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20.xml" ContentType="application/vnd.openxmlformats-officedocument.wordprocessingml.footer+xml"/>
  <Override PartName="/word/webSettings.xml" ContentType="application/vnd.openxmlformats-officedocument.wordprocessingml.webSettings+xml"/>
  <Override PartName="/docProps/core.xml" ContentType="application/vnd.openxmlformats-package.core-properties+xml"/>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A18" w:rsidRDefault="00247A18" w:rsidP="00247A18">
      <w:pPr>
        <w:pStyle w:val="a3"/>
        <w:spacing w:after="274" w:line="252" w:lineRule="auto"/>
        <w:ind w:left="0" w:right="2" w:firstLine="0"/>
        <w:jc w:val="center"/>
        <w:rPr>
          <w:spacing w:val="60"/>
          <w:sz w:val="22"/>
          <w:szCs w:val="22"/>
        </w:rPr>
      </w:pPr>
      <w:bookmarkStart w:id="0" w:name="_Toc116032502"/>
      <w:r>
        <w:rPr>
          <w:spacing w:val="60"/>
          <w:sz w:val="22"/>
          <w:szCs w:val="22"/>
        </w:rPr>
        <w:t>МИНИСТЕРСТВО ПРОСВЕЩЕНИЯ</w:t>
      </w:r>
      <w:r>
        <w:rPr>
          <w:spacing w:val="60"/>
          <w:sz w:val="22"/>
          <w:szCs w:val="22"/>
        </w:rPr>
        <w:br/>
        <w:t>РОССИЙСКОЙ ФЕДЕРАЦИИ</w:t>
      </w:r>
    </w:p>
    <w:p w:rsidR="00247A18" w:rsidRDefault="00247A18" w:rsidP="00247A18">
      <w:pPr>
        <w:pStyle w:val="a3"/>
        <w:jc w:val="center"/>
        <w:rPr>
          <w:sz w:val="22"/>
          <w:szCs w:val="22"/>
        </w:rPr>
      </w:pPr>
      <w:r>
        <w:rPr>
          <w:sz w:val="22"/>
          <w:szCs w:val="22"/>
        </w:rPr>
        <w:t>Департамент Смоленской области по образованию и науке</w:t>
      </w:r>
    </w:p>
    <w:p w:rsidR="00247A18" w:rsidRDefault="00247A18" w:rsidP="00247A18">
      <w:pPr>
        <w:pStyle w:val="a3"/>
        <w:jc w:val="center"/>
        <w:rPr>
          <w:sz w:val="22"/>
          <w:szCs w:val="22"/>
        </w:rPr>
      </w:pPr>
      <w:r>
        <w:rPr>
          <w:sz w:val="22"/>
          <w:szCs w:val="22"/>
        </w:rPr>
        <w:t>Муниципальное образование "Шумячский район" Смоленской области</w:t>
      </w:r>
    </w:p>
    <w:p w:rsidR="00247A18" w:rsidRDefault="00247A18" w:rsidP="00247A18">
      <w:pPr>
        <w:pStyle w:val="a3"/>
        <w:jc w:val="center"/>
        <w:rPr>
          <w:sz w:val="22"/>
          <w:szCs w:val="22"/>
        </w:rPr>
      </w:pPr>
      <w:r>
        <w:rPr>
          <w:sz w:val="22"/>
          <w:szCs w:val="22"/>
        </w:rPr>
        <w:t>МБОУ "Краснооктябрьская СШ"</w:t>
      </w:r>
    </w:p>
    <w:p w:rsidR="00247A18" w:rsidRDefault="00247A18" w:rsidP="00247A18">
      <w:pPr>
        <w:pStyle w:val="a3"/>
        <w:jc w:val="center"/>
        <w:rPr>
          <w:sz w:val="22"/>
          <w:szCs w:val="22"/>
        </w:rPr>
      </w:pPr>
    </w:p>
    <w:p w:rsidR="00247A18" w:rsidRDefault="00247A18" w:rsidP="00247A18">
      <w:pPr>
        <w:pStyle w:val="a3"/>
        <w:jc w:val="center"/>
        <w:rPr>
          <w:sz w:val="22"/>
          <w:szCs w:val="22"/>
        </w:rPr>
      </w:pPr>
    </w:p>
    <w:p w:rsidR="00247A18" w:rsidRDefault="00247A18" w:rsidP="00247A18">
      <w:pPr>
        <w:pStyle w:val="a3"/>
        <w:jc w:val="center"/>
        <w:rPr>
          <w:sz w:val="22"/>
          <w:szCs w:val="22"/>
        </w:rPr>
      </w:pPr>
    </w:p>
    <w:p w:rsidR="00A0082F" w:rsidRDefault="00A0082F" w:rsidP="00A0082F">
      <w:pPr>
        <w:pStyle w:val="a3"/>
        <w:rPr>
          <w:sz w:val="22"/>
          <w:szCs w:val="22"/>
        </w:rPr>
      </w:pPr>
      <w:r>
        <w:rPr>
          <w:sz w:val="22"/>
          <w:szCs w:val="22"/>
        </w:rPr>
        <w:t>РАССМОТРЕНО                                                         УТВЕРЖДЕНО</w:t>
      </w:r>
    </w:p>
    <w:p w:rsidR="00A0082F" w:rsidRDefault="00A0082F" w:rsidP="00A0082F">
      <w:pPr>
        <w:pStyle w:val="a3"/>
        <w:rPr>
          <w:sz w:val="22"/>
          <w:szCs w:val="22"/>
        </w:rPr>
      </w:pPr>
      <w:r>
        <w:rPr>
          <w:sz w:val="22"/>
          <w:szCs w:val="22"/>
        </w:rPr>
        <w:t>Педагогическим советом школы                                И.о.директора</w:t>
      </w:r>
    </w:p>
    <w:p w:rsidR="00A0082F" w:rsidRDefault="00A0082F" w:rsidP="00A0082F">
      <w:pPr>
        <w:pStyle w:val="a3"/>
        <w:rPr>
          <w:sz w:val="22"/>
          <w:szCs w:val="22"/>
        </w:rPr>
      </w:pPr>
      <w:r>
        <w:rPr>
          <w:sz w:val="22"/>
          <w:szCs w:val="22"/>
        </w:rPr>
        <w:t>Протокол № 1                                                              __________М.В.Александрова</w:t>
      </w:r>
    </w:p>
    <w:p w:rsidR="00A0082F" w:rsidRDefault="00A0082F" w:rsidP="00A0082F">
      <w:pPr>
        <w:pStyle w:val="a3"/>
        <w:rPr>
          <w:sz w:val="22"/>
          <w:szCs w:val="22"/>
        </w:rPr>
      </w:pPr>
      <w:r>
        <w:rPr>
          <w:sz w:val="22"/>
          <w:szCs w:val="22"/>
        </w:rPr>
        <w:t xml:space="preserve">от «30» августа 2024 г.                                               Приказ № 87 </w:t>
      </w:r>
    </w:p>
    <w:p w:rsidR="00A0082F" w:rsidRDefault="00A0082F" w:rsidP="00A0082F">
      <w:pPr>
        <w:pStyle w:val="a3"/>
        <w:rPr>
          <w:sz w:val="22"/>
          <w:szCs w:val="22"/>
        </w:rPr>
      </w:pPr>
      <w:r>
        <w:rPr>
          <w:sz w:val="22"/>
          <w:szCs w:val="22"/>
        </w:rPr>
        <w:t xml:space="preserve">                                                                                 от «30» августа 2024 г.  </w:t>
      </w:r>
    </w:p>
    <w:p w:rsidR="00A0082F" w:rsidRDefault="00A0082F" w:rsidP="00A0082F">
      <w:pPr>
        <w:pStyle w:val="a3"/>
        <w:rPr>
          <w:sz w:val="22"/>
          <w:szCs w:val="22"/>
        </w:rPr>
      </w:pPr>
    </w:p>
    <w:p w:rsidR="00247A18" w:rsidRDefault="00247A18" w:rsidP="00247A18">
      <w:pPr>
        <w:pStyle w:val="a3"/>
        <w:jc w:val="center"/>
        <w:rPr>
          <w:sz w:val="22"/>
          <w:szCs w:val="22"/>
        </w:rPr>
      </w:pPr>
    </w:p>
    <w:p w:rsidR="00247A18" w:rsidRDefault="00247A18" w:rsidP="00247A18">
      <w:pPr>
        <w:pStyle w:val="a3"/>
        <w:jc w:val="center"/>
        <w:rPr>
          <w:sz w:val="22"/>
          <w:szCs w:val="22"/>
        </w:rPr>
      </w:pPr>
      <w:r>
        <w:rPr>
          <w:sz w:val="22"/>
          <w:szCs w:val="22"/>
        </w:rPr>
        <w:t> </w:t>
      </w:r>
    </w:p>
    <w:p w:rsidR="00247A18" w:rsidRDefault="00247A18" w:rsidP="00247A18">
      <w:pPr>
        <w:pStyle w:val="a3"/>
        <w:rPr>
          <w:sz w:val="22"/>
          <w:szCs w:val="22"/>
        </w:rPr>
      </w:pPr>
    </w:p>
    <w:p w:rsidR="00247A18" w:rsidRDefault="00247A18" w:rsidP="00247A18">
      <w:pPr>
        <w:pStyle w:val="a3"/>
        <w:rPr>
          <w:sz w:val="22"/>
          <w:szCs w:val="22"/>
        </w:rPr>
      </w:pPr>
    </w:p>
    <w:p w:rsidR="00247A18" w:rsidRDefault="00247A18" w:rsidP="00247A18">
      <w:pPr>
        <w:pStyle w:val="a3"/>
        <w:rPr>
          <w:sz w:val="22"/>
          <w:szCs w:val="22"/>
        </w:rPr>
      </w:pPr>
    </w:p>
    <w:p w:rsidR="00247A18" w:rsidRDefault="00247A18" w:rsidP="00247A18">
      <w:pPr>
        <w:pStyle w:val="a3"/>
        <w:rPr>
          <w:sz w:val="22"/>
          <w:szCs w:val="22"/>
        </w:rPr>
      </w:pPr>
    </w:p>
    <w:p w:rsidR="00247A18" w:rsidRDefault="00247A18" w:rsidP="00247A18">
      <w:pPr>
        <w:pStyle w:val="a3"/>
        <w:rPr>
          <w:sz w:val="22"/>
          <w:szCs w:val="22"/>
        </w:rPr>
      </w:pPr>
    </w:p>
    <w:p w:rsidR="00247A18" w:rsidRDefault="00247A18" w:rsidP="00247A18">
      <w:pPr>
        <w:pStyle w:val="a3"/>
        <w:rPr>
          <w:sz w:val="22"/>
          <w:szCs w:val="22"/>
        </w:rPr>
      </w:pPr>
      <w:r>
        <w:rPr>
          <w:sz w:val="22"/>
          <w:szCs w:val="22"/>
        </w:rPr>
        <w:t xml:space="preserve"> </w:t>
      </w:r>
    </w:p>
    <w:p w:rsidR="00247A18" w:rsidRDefault="00247A18" w:rsidP="00247A18">
      <w:pPr>
        <w:pStyle w:val="a3"/>
        <w:rPr>
          <w:rFonts w:ascii="Arial" w:hAnsi="Arial" w:cs="Arial"/>
          <w:sz w:val="22"/>
          <w:szCs w:val="22"/>
        </w:rPr>
      </w:pPr>
      <w:r>
        <w:rPr>
          <w:sz w:val="22"/>
          <w:szCs w:val="22"/>
        </w:rPr>
        <w:t> </w:t>
      </w:r>
    </w:p>
    <w:p w:rsidR="00247A18" w:rsidRDefault="00247A18" w:rsidP="00247A18">
      <w:pPr>
        <w:pStyle w:val="a3"/>
        <w:spacing w:line="360" w:lineRule="auto"/>
        <w:ind w:left="0" w:firstLine="0"/>
        <w:jc w:val="center"/>
        <w:rPr>
          <w:sz w:val="48"/>
          <w:szCs w:val="48"/>
        </w:rPr>
      </w:pPr>
      <w:r>
        <w:rPr>
          <w:sz w:val="48"/>
          <w:szCs w:val="48"/>
        </w:rPr>
        <w:t>ОСНОВНАЯ ОБРАЗОВАТЕЛЬНАЯ</w:t>
      </w:r>
      <w:r>
        <w:rPr>
          <w:sz w:val="48"/>
          <w:szCs w:val="48"/>
        </w:rPr>
        <w:br/>
        <w:t>ПРОГРАММА</w:t>
      </w:r>
      <w:r>
        <w:rPr>
          <w:sz w:val="48"/>
          <w:szCs w:val="48"/>
        </w:rPr>
        <w:br/>
        <w:t>СРЕДНЕГО ОБЩЕГО ОБРАЗОВАНИЯ</w:t>
      </w:r>
    </w:p>
    <w:p w:rsidR="00247A18" w:rsidRDefault="00A0082F" w:rsidP="00247A18">
      <w:pPr>
        <w:pStyle w:val="a3"/>
        <w:spacing w:line="360" w:lineRule="auto"/>
        <w:ind w:left="0" w:firstLine="0"/>
        <w:jc w:val="center"/>
        <w:rPr>
          <w:sz w:val="48"/>
          <w:szCs w:val="48"/>
        </w:rPr>
      </w:pPr>
      <w:r>
        <w:rPr>
          <w:sz w:val="48"/>
          <w:szCs w:val="48"/>
        </w:rPr>
        <w:t>на 2024 – 2025</w:t>
      </w:r>
      <w:r w:rsidR="00247A18">
        <w:rPr>
          <w:sz w:val="48"/>
          <w:szCs w:val="48"/>
        </w:rPr>
        <w:t xml:space="preserve"> учебный год</w:t>
      </w:r>
    </w:p>
    <w:p w:rsidR="00247A18" w:rsidRDefault="00247A18" w:rsidP="00247A18">
      <w:pPr>
        <w:pStyle w:val="a3"/>
        <w:ind w:left="0" w:firstLine="0"/>
        <w:jc w:val="center"/>
      </w:pPr>
      <w:r>
        <w:t> </w:t>
      </w:r>
    </w:p>
    <w:p w:rsidR="00247A18" w:rsidRDefault="00247A18" w:rsidP="00247A18">
      <w:pPr>
        <w:pStyle w:val="a3"/>
        <w:ind w:left="0" w:firstLine="0"/>
        <w:jc w:val="center"/>
      </w:pPr>
      <w:r>
        <w:t> </w:t>
      </w:r>
    </w:p>
    <w:p w:rsidR="00247A18" w:rsidRDefault="00247A18" w:rsidP="00247A18">
      <w:pPr>
        <w:pStyle w:val="a3"/>
        <w:ind w:left="0" w:firstLine="0"/>
        <w:jc w:val="center"/>
      </w:pPr>
      <w:r>
        <w:t> </w:t>
      </w: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p>
    <w:p w:rsidR="00247A18" w:rsidRDefault="00247A18" w:rsidP="00247A18">
      <w:pPr>
        <w:pStyle w:val="a3"/>
        <w:ind w:left="0" w:firstLine="0"/>
        <w:jc w:val="center"/>
      </w:pPr>
      <w:r>
        <w:t> </w:t>
      </w:r>
    </w:p>
    <w:p w:rsidR="00247A18" w:rsidRDefault="00247A18" w:rsidP="00247A18">
      <w:pPr>
        <w:pStyle w:val="a3"/>
        <w:ind w:left="0" w:firstLine="0"/>
        <w:jc w:val="center"/>
      </w:pPr>
      <w:r>
        <w:t> Станция Понятовка</w:t>
      </w:r>
    </w:p>
    <w:p w:rsidR="00247A18" w:rsidRDefault="00247A18" w:rsidP="00247A18">
      <w:pPr>
        <w:pStyle w:val="a3"/>
        <w:spacing w:after="320"/>
        <w:ind w:left="0" w:firstLine="0"/>
        <w:jc w:val="center"/>
      </w:pPr>
      <w:r>
        <w:t>202</w:t>
      </w:r>
      <w:bookmarkEnd w:id="0"/>
      <w:r w:rsidR="00A0082F">
        <w:t>4</w:t>
      </w:r>
    </w:p>
    <w:p w:rsidR="004C3854" w:rsidRDefault="004C3854">
      <w:pPr>
        <w:jc w:val="center"/>
        <w:rPr>
          <w:sz w:val="26"/>
        </w:rPr>
        <w:sectPr w:rsidR="004C3854">
          <w:type w:val="continuous"/>
          <w:pgSz w:w="11900" w:h="16840"/>
          <w:pgMar w:top="560" w:right="260" w:bottom="280" w:left="78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5"/>
        <w:gridCol w:w="8226"/>
        <w:gridCol w:w="859"/>
      </w:tblGrid>
      <w:tr w:rsidR="004C3854">
        <w:trPr>
          <w:trHeight w:val="556"/>
        </w:trPr>
        <w:tc>
          <w:tcPr>
            <w:tcW w:w="965" w:type="dxa"/>
          </w:tcPr>
          <w:p w:rsidR="004C3854" w:rsidRDefault="004C3854">
            <w:pPr>
              <w:pStyle w:val="TableParagraph"/>
              <w:spacing w:before="10" w:line="240" w:lineRule="auto"/>
              <w:ind w:left="0"/>
              <w:rPr>
                <w:b/>
                <w:sz w:val="23"/>
              </w:rPr>
            </w:pPr>
          </w:p>
          <w:p w:rsidR="004C3854" w:rsidRDefault="00BB14C8">
            <w:pPr>
              <w:pStyle w:val="TableParagraph"/>
              <w:spacing w:line="262" w:lineRule="exact"/>
              <w:ind w:left="158"/>
              <w:rPr>
                <w:b/>
                <w:sz w:val="24"/>
              </w:rPr>
            </w:pPr>
            <w:r>
              <w:rPr>
                <w:b/>
                <w:sz w:val="24"/>
              </w:rPr>
              <w:t>№ п/п</w:t>
            </w:r>
          </w:p>
        </w:tc>
        <w:tc>
          <w:tcPr>
            <w:tcW w:w="8226" w:type="dxa"/>
          </w:tcPr>
          <w:p w:rsidR="004C3854" w:rsidRDefault="00BB14C8">
            <w:pPr>
              <w:pStyle w:val="TableParagraph"/>
              <w:spacing w:line="272" w:lineRule="exact"/>
              <w:ind w:left="3199" w:right="3200"/>
              <w:jc w:val="center"/>
              <w:rPr>
                <w:b/>
                <w:sz w:val="24"/>
              </w:rPr>
            </w:pPr>
            <w:r>
              <w:rPr>
                <w:b/>
                <w:sz w:val="24"/>
              </w:rPr>
              <w:t>СОДЕРЖАНИЕ</w:t>
            </w:r>
          </w:p>
        </w:tc>
        <w:tc>
          <w:tcPr>
            <w:tcW w:w="859" w:type="dxa"/>
          </w:tcPr>
          <w:p w:rsidR="004C3854" w:rsidRDefault="00BB14C8">
            <w:pPr>
              <w:pStyle w:val="TableParagraph"/>
              <w:spacing w:line="272" w:lineRule="exact"/>
              <w:ind w:left="0" w:right="173"/>
              <w:jc w:val="right"/>
              <w:rPr>
                <w:b/>
                <w:sz w:val="24"/>
              </w:rPr>
            </w:pPr>
            <w:r>
              <w:rPr>
                <w:b/>
                <w:sz w:val="24"/>
              </w:rPr>
              <w:t>Стр.</w:t>
            </w:r>
          </w:p>
        </w:tc>
      </w:tr>
      <w:tr w:rsidR="004C3854">
        <w:trPr>
          <w:trHeight w:val="278"/>
        </w:trPr>
        <w:tc>
          <w:tcPr>
            <w:tcW w:w="965" w:type="dxa"/>
          </w:tcPr>
          <w:p w:rsidR="004C3854" w:rsidRDefault="00BB14C8">
            <w:pPr>
              <w:pStyle w:val="TableParagraph"/>
              <w:spacing w:line="258" w:lineRule="exact"/>
              <w:ind w:left="9"/>
              <w:rPr>
                <w:b/>
                <w:sz w:val="24"/>
              </w:rPr>
            </w:pPr>
            <w:r>
              <w:rPr>
                <w:b/>
                <w:sz w:val="24"/>
              </w:rPr>
              <w:t>1</w:t>
            </w:r>
          </w:p>
        </w:tc>
        <w:tc>
          <w:tcPr>
            <w:tcW w:w="8226" w:type="dxa"/>
          </w:tcPr>
          <w:p w:rsidR="004C3854" w:rsidRDefault="00BB14C8">
            <w:pPr>
              <w:pStyle w:val="TableParagraph"/>
              <w:spacing w:line="258" w:lineRule="exact"/>
              <w:ind w:left="9"/>
              <w:rPr>
                <w:b/>
                <w:sz w:val="24"/>
              </w:rPr>
            </w:pPr>
            <w:r>
              <w:rPr>
                <w:b/>
                <w:sz w:val="24"/>
              </w:rPr>
              <w:t>ЦЕЛЕВОЙ</w:t>
            </w:r>
            <w:r>
              <w:rPr>
                <w:b/>
                <w:spacing w:val="-5"/>
                <w:sz w:val="24"/>
              </w:rPr>
              <w:t xml:space="preserve"> </w:t>
            </w:r>
            <w:r>
              <w:rPr>
                <w:b/>
                <w:sz w:val="24"/>
              </w:rPr>
              <w:t>РАЗДЕЛ</w:t>
            </w:r>
          </w:p>
        </w:tc>
        <w:tc>
          <w:tcPr>
            <w:tcW w:w="859" w:type="dxa"/>
          </w:tcPr>
          <w:p w:rsidR="004C3854" w:rsidRDefault="00BB14C8">
            <w:pPr>
              <w:pStyle w:val="TableParagraph"/>
              <w:spacing w:line="258" w:lineRule="exact"/>
              <w:ind w:left="134"/>
              <w:jc w:val="center"/>
              <w:rPr>
                <w:sz w:val="24"/>
              </w:rPr>
            </w:pPr>
            <w:r>
              <w:rPr>
                <w:sz w:val="24"/>
              </w:rPr>
              <w:t>4</w:t>
            </w:r>
          </w:p>
        </w:tc>
      </w:tr>
      <w:tr w:rsidR="004C3854">
        <w:trPr>
          <w:trHeight w:val="278"/>
        </w:trPr>
        <w:tc>
          <w:tcPr>
            <w:tcW w:w="965" w:type="dxa"/>
          </w:tcPr>
          <w:p w:rsidR="004C3854" w:rsidRDefault="00BB14C8">
            <w:pPr>
              <w:pStyle w:val="TableParagraph"/>
              <w:spacing w:line="258" w:lineRule="exact"/>
              <w:ind w:left="9"/>
              <w:rPr>
                <w:b/>
                <w:sz w:val="24"/>
              </w:rPr>
            </w:pPr>
            <w:r>
              <w:rPr>
                <w:b/>
                <w:sz w:val="24"/>
              </w:rPr>
              <w:t>1.1</w:t>
            </w:r>
          </w:p>
        </w:tc>
        <w:tc>
          <w:tcPr>
            <w:tcW w:w="8226" w:type="dxa"/>
          </w:tcPr>
          <w:p w:rsidR="004C3854" w:rsidRDefault="00BB14C8">
            <w:pPr>
              <w:pStyle w:val="TableParagraph"/>
              <w:spacing w:line="258" w:lineRule="exact"/>
              <w:ind w:left="9"/>
              <w:rPr>
                <w:b/>
                <w:sz w:val="24"/>
              </w:rPr>
            </w:pPr>
            <w:r>
              <w:rPr>
                <w:b/>
                <w:sz w:val="24"/>
              </w:rPr>
              <w:t>Пояснительная</w:t>
            </w:r>
            <w:r>
              <w:rPr>
                <w:b/>
                <w:spacing w:val="-3"/>
                <w:sz w:val="24"/>
              </w:rPr>
              <w:t xml:space="preserve"> </w:t>
            </w:r>
            <w:r>
              <w:rPr>
                <w:b/>
                <w:sz w:val="24"/>
              </w:rPr>
              <w:t>записка</w:t>
            </w:r>
          </w:p>
        </w:tc>
        <w:tc>
          <w:tcPr>
            <w:tcW w:w="859" w:type="dxa"/>
          </w:tcPr>
          <w:p w:rsidR="004C3854" w:rsidRDefault="00BB14C8">
            <w:pPr>
              <w:pStyle w:val="TableParagraph"/>
              <w:spacing w:line="258" w:lineRule="exact"/>
              <w:ind w:left="134"/>
              <w:jc w:val="center"/>
              <w:rPr>
                <w:sz w:val="24"/>
              </w:rPr>
            </w:pPr>
            <w:r>
              <w:rPr>
                <w:sz w:val="24"/>
              </w:rPr>
              <w:t>4</w:t>
            </w:r>
          </w:p>
        </w:tc>
      </w:tr>
      <w:tr w:rsidR="004C3854">
        <w:trPr>
          <w:trHeight w:val="273"/>
        </w:trPr>
        <w:tc>
          <w:tcPr>
            <w:tcW w:w="965" w:type="dxa"/>
          </w:tcPr>
          <w:p w:rsidR="004C3854" w:rsidRDefault="00BB14C8">
            <w:pPr>
              <w:pStyle w:val="TableParagraph"/>
              <w:spacing w:line="253" w:lineRule="exact"/>
              <w:ind w:left="9"/>
              <w:rPr>
                <w:sz w:val="24"/>
              </w:rPr>
            </w:pPr>
            <w:r>
              <w:rPr>
                <w:sz w:val="24"/>
              </w:rPr>
              <w:t>1.1.1</w:t>
            </w:r>
          </w:p>
        </w:tc>
        <w:tc>
          <w:tcPr>
            <w:tcW w:w="8226" w:type="dxa"/>
          </w:tcPr>
          <w:p w:rsidR="004C3854" w:rsidRDefault="00BB14C8">
            <w:pPr>
              <w:pStyle w:val="TableParagraph"/>
              <w:spacing w:line="253" w:lineRule="exact"/>
              <w:ind w:left="9"/>
              <w:rPr>
                <w:sz w:val="24"/>
              </w:rPr>
            </w:pPr>
            <w:r>
              <w:rPr>
                <w:sz w:val="24"/>
              </w:rPr>
              <w:t>Цели реализации</w:t>
            </w:r>
            <w:r>
              <w:rPr>
                <w:spacing w:val="-5"/>
                <w:sz w:val="24"/>
              </w:rPr>
              <w:t xml:space="preserve"> </w:t>
            </w:r>
            <w:r>
              <w:rPr>
                <w:sz w:val="24"/>
              </w:rPr>
              <w:t>программы</w:t>
            </w:r>
            <w:r>
              <w:rPr>
                <w:spacing w:val="-4"/>
                <w:sz w:val="24"/>
              </w:rPr>
              <w:t xml:space="preserve"> </w:t>
            </w:r>
            <w:r>
              <w:rPr>
                <w:sz w:val="24"/>
              </w:rPr>
              <w:t>СОО</w:t>
            </w:r>
          </w:p>
        </w:tc>
        <w:tc>
          <w:tcPr>
            <w:tcW w:w="859" w:type="dxa"/>
          </w:tcPr>
          <w:p w:rsidR="004C3854" w:rsidRDefault="00BB14C8">
            <w:pPr>
              <w:pStyle w:val="TableParagraph"/>
              <w:spacing w:line="253" w:lineRule="exact"/>
              <w:ind w:left="134"/>
              <w:jc w:val="center"/>
              <w:rPr>
                <w:sz w:val="24"/>
              </w:rPr>
            </w:pPr>
            <w:r>
              <w:rPr>
                <w:sz w:val="24"/>
              </w:rPr>
              <w:t>4</w:t>
            </w:r>
          </w:p>
        </w:tc>
      </w:tr>
      <w:tr w:rsidR="004C3854">
        <w:trPr>
          <w:trHeight w:val="278"/>
        </w:trPr>
        <w:tc>
          <w:tcPr>
            <w:tcW w:w="965" w:type="dxa"/>
          </w:tcPr>
          <w:p w:rsidR="004C3854" w:rsidRDefault="00BB14C8">
            <w:pPr>
              <w:pStyle w:val="TableParagraph"/>
              <w:spacing w:line="258" w:lineRule="exact"/>
              <w:ind w:left="9"/>
              <w:rPr>
                <w:sz w:val="24"/>
              </w:rPr>
            </w:pPr>
            <w:r>
              <w:rPr>
                <w:sz w:val="24"/>
              </w:rPr>
              <w:t>1.1.2</w:t>
            </w:r>
          </w:p>
        </w:tc>
        <w:tc>
          <w:tcPr>
            <w:tcW w:w="8226" w:type="dxa"/>
          </w:tcPr>
          <w:p w:rsidR="004C3854" w:rsidRDefault="00BB14C8">
            <w:pPr>
              <w:pStyle w:val="TableParagraph"/>
              <w:spacing w:line="258" w:lineRule="exact"/>
              <w:ind w:left="9"/>
              <w:rPr>
                <w:sz w:val="24"/>
              </w:rPr>
            </w:pPr>
            <w:r>
              <w:rPr>
                <w:sz w:val="24"/>
              </w:rPr>
              <w:t>Принципы</w:t>
            </w:r>
            <w:r>
              <w:rPr>
                <w:spacing w:val="-1"/>
                <w:sz w:val="24"/>
              </w:rPr>
              <w:t xml:space="preserve"> </w:t>
            </w:r>
            <w:r>
              <w:rPr>
                <w:sz w:val="24"/>
              </w:rPr>
              <w:t>формирования</w:t>
            </w:r>
            <w:r>
              <w:rPr>
                <w:spacing w:val="-7"/>
                <w:sz w:val="24"/>
              </w:rPr>
              <w:t xml:space="preserve"> </w:t>
            </w:r>
            <w:r>
              <w:rPr>
                <w:sz w:val="24"/>
              </w:rPr>
              <w:t>и</w:t>
            </w:r>
            <w:r>
              <w:rPr>
                <w:spacing w:val="-7"/>
                <w:sz w:val="24"/>
              </w:rPr>
              <w:t xml:space="preserve"> </w:t>
            </w:r>
            <w:r>
              <w:rPr>
                <w:sz w:val="24"/>
              </w:rPr>
              <w:t>механизмы</w:t>
            </w:r>
            <w:r>
              <w:rPr>
                <w:spacing w:val="-2"/>
                <w:sz w:val="24"/>
              </w:rPr>
              <w:t xml:space="preserve"> </w:t>
            </w:r>
            <w:r>
              <w:rPr>
                <w:sz w:val="24"/>
              </w:rPr>
              <w:t>реализации</w:t>
            </w:r>
            <w:r>
              <w:rPr>
                <w:spacing w:val="-2"/>
                <w:sz w:val="24"/>
              </w:rPr>
              <w:t xml:space="preserve"> </w:t>
            </w:r>
            <w:r>
              <w:rPr>
                <w:sz w:val="24"/>
              </w:rPr>
              <w:t>программы</w:t>
            </w:r>
            <w:r>
              <w:rPr>
                <w:spacing w:val="-2"/>
                <w:sz w:val="24"/>
              </w:rPr>
              <w:t xml:space="preserve"> </w:t>
            </w:r>
            <w:r>
              <w:rPr>
                <w:sz w:val="24"/>
              </w:rPr>
              <w:t>СОО</w:t>
            </w:r>
          </w:p>
        </w:tc>
        <w:tc>
          <w:tcPr>
            <w:tcW w:w="859" w:type="dxa"/>
          </w:tcPr>
          <w:p w:rsidR="004C3854" w:rsidRDefault="00BB14C8">
            <w:pPr>
              <w:pStyle w:val="TableParagraph"/>
              <w:spacing w:line="258" w:lineRule="exact"/>
              <w:ind w:left="134"/>
              <w:jc w:val="center"/>
              <w:rPr>
                <w:sz w:val="24"/>
              </w:rPr>
            </w:pPr>
            <w:r>
              <w:rPr>
                <w:sz w:val="24"/>
              </w:rPr>
              <w:t>5</w:t>
            </w:r>
          </w:p>
        </w:tc>
      </w:tr>
      <w:tr w:rsidR="004C3854">
        <w:trPr>
          <w:trHeight w:val="273"/>
        </w:trPr>
        <w:tc>
          <w:tcPr>
            <w:tcW w:w="965" w:type="dxa"/>
          </w:tcPr>
          <w:p w:rsidR="004C3854" w:rsidRDefault="00BB14C8">
            <w:pPr>
              <w:pStyle w:val="TableParagraph"/>
              <w:spacing w:line="254" w:lineRule="exact"/>
              <w:ind w:left="9"/>
              <w:rPr>
                <w:sz w:val="24"/>
              </w:rPr>
            </w:pPr>
            <w:r>
              <w:rPr>
                <w:sz w:val="24"/>
              </w:rPr>
              <w:t>1.1.3</w:t>
            </w:r>
          </w:p>
        </w:tc>
        <w:tc>
          <w:tcPr>
            <w:tcW w:w="8226" w:type="dxa"/>
          </w:tcPr>
          <w:p w:rsidR="004C3854" w:rsidRDefault="00BB14C8">
            <w:pPr>
              <w:pStyle w:val="TableParagraph"/>
              <w:spacing w:line="254" w:lineRule="exact"/>
              <w:ind w:left="9"/>
              <w:rPr>
                <w:sz w:val="24"/>
              </w:rPr>
            </w:pP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1"/>
                <w:sz w:val="24"/>
              </w:rPr>
              <w:t xml:space="preserve"> </w:t>
            </w:r>
            <w:r>
              <w:rPr>
                <w:sz w:val="24"/>
              </w:rPr>
              <w:t>СОО</w:t>
            </w:r>
          </w:p>
        </w:tc>
        <w:tc>
          <w:tcPr>
            <w:tcW w:w="859" w:type="dxa"/>
          </w:tcPr>
          <w:p w:rsidR="004C3854" w:rsidRDefault="00BB14C8">
            <w:pPr>
              <w:pStyle w:val="TableParagraph"/>
              <w:spacing w:line="254" w:lineRule="exact"/>
              <w:ind w:left="134"/>
              <w:jc w:val="center"/>
              <w:rPr>
                <w:sz w:val="24"/>
              </w:rPr>
            </w:pPr>
            <w:r>
              <w:rPr>
                <w:sz w:val="24"/>
              </w:rPr>
              <w:t>6</w:t>
            </w:r>
          </w:p>
        </w:tc>
      </w:tr>
      <w:tr w:rsidR="004C3854">
        <w:trPr>
          <w:trHeight w:val="278"/>
        </w:trPr>
        <w:tc>
          <w:tcPr>
            <w:tcW w:w="965" w:type="dxa"/>
          </w:tcPr>
          <w:p w:rsidR="004C3854" w:rsidRDefault="00BB14C8">
            <w:pPr>
              <w:pStyle w:val="TableParagraph"/>
              <w:spacing w:line="258" w:lineRule="exact"/>
              <w:ind w:left="9"/>
              <w:rPr>
                <w:b/>
                <w:sz w:val="24"/>
              </w:rPr>
            </w:pPr>
            <w:r>
              <w:rPr>
                <w:b/>
                <w:sz w:val="24"/>
              </w:rPr>
              <w:t>1.2</w:t>
            </w:r>
          </w:p>
        </w:tc>
        <w:tc>
          <w:tcPr>
            <w:tcW w:w="8226" w:type="dxa"/>
          </w:tcPr>
          <w:p w:rsidR="004C3854" w:rsidRDefault="00BB14C8">
            <w:pPr>
              <w:pStyle w:val="TableParagraph"/>
              <w:spacing w:line="258" w:lineRule="exact"/>
              <w:ind w:left="9"/>
              <w:rPr>
                <w:b/>
                <w:sz w:val="24"/>
              </w:rPr>
            </w:pPr>
            <w:r>
              <w:rPr>
                <w:b/>
                <w:sz w:val="24"/>
              </w:rPr>
              <w:t>Планируемые</w:t>
            </w:r>
            <w:r>
              <w:rPr>
                <w:b/>
                <w:spacing w:val="-4"/>
                <w:sz w:val="24"/>
              </w:rPr>
              <w:t xml:space="preserve"> </w:t>
            </w:r>
            <w:r>
              <w:rPr>
                <w:b/>
                <w:sz w:val="24"/>
              </w:rPr>
              <w:t>результаты</w:t>
            </w:r>
            <w:r>
              <w:rPr>
                <w:b/>
                <w:spacing w:val="-7"/>
                <w:sz w:val="24"/>
              </w:rPr>
              <w:t xml:space="preserve"> </w:t>
            </w:r>
            <w:r>
              <w:rPr>
                <w:b/>
                <w:sz w:val="24"/>
              </w:rPr>
              <w:t>освоения</w:t>
            </w:r>
            <w:r>
              <w:rPr>
                <w:b/>
                <w:spacing w:val="-3"/>
                <w:sz w:val="24"/>
              </w:rPr>
              <w:t xml:space="preserve"> </w:t>
            </w:r>
            <w:r>
              <w:rPr>
                <w:b/>
                <w:sz w:val="24"/>
              </w:rPr>
              <w:t>обучающимися</w:t>
            </w:r>
            <w:r>
              <w:rPr>
                <w:b/>
                <w:spacing w:val="-3"/>
                <w:sz w:val="24"/>
              </w:rPr>
              <w:t xml:space="preserve"> </w:t>
            </w:r>
            <w:r>
              <w:rPr>
                <w:b/>
                <w:sz w:val="24"/>
              </w:rPr>
              <w:t>программы</w:t>
            </w:r>
            <w:r>
              <w:rPr>
                <w:b/>
                <w:spacing w:val="-2"/>
                <w:sz w:val="24"/>
              </w:rPr>
              <w:t xml:space="preserve"> </w:t>
            </w:r>
            <w:r>
              <w:rPr>
                <w:b/>
                <w:sz w:val="24"/>
              </w:rPr>
              <w:t>СОО</w:t>
            </w:r>
          </w:p>
        </w:tc>
        <w:tc>
          <w:tcPr>
            <w:tcW w:w="859" w:type="dxa"/>
          </w:tcPr>
          <w:p w:rsidR="004C3854" w:rsidRDefault="00BB14C8">
            <w:pPr>
              <w:pStyle w:val="TableParagraph"/>
              <w:spacing w:line="258" w:lineRule="exact"/>
              <w:ind w:left="134"/>
              <w:jc w:val="center"/>
              <w:rPr>
                <w:sz w:val="24"/>
              </w:rPr>
            </w:pPr>
            <w:r>
              <w:rPr>
                <w:sz w:val="24"/>
              </w:rPr>
              <w:t>7</w:t>
            </w:r>
          </w:p>
        </w:tc>
      </w:tr>
      <w:tr w:rsidR="004C3854">
        <w:trPr>
          <w:trHeight w:val="551"/>
        </w:trPr>
        <w:tc>
          <w:tcPr>
            <w:tcW w:w="965" w:type="dxa"/>
          </w:tcPr>
          <w:p w:rsidR="004C3854" w:rsidRDefault="00BB14C8">
            <w:pPr>
              <w:pStyle w:val="TableParagraph"/>
              <w:spacing w:line="267" w:lineRule="exact"/>
              <w:ind w:left="9"/>
              <w:rPr>
                <w:b/>
                <w:sz w:val="24"/>
              </w:rPr>
            </w:pPr>
            <w:r>
              <w:rPr>
                <w:b/>
                <w:sz w:val="24"/>
              </w:rPr>
              <w:t>1.3</w:t>
            </w:r>
          </w:p>
        </w:tc>
        <w:tc>
          <w:tcPr>
            <w:tcW w:w="8226" w:type="dxa"/>
          </w:tcPr>
          <w:p w:rsidR="004C3854" w:rsidRDefault="00BB14C8">
            <w:pPr>
              <w:pStyle w:val="TableParagraph"/>
              <w:spacing w:line="267" w:lineRule="exact"/>
              <w:ind w:left="9"/>
              <w:rPr>
                <w:b/>
                <w:sz w:val="24"/>
              </w:rPr>
            </w:pPr>
            <w:r>
              <w:rPr>
                <w:b/>
                <w:sz w:val="24"/>
              </w:rPr>
              <w:t>Система</w:t>
            </w:r>
            <w:r>
              <w:rPr>
                <w:b/>
                <w:spacing w:val="-2"/>
                <w:sz w:val="24"/>
              </w:rPr>
              <w:t xml:space="preserve"> </w:t>
            </w:r>
            <w:r>
              <w:rPr>
                <w:b/>
                <w:sz w:val="24"/>
              </w:rPr>
              <w:t>оценки</w:t>
            </w:r>
            <w:r>
              <w:rPr>
                <w:b/>
                <w:spacing w:val="-5"/>
                <w:sz w:val="24"/>
              </w:rPr>
              <w:t xml:space="preserve"> </w:t>
            </w:r>
            <w:r>
              <w:rPr>
                <w:b/>
                <w:sz w:val="24"/>
              </w:rPr>
              <w:t>достижения</w:t>
            </w:r>
            <w:r>
              <w:rPr>
                <w:b/>
                <w:spacing w:val="-2"/>
                <w:sz w:val="24"/>
              </w:rPr>
              <w:t xml:space="preserve"> </w:t>
            </w:r>
            <w:r>
              <w:rPr>
                <w:b/>
                <w:sz w:val="24"/>
              </w:rPr>
              <w:t>планируемых</w:t>
            </w:r>
            <w:r>
              <w:rPr>
                <w:b/>
                <w:spacing w:val="-6"/>
                <w:sz w:val="24"/>
              </w:rPr>
              <w:t xml:space="preserve"> </w:t>
            </w:r>
            <w:r>
              <w:rPr>
                <w:b/>
                <w:sz w:val="24"/>
              </w:rPr>
              <w:t>результатов</w:t>
            </w:r>
            <w:r>
              <w:rPr>
                <w:b/>
                <w:spacing w:val="-6"/>
                <w:sz w:val="24"/>
              </w:rPr>
              <w:t xml:space="preserve"> </w:t>
            </w:r>
            <w:r>
              <w:rPr>
                <w:b/>
                <w:sz w:val="24"/>
              </w:rPr>
              <w:t>освоения</w:t>
            </w:r>
          </w:p>
          <w:p w:rsidR="004C3854" w:rsidRDefault="00BB14C8">
            <w:pPr>
              <w:pStyle w:val="TableParagraph"/>
              <w:spacing w:before="2" w:line="262" w:lineRule="exact"/>
              <w:ind w:left="9"/>
              <w:rPr>
                <w:b/>
                <w:sz w:val="24"/>
              </w:rPr>
            </w:pPr>
            <w:r>
              <w:rPr>
                <w:b/>
                <w:sz w:val="24"/>
              </w:rPr>
              <w:t>программы СОО</w:t>
            </w:r>
          </w:p>
        </w:tc>
        <w:tc>
          <w:tcPr>
            <w:tcW w:w="859" w:type="dxa"/>
          </w:tcPr>
          <w:p w:rsidR="004C3854" w:rsidRDefault="00BB14C8">
            <w:pPr>
              <w:pStyle w:val="TableParagraph"/>
              <w:spacing w:line="262" w:lineRule="exact"/>
              <w:ind w:left="134"/>
              <w:jc w:val="center"/>
              <w:rPr>
                <w:sz w:val="24"/>
              </w:rPr>
            </w:pPr>
            <w:r>
              <w:rPr>
                <w:sz w:val="24"/>
              </w:rPr>
              <w:t>8</w:t>
            </w:r>
          </w:p>
        </w:tc>
      </w:tr>
      <w:tr w:rsidR="004C3854">
        <w:trPr>
          <w:trHeight w:val="273"/>
        </w:trPr>
        <w:tc>
          <w:tcPr>
            <w:tcW w:w="965" w:type="dxa"/>
          </w:tcPr>
          <w:p w:rsidR="004C3854" w:rsidRDefault="00BB14C8">
            <w:pPr>
              <w:pStyle w:val="TableParagraph"/>
              <w:spacing w:line="253" w:lineRule="exact"/>
              <w:ind w:left="9"/>
              <w:rPr>
                <w:sz w:val="24"/>
              </w:rPr>
            </w:pPr>
            <w:r>
              <w:rPr>
                <w:sz w:val="24"/>
              </w:rPr>
              <w:t>1.3.1</w:t>
            </w:r>
          </w:p>
        </w:tc>
        <w:tc>
          <w:tcPr>
            <w:tcW w:w="8226" w:type="dxa"/>
          </w:tcPr>
          <w:p w:rsidR="004C3854" w:rsidRDefault="00BB14C8">
            <w:pPr>
              <w:pStyle w:val="TableParagraph"/>
              <w:spacing w:line="253" w:lineRule="exact"/>
              <w:ind w:left="9"/>
              <w:rPr>
                <w:sz w:val="24"/>
              </w:rPr>
            </w:pPr>
            <w:r>
              <w:rPr>
                <w:sz w:val="24"/>
              </w:rPr>
              <w:t>Общие</w:t>
            </w:r>
            <w:r>
              <w:rPr>
                <w:spacing w:val="-2"/>
                <w:sz w:val="24"/>
              </w:rPr>
              <w:t xml:space="preserve"> </w:t>
            </w:r>
            <w:r>
              <w:rPr>
                <w:sz w:val="24"/>
              </w:rPr>
              <w:t>положения</w:t>
            </w:r>
          </w:p>
        </w:tc>
        <w:tc>
          <w:tcPr>
            <w:tcW w:w="859" w:type="dxa"/>
          </w:tcPr>
          <w:p w:rsidR="004C3854" w:rsidRDefault="00BB14C8">
            <w:pPr>
              <w:pStyle w:val="TableParagraph"/>
              <w:spacing w:line="253" w:lineRule="exact"/>
              <w:ind w:left="134"/>
              <w:jc w:val="center"/>
              <w:rPr>
                <w:sz w:val="24"/>
              </w:rPr>
            </w:pPr>
            <w:r>
              <w:rPr>
                <w:sz w:val="24"/>
              </w:rPr>
              <w:t>8</w:t>
            </w:r>
          </w:p>
        </w:tc>
      </w:tr>
      <w:tr w:rsidR="004C3854">
        <w:trPr>
          <w:trHeight w:val="278"/>
        </w:trPr>
        <w:tc>
          <w:tcPr>
            <w:tcW w:w="965" w:type="dxa"/>
          </w:tcPr>
          <w:p w:rsidR="004C3854" w:rsidRDefault="00BB14C8">
            <w:pPr>
              <w:pStyle w:val="TableParagraph"/>
              <w:spacing w:line="258" w:lineRule="exact"/>
              <w:ind w:left="9"/>
              <w:rPr>
                <w:sz w:val="24"/>
              </w:rPr>
            </w:pPr>
            <w:r>
              <w:rPr>
                <w:sz w:val="24"/>
              </w:rPr>
              <w:t>1.3.2</w:t>
            </w:r>
          </w:p>
        </w:tc>
        <w:tc>
          <w:tcPr>
            <w:tcW w:w="8226" w:type="dxa"/>
          </w:tcPr>
          <w:p w:rsidR="004C3854" w:rsidRDefault="00BB14C8">
            <w:pPr>
              <w:pStyle w:val="TableParagraph"/>
              <w:spacing w:line="258" w:lineRule="exact"/>
              <w:ind w:left="9"/>
              <w:rPr>
                <w:sz w:val="24"/>
              </w:rPr>
            </w:pPr>
            <w:r>
              <w:rPr>
                <w:sz w:val="24"/>
              </w:rPr>
              <w:t>Особенности</w:t>
            </w:r>
            <w:r>
              <w:rPr>
                <w:spacing w:val="-5"/>
                <w:sz w:val="24"/>
              </w:rPr>
              <w:t xml:space="preserve"> </w:t>
            </w:r>
            <w:r>
              <w:rPr>
                <w:sz w:val="24"/>
              </w:rPr>
              <w:t>оценки метапредметных</w:t>
            </w:r>
            <w:r>
              <w:rPr>
                <w:spacing w:val="-6"/>
                <w:sz w:val="24"/>
              </w:rPr>
              <w:t xml:space="preserve"> </w:t>
            </w:r>
            <w:r>
              <w:rPr>
                <w:sz w:val="24"/>
              </w:rPr>
              <w:t>и</w:t>
            </w:r>
            <w:r>
              <w:rPr>
                <w:spacing w:val="-1"/>
                <w:sz w:val="24"/>
              </w:rPr>
              <w:t xml:space="preserve"> </w:t>
            </w:r>
            <w:r>
              <w:rPr>
                <w:sz w:val="24"/>
              </w:rPr>
              <w:t>предметных</w:t>
            </w:r>
            <w:r>
              <w:rPr>
                <w:spacing w:val="-6"/>
                <w:sz w:val="24"/>
              </w:rPr>
              <w:t xml:space="preserve"> </w:t>
            </w:r>
            <w:r>
              <w:rPr>
                <w:sz w:val="24"/>
              </w:rPr>
              <w:t>результатов</w:t>
            </w:r>
          </w:p>
        </w:tc>
        <w:tc>
          <w:tcPr>
            <w:tcW w:w="859" w:type="dxa"/>
          </w:tcPr>
          <w:p w:rsidR="004C3854" w:rsidRDefault="00BB14C8">
            <w:pPr>
              <w:pStyle w:val="TableParagraph"/>
              <w:spacing w:line="258" w:lineRule="exact"/>
              <w:ind w:left="134"/>
              <w:jc w:val="center"/>
              <w:rPr>
                <w:sz w:val="24"/>
              </w:rPr>
            </w:pPr>
            <w:r>
              <w:rPr>
                <w:sz w:val="24"/>
              </w:rPr>
              <w:t>9</w:t>
            </w:r>
          </w:p>
        </w:tc>
      </w:tr>
      <w:tr w:rsidR="004C3854">
        <w:trPr>
          <w:trHeight w:val="278"/>
        </w:trPr>
        <w:tc>
          <w:tcPr>
            <w:tcW w:w="965" w:type="dxa"/>
          </w:tcPr>
          <w:p w:rsidR="004C3854" w:rsidRDefault="00BB14C8">
            <w:pPr>
              <w:pStyle w:val="TableParagraph"/>
              <w:spacing w:line="258" w:lineRule="exact"/>
              <w:ind w:left="9"/>
              <w:rPr>
                <w:sz w:val="24"/>
              </w:rPr>
            </w:pPr>
            <w:r>
              <w:rPr>
                <w:sz w:val="24"/>
              </w:rPr>
              <w:t>1.3.3</w:t>
            </w:r>
          </w:p>
        </w:tc>
        <w:tc>
          <w:tcPr>
            <w:tcW w:w="8226" w:type="dxa"/>
          </w:tcPr>
          <w:p w:rsidR="004C3854" w:rsidRDefault="00BB14C8">
            <w:pPr>
              <w:pStyle w:val="TableParagraph"/>
              <w:spacing w:line="258" w:lineRule="exact"/>
              <w:ind w:left="9"/>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859" w:type="dxa"/>
          </w:tcPr>
          <w:p w:rsidR="004C3854" w:rsidRDefault="00BB14C8">
            <w:pPr>
              <w:pStyle w:val="TableParagraph"/>
              <w:spacing w:line="258" w:lineRule="exact"/>
              <w:ind w:left="0" w:right="237"/>
              <w:jc w:val="right"/>
              <w:rPr>
                <w:sz w:val="24"/>
              </w:rPr>
            </w:pPr>
            <w:r>
              <w:rPr>
                <w:sz w:val="24"/>
              </w:rPr>
              <w:t>10</w:t>
            </w:r>
          </w:p>
        </w:tc>
      </w:tr>
      <w:tr w:rsidR="004C3854">
        <w:trPr>
          <w:trHeight w:val="273"/>
        </w:trPr>
        <w:tc>
          <w:tcPr>
            <w:tcW w:w="965" w:type="dxa"/>
          </w:tcPr>
          <w:p w:rsidR="004C3854" w:rsidRDefault="00BB14C8">
            <w:pPr>
              <w:pStyle w:val="TableParagraph"/>
              <w:spacing w:line="253" w:lineRule="exact"/>
              <w:ind w:left="9"/>
              <w:rPr>
                <w:b/>
                <w:sz w:val="24"/>
              </w:rPr>
            </w:pPr>
            <w:r>
              <w:rPr>
                <w:b/>
                <w:sz w:val="24"/>
              </w:rPr>
              <w:t>2</w:t>
            </w:r>
          </w:p>
        </w:tc>
        <w:tc>
          <w:tcPr>
            <w:tcW w:w="8226" w:type="dxa"/>
          </w:tcPr>
          <w:p w:rsidR="004C3854" w:rsidRDefault="00BB14C8">
            <w:pPr>
              <w:pStyle w:val="TableParagraph"/>
              <w:spacing w:line="253" w:lineRule="exact"/>
              <w:ind w:left="9"/>
              <w:rPr>
                <w:b/>
                <w:sz w:val="24"/>
              </w:rPr>
            </w:pPr>
            <w:r>
              <w:rPr>
                <w:b/>
                <w:sz w:val="24"/>
              </w:rPr>
              <w:t>СОДЕРЖАТЕЛЬНЫЙ</w:t>
            </w:r>
            <w:r>
              <w:rPr>
                <w:b/>
                <w:spacing w:val="-6"/>
                <w:sz w:val="24"/>
              </w:rPr>
              <w:t xml:space="preserve"> </w:t>
            </w:r>
            <w:r>
              <w:rPr>
                <w:b/>
                <w:sz w:val="24"/>
              </w:rPr>
              <w:t>РАЗДЕЛ</w:t>
            </w:r>
          </w:p>
        </w:tc>
        <w:tc>
          <w:tcPr>
            <w:tcW w:w="859" w:type="dxa"/>
          </w:tcPr>
          <w:p w:rsidR="004C3854" w:rsidRDefault="00BB14C8">
            <w:pPr>
              <w:pStyle w:val="TableParagraph"/>
              <w:spacing w:line="253" w:lineRule="exact"/>
              <w:ind w:left="0" w:right="237"/>
              <w:jc w:val="right"/>
              <w:rPr>
                <w:sz w:val="24"/>
              </w:rPr>
            </w:pPr>
            <w:r>
              <w:rPr>
                <w:sz w:val="24"/>
              </w:rPr>
              <w:t>13</w:t>
            </w:r>
          </w:p>
        </w:tc>
      </w:tr>
      <w:tr w:rsidR="004C3854">
        <w:trPr>
          <w:trHeight w:val="278"/>
        </w:trPr>
        <w:tc>
          <w:tcPr>
            <w:tcW w:w="965" w:type="dxa"/>
          </w:tcPr>
          <w:p w:rsidR="004C3854" w:rsidRDefault="00BB14C8">
            <w:pPr>
              <w:pStyle w:val="TableParagraph"/>
              <w:spacing w:line="258" w:lineRule="exact"/>
              <w:ind w:left="9"/>
              <w:rPr>
                <w:sz w:val="24"/>
              </w:rPr>
            </w:pPr>
            <w:r>
              <w:rPr>
                <w:sz w:val="24"/>
              </w:rPr>
              <w:t>2.1.1</w:t>
            </w:r>
          </w:p>
        </w:tc>
        <w:tc>
          <w:tcPr>
            <w:tcW w:w="8226" w:type="dxa"/>
          </w:tcPr>
          <w:p w:rsidR="004C3854" w:rsidRDefault="00BB14C8">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«Русский</w:t>
            </w:r>
            <w:r>
              <w:rPr>
                <w:spacing w:val="-1"/>
                <w:sz w:val="24"/>
              </w:rPr>
              <w:t xml:space="preserve"> </w:t>
            </w:r>
            <w:r>
              <w:rPr>
                <w:sz w:val="24"/>
              </w:rPr>
              <w:t>язык»</w:t>
            </w:r>
          </w:p>
        </w:tc>
        <w:tc>
          <w:tcPr>
            <w:tcW w:w="859" w:type="dxa"/>
          </w:tcPr>
          <w:p w:rsidR="004C3854" w:rsidRDefault="00BB14C8">
            <w:pPr>
              <w:pStyle w:val="TableParagraph"/>
              <w:spacing w:line="258" w:lineRule="exact"/>
              <w:ind w:left="0" w:right="237"/>
              <w:jc w:val="right"/>
              <w:rPr>
                <w:sz w:val="24"/>
              </w:rPr>
            </w:pPr>
            <w:r>
              <w:rPr>
                <w:sz w:val="24"/>
              </w:rPr>
              <w:t>13</w:t>
            </w:r>
          </w:p>
        </w:tc>
      </w:tr>
      <w:tr w:rsidR="004C3854">
        <w:trPr>
          <w:trHeight w:val="273"/>
        </w:trPr>
        <w:tc>
          <w:tcPr>
            <w:tcW w:w="965" w:type="dxa"/>
          </w:tcPr>
          <w:p w:rsidR="004C3854" w:rsidRDefault="00BB14C8">
            <w:pPr>
              <w:pStyle w:val="TableParagraph"/>
              <w:spacing w:line="253" w:lineRule="exact"/>
              <w:ind w:left="9"/>
              <w:rPr>
                <w:sz w:val="24"/>
              </w:rPr>
            </w:pPr>
            <w:r>
              <w:rPr>
                <w:sz w:val="24"/>
              </w:rPr>
              <w:t>2.1.2</w:t>
            </w:r>
          </w:p>
        </w:tc>
        <w:tc>
          <w:tcPr>
            <w:tcW w:w="8226" w:type="dxa"/>
          </w:tcPr>
          <w:p w:rsidR="004C3854" w:rsidRDefault="00BB14C8">
            <w:pPr>
              <w:pStyle w:val="TableParagraph"/>
              <w:spacing w:line="253" w:lineRule="exact"/>
              <w:ind w:left="9"/>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«Литература»</w:t>
            </w:r>
            <w:r>
              <w:rPr>
                <w:spacing w:val="-7"/>
                <w:sz w:val="24"/>
              </w:rPr>
              <w:t xml:space="preserve"> </w:t>
            </w:r>
            <w:r>
              <w:rPr>
                <w:sz w:val="24"/>
              </w:rPr>
              <w:t>(базовый</w:t>
            </w:r>
            <w:r>
              <w:rPr>
                <w:spacing w:val="-2"/>
                <w:sz w:val="24"/>
              </w:rPr>
              <w:t xml:space="preserve"> </w:t>
            </w:r>
            <w:r>
              <w:rPr>
                <w:sz w:val="24"/>
              </w:rPr>
              <w:t>уровень)</w:t>
            </w:r>
          </w:p>
        </w:tc>
        <w:tc>
          <w:tcPr>
            <w:tcW w:w="859" w:type="dxa"/>
          </w:tcPr>
          <w:p w:rsidR="004C3854" w:rsidRDefault="00BB14C8">
            <w:pPr>
              <w:pStyle w:val="TableParagraph"/>
              <w:spacing w:line="253" w:lineRule="exact"/>
              <w:ind w:left="0" w:right="237"/>
              <w:jc w:val="right"/>
              <w:rPr>
                <w:sz w:val="24"/>
              </w:rPr>
            </w:pPr>
            <w:r>
              <w:rPr>
                <w:sz w:val="24"/>
              </w:rPr>
              <w:t>25</w:t>
            </w:r>
          </w:p>
        </w:tc>
      </w:tr>
      <w:tr w:rsidR="004C3854">
        <w:trPr>
          <w:trHeight w:val="552"/>
        </w:trPr>
        <w:tc>
          <w:tcPr>
            <w:tcW w:w="965" w:type="dxa"/>
          </w:tcPr>
          <w:p w:rsidR="004C3854" w:rsidRDefault="00BB14C8">
            <w:pPr>
              <w:pStyle w:val="TableParagraph"/>
              <w:spacing w:line="262" w:lineRule="exact"/>
              <w:ind w:left="9"/>
              <w:rPr>
                <w:sz w:val="24"/>
              </w:rPr>
            </w:pPr>
            <w:r>
              <w:rPr>
                <w:sz w:val="24"/>
              </w:rPr>
              <w:t>2.1.</w:t>
            </w:r>
            <w:r w:rsidR="004B227B">
              <w:rPr>
                <w:sz w:val="24"/>
              </w:rPr>
              <w:t>3</w:t>
            </w:r>
          </w:p>
        </w:tc>
        <w:tc>
          <w:tcPr>
            <w:tcW w:w="8226" w:type="dxa"/>
          </w:tcPr>
          <w:p w:rsidR="004C3854" w:rsidRDefault="00BB14C8" w:rsidP="004B227B">
            <w:pPr>
              <w:pStyle w:val="TableParagraph"/>
              <w:spacing w:line="267" w:lineRule="exact"/>
              <w:ind w:left="0"/>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w:t>
            </w:r>
            <w:r w:rsidR="004B227B">
              <w:rPr>
                <w:sz w:val="24"/>
              </w:rPr>
              <w:t xml:space="preserve">Иностранный (французский) язык </w:t>
            </w:r>
            <w:r>
              <w:rPr>
                <w:sz w:val="24"/>
              </w:rPr>
              <w:t>»</w:t>
            </w:r>
            <w:r>
              <w:rPr>
                <w:spacing w:val="-7"/>
                <w:sz w:val="24"/>
              </w:rPr>
              <w:t xml:space="preserve"> </w:t>
            </w:r>
            <w:r>
              <w:rPr>
                <w:sz w:val="24"/>
              </w:rPr>
              <w:t>(базовый</w:t>
            </w:r>
            <w:r>
              <w:rPr>
                <w:spacing w:val="-2"/>
                <w:sz w:val="24"/>
              </w:rPr>
              <w:t xml:space="preserve"> </w:t>
            </w:r>
            <w:r>
              <w:rPr>
                <w:sz w:val="24"/>
              </w:rPr>
              <w:t>уровень)</w:t>
            </w:r>
          </w:p>
        </w:tc>
        <w:tc>
          <w:tcPr>
            <w:tcW w:w="859" w:type="dxa"/>
          </w:tcPr>
          <w:p w:rsidR="004C3854" w:rsidRDefault="00BB14C8">
            <w:pPr>
              <w:pStyle w:val="TableParagraph"/>
              <w:spacing w:line="262" w:lineRule="exact"/>
              <w:ind w:left="0" w:right="237"/>
              <w:jc w:val="right"/>
              <w:rPr>
                <w:sz w:val="24"/>
              </w:rPr>
            </w:pPr>
            <w:r>
              <w:rPr>
                <w:sz w:val="24"/>
              </w:rPr>
              <w:t>56</w:t>
            </w:r>
          </w:p>
        </w:tc>
      </w:tr>
      <w:tr w:rsidR="004C3854">
        <w:trPr>
          <w:trHeight w:val="551"/>
        </w:trPr>
        <w:tc>
          <w:tcPr>
            <w:tcW w:w="965" w:type="dxa"/>
          </w:tcPr>
          <w:p w:rsidR="004C3854" w:rsidRDefault="00BB14C8">
            <w:pPr>
              <w:pStyle w:val="TableParagraph"/>
              <w:spacing w:line="262" w:lineRule="exact"/>
              <w:ind w:left="9"/>
              <w:rPr>
                <w:sz w:val="24"/>
              </w:rPr>
            </w:pPr>
            <w:r>
              <w:rPr>
                <w:sz w:val="24"/>
              </w:rPr>
              <w:t>2.1.</w:t>
            </w:r>
            <w:r w:rsidR="004B227B">
              <w:rPr>
                <w:sz w:val="24"/>
              </w:rPr>
              <w:t>4</w:t>
            </w:r>
          </w:p>
        </w:tc>
        <w:tc>
          <w:tcPr>
            <w:tcW w:w="8226" w:type="dxa"/>
          </w:tcPr>
          <w:p w:rsidR="004B227B" w:rsidRDefault="00BB14C8" w:rsidP="004B227B">
            <w:pPr>
              <w:pStyle w:val="TableParagraph"/>
              <w:spacing w:line="262" w:lineRule="exact"/>
              <w:ind w:left="9"/>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4"/>
                <w:sz w:val="24"/>
              </w:rPr>
              <w:t xml:space="preserve"> </w:t>
            </w:r>
            <w:r>
              <w:rPr>
                <w:sz w:val="24"/>
              </w:rPr>
              <w:t>предмета «</w:t>
            </w:r>
            <w:r w:rsidR="004B227B">
              <w:rPr>
                <w:sz w:val="24"/>
              </w:rPr>
              <w:t>Иностранный (немецкий) язык »</w:t>
            </w:r>
            <w:r w:rsidR="004B227B">
              <w:rPr>
                <w:spacing w:val="-7"/>
                <w:sz w:val="24"/>
              </w:rPr>
              <w:t xml:space="preserve"> </w:t>
            </w:r>
            <w:r w:rsidR="004B227B">
              <w:rPr>
                <w:sz w:val="24"/>
              </w:rPr>
              <w:t>(базовый</w:t>
            </w:r>
            <w:r w:rsidR="004B227B">
              <w:rPr>
                <w:spacing w:val="-2"/>
                <w:sz w:val="24"/>
              </w:rPr>
              <w:t xml:space="preserve"> </w:t>
            </w:r>
            <w:r w:rsidR="004B227B">
              <w:rPr>
                <w:sz w:val="24"/>
              </w:rPr>
              <w:t>уровень)</w:t>
            </w:r>
          </w:p>
          <w:p w:rsidR="004C3854" w:rsidRDefault="004C3854">
            <w:pPr>
              <w:pStyle w:val="TableParagraph"/>
              <w:spacing w:before="2" w:line="267" w:lineRule="exact"/>
              <w:ind w:left="9"/>
              <w:rPr>
                <w:sz w:val="24"/>
              </w:rPr>
            </w:pPr>
          </w:p>
        </w:tc>
        <w:tc>
          <w:tcPr>
            <w:tcW w:w="859" w:type="dxa"/>
          </w:tcPr>
          <w:p w:rsidR="004C3854" w:rsidRDefault="00BB14C8">
            <w:pPr>
              <w:pStyle w:val="TableParagraph"/>
              <w:spacing w:line="262" w:lineRule="exact"/>
              <w:ind w:left="0" w:right="237"/>
              <w:jc w:val="right"/>
              <w:rPr>
                <w:sz w:val="24"/>
              </w:rPr>
            </w:pPr>
            <w:r>
              <w:rPr>
                <w:sz w:val="24"/>
              </w:rPr>
              <w:t>8</w:t>
            </w:r>
            <w:r w:rsidR="009C494F">
              <w:rPr>
                <w:sz w:val="24"/>
              </w:rPr>
              <w:t>1</w:t>
            </w:r>
          </w:p>
        </w:tc>
      </w:tr>
      <w:tr w:rsidR="004C3854">
        <w:trPr>
          <w:trHeight w:val="277"/>
        </w:trPr>
        <w:tc>
          <w:tcPr>
            <w:tcW w:w="965" w:type="dxa"/>
          </w:tcPr>
          <w:p w:rsidR="004C3854" w:rsidRDefault="00BB14C8">
            <w:pPr>
              <w:pStyle w:val="TableParagraph"/>
              <w:spacing w:line="258" w:lineRule="exact"/>
              <w:ind w:left="9"/>
              <w:rPr>
                <w:sz w:val="24"/>
              </w:rPr>
            </w:pPr>
            <w:r>
              <w:rPr>
                <w:sz w:val="24"/>
              </w:rPr>
              <w:t>2.1.</w:t>
            </w:r>
            <w:r w:rsidR="004B227B">
              <w:rPr>
                <w:sz w:val="24"/>
              </w:rPr>
              <w:t>5</w:t>
            </w:r>
          </w:p>
        </w:tc>
        <w:tc>
          <w:tcPr>
            <w:tcW w:w="8226" w:type="dxa"/>
          </w:tcPr>
          <w:p w:rsidR="004C3854" w:rsidRDefault="00BB14C8">
            <w:pPr>
              <w:pStyle w:val="TableParagraph"/>
              <w:spacing w:line="258" w:lineRule="exact"/>
              <w:ind w:left="9"/>
              <w:rPr>
                <w:sz w:val="24"/>
              </w:rPr>
            </w:pPr>
            <w:r>
              <w:rPr>
                <w:sz w:val="24"/>
              </w:rPr>
              <w:t>Рабочая</w:t>
            </w:r>
            <w:r>
              <w:rPr>
                <w:spacing w:val="-2"/>
                <w:sz w:val="24"/>
              </w:rPr>
              <w:t xml:space="preserve"> </w:t>
            </w:r>
            <w:r>
              <w:rPr>
                <w:sz w:val="24"/>
              </w:rPr>
              <w:t>программа</w:t>
            </w:r>
            <w:r>
              <w:rPr>
                <w:spacing w:val="-3"/>
                <w:sz w:val="24"/>
              </w:rPr>
              <w:t xml:space="preserve"> </w:t>
            </w:r>
            <w:r>
              <w:rPr>
                <w:sz w:val="24"/>
              </w:rPr>
              <w:t>уч</w:t>
            </w:r>
            <w:r>
              <w:rPr>
                <w:spacing w:val="-3"/>
                <w:sz w:val="24"/>
              </w:rPr>
              <w:t xml:space="preserve"> </w:t>
            </w:r>
            <w:r>
              <w:rPr>
                <w:sz w:val="24"/>
              </w:rPr>
              <w:t>предмета</w:t>
            </w:r>
            <w:r>
              <w:rPr>
                <w:spacing w:val="-3"/>
                <w:sz w:val="24"/>
              </w:rPr>
              <w:t xml:space="preserve"> </w:t>
            </w:r>
            <w:r>
              <w:rPr>
                <w:sz w:val="24"/>
              </w:rPr>
              <w:t>«Математика»</w:t>
            </w:r>
            <w:r>
              <w:rPr>
                <w:spacing w:val="-6"/>
                <w:sz w:val="24"/>
              </w:rPr>
              <w:t xml:space="preserve"> </w:t>
            </w:r>
            <w:r>
              <w:rPr>
                <w:sz w:val="24"/>
              </w:rPr>
              <w:t>(базовый</w:t>
            </w:r>
            <w:r>
              <w:rPr>
                <w:spacing w:val="-6"/>
                <w:sz w:val="24"/>
              </w:rPr>
              <w:t xml:space="preserve"> </w:t>
            </w:r>
            <w:r>
              <w:rPr>
                <w:sz w:val="24"/>
              </w:rPr>
              <w:t>уровень)</w:t>
            </w:r>
          </w:p>
        </w:tc>
        <w:tc>
          <w:tcPr>
            <w:tcW w:w="859" w:type="dxa"/>
          </w:tcPr>
          <w:p w:rsidR="004C3854" w:rsidRDefault="00BB14C8">
            <w:pPr>
              <w:pStyle w:val="TableParagraph"/>
              <w:spacing w:line="258" w:lineRule="exact"/>
              <w:ind w:left="0" w:right="175"/>
              <w:jc w:val="right"/>
              <w:rPr>
                <w:sz w:val="24"/>
              </w:rPr>
            </w:pPr>
            <w:r>
              <w:rPr>
                <w:sz w:val="24"/>
              </w:rPr>
              <w:t>110</w:t>
            </w:r>
          </w:p>
        </w:tc>
      </w:tr>
      <w:tr w:rsidR="004C3854">
        <w:trPr>
          <w:trHeight w:val="278"/>
        </w:trPr>
        <w:tc>
          <w:tcPr>
            <w:tcW w:w="965" w:type="dxa"/>
          </w:tcPr>
          <w:p w:rsidR="004C3854" w:rsidRDefault="00BB14C8">
            <w:pPr>
              <w:pStyle w:val="TableParagraph"/>
              <w:spacing w:line="258" w:lineRule="exact"/>
              <w:ind w:left="9"/>
              <w:rPr>
                <w:sz w:val="24"/>
              </w:rPr>
            </w:pPr>
            <w:r>
              <w:rPr>
                <w:sz w:val="24"/>
              </w:rPr>
              <w:t>2.1.</w:t>
            </w:r>
            <w:r w:rsidR="004B227B">
              <w:rPr>
                <w:sz w:val="24"/>
              </w:rPr>
              <w:t>6</w:t>
            </w:r>
          </w:p>
        </w:tc>
        <w:tc>
          <w:tcPr>
            <w:tcW w:w="8226" w:type="dxa"/>
          </w:tcPr>
          <w:p w:rsidR="004C3854" w:rsidRDefault="00BB14C8">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«Информатика»</w:t>
            </w:r>
            <w:r>
              <w:rPr>
                <w:spacing w:val="-8"/>
                <w:sz w:val="24"/>
              </w:rPr>
              <w:t xml:space="preserve"> </w:t>
            </w:r>
            <w:r>
              <w:rPr>
                <w:sz w:val="24"/>
              </w:rPr>
              <w:t>(базовый</w:t>
            </w:r>
            <w:r>
              <w:rPr>
                <w:spacing w:val="6"/>
                <w:sz w:val="24"/>
              </w:rPr>
              <w:t xml:space="preserve"> </w:t>
            </w:r>
            <w:r>
              <w:rPr>
                <w:sz w:val="24"/>
              </w:rPr>
              <w:t>уровень)</w:t>
            </w:r>
          </w:p>
        </w:tc>
        <w:tc>
          <w:tcPr>
            <w:tcW w:w="859" w:type="dxa"/>
          </w:tcPr>
          <w:p w:rsidR="004C3854" w:rsidRDefault="00BB14C8">
            <w:pPr>
              <w:pStyle w:val="TableParagraph"/>
              <w:spacing w:line="258" w:lineRule="exact"/>
              <w:ind w:left="0" w:right="175"/>
              <w:jc w:val="right"/>
              <w:rPr>
                <w:sz w:val="24"/>
              </w:rPr>
            </w:pPr>
            <w:r>
              <w:rPr>
                <w:sz w:val="24"/>
              </w:rPr>
              <w:t>146</w:t>
            </w:r>
          </w:p>
        </w:tc>
      </w:tr>
      <w:tr w:rsidR="004C3854">
        <w:trPr>
          <w:trHeight w:val="273"/>
        </w:trPr>
        <w:tc>
          <w:tcPr>
            <w:tcW w:w="965" w:type="dxa"/>
          </w:tcPr>
          <w:p w:rsidR="004C3854" w:rsidRDefault="00BB14C8">
            <w:pPr>
              <w:pStyle w:val="TableParagraph"/>
              <w:spacing w:line="253" w:lineRule="exact"/>
              <w:ind w:left="9"/>
              <w:rPr>
                <w:sz w:val="24"/>
              </w:rPr>
            </w:pPr>
            <w:r>
              <w:rPr>
                <w:sz w:val="24"/>
              </w:rPr>
              <w:t>2.1.</w:t>
            </w:r>
            <w:r w:rsidR="004B227B">
              <w:rPr>
                <w:sz w:val="24"/>
              </w:rPr>
              <w:t>7</w:t>
            </w:r>
          </w:p>
        </w:tc>
        <w:tc>
          <w:tcPr>
            <w:tcW w:w="8226" w:type="dxa"/>
          </w:tcPr>
          <w:p w:rsidR="004C3854" w:rsidRDefault="00BB14C8">
            <w:pPr>
              <w:pStyle w:val="TableParagraph"/>
              <w:spacing w:line="253"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4"/>
                <w:sz w:val="24"/>
              </w:rPr>
              <w:t xml:space="preserve"> </w:t>
            </w:r>
            <w:r>
              <w:rPr>
                <w:sz w:val="24"/>
              </w:rPr>
              <w:t>«Физика»</w:t>
            </w:r>
            <w:r>
              <w:rPr>
                <w:spacing w:val="-7"/>
                <w:sz w:val="24"/>
              </w:rPr>
              <w:t xml:space="preserve"> </w:t>
            </w:r>
            <w:r>
              <w:rPr>
                <w:sz w:val="24"/>
              </w:rPr>
              <w:t>(базовый</w:t>
            </w:r>
            <w:r>
              <w:rPr>
                <w:spacing w:val="-6"/>
                <w:sz w:val="24"/>
              </w:rPr>
              <w:t xml:space="preserve"> </w:t>
            </w:r>
            <w:r>
              <w:rPr>
                <w:sz w:val="24"/>
              </w:rPr>
              <w:t>уровень)</w:t>
            </w:r>
          </w:p>
        </w:tc>
        <w:tc>
          <w:tcPr>
            <w:tcW w:w="859" w:type="dxa"/>
          </w:tcPr>
          <w:p w:rsidR="004C3854" w:rsidRDefault="00BB14C8">
            <w:pPr>
              <w:pStyle w:val="TableParagraph"/>
              <w:spacing w:line="253" w:lineRule="exact"/>
              <w:ind w:left="0" w:right="175"/>
              <w:jc w:val="right"/>
              <w:rPr>
                <w:sz w:val="24"/>
              </w:rPr>
            </w:pPr>
            <w:r>
              <w:rPr>
                <w:sz w:val="24"/>
              </w:rPr>
              <w:t>167</w:t>
            </w:r>
          </w:p>
        </w:tc>
      </w:tr>
      <w:tr w:rsidR="004C3854">
        <w:trPr>
          <w:trHeight w:val="273"/>
        </w:trPr>
        <w:tc>
          <w:tcPr>
            <w:tcW w:w="965" w:type="dxa"/>
          </w:tcPr>
          <w:p w:rsidR="004C3854" w:rsidRDefault="00BB14C8">
            <w:pPr>
              <w:pStyle w:val="TableParagraph"/>
              <w:spacing w:line="253" w:lineRule="exact"/>
              <w:ind w:left="9"/>
              <w:rPr>
                <w:sz w:val="24"/>
              </w:rPr>
            </w:pPr>
            <w:r>
              <w:rPr>
                <w:sz w:val="24"/>
              </w:rPr>
              <w:t>2.1.</w:t>
            </w:r>
            <w:r w:rsidR="004B227B">
              <w:rPr>
                <w:sz w:val="24"/>
              </w:rPr>
              <w:t>8</w:t>
            </w:r>
          </w:p>
        </w:tc>
        <w:tc>
          <w:tcPr>
            <w:tcW w:w="8226" w:type="dxa"/>
          </w:tcPr>
          <w:p w:rsidR="004C3854" w:rsidRDefault="00BB14C8">
            <w:pPr>
              <w:pStyle w:val="TableParagraph"/>
              <w:spacing w:line="253" w:lineRule="exact"/>
              <w:ind w:left="9"/>
              <w:rPr>
                <w:sz w:val="24"/>
              </w:rPr>
            </w:pPr>
            <w:r>
              <w:rPr>
                <w:sz w:val="24"/>
              </w:rPr>
              <w:t>Рабочая</w:t>
            </w:r>
            <w:r>
              <w:rPr>
                <w:spacing w:val="-4"/>
                <w:sz w:val="24"/>
              </w:rPr>
              <w:t xml:space="preserve"> </w:t>
            </w:r>
            <w:r>
              <w:rPr>
                <w:sz w:val="24"/>
              </w:rPr>
              <w:t>программа</w:t>
            </w:r>
            <w:r>
              <w:rPr>
                <w:spacing w:val="-5"/>
                <w:sz w:val="24"/>
              </w:rPr>
              <w:t xml:space="preserve"> </w:t>
            </w:r>
            <w:r>
              <w:rPr>
                <w:sz w:val="24"/>
              </w:rPr>
              <w:t>учебного</w:t>
            </w:r>
            <w:r>
              <w:rPr>
                <w:spacing w:val="-4"/>
                <w:sz w:val="24"/>
              </w:rPr>
              <w:t xml:space="preserve"> </w:t>
            </w:r>
            <w:r>
              <w:rPr>
                <w:sz w:val="24"/>
              </w:rPr>
              <w:t>предмета</w:t>
            </w:r>
            <w:r>
              <w:rPr>
                <w:spacing w:val="-5"/>
                <w:sz w:val="24"/>
              </w:rPr>
              <w:t xml:space="preserve"> </w:t>
            </w:r>
            <w:r>
              <w:rPr>
                <w:sz w:val="24"/>
              </w:rPr>
              <w:t>«Химия»</w:t>
            </w:r>
            <w:r>
              <w:rPr>
                <w:spacing w:val="-8"/>
                <w:sz w:val="24"/>
              </w:rPr>
              <w:t xml:space="preserve"> </w:t>
            </w:r>
            <w:r>
              <w:rPr>
                <w:sz w:val="24"/>
              </w:rPr>
              <w:t>(углубленный уровень)</w:t>
            </w:r>
          </w:p>
        </w:tc>
        <w:tc>
          <w:tcPr>
            <w:tcW w:w="859" w:type="dxa"/>
          </w:tcPr>
          <w:p w:rsidR="004C3854" w:rsidRDefault="00BB14C8">
            <w:pPr>
              <w:pStyle w:val="TableParagraph"/>
              <w:spacing w:line="253" w:lineRule="exact"/>
              <w:ind w:left="0" w:right="175"/>
              <w:jc w:val="right"/>
              <w:rPr>
                <w:sz w:val="24"/>
              </w:rPr>
            </w:pPr>
            <w:r>
              <w:rPr>
                <w:sz w:val="24"/>
              </w:rPr>
              <w:t>223</w:t>
            </w:r>
          </w:p>
        </w:tc>
      </w:tr>
      <w:tr w:rsidR="004C3854">
        <w:trPr>
          <w:trHeight w:val="273"/>
        </w:trPr>
        <w:tc>
          <w:tcPr>
            <w:tcW w:w="965" w:type="dxa"/>
          </w:tcPr>
          <w:p w:rsidR="004C3854" w:rsidRDefault="00BB14C8">
            <w:pPr>
              <w:pStyle w:val="TableParagraph"/>
              <w:spacing w:line="253" w:lineRule="exact"/>
              <w:ind w:left="9"/>
              <w:rPr>
                <w:sz w:val="24"/>
              </w:rPr>
            </w:pPr>
            <w:r>
              <w:rPr>
                <w:sz w:val="24"/>
              </w:rPr>
              <w:t>2.1.</w:t>
            </w:r>
            <w:r w:rsidR="004B227B">
              <w:rPr>
                <w:sz w:val="24"/>
              </w:rPr>
              <w:t>9</w:t>
            </w:r>
          </w:p>
        </w:tc>
        <w:tc>
          <w:tcPr>
            <w:tcW w:w="8226" w:type="dxa"/>
          </w:tcPr>
          <w:p w:rsidR="004C3854" w:rsidRDefault="00BB14C8">
            <w:pPr>
              <w:pStyle w:val="TableParagraph"/>
              <w:spacing w:line="253" w:lineRule="exact"/>
              <w:ind w:left="9"/>
              <w:rPr>
                <w:sz w:val="24"/>
              </w:rPr>
            </w:pPr>
            <w:r>
              <w:rPr>
                <w:sz w:val="24"/>
              </w:rPr>
              <w:t>Рабочая</w:t>
            </w:r>
            <w:r>
              <w:rPr>
                <w:spacing w:val="-4"/>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4"/>
                <w:sz w:val="24"/>
              </w:rPr>
              <w:t xml:space="preserve"> </w:t>
            </w:r>
            <w:r>
              <w:rPr>
                <w:sz w:val="24"/>
              </w:rPr>
              <w:t>«Биология»</w:t>
            </w:r>
            <w:r>
              <w:rPr>
                <w:spacing w:val="-8"/>
                <w:sz w:val="24"/>
              </w:rPr>
              <w:t xml:space="preserve"> </w:t>
            </w:r>
            <w:r>
              <w:rPr>
                <w:sz w:val="24"/>
              </w:rPr>
              <w:t>(углубленный</w:t>
            </w:r>
            <w:r>
              <w:rPr>
                <w:spacing w:val="-2"/>
                <w:sz w:val="24"/>
              </w:rPr>
              <w:t xml:space="preserve"> </w:t>
            </w:r>
            <w:r>
              <w:rPr>
                <w:sz w:val="24"/>
              </w:rPr>
              <w:t>уровень)</w:t>
            </w:r>
          </w:p>
        </w:tc>
        <w:tc>
          <w:tcPr>
            <w:tcW w:w="859" w:type="dxa"/>
          </w:tcPr>
          <w:p w:rsidR="004C3854" w:rsidRDefault="00BB14C8">
            <w:pPr>
              <w:pStyle w:val="TableParagraph"/>
              <w:spacing w:line="253" w:lineRule="exact"/>
              <w:ind w:left="0" w:right="175"/>
              <w:jc w:val="right"/>
              <w:rPr>
                <w:sz w:val="24"/>
              </w:rPr>
            </w:pPr>
            <w:r>
              <w:rPr>
                <w:sz w:val="24"/>
              </w:rPr>
              <w:t>257</w:t>
            </w:r>
          </w:p>
        </w:tc>
      </w:tr>
      <w:tr w:rsidR="004C3854">
        <w:trPr>
          <w:trHeight w:val="278"/>
        </w:trPr>
        <w:tc>
          <w:tcPr>
            <w:tcW w:w="965" w:type="dxa"/>
          </w:tcPr>
          <w:p w:rsidR="004C3854" w:rsidRDefault="00BB14C8">
            <w:pPr>
              <w:pStyle w:val="TableParagraph"/>
              <w:spacing w:line="258" w:lineRule="exact"/>
              <w:ind w:left="9"/>
              <w:rPr>
                <w:sz w:val="24"/>
              </w:rPr>
            </w:pPr>
            <w:r>
              <w:rPr>
                <w:sz w:val="24"/>
              </w:rPr>
              <w:t>2.1.1</w:t>
            </w:r>
            <w:r w:rsidR="004B227B">
              <w:rPr>
                <w:sz w:val="24"/>
              </w:rPr>
              <w:t>0</w:t>
            </w:r>
          </w:p>
        </w:tc>
        <w:tc>
          <w:tcPr>
            <w:tcW w:w="8226" w:type="dxa"/>
          </w:tcPr>
          <w:p w:rsidR="004C3854" w:rsidRDefault="00BB14C8">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«История»</w:t>
            </w:r>
            <w:r>
              <w:rPr>
                <w:spacing w:val="-7"/>
                <w:sz w:val="24"/>
              </w:rPr>
              <w:t xml:space="preserve"> </w:t>
            </w:r>
            <w:r>
              <w:rPr>
                <w:sz w:val="24"/>
              </w:rPr>
              <w:t>(базовый</w:t>
            </w:r>
            <w:r>
              <w:rPr>
                <w:spacing w:val="-2"/>
                <w:sz w:val="24"/>
              </w:rPr>
              <w:t xml:space="preserve"> </w:t>
            </w:r>
            <w:r>
              <w:rPr>
                <w:sz w:val="24"/>
              </w:rPr>
              <w:t>уровень)</w:t>
            </w:r>
          </w:p>
        </w:tc>
        <w:tc>
          <w:tcPr>
            <w:tcW w:w="859" w:type="dxa"/>
          </w:tcPr>
          <w:p w:rsidR="004C3854" w:rsidRDefault="00BB14C8">
            <w:pPr>
              <w:pStyle w:val="TableParagraph"/>
              <w:spacing w:line="258" w:lineRule="exact"/>
              <w:ind w:left="0" w:right="175"/>
              <w:jc w:val="right"/>
              <w:rPr>
                <w:sz w:val="24"/>
              </w:rPr>
            </w:pPr>
            <w:r>
              <w:rPr>
                <w:sz w:val="24"/>
              </w:rPr>
              <w:t>283</w:t>
            </w:r>
          </w:p>
        </w:tc>
      </w:tr>
      <w:tr w:rsidR="004C3854">
        <w:trPr>
          <w:trHeight w:val="273"/>
        </w:trPr>
        <w:tc>
          <w:tcPr>
            <w:tcW w:w="965" w:type="dxa"/>
          </w:tcPr>
          <w:p w:rsidR="004C3854" w:rsidRDefault="00BB14C8">
            <w:pPr>
              <w:pStyle w:val="TableParagraph"/>
              <w:spacing w:line="253" w:lineRule="exact"/>
              <w:ind w:left="9"/>
              <w:rPr>
                <w:sz w:val="24"/>
              </w:rPr>
            </w:pPr>
            <w:r>
              <w:rPr>
                <w:sz w:val="24"/>
              </w:rPr>
              <w:t>2.1.1</w:t>
            </w:r>
            <w:r w:rsidR="004B227B">
              <w:rPr>
                <w:sz w:val="24"/>
              </w:rPr>
              <w:t>1</w:t>
            </w:r>
          </w:p>
        </w:tc>
        <w:tc>
          <w:tcPr>
            <w:tcW w:w="8226" w:type="dxa"/>
          </w:tcPr>
          <w:p w:rsidR="004C3854" w:rsidRDefault="00BB14C8">
            <w:pPr>
              <w:pStyle w:val="TableParagraph"/>
              <w:spacing w:line="253" w:lineRule="exact"/>
              <w:ind w:left="9"/>
              <w:rPr>
                <w:sz w:val="24"/>
              </w:rPr>
            </w:pPr>
            <w:r>
              <w:rPr>
                <w:sz w:val="24"/>
              </w:rPr>
              <w:t>Рабочая</w:t>
            </w:r>
            <w:r>
              <w:rPr>
                <w:spacing w:val="-4"/>
                <w:sz w:val="24"/>
              </w:rPr>
              <w:t xml:space="preserve"> </w:t>
            </w:r>
            <w:r>
              <w:rPr>
                <w:sz w:val="24"/>
              </w:rPr>
              <w:t>программа</w:t>
            </w:r>
            <w:r>
              <w:rPr>
                <w:spacing w:val="-4"/>
                <w:sz w:val="24"/>
              </w:rPr>
              <w:t xml:space="preserve"> </w:t>
            </w:r>
            <w:r>
              <w:rPr>
                <w:sz w:val="24"/>
              </w:rPr>
              <w:t>учебного</w:t>
            </w:r>
            <w:r>
              <w:rPr>
                <w:spacing w:val="-3"/>
                <w:sz w:val="24"/>
              </w:rPr>
              <w:t xml:space="preserve"> </w:t>
            </w:r>
            <w:r>
              <w:rPr>
                <w:sz w:val="24"/>
              </w:rPr>
              <w:t>предмета «Обществознание»</w:t>
            </w:r>
            <w:r>
              <w:rPr>
                <w:spacing w:val="-7"/>
                <w:sz w:val="24"/>
              </w:rPr>
              <w:t xml:space="preserve"> </w:t>
            </w:r>
            <w:r>
              <w:rPr>
                <w:sz w:val="24"/>
              </w:rPr>
              <w:t>(базовый</w:t>
            </w:r>
            <w:r>
              <w:rPr>
                <w:spacing w:val="-3"/>
                <w:sz w:val="24"/>
              </w:rPr>
              <w:t xml:space="preserve"> </w:t>
            </w:r>
            <w:r>
              <w:rPr>
                <w:sz w:val="24"/>
              </w:rPr>
              <w:t>уровень)</w:t>
            </w:r>
          </w:p>
        </w:tc>
        <w:tc>
          <w:tcPr>
            <w:tcW w:w="859" w:type="dxa"/>
          </w:tcPr>
          <w:p w:rsidR="004C3854" w:rsidRDefault="00BB14C8">
            <w:pPr>
              <w:pStyle w:val="TableParagraph"/>
              <w:spacing w:line="253" w:lineRule="exact"/>
              <w:ind w:left="0" w:right="175"/>
              <w:jc w:val="right"/>
              <w:rPr>
                <w:sz w:val="24"/>
              </w:rPr>
            </w:pPr>
            <w:r>
              <w:rPr>
                <w:sz w:val="24"/>
              </w:rPr>
              <w:t>343</w:t>
            </w:r>
          </w:p>
        </w:tc>
      </w:tr>
      <w:tr w:rsidR="004C3854">
        <w:trPr>
          <w:trHeight w:val="278"/>
        </w:trPr>
        <w:tc>
          <w:tcPr>
            <w:tcW w:w="965" w:type="dxa"/>
          </w:tcPr>
          <w:p w:rsidR="004C3854" w:rsidRDefault="00BB14C8">
            <w:pPr>
              <w:pStyle w:val="TableParagraph"/>
              <w:spacing w:line="258" w:lineRule="exact"/>
              <w:ind w:left="9"/>
              <w:rPr>
                <w:sz w:val="24"/>
              </w:rPr>
            </w:pPr>
            <w:r>
              <w:rPr>
                <w:sz w:val="24"/>
              </w:rPr>
              <w:t>2.1.</w:t>
            </w:r>
            <w:r w:rsidR="004B227B">
              <w:rPr>
                <w:sz w:val="24"/>
              </w:rPr>
              <w:t>1</w:t>
            </w:r>
            <w:r>
              <w:rPr>
                <w:sz w:val="24"/>
              </w:rPr>
              <w:t>2</w:t>
            </w:r>
          </w:p>
        </w:tc>
        <w:tc>
          <w:tcPr>
            <w:tcW w:w="8226" w:type="dxa"/>
          </w:tcPr>
          <w:p w:rsidR="004C3854" w:rsidRDefault="00BB14C8">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«География»</w:t>
            </w:r>
            <w:r>
              <w:rPr>
                <w:spacing w:val="-7"/>
                <w:sz w:val="24"/>
              </w:rPr>
              <w:t xml:space="preserve"> </w:t>
            </w:r>
            <w:r>
              <w:rPr>
                <w:sz w:val="24"/>
              </w:rPr>
              <w:t>(базовый</w:t>
            </w:r>
            <w:r>
              <w:rPr>
                <w:spacing w:val="-6"/>
                <w:sz w:val="24"/>
              </w:rPr>
              <w:t xml:space="preserve"> </w:t>
            </w:r>
            <w:r>
              <w:rPr>
                <w:sz w:val="24"/>
              </w:rPr>
              <w:t>уровень)</w:t>
            </w:r>
          </w:p>
        </w:tc>
        <w:tc>
          <w:tcPr>
            <w:tcW w:w="859" w:type="dxa"/>
          </w:tcPr>
          <w:p w:rsidR="004C3854" w:rsidRDefault="00BB14C8">
            <w:pPr>
              <w:pStyle w:val="TableParagraph"/>
              <w:spacing w:line="258" w:lineRule="exact"/>
              <w:ind w:left="0" w:right="175"/>
              <w:jc w:val="right"/>
              <w:rPr>
                <w:sz w:val="24"/>
              </w:rPr>
            </w:pPr>
            <w:r>
              <w:rPr>
                <w:sz w:val="24"/>
              </w:rPr>
              <w:t>375</w:t>
            </w:r>
          </w:p>
        </w:tc>
      </w:tr>
      <w:tr w:rsidR="004C3854">
        <w:trPr>
          <w:trHeight w:val="551"/>
        </w:trPr>
        <w:tc>
          <w:tcPr>
            <w:tcW w:w="965" w:type="dxa"/>
          </w:tcPr>
          <w:p w:rsidR="004C3854" w:rsidRDefault="00BB14C8">
            <w:pPr>
              <w:pStyle w:val="TableParagraph"/>
              <w:spacing w:line="262" w:lineRule="exact"/>
              <w:ind w:left="9"/>
              <w:rPr>
                <w:sz w:val="24"/>
              </w:rPr>
            </w:pPr>
            <w:r>
              <w:rPr>
                <w:sz w:val="24"/>
              </w:rPr>
              <w:t>2.1.</w:t>
            </w:r>
            <w:r w:rsidR="004B227B">
              <w:rPr>
                <w:sz w:val="24"/>
              </w:rPr>
              <w:t>13</w:t>
            </w:r>
          </w:p>
        </w:tc>
        <w:tc>
          <w:tcPr>
            <w:tcW w:w="8226" w:type="dxa"/>
          </w:tcPr>
          <w:p w:rsidR="004C3854" w:rsidRDefault="00BB14C8">
            <w:pPr>
              <w:pStyle w:val="TableParagraph"/>
              <w:spacing w:line="262"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3"/>
                <w:sz w:val="24"/>
              </w:rPr>
              <w:t xml:space="preserve"> </w:t>
            </w:r>
            <w:r>
              <w:rPr>
                <w:sz w:val="24"/>
              </w:rPr>
              <w:t>предмета</w:t>
            </w:r>
            <w:r>
              <w:rPr>
                <w:spacing w:val="-3"/>
                <w:sz w:val="24"/>
              </w:rPr>
              <w:t xml:space="preserve"> </w:t>
            </w:r>
            <w:r>
              <w:rPr>
                <w:sz w:val="24"/>
              </w:rPr>
              <w:t>«Физическая</w:t>
            </w:r>
            <w:r>
              <w:rPr>
                <w:spacing w:val="-3"/>
                <w:sz w:val="24"/>
              </w:rPr>
              <w:t xml:space="preserve"> </w:t>
            </w:r>
            <w:r>
              <w:rPr>
                <w:sz w:val="24"/>
              </w:rPr>
              <w:t>культура»</w:t>
            </w:r>
            <w:r>
              <w:rPr>
                <w:spacing w:val="-7"/>
                <w:sz w:val="24"/>
              </w:rPr>
              <w:t xml:space="preserve"> </w:t>
            </w:r>
            <w:r>
              <w:rPr>
                <w:sz w:val="24"/>
              </w:rPr>
              <w:t>(базовый</w:t>
            </w:r>
          </w:p>
          <w:p w:rsidR="004C3854" w:rsidRDefault="00BB14C8">
            <w:pPr>
              <w:pStyle w:val="TableParagraph"/>
              <w:spacing w:before="2" w:line="267" w:lineRule="exact"/>
              <w:ind w:left="9"/>
              <w:rPr>
                <w:sz w:val="24"/>
              </w:rPr>
            </w:pPr>
            <w:r>
              <w:rPr>
                <w:sz w:val="24"/>
              </w:rPr>
              <w:t>уровень)</w:t>
            </w:r>
          </w:p>
        </w:tc>
        <w:tc>
          <w:tcPr>
            <w:tcW w:w="859" w:type="dxa"/>
          </w:tcPr>
          <w:p w:rsidR="004C3854" w:rsidRDefault="00BB14C8">
            <w:pPr>
              <w:pStyle w:val="TableParagraph"/>
              <w:spacing w:line="262" w:lineRule="exact"/>
              <w:ind w:left="0" w:right="175"/>
              <w:jc w:val="right"/>
              <w:rPr>
                <w:sz w:val="24"/>
              </w:rPr>
            </w:pPr>
            <w:r>
              <w:rPr>
                <w:sz w:val="24"/>
              </w:rPr>
              <w:t>437</w:t>
            </w:r>
          </w:p>
        </w:tc>
      </w:tr>
      <w:tr w:rsidR="004C3854">
        <w:trPr>
          <w:trHeight w:val="278"/>
        </w:trPr>
        <w:tc>
          <w:tcPr>
            <w:tcW w:w="965" w:type="dxa"/>
          </w:tcPr>
          <w:p w:rsidR="004C3854" w:rsidRDefault="00BB14C8">
            <w:pPr>
              <w:pStyle w:val="TableParagraph"/>
              <w:spacing w:line="258" w:lineRule="exact"/>
              <w:ind w:left="9"/>
              <w:rPr>
                <w:sz w:val="24"/>
              </w:rPr>
            </w:pPr>
            <w:r>
              <w:rPr>
                <w:sz w:val="24"/>
              </w:rPr>
              <w:t>2.1.</w:t>
            </w:r>
            <w:r w:rsidR="004B227B">
              <w:rPr>
                <w:sz w:val="24"/>
              </w:rPr>
              <w:t>14</w:t>
            </w:r>
          </w:p>
        </w:tc>
        <w:tc>
          <w:tcPr>
            <w:tcW w:w="8226" w:type="dxa"/>
          </w:tcPr>
          <w:p w:rsidR="004C3854" w:rsidRDefault="00BB14C8">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w:t>
            </w:r>
            <w:r w:rsidR="004B227B">
              <w:rPr>
                <w:sz w:val="24"/>
              </w:rPr>
              <w:t>го</w:t>
            </w:r>
            <w:r>
              <w:rPr>
                <w:spacing w:val="1"/>
                <w:sz w:val="24"/>
              </w:rPr>
              <w:t xml:space="preserve"> </w:t>
            </w:r>
            <w:r>
              <w:rPr>
                <w:sz w:val="24"/>
              </w:rPr>
              <w:t>предмета</w:t>
            </w:r>
            <w:r>
              <w:rPr>
                <w:spacing w:val="-3"/>
                <w:sz w:val="24"/>
              </w:rPr>
              <w:t xml:space="preserve"> </w:t>
            </w:r>
            <w:r w:rsidR="00FF52F7">
              <w:rPr>
                <w:sz w:val="24"/>
              </w:rPr>
              <w:t>«Основы безопасности и защиты Родины (ОБЗР)</w:t>
            </w:r>
            <w:r>
              <w:rPr>
                <w:sz w:val="24"/>
              </w:rPr>
              <w:t>»</w:t>
            </w:r>
            <w:r>
              <w:rPr>
                <w:spacing w:val="-7"/>
                <w:sz w:val="24"/>
              </w:rPr>
              <w:t xml:space="preserve"> </w:t>
            </w:r>
            <w:r>
              <w:rPr>
                <w:sz w:val="24"/>
              </w:rPr>
              <w:t>(базовый</w:t>
            </w:r>
            <w:r>
              <w:rPr>
                <w:spacing w:val="-6"/>
                <w:sz w:val="24"/>
              </w:rPr>
              <w:t xml:space="preserve"> </w:t>
            </w:r>
            <w:r>
              <w:rPr>
                <w:sz w:val="24"/>
              </w:rPr>
              <w:t>уровень)</w:t>
            </w:r>
          </w:p>
        </w:tc>
        <w:tc>
          <w:tcPr>
            <w:tcW w:w="859" w:type="dxa"/>
          </w:tcPr>
          <w:p w:rsidR="004C3854" w:rsidRDefault="00BB14C8">
            <w:pPr>
              <w:pStyle w:val="TableParagraph"/>
              <w:spacing w:line="258" w:lineRule="exact"/>
              <w:ind w:left="0" w:right="175"/>
              <w:jc w:val="right"/>
              <w:rPr>
                <w:sz w:val="24"/>
              </w:rPr>
            </w:pPr>
            <w:r>
              <w:rPr>
                <w:sz w:val="24"/>
              </w:rPr>
              <w:t>449</w:t>
            </w:r>
          </w:p>
        </w:tc>
      </w:tr>
      <w:tr w:rsidR="004B227B">
        <w:trPr>
          <w:trHeight w:val="278"/>
        </w:trPr>
        <w:tc>
          <w:tcPr>
            <w:tcW w:w="965" w:type="dxa"/>
          </w:tcPr>
          <w:p w:rsidR="004B227B" w:rsidRDefault="004B227B">
            <w:pPr>
              <w:pStyle w:val="TableParagraph"/>
              <w:spacing w:line="258" w:lineRule="exact"/>
              <w:ind w:left="9"/>
              <w:rPr>
                <w:sz w:val="24"/>
              </w:rPr>
            </w:pPr>
            <w:r>
              <w:rPr>
                <w:sz w:val="24"/>
              </w:rPr>
              <w:t>2.1.15</w:t>
            </w:r>
          </w:p>
        </w:tc>
        <w:tc>
          <w:tcPr>
            <w:tcW w:w="8226" w:type="dxa"/>
          </w:tcPr>
          <w:p w:rsidR="004B227B" w:rsidRDefault="002E19EA">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«Экология»</w:t>
            </w:r>
          </w:p>
        </w:tc>
        <w:tc>
          <w:tcPr>
            <w:tcW w:w="859" w:type="dxa"/>
          </w:tcPr>
          <w:p w:rsidR="004B227B" w:rsidRDefault="004B227B">
            <w:pPr>
              <w:pStyle w:val="TableParagraph"/>
              <w:spacing w:line="258" w:lineRule="exact"/>
              <w:ind w:left="0" w:right="175"/>
              <w:jc w:val="right"/>
              <w:rPr>
                <w:sz w:val="24"/>
              </w:rPr>
            </w:pPr>
          </w:p>
        </w:tc>
      </w:tr>
      <w:tr w:rsidR="004B227B">
        <w:trPr>
          <w:trHeight w:val="278"/>
        </w:trPr>
        <w:tc>
          <w:tcPr>
            <w:tcW w:w="965" w:type="dxa"/>
          </w:tcPr>
          <w:p w:rsidR="004B227B" w:rsidRDefault="002E19EA">
            <w:pPr>
              <w:pStyle w:val="TableParagraph"/>
              <w:spacing w:line="258" w:lineRule="exact"/>
              <w:ind w:left="9"/>
              <w:rPr>
                <w:sz w:val="24"/>
              </w:rPr>
            </w:pPr>
            <w:r>
              <w:rPr>
                <w:sz w:val="24"/>
              </w:rPr>
              <w:t>2.1.16</w:t>
            </w:r>
          </w:p>
        </w:tc>
        <w:tc>
          <w:tcPr>
            <w:tcW w:w="8226" w:type="dxa"/>
          </w:tcPr>
          <w:p w:rsidR="004B227B" w:rsidRDefault="002E19EA">
            <w:pPr>
              <w:pStyle w:val="TableParagraph"/>
              <w:spacing w:line="258" w:lineRule="exact"/>
              <w:ind w:left="9"/>
              <w:rPr>
                <w:sz w:val="24"/>
              </w:rPr>
            </w:pPr>
            <w:r>
              <w:rPr>
                <w:sz w:val="24"/>
              </w:rPr>
              <w:t>Рабочая</w:t>
            </w:r>
            <w:r>
              <w:rPr>
                <w:spacing w:val="-3"/>
                <w:sz w:val="24"/>
              </w:rPr>
              <w:t xml:space="preserve"> </w:t>
            </w:r>
            <w:r>
              <w:rPr>
                <w:sz w:val="24"/>
              </w:rPr>
              <w:t>программа</w:t>
            </w:r>
            <w:r>
              <w:rPr>
                <w:spacing w:val="-3"/>
                <w:sz w:val="24"/>
              </w:rPr>
              <w:t xml:space="preserve"> </w:t>
            </w:r>
            <w:r>
              <w:rPr>
                <w:sz w:val="24"/>
              </w:rPr>
              <w:t>учебного</w:t>
            </w:r>
            <w:r>
              <w:rPr>
                <w:spacing w:val="1"/>
                <w:sz w:val="24"/>
              </w:rPr>
              <w:t xml:space="preserve"> </w:t>
            </w:r>
            <w:r>
              <w:rPr>
                <w:sz w:val="24"/>
              </w:rPr>
              <w:t>предмета</w:t>
            </w:r>
            <w:r>
              <w:rPr>
                <w:spacing w:val="-3"/>
                <w:sz w:val="24"/>
              </w:rPr>
              <w:t xml:space="preserve"> </w:t>
            </w:r>
            <w:r>
              <w:rPr>
                <w:sz w:val="24"/>
              </w:rPr>
              <w:t>«Индивидуальный проект»</w:t>
            </w:r>
          </w:p>
        </w:tc>
        <w:tc>
          <w:tcPr>
            <w:tcW w:w="859" w:type="dxa"/>
          </w:tcPr>
          <w:p w:rsidR="004B227B" w:rsidRDefault="004B227B">
            <w:pPr>
              <w:pStyle w:val="TableParagraph"/>
              <w:spacing w:line="258" w:lineRule="exact"/>
              <w:ind w:left="0" w:right="175"/>
              <w:jc w:val="right"/>
              <w:rPr>
                <w:sz w:val="24"/>
              </w:rPr>
            </w:pPr>
          </w:p>
        </w:tc>
      </w:tr>
      <w:tr w:rsidR="004B227B">
        <w:trPr>
          <w:trHeight w:val="278"/>
        </w:trPr>
        <w:tc>
          <w:tcPr>
            <w:tcW w:w="965" w:type="dxa"/>
          </w:tcPr>
          <w:p w:rsidR="004B227B" w:rsidRDefault="004B227B">
            <w:pPr>
              <w:pStyle w:val="TableParagraph"/>
              <w:spacing w:line="258" w:lineRule="exact"/>
              <w:ind w:left="9"/>
              <w:rPr>
                <w:sz w:val="24"/>
              </w:rPr>
            </w:pPr>
          </w:p>
        </w:tc>
        <w:tc>
          <w:tcPr>
            <w:tcW w:w="8226" w:type="dxa"/>
          </w:tcPr>
          <w:p w:rsidR="004B227B" w:rsidRDefault="004B227B">
            <w:pPr>
              <w:pStyle w:val="TableParagraph"/>
              <w:spacing w:line="258" w:lineRule="exact"/>
              <w:ind w:left="9"/>
              <w:rPr>
                <w:sz w:val="24"/>
              </w:rPr>
            </w:pPr>
          </w:p>
        </w:tc>
        <w:tc>
          <w:tcPr>
            <w:tcW w:w="859" w:type="dxa"/>
          </w:tcPr>
          <w:p w:rsidR="004B227B" w:rsidRDefault="004B227B">
            <w:pPr>
              <w:pStyle w:val="TableParagraph"/>
              <w:spacing w:line="258" w:lineRule="exact"/>
              <w:ind w:left="0" w:right="175"/>
              <w:jc w:val="right"/>
              <w:rPr>
                <w:sz w:val="24"/>
              </w:rPr>
            </w:pPr>
          </w:p>
        </w:tc>
      </w:tr>
      <w:tr w:rsidR="004C3854">
        <w:trPr>
          <w:trHeight w:val="278"/>
        </w:trPr>
        <w:tc>
          <w:tcPr>
            <w:tcW w:w="965" w:type="dxa"/>
          </w:tcPr>
          <w:p w:rsidR="004C3854" w:rsidRDefault="00BB14C8">
            <w:pPr>
              <w:pStyle w:val="TableParagraph"/>
              <w:spacing w:line="258" w:lineRule="exact"/>
              <w:ind w:left="9"/>
              <w:rPr>
                <w:b/>
                <w:sz w:val="24"/>
              </w:rPr>
            </w:pPr>
            <w:r>
              <w:rPr>
                <w:b/>
                <w:sz w:val="24"/>
              </w:rPr>
              <w:t>2.2</w:t>
            </w:r>
          </w:p>
        </w:tc>
        <w:tc>
          <w:tcPr>
            <w:tcW w:w="8226" w:type="dxa"/>
          </w:tcPr>
          <w:p w:rsidR="004C3854" w:rsidRDefault="00BB14C8">
            <w:pPr>
              <w:pStyle w:val="TableParagraph"/>
              <w:spacing w:line="258" w:lineRule="exact"/>
              <w:ind w:left="9"/>
              <w:rPr>
                <w:b/>
                <w:sz w:val="24"/>
              </w:rPr>
            </w:pPr>
            <w:r>
              <w:rPr>
                <w:b/>
                <w:sz w:val="24"/>
              </w:rPr>
              <w:t>Программа</w:t>
            </w:r>
            <w:r>
              <w:rPr>
                <w:b/>
                <w:spacing w:val="-7"/>
                <w:sz w:val="24"/>
              </w:rPr>
              <w:t xml:space="preserve"> </w:t>
            </w:r>
            <w:r>
              <w:rPr>
                <w:b/>
                <w:sz w:val="24"/>
              </w:rPr>
              <w:t>формирования</w:t>
            </w:r>
            <w:r>
              <w:rPr>
                <w:b/>
                <w:spacing w:val="-2"/>
                <w:sz w:val="24"/>
              </w:rPr>
              <w:t xml:space="preserve"> </w:t>
            </w:r>
            <w:r>
              <w:rPr>
                <w:b/>
                <w:sz w:val="24"/>
              </w:rPr>
              <w:t>УУД</w:t>
            </w:r>
            <w:r>
              <w:rPr>
                <w:b/>
                <w:spacing w:val="-4"/>
                <w:sz w:val="24"/>
              </w:rPr>
              <w:t xml:space="preserve"> </w:t>
            </w:r>
            <w:r>
              <w:rPr>
                <w:b/>
                <w:sz w:val="24"/>
              </w:rPr>
              <w:t>у</w:t>
            </w:r>
            <w:r>
              <w:rPr>
                <w:b/>
                <w:spacing w:val="-2"/>
                <w:sz w:val="24"/>
              </w:rPr>
              <w:t xml:space="preserve"> </w:t>
            </w:r>
            <w:r>
              <w:rPr>
                <w:b/>
                <w:sz w:val="24"/>
              </w:rPr>
              <w:t>обучающихся</w:t>
            </w:r>
          </w:p>
        </w:tc>
        <w:tc>
          <w:tcPr>
            <w:tcW w:w="859" w:type="dxa"/>
          </w:tcPr>
          <w:p w:rsidR="004C3854" w:rsidRDefault="00BB14C8">
            <w:pPr>
              <w:pStyle w:val="TableParagraph"/>
              <w:spacing w:line="258" w:lineRule="exact"/>
              <w:ind w:left="0" w:right="175"/>
              <w:jc w:val="right"/>
              <w:rPr>
                <w:sz w:val="24"/>
              </w:rPr>
            </w:pPr>
            <w:r>
              <w:rPr>
                <w:sz w:val="24"/>
              </w:rPr>
              <w:t>461</w:t>
            </w:r>
          </w:p>
        </w:tc>
      </w:tr>
      <w:tr w:rsidR="004C3854">
        <w:trPr>
          <w:trHeight w:val="273"/>
        </w:trPr>
        <w:tc>
          <w:tcPr>
            <w:tcW w:w="965" w:type="dxa"/>
          </w:tcPr>
          <w:p w:rsidR="004C3854" w:rsidRDefault="00BB14C8">
            <w:pPr>
              <w:pStyle w:val="TableParagraph"/>
              <w:spacing w:line="253" w:lineRule="exact"/>
              <w:ind w:left="9"/>
              <w:rPr>
                <w:sz w:val="24"/>
              </w:rPr>
            </w:pPr>
            <w:r>
              <w:rPr>
                <w:sz w:val="24"/>
              </w:rPr>
              <w:t>2.2.1</w:t>
            </w:r>
          </w:p>
        </w:tc>
        <w:tc>
          <w:tcPr>
            <w:tcW w:w="8226" w:type="dxa"/>
          </w:tcPr>
          <w:p w:rsidR="004C3854" w:rsidRDefault="00BB14C8">
            <w:pPr>
              <w:pStyle w:val="TableParagraph"/>
              <w:spacing w:line="253" w:lineRule="exact"/>
              <w:ind w:left="9"/>
              <w:rPr>
                <w:sz w:val="24"/>
              </w:rPr>
            </w:pPr>
            <w:r>
              <w:rPr>
                <w:sz w:val="24"/>
              </w:rPr>
              <w:t>Целевой</w:t>
            </w:r>
            <w:r>
              <w:rPr>
                <w:spacing w:val="-4"/>
                <w:sz w:val="24"/>
              </w:rPr>
              <w:t xml:space="preserve"> </w:t>
            </w:r>
            <w:r>
              <w:rPr>
                <w:sz w:val="24"/>
              </w:rPr>
              <w:t>раздел</w:t>
            </w:r>
          </w:p>
        </w:tc>
        <w:tc>
          <w:tcPr>
            <w:tcW w:w="859" w:type="dxa"/>
          </w:tcPr>
          <w:p w:rsidR="004C3854" w:rsidRDefault="00BB14C8">
            <w:pPr>
              <w:pStyle w:val="TableParagraph"/>
              <w:spacing w:line="253" w:lineRule="exact"/>
              <w:ind w:left="0" w:right="175"/>
              <w:jc w:val="right"/>
              <w:rPr>
                <w:sz w:val="24"/>
              </w:rPr>
            </w:pPr>
            <w:r>
              <w:rPr>
                <w:sz w:val="24"/>
              </w:rPr>
              <w:t>461</w:t>
            </w:r>
          </w:p>
        </w:tc>
      </w:tr>
      <w:tr w:rsidR="004C3854">
        <w:trPr>
          <w:trHeight w:val="278"/>
        </w:trPr>
        <w:tc>
          <w:tcPr>
            <w:tcW w:w="965" w:type="dxa"/>
          </w:tcPr>
          <w:p w:rsidR="004C3854" w:rsidRDefault="00BB14C8">
            <w:pPr>
              <w:pStyle w:val="TableParagraph"/>
              <w:spacing w:line="258" w:lineRule="exact"/>
              <w:ind w:left="9"/>
              <w:rPr>
                <w:sz w:val="24"/>
              </w:rPr>
            </w:pPr>
            <w:r>
              <w:rPr>
                <w:sz w:val="24"/>
              </w:rPr>
              <w:t>2.2.2</w:t>
            </w:r>
          </w:p>
        </w:tc>
        <w:tc>
          <w:tcPr>
            <w:tcW w:w="8226" w:type="dxa"/>
          </w:tcPr>
          <w:p w:rsidR="004C3854" w:rsidRDefault="00BB14C8">
            <w:pPr>
              <w:pStyle w:val="TableParagraph"/>
              <w:spacing w:line="258" w:lineRule="exact"/>
              <w:ind w:left="9"/>
              <w:rPr>
                <w:sz w:val="24"/>
              </w:rPr>
            </w:pPr>
            <w:r>
              <w:rPr>
                <w:sz w:val="24"/>
              </w:rPr>
              <w:t>Содержательный</w:t>
            </w:r>
            <w:r>
              <w:rPr>
                <w:spacing w:val="-5"/>
                <w:sz w:val="24"/>
              </w:rPr>
              <w:t xml:space="preserve"> </w:t>
            </w:r>
            <w:r>
              <w:rPr>
                <w:sz w:val="24"/>
              </w:rPr>
              <w:t>раздел</w:t>
            </w:r>
          </w:p>
        </w:tc>
        <w:tc>
          <w:tcPr>
            <w:tcW w:w="859" w:type="dxa"/>
          </w:tcPr>
          <w:p w:rsidR="004C3854" w:rsidRDefault="00BB14C8">
            <w:pPr>
              <w:pStyle w:val="TableParagraph"/>
              <w:spacing w:line="258" w:lineRule="exact"/>
              <w:ind w:left="0" w:right="175"/>
              <w:jc w:val="right"/>
              <w:rPr>
                <w:sz w:val="24"/>
              </w:rPr>
            </w:pPr>
            <w:r>
              <w:rPr>
                <w:sz w:val="24"/>
              </w:rPr>
              <w:t>462</w:t>
            </w:r>
          </w:p>
        </w:tc>
      </w:tr>
      <w:tr w:rsidR="004C3854">
        <w:trPr>
          <w:trHeight w:val="273"/>
        </w:trPr>
        <w:tc>
          <w:tcPr>
            <w:tcW w:w="965" w:type="dxa"/>
          </w:tcPr>
          <w:p w:rsidR="004C3854" w:rsidRDefault="00BB14C8">
            <w:pPr>
              <w:pStyle w:val="TableParagraph"/>
              <w:spacing w:line="253" w:lineRule="exact"/>
              <w:ind w:left="9"/>
              <w:rPr>
                <w:sz w:val="24"/>
              </w:rPr>
            </w:pPr>
            <w:r>
              <w:rPr>
                <w:sz w:val="24"/>
              </w:rPr>
              <w:t>2.2.3</w:t>
            </w:r>
          </w:p>
        </w:tc>
        <w:tc>
          <w:tcPr>
            <w:tcW w:w="8226" w:type="dxa"/>
          </w:tcPr>
          <w:p w:rsidR="004C3854" w:rsidRDefault="00BB14C8">
            <w:pPr>
              <w:pStyle w:val="TableParagraph"/>
              <w:spacing w:line="253" w:lineRule="exact"/>
              <w:ind w:left="9"/>
              <w:rPr>
                <w:sz w:val="24"/>
              </w:rPr>
            </w:pPr>
            <w:r>
              <w:rPr>
                <w:sz w:val="24"/>
              </w:rPr>
              <w:t>Организационны</w:t>
            </w:r>
            <w:r w:rsidR="002E19EA">
              <w:rPr>
                <w:sz w:val="24"/>
              </w:rPr>
              <w:t>й</w:t>
            </w:r>
            <w:r>
              <w:rPr>
                <w:spacing w:val="-7"/>
                <w:sz w:val="24"/>
              </w:rPr>
              <w:t xml:space="preserve"> </w:t>
            </w:r>
            <w:r>
              <w:rPr>
                <w:sz w:val="24"/>
              </w:rPr>
              <w:t>раздел</w:t>
            </w:r>
          </w:p>
        </w:tc>
        <w:tc>
          <w:tcPr>
            <w:tcW w:w="859" w:type="dxa"/>
          </w:tcPr>
          <w:p w:rsidR="004C3854" w:rsidRDefault="00BB14C8">
            <w:pPr>
              <w:pStyle w:val="TableParagraph"/>
              <w:spacing w:line="253" w:lineRule="exact"/>
              <w:ind w:left="0" w:right="175"/>
              <w:jc w:val="right"/>
              <w:rPr>
                <w:sz w:val="24"/>
              </w:rPr>
            </w:pPr>
            <w:r>
              <w:rPr>
                <w:sz w:val="24"/>
              </w:rPr>
              <w:t>473</w:t>
            </w:r>
          </w:p>
        </w:tc>
      </w:tr>
      <w:tr w:rsidR="004C3854">
        <w:trPr>
          <w:trHeight w:val="278"/>
        </w:trPr>
        <w:tc>
          <w:tcPr>
            <w:tcW w:w="965" w:type="dxa"/>
          </w:tcPr>
          <w:p w:rsidR="004C3854" w:rsidRDefault="00BB14C8">
            <w:pPr>
              <w:pStyle w:val="TableParagraph"/>
              <w:spacing w:line="258" w:lineRule="exact"/>
              <w:ind w:left="9"/>
              <w:rPr>
                <w:b/>
                <w:sz w:val="24"/>
              </w:rPr>
            </w:pPr>
            <w:r>
              <w:rPr>
                <w:b/>
                <w:sz w:val="24"/>
              </w:rPr>
              <w:t>2.3</w:t>
            </w:r>
          </w:p>
        </w:tc>
        <w:tc>
          <w:tcPr>
            <w:tcW w:w="8226" w:type="dxa"/>
          </w:tcPr>
          <w:p w:rsidR="004C3854" w:rsidRDefault="00BB14C8">
            <w:pPr>
              <w:pStyle w:val="TableParagraph"/>
              <w:spacing w:line="258" w:lineRule="exact"/>
              <w:ind w:left="9"/>
              <w:rPr>
                <w:b/>
                <w:sz w:val="24"/>
              </w:rPr>
            </w:pPr>
            <w:r>
              <w:rPr>
                <w:b/>
                <w:sz w:val="24"/>
              </w:rPr>
              <w:t>Рабочая</w:t>
            </w:r>
            <w:r>
              <w:rPr>
                <w:b/>
                <w:spacing w:val="-2"/>
                <w:sz w:val="24"/>
              </w:rPr>
              <w:t xml:space="preserve"> </w:t>
            </w:r>
            <w:r>
              <w:rPr>
                <w:b/>
                <w:sz w:val="24"/>
              </w:rPr>
              <w:t>программа</w:t>
            </w:r>
            <w:r>
              <w:rPr>
                <w:b/>
                <w:spacing w:val="-1"/>
                <w:sz w:val="24"/>
              </w:rPr>
              <w:t xml:space="preserve"> </w:t>
            </w:r>
            <w:r>
              <w:rPr>
                <w:b/>
                <w:sz w:val="24"/>
              </w:rPr>
              <w:t>воспитания</w:t>
            </w:r>
          </w:p>
        </w:tc>
        <w:tc>
          <w:tcPr>
            <w:tcW w:w="859" w:type="dxa"/>
          </w:tcPr>
          <w:p w:rsidR="004C3854" w:rsidRDefault="00BB14C8">
            <w:pPr>
              <w:pStyle w:val="TableParagraph"/>
              <w:spacing w:line="258" w:lineRule="exact"/>
              <w:ind w:left="0" w:right="175"/>
              <w:jc w:val="right"/>
              <w:rPr>
                <w:sz w:val="24"/>
              </w:rPr>
            </w:pPr>
            <w:r>
              <w:rPr>
                <w:sz w:val="24"/>
              </w:rPr>
              <w:t>474</w:t>
            </w:r>
          </w:p>
        </w:tc>
      </w:tr>
      <w:tr w:rsidR="004C3854">
        <w:trPr>
          <w:trHeight w:val="273"/>
        </w:trPr>
        <w:tc>
          <w:tcPr>
            <w:tcW w:w="965" w:type="dxa"/>
          </w:tcPr>
          <w:p w:rsidR="004C3854" w:rsidRDefault="00BB14C8">
            <w:pPr>
              <w:pStyle w:val="TableParagraph"/>
              <w:spacing w:line="254" w:lineRule="exact"/>
              <w:ind w:left="9"/>
              <w:rPr>
                <w:sz w:val="24"/>
              </w:rPr>
            </w:pPr>
            <w:r>
              <w:rPr>
                <w:sz w:val="24"/>
              </w:rPr>
              <w:t>2.3.1</w:t>
            </w:r>
          </w:p>
        </w:tc>
        <w:tc>
          <w:tcPr>
            <w:tcW w:w="8226" w:type="dxa"/>
          </w:tcPr>
          <w:p w:rsidR="004C3854" w:rsidRDefault="00BB14C8">
            <w:pPr>
              <w:pStyle w:val="TableParagraph"/>
              <w:spacing w:line="254" w:lineRule="exact"/>
              <w:ind w:left="9"/>
              <w:rPr>
                <w:sz w:val="24"/>
              </w:rPr>
            </w:pPr>
            <w:r>
              <w:rPr>
                <w:sz w:val="24"/>
              </w:rPr>
              <w:t>Целевой</w:t>
            </w:r>
            <w:r>
              <w:rPr>
                <w:spacing w:val="-4"/>
                <w:sz w:val="24"/>
              </w:rPr>
              <w:t xml:space="preserve"> </w:t>
            </w:r>
            <w:r>
              <w:rPr>
                <w:sz w:val="24"/>
              </w:rPr>
              <w:t>раздел</w:t>
            </w:r>
          </w:p>
        </w:tc>
        <w:tc>
          <w:tcPr>
            <w:tcW w:w="859" w:type="dxa"/>
          </w:tcPr>
          <w:p w:rsidR="004C3854" w:rsidRDefault="00BB14C8">
            <w:pPr>
              <w:pStyle w:val="TableParagraph"/>
              <w:spacing w:line="254" w:lineRule="exact"/>
              <w:ind w:left="0" w:right="175"/>
              <w:jc w:val="right"/>
              <w:rPr>
                <w:sz w:val="24"/>
              </w:rPr>
            </w:pPr>
            <w:r>
              <w:rPr>
                <w:sz w:val="24"/>
              </w:rPr>
              <w:t>474</w:t>
            </w:r>
          </w:p>
        </w:tc>
      </w:tr>
      <w:tr w:rsidR="004C3854">
        <w:trPr>
          <w:trHeight w:val="278"/>
        </w:trPr>
        <w:tc>
          <w:tcPr>
            <w:tcW w:w="965" w:type="dxa"/>
          </w:tcPr>
          <w:p w:rsidR="004C3854" w:rsidRDefault="00BB14C8">
            <w:pPr>
              <w:pStyle w:val="TableParagraph"/>
              <w:spacing w:line="258" w:lineRule="exact"/>
              <w:ind w:left="9"/>
              <w:rPr>
                <w:sz w:val="24"/>
              </w:rPr>
            </w:pPr>
            <w:r>
              <w:rPr>
                <w:sz w:val="24"/>
              </w:rPr>
              <w:t>2.3.2</w:t>
            </w:r>
          </w:p>
        </w:tc>
        <w:tc>
          <w:tcPr>
            <w:tcW w:w="8226" w:type="dxa"/>
          </w:tcPr>
          <w:p w:rsidR="004C3854" w:rsidRDefault="00BB14C8">
            <w:pPr>
              <w:pStyle w:val="TableParagraph"/>
              <w:spacing w:line="258" w:lineRule="exact"/>
              <w:ind w:left="9"/>
              <w:rPr>
                <w:sz w:val="24"/>
              </w:rPr>
            </w:pPr>
            <w:r>
              <w:rPr>
                <w:sz w:val="24"/>
              </w:rPr>
              <w:t>Содержательный</w:t>
            </w:r>
            <w:r>
              <w:rPr>
                <w:spacing w:val="-5"/>
                <w:sz w:val="24"/>
              </w:rPr>
              <w:t xml:space="preserve"> </w:t>
            </w:r>
            <w:r>
              <w:rPr>
                <w:sz w:val="24"/>
              </w:rPr>
              <w:t>раздел</w:t>
            </w:r>
          </w:p>
        </w:tc>
        <w:tc>
          <w:tcPr>
            <w:tcW w:w="859" w:type="dxa"/>
          </w:tcPr>
          <w:p w:rsidR="004C3854" w:rsidRDefault="00BB14C8">
            <w:pPr>
              <w:pStyle w:val="TableParagraph"/>
              <w:spacing w:line="258" w:lineRule="exact"/>
              <w:ind w:left="0" w:right="175"/>
              <w:jc w:val="right"/>
              <w:rPr>
                <w:sz w:val="24"/>
              </w:rPr>
            </w:pPr>
            <w:r>
              <w:rPr>
                <w:sz w:val="24"/>
              </w:rPr>
              <w:t>478</w:t>
            </w:r>
          </w:p>
        </w:tc>
      </w:tr>
      <w:tr w:rsidR="004C3854">
        <w:trPr>
          <w:trHeight w:val="277"/>
        </w:trPr>
        <w:tc>
          <w:tcPr>
            <w:tcW w:w="965" w:type="dxa"/>
          </w:tcPr>
          <w:p w:rsidR="004C3854" w:rsidRDefault="00BB14C8">
            <w:pPr>
              <w:pStyle w:val="TableParagraph"/>
              <w:spacing w:line="258" w:lineRule="exact"/>
              <w:ind w:left="9"/>
              <w:rPr>
                <w:sz w:val="24"/>
              </w:rPr>
            </w:pPr>
            <w:r>
              <w:rPr>
                <w:sz w:val="24"/>
              </w:rPr>
              <w:t>2.3.3</w:t>
            </w:r>
          </w:p>
        </w:tc>
        <w:tc>
          <w:tcPr>
            <w:tcW w:w="8226" w:type="dxa"/>
          </w:tcPr>
          <w:p w:rsidR="004C3854" w:rsidRDefault="00BB14C8">
            <w:pPr>
              <w:pStyle w:val="TableParagraph"/>
              <w:spacing w:line="258" w:lineRule="exact"/>
              <w:ind w:left="9"/>
              <w:rPr>
                <w:sz w:val="24"/>
              </w:rPr>
            </w:pPr>
            <w:r>
              <w:rPr>
                <w:sz w:val="24"/>
              </w:rPr>
              <w:t>Организационный</w:t>
            </w:r>
            <w:r>
              <w:rPr>
                <w:spacing w:val="-7"/>
                <w:sz w:val="24"/>
              </w:rPr>
              <w:t xml:space="preserve"> </w:t>
            </w:r>
            <w:r>
              <w:rPr>
                <w:sz w:val="24"/>
              </w:rPr>
              <w:t>раздел</w:t>
            </w:r>
          </w:p>
        </w:tc>
        <w:tc>
          <w:tcPr>
            <w:tcW w:w="859" w:type="dxa"/>
          </w:tcPr>
          <w:p w:rsidR="004C3854" w:rsidRDefault="00BB14C8">
            <w:pPr>
              <w:pStyle w:val="TableParagraph"/>
              <w:spacing w:line="258" w:lineRule="exact"/>
              <w:ind w:left="0" w:right="175"/>
              <w:jc w:val="right"/>
              <w:rPr>
                <w:sz w:val="24"/>
              </w:rPr>
            </w:pPr>
            <w:r>
              <w:rPr>
                <w:sz w:val="24"/>
              </w:rPr>
              <w:t>479</w:t>
            </w:r>
          </w:p>
        </w:tc>
      </w:tr>
      <w:tr w:rsidR="004C3854">
        <w:trPr>
          <w:trHeight w:val="551"/>
        </w:trPr>
        <w:tc>
          <w:tcPr>
            <w:tcW w:w="965" w:type="dxa"/>
          </w:tcPr>
          <w:p w:rsidR="004C3854" w:rsidRDefault="00BB14C8">
            <w:pPr>
              <w:pStyle w:val="TableParagraph"/>
              <w:spacing w:line="262" w:lineRule="exact"/>
              <w:ind w:left="9"/>
              <w:rPr>
                <w:sz w:val="24"/>
              </w:rPr>
            </w:pPr>
            <w:r>
              <w:rPr>
                <w:sz w:val="24"/>
              </w:rPr>
              <w:t>2.3.4</w:t>
            </w:r>
          </w:p>
        </w:tc>
        <w:tc>
          <w:tcPr>
            <w:tcW w:w="8226" w:type="dxa"/>
          </w:tcPr>
          <w:p w:rsidR="004C3854" w:rsidRDefault="00BB14C8">
            <w:pPr>
              <w:pStyle w:val="TableParagraph"/>
              <w:spacing w:line="262" w:lineRule="exact"/>
              <w:ind w:left="9"/>
              <w:rPr>
                <w:sz w:val="24"/>
              </w:rPr>
            </w:pPr>
            <w:r>
              <w:rPr>
                <w:sz w:val="24"/>
              </w:rPr>
              <w:t>Система</w:t>
            </w:r>
            <w:r>
              <w:rPr>
                <w:spacing w:val="-2"/>
                <w:sz w:val="24"/>
              </w:rPr>
              <w:t xml:space="preserve"> </w:t>
            </w:r>
            <w:r>
              <w:rPr>
                <w:sz w:val="24"/>
              </w:rPr>
              <w:t>поощрений социальной успешности</w:t>
            </w:r>
            <w:r>
              <w:rPr>
                <w:spacing w:val="-4"/>
                <w:sz w:val="24"/>
              </w:rPr>
              <w:t xml:space="preserve"> </w:t>
            </w:r>
            <w:r>
              <w:rPr>
                <w:sz w:val="24"/>
              </w:rPr>
              <w:t>и</w:t>
            </w:r>
            <w:r>
              <w:rPr>
                <w:spacing w:val="-10"/>
                <w:sz w:val="24"/>
              </w:rPr>
              <w:t xml:space="preserve"> </w:t>
            </w:r>
            <w:r>
              <w:rPr>
                <w:sz w:val="24"/>
              </w:rPr>
              <w:t>проявлений</w:t>
            </w:r>
            <w:r>
              <w:rPr>
                <w:spacing w:val="-5"/>
                <w:sz w:val="24"/>
              </w:rPr>
              <w:t xml:space="preserve"> </w:t>
            </w:r>
            <w:r>
              <w:rPr>
                <w:sz w:val="24"/>
              </w:rPr>
              <w:t>активной</w:t>
            </w:r>
          </w:p>
          <w:p w:rsidR="004C3854" w:rsidRDefault="00BB14C8">
            <w:pPr>
              <w:pStyle w:val="TableParagraph"/>
              <w:spacing w:before="2" w:line="267" w:lineRule="exact"/>
              <w:ind w:left="9"/>
              <w:rPr>
                <w:sz w:val="24"/>
              </w:rPr>
            </w:pPr>
            <w:r>
              <w:rPr>
                <w:sz w:val="24"/>
              </w:rPr>
              <w:t>жизненной</w:t>
            </w:r>
            <w:r>
              <w:rPr>
                <w:spacing w:val="-9"/>
                <w:sz w:val="24"/>
              </w:rPr>
              <w:t xml:space="preserve"> </w:t>
            </w:r>
            <w:r>
              <w:rPr>
                <w:sz w:val="24"/>
              </w:rPr>
              <w:t>позиции</w:t>
            </w:r>
            <w:r>
              <w:rPr>
                <w:spacing w:val="-8"/>
                <w:sz w:val="24"/>
              </w:rPr>
              <w:t xml:space="preserve"> </w:t>
            </w:r>
            <w:r>
              <w:rPr>
                <w:sz w:val="24"/>
              </w:rPr>
              <w:t>обучающихся</w:t>
            </w:r>
          </w:p>
        </w:tc>
        <w:tc>
          <w:tcPr>
            <w:tcW w:w="859" w:type="dxa"/>
          </w:tcPr>
          <w:p w:rsidR="004C3854" w:rsidRDefault="00BB14C8">
            <w:pPr>
              <w:pStyle w:val="TableParagraph"/>
              <w:spacing w:line="262" w:lineRule="exact"/>
              <w:ind w:left="0" w:right="175"/>
              <w:jc w:val="right"/>
              <w:rPr>
                <w:sz w:val="24"/>
              </w:rPr>
            </w:pPr>
            <w:r>
              <w:rPr>
                <w:sz w:val="24"/>
              </w:rPr>
              <w:t>493</w:t>
            </w:r>
          </w:p>
        </w:tc>
      </w:tr>
      <w:tr w:rsidR="004C3854">
        <w:trPr>
          <w:trHeight w:val="282"/>
        </w:trPr>
        <w:tc>
          <w:tcPr>
            <w:tcW w:w="965" w:type="dxa"/>
          </w:tcPr>
          <w:p w:rsidR="004C3854" w:rsidRDefault="00BB14C8">
            <w:pPr>
              <w:pStyle w:val="TableParagraph"/>
              <w:spacing w:line="263" w:lineRule="exact"/>
              <w:ind w:left="9"/>
              <w:rPr>
                <w:b/>
                <w:sz w:val="24"/>
              </w:rPr>
            </w:pPr>
            <w:r>
              <w:rPr>
                <w:b/>
                <w:sz w:val="24"/>
              </w:rPr>
              <w:t>3</w:t>
            </w:r>
          </w:p>
        </w:tc>
        <w:tc>
          <w:tcPr>
            <w:tcW w:w="8226" w:type="dxa"/>
          </w:tcPr>
          <w:p w:rsidR="004C3854" w:rsidRDefault="00BB14C8">
            <w:pPr>
              <w:pStyle w:val="TableParagraph"/>
              <w:spacing w:line="263" w:lineRule="exact"/>
              <w:ind w:left="9"/>
              <w:rPr>
                <w:b/>
                <w:sz w:val="24"/>
              </w:rPr>
            </w:pPr>
            <w:r>
              <w:rPr>
                <w:b/>
                <w:sz w:val="24"/>
              </w:rPr>
              <w:t>ОРГАНИЗАЦИОННЫЙ</w:t>
            </w:r>
            <w:r>
              <w:rPr>
                <w:b/>
                <w:spacing w:val="-6"/>
                <w:sz w:val="24"/>
              </w:rPr>
              <w:t xml:space="preserve"> </w:t>
            </w:r>
            <w:r>
              <w:rPr>
                <w:b/>
                <w:sz w:val="24"/>
              </w:rPr>
              <w:t>РАЗДЕЛ</w:t>
            </w:r>
          </w:p>
        </w:tc>
        <w:tc>
          <w:tcPr>
            <w:tcW w:w="859" w:type="dxa"/>
          </w:tcPr>
          <w:p w:rsidR="004C3854" w:rsidRDefault="00BB14C8">
            <w:pPr>
              <w:pStyle w:val="TableParagraph"/>
              <w:spacing w:line="262" w:lineRule="exact"/>
              <w:ind w:left="0" w:right="175"/>
              <w:jc w:val="right"/>
              <w:rPr>
                <w:sz w:val="24"/>
              </w:rPr>
            </w:pPr>
            <w:r>
              <w:rPr>
                <w:sz w:val="24"/>
              </w:rPr>
              <w:t>493</w:t>
            </w:r>
          </w:p>
        </w:tc>
      </w:tr>
    </w:tbl>
    <w:p w:rsidR="004C3854" w:rsidRDefault="004C3854">
      <w:pPr>
        <w:spacing w:line="262" w:lineRule="exact"/>
        <w:jc w:val="right"/>
        <w:rPr>
          <w:sz w:val="24"/>
        </w:rPr>
        <w:sectPr w:rsidR="004C3854">
          <w:pgSz w:w="11900" w:h="16840"/>
          <w:pgMar w:top="640" w:right="260" w:bottom="280" w:left="780" w:header="720" w:footer="720"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5"/>
        <w:gridCol w:w="8226"/>
        <w:gridCol w:w="859"/>
      </w:tblGrid>
      <w:tr w:rsidR="004C3854">
        <w:trPr>
          <w:trHeight w:val="283"/>
        </w:trPr>
        <w:tc>
          <w:tcPr>
            <w:tcW w:w="965" w:type="dxa"/>
          </w:tcPr>
          <w:p w:rsidR="004C3854" w:rsidRDefault="00BB14C8">
            <w:pPr>
              <w:pStyle w:val="TableParagraph"/>
              <w:spacing w:line="263" w:lineRule="exact"/>
              <w:ind w:left="9"/>
              <w:rPr>
                <w:sz w:val="24"/>
              </w:rPr>
            </w:pPr>
            <w:r>
              <w:rPr>
                <w:sz w:val="24"/>
              </w:rPr>
              <w:lastRenderedPageBreak/>
              <w:t>3.1</w:t>
            </w:r>
          </w:p>
        </w:tc>
        <w:tc>
          <w:tcPr>
            <w:tcW w:w="8226" w:type="dxa"/>
          </w:tcPr>
          <w:p w:rsidR="004C3854" w:rsidRDefault="00BB14C8">
            <w:pPr>
              <w:pStyle w:val="TableParagraph"/>
              <w:spacing w:line="263" w:lineRule="exact"/>
              <w:ind w:left="9"/>
              <w:rPr>
                <w:sz w:val="24"/>
              </w:rPr>
            </w:pPr>
            <w:r>
              <w:rPr>
                <w:sz w:val="24"/>
              </w:rPr>
              <w:t>Учебный</w:t>
            </w:r>
            <w:r>
              <w:rPr>
                <w:spacing w:val="-1"/>
                <w:sz w:val="24"/>
              </w:rPr>
              <w:t xml:space="preserve"> </w:t>
            </w:r>
            <w:r>
              <w:rPr>
                <w:sz w:val="24"/>
              </w:rPr>
              <w:t>план</w:t>
            </w:r>
          </w:p>
        </w:tc>
        <w:tc>
          <w:tcPr>
            <w:tcW w:w="859" w:type="dxa"/>
          </w:tcPr>
          <w:p w:rsidR="004C3854" w:rsidRDefault="00BB14C8">
            <w:pPr>
              <w:pStyle w:val="TableParagraph"/>
              <w:spacing w:line="263" w:lineRule="exact"/>
              <w:ind w:left="0" w:right="175"/>
              <w:jc w:val="right"/>
              <w:rPr>
                <w:sz w:val="24"/>
              </w:rPr>
            </w:pPr>
            <w:r>
              <w:rPr>
                <w:sz w:val="24"/>
              </w:rPr>
              <w:t>493</w:t>
            </w:r>
          </w:p>
        </w:tc>
      </w:tr>
      <w:tr w:rsidR="004C3854">
        <w:trPr>
          <w:trHeight w:val="273"/>
        </w:trPr>
        <w:tc>
          <w:tcPr>
            <w:tcW w:w="965" w:type="dxa"/>
          </w:tcPr>
          <w:p w:rsidR="004C3854" w:rsidRDefault="00BB14C8">
            <w:pPr>
              <w:pStyle w:val="TableParagraph"/>
              <w:spacing w:line="253" w:lineRule="exact"/>
              <w:ind w:left="9"/>
              <w:rPr>
                <w:sz w:val="24"/>
              </w:rPr>
            </w:pPr>
            <w:r>
              <w:rPr>
                <w:sz w:val="24"/>
              </w:rPr>
              <w:t>3.2</w:t>
            </w:r>
          </w:p>
        </w:tc>
        <w:tc>
          <w:tcPr>
            <w:tcW w:w="8226" w:type="dxa"/>
          </w:tcPr>
          <w:p w:rsidR="004C3854" w:rsidRDefault="00BB14C8">
            <w:pPr>
              <w:pStyle w:val="TableParagraph"/>
              <w:spacing w:line="253" w:lineRule="exact"/>
              <w:ind w:left="9"/>
              <w:rPr>
                <w:sz w:val="24"/>
              </w:rPr>
            </w:pPr>
            <w:r>
              <w:rPr>
                <w:sz w:val="24"/>
              </w:rPr>
              <w:t>Календарный</w:t>
            </w:r>
            <w:r>
              <w:rPr>
                <w:spacing w:val="-1"/>
                <w:sz w:val="24"/>
              </w:rPr>
              <w:t xml:space="preserve"> </w:t>
            </w:r>
            <w:r>
              <w:rPr>
                <w:sz w:val="24"/>
              </w:rPr>
              <w:t>учебный</w:t>
            </w:r>
            <w:r>
              <w:rPr>
                <w:spacing w:val="-4"/>
                <w:sz w:val="24"/>
              </w:rPr>
              <w:t xml:space="preserve"> </w:t>
            </w:r>
            <w:r>
              <w:rPr>
                <w:sz w:val="24"/>
              </w:rPr>
              <w:t>график.</w:t>
            </w:r>
          </w:p>
        </w:tc>
        <w:tc>
          <w:tcPr>
            <w:tcW w:w="859" w:type="dxa"/>
          </w:tcPr>
          <w:p w:rsidR="004C3854" w:rsidRDefault="00BB14C8">
            <w:pPr>
              <w:pStyle w:val="TableParagraph"/>
              <w:spacing w:line="253" w:lineRule="exact"/>
              <w:ind w:left="0" w:right="175"/>
              <w:jc w:val="right"/>
              <w:rPr>
                <w:sz w:val="24"/>
              </w:rPr>
            </w:pPr>
            <w:r>
              <w:rPr>
                <w:sz w:val="24"/>
              </w:rPr>
              <w:t>515</w:t>
            </w:r>
          </w:p>
        </w:tc>
      </w:tr>
      <w:tr w:rsidR="004C3854">
        <w:trPr>
          <w:trHeight w:val="278"/>
        </w:trPr>
        <w:tc>
          <w:tcPr>
            <w:tcW w:w="965" w:type="dxa"/>
          </w:tcPr>
          <w:p w:rsidR="004C3854" w:rsidRDefault="00BB14C8">
            <w:pPr>
              <w:pStyle w:val="TableParagraph"/>
              <w:spacing w:line="258" w:lineRule="exact"/>
              <w:ind w:left="9"/>
              <w:rPr>
                <w:sz w:val="24"/>
              </w:rPr>
            </w:pPr>
            <w:r>
              <w:rPr>
                <w:sz w:val="24"/>
              </w:rPr>
              <w:t>3.3</w:t>
            </w:r>
          </w:p>
        </w:tc>
        <w:tc>
          <w:tcPr>
            <w:tcW w:w="8226" w:type="dxa"/>
          </w:tcPr>
          <w:p w:rsidR="004C3854" w:rsidRDefault="00BB14C8">
            <w:pPr>
              <w:pStyle w:val="TableParagraph"/>
              <w:spacing w:line="258" w:lineRule="exact"/>
              <w:ind w:left="9"/>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859" w:type="dxa"/>
          </w:tcPr>
          <w:p w:rsidR="004C3854" w:rsidRDefault="00BB14C8">
            <w:pPr>
              <w:pStyle w:val="TableParagraph"/>
              <w:spacing w:line="258" w:lineRule="exact"/>
              <w:ind w:left="0" w:right="175"/>
              <w:jc w:val="right"/>
              <w:rPr>
                <w:sz w:val="24"/>
              </w:rPr>
            </w:pPr>
            <w:r>
              <w:rPr>
                <w:sz w:val="24"/>
              </w:rPr>
              <w:t>516</w:t>
            </w:r>
          </w:p>
        </w:tc>
      </w:tr>
      <w:tr w:rsidR="004C3854">
        <w:trPr>
          <w:trHeight w:val="292"/>
        </w:trPr>
        <w:tc>
          <w:tcPr>
            <w:tcW w:w="965" w:type="dxa"/>
          </w:tcPr>
          <w:p w:rsidR="004C3854" w:rsidRDefault="00BB14C8">
            <w:pPr>
              <w:pStyle w:val="TableParagraph"/>
              <w:spacing w:line="267" w:lineRule="exact"/>
              <w:ind w:left="9"/>
              <w:rPr>
                <w:sz w:val="24"/>
              </w:rPr>
            </w:pPr>
            <w:r>
              <w:rPr>
                <w:sz w:val="24"/>
              </w:rPr>
              <w:t>3.4</w:t>
            </w:r>
          </w:p>
        </w:tc>
        <w:tc>
          <w:tcPr>
            <w:tcW w:w="8226" w:type="dxa"/>
          </w:tcPr>
          <w:p w:rsidR="004C3854" w:rsidRDefault="00BB14C8">
            <w:pPr>
              <w:pStyle w:val="TableParagraph"/>
              <w:spacing w:line="267" w:lineRule="exact"/>
              <w:ind w:left="9"/>
              <w:rPr>
                <w:sz w:val="24"/>
              </w:rPr>
            </w:pPr>
            <w:r>
              <w:rPr>
                <w:sz w:val="24"/>
              </w:rPr>
              <w:t>Календарный</w:t>
            </w:r>
            <w:r>
              <w:rPr>
                <w:spacing w:val="-1"/>
                <w:sz w:val="24"/>
              </w:rPr>
              <w:t xml:space="preserve"> </w:t>
            </w:r>
            <w:r>
              <w:rPr>
                <w:sz w:val="24"/>
              </w:rPr>
              <w:t>план</w:t>
            </w:r>
            <w:r>
              <w:rPr>
                <w:spacing w:val="-5"/>
                <w:sz w:val="24"/>
              </w:rPr>
              <w:t xml:space="preserve"> </w:t>
            </w:r>
            <w:r>
              <w:rPr>
                <w:sz w:val="24"/>
              </w:rPr>
              <w:t>воспитательной</w:t>
            </w:r>
            <w:r>
              <w:rPr>
                <w:spacing w:val="3"/>
                <w:sz w:val="24"/>
              </w:rPr>
              <w:t xml:space="preserve"> </w:t>
            </w:r>
            <w:r>
              <w:rPr>
                <w:sz w:val="24"/>
              </w:rPr>
              <w:t>работы</w:t>
            </w:r>
          </w:p>
        </w:tc>
        <w:tc>
          <w:tcPr>
            <w:tcW w:w="859" w:type="dxa"/>
          </w:tcPr>
          <w:p w:rsidR="004C3854" w:rsidRDefault="00BB14C8">
            <w:pPr>
              <w:pStyle w:val="TableParagraph"/>
              <w:spacing w:line="267" w:lineRule="exact"/>
              <w:ind w:left="0" w:right="175"/>
              <w:jc w:val="right"/>
              <w:rPr>
                <w:sz w:val="24"/>
              </w:rPr>
            </w:pPr>
            <w:r>
              <w:rPr>
                <w:sz w:val="24"/>
              </w:rPr>
              <w:t>520</w:t>
            </w:r>
          </w:p>
        </w:tc>
      </w:tr>
    </w:tbl>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ind w:left="0" w:firstLine="0"/>
        <w:jc w:val="left"/>
        <w:rPr>
          <w:b/>
          <w:sz w:val="20"/>
        </w:rPr>
      </w:pPr>
    </w:p>
    <w:p w:rsidR="004C3854" w:rsidRDefault="004C3854">
      <w:pPr>
        <w:pStyle w:val="a3"/>
        <w:spacing w:before="5"/>
        <w:ind w:left="0" w:firstLine="0"/>
        <w:jc w:val="left"/>
        <w:rPr>
          <w:b/>
          <w:sz w:val="16"/>
        </w:rPr>
      </w:pPr>
    </w:p>
    <w:p w:rsidR="004C3854" w:rsidRDefault="00BB14C8">
      <w:pPr>
        <w:ind w:right="283"/>
        <w:jc w:val="right"/>
        <w:rPr>
          <w:rFonts w:ascii="Calibri"/>
          <w:sz w:val="20"/>
        </w:rPr>
      </w:pPr>
      <w:r>
        <w:rPr>
          <w:rFonts w:ascii="Calibri"/>
          <w:sz w:val="20"/>
        </w:rPr>
        <w:t>2</w:t>
      </w:r>
    </w:p>
    <w:p w:rsidR="004C3854" w:rsidRDefault="004C3854">
      <w:pPr>
        <w:jc w:val="right"/>
        <w:rPr>
          <w:rFonts w:ascii="Calibri"/>
          <w:sz w:val="20"/>
        </w:rPr>
        <w:sectPr w:rsidR="004C3854">
          <w:pgSz w:w="11900" w:h="16840"/>
          <w:pgMar w:top="640" w:right="260" w:bottom="280" w:left="780" w:header="720" w:footer="720" w:gutter="0"/>
          <w:cols w:space="720"/>
        </w:sectPr>
      </w:pPr>
    </w:p>
    <w:p w:rsidR="004C3854" w:rsidRDefault="00BB14C8">
      <w:pPr>
        <w:pStyle w:val="Heading1"/>
        <w:spacing w:before="74" w:line="240" w:lineRule="auto"/>
        <w:ind w:left="4166"/>
        <w:jc w:val="left"/>
      </w:pPr>
      <w:r>
        <w:lastRenderedPageBreak/>
        <w:t>1.</w:t>
      </w:r>
      <w:r>
        <w:rPr>
          <w:spacing w:val="42"/>
        </w:rPr>
        <w:t xml:space="preserve"> </w:t>
      </w:r>
      <w:r>
        <w:t>ЦЕЛЕВОЙ</w:t>
      </w:r>
      <w:r>
        <w:rPr>
          <w:spacing w:val="-1"/>
        </w:rPr>
        <w:t xml:space="preserve"> </w:t>
      </w:r>
      <w:r>
        <w:t>РАЗДЕЛ</w:t>
      </w:r>
    </w:p>
    <w:p w:rsidR="004C3854" w:rsidRDefault="004C3854">
      <w:pPr>
        <w:pStyle w:val="a3"/>
        <w:spacing w:before="1"/>
        <w:ind w:left="0" w:firstLine="0"/>
        <w:jc w:val="left"/>
        <w:rPr>
          <w:b/>
          <w:sz w:val="21"/>
        </w:rPr>
      </w:pPr>
    </w:p>
    <w:p w:rsidR="004C3854" w:rsidRDefault="00BB14C8" w:rsidP="001B2550">
      <w:pPr>
        <w:pStyle w:val="a4"/>
        <w:numPr>
          <w:ilvl w:val="2"/>
          <w:numId w:val="70"/>
        </w:numPr>
        <w:tabs>
          <w:tab w:val="left" w:pos="1564"/>
        </w:tabs>
        <w:jc w:val="left"/>
        <w:rPr>
          <w:b/>
          <w:sz w:val="24"/>
        </w:rPr>
      </w:pPr>
      <w:r>
        <w:rPr>
          <w:b/>
          <w:sz w:val="24"/>
        </w:rPr>
        <w:t>ПОЯСНИТЕЛЬНАЯ</w:t>
      </w:r>
      <w:r>
        <w:rPr>
          <w:b/>
          <w:spacing w:val="-5"/>
          <w:sz w:val="24"/>
        </w:rPr>
        <w:t xml:space="preserve"> </w:t>
      </w:r>
      <w:r>
        <w:rPr>
          <w:b/>
          <w:sz w:val="24"/>
        </w:rPr>
        <w:t>ЗАПИСКА</w:t>
      </w:r>
    </w:p>
    <w:p w:rsidR="004C3854" w:rsidRDefault="00BB14C8">
      <w:pPr>
        <w:pStyle w:val="a3"/>
        <w:spacing w:before="233"/>
        <w:ind w:right="264" w:firstLine="739"/>
      </w:pPr>
      <w:r>
        <w:t>Основная образовательная программам среднего общего образования (далее - Программа)</w:t>
      </w:r>
      <w:r>
        <w:rPr>
          <w:spacing w:val="1"/>
        </w:rPr>
        <w:t xml:space="preserve"> </w:t>
      </w:r>
      <w:r>
        <w:t xml:space="preserve">Муниципального </w:t>
      </w:r>
      <w:r w:rsidR="002E19EA">
        <w:t>бюджетного</w:t>
      </w:r>
      <w:r>
        <w:t xml:space="preserve"> общеобразовательного учреждения «</w:t>
      </w:r>
      <w:r w:rsidR="002E19EA">
        <w:t xml:space="preserve">Краснооктябрьская средняя школа» (МБОУ «Краснооктябрьская СШ») </w:t>
      </w:r>
      <w:r>
        <w:t>разработана на основе ФЗ №273 от 29 декабря 2012 года «Об образовании в РФ»</w:t>
      </w:r>
      <w:r>
        <w:rPr>
          <w:spacing w:val="-57"/>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СОО)</w:t>
      </w:r>
      <w:r>
        <w:rPr>
          <w:spacing w:val="1"/>
        </w:rPr>
        <w:t xml:space="preserve"> </w:t>
      </w:r>
      <w:r>
        <w:t>и</w:t>
      </w:r>
      <w:r>
        <w:rPr>
          <w:spacing w:val="1"/>
        </w:rPr>
        <w:t xml:space="preserve"> </w:t>
      </w:r>
      <w:r>
        <w:t>ФОП</w:t>
      </w:r>
      <w:r>
        <w:rPr>
          <w:spacing w:val="1"/>
        </w:rPr>
        <w:t xml:space="preserve"> </w:t>
      </w:r>
      <w:r>
        <w:t>ООО,</w:t>
      </w:r>
      <w:r>
        <w:rPr>
          <w:spacing w:val="1"/>
        </w:rPr>
        <w:t xml:space="preserve"> </w:t>
      </w:r>
      <w:r>
        <w:t>утвержд.</w:t>
      </w:r>
      <w:r>
        <w:rPr>
          <w:spacing w:val="1"/>
        </w:rPr>
        <w:t xml:space="preserve"> </w:t>
      </w:r>
      <w:r>
        <w:t>Приказом</w:t>
      </w:r>
      <w:r>
        <w:rPr>
          <w:spacing w:val="1"/>
        </w:rPr>
        <w:t xml:space="preserve"> </w:t>
      </w:r>
      <w:r>
        <w:t>Минпросвещения</w:t>
      </w:r>
      <w:r>
        <w:rPr>
          <w:spacing w:val="1"/>
        </w:rPr>
        <w:t xml:space="preserve"> </w:t>
      </w:r>
      <w:r>
        <w:t>РФ от</w:t>
      </w:r>
      <w:r>
        <w:rPr>
          <w:spacing w:val="1"/>
        </w:rPr>
        <w:t xml:space="preserve"> </w:t>
      </w:r>
      <w:r>
        <w:t>23</w:t>
      </w:r>
      <w:r>
        <w:rPr>
          <w:spacing w:val="1"/>
        </w:rPr>
        <w:t xml:space="preserve"> </w:t>
      </w:r>
      <w:r>
        <w:t>ноября</w:t>
      </w:r>
      <w:r>
        <w:rPr>
          <w:spacing w:val="1"/>
        </w:rPr>
        <w:t xml:space="preserve"> </w:t>
      </w:r>
      <w:r>
        <w:t>2022</w:t>
      </w:r>
      <w:r>
        <w:rPr>
          <w:spacing w:val="1"/>
        </w:rPr>
        <w:t xml:space="preserve"> </w:t>
      </w:r>
      <w:r>
        <w:t>г.</w:t>
      </w:r>
      <w:r>
        <w:rPr>
          <w:spacing w:val="1"/>
        </w:rPr>
        <w:t xml:space="preserve"> </w:t>
      </w:r>
      <w:r>
        <w:t>N</w:t>
      </w:r>
      <w:r>
        <w:rPr>
          <w:spacing w:val="1"/>
        </w:rPr>
        <w:t xml:space="preserve"> </w:t>
      </w:r>
      <w:r>
        <w:t>1014,</w:t>
      </w:r>
      <w:r>
        <w:rPr>
          <w:spacing w:val="1"/>
        </w:rPr>
        <w:t xml:space="preserve"> </w:t>
      </w:r>
      <w:r>
        <w:t>также</w:t>
      </w:r>
      <w:r>
        <w:rPr>
          <w:spacing w:val="1"/>
        </w:rPr>
        <w:t xml:space="preserve"> </w:t>
      </w:r>
      <w:r>
        <w:t>при</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учтены</w:t>
      </w:r>
      <w:r>
        <w:rPr>
          <w:spacing w:val="1"/>
        </w:rPr>
        <w:t xml:space="preserve"> </w:t>
      </w:r>
      <w:r>
        <w:t>требования:</w:t>
      </w:r>
    </w:p>
    <w:p w:rsidR="004C3854" w:rsidRDefault="00BB14C8" w:rsidP="001B2550">
      <w:pPr>
        <w:pStyle w:val="a4"/>
        <w:numPr>
          <w:ilvl w:val="0"/>
          <w:numId w:val="69"/>
        </w:numPr>
        <w:tabs>
          <w:tab w:val="left" w:pos="969"/>
        </w:tabs>
        <w:spacing w:before="1"/>
        <w:ind w:left="968" w:hanging="650"/>
        <w:rPr>
          <w:sz w:val="24"/>
        </w:rPr>
      </w:pPr>
      <w:r>
        <w:rPr>
          <w:sz w:val="24"/>
        </w:rPr>
        <w:t>Постановления</w:t>
      </w:r>
      <w:r>
        <w:rPr>
          <w:spacing w:val="23"/>
          <w:sz w:val="24"/>
        </w:rPr>
        <w:t xml:space="preserve"> </w:t>
      </w:r>
      <w:r>
        <w:rPr>
          <w:sz w:val="24"/>
        </w:rPr>
        <w:t>Главного</w:t>
      </w:r>
      <w:r>
        <w:rPr>
          <w:spacing w:val="22"/>
          <w:sz w:val="24"/>
        </w:rPr>
        <w:t xml:space="preserve"> </w:t>
      </w:r>
      <w:r>
        <w:rPr>
          <w:sz w:val="24"/>
        </w:rPr>
        <w:t>государственного</w:t>
      </w:r>
      <w:r>
        <w:rPr>
          <w:spacing w:val="27"/>
          <w:sz w:val="24"/>
        </w:rPr>
        <w:t xml:space="preserve"> </w:t>
      </w:r>
      <w:r>
        <w:rPr>
          <w:sz w:val="24"/>
        </w:rPr>
        <w:t>санитарного</w:t>
      </w:r>
      <w:r>
        <w:rPr>
          <w:spacing w:val="22"/>
          <w:sz w:val="24"/>
        </w:rPr>
        <w:t xml:space="preserve"> </w:t>
      </w:r>
      <w:r>
        <w:rPr>
          <w:sz w:val="24"/>
        </w:rPr>
        <w:t>врача</w:t>
      </w:r>
      <w:r>
        <w:rPr>
          <w:spacing w:val="22"/>
          <w:sz w:val="24"/>
        </w:rPr>
        <w:t xml:space="preserve"> </w:t>
      </w:r>
      <w:r>
        <w:rPr>
          <w:sz w:val="24"/>
        </w:rPr>
        <w:t>РФ</w:t>
      </w:r>
      <w:r>
        <w:rPr>
          <w:spacing w:val="21"/>
          <w:sz w:val="24"/>
        </w:rPr>
        <w:t xml:space="preserve"> </w:t>
      </w:r>
      <w:r>
        <w:rPr>
          <w:sz w:val="24"/>
        </w:rPr>
        <w:t>от</w:t>
      </w:r>
      <w:r>
        <w:rPr>
          <w:spacing w:val="19"/>
          <w:sz w:val="24"/>
        </w:rPr>
        <w:t xml:space="preserve"> </w:t>
      </w:r>
      <w:r>
        <w:rPr>
          <w:sz w:val="24"/>
        </w:rPr>
        <w:t>28</w:t>
      </w:r>
      <w:r>
        <w:rPr>
          <w:spacing w:val="23"/>
          <w:sz w:val="24"/>
        </w:rPr>
        <w:t xml:space="preserve"> </w:t>
      </w:r>
      <w:r>
        <w:rPr>
          <w:sz w:val="24"/>
        </w:rPr>
        <w:t>сентября</w:t>
      </w:r>
      <w:r>
        <w:rPr>
          <w:spacing w:val="23"/>
          <w:sz w:val="24"/>
        </w:rPr>
        <w:t xml:space="preserve"> </w:t>
      </w:r>
      <w:r>
        <w:rPr>
          <w:sz w:val="24"/>
        </w:rPr>
        <w:t>2020</w:t>
      </w:r>
      <w:r>
        <w:rPr>
          <w:spacing w:val="23"/>
          <w:sz w:val="24"/>
        </w:rPr>
        <w:t xml:space="preserve"> </w:t>
      </w:r>
      <w:r>
        <w:rPr>
          <w:sz w:val="24"/>
        </w:rPr>
        <w:t>г.</w:t>
      </w:r>
      <w:r>
        <w:rPr>
          <w:spacing w:val="37"/>
          <w:sz w:val="24"/>
        </w:rPr>
        <w:t xml:space="preserve"> </w:t>
      </w:r>
      <w:r>
        <w:rPr>
          <w:sz w:val="24"/>
        </w:rPr>
        <w:t>N</w:t>
      </w:r>
    </w:p>
    <w:p w:rsidR="004C3854" w:rsidRDefault="00BB14C8">
      <w:pPr>
        <w:pStyle w:val="a3"/>
        <w:spacing w:before="5" w:line="237" w:lineRule="auto"/>
        <w:ind w:right="272" w:firstLine="0"/>
      </w:pPr>
      <w:r>
        <w:t>28</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4"/>
        </w:rPr>
        <w:t xml:space="preserve"> </w:t>
      </w:r>
      <w:r>
        <w:t>к</w:t>
      </w:r>
      <w:r>
        <w:rPr>
          <w:spacing w:val="-5"/>
        </w:rPr>
        <w:t xml:space="preserve"> </w:t>
      </w:r>
      <w:r>
        <w:t>организациям</w:t>
      </w:r>
      <w:r>
        <w:rPr>
          <w:spacing w:val="-2"/>
        </w:rPr>
        <w:t xml:space="preserve"> </w:t>
      </w:r>
      <w:r>
        <w:t>воспитания</w:t>
      </w:r>
      <w:r>
        <w:rPr>
          <w:spacing w:val="-4"/>
        </w:rPr>
        <w:t xml:space="preserve"> </w:t>
      </w:r>
      <w:r>
        <w:t>и</w:t>
      </w:r>
      <w:r>
        <w:rPr>
          <w:spacing w:val="-7"/>
        </w:rPr>
        <w:t xml:space="preserve"> </w:t>
      </w:r>
      <w:r>
        <w:t>обучения,</w:t>
      </w:r>
      <w:r>
        <w:rPr>
          <w:spacing w:val="-6"/>
        </w:rPr>
        <w:t xml:space="preserve"> </w:t>
      </w:r>
      <w:r>
        <w:t>отдыха и</w:t>
      </w:r>
      <w:r>
        <w:rPr>
          <w:spacing w:val="-3"/>
        </w:rPr>
        <w:t xml:space="preserve"> </w:t>
      </w:r>
      <w:r>
        <w:t>оздоровления</w:t>
      </w:r>
      <w:r>
        <w:rPr>
          <w:spacing w:val="-4"/>
        </w:rPr>
        <w:t xml:space="preserve"> </w:t>
      </w:r>
      <w:r>
        <w:t>детей</w:t>
      </w:r>
      <w:r>
        <w:rPr>
          <w:spacing w:val="2"/>
        </w:rPr>
        <w:t xml:space="preserve"> </w:t>
      </w:r>
      <w:r>
        <w:t>и</w:t>
      </w:r>
      <w:r>
        <w:rPr>
          <w:spacing w:val="-3"/>
        </w:rPr>
        <w:t xml:space="preserve"> </w:t>
      </w:r>
      <w:r>
        <w:t>молодежи"",</w:t>
      </w:r>
    </w:p>
    <w:p w:rsidR="004C3854" w:rsidRDefault="00BB14C8" w:rsidP="001B2550">
      <w:pPr>
        <w:pStyle w:val="a4"/>
        <w:numPr>
          <w:ilvl w:val="0"/>
          <w:numId w:val="69"/>
        </w:numPr>
        <w:tabs>
          <w:tab w:val="left" w:pos="969"/>
        </w:tabs>
        <w:spacing w:before="3"/>
        <w:ind w:right="261" w:firstLine="0"/>
        <w:rPr>
          <w:sz w:val="24"/>
        </w:rPr>
      </w:pPr>
      <w:r>
        <w:rPr>
          <w:sz w:val="24"/>
        </w:rPr>
        <w:t>Постановления Главного государственного санитарного врача РФ от 28 января 2021 г. N 2</w:t>
      </w:r>
      <w:r>
        <w:rPr>
          <w:spacing w:val="1"/>
          <w:sz w:val="24"/>
        </w:rPr>
        <w:t xml:space="preserve"> </w:t>
      </w:r>
      <w:r>
        <w:rPr>
          <w:sz w:val="24"/>
        </w:rPr>
        <w:t>"Об утверждении санитарных правил и норм СанПиН 1.2.3685-21 "Гигиенические нормативы 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p>
    <w:p w:rsidR="004C3854" w:rsidRDefault="00BB14C8" w:rsidP="002E19EA">
      <w:pPr>
        <w:pStyle w:val="a3"/>
        <w:spacing w:before="1"/>
        <w:ind w:right="265" w:firstLine="782"/>
      </w:pPr>
      <w:r>
        <w:t>При</w:t>
      </w:r>
      <w:r>
        <w:rPr>
          <w:spacing w:val="1"/>
        </w:rPr>
        <w:t xml:space="preserve"> </w:t>
      </w:r>
      <w:r>
        <w:t>разработке</w:t>
      </w:r>
      <w:r>
        <w:rPr>
          <w:spacing w:val="1"/>
        </w:rPr>
        <w:t xml:space="preserve"> </w:t>
      </w:r>
      <w:r>
        <w:t>ООП</w:t>
      </w:r>
      <w:r>
        <w:rPr>
          <w:spacing w:val="1"/>
        </w:rPr>
        <w:t xml:space="preserve"> </w:t>
      </w:r>
      <w:r>
        <w:t>СОО</w:t>
      </w:r>
      <w:r w:rsidR="002E19EA">
        <w:rPr>
          <w:spacing w:val="1"/>
        </w:rPr>
        <w:t xml:space="preserve"> школы </w:t>
      </w:r>
      <w:r>
        <w:rPr>
          <w:spacing w:val="1"/>
        </w:rPr>
        <w:t xml:space="preserve"> </w:t>
      </w:r>
      <w:r>
        <w:t>предусматривает</w:t>
      </w:r>
      <w:r>
        <w:rPr>
          <w:spacing w:val="1"/>
        </w:rPr>
        <w:t xml:space="preserve"> </w:t>
      </w:r>
      <w:r>
        <w:t>непосредственное</w:t>
      </w:r>
      <w:r>
        <w:rPr>
          <w:spacing w:val="1"/>
        </w:rPr>
        <w:t xml:space="preserve"> </w:t>
      </w:r>
      <w:r>
        <w:t>применение при реализации обязательной части ООП СОО федеральных рабочих программ по</w:t>
      </w:r>
      <w:r>
        <w:rPr>
          <w:spacing w:val="1"/>
        </w:rPr>
        <w:t xml:space="preserve"> </w:t>
      </w:r>
      <w:r>
        <w:t>учебным</w:t>
      </w:r>
      <w:r>
        <w:rPr>
          <w:spacing w:val="18"/>
        </w:rPr>
        <w:t xml:space="preserve"> </w:t>
      </w:r>
      <w:r>
        <w:t>предметам</w:t>
      </w:r>
      <w:r>
        <w:rPr>
          <w:spacing w:val="15"/>
        </w:rPr>
        <w:t xml:space="preserve"> </w:t>
      </w:r>
      <w:r>
        <w:t>«Русский</w:t>
      </w:r>
      <w:r>
        <w:rPr>
          <w:spacing w:val="19"/>
        </w:rPr>
        <w:t xml:space="preserve"> </w:t>
      </w:r>
      <w:r>
        <w:t>язык»,</w:t>
      </w:r>
      <w:r>
        <w:rPr>
          <w:spacing w:val="20"/>
        </w:rPr>
        <w:t xml:space="preserve"> </w:t>
      </w:r>
      <w:r>
        <w:t>«Литература»,</w:t>
      </w:r>
      <w:r>
        <w:rPr>
          <w:spacing w:val="20"/>
        </w:rPr>
        <w:t xml:space="preserve"> </w:t>
      </w:r>
      <w:r>
        <w:t>«История»,</w:t>
      </w:r>
      <w:r>
        <w:rPr>
          <w:spacing w:val="20"/>
        </w:rPr>
        <w:t xml:space="preserve"> </w:t>
      </w:r>
      <w:r>
        <w:t>«Обществознание»,</w:t>
      </w:r>
      <w:r>
        <w:rPr>
          <w:spacing w:val="15"/>
        </w:rPr>
        <w:t xml:space="preserve"> </w:t>
      </w:r>
      <w:r>
        <w:t>«География»,</w:t>
      </w:r>
      <w:r w:rsidR="002E19EA">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ООП</w:t>
      </w:r>
      <w:r>
        <w:rPr>
          <w:spacing w:val="1"/>
        </w:rPr>
        <w:t xml:space="preserve"> </w:t>
      </w:r>
      <w:r>
        <w:t>СОО</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 организационный. Приложением к ООП СОО являются локальные нормативные</w:t>
      </w:r>
      <w:r>
        <w:rPr>
          <w:spacing w:val="1"/>
        </w:rPr>
        <w:t xml:space="preserve"> </w:t>
      </w:r>
      <w:r>
        <w:t>акты</w:t>
      </w:r>
      <w:r>
        <w:rPr>
          <w:spacing w:val="1"/>
        </w:rPr>
        <w:t xml:space="preserve"> </w:t>
      </w:r>
      <w:r>
        <w:t>образовательной</w:t>
      </w:r>
      <w:r>
        <w:rPr>
          <w:spacing w:val="1"/>
        </w:rPr>
        <w:t xml:space="preserve"> </w:t>
      </w:r>
      <w:r>
        <w:t>организации,</w:t>
      </w:r>
      <w:r>
        <w:rPr>
          <w:spacing w:val="1"/>
        </w:rPr>
        <w:t xml:space="preserve"> </w:t>
      </w:r>
      <w:r>
        <w:t>конкретизирующие</w:t>
      </w:r>
      <w:r>
        <w:rPr>
          <w:spacing w:val="1"/>
        </w:rPr>
        <w:t xml:space="preserve"> </w:t>
      </w:r>
      <w:r>
        <w:t>и</w:t>
      </w:r>
      <w:r>
        <w:rPr>
          <w:spacing w:val="1"/>
        </w:rPr>
        <w:t xml:space="preserve"> </w:t>
      </w:r>
      <w:r>
        <w:t>дополняющие</w:t>
      </w:r>
      <w:r>
        <w:rPr>
          <w:spacing w:val="1"/>
        </w:rPr>
        <w:t xml:space="preserve"> </w:t>
      </w:r>
      <w:r>
        <w:t>основную</w:t>
      </w:r>
      <w:r>
        <w:rPr>
          <w:spacing w:val="1"/>
        </w:rPr>
        <w:t xml:space="preserve"> </w:t>
      </w:r>
      <w:r>
        <w:t>образовательную</w:t>
      </w:r>
      <w:r>
        <w:rPr>
          <w:spacing w:val="-1"/>
        </w:rPr>
        <w:t xml:space="preserve"> </w:t>
      </w:r>
      <w:r>
        <w:t>программу.</w:t>
      </w:r>
    </w:p>
    <w:p w:rsidR="004C3854" w:rsidRDefault="00BB14C8">
      <w:pPr>
        <w:pStyle w:val="a3"/>
        <w:ind w:right="274" w:firstLine="662"/>
      </w:pPr>
      <w:r>
        <w:t>ООП СОО является основным документом, определяющим содержание общего образования,</w:t>
      </w:r>
      <w:r>
        <w:rPr>
          <w:spacing w:val="-57"/>
        </w:rPr>
        <w:t xml:space="preserve"> </w:t>
      </w:r>
      <w:r>
        <w:t>а также регламентирующим образовательную</w:t>
      </w:r>
      <w:r>
        <w:rPr>
          <w:spacing w:val="1"/>
        </w:rPr>
        <w:t xml:space="preserve"> </w:t>
      </w:r>
      <w:r>
        <w:t>деятельность организации</w:t>
      </w:r>
      <w:r>
        <w:rPr>
          <w:spacing w:val="1"/>
        </w:rPr>
        <w:t xml:space="preserve"> </w:t>
      </w:r>
      <w:r>
        <w:t>в</w:t>
      </w:r>
      <w:r>
        <w:rPr>
          <w:spacing w:val="1"/>
        </w:rPr>
        <w:t xml:space="preserve"> </w:t>
      </w:r>
      <w:r>
        <w:t>единстве урочной и</w:t>
      </w:r>
      <w:r>
        <w:rPr>
          <w:spacing w:val="1"/>
        </w:rPr>
        <w:t xml:space="preserve"> </w:t>
      </w:r>
      <w:r>
        <w:t>внеурочной деятельности при учете установленного ФГОС СОО соотношения обязательной части</w:t>
      </w:r>
      <w:r>
        <w:rPr>
          <w:spacing w:val="1"/>
        </w:rPr>
        <w:t xml:space="preserve"> </w:t>
      </w:r>
      <w:r>
        <w:t>программы</w:t>
      </w:r>
      <w:r>
        <w:rPr>
          <w:spacing w:val="2"/>
        </w:rPr>
        <w:t xml:space="preserve"> </w:t>
      </w:r>
      <w:r>
        <w:t>и</w:t>
      </w:r>
      <w:r>
        <w:rPr>
          <w:spacing w:val="-3"/>
        </w:rPr>
        <w:t xml:space="preserve"> </w:t>
      </w:r>
      <w:r>
        <w:t>части,</w:t>
      </w:r>
      <w:r>
        <w:rPr>
          <w:spacing w:val="-1"/>
        </w:rPr>
        <w:t xml:space="preserve"> </w:t>
      </w:r>
      <w:r>
        <w:t>формируемой</w:t>
      </w:r>
      <w:r>
        <w:rPr>
          <w:spacing w:val="2"/>
        </w:rPr>
        <w:t xml:space="preserve"> </w:t>
      </w:r>
      <w:r>
        <w:t>участниками</w:t>
      </w:r>
      <w:r>
        <w:rPr>
          <w:spacing w:val="-2"/>
        </w:rPr>
        <w:t xml:space="preserve"> </w:t>
      </w:r>
      <w:r>
        <w:t>образовательных</w:t>
      </w:r>
      <w:r>
        <w:rPr>
          <w:spacing w:val="-9"/>
        </w:rPr>
        <w:t xml:space="preserve"> </w:t>
      </w:r>
      <w:r>
        <w:t>отношений.</w:t>
      </w:r>
    </w:p>
    <w:p w:rsidR="004C3854" w:rsidRDefault="004C3854">
      <w:pPr>
        <w:pStyle w:val="a3"/>
        <w:spacing w:before="2"/>
        <w:ind w:left="0" w:firstLine="0"/>
        <w:jc w:val="left"/>
        <w:rPr>
          <w:sz w:val="21"/>
        </w:rPr>
      </w:pPr>
    </w:p>
    <w:p w:rsidR="004C3854" w:rsidRDefault="00BB14C8" w:rsidP="001B2550">
      <w:pPr>
        <w:pStyle w:val="Heading1"/>
        <w:numPr>
          <w:ilvl w:val="2"/>
          <w:numId w:val="70"/>
        </w:numPr>
        <w:tabs>
          <w:tab w:val="left" w:pos="969"/>
        </w:tabs>
        <w:ind w:left="968" w:hanging="650"/>
      </w:pPr>
      <w:r>
        <w:t>ЦЕЛИ</w:t>
      </w:r>
      <w:r>
        <w:rPr>
          <w:spacing w:val="-3"/>
        </w:rPr>
        <w:t xml:space="preserve"> </w:t>
      </w:r>
      <w:r>
        <w:t>РЕАЛИЗАЦИИ</w:t>
      </w:r>
      <w:r>
        <w:rPr>
          <w:spacing w:val="-3"/>
        </w:rPr>
        <w:t xml:space="preserve"> </w:t>
      </w:r>
      <w:r>
        <w:t>ПРОГРАММЫ</w:t>
      </w:r>
      <w:r>
        <w:rPr>
          <w:spacing w:val="-3"/>
        </w:rPr>
        <w:t xml:space="preserve"> </w:t>
      </w:r>
      <w:r>
        <w:t>СОО</w:t>
      </w:r>
    </w:p>
    <w:p w:rsidR="004C3854" w:rsidRDefault="00BB14C8">
      <w:pPr>
        <w:pStyle w:val="a3"/>
        <w:spacing w:line="274" w:lineRule="exact"/>
        <w:ind w:firstLine="0"/>
      </w:pPr>
      <w:r>
        <w:rPr>
          <w:u w:val="single"/>
        </w:rPr>
        <w:t>Целями</w:t>
      </w:r>
      <w:r>
        <w:rPr>
          <w:spacing w:val="-1"/>
          <w:u w:val="single"/>
        </w:rPr>
        <w:t xml:space="preserve"> </w:t>
      </w:r>
      <w:r>
        <w:rPr>
          <w:u w:val="single"/>
        </w:rPr>
        <w:t>реализации</w:t>
      </w:r>
      <w:r>
        <w:rPr>
          <w:spacing w:val="-1"/>
          <w:u w:val="single"/>
        </w:rPr>
        <w:t xml:space="preserve"> </w:t>
      </w:r>
      <w:r>
        <w:rPr>
          <w:u w:val="single"/>
        </w:rPr>
        <w:t>ООП</w:t>
      </w:r>
      <w:r>
        <w:rPr>
          <w:spacing w:val="-2"/>
          <w:u w:val="single"/>
        </w:rPr>
        <w:t xml:space="preserve"> </w:t>
      </w:r>
      <w:r>
        <w:rPr>
          <w:u w:val="single"/>
        </w:rPr>
        <w:t>СОО</w:t>
      </w:r>
      <w:r>
        <w:rPr>
          <w:spacing w:val="-3"/>
          <w:u w:val="single"/>
        </w:rPr>
        <w:t xml:space="preserve"> </w:t>
      </w:r>
      <w:r>
        <w:rPr>
          <w:u w:val="single"/>
        </w:rPr>
        <w:t>являются:</w:t>
      </w:r>
    </w:p>
    <w:p w:rsidR="004C3854" w:rsidRDefault="00BB14C8">
      <w:pPr>
        <w:pStyle w:val="a3"/>
        <w:spacing w:line="275" w:lineRule="exact"/>
        <w:ind w:left="1059" w:firstLine="0"/>
      </w:pPr>
      <w:r>
        <w:t>формирование</w:t>
      </w:r>
      <w:r>
        <w:rPr>
          <w:spacing w:val="-4"/>
        </w:rPr>
        <w:t xml:space="preserve"> </w:t>
      </w:r>
      <w:r>
        <w:t>российской</w:t>
      </w:r>
      <w:r>
        <w:rPr>
          <w:spacing w:val="-6"/>
        </w:rPr>
        <w:t xml:space="preserve"> </w:t>
      </w:r>
      <w:r>
        <w:t>гражданской</w:t>
      </w:r>
      <w:r>
        <w:rPr>
          <w:spacing w:val="-7"/>
        </w:rPr>
        <w:t xml:space="preserve"> </w:t>
      </w:r>
      <w:r>
        <w:t>идентичности</w:t>
      </w:r>
      <w:r>
        <w:rPr>
          <w:spacing w:val="-10"/>
        </w:rPr>
        <w:t xml:space="preserve"> </w:t>
      </w:r>
      <w:r>
        <w:t>обучающихся;</w:t>
      </w:r>
    </w:p>
    <w:p w:rsidR="004C3854" w:rsidRDefault="00BB14C8">
      <w:pPr>
        <w:pStyle w:val="a3"/>
        <w:spacing w:before="5" w:line="237" w:lineRule="auto"/>
        <w:ind w:right="299" w:firstLine="739"/>
      </w:pPr>
      <w:r>
        <w:t>воспитание и социализация обучающихся, их самоидентификация посредством личностно и</w:t>
      </w:r>
      <w:r>
        <w:rPr>
          <w:spacing w:val="-57"/>
        </w:rPr>
        <w:t xml:space="preserve"> </w:t>
      </w:r>
      <w:r>
        <w:t>общественно</w:t>
      </w:r>
      <w:r>
        <w:rPr>
          <w:spacing w:val="5"/>
        </w:rPr>
        <w:t xml:space="preserve"> </w:t>
      </w:r>
      <w:r>
        <w:t>значимой</w:t>
      </w:r>
      <w:r>
        <w:rPr>
          <w:spacing w:val="-3"/>
        </w:rPr>
        <w:t xml:space="preserve"> </w:t>
      </w:r>
      <w:r>
        <w:t>деятельности,</w:t>
      </w:r>
      <w:r>
        <w:rPr>
          <w:spacing w:val="3"/>
        </w:rPr>
        <w:t xml:space="preserve"> </w:t>
      </w:r>
      <w:r>
        <w:t>социального</w:t>
      </w:r>
      <w:r>
        <w:rPr>
          <w:spacing w:val="2"/>
        </w:rPr>
        <w:t xml:space="preserve"> </w:t>
      </w:r>
      <w:r>
        <w:t>и</w:t>
      </w:r>
      <w:r>
        <w:rPr>
          <w:spacing w:val="-3"/>
        </w:rPr>
        <w:t xml:space="preserve"> </w:t>
      </w:r>
      <w:r>
        <w:t>гражданского</w:t>
      </w:r>
      <w:r>
        <w:rPr>
          <w:spacing w:val="1"/>
        </w:rPr>
        <w:t xml:space="preserve"> </w:t>
      </w:r>
      <w:r>
        <w:t>становления;</w:t>
      </w:r>
    </w:p>
    <w:p w:rsidR="004C3854" w:rsidRDefault="00BB14C8">
      <w:pPr>
        <w:pStyle w:val="a3"/>
        <w:spacing w:before="3"/>
        <w:ind w:right="279" w:firstLine="739"/>
      </w:pPr>
      <w:r>
        <w:t>преемственность основных образовательных программ дошкольного, начального общего,</w:t>
      </w:r>
      <w:r>
        <w:rPr>
          <w:spacing w:val="1"/>
        </w:rPr>
        <w:t xml:space="preserve"> </w:t>
      </w:r>
      <w:r>
        <w:t>основного</w:t>
      </w:r>
      <w:r>
        <w:rPr>
          <w:spacing w:val="-4"/>
        </w:rPr>
        <w:t xml:space="preserve"> </w:t>
      </w:r>
      <w:r>
        <w:t>общего,</w:t>
      </w:r>
      <w:r>
        <w:rPr>
          <w:spacing w:val="4"/>
        </w:rPr>
        <w:t xml:space="preserve"> </w:t>
      </w:r>
      <w:r>
        <w:t>среднего</w:t>
      </w:r>
      <w:r>
        <w:rPr>
          <w:spacing w:val="1"/>
        </w:rPr>
        <w:t xml:space="preserve"> </w:t>
      </w:r>
      <w:r>
        <w:t>общего,</w:t>
      </w:r>
      <w:r>
        <w:rPr>
          <w:spacing w:val="-1"/>
        </w:rPr>
        <w:t xml:space="preserve"> </w:t>
      </w:r>
      <w:r>
        <w:t>профессионального</w:t>
      </w:r>
      <w:r>
        <w:rPr>
          <w:spacing w:val="-3"/>
        </w:rPr>
        <w:t xml:space="preserve"> </w:t>
      </w:r>
      <w:r>
        <w:t>образования;</w:t>
      </w:r>
    </w:p>
    <w:p w:rsidR="004C3854" w:rsidRDefault="00BB14C8">
      <w:pPr>
        <w:pStyle w:val="a3"/>
        <w:spacing w:before="3" w:line="237" w:lineRule="auto"/>
        <w:ind w:right="280" w:firstLine="739"/>
      </w:pPr>
      <w:r>
        <w:t>организация учебного процесса с учётом целей, содержания и планируемых результатов</w:t>
      </w:r>
      <w:r>
        <w:rPr>
          <w:spacing w:val="1"/>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отражённых</w:t>
      </w:r>
      <w:r>
        <w:rPr>
          <w:spacing w:val="-3"/>
        </w:rPr>
        <w:t xml:space="preserve"> </w:t>
      </w:r>
      <w:r>
        <w:t>в</w:t>
      </w:r>
      <w:r>
        <w:rPr>
          <w:spacing w:val="-1"/>
        </w:rPr>
        <w:t xml:space="preserve"> </w:t>
      </w:r>
      <w:r>
        <w:t>ФГОС</w:t>
      </w:r>
      <w:r>
        <w:rPr>
          <w:spacing w:val="-1"/>
        </w:rPr>
        <w:t xml:space="preserve"> </w:t>
      </w:r>
      <w:r>
        <w:t>СОО;</w:t>
      </w:r>
    </w:p>
    <w:p w:rsidR="004C3854" w:rsidRDefault="00BB14C8">
      <w:pPr>
        <w:pStyle w:val="a3"/>
        <w:spacing w:before="6" w:line="237" w:lineRule="auto"/>
        <w:ind w:right="277" w:firstLine="739"/>
      </w:pPr>
      <w:r>
        <w:t>формирование</w:t>
      </w:r>
      <w:r>
        <w:rPr>
          <w:spacing w:val="1"/>
        </w:rPr>
        <w:t xml:space="preserve"> </w:t>
      </w:r>
      <w:r>
        <w:t>навыков</w:t>
      </w:r>
      <w:r>
        <w:rPr>
          <w:spacing w:val="1"/>
        </w:rPr>
        <w:t xml:space="preserve"> </w:t>
      </w:r>
      <w:r>
        <w:t>самостоятельной</w:t>
      </w:r>
      <w:r>
        <w:rPr>
          <w:spacing w:val="1"/>
        </w:rPr>
        <w:t xml:space="preserve"> </w:t>
      </w:r>
      <w:r>
        <w:t>учебной</w:t>
      </w:r>
      <w:r>
        <w:rPr>
          <w:spacing w:val="1"/>
        </w:rPr>
        <w:t xml:space="preserve"> </w:t>
      </w:r>
      <w:r>
        <w:t>деятельности обучающихся</w:t>
      </w:r>
      <w:r>
        <w:rPr>
          <w:spacing w:val="1"/>
        </w:rPr>
        <w:t xml:space="preserve"> </w:t>
      </w:r>
      <w:r>
        <w:t>на</w:t>
      </w:r>
      <w:r>
        <w:rPr>
          <w:spacing w:val="1"/>
        </w:rPr>
        <w:t xml:space="preserve"> </w:t>
      </w:r>
      <w:r>
        <w:t>основе</w:t>
      </w:r>
      <w:r>
        <w:rPr>
          <w:spacing w:val="1"/>
        </w:rPr>
        <w:t xml:space="preserve"> </w:t>
      </w:r>
      <w:r>
        <w:t>индивидуализации и</w:t>
      </w:r>
      <w:r>
        <w:rPr>
          <w:spacing w:val="-4"/>
        </w:rPr>
        <w:t xml:space="preserve"> </w:t>
      </w:r>
      <w:r>
        <w:t>профессиональной</w:t>
      </w:r>
      <w:r>
        <w:rPr>
          <w:spacing w:val="-10"/>
        </w:rPr>
        <w:t xml:space="preserve"> </w:t>
      </w:r>
      <w:r>
        <w:t>ориентации</w:t>
      </w:r>
      <w:r>
        <w:rPr>
          <w:spacing w:val="1"/>
        </w:rPr>
        <w:t xml:space="preserve"> </w:t>
      </w:r>
      <w:r>
        <w:t>содержания</w:t>
      </w:r>
      <w:r>
        <w:rPr>
          <w:spacing w:val="-5"/>
        </w:rPr>
        <w:t xml:space="preserve"> </w:t>
      </w:r>
      <w:r>
        <w:t>среднего</w:t>
      </w:r>
      <w:r>
        <w:rPr>
          <w:spacing w:val="-6"/>
        </w:rPr>
        <w:t xml:space="preserve"> </w:t>
      </w:r>
      <w:r>
        <w:t>общего</w:t>
      </w:r>
      <w:r>
        <w:rPr>
          <w:spacing w:val="-5"/>
        </w:rPr>
        <w:t xml:space="preserve"> </w:t>
      </w:r>
      <w:r>
        <w:t>образования;</w:t>
      </w:r>
    </w:p>
    <w:p w:rsidR="004C3854" w:rsidRDefault="00BB14C8">
      <w:pPr>
        <w:pStyle w:val="a3"/>
        <w:spacing w:before="3"/>
        <w:ind w:right="286" w:firstLine="739"/>
      </w:pP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 жизненному выбору,</w:t>
      </w:r>
      <w:r>
        <w:rPr>
          <w:spacing w:val="1"/>
        </w:rPr>
        <w:t xml:space="preserve"> </w:t>
      </w:r>
      <w:r>
        <w:t>продолжению</w:t>
      </w:r>
      <w:r>
        <w:rPr>
          <w:spacing w:val="-6"/>
        </w:rPr>
        <w:t xml:space="preserve"> </w:t>
      </w:r>
      <w:r>
        <w:t>образования</w:t>
      </w:r>
      <w:r>
        <w:rPr>
          <w:spacing w:val="-3"/>
        </w:rPr>
        <w:t xml:space="preserve"> </w:t>
      </w:r>
      <w:r>
        <w:t>и</w:t>
      </w:r>
      <w:r>
        <w:rPr>
          <w:spacing w:val="-2"/>
        </w:rPr>
        <w:t xml:space="preserve"> </w:t>
      </w:r>
      <w:r>
        <w:t>началу</w:t>
      </w:r>
      <w:r>
        <w:rPr>
          <w:spacing w:val="-8"/>
        </w:rPr>
        <w:t xml:space="preserve"> </w:t>
      </w:r>
      <w:r>
        <w:t>профессиональной</w:t>
      </w:r>
      <w:r>
        <w:rPr>
          <w:spacing w:val="3"/>
        </w:rPr>
        <w:t xml:space="preserve"> </w:t>
      </w:r>
      <w:r>
        <w:t>деятельности;</w:t>
      </w:r>
    </w:p>
    <w:p w:rsidR="004C3854" w:rsidRDefault="00BB14C8">
      <w:pPr>
        <w:pStyle w:val="a3"/>
        <w:spacing w:before="3" w:line="237" w:lineRule="auto"/>
        <w:ind w:right="274" w:firstLine="739"/>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 и учебных планов для одарённых, успешных обучающихся и (или) для обучающихся</w:t>
      </w:r>
      <w:r>
        <w:rPr>
          <w:spacing w:val="1"/>
        </w:rPr>
        <w:t xml:space="preserve"> </w:t>
      </w:r>
      <w:r>
        <w:t>социальных</w:t>
      </w:r>
      <w:r>
        <w:rPr>
          <w:spacing w:val="-4"/>
        </w:rPr>
        <w:t xml:space="preserve"> </w:t>
      </w:r>
      <w:r>
        <w:t>групп,</w:t>
      </w:r>
      <w:r>
        <w:rPr>
          <w:spacing w:val="3"/>
        </w:rPr>
        <w:t xml:space="preserve"> </w:t>
      </w:r>
      <w:r>
        <w:t>нуждающихся</w:t>
      </w:r>
      <w:r>
        <w:rPr>
          <w:spacing w:val="2"/>
        </w:rPr>
        <w:t xml:space="preserve"> </w:t>
      </w:r>
      <w:r>
        <w:t>в</w:t>
      </w:r>
      <w:r>
        <w:rPr>
          <w:spacing w:val="2"/>
        </w:rPr>
        <w:t xml:space="preserve"> </w:t>
      </w:r>
      <w:r>
        <w:t>особом</w:t>
      </w:r>
      <w:r>
        <w:rPr>
          <w:spacing w:val="-1"/>
        </w:rPr>
        <w:t xml:space="preserve"> </w:t>
      </w:r>
      <w:r>
        <w:t>внимании</w:t>
      </w:r>
      <w:r>
        <w:rPr>
          <w:spacing w:val="-3"/>
        </w:rPr>
        <w:t xml:space="preserve"> </w:t>
      </w:r>
      <w:r>
        <w:t>и</w:t>
      </w:r>
      <w:r>
        <w:rPr>
          <w:spacing w:val="2"/>
        </w:rPr>
        <w:t xml:space="preserve"> </w:t>
      </w:r>
      <w:r>
        <w:t>поддержке.</w:t>
      </w:r>
    </w:p>
    <w:p w:rsidR="004C3854" w:rsidRDefault="00BB14C8">
      <w:pPr>
        <w:pStyle w:val="a3"/>
        <w:spacing w:before="5" w:line="237" w:lineRule="auto"/>
        <w:ind w:right="262" w:firstLine="73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rPr>
          <w:u w:val="single"/>
        </w:rPr>
        <w:t>следующих</w:t>
      </w:r>
      <w:r>
        <w:rPr>
          <w:spacing w:val="-4"/>
          <w:u w:val="single"/>
        </w:rPr>
        <w:t xml:space="preserve"> </w:t>
      </w:r>
      <w:r>
        <w:rPr>
          <w:u w:val="single"/>
        </w:rPr>
        <w:t>основных</w:t>
      </w:r>
      <w:r>
        <w:rPr>
          <w:spacing w:val="-3"/>
          <w:u w:val="single"/>
        </w:rPr>
        <w:t xml:space="preserve"> </w:t>
      </w:r>
      <w:r>
        <w:rPr>
          <w:u w:val="single"/>
        </w:rPr>
        <w:t>задач:</w:t>
      </w:r>
    </w:p>
    <w:p w:rsidR="004C3854" w:rsidRDefault="00BB14C8">
      <w:pPr>
        <w:pStyle w:val="a3"/>
        <w:spacing w:before="4"/>
        <w:ind w:right="269" w:firstLine="739"/>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61"/>
        </w:rPr>
        <w:t xml:space="preserve"> </w:t>
      </w:r>
      <w:r>
        <w:t>общения,</w:t>
      </w:r>
      <w:r>
        <w:rPr>
          <w:spacing w:val="6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rPr>
          <w:rFonts w:ascii="Calibri" w:hAnsi="Calibri"/>
          <w:sz w:val="20"/>
        </w:rPr>
        <w:t>3</w:t>
      </w:r>
      <w:r>
        <w:rPr>
          <w:rFonts w:ascii="Calibri" w:hAnsi="Calibri"/>
          <w:spacing w:val="1"/>
          <w:sz w:val="20"/>
        </w:rPr>
        <w:t xml:space="preserve"> </w:t>
      </w:r>
      <w:r>
        <w:t>самоопределению;</w:t>
      </w:r>
    </w:p>
    <w:p w:rsidR="004C3854" w:rsidRDefault="00BB14C8">
      <w:pPr>
        <w:pStyle w:val="a3"/>
        <w:spacing w:before="1"/>
        <w:ind w:right="268"/>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44"/>
        </w:rPr>
        <w:t xml:space="preserve"> </w:t>
      </w:r>
      <w:r>
        <w:t>знаний,</w:t>
      </w:r>
      <w:r>
        <w:rPr>
          <w:spacing w:val="48"/>
        </w:rPr>
        <w:t xml:space="preserve"> </w:t>
      </w:r>
      <w:r>
        <w:t>умений,</w:t>
      </w:r>
      <w:r>
        <w:rPr>
          <w:spacing w:val="48"/>
        </w:rPr>
        <w:t xml:space="preserve"> </w:t>
      </w:r>
      <w:r>
        <w:t>навыков,</w:t>
      </w:r>
      <w:r>
        <w:rPr>
          <w:spacing w:val="43"/>
        </w:rPr>
        <w:t xml:space="preserve"> </w:t>
      </w:r>
      <w:r>
        <w:t>определяемых</w:t>
      </w:r>
      <w:r>
        <w:rPr>
          <w:spacing w:val="41"/>
        </w:rPr>
        <w:t xml:space="preserve"> </w:t>
      </w:r>
      <w:r>
        <w:t>личностными,</w:t>
      </w:r>
      <w:r>
        <w:rPr>
          <w:spacing w:val="48"/>
        </w:rPr>
        <w:t xml:space="preserve"> </w:t>
      </w:r>
      <w:r>
        <w:t>семейными,</w:t>
      </w:r>
    </w:p>
    <w:p w:rsidR="004C3854" w:rsidRDefault="004C3854">
      <w:pPr>
        <w:sectPr w:rsidR="004C3854">
          <w:pgSz w:w="11900" w:h="16840"/>
          <w:pgMar w:top="720" w:right="260" w:bottom="280" w:left="780" w:header="720" w:footer="720" w:gutter="0"/>
          <w:cols w:space="720"/>
        </w:sectPr>
      </w:pPr>
    </w:p>
    <w:p w:rsidR="004C3854" w:rsidRDefault="00BB14C8">
      <w:pPr>
        <w:pStyle w:val="a3"/>
        <w:spacing w:before="70" w:line="242" w:lineRule="auto"/>
        <w:ind w:right="280" w:firstLine="0"/>
      </w:pPr>
      <w:r>
        <w:lastRenderedPageBreak/>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3"/>
        </w:rPr>
        <w:t xml:space="preserve"> </w:t>
      </w:r>
      <w:r>
        <w:t>особенностями</w:t>
      </w:r>
      <w:r>
        <w:rPr>
          <w:spacing w:val="2"/>
        </w:rPr>
        <w:t xml:space="preserve"> </w:t>
      </w:r>
      <w:r>
        <w:t>его</w:t>
      </w:r>
      <w:r>
        <w:rPr>
          <w:spacing w:val="2"/>
        </w:rPr>
        <w:t xml:space="preserve"> </w:t>
      </w:r>
      <w:r>
        <w:t>развития</w:t>
      </w:r>
      <w:r>
        <w:rPr>
          <w:spacing w:val="-4"/>
        </w:rPr>
        <w:t xml:space="preserve"> </w:t>
      </w:r>
      <w:r>
        <w:t>и</w:t>
      </w:r>
      <w:r>
        <w:rPr>
          <w:spacing w:val="3"/>
        </w:rPr>
        <w:t xml:space="preserve"> </w:t>
      </w:r>
      <w:r>
        <w:t>состояния</w:t>
      </w:r>
      <w:r>
        <w:rPr>
          <w:spacing w:val="1"/>
        </w:rPr>
        <w:t xml:space="preserve"> </w:t>
      </w:r>
      <w:r>
        <w:t>здоровья;</w:t>
      </w:r>
    </w:p>
    <w:p w:rsidR="004C3854" w:rsidRDefault="00BB14C8">
      <w:pPr>
        <w:pStyle w:val="a3"/>
        <w:spacing w:line="242" w:lineRule="auto"/>
        <w:ind w:left="1040" w:right="279" w:firstLine="0"/>
      </w:pPr>
      <w:r>
        <w:t>обеспечение преемственности основного общего и среднего общего образования;</w:t>
      </w:r>
      <w:r>
        <w:rPr>
          <w:spacing w:val="1"/>
        </w:rPr>
        <w:t xml:space="preserve"> </w:t>
      </w:r>
      <w:r>
        <w:t>достижение</w:t>
      </w:r>
      <w:r>
        <w:rPr>
          <w:spacing w:val="50"/>
        </w:rPr>
        <w:t xml:space="preserve"> </w:t>
      </w:r>
      <w:r>
        <w:t>планируемых</w:t>
      </w:r>
      <w:r>
        <w:rPr>
          <w:spacing w:val="47"/>
        </w:rPr>
        <w:t xml:space="preserve"> </w:t>
      </w:r>
      <w:r>
        <w:t>результатов</w:t>
      </w:r>
      <w:r>
        <w:rPr>
          <w:spacing w:val="47"/>
        </w:rPr>
        <w:t xml:space="preserve"> </w:t>
      </w:r>
      <w:r>
        <w:t>освоения</w:t>
      </w:r>
      <w:r>
        <w:rPr>
          <w:spacing w:val="51"/>
        </w:rPr>
        <w:t xml:space="preserve"> </w:t>
      </w:r>
      <w:r>
        <w:t>ООП</w:t>
      </w:r>
      <w:r>
        <w:rPr>
          <w:spacing w:val="50"/>
        </w:rPr>
        <w:t xml:space="preserve"> </w:t>
      </w:r>
      <w:r>
        <w:t>СОО</w:t>
      </w:r>
      <w:r>
        <w:rPr>
          <w:spacing w:val="50"/>
        </w:rPr>
        <w:t xml:space="preserve"> </w:t>
      </w:r>
      <w:r>
        <w:t>всеми</w:t>
      </w:r>
      <w:r>
        <w:rPr>
          <w:spacing w:val="47"/>
        </w:rPr>
        <w:t xml:space="preserve"> </w:t>
      </w:r>
      <w:r>
        <w:t>обучающимися,</w:t>
      </w:r>
      <w:r>
        <w:rPr>
          <w:spacing w:val="49"/>
        </w:rPr>
        <w:t xml:space="preserve"> </w:t>
      </w:r>
      <w:r>
        <w:t>в</w:t>
      </w:r>
      <w:r>
        <w:rPr>
          <w:spacing w:val="53"/>
        </w:rPr>
        <w:t xml:space="preserve"> </w:t>
      </w:r>
      <w:r>
        <w:t>том</w:t>
      </w:r>
    </w:p>
    <w:p w:rsidR="004C3854" w:rsidRDefault="00BB14C8">
      <w:pPr>
        <w:pStyle w:val="a3"/>
        <w:spacing w:line="242" w:lineRule="auto"/>
        <w:ind w:left="1040" w:right="1333" w:hanging="721"/>
      </w:pPr>
      <w:r>
        <w:t>числе обучающимися с ограниченными возможностями здоровья (далее - ОВЗ);</w:t>
      </w:r>
      <w:r>
        <w:rPr>
          <w:spacing w:val="1"/>
        </w:rPr>
        <w:t xml:space="preserve"> </w:t>
      </w:r>
      <w:r>
        <w:t>обеспечение</w:t>
      </w:r>
      <w:r>
        <w:rPr>
          <w:spacing w:val="-6"/>
        </w:rPr>
        <w:t xml:space="preserve"> </w:t>
      </w:r>
      <w:r>
        <w:t>доступности</w:t>
      </w:r>
      <w:r>
        <w:rPr>
          <w:spacing w:val="-7"/>
        </w:rPr>
        <w:t xml:space="preserve"> </w:t>
      </w:r>
      <w:r>
        <w:t>получения</w:t>
      </w:r>
      <w:r>
        <w:rPr>
          <w:spacing w:val="-4"/>
        </w:rPr>
        <w:t xml:space="preserve"> </w:t>
      </w:r>
      <w:r>
        <w:t>качественного среднего</w:t>
      </w:r>
      <w:r>
        <w:rPr>
          <w:spacing w:val="-9"/>
        </w:rPr>
        <w:t xml:space="preserve"> </w:t>
      </w:r>
      <w:r>
        <w:t>общего</w:t>
      </w:r>
      <w:r>
        <w:rPr>
          <w:spacing w:val="-4"/>
        </w:rPr>
        <w:t xml:space="preserve"> </w:t>
      </w:r>
      <w:r>
        <w:t>образования;</w:t>
      </w:r>
    </w:p>
    <w:p w:rsidR="004C3854" w:rsidRDefault="00BB14C8">
      <w:pPr>
        <w:pStyle w:val="a3"/>
        <w:ind w:right="273"/>
      </w:pP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 полезной</w:t>
      </w:r>
      <w:r>
        <w:rPr>
          <w:spacing w:val="1"/>
        </w:rPr>
        <w:t xml:space="preserve"> </w:t>
      </w:r>
      <w:r>
        <w:t>деятельности;</w:t>
      </w:r>
    </w:p>
    <w:p w:rsidR="004C3854" w:rsidRDefault="00BB14C8">
      <w:pPr>
        <w:pStyle w:val="a3"/>
        <w:spacing w:line="237" w:lineRule="auto"/>
        <w:ind w:right="267"/>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61"/>
        </w:rPr>
        <w:t xml:space="preserve"> </w:t>
      </w:r>
      <w:r>
        <w:t>научно-технического</w:t>
      </w:r>
      <w:r>
        <w:rPr>
          <w:spacing w:val="1"/>
        </w:rPr>
        <w:t xml:space="preserve"> </w:t>
      </w:r>
      <w:r>
        <w:t>творчества и</w:t>
      </w:r>
      <w:r>
        <w:rPr>
          <w:spacing w:val="-2"/>
        </w:rPr>
        <w:t xml:space="preserve"> </w:t>
      </w:r>
      <w:r>
        <w:t>проектно-исследовательской</w:t>
      </w:r>
      <w:r>
        <w:rPr>
          <w:spacing w:val="3"/>
        </w:rPr>
        <w:t xml:space="preserve"> </w:t>
      </w:r>
      <w:r>
        <w:t>деятельности;</w:t>
      </w:r>
    </w:p>
    <w:p w:rsidR="004C3854" w:rsidRDefault="00BB14C8">
      <w:pPr>
        <w:pStyle w:val="a3"/>
        <w:ind w:right="277"/>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61"/>
        </w:rPr>
        <w:t xml:space="preserve"> </w:t>
      </w:r>
      <w:r>
        <w:t>педагогических</w:t>
      </w:r>
      <w:r>
        <w:rPr>
          <w:spacing w:val="1"/>
        </w:rPr>
        <w:t xml:space="preserve"> </w:t>
      </w:r>
      <w:r>
        <w:t>работников</w:t>
      </w:r>
      <w:r>
        <w:rPr>
          <w:spacing w:val="-3"/>
        </w:rPr>
        <w:t xml:space="preserve"> </w:t>
      </w:r>
      <w:r>
        <w:t>в</w:t>
      </w:r>
      <w:r>
        <w:rPr>
          <w:spacing w:val="-3"/>
        </w:rPr>
        <w:t xml:space="preserve"> </w:t>
      </w:r>
      <w:r>
        <w:t>проектировании</w:t>
      </w:r>
      <w:r>
        <w:rPr>
          <w:spacing w:val="2"/>
        </w:rPr>
        <w:t xml:space="preserve"> </w:t>
      </w:r>
      <w:r>
        <w:t>и</w:t>
      </w:r>
      <w:r>
        <w:rPr>
          <w:spacing w:val="-4"/>
        </w:rPr>
        <w:t xml:space="preserve"> </w:t>
      </w:r>
      <w:r>
        <w:t>развитии</w:t>
      </w:r>
      <w:r>
        <w:rPr>
          <w:spacing w:val="-3"/>
        </w:rPr>
        <w:t xml:space="preserve"> </w:t>
      </w:r>
      <w:r>
        <w:t>социальной</w:t>
      </w:r>
      <w:r>
        <w:rPr>
          <w:spacing w:val="1"/>
        </w:rPr>
        <w:t xml:space="preserve"> </w:t>
      </w:r>
      <w:r>
        <w:t>среды</w:t>
      </w:r>
      <w:r>
        <w:rPr>
          <w:spacing w:val="-2"/>
        </w:rPr>
        <w:t xml:space="preserve"> </w:t>
      </w:r>
      <w:r>
        <w:t>образовательной</w:t>
      </w:r>
      <w:r>
        <w:rPr>
          <w:spacing w:val="-4"/>
        </w:rPr>
        <w:t xml:space="preserve"> </w:t>
      </w:r>
      <w:r>
        <w:t>организации;</w:t>
      </w:r>
    </w:p>
    <w:p w:rsidR="004C3854" w:rsidRDefault="00BB14C8">
      <w:pPr>
        <w:pStyle w:val="a3"/>
        <w:spacing w:line="237" w:lineRule="auto"/>
        <w:ind w:right="268"/>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2"/>
        </w:rPr>
        <w:t xml:space="preserve"> </w:t>
      </w:r>
      <w:r>
        <w:t>пункта, района,</w:t>
      </w:r>
      <w:r>
        <w:rPr>
          <w:spacing w:val="-5"/>
        </w:rPr>
        <w:t xml:space="preserve"> </w:t>
      </w:r>
      <w:r>
        <w:t>города)</w:t>
      </w:r>
      <w:r>
        <w:rPr>
          <w:spacing w:val="-1"/>
        </w:rPr>
        <w:t xml:space="preserve"> </w:t>
      </w:r>
      <w:r>
        <w:t>для</w:t>
      </w:r>
      <w:r>
        <w:rPr>
          <w:spacing w:val="-6"/>
        </w:rPr>
        <w:t xml:space="preserve"> </w:t>
      </w:r>
      <w:r>
        <w:t>приобретения</w:t>
      </w:r>
      <w:r>
        <w:rPr>
          <w:spacing w:val="-2"/>
        </w:rPr>
        <w:t xml:space="preserve"> </w:t>
      </w:r>
      <w:r>
        <w:t>опыта</w:t>
      </w:r>
      <w:r>
        <w:rPr>
          <w:spacing w:val="-2"/>
        </w:rPr>
        <w:t xml:space="preserve"> </w:t>
      </w:r>
      <w:r>
        <w:t>реального</w:t>
      </w:r>
      <w:r>
        <w:rPr>
          <w:spacing w:val="-2"/>
        </w:rPr>
        <w:t xml:space="preserve"> </w:t>
      </w:r>
      <w:r>
        <w:t>управления</w:t>
      </w:r>
      <w:r>
        <w:rPr>
          <w:spacing w:val="-2"/>
        </w:rPr>
        <w:t xml:space="preserve"> </w:t>
      </w:r>
      <w:r>
        <w:t>и</w:t>
      </w:r>
      <w:r>
        <w:rPr>
          <w:spacing w:val="-1"/>
        </w:rPr>
        <w:t xml:space="preserve"> </w:t>
      </w:r>
      <w:r>
        <w:t>действия;</w:t>
      </w:r>
    </w:p>
    <w:p w:rsidR="004C3854" w:rsidRDefault="00BB14C8">
      <w:pPr>
        <w:pStyle w:val="a3"/>
        <w:ind w:right="270"/>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3"/>
        </w:rPr>
        <w:t xml:space="preserve"> </w:t>
      </w:r>
      <w:r>
        <w:t>профессиональной</w:t>
      </w:r>
      <w:r>
        <w:rPr>
          <w:spacing w:val="3"/>
        </w:rPr>
        <w:t xml:space="preserve"> </w:t>
      </w:r>
      <w:r>
        <w:t>работы;</w:t>
      </w:r>
    </w:p>
    <w:p w:rsidR="004C3854" w:rsidRDefault="00BB14C8">
      <w:pPr>
        <w:pStyle w:val="a3"/>
        <w:spacing w:line="242" w:lineRule="auto"/>
        <w:ind w:right="274"/>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8"/>
        </w:rPr>
        <w:t xml:space="preserve"> </w:t>
      </w:r>
      <w:r>
        <w:t>обучающихся,</w:t>
      </w:r>
      <w:r>
        <w:rPr>
          <w:spacing w:val="3"/>
        </w:rPr>
        <w:t xml:space="preserve"> </w:t>
      </w:r>
      <w:r>
        <w:t>обеспечение</w:t>
      </w:r>
      <w:r>
        <w:rPr>
          <w:spacing w:val="8"/>
        </w:rPr>
        <w:t xml:space="preserve"> </w:t>
      </w:r>
      <w:r>
        <w:t>их</w:t>
      </w:r>
      <w:r>
        <w:rPr>
          <w:spacing w:val="-4"/>
        </w:rPr>
        <w:t xml:space="preserve"> </w:t>
      </w:r>
      <w:r>
        <w:t>безопасности.</w:t>
      </w:r>
    </w:p>
    <w:p w:rsidR="004C3854" w:rsidRDefault="004C3854">
      <w:pPr>
        <w:pStyle w:val="a3"/>
        <w:ind w:left="0" w:firstLine="0"/>
        <w:jc w:val="left"/>
        <w:rPr>
          <w:sz w:val="26"/>
        </w:rPr>
      </w:pPr>
    </w:p>
    <w:p w:rsidR="004C3854" w:rsidRDefault="00BB14C8" w:rsidP="001B2550">
      <w:pPr>
        <w:pStyle w:val="Heading1"/>
        <w:numPr>
          <w:ilvl w:val="2"/>
          <w:numId w:val="70"/>
        </w:numPr>
        <w:tabs>
          <w:tab w:val="left" w:pos="1703"/>
        </w:tabs>
        <w:spacing w:before="217" w:line="273" w:lineRule="exact"/>
        <w:ind w:left="1702" w:hanging="663"/>
      </w:pPr>
      <w:r>
        <w:t>Принципы</w:t>
      </w:r>
      <w:r>
        <w:rPr>
          <w:spacing w:val="-6"/>
        </w:rPr>
        <w:t xml:space="preserve"> </w:t>
      </w:r>
      <w:r>
        <w:t>формирования</w:t>
      </w:r>
      <w:r>
        <w:rPr>
          <w:spacing w:val="-5"/>
        </w:rPr>
        <w:t xml:space="preserve"> </w:t>
      </w:r>
      <w:r>
        <w:t>ООП СОО</w:t>
      </w:r>
    </w:p>
    <w:p w:rsidR="004C3854" w:rsidRDefault="00BB14C8">
      <w:pPr>
        <w:pStyle w:val="a3"/>
        <w:spacing w:line="273" w:lineRule="exact"/>
        <w:ind w:left="1040" w:firstLine="0"/>
      </w:pPr>
      <w:r>
        <w:t>ООП</w:t>
      </w:r>
      <w:r>
        <w:rPr>
          <w:spacing w:val="-4"/>
        </w:rPr>
        <w:t xml:space="preserve"> </w:t>
      </w:r>
      <w:r>
        <w:t>СОО</w:t>
      </w:r>
      <w:r>
        <w:rPr>
          <w:spacing w:val="2"/>
        </w:rPr>
        <w:t xml:space="preserve"> </w:t>
      </w:r>
      <w:r>
        <w:rPr>
          <w:u w:val="single"/>
        </w:rPr>
        <w:t>учитывает</w:t>
      </w:r>
      <w:r>
        <w:rPr>
          <w:spacing w:val="-3"/>
          <w:u w:val="single"/>
        </w:rPr>
        <w:t xml:space="preserve"> </w:t>
      </w:r>
      <w:r>
        <w:rPr>
          <w:u w:val="single"/>
        </w:rPr>
        <w:t>следующие</w:t>
      </w:r>
      <w:r>
        <w:rPr>
          <w:spacing w:val="-3"/>
          <w:u w:val="single"/>
        </w:rPr>
        <w:t xml:space="preserve"> </w:t>
      </w:r>
      <w:r>
        <w:rPr>
          <w:u w:val="single"/>
        </w:rPr>
        <w:t>принципы:</w:t>
      </w:r>
    </w:p>
    <w:p w:rsidR="004C3854" w:rsidRDefault="00BB14C8">
      <w:pPr>
        <w:pStyle w:val="a3"/>
        <w:spacing w:before="3"/>
        <w:ind w:right="270"/>
      </w:pPr>
      <w:r>
        <w:t>принцип учёта ФГОС СОО: ООП СОО базируется на требованиях, предъявляемых ФГОС</w:t>
      </w:r>
      <w:r>
        <w:rPr>
          <w:spacing w:val="1"/>
        </w:rPr>
        <w:t xml:space="preserve"> </w:t>
      </w:r>
      <w:r>
        <w:t>СОО к целям, содержанию, планируемым результатам и условиям обучения на уровне среднего</w:t>
      </w:r>
      <w:r>
        <w:rPr>
          <w:spacing w:val="1"/>
        </w:rPr>
        <w:t xml:space="preserve"> </w:t>
      </w:r>
      <w:r>
        <w:t>общего</w:t>
      </w:r>
      <w:r>
        <w:rPr>
          <w:spacing w:val="-3"/>
        </w:rPr>
        <w:t xml:space="preserve"> </w:t>
      </w:r>
      <w:r>
        <w:t>образования;</w:t>
      </w:r>
    </w:p>
    <w:p w:rsidR="004C3854" w:rsidRDefault="00BB14C8">
      <w:pPr>
        <w:pStyle w:val="a3"/>
        <w:ind w:right="265"/>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 и отражает механизмы реализации данного принципа в</w:t>
      </w:r>
      <w:r>
        <w:rPr>
          <w:spacing w:val="1"/>
        </w:rPr>
        <w:t xml:space="preserve"> </w:t>
      </w:r>
      <w:r>
        <w:t>учебных</w:t>
      </w:r>
      <w:r>
        <w:rPr>
          <w:spacing w:val="-4"/>
        </w:rPr>
        <w:t xml:space="preserve"> </w:t>
      </w:r>
      <w:r>
        <w:t>планах,</w:t>
      </w:r>
      <w:r>
        <w:rPr>
          <w:spacing w:val="4"/>
        </w:rPr>
        <w:t xml:space="preserve"> </w:t>
      </w:r>
      <w:r>
        <w:t>планах</w:t>
      </w:r>
      <w:r>
        <w:rPr>
          <w:spacing w:val="-3"/>
        </w:rPr>
        <w:t xml:space="preserve"> </w:t>
      </w:r>
      <w:r>
        <w:t>внеурочной</w:t>
      </w:r>
      <w:r>
        <w:rPr>
          <w:spacing w:val="-2"/>
        </w:rPr>
        <w:t xml:space="preserve"> </w:t>
      </w:r>
      <w:r>
        <w:t>деятельности;</w:t>
      </w:r>
    </w:p>
    <w:p w:rsidR="004C3854" w:rsidRDefault="00BB14C8">
      <w:pPr>
        <w:pStyle w:val="a3"/>
        <w:ind w:right="27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 формирования всех компонентов учебной деятельности (мотив, цель, учебная задача,</w:t>
      </w:r>
      <w:r>
        <w:rPr>
          <w:spacing w:val="1"/>
        </w:rPr>
        <w:t xml:space="preserve"> </w:t>
      </w:r>
      <w:r>
        <w:t>учебные операции,</w:t>
      </w:r>
      <w:r>
        <w:rPr>
          <w:spacing w:val="-1"/>
        </w:rPr>
        <w:t xml:space="preserve"> </w:t>
      </w:r>
      <w:r>
        <w:t>контроль</w:t>
      </w:r>
      <w:r>
        <w:rPr>
          <w:spacing w:val="-2"/>
        </w:rPr>
        <w:t xml:space="preserve"> </w:t>
      </w:r>
      <w:r>
        <w:t>и</w:t>
      </w:r>
      <w:r>
        <w:rPr>
          <w:spacing w:val="3"/>
        </w:rPr>
        <w:t xml:space="preserve"> </w:t>
      </w:r>
      <w:r>
        <w:t>самоконтроль);</w:t>
      </w:r>
    </w:p>
    <w:p w:rsidR="004C3854" w:rsidRDefault="00BB14C8">
      <w:pPr>
        <w:pStyle w:val="a3"/>
        <w:ind w:right="272"/>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60"/>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2"/>
        </w:rPr>
        <w:t xml:space="preserve"> </w:t>
      </w:r>
      <w:r>
        <w:t>обучающегося;</w:t>
      </w:r>
    </w:p>
    <w:p w:rsidR="004C3854" w:rsidRDefault="00BB14C8">
      <w:pPr>
        <w:pStyle w:val="a3"/>
        <w:tabs>
          <w:tab w:val="left" w:pos="4699"/>
          <w:tab w:val="left" w:pos="6518"/>
          <w:tab w:val="left" w:pos="9285"/>
        </w:tabs>
        <w:ind w:right="262"/>
      </w:pPr>
      <w:r>
        <w:t>системно-деятельностный</w:t>
      </w:r>
      <w:r>
        <w:tab/>
        <w:t>подход,</w:t>
      </w:r>
      <w:r>
        <w:tab/>
        <w:t>предполагающий</w:t>
      </w:r>
      <w:r>
        <w:tab/>
        <w:t>ориентацию</w:t>
      </w:r>
      <w:r>
        <w:rPr>
          <w:spacing w:val="1"/>
        </w:rPr>
        <w:t xml:space="preserve"> </w:t>
      </w:r>
      <w:r>
        <w:t>на результаты обучения, на развитие активной учебно-познавательной деятельности обучающегося</w:t>
      </w:r>
      <w:r>
        <w:rPr>
          <w:spacing w:val="-57"/>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 его</w:t>
      </w:r>
      <w:r>
        <w:rPr>
          <w:spacing w:val="1"/>
        </w:rPr>
        <w:t xml:space="preserve"> </w:t>
      </w:r>
      <w:r>
        <w:t>готовности</w:t>
      </w:r>
      <w:r>
        <w:rPr>
          <w:spacing w:val="3"/>
        </w:rPr>
        <w:t xml:space="preserve"> </w:t>
      </w:r>
      <w:r>
        <w:t>к</w:t>
      </w:r>
      <w:r>
        <w:rPr>
          <w:spacing w:val="-1"/>
        </w:rPr>
        <w:t xml:space="preserve"> </w:t>
      </w:r>
      <w:r>
        <w:t>саморазвитию</w:t>
      </w:r>
      <w:r>
        <w:rPr>
          <w:spacing w:val="-9"/>
        </w:rPr>
        <w:t xml:space="preserve"> </w:t>
      </w:r>
      <w:r>
        <w:t>и</w:t>
      </w:r>
      <w:r>
        <w:rPr>
          <w:spacing w:val="2"/>
        </w:rPr>
        <w:t xml:space="preserve"> </w:t>
      </w:r>
      <w:r>
        <w:t>непрерывному</w:t>
      </w:r>
      <w:r>
        <w:rPr>
          <w:spacing w:val="-8"/>
        </w:rPr>
        <w:t xml:space="preserve"> </w:t>
      </w:r>
      <w:r>
        <w:t>образованию;</w:t>
      </w:r>
    </w:p>
    <w:p w:rsidR="004C3854" w:rsidRDefault="00BB14C8">
      <w:pPr>
        <w:pStyle w:val="a3"/>
        <w:ind w:right="276"/>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4"/>
        </w:rPr>
        <w:t xml:space="preserve"> </w:t>
      </w:r>
      <w:r>
        <w:t>целей</w:t>
      </w:r>
      <w:r>
        <w:rPr>
          <w:spacing w:val="-2"/>
        </w:rPr>
        <w:t xml:space="preserve"> </w:t>
      </w:r>
      <w:r>
        <w:t>и</w:t>
      </w:r>
      <w:r>
        <w:rPr>
          <w:spacing w:val="3"/>
        </w:rPr>
        <w:t xml:space="preserve"> </w:t>
      </w:r>
      <w:r>
        <w:t>путей</w:t>
      </w:r>
      <w:r>
        <w:rPr>
          <w:spacing w:val="2"/>
        </w:rPr>
        <w:t xml:space="preserve"> </w:t>
      </w:r>
      <w:r>
        <w:t>их</w:t>
      </w:r>
      <w:r>
        <w:rPr>
          <w:spacing w:val="-4"/>
        </w:rPr>
        <w:t xml:space="preserve"> </w:t>
      </w:r>
      <w:r>
        <w:t>достижения;</w:t>
      </w:r>
    </w:p>
    <w:p w:rsidR="004C3854" w:rsidRDefault="00BB14C8">
      <w:pPr>
        <w:pStyle w:val="a3"/>
        <w:spacing w:before="4" w:line="237" w:lineRule="auto"/>
        <w:ind w:right="283"/>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3"/>
        </w:rPr>
        <w:t xml:space="preserve"> </w:t>
      </w:r>
      <w:r>
        <w:t>предметов;</w:t>
      </w:r>
    </w:p>
    <w:p w:rsidR="004C3854" w:rsidRDefault="00BB14C8">
      <w:pPr>
        <w:pStyle w:val="a3"/>
        <w:spacing w:before="4"/>
        <w:ind w:left="1040" w:firstLine="0"/>
      </w:pPr>
      <w:r>
        <w:t>принцип</w:t>
      </w:r>
      <w:r>
        <w:rPr>
          <w:spacing w:val="-5"/>
        </w:rPr>
        <w:t xml:space="preserve"> </w:t>
      </w:r>
      <w:r>
        <w:t>интеграции</w:t>
      </w:r>
      <w:r>
        <w:rPr>
          <w:spacing w:val="-10"/>
        </w:rPr>
        <w:t xml:space="preserve"> </w:t>
      </w:r>
      <w:r>
        <w:t>обучения</w:t>
      </w:r>
      <w:r>
        <w:rPr>
          <w:spacing w:val="-1"/>
        </w:rPr>
        <w:t xml:space="preserve"> </w:t>
      </w:r>
      <w:r>
        <w:t>и воспитания:</w:t>
      </w:r>
      <w:r>
        <w:rPr>
          <w:spacing w:val="-5"/>
        </w:rPr>
        <w:t xml:space="preserve"> </w:t>
      </w:r>
      <w:r>
        <w:t>ООП</w:t>
      </w:r>
      <w:r>
        <w:rPr>
          <w:spacing w:val="-2"/>
        </w:rPr>
        <w:t xml:space="preserve"> </w:t>
      </w:r>
      <w:r>
        <w:t>СОО</w:t>
      </w:r>
      <w:r>
        <w:rPr>
          <w:spacing w:val="-2"/>
        </w:rPr>
        <w:t xml:space="preserve"> </w:t>
      </w:r>
      <w:r>
        <w:t>предусматривает</w:t>
      </w:r>
      <w:r>
        <w:rPr>
          <w:spacing w:val="-1"/>
        </w:rPr>
        <w:t xml:space="preserve"> </w:t>
      </w:r>
      <w:r>
        <w:t>связь</w:t>
      </w:r>
      <w:r>
        <w:rPr>
          <w:spacing w:val="-1"/>
        </w:rPr>
        <w:t xml:space="preserve"> </w:t>
      </w:r>
      <w:r>
        <w:t>урочной</w:t>
      </w:r>
      <w:r>
        <w:rPr>
          <w:spacing w:val="-5"/>
        </w:rPr>
        <w:t xml:space="preserve"> </w:t>
      </w:r>
      <w:r>
        <w:t>и</w:t>
      </w:r>
    </w:p>
    <w:p w:rsidR="004C3854" w:rsidRDefault="004C3854">
      <w:pPr>
        <w:sectPr w:rsidR="004C3854">
          <w:pgSz w:w="11900" w:h="16840"/>
          <w:pgMar w:top="720" w:right="260" w:bottom="280" w:left="780" w:header="720" w:footer="720" w:gutter="0"/>
          <w:cols w:space="720"/>
        </w:sectPr>
      </w:pPr>
    </w:p>
    <w:p w:rsidR="004C3854" w:rsidRDefault="00BB14C8">
      <w:pPr>
        <w:pStyle w:val="a3"/>
        <w:spacing w:before="74" w:line="266" w:lineRule="auto"/>
        <w:ind w:right="777" w:firstLine="0"/>
      </w:pPr>
      <w:r>
        <w:lastRenderedPageBreak/>
        <w:t>внеурочной</w:t>
      </w:r>
      <w:r>
        <w:rPr>
          <w:spacing w:val="-4"/>
        </w:rPr>
        <w:t xml:space="preserve"> </w:t>
      </w:r>
      <w:r>
        <w:t>деятельности,</w:t>
      </w:r>
      <w:r>
        <w:rPr>
          <w:spacing w:val="-7"/>
        </w:rPr>
        <w:t xml:space="preserve"> </w:t>
      </w:r>
      <w:r>
        <w:t>предполагающий</w:t>
      </w:r>
      <w:r>
        <w:rPr>
          <w:spacing w:val="-8"/>
        </w:rPr>
        <w:t xml:space="preserve"> </w:t>
      </w:r>
      <w:r>
        <w:t>направленность</w:t>
      </w:r>
      <w:r>
        <w:rPr>
          <w:spacing w:val="-3"/>
        </w:rPr>
        <w:t xml:space="preserve"> </w:t>
      </w:r>
      <w:r>
        <w:t>учебного</w:t>
      </w:r>
      <w:r>
        <w:rPr>
          <w:spacing w:val="-4"/>
        </w:rPr>
        <w:t xml:space="preserve"> </w:t>
      </w:r>
      <w:r>
        <w:t>процесса</w:t>
      </w:r>
      <w:r>
        <w:rPr>
          <w:spacing w:val="-5"/>
        </w:rPr>
        <w:t xml:space="preserve"> </w:t>
      </w:r>
      <w:r>
        <w:t>на</w:t>
      </w:r>
      <w:r>
        <w:rPr>
          <w:spacing w:val="-10"/>
        </w:rPr>
        <w:t xml:space="preserve"> </w:t>
      </w:r>
      <w:r>
        <w:t>достижение</w:t>
      </w:r>
      <w:r>
        <w:rPr>
          <w:spacing w:val="-57"/>
        </w:rPr>
        <w:t xml:space="preserve"> </w:t>
      </w:r>
      <w:r>
        <w:t>личностных</w:t>
      </w:r>
      <w:r>
        <w:rPr>
          <w:spacing w:val="-4"/>
        </w:rPr>
        <w:t xml:space="preserve"> </w:t>
      </w:r>
      <w:r>
        <w:t>результатов</w:t>
      </w:r>
      <w:r>
        <w:rPr>
          <w:spacing w:val="-1"/>
        </w:rPr>
        <w:t xml:space="preserve"> </w:t>
      </w:r>
      <w:r>
        <w:t>освоения</w:t>
      </w:r>
      <w:r>
        <w:rPr>
          <w:spacing w:val="-8"/>
        </w:rPr>
        <w:t xml:space="preserve"> </w:t>
      </w:r>
      <w:r>
        <w:t>образовательной</w:t>
      </w:r>
      <w:r>
        <w:rPr>
          <w:spacing w:val="3"/>
        </w:rPr>
        <w:t xml:space="preserve"> </w:t>
      </w:r>
      <w:r>
        <w:t>программы;</w:t>
      </w:r>
    </w:p>
    <w:p w:rsidR="004C3854" w:rsidRDefault="00BB14C8">
      <w:pPr>
        <w:pStyle w:val="a3"/>
        <w:ind w:right="262" w:firstLine="739"/>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57"/>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 должны соответствовать требованиям, предусмотренным санитарными правилами 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60"/>
        </w:rPr>
        <w:t xml:space="preserve"> </w:t>
      </w:r>
      <w:r>
        <w:t>28</w:t>
      </w:r>
      <w:r>
        <w:rPr>
          <w:spacing w:val="1"/>
        </w:rPr>
        <w:t xml:space="preserve"> </w:t>
      </w:r>
      <w:r>
        <w:t>января 2021 г. № 2 (зарегистрировано Министерством юстиции Российской Федерации 29 января</w:t>
      </w:r>
      <w:r>
        <w:rPr>
          <w:spacing w:val="1"/>
        </w:rPr>
        <w:t xml:space="preserve"> </w:t>
      </w:r>
      <w:r>
        <w:t>2021 г., регистрационный № 62296), действующими до 1 марта 2027 г. (далее - 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 к организациям воспитания и обучения, отдыха и оздоровления детей и 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 от 28 сентября 2020 г. № 28 (зарегистрировано Министерством юстиции Российской</w:t>
      </w:r>
      <w:r>
        <w:rPr>
          <w:spacing w:val="1"/>
        </w:rPr>
        <w:t xml:space="preserve"> </w:t>
      </w:r>
      <w:r>
        <w:t>Федерации 18 декабря 2020 г., регистрационный № 61573), действующими до 1 января 2027 г.</w:t>
      </w:r>
      <w:r>
        <w:rPr>
          <w:spacing w:val="1"/>
        </w:rPr>
        <w:t xml:space="preserve"> </w:t>
      </w:r>
      <w:r>
        <w:t>(далее</w:t>
      </w:r>
      <w:r>
        <w:rPr>
          <w:spacing w:val="1"/>
        </w:rPr>
        <w:t xml:space="preserve"> </w:t>
      </w:r>
      <w:r>
        <w:t>-</w:t>
      </w:r>
      <w:r>
        <w:rPr>
          <w:spacing w:val="4"/>
        </w:rPr>
        <w:t xml:space="preserve"> </w:t>
      </w:r>
      <w:r>
        <w:t>Санитарно-эпидемиологические</w:t>
      </w:r>
      <w:r>
        <w:rPr>
          <w:spacing w:val="1"/>
        </w:rPr>
        <w:t xml:space="preserve"> </w:t>
      </w:r>
      <w:r>
        <w:t>требования).</w:t>
      </w:r>
    </w:p>
    <w:p w:rsidR="004C3854" w:rsidRDefault="00BB14C8">
      <w:pPr>
        <w:pStyle w:val="a3"/>
        <w:ind w:right="269" w:firstLine="739"/>
      </w:pPr>
      <w:r>
        <w:t>ООП СОО учитывает возрастные и психологические особенности обучающихся. Общий</w:t>
      </w:r>
      <w:r>
        <w:rPr>
          <w:spacing w:val="1"/>
        </w:rPr>
        <w:t xml:space="preserve"> </w:t>
      </w:r>
      <w:r>
        <w:t>объем аудиторной работы обучающихся за два учебных года не может составлять менее 2170 часов</w:t>
      </w:r>
      <w:r>
        <w:rPr>
          <w:spacing w:val="-57"/>
        </w:rPr>
        <w:t xml:space="preserve"> </w:t>
      </w:r>
      <w:r>
        <w:t>и более 2516 часов в соответствии с требованиями к организации образовательного процесса 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3"/>
        </w:rPr>
        <w:t xml:space="preserve"> </w:t>
      </w:r>
      <w:r>
        <w:t>нормативами</w:t>
      </w:r>
      <w:r>
        <w:rPr>
          <w:spacing w:val="2"/>
        </w:rPr>
        <w:t xml:space="preserve"> </w:t>
      </w:r>
      <w:r>
        <w:t>и</w:t>
      </w:r>
      <w:r>
        <w:rPr>
          <w:spacing w:val="-3"/>
        </w:rPr>
        <w:t xml:space="preserve"> </w:t>
      </w:r>
      <w:r>
        <w:t>Санитарно-эпидемиологическими</w:t>
      </w:r>
      <w:r>
        <w:rPr>
          <w:spacing w:val="-2"/>
        </w:rPr>
        <w:t xml:space="preserve"> </w:t>
      </w:r>
      <w:r>
        <w:t>требованиями.</w:t>
      </w:r>
    </w:p>
    <w:p w:rsidR="004C3854" w:rsidRDefault="00BB14C8">
      <w:pPr>
        <w:pStyle w:val="a3"/>
        <w:ind w:right="273" w:firstLine="739"/>
      </w:pPr>
      <w:r>
        <w:t>В целях удовлетворения образовательных потребностей и интересов обучающихся 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w:t>
      </w:r>
      <w:r>
        <w:rPr>
          <w:spacing w:val="-2"/>
        </w:rPr>
        <w:t xml:space="preserve"> </w:t>
      </w:r>
      <w:r>
        <w:t>актами</w:t>
      </w:r>
      <w:r>
        <w:rPr>
          <w:spacing w:val="-2"/>
        </w:rPr>
        <w:t xml:space="preserve"> </w:t>
      </w:r>
      <w:r>
        <w:t>образовательной</w:t>
      </w:r>
      <w:r>
        <w:rPr>
          <w:spacing w:val="-3"/>
        </w:rPr>
        <w:t xml:space="preserve"> </w:t>
      </w:r>
      <w:r>
        <w:t>организации.</w:t>
      </w:r>
    </w:p>
    <w:p w:rsidR="004C3854" w:rsidRDefault="004C3854">
      <w:pPr>
        <w:pStyle w:val="a3"/>
        <w:spacing w:before="1"/>
        <w:ind w:left="0" w:firstLine="0"/>
        <w:jc w:val="left"/>
        <w:rPr>
          <w:sz w:val="21"/>
        </w:rPr>
      </w:pPr>
    </w:p>
    <w:p w:rsidR="004C3854" w:rsidRDefault="00BB14C8" w:rsidP="001B2550">
      <w:pPr>
        <w:pStyle w:val="Heading1"/>
        <w:numPr>
          <w:ilvl w:val="2"/>
          <w:numId w:val="70"/>
        </w:numPr>
        <w:tabs>
          <w:tab w:val="left" w:pos="1717"/>
        </w:tabs>
        <w:ind w:left="1717" w:hanging="658"/>
        <w:jc w:val="left"/>
      </w:pPr>
      <w:r>
        <w:t>Общая</w:t>
      </w:r>
      <w:r>
        <w:rPr>
          <w:spacing w:val="1"/>
        </w:rPr>
        <w:t xml:space="preserve"> </w:t>
      </w:r>
      <w:r>
        <w:t>характеристика</w:t>
      </w:r>
      <w:r>
        <w:rPr>
          <w:spacing w:val="-6"/>
        </w:rPr>
        <w:t xml:space="preserve"> </w:t>
      </w:r>
      <w:r>
        <w:t>ООП</w:t>
      </w:r>
      <w:r>
        <w:rPr>
          <w:spacing w:val="-2"/>
        </w:rPr>
        <w:t xml:space="preserve"> </w:t>
      </w:r>
      <w:r>
        <w:t>СОО</w:t>
      </w:r>
    </w:p>
    <w:p w:rsidR="004C3854" w:rsidRDefault="00BB14C8">
      <w:pPr>
        <w:pStyle w:val="a3"/>
        <w:spacing w:line="274" w:lineRule="exact"/>
        <w:ind w:firstLine="0"/>
        <w:jc w:val="left"/>
      </w:pPr>
      <w:r>
        <w:t>ООП</w:t>
      </w:r>
      <w:r>
        <w:rPr>
          <w:spacing w:val="-5"/>
        </w:rPr>
        <w:t xml:space="preserve"> </w:t>
      </w:r>
      <w:r>
        <w:t>СОО</w:t>
      </w:r>
      <w:r>
        <w:rPr>
          <w:spacing w:val="-4"/>
        </w:rPr>
        <w:t xml:space="preserve"> </w:t>
      </w:r>
      <w:r>
        <w:t>включает</w:t>
      </w:r>
      <w:r>
        <w:rPr>
          <w:spacing w:val="-3"/>
        </w:rPr>
        <w:t xml:space="preserve"> </w:t>
      </w:r>
      <w:r>
        <w:t>три</w:t>
      </w:r>
      <w:r>
        <w:rPr>
          <w:spacing w:val="-3"/>
        </w:rPr>
        <w:t xml:space="preserve"> </w:t>
      </w:r>
      <w:r>
        <w:t>раздела:</w:t>
      </w:r>
      <w:r>
        <w:rPr>
          <w:spacing w:val="-3"/>
        </w:rPr>
        <w:t xml:space="preserve"> </w:t>
      </w:r>
      <w:r>
        <w:t>целевой,</w:t>
      </w:r>
      <w:r>
        <w:rPr>
          <w:spacing w:val="-2"/>
        </w:rPr>
        <w:t xml:space="preserve"> </w:t>
      </w:r>
      <w:r>
        <w:t>содержательный,</w:t>
      </w:r>
      <w:r>
        <w:rPr>
          <w:spacing w:val="-6"/>
        </w:rPr>
        <w:t xml:space="preserve"> </w:t>
      </w:r>
      <w:r>
        <w:t>организационный.</w:t>
      </w:r>
    </w:p>
    <w:p w:rsidR="004C3854" w:rsidRDefault="00BB14C8">
      <w:pPr>
        <w:pStyle w:val="a3"/>
        <w:spacing w:line="242" w:lineRule="auto"/>
        <w:ind w:firstLine="739"/>
        <w:jc w:val="left"/>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w:t>
      </w:r>
      <w:r>
        <w:rPr>
          <w:spacing w:val="-57"/>
        </w:rPr>
        <w:t xml:space="preserve"> </w:t>
      </w:r>
      <w:r>
        <w:t>реализации</w:t>
      </w:r>
      <w:r>
        <w:rPr>
          <w:spacing w:val="1"/>
        </w:rPr>
        <w:t xml:space="preserve"> </w:t>
      </w:r>
      <w:r>
        <w:t>ООП СОО,</w:t>
      </w:r>
      <w:r>
        <w:rPr>
          <w:spacing w:val="-2"/>
        </w:rPr>
        <w:t xml:space="preserve"> </w:t>
      </w:r>
      <w:r>
        <w:t>а</w:t>
      </w:r>
      <w:r>
        <w:rPr>
          <w:spacing w:val="-1"/>
        </w:rPr>
        <w:t xml:space="preserve"> </w:t>
      </w:r>
      <w:r>
        <w:t>также</w:t>
      </w:r>
      <w:r>
        <w:rPr>
          <w:spacing w:val="-5"/>
        </w:rPr>
        <w:t xml:space="preserve"> </w:t>
      </w:r>
      <w:r>
        <w:t>способы</w:t>
      </w:r>
      <w:r>
        <w:rPr>
          <w:spacing w:val="-2"/>
        </w:rPr>
        <w:t xml:space="preserve"> </w:t>
      </w:r>
      <w:r>
        <w:t>определения</w:t>
      </w:r>
      <w:r>
        <w:rPr>
          <w:spacing w:val="1"/>
        </w:rPr>
        <w:t xml:space="preserve"> </w:t>
      </w:r>
      <w:r>
        <w:t>достижения</w:t>
      </w:r>
      <w:r>
        <w:rPr>
          <w:spacing w:val="-4"/>
        </w:rPr>
        <w:t xml:space="preserve"> </w:t>
      </w:r>
      <w:r>
        <w:t>этих</w:t>
      </w:r>
      <w:r>
        <w:rPr>
          <w:spacing w:val="-5"/>
        </w:rPr>
        <w:t xml:space="preserve"> </w:t>
      </w:r>
      <w:r>
        <w:t>целей</w:t>
      </w:r>
      <w:r>
        <w:rPr>
          <w:spacing w:val="2"/>
        </w:rPr>
        <w:t xml:space="preserve"> </w:t>
      </w:r>
      <w:r>
        <w:t>и</w:t>
      </w:r>
      <w:r>
        <w:rPr>
          <w:spacing w:val="-3"/>
        </w:rPr>
        <w:t xml:space="preserve"> </w:t>
      </w:r>
      <w:r>
        <w:t>результатов.</w:t>
      </w:r>
    </w:p>
    <w:p w:rsidR="004C3854" w:rsidRDefault="00BB14C8">
      <w:pPr>
        <w:pStyle w:val="a3"/>
        <w:spacing w:line="271" w:lineRule="exact"/>
        <w:ind w:left="1059" w:firstLine="0"/>
        <w:jc w:val="left"/>
      </w:pPr>
      <w:r>
        <w:t>Целевой</w:t>
      </w:r>
      <w:r>
        <w:rPr>
          <w:spacing w:val="-5"/>
        </w:rPr>
        <w:t xml:space="preserve"> </w:t>
      </w:r>
      <w:r>
        <w:t>раздел ООП</w:t>
      </w:r>
      <w:r>
        <w:rPr>
          <w:spacing w:val="-1"/>
        </w:rPr>
        <w:t xml:space="preserve"> </w:t>
      </w:r>
      <w:r>
        <w:t>СОО</w:t>
      </w:r>
      <w:r>
        <w:rPr>
          <w:spacing w:val="-2"/>
        </w:rPr>
        <w:t xml:space="preserve"> </w:t>
      </w:r>
      <w:r>
        <w:t>включает:</w:t>
      </w:r>
    </w:p>
    <w:p w:rsidR="004C3854" w:rsidRDefault="00BB14C8">
      <w:pPr>
        <w:pStyle w:val="a3"/>
        <w:spacing w:before="1" w:line="275" w:lineRule="exact"/>
        <w:ind w:left="1059" w:firstLine="0"/>
        <w:jc w:val="left"/>
      </w:pPr>
      <w:r>
        <w:t>пояснительную</w:t>
      </w:r>
      <w:r>
        <w:rPr>
          <w:spacing w:val="-7"/>
        </w:rPr>
        <w:t xml:space="preserve"> </w:t>
      </w:r>
      <w:r>
        <w:t>записку;</w:t>
      </w:r>
    </w:p>
    <w:p w:rsidR="004C3854" w:rsidRDefault="00BB14C8">
      <w:pPr>
        <w:pStyle w:val="a3"/>
        <w:spacing w:line="275" w:lineRule="exact"/>
        <w:ind w:left="1059" w:firstLine="0"/>
        <w:jc w:val="left"/>
      </w:pPr>
      <w:r>
        <w:t>планируемые</w:t>
      </w:r>
      <w:r>
        <w:rPr>
          <w:spacing w:val="-4"/>
        </w:rPr>
        <w:t xml:space="preserve"> </w:t>
      </w:r>
      <w:r>
        <w:t>результаты освоения</w:t>
      </w:r>
      <w:r>
        <w:rPr>
          <w:spacing w:val="-11"/>
        </w:rPr>
        <w:t xml:space="preserve"> </w:t>
      </w:r>
      <w:r>
        <w:t>обучающимися</w:t>
      </w:r>
      <w:r>
        <w:rPr>
          <w:spacing w:val="-2"/>
        </w:rPr>
        <w:t xml:space="preserve"> </w:t>
      </w:r>
      <w:r>
        <w:t>ООП</w:t>
      </w:r>
      <w:r>
        <w:rPr>
          <w:spacing w:val="-3"/>
        </w:rPr>
        <w:t xml:space="preserve"> </w:t>
      </w:r>
      <w:r>
        <w:t>СОО;</w:t>
      </w:r>
    </w:p>
    <w:p w:rsidR="004C3854" w:rsidRDefault="00BB14C8">
      <w:pPr>
        <w:pStyle w:val="a3"/>
        <w:spacing w:before="3" w:line="275" w:lineRule="exact"/>
        <w:ind w:left="1059" w:firstLine="0"/>
        <w:jc w:val="left"/>
      </w:pPr>
      <w:r>
        <w:t>систему</w:t>
      </w:r>
      <w:r>
        <w:rPr>
          <w:spacing w:val="-10"/>
        </w:rPr>
        <w:t xml:space="preserve"> </w:t>
      </w:r>
      <w:r>
        <w:t>оценки</w:t>
      </w:r>
      <w:r>
        <w:rPr>
          <w:spacing w:val="1"/>
        </w:rPr>
        <w:t xml:space="preserve"> </w:t>
      </w:r>
      <w:r>
        <w:t>достижения</w:t>
      </w:r>
      <w:r>
        <w:rPr>
          <w:spacing w:val="-5"/>
        </w:rPr>
        <w:t xml:space="preserve"> </w:t>
      </w:r>
      <w:r>
        <w:t>планируемых</w:t>
      </w:r>
      <w:r>
        <w:rPr>
          <w:spacing w:val="-5"/>
        </w:rPr>
        <w:t xml:space="preserve"> </w:t>
      </w:r>
      <w:r>
        <w:t>результатов</w:t>
      </w:r>
      <w:r>
        <w:rPr>
          <w:spacing w:val="-3"/>
        </w:rPr>
        <w:t xml:space="preserve"> </w:t>
      </w:r>
      <w:r>
        <w:t>освоения</w:t>
      </w:r>
      <w:r>
        <w:rPr>
          <w:spacing w:val="-1"/>
        </w:rPr>
        <w:t xml:space="preserve"> </w:t>
      </w:r>
      <w:r>
        <w:t>СОП</w:t>
      </w:r>
      <w:r>
        <w:rPr>
          <w:spacing w:val="-1"/>
        </w:rPr>
        <w:t xml:space="preserve"> </w:t>
      </w:r>
      <w:r>
        <w:t>СОО.</w:t>
      </w:r>
    </w:p>
    <w:p w:rsidR="004C3854" w:rsidRDefault="00BB14C8">
      <w:pPr>
        <w:pStyle w:val="a3"/>
        <w:spacing w:before="1" w:line="237" w:lineRule="auto"/>
        <w:ind w:firstLine="739"/>
        <w:jc w:val="left"/>
      </w:pPr>
      <w:r>
        <w:t>Содержательный</w:t>
      </w:r>
      <w:r>
        <w:rPr>
          <w:spacing w:val="18"/>
        </w:rPr>
        <w:t xml:space="preserve"> </w:t>
      </w:r>
      <w:r>
        <w:t>раздел</w:t>
      </w:r>
      <w:r>
        <w:rPr>
          <w:spacing w:val="18"/>
        </w:rPr>
        <w:t xml:space="preserve"> </w:t>
      </w:r>
      <w:r>
        <w:t>ООП</w:t>
      </w:r>
      <w:r>
        <w:rPr>
          <w:spacing w:val="21"/>
        </w:rPr>
        <w:t xml:space="preserve"> </w:t>
      </w:r>
      <w:r>
        <w:t>СОО</w:t>
      </w:r>
      <w:r>
        <w:rPr>
          <w:spacing w:val="17"/>
        </w:rPr>
        <w:t xml:space="preserve"> </w:t>
      </w:r>
      <w:r>
        <w:t>включает</w:t>
      </w:r>
      <w:r>
        <w:rPr>
          <w:spacing w:val="19"/>
        </w:rPr>
        <w:t xml:space="preserve"> </w:t>
      </w:r>
      <w:r>
        <w:t>следующие</w:t>
      </w:r>
      <w:r>
        <w:rPr>
          <w:spacing w:val="21"/>
        </w:rPr>
        <w:t xml:space="preserve"> </w:t>
      </w:r>
      <w:r>
        <w:t>программы,</w:t>
      </w:r>
      <w:r>
        <w:rPr>
          <w:spacing w:val="15"/>
        </w:rPr>
        <w:t xml:space="preserve"> </w:t>
      </w:r>
      <w:r>
        <w:t>ориентированные</w:t>
      </w:r>
      <w:r>
        <w:rPr>
          <w:spacing w:val="17"/>
        </w:rPr>
        <w:t xml:space="preserve"> </w:t>
      </w:r>
      <w:r>
        <w:t>на</w:t>
      </w:r>
      <w:r>
        <w:rPr>
          <w:spacing w:val="-57"/>
        </w:rPr>
        <w:t xml:space="preserve"> </w:t>
      </w:r>
      <w:r>
        <w:t>достижение предметных,</w:t>
      </w:r>
      <w:r>
        <w:rPr>
          <w:spacing w:val="-1"/>
        </w:rPr>
        <w:t xml:space="preserve"> </w:t>
      </w:r>
      <w:r>
        <w:t>метапредметных</w:t>
      </w:r>
      <w:r>
        <w:rPr>
          <w:spacing w:val="-3"/>
        </w:rPr>
        <w:t xml:space="preserve"> </w:t>
      </w:r>
      <w:r>
        <w:t>и</w:t>
      </w:r>
      <w:r>
        <w:rPr>
          <w:spacing w:val="-2"/>
        </w:rPr>
        <w:t xml:space="preserve"> </w:t>
      </w:r>
      <w:r>
        <w:t>личностных</w:t>
      </w:r>
      <w:r>
        <w:rPr>
          <w:spacing w:val="-4"/>
        </w:rPr>
        <w:t xml:space="preserve"> </w:t>
      </w:r>
      <w:r>
        <w:t>результатов:</w:t>
      </w:r>
    </w:p>
    <w:p w:rsidR="004C3854" w:rsidRDefault="00BB14C8">
      <w:pPr>
        <w:pStyle w:val="a3"/>
        <w:spacing w:before="3" w:line="275" w:lineRule="exact"/>
        <w:ind w:left="1059" w:firstLine="0"/>
        <w:jc w:val="left"/>
      </w:pPr>
      <w:r>
        <w:t>рабочие</w:t>
      </w:r>
      <w:r>
        <w:rPr>
          <w:spacing w:val="-3"/>
        </w:rPr>
        <w:t xml:space="preserve"> </w:t>
      </w:r>
      <w:r>
        <w:t>программы</w:t>
      </w:r>
      <w:r>
        <w:rPr>
          <w:spacing w:val="-1"/>
        </w:rPr>
        <w:t xml:space="preserve"> </w:t>
      </w:r>
      <w:r>
        <w:t>учебных</w:t>
      </w:r>
      <w:r>
        <w:rPr>
          <w:spacing w:val="-7"/>
        </w:rPr>
        <w:t xml:space="preserve"> </w:t>
      </w:r>
      <w:r>
        <w:t>предметов;</w:t>
      </w:r>
    </w:p>
    <w:p w:rsidR="004C3854" w:rsidRDefault="00BB14C8">
      <w:pPr>
        <w:pStyle w:val="a3"/>
        <w:spacing w:line="242" w:lineRule="auto"/>
        <w:ind w:left="1059" w:right="1005" w:firstLine="0"/>
        <w:jc w:val="left"/>
      </w:pPr>
      <w:r>
        <w:t>программу</w:t>
      </w:r>
      <w:r>
        <w:rPr>
          <w:spacing w:val="-11"/>
        </w:rPr>
        <w:t xml:space="preserve"> </w:t>
      </w:r>
      <w:r>
        <w:t>формирования</w:t>
      </w:r>
      <w:r>
        <w:rPr>
          <w:spacing w:val="-2"/>
        </w:rPr>
        <w:t xml:space="preserve"> </w:t>
      </w:r>
      <w:r>
        <w:t>универсальных</w:t>
      </w:r>
      <w:r>
        <w:rPr>
          <w:spacing w:val="-1"/>
        </w:rPr>
        <w:t xml:space="preserve"> </w:t>
      </w:r>
      <w:r>
        <w:t>учебных</w:t>
      </w:r>
      <w:r>
        <w:rPr>
          <w:spacing w:val="-6"/>
        </w:rPr>
        <w:t xml:space="preserve"> </w:t>
      </w:r>
      <w:r>
        <w:t>действий</w:t>
      </w:r>
      <w:r>
        <w:rPr>
          <w:spacing w:val="-1"/>
        </w:rPr>
        <w:t xml:space="preserve"> </w:t>
      </w:r>
      <w:r>
        <w:t>у</w:t>
      </w:r>
      <w:r>
        <w:rPr>
          <w:spacing w:val="-11"/>
        </w:rPr>
        <w:t xml:space="preserve"> </w:t>
      </w:r>
      <w:r>
        <w:t>обучающихся;</w:t>
      </w:r>
      <w:r>
        <w:rPr>
          <w:spacing w:val="-57"/>
        </w:rPr>
        <w:t xml:space="preserve"> </w:t>
      </w:r>
      <w:r>
        <w:t>рабочую</w:t>
      </w:r>
      <w:r>
        <w:rPr>
          <w:spacing w:val="-1"/>
        </w:rPr>
        <w:t xml:space="preserve"> </w:t>
      </w:r>
      <w:r>
        <w:t>программу</w:t>
      </w:r>
      <w:r>
        <w:rPr>
          <w:spacing w:val="-8"/>
        </w:rPr>
        <w:t xml:space="preserve"> </w:t>
      </w:r>
      <w:r>
        <w:t>воспитания.</w:t>
      </w:r>
    </w:p>
    <w:p w:rsidR="004C3854" w:rsidRDefault="00BB14C8">
      <w:pPr>
        <w:pStyle w:val="a3"/>
        <w:tabs>
          <w:tab w:val="left" w:pos="2662"/>
          <w:tab w:val="left" w:pos="4723"/>
          <w:tab w:val="left" w:pos="6360"/>
          <w:tab w:val="left" w:pos="7992"/>
          <w:tab w:val="left" w:pos="9241"/>
        </w:tabs>
        <w:ind w:right="277" w:firstLine="739"/>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tab/>
        <w:t>освоения</w:t>
      </w:r>
      <w:r>
        <w:tab/>
        <w:t>ООП</w:t>
      </w:r>
      <w:r>
        <w:tab/>
        <w:t>СОО</w:t>
      </w:r>
      <w:r>
        <w:tab/>
        <w:t>и</w:t>
      </w:r>
      <w:r>
        <w:tab/>
        <w:t>разработаны</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spacing w:line="242" w:lineRule="auto"/>
        <w:ind w:left="1059" w:right="275" w:firstLine="0"/>
      </w:pPr>
      <w:r>
        <w:t>Программа</w:t>
      </w:r>
      <w:r>
        <w:rPr>
          <w:spacing w:val="2"/>
        </w:rPr>
        <w:t xml:space="preserve"> </w:t>
      </w:r>
      <w:r>
        <w:t>формирования</w:t>
      </w:r>
      <w:r>
        <w:rPr>
          <w:spacing w:val="-1"/>
        </w:rPr>
        <w:t xml:space="preserve"> </w:t>
      </w:r>
      <w:r>
        <w:t>универсальных</w:t>
      </w:r>
      <w:r>
        <w:rPr>
          <w:spacing w:val="3"/>
        </w:rPr>
        <w:t xml:space="preserve"> </w:t>
      </w:r>
      <w:r>
        <w:t>учебных</w:t>
      </w:r>
      <w:r>
        <w:rPr>
          <w:spacing w:val="-1"/>
        </w:rPr>
        <w:t xml:space="preserve"> </w:t>
      </w:r>
      <w:r>
        <w:t>действий</w:t>
      </w:r>
      <w:r>
        <w:rPr>
          <w:spacing w:val="4"/>
        </w:rPr>
        <w:t xml:space="preserve"> </w:t>
      </w:r>
      <w:r>
        <w:t>у</w:t>
      </w:r>
      <w:r>
        <w:rPr>
          <w:spacing w:val="-6"/>
        </w:rPr>
        <w:t xml:space="preserve"> </w:t>
      </w:r>
      <w:r>
        <w:t>обучающихся</w:t>
      </w:r>
      <w:r>
        <w:rPr>
          <w:spacing w:val="4"/>
        </w:rPr>
        <w:t xml:space="preserve"> </w:t>
      </w:r>
      <w:r>
        <w:t>содержит:</w:t>
      </w:r>
      <w:r>
        <w:rPr>
          <w:spacing w:val="1"/>
        </w:rPr>
        <w:t xml:space="preserve"> </w:t>
      </w:r>
      <w:r>
        <w:t>цели</w:t>
      </w:r>
      <w:r>
        <w:rPr>
          <w:spacing w:val="-1"/>
        </w:rPr>
        <w:t xml:space="preserve"> </w:t>
      </w:r>
      <w:r>
        <w:t>и</w:t>
      </w:r>
      <w:r>
        <w:rPr>
          <w:spacing w:val="-1"/>
        </w:rPr>
        <w:t xml:space="preserve"> </w:t>
      </w:r>
      <w:r>
        <w:t>задачи, включая</w:t>
      </w:r>
      <w:r>
        <w:rPr>
          <w:spacing w:val="2"/>
        </w:rPr>
        <w:t xml:space="preserve"> </w:t>
      </w:r>
      <w:r>
        <w:t>учебно-исследовательскую</w:t>
      </w:r>
      <w:r>
        <w:rPr>
          <w:spacing w:val="-4"/>
        </w:rPr>
        <w:t xml:space="preserve"> </w:t>
      </w:r>
      <w:r>
        <w:t>и проектную</w:t>
      </w:r>
      <w:r>
        <w:rPr>
          <w:spacing w:val="-4"/>
        </w:rPr>
        <w:t xml:space="preserve"> </w:t>
      </w:r>
      <w:r>
        <w:t>деятельность</w:t>
      </w:r>
      <w:r>
        <w:rPr>
          <w:spacing w:val="-5"/>
        </w:rPr>
        <w:t xml:space="preserve"> </w:t>
      </w:r>
      <w:r>
        <w:t>обучающихся</w:t>
      </w:r>
    </w:p>
    <w:p w:rsidR="004C3854" w:rsidRDefault="00BB14C8">
      <w:pPr>
        <w:pStyle w:val="a3"/>
        <w:spacing w:line="271" w:lineRule="exact"/>
        <w:ind w:firstLine="0"/>
      </w:pPr>
      <w:r>
        <w:t>как</w:t>
      </w:r>
      <w:r>
        <w:rPr>
          <w:spacing w:val="-4"/>
        </w:rPr>
        <w:t xml:space="preserve"> </w:t>
      </w:r>
      <w:r>
        <w:t>средства</w:t>
      </w:r>
      <w:r>
        <w:rPr>
          <w:spacing w:val="-3"/>
        </w:rPr>
        <w:t xml:space="preserve"> </w:t>
      </w:r>
      <w:r>
        <w:t>совершенствования</w:t>
      </w:r>
      <w:r>
        <w:rPr>
          <w:spacing w:val="-7"/>
        </w:rPr>
        <w:t xml:space="preserve"> </w:t>
      </w:r>
      <w:r>
        <w:t>их</w:t>
      </w:r>
      <w:r>
        <w:rPr>
          <w:spacing w:val="-6"/>
        </w:rPr>
        <w:t xml:space="preserve"> </w:t>
      </w:r>
      <w:r>
        <w:t>универсальных</w:t>
      </w:r>
      <w:r>
        <w:rPr>
          <w:spacing w:val="-2"/>
        </w:rPr>
        <w:t xml:space="preserve"> </w:t>
      </w:r>
      <w:r>
        <w:t>учебных</w:t>
      </w:r>
      <w:r>
        <w:rPr>
          <w:spacing w:val="-7"/>
        </w:rPr>
        <w:t xml:space="preserve"> </w:t>
      </w:r>
      <w:r>
        <w:t>действий;</w:t>
      </w:r>
    </w:p>
    <w:p w:rsidR="004C3854" w:rsidRDefault="00BB14C8">
      <w:pPr>
        <w:pStyle w:val="a3"/>
        <w:ind w:right="272" w:firstLine="739"/>
      </w:pPr>
      <w:r>
        <w:t>описание понятий, функций,</w:t>
      </w:r>
      <w:r>
        <w:rPr>
          <w:spacing w:val="1"/>
        </w:rPr>
        <w:t xml:space="preserve"> </w:t>
      </w:r>
      <w:r>
        <w:t>состава и характеристик</w:t>
      </w:r>
      <w:r>
        <w:rPr>
          <w:spacing w:val="60"/>
        </w:rPr>
        <w:t xml:space="preserve"> </w:t>
      </w:r>
      <w:r>
        <w:t>универсальных учебных действий и</w:t>
      </w:r>
      <w:r>
        <w:rPr>
          <w:spacing w:val="1"/>
        </w:rPr>
        <w:t xml:space="preserve"> </w:t>
      </w:r>
      <w:r>
        <w:t>их связи с содержанием отдельных учебных предметов и внеурочной деятельностью, а также места</w:t>
      </w:r>
      <w:r>
        <w:rPr>
          <w:spacing w:val="-57"/>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в</w:t>
      </w:r>
      <w:r>
        <w:rPr>
          <w:spacing w:val="2"/>
        </w:rPr>
        <w:t xml:space="preserve"> </w:t>
      </w:r>
      <w:r>
        <w:t>структуре</w:t>
      </w:r>
      <w:r>
        <w:rPr>
          <w:spacing w:val="4"/>
        </w:rPr>
        <w:t xml:space="preserve"> </w:t>
      </w:r>
      <w:r>
        <w:t>образовательной</w:t>
      </w:r>
      <w:r>
        <w:rPr>
          <w:spacing w:val="2"/>
        </w:rPr>
        <w:t xml:space="preserve"> </w:t>
      </w:r>
      <w:r>
        <w:t>деятельности.</w:t>
      </w:r>
    </w:p>
    <w:p w:rsidR="004C3854" w:rsidRPr="00B80465" w:rsidRDefault="00BB14C8" w:rsidP="00B80465">
      <w:pPr>
        <w:pStyle w:val="a3"/>
        <w:ind w:right="279" w:firstLine="739"/>
        <w:sectPr w:rsidR="004C3854" w:rsidRPr="00B80465">
          <w:pgSz w:w="11900" w:h="16840"/>
          <w:pgMar w:top="720" w:right="260" w:bottom="280" w:left="780" w:header="720" w:footer="720" w:gutter="0"/>
          <w:cols w:space="720"/>
        </w:sectPr>
      </w:pPr>
      <w:r>
        <w:t>Рабочая программа воспитания направлена на развитие личности обучающихся, в том 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rsidR="00B80465">
        <w:t xml:space="preserve">образования, </w:t>
      </w:r>
      <w:r w:rsidR="00B80465" w:rsidRPr="00B80465">
        <w:rPr>
          <w:rFonts w:eastAsia="SchoolBookSanPin"/>
        </w:rPr>
        <w:t>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00B80465">
        <w:rPr>
          <w:rFonts w:eastAsia="SchoolBookSanPin"/>
        </w:rPr>
        <w:t>.</w:t>
      </w:r>
    </w:p>
    <w:p w:rsidR="004C3854" w:rsidRDefault="004C3854">
      <w:pPr>
        <w:pStyle w:val="a3"/>
        <w:spacing w:before="11"/>
        <w:ind w:left="0" w:firstLine="0"/>
        <w:jc w:val="left"/>
        <w:rPr>
          <w:sz w:val="19"/>
        </w:rPr>
      </w:pPr>
    </w:p>
    <w:p w:rsidR="004C3854" w:rsidRDefault="00BB14C8">
      <w:pPr>
        <w:pStyle w:val="a3"/>
        <w:spacing w:before="90"/>
        <w:ind w:right="280" w:firstLine="739"/>
      </w:pPr>
      <w:r>
        <w:t>Рабочая программа воспитания реализуется в единстве урочной и внеурочной деятельности,</w:t>
      </w:r>
      <w:r>
        <w:rPr>
          <w:spacing w:val="-57"/>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w:t>
      </w:r>
      <w:r>
        <w:rPr>
          <w:spacing w:val="1"/>
        </w:rPr>
        <w:t xml:space="preserve"> </w:t>
      </w:r>
      <w:r>
        <w:t>воспитания.</w:t>
      </w:r>
    </w:p>
    <w:p w:rsidR="004C3854" w:rsidRDefault="00BB14C8">
      <w:pPr>
        <w:pStyle w:val="a3"/>
        <w:tabs>
          <w:tab w:val="left" w:pos="3709"/>
          <w:tab w:val="left" w:pos="6345"/>
          <w:tab w:val="left" w:pos="9054"/>
        </w:tabs>
        <w:spacing w:before="2"/>
        <w:ind w:right="273" w:firstLine="739"/>
      </w:pPr>
      <w:r>
        <w:t>Рабочая программа воспитания предусматривает приобщение обучающихся к 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tab/>
        <w:t>граждан</w:t>
      </w:r>
      <w:r>
        <w:tab/>
        <w:t>России,</w:t>
      </w:r>
      <w:r>
        <w:tab/>
        <w:t>передаваемым</w:t>
      </w:r>
      <w:r>
        <w:rPr>
          <w:spacing w:val="-58"/>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страны,</w:t>
      </w:r>
      <w:r>
        <w:rPr>
          <w:spacing w:val="1"/>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61"/>
        </w:rPr>
        <w:t xml:space="preserve"> </w:t>
      </w:r>
      <w:r>
        <w:t>свое</w:t>
      </w:r>
      <w:r>
        <w:rPr>
          <w:spacing w:val="1"/>
        </w:rPr>
        <w:t xml:space="preserve"> </w:t>
      </w:r>
      <w:r>
        <w:t>уникальное проявление в духовном, историческом и культурном развитии многонационального</w:t>
      </w:r>
      <w:r>
        <w:rPr>
          <w:spacing w:val="1"/>
        </w:rPr>
        <w:t xml:space="preserve"> </w:t>
      </w:r>
      <w:r>
        <w:t>народа России.</w:t>
      </w:r>
    </w:p>
    <w:p w:rsidR="004C3854" w:rsidRDefault="00BB14C8">
      <w:pPr>
        <w:pStyle w:val="a3"/>
        <w:ind w:right="268" w:firstLine="739"/>
      </w:pPr>
      <w:r>
        <w:t>Организационный раздел ООП СОО определяет общие рамки организации образовательной</w:t>
      </w:r>
      <w:r>
        <w:rPr>
          <w:spacing w:val="-57"/>
        </w:rPr>
        <w:t xml:space="preserve"> </w:t>
      </w:r>
      <w:r>
        <w:t>деятельности, а также организационные механизмы и условия реализации программы 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учебный</w:t>
      </w:r>
      <w:r>
        <w:rPr>
          <w:spacing w:val="1"/>
        </w:rPr>
        <w:t xml:space="preserve"> </w:t>
      </w:r>
      <w:r>
        <w:t>план;</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календарный</w:t>
      </w:r>
      <w:r>
        <w:rPr>
          <w:spacing w:val="1"/>
        </w:rPr>
        <w:t xml:space="preserve"> </w:t>
      </w:r>
      <w:r>
        <w:t>учебный</w:t>
      </w:r>
      <w:r>
        <w:rPr>
          <w:spacing w:val="2"/>
        </w:rPr>
        <w:t xml:space="preserve"> </w:t>
      </w:r>
      <w:r>
        <w:t>график;</w:t>
      </w:r>
      <w:r>
        <w:rPr>
          <w:spacing w:val="-3"/>
        </w:rPr>
        <w:t xml:space="preserve"> </w:t>
      </w:r>
      <w:r>
        <w:t>календарный</w:t>
      </w:r>
      <w:r>
        <w:rPr>
          <w:spacing w:val="3"/>
        </w:rPr>
        <w:t xml:space="preserve"> </w:t>
      </w:r>
      <w:r>
        <w:t>план</w:t>
      </w:r>
      <w:r>
        <w:rPr>
          <w:spacing w:val="-3"/>
        </w:rPr>
        <w:t xml:space="preserve"> </w:t>
      </w:r>
      <w:r>
        <w:t>воспитательной</w:t>
      </w:r>
      <w:r>
        <w:rPr>
          <w:spacing w:val="3"/>
        </w:rPr>
        <w:t xml:space="preserve"> </w:t>
      </w:r>
      <w:r>
        <w:t>работы.</w:t>
      </w:r>
    </w:p>
    <w:p w:rsidR="004C3854" w:rsidRDefault="00BB14C8">
      <w:pPr>
        <w:pStyle w:val="a3"/>
        <w:ind w:right="273" w:firstLine="739"/>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содержит</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1"/>
        </w:rPr>
        <w:t xml:space="preserve"> </w:t>
      </w:r>
      <w:r>
        <w:t>образовательной</w:t>
      </w:r>
      <w:r>
        <w:rPr>
          <w:spacing w:val="1"/>
        </w:rPr>
        <w:t xml:space="preserve"> </w:t>
      </w:r>
      <w:r>
        <w:t>организацией или в которых образовательная организация принимает участие в учебном году или</w:t>
      </w:r>
      <w:r>
        <w:rPr>
          <w:spacing w:val="1"/>
        </w:rPr>
        <w:t xml:space="preserve"> </w:t>
      </w:r>
      <w:r>
        <w:t>периоде</w:t>
      </w:r>
      <w:r>
        <w:rPr>
          <w:spacing w:val="-5"/>
        </w:rPr>
        <w:t xml:space="preserve"> </w:t>
      </w:r>
      <w:r>
        <w:t>обучения.</w:t>
      </w:r>
    </w:p>
    <w:p w:rsidR="004C3854" w:rsidRDefault="00BB14C8" w:rsidP="001B2550">
      <w:pPr>
        <w:pStyle w:val="Heading1"/>
        <w:numPr>
          <w:ilvl w:val="1"/>
          <w:numId w:val="68"/>
        </w:numPr>
        <w:tabs>
          <w:tab w:val="left" w:pos="1540"/>
        </w:tabs>
        <w:spacing w:before="5"/>
      </w:pPr>
      <w:r>
        <w:t>Планируемые</w:t>
      </w:r>
      <w:r>
        <w:rPr>
          <w:spacing w:val="-4"/>
        </w:rPr>
        <w:t xml:space="preserve"> </w:t>
      </w:r>
      <w:r>
        <w:t>результаты</w:t>
      </w:r>
      <w:r>
        <w:rPr>
          <w:spacing w:val="-7"/>
        </w:rPr>
        <w:t xml:space="preserve"> </w:t>
      </w:r>
      <w:r>
        <w:t>освоения</w:t>
      </w:r>
      <w:r>
        <w:rPr>
          <w:spacing w:val="-3"/>
        </w:rPr>
        <w:t xml:space="preserve"> </w:t>
      </w:r>
      <w:r>
        <w:t>обучающимися</w:t>
      </w:r>
      <w:r>
        <w:rPr>
          <w:spacing w:val="-3"/>
        </w:rPr>
        <w:t xml:space="preserve"> </w:t>
      </w:r>
      <w:r>
        <w:t>программы</w:t>
      </w:r>
      <w:r>
        <w:rPr>
          <w:spacing w:val="-2"/>
        </w:rPr>
        <w:t xml:space="preserve"> </w:t>
      </w:r>
      <w:r>
        <w:t>СОО</w:t>
      </w:r>
    </w:p>
    <w:p w:rsidR="004C3854" w:rsidRDefault="00BB14C8">
      <w:pPr>
        <w:pStyle w:val="a3"/>
        <w:ind w:right="279" w:firstLine="739"/>
      </w:pPr>
      <w:r>
        <w:t>Планируемые результаты освоения ООП СОО соответствуют современным целям среднего</w:t>
      </w:r>
      <w:r>
        <w:rPr>
          <w:spacing w:val="1"/>
        </w:rPr>
        <w:t xml:space="preserve"> </w:t>
      </w:r>
      <w:r>
        <w:t>общего образования, представленным во ФГОС СОО как система личностных, метапредметных и</w:t>
      </w:r>
      <w:r>
        <w:rPr>
          <w:spacing w:val="1"/>
        </w:rPr>
        <w:t xml:space="preserve"> </w:t>
      </w:r>
      <w:r>
        <w:t>предметных</w:t>
      </w:r>
      <w:r>
        <w:rPr>
          <w:spacing w:val="-4"/>
        </w:rPr>
        <w:t xml:space="preserve"> </w:t>
      </w:r>
      <w:r>
        <w:t>достижений</w:t>
      </w:r>
      <w:r>
        <w:rPr>
          <w:spacing w:val="-2"/>
        </w:rPr>
        <w:t xml:space="preserve"> </w:t>
      </w:r>
      <w:r>
        <w:t>обучающегося.</w:t>
      </w:r>
    </w:p>
    <w:p w:rsidR="004C3854" w:rsidRDefault="00BB14C8">
      <w:pPr>
        <w:pStyle w:val="a3"/>
        <w:spacing w:line="274" w:lineRule="exact"/>
        <w:ind w:left="1040" w:firstLine="0"/>
      </w:pPr>
      <w:r>
        <w:rPr>
          <w:u w:val="single"/>
        </w:rPr>
        <w:t>Требования</w:t>
      </w:r>
      <w:r>
        <w:rPr>
          <w:spacing w:val="-2"/>
        </w:rPr>
        <w:t xml:space="preserve"> </w:t>
      </w:r>
      <w:r>
        <w:t>к</w:t>
      </w:r>
      <w:r>
        <w:rPr>
          <w:spacing w:val="-4"/>
        </w:rPr>
        <w:t xml:space="preserve"> </w:t>
      </w:r>
      <w:r>
        <w:rPr>
          <w:u w:val="single"/>
        </w:rPr>
        <w:t>личностным</w:t>
      </w:r>
      <w:r w:rsidR="00B80465">
        <w:rPr>
          <w:u w:val="single"/>
        </w:rPr>
        <w:t xml:space="preserve"> </w:t>
      </w:r>
      <w:r>
        <w:rPr>
          <w:u w:val="single"/>
        </w:rPr>
        <w:t>результатам</w:t>
      </w:r>
      <w:r>
        <w:rPr>
          <w:spacing w:val="1"/>
        </w:rPr>
        <w:t xml:space="preserve"> </w:t>
      </w:r>
      <w:r>
        <w:t>освоения</w:t>
      </w:r>
      <w:r>
        <w:rPr>
          <w:spacing w:val="-7"/>
        </w:rPr>
        <w:t xml:space="preserve"> </w:t>
      </w:r>
      <w:r>
        <w:t>обучающимися</w:t>
      </w:r>
    </w:p>
    <w:p w:rsidR="004C3854" w:rsidRDefault="00BB14C8">
      <w:pPr>
        <w:pStyle w:val="a3"/>
        <w:tabs>
          <w:tab w:val="left" w:pos="828"/>
          <w:tab w:val="left" w:pos="1676"/>
          <w:tab w:val="left" w:pos="2741"/>
          <w:tab w:val="left" w:pos="3489"/>
          <w:tab w:val="left" w:pos="4098"/>
          <w:tab w:val="left" w:pos="4828"/>
          <w:tab w:val="left" w:pos="5087"/>
          <w:tab w:val="left" w:pos="5605"/>
          <w:tab w:val="left" w:pos="5954"/>
          <w:tab w:val="left" w:pos="7337"/>
          <w:tab w:val="left" w:pos="7785"/>
          <w:tab w:val="left" w:pos="9366"/>
          <w:tab w:val="left" w:pos="9546"/>
          <w:tab w:val="left" w:pos="9649"/>
        </w:tabs>
        <w:spacing w:before="1"/>
        <w:ind w:right="262" w:firstLine="0"/>
        <w:jc w:val="left"/>
      </w:pPr>
      <w:r>
        <w:t>ООП</w:t>
      </w:r>
      <w:r>
        <w:rPr>
          <w:spacing w:val="14"/>
        </w:rPr>
        <w:t xml:space="preserve"> </w:t>
      </w:r>
      <w:r>
        <w:t>СОО</w:t>
      </w:r>
      <w:r>
        <w:rPr>
          <w:spacing w:val="15"/>
        </w:rPr>
        <w:t xml:space="preserve"> </w:t>
      </w:r>
      <w:r>
        <w:t>включают</w:t>
      </w:r>
      <w:r>
        <w:rPr>
          <w:spacing w:val="11"/>
        </w:rPr>
        <w:t xml:space="preserve"> </w:t>
      </w:r>
      <w:r>
        <w:t>осознание</w:t>
      </w:r>
      <w:r>
        <w:rPr>
          <w:spacing w:val="15"/>
        </w:rPr>
        <w:t xml:space="preserve"> </w:t>
      </w:r>
      <w:r>
        <w:t>российской</w:t>
      </w:r>
      <w:r>
        <w:rPr>
          <w:spacing w:val="7"/>
        </w:rPr>
        <w:t xml:space="preserve"> </w:t>
      </w:r>
      <w:r>
        <w:t>гражданской</w:t>
      </w:r>
      <w:r>
        <w:rPr>
          <w:spacing w:val="12"/>
        </w:rPr>
        <w:t xml:space="preserve"> </w:t>
      </w:r>
      <w:r>
        <w:t>идентичности;</w:t>
      </w:r>
      <w:r>
        <w:rPr>
          <w:spacing w:val="7"/>
        </w:rPr>
        <w:t xml:space="preserve"> </w:t>
      </w:r>
      <w:r>
        <w:t>готовность</w:t>
      </w:r>
      <w:r>
        <w:rPr>
          <w:spacing w:val="12"/>
        </w:rPr>
        <w:t xml:space="preserve"> </w:t>
      </w:r>
      <w:r>
        <w:t>обучающихся</w:t>
      </w:r>
      <w:r>
        <w:rPr>
          <w:spacing w:val="-57"/>
        </w:rPr>
        <w:t xml:space="preserve"> </w:t>
      </w:r>
      <w:r>
        <w:t>к</w:t>
      </w:r>
      <w:r>
        <w:tab/>
        <w:t>саморазвитию,</w:t>
      </w:r>
      <w:r>
        <w:tab/>
        <w:t>самостоятельности</w:t>
      </w:r>
      <w:r>
        <w:tab/>
      </w:r>
      <w:r>
        <w:tab/>
        <w:t>и</w:t>
      </w:r>
      <w:r>
        <w:tab/>
        <w:t>личностному</w:t>
      </w:r>
      <w:r>
        <w:tab/>
        <w:t>самоопределению;</w:t>
      </w:r>
      <w:r>
        <w:tab/>
      </w:r>
      <w:r>
        <w:tab/>
      </w:r>
      <w:r>
        <w:tab/>
        <w:t>ценность</w:t>
      </w:r>
      <w:r>
        <w:rPr>
          <w:spacing w:val="-57"/>
        </w:rPr>
        <w:t xml:space="preserve"> </w:t>
      </w:r>
      <w:r>
        <w:t>самостоятельности</w:t>
      </w:r>
      <w:r>
        <w:tab/>
      </w:r>
      <w:r>
        <w:tab/>
        <w:t>и</w:t>
      </w:r>
      <w:r>
        <w:tab/>
      </w:r>
      <w:r>
        <w:tab/>
        <w:t>инициативы;</w:t>
      </w:r>
      <w:r>
        <w:tab/>
        <w:t>наличие</w:t>
      </w:r>
      <w:r>
        <w:tab/>
        <w:t>мотивации</w:t>
      </w:r>
      <w:r>
        <w:rPr>
          <w:spacing w:val="1"/>
        </w:rPr>
        <w:t xml:space="preserve"> </w:t>
      </w:r>
      <w:r>
        <w:t>к</w:t>
      </w:r>
      <w:r>
        <w:rPr>
          <w:spacing w:val="24"/>
        </w:rPr>
        <w:t xml:space="preserve"> </w:t>
      </w:r>
      <w:r>
        <w:t>обучению</w:t>
      </w:r>
      <w:r>
        <w:rPr>
          <w:spacing w:val="30"/>
        </w:rPr>
        <w:t xml:space="preserve"> </w:t>
      </w:r>
      <w:r>
        <w:t>и</w:t>
      </w:r>
      <w:r>
        <w:rPr>
          <w:spacing w:val="32"/>
        </w:rPr>
        <w:t xml:space="preserve"> </w:t>
      </w:r>
      <w:r>
        <w:t>личностному</w:t>
      </w:r>
      <w:r>
        <w:rPr>
          <w:spacing w:val="22"/>
        </w:rPr>
        <w:t xml:space="preserve"> </w:t>
      </w:r>
      <w:r>
        <w:t>развитию;</w:t>
      </w:r>
      <w:r>
        <w:rPr>
          <w:spacing w:val="27"/>
        </w:rPr>
        <w:t xml:space="preserve"> </w:t>
      </w:r>
      <w:r>
        <w:t>целенаправленное</w:t>
      </w:r>
      <w:r>
        <w:rPr>
          <w:spacing w:val="30"/>
        </w:rPr>
        <w:t xml:space="preserve"> </w:t>
      </w:r>
      <w:r>
        <w:t>развитие</w:t>
      </w:r>
      <w:r>
        <w:rPr>
          <w:spacing w:val="25"/>
        </w:rPr>
        <w:t xml:space="preserve"> </w:t>
      </w:r>
      <w:r>
        <w:t>внутренней</w:t>
      </w:r>
      <w:r>
        <w:rPr>
          <w:spacing w:val="32"/>
        </w:rPr>
        <w:t xml:space="preserve"> </w:t>
      </w:r>
      <w:r>
        <w:t>позиции</w:t>
      </w:r>
      <w:r>
        <w:rPr>
          <w:spacing w:val="27"/>
        </w:rPr>
        <w:t xml:space="preserve"> </w:t>
      </w:r>
      <w:r>
        <w:t>личности</w:t>
      </w:r>
      <w:r>
        <w:rPr>
          <w:spacing w:val="-57"/>
        </w:rPr>
        <w:t xml:space="preserve"> </w:t>
      </w:r>
      <w:r>
        <w:t>на</w:t>
      </w:r>
      <w:r>
        <w:rPr>
          <w:spacing w:val="19"/>
        </w:rPr>
        <w:t xml:space="preserve"> </w:t>
      </w:r>
      <w:r>
        <w:t>основе</w:t>
      </w:r>
      <w:r>
        <w:rPr>
          <w:spacing w:val="19"/>
        </w:rPr>
        <w:t xml:space="preserve"> </w:t>
      </w:r>
      <w:r>
        <w:t>духовно-нравственных</w:t>
      </w:r>
      <w:r>
        <w:rPr>
          <w:spacing w:val="20"/>
        </w:rPr>
        <w:t xml:space="preserve"> </w:t>
      </w:r>
      <w:r>
        <w:t>ценностей</w:t>
      </w:r>
      <w:r>
        <w:rPr>
          <w:spacing w:val="21"/>
        </w:rPr>
        <w:t xml:space="preserve"> </w:t>
      </w:r>
      <w:r>
        <w:t>народов</w:t>
      </w:r>
      <w:r>
        <w:rPr>
          <w:spacing w:val="22"/>
        </w:rPr>
        <w:t xml:space="preserve"> </w:t>
      </w:r>
      <w:r>
        <w:t>Российской</w:t>
      </w:r>
      <w:r>
        <w:rPr>
          <w:spacing w:val="21"/>
        </w:rPr>
        <w:t xml:space="preserve"> </w:t>
      </w:r>
      <w:r>
        <w:t>Федерации,</w:t>
      </w:r>
      <w:r>
        <w:rPr>
          <w:spacing w:val="23"/>
        </w:rPr>
        <w:t xml:space="preserve"> </w:t>
      </w:r>
      <w:r>
        <w:t>исторических</w:t>
      </w:r>
      <w:r>
        <w:rPr>
          <w:spacing w:val="20"/>
        </w:rPr>
        <w:t xml:space="preserve"> </w:t>
      </w:r>
      <w:r>
        <w:t>и</w:t>
      </w:r>
      <w:r>
        <w:rPr>
          <w:spacing w:val="-57"/>
        </w:rPr>
        <w:t xml:space="preserve"> </w:t>
      </w:r>
      <w:r>
        <w:t>национально-культурных</w:t>
      </w:r>
      <w:r>
        <w:rPr>
          <w:spacing w:val="58"/>
        </w:rPr>
        <w:t xml:space="preserve"> </w:t>
      </w:r>
      <w:r>
        <w:t>традиций,</w:t>
      </w:r>
      <w:r>
        <w:rPr>
          <w:spacing w:val="4"/>
        </w:rPr>
        <w:t xml:space="preserve"> </w:t>
      </w:r>
      <w:r>
        <w:t>формирование</w:t>
      </w:r>
      <w:r>
        <w:rPr>
          <w:spacing w:val="1"/>
        </w:rPr>
        <w:t xml:space="preserve"> </w:t>
      </w:r>
      <w:r>
        <w:t>системы</w:t>
      </w:r>
      <w:r>
        <w:rPr>
          <w:spacing w:val="3"/>
        </w:rPr>
        <w:t xml:space="preserve"> </w:t>
      </w:r>
      <w:r>
        <w:t>значимых</w:t>
      </w:r>
      <w:r>
        <w:rPr>
          <w:spacing w:val="58"/>
        </w:rPr>
        <w:t xml:space="preserve"> </w:t>
      </w:r>
      <w:r>
        <w:t>ценностно-смысловых</w:t>
      </w:r>
      <w:r>
        <w:rPr>
          <w:spacing w:val="-57"/>
        </w:rPr>
        <w:t xml:space="preserve"> </w:t>
      </w:r>
      <w:r>
        <w:t>установок,</w:t>
      </w:r>
      <w:r>
        <w:tab/>
        <w:t>антикоррупционного</w:t>
      </w:r>
      <w:r>
        <w:tab/>
        <w:t>мировоззрения,</w:t>
      </w:r>
      <w:r>
        <w:tab/>
        <w:t>правосознания,</w:t>
      </w:r>
      <w:r>
        <w:tab/>
        <w:t>экологической</w:t>
      </w:r>
      <w:r>
        <w:tab/>
      </w:r>
      <w:r>
        <w:tab/>
        <w:t>культуры,</w:t>
      </w:r>
      <w:r>
        <w:rPr>
          <w:spacing w:val="-57"/>
        </w:rPr>
        <w:t xml:space="preserve"> </w:t>
      </w:r>
      <w:r>
        <w:t>способности</w:t>
      </w:r>
      <w:r>
        <w:rPr>
          <w:spacing w:val="2"/>
        </w:rPr>
        <w:t xml:space="preserve"> </w:t>
      </w:r>
      <w:r>
        <w:t>ставить</w:t>
      </w:r>
      <w:r>
        <w:rPr>
          <w:spacing w:val="-1"/>
        </w:rPr>
        <w:t xml:space="preserve"> </w:t>
      </w:r>
      <w:r>
        <w:t>цели</w:t>
      </w:r>
      <w:r>
        <w:rPr>
          <w:spacing w:val="-2"/>
        </w:rPr>
        <w:t xml:space="preserve"> </w:t>
      </w:r>
      <w:r>
        <w:t>и</w:t>
      </w:r>
      <w:r>
        <w:rPr>
          <w:spacing w:val="2"/>
        </w:rPr>
        <w:t xml:space="preserve"> </w:t>
      </w:r>
      <w:r>
        <w:t>строить</w:t>
      </w:r>
      <w:r>
        <w:rPr>
          <w:spacing w:val="-1"/>
        </w:rPr>
        <w:t xml:space="preserve"> </w:t>
      </w:r>
      <w:r>
        <w:t>жизненные</w:t>
      </w:r>
      <w:r>
        <w:rPr>
          <w:spacing w:val="1"/>
        </w:rPr>
        <w:t xml:space="preserve"> </w:t>
      </w:r>
      <w:r>
        <w:t>планы.</w:t>
      </w:r>
    </w:p>
    <w:p w:rsidR="004C3854" w:rsidRDefault="00BB14C8">
      <w:pPr>
        <w:pStyle w:val="a3"/>
        <w:tabs>
          <w:tab w:val="left" w:pos="2536"/>
          <w:tab w:val="left" w:pos="3883"/>
          <w:tab w:val="left" w:pos="5029"/>
          <w:tab w:val="left" w:pos="5754"/>
          <w:tab w:val="left" w:pos="6345"/>
          <w:tab w:val="left" w:pos="6464"/>
          <w:tab w:val="left" w:pos="7956"/>
          <w:tab w:val="left" w:pos="8277"/>
          <w:tab w:val="left" w:pos="8871"/>
          <w:tab w:val="left" w:pos="9400"/>
          <w:tab w:val="left" w:pos="10460"/>
        </w:tabs>
        <w:spacing w:before="1"/>
        <w:ind w:right="267" w:firstLine="739"/>
        <w:jc w:val="left"/>
      </w:pPr>
      <w:r>
        <w:t>Личностные</w:t>
      </w:r>
      <w:r>
        <w:tab/>
        <w:t>результаты</w:t>
      </w:r>
      <w:r>
        <w:tab/>
        <w:t>освоения</w:t>
      </w:r>
      <w:r>
        <w:tab/>
        <w:t>ООП</w:t>
      </w:r>
      <w:r>
        <w:tab/>
        <w:t>СОО</w:t>
      </w:r>
      <w:r>
        <w:tab/>
      </w:r>
      <w:r>
        <w:tab/>
        <w:t>достигаются</w:t>
      </w:r>
      <w:r>
        <w:tab/>
        <w:t>в</w:t>
      </w:r>
      <w:r>
        <w:tab/>
        <w:t>единстве</w:t>
      </w:r>
      <w:r>
        <w:tab/>
        <w:t>учебной</w:t>
      </w:r>
      <w:r>
        <w:tab/>
      </w:r>
      <w:r>
        <w:rPr>
          <w:spacing w:val="-3"/>
        </w:rPr>
        <w:t>и</w:t>
      </w:r>
      <w:r>
        <w:rPr>
          <w:spacing w:val="-57"/>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57"/>
        </w:rPr>
        <w:t xml:space="preserve"> </w:t>
      </w:r>
      <w:r>
        <w:t>российскими</w:t>
      </w:r>
      <w:r>
        <w:rPr>
          <w:spacing w:val="49"/>
        </w:rPr>
        <w:t xml:space="preserve"> </w:t>
      </w:r>
      <w:r>
        <w:t>социокультурными</w:t>
      </w:r>
      <w:r>
        <w:rPr>
          <w:spacing w:val="50"/>
        </w:rPr>
        <w:t xml:space="preserve"> </w:t>
      </w:r>
      <w:r>
        <w:t>и</w:t>
      </w:r>
      <w:r>
        <w:rPr>
          <w:spacing w:val="45"/>
        </w:rPr>
        <w:t xml:space="preserve"> </w:t>
      </w:r>
      <w:r>
        <w:t>духовно-нравственными</w:t>
      </w:r>
      <w:r>
        <w:rPr>
          <w:spacing w:val="46"/>
        </w:rPr>
        <w:t xml:space="preserve"> </w:t>
      </w:r>
      <w:r>
        <w:t>ценностями,</w:t>
      </w:r>
      <w:r>
        <w:rPr>
          <w:spacing w:val="42"/>
        </w:rPr>
        <w:t xml:space="preserve"> </w:t>
      </w:r>
      <w:r>
        <w:t>принятыми</w:t>
      </w:r>
      <w:r>
        <w:rPr>
          <w:spacing w:val="41"/>
        </w:rPr>
        <w:t xml:space="preserve"> </w:t>
      </w:r>
      <w:r>
        <w:t>в</w:t>
      </w:r>
      <w:r>
        <w:rPr>
          <w:spacing w:val="46"/>
        </w:rPr>
        <w:t xml:space="preserve"> </w:t>
      </w:r>
      <w:r>
        <w:t>обществе</w:t>
      </w:r>
      <w:r>
        <w:rPr>
          <w:spacing w:val="-57"/>
        </w:rPr>
        <w:t xml:space="preserve"> </w:t>
      </w:r>
      <w:r>
        <w:t>правилами</w:t>
      </w:r>
      <w:r>
        <w:rPr>
          <w:spacing w:val="-4"/>
        </w:rPr>
        <w:t xml:space="preserve"> </w:t>
      </w:r>
      <w:r>
        <w:t>и</w:t>
      </w:r>
      <w:r>
        <w:rPr>
          <w:spacing w:val="-3"/>
        </w:rPr>
        <w:t xml:space="preserve"> </w:t>
      </w:r>
      <w:r>
        <w:t>нормами</w:t>
      </w:r>
      <w:r>
        <w:rPr>
          <w:spacing w:val="-4"/>
        </w:rPr>
        <w:t xml:space="preserve"> </w:t>
      </w:r>
      <w:r>
        <w:t>поведения</w:t>
      </w:r>
      <w:r>
        <w:rPr>
          <w:spacing w:val="1"/>
        </w:rPr>
        <w:t xml:space="preserve"> </w:t>
      </w:r>
      <w:r>
        <w:t xml:space="preserve">и  </w:t>
      </w:r>
      <w:r>
        <w:rPr>
          <w:spacing w:val="8"/>
        </w:rPr>
        <w:t xml:space="preserve"> </w:t>
      </w:r>
      <w:r>
        <w:t>способствуют</w:t>
      </w:r>
      <w:r>
        <w:tab/>
      </w:r>
      <w:r>
        <w:tab/>
        <w:t>процессам</w:t>
      </w:r>
      <w:r>
        <w:tab/>
      </w:r>
      <w:r>
        <w:tab/>
      </w:r>
      <w:r>
        <w:tab/>
        <w:t>самопознания,</w:t>
      </w:r>
      <w:r>
        <w:rPr>
          <w:spacing w:val="1"/>
        </w:rPr>
        <w:t xml:space="preserve"> </w:t>
      </w:r>
      <w:r>
        <w:t>самовоспитания</w:t>
      </w:r>
      <w:r>
        <w:rPr>
          <w:spacing w:val="-3"/>
        </w:rPr>
        <w:t xml:space="preserve"> </w:t>
      </w:r>
      <w:r>
        <w:t>и</w:t>
      </w:r>
      <w:r>
        <w:rPr>
          <w:spacing w:val="2"/>
        </w:rPr>
        <w:t xml:space="preserve"> </w:t>
      </w:r>
      <w:r>
        <w:t>саморазвития,</w:t>
      </w:r>
      <w:r>
        <w:rPr>
          <w:spacing w:val="-2"/>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4C3854" w:rsidRDefault="00BB14C8">
      <w:pPr>
        <w:pStyle w:val="a3"/>
        <w:tabs>
          <w:tab w:val="left" w:pos="3166"/>
          <w:tab w:val="left" w:pos="5030"/>
          <w:tab w:val="left" w:pos="7176"/>
          <w:tab w:val="left" w:pos="9366"/>
        </w:tabs>
        <w:ind w:right="272" w:firstLine="739"/>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 расширение опыта деятельности на ее основе и в процессе реализации основных направлений</w:t>
      </w:r>
      <w:r>
        <w:rPr>
          <w:spacing w:val="1"/>
        </w:rPr>
        <w:t xml:space="preserve"> </w:t>
      </w:r>
      <w:r>
        <w:t>воспитательной деятельности, в том числе в части: гражданского воспитания, 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 обеспечивающие адаптацию обучающегося к изменяющимся условиям социальной и</w:t>
      </w:r>
      <w:r>
        <w:rPr>
          <w:spacing w:val="1"/>
        </w:rPr>
        <w:t xml:space="preserve"> </w:t>
      </w:r>
      <w:r>
        <w:t>природной</w:t>
      </w:r>
      <w:r>
        <w:rPr>
          <w:spacing w:val="2"/>
        </w:rPr>
        <w:t xml:space="preserve"> </w:t>
      </w:r>
      <w:r>
        <w:t>среды.</w:t>
      </w:r>
    </w:p>
    <w:p w:rsidR="004C3854" w:rsidRDefault="00BB14C8">
      <w:pPr>
        <w:pStyle w:val="a3"/>
        <w:spacing w:before="1" w:line="275" w:lineRule="exact"/>
        <w:ind w:left="1040" w:firstLine="0"/>
      </w:pPr>
      <w:r>
        <w:rPr>
          <w:u w:val="single"/>
        </w:rPr>
        <w:t>Метапредметные</w:t>
      </w:r>
      <w:r>
        <w:rPr>
          <w:spacing w:val="-5"/>
          <w:u w:val="single"/>
        </w:rPr>
        <w:t xml:space="preserve"> </w:t>
      </w:r>
      <w:r>
        <w:rPr>
          <w:u w:val="single"/>
        </w:rPr>
        <w:t>результаты</w:t>
      </w:r>
      <w:r>
        <w:rPr>
          <w:spacing w:val="-2"/>
          <w:u w:val="single"/>
        </w:rPr>
        <w:t xml:space="preserve"> </w:t>
      </w:r>
      <w:r>
        <w:rPr>
          <w:u w:val="single"/>
        </w:rPr>
        <w:t>включают:</w:t>
      </w:r>
    </w:p>
    <w:p w:rsidR="004C3854" w:rsidRDefault="00BB14C8">
      <w:pPr>
        <w:pStyle w:val="a3"/>
        <w:spacing w:line="275" w:lineRule="exact"/>
        <w:ind w:left="1040" w:firstLine="0"/>
      </w:pPr>
      <w:r>
        <w:t>освоение</w:t>
      </w:r>
      <w:r>
        <w:rPr>
          <w:spacing w:val="-10"/>
        </w:rPr>
        <w:t xml:space="preserve"> </w:t>
      </w:r>
      <w:r>
        <w:t>обучающимися</w:t>
      </w:r>
      <w:r>
        <w:rPr>
          <w:spacing w:val="-5"/>
        </w:rPr>
        <w:t xml:space="preserve"> </w:t>
      </w:r>
      <w:r>
        <w:t>межпредметных</w:t>
      </w:r>
      <w:r>
        <w:rPr>
          <w:spacing w:val="-9"/>
        </w:rPr>
        <w:t xml:space="preserve"> </w:t>
      </w:r>
      <w:r>
        <w:t>понятий</w:t>
      </w:r>
      <w:r>
        <w:rPr>
          <w:spacing w:val="-3"/>
        </w:rPr>
        <w:t xml:space="preserve"> </w:t>
      </w:r>
      <w:r>
        <w:t>(используются</w:t>
      </w:r>
    </w:p>
    <w:p w:rsidR="004C3854" w:rsidRDefault="00BB14C8">
      <w:pPr>
        <w:pStyle w:val="a3"/>
        <w:spacing w:before="7" w:line="264" w:lineRule="auto"/>
        <w:ind w:right="1005" w:firstLine="0"/>
        <w:jc w:val="left"/>
      </w:pPr>
      <w:r>
        <w:t>в нескольких предметных областях и позволяют связывать знания из различных учебных</w:t>
      </w:r>
      <w:r>
        <w:rPr>
          <w:spacing w:val="1"/>
        </w:rPr>
        <w:t xml:space="preserve"> </w:t>
      </w:r>
      <w:r>
        <w:t>предметов,</w:t>
      </w:r>
      <w:r>
        <w:rPr>
          <w:spacing w:val="-1"/>
        </w:rPr>
        <w:t xml:space="preserve"> </w:t>
      </w:r>
      <w:r>
        <w:t>учебных</w:t>
      </w:r>
      <w:r>
        <w:rPr>
          <w:spacing w:val="-6"/>
        </w:rPr>
        <w:t xml:space="preserve"> </w:t>
      </w:r>
      <w:r>
        <w:t>курсов,</w:t>
      </w:r>
      <w:r>
        <w:rPr>
          <w:spacing w:val="-5"/>
        </w:rPr>
        <w:t xml:space="preserve"> </w:t>
      </w:r>
      <w:r>
        <w:t>модулей</w:t>
      </w:r>
      <w:r>
        <w:rPr>
          <w:spacing w:val="-1"/>
        </w:rPr>
        <w:t xml:space="preserve"> </w:t>
      </w:r>
      <w:r>
        <w:t>в</w:t>
      </w:r>
      <w:r>
        <w:rPr>
          <w:spacing w:val="-1"/>
        </w:rPr>
        <w:t xml:space="preserve"> </w:t>
      </w:r>
      <w:r>
        <w:t>целостную</w:t>
      </w:r>
      <w:r>
        <w:rPr>
          <w:spacing w:val="-4"/>
        </w:rPr>
        <w:t xml:space="preserve"> </w:t>
      </w:r>
      <w:r>
        <w:t>научную</w:t>
      </w:r>
      <w:r>
        <w:rPr>
          <w:spacing w:val="-4"/>
        </w:rPr>
        <w:t xml:space="preserve"> </w:t>
      </w:r>
      <w:r>
        <w:t>картину</w:t>
      </w:r>
      <w:r>
        <w:rPr>
          <w:spacing w:val="-11"/>
        </w:rPr>
        <w:t xml:space="preserve"> </w:t>
      </w:r>
      <w:r>
        <w:t>мира)</w:t>
      </w:r>
      <w:r>
        <w:rPr>
          <w:spacing w:val="-1"/>
        </w:rPr>
        <w:t xml:space="preserve"> </w:t>
      </w:r>
      <w:r>
        <w:t>и</w:t>
      </w:r>
      <w:r>
        <w:rPr>
          <w:spacing w:val="-1"/>
        </w:rPr>
        <w:t xml:space="preserve"> </w:t>
      </w:r>
      <w:r>
        <w:t>универсальных</w:t>
      </w:r>
      <w:r>
        <w:rPr>
          <w:spacing w:val="-57"/>
        </w:rPr>
        <w:t xml:space="preserve"> </w:t>
      </w:r>
      <w:r>
        <w:t>учебных</w:t>
      </w:r>
      <w:r>
        <w:rPr>
          <w:spacing w:val="-5"/>
        </w:rPr>
        <w:t xml:space="preserve"> </w:t>
      </w:r>
      <w:r>
        <w:t>действий</w:t>
      </w:r>
      <w:r>
        <w:rPr>
          <w:spacing w:val="5"/>
        </w:rPr>
        <w:t xml:space="preserve"> </w:t>
      </w:r>
      <w:r>
        <w:t>(познавательные,</w:t>
      </w:r>
      <w:r>
        <w:rPr>
          <w:spacing w:val="3"/>
        </w:rPr>
        <w:t xml:space="preserve"> </w:t>
      </w:r>
      <w:r>
        <w:t>коммуникативные,</w:t>
      </w:r>
      <w:r>
        <w:rPr>
          <w:spacing w:val="3"/>
        </w:rPr>
        <w:t xml:space="preserve"> </w:t>
      </w:r>
      <w:r>
        <w:t>регулятивные);</w:t>
      </w:r>
    </w:p>
    <w:p w:rsidR="004C3854" w:rsidRDefault="00BB14C8">
      <w:pPr>
        <w:pStyle w:val="a3"/>
        <w:spacing w:before="1" w:line="275" w:lineRule="exact"/>
        <w:ind w:left="1040" w:firstLine="0"/>
        <w:jc w:val="left"/>
      </w:pPr>
      <w:r>
        <w:t>способность</w:t>
      </w:r>
      <w:r>
        <w:rPr>
          <w:spacing w:val="-5"/>
        </w:rPr>
        <w:t xml:space="preserve"> </w:t>
      </w:r>
      <w:r>
        <w:t>их</w:t>
      </w:r>
      <w:r>
        <w:rPr>
          <w:spacing w:val="-7"/>
        </w:rPr>
        <w:t xml:space="preserve"> </w:t>
      </w:r>
      <w:r>
        <w:t>использовать</w:t>
      </w:r>
      <w:r>
        <w:rPr>
          <w:spacing w:val="-4"/>
        </w:rPr>
        <w:t xml:space="preserve"> </w:t>
      </w:r>
      <w:r>
        <w:t>в</w:t>
      </w:r>
      <w:r>
        <w:rPr>
          <w:spacing w:val="-5"/>
        </w:rPr>
        <w:t xml:space="preserve"> </w:t>
      </w:r>
      <w:r>
        <w:t>учебной,</w:t>
      </w:r>
      <w:r>
        <w:rPr>
          <w:spacing w:val="-4"/>
        </w:rPr>
        <w:t xml:space="preserve"> </w:t>
      </w:r>
      <w:r>
        <w:t>познавательной</w:t>
      </w:r>
      <w:r>
        <w:rPr>
          <w:spacing w:val="-1"/>
        </w:rPr>
        <w:t xml:space="preserve"> </w:t>
      </w:r>
      <w:r>
        <w:t>и</w:t>
      </w:r>
      <w:r>
        <w:rPr>
          <w:spacing w:val="-6"/>
        </w:rPr>
        <w:t xml:space="preserve"> </w:t>
      </w:r>
      <w:r>
        <w:t>социальной</w:t>
      </w:r>
      <w:r>
        <w:rPr>
          <w:spacing w:val="-1"/>
        </w:rPr>
        <w:t xml:space="preserve"> </w:t>
      </w:r>
      <w:r>
        <w:t>практике;</w:t>
      </w:r>
    </w:p>
    <w:p w:rsidR="004C3854" w:rsidRDefault="00BB14C8">
      <w:pPr>
        <w:pStyle w:val="a3"/>
        <w:spacing w:line="242" w:lineRule="auto"/>
        <w:jc w:val="left"/>
      </w:pPr>
      <w:r>
        <w:t>готовность</w:t>
      </w:r>
      <w:r>
        <w:rPr>
          <w:spacing w:val="38"/>
        </w:rPr>
        <w:t xml:space="preserve"> </w:t>
      </w:r>
      <w:r>
        <w:t>к</w:t>
      </w:r>
      <w:r>
        <w:rPr>
          <w:spacing w:val="35"/>
        </w:rPr>
        <w:t xml:space="preserve"> </w:t>
      </w:r>
      <w:r>
        <w:t>самостоятельному</w:t>
      </w:r>
      <w:r>
        <w:rPr>
          <w:spacing w:val="32"/>
        </w:rPr>
        <w:t xml:space="preserve"> </w:t>
      </w:r>
      <w:r>
        <w:t>планированию</w:t>
      </w:r>
      <w:r>
        <w:rPr>
          <w:spacing w:val="39"/>
        </w:rPr>
        <w:t xml:space="preserve"> </w:t>
      </w:r>
      <w:r>
        <w:t>и</w:t>
      </w:r>
      <w:r>
        <w:rPr>
          <w:spacing w:val="32"/>
        </w:rPr>
        <w:t xml:space="preserve"> </w:t>
      </w:r>
      <w:r>
        <w:t>осуществлению</w:t>
      </w:r>
      <w:r>
        <w:rPr>
          <w:spacing w:val="40"/>
        </w:rPr>
        <w:t xml:space="preserve"> </w:t>
      </w:r>
      <w:r>
        <w:t>учебной</w:t>
      </w:r>
      <w:r>
        <w:rPr>
          <w:spacing w:val="42"/>
        </w:rPr>
        <w:t xml:space="preserve"> </w:t>
      </w:r>
      <w:r>
        <w:t>деятельности</w:t>
      </w:r>
      <w:r>
        <w:rPr>
          <w:spacing w:val="37"/>
        </w:rPr>
        <w:t xml:space="preserve"> </w:t>
      </w:r>
      <w:r>
        <w:t>и</w:t>
      </w:r>
      <w:r>
        <w:rPr>
          <w:spacing w:val="-57"/>
        </w:rPr>
        <w:t xml:space="preserve"> </w:t>
      </w:r>
      <w:r>
        <w:t>организации</w:t>
      </w:r>
      <w:r>
        <w:rPr>
          <w:spacing w:val="7"/>
        </w:rPr>
        <w:t xml:space="preserve"> </w:t>
      </w:r>
      <w:r>
        <w:t>учебного</w:t>
      </w:r>
      <w:r>
        <w:rPr>
          <w:spacing w:val="11"/>
        </w:rPr>
        <w:t xml:space="preserve"> </w:t>
      </w:r>
      <w:r>
        <w:t>сотрудничества</w:t>
      </w:r>
      <w:r>
        <w:rPr>
          <w:spacing w:val="6"/>
        </w:rPr>
        <w:t xml:space="preserve"> </w:t>
      </w:r>
      <w:r>
        <w:t>с</w:t>
      </w:r>
      <w:r>
        <w:rPr>
          <w:spacing w:val="5"/>
        </w:rPr>
        <w:t xml:space="preserve"> </w:t>
      </w:r>
      <w:r>
        <w:t>педагогическими</w:t>
      </w:r>
      <w:r>
        <w:rPr>
          <w:spacing w:val="8"/>
        </w:rPr>
        <w:t xml:space="preserve"> </w:t>
      </w:r>
      <w:r>
        <w:t>работниками</w:t>
      </w:r>
      <w:r>
        <w:rPr>
          <w:spacing w:val="4"/>
        </w:rPr>
        <w:t xml:space="preserve"> </w:t>
      </w:r>
      <w:r>
        <w:t>и</w:t>
      </w:r>
      <w:r>
        <w:rPr>
          <w:spacing w:val="7"/>
        </w:rPr>
        <w:t xml:space="preserve"> </w:t>
      </w:r>
      <w:r>
        <w:t>сверстниками,</w:t>
      </w:r>
      <w:r>
        <w:rPr>
          <w:spacing w:val="8"/>
        </w:rPr>
        <w:t xml:space="preserve"> </w:t>
      </w:r>
      <w:r>
        <w:t>к</w:t>
      </w:r>
      <w:r>
        <w:rPr>
          <w:spacing w:val="6"/>
        </w:rPr>
        <w:t xml:space="preserve"> </w:t>
      </w:r>
      <w:r>
        <w:t>участию</w:t>
      </w:r>
    </w:p>
    <w:p w:rsidR="004C3854" w:rsidRDefault="004C3854">
      <w:pPr>
        <w:spacing w:line="242" w:lineRule="auto"/>
        <w:sectPr w:rsidR="004C3854">
          <w:pgSz w:w="11900" w:h="16840"/>
          <w:pgMar w:top="720" w:right="260" w:bottom="280" w:left="780" w:header="720" w:footer="720" w:gutter="0"/>
          <w:cols w:space="720"/>
        </w:sectPr>
      </w:pPr>
    </w:p>
    <w:p w:rsidR="004C3854" w:rsidRDefault="00BB14C8">
      <w:pPr>
        <w:pStyle w:val="a3"/>
        <w:spacing w:before="70"/>
        <w:ind w:firstLine="0"/>
      </w:pPr>
      <w:r>
        <w:lastRenderedPageBreak/>
        <w:t>в</w:t>
      </w:r>
      <w:r>
        <w:rPr>
          <w:spacing w:val="-2"/>
        </w:rPr>
        <w:t xml:space="preserve"> </w:t>
      </w:r>
      <w:r>
        <w:t>построении</w:t>
      </w:r>
      <w:r>
        <w:rPr>
          <w:spacing w:val="-1"/>
        </w:rPr>
        <w:t xml:space="preserve"> </w:t>
      </w:r>
      <w:r>
        <w:t>индивидуальной</w:t>
      </w:r>
      <w:r>
        <w:rPr>
          <w:spacing w:val="-10"/>
        </w:rPr>
        <w:t xml:space="preserve"> </w:t>
      </w:r>
      <w:r>
        <w:t>образовательной</w:t>
      </w:r>
      <w:r>
        <w:rPr>
          <w:spacing w:val="-6"/>
        </w:rPr>
        <w:t xml:space="preserve"> </w:t>
      </w:r>
      <w:r>
        <w:t>траектории;</w:t>
      </w:r>
    </w:p>
    <w:p w:rsidR="004C3854" w:rsidRDefault="00BB14C8">
      <w:pPr>
        <w:pStyle w:val="a3"/>
        <w:spacing w:before="2" w:line="275" w:lineRule="exact"/>
        <w:ind w:left="1040" w:firstLine="0"/>
      </w:pPr>
      <w:r>
        <w:t>овладение</w:t>
      </w:r>
      <w:r>
        <w:rPr>
          <w:spacing w:val="-9"/>
        </w:rPr>
        <w:t xml:space="preserve"> </w:t>
      </w:r>
      <w:r>
        <w:t>навыками</w:t>
      </w:r>
      <w:r>
        <w:rPr>
          <w:spacing w:val="-7"/>
        </w:rPr>
        <w:t xml:space="preserve"> </w:t>
      </w:r>
      <w:r>
        <w:t>учебно-исследовательской,</w:t>
      </w:r>
      <w:r>
        <w:rPr>
          <w:spacing w:val="-1"/>
        </w:rPr>
        <w:t xml:space="preserve"> </w:t>
      </w:r>
      <w:r>
        <w:t>проектной</w:t>
      </w:r>
      <w:r>
        <w:rPr>
          <w:spacing w:val="-2"/>
        </w:rPr>
        <w:t xml:space="preserve"> </w:t>
      </w:r>
      <w:r>
        <w:t>и</w:t>
      </w:r>
      <w:r>
        <w:rPr>
          <w:spacing w:val="-6"/>
        </w:rPr>
        <w:t xml:space="preserve"> </w:t>
      </w:r>
      <w:r>
        <w:t>социальной</w:t>
      </w:r>
      <w:r>
        <w:rPr>
          <w:spacing w:val="-2"/>
        </w:rPr>
        <w:t xml:space="preserve"> </w:t>
      </w:r>
      <w:r>
        <w:t>деятельности.</w:t>
      </w:r>
    </w:p>
    <w:p w:rsidR="004C3854" w:rsidRDefault="00BB14C8">
      <w:pPr>
        <w:pStyle w:val="a3"/>
        <w:ind w:right="276"/>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61"/>
        </w:rPr>
        <w:t xml:space="preserve"> </w:t>
      </w:r>
      <w:r>
        <w:t>отражают</w:t>
      </w:r>
      <w:r>
        <w:rPr>
          <w:spacing w:val="-57"/>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5"/>
        </w:rPr>
        <w:t xml:space="preserve"> </w:t>
      </w:r>
      <w:r>
        <w:t>умение</w:t>
      </w:r>
      <w:r>
        <w:rPr>
          <w:spacing w:val="1"/>
        </w:rPr>
        <w:t xml:space="preserve"> </w:t>
      </w:r>
      <w:r>
        <w:t>овладевать:</w:t>
      </w:r>
    </w:p>
    <w:p w:rsidR="004C3854" w:rsidRDefault="00BB14C8">
      <w:pPr>
        <w:pStyle w:val="a3"/>
        <w:spacing w:before="1"/>
        <w:ind w:left="1040" w:right="2379" w:firstLine="0"/>
        <w:jc w:val="left"/>
      </w:pPr>
      <w:r>
        <w:t>познавательными универсальными учебными действиями;</w:t>
      </w:r>
      <w:r>
        <w:rPr>
          <w:spacing w:val="1"/>
        </w:rPr>
        <w:t xml:space="preserve"> </w:t>
      </w:r>
      <w:r>
        <w:t>коммуникативными</w:t>
      </w:r>
      <w:r>
        <w:rPr>
          <w:spacing w:val="-9"/>
        </w:rPr>
        <w:t xml:space="preserve"> </w:t>
      </w:r>
      <w:r>
        <w:t>универсальными</w:t>
      </w:r>
      <w:r>
        <w:rPr>
          <w:spacing w:val="-9"/>
        </w:rPr>
        <w:t xml:space="preserve"> </w:t>
      </w:r>
      <w:r>
        <w:t>учебными</w:t>
      </w:r>
      <w:r>
        <w:rPr>
          <w:spacing w:val="-8"/>
        </w:rPr>
        <w:t xml:space="preserve"> </w:t>
      </w:r>
      <w:r>
        <w:t>действиями;</w:t>
      </w:r>
      <w:r>
        <w:rPr>
          <w:spacing w:val="-57"/>
        </w:rPr>
        <w:t xml:space="preserve"> </w:t>
      </w:r>
      <w:r>
        <w:t>регулятивными</w:t>
      </w:r>
      <w:r>
        <w:rPr>
          <w:spacing w:val="-5"/>
        </w:rPr>
        <w:t xml:space="preserve"> </w:t>
      </w:r>
      <w:r>
        <w:t>универсальными</w:t>
      </w:r>
      <w:r>
        <w:rPr>
          <w:spacing w:val="1"/>
        </w:rPr>
        <w:t xml:space="preserve"> </w:t>
      </w:r>
      <w:r>
        <w:t>учебными</w:t>
      </w:r>
      <w:r>
        <w:rPr>
          <w:spacing w:val="1"/>
        </w:rPr>
        <w:t xml:space="preserve"> </w:t>
      </w:r>
      <w:r>
        <w:t>действиями.</w:t>
      </w:r>
    </w:p>
    <w:p w:rsidR="004C3854" w:rsidRDefault="00BB14C8" w:rsidP="001B2550">
      <w:pPr>
        <w:pStyle w:val="a4"/>
        <w:numPr>
          <w:ilvl w:val="0"/>
          <w:numId w:val="67"/>
        </w:numPr>
        <w:tabs>
          <w:tab w:val="left" w:pos="1396"/>
        </w:tabs>
        <w:ind w:right="273" w:firstLine="720"/>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57"/>
          <w:sz w:val="24"/>
        </w:rPr>
        <w:t xml:space="preserve"> </w:t>
      </w:r>
      <w:r>
        <w:rPr>
          <w:sz w:val="24"/>
        </w:rPr>
        <w:t>умение использовать базовые логические действия, базовые исследовательские действия, работать</w:t>
      </w:r>
      <w:r>
        <w:rPr>
          <w:spacing w:val="1"/>
          <w:sz w:val="24"/>
        </w:rPr>
        <w:t xml:space="preserve"> </w:t>
      </w:r>
      <w:r>
        <w:rPr>
          <w:sz w:val="24"/>
        </w:rPr>
        <w:t>с информацией.</w:t>
      </w:r>
    </w:p>
    <w:p w:rsidR="004C3854" w:rsidRDefault="00BB14C8" w:rsidP="001B2550">
      <w:pPr>
        <w:pStyle w:val="a4"/>
        <w:numPr>
          <w:ilvl w:val="0"/>
          <w:numId w:val="67"/>
        </w:numPr>
        <w:tabs>
          <w:tab w:val="left" w:pos="1386"/>
        </w:tabs>
        <w:spacing w:before="1"/>
        <w:ind w:right="269" w:firstLine="720"/>
        <w:rPr>
          <w:sz w:val="24"/>
        </w:rPr>
      </w:pPr>
      <w:r>
        <w:rPr>
          <w:sz w:val="24"/>
        </w:rPr>
        <w:t>Овладение системой коммуникативных универсальных учебных действий обеспечивает</w:t>
      </w:r>
      <w:r>
        <w:rPr>
          <w:spacing w:val="1"/>
          <w:sz w:val="24"/>
        </w:rPr>
        <w:t xml:space="preserve"> </w:t>
      </w:r>
      <w:r>
        <w:rPr>
          <w:sz w:val="24"/>
        </w:rPr>
        <w:t>сформированность</w:t>
      </w:r>
      <w:r>
        <w:rPr>
          <w:spacing w:val="2"/>
          <w:sz w:val="24"/>
        </w:rPr>
        <w:t xml:space="preserve"> </w:t>
      </w:r>
      <w:r>
        <w:rPr>
          <w:sz w:val="24"/>
        </w:rPr>
        <w:t>социальных</w:t>
      </w:r>
      <w:r>
        <w:rPr>
          <w:spacing w:val="-4"/>
          <w:sz w:val="24"/>
        </w:rPr>
        <w:t xml:space="preserve"> </w:t>
      </w:r>
      <w:r>
        <w:rPr>
          <w:sz w:val="24"/>
        </w:rPr>
        <w:t>навыков</w:t>
      </w:r>
      <w:r>
        <w:rPr>
          <w:spacing w:val="-2"/>
          <w:sz w:val="24"/>
        </w:rPr>
        <w:t xml:space="preserve"> </w:t>
      </w:r>
      <w:r>
        <w:rPr>
          <w:sz w:val="24"/>
        </w:rPr>
        <w:t>общения,</w:t>
      </w:r>
      <w:r>
        <w:rPr>
          <w:spacing w:val="4"/>
          <w:sz w:val="24"/>
        </w:rPr>
        <w:t xml:space="preserve"> </w:t>
      </w:r>
      <w:r>
        <w:rPr>
          <w:sz w:val="24"/>
        </w:rPr>
        <w:t>совместной</w:t>
      </w:r>
      <w:r>
        <w:rPr>
          <w:spacing w:val="-3"/>
          <w:sz w:val="24"/>
        </w:rPr>
        <w:t xml:space="preserve"> </w:t>
      </w:r>
      <w:r>
        <w:rPr>
          <w:sz w:val="24"/>
        </w:rPr>
        <w:t>деятельности.</w:t>
      </w:r>
    </w:p>
    <w:p w:rsidR="004C3854" w:rsidRDefault="00BB14C8" w:rsidP="001B2550">
      <w:pPr>
        <w:pStyle w:val="a4"/>
        <w:numPr>
          <w:ilvl w:val="0"/>
          <w:numId w:val="67"/>
        </w:numPr>
        <w:tabs>
          <w:tab w:val="left" w:pos="1386"/>
        </w:tabs>
        <w:spacing w:before="3" w:line="237" w:lineRule="auto"/>
        <w:ind w:right="279" w:firstLine="720"/>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включает</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самоконтроля,</w:t>
      </w:r>
      <w:r>
        <w:rPr>
          <w:spacing w:val="-1"/>
          <w:sz w:val="24"/>
        </w:rPr>
        <w:t xml:space="preserve"> </w:t>
      </w: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p>
    <w:p w:rsidR="004C3854" w:rsidRDefault="00BB14C8" w:rsidP="001B2550">
      <w:pPr>
        <w:pStyle w:val="a4"/>
        <w:numPr>
          <w:ilvl w:val="0"/>
          <w:numId w:val="67"/>
        </w:numPr>
        <w:tabs>
          <w:tab w:val="left" w:pos="2004"/>
          <w:tab w:val="left" w:pos="2006"/>
        </w:tabs>
        <w:spacing w:before="3" w:line="275" w:lineRule="exact"/>
        <w:ind w:left="2005" w:hanging="966"/>
        <w:rPr>
          <w:sz w:val="24"/>
        </w:rPr>
      </w:pPr>
      <w:r>
        <w:rPr>
          <w:sz w:val="24"/>
        </w:rPr>
        <w:t>Предметные</w:t>
      </w:r>
      <w:r>
        <w:rPr>
          <w:spacing w:val="-6"/>
          <w:sz w:val="24"/>
        </w:rPr>
        <w:t xml:space="preserve"> </w:t>
      </w:r>
      <w:r>
        <w:rPr>
          <w:sz w:val="24"/>
        </w:rPr>
        <w:t>результаты</w:t>
      </w:r>
      <w:r>
        <w:rPr>
          <w:spacing w:val="-1"/>
          <w:sz w:val="24"/>
        </w:rPr>
        <w:t xml:space="preserve"> </w:t>
      </w:r>
      <w:r>
        <w:rPr>
          <w:sz w:val="24"/>
        </w:rPr>
        <w:t>включают:</w:t>
      </w:r>
    </w:p>
    <w:p w:rsidR="004C3854" w:rsidRDefault="00BB14C8">
      <w:pPr>
        <w:pStyle w:val="a3"/>
        <w:ind w:right="279"/>
      </w:pPr>
      <w:r>
        <w:t>освоение обучающимися в ходе изучения учебного предмета научных знаний, умений 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5"/>
        </w:rPr>
        <w:t xml:space="preserve"> </w:t>
      </w:r>
      <w:r>
        <w:t>типа</w:t>
      </w:r>
      <w:r>
        <w:rPr>
          <w:spacing w:val="1"/>
        </w:rPr>
        <w:t xml:space="preserve"> </w:t>
      </w:r>
      <w:r>
        <w:t>мышления;</w:t>
      </w:r>
    </w:p>
    <w:p w:rsidR="004C3854" w:rsidRDefault="00BB14C8">
      <w:pPr>
        <w:pStyle w:val="a3"/>
        <w:spacing w:before="2"/>
        <w:ind w:right="265"/>
      </w:pPr>
      <w:r>
        <w:t>виды</w:t>
      </w:r>
      <w:r>
        <w:rPr>
          <w:spacing w:val="1"/>
        </w:rPr>
        <w:t xml:space="preserve"> </w:t>
      </w:r>
      <w:r>
        <w:t>деятельности по получению нового знания, его интерпретации, преобразованию и</w:t>
      </w:r>
      <w:r>
        <w:rPr>
          <w:spacing w:val="1"/>
        </w:rPr>
        <w:t xml:space="preserve"> </w:t>
      </w:r>
      <w:r>
        <w:t>применению в различных учебных ситуациях, в том числе при создании учебных и социальных</w:t>
      </w:r>
      <w:r>
        <w:rPr>
          <w:spacing w:val="1"/>
        </w:rPr>
        <w:t xml:space="preserve"> </w:t>
      </w:r>
      <w:r>
        <w:t>проектов.</w:t>
      </w:r>
    </w:p>
    <w:p w:rsidR="004C3854" w:rsidRDefault="00BB14C8">
      <w:pPr>
        <w:pStyle w:val="a3"/>
        <w:spacing w:line="274" w:lineRule="exact"/>
        <w:ind w:left="1040" w:firstLine="0"/>
      </w:pPr>
      <w:r>
        <w:t>Требования</w:t>
      </w:r>
      <w:r>
        <w:rPr>
          <w:spacing w:val="-2"/>
        </w:rPr>
        <w:t xml:space="preserve"> </w:t>
      </w:r>
      <w:r>
        <w:t>к</w:t>
      </w:r>
      <w:r>
        <w:rPr>
          <w:spacing w:val="-8"/>
        </w:rPr>
        <w:t xml:space="preserve"> </w:t>
      </w:r>
      <w:r>
        <w:t>предметным</w:t>
      </w:r>
      <w:r>
        <w:rPr>
          <w:spacing w:val="-5"/>
        </w:rPr>
        <w:t xml:space="preserve"> </w:t>
      </w:r>
      <w:r>
        <w:t>результатам:</w:t>
      </w:r>
    </w:p>
    <w:p w:rsidR="004C3854" w:rsidRDefault="00BB14C8">
      <w:pPr>
        <w:pStyle w:val="a3"/>
        <w:spacing w:before="2"/>
        <w:ind w:right="275"/>
      </w:pPr>
      <w:r>
        <w:t>сформулированы в деятельностной форме с усилением акцента на применение знаний и</w:t>
      </w:r>
      <w:r>
        <w:rPr>
          <w:spacing w:val="1"/>
        </w:rPr>
        <w:t xml:space="preserve"> </w:t>
      </w:r>
      <w:r>
        <w:t>конкретные</w:t>
      </w:r>
      <w:r>
        <w:rPr>
          <w:spacing w:val="-5"/>
        </w:rPr>
        <w:t xml:space="preserve"> </w:t>
      </w:r>
      <w:r>
        <w:t>умения;</w:t>
      </w:r>
    </w:p>
    <w:p w:rsidR="004C3854" w:rsidRDefault="00BB14C8">
      <w:pPr>
        <w:pStyle w:val="a3"/>
        <w:spacing w:before="3" w:line="237" w:lineRule="auto"/>
        <w:ind w:right="282"/>
      </w:pPr>
      <w:r>
        <w:t>определяют</w:t>
      </w:r>
      <w:r>
        <w:rPr>
          <w:spacing w:val="1"/>
        </w:rPr>
        <w:t xml:space="preserve"> </w:t>
      </w:r>
      <w:r>
        <w:t>минимум</w:t>
      </w:r>
      <w:r>
        <w:rPr>
          <w:spacing w:val="1"/>
        </w:rPr>
        <w:t xml:space="preserve"> </w:t>
      </w:r>
      <w:r>
        <w:t>содержания</w:t>
      </w:r>
      <w:r>
        <w:rPr>
          <w:spacing w:val="1"/>
        </w:rPr>
        <w:t xml:space="preserve"> </w:t>
      </w:r>
      <w:r>
        <w:t>гарантированного</w:t>
      </w:r>
      <w:r>
        <w:rPr>
          <w:spacing w:val="1"/>
        </w:rPr>
        <w:t xml:space="preserve"> </w:t>
      </w:r>
      <w:r>
        <w:t>государством</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построенного</w:t>
      </w:r>
      <w:r>
        <w:rPr>
          <w:spacing w:val="1"/>
        </w:rPr>
        <w:t xml:space="preserve"> </w:t>
      </w:r>
      <w:r>
        <w:t>в</w:t>
      </w:r>
      <w:r>
        <w:rPr>
          <w:spacing w:val="-2"/>
        </w:rPr>
        <w:t xml:space="preserve"> </w:t>
      </w:r>
      <w:r>
        <w:t>логике изучения</w:t>
      </w:r>
      <w:r>
        <w:rPr>
          <w:spacing w:val="1"/>
        </w:rPr>
        <w:t xml:space="preserve"> </w:t>
      </w:r>
      <w:r>
        <w:t>каждого</w:t>
      </w:r>
      <w:r>
        <w:rPr>
          <w:spacing w:val="1"/>
        </w:rPr>
        <w:t xml:space="preserve"> </w:t>
      </w:r>
      <w:r>
        <w:t>учебного</w:t>
      </w:r>
      <w:r>
        <w:rPr>
          <w:spacing w:val="2"/>
        </w:rPr>
        <w:t xml:space="preserve"> </w:t>
      </w:r>
      <w:r>
        <w:t>предмета;</w:t>
      </w:r>
    </w:p>
    <w:p w:rsidR="004C3854" w:rsidRDefault="00BB14C8">
      <w:pPr>
        <w:pStyle w:val="a3"/>
        <w:spacing w:before="6" w:line="237" w:lineRule="auto"/>
        <w:ind w:right="277"/>
      </w:pPr>
      <w:r>
        <w:t>определяют требования к результатам освоения программ основного общего образования по</w:t>
      </w:r>
      <w:r>
        <w:rPr>
          <w:spacing w:val="-57"/>
        </w:rPr>
        <w:t xml:space="preserve"> </w:t>
      </w:r>
      <w:r>
        <w:t>учебным</w:t>
      </w:r>
      <w:r>
        <w:rPr>
          <w:spacing w:val="2"/>
        </w:rPr>
        <w:t xml:space="preserve"> </w:t>
      </w:r>
      <w:r>
        <w:t>предметам</w:t>
      </w:r>
      <w:r>
        <w:rPr>
          <w:spacing w:val="6"/>
        </w:rPr>
        <w:t xml:space="preserve"> </w:t>
      </w:r>
      <w:r>
        <w:t>учебного</w:t>
      </w:r>
      <w:r>
        <w:rPr>
          <w:spacing w:val="2"/>
        </w:rPr>
        <w:t xml:space="preserve"> </w:t>
      </w:r>
      <w:r>
        <w:t>плана;</w:t>
      </w:r>
    </w:p>
    <w:p w:rsidR="004C3854" w:rsidRDefault="00BB14C8">
      <w:pPr>
        <w:pStyle w:val="a3"/>
        <w:spacing w:before="3"/>
        <w:ind w:right="278"/>
      </w:pPr>
      <w:r>
        <w:t>усиливают акценты на изучение явлений и процессов современной России и мира в целом,</w:t>
      </w:r>
      <w:r>
        <w:rPr>
          <w:spacing w:val="1"/>
        </w:rPr>
        <w:t xml:space="preserve"> </w:t>
      </w:r>
      <w:r>
        <w:t>современного</w:t>
      </w:r>
      <w:r>
        <w:rPr>
          <w:spacing w:val="1"/>
        </w:rPr>
        <w:t xml:space="preserve"> </w:t>
      </w:r>
      <w:r>
        <w:t>состояния</w:t>
      </w:r>
      <w:r>
        <w:rPr>
          <w:spacing w:val="-3"/>
        </w:rPr>
        <w:t xml:space="preserve"> </w:t>
      </w:r>
      <w:r>
        <w:t>науки.</w:t>
      </w:r>
    </w:p>
    <w:p w:rsidR="004C3854" w:rsidRDefault="00BB14C8">
      <w:pPr>
        <w:pStyle w:val="a3"/>
        <w:spacing w:before="3" w:line="237" w:lineRule="auto"/>
        <w:ind w:right="276"/>
      </w:pPr>
      <w:r>
        <w:t>Предметные результаты освоения ООП СОО устанавливаются для учебных предметов на</w:t>
      </w:r>
      <w:r>
        <w:rPr>
          <w:spacing w:val="1"/>
        </w:rPr>
        <w:t xml:space="preserve"> </w:t>
      </w:r>
      <w:r>
        <w:t>базовом</w:t>
      </w:r>
      <w:r>
        <w:rPr>
          <w:spacing w:val="-2"/>
        </w:rPr>
        <w:t xml:space="preserve"> </w:t>
      </w:r>
      <w:r>
        <w:t>и</w:t>
      </w:r>
      <w:r>
        <w:rPr>
          <w:spacing w:val="-2"/>
        </w:rPr>
        <w:t xml:space="preserve"> </w:t>
      </w:r>
      <w:r>
        <w:t>углубленном</w:t>
      </w:r>
      <w:r>
        <w:rPr>
          <w:spacing w:val="3"/>
        </w:rPr>
        <w:t xml:space="preserve"> </w:t>
      </w:r>
      <w:r>
        <w:t>уровнях.</w:t>
      </w:r>
    </w:p>
    <w:p w:rsidR="004C3854" w:rsidRDefault="00BB14C8">
      <w:pPr>
        <w:pStyle w:val="a3"/>
        <w:tabs>
          <w:tab w:val="left" w:pos="5625"/>
          <w:tab w:val="left" w:pos="8209"/>
        </w:tabs>
        <w:spacing w:before="3"/>
        <w:ind w:left="1054" w:firstLine="0"/>
      </w:pPr>
      <w:r>
        <w:t>Предметные</w:t>
      </w:r>
      <w:r>
        <w:rPr>
          <w:spacing w:val="-2"/>
        </w:rPr>
        <w:t xml:space="preserve"> </w:t>
      </w:r>
      <w:r>
        <w:t>результаты</w:t>
      </w:r>
      <w:r>
        <w:rPr>
          <w:spacing w:val="1"/>
        </w:rPr>
        <w:t xml:space="preserve"> </w:t>
      </w:r>
      <w:r>
        <w:t>освоения</w:t>
      </w:r>
      <w:r>
        <w:tab/>
        <w:t xml:space="preserve">ООП   </w:t>
      </w:r>
      <w:r>
        <w:rPr>
          <w:spacing w:val="38"/>
        </w:rPr>
        <w:t xml:space="preserve"> </w:t>
      </w:r>
      <w:r>
        <w:t>СОО для</w:t>
      </w:r>
      <w:r>
        <w:tab/>
        <w:t>учебных</w:t>
      </w:r>
      <w:r>
        <w:rPr>
          <w:spacing w:val="-5"/>
        </w:rPr>
        <w:t xml:space="preserve"> </w:t>
      </w:r>
      <w:r>
        <w:t>предметов</w:t>
      </w:r>
    </w:p>
    <w:p w:rsidR="004C3854" w:rsidRDefault="004C3854">
      <w:pPr>
        <w:sectPr w:rsidR="004C3854">
          <w:pgSz w:w="11900" w:h="16840"/>
          <w:pgMar w:top="720" w:right="260" w:bottom="280" w:left="780" w:header="720" w:footer="720" w:gutter="0"/>
          <w:cols w:space="720"/>
        </w:sectPr>
      </w:pPr>
    </w:p>
    <w:p w:rsidR="004C3854" w:rsidRDefault="00BB14C8">
      <w:pPr>
        <w:pStyle w:val="a3"/>
        <w:spacing w:line="242" w:lineRule="auto"/>
        <w:ind w:left="334" w:right="33" w:firstLine="0"/>
        <w:jc w:val="left"/>
      </w:pPr>
      <w:r>
        <w:lastRenderedPageBreak/>
        <w:t>на</w:t>
      </w:r>
      <w:r>
        <w:rPr>
          <w:spacing w:val="-3"/>
        </w:rPr>
        <w:t xml:space="preserve"> </w:t>
      </w:r>
      <w:r>
        <w:t>базовом уровне</w:t>
      </w:r>
      <w:r>
        <w:rPr>
          <w:spacing w:val="-7"/>
        </w:rPr>
        <w:t xml:space="preserve"> </w:t>
      </w:r>
      <w:r>
        <w:t>ориентированы</w:t>
      </w:r>
      <w:r>
        <w:rPr>
          <w:spacing w:val="-5"/>
        </w:rPr>
        <w:t xml:space="preserve"> </w:t>
      </w:r>
      <w:r>
        <w:t>и</w:t>
      </w:r>
      <w:r>
        <w:rPr>
          <w:spacing w:val="-57"/>
        </w:rPr>
        <w:t xml:space="preserve"> </w:t>
      </w:r>
      <w:r>
        <w:t>общекультурной</w:t>
      </w:r>
      <w:r>
        <w:rPr>
          <w:spacing w:val="1"/>
        </w:rPr>
        <w:t xml:space="preserve"> </w:t>
      </w:r>
      <w:r>
        <w:t>подготовки.</w:t>
      </w:r>
    </w:p>
    <w:p w:rsidR="004C3854" w:rsidRDefault="00BB14C8">
      <w:pPr>
        <w:pStyle w:val="a3"/>
        <w:tabs>
          <w:tab w:val="left" w:pos="1015"/>
          <w:tab w:val="left" w:pos="2902"/>
        </w:tabs>
        <w:spacing w:line="274" w:lineRule="exact"/>
        <w:ind w:left="334" w:firstLine="0"/>
        <w:jc w:val="left"/>
      </w:pPr>
      <w:r>
        <w:br w:type="column"/>
      </w:r>
      <w:r>
        <w:lastRenderedPageBreak/>
        <w:t>на</w:t>
      </w:r>
      <w:r>
        <w:tab/>
        <w:t>обеспечение</w:t>
      </w:r>
      <w:r>
        <w:tab/>
        <w:t>общеобразовательной</w:t>
      </w:r>
    </w:p>
    <w:p w:rsidR="004C3854" w:rsidRDefault="004C3854">
      <w:pPr>
        <w:spacing w:line="274" w:lineRule="exact"/>
        <w:sectPr w:rsidR="004C3854">
          <w:type w:val="continuous"/>
          <w:pgSz w:w="11900" w:h="16840"/>
          <w:pgMar w:top="560" w:right="260" w:bottom="280" w:left="780" w:header="720" w:footer="720" w:gutter="0"/>
          <w:cols w:num="2" w:space="720" w:equalWidth="0">
            <w:col w:w="4099" w:space="1313"/>
            <w:col w:w="5448"/>
          </w:cols>
        </w:sectPr>
      </w:pPr>
    </w:p>
    <w:p w:rsidR="004C3854" w:rsidRDefault="00BB14C8">
      <w:pPr>
        <w:pStyle w:val="a3"/>
        <w:tabs>
          <w:tab w:val="left" w:pos="5625"/>
          <w:tab w:val="left" w:pos="8209"/>
        </w:tabs>
        <w:spacing w:line="269" w:lineRule="exact"/>
        <w:ind w:left="1054" w:firstLine="0"/>
      </w:pPr>
      <w:r>
        <w:lastRenderedPageBreak/>
        <w:t>Предметные</w:t>
      </w:r>
      <w:r>
        <w:rPr>
          <w:spacing w:val="-3"/>
        </w:rPr>
        <w:t xml:space="preserve"> </w:t>
      </w:r>
      <w:r>
        <w:t>результаты</w:t>
      </w:r>
      <w:r>
        <w:rPr>
          <w:spacing w:val="1"/>
        </w:rPr>
        <w:t xml:space="preserve"> </w:t>
      </w:r>
      <w:r>
        <w:t>освоения</w:t>
      </w:r>
      <w:r>
        <w:tab/>
        <w:t xml:space="preserve">ООП   </w:t>
      </w:r>
      <w:r>
        <w:rPr>
          <w:spacing w:val="39"/>
        </w:rPr>
        <w:t xml:space="preserve"> </w:t>
      </w:r>
      <w:r>
        <w:t>СОО для</w:t>
      </w:r>
      <w:r>
        <w:tab/>
        <w:t>учебных</w:t>
      </w:r>
      <w:r>
        <w:rPr>
          <w:spacing w:val="-5"/>
        </w:rPr>
        <w:t xml:space="preserve"> </w:t>
      </w:r>
      <w:r>
        <w:t>предметов</w:t>
      </w:r>
    </w:p>
    <w:p w:rsidR="004C3854" w:rsidRDefault="00BB14C8">
      <w:pPr>
        <w:pStyle w:val="a3"/>
        <w:tabs>
          <w:tab w:val="left" w:pos="6691"/>
        </w:tabs>
        <w:spacing w:before="2"/>
        <w:ind w:right="277" w:firstLine="14"/>
      </w:pPr>
      <w:r>
        <w:t>на</w:t>
      </w:r>
      <w:r>
        <w:rPr>
          <w:spacing w:val="-2"/>
        </w:rPr>
        <w:t xml:space="preserve"> </w:t>
      </w:r>
      <w:r>
        <w:t>углубленном уровне</w:t>
      </w:r>
      <w:r>
        <w:rPr>
          <w:spacing w:val="-7"/>
        </w:rPr>
        <w:t xml:space="preserve"> </w:t>
      </w:r>
      <w:r>
        <w:t>ориентированы</w:t>
      </w:r>
      <w:r>
        <w:rPr>
          <w:spacing w:val="-3"/>
        </w:rPr>
        <w:t xml:space="preserve"> </w:t>
      </w:r>
      <w:r>
        <w:t>на подготовку</w:t>
      </w:r>
      <w:r>
        <w:tab/>
        <w:t>к последующему профессиональному</w:t>
      </w:r>
      <w:r>
        <w:rPr>
          <w:spacing w:val="-57"/>
        </w:rPr>
        <w:t xml:space="preserve"> </w:t>
      </w:r>
      <w:r>
        <w:t>образованию, развитие индивидуальных способностей обучающихся путем более глубокого, чем</w:t>
      </w:r>
      <w:r>
        <w:rPr>
          <w:spacing w:val="1"/>
        </w:rPr>
        <w:t xml:space="preserve"> </w:t>
      </w:r>
      <w:r>
        <w:t>это предусматривается базовым уровнем, освоения основ наук, систематических знаний и способов</w:t>
      </w:r>
      <w:r>
        <w:rPr>
          <w:spacing w:val="-57"/>
        </w:rPr>
        <w:t xml:space="preserve"> </w:t>
      </w:r>
      <w:r>
        <w:t>действий,</w:t>
      </w:r>
      <w:r>
        <w:rPr>
          <w:spacing w:val="-2"/>
        </w:rPr>
        <w:t xml:space="preserve"> </w:t>
      </w:r>
      <w:r>
        <w:t>присущих</w:t>
      </w:r>
      <w:r>
        <w:rPr>
          <w:spacing w:val="2"/>
        </w:rPr>
        <w:t xml:space="preserve"> </w:t>
      </w:r>
      <w:r>
        <w:t>учебному</w:t>
      </w:r>
      <w:r>
        <w:rPr>
          <w:spacing w:val="-3"/>
        </w:rPr>
        <w:t xml:space="preserve"> </w:t>
      </w:r>
      <w:r>
        <w:t>предмету.</w:t>
      </w:r>
    </w:p>
    <w:p w:rsidR="004C3854" w:rsidRDefault="00BB14C8">
      <w:pPr>
        <w:pStyle w:val="a3"/>
        <w:jc w:val="left"/>
      </w:pPr>
      <w:r>
        <w:t>Предметные</w:t>
      </w:r>
      <w:r>
        <w:rPr>
          <w:spacing w:val="27"/>
        </w:rPr>
        <w:t xml:space="preserve"> </w:t>
      </w:r>
      <w:r>
        <w:t>результаты</w:t>
      </w:r>
      <w:r>
        <w:rPr>
          <w:spacing w:val="25"/>
        </w:rPr>
        <w:t xml:space="preserve"> </w:t>
      </w:r>
      <w:r>
        <w:t>освоения</w:t>
      </w:r>
      <w:r>
        <w:rPr>
          <w:spacing w:val="23"/>
        </w:rPr>
        <w:t xml:space="preserve"> </w:t>
      </w:r>
      <w:r>
        <w:t>ООП</w:t>
      </w:r>
      <w:r>
        <w:rPr>
          <w:spacing w:val="27"/>
        </w:rPr>
        <w:t xml:space="preserve"> </w:t>
      </w:r>
      <w:r>
        <w:t>СОО</w:t>
      </w:r>
      <w:r>
        <w:rPr>
          <w:spacing w:val="23"/>
        </w:rPr>
        <w:t xml:space="preserve"> </w:t>
      </w:r>
      <w:r>
        <w:t>обеспечивают</w:t>
      </w:r>
      <w:r>
        <w:rPr>
          <w:spacing w:val="29"/>
        </w:rPr>
        <w:t xml:space="preserve"> </w:t>
      </w:r>
      <w:r>
        <w:t>возможность</w:t>
      </w:r>
      <w:r>
        <w:rPr>
          <w:spacing w:val="25"/>
        </w:rPr>
        <w:t xml:space="preserve"> </w:t>
      </w:r>
      <w:r>
        <w:t>дальнейшего</w:t>
      </w:r>
      <w:r>
        <w:rPr>
          <w:spacing w:val="-57"/>
        </w:rPr>
        <w:t xml:space="preserve"> </w:t>
      </w:r>
      <w:r>
        <w:t>успешного</w:t>
      </w:r>
      <w:r>
        <w:rPr>
          <w:spacing w:val="1"/>
        </w:rPr>
        <w:t xml:space="preserve"> </w:t>
      </w:r>
      <w:r>
        <w:t>профессионального</w:t>
      </w:r>
      <w:r>
        <w:rPr>
          <w:spacing w:val="-4"/>
        </w:rPr>
        <w:t xml:space="preserve"> </w:t>
      </w:r>
      <w:r>
        <w:t>обучения</w:t>
      </w:r>
      <w:r>
        <w:rPr>
          <w:spacing w:val="1"/>
        </w:rPr>
        <w:t xml:space="preserve"> </w:t>
      </w:r>
      <w:r>
        <w:t>и</w:t>
      </w:r>
      <w:r>
        <w:rPr>
          <w:spacing w:val="3"/>
        </w:rPr>
        <w:t xml:space="preserve"> </w:t>
      </w:r>
      <w:r>
        <w:t>профессиональной</w:t>
      </w:r>
      <w:r>
        <w:rPr>
          <w:spacing w:val="-3"/>
        </w:rPr>
        <w:t xml:space="preserve"> </w:t>
      </w:r>
      <w:r>
        <w:t>деятельности.</w:t>
      </w:r>
    </w:p>
    <w:p w:rsidR="004C3854" w:rsidRDefault="00BB14C8" w:rsidP="001B2550">
      <w:pPr>
        <w:pStyle w:val="Heading1"/>
        <w:numPr>
          <w:ilvl w:val="1"/>
          <w:numId w:val="68"/>
        </w:numPr>
        <w:tabs>
          <w:tab w:val="left" w:pos="1521"/>
        </w:tabs>
        <w:spacing w:before="5"/>
        <w:ind w:left="1520" w:hanging="481"/>
      </w:pPr>
      <w:r>
        <w:rPr>
          <w:spacing w:val="1"/>
        </w:rPr>
        <w:t xml:space="preserve"> </w:t>
      </w:r>
      <w:r>
        <w:t>Система</w:t>
      </w:r>
      <w:r>
        <w:rPr>
          <w:spacing w:val="-6"/>
        </w:rPr>
        <w:t xml:space="preserve"> </w:t>
      </w:r>
      <w:r>
        <w:t>оценки</w:t>
      </w:r>
      <w:r>
        <w:rPr>
          <w:spacing w:val="-5"/>
        </w:rPr>
        <w:t xml:space="preserve"> </w:t>
      </w:r>
      <w:r>
        <w:t>достижения</w:t>
      </w:r>
      <w:r>
        <w:rPr>
          <w:spacing w:val="-1"/>
        </w:rPr>
        <w:t xml:space="preserve"> </w:t>
      </w:r>
      <w:r>
        <w:t>планируемых</w:t>
      </w:r>
      <w:r>
        <w:rPr>
          <w:spacing w:val="-7"/>
        </w:rPr>
        <w:t xml:space="preserve"> </w:t>
      </w:r>
      <w:r>
        <w:t>результатов</w:t>
      </w:r>
      <w:r>
        <w:rPr>
          <w:spacing w:val="-5"/>
        </w:rPr>
        <w:t xml:space="preserve"> </w:t>
      </w:r>
      <w:r>
        <w:t>освоения</w:t>
      </w:r>
      <w:r>
        <w:rPr>
          <w:spacing w:val="-6"/>
        </w:rPr>
        <w:t xml:space="preserve"> </w:t>
      </w:r>
      <w:r>
        <w:t>ФОП</w:t>
      </w:r>
      <w:r>
        <w:rPr>
          <w:spacing w:val="-1"/>
        </w:rPr>
        <w:t xml:space="preserve"> </w:t>
      </w:r>
      <w:r>
        <w:t>СОО.</w:t>
      </w:r>
    </w:p>
    <w:p w:rsidR="004C3854" w:rsidRDefault="00BB14C8" w:rsidP="001B2550">
      <w:pPr>
        <w:pStyle w:val="a4"/>
        <w:numPr>
          <w:ilvl w:val="2"/>
          <w:numId w:val="68"/>
        </w:numPr>
        <w:tabs>
          <w:tab w:val="left" w:pos="1689"/>
        </w:tabs>
        <w:spacing w:line="274" w:lineRule="exact"/>
        <w:rPr>
          <w:b/>
          <w:sz w:val="24"/>
        </w:rPr>
      </w:pPr>
      <w:r>
        <w:rPr>
          <w:b/>
          <w:sz w:val="24"/>
        </w:rPr>
        <w:t>Общие</w:t>
      </w:r>
      <w:r>
        <w:rPr>
          <w:b/>
          <w:spacing w:val="-4"/>
          <w:sz w:val="24"/>
        </w:rPr>
        <w:t xml:space="preserve"> </w:t>
      </w:r>
      <w:r>
        <w:rPr>
          <w:b/>
          <w:sz w:val="24"/>
        </w:rPr>
        <w:t>положения.</w:t>
      </w:r>
    </w:p>
    <w:p w:rsidR="004C3854" w:rsidRDefault="00BB14C8" w:rsidP="001B2550">
      <w:pPr>
        <w:pStyle w:val="a4"/>
        <w:numPr>
          <w:ilvl w:val="0"/>
          <w:numId w:val="66"/>
        </w:numPr>
        <w:tabs>
          <w:tab w:val="left" w:pos="1386"/>
          <w:tab w:val="left" w:pos="2456"/>
          <w:tab w:val="left" w:pos="3391"/>
          <w:tab w:val="left" w:pos="4523"/>
          <w:tab w:val="left" w:pos="6307"/>
          <w:tab w:val="left" w:pos="7938"/>
          <w:tab w:val="left" w:pos="9060"/>
          <w:tab w:val="left" w:pos="9722"/>
        </w:tabs>
        <w:spacing w:before="2" w:line="237" w:lineRule="auto"/>
        <w:ind w:right="273" w:firstLine="720"/>
        <w:rPr>
          <w:sz w:val="24"/>
        </w:rPr>
      </w:pPr>
      <w:r>
        <w:rPr>
          <w:sz w:val="24"/>
        </w:rPr>
        <w:t>Система</w:t>
      </w:r>
      <w:r>
        <w:rPr>
          <w:sz w:val="24"/>
        </w:rPr>
        <w:tab/>
        <w:t>оценки</w:t>
      </w:r>
      <w:r>
        <w:rPr>
          <w:sz w:val="24"/>
        </w:rPr>
        <w:tab/>
        <w:t>призвана</w:t>
      </w:r>
      <w:r>
        <w:rPr>
          <w:sz w:val="24"/>
        </w:rPr>
        <w:tab/>
        <w:t>способствовать</w:t>
      </w:r>
      <w:r>
        <w:rPr>
          <w:sz w:val="24"/>
        </w:rPr>
        <w:tab/>
        <w:t>поддержанию</w:t>
      </w:r>
      <w:r>
        <w:rPr>
          <w:sz w:val="24"/>
        </w:rPr>
        <w:tab/>
        <w:t>единства</w:t>
      </w:r>
      <w:r>
        <w:rPr>
          <w:sz w:val="24"/>
        </w:rPr>
        <w:tab/>
        <w:t>всей</w:t>
      </w:r>
      <w:r>
        <w:rPr>
          <w:sz w:val="24"/>
        </w:rPr>
        <w:tab/>
      </w:r>
      <w:r>
        <w:rPr>
          <w:spacing w:val="-2"/>
          <w:sz w:val="24"/>
        </w:rPr>
        <w:t>системы</w:t>
      </w:r>
      <w:r>
        <w:rPr>
          <w:spacing w:val="-57"/>
          <w:sz w:val="24"/>
        </w:rPr>
        <w:t xml:space="preserve"> </w:t>
      </w:r>
      <w:r>
        <w:rPr>
          <w:sz w:val="24"/>
        </w:rPr>
        <w:t>образования,</w:t>
      </w:r>
      <w:r>
        <w:rPr>
          <w:spacing w:val="-4"/>
          <w:sz w:val="24"/>
        </w:rPr>
        <w:t xml:space="preserve"> </w:t>
      </w:r>
      <w:r>
        <w:rPr>
          <w:sz w:val="24"/>
        </w:rPr>
        <w:t>обеспечению</w:t>
      </w:r>
      <w:r>
        <w:rPr>
          <w:spacing w:val="-3"/>
          <w:sz w:val="24"/>
        </w:rPr>
        <w:t xml:space="preserve"> </w:t>
      </w:r>
      <w:r>
        <w:rPr>
          <w:sz w:val="24"/>
        </w:rPr>
        <w:t>преемственности</w:t>
      </w:r>
      <w:r>
        <w:rPr>
          <w:spacing w:val="-4"/>
          <w:sz w:val="24"/>
        </w:rPr>
        <w:t xml:space="preserve"> </w:t>
      </w:r>
      <w:r>
        <w:rPr>
          <w:sz w:val="24"/>
        </w:rPr>
        <w:t>в системе</w:t>
      </w:r>
      <w:r>
        <w:rPr>
          <w:spacing w:val="-2"/>
          <w:sz w:val="24"/>
        </w:rPr>
        <w:t xml:space="preserve"> </w:t>
      </w:r>
      <w:r>
        <w:rPr>
          <w:sz w:val="24"/>
        </w:rPr>
        <w:t>непрерывного</w:t>
      </w:r>
      <w:r>
        <w:rPr>
          <w:spacing w:val="-6"/>
          <w:sz w:val="24"/>
        </w:rPr>
        <w:t xml:space="preserve"> </w:t>
      </w:r>
      <w:r>
        <w:rPr>
          <w:sz w:val="24"/>
        </w:rPr>
        <w:t>образования.</w:t>
      </w:r>
      <w:r>
        <w:rPr>
          <w:spacing w:val="-4"/>
          <w:sz w:val="24"/>
        </w:rPr>
        <w:t xml:space="preserve"> </w:t>
      </w:r>
      <w:r>
        <w:rPr>
          <w:sz w:val="24"/>
        </w:rPr>
        <w:t>Её</w:t>
      </w:r>
      <w:r>
        <w:rPr>
          <w:spacing w:val="-7"/>
          <w:sz w:val="24"/>
        </w:rPr>
        <w:t xml:space="preserve"> </w:t>
      </w:r>
      <w:r>
        <w:rPr>
          <w:sz w:val="24"/>
        </w:rPr>
        <w:t>основными</w:t>
      </w:r>
    </w:p>
    <w:p w:rsidR="004C3854" w:rsidRDefault="00BB14C8">
      <w:pPr>
        <w:spacing w:before="12"/>
        <w:ind w:right="264"/>
        <w:jc w:val="right"/>
        <w:rPr>
          <w:rFonts w:ascii="Calibri"/>
          <w:sz w:val="20"/>
        </w:rPr>
      </w:pPr>
      <w:r>
        <w:rPr>
          <w:rFonts w:ascii="Calibri"/>
          <w:sz w:val="20"/>
        </w:rPr>
        <w:t>7</w:t>
      </w:r>
    </w:p>
    <w:p w:rsidR="004C3854" w:rsidRDefault="00BB14C8">
      <w:pPr>
        <w:pStyle w:val="a3"/>
        <w:tabs>
          <w:tab w:val="left" w:pos="727"/>
          <w:tab w:val="left" w:pos="2285"/>
          <w:tab w:val="left" w:pos="3849"/>
          <w:tab w:val="left" w:pos="3916"/>
          <w:tab w:val="left" w:pos="5144"/>
          <w:tab w:val="left" w:pos="6036"/>
          <w:tab w:val="left" w:pos="7128"/>
          <w:tab w:val="left" w:pos="7714"/>
          <w:tab w:val="left" w:pos="9402"/>
          <w:tab w:val="left" w:pos="9961"/>
        </w:tabs>
        <w:spacing w:before="21"/>
        <w:ind w:right="278" w:firstLine="0"/>
        <w:jc w:val="left"/>
      </w:pPr>
      <w:r>
        <w:t>функциями</w:t>
      </w:r>
      <w:r>
        <w:rPr>
          <w:spacing w:val="7"/>
        </w:rPr>
        <w:t xml:space="preserve"> </w:t>
      </w:r>
      <w:r>
        <w:t>являются:</w:t>
      </w:r>
      <w:r>
        <w:rPr>
          <w:spacing w:val="3"/>
        </w:rPr>
        <w:t xml:space="preserve"> </w:t>
      </w:r>
      <w:r>
        <w:t>ориентация</w:t>
      </w:r>
      <w:r>
        <w:rPr>
          <w:spacing w:val="58"/>
        </w:rPr>
        <w:t xml:space="preserve"> </w:t>
      </w:r>
      <w:r>
        <w:t>образовательного</w:t>
      </w:r>
      <w:r>
        <w:rPr>
          <w:spacing w:val="6"/>
        </w:rPr>
        <w:t xml:space="preserve"> </w:t>
      </w:r>
      <w:r>
        <w:t>процесса</w:t>
      </w:r>
      <w:r>
        <w:rPr>
          <w:spacing w:val="2"/>
        </w:rPr>
        <w:t xml:space="preserve"> </w:t>
      </w:r>
      <w:r>
        <w:t>на</w:t>
      </w:r>
      <w:r>
        <w:rPr>
          <w:spacing w:val="5"/>
        </w:rPr>
        <w:t xml:space="preserve"> </w:t>
      </w:r>
      <w:r>
        <w:t>достижение</w:t>
      </w:r>
      <w:r>
        <w:rPr>
          <w:spacing w:val="2"/>
        </w:rPr>
        <w:t xml:space="preserve"> </w:t>
      </w:r>
      <w:r>
        <w:t>планируемых</w:t>
      </w:r>
      <w:r>
        <w:rPr>
          <w:spacing w:val="-57"/>
        </w:rPr>
        <w:t xml:space="preserve"> </w:t>
      </w:r>
      <w:r>
        <w:t>результатов</w:t>
      </w:r>
      <w:r>
        <w:tab/>
      </w:r>
      <w:r>
        <w:tab/>
        <w:t>освоения</w:t>
      </w:r>
      <w:r>
        <w:tab/>
      </w:r>
      <w:r>
        <w:tab/>
      </w:r>
      <w:r>
        <w:tab/>
        <w:t>СОП</w:t>
      </w:r>
      <w:r>
        <w:tab/>
      </w:r>
      <w:r>
        <w:tab/>
      </w:r>
      <w:r>
        <w:tab/>
        <w:t>СОО</w:t>
      </w:r>
      <w:r>
        <w:rPr>
          <w:spacing w:val="1"/>
        </w:rPr>
        <w:t xml:space="preserve"> </w:t>
      </w:r>
      <w:r>
        <w:t>и</w:t>
      </w:r>
      <w:r>
        <w:tab/>
        <w:t>обеспечение</w:t>
      </w:r>
      <w:r>
        <w:tab/>
        <w:t>эффективной</w:t>
      </w:r>
      <w:r>
        <w:tab/>
      </w:r>
      <w:r>
        <w:tab/>
        <w:t>обратной</w:t>
      </w:r>
      <w:r>
        <w:tab/>
        <w:t>связи,</w:t>
      </w:r>
      <w:r>
        <w:tab/>
        <w:t>позволяющей</w:t>
      </w:r>
      <w:r>
        <w:tab/>
        <w:t>осуществлять</w:t>
      </w:r>
      <w:r>
        <w:tab/>
      </w:r>
      <w:r>
        <w:rPr>
          <w:spacing w:val="-1"/>
        </w:rPr>
        <w:t>управление</w:t>
      </w:r>
      <w:r>
        <w:rPr>
          <w:spacing w:val="-57"/>
        </w:rPr>
        <w:t xml:space="preserve"> </w:t>
      </w:r>
      <w:r>
        <w:t>образовательным</w:t>
      </w:r>
      <w:r>
        <w:rPr>
          <w:spacing w:val="-2"/>
        </w:rPr>
        <w:t xml:space="preserve"> </w:t>
      </w:r>
      <w:r>
        <w:t>процессом.</w:t>
      </w:r>
    </w:p>
    <w:p w:rsidR="004C3854" w:rsidRDefault="00BB14C8" w:rsidP="001B2550">
      <w:pPr>
        <w:pStyle w:val="a4"/>
        <w:numPr>
          <w:ilvl w:val="0"/>
          <w:numId w:val="66"/>
        </w:numPr>
        <w:tabs>
          <w:tab w:val="left" w:pos="1391"/>
        </w:tabs>
        <w:spacing w:before="2" w:line="237" w:lineRule="auto"/>
        <w:ind w:right="273" w:firstLine="720"/>
        <w:rPr>
          <w:sz w:val="24"/>
        </w:rPr>
      </w:pPr>
      <w:r>
        <w:rPr>
          <w:sz w:val="24"/>
        </w:rPr>
        <w:t>Основными</w:t>
      </w:r>
      <w:r>
        <w:rPr>
          <w:spacing w:val="56"/>
          <w:sz w:val="24"/>
        </w:rPr>
        <w:t xml:space="preserve"> </w:t>
      </w:r>
      <w:r>
        <w:rPr>
          <w:sz w:val="24"/>
        </w:rPr>
        <w:t>направлениями</w:t>
      </w:r>
      <w:r>
        <w:rPr>
          <w:spacing w:val="51"/>
          <w:sz w:val="24"/>
        </w:rPr>
        <w:t xml:space="preserve"> </w:t>
      </w:r>
      <w:r>
        <w:rPr>
          <w:sz w:val="24"/>
        </w:rPr>
        <w:t>и</w:t>
      </w:r>
      <w:r>
        <w:rPr>
          <w:spacing w:val="51"/>
          <w:sz w:val="24"/>
        </w:rPr>
        <w:t xml:space="preserve"> </w:t>
      </w:r>
      <w:r>
        <w:rPr>
          <w:sz w:val="24"/>
        </w:rPr>
        <w:t>целями</w:t>
      </w:r>
      <w:r>
        <w:rPr>
          <w:spacing w:val="51"/>
          <w:sz w:val="24"/>
        </w:rPr>
        <w:t xml:space="preserve"> </w:t>
      </w:r>
      <w:r>
        <w:rPr>
          <w:sz w:val="24"/>
        </w:rPr>
        <w:t>оценочной</w:t>
      </w:r>
      <w:r>
        <w:rPr>
          <w:spacing w:val="51"/>
          <w:sz w:val="24"/>
        </w:rPr>
        <w:t xml:space="preserve"> </w:t>
      </w:r>
      <w:r>
        <w:rPr>
          <w:sz w:val="24"/>
        </w:rPr>
        <w:t>деятельности</w:t>
      </w:r>
      <w:r>
        <w:rPr>
          <w:spacing w:val="57"/>
          <w:sz w:val="24"/>
        </w:rPr>
        <w:t xml:space="preserve"> </w:t>
      </w:r>
      <w:r>
        <w:rPr>
          <w:sz w:val="24"/>
        </w:rPr>
        <w:t>в</w:t>
      </w:r>
      <w:r>
        <w:rPr>
          <w:spacing w:val="47"/>
          <w:sz w:val="24"/>
        </w:rPr>
        <w:t xml:space="preserve"> </w:t>
      </w:r>
      <w:r>
        <w:rPr>
          <w:sz w:val="24"/>
        </w:rPr>
        <w:t>образовательной</w:t>
      </w:r>
      <w:r>
        <w:rPr>
          <w:spacing w:val="-57"/>
          <w:sz w:val="24"/>
        </w:rPr>
        <w:t xml:space="preserve"> </w:t>
      </w:r>
      <w:r>
        <w:rPr>
          <w:sz w:val="24"/>
        </w:rPr>
        <w:t>организации</w:t>
      </w:r>
      <w:r>
        <w:rPr>
          <w:spacing w:val="2"/>
          <w:sz w:val="24"/>
        </w:rPr>
        <w:t xml:space="preserve"> </w:t>
      </w:r>
      <w:r>
        <w:rPr>
          <w:sz w:val="24"/>
        </w:rPr>
        <w:t>являются:</w:t>
      </w:r>
    </w:p>
    <w:p w:rsidR="004C3854" w:rsidRDefault="00BB14C8">
      <w:pPr>
        <w:pStyle w:val="a3"/>
        <w:spacing w:before="6" w:line="237" w:lineRule="auto"/>
        <w:ind w:right="262"/>
        <w:jc w:val="left"/>
      </w:pPr>
      <w:r>
        <w:t>оценка</w:t>
      </w:r>
      <w:r>
        <w:rPr>
          <w:spacing w:val="14"/>
        </w:rPr>
        <w:t xml:space="preserve"> </w:t>
      </w:r>
      <w:r>
        <w:t>образовательных</w:t>
      </w:r>
      <w:r>
        <w:rPr>
          <w:spacing w:val="14"/>
        </w:rPr>
        <w:t xml:space="preserve"> </w:t>
      </w:r>
      <w:r>
        <w:t>достижений</w:t>
      </w:r>
      <w:r>
        <w:rPr>
          <w:spacing w:val="15"/>
        </w:rPr>
        <w:t xml:space="preserve"> </w:t>
      </w:r>
      <w:r>
        <w:t>обучающихся</w:t>
      </w:r>
      <w:r>
        <w:rPr>
          <w:spacing w:val="19"/>
        </w:rPr>
        <w:t xml:space="preserve"> </w:t>
      </w:r>
      <w:r>
        <w:t>на</w:t>
      </w:r>
      <w:r>
        <w:rPr>
          <w:spacing w:val="18"/>
        </w:rPr>
        <w:t xml:space="preserve"> </w:t>
      </w:r>
      <w:r>
        <w:t>различных</w:t>
      </w:r>
      <w:r>
        <w:rPr>
          <w:spacing w:val="14"/>
        </w:rPr>
        <w:t xml:space="preserve"> </w:t>
      </w:r>
      <w:r>
        <w:t>этапах</w:t>
      </w:r>
      <w:r>
        <w:rPr>
          <w:spacing w:val="14"/>
        </w:rPr>
        <w:t xml:space="preserve"> </w:t>
      </w:r>
      <w:r>
        <w:t>обучения</w:t>
      </w:r>
      <w:r>
        <w:rPr>
          <w:spacing w:val="19"/>
        </w:rPr>
        <w:t xml:space="preserve"> </w:t>
      </w:r>
      <w:r>
        <w:t>как</w:t>
      </w:r>
      <w:r>
        <w:rPr>
          <w:spacing w:val="-57"/>
        </w:rPr>
        <w:t xml:space="preserve"> </w:t>
      </w:r>
      <w:r>
        <w:t>основа</w:t>
      </w:r>
      <w:r>
        <w:rPr>
          <w:spacing w:val="53"/>
        </w:rPr>
        <w:t xml:space="preserve"> </w:t>
      </w:r>
      <w:r>
        <w:t>их</w:t>
      </w:r>
      <w:r>
        <w:rPr>
          <w:spacing w:val="54"/>
        </w:rPr>
        <w:t xml:space="preserve"> </w:t>
      </w:r>
      <w:r>
        <w:t>промежуточной</w:t>
      </w:r>
      <w:r>
        <w:rPr>
          <w:spacing w:val="55"/>
        </w:rPr>
        <w:t xml:space="preserve"> </w:t>
      </w:r>
      <w:r>
        <w:t>и</w:t>
      </w:r>
      <w:r>
        <w:rPr>
          <w:spacing w:val="55"/>
        </w:rPr>
        <w:t xml:space="preserve"> </w:t>
      </w:r>
      <w:r>
        <w:t>итоговой</w:t>
      </w:r>
      <w:r>
        <w:rPr>
          <w:spacing w:val="60"/>
        </w:rPr>
        <w:t xml:space="preserve"> </w:t>
      </w:r>
      <w:r>
        <w:t>аттестации,</w:t>
      </w:r>
      <w:r>
        <w:rPr>
          <w:spacing w:val="1"/>
        </w:rPr>
        <w:t xml:space="preserve"> </w:t>
      </w:r>
      <w:r>
        <w:t>а</w:t>
      </w:r>
      <w:r>
        <w:rPr>
          <w:spacing w:val="53"/>
        </w:rPr>
        <w:t xml:space="preserve"> </w:t>
      </w:r>
      <w:r>
        <w:t>также</w:t>
      </w:r>
      <w:r>
        <w:rPr>
          <w:spacing w:val="53"/>
        </w:rPr>
        <w:t xml:space="preserve"> </w:t>
      </w:r>
      <w:r>
        <w:t>основа</w:t>
      </w:r>
      <w:r>
        <w:rPr>
          <w:spacing w:val="58"/>
        </w:rPr>
        <w:t xml:space="preserve"> </w:t>
      </w:r>
      <w:r>
        <w:t>процедур</w:t>
      </w:r>
      <w:r>
        <w:rPr>
          <w:spacing w:val="59"/>
        </w:rPr>
        <w:t xml:space="preserve"> </w:t>
      </w:r>
      <w:r>
        <w:t>внутреннего</w:t>
      </w:r>
    </w:p>
    <w:p w:rsidR="004C3854" w:rsidRDefault="004C3854">
      <w:pPr>
        <w:spacing w:line="237" w:lineRule="auto"/>
        <w:sectPr w:rsidR="004C3854">
          <w:type w:val="continuous"/>
          <w:pgSz w:w="11900" w:h="16840"/>
          <w:pgMar w:top="560" w:right="260" w:bottom="280" w:left="780" w:header="720" w:footer="720" w:gutter="0"/>
          <w:cols w:space="720"/>
        </w:sectPr>
      </w:pPr>
    </w:p>
    <w:p w:rsidR="004C3854" w:rsidRDefault="00BB14C8">
      <w:pPr>
        <w:pStyle w:val="a3"/>
        <w:spacing w:before="70"/>
        <w:ind w:right="276" w:firstLine="0"/>
      </w:pPr>
      <w:r>
        <w:lastRenderedPageBreak/>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 основа</w:t>
      </w:r>
      <w:r>
        <w:rPr>
          <w:spacing w:val="1"/>
        </w:rPr>
        <w:t xml:space="preserve"> </w:t>
      </w:r>
      <w:r>
        <w:t>аттестационных</w:t>
      </w:r>
      <w:r>
        <w:rPr>
          <w:spacing w:val="-3"/>
        </w:rPr>
        <w:t xml:space="preserve"> </w:t>
      </w:r>
      <w:r>
        <w:t>процедур;</w:t>
      </w:r>
    </w:p>
    <w:p w:rsidR="004C3854" w:rsidRDefault="00BB14C8">
      <w:pPr>
        <w:pStyle w:val="a3"/>
        <w:spacing w:before="4" w:line="237" w:lineRule="auto"/>
        <w:ind w:right="271"/>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57"/>
        </w:rPr>
        <w:t xml:space="preserve"> </w:t>
      </w:r>
      <w:r>
        <w:t>аккредитационных</w:t>
      </w:r>
      <w:r>
        <w:rPr>
          <w:spacing w:val="-4"/>
        </w:rPr>
        <w:t xml:space="preserve"> </w:t>
      </w:r>
      <w:r>
        <w:t>процедур.</w:t>
      </w:r>
    </w:p>
    <w:p w:rsidR="004C3854" w:rsidRDefault="00BB14C8" w:rsidP="001B2550">
      <w:pPr>
        <w:pStyle w:val="a4"/>
        <w:numPr>
          <w:ilvl w:val="0"/>
          <w:numId w:val="66"/>
        </w:numPr>
        <w:tabs>
          <w:tab w:val="left" w:pos="1391"/>
        </w:tabs>
        <w:spacing w:before="4"/>
        <w:ind w:right="267" w:firstLine="720"/>
        <w:rPr>
          <w:sz w:val="24"/>
        </w:rPr>
      </w:pPr>
      <w:r>
        <w:rPr>
          <w:sz w:val="24"/>
        </w:rPr>
        <w:t>Основным</w:t>
      </w:r>
      <w:r>
        <w:rPr>
          <w:spacing w:val="1"/>
          <w:sz w:val="24"/>
        </w:rPr>
        <w:t xml:space="preserve"> </w:t>
      </w:r>
      <w:r>
        <w:rPr>
          <w:sz w:val="24"/>
        </w:rPr>
        <w:t>объектом</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её</w:t>
      </w:r>
      <w:r>
        <w:rPr>
          <w:spacing w:val="1"/>
          <w:sz w:val="24"/>
        </w:rPr>
        <w:t xml:space="preserve"> </w:t>
      </w:r>
      <w:r>
        <w:rPr>
          <w:sz w:val="24"/>
        </w:rPr>
        <w:t>содержательной</w:t>
      </w:r>
      <w:r>
        <w:rPr>
          <w:spacing w:val="1"/>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которые</w:t>
      </w:r>
      <w:r>
        <w:rPr>
          <w:spacing w:val="1"/>
          <w:sz w:val="24"/>
        </w:rPr>
        <w:t xml:space="preserve"> </w:t>
      </w:r>
      <w:r>
        <w:rPr>
          <w:sz w:val="24"/>
        </w:rPr>
        <w:t>конкретизируются</w:t>
      </w:r>
      <w:r>
        <w:rPr>
          <w:spacing w:val="1"/>
          <w:sz w:val="24"/>
        </w:rPr>
        <w:t xml:space="preserve"> </w:t>
      </w:r>
      <w:r>
        <w:rPr>
          <w:sz w:val="24"/>
        </w:rPr>
        <w:t>в</w:t>
      </w:r>
      <w:r>
        <w:rPr>
          <w:spacing w:val="1"/>
          <w:sz w:val="24"/>
        </w:rPr>
        <w:t xml:space="preserve"> </w:t>
      </w:r>
      <w:r>
        <w:rPr>
          <w:sz w:val="24"/>
        </w:rPr>
        <w:t>планируемых</w:t>
      </w:r>
      <w:r>
        <w:rPr>
          <w:spacing w:val="1"/>
          <w:sz w:val="24"/>
        </w:rPr>
        <w:t xml:space="preserve"> </w:t>
      </w:r>
      <w:r>
        <w:rPr>
          <w:sz w:val="24"/>
        </w:rPr>
        <w:t>результатах</w:t>
      </w:r>
      <w:r>
        <w:rPr>
          <w:spacing w:val="1"/>
          <w:sz w:val="24"/>
        </w:rPr>
        <w:t xml:space="preserve"> </w:t>
      </w:r>
      <w:r>
        <w:rPr>
          <w:sz w:val="24"/>
        </w:rPr>
        <w:t>освоения обучающимися ФОП СОО. Система оценки включает процедуры внутренней и внешней</w:t>
      </w:r>
      <w:r>
        <w:rPr>
          <w:spacing w:val="1"/>
          <w:sz w:val="24"/>
        </w:rPr>
        <w:t xml:space="preserve"> </w:t>
      </w:r>
      <w:r>
        <w:rPr>
          <w:sz w:val="24"/>
        </w:rPr>
        <w:t>оценки.</w:t>
      </w:r>
    </w:p>
    <w:p w:rsidR="004C3854" w:rsidRDefault="00BB14C8" w:rsidP="001B2550">
      <w:pPr>
        <w:pStyle w:val="a4"/>
        <w:numPr>
          <w:ilvl w:val="0"/>
          <w:numId w:val="66"/>
        </w:numPr>
        <w:tabs>
          <w:tab w:val="left" w:pos="1995"/>
          <w:tab w:val="left" w:pos="1996"/>
        </w:tabs>
        <w:spacing w:line="275" w:lineRule="exact"/>
        <w:ind w:left="1995" w:hanging="956"/>
        <w:rPr>
          <w:sz w:val="24"/>
        </w:rPr>
      </w:pPr>
      <w:r>
        <w:rPr>
          <w:sz w:val="24"/>
        </w:rPr>
        <w:t>Внутренняя</w:t>
      </w:r>
      <w:r>
        <w:rPr>
          <w:spacing w:val="-2"/>
          <w:sz w:val="24"/>
        </w:rPr>
        <w:t xml:space="preserve"> </w:t>
      </w:r>
      <w:r>
        <w:rPr>
          <w:sz w:val="24"/>
        </w:rPr>
        <w:t>оценка</w:t>
      </w:r>
      <w:r>
        <w:rPr>
          <w:spacing w:val="-8"/>
          <w:sz w:val="24"/>
        </w:rPr>
        <w:t xml:space="preserve"> </w:t>
      </w:r>
      <w:r>
        <w:rPr>
          <w:sz w:val="24"/>
        </w:rPr>
        <w:t>включает:</w:t>
      </w:r>
    </w:p>
    <w:p w:rsidR="004C3854" w:rsidRDefault="00BB14C8">
      <w:pPr>
        <w:pStyle w:val="a3"/>
        <w:spacing w:line="275" w:lineRule="exact"/>
        <w:ind w:left="1040" w:firstLine="0"/>
        <w:jc w:val="left"/>
      </w:pPr>
      <w:r>
        <w:t>стартовую</w:t>
      </w:r>
      <w:r>
        <w:rPr>
          <w:spacing w:val="-4"/>
        </w:rPr>
        <w:t xml:space="preserve"> </w:t>
      </w:r>
      <w:r>
        <w:t>диагностику;</w:t>
      </w:r>
    </w:p>
    <w:p w:rsidR="004C3854" w:rsidRDefault="00BB14C8">
      <w:pPr>
        <w:pStyle w:val="a3"/>
        <w:spacing w:before="3"/>
        <w:ind w:left="1040" w:right="5719" w:firstLine="0"/>
        <w:jc w:val="left"/>
      </w:pPr>
      <w:r>
        <w:t>текущую и тематическую оценку;</w:t>
      </w:r>
      <w:r>
        <w:rPr>
          <w:spacing w:val="1"/>
        </w:rPr>
        <w:t xml:space="preserve"> </w:t>
      </w:r>
      <w:r>
        <w:rPr>
          <w:spacing w:val="-1"/>
        </w:rPr>
        <w:t>психолого-педагогическое</w:t>
      </w:r>
      <w:r>
        <w:rPr>
          <w:spacing w:val="1"/>
        </w:rPr>
        <w:t xml:space="preserve"> </w:t>
      </w:r>
      <w:r>
        <w:t>наблюдение;</w:t>
      </w:r>
    </w:p>
    <w:p w:rsidR="004C3854" w:rsidRDefault="00BB14C8">
      <w:pPr>
        <w:pStyle w:val="a3"/>
        <w:spacing w:line="275" w:lineRule="exact"/>
        <w:ind w:left="1040" w:firstLine="0"/>
        <w:jc w:val="left"/>
      </w:pPr>
      <w:r>
        <w:t>внутренний</w:t>
      </w:r>
      <w:r>
        <w:rPr>
          <w:spacing w:val="-2"/>
        </w:rPr>
        <w:t xml:space="preserve"> </w:t>
      </w:r>
      <w:r>
        <w:t>мониторинг</w:t>
      </w:r>
      <w:r>
        <w:rPr>
          <w:spacing w:val="-10"/>
        </w:rPr>
        <w:t xml:space="preserve"> </w:t>
      </w:r>
      <w:r>
        <w:t>образовательных</w:t>
      </w:r>
      <w:r>
        <w:rPr>
          <w:spacing w:val="-7"/>
        </w:rPr>
        <w:t xml:space="preserve"> </w:t>
      </w:r>
      <w:r>
        <w:t>достижений</w:t>
      </w:r>
      <w:r>
        <w:rPr>
          <w:spacing w:val="-11"/>
        </w:rPr>
        <w:t xml:space="preserve"> </w:t>
      </w:r>
      <w:r>
        <w:t>обучающихся.</w:t>
      </w:r>
    </w:p>
    <w:p w:rsidR="004C3854" w:rsidRDefault="00BB14C8" w:rsidP="001B2550">
      <w:pPr>
        <w:pStyle w:val="a4"/>
        <w:numPr>
          <w:ilvl w:val="0"/>
          <w:numId w:val="66"/>
        </w:numPr>
        <w:tabs>
          <w:tab w:val="left" w:pos="1995"/>
          <w:tab w:val="left" w:pos="1996"/>
        </w:tabs>
        <w:spacing w:line="275" w:lineRule="exact"/>
        <w:ind w:left="1995" w:hanging="956"/>
        <w:rPr>
          <w:sz w:val="24"/>
        </w:rPr>
      </w:pPr>
      <w:r>
        <w:rPr>
          <w:sz w:val="24"/>
        </w:rPr>
        <w:t>Внешняя</w:t>
      </w:r>
      <w:r>
        <w:rPr>
          <w:spacing w:val="-5"/>
          <w:sz w:val="24"/>
        </w:rPr>
        <w:t xml:space="preserve"> </w:t>
      </w:r>
      <w:r>
        <w:rPr>
          <w:sz w:val="24"/>
        </w:rPr>
        <w:t>оценка</w:t>
      </w:r>
      <w:r>
        <w:rPr>
          <w:spacing w:val="-6"/>
          <w:sz w:val="24"/>
        </w:rPr>
        <w:t xml:space="preserve"> </w:t>
      </w:r>
      <w:r>
        <w:rPr>
          <w:sz w:val="24"/>
        </w:rPr>
        <w:t>включает:</w:t>
      </w:r>
    </w:p>
    <w:p w:rsidR="004C3854" w:rsidRDefault="00BB14C8">
      <w:pPr>
        <w:pStyle w:val="a3"/>
        <w:spacing w:before="3" w:line="275" w:lineRule="exact"/>
        <w:ind w:left="1040" w:firstLine="0"/>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4C3854" w:rsidRDefault="00BB14C8">
      <w:pPr>
        <w:pStyle w:val="a3"/>
        <w:tabs>
          <w:tab w:val="left" w:pos="3849"/>
          <w:tab w:val="left" w:pos="6225"/>
          <w:tab w:val="left" w:pos="8986"/>
        </w:tabs>
        <w:spacing w:line="242" w:lineRule="auto"/>
        <w:ind w:right="368"/>
      </w:pPr>
      <w:r>
        <w:t>мониторинговые</w:t>
      </w:r>
      <w:r>
        <w:tab/>
        <w:t>исследования</w:t>
      </w:r>
      <w:r>
        <w:tab/>
        <w:t>муниципального,</w:t>
      </w:r>
      <w:r>
        <w:tab/>
      </w:r>
      <w:r>
        <w:rPr>
          <w:spacing w:val="-1"/>
        </w:rPr>
        <w:t>регионального</w:t>
      </w:r>
      <w:r>
        <w:rPr>
          <w:spacing w:val="-58"/>
        </w:rPr>
        <w:t xml:space="preserve"> </w:t>
      </w:r>
      <w:r>
        <w:t>и</w:t>
      </w:r>
      <w:r>
        <w:rPr>
          <w:spacing w:val="2"/>
        </w:rPr>
        <w:t xml:space="preserve"> </w:t>
      </w:r>
      <w:r>
        <w:t>федерального</w:t>
      </w:r>
      <w:r>
        <w:rPr>
          <w:spacing w:val="2"/>
        </w:rPr>
        <w:t xml:space="preserve"> </w:t>
      </w:r>
      <w:r>
        <w:t>уровней.</w:t>
      </w:r>
    </w:p>
    <w:p w:rsidR="004C3854" w:rsidRDefault="00BB14C8" w:rsidP="001B2550">
      <w:pPr>
        <w:pStyle w:val="a4"/>
        <w:numPr>
          <w:ilvl w:val="0"/>
          <w:numId w:val="66"/>
        </w:numPr>
        <w:tabs>
          <w:tab w:val="left" w:pos="1391"/>
        </w:tabs>
        <w:ind w:right="277" w:firstLine="720"/>
        <w:rPr>
          <w:sz w:val="24"/>
        </w:rPr>
      </w:pPr>
      <w:r>
        <w:rPr>
          <w:sz w:val="24"/>
        </w:rPr>
        <w:t>В соответствии с ФГОС СОО система оценки образовательной организации 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p>
    <w:p w:rsidR="004C3854" w:rsidRDefault="00BB14C8" w:rsidP="001B2550">
      <w:pPr>
        <w:pStyle w:val="a4"/>
        <w:numPr>
          <w:ilvl w:val="0"/>
          <w:numId w:val="66"/>
        </w:numPr>
        <w:tabs>
          <w:tab w:val="left" w:pos="1396"/>
        </w:tabs>
        <w:ind w:right="266" w:firstLine="720"/>
        <w:rPr>
          <w:sz w:val="24"/>
        </w:rPr>
      </w:pPr>
      <w:r>
        <w:rPr>
          <w:sz w:val="24"/>
        </w:rPr>
        <w:t>Системно-деятельностный подход к оценке образовательных достижений обучающихся</w:t>
      </w:r>
      <w:r>
        <w:rPr>
          <w:spacing w:val="1"/>
          <w:sz w:val="24"/>
        </w:rPr>
        <w:t xml:space="preserve"> </w:t>
      </w:r>
      <w:r>
        <w:rPr>
          <w:sz w:val="24"/>
        </w:rPr>
        <w:t>проявляется в оценке способности обучающихся</w:t>
      </w:r>
      <w:r>
        <w:rPr>
          <w:spacing w:val="1"/>
          <w:sz w:val="24"/>
        </w:rPr>
        <w:t xml:space="preserve"> </w:t>
      </w:r>
      <w:r>
        <w:rPr>
          <w:sz w:val="24"/>
        </w:rPr>
        <w:t>к решению учебно-познавательных и учебно-</w:t>
      </w:r>
      <w:r>
        <w:rPr>
          <w:spacing w:val="1"/>
          <w:sz w:val="24"/>
        </w:rPr>
        <w:t xml:space="preserve"> </w:t>
      </w:r>
      <w:r>
        <w:rPr>
          <w:sz w:val="24"/>
        </w:rPr>
        <w:t>практических задач,</w:t>
      </w:r>
      <w:r>
        <w:rPr>
          <w:spacing w:val="1"/>
          <w:sz w:val="24"/>
        </w:rPr>
        <w:t xml:space="preserve"> </w:t>
      </w:r>
      <w:r>
        <w:rPr>
          <w:sz w:val="24"/>
        </w:rPr>
        <w:t>а</w:t>
      </w:r>
      <w:r>
        <w:rPr>
          <w:spacing w:val="1"/>
          <w:sz w:val="24"/>
        </w:rPr>
        <w:t xml:space="preserve"> </w:t>
      </w:r>
      <w:r>
        <w:rPr>
          <w:sz w:val="24"/>
        </w:rPr>
        <w:t>также в оценке уровня</w:t>
      </w:r>
      <w:r>
        <w:rPr>
          <w:spacing w:val="1"/>
          <w:sz w:val="24"/>
        </w:rPr>
        <w:t xml:space="preserve"> </w:t>
      </w:r>
      <w:r>
        <w:rPr>
          <w:sz w:val="24"/>
        </w:rPr>
        <w:t>функциональной</w:t>
      </w:r>
      <w:r>
        <w:rPr>
          <w:spacing w:val="1"/>
          <w:sz w:val="24"/>
        </w:rPr>
        <w:t xml:space="preserve"> </w:t>
      </w:r>
      <w:r>
        <w:rPr>
          <w:sz w:val="24"/>
        </w:rPr>
        <w:t>грамотности обучающихся.</w:t>
      </w:r>
      <w:r>
        <w:rPr>
          <w:spacing w:val="1"/>
          <w:sz w:val="24"/>
        </w:rPr>
        <w:t xml:space="preserve"> </w:t>
      </w:r>
      <w:r>
        <w:rPr>
          <w:sz w:val="24"/>
        </w:rPr>
        <w:t>Он</w:t>
      </w:r>
      <w:r>
        <w:rPr>
          <w:spacing w:val="1"/>
          <w:sz w:val="24"/>
        </w:rPr>
        <w:t xml:space="preserve"> </w:t>
      </w:r>
      <w:r>
        <w:rPr>
          <w:sz w:val="24"/>
        </w:rPr>
        <w:t>обеспечивается содержанием и критериями оценки, в качестве которых выступают планируемые</w:t>
      </w:r>
      <w:r>
        <w:rPr>
          <w:spacing w:val="1"/>
          <w:sz w:val="24"/>
        </w:rPr>
        <w:t xml:space="preserve"> </w:t>
      </w:r>
      <w:r>
        <w:rPr>
          <w:sz w:val="24"/>
        </w:rPr>
        <w:t>результаты</w:t>
      </w:r>
      <w:r>
        <w:rPr>
          <w:spacing w:val="3"/>
          <w:sz w:val="24"/>
        </w:rPr>
        <w:t xml:space="preserve"> </w:t>
      </w:r>
      <w:r>
        <w:rPr>
          <w:sz w:val="24"/>
        </w:rPr>
        <w:t>обучения,</w:t>
      </w:r>
      <w:r>
        <w:rPr>
          <w:spacing w:val="4"/>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4C3854" w:rsidRDefault="00BB14C8" w:rsidP="001B2550">
      <w:pPr>
        <w:pStyle w:val="a4"/>
        <w:numPr>
          <w:ilvl w:val="0"/>
          <w:numId w:val="66"/>
        </w:numPr>
        <w:tabs>
          <w:tab w:val="left" w:pos="1391"/>
        </w:tabs>
        <w:ind w:right="273" w:firstLine="720"/>
        <w:rPr>
          <w:sz w:val="24"/>
        </w:rPr>
      </w:pPr>
      <w:r>
        <w:rPr>
          <w:sz w:val="24"/>
        </w:rPr>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60"/>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представлению</w:t>
      </w:r>
      <w:r>
        <w:rPr>
          <w:spacing w:val="-1"/>
          <w:sz w:val="24"/>
        </w:rPr>
        <w:t xml:space="preserve"> </w:t>
      </w:r>
      <w:r>
        <w:rPr>
          <w:sz w:val="24"/>
        </w:rPr>
        <w:t>и</w:t>
      </w:r>
      <w:r>
        <w:rPr>
          <w:spacing w:val="3"/>
          <w:sz w:val="24"/>
        </w:rPr>
        <w:t xml:space="preserve"> </w:t>
      </w:r>
      <w:r>
        <w:rPr>
          <w:sz w:val="24"/>
        </w:rPr>
        <w:t>интерпретации</w:t>
      </w:r>
      <w:r>
        <w:rPr>
          <w:spacing w:val="-2"/>
          <w:sz w:val="24"/>
        </w:rPr>
        <w:t xml:space="preserve"> </w:t>
      </w:r>
      <w:r>
        <w:rPr>
          <w:sz w:val="24"/>
        </w:rPr>
        <w:t>результатов</w:t>
      </w:r>
      <w:r>
        <w:rPr>
          <w:spacing w:val="2"/>
          <w:sz w:val="24"/>
        </w:rPr>
        <w:t xml:space="preserve"> </w:t>
      </w:r>
      <w:r>
        <w:rPr>
          <w:sz w:val="24"/>
        </w:rPr>
        <w:t>измерений.</w:t>
      </w:r>
    </w:p>
    <w:p w:rsidR="004C3854" w:rsidRDefault="00BB14C8" w:rsidP="001B2550">
      <w:pPr>
        <w:pStyle w:val="a4"/>
        <w:numPr>
          <w:ilvl w:val="0"/>
          <w:numId w:val="66"/>
        </w:numPr>
        <w:tabs>
          <w:tab w:val="left" w:pos="1396"/>
          <w:tab w:val="left" w:pos="2898"/>
          <w:tab w:val="left" w:pos="5351"/>
        </w:tabs>
        <w:ind w:right="271" w:firstLine="720"/>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уровней</w:t>
      </w:r>
      <w:r>
        <w:rPr>
          <w:spacing w:val="1"/>
          <w:sz w:val="24"/>
        </w:rPr>
        <w:t xml:space="preserve"> </w:t>
      </w:r>
      <w:r>
        <w:rPr>
          <w:sz w:val="24"/>
        </w:rPr>
        <w:t>выше</w:t>
      </w:r>
      <w:r>
        <w:rPr>
          <w:spacing w:val="1"/>
          <w:sz w:val="24"/>
        </w:rPr>
        <w:t xml:space="preserve"> </w:t>
      </w:r>
      <w:r>
        <w:rPr>
          <w:sz w:val="24"/>
        </w:rPr>
        <w:t>и</w:t>
      </w:r>
      <w:r>
        <w:rPr>
          <w:spacing w:val="1"/>
          <w:sz w:val="24"/>
        </w:rPr>
        <w:t xml:space="preserve"> </w:t>
      </w:r>
      <w:r>
        <w:rPr>
          <w:sz w:val="24"/>
        </w:rPr>
        <w:t>ниже</w:t>
      </w:r>
      <w:r>
        <w:rPr>
          <w:spacing w:val="1"/>
          <w:sz w:val="24"/>
        </w:rPr>
        <w:t xml:space="preserve"> </w:t>
      </w:r>
      <w:r>
        <w:rPr>
          <w:sz w:val="24"/>
        </w:rPr>
        <w:t>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решать</w:t>
      </w:r>
      <w:r>
        <w:rPr>
          <w:spacing w:val="1"/>
          <w:sz w:val="24"/>
        </w:rPr>
        <w:t xml:space="preserve"> </w:t>
      </w:r>
      <w:r>
        <w:rPr>
          <w:sz w:val="24"/>
        </w:rPr>
        <w:t>типовые</w:t>
      </w:r>
      <w:r>
        <w:rPr>
          <w:spacing w:val="1"/>
          <w:sz w:val="24"/>
        </w:rPr>
        <w:t xml:space="preserve"> </w:t>
      </w:r>
      <w:r>
        <w:rPr>
          <w:sz w:val="24"/>
        </w:rPr>
        <w:t xml:space="preserve">учебные  </w:t>
      </w:r>
      <w:r>
        <w:rPr>
          <w:spacing w:val="24"/>
          <w:sz w:val="24"/>
        </w:rPr>
        <w:t xml:space="preserve"> </w:t>
      </w:r>
      <w:r>
        <w:rPr>
          <w:sz w:val="24"/>
        </w:rPr>
        <w:t>задачи,</w:t>
      </w:r>
      <w:r>
        <w:rPr>
          <w:sz w:val="24"/>
        </w:rPr>
        <w:tab/>
        <w:t>целенаправленно</w:t>
      </w:r>
      <w:r>
        <w:rPr>
          <w:sz w:val="24"/>
        </w:rPr>
        <w:tab/>
        <w:t>отрабатываемые</w:t>
      </w:r>
    </w:p>
    <w:p w:rsidR="00B80465" w:rsidRDefault="00BB14C8">
      <w:pPr>
        <w:ind w:left="319" w:right="267"/>
        <w:jc w:val="both"/>
        <w:rPr>
          <w:spacing w:val="1"/>
          <w:sz w:val="24"/>
        </w:rPr>
      </w:pP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60"/>
          <w:sz w:val="24"/>
        </w:rPr>
        <w:t xml:space="preserve"> </w:t>
      </w:r>
      <w:r>
        <w:rPr>
          <w:sz w:val="24"/>
        </w:rPr>
        <w:t>является</w:t>
      </w:r>
      <w:r>
        <w:rPr>
          <w:spacing w:val="1"/>
          <w:sz w:val="24"/>
        </w:rPr>
        <w:t xml:space="preserve"> </w:t>
      </w:r>
      <w:r>
        <w:rPr>
          <w:sz w:val="24"/>
        </w:rPr>
        <w:t>границей, отделяющей знание от незнания, выступает достаточным для продолжения обучения 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p>
    <w:p w:rsidR="004C3854" w:rsidRDefault="00BB14C8">
      <w:pPr>
        <w:ind w:left="319" w:right="267"/>
        <w:jc w:val="both"/>
        <w:rPr>
          <w:b/>
          <w:sz w:val="24"/>
        </w:rPr>
      </w:pPr>
      <w:r>
        <w:rPr>
          <w:b/>
          <w:sz w:val="24"/>
        </w:rPr>
        <w:t>Особенности</w:t>
      </w:r>
      <w:r>
        <w:rPr>
          <w:b/>
          <w:spacing w:val="1"/>
          <w:sz w:val="24"/>
        </w:rPr>
        <w:t xml:space="preserve"> </w:t>
      </w:r>
      <w:r>
        <w:rPr>
          <w:b/>
          <w:sz w:val="24"/>
        </w:rPr>
        <w:t>оценки</w:t>
      </w:r>
      <w:r>
        <w:rPr>
          <w:b/>
          <w:spacing w:val="1"/>
          <w:sz w:val="24"/>
        </w:rPr>
        <w:t xml:space="preserve"> </w:t>
      </w:r>
      <w:r>
        <w:rPr>
          <w:b/>
          <w:sz w:val="24"/>
        </w:rPr>
        <w:t>метапредметных</w:t>
      </w:r>
      <w:r>
        <w:rPr>
          <w:b/>
          <w:spacing w:val="1"/>
          <w:sz w:val="24"/>
        </w:rPr>
        <w:t xml:space="preserve"> </w:t>
      </w:r>
      <w:r>
        <w:rPr>
          <w:b/>
          <w:sz w:val="24"/>
        </w:rPr>
        <w:t>и</w:t>
      </w:r>
      <w:r>
        <w:rPr>
          <w:b/>
          <w:spacing w:val="1"/>
          <w:sz w:val="24"/>
        </w:rPr>
        <w:t xml:space="preserve"> </w:t>
      </w:r>
      <w:r>
        <w:rPr>
          <w:b/>
          <w:sz w:val="24"/>
        </w:rPr>
        <w:t>предметных</w:t>
      </w:r>
      <w:r>
        <w:rPr>
          <w:b/>
          <w:spacing w:val="-4"/>
          <w:sz w:val="24"/>
        </w:rPr>
        <w:t xml:space="preserve"> </w:t>
      </w:r>
      <w:r>
        <w:rPr>
          <w:b/>
          <w:sz w:val="24"/>
        </w:rPr>
        <w:t>результатов</w:t>
      </w:r>
    </w:p>
    <w:p w:rsidR="004C3854" w:rsidRDefault="00BB14C8" w:rsidP="001B2550">
      <w:pPr>
        <w:pStyle w:val="a4"/>
        <w:numPr>
          <w:ilvl w:val="0"/>
          <w:numId w:val="66"/>
        </w:numPr>
        <w:tabs>
          <w:tab w:val="left" w:pos="1995"/>
          <w:tab w:val="left" w:pos="1996"/>
        </w:tabs>
        <w:spacing w:line="237" w:lineRule="auto"/>
        <w:ind w:left="1040" w:right="636" w:firstLine="0"/>
        <w:rPr>
          <w:sz w:val="24"/>
        </w:rPr>
      </w:pPr>
      <w:r>
        <w:rPr>
          <w:sz w:val="24"/>
        </w:rPr>
        <w:t>Комплексный</w:t>
      </w:r>
      <w:r>
        <w:rPr>
          <w:spacing w:val="-1"/>
          <w:sz w:val="24"/>
        </w:rPr>
        <w:t xml:space="preserve"> </w:t>
      </w:r>
      <w:r>
        <w:rPr>
          <w:sz w:val="24"/>
        </w:rPr>
        <w:t>подход</w:t>
      </w:r>
      <w:r>
        <w:rPr>
          <w:spacing w:val="-4"/>
          <w:sz w:val="24"/>
        </w:rPr>
        <w:t xml:space="preserve"> </w:t>
      </w:r>
      <w:r>
        <w:rPr>
          <w:sz w:val="24"/>
        </w:rPr>
        <w:t>к</w:t>
      </w:r>
      <w:r>
        <w:rPr>
          <w:spacing w:val="-8"/>
          <w:sz w:val="24"/>
        </w:rPr>
        <w:t xml:space="preserve"> </w:t>
      </w:r>
      <w:r>
        <w:rPr>
          <w:sz w:val="24"/>
        </w:rPr>
        <w:t>оценке</w:t>
      </w:r>
      <w:r>
        <w:rPr>
          <w:spacing w:val="-7"/>
          <w:sz w:val="24"/>
        </w:rPr>
        <w:t xml:space="preserve"> </w:t>
      </w:r>
      <w:r>
        <w:rPr>
          <w:sz w:val="24"/>
        </w:rPr>
        <w:t>образовательных</w:t>
      </w:r>
      <w:r>
        <w:rPr>
          <w:spacing w:val="-7"/>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w:t>
      </w:r>
      <w:r>
        <w:rPr>
          <w:spacing w:val="-57"/>
          <w:sz w:val="24"/>
        </w:rPr>
        <w:t xml:space="preserve"> </w:t>
      </w:r>
      <w:r>
        <w:rPr>
          <w:sz w:val="24"/>
        </w:rPr>
        <w:t>оценку</w:t>
      </w:r>
      <w:r>
        <w:rPr>
          <w:spacing w:val="-9"/>
          <w:sz w:val="24"/>
        </w:rPr>
        <w:t xml:space="preserve"> </w:t>
      </w:r>
      <w:r>
        <w:rPr>
          <w:sz w:val="24"/>
        </w:rPr>
        <w:t>предметных</w:t>
      </w:r>
      <w:r>
        <w:rPr>
          <w:spacing w:val="-3"/>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rsidR="004C3854" w:rsidRDefault="00BB14C8">
      <w:pPr>
        <w:pStyle w:val="a3"/>
        <w:tabs>
          <w:tab w:val="left" w:pos="2766"/>
          <w:tab w:val="left" w:pos="3402"/>
          <w:tab w:val="left" w:pos="4041"/>
          <w:tab w:val="left" w:pos="5394"/>
          <w:tab w:val="left" w:pos="6509"/>
          <w:tab w:val="left" w:pos="6564"/>
          <w:tab w:val="left" w:pos="7111"/>
          <w:tab w:val="left" w:pos="8080"/>
          <w:tab w:val="left" w:pos="8636"/>
          <w:tab w:val="left" w:pos="8986"/>
          <w:tab w:val="left" w:pos="9576"/>
        </w:tabs>
        <w:spacing w:before="3"/>
        <w:ind w:right="268"/>
        <w:jc w:val="left"/>
      </w:pPr>
      <w:r>
        <w:t>использования</w:t>
      </w:r>
      <w:r>
        <w:tab/>
        <w:t>комплекса</w:t>
      </w:r>
      <w:r>
        <w:tab/>
        <w:t>оценочных</w:t>
      </w:r>
      <w:r>
        <w:tab/>
        <w:t>процедур</w:t>
      </w:r>
      <w:r>
        <w:tab/>
      </w:r>
      <w:r>
        <w:tab/>
        <w:t>как</w:t>
      </w:r>
      <w:r>
        <w:tab/>
        <w:t>основы</w:t>
      </w:r>
      <w:r>
        <w:tab/>
        <w:t>для</w:t>
      </w:r>
      <w:r>
        <w:tab/>
        <w:t>оценки</w:t>
      </w:r>
      <w:r>
        <w:tab/>
      </w:r>
      <w:r>
        <w:rPr>
          <w:spacing w:val="-1"/>
        </w:rPr>
        <w:t>динамики</w:t>
      </w:r>
      <w:r>
        <w:rPr>
          <w:spacing w:val="-57"/>
        </w:rPr>
        <w:t xml:space="preserve"> </w:t>
      </w:r>
      <w:r>
        <w:t>индивидуальных</w:t>
      </w:r>
      <w:r>
        <w:tab/>
      </w:r>
      <w:r>
        <w:tab/>
        <w:t>образовательных</w:t>
      </w:r>
      <w:r>
        <w:tab/>
      </w:r>
      <w:r>
        <w:tab/>
        <w:t>достижений</w:t>
      </w:r>
      <w:r>
        <w:tab/>
      </w:r>
      <w:r>
        <w:tab/>
      </w:r>
      <w:r>
        <w:tab/>
        <w:t>обучающихся</w:t>
      </w:r>
      <w:r>
        <w:rPr>
          <w:spacing w:val="1"/>
        </w:rPr>
        <w:t xml:space="preserve"> </w:t>
      </w:r>
      <w:r>
        <w:t>и</w:t>
      </w:r>
      <w:r>
        <w:rPr>
          <w:spacing w:val="23"/>
        </w:rPr>
        <w:t xml:space="preserve"> </w:t>
      </w:r>
      <w:r>
        <w:t>для</w:t>
      </w:r>
      <w:r>
        <w:rPr>
          <w:spacing w:val="22"/>
        </w:rPr>
        <w:t xml:space="preserve"> </w:t>
      </w:r>
      <w:r>
        <w:t>итоговой</w:t>
      </w:r>
      <w:r>
        <w:rPr>
          <w:spacing w:val="19"/>
        </w:rPr>
        <w:t xml:space="preserve"> </w:t>
      </w:r>
      <w:r>
        <w:t>оценки;</w:t>
      </w:r>
      <w:r>
        <w:rPr>
          <w:spacing w:val="17"/>
        </w:rPr>
        <w:t xml:space="preserve"> </w:t>
      </w:r>
      <w:r>
        <w:t>использования</w:t>
      </w:r>
      <w:r>
        <w:rPr>
          <w:spacing w:val="22"/>
        </w:rPr>
        <w:t xml:space="preserve"> </w:t>
      </w:r>
      <w:r>
        <w:t>контекстной</w:t>
      </w:r>
      <w:r>
        <w:rPr>
          <w:spacing w:val="19"/>
        </w:rPr>
        <w:t xml:space="preserve"> </w:t>
      </w:r>
      <w:r>
        <w:t>информации</w:t>
      </w:r>
      <w:r>
        <w:rPr>
          <w:spacing w:val="23"/>
        </w:rPr>
        <w:t xml:space="preserve"> </w:t>
      </w:r>
      <w:r>
        <w:t>(об</w:t>
      </w:r>
      <w:r>
        <w:rPr>
          <w:spacing w:val="16"/>
        </w:rPr>
        <w:t xml:space="preserve"> </w:t>
      </w:r>
      <w:r>
        <w:t>особенностях</w:t>
      </w:r>
      <w:r>
        <w:rPr>
          <w:spacing w:val="18"/>
        </w:rPr>
        <w:t xml:space="preserve"> </w:t>
      </w:r>
      <w:r>
        <w:t>обучающихся,</w:t>
      </w:r>
      <w:r>
        <w:rPr>
          <w:spacing w:val="-57"/>
        </w:rPr>
        <w:t xml:space="preserve"> </w:t>
      </w:r>
      <w:r>
        <w:t>условиях</w:t>
      </w:r>
      <w:r>
        <w:rPr>
          <w:spacing w:val="57"/>
        </w:rPr>
        <w:t xml:space="preserve"> </w:t>
      </w:r>
      <w:r>
        <w:t>и</w:t>
      </w:r>
      <w:r>
        <w:rPr>
          <w:spacing w:val="4"/>
        </w:rPr>
        <w:t xml:space="preserve"> </w:t>
      </w:r>
      <w:r>
        <w:t>процессе</w:t>
      </w:r>
      <w:r>
        <w:rPr>
          <w:spacing w:val="2"/>
        </w:rPr>
        <w:t xml:space="preserve"> </w:t>
      </w:r>
      <w:r>
        <w:t>обучения</w:t>
      </w:r>
      <w:r>
        <w:rPr>
          <w:spacing w:val="3"/>
        </w:rPr>
        <w:t xml:space="preserve"> </w:t>
      </w:r>
      <w:r>
        <w:t>и</w:t>
      </w:r>
      <w:r>
        <w:rPr>
          <w:spacing w:val="4"/>
        </w:rPr>
        <w:t xml:space="preserve"> </w:t>
      </w:r>
      <w:r>
        <w:t>другое)</w:t>
      </w:r>
      <w:r>
        <w:rPr>
          <w:spacing w:val="5"/>
        </w:rPr>
        <w:t xml:space="preserve"> </w:t>
      </w:r>
      <w:r>
        <w:t>для</w:t>
      </w:r>
      <w:r>
        <w:rPr>
          <w:spacing w:val="3"/>
        </w:rPr>
        <w:t xml:space="preserve"> </w:t>
      </w:r>
      <w:r>
        <w:t>интерпретации</w:t>
      </w:r>
      <w:r>
        <w:rPr>
          <w:spacing w:val="59"/>
        </w:rPr>
        <w:t xml:space="preserve"> </w:t>
      </w:r>
      <w:r>
        <w:t>полученных</w:t>
      </w:r>
      <w:r>
        <w:rPr>
          <w:spacing w:val="57"/>
        </w:rPr>
        <w:t xml:space="preserve"> </w:t>
      </w:r>
      <w:r>
        <w:t>результатов</w:t>
      </w:r>
      <w:r>
        <w:rPr>
          <w:spacing w:val="5"/>
        </w:rPr>
        <w:t xml:space="preserve"> </w:t>
      </w:r>
      <w:r>
        <w:t>в</w:t>
      </w:r>
      <w:r>
        <w:rPr>
          <w:spacing w:val="55"/>
        </w:rPr>
        <w:t xml:space="preserve"> </w:t>
      </w:r>
      <w:r>
        <w:t>целях</w:t>
      </w:r>
      <w:r>
        <w:rPr>
          <w:spacing w:val="-57"/>
        </w:rPr>
        <w:t xml:space="preserve"> </w:t>
      </w:r>
      <w:r>
        <w:t>управления</w:t>
      </w:r>
      <w:r>
        <w:rPr>
          <w:spacing w:val="1"/>
        </w:rPr>
        <w:t xml:space="preserve"> </w:t>
      </w:r>
      <w:r>
        <w:t>качеством</w:t>
      </w:r>
      <w:r>
        <w:rPr>
          <w:spacing w:val="-6"/>
        </w:rPr>
        <w:t xml:space="preserve"> </w:t>
      </w:r>
      <w:r>
        <w:t>образования;</w:t>
      </w:r>
    </w:p>
    <w:p w:rsidR="004C3854" w:rsidRDefault="00BB14C8">
      <w:pPr>
        <w:pStyle w:val="a3"/>
        <w:ind w:right="283"/>
      </w:pPr>
      <w:r>
        <w:t>использования разнообразных методов и форм оценки, взаимно дополняющих друг 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3"/>
        </w:rPr>
        <w:t xml:space="preserve"> </w:t>
      </w:r>
      <w:r>
        <w:t>работ;</w:t>
      </w:r>
    </w:p>
    <w:p w:rsidR="004C3854" w:rsidRDefault="00BB14C8">
      <w:pPr>
        <w:pStyle w:val="a3"/>
        <w:spacing w:line="242" w:lineRule="auto"/>
        <w:ind w:right="279"/>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2"/>
        </w:rPr>
        <w:t xml:space="preserve"> </w:t>
      </w:r>
      <w:r>
        <w:t>оценочную</w:t>
      </w:r>
      <w:r>
        <w:rPr>
          <w:spacing w:val="-1"/>
        </w:rPr>
        <w:t xml:space="preserve"> </w:t>
      </w:r>
      <w:r>
        <w:t>деятельность</w:t>
      </w:r>
      <w:r>
        <w:rPr>
          <w:spacing w:val="2"/>
        </w:rPr>
        <w:t xml:space="preserve"> </w:t>
      </w:r>
      <w:r>
        <w:t>(самоанализ,</w:t>
      </w:r>
      <w:r>
        <w:rPr>
          <w:spacing w:val="-3"/>
        </w:rPr>
        <w:t xml:space="preserve"> </w:t>
      </w:r>
      <w:r>
        <w:t>самооценка,</w:t>
      </w:r>
      <w:r>
        <w:rPr>
          <w:spacing w:val="-2"/>
        </w:rPr>
        <w:t xml:space="preserve"> </w:t>
      </w:r>
      <w:r>
        <w:t>взаимооценка);</w:t>
      </w:r>
    </w:p>
    <w:p w:rsidR="004C3854" w:rsidRDefault="00BB14C8">
      <w:pPr>
        <w:pStyle w:val="a3"/>
        <w:ind w:right="272"/>
      </w:pPr>
      <w:r>
        <w:t>использования мониторинга динамических показателей освоения умений и знаний, в 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w:t>
      </w:r>
      <w:r>
        <w:rPr>
          <w:spacing w:val="1"/>
        </w:rPr>
        <w:t xml:space="preserve"> </w:t>
      </w:r>
      <w:r>
        <w:t>технологий.</w:t>
      </w:r>
    </w:p>
    <w:p w:rsidR="004C3854" w:rsidRDefault="00BB14C8" w:rsidP="001B2550">
      <w:pPr>
        <w:pStyle w:val="a4"/>
        <w:numPr>
          <w:ilvl w:val="0"/>
          <w:numId w:val="66"/>
        </w:numPr>
        <w:tabs>
          <w:tab w:val="left" w:pos="1497"/>
        </w:tabs>
        <w:ind w:right="271" w:firstLine="720"/>
        <w:rPr>
          <w:sz w:val="24"/>
        </w:rPr>
      </w:pPr>
      <w:r>
        <w:rPr>
          <w:sz w:val="24"/>
        </w:rPr>
        <w:t>Оценка</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 планируемых результатов освоения основной образовательной программы, которые</w:t>
      </w:r>
      <w:r>
        <w:rPr>
          <w:spacing w:val="1"/>
          <w:sz w:val="24"/>
        </w:rPr>
        <w:t xml:space="preserve"> </w:t>
      </w:r>
      <w:r>
        <w:rPr>
          <w:sz w:val="24"/>
        </w:rPr>
        <w:t>устанавливаются</w:t>
      </w:r>
      <w:r>
        <w:rPr>
          <w:spacing w:val="2"/>
          <w:sz w:val="24"/>
        </w:rPr>
        <w:t xml:space="preserve"> </w:t>
      </w:r>
      <w:r>
        <w:rPr>
          <w:sz w:val="24"/>
        </w:rPr>
        <w:t>требованиями</w:t>
      </w:r>
      <w:r>
        <w:rPr>
          <w:spacing w:val="-2"/>
          <w:sz w:val="24"/>
        </w:rPr>
        <w:t xml:space="preserve"> </w:t>
      </w:r>
      <w:r>
        <w:rPr>
          <w:sz w:val="24"/>
        </w:rPr>
        <w:t>ФГОС СОО.</w:t>
      </w:r>
    </w:p>
    <w:p w:rsidR="004C3854" w:rsidRDefault="00BB14C8" w:rsidP="001B2550">
      <w:pPr>
        <w:pStyle w:val="a4"/>
        <w:numPr>
          <w:ilvl w:val="0"/>
          <w:numId w:val="66"/>
        </w:numPr>
        <w:tabs>
          <w:tab w:val="left" w:pos="1497"/>
        </w:tabs>
        <w:spacing w:line="274" w:lineRule="exact"/>
        <w:ind w:left="1496" w:hanging="457"/>
        <w:rPr>
          <w:sz w:val="24"/>
        </w:rPr>
      </w:pPr>
      <w:r>
        <w:rPr>
          <w:sz w:val="24"/>
        </w:rPr>
        <w:t>Формирование</w:t>
      </w:r>
      <w:r>
        <w:rPr>
          <w:spacing w:val="67"/>
          <w:sz w:val="24"/>
        </w:rPr>
        <w:t xml:space="preserve"> </w:t>
      </w:r>
      <w:r>
        <w:rPr>
          <w:sz w:val="24"/>
        </w:rPr>
        <w:t xml:space="preserve">личностных  </w:t>
      </w:r>
      <w:r>
        <w:rPr>
          <w:spacing w:val="2"/>
          <w:sz w:val="24"/>
        </w:rPr>
        <w:t xml:space="preserve"> </w:t>
      </w:r>
      <w:r>
        <w:rPr>
          <w:sz w:val="24"/>
        </w:rPr>
        <w:t xml:space="preserve">результатов   обеспечивается  </w:t>
      </w:r>
      <w:r>
        <w:rPr>
          <w:spacing w:val="7"/>
          <w:sz w:val="24"/>
        </w:rPr>
        <w:t xml:space="preserve"> </w:t>
      </w:r>
      <w:r>
        <w:rPr>
          <w:sz w:val="24"/>
        </w:rPr>
        <w:t xml:space="preserve">в  </w:t>
      </w:r>
      <w:r>
        <w:rPr>
          <w:spacing w:val="4"/>
          <w:sz w:val="24"/>
        </w:rPr>
        <w:t xml:space="preserve"> </w:t>
      </w:r>
      <w:r>
        <w:rPr>
          <w:sz w:val="24"/>
        </w:rPr>
        <w:t xml:space="preserve">ходе  </w:t>
      </w:r>
      <w:r>
        <w:rPr>
          <w:spacing w:val="7"/>
          <w:sz w:val="24"/>
        </w:rPr>
        <w:t xml:space="preserve"> </w:t>
      </w:r>
      <w:r>
        <w:rPr>
          <w:sz w:val="24"/>
        </w:rPr>
        <w:t xml:space="preserve">реализации  </w:t>
      </w:r>
      <w:r>
        <w:rPr>
          <w:spacing w:val="4"/>
          <w:sz w:val="24"/>
        </w:rPr>
        <w:t xml:space="preserve"> </w:t>
      </w:r>
      <w:r>
        <w:rPr>
          <w:sz w:val="24"/>
        </w:rPr>
        <w:t>всех</w:t>
      </w:r>
    </w:p>
    <w:p w:rsidR="004C3854" w:rsidRDefault="004C3854">
      <w:pPr>
        <w:spacing w:line="274" w:lineRule="exact"/>
        <w:jc w:val="both"/>
        <w:rPr>
          <w:sz w:val="24"/>
        </w:rPr>
        <w:sectPr w:rsidR="004C3854">
          <w:pgSz w:w="11900" w:h="16840"/>
          <w:pgMar w:top="720" w:right="260" w:bottom="280" w:left="780" w:header="720" w:footer="720" w:gutter="0"/>
          <w:cols w:space="720"/>
        </w:sectPr>
      </w:pPr>
    </w:p>
    <w:p w:rsidR="004C3854" w:rsidRDefault="00BB14C8">
      <w:pPr>
        <w:pStyle w:val="a3"/>
        <w:spacing w:before="70"/>
        <w:ind w:firstLine="0"/>
      </w:pPr>
      <w:r>
        <w:lastRenderedPageBreak/>
        <w:t>компонентов</w:t>
      </w:r>
      <w:r>
        <w:rPr>
          <w:spacing w:val="-10"/>
        </w:rPr>
        <w:t xml:space="preserve"> </w:t>
      </w:r>
      <w:r>
        <w:t>образовательной</w:t>
      </w:r>
      <w:r>
        <w:rPr>
          <w:spacing w:val="-6"/>
        </w:rPr>
        <w:t xml:space="preserve"> </w:t>
      </w:r>
      <w:r>
        <w:t>деятельности,</w:t>
      </w:r>
      <w:r>
        <w:rPr>
          <w:spacing w:val="-5"/>
        </w:rPr>
        <w:t xml:space="preserve"> </w:t>
      </w:r>
      <w:r>
        <w:t>включая</w:t>
      </w:r>
      <w:r>
        <w:rPr>
          <w:spacing w:val="-2"/>
        </w:rPr>
        <w:t xml:space="preserve"> </w:t>
      </w:r>
      <w:r>
        <w:t>внеурочную</w:t>
      </w:r>
      <w:r>
        <w:rPr>
          <w:spacing w:val="-4"/>
        </w:rPr>
        <w:t xml:space="preserve"> </w:t>
      </w:r>
      <w:r>
        <w:t>деятельность.</w:t>
      </w:r>
    </w:p>
    <w:p w:rsidR="004C3854" w:rsidRDefault="00BB14C8">
      <w:pPr>
        <w:pStyle w:val="a3"/>
        <w:spacing w:before="2"/>
        <w:ind w:right="264"/>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 централизованно на федеральном или региональном уровне и основывается 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61"/>
        </w:rPr>
        <w:t xml:space="preserve"> </w:t>
      </w:r>
      <w:r>
        <w:t>психолого-педагогической</w:t>
      </w:r>
      <w:r>
        <w:rPr>
          <w:spacing w:val="1"/>
        </w:rPr>
        <w:t xml:space="preserve"> </w:t>
      </w:r>
      <w:r>
        <w:t>диагностики.</w:t>
      </w:r>
    </w:p>
    <w:p w:rsidR="004C3854" w:rsidRDefault="00BB14C8" w:rsidP="001B2550">
      <w:pPr>
        <w:pStyle w:val="a4"/>
        <w:numPr>
          <w:ilvl w:val="0"/>
          <w:numId w:val="66"/>
        </w:numPr>
        <w:tabs>
          <w:tab w:val="left" w:pos="1497"/>
        </w:tabs>
        <w:spacing w:before="1"/>
        <w:ind w:right="262" w:firstLine="720"/>
        <w:rPr>
          <w:sz w:val="24"/>
        </w:rPr>
      </w:pPr>
      <w:r>
        <w:rPr>
          <w:sz w:val="24"/>
        </w:rPr>
        <w:t>Во</w:t>
      </w:r>
      <w:r>
        <w:rPr>
          <w:spacing w:val="1"/>
          <w:sz w:val="24"/>
        </w:rPr>
        <w:t xml:space="preserve"> </w:t>
      </w:r>
      <w:r>
        <w:rPr>
          <w:sz w:val="24"/>
        </w:rPr>
        <w:t>внутреннем</w:t>
      </w:r>
      <w:r>
        <w:rPr>
          <w:spacing w:val="1"/>
          <w:sz w:val="24"/>
        </w:rPr>
        <w:t xml:space="preserve"> </w:t>
      </w:r>
      <w:r>
        <w:rPr>
          <w:sz w:val="24"/>
        </w:rPr>
        <w:t>мониторинге</w:t>
      </w:r>
      <w:r>
        <w:rPr>
          <w:spacing w:val="1"/>
          <w:sz w:val="24"/>
        </w:rPr>
        <w:t xml:space="preserve"> </w:t>
      </w:r>
      <w:r>
        <w:rPr>
          <w:sz w:val="24"/>
        </w:rPr>
        <w:t>возможна</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отдельных</w:t>
      </w:r>
      <w:r>
        <w:rPr>
          <w:spacing w:val="1"/>
          <w:sz w:val="24"/>
        </w:rPr>
        <w:t xml:space="preserve"> </w:t>
      </w:r>
      <w:r>
        <w:rPr>
          <w:sz w:val="24"/>
        </w:rPr>
        <w:t>личностных результатов, проявляющихся в соблюдении норм и правил поведения, принятых 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общественно-полезной</w:t>
      </w:r>
      <w:r>
        <w:rPr>
          <w:spacing w:val="1"/>
          <w:sz w:val="24"/>
        </w:rPr>
        <w:t xml:space="preserve"> </w:t>
      </w:r>
      <w:r>
        <w:rPr>
          <w:sz w:val="24"/>
        </w:rPr>
        <w:t>деятельности; ответственности за результаты</w:t>
      </w:r>
      <w:r>
        <w:rPr>
          <w:spacing w:val="1"/>
          <w:sz w:val="24"/>
        </w:rPr>
        <w:t xml:space="preserve"> </w:t>
      </w:r>
      <w:r>
        <w:rPr>
          <w:sz w:val="24"/>
        </w:rPr>
        <w:t>обучения; способности</w:t>
      </w:r>
      <w:r>
        <w:rPr>
          <w:spacing w:val="1"/>
          <w:sz w:val="24"/>
        </w:rPr>
        <w:t xml:space="preserve"> </w:t>
      </w:r>
      <w:r>
        <w:rPr>
          <w:sz w:val="24"/>
        </w:rPr>
        <w:t>делать осознанный</w:t>
      </w:r>
      <w:r>
        <w:rPr>
          <w:spacing w:val="1"/>
          <w:sz w:val="24"/>
        </w:rPr>
        <w:t xml:space="preserve"> </w:t>
      </w:r>
      <w:r>
        <w:rPr>
          <w:sz w:val="24"/>
        </w:rPr>
        <w:t>выбор</w:t>
      </w:r>
      <w:r>
        <w:rPr>
          <w:spacing w:val="1"/>
          <w:sz w:val="24"/>
        </w:rPr>
        <w:t xml:space="preserve"> </w:t>
      </w:r>
      <w:r>
        <w:rPr>
          <w:sz w:val="24"/>
        </w:rPr>
        <w:t>своей</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4"/>
          <w:sz w:val="24"/>
        </w:rPr>
        <w:t xml:space="preserve"> </w:t>
      </w:r>
      <w:r>
        <w:rPr>
          <w:sz w:val="24"/>
        </w:rPr>
        <w:t>обучающихся,</w:t>
      </w:r>
      <w:r>
        <w:rPr>
          <w:spacing w:val="4"/>
          <w:sz w:val="24"/>
        </w:rPr>
        <w:t xml:space="preserve"> </w:t>
      </w:r>
      <w:r>
        <w:rPr>
          <w:sz w:val="24"/>
        </w:rPr>
        <w:t>формируемых</w:t>
      </w:r>
      <w:r>
        <w:rPr>
          <w:spacing w:val="-4"/>
          <w:sz w:val="24"/>
        </w:rPr>
        <w:t xml:space="preserve"> </w:t>
      </w:r>
      <w:r>
        <w:rPr>
          <w:sz w:val="24"/>
        </w:rPr>
        <w:t>средствами</w:t>
      </w:r>
      <w:r>
        <w:rPr>
          <w:spacing w:val="3"/>
          <w:sz w:val="24"/>
        </w:rPr>
        <w:t xml:space="preserve"> </w:t>
      </w:r>
      <w:r>
        <w:rPr>
          <w:sz w:val="24"/>
        </w:rPr>
        <w:t>учебных</w:t>
      </w:r>
      <w:r>
        <w:rPr>
          <w:spacing w:val="-3"/>
          <w:sz w:val="24"/>
        </w:rPr>
        <w:t xml:space="preserve"> </w:t>
      </w:r>
      <w:r>
        <w:rPr>
          <w:sz w:val="24"/>
        </w:rPr>
        <w:t>предметов.</w:t>
      </w:r>
    </w:p>
    <w:p w:rsidR="004C3854" w:rsidRDefault="00BB14C8" w:rsidP="001B2550">
      <w:pPr>
        <w:pStyle w:val="a4"/>
        <w:numPr>
          <w:ilvl w:val="0"/>
          <w:numId w:val="66"/>
        </w:numPr>
        <w:tabs>
          <w:tab w:val="left" w:pos="1497"/>
        </w:tabs>
        <w:spacing w:line="242" w:lineRule="auto"/>
        <w:ind w:right="276" w:firstLine="720"/>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w:t>
      </w:r>
      <w:r>
        <w:rPr>
          <w:spacing w:val="1"/>
          <w:sz w:val="24"/>
        </w:rPr>
        <w:t xml:space="preserve"> </w:t>
      </w:r>
      <w:r>
        <w:rPr>
          <w:sz w:val="24"/>
        </w:rPr>
        <w:t>допускается</w:t>
      </w:r>
      <w:r>
        <w:rPr>
          <w:spacing w:val="-2"/>
          <w:sz w:val="24"/>
        </w:rPr>
        <w:t xml:space="preserve"> </w:t>
      </w:r>
      <w:r>
        <w:rPr>
          <w:sz w:val="24"/>
        </w:rPr>
        <w:t>использовать только</w:t>
      </w:r>
      <w:r>
        <w:rPr>
          <w:spacing w:val="-1"/>
          <w:sz w:val="24"/>
        </w:rPr>
        <w:t xml:space="preserve"> </w:t>
      </w:r>
      <w:r>
        <w:rPr>
          <w:sz w:val="24"/>
        </w:rPr>
        <w:t>в</w:t>
      </w:r>
      <w:r>
        <w:rPr>
          <w:spacing w:val="-4"/>
          <w:sz w:val="24"/>
        </w:rPr>
        <w:t xml:space="preserve"> </w:t>
      </w:r>
      <w:r>
        <w:rPr>
          <w:sz w:val="24"/>
        </w:rPr>
        <w:t>виде</w:t>
      </w:r>
      <w:r>
        <w:rPr>
          <w:spacing w:val="-2"/>
          <w:sz w:val="24"/>
        </w:rPr>
        <w:t xml:space="preserve"> </w:t>
      </w:r>
      <w:r>
        <w:rPr>
          <w:sz w:val="24"/>
        </w:rPr>
        <w:t>агрегированных</w:t>
      </w:r>
      <w:r>
        <w:rPr>
          <w:spacing w:val="-6"/>
          <w:sz w:val="24"/>
        </w:rPr>
        <w:t xml:space="preserve"> </w:t>
      </w:r>
      <w:r>
        <w:rPr>
          <w:sz w:val="24"/>
        </w:rPr>
        <w:t>(усредненных,</w:t>
      </w:r>
      <w:r>
        <w:rPr>
          <w:spacing w:val="1"/>
          <w:sz w:val="24"/>
        </w:rPr>
        <w:t xml:space="preserve"> </w:t>
      </w:r>
      <w:r>
        <w:rPr>
          <w:sz w:val="24"/>
        </w:rPr>
        <w:t>анонимных) данных.</w:t>
      </w:r>
    </w:p>
    <w:p w:rsidR="004C3854" w:rsidRDefault="00BB14C8" w:rsidP="001B2550">
      <w:pPr>
        <w:pStyle w:val="a4"/>
        <w:numPr>
          <w:ilvl w:val="0"/>
          <w:numId w:val="66"/>
        </w:numPr>
        <w:tabs>
          <w:tab w:val="left" w:pos="1497"/>
        </w:tabs>
        <w:ind w:right="262" w:firstLine="720"/>
        <w:rPr>
          <w:sz w:val="24"/>
        </w:rPr>
      </w:pPr>
      <w:r>
        <w:rPr>
          <w:sz w:val="24"/>
        </w:rPr>
        <w:t>Оценка</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 результатов освоения ООП СОО, которые отражают совокупность 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систему</w:t>
      </w:r>
      <w:r>
        <w:rPr>
          <w:spacing w:val="1"/>
          <w:sz w:val="24"/>
        </w:rPr>
        <w:t xml:space="preserve"> </w:t>
      </w:r>
      <w:r>
        <w:rPr>
          <w:sz w:val="24"/>
        </w:rPr>
        <w:t>междисциплинарных</w:t>
      </w:r>
      <w:r>
        <w:rPr>
          <w:spacing w:val="-4"/>
          <w:sz w:val="24"/>
        </w:rPr>
        <w:t xml:space="preserve"> </w:t>
      </w:r>
      <w:r>
        <w:rPr>
          <w:sz w:val="24"/>
        </w:rPr>
        <w:t>(межпредметных)</w:t>
      </w:r>
      <w:r>
        <w:rPr>
          <w:spacing w:val="3"/>
          <w:sz w:val="24"/>
        </w:rPr>
        <w:t xml:space="preserve"> </w:t>
      </w:r>
      <w:r>
        <w:rPr>
          <w:sz w:val="24"/>
        </w:rPr>
        <w:t>понятий.</w:t>
      </w:r>
    </w:p>
    <w:p w:rsidR="004C3854" w:rsidRDefault="00BB14C8" w:rsidP="001B2550">
      <w:pPr>
        <w:pStyle w:val="a4"/>
        <w:numPr>
          <w:ilvl w:val="0"/>
          <w:numId w:val="66"/>
        </w:numPr>
        <w:tabs>
          <w:tab w:val="left" w:pos="1497"/>
        </w:tabs>
        <w:spacing w:line="242" w:lineRule="auto"/>
        <w:ind w:right="266" w:firstLine="720"/>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2"/>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p>
    <w:p w:rsidR="004C3854" w:rsidRDefault="00BB14C8" w:rsidP="001B2550">
      <w:pPr>
        <w:pStyle w:val="a4"/>
        <w:numPr>
          <w:ilvl w:val="0"/>
          <w:numId w:val="66"/>
        </w:numPr>
        <w:tabs>
          <w:tab w:val="left" w:pos="1995"/>
          <w:tab w:val="left" w:pos="1996"/>
        </w:tabs>
        <w:spacing w:line="271" w:lineRule="exact"/>
        <w:ind w:left="1995" w:hanging="956"/>
        <w:rPr>
          <w:sz w:val="24"/>
        </w:rPr>
      </w:pPr>
      <w:r>
        <w:rPr>
          <w:sz w:val="24"/>
        </w:rPr>
        <w:t>Основным</w:t>
      </w:r>
      <w:r>
        <w:rPr>
          <w:spacing w:val="-8"/>
          <w:sz w:val="24"/>
        </w:rPr>
        <w:t xml:space="preserve"> </w:t>
      </w:r>
      <w:r>
        <w:rPr>
          <w:sz w:val="24"/>
        </w:rPr>
        <w:t>объектом</w:t>
      </w:r>
      <w:r>
        <w:rPr>
          <w:spacing w:val="-3"/>
          <w:sz w:val="24"/>
        </w:rPr>
        <w:t xml:space="preserve"> </w:t>
      </w:r>
      <w:r>
        <w:rPr>
          <w:sz w:val="24"/>
        </w:rPr>
        <w:t>оценки</w:t>
      </w:r>
      <w:r>
        <w:rPr>
          <w:spacing w:val="-3"/>
          <w:sz w:val="24"/>
        </w:rPr>
        <w:t xml:space="preserve"> </w:t>
      </w:r>
      <w:r>
        <w:rPr>
          <w:sz w:val="24"/>
        </w:rPr>
        <w:t>метапредметных</w:t>
      </w:r>
      <w:r>
        <w:rPr>
          <w:spacing w:val="-5"/>
          <w:sz w:val="24"/>
        </w:rPr>
        <w:t xml:space="preserve"> </w:t>
      </w:r>
      <w:r>
        <w:rPr>
          <w:sz w:val="24"/>
        </w:rPr>
        <w:t>результатов:</w:t>
      </w:r>
    </w:p>
    <w:p w:rsidR="004C3854" w:rsidRDefault="00BB14C8">
      <w:pPr>
        <w:pStyle w:val="a3"/>
        <w:spacing w:line="237" w:lineRule="auto"/>
        <w:jc w:val="left"/>
      </w:pPr>
      <w:r>
        <w:t>освоение</w:t>
      </w:r>
      <w:r>
        <w:rPr>
          <w:spacing w:val="14"/>
        </w:rPr>
        <w:t xml:space="preserve"> </w:t>
      </w:r>
      <w:r>
        <w:t>обучающимися</w:t>
      </w:r>
      <w:r>
        <w:rPr>
          <w:spacing w:val="19"/>
        </w:rPr>
        <w:t xml:space="preserve"> </w:t>
      </w:r>
      <w:r>
        <w:t>межпредметных</w:t>
      </w:r>
      <w:r>
        <w:rPr>
          <w:spacing w:val="14"/>
        </w:rPr>
        <w:t xml:space="preserve"> </w:t>
      </w:r>
      <w:r>
        <w:t>понятий</w:t>
      </w:r>
      <w:r>
        <w:rPr>
          <w:spacing w:val="20"/>
        </w:rPr>
        <w:t xml:space="preserve"> </w:t>
      </w:r>
      <w:r>
        <w:t>и</w:t>
      </w:r>
      <w:r>
        <w:rPr>
          <w:spacing w:val="16"/>
        </w:rPr>
        <w:t xml:space="preserve"> </w:t>
      </w:r>
      <w:r>
        <w:t>универсальных</w:t>
      </w:r>
      <w:r>
        <w:rPr>
          <w:spacing w:val="19"/>
        </w:rPr>
        <w:t xml:space="preserve"> </w:t>
      </w:r>
      <w:r>
        <w:t>учебных</w:t>
      </w:r>
      <w:r>
        <w:rPr>
          <w:spacing w:val="14"/>
        </w:rPr>
        <w:t xml:space="preserve"> </w:t>
      </w:r>
      <w:r>
        <w:t>действий</w:t>
      </w:r>
      <w:r>
        <w:rPr>
          <w:spacing w:val="-57"/>
        </w:rPr>
        <w:t xml:space="preserve"> </w:t>
      </w:r>
      <w:r>
        <w:t>(регулятивных,</w:t>
      </w:r>
      <w:r>
        <w:rPr>
          <w:spacing w:val="3"/>
        </w:rPr>
        <w:t xml:space="preserve"> </w:t>
      </w:r>
      <w:r>
        <w:t>познавательных,</w:t>
      </w:r>
      <w:r>
        <w:rPr>
          <w:spacing w:val="4"/>
        </w:rPr>
        <w:t xml:space="preserve"> </w:t>
      </w:r>
      <w:r>
        <w:t>коммуникативных);</w:t>
      </w:r>
    </w:p>
    <w:p w:rsidR="004C3854" w:rsidRDefault="00BB14C8">
      <w:pPr>
        <w:pStyle w:val="a3"/>
        <w:tabs>
          <w:tab w:val="left" w:pos="2531"/>
          <w:tab w:val="left" w:pos="4262"/>
          <w:tab w:val="left" w:pos="6046"/>
          <w:tab w:val="left" w:pos="7135"/>
          <w:tab w:val="left" w:pos="8295"/>
          <w:tab w:val="left" w:pos="8621"/>
          <w:tab w:val="left" w:pos="9645"/>
          <w:tab w:val="left" w:pos="10454"/>
        </w:tabs>
        <w:spacing w:before="1"/>
        <w:ind w:right="274"/>
        <w:jc w:val="left"/>
      </w:pPr>
      <w:r>
        <w:t>способность</w:t>
      </w:r>
      <w:r>
        <w:tab/>
        <w:t>использования</w:t>
      </w:r>
      <w:r>
        <w:tab/>
        <w:t>универсальных</w:t>
      </w:r>
      <w:r>
        <w:tab/>
        <w:t>учебных</w:t>
      </w:r>
      <w:r>
        <w:tab/>
        <w:t>действий</w:t>
      </w:r>
      <w:r>
        <w:tab/>
        <w:t>в</w:t>
      </w:r>
      <w:r>
        <w:tab/>
        <w:t>познавательной</w:t>
      </w:r>
      <w:r>
        <w:tab/>
      </w:r>
      <w:r>
        <w:rPr>
          <w:spacing w:val="-4"/>
        </w:rPr>
        <w:t>и</w:t>
      </w:r>
      <w:r>
        <w:rPr>
          <w:spacing w:val="-57"/>
        </w:rPr>
        <w:t xml:space="preserve"> </w:t>
      </w:r>
      <w:r>
        <w:t>социальной</w:t>
      </w:r>
      <w:r>
        <w:rPr>
          <w:spacing w:val="41"/>
        </w:rPr>
        <w:t xml:space="preserve"> </w:t>
      </w:r>
      <w:r>
        <w:t>практике,</w:t>
      </w:r>
      <w:r>
        <w:rPr>
          <w:spacing w:val="38"/>
        </w:rPr>
        <w:t xml:space="preserve"> </w:t>
      </w:r>
      <w:r>
        <w:t>готовность</w:t>
      </w:r>
      <w:r>
        <w:rPr>
          <w:spacing w:val="46"/>
        </w:rPr>
        <w:t xml:space="preserve"> </w:t>
      </w:r>
      <w:r>
        <w:t>к</w:t>
      </w:r>
      <w:r>
        <w:rPr>
          <w:spacing w:val="39"/>
        </w:rPr>
        <w:t xml:space="preserve"> </w:t>
      </w:r>
      <w:r>
        <w:t>самостоятельному</w:t>
      </w:r>
      <w:r>
        <w:rPr>
          <w:spacing w:val="36"/>
        </w:rPr>
        <w:t xml:space="preserve"> </w:t>
      </w:r>
      <w:r>
        <w:t>планированию</w:t>
      </w:r>
      <w:r>
        <w:rPr>
          <w:spacing w:val="39"/>
        </w:rPr>
        <w:t xml:space="preserve"> </w:t>
      </w:r>
      <w:r>
        <w:t>и</w:t>
      </w:r>
      <w:r>
        <w:rPr>
          <w:spacing w:val="37"/>
        </w:rPr>
        <w:t xml:space="preserve"> </w:t>
      </w:r>
      <w:r>
        <w:t>осуществлению</w:t>
      </w:r>
      <w:r>
        <w:rPr>
          <w:spacing w:val="48"/>
        </w:rPr>
        <w:t xml:space="preserve"> </w:t>
      </w:r>
      <w:r>
        <w:t>учебной</w:t>
      </w:r>
      <w:r>
        <w:rPr>
          <w:spacing w:val="-57"/>
        </w:rPr>
        <w:t xml:space="preserve"> </w:t>
      </w:r>
      <w:r>
        <w:t>деятельности,</w:t>
      </w:r>
      <w:r>
        <w:rPr>
          <w:spacing w:val="-7"/>
        </w:rPr>
        <w:t xml:space="preserve"> </w:t>
      </w:r>
      <w:r>
        <w:t>организации</w:t>
      </w:r>
      <w:r>
        <w:rPr>
          <w:spacing w:val="-2"/>
        </w:rPr>
        <w:t xml:space="preserve"> </w:t>
      </w:r>
      <w:r>
        <w:t>учебного</w:t>
      </w:r>
      <w:r>
        <w:rPr>
          <w:spacing w:val="-4"/>
        </w:rPr>
        <w:t xml:space="preserve"> </w:t>
      </w:r>
      <w:r>
        <w:t>сотрудничества</w:t>
      </w:r>
      <w:r>
        <w:rPr>
          <w:spacing w:val="2"/>
        </w:rPr>
        <w:t xml:space="preserve"> </w:t>
      </w:r>
      <w:r>
        <w:t>с</w:t>
      </w:r>
      <w:r>
        <w:rPr>
          <w:spacing w:val="-4"/>
        </w:rPr>
        <w:t xml:space="preserve"> </w:t>
      </w:r>
      <w:r>
        <w:t>педагогическими</w:t>
      </w:r>
      <w:r>
        <w:rPr>
          <w:spacing w:val="-2"/>
        </w:rPr>
        <w:t xml:space="preserve"> </w:t>
      </w:r>
      <w:r>
        <w:t>работниками</w:t>
      </w:r>
      <w:r>
        <w:tab/>
        <w:t>и</w:t>
      </w:r>
      <w:r>
        <w:rPr>
          <w:spacing w:val="1"/>
        </w:rPr>
        <w:t xml:space="preserve"> </w:t>
      </w:r>
      <w:r>
        <w:t>сверстниками,</w:t>
      </w:r>
      <w:r>
        <w:rPr>
          <w:spacing w:val="-1"/>
        </w:rPr>
        <w:t xml:space="preserve"> </w:t>
      </w:r>
      <w:r>
        <w:t>к участию в</w:t>
      </w:r>
      <w:r>
        <w:rPr>
          <w:spacing w:val="2"/>
        </w:rPr>
        <w:t xml:space="preserve"> </w:t>
      </w:r>
      <w:r>
        <w:t>построении</w:t>
      </w:r>
      <w:r>
        <w:rPr>
          <w:spacing w:val="2"/>
        </w:rPr>
        <w:t xml:space="preserve"> </w:t>
      </w:r>
      <w:r>
        <w:t>индивидуальной</w:t>
      </w:r>
      <w:r>
        <w:rPr>
          <w:spacing w:val="-8"/>
        </w:rPr>
        <w:t xml:space="preserve"> </w:t>
      </w:r>
      <w:r>
        <w:t>образовательной</w:t>
      </w:r>
      <w:r>
        <w:rPr>
          <w:spacing w:val="-3"/>
        </w:rPr>
        <w:t xml:space="preserve"> </w:t>
      </w:r>
      <w:r>
        <w:t>траектории;</w:t>
      </w:r>
    </w:p>
    <w:p w:rsidR="004C3854" w:rsidRDefault="00BB14C8">
      <w:pPr>
        <w:pStyle w:val="a3"/>
        <w:spacing w:before="1"/>
        <w:ind w:firstLine="0"/>
        <w:jc w:val="left"/>
      </w:pPr>
      <w:r>
        <w:t>овладение</w:t>
      </w:r>
      <w:r>
        <w:rPr>
          <w:spacing w:val="-9"/>
        </w:rPr>
        <w:t xml:space="preserve"> </w:t>
      </w:r>
      <w:r>
        <w:t>навыками</w:t>
      </w:r>
      <w:r>
        <w:rPr>
          <w:spacing w:val="-7"/>
        </w:rPr>
        <w:t xml:space="preserve"> </w:t>
      </w:r>
      <w:r>
        <w:t>учебно-исследовательской,</w:t>
      </w:r>
      <w:r>
        <w:rPr>
          <w:spacing w:val="-1"/>
        </w:rPr>
        <w:t xml:space="preserve"> </w:t>
      </w:r>
      <w:r>
        <w:t>проектной</w:t>
      </w:r>
      <w:r>
        <w:rPr>
          <w:spacing w:val="-2"/>
        </w:rPr>
        <w:t xml:space="preserve"> </w:t>
      </w:r>
      <w:r>
        <w:t>и</w:t>
      </w:r>
      <w:r>
        <w:rPr>
          <w:spacing w:val="-6"/>
        </w:rPr>
        <w:t xml:space="preserve"> </w:t>
      </w:r>
      <w:r>
        <w:t>социальной</w:t>
      </w:r>
      <w:r>
        <w:rPr>
          <w:spacing w:val="-2"/>
        </w:rPr>
        <w:t xml:space="preserve"> </w:t>
      </w:r>
      <w:r>
        <w:t>деятельности.</w:t>
      </w:r>
    </w:p>
    <w:p w:rsidR="004C3854" w:rsidRDefault="00BB14C8">
      <w:pPr>
        <w:pStyle w:val="Heading1"/>
        <w:spacing w:before="2"/>
        <w:ind w:left="319"/>
        <w:jc w:val="left"/>
      </w:pPr>
      <w:r>
        <w:t>Организация</w:t>
      </w:r>
      <w:r>
        <w:rPr>
          <w:spacing w:val="-7"/>
        </w:rPr>
        <w:t xml:space="preserve"> </w:t>
      </w:r>
      <w:r>
        <w:t>и</w:t>
      </w:r>
      <w:r>
        <w:rPr>
          <w:spacing w:val="-1"/>
        </w:rPr>
        <w:t xml:space="preserve"> </w:t>
      </w:r>
      <w:r>
        <w:t>содержание</w:t>
      </w:r>
      <w:r>
        <w:rPr>
          <w:spacing w:val="-2"/>
        </w:rPr>
        <w:t xml:space="preserve"> </w:t>
      </w:r>
      <w:r>
        <w:t>оценочных</w:t>
      </w:r>
      <w:r>
        <w:rPr>
          <w:spacing w:val="-6"/>
        </w:rPr>
        <w:t xml:space="preserve"> </w:t>
      </w:r>
      <w:r>
        <w:t>процедур</w:t>
      </w:r>
    </w:p>
    <w:p w:rsidR="004C3854" w:rsidRDefault="00BB14C8" w:rsidP="001B2550">
      <w:pPr>
        <w:pStyle w:val="a4"/>
        <w:numPr>
          <w:ilvl w:val="0"/>
          <w:numId w:val="66"/>
        </w:numPr>
        <w:tabs>
          <w:tab w:val="left" w:pos="1497"/>
        </w:tabs>
        <w:ind w:right="265" w:firstLine="720"/>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педагогического</w:t>
      </w:r>
      <w:r>
        <w:rPr>
          <w:spacing w:val="1"/>
          <w:sz w:val="24"/>
        </w:rPr>
        <w:t xml:space="preserve"> </w:t>
      </w:r>
      <w:r>
        <w:rPr>
          <w:sz w:val="24"/>
        </w:rPr>
        <w:t>совета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Инструментарий</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57"/>
          <w:sz w:val="24"/>
        </w:rPr>
        <w:t xml:space="preserve"> </w:t>
      </w:r>
      <w:r>
        <w:rPr>
          <w:sz w:val="24"/>
        </w:rPr>
        <w:t>диагностические материалы по оценке читательской и цифровой грамотности, сформированности</w:t>
      </w:r>
      <w:r>
        <w:rPr>
          <w:spacing w:val="1"/>
          <w:sz w:val="24"/>
        </w:rPr>
        <w:t xml:space="preserve"> </w:t>
      </w:r>
      <w:r>
        <w:rPr>
          <w:sz w:val="24"/>
        </w:rPr>
        <w:t>регулятивных,</w:t>
      </w:r>
      <w:r>
        <w:rPr>
          <w:spacing w:val="2"/>
          <w:sz w:val="24"/>
        </w:rPr>
        <w:t xml:space="preserve"> </w:t>
      </w:r>
      <w:r>
        <w:rPr>
          <w:sz w:val="24"/>
        </w:rPr>
        <w:t>коммуникативных</w:t>
      </w:r>
      <w:r>
        <w:rPr>
          <w:spacing w:val="-5"/>
          <w:sz w:val="24"/>
        </w:rPr>
        <w:t xml:space="preserve"> </w:t>
      </w:r>
      <w:r>
        <w:rPr>
          <w:sz w:val="24"/>
        </w:rPr>
        <w:t>и</w:t>
      </w:r>
      <w:r>
        <w:rPr>
          <w:spacing w:val="1"/>
          <w:sz w:val="24"/>
        </w:rPr>
        <w:t xml:space="preserve"> </w:t>
      </w:r>
      <w:r>
        <w:rPr>
          <w:sz w:val="24"/>
        </w:rPr>
        <w:t>познавательных универсальных учебных</w:t>
      </w:r>
      <w:r>
        <w:rPr>
          <w:spacing w:val="-5"/>
          <w:sz w:val="24"/>
        </w:rPr>
        <w:t xml:space="preserve"> </w:t>
      </w:r>
      <w:r>
        <w:rPr>
          <w:sz w:val="24"/>
        </w:rPr>
        <w:t>действий.</w:t>
      </w:r>
    </w:p>
    <w:p w:rsidR="004C3854" w:rsidRDefault="00BB14C8" w:rsidP="001B2550">
      <w:pPr>
        <w:pStyle w:val="a4"/>
        <w:numPr>
          <w:ilvl w:val="0"/>
          <w:numId w:val="66"/>
        </w:numPr>
        <w:tabs>
          <w:tab w:val="left" w:pos="1995"/>
          <w:tab w:val="left" w:pos="1996"/>
        </w:tabs>
        <w:spacing w:line="275" w:lineRule="exact"/>
        <w:ind w:left="1995" w:hanging="956"/>
        <w:rPr>
          <w:sz w:val="24"/>
        </w:rPr>
      </w:pPr>
      <w:r>
        <w:rPr>
          <w:sz w:val="24"/>
        </w:rPr>
        <w:t>Формы</w:t>
      </w:r>
      <w:r>
        <w:rPr>
          <w:spacing w:val="-5"/>
          <w:sz w:val="24"/>
        </w:rPr>
        <w:t xml:space="preserve"> </w:t>
      </w:r>
      <w:r>
        <w:rPr>
          <w:sz w:val="24"/>
        </w:rPr>
        <w:t>оценки:</w:t>
      </w:r>
    </w:p>
    <w:p w:rsidR="004C3854" w:rsidRDefault="00BB14C8">
      <w:pPr>
        <w:pStyle w:val="a3"/>
        <w:spacing w:line="275" w:lineRule="exact"/>
        <w:ind w:left="1040" w:firstLine="0"/>
      </w:pPr>
      <w:r>
        <w:t>для</w:t>
      </w:r>
      <w:r>
        <w:rPr>
          <w:spacing w:val="-1"/>
        </w:rPr>
        <w:t xml:space="preserve"> </w:t>
      </w:r>
      <w:r>
        <w:t>проверки</w:t>
      </w:r>
      <w:r>
        <w:rPr>
          <w:spacing w:val="1"/>
        </w:rPr>
        <w:t xml:space="preserve"> </w:t>
      </w:r>
      <w:r>
        <w:t>читательской</w:t>
      </w:r>
      <w:r>
        <w:rPr>
          <w:spacing w:val="-5"/>
        </w:rPr>
        <w:t xml:space="preserve"> </w:t>
      </w:r>
      <w:r>
        <w:t>грамотности</w:t>
      </w:r>
      <w:r>
        <w:rPr>
          <w:spacing w:val="1"/>
        </w:rPr>
        <w:t xml:space="preserve"> </w:t>
      </w:r>
      <w:r>
        <w:t>-</w:t>
      </w:r>
      <w:r>
        <w:rPr>
          <w:spacing w:val="-3"/>
        </w:rPr>
        <w:t xml:space="preserve"> </w:t>
      </w:r>
      <w:r>
        <w:t>письменная</w:t>
      </w:r>
      <w:r>
        <w:rPr>
          <w:spacing w:val="-1"/>
        </w:rPr>
        <w:t xml:space="preserve"> </w:t>
      </w:r>
      <w:r>
        <w:t>работа</w:t>
      </w:r>
      <w:r>
        <w:rPr>
          <w:spacing w:val="-1"/>
        </w:rPr>
        <w:t xml:space="preserve"> </w:t>
      </w:r>
      <w:r>
        <w:t>на</w:t>
      </w:r>
      <w:r>
        <w:rPr>
          <w:spacing w:val="-6"/>
        </w:rPr>
        <w:t xml:space="preserve"> </w:t>
      </w:r>
      <w:r>
        <w:t>межпредметной</w:t>
      </w:r>
      <w:r>
        <w:rPr>
          <w:spacing w:val="-9"/>
        </w:rPr>
        <w:t xml:space="preserve"> </w:t>
      </w:r>
      <w:r>
        <w:t>основе;</w:t>
      </w:r>
    </w:p>
    <w:p w:rsidR="004C3854" w:rsidRDefault="00BB14C8">
      <w:pPr>
        <w:pStyle w:val="a3"/>
        <w:spacing w:before="2"/>
        <w:ind w:right="268"/>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2"/>
        </w:rPr>
        <w:t xml:space="preserve"> </w:t>
      </w:r>
      <w:r>
        <w:t>частью;</w:t>
      </w:r>
    </w:p>
    <w:p w:rsidR="004C3854" w:rsidRDefault="00BB14C8">
      <w:pPr>
        <w:pStyle w:val="a3"/>
        <w:ind w:right="274"/>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групповых</w:t>
      </w:r>
      <w:r>
        <w:rPr>
          <w:spacing w:val="-4"/>
        </w:rPr>
        <w:t xml:space="preserve"> </w:t>
      </w:r>
      <w:r>
        <w:t>и</w:t>
      </w:r>
      <w:r>
        <w:rPr>
          <w:spacing w:val="2"/>
        </w:rPr>
        <w:t xml:space="preserve"> </w:t>
      </w:r>
      <w:r>
        <w:t>(или)</w:t>
      </w:r>
      <w:r>
        <w:rPr>
          <w:spacing w:val="-1"/>
        </w:rPr>
        <w:t xml:space="preserve"> </w:t>
      </w:r>
      <w:r>
        <w:t>индивидуальных</w:t>
      </w:r>
      <w:r>
        <w:rPr>
          <w:spacing w:val="1"/>
        </w:rPr>
        <w:t xml:space="preserve"> </w:t>
      </w:r>
      <w:r>
        <w:t>учебных</w:t>
      </w:r>
      <w:r>
        <w:rPr>
          <w:spacing w:val="-3"/>
        </w:rPr>
        <w:t xml:space="preserve"> </w:t>
      </w:r>
      <w:r>
        <w:t>исследований</w:t>
      </w:r>
      <w:r>
        <w:rPr>
          <w:spacing w:val="-3"/>
        </w:rPr>
        <w:t xml:space="preserve"> </w:t>
      </w:r>
      <w:r>
        <w:t>и</w:t>
      </w:r>
      <w:r>
        <w:rPr>
          <w:spacing w:val="3"/>
        </w:rPr>
        <w:t xml:space="preserve"> </w:t>
      </w:r>
      <w:r>
        <w:t>проектов.</w:t>
      </w:r>
    </w:p>
    <w:p w:rsidR="004C3854" w:rsidRDefault="00BB14C8">
      <w:pPr>
        <w:pStyle w:val="a3"/>
        <w:spacing w:line="237" w:lineRule="auto"/>
        <w:ind w:right="275"/>
      </w:pPr>
      <w:r>
        <w:t>Каждый из перечисленных видов диагностики проводится с периодичностью не менее чем</w:t>
      </w:r>
      <w:r>
        <w:rPr>
          <w:spacing w:val="1"/>
        </w:rPr>
        <w:t xml:space="preserve"> </w:t>
      </w:r>
      <w:r>
        <w:t>один</w:t>
      </w:r>
      <w:r>
        <w:rPr>
          <w:spacing w:val="-3"/>
        </w:rPr>
        <w:t xml:space="preserve"> </w:t>
      </w:r>
      <w:r>
        <w:t>раз</w:t>
      </w:r>
      <w:r>
        <w:rPr>
          <w:spacing w:val="-2"/>
        </w:rPr>
        <w:t xml:space="preserve"> </w:t>
      </w:r>
      <w:r>
        <w:t>в</w:t>
      </w:r>
      <w:r>
        <w:rPr>
          <w:spacing w:val="3"/>
        </w:rPr>
        <w:t xml:space="preserve"> </w:t>
      </w:r>
      <w:r>
        <w:t>два</w:t>
      </w:r>
      <w:r>
        <w:rPr>
          <w:spacing w:val="-4"/>
        </w:rPr>
        <w:t xml:space="preserve"> </w:t>
      </w:r>
      <w:r>
        <w:t>года.</w:t>
      </w:r>
    </w:p>
    <w:p w:rsidR="004C3854" w:rsidRDefault="00BB14C8" w:rsidP="001B2550">
      <w:pPr>
        <w:pStyle w:val="a4"/>
        <w:numPr>
          <w:ilvl w:val="0"/>
          <w:numId w:val="66"/>
        </w:numPr>
        <w:tabs>
          <w:tab w:val="left" w:pos="1506"/>
        </w:tabs>
        <w:spacing w:before="4"/>
        <w:ind w:right="262" w:firstLine="720"/>
        <w:rPr>
          <w:sz w:val="24"/>
        </w:rPr>
      </w:pPr>
      <w:r>
        <w:rPr>
          <w:sz w:val="24"/>
        </w:rPr>
        <w:t>Групповые и (или) индивидуальные учебные исследования и проекты (далее вместе -</w:t>
      </w:r>
      <w:r>
        <w:rPr>
          <w:spacing w:val="1"/>
          <w:sz w:val="24"/>
        </w:rPr>
        <w:t xml:space="preserve"> </w:t>
      </w:r>
      <w:r>
        <w:rPr>
          <w:sz w:val="24"/>
        </w:rPr>
        <w:t>проект) выполняются обучающимся в рамках одного из учебных предметов или на межпредметной</w:t>
      </w:r>
      <w:r>
        <w:rPr>
          <w:spacing w:val="-57"/>
          <w:sz w:val="24"/>
        </w:rPr>
        <w:t xml:space="preserve"> </w:t>
      </w:r>
      <w:r>
        <w:rPr>
          <w:sz w:val="24"/>
        </w:rPr>
        <w:t>основе с целью продемонстрировать свои достижения в самостоятельном освоении 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целесообразную</w:t>
      </w:r>
      <w:r>
        <w:rPr>
          <w:spacing w:val="1"/>
          <w:sz w:val="24"/>
        </w:rPr>
        <w:t xml:space="preserve"> </w:t>
      </w:r>
      <w:r>
        <w:rPr>
          <w:sz w:val="24"/>
        </w:rPr>
        <w:t>и</w:t>
      </w:r>
      <w:r>
        <w:rPr>
          <w:spacing w:val="1"/>
          <w:sz w:val="24"/>
        </w:rPr>
        <w:t xml:space="preserve"> </w:t>
      </w:r>
      <w:r>
        <w:rPr>
          <w:sz w:val="24"/>
        </w:rPr>
        <w:t>результативную</w:t>
      </w:r>
      <w:r>
        <w:rPr>
          <w:spacing w:val="1"/>
          <w:sz w:val="24"/>
        </w:rPr>
        <w:t xml:space="preserve"> </w:t>
      </w:r>
      <w:r>
        <w:rPr>
          <w:sz w:val="24"/>
        </w:rPr>
        <w:t>деятельность</w:t>
      </w:r>
      <w:r>
        <w:rPr>
          <w:spacing w:val="1"/>
          <w:sz w:val="24"/>
        </w:rPr>
        <w:t xml:space="preserve"> </w:t>
      </w:r>
      <w:r>
        <w:rPr>
          <w:sz w:val="24"/>
        </w:rPr>
        <w:t>(учебно</w:t>
      </w:r>
      <w:r w:rsidR="00B80465">
        <w:rPr>
          <w:sz w:val="24"/>
        </w:rPr>
        <w:t>-</w:t>
      </w:r>
      <w:r>
        <w:rPr>
          <w:sz w:val="24"/>
        </w:rPr>
        <w:t>познавательную,</w:t>
      </w:r>
      <w:r>
        <w:rPr>
          <w:spacing w:val="-57"/>
          <w:sz w:val="24"/>
        </w:rPr>
        <w:t xml:space="preserve"> </w:t>
      </w:r>
      <w:r>
        <w:rPr>
          <w:sz w:val="24"/>
        </w:rPr>
        <w:t>конструкторскую,</w:t>
      </w:r>
      <w:r>
        <w:rPr>
          <w:spacing w:val="3"/>
          <w:sz w:val="24"/>
        </w:rPr>
        <w:t xml:space="preserve"> </w:t>
      </w:r>
      <w:r>
        <w:rPr>
          <w:sz w:val="24"/>
        </w:rPr>
        <w:t>социальную,</w:t>
      </w:r>
      <w:r>
        <w:rPr>
          <w:spacing w:val="3"/>
          <w:sz w:val="24"/>
        </w:rPr>
        <w:t xml:space="preserve"> </w:t>
      </w:r>
      <w:r>
        <w:rPr>
          <w:sz w:val="24"/>
        </w:rPr>
        <w:t>художественно-творческую</w:t>
      </w:r>
      <w:r>
        <w:rPr>
          <w:spacing w:val="-1"/>
          <w:sz w:val="24"/>
        </w:rPr>
        <w:t xml:space="preserve"> </w:t>
      </w:r>
      <w:r>
        <w:rPr>
          <w:sz w:val="24"/>
        </w:rPr>
        <w:t>и</w:t>
      </w:r>
      <w:r>
        <w:rPr>
          <w:spacing w:val="3"/>
          <w:sz w:val="24"/>
        </w:rPr>
        <w:t xml:space="preserve"> </w:t>
      </w:r>
      <w:r>
        <w:rPr>
          <w:sz w:val="24"/>
        </w:rPr>
        <w:t>другие).</w:t>
      </w:r>
    </w:p>
    <w:p w:rsidR="004C3854" w:rsidRDefault="00BB14C8" w:rsidP="001B2550">
      <w:pPr>
        <w:pStyle w:val="a4"/>
        <w:numPr>
          <w:ilvl w:val="1"/>
          <w:numId w:val="66"/>
        </w:numPr>
        <w:tabs>
          <w:tab w:val="left" w:pos="1698"/>
        </w:tabs>
        <w:spacing w:before="1" w:line="275" w:lineRule="exact"/>
        <w:rPr>
          <w:sz w:val="24"/>
        </w:rPr>
      </w:pPr>
      <w:r>
        <w:rPr>
          <w:sz w:val="24"/>
        </w:rPr>
        <w:t>Выбор</w:t>
      </w:r>
      <w:r>
        <w:rPr>
          <w:spacing w:val="-2"/>
          <w:sz w:val="24"/>
        </w:rPr>
        <w:t xml:space="preserve"> </w:t>
      </w:r>
      <w:r>
        <w:rPr>
          <w:sz w:val="24"/>
        </w:rPr>
        <w:t>темы</w:t>
      </w:r>
      <w:r>
        <w:rPr>
          <w:spacing w:val="-4"/>
          <w:sz w:val="24"/>
        </w:rPr>
        <w:t xml:space="preserve"> </w:t>
      </w:r>
      <w:r>
        <w:rPr>
          <w:sz w:val="24"/>
        </w:rPr>
        <w:t>проекта</w:t>
      </w:r>
      <w:r>
        <w:rPr>
          <w:spacing w:val="-6"/>
          <w:sz w:val="24"/>
        </w:rPr>
        <w:t xml:space="preserve"> </w:t>
      </w:r>
      <w:r>
        <w:rPr>
          <w:sz w:val="24"/>
        </w:rPr>
        <w:t>осуществляется</w:t>
      </w:r>
      <w:r>
        <w:rPr>
          <w:spacing w:val="-2"/>
          <w:sz w:val="24"/>
        </w:rPr>
        <w:t xml:space="preserve"> </w:t>
      </w:r>
      <w:r>
        <w:rPr>
          <w:sz w:val="24"/>
        </w:rPr>
        <w:t>обучающимися.</w:t>
      </w:r>
    </w:p>
    <w:p w:rsidR="004C3854" w:rsidRDefault="00BB14C8" w:rsidP="001B2550">
      <w:pPr>
        <w:pStyle w:val="a4"/>
        <w:numPr>
          <w:ilvl w:val="1"/>
          <w:numId w:val="66"/>
        </w:numPr>
        <w:tabs>
          <w:tab w:val="left" w:pos="1698"/>
        </w:tabs>
        <w:spacing w:line="275" w:lineRule="exact"/>
        <w:rPr>
          <w:sz w:val="24"/>
        </w:rPr>
      </w:pPr>
      <w:r>
        <w:rPr>
          <w:sz w:val="24"/>
        </w:rPr>
        <w:t>Результатом</w:t>
      </w:r>
      <w:r>
        <w:rPr>
          <w:spacing w:val="-3"/>
          <w:sz w:val="24"/>
        </w:rPr>
        <w:t xml:space="preserve"> </w:t>
      </w:r>
      <w:r>
        <w:rPr>
          <w:sz w:val="24"/>
        </w:rPr>
        <w:t>проекта является</w:t>
      </w:r>
      <w:r>
        <w:rPr>
          <w:spacing w:val="-4"/>
          <w:sz w:val="24"/>
        </w:rPr>
        <w:t xml:space="preserve"> </w:t>
      </w:r>
      <w:r>
        <w:rPr>
          <w:sz w:val="24"/>
        </w:rPr>
        <w:t>одна</w:t>
      </w:r>
      <w:r>
        <w:rPr>
          <w:spacing w:val="-5"/>
          <w:sz w:val="24"/>
        </w:rPr>
        <w:t xml:space="preserve"> </w:t>
      </w:r>
      <w:r>
        <w:rPr>
          <w:sz w:val="24"/>
        </w:rPr>
        <w:t>из</w:t>
      </w:r>
      <w:r>
        <w:rPr>
          <w:spacing w:val="-4"/>
          <w:sz w:val="24"/>
        </w:rPr>
        <w:t xml:space="preserve"> </w:t>
      </w:r>
      <w:r>
        <w:rPr>
          <w:sz w:val="24"/>
        </w:rPr>
        <w:t>следующих</w:t>
      </w:r>
      <w:r>
        <w:rPr>
          <w:spacing w:val="-4"/>
          <w:sz w:val="24"/>
        </w:rPr>
        <w:t xml:space="preserve"> </w:t>
      </w:r>
      <w:r>
        <w:rPr>
          <w:sz w:val="24"/>
        </w:rPr>
        <w:t>работ:</w:t>
      </w:r>
    </w:p>
    <w:p w:rsidR="004C3854" w:rsidRDefault="004C3854">
      <w:pPr>
        <w:spacing w:line="275" w:lineRule="exact"/>
        <w:jc w:val="both"/>
        <w:rPr>
          <w:sz w:val="24"/>
        </w:rPr>
        <w:sectPr w:rsidR="004C3854">
          <w:pgSz w:w="11900" w:h="16840"/>
          <w:pgMar w:top="720" w:right="260" w:bottom="280" w:left="780" w:header="720" w:footer="720" w:gutter="0"/>
          <w:cols w:space="720"/>
        </w:sectPr>
      </w:pPr>
    </w:p>
    <w:p w:rsidR="004C3854" w:rsidRDefault="00BB14C8">
      <w:pPr>
        <w:pStyle w:val="a3"/>
        <w:spacing w:before="70" w:line="242" w:lineRule="auto"/>
        <w:ind w:right="277"/>
      </w:pPr>
      <w:r>
        <w:lastRenderedPageBreak/>
        <w:t>письменная работа (эссе, реферат, аналитические материалы, обзорные материалы, отчеты о</w:t>
      </w:r>
      <w:r>
        <w:rPr>
          <w:spacing w:val="-57"/>
        </w:rPr>
        <w:t xml:space="preserve"> </w:t>
      </w:r>
      <w:r>
        <w:t>проведенных</w:t>
      </w:r>
      <w:r>
        <w:rPr>
          <w:spacing w:val="-4"/>
        </w:rPr>
        <w:t xml:space="preserve"> </w:t>
      </w:r>
      <w:r>
        <w:t>исследованиях,</w:t>
      </w:r>
      <w:r>
        <w:rPr>
          <w:spacing w:val="4"/>
        </w:rPr>
        <w:t xml:space="preserve"> </w:t>
      </w:r>
      <w:r>
        <w:t>стендовый</w:t>
      </w:r>
      <w:r>
        <w:rPr>
          <w:spacing w:val="2"/>
        </w:rPr>
        <w:t xml:space="preserve"> </w:t>
      </w:r>
      <w:r>
        <w:t>доклад и</w:t>
      </w:r>
      <w:r>
        <w:rPr>
          <w:spacing w:val="2"/>
        </w:rPr>
        <w:t xml:space="preserve"> </w:t>
      </w:r>
      <w:r>
        <w:t>другие);</w:t>
      </w:r>
    </w:p>
    <w:p w:rsidR="004C3854" w:rsidRDefault="00BB14C8">
      <w:pPr>
        <w:pStyle w:val="a3"/>
        <w:tabs>
          <w:tab w:val="left" w:pos="2811"/>
          <w:tab w:val="left" w:pos="5765"/>
          <w:tab w:val="left" w:pos="7220"/>
          <w:tab w:val="left" w:pos="9034"/>
        </w:tabs>
        <w:ind w:right="273"/>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tab/>
        <w:t>представленная</w:t>
      </w:r>
      <w:r>
        <w:tab/>
        <w:t>в</w:t>
      </w:r>
      <w:r>
        <w:tab/>
        <w:t>виде</w:t>
      </w:r>
      <w:r>
        <w:tab/>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5"/>
        </w:rPr>
        <w:t xml:space="preserve"> </w:t>
      </w:r>
      <w:r>
        <w:t>произведения,</w:t>
      </w:r>
      <w:r>
        <w:rPr>
          <w:spacing w:val="-2"/>
        </w:rPr>
        <w:t xml:space="preserve"> </w:t>
      </w:r>
      <w:r>
        <w:t>компьютерной</w:t>
      </w:r>
      <w:r>
        <w:rPr>
          <w:spacing w:val="3"/>
        </w:rPr>
        <w:t xml:space="preserve"> </w:t>
      </w:r>
      <w:r>
        <w:t>анимации</w:t>
      </w:r>
      <w:r>
        <w:rPr>
          <w:spacing w:val="-3"/>
        </w:rPr>
        <w:t xml:space="preserve"> </w:t>
      </w:r>
      <w:r>
        <w:t>и</w:t>
      </w:r>
      <w:r>
        <w:rPr>
          <w:spacing w:val="2"/>
        </w:rPr>
        <w:t xml:space="preserve"> </w:t>
      </w:r>
      <w:r>
        <w:t>других;</w:t>
      </w:r>
    </w:p>
    <w:p w:rsidR="004C3854" w:rsidRDefault="00BB14C8">
      <w:pPr>
        <w:pStyle w:val="a3"/>
        <w:spacing w:line="242" w:lineRule="auto"/>
        <w:ind w:left="1040" w:right="3557" w:firstLine="0"/>
      </w:pPr>
      <w:r>
        <w:t>материальный объект, макет, иное конструкторское изделие;</w:t>
      </w:r>
      <w:r>
        <w:rPr>
          <w:spacing w:val="-57"/>
        </w:rPr>
        <w:t xml:space="preserve"> </w:t>
      </w:r>
      <w:r>
        <w:t>отчетные материалы</w:t>
      </w:r>
      <w:r>
        <w:rPr>
          <w:spacing w:val="2"/>
        </w:rPr>
        <w:t xml:space="preserve"> </w:t>
      </w:r>
      <w:r>
        <w:t>по</w:t>
      </w:r>
      <w:r>
        <w:rPr>
          <w:spacing w:val="2"/>
        </w:rPr>
        <w:t xml:space="preserve"> </w:t>
      </w:r>
      <w:r>
        <w:t>социальному</w:t>
      </w:r>
      <w:r>
        <w:rPr>
          <w:spacing w:val="-9"/>
        </w:rPr>
        <w:t xml:space="preserve"> </w:t>
      </w:r>
      <w:r>
        <w:t>проекту.</w:t>
      </w:r>
    </w:p>
    <w:p w:rsidR="004C3854" w:rsidRDefault="00BB14C8" w:rsidP="001B2550">
      <w:pPr>
        <w:pStyle w:val="a4"/>
        <w:numPr>
          <w:ilvl w:val="1"/>
          <w:numId w:val="66"/>
        </w:numPr>
        <w:tabs>
          <w:tab w:val="left" w:pos="1698"/>
        </w:tabs>
        <w:spacing w:line="242" w:lineRule="auto"/>
        <w:ind w:left="319" w:right="2106"/>
        <w:rPr>
          <w:sz w:val="24"/>
        </w:rPr>
      </w:pPr>
      <w:r>
        <w:rPr>
          <w:sz w:val="24"/>
        </w:rPr>
        <w:t>Требования</w:t>
      </w:r>
      <w:r>
        <w:rPr>
          <w:spacing w:val="61"/>
          <w:sz w:val="24"/>
        </w:rPr>
        <w:t xml:space="preserve"> </w:t>
      </w:r>
      <w:r>
        <w:rPr>
          <w:sz w:val="24"/>
        </w:rPr>
        <w:t>к организации проектной деятельности, к содержанию</w:t>
      </w:r>
      <w:r>
        <w:rPr>
          <w:spacing w:val="1"/>
          <w:sz w:val="24"/>
        </w:rPr>
        <w:t xml:space="preserve"> </w:t>
      </w:r>
      <w:r>
        <w:rPr>
          <w:sz w:val="24"/>
        </w:rPr>
        <w:t>и</w:t>
      </w:r>
      <w:r>
        <w:rPr>
          <w:spacing w:val="2"/>
          <w:sz w:val="24"/>
        </w:rPr>
        <w:t xml:space="preserve"> </w:t>
      </w:r>
      <w:r>
        <w:rPr>
          <w:sz w:val="24"/>
        </w:rPr>
        <w:t>направленности</w:t>
      </w:r>
      <w:r>
        <w:rPr>
          <w:spacing w:val="-1"/>
          <w:sz w:val="24"/>
        </w:rPr>
        <w:t xml:space="preserve"> </w:t>
      </w:r>
      <w:r>
        <w:rPr>
          <w:sz w:val="24"/>
        </w:rPr>
        <w:t>проекта</w:t>
      </w:r>
      <w:r>
        <w:rPr>
          <w:spacing w:val="-3"/>
          <w:sz w:val="24"/>
        </w:rPr>
        <w:t xml:space="preserve"> </w:t>
      </w:r>
      <w:r>
        <w:rPr>
          <w:sz w:val="24"/>
        </w:rPr>
        <w:t>отражены</w:t>
      </w:r>
      <w:r>
        <w:rPr>
          <w:spacing w:val="-2"/>
          <w:sz w:val="24"/>
        </w:rPr>
        <w:t xml:space="preserve"> </w:t>
      </w:r>
      <w:r>
        <w:rPr>
          <w:sz w:val="24"/>
        </w:rPr>
        <w:t>в</w:t>
      </w:r>
      <w:r>
        <w:rPr>
          <w:spacing w:val="-6"/>
          <w:sz w:val="24"/>
        </w:rPr>
        <w:t xml:space="preserve"> </w:t>
      </w:r>
      <w:r>
        <w:rPr>
          <w:sz w:val="24"/>
        </w:rPr>
        <w:t>отдельном</w:t>
      </w:r>
      <w:r>
        <w:rPr>
          <w:spacing w:val="-1"/>
          <w:sz w:val="24"/>
        </w:rPr>
        <w:t xml:space="preserve"> </w:t>
      </w:r>
      <w:r>
        <w:rPr>
          <w:sz w:val="24"/>
        </w:rPr>
        <w:t>Положении.</w:t>
      </w:r>
    </w:p>
    <w:p w:rsidR="004C3854" w:rsidRDefault="00BB14C8" w:rsidP="001B2550">
      <w:pPr>
        <w:pStyle w:val="a4"/>
        <w:numPr>
          <w:ilvl w:val="1"/>
          <w:numId w:val="66"/>
        </w:numPr>
        <w:tabs>
          <w:tab w:val="left" w:pos="1698"/>
        </w:tabs>
        <w:spacing w:line="271" w:lineRule="exact"/>
        <w:rPr>
          <w:sz w:val="24"/>
        </w:rPr>
      </w:pPr>
      <w:r>
        <w:rPr>
          <w:sz w:val="24"/>
        </w:rPr>
        <w:t>Проект</w:t>
      </w:r>
      <w:r>
        <w:rPr>
          <w:spacing w:val="-6"/>
          <w:sz w:val="24"/>
        </w:rPr>
        <w:t xml:space="preserve"> </w:t>
      </w:r>
      <w:r>
        <w:rPr>
          <w:sz w:val="24"/>
        </w:rPr>
        <w:t>оценивается</w:t>
      </w:r>
      <w:r>
        <w:rPr>
          <w:spacing w:val="-2"/>
          <w:sz w:val="24"/>
        </w:rPr>
        <w:t xml:space="preserve"> </w:t>
      </w:r>
      <w:r>
        <w:rPr>
          <w:sz w:val="24"/>
        </w:rPr>
        <w:t>по</w:t>
      </w:r>
      <w:r>
        <w:rPr>
          <w:spacing w:val="-2"/>
          <w:sz w:val="24"/>
        </w:rPr>
        <w:t xml:space="preserve"> </w:t>
      </w:r>
      <w:r>
        <w:rPr>
          <w:sz w:val="24"/>
        </w:rPr>
        <w:t>следующим критериям:</w:t>
      </w:r>
    </w:p>
    <w:p w:rsidR="004C3854" w:rsidRDefault="00BB14C8">
      <w:pPr>
        <w:pStyle w:val="a3"/>
        <w:ind w:right="266"/>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57"/>
        </w:rPr>
        <w:t xml:space="preserve"> </w:t>
      </w:r>
      <w:r>
        <w:t>самостоятельному приобретению знаний и решению проблем, проявляющаяся в умении поставить</w:t>
      </w:r>
      <w:r>
        <w:rPr>
          <w:spacing w:val="1"/>
        </w:rPr>
        <w:t xml:space="preserve"> </w:t>
      </w:r>
      <w:r>
        <w:t>проблему и выбрать адекватные способы ее решения, включая поиск и обработку информации,</w:t>
      </w:r>
      <w:r>
        <w:rPr>
          <w:spacing w:val="1"/>
        </w:rPr>
        <w:t xml:space="preserve"> </w:t>
      </w:r>
      <w:r>
        <w:t>формулировку выводов и (или) обоснование и</w:t>
      </w:r>
      <w:r>
        <w:rPr>
          <w:spacing w:val="1"/>
        </w:rPr>
        <w:t xml:space="preserve"> </w:t>
      </w:r>
      <w:r>
        <w:t>реализацию принятого</w:t>
      </w:r>
      <w:r>
        <w:rPr>
          <w:spacing w:val="1"/>
        </w:rPr>
        <w:t xml:space="preserve"> </w:t>
      </w:r>
      <w:r>
        <w:t>решения, обоснование и</w:t>
      </w:r>
      <w:r>
        <w:rPr>
          <w:spacing w:val="1"/>
        </w:rPr>
        <w:t xml:space="preserve"> </w:t>
      </w:r>
      <w:r>
        <w:t>создание</w:t>
      </w:r>
      <w:r>
        <w:rPr>
          <w:spacing w:val="-5"/>
        </w:rPr>
        <w:t xml:space="preserve"> </w:t>
      </w:r>
      <w:r>
        <w:t>модели,</w:t>
      </w:r>
      <w:r>
        <w:rPr>
          <w:spacing w:val="-2"/>
        </w:rPr>
        <w:t xml:space="preserve"> </w:t>
      </w:r>
      <w:r>
        <w:t>прогноза,</w:t>
      </w:r>
      <w:r>
        <w:rPr>
          <w:spacing w:val="-2"/>
        </w:rPr>
        <w:t xml:space="preserve"> </w:t>
      </w:r>
      <w:r>
        <w:t>макета,</w:t>
      </w:r>
      <w:r>
        <w:rPr>
          <w:spacing w:val="-2"/>
        </w:rPr>
        <w:t xml:space="preserve"> </w:t>
      </w:r>
      <w:r>
        <w:t>объекта,</w:t>
      </w:r>
      <w:r>
        <w:rPr>
          <w:spacing w:val="3"/>
        </w:rPr>
        <w:t xml:space="preserve"> </w:t>
      </w:r>
      <w:r>
        <w:t>творческого</w:t>
      </w:r>
      <w:r>
        <w:rPr>
          <w:spacing w:val="5"/>
        </w:rPr>
        <w:t xml:space="preserve"> </w:t>
      </w:r>
      <w:r>
        <w:t>решения</w:t>
      </w:r>
      <w:r>
        <w:rPr>
          <w:spacing w:val="-3"/>
        </w:rPr>
        <w:t xml:space="preserve"> </w:t>
      </w:r>
      <w:r>
        <w:t>и</w:t>
      </w:r>
      <w:r>
        <w:rPr>
          <w:spacing w:val="2"/>
        </w:rPr>
        <w:t xml:space="preserve"> </w:t>
      </w:r>
      <w:r>
        <w:t>других;</w:t>
      </w:r>
    </w:p>
    <w:p w:rsidR="004C3854" w:rsidRDefault="00BB14C8">
      <w:pPr>
        <w:pStyle w:val="a3"/>
        <w:ind w:right="267"/>
      </w:pPr>
      <w:r>
        <w:t>сформированность предметных знаний и способов действий: умение раскрыть 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2"/>
        </w:rPr>
        <w:t xml:space="preserve"> </w:t>
      </w:r>
      <w:r>
        <w:t>знания</w:t>
      </w:r>
      <w:r>
        <w:rPr>
          <w:spacing w:val="2"/>
        </w:rPr>
        <w:t xml:space="preserve"> </w:t>
      </w:r>
      <w:r>
        <w:t>и</w:t>
      </w:r>
      <w:r>
        <w:rPr>
          <w:spacing w:val="-3"/>
        </w:rPr>
        <w:t xml:space="preserve"> </w:t>
      </w:r>
      <w:r>
        <w:t>способы</w:t>
      </w:r>
      <w:r>
        <w:rPr>
          <w:spacing w:val="3"/>
        </w:rPr>
        <w:t xml:space="preserve"> </w:t>
      </w:r>
      <w:r>
        <w:t>действий;</w:t>
      </w:r>
    </w:p>
    <w:p w:rsidR="004C3854" w:rsidRDefault="00BB14C8">
      <w:pPr>
        <w:pStyle w:val="a3"/>
        <w:ind w:right="279"/>
      </w:pPr>
      <w:r>
        <w:t>сформированность регулятивных универсальных учебных действий: умение самостоятельно</w:t>
      </w:r>
      <w:r>
        <w:rPr>
          <w:spacing w:val="-58"/>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61"/>
        </w:rPr>
        <w:t xml:space="preserve"> </w:t>
      </w:r>
      <w:r>
        <w:t>использовать</w:t>
      </w:r>
      <w:r>
        <w:rPr>
          <w:spacing w:val="1"/>
        </w:rPr>
        <w:t xml:space="preserve"> </w:t>
      </w:r>
      <w:r>
        <w:t>ресурсные возможности для достижения целей; осуществлять выбор конструктивных стратегий в</w:t>
      </w:r>
      <w:r>
        <w:rPr>
          <w:spacing w:val="1"/>
        </w:rPr>
        <w:t xml:space="preserve"> </w:t>
      </w:r>
      <w:r>
        <w:t>трудных</w:t>
      </w:r>
      <w:r>
        <w:rPr>
          <w:spacing w:val="-4"/>
        </w:rPr>
        <w:t xml:space="preserve"> </w:t>
      </w:r>
      <w:r>
        <w:t>ситуациях;</w:t>
      </w:r>
    </w:p>
    <w:p w:rsidR="004C3854" w:rsidRDefault="00BB14C8">
      <w:pPr>
        <w:pStyle w:val="a3"/>
        <w:ind w:right="272"/>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60"/>
        </w:rPr>
        <w:t xml:space="preserve"> </w:t>
      </w:r>
      <w:r>
        <w:t>аргументированно</w:t>
      </w:r>
      <w:r>
        <w:rPr>
          <w:spacing w:val="1"/>
        </w:rPr>
        <w:t xml:space="preserve"> </w:t>
      </w:r>
      <w:r>
        <w:t>ответить</w:t>
      </w:r>
      <w:r>
        <w:rPr>
          <w:spacing w:val="-2"/>
        </w:rPr>
        <w:t xml:space="preserve"> </w:t>
      </w:r>
      <w:r>
        <w:t>на</w:t>
      </w:r>
      <w:r>
        <w:rPr>
          <w:spacing w:val="-4"/>
        </w:rPr>
        <w:t xml:space="preserve"> </w:t>
      </w:r>
      <w:r>
        <w:t>вопросы.</w:t>
      </w:r>
    </w:p>
    <w:p w:rsidR="004C3854" w:rsidRDefault="00BB14C8" w:rsidP="001B2550">
      <w:pPr>
        <w:pStyle w:val="a4"/>
        <w:numPr>
          <w:ilvl w:val="0"/>
          <w:numId w:val="66"/>
        </w:numPr>
        <w:tabs>
          <w:tab w:val="left" w:pos="1511"/>
        </w:tabs>
        <w:ind w:right="271" w:firstLine="72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СОО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 областей, включающих конкретные учебные предметы, ориентированы на применение</w:t>
      </w:r>
      <w:r>
        <w:rPr>
          <w:spacing w:val="-57"/>
          <w:sz w:val="24"/>
        </w:rPr>
        <w:t xml:space="preserve"> </w:t>
      </w:r>
      <w:r>
        <w:rPr>
          <w:sz w:val="24"/>
        </w:rPr>
        <w:t>знаний, умений и навыков обучающимися в учебных ситуациях и реальных жизненных условиях, а</w:t>
      </w:r>
      <w:r>
        <w:rPr>
          <w:spacing w:val="-57"/>
          <w:sz w:val="24"/>
        </w:rPr>
        <w:t xml:space="preserve"> </w:t>
      </w:r>
      <w:r>
        <w:rPr>
          <w:sz w:val="24"/>
        </w:rPr>
        <w:t>также на</w:t>
      </w:r>
      <w:r>
        <w:rPr>
          <w:spacing w:val="1"/>
          <w:sz w:val="24"/>
        </w:rPr>
        <w:t xml:space="preserve"> </w:t>
      </w:r>
      <w:r>
        <w:rPr>
          <w:sz w:val="24"/>
        </w:rPr>
        <w:t>успешное</w:t>
      </w:r>
      <w:r>
        <w:rPr>
          <w:spacing w:val="-4"/>
          <w:sz w:val="24"/>
        </w:rPr>
        <w:t xml:space="preserve"> </w:t>
      </w:r>
      <w:r>
        <w:rPr>
          <w:sz w:val="24"/>
        </w:rPr>
        <w:t>обучение.</w:t>
      </w:r>
    </w:p>
    <w:p w:rsidR="004C3854" w:rsidRDefault="00BB14C8" w:rsidP="001B2550">
      <w:pPr>
        <w:pStyle w:val="a4"/>
        <w:numPr>
          <w:ilvl w:val="0"/>
          <w:numId w:val="66"/>
        </w:numPr>
        <w:tabs>
          <w:tab w:val="left" w:pos="1506"/>
        </w:tabs>
        <w:spacing w:line="242" w:lineRule="auto"/>
        <w:ind w:right="271" w:firstLine="720"/>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6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4"/>
          <w:sz w:val="24"/>
        </w:rPr>
        <w:t xml:space="preserve"> </w:t>
      </w:r>
      <w:r>
        <w:rPr>
          <w:sz w:val="24"/>
        </w:rPr>
        <w:t>результатов</w:t>
      </w:r>
      <w:r>
        <w:rPr>
          <w:spacing w:val="-2"/>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учебным</w:t>
      </w:r>
      <w:r>
        <w:rPr>
          <w:spacing w:val="2"/>
          <w:sz w:val="24"/>
        </w:rPr>
        <w:t xml:space="preserve"> </w:t>
      </w:r>
      <w:r>
        <w:rPr>
          <w:sz w:val="24"/>
        </w:rPr>
        <w:t>предметам.</w:t>
      </w:r>
    </w:p>
    <w:p w:rsidR="004C3854" w:rsidRDefault="00BB14C8" w:rsidP="001B2550">
      <w:pPr>
        <w:pStyle w:val="a4"/>
        <w:numPr>
          <w:ilvl w:val="0"/>
          <w:numId w:val="66"/>
        </w:numPr>
        <w:tabs>
          <w:tab w:val="left" w:pos="1511"/>
        </w:tabs>
        <w:ind w:right="263" w:firstLine="720"/>
        <w:rPr>
          <w:sz w:val="24"/>
        </w:rPr>
      </w:pPr>
      <w:r>
        <w:rPr>
          <w:sz w:val="24"/>
        </w:rPr>
        <w:t>Основным предметом оценки является способность к решению учебно-познавательных</w:t>
      </w:r>
      <w:r>
        <w:rPr>
          <w:spacing w:val="1"/>
          <w:sz w:val="24"/>
        </w:rPr>
        <w:t xml:space="preserve"> </w:t>
      </w:r>
      <w:r>
        <w:rPr>
          <w:sz w:val="24"/>
        </w:rPr>
        <w:t>и учебно-практических задач, основанных на изучаемом учебном материале, с использованием</w:t>
      </w:r>
      <w:r>
        <w:rPr>
          <w:spacing w:val="1"/>
          <w:sz w:val="24"/>
        </w:rPr>
        <w:t xml:space="preserve"> </w:t>
      </w:r>
      <w:r>
        <w:rPr>
          <w:sz w:val="24"/>
        </w:rPr>
        <w:t>способов действий, релевантных содержанию учебных предметов, в том числе 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компетентностей,</w:t>
      </w:r>
      <w:r>
        <w:rPr>
          <w:spacing w:val="-57"/>
          <w:sz w:val="24"/>
        </w:rPr>
        <w:t xml:space="preserve"> </w:t>
      </w:r>
      <w:r>
        <w:rPr>
          <w:sz w:val="24"/>
        </w:rPr>
        <w:t>релевантных</w:t>
      </w:r>
      <w:r>
        <w:rPr>
          <w:spacing w:val="-4"/>
          <w:sz w:val="24"/>
        </w:rPr>
        <w:t xml:space="preserve"> </w:t>
      </w:r>
      <w:r>
        <w:rPr>
          <w:sz w:val="24"/>
        </w:rPr>
        <w:t>соответствующим</w:t>
      </w:r>
      <w:r>
        <w:rPr>
          <w:spacing w:val="2"/>
          <w:sz w:val="24"/>
        </w:rPr>
        <w:t xml:space="preserve"> </w:t>
      </w:r>
      <w:r>
        <w:rPr>
          <w:sz w:val="24"/>
        </w:rPr>
        <w:t>направлениям</w:t>
      </w:r>
      <w:r>
        <w:rPr>
          <w:spacing w:val="-1"/>
          <w:sz w:val="24"/>
        </w:rPr>
        <w:t xml:space="preserve"> </w:t>
      </w:r>
      <w:r>
        <w:rPr>
          <w:sz w:val="24"/>
        </w:rPr>
        <w:t>функциональной</w:t>
      </w:r>
      <w:r>
        <w:rPr>
          <w:spacing w:val="-3"/>
          <w:sz w:val="24"/>
        </w:rPr>
        <w:t xml:space="preserve"> </w:t>
      </w:r>
      <w:r>
        <w:rPr>
          <w:sz w:val="24"/>
        </w:rPr>
        <w:t>грамотности.</w:t>
      </w:r>
    </w:p>
    <w:p w:rsidR="004C3854" w:rsidRDefault="00BB14C8" w:rsidP="001B2550">
      <w:pPr>
        <w:pStyle w:val="a4"/>
        <w:numPr>
          <w:ilvl w:val="0"/>
          <w:numId w:val="66"/>
        </w:numPr>
        <w:tabs>
          <w:tab w:val="left" w:pos="1506"/>
        </w:tabs>
        <w:spacing w:line="237" w:lineRule="auto"/>
        <w:ind w:right="277" w:firstLine="720"/>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используются</w:t>
      </w:r>
      <w:r>
        <w:rPr>
          <w:spacing w:val="1"/>
          <w:sz w:val="24"/>
        </w:rPr>
        <w:t xml:space="preserve"> </w:t>
      </w:r>
      <w:r>
        <w:rPr>
          <w:sz w:val="24"/>
        </w:rPr>
        <w:t>критерии:</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применение,</w:t>
      </w:r>
      <w:r>
        <w:rPr>
          <w:spacing w:val="3"/>
          <w:sz w:val="24"/>
        </w:rPr>
        <w:t xml:space="preserve"> </w:t>
      </w:r>
      <w:r>
        <w:rPr>
          <w:sz w:val="24"/>
        </w:rPr>
        <w:t>функциональность.</w:t>
      </w:r>
    </w:p>
    <w:p w:rsidR="004C3854" w:rsidRDefault="00BB14C8" w:rsidP="001B2550">
      <w:pPr>
        <w:pStyle w:val="a4"/>
        <w:numPr>
          <w:ilvl w:val="1"/>
          <w:numId w:val="66"/>
        </w:numPr>
        <w:tabs>
          <w:tab w:val="left" w:pos="1694"/>
        </w:tabs>
        <w:ind w:left="319" w:right="263"/>
        <w:rPr>
          <w:sz w:val="24"/>
        </w:rPr>
      </w:pPr>
      <w:r>
        <w:rPr>
          <w:sz w:val="24"/>
        </w:rPr>
        <w:t>Обобщённый критерий «знание и понимание» включает знание и понимание роли</w:t>
      </w:r>
      <w:r>
        <w:rPr>
          <w:spacing w:val="1"/>
          <w:sz w:val="24"/>
        </w:rPr>
        <w:t xml:space="preserve"> </w:t>
      </w:r>
      <w:r>
        <w:rPr>
          <w:sz w:val="24"/>
        </w:rPr>
        <w:t>изучаемой области знания и (или) вида деятельности в различных контекстах, знание и понимание</w:t>
      </w:r>
      <w:r>
        <w:rPr>
          <w:spacing w:val="1"/>
          <w:sz w:val="24"/>
        </w:rPr>
        <w:t xml:space="preserve"> </w:t>
      </w:r>
      <w:r>
        <w:rPr>
          <w:sz w:val="24"/>
        </w:rPr>
        <w:t>терминологии,</w:t>
      </w:r>
      <w:r>
        <w:rPr>
          <w:spacing w:val="-2"/>
          <w:sz w:val="24"/>
        </w:rPr>
        <w:t xml:space="preserve"> </w:t>
      </w:r>
      <w:r>
        <w:rPr>
          <w:sz w:val="24"/>
        </w:rPr>
        <w:t>понятий</w:t>
      </w:r>
      <w:r>
        <w:rPr>
          <w:spacing w:val="-3"/>
          <w:sz w:val="24"/>
        </w:rPr>
        <w:t xml:space="preserve"> </w:t>
      </w:r>
      <w:r>
        <w:rPr>
          <w:sz w:val="24"/>
        </w:rPr>
        <w:t>и</w:t>
      </w:r>
      <w:r>
        <w:rPr>
          <w:spacing w:val="-2"/>
          <w:sz w:val="24"/>
        </w:rPr>
        <w:t xml:space="preserve"> </w:t>
      </w:r>
      <w:r>
        <w:rPr>
          <w:sz w:val="24"/>
        </w:rPr>
        <w:t>идей,</w:t>
      </w:r>
      <w:r>
        <w:rPr>
          <w:spacing w:val="3"/>
          <w:sz w:val="24"/>
        </w:rPr>
        <w:t xml:space="preserve"> </w:t>
      </w:r>
      <w:r>
        <w:rPr>
          <w:sz w:val="24"/>
        </w:rPr>
        <w:t>а</w:t>
      </w:r>
      <w:r>
        <w:rPr>
          <w:spacing w:val="-5"/>
          <w:sz w:val="24"/>
        </w:rPr>
        <w:t xml:space="preserve"> </w:t>
      </w:r>
      <w:r>
        <w:rPr>
          <w:sz w:val="24"/>
        </w:rPr>
        <w:t>также</w:t>
      </w:r>
      <w:r>
        <w:rPr>
          <w:spacing w:val="1"/>
          <w:sz w:val="24"/>
        </w:rPr>
        <w:t xml:space="preserve"> </w:t>
      </w:r>
      <w:r>
        <w:rPr>
          <w:sz w:val="24"/>
        </w:rPr>
        <w:t>процедурных</w:t>
      </w:r>
      <w:r>
        <w:rPr>
          <w:spacing w:val="-4"/>
          <w:sz w:val="24"/>
        </w:rPr>
        <w:t xml:space="preserve"> </w:t>
      </w:r>
      <w:r>
        <w:rPr>
          <w:sz w:val="24"/>
        </w:rPr>
        <w:t>знаний</w:t>
      </w:r>
      <w:r>
        <w:rPr>
          <w:spacing w:val="2"/>
          <w:sz w:val="24"/>
        </w:rPr>
        <w:t xml:space="preserve"> </w:t>
      </w:r>
      <w:r>
        <w:rPr>
          <w:sz w:val="24"/>
        </w:rPr>
        <w:t>или</w:t>
      </w:r>
      <w:r>
        <w:rPr>
          <w:spacing w:val="-2"/>
          <w:sz w:val="24"/>
        </w:rPr>
        <w:t xml:space="preserve"> </w:t>
      </w:r>
      <w:r>
        <w:rPr>
          <w:sz w:val="24"/>
        </w:rPr>
        <w:t>алгоритмов.</w:t>
      </w:r>
    </w:p>
    <w:p w:rsidR="004C3854" w:rsidRDefault="00BB14C8" w:rsidP="001B2550">
      <w:pPr>
        <w:pStyle w:val="a4"/>
        <w:numPr>
          <w:ilvl w:val="1"/>
          <w:numId w:val="66"/>
        </w:numPr>
        <w:tabs>
          <w:tab w:val="left" w:pos="2298"/>
          <w:tab w:val="left" w:pos="2299"/>
        </w:tabs>
        <w:spacing w:line="273" w:lineRule="exact"/>
        <w:ind w:left="2298" w:hanging="1259"/>
        <w:rPr>
          <w:sz w:val="24"/>
        </w:rPr>
      </w:pPr>
      <w:r>
        <w:rPr>
          <w:sz w:val="24"/>
        </w:rPr>
        <w:t>Обобщённый</w:t>
      </w:r>
      <w:r>
        <w:rPr>
          <w:spacing w:val="-6"/>
          <w:sz w:val="24"/>
        </w:rPr>
        <w:t xml:space="preserve"> </w:t>
      </w:r>
      <w:r>
        <w:rPr>
          <w:sz w:val="24"/>
        </w:rPr>
        <w:t>критерий</w:t>
      </w:r>
      <w:r>
        <w:rPr>
          <w:spacing w:val="-6"/>
          <w:sz w:val="24"/>
        </w:rPr>
        <w:t xml:space="preserve"> </w:t>
      </w:r>
      <w:r>
        <w:rPr>
          <w:sz w:val="24"/>
        </w:rPr>
        <w:t>«применение»</w:t>
      </w:r>
      <w:r>
        <w:rPr>
          <w:spacing w:val="-6"/>
          <w:sz w:val="24"/>
        </w:rPr>
        <w:t xml:space="preserve"> </w:t>
      </w:r>
      <w:r>
        <w:rPr>
          <w:sz w:val="24"/>
        </w:rPr>
        <w:t>включает:</w:t>
      </w:r>
    </w:p>
    <w:p w:rsidR="004C3854" w:rsidRDefault="00BB14C8">
      <w:pPr>
        <w:pStyle w:val="a3"/>
        <w:ind w:right="277"/>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2"/>
        </w:rPr>
        <w:t xml:space="preserve"> </w:t>
      </w:r>
      <w:r>
        <w:t>степенью проработанности</w:t>
      </w:r>
      <w:r>
        <w:rPr>
          <w:spacing w:val="-1"/>
        </w:rPr>
        <w:t xml:space="preserve"> </w:t>
      </w:r>
      <w:r>
        <w:t>в</w:t>
      </w:r>
      <w:r>
        <w:rPr>
          <w:spacing w:val="-2"/>
        </w:rPr>
        <w:t xml:space="preserve"> </w:t>
      </w:r>
      <w:r>
        <w:t>учебном</w:t>
      </w:r>
      <w:r>
        <w:rPr>
          <w:spacing w:val="3"/>
        </w:rPr>
        <w:t xml:space="preserve"> </w:t>
      </w:r>
      <w:r>
        <w:t>процессе;</w:t>
      </w:r>
    </w:p>
    <w:p w:rsidR="004C3854" w:rsidRDefault="00BB14C8">
      <w:pPr>
        <w:pStyle w:val="a3"/>
        <w:ind w:right="266"/>
      </w:pPr>
      <w:r>
        <w:t>использование специфических для предмета способов действий и видов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 задач (проблем), в том числе в ходе поисковой деятельности, учебно-исследовательской и</w:t>
      </w:r>
      <w:r>
        <w:rPr>
          <w:spacing w:val="1"/>
        </w:rPr>
        <w:t xml:space="preserve"> </w:t>
      </w:r>
      <w:r>
        <w:t>учебно-проектной</w:t>
      </w:r>
      <w:r>
        <w:rPr>
          <w:spacing w:val="-3"/>
        </w:rPr>
        <w:t xml:space="preserve"> </w:t>
      </w:r>
      <w:r>
        <w:t>деятельности.</w:t>
      </w:r>
    </w:p>
    <w:p w:rsidR="004C3854" w:rsidRDefault="00BB14C8" w:rsidP="001B2550">
      <w:pPr>
        <w:pStyle w:val="a4"/>
        <w:numPr>
          <w:ilvl w:val="1"/>
          <w:numId w:val="66"/>
        </w:numPr>
        <w:tabs>
          <w:tab w:val="left" w:pos="1694"/>
        </w:tabs>
        <w:ind w:left="319" w:right="270"/>
        <w:rPr>
          <w:sz w:val="24"/>
        </w:rPr>
      </w:pPr>
      <w:r>
        <w:rPr>
          <w:sz w:val="24"/>
        </w:rPr>
        <w:t>Обобщённый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приобретённых знаний и способов действий при решении внеучебных проблем, 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сочетанием</w:t>
      </w:r>
      <w:r>
        <w:rPr>
          <w:spacing w:val="1"/>
          <w:sz w:val="24"/>
        </w:rPr>
        <w:t xml:space="preserve"> </w:t>
      </w:r>
      <w:r>
        <w:rPr>
          <w:sz w:val="24"/>
        </w:rPr>
        <w:t>когнитивных</w:t>
      </w:r>
      <w:r>
        <w:rPr>
          <w:spacing w:val="-9"/>
          <w:sz w:val="24"/>
        </w:rPr>
        <w:t xml:space="preserve"> </w:t>
      </w:r>
      <w:r>
        <w:rPr>
          <w:sz w:val="24"/>
        </w:rPr>
        <w:t>операций.</w:t>
      </w:r>
    </w:p>
    <w:p w:rsidR="004C3854" w:rsidRDefault="00BB14C8">
      <w:pPr>
        <w:pStyle w:val="a3"/>
        <w:spacing w:line="237" w:lineRule="auto"/>
        <w:ind w:right="279"/>
      </w:pPr>
      <w:r>
        <w:t>Оценка функциональной грамотности направлена на выявление способности обучающихся</w:t>
      </w:r>
      <w:r>
        <w:rPr>
          <w:spacing w:val="1"/>
        </w:rPr>
        <w:t xml:space="preserve"> </w:t>
      </w:r>
      <w:r>
        <w:t>применять</w:t>
      </w:r>
      <w:r>
        <w:rPr>
          <w:spacing w:val="-3"/>
        </w:rPr>
        <w:t xml:space="preserve"> </w:t>
      </w:r>
      <w:r>
        <w:t>предметные</w:t>
      </w:r>
      <w:r>
        <w:rPr>
          <w:spacing w:val="-5"/>
        </w:rPr>
        <w:t xml:space="preserve"> </w:t>
      </w:r>
      <w:r>
        <w:t>знания</w:t>
      </w:r>
      <w:r>
        <w:rPr>
          <w:spacing w:val="1"/>
        </w:rPr>
        <w:t xml:space="preserve"> </w:t>
      </w:r>
      <w:r>
        <w:t>и</w:t>
      </w:r>
      <w:r>
        <w:rPr>
          <w:spacing w:val="-3"/>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3"/>
        </w:rPr>
        <w:t xml:space="preserve"> </w:t>
      </w:r>
      <w:r>
        <w:t>в</w:t>
      </w:r>
      <w:r>
        <w:rPr>
          <w:spacing w:val="-2"/>
        </w:rPr>
        <w:t xml:space="preserve"> </w:t>
      </w:r>
      <w:r>
        <w:t>реальной</w:t>
      </w:r>
      <w:r>
        <w:rPr>
          <w:spacing w:val="-3"/>
        </w:rPr>
        <w:t xml:space="preserve"> </w:t>
      </w:r>
      <w:r>
        <w:t>жизни.</w:t>
      </w:r>
    </w:p>
    <w:p w:rsidR="004C3854" w:rsidRDefault="004C3854">
      <w:pPr>
        <w:spacing w:line="237" w:lineRule="auto"/>
        <w:sectPr w:rsidR="004C3854">
          <w:pgSz w:w="11900" w:h="16840"/>
          <w:pgMar w:top="720" w:right="260" w:bottom="280" w:left="780" w:header="720" w:footer="720" w:gutter="0"/>
          <w:cols w:space="720"/>
        </w:sectPr>
      </w:pPr>
    </w:p>
    <w:p w:rsidR="004C3854" w:rsidRDefault="00BB14C8" w:rsidP="001B2550">
      <w:pPr>
        <w:pStyle w:val="a4"/>
        <w:numPr>
          <w:ilvl w:val="0"/>
          <w:numId w:val="66"/>
        </w:numPr>
        <w:tabs>
          <w:tab w:val="left" w:pos="1521"/>
        </w:tabs>
        <w:spacing w:before="70" w:line="242" w:lineRule="auto"/>
        <w:ind w:right="271" w:firstLine="720"/>
        <w:rPr>
          <w:sz w:val="24"/>
        </w:rPr>
      </w:pPr>
      <w:r>
        <w:rPr>
          <w:sz w:val="24"/>
        </w:rPr>
        <w:lastRenderedPageBreak/>
        <w:t>Оценка предметных результатов осуществляется педагогическим работником в ходе</w:t>
      </w:r>
      <w:r>
        <w:rPr>
          <w:spacing w:val="1"/>
          <w:sz w:val="24"/>
        </w:rPr>
        <w:t xml:space="preserve"> </w:t>
      </w:r>
      <w:r>
        <w:rPr>
          <w:sz w:val="24"/>
        </w:rPr>
        <w:t>процедур</w:t>
      </w:r>
      <w:r>
        <w:rPr>
          <w:spacing w:val="1"/>
          <w:sz w:val="24"/>
        </w:rPr>
        <w:t xml:space="preserve"> </w:t>
      </w:r>
      <w:r>
        <w:rPr>
          <w:sz w:val="24"/>
        </w:rPr>
        <w:t>текущего,</w:t>
      </w:r>
      <w:r>
        <w:rPr>
          <w:spacing w:val="-2"/>
          <w:sz w:val="24"/>
        </w:rPr>
        <w:t xml:space="preserve"> </w:t>
      </w:r>
      <w:r>
        <w:rPr>
          <w:sz w:val="24"/>
        </w:rPr>
        <w:t>тематического,</w:t>
      </w:r>
      <w:r>
        <w:rPr>
          <w:spacing w:val="3"/>
          <w:sz w:val="24"/>
        </w:rPr>
        <w:t xml:space="preserve"> </w:t>
      </w:r>
      <w:r>
        <w:rPr>
          <w:sz w:val="24"/>
        </w:rPr>
        <w:t>промежуточного</w:t>
      </w:r>
      <w:r>
        <w:rPr>
          <w:spacing w:val="5"/>
          <w:sz w:val="24"/>
        </w:rPr>
        <w:t xml:space="preserve"> </w:t>
      </w:r>
      <w:r>
        <w:rPr>
          <w:sz w:val="24"/>
        </w:rPr>
        <w:t>и</w:t>
      </w:r>
      <w:r>
        <w:rPr>
          <w:spacing w:val="-3"/>
          <w:sz w:val="24"/>
        </w:rPr>
        <w:t xml:space="preserve"> </w:t>
      </w:r>
      <w:r>
        <w:rPr>
          <w:sz w:val="24"/>
        </w:rPr>
        <w:t>итогового</w:t>
      </w:r>
      <w:r>
        <w:rPr>
          <w:spacing w:val="5"/>
          <w:sz w:val="24"/>
        </w:rPr>
        <w:t xml:space="preserve"> </w:t>
      </w:r>
      <w:r>
        <w:rPr>
          <w:sz w:val="24"/>
        </w:rPr>
        <w:t>контроля.</w:t>
      </w:r>
    </w:p>
    <w:p w:rsidR="004C3854" w:rsidRDefault="00BB14C8" w:rsidP="001B2550">
      <w:pPr>
        <w:pStyle w:val="a4"/>
        <w:numPr>
          <w:ilvl w:val="0"/>
          <w:numId w:val="66"/>
        </w:numPr>
        <w:tabs>
          <w:tab w:val="left" w:pos="1521"/>
        </w:tabs>
        <w:spacing w:line="242" w:lineRule="auto"/>
        <w:ind w:right="272" w:firstLine="720"/>
        <w:rPr>
          <w:sz w:val="24"/>
        </w:rPr>
      </w:pPr>
      <w:r>
        <w:rPr>
          <w:sz w:val="24"/>
        </w:rPr>
        <w:t>Особенности оценки по отдельному учебному предмету фиксируются в приложении к</w:t>
      </w:r>
      <w:r>
        <w:rPr>
          <w:spacing w:val="1"/>
          <w:sz w:val="24"/>
        </w:rPr>
        <w:t xml:space="preserve"> </w:t>
      </w:r>
      <w:r>
        <w:rPr>
          <w:sz w:val="24"/>
        </w:rPr>
        <w:t>ООП СОО.</w:t>
      </w:r>
    </w:p>
    <w:p w:rsidR="004C3854" w:rsidRDefault="00BB14C8">
      <w:pPr>
        <w:pStyle w:val="a3"/>
        <w:spacing w:line="242" w:lineRule="auto"/>
        <w:ind w:left="1040" w:right="272" w:firstLine="0"/>
      </w:pPr>
      <w:r>
        <w:t>Описание оценки предметных результатов по отдельному учебному предмету включает:</w:t>
      </w:r>
      <w:r>
        <w:rPr>
          <w:spacing w:val="1"/>
        </w:rPr>
        <w:t xml:space="preserve"> </w:t>
      </w:r>
      <w:r>
        <w:t>список</w:t>
      </w:r>
      <w:r>
        <w:rPr>
          <w:spacing w:val="-7"/>
        </w:rPr>
        <w:t xml:space="preserve"> </w:t>
      </w:r>
      <w:r>
        <w:t>итоговых</w:t>
      </w:r>
      <w:r>
        <w:rPr>
          <w:spacing w:val="-5"/>
        </w:rPr>
        <w:t xml:space="preserve"> </w:t>
      </w:r>
      <w:r>
        <w:t>планируемых</w:t>
      </w:r>
      <w:r>
        <w:rPr>
          <w:spacing w:val="-6"/>
        </w:rPr>
        <w:t xml:space="preserve"> </w:t>
      </w:r>
      <w:r>
        <w:t>результатов</w:t>
      </w:r>
      <w:r>
        <w:rPr>
          <w:spacing w:val="1"/>
        </w:rPr>
        <w:t xml:space="preserve"> </w:t>
      </w:r>
      <w:r>
        <w:t>с</w:t>
      </w:r>
      <w:r>
        <w:rPr>
          <w:spacing w:val="-7"/>
        </w:rPr>
        <w:t xml:space="preserve"> </w:t>
      </w:r>
      <w:r>
        <w:t>указанием этапов</w:t>
      </w:r>
      <w:r>
        <w:rPr>
          <w:spacing w:val="6"/>
        </w:rPr>
        <w:t xml:space="preserve"> </w:t>
      </w:r>
      <w:r>
        <w:t>их</w:t>
      </w:r>
      <w:r>
        <w:rPr>
          <w:spacing w:val="-6"/>
        </w:rPr>
        <w:t xml:space="preserve"> </w:t>
      </w:r>
      <w:r>
        <w:t>формирования</w:t>
      </w:r>
      <w:r>
        <w:rPr>
          <w:spacing w:val="-5"/>
        </w:rPr>
        <w:t xml:space="preserve"> </w:t>
      </w:r>
      <w:r>
        <w:t>и способов</w:t>
      </w:r>
    </w:p>
    <w:p w:rsidR="004C3854" w:rsidRDefault="00BB14C8">
      <w:pPr>
        <w:pStyle w:val="a3"/>
        <w:spacing w:line="271" w:lineRule="exact"/>
        <w:ind w:firstLine="0"/>
      </w:pPr>
      <w:r>
        <w:t>оценки</w:t>
      </w:r>
      <w:r>
        <w:rPr>
          <w:spacing w:val="-8"/>
        </w:rPr>
        <w:t xml:space="preserve"> </w:t>
      </w:r>
      <w:r>
        <w:t>(например,</w:t>
      </w:r>
      <w:r>
        <w:rPr>
          <w:spacing w:val="-6"/>
        </w:rPr>
        <w:t xml:space="preserve"> </w:t>
      </w:r>
      <w:r>
        <w:t>текущая</w:t>
      </w:r>
      <w:r>
        <w:rPr>
          <w:spacing w:val="-4"/>
        </w:rPr>
        <w:t xml:space="preserve"> </w:t>
      </w:r>
      <w:r>
        <w:t>(тематическая),</w:t>
      </w:r>
      <w:r>
        <w:rPr>
          <w:spacing w:val="-2"/>
        </w:rPr>
        <w:t xml:space="preserve"> </w:t>
      </w:r>
      <w:r>
        <w:t>устно</w:t>
      </w:r>
      <w:r>
        <w:rPr>
          <w:spacing w:val="-3"/>
        </w:rPr>
        <w:t xml:space="preserve"> </w:t>
      </w:r>
      <w:r>
        <w:t>(письменно),</w:t>
      </w:r>
      <w:r>
        <w:rPr>
          <w:spacing w:val="-6"/>
        </w:rPr>
        <w:t xml:space="preserve"> </w:t>
      </w:r>
      <w:r>
        <w:t>практика);</w:t>
      </w:r>
    </w:p>
    <w:p w:rsidR="004C3854" w:rsidRDefault="00BB14C8">
      <w:pPr>
        <w:pStyle w:val="a3"/>
        <w:spacing w:line="237" w:lineRule="auto"/>
        <w:ind w:right="265"/>
      </w:pPr>
      <w:r>
        <w:t>требования к выставлению отметок за промежуточную аттестацию (при необходимости - с</w:t>
      </w:r>
      <w:r>
        <w:rPr>
          <w:spacing w:val="1"/>
        </w:rPr>
        <w:t xml:space="preserve"> </w:t>
      </w:r>
      <w:r>
        <w:t>учётом</w:t>
      </w:r>
      <w:r>
        <w:rPr>
          <w:spacing w:val="2"/>
        </w:rPr>
        <w:t xml:space="preserve"> </w:t>
      </w:r>
      <w:r>
        <w:t>степени</w:t>
      </w:r>
      <w:r>
        <w:rPr>
          <w:spacing w:val="-3"/>
        </w:rPr>
        <w:t xml:space="preserve"> </w:t>
      </w:r>
      <w:r>
        <w:t>значимости</w:t>
      </w:r>
      <w:r>
        <w:rPr>
          <w:spacing w:val="-2"/>
        </w:rPr>
        <w:t xml:space="preserve"> </w:t>
      </w:r>
      <w:r>
        <w:t>отметок</w:t>
      </w:r>
      <w:r>
        <w:rPr>
          <w:spacing w:val="-1"/>
        </w:rPr>
        <w:t xml:space="preserve"> </w:t>
      </w:r>
      <w:r>
        <w:t>за</w:t>
      </w:r>
      <w:r>
        <w:rPr>
          <w:spacing w:val="-4"/>
        </w:rPr>
        <w:t xml:space="preserve"> </w:t>
      </w:r>
      <w:r>
        <w:t>отдельные</w:t>
      </w:r>
      <w:r>
        <w:rPr>
          <w:spacing w:val="-5"/>
        </w:rPr>
        <w:t xml:space="preserve"> </w:t>
      </w:r>
      <w:r>
        <w:t>оценочные</w:t>
      </w:r>
      <w:r>
        <w:rPr>
          <w:spacing w:val="1"/>
        </w:rPr>
        <w:t xml:space="preserve"> </w:t>
      </w:r>
      <w:r>
        <w:t>процедуры);</w:t>
      </w:r>
    </w:p>
    <w:p w:rsidR="004C3854" w:rsidRDefault="00BB14C8">
      <w:pPr>
        <w:pStyle w:val="a3"/>
        <w:spacing w:line="275" w:lineRule="exact"/>
        <w:ind w:left="1040" w:firstLine="0"/>
      </w:pPr>
      <w:r>
        <w:t>график</w:t>
      </w:r>
      <w:r>
        <w:rPr>
          <w:spacing w:val="-4"/>
        </w:rPr>
        <w:t xml:space="preserve"> </w:t>
      </w:r>
      <w:r>
        <w:t>контрольных</w:t>
      </w:r>
      <w:r>
        <w:rPr>
          <w:spacing w:val="-7"/>
        </w:rPr>
        <w:t xml:space="preserve"> </w:t>
      </w:r>
      <w:r>
        <w:t>мероприятий.</w:t>
      </w:r>
    </w:p>
    <w:p w:rsidR="004C3854" w:rsidRDefault="00BB14C8" w:rsidP="001B2550">
      <w:pPr>
        <w:pStyle w:val="a4"/>
        <w:numPr>
          <w:ilvl w:val="0"/>
          <w:numId w:val="66"/>
        </w:numPr>
        <w:tabs>
          <w:tab w:val="left" w:pos="1521"/>
        </w:tabs>
        <w:spacing w:line="242" w:lineRule="auto"/>
        <w:ind w:right="272" w:firstLine="720"/>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57"/>
          <w:sz w:val="24"/>
        </w:rPr>
        <w:t xml:space="preserve"> </w:t>
      </w:r>
      <w:r>
        <w:rPr>
          <w:sz w:val="24"/>
        </w:rPr>
        <w:t>целью</w:t>
      </w:r>
      <w:r>
        <w:rPr>
          <w:spacing w:val="-1"/>
          <w:sz w:val="24"/>
        </w:rPr>
        <w:t xml:space="preserve"> </w:t>
      </w:r>
      <w:r>
        <w:rPr>
          <w:sz w:val="24"/>
        </w:rPr>
        <w:t>оценки</w:t>
      </w:r>
      <w:r>
        <w:rPr>
          <w:spacing w:val="-3"/>
          <w:sz w:val="24"/>
        </w:rPr>
        <w:t xml:space="preserve"> </w:t>
      </w:r>
      <w:r>
        <w:rPr>
          <w:sz w:val="24"/>
        </w:rPr>
        <w:t>готовности</w:t>
      </w:r>
      <w:r>
        <w:rPr>
          <w:spacing w:val="2"/>
          <w:sz w:val="24"/>
        </w:rPr>
        <w:t xml:space="preserve"> </w:t>
      </w:r>
      <w:r>
        <w:rPr>
          <w:sz w:val="24"/>
        </w:rPr>
        <w:t>к</w:t>
      </w:r>
      <w:r>
        <w:rPr>
          <w:spacing w:val="-5"/>
          <w:sz w:val="24"/>
        </w:rPr>
        <w:t xml:space="preserve"> </w:t>
      </w:r>
      <w:r>
        <w:rPr>
          <w:sz w:val="24"/>
        </w:rPr>
        <w:t>обучению</w:t>
      </w:r>
      <w:r>
        <w:rPr>
          <w:spacing w:val="-1"/>
          <w:sz w:val="24"/>
        </w:rPr>
        <w:t xml:space="preserve"> </w:t>
      </w:r>
      <w:r>
        <w:rPr>
          <w:sz w:val="24"/>
        </w:rPr>
        <w:t>на</w:t>
      </w:r>
      <w:r>
        <w:rPr>
          <w:spacing w:val="5"/>
          <w:sz w:val="24"/>
        </w:rPr>
        <w:t xml:space="preserve"> </w:t>
      </w:r>
      <w:r>
        <w:rPr>
          <w:sz w:val="24"/>
        </w:rPr>
        <w:t>уровне основного</w:t>
      </w:r>
      <w:r>
        <w:rPr>
          <w:spacing w:val="1"/>
          <w:sz w:val="24"/>
        </w:rPr>
        <w:t xml:space="preserve"> </w:t>
      </w:r>
      <w:r>
        <w:rPr>
          <w:sz w:val="24"/>
        </w:rPr>
        <w:t>общего</w:t>
      </w:r>
      <w:r>
        <w:rPr>
          <w:spacing w:val="-4"/>
          <w:sz w:val="24"/>
        </w:rPr>
        <w:t xml:space="preserve"> </w:t>
      </w:r>
      <w:r>
        <w:rPr>
          <w:sz w:val="24"/>
        </w:rPr>
        <w:t>образования.</w:t>
      </w:r>
    </w:p>
    <w:p w:rsidR="004C3854" w:rsidRDefault="00BB14C8" w:rsidP="001B2550">
      <w:pPr>
        <w:pStyle w:val="a4"/>
        <w:numPr>
          <w:ilvl w:val="1"/>
          <w:numId w:val="66"/>
        </w:numPr>
        <w:tabs>
          <w:tab w:val="left" w:pos="1693"/>
        </w:tabs>
        <w:spacing w:line="242" w:lineRule="auto"/>
        <w:ind w:left="319" w:right="265"/>
        <w:rPr>
          <w:sz w:val="24"/>
        </w:rPr>
      </w:pPr>
      <w:r>
        <w:rPr>
          <w:sz w:val="24"/>
        </w:rPr>
        <w:t>Стартовая диагностика проводится в начале 10 класса и выступает как основа (точка</w:t>
      </w:r>
      <w:r>
        <w:rPr>
          <w:spacing w:val="1"/>
          <w:sz w:val="24"/>
        </w:rPr>
        <w:t xml:space="preserve"> </w:t>
      </w:r>
      <w:r>
        <w:rPr>
          <w:sz w:val="24"/>
        </w:rPr>
        <w:t>отсчёта)</w:t>
      </w:r>
      <w:r>
        <w:rPr>
          <w:spacing w:val="2"/>
          <w:sz w:val="24"/>
        </w:rPr>
        <w:t xml:space="preserve"> </w:t>
      </w:r>
      <w:r>
        <w:rPr>
          <w:sz w:val="24"/>
        </w:rPr>
        <w:t>для</w:t>
      </w:r>
      <w:r>
        <w:rPr>
          <w:spacing w:val="-7"/>
          <w:sz w:val="24"/>
        </w:rPr>
        <w:t xml:space="preserve"> </w:t>
      </w:r>
      <w:r>
        <w:rPr>
          <w:sz w:val="24"/>
        </w:rPr>
        <w:t>оценки</w:t>
      </w:r>
      <w:r>
        <w:rPr>
          <w:spacing w:val="2"/>
          <w:sz w:val="24"/>
        </w:rPr>
        <w:t xml:space="preserve"> </w:t>
      </w:r>
      <w:r>
        <w:rPr>
          <w:sz w:val="24"/>
        </w:rPr>
        <w:t>динамики</w:t>
      </w:r>
      <w:r>
        <w:rPr>
          <w:spacing w:val="-2"/>
          <w:sz w:val="24"/>
        </w:rPr>
        <w:t xml:space="preserve"> </w:t>
      </w:r>
      <w:r>
        <w:rPr>
          <w:sz w:val="24"/>
        </w:rPr>
        <w:t>образовательных</w:t>
      </w:r>
      <w:r>
        <w:rPr>
          <w:spacing w:val="-4"/>
          <w:sz w:val="24"/>
        </w:rPr>
        <w:t xml:space="preserve"> </w:t>
      </w:r>
      <w:r>
        <w:rPr>
          <w:sz w:val="24"/>
        </w:rPr>
        <w:t>достижений</w:t>
      </w:r>
      <w:r>
        <w:rPr>
          <w:spacing w:val="-7"/>
          <w:sz w:val="24"/>
        </w:rPr>
        <w:t xml:space="preserve"> </w:t>
      </w:r>
      <w:r>
        <w:rPr>
          <w:sz w:val="24"/>
        </w:rPr>
        <w:t>обучающихся.</w:t>
      </w:r>
    </w:p>
    <w:p w:rsidR="004C3854" w:rsidRDefault="00BB14C8" w:rsidP="001B2550">
      <w:pPr>
        <w:pStyle w:val="a4"/>
        <w:numPr>
          <w:ilvl w:val="1"/>
          <w:numId w:val="66"/>
        </w:numPr>
        <w:tabs>
          <w:tab w:val="left" w:pos="1693"/>
          <w:tab w:val="left" w:pos="7944"/>
        </w:tabs>
        <w:ind w:left="319" w:right="273"/>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 основных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познавательными</w:t>
      </w:r>
      <w:r>
        <w:rPr>
          <w:spacing w:val="-4"/>
          <w:sz w:val="24"/>
        </w:rPr>
        <w:t xml:space="preserve"> </w:t>
      </w:r>
      <w:r>
        <w:rPr>
          <w:sz w:val="24"/>
        </w:rPr>
        <w:t>средствами,</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z w:val="24"/>
        </w:rPr>
        <w:tab/>
        <w:t>средствами</w:t>
      </w:r>
      <w:r>
        <w:rPr>
          <w:spacing w:val="3"/>
          <w:sz w:val="24"/>
        </w:rPr>
        <w:t xml:space="preserve"> </w:t>
      </w:r>
      <w:r>
        <w:rPr>
          <w:sz w:val="24"/>
        </w:rPr>
        <w:t>работы</w:t>
      </w:r>
    </w:p>
    <w:p w:rsidR="004C3854" w:rsidRDefault="00BB14C8">
      <w:pPr>
        <w:pStyle w:val="a3"/>
        <w:spacing w:line="275" w:lineRule="exact"/>
        <w:ind w:firstLine="0"/>
      </w:pPr>
      <w:r>
        <w:t>с</w:t>
      </w:r>
      <w:r>
        <w:rPr>
          <w:spacing w:val="-5"/>
        </w:rPr>
        <w:t xml:space="preserve"> </w:t>
      </w:r>
      <w:r>
        <w:t>информацией,</w:t>
      </w:r>
      <w:r>
        <w:rPr>
          <w:spacing w:val="-1"/>
        </w:rPr>
        <w:t xml:space="preserve"> </w:t>
      </w:r>
      <w:r>
        <w:t>знаково-символическими</w:t>
      </w:r>
      <w:r>
        <w:rPr>
          <w:spacing w:val="-7"/>
        </w:rPr>
        <w:t xml:space="preserve"> </w:t>
      </w:r>
      <w:r>
        <w:t>средствами,</w:t>
      </w:r>
      <w:r>
        <w:rPr>
          <w:spacing w:val="-7"/>
        </w:rPr>
        <w:t xml:space="preserve"> </w:t>
      </w:r>
      <w:r>
        <w:t>логическими</w:t>
      </w:r>
      <w:r>
        <w:rPr>
          <w:spacing w:val="-7"/>
        </w:rPr>
        <w:t xml:space="preserve"> </w:t>
      </w:r>
      <w:r>
        <w:t>операциями.</w:t>
      </w:r>
    </w:p>
    <w:p w:rsidR="004C3854" w:rsidRDefault="00BB14C8" w:rsidP="001B2550">
      <w:pPr>
        <w:pStyle w:val="a4"/>
        <w:numPr>
          <w:ilvl w:val="1"/>
          <w:numId w:val="66"/>
        </w:numPr>
        <w:tabs>
          <w:tab w:val="left" w:pos="1698"/>
        </w:tabs>
        <w:ind w:left="319" w:right="272"/>
        <w:rPr>
          <w:sz w:val="24"/>
        </w:rPr>
      </w:pPr>
      <w:r>
        <w:rPr>
          <w:sz w:val="24"/>
        </w:rPr>
        <w:t>Стартовая диагностика проводится педагогическими работниками с целью 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являются</w:t>
      </w:r>
      <w:r>
        <w:rPr>
          <w:spacing w:val="1"/>
          <w:sz w:val="24"/>
        </w:rPr>
        <w:t xml:space="preserve"> </w:t>
      </w:r>
      <w:r>
        <w:rPr>
          <w:sz w:val="24"/>
        </w:rPr>
        <w:t>основанием для</w:t>
      </w:r>
      <w:r>
        <w:rPr>
          <w:spacing w:val="-5"/>
          <w:sz w:val="24"/>
        </w:rPr>
        <w:t xml:space="preserve"> </w:t>
      </w:r>
      <w:r>
        <w:rPr>
          <w:sz w:val="24"/>
        </w:rPr>
        <w:t>корректировки</w:t>
      </w:r>
      <w:r>
        <w:rPr>
          <w:spacing w:val="1"/>
          <w:sz w:val="24"/>
        </w:rPr>
        <w:t xml:space="preserve"> </w:t>
      </w:r>
      <w:r>
        <w:rPr>
          <w:sz w:val="24"/>
        </w:rPr>
        <w:t>учебных</w:t>
      </w:r>
      <w:r>
        <w:rPr>
          <w:spacing w:val="-5"/>
          <w:sz w:val="24"/>
        </w:rPr>
        <w:t xml:space="preserve"> </w:t>
      </w:r>
      <w:r>
        <w:rPr>
          <w:sz w:val="24"/>
        </w:rPr>
        <w:t>программ и</w:t>
      </w:r>
      <w:r>
        <w:rPr>
          <w:spacing w:val="-4"/>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4C3854" w:rsidRDefault="00BB14C8" w:rsidP="001B2550">
      <w:pPr>
        <w:pStyle w:val="a4"/>
        <w:numPr>
          <w:ilvl w:val="0"/>
          <w:numId w:val="66"/>
        </w:numPr>
        <w:tabs>
          <w:tab w:val="left" w:pos="1521"/>
        </w:tabs>
        <w:spacing w:line="237" w:lineRule="auto"/>
        <w:ind w:right="274" w:firstLine="720"/>
        <w:rPr>
          <w:sz w:val="24"/>
        </w:rPr>
      </w:pPr>
      <w:r>
        <w:rPr>
          <w:sz w:val="24"/>
        </w:rPr>
        <w:t>Текущая оценка представляет собой процедуру оценки индивидуального продвижения</w:t>
      </w:r>
      <w:r>
        <w:rPr>
          <w:spacing w:val="1"/>
          <w:sz w:val="24"/>
        </w:rPr>
        <w:t xml:space="preserve"> </w:t>
      </w:r>
      <w:r>
        <w:rPr>
          <w:sz w:val="24"/>
        </w:rPr>
        <w:t>обучающегося</w:t>
      </w:r>
      <w:r>
        <w:rPr>
          <w:spacing w:val="1"/>
          <w:sz w:val="24"/>
        </w:rPr>
        <w:t xml:space="preserve"> </w:t>
      </w:r>
      <w:r>
        <w:rPr>
          <w:sz w:val="24"/>
        </w:rPr>
        <w:t>в</w:t>
      </w:r>
      <w:r>
        <w:rPr>
          <w:spacing w:val="-6"/>
          <w:sz w:val="24"/>
        </w:rPr>
        <w:t xml:space="preserve"> </w:t>
      </w:r>
      <w:r>
        <w:rPr>
          <w:sz w:val="24"/>
        </w:rPr>
        <w:t>освоении</w:t>
      </w:r>
      <w:r>
        <w:rPr>
          <w:spacing w:val="3"/>
          <w:sz w:val="24"/>
        </w:rPr>
        <w:t xml:space="preserve"> </w:t>
      </w:r>
      <w:r>
        <w:rPr>
          <w:sz w:val="24"/>
        </w:rPr>
        <w:t>программы</w:t>
      </w:r>
      <w:r>
        <w:rPr>
          <w:spacing w:val="2"/>
          <w:sz w:val="24"/>
        </w:rPr>
        <w:t xml:space="preserve"> </w:t>
      </w:r>
      <w:r>
        <w:rPr>
          <w:sz w:val="24"/>
        </w:rPr>
        <w:t>учебного</w:t>
      </w:r>
      <w:r>
        <w:rPr>
          <w:spacing w:val="2"/>
          <w:sz w:val="24"/>
        </w:rPr>
        <w:t xml:space="preserve"> </w:t>
      </w:r>
      <w:r>
        <w:rPr>
          <w:sz w:val="24"/>
        </w:rPr>
        <w:t>предмета.</w:t>
      </w:r>
    </w:p>
    <w:p w:rsidR="004C3854" w:rsidRDefault="00BB14C8" w:rsidP="001B2550">
      <w:pPr>
        <w:pStyle w:val="a4"/>
        <w:numPr>
          <w:ilvl w:val="1"/>
          <w:numId w:val="66"/>
        </w:numPr>
        <w:tabs>
          <w:tab w:val="left" w:pos="1694"/>
          <w:tab w:val="left" w:pos="2720"/>
          <w:tab w:val="left" w:pos="9525"/>
        </w:tabs>
        <w:ind w:left="319" w:right="269"/>
        <w:rPr>
          <w:sz w:val="24"/>
        </w:rPr>
      </w:pPr>
      <w:r>
        <w:rPr>
          <w:sz w:val="24"/>
        </w:rPr>
        <w:t>Текущая</w:t>
      </w:r>
      <w:r>
        <w:rPr>
          <w:spacing w:val="29"/>
          <w:sz w:val="24"/>
        </w:rPr>
        <w:t xml:space="preserve"> </w:t>
      </w:r>
      <w:r>
        <w:rPr>
          <w:sz w:val="24"/>
        </w:rPr>
        <w:t>оценка</w:t>
      </w:r>
      <w:r>
        <w:rPr>
          <w:spacing w:val="28"/>
          <w:sz w:val="24"/>
        </w:rPr>
        <w:t xml:space="preserve"> </w:t>
      </w:r>
      <w:r>
        <w:rPr>
          <w:sz w:val="24"/>
        </w:rPr>
        <w:t>может</w:t>
      </w:r>
      <w:r>
        <w:rPr>
          <w:spacing w:val="30"/>
          <w:sz w:val="24"/>
        </w:rPr>
        <w:t xml:space="preserve"> </w:t>
      </w:r>
      <w:r>
        <w:rPr>
          <w:sz w:val="24"/>
        </w:rPr>
        <w:t>быть</w:t>
      </w:r>
      <w:r>
        <w:rPr>
          <w:spacing w:val="25"/>
          <w:sz w:val="24"/>
        </w:rPr>
        <w:t xml:space="preserve"> </w:t>
      </w:r>
      <w:r>
        <w:rPr>
          <w:sz w:val="24"/>
        </w:rPr>
        <w:t>формирующей</w:t>
      </w:r>
      <w:r>
        <w:rPr>
          <w:spacing w:val="35"/>
          <w:sz w:val="24"/>
        </w:rPr>
        <w:t xml:space="preserve"> </w:t>
      </w:r>
      <w:r>
        <w:rPr>
          <w:sz w:val="24"/>
        </w:rPr>
        <w:t>(поддерживающей</w:t>
      </w:r>
      <w:r>
        <w:rPr>
          <w:spacing w:val="25"/>
          <w:sz w:val="24"/>
        </w:rPr>
        <w:t xml:space="preserve"> </w:t>
      </w:r>
      <w:r>
        <w:rPr>
          <w:sz w:val="24"/>
        </w:rPr>
        <w:t>и</w:t>
      </w:r>
      <w:r>
        <w:rPr>
          <w:spacing w:val="30"/>
          <w:sz w:val="24"/>
        </w:rPr>
        <w:t xml:space="preserve"> </w:t>
      </w:r>
      <w:r>
        <w:rPr>
          <w:sz w:val="24"/>
        </w:rPr>
        <w:t>направляющей</w:t>
      </w:r>
      <w:r>
        <w:rPr>
          <w:spacing w:val="-57"/>
          <w:sz w:val="24"/>
        </w:rPr>
        <w:t xml:space="preserve"> </w:t>
      </w:r>
      <w:r>
        <w:rPr>
          <w:sz w:val="24"/>
        </w:rPr>
        <w:t>усилия</w:t>
      </w:r>
      <w:r>
        <w:rPr>
          <w:spacing w:val="-2"/>
          <w:sz w:val="24"/>
        </w:rPr>
        <w:t xml:space="preserve"> </w:t>
      </w:r>
      <w:r>
        <w:rPr>
          <w:sz w:val="24"/>
        </w:rPr>
        <w:t>обучающегося,</w:t>
      </w:r>
      <w:r>
        <w:rPr>
          <w:spacing w:val="-5"/>
          <w:sz w:val="24"/>
        </w:rPr>
        <w:t xml:space="preserve"> </w:t>
      </w:r>
      <w:r>
        <w:rPr>
          <w:sz w:val="24"/>
        </w:rPr>
        <w:t>включающей</w:t>
      </w:r>
      <w:r>
        <w:rPr>
          <w:spacing w:val="-1"/>
          <w:sz w:val="24"/>
        </w:rPr>
        <w:t xml:space="preserve"> </w:t>
      </w:r>
      <w:r>
        <w:rPr>
          <w:sz w:val="24"/>
        </w:rPr>
        <w:t>его</w:t>
      </w:r>
      <w:r>
        <w:rPr>
          <w:spacing w:val="-2"/>
          <w:sz w:val="24"/>
        </w:rPr>
        <w:t xml:space="preserve"> </w:t>
      </w:r>
      <w:r>
        <w:rPr>
          <w:sz w:val="24"/>
        </w:rPr>
        <w:t>в</w:t>
      </w:r>
      <w:r>
        <w:rPr>
          <w:spacing w:val="-1"/>
          <w:sz w:val="24"/>
        </w:rPr>
        <w:t xml:space="preserve"> </w:t>
      </w:r>
      <w:r>
        <w:rPr>
          <w:sz w:val="24"/>
        </w:rPr>
        <w:t>самостоятельную</w:t>
      </w:r>
      <w:r>
        <w:rPr>
          <w:spacing w:val="-4"/>
          <w:sz w:val="24"/>
        </w:rPr>
        <w:t xml:space="preserve"> </w:t>
      </w:r>
      <w:r>
        <w:rPr>
          <w:sz w:val="24"/>
        </w:rPr>
        <w:t>оценочную</w:t>
      </w:r>
      <w:r>
        <w:rPr>
          <w:spacing w:val="-4"/>
          <w:sz w:val="24"/>
        </w:rPr>
        <w:t xml:space="preserve"> </w:t>
      </w:r>
      <w:r>
        <w:rPr>
          <w:sz w:val="24"/>
        </w:rPr>
        <w:t>деятельность),</w:t>
      </w:r>
      <w:r>
        <w:rPr>
          <w:sz w:val="24"/>
        </w:rPr>
        <w:tab/>
        <w:t>и</w:t>
      </w:r>
      <w:r>
        <w:rPr>
          <w:spacing w:val="1"/>
          <w:sz w:val="24"/>
        </w:rPr>
        <w:t xml:space="preserve"> </w:t>
      </w:r>
      <w:r>
        <w:rPr>
          <w:sz w:val="24"/>
        </w:rPr>
        <w:t>диагностической,</w:t>
      </w:r>
      <w:r>
        <w:rPr>
          <w:sz w:val="24"/>
        </w:rPr>
        <w:tab/>
        <w:t>способствующей</w:t>
      </w:r>
      <w:r>
        <w:rPr>
          <w:spacing w:val="2"/>
          <w:sz w:val="24"/>
        </w:rPr>
        <w:t xml:space="preserve"> </w:t>
      </w:r>
      <w:r>
        <w:rPr>
          <w:sz w:val="24"/>
        </w:rPr>
        <w:t>выявлению</w:t>
      </w:r>
    </w:p>
    <w:p w:rsidR="004C3854" w:rsidRDefault="00BB14C8">
      <w:pPr>
        <w:pStyle w:val="a3"/>
        <w:spacing w:line="274" w:lineRule="exact"/>
        <w:ind w:firstLine="0"/>
        <w:jc w:val="left"/>
      </w:pPr>
      <w:r>
        <w:t>и</w:t>
      </w:r>
      <w:r>
        <w:rPr>
          <w:spacing w:val="-5"/>
        </w:rPr>
        <w:t xml:space="preserve"> </w:t>
      </w:r>
      <w:r>
        <w:t>осознанию</w:t>
      </w:r>
      <w:r>
        <w:rPr>
          <w:spacing w:val="-7"/>
        </w:rPr>
        <w:t xml:space="preserve"> </w:t>
      </w:r>
      <w:r>
        <w:t>педагогическим</w:t>
      </w:r>
      <w:r>
        <w:rPr>
          <w:spacing w:val="-4"/>
        </w:rPr>
        <w:t xml:space="preserve"> </w:t>
      </w:r>
      <w:r>
        <w:t>работником и</w:t>
      </w:r>
      <w:r>
        <w:rPr>
          <w:spacing w:val="-9"/>
        </w:rPr>
        <w:t xml:space="preserve"> </w:t>
      </w:r>
      <w:r>
        <w:t>обучающимся</w:t>
      </w:r>
      <w:r>
        <w:rPr>
          <w:spacing w:val="-1"/>
        </w:rPr>
        <w:t xml:space="preserve"> </w:t>
      </w:r>
      <w:r>
        <w:t>существующих</w:t>
      </w:r>
      <w:r>
        <w:rPr>
          <w:spacing w:val="-5"/>
        </w:rPr>
        <w:t xml:space="preserve"> </w:t>
      </w:r>
      <w:r>
        <w:t>проблем в</w:t>
      </w:r>
      <w:r>
        <w:rPr>
          <w:spacing w:val="-8"/>
        </w:rPr>
        <w:t xml:space="preserve"> </w:t>
      </w:r>
      <w:r>
        <w:t>обучении.</w:t>
      </w:r>
    </w:p>
    <w:p w:rsidR="004C3854" w:rsidRDefault="00BB14C8" w:rsidP="001B2550">
      <w:pPr>
        <w:pStyle w:val="a4"/>
        <w:numPr>
          <w:ilvl w:val="1"/>
          <w:numId w:val="66"/>
        </w:numPr>
        <w:tabs>
          <w:tab w:val="left" w:pos="1689"/>
        </w:tabs>
        <w:spacing w:line="237" w:lineRule="auto"/>
        <w:ind w:left="319" w:right="273"/>
        <w:rPr>
          <w:sz w:val="24"/>
        </w:rPr>
      </w:pPr>
      <w:r>
        <w:rPr>
          <w:sz w:val="24"/>
        </w:rPr>
        <w:t>Объектом текущей оценки являются тематические планируемые результаты, этапы</w:t>
      </w:r>
      <w:r>
        <w:rPr>
          <w:spacing w:val="1"/>
          <w:sz w:val="24"/>
        </w:rPr>
        <w:t xml:space="preserve"> </w:t>
      </w:r>
      <w:r>
        <w:rPr>
          <w:sz w:val="24"/>
        </w:rPr>
        <w:t>освоения которых</w:t>
      </w:r>
      <w:r>
        <w:rPr>
          <w:spacing w:val="-4"/>
          <w:sz w:val="24"/>
        </w:rPr>
        <w:t xml:space="preserve"> </w:t>
      </w:r>
      <w:r>
        <w:rPr>
          <w:sz w:val="24"/>
        </w:rPr>
        <w:t>зафиксированы</w:t>
      </w:r>
      <w:r>
        <w:rPr>
          <w:spacing w:val="-2"/>
          <w:sz w:val="24"/>
        </w:rPr>
        <w:t xml:space="preserve"> </w:t>
      </w:r>
      <w:r>
        <w:rPr>
          <w:sz w:val="24"/>
        </w:rPr>
        <w:t>в</w:t>
      </w:r>
      <w:r>
        <w:rPr>
          <w:spacing w:val="-3"/>
          <w:sz w:val="24"/>
        </w:rPr>
        <w:t xml:space="preserve"> </w:t>
      </w:r>
      <w:r>
        <w:rPr>
          <w:sz w:val="24"/>
        </w:rPr>
        <w:t>тематическом</w:t>
      </w:r>
      <w:r>
        <w:rPr>
          <w:spacing w:val="-2"/>
          <w:sz w:val="24"/>
        </w:rPr>
        <w:t xml:space="preserve"> </w:t>
      </w:r>
      <w:r>
        <w:rPr>
          <w:sz w:val="24"/>
        </w:rPr>
        <w:t>планировании</w:t>
      </w:r>
      <w:r>
        <w:rPr>
          <w:spacing w:val="-3"/>
          <w:sz w:val="24"/>
        </w:rPr>
        <w:t xml:space="preserve"> </w:t>
      </w:r>
      <w:r>
        <w:rPr>
          <w:sz w:val="24"/>
        </w:rPr>
        <w:t>по</w:t>
      </w:r>
      <w:r>
        <w:rPr>
          <w:spacing w:val="1"/>
          <w:sz w:val="24"/>
        </w:rPr>
        <w:t xml:space="preserve"> </w:t>
      </w:r>
      <w:r>
        <w:rPr>
          <w:sz w:val="24"/>
        </w:rPr>
        <w:t>учебному</w:t>
      </w:r>
      <w:r>
        <w:rPr>
          <w:spacing w:val="-10"/>
          <w:sz w:val="24"/>
        </w:rPr>
        <w:t xml:space="preserve"> </w:t>
      </w:r>
      <w:r>
        <w:rPr>
          <w:sz w:val="24"/>
        </w:rPr>
        <w:t>предмету.</w:t>
      </w:r>
    </w:p>
    <w:p w:rsidR="004C3854" w:rsidRDefault="00BB14C8" w:rsidP="001B2550">
      <w:pPr>
        <w:pStyle w:val="a4"/>
        <w:numPr>
          <w:ilvl w:val="1"/>
          <w:numId w:val="66"/>
        </w:numPr>
        <w:tabs>
          <w:tab w:val="left" w:pos="1694"/>
        </w:tabs>
        <w:spacing w:before="3"/>
        <w:ind w:left="319" w:right="269"/>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w:t>
      </w:r>
      <w:r>
        <w:rPr>
          <w:spacing w:val="1"/>
          <w:sz w:val="24"/>
        </w:rPr>
        <w:t xml:space="preserve"> </w:t>
      </w:r>
      <w:r>
        <w:rPr>
          <w:sz w:val="24"/>
        </w:rPr>
        <w:t>и</w:t>
      </w:r>
      <w:r>
        <w:rPr>
          <w:spacing w:val="-57"/>
          <w:sz w:val="24"/>
        </w:rPr>
        <w:t xml:space="preserve"> </w:t>
      </w:r>
      <w:r>
        <w:rPr>
          <w:sz w:val="24"/>
        </w:rPr>
        <w:t>письменные</w:t>
      </w:r>
      <w:r>
        <w:rPr>
          <w:spacing w:val="1"/>
          <w:sz w:val="24"/>
        </w:rPr>
        <w:t xml:space="preserve"> </w:t>
      </w:r>
      <w:r>
        <w:rPr>
          <w:sz w:val="24"/>
        </w:rPr>
        <w:t>опросы,</w:t>
      </w:r>
      <w:r>
        <w:rPr>
          <w:spacing w:val="1"/>
          <w:sz w:val="24"/>
        </w:rPr>
        <w:t xml:space="preserve"> </w:t>
      </w:r>
      <w:r>
        <w:rPr>
          <w:sz w:val="24"/>
        </w:rPr>
        <w:t>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само - и взаимооценка, рефлексия, листы продвижения и другие) с учётом особенностей</w:t>
      </w:r>
      <w:r>
        <w:rPr>
          <w:spacing w:val="1"/>
          <w:sz w:val="24"/>
        </w:rPr>
        <w:t xml:space="preserve"> </w:t>
      </w:r>
      <w:r>
        <w:rPr>
          <w:sz w:val="24"/>
        </w:rPr>
        <w:t>учебного предмета. Результаты текущей оценки являются основой для индивидуализации учебного</w:t>
      </w:r>
      <w:r>
        <w:rPr>
          <w:spacing w:val="-57"/>
          <w:sz w:val="24"/>
        </w:rPr>
        <w:t xml:space="preserve"> </w:t>
      </w:r>
      <w:r>
        <w:rPr>
          <w:sz w:val="24"/>
        </w:rPr>
        <w:t>процесса.</w:t>
      </w:r>
    </w:p>
    <w:p w:rsidR="004C3854" w:rsidRDefault="00BB14C8" w:rsidP="001B2550">
      <w:pPr>
        <w:pStyle w:val="a4"/>
        <w:numPr>
          <w:ilvl w:val="0"/>
          <w:numId w:val="66"/>
        </w:numPr>
        <w:tabs>
          <w:tab w:val="left" w:pos="1516"/>
        </w:tabs>
        <w:spacing w:line="242" w:lineRule="auto"/>
        <w:ind w:right="272" w:firstLine="720"/>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тематических</w:t>
      </w:r>
      <w:r>
        <w:rPr>
          <w:spacing w:val="-4"/>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8"/>
          <w:sz w:val="24"/>
        </w:rPr>
        <w:t xml:space="preserve"> </w:t>
      </w:r>
      <w:r>
        <w:rPr>
          <w:sz w:val="24"/>
        </w:rPr>
        <w:t>предмету.</w:t>
      </w:r>
    </w:p>
    <w:p w:rsidR="004C3854" w:rsidRDefault="00BB14C8" w:rsidP="001B2550">
      <w:pPr>
        <w:pStyle w:val="a4"/>
        <w:numPr>
          <w:ilvl w:val="0"/>
          <w:numId w:val="66"/>
        </w:numPr>
        <w:tabs>
          <w:tab w:val="left" w:pos="1995"/>
          <w:tab w:val="left" w:pos="1996"/>
        </w:tabs>
        <w:spacing w:line="242" w:lineRule="auto"/>
        <w:ind w:left="1040" w:right="1774" w:firstLine="0"/>
        <w:rPr>
          <w:sz w:val="24"/>
        </w:rPr>
      </w:pPr>
      <w:r>
        <w:rPr>
          <w:sz w:val="24"/>
        </w:rPr>
        <w:t>Внутренний</w:t>
      </w:r>
      <w:r>
        <w:rPr>
          <w:spacing w:val="-5"/>
          <w:sz w:val="24"/>
        </w:rPr>
        <w:t xml:space="preserve"> </w:t>
      </w:r>
      <w:r>
        <w:rPr>
          <w:sz w:val="24"/>
        </w:rPr>
        <w:t>мониторинг</w:t>
      </w:r>
      <w:r>
        <w:rPr>
          <w:spacing w:val="-8"/>
          <w:sz w:val="24"/>
        </w:rPr>
        <w:t xml:space="preserve"> </w:t>
      </w:r>
      <w:r>
        <w:rPr>
          <w:sz w:val="24"/>
        </w:rPr>
        <w:t>представляет</w:t>
      </w:r>
      <w:r>
        <w:rPr>
          <w:spacing w:val="-6"/>
          <w:sz w:val="24"/>
        </w:rPr>
        <w:t xml:space="preserve"> </w:t>
      </w:r>
      <w:r>
        <w:rPr>
          <w:sz w:val="24"/>
        </w:rPr>
        <w:t>собой</w:t>
      </w:r>
      <w:r>
        <w:rPr>
          <w:spacing w:val="-5"/>
          <w:sz w:val="24"/>
        </w:rPr>
        <w:t xml:space="preserve"> </w:t>
      </w:r>
      <w:r>
        <w:rPr>
          <w:sz w:val="24"/>
        </w:rPr>
        <w:t>следующие</w:t>
      </w:r>
      <w:r>
        <w:rPr>
          <w:spacing w:val="-6"/>
          <w:sz w:val="24"/>
        </w:rPr>
        <w:t xml:space="preserve"> </w:t>
      </w:r>
      <w:r>
        <w:rPr>
          <w:sz w:val="24"/>
        </w:rPr>
        <w:t>процедуры:</w:t>
      </w:r>
      <w:r>
        <w:rPr>
          <w:spacing w:val="-57"/>
          <w:sz w:val="24"/>
        </w:rPr>
        <w:t xml:space="preserve"> </w:t>
      </w:r>
      <w:r>
        <w:rPr>
          <w:sz w:val="24"/>
        </w:rPr>
        <w:t>стартовая</w:t>
      </w:r>
      <w:r>
        <w:rPr>
          <w:spacing w:val="-3"/>
          <w:sz w:val="24"/>
        </w:rPr>
        <w:t xml:space="preserve"> </w:t>
      </w:r>
      <w:r>
        <w:rPr>
          <w:sz w:val="24"/>
        </w:rPr>
        <w:t>диагностика;</w:t>
      </w:r>
    </w:p>
    <w:p w:rsidR="004C3854" w:rsidRDefault="00BB14C8">
      <w:pPr>
        <w:pStyle w:val="a3"/>
        <w:spacing w:line="242" w:lineRule="auto"/>
        <w:ind w:left="1040" w:right="2379" w:firstLine="0"/>
        <w:jc w:val="left"/>
      </w:pPr>
      <w:r>
        <w:t>оценка</w:t>
      </w:r>
      <w:r>
        <w:rPr>
          <w:spacing w:val="-3"/>
        </w:rPr>
        <w:t xml:space="preserve"> </w:t>
      </w:r>
      <w:r>
        <w:t>уровня</w:t>
      </w:r>
      <w:r>
        <w:rPr>
          <w:spacing w:val="-1"/>
        </w:rPr>
        <w:t xml:space="preserve"> </w:t>
      </w:r>
      <w:r>
        <w:t>достижения</w:t>
      </w:r>
      <w:r>
        <w:rPr>
          <w:spacing w:val="-3"/>
        </w:rPr>
        <w:t xml:space="preserve"> </w:t>
      </w:r>
      <w:r>
        <w:t>предметных</w:t>
      </w:r>
      <w:r>
        <w:rPr>
          <w:spacing w:val="-6"/>
        </w:rPr>
        <w:t xml:space="preserve"> </w:t>
      </w:r>
      <w:r>
        <w:t>и</w:t>
      </w:r>
      <w:r>
        <w:rPr>
          <w:spacing w:val="-5"/>
        </w:rPr>
        <w:t xml:space="preserve"> </w:t>
      </w:r>
      <w:r>
        <w:t>метапредметных</w:t>
      </w:r>
      <w:r>
        <w:rPr>
          <w:spacing w:val="-6"/>
        </w:rPr>
        <w:t xml:space="preserve"> </w:t>
      </w:r>
      <w:r>
        <w:t>результатов;</w:t>
      </w:r>
      <w:r>
        <w:rPr>
          <w:spacing w:val="-57"/>
        </w:rPr>
        <w:t xml:space="preserve"> </w:t>
      </w:r>
      <w:r>
        <w:t>оценка уровня</w:t>
      </w:r>
      <w:r>
        <w:rPr>
          <w:spacing w:val="2"/>
        </w:rPr>
        <w:t xml:space="preserve"> </w:t>
      </w:r>
      <w:r>
        <w:t>функциональной</w:t>
      </w:r>
      <w:r>
        <w:rPr>
          <w:spacing w:val="-3"/>
        </w:rPr>
        <w:t xml:space="preserve"> </w:t>
      </w:r>
      <w:r>
        <w:t>грамотности;</w:t>
      </w:r>
    </w:p>
    <w:p w:rsidR="004C3854" w:rsidRDefault="00BB14C8">
      <w:pPr>
        <w:pStyle w:val="a3"/>
        <w:ind w:right="277"/>
      </w:pPr>
      <w:r>
        <w:t>оценка уровня профессионального мастерства педагогического работника, осуществляемого</w:t>
      </w:r>
      <w:r>
        <w:rPr>
          <w:spacing w:val="-57"/>
        </w:rPr>
        <w:t xml:space="preserve"> </w:t>
      </w:r>
      <w:r>
        <w:t>на основе выполнения обучающимися проверочных работ, анализа посещенных уроков, анализа</w:t>
      </w:r>
      <w:r>
        <w:rPr>
          <w:spacing w:val="1"/>
        </w:rPr>
        <w:t xml:space="preserve"> </w:t>
      </w:r>
      <w:r>
        <w:t>качества</w:t>
      </w:r>
      <w:r>
        <w:rPr>
          <w:spacing w:val="4"/>
        </w:rPr>
        <w:t xml:space="preserve"> </w:t>
      </w:r>
      <w:r>
        <w:t>учебных</w:t>
      </w:r>
      <w:r>
        <w:rPr>
          <w:spacing w:val="-4"/>
        </w:rPr>
        <w:t xml:space="preserve"> </w:t>
      </w:r>
      <w:r>
        <w:t>заданий,</w:t>
      </w:r>
      <w:r>
        <w:rPr>
          <w:spacing w:val="2"/>
        </w:rPr>
        <w:t xml:space="preserve"> </w:t>
      </w:r>
      <w:r>
        <w:t>предлагаемых</w:t>
      </w:r>
      <w:r>
        <w:rPr>
          <w:spacing w:val="-4"/>
        </w:rPr>
        <w:t xml:space="preserve"> </w:t>
      </w:r>
      <w:r>
        <w:t>педагогическим</w:t>
      </w:r>
      <w:r>
        <w:rPr>
          <w:spacing w:val="2"/>
        </w:rPr>
        <w:t xml:space="preserve"> </w:t>
      </w:r>
      <w:r>
        <w:t>работником</w:t>
      </w:r>
      <w:r>
        <w:rPr>
          <w:spacing w:val="-7"/>
        </w:rPr>
        <w:t xml:space="preserve"> </w:t>
      </w:r>
      <w:r>
        <w:t>обучающимся.</w:t>
      </w:r>
    </w:p>
    <w:p w:rsidR="004C3854" w:rsidRDefault="00BB14C8">
      <w:pPr>
        <w:pStyle w:val="a3"/>
        <w:tabs>
          <w:tab w:val="left" w:pos="3056"/>
          <w:tab w:val="left" w:pos="6091"/>
          <w:tab w:val="left" w:pos="9063"/>
        </w:tabs>
        <w:ind w:right="273"/>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tab/>
        <w:t>основанием</w:t>
      </w:r>
      <w:r>
        <w:tab/>
        <w:t>подготовки</w:t>
      </w:r>
      <w:r>
        <w:tab/>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2"/>
        </w:rPr>
        <w:t xml:space="preserve"> </w:t>
      </w:r>
      <w:r>
        <w:t>педагогического</w:t>
      </w:r>
      <w:r>
        <w:rPr>
          <w:spacing w:val="2"/>
        </w:rPr>
        <w:t xml:space="preserve"> </w:t>
      </w:r>
      <w:r>
        <w:t>работника.</w:t>
      </w:r>
    </w:p>
    <w:p w:rsidR="004C3854" w:rsidRDefault="004C3854">
      <w:pPr>
        <w:pStyle w:val="a3"/>
        <w:ind w:left="0" w:firstLine="0"/>
        <w:jc w:val="left"/>
        <w:rPr>
          <w:sz w:val="26"/>
        </w:rPr>
      </w:pPr>
    </w:p>
    <w:p w:rsidR="004C3854" w:rsidRDefault="004C3854">
      <w:pPr>
        <w:pStyle w:val="a3"/>
        <w:ind w:left="0" w:firstLine="0"/>
        <w:jc w:val="left"/>
        <w:rPr>
          <w:sz w:val="26"/>
        </w:rPr>
      </w:pPr>
    </w:p>
    <w:p w:rsidR="00B80465" w:rsidRDefault="00B80465">
      <w:pPr>
        <w:pStyle w:val="a3"/>
        <w:ind w:left="0" w:firstLine="0"/>
        <w:jc w:val="left"/>
        <w:rPr>
          <w:sz w:val="26"/>
        </w:rPr>
      </w:pPr>
    </w:p>
    <w:p w:rsidR="004C3854" w:rsidRDefault="00BB14C8">
      <w:pPr>
        <w:pStyle w:val="Heading1"/>
        <w:spacing w:before="215" w:line="240" w:lineRule="auto"/>
        <w:ind w:left="3935"/>
        <w:jc w:val="left"/>
      </w:pPr>
      <w:r>
        <w:t>II.</w:t>
      </w:r>
      <w:r>
        <w:rPr>
          <w:spacing w:val="-1"/>
        </w:rPr>
        <w:t xml:space="preserve"> </w:t>
      </w:r>
      <w:r>
        <w:t>Содержательный</w:t>
      </w:r>
      <w:r>
        <w:rPr>
          <w:spacing w:val="-1"/>
        </w:rPr>
        <w:t xml:space="preserve"> </w:t>
      </w:r>
      <w:r>
        <w:t>раздел.</w:t>
      </w:r>
    </w:p>
    <w:p w:rsidR="004C3854" w:rsidRDefault="00BB14C8" w:rsidP="001B2550">
      <w:pPr>
        <w:pStyle w:val="a4"/>
        <w:numPr>
          <w:ilvl w:val="2"/>
          <w:numId w:val="65"/>
        </w:numPr>
        <w:tabs>
          <w:tab w:val="left" w:pos="1769"/>
        </w:tabs>
        <w:spacing w:before="10" w:line="232" w:lineRule="auto"/>
        <w:ind w:right="265"/>
        <w:jc w:val="left"/>
        <w:rPr>
          <w:sz w:val="24"/>
        </w:rPr>
      </w:pPr>
      <w:r>
        <w:rPr>
          <w:b/>
          <w:sz w:val="24"/>
        </w:rPr>
        <w:t>Федеральная</w:t>
      </w:r>
      <w:r>
        <w:rPr>
          <w:b/>
          <w:spacing w:val="10"/>
          <w:sz w:val="24"/>
        </w:rPr>
        <w:t xml:space="preserve"> </w:t>
      </w:r>
      <w:r>
        <w:rPr>
          <w:b/>
          <w:sz w:val="24"/>
        </w:rPr>
        <w:t>рабочая</w:t>
      </w:r>
      <w:r>
        <w:rPr>
          <w:b/>
          <w:spacing w:val="5"/>
          <w:sz w:val="24"/>
        </w:rPr>
        <w:t xml:space="preserve"> </w:t>
      </w:r>
      <w:r>
        <w:rPr>
          <w:b/>
          <w:sz w:val="24"/>
        </w:rPr>
        <w:t>программа</w:t>
      </w:r>
      <w:r>
        <w:rPr>
          <w:b/>
          <w:spacing w:val="60"/>
          <w:sz w:val="24"/>
        </w:rPr>
        <w:t xml:space="preserve"> </w:t>
      </w:r>
      <w:r>
        <w:rPr>
          <w:b/>
          <w:sz w:val="24"/>
        </w:rPr>
        <w:t>по</w:t>
      </w:r>
      <w:r>
        <w:rPr>
          <w:b/>
          <w:spacing w:val="10"/>
          <w:sz w:val="24"/>
        </w:rPr>
        <w:t xml:space="preserve"> </w:t>
      </w:r>
      <w:r>
        <w:rPr>
          <w:b/>
          <w:sz w:val="24"/>
        </w:rPr>
        <w:t>учебному</w:t>
      </w:r>
      <w:r>
        <w:rPr>
          <w:b/>
          <w:spacing w:val="5"/>
          <w:sz w:val="24"/>
        </w:rPr>
        <w:t xml:space="preserve"> </w:t>
      </w:r>
      <w:r>
        <w:rPr>
          <w:b/>
          <w:sz w:val="24"/>
        </w:rPr>
        <w:t>предмету</w:t>
      </w:r>
      <w:r>
        <w:rPr>
          <w:b/>
          <w:spacing w:val="10"/>
          <w:sz w:val="24"/>
        </w:rPr>
        <w:t xml:space="preserve"> </w:t>
      </w:r>
      <w:r>
        <w:rPr>
          <w:b/>
          <w:sz w:val="24"/>
        </w:rPr>
        <w:t>«Русский</w:t>
      </w:r>
      <w:r>
        <w:rPr>
          <w:b/>
          <w:spacing w:val="6"/>
          <w:sz w:val="24"/>
        </w:rPr>
        <w:t xml:space="preserve"> </w:t>
      </w:r>
      <w:r>
        <w:rPr>
          <w:b/>
          <w:sz w:val="24"/>
        </w:rPr>
        <w:t>язык»</w:t>
      </w:r>
      <w:r>
        <w:rPr>
          <w:b/>
          <w:spacing w:val="-57"/>
          <w:sz w:val="24"/>
        </w:rPr>
        <w:t xml:space="preserve"> </w:t>
      </w:r>
      <w:r>
        <w:rPr>
          <w:b/>
          <w:sz w:val="24"/>
        </w:rPr>
        <w:t>(базовый</w:t>
      </w:r>
      <w:r>
        <w:rPr>
          <w:b/>
          <w:spacing w:val="2"/>
          <w:sz w:val="24"/>
        </w:rPr>
        <w:t xml:space="preserve"> </w:t>
      </w:r>
      <w:r>
        <w:rPr>
          <w:b/>
          <w:sz w:val="24"/>
        </w:rPr>
        <w:t>уровень</w:t>
      </w:r>
      <w:r>
        <w:rPr>
          <w:sz w:val="24"/>
        </w:rPr>
        <w:t>)</w:t>
      </w:r>
    </w:p>
    <w:p w:rsidR="004C3854" w:rsidRDefault="00BB14C8">
      <w:pPr>
        <w:pStyle w:val="a3"/>
        <w:spacing w:before="7" w:line="237" w:lineRule="auto"/>
        <w:ind w:right="262"/>
        <w:jc w:val="left"/>
      </w:pPr>
      <w:r>
        <w:t>Федеральная</w:t>
      </w:r>
      <w:r>
        <w:rPr>
          <w:spacing w:val="39"/>
        </w:rPr>
        <w:t xml:space="preserve"> </w:t>
      </w:r>
      <w:r>
        <w:t>рабочая</w:t>
      </w:r>
      <w:r>
        <w:rPr>
          <w:spacing w:val="39"/>
        </w:rPr>
        <w:t xml:space="preserve"> </w:t>
      </w:r>
      <w:r>
        <w:t>программа</w:t>
      </w:r>
      <w:r>
        <w:rPr>
          <w:spacing w:val="34"/>
        </w:rPr>
        <w:t xml:space="preserve"> </w:t>
      </w:r>
      <w:r>
        <w:t>по</w:t>
      </w:r>
      <w:r>
        <w:rPr>
          <w:spacing w:val="44"/>
        </w:rPr>
        <w:t xml:space="preserve"> </w:t>
      </w:r>
      <w:r>
        <w:t>учебному</w:t>
      </w:r>
      <w:r>
        <w:rPr>
          <w:spacing w:val="30"/>
        </w:rPr>
        <w:t xml:space="preserve"> </w:t>
      </w:r>
      <w:r>
        <w:t>предмету</w:t>
      </w:r>
      <w:r>
        <w:rPr>
          <w:spacing w:val="35"/>
        </w:rPr>
        <w:t xml:space="preserve"> </w:t>
      </w:r>
      <w:r>
        <w:t>«Русский</w:t>
      </w:r>
      <w:r>
        <w:rPr>
          <w:spacing w:val="40"/>
        </w:rPr>
        <w:t xml:space="preserve"> </w:t>
      </w:r>
      <w:r>
        <w:t>язык»</w:t>
      </w:r>
      <w:r>
        <w:rPr>
          <w:spacing w:val="35"/>
        </w:rPr>
        <w:t xml:space="preserve"> </w:t>
      </w:r>
      <w:r>
        <w:t>(предметная</w:t>
      </w:r>
      <w:r>
        <w:rPr>
          <w:spacing w:val="-57"/>
        </w:rPr>
        <w:t xml:space="preserve"> </w:t>
      </w:r>
      <w:r>
        <w:t>область</w:t>
      </w:r>
      <w:r>
        <w:rPr>
          <w:spacing w:val="57"/>
        </w:rPr>
        <w:t xml:space="preserve"> </w:t>
      </w:r>
      <w:r>
        <w:t>«Русский</w:t>
      </w:r>
      <w:r>
        <w:rPr>
          <w:spacing w:val="56"/>
        </w:rPr>
        <w:t xml:space="preserve"> </w:t>
      </w:r>
      <w:r>
        <w:t>язык</w:t>
      </w:r>
      <w:r>
        <w:rPr>
          <w:spacing w:val="54"/>
        </w:rPr>
        <w:t xml:space="preserve"> </w:t>
      </w:r>
      <w:r>
        <w:t>и</w:t>
      </w:r>
      <w:r>
        <w:rPr>
          <w:spacing w:val="52"/>
        </w:rPr>
        <w:t xml:space="preserve"> </w:t>
      </w:r>
      <w:r>
        <w:t>литература»)</w:t>
      </w:r>
      <w:r>
        <w:rPr>
          <w:spacing w:val="57"/>
        </w:rPr>
        <w:t xml:space="preserve"> </w:t>
      </w:r>
      <w:r>
        <w:t>(далее</w:t>
      </w:r>
      <w:r>
        <w:rPr>
          <w:spacing w:val="54"/>
        </w:rPr>
        <w:t xml:space="preserve"> </w:t>
      </w:r>
      <w:r>
        <w:t>соответственно</w:t>
      </w:r>
      <w:r>
        <w:rPr>
          <w:spacing w:val="4"/>
        </w:rPr>
        <w:t xml:space="preserve"> </w:t>
      </w:r>
      <w:r>
        <w:t>-</w:t>
      </w:r>
      <w:r>
        <w:rPr>
          <w:spacing w:val="53"/>
        </w:rPr>
        <w:t xml:space="preserve"> </w:t>
      </w:r>
      <w:r>
        <w:t>программа</w:t>
      </w:r>
      <w:r>
        <w:rPr>
          <w:spacing w:val="50"/>
        </w:rPr>
        <w:t xml:space="preserve"> </w:t>
      </w:r>
      <w:r>
        <w:t>по</w:t>
      </w:r>
      <w:r>
        <w:rPr>
          <w:spacing w:val="55"/>
        </w:rPr>
        <w:t xml:space="preserve"> </w:t>
      </w:r>
      <w:r>
        <w:t>русскому</w:t>
      </w:r>
      <w:r>
        <w:rPr>
          <w:spacing w:val="47"/>
        </w:rPr>
        <w:t xml:space="preserve"> </w:t>
      </w:r>
      <w:r>
        <w:t>языку,</w:t>
      </w:r>
    </w:p>
    <w:p w:rsidR="004C3854" w:rsidRDefault="004C3854">
      <w:pPr>
        <w:spacing w:line="237" w:lineRule="auto"/>
        <w:sectPr w:rsidR="004C3854">
          <w:pgSz w:w="11900" w:h="16840"/>
          <w:pgMar w:top="720" w:right="260" w:bottom="280" w:left="780" w:header="720" w:footer="720" w:gutter="0"/>
          <w:cols w:space="720"/>
        </w:sectPr>
      </w:pPr>
    </w:p>
    <w:p w:rsidR="004C3854" w:rsidRDefault="00BB14C8">
      <w:pPr>
        <w:pStyle w:val="a3"/>
        <w:spacing w:before="70" w:line="242" w:lineRule="auto"/>
        <w:ind w:right="271" w:firstLine="0"/>
      </w:pPr>
      <w:r>
        <w:lastRenderedPageBreak/>
        <w:t>русский язык)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русскому</w:t>
      </w:r>
      <w:r>
        <w:rPr>
          <w:spacing w:val="-8"/>
        </w:rPr>
        <w:t xml:space="preserve"> </w:t>
      </w:r>
      <w:r>
        <w:t>языку.</w:t>
      </w:r>
    </w:p>
    <w:p w:rsidR="004C3854" w:rsidRDefault="00BB14C8">
      <w:pPr>
        <w:pStyle w:val="a3"/>
        <w:ind w:right="275"/>
      </w:pPr>
      <w:r>
        <w:t>Пояснительная записка отражает общие цели и задачи изучения русского языка, место в</w:t>
      </w:r>
      <w:r>
        <w:rPr>
          <w:spacing w:val="1"/>
        </w:rPr>
        <w:t xml:space="preserve"> </w:t>
      </w:r>
      <w:r>
        <w:t>структуре учебного плана, а также подходы к отбору содержания и определению планируемых</w:t>
      </w:r>
      <w:r>
        <w:rPr>
          <w:spacing w:val="1"/>
        </w:rPr>
        <w:t xml:space="preserve"> </w:t>
      </w:r>
      <w:r>
        <w:t>результатов.</w:t>
      </w:r>
    </w:p>
    <w:p w:rsidR="004C3854" w:rsidRDefault="00BB14C8">
      <w:pPr>
        <w:pStyle w:val="a3"/>
        <w:ind w:right="28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 образования.</w:t>
      </w:r>
    </w:p>
    <w:p w:rsidR="004C3854" w:rsidRDefault="00BB14C8">
      <w:pPr>
        <w:pStyle w:val="a3"/>
        <w:spacing w:line="237" w:lineRule="auto"/>
        <w:ind w:right="266"/>
      </w:pPr>
      <w:r>
        <w:t>Планируемые результаты освоения программы по русскому языку включают личностные,</w:t>
      </w:r>
      <w:r>
        <w:rPr>
          <w:spacing w:val="1"/>
        </w:rPr>
        <w:t xml:space="preserve"> </w:t>
      </w:r>
      <w:r>
        <w:t>метапредметные результаты</w:t>
      </w:r>
      <w:r>
        <w:rPr>
          <w:spacing w:val="4"/>
        </w:rPr>
        <w:t xml:space="preserve"> </w:t>
      </w:r>
      <w:r>
        <w:t>за</w:t>
      </w:r>
      <w:r>
        <w:rPr>
          <w:spacing w:val="1"/>
        </w:rPr>
        <w:t xml:space="preserve"> </w:t>
      </w:r>
      <w:r>
        <w:t>весь</w:t>
      </w:r>
      <w:r>
        <w:rPr>
          <w:spacing w:val="-2"/>
        </w:rPr>
        <w:t xml:space="preserve"> </w:t>
      </w:r>
      <w:r>
        <w:t>период</w:t>
      </w:r>
      <w:r>
        <w:rPr>
          <w:spacing w:val="10"/>
        </w:rPr>
        <w:t xml:space="preserve"> </w:t>
      </w:r>
      <w:r>
        <w:t>обучения</w:t>
      </w:r>
    </w:p>
    <w:p w:rsidR="004C3854" w:rsidRDefault="00BB14C8">
      <w:pPr>
        <w:pStyle w:val="a3"/>
        <w:spacing w:before="5" w:line="237" w:lineRule="auto"/>
        <w:ind w:right="276" w:firstLine="0"/>
      </w:pPr>
      <w:r>
        <w:t>на уровне среднего общего образования, а также предметные достижения обучающегося за каждый</w:t>
      </w:r>
      <w:r>
        <w:rPr>
          <w:spacing w:val="-57"/>
        </w:rPr>
        <w:t xml:space="preserve"> </w:t>
      </w:r>
      <w:r>
        <w:t>год</w:t>
      </w:r>
      <w:r>
        <w:rPr>
          <w:spacing w:val="-10"/>
        </w:rPr>
        <w:t xml:space="preserve"> </w:t>
      </w:r>
      <w:r>
        <w:t>обучения.</w:t>
      </w:r>
    </w:p>
    <w:p w:rsidR="004C3854" w:rsidRDefault="00BB14C8">
      <w:pPr>
        <w:pStyle w:val="a3"/>
        <w:spacing w:before="3" w:line="275" w:lineRule="exact"/>
        <w:ind w:left="1040" w:firstLine="0"/>
      </w:pPr>
      <w:r>
        <w:t>Пояснительная</w:t>
      </w:r>
      <w:r>
        <w:rPr>
          <w:spacing w:val="-4"/>
        </w:rPr>
        <w:t xml:space="preserve"> </w:t>
      </w:r>
      <w:r>
        <w:t>записка.</w:t>
      </w:r>
    </w:p>
    <w:p w:rsidR="004C3854" w:rsidRDefault="00BB14C8">
      <w:pPr>
        <w:pStyle w:val="a3"/>
        <w:ind w:right="277"/>
      </w:pPr>
      <w:r>
        <w:t>Программа по русскому языку на уровне среднего общего образования разработана с 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школьном</w:t>
      </w:r>
      <w:r>
        <w:rPr>
          <w:spacing w:val="1"/>
        </w:rPr>
        <w:t xml:space="preserve"> </w:t>
      </w:r>
      <w:r>
        <w:t>образовании</w:t>
      </w:r>
      <w:r>
        <w:rPr>
          <w:spacing w:val="1"/>
        </w:rPr>
        <w:t xml:space="preserve"> </w:t>
      </w:r>
      <w:r>
        <w:t>и</w:t>
      </w:r>
      <w:r>
        <w:rPr>
          <w:spacing w:val="1"/>
        </w:rPr>
        <w:t xml:space="preserve"> </w:t>
      </w:r>
      <w:r>
        <w:t>активные</w:t>
      </w:r>
      <w:r>
        <w:rPr>
          <w:spacing w:val="-5"/>
        </w:rPr>
        <w:t xml:space="preserve"> </w:t>
      </w:r>
      <w:r>
        <w:t>методики</w:t>
      </w:r>
      <w:r>
        <w:rPr>
          <w:spacing w:val="-2"/>
        </w:rPr>
        <w:t xml:space="preserve"> </w:t>
      </w:r>
      <w:r>
        <w:t>обучения.</w:t>
      </w:r>
    </w:p>
    <w:p w:rsidR="004C3854" w:rsidRDefault="00BB14C8">
      <w:pPr>
        <w:pStyle w:val="a3"/>
        <w:ind w:left="1040" w:firstLine="0"/>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9"/>
        </w:rPr>
        <w:t xml:space="preserve"> </w:t>
      </w:r>
      <w:r>
        <w:t>позволит</w:t>
      </w:r>
      <w:r>
        <w:rPr>
          <w:spacing w:val="-4"/>
        </w:rPr>
        <w:t xml:space="preserve"> </w:t>
      </w:r>
      <w:r>
        <w:t>учителю:</w:t>
      </w:r>
    </w:p>
    <w:p w:rsidR="004C3854" w:rsidRDefault="00BB14C8">
      <w:pPr>
        <w:pStyle w:val="a3"/>
        <w:spacing w:before="2"/>
        <w:ind w:right="273"/>
      </w:pPr>
      <w:r>
        <w:t>реализовать в процессе преподавания русского языка современные подходы к достижению</w:t>
      </w:r>
      <w:r>
        <w:rPr>
          <w:spacing w:val="1"/>
        </w:rPr>
        <w:t xml:space="preserve"> </w:t>
      </w:r>
      <w:r>
        <w:t>личностных, метапредметных и предметных результатов обучения, сформулированных во ФГОС</w:t>
      </w:r>
      <w:r>
        <w:rPr>
          <w:spacing w:val="1"/>
        </w:rPr>
        <w:t xml:space="preserve"> </w:t>
      </w:r>
      <w:r>
        <w:t>СОО;</w:t>
      </w:r>
    </w:p>
    <w:p w:rsidR="004C3854" w:rsidRDefault="00BB14C8">
      <w:pPr>
        <w:pStyle w:val="a3"/>
        <w:spacing w:line="242" w:lineRule="auto"/>
        <w:jc w:val="left"/>
      </w:pPr>
      <w:r>
        <w:t>определить</w:t>
      </w:r>
      <w:r>
        <w:rPr>
          <w:spacing w:val="36"/>
        </w:rPr>
        <w:t xml:space="preserve"> </w:t>
      </w:r>
      <w:r>
        <w:t>и</w:t>
      </w:r>
      <w:r>
        <w:rPr>
          <w:spacing w:val="36"/>
        </w:rPr>
        <w:t xml:space="preserve"> </w:t>
      </w:r>
      <w:r>
        <w:t>структурировать</w:t>
      </w:r>
      <w:r>
        <w:rPr>
          <w:spacing w:val="37"/>
        </w:rPr>
        <w:t xml:space="preserve"> </w:t>
      </w:r>
      <w:r>
        <w:t>планируемые</w:t>
      </w:r>
      <w:r>
        <w:rPr>
          <w:spacing w:val="39"/>
        </w:rPr>
        <w:t xml:space="preserve"> </w:t>
      </w:r>
      <w:r>
        <w:t>результаты</w:t>
      </w:r>
      <w:r>
        <w:rPr>
          <w:spacing w:val="37"/>
        </w:rPr>
        <w:t xml:space="preserve"> </w:t>
      </w:r>
      <w:r>
        <w:t>обучения</w:t>
      </w:r>
      <w:r>
        <w:rPr>
          <w:spacing w:val="39"/>
        </w:rPr>
        <w:t xml:space="preserve"> </w:t>
      </w:r>
      <w:r>
        <w:t>и</w:t>
      </w:r>
      <w:r>
        <w:rPr>
          <w:spacing w:val="36"/>
        </w:rPr>
        <w:t xml:space="preserve"> </w:t>
      </w:r>
      <w:r>
        <w:t>содержание</w:t>
      </w:r>
      <w:r>
        <w:rPr>
          <w:spacing w:val="34"/>
        </w:rPr>
        <w:t xml:space="preserve"> </w:t>
      </w:r>
      <w:r>
        <w:t>русского</w:t>
      </w:r>
      <w:r>
        <w:rPr>
          <w:spacing w:val="-57"/>
        </w:rPr>
        <w:t xml:space="preserve"> </w:t>
      </w:r>
      <w:r>
        <w:t>языка по</w:t>
      </w:r>
      <w:r>
        <w:rPr>
          <w:spacing w:val="2"/>
        </w:rPr>
        <w:t xml:space="preserve"> </w:t>
      </w:r>
      <w:r>
        <w:t>годам</w:t>
      </w:r>
      <w:r>
        <w:rPr>
          <w:spacing w:val="-2"/>
        </w:rPr>
        <w:t xml:space="preserve"> </w:t>
      </w:r>
      <w:r>
        <w:t>обучения</w:t>
      </w:r>
      <w:r>
        <w:rPr>
          <w:spacing w:val="2"/>
        </w:rPr>
        <w:t xml:space="preserve"> </w:t>
      </w:r>
      <w:r>
        <w:t>в</w:t>
      </w:r>
      <w:r>
        <w:rPr>
          <w:spacing w:val="2"/>
        </w:rPr>
        <w:t xml:space="preserve"> </w:t>
      </w:r>
      <w:r>
        <w:t>соответствии</w:t>
      </w:r>
      <w:r>
        <w:rPr>
          <w:spacing w:val="3"/>
        </w:rPr>
        <w:t xml:space="preserve"> </w:t>
      </w:r>
      <w:r>
        <w:t>со</w:t>
      </w:r>
      <w:r>
        <w:rPr>
          <w:spacing w:val="1"/>
        </w:rPr>
        <w:t xml:space="preserve"> </w:t>
      </w:r>
      <w:r>
        <w:t>ФГОС</w:t>
      </w:r>
      <w:r>
        <w:rPr>
          <w:spacing w:val="-1"/>
        </w:rPr>
        <w:t xml:space="preserve"> </w:t>
      </w:r>
      <w:r>
        <w:t>СОО;</w:t>
      </w:r>
    </w:p>
    <w:p w:rsidR="004C3854" w:rsidRDefault="00BB14C8">
      <w:pPr>
        <w:pStyle w:val="a3"/>
        <w:spacing w:line="271" w:lineRule="exact"/>
        <w:ind w:left="1040" w:firstLine="0"/>
        <w:jc w:val="left"/>
      </w:pPr>
      <w:r>
        <w:t>разработать</w:t>
      </w:r>
      <w:r>
        <w:rPr>
          <w:spacing w:val="2"/>
        </w:rPr>
        <w:t xml:space="preserve"> </w:t>
      </w:r>
      <w:r>
        <w:t>календарно-тематическое</w:t>
      </w:r>
      <w:r>
        <w:rPr>
          <w:spacing w:val="58"/>
        </w:rPr>
        <w:t xml:space="preserve"> </w:t>
      </w:r>
      <w:r>
        <w:t>планирование</w:t>
      </w:r>
      <w:r>
        <w:rPr>
          <w:spacing w:val="63"/>
        </w:rPr>
        <w:t xml:space="preserve"> </w:t>
      </w:r>
      <w:r>
        <w:t>с</w:t>
      </w:r>
      <w:r>
        <w:rPr>
          <w:spacing w:val="59"/>
        </w:rPr>
        <w:t xml:space="preserve"> </w:t>
      </w:r>
      <w:r>
        <w:t>учётом</w:t>
      </w:r>
      <w:r>
        <w:rPr>
          <w:spacing w:val="61"/>
        </w:rPr>
        <w:t xml:space="preserve"> </w:t>
      </w:r>
      <w:r>
        <w:t>особенностей</w:t>
      </w:r>
      <w:r>
        <w:rPr>
          <w:spacing w:val="61"/>
        </w:rPr>
        <w:t xml:space="preserve"> </w:t>
      </w:r>
      <w:r>
        <w:t>конкретного</w:t>
      </w:r>
    </w:p>
    <w:p w:rsidR="004C3854" w:rsidRDefault="00BB14C8">
      <w:pPr>
        <w:pStyle w:val="a3"/>
        <w:spacing w:before="1" w:line="275" w:lineRule="exact"/>
        <w:ind w:firstLine="0"/>
        <w:jc w:val="left"/>
      </w:pPr>
      <w:r>
        <w:t>класса.</w:t>
      </w:r>
    </w:p>
    <w:p w:rsidR="004C3854" w:rsidRDefault="00BB14C8">
      <w:pPr>
        <w:pStyle w:val="a3"/>
        <w:spacing w:line="275" w:lineRule="exact"/>
        <w:ind w:left="1040" w:firstLine="0"/>
        <w:jc w:val="left"/>
      </w:pPr>
      <w:r>
        <w:t>Русский</w:t>
      </w:r>
      <w:r>
        <w:rPr>
          <w:spacing w:val="11"/>
        </w:rPr>
        <w:t xml:space="preserve"> </w:t>
      </w:r>
      <w:r>
        <w:t>язык</w:t>
      </w:r>
      <w:r>
        <w:rPr>
          <w:spacing w:val="69"/>
        </w:rPr>
        <w:t xml:space="preserve"> </w:t>
      </w:r>
      <w:r>
        <w:t>-</w:t>
      </w:r>
      <w:r>
        <w:rPr>
          <w:spacing w:val="66"/>
        </w:rPr>
        <w:t xml:space="preserve"> </w:t>
      </w:r>
      <w:r>
        <w:t>государственный</w:t>
      </w:r>
      <w:r>
        <w:rPr>
          <w:spacing w:val="65"/>
        </w:rPr>
        <w:t xml:space="preserve"> </w:t>
      </w:r>
      <w:r>
        <w:t>язык</w:t>
      </w:r>
      <w:r>
        <w:rPr>
          <w:spacing w:val="63"/>
        </w:rPr>
        <w:t xml:space="preserve"> </w:t>
      </w:r>
      <w:r>
        <w:t>Российской</w:t>
      </w:r>
      <w:r>
        <w:rPr>
          <w:spacing w:val="65"/>
        </w:rPr>
        <w:t xml:space="preserve"> </w:t>
      </w:r>
      <w:r>
        <w:t>Федерации,</w:t>
      </w:r>
      <w:r>
        <w:rPr>
          <w:spacing w:val="67"/>
        </w:rPr>
        <w:t xml:space="preserve"> </w:t>
      </w:r>
      <w:r>
        <w:t>язык</w:t>
      </w:r>
      <w:r>
        <w:rPr>
          <w:spacing w:val="62"/>
        </w:rPr>
        <w:t xml:space="preserve"> </w:t>
      </w:r>
      <w:r>
        <w:t>межнационального</w:t>
      </w:r>
    </w:p>
    <w:p w:rsidR="004C3854" w:rsidRDefault="00BB14C8">
      <w:pPr>
        <w:pStyle w:val="a3"/>
        <w:spacing w:before="2"/>
        <w:ind w:right="266" w:firstLine="0"/>
      </w:pPr>
      <w:r>
        <w:t>общения народов России, национальный язык русского народа. Как государственный язык и 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57"/>
        </w:rPr>
        <w:t xml:space="preserve"> </w:t>
      </w:r>
      <w:r>
        <w:t>консолидации.</w:t>
      </w:r>
    </w:p>
    <w:p w:rsidR="004C3854" w:rsidRDefault="00BB14C8">
      <w:pPr>
        <w:pStyle w:val="a3"/>
        <w:ind w:right="274"/>
      </w:pPr>
      <w:r>
        <w:t>Изучение русского языка способствует усвоению обучающимися традиционных российских</w:t>
      </w:r>
      <w:r>
        <w:rPr>
          <w:spacing w:val="-57"/>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формированию</w:t>
      </w:r>
      <w:r>
        <w:rPr>
          <w:spacing w:val="1"/>
        </w:rPr>
        <w:t xml:space="preserve"> </w:t>
      </w:r>
      <w:r>
        <w:t>интереса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языкам</w:t>
      </w:r>
      <w:r>
        <w:rPr>
          <w:spacing w:val="1"/>
        </w:rPr>
        <w:t xml:space="preserve"> </w:t>
      </w:r>
      <w:r>
        <w:t>и</w:t>
      </w:r>
      <w:r>
        <w:rPr>
          <w:spacing w:val="1"/>
        </w:rPr>
        <w:t xml:space="preserve"> </w:t>
      </w:r>
      <w:r>
        <w:rPr>
          <w:rFonts w:ascii="Calibri" w:hAnsi="Calibri"/>
          <w:sz w:val="20"/>
        </w:rPr>
        <w:t>12</w:t>
      </w:r>
      <w:r>
        <w:rPr>
          <w:rFonts w:ascii="Calibri" w:hAnsi="Calibri"/>
          <w:spacing w:val="45"/>
          <w:sz w:val="20"/>
        </w:rPr>
        <w:t xml:space="preserve"> </w:t>
      </w:r>
      <w:r>
        <w:t>культурам</w:t>
      </w:r>
      <w:r>
        <w:rPr>
          <w:spacing w:val="1"/>
        </w:rPr>
        <w:t xml:space="preserve"> </w:t>
      </w:r>
      <w:r>
        <w:t>народов России и мира, развитию эмоционального интеллекта, способности понимать и уважать</w:t>
      </w:r>
      <w:r>
        <w:rPr>
          <w:spacing w:val="1"/>
        </w:rPr>
        <w:t xml:space="preserve"> </w:t>
      </w:r>
      <w:r>
        <w:t>мнение других</w:t>
      </w:r>
      <w:r>
        <w:rPr>
          <w:spacing w:val="-3"/>
        </w:rPr>
        <w:t xml:space="preserve"> </w:t>
      </w:r>
      <w:r>
        <w:t>людей.</w:t>
      </w:r>
    </w:p>
    <w:p w:rsidR="004C3854" w:rsidRDefault="00BB14C8">
      <w:pPr>
        <w:pStyle w:val="a3"/>
        <w:ind w:right="276"/>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 организации не только предметом изучения, но и средством овладения другими</w:t>
      </w:r>
      <w:r>
        <w:rPr>
          <w:spacing w:val="1"/>
        </w:rPr>
        <w:t xml:space="preserve"> </w:t>
      </w:r>
      <w:r>
        <w:t>учебными дисциплинами в сфере гуманитарных, естественных, математических и других наук.</w:t>
      </w:r>
      <w:r>
        <w:rPr>
          <w:spacing w:val="1"/>
        </w:rPr>
        <w:t xml:space="preserve"> </w:t>
      </w:r>
      <w:r>
        <w:t>Владение русским языком оказывает непосредственное воздействие на качество усвоения 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2"/>
        </w:rPr>
        <w:t xml:space="preserve"> </w:t>
      </w:r>
      <w:r>
        <w:t>самоорганизации</w:t>
      </w:r>
      <w:r>
        <w:rPr>
          <w:spacing w:val="-2"/>
        </w:rPr>
        <w:t xml:space="preserve"> </w:t>
      </w:r>
      <w:r>
        <w:t>и</w:t>
      </w:r>
      <w:r>
        <w:rPr>
          <w:spacing w:val="3"/>
        </w:rPr>
        <w:t xml:space="preserve"> </w:t>
      </w:r>
      <w:r>
        <w:t>самоконтроля.</w:t>
      </w:r>
    </w:p>
    <w:p w:rsidR="004C3854" w:rsidRDefault="00BB14C8">
      <w:pPr>
        <w:pStyle w:val="a3"/>
        <w:ind w:right="275"/>
      </w:pPr>
      <w:r>
        <w:t>Свободное владение русским</w:t>
      </w:r>
      <w:r>
        <w:rPr>
          <w:spacing w:val="60"/>
        </w:rPr>
        <w:t xml:space="preserve"> </w:t>
      </w:r>
      <w:r>
        <w:t>языком является основой социализации личности, 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3"/>
        </w:rPr>
        <w:t xml:space="preserve"> </w:t>
      </w:r>
      <w:r>
        <w:t>деятельности</w:t>
      </w:r>
      <w:r>
        <w:rPr>
          <w:spacing w:val="-2"/>
        </w:rPr>
        <w:t xml:space="preserve"> </w:t>
      </w:r>
      <w:r>
        <w:t>в</w:t>
      </w:r>
      <w:r>
        <w:rPr>
          <w:spacing w:val="3"/>
        </w:rPr>
        <w:t xml:space="preserve"> </w:t>
      </w:r>
      <w:r>
        <w:t>условиях</w:t>
      </w:r>
      <w:r>
        <w:rPr>
          <w:spacing w:val="-4"/>
        </w:rPr>
        <w:t xml:space="preserve"> </w:t>
      </w:r>
      <w:r>
        <w:t>многонационального</w:t>
      </w:r>
      <w:r>
        <w:rPr>
          <w:spacing w:val="2"/>
        </w:rPr>
        <w:t xml:space="preserve"> </w:t>
      </w:r>
      <w:r>
        <w:t>государства.</w:t>
      </w:r>
    </w:p>
    <w:p w:rsidR="004C3854" w:rsidRDefault="00BB14C8">
      <w:pPr>
        <w:pStyle w:val="a3"/>
        <w:ind w:right="271"/>
      </w:pPr>
      <w:r>
        <w:t>Программа по русскому языку реализуется на</w:t>
      </w:r>
      <w:r>
        <w:rPr>
          <w:spacing w:val="60"/>
        </w:rPr>
        <w:t xml:space="preserve"> </w:t>
      </w:r>
      <w:r>
        <w:t>уровне среднего общего образования, когда</w:t>
      </w:r>
      <w:r>
        <w:rPr>
          <w:spacing w:val="1"/>
        </w:rPr>
        <w:t xml:space="preserve"> </w:t>
      </w:r>
      <w:r>
        <w:t>на предыдущем уровне общего образования освоены основные теоретические знания о языке и</w:t>
      </w:r>
      <w:r>
        <w:rPr>
          <w:spacing w:val="1"/>
        </w:rPr>
        <w:t xml:space="preserve"> </w:t>
      </w:r>
      <w:r>
        <w:t>речи,</w:t>
      </w:r>
      <w:r>
        <w:rPr>
          <w:spacing w:val="3"/>
        </w:rPr>
        <w:t xml:space="preserve"> </w:t>
      </w:r>
      <w:r>
        <w:t>сформированы</w:t>
      </w:r>
      <w:r>
        <w:rPr>
          <w:spacing w:val="33"/>
        </w:rPr>
        <w:t xml:space="preserve"> </w:t>
      </w:r>
      <w:r>
        <w:t>соответствующие</w:t>
      </w:r>
      <w:r>
        <w:rPr>
          <w:spacing w:val="8"/>
        </w:rPr>
        <w:t xml:space="preserve"> </w:t>
      </w:r>
      <w:r>
        <w:t>умения</w:t>
      </w:r>
    </w:p>
    <w:p w:rsidR="004C3854" w:rsidRDefault="00BB14C8">
      <w:pPr>
        <w:pStyle w:val="a3"/>
        <w:ind w:right="277" w:firstLine="0"/>
      </w:pPr>
      <w:r>
        <w:t>и навыки, направлена в большей степени на совершенствование умений эффективно пользоваться</w:t>
      </w:r>
      <w:r>
        <w:rPr>
          <w:spacing w:val="1"/>
        </w:rPr>
        <w:t xml:space="preserve"> </w:t>
      </w:r>
      <w:r>
        <w:t>русским языком в разных условиях общения, повышение речевой культуры старшеклассников,</w:t>
      </w:r>
      <w:r>
        <w:rPr>
          <w:spacing w:val="1"/>
        </w:rPr>
        <w:t xml:space="preserve"> </w:t>
      </w:r>
      <w:r>
        <w:t>совершенствование</w:t>
      </w:r>
      <w:r>
        <w:rPr>
          <w:spacing w:val="1"/>
        </w:rPr>
        <w:t xml:space="preserve"> </w:t>
      </w:r>
      <w:r>
        <w:t>их опыта</w:t>
      </w:r>
      <w:r>
        <w:rPr>
          <w:spacing w:val="1"/>
        </w:rPr>
        <w:t xml:space="preserve"> </w:t>
      </w:r>
      <w:r>
        <w:t>речевого</w:t>
      </w:r>
      <w:r>
        <w:rPr>
          <w:spacing w:val="1"/>
        </w:rPr>
        <w:t xml:space="preserve"> </w:t>
      </w:r>
      <w:r>
        <w:t>общения,</w:t>
      </w:r>
      <w:r>
        <w:rPr>
          <w:spacing w:val="1"/>
        </w:rPr>
        <w:t xml:space="preserve"> </w:t>
      </w:r>
      <w:r>
        <w:t>развитие коммуникативных</w:t>
      </w:r>
      <w:r>
        <w:rPr>
          <w:spacing w:val="1"/>
        </w:rPr>
        <w:t xml:space="preserve"> </w:t>
      </w:r>
      <w:r>
        <w:t>умений</w:t>
      </w:r>
      <w:r>
        <w:rPr>
          <w:spacing w:val="1"/>
        </w:rPr>
        <w:t xml:space="preserve"> </w:t>
      </w:r>
      <w:r>
        <w:t>в</w:t>
      </w:r>
      <w:r>
        <w:rPr>
          <w:spacing w:val="1"/>
        </w:rPr>
        <w:t xml:space="preserve"> </w:t>
      </w:r>
      <w:r>
        <w:t>разных</w:t>
      </w:r>
      <w:r>
        <w:rPr>
          <w:spacing w:val="1"/>
        </w:rPr>
        <w:t xml:space="preserve"> </w:t>
      </w:r>
      <w:r>
        <w:t>сферах</w:t>
      </w:r>
      <w:r>
        <w:rPr>
          <w:spacing w:val="-4"/>
        </w:rPr>
        <w:t xml:space="preserve"> </w:t>
      </w:r>
      <w:r>
        <w:t>функционирования</w:t>
      </w:r>
      <w:r>
        <w:rPr>
          <w:spacing w:val="6"/>
        </w:rPr>
        <w:t xml:space="preserve"> </w:t>
      </w:r>
      <w:r>
        <w:t>языка.</w:t>
      </w:r>
    </w:p>
    <w:p w:rsidR="004C3854" w:rsidRDefault="00BB14C8">
      <w:pPr>
        <w:pStyle w:val="a3"/>
        <w:ind w:right="271"/>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1"/>
        </w:rPr>
        <w:t xml:space="preserve"> </w:t>
      </w:r>
      <w:r>
        <w:t>направленность на</w:t>
      </w:r>
      <w:r>
        <w:rPr>
          <w:spacing w:val="1"/>
        </w:rPr>
        <w:t xml:space="preserve"> </w:t>
      </w:r>
      <w:r>
        <w:t>полноценное овладение</w:t>
      </w:r>
      <w:r>
        <w:rPr>
          <w:spacing w:val="1"/>
        </w:rPr>
        <w:t xml:space="preserve"> </w:t>
      </w:r>
      <w:r>
        <w:t>культурой</w:t>
      </w:r>
      <w:r>
        <w:rPr>
          <w:spacing w:val="1"/>
        </w:rPr>
        <w:t xml:space="preserve"> </w:t>
      </w:r>
      <w:r>
        <w:t>речи во</w:t>
      </w:r>
      <w:r>
        <w:rPr>
          <w:spacing w:val="1"/>
        </w:rPr>
        <w:t xml:space="preserve"> </w:t>
      </w:r>
      <w:r>
        <w:t>всех её</w:t>
      </w:r>
      <w:r>
        <w:rPr>
          <w:spacing w:val="1"/>
        </w:rPr>
        <w:t xml:space="preserve"> </w:t>
      </w:r>
      <w:r>
        <w:t>аспектах (нормативном,</w:t>
      </w:r>
      <w:r>
        <w:rPr>
          <w:spacing w:val="1"/>
        </w:rPr>
        <w:t xml:space="preserve"> </w:t>
      </w:r>
      <w:r>
        <w:t>коммуникативном</w:t>
      </w:r>
      <w:r>
        <w:rPr>
          <w:spacing w:val="-2"/>
        </w:rPr>
        <w:t xml:space="preserve"> </w:t>
      </w:r>
      <w:r>
        <w:t>и</w:t>
      </w:r>
      <w:r>
        <w:rPr>
          <w:spacing w:val="3"/>
        </w:rPr>
        <w:t xml:space="preserve"> </w:t>
      </w:r>
      <w:r>
        <w:t>этическом),</w:t>
      </w:r>
      <w:r>
        <w:rPr>
          <w:spacing w:val="-1"/>
        </w:rPr>
        <w:t xml:space="preserve"> </w:t>
      </w:r>
      <w:r>
        <w:t>на</w:t>
      </w:r>
      <w:r>
        <w:rPr>
          <w:spacing w:val="2"/>
        </w:rPr>
        <w:t xml:space="preserve"> </w:t>
      </w:r>
      <w:r>
        <w:t>развитие</w:t>
      </w:r>
    </w:p>
    <w:p w:rsidR="004C3854" w:rsidRDefault="00BB14C8">
      <w:pPr>
        <w:pStyle w:val="a3"/>
        <w:spacing w:before="1"/>
        <w:ind w:right="264" w:firstLine="0"/>
      </w:pPr>
      <w:r>
        <w:t>и совершенствование коммуникативных умений и навыков в учебно-научной, официальноделовой,</w:t>
      </w:r>
      <w:r>
        <w:rPr>
          <w:spacing w:val="-57"/>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9"/>
        </w:rPr>
        <w:t xml:space="preserve"> </w:t>
      </w:r>
      <w:r>
        <w:t>взаимодействию</w:t>
      </w:r>
      <w:r>
        <w:rPr>
          <w:spacing w:val="-2"/>
        </w:rPr>
        <w:t xml:space="preserve"> </w:t>
      </w:r>
      <w:r>
        <w:t>и</w:t>
      </w:r>
      <w:r>
        <w:rPr>
          <w:spacing w:val="-3"/>
        </w:rPr>
        <w:t xml:space="preserve"> </w:t>
      </w:r>
      <w:r>
        <w:t>взаимопониманию</w:t>
      </w:r>
      <w:r>
        <w:rPr>
          <w:spacing w:val="-6"/>
        </w:rPr>
        <w:t xml:space="preserve"> </w:t>
      </w:r>
      <w:r>
        <w:t>в</w:t>
      </w:r>
      <w:r>
        <w:rPr>
          <w:spacing w:val="2"/>
        </w:rPr>
        <w:t xml:space="preserve"> </w:t>
      </w:r>
      <w:r>
        <w:t>учебной</w:t>
      </w:r>
      <w:r>
        <w:rPr>
          <w:spacing w:val="2"/>
        </w:rPr>
        <w:t xml:space="preserve"> </w:t>
      </w:r>
      <w:r>
        <w:t>и</w:t>
      </w:r>
      <w:r>
        <w:rPr>
          <w:spacing w:val="-3"/>
        </w:rPr>
        <w:t xml:space="preserve"> </w:t>
      </w:r>
      <w:r>
        <w:t>практической</w:t>
      </w:r>
      <w:r>
        <w:rPr>
          <w:spacing w:val="2"/>
        </w:rPr>
        <w:t xml:space="preserve"> </w:t>
      </w:r>
      <w:r>
        <w:t>деятельности.</w:t>
      </w:r>
    </w:p>
    <w:p w:rsidR="004C3854" w:rsidRDefault="004C3854">
      <w:pPr>
        <w:sectPr w:rsidR="004C3854">
          <w:pgSz w:w="11900" w:h="16840"/>
          <w:pgMar w:top="720" w:right="260" w:bottom="280" w:left="780" w:header="720" w:footer="720" w:gutter="0"/>
          <w:cols w:space="720"/>
        </w:sectPr>
      </w:pPr>
    </w:p>
    <w:p w:rsidR="004C3854" w:rsidRDefault="00BB14C8">
      <w:pPr>
        <w:pStyle w:val="a3"/>
        <w:spacing w:before="70" w:line="242" w:lineRule="auto"/>
        <w:ind w:right="267"/>
      </w:pPr>
      <w:r>
        <w:lastRenderedPageBreak/>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r>
        <w:rPr>
          <w:spacing w:val="-4"/>
        </w:rPr>
        <w:t xml:space="preserve"> </w:t>
      </w:r>
      <w:r>
        <w:t>являются</w:t>
      </w:r>
      <w:r>
        <w:rPr>
          <w:spacing w:val="1"/>
        </w:rPr>
        <w:t xml:space="preserve"> </w:t>
      </w:r>
      <w:r>
        <w:t>элементы</w:t>
      </w:r>
      <w:r>
        <w:rPr>
          <w:spacing w:val="2"/>
        </w:rPr>
        <w:t xml:space="preserve"> </w:t>
      </w:r>
      <w:r>
        <w:t>содержания,</w:t>
      </w:r>
      <w:r>
        <w:rPr>
          <w:spacing w:val="5"/>
        </w:rPr>
        <w:t xml:space="preserve"> </w:t>
      </w:r>
      <w:r>
        <w:t>ориентированные</w:t>
      </w:r>
    </w:p>
    <w:p w:rsidR="004C3854" w:rsidRDefault="00BB14C8">
      <w:pPr>
        <w:pStyle w:val="a3"/>
        <w:ind w:right="266" w:firstLine="0"/>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 свободно использовать навыки чтения с целью извлечения информации из 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 интерпретации</w:t>
      </w:r>
      <w:r>
        <w:rPr>
          <w:spacing w:val="-1"/>
        </w:rPr>
        <w:t xml:space="preserve"> </w:t>
      </w:r>
      <w:r>
        <w:t>и</w:t>
      </w:r>
      <w:r>
        <w:rPr>
          <w:spacing w:val="3"/>
        </w:rPr>
        <w:t xml:space="preserve"> </w:t>
      </w:r>
      <w:r>
        <w:t>использования</w:t>
      </w:r>
      <w:r>
        <w:rPr>
          <w:spacing w:val="1"/>
        </w:rPr>
        <w:t xml:space="preserve"> </w:t>
      </w:r>
      <w:r>
        <w:t>в</w:t>
      </w:r>
      <w:r>
        <w:rPr>
          <w:spacing w:val="-2"/>
        </w:rPr>
        <w:t xml:space="preserve"> </w:t>
      </w:r>
      <w:r>
        <w:t>практической</w:t>
      </w:r>
      <w:r>
        <w:rPr>
          <w:spacing w:val="-2"/>
        </w:rPr>
        <w:t xml:space="preserve"> </w:t>
      </w:r>
      <w:r>
        <w:t>деятельности.</w:t>
      </w:r>
    </w:p>
    <w:p w:rsidR="004C3854" w:rsidRDefault="00BB14C8">
      <w:pPr>
        <w:pStyle w:val="a3"/>
        <w:ind w:right="267"/>
      </w:pPr>
      <w:r>
        <w:t>В соответствии с принципом преемственности изучение русского языка на уровне среднего</w:t>
      </w:r>
      <w:r>
        <w:rPr>
          <w:spacing w:val="1"/>
        </w:rPr>
        <w:t xml:space="preserve"> </w:t>
      </w:r>
      <w:r>
        <w:t>общего образования основывается</w:t>
      </w:r>
      <w:r>
        <w:rPr>
          <w:spacing w:val="1"/>
        </w:rPr>
        <w:t xml:space="preserve"> </w:t>
      </w:r>
      <w:r>
        <w:t>на тех знаниях 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 и основном уровнях общего образования, и предусматривает систематизацию знаний о</w:t>
      </w:r>
      <w:r>
        <w:rPr>
          <w:spacing w:val="1"/>
        </w:rPr>
        <w:t xml:space="preserve"> </w:t>
      </w:r>
      <w:r>
        <w:t>языке как системе, его основных единицах и уровнях; знаний о тексте, включая тексты новых</w:t>
      </w:r>
      <w:r>
        <w:rPr>
          <w:spacing w:val="1"/>
        </w:rPr>
        <w:t xml:space="preserve"> </w:t>
      </w:r>
      <w:r>
        <w:t>форматов</w:t>
      </w:r>
      <w:r>
        <w:rPr>
          <w:spacing w:val="-2"/>
        </w:rPr>
        <w:t xml:space="preserve"> </w:t>
      </w:r>
      <w:r>
        <w:t>(гипертексты,</w:t>
      </w:r>
      <w:r>
        <w:rPr>
          <w:spacing w:val="-1"/>
        </w:rPr>
        <w:t xml:space="preserve"> </w:t>
      </w:r>
      <w:r>
        <w:t>графика,</w:t>
      </w:r>
      <w:r>
        <w:rPr>
          <w:spacing w:val="4"/>
        </w:rPr>
        <w:t xml:space="preserve"> </w:t>
      </w:r>
      <w:r>
        <w:t>инфографика</w:t>
      </w:r>
      <w:r>
        <w:rPr>
          <w:spacing w:val="-5"/>
        </w:rPr>
        <w:t xml:space="preserve"> </w:t>
      </w:r>
      <w:r>
        <w:t>и</w:t>
      </w:r>
      <w:r>
        <w:rPr>
          <w:spacing w:val="3"/>
        </w:rPr>
        <w:t xml:space="preserve"> </w:t>
      </w:r>
      <w:r>
        <w:t>другие).</w:t>
      </w:r>
    </w:p>
    <w:p w:rsidR="004C3854" w:rsidRDefault="00BB14C8">
      <w:pPr>
        <w:pStyle w:val="a3"/>
        <w:ind w:right="278"/>
      </w:pPr>
      <w:r>
        <w:t>В содержании программы по русскому языку выделяются три сквозные линии: «Язык и</w:t>
      </w:r>
      <w:r>
        <w:rPr>
          <w:spacing w:val="1"/>
        </w:rPr>
        <w:t xml:space="preserve"> </w:t>
      </w:r>
      <w:r>
        <w:t>речь. Культура речи», «Речь. Речевое общение. Текст», «Функциональная стилистика. Культура</w:t>
      </w:r>
      <w:r>
        <w:rPr>
          <w:spacing w:val="1"/>
        </w:rPr>
        <w:t xml:space="preserve"> </w:t>
      </w:r>
      <w:r>
        <w:t>речи».</w:t>
      </w:r>
    </w:p>
    <w:p w:rsidR="004C3854" w:rsidRDefault="00BB14C8">
      <w:pPr>
        <w:pStyle w:val="a3"/>
        <w:ind w:right="276"/>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 человека, способного к продолжению обучения в системе среднего профессионального и</w:t>
      </w:r>
      <w:r>
        <w:rPr>
          <w:spacing w:val="-57"/>
        </w:rPr>
        <w:t xml:space="preserve"> </w:t>
      </w:r>
      <w:r>
        <w:t>высшего</w:t>
      </w:r>
      <w:r>
        <w:rPr>
          <w:spacing w:val="-4"/>
        </w:rPr>
        <w:t xml:space="preserve"> </w:t>
      </w:r>
      <w:r>
        <w:t>образования.</w:t>
      </w:r>
    </w:p>
    <w:p w:rsidR="004C3854" w:rsidRDefault="00BB14C8">
      <w:pPr>
        <w:pStyle w:val="a3"/>
        <w:spacing w:line="275" w:lineRule="exact"/>
        <w:ind w:left="1040"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4C3854" w:rsidRDefault="00BB14C8">
      <w:pPr>
        <w:pStyle w:val="a3"/>
        <w:ind w:right="275"/>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 языку как государственному языку Российской Федерации и языку межнационального</w:t>
      </w:r>
      <w:r>
        <w:rPr>
          <w:spacing w:val="1"/>
        </w:rPr>
        <w:t xml:space="preserve"> </w:t>
      </w:r>
      <w:r>
        <w:t>общения</w:t>
      </w:r>
      <w:r>
        <w:rPr>
          <w:spacing w:val="-5"/>
        </w:rPr>
        <w:t xml:space="preserve"> </w:t>
      </w:r>
      <w:r>
        <w:t>на</w:t>
      </w:r>
      <w:r>
        <w:rPr>
          <w:spacing w:val="-5"/>
        </w:rPr>
        <w:t xml:space="preserve"> </w:t>
      </w:r>
      <w:r>
        <w:t>основе расширения</w:t>
      </w:r>
      <w:r>
        <w:rPr>
          <w:spacing w:val="-4"/>
        </w:rPr>
        <w:t xml:space="preserve"> </w:t>
      </w:r>
      <w:r>
        <w:t>представлений</w:t>
      </w:r>
      <w:r>
        <w:rPr>
          <w:spacing w:val="-3"/>
        </w:rPr>
        <w:t xml:space="preserve"> </w:t>
      </w:r>
      <w:r>
        <w:t>о</w:t>
      </w:r>
      <w:r>
        <w:rPr>
          <w:spacing w:val="1"/>
        </w:rPr>
        <w:t xml:space="preserve"> </w:t>
      </w:r>
      <w:r>
        <w:t>функциях</w:t>
      </w:r>
      <w:r>
        <w:rPr>
          <w:spacing w:val="-4"/>
        </w:rPr>
        <w:t xml:space="preserve"> </w:t>
      </w:r>
      <w:r>
        <w:t>русского</w:t>
      </w:r>
      <w:r>
        <w:rPr>
          <w:spacing w:val="5"/>
        </w:rPr>
        <w:t xml:space="preserve"> </w:t>
      </w:r>
      <w:r>
        <w:t>языка</w:t>
      </w:r>
      <w:r>
        <w:rPr>
          <w:spacing w:val="-5"/>
        </w:rPr>
        <w:t xml:space="preserve"> </w:t>
      </w:r>
      <w:r>
        <w:t>в</w:t>
      </w:r>
      <w:r>
        <w:rPr>
          <w:spacing w:val="2"/>
        </w:rPr>
        <w:t xml:space="preserve"> </w:t>
      </w:r>
      <w:r>
        <w:t>России</w:t>
      </w:r>
      <w:r>
        <w:rPr>
          <w:spacing w:val="-3"/>
        </w:rPr>
        <w:t xml:space="preserve"> </w:t>
      </w:r>
      <w:r>
        <w:t>и</w:t>
      </w:r>
      <w:r>
        <w:rPr>
          <w:spacing w:val="-3"/>
        </w:rPr>
        <w:t xml:space="preserve"> </w:t>
      </w:r>
      <w:r>
        <w:t>мире;</w:t>
      </w:r>
    </w:p>
    <w:p w:rsidR="004C3854" w:rsidRDefault="00BB14C8">
      <w:pPr>
        <w:pStyle w:val="a3"/>
        <w:ind w:right="271"/>
      </w:pPr>
      <w:r>
        <w:t>о русском языке как духовной, нравственной и культурной ценности многонационального</w:t>
      </w:r>
      <w:r>
        <w:rPr>
          <w:spacing w:val="1"/>
        </w:rPr>
        <w:t xml:space="preserve"> </w:t>
      </w:r>
      <w:r>
        <w:t>народа России; о взаимосвязи языка и культуры, языка и истории, языка и личности; об отражении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4"/>
        </w:rPr>
        <w:t xml:space="preserve"> </w:t>
      </w:r>
      <w:r>
        <w:t>отношения</w:t>
      </w:r>
      <w:r>
        <w:rPr>
          <w:spacing w:val="2"/>
        </w:rPr>
        <w:t xml:space="preserve"> </w:t>
      </w:r>
      <w:r>
        <w:t>к</w:t>
      </w:r>
      <w:r>
        <w:rPr>
          <w:spacing w:val="-5"/>
        </w:rPr>
        <w:t xml:space="preserve"> </w:t>
      </w:r>
      <w:r>
        <w:t>русскому</w:t>
      </w:r>
      <w:r>
        <w:rPr>
          <w:spacing w:val="-8"/>
        </w:rPr>
        <w:t xml:space="preserve"> </w:t>
      </w:r>
      <w:r>
        <w:t>языку;</w:t>
      </w:r>
    </w:p>
    <w:p w:rsidR="004C3854" w:rsidRDefault="00BB14C8">
      <w:pPr>
        <w:pStyle w:val="a3"/>
        <w:ind w:right="272" w:firstLine="0"/>
      </w:pPr>
      <w:r>
        <w:t>овладение русским языком как инструментом личностного развития и формирования 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61"/>
        </w:rPr>
        <w:t xml:space="preserve"> </w:t>
      </w:r>
      <w:r>
        <w:t>профессией,</w:t>
      </w:r>
      <w:r>
        <w:rPr>
          <w:spacing w:val="1"/>
        </w:rPr>
        <w:t xml:space="preserve"> </w:t>
      </w:r>
      <w:r>
        <w:t>самообразования</w:t>
      </w:r>
      <w:r>
        <w:rPr>
          <w:spacing w:val="-4"/>
        </w:rPr>
        <w:t xml:space="preserve"> </w:t>
      </w:r>
      <w:r>
        <w:t>и</w:t>
      </w:r>
      <w:r>
        <w:rPr>
          <w:spacing w:val="-2"/>
        </w:rPr>
        <w:t xml:space="preserve"> </w:t>
      </w:r>
      <w:r>
        <w:t>социализации;</w:t>
      </w:r>
    </w:p>
    <w:p w:rsidR="004C3854" w:rsidRDefault="00BB14C8">
      <w:pPr>
        <w:pStyle w:val="a3"/>
        <w:tabs>
          <w:tab w:val="left" w:pos="5409"/>
          <w:tab w:val="left" w:pos="9342"/>
        </w:tabs>
        <w:ind w:right="272"/>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6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 совершенствование коммуникативных умений в разных сферах общения, способности к</w:t>
      </w:r>
      <w:r>
        <w:rPr>
          <w:spacing w:val="1"/>
        </w:rPr>
        <w:t xml:space="preserve"> </w:t>
      </w:r>
      <w:r>
        <w:t>самоанализу</w:t>
      </w:r>
      <w:r>
        <w:tab/>
        <w:t>и</w:t>
      </w:r>
      <w:r>
        <w:tab/>
        <w:t>самооценке</w:t>
      </w:r>
      <w:r>
        <w:rPr>
          <w:spacing w:val="-58"/>
        </w:rPr>
        <w:t xml:space="preserve"> </w:t>
      </w:r>
      <w:r>
        <w:t>на</w:t>
      </w:r>
      <w:r>
        <w:rPr>
          <w:spacing w:val="-5"/>
        </w:rPr>
        <w:t xml:space="preserve"> </w:t>
      </w:r>
      <w:r>
        <w:t>основе</w:t>
      </w:r>
      <w:r>
        <w:rPr>
          <w:spacing w:val="-4"/>
        </w:rPr>
        <w:t xml:space="preserve"> </w:t>
      </w:r>
      <w:r>
        <w:t>наблюдений</w:t>
      </w:r>
      <w:r>
        <w:rPr>
          <w:spacing w:val="3"/>
        </w:rPr>
        <w:t xml:space="preserve"> </w:t>
      </w:r>
      <w:r>
        <w:t>за</w:t>
      </w:r>
      <w:r>
        <w:rPr>
          <w:spacing w:val="1"/>
        </w:rPr>
        <w:t xml:space="preserve"> </w:t>
      </w:r>
      <w:r>
        <w:t>речью;</w:t>
      </w:r>
    </w:p>
    <w:p w:rsidR="004C3854" w:rsidRDefault="00BB14C8">
      <w:pPr>
        <w:pStyle w:val="a3"/>
        <w:spacing w:before="1"/>
        <w:ind w:right="263"/>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61"/>
        </w:rPr>
        <w:t xml:space="preserve"> </w:t>
      </w:r>
      <w:r>
        <w:t>текстовой</w:t>
      </w:r>
      <w:r>
        <w:rPr>
          <w:spacing w:val="1"/>
        </w:rPr>
        <w:t xml:space="preserve"> </w:t>
      </w:r>
      <w:r>
        <w:t>деятельности,</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 информации; развитие умений чтения текстов разных форматов (гипертексты,</w:t>
      </w:r>
      <w:r>
        <w:rPr>
          <w:spacing w:val="1"/>
        </w:rPr>
        <w:t xml:space="preserve"> </w:t>
      </w:r>
      <w:r>
        <w:t>графика, инфографика и другие); совершенствование умений трансформировать, интерпретировать</w:t>
      </w:r>
      <w:r>
        <w:rPr>
          <w:spacing w:val="-57"/>
        </w:rPr>
        <w:t xml:space="preserve"> </w:t>
      </w:r>
      <w:r>
        <w:t>тексты</w:t>
      </w:r>
      <w:r>
        <w:rPr>
          <w:spacing w:val="3"/>
        </w:rPr>
        <w:t xml:space="preserve"> </w:t>
      </w:r>
      <w:r>
        <w:t>и</w:t>
      </w:r>
      <w:r>
        <w:rPr>
          <w:spacing w:val="-3"/>
        </w:rPr>
        <w:t xml:space="preserve"> </w:t>
      </w:r>
      <w:r>
        <w:t>использовать</w:t>
      </w:r>
      <w:r>
        <w:rPr>
          <w:spacing w:val="2"/>
        </w:rPr>
        <w:t xml:space="preserve"> </w:t>
      </w:r>
      <w:r>
        <w:t>полученную</w:t>
      </w:r>
      <w:r>
        <w:rPr>
          <w:spacing w:val="-1"/>
        </w:rPr>
        <w:t xml:space="preserve"> </w:t>
      </w:r>
      <w:r>
        <w:t>информацию</w:t>
      </w:r>
      <w:r>
        <w:rPr>
          <w:spacing w:val="-1"/>
        </w:rPr>
        <w:t xml:space="preserve"> </w:t>
      </w:r>
      <w:r>
        <w:t>в</w:t>
      </w:r>
      <w:r>
        <w:rPr>
          <w:spacing w:val="2"/>
        </w:rPr>
        <w:t xml:space="preserve"> </w:t>
      </w:r>
      <w:r>
        <w:t>практической</w:t>
      </w:r>
      <w:r>
        <w:rPr>
          <w:spacing w:val="2"/>
        </w:rPr>
        <w:t xml:space="preserve"> </w:t>
      </w:r>
      <w:r>
        <w:t>деятельности;</w:t>
      </w:r>
    </w:p>
    <w:p w:rsidR="004C3854" w:rsidRDefault="00BB14C8">
      <w:pPr>
        <w:pStyle w:val="a3"/>
        <w:ind w:right="276"/>
      </w:pPr>
      <w:r>
        <w:t>обобщение</w:t>
      </w:r>
      <w:r>
        <w:rPr>
          <w:spacing w:val="1"/>
        </w:rPr>
        <w:t xml:space="preserve"> </w:t>
      </w:r>
      <w:r>
        <w:t>знаний о</w:t>
      </w:r>
      <w:r>
        <w:rPr>
          <w:spacing w:val="1"/>
        </w:rPr>
        <w:t xml:space="preserve"> </w:t>
      </w:r>
      <w:r>
        <w:t>языке</w:t>
      </w:r>
      <w:r>
        <w:rPr>
          <w:spacing w:val="1"/>
        </w:rPr>
        <w:t xml:space="preserve"> </w:t>
      </w:r>
      <w:r>
        <w:t>как системе, об основных правилах орфографии и</w:t>
      </w:r>
      <w:r>
        <w:rPr>
          <w:spacing w:val="60"/>
        </w:rPr>
        <w:t xml:space="preserve"> </w:t>
      </w:r>
      <w:r>
        <w:t>пунктуации,</w:t>
      </w:r>
      <w:r>
        <w:rPr>
          <w:spacing w:val="-57"/>
        </w:rPr>
        <w:t xml:space="preserve"> </w:t>
      </w:r>
      <w:r>
        <w:t>об</w:t>
      </w:r>
      <w:r>
        <w:rPr>
          <w:spacing w:val="1"/>
        </w:rPr>
        <w:t xml:space="preserve"> </w:t>
      </w:r>
      <w:r>
        <w:t>изобразительно-выразительных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
        </w:rPr>
        <w:t xml:space="preserve"> </w:t>
      </w:r>
      <w:r>
        <w:t>и</w:t>
      </w:r>
      <w:r>
        <w:rPr>
          <w:spacing w:val="1"/>
        </w:rPr>
        <w:t xml:space="preserve"> </w:t>
      </w:r>
      <w:r>
        <w:t>пунктуации,</w:t>
      </w:r>
      <w:r>
        <w:rPr>
          <w:spacing w:val="2"/>
        </w:rPr>
        <w:t xml:space="preserve"> </w:t>
      </w:r>
      <w:r>
        <w:t>умений</w:t>
      </w:r>
      <w:r>
        <w:rPr>
          <w:spacing w:val="1"/>
        </w:rPr>
        <w:t xml:space="preserve"> </w:t>
      </w:r>
      <w:r>
        <w:t>определять</w:t>
      </w:r>
      <w:r>
        <w:rPr>
          <w:spacing w:val="1"/>
        </w:rPr>
        <w:t xml:space="preserve"> </w:t>
      </w:r>
      <w:r>
        <w:t>изобразительно-выразительные</w:t>
      </w:r>
      <w:r>
        <w:rPr>
          <w:spacing w:val="-5"/>
        </w:rPr>
        <w:t xml:space="preserve"> </w:t>
      </w:r>
      <w:r>
        <w:t>средства</w:t>
      </w:r>
      <w:r>
        <w:rPr>
          <w:spacing w:val="-1"/>
        </w:rPr>
        <w:t xml:space="preserve"> </w:t>
      </w:r>
      <w:r>
        <w:t>языка</w:t>
      </w:r>
      <w:r>
        <w:rPr>
          <w:spacing w:val="-5"/>
        </w:rPr>
        <w:t xml:space="preserve"> </w:t>
      </w:r>
      <w:r>
        <w:t>в</w:t>
      </w:r>
      <w:r>
        <w:rPr>
          <w:spacing w:val="1"/>
        </w:rPr>
        <w:t xml:space="preserve"> </w:t>
      </w:r>
      <w:r>
        <w:t>тексте;</w:t>
      </w:r>
    </w:p>
    <w:p w:rsidR="004C3854" w:rsidRDefault="00BB14C8">
      <w:pPr>
        <w:pStyle w:val="a3"/>
        <w:ind w:right="279"/>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 использования нецензурной лексики и противодействия излишнему использованию</w:t>
      </w:r>
      <w:r>
        <w:rPr>
          <w:spacing w:val="1"/>
        </w:rPr>
        <w:t xml:space="preserve"> </w:t>
      </w:r>
      <w:r>
        <w:t>иностранной</w:t>
      </w:r>
      <w:r>
        <w:rPr>
          <w:spacing w:val="-3"/>
        </w:rPr>
        <w:t xml:space="preserve"> </w:t>
      </w:r>
      <w:r>
        <w:t>лексики.</w:t>
      </w:r>
    </w:p>
    <w:p w:rsidR="004C3854" w:rsidRDefault="00BB14C8">
      <w:pPr>
        <w:pStyle w:val="a3"/>
        <w:ind w:right="270"/>
      </w:pPr>
      <w:r>
        <w:t>В соответствии с ФГОС СОО предмет «Русский язык» является обязательным для изучения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60"/>
        </w:rPr>
        <w:t xml:space="preserve"> </w:t>
      </w:r>
      <w:r>
        <w:t>русского</w:t>
      </w:r>
      <w:r>
        <w:rPr>
          <w:spacing w:val="1"/>
        </w:rPr>
        <w:t xml:space="preserve"> </w:t>
      </w:r>
      <w:r>
        <w:t>языка, - 136 часов: в 10 классе — 68 часов (2 часа в неделю), в 11 классе — 68 часа (2 часа в</w:t>
      </w:r>
      <w:r>
        <w:rPr>
          <w:spacing w:val="1"/>
        </w:rPr>
        <w:t xml:space="preserve"> </w:t>
      </w:r>
      <w:r>
        <w:t>неделю).</w:t>
      </w:r>
    </w:p>
    <w:p w:rsidR="004C3854" w:rsidRDefault="00BB14C8">
      <w:pPr>
        <w:pStyle w:val="a3"/>
        <w:spacing w:line="242" w:lineRule="auto"/>
        <w:ind w:left="1040" w:right="6280" w:firstLine="0"/>
        <w:jc w:val="left"/>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Общие сведения</w:t>
      </w:r>
      <w:r>
        <w:rPr>
          <w:spacing w:val="-4"/>
        </w:rPr>
        <w:t xml:space="preserve"> </w:t>
      </w:r>
      <w:r>
        <w:t>о</w:t>
      </w:r>
      <w:r>
        <w:rPr>
          <w:spacing w:val="5"/>
        </w:rPr>
        <w:t xml:space="preserve"> </w:t>
      </w:r>
      <w:r>
        <w:t>языке.</w:t>
      </w:r>
    </w:p>
    <w:p w:rsidR="004C3854" w:rsidRDefault="00BB14C8">
      <w:pPr>
        <w:pStyle w:val="a3"/>
        <w:spacing w:line="242" w:lineRule="auto"/>
        <w:ind w:left="1040" w:right="3681" w:firstLine="0"/>
        <w:jc w:val="left"/>
      </w:pPr>
      <w:r>
        <w:t>Язык</w:t>
      </w:r>
      <w:r>
        <w:rPr>
          <w:spacing w:val="-6"/>
        </w:rPr>
        <w:t xml:space="preserve"> </w:t>
      </w:r>
      <w:r>
        <w:t>как</w:t>
      </w:r>
      <w:r>
        <w:rPr>
          <w:spacing w:val="-5"/>
        </w:rPr>
        <w:t xml:space="preserve"> </w:t>
      </w:r>
      <w:r>
        <w:t>знаковая</w:t>
      </w:r>
      <w:r>
        <w:rPr>
          <w:spacing w:val="-4"/>
        </w:rPr>
        <w:t xml:space="preserve"> </w:t>
      </w:r>
      <w:r>
        <w:t>система.</w:t>
      </w:r>
      <w:r>
        <w:rPr>
          <w:spacing w:val="-1"/>
        </w:rPr>
        <w:t xml:space="preserve"> </w:t>
      </w:r>
      <w:r>
        <w:t>Основные</w:t>
      </w:r>
      <w:r>
        <w:rPr>
          <w:spacing w:val="-5"/>
        </w:rPr>
        <w:t xml:space="preserve"> </w:t>
      </w:r>
      <w:r>
        <w:t>функции</w:t>
      </w:r>
      <w:r>
        <w:rPr>
          <w:spacing w:val="-2"/>
        </w:rPr>
        <w:t xml:space="preserve"> </w:t>
      </w:r>
      <w:r>
        <w:t>языка.</w:t>
      </w:r>
      <w:r>
        <w:rPr>
          <w:spacing w:val="-57"/>
        </w:rPr>
        <w:t xml:space="preserve"> </w:t>
      </w:r>
      <w:r>
        <w:t>Лингвистика как наука.</w:t>
      </w:r>
    </w:p>
    <w:p w:rsidR="004C3854" w:rsidRDefault="00BB14C8">
      <w:pPr>
        <w:pStyle w:val="a3"/>
        <w:spacing w:line="271" w:lineRule="exact"/>
        <w:ind w:left="1040" w:firstLine="0"/>
        <w:jc w:val="left"/>
      </w:pPr>
      <w:r>
        <w:t>Язык</w:t>
      </w:r>
      <w:r>
        <w:rPr>
          <w:spacing w:val="-4"/>
        </w:rPr>
        <w:t xml:space="preserve"> </w:t>
      </w:r>
      <w:r>
        <w:t>и</w:t>
      </w:r>
      <w:r>
        <w:rPr>
          <w:spacing w:val="-1"/>
        </w:rPr>
        <w:t xml:space="preserve"> </w:t>
      </w:r>
      <w:r>
        <w:t>культура.</w:t>
      </w:r>
    </w:p>
    <w:p w:rsidR="004C3854" w:rsidRDefault="004C3854">
      <w:pPr>
        <w:spacing w:line="271" w:lineRule="exact"/>
        <w:sectPr w:rsidR="004C3854">
          <w:pgSz w:w="11900" w:h="16840"/>
          <w:pgMar w:top="720" w:right="260" w:bottom="280" w:left="780" w:header="720" w:footer="720" w:gutter="0"/>
          <w:cols w:space="720"/>
        </w:sectPr>
      </w:pPr>
    </w:p>
    <w:p w:rsidR="004C3854" w:rsidRDefault="00BB14C8">
      <w:pPr>
        <w:pStyle w:val="a3"/>
        <w:spacing w:before="70" w:line="242" w:lineRule="auto"/>
        <w:ind w:right="274"/>
      </w:pPr>
      <w:r>
        <w:lastRenderedPageBreak/>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61"/>
        </w:rPr>
        <w:t xml:space="preserve"> </w:t>
      </w:r>
      <w:r>
        <w:t>средство</w:t>
      </w:r>
      <w:r>
        <w:rPr>
          <w:spacing w:val="1"/>
        </w:rPr>
        <w:t xml:space="preserve"> </w:t>
      </w:r>
      <w:r>
        <w:t>межнационального</w:t>
      </w:r>
      <w:r>
        <w:rPr>
          <w:spacing w:val="-5"/>
        </w:rPr>
        <w:t xml:space="preserve"> </w:t>
      </w:r>
      <w:r>
        <w:t>общения,</w:t>
      </w:r>
      <w:r>
        <w:rPr>
          <w:spacing w:val="1"/>
        </w:rPr>
        <w:t xml:space="preserve"> </w:t>
      </w:r>
      <w:r>
        <w:t>национальный</w:t>
      </w:r>
      <w:r>
        <w:rPr>
          <w:spacing w:val="1"/>
        </w:rPr>
        <w:t xml:space="preserve"> </w:t>
      </w:r>
      <w:r>
        <w:t>язык</w:t>
      </w:r>
      <w:r>
        <w:rPr>
          <w:spacing w:val="-2"/>
        </w:rPr>
        <w:t xml:space="preserve"> </w:t>
      </w:r>
      <w:r>
        <w:t>русского народа,</w:t>
      </w:r>
      <w:r>
        <w:rPr>
          <w:spacing w:val="-3"/>
        </w:rPr>
        <w:t xml:space="preserve"> </w:t>
      </w:r>
      <w:r>
        <w:t>один</w:t>
      </w:r>
      <w:r>
        <w:rPr>
          <w:spacing w:val="-4"/>
        </w:rPr>
        <w:t xml:space="preserve"> </w:t>
      </w:r>
      <w:r>
        <w:t>из</w:t>
      </w:r>
      <w:r>
        <w:rPr>
          <w:spacing w:val="-4"/>
        </w:rPr>
        <w:t xml:space="preserve"> </w:t>
      </w:r>
      <w:r>
        <w:t>мировых</w:t>
      </w:r>
      <w:r>
        <w:rPr>
          <w:spacing w:val="-4"/>
        </w:rPr>
        <w:t xml:space="preserve"> </w:t>
      </w:r>
      <w:r>
        <w:t>языков.</w:t>
      </w:r>
    </w:p>
    <w:p w:rsidR="004C3854" w:rsidRDefault="00BB14C8">
      <w:pPr>
        <w:pStyle w:val="a3"/>
        <w:ind w:right="275"/>
      </w:pPr>
      <w:r>
        <w:t>Формы существования русского национального языка. Литературный язык, просторечие,</w:t>
      </w:r>
      <w:r>
        <w:rPr>
          <w:spacing w:val="1"/>
        </w:rPr>
        <w:t xml:space="preserve"> </w:t>
      </w:r>
      <w:r>
        <w:t>народные говоры, профессиональные разновидности, жаргон, арго. Роль литературного языка в</w:t>
      </w:r>
      <w:r>
        <w:rPr>
          <w:spacing w:val="1"/>
        </w:rPr>
        <w:t xml:space="preserve"> </w:t>
      </w:r>
      <w:r>
        <w:t>обществе.</w:t>
      </w:r>
    </w:p>
    <w:p w:rsidR="004C3854" w:rsidRDefault="00BB14C8">
      <w:pPr>
        <w:pStyle w:val="a3"/>
        <w:ind w:left="1040" w:right="6622" w:firstLine="0"/>
        <w:jc w:val="left"/>
      </w:pPr>
      <w:r>
        <w:t>Язык и речь. Культура речи.</w:t>
      </w:r>
      <w:r>
        <w:rPr>
          <w:spacing w:val="1"/>
        </w:rPr>
        <w:t xml:space="preserve"> </w:t>
      </w:r>
      <w:r>
        <w:t>Система</w:t>
      </w:r>
      <w:r>
        <w:rPr>
          <w:spacing w:val="-4"/>
        </w:rPr>
        <w:t xml:space="preserve"> </w:t>
      </w:r>
      <w:r>
        <w:t>языка.</w:t>
      </w:r>
      <w:r>
        <w:rPr>
          <w:spacing w:val="-6"/>
        </w:rPr>
        <w:t xml:space="preserve"> </w:t>
      </w:r>
      <w:r>
        <w:t>Культура</w:t>
      </w:r>
      <w:r>
        <w:rPr>
          <w:spacing w:val="-3"/>
        </w:rPr>
        <w:t xml:space="preserve"> </w:t>
      </w:r>
      <w:r>
        <w:t>речи.</w:t>
      </w:r>
    </w:p>
    <w:p w:rsidR="004C3854" w:rsidRDefault="00BB14C8">
      <w:pPr>
        <w:pStyle w:val="a3"/>
        <w:spacing w:line="237" w:lineRule="auto"/>
        <w:ind w:left="1040" w:right="4610" w:firstLine="0"/>
        <w:jc w:val="left"/>
      </w:pPr>
      <w:r>
        <w:t>Система</w:t>
      </w:r>
      <w:r>
        <w:rPr>
          <w:spacing w:val="-6"/>
        </w:rPr>
        <w:t xml:space="preserve"> </w:t>
      </w:r>
      <w:r>
        <w:t>языка,</w:t>
      </w:r>
      <w:r>
        <w:rPr>
          <w:spacing w:val="-7"/>
        </w:rPr>
        <w:t xml:space="preserve"> </w:t>
      </w:r>
      <w:r>
        <w:t>её</w:t>
      </w:r>
      <w:r>
        <w:rPr>
          <w:spacing w:val="-5"/>
        </w:rPr>
        <w:t xml:space="preserve"> </w:t>
      </w:r>
      <w:r>
        <w:t>устройство,</w:t>
      </w:r>
      <w:r>
        <w:rPr>
          <w:spacing w:val="-2"/>
        </w:rPr>
        <w:t xml:space="preserve"> </w:t>
      </w:r>
      <w:r>
        <w:t>функционирование.</w:t>
      </w:r>
      <w:r>
        <w:rPr>
          <w:spacing w:val="-57"/>
        </w:rPr>
        <w:t xml:space="preserve"> </w:t>
      </w:r>
      <w:r>
        <w:t>Культура речи</w:t>
      </w:r>
      <w:r>
        <w:rPr>
          <w:spacing w:val="2"/>
        </w:rPr>
        <w:t xml:space="preserve"> </w:t>
      </w:r>
      <w:r>
        <w:t>как</w:t>
      </w:r>
      <w:r>
        <w:rPr>
          <w:spacing w:val="-1"/>
        </w:rPr>
        <w:t xml:space="preserve"> </w:t>
      </w:r>
      <w:r>
        <w:t>раздел</w:t>
      </w:r>
      <w:r>
        <w:rPr>
          <w:spacing w:val="1"/>
        </w:rPr>
        <w:t xml:space="preserve"> </w:t>
      </w:r>
      <w:r>
        <w:t>лингвистики.</w:t>
      </w:r>
    </w:p>
    <w:p w:rsidR="004C3854" w:rsidRDefault="00BB14C8">
      <w:pPr>
        <w:pStyle w:val="a3"/>
        <w:spacing w:before="3" w:line="275" w:lineRule="exact"/>
        <w:ind w:left="1040" w:firstLine="0"/>
        <w:jc w:val="left"/>
      </w:pPr>
      <w:r>
        <w:t>Языковая</w:t>
      </w:r>
      <w:r>
        <w:rPr>
          <w:spacing w:val="-5"/>
        </w:rPr>
        <w:t xml:space="preserve"> </w:t>
      </w:r>
      <w:r>
        <w:t>норма,</w:t>
      </w:r>
      <w:r>
        <w:rPr>
          <w:spacing w:val="2"/>
        </w:rPr>
        <w:t xml:space="preserve"> </w:t>
      </w:r>
      <w:r>
        <w:t>её</w:t>
      </w:r>
      <w:r>
        <w:rPr>
          <w:spacing w:val="-5"/>
        </w:rPr>
        <w:t xml:space="preserve"> </w:t>
      </w:r>
      <w:r>
        <w:t>основные</w:t>
      </w:r>
      <w:r>
        <w:rPr>
          <w:spacing w:val="-6"/>
        </w:rPr>
        <w:t xml:space="preserve"> </w:t>
      </w:r>
      <w:r>
        <w:t>признаки</w:t>
      </w:r>
      <w:r>
        <w:rPr>
          <w:spacing w:val="1"/>
        </w:rPr>
        <w:t xml:space="preserve"> </w:t>
      </w:r>
      <w:r>
        <w:t>и</w:t>
      </w:r>
      <w:r>
        <w:rPr>
          <w:spacing w:val="-3"/>
        </w:rPr>
        <w:t xml:space="preserve"> </w:t>
      </w:r>
      <w:r>
        <w:t>функции.</w:t>
      </w:r>
    </w:p>
    <w:p w:rsidR="004C3854" w:rsidRDefault="00BB14C8">
      <w:pPr>
        <w:pStyle w:val="a3"/>
        <w:spacing w:line="275" w:lineRule="exact"/>
        <w:ind w:left="1040" w:firstLine="0"/>
        <w:jc w:val="left"/>
      </w:pPr>
      <w:r>
        <w:t>Виды</w:t>
      </w:r>
      <w:r>
        <w:rPr>
          <w:spacing w:val="-2"/>
        </w:rPr>
        <w:t xml:space="preserve"> </w:t>
      </w:r>
      <w:r>
        <w:t>языковых</w:t>
      </w:r>
      <w:r>
        <w:rPr>
          <w:spacing w:val="-7"/>
        </w:rPr>
        <w:t xml:space="preserve"> </w:t>
      </w:r>
      <w:r>
        <w:t>норм:</w:t>
      </w:r>
      <w:r>
        <w:rPr>
          <w:spacing w:val="-4"/>
        </w:rPr>
        <w:t xml:space="preserve"> </w:t>
      </w:r>
      <w:r>
        <w:t>орфоэпические</w:t>
      </w:r>
      <w:r>
        <w:rPr>
          <w:spacing w:val="-4"/>
        </w:rPr>
        <w:t xml:space="preserve"> </w:t>
      </w:r>
      <w:r>
        <w:t>(произносительные</w:t>
      </w:r>
    </w:p>
    <w:p w:rsidR="004C3854" w:rsidRDefault="00BB14C8">
      <w:pPr>
        <w:pStyle w:val="a3"/>
        <w:spacing w:before="2"/>
        <w:ind w:right="276" w:firstLine="0"/>
      </w:pPr>
      <w:r>
        <w:t>и акцентологические), лексические, словообразовательные, грамматические (морфологические 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1"/>
        </w:rPr>
        <w:t xml:space="preserve"> </w:t>
      </w:r>
      <w:r>
        <w:t>Стилистические</w:t>
      </w:r>
      <w:r>
        <w:rPr>
          <w:spacing w:val="-1"/>
        </w:rPr>
        <w:t xml:space="preserve"> </w:t>
      </w:r>
      <w:r>
        <w:t>нормы</w:t>
      </w:r>
      <w:r>
        <w:rPr>
          <w:spacing w:val="-3"/>
        </w:rPr>
        <w:t xml:space="preserve"> </w:t>
      </w:r>
      <w:r>
        <w:t>современного русского литературного языка</w:t>
      </w:r>
      <w:r>
        <w:rPr>
          <w:spacing w:val="-1"/>
        </w:rPr>
        <w:t xml:space="preserve"> </w:t>
      </w:r>
      <w:r>
        <w:t>(общее</w:t>
      </w:r>
      <w:r>
        <w:rPr>
          <w:spacing w:val="-1"/>
        </w:rPr>
        <w:t xml:space="preserve"> </w:t>
      </w:r>
      <w:r>
        <w:t>представление).</w:t>
      </w:r>
    </w:p>
    <w:p w:rsidR="004C3854" w:rsidRDefault="00BB14C8">
      <w:pPr>
        <w:pStyle w:val="a3"/>
        <w:spacing w:line="274" w:lineRule="exact"/>
        <w:ind w:left="1040" w:firstLine="0"/>
      </w:pPr>
      <w:r>
        <w:t>Качества хорошей</w:t>
      </w:r>
      <w:r>
        <w:rPr>
          <w:spacing w:val="-3"/>
        </w:rPr>
        <w:t xml:space="preserve"> </w:t>
      </w:r>
      <w:r>
        <w:t>речи.</w:t>
      </w:r>
    </w:p>
    <w:p w:rsidR="004C3854" w:rsidRDefault="00BB14C8">
      <w:pPr>
        <w:pStyle w:val="a3"/>
        <w:spacing w:before="3"/>
        <w:ind w:right="274"/>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 слов. Словарь синонимов. Словарь антонимов. Словарь паронимов. Этимологический</w:t>
      </w:r>
      <w:r>
        <w:rPr>
          <w:spacing w:val="-57"/>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w:t>
      </w:r>
      <w:r>
        <w:rPr>
          <w:spacing w:val="2"/>
        </w:rPr>
        <w:t xml:space="preserve"> </w:t>
      </w:r>
      <w:r>
        <w:t>словарь.</w:t>
      </w:r>
    </w:p>
    <w:p w:rsidR="004C3854" w:rsidRDefault="00BB14C8">
      <w:pPr>
        <w:pStyle w:val="a3"/>
        <w:spacing w:line="274" w:lineRule="exact"/>
        <w:ind w:left="1040" w:firstLine="0"/>
      </w:pPr>
      <w:r>
        <w:t>Фонетика.</w:t>
      </w:r>
      <w:r>
        <w:rPr>
          <w:spacing w:val="-4"/>
        </w:rPr>
        <w:t xml:space="preserve"> </w:t>
      </w:r>
      <w:r>
        <w:t>Орфоэпия.</w:t>
      </w:r>
      <w:r>
        <w:rPr>
          <w:spacing w:val="-4"/>
        </w:rPr>
        <w:t xml:space="preserve"> </w:t>
      </w:r>
      <w:r>
        <w:t>Орфоэпические</w:t>
      </w:r>
      <w:r>
        <w:rPr>
          <w:spacing w:val="-6"/>
        </w:rPr>
        <w:t xml:space="preserve"> </w:t>
      </w:r>
      <w:r>
        <w:t>нормы.</w:t>
      </w:r>
    </w:p>
    <w:p w:rsidR="004C3854" w:rsidRDefault="00BB14C8">
      <w:pPr>
        <w:pStyle w:val="a3"/>
        <w:spacing w:before="4" w:line="237" w:lineRule="auto"/>
        <w:ind w:right="278"/>
      </w:pPr>
      <w:r>
        <w:t>Фонетика и орфоэпия как разделы лингвистики (повторение, обобщение). Фонетический</w:t>
      </w:r>
      <w:r>
        <w:rPr>
          <w:spacing w:val="1"/>
        </w:rPr>
        <w:t xml:space="preserve"> </w:t>
      </w:r>
      <w:r>
        <w:t>анализ</w:t>
      </w:r>
      <w:r>
        <w:rPr>
          <w:spacing w:val="1"/>
        </w:rPr>
        <w:t xml:space="preserve"> </w:t>
      </w:r>
      <w:r>
        <w:t>слова.</w:t>
      </w:r>
      <w:r>
        <w:rPr>
          <w:spacing w:val="-2"/>
        </w:rPr>
        <w:t xml:space="preserve"> </w:t>
      </w:r>
      <w:r>
        <w:t>Изобразительно-выразительные</w:t>
      </w:r>
      <w:r>
        <w:rPr>
          <w:spacing w:val="-1"/>
        </w:rPr>
        <w:t xml:space="preserve"> </w:t>
      </w:r>
      <w:r>
        <w:t>средства фонетики</w:t>
      </w:r>
      <w:r>
        <w:rPr>
          <w:spacing w:val="-4"/>
        </w:rPr>
        <w:t xml:space="preserve"> </w:t>
      </w:r>
      <w:r>
        <w:t>(повторение,</w:t>
      </w:r>
      <w:r>
        <w:rPr>
          <w:spacing w:val="-6"/>
        </w:rPr>
        <w:t xml:space="preserve"> </w:t>
      </w:r>
      <w:r>
        <w:t>обобщение).</w:t>
      </w:r>
    </w:p>
    <w:p w:rsidR="004C3854" w:rsidRDefault="00BB14C8">
      <w:pPr>
        <w:pStyle w:val="a3"/>
        <w:spacing w:before="4"/>
        <w:ind w:right="271"/>
      </w:pPr>
      <w:r>
        <w:t>Основные нормы современного литературного произношения: произношение 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2"/>
        </w:rPr>
        <w:t xml:space="preserve"> </w:t>
      </w:r>
      <w:r>
        <w:t>литературном</w:t>
      </w:r>
      <w:r>
        <w:rPr>
          <w:spacing w:val="3"/>
        </w:rPr>
        <w:t xml:space="preserve"> </w:t>
      </w:r>
      <w:r>
        <w:t>русском</w:t>
      </w:r>
      <w:r>
        <w:rPr>
          <w:spacing w:val="3"/>
        </w:rPr>
        <w:t xml:space="preserve"> </w:t>
      </w:r>
      <w:r>
        <w:t>языке.</w:t>
      </w:r>
    </w:p>
    <w:p w:rsidR="004C3854" w:rsidRDefault="00BB14C8">
      <w:pPr>
        <w:pStyle w:val="a3"/>
        <w:spacing w:line="275" w:lineRule="exact"/>
        <w:ind w:left="1040" w:firstLine="0"/>
      </w:pPr>
      <w:r>
        <w:t>Лексикология</w:t>
      </w:r>
      <w:r>
        <w:rPr>
          <w:spacing w:val="-7"/>
        </w:rPr>
        <w:t xml:space="preserve"> </w:t>
      </w:r>
      <w:r>
        <w:t>и</w:t>
      </w:r>
      <w:r>
        <w:rPr>
          <w:spacing w:val="-1"/>
        </w:rPr>
        <w:t xml:space="preserve"> </w:t>
      </w:r>
      <w:r>
        <w:t>фразеология.</w:t>
      </w:r>
      <w:r>
        <w:rPr>
          <w:spacing w:val="-4"/>
        </w:rPr>
        <w:t xml:space="preserve"> </w:t>
      </w:r>
      <w:r>
        <w:t>Лексические</w:t>
      </w:r>
      <w:r>
        <w:rPr>
          <w:spacing w:val="-3"/>
        </w:rPr>
        <w:t xml:space="preserve"> </w:t>
      </w:r>
      <w:r>
        <w:t>нормы.</w:t>
      </w:r>
    </w:p>
    <w:p w:rsidR="004C3854" w:rsidRDefault="00BB14C8">
      <w:pPr>
        <w:pStyle w:val="a3"/>
        <w:ind w:right="274"/>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 анализ слова. Изобразительно-выразительные средства лексики: эпитет, метафора,</w:t>
      </w:r>
      <w:r>
        <w:rPr>
          <w:spacing w:val="1"/>
        </w:rPr>
        <w:t xml:space="preserve"> </w:t>
      </w:r>
      <w:r>
        <w:t>метонимия,</w:t>
      </w:r>
      <w:r>
        <w:rPr>
          <w:spacing w:val="-2"/>
        </w:rPr>
        <w:t xml:space="preserve"> </w:t>
      </w:r>
      <w:r>
        <w:t>олицетворение,</w:t>
      </w:r>
      <w:r>
        <w:rPr>
          <w:spacing w:val="-2"/>
        </w:rPr>
        <w:t xml:space="preserve"> </w:t>
      </w:r>
      <w:r>
        <w:t>гипербола,</w:t>
      </w:r>
      <w:r>
        <w:rPr>
          <w:spacing w:val="-1"/>
        </w:rPr>
        <w:t xml:space="preserve"> </w:t>
      </w:r>
      <w:r>
        <w:t>сравнение (повторение,</w:t>
      </w:r>
      <w:r>
        <w:rPr>
          <w:spacing w:val="-5"/>
        </w:rPr>
        <w:t xml:space="preserve"> </w:t>
      </w:r>
      <w:r>
        <w:t>обобщение).</w:t>
      </w:r>
    </w:p>
    <w:p w:rsidR="004C3854" w:rsidRDefault="00BB14C8">
      <w:pPr>
        <w:pStyle w:val="a3"/>
        <w:spacing w:before="2"/>
        <w:ind w:right="266"/>
      </w:pPr>
      <w:r>
        <w:t>Основные лексические нормы современного русского литературного языка. Многозначные</w:t>
      </w:r>
      <w:r>
        <w:rPr>
          <w:spacing w:val="1"/>
        </w:rPr>
        <w:t xml:space="preserve"> </w:t>
      </w:r>
      <w:r>
        <w:t>слова</w:t>
      </w:r>
      <w:r>
        <w:rPr>
          <w:spacing w:val="1"/>
        </w:rPr>
        <w:t xml:space="preserve"> </w:t>
      </w:r>
      <w:r>
        <w:t>и</w:t>
      </w:r>
      <w:r>
        <w:rPr>
          <w:spacing w:val="1"/>
        </w:rPr>
        <w:t xml:space="preserve"> </w:t>
      </w:r>
      <w:r>
        <w:t>омонимы,</w:t>
      </w:r>
      <w:r>
        <w:rPr>
          <w:spacing w:val="1"/>
        </w:rPr>
        <w:t xml:space="preserve"> </w:t>
      </w:r>
      <w:r>
        <w:t>их</w:t>
      </w:r>
      <w:r>
        <w:rPr>
          <w:spacing w:val="1"/>
        </w:rPr>
        <w:t xml:space="preserve"> </w:t>
      </w:r>
      <w:r>
        <w:t>употребление.</w:t>
      </w:r>
      <w:r>
        <w:rPr>
          <w:spacing w:val="1"/>
        </w:rPr>
        <w:t xml:space="preserve"> </w:t>
      </w:r>
      <w:r>
        <w:t>Синонимы,</w:t>
      </w:r>
      <w:r>
        <w:rPr>
          <w:spacing w:val="1"/>
        </w:rPr>
        <w:t xml:space="preserve"> </w:t>
      </w:r>
      <w:r>
        <w:t>антонимы,</w:t>
      </w:r>
      <w:r>
        <w:rPr>
          <w:spacing w:val="1"/>
        </w:rPr>
        <w:t xml:space="preserve"> </w:t>
      </w:r>
      <w:r>
        <w:t>паронимы</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Иноязычные</w:t>
      </w:r>
      <w:r>
        <w:rPr>
          <w:spacing w:val="-6"/>
        </w:rPr>
        <w:t xml:space="preserve"> </w:t>
      </w:r>
      <w:r>
        <w:t>слова</w:t>
      </w:r>
      <w:r>
        <w:rPr>
          <w:spacing w:val="-1"/>
        </w:rPr>
        <w:t xml:space="preserve"> </w:t>
      </w:r>
      <w:r>
        <w:t>и</w:t>
      </w:r>
      <w:r>
        <w:rPr>
          <w:spacing w:val="-3"/>
        </w:rPr>
        <w:t xml:space="preserve"> </w:t>
      </w:r>
      <w:r>
        <w:t>их</w:t>
      </w:r>
      <w:r>
        <w:rPr>
          <w:spacing w:val="-5"/>
        </w:rPr>
        <w:t xml:space="preserve"> </w:t>
      </w:r>
      <w:r>
        <w:t>употребление.</w:t>
      </w:r>
      <w:r>
        <w:rPr>
          <w:spacing w:val="3"/>
        </w:rPr>
        <w:t xml:space="preserve"> </w:t>
      </w:r>
      <w:r>
        <w:t>Лексическая сочетаемость.</w:t>
      </w:r>
      <w:r>
        <w:rPr>
          <w:spacing w:val="-1"/>
        </w:rPr>
        <w:t xml:space="preserve"> </w:t>
      </w:r>
      <w:r>
        <w:t>Тавтология.</w:t>
      </w:r>
      <w:r>
        <w:rPr>
          <w:spacing w:val="2"/>
        </w:rPr>
        <w:t xml:space="preserve"> </w:t>
      </w:r>
      <w:r>
        <w:t>Плеоназм.</w:t>
      </w:r>
    </w:p>
    <w:p w:rsidR="004C3854" w:rsidRDefault="00BB14C8">
      <w:pPr>
        <w:pStyle w:val="a3"/>
        <w:spacing w:line="242" w:lineRule="auto"/>
        <w:ind w:right="271"/>
      </w:pPr>
      <w:r>
        <w:t>Функционально-стилистическая окраска слова. Лексика общеупотребительная, разговорная</w:t>
      </w:r>
      <w:r>
        <w:rPr>
          <w:spacing w:val="1"/>
        </w:rPr>
        <w:t xml:space="preserve"> </w:t>
      </w:r>
      <w:r>
        <w:t>и</w:t>
      </w:r>
      <w:r>
        <w:rPr>
          <w:spacing w:val="2"/>
        </w:rPr>
        <w:t xml:space="preserve"> </w:t>
      </w:r>
      <w:r>
        <w:t>книжная.</w:t>
      </w:r>
      <w:r>
        <w:rPr>
          <w:spacing w:val="4"/>
        </w:rPr>
        <w:t xml:space="preserve"> </w:t>
      </w:r>
      <w:r>
        <w:t>Особенности</w:t>
      </w:r>
      <w:r>
        <w:rPr>
          <w:spacing w:val="-1"/>
        </w:rPr>
        <w:t xml:space="preserve"> </w:t>
      </w:r>
      <w:r>
        <w:t>употребления.</w:t>
      </w:r>
    </w:p>
    <w:p w:rsidR="004C3854" w:rsidRDefault="00BB14C8">
      <w:pPr>
        <w:pStyle w:val="a3"/>
        <w:ind w:right="278"/>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57"/>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1"/>
        </w:rPr>
        <w:t xml:space="preserve"> </w:t>
      </w:r>
      <w:r>
        <w:t>и</w:t>
      </w:r>
      <w:r>
        <w:rPr>
          <w:spacing w:val="1"/>
        </w:rPr>
        <w:t xml:space="preserve"> </w:t>
      </w:r>
      <w:r>
        <w:t>другое).</w:t>
      </w:r>
      <w:r>
        <w:rPr>
          <w:spacing w:val="1"/>
        </w:rPr>
        <w:t xml:space="preserve"> </w:t>
      </w:r>
      <w:r>
        <w:t>Особенности</w:t>
      </w:r>
      <w:r>
        <w:rPr>
          <w:spacing w:val="2"/>
        </w:rPr>
        <w:t xml:space="preserve"> </w:t>
      </w:r>
      <w:r>
        <w:t>употребления.</w:t>
      </w:r>
    </w:p>
    <w:p w:rsidR="004C3854" w:rsidRDefault="00BB14C8">
      <w:pPr>
        <w:pStyle w:val="a3"/>
        <w:spacing w:line="237" w:lineRule="auto"/>
        <w:ind w:left="1040" w:right="2386" w:firstLine="0"/>
      </w:pPr>
      <w:r>
        <w:t>Фразеология русского языка (повторение, обобщение). Крылатые слова.</w:t>
      </w:r>
      <w:r>
        <w:rPr>
          <w:spacing w:val="-58"/>
        </w:rPr>
        <w:t xml:space="preserve"> </w:t>
      </w:r>
      <w:r>
        <w:t>Морфемика</w:t>
      </w:r>
      <w:r>
        <w:rPr>
          <w:spacing w:val="-1"/>
        </w:rPr>
        <w:t xml:space="preserve"> </w:t>
      </w:r>
      <w:r>
        <w:t>и</w:t>
      </w:r>
      <w:r>
        <w:rPr>
          <w:spacing w:val="1"/>
        </w:rPr>
        <w:t xml:space="preserve"> </w:t>
      </w:r>
      <w:r>
        <w:t>словообразование.</w:t>
      </w:r>
      <w:r>
        <w:rPr>
          <w:spacing w:val="-2"/>
        </w:rPr>
        <w:t xml:space="preserve"> </w:t>
      </w:r>
      <w:r>
        <w:t>Словообразовательные</w:t>
      </w:r>
      <w:r>
        <w:rPr>
          <w:spacing w:val="-1"/>
        </w:rPr>
        <w:t xml:space="preserve"> </w:t>
      </w:r>
      <w:r>
        <w:t>нормы.</w:t>
      </w:r>
    </w:p>
    <w:p w:rsidR="004C3854" w:rsidRDefault="00BB14C8">
      <w:pPr>
        <w:pStyle w:val="a3"/>
        <w:spacing w:before="3" w:line="237" w:lineRule="auto"/>
        <w:ind w:right="275"/>
      </w:pPr>
      <w:r>
        <w:t>Морфемика</w:t>
      </w:r>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w:t>
      </w:r>
      <w:r>
        <w:rPr>
          <w:spacing w:val="-3"/>
        </w:rPr>
        <w:t xml:space="preserve"> </w:t>
      </w:r>
      <w:r>
        <w:t>слов</w:t>
      </w:r>
      <w:r>
        <w:rPr>
          <w:spacing w:val="-2"/>
        </w:rPr>
        <w:t xml:space="preserve"> </w:t>
      </w:r>
      <w:r>
        <w:t>(аббревиатур).</w:t>
      </w:r>
    </w:p>
    <w:p w:rsidR="004C3854" w:rsidRDefault="00BB14C8">
      <w:pPr>
        <w:pStyle w:val="a3"/>
        <w:spacing w:before="4" w:line="275" w:lineRule="exact"/>
        <w:ind w:left="1040" w:firstLine="0"/>
      </w:pPr>
      <w:r>
        <w:t>Морфология.</w:t>
      </w:r>
      <w:r>
        <w:rPr>
          <w:spacing w:val="-5"/>
        </w:rPr>
        <w:t xml:space="preserve"> </w:t>
      </w:r>
      <w:r>
        <w:t>Морфологические</w:t>
      </w:r>
      <w:r>
        <w:rPr>
          <w:spacing w:val="-3"/>
        </w:rPr>
        <w:t xml:space="preserve"> </w:t>
      </w:r>
      <w:r>
        <w:t>нормы.</w:t>
      </w:r>
    </w:p>
    <w:p w:rsidR="004C3854" w:rsidRDefault="00BB14C8">
      <w:pPr>
        <w:pStyle w:val="a3"/>
        <w:spacing w:line="242" w:lineRule="auto"/>
        <w:ind w:right="279"/>
      </w:pPr>
      <w:r>
        <w:t>Морфология как раздел лингвистики (повторение, обобщение). Морфологический анализ</w:t>
      </w:r>
      <w:r>
        <w:rPr>
          <w:spacing w:val="1"/>
        </w:rPr>
        <w:t xml:space="preserve"> </w:t>
      </w:r>
      <w:r>
        <w:t>слова.</w:t>
      </w:r>
      <w:r>
        <w:rPr>
          <w:spacing w:val="3"/>
        </w:rPr>
        <w:t xml:space="preserve"> </w:t>
      </w:r>
      <w:r>
        <w:t>Особенности</w:t>
      </w:r>
      <w:r>
        <w:rPr>
          <w:spacing w:val="3"/>
        </w:rPr>
        <w:t xml:space="preserve"> </w:t>
      </w:r>
      <w:r>
        <w:t>употребления</w:t>
      </w:r>
      <w:r>
        <w:rPr>
          <w:spacing w:val="1"/>
        </w:rPr>
        <w:t xml:space="preserve"> </w:t>
      </w:r>
      <w:r>
        <w:t>в</w:t>
      </w:r>
      <w:r>
        <w:rPr>
          <w:spacing w:val="-1"/>
        </w:rPr>
        <w:t xml:space="preserve"> </w:t>
      </w:r>
      <w:r>
        <w:t>тексте слов</w:t>
      </w:r>
      <w:r>
        <w:rPr>
          <w:spacing w:val="-1"/>
        </w:rPr>
        <w:t xml:space="preserve"> </w:t>
      </w:r>
      <w:r>
        <w:t>разных</w:t>
      </w:r>
      <w:r>
        <w:rPr>
          <w:spacing w:val="-4"/>
        </w:rPr>
        <w:t xml:space="preserve"> </w:t>
      </w:r>
      <w:r>
        <w:t>частей</w:t>
      </w:r>
      <w:r>
        <w:rPr>
          <w:spacing w:val="2"/>
        </w:rPr>
        <w:t xml:space="preserve"> </w:t>
      </w:r>
      <w:r>
        <w:t>речи.</w:t>
      </w:r>
    </w:p>
    <w:p w:rsidR="004C3854" w:rsidRDefault="00BB14C8">
      <w:pPr>
        <w:pStyle w:val="a3"/>
        <w:spacing w:line="242" w:lineRule="auto"/>
        <w:ind w:right="275"/>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57"/>
        </w:rPr>
        <w:t xml:space="preserve"> </w:t>
      </w:r>
      <w:r>
        <w:t>представление).</w:t>
      </w:r>
    </w:p>
    <w:p w:rsidR="004C3854" w:rsidRDefault="00BB14C8">
      <w:pPr>
        <w:pStyle w:val="a3"/>
        <w:spacing w:line="271" w:lineRule="exact"/>
        <w:ind w:left="1040" w:firstLine="0"/>
      </w:pPr>
      <w:r>
        <w:t>Основные</w:t>
      </w:r>
      <w:r>
        <w:rPr>
          <w:spacing w:val="-8"/>
        </w:rPr>
        <w:t xml:space="preserve"> </w:t>
      </w:r>
      <w:r>
        <w:t>нормы</w:t>
      </w:r>
      <w:r>
        <w:rPr>
          <w:spacing w:val="-5"/>
        </w:rPr>
        <w:t xml:space="preserve"> </w:t>
      </w:r>
      <w:r>
        <w:t>употребления</w:t>
      </w:r>
      <w:r>
        <w:rPr>
          <w:spacing w:val="-1"/>
        </w:rPr>
        <w:t xml:space="preserve"> </w:t>
      </w:r>
      <w:r>
        <w:t>имён</w:t>
      </w:r>
      <w:r>
        <w:rPr>
          <w:spacing w:val="-6"/>
        </w:rPr>
        <w:t xml:space="preserve"> </w:t>
      </w:r>
      <w:r>
        <w:t>существительных:</w:t>
      </w:r>
      <w:r>
        <w:rPr>
          <w:spacing w:val="-2"/>
        </w:rPr>
        <w:t xml:space="preserve"> </w:t>
      </w:r>
      <w:r>
        <w:t>форм</w:t>
      </w:r>
      <w:r>
        <w:rPr>
          <w:spacing w:val="-5"/>
        </w:rPr>
        <w:t xml:space="preserve"> </w:t>
      </w:r>
      <w:r>
        <w:t>рода, числа, падежа.</w:t>
      </w:r>
    </w:p>
    <w:p w:rsidR="004C3854" w:rsidRDefault="00BB14C8">
      <w:pPr>
        <w:pStyle w:val="a3"/>
        <w:spacing w:line="237" w:lineRule="auto"/>
        <w:jc w:val="left"/>
      </w:pPr>
      <w:r>
        <w:t>Основные</w:t>
      </w:r>
      <w:r>
        <w:rPr>
          <w:spacing w:val="31"/>
        </w:rPr>
        <w:t xml:space="preserve"> </w:t>
      </w:r>
      <w:r>
        <w:t>нормы</w:t>
      </w:r>
      <w:r>
        <w:rPr>
          <w:spacing w:val="33"/>
        </w:rPr>
        <w:t xml:space="preserve"> </w:t>
      </w:r>
      <w:r>
        <w:t>употребления</w:t>
      </w:r>
      <w:r>
        <w:rPr>
          <w:spacing w:val="37"/>
        </w:rPr>
        <w:t xml:space="preserve"> </w:t>
      </w:r>
      <w:r>
        <w:t>имён</w:t>
      </w:r>
      <w:r>
        <w:rPr>
          <w:spacing w:val="33"/>
        </w:rPr>
        <w:t xml:space="preserve"> </w:t>
      </w:r>
      <w:r>
        <w:t>прилагательных:</w:t>
      </w:r>
      <w:r>
        <w:rPr>
          <w:spacing w:val="38"/>
        </w:rPr>
        <w:t xml:space="preserve"> </w:t>
      </w:r>
      <w:r>
        <w:t>форм</w:t>
      </w:r>
      <w:r>
        <w:rPr>
          <w:spacing w:val="34"/>
        </w:rPr>
        <w:t xml:space="preserve"> </w:t>
      </w:r>
      <w:r>
        <w:t>степеней</w:t>
      </w:r>
      <w:r>
        <w:rPr>
          <w:spacing w:val="33"/>
        </w:rPr>
        <w:t xml:space="preserve"> </w:t>
      </w:r>
      <w:r>
        <w:t>сравнения,</w:t>
      </w:r>
      <w:r>
        <w:rPr>
          <w:spacing w:val="39"/>
        </w:rPr>
        <w:t xml:space="preserve"> </w:t>
      </w:r>
      <w:r>
        <w:t>краткой</w:t>
      </w:r>
      <w:r>
        <w:rPr>
          <w:spacing w:val="-57"/>
        </w:rPr>
        <w:t xml:space="preserve"> </w:t>
      </w:r>
      <w:r>
        <w:t>формы.</w:t>
      </w:r>
    </w:p>
    <w:p w:rsidR="004C3854" w:rsidRDefault="00BB14C8">
      <w:pPr>
        <w:pStyle w:val="a3"/>
        <w:tabs>
          <w:tab w:val="left" w:pos="2373"/>
          <w:tab w:val="left" w:pos="3346"/>
          <w:tab w:val="left" w:pos="5049"/>
          <w:tab w:val="left" w:pos="7082"/>
          <w:tab w:val="left" w:pos="8603"/>
          <w:tab w:val="left" w:pos="9025"/>
        </w:tabs>
        <w:spacing w:before="4" w:line="237" w:lineRule="auto"/>
        <w:ind w:right="277"/>
        <w:jc w:val="left"/>
      </w:pPr>
      <w:r>
        <w:t>Основные</w:t>
      </w:r>
      <w:r>
        <w:tab/>
        <w:t>нормы</w:t>
      </w:r>
      <w:r>
        <w:tab/>
        <w:t>употребления</w:t>
      </w:r>
      <w:r>
        <w:tab/>
        <w:t>количественных,</w:t>
      </w:r>
      <w:r>
        <w:tab/>
        <w:t>порядковых</w:t>
      </w:r>
      <w:r>
        <w:tab/>
        <w:t>и</w:t>
      </w:r>
      <w:r>
        <w:tab/>
      </w:r>
      <w:r>
        <w:rPr>
          <w:spacing w:val="-1"/>
        </w:rPr>
        <w:t>собирательных</w:t>
      </w:r>
      <w:r>
        <w:rPr>
          <w:spacing w:val="-57"/>
        </w:rPr>
        <w:t xml:space="preserve"> </w:t>
      </w:r>
      <w:r>
        <w:t>числительных.</w:t>
      </w:r>
    </w:p>
    <w:p w:rsidR="004C3854" w:rsidRDefault="00BB14C8">
      <w:pPr>
        <w:pStyle w:val="a3"/>
        <w:spacing w:before="6" w:line="237" w:lineRule="auto"/>
        <w:jc w:val="left"/>
      </w:pPr>
      <w:r>
        <w:t>Основные</w:t>
      </w:r>
      <w:r>
        <w:rPr>
          <w:spacing w:val="19"/>
        </w:rPr>
        <w:t xml:space="preserve"> </w:t>
      </w:r>
      <w:r>
        <w:t>нормы</w:t>
      </w:r>
      <w:r>
        <w:rPr>
          <w:spacing w:val="22"/>
        </w:rPr>
        <w:t xml:space="preserve"> </w:t>
      </w:r>
      <w:r>
        <w:t>употребления</w:t>
      </w:r>
      <w:r>
        <w:rPr>
          <w:spacing w:val="25"/>
        </w:rPr>
        <w:t xml:space="preserve"> </w:t>
      </w:r>
      <w:r>
        <w:t>местоимений:</w:t>
      </w:r>
      <w:r>
        <w:rPr>
          <w:spacing w:val="26"/>
        </w:rPr>
        <w:t xml:space="preserve"> </w:t>
      </w:r>
      <w:r>
        <w:t>формы</w:t>
      </w:r>
      <w:r>
        <w:rPr>
          <w:spacing w:val="22"/>
        </w:rPr>
        <w:t xml:space="preserve"> </w:t>
      </w:r>
      <w:r>
        <w:t>3-го</w:t>
      </w:r>
      <w:r>
        <w:rPr>
          <w:spacing w:val="30"/>
        </w:rPr>
        <w:t xml:space="preserve"> </w:t>
      </w:r>
      <w:r>
        <w:t>лица</w:t>
      </w:r>
      <w:r>
        <w:rPr>
          <w:spacing w:val="24"/>
        </w:rPr>
        <w:t xml:space="preserve"> </w:t>
      </w:r>
      <w:r>
        <w:t>личных</w:t>
      </w:r>
      <w:r>
        <w:rPr>
          <w:spacing w:val="20"/>
        </w:rPr>
        <w:t xml:space="preserve"> </w:t>
      </w:r>
      <w:r>
        <w:t>местоимений,</w:t>
      </w:r>
      <w:r>
        <w:rPr>
          <w:spacing w:val="-57"/>
        </w:rPr>
        <w:t xml:space="preserve"> </w:t>
      </w:r>
      <w:r>
        <w:t>возвратного</w:t>
      </w:r>
      <w:r>
        <w:rPr>
          <w:spacing w:val="1"/>
        </w:rPr>
        <w:t xml:space="preserve"> </w:t>
      </w:r>
      <w:r>
        <w:t>местоимения</w:t>
      </w:r>
      <w:r>
        <w:rPr>
          <w:spacing w:val="-3"/>
        </w:rPr>
        <w:t xml:space="preserve"> </w:t>
      </w:r>
      <w:r>
        <w:t>себя.</w:t>
      </w:r>
    </w:p>
    <w:p w:rsidR="004C3854" w:rsidRDefault="004C3854">
      <w:pPr>
        <w:spacing w:line="237" w:lineRule="auto"/>
        <w:sectPr w:rsidR="004C3854">
          <w:pgSz w:w="11900" w:h="16840"/>
          <w:pgMar w:top="720" w:right="260" w:bottom="280" w:left="780" w:header="720" w:footer="720" w:gutter="0"/>
          <w:cols w:space="720"/>
        </w:sectPr>
      </w:pPr>
    </w:p>
    <w:p w:rsidR="004C3854" w:rsidRDefault="00BB14C8">
      <w:pPr>
        <w:pStyle w:val="a3"/>
        <w:spacing w:before="70"/>
        <w:ind w:right="278"/>
      </w:pPr>
      <w:r>
        <w:lastRenderedPageBreak/>
        <w:t>Основные нормы употребления глаголов: некоторых личных форм (типа победить, убедить,</w:t>
      </w:r>
      <w:r>
        <w:rPr>
          <w:spacing w:val="-57"/>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1"/>
        </w:rPr>
        <w:t xml:space="preserve"> </w:t>
      </w:r>
      <w:r>
        <w:t>глагольных форм:</w:t>
      </w:r>
      <w:r>
        <w:rPr>
          <w:spacing w:val="1"/>
        </w:rPr>
        <w:t xml:space="preserve"> </w:t>
      </w:r>
      <w:r>
        <w:t>форм</w:t>
      </w:r>
      <w:r>
        <w:rPr>
          <w:spacing w:val="-2"/>
        </w:rPr>
        <w:t xml:space="preserve"> </w:t>
      </w:r>
      <w:r>
        <w:t>прошедшего</w:t>
      </w:r>
      <w:r>
        <w:rPr>
          <w:spacing w:val="1"/>
        </w:rPr>
        <w:t xml:space="preserve"> </w:t>
      </w:r>
      <w:r>
        <w:t>времени</w:t>
      </w:r>
      <w:r>
        <w:rPr>
          <w:spacing w:val="2"/>
        </w:rPr>
        <w:t xml:space="preserve"> </w:t>
      </w:r>
      <w:r>
        <w:t>с</w:t>
      </w:r>
      <w:r>
        <w:rPr>
          <w:spacing w:val="-5"/>
        </w:rPr>
        <w:t xml:space="preserve"> </w:t>
      </w:r>
      <w:r>
        <w:t>суффиксом</w:t>
      </w:r>
      <w:r>
        <w:rPr>
          <w:spacing w:val="4"/>
        </w:rPr>
        <w:t xml:space="preserve"> </w:t>
      </w:r>
      <w:r>
        <w:t>-ну-,</w:t>
      </w:r>
      <w:r>
        <w:rPr>
          <w:spacing w:val="3"/>
        </w:rPr>
        <w:t xml:space="preserve"> </w:t>
      </w:r>
      <w:r>
        <w:t>форм</w:t>
      </w:r>
      <w:r>
        <w:rPr>
          <w:spacing w:val="-1"/>
        </w:rPr>
        <w:t xml:space="preserve"> </w:t>
      </w:r>
      <w:r>
        <w:t>повелительного</w:t>
      </w:r>
      <w:r>
        <w:rPr>
          <w:spacing w:val="1"/>
        </w:rPr>
        <w:t xml:space="preserve"> </w:t>
      </w:r>
      <w:r>
        <w:t>наклонения.</w:t>
      </w:r>
    </w:p>
    <w:p w:rsidR="004C3854" w:rsidRDefault="00BB14C8">
      <w:pPr>
        <w:pStyle w:val="a3"/>
        <w:spacing w:before="2" w:line="275" w:lineRule="exact"/>
        <w:ind w:left="1040" w:firstLine="0"/>
      </w:pPr>
      <w:r>
        <w:t>Орфография.</w:t>
      </w:r>
      <w:r>
        <w:rPr>
          <w:spacing w:val="-4"/>
        </w:rPr>
        <w:t xml:space="preserve"> </w:t>
      </w:r>
      <w:r>
        <w:t>Основные</w:t>
      </w:r>
      <w:r>
        <w:rPr>
          <w:spacing w:val="-2"/>
        </w:rPr>
        <w:t xml:space="preserve"> </w:t>
      </w:r>
      <w:r>
        <w:t>правила</w:t>
      </w:r>
      <w:r>
        <w:rPr>
          <w:spacing w:val="-7"/>
        </w:rPr>
        <w:t xml:space="preserve"> </w:t>
      </w:r>
      <w:r>
        <w:t>орфографии.</w:t>
      </w:r>
    </w:p>
    <w:p w:rsidR="004C3854" w:rsidRDefault="00BB14C8">
      <w:pPr>
        <w:pStyle w:val="a3"/>
        <w:ind w:right="266"/>
      </w:pPr>
      <w:r>
        <w:t>Орфография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Принципы</w:t>
      </w:r>
      <w:r>
        <w:rPr>
          <w:spacing w:val="1"/>
        </w:rPr>
        <w:t xml:space="preserve"> </w:t>
      </w:r>
      <w:r>
        <w:t>и</w:t>
      </w:r>
      <w:r>
        <w:rPr>
          <w:spacing w:val="60"/>
        </w:rPr>
        <w:t xml:space="preserve"> </w:t>
      </w:r>
      <w:r>
        <w:t>разделы</w:t>
      </w:r>
      <w:r>
        <w:rPr>
          <w:spacing w:val="1"/>
        </w:rPr>
        <w:t xml:space="preserve"> </w:t>
      </w:r>
      <w:r>
        <w:t>русской</w:t>
      </w:r>
      <w:r>
        <w:rPr>
          <w:spacing w:val="1"/>
        </w:rPr>
        <w:t xml:space="preserve"> </w:t>
      </w:r>
      <w:r>
        <w:t>орфографии.</w:t>
      </w:r>
      <w:r>
        <w:rPr>
          <w:spacing w:val="1"/>
        </w:rPr>
        <w:t xml:space="preserve"> </w:t>
      </w:r>
      <w:r>
        <w:t>Правописание</w:t>
      </w:r>
      <w:r>
        <w:rPr>
          <w:spacing w:val="1"/>
        </w:rPr>
        <w:t xml:space="preserve"> </w:t>
      </w:r>
      <w:r>
        <w:t>морфем;</w:t>
      </w:r>
      <w:r>
        <w:rPr>
          <w:spacing w:val="1"/>
        </w:rPr>
        <w:t xml:space="preserve"> </w:t>
      </w:r>
      <w:r>
        <w:t>слитные,</w:t>
      </w:r>
      <w:r>
        <w:rPr>
          <w:spacing w:val="1"/>
        </w:rPr>
        <w:t xml:space="preserve"> </w:t>
      </w:r>
      <w:r>
        <w:t>дефисные</w:t>
      </w:r>
      <w:r>
        <w:rPr>
          <w:spacing w:val="1"/>
        </w:rPr>
        <w:t xml:space="preserve"> </w:t>
      </w:r>
      <w:r>
        <w:t>и</w:t>
      </w:r>
      <w:r>
        <w:rPr>
          <w:spacing w:val="1"/>
        </w:rPr>
        <w:t xml:space="preserve"> </w:t>
      </w:r>
      <w:r>
        <w:t>раздельные</w:t>
      </w:r>
      <w:r>
        <w:rPr>
          <w:spacing w:val="1"/>
        </w:rPr>
        <w:t xml:space="preserve"> </w:t>
      </w:r>
      <w:r>
        <w:t>написания;</w:t>
      </w:r>
      <w:r>
        <w:rPr>
          <w:spacing w:val="1"/>
        </w:rPr>
        <w:t xml:space="preserve"> </w:t>
      </w:r>
      <w:r>
        <w:t>употребление</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правила</w:t>
      </w:r>
      <w:r>
        <w:rPr>
          <w:spacing w:val="1"/>
        </w:rPr>
        <w:t xml:space="preserve"> </w:t>
      </w:r>
      <w:r>
        <w:t>переноса</w:t>
      </w:r>
      <w:r>
        <w:rPr>
          <w:spacing w:val="1"/>
        </w:rPr>
        <w:t xml:space="preserve"> </w:t>
      </w:r>
      <w:r>
        <w:t>слов;</w:t>
      </w:r>
      <w:r>
        <w:rPr>
          <w:spacing w:val="1"/>
        </w:rPr>
        <w:t xml:space="preserve"> </w:t>
      </w:r>
      <w:r>
        <w:t>правила</w:t>
      </w:r>
      <w:r>
        <w:rPr>
          <w:spacing w:val="1"/>
        </w:rPr>
        <w:t xml:space="preserve"> </w:t>
      </w:r>
      <w:r>
        <w:t>графического</w:t>
      </w:r>
      <w:r>
        <w:rPr>
          <w:spacing w:val="1"/>
        </w:rPr>
        <w:t xml:space="preserve"> </w:t>
      </w:r>
      <w:r>
        <w:t>сокращения</w:t>
      </w:r>
      <w:r>
        <w:rPr>
          <w:spacing w:val="-3"/>
        </w:rPr>
        <w:t xml:space="preserve"> </w:t>
      </w:r>
      <w:r>
        <w:t>слов.</w:t>
      </w:r>
    </w:p>
    <w:p w:rsidR="004C3854" w:rsidRDefault="00BB14C8">
      <w:pPr>
        <w:pStyle w:val="a3"/>
        <w:spacing w:line="242" w:lineRule="auto"/>
        <w:ind w:left="1040" w:right="3681" w:firstLine="0"/>
        <w:jc w:val="left"/>
      </w:pPr>
      <w:r>
        <w:t>Орфографические правила. Правописание гласных в корне.</w:t>
      </w:r>
      <w:r>
        <w:rPr>
          <w:spacing w:val="-58"/>
        </w:rPr>
        <w:t xml:space="preserve"> </w:t>
      </w:r>
      <w:r>
        <w:t>Употребление разделительных</w:t>
      </w:r>
      <w:r>
        <w:rPr>
          <w:spacing w:val="-3"/>
        </w:rPr>
        <w:t xml:space="preserve"> </w:t>
      </w:r>
      <w:r>
        <w:t>ъ</w:t>
      </w:r>
      <w:r>
        <w:rPr>
          <w:spacing w:val="2"/>
        </w:rPr>
        <w:t xml:space="preserve"> </w:t>
      </w:r>
      <w:r>
        <w:t>и</w:t>
      </w:r>
      <w:r>
        <w:rPr>
          <w:spacing w:val="-2"/>
        </w:rPr>
        <w:t xml:space="preserve"> </w:t>
      </w:r>
      <w:r>
        <w:t>ь.</w:t>
      </w:r>
    </w:p>
    <w:p w:rsidR="004C3854" w:rsidRDefault="00BB14C8">
      <w:pPr>
        <w:pStyle w:val="a3"/>
        <w:spacing w:line="242" w:lineRule="auto"/>
        <w:ind w:left="1040" w:right="3681" w:firstLine="0"/>
        <w:jc w:val="left"/>
      </w:pPr>
      <w:r>
        <w:t>Правописание</w:t>
      </w:r>
      <w:r>
        <w:rPr>
          <w:spacing w:val="-3"/>
        </w:rPr>
        <w:t xml:space="preserve"> </w:t>
      </w:r>
      <w:r>
        <w:t>приставок.</w:t>
      </w:r>
      <w:r>
        <w:rPr>
          <w:spacing w:val="-4"/>
        </w:rPr>
        <w:t xml:space="preserve"> </w:t>
      </w:r>
      <w:r>
        <w:t>Буквы</w:t>
      </w:r>
      <w:r>
        <w:rPr>
          <w:spacing w:val="-1"/>
        </w:rPr>
        <w:t xml:space="preserve"> </w:t>
      </w:r>
      <w:r>
        <w:t>ы —</w:t>
      </w:r>
      <w:r>
        <w:rPr>
          <w:spacing w:val="-1"/>
        </w:rPr>
        <w:t xml:space="preserve"> </w:t>
      </w:r>
      <w:r>
        <w:t>и</w:t>
      </w:r>
      <w:r>
        <w:rPr>
          <w:spacing w:val="-6"/>
        </w:rPr>
        <w:t xml:space="preserve"> </w:t>
      </w:r>
      <w:r>
        <w:t>после</w:t>
      </w:r>
      <w:r>
        <w:rPr>
          <w:spacing w:val="-7"/>
        </w:rPr>
        <w:t xml:space="preserve"> </w:t>
      </w:r>
      <w:r>
        <w:t>приставок.</w:t>
      </w:r>
      <w:r>
        <w:rPr>
          <w:spacing w:val="-57"/>
        </w:rPr>
        <w:t xml:space="preserve"> </w:t>
      </w:r>
      <w:r>
        <w:t>Правописание суффиксов.</w:t>
      </w:r>
    </w:p>
    <w:p w:rsidR="004C3854" w:rsidRDefault="00BB14C8">
      <w:pPr>
        <w:pStyle w:val="a3"/>
        <w:spacing w:line="242" w:lineRule="auto"/>
        <w:ind w:left="1040" w:right="3681" w:firstLine="0"/>
        <w:jc w:val="left"/>
      </w:pPr>
      <w:r>
        <w:t>Правописание</w:t>
      </w:r>
      <w:r>
        <w:rPr>
          <w:spacing w:val="-1"/>
        </w:rPr>
        <w:t xml:space="preserve"> </w:t>
      </w:r>
      <w:r>
        <w:t>н</w:t>
      </w:r>
      <w:r>
        <w:rPr>
          <w:spacing w:val="-4"/>
        </w:rPr>
        <w:t xml:space="preserve"> </w:t>
      </w:r>
      <w:r>
        <w:t>и</w:t>
      </w:r>
      <w:r>
        <w:rPr>
          <w:spacing w:val="-4"/>
        </w:rPr>
        <w:t xml:space="preserve"> </w:t>
      </w:r>
      <w:r>
        <w:t>нн</w:t>
      </w:r>
      <w:r>
        <w:rPr>
          <w:spacing w:val="-4"/>
        </w:rPr>
        <w:t xml:space="preserve"> </w:t>
      </w:r>
      <w:r>
        <w:t>в</w:t>
      </w:r>
      <w:r>
        <w:rPr>
          <w:spacing w:val="1"/>
        </w:rPr>
        <w:t xml:space="preserve"> </w:t>
      </w:r>
      <w:r>
        <w:t>словах</w:t>
      </w:r>
      <w:r>
        <w:rPr>
          <w:spacing w:val="-5"/>
        </w:rPr>
        <w:t xml:space="preserve"> </w:t>
      </w:r>
      <w:r>
        <w:t>различных</w:t>
      </w:r>
      <w:r>
        <w:rPr>
          <w:spacing w:val="-5"/>
        </w:rPr>
        <w:t xml:space="preserve"> </w:t>
      </w:r>
      <w:r>
        <w:t>частей речи.</w:t>
      </w:r>
      <w:r>
        <w:rPr>
          <w:spacing w:val="-57"/>
        </w:rPr>
        <w:t xml:space="preserve"> </w:t>
      </w:r>
      <w:r>
        <w:t>Правописание не</w:t>
      </w:r>
      <w:r>
        <w:rPr>
          <w:spacing w:val="-2"/>
        </w:rPr>
        <w:t xml:space="preserve"> </w:t>
      </w:r>
      <w:r>
        <w:t>и</w:t>
      </w:r>
      <w:r>
        <w:rPr>
          <w:spacing w:val="-2"/>
        </w:rPr>
        <w:t xml:space="preserve"> </w:t>
      </w:r>
      <w:r>
        <w:t>ни.</w:t>
      </w:r>
    </w:p>
    <w:p w:rsidR="004C3854" w:rsidRDefault="00BB14C8">
      <w:pPr>
        <w:pStyle w:val="a3"/>
        <w:spacing w:line="242" w:lineRule="auto"/>
        <w:ind w:left="1040" w:right="1005" w:firstLine="0"/>
        <w:jc w:val="left"/>
      </w:pPr>
      <w:r>
        <w:t>Правописание</w:t>
      </w:r>
      <w:r>
        <w:rPr>
          <w:spacing w:val="-8"/>
        </w:rPr>
        <w:t xml:space="preserve"> </w:t>
      </w:r>
      <w:r>
        <w:t>окончаний</w:t>
      </w:r>
      <w:r>
        <w:rPr>
          <w:spacing w:val="-5"/>
        </w:rPr>
        <w:t xml:space="preserve"> </w:t>
      </w:r>
      <w:r>
        <w:t>имён</w:t>
      </w:r>
      <w:r>
        <w:rPr>
          <w:spacing w:val="-1"/>
        </w:rPr>
        <w:t xml:space="preserve"> </w:t>
      </w:r>
      <w:r>
        <w:t>существительных, имён</w:t>
      </w:r>
      <w:r>
        <w:rPr>
          <w:spacing w:val="-6"/>
        </w:rPr>
        <w:t xml:space="preserve"> </w:t>
      </w:r>
      <w:r>
        <w:t>прилагательных</w:t>
      </w:r>
      <w:r>
        <w:rPr>
          <w:spacing w:val="-6"/>
        </w:rPr>
        <w:t xml:space="preserve"> </w:t>
      </w:r>
      <w:r>
        <w:t>и</w:t>
      </w:r>
      <w:r>
        <w:rPr>
          <w:spacing w:val="-6"/>
        </w:rPr>
        <w:t xml:space="preserve"> </w:t>
      </w:r>
      <w:r>
        <w:t>глаголов.</w:t>
      </w:r>
      <w:r>
        <w:rPr>
          <w:spacing w:val="-57"/>
        </w:rPr>
        <w:t xml:space="preserve"> </w:t>
      </w:r>
      <w:r>
        <w:t>Слитное,</w:t>
      </w:r>
      <w:r>
        <w:rPr>
          <w:spacing w:val="3"/>
        </w:rPr>
        <w:t xml:space="preserve"> </w:t>
      </w:r>
      <w:r>
        <w:t>дефисное</w:t>
      </w:r>
      <w:r>
        <w:rPr>
          <w:spacing w:val="-4"/>
        </w:rPr>
        <w:t xml:space="preserve"> </w:t>
      </w:r>
      <w:r>
        <w:t>и</w:t>
      </w:r>
      <w:r>
        <w:rPr>
          <w:spacing w:val="-2"/>
        </w:rPr>
        <w:t xml:space="preserve"> </w:t>
      </w:r>
      <w:r>
        <w:t>раздельное</w:t>
      </w:r>
      <w:r>
        <w:rPr>
          <w:spacing w:val="-4"/>
        </w:rPr>
        <w:t xml:space="preserve"> </w:t>
      </w:r>
      <w:r>
        <w:t>написание</w:t>
      </w:r>
      <w:r>
        <w:rPr>
          <w:spacing w:val="-5"/>
        </w:rPr>
        <w:t xml:space="preserve"> </w:t>
      </w:r>
      <w:r>
        <w:t>слов.</w:t>
      </w:r>
    </w:p>
    <w:p w:rsidR="004C3854" w:rsidRDefault="00BB14C8">
      <w:pPr>
        <w:pStyle w:val="a3"/>
        <w:spacing w:line="271" w:lineRule="exact"/>
        <w:ind w:left="1040" w:firstLine="0"/>
        <w:jc w:val="left"/>
      </w:pPr>
      <w:r>
        <w:t>Речь.</w:t>
      </w:r>
      <w:r>
        <w:rPr>
          <w:spacing w:val="1"/>
        </w:rPr>
        <w:t xml:space="preserve"> </w:t>
      </w:r>
      <w:r>
        <w:t>Речевое</w:t>
      </w:r>
      <w:r>
        <w:rPr>
          <w:spacing w:val="-6"/>
        </w:rPr>
        <w:t xml:space="preserve"> </w:t>
      </w:r>
      <w:r>
        <w:t>общение.</w:t>
      </w:r>
    </w:p>
    <w:p w:rsidR="004C3854" w:rsidRDefault="00BB14C8">
      <w:pPr>
        <w:pStyle w:val="a3"/>
        <w:spacing w:line="275" w:lineRule="exact"/>
        <w:ind w:left="1040" w:firstLine="0"/>
        <w:jc w:val="left"/>
      </w:pPr>
      <w:r>
        <w:t>Речь</w:t>
      </w:r>
      <w:r>
        <w:rPr>
          <w:spacing w:val="-3"/>
        </w:rPr>
        <w:t xml:space="preserve"> </w:t>
      </w:r>
      <w:r>
        <w:t>как</w:t>
      </w:r>
      <w:r>
        <w:rPr>
          <w:spacing w:val="-4"/>
        </w:rPr>
        <w:t xml:space="preserve"> </w:t>
      </w:r>
      <w:r>
        <w:t>деятельность. Виды</w:t>
      </w:r>
      <w:r>
        <w:rPr>
          <w:spacing w:val="-5"/>
        </w:rPr>
        <w:t xml:space="preserve"> </w:t>
      </w:r>
      <w:r>
        <w:t>речевой</w:t>
      </w:r>
      <w:r>
        <w:rPr>
          <w:spacing w:val="-1"/>
        </w:rPr>
        <w:t xml:space="preserve"> </w:t>
      </w:r>
      <w:r>
        <w:t>деятельности</w:t>
      </w:r>
      <w:r>
        <w:rPr>
          <w:spacing w:val="-5"/>
        </w:rPr>
        <w:t xml:space="preserve"> </w:t>
      </w:r>
      <w:r>
        <w:t>(повторение,</w:t>
      </w:r>
      <w:r>
        <w:rPr>
          <w:spacing w:val="-8"/>
        </w:rPr>
        <w:t xml:space="preserve"> </w:t>
      </w:r>
      <w:r>
        <w:t>обобщение).</w:t>
      </w:r>
    </w:p>
    <w:p w:rsidR="004C3854" w:rsidRDefault="00BB14C8">
      <w:pPr>
        <w:pStyle w:val="a3"/>
        <w:ind w:right="263"/>
      </w:pPr>
      <w:r>
        <w:t>Речевое общение и его виды. Основные сферы речевого общения. Речевая ситуация и её</w:t>
      </w:r>
      <w:r>
        <w:rPr>
          <w:spacing w:val="1"/>
        </w:rPr>
        <w:t xml:space="preserve"> </w:t>
      </w:r>
      <w:r>
        <w:t>компоненты (адресант и адресат; мотивы и цели, предмет и тема речи; условия общения). Речевой</w:t>
      </w:r>
      <w:r>
        <w:rPr>
          <w:spacing w:val="1"/>
        </w:rPr>
        <w:t xml:space="preserve"> </w:t>
      </w:r>
      <w:r>
        <w:t>этикет. Основные функции речевого этикета (установление и поддержание контакта, демонстрация</w:t>
      </w:r>
      <w:r>
        <w:rPr>
          <w:spacing w:val="-57"/>
        </w:rPr>
        <w:t xml:space="preserve"> </w:t>
      </w:r>
      <w:r>
        <w:t>доброжелательности и вежливости, уважительного отношения говорящего к партнёру и другие).</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4"/>
        </w:rPr>
        <w:t xml:space="preserve"> </w:t>
      </w:r>
      <w:r>
        <w:t>общения,</w:t>
      </w:r>
      <w:r>
        <w:rPr>
          <w:spacing w:val="3"/>
        </w:rPr>
        <w:t xml:space="preserve"> </w:t>
      </w:r>
      <w:r>
        <w:t>статусу</w:t>
      </w:r>
      <w:r>
        <w:rPr>
          <w:spacing w:val="-9"/>
        </w:rPr>
        <w:t xml:space="preserve"> </w:t>
      </w:r>
      <w:r>
        <w:t>адресанта/адресата</w:t>
      </w:r>
      <w:r>
        <w:rPr>
          <w:spacing w:val="1"/>
        </w:rPr>
        <w:t xml:space="preserve"> </w:t>
      </w:r>
      <w:r>
        <w:t>и</w:t>
      </w:r>
      <w:r>
        <w:rPr>
          <w:spacing w:val="3"/>
        </w:rPr>
        <w:t xml:space="preserve"> </w:t>
      </w:r>
      <w:r>
        <w:t>другим.</w:t>
      </w:r>
    </w:p>
    <w:p w:rsidR="004C3854" w:rsidRDefault="00BB14C8">
      <w:pPr>
        <w:pStyle w:val="a3"/>
        <w:ind w:right="272"/>
      </w:pPr>
      <w:r>
        <w:t>Публичное выступление и его особенности. Тема, цель, основной тезис (основная мысль),</w:t>
      </w:r>
      <w:r>
        <w:rPr>
          <w:spacing w:val="1"/>
        </w:rPr>
        <w:t xml:space="preserve"> </w:t>
      </w:r>
      <w:r>
        <w:t>план</w:t>
      </w:r>
      <w:r>
        <w:rPr>
          <w:spacing w:val="1"/>
        </w:rPr>
        <w:t xml:space="preserve"> </w:t>
      </w:r>
      <w:r>
        <w:t>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оформления</w:t>
      </w:r>
      <w:r>
        <w:rPr>
          <w:spacing w:val="-2"/>
        </w:rPr>
        <w:t xml:space="preserve"> </w:t>
      </w:r>
      <w:r>
        <w:t>публичного</w:t>
      </w:r>
      <w:r>
        <w:rPr>
          <w:spacing w:val="8"/>
        </w:rPr>
        <w:t xml:space="preserve"> </w:t>
      </w:r>
      <w:r>
        <w:t>выступления</w:t>
      </w:r>
    </w:p>
    <w:p w:rsidR="004C3854" w:rsidRDefault="00BB14C8">
      <w:pPr>
        <w:pStyle w:val="a3"/>
        <w:ind w:left="1040" w:right="4021" w:hanging="721"/>
      </w:pPr>
      <w:r>
        <w:t>с учётом его цели, особенностей адресата, ситуации общения.</w:t>
      </w:r>
      <w:r>
        <w:rPr>
          <w:spacing w:val="1"/>
        </w:rPr>
        <w:t xml:space="preserve"> </w:t>
      </w:r>
      <w:r>
        <w:t>Текст. Информационно-смысловая переработка текста.</w:t>
      </w:r>
      <w:r>
        <w:rPr>
          <w:spacing w:val="1"/>
        </w:rPr>
        <w:t xml:space="preserve"> </w:t>
      </w:r>
      <w:r>
        <w:t>Текст, его</w:t>
      </w:r>
      <w:r>
        <w:rPr>
          <w:spacing w:val="-6"/>
        </w:rPr>
        <w:t xml:space="preserve"> </w:t>
      </w:r>
      <w:r>
        <w:t>основные</w:t>
      </w:r>
      <w:r>
        <w:rPr>
          <w:spacing w:val="-3"/>
        </w:rPr>
        <w:t xml:space="preserve"> </w:t>
      </w:r>
      <w:r>
        <w:t>признаки</w:t>
      </w:r>
      <w:r>
        <w:rPr>
          <w:spacing w:val="-5"/>
        </w:rPr>
        <w:t xml:space="preserve"> </w:t>
      </w:r>
      <w:r>
        <w:t>(повторение,</w:t>
      </w:r>
      <w:r>
        <w:rPr>
          <w:spacing w:val="-9"/>
        </w:rPr>
        <w:t xml:space="preserve"> </w:t>
      </w:r>
      <w:r>
        <w:t>обобщение).</w:t>
      </w:r>
    </w:p>
    <w:p w:rsidR="004C3854" w:rsidRDefault="00BB14C8">
      <w:pPr>
        <w:pStyle w:val="a3"/>
        <w:spacing w:line="274" w:lineRule="exact"/>
        <w:ind w:left="1040" w:firstLine="0"/>
      </w:pPr>
      <w:r>
        <w:t>Логико-смысловые</w:t>
      </w:r>
      <w:r>
        <w:rPr>
          <w:spacing w:val="-7"/>
        </w:rPr>
        <w:t xml:space="preserve"> </w:t>
      </w:r>
      <w:r>
        <w:t>отношения</w:t>
      </w:r>
      <w:r>
        <w:rPr>
          <w:spacing w:val="-5"/>
        </w:rPr>
        <w:t xml:space="preserve"> </w:t>
      </w:r>
      <w:r>
        <w:t>между</w:t>
      </w:r>
      <w:r>
        <w:rPr>
          <w:spacing w:val="-11"/>
        </w:rPr>
        <w:t xml:space="preserve"> </w:t>
      </w:r>
      <w:r>
        <w:t>предложениями</w:t>
      </w:r>
      <w:r>
        <w:rPr>
          <w:spacing w:val="-4"/>
        </w:rPr>
        <w:t xml:space="preserve"> </w:t>
      </w:r>
      <w:r>
        <w:t>в тексте</w:t>
      </w:r>
      <w:r>
        <w:rPr>
          <w:spacing w:val="-5"/>
        </w:rPr>
        <w:t xml:space="preserve"> </w:t>
      </w:r>
      <w:r>
        <w:t>(общее</w:t>
      </w:r>
      <w:r>
        <w:rPr>
          <w:spacing w:val="-2"/>
        </w:rPr>
        <w:t xml:space="preserve"> </w:t>
      </w:r>
      <w:r>
        <w:t>представление).</w:t>
      </w:r>
    </w:p>
    <w:p w:rsidR="004C3854" w:rsidRDefault="00BB14C8">
      <w:pPr>
        <w:pStyle w:val="a3"/>
        <w:ind w:right="267"/>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w:t>
      </w:r>
      <w:r>
        <w:rPr>
          <w:spacing w:val="1"/>
        </w:rPr>
        <w:t xml:space="preserve"> </w:t>
      </w:r>
      <w:r>
        <w:t>прочитанного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прослушанного</w:t>
      </w:r>
      <w:r>
        <w:rPr>
          <w:spacing w:val="1"/>
        </w:rPr>
        <w:t xml:space="preserve"> </w:t>
      </w:r>
      <w:r>
        <w:t>текста.</w:t>
      </w:r>
    </w:p>
    <w:p w:rsidR="004C3854" w:rsidRDefault="00BB14C8">
      <w:pPr>
        <w:pStyle w:val="a3"/>
        <w:spacing w:line="242" w:lineRule="auto"/>
        <w:ind w:left="1040" w:right="3250" w:firstLine="0"/>
      </w:pPr>
      <w:r>
        <w:t>План.</w:t>
      </w:r>
      <w:r>
        <w:rPr>
          <w:spacing w:val="-3"/>
        </w:rPr>
        <w:t xml:space="preserve"> </w:t>
      </w:r>
      <w:r>
        <w:t>Тезисы.</w:t>
      </w:r>
      <w:r>
        <w:rPr>
          <w:spacing w:val="-2"/>
        </w:rPr>
        <w:t xml:space="preserve"> </w:t>
      </w:r>
      <w:r>
        <w:t>Конспект.</w:t>
      </w:r>
      <w:r>
        <w:rPr>
          <w:spacing w:val="-6"/>
        </w:rPr>
        <w:t xml:space="preserve"> </w:t>
      </w:r>
      <w:r>
        <w:t>Реферат.</w:t>
      </w:r>
      <w:r>
        <w:rPr>
          <w:spacing w:val="-2"/>
        </w:rPr>
        <w:t xml:space="preserve"> </w:t>
      </w:r>
      <w:r>
        <w:t>Аннотация.</w:t>
      </w:r>
      <w:r>
        <w:rPr>
          <w:spacing w:val="-10"/>
        </w:rPr>
        <w:t xml:space="preserve"> </w:t>
      </w:r>
      <w:r>
        <w:t>Отзыв.</w:t>
      </w:r>
      <w:r>
        <w:rPr>
          <w:spacing w:val="-3"/>
        </w:rPr>
        <w:t xml:space="preserve"> </w:t>
      </w:r>
      <w:r>
        <w:t>Рецензия.</w:t>
      </w:r>
      <w:r>
        <w:rPr>
          <w:spacing w:val="-57"/>
        </w:rPr>
        <w:t xml:space="preserve"> </w:t>
      </w:r>
      <w:r>
        <w:t>Содержание</w:t>
      </w:r>
      <w:r>
        <w:rPr>
          <w:spacing w:val="-5"/>
        </w:rPr>
        <w:t xml:space="preserve"> </w:t>
      </w:r>
      <w:r>
        <w:t>обучения</w:t>
      </w:r>
      <w:r>
        <w:rPr>
          <w:spacing w:val="2"/>
        </w:rPr>
        <w:t xml:space="preserve"> </w:t>
      </w:r>
      <w:r>
        <w:t>в</w:t>
      </w:r>
      <w:r>
        <w:rPr>
          <w:spacing w:val="3"/>
        </w:rPr>
        <w:t xml:space="preserve"> </w:t>
      </w:r>
      <w:r>
        <w:t>11</w:t>
      </w:r>
      <w:r>
        <w:rPr>
          <w:spacing w:val="-4"/>
        </w:rPr>
        <w:t xml:space="preserve"> </w:t>
      </w:r>
      <w:r>
        <w:t>классе.</w:t>
      </w:r>
    </w:p>
    <w:p w:rsidR="004C3854" w:rsidRDefault="00BB14C8">
      <w:pPr>
        <w:pStyle w:val="a3"/>
        <w:spacing w:line="271" w:lineRule="exact"/>
        <w:ind w:left="1040" w:firstLine="0"/>
      </w:pPr>
      <w:r>
        <w:t>Общие</w:t>
      </w:r>
      <w:r>
        <w:rPr>
          <w:spacing w:val="-3"/>
        </w:rPr>
        <w:t xml:space="preserve"> </w:t>
      </w:r>
      <w:r>
        <w:t>сведения</w:t>
      </w:r>
      <w:r>
        <w:rPr>
          <w:spacing w:val="-6"/>
        </w:rPr>
        <w:t xml:space="preserve"> </w:t>
      </w:r>
      <w:r>
        <w:t>о</w:t>
      </w:r>
      <w:r>
        <w:rPr>
          <w:spacing w:val="3"/>
        </w:rPr>
        <w:t xml:space="preserve"> </w:t>
      </w:r>
      <w:r>
        <w:t>языке.</w:t>
      </w:r>
    </w:p>
    <w:p w:rsidR="004C3854" w:rsidRDefault="00BB14C8">
      <w:pPr>
        <w:pStyle w:val="a3"/>
        <w:ind w:right="270"/>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1"/>
        </w:rPr>
        <w:t xml:space="preserve"> </w:t>
      </w:r>
      <w:r>
        <w:t>языка</w:t>
      </w:r>
      <w:r>
        <w:rPr>
          <w:spacing w:val="1"/>
        </w:rPr>
        <w:t xml:space="preserve"> </w:t>
      </w:r>
      <w:r>
        <w:t>(общее</w:t>
      </w:r>
      <w:r>
        <w:rPr>
          <w:spacing w:val="1"/>
        </w:rPr>
        <w:t xml:space="preserve"> </w:t>
      </w:r>
      <w:r>
        <w:t>представление). Проблемы речевой культуры в современном обществе (стилистические 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w:t>
      </w:r>
      <w:r>
        <w:rPr>
          <w:spacing w:val="1"/>
        </w:rPr>
        <w:t xml:space="preserve"> </w:t>
      </w:r>
      <w:r>
        <w:t>употребление</w:t>
      </w:r>
      <w:r>
        <w:rPr>
          <w:spacing w:val="1"/>
        </w:rPr>
        <w:t xml:space="preserve"> </w:t>
      </w:r>
      <w:r>
        <w:t>иноязычных</w:t>
      </w:r>
      <w:r>
        <w:rPr>
          <w:spacing w:val="1"/>
        </w:rPr>
        <w:t xml:space="preserve"> </w:t>
      </w:r>
      <w:r>
        <w:t>заимствований</w:t>
      </w:r>
      <w:r>
        <w:rPr>
          <w:spacing w:val="-3"/>
        </w:rPr>
        <w:t xml:space="preserve"> </w:t>
      </w:r>
      <w:r>
        <w:t>и</w:t>
      </w:r>
      <w:r>
        <w:rPr>
          <w:spacing w:val="3"/>
        </w:rPr>
        <w:t xml:space="preserve"> </w:t>
      </w:r>
      <w:r>
        <w:t>другое)</w:t>
      </w:r>
      <w:r>
        <w:rPr>
          <w:spacing w:val="3"/>
        </w:rPr>
        <w:t xml:space="preserve"> </w:t>
      </w:r>
      <w:r>
        <w:t>(обзор).</w:t>
      </w:r>
    </w:p>
    <w:p w:rsidR="004C3854" w:rsidRDefault="00BB14C8">
      <w:pPr>
        <w:pStyle w:val="a3"/>
        <w:ind w:left="1040" w:right="6145" w:firstLine="0"/>
      </w:pPr>
      <w:r>
        <w:t>Язык и речь. Культура речи.</w:t>
      </w:r>
      <w:r>
        <w:rPr>
          <w:spacing w:val="1"/>
        </w:rPr>
        <w:t xml:space="preserve"> </w:t>
      </w:r>
      <w:r>
        <w:t>Синтаксис.</w:t>
      </w:r>
      <w:r>
        <w:rPr>
          <w:spacing w:val="-5"/>
        </w:rPr>
        <w:t xml:space="preserve"> </w:t>
      </w:r>
      <w:r>
        <w:t>Синтаксические</w:t>
      </w:r>
      <w:r>
        <w:rPr>
          <w:spacing w:val="-7"/>
        </w:rPr>
        <w:t xml:space="preserve"> </w:t>
      </w:r>
      <w:r>
        <w:t>нормы.</w:t>
      </w:r>
    </w:p>
    <w:p w:rsidR="004C3854" w:rsidRDefault="00BB14C8">
      <w:pPr>
        <w:pStyle w:val="a3"/>
        <w:spacing w:line="242" w:lineRule="auto"/>
        <w:ind w:right="278"/>
      </w:pPr>
      <w:r>
        <w:t>Синтаксис</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4"/>
        </w:rPr>
        <w:t xml:space="preserve"> </w:t>
      </w:r>
      <w:r>
        <w:t>и</w:t>
      </w:r>
      <w:r>
        <w:rPr>
          <w:spacing w:val="-2"/>
        </w:rPr>
        <w:t xml:space="preserve"> </w:t>
      </w:r>
      <w:r>
        <w:t>предложения.</w:t>
      </w:r>
    </w:p>
    <w:p w:rsidR="004C3854" w:rsidRDefault="00BB14C8">
      <w:pPr>
        <w:pStyle w:val="a3"/>
        <w:ind w:right="272"/>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риторическое</w:t>
      </w:r>
      <w:r>
        <w:rPr>
          <w:spacing w:val="1"/>
        </w:rPr>
        <w:t xml:space="preserve"> </w:t>
      </w:r>
      <w:r>
        <w:t>обращение;</w:t>
      </w:r>
      <w:r>
        <w:rPr>
          <w:spacing w:val="-4"/>
        </w:rPr>
        <w:t xml:space="preserve"> </w:t>
      </w:r>
      <w:r>
        <w:t>многосоюзие,</w:t>
      </w:r>
      <w:r>
        <w:rPr>
          <w:spacing w:val="-1"/>
        </w:rPr>
        <w:t xml:space="preserve"> </w:t>
      </w:r>
      <w:r>
        <w:t>бессоюзие.</w:t>
      </w:r>
    </w:p>
    <w:p w:rsidR="004C3854" w:rsidRDefault="00BB14C8">
      <w:pPr>
        <w:pStyle w:val="a3"/>
        <w:ind w:right="264"/>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 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1"/>
        </w:rPr>
        <w:t xml:space="preserve"> </w:t>
      </w:r>
      <w:r>
        <w:t>сочетанием</w:t>
      </w:r>
      <w:r>
        <w:rPr>
          <w:spacing w:val="1"/>
        </w:rPr>
        <w:t xml:space="preserve"> </w:t>
      </w:r>
      <w:r>
        <w:t>(двадцать</w:t>
      </w:r>
      <w:r>
        <w:rPr>
          <w:spacing w:val="1"/>
        </w:rPr>
        <w:t xml:space="preserve"> </w:t>
      </w:r>
      <w:r>
        <w:t>лет,</w:t>
      </w:r>
      <w:r>
        <w:rPr>
          <w:spacing w:val="1"/>
        </w:rPr>
        <w:t xml:space="preserve"> </w:t>
      </w:r>
      <w:r>
        <w:t>пять человек); имеющим в своём составе числительные, оканчивающиеся на один; имеющим в</w:t>
      </w:r>
      <w:r>
        <w:rPr>
          <w:spacing w:val="1"/>
        </w:rPr>
        <w:t xml:space="preserve"> </w:t>
      </w:r>
      <w:r>
        <w:t>своём составе числительные два,</w:t>
      </w:r>
      <w:r>
        <w:rPr>
          <w:spacing w:val="1"/>
        </w:rPr>
        <w:t xml:space="preserve"> </w:t>
      </w:r>
      <w:r>
        <w:t>три,</w:t>
      </w:r>
      <w:r>
        <w:rPr>
          <w:spacing w:val="1"/>
        </w:rPr>
        <w:t xml:space="preserve"> </w:t>
      </w:r>
      <w:r>
        <w:t>четыре или</w:t>
      </w:r>
      <w:r>
        <w:rPr>
          <w:spacing w:val="1"/>
        </w:rPr>
        <w:t xml:space="preserve"> </w:t>
      </w:r>
      <w:r>
        <w:t>числительное, оканчивающееся на два, три,</w:t>
      </w:r>
      <w:r>
        <w:rPr>
          <w:spacing w:val="1"/>
        </w:rPr>
        <w:t xml:space="preserve"> </w:t>
      </w:r>
      <w:r>
        <w:t>четыре. Согласование сказуемого с подлежащим, имеющим при себе приложение (типа диван-</w:t>
      </w:r>
      <w:r>
        <w:rPr>
          <w:spacing w:val="1"/>
        </w:rPr>
        <w:t xml:space="preserve"> </w:t>
      </w:r>
      <w:r>
        <w:t>кровать,</w:t>
      </w:r>
      <w:r>
        <w:rPr>
          <w:spacing w:val="2"/>
        </w:rPr>
        <w:t xml:space="preserve"> </w:t>
      </w:r>
      <w:r>
        <w:t>озеро</w:t>
      </w:r>
      <w:r>
        <w:rPr>
          <w:spacing w:val="5"/>
        </w:rPr>
        <w:t xml:space="preserve"> </w:t>
      </w:r>
      <w:r>
        <w:t>Байкал).</w:t>
      </w:r>
      <w:r>
        <w:rPr>
          <w:spacing w:val="7"/>
        </w:rPr>
        <w:t xml:space="preserve"> </w:t>
      </w:r>
      <w:r>
        <w:t>Согласование</w:t>
      </w:r>
      <w:r>
        <w:rPr>
          <w:spacing w:val="58"/>
        </w:rPr>
        <w:t xml:space="preserve"> </w:t>
      </w:r>
      <w:r>
        <w:t>сказуемого</w:t>
      </w:r>
      <w:r>
        <w:rPr>
          <w:spacing w:val="9"/>
        </w:rPr>
        <w:t xml:space="preserve"> </w:t>
      </w:r>
      <w:r>
        <w:t>с</w:t>
      </w:r>
      <w:r>
        <w:rPr>
          <w:spacing w:val="59"/>
        </w:rPr>
        <w:t xml:space="preserve"> </w:t>
      </w:r>
      <w:r>
        <w:t>подлежащим,</w:t>
      </w:r>
      <w:r>
        <w:rPr>
          <w:spacing w:val="2"/>
        </w:rPr>
        <w:t xml:space="preserve"> </w:t>
      </w:r>
      <w:r>
        <w:t>выраженным</w:t>
      </w:r>
      <w:r>
        <w:rPr>
          <w:spacing w:val="6"/>
        </w:rPr>
        <w:t xml:space="preserve"> </w:t>
      </w:r>
      <w:r>
        <w:t>аббревиатурой,</w:t>
      </w:r>
    </w:p>
    <w:p w:rsidR="004C3854" w:rsidRDefault="004C3854">
      <w:pPr>
        <w:sectPr w:rsidR="004C3854">
          <w:pgSz w:w="11900" w:h="16840"/>
          <w:pgMar w:top="720" w:right="260" w:bottom="280" w:left="780" w:header="720" w:footer="720" w:gutter="0"/>
          <w:cols w:space="720"/>
        </w:sectPr>
      </w:pPr>
    </w:p>
    <w:p w:rsidR="004C3854" w:rsidRDefault="00BB14C8">
      <w:pPr>
        <w:pStyle w:val="a3"/>
        <w:spacing w:before="70"/>
        <w:ind w:firstLine="0"/>
        <w:jc w:val="left"/>
      </w:pPr>
      <w:r>
        <w:lastRenderedPageBreak/>
        <w:t>заимствованным</w:t>
      </w:r>
      <w:r>
        <w:rPr>
          <w:spacing w:val="-5"/>
        </w:rPr>
        <w:t xml:space="preserve"> </w:t>
      </w:r>
      <w:r>
        <w:t>несклоняемым</w:t>
      </w:r>
      <w:r>
        <w:rPr>
          <w:spacing w:val="-5"/>
        </w:rPr>
        <w:t xml:space="preserve"> </w:t>
      </w:r>
      <w:r>
        <w:t>существительным.</w:t>
      </w:r>
    </w:p>
    <w:p w:rsidR="004C3854" w:rsidRDefault="00BB14C8">
      <w:pPr>
        <w:pStyle w:val="a3"/>
        <w:spacing w:before="4" w:line="237" w:lineRule="auto"/>
        <w:ind w:right="262"/>
        <w:jc w:val="left"/>
      </w:pPr>
      <w:r>
        <w:t>Основные</w:t>
      </w:r>
      <w:r>
        <w:rPr>
          <w:spacing w:val="35"/>
        </w:rPr>
        <w:t xml:space="preserve"> </w:t>
      </w:r>
      <w:r>
        <w:t>нормы</w:t>
      </w:r>
      <w:r>
        <w:rPr>
          <w:spacing w:val="37"/>
        </w:rPr>
        <w:t xml:space="preserve"> </w:t>
      </w:r>
      <w:r>
        <w:t>управления:</w:t>
      </w:r>
      <w:r>
        <w:rPr>
          <w:spacing w:val="36"/>
        </w:rPr>
        <w:t xml:space="preserve"> </w:t>
      </w:r>
      <w:r>
        <w:t>правильный</w:t>
      </w:r>
      <w:r>
        <w:rPr>
          <w:spacing w:val="32"/>
        </w:rPr>
        <w:t xml:space="preserve"> </w:t>
      </w:r>
      <w:r>
        <w:t>выбор</w:t>
      </w:r>
      <w:r>
        <w:rPr>
          <w:spacing w:val="31"/>
        </w:rPr>
        <w:t xml:space="preserve"> </w:t>
      </w:r>
      <w:r>
        <w:t>падежной</w:t>
      </w:r>
      <w:r>
        <w:rPr>
          <w:spacing w:val="32"/>
        </w:rPr>
        <w:t xml:space="preserve"> </w:t>
      </w:r>
      <w:r>
        <w:t>или</w:t>
      </w:r>
      <w:r>
        <w:rPr>
          <w:spacing w:val="32"/>
        </w:rPr>
        <w:t xml:space="preserve"> </w:t>
      </w:r>
      <w:r>
        <w:t>предложно-падежной</w:t>
      </w:r>
      <w:r>
        <w:rPr>
          <w:spacing w:val="-57"/>
        </w:rPr>
        <w:t xml:space="preserve"> </w:t>
      </w:r>
      <w:r>
        <w:t>формы</w:t>
      </w:r>
      <w:r>
        <w:rPr>
          <w:spacing w:val="-2"/>
        </w:rPr>
        <w:t xml:space="preserve"> </w:t>
      </w:r>
      <w:r>
        <w:t>управляемого</w:t>
      </w:r>
      <w:r>
        <w:rPr>
          <w:spacing w:val="2"/>
        </w:rPr>
        <w:t xml:space="preserve"> </w:t>
      </w:r>
      <w:r>
        <w:t>слова.</w:t>
      </w:r>
    </w:p>
    <w:p w:rsidR="004C3854" w:rsidRDefault="00BB14C8">
      <w:pPr>
        <w:pStyle w:val="a3"/>
        <w:spacing w:before="4"/>
        <w:ind w:left="1040" w:right="2379" w:firstLine="0"/>
        <w:jc w:val="left"/>
      </w:pPr>
      <w:r>
        <w:t>Основные нормы употребления однородных членов предложения.</w:t>
      </w:r>
      <w:r>
        <w:rPr>
          <w:spacing w:val="1"/>
        </w:rPr>
        <w:t xml:space="preserve"> </w:t>
      </w:r>
      <w:r>
        <w:t>Основные</w:t>
      </w:r>
      <w:r>
        <w:rPr>
          <w:spacing w:val="-7"/>
        </w:rPr>
        <w:t xml:space="preserve"> </w:t>
      </w:r>
      <w:r>
        <w:t>нормы</w:t>
      </w:r>
      <w:r>
        <w:rPr>
          <w:spacing w:val="-4"/>
        </w:rPr>
        <w:t xml:space="preserve"> </w:t>
      </w:r>
      <w:r>
        <w:t>употребления</w:t>
      </w:r>
      <w:r>
        <w:rPr>
          <w:spacing w:val="-1"/>
        </w:rPr>
        <w:t xml:space="preserve"> </w:t>
      </w:r>
      <w:r>
        <w:t>причастных</w:t>
      </w:r>
      <w:r>
        <w:rPr>
          <w:spacing w:val="-6"/>
        </w:rPr>
        <w:t xml:space="preserve"> </w:t>
      </w:r>
      <w:r>
        <w:t>и</w:t>
      </w:r>
      <w:r>
        <w:rPr>
          <w:spacing w:val="-4"/>
        </w:rPr>
        <w:t xml:space="preserve"> </w:t>
      </w:r>
      <w:r>
        <w:t>деепричастных</w:t>
      </w:r>
      <w:r>
        <w:rPr>
          <w:spacing w:val="-6"/>
        </w:rPr>
        <w:t xml:space="preserve"> </w:t>
      </w:r>
      <w:r>
        <w:t>оборотов.</w:t>
      </w:r>
      <w:r>
        <w:rPr>
          <w:spacing w:val="-57"/>
        </w:rPr>
        <w:t xml:space="preserve"> </w:t>
      </w:r>
      <w:r>
        <w:t>Основные</w:t>
      </w:r>
      <w:r>
        <w:rPr>
          <w:spacing w:val="-5"/>
        </w:rPr>
        <w:t xml:space="preserve"> </w:t>
      </w:r>
      <w:r>
        <w:t>нормы</w:t>
      </w:r>
      <w:r>
        <w:rPr>
          <w:spacing w:val="-1"/>
        </w:rPr>
        <w:t xml:space="preserve"> </w:t>
      </w:r>
      <w:r>
        <w:t>построения</w:t>
      </w:r>
      <w:r>
        <w:rPr>
          <w:spacing w:val="-4"/>
        </w:rPr>
        <w:t xml:space="preserve"> </w:t>
      </w:r>
      <w:r>
        <w:t>сложных</w:t>
      </w:r>
      <w:r>
        <w:rPr>
          <w:spacing w:val="-3"/>
        </w:rPr>
        <w:t xml:space="preserve"> </w:t>
      </w:r>
      <w:r>
        <w:t>предложений.</w:t>
      </w:r>
    </w:p>
    <w:p w:rsidR="004C3854" w:rsidRDefault="00BB14C8">
      <w:pPr>
        <w:pStyle w:val="a3"/>
        <w:spacing w:line="274" w:lineRule="exact"/>
        <w:ind w:left="1040" w:firstLine="0"/>
        <w:jc w:val="left"/>
      </w:pPr>
      <w:r>
        <w:t>Пунктуация.</w:t>
      </w:r>
      <w:r>
        <w:rPr>
          <w:spacing w:val="-2"/>
        </w:rPr>
        <w:t xml:space="preserve"> </w:t>
      </w:r>
      <w:r>
        <w:t>Основные</w:t>
      </w:r>
      <w:r>
        <w:rPr>
          <w:spacing w:val="-9"/>
        </w:rPr>
        <w:t xml:space="preserve"> </w:t>
      </w:r>
      <w:r>
        <w:t>правила</w:t>
      </w:r>
      <w:r>
        <w:rPr>
          <w:spacing w:val="-9"/>
        </w:rPr>
        <w:t xml:space="preserve"> </w:t>
      </w:r>
      <w:r>
        <w:t>пунктуации.</w:t>
      </w:r>
    </w:p>
    <w:p w:rsidR="004C3854" w:rsidRDefault="00BB14C8">
      <w:pPr>
        <w:pStyle w:val="a3"/>
        <w:spacing w:before="4" w:line="237" w:lineRule="auto"/>
        <w:ind w:right="276"/>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4C3854" w:rsidRDefault="00BB14C8">
      <w:pPr>
        <w:pStyle w:val="a3"/>
        <w:spacing w:before="4"/>
        <w:ind w:right="270"/>
      </w:pP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w:t>
      </w:r>
      <w:r>
        <w:rPr>
          <w:spacing w:val="1"/>
        </w:rPr>
        <w:t xml:space="preserve"> </w:t>
      </w:r>
      <w:r>
        <w:t>правил,</w:t>
      </w:r>
      <w:r>
        <w:rPr>
          <w:spacing w:val="1"/>
        </w:rPr>
        <w:t xml:space="preserve"> </w:t>
      </w:r>
      <w:r>
        <w:t>включённых</w:t>
      </w:r>
      <w:r>
        <w:rPr>
          <w:spacing w:val="1"/>
        </w:rPr>
        <w:t xml:space="preserve"> </w:t>
      </w:r>
      <w:r>
        <w:t>в</w:t>
      </w:r>
      <w:r>
        <w:rPr>
          <w:spacing w:val="1"/>
        </w:rPr>
        <w:t xml:space="preserve"> </w:t>
      </w:r>
      <w:r>
        <w:t>каждый</w:t>
      </w:r>
      <w:r>
        <w:rPr>
          <w:spacing w:val="1"/>
        </w:rPr>
        <w:t xml:space="preserve"> </w:t>
      </w:r>
      <w:r>
        <w:t>из</w:t>
      </w:r>
      <w:r>
        <w:rPr>
          <w:spacing w:val="1"/>
        </w:rPr>
        <w:t xml:space="preserve"> </w:t>
      </w:r>
      <w:r>
        <w:t>них:</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w:t>
      </w:r>
      <w:r>
        <w:rPr>
          <w:spacing w:val="1"/>
        </w:rPr>
        <w:t xml:space="preserve"> </w:t>
      </w:r>
      <w:r>
        <w:t>знаки</w:t>
      </w:r>
      <w:r>
        <w:rPr>
          <w:spacing w:val="1"/>
        </w:rPr>
        <w:t xml:space="preserve"> </w:t>
      </w:r>
      <w:r>
        <w:t>препинания</w:t>
      </w:r>
      <w:r>
        <w:rPr>
          <w:spacing w:val="1"/>
        </w:rPr>
        <w:t xml:space="preserve"> </w:t>
      </w:r>
      <w:r>
        <w:t>внутри</w:t>
      </w:r>
      <w:r>
        <w:rPr>
          <w:spacing w:val="1"/>
        </w:rPr>
        <w:t xml:space="preserve"> </w:t>
      </w:r>
      <w:r>
        <w:t>простого</w:t>
      </w:r>
      <w:r>
        <w:rPr>
          <w:spacing w:val="1"/>
        </w:rPr>
        <w:t xml:space="preserve"> </w:t>
      </w:r>
      <w:r>
        <w:t>предложения;</w:t>
      </w:r>
      <w:r>
        <w:rPr>
          <w:spacing w:val="1"/>
        </w:rPr>
        <w:t xml:space="preserve"> </w:t>
      </w:r>
      <w:r>
        <w:t>знаки</w:t>
      </w:r>
      <w:r>
        <w:rPr>
          <w:spacing w:val="1"/>
        </w:rPr>
        <w:t xml:space="preserve"> </w:t>
      </w:r>
      <w:r>
        <w:t>препинания между частями сложного предложения; знаки препинания при передаче чужой речи.</w:t>
      </w:r>
      <w:r>
        <w:rPr>
          <w:spacing w:val="1"/>
        </w:rPr>
        <w:t xml:space="preserve"> </w:t>
      </w:r>
      <w:r>
        <w:t>Сочетание знаков</w:t>
      </w:r>
      <w:r>
        <w:rPr>
          <w:spacing w:val="3"/>
        </w:rPr>
        <w:t xml:space="preserve"> </w:t>
      </w:r>
      <w:r>
        <w:t>препинания.</w:t>
      </w:r>
    </w:p>
    <w:p w:rsidR="004C3854" w:rsidRDefault="00BB14C8">
      <w:pPr>
        <w:pStyle w:val="a3"/>
        <w:spacing w:before="2" w:line="237" w:lineRule="auto"/>
        <w:ind w:left="1040" w:right="949" w:firstLine="0"/>
      </w:pPr>
      <w:r>
        <w:t>Знаки</w:t>
      </w:r>
      <w:r>
        <w:rPr>
          <w:spacing w:val="-1"/>
        </w:rPr>
        <w:t xml:space="preserve"> </w:t>
      </w:r>
      <w:r>
        <w:t>препинания</w:t>
      </w:r>
      <w:r>
        <w:rPr>
          <w:spacing w:val="-2"/>
        </w:rPr>
        <w:t xml:space="preserve"> </w:t>
      </w:r>
      <w:r>
        <w:t>и</w:t>
      </w:r>
      <w:r>
        <w:rPr>
          <w:spacing w:val="-6"/>
        </w:rPr>
        <w:t xml:space="preserve"> </w:t>
      </w:r>
      <w:r>
        <w:t>их</w:t>
      </w:r>
      <w:r>
        <w:rPr>
          <w:spacing w:val="-6"/>
        </w:rPr>
        <w:t xml:space="preserve"> </w:t>
      </w:r>
      <w:r>
        <w:t>функции. Знаки</w:t>
      </w:r>
      <w:r>
        <w:rPr>
          <w:spacing w:val="-6"/>
        </w:rPr>
        <w:t xml:space="preserve"> </w:t>
      </w:r>
      <w:r>
        <w:t>препинания</w:t>
      </w:r>
      <w:r>
        <w:rPr>
          <w:spacing w:val="-2"/>
        </w:rPr>
        <w:t xml:space="preserve"> </w:t>
      </w:r>
      <w:r>
        <w:t>между</w:t>
      </w:r>
      <w:r>
        <w:rPr>
          <w:spacing w:val="-11"/>
        </w:rPr>
        <w:t xml:space="preserve"> </w:t>
      </w:r>
      <w:r>
        <w:t>подлежащим</w:t>
      </w:r>
      <w:r>
        <w:rPr>
          <w:spacing w:val="-1"/>
        </w:rPr>
        <w:t xml:space="preserve"> </w:t>
      </w:r>
      <w:r>
        <w:t>и</w:t>
      </w:r>
      <w:r>
        <w:rPr>
          <w:spacing w:val="-5"/>
        </w:rPr>
        <w:t xml:space="preserve"> </w:t>
      </w:r>
      <w:r>
        <w:t>сказуемым.</w:t>
      </w:r>
      <w:r>
        <w:rPr>
          <w:spacing w:val="-58"/>
        </w:rPr>
        <w:t xml:space="preserve"> </w:t>
      </w:r>
      <w:r>
        <w:t>Знаки</w:t>
      </w:r>
      <w:r>
        <w:rPr>
          <w:spacing w:val="2"/>
        </w:rPr>
        <w:t xml:space="preserve"> </w:t>
      </w:r>
      <w:r>
        <w:t>препинания</w:t>
      </w:r>
      <w:r>
        <w:rPr>
          <w:spacing w:val="2"/>
        </w:rPr>
        <w:t xml:space="preserve"> </w:t>
      </w:r>
      <w:r>
        <w:t>в</w:t>
      </w:r>
      <w:r>
        <w:rPr>
          <w:spacing w:val="-2"/>
        </w:rPr>
        <w:t xml:space="preserve"> </w:t>
      </w:r>
      <w:r>
        <w:t>предложениях</w:t>
      </w:r>
      <w:r>
        <w:rPr>
          <w:spacing w:val="-3"/>
        </w:rPr>
        <w:t xml:space="preserve"> </w:t>
      </w:r>
      <w:r>
        <w:t>с</w:t>
      </w:r>
      <w:r>
        <w:rPr>
          <w:spacing w:val="-5"/>
        </w:rPr>
        <w:t xml:space="preserve"> </w:t>
      </w:r>
      <w:r>
        <w:t>однородными</w:t>
      </w:r>
      <w:r>
        <w:rPr>
          <w:spacing w:val="-2"/>
        </w:rPr>
        <w:t xml:space="preserve"> </w:t>
      </w:r>
      <w:r>
        <w:t>членами.</w:t>
      </w:r>
    </w:p>
    <w:p w:rsidR="004C3854" w:rsidRDefault="00BB14C8">
      <w:pPr>
        <w:pStyle w:val="a3"/>
        <w:spacing w:before="4" w:line="275" w:lineRule="exact"/>
        <w:ind w:left="1040" w:firstLine="0"/>
      </w:pPr>
      <w:r>
        <w:t>Знаки</w:t>
      </w:r>
      <w:r>
        <w:rPr>
          <w:spacing w:val="-2"/>
        </w:rPr>
        <w:t xml:space="preserve"> </w:t>
      </w:r>
      <w:r>
        <w:t>препинания</w:t>
      </w:r>
      <w:r>
        <w:rPr>
          <w:spacing w:val="-2"/>
        </w:rPr>
        <w:t xml:space="preserve"> </w:t>
      </w:r>
      <w:r>
        <w:t>при</w:t>
      </w:r>
      <w:r>
        <w:rPr>
          <w:spacing w:val="-6"/>
        </w:rPr>
        <w:t xml:space="preserve"> </w:t>
      </w:r>
      <w:r>
        <w:t>обособлении.</w:t>
      </w:r>
    </w:p>
    <w:p w:rsidR="004C3854" w:rsidRDefault="00BB14C8">
      <w:pPr>
        <w:pStyle w:val="a3"/>
        <w:spacing w:line="242" w:lineRule="auto"/>
        <w:ind w:right="1744"/>
      </w:pPr>
      <w:r>
        <w:t>Знаки</w:t>
      </w:r>
      <w:r>
        <w:rPr>
          <w:spacing w:val="-2"/>
        </w:rPr>
        <w:t xml:space="preserve"> </w:t>
      </w:r>
      <w:r>
        <w:t>препинания</w:t>
      </w:r>
      <w:r>
        <w:rPr>
          <w:spacing w:val="-2"/>
        </w:rPr>
        <w:t xml:space="preserve"> </w:t>
      </w:r>
      <w:r>
        <w:t>в</w:t>
      </w:r>
      <w:r>
        <w:rPr>
          <w:spacing w:val="-4"/>
        </w:rPr>
        <w:t xml:space="preserve"> </w:t>
      </w:r>
      <w:r>
        <w:t>предложениях</w:t>
      </w:r>
      <w:r>
        <w:rPr>
          <w:spacing w:val="-7"/>
        </w:rPr>
        <w:t xml:space="preserve"> </w:t>
      </w:r>
      <w:r>
        <w:t>с</w:t>
      </w:r>
      <w:r>
        <w:rPr>
          <w:spacing w:val="-8"/>
        </w:rPr>
        <w:t xml:space="preserve"> </w:t>
      </w:r>
      <w:r>
        <w:t>вводными</w:t>
      </w:r>
      <w:r>
        <w:rPr>
          <w:spacing w:val="-5"/>
        </w:rPr>
        <w:t xml:space="preserve"> </w:t>
      </w:r>
      <w:r>
        <w:t>конструкциями,</w:t>
      </w:r>
      <w:r>
        <w:rPr>
          <w:spacing w:val="-5"/>
        </w:rPr>
        <w:t xml:space="preserve"> </w:t>
      </w:r>
      <w:r>
        <w:t>обращениями,</w:t>
      </w:r>
      <w:r>
        <w:rPr>
          <w:spacing w:val="-58"/>
        </w:rPr>
        <w:t xml:space="preserve"> </w:t>
      </w:r>
      <w:r>
        <w:t>междометиями.</w:t>
      </w:r>
    </w:p>
    <w:p w:rsidR="004C3854" w:rsidRDefault="00BB14C8">
      <w:pPr>
        <w:pStyle w:val="a3"/>
        <w:spacing w:line="271" w:lineRule="exact"/>
        <w:ind w:left="1040" w:firstLine="0"/>
      </w:pPr>
      <w:r>
        <w:t>Знаки</w:t>
      </w:r>
      <w:r>
        <w:rPr>
          <w:spacing w:val="-1"/>
        </w:rPr>
        <w:t xml:space="preserve"> </w:t>
      </w:r>
      <w:r>
        <w:t>препинания</w:t>
      </w:r>
      <w:r>
        <w:rPr>
          <w:spacing w:val="-2"/>
        </w:rPr>
        <w:t xml:space="preserve"> </w:t>
      </w:r>
      <w:r>
        <w:t>в</w:t>
      </w:r>
      <w:r>
        <w:rPr>
          <w:spacing w:val="-5"/>
        </w:rPr>
        <w:t xml:space="preserve"> </w:t>
      </w:r>
      <w:r>
        <w:t>сложном</w:t>
      </w:r>
      <w:r>
        <w:rPr>
          <w:spacing w:val="-5"/>
        </w:rPr>
        <w:t xml:space="preserve"> </w:t>
      </w:r>
      <w:r>
        <w:t>предложении.</w:t>
      </w:r>
    </w:p>
    <w:p w:rsidR="004C3854" w:rsidRDefault="00BB14C8">
      <w:pPr>
        <w:pStyle w:val="a3"/>
        <w:spacing w:before="3" w:line="237" w:lineRule="auto"/>
        <w:ind w:left="1040" w:right="2766" w:hanging="1"/>
      </w:pPr>
      <w:r>
        <w:t>Знаки</w:t>
      </w:r>
      <w:r>
        <w:rPr>
          <w:spacing w:val="-2"/>
        </w:rPr>
        <w:t xml:space="preserve"> </w:t>
      </w:r>
      <w:r>
        <w:t>препинания</w:t>
      </w:r>
      <w:r>
        <w:rPr>
          <w:spacing w:val="-2"/>
        </w:rPr>
        <w:t xml:space="preserve"> </w:t>
      </w:r>
      <w:r>
        <w:t>в</w:t>
      </w:r>
      <w:r>
        <w:rPr>
          <w:spacing w:val="-6"/>
        </w:rPr>
        <w:t xml:space="preserve"> </w:t>
      </w:r>
      <w:r>
        <w:t>сложном</w:t>
      </w:r>
      <w:r>
        <w:rPr>
          <w:spacing w:val="-5"/>
        </w:rPr>
        <w:t xml:space="preserve"> </w:t>
      </w:r>
      <w:r>
        <w:t>предложении</w:t>
      </w:r>
      <w:r>
        <w:rPr>
          <w:spacing w:val="-6"/>
        </w:rPr>
        <w:t xml:space="preserve"> </w:t>
      </w:r>
      <w:r>
        <w:t>с</w:t>
      </w:r>
      <w:r>
        <w:rPr>
          <w:spacing w:val="-3"/>
        </w:rPr>
        <w:t xml:space="preserve"> </w:t>
      </w:r>
      <w:r>
        <w:t>разными</w:t>
      </w:r>
      <w:r>
        <w:rPr>
          <w:spacing w:val="-2"/>
        </w:rPr>
        <w:t xml:space="preserve"> </w:t>
      </w:r>
      <w:r>
        <w:t>видами</w:t>
      </w:r>
      <w:r>
        <w:rPr>
          <w:spacing w:val="-2"/>
        </w:rPr>
        <w:t xml:space="preserve"> </w:t>
      </w:r>
      <w:r>
        <w:t>связи.</w:t>
      </w:r>
      <w:r>
        <w:rPr>
          <w:spacing w:val="-57"/>
        </w:rPr>
        <w:t xml:space="preserve"> </w:t>
      </w:r>
      <w:r>
        <w:t>Знаки</w:t>
      </w:r>
      <w:r>
        <w:rPr>
          <w:spacing w:val="2"/>
        </w:rPr>
        <w:t xml:space="preserve"> </w:t>
      </w:r>
      <w:r>
        <w:t>препинания</w:t>
      </w:r>
      <w:r>
        <w:rPr>
          <w:spacing w:val="1"/>
        </w:rPr>
        <w:t xml:space="preserve"> </w:t>
      </w:r>
      <w:r>
        <w:t>при</w:t>
      </w:r>
      <w:r>
        <w:rPr>
          <w:spacing w:val="3"/>
        </w:rPr>
        <w:t xml:space="preserve"> </w:t>
      </w:r>
      <w:r>
        <w:t>передаче чужой</w:t>
      </w:r>
      <w:r>
        <w:rPr>
          <w:spacing w:val="-2"/>
        </w:rPr>
        <w:t xml:space="preserve"> </w:t>
      </w:r>
      <w:r>
        <w:t>речи.</w:t>
      </w:r>
    </w:p>
    <w:p w:rsidR="004C3854" w:rsidRDefault="00BB14C8">
      <w:pPr>
        <w:pStyle w:val="a3"/>
        <w:spacing w:before="3" w:line="275" w:lineRule="exact"/>
        <w:ind w:left="1040" w:firstLine="0"/>
      </w:pPr>
      <w:r>
        <w:t>Функциональная</w:t>
      </w:r>
      <w:r>
        <w:rPr>
          <w:spacing w:val="-8"/>
        </w:rPr>
        <w:t xml:space="preserve"> </w:t>
      </w:r>
      <w:r>
        <w:t>стилистика.</w:t>
      </w:r>
      <w:r>
        <w:rPr>
          <w:spacing w:val="-6"/>
        </w:rPr>
        <w:t xml:space="preserve"> </w:t>
      </w:r>
      <w:r>
        <w:t>Культура</w:t>
      </w:r>
      <w:r>
        <w:rPr>
          <w:spacing w:val="-8"/>
        </w:rPr>
        <w:t xml:space="preserve"> </w:t>
      </w:r>
      <w:r>
        <w:t>речи.</w:t>
      </w:r>
    </w:p>
    <w:p w:rsidR="004C3854" w:rsidRDefault="00BB14C8">
      <w:pPr>
        <w:pStyle w:val="a3"/>
        <w:spacing w:line="242" w:lineRule="auto"/>
        <w:ind w:right="264"/>
      </w:pPr>
      <w:r>
        <w:t>Функциональная стилистика как раздел лингвистики. Стилистическая норма (повторение,</w:t>
      </w:r>
      <w:r>
        <w:rPr>
          <w:spacing w:val="1"/>
        </w:rPr>
        <w:t xml:space="preserve"> </w:t>
      </w:r>
      <w:r>
        <w:t>обобщение).</w:t>
      </w:r>
    </w:p>
    <w:p w:rsidR="004C3854" w:rsidRDefault="00BB14C8">
      <w:pPr>
        <w:pStyle w:val="a3"/>
        <w:ind w:right="272"/>
      </w:pPr>
      <w:r>
        <w:t>Разговорная речь, сферы её использования, назначение. Основные признаки разговорной</w:t>
      </w:r>
      <w:r>
        <w:rPr>
          <w:spacing w:val="1"/>
        </w:rPr>
        <w:t xml:space="preserve"> </w:t>
      </w:r>
      <w:r>
        <w:t>речи: неофициальность, экспрессивность, неподготовленность, преимущественно 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57"/>
        </w:rPr>
        <w:t xml:space="preserve"> </w:t>
      </w:r>
      <w:r>
        <w:t>особенности разговорной речи. Основные жанры разговорной речи: устный рассказ, беседа, спор и</w:t>
      </w:r>
      <w:r>
        <w:rPr>
          <w:spacing w:val="1"/>
        </w:rPr>
        <w:t xml:space="preserve"> </w:t>
      </w:r>
      <w:r>
        <w:t>другие (обзор).</w:t>
      </w:r>
    </w:p>
    <w:p w:rsidR="004C3854" w:rsidRDefault="00BB14C8">
      <w:pPr>
        <w:pStyle w:val="a3"/>
        <w:ind w:right="273"/>
      </w:pPr>
      <w:r>
        <w:t>Научный стиль, сферы его использования, назначение. Основные признаки научного стиля:</w:t>
      </w:r>
      <w:r>
        <w:rPr>
          <w:spacing w:val="1"/>
        </w:rPr>
        <w:t xml:space="preserve"> </w:t>
      </w:r>
      <w:r>
        <w:t>отвлечённость,</w:t>
      </w:r>
      <w:r>
        <w:rPr>
          <w:spacing w:val="1"/>
        </w:rPr>
        <w:t xml:space="preserve"> </w:t>
      </w:r>
      <w:r>
        <w:t>логичность,</w:t>
      </w:r>
      <w:r>
        <w:rPr>
          <w:spacing w:val="1"/>
        </w:rPr>
        <w:t xml:space="preserve"> </w:t>
      </w:r>
      <w:r>
        <w:t>точность,</w:t>
      </w:r>
      <w:r>
        <w:rPr>
          <w:spacing w:val="1"/>
        </w:rPr>
        <w:t xml:space="preserve"> </w:t>
      </w:r>
      <w:r>
        <w:t>объективность.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подстили</w:t>
      </w:r>
      <w:r>
        <w:rPr>
          <w:spacing w:val="1"/>
        </w:rPr>
        <w:t xml:space="preserve"> </w:t>
      </w:r>
      <w:r>
        <w:t>научного</w:t>
      </w:r>
      <w:r>
        <w:rPr>
          <w:spacing w:val="1"/>
        </w:rPr>
        <w:t xml:space="preserve"> </w:t>
      </w:r>
      <w:r>
        <w:t>стиля.</w:t>
      </w:r>
      <w:r>
        <w:rPr>
          <w:spacing w:val="60"/>
        </w:rPr>
        <w:t xml:space="preserve"> </w:t>
      </w:r>
      <w:r>
        <w:t>Основные</w:t>
      </w:r>
      <w:r>
        <w:rPr>
          <w:spacing w:val="1"/>
        </w:rPr>
        <w:t xml:space="preserve"> </w:t>
      </w:r>
      <w:r>
        <w:t>жанры научного стиля: монография, диссертация, научная статья, реферат, словарь, справочник,</w:t>
      </w:r>
      <w:r>
        <w:rPr>
          <w:spacing w:val="1"/>
        </w:rPr>
        <w:t xml:space="preserve"> </w:t>
      </w:r>
      <w:r>
        <w:t>учебник</w:t>
      </w:r>
      <w:r>
        <w:rPr>
          <w:spacing w:val="-1"/>
        </w:rPr>
        <w:t xml:space="preserve"> </w:t>
      </w:r>
      <w:r>
        <w:t>и</w:t>
      </w:r>
      <w:r>
        <w:rPr>
          <w:spacing w:val="2"/>
        </w:rPr>
        <w:t xml:space="preserve"> </w:t>
      </w:r>
      <w:r>
        <w:t>учебное</w:t>
      </w:r>
      <w:r>
        <w:rPr>
          <w:spacing w:val="1"/>
        </w:rPr>
        <w:t xml:space="preserve"> </w:t>
      </w:r>
      <w:r>
        <w:t>пособие,</w:t>
      </w:r>
      <w:r>
        <w:rPr>
          <w:spacing w:val="3"/>
        </w:rPr>
        <w:t xml:space="preserve"> </w:t>
      </w:r>
      <w:r>
        <w:t>лекция,</w:t>
      </w:r>
      <w:r>
        <w:rPr>
          <w:spacing w:val="4"/>
        </w:rPr>
        <w:t xml:space="preserve"> </w:t>
      </w:r>
      <w:r>
        <w:t>доклад</w:t>
      </w:r>
      <w:r>
        <w:rPr>
          <w:spacing w:val="-1"/>
        </w:rPr>
        <w:t xml:space="preserve"> </w:t>
      </w:r>
      <w:r>
        <w:t>и</w:t>
      </w:r>
      <w:r>
        <w:rPr>
          <w:spacing w:val="3"/>
        </w:rPr>
        <w:t xml:space="preserve"> </w:t>
      </w:r>
      <w:r>
        <w:t>другие (обзор).</w:t>
      </w:r>
    </w:p>
    <w:p w:rsidR="004C3854" w:rsidRDefault="00BB14C8">
      <w:pPr>
        <w:pStyle w:val="a3"/>
        <w:ind w:right="271"/>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3"/>
        </w:rPr>
        <w:t xml:space="preserve"> </w:t>
      </w:r>
      <w:r>
        <w:t>характеристика,</w:t>
      </w:r>
      <w:r>
        <w:rPr>
          <w:spacing w:val="4"/>
        </w:rPr>
        <w:t xml:space="preserve"> </w:t>
      </w:r>
      <w:r>
        <w:t>резюме и</w:t>
      </w:r>
      <w:r>
        <w:rPr>
          <w:spacing w:val="-2"/>
        </w:rPr>
        <w:t xml:space="preserve"> </w:t>
      </w:r>
      <w:r>
        <w:t>другие (обзор).</w:t>
      </w:r>
    </w:p>
    <w:p w:rsidR="004C3854" w:rsidRDefault="00BB14C8">
      <w:pPr>
        <w:pStyle w:val="a3"/>
        <w:ind w:right="275"/>
      </w:pP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Основные</w:t>
      </w:r>
      <w:r>
        <w:rPr>
          <w:spacing w:val="1"/>
        </w:rPr>
        <w:t xml:space="preserve"> </w:t>
      </w:r>
      <w:r>
        <w:t>жанры</w:t>
      </w:r>
      <w:r>
        <w:rPr>
          <w:spacing w:val="-57"/>
        </w:rPr>
        <w:t xml:space="preserve"> </w:t>
      </w:r>
      <w:r>
        <w:t>публицистического</w:t>
      </w:r>
      <w:r>
        <w:rPr>
          <w:spacing w:val="4"/>
        </w:rPr>
        <w:t xml:space="preserve"> </w:t>
      </w:r>
      <w:r>
        <w:t>стиля:</w:t>
      </w:r>
      <w:r>
        <w:rPr>
          <w:spacing w:val="-2"/>
        </w:rPr>
        <w:t xml:space="preserve"> </w:t>
      </w:r>
      <w:r>
        <w:t>заметка,</w:t>
      </w:r>
      <w:r>
        <w:rPr>
          <w:spacing w:val="-2"/>
        </w:rPr>
        <w:t xml:space="preserve"> </w:t>
      </w:r>
      <w:r>
        <w:t>статья,</w:t>
      </w:r>
      <w:r>
        <w:rPr>
          <w:spacing w:val="-2"/>
        </w:rPr>
        <w:t xml:space="preserve"> </w:t>
      </w:r>
      <w:r>
        <w:t>репортаж,</w:t>
      </w:r>
      <w:r>
        <w:rPr>
          <w:spacing w:val="-2"/>
        </w:rPr>
        <w:t xml:space="preserve"> </w:t>
      </w:r>
      <w:r>
        <w:t>очерк,</w:t>
      </w:r>
      <w:r>
        <w:rPr>
          <w:spacing w:val="-2"/>
        </w:rPr>
        <w:t xml:space="preserve"> </w:t>
      </w:r>
      <w:r>
        <w:t>эссе,</w:t>
      </w:r>
      <w:r>
        <w:rPr>
          <w:spacing w:val="3"/>
        </w:rPr>
        <w:t xml:space="preserve"> </w:t>
      </w:r>
      <w:r>
        <w:t>интервью</w:t>
      </w:r>
      <w:r>
        <w:rPr>
          <w:spacing w:val="-1"/>
        </w:rPr>
        <w:t xml:space="preserve"> </w:t>
      </w:r>
      <w:r>
        <w:t>(обзор).</w:t>
      </w:r>
    </w:p>
    <w:p w:rsidR="004C3854" w:rsidRDefault="00BB14C8">
      <w:pPr>
        <w:pStyle w:val="a3"/>
        <w:ind w:right="273"/>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6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1"/>
        </w:rPr>
        <w:t xml:space="preserve"> </w:t>
      </w:r>
      <w:r>
        <w:t>средств</w:t>
      </w:r>
      <w:r>
        <w:rPr>
          <w:spacing w:val="1"/>
        </w:rPr>
        <w:t xml:space="preserve"> </w:t>
      </w:r>
      <w:r>
        <w:t>других</w:t>
      </w:r>
      <w:r>
        <w:rPr>
          <w:spacing w:val="-4"/>
        </w:rPr>
        <w:t xml:space="preserve"> </w:t>
      </w:r>
      <w:r>
        <w:t>функциональных</w:t>
      </w:r>
      <w:r>
        <w:rPr>
          <w:spacing w:val="-3"/>
        </w:rPr>
        <w:t xml:space="preserve"> </w:t>
      </w:r>
      <w:r>
        <w:t>разновидностей</w:t>
      </w:r>
      <w:r>
        <w:rPr>
          <w:spacing w:val="-2"/>
        </w:rPr>
        <w:t xml:space="preserve"> </w:t>
      </w:r>
      <w:r>
        <w:t>языка.</w:t>
      </w:r>
    </w:p>
    <w:p w:rsidR="004C3854" w:rsidRDefault="00BB14C8">
      <w:pPr>
        <w:pStyle w:val="a3"/>
        <w:spacing w:line="242" w:lineRule="auto"/>
        <w:ind w:right="27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4"/>
        </w:rPr>
        <w:t xml:space="preserve"> </w:t>
      </w:r>
      <w:r>
        <w:t>образования.</w:t>
      </w:r>
    </w:p>
    <w:p w:rsidR="004C3854" w:rsidRDefault="00BB14C8">
      <w:pPr>
        <w:pStyle w:val="a3"/>
        <w:ind w:right="267"/>
      </w:pPr>
      <w:r>
        <w:t>Личностные результаты освоения программы по русскому языку на уровне среднего общего</w:t>
      </w:r>
      <w:r>
        <w:rPr>
          <w:spacing w:val="-57"/>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4"/>
        </w:rPr>
        <w:t xml:space="preserve"> </w:t>
      </w:r>
      <w:r>
        <w:t>уважения</w:t>
      </w:r>
      <w:r>
        <w:rPr>
          <w:spacing w:val="2"/>
        </w:rPr>
        <w:t xml:space="preserve"> </w:t>
      </w:r>
      <w:r>
        <w:t>к памяти</w:t>
      </w:r>
      <w:r>
        <w:rPr>
          <w:spacing w:val="-2"/>
        </w:rPr>
        <w:t xml:space="preserve"> </w:t>
      </w:r>
      <w:r>
        <w:t>защитников</w:t>
      </w:r>
      <w:r>
        <w:rPr>
          <w:spacing w:val="-1"/>
        </w:rPr>
        <w:t xml:space="preserve"> </w:t>
      </w:r>
      <w:r>
        <w:t>Отечества</w:t>
      </w:r>
    </w:p>
    <w:p w:rsidR="004C3854" w:rsidRDefault="00BB14C8">
      <w:pPr>
        <w:pStyle w:val="a3"/>
        <w:ind w:firstLine="0"/>
      </w:pPr>
      <w:r>
        <w:t xml:space="preserve">и   </w:t>
      </w:r>
      <w:r>
        <w:rPr>
          <w:spacing w:val="35"/>
        </w:rPr>
        <w:t xml:space="preserve"> </w:t>
      </w:r>
      <w:r>
        <w:t>подвигам</w:t>
      </w:r>
      <w:r>
        <w:rPr>
          <w:spacing w:val="-3"/>
        </w:rPr>
        <w:t xml:space="preserve"> </w:t>
      </w:r>
      <w:r>
        <w:t>Героев Отечества,</w:t>
      </w:r>
      <w:r>
        <w:rPr>
          <w:spacing w:val="-3"/>
        </w:rPr>
        <w:t xml:space="preserve"> </w:t>
      </w:r>
      <w:r>
        <w:t>закону</w:t>
      </w:r>
      <w:r>
        <w:rPr>
          <w:spacing w:val="-4"/>
        </w:rPr>
        <w:t xml:space="preserve"> </w:t>
      </w:r>
      <w:r>
        <w:t>и</w:t>
      </w:r>
      <w:r>
        <w:rPr>
          <w:spacing w:val="1"/>
        </w:rPr>
        <w:t xml:space="preserve"> </w:t>
      </w:r>
      <w:r>
        <w:t>правопорядку,</w:t>
      </w:r>
      <w:r>
        <w:rPr>
          <w:spacing w:val="1"/>
        </w:rPr>
        <w:t xml:space="preserve"> </w:t>
      </w:r>
      <w:r>
        <w:t>человеку</w:t>
      </w:r>
      <w:r>
        <w:rPr>
          <w:spacing w:val="-9"/>
        </w:rPr>
        <w:t xml:space="preserve"> </w:t>
      </w:r>
      <w:r>
        <w:t>труда</w:t>
      </w:r>
    </w:p>
    <w:p w:rsidR="004C3854" w:rsidRDefault="004C3854">
      <w:pPr>
        <w:sectPr w:rsidR="004C3854">
          <w:pgSz w:w="11900" w:h="16840"/>
          <w:pgMar w:top="720" w:right="260" w:bottom="280" w:left="780" w:header="720" w:footer="720" w:gutter="0"/>
          <w:cols w:space="720"/>
        </w:sectPr>
      </w:pPr>
    </w:p>
    <w:p w:rsidR="004C3854" w:rsidRDefault="00BB14C8">
      <w:pPr>
        <w:pStyle w:val="a3"/>
        <w:tabs>
          <w:tab w:val="left" w:pos="794"/>
          <w:tab w:val="left" w:pos="1928"/>
          <w:tab w:val="left" w:pos="3306"/>
          <w:tab w:val="left" w:pos="4862"/>
        </w:tabs>
        <w:spacing w:before="70"/>
        <w:ind w:firstLine="0"/>
        <w:jc w:val="left"/>
      </w:pPr>
      <w:r>
        <w:lastRenderedPageBreak/>
        <w:t>и</w:t>
      </w:r>
      <w:r>
        <w:tab/>
        <w:t>людям</w:t>
      </w:r>
      <w:r>
        <w:tab/>
        <w:t>старшего</w:t>
      </w:r>
      <w:r>
        <w:tab/>
        <w:t>поколения;</w:t>
      </w:r>
      <w:r>
        <w:tab/>
        <w:t>взаимного</w:t>
      </w:r>
      <w:r>
        <w:rPr>
          <w:spacing w:val="-1"/>
        </w:rPr>
        <w:t xml:space="preserve"> </w:t>
      </w:r>
      <w:r>
        <w:t>уважения,</w:t>
      </w:r>
      <w:r>
        <w:rPr>
          <w:spacing w:val="-2"/>
        </w:rPr>
        <w:t xml:space="preserve"> </w:t>
      </w:r>
      <w:r>
        <w:t>бережного</w:t>
      </w:r>
      <w:r>
        <w:rPr>
          <w:spacing w:val="-5"/>
        </w:rPr>
        <w:t xml:space="preserve"> </w:t>
      </w:r>
      <w:r>
        <w:t>отношения</w:t>
      </w:r>
    </w:p>
    <w:p w:rsidR="004C3854" w:rsidRDefault="00BB14C8">
      <w:pPr>
        <w:pStyle w:val="a3"/>
        <w:spacing w:before="4" w:line="237" w:lineRule="auto"/>
        <w:ind w:right="1005" w:firstLine="0"/>
        <w:jc w:val="left"/>
      </w:pP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60"/>
        </w:rPr>
        <w:t xml:space="preserve"> </w:t>
      </w:r>
      <w:r>
        <w:t>Федерации,</w:t>
      </w:r>
      <w:r>
        <w:rPr>
          <w:spacing w:val="-57"/>
        </w:rPr>
        <w:t xml:space="preserve"> </w:t>
      </w:r>
      <w:r>
        <w:t>природе и</w:t>
      </w:r>
      <w:r>
        <w:rPr>
          <w:spacing w:val="-2"/>
        </w:rPr>
        <w:t xml:space="preserve"> </w:t>
      </w:r>
      <w:r>
        <w:t>окружающей</w:t>
      </w:r>
      <w:r>
        <w:rPr>
          <w:spacing w:val="3"/>
        </w:rPr>
        <w:t xml:space="preserve"> </w:t>
      </w:r>
      <w:r>
        <w:t>среде.</w:t>
      </w:r>
    </w:p>
    <w:p w:rsidR="004C3854" w:rsidRDefault="00BB14C8">
      <w:pPr>
        <w:pStyle w:val="a3"/>
        <w:spacing w:before="6" w:line="237" w:lineRule="auto"/>
        <w:ind w:right="1005"/>
        <w:jc w:val="left"/>
      </w:pPr>
      <w:r>
        <w:t>В</w:t>
      </w:r>
      <w:r>
        <w:rPr>
          <w:spacing w:val="2"/>
        </w:rPr>
        <w:t xml:space="preserve"> </w:t>
      </w:r>
      <w:r>
        <w:t>результате</w:t>
      </w:r>
      <w:r>
        <w:rPr>
          <w:spacing w:val="3"/>
        </w:rPr>
        <w:t xml:space="preserve"> </w:t>
      </w:r>
      <w:r>
        <w:t>изучения</w:t>
      </w:r>
      <w:r>
        <w:rPr>
          <w:spacing w:val="3"/>
        </w:rPr>
        <w:t xml:space="preserve"> </w:t>
      </w:r>
      <w:r>
        <w:t>русского</w:t>
      </w:r>
      <w:r>
        <w:rPr>
          <w:spacing w:val="8"/>
        </w:rPr>
        <w:t xml:space="preserve"> </w:t>
      </w:r>
      <w:r>
        <w:t>языка</w:t>
      </w:r>
      <w:r>
        <w:rPr>
          <w:spacing w:val="3"/>
        </w:rPr>
        <w:t xml:space="preserve"> </w:t>
      </w:r>
      <w:r>
        <w:t>на</w:t>
      </w:r>
      <w:r>
        <w:rPr>
          <w:spacing w:val="3"/>
        </w:rPr>
        <w:t xml:space="preserve"> </w:t>
      </w:r>
      <w:r>
        <w:t>уровне</w:t>
      </w:r>
      <w:r>
        <w:rPr>
          <w:spacing w:val="3"/>
        </w:rPr>
        <w:t xml:space="preserve"> </w:t>
      </w:r>
      <w:r>
        <w:t>среднего</w:t>
      </w:r>
      <w:r>
        <w:rPr>
          <w:spacing w:val="3"/>
        </w:rPr>
        <w:t xml:space="preserve"> </w:t>
      </w:r>
      <w:r>
        <w:t>общего</w:t>
      </w:r>
      <w:r>
        <w:rPr>
          <w:spacing w:val="3"/>
        </w:rPr>
        <w:t xml:space="preserve"> </w:t>
      </w:r>
      <w:r>
        <w:t>образования</w:t>
      </w:r>
      <w:r>
        <w:rPr>
          <w:spacing w:val="8"/>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4C3854" w:rsidRDefault="00BB14C8" w:rsidP="001B2550">
      <w:pPr>
        <w:pStyle w:val="a4"/>
        <w:numPr>
          <w:ilvl w:val="0"/>
          <w:numId w:val="64"/>
        </w:numPr>
        <w:tabs>
          <w:tab w:val="left" w:pos="1401"/>
        </w:tabs>
        <w:spacing w:before="3"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right="262"/>
        <w:jc w:val="left"/>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tabs>
          <w:tab w:val="left" w:pos="2355"/>
          <w:tab w:val="left" w:pos="6168"/>
        </w:tabs>
        <w:spacing w:line="242" w:lineRule="auto"/>
        <w:ind w:right="1293"/>
        <w:jc w:val="left"/>
      </w:pPr>
      <w:r>
        <w:t>осознание</w:t>
      </w:r>
      <w:r>
        <w:tab/>
        <w:t>своих</w:t>
      </w:r>
      <w:r>
        <w:rPr>
          <w:spacing w:val="-5"/>
        </w:rPr>
        <w:t xml:space="preserve"> </w:t>
      </w:r>
      <w:r>
        <w:t>конституционных</w:t>
      </w:r>
      <w:r>
        <w:rPr>
          <w:spacing w:val="-5"/>
        </w:rPr>
        <w:t xml:space="preserve"> </w:t>
      </w:r>
      <w:r>
        <w:t>прав</w:t>
      </w:r>
      <w:r>
        <w:tab/>
        <w:t>и обязанностей, уважение закона</w:t>
      </w:r>
      <w:r>
        <w:rPr>
          <w:spacing w:val="-57"/>
        </w:rPr>
        <w:t xml:space="preserve"> </w:t>
      </w:r>
      <w:r>
        <w:t>и</w:t>
      </w:r>
      <w:r>
        <w:rPr>
          <w:spacing w:val="2"/>
        </w:rPr>
        <w:t xml:space="preserve"> </w:t>
      </w:r>
      <w:r>
        <w:t>правопорядка;</w:t>
      </w:r>
    </w:p>
    <w:p w:rsidR="004C3854" w:rsidRDefault="00BB14C8">
      <w:pPr>
        <w:pStyle w:val="a3"/>
        <w:ind w:right="268"/>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 ценностей, в том числе в сопоставлении с ситуациями, отражёнными в текстах</w:t>
      </w:r>
      <w:r>
        <w:rPr>
          <w:spacing w:val="1"/>
        </w:rPr>
        <w:t xml:space="preserve"> </w:t>
      </w:r>
      <w:r>
        <w:t>литературных</w:t>
      </w:r>
      <w:r>
        <w:rPr>
          <w:spacing w:val="-4"/>
        </w:rPr>
        <w:t xml:space="preserve"> </w:t>
      </w:r>
      <w:r>
        <w:t>произведений,</w:t>
      </w:r>
      <w:r>
        <w:rPr>
          <w:spacing w:val="-1"/>
        </w:rPr>
        <w:t xml:space="preserve"> </w:t>
      </w:r>
      <w:r>
        <w:t>написанных</w:t>
      </w:r>
      <w:r>
        <w:rPr>
          <w:spacing w:val="-4"/>
        </w:rPr>
        <w:t xml:space="preserve"> </w:t>
      </w:r>
      <w:r>
        <w:t>на</w:t>
      </w:r>
      <w:r>
        <w:rPr>
          <w:spacing w:val="1"/>
        </w:rPr>
        <w:t xml:space="preserve"> </w:t>
      </w:r>
      <w:r>
        <w:t>русском</w:t>
      </w:r>
      <w:r>
        <w:rPr>
          <w:spacing w:val="3"/>
        </w:rPr>
        <w:t xml:space="preserve"> </w:t>
      </w:r>
      <w:r>
        <w:t>языке;</w:t>
      </w:r>
    </w:p>
    <w:p w:rsidR="004C3854" w:rsidRDefault="00BB14C8">
      <w:pPr>
        <w:pStyle w:val="a3"/>
        <w:ind w:left="1040" w:firstLine="0"/>
      </w:pPr>
      <w:r>
        <w:t>готовность</w:t>
      </w:r>
      <w:r>
        <w:rPr>
          <w:spacing w:val="-7"/>
        </w:rPr>
        <w:t xml:space="preserve"> </w:t>
      </w:r>
      <w:r>
        <w:t>противостоять</w:t>
      </w:r>
      <w:r>
        <w:rPr>
          <w:spacing w:val="-7"/>
        </w:rPr>
        <w:t xml:space="preserve"> </w:t>
      </w:r>
      <w:r>
        <w:t>идеологии</w:t>
      </w:r>
      <w:r>
        <w:rPr>
          <w:spacing w:val="-3"/>
        </w:rPr>
        <w:t xml:space="preserve"> </w:t>
      </w:r>
      <w:r>
        <w:t>экстремизма,</w:t>
      </w:r>
      <w:r>
        <w:rPr>
          <w:spacing w:val="-2"/>
        </w:rPr>
        <w:t xml:space="preserve"> </w:t>
      </w:r>
      <w:r>
        <w:t>национализма,</w:t>
      </w:r>
      <w:r>
        <w:rPr>
          <w:spacing w:val="-7"/>
        </w:rPr>
        <w:t xml:space="preserve"> </w:t>
      </w:r>
      <w:r>
        <w:t>ксенофобии,</w:t>
      </w:r>
    </w:p>
    <w:p w:rsidR="004C3854" w:rsidRDefault="00BB14C8" w:rsidP="001B2550">
      <w:pPr>
        <w:pStyle w:val="a4"/>
        <w:numPr>
          <w:ilvl w:val="0"/>
          <w:numId w:val="63"/>
        </w:numPr>
        <w:tabs>
          <w:tab w:val="left" w:pos="570"/>
        </w:tabs>
        <w:ind w:hanging="251"/>
        <w:rPr>
          <w:sz w:val="20"/>
        </w:rPr>
      </w:pPr>
      <w:r>
        <w:rPr>
          <w:sz w:val="20"/>
        </w:rPr>
        <w:t>дискриминации</w:t>
      </w:r>
      <w:r>
        <w:rPr>
          <w:spacing w:val="-6"/>
          <w:sz w:val="20"/>
        </w:rPr>
        <w:t xml:space="preserve"> </w:t>
      </w:r>
      <w:r>
        <w:rPr>
          <w:sz w:val="20"/>
        </w:rPr>
        <w:t>по</w:t>
      </w:r>
      <w:r>
        <w:rPr>
          <w:spacing w:val="-7"/>
          <w:sz w:val="20"/>
        </w:rPr>
        <w:t xml:space="preserve"> </w:t>
      </w:r>
      <w:r>
        <w:rPr>
          <w:sz w:val="20"/>
        </w:rPr>
        <w:t>социальным,</w:t>
      </w:r>
      <w:r>
        <w:rPr>
          <w:spacing w:val="-2"/>
          <w:sz w:val="20"/>
        </w:rPr>
        <w:t xml:space="preserve"> </w:t>
      </w:r>
      <w:r>
        <w:rPr>
          <w:sz w:val="20"/>
        </w:rPr>
        <w:t>религиозным,</w:t>
      </w:r>
      <w:r>
        <w:rPr>
          <w:spacing w:val="-5"/>
          <w:sz w:val="20"/>
        </w:rPr>
        <w:t xml:space="preserve"> </w:t>
      </w:r>
      <w:r>
        <w:rPr>
          <w:sz w:val="20"/>
        </w:rPr>
        <w:t>расовым,</w:t>
      </w:r>
      <w:r>
        <w:rPr>
          <w:spacing w:val="-5"/>
          <w:sz w:val="20"/>
        </w:rPr>
        <w:t xml:space="preserve"> </w:t>
      </w:r>
      <w:r>
        <w:rPr>
          <w:sz w:val="20"/>
        </w:rPr>
        <w:t>национальным</w:t>
      </w:r>
      <w:r>
        <w:rPr>
          <w:spacing w:val="-2"/>
          <w:sz w:val="20"/>
        </w:rPr>
        <w:t xml:space="preserve"> </w:t>
      </w:r>
      <w:r>
        <w:rPr>
          <w:sz w:val="20"/>
        </w:rPr>
        <w:t>признакам;</w:t>
      </w:r>
    </w:p>
    <w:p w:rsidR="004C3854" w:rsidRDefault="00BB14C8">
      <w:pPr>
        <w:pStyle w:val="a3"/>
        <w:tabs>
          <w:tab w:val="left" w:pos="2411"/>
          <w:tab w:val="left" w:pos="3212"/>
          <w:tab w:val="left" w:pos="4685"/>
          <w:tab w:val="left" w:pos="6282"/>
          <w:tab w:val="left" w:pos="6637"/>
          <w:tab w:val="left" w:pos="7903"/>
          <w:tab w:val="left" w:pos="9553"/>
        </w:tabs>
        <w:spacing w:before="21" w:line="237" w:lineRule="auto"/>
        <w:ind w:right="274"/>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в</w:t>
      </w:r>
      <w:r>
        <w:rPr>
          <w:spacing w:val="-1"/>
        </w:rPr>
        <w:t xml:space="preserve"> </w:t>
      </w:r>
      <w:r>
        <w:t>школе и</w:t>
      </w:r>
      <w:r>
        <w:rPr>
          <w:spacing w:val="-2"/>
        </w:rPr>
        <w:t xml:space="preserve"> </w:t>
      </w:r>
      <w:r>
        <w:t>детско-юношеских</w:t>
      </w:r>
      <w:r>
        <w:rPr>
          <w:spacing w:val="-4"/>
        </w:rPr>
        <w:t xml:space="preserve"> </w:t>
      </w:r>
      <w:r>
        <w:t>организациях;</w:t>
      </w:r>
    </w:p>
    <w:p w:rsidR="004C3854" w:rsidRDefault="00BB14C8">
      <w:pPr>
        <w:pStyle w:val="a3"/>
        <w:spacing w:before="3"/>
        <w:jc w:val="left"/>
      </w:pPr>
      <w:r>
        <w:t>умение</w:t>
      </w:r>
      <w:r>
        <w:rPr>
          <w:spacing w:val="30"/>
        </w:rPr>
        <w:t xml:space="preserve"> </w:t>
      </w:r>
      <w:r>
        <w:t>взаимодействовать</w:t>
      </w:r>
      <w:r>
        <w:rPr>
          <w:spacing w:val="29"/>
        </w:rPr>
        <w:t xml:space="preserve"> </w:t>
      </w:r>
      <w:r>
        <w:t>с</w:t>
      </w:r>
      <w:r>
        <w:rPr>
          <w:spacing w:val="30"/>
        </w:rPr>
        <w:t xml:space="preserve"> </w:t>
      </w:r>
      <w:r>
        <w:t>социальными</w:t>
      </w:r>
      <w:r>
        <w:rPr>
          <w:spacing w:val="29"/>
        </w:rPr>
        <w:t xml:space="preserve"> </w:t>
      </w:r>
      <w:r>
        <w:t>институтами</w:t>
      </w:r>
      <w:r>
        <w:rPr>
          <w:spacing w:val="33"/>
        </w:rPr>
        <w:t xml:space="preserve"> </w:t>
      </w:r>
      <w:r>
        <w:t>в</w:t>
      </w:r>
      <w:r>
        <w:rPr>
          <w:spacing w:val="28"/>
        </w:rPr>
        <w:t xml:space="preserve"> </w:t>
      </w:r>
      <w:r>
        <w:t>соответствии</w:t>
      </w:r>
      <w:r>
        <w:rPr>
          <w:spacing w:val="29"/>
        </w:rPr>
        <w:t xml:space="preserve"> </w:t>
      </w:r>
      <w:r>
        <w:t>с</w:t>
      </w:r>
      <w:r>
        <w:rPr>
          <w:spacing w:val="27"/>
        </w:rPr>
        <w:t xml:space="preserve"> </w:t>
      </w:r>
      <w:r>
        <w:t>их</w:t>
      </w:r>
      <w:r>
        <w:rPr>
          <w:spacing w:val="26"/>
        </w:rPr>
        <w:t xml:space="preserve"> </w:t>
      </w:r>
      <w:r>
        <w:t>функциями</w:t>
      </w:r>
      <w:r>
        <w:rPr>
          <w:spacing w:val="33"/>
        </w:rPr>
        <w:t xml:space="preserve"> </w:t>
      </w:r>
      <w:r>
        <w:t>и</w:t>
      </w:r>
      <w:r>
        <w:rPr>
          <w:spacing w:val="-57"/>
        </w:rPr>
        <w:t xml:space="preserve"> </w:t>
      </w:r>
      <w:r>
        <w:t>назначением;</w:t>
      </w:r>
    </w:p>
    <w:p w:rsidR="004C3854" w:rsidRDefault="00BB14C8">
      <w:pPr>
        <w:pStyle w:val="a3"/>
        <w:spacing w:line="272" w:lineRule="exact"/>
        <w:ind w:left="1040"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4C3854" w:rsidRDefault="00BB14C8" w:rsidP="001B2550">
      <w:pPr>
        <w:pStyle w:val="a4"/>
        <w:numPr>
          <w:ilvl w:val="0"/>
          <w:numId w:val="64"/>
        </w:numPr>
        <w:tabs>
          <w:tab w:val="left" w:pos="1420"/>
        </w:tabs>
        <w:spacing w:before="2" w:line="275" w:lineRule="exact"/>
        <w:ind w:left="1419" w:hanging="380"/>
        <w:rPr>
          <w:sz w:val="24"/>
        </w:rPr>
      </w:pPr>
      <w:r>
        <w:rPr>
          <w:sz w:val="24"/>
        </w:rPr>
        <w:t>патриотического воспитания:</w:t>
      </w:r>
    </w:p>
    <w:p w:rsidR="004C3854" w:rsidRDefault="00BB14C8">
      <w:pPr>
        <w:pStyle w:val="a3"/>
        <w:tabs>
          <w:tab w:val="left" w:pos="7752"/>
        </w:tabs>
        <w:spacing w:line="242" w:lineRule="auto"/>
        <w:ind w:right="278"/>
        <w:jc w:val="left"/>
      </w:pPr>
      <w:r>
        <w:t xml:space="preserve">сформированность  </w:t>
      </w:r>
      <w:r>
        <w:rPr>
          <w:spacing w:val="11"/>
        </w:rPr>
        <w:t xml:space="preserve"> </w:t>
      </w:r>
      <w:r>
        <w:t xml:space="preserve">российской  </w:t>
      </w:r>
      <w:r>
        <w:rPr>
          <w:spacing w:val="6"/>
        </w:rPr>
        <w:t xml:space="preserve"> </w:t>
      </w:r>
      <w:r>
        <w:t xml:space="preserve">гражданской  </w:t>
      </w:r>
      <w:r>
        <w:rPr>
          <w:spacing w:val="5"/>
        </w:rPr>
        <w:t xml:space="preserve"> </w:t>
      </w:r>
      <w:r>
        <w:t>идентичности,</w:t>
      </w:r>
      <w:r>
        <w:tab/>
        <w:t>патриотизма,</w:t>
      </w:r>
      <w:r>
        <w:rPr>
          <w:spacing w:val="11"/>
        </w:rPr>
        <w:t xml:space="preserve"> </w:t>
      </w:r>
      <w:r>
        <w:t>уважения</w:t>
      </w:r>
      <w:r>
        <w:rPr>
          <w:spacing w:val="8"/>
        </w:rPr>
        <w:t xml:space="preserve"> </w:t>
      </w:r>
      <w:r>
        <w:t>к</w:t>
      </w:r>
      <w:r>
        <w:rPr>
          <w:spacing w:val="-57"/>
        </w:rPr>
        <w:t xml:space="preserve"> </w:t>
      </w:r>
      <w:r>
        <w:t>своемународу,</w:t>
      </w:r>
      <w:r>
        <w:rPr>
          <w:spacing w:val="3"/>
        </w:rPr>
        <w:t xml:space="preserve"> </w:t>
      </w:r>
      <w:r>
        <w:t>чувства</w:t>
      </w:r>
      <w:r>
        <w:rPr>
          <w:spacing w:val="1"/>
        </w:rPr>
        <w:t xml:space="preserve"> </w:t>
      </w:r>
      <w:r>
        <w:t>ответственности</w:t>
      </w:r>
      <w:r>
        <w:rPr>
          <w:spacing w:val="-1"/>
        </w:rPr>
        <w:t xml:space="preserve"> </w:t>
      </w:r>
      <w:r>
        <w:t>перед</w:t>
      </w:r>
      <w:r>
        <w:rPr>
          <w:spacing w:val="-6"/>
        </w:rPr>
        <w:t xml:space="preserve"> </w:t>
      </w:r>
      <w:r>
        <w:t>Родиной,</w:t>
      </w:r>
      <w:r>
        <w:rPr>
          <w:spacing w:val="-1"/>
        </w:rPr>
        <w:t xml:space="preserve"> </w:t>
      </w:r>
      <w:r>
        <w:t>гордости</w:t>
      </w:r>
    </w:p>
    <w:p w:rsidR="004C3854" w:rsidRDefault="00BB14C8">
      <w:pPr>
        <w:pStyle w:val="a3"/>
        <w:spacing w:line="242" w:lineRule="auto"/>
        <w:ind w:firstLine="0"/>
        <w:jc w:val="left"/>
      </w:pPr>
      <w:r>
        <w:t>за</w:t>
      </w:r>
      <w:r>
        <w:rPr>
          <w:spacing w:val="54"/>
        </w:rPr>
        <w:t xml:space="preserve"> </w:t>
      </w:r>
      <w:r>
        <w:t>свой</w:t>
      </w:r>
      <w:r>
        <w:rPr>
          <w:spacing w:val="52"/>
        </w:rPr>
        <w:t xml:space="preserve"> </w:t>
      </w:r>
      <w:r>
        <w:t>край,</w:t>
      </w:r>
      <w:r>
        <w:rPr>
          <w:spacing w:val="53"/>
        </w:rPr>
        <w:t xml:space="preserve"> </w:t>
      </w:r>
      <w:r>
        <w:t>свою</w:t>
      </w:r>
      <w:r>
        <w:rPr>
          <w:spacing w:val="50"/>
        </w:rPr>
        <w:t xml:space="preserve"> </w:t>
      </w:r>
      <w:r>
        <w:t>Родину,</w:t>
      </w:r>
      <w:r>
        <w:rPr>
          <w:spacing w:val="57"/>
        </w:rPr>
        <w:t xml:space="preserve"> </w:t>
      </w:r>
      <w:r>
        <w:t>свой</w:t>
      </w:r>
      <w:r>
        <w:rPr>
          <w:spacing w:val="52"/>
        </w:rPr>
        <w:t xml:space="preserve"> </w:t>
      </w:r>
      <w:r>
        <w:t>язык</w:t>
      </w:r>
      <w:r>
        <w:rPr>
          <w:spacing w:val="54"/>
        </w:rPr>
        <w:t xml:space="preserve"> </w:t>
      </w:r>
      <w:r>
        <w:t>и</w:t>
      </w:r>
      <w:r>
        <w:rPr>
          <w:spacing w:val="53"/>
        </w:rPr>
        <w:t xml:space="preserve"> </w:t>
      </w:r>
      <w:r>
        <w:t>культуру,</w:t>
      </w:r>
      <w:r>
        <w:rPr>
          <w:spacing w:val="57"/>
        </w:rPr>
        <w:t xml:space="preserve"> </w:t>
      </w:r>
      <w:r>
        <w:t>прошлое</w:t>
      </w:r>
      <w:r>
        <w:rPr>
          <w:spacing w:val="50"/>
        </w:rPr>
        <w:t xml:space="preserve"> </w:t>
      </w:r>
      <w:r>
        <w:t>и</w:t>
      </w:r>
      <w:r>
        <w:rPr>
          <w:spacing w:val="52"/>
        </w:rPr>
        <w:t xml:space="preserve"> </w:t>
      </w:r>
      <w:r>
        <w:t>настоящее</w:t>
      </w:r>
      <w:r>
        <w:rPr>
          <w:spacing w:val="51"/>
        </w:rPr>
        <w:t xml:space="preserve"> </w:t>
      </w:r>
      <w:r>
        <w:t>многонационального</w:t>
      </w:r>
      <w:r>
        <w:rPr>
          <w:spacing w:val="-57"/>
        </w:rPr>
        <w:t xml:space="preserve"> </w:t>
      </w:r>
      <w:r>
        <w:t>народа России;</w:t>
      </w:r>
    </w:p>
    <w:p w:rsidR="004C3854" w:rsidRDefault="00BB14C8">
      <w:pPr>
        <w:pStyle w:val="a3"/>
        <w:ind w:right="266"/>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боевым подвигам и трудовым достижениям народа, традициям народов</w:t>
      </w:r>
      <w:r>
        <w:rPr>
          <w:spacing w:val="1"/>
        </w:rPr>
        <w:t xml:space="preserve"> </w:t>
      </w:r>
      <w:r>
        <w:t>России;</w:t>
      </w:r>
      <w:r>
        <w:rPr>
          <w:spacing w:val="-4"/>
        </w:rPr>
        <w:t xml:space="preserve"> </w:t>
      </w:r>
      <w:r>
        <w:t>достижениям</w:t>
      </w:r>
      <w:r>
        <w:rPr>
          <w:spacing w:val="-2"/>
        </w:rPr>
        <w:t xml:space="preserve"> </w:t>
      </w:r>
      <w:r>
        <w:t>России</w:t>
      </w:r>
      <w:r>
        <w:rPr>
          <w:spacing w:val="-3"/>
        </w:rPr>
        <w:t xml:space="preserve"> </w:t>
      </w:r>
      <w:r>
        <w:t>в</w:t>
      </w:r>
      <w:r>
        <w:rPr>
          <w:spacing w:val="2"/>
        </w:rPr>
        <w:t xml:space="preserve"> </w:t>
      </w:r>
      <w:r>
        <w:t>науке,</w:t>
      </w:r>
      <w:r>
        <w:rPr>
          <w:spacing w:val="3"/>
        </w:rPr>
        <w:t xml:space="preserve"> </w:t>
      </w:r>
      <w:r>
        <w:t>искусстве,</w:t>
      </w:r>
      <w:r>
        <w:rPr>
          <w:spacing w:val="3"/>
        </w:rPr>
        <w:t xml:space="preserve"> </w:t>
      </w:r>
      <w:r>
        <w:t>спорте,</w:t>
      </w:r>
      <w:r>
        <w:rPr>
          <w:spacing w:val="-2"/>
        </w:rPr>
        <w:t xml:space="preserve"> </w:t>
      </w:r>
      <w:r>
        <w:t>технологиях,</w:t>
      </w:r>
      <w:r>
        <w:rPr>
          <w:spacing w:val="3"/>
        </w:rPr>
        <w:t xml:space="preserve"> </w:t>
      </w:r>
      <w:r>
        <w:t>труде;</w:t>
      </w:r>
    </w:p>
    <w:p w:rsidR="004C3854" w:rsidRDefault="00BB14C8">
      <w:pPr>
        <w:pStyle w:val="a3"/>
        <w:spacing w:line="237" w:lineRule="auto"/>
        <w:ind w:right="273"/>
      </w:pPr>
      <w:r>
        <w:t>идейная убеждённость, готовность к служению Отечеству и его защите, ответственность за</w:t>
      </w:r>
      <w:r>
        <w:rPr>
          <w:spacing w:val="1"/>
        </w:rPr>
        <w:t xml:space="preserve"> </w:t>
      </w:r>
      <w:r>
        <w:t>его</w:t>
      </w:r>
      <w:r>
        <w:rPr>
          <w:spacing w:val="1"/>
        </w:rPr>
        <w:t xml:space="preserve"> </w:t>
      </w:r>
      <w:r>
        <w:t>судьбу;</w:t>
      </w:r>
    </w:p>
    <w:p w:rsidR="004C3854" w:rsidRDefault="00BB14C8" w:rsidP="001B2550">
      <w:pPr>
        <w:pStyle w:val="a4"/>
        <w:numPr>
          <w:ilvl w:val="0"/>
          <w:numId w:val="64"/>
        </w:numPr>
        <w:tabs>
          <w:tab w:val="left" w:pos="1420"/>
        </w:tabs>
        <w:spacing w:line="275" w:lineRule="exact"/>
        <w:ind w:left="1419" w:hanging="380"/>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42" w:lineRule="auto"/>
        <w:ind w:left="1040" w:right="2527"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3"/>
        </w:rPr>
        <w:t xml:space="preserve"> </w:t>
      </w:r>
      <w:r>
        <w:t>норм</w:t>
      </w:r>
      <w:r>
        <w:rPr>
          <w:spacing w:val="-4"/>
        </w:rPr>
        <w:t xml:space="preserve"> </w:t>
      </w:r>
      <w:r>
        <w:t>этичного</w:t>
      </w:r>
      <w:r>
        <w:rPr>
          <w:spacing w:val="-5"/>
        </w:rPr>
        <w:t xml:space="preserve"> </w:t>
      </w:r>
      <w:r>
        <w:t>поведения;</w:t>
      </w:r>
    </w:p>
    <w:p w:rsidR="004C3854" w:rsidRDefault="00BB14C8">
      <w:pPr>
        <w:pStyle w:val="a3"/>
        <w:spacing w:line="242" w:lineRule="auto"/>
        <w:ind w:right="278"/>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58"/>
        </w:rPr>
        <w:t xml:space="preserve"> </w:t>
      </w:r>
      <w:r>
        <w:t>морально-нравственные нормы</w:t>
      </w:r>
      <w:r>
        <w:rPr>
          <w:spacing w:val="-1"/>
        </w:rPr>
        <w:t xml:space="preserve"> </w:t>
      </w:r>
      <w:r>
        <w:t>и</w:t>
      </w:r>
      <w:r>
        <w:rPr>
          <w:spacing w:val="3"/>
        </w:rPr>
        <w:t xml:space="preserve"> </w:t>
      </w:r>
      <w:r>
        <w:t>ценности;</w:t>
      </w:r>
    </w:p>
    <w:p w:rsidR="004C3854" w:rsidRDefault="00BB14C8">
      <w:pPr>
        <w:pStyle w:val="a3"/>
        <w:spacing w:line="271" w:lineRule="exact"/>
        <w:ind w:left="1040"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1"/>
        </w:rPr>
        <w:t xml:space="preserve"> </w:t>
      </w:r>
      <w:r>
        <w:t>построение</w:t>
      </w:r>
      <w:r>
        <w:rPr>
          <w:spacing w:val="-4"/>
        </w:rPr>
        <w:t xml:space="preserve"> </w:t>
      </w:r>
      <w:r>
        <w:t>устойчивого</w:t>
      </w:r>
      <w:r>
        <w:rPr>
          <w:spacing w:val="4"/>
        </w:rPr>
        <w:t xml:space="preserve"> </w:t>
      </w:r>
      <w:r>
        <w:t>будущего;</w:t>
      </w:r>
    </w:p>
    <w:p w:rsidR="004C3854" w:rsidRDefault="00BB14C8">
      <w:pPr>
        <w:pStyle w:val="a3"/>
        <w:spacing w:line="237" w:lineRule="auto"/>
        <w:jc w:val="left"/>
      </w:pPr>
      <w:r>
        <w:t>ответственное</w:t>
      </w:r>
      <w:r>
        <w:rPr>
          <w:spacing w:val="16"/>
        </w:rPr>
        <w:t xml:space="preserve"> </w:t>
      </w:r>
      <w:r>
        <w:t>отношение</w:t>
      </w:r>
      <w:r>
        <w:rPr>
          <w:spacing w:val="20"/>
        </w:rPr>
        <w:t xml:space="preserve"> </w:t>
      </w:r>
      <w:r>
        <w:t>к</w:t>
      </w:r>
      <w:r>
        <w:rPr>
          <w:spacing w:val="20"/>
        </w:rPr>
        <w:t xml:space="preserve"> </w:t>
      </w:r>
      <w:r>
        <w:t>своим</w:t>
      </w:r>
      <w:r>
        <w:rPr>
          <w:spacing w:val="18"/>
        </w:rPr>
        <w:t xml:space="preserve"> </w:t>
      </w:r>
      <w:r>
        <w:t>родителям,</w:t>
      </w:r>
      <w:r>
        <w:rPr>
          <w:spacing w:val="23"/>
        </w:rPr>
        <w:t xml:space="preserve"> </w:t>
      </w:r>
      <w:r>
        <w:t>созданию</w:t>
      </w:r>
      <w:r>
        <w:rPr>
          <w:spacing w:val="20"/>
        </w:rPr>
        <w:t xml:space="preserve"> </w:t>
      </w:r>
      <w:r>
        <w:t>семьи</w:t>
      </w:r>
      <w:r>
        <w:rPr>
          <w:spacing w:val="18"/>
        </w:rPr>
        <w:t xml:space="preserve"> </w:t>
      </w:r>
      <w:r>
        <w:t>на</w:t>
      </w:r>
      <w:r>
        <w:rPr>
          <w:spacing w:val="16"/>
        </w:rPr>
        <w:t xml:space="preserve"> </w:t>
      </w:r>
      <w:r>
        <w:t>основе</w:t>
      </w:r>
      <w:r>
        <w:rPr>
          <w:spacing w:val="16"/>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rsidR="004C3854" w:rsidRDefault="00BB14C8" w:rsidP="001B2550">
      <w:pPr>
        <w:pStyle w:val="a4"/>
        <w:numPr>
          <w:ilvl w:val="0"/>
          <w:numId w:val="64"/>
        </w:numPr>
        <w:tabs>
          <w:tab w:val="left" w:pos="1425"/>
        </w:tabs>
        <w:spacing w:line="275" w:lineRule="exact"/>
        <w:ind w:left="1424" w:hanging="385"/>
        <w:rPr>
          <w:sz w:val="24"/>
        </w:rPr>
      </w:pPr>
      <w:r>
        <w:rPr>
          <w:sz w:val="24"/>
        </w:rPr>
        <w:t>эстетического</w:t>
      </w:r>
      <w:r>
        <w:rPr>
          <w:spacing w:val="-1"/>
          <w:sz w:val="24"/>
        </w:rPr>
        <w:t xml:space="preserve"> </w:t>
      </w:r>
      <w:r>
        <w:rPr>
          <w:sz w:val="24"/>
        </w:rPr>
        <w:t>воспитания:</w:t>
      </w:r>
    </w:p>
    <w:p w:rsidR="004C3854" w:rsidRDefault="00BB14C8">
      <w:pPr>
        <w:pStyle w:val="a3"/>
        <w:spacing w:line="242" w:lineRule="auto"/>
        <w:ind w:right="1005"/>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3"/>
        </w:rPr>
        <w:t xml:space="preserve"> </w:t>
      </w:r>
      <w:r>
        <w:t>отношений;</w:t>
      </w:r>
    </w:p>
    <w:p w:rsidR="004C3854" w:rsidRDefault="00BB14C8">
      <w:pPr>
        <w:pStyle w:val="a3"/>
        <w:spacing w:line="242" w:lineRule="auto"/>
        <w:ind w:right="262"/>
        <w:jc w:val="left"/>
      </w:pPr>
      <w:r>
        <w:t>способность</w:t>
      </w:r>
      <w:r>
        <w:rPr>
          <w:spacing w:val="2"/>
        </w:rPr>
        <w:t xml:space="preserve"> </w:t>
      </w:r>
      <w:r>
        <w:t>воспринимать</w:t>
      </w:r>
      <w:r>
        <w:rPr>
          <w:spacing w:val="2"/>
        </w:rPr>
        <w:t xml:space="preserve"> </w:t>
      </w:r>
      <w:r>
        <w:t>различные</w:t>
      </w:r>
      <w:r>
        <w:rPr>
          <w:spacing w:val="58"/>
        </w:rPr>
        <w:t xml:space="preserve"> </w:t>
      </w:r>
      <w:r>
        <w:t>виды</w:t>
      </w:r>
      <w:r>
        <w:rPr>
          <w:spacing w:val="2"/>
        </w:rPr>
        <w:t xml:space="preserve"> </w:t>
      </w:r>
      <w:r>
        <w:t>искусства,</w:t>
      </w:r>
      <w:r>
        <w:rPr>
          <w:spacing w:val="6"/>
        </w:rPr>
        <w:t xml:space="preserve"> </w:t>
      </w:r>
      <w:r>
        <w:t>традиции</w:t>
      </w:r>
      <w:r>
        <w:rPr>
          <w:spacing w:val="1"/>
        </w:rPr>
        <w:t xml:space="preserve"> </w:t>
      </w:r>
      <w:r>
        <w:t>и</w:t>
      </w:r>
      <w:r>
        <w:rPr>
          <w:spacing w:val="1"/>
        </w:rPr>
        <w:t xml:space="preserve"> </w:t>
      </w:r>
      <w:r>
        <w:t>творчество</w:t>
      </w:r>
      <w:r>
        <w:rPr>
          <w:spacing w:val="5"/>
        </w:rPr>
        <w:t xml:space="preserve"> </w:t>
      </w:r>
      <w:r>
        <w:t>своего</w:t>
      </w:r>
      <w:r>
        <w:rPr>
          <w:spacing w:val="5"/>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rsidR="004C3854" w:rsidRDefault="00BB14C8">
      <w:pPr>
        <w:pStyle w:val="a3"/>
        <w:spacing w:line="242" w:lineRule="auto"/>
        <w:jc w:val="left"/>
      </w:pPr>
      <w:r>
        <w:t>убеждённость в значимости</w:t>
      </w:r>
      <w:r>
        <w:rPr>
          <w:spacing w:val="1"/>
        </w:rPr>
        <w:t xml:space="preserve"> </w:t>
      </w:r>
      <w:r>
        <w:t>для</w:t>
      </w:r>
      <w:r>
        <w:rPr>
          <w:spacing w:val="4"/>
        </w:rPr>
        <w:t xml:space="preserve"> </w:t>
      </w:r>
      <w:r>
        <w:t>личности и общества</w:t>
      </w:r>
      <w:r>
        <w:rPr>
          <w:spacing w:val="-2"/>
        </w:rPr>
        <w:t xml:space="preserve"> </w:t>
      </w:r>
      <w:r>
        <w:t>отечественного</w:t>
      </w:r>
      <w:r>
        <w:rPr>
          <w:spacing w:val="3"/>
        </w:rPr>
        <w:t xml:space="preserve"> </w:t>
      </w:r>
      <w:r>
        <w:t>и мирового</w:t>
      </w:r>
      <w:r>
        <w:rPr>
          <w:spacing w:val="3"/>
        </w:rPr>
        <w:t xml:space="preserve"> </w:t>
      </w:r>
      <w:r>
        <w:t>искусства,</w:t>
      </w:r>
      <w:r>
        <w:rPr>
          <w:spacing w:val="-57"/>
        </w:rPr>
        <w:t xml:space="preserve"> </w:t>
      </w:r>
      <w:r>
        <w:t>этнических</w:t>
      </w:r>
      <w:r>
        <w:rPr>
          <w:spacing w:val="-4"/>
        </w:rPr>
        <w:t xml:space="preserve"> </w:t>
      </w:r>
      <w:r>
        <w:t>культурных</w:t>
      </w:r>
      <w:r>
        <w:rPr>
          <w:spacing w:val="-4"/>
        </w:rPr>
        <w:t xml:space="preserve"> </w:t>
      </w:r>
      <w:r>
        <w:t>традиций</w:t>
      </w:r>
      <w:r>
        <w:rPr>
          <w:spacing w:val="2"/>
        </w:rPr>
        <w:t xml:space="preserve"> </w:t>
      </w:r>
      <w:r>
        <w:t>и</w:t>
      </w:r>
      <w:r>
        <w:rPr>
          <w:spacing w:val="2"/>
        </w:rPr>
        <w:t xml:space="preserve"> </w:t>
      </w:r>
      <w:r>
        <w:t>народного,</w:t>
      </w:r>
      <w:r>
        <w:rPr>
          <w:spacing w:val="-5"/>
        </w:rPr>
        <w:t xml:space="preserve"> </w:t>
      </w:r>
      <w:r>
        <w:t>в</w:t>
      </w:r>
      <w:r>
        <w:rPr>
          <w:spacing w:val="2"/>
        </w:rPr>
        <w:t xml:space="preserve"> </w:t>
      </w:r>
      <w:r>
        <w:t>том</w:t>
      </w:r>
      <w:r>
        <w:rPr>
          <w:spacing w:val="-2"/>
        </w:rPr>
        <w:t xml:space="preserve"> </w:t>
      </w:r>
      <w:r>
        <w:t>числе словесного,</w:t>
      </w:r>
      <w:r>
        <w:rPr>
          <w:spacing w:val="-1"/>
        </w:rPr>
        <w:t xml:space="preserve"> </w:t>
      </w:r>
      <w:r>
        <w:t>творчества;</w:t>
      </w:r>
    </w:p>
    <w:p w:rsidR="004C3854" w:rsidRDefault="00BB14C8">
      <w:pPr>
        <w:pStyle w:val="a3"/>
        <w:spacing w:line="242" w:lineRule="auto"/>
        <w:jc w:val="left"/>
      </w:pPr>
      <w:r>
        <w:t>готовность</w:t>
      </w:r>
      <w:r>
        <w:rPr>
          <w:spacing w:val="47"/>
        </w:rPr>
        <w:t xml:space="preserve"> </w:t>
      </w:r>
      <w:r>
        <w:t>к</w:t>
      </w:r>
      <w:r>
        <w:rPr>
          <w:spacing w:val="45"/>
        </w:rPr>
        <w:t xml:space="preserve"> </w:t>
      </w:r>
      <w:r>
        <w:t>самовыражению</w:t>
      </w:r>
      <w:r>
        <w:rPr>
          <w:spacing w:val="45"/>
        </w:rPr>
        <w:t xml:space="preserve"> </w:t>
      </w:r>
      <w:r>
        <w:t>в</w:t>
      </w:r>
      <w:r>
        <w:rPr>
          <w:spacing w:val="53"/>
        </w:rPr>
        <w:t xml:space="preserve"> </w:t>
      </w:r>
      <w:r>
        <w:t>разных</w:t>
      </w:r>
      <w:r>
        <w:rPr>
          <w:spacing w:val="46"/>
        </w:rPr>
        <w:t xml:space="preserve"> </w:t>
      </w:r>
      <w:r>
        <w:t>видах</w:t>
      </w:r>
      <w:r>
        <w:rPr>
          <w:spacing w:val="47"/>
        </w:rPr>
        <w:t xml:space="preserve"> </w:t>
      </w:r>
      <w:r>
        <w:t>искусства,</w:t>
      </w:r>
      <w:r>
        <w:rPr>
          <w:spacing w:val="54"/>
        </w:rPr>
        <w:t xml:space="preserve"> </w:t>
      </w:r>
      <w:r>
        <w:t>стремление</w:t>
      </w:r>
      <w:r>
        <w:rPr>
          <w:spacing w:val="46"/>
        </w:rPr>
        <w:t xml:space="preserve"> </w:t>
      </w:r>
      <w:r>
        <w:t>проявлять</w:t>
      </w:r>
      <w:r>
        <w:rPr>
          <w:spacing w:val="51"/>
        </w:rPr>
        <w:t xml:space="preserve"> </w:t>
      </w:r>
      <w:r>
        <w:t>качества</w:t>
      </w:r>
      <w:r>
        <w:rPr>
          <w:spacing w:val="-57"/>
        </w:rPr>
        <w:t xml:space="preserve"> </w:t>
      </w:r>
      <w:r>
        <w:t>творческой</w:t>
      </w:r>
      <w:r>
        <w:rPr>
          <w:spacing w:val="-3"/>
        </w:rPr>
        <w:t xml:space="preserve"> </w:t>
      </w:r>
      <w:r>
        <w:t>личности,</w:t>
      </w:r>
      <w:r>
        <w:rPr>
          <w:spacing w:val="-2"/>
        </w:rPr>
        <w:t xml:space="preserve"> </w:t>
      </w:r>
      <w:r>
        <w:t>в</w:t>
      </w:r>
      <w:r>
        <w:rPr>
          <w:spacing w:val="2"/>
        </w:rPr>
        <w:t xml:space="preserve"> </w:t>
      </w:r>
      <w:r>
        <w:t>том</w:t>
      </w:r>
      <w:r>
        <w:rPr>
          <w:spacing w:val="3"/>
        </w:rPr>
        <w:t xml:space="preserve"> </w:t>
      </w:r>
      <w:r>
        <w:t>числе</w:t>
      </w:r>
      <w:r>
        <w:rPr>
          <w:spacing w:val="-5"/>
        </w:rPr>
        <w:t xml:space="preserve"> </w:t>
      </w:r>
      <w:r>
        <w:t>при</w:t>
      </w:r>
      <w:r>
        <w:rPr>
          <w:spacing w:val="-3"/>
        </w:rPr>
        <w:t xml:space="preserve"> </w:t>
      </w:r>
      <w:r>
        <w:t>выполнении</w:t>
      </w:r>
      <w:r>
        <w:rPr>
          <w:spacing w:val="3"/>
        </w:rPr>
        <w:t xml:space="preserve"> </w:t>
      </w:r>
      <w:r>
        <w:t>творческих</w:t>
      </w:r>
      <w:r>
        <w:rPr>
          <w:spacing w:val="-4"/>
        </w:rPr>
        <w:t xml:space="preserve"> </w:t>
      </w:r>
      <w:r>
        <w:t>работ</w:t>
      </w:r>
      <w:r>
        <w:rPr>
          <w:spacing w:val="1"/>
        </w:rPr>
        <w:t xml:space="preserve"> </w:t>
      </w:r>
      <w:r>
        <w:t>по</w:t>
      </w:r>
      <w:r>
        <w:rPr>
          <w:spacing w:val="1"/>
        </w:rPr>
        <w:t xml:space="preserve"> </w:t>
      </w:r>
      <w:r>
        <w:t>русскому</w:t>
      </w:r>
      <w:r>
        <w:rPr>
          <w:spacing w:val="-8"/>
        </w:rPr>
        <w:t xml:space="preserve"> </w:t>
      </w:r>
      <w:r>
        <w:t>языку;</w:t>
      </w:r>
    </w:p>
    <w:p w:rsidR="004C3854" w:rsidRDefault="00BB14C8" w:rsidP="001B2550">
      <w:pPr>
        <w:pStyle w:val="a4"/>
        <w:numPr>
          <w:ilvl w:val="0"/>
          <w:numId w:val="64"/>
        </w:numPr>
        <w:tabs>
          <w:tab w:val="left" w:pos="1415"/>
          <w:tab w:val="left" w:pos="2954"/>
          <w:tab w:val="left" w:pos="4431"/>
          <w:tab w:val="left" w:pos="6172"/>
          <w:tab w:val="left" w:pos="7380"/>
          <w:tab w:val="left" w:pos="8531"/>
          <w:tab w:val="left" w:pos="8900"/>
        </w:tabs>
        <w:spacing w:line="242" w:lineRule="auto"/>
        <w:ind w:left="319" w:right="277" w:firstLine="720"/>
        <w:rPr>
          <w:sz w:val="24"/>
        </w:rPr>
      </w:pPr>
      <w:r>
        <w:rPr>
          <w:sz w:val="24"/>
        </w:rPr>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t>и</w:t>
      </w:r>
      <w:r>
        <w:rPr>
          <w:sz w:val="24"/>
        </w:rPr>
        <w:tab/>
      </w:r>
      <w:r>
        <w:rPr>
          <w:spacing w:val="-1"/>
          <w:sz w:val="24"/>
        </w:rPr>
        <w:t>эмоционального</w:t>
      </w:r>
      <w:r>
        <w:rPr>
          <w:spacing w:val="-57"/>
          <w:sz w:val="24"/>
        </w:rPr>
        <w:t xml:space="preserve"> </w:t>
      </w:r>
      <w:r>
        <w:rPr>
          <w:sz w:val="24"/>
        </w:rPr>
        <w:t>благополучия:</w:t>
      </w:r>
    </w:p>
    <w:p w:rsidR="004C3854" w:rsidRDefault="00BB14C8" w:rsidP="001B2550">
      <w:pPr>
        <w:pStyle w:val="a4"/>
        <w:numPr>
          <w:ilvl w:val="0"/>
          <w:numId w:val="64"/>
        </w:numPr>
        <w:tabs>
          <w:tab w:val="left" w:pos="1472"/>
          <w:tab w:val="left" w:pos="1473"/>
        </w:tabs>
        <w:spacing w:line="242" w:lineRule="auto"/>
        <w:ind w:left="319" w:right="272" w:firstLine="720"/>
        <w:rPr>
          <w:sz w:val="24"/>
        </w:rPr>
      </w:pPr>
      <w:r>
        <w:rPr>
          <w:sz w:val="24"/>
        </w:rPr>
        <w:t>ормированность</w:t>
      </w:r>
      <w:r>
        <w:rPr>
          <w:spacing w:val="38"/>
          <w:sz w:val="24"/>
        </w:rPr>
        <w:t xml:space="preserve"> </w:t>
      </w:r>
      <w:r>
        <w:rPr>
          <w:sz w:val="24"/>
        </w:rPr>
        <w:t>здорового</w:t>
      </w:r>
      <w:r>
        <w:rPr>
          <w:spacing w:val="45"/>
          <w:sz w:val="24"/>
        </w:rPr>
        <w:t xml:space="preserve"> </w:t>
      </w:r>
      <w:r>
        <w:rPr>
          <w:sz w:val="24"/>
        </w:rPr>
        <w:t>и</w:t>
      </w:r>
      <w:r>
        <w:rPr>
          <w:spacing w:val="37"/>
          <w:sz w:val="24"/>
        </w:rPr>
        <w:t xml:space="preserve"> </w:t>
      </w:r>
      <w:r>
        <w:rPr>
          <w:sz w:val="24"/>
        </w:rPr>
        <w:t>безопасного</w:t>
      </w:r>
      <w:r>
        <w:rPr>
          <w:spacing w:val="41"/>
          <w:sz w:val="24"/>
        </w:rPr>
        <w:t xml:space="preserve"> </w:t>
      </w:r>
      <w:r>
        <w:rPr>
          <w:sz w:val="24"/>
        </w:rPr>
        <w:t>образа</w:t>
      </w:r>
      <w:r>
        <w:rPr>
          <w:spacing w:val="41"/>
          <w:sz w:val="24"/>
        </w:rPr>
        <w:t xml:space="preserve"> </w:t>
      </w:r>
      <w:r>
        <w:rPr>
          <w:sz w:val="24"/>
        </w:rPr>
        <w:t>жизни,</w:t>
      </w:r>
      <w:r>
        <w:rPr>
          <w:spacing w:val="34"/>
          <w:sz w:val="24"/>
        </w:rPr>
        <w:t xml:space="preserve"> </w:t>
      </w:r>
      <w:r>
        <w:rPr>
          <w:sz w:val="24"/>
        </w:rPr>
        <w:t>ответственного</w:t>
      </w:r>
      <w:r>
        <w:rPr>
          <w:spacing w:val="37"/>
          <w:sz w:val="24"/>
        </w:rPr>
        <w:t xml:space="preserve"> </w:t>
      </w:r>
      <w:r>
        <w:rPr>
          <w:sz w:val="24"/>
        </w:rPr>
        <w:t>отношения</w:t>
      </w:r>
      <w:r>
        <w:rPr>
          <w:spacing w:val="41"/>
          <w:sz w:val="24"/>
        </w:rPr>
        <w:t xml:space="preserve"> </w:t>
      </w:r>
      <w:r>
        <w:rPr>
          <w:sz w:val="24"/>
        </w:rPr>
        <w:t>к</w:t>
      </w:r>
      <w:r>
        <w:rPr>
          <w:spacing w:val="-57"/>
          <w:sz w:val="24"/>
        </w:rPr>
        <w:t xml:space="preserve"> </w:t>
      </w:r>
      <w:r>
        <w:rPr>
          <w:sz w:val="24"/>
        </w:rPr>
        <w:t>своему</w:t>
      </w:r>
      <w:r>
        <w:rPr>
          <w:spacing w:val="-8"/>
          <w:sz w:val="24"/>
        </w:rPr>
        <w:t xml:space="preserve"> </w:t>
      </w:r>
      <w:r>
        <w:rPr>
          <w:sz w:val="24"/>
        </w:rPr>
        <w:t>здоровью;</w:t>
      </w:r>
    </w:p>
    <w:p w:rsidR="004C3854" w:rsidRDefault="00BB14C8" w:rsidP="001B2550">
      <w:pPr>
        <w:pStyle w:val="a4"/>
        <w:numPr>
          <w:ilvl w:val="0"/>
          <w:numId w:val="64"/>
        </w:numPr>
        <w:tabs>
          <w:tab w:val="left" w:pos="1467"/>
          <w:tab w:val="left" w:pos="1468"/>
        </w:tabs>
        <w:spacing w:line="242" w:lineRule="auto"/>
        <w:ind w:left="319" w:right="265" w:firstLine="720"/>
        <w:rPr>
          <w:sz w:val="24"/>
        </w:rPr>
      </w:pPr>
      <w:r>
        <w:rPr>
          <w:sz w:val="24"/>
        </w:rPr>
        <w:t>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57"/>
          <w:sz w:val="24"/>
        </w:rPr>
        <w:t xml:space="preserve"> </w:t>
      </w:r>
      <w:r>
        <w:rPr>
          <w:sz w:val="24"/>
        </w:rPr>
        <w:t>деятельностью;</w:t>
      </w:r>
    </w:p>
    <w:p w:rsidR="004C3854" w:rsidRDefault="00BB14C8" w:rsidP="001B2550">
      <w:pPr>
        <w:pStyle w:val="a4"/>
        <w:numPr>
          <w:ilvl w:val="0"/>
          <w:numId w:val="64"/>
        </w:numPr>
        <w:tabs>
          <w:tab w:val="left" w:pos="1448"/>
          <w:tab w:val="left" w:pos="1449"/>
        </w:tabs>
        <w:spacing w:line="242" w:lineRule="auto"/>
        <w:ind w:left="319" w:right="279" w:firstLine="720"/>
        <w:rPr>
          <w:sz w:val="24"/>
        </w:rPr>
      </w:pPr>
      <w:r>
        <w:rPr>
          <w:sz w:val="24"/>
        </w:rPr>
        <w:t>тивное</w:t>
      </w:r>
      <w:r>
        <w:rPr>
          <w:spacing w:val="36"/>
          <w:sz w:val="24"/>
        </w:rPr>
        <w:t xml:space="preserve"> </w:t>
      </w:r>
      <w:r>
        <w:rPr>
          <w:sz w:val="24"/>
        </w:rPr>
        <w:t>неприятие</w:t>
      </w:r>
      <w:r>
        <w:rPr>
          <w:spacing w:val="41"/>
          <w:sz w:val="24"/>
        </w:rPr>
        <w:t xml:space="preserve"> </w:t>
      </w:r>
      <w:r>
        <w:rPr>
          <w:sz w:val="24"/>
        </w:rPr>
        <w:t>вредных</w:t>
      </w:r>
      <w:r>
        <w:rPr>
          <w:spacing w:val="38"/>
          <w:sz w:val="24"/>
        </w:rPr>
        <w:t xml:space="preserve"> </w:t>
      </w:r>
      <w:r>
        <w:rPr>
          <w:sz w:val="24"/>
        </w:rPr>
        <w:t>привычек</w:t>
      </w:r>
      <w:r>
        <w:rPr>
          <w:spacing w:val="40"/>
          <w:sz w:val="24"/>
        </w:rPr>
        <w:t xml:space="preserve"> </w:t>
      </w:r>
      <w:r>
        <w:rPr>
          <w:sz w:val="24"/>
        </w:rPr>
        <w:t>и</w:t>
      </w:r>
      <w:r>
        <w:rPr>
          <w:spacing w:val="38"/>
          <w:sz w:val="24"/>
        </w:rPr>
        <w:t xml:space="preserve"> </w:t>
      </w:r>
      <w:r>
        <w:rPr>
          <w:sz w:val="24"/>
        </w:rPr>
        <w:t>иных</w:t>
      </w:r>
      <w:r>
        <w:rPr>
          <w:spacing w:val="33"/>
          <w:sz w:val="24"/>
        </w:rPr>
        <w:t xml:space="preserve"> </w:t>
      </w:r>
      <w:r>
        <w:rPr>
          <w:sz w:val="24"/>
        </w:rPr>
        <w:t>форм</w:t>
      </w:r>
      <w:r>
        <w:rPr>
          <w:spacing w:val="39"/>
          <w:sz w:val="24"/>
        </w:rPr>
        <w:t xml:space="preserve"> </w:t>
      </w:r>
      <w:r>
        <w:rPr>
          <w:sz w:val="24"/>
        </w:rPr>
        <w:t>причинения</w:t>
      </w:r>
      <w:r>
        <w:rPr>
          <w:spacing w:val="38"/>
          <w:sz w:val="24"/>
        </w:rPr>
        <w:t xml:space="preserve"> </w:t>
      </w:r>
      <w:r>
        <w:rPr>
          <w:sz w:val="24"/>
        </w:rPr>
        <w:t>вреда</w:t>
      </w:r>
      <w:r>
        <w:rPr>
          <w:spacing w:val="41"/>
          <w:sz w:val="24"/>
        </w:rPr>
        <w:t xml:space="preserve"> </w:t>
      </w:r>
      <w:r>
        <w:rPr>
          <w:sz w:val="24"/>
        </w:rPr>
        <w:t>физическому</w:t>
      </w:r>
      <w:r>
        <w:rPr>
          <w:spacing w:val="32"/>
          <w:sz w:val="24"/>
        </w:rPr>
        <w:t xml:space="preserve"> </w:t>
      </w:r>
      <w:r>
        <w:rPr>
          <w:sz w:val="24"/>
        </w:rPr>
        <w:t>и</w:t>
      </w:r>
      <w:r>
        <w:rPr>
          <w:spacing w:val="-57"/>
          <w:sz w:val="24"/>
        </w:rPr>
        <w:t xml:space="preserve"> </w:t>
      </w:r>
      <w:r>
        <w:rPr>
          <w:sz w:val="24"/>
        </w:rPr>
        <w:t>психическому</w:t>
      </w:r>
      <w:r>
        <w:rPr>
          <w:spacing w:val="-8"/>
          <w:sz w:val="24"/>
        </w:rPr>
        <w:t xml:space="preserve"> </w:t>
      </w:r>
      <w:r>
        <w:rPr>
          <w:sz w:val="24"/>
        </w:rPr>
        <w:t>здоровью;</w:t>
      </w:r>
    </w:p>
    <w:p w:rsidR="004C3854" w:rsidRDefault="00BB14C8" w:rsidP="001B2550">
      <w:pPr>
        <w:pStyle w:val="a4"/>
        <w:numPr>
          <w:ilvl w:val="0"/>
          <w:numId w:val="62"/>
        </w:numPr>
        <w:tabs>
          <w:tab w:val="left" w:pos="1420"/>
        </w:tabs>
        <w:spacing w:line="271" w:lineRule="exact"/>
        <w:rPr>
          <w:sz w:val="24"/>
        </w:rPr>
      </w:pPr>
      <w:r>
        <w:rPr>
          <w:sz w:val="24"/>
        </w:rPr>
        <w:t>трудового</w:t>
      </w:r>
      <w:r>
        <w:rPr>
          <w:spacing w:val="-1"/>
          <w:sz w:val="24"/>
        </w:rPr>
        <w:t xml:space="preserve"> </w:t>
      </w:r>
      <w:r>
        <w:rPr>
          <w:sz w:val="24"/>
        </w:rPr>
        <w:t>воспитания:</w:t>
      </w:r>
    </w:p>
    <w:p w:rsidR="004C3854" w:rsidRDefault="004C3854">
      <w:pPr>
        <w:spacing w:line="271" w:lineRule="exact"/>
        <w:rPr>
          <w:sz w:val="24"/>
        </w:rPr>
        <w:sectPr w:rsidR="004C3854">
          <w:pgSz w:w="11900" w:h="16840"/>
          <w:pgMar w:top="720" w:right="260" w:bottom="280" w:left="780" w:header="720" w:footer="720" w:gutter="0"/>
          <w:cols w:space="720"/>
        </w:sectPr>
      </w:pPr>
    </w:p>
    <w:p w:rsidR="004C3854" w:rsidRDefault="00BB14C8">
      <w:pPr>
        <w:pStyle w:val="a3"/>
        <w:spacing w:before="70"/>
        <w:ind w:left="1040" w:firstLine="0"/>
      </w:pPr>
      <w:r>
        <w:lastRenderedPageBreak/>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854" w:rsidRDefault="00BB14C8">
      <w:pPr>
        <w:pStyle w:val="a3"/>
        <w:spacing w:before="2"/>
        <w:ind w:right="276"/>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 инициировать, планировать</w:t>
      </w:r>
      <w:r>
        <w:rPr>
          <w:spacing w:val="1"/>
        </w:rPr>
        <w:t xml:space="preserve"> </w:t>
      </w:r>
      <w:r>
        <w:t>и самостоятельно</w:t>
      </w:r>
      <w:r>
        <w:rPr>
          <w:spacing w:val="1"/>
        </w:rPr>
        <w:t xml:space="preserve"> </w:t>
      </w:r>
      <w:r>
        <w:t>осуществлять</w:t>
      </w:r>
      <w:r>
        <w:rPr>
          <w:spacing w:val="1"/>
        </w:rPr>
        <w:t xml:space="preserve"> </w:t>
      </w:r>
      <w:r>
        <w:t>такую</w:t>
      </w:r>
      <w:r>
        <w:rPr>
          <w:spacing w:val="60"/>
        </w:rPr>
        <w:t xml:space="preserve"> </w:t>
      </w:r>
      <w:r>
        <w:t>деятельность, в</w:t>
      </w:r>
      <w:r>
        <w:rPr>
          <w:spacing w:val="1"/>
        </w:rPr>
        <w:t xml:space="preserve"> </w:t>
      </w:r>
      <w:r>
        <w:t>том</w:t>
      </w:r>
      <w:r>
        <w:rPr>
          <w:spacing w:val="3"/>
        </w:rPr>
        <w:t xml:space="preserve"> </w:t>
      </w:r>
      <w:r>
        <w:t>числе</w:t>
      </w:r>
      <w:r>
        <w:rPr>
          <w:spacing w:val="-4"/>
        </w:rPr>
        <w:t xml:space="preserve"> </w:t>
      </w:r>
      <w:r>
        <w:t>в</w:t>
      </w:r>
      <w:r>
        <w:rPr>
          <w:spacing w:val="3"/>
        </w:rPr>
        <w:t xml:space="preserve"> </w:t>
      </w:r>
      <w:r>
        <w:t>процессе изучения</w:t>
      </w:r>
      <w:r>
        <w:rPr>
          <w:spacing w:val="2"/>
        </w:rPr>
        <w:t xml:space="preserve"> </w:t>
      </w:r>
      <w:r>
        <w:t>русского</w:t>
      </w:r>
      <w:r>
        <w:rPr>
          <w:spacing w:val="2"/>
        </w:rPr>
        <w:t xml:space="preserve"> </w:t>
      </w:r>
      <w:r>
        <w:t>языка;</w:t>
      </w:r>
    </w:p>
    <w:p w:rsidR="004C3854" w:rsidRDefault="00BB14C8">
      <w:pPr>
        <w:pStyle w:val="a3"/>
        <w:ind w:right="266"/>
      </w:pPr>
      <w:r>
        <w:t>интерес к различным сферам профессиональной деятельности, в том числе к деятельности</w:t>
      </w:r>
      <w:r>
        <w:rPr>
          <w:spacing w:val="1"/>
        </w:rPr>
        <w:t xml:space="preserve"> </w:t>
      </w:r>
      <w:r>
        <w:t>филологов, журналистов, писателей; умение совершать осознанный выбор будущей профессии 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p>
    <w:p w:rsidR="004C3854" w:rsidRDefault="00BB14C8">
      <w:pPr>
        <w:pStyle w:val="a3"/>
        <w:spacing w:before="1" w:line="275" w:lineRule="exact"/>
        <w:ind w:left="1040" w:firstLine="0"/>
      </w:pPr>
      <w:r>
        <w:t>готовность</w:t>
      </w:r>
      <w:r>
        <w:rPr>
          <w:spacing w:val="-4"/>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t>жизни;</w:t>
      </w:r>
    </w:p>
    <w:p w:rsidR="004C3854" w:rsidRDefault="00BB14C8" w:rsidP="001B2550">
      <w:pPr>
        <w:pStyle w:val="a4"/>
        <w:numPr>
          <w:ilvl w:val="0"/>
          <w:numId w:val="62"/>
        </w:numPr>
        <w:tabs>
          <w:tab w:val="left" w:pos="1425"/>
        </w:tabs>
        <w:spacing w:line="275" w:lineRule="exact"/>
        <w:ind w:left="1424" w:hanging="385"/>
        <w:rPr>
          <w:sz w:val="24"/>
        </w:rPr>
      </w:pPr>
      <w:r>
        <w:rPr>
          <w:sz w:val="24"/>
        </w:rPr>
        <w:t>экологического</w:t>
      </w:r>
      <w:r>
        <w:rPr>
          <w:spacing w:val="-3"/>
          <w:sz w:val="24"/>
        </w:rPr>
        <w:t xml:space="preserve"> </w:t>
      </w:r>
      <w:r>
        <w:rPr>
          <w:sz w:val="24"/>
        </w:rPr>
        <w:t>воспитания:</w:t>
      </w:r>
    </w:p>
    <w:p w:rsidR="004C3854" w:rsidRDefault="00BB14C8">
      <w:pPr>
        <w:pStyle w:val="a3"/>
        <w:spacing w:before="2"/>
        <w:ind w:left="0" w:right="354" w:firstLine="0"/>
        <w:jc w:val="right"/>
      </w:pPr>
      <w:r>
        <w:t>сформированность</w:t>
      </w:r>
      <w:r>
        <w:rPr>
          <w:spacing w:val="-4"/>
        </w:rPr>
        <w:t xml:space="preserve"> </w:t>
      </w:r>
      <w:r>
        <w:t>экологической</w:t>
      </w:r>
      <w:r>
        <w:rPr>
          <w:spacing w:val="-3"/>
        </w:rPr>
        <w:t xml:space="preserve"> </w:t>
      </w:r>
      <w:r>
        <w:t>культуры,</w:t>
      </w:r>
      <w:r>
        <w:rPr>
          <w:spacing w:val="-2"/>
        </w:rPr>
        <w:t xml:space="preserve"> </w:t>
      </w:r>
      <w:r>
        <w:t>понимание</w:t>
      </w:r>
      <w:r>
        <w:rPr>
          <w:spacing w:val="-10"/>
        </w:rPr>
        <w:t xml:space="preserve"> </w:t>
      </w:r>
      <w:r>
        <w:t>влияния</w:t>
      </w:r>
      <w:r>
        <w:rPr>
          <w:spacing w:val="-4"/>
        </w:rPr>
        <w:t xml:space="preserve"> </w:t>
      </w:r>
      <w:r>
        <w:t>социально-экономических</w:t>
      </w:r>
    </w:p>
    <w:p w:rsidR="004C3854" w:rsidRDefault="00BB14C8" w:rsidP="001B2550">
      <w:pPr>
        <w:pStyle w:val="a4"/>
        <w:numPr>
          <w:ilvl w:val="0"/>
          <w:numId w:val="63"/>
        </w:numPr>
        <w:tabs>
          <w:tab w:val="left" w:pos="250"/>
        </w:tabs>
        <w:spacing w:before="3"/>
        <w:ind w:right="426" w:hanging="570"/>
        <w:jc w:val="right"/>
        <w:rPr>
          <w:sz w:val="20"/>
        </w:rPr>
      </w:pPr>
      <w:r>
        <w:rPr>
          <w:sz w:val="20"/>
        </w:rPr>
        <w:t>процессов</w:t>
      </w:r>
      <w:r>
        <w:rPr>
          <w:spacing w:val="-2"/>
          <w:sz w:val="20"/>
        </w:rPr>
        <w:t xml:space="preserve"> </w:t>
      </w:r>
      <w:r>
        <w:rPr>
          <w:sz w:val="20"/>
        </w:rPr>
        <w:t>на</w:t>
      </w:r>
      <w:r>
        <w:rPr>
          <w:spacing w:val="-1"/>
          <w:sz w:val="20"/>
        </w:rPr>
        <w:t xml:space="preserve"> </w:t>
      </w:r>
      <w:r>
        <w:rPr>
          <w:sz w:val="20"/>
        </w:rPr>
        <w:t>состояние</w:t>
      </w:r>
      <w:r>
        <w:rPr>
          <w:spacing w:val="-6"/>
          <w:sz w:val="20"/>
        </w:rPr>
        <w:t xml:space="preserve"> </w:t>
      </w:r>
      <w:r>
        <w:rPr>
          <w:sz w:val="20"/>
        </w:rPr>
        <w:t>природной</w:t>
      </w:r>
      <w:r>
        <w:rPr>
          <w:spacing w:val="-4"/>
          <w:sz w:val="20"/>
        </w:rPr>
        <w:t xml:space="preserve"> </w:t>
      </w:r>
      <w:r>
        <w:rPr>
          <w:sz w:val="20"/>
        </w:rPr>
        <w:t>и</w:t>
      </w:r>
      <w:r>
        <w:rPr>
          <w:spacing w:val="-5"/>
          <w:sz w:val="20"/>
        </w:rPr>
        <w:t xml:space="preserve"> </w:t>
      </w:r>
      <w:r>
        <w:rPr>
          <w:sz w:val="20"/>
        </w:rPr>
        <w:t>социальной</w:t>
      </w:r>
      <w:r>
        <w:rPr>
          <w:spacing w:val="-4"/>
          <w:sz w:val="20"/>
        </w:rPr>
        <w:t xml:space="preserve"> </w:t>
      </w:r>
      <w:r>
        <w:rPr>
          <w:sz w:val="20"/>
        </w:rPr>
        <w:t>среды,</w:t>
      </w:r>
      <w:r>
        <w:rPr>
          <w:spacing w:val="-1"/>
          <w:sz w:val="20"/>
        </w:rPr>
        <w:t xml:space="preserve"> </w:t>
      </w:r>
      <w:r>
        <w:rPr>
          <w:sz w:val="20"/>
        </w:rPr>
        <w:t>осознание</w:t>
      </w:r>
      <w:r>
        <w:rPr>
          <w:spacing w:val="-6"/>
          <w:sz w:val="20"/>
        </w:rPr>
        <w:t xml:space="preserve"> </w:t>
      </w:r>
      <w:r>
        <w:rPr>
          <w:sz w:val="20"/>
        </w:rPr>
        <w:t>глобального</w:t>
      </w:r>
      <w:r>
        <w:rPr>
          <w:spacing w:val="-7"/>
          <w:sz w:val="20"/>
        </w:rPr>
        <w:t xml:space="preserve"> </w:t>
      </w:r>
      <w:r>
        <w:rPr>
          <w:sz w:val="20"/>
        </w:rPr>
        <w:t>характера</w:t>
      </w:r>
      <w:r>
        <w:rPr>
          <w:spacing w:val="-1"/>
          <w:sz w:val="20"/>
        </w:rPr>
        <w:t xml:space="preserve"> </w:t>
      </w:r>
      <w:r>
        <w:rPr>
          <w:sz w:val="20"/>
        </w:rPr>
        <w:t>экологических</w:t>
      </w:r>
      <w:r>
        <w:rPr>
          <w:spacing w:val="-3"/>
          <w:sz w:val="20"/>
        </w:rPr>
        <w:t xml:space="preserve"> </w:t>
      </w:r>
      <w:r>
        <w:rPr>
          <w:sz w:val="20"/>
        </w:rPr>
        <w:t>проблем;</w:t>
      </w:r>
    </w:p>
    <w:p w:rsidR="004C3854" w:rsidRDefault="00BB14C8">
      <w:pPr>
        <w:pStyle w:val="a3"/>
        <w:spacing w:before="24"/>
        <w:jc w:val="left"/>
      </w:pPr>
      <w:r>
        <w:t>планирование</w:t>
      </w:r>
      <w:r>
        <w:rPr>
          <w:spacing w:val="2"/>
        </w:rPr>
        <w:t xml:space="preserve"> </w:t>
      </w:r>
      <w:r>
        <w:t>и</w:t>
      </w:r>
      <w:r>
        <w:rPr>
          <w:spacing w:val="57"/>
        </w:rPr>
        <w:t xml:space="preserve"> </w:t>
      </w:r>
      <w:r>
        <w:t>осуществление</w:t>
      </w:r>
      <w:r>
        <w:rPr>
          <w:spacing w:val="6"/>
        </w:rPr>
        <w:t xml:space="preserve"> </w:t>
      </w:r>
      <w:r>
        <w:t>действий</w:t>
      </w:r>
      <w:r>
        <w:rPr>
          <w:spacing w:val="3"/>
        </w:rPr>
        <w:t xml:space="preserve"> </w:t>
      </w:r>
      <w:r>
        <w:t>в</w:t>
      </w:r>
      <w:r>
        <w:rPr>
          <w:spacing w:val="58"/>
        </w:rPr>
        <w:t xml:space="preserve"> </w:t>
      </w:r>
      <w:r>
        <w:t>окружающей</w:t>
      </w:r>
      <w:r>
        <w:rPr>
          <w:spacing w:val="16"/>
        </w:rPr>
        <w:t xml:space="preserve"> </w:t>
      </w:r>
      <w:r>
        <w:t>среде</w:t>
      </w:r>
      <w:r>
        <w:rPr>
          <w:spacing w:val="6"/>
        </w:rPr>
        <w:t xml:space="preserve"> </w:t>
      </w:r>
      <w:r>
        <w:t>на</w:t>
      </w:r>
      <w:r>
        <w:rPr>
          <w:spacing w:val="1"/>
        </w:rPr>
        <w:t xml:space="preserve"> </w:t>
      </w:r>
      <w:r>
        <w:t>основе</w:t>
      </w:r>
      <w:r>
        <w:rPr>
          <w:spacing w:val="1"/>
        </w:rPr>
        <w:t xml:space="preserve"> </w:t>
      </w:r>
      <w:r>
        <w:t>знания</w:t>
      </w:r>
      <w:r>
        <w:rPr>
          <w:spacing w:val="2"/>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4C3854" w:rsidRDefault="00BB14C8">
      <w:pPr>
        <w:pStyle w:val="a3"/>
        <w:spacing w:before="3" w:line="237" w:lineRule="auto"/>
        <w:ind w:right="267"/>
        <w:jc w:val="left"/>
      </w:pPr>
      <w:r>
        <w:t>активное неприятие действий, приносящих вред окружающей среде; умение прогнозировать</w:t>
      </w:r>
      <w:r>
        <w:rPr>
          <w:spacing w:val="-57"/>
        </w:rPr>
        <w:t xml:space="preserve"> </w:t>
      </w:r>
      <w:r>
        <w:t>неблагоприятные</w:t>
      </w:r>
      <w:r>
        <w:rPr>
          <w:spacing w:val="-7"/>
        </w:rPr>
        <w:t xml:space="preserve"> </w:t>
      </w:r>
      <w:r>
        <w:t>экологические</w:t>
      </w:r>
      <w:r>
        <w:rPr>
          <w:spacing w:val="-1"/>
        </w:rPr>
        <w:t xml:space="preserve"> </w:t>
      </w:r>
      <w:r>
        <w:t>последствия предпринимаемых</w:t>
      </w:r>
      <w:r>
        <w:rPr>
          <w:spacing w:val="-6"/>
        </w:rPr>
        <w:t xml:space="preserve"> </w:t>
      </w:r>
      <w:r>
        <w:t>действий</w:t>
      </w:r>
      <w:r>
        <w:rPr>
          <w:spacing w:val="-4"/>
        </w:rPr>
        <w:t xml:space="preserve"> </w:t>
      </w:r>
      <w:r>
        <w:t>и</w:t>
      </w:r>
      <w:r>
        <w:rPr>
          <w:spacing w:val="-4"/>
        </w:rPr>
        <w:t xml:space="preserve"> </w:t>
      </w:r>
      <w:r>
        <w:t>предотвращать</w:t>
      </w:r>
      <w:r>
        <w:rPr>
          <w:spacing w:val="-3"/>
        </w:rPr>
        <w:t xml:space="preserve"> </w:t>
      </w:r>
      <w:r>
        <w:t>их;</w:t>
      </w:r>
    </w:p>
    <w:p w:rsidR="004C3854" w:rsidRDefault="00BB14C8">
      <w:pPr>
        <w:pStyle w:val="a3"/>
        <w:spacing w:before="3" w:line="275" w:lineRule="exact"/>
        <w:ind w:left="1040" w:firstLine="0"/>
        <w:jc w:val="left"/>
      </w:pPr>
      <w:r>
        <w:t>расширение</w:t>
      </w:r>
      <w:r>
        <w:rPr>
          <w:spacing w:val="-8"/>
        </w:rPr>
        <w:t xml:space="preserve"> </w:t>
      </w:r>
      <w:r>
        <w:t>опыта</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rsidR="004C3854" w:rsidRDefault="00BB14C8" w:rsidP="001B2550">
      <w:pPr>
        <w:pStyle w:val="a4"/>
        <w:numPr>
          <w:ilvl w:val="0"/>
          <w:numId w:val="62"/>
        </w:numPr>
        <w:tabs>
          <w:tab w:val="left" w:pos="1415"/>
        </w:tabs>
        <w:spacing w:line="275" w:lineRule="exact"/>
        <w:ind w:left="1414" w:hanging="375"/>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before="5" w:line="237" w:lineRule="auto"/>
        <w:ind w:right="272"/>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rsidR="004C3854" w:rsidRDefault="00BB14C8">
      <w:pPr>
        <w:pStyle w:val="a3"/>
        <w:spacing w:before="7" w:line="237" w:lineRule="auto"/>
        <w:ind w:right="273"/>
      </w:pPr>
      <w:r>
        <w:t>совершенствование языковой и читательской культуры как средства взаимодействия между</w:t>
      </w:r>
      <w:r>
        <w:rPr>
          <w:spacing w:val="1"/>
        </w:rPr>
        <w:t xml:space="preserve"> </w:t>
      </w:r>
      <w:r>
        <w:t>людьми</w:t>
      </w:r>
      <w:r>
        <w:rPr>
          <w:spacing w:val="2"/>
        </w:rPr>
        <w:t xml:space="preserve"> </w:t>
      </w:r>
      <w:r>
        <w:t>и</w:t>
      </w:r>
      <w:r>
        <w:rPr>
          <w:spacing w:val="-2"/>
        </w:rPr>
        <w:t xml:space="preserve"> </w:t>
      </w:r>
      <w:r>
        <w:t>познания</w:t>
      </w:r>
      <w:r>
        <w:rPr>
          <w:spacing w:val="-3"/>
        </w:rPr>
        <w:t xml:space="preserve"> </w:t>
      </w:r>
      <w:r>
        <w:t>мира;</w:t>
      </w:r>
    </w:p>
    <w:p w:rsidR="004C3854" w:rsidRDefault="00BB14C8">
      <w:pPr>
        <w:pStyle w:val="a3"/>
        <w:spacing w:before="3"/>
        <w:ind w:right="26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 и в</w:t>
      </w:r>
      <w:r>
        <w:rPr>
          <w:spacing w:val="1"/>
        </w:rPr>
        <w:t xml:space="preserve"> </w:t>
      </w:r>
      <w:r>
        <w:t>группе.</w:t>
      </w:r>
    </w:p>
    <w:p w:rsidR="004C3854" w:rsidRDefault="00BB14C8">
      <w:pPr>
        <w:pStyle w:val="a3"/>
        <w:ind w:right="278"/>
      </w:pPr>
      <w:r>
        <w:t>В процессе достижения личностных результатов освоения обучающимися программы по</w:t>
      </w:r>
      <w:r>
        <w:rPr>
          <w:spacing w:val="1"/>
        </w:rPr>
        <w:t xml:space="preserve"> </w:t>
      </w:r>
      <w:r>
        <w:t>русскому языку у обучающихся совершенствуется эмоциональный интеллект, предполагающий</w:t>
      </w:r>
      <w:r>
        <w:rPr>
          <w:spacing w:val="1"/>
        </w:rPr>
        <w:t xml:space="preserve"> </w:t>
      </w:r>
      <w:r>
        <w:t>сформированность:</w:t>
      </w:r>
    </w:p>
    <w:p w:rsidR="004C3854" w:rsidRDefault="00BB14C8">
      <w:pPr>
        <w:pStyle w:val="a3"/>
        <w:ind w:right="270"/>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 адекватные языковые средства для выражения своего состояния, видеть направление</w:t>
      </w:r>
      <w:r>
        <w:rPr>
          <w:spacing w:val="1"/>
        </w:rPr>
        <w:t xml:space="preserve"> </w:t>
      </w:r>
      <w:r>
        <w:t>развития</w:t>
      </w:r>
      <w:r>
        <w:rPr>
          <w:spacing w:val="-4"/>
        </w:rPr>
        <w:t xml:space="preserve"> </w:t>
      </w:r>
      <w:r>
        <w:t>собственной</w:t>
      </w:r>
      <w:r>
        <w:rPr>
          <w:spacing w:val="2"/>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3"/>
        </w:rPr>
        <w:t xml:space="preserve"> </w:t>
      </w:r>
      <w:r>
        <w:t>в</w:t>
      </w:r>
      <w:r>
        <w:rPr>
          <w:spacing w:val="-2"/>
        </w:rPr>
        <w:t xml:space="preserve"> </w:t>
      </w:r>
      <w:r>
        <w:t>себе;</w:t>
      </w:r>
    </w:p>
    <w:p w:rsidR="004C3854" w:rsidRDefault="00BB14C8">
      <w:pPr>
        <w:pStyle w:val="a3"/>
        <w:tabs>
          <w:tab w:val="left" w:pos="2115"/>
          <w:tab w:val="left" w:pos="4598"/>
          <w:tab w:val="left" w:pos="7220"/>
          <w:tab w:val="left" w:pos="9606"/>
        </w:tabs>
        <w:ind w:right="278"/>
        <w:jc w:val="left"/>
      </w:pPr>
      <w:r>
        <w:t>саморегулирования,</w:t>
      </w:r>
      <w:r>
        <w:rPr>
          <w:spacing w:val="11"/>
        </w:rPr>
        <w:t xml:space="preserve"> </w:t>
      </w:r>
      <w:r>
        <w:t>включающего</w:t>
      </w:r>
      <w:r>
        <w:rPr>
          <w:spacing w:val="13"/>
        </w:rPr>
        <w:t xml:space="preserve"> </w:t>
      </w:r>
      <w:r>
        <w:t>самоконтроль,</w:t>
      </w:r>
      <w:r>
        <w:rPr>
          <w:spacing w:val="16"/>
        </w:rPr>
        <w:t xml:space="preserve"> </w:t>
      </w:r>
      <w:r>
        <w:t>умение</w:t>
      </w:r>
      <w:r>
        <w:rPr>
          <w:spacing w:val="20"/>
        </w:rPr>
        <w:t xml:space="preserve"> </w:t>
      </w:r>
      <w:r>
        <w:t>принимать</w:t>
      </w:r>
      <w:r>
        <w:rPr>
          <w:spacing w:val="9"/>
        </w:rPr>
        <w:t xml:space="preserve"> </w:t>
      </w:r>
      <w:r>
        <w:t>ответственность</w:t>
      </w:r>
      <w:r>
        <w:rPr>
          <w:spacing w:val="10"/>
        </w:rPr>
        <w:t xml:space="preserve"> </w:t>
      </w:r>
      <w:r>
        <w:t>за</w:t>
      </w:r>
      <w:r>
        <w:rPr>
          <w:spacing w:val="-57"/>
        </w:rPr>
        <w:t xml:space="preserve"> </w:t>
      </w:r>
      <w:r>
        <w:t>своё</w:t>
      </w:r>
      <w:r>
        <w:tab/>
        <w:t>поведение,</w:t>
      </w:r>
      <w:r>
        <w:tab/>
        <w:t>способность</w:t>
      </w:r>
      <w:r>
        <w:tab/>
        <w:t>проявлять</w:t>
      </w:r>
      <w:r>
        <w:tab/>
        <w:t>гибкость</w:t>
      </w:r>
      <w:r>
        <w:rPr>
          <w:spacing w:val="1"/>
        </w:rPr>
        <w:t xml:space="preserve"> </w:t>
      </w:r>
      <w:r>
        <w:t>и</w:t>
      </w:r>
      <w:r>
        <w:rPr>
          <w:spacing w:val="2"/>
        </w:rPr>
        <w:t xml:space="preserve"> </w:t>
      </w:r>
      <w:r>
        <w:t>адаптироваться</w:t>
      </w:r>
      <w:r>
        <w:rPr>
          <w:spacing w:val="1"/>
        </w:rPr>
        <w:t xml:space="preserve"> </w:t>
      </w:r>
      <w:r>
        <w:t>к</w:t>
      </w:r>
      <w:r>
        <w:rPr>
          <w:spacing w:val="-5"/>
        </w:rPr>
        <w:t xml:space="preserve"> </w:t>
      </w:r>
      <w:r>
        <w:t>эмоциональным</w:t>
      </w:r>
      <w:r>
        <w:rPr>
          <w:spacing w:val="-2"/>
        </w:rPr>
        <w:t xml:space="preserve"> </w:t>
      </w:r>
      <w:r>
        <w:t>изменениям,</w:t>
      </w:r>
      <w:r>
        <w:rPr>
          <w:spacing w:val="3"/>
        </w:rPr>
        <w:t xml:space="preserve"> </w:t>
      </w:r>
      <w:r>
        <w:t>быть</w:t>
      </w:r>
      <w:r>
        <w:rPr>
          <w:spacing w:val="-2"/>
        </w:rPr>
        <w:t xml:space="preserve"> </w:t>
      </w:r>
      <w:r>
        <w:t>открытым</w:t>
      </w:r>
      <w:r>
        <w:rPr>
          <w:spacing w:val="-2"/>
        </w:rPr>
        <w:t xml:space="preserve"> </w:t>
      </w:r>
      <w:r>
        <w:t>новому;</w:t>
      </w:r>
    </w:p>
    <w:p w:rsidR="004C3854" w:rsidRDefault="00BB14C8">
      <w:pPr>
        <w:pStyle w:val="a3"/>
        <w:spacing w:before="3" w:line="237" w:lineRule="auto"/>
        <w:jc w:val="left"/>
      </w:pPr>
      <w:r>
        <w:t>внутренней</w:t>
      </w:r>
      <w:r>
        <w:rPr>
          <w:spacing w:val="26"/>
        </w:rPr>
        <w:t xml:space="preserve"> </w:t>
      </w:r>
      <w:r>
        <w:t>мотивации,</w:t>
      </w:r>
      <w:r>
        <w:rPr>
          <w:spacing w:val="28"/>
        </w:rPr>
        <w:t xml:space="preserve"> </w:t>
      </w:r>
      <w:r>
        <w:t>включающей</w:t>
      </w:r>
      <w:r>
        <w:rPr>
          <w:spacing w:val="27"/>
        </w:rPr>
        <w:t xml:space="preserve"> </w:t>
      </w:r>
      <w:r>
        <w:t>стремление</w:t>
      </w:r>
      <w:r>
        <w:rPr>
          <w:spacing w:val="25"/>
        </w:rPr>
        <w:t xml:space="preserve"> </w:t>
      </w:r>
      <w:r>
        <w:t>к</w:t>
      </w:r>
      <w:r>
        <w:rPr>
          <w:spacing w:val="24"/>
        </w:rPr>
        <w:t xml:space="preserve"> </w:t>
      </w:r>
      <w:r>
        <w:t>достижению</w:t>
      </w:r>
      <w:r>
        <w:rPr>
          <w:spacing w:val="25"/>
        </w:rPr>
        <w:t xml:space="preserve"> </w:t>
      </w:r>
      <w:r>
        <w:t>цели</w:t>
      </w:r>
      <w:r>
        <w:rPr>
          <w:spacing w:val="23"/>
        </w:rPr>
        <w:t xml:space="preserve"> </w:t>
      </w:r>
      <w:r>
        <w:t>и</w:t>
      </w:r>
      <w:r>
        <w:rPr>
          <w:spacing w:val="26"/>
        </w:rPr>
        <w:t xml:space="preserve"> </w:t>
      </w:r>
      <w:r>
        <w:t>успеху,</w:t>
      </w:r>
      <w:r>
        <w:rPr>
          <w:spacing w:val="28"/>
        </w:rPr>
        <w:t xml:space="preserve"> </w:t>
      </w:r>
      <w:r>
        <w:t>оптимизм,</w:t>
      </w:r>
      <w:r>
        <w:rPr>
          <w:spacing w:val="-57"/>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4C3854" w:rsidRDefault="00BB14C8">
      <w:pPr>
        <w:pStyle w:val="a3"/>
        <w:tabs>
          <w:tab w:val="left" w:pos="2282"/>
          <w:tab w:val="left" w:pos="3966"/>
          <w:tab w:val="left" w:pos="5563"/>
          <w:tab w:val="left" w:pos="7347"/>
          <w:tab w:val="left" w:pos="7803"/>
          <w:tab w:val="left" w:pos="9601"/>
        </w:tabs>
        <w:spacing w:before="6" w:line="237" w:lineRule="auto"/>
        <w:ind w:right="277"/>
        <w:jc w:val="left"/>
      </w:pPr>
      <w:r>
        <w:t>эмпатии,</w:t>
      </w:r>
      <w:r>
        <w:tab/>
        <w:t>включающей</w:t>
      </w:r>
      <w:r>
        <w:tab/>
        <w:t>способность</w:t>
      </w:r>
      <w:r>
        <w:tab/>
        <w:t>сочувствовать</w:t>
      </w:r>
      <w:r>
        <w:tab/>
        <w:t>и</w:t>
      </w:r>
      <w:r>
        <w:tab/>
        <w:t>сопереживать,</w:t>
      </w:r>
      <w:r>
        <w:tab/>
      </w:r>
      <w:r>
        <w:rPr>
          <w:spacing w:val="-1"/>
        </w:rPr>
        <w:t>понимать</w:t>
      </w:r>
      <w:r>
        <w:rPr>
          <w:spacing w:val="-57"/>
        </w:rPr>
        <w:t xml:space="preserve"> </w:t>
      </w:r>
      <w:r>
        <w:t>эмоциональное</w:t>
      </w:r>
      <w:r>
        <w:rPr>
          <w:spacing w:val="-2"/>
        </w:rPr>
        <w:t xml:space="preserve"> </w:t>
      </w:r>
      <w:r>
        <w:t>состояние</w:t>
      </w:r>
      <w:r>
        <w:rPr>
          <w:spacing w:val="-2"/>
        </w:rPr>
        <w:t xml:space="preserve"> </w:t>
      </w:r>
      <w:r>
        <w:t>других</w:t>
      </w:r>
      <w:r>
        <w:rPr>
          <w:spacing w:val="-6"/>
        </w:rPr>
        <w:t xml:space="preserve"> </w:t>
      </w:r>
      <w:r>
        <w:t>людей и</w:t>
      </w:r>
      <w:r>
        <w:rPr>
          <w:spacing w:val="4"/>
        </w:rPr>
        <w:t xml:space="preserve"> </w:t>
      </w:r>
      <w:r>
        <w:t>учитывать его</w:t>
      </w:r>
      <w:r>
        <w:rPr>
          <w:spacing w:val="-1"/>
        </w:rPr>
        <w:t xml:space="preserve"> </w:t>
      </w:r>
      <w:r>
        <w:t>при</w:t>
      </w:r>
      <w:r>
        <w:rPr>
          <w:spacing w:val="-5"/>
        </w:rPr>
        <w:t xml:space="preserve"> </w:t>
      </w:r>
      <w:r>
        <w:t>осуществлении коммуникации;</w:t>
      </w:r>
    </w:p>
    <w:p w:rsidR="004C3854" w:rsidRDefault="00BB14C8">
      <w:pPr>
        <w:pStyle w:val="a3"/>
        <w:spacing w:before="4"/>
        <w:ind w:right="271"/>
      </w:pPr>
      <w:r>
        <w:t>социальных навыков, включающих способность выстраивать отношения с другими людьми,</w:t>
      </w:r>
      <w:r>
        <w:rPr>
          <w:spacing w:val="-57"/>
        </w:rPr>
        <w:t xml:space="preserve"> </w:t>
      </w:r>
      <w:r>
        <w:t>заботиться о них, проявлять к ним интерес и разрешать конфликты с учётом собственного речевого</w:t>
      </w:r>
      <w:r>
        <w:rPr>
          <w:spacing w:val="-57"/>
        </w:rPr>
        <w:t xml:space="preserve"> </w:t>
      </w:r>
      <w:r>
        <w:t>и</w:t>
      </w:r>
      <w:r>
        <w:rPr>
          <w:spacing w:val="2"/>
        </w:rPr>
        <w:t xml:space="preserve"> </w:t>
      </w:r>
      <w:r>
        <w:t>читательского</w:t>
      </w:r>
      <w:r>
        <w:rPr>
          <w:spacing w:val="-3"/>
        </w:rPr>
        <w:t xml:space="preserve"> </w:t>
      </w:r>
      <w:r>
        <w:t>опыта.</w:t>
      </w:r>
    </w:p>
    <w:p w:rsidR="004C3854" w:rsidRDefault="00BB14C8">
      <w:pPr>
        <w:pStyle w:val="a3"/>
        <w:ind w:right="269"/>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C3854" w:rsidRDefault="00BB14C8">
      <w:pPr>
        <w:pStyle w:val="a3"/>
        <w:spacing w:line="242" w:lineRule="auto"/>
        <w:ind w:right="27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ind w:right="266"/>
        <w:jc w:val="right"/>
      </w:pPr>
      <w:r>
        <w:t>самостоятельно формулировать и актуализировать проблему, рассматривать её всесторонне;</w:t>
      </w:r>
      <w:r>
        <w:rPr>
          <w:spacing w:val="-57"/>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60"/>
        </w:rPr>
        <w:t xml:space="preserve"> </w:t>
      </w:r>
      <w:r>
        <w:t>основание</w:t>
      </w:r>
      <w:r>
        <w:rPr>
          <w:spacing w:val="61"/>
        </w:rPr>
        <w:t xml:space="preserve"> </w:t>
      </w:r>
      <w:r>
        <w:t>для</w:t>
      </w:r>
      <w:r>
        <w:rPr>
          <w:spacing w:val="60"/>
        </w:rPr>
        <w:t xml:space="preserve"> </w:t>
      </w:r>
      <w:r>
        <w:t>сравнения,</w:t>
      </w:r>
      <w:r>
        <w:rPr>
          <w:spacing w:val="61"/>
        </w:rPr>
        <w:t xml:space="preserve"> </w:t>
      </w:r>
      <w:r>
        <w:t>классификации</w:t>
      </w:r>
      <w:r>
        <w:rPr>
          <w:spacing w:val="61"/>
        </w:rPr>
        <w:t xml:space="preserve"> </w:t>
      </w:r>
      <w:r>
        <w:t>и</w:t>
      </w:r>
      <w:r>
        <w:rPr>
          <w:spacing w:val="1"/>
        </w:rPr>
        <w:t xml:space="preserve"> </w:t>
      </w:r>
      <w:r>
        <w:t>обобщения</w:t>
      </w:r>
      <w:r>
        <w:rPr>
          <w:spacing w:val="2"/>
        </w:rPr>
        <w:t xml:space="preserve"> </w:t>
      </w:r>
      <w:r>
        <w:t>языковых</w:t>
      </w:r>
      <w:r>
        <w:rPr>
          <w:spacing w:val="3"/>
        </w:rPr>
        <w:t xml:space="preserve"> </w:t>
      </w:r>
      <w:r>
        <w:t>единиц,</w:t>
      </w:r>
      <w:r>
        <w:rPr>
          <w:spacing w:val="5"/>
        </w:rPr>
        <w:t xml:space="preserve"> </w:t>
      </w:r>
      <w:r>
        <w:t>языковых</w:t>
      </w:r>
      <w:r>
        <w:rPr>
          <w:spacing w:val="3"/>
        </w:rPr>
        <w:t xml:space="preserve"> </w:t>
      </w:r>
      <w:r>
        <w:t>явлений</w:t>
      </w:r>
      <w:r>
        <w:rPr>
          <w:spacing w:val="3"/>
        </w:rPr>
        <w:t xml:space="preserve"> </w:t>
      </w:r>
      <w:r>
        <w:t>и</w:t>
      </w:r>
      <w:r>
        <w:rPr>
          <w:spacing w:val="5"/>
        </w:rPr>
        <w:t xml:space="preserve"> </w:t>
      </w:r>
      <w:r>
        <w:t>процессов,</w:t>
      </w:r>
      <w:r>
        <w:rPr>
          <w:spacing w:val="5"/>
        </w:rPr>
        <w:t xml:space="preserve"> </w:t>
      </w:r>
      <w:r>
        <w:t>текстов</w:t>
      </w:r>
      <w:r>
        <w:rPr>
          <w:spacing w:val="4"/>
        </w:rPr>
        <w:t xml:space="preserve"> </w:t>
      </w:r>
      <w:r>
        <w:t>различных</w:t>
      </w:r>
      <w:r>
        <w:rPr>
          <w:spacing w:val="3"/>
        </w:rPr>
        <w:t xml:space="preserve"> </w:t>
      </w:r>
      <w:r>
        <w:t>функциональных</w:t>
      </w:r>
    </w:p>
    <w:p w:rsidR="004C3854" w:rsidRDefault="00BB14C8">
      <w:pPr>
        <w:pStyle w:val="a3"/>
        <w:spacing w:line="275" w:lineRule="exact"/>
        <w:ind w:firstLine="0"/>
        <w:jc w:val="left"/>
      </w:pPr>
      <w:r>
        <w:t>разновидностей</w:t>
      </w:r>
      <w:r>
        <w:rPr>
          <w:spacing w:val="-3"/>
        </w:rPr>
        <w:t xml:space="preserve"> </w:t>
      </w:r>
      <w:r>
        <w:t>языка,</w:t>
      </w:r>
      <w:r>
        <w:rPr>
          <w:spacing w:val="-1"/>
        </w:rPr>
        <w:t xml:space="preserve"> </w:t>
      </w:r>
      <w:r>
        <w:t>функционально-смысловых</w:t>
      </w:r>
      <w:r>
        <w:rPr>
          <w:spacing w:val="-8"/>
        </w:rPr>
        <w:t xml:space="preserve"> </w:t>
      </w:r>
      <w:r>
        <w:t>типов,</w:t>
      </w:r>
      <w:r>
        <w:rPr>
          <w:spacing w:val="-5"/>
        </w:rPr>
        <w:t xml:space="preserve"> </w:t>
      </w:r>
      <w:r>
        <w:t>жанров;</w:t>
      </w:r>
    </w:p>
    <w:p w:rsidR="004C3854" w:rsidRDefault="00BB14C8">
      <w:pPr>
        <w:pStyle w:val="a3"/>
        <w:spacing w:line="242" w:lineRule="auto"/>
        <w:ind w:left="1040" w:right="1005" w:firstLine="0"/>
        <w:jc w:val="left"/>
      </w:pPr>
      <w:r>
        <w:t>определять цели деятельности, задавать параметры и критерии их достижения;</w:t>
      </w:r>
      <w:r>
        <w:rPr>
          <w:spacing w:val="1"/>
        </w:rPr>
        <w:t xml:space="preserve"> </w:t>
      </w:r>
      <w:r>
        <w:t>выявлять</w:t>
      </w:r>
      <w:r>
        <w:rPr>
          <w:spacing w:val="-4"/>
        </w:rPr>
        <w:t xml:space="preserve"> </w:t>
      </w:r>
      <w:r>
        <w:t>закономерности</w:t>
      </w:r>
      <w:r>
        <w:rPr>
          <w:spacing w:val="-5"/>
        </w:rPr>
        <w:t xml:space="preserve"> </w:t>
      </w:r>
      <w:r>
        <w:t>и</w:t>
      </w:r>
      <w:r>
        <w:rPr>
          <w:spacing w:val="-2"/>
        </w:rPr>
        <w:t xml:space="preserve"> </w:t>
      </w:r>
      <w:r>
        <w:t>противоречия</w:t>
      </w:r>
      <w:r>
        <w:rPr>
          <w:spacing w:val="-8"/>
        </w:rPr>
        <w:t xml:space="preserve"> </w:t>
      </w:r>
      <w:r>
        <w:t>языковых</w:t>
      </w:r>
      <w:r>
        <w:rPr>
          <w:spacing w:val="-8"/>
        </w:rPr>
        <w:t xml:space="preserve"> </w:t>
      </w:r>
      <w:r>
        <w:t>явлений,</w:t>
      </w:r>
      <w:r>
        <w:rPr>
          <w:spacing w:val="-1"/>
        </w:rPr>
        <w:t xml:space="preserve"> </w:t>
      </w:r>
      <w:r>
        <w:t>данных</w:t>
      </w:r>
      <w:r>
        <w:rPr>
          <w:spacing w:val="-8"/>
        </w:rPr>
        <w:t xml:space="preserve"> </w:t>
      </w:r>
      <w:r>
        <w:t>в</w:t>
      </w:r>
      <w:r>
        <w:rPr>
          <w:spacing w:val="-2"/>
        </w:rPr>
        <w:t xml:space="preserve"> </w:t>
      </w:r>
      <w:r>
        <w:t>наблюдении;</w:t>
      </w:r>
    </w:p>
    <w:p w:rsidR="004C3854" w:rsidRDefault="00BB14C8">
      <w:pPr>
        <w:pStyle w:val="a3"/>
        <w:spacing w:line="242" w:lineRule="auto"/>
        <w:jc w:val="left"/>
      </w:pPr>
      <w:r>
        <w:t>разрабатывать</w:t>
      </w:r>
      <w:r>
        <w:rPr>
          <w:spacing w:val="19"/>
        </w:rPr>
        <w:t xml:space="preserve"> </w:t>
      </w:r>
      <w:r>
        <w:t>план</w:t>
      </w:r>
      <w:r>
        <w:rPr>
          <w:spacing w:val="16"/>
        </w:rPr>
        <w:t xml:space="preserve"> </w:t>
      </w:r>
      <w:r>
        <w:t>решения</w:t>
      </w:r>
      <w:r>
        <w:rPr>
          <w:spacing w:val="15"/>
        </w:rPr>
        <w:t xml:space="preserve"> </w:t>
      </w:r>
      <w:r>
        <w:t>проблемы</w:t>
      </w:r>
      <w:r>
        <w:rPr>
          <w:spacing w:val="17"/>
        </w:rPr>
        <w:t xml:space="preserve"> </w:t>
      </w:r>
      <w:r>
        <w:t>с</w:t>
      </w:r>
      <w:r>
        <w:rPr>
          <w:spacing w:val="15"/>
        </w:rPr>
        <w:t xml:space="preserve"> </w:t>
      </w:r>
      <w:r>
        <w:t>учётом</w:t>
      </w:r>
      <w:r>
        <w:rPr>
          <w:spacing w:val="12"/>
        </w:rPr>
        <w:t xml:space="preserve"> </w:t>
      </w:r>
      <w:r>
        <w:t>анализа</w:t>
      </w:r>
      <w:r>
        <w:rPr>
          <w:spacing w:val="15"/>
        </w:rPr>
        <w:t xml:space="preserve"> </w:t>
      </w:r>
      <w:r>
        <w:t>имеющихся</w:t>
      </w:r>
      <w:r>
        <w:rPr>
          <w:spacing w:val="15"/>
        </w:rPr>
        <w:t xml:space="preserve"> </w:t>
      </w:r>
      <w:r>
        <w:t>материальных</w:t>
      </w:r>
      <w:r>
        <w:rPr>
          <w:spacing w:val="11"/>
        </w:rPr>
        <w:t xml:space="preserve"> </w:t>
      </w:r>
      <w:r>
        <w:t>и</w:t>
      </w:r>
      <w:r>
        <w:rPr>
          <w:spacing w:val="-57"/>
        </w:rPr>
        <w:t xml:space="preserve"> </w:t>
      </w:r>
      <w:r>
        <w:t>нематериальных</w:t>
      </w:r>
      <w:r>
        <w:rPr>
          <w:spacing w:val="-4"/>
        </w:rPr>
        <w:t xml:space="preserve"> </w:t>
      </w:r>
      <w:r>
        <w:t>ресурсов;</w:t>
      </w:r>
    </w:p>
    <w:p w:rsidR="004C3854" w:rsidRDefault="00BB14C8">
      <w:pPr>
        <w:pStyle w:val="a3"/>
        <w:spacing w:line="271" w:lineRule="exact"/>
        <w:ind w:left="1040" w:firstLine="0"/>
        <w:jc w:val="left"/>
      </w:pPr>
      <w:r>
        <w:t>вносить</w:t>
      </w:r>
      <w:r>
        <w:rPr>
          <w:spacing w:val="-5"/>
        </w:rPr>
        <w:t xml:space="preserve"> </w:t>
      </w:r>
      <w:r>
        <w:t>коррективы</w:t>
      </w:r>
      <w:r>
        <w:rPr>
          <w:spacing w:val="-4"/>
        </w:rPr>
        <w:t xml:space="preserve"> </w:t>
      </w:r>
      <w:r>
        <w:t>в деятельность,</w:t>
      </w:r>
      <w:r>
        <w:rPr>
          <w:spacing w:val="-4"/>
        </w:rPr>
        <w:t xml:space="preserve"> </w:t>
      </w:r>
      <w:r>
        <w:t>оценивать</w:t>
      </w:r>
      <w:r>
        <w:rPr>
          <w:spacing w:val="-5"/>
        </w:rPr>
        <w:t xml:space="preserve"> </w:t>
      </w:r>
      <w:r>
        <w:t>риски и соответствие</w:t>
      </w:r>
      <w:r>
        <w:rPr>
          <w:spacing w:val="-7"/>
        </w:rPr>
        <w:t xml:space="preserve"> </w:t>
      </w:r>
      <w:r>
        <w:t>результатов целям;</w:t>
      </w:r>
    </w:p>
    <w:p w:rsidR="004C3854" w:rsidRDefault="004C3854">
      <w:pPr>
        <w:spacing w:line="271" w:lineRule="exact"/>
        <w:sectPr w:rsidR="004C3854">
          <w:pgSz w:w="11900" w:h="16840"/>
          <w:pgMar w:top="720" w:right="260" w:bottom="280" w:left="780" w:header="720" w:footer="720" w:gutter="0"/>
          <w:cols w:space="720"/>
        </w:sectPr>
      </w:pPr>
    </w:p>
    <w:p w:rsidR="004C3854" w:rsidRDefault="00BB14C8">
      <w:pPr>
        <w:pStyle w:val="a3"/>
        <w:tabs>
          <w:tab w:val="left" w:pos="2986"/>
          <w:tab w:val="left" w:pos="3404"/>
          <w:tab w:val="left" w:pos="4790"/>
          <w:tab w:val="left" w:pos="5769"/>
          <w:tab w:val="left" w:pos="6171"/>
          <w:tab w:val="left" w:pos="7395"/>
          <w:tab w:val="left" w:pos="8776"/>
          <w:tab w:val="left" w:pos="10450"/>
        </w:tabs>
        <w:spacing w:before="70" w:line="242" w:lineRule="auto"/>
        <w:ind w:right="278"/>
        <w:jc w:val="left"/>
      </w:pPr>
      <w:r>
        <w:lastRenderedPageBreak/>
        <w:t>координировать</w:t>
      </w:r>
      <w:r>
        <w:tab/>
        <w:t>и</w:t>
      </w:r>
      <w:r>
        <w:tab/>
        <w:t>выполнять</w:t>
      </w:r>
      <w:r>
        <w:tab/>
        <w:t>работу</w:t>
      </w:r>
      <w:r>
        <w:tab/>
        <w:t>в</w:t>
      </w:r>
      <w:r>
        <w:tab/>
        <w:t>условиях</w:t>
      </w:r>
      <w:r>
        <w:tab/>
        <w:t>реального,</w:t>
      </w:r>
      <w:r>
        <w:tab/>
        <w:t>виртуального</w:t>
      </w:r>
      <w:r>
        <w:tab/>
      </w:r>
      <w:r>
        <w:rPr>
          <w:spacing w:val="-4"/>
        </w:rPr>
        <w:t>и</w:t>
      </w:r>
      <w:r>
        <w:rPr>
          <w:spacing w:val="-57"/>
        </w:rPr>
        <w:t xml:space="preserve"> </w:t>
      </w:r>
      <w:r>
        <w:t>комбинированного</w:t>
      </w:r>
      <w:r>
        <w:rPr>
          <w:spacing w:val="2"/>
        </w:rPr>
        <w:t xml:space="preserve"> </w:t>
      </w:r>
      <w:r>
        <w:t>взаимодействия,</w:t>
      </w:r>
      <w:r>
        <w:rPr>
          <w:spacing w:val="-3"/>
        </w:rPr>
        <w:t xml:space="preserve"> </w:t>
      </w:r>
      <w:r>
        <w:t>в том числе</w:t>
      </w:r>
      <w:r>
        <w:rPr>
          <w:spacing w:val="-2"/>
        </w:rPr>
        <w:t xml:space="preserve"> </w:t>
      </w:r>
      <w:r>
        <w:t>при</w:t>
      </w:r>
      <w:r>
        <w:rPr>
          <w:spacing w:val="-5"/>
        </w:rPr>
        <w:t xml:space="preserve"> </w:t>
      </w:r>
      <w:r>
        <w:t>выполнении</w:t>
      </w:r>
      <w:r>
        <w:rPr>
          <w:spacing w:val="-4"/>
        </w:rPr>
        <w:t xml:space="preserve"> </w:t>
      </w:r>
      <w:r>
        <w:t>проектов</w:t>
      </w:r>
      <w:r>
        <w:rPr>
          <w:spacing w:val="-4"/>
        </w:rPr>
        <w:t xml:space="preserve"> </w:t>
      </w:r>
      <w:r>
        <w:t>по</w:t>
      </w:r>
      <w:r>
        <w:rPr>
          <w:spacing w:val="3"/>
        </w:rPr>
        <w:t xml:space="preserve"> </w:t>
      </w:r>
      <w:r>
        <w:t>русскому</w:t>
      </w:r>
      <w:r>
        <w:rPr>
          <w:spacing w:val="-10"/>
        </w:rPr>
        <w:t xml:space="preserve"> </w:t>
      </w:r>
      <w:r>
        <w:t>языку;</w:t>
      </w:r>
    </w:p>
    <w:p w:rsidR="004C3854" w:rsidRDefault="00BB14C8">
      <w:pPr>
        <w:pStyle w:val="a3"/>
        <w:spacing w:line="242" w:lineRule="auto"/>
        <w:jc w:val="left"/>
      </w:pPr>
      <w:r>
        <w:t>развивать</w:t>
      </w:r>
      <w:r>
        <w:rPr>
          <w:spacing w:val="-5"/>
        </w:rPr>
        <w:t xml:space="preserve"> </w:t>
      </w:r>
      <w:r>
        <w:t>креативное</w:t>
      </w:r>
      <w:r>
        <w:rPr>
          <w:spacing w:val="-8"/>
        </w:rPr>
        <w:t xml:space="preserve"> </w:t>
      </w:r>
      <w:r>
        <w:t>мышление</w:t>
      </w:r>
      <w:r>
        <w:rPr>
          <w:spacing w:val="-7"/>
        </w:rPr>
        <w:t xml:space="preserve"> </w:t>
      </w:r>
      <w:r>
        <w:t>при</w:t>
      </w:r>
      <w:r>
        <w:rPr>
          <w:spacing w:val="-1"/>
        </w:rPr>
        <w:t xml:space="preserve"> </w:t>
      </w:r>
      <w:r>
        <w:t>решении</w:t>
      </w:r>
      <w:r>
        <w:rPr>
          <w:spacing w:val="-10"/>
        </w:rPr>
        <w:t xml:space="preserve"> </w:t>
      </w:r>
      <w:r>
        <w:t>жизненных</w:t>
      </w:r>
      <w:r>
        <w:rPr>
          <w:spacing w:val="-7"/>
        </w:rPr>
        <w:t xml:space="preserve"> </w:t>
      </w:r>
      <w:r>
        <w:t>проблем</w:t>
      </w:r>
      <w:r>
        <w:rPr>
          <w:spacing w:val="-1"/>
        </w:rPr>
        <w:t xml:space="preserve"> </w:t>
      </w:r>
      <w:r>
        <w:t>с</w:t>
      </w:r>
      <w:r>
        <w:rPr>
          <w:spacing w:val="-2"/>
        </w:rPr>
        <w:t xml:space="preserve"> </w:t>
      </w:r>
      <w:r>
        <w:t>учётом</w:t>
      </w:r>
      <w:r>
        <w:rPr>
          <w:spacing w:val="-1"/>
        </w:rPr>
        <w:t xml:space="preserve"> </w:t>
      </w:r>
      <w:r>
        <w:t>собственного</w:t>
      </w:r>
      <w:r>
        <w:rPr>
          <w:spacing w:val="-57"/>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4C3854" w:rsidRDefault="00BB14C8">
      <w:pPr>
        <w:pStyle w:val="a3"/>
        <w:spacing w:line="242" w:lineRule="auto"/>
        <w:jc w:val="left"/>
      </w:pPr>
      <w:r>
        <w:t>У</w:t>
      </w:r>
      <w:r>
        <w:rPr>
          <w:spacing w:val="6"/>
        </w:rPr>
        <w:t xml:space="preserve"> </w:t>
      </w:r>
      <w:r>
        <w:t>обучающегося</w:t>
      </w:r>
      <w:r>
        <w:rPr>
          <w:spacing w:val="8"/>
        </w:rPr>
        <w:t xml:space="preserve"> </w:t>
      </w:r>
      <w:r>
        <w:t>будут</w:t>
      </w:r>
      <w:r>
        <w:rPr>
          <w:spacing w:val="14"/>
        </w:rPr>
        <w:t xml:space="preserve"> </w:t>
      </w:r>
      <w:r>
        <w:t>сформированы</w:t>
      </w:r>
      <w:r>
        <w:rPr>
          <w:spacing w:val="10"/>
        </w:rPr>
        <w:t xml:space="preserve"> </w:t>
      </w:r>
      <w:r>
        <w:t>следующие</w:t>
      </w:r>
      <w:r>
        <w:rPr>
          <w:spacing w:val="7"/>
        </w:rPr>
        <w:t xml:space="preserve"> </w:t>
      </w:r>
      <w:r>
        <w:t>базовые</w:t>
      </w:r>
      <w:r>
        <w:rPr>
          <w:spacing w:val="7"/>
        </w:rPr>
        <w:t xml:space="preserve"> </w:t>
      </w:r>
      <w:r>
        <w:t>исследовательские</w:t>
      </w:r>
      <w:r>
        <w:rPr>
          <w:spacing w:val="7"/>
        </w:rPr>
        <w:t xml:space="preserve"> </w:t>
      </w:r>
      <w:r>
        <w:t>действия</w:t>
      </w:r>
      <w:r>
        <w:rPr>
          <w:spacing w:val="8"/>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ind w:right="271"/>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 поиску методов решения практических задач, применению различных методов</w:t>
      </w:r>
      <w:r>
        <w:rPr>
          <w:spacing w:val="1"/>
        </w:rPr>
        <w:t xml:space="preserve"> </w:t>
      </w:r>
      <w:r>
        <w:t>познания;</w:t>
      </w:r>
    </w:p>
    <w:p w:rsidR="004C3854" w:rsidRDefault="00BB14C8">
      <w:pPr>
        <w:pStyle w:val="a3"/>
        <w:ind w:right="279"/>
      </w:pPr>
      <w:r>
        <w:t>владеть</w:t>
      </w:r>
      <w:r>
        <w:rPr>
          <w:spacing w:val="1"/>
        </w:rPr>
        <w:t xml:space="preserve"> </w:t>
      </w:r>
      <w:r>
        <w:t>разными</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3"/>
        </w:rPr>
        <w:t xml:space="preserve"> </w:t>
      </w:r>
      <w:r>
        <w:t>в</w:t>
      </w:r>
      <w:r>
        <w:rPr>
          <w:spacing w:val="5"/>
        </w:rPr>
        <w:t xml:space="preserve"> </w:t>
      </w:r>
      <w:r>
        <w:t>том</w:t>
      </w:r>
      <w:r>
        <w:rPr>
          <w:spacing w:val="2"/>
        </w:rPr>
        <w:t xml:space="preserve"> </w:t>
      </w:r>
      <w:r>
        <w:t>числе при</w:t>
      </w:r>
      <w:r>
        <w:rPr>
          <w:spacing w:val="-2"/>
        </w:rPr>
        <w:t xml:space="preserve"> </w:t>
      </w:r>
      <w:r>
        <w:t>создании</w:t>
      </w:r>
      <w:r>
        <w:rPr>
          <w:spacing w:val="2"/>
        </w:rPr>
        <w:t xml:space="preserve"> </w:t>
      </w:r>
      <w:r>
        <w:t>учебных</w:t>
      </w:r>
      <w:r>
        <w:rPr>
          <w:spacing w:val="-4"/>
        </w:rPr>
        <w:t xml:space="preserve"> </w:t>
      </w:r>
      <w:r>
        <w:t>и</w:t>
      </w:r>
      <w:r>
        <w:rPr>
          <w:spacing w:val="3"/>
        </w:rPr>
        <w:t xml:space="preserve"> </w:t>
      </w:r>
      <w:r>
        <w:t>социальных</w:t>
      </w:r>
      <w:r>
        <w:rPr>
          <w:spacing w:val="-4"/>
        </w:rPr>
        <w:t xml:space="preserve"> </w:t>
      </w:r>
      <w:r>
        <w:t>проектов;</w:t>
      </w:r>
    </w:p>
    <w:p w:rsidR="004C3854" w:rsidRDefault="00BB14C8">
      <w:pPr>
        <w:pStyle w:val="a3"/>
        <w:spacing w:line="237" w:lineRule="auto"/>
        <w:ind w:right="26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1"/>
        </w:rPr>
        <w:t xml:space="preserve"> </w:t>
      </w:r>
      <w:r>
        <w:t>терминологией,</w:t>
      </w:r>
      <w:r>
        <w:rPr>
          <w:spacing w:val="-6"/>
        </w:rPr>
        <w:t xml:space="preserve"> </w:t>
      </w:r>
      <w:r>
        <w:t>общенаучными</w:t>
      </w:r>
      <w:r>
        <w:rPr>
          <w:spacing w:val="3"/>
        </w:rPr>
        <w:t xml:space="preserve"> </w:t>
      </w:r>
      <w:r>
        <w:t>ключевыми</w:t>
      </w:r>
      <w:r>
        <w:rPr>
          <w:spacing w:val="3"/>
        </w:rPr>
        <w:t xml:space="preserve"> </w:t>
      </w:r>
      <w:r>
        <w:t>понятиями</w:t>
      </w:r>
      <w:r>
        <w:rPr>
          <w:spacing w:val="-1"/>
        </w:rPr>
        <w:t xml:space="preserve"> </w:t>
      </w:r>
      <w:r>
        <w:t>и</w:t>
      </w:r>
      <w:r>
        <w:rPr>
          <w:spacing w:val="-2"/>
        </w:rPr>
        <w:t xml:space="preserve"> </w:t>
      </w:r>
      <w:r>
        <w:t>методами;</w:t>
      </w:r>
    </w:p>
    <w:p w:rsidR="004C3854" w:rsidRDefault="00BB14C8">
      <w:pPr>
        <w:pStyle w:val="a3"/>
        <w:spacing w:line="237" w:lineRule="auto"/>
        <w:ind w:right="26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4"/>
        </w:rPr>
        <w:t xml:space="preserve"> </w:t>
      </w:r>
      <w:r>
        <w:t>жизненных</w:t>
      </w:r>
      <w:r>
        <w:rPr>
          <w:spacing w:val="-3"/>
        </w:rPr>
        <w:t xml:space="preserve"> </w:t>
      </w:r>
      <w:r>
        <w:t>ситуациях;</w:t>
      </w:r>
    </w:p>
    <w:p w:rsidR="004C3854" w:rsidRDefault="00BB14C8">
      <w:pPr>
        <w:pStyle w:val="a3"/>
        <w:ind w:right="279"/>
      </w:pPr>
      <w:r>
        <w:t>выявлять и актуализировать задачу, выдвигать гипотезу, задавать параметры и критерии её</w:t>
      </w:r>
      <w:r>
        <w:rPr>
          <w:spacing w:val="1"/>
        </w:rPr>
        <w:t xml:space="preserve"> </w:t>
      </w:r>
      <w:r>
        <w:t>решения,</w:t>
      </w:r>
      <w:r>
        <w:rPr>
          <w:spacing w:val="-2"/>
        </w:rPr>
        <w:t xml:space="preserve"> </w:t>
      </w:r>
      <w:r>
        <w:t>находить</w:t>
      </w:r>
      <w:r>
        <w:rPr>
          <w:spacing w:val="2"/>
        </w:rPr>
        <w:t xml:space="preserve"> </w:t>
      </w:r>
      <w:r>
        <w:t>аргументы</w:t>
      </w:r>
      <w:r>
        <w:rPr>
          <w:spacing w:val="3"/>
        </w:rPr>
        <w:t xml:space="preserve"> </w:t>
      </w:r>
      <w:r>
        <w:t>для</w:t>
      </w:r>
      <w:r>
        <w:rPr>
          <w:spacing w:val="1"/>
        </w:rPr>
        <w:t xml:space="preserve"> </w:t>
      </w:r>
      <w:r>
        <w:t>доказательства</w:t>
      </w:r>
      <w:r>
        <w:rPr>
          <w:spacing w:val="1"/>
        </w:rPr>
        <w:t xml:space="preserve"> </w:t>
      </w:r>
      <w:r>
        <w:t>своих</w:t>
      </w:r>
      <w:r>
        <w:rPr>
          <w:spacing w:val="-4"/>
        </w:rPr>
        <w:t xml:space="preserve"> </w:t>
      </w:r>
      <w:r>
        <w:t>утверждений;</w:t>
      </w:r>
    </w:p>
    <w:p w:rsidR="004C3854" w:rsidRDefault="00BB14C8">
      <w:pPr>
        <w:pStyle w:val="a3"/>
        <w:spacing w:before="1" w:line="237" w:lineRule="auto"/>
        <w:ind w:right="270"/>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spacing w:before="5" w:line="237" w:lineRule="auto"/>
        <w:ind w:left="1040" w:right="3497" w:firstLine="0"/>
      </w:pPr>
      <w:r>
        <w:t>давать оценку новым ситуациям, приобретённому опыту;</w:t>
      </w:r>
      <w:r>
        <w:rPr>
          <w:spacing w:val="1"/>
        </w:rPr>
        <w:t xml:space="preserve"> </w:t>
      </w:r>
      <w:r>
        <w:t>уметь</w:t>
      </w:r>
      <w:r>
        <w:rPr>
          <w:spacing w:val="-1"/>
        </w:rPr>
        <w:t xml:space="preserve"> </w:t>
      </w:r>
      <w:r>
        <w:t>интегрировать</w:t>
      </w:r>
      <w:r>
        <w:rPr>
          <w:spacing w:val="-4"/>
        </w:rPr>
        <w:t xml:space="preserve"> </w:t>
      </w:r>
      <w:r>
        <w:t>знания</w:t>
      </w:r>
      <w:r>
        <w:rPr>
          <w:spacing w:val="-6"/>
        </w:rPr>
        <w:t xml:space="preserve"> </w:t>
      </w:r>
      <w:r>
        <w:t>из</w:t>
      </w:r>
      <w:r>
        <w:rPr>
          <w:spacing w:val="-4"/>
        </w:rPr>
        <w:t xml:space="preserve"> </w:t>
      </w:r>
      <w:r>
        <w:t>разных</w:t>
      </w:r>
      <w:r>
        <w:rPr>
          <w:spacing w:val="-6"/>
        </w:rPr>
        <w:t xml:space="preserve"> </w:t>
      </w:r>
      <w:r>
        <w:t>предметных</w:t>
      </w:r>
      <w:r>
        <w:rPr>
          <w:spacing w:val="-6"/>
        </w:rPr>
        <w:t xml:space="preserve"> </w:t>
      </w:r>
      <w:r>
        <w:t>областей;</w:t>
      </w:r>
    </w:p>
    <w:p w:rsidR="004C3854" w:rsidRDefault="00BB14C8">
      <w:pPr>
        <w:pStyle w:val="a3"/>
        <w:spacing w:before="4"/>
        <w:ind w:right="266"/>
      </w:pPr>
      <w:r>
        <w:t>уметь переносить знания в практическую область жизнедеятельности, освоенные средства и</w:t>
      </w:r>
      <w:r>
        <w:rPr>
          <w:spacing w:val="-57"/>
        </w:rPr>
        <w:t xml:space="preserve"> </w:t>
      </w:r>
      <w:r>
        <w:t>способы</w:t>
      </w:r>
      <w:r>
        <w:rPr>
          <w:spacing w:val="2"/>
        </w:rPr>
        <w:t xml:space="preserve"> </w:t>
      </w:r>
      <w:r>
        <w:t>действия</w:t>
      </w:r>
      <w:r>
        <w:rPr>
          <w:spacing w:val="5"/>
        </w:rPr>
        <w:t xml:space="preserve"> </w:t>
      </w:r>
      <w:r>
        <w:t>—</w:t>
      </w:r>
      <w:r>
        <w:rPr>
          <w:spacing w:val="-3"/>
        </w:rPr>
        <w:t xml:space="preserve"> </w:t>
      </w:r>
      <w:r>
        <w:t>в</w:t>
      </w:r>
      <w:r>
        <w:rPr>
          <w:spacing w:val="-2"/>
        </w:rPr>
        <w:t xml:space="preserve"> </w:t>
      </w:r>
      <w:r>
        <w:t>профессиональную среду;</w:t>
      </w:r>
    </w:p>
    <w:p w:rsidR="004C3854" w:rsidRDefault="00BB14C8">
      <w:pPr>
        <w:pStyle w:val="a3"/>
        <w:spacing w:before="2" w:line="237" w:lineRule="auto"/>
        <w:ind w:right="275"/>
      </w:pPr>
      <w:r>
        <w:t>выдвигать</w:t>
      </w:r>
      <w:r>
        <w:rPr>
          <w:spacing w:val="1"/>
        </w:rPr>
        <w:t xml:space="preserve"> </w:t>
      </w:r>
      <w:r>
        <w:t>новые</w:t>
      </w:r>
      <w:r>
        <w:rPr>
          <w:spacing w:val="1"/>
        </w:rPr>
        <w:t xml:space="preserve"> </w:t>
      </w:r>
      <w:r>
        <w:t>идеи,</w:t>
      </w:r>
      <w:r>
        <w:rPr>
          <w:spacing w:val="1"/>
        </w:rPr>
        <w:t xml:space="preserve"> </w:t>
      </w:r>
      <w:r>
        <w:t>оригинальные</w:t>
      </w:r>
      <w:r>
        <w:rPr>
          <w:spacing w:val="1"/>
        </w:rPr>
        <w:t xml:space="preserve"> </w:t>
      </w:r>
      <w:r>
        <w:t>подходы,</w:t>
      </w:r>
      <w:r>
        <w:rPr>
          <w:spacing w:val="1"/>
        </w:rPr>
        <w:t xml:space="preserve"> </w:t>
      </w:r>
      <w:r>
        <w:t>предлагать</w:t>
      </w:r>
      <w:r>
        <w:rPr>
          <w:spacing w:val="1"/>
        </w:rPr>
        <w:t xml:space="preserve"> </w:t>
      </w:r>
      <w:r>
        <w:t>альтернативные</w:t>
      </w:r>
      <w:r>
        <w:rPr>
          <w:spacing w:val="1"/>
        </w:rPr>
        <w:t xml:space="preserve"> </w:t>
      </w:r>
      <w:r>
        <w:t>способы</w:t>
      </w:r>
      <w:r>
        <w:rPr>
          <w:spacing w:val="1"/>
        </w:rPr>
        <w:t xml:space="preserve"> </w:t>
      </w:r>
      <w:r>
        <w:t>решения</w:t>
      </w:r>
      <w:r>
        <w:rPr>
          <w:spacing w:val="1"/>
        </w:rPr>
        <w:t xml:space="preserve"> </w:t>
      </w:r>
      <w:r>
        <w:t>проблем.</w:t>
      </w:r>
    </w:p>
    <w:p w:rsidR="004C3854" w:rsidRDefault="00BB14C8">
      <w:pPr>
        <w:pStyle w:val="a3"/>
        <w:spacing w:before="6" w:line="237" w:lineRule="auto"/>
        <w:ind w:right="27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w:t>
      </w:r>
      <w:r>
        <w:rPr>
          <w:spacing w:val="60"/>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before="3"/>
        <w:ind w:right="276"/>
      </w:pPr>
      <w:r>
        <w:t>владеть навыками получения информации, в том числе лингвистической,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3"/>
        </w:rPr>
        <w:t xml:space="preserve"> </w:t>
      </w:r>
      <w:r>
        <w:t>и</w:t>
      </w:r>
      <w:r>
        <w:rPr>
          <w:spacing w:val="-2"/>
        </w:rPr>
        <w:t xml:space="preserve"> </w:t>
      </w:r>
      <w:r>
        <w:t>форм</w:t>
      </w:r>
      <w:r>
        <w:rPr>
          <w:spacing w:val="3"/>
        </w:rPr>
        <w:t xml:space="preserve"> </w:t>
      </w:r>
      <w:r>
        <w:t>представления;</w:t>
      </w:r>
    </w:p>
    <w:p w:rsidR="004C3854" w:rsidRDefault="00BB14C8">
      <w:pPr>
        <w:pStyle w:val="a3"/>
        <w:ind w:right="275"/>
      </w:pPr>
      <w:r>
        <w:t>создавать тексты в различных форматах с учётом назначения информации и её целевой</w:t>
      </w:r>
      <w:r>
        <w:rPr>
          <w:spacing w:val="1"/>
        </w:rPr>
        <w:t xml:space="preserve"> </w:t>
      </w:r>
      <w:r>
        <w:t>аудитории, выбирая оптимальную форму представления и визуализации (презентация, таблица,</w:t>
      </w:r>
      <w:r>
        <w:rPr>
          <w:spacing w:val="1"/>
        </w:rPr>
        <w:t xml:space="preserve"> </w:t>
      </w:r>
      <w:r>
        <w:t>схема и</w:t>
      </w:r>
      <w:r>
        <w:rPr>
          <w:spacing w:val="3"/>
        </w:rPr>
        <w:t xml:space="preserve"> </w:t>
      </w:r>
      <w:r>
        <w:t>другие);</w:t>
      </w:r>
    </w:p>
    <w:p w:rsidR="004C3854" w:rsidRDefault="00BB14C8">
      <w:pPr>
        <w:pStyle w:val="a3"/>
        <w:spacing w:before="1"/>
        <w:ind w:right="265"/>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C3854" w:rsidRDefault="00BB14C8">
      <w:pPr>
        <w:pStyle w:val="a3"/>
        <w:tabs>
          <w:tab w:val="left" w:pos="2830"/>
          <w:tab w:val="left" w:pos="5827"/>
          <w:tab w:val="left" w:pos="7052"/>
          <w:tab w:val="left" w:pos="9976"/>
        </w:tabs>
        <w:ind w:right="265"/>
      </w:pPr>
      <w:r>
        <w:t>использовать средства информационных и коммуникационных технологий при решении</w:t>
      </w:r>
      <w:r>
        <w:rPr>
          <w:spacing w:val="1"/>
        </w:rPr>
        <w:t xml:space="preserve"> </w:t>
      </w:r>
      <w:r>
        <w:t>когнитивных,</w:t>
      </w:r>
      <w:r>
        <w:tab/>
        <w:t>коммуникативных</w:t>
      </w:r>
      <w:r>
        <w:tab/>
        <w:t>и</w:t>
      </w:r>
      <w:r>
        <w:tab/>
        <w:t>организационных</w:t>
      </w:r>
      <w:r>
        <w:tab/>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rsidR="004C3854" w:rsidRDefault="00BB14C8">
      <w:pPr>
        <w:pStyle w:val="a3"/>
        <w:spacing w:before="1"/>
        <w:ind w:right="274"/>
      </w:pPr>
      <w:r>
        <w:t>владеть</w:t>
      </w:r>
      <w:r>
        <w:rPr>
          <w:spacing w:val="1"/>
        </w:rPr>
        <w:t xml:space="preserve"> </w:t>
      </w:r>
      <w:r>
        <w:t>навыками защиты личной информации,</w:t>
      </w:r>
      <w:r>
        <w:rPr>
          <w:spacing w:val="1"/>
        </w:rPr>
        <w:t xml:space="preserve"> </w:t>
      </w:r>
      <w:r>
        <w:t>соблюдать</w:t>
      </w:r>
      <w:r>
        <w:rPr>
          <w:spacing w:val="1"/>
        </w:rPr>
        <w:t xml:space="preserve"> </w:t>
      </w:r>
      <w:r>
        <w:t>требования информационной</w:t>
      </w:r>
      <w:r>
        <w:rPr>
          <w:spacing w:val="1"/>
        </w:rPr>
        <w:t xml:space="preserve"> </w:t>
      </w:r>
      <w:r>
        <w:t>безопасности.</w:t>
      </w:r>
    </w:p>
    <w:p w:rsidR="004C3854" w:rsidRDefault="00BB14C8">
      <w:pPr>
        <w:pStyle w:val="a3"/>
        <w:spacing w:line="242"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71" w:lineRule="exact"/>
        <w:ind w:left="1040" w:firstLine="0"/>
      </w:pPr>
      <w:r>
        <w:t>осуществлять</w:t>
      </w:r>
      <w:r>
        <w:rPr>
          <w:spacing w:val="-2"/>
        </w:rPr>
        <w:t xml:space="preserve"> </w:t>
      </w:r>
      <w:r>
        <w:t>коммуникацию</w:t>
      </w:r>
      <w:r>
        <w:rPr>
          <w:spacing w:val="-3"/>
        </w:rPr>
        <w:t xml:space="preserve"> </w:t>
      </w:r>
      <w:r>
        <w:t>во</w:t>
      </w:r>
      <w:r>
        <w:rPr>
          <w:spacing w:val="-1"/>
        </w:rPr>
        <w:t xml:space="preserve"> </w:t>
      </w:r>
      <w:r>
        <w:t>всех</w:t>
      </w:r>
      <w:r>
        <w:rPr>
          <w:spacing w:val="-6"/>
        </w:rPr>
        <w:t xml:space="preserve"> </w:t>
      </w:r>
      <w:r>
        <w:t>сферах</w:t>
      </w:r>
      <w:r>
        <w:rPr>
          <w:spacing w:val="-5"/>
        </w:rPr>
        <w:t xml:space="preserve"> </w:t>
      </w:r>
      <w:r>
        <w:t>жизни;</w:t>
      </w:r>
    </w:p>
    <w:p w:rsidR="004C3854" w:rsidRDefault="00BB14C8">
      <w:pPr>
        <w:pStyle w:val="a3"/>
        <w:spacing w:line="237" w:lineRule="auto"/>
        <w:jc w:val="left"/>
      </w:pPr>
      <w:r>
        <w:t>пользоваться</w:t>
      </w:r>
      <w:r>
        <w:rPr>
          <w:spacing w:val="21"/>
        </w:rPr>
        <w:t xml:space="preserve"> </w:t>
      </w:r>
      <w:r>
        <w:t>невербальными</w:t>
      </w:r>
      <w:r>
        <w:rPr>
          <w:spacing w:val="22"/>
        </w:rPr>
        <w:t xml:space="preserve"> </w:t>
      </w:r>
      <w:r>
        <w:t>средствами</w:t>
      </w:r>
      <w:r>
        <w:rPr>
          <w:spacing w:val="18"/>
        </w:rPr>
        <w:t xml:space="preserve"> </w:t>
      </w:r>
      <w:r>
        <w:t>общения,</w:t>
      </w:r>
      <w:r>
        <w:rPr>
          <w:spacing w:val="23"/>
        </w:rPr>
        <w:t xml:space="preserve"> </w:t>
      </w:r>
      <w:r>
        <w:t>понимать</w:t>
      </w:r>
      <w:r>
        <w:rPr>
          <w:spacing w:val="22"/>
        </w:rPr>
        <w:t xml:space="preserve"> </w:t>
      </w:r>
      <w:r>
        <w:t>значение</w:t>
      </w:r>
      <w:r>
        <w:rPr>
          <w:spacing w:val="25"/>
        </w:rPr>
        <w:t xml:space="preserve"> </w:t>
      </w:r>
      <w:r>
        <w:t>социальных</w:t>
      </w:r>
      <w:r>
        <w:rPr>
          <w:spacing w:val="17"/>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2"/>
        </w:rPr>
        <w:t xml:space="preserve"> </w:t>
      </w:r>
      <w:r>
        <w:t>смягчать</w:t>
      </w:r>
      <w:r>
        <w:rPr>
          <w:spacing w:val="2"/>
        </w:rPr>
        <w:t xml:space="preserve"> </w:t>
      </w:r>
      <w:r>
        <w:t>конфликты;</w:t>
      </w:r>
    </w:p>
    <w:p w:rsidR="004C3854" w:rsidRDefault="00BB14C8">
      <w:pPr>
        <w:pStyle w:val="a3"/>
        <w:spacing w:before="6" w:line="237" w:lineRule="auto"/>
        <w:jc w:val="left"/>
      </w:pPr>
      <w:r>
        <w:t>владеть</w:t>
      </w:r>
      <w:r>
        <w:rPr>
          <w:spacing w:val="54"/>
        </w:rPr>
        <w:t xml:space="preserve"> </w:t>
      </w:r>
      <w:r>
        <w:t>различными</w:t>
      </w:r>
      <w:r>
        <w:rPr>
          <w:spacing w:val="49"/>
        </w:rPr>
        <w:t xml:space="preserve"> </w:t>
      </w:r>
      <w:r>
        <w:t>способами</w:t>
      </w:r>
      <w:r>
        <w:rPr>
          <w:spacing w:val="49"/>
        </w:rPr>
        <w:t xml:space="preserve"> </w:t>
      </w:r>
      <w:r>
        <w:t>общения</w:t>
      </w:r>
      <w:r>
        <w:rPr>
          <w:spacing w:val="48"/>
        </w:rPr>
        <w:t xml:space="preserve"> </w:t>
      </w:r>
      <w:r>
        <w:t>и</w:t>
      </w:r>
      <w:r>
        <w:rPr>
          <w:spacing w:val="49"/>
        </w:rPr>
        <w:t xml:space="preserve"> </w:t>
      </w:r>
      <w:r>
        <w:t>взаимодействия;</w:t>
      </w:r>
      <w:r>
        <w:rPr>
          <w:spacing w:val="49"/>
        </w:rPr>
        <w:t xml:space="preserve"> </w:t>
      </w:r>
      <w:r>
        <w:t>аргументированно</w:t>
      </w:r>
      <w:r>
        <w:rPr>
          <w:spacing w:val="53"/>
        </w:rPr>
        <w:t xml:space="preserve"> </w:t>
      </w:r>
      <w:r>
        <w:t>вести</w:t>
      </w:r>
      <w:r>
        <w:rPr>
          <w:spacing w:val="-57"/>
        </w:rPr>
        <w:t xml:space="preserve"> </w:t>
      </w:r>
      <w:r>
        <w:t>диалог;</w:t>
      </w:r>
    </w:p>
    <w:p w:rsidR="004C3854" w:rsidRDefault="00BB14C8">
      <w:pPr>
        <w:pStyle w:val="a3"/>
        <w:spacing w:before="6" w:line="237" w:lineRule="auto"/>
        <w:jc w:val="left"/>
      </w:pPr>
      <w:r>
        <w:t>развёрнуто,</w:t>
      </w:r>
      <w:r>
        <w:rPr>
          <w:spacing w:val="7"/>
        </w:rPr>
        <w:t xml:space="preserve"> </w:t>
      </w:r>
      <w:r>
        <w:t>логично</w:t>
      </w:r>
      <w:r>
        <w:rPr>
          <w:spacing w:val="4"/>
        </w:rPr>
        <w:t xml:space="preserve"> </w:t>
      </w:r>
      <w:r>
        <w:t>и</w:t>
      </w:r>
      <w:r>
        <w:rPr>
          <w:spacing w:val="59"/>
        </w:rPr>
        <w:t xml:space="preserve"> </w:t>
      </w:r>
      <w:r>
        <w:t>корректно</w:t>
      </w:r>
      <w:r>
        <w:rPr>
          <w:spacing w:val="4"/>
        </w:rPr>
        <w:t xml:space="preserve"> </w:t>
      </w:r>
      <w:r>
        <w:t>с</w:t>
      </w:r>
      <w:r>
        <w:rPr>
          <w:spacing w:val="58"/>
        </w:rPr>
        <w:t xml:space="preserve"> </w:t>
      </w:r>
      <w:r>
        <w:t>точки  зрения</w:t>
      </w:r>
      <w:r>
        <w:rPr>
          <w:spacing w:val="4"/>
        </w:rPr>
        <w:t xml:space="preserve"> </w:t>
      </w:r>
      <w:r>
        <w:t>культуры</w:t>
      </w:r>
      <w:r>
        <w:rPr>
          <w:spacing w:val="6"/>
        </w:rPr>
        <w:t xml:space="preserve"> </w:t>
      </w:r>
      <w:r>
        <w:t>речи  излагать  своё</w:t>
      </w:r>
      <w:r>
        <w:rPr>
          <w:spacing w:val="58"/>
        </w:rPr>
        <w:t xml:space="preserve"> </w:t>
      </w:r>
      <w:r>
        <w:t>мнение,</w:t>
      </w:r>
      <w:r>
        <w:rPr>
          <w:spacing w:val="-57"/>
        </w:rPr>
        <w:t xml:space="preserve"> </w:t>
      </w:r>
      <w:r>
        <w:t>строить</w:t>
      </w:r>
      <w:r>
        <w:rPr>
          <w:spacing w:val="1"/>
        </w:rPr>
        <w:t xml:space="preserve"> </w:t>
      </w:r>
      <w:r>
        <w:t>высказывание.</w:t>
      </w:r>
    </w:p>
    <w:p w:rsidR="004C3854" w:rsidRDefault="00BB14C8">
      <w:pPr>
        <w:pStyle w:val="a3"/>
        <w:spacing w:before="5" w:line="237" w:lineRule="auto"/>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6" w:line="237" w:lineRule="auto"/>
        <w:jc w:val="left"/>
      </w:pPr>
      <w:r>
        <w:t>самостоятельно</w:t>
      </w:r>
      <w:r>
        <w:rPr>
          <w:spacing w:val="5"/>
        </w:rPr>
        <w:t xml:space="preserve"> </w:t>
      </w:r>
      <w:r>
        <w:t>осуществлять</w:t>
      </w:r>
      <w:r>
        <w:rPr>
          <w:spacing w:val="11"/>
        </w:rPr>
        <w:t xml:space="preserve"> </w:t>
      </w:r>
      <w:r>
        <w:t>познавательную</w:t>
      </w:r>
      <w:r>
        <w:rPr>
          <w:spacing w:val="13"/>
        </w:rPr>
        <w:t xml:space="preserve"> </w:t>
      </w:r>
      <w:r>
        <w:t>деятельность,</w:t>
      </w:r>
      <w:r>
        <w:rPr>
          <w:spacing w:val="8"/>
        </w:rPr>
        <w:t xml:space="preserve"> </w:t>
      </w:r>
      <w:r>
        <w:t>выявлять</w:t>
      </w:r>
      <w:r>
        <w:rPr>
          <w:spacing w:val="7"/>
        </w:rPr>
        <w:t xml:space="preserve"> </w:t>
      </w:r>
      <w:r>
        <w:t>проблемы,</w:t>
      </w:r>
      <w:r>
        <w:rPr>
          <w:spacing w:val="12"/>
        </w:rPr>
        <w:t xml:space="preserve"> </w:t>
      </w:r>
      <w:r>
        <w:t>ставить</w:t>
      </w:r>
      <w:r>
        <w:rPr>
          <w:spacing w:val="8"/>
        </w:rPr>
        <w:t xml:space="preserve"> </w:t>
      </w:r>
      <w:r>
        <w:t>и</w:t>
      </w:r>
      <w:r>
        <w:rPr>
          <w:spacing w:val="-57"/>
        </w:rPr>
        <w:t xml:space="preserve"> </w:t>
      </w:r>
      <w:r>
        <w:t>формулировать</w:t>
      </w:r>
      <w:r>
        <w:rPr>
          <w:spacing w:val="11"/>
        </w:rPr>
        <w:t xml:space="preserve"> </w:t>
      </w:r>
      <w:r>
        <w:t>собственные</w:t>
      </w:r>
      <w:r>
        <w:rPr>
          <w:spacing w:val="9"/>
        </w:rPr>
        <w:t xml:space="preserve"> </w:t>
      </w:r>
      <w:r>
        <w:t>задачи</w:t>
      </w:r>
      <w:r>
        <w:rPr>
          <w:spacing w:val="11"/>
        </w:rPr>
        <w:t xml:space="preserve"> </w:t>
      </w:r>
      <w:r>
        <w:t>в</w:t>
      </w:r>
      <w:r>
        <w:rPr>
          <w:spacing w:val="11"/>
        </w:rPr>
        <w:t xml:space="preserve"> </w:t>
      </w:r>
      <w:r>
        <w:t>образовательной</w:t>
      </w:r>
      <w:r>
        <w:rPr>
          <w:spacing w:val="11"/>
        </w:rPr>
        <w:t xml:space="preserve"> </w:t>
      </w:r>
      <w:r>
        <w:t>деятельности</w:t>
      </w:r>
      <w:r>
        <w:rPr>
          <w:spacing w:val="12"/>
        </w:rPr>
        <w:t xml:space="preserve"> </w:t>
      </w:r>
      <w:r>
        <w:t>и</w:t>
      </w:r>
      <w:r>
        <w:rPr>
          <w:spacing w:val="11"/>
        </w:rPr>
        <w:t xml:space="preserve"> </w:t>
      </w:r>
      <w:r>
        <w:t>жизненных</w:t>
      </w:r>
      <w:r>
        <w:rPr>
          <w:spacing w:val="10"/>
        </w:rPr>
        <w:t xml:space="preserve"> </w:t>
      </w:r>
      <w:r>
        <w:t>ситуациях;</w:t>
      </w:r>
    </w:p>
    <w:p w:rsidR="004C3854" w:rsidRDefault="004C3854">
      <w:pPr>
        <w:spacing w:line="237" w:lineRule="auto"/>
        <w:sectPr w:rsidR="004C3854">
          <w:pgSz w:w="11900" w:h="16840"/>
          <w:pgMar w:top="720" w:right="260" w:bottom="280" w:left="780" w:header="720" w:footer="720" w:gutter="0"/>
          <w:cols w:space="720"/>
        </w:sectPr>
      </w:pPr>
    </w:p>
    <w:p w:rsidR="004C3854" w:rsidRDefault="00BB14C8">
      <w:pPr>
        <w:pStyle w:val="a3"/>
        <w:spacing w:before="70" w:line="242" w:lineRule="auto"/>
        <w:ind w:right="272" w:firstLine="0"/>
      </w:pPr>
      <w:r>
        <w:lastRenderedPageBreak/>
        <w:t>самостоятельно составлять план решения проблемы с учётом имеющихся ресурсов, собственных</w:t>
      </w:r>
      <w:r>
        <w:rPr>
          <w:spacing w:val="1"/>
        </w:rPr>
        <w:t xml:space="preserve"> </w:t>
      </w:r>
      <w:r>
        <w:t>возможностей</w:t>
      </w:r>
      <w:r>
        <w:rPr>
          <w:spacing w:val="1"/>
        </w:rPr>
        <w:t xml:space="preserve"> </w:t>
      </w:r>
      <w:r>
        <w:t>и</w:t>
      </w:r>
      <w:r>
        <w:rPr>
          <w:spacing w:val="-2"/>
        </w:rPr>
        <w:t xml:space="preserve"> </w:t>
      </w:r>
      <w:r>
        <w:t>предпочтений;</w:t>
      </w:r>
    </w:p>
    <w:p w:rsidR="004C3854" w:rsidRDefault="00BB14C8">
      <w:pPr>
        <w:pStyle w:val="a3"/>
        <w:spacing w:line="271" w:lineRule="exact"/>
        <w:ind w:left="1040"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before="4" w:line="237" w:lineRule="auto"/>
        <w:ind w:right="284"/>
      </w:pPr>
      <w:r>
        <w:t>делать осознанный выбор, уметь аргументировать его, брать ответственность за результаты</w:t>
      </w:r>
      <w:r>
        <w:rPr>
          <w:spacing w:val="1"/>
        </w:rPr>
        <w:t xml:space="preserve"> </w:t>
      </w:r>
      <w:r>
        <w:t>выбора;</w:t>
      </w:r>
    </w:p>
    <w:p w:rsidR="004C3854" w:rsidRDefault="00BB14C8">
      <w:pPr>
        <w:pStyle w:val="a3"/>
        <w:spacing w:before="4" w:line="275" w:lineRule="exact"/>
        <w:ind w:left="1040" w:firstLine="0"/>
      </w:pPr>
      <w:r>
        <w:t>оценивать</w:t>
      </w:r>
      <w:r>
        <w:rPr>
          <w:spacing w:val="-2"/>
        </w:rPr>
        <w:t xml:space="preserve"> </w:t>
      </w:r>
      <w:r>
        <w:t>приобретённый</w:t>
      </w:r>
      <w:r>
        <w:rPr>
          <w:spacing w:val="-3"/>
        </w:rPr>
        <w:t xml:space="preserve"> </w:t>
      </w:r>
      <w:r>
        <w:t>опыт;</w:t>
      </w:r>
    </w:p>
    <w:p w:rsidR="004C3854" w:rsidRDefault="00BB14C8">
      <w:pPr>
        <w:pStyle w:val="a3"/>
        <w:spacing w:line="242" w:lineRule="auto"/>
        <w:ind w:right="280"/>
      </w:pPr>
      <w:r>
        <w:t>стремиться к формированию и проявлению широкой эрудиции в разных областях знания;</w:t>
      </w:r>
      <w:r>
        <w:rPr>
          <w:spacing w:val="1"/>
        </w:rPr>
        <w:t xml:space="preserve"> </w:t>
      </w:r>
      <w:r>
        <w:t>постоянно</w:t>
      </w:r>
      <w:r>
        <w:rPr>
          <w:spacing w:val="5"/>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4C3854" w:rsidRDefault="00BB14C8">
      <w:pPr>
        <w:pStyle w:val="a3"/>
        <w:spacing w:line="242" w:lineRule="auto"/>
        <w:ind w:right="274"/>
      </w:pPr>
      <w:r>
        <w:t>У обучающегося будут сформированы следующие умения самоконтроля, принятия себя и</w:t>
      </w:r>
      <w:r>
        <w:rPr>
          <w:spacing w:val="1"/>
        </w:rPr>
        <w:t xml:space="preserve"> </w:t>
      </w:r>
      <w:r>
        <w:t>других</w:t>
      </w:r>
      <w:r>
        <w:rPr>
          <w:spacing w:val="-4"/>
        </w:rPr>
        <w:t xml:space="preserve"> </w:t>
      </w:r>
      <w:r>
        <w:t>как части</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4"/>
        </w:rPr>
        <w:t xml:space="preserve"> </w:t>
      </w:r>
      <w:r>
        <w:t>действий:</w:t>
      </w:r>
    </w:p>
    <w:p w:rsidR="004C3854" w:rsidRDefault="00BB14C8">
      <w:pPr>
        <w:pStyle w:val="a3"/>
        <w:spacing w:line="242" w:lineRule="auto"/>
        <w:ind w:right="279"/>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4C3854" w:rsidRDefault="00BB14C8">
      <w:pPr>
        <w:pStyle w:val="a3"/>
        <w:ind w:right="269"/>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w:t>
      </w:r>
      <w:r>
        <w:rPr>
          <w:spacing w:val="1"/>
        </w:rPr>
        <w:t xml:space="preserve"> </w:t>
      </w:r>
      <w:r>
        <w:t>приёмы</w:t>
      </w:r>
      <w:r>
        <w:rPr>
          <w:spacing w:val="1"/>
        </w:rPr>
        <w:t xml:space="preserve"> </w:t>
      </w:r>
      <w:r>
        <w:t>рефлексии</w:t>
      </w:r>
      <w:r>
        <w:rPr>
          <w:spacing w:val="60"/>
        </w:rPr>
        <w:t xml:space="preserve"> </w:t>
      </w:r>
      <w:r>
        <w:t>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rsidR="004C3854" w:rsidRDefault="00BB14C8">
      <w:pPr>
        <w:pStyle w:val="a3"/>
        <w:spacing w:line="237" w:lineRule="auto"/>
        <w:ind w:left="1040" w:right="1005" w:firstLine="0"/>
        <w:jc w:val="left"/>
      </w:pPr>
      <w:r>
        <w:t>уметь</w:t>
      </w:r>
      <w:r>
        <w:rPr>
          <w:spacing w:val="-1"/>
        </w:rPr>
        <w:t xml:space="preserve"> </w:t>
      </w:r>
      <w:r>
        <w:t>оценивать</w:t>
      </w:r>
      <w:r>
        <w:rPr>
          <w:spacing w:val="-5"/>
        </w:rPr>
        <w:t xml:space="preserve"> </w:t>
      </w:r>
      <w:r>
        <w:t>риски</w:t>
      </w:r>
      <w:r>
        <w:rPr>
          <w:spacing w:val="-1"/>
        </w:rPr>
        <w:t xml:space="preserve"> </w:t>
      </w:r>
      <w:r>
        <w:t>и</w:t>
      </w:r>
      <w:r>
        <w:rPr>
          <w:spacing w:val="-5"/>
        </w:rPr>
        <w:t xml:space="preserve"> </w:t>
      </w:r>
      <w:r>
        <w:t>своевременно</w:t>
      </w:r>
      <w:r>
        <w:rPr>
          <w:spacing w:val="-2"/>
        </w:rPr>
        <w:t xml:space="preserve"> </w:t>
      </w:r>
      <w:r>
        <w:t>принимать</w:t>
      </w:r>
      <w:r>
        <w:rPr>
          <w:spacing w:val="-1"/>
        </w:rPr>
        <w:t xml:space="preserve"> </w:t>
      </w:r>
      <w:r>
        <w:t>решение</w:t>
      </w:r>
      <w:r>
        <w:rPr>
          <w:spacing w:val="-7"/>
        </w:rPr>
        <w:t xml:space="preserve"> </w:t>
      </w:r>
      <w:r>
        <w:t>по</w:t>
      </w:r>
      <w:r>
        <w:rPr>
          <w:spacing w:val="-2"/>
        </w:rPr>
        <w:t xml:space="preserve"> </w:t>
      </w:r>
      <w:r>
        <w:t>их</w:t>
      </w:r>
      <w:r>
        <w:rPr>
          <w:spacing w:val="-7"/>
        </w:rPr>
        <w:t xml:space="preserve"> </w:t>
      </w:r>
      <w:r>
        <w:t>снижению;</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C3854" w:rsidRDefault="00BB14C8">
      <w:pPr>
        <w:pStyle w:val="a3"/>
        <w:ind w:left="1040" w:right="959" w:firstLine="0"/>
        <w:jc w:val="left"/>
      </w:pPr>
      <w:r>
        <w:t>принимать мотивы и аргументы других людей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ошибку;</w:t>
      </w:r>
    </w:p>
    <w:p w:rsidR="004C3854" w:rsidRDefault="00BB14C8">
      <w:pPr>
        <w:pStyle w:val="a3"/>
        <w:spacing w:line="275" w:lineRule="exact"/>
        <w:ind w:left="1040" w:firstLine="0"/>
        <w:jc w:val="left"/>
      </w:pPr>
      <w:r>
        <w:t>развивать</w:t>
      </w:r>
      <w:r>
        <w:rPr>
          <w:spacing w:val="-5"/>
        </w:rPr>
        <w:t xml:space="preserve"> </w:t>
      </w:r>
      <w:r>
        <w:t>способность</w:t>
      </w:r>
      <w:r>
        <w:rPr>
          <w:spacing w:val="-6"/>
        </w:rPr>
        <w:t xml:space="preserve"> </w:t>
      </w:r>
      <w:r>
        <w:t>видеть</w:t>
      </w:r>
      <w:r>
        <w:rPr>
          <w:spacing w:val="-2"/>
        </w:rPr>
        <w:t xml:space="preserve"> </w:t>
      </w:r>
      <w:r>
        <w:t>мир</w:t>
      </w:r>
      <w:r>
        <w:rPr>
          <w:spacing w:val="-2"/>
        </w:rPr>
        <w:t xml:space="preserve"> </w:t>
      </w:r>
      <w:r>
        <w:t>с</w:t>
      </w:r>
      <w:r>
        <w:rPr>
          <w:spacing w:val="-8"/>
        </w:rPr>
        <w:t xml:space="preserve"> </w:t>
      </w:r>
      <w:r>
        <w:t>позиции</w:t>
      </w:r>
      <w:r>
        <w:rPr>
          <w:spacing w:val="-1"/>
        </w:rPr>
        <w:t xml:space="preserve"> </w:t>
      </w:r>
      <w:r>
        <w:t>другого</w:t>
      </w:r>
      <w:r>
        <w:rPr>
          <w:spacing w:val="-2"/>
        </w:rPr>
        <w:t xml:space="preserve"> </w:t>
      </w:r>
      <w:r>
        <w:t>человека.</w:t>
      </w:r>
    </w:p>
    <w:p w:rsidR="004C3854" w:rsidRDefault="00BB14C8">
      <w:pPr>
        <w:pStyle w:val="a3"/>
        <w:spacing w:line="242" w:lineRule="auto"/>
        <w:ind w:left="1040" w:right="1005" w:firstLine="0"/>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57"/>
        </w:rPr>
        <w:t xml:space="preserve"> </w:t>
      </w:r>
      <w:r>
        <w:t>понимать</w:t>
      </w:r>
      <w:r>
        <w:rPr>
          <w:spacing w:val="-2"/>
        </w:rPr>
        <w:t xml:space="preserve"> </w:t>
      </w:r>
      <w:r>
        <w:t>и</w:t>
      </w:r>
      <w:r>
        <w:rPr>
          <w:spacing w:val="-3"/>
        </w:rPr>
        <w:t xml:space="preserve"> </w:t>
      </w:r>
      <w:r>
        <w:t>использовать</w:t>
      </w:r>
      <w:r>
        <w:rPr>
          <w:spacing w:val="-2"/>
        </w:rPr>
        <w:t xml:space="preserve"> </w:t>
      </w:r>
      <w:r>
        <w:t>преимущества командной</w:t>
      </w:r>
      <w:r>
        <w:rPr>
          <w:spacing w:val="-3"/>
        </w:rPr>
        <w:t xml:space="preserve"> </w:t>
      </w:r>
      <w:r>
        <w:t>и</w:t>
      </w:r>
      <w:r>
        <w:rPr>
          <w:spacing w:val="-3"/>
        </w:rPr>
        <w:t xml:space="preserve"> </w:t>
      </w:r>
      <w:r>
        <w:t>индивидуальной</w:t>
      </w:r>
      <w:r>
        <w:rPr>
          <w:spacing w:val="2"/>
        </w:rPr>
        <w:t xml:space="preserve"> </w:t>
      </w:r>
      <w:r>
        <w:t>работы;</w:t>
      </w:r>
    </w:p>
    <w:p w:rsidR="004C3854" w:rsidRDefault="00BB14C8">
      <w:pPr>
        <w:pStyle w:val="a3"/>
        <w:spacing w:line="242" w:lineRule="auto"/>
        <w:ind w:right="27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right="274"/>
      </w:pPr>
      <w:r>
        <w:t>принимать</w:t>
      </w:r>
      <w:r>
        <w:rPr>
          <w:spacing w:val="31"/>
        </w:rPr>
        <w:t xml:space="preserve"> </w:t>
      </w:r>
      <w:r>
        <w:t>цели</w:t>
      </w:r>
      <w:r>
        <w:rPr>
          <w:spacing w:val="31"/>
        </w:rPr>
        <w:t xml:space="preserve"> </w:t>
      </w:r>
      <w:r>
        <w:t>совместной</w:t>
      </w:r>
      <w:r>
        <w:rPr>
          <w:spacing w:val="31"/>
        </w:rPr>
        <w:t xml:space="preserve"> </w:t>
      </w:r>
      <w:r>
        <w:t>деятельности,</w:t>
      </w:r>
      <w:r>
        <w:rPr>
          <w:spacing w:val="29"/>
        </w:rPr>
        <w:t xml:space="preserve"> </w:t>
      </w:r>
      <w:r>
        <w:t>организовывать</w:t>
      </w:r>
      <w:r>
        <w:rPr>
          <w:spacing w:val="27"/>
        </w:rPr>
        <w:t xml:space="preserve"> </w:t>
      </w:r>
      <w:r>
        <w:t>и</w:t>
      </w:r>
      <w:r>
        <w:rPr>
          <w:spacing w:val="31"/>
        </w:rPr>
        <w:t xml:space="preserve"> </w:t>
      </w:r>
      <w:r>
        <w:t>координировать</w:t>
      </w:r>
      <w:r>
        <w:rPr>
          <w:spacing w:val="31"/>
        </w:rPr>
        <w:t xml:space="preserve"> </w:t>
      </w:r>
      <w:r>
        <w:t>действия</w:t>
      </w:r>
      <w:r>
        <w:rPr>
          <w:spacing w:val="31"/>
        </w:rPr>
        <w:t xml:space="preserve"> </w:t>
      </w:r>
      <w:r>
        <w:t>по</w:t>
      </w:r>
      <w:r>
        <w:rPr>
          <w:spacing w:val="-58"/>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4C3854" w:rsidRDefault="00BB14C8">
      <w:pPr>
        <w:pStyle w:val="a3"/>
        <w:spacing w:line="237" w:lineRule="auto"/>
        <w:ind w:right="283"/>
      </w:pPr>
      <w:r>
        <w:t>оценивать качество своего вклада и вклада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4C3854" w:rsidRDefault="00BB14C8">
      <w:pPr>
        <w:pStyle w:val="a3"/>
        <w:tabs>
          <w:tab w:val="left" w:pos="2739"/>
          <w:tab w:val="left" w:pos="5015"/>
          <w:tab w:val="left" w:pos="7066"/>
          <w:tab w:val="left" w:pos="9237"/>
        </w:tabs>
        <w:ind w:right="27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tab/>
        <w:t>значимости;</w:t>
      </w:r>
      <w:r>
        <w:tab/>
        <w:t>проявлять</w:t>
      </w:r>
      <w:r>
        <w:tab/>
        <w:t>творческие</w:t>
      </w:r>
      <w:r>
        <w:tab/>
        <w:t>способности</w:t>
      </w:r>
      <w:r>
        <w:rPr>
          <w:spacing w:val="-58"/>
        </w:rPr>
        <w:t xml:space="preserve"> </w:t>
      </w:r>
      <w:r>
        <w:t>и</w:t>
      </w:r>
      <w:r>
        <w:rPr>
          <w:spacing w:val="2"/>
        </w:rPr>
        <w:t xml:space="preserve"> </w:t>
      </w:r>
      <w:r>
        <w:t>воображение,</w:t>
      </w:r>
      <w:r>
        <w:rPr>
          <w:spacing w:val="4"/>
        </w:rPr>
        <w:t xml:space="preserve"> </w:t>
      </w:r>
      <w:r>
        <w:t>быть</w:t>
      </w:r>
      <w:r>
        <w:rPr>
          <w:spacing w:val="-1"/>
        </w:rPr>
        <w:t xml:space="preserve"> </w:t>
      </w:r>
      <w:r>
        <w:t>инициативным.</w:t>
      </w:r>
    </w:p>
    <w:p w:rsidR="004C3854" w:rsidRDefault="00BB14C8">
      <w:pPr>
        <w:pStyle w:val="a3"/>
        <w:spacing w:line="242" w:lineRule="auto"/>
        <w:ind w:right="278"/>
      </w:pPr>
      <w:r>
        <w:t>К концу обучения в 10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6"/>
        </w:rPr>
        <w:t xml:space="preserve"> </w:t>
      </w:r>
      <w:r>
        <w:t>русскому</w:t>
      </w:r>
      <w:r>
        <w:rPr>
          <w:spacing w:val="-9"/>
        </w:rPr>
        <w:t xml:space="preserve"> </w:t>
      </w:r>
      <w:r>
        <w:t>языку:</w:t>
      </w:r>
    </w:p>
    <w:p w:rsidR="004C3854" w:rsidRDefault="00BB14C8">
      <w:pPr>
        <w:pStyle w:val="a3"/>
        <w:spacing w:line="271" w:lineRule="exact"/>
        <w:ind w:left="1040" w:firstLine="0"/>
      </w:pPr>
      <w:r>
        <w:t>Общие</w:t>
      </w:r>
      <w:r>
        <w:rPr>
          <w:spacing w:val="-3"/>
        </w:rPr>
        <w:t xml:space="preserve"> </w:t>
      </w:r>
      <w:r>
        <w:t>сведения</w:t>
      </w:r>
      <w:r>
        <w:rPr>
          <w:spacing w:val="-6"/>
        </w:rPr>
        <w:t xml:space="preserve"> </w:t>
      </w:r>
      <w:r>
        <w:t>о</w:t>
      </w:r>
      <w:r>
        <w:rPr>
          <w:spacing w:val="3"/>
        </w:rPr>
        <w:t xml:space="preserve"> </w:t>
      </w:r>
      <w:r>
        <w:t>языке.</w:t>
      </w:r>
    </w:p>
    <w:p w:rsidR="004C3854" w:rsidRDefault="00BB14C8">
      <w:pPr>
        <w:pStyle w:val="a3"/>
        <w:ind w:right="288"/>
      </w:pP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функциях</w:t>
      </w:r>
      <w:r>
        <w:rPr>
          <w:spacing w:val="1"/>
        </w:rPr>
        <w:t xml:space="preserve"> </w:t>
      </w:r>
      <w:r>
        <w:t>языка;</w:t>
      </w:r>
      <w:r>
        <w:rPr>
          <w:spacing w:val="1"/>
        </w:rPr>
        <w:t xml:space="preserve"> </w:t>
      </w:r>
      <w:r>
        <w:t>о</w:t>
      </w:r>
      <w:r>
        <w:rPr>
          <w:spacing w:val="1"/>
        </w:rPr>
        <w:t xml:space="preserve"> </w:t>
      </w:r>
      <w:r>
        <w:t>лингвистике как науке.</w:t>
      </w:r>
    </w:p>
    <w:p w:rsidR="004C3854" w:rsidRDefault="00BB14C8">
      <w:pPr>
        <w:pStyle w:val="a3"/>
        <w:tabs>
          <w:tab w:val="left" w:pos="2483"/>
          <w:tab w:val="left" w:pos="3548"/>
          <w:tab w:val="left" w:pos="3913"/>
          <w:tab w:val="left" w:pos="6432"/>
          <w:tab w:val="left" w:pos="6833"/>
          <w:tab w:val="left" w:pos="8469"/>
          <w:tab w:val="left" w:pos="9549"/>
          <w:tab w:val="left" w:pos="9711"/>
        </w:tabs>
        <w:ind w:right="278"/>
        <w:jc w:val="left"/>
      </w:pPr>
      <w:r>
        <w:t>Опознавать</w:t>
      </w:r>
      <w:r>
        <w:tab/>
        <w:t>лексику</w:t>
      </w:r>
      <w:r>
        <w:tab/>
        <w:t>с</w:t>
      </w:r>
      <w:r>
        <w:tab/>
        <w:t>национально-культурным</w:t>
      </w:r>
      <w:r>
        <w:tab/>
        <w:t>компонентом</w:t>
      </w:r>
      <w:r>
        <w:tab/>
        <w:t>значения;</w:t>
      </w:r>
      <w:r>
        <w:tab/>
      </w:r>
      <w:r>
        <w:tab/>
      </w:r>
      <w:r>
        <w:rPr>
          <w:spacing w:val="-2"/>
        </w:rPr>
        <w:t>лексику,</w:t>
      </w:r>
      <w:r>
        <w:rPr>
          <w:spacing w:val="-57"/>
        </w:rPr>
        <w:t xml:space="preserve"> </w:t>
      </w:r>
      <w:r>
        <w:t>отражающую</w:t>
      </w:r>
      <w:r>
        <w:rPr>
          <w:spacing w:val="-4"/>
        </w:rPr>
        <w:t xml:space="preserve"> </w:t>
      </w:r>
      <w:r>
        <w:t>традиционные</w:t>
      </w:r>
      <w:r>
        <w:rPr>
          <w:spacing w:val="-2"/>
        </w:rPr>
        <w:t xml:space="preserve"> </w:t>
      </w:r>
      <w:r>
        <w:t>российские</w:t>
      </w:r>
      <w:r>
        <w:tab/>
        <w:t>духовно-нравственные</w:t>
      </w:r>
      <w:r>
        <w:tab/>
        <w:t>ценности</w:t>
      </w:r>
      <w:r>
        <w:rPr>
          <w:spacing w:val="1"/>
        </w:rPr>
        <w:t xml:space="preserve"> </w:t>
      </w:r>
      <w:r>
        <w:t>в</w:t>
      </w:r>
      <w:r>
        <w:rPr>
          <w:spacing w:val="57"/>
        </w:rPr>
        <w:t xml:space="preserve"> </w:t>
      </w:r>
      <w:r>
        <w:t>художественных</w:t>
      </w:r>
      <w:r>
        <w:rPr>
          <w:spacing w:val="51"/>
        </w:rPr>
        <w:t xml:space="preserve"> </w:t>
      </w:r>
      <w:r>
        <w:t>текстах</w:t>
      </w:r>
      <w:r>
        <w:rPr>
          <w:spacing w:val="52"/>
        </w:rPr>
        <w:t xml:space="preserve"> </w:t>
      </w:r>
      <w:r>
        <w:t>и</w:t>
      </w:r>
      <w:r>
        <w:rPr>
          <w:spacing w:val="56"/>
        </w:rPr>
        <w:t xml:space="preserve"> </w:t>
      </w:r>
      <w:r>
        <w:t>публицистике;</w:t>
      </w:r>
      <w:r>
        <w:rPr>
          <w:spacing w:val="52"/>
        </w:rPr>
        <w:t xml:space="preserve"> </w:t>
      </w:r>
      <w:r>
        <w:t>объяснять</w:t>
      </w:r>
      <w:r>
        <w:rPr>
          <w:spacing w:val="53"/>
        </w:rPr>
        <w:t xml:space="preserve"> </w:t>
      </w:r>
      <w:r>
        <w:t>значения</w:t>
      </w:r>
      <w:r>
        <w:rPr>
          <w:spacing w:val="52"/>
        </w:rPr>
        <w:t xml:space="preserve"> </w:t>
      </w:r>
      <w:r>
        <w:t>данных</w:t>
      </w:r>
      <w:r>
        <w:rPr>
          <w:spacing w:val="51"/>
        </w:rPr>
        <w:t xml:space="preserve"> </w:t>
      </w:r>
      <w:r>
        <w:t>лексических</w:t>
      </w:r>
      <w:r>
        <w:rPr>
          <w:spacing w:val="51"/>
        </w:rPr>
        <w:t xml:space="preserve"> </w:t>
      </w:r>
      <w:r>
        <w:t>единиц</w:t>
      </w:r>
      <w:r>
        <w:rPr>
          <w:spacing w:val="57"/>
        </w:rPr>
        <w:t xml:space="preserve"> </w:t>
      </w:r>
      <w:r>
        <w:t>с</w:t>
      </w:r>
      <w:r>
        <w:rPr>
          <w:spacing w:val="-57"/>
        </w:rPr>
        <w:t xml:space="preserve"> </w:t>
      </w:r>
      <w:r>
        <w:t>помощью</w:t>
      </w:r>
      <w:r>
        <w:rPr>
          <w:spacing w:val="22"/>
        </w:rPr>
        <w:t xml:space="preserve"> </w:t>
      </w:r>
      <w:r>
        <w:t>лингвистических</w:t>
      </w:r>
      <w:r>
        <w:rPr>
          <w:spacing w:val="19"/>
        </w:rPr>
        <w:t xml:space="preserve"> </w:t>
      </w:r>
      <w:r>
        <w:t>словарей</w:t>
      </w:r>
      <w:r>
        <w:rPr>
          <w:spacing w:val="25"/>
        </w:rPr>
        <w:t xml:space="preserve"> </w:t>
      </w:r>
      <w:r>
        <w:t>(толковых,</w:t>
      </w:r>
      <w:r>
        <w:rPr>
          <w:spacing w:val="26"/>
        </w:rPr>
        <w:t xml:space="preserve"> </w:t>
      </w:r>
      <w:r>
        <w:t>этимологических</w:t>
      </w:r>
      <w:r>
        <w:rPr>
          <w:spacing w:val="19"/>
        </w:rPr>
        <w:t xml:space="preserve"> </w:t>
      </w:r>
      <w:r>
        <w:t>и</w:t>
      </w:r>
      <w:r>
        <w:rPr>
          <w:spacing w:val="25"/>
        </w:rPr>
        <w:t xml:space="preserve"> </w:t>
      </w:r>
      <w:r>
        <w:t>других);</w:t>
      </w:r>
      <w:r>
        <w:rPr>
          <w:spacing w:val="25"/>
        </w:rPr>
        <w:t xml:space="preserve"> </w:t>
      </w:r>
      <w:r>
        <w:t>комментировать</w:t>
      </w:r>
      <w:r>
        <w:rPr>
          <w:spacing w:val="-57"/>
        </w:rPr>
        <w:t xml:space="preserve"> </w:t>
      </w:r>
      <w:r>
        <w:t>фразеологизмы</w:t>
      </w:r>
      <w:r>
        <w:rPr>
          <w:spacing w:val="-3"/>
        </w:rPr>
        <w:t xml:space="preserve"> </w:t>
      </w:r>
      <w:r>
        <w:t>с</w:t>
      </w:r>
      <w:r>
        <w:rPr>
          <w:spacing w:val="-1"/>
        </w:rPr>
        <w:t xml:space="preserve"> </w:t>
      </w:r>
      <w:r>
        <w:t>точки</w:t>
      </w:r>
      <w:r>
        <w:rPr>
          <w:spacing w:val="-4"/>
        </w:rPr>
        <w:t xml:space="preserve"> </w:t>
      </w:r>
      <w:r>
        <w:t>зрения</w:t>
      </w:r>
      <w:r>
        <w:rPr>
          <w:spacing w:val="-10"/>
        </w:rPr>
        <w:t xml:space="preserve"> </w:t>
      </w:r>
      <w:r>
        <w:t>отражения</w:t>
      </w:r>
      <w:r>
        <w:rPr>
          <w:spacing w:val="-5"/>
        </w:rPr>
        <w:t xml:space="preserve"> </w:t>
      </w:r>
      <w:r>
        <w:t>в</w:t>
      </w:r>
      <w:r>
        <w:rPr>
          <w:spacing w:val="-3"/>
        </w:rPr>
        <w:t xml:space="preserve"> </w:t>
      </w:r>
      <w:r>
        <w:t>них</w:t>
      </w:r>
      <w:r>
        <w:rPr>
          <w:spacing w:val="-5"/>
        </w:rPr>
        <w:t xml:space="preserve"> </w:t>
      </w:r>
      <w:r>
        <w:t>истории</w:t>
      </w:r>
      <w:r>
        <w:rPr>
          <w:spacing w:val="5"/>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3"/>
        </w:rPr>
        <w:t xml:space="preserve"> </w:t>
      </w:r>
      <w:r>
        <w:t>рамках</w:t>
      </w:r>
      <w:r>
        <w:rPr>
          <w:spacing w:val="-5"/>
        </w:rPr>
        <w:t xml:space="preserve"> </w:t>
      </w:r>
      <w:r>
        <w:t>изученного).</w:t>
      </w:r>
    </w:p>
    <w:p w:rsidR="004C3854" w:rsidRDefault="00BB14C8">
      <w:pPr>
        <w:pStyle w:val="a3"/>
        <w:ind w:right="267"/>
      </w:pPr>
      <w:r>
        <w:t>Понимать и уметь комментировать функции русского языка как государственного языка</w:t>
      </w:r>
      <w:r>
        <w:rPr>
          <w:spacing w:val="1"/>
        </w:rPr>
        <w:t xml:space="preserve"> </w:t>
      </w:r>
      <w:r>
        <w:t>Российской Федерации и языка межнационального общения народов России, одного из мировых</w:t>
      </w:r>
      <w:r>
        <w:rPr>
          <w:spacing w:val="1"/>
        </w:rPr>
        <w:t xml:space="preserve"> </w:t>
      </w:r>
      <w:r>
        <w:t>языков (с опорой на статью 68 Конституции Российской Федерации, Федеральный закон от 1 июня</w:t>
      </w:r>
      <w:r>
        <w:rPr>
          <w:spacing w:val="1"/>
        </w:rPr>
        <w:t xml:space="preserve"> </w:t>
      </w:r>
      <w:r>
        <w:t>2005</w:t>
      </w:r>
      <w:r>
        <w:rPr>
          <w:spacing w:val="1"/>
        </w:rPr>
        <w:t xml:space="preserve"> </w:t>
      </w:r>
      <w:r>
        <w:t>г.</w:t>
      </w:r>
      <w:r>
        <w:rPr>
          <w:spacing w:val="1"/>
        </w:rPr>
        <w:t xml:space="preserve"> </w:t>
      </w:r>
      <w:r>
        <w:t>№</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w:t>
      </w:r>
      <w:r>
        <w:rPr>
          <w:spacing w:val="-57"/>
        </w:rPr>
        <w:t xml:space="preserve"> </w:t>
      </w:r>
      <w:r>
        <w:t>внесении изменений в Федеральный закон «О государственном языке Российской Федерации» от</w:t>
      </w:r>
      <w:r>
        <w:rPr>
          <w:spacing w:val="1"/>
        </w:rPr>
        <w:t xml:space="preserve"> </w:t>
      </w:r>
      <w:r>
        <w:t>28.02.2023 № 52-ФЗ , Закон Российской Федерации от25 октября 1991 г. № 1807-1 «О языках</w:t>
      </w:r>
      <w:r>
        <w:rPr>
          <w:spacing w:val="1"/>
        </w:rPr>
        <w:t xml:space="preserve"> </w:t>
      </w:r>
      <w:r>
        <w:t>народов</w:t>
      </w:r>
      <w:r>
        <w:rPr>
          <w:spacing w:val="-2"/>
        </w:rPr>
        <w:t xml:space="preserve"> </w:t>
      </w:r>
      <w:r>
        <w:t>Российской</w:t>
      </w:r>
      <w:r>
        <w:rPr>
          <w:spacing w:val="-2"/>
        </w:rPr>
        <w:t xml:space="preserve"> </w:t>
      </w:r>
      <w:r>
        <w:t>Федерации»).</w:t>
      </w:r>
    </w:p>
    <w:p w:rsidR="004C3854" w:rsidRDefault="00BB14C8">
      <w:pPr>
        <w:pStyle w:val="a3"/>
        <w:ind w:right="275"/>
      </w:pP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1"/>
        </w:rPr>
        <w:t xml:space="preserve"> </w:t>
      </w:r>
      <w:r>
        <w:t>признаки литературного языка</w:t>
      </w:r>
      <w:r>
        <w:rPr>
          <w:spacing w:val="-6"/>
        </w:rPr>
        <w:t xml:space="preserve"> </w:t>
      </w:r>
      <w:r>
        <w:t>и его</w:t>
      </w:r>
      <w:r>
        <w:rPr>
          <w:spacing w:val="4"/>
        </w:rPr>
        <w:t xml:space="preserve"> </w:t>
      </w:r>
      <w:r>
        <w:t>роль</w:t>
      </w:r>
      <w:r>
        <w:rPr>
          <w:spacing w:val="-5"/>
        </w:rPr>
        <w:t xml:space="preserve"> </w:t>
      </w:r>
      <w:r>
        <w:t>в</w:t>
      </w:r>
      <w:r>
        <w:rPr>
          <w:spacing w:val="-8"/>
        </w:rPr>
        <w:t xml:space="preserve"> </w:t>
      </w:r>
      <w:r>
        <w:t>обществе;</w:t>
      </w:r>
      <w:r>
        <w:rPr>
          <w:spacing w:val="-5"/>
        </w:rPr>
        <w:t xml:space="preserve"> </w:t>
      </w:r>
      <w:r>
        <w:t>использовать</w:t>
      </w:r>
      <w:r>
        <w:rPr>
          <w:spacing w:val="-3"/>
        </w:rPr>
        <w:t xml:space="preserve"> </w:t>
      </w:r>
      <w:r>
        <w:t>эти</w:t>
      </w:r>
      <w:r>
        <w:rPr>
          <w:spacing w:val="-4"/>
        </w:rPr>
        <w:t xml:space="preserve"> </w:t>
      </w:r>
      <w:r>
        <w:t>знания</w:t>
      </w:r>
      <w:r>
        <w:rPr>
          <w:spacing w:val="-5"/>
        </w:rPr>
        <w:t xml:space="preserve"> </w:t>
      </w:r>
      <w:r>
        <w:t>в</w:t>
      </w:r>
      <w:r>
        <w:rPr>
          <w:spacing w:val="-3"/>
        </w:rPr>
        <w:t xml:space="preserve"> </w:t>
      </w:r>
      <w:r>
        <w:t>речевой</w:t>
      </w:r>
      <w:r>
        <w:rPr>
          <w:spacing w:val="-4"/>
        </w:rPr>
        <w:t xml:space="preserve"> </w:t>
      </w:r>
      <w:r>
        <w:t>практике.</w:t>
      </w:r>
    </w:p>
    <w:p w:rsidR="004C3854" w:rsidRDefault="00BB14C8">
      <w:pPr>
        <w:ind w:right="266"/>
        <w:jc w:val="right"/>
        <w:rPr>
          <w:rFonts w:ascii="Calibri"/>
          <w:sz w:val="20"/>
        </w:rPr>
      </w:pPr>
      <w:r>
        <w:rPr>
          <w:rFonts w:ascii="Calibri"/>
          <w:sz w:val="20"/>
        </w:rPr>
        <w:t>21</w:t>
      </w:r>
    </w:p>
    <w:p w:rsidR="004C3854" w:rsidRDefault="004C3854">
      <w:pPr>
        <w:jc w:val="right"/>
        <w:rPr>
          <w:rFonts w:ascii="Calibri"/>
          <w:sz w:val="20"/>
        </w:rPr>
        <w:sectPr w:rsidR="004C3854">
          <w:pgSz w:w="11900" w:h="16840"/>
          <w:pgMar w:top="720" w:right="260" w:bottom="280" w:left="780" w:header="720" w:footer="720" w:gutter="0"/>
          <w:cols w:space="720"/>
        </w:sectPr>
      </w:pPr>
    </w:p>
    <w:p w:rsidR="004C3854" w:rsidRDefault="00BB14C8">
      <w:pPr>
        <w:pStyle w:val="a3"/>
        <w:spacing w:before="70"/>
        <w:ind w:left="1040" w:firstLine="0"/>
      </w:pPr>
      <w:r>
        <w:lastRenderedPageBreak/>
        <w:t>Язык</w:t>
      </w:r>
      <w:r>
        <w:rPr>
          <w:spacing w:val="-4"/>
        </w:rPr>
        <w:t xml:space="preserve"> </w:t>
      </w:r>
      <w:r>
        <w:t>и</w:t>
      </w:r>
      <w:r>
        <w:rPr>
          <w:spacing w:val="-1"/>
        </w:rPr>
        <w:t xml:space="preserve"> </w:t>
      </w:r>
      <w:r>
        <w:t>речь. Культура</w:t>
      </w:r>
      <w:r>
        <w:rPr>
          <w:spacing w:val="-3"/>
        </w:rPr>
        <w:t xml:space="preserve"> </w:t>
      </w:r>
      <w:r>
        <w:t>речи.</w:t>
      </w:r>
    </w:p>
    <w:p w:rsidR="004C3854" w:rsidRDefault="00BB14C8">
      <w:pPr>
        <w:pStyle w:val="a3"/>
        <w:spacing w:before="4" w:line="237" w:lineRule="auto"/>
        <w:ind w:right="275"/>
      </w:pPr>
      <w:r>
        <w:t>Иметь</w:t>
      </w:r>
      <w:r>
        <w:rPr>
          <w:spacing w:val="1"/>
        </w:rPr>
        <w:t xml:space="preserve"> </w:t>
      </w:r>
      <w:r>
        <w:t>представление 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w:t>
      </w:r>
      <w:r>
        <w:rPr>
          <w:spacing w:val="1"/>
        </w:rPr>
        <w:t xml:space="preserve"> </w:t>
      </w:r>
      <w:r>
        <w:t>и</w:t>
      </w:r>
      <w:r>
        <w:rPr>
          <w:spacing w:val="1"/>
        </w:rPr>
        <w:t xml:space="preserve"> </w:t>
      </w:r>
      <w:r>
        <w:t>уровни</w:t>
      </w:r>
      <w:r>
        <w:rPr>
          <w:spacing w:val="1"/>
        </w:rPr>
        <w:t xml:space="preserve"> </w:t>
      </w:r>
      <w:r>
        <w:t>языковой</w:t>
      </w:r>
      <w:r>
        <w:rPr>
          <w:spacing w:val="-4"/>
        </w:rPr>
        <w:t xml:space="preserve"> </w:t>
      </w:r>
      <w:r>
        <w:t>системы,</w:t>
      </w:r>
      <w:r>
        <w:rPr>
          <w:spacing w:val="3"/>
        </w:rPr>
        <w:t xml:space="preserve"> </w:t>
      </w:r>
      <w:r>
        <w:t>анализировать</w:t>
      </w:r>
      <w:r>
        <w:rPr>
          <w:spacing w:val="-3"/>
        </w:rPr>
        <w:t xml:space="preserve"> </w:t>
      </w:r>
      <w:r>
        <w:t>языковые единицы</w:t>
      </w:r>
      <w:r>
        <w:rPr>
          <w:spacing w:val="-3"/>
        </w:rPr>
        <w:t xml:space="preserve"> </w:t>
      </w:r>
      <w:r>
        <w:t>разных</w:t>
      </w:r>
      <w:r>
        <w:rPr>
          <w:spacing w:val="1"/>
        </w:rPr>
        <w:t xml:space="preserve"> </w:t>
      </w:r>
      <w:r>
        <w:t>уровней</w:t>
      </w:r>
      <w:r>
        <w:rPr>
          <w:spacing w:val="1"/>
        </w:rPr>
        <w:t xml:space="preserve"> </w:t>
      </w:r>
      <w:r>
        <w:t>языковой</w:t>
      </w:r>
      <w:r>
        <w:rPr>
          <w:spacing w:val="-3"/>
        </w:rPr>
        <w:t xml:space="preserve"> </w:t>
      </w:r>
      <w:r>
        <w:t>системы.</w:t>
      </w:r>
    </w:p>
    <w:p w:rsidR="004C3854" w:rsidRDefault="00BB14C8">
      <w:pPr>
        <w:pStyle w:val="a3"/>
        <w:spacing w:before="4" w:line="275" w:lineRule="exact"/>
        <w:ind w:left="1040" w:firstLine="0"/>
      </w:pPr>
      <w:r>
        <w:t>Иметь</w:t>
      </w:r>
      <w:r>
        <w:rPr>
          <w:spacing w:val="-1"/>
        </w:rPr>
        <w:t xml:space="preserve"> </w:t>
      </w:r>
      <w:r>
        <w:t>представление</w:t>
      </w:r>
      <w:r>
        <w:rPr>
          <w:spacing w:val="-8"/>
        </w:rPr>
        <w:t xml:space="preserve"> </w:t>
      </w:r>
      <w:r>
        <w:t>о</w:t>
      </w:r>
      <w:r>
        <w:rPr>
          <w:spacing w:val="-2"/>
        </w:rPr>
        <w:t xml:space="preserve"> </w:t>
      </w:r>
      <w:r>
        <w:t>культуре</w:t>
      </w:r>
      <w:r>
        <w:rPr>
          <w:spacing w:val="-3"/>
        </w:rPr>
        <w:t xml:space="preserve"> </w:t>
      </w:r>
      <w:r>
        <w:t>речи</w:t>
      </w:r>
      <w:r>
        <w:rPr>
          <w:spacing w:val="-1"/>
        </w:rPr>
        <w:t xml:space="preserve"> </w:t>
      </w:r>
      <w:r>
        <w:t>как</w:t>
      </w:r>
      <w:r>
        <w:rPr>
          <w:spacing w:val="-4"/>
        </w:rPr>
        <w:t xml:space="preserve"> </w:t>
      </w:r>
      <w:r>
        <w:t>разделе</w:t>
      </w:r>
      <w:r>
        <w:rPr>
          <w:spacing w:val="-2"/>
        </w:rPr>
        <w:t xml:space="preserve"> </w:t>
      </w:r>
      <w:r>
        <w:t>лингвистики.</w:t>
      </w:r>
    </w:p>
    <w:p w:rsidR="004C3854" w:rsidRDefault="00BB14C8">
      <w:pPr>
        <w:pStyle w:val="a3"/>
        <w:spacing w:line="242" w:lineRule="auto"/>
        <w:ind w:right="280"/>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w:t>
      </w:r>
      <w:r>
        <w:rPr>
          <w:spacing w:val="-2"/>
        </w:rPr>
        <w:t xml:space="preserve"> </w:t>
      </w:r>
      <w:r>
        <w:t>соответствующие</w:t>
      </w:r>
      <w:r>
        <w:rPr>
          <w:spacing w:val="1"/>
        </w:rPr>
        <w:t xml:space="preserve"> </w:t>
      </w:r>
      <w:r>
        <w:t>примеры.</w:t>
      </w:r>
    </w:p>
    <w:p w:rsidR="004C3854" w:rsidRDefault="00BB14C8">
      <w:pPr>
        <w:pStyle w:val="a3"/>
        <w:ind w:right="277"/>
      </w:pPr>
      <w:r>
        <w:t>Анализировать речевые высказывания с точки зрения коммуникативной целесообразности,</w:t>
      </w:r>
      <w:r>
        <w:rPr>
          <w:spacing w:val="1"/>
        </w:rPr>
        <w:t xml:space="preserve"> </w:t>
      </w:r>
      <w:r>
        <w:t>уместности,</w:t>
      </w:r>
      <w:r>
        <w:rPr>
          <w:spacing w:val="1"/>
        </w:rPr>
        <w:t xml:space="preserve"> </w:t>
      </w:r>
      <w:r>
        <w:t>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
        </w:rPr>
        <w:t xml:space="preserve"> </w:t>
      </w:r>
      <w:r>
        <w:t>языка.</w:t>
      </w:r>
    </w:p>
    <w:p w:rsidR="004C3854" w:rsidRDefault="00BB14C8">
      <w:pPr>
        <w:pStyle w:val="a3"/>
        <w:ind w:left="1040" w:right="3333" w:firstLine="0"/>
        <w:jc w:val="left"/>
      </w:pPr>
      <w:r>
        <w:t>Иметь представление о языковой норме, её видах.</w:t>
      </w:r>
      <w:r>
        <w:rPr>
          <w:spacing w:val="1"/>
        </w:rPr>
        <w:t xml:space="preserve"> </w:t>
      </w:r>
      <w:r>
        <w:t>Использовать словари русского языка в учебной деятельности.</w:t>
      </w:r>
      <w:r>
        <w:rPr>
          <w:spacing w:val="-57"/>
        </w:rPr>
        <w:t xml:space="preserve"> </w:t>
      </w:r>
      <w:r>
        <w:t>Фонетика.</w:t>
      </w:r>
      <w:r>
        <w:rPr>
          <w:spacing w:val="2"/>
        </w:rPr>
        <w:t xml:space="preserve"> </w:t>
      </w:r>
      <w:r>
        <w:t>Орфоэпия.</w:t>
      </w:r>
      <w:r>
        <w:rPr>
          <w:spacing w:val="3"/>
        </w:rPr>
        <w:t xml:space="preserve"> </w:t>
      </w:r>
      <w:r>
        <w:t>Орфоэпические нормы.</w:t>
      </w:r>
    </w:p>
    <w:p w:rsidR="004C3854" w:rsidRDefault="00BB14C8">
      <w:pPr>
        <w:pStyle w:val="a3"/>
        <w:spacing w:line="274" w:lineRule="exact"/>
        <w:ind w:left="1040" w:firstLine="0"/>
        <w:jc w:val="left"/>
      </w:pPr>
      <w:r>
        <w:t>Выполнять</w:t>
      </w:r>
      <w:r>
        <w:rPr>
          <w:spacing w:val="-2"/>
        </w:rPr>
        <w:t xml:space="preserve"> </w:t>
      </w:r>
      <w:r>
        <w:t>фонетический</w:t>
      </w:r>
      <w:r>
        <w:rPr>
          <w:spacing w:val="-2"/>
        </w:rPr>
        <w:t xml:space="preserve"> </w:t>
      </w:r>
      <w:r>
        <w:t>анализ</w:t>
      </w:r>
      <w:r>
        <w:rPr>
          <w:spacing w:val="-6"/>
        </w:rPr>
        <w:t xml:space="preserve"> </w:t>
      </w:r>
      <w:r>
        <w:t>слова.</w:t>
      </w:r>
    </w:p>
    <w:p w:rsidR="004C3854" w:rsidRDefault="00BB14C8">
      <w:pPr>
        <w:pStyle w:val="a3"/>
        <w:spacing w:line="275" w:lineRule="exact"/>
        <w:ind w:left="1040" w:firstLine="0"/>
        <w:jc w:val="left"/>
      </w:pPr>
      <w:r>
        <w:t>Определять</w:t>
      </w:r>
      <w:r>
        <w:rPr>
          <w:spacing w:val="-2"/>
        </w:rPr>
        <w:t xml:space="preserve"> </w:t>
      </w:r>
      <w:r>
        <w:t>изобразительно-выразительные</w:t>
      </w:r>
      <w:r>
        <w:rPr>
          <w:spacing w:val="-6"/>
        </w:rPr>
        <w:t xml:space="preserve"> </w:t>
      </w:r>
      <w:r>
        <w:t>средства</w:t>
      </w:r>
      <w:r>
        <w:rPr>
          <w:spacing w:val="-3"/>
        </w:rPr>
        <w:t xml:space="preserve"> </w:t>
      </w:r>
      <w:r>
        <w:t>фонетики</w:t>
      </w:r>
      <w:r>
        <w:rPr>
          <w:spacing w:val="-4"/>
        </w:rPr>
        <w:t xml:space="preserve"> </w:t>
      </w:r>
      <w:r>
        <w:t>в</w:t>
      </w:r>
      <w:r>
        <w:rPr>
          <w:spacing w:val="-4"/>
        </w:rPr>
        <w:t xml:space="preserve"> </w:t>
      </w:r>
      <w:r>
        <w:t>тексте.</w:t>
      </w:r>
    </w:p>
    <w:p w:rsidR="004C3854" w:rsidRDefault="00BB14C8">
      <w:pPr>
        <w:pStyle w:val="a3"/>
        <w:spacing w:line="242" w:lineRule="auto"/>
        <w:ind w:right="281"/>
      </w:pPr>
      <w:r>
        <w:t>Анализировать и характеризовать особенности произношения безударных гласных звуков,</w:t>
      </w:r>
      <w:r>
        <w:rPr>
          <w:spacing w:val="1"/>
        </w:rPr>
        <w:t xml:space="preserve"> </w:t>
      </w:r>
      <w:r>
        <w:t>некоторых</w:t>
      </w:r>
      <w:r>
        <w:rPr>
          <w:spacing w:val="-6"/>
        </w:rPr>
        <w:t xml:space="preserve"> </w:t>
      </w:r>
      <w:r>
        <w:t>согласных,</w:t>
      </w:r>
      <w:r>
        <w:rPr>
          <w:spacing w:val="-4"/>
        </w:rPr>
        <w:t xml:space="preserve"> </w:t>
      </w:r>
      <w:r>
        <w:t>сочетаний согласных,</w:t>
      </w:r>
      <w:r>
        <w:rPr>
          <w:spacing w:val="1"/>
        </w:rPr>
        <w:t xml:space="preserve"> </w:t>
      </w:r>
      <w:r>
        <w:t>некоторых</w:t>
      </w:r>
      <w:r>
        <w:rPr>
          <w:spacing w:val="-5"/>
        </w:rPr>
        <w:t xml:space="preserve"> </w:t>
      </w:r>
      <w:r>
        <w:t>грамматических</w:t>
      </w:r>
      <w:r>
        <w:rPr>
          <w:spacing w:val="-6"/>
        </w:rPr>
        <w:t xml:space="preserve"> </w:t>
      </w:r>
      <w:r>
        <w:t>форм,</w:t>
      </w:r>
      <w:r>
        <w:rPr>
          <w:spacing w:val="-3"/>
        </w:rPr>
        <w:t xml:space="preserve"> </w:t>
      </w:r>
      <w:r>
        <w:t>иноязычных</w:t>
      </w:r>
      <w:r>
        <w:rPr>
          <w:spacing w:val="-6"/>
        </w:rPr>
        <w:t xml:space="preserve"> </w:t>
      </w:r>
      <w:r>
        <w:t>слов.</w:t>
      </w:r>
    </w:p>
    <w:p w:rsidR="004C3854" w:rsidRDefault="00BB14C8">
      <w:pPr>
        <w:pStyle w:val="a3"/>
        <w:ind w:right="278"/>
      </w:pPr>
      <w:r>
        <w:t>Анализировать и характеризовать речевые высказывания (в том числе собственные) с 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
        </w:rPr>
        <w:t xml:space="preserve"> </w:t>
      </w:r>
      <w:r>
        <w:t>языка.</w:t>
      </w:r>
    </w:p>
    <w:p w:rsidR="004C3854" w:rsidRDefault="00BB14C8">
      <w:pPr>
        <w:pStyle w:val="a3"/>
        <w:spacing w:line="237" w:lineRule="auto"/>
        <w:ind w:right="283"/>
      </w:pP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61"/>
        </w:rPr>
        <w:t xml:space="preserve"> </w:t>
      </w:r>
      <w:r>
        <w:t>современного</w:t>
      </w:r>
      <w:r>
        <w:rPr>
          <w:spacing w:val="1"/>
        </w:rPr>
        <w:t xml:space="preserve"> </w:t>
      </w:r>
      <w:r>
        <w:t>русского</w:t>
      </w:r>
      <w:r>
        <w:rPr>
          <w:spacing w:val="5"/>
        </w:rPr>
        <w:t xml:space="preserve"> </w:t>
      </w:r>
      <w:r>
        <w:t>литературного</w:t>
      </w:r>
      <w:r>
        <w:rPr>
          <w:spacing w:val="2"/>
        </w:rPr>
        <w:t xml:space="preserve"> </w:t>
      </w:r>
      <w:r>
        <w:t>языка.</w:t>
      </w:r>
    </w:p>
    <w:p w:rsidR="004C3854" w:rsidRDefault="00BB14C8">
      <w:pPr>
        <w:pStyle w:val="a3"/>
        <w:ind w:left="1040" w:right="4608" w:firstLine="0"/>
        <w:jc w:val="left"/>
      </w:pPr>
      <w:r>
        <w:t>Использовать орфоэпический словарь.</w:t>
      </w:r>
      <w:r>
        <w:rPr>
          <w:spacing w:val="1"/>
        </w:rPr>
        <w:t xml:space="preserve"> </w:t>
      </w:r>
      <w:r>
        <w:t>Лексикология и фразеология. Лексические нормы.</w:t>
      </w:r>
      <w:r>
        <w:rPr>
          <w:spacing w:val="-57"/>
        </w:rPr>
        <w:t xml:space="preserve"> </w:t>
      </w:r>
      <w:r>
        <w:t>Выполнять</w:t>
      </w:r>
      <w:r>
        <w:rPr>
          <w:spacing w:val="-2"/>
        </w:rPr>
        <w:t xml:space="preserve"> </w:t>
      </w:r>
      <w:r>
        <w:t>лексический</w:t>
      </w:r>
      <w:r>
        <w:rPr>
          <w:spacing w:val="2"/>
        </w:rPr>
        <w:t xml:space="preserve"> </w:t>
      </w:r>
      <w:r>
        <w:t>анализ</w:t>
      </w:r>
      <w:r>
        <w:rPr>
          <w:spacing w:val="2"/>
        </w:rPr>
        <w:t xml:space="preserve"> </w:t>
      </w:r>
      <w:r>
        <w:t>слова.</w:t>
      </w:r>
    </w:p>
    <w:p w:rsidR="004C3854" w:rsidRDefault="00BB14C8">
      <w:pPr>
        <w:pStyle w:val="a3"/>
        <w:spacing w:line="274" w:lineRule="exact"/>
        <w:ind w:left="1040" w:firstLine="0"/>
        <w:jc w:val="left"/>
      </w:pPr>
      <w:r>
        <w:t>Определять</w:t>
      </w:r>
      <w:r>
        <w:rPr>
          <w:spacing w:val="-2"/>
        </w:rPr>
        <w:t xml:space="preserve"> </w:t>
      </w:r>
      <w:r>
        <w:t>изобразительно-выразительные</w:t>
      </w:r>
      <w:r>
        <w:rPr>
          <w:spacing w:val="-10"/>
        </w:rPr>
        <w:t xml:space="preserve"> </w:t>
      </w:r>
      <w:r>
        <w:t>средства</w:t>
      </w:r>
      <w:r>
        <w:rPr>
          <w:spacing w:val="-4"/>
        </w:rPr>
        <w:t xml:space="preserve"> </w:t>
      </w:r>
      <w:r>
        <w:t>лексики.</w:t>
      </w:r>
    </w:p>
    <w:p w:rsidR="004C3854" w:rsidRDefault="00BB14C8">
      <w:pPr>
        <w:pStyle w:val="a3"/>
        <w:spacing w:before="5" w:line="237" w:lineRule="auto"/>
        <w:jc w:val="left"/>
      </w:pPr>
      <w:r>
        <w:t>Анализировать</w:t>
      </w:r>
      <w:r>
        <w:rPr>
          <w:spacing w:val="14"/>
        </w:rPr>
        <w:t xml:space="preserve"> </w:t>
      </w:r>
      <w:r>
        <w:t>и</w:t>
      </w:r>
      <w:r>
        <w:rPr>
          <w:spacing w:val="19"/>
        </w:rPr>
        <w:t xml:space="preserve"> </w:t>
      </w:r>
      <w:r>
        <w:t>характеризовать</w:t>
      </w:r>
      <w:r>
        <w:rPr>
          <w:spacing w:val="19"/>
        </w:rPr>
        <w:t xml:space="preserve"> </w:t>
      </w:r>
      <w:r>
        <w:t>высказывания</w:t>
      </w:r>
      <w:r>
        <w:rPr>
          <w:spacing w:val="17"/>
        </w:rPr>
        <w:t xml:space="preserve"> </w:t>
      </w:r>
      <w:r>
        <w:t>(в</w:t>
      </w:r>
      <w:r>
        <w:rPr>
          <w:spacing w:val="20"/>
        </w:rPr>
        <w:t xml:space="preserve"> </w:t>
      </w:r>
      <w:r>
        <w:t>том</w:t>
      </w:r>
      <w:r>
        <w:rPr>
          <w:spacing w:val="19"/>
        </w:rPr>
        <w:t xml:space="preserve"> </w:t>
      </w:r>
      <w:r>
        <w:t>числе</w:t>
      </w:r>
      <w:r>
        <w:rPr>
          <w:spacing w:val="22"/>
        </w:rPr>
        <w:t xml:space="preserve"> </w:t>
      </w:r>
      <w:r>
        <w:t>собственные)</w:t>
      </w:r>
      <w:r>
        <w:rPr>
          <w:spacing w:val="19"/>
        </w:rPr>
        <w:t xml:space="preserve"> </w:t>
      </w:r>
      <w:r>
        <w:t>с</w:t>
      </w:r>
      <w:r>
        <w:rPr>
          <w:spacing w:val="17"/>
        </w:rPr>
        <w:t xml:space="preserve"> </w:t>
      </w:r>
      <w:r>
        <w:t>точки</w:t>
      </w:r>
      <w:r>
        <w:rPr>
          <w:spacing w:val="18"/>
        </w:rPr>
        <w:t xml:space="preserve"> </w:t>
      </w:r>
      <w:r>
        <w:t>зрения</w:t>
      </w:r>
      <w:r>
        <w:rPr>
          <w:spacing w:val="-57"/>
        </w:rPr>
        <w:t xml:space="preserve"> </w:t>
      </w:r>
      <w:r>
        <w:t>соблюдения лексических</w:t>
      </w:r>
      <w:r>
        <w:rPr>
          <w:spacing w:val="-3"/>
        </w:rPr>
        <w:t xml:space="preserve"> </w:t>
      </w:r>
      <w:r>
        <w:t>норм</w:t>
      </w:r>
      <w:r>
        <w:rPr>
          <w:spacing w:val="2"/>
        </w:rPr>
        <w:t xml:space="preserve"> </w:t>
      </w:r>
      <w:r>
        <w:t>современного русского</w:t>
      </w:r>
      <w:r>
        <w:rPr>
          <w:spacing w:val="5"/>
        </w:rPr>
        <w:t xml:space="preserve"> </w:t>
      </w:r>
      <w:r>
        <w:t>литературного</w:t>
      </w:r>
      <w:r>
        <w:rPr>
          <w:spacing w:val="1"/>
        </w:rPr>
        <w:t xml:space="preserve"> </w:t>
      </w:r>
      <w:r>
        <w:t>языка.</w:t>
      </w:r>
    </w:p>
    <w:p w:rsidR="004C3854" w:rsidRDefault="00BB14C8">
      <w:pPr>
        <w:pStyle w:val="a3"/>
        <w:spacing w:before="3" w:line="275" w:lineRule="exact"/>
        <w:ind w:left="1040" w:firstLine="0"/>
        <w:jc w:val="left"/>
      </w:pPr>
      <w:r>
        <w:t>Соблюдать</w:t>
      </w:r>
      <w:r>
        <w:rPr>
          <w:spacing w:val="-2"/>
        </w:rPr>
        <w:t xml:space="preserve"> </w:t>
      </w:r>
      <w:r>
        <w:t>лексические</w:t>
      </w:r>
      <w:r>
        <w:rPr>
          <w:spacing w:val="-4"/>
        </w:rPr>
        <w:t xml:space="preserve"> </w:t>
      </w:r>
      <w:r>
        <w:t>нормы.</w:t>
      </w:r>
    </w:p>
    <w:p w:rsidR="004C3854" w:rsidRDefault="00BB14C8">
      <w:pPr>
        <w:pStyle w:val="a3"/>
        <w:spacing w:line="242" w:lineRule="auto"/>
        <w:jc w:val="left"/>
      </w:pPr>
      <w:r>
        <w:t>Характеризовать</w:t>
      </w:r>
      <w:r>
        <w:rPr>
          <w:spacing w:val="17"/>
        </w:rPr>
        <w:t xml:space="preserve"> </w:t>
      </w:r>
      <w:r>
        <w:t>и</w:t>
      </w:r>
      <w:r>
        <w:rPr>
          <w:spacing w:val="12"/>
        </w:rPr>
        <w:t xml:space="preserve"> </w:t>
      </w:r>
      <w:r>
        <w:t>оценивать</w:t>
      </w:r>
      <w:r>
        <w:rPr>
          <w:spacing w:val="16"/>
        </w:rPr>
        <w:t xml:space="preserve"> </w:t>
      </w:r>
      <w:r>
        <w:t>высказывания</w:t>
      </w:r>
      <w:r>
        <w:rPr>
          <w:spacing w:val="11"/>
        </w:rPr>
        <w:t xml:space="preserve"> </w:t>
      </w:r>
      <w:r>
        <w:t>с</w:t>
      </w:r>
      <w:r>
        <w:rPr>
          <w:spacing w:val="19"/>
        </w:rPr>
        <w:t xml:space="preserve"> </w:t>
      </w:r>
      <w:r>
        <w:t>точки</w:t>
      </w:r>
      <w:r>
        <w:rPr>
          <w:spacing w:val="17"/>
        </w:rPr>
        <w:t xml:space="preserve"> </w:t>
      </w:r>
      <w:r>
        <w:t>зрения</w:t>
      </w:r>
      <w:r>
        <w:rPr>
          <w:spacing w:val="15"/>
        </w:rPr>
        <w:t xml:space="preserve"> </w:t>
      </w:r>
      <w:r>
        <w:t>уместности</w:t>
      </w:r>
      <w:r>
        <w:rPr>
          <w:spacing w:val="17"/>
        </w:rPr>
        <w:t xml:space="preserve"> </w:t>
      </w:r>
      <w:r>
        <w:t>использования</w:t>
      </w:r>
      <w:r>
        <w:rPr>
          <w:spacing w:val="-57"/>
        </w:rPr>
        <w:t xml:space="preserve"> </w:t>
      </w:r>
      <w:r>
        <w:t>стилистически</w:t>
      </w:r>
      <w:r>
        <w:rPr>
          <w:spacing w:val="-3"/>
        </w:rPr>
        <w:t xml:space="preserve"> </w:t>
      </w:r>
      <w:r>
        <w:t>окрашенной</w:t>
      </w:r>
      <w:r>
        <w:rPr>
          <w:spacing w:val="-2"/>
        </w:rPr>
        <w:t xml:space="preserve"> </w:t>
      </w:r>
      <w:r>
        <w:t>и</w:t>
      </w:r>
      <w:r>
        <w:rPr>
          <w:spacing w:val="2"/>
        </w:rPr>
        <w:t xml:space="preserve"> </w:t>
      </w:r>
      <w:r>
        <w:t>эмоционально-экспрессивной</w:t>
      </w:r>
      <w:r>
        <w:rPr>
          <w:spacing w:val="3"/>
        </w:rPr>
        <w:t xml:space="preserve"> </w:t>
      </w:r>
      <w:r>
        <w:t>лексики.</w:t>
      </w:r>
    </w:p>
    <w:p w:rsidR="004C3854" w:rsidRDefault="00BB14C8">
      <w:pPr>
        <w:pStyle w:val="a3"/>
        <w:spacing w:line="242" w:lineRule="auto"/>
        <w:jc w:val="left"/>
      </w:pPr>
      <w:r>
        <w:t>Использовать</w:t>
      </w:r>
      <w:r>
        <w:rPr>
          <w:spacing w:val="39"/>
        </w:rPr>
        <w:t xml:space="preserve"> </w:t>
      </w:r>
      <w:r>
        <w:t>толковый</w:t>
      </w:r>
      <w:r>
        <w:rPr>
          <w:spacing w:val="42"/>
        </w:rPr>
        <w:t xml:space="preserve"> </w:t>
      </w:r>
      <w:r>
        <w:t>словарь,</w:t>
      </w:r>
      <w:r>
        <w:rPr>
          <w:spacing w:val="43"/>
        </w:rPr>
        <w:t xml:space="preserve"> </w:t>
      </w:r>
      <w:r>
        <w:t>словари</w:t>
      </w:r>
      <w:r>
        <w:rPr>
          <w:spacing w:val="42"/>
        </w:rPr>
        <w:t xml:space="preserve"> </w:t>
      </w:r>
      <w:r>
        <w:t>синонимов,</w:t>
      </w:r>
      <w:r>
        <w:rPr>
          <w:spacing w:val="39"/>
        </w:rPr>
        <w:t xml:space="preserve"> </w:t>
      </w:r>
      <w:r>
        <w:t>антонимов,</w:t>
      </w:r>
      <w:r>
        <w:rPr>
          <w:spacing w:val="43"/>
        </w:rPr>
        <w:t xml:space="preserve"> </w:t>
      </w:r>
      <w:r>
        <w:t>паронимов;</w:t>
      </w:r>
      <w:r>
        <w:rPr>
          <w:spacing w:val="38"/>
        </w:rPr>
        <w:t xml:space="preserve"> </w:t>
      </w:r>
      <w:r>
        <w:t>словарь</w:t>
      </w:r>
      <w:r>
        <w:rPr>
          <w:spacing w:val="-57"/>
        </w:rPr>
        <w:t xml:space="preserve"> </w:t>
      </w:r>
      <w:r>
        <w:t>иностранных</w:t>
      </w:r>
      <w:r>
        <w:rPr>
          <w:spacing w:val="-4"/>
        </w:rPr>
        <w:t xml:space="preserve"> </w:t>
      </w:r>
      <w:r>
        <w:t>слов,</w:t>
      </w:r>
      <w:r>
        <w:rPr>
          <w:spacing w:val="-1"/>
        </w:rPr>
        <w:t xml:space="preserve"> </w:t>
      </w:r>
      <w:r>
        <w:t>фразеологический</w:t>
      </w:r>
      <w:r>
        <w:rPr>
          <w:spacing w:val="2"/>
        </w:rPr>
        <w:t xml:space="preserve"> </w:t>
      </w:r>
      <w:r>
        <w:t>словарь,</w:t>
      </w:r>
      <w:r>
        <w:rPr>
          <w:spacing w:val="-5"/>
        </w:rPr>
        <w:t xml:space="preserve"> </w:t>
      </w:r>
      <w:r>
        <w:t>этимологический</w:t>
      </w:r>
      <w:r>
        <w:rPr>
          <w:spacing w:val="3"/>
        </w:rPr>
        <w:t xml:space="preserve"> </w:t>
      </w:r>
      <w:r>
        <w:t>словарь.</w:t>
      </w:r>
    </w:p>
    <w:p w:rsidR="004C3854" w:rsidRDefault="00BB14C8">
      <w:pPr>
        <w:pStyle w:val="a3"/>
        <w:spacing w:line="242" w:lineRule="auto"/>
        <w:ind w:left="1040" w:right="3213" w:firstLine="0"/>
        <w:jc w:val="left"/>
      </w:pPr>
      <w:r>
        <w:t>Морфемика</w:t>
      </w:r>
      <w:r>
        <w:rPr>
          <w:spacing w:val="-6"/>
        </w:rPr>
        <w:t xml:space="preserve"> </w:t>
      </w:r>
      <w:r>
        <w:t>и</w:t>
      </w:r>
      <w:r>
        <w:rPr>
          <w:spacing w:val="-4"/>
        </w:rPr>
        <w:t xml:space="preserve"> </w:t>
      </w:r>
      <w:r>
        <w:t>словообразование.</w:t>
      </w:r>
      <w:r>
        <w:rPr>
          <w:spacing w:val="-7"/>
        </w:rPr>
        <w:t xml:space="preserve"> </w:t>
      </w:r>
      <w:r>
        <w:t>Словообразовательные</w:t>
      </w:r>
      <w:r>
        <w:rPr>
          <w:spacing w:val="-5"/>
        </w:rPr>
        <w:t xml:space="preserve"> </w:t>
      </w:r>
      <w:r>
        <w:t>нормы.</w:t>
      </w:r>
      <w:r>
        <w:rPr>
          <w:spacing w:val="-57"/>
        </w:rPr>
        <w:t xml:space="preserve"> </w:t>
      </w:r>
      <w:r>
        <w:t>Выполнять</w:t>
      </w:r>
      <w:r>
        <w:rPr>
          <w:spacing w:val="-4"/>
        </w:rPr>
        <w:t xml:space="preserve"> </w:t>
      </w:r>
      <w:r>
        <w:t>морфемный и</w:t>
      </w:r>
      <w:r>
        <w:rPr>
          <w:spacing w:val="-5"/>
        </w:rPr>
        <w:t xml:space="preserve"> </w:t>
      </w:r>
      <w:r>
        <w:t>словообразовательный анализ</w:t>
      </w:r>
      <w:r>
        <w:rPr>
          <w:spacing w:val="-4"/>
        </w:rPr>
        <w:t xml:space="preserve"> </w:t>
      </w:r>
      <w:r>
        <w:t>слова.</w:t>
      </w:r>
    </w:p>
    <w:p w:rsidR="004C3854" w:rsidRDefault="00BB14C8">
      <w:pPr>
        <w:pStyle w:val="a3"/>
        <w:spacing w:line="242" w:lineRule="auto"/>
        <w:jc w:val="left"/>
      </w:pPr>
      <w:r>
        <w:t>Анализировать</w:t>
      </w:r>
      <w:r>
        <w:rPr>
          <w:spacing w:val="-1"/>
        </w:rPr>
        <w:t xml:space="preserve"> </w:t>
      </w:r>
      <w:r>
        <w:t>и</w:t>
      </w:r>
      <w:r>
        <w:rPr>
          <w:spacing w:val="4"/>
        </w:rPr>
        <w:t xml:space="preserve"> </w:t>
      </w:r>
      <w:r>
        <w:t>характеризовать</w:t>
      </w:r>
      <w:r>
        <w:rPr>
          <w:spacing w:val="5"/>
        </w:rPr>
        <w:t xml:space="preserve"> </w:t>
      </w:r>
      <w:r>
        <w:t>речевые</w:t>
      </w:r>
      <w:r>
        <w:rPr>
          <w:spacing w:val="-2"/>
        </w:rPr>
        <w:t xml:space="preserve"> </w:t>
      </w:r>
      <w:r>
        <w:t>высказывания</w:t>
      </w:r>
      <w:r>
        <w:rPr>
          <w:spacing w:val="3"/>
        </w:rPr>
        <w:t xml:space="preserve"> </w:t>
      </w:r>
      <w:r>
        <w:t>(в</w:t>
      </w:r>
      <w:r>
        <w:rPr>
          <w:spacing w:val="4"/>
        </w:rPr>
        <w:t xml:space="preserve"> </w:t>
      </w:r>
      <w:r>
        <w:t>том</w:t>
      </w:r>
      <w:r>
        <w:rPr>
          <w:spacing w:val="5"/>
        </w:rPr>
        <w:t xml:space="preserve"> </w:t>
      </w:r>
      <w:r>
        <w:t>числе</w:t>
      </w:r>
      <w:r>
        <w:rPr>
          <w:spacing w:val="3"/>
        </w:rPr>
        <w:t xml:space="preserve"> </w:t>
      </w:r>
      <w:r>
        <w:t>собственные)</w:t>
      </w:r>
      <w:r>
        <w:rPr>
          <w:spacing w:val="5"/>
        </w:rPr>
        <w:t xml:space="preserve"> </w:t>
      </w:r>
      <w:r>
        <w:t>с</w:t>
      </w:r>
      <w:r>
        <w:rPr>
          <w:spacing w:val="2"/>
        </w:rPr>
        <w:t xml:space="preserve"> </w:t>
      </w:r>
      <w:r>
        <w:t>точки</w:t>
      </w:r>
      <w:r>
        <w:rPr>
          <w:spacing w:val="-57"/>
        </w:rPr>
        <w:t xml:space="preserve"> </w:t>
      </w:r>
      <w:r>
        <w:t>зрения</w:t>
      </w:r>
      <w:r>
        <w:rPr>
          <w:spacing w:val="-4"/>
        </w:rPr>
        <w:t xml:space="preserve"> </w:t>
      </w:r>
      <w:r>
        <w:t>особенностей</w:t>
      </w:r>
      <w:r>
        <w:rPr>
          <w:spacing w:val="1"/>
        </w:rPr>
        <w:t xml:space="preserve"> </w:t>
      </w:r>
      <w:r>
        <w:t>употребления</w:t>
      </w:r>
      <w:r>
        <w:rPr>
          <w:spacing w:val="2"/>
        </w:rPr>
        <w:t xml:space="preserve"> </w:t>
      </w:r>
      <w:r>
        <w:t>сложносокращённых</w:t>
      </w:r>
      <w:r>
        <w:rPr>
          <w:spacing w:val="-4"/>
        </w:rPr>
        <w:t xml:space="preserve"> </w:t>
      </w:r>
      <w:r>
        <w:t>слов</w:t>
      </w:r>
      <w:r>
        <w:rPr>
          <w:spacing w:val="-2"/>
        </w:rPr>
        <w:t xml:space="preserve"> </w:t>
      </w:r>
      <w:r>
        <w:t>(аббревиатур).</w:t>
      </w:r>
    </w:p>
    <w:p w:rsidR="004C3854" w:rsidRDefault="00BB14C8">
      <w:pPr>
        <w:pStyle w:val="a3"/>
        <w:spacing w:line="242" w:lineRule="auto"/>
        <w:ind w:left="1040" w:right="5076" w:firstLine="0"/>
        <w:jc w:val="left"/>
      </w:pPr>
      <w:r>
        <w:t>Использовать словообразовательный словарь.</w:t>
      </w:r>
      <w:r>
        <w:rPr>
          <w:spacing w:val="-58"/>
        </w:rPr>
        <w:t xml:space="preserve"> </w:t>
      </w:r>
      <w:r>
        <w:t>Морфология.</w:t>
      </w:r>
      <w:r>
        <w:rPr>
          <w:spacing w:val="-2"/>
        </w:rPr>
        <w:t xml:space="preserve"> </w:t>
      </w:r>
      <w:r>
        <w:t>Морфологические нормы.</w:t>
      </w:r>
    </w:p>
    <w:p w:rsidR="004C3854" w:rsidRDefault="00BB14C8">
      <w:pPr>
        <w:pStyle w:val="a3"/>
        <w:spacing w:line="271" w:lineRule="exact"/>
        <w:ind w:left="1040" w:firstLine="0"/>
        <w:jc w:val="left"/>
      </w:pPr>
      <w:r>
        <w:t>Выполнять</w:t>
      </w:r>
      <w:r>
        <w:rPr>
          <w:spacing w:val="-6"/>
        </w:rPr>
        <w:t xml:space="preserve"> </w:t>
      </w:r>
      <w:r>
        <w:t>морфологический</w:t>
      </w:r>
      <w:r>
        <w:rPr>
          <w:spacing w:val="-2"/>
        </w:rPr>
        <w:t xml:space="preserve"> </w:t>
      </w:r>
      <w:r>
        <w:t>анализ</w:t>
      </w:r>
      <w:r>
        <w:rPr>
          <w:spacing w:val="-1"/>
        </w:rPr>
        <w:t xml:space="preserve"> </w:t>
      </w:r>
      <w:r>
        <w:t>слова.</w:t>
      </w:r>
    </w:p>
    <w:p w:rsidR="004C3854" w:rsidRDefault="00BB14C8">
      <w:pPr>
        <w:pStyle w:val="a3"/>
        <w:spacing w:line="275" w:lineRule="exact"/>
        <w:ind w:left="1040" w:firstLine="0"/>
        <w:jc w:val="left"/>
      </w:pPr>
      <w:r>
        <w:t>Определять</w:t>
      </w:r>
      <w:r>
        <w:rPr>
          <w:spacing w:val="-2"/>
        </w:rPr>
        <w:t xml:space="preserve"> </w:t>
      </w:r>
      <w:r>
        <w:t>особенности</w:t>
      </w:r>
      <w:r>
        <w:rPr>
          <w:spacing w:val="-4"/>
        </w:rPr>
        <w:t xml:space="preserve"> </w:t>
      </w:r>
      <w:r>
        <w:t>употребления</w:t>
      </w:r>
      <w:r>
        <w:rPr>
          <w:spacing w:val="-2"/>
        </w:rPr>
        <w:t xml:space="preserve"> </w:t>
      </w:r>
      <w:r>
        <w:t>в тексте</w:t>
      </w:r>
      <w:r>
        <w:rPr>
          <w:spacing w:val="-7"/>
        </w:rPr>
        <w:t xml:space="preserve"> </w:t>
      </w:r>
      <w:r>
        <w:t>слов</w:t>
      </w:r>
      <w:r>
        <w:rPr>
          <w:spacing w:val="1"/>
        </w:rPr>
        <w:t xml:space="preserve"> </w:t>
      </w:r>
      <w:r>
        <w:t>разных</w:t>
      </w:r>
      <w:r>
        <w:rPr>
          <w:spacing w:val="-6"/>
        </w:rPr>
        <w:t xml:space="preserve"> </w:t>
      </w:r>
      <w:r>
        <w:t>частей</w:t>
      </w:r>
      <w:r>
        <w:rPr>
          <w:spacing w:val="-2"/>
        </w:rPr>
        <w:t xml:space="preserve"> </w:t>
      </w:r>
      <w:r>
        <w:t>речи.</w:t>
      </w:r>
    </w:p>
    <w:p w:rsidR="004C3854" w:rsidRDefault="00BB14C8">
      <w:pPr>
        <w:pStyle w:val="a3"/>
        <w:spacing w:line="242" w:lineRule="auto"/>
        <w:ind w:right="268"/>
      </w:pPr>
      <w:r>
        <w:t>Анализировать и характеризовать высказывания (в том числе собственные) с точки зрения</w:t>
      </w:r>
      <w:r>
        <w:rPr>
          <w:spacing w:val="1"/>
        </w:rPr>
        <w:t xml:space="preserve"> </w:t>
      </w:r>
      <w:r>
        <w:t>соблюдения морфологических</w:t>
      </w:r>
      <w:r>
        <w:rPr>
          <w:spacing w:val="-4"/>
        </w:rPr>
        <w:t xml:space="preserve"> </w:t>
      </w:r>
      <w:r>
        <w:t>норм</w:t>
      </w:r>
      <w:r>
        <w:rPr>
          <w:spacing w:val="2"/>
        </w:rPr>
        <w:t xml:space="preserve"> </w:t>
      </w:r>
      <w:r>
        <w:t>современного русского</w:t>
      </w:r>
      <w:r>
        <w:rPr>
          <w:spacing w:val="5"/>
        </w:rPr>
        <w:t xml:space="preserve"> </w:t>
      </w:r>
      <w:r>
        <w:t>литературного</w:t>
      </w:r>
      <w:r>
        <w:rPr>
          <w:spacing w:val="1"/>
        </w:rPr>
        <w:t xml:space="preserve"> </w:t>
      </w:r>
      <w:r>
        <w:t>языка.</w:t>
      </w:r>
    </w:p>
    <w:p w:rsidR="004C3854" w:rsidRDefault="00BB14C8">
      <w:pPr>
        <w:pStyle w:val="a3"/>
        <w:spacing w:line="270" w:lineRule="exact"/>
        <w:ind w:left="1040" w:firstLine="0"/>
      </w:pPr>
      <w:r>
        <w:t>Соблюдать</w:t>
      </w:r>
      <w:r>
        <w:rPr>
          <w:spacing w:val="-2"/>
        </w:rPr>
        <w:t xml:space="preserve"> </w:t>
      </w:r>
      <w:r>
        <w:t>морфологические</w:t>
      </w:r>
      <w:r>
        <w:rPr>
          <w:spacing w:val="-4"/>
        </w:rPr>
        <w:t xml:space="preserve"> </w:t>
      </w:r>
      <w:r>
        <w:t>нормы.</w:t>
      </w:r>
    </w:p>
    <w:p w:rsidR="004C3854" w:rsidRDefault="00BB14C8">
      <w:pPr>
        <w:pStyle w:val="a3"/>
        <w:ind w:right="276"/>
      </w:pPr>
      <w:r>
        <w:t>Характеризовать и оценивать высказывания с точки зрения трудных случаев 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2"/>
        </w:rPr>
        <w:t xml:space="preserve"> </w:t>
      </w:r>
      <w:r>
        <w:t>деепричастий,</w:t>
      </w:r>
      <w:r>
        <w:rPr>
          <w:spacing w:val="-1"/>
        </w:rPr>
        <w:t xml:space="preserve"> </w:t>
      </w:r>
      <w:r>
        <w:t>наречий</w:t>
      </w:r>
      <w:r>
        <w:rPr>
          <w:spacing w:val="-2"/>
        </w:rPr>
        <w:t xml:space="preserve"> </w:t>
      </w:r>
      <w:r>
        <w:t>(в</w:t>
      </w:r>
      <w:r>
        <w:rPr>
          <w:spacing w:val="2"/>
        </w:rPr>
        <w:t xml:space="preserve"> </w:t>
      </w:r>
      <w:r>
        <w:t>рамках</w:t>
      </w:r>
      <w:r>
        <w:rPr>
          <w:spacing w:val="-3"/>
        </w:rPr>
        <w:t xml:space="preserve"> </w:t>
      </w:r>
      <w:r>
        <w:t>изученного).</w:t>
      </w:r>
    </w:p>
    <w:p w:rsidR="004C3854" w:rsidRDefault="00BB14C8">
      <w:pPr>
        <w:pStyle w:val="a3"/>
        <w:spacing w:line="237" w:lineRule="auto"/>
        <w:ind w:left="1040" w:right="2379" w:firstLine="0"/>
        <w:jc w:val="left"/>
      </w:pPr>
      <w:r>
        <w:t>Использовать</w:t>
      </w:r>
      <w:r>
        <w:rPr>
          <w:spacing w:val="-6"/>
        </w:rPr>
        <w:t xml:space="preserve"> </w:t>
      </w:r>
      <w:r>
        <w:t>словарь</w:t>
      </w:r>
      <w:r>
        <w:rPr>
          <w:spacing w:val="-7"/>
        </w:rPr>
        <w:t xml:space="preserve"> </w:t>
      </w:r>
      <w:r>
        <w:t>грамматических</w:t>
      </w:r>
      <w:r>
        <w:rPr>
          <w:spacing w:val="-7"/>
        </w:rPr>
        <w:t xml:space="preserve"> </w:t>
      </w:r>
      <w:r>
        <w:t>трудностей,</w:t>
      </w:r>
      <w:r>
        <w:rPr>
          <w:spacing w:val="-2"/>
        </w:rPr>
        <w:t xml:space="preserve"> </w:t>
      </w:r>
      <w:r>
        <w:t>справочники.</w:t>
      </w:r>
      <w:r>
        <w:rPr>
          <w:spacing w:val="-57"/>
        </w:rPr>
        <w:t xml:space="preserve"> </w:t>
      </w:r>
      <w:r>
        <w:t>Орфография.</w:t>
      </w:r>
      <w:r>
        <w:rPr>
          <w:spacing w:val="-2"/>
        </w:rPr>
        <w:t xml:space="preserve"> </w:t>
      </w:r>
      <w:r>
        <w:t>Основные</w:t>
      </w:r>
      <w:r>
        <w:rPr>
          <w:spacing w:val="1"/>
        </w:rPr>
        <w:t xml:space="preserve"> </w:t>
      </w:r>
      <w:r>
        <w:t>правила</w:t>
      </w:r>
      <w:r>
        <w:rPr>
          <w:spacing w:val="-5"/>
        </w:rPr>
        <w:t xml:space="preserve"> </w:t>
      </w:r>
      <w:r>
        <w:t>орфографии.</w:t>
      </w:r>
    </w:p>
    <w:p w:rsidR="004C3854" w:rsidRDefault="00BB14C8">
      <w:pPr>
        <w:pStyle w:val="a3"/>
        <w:spacing w:line="237" w:lineRule="auto"/>
        <w:ind w:left="1040" w:right="2379" w:firstLine="0"/>
        <w:jc w:val="left"/>
      </w:pPr>
      <w:r>
        <w:t>Иметь представление</w:t>
      </w:r>
      <w:r>
        <w:rPr>
          <w:spacing w:val="-7"/>
        </w:rPr>
        <w:t xml:space="preserve"> </w:t>
      </w:r>
      <w:r>
        <w:t>о</w:t>
      </w:r>
      <w:r>
        <w:rPr>
          <w:spacing w:val="-1"/>
        </w:rPr>
        <w:t xml:space="preserve"> </w:t>
      </w:r>
      <w:r>
        <w:t>принципах</w:t>
      </w:r>
      <w:r>
        <w:rPr>
          <w:spacing w:val="-5"/>
        </w:rPr>
        <w:t xml:space="preserve"> </w:t>
      </w:r>
      <w:r>
        <w:t>и разделах</w:t>
      </w:r>
      <w:r>
        <w:rPr>
          <w:spacing w:val="-6"/>
        </w:rPr>
        <w:t xml:space="preserve"> </w:t>
      </w:r>
      <w:r>
        <w:t>русской</w:t>
      </w:r>
      <w:r>
        <w:rPr>
          <w:spacing w:val="-4"/>
        </w:rPr>
        <w:t xml:space="preserve"> </w:t>
      </w:r>
      <w:r>
        <w:t>орфографии.</w:t>
      </w:r>
      <w:r>
        <w:rPr>
          <w:spacing w:val="-57"/>
        </w:rPr>
        <w:t xml:space="preserve"> </w:t>
      </w:r>
      <w:r>
        <w:t>Выполнять</w:t>
      </w:r>
      <w:r>
        <w:rPr>
          <w:spacing w:val="-2"/>
        </w:rPr>
        <w:t xml:space="preserve"> </w:t>
      </w:r>
      <w:r>
        <w:t>орфографический</w:t>
      </w:r>
      <w:r>
        <w:rPr>
          <w:spacing w:val="3"/>
        </w:rPr>
        <w:t xml:space="preserve"> </w:t>
      </w:r>
      <w:r>
        <w:t>анализ</w:t>
      </w:r>
      <w:r>
        <w:rPr>
          <w:spacing w:val="2"/>
        </w:rPr>
        <w:t xml:space="preserve"> </w:t>
      </w:r>
      <w:r>
        <w:t>слова.</w:t>
      </w:r>
    </w:p>
    <w:p w:rsidR="004C3854" w:rsidRDefault="00BB14C8">
      <w:pPr>
        <w:pStyle w:val="a3"/>
        <w:ind w:right="273"/>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4C3854" w:rsidRDefault="00BB14C8">
      <w:pPr>
        <w:pStyle w:val="a3"/>
        <w:spacing w:line="274" w:lineRule="exact"/>
        <w:ind w:left="1040" w:firstLine="0"/>
      </w:pPr>
      <w:r>
        <w:t>Соблюдать</w:t>
      </w:r>
      <w:r>
        <w:rPr>
          <w:spacing w:val="-1"/>
        </w:rPr>
        <w:t xml:space="preserve"> </w:t>
      </w:r>
      <w:r>
        <w:t>правила</w:t>
      </w:r>
      <w:r>
        <w:rPr>
          <w:spacing w:val="-7"/>
        </w:rPr>
        <w:t xml:space="preserve"> </w:t>
      </w:r>
      <w:r>
        <w:t>орфографии.</w:t>
      </w:r>
    </w:p>
    <w:p w:rsidR="004C3854" w:rsidRDefault="004C3854">
      <w:pPr>
        <w:spacing w:line="274" w:lineRule="exact"/>
        <w:sectPr w:rsidR="004C3854">
          <w:footerReference w:type="default" r:id="rId8"/>
          <w:pgSz w:w="11900" w:h="16840"/>
          <w:pgMar w:top="720" w:right="260" w:bottom="580" w:left="780" w:header="0" w:footer="388" w:gutter="0"/>
          <w:pgNumType w:start="22"/>
          <w:cols w:space="720"/>
        </w:sectPr>
      </w:pPr>
    </w:p>
    <w:p w:rsidR="004C3854" w:rsidRDefault="00BB14C8">
      <w:pPr>
        <w:pStyle w:val="a3"/>
        <w:spacing w:before="70" w:line="242" w:lineRule="auto"/>
        <w:ind w:left="1040" w:right="5603" w:firstLine="0"/>
      </w:pPr>
      <w:r>
        <w:lastRenderedPageBreak/>
        <w:t>Использовать орфографический словарь.</w:t>
      </w:r>
      <w:r>
        <w:rPr>
          <w:spacing w:val="-57"/>
        </w:rPr>
        <w:t xml:space="preserve"> </w:t>
      </w:r>
      <w:r>
        <w:t>Речь.</w:t>
      </w:r>
      <w:r>
        <w:rPr>
          <w:spacing w:val="3"/>
        </w:rPr>
        <w:t xml:space="preserve"> </w:t>
      </w:r>
      <w:r>
        <w:t>Речевое</w:t>
      </w:r>
      <w:r>
        <w:rPr>
          <w:spacing w:val="-4"/>
        </w:rPr>
        <w:t xml:space="preserve"> </w:t>
      </w:r>
      <w:r>
        <w:t>общение.</w:t>
      </w:r>
    </w:p>
    <w:p w:rsidR="004C3854" w:rsidRDefault="00BB14C8">
      <w:pPr>
        <w:pStyle w:val="a3"/>
        <w:ind w:right="265"/>
      </w:pP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
        </w:rPr>
        <w:t xml:space="preserve"> </w:t>
      </w:r>
      <w:r>
        <w:t>различных</w:t>
      </w:r>
      <w:r>
        <w:rPr>
          <w:spacing w:val="1"/>
        </w:rPr>
        <w:t xml:space="preserve"> </w:t>
      </w:r>
      <w:r>
        <w:t>типов</w:t>
      </w:r>
      <w:r>
        <w:rPr>
          <w:spacing w:val="1"/>
        </w:rPr>
        <w:t xml:space="preserve"> </w:t>
      </w:r>
      <w:r>
        <w:t>и</w:t>
      </w:r>
      <w:r>
        <w:rPr>
          <w:spacing w:val="1"/>
        </w:rPr>
        <w:t xml:space="preserve"> </w:t>
      </w:r>
      <w:r>
        <w:t>жанров;</w:t>
      </w:r>
      <w:r>
        <w:rPr>
          <w:spacing w:val="1"/>
        </w:rPr>
        <w:t xml:space="preserve"> </w:t>
      </w:r>
      <w:r>
        <w:t>употреблять</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(объём</w:t>
      </w:r>
      <w:r>
        <w:rPr>
          <w:spacing w:val="1"/>
        </w:rPr>
        <w:t xml:space="preserve"> </w:t>
      </w:r>
      <w:r>
        <w:t>устных</w:t>
      </w:r>
      <w:r>
        <w:rPr>
          <w:spacing w:val="1"/>
        </w:rPr>
        <w:t xml:space="preserve"> </w:t>
      </w:r>
      <w:r>
        <w:t>монологических высказываний — не менее 100 слов; объём диалогического высказывания — не</w:t>
      </w:r>
      <w:r>
        <w:rPr>
          <w:spacing w:val="1"/>
        </w:rPr>
        <w:t xml:space="preserve"> </w:t>
      </w:r>
      <w:r>
        <w:t>менее 7—8</w:t>
      </w:r>
      <w:r>
        <w:rPr>
          <w:spacing w:val="2"/>
        </w:rPr>
        <w:t xml:space="preserve"> </w:t>
      </w:r>
      <w:r>
        <w:t>реплик).</w:t>
      </w:r>
    </w:p>
    <w:p w:rsidR="004C3854" w:rsidRDefault="00BB14C8">
      <w:pPr>
        <w:pStyle w:val="a3"/>
        <w:tabs>
          <w:tab w:val="left" w:pos="4305"/>
          <w:tab w:val="left" w:pos="7613"/>
          <w:tab w:val="left" w:pos="9683"/>
        </w:tabs>
        <w:ind w:right="267"/>
      </w:pPr>
      <w:r>
        <w:t>Выступать перед аудиторией с докладом; представлять реферат, исследовательский 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tab/>
        <w:t>инструменты</w:t>
      </w:r>
      <w:r>
        <w:tab/>
        <w:t>и</w:t>
      </w:r>
      <w:r>
        <w:tab/>
        <w:t>ресурсы</w:t>
      </w:r>
      <w:r>
        <w:rPr>
          <w:spacing w:val="1"/>
        </w:rPr>
        <w:t xml:space="preserve"> </w:t>
      </w:r>
      <w:r>
        <w:t>для</w:t>
      </w:r>
      <w:r>
        <w:rPr>
          <w:spacing w:val="1"/>
        </w:rPr>
        <w:t xml:space="preserve"> </w:t>
      </w:r>
      <w:r>
        <w:t>решения</w:t>
      </w:r>
      <w:r>
        <w:rPr>
          <w:spacing w:val="2"/>
        </w:rPr>
        <w:t xml:space="preserve"> </w:t>
      </w:r>
      <w:r>
        <w:t>учебных</w:t>
      </w:r>
      <w:r>
        <w:rPr>
          <w:spacing w:val="-3"/>
        </w:rPr>
        <w:t xml:space="preserve"> </w:t>
      </w:r>
      <w:r>
        <w:t>задач.</w:t>
      </w:r>
    </w:p>
    <w:p w:rsidR="004C3854" w:rsidRDefault="00BB14C8">
      <w:pPr>
        <w:pStyle w:val="a3"/>
        <w:ind w:right="26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w:t>
      </w:r>
      <w:r>
        <w:rPr>
          <w:spacing w:val="1"/>
        </w:rPr>
        <w:t xml:space="preserve"> </w:t>
      </w:r>
      <w:r>
        <w:t>— не менее 150</w:t>
      </w:r>
      <w:r>
        <w:rPr>
          <w:spacing w:val="1"/>
        </w:rPr>
        <w:t xml:space="preserve"> </w:t>
      </w:r>
      <w:r>
        <w:t>слов).</w:t>
      </w:r>
    </w:p>
    <w:p w:rsidR="004C3854" w:rsidRDefault="00BB14C8" w:rsidP="00B80465">
      <w:pPr>
        <w:pStyle w:val="a3"/>
        <w:ind w:right="272"/>
        <w:jc w:val="left"/>
      </w:pPr>
      <w:r>
        <w:t>Использовать различные виды аудирования и чтения в соответствии с коммуникативной</w:t>
      </w:r>
      <w:r>
        <w:rPr>
          <w:spacing w:val="1"/>
        </w:rPr>
        <w:t xml:space="preserve"> </w:t>
      </w:r>
      <w:r>
        <w:t>задачей, приёмы информационно-смысловой переработки прочитанных и прослушанных текстов,</w:t>
      </w:r>
      <w:r>
        <w:rPr>
          <w:spacing w:val="1"/>
        </w:rPr>
        <w:t xml:space="preserve"> </w:t>
      </w:r>
      <w:r>
        <w:t>включая гипертекст,</w:t>
      </w:r>
      <w:r>
        <w:rPr>
          <w:spacing w:val="-1"/>
        </w:rPr>
        <w:t xml:space="preserve"> </w:t>
      </w:r>
      <w:r>
        <w:t>графику,</w:t>
      </w:r>
      <w:r>
        <w:rPr>
          <w:spacing w:val="3"/>
        </w:rPr>
        <w:t xml:space="preserve"> </w:t>
      </w:r>
      <w:r>
        <w:t>инфографику</w:t>
      </w:r>
      <w:r>
        <w:rPr>
          <w:spacing w:val="-9"/>
        </w:rPr>
        <w:t xml:space="preserve"> </w:t>
      </w:r>
      <w:r>
        <w:t>и</w:t>
      </w:r>
      <w:r>
        <w:rPr>
          <w:spacing w:val="2"/>
        </w:rPr>
        <w:t xml:space="preserve"> </w:t>
      </w:r>
      <w:r>
        <w:t>другие</w:t>
      </w:r>
      <w:r>
        <w:rPr>
          <w:spacing w:val="-1"/>
        </w:rPr>
        <w:t xml:space="preserve"> </w:t>
      </w:r>
      <w:r>
        <w:t>(объём</w:t>
      </w:r>
      <w:r>
        <w:rPr>
          <w:spacing w:val="-3"/>
        </w:rPr>
        <w:t xml:space="preserve"> </w:t>
      </w:r>
      <w:r>
        <w:t>текста для</w:t>
      </w:r>
      <w:r>
        <w:rPr>
          <w:spacing w:val="1"/>
        </w:rPr>
        <w:t xml:space="preserve"> </w:t>
      </w:r>
      <w:r>
        <w:t>чтения</w:t>
      </w:r>
      <w:r>
        <w:rPr>
          <w:spacing w:val="25"/>
        </w:rPr>
        <w:t xml:space="preserve"> </w:t>
      </w:r>
      <w:r>
        <w:t>—</w:t>
      </w:r>
      <w:r>
        <w:rPr>
          <w:spacing w:val="49"/>
        </w:rPr>
        <w:t xml:space="preserve"> </w:t>
      </w:r>
      <w:r>
        <w:t>450—500</w:t>
      </w:r>
      <w:r w:rsidR="00B80465">
        <w:t xml:space="preserve"> слов; </w:t>
      </w:r>
      <w:r>
        <w:t>объём</w:t>
      </w:r>
      <w:r>
        <w:tab/>
      </w:r>
      <w:r>
        <w:rPr>
          <w:spacing w:val="-1"/>
        </w:rPr>
        <w:t>прослушанного</w:t>
      </w:r>
      <w:r>
        <w:rPr>
          <w:spacing w:val="-58"/>
        </w:rPr>
        <w:t xml:space="preserve"> </w:t>
      </w:r>
      <w:r>
        <w:t>или</w:t>
      </w:r>
      <w:r>
        <w:rPr>
          <w:spacing w:val="1"/>
        </w:rPr>
        <w:t xml:space="preserve"> </w:t>
      </w:r>
      <w:r>
        <w:t>прочитанного</w:t>
      </w:r>
      <w:r>
        <w:rPr>
          <w:spacing w:val="1"/>
        </w:rPr>
        <w:t xml:space="preserve"> </w:t>
      </w:r>
      <w:r>
        <w:t>текста для</w:t>
      </w:r>
      <w:r>
        <w:rPr>
          <w:spacing w:val="1"/>
        </w:rPr>
        <w:t xml:space="preserve"> </w:t>
      </w:r>
      <w:r>
        <w:t>пересказа</w:t>
      </w:r>
      <w:r>
        <w:rPr>
          <w:spacing w:val="-6"/>
        </w:rPr>
        <w:t xml:space="preserve"> </w:t>
      </w:r>
      <w:r>
        <w:t>от</w:t>
      </w:r>
      <w:r>
        <w:rPr>
          <w:spacing w:val="1"/>
        </w:rPr>
        <w:t xml:space="preserve"> </w:t>
      </w:r>
      <w:r>
        <w:t>250</w:t>
      </w:r>
      <w:r>
        <w:rPr>
          <w:spacing w:val="-9"/>
        </w:rPr>
        <w:t xml:space="preserve"> </w:t>
      </w:r>
      <w:r>
        <w:t>до</w:t>
      </w:r>
      <w:r>
        <w:rPr>
          <w:spacing w:val="5"/>
        </w:rPr>
        <w:t xml:space="preserve"> </w:t>
      </w:r>
      <w:r>
        <w:t>300</w:t>
      </w:r>
      <w:r>
        <w:rPr>
          <w:spacing w:val="-4"/>
        </w:rPr>
        <w:t xml:space="preserve"> </w:t>
      </w:r>
      <w:r>
        <w:t>слов).</w:t>
      </w:r>
    </w:p>
    <w:p w:rsidR="004C3854" w:rsidRDefault="00BB14C8">
      <w:pPr>
        <w:pStyle w:val="a3"/>
        <w:tabs>
          <w:tab w:val="left" w:pos="1821"/>
          <w:tab w:val="left" w:pos="3025"/>
          <w:tab w:val="left" w:pos="3922"/>
          <w:tab w:val="left" w:pos="4636"/>
          <w:tab w:val="left" w:pos="5040"/>
          <w:tab w:val="left" w:pos="6023"/>
          <w:tab w:val="left" w:pos="6701"/>
          <w:tab w:val="left" w:pos="7821"/>
          <w:tab w:val="left" w:pos="8152"/>
          <w:tab w:val="left" w:pos="8559"/>
          <w:tab w:val="left" w:pos="9500"/>
        </w:tabs>
        <w:ind w:right="262"/>
        <w:jc w:val="left"/>
      </w:pPr>
      <w:r>
        <w:t>Знать</w:t>
      </w:r>
      <w:r>
        <w:tab/>
        <w:t>основные</w:t>
      </w:r>
      <w:r>
        <w:tab/>
        <w:t>нормы</w:t>
      </w:r>
      <w:r>
        <w:tab/>
        <w:t>речевого</w:t>
      </w:r>
      <w:r>
        <w:tab/>
        <w:t>этикета</w:t>
      </w:r>
      <w:r>
        <w:tab/>
        <w:t>применительно</w:t>
      </w:r>
      <w:r>
        <w:tab/>
        <w:t>к</w:t>
      </w:r>
      <w:r>
        <w:tab/>
        <w:t>различным</w:t>
      </w:r>
      <w:r>
        <w:tab/>
        <w:t>ситуациям</w:t>
      </w:r>
      <w:r>
        <w:rPr>
          <w:spacing w:val="-57"/>
        </w:rPr>
        <w:t xml:space="preserve"> </w:t>
      </w:r>
      <w:r>
        <w:t>официального/неофициального</w:t>
      </w:r>
      <w:r>
        <w:tab/>
      </w:r>
      <w:r>
        <w:tab/>
        <w:t>общения,</w:t>
      </w:r>
      <w:r>
        <w:tab/>
      </w:r>
      <w:r>
        <w:tab/>
        <w:t>статусу</w:t>
      </w:r>
      <w:r>
        <w:tab/>
      </w:r>
      <w:r>
        <w:tab/>
      </w:r>
      <w:r>
        <w:tab/>
        <w:t>адресанта/адресата</w:t>
      </w:r>
      <w:r>
        <w:rPr>
          <w:spacing w:val="1"/>
        </w:rPr>
        <w:t xml:space="preserve"> </w:t>
      </w:r>
      <w:r>
        <w:t>и</w:t>
      </w:r>
      <w:r>
        <w:rPr>
          <w:spacing w:val="21"/>
        </w:rPr>
        <w:t xml:space="preserve"> </w:t>
      </w:r>
      <w:r>
        <w:t>других;</w:t>
      </w:r>
      <w:r>
        <w:rPr>
          <w:spacing w:val="16"/>
        </w:rPr>
        <w:t xml:space="preserve"> </w:t>
      </w:r>
      <w:r>
        <w:t>использовать</w:t>
      </w:r>
      <w:r>
        <w:rPr>
          <w:spacing w:val="17"/>
        </w:rPr>
        <w:t xml:space="preserve"> </w:t>
      </w:r>
      <w:r>
        <w:t>правила</w:t>
      </w:r>
      <w:r>
        <w:rPr>
          <w:spacing w:val="20"/>
        </w:rPr>
        <w:t xml:space="preserve"> </w:t>
      </w:r>
      <w:r>
        <w:t>русского</w:t>
      </w:r>
      <w:r>
        <w:rPr>
          <w:spacing w:val="25"/>
        </w:rPr>
        <w:t xml:space="preserve"> </w:t>
      </w:r>
      <w:r>
        <w:t>речевого</w:t>
      </w:r>
      <w:r>
        <w:rPr>
          <w:spacing w:val="20"/>
        </w:rPr>
        <w:t xml:space="preserve"> </w:t>
      </w:r>
      <w:r>
        <w:t>этикета</w:t>
      </w:r>
      <w:r>
        <w:rPr>
          <w:spacing w:val="20"/>
        </w:rPr>
        <w:t xml:space="preserve"> </w:t>
      </w:r>
      <w:r>
        <w:t>в</w:t>
      </w:r>
      <w:r>
        <w:rPr>
          <w:spacing w:val="22"/>
        </w:rPr>
        <w:t xml:space="preserve"> </w:t>
      </w:r>
      <w:r>
        <w:t>социально-культурной,</w:t>
      </w:r>
      <w:r>
        <w:rPr>
          <w:spacing w:val="22"/>
        </w:rPr>
        <w:t xml:space="preserve"> </w:t>
      </w:r>
      <w:r>
        <w:t>учебно-</w:t>
      </w:r>
      <w:r>
        <w:rPr>
          <w:spacing w:val="-57"/>
        </w:rPr>
        <w:t xml:space="preserve"> </w:t>
      </w:r>
      <w:r>
        <w:t>научной,</w:t>
      </w:r>
      <w:r>
        <w:rPr>
          <w:spacing w:val="-6"/>
        </w:rPr>
        <w:t xml:space="preserve"> </w:t>
      </w:r>
      <w:r>
        <w:t>официально-деловой</w:t>
      </w:r>
      <w:r>
        <w:rPr>
          <w:spacing w:val="-2"/>
        </w:rPr>
        <w:t xml:space="preserve"> </w:t>
      </w:r>
      <w:r>
        <w:t>сферах</w:t>
      </w:r>
      <w:r>
        <w:rPr>
          <w:spacing w:val="-8"/>
        </w:rPr>
        <w:t xml:space="preserve"> </w:t>
      </w:r>
      <w:r>
        <w:t>общения,</w:t>
      </w:r>
      <w:r>
        <w:rPr>
          <w:spacing w:val="-1"/>
        </w:rPr>
        <w:t xml:space="preserve"> </w:t>
      </w:r>
      <w:r>
        <w:t>повседневном</w:t>
      </w:r>
      <w:r>
        <w:rPr>
          <w:spacing w:val="-5"/>
        </w:rPr>
        <w:t xml:space="preserve"> </w:t>
      </w:r>
      <w:r>
        <w:t>общении,</w:t>
      </w:r>
      <w:r>
        <w:rPr>
          <w:spacing w:val="-1"/>
        </w:rPr>
        <w:t xml:space="preserve"> </w:t>
      </w:r>
      <w:r>
        <w:t>интернет-коммуникации.</w:t>
      </w:r>
    </w:p>
    <w:p w:rsidR="004C3854" w:rsidRDefault="00BB14C8">
      <w:pPr>
        <w:pStyle w:val="a3"/>
        <w:ind w:left="1040" w:firstLine="0"/>
        <w:jc w:val="left"/>
      </w:pPr>
      <w:r>
        <w:t>Употреблять</w:t>
      </w:r>
      <w:r>
        <w:rPr>
          <w:spacing w:val="-3"/>
        </w:rPr>
        <w:t xml:space="preserve"> </w:t>
      </w:r>
      <w:r>
        <w:t>языковые</w:t>
      </w:r>
      <w:r>
        <w:rPr>
          <w:spacing w:val="-8"/>
        </w:rPr>
        <w:t xml:space="preserve"> </w:t>
      </w:r>
      <w:r>
        <w:t>средства</w:t>
      </w:r>
      <w:r>
        <w:rPr>
          <w:spacing w:val="-3"/>
        </w:rPr>
        <w:t xml:space="preserve"> </w:t>
      </w:r>
      <w:r>
        <w:t>с</w:t>
      </w:r>
      <w:r>
        <w:rPr>
          <w:spacing w:val="-3"/>
        </w:rPr>
        <w:t xml:space="preserve"> </w:t>
      </w:r>
      <w:r>
        <w:t>учётом</w:t>
      </w:r>
      <w:r>
        <w:rPr>
          <w:spacing w:val="-1"/>
        </w:rPr>
        <w:t xml:space="preserve"> </w:t>
      </w:r>
      <w:r>
        <w:t>речевой</w:t>
      </w:r>
      <w:r>
        <w:rPr>
          <w:spacing w:val="-6"/>
        </w:rPr>
        <w:t xml:space="preserve"> </w:t>
      </w:r>
      <w:r>
        <w:t>ситуации.</w:t>
      </w:r>
    </w:p>
    <w:p w:rsidR="004C3854" w:rsidRDefault="00BB14C8">
      <w:pPr>
        <w:pStyle w:val="a3"/>
        <w:spacing w:line="275" w:lineRule="exact"/>
        <w:ind w:left="1040" w:firstLine="0"/>
        <w:jc w:val="left"/>
      </w:pPr>
      <w:r>
        <w:t>Соблюдать</w:t>
      </w:r>
      <w:r>
        <w:rPr>
          <w:spacing w:val="-1"/>
        </w:rPr>
        <w:t xml:space="preserve"> </w:t>
      </w:r>
      <w:r>
        <w:t>в</w:t>
      </w:r>
      <w:r>
        <w:rPr>
          <w:spacing w:val="-1"/>
        </w:rPr>
        <w:t xml:space="preserve"> </w:t>
      </w:r>
      <w:r>
        <w:t>устной</w:t>
      </w:r>
      <w:r>
        <w:rPr>
          <w:spacing w:val="-1"/>
        </w:rPr>
        <w:t xml:space="preserve"> </w:t>
      </w:r>
      <w:r>
        <w:t>речи</w:t>
      </w:r>
      <w:r>
        <w:rPr>
          <w:spacing w:val="-5"/>
        </w:rPr>
        <w:t xml:space="preserve"> </w:t>
      </w:r>
      <w:r>
        <w:t>и</w:t>
      </w:r>
      <w:r>
        <w:rPr>
          <w:spacing w:val="-1"/>
        </w:rPr>
        <w:t xml:space="preserve"> </w:t>
      </w:r>
      <w:r>
        <w:t>на</w:t>
      </w:r>
      <w:r>
        <w:rPr>
          <w:spacing w:val="-8"/>
        </w:rPr>
        <w:t xml:space="preserve"> </w:t>
      </w:r>
      <w:r>
        <w:t>письме</w:t>
      </w:r>
      <w:r>
        <w:rPr>
          <w:spacing w:val="-2"/>
        </w:rPr>
        <w:t xml:space="preserve"> </w:t>
      </w:r>
      <w:r>
        <w:t>нормы</w:t>
      </w:r>
      <w:r>
        <w:rPr>
          <w:spacing w:val="-1"/>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p>
    <w:p w:rsidR="004C3854" w:rsidRDefault="00BB14C8">
      <w:pPr>
        <w:pStyle w:val="a3"/>
        <w:spacing w:line="242" w:lineRule="auto"/>
        <w:jc w:val="left"/>
      </w:pPr>
      <w:r>
        <w:t>Оценивать</w:t>
      </w:r>
      <w:r>
        <w:rPr>
          <w:spacing w:val="3"/>
        </w:rPr>
        <w:t xml:space="preserve"> </w:t>
      </w:r>
      <w:r>
        <w:t>собственную</w:t>
      </w:r>
      <w:r>
        <w:rPr>
          <w:spacing w:val="5"/>
        </w:rPr>
        <w:t xml:space="preserve"> </w:t>
      </w:r>
      <w:r>
        <w:t>и</w:t>
      </w:r>
      <w:r>
        <w:rPr>
          <w:spacing w:val="7"/>
        </w:rPr>
        <w:t xml:space="preserve"> </w:t>
      </w:r>
      <w:r>
        <w:t>чужую</w:t>
      </w:r>
      <w:r>
        <w:rPr>
          <w:spacing w:val="5"/>
        </w:rPr>
        <w:t xml:space="preserve"> </w:t>
      </w:r>
      <w:r>
        <w:t>речь</w:t>
      </w:r>
      <w:r>
        <w:rPr>
          <w:spacing w:val="7"/>
        </w:rPr>
        <w:t xml:space="preserve"> </w:t>
      </w:r>
      <w:r>
        <w:t>с</w:t>
      </w:r>
      <w:r>
        <w:rPr>
          <w:spacing w:val="6"/>
        </w:rPr>
        <w:t xml:space="preserve"> </w:t>
      </w:r>
      <w:r>
        <w:t>точки</w:t>
      </w:r>
      <w:r>
        <w:rPr>
          <w:spacing w:val="-2"/>
        </w:rPr>
        <w:t xml:space="preserve"> </w:t>
      </w:r>
      <w:r>
        <w:t>зрения</w:t>
      </w:r>
      <w:r>
        <w:rPr>
          <w:spacing w:val="2"/>
        </w:rPr>
        <w:t xml:space="preserve"> </w:t>
      </w:r>
      <w:r>
        <w:t>точного,</w:t>
      </w:r>
      <w:r>
        <w:rPr>
          <w:spacing w:val="4"/>
        </w:rPr>
        <w:t xml:space="preserve"> </w:t>
      </w:r>
      <w:r>
        <w:t>уместного</w:t>
      </w:r>
      <w:r>
        <w:rPr>
          <w:spacing w:val="2"/>
        </w:rPr>
        <w:t xml:space="preserve"> </w:t>
      </w:r>
      <w:r>
        <w:t>и</w:t>
      </w:r>
      <w:r>
        <w:rPr>
          <w:spacing w:val="3"/>
        </w:rPr>
        <w:t xml:space="preserve"> </w:t>
      </w:r>
      <w:r>
        <w:t>выразительного</w:t>
      </w:r>
      <w:r>
        <w:rPr>
          <w:spacing w:val="-57"/>
        </w:rPr>
        <w:t xml:space="preserve"> </w:t>
      </w:r>
      <w:r>
        <w:t>словоупотребления.</w:t>
      </w:r>
    </w:p>
    <w:p w:rsidR="004C3854" w:rsidRDefault="00BB14C8">
      <w:pPr>
        <w:pStyle w:val="a3"/>
        <w:spacing w:line="271" w:lineRule="exact"/>
        <w:ind w:left="1040" w:firstLine="0"/>
        <w:jc w:val="left"/>
      </w:pPr>
      <w:r>
        <w:t>Текст. Информационно-смысловая</w:t>
      </w:r>
      <w:r>
        <w:rPr>
          <w:spacing w:val="-7"/>
        </w:rPr>
        <w:t xml:space="preserve"> </w:t>
      </w:r>
      <w:r>
        <w:t>переработка</w:t>
      </w:r>
      <w:r>
        <w:rPr>
          <w:spacing w:val="-4"/>
        </w:rPr>
        <w:t xml:space="preserve"> </w:t>
      </w:r>
      <w:r>
        <w:t>текста.</w:t>
      </w:r>
    </w:p>
    <w:p w:rsidR="004C3854" w:rsidRDefault="00BB14C8">
      <w:pPr>
        <w:pStyle w:val="a3"/>
        <w:spacing w:line="237" w:lineRule="auto"/>
        <w:jc w:val="left"/>
      </w:pPr>
      <w:r>
        <w:t>Применять</w:t>
      </w:r>
      <w:r>
        <w:rPr>
          <w:spacing w:val="24"/>
        </w:rPr>
        <w:t xml:space="preserve"> </w:t>
      </w:r>
      <w:r>
        <w:t>знания</w:t>
      </w:r>
      <w:r>
        <w:rPr>
          <w:spacing w:val="18"/>
        </w:rPr>
        <w:t xml:space="preserve"> </w:t>
      </w:r>
      <w:r>
        <w:t>о</w:t>
      </w:r>
      <w:r>
        <w:rPr>
          <w:spacing w:val="27"/>
        </w:rPr>
        <w:t xml:space="preserve"> </w:t>
      </w:r>
      <w:r>
        <w:t>тексте,</w:t>
      </w:r>
      <w:r>
        <w:rPr>
          <w:spacing w:val="29"/>
        </w:rPr>
        <w:t xml:space="preserve"> </w:t>
      </w:r>
      <w:r>
        <w:t>его</w:t>
      </w:r>
      <w:r>
        <w:rPr>
          <w:spacing w:val="27"/>
        </w:rPr>
        <w:t xml:space="preserve"> </w:t>
      </w:r>
      <w:r>
        <w:t>основных</w:t>
      </w:r>
      <w:r>
        <w:rPr>
          <w:spacing w:val="23"/>
        </w:rPr>
        <w:t xml:space="preserve"> </w:t>
      </w:r>
      <w:r>
        <w:t>признаках,</w:t>
      </w:r>
      <w:r>
        <w:rPr>
          <w:spacing w:val="30"/>
        </w:rPr>
        <w:t xml:space="preserve"> </w:t>
      </w:r>
      <w:r>
        <w:t>структуре</w:t>
      </w:r>
      <w:r>
        <w:rPr>
          <w:spacing w:val="27"/>
        </w:rPr>
        <w:t xml:space="preserve"> </w:t>
      </w:r>
      <w:r>
        <w:t>и</w:t>
      </w:r>
      <w:r>
        <w:rPr>
          <w:spacing w:val="28"/>
        </w:rPr>
        <w:t xml:space="preserve"> </w:t>
      </w:r>
      <w:r>
        <w:t>видах</w:t>
      </w:r>
      <w:r>
        <w:rPr>
          <w:spacing w:val="23"/>
        </w:rPr>
        <w:t xml:space="preserve"> </w:t>
      </w:r>
      <w:r>
        <w:t>представленной</w:t>
      </w:r>
      <w:r>
        <w:rPr>
          <w:spacing w:val="20"/>
        </w:rPr>
        <w:t xml:space="preserve"> </w:t>
      </w:r>
      <w:r>
        <w:t>в</w:t>
      </w:r>
      <w:r>
        <w:rPr>
          <w:spacing w:val="-57"/>
        </w:rPr>
        <w:t xml:space="preserve"> </w:t>
      </w:r>
      <w:r>
        <w:t>нём</w:t>
      </w:r>
      <w:r>
        <w:rPr>
          <w:spacing w:val="2"/>
        </w:rPr>
        <w:t xml:space="preserve"> </w:t>
      </w:r>
      <w:r>
        <w:t>информации</w:t>
      </w:r>
      <w:r>
        <w:rPr>
          <w:spacing w:val="-2"/>
        </w:rPr>
        <w:t xml:space="preserve"> </w:t>
      </w:r>
      <w:r>
        <w:t>в</w:t>
      </w:r>
      <w:r>
        <w:rPr>
          <w:spacing w:val="3"/>
        </w:rPr>
        <w:t xml:space="preserve"> </w:t>
      </w:r>
      <w:r>
        <w:t>речевой</w:t>
      </w:r>
      <w:r>
        <w:rPr>
          <w:spacing w:val="-2"/>
        </w:rPr>
        <w:t xml:space="preserve"> </w:t>
      </w:r>
      <w:r>
        <w:t>практике.</w:t>
      </w:r>
    </w:p>
    <w:p w:rsidR="004C3854" w:rsidRDefault="00BB14C8">
      <w:pPr>
        <w:pStyle w:val="a3"/>
        <w:jc w:val="left"/>
      </w:pPr>
      <w:r>
        <w:t>Понимать,</w:t>
      </w:r>
      <w:r>
        <w:rPr>
          <w:spacing w:val="55"/>
        </w:rPr>
        <w:t xml:space="preserve"> </w:t>
      </w:r>
      <w:r>
        <w:t>анализировать</w:t>
      </w:r>
      <w:r>
        <w:rPr>
          <w:spacing w:val="54"/>
        </w:rPr>
        <w:t xml:space="preserve"> </w:t>
      </w:r>
      <w:r>
        <w:t>и</w:t>
      </w:r>
      <w:r>
        <w:rPr>
          <w:spacing w:val="58"/>
        </w:rPr>
        <w:t xml:space="preserve"> </w:t>
      </w:r>
      <w:r>
        <w:t>комментировать</w:t>
      </w:r>
      <w:r>
        <w:rPr>
          <w:spacing w:val="54"/>
        </w:rPr>
        <w:t xml:space="preserve"> </w:t>
      </w:r>
      <w:r>
        <w:t>основную</w:t>
      </w:r>
      <w:r>
        <w:rPr>
          <w:spacing w:val="56"/>
        </w:rPr>
        <w:t xml:space="preserve"> </w:t>
      </w:r>
      <w:r>
        <w:t>и</w:t>
      </w:r>
      <w:r>
        <w:rPr>
          <w:spacing w:val="58"/>
        </w:rPr>
        <w:t xml:space="preserve"> </w:t>
      </w:r>
      <w:r>
        <w:t>дополнительную,</w:t>
      </w:r>
      <w:r>
        <w:rPr>
          <w:spacing w:val="59"/>
        </w:rPr>
        <w:t xml:space="preserve"> </w:t>
      </w:r>
      <w:r>
        <w:t>явную</w:t>
      </w:r>
      <w:r>
        <w:rPr>
          <w:spacing w:val="56"/>
        </w:rPr>
        <w:t xml:space="preserve"> </w:t>
      </w:r>
      <w:r>
        <w:t>и</w:t>
      </w:r>
      <w:r>
        <w:rPr>
          <w:spacing w:val="-57"/>
        </w:rPr>
        <w:t xml:space="preserve"> </w:t>
      </w:r>
      <w:r>
        <w:t>скрытую</w:t>
      </w:r>
      <w:r>
        <w:rPr>
          <w:spacing w:val="-2"/>
        </w:rPr>
        <w:t xml:space="preserve"> </w:t>
      </w:r>
      <w:r>
        <w:t>(подтекстовую)</w:t>
      </w:r>
      <w:r>
        <w:rPr>
          <w:spacing w:val="1"/>
        </w:rPr>
        <w:t xml:space="preserve"> </w:t>
      </w:r>
      <w:r>
        <w:t>информацию</w:t>
      </w:r>
      <w:r>
        <w:rPr>
          <w:spacing w:val="-1"/>
        </w:rPr>
        <w:t xml:space="preserve"> </w:t>
      </w:r>
      <w:r>
        <w:t>текстов,</w:t>
      </w:r>
      <w:r>
        <w:rPr>
          <w:spacing w:val="-2"/>
        </w:rPr>
        <w:t xml:space="preserve"> </w:t>
      </w:r>
      <w:r>
        <w:t>воспринимаемых</w:t>
      </w:r>
      <w:r>
        <w:rPr>
          <w:spacing w:val="-5"/>
        </w:rPr>
        <w:t xml:space="preserve"> </w:t>
      </w:r>
      <w:r>
        <w:t>зрительно</w:t>
      </w:r>
      <w:r>
        <w:rPr>
          <w:spacing w:val="1"/>
        </w:rPr>
        <w:t xml:space="preserve"> </w:t>
      </w:r>
      <w:r>
        <w:t>и</w:t>
      </w:r>
      <w:r>
        <w:rPr>
          <w:spacing w:val="-4"/>
        </w:rPr>
        <w:t xml:space="preserve"> </w:t>
      </w:r>
      <w:r>
        <w:t>(или)</w:t>
      </w:r>
      <w:r>
        <w:rPr>
          <w:spacing w:val="-2"/>
        </w:rPr>
        <w:t xml:space="preserve"> </w:t>
      </w:r>
      <w:r>
        <w:t>на</w:t>
      </w:r>
      <w:r>
        <w:rPr>
          <w:spacing w:val="-6"/>
        </w:rPr>
        <w:t xml:space="preserve"> </w:t>
      </w:r>
      <w:r>
        <w:t>слух.</w:t>
      </w:r>
    </w:p>
    <w:p w:rsidR="004C3854" w:rsidRDefault="00BB14C8">
      <w:pPr>
        <w:pStyle w:val="a3"/>
        <w:spacing w:before="1" w:line="275" w:lineRule="exact"/>
        <w:ind w:left="1040" w:firstLine="0"/>
      </w:pPr>
      <w:r>
        <w:t>Выявлять</w:t>
      </w:r>
      <w:r>
        <w:rPr>
          <w:spacing w:val="-1"/>
        </w:rPr>
        <w:t xml:space="preserve"> </w:t>
      </w:r>
      <w:r>
        <w:t>логико-смысловые</w:t>
      </w:r>
      <w:r>
        <w:rPr>
          <w:spacing w:val="-6"/>
        </w:rPr>
        <w:t xml:space="preserve"> </w:t>
      </w:r>
      <w:r>
        <w:t>отношения</w:t>
      </w:r>
      <w:r>
        <w:rPr>
          <w:spacing w:val="-5"/>
        </w:rPr>
        <w:t xml:space="preserve"> </w:t>
      </w:r>
      <w:r>
        <w:t>между</w:t>
      </w:r>
      <w:r>
        <w:rPr>
          <w:spacing w:val="-6"/>
        </w:rPr>
        <w:t xml:space="preserve"> </w:t>
      </w:r>
      <w:r>
        <w:t>предложениями</w:t>
      </w:r>
      <w:r>
        <w:rPr>
          <w:spacing w:val="1"/>
        </w:rPr>
        <w:t xml:space="preserve"> </w:t>
      </w:r>
      <w:r>
        <w:t>в</w:t>
      </w:r>
      <w:r>
        <w:rPr>
          <w:spacing w:val="-3"/>
        </w:rPr>
        <w:t xml:space="preserve"> </w:t>
      </w:r>
      <w:r>
        <w:t>тексте.</w:t>
      </w:r>
    </w:p>
    <w:p w:rsidR="004C3854" w:rsidRDefault="00BB14C8">
      <w:pPr>
        <w:pStyle w:val="a3"/>
        <w:ind w:right="263"/>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w:t>
      </w:r>
      <w:r>
        <w:rPr>
          <w:spacing w:val="1"/>
        </w:rPr>
        <w:t xml:space="preserve"> </w:t>
      </w:r>
      <w:r>
        <w:t>— не менее 150</w:t>
      </w:r>
      <w:r>
        <w:rPr>
          <w:spacing w:val="1"/>
        </w:rPr>
        <w:t xml:space="preserve"> </w:t>
      </w:r>
      <w:r>
        <w:t>слов).</w:t>
      </w:r>
    </w:p>
    <w:p w:rsidR="004C3854" w:rsidRDefault="00BB14C8">
      <w:pPr>
        <w:pStyle w:val="a3"/>
        <w:tabs>
          <w:tab w:val="left" w:pos="8818"/>
        </w:tabs>
        <w:spacing w:before="1"/>
        <w:ind w:right="265"/>
        <w:jc w:val="left"/>
      </w:pPr>
      <w:r>
        <w:t>Использовать</w:t>
      </w:r>
      <w:r>
        <w:rPr>
          <w:spacing w:val="43"/>
        </w:rPr>
        <w:t xml:space="preserve"> </w:t>
      </w:r>
      <w:r>
        <w:t>различные</w:t>
      </w:r>
      <w:r>
        <w:rPr>
          <w:spacing w:val="40"/>
        </w:rPr>
        <w:t xml:space="preserve"> </w:t>
      </w:r>
      <w:r>
        <w:t>виды</w:t>
      </w:r>
      <w:r>
        <w:rPr>
          <w:spacing w:val="43"/>
        </w:rPr>
        <w:t xml:space="preserve"> </w:t>
      </w:r>
      <w:r>
        <w:t>аудирования</w:t>
      </w:r>
      <w:r>
        <w:rPr>
          <w:spacing w:val="41"/>
        </w:rPr>
        <w:t xml:space="preserve"> </w:t>
      </w:r>
      <w:r>
        <w:t>и</w:t>
      </w:r>
      <w:r>
        <w:rPr>
          <w:spacing w:val="42"/>
        </w:rPr>
        <w:t xml:space="preserve"> </w:t>
      </w:r>
      <w:r>
        <w:t>чтения</w:t>
      </w:r>
      <w:r>
        <w:rPr>
          <w:spacing w:val="41"/>
        </w:rPr>
        <w:t xml:space="preserve"> </w:t>
      </w:r>
      <w:r>
        <w:t>в</w:t>
      </w:r>
      <w:r>
        <w:rPr>
          <w:spacing w:val="43"/>
        </w:rPr>
        <w:t xml:space="preserve"> </w:t>
      </w:r>
      <w:r>
        <w:t>соответствии</w:t>
      </w:r>
      <w:r>
        <w:rPr>
          <w:spacing w:val="56"/>
        </w:rPr>
        <w:t xml:space="preserve"> </w:t>
      </w:r>
      <w:r>
        <w:t>с</w:t>
      </w:r>
      <w:r>
        <w:rPr>
          <w:spacing w:val="40"/>
        </w:rPr>
        <w:t xml:space="preserve"> </w:t>
      </w:r>
      <w:r>
        <w:t>коммуникативной</w:t>
      </w:r>
      <w:r>
        <w:rPr>
          <w:spacing w:val="-57"/>
        </w:rPr>
        <w:t xml:space="preserve"> </w:t>
      </w:r>
      <w:r>
        <w:t>задачей,</w:t>
      </w:r>
      <w:r>
        <w:rPr>
          <w:spacing w:val="-1"/>
        </w:rPr>
        <w:t xml:space="preserve"> </w:t>
      </w:r>
      <w:r>
        <w:t>приёмы</w:t>
      </w:r>
      <w:r>
        <w:rPr>
          <w:spacing w:val="-5"/>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7"/>
        </w:rPr>
        <w:t xml:space="preserve"> </w:t>
      </w:r>
      <w:r>
        <w:t>текстов,</w:t>
      </w:r>
      <w:r>
        <w:tab/>
        <w:t>включая</w:t>
      </w:r>
      <w:r>
        <w:rPr>
          <w:spacing w:val="1"/>
        </w:rPr>
        <w:t xml:space="preserve"> </w:t>
      </w:r>
      <w:r>
        <w:t>гипертекст,</w:t>
      </w:r>
      <w:r>
        <w:rPr>
          <w:spacing w:val="-1"/>
        </w:rPr>
        <w:t xml:space="preserve"> </w:t>
      </w:r>
      <w:r>
        <w:t>графику,</w:t>
      </w:r>
      <w:r>
        <w:rPr>
          <w:spacing w:val="4"/>
        </w:rPr>
        <w:t xml:space="preserve"> </w:t>
      </w:r>
      <w:r>
        <w:t>инфографику</w:t>
      </w:r>
      <w:r>
        <w:rPr>
          <w:spacing w:val="-8"/>
        </w:rPr>
        <w:t xml:space="preserve"> </w:t>
      </w:r>
      <w:r>
        <w:t>и</w:t>
      </w:r>
      <w:r>
        <w:rPr>
          <w:spacing w:val="3"/>
        </w:rPr>
        <w:t xml:space="preserve"> </w:t>
      </w:r>
      <w:r>
        <w:t>другие,</w:t>
      </w:r>
    </w:p>
    <w:p w:rsidR="004C3854" w:rsidRDefault="00BB14C8">
      <w:pPr>
        <w:pStyle w:val="a3"/>
        <w:spacing w:line="242" w:lineRule="auto"/>
        <w:ind w:firstLine="0"/>
        <w:jc w:val="left"/>
      </w:pPr>
      <w:r>
        <w:t>и</w:t>
      </w:r>
      <w:r>
        <w:rPr>
          <w:spacing w:val="27"/>
        </w:rPr>
        <w:t xml:space="preserve"> </w:t>
      </w:r>
      <w:r>
        <w:t>прослушанных</w:t>
      </w:r>
      <w:r>
        <w:rPr>
          <w:spacing w:val="24"/>
        </w:rPr>
        <w:t xml:space="preserve"> </w:t>
      </w:r>
      <w:r>
        <w:t>текстов</w:t>
      </w:r>
      <w:r>
        <w:rPr>
          <w:spacing w:val="28"/>
        </w:rPr>
        <w:t xml:space="preserve"> </w:t>
      </w:r>
      <w:r>
        <w:t>(объём</w:t>
      </w:r>
      <w:r>
        <w:rPr>
          <w:spacing w:val="29"/>
        </w:rPr>
        <w:t xml:space="preserve"> </w:t>
      </w:r>
      <w:r>
        <w:t>текста</w:t>
      </w:r>
      <w:r>
        <w:rPr>
          <w:spacing w:val="27"/>
        </w:rPr>
        <w:t xml:space="preserve"> </w:t>
      </w:r>
      <w:r>
        <w:t>для</w:t>
      </w:r>
      <w:r>
        <w:rPr>
          <w:spacing w:val="28"/>
        </w:rPr>
        <w:t xml:space="preserve"> </w:t>
      </w:r>
      <w:r>
        <w:t>чтения</w:t>
      </w:r>
      <w:r>
        <w:rPr>
          <w:spacing w:val="35"/>
        </w:rPr>
        <w:t xml:space="preserve"> </w:t>
      </w:r>
      <w:r>
        <w:t>—</w:t>
      </w:r>
      <w:r>
        <w:rPr>
          <w:spacing w:val="28"/>
        </w:rPr>
        <w:t xml:space="preserve"> </w:t>
      </w:r>
      <w:r>
        <w:t>450—500</w:t>
      </w:r>
      <w:r>
        <w:rPr>
          <w:spacing w:val="27"/>
        </w:rPr>
        <w:t xml:space="preserve"> </w:t>
      </w:r>
      <w:r>
        <w:t>слов;</w:t>
      </w:r>
      <w:r>
        <w:rPr>
          <w:spacing w:val="23"/>
        </w:rPr>
        <w:t xml:space="preserve"> </w:t>
      </w:r>
      <w:r>
        <w:t>объём</w:t>
      </w:r>
      <w:r>
        <w:rPr>
          <w:spacing w:val="29"/>
        </w:rPr>
        <w:t xml:space="preserve"> </w:t>
      </w:r>
      <w:r>
        <w:t>прослушанного</w:t>
      </w:r>
      <w:r>
        <w:rPr>
          <w:spacing w:val="32"/>
        </w:rPr>
        <w:t xml:space="preserve"> </w:t>
      </w:r>
      <w:r>
        <w:t>или</w:t>
      </w:r>
      <w:r>
        <w:rPr>
          <w:spacing w:val="-57"/>
        </w:rPr>
        <w:t xml:space="preserve"> </w:t>
      </w:r>
      <w:r>
        <w:t>прочитанного</w:t>
      </w:r>
      <w:r>
        <w:rPr>
          <w:spacing w:val="1"/>
        </w:rPr>
        <w:t xml:space="preserve"> </w:t>
      </w:r>
      <w:r>
        <w:t>текста</w:t>
      </w:r>
      <w:r>
        <w:rPr>
          <w:spacing w:val="1"/>
        </w:rPr>
        <w:t xml:space="preserve"> </w:t>
      </w:r>
      <w:r>
        <w:t>для</w:t>
      </w:r>
      <w:r>
        <w:rPr>
          <w:spacing w:val="2"/>
        </w:rPr>
        <w:t xml:space="preserve"> </w:t>
      </w:r>
      <w:r>
        <w:t>пересказа</w:t>
      </w:r>
      <w:r>
        <w:rPr>
          <w:spacing w:val="-5"/>
        </w:rPr>
        <w:t xml:space="preserve"> </w:t>
      </w:r>
      <w:r>
        <w:t>от</w:t>
      </w:r>
      <w:r>
        <w:rPr>
          <w:spacing w:val="2"/>
        </w:rPr>
        <w:t xml:space="preserve"> </w:t>
      </w:r>
      <w:r>
        <w:t>250</w:t>
      </w:r>
      <w:r>
        <w:rPr>
          <w:spacing w:val="-3"/>
        </w:rPr>
        <w:t xml:space="preserve"> </w:t>
      </w:r>
      <w:r>
        <w:t>до</w:t>
      </w:r>
      <w:r>
        <w:rPr>
          <w:spacing w:val="2"/>
        </w:rPr>
        <w:t xml:space="preserve"> </w:t>
      </w:r>
      <w:r>
        <w:t>300</w:t>
      </w:r>
      <w:r>
        <w:rPr>
          <w:spacing w:val="1"/>
        </w:rPr>
        <w:t xml:space="preserve"> </w:t>
      </w:r>
      <w:r>
        <w:t>слов).</w:t>
      </w:r>
    </w:p>
    <w:p w:rsidR="004C3854" w:rsidRDefault="00BB14C8">
      <w:pPr>
        <w:pStyle w:val="a3"/>
        <w:spacing w:line="242" w:lineRule="auto"/>
        <w:jc w:val="left"/>
      </w:pPr>
      <w:r>
        <w:t>Создавать вторичные тексты (план, тезисы, конспект, реферат, аннотация, отзыв, рецензия и</w:t>
      </w:r>
      <w:r>
        <w:rPr>
          <w:spacing w:val="-57"/>
        </w:rPr>
        <w:t xml:space="preserve"> </w:t>
      </w:r>
      <w:r>
        <w:t>другие).</w:t>
      </w:r>
    </w:p>
    <w:p w:rsidR="004C3854" w:rsidRDefault="00BB14C8">
      <w:pPr>
        <w:pStyle w:val="a3"/>
        <w:spacing w:line="237" w:lineRule="auto"/>
        <w:jc w:val="left"/>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w:t>
      </w:r>
      <w:r>
        <w:rPr>
          <w:spacing w:val="1"/>
        </w:rPr>
        <w:t xml:space="preserve"> </w:t>
      </w:r>
      <w:r>
        <w:t>и</w:t>
      </w:r>
      <w:r>
        <w:rPr>
          <w:spacing w:val="-57"/>
        </w:rPr>
        <w:t xml:space="preserve"> </w:t>
      </w:r>
      <w:r>
        <w:t>речевые</w:t>
      </w:r>
      <w:r>
        <w:rPr>
          <w:spacing w:val="-4"/>
        </w:rPr>
        <w:t xml:space="preserve"> </w:t>
      </w:r>
      <w:r>
        <w:t>ошибки.</w:t>
      </w:r>
    </w:p>
    <w:p w:rsidR="004C3854" w:rsidRDefault="00BB14C8">
      <w:pPr>
        <w:pStyle w:val="a3"/>
        <w:spacing w:line="237" w:lineRule="auto"/>
        <w:jc w:val="left"/>
      </w:pPr>
      <w:r>
        <w:t>К</w:t>
      </w:r>
      <w:r>
        <w:rPr>
          <w:spacing w:val="2"/>
        </w:rPr>
        <w:t xml:space="preserve"> </w:t>
      </w:r>
      <w:r>
        <w:t>концу</w:t>
      </w:r>
      <w:r>
        <w:rPr>
          <w:spacing w:val="-6"/>
        </w:rPr>
        <w:t xml:space="preserve"> </w:t>
      </w:r>
      <w:r>
        <w:t>обучения</w:t>
      </w:r>
      <w:r>
        <w:rPr>
          <w:spacing w:val="4"/>
        </w:rPr>
        <w:t xml:space="preserve"> </w:t>
      </w:r>
      <w:r>
        <w:t>в</w:t>
      </w:r>
      <w:r>
        <w:rPr>
          <w:spacing w:val="5"/>
        </w:rPr>
        <w:t xml:space="preserve"> </w:t>
      </w:r>
      <w:r>
        <w:t>11</w:t>
      </w:r>
      <w:r>
        <w:rPr>
          <w:spacing w:val="3"/>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4"/>
        </w:rPr>
        <w:t xml:space="preserve"> </w:t>
      </w:r>
      <w:r>
        <w:t>предметные</w:t>
      </w:r>
      <w:r>
        <w:rPr>
          <w:spacing w:val="3"/>
        </w:rPr>
        <w:t xml:space="preserve"> </w:t>
      </w:r>
      <w:r>
        <w:t>результаты</w:t>
      </w:r>
      <w:r>
        <w:rPr>
          <w:spacing w:val="6"/>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t>русскому</w:t>
      </w:r>
      <w:r>
        <w:rPr>
          <w:spacing w:val="-8"/>
        </w:rPr>
        <w:t xml:space="preserve"> </w:t>
      </w:r>
      <w:r>
        <w:t>языку:</w:t>
      </w:r>
    </w:p>
    <w:p w:rsidR="004C3854" w:rsidRDefault="00BB14C8">
      <w:pPr>
        <w:pStyle w:val="a3"/>
        <w:spacing w:line="275" w:lineRule="exact"/>
        <w:ind w:left="1040" w:firstLine="0"/>
        <w:jc w:val="left"/>
      </w:pPr>
      <w:r>
        <w:t>Общие</w:t>
      </w:r>
      <w:r>
        <w:rPr>
          <w:spacing w:val="-3"/>
        </w:rPr>
        <w:t xml:space="preserve"> </w:t>
      </w:r>
      <w:r>
        <w:t>сведения</w:t>
      </w:r>
      <w:r>
        <w:rPr>
          <w:spacing w:val="-6"/>
        </w:rPr>
        <w:t xml:space="preserve"> </w:t>
      </w:r>
      <w:r>
        <w:t>о</w:t>
      </w:r>
      <w:r>
        <w:rPr>
          <w:spacing w:val="3"/>
        </w:rPr>
        <w:t xml:space="preserve"> </w:t>
      </w:r>
      <w:r>
        <w:t>языке.</w:t>
      </w:r>
    </w:p>
    <w:p w:rsidR="004C3854" w:rsidRDefault="00BB14C8">
      <w:pPr>
        <w:pStyle w:val="a3"/>
        <w:spacing w:line="242" w:lineRule="auto"/>
        <w:ind w:right="279"/>
      </w:pPr>
      <w:r>
        <w:t>Иметь представление об экологии языка, о проблемах речевой культуры в современном</w:t>
      </w:r>
      <w:r>
        <w:rPr>
          <w:spacing w:val="1"/>
        </w:rPr>
        <w:t xml:space="preserve"> </w:t>
      </w:r>
      <w:r>
        <w:t>обществе.</w:t>
      </w:r>
    </w:p>
    <w:p w:rsidR="004C3854" w:rsidRDefault="00BB14C8">
      <w:pPr>
        <w:pStyle w:val="a3"/>
        <w:ind w:right="271"/>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57"/>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 речевом</w:t>
      </w:r>
      <w:r>
        <w:rPr>
          <w:spacing w:val="1"/>
        </w:rPr>
        <w:t xml:space="preserve"> </w:t>
      </w:r>
      <w:r>
        <w:t>общении</w:t>
      </w:r>
      <w:r>
        <w:rPr>
          <w:spacing w:val="2"/>
        </w:rPr>
        <w:t xml:space="preserve"> </w:t>
      </w:r>
      <w:r>
        <w:t>и</w:t>
      </w:r>
      <w:r>
        <w:rPr>
          <w:spacing w:val="-2"/>
        </w:rPr>
        <w:t xml:space="preserve"> </w:t>
      </w:r>
      <w:r>
        <w:t>других.</w:t>
      </w:r>
    </w:p>
    <w:p w:rsidR="004C3854" w:rsidRDefault="00BB14C8">
      <w:pPr>
        <w:pStyle w:val="a3"/>
        <w:ind w:left="1040" w:firstLine="0"/>
      </w:pPr>
      <w:r>
        <w:t>Язык</w:t>
      </w:r>
      <w:r>
        <w:rPr>
          <w:spacing w:val="-5"/>
        </w:rPr>
        <w:t xml:space="preserve"> </w:t>
      </w:r>
      <w:r>
        <w:t>и</w:t>
      </w:r>
      <w:r>
        <w:rPr>
          <w:spacing w:val="-2"/>
        </w:rPr>
        <w:t xml:space="preserve"> </w:t>
      </w:r>
      <w:r>
        <w:t>речь.</w:t>
      </w:r>
      <w:r>
        <w:rPr>
          <w:spacing w:val="-2"/>
        </w:rPr>
        <w:t xml:space="preserve"> </w:t>
      </w:r>
      <w:r>
        <w:t>Культура</w:t>
      </w:r>
      <w:r>
        <w:rPr>
          <w:spacing w:val="-4"/>
        </w:rPr>
        <w:t xml:space="preserve"> </w:t>
      </w:r>
      <w:r>
        <w:t>речи.</w:t>
      </w:r>
      <w:r>
        <w:rPr>
          <w:spacing w:val="-1"/>
        </w:rPr>
        <w:t xml:space="preserve"> </w:t>
      </w:r>
      <w:r>
        <w:t>Синтаксис.</w:t>
      </w:r>
      <w:r>
        <w:rPr>
          <w:spacing w:val="-1"/>
        </w:rPr>
        <w:t xml:space="preserve"> </w:t>
      </w:r>
      <w:r>
        <w:t>Синтаксические</w:t>
      </w:r>
      <w:r>
        <w:rPr>
          <w:spacing w:val="-4"/>
        </w:rPr>
        <w:t xml:space="preserve"> </w:t>
      </w:r>
      <w:r>
        <w:t>нормы.</w:t>
      </w:r>
    </w:p>
    <w:p w:rsidR="004C3854" w:rsidRDefault="004C3854">
      <w:pPr>
        <w:sectPr w:rsidR="004C3854">
          <w:pgSz w:w="11900" w:h="16840"/>
          <w:pgMar w:top="720" w:right="260" w:bottom="580" w:left="780" w:header="0" w:footer="388" w:gutter="0"/>
          <w:cols w:space="720"/>
        </w:sectPr>
      </w:pPr>
    </w:p>
    <w:p w:rsidR="004C3854" w:rsidRDefault="00BB14C8">
      <w:pPr>
        <w:pStyle w:val="a3"/>
        <w:spacing w:before="75"/>
        <w:ind w:left="1035" w:firstLine="0"/>
      </w:pPr>
      <w:r>
        <w:lastRenderedPageBreak/>
        <w:t>Выполнять</w:t>
      </w:r>
      <w:r>
        <w:rPr>
          <w:spacing w:val="-3"/>
        </w:rPr>
        <w:t xml:space="preserve"> </w:t>
      </w:r>
      <w:r>
        <w:t>синтаксический</w:t>
      </w:r>
      <w:r>
        <w:rPr>
          <w:spacing w:val="-3"/>
        </w:rPr>
        <w:t xml:space="preserve"> </w:t>
      </w:r>
      <w:r>
        <w:t>анализ</w:t>
      </w:r>
      <w:r>
        <w:rPr>
          <w:spacing w:val="-8"/>
        </w:rPr>
        <w:t xml:space="preserve"> </w:t>
      </w:r>
      <w:r>
        <w:t>словосочетания,</w:t>
      </w:r>
      <w:r>
        <w:rPr>
          <w:spacing w:val="-6"/>
        </w:rPr>
        <w:t xml:space="preserve"> </w:t>
      </w:r>
      <w:r>
        <w:t>простого</w:t>
      </w:r>
      <w:r>
        <w:rPr>
          <w:spacing w:val="-4"/>
        </w:rPr>
        <w:t xml:space="preserve"> </w:t>
      </w:r>
      <w:r>
        <w:t>и</w:t>
      </w:r>
      <w:r>
        <w:rPr>
          <w:spacing w:val="-3"/>
        </w:rPr>
        <w:t xml:space="preserve"> </w:t>
      </w:r>
      <w:r>
        <w:t>сложного предложения.</w:t>
      </w:r>
    </w:p>
    <w:p w:rsidR="004C3854" w:rsidRDefault="00BB14C8">
      <w:pPr>
        <w:pStyle w:val="a3"/>
        <w:spacing w:before="5" w:line="237" w:lineRule="auto"/>
        <w:ind w:left="314" w:right="266"/>
      </w:pPr>
      <w:r>
        <w:t>Определять изобразительно-выразительные средства синтаксиса русского языка (в рамках</w:t>
      </w:r>
      <w:r>
        <w:rPr>
          <w:spacing w:val="1"/>
        </w:rPr>
        <w:t xml:space="preserve"> </w:t>
      </w:r>
      <w:r>
        <w:t>изученного).</w:t>
      </w:r>
    </w:p>
    <w:p w:rsidR="004C3854" w:rsidRDefault="00BB14C8">
      <w:pPr>
        <w:pStyle w:val="a3"/>
        <w:spacing w:before="3"/>
        <w:ind w:left="314" w:right="265"/>
      </w:pPr>
      <w:r>
        <w:t>Анализировать, характеризовать и оценивать высказывания с точки зрения основных норм</w:t>
      </w:r>
      <w:r>
        <w:rPr>
          <w:spacing w:val="1"/>
        </w:rPr>
        <w:t xml:space="preserve"> </w:t>
      </w:r>
      <w:r>
        <w:t>согласования сказуемого с подлежащим, употребления падежной и предложно-падежной формы</w:t>
      </w:r>
      <w:r>
        <w:rPr>
          <w:spacing w:val="1"/>
        </w:rPr>
        <w:t xml:space="preserve"> </w:t>
      </w:r>
      <w:r>
        <w:t>управляемого</w:t>
      </w:r>
      <w:r>
        <w:rPr>
          <w:spacing w:val="1"/>
        </w:rPr>
        <w:t xml:space="preserve"> </w:t>
      </w:r>
      <w:r>
        <w:t>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3"/>
        </w:rPr>
        <w:t xml:space="preserve"> </w:t>
      </w:r>
      <w:r>
        <w:t>деепричастного</w:t>
      </w:r>
      <w:r>
        <w:rPr>
          <w:spacing w:val="-4"/>
        </w:rPr>
        <w:t xml:space="preserve"> </w:t>
      </w:r>
      <w:r>
        <w:t>оборотов</w:t>
      </w:r>
      <w:r>
        <w:rPr>
          <w:spacing w:val="-1"/>
        </w:rPr>
        <w:t xml:space="preserve"> </w:t>
      </w:r>
      <w:r>
        <w:t>(в</w:t>
      </w:r>
      <w:r>
        <w:rPr>
          <w:spacing w:val="-1"/>
        </w:rPr>
        <w:t xml:space="preserve"> </w:t>
      </w:r>
      <w:r>
        <w:t>рамках</w:t>
      </w:r>
      <w:r>
        <w:rPr>
          <w:spacing w:val="-3"/>
        </w:rPr>
        <w:t xml:space="preserve"> </w:t>
      </w:r>
      <w:r>
        <w:t>изученного).</w:t>
      </w:r>
    </w:p>
    <w:p w:rsidR="004C3854" w:rsidRDefault="00BB14C8">
      <w:pPr>
        <w:pStyle w:val="a3"/>
        <w:spacing w:before="1" w:line="275" w:lineRule="exact"/>
        <w:ind w:left="1035" w:firstLine="0"/>
      </w:pPr>
      <w:r>
        <w:t>Соблюдать</w:t>
      </w:r>
      <w:r>
        <w:rPr>
          <w:spacing w:val="-2"/>
        </w:rPr>
        <w:t xml:space="preserve"> </w:t>
      </w:r>
      <w:r>
        <w:t>синтаксические</w:t>
      </w:r>
      <w:r>
        <w:rPr>
          <w:spacing w:val="-4"/>
        </w:rPr>
        <w:t xml:space="preserve"> </w:t>
      </w:r>
      <w:r>
        <w:t>нормы.</w:t>
      </w:r>
    </w:p>
    <w:p w:rsidR="004C3854" w:rsidRDefault="00BB14C8">
      <w:pPr>
        <w:pStyle w:val="a3"/>
        <w:spacing w:line="242" w:lineRule="auto"/>
        <w:ind w:left="1035" w:right="3077" w:firstLine="0"/>
        <w:jc w:val="left"/>
      </w:pPr>
      <w:r>
        <w:t>Использовать словари грамматических трудностей, справочники.</w:t>
      </w:r>
      <w:r>
        <w:rPr>
          <w:spacing w:val="-58"/>
        </w:rPr>
        <w:t xml:space="preserve"> </w:t>
      </w: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4C3854" w:rsidRDefault="00BB14C8">
      <w:pPr>
        <w:pStyle w:val="a3"/>
        <w:spacing w:line="242" w:lineRule="auto"/>
        <w:ind w:left="1035" w:right="2890" w:firstLine="0"/>
        <w:jc w:val="left"/>
      </w:pPr>
      <w:r>
        <w:t>Иметь представление о принципах и разделах русской пунктуации.</w:t>
      </w:r>
      <w:r>
        <w:rPr>
          <w:spacing w:val="-57"/>
        </w:rPr>
        <w:t xml:space="preserve"> </w:t>
      </w:r>
      <w:r>
        <w:t>Выполнять</w:t>
      </w:r>
      <w:r>
        <w:rPr>
          <w:spacing w:val="-2"/>
        </w:rPr>
        <w:t xml:space="preserve"> </w:t>
      </w:r>
      <w:r>
        <w:t>пунктуационный</w:t>
      </w:r>
      <w:r>
        <w:rPr>
          <w:spacing w:val="-3"/>
        </w:rPr>
        <w:t xml:space="preserve"> </w:t>
      </w:r>
      <w:r>
        <w:t>анализ</w:t>
      </w:r>
      <w:r>
        <w:rPr>
          <w:spacing w:val="-2"/>
        </w:rPr>
        <w:t xml:space="preserve"> </w:t>
      </w:r>
      <w:r>
        <w:t>предложения.</w:t>
      </w:r>
    </w:p>
    <w:p w:rsidR="004C3854" w:rsidRDefault="00BB14C8">
      <w:pPr>
        <w:pStyle w:val="a3"/>
        <w:spacing w:line="242" w:lineRule="auto"/>
        <w:ind w:left="314"/>
        <w:jc w:val="left"/>
      </w:pPr>
      <w:r>
        <w:t>Анализировать и характеризовать текст с точки зрения соблюдения пунктуационных правил</w:t>
      </w:r>
      <w:r>
        <w:rPr>
          <w:spacing w:val="-57"/>
        </w:rPr>
        <w:t xml:space="preserve"> </w:t>
      </w:r>
      <w:r>
        <w:t>современного</w:t>
      </w:r>
      <w:r>
        <w:rPr>
          <w:spacing w:val="1"/>
        </w:rPr>
        <w:t xml:space="preserve"> </w:t>
      </w:r>
      <w:r>
        <w:t>русского</w:t>
      </w:r>
      <w:r>
        <w:rPr>
          <w:spacing w:val="6"/>
        </w:rPr>
        <w:t xml:space="preserve"> </w:t>
      </w:r>
      <w:r>
        <w:t>литературного</w:t>
      </w:r>
      <w:r>
        <w:rPr>
          <w:spacing w:val="1"/>
        </w:rPr>
        <w:t xml:space="preserve"> </w:t>
      </w:r>
      <w:r>
        <w:t>языка</w:t>
      </w:r>
      <w:r>
        <w:rPr>
          <w:spacing w:val="-4"/>
        </w:rPr>
        <w:t xml:space="preserve"> </w:t>
      </w:r>
      <w:r>
        <w:t>(в</w:t>
      </w:r>
      <w:r>
        <w:rPr>
          <w:spacing w:val="-2"/>
        </w:rPr>
        <w:t xml:space="preserve"> </w:t>
      </w:r>
      <w:r>
        <w:t>рамках</w:t>
      </w:r>
      <w:r>
        <w:rPr>
          <w:spacing w:val="-3"/>
        </w:rPr>
        <w:t xml:space="preserve"> </w:t>
      </w:r>
      <w:r>
        <w:t>изученного).</w:t>
      </w:r>
    </w:p>
    <w:p w:rsidR="004C3854" w:rsidRDefault="00BB14C8">
      <w:pPr>
        <w:pStyle w:val="a3"/>
        <w:ind w:left="1035" w:right="5196" w:firstLine="0"/>
        <w:jc w:val="left"/>
      </w:pPr>
      <w:r>
        <w:t>Соблюдать</w:t>
      </w:r>
      <w:r>
        <w:rPr>
          <w:spacing w:val="2"/>
        </w:rPr>
        <w:t xml:space="preserve"> </w:t>
      </w:r>
      <w:r>
        <w:t>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7"/>
        </w:rPr>
        <w:t xml:space="preserve"> </w:t>
      </w:r>
      <w:r>
        <w:t>стилистика.</w:t>
      </w:r>
      <w:r>
        <w:rPr>
          <w:spacing w:val="-5"/>
        </w:rPr>
        <w:t xml:space="preserve"> </w:t>
      </w:r>
      <w:r>
        <w:t>Культура</w:t>
      </w:r>
      <w:r>
        <w:rPr>
          <w:spacing w:val="-8"/>
        </w:rPr>
        <w:t xml:space="preserve"> </w:t>
      </w:r>
      <w:r>
        <w:t>речи.</w:t>
      </w:r>
    </w:p>
    <w:p w:rsidR="004C3854" w:rsidRDefault="00BB14C8">
      <w:pPr>
        <w:pStyle w:val="a3"/>
        <w:spacing w:line="275" w:lineRule="exact"/>
        <w:ind w:left="1035" w:firstLine="0"/>
        <w:jc w:val="left"/>
      </w:pPr>
      <w:r>
        <w:t>Иметь</w:t>
      </w:r>
      <w:r>
        <w:rPr>
          <w:spacing w:val="-2"/>
        </w:rPr>
        <w:t xml:space="preserve"> </w:t>
      </w:r>
      <w:r>
        <w:t>представление</w:t>
      </w:r>
      <w:r>
        <w:rPr>
          <w:spacing w:val="-9"/>
        </w:rPr>
        <w:t xml:space="preserve"> </w:t>
      </w:r>
      <w:r>
        <w:t>о</w:t>
      </w:r>
      <w:r>
        <w:rPr>
          <w:spacing w:val="-2"/>
        </w:rPr>
        <w:t xml:space="preserve"> </w:t>
      </w:r>
      <w:r>
        <w:t>функциональной</w:t>
      </w:r>
      <w:r>
        <w:rPr>
          <w:spacing w:val="-2"/>
        </w:rPr>
        <w:t xml:space="preserve"> </w:t>
      </w:r>
      <w:r>
        <w:t>стилистике</w:t>
      </w:r>
      <w:r>
        <w:rPr>
          <w:spacing w:val="-4"/>
        </w:rPr>
        <w:t xml:space="preserve"> </w:t>
      </w:r>
      <w:r>
        <w:t>как</w:t>
      </w:r>
      <w:r>
        <w:rPr>
          <w:spacing w:val="-5"/>
        </w:rPr>
        <w:t xml:space="preserve"> </w:t>
      </w:r>
      <w:r>
        <w:t>разделе</w:t>
      </w:r>
      <w:r>
        <w:rPr>
          <w:spacing w:val="-3"/>
        </w:rPr>
        <w:t xml:space="preserve"> </w:t>
      </w:r>
      <w:r>
        <w:t>лингвистики.</w:t>
      </w:r>
    </w:p>
    <w:p w:rsidR="004C3854" w:rsidRDefault="00BB14C8">
      <w:pPr>
        <w:pStyle w:val="a3"/>
        <w:spacing w:line="242" w:lineRule="auto"/>
        <w:ind w:left="314" w:right="274"/>
      </w:pPr>
      <w:r>
        <w:t>Иметь представление об основных признаках разговорной речи, функциональных стилей</w:t>
      </w:r>
      <w:r>
        <w:rPr>
          <w:spacing w:val="1"/>
        </w:rPr>
        <w:t xml:space="preserve"> </w:t>
      </w:r>
      <w:r>
        <w:t>(научного,</w:t>
      </w:r>
      <w:r>
        <w:rPr>
          <w:spacing w:val="1"/>
        </w:rPr>
        <w:t xml:space="preserve"> </w:t>
      </w:r>
      <w:r>
        <w:t>публицистического,</w:t>
      </w:r>
      <w:r>
        <w:rPr>
          <w:spacing w:val="-7"/>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4C3854" w:rsidRDefault="00BB14C8">
      <w:pPr>
        <w:pStyle w:val="a3"/>
        <w:ind w:left="314" w:right="267"/>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2"/>
        </w:rPr>
        <w:t xml:space="preserve"> </w:t>
      </w:r>
      <w:r>
        <w:t>язык художественной</w:t>
      </w:r>
      <w:r>
        <w:rPr>
          <w:spacing w:val="-2"/>
        </w:rPr>
        <w:t xml:space="preserve"> </w:t>
      </w:r>
      <w:r>
        <w:t>литературы).</w:t>
      </w:r>
    </w:p>
    <w:p w:rsidR="004C3854" w:rsidRDefault="00BB14C8">
      <w:pPr>
        <w:pStyle w:val="a3"/>
        <w:ind w:left="314" w:right="268"/>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4C3854" w:rsidRDefault="00BB14C8">
      <w:pPr>
        <w:pStyle w:val="a3"/>
        <w:spacing w:line="256" w:lineRule="exact"/>
        <w:ind w:left="1035" w:firstLine="0"/>
      </w:pPr>
      <w:r>
        <w:t>Применять</w:t>
      </w:r>
      <w:r>
        <w:rPr>
          <w:spacing w:val="-4"/>
        </w:rPr>
        <w:t xml:space="preserve"> </w:t>
      </w:r>
      <w:r>
        <w:t>знания</w:t>
      </w:r>
      <w:r>
        <w:rPr>
          <w:spacing w:val="-11"/>
        </w:rPr>
        <w:t xml:space="preserve"> </w:t>
      </w:r>
      <w:r>
        <w:t>о</w:t>
      </w:r>
      <w:r>
        <w:rPr>
          <w:spacing w:val="3"/>
        </w:rPr>
        <w:t xml:space="preserve"> </w:t>
      </w:r>
      <w:r>
        <w:t>функциональных</w:t>
      </w:r>
      <w:r>
        <w:rPr>
          <w:spacing w:val="-5"/>
        </w:rPr>
        <w:t xml:space="preserve"> </w:t>
      </w:r>
      <w:r>
        <w:t>разновидностях</w:t>
      </w:r>
      <w:r>
        <w:rPr>
          <w:spacing w:val="-5"/>
        </w:rPr>
        <w:t xml:space="preserve"> </w:t>
      </w:r>
      <w:r>
        <w:t>языка</w:t>
      </w:r>
      <w:r>
        <w:rPr>
          <w:spacing w:val="-6"/>
        </w:rPr>
        <w:t xml:space="preserve"> </w:t>
      </w:r>
      <w:r>
        <w:t>в речевой</w:t>
      </w:r>
      <w:r>
        <w:rPr>
          <w:spacing w:val="-5"/>
        </w:rPr>
        <w:t xml:space="preserve"> </w:t>
      </w:r>
      <w:r>
        <w:t>практике.</w:t>
      </w:r>
    </w:p>
    <w:p w:rsidR="004C3854" w:rsidRDefault="004C3854">
      <w:pPr>
        <w:pStyle w:val="a3"/>
        <w:spacing w:before="7"/>
        <w:ind w:left="0" w:firstLine="0"/>
        <w:jc w:val="left"/>
        <w:rPr>
          <w:sz w:val="21"/>
        </w:rPr>
      </w:pPr>
    </w:p>
    <w:p w:rsidR="004C3854" w:rsidRDefault="00BB14C8" w:rsidP="001B2550">
      <w:pPr>
        <w:pStyle w:val="Heading1"/>
        <w:numPr>
          <w:ilvl w:val="2"/>
          <w:numId w:val="65"/>
        </w:numPr>
        <w:tabs>
          <w:tab w:val="left" w:pos="1660"/>
        </w:tabs>
        <w:spacing w:before="1" w:line="237" w:lineRule="auto"/>
        <w:ind w:left="314" w:right="272" w:firstLine="720"/>
      </w:pPr>
      <w:r>
        <w:t>Федеральная рабочая программа по учебному предмету «Литература» (базовый</w:t>
      </w:r>
      <w:r>
        <w:rPr>
          <w:spacing w:val="1"/>
        </w:rPr>
        <w:t xml:space="preserve"> </w:t>
      </w:r>
      <w:r>
        <w:t>уровень).</w:t>
      </w:r>
    </w:p>
    <w:p w:rsidR="004C3854" w:rsidRDefault="00BB14C8">
      <w:pPr>
        <w:pStyle w:val="a3"/>
        <w:spacing w:line="274" w:lineRule="exact"/>
        <w:ind w:left="1035" w:firstLine="0"/>
      </w:pPr>
      <w:r>
        <w:t>Федеральная</w:t>
      </w:r>
      <w:r>
        <w:rPr>
          <w:spacing w:val="17"/>
        </w:rPr>
        <w:t xml:space="preserve"> </w:t>
      </w:r>
      <w:r>
        <w:t>рабочая</w:t>
      </w:r>
      <w:r>
        <w:rPr>
          <w:spacing w:val="18"/>
        </w:rPr>
        <w:t xml:space="preserve"> </w:t>
      </w:r>
      <w:r>
        <w:t>программа</w:t>
      </w:r>
      <w:r>
        <w:rPr>
          <w:spacing w:val="17"/>
        </w:rPr>
        <w:t xml:space="preserve"> </w:t>
      </w:r>
      <w:r>
        <w:t>по</w:t>
      </w:r>
      <w:r>
        <w:rPr>
          <w:spacing w:val="22"/>
        </w:rPr>
        <w:t xml:space="preserve"> </w:t>
      </w:r>
      <w:r>
        <w:t>учебному</w:t>
      </w:r>
      <w:r>
        <w:rPr>
          <w:spacing w:val="8"/>
        </w:rPr>
        <w:t xml:space="preserve"> </w:t>
      </w:r>
      <w:r>
        <w:t>предмету</w:t>
      </w:r>
      <w:r>
        <w:rPr>
          <w:spacing w:val="14"/>
        </w:rPr>
        <w:t xml:space="preserve"> </w:t>
      </w:r>
      <w:r>
        <w:t>«Литература»</w:t>
      </w:r>
      <w:r>
        <w:rPr>
          <w:spacing w:val="13"/>
        </w:rPr>
        <w:t xml:space="preserve"> </w:t>
      </w:r>
      <w:r>
        <w:t>(предметная</w:t>
      </w:r>
      <w:r>
        <w:rPr>
          <w:spacing w:val="18"/>
        </w:rPr>
        <w:t xml:space="preserve"> </w:t>
      </w:r>
      <w:r>
        <w:t>область</w:t>
      </w:r>
    </w:p>
    <w:p w:rsidR="004C3854" w:rsidRDefault="00BB14C8">
      <w:pPr>
        <w:pStyle w:val="a3"/>
        <w:ind w:left="314" w:right="277" w:firstLine="0"/>
      </w:pP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литературе.</w:t>
      </w:r>
    </w:p>
    <w:p w:rsidR="004C3854" w:rsidRDefault="00BB14C8">
      <w:pPr>
        <w:pStyle w:val="a3"/>
        <w:spacing w:before="1" w:line="275" w:lineRule="exact"/>
        <w:ind w:left="1035" w:firstLine="0"/>
      </w:pPr>
      <w:r>
        <w:t>Пояснительная</w:t>
      </w:r>
      <w:r>
        <w:rPr>
          <w:spacing w:val="-4"/>
        </w:rPr>
        <w:t xml:space="preserve"> </w:t>
      </w:r>
      <w:r>
        <w:t>записка.</w:t>
      </w:r>
    </w:p>
    <w:p w:rsidR="004C3854" w:rsidRDefault="00BB14C8">
      <w:pPr>
        <w:pStyle w:val="a3"/>
        <w:ind w:left="314" w:right="271"/>
      </w:pPr>
      <w:r>
        <w:t>Программа по литературе разработана с целью оказания методической помощи 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9"/>
        </w:rPr>
        <w:t xml:space="preserve"> </w:t>
      </w:r>
      <w:r>
        <w:t>применению</w:t>
      </w:r>
      <w:r>
        <w:rPr>
          <w:spacing w:val="-1"/>
        </w:rPr>
        <w:t xml:space="preserve"> </w:t>
      </w:r>
      <w:r>
        <w:t>при</w:t>
      </w:r>
      <w:r>
        <w:rPr>
          <w:spacing w:val="3"/>
        </w:rPr>
        <w:t xml:space="preserve"> </w:t>
      </w:r>
      <w:r>
        <w:t>реализации</w:t>
      </w:r>
      <w:r>
        <w:rPr>
          <w:spacing w:val="-3"/>
        </w:rPr>
        <w:t xml:space="preserve"> </w:t>
      </w:r>
      <w:r>
        <w:t>обязательной</w:t>
      </w:r>
      <w:r>
        <w:rPr>
          <w:spacing w:val="-3"/>
        </w:rPr>
        <w:t xml:space="preserve"> </w:t>
      </w:r>
      <w:r>
        <w:t>части</w:t>
      </w:r>
      <w:r>
        <w:rPr>
          <w:spacing w:val="3"/>
        </w:rPr>
        <w:t xml:space="preserve"> </w:t>
      </w:r>
      <w:r>
        <w:t>ООП СОО.</w:t>
      </w:r>
    </w:p>
    <w:p w:rsidR="004C3854" w:rsidRDefault="00BB14C8">
      <w:pPr>
        <w:pStyle w:val="a3"/>
        <w:ind w:left="1035" w:firstLine="0"/>
      </w:pPr>
      <w:r>
        <w:t>Программа</w:t>
      </w:r>
      <w:r>
        <w:rPr>
          <w:spacing w:val="-9"/>
        </w:rPr>
        <w:t xml:space="preserve"> </w:t>
      </w:r>
      <w:r>
        <w:t>по</w:t>
      </w:r>
      <w:r>
        <w:rPr>
          <w:spacing w:val="1"/>
        </w:rPr>
        <w:t xml:space="preserve"> </w:t>
      </w:r>
      <w:r>
        <w:t>литературе</w:t>
      </w:r>
      <w:r>
        <w:rPr>
          <w:spacing w:val="-4"/>
        </w:rPr>
        <w:t xml:space="preserve"> </w:t>
      </w:r>
      <w:r>
        <w:t>позволит</w:t>
      </w:r>
      <w:r>
        <w:rPr>
          <w:spacing w:val="-2"/>
        </w:rPr>
        <w:t xml:space="preserve"> </w:t>
      </w:r>
      <w:r>
        <w:t>учителю:</w:t>
      </w:r>
    </w:p>
    <w:p w:rsidR="004C3854" w:rsidRDefault="00BB14C8">
      <w:pPr>
        <w:pStyle w:val="a3"/>
        <w:spacing w:before="2"/>
        <w:ind w:left="314" w:right="273"/>
      </w:pPr>
      <w:r>
        <w:t>реализовать в процессе преподавания литературы современные подходы к формированию</w:t>
      </w:r>
      <w:r>
        <w:rPr>
          <w:spacing w:val="1"/>
        </w:rPr>
        <w:t xml:space="preserve"> </w:t>
      </w:r>
      <w:r>
        <w:t>личностных, метапредметных и предметных результатов обучения, сформулированных во ФГОС</w:t>
      </w:r>
      <w:r>
        <w:rPr>
          <w:spacing w:val="1"/>
        </w:rPr>
        <w:t xml:space="preserve"> </w:t>
      </w:r>
      <w:r>
        <w:t>СОО;</w:t>
      </w:r>
    </w:p>
    <w:p w:rsidR="004C3854" w:rsidRDefault="00BB14C8">
      <w:pPr>
        <w:pStyle w:val="a3"/>
        <w:ind w:left="314" w:right="273"/>
      </w:pPr>
      <w:r>
        <w:t>определить обязательную (инвариантную) часть содержания по литературе; определить и</w:t>
      </w:r>
      <w:r>
        <w:rPr>
          <w:spacing w:val="1"/>
        </w:rPr>
        <w:t xml:space="preserve"> </w:t>
      </w:r>
      <w:r>
        <w:t>структурировать планируемые результаты обучения и содержание учебного предмета по годам</w:t>
      </w:r>
      <w:r>
        <w:rPr>
          <w:spacing w:val="1"/>
        </w:rPr>
        <w:t xml:space="preserve"> </w:t>
      </w:r>
      <w:r>
        <w:t>обучения</w:t>
      </w:r>
      <w:r>
        <w:rPr>
          <w:spacing w:val="1"/>
        </w:rPr>
        <w:t xml:space="preserve"> </w:t>
      </w:r>
      <w:r>
        <w:t>в</w:t>
      </w:r>
      <w:r>
        <w:rPr>
          <w:spacing w:val="2"/>
        </w:rPr>
        <w:t xml:space="preserve"> </w:t>
      </w:r>
      <w:r>
        <w:t>соответствии</w:t>
      </w:r>
      <w:r>
        <w:rPr>
          <w:spacing w:val="-3"/>
        </w:rPr>
        <w:t xml:space="preserve"> </w:t>
      </w:r>
      <w:r>
        <w:t>со</w:t>
      </w:r>
      <w:r>
        <w:rPr>
          <w:spacing w:val="1"/>
        </w:rPr>
        <w:t xml:space="preserve"> </w:t>
      </w:r>
      <w:r>
        <w:t>ФГОС</w:t>
      </w:r>
      <w:r>
        <w:rPr>
          <w:spacing w:val="-1"/>
        </w:rPr>
        <w:t xml:space="preserve"> </w:t>
      </w:r>
      <w:r>
        <w:t>СОО,</w:t>
      </w:r>
      <w:r>
        <w:rPr>
          <w:spacing w:val="3"/>
        </w:rPr>
        <w:t xml:space="preserve"> </w:t>
      </w:r>
      <w:r>
        <w:t>федеральной</w:t>
      </w:r>
      <w:r>
        <w:rPr>
          <w:spacing w:val="2"/>
        </w:rPr>
        <w:t xml:space="preserve"> </w:t>
      </w:r>
      <w:r>
        <w:t>программой</w:t>
      </w:r>
      <w:r>
        <w:rPr>
          <w:spacing w:val="-3"/>
        </w:rPr>
        <w:t xml:space="preserve"> </w:t>
      </w:r>
      <w:r>
        <w:t>воспитания.</w:t>
      </w:r>
    </w:p>
    <w:p w:rsidR="004C3854" w:rsidRDefault="00BB14C8">
      <w:pPr>
        <w:pStyle w:val="a3"/>
        <w:spacing w:before="1"/>
        <w:ind w:left="314" w:right="275"/>
      </w:pP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представлены</w:t>
      </w:r>
      <w:r>
        <w:rPr>
          <w:spacing w:val="1"/>
        </w:rPr>
        <w:t xml:space="preserve"> </w:t>
      </w:r>
      <w:r>
        <w:t>с</w:t>
      </w:r>
      <w:r>
        <w:rPr>
          <w:spacing w:val="1"/>
        </w:rPr>
        <w:t xml:space="preserve"> </w:t>
      </w:r>
      <w:r>
        <w:t>учётом особенностей преподавания учебного предмета на уровне среднего общего образования,</w:t>
      </w:r>
      <w:r>
        <w:rPr>
          <w:spacing w:val="1"/>
        </w:rPr>
        <w:t xml:space="preserve"> </w:t>
      </w:r>
      <w:r>
        <w:t>планируемые предметные результаты</w:t>
      </w:r>
      <w:r>
        <w:rPr>
          <w:spacing w:val="3"/>
        </w:rPr>
        <w:t xml:space="preserve"> </w:t>
      </w:r>
      <w:r>
        <w:t>распределены</w:t>
      </w:r>
      <w:r>
        <w:rPr>
          <w:spacing w:val="2"/>
        </w:rPr>
        <w:t xml:space="preserve"> </w:t>
      </w:r>
      <w:r>
        <w:t>по</w:t>
      </w:r>
      <w:r>
        <w:rPr>
          <w:spacing w:val="2"/>
        </w:rPr>
        <w:t xml:space="preserve"> </w:t>
      </w:r>
      <w:r>
        <w:t>годам</w:t>
      </w:r>
      <w:r>
        <w:rPr>
          <w:spacing w:val="-7"/>
        </w:rPr>
        <w:t xml:space="preserve"> </w:t>
      </w:r>
      <w:r>
        <w:t>обучения.</w:t>
      </w:r>
    </w:p>
    <w:p w:rsidR="004C3854" w:rsidRDefault="00BB14C8">
      <w:pPr>
        <w:pStyle w:val="a3"/>
        <w:ind w:left="314" w:right="260"/>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 xml:space="preserve">эстетическом развитии обучающихся, в становлении основ их миропонимания и национального </w:t>
      </w:r>
      <w:r>
        <w:rPr>
          <w:rFonts w:ascii="Calibri" w:hAnsi="Calibri"/>
          <w:sz w:val="20"/>
        </w:rPr>
        <w:t>24</w:t>
      </w:r>
      <w:r>
        <w:rPr>
          <w:rFonts w:ascii="Calibri" w:hAnsi="Calibri"/>
          <w:spacing w:val="1"/>
          <w:sz w:val="20"/>
        </w:rPr>
        <w:t xml:space="preserve"> </w:t>
      </w:r>
      <w:r>
        <w:t>самосознания. Особенности литературы как учебного предмета связаны с тем, что 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 заключено</w:t>
      </w:r>
      <w:r>
        <w:rPr>
          <w:spacing w:val="1"/>
        </w:rPr>
        <w:t xml:space="preserve"> </w:t>
      </w:r>
      <w:r>
        <w:t>эстетическое освоение мира,</w:t>
      </w:r>
      <w:r>
        <w:rPr>
          <w:spacing w:val="1"/>
        </w:rPr>
        <w:t xml:space="preserve"> </w:t>
      </w:r>
      <w:r>
        <w:t>а</w:t>
      </w:r>
      <w:r>
        <w:rPr>
          <w:spacing w:val="1"/>
        </w:rPr>
        <w:t xml:space="preserve"> </w:t>
      </w:r>
      <w:r>
        <w:t>богатство</w:t>
      </w:r>
      <w:r>
        <w:rPr>
          <w:spacing w:val="54"/>
        </w:rPr>
        <w:t xml:space="preserve"> </w:t>
      </w:r>
      <w:r>
        <w:t>и</w:t>
      </w:r>
      <w:r>
        <w:rPr>
          <w:spacing w:val="51"/>
        </w:rPr>
        <w:t xml:space="preserve"> </w:t>
      </w:r>
      <w:r>
        <w:t>многообразие</w:t>
      </w:r>
      <w:r>
        <w:rPr>
          <w:spacing w:val="54"/>
        </w:rPr>
        <w:t xml:space="preserve"> </w:t>
      </w:r>
      <w:r>
        <w:t>человеческого  бытия</w:t>
      </w:r>
      <w:r>
        <w:rPr>
          <w:spacing w:val="54"/>
        </w:rPr>
        <w:t xml:space="preserve"> </w:t>
      </w:r>
      <w:r>
        <w:t>выражено  в</w:t>
      </w:r>
      <w:r>
        <w:rPr>
          <w:spacing w:val="52"/>
        </w:rPr>
        <w:t xml:space="preserve"> </w:t>
      </w:r>
      <w:r>
        <w:t>художественных</w:t>
      </w:r>
      <w:r>
        <w:rPr>
          <w:spacing w:val="50"/>
        </w:rPr>
        <w:t xml:space="preserve"> </w:t>
      </w:r>
      <w:r>
        <w:t>образах,</w:t>
      </w:r>
      <w:r>
        <w:rPr>
          <w:spacing w:val="56"/>
        </w:rPr>
        <w:t xml:space="preserve"> </w:t>
      </w:r>
      <w:r>
        <w:t>которые</w:t>
      </w:r>
    </w:p>
    <w:p w:rsidR="004C3854" w:rsidRDefault="004C3854">
      <w:pPr>
        <w:sectPr w:rsidR="004C3854">
          <w:footerReference w:type="default" r:id="rId9"/>
          <w:pgSz w:w="11900" w:h="16840"/>
          <w:pgMar w:top="580" w:right="260" w:bottom="760" w:left="780" w:header="0" w:footer="566" w:gutter="0"/>
          <w:pgNumType w:start="68"/>
          <w:cols w:space="720"/>
        </w:sectPr>
      </w:pPr>
    </w:p>
    <w:p w:rsidR="004C3854" w:rsidRDefault="00BB14C8">
      <w:pPr>
        <w:pStyle w:val="a3"/>
        <w:spacing w:before="75" w:line="242" w:lineRule="auto"/>
        <w:ind w:left="314" w:right="274" w:firstLine="0"/>
      </w:pPr>
      <w:r>
        <w:lastRenderedPageBreak/>
        <w:t>содержат в себе потенциал воздействия на читателей и приобщают их к нравственно-эстетическим</w:t>
      </w:r>
      <w:r>
        <w:rPr>
          <w:spacing w:val="1"/>
        </w:rPr>
        <w:t xml:space="preserve"> </w:t>
      </w:r>
      <w:r>
        <w:t>ценностям,</w:t>
      </w:r>
      <w:r>
        <w:rPr>
          <w:spacing w:val="-2"/>
        </w:rPr>
        <w:t xml:space="preserve"> </w:t>
      </w:r>
      <w:r>
        <w:t>как национальным,</w:t>
      </w:r>
      <w:r>
        <w:rPr>
          <w:spacing w:val="-1"/>
        </w:rPr>
        <w:t xml:space="preserve"> </w:t>
      </w:r>
      <w:r>
        <w:t>так</w:t>
      </w:r>
      <w:r>
        <w:rPr>
          <w:spacing w:val="5"/>
        </w:rPr>
        <w:t xml:space="preserve"> </w:t>
      </w:r>
      <w:r>
        <w:t>и</w:t>
      </w:r>
      <w:r>
        <w:rPr>
          <w:spacing w:val="-3"/>
        </w:rPr>
        <w:t xml:space="preserve"> </w:t>
      </w:r>
      <w:r>
        <w:t>общечеловеческим.</w:t>
      </w:r>
    </w:p>
    <w:p w:rsidR="004C3854" w:rsidRDefault="00BB14C8">
      <w:pPr>
        <w:pStyle w:val="a3"/>
        <w:ind w:left="314" w:right="265"/>
      </w:pPr>
      <w:r>
        <w:t>Основу</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составляют</w:t>
      </w:r>
      <w:r>
        <w:rPr>
          <w:spacing w:val="1"/>
        </w:rPr>
        <w:t xml:space="preserve"> </w:t>
      </w:r>
      <w:r>
        <w:t>чтение</w:t>
      </w:r>
      <w:r>
        <w:rPr>
          <w:spacing w:val="1"/>
        </w:rPr>
        <w:t xml:space="preserve"> </w:t>
      </w:r>
      <w:r>
        <w:t>и</w:t>
      </w:r>
      <w:r>
        <w:rPr>
          <w:spacing w:val="1"/>
        </w:rPr>
        <w:t xml:space="preserve"> </w:t>
      </w:r>
      <w:r>
        <w:t>изучение выдающихся произведений отечественной и зарубежной литературы второй 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художественного произведения, умения его анализировать и интерпретировать в соответствии 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1"/>
        </w:rPr>
        <w:t xml:space="preserve"> </w:t>
      </w:r>
      <w:r>
        <w:t>и</w:t>
      </w:r>
      <w:r>
        <w:rPr>
          <w:spacing w:val="1"/>
        </w:rPr>
        <w:t xml:space="preserve"> </w:t>
      </w:r>
      <w:r>
        <w:t>читательским</w:t>
      </w:r>
      <w:r>
        <w:rPr>
          <w:spacing w:val="-2"/>
        </w:rPr>
        <w:t xml:space="preserve"> </w:t>
      </w:r>
      <w:r>
        <w:t>опытом.</w:t>
      </w:r>
    </w:p>
    <w:p w:rsidR="004C3854" w:rsidRDefault="00BB14C8">
      <w:pPr>
        <w:pStyle w:val="a3"/>
        <w:ind w:left="314" w:right="272"/>
      </w:pPr>
      <w:r>
        <w:t>Литературное образование на уровне среднего общего образования преемственно с учебным</w:t>
      </w:r>
      <w:r>
        <w:rPr>
          <w:spacing w:val="-57"/>
        </w:rPr>
        <w:t xml:space="preserve"> </w:t>
      </w:r>
      <w:r>
        <w:t>предметом</w:t>
      </w:r>
      <w:r>
        <w:rPr>
          <w:spacing w:val="1"/>
        </w:rPr>
        <w:t xml:space="preserve"> </w:t>
      </w:r>
      <w:r>
        <w:t>«Литература»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w:t>
      </w:r>
      <w:r>
        <w:rPr>
          <w:spacing w:val="1"/>
        </w:rPr>
        <w:t xml:space="preserve"> </w:t>
      </w:r>
      <w:r>
        <w:t>межпредметных</w:t>
      </w:r>
      <w:r>
        <w:rPr>
          <w:spacing w:val="13"/>
        </w:rPr>
        <w:t xml:space="preserve"> </w:t>
      </w:r>
      <w:r>
        <w:t>связей</w:t>
      </w:r>
      <w:r>
        <w:rPr>
          <w:spacing w:val="19"/>
        </w:rPr>
        <w:t xml:space="preserve"> </w:t>
      </w:r>
      <w:r>
        <w:t>с</w:t>
      </w:r>
      <w:r>
        <w:rPr>
          <w:spacing w:val="17"/>
        </w:rPr>
        <w:t xml:space="preserve"> </w:t>
      </w:r>
      <w:r>
        <w:t>русским</w:t>
      </w:r>
      <w:r>
        <w:rPr>
          <w:spacing w:val="19"/>
        </w:rPr>
        <w:t xml:space="preserve"> </w:t>
      </w:r>
      <w:r>
        <w:t>языком</w:t>
      </w:r>
      <w:r>
        <w:rPr>
          <w:spacing w:val="15"/>
        </w:rPr>
        <w:t xml:space="preserve"> </w:t>
      </w:r>
      <w:r>
        <w:t>и</w:t>
      </w:r>
      <w:r>
        <w:rPr>
          <w:spacing w:val="19"/>
        </w:rPr>
        <w:t xml:space="preserve"> </w:t>
      </w:r>
      <w:r>
        <w:t>учебными</w:t>
      </w:r>
      <w:r>
        <w:rPr>
          <w:spacing w:val="19"/>
        </w:rPr>
        <w:t xml:space="preserve"> </w:t>
      </w:r>
      <w:r>
        <w:t>предметами</w:t>
      </w:r>
      <w:r>
        <w:rPr>
          <w:spacing w:val="19"/>
        </w:rPr>
        <w:t xml:space="preserve"> </w:t>
      </w:r>
      <w:r>
        <w:t>предметной</w:t>
      </w:r>
      <w:r>
        <w:rPr>
          <w:spacing w:val="9"/>
        </w:rPr>
        <w:t xml:space="preserve"> </w:t>
      </w:r>
      <w:r>
        <w:t>области</w:t>
      </w:r>
    </w:p>
    <w:p w:rsidR="004C3854" w:rsidRDefault="00BB14C8">
      <w:pPr>
        <w:pStyle w:val="a3"/>
        <w:ind w:left="314" w:right="271" w:firstLine="0"/>
      </w:pP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2"/>
        </w:rPr>
        <w:t xml:space="preserve"> </w:t>
      </w:r>
      <w:r>
        <w:t>художественного вкуса и</w:t>
      </w:r>
      <w:r>
        <w:rPr>
          <w:spacing w:val="1"/>
        </w:rPr>
        <w:t xml:space="preserve"> </w:t>
      </w:r>
      <w:r>
        <w:t>эстетического</w:t>
      </w:r>
      <w:r>
        <w:rPr>
          <w:spacing w:val="1"/>
        </w:rPr>
        <w:t xml:space="preserve"> </w:t>
      </w:r>
      <w:r>
        <w:t>отношения к</w:t>
      </w:r>
      <w:r>
        <w:rPr>
          <w:spacing w:val="-6"/>
        </w:rPr>
        <w:t xml:space="preserve"> </w:t>
      </w:r>
      <w:r>
        <w:t>окружающему</w:t>
      </w:r>
      <w:r>
        <w:rPr>
          <w:spacing w:val="-9"/>
        </w:rPr>
        <w:t xml:space="preserve"> </w:t>
      </w:r>
      <w:r>
        <w:t>миру.</w:t>
      </w:r>
    </w:p>
    <w:p w:rsidR="004C3854" w:rsidRDefault="00BB14C8">
      <w:pPr>
        <w:pStyle w:val="a3"/>
        <w:ind w:left="314" w:right="269"/>
      </w:pP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представлены</w:t>
      </w:r>
      <w:r>
        <w:rPr>
          <w:spacing w:val="1"/>
        </w:rPr>
        <w:t xml:space="preserve"> </w:t>
      </w:r>
      <w:r>
        <w:t>разделы,</w:t>
      </w:r>
      <w:r>
        <w:rPr>
          <w:spacing w:val="1"/>
        </w:rPr>
        <w:t xml:space="preserve"> </w:t>
      </w:r>
      <w:r>
        <w:t>включающие</w:t>
      </w:r>
      <w:r>
        <w:rPr>
          <w:spacing w:val="1"/>
        </w:rPr>
        <w:t xml:space="preserve"> </w:t>
      </w:r>
      <w:r>
        <w:t>произведения</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зарубежной</w:t>
      </w:r>
      <w:r>
        <w:rPr>
          <w:spacing w:val="1"/>
        </w:rPr>
        <w:t xml:space="preserve"> </w:t>
      </w:r>
      <w:r>
        <w:t>литературы.</w:t>
      </w:r>
    </w:p>
    <w:p w:rsidR="004C3854" w:rsidRDefault="00BB14C8">
      <w:pPr>
        <w:pStyle w:val="a3"/>
        <w:ind w:left="314" w:right="269"/>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литературе.</w:t>
      </w:r>
    </w:p>
    <w:p w:rsidR="004C3854" w:rsidRDefault="00BB14C8">
      <w:pPr>
        <w:pStyle w:val="a3"/>
        <w:ind w:left="314" w:right="262"/>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 причастности</w:t>
      </w:r>
      <w:r>
        <w:rPr>
          <w:spacing w:val="1"/>
        </w:rPr>
        <w:t xml:space="preserve"> </w:t>
      </w:r>
      <w:r>
        <w:t>к отечественным</w:t>
      </w:r>
      <w:r>
        <w:rPr>
          <w:spacing w:val="1"/>
        </w:rPr>
        <w:t xml:space="preserve"> </w:t>
      </w:r>
      <w:r>
        <w:t>культурным</w:t>
      </w:r>
      <w:r>
        <w:rPr>
          <w:spacing w:val="1"/>
        </w:rPr>
        <w:t xml:space="preserve"> </w:t>
      </w:r>
      <w:r>
        <w:t>традициям,</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этических</w:t>
      </w:r>
      <w:r>
        <w:rPr>
          <w:spacing w:val="1"/>
        </w:rPr>
        <w:t xml:space="preserve"> </w:t>
      </w:r>
      <w:r>
        <w:t>идеалов; осознании ценностного отношения к литературе как неотъемлемой</w:t>
      </w:r>
      <w:r>
        <w:rPr>
          <w:spacing w:val="1"/>
        </w:rPr>
        <w:t xml:space="preserve"> </w:t>
      </w:r>
      <w:r>
        <w:t>части 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устойчивого интереса к чтению как средству приобщения к российскому литературному 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w:t>
      </w:r>
      <w:r>
        <w:rPr>
          <w:spacing w:val="1"/>
        </w:rPr>
        <w:t xml:space="preserve"> </w:t>
      </w:r>
      <w:r>
        <w:t>эстетических возможностей языка художественных текстов и способствует совершенствованию</w:t>
      </w:r>
      <w:r>
        <w:rPr>
          <w:spacing w:val="1"/>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r>
        <w:rPr>
          <w:spacing w:val="-3"/>
        </w:rPr>
        <w:t xml:space="preserve"> </w:t>
      </w:r>
      <w:r>
        <w:t>обучающихся</w:t>
      </w:r>
      <w:r>
        <w:rPr>
          <w:spacing w:val="2"/>
        </w:rPr>
        <w:t xml:space="preserve"> </w:t>
      </w:r>
      <w:r>
        <w:t>на примере</w:t>
      </w:r>
      <w:r>
        <w:rPr>
          <w:spacing w:val="1"/>
        </w:rPr>
        <w:t xml:space="preserve"> </w:t>
      </w:r>
      <w:r>
        <w:t>лучших</w:t>
      </w:r>
      <w:r>
        <w:rPr>
          <w:spacing w:val="-4"/>
        </w:rPr>
        <w:t xml:space="preserve"> </w:t>
      </w:r>
      <w:r>
        <w:t>литературных</w:t>
      </w:r>
      <w:r>
        <w:rPr>
          <w:spacing w:val="-3"/>
        </w:rPr>
        <w:t xml:space="preserve"> </w:t>
      </w:r>
      <w:r>
        <w:t>образцов.</w:t>
      </w:r>
    </w:p>
    <w:p w:rsidR="004C3854" w:rsidRDefault="00BB14C8">
      <w:pPr>
        <w:pStyle w:val="a3"/>
        <w:ind w:left="314" w:right="282"/>
      </w:pPr>
      <w:r>
        <w:t>Достижение целей изучения литературы возможно при комплексном решении учебных и</w:t>
      </w:r>
      <w:r>
        <w:rPr>
          <w:spacing w:val="1"/>
        </w:rPr>
        <w:t xml:space="preserve"> </w:t>
      </w:r>
      <w:r>
        <w:t>воспитательных задач, стоящих на уровне среднего общего образования и сформулированных в</w:t>
      </w:r>
      <w:r>
        <w:rPr>
          <w:spacing w:val="1"/>
        </w:rPr>
        <w:t xml:space="preserve"> </w:t>
      </w:r>
      <w:r>
        <w:t>ФГОС</w:t>
      </w:r>
      <w:r>
        <w:rPr>
          <w:spacing w:val="-1"/>
        </w:rPr>
        <w:t xml:space="preserve"> </w:t>
      </w:r>
      <w:r>
        <w:t>СОО.</w:t>
      </w:r>
    </w:p>
    <w:p w:rsidR="004C3854" w:rsidRDefault="00BB14C8">
      <w:pPr>
        <w:pStyle w:val="a3"/>
        <w:ind w:left="314" w:right="265"/>
      </w:pPr>
      <w:r>
        <w:t>Задачи, связанные с формированием чувства причастности к отечественным традициям 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 культуры, воспитанием ценностного отношения к литературе как неотъемлемой части</w:t>
      </w:r>
      <w:r>
        <w:rPr>
          <w:spacing w:val="1"/>
        </w:rPr>
        <w:t xml:space="preserve"> </w:t>
      </w:r>
      <w:r>
        <w:t>культуры, состоят в приобщении старшеклассников к лучшим образцам русской и зарубежной</w:t>
      </w:r>
      <w:r>
        <w:rPr>
          <w:spacing w:val="1"/>
        </w:rPr>
        <w:t xml:space="preserve"> </w:t>
      </w:r>
      <w:r>
        <w:t>литературы</w:t>
      </w:r>
      <w:r>
        <w:rPr>
          <w:spacing w:val="1"/>
        </w:rPr>
        <w:t xml:space="preserve"> </w:t>
      </w:r>
      <w:r>
        <w:t>второй половины</w:t>
      </w:r>
      <w:r>
        <w:rPr>
          <w:spacing w:val="1"/>
        </w:rPr>
        <w:t xml:space="preserve"> </w:t>
      </w:r>
      <w:r>
        <w:t>XIX — начала</w:t>
      </w:r>
      <w:r>
        <w:rPr>
          <w:spacing w:val="1"/>
        </w:rPr>
        <w:t xml:space="preserve"> </w:t>
      </w:r>
      <w:r>
        <w:t>XXI века, воспитании уважения</w:t>
      </w:r>
      <w:r>
        <w:rPr>
          <w:spacing w:val="1"/>
        </w:rPr>
        <w:t xml:space="preserve"> </w:t>
      </w:r>
      <w:r>
        <w:t>к 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w:t>
      </w:r>
      <w:r>
        <w:rPr>
          <w:spacing w:val="1"/>
        </w:rPr>
        <w:t xml:space="preserve"> </w:t>
      </w:r>
      <w:r>
        <w:t>мировоззренческих,</w:t>
      </w:r>
      <w:r>
        <w:rPr>
          <w:spacing w:val="3"/>
        </w:rPr>
        <w:t xml:space="preserve"> </w:t>
      </w:r>
      <w:r>
        <w:t>социально-бытовых,</w:t>
      </w:r>
      <w:r>
        <w:rPr>
          <w:spacing w:val="3"/>
        </w:rPr>
        <w:t xml:space="preserve"> </w:t>
      </w:r>
      <w:r>
        <w:t>культурных</w:t>
      </w:r>
      <w:r>
        <w:rPr>
          <w:spacing w:val="-4"/>
        </w:rPr>
        <w:t xml:space="preserve"> </w:t>
      </w:r>
      <w:r>
        <w:t>традиций</w:t>
      </w:r>
      <w:r>
        <w:rPr>
          <w:spacing w:val="2"/>
        </w:rPr>
        <w:t xml:space="preserve"> </w:t>
      </w:r>
      <w:r>
        <w:t>и</w:t>
      </w:r>
      <w:r>
        <w:rPr>
          <w:spacing w:val="2"/>
        </w:rPr>
        <w:t xml:space="preserve"> </w:t>
      </w:r>
      <w:r>
        <w:t>ценностей.</w:t>
      </w:r>
    </w:p>
    <w:p w:rsidR="004C3854" w:rsidRDefault="00BB14C8">
      <w:pPr>
        <w:pStyle w:val="a3"/>
        <w:spacing w:before="2"/>
        <w:ind w:left="314" w:right="262"/>
      </w:pPr>
      <w:r>
        <w:t>Задачи, связанные с формированием устойчивого интереса к чтению как средству познания</w:t>
      </w:r>
      <w:r>
        <w:rPr>
          <w:spacing w:val="1"/>
        </w:rPr>
        <w:t xml:space="preserve"> </w:t>
      </w:r>
      <w:r>
        <w:t>отечественной и других культур, уважительного отношения к ним, приобщением к российскому</w:t>
      </w:r>
      <w:r>
        <w:rPr>
          <w:spacing w:val="1"/>
        </w:rPr>
        <w:t xml:space="preserve"> </w:t>
      </w:r>
      <w:r>
        <w:t>литературному наследию и через него — к традиционным ценностям и сокровищам 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61"/>
        </w:rPr>
        <w:t xml:space="preserve"> </w:t>
      </w:r>
      <w:r>
        <w:t>проблем</w:t>
      </w:r>
      <w:r>
        <w:rPr>
          <w:spacing w:val="1"/>
        </w:rPr>
        <w:t xml:space="preserve"> </w:t>
      </w:r>
      <w:r>
        <w:t>произведений русской, мировой классической и современной литературы, в том числе литератур</w:t>
      </w:r>
      <w:r>
        <w:rPr>
          <w:spacing w:val="1"/>
        </w:rPr>
        <w:t xml:space="preserve"> </w:t>
      </w:r>
      <w:r>
        <w:t>народов России, а также на формирование потребности в досуговом чтении и умение составлять</w:t>
      </w:r>
      <w:r>
        <w:rPr>
          <w:spacing w:val="1"/>
        </w:rPr>
        <w:t xml:space="preserve"> </w:t>
      </w:r>
      <w:r>
        <w:t>программы</w:t>
      </w:r>
      <w:r>
        <w:rPr>
          <w:spacing w:val="1"/>
        </w:rPr>
        <w:t xml:space="preserve"> </w:t>
      </w:r>
      <w:r>
        <w:t>собственной читательской деятельности, участвовать во внеурочных мероприятиях,</w:t>
      </w:r>
      <w:r>
        <w:rPr>
          <w:spacing w:val="1"/>
        </w:rPr>
        <w:t xml:space="preserve"> </w:t>
      </w:r>
      <w:r>
        <w:t>содействующих</w:t>
      </w:r>
      <w:r>
        <w:rPr>
          <w:spacing w:val="-6"/>
        </w:rPr>
        <w:t xml:space="preserve"> </w:t>
      </w:r>
      <w:r>
        <w:t>повышению</w:t>
      </w:r>
      <w:r>
        <w:rPr>
          <w:spacing w:val="-2"/>
        </w:rPr>
        <w:t xml:space="preserve"> </w:t>
      </w:r>
      <w:r>
        <w:t>интереса</w:t>
      </w:r>
      <w:r>
        <w:rPr>
          <w:spacing w:val="-2"/>
        </w:rPr>
        <w:t xml:space="preserve"> </w:t>
      </w:r>
      <w:r>
        <w:t>к</w:t>
      </w:r>
      <w:r>
        <w:rPr>
          <w:spacing w:val="-2"/>
        </w:rPr>
        <w:t xml:space="preserve"> </w:t>
      </w:r>
      <w:r>
        <w:t>литературе,</w:t>
      </w:r>
      <w:r>
        <w:rPr>
          <w:spacing w:val="1"/>
        </w:rPr>
        <w:t xml:space="preserve"> </w:t>
      </w:r>
      <w:r>
        <w:t>чтению,</w:t>
      </w:r>
      <w:r>
        <w:rPr>
          <w:spacing w:val="-3"/>
        </w:rPr>
        <w:t xml:space="preserve"> </w:t>
      </w:r>
      <w:r>
        <w:t>образованию,</w:t>
      </w:r>
      <w:r>
        <w:rPr>
          <w:spacing w:val="-4"/>
        </w:rPr>
        <w:t xml:space="preserve"> </w:t>
      </w:r>
      <w:r>
        <w:t>книжной</w:t>
      </w:r>
      <w:r>
        <w:rPr>
          <w:spacing w:val="-4"/>
        </w:rPr>
        <w:t xml:space="preserve"> </w:t>
      </w:r>
      <w:r>
        <w:t>культуре.</w:t>
      </w:r>
    </w:p>
    <w:p w:rsidR="004C3854" w:rsidRDefault="00BB14C8">
      <w:pPr>
        <w:pStyle w:val="a3"/>
        <w:ind w:left="314" w:right="268"/>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57"/>
        </w:rPr>
        <w:t xml:space="preserve"> </w:t>
      </w:r>
      <w:r>
        <w:t>самостоятельного</w:t>
      </w:r>
      <w:r>
        <w:rPr>
          <w:spacing w:val="7"/>
        </w:rPr>
        <w:t xml:space="preserve"> </w:t>
      </w:r>
      <w:r>
        <w:t>истолкования</w:t>
      </w:r>
      <w:r>
        <w:rPr>
          <w:spacing w:val="2"/>
        </w:rPr>
        <w:t xml:space="preserve"> </w:t>
      </w:r>
      <w:r>
        <w:t>прочитанного,</w:t>
      </w:r>
      <w:r>
        <w:rPr>
          <w:spacing w:val="5"/>
        </w:rPr>
        <w:t xml:space="preserve"> </w:t>
      </w:r>
      <w:r>
        <w:t>направлены</w:t>
      </w:r>
      <w:r>
        <w:rPr>
          <w:spacing w:val="4"/>
        </w:rPr>
        <w:t xml:space="preserve"> </w:t>
      </w:r>
      <w:r>
        <w:t>на</w:t>
      </w:r>
      <w:r>
        <w:rPr>
          <w:spacing w:val="6"/>
        </w:rPr>
        <w:t xml:space="preserve"> </w:t>
      </w:r>
      <w:r>
        <w:t>развитие</w:t>
      </w:r>
      <w:r>
        <w:rPr>
          <w:spacing w:val="2"/>
        </w:rPr>
        <w:t xml:space="preserve"> </w:t>
      </w:r>
      <w:r>
        <w:t>умений</w:t>
      </w:r>
      <w:r>
        <w:rPr>
          <w:spacing w:val="8"/>
        </w:rPr>
        <w:t xml:space="preserve"> </w:t>
      </w:r>
      <w:r>
        <w:t>анализа</w:t>
      </w:r>
      <w:r>
        <w:rPr>
          <w:spacing w:val="6"/>
        </w:rPr>
        <w:t xml:space="preserve"> </w:t>
      </w:r>
      <w:r>
        <w:t>и</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right="264" w:firstLine="0"/>
      </w:pPr>
      <w:r>
        <w:lastRenderedPageBreak/>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учётом</w:t>
      </w:r>
      <w:r>
        <w:rPr>
          <w:spacing w:val="1"/>
        </w:rPr>
        <w:t xml:space="preserve"> </w:t>
      </w:r>
      <w:r>
        <w:t>историко-</w:t>
      </w:r>
      <w:r>
        <w:rPr>
          <w:spacing w:val="1"/>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w:t>
      </w:r>
      <w:r>
        <w:rPr>
          <w:spacing w:val="1"/>
        </w:rPr>
        <w:t xml:space="preserve"> </w:t>
      </w:r>
      <w:r>
        <w:t>теоретико-литературных</w:t>
      </w:r>
      <w:r>
        <w:rPr>
          <w:spacing w:val="1"/>
        </w:rPr>
        <w:t xml:space="preserve"> </w:t>
      </w:r>
      <w:r>
        <w:t>знаний</w:t>
      </w:r>
      <w:r>
        <w:rPr>
          <w:spacing w:val="1"/>
        </w:rPr>
        <w:t xml:space="preserve"> </w:t>
      </w:r>
      <w:r>
        <w:t>и</w:t>
      </w:r>
      <w:r>
        <w:rPr>
          <w:spacing w:val="1"/>
        </w:rPr>
        <w:t xml:space="preserve"> </w:t>
      </w:r>
      <w:r>
        <w:t>представления</w:t>
      </w:r>
      <w:r>
        <w:rPr>
          <w:spacing w:val="1"/>
        </w:rPr>
        <w:t xml:space="preserve"> </w:t>
      </w:r>
      <w:r>
        <w:t>об</w:t>
      </w:r>
      <w:r>
        <w:rPr>
          <w:spacing w:val="1"/>
        </w:rPr>
        <w:t xml:space="preserve"> </w:t>
      </w:r>
      <w:r>
        <w:t>историко-литературном</w:t>
      </w:r>
      <w:r>
        <w:rPr>
          <w:spacing w:val="1"/>
        </w:rPr>
        <w:t xml:space="preserve"> </w:t>
      </w:r>
      <w:r>
        <w:t>процессе. Кроме того, эти задачи связаны с развитием представления о специфике литературы как</w:t>
      </w:r>
      <w:r>
        <w:rPr>
          <w:spacing w:val="1"/>
        </w:rPr>
        <w:t xml:space="preserve"> </w:t>
      </w:r>
      <w:r>
        <w:t>вида искусства и умением сопоставлять произведения русской и мировой литературы и 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w:t>
      </w:r>
      <w:r>
        <w:rPr>
          <w:spacing w:val="1"/>
        </w:rPr>
        <w:t xml:space="preserve"> </w:t>
      </w:r>
      <w:r>
        <w:t>формы</w:t>
      </w:r>
      <w:r>
        <w:rPr>
          <w:spacing w:val="1"/>
        </w:rPr>
        <w:t xml:space="preserve"> </w:t>
      </w:r>
      <w:r>
        <w:t>и 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3"/>
        </w:rPr>
        <w:t xml:space="preserve"> </w:t>
      </w:r>
      <w:r>
        <w:t>автором</w:t>
      </w:r>
      <w:r>
        <w:rPr>
          <w:spacing w:val="-2"/>
        </w:rPr>
        <w:t xml:space="preserve"> </w:t>
      </w:r>
      <w:r>
        <w:t>в</w:t>
      </w:r>
      <w:r>
        <w:rPr>
          <w:spacing w:val="-1"/>
        </w:rPr>
        <w:t xml:space="preserve"> </w:t>
      </w:r>
      <w:r>
        <w:t>литературном</w:t>
      </w:r>
      <w:r>
        <w:rPr>
          <w:spacing w:val="2"/>
        </w:rPr>
        <w:t xml:space="preserve"> </w:t>
      </w:r>
      <w:r>
        <w:t>произведении,</w:t>
      </w:r>
      <w:r>
        <w:rPr>
          <w:spacing w:val="-2"/>
        </w:rPr>
        <w:t xml:space="preserve"> </w:t>
      </w:r>
      <w:r>
        <w:t>и</w:t>
      </w:r>
      <w:r>
        <w:rPr>
          <w:spacing w:val="3"/>
        </w:rPr>
        <w:t xml:space="preserve"> </w:t>
      </w:r>
      <w:r>
        <w:t>авторской</w:t>
      </w:r>
      <w:r>
        <w:rPr>
          <w:spacing w:val="-3"/>
        </w:rPr>
        <w:t xml:space="preserve"> </w:t>
      </w:r>
      <w:r>
        <w:t>позиции.</w:t>
      </w:r>
    </w:p>
    <w:p w:rsidR="004C3854" w:rsidRDefault="00BB14C8">
      <w:pPr>
        <w:pStyle w:val="a3"/>
        <w:spacing w:before="3"/>
        <w:ind w:left="314" w:right="266"/>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 и в дальнейшей жизни, направлены</w:t>
      </w:r>
      <w:r>
        <w:rPr>
          <w:spacing w:val="1"/>
        </w:rPr>
        <w:t xml:space="preserve"> </w:t>
      </w:r>
      <w:r>
        <w:t>на расширение представлений об изобразительно-выразительных возможностях русского языка 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1"/>
        </w:rPr>
        <w:t xml:space="preserve"> </w:t>
      </w:r>
      <w:r>
        <w:t>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2"/>
        </w:rPr>
        <w:t xml:space="preserve"> </w:t>
      </w:r>
      <w:r>
        <w:t>сети</w:t>
      </w:r>
      <w:r>
        <w:rPr>
          <w:spacing w:val="-1"/>
        </w:rPr>
        <w:t xml:space="preserve"> </w:t>
      </w:r>
      <w:r>
        <w:t>«Интернет».</w:t>
      </w:r>
    </w:p>
    <w:p w:rsidR="004C3854" w:rsidRDefault="00BB14C8">
      <w:pPr>
        <w:pStyle w:val="a3"/>
        <w:spacing w:before="1"/>
        <w:ind w:left="314" w:right="273"/>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учебный</w:t>
      </w:r>
      <w:r>
        <w:rPr>
          <w:spacing w:val="1"/>
        </w:rPr>
        <w:t xml:space="preserve"> </w:t>
      </w:r>
      <w:r>
        <w:t>предмет</w:t>
      </w:r>
      <w:r>
        <w:rPr>
          <w:spacing w:val="1"/>
        </w:rPr>
        <w:t xml:space="preserve"> </w:t>
      </w:r>
      <w:r>
        <w:t>«Литература»</w:t>
      </w:r>
      <w:r>
        <w:rPr>
          <w:spacing w:val="1"/>
        </w:rPr>
        <w:t xml:space="preserve"> </w:t>
      </w:r>
      <w:r>
        <w:t>является</w:t>
      </w:r>
      <w:r>
        <w:rPr>
          <w:spacing w:val="1"/>
        </w:rPr>
        <w:t xml:space="preserve"> </w:t>
      </w:r>
      <w:r>
        <w:t>обязательным</w:t>
      </w:r>
      <w:r>
        <w:rPr>
          <w:spacing w:val="1"/>
        </w:rPr>
        <w:t xml:space="preserve"> </w:t>
      </w:r>
      <w:r>
        <w:t>предметом на данном уровне образования. Общее число часов, рекомендованных для изучения</w:t>
      </w:r>
      <w:r>
        <w:rPr>
          <w:spacing w:val="1"/>
        </w:rPr>
        <w:t xml:space="preserve"> </w:t>
      </w:r>
      <w:r>
        <w:t>литературы, - 204 часа: в 10 классе — 102 часа (3 часа в неделю), в 11 классе — 102 часа (3 часа в</w:t>
      </w:r>
      <w:r>
        <w:rPr>
          <w:spacing w:val="1"/>
        </w:rPr>
        <w:t xml:space="preserve"> </w:t>
      </w:r>
      <w:r>
        <w:t>неделю).</w:t>
      </w:r>
    </w:p>
    <w:p w:rsidR="004C3854" w:rsidRDefault="00BB14C8">
      <w:pPr>
        <w:pStyle w:val="a3"/>
        <w:spacing w:before="1"/>
        <w:ind w:left="1035" w:right="5728" w:firstLine="0"/>
        <w:jc w:val="left"/>
      </w:pPr>
      <w:r>
        <w:t>Содержание обучения в 10 классе.</w:t>
      </w:r>
      <w:r>
        <w:rPr>
          <w:spacing w:val="1"/>
        </w:rPr>
        <w:t xml:space="preserve"> </w:t>
      </w:r>
      <w:r>
        <w:t>Литература второй половины XIX века.</w:t>
      </w:r>
      <w:r>
        <w:rPr>
          <w:spacing w:val="-57"/>
        </w:rPr>
        <w:t xml:space="preserve"> </w:t>
      </w:r>
      <w:r>
        <w:t>А.Н.</w:t>
      </w:r>
      <w:r>
        <w:rPr>
          <w:spacing w:val="1"/>
        </w:rPr>
        <w:t xml:space="preserve"> </w:t>
      </w:r>
      <w:r>
        <w:t>Островский.</w:t>
      </w:r>
      <w:r>
        <w:rPr>
          <w:spacing w:val="-2"/>
        </w:rPr>
        <w:t xml:space="preserve"> </w:t>
      </w:r>
      <w:r>
        <w:t>Драма</w:t>
      </w:r>
      <w:r>
        <w:rPr>
          <w:spacing w:val="-1"/>
        </w:rPr>
        <w:t xml:space="preserve"> </w:t>
      </w:r>
      <w:r>
        <w:t>«Гроза».</w:t>
      </w:r>
    </w:p>
    <w:p w:rsidR="004C3854" w:rsidRDefault="00BB14C8">
      <w:pPr>
        <w:pStyle w:val="a3"/>
        <w:spacing w:line="242" w:lineRule="auto"/>
        <w:ind w:left="1035" w:right="5968" w:firstLine="0"/>
        <w:jc w:val="left"/>
      </w:pPr>
      <w:r>
        <w:t>И.А. Гончаров. Роман «Обломов».</w:t>
      </w:r>
      <w:r>
        <w:rPr>
          <w:spacing w:val="1"/>
        </w:rPr>
        <w:t xml:space="preserve"> </w:t>
      </w:r>
      <w:r>
        <w:t>И.С.</w:t>
      </w:r>
      <w:r>
        <w:rPr>
          <w:spacing w:val="-6"/>
        </w:rPr>
        <w:t xml:space="preserve"> </w:t>
      </w:r>
      <w:r>
        <w:t>Тургенев.</w:t>
      </w:r>
      <w:r>
        <w:rPr>
          <w:spacing w:val="-1"/>
        </w:rPr>
        <w:t xml:space="preserve"> </w:t>
      </w:r>
      <w:r>
        <w:t>Роман</w:t>
      </w:r>
      <w:r>
        <w:rPr>
          <w:spacing w:val="-1"/>
        </w:rPr>
        <w:t xml:space="preserve"> </w:t>
      </w:r>
      <w:r>
        <w:t>«Отцы</w:t>
      </w:r>
      <w:r>
        <w:rPr>
          <w:spacing w:val="-6"/>
        </w:rPr>
        <w:t xml:space="preserve"> </w:t>
      </w:r>
      <w:r>
        <w:t>и</w:t>
      </w:r>
      <w:r>
        <w:rPr>
          <w:spacing w:val="-1"/>
        </w:rPr>
        <w:t xml:space="preserve"> </w:t>
      </w:r>
      <w:r>
        <w:t>дети».</w:t>
      </w:r>
    </w:p>
    <w:p w:rsidR="004C3854" w:rsidRDefault="00BB14C8">
      <w:pPr>
        <w:pStyle w:val="a3"/>
        <w:tabs>
          <w:tab w:val="left" w:pos="10192"/>
        </w:tabs>
        <w:ind w:left="314" w:right="272"/>
      </w:pPr>
      <w:r>
        <w:t>Ф.И. Тютчев. Стихотворения (не менее трёх по выбору). Например, «Silentium!», «Не то, что</w:t>
      </w:r>
      <w:r>
        <w:rPr>
          <w:spacing w:val="-57"/>
        </w:rPr>
        <w:t xml:space="preserve"> </w:t>
      </w:r>
      <w:r>
        <w:t>мните вы, природа...», «Умом Россию не понять...», «О, как убийственно мы любим...», «Нам не</w:t>
      </w:r>
      <w:r>
        <w:rPr>
          <w:spacing w:val="1"/>
        </w:rPr>
        <w:t xml:space="preserve"> </w:t>
      </w:r>
      <w:r>
        <w:t>дано</w:t>
      </w:r>
      <w:r>
        <w:rPr>
          <w:spacing w:val="-1"/>
        </w:rPr>
        <w:t xml:space="preserve"> </w:t>
      </w:r>
      <w:r>
        <w:t>предугадать.»,</w:t>
      </w:r>
      <w:r>
        <w:rPr>
          <w:spacing w:val="-2"/>
        </w:rPr>
        <w:t xml:space="preserve"> </w:t>
      </w:r>
      <w:r>
        <w:t>«К.</w:t>
      </w:r>
      <w:r>
        <w:tab/>
        <w:t>Б.»</w:t>
      </w:r>
    </w:p>
    <w:p w:rsidR="004C3854" w:rsidRDefault="00BB14C8">
      <w:pPr>
        <w:pStyle w:val="a3"/>
        <w:spacing w:line="275" w:lineRule="exact"/>
        <w:ind w:left="314" w:firstLine="0"/>
      </w:pPr>
      <w:r>
        <w:t>(«Я</w:t>
      </w:r>
      <w:r>
        <w:rPr>
          <w:spacing w:val="-3"/>
        </w:rPr>
        <w:t xml:space="preserve"> </w:t>
      </w:r>
      <w:r>
        <w:t>встретил вас</w:t>
      </w:r>
      <w:r>
        <w:rPr>
          <w:spacing w:val="1"/>
        </w:rPr>
        <w:t xml:space="preserve"> </w:t>
      </w:r>
      <w:r>
        <w:t>—</w:t>
      </w:r>
      <w:r>
        <w:rPr>
          <w:spacing w:val="-4"/>
        </w:rPr>
        <w:t xml:space="preserve"> </w:t>
      </w:r>
      <w:r>
        <w:t>и</w:t>
      </w:r>
      <w:r>
        <w:rPr>
          <w:spacing w:val="-4"/>
        </w:rPr>
        <w:t xml:space="preserve"> </w:t>
      </w:r>
      <w:r>
        <w:t>всё</w:t>
      </w:r>
      <w:r>
        <w:rPr>
          <w:spacing w:val="-1"/>
        </w:rPr>
        <w:t xml:space="preserve"> </w:t>
      </w:r>
      <w:r>
        <w:t>былое...»)</w:t>
      </w:r>
      <w:r>
        <w:rPr>
          <w:spacing w:val="1"/>
        </w:rPr>
        <w:t xml:space="preserve"> </w:t>
      </w:r>
      <w:r>
        <w:t>и</w:t>
      </w:r>
      <w:r>
        <w:rPr>
          <w:spacing w:val="-4"/>
        </w:rPr>
        <w:t xml:space="preserve"> </w:t>
      </w:r>
      <w:r>
        <w:t>другие.</w:t>
      </w:r>
    </w:p>
    <w:p w:rsidR="004C3854" w:rsidRDefault="00BB14C8">
      <w:pPr>
        <w:pStyle w:val="a3"/>
        <w:tabs>
          <w:tab w:val="left" w:pos="2946"/>
          <w:tab w:val="left" w:pos="4535"/>
        </w:tabs>
        <w:spacing w:line="242" w:lineRule="auto"/>
        <w:ind w:left="314" w:right="282"/>
      </w:pPr>
      <w:r>
        <w:t>Н.А.</w:t>
      </w:r>
      <w:r>
        <w:rPr>
          <w:spacing w:val="1"/>
        </w:rPr>
        <w:t xml:space="preserve"> </w:t>
      </w:r>
      <w:r>
        <w:t>Некрасов.</w:t>
      </w:r>
      <w:r>
        <w:rPr>
          <w:spacing w:val="1"/>
        </w:rPr>
        <w:t xml:space="preserve"> </w:t>
      </w:r>
      <w:r>
        <w:t>Стихотворения (не менее трёх по</w:t>
      </w:r>
      <w:r>
        <w:rPr>
          <w:spacing w:val="1"/>
        </w:rPr>
        <w:t xml:space="preserve"> </w:t>
      </w:r>
      <w:r>
        <w:t>выбору).</w:t>
      </w:r>
      <w:r>
        <w:rPr>
          <w:spacing w:val="1"/>
        </w:rPr>
        <w:t xml:space="preserve"> </w:t>
      </w:r>
      <w:r>
        <w:t>Например,</w:t>
      </w:r>
      <w:r>
        <w:rPr>
          <w:spacing w:val="1"/>
        </w:rPr>
        <w:t xml:space="preserve"> </w:t>
      </w:r>
      <w:r>
        <w:t>«Тройка»,</w:t>
      </w:r>
      <w:r>
        <w:rPr>
          <w:spacing w:val="1"/>
        </w:rPr>
        <w:t xml:space="preserve"> </w:t>
      </w:r>
      <w:r>
        <w:t>«Я</w:t>
      </w:r>
      <w:r>
        <w:rPr>
          <w:spacing w:val="1"/>
        </w:rPr>
        <w:t xml:space="preserve"> </w:t>
      </w:r>
      <w:r>
        <w:t>не</w:t>
      </w:r>
      <w:r>
        <w:rPr>
          <w:spacing w:val="1"/>
        </w:rPr>
        <w:t xml:space="preserve"> </w:t>
      </w:r>
      <w:r>
        <w:t>люблю</w:t>
      </w:r>
      <w:r>
        <w:rPr>
          <w:spacing w:val="-1"/>
        </w:rPr>
        <w:t xml:space="preserve"> </w:t>
      </w:r>
      <w:r>
        <w:t>иронии</w:t>
      </w:r>
      <w:r>
        <w:tab/>
        <w:t>твоей...»,</w:t>
      </w:r>
      <w:r>
        <w:tab/>
        <w:t>«Вчерашний</w:t>
      </w:r>
      <w:r>
        <w:rPr>
          <w:spacing w:val="3"/>
        </w:rPr>
        <w:t xml:space="preserve"> </w:t>
      </w:r>
      <w:r>
        <w:t>день,</w:t>
      </w:r>
      <w:r>
        <w:rPr>
          <w:spacing w:val="-1"/>
        </w:rPr>
        <w:t xml:space="preserve"> </w:t>
      </w:r>
      <w:r>
        <w:t>часу</w:t>
      </w:r>
      <w:r>
        <w:rPr>
          <w:spacing w:val="-9"/>
        </w:rPr>
        <w:t xml:space="preserve"> </w:t>
      </w:r>
      <w:r>
        <w:t>в</w:t>
      </w:r>
      <w:r>
        <w:rPr>
          <w:spacing w:val="3"/>
        </w:rPr>
        <w:t xml:space="preserve"> </w:t>
      </w:r>
      <w:r>
        <w:t>шестом.»,</w:t>
      </w:r>
    </w:p>
    <w:p w:rsidR="004C3854" w:rsidRDefault="00BB14C8">
      <w:pPr>
        <w:pStyle w:val="a3"/>
        <w:spacing w:line="242" w:lineRule="auto"/>
        <w:ind w:left="314" w:right="280" w:firstLine="0"/>
      </w:pP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4"/>
        </w:rPr>
        <w:t xml:space="preserve"> </w:t>
      </w:r>
      <w:r>
        <w:t>мода...»)</w:t>
      </w:r>
      <w:r>
        <w:rPr>
          <w:spacing w:val="3"/>
        </w:rPr>
        <w:t xml:space="preserve"> </w:t>
      </w:r>
      <w:r>
        <w:t>и</w:t>
      </w:r>
      <w:r>
        <w:rPr>
          <w:spacing w:val="-2"/>
        </w:rPr>
        <w:t xml:space="preserve"> </w:t>
      </w:r>
      <w:r>
        <w:t>другие.</w:t>
      </w:r>
    </w:p>
    <w:p w:rsidR="004C3854" w:rsidRDefault="00BB14C8">
      <w:pPr>
        <w:pStyle w:val="a3"/>
        <w:spacing w:line="271" w:lineRule="exact"/>
        <w:ind w:left="1035" w:firstLine="0"/>
      </w:pPr>
      <w:r>
        <w:t>Поэма</w:t>
      </w:r>
      <w:r>
        <w:rPr>
          <w:spacing w:val="-1"/>
        </w:rPr>
        <w:t xml:space="preserve"> </w:t>
      </w:r>
      <w:r>
        <w:t>«Кому</w:t>
      </w:r>
      <w:r>
        <w:rPr>
          <w:spacing w:val="-10"/>
        </w:rPr>
        <w:t xml:space="preserve"> </w:t>
      </w:r>
      <w:r>
        <w:t>на</w:t>
      </w:r>
      <w:r>
        <w:rPr>
          <w:spacing w:val="-1"/>
        </w:rPr>
        <w:t xml:space="preserve"> </w:t>
      </w:r>
      <w:r>
        <w:t>Руси</w:t>
      </w:r>
      <w:r>
        <w:rPr>
          <w:spacing w:val="1"/>
        </w:rPr>
        <w:t xml:space="preserve"> </w:t>
      </w:r>
      <w:r>
        <w:t>жить</w:t>
      </w:r>
      <w:r>
        <w:rPr>
          <w:spacing w:val="-3"/>
        </w:rPr>
        <w:t xml:space="preserve"> </w:t>
      </w:r>
      <w:r>
        <w:t>хорошо».</w:t>
      </w:r>
    </w:p>
    <w:p w:rsidR="004C3854" w:rsidRDefault="00BB14C8">
      <w:pPr>
        <w:pStyle w:val="a3"/>
        <w:ind w:left="314" w:right="273"/>
      </w:pPr>
      <w:r>
        <w:t>А.А. Фет. Стихотворения (не менее трёх по выбору). Например, «Одним толчком согнать</w:t>
      </w:r>
      <w:r>
        <w:rPr>
          <w:spacing w:val="1"/>
        </w:rPr>
        <w:t xml:space="preserve"> </w:t>
      </w:r>
      <w:r>
        <w:t>ладью</w:t>
      </w:r>
      <w:r>
        <w:rPr>
          <w:spacing w:val="1"/>
        </w:rPr>
        <w:t xml:space="preserve"> </w:t>
      </w:r>
      <w:r>
        <w:t>живую.»,</w:t>
      </w:r>
      <w:r>
        <w:rPr>
          <w:spacing w:val="1"/>
        </w:rPr>
        <w:t xml:space="preserve"> </w:t>
      </w:r>
      <w:r>
        <w:t>«Ещё</w:t>
      </w:r>
      <w:r>
        <w:rPr>
          <w:spacing w:val="1"/>
        </w:rPr>
        <w:t xml:space="preserve"> </w:t>
      </w:r>
      <w:r>
        <w:t>майская</w:t>
      </w:r>
      <w:r>
        <w:rPr>
          <w:spacing w:val="1"/>
        </w:rPr>
        <w:t xml:space="preserve"> </w:t>
      </w:r>
      <w:r>
        <w:t>ночь»,</w:t>
      </w:r>
      <w:r>
        <w:rPr>
          <w:spacing w:val="1"/>
        </w:rPr>
        <w:t xml:space="preserve"> </w:t>
      </w:r>
      <w:r>
        <w:t>«Вечер»,</w:t>
      </w:r>
      <w:r>
        <w:rPr>
          <w:spacing w:val="1"/>
        </w:rPr>
        <w:t xml:space="preserve"> </w:t>
      </w:r>
      <w:r>
        <w:t>«Это</w:t>
      </w:r>
      <w:r>
        <w:rPr>
          <w:spacing w:val="1"/>
        </w:rPr>
        <w:t xml:space="preserve"> </w:t>
      </w:r>
      <w:r>
        <w:t>утро,</w:t>
      </w:r>
      <w:r>
        <w:rPr>
          <w:spacing w:val="1"/>
        </w:rPr>
        <w:t xml:space="preserve"> </w:t>
      </w:r>
      <w:r>
        <w:t>радость</w:t>
      </w:r>
      <w:r>
        <w:rPr>
          <w:spacing w:val="1"/>
        </w:rPr>
        <w:t xml:space="preserve"> </w:t>
      </w:r>
      <w:r>
        <w:t>эта.»,</w:t>
      </w:r>
      <w:r>
        <w:rPr>
          <w:spacing w:val="1"/>
        </w:rPr>
        <w:t xml:space="preserve"> </w:t>
      </w:r>
      <w:r>
        <w:t>«Шёпот,</w:t>
      </w:r>
      <w:r>
        <w:rPr>
          <w:spacing w:val="60"/>
        </w:rPr>
        <w:t xml:space="preserve"> </w:t>
      </w:r>
      <w:r>
        <w:t>робкое</w:t>
      </w:r>
      <w:r>
        <w:rPr>
          <w:spacing w:val="1"/>
        </w:rPr>
        <w:t xml:space="preserve"> </w:t>
      </w:r>
      <w:r>
        <w:t>дыханье.»,</w:t>
      </w:r>
      <w:r>
        <w:rPr>
          <w:spacing w:val="3"/>
        </w:rPr>
        <w:t xml:space="preserve"> </w:t>
      </w:r>
      <w:r>
        <w:t>«Сияла ночь.</w:t>
      </w:r>
      <w:r>
        <w:rPr>
          <w:spacing w:val="4"/>
        </w:rPr>
        <w:t xml:space="preserve"> </w:t>
      </w:r>
      <w:r>
        <w:t>Луной</w:t>
      </w:r>
      <w:r>
        <w:rPr>
          <w:spacing w:val="2"/>
        </w:rPr>
        <w:t xml:space="preserve"> </w:t>
      </w:r>
      <w:r>
        <w:t>был</w:t>
      </w:r>
      <w:r>
        <w:rPr>
          <w:spacing w:val="-4"/>
        </w:rPr>
        <w:t xml:space="preserve"> </w:t>
      </w:r>
      <w:r>
        <w:t>полон</w:t>
      </w:r>
      <w:r>
        <w:rPr>
          <w:spacing w:val="-2"/>
        </w:rPr>
        <w:t xml:space="preserve"> </w:t>
      </w:r>
      <w:r>
        <w:t>сад.</w:t>
      </w:r>
      <w:r>
        <w:rPr>
          <w:spacing w:val="-2"/>
        </w:rPr>
        <w:t xml:space="preserve"> </w:t>
      </w:r>
      <w:r>
        <w:t>Лежали.»</w:t>
      </w:r>
      <w:r>
        <w:rPr>
          <w:spacing w:val="5"/>
        </w:rPr>
        <w:t xml:space="preserve"> </w:t>
      </w:r>
      <w:r>
        <w:t>и</w:t>
      </w:r>
      <w:r>
        <w:rPr>
          <w:spacing w:val="3"/>
        </w:rPr>
        <w:t xml:space="preserve"> </w:t>
      </w:r>
      <w:r>
        <w:t>другие.</w:t>
      </w:r>
    </w:p>
    <w:p w:rsidR="004C3854" w:rsidRDefault="00BB14C8">
      <w:pPr>
        <w:pStyle w:val="a3"/>
        <w:tabs>
          <w:tab w:val="left" w:pos="6787"/>
        </w:tabs>
        <w:spacing w:line="274" w:lineRule="exact"/>
        <w:ind w:left="1035" w:firstLine="0"/>
      </w:pPr>
      <w:r>
        <w:t xml:space="preserve">М.Е.       </w:t>
      </w:r>
      <w:r>
        <w:rPr>
          <w:spacing w:val="55"/>
        </w:rPr>
        <w:t xml:space="preserve"> </w:t>
      </w:r>
      <w:r>
        <w:t xml:space="preserve">Салтыков-Щедрин.       </w:t>
      </w:r>
      <w:r>
        <w:rPr>
          <w:spacing w:val="5"/>
        </w:rPr>
        <w:t xml:space="preserve"> </w:t>
      </w:r>
      <w:r>
        <w:t>Роман-хроника</w:t>
      </w:r>
      <w:r>
        <w:tab/>
        <w:t>«История</w:t>
      </w:r>
      <w:r>
        <w:rPr>
          <w:spacing w:val="-6"/>
        </w:rPr>
        <w:t xml:space="preserve"> </w:t>
      </w:r>
      <w:r>
        <w:t>одного</w:t>
      </w:r>
      <w:r>
        <w:rPr>
          <w:spacing w:val="-1"/>
        </w:rPr>
        <w:t xml:space="preserve"> </w:t>
      </w:r>
      <w:r>
        <w:t>города»</w:t>
      </w:r>
    </w:p>
    <w:p w:rsidR="004C3854" w:rsidRDefault="00BB14C8">
      <w:pPr>
        <w:pStyle w:val="a3"/>
        <w:tabs>
          <w:tab w:val="left" w:pos="3724"/>
          <w:tab w:val="left" w:pos="6365"/>
          <w:tab w:val="left" w:pos="9448"/>
        </w:tabs>
        <w:ind w:left="314" w:right="282" w:firstLine="0"/>
      </w:pPr>
      <w:r>
        <w:t>(не менее двух глав по выбору). Например, главы «О корени происхождения глуповцев», «Опись</w:t>
      </w:r>
      <w:r>
        <w:rPr>
          <w:spacing w:val="1"/>
        </w:rPr>
        <w:t xml:space="preserve"> </w:t>
      </w:r>
      <w:r>
        <w:t>градоначальникам»,</w:t>
      </w:r>
      <w:r>
        <w:tab/>
        <w:t>«Органчик»,</w:t>
      </w:r>
      <w:r>
        <w:tab/>
        <w:t>«Подтверждение</w:t>
      </w:r>
      <w:r>
        <w:tab/>
        <w:t>покаяния»</w:t>
      </w:r>
      <w:r>
        <w:rPr>
          <w:spacing w:val="1"/>
        </w:rPr>
        <w:t xml:space="preserve"> </w:t>
      </w:r>
      <w:r>
        <w:t>и</w:t>
      </w:r>
      <w:r>
        <w:rPr>
          <w:spacing w:val="2"/>
        </w:rPr>
        <w:t xml:space="preserve"> </w:t>
      </w:r>
      <w:r>
        <w:t>другие.</w:t>
      </w:r>
    </w:p>
    <w:p w:rsidR="004C3854" w:rsidRDefault="00BB14C8">
      <w:pPr>
        <w:pStyle w:val="a3"/>
        <w:spacing w:line="242" w:lineRule="auto"/>
        <w:ind w:left="1035" w:right="3681" w:firstLine="0"/>
        <w:jc w:val="left"/>
      </w:pPr>
      <w:r>
        <w:t>Ф.М.</w:t>
      </w:r>
      <w:r>
        <w:rPr>
          <w:spacing w:val="-7"/>
        </w:rPr>
        <w:t xml:space="preserve"> </w:t>
      </w:r>
      <w:r>
        <w:t>Достоевский.</w:t>
      </w:r>
      <w:r>
        <w:rPr>
          <w:spacing w:val="-6"/>
        </w:rPr>
        <w:t xml:space="preserve"> </w:t>
      </w:r>
      <w:r>
        <w:t>Роман</w:t>
      </w:r>
      <w:r>
        <w:rPr>
          <w:spacing w:val="-7"/>
        </w:rPr>
        <w:t xml:space="preserve"> </w:t>
      </w:r>
      <w:r>
        <w:t>«Преступление</w:t>
      </w:r>
      <w:r>
        <w:rPr>
          <w:spacing w:val="-5"/>
        </w:rPr>
        <w:t xml:space="preserve"> </w:t>
      </w:r>
      <w:r>
        <w:t>и</w:t>
      </w:r>
      <w:r>
        <w:rPr>
          <w:spacing w:val="-2"/>
        </w:rPr>
        <w:t xml:space="preserve"> </w:t>
      </w:r>
      <w:r>
        <w:t>наказание».</w:t>
      </w:r>
      <w:r>
        <w:rPr>
          <w:spacing w:val="-57"/>
        </w:rPr>
        <w:t xml:space="preserve"> </w:t>
      </w:r>
      <w:r>
        <w:t>Л.Н.</w:t>
      </w:r>
      <w:r>
        <w:rPr>
          <w:spacing w:val="-2"/>
        </w:rPr>
        <w:t xml:space="preserve"> </w:t>
      </w:r>
      <w:r>
        <w:t>Толстой.</w:t>
      </w:r>
      <w:r>
        <w:rPr>
          <w:spacing w:val="3"/>
        </w:rPr>
        <w:t xml:space="preserve"> </w:t>
      </w:r>
      <w:r>
        <w:t>Роман-эпопея</w:t>
      </w:r>
      <w:r>
        <w:rPr>
          <w:spacing w:val="-3"/>
        </w:rPr>
        <w:t xml:space="preserve"> </w:t>
      </w:r>
      <w:r>
        <w:t>«Война и</w:t>
      </w:r>
      <w:r>
        <w:rPr>
          <w:spacing w:val="-3"/>
        </w:rPr>
        <w:t xml:space="preserve"> </w:t>
      </w:r>
      <w:r>
        <w:t>мир».</w:t>
      </w:r>
    </w:p>
    <w:p w:rsidR="004C3854" w:rsidRDefault="00BB14C8">
      <w:pPr>
        <w:pStyle w:val="a3"/>
        <w:spacing w:line="271" w:lineRule="exact"/>
        <w:ind w:left="1035" w:firstLine="0"/>
        <w:jc w:val="left"/>
      </w:pPr>
      <w:r>
        <w:t>Н.С.</w:t>
      </w:r>
      <w:r>
        <w:rPr>
          <w:spacing w:val="47"/>
        </w:rPr>
        <w:t xml:space="preserve"> </w:t>
      </w:r>
      <w:r>
        <w:t>Лесков.</w:t>
      </w:r>
      <w:r>
        <w:rPr>
          <w:spacing w:val="42"/>
        </w:rPr>
        <w:t xml:space="preserve"> </w:t>
      </w:r>
      <w:r>
        <w:t>Рассказы</w:t>
      </w:r>
      <w:r>
        <w:rPr>
          <w:spacing w:val="46"/>
        </w:rPr>
        <w:t xml:space="preserve"> </w:t>
      </w:r>
      <w:r>
        <w:t>и</w:t>
      </w:r>
      <w:r>
        <w:rPr>
          <w:spacing w:val="42"/>
        </w:rPr>
        <w:t xml:space="preserve"> </w:t>
      </w:r>
      <w:r>
        <w:t>повести</w:t>
      </w:r>
      <w:r>
        <w:rPr>
          <w:spacing w:val="42"/>
        </w:rPr>
        <w:t xml:space="preserve"> </w:t>
      </w:r>
      <w:r>
        <w:t>(не</w:t>
      </w:r>
      <w:r>
        <w:rPr>
          <w:spacing w:val="39"/>
        </w:rPr>
        <w:t xml:space="preserve"> </w:t>
      </w:r>
      <w:r>
        <w:t>менее</w:t>
      </w:r>
      <w:r>
        <w:rPr>
          <w:spacing w:val="35"/>
        </w:rPr>
        <w:t xml:space="preserve"> </w:t>
      </w:r>
      <w:r>
        <w:t>одного</w:t>
      </w:r>
      <w:r>
        <w:rPr>
          <w:spacing w:val="45"/>
        </w:rPr>
        <w:t xml:space="preserve"> </w:t>
      </w:r>
      <w:r>
        <w:t>произведения</w:t>
      </w:r>
      <w:r>
        <w:rPr>
          <w:spacing w:val="41"/>
        </w:rPr>
        <w:t xml:space="preserve"> </w:t>
      </w:r>
      <w:r>
        <w:t>по</w:t>
      </w:r>
      <w:r>
        <w:rPr>
          <w:spacing w:val="45"/>
        </w:rPr>
        <w:t xml:space="preserve"> </w:t>
      </w:r>
      <w:r>
        <w:t>выбору).</w:t>
      </w:r>
      <w:r>
        <w:rPr>
          <w:spacing w:val="47"/>
        </w:rPr>
        <w:t xml:space="preserve"> </w:t>
      </w:r>
      <w:r>
        <w:t>Например,</w:t>
      </w:r>
    </w:p>
    <w:p w:rsidR="004C3854" w:rsidRDefault="00BB14C8">
      <w:pPr>
        <w:pStyle w:val="a3"/>
        <w:spacing w:line="275" w:lineRule="exact"/>
        <w:ind w:left="314" w:firstLine="0"/>
        <w:jc w:val="left"/>
      </w:pPr>
      <w:r>
        <w:t>«Очарованный</w:t>
      </w:r>
      <w:r>
        <w:rPr>
          <w:spacing w:val="-3"/>
        </w:rPr>
        <w:t xml:space="preserve"> </w:t>
      </w:r>
      <w:r>
        <w:t>странник»,</w:t>
      </w:r>
      <w:r>
        <w:rPr>
          <w:spacing w:val="-3"/>
        </w:rPr>
        <w:t xml:space="preserve"> </w:t>
      </w:r>
      <w:r>
        <w:t>«Однодум»</w:t>
      </w:r>
      <w:r>
        <w:rPr>
          <w:spacing w:val="-8"/>
        </w:rPr>
        <w:t xml:space="preserve"> </w:t>
      </w:r>
      <w:r>
        <w:t>и</w:t>
      </w:r>
      <w:r>
        <w:rPr>
          <w:spacing w:val="-3"/>
        </w:rPr>
        <w:t xml:space="preserve"> </w:t>
      </w:r>
      <w:r>
        <w:t>другие.</w:t>
      </w:r>
    </w:p>
    <w:p w:rsidR="004C3854" w:rsidRDefault="00BB14C8">
      <w:pPr>
        <w:pStyle w:val="a3"/>
        <w:spacing w:line="242" w:lineRule="auto"/>
        <w:ind w:left="314" w:right="274"/>
      </w:pPr>
      <w:r>
        <w:t>А.П. Чехов. Рассказы (не менее трёх по выбору). Например, «Студент», «Ионыч», «Дама с</w:t>
      </w:r>
      <w:r>
        <w:rPr>
          <w:spacing w:val="1"/>
        </w:rPr>
        <w:t xml:space="preserve"> </w:t>
      </w:r>
      <w:r>
        <w:t>собачкой»,</w:t>
      </w:r>
      <w:r>
        <w:rPr>
          <w:spacing w:val="3"/>
        </w:rPr>
        <w:t xml:space="preserve"> </w:t>
      </w:r>
      <w:r>
        <w:t>«Человек в</w:t>
      </w:r>
      <w:r>
        <w:rPr>
          <w:spacing w:val="-1"/>
        </w:rPr>
        <w:t xml:space="preserve"> </w:t>
      </w:r>
      <w:r>
        <w:t>футляре»</w:t>
      </w:r>
      <w:r>
        <w:rPr>
          <w:spacing w:val="-3"/>
        </w:rPr>
        <w:t xml:space="preserve"> </w:t>
      </w:r>
      <w:r>
        <w:t>и</w:t>
      </w:r>
      <w:r>
        <w:rPr>
          <w:spacing w:val="2"/>
        </w:rPr>
        <w:t xml:space="preserve"> </w:t>
      </w:r>
      <w:r>
        <w:t>другие.</w:t>
      </w:r>
    </w:p>
    <w:p w:rsidR="004C3854" w:rsidRDefault="00BB14C8">
      <w:pPr>
        <w:pStyle w:val="a3"/>
        <w:spacing w:line="271" w:lineRule="exact"/>
        <w:ind w:left="1035" w:firstLine="0"/>
      </w:pPr>
      <w:r>
        <w:t>Пьеса</w:t>
      </w:r>
      <w:r>
        <w:rPr>
          <w:spacing w:val="-5"/>
        </w:rPr>
        <w:t xml:space="preserve"> </w:t>
      </w:r>
      <w:r>
        <w:t>«Вишнёвый</w:t>
      </w:r>
      <w:r>
        <w:rPr>
          <w:spacing w:val="-3"/>
        </w:rPr>
        <w:t xml:space="preserve"> </w:t>
      </w:r>
      <w:r>
        <w:t>сад».</w:t>
      </w:r>
    </w:p>
    <w:p w:rsidR="004C3854" w:rsidRDefault="00BB14C8">
      <w:pPr>
        <w:pStyle w:val="a3"/>
        <w:spacing w:line="275" w:lineRule="exact"/>
        <w:ind w:left="1054" w:firstLine="0"/>
      </w:pPr>
      <w:r>
        <w:t>Литературная</w:t>
      </w:r>
      <w:r>
        <w:rPr>
          <w:spacing w:val="-2"/>
        </w:rPr>
        <w:t xml:space="preserve"> </w:t>
      </w:r>
      <w:r>
        <w:t>критика</w:t>
      </w:r>
      <w:r>
        <w:rPr>
          <w:spacing w:val="-3"/>
        </w:rPr>
        <w:t xml:space="preserve"> </w:t>
      </w:r>
      <w:r>
        <w:t>второй</w:t>
      </w:r>
      <w:r>
        <w:rPr>
          <w:spacing w:val="-6"/>
        </w:rPr>
        <w:t xml:space="preserve"> </w:t>
      </w:r>
      <w:r>
        <w:t>половины XIX</w:t>
      </w:r>
      <w:r>
        <w:rPr>
          <w:spacing w:val="-7"/>
        </w:rPr>
        <w:t xml:space="preserve"> </w:t>
      </w:r>
      <w:r>
        <w:t>века.</w:t>
      </w:r>
    </w:p>
    <w:p w:rsidR="004C3854" w:rsidRDefault="00BB14C8">
      <w:pPr>
        <w:pStyle w:val="a3"/>
        <w:ind w:left="314" w:right="275" w:firstLine="739"/>
      </w:pPr>
      <w:r>
        <w:t>Статьи Н.А. Добролюбова «Луч света в тёмном царстве», «Что такое обломовщина?», Д. И.</w:t>
      </w:r>
      <w:r>
        <w:rPr>
          <w:spacing w:val="1"/>
        </w:rPr>
        <w:t xml:space="preserve"> </w:t>
      </w:r>
      <w:r>
        <w:t>Писарева</w:t>
      </w:r>
      <w:r>
        <w:rPr>
          <w:spacing w:val="1"/>
        </w:rPr>
        <w:t xml:space="preserve"> </w:t>
      </w:r>
      <w:r>
        <w:t>«Базаров»</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изучаемым</w:t>
      </w:r>
      <w:r>
        <w:rPr>
          <w:spacing w:val="1"/>
        </w:rPr>
        <w:t xml:space="preserve"> </w:t>
      </w:r>
      <w:r>
        <w:t>художественным</w:t>
      </w:r>
      <w:r>
        <w:rPr>
          <w:spacing w:val="-2"/>
        </w:rPr>
        <w:t xml:space="preserve"> </w:t>
      </w:r>
      <w:r>
        <w:t>произведением).</w:t>
      </w:r>
    </w:p>
    <w:p w:rsidR="004C3854" w:rsidRDefault="00BB14C8">
      <w:pPr>
        <w:pStyle w:val="a3"/>
        <w:spacing w:line="275" w:lineRule="exact"/>
        <w:ind w:left="1054" w:firstLine="0"/>
      </w:pPr>
      <w:r>
        <w:t>Литература</w:t>
      </w:r>
      <w:r>
        <w:rPr>
          <w:spacing w:val="-3"/>
        </w:rPr>
        <w:t xml:space="preserve"> </w:t>
      </w:r>
      <w:r>
        <w:t>народов</w:t>
      </w:r>
      <w:r>
        <w:rPr>
          <w:spacing w:val="-1"/>
        </w:rPr>
        <w:t xml:space="preserve"> </w:t>
      </w:r>
      <w:r>
        <w:t>России.</w:t>
      </w:r>
    </w:p>
    <w:p w:rsidR="004C3854" w:rsidRDefault="00BB14C8">
      <w:pPr>
        <w:pStyle w:val="a3"/>
        <w:spacing w:line="242" w:lineRule="auto"/>
        <w:ind w:left="1054" w:firstLine="0"/>
        <w:jc w:val="left"/>
      </w:pPr>
      <w:r>
        <w:t>Стихотворения</w:t>
      </w:r>
      <w:r>
        <w:rPr>
          <w:spacing w:val="-7"/>
        </w:rPr>
        <w:t xml:space="preserve"> </w:t>
      </w:r>
      <w:r>
        <w:t>(не</w:t>
      </w:r>
      <w:r>
        <w:rPr>
          <w:spacing w:val="-8"/>
        </w:rPr>
        <w:t xml:space="preserve"> </w:t>
      </w:r>
      <w:r>
        <w:t>менее</w:t>
      </w:r>
      <w:r>
        <w:rPr>
          <w:spacing w:val="-8"/>
        </w:rPr>
        <w:t xml:space="preserve"> </w:t>
      </w:r>
      <w:r>
        <w:t>одного</w:t>
      </w:r>
      <w:r>
        <w:rPr>
          <w:spacing w:val="-2"/>
        </w:rPr>
        <w:t xml:space="preserve"> </w:t>
      </w:r>
      <w:r>
        <w:t>по</w:t>
      </w:r>
      <w:r>
        <w:rPr>
          <w:spacing w:val="-2"/>
        </w:rPr>
        <w:t xml:space="preserve"> </w:t>
      </w:r>
      <w:r>
        <w:t>выбору). Например,</w:t>
      </w:r>
      <w:r>
        <w:rPr>
          <w:spacing w:val="-5"/>
        </w:rPr>
        <w:t xml:space="preserve"> </w:t>
      </w:r>
      <w:r>
        <w:t>Г.</w:t>
      </w:r>
      <w:r>
        <w:rPr>
          <w:spacing w:val="-4"/>
        </w:rPr>
        <w:t xml:space="preserve"> </w:t>
      </w:r>
      <w:r>
        <w:t>Тукая, К. Хетагурова</w:t>
      </w:r>
      <w:r>
        <w:rPr>
          <w:spacing w:val="-3"/>
        </w:rPr>
        <w:t xml:space="preserve"> </w:t>
      </w:r>
      <w:r>
        <w:t>и</w:t>
      </w:r>
      <w:r>
        <w:rPr>
          <w:spacing w:val="-6"/>
        </w:rPr>
        <w:t xml:space="preserve"> </w:t>
      </w:r>
      <w:r>
        <w:t>других.</w:t>
      </w:r>
      <w:r>
        <w:rPr>
          <w:spacing w:val="-57"/>
        </w:rPr>
        <w:t xml:space="preserve"> </w:t>
      </w:r>
      <w:r>
        <w:t>Зарубежная</w:t>
      </w:r>
      <w:r>
        <w:rPr>
          <w:spacing w:val="1"/>
        </w:rPr>
        <w:t xml:space="preserve"> </w:t>
      </w:r>
      <w:r>
        <w:t>литература.</w:t>
      </w:r>
    </w:p>
    <w:p w:rsidR="004C3854" w:rsidRDefault="00BB14C8">
      <w:pPr>
        <w:pStyle w:val="a3"/>
        <w:spacing w:line="271" w:lineRule="exact"/>
        <w:ind w:left="1054" w:firstLine="0"/>
        <w:jc w:val="left"/>
      </w:pPr>
      <w:r>
        <w:t>Зарубежная</w:t>
      </w:r>
      <w:r>
        <w:rPr>
          <w:spacing w:val="25"/>
        </w:rPr>
        <w:t xml:space="preserve"> </w:t>
      </w:r>
      <w:r>
        <w:t>проза</w:t>
      </w:r>
      <w:r>
        <w:rPr>
          <w:spacing w:val="26"/>
        </w:rPr>
        <w:t xml:space="preserve"> </w:t>
      </w:r>
      <w:r>
        <w:t>второй</w:t>
      </w:r>
      <w:r>
        <w:rPr>
          <w:spacing w:val="27"/>
        </w:rPr>
        <w:t xml:space="preserve"> </w:t>
      </w:r>
      <w:r>
        <w:t>половины</w:t>
      </w:r>
      <w:r>
        <w:rPr>
          <w:spacing w:val="32"/>
        </w:rPr>
        <w:t xml:space="preserve"> </w:t>
      </w:r>
      <w:r>
        <w:t>XIX</w:t>
      </w:r>
      <w:r>
        <w:rPr>
          <w:spacing w:val="22"/>
        </w:rPr>
        <w:t xml:space="preserve"> </w:t>
      </w:r>
      <w:r>
        <w:t>века</w:t>
      </w:r>
      <w:r>
        <w:rPr>
          <w:spacing w:val="21"/>
        </w:rPr>
        <w:t xml:space="preserve"> </w:t>
      </w:r>
      <w:r>
        <w:t>(не</w:t>
      </w:r>
      <w:r>
        <w:rPr>
          <w:spacing w:val="25"/>
        </w:rPr>
        <w:t xml:space="preserve"> </w:t>
      </w:r>
      <w:r>
        <w:t>менее</w:t>
      </w:r>
      <w:r>
        <w:rPr>
          <w:spacing w:val="21"/>
        </w:rPr>
        <w:t xml:space="preserve"> </w:t>
      </w:r>
      <w:r>
        <w:t>одного</w:t>
      </w:r>
      <w:r>
        <w:rPr>
          <w:spacing w:val="31"/>
        </w:rPr>
        <w:t xml:space="preserve"> </w:t>
      </w:r>
      <w:r>
        <w:t>произведения</w:t>
      </w:r>
      <w:r>
        <w:rPr>
          <w:spacing w:val="26"/>
        </w:rPr>
        <w:t xml:space="preserve"> </w:t>
      </w:r>
      <w:r>
        <w:t>по</w:t>
      </w:r>
      <w:r>
        <w:rPr>
          <w:spacing w:val="25"/>
        </w:rPr>
        <w:t xml:space="preserve"> </w:t>
      </w:r>
      <w:r>
        <w:t>выбору).</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ind w:left="314" w:firstLine="0"/>
      </w:pPr>
      <w:r>
        <w:lastRenderedPageBreak/>
        <w:t>Например,</w:t>
      </w:r>
      <w:r>
        <w:rPr>
          <w:spacing w:val="2"/>
        </w:rPr>
        <w:t xml:space="preserve"> </w:t>
      </w:r>
      <w:r>
        <w:t>произведения</w:t>
      </w:r>
      <w:r>
        <w:rPr>
          <w:spacing w:val="58"/>
        </w:rPr>
        <w:t xml:space="preserve"> </w:t>
      </w:r>
      <w:r>
        <w:t>Ч.</w:t>
      </w:r>
      <w:r>
        <w:rPr>
          <w:spacing w:val="66"/>
        </w:rPr>
        <w:t xml:space="preserve"> </w:t>
      </w:r>
      <w:r>
        <w:t>Диккенса</w:t>
      </w:r>
      <w:r>
        <w:rPr>
          <w:spacing w:val="63"/>
        </w:rPr>
        <w:t xml:space="preserve"> </w:t>
      </w:r>
      <w:r>
        <w:t>«Дэвид</w:t>
      </w:r>
      <w:r>
        <w:rPr>
          <w:spacing w:val="61"/>
        </w:rPr>
        <w:t xml:space="preserve"> </w:t>
      </w:r>
      <w:r>
        <w:t>Копперфилд»,</w:t>
      </w:r>
      <w:r>
        <w:rPr>
          <w:spacing w:val="66"/>
        </w:rPr>
        <w:t xml:space="preserve"> </w:t>
      </w:r>
      <w:r>
        <w:t>«Большие</w:t>
      </w:r>
      <w:r>
        <w:rPr>
          <w:spacing w:val="63"/>
        </w:rPr>
        <w:t xml:space="preserve"> </w:t>
      </w:r>
      <w:r>
        <w:t>надежды»;</w:t>
      </w:r>
      <w:r>
        <w:rPr>
          <w:spacing w:val="59"/>
        </w:rPr>
        <w:t xml:space="preserve"> </w:t>
      </w:r>
      <w:r>
        <w:t>Г.</w:t>
      </w:r>
      <w:r>
        <w:rPr>
          <w:spacing w:val="66"/>
        </w:rPr>
        <w:t xml:space="preserve"> </w:t>
      </w:r>
      <w:r>
        <w:t>Флобера</w:t>
      </w:r>
    </w:p>
    <w:p w:rsidR="004C3854" w:rsidRDefault="00BB14C8">
      <w:pPr>
        <w:pStyle w:val="a3"/>
        <w:spacing w:before="3" w:line="275" w:lineRule="exact"/>
        <w:ind w:left="314" w:firstLine="0"/>
      </w:pPr>
      <w:r>
        <w:t>«Мадам Бовари»</w:t>
      </w:r>
      <w:r>
        <w:rPr>
          <w:spacing w:val="-6"/>
        </w:rPr>
        <w:t xml:space="preserve"> </w:t>
      </w:r>
      <w:r>
        <w:t>и</w:t>
      </w:r>
      <w:r>
        <w:rPr>
          <w:spacing w:val="-4"/>
        </w:rPr>
        <w:t xml:space="preserve"> </w:t>
      </w:r>
      <w:r>
        <w:t>другие.</w:t>
      </w:r>
    </w:p>
    <w:p w:rsidR="004C3854" w:rsidRDefault="00BB14C8">
      <w:pPr>
        <w:pStyle w:val="a3"/>
        <w:spacing w:line="242" w:lineRule="auto"/>
        <w:ind w:left="314" w:right="274" w:firstLine="739"/>
      </w:pPr>
      <w:r>
        <w:t>Зарубежная поэзия второй половины XIX века (не менее двух стихотворений одного из</w:t>
      </w:r>
      <w:r>
        <w:rPr>
          <w:spacing w:val="1"/>
        </w:rPr>
        <w:t xml:space="preserve"> </w:t>
      </w:r>
      <w:r>
        <w:t>поэтов</w:t>
      </w:r>
      <w:r>
        <w:rPr>
          <w:spacing w:val="-2"/>
        </w:rPr>
        <w:t xml:space="preserve"> </w:t>
      </w:r>
      <w:r>
        <w:t>по</w:t>
      </w:r>
      <w:r>
        <w:rPr>
          <w:spacing w:val="1"/>
        </w:rPr>
        <w:t xml:space="preserve"> </w:t>
      </w:r>
      <w:r>
        <w:t>выбору).</w:t>
      </w:r>
      <w:r>
        <w:rPr>
          <w:spacing w:val="3"/>
        </w:rPr>
        <w:t xml:space="preserve"> </w:t>
      </w:r>
      <w:r>
        <w:t>Например,</w:t>
      </w:r>
      <w:r>
        <w:rPr>
          <w:spacing w:val="-2"/>
        </w:rPr>
        <w:t xml:space="preserve"> </w:t>
      </w:r>
      <w:r>
        <w:t>стихотворения</w:t>
      </w:r>
      <w:r>
        <w:rPr>
          <w:spacing w:val="-4"/>
        </w:rPr>
        <w:t xml:space="preserve"> </w:t>
      </w:r>
      <w:r>
        <w:t>А.</w:t>
      </w:r>
      <w:r>
        <w:rPr>
          <w:spacing w:val="3"/>
        </w:rPr>
        <w:t xml:space="preserve"> </w:t>
      </w:r>
      <w:r>
        <w:t>Рембо,</w:t>
      </w:r>
      <w:r>
        <w:rPr>
          <w:spacing w:val="-2"/>
        </w:rPr>
        <w:t xml:space="preserve"> </w:t>
      </w:r>
      <w:r>
        <w:t>Ш.</w:t>
      </w:r>
      <w:r>
        <w:rPr>
          <w:spacing w:val="-2"/>
        </w:rPr>
        <w:t xml:space="preserve"> </w:t>
      </w:r>
      <w:r>
        <w:t>Бодлера и</w:t>
      </w:r>
      <w:r>
        <w:rPr>
          <w:spacing w:val="2"/>
        </w:rPr>
        <w:t xml:space="preserve"> </w:t>
      </w:r>
      <w:r>
        <w:t>другие.</w:t>
      </w:r>
    </w:p>
    <w:p w:rsidR="004C3854" w:rsidRDefault="00BB14C8">
      <w:pPr>
        <w:pStyle w:val="a3"/>
        <w:ind w:left="314" w:right="277" w:firstLine="739"/>
      </w:pPr>
      <w:r>
        <w:t>Зарубежная драматургия второй половины</w:t>
      </w:r>
      <w:r>
        <w:rPr>
          <w:spacing w:val="1"/>
        </w:rPr>
        <w:t xml:space="preserve"> </w:t>
      </w:r>
      <w:r>
        <w:t>XIX века (не менее одного произведения по</w:t>
      </w:r>
      <w:r>
        <w:rPr>
          <w:spacing w:val="1"/>
        </w:rPr>
        <w:t xml:space="preserve"> </w:t>
      </w:r>
      <w:r>
        <w:t>выбору). Например, пьесы Г. Гауптмана «Перед восходом солнца», Г. Ибсена «Кукольный дом» и</w:t>
      </w:r>
      <w:r>
        <w:rPr>
          <w:spacing w:val="1"/>
        </w:rPr>
        <w:t xml:space="preserve"> </w:t>
      </w:r>
      <w:r>
        <w:t>другие.</w:t>
      </w:r>
    </w:p>
    <w:p w:rsidR="004C3854" w:rsidRDefault="00BB14C8">
      <w:pPr>
        <w:pStyle w:val="a3"/>
        <w:spacing w:line="275" w:lineRule="exact"/>
        <w:ind w:left="1054" w:firstLine="0"/>
      </w:pPr>
      <w:r>
        <w:t>Содержание</w:t>
      </w:r>
      <w:r>
        <w:rPr>
          <w:spacing w:val="-7"/>
        </w:rPr>
        <w:t xml:space="preserve"> </w:t>
      </w:r>
      <w:r>
        <w:t>обучения в</w:t>
      </w:r>
      <w:r>
        <w:rPr>
          <w:spacing w:val="1"/>
        </w:rPr>
        <w:t xml:space="preserve"> </w:t>
      </w:r>
      <w:r>
        <w:t>11</w:t>
      </w:r>
      <w:r>
        <w:rPr>
          <w:spacing w:val="-5"/>
        </w:rPr>
        <w:t xml:space="preserve"> </w:t>
      </w:r>
      <w:r>
        <w:t>классе.</w:t>
      </w:r>
    </w:p>
    <w:p w:rsidR="004C3854" w:rsidRDefault="00BB14C8">
      <w:pPr>
        <w:pStyle w:val="a3"/>
        <w:spacing w:line="275" w:lineRule="exact"/>
        <w:ind w:left="1054" w:firstLine="0"/>
      </w:pPr>
      <w:r>
        <w:t>.</w:t>
      </w:r>
      <w:r>
        <w:rPr>
          <w:spacing w:val="1"/>
        </w:rPr>
        <w:t xml:space="preserve"> </w:t>
      </w:r>
      <w:r>
        <w:t>Литература конца</w:t>
      </w:r>
      <w:r>
        <w:rPr>
          <w:spacing w:val="1"/>
        </w:rPr>
        <w:t xml:space="preserve"> </w:t>
      </w:r>
      <w:r>
        <w:t>XIX</w:t>
      </w:r>
      <w:r>
        <w:rPr>
          <w:spacing w:val="-5"/>
        </w:rPr>
        <w:t xml:space="preserve"> </w:t>
      </w:r>
      <w:r>
        <w:t>—</w:t>
      </w:r>
      <w:r>
        <w:rPr>
          <w:spacing w:val="-5"/>
        </w:rPr>
        <w:t xml:space="preserve"> </w:t>
      </w:r>
      <w:r>
        <w:t>начала</w:t>
      </w:r>
      <w:r>
        <w:rPr>
          <w:spacing w:val="-1"/>
        </w:rPr>
        <w:t xml:space="preserve"> </w:t>
      </w:r>
      <w:r>
        <w:t>ХХ</w:t>
      </w:r>
      <w:r>
        <w:rPr>
          <w:spacing w:val="-1"/>
        </w:rPr>
        <w:t xml:space="preserve"> </w:t>
      </w:r>
      <w:r>
        <w:t>века.</w:t>
      </w:r>
    </w:p>
    <w:p w:rsidR="004C3854" w:rsidRDefault="00BB14C8">
      <w:pPr>
        <w:pStyle w:val="a3"/>
        <w:spacing w:before="1" w:line="237" w:lineRule="auto"/>
        <w:ind w:left="314" w:right="281" w:firstLine="739"/>
      </w:pPr>
      <w:r>
        <w:t>А.И. Куприн. Рассказы и повести (одно произведение по выбору). Например, «Гранатовый</w:t>
      </w:r>
      <w:r>
        <w:rPr>
          <w:spacing w:val="1"/>
        </w:rPr>
        <w:t xml:space="preserve"> </w:t>
      </w:r>
      <w:r>
        <w:t>браслет»,</w:t>
      </w:r>
      <w:r>
        <w:rPr>
          <w:spacing w:val="3"/>
        </w:rPr>
        <w:t xml:space="preserve"> </w:t>
      </w:r>
      <w:r>
        <w:t>«Олеся»</w:t>
      </w:r>
      <w:r>
        <w:rPr>
          <w:spacing w:val="-3"/>
        </w:rPr>
        <w:t xml:space="preserve"> </w:t>
      </w:r>
      <w:r>
        <w:t>и</w:t>
      </w:r>
      <w:r>
        <w:rPr>
          <w:spacing w:val="3"/>
        </w:rPr>
        <w:t xml:space="preserve"> </w:t>
      </w:r>
      <w:r>
        <w:t>другие.</w:t>
      </w:r>
    </w:p>
    <w:p w:rsidR="004C3854" w:rsidRDefault="00BB14C8">
      <w:pPr>
        <w:pStyle w:val="a3"/>
        <w:spacing w:before="3"/>
        <w:ind w:left="314" w:right="283" w:firstLine="739"/>
      </w:pPr>
      <w:r>
        <w:t>Л.Н.</w:t>
      </w:r>
      <w:r>
        <w:rPr>
          <w:spacing w:val="1"/>
        </w:rPr>
        <w:t xml:space="preserve"> </w:t>
      </w:r>
      <w:r>
        <w:t>Андреев.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«Иуда</w:t>
      </w:r>
      <w:r>
        <w:rPr>
          <w:spacing w:val="1"/>
        </w:rPr>
        <w:t xml:space="preserve"> </w:t>
      </w:r>
      <w:r>
        <w:t>Искариот»,</w:t>
      </w:r>
      <w:r>
        <w:rPr>
          <w:spacing w:val="3"/>
        </w:rPr>
        <w:t xml:space="preserve"> </w:t>
      </w:r>
      <w:r>
        <w:t>«Большой</w:t>
      </w:r>
      <w:r>
        <w:rPr>
          <w:spacing w:val="-2"/>
        </w:rPr>
        <w:t xml:space="preserve"> </w:t>
      </w:r>
      <w:r>
        <w:t>шлем»</w:t>
      </w:r>
      <w:r>
        <w:rPr>
          <w:spacing w:val="-3"/>
        </w:rPr>
        <w:t xml:space="preserve"> </w:t>
      </w:r>
      <w:r>
        <w:t>и</w:t>
      </w:r>
      <w:r>
        <w:rPr>
          <w:spacing w:val="3"/>
        </w:rPr>
        <w:t xml:space="preserve"> </w:t>
      </w:r>
      <w:r>
        <w:t>другие.</w:t>
      </w:r>
    </w:p>
    <w:p w:rsidR="004C3854" w:rsidRDefault="00BB14C8">
      <w:pPr>
        <w:pStyle w:val="a3"/>
        <w:spacing w:before="1" w:line="275" w:lineRule="exact"/>
        <w:ind w:left="1054" w:firstLine="0"/>
      </w:pPr>
      <w:r>
        <w:t>М.</w:t>
      </w:r>
      <w:r>
        <w:rPr>
          <w:spacing w:val="27"/>
        </w:rPr>
        <w:t xml:space="preserve"> </w:t>
      </w:r>
      <w:r>
        <w:t>Горький.</w:t>
      </w:r>
      <w:r>
        <w:rPr>
          <w:spacing w:val="28"/>
        </w:rPr>
        <w:t xml:space="preserve"> </w:t>
      </w:r>
      <w:r>
        <w:t>Рассказы</w:t>
      </w:r>
      <w:r>
        <w:rPr>
          <w:spacing w:val="26"/>
        </w:rPr>
        <w:t xml:space="preserve"> </w:t>
      </w:r>
      <w:r>
        <w:t>(один</w:t>
      </w:r>
      <w:r>
        <w:rPr>
          <w:spacing w:val="26"/>
        </w:rPr>
        <w:t xml:space="preserve"> </w:t>
      </w:r>
      <w:r>
        <w:t>по</w:t>
      </w:r>
      <w:r>
        <w:rPr>
          <w:spacing w:val="29"/>
        </w:rPr>
        <w:t xml:space="preserve"> </w:t>
      </w:r>
      <w:r>
        <w:t>выбору).</w:t>
      </w:r>
      <w:r>
        <w:rPr>
          <w:spacing w:val="28"/>
        </w:rPr>
        <w:t xml:space="preserve"> </w:t>
      </w:r>
      <w:r>
        <w:t>Например,</w:t>
      </w:r>
      <w:r>
        <w:rPr>
          <w:spacing w:val="27"/>
        </w:rPr>
        <w:t xml:space="preserve"> </w:t>
      </w:r>
      <w:r>
        <w:t>«Старуха</w:t>
      </w:r>
      <w:r>
        <w:rPr>
          <w:spacing w:val="25"/>
        </w:rPr>
        <w:t xml:space="preserve"> </w:t>
      </w:r>
      <w:r>
        <w:t>Изергиль»,</w:t>
      </w:r>
      <w:r>
        <w:rPr>
          <w:spacing w:val="28"/>
        </w:rPr>
        <w:t xml:space="preserve"> </w:t>
      </w:r>
      <w:r>
        <w:t>«Макар</w:t>
      </w:r>
      <w:r>
        <w:rPr>
          <w:spacing w:val="24"/>
        </w:rPr>
        <w:t xml:space="preserve"> </w:t>
      </w:r>
      <w:r>
        <w:t>Чудра»,</w:t>
      </w:r>
    </w:p>
    <w:p w:rsidR="004C3854" w:rsidRDefault="00BB14C8">
      <w:pPr>
        <w:pStyle w:val="a3"/>
        <w:spacing w:line="275" w:lineRule="exact"/>
        <w:ind w:left="0" w:right="8200" w:firstLine="0"/>
        <w:jc w:val="right"/>
      </w:pPr>
      <w:r>
        <w:t>«Коновалов»</w:t>
      </w:r>
      <w:r>
        <w:rPr>
          <w:spacing w:val="-7"/>
        </w:rPr>
        <w:t xml:space="preserve"> </w:t>
      </w:r>
      <w:r>
        <w:t>и другие.</w:t>
      </w:r>
    </w:p>
    <w:p w:rsidR="004C3854" w:rsidRDefault="00BB14C8">
      <w:pPr>
        <w:pStyle w:val="a3"/>
        <w:spacing w:before="2" w:line="275" w:lineRule="exact"/>
        <w:ind w:left="0" w:right="8150" w:firstLine="0"/>
        <w:jc w:val="right"/>
      </w:pPr>
      <w:r>
        <w:t>Пьеса</w:t>
      </w:r>
      <w:r>
        <w:rPr>
          <w:spacing w:val="-4"/>
        </w:rPr>
        <w:t xml:space="preserve"> </w:t>
      </w:r>
      <w:r>
        <w:t>«На</w:t>
      </w:r>
      <w:r>
        <w:rPr>
          <w:spacing w:val="-5"/>
        </w:rPr>
        <w:t xml:space="preserve"> </w:t>
      </w:r>
      <w:r>
        <w:t>дне».</w:t>
      </w:r>
    </w:p>
    <w:p w:rsidR="004C3854" w:rsidRDefault="00BB14C8">
      <w:pPr>
        <w:pStyle w:val="a3"/>
        <w:spacing w:line="242" w:lineRule="auto"/>
        <w:ind w:left="314" w:right="282" w:firstLine="739"/>
      </w:pPr>
      <w:r>
        <w:t>Стихотворения поэтов Серебряного века (не менее двух стихотворений одного поэта 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6"/>
        </w:rPr>
        <w:t xml:space="preserve"> </w:t>
      </w:r>
      <w:r>
        <w:t>К.Д.</w:t>
      </w:r>
      <w:r>
        <w:rPr>
          <w:spacing w:val="-4"/>
        </w:rPr>
        <w:t xml:space="preserve"> </w:t>
      </w:r>
      <w:r>
        <w:t>Бальмонта,</w:t>
      </w:r>
      <w:r>
        <w:rPr>
          <w:spacing w:val="1"/>
        </w:rPr>
        <w:t xml:space="preserve"> </w:t>
      </w:r>
      <w:r>
        <w:t>М.А.</w:t>
      </w:r>
      <w:r>
        <w:rPr>
          <w:spacing w:val="2"/>
        </w:rPr>
        <w:t xml:space="preserve"> </w:t>
      </w:r>
      <w:r>
        <w:t>Волошина,</w:t>
      </w:r>
      <w:r>
        <w:rPr>
          <w:spacing w:val="-4"/>
        </w:rPr>
        <w:t xml:space="preserve"> </w:t>
      </w:r>
      <w:r>
        <w:t>Н.С.</w:t>
      </w:r>
      <w:r>
        <w:rPr>
          <w:spacing w:val="-4"/>
        </w:rPr>
        <w:t xml:space="preserve"> </w:t>
      </w:r>
      <w:r>
        <w:t>Гумилёва</w:t>
      </w:r>
      <w:r>
        <w:rPr>
          <w:spacing w:val="-2"/>
        </w:rPr>
        <w:t xml:space="preserve"> </w:t>
      </w:r>
      <w:r>
        <w:t>и</w:t>
      </w:r>
      <w:r>
        <w:rPr>
          <w:spacing w:val="1"/>
        </w:rPr>
        <w:t xml:space="preserve"> </w:t>
      </w:r>
      <w:r>
        <w:t>другие.</w:t>
      </w:r>
    </w:p>
    <w:p w:rsidR="004C3854" w:rsidRDefault="00BB14C8">
      <w:pPr>
        <w:pStyle w:val="a3"/>
        <w:spacing w:line="271" w:lineRule="exact"/>
        <w:ind w:left="1054" w:firstLine="0"/>
      </w:pPr>
      <w:r>
        <w:t>Литература</w:t>
      </w:r>
      <w:r>
        <w:rPr>
          <w:spacing w:val="-3"/>
        </w:rPr>
        <w:t xml:space="preserve"> </w:t>
      </w:r>
      <w:r>
        <w:t>ХХ</w:t>
      </w:r>
      <w:r>
        <w:rPr>
          <w:spacing w:val="-2"/>
        </w:rPr>
        <w:t xml:space="preserve"> </w:t>
      </w:r>
      <w:r>
        <w:t>века.</w:t>
      </w:r>
    </w:p>
    <w:p w:rsidR="004C3854" w:rsidRDefault="00BB14C8">
      <w:pPr>
        <w:pStyle w:val="a3"/>
        <w:spacing w:before="3" w:line="237" w:lineRule="auto"/>
        <w:ind w:left="314" w:right="281" w:firstLine="739"/>
      </w:pPr>
      <w:r>
        <w:t>И.А.</w:t>
      </w:r>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«Антоновские</w:t>
      </w:r>
      <w:r>
        <w:rPr>
          <w:spacing w:val="1"/>
        </w:rPr>
        <w:t xml:space="preserve"> </w:t>
      </w:r>
      <w:r>
        <w:t>яблоки»,</w:t>
      </w:r>
      <w:r>
        <w:rPr>
          <w:spacing w:val="1"/>
        </w:rPr>
        <w:t xml:space="preserve"> </w:t>
      </w:r>
      <w:r>
        <w:t>«Чистый</w:t>
      </w:r>
      <w:r>
        <w:rPr>
          <w:spacing w:val="1"/>
        </w:rPr>
        <w:t xml:space="preserve"> </w:t>
      </w:r>
      <w:r>
        <w:t>понедельник»,</w:t>
      </w:r>
      <w:r>
        <w:rPr>
          <w:spacing w:val="3"/>
        </w:rPr>
        <w:t xml:space="preserve"> </w:t>
      </w:r>
      <w:r>
        <w:t>«Господин</w:t>
      </w:r>
      <w:r>
        <w:rPr>
          <w:spacing w:val="-2"/>
        </w:rPr>
        <w:t xml:space="preserve"> </w:t>
      </w:r>
      <w:r>
        <w:t>из</w:t>
      </w:r>
      <w:r>
        <w:rPr>
          <w:spacing w:val="-2"/>
        </w:rPr>
        <w:t xml:space="preserve"> </w:t>
      </w:r>
      <w:r>
        <w:t>Сан-Франциско»</w:t>
      </w:r>
      <w:r>
        <w:rPr>
          <w:spacing w:val="-4"/>
        </w:rPr>
        <w:t xml:space="preserve"> </w:t>
      </w:r>
      <w:r>
        <w:t>и</w:t>
      </w:r>
      <w:r>
        <w:rPr>
          <w:spacing w:val="3"/>
        </w:rPr>
        <w:t xml:space="preserve"> </w:t>
      </w:r>
      <w:r>
        <w:t>другие.</w:t>
      </w:r>
    </w:p>
    <w:p w:rsidR="004C3854" w:rsidRDefault="00BB14C8">
      <w:pPr>
        <w:pStyle w:val="a3"/>
        <w:spacing w:before="4" w:line="275" w:lineRule="exact"/>
        <w:ind w:left="1054" w:firstLine="0"/>
      </w:pPr>
      <w:r>
        <w:t>А.А.</w:t>
      </w:r>
      <w:r>
        <w:rPr>
          <w:spacing w:val="19"/>
        </w:rPr>
        <w:t xml:space="preserve"> </w:t>
      </w:r>
      <w:r>
        <w:t>Блок.</w:t>
      </w:r>
      <w:r>
        <w:rPr>
          <w:spacing w:val="14"/>
        </w:rPr>
        <w:t xml:space="preserve"> </w:t>
      </w:r>
      <w:r>
        <w:t>Стихотворения</w:t>
      </w:r>
      <w:r>
        <w:rPr>
          <w:spacing w:val="13"/>
        </w:rPr>
        <w:t xml:space="preserve"> </w:t>
      </w:r>
      <w:r>
        <w:t>(не</w:t>
      </w:r>
      <w:r>
        <w:rPr>
          <w:spacing w:val="16"/>
        </w:rPr>
        <w:t xml:space="preserve"> </w:t>
      </w:r>
      <w:r>
        <w:t>менее</w:t>
      </w:r>
      <w:r>
        <w:rPr>
          <w:spacing w:val="17"/>
        </w:rPr>
        <w:t xml:space="preserve"> </w:t>
      </w:r>
      <w:r>
        <w:t>трёх</w:t>
      </w:r>
      <w:r>
        <w:rPr>
          <w:spacing w:val="18"/>
        </w:rPr>
        <w:t xml:space="preserve"> </w:t>
      </w:r>
      <w:r>
        <w:t>по</w:t>
      </w:r>
      <w:r>
        <w:rPr>
          <w:spacing w:val="17"/>
        </w:rPr>
        <w:t xml:space="preserve"> </w:t>
      </w:r>
      <w:r>
        <w:t>выбору).</w:t>
      </w:r>
      <w:r>
        <w:rPr>
          <w:spacing w:val="20"/>
        </w:rPr>
        <w:t xml:space="preserve"> </w:t>
      </w:r>
      <w:r>
        <w:t>Например,</w:t>
      </w:r>
      <w:r>
        <w:rPr>
          <w:spacing w:val="19"/>
        </w:rPr>
        <w:t xml:space="preserve"> </w:t>
      </w:r>
      <w:r>
        <w:t>«Незнакомка»,</w:t>
      </w:r>
      <w:r>
        <w:rPr>
          <w:spacing w:val="19"/>
        </w:rPr>
        <w:t xml:space="preserve"> </w:t>
      </w:r>
      <w:r>
        <w:t>«Россия»,</w:t>
      </w:r>
    </w:p>
    <w:p w:rsidR="004C3854" w:rsidRDefault="00BB14C8">
      <w:pPr>
        <w:pStyle w:val="a3"/>
        <w:ind w:left="314" w:right="280" w:firstLine="0"/>
      </w:pPr>
      <w:r>
        <w:t>«Ночь, улица, фонарь, аптека...», «Река раскинулась. Течёт, грустит лениво...» (из цикла «На поле</w:t>
      </w:r>
      <w:r>
        <w:rPr>
          <w:spacing w:val="1"/>
        </w:rPr>
        <w:t xml:space="preserve"> </w:t>
      </w:r>
      <w:r>
        <w:t>Куликовом»), «На железной дороге», «О доблестях, о подвигах, о славе...», «О, весна, без конца и</w:t>
      </w:r>
      <w:r>
        <w:rPr>
          <w:spacing w:val="1"/>
        </w:rPr>
        <w:t xml:space="preserve"> </w:t>
      </w:r>
      <w:r>
        <w:t>без</w:t>
      </w:r>
      <w:r>
        <w:rPr>
          <w:spacing w:val="2"/>
        </w:rPr>
        <w:t xml:space="preserve"> </w:t>
      </w:r>
      <w:r>
        <w:t>краю.»,</w:t>
      </w:r>
      <w:r>
        <w:rPr>
          <w:spacing w:val="4"/>
        </w:rPr>
        <w:t xml:space="preserve"> </w:t>
      </w:r>
      <w:r>
        <w:t>«О,</w:t>
      </w:r>
      <w:r>
        <w:rPr>
          <w:spacing w:val="5"/>
        </w:rPr>
        <w:t xml:space="preserve"> </w:t>
      </w:r>
      <w:r>
        <w:t>я</w:t>
      </w:r>
      <w:r>
        <w:rPr>
          <w:spacing w:val="2"/>
        </w:rPr>
        <w:t xml:space="preserve"> </w:t>
      </w:r>
      <w:r>
        <w:t>хочу</w:t>
      </w:r>
      <w:r>
        <w:rPr>
          <w:spacing w:val="-8"/>
        </w:rPr>
        <w:t xml:space="preserve"> </w:t>
      </w:r>
      <w:r>
        <w:t>безумно</w:t>
      </w:r>
      <w:r>
        <w:rPr>
          <w:spacing w:val="5"/>
        </w:rPr>
        <w:t xml:space="preserve"> </w:t>
      </w:r>
      <w:r>
        <w:t>жить.»</w:t>
      </w:r>
      <w:r>
        <w:rPr>
          <w:spacing w:val="-3"/>
        </w:rPr>
        <w:t xml:space="preserve"> </w:t>
      </w:r>
      <w:r>
        <w:t>и</w:t>
      </w:r>
      <w:r>
        <w:rPr>
          <w:spacing w:val="3"/>
        </w:rPr>
        <w:t xml:space="preserve"> </w:t>
      </w:r>
      <w:r>
        <w:t>другие.</w:t>
      </w:r>
    </w:p>
    <w:p w:rsidR="004C3854" w:rsidRDefault="00BB14C8">
      <w:pPr>
        <w:pStyle w:val="a3"/>
        <w:spacing w:before="1" w:line="275" w:lineRule="exact"/>
        <w:ind w:left="1054" w:firstLine="0"/>
      </w:pPr>
      <w:r>
        <w:t>Поэма</w:t>
      </w:r>
      <w:r>
        <w:rPr>
          <w:spacing w:val="-6"/>
        </w:rPr>
        <w:t xml:space="preserve"> </w:t>
      </w:r>
      <w:r>
        <w:t>«Двенадцать».</w:t>
      </w:r>
    </w:p>
    <w:p w:rsidR="004C3854" w:rsidRDefault="00BB14C8">
      <w:pPr>
        <w:pStyle w:val="a3"/>
        <w:spacing w:line="275" w:lineRule="exact"/>
        <w:ind w:left="1054" w:firstLine="0"/>
      </w:pPr>
      <w:r>
        <w:t>В.В.</w:t>
      </w:r>
      <w:r>
        <w:rPr>
          <w:spacing w:val="9"/>
        </w:rPr>
        <w:t xml:space="preserve"> </w:t>
      </w:r>
      <w:r>
        <w:t>Маяковский.</w:t>
      </w:r>
      <w:r>
        <w:rPr>
          <w:spacing w:val="9"/>
        </w:rPr>
        <w:t xml:space="preserve"> </w:t>
      </w:r>
      <w:r>
        <w:t>Стихотворения</w:t>
      </w:r>
      <w:r>
        <w:rPr>
          <w:spacing w:val="3"/>
        </w:rPr>
        <w:t xml:space="preserve"> </w:t>
      </w:r>
      <w:r>
        <w:t>(не</w:t>
      </w:r>
      <w:r>
        <w:rPr>
          <w:spacing w:val="3"/>
        </w:rPr>
        <w:t xml:space="preserve"> </w:t>
      </w:r>
      <w:r>
        <w:t>менее</w:t>
      </w:r>
      <w:r>
        <w:rPr>
          <w:spacing w:val="6"/>
        </w:rPr>
        <w:t xml:space="preserve"> </w:t>
      </w:r>
      <w:r>
        <w:t>трёх</w:t>
      </w:r>
      <w:r>
        <w:rPr>
          <w:spacing w:val="3"/>
        </w:rPr>
        <w:t xml:space="preserve"> </w:t>
      </w:r>
      <w:r>
        <w:t>по</w:t>
      </w:r>
      <w:r>
        <w:rPr>
          <w:spacing w:val="12"/>
        </w:rPr>
        <w:t xml:space="preserve"> </w:t>
      </w:r>
      <w:r>
        <w:t>выбору).</w:t>
      </w:r>
      <w:r>
        <w:rPr>
          <w:spacing w:val="9"/>
        </w:rPr>
        <w:t xml:space="preserve"> </w:t>
      </w:r>
      <w:r>
        <w:t>Например,</w:t>
      </w:r>
      <w:r>
        <w:rPr>
          <w:spacing w:val="6"/>
        </w:rPr>
        <w:t xml:space="preserve"> </w:t>
      </w:r>
      <w:r>
        <w:t>«А</w:t>
      </w:r>
      <w:r>
        <w:rPr>
          <w:spacing w:val="3"/>
        </w:rPr>
        <w:t xml:space="preserve"> </w:t>
      </w:r>
      <w:r>
        <w:t>вы</w:t>
      </w:r>
      <w:r>
        <w:rPr>
          <w:spacing w:val="9"/>
        </w:rPr>
        <w:t xml:space="preserve"> </w:t>
      </w:r>
      <w:r>
        <w:t>могли</w:t>
      </w:r>
      <w:r>
        <w:rPr>
          <w:spacing w:val="5"/>
        </w:rPr>
        <w:t xml:space="preserve"> </w:t>
      </w:r>
      <w:r>
        <w:t>бы?»,</w:t>
      </w:r>
    </w:p>
    <w:p w:rsidR="004C3854" w:rsidRDefault="00BB14C8">
      <w:pPr>
        <w:pStyle w:val="a3"/>
        <w:spacing w:before="5" w:line="237" w:lineRule="auto"/>
        <w:ind w:left="314" w:right="278" w:firstLine="0"/>
      </w:pP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1"/>
        </w:rPr>
        <w:t xml:space="preserve"> </w:t>
      </w:r>
      <w:r>
        <w:t>Татьяне</w:t>
      </w:r>
      <w:r>
        <w:rPr>
          <w:spacing w:val="1"/>
        </w:rPr>
        <w:t xml:space="preserve"> </w:t>
      </w:r>
      <w:r>
        <w:t>Яковлевой»</w:t>
      </w:r>
      <w:r>
        <w:rPr>
          <w:spacing w:val="-4"/>
        </w:rPr>
        <w:t xml:space="preserve"> </w:t>
      </w:r>
      <w:r>
        <w:t>и</w:t>
      </w:r>
      <w:r>
        <w:rPr>
          <w:spacing w:val="-2"/>
        </w:rPr>
        <w:t xml:space="preserve"> </w:t>
      </w:r>
      <w:r>
        <w:t>другие.</w:t>
      </w:r>
    </w:p>
    <w:p w:rsidR="004C3854" w:rsidRDefault="00BB14C8">
      <w:pPr>
        <w:pStyle w:val="a3"/>
        <w:spacing w:before="3" w:line="275" w:lineRule="exact"/>
        <w:ind w:left="1054" w:firstLine="0"/>
      </w:pPr>
      <w:r>
        <w:t>Поэма</w:t>
      </w:r>
      <w:r>
        <w:rPr>
          <w:spacing w:val="-4"/>
        </w:rPr>
        <w:t xml:space="preserve"> </w:t>
      </w:r>
      <w:r>
        <w:t>«Облако</w:t>
      </w:r>
      <w:r>
        <w:rPr>
          <w:spacing w:val="1"/>
        </w:rPr>
        <w:t xml:space="preserve"> </w:t>
      </w:r>
      <w:r>
        <w:t>в</w:t>
      </w:r>
      <w:r>
        <w:rPr>
          <w:spacing w:val="-5"/>
        </w:rPr>
        <w:t xml:space="preserve"> </w:t>
      </w:r>
      <w:r>
        <w:t>штанах».</w:t>
      </w:r>
    </w:p>
    <w:p w:rsidR="004C3854" w:rsidRDefault="00BB14C8">
      <w:pPr>
        <w:pStyle w:val="a3"/>
        <w:ind w:left="314" w:right="277" w:firstLine="739"/>
      </w:pPr>
      <w:r>
        <w:t>С.А. Есенин. Стихотворения (не менее трёх по выбору). Например, «Гой ты, Русь, моя</w:t>
      </w:r>
      <w:r>
        <w:rPr>
          <w:spacing w:val="1"/>
        </w:rPr>
        <w:t xml:space="preserve"> </w:t>
      </w:r>
      <w:r>
        <w:t>родная...», «Письмо матери», «Собаке Качалова», «Спит ковыль. Равнина дорогая.», «Шаганэ ты</w:t>
      </w:r>
      <w:r>
        <w:rPr>
          <w:spacing w:val="1"/>
        </w:rPr>
        <w:t xml:space="preserve"> </w:t>
      </w:r>
      <w:r>
        <w:t>моя,</w:t>
      </w:r>
      <w:r>
        <w:rPr>
          <w:spacing w:val="27"/>
        </w:rPr>
        <w:t xml:space="preserve"> </w:t>
      </w:r>
      <w:r>
        <w:t>Шаганэ.»,</w:t>
      </w:r>
      <w:r>
        <w:rPr>
          <w:spacing w:val="24"/>
        </w:rPr>
        <w:t xml:space="preserve"> </w:t>
      </w:r>
      <w:r>
        <w:t>«Не</w:t>
      </w:r>
      <w:r>
        <w:rPr>
          <w:spacing w:val="24"/>
        </w:rPr>
        <w:t xml:space="preserve"> </w:t>
      </w:r>
      <w:r>
        <w:t>жалею,</w:t>
      </w:r>
      <w:r>
        <w:rPr>
          <w:spacing w:val="27"/>
        </w:rPr>
        <w:t xml:space="preserve"> </w:t>
      </w:r>
      <w:r>
        <w:t>не</w:t>
      </w:r>
      <w:r>
        <w:rPr>
          <w:spacing w:val="21"/>
        </w:rPr>
        <w:t xml:space="preserve"> </w:t>
      </w:r>
      <w:r>
        <w:t>зову,</w:t>
      </w:r>
      <w:r>
        <w:rPr>
          <w:spacing w:val="28"/>
        </w:rPr>
        <w:t xml:space="preserve"> </w:t>
      </w:r>
      <w:r>
        <w:t>не</w:t>
      </w:r>
      <w:r>
        <w:rPr>
          <w:spacing w:val="25"/>
        </w:rPr>
        <w:t xml:space="preserve"> </w:t>
      </w:r>
      <w:r>
        <w:t>плачу.»,</w:t>
      </w:r>
      <w:r>
        <w:rPr>
          <w:spacing w:val="28"/>
        </w:rPr>
        <w:t xml:space="preserve"> </w:t>
      </w:r>
      <w:r>
        <w:t>«Я</w:t>
      </w:r>
      <w:r>
        <w:rPr>
          <w:spacing w:val="24"/>
        </w:rPr>
        <w:t xml:space="preserve"> </w:t>
      </w:r>
      <w:r>
        <w:t>последний</w:t>
      </w:r>
      <w:r>
        <w:rPr>
          <w:spacing w:val="26"/>
        </w:rPr>
        <w:t xml:space="preserve"> </w:t>
      </w:r>
      <w:r>
        <w:t>поэт</w:t>
      </w:r>
      <w:r>
        <w:rPr>
          <w:spacing w:val="21"/>
        </w:rPr>
        <w:t xml:space="preserve"> </w:t>
      </w:r>
      <w:r>
        <w:t>деревни.»,</w:t>
      </w:r>
      <w:r>
        <w:rPr>
          <w:spacing w:val="28"/>
        </w:rPr>
        <w:t xml:space="preserve"> </w:t>
      </w:r>
      <w:r>
        <w:t>«Русь</w:t>
      </w:r>
      <w:r>
        <w:rPr>
          <w:spacing w:val="26"/>
        </w:rPr>
        <w:t xml:space="preserve"> </w:t>
      </w:r>
      <w:r>
        <w:t>Советская»,</w:t>
      </w:r>
    </w:p>
    <w:p w:rsidR="004C3854" w:rsidRDefault="00BB14C8">
      <w:pPr>
        <w:pStyle w:val="a3"/>
        <w:spacing w:before="2" w:line="275" w:lineRule="exact"/>
        <w:ind w:left="314" w:firstLine="0"/>
      </w:pPr>
      <w:r>
        <w:t>«Низкий</w:t>
      </w:r>
      <w:r>
        <w:rPr>
          <w:spacing w:val="-2"/>
        </w:rPr>
        <w:t xml:space="preserve"> </w:t>
      </w:r>
      <w:r>
        <w:t>дом</w:t>
      </w:r>
      <w:r>
        <w:rPr>
          <w:spacing w:val="-5"/>
        </w:rPr>
        <w:t xml:space="preserve"> </w:t>
      </w:r>
      <w:r>
        <w:t>с</w:t>
      </w:r>
      <w:r>
        <w:rPr>
          <w:spacing w:val="-4"/>
        </w:rPr>
        <w:t xml:space="preserve"> </w:t>
      </w:r>
      <w:r>
        <w:t>голубыми</w:t>
      </w:r>
      <w:r>
        <w:rPr>
          <w:spacing w:val="-1"/>
        </w:rPr>
        <w:t xml:space="preserve"> </w:t>
      </w:r>
      <w:r>
        <w:t>ставнями...»</w:t>
      </w:r>
      <w:r>
        <w:rPr>
          <w:spacing w:val="-7"/>
        </w:rPr>
        <w:t xml:space="preserve"> </w:t>
      </w:r>
      <w:r>
        <w:t>и</w:t>
      </w:r>
      <w:r>
        <w:rPr>
          <w:spacing w:val="-2"/>
        </w:rPr>
        <w:t xml:space="preserve"> </w:t>
      </w:r>
      <w:r>
        <w:t>другие.</w:t>
      </w:r>
    </w:p>
    <w:p w:rsidR="004C3854" w:rsidRDefault="00BB14C8">
      <w:pPr>
        <w:pStyle w:val="a3"/>
        <w:ind w:left="314" w:right="278" w:firstLine="739"/>
      </w:pPr>
      <w:r>
        <w:t>О.Э. Мандельштам. Стихотворения (не менее трёх по выбору). Например, «Бессонница.</w:t>
      </w:r>
      <w:r>
        <w:rPr>
          <w:spacing w:val="1"/>
        </w:rPr>
        <w:t xml:space="preserve"> </w:t>
      </w:r>
      <w:r>
        <w:t>Гомер. Тугие паруса.», «За гремучую доблесть грядущих веков.», «Ленинград», «Мы живём, под</w:t>
      </w:r>
      <w:r>
        <w:rPr>
          <w:spacing w:val="1"/>
        </w:rPr>
        <w:t xml:space="preserve"> </w:t>
      </w:r>
      <w:r>
        <w:t>собою</w:t>
      </w:r>
      <w:r>
        <w:rPr>
          <w:spacing w:val="-6"/>
        </w:rPr>
        <w:t xml:space="preserve"> </w:t>
      </w:r>
      <w:r>
        <w:t>не</w:t>
      </w:r>
      <w:r>
        <w:rPr>
          <w:spacing w:val="1"/>
        </w:rPr>
        <w:t xml:space="preserve"> </w:t>
      </w:r>
      <w:r>
        <w:t>чуя</w:t>
      </w:r>
      <w:r>
        <w:rPr>
          <w:spacing w:val="2"/>
        </w:rPr>
        <w:t xml:space="preserve"> </w:t>
      </w:r>
      <w:r>
        <w:t>страны.»</w:t>
      </w:r>
      <w:r>
        <w:rPr>
          <w:spacing w:val="-3"/>
        </w:rPr>
        <w:t xml:space="preserve"> </w:t>
      </w:r>
      <w:r>
        <w:t>и</w:t>
      </w:r>
      <w:r>
        <w:rPr>
          <w:spacing w:val="3"/>
        </w:rPr>
        <w:t xml:space="preserve"> </w:t>
      </w:r>
      <w:r>
        <w:t>другие.</w:t>
      </w:r>
    </w:p>
    <w:p w:rsidR="004C3854" w:rsidRDefault="00BB14C8">
      <w:pPr>
        <w:pStyle w:val="a3"/>
        <w:spacing w:before="4" w:line="237" w:lineRule="auto"/>
        <w:ind w:left="314" w:right="280" w:firstLine="739"/>
      </w:pPr>
      <w:r>
        <w:t>М.И.</w:t>
      </w:r>
      <w:r>
        <w:rPr>
          <w:spacing w:val="1"/>
        </w:rPr>
        <w:t xml:space="preserve"> </w:t>
      </w:r>
      <w:r>
        <w:t>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w:t>
      </w:r>
      <w:r>
        <w:rPr>
          <w:spacing w:val="1"/>
        </w:rPr>
        <w:t xml:space="preserve"> </w:t>
      </w:r>
      <w:r>
        <w:t>написанным</w:t>
      </w:r>
      <w:r>
        <w:rPr>
          <w:spacing w:val="4"/>
        </w:rPr>
        <w:t xml:space="preserve"> </w:t>
      </w:r>
      <w:r>
        <w:t>так</w:t>
      </w:r>
      <w:r>
        <w:rPr>
          <w:spacing w:val="6"/>
        </w:rPr>
        <w:t xml:space="preserve"> </w:t>
      </w:r>
      <w:r>
        <w:t>рано.»,</w:t>
      </w:r>
      <w:r>
        <w:rPr>
          <w:spacing w:val="8"/>
        </w:rPr>
        <w:t xml:space="preserve"> </w:t>
      </w:r>
      <w:r>
        <w:t>«Кто</w:t>
      </w:r>
      <w:r>
        <w:rPr>
          <w:spacing w:val="13"/>
        </w:rPr>
        <w:t xml:space="preserve"> </w:t>
      </w:r>
      <w:r>
        <w:t>создан</w:t>
      </w:r>
      <w:r>
        <w:rPr>
          <w:spacing w:val="8"/>
        </w:rPr>
        <w:t xml:space="preserve"> </w:t>
      </w:r>
      <w:r>
        <w:t>из</w:t>
      </w:r>
      <w:r>
        <w:rPr>
          <w:spacing w:val="8"/>
        </w:rPr>
        <w:t xml:space="preserve"> </w:t>
      </w:r>
      <w:r>
        <w:t>камня,</w:t>
      </w:r>
      <w:r>
        <w:rPr>
          <w:spacing w:val="5"/>
        </w:rPr>
        <w:t xml:space="preserve"> </w:t>
      </w:r>
      <w:r>
        <w:t>кто</w:t>
      </w:r>
      <w:r>
        <w:rPr>
          <w:spacing w:val="12"/>
        </w:rPr>
        <w:t xml:space="preserve"> </w:t>
      </w:r>
      <w:r>
        <w:t>создан</w:t>
      </w:r>
      <w:r>
        <w:rPr>
          <w:spacing w:val="8"/>
        </w:rPr>
        <w:t xml:space="preserve"> </w:t>
      </w:r>
      <w:r>
        <w:t>из</w:t>
      </w:r>
      <w:r>
        <w:rPr>
          <w:spacing w:val="4"/>
        </w:rPr>
        <w:t xml:space="preserve"> </w:t>
      </w:r>
      <w:r>
        <w:t>глины.»,</w:t>
      </w:r>
      <w:r>
        <w:rPr>
          <w:spacing w:val="9"/>
        </w:rPr>
        <w:t xml:space="preserve"> </w:t>
      </w:r>
      <w:r>
        <w:t>«Идёшь,</w:t>
      </w:r>
      <w:r>
        <w:rPr>
          <w:spacing w:val="9"/>
        </w:rPr>
        <w:t xml:space="preserve"> </w:t>
      </w:r>
      <w:r>
        <w:t>на</w:t>
      </w:r>
      <w:r>
        <w:rPr>
          <w:spacing w:val="6"/>
        </w:rPr>
        <w:t xml:space="preserve"> </w:t>
      </w:r>
      <w:r>
        <w:t>меня</w:t>
      </w:r>
      <w:r>
        <w:rPr>
          <w:spacing w:val="7"/>
        </w:rPr>
        <w:t xml:space="preserve"> </w:t>
      </w:r>
      <w:r>
        <w:t>похожий.»,</w:t>
      </w:r>
    </w:p>
    <w:p w:rsidR="004C3854" w:rsidRDefault="00BB14C8">
      <w:pPr>
        <w:pStyle w:val="a3"/>
        <w:spacing w:before="6" w:line="237" w:lineRule="auto"/>
        <w:ind w:left="314" w:right="272" w:firstLine="0"/>
      </w:pPr>
      <w:r>
        <w:t>«Мне</w:t>
      </w:r>
      <w:r>
        <w:rPr>
          <w:spacing w:val="1"/>
        </w:rPr>
        <w:t xml:space="preserve"> </w:t>
      </w:r>
      <w:r>
        <w:t>нравится,</w:t>
      </w:r>
      <w:r>
        <w:rPr>
          <w:spacing w:val="1"/>
        </w:rPr>
        <w:t xml:space="preserve"> </w:t>
      </w:r>
      <w:r>
        <w:t>что</w:t>
      </w:r>
      <w:r>
        <w:rPr>
          <w:spacing w:val="1"/>
        </w:rPr>
        <w:t xml:space="preserve"> </w:t>
      </w:r>
      <w:r>
        <w:t>вы</w:t>
      </w:r>
      <w:r>
        <w:rPr>
          <w:spacing w:val="1"/>
        </w:rPr>
        <w:t xml:space="preserve"> </w:t>
      </w:r>
      <w:r>
        <w:t>больны</w:t>
      </w:r>
      <w:r>
        <w:rPr>
          <w:spacing w:val="1"/>
        </w:rPr>
        <w:t xml:space="preserve"> </w:t>
      </w:r>
      <w:r>
        <w:t>не</w:t>
      </w:r>
      <w:r>
        <w:rPr>
          <w:spacing w:val="1"/>
        </w:rPr>
        <w:t xml:space="preserve"> </w:t>
      </w:r>
      <w:r>
        <w:t>мной.»,</w:t>
      </w:r>
      <w:r>
        <w:rPr>
          <w:spacing w:val="1"/>
        </w:rPr>
        <w:t xml:space="preserve"> </w:t>
      </w:r>
      <w:r>
        <w:t>«Тоска</w:t>
      </w:r>
      <w:r>
        <w:rPr>
          <w:spacing w:val="1"/>
        </w:rPr>
        <w:t xml:space="preserve"> </w:t>
      </w:r>
      <w:r>
        <w:t>по</w:t>
      </w:r>
      <w:r>
        <w:rPr>
          <w:spacing w:val="1"/>
        </w:rPr>
        <w:t xml:space="preserve"> </w:t>
      </w:r>
      <w:r>
        <w:t>родине!</w:t>
      </w:r>
      <w:r>
        <w:rPr>
          <w:spacing w:val="1"/>
        </w:rPr>
        <w:t xml:space="preserve"> </w:t>
      </w:r>
      <w:r>
        <w:t>Давно.»,</w:t>
      </w:r>
      <w:r>
        <w:rPr>
          <w:spacing w:val="1"/>
        </w:rPr>
        <w:t xml:space="preserve"> </w:t>
      </w:r>
      <w:r>
        <w:t>«Книги</w:t>
      </w:r>
      <w:r>
        <w:rPr>
          <w:spacing w:val="1"/>
        </w:rPr>
        <w:t xml:space="preserve"> </w:t>
      </w:r>
      <w:r>
        <w:t>в</w:t>
      </w:r>
      <w:r>
        <w:rPr>
          <w:spacing w:val="1"/>
        </w:rPr>
        <w:t xml:space="preserve"> </w:t>
      </w:r>
      <w:r>
        <w:t>красном</w:t>
      </w:r>
      <w:r>
        <w:rPr>
          <w:spacing w:val="1"/>
        </w:rPr>
        <w:t xml:space="preserve"> </w:t>
      </w:r>
      <w:r>
        <w:t>переплёте»,</w:t>
      </w:r>
      <w:r>
        <w:rPr>
          <w:spacing w:val="2"/>
        </w:rPr>
        <w:t xml:space="preserve"> </w:t>
      </w:r>
      <w:r>
        <w:t>«Бабушке»,</w:t>
      </w:r>
      <w:r>
        <w:rPr>
          <w:spacing w:val="2"/>
        </w:rPr>
        <w:t xml:space="preserve"> </w:t>
      </w:r>
      <w:r>
        <w:t>«Красною</w:t>
      </w:r>
      <w:r>
        <w:rPr>
          <w:spacing w:val="-1"/>
        </w:rPr>
        <w:t xml:space="preserve"> </w:t>
      </w:r>
      <w:r>
        <w:t>кистью.»</w:t>
      </w:r>
      <w:r>
        <w:rPr>
          <w:spacing w:val="-4"/>
        </w:rPr>
        <w:t xml:space="preserve"> </w:t>
      </w:r>
      <w:r>
        <w:t>(из</w:t>
      </w:r>
      <w:r>
        <w:rPr>
          <w:spacing w:val="-4"/>
        </w:rPr>
        <w:t xml:space="preserve"> </w:t>
      </w:r>
      <w:r>
        <w:t>цикла «Стихи</w:t>
      </w:r>
      <w:r>
        <w:rPr>
          <w:spacing w:val="1"/>
        </w:rPr>
        <w:t xml:space="preserve"> </w:t>
      </w:r>
      <w:r>
        <w:t>о</w:t>
      </w:r>
      <w:r>
        <w:rPr>
          <w:spacing w:val="5"/>
        </w:rPr>
        <w:t xml:space="preserve"> </w:t>
      </w:r>
      <w:r>
        <w:t>Москве»)</w:t>
      </w:r>
      <w:r>
        <w:rPr>
          <w:spacing w:val="1"/>
        </w:rPr>
        <w:t xml:space="preserve"> </w:t>
      </w:r>
      <w:r>
        <w:t>и</w:t>
      </w:r>
      <w:r>
        <w:rPr>
          <w:spacing w:val="2"/>
        </w:rPr>
        <w:t xml:space="preserve"> </w:t>
      </w:r>
      <w:r>
        <w:t>другие.</w:t>
      </w:r>
    </w:p>
    <w:p w:rsidR="004C3854" w:rsidRDefault="00BB14C8">
      <w:pPr>
        <w:spacing w:before="3" w:line="254" w:lineRule="auto"/>
        <w:ind w:left="314" w:right="577" w:firstLine="739"/>
        <w:rPr>
          <w:sz w:val="20"/>
        </w:rPr>
      </w:pPr>
      <w:r>
        <w:rPr>
          <w:sz w:val="24"/>
        </w:rPr>
        <w:t>А.А.</w:t>
      </w:r>
      <w:r>
        <w:rPr>
          <w:spacing w:val="-1"/>
          <w:sz w:val="24"/>
        </w:rPr>
        <w:t xml:space="preserve"> </w:t>
      </w:r>
      <w:r>
        <w:rPr>
          <w:sz w:val="24"/>
        </w:rPr>
        <w:t>Ахматова.</w:t>
      </w:r>
      <w:r>
        <w:rPr>
          <w:spacing w:val="-5"/>
          <w:sz w:val="24"/>
        </w:rPr>
        <w:t xml:space="preserve"> </w:t>
      </w:r>
      <w:r>
        <w:rPr>
          <w:sz w:val="24"/>
        </w:rPr>
        <w:t>Стихотворения</w:t>
      </w:r>
      <w:r>
        <w:rPr>
          <w:spacing w:val="-7"/>
          <w:sz w:val="24"/>
        </w:rPr>
        <w:t xml:space="preserve"> </w:t>
      </w:r>
      <w:r>
        <w:rPr>
          <w:sz w:val="24"/>
        </w:rPr>
        <w:t>(не</w:t>
      </w:r>
      <w:r>
        <w:rPr>
          <w:spacing w:val="-3"/>
          <w:sz w:val="24"/>
        </w:rPr>
        <w:t xml:space="preserve"> </w:t>
      </w:r>
      <w:r>
        <w:rPr>
          <w:sz w:val="24"/>
        </w:rPr>
        <w:t>менее</w:t>
      </w:r>
      <w:r>
        <w:rPr>
          <w:spacing w:val="-3"/>
          <w:sz w:val="24"/>
        </w:rPr>
        <w:t xml:space="preserve"> </w:t>
      </w:r>
      <w:r>
        <w:rPr>
          <w:sz w:val="24"/>
        </w:rPr>
        <w:t>трёх</w:t>
      </w:r>
      <w:r>
        <w:rPr>
          <w:spacing w:val="-7"/>
          <w:sz w:val="24"/>
        </w:rPr>
        <w:t xml:space="preserve"> </w:t>
      </w:r>
      <w:r>
        <w:rPr>
          <w:sz w:val="24"/>
        </w:rPr>
        <w:t>по</w:t>
      </w:r>
      <w:r>
        <w:rPr>
          <w:spacing w:val="-2"/>
          <w:sz w:val="24"/>
        </w:rPr>
        <w:t xml:space="preserve"> </w:t>
      </w:r>
      <w:r>
        <w:rPr>
          <w:sz w:val="24"/>
        </w:rPr>
        <w:t>выбору). Например,</w:t>
      </w:r>
      <w:r>
        <w:rPr>
          <w:spacing w:val="-5"/>
          <w:sz w:val="24"/>
        </w:rPr>
        <w:t xml:space="preserve"> </w:t>
      </w:r>
      <w:r>
        <w:rPr>
          <w:sz w:val="24"/>
        </w:rPr>
        <w:t>«Песня</w:t>
      </w:r>
      <w:r>
        <w:rPr>
          <w:spacing w:val="-2"/>
          <w:sz w:val="24"/>
        </w:rPr>
        <w:t xml:space="preserve"> </w:t>
      </w:r>
      <w:r>
        <w:rPr>
          <w:sz w:val="24"/>
        </w:rPr>
        <w:t>последней</w:t>
      </w:r>
      <w:r>
        <w:rPr>
          <w:spacing w:val="-57"/>
          <w:sz w:val="24"/>
        </w:rPr>
        <w:t xml:space="preserve"> </w:t>
      </w:r>
      <w:r>
        <w:rPr>
          <w:rFonts w:ascii="Calibri" w:hAnsi="Calibri"/>
          <w:sz w:val="20"/>
        </w:rPr>
        <w:t xml:space="preserve">27 </w:t>
      </w:r>
      <w:r>
        <w:rPr>
          <w:sz w:val="20"/>
        </w:rPr>
        <w:t>встречи», «Сжала руки под тёмной вуалью...», «Смуглый отрок бродил по аллеям...», «Мне голос был. Он звал</w:t>
      </w:r>
      <w:r>
        <w:rPr>
          <w:spacing w:val="1"/>
          <w:sz w:val="20"/>
        </w:rPr>
        <w:t xml:space="preserve"> </w:t>
      </w:r>
      <w:r>
        <w:rPr>
          <w:sz w:val="20"/>
        </w:rPr>
        <w:t>утешно.»,</w:t>
      </w:r>
      <w:r>
        <w:rPr>
          <w:spacing w:val="2"/>
          <w:sz w:val="20"/>
        </w:rPr>
        <w:t xml:space="preserve"> </w:t>
      </w:r>
      <w:r>
        <w:rPr>
          <w:sz w:val="20"/>
        </w:rPr>
        <w:t>«Не</w:t>
      </w:r>
      <w:r>
        <w:rPr>
          <w:spacing w:val="-3"/>
          <w:sz w:val="20"/>
        </w:rPr>
        <w:t xml:space="preserve"> </w:t>
      </w:r>
      <w:r>
        <w:rPr>
          <w:sz w:val="20"/>
        </w:rPr>
        <w:t>с</w:t>
      </w:r>
      <w:r>
        <w:rPr>
          <w:spacing w:val="-2"/>
          <w:sz w:val="20"/>
        </w:rPr>
        <w:t xml:space="preserve"> </w:t>
      </w:r>
      <w:r>
        <w:rPr>
          <w:sz w:val="20"/>
        </w:rPr>
        <w:t>теми</w:t>
      </w:r>
      <w:r>
        <w:rPr>
          <w:spacing w:val="-2"/>
          <w:sz w:val="20"/>
        </w:rPr>
        <w:t xml:space="preserve"> </w:t>
      </w:r>
      <w:r>
        <w:rPr>
          <w:sz w:val="20"/>
        </w:rPr>
        <w:t>я,</w:t>
      </w:r>
      <w:r>
        <w:rPr>
          <w:spacing w:val="-2"/>
          <w:sz w:val="20"/>
        </w:rPr>
        <w:t xml:space="preserve"> </w:t>
      </w:r>
      <w:r>
        <w:rPr>
          <w:sz w:val="20"/>
        </w:rPr>
        <w:t>кто</w:t>
      </w:r>
      <w:r>
        <w:rPr>
          <w:spacing w:val="-4"/>
          <w:sz w:val="20"/>
        </w:rPr>
        <w:t xml:space="preserve"> </w:t>
      </w:r>
      <w:r>
        <w:rPr>
          <w:sz w:val="20"/>
        </w:rPr>
        <w:t>бросил землю...»,</w:t>
      </w:r>
      <w:r>
        <w:rPr>
          <w:spacing w:val="-1"/>
          <w:sz w:val="20"/>
        </w:rPr>
        <w:t xml:space="preserve"> </w:t>
      </w:r>
      <w:r>
        <w:rPr>
          <w:sz w:val="20"/>
        </w:rPr>
        <w:t>«Мужество»,</w:t>
      </w:r>
      <w:r>
        <w:rPr>
          <w:spacing w:val="-2"/>
          <w:sz w:val="20"/>
        </w:rPr>
        <w:t xml:space="preserve"> </w:t>
      </w:r>
      <w:r>
        <w:rPr>
          <w:sz w:val="20"/>
        </w:rPr>
        <w:t>«Приморский</w:t>
      </w:r>
      <w:r>
        <w:rPr>
          <w:spacing w:val="-2"/>
          <w:sz w:val="20"/>
        </w:rPr>
        <w:t xml:space="preserve"> </w:t>
      </w:r>
      <w:r>
        <w:rPr>
          <w:sz w:val="20"/>
        </w:rPr>
        <w:t>сонет»,</w:t>
      </w:r>
      <w:r>
        <w:rPr>
          <w:spacing w:val="3"/>
          <w:sz w:val="20"/>
        </w:rPr>
        <w:t xml:space="preserve"> </w:t>
      </w:r>
      <w:r>
        <w:rPr>
          <w:sz w:val="20"/>
        </w:rPr>
        <w:t>«Родная</w:t>
      </w:r>
      <w:r>
        <w:rPr>
          <w:spacing w:val="-1"/>
          <w:sz w:val="20"/>
        </w:rPr>
        <w:t xml:space="preserve"> </w:t>
      </w:r>
      <w:r>
        <w:rPr>
          <w:sz w:val="20"/>
        </w:rPr>
        <w:t>земля»</w:t>
      </w:r>
      <w:r>
        <w:rPr>
          <w:spacing w:val="-4"/>
          <w:sz w:val="20"/>
        </w:rPr>
        <w:t xml:space="preserve"> </w:t>
      </w:r>
      <w:r>
        <w:rPr>
          <w:sz w:val="20"/>
        </w:rPr>
        <w:t>и</w:t>
      </w:r>
      <w:r>
        <w:rPr>
          <w:spacing w:val="-2"/>
          <w:sz w:val="20"/>
        </w:rPr>
        <w:t xml:space="preserve"> </w:t>
      </w:r>
      <w:r>
        <w:rPr>
          <w:sz w:val="20"/>
        </w:rPr>
        <w:t>другие.</w:t>
      </w:r>
    </w:p>
    <w:p w:rsidR="004C3854" w:rsidRDefault="00BB14C8">
      <w:pPr>
        <w:pStyle w:val="a3"/>
        <w:spacing w:before="7" w:line="275" w:lineRule="exact"/>
        <w:ind w:left="1035" w:firstLine="0"/>
        <w:jc w:val="left"/>
      </w:pPr>
      <w:r>
        <w:t>Поэма</w:t>
      </w:r>
      <w:r>
        <w:rPr>
          <w:spacing w:val="-4"/>
        </w:rPr>
        <w:t xml:space="preserve"> </w:t>
      </w:r>
      <w:r>
        <w:t>«Реквием».</w:t>
      </w:r>
    </w:p>
    <w:p w:rsidR="004C3854" w:rsidRDefault="00BB14C8">
      <w:pPr>
        <w:pStyle w:val="a3"/>
        <w:spacing w:line="242" w:lineRule="auto"/>
        <w:ind w:left="1035" w:right="2379" w:firstLine="0"/>
        <w:jc w:val="left"/>
      </w:pPr>
      <w:r>
        <w:t>Н.А. Островский.</w:t>
      </w:r>
      <w:r>
        <w:rPr>
          <w:spacing w:val="-5"/>
        </w:rPr>
        <w:t xml:space="preserve"> </w:t>
      </w:r>
      <w:r>
        <w:t>Роман</w:t>
      </w:r>
      <w:r>
        <w:rPr>
          <w:spacing w:val="-6"/>
        </w:rPr>
        <w:t xml:space="preserve"> </w:t>
      </w:r>
      <w:r>
        <w:t>«Как</w:t>
      </w:r>
      <w:r>
        <w:rPr>
          <w:spacing w:val="-4"/>
        </w:rPr>
        <w:t xml:space="preserve"> </w:t>
      </w:r>
      <w:r>
        <w:t>закалялась</w:t>
      </w:r>
      <w:r>
        <w:rPr>
          <w:spacing w:val="-1"/>
        </w:rPr>
        <w:t xml:space="preserve"> </w:t>
      </w:r>
      <w:r>
        <w:t>сталь»</w:t>
      </w:r>
      <w:r>
        <w:rPr>
          <w:spacing w:val="-7"/>
        </w:rPr>
        <w:t xml:space="preserve"> </w:t>
      </w:r>
      <w:r>
        <w:t>(избранные</w:t>
      </w:r>
      <w:r>
        <w:rPr>
          <w:spacing w:val="-3"/>
        </w:rPr>
        <w:t xml:space="preserve"> </w:t>
      </w:r>
      <w:r>
        <w:t>главы).</w:t>
      </w:r>
      <w:r>
        <w:rPr>
          <w:spacing w:val="-57"/>
        </w:rPr>
        <w:t xml:space="preserve"> </w:t>
      </w:r>
      <w:r>
        <w:t>М.А.</w:t>
      </w:r>
      <w:r>
        <w:rPr>
          <w:spacing w:val="1"/>
        </w:rPr>
        <w:t xml:space="preserve"> </w:t>
      </w:r>
      <w:r>
        <w:t>Шолохов.</w:t>
      </w:r>
      <w:r>
        <w:rPr>
          <w:spacing w:val="-3"/>
        </w:rPr>
        <w:t xml:space="preserve"> </w:t>
      </w:r>
      <w:r>
        <w:t>Роман-эпопея</w:t>
      </w:r>
      <w:r>
        <w:rPr>
          <w:spacing w:val="-1"/>
        </w:rPr>
        <w:t xml:space="preserve"> </w:t>
      </w:r>
      <w:r>
        <w:t>«Тихий</w:t>
      </w:r>
      <w:r>
        <w:rPr>
          <w:spacing w:val="1"/>
        </w:rPr>
        <w:t xml:space="preserve"> </w:t>
      </w:r>
      <w:r>
        <w:t>Дон»</w:t>
      </w:r>
      <w:r>
        <w:rPr>
          <w:spacing w:val="-5"/>
        </w:rPr>
        <w:t xml:space="preserve"> </w:t>
      </w:r>
      <w:r>
        <w:t>(избранные</w:t>
      </w:r>
      <w:r>
        <w:rPr>
          <w:spacing w:val="-2"/>
        </w:rPr>
        <w:t xml:space="preserve"> </w:t>
      </w:r>
      <w:r>
        <w:t>главы).</w:t>
      </w:r>
    </w:p>
    <w:p w:rsidR="004C3854" w:rsidRDefault="00BB14C8">
      <w:pPr>
        <w:pStyle w:val="a3"/>
        <w:spacing w:line="271" w:lineRule="exact"/>
        <w:ind w:left="1035" w:firstLine="0"/>
        <w:jc w:val="left"/>
      </w:pPr>
      <w:r>
        <w:t>М.А.</w:t>
      </w:r>
      <w:r>
        <w:rPr>
          <w:spacing w:val="-1"/>
        </w:rPr>
        <w:t xml:space="preserve"> </w:t>
      </w:r>
      <w:r>
        <w:t>Булгаков.</w:t>
      </w:r>
      <w:r>
        <w:rPr>
          <w:spacing w:val="-5"/>
        </w:rPr>
        <w:t xml:space="preserve"> </w:t>
      </w:r>
      <w:r>
        <w:t>Романы</w:t>
      </w:r>
      <w:r>
        <w:rPr>
          <w:spacing w:val="-1"/>
        </w:rPr>
        <w:t xml:space="preserve"> </w:t>
      </w:r>
      <w:r>
        <w:t>«Белая</w:t>
      </w:r>
      <w:r>
        <w:rPr>
          <w:spacing w:val="-3"/>
        </w:rPr>
        <w:t xml:space="preserve"> </w:t>
      </w:r>
      <w:r>
        <w:t>гвардия», «Мастер</w:t>
      </w:r>
      <w:r>
        <w:rPr>
          <w:spacing w:val="-3"/>
        </w:rPr>
        <w:t xml:space="preserve"> </w:t>
      </w:r>
      <w:r>
        <w:t>и</w:t>
      </w:r>
      <w:r>
        <w:rPr>
          <w:spacing w:val="-2"/>
        </w:rPr>
        <w:t xml:space="preserve"> </w:t>
      </w:r>
      <w:r>
        <w:t>Маргарита»</w:t>
      </w:r>
      <w:r>
        <w:rPr>
          <w:spacing w:val="-7"/>
        </w:rPr>
        <w:t xml:space="preserve"> </w:t>
      </w:r>
      <w:r>
        <w:t>(один</w:t>
      </w:r>
      <w:r>
        <w:rPr>
          <w:spacing w:val="-6"/>
        </w:rPr>
        <w:t xml:space="preserve"> </w:t>
      </w:r>
      <w:r>
        <w:t>роман</w:t>
      </w:r>
      <w:r>
        <w:rPr>
          <w:spacing w:val="-6"/>
        </w:rPr>
        <w:t xml:space="preserve"> </w:t>
      </w:r>
      <w:r>
        <w:t>по</w:t>
      </w:r>
      <w:r>
        <w:rPr>
          <w:spacing w:val="-2"/>
        </w:rPr>
        <w:t xml:space="preserve"> </w:t>
      </w:r>
      <w:r>
        <w:t>выбору).</w:t>
      </w:r>
    </w:p>
    <w:p w:rsidR="004C3854" w:rsidRDefault="00BB14C8">
      <w:pPr>
        <w:pStyle w:val="a3"/>
        <w:spacing w:before="1"/>
        <w:ind w:left="314" w:right="282"/>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1"/>
        </w:rPr>
        <w:t xml:space="preserve"> </w:t>
      </w:r>
      <w:r>
        <w:t>прекрасном</w:t>
      </w:r>
      <w:r>
        <w:rPr>
          <w:spacing w:val="-2"/>
        </w:rPr>
        <w:t xml:space="preserve"> </w:t>
      </w:r>
      <w:r>
        <w:t>и</w:t>
      </w:r>
      <w:r>
        <w:rPr>
          <w:spacing w:val="2"/>
        </w:rPr>
        <w:t xml:space="preserve"> </w:t>
      </w:r>
      <w:r>
        <w:t>яростном</w:t>
      </w:r>
      <w:r>
        <w:rPr>
          <w:spacing w:val="-1"/>
        </w:rPr>
        <w:t xml:space="preserve"> </w:t>
      </w:r>
      <w:r>
        <w:t>мире»,</w:t>
      </w:r>
      <w:r>
        <w:rPr>
          <w:spacing w:val="3"/>
        </w:rPr>
        <w:t xml:space="preserve"> </w:t>
      </w:r>
      <w:r>
        <w:t>«Котлован»,</w:t>
      </w:r>
      <w:r>
        <w:rPr>
          <w:spacing w:val="3"/>
        </w:rPr>
        <w:t xml:space="preserve"> </w:t>
      </w:r>
      <w:r>
        <w:t>«Возвращение»</w:t>
      </w:r>
      <w:r>
        <w:rPr>
          <w:spacing w:val="-3"/>
        </w:rPr>
        <w:t xml:space="preserve"> </w:t>
      </w:r>
      <w:r>
        <w:t>и</w:t>
      </w:r>
      <w:r>
        <w:rPr>
          <w:spacing w:val="2"/>
        </w:rPr>
        <w:t xml:space="preserve"> </w:t>
      </w:r>
      <w:r>
        <w:t>другие.</w:t>
      </w:r>
    </w:p>
    <w:p w:rsidR="004C3854" w:rsidRDefault="00BB14C8">
      <w:pPr>
        <w:pStyle w:val="a3"/>
        <w:spacing w:before="1"/>
        <w:ind w:left="314" w:right="267"/>
      </w:pPr>
      <w:r>
        <w:t>А.Т. Твардовский. Стихотворения (не менее трёх по выбору). Например, «Вся суть в одном-</w:t>
      </w:r>
      <w:r>
        <w:rPr>
          <w:spacing w:val="1"/>
        </w:rPr>
        <w:t xml:space="preserve"> </w:t>
      </w:r>
      <w:r>
        <w:t>единственном завете.», «Памяти матери» («В краю, куда их вывезли гуртом.»), «Я знаю, никакой</w:t>
      </w:r>
      <w:r>
        <w:rPr>
          <w:spacing w:val="1"/>
        </w:rPr>
        <w:t xml:space="preserve"> </w:t>
      </w:r>
      <w:r>
        <w:t>моей</w:t>
      </w:r>
      <w:r>
        <w:rPr>
          <w:spacing w:val="-3"/>
        </w:rPr>
        <w:t xml:space="preserve"> </w:t>
      </w:r>
      <w:r>
        <w:t>вины.»,</w:t>
      </w:r>
      <w:r>
        <w:rPr>
          <w:spacing w:val="4"/>
        </w:rPr>
        <w:t xml:space="preserve"> </w:t>
      </w:r>
      <w:r>
        <w:t>«Дробится рваный</w:t>
      </w:r>
      <w:r>
        <w:rPr>
          <w:spacing w:val="-2"/>
        </w:rPr>
        <w:t xml:space="preserve"> </w:t>
      </w:r>
      <w:r>
        <w:t>цоколь</w:t>
      </w:r>
      <w:r>
        <w:rPr>
          <w:spacing w:val="-3"/>
        </w:rPr>
        <w:t xml:space="preserve"> </w:t>
      </w:r>
      <w:r>
        <w:t>монумента...»</w:t>
      </w:r>
      <w:r>
        <w:rPr>
          <w:spacing w:val="-3"/>
        </w:rPr>
        <w:t xml:space="preserve"> </w:t>
      </w:r>
      <w:r>
        <w:t>и</w:t>
      </w:r>
      <w:r>
        <w:rPr>
          <w:spacing w:val="2"/>
        </w:rPr>
        <w:t xml:space="preserve"> </w:t>
      </w:r>
      <w:r>
        <w:t>другие.</w:t>
      </w:r>
    </w:p>
    <w:p w:rsidR="004C3854" w:rsidRDefault="00BB14C8">
      <w:pPr>
        <w:pStyle w:val="a3"/>
        <w:spacing w:line="242" w:lineRule="auto"/>
        <w:ind w:left="314" w:right="276"/>
      </w:pPr>
      <w:r>
        <w:t>Проза</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писателей</w:t>
      </w:r>
      <w:r>
        <w:rPr>
          <w:spacing w:val="7"/>
        </w:rPr>
        <w:t xml:space="preserve"> </w:t>
      </w:r>
      <w:r>
        <w:t>по</w:t>
      </w:r>
      <w:r>
        <w:rPr>
          <w:spacing w:val="7"/>
        </w:rPr>
        <w:t xml:space="preserve"> </w:t>
      </w:r>
      <w:r>
        <w:t>выбору).</w:t>
      </w:r>
      <w:r>
        <w:rPr>
          <w:spacing w:val="8"/>
        </w:rPr>
        <w:t xml:space="preserve"> </w:t>
      </w:r>
      <w:r>
        <w:t>Например,</w:t>
      </w:r>
      <w:r>
        <w:rPr>
          <w:spacing w:val="5"/>
        </w:rPr>
        <w:t xml:space="preserve"> </w:t>
      </w:r>
      <w:r>
        <w:t>В.П.</w:t>
      </w:r>
      <w:r>
        <w:rPr>
          <w:spacing w:val="4"/>
        </w:rPr>
        <w:t xml:space="preserve"> </w:t>
      </w:r>
      <w:r>
        <w:t>Астафьев</w:t>
      </w:r>
      <w:r>
        <w:rPr>
          <w:spacing w:val="8"/>
        </w:rPr>
        <w:t xml:space="preserve"> </w:t>
      </w:r>
      <w:r>
        <w:t>«Пастух</w:t>
      </w:r>
      <w:r>
        <w:rPr>
          <w:spacing w:val="2"/>
        </w:rPr>
        <w:t xml:space="preserve"> </w:t>
      </w:r>
      <w:r>
        <w:t>и</w:t>
      </w:r>
      <w:r>
        <w:rPr>
          <w:spacing w:val="8"/>
        </w:rPr>
        <w:t xml:space="preserve"> </w:t>
      </w:r>
      <w:r>
        <w:t>пастушка»;</w:t>
      </w:r>
      <w:r>
        <w:rPr>
          <w:spacing w:val="2"/>
        </w:rPr>
        <w:t xml:space="preserve"> </w:t>
      </w:r>
      <w:r>
        <w:t>В.О.</w:t>
      </w:r>
      <w:r>
        <w:rPr>
          <w:spacing w:val="9"/>
        </w:rPr>
        <w:t xml:space="preserve"> </w:t>
      </w:r>
      <w:r>
        <w:t>Богомолов</w:t>
      </w:r>
      <w:r>
        <w:rPr>
          <w:spacing w:val="4"/>
        </w:rPr>
        <w:t xml:space="preserve"> </w:t>
      </w:r>
      <w:r>
        <w:t>«В</w:t>
      </w:r>
      <w:r>
        <w:rPr>
          <w:spacing w:val="5"/>
        </w:rPr>
        <w:t xml:space="preserve"> </w:t>
      </w:r>
      <w:r>
        <w:t>августе</w:t>
      </w:r>
    </w:p>
    <w:p w:rsidR="004C3854" w:rsidRDefault="004C3854">
      <w:pPr>
        <w:spacing w:line="242" w:lineRule="auto"/>
        <w:sectPr w:rsidR="004C3854">
          <w:pgSz w:w="11900" w:h="16840"/>
          <w:pgMar w:top="580" w:right="260" w:bottom="760" w:left="780" w:header="0" w:footer="566" w:gutter="0"/>
          <w:cols w:space="720"/>
        </w:sectPr>
      </w:pPr>
    </w:p>
    <w:p w:rsidR="004C3854" w:rsidRDefault="00BB14C8">
      <w:pPr>
        <w:pStyle w:val="a3"/>
        <w:tabs>
          <w:tab w:val="left" w:pos="6999"/>
        </w:tabs>
        <w:spacing w:before="75"/>
        <w:ind w:left="314" w:firstLine="0"/>
        <w:jc w:val="left"/>
      </w:pPr>
      <w:r>
        <w:lastRenderedPageBreak/>
        <w:t>сорок</w:t>
      </w:r>
      <w:r>
        <w:rPr>
          <w:spacing w:val="-3"/>
        </w:rPr>
        <w:t xml:space="preserve"> </w:t>
      </w:r>
      <w:r>
        <w:t>четвёртого»;</w:t>
      </w:r>
      <w:r>
        <w:rPr>
          <w:spacing w:val="-6"/>
        </w:rPr>
        <w:t xml:space="preserve"> </w:t>
      </w:r>
      <w:r>
        <w:t>Ю.В.</w:t>
      </w:r>
      <w:r>
        <w:rPr>
          <w:spacing w:val="1"/>
        </w:rPr>
        <w:t xml:space="preserve"> </w:t>
      </w:r>
      <w:r>
        <w:t>Бондарев «Горячий</w:t>
      </w:r>
      <w:r>
        <w:rPr>
          <w:spacing w:val="-5"/>
        </w:rPr>
        <w:t xml:space="preserve"> </w:t>
      </w:r>
      <w:r>
        <w:t>снег»;</w:t>
      </w:r>
      <w:r>
        <w:rPr>
          <w:spacing w:val="-6"/>
        </w:rPr>
        <w:t xml:space="preserve"> </w:t>
      </w:r>
      <w:r>
        <w:t>В.В.</w:t>
      </w:r>
      <w:r>
        <w:rPr>
          <w:spacing w:val="1"/>
        </w:rPr>
        <w:t xml:space="preserve"> </w:t>
      </w:r>
      <w:r>
        <w:t>Быков</w:t>
      </w:r>
      <w:r>
        <w:tab/>
        <w:t>«Обелиск»,</w:t>
      </w:r>
    </w:p>
    <w:p w:rsidR="004C3854" w:rsidRDefault="00BB14C8">
      <w:pPr>
        <w:pStyle w:val="a3"/>
        <w:tabs>
          <w:tab w:val="left" w:pos="4511"/>
          <w:tab w:val="left" w:pos="6999"/>
        </w:tabs>
        <w:spacing w:before="3" w:line="275" w:lineRule="exact"/>
        <w:ind w:left="2154" w:firstLine="0"/>
        <w:jc w:val="left"/>
      </w:pPr>
      <w:r>
        <w:t>«Сотников»,</w:t>
      </w:r>
      <w:r>
        <w:tab/>
        <w:t>«Альпийская</w:t>
      </w:r>
      <w:r>
        <w:tab/>
        <w:t>баллада»;</w:t>
      </w:r>
    </w:p>
    <w:p w:rsidR="004C3854" w:rsidRDefault="00BB14C8">
      <w:pPr>
        <w:pStyle w:val="a3"/>
        <w:spacing w:line="275" w:lineRule="exact"/>
        <w:ind w:left="314" w:firstLine="0"/>
        <w:jc w:val="left"/>
      </w:pPr>
      <w:r>
        <w:t>Б.Л. Васильев</w:t>
      </w:r>
      <w:r>
        <w:rPr>
          <w:spacing w:val="4"/>
        </w:rPr>
        <w:t xml:space="preserve"> </w:t>
      </w:r>
      <w:r>
        <w:t>«А</w:t>
      </w:r>
      <w:r>
        <w:rPr>
          <w:spacing w:val="-2"/>
        </w:rPr>
        <w:t xml:space="preserve"> </w:t>
      </w:r>
      <w:r>
        <w:t>зори здесь</w:t>
      </w:r>
      <w:r>
        <w:rPr>
          <w:spacing w:val="3"/>
        </w:rPr>
        <w:t xml:space="preserve"> </w:t>
      </w:r>
      <w:r>
        <w:t>тихие»,</w:t>
      </w:r>
      <w:r>
        <w:rPr>
          <w:spacing w:val="5"/>
        </w:rPr>
        <w:t xml:space="preserve"> </w:t>
      </w:r>
      <w:r>
        <w:t>«В</w:t>
      </w:r>
      <w:r>
        <w:rPr>
          <w:spacing w:val="2"/>
        </w:rPr>
        <w:t xml:space="preserve"> </w:t>
      </w:r>
      <w:r>
        <w:t>списках</w:t>
      </w:r>
      <w:r>
        <w:rPr>
          <w:spacing w:val="-2"/>
        </w:rPr>
        <w:t xml:space="preserve"> </w:t>
      </w:r>
      <w:r>
        <w:t>не</w:t>
      </w:r>
      <w:r>
        <w:rPr>
          <w:spacing w:val="3"/>
        </w:rPr>
        <w:t xml:space="preserve"> </w:t>
      </w:r>
      <w:r>
        <w:t>значился»,</w:t>
      </w:r>
      <w:r>
        <w:rPr>
          <w:spacing w:val="5"/>
        </w:rPr>
        <w:t xml:space="preserve"> </w:t>
      </w:r>
      <w:r>
        <w:t>«Завтра</w:t>
      </w:r>
      <w:r>
        <w:rPr>
          <w:spacing w:val="2"/>
        </w:rPr>
        <w:t xml:space="preserve"> </w:t>
      </w:r>
      <w:r>
        <w:t>была</w:t>
      </w:r>
      <w:r>
        <w:rPr>
          <w:spacing w:val="3"/>
        </w:rPr>
        <w:t xml:space="preserve"> </w:t>
      </w:r>
      <w:r>
        <w:t>война»;</w:t>
      </w:r>
      <w:r>
        <w:rPr>
          <w:spacing w:val="-2"/>
        </w:rPr>
        <w:t xml:space="preserve"> </w:t>
      </w:r>
      <w:r>
        <w:t>К.Д.</w:t>
      </w:r>
      <w:r>
        <w:rPr>
          <w:spacing w:val="5"/>
        </w:rPr>
        <w:t xml:space="preserve"> </w:t>
      </w:r>
      <w:r>
        <w:t>Воробьёв</w:t>
      </w:r>
    </w:p>
    <w:p w:rsidR="004C3854" w:rsidRDefault="00BB14C8">
      <w:pPr>
        <w:pStyle w:val="a3"/>
        <w:spacing w:before="4" w:line="237" w:lineRule="auto"/>
        <w:ind w:left="314" w:firstLine="0"/>
        <w:jc w:val="left"/>
      </w:pPr>
      <w:r>
        <w:t>«Убиты</w:t>
      </w:r>
      <w:r>
        <w:rPr>
          <w:spacing w:val="18"/>
        </w:rPr>
        <w:t xml:space="preserve"> </w:t>
      </w:r>
      <w:r>
        <w:t>под</w:t>
      </w:r>
      <w:r>
        <w:rPr>
          <w:spacing w:val="15"/>
        </w:rPr>
        <w:t xml:space="preserve"> </w:t>
      </w:r>
      <w:r>
        <w:t>Москвой»,</w:t>
      </w:r>
      <w:r>
        <w:rPr>
          <w:spacing w:val="19"/>
        </w:rPr>
        <w:t xml:space="preserve"> </w:t>
      </w:r>
      <w:r>
        <w:t>«Это</w:t>
      </w:r>
      <w:r>
        <w:rPr>
          <w:spacing w:val="17"/>
        </w:rPr>
        <w:t xml:space="preserve"> </w:t>
      </w:r>
      <w:r>
        <w:t>мы,</w:t>
      </w:r>
      <w:r>
        <w:rPr>
          <w:spacing w:val="14"/>
        </w:rPr>
        <w:t xml:space="preserve"> </w:t>
      </w:r>
      <w:r>
        <w:t>Господи!»;</w:t>
      </w:r>
      <w:r>
        <w:rPr>
          <w:spacing w:val="17"/>
        </w:rPr>
        <w:t xml:space="preserve"> </w:t>
      </w:r>
      <w:r>
        <w:t>В.Л.</w:t>
      </w:r>
      <w:r>
        <w:rPr>
          <w:spacing w:val="19"/>
        </w:rPr>
        <w:t xml:space="preserve"> </w:t>
      </w:r>
      <w:r>
        <w:t>Кондратьев</w:t>
      </w:r>
      <w:r>
        <w:rPr>
          <w:spacing w:val="19"/>
        </w:rPr>
        <w:t xml:space="preserve"> </w:t>
      </w:r>
      <w:r>
        <w:t>«Сашка»;</w:t>
      </w:r>
      <w:r>
        <w:rPr>
          <w:spacing w:val="13"/>
        </w:rPr>
        <w:t xml:space="preserve"> </w:t>
      </w:r>
      <w:r>
        <w:t>В.П.</w:t>
      </w:r>
      <w:r>
        <w:rPr>
          <w:spacing w:val="19"/>
        </w:rPr>
        <w:t xml:space="preserve"> </w:t>
      </w:r>
      <w:r>
        <w:t>Некрасов</w:t>
      </w:r>
      <w:r>
        <w:rPr>
          <w:spacing w:val="19"/>
        </w:rPr>
        <w:t xml:space="preserve"> </w:t>
      </w:r>
      <w:r>
        <w:t>«В</w:t>
      </w:r>
      <w:r>
        <w:rPr>
          <w:spacing w:val="20"/>
        </w:rPr>
        <w:t xml:space="preserve"> </w:t>
      </w:r>
      <w:r>
        <w:t>окопах</w:t>
      </w:r>
      <w:r>
        <w:rPr>
          <w:spacing w:val="-57"/>
        </w:rPr>
        <w:t xml:space="preserve"> </w:t>
      </w:r>
      <w:r>
        <w:t>Сталинграда»;</w:t>
      </w:r>
      <w:r>
        <w:rPr>
          <w:spacing w:val="46"/>
        </w:rPr>
        <w:t xml:space="preserve"> </w:t>
      </w:r>
      <w:r>
        <w:t>Е.И.</w:t>
      </w:r>
      <w:r>
        <w:rPr>
          <w:spacing w:val="48"/>
        </w:rPr>
        <w:t xml:space="preserve"> </w:t>
      </w:r>
      <w:r>
        <w:t>Носов</w:t>
      </w:r>
      <w:r>
        <w:rPr>
          <w:spacing w:val="48"/>
        </w:rPr>
        <w:t xml:space="preserve"> </w:t>
      </w:r>
      <w:r>
        <w:t>«Красное</w:t>
      </w:r>
      <w:r>
        <w:rPr>
          <w:spacing w:val="45"/>
        </w:rPr>
        <w:t xml:space="preserve"> </w:t>
      </w:r>
      <w:r>
        <w:t>вино</w:t>
      </w:r>
      <w:r>
        <w:rPr>
          <w:spacing w:val="50"/>
        </w:rPr>
        <w:t xml:space="preserve"> </w:t>
      </w:r>
      <w:r>
        <w:t>победы»,</w:t>
      </w:r>
      <w:r>
        <w:rPr>
          <w:spacing w:val="53"/>
        </w:rPr>
        <w:t xml:space="preserve"> </w:t>
      </w:r>
      <w:r>
        <w:t>«Шопен,</w:t>
      </w:r>
      <w:r>
        <w:rPr>
          <w:spacing w:val="48"/>
        </w:rPr>
        <w:t xml:space="preserve"> </w:t>
      </w:r>
      <w:r>
        <w:t>соната</w:t>
      </w:r>
      <w:r>
        <w:rPr>
          <w:spacing w:val="45"/>
        </w:rPr>
        <w:t xml:space="preserve"> </w:t>
      </w:r>
      <w:r>
        <w:t>номер</w:t>
      </w:r>
      <w:r>
        <w:rPr>
          <w:spacing w:val="46"/>
        </w:rPr>
        <w:t xml:space="preserve"> </w:t>
      </w:r>
      <w:r>
        <w:t>два»;</w:t>
      </w:r>
      <w:r>
        <w:rPr>
          <w:spacing w:val="46"/>
        </w:rPr>
        <w:t xml:space="preserve"> </w:t>
      </w:r>
      <w:r>
        <w:t>С.С.</w:t>
      </w:r>
      <w:r>
        <w:rPr>
          <w:spacing w:val="49"/>
        </w:rPr>
        <w:t xml:space="preserve"> </w:t>
      </w:r>
      <w:r>
        <w:t>Смирнов</w:t>
      </w:r>
    </w:p>
    <w:p w:rsidR="004C3854" w:rsidRDefault="00BB14C8">
      <w:pPr>
        <w:pStyle w:val="a3"/>
        <w:spacing w:before="4" w:line="275" w:lineRule="exact"/>
        <w:ind w:left="314" w:firstLine="0"/>
        <w:jc w:val="left"/>
      </w:pPr>
      <w:r>
        <w:t>«Брестская</w:t>
      </w:r>
      <w:r>
        <w:rPr>
          <w:spacing w:val="-1"/>
        </w:rPr>
        <w:t xml:space="preserve"> </w:t>
      </w:r>
      <w:r>
        <w:t>крепость»</w:t>
      </w:r>
      <w:r>
        <w:rPr>
          <w:spacing w:val="-6"/>
        </w:rPr>
        <w:t xml:space="preserve"> </w:t>
      </w:r>
      <w:r>
        <w:t>и</w:t>
      </w:r>
      <w:r>
        <w:rPr>
          <w:spacing w:val="-1"/>
        </w:rPr>
        <w:t xml:space="preserve"> </w:t>
      </w:r>
      <w:r>
        <w:t>А.А. Фадеев</w:t>
      </w:r>
      <w:r>
        <w:rPr>
          <w:spacing w:val="-1"/>
        </w:rPr>
        <w:t xml:space="preserve"> </w:t>
      </w:r>
      <w:r>
        <w:t>«Молодая</w:t>
      </w:r>
      <w:r>
        <w:rPr>
          <w:spacing w:val="-6"/>
        </w:rPr>
        <w:t xml:space="preserve"> </w:t>
      </w:r>
      <w:r>
        <w:t>гвардия».</w:t>
      </w:r>
    </w:p>
    <w:p w:rsidR="004C3854" w:rsidRDefault="00BB14C8">
      <w:pPr>
        <w:pStyle w:val="a3"/>
        <w:ind w:left="314" w:right="277"/>
      </w:pPr>
      <w:r>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стихотворению</w:t>
      </w:r>
      <w:r>
        <w:rPr>
          <w:spacing w:val="60"/>
        </w:rPr>
        <w:t xml:space="preserve"> </w:t>
      </w:r>
      <w:r>
        <w:t>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Ю.В.</w:t>
      </w:r>
      <w:r>
        <w:rPr>
          <w:spacing w:val="1"/>
        </w:rPr>
        <w:t xml:space="preserve"> </w:t>
      </w:r>
      <w:r>
        <w:t>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3"/>
        </w:rPr>
        <w:t xml:space="preserve"> </w:t>
      </w:r>
      <w:r>
        <w:t>С.С.</w:t>
      </w:r>
      <w:r>
        <w:rPr>
          <w:spacing w:val="-3"/>
        </w:rPr>
        <w:t xml:space="preserve"> </w:t>
      </w:r>
      <w:r>
        <w:t>Орлова,</w:t>
      </w:r>
      <w:r>
        <w:rPr>
          <w:spacing w:val="-3"/>
        </w:rPr>
        <w:t xml:space="preserve"> </w:t>
      </w:r>
      <w:r>
        <w:t>Д.С.</w:t>
      </w:r>
      <w:r>
        <w:rPr>
          <w:spacing w:val="-2"/>
        </w:rPr>
        <w:t xml:space="preserve"> </w:t>
      </w:r>
      <w:r>
        <w:t>Самойлова,</w:t>
      </w:r>
      <w:r>
        <w:rPr>
          <w:spacing w:val="2"/>
        </w:rPr>
        <w:t xml:space="preserve"> </w:t>
      </w:r>
      <w:r>
        <w:t>К.М.</w:t>
      </w:r>
      <w:r>
        <w:rPr>
          <w:spacing w:val="2"/>
        </w:rPr>
        <w:t xml:space="preserve"> </w:t>
      </w:r>
      <w:r>
        <w:t>Симонова,</w:t>
      </w:r>
      <w:r>
        <w:rPr>
          <w:spacing w:val="-3"/>
        </w:rPr>
        <w:t xml:space="preserve"> </w:t>
      </w:r>
      <w:r>
        <w:t>Б.А.</w:t>
      </w:r>
      <w:r>
        <w:rPr>
          <w:spacing w:val="2"/>
        </w:rPr>
        <w:t xml:space="preserve"> </w:t>
      </w:r>
      <w:r>
        <w:t>Слуцкого</w:t>
      </w:r>
      <w:r>
        <w:rPr>
          <w:spacing w:val="1"/>
        </w:rPr>
        <w:t xml:space="preserve"> </w:t>
      </w:r>
      <w:r>
        <w:t>и</w:t>
      </w:r>
      <w:r>
        <w:rPr>
          <w:spacing w:val="1"/>
        </w:rPr>
        <w:t xml:space="preserve"> </w:t>
      </w:r>
      <w:r>
        <w:t>других.</w:t>
      </w:r>
    </w:p>
    <w:p w:rsidR="004C3854" w:rsidRDefault="00BB14C8">
      <w:pPr>
        <w:pStyle w:val="a3"/>
        <w:spacing w:before="1" w:line="275" w:lineRule="exact"/>
        <w:ind w:left="1035" w:firstLine="0"/>
      </w:pPr>
      <w:r>
        <w:t>Драматургия</w:t>
      </w:r>
      <w:r>
        <w:rPr>
          <w:spacing w:val="13"/>
        </w:rPr>
        <w:t xml:space="preserve"> </w:t>
      </w:r>
      <w:r>
        <w:t>о</w:t>
      </w:r>
      <w:r>
        <w:rPr>
          <w:spacing w:val="76"/>
        </w:rPr>
        <w:t xml:space="preserve"> </w:t>
      </w:r>
      <w:r>
        <w:t>Великой</w:t>
      </w:r>
      <w:r>
        <w:rPr>
          <w:spacing w:val="73"/>
        </w:rPr>
        <w:t xml:space="preserve"> </w:t>
      </w:r>
      <w:r>
        <w:t>Отечественной</w:t>
      </w:r>
      <w:r>
        <w:rPr>
          <w:spacing w:val="69"/>
        </w:rPr>
        <w:t xml:space="preserve"> </w:t>
      </w:r>
      <w:r>
        <w:t>войне.</w:t>
      </w:r>
      <w:r>
        <w:rPr>
          <w:spacing w:val="75"/>
        </w:rPr>
        <w:t xml:space="preserve"> </w:t>
      </w:r>
      <w:r>
        <w:t>Пьесы</w:t>
      </w:r>
      <w:r>
        <w:rPr>
          <w:spacing w:val="69"/>
        </w:rPr>
        <w:t xml:space="preserve"> </w:t>
      </w:r>
      <w:r>
        <w:t>(одно</w:t>
      </w:r>
      <w:r>
        <w:rPr>
          <w:spacing w:val="76"/>
        </w:rPr>
        <w:t xml:space="preserve"> </w:t>
      </w:r>
      <w:r>
        <w:t>произведение</w:t>
      </w:r>
      <w:r>
        <w:rPr>
          <w:spacing w:val="72"/>
        </w:rPr>
        <w:t xml:space="preserve"> </w:t>
      </w:r>
      <w:r>
        <w:t>по</w:t>
      </w:r>
      <w:r>
        <w:rPr>
          <w:spacing w:val="72"/>
        </w:rPr>
        <w:t xml:space="preserve"> </w:t>
      </w:r>
      <w:r>
        <w:t>выбору).</w:t>
      </w:r>
    </w:p>
    <w:p w:rsidR="004C3854" w:rsidRDefault="00BB14C8">
      <w:pPr>
        <w:pStyle w:val="a3"/>
        <w:spacing w:line="275" w:lineRule="exact"/>
        <w:ind w:left="314" w:firstLine="0"/>
      </w:pPr>
      <w:r>
        <w:t>Например,</w:t>
      </w:r>
      <w:r>
        <w:rPr>
          <w:spacing w:val="-2"/>
        </w:rPr>
        <w:t xml:space="preserve"> </w:t>
      </w:r>
      <w:r>
        <w:t>В.С.</w:t>
      </w:r>
      <w:r>
        <w:rPr>
          <w:spacing w:val="-1"/>
        </w:rPr>
        <w:t xml:space="preserve"> </w:t>
      </w:r>
      <w:r>
        <w:t>Розов</w:t>
      </w:r>
      <w:r>
        <w:rPr>
          <w:spacing w:val="-6"/>
        </w:rPr>
        <w:t xml:space="preserve"> </w:t>
      </w:r>
      <w:r>
        <w:t>«Вечно</w:t>
      </w:r>
      <w:r>
        <w:rPr>
          <w:spacing w:val="1"/>
        </w:rPr>
        <w:t xml:space="preserve"> </w:t>
      </w:r>
      <w:r>
        <w:t>живые»</w:t>
      </w:r>
      <w:r>
        <w:rPr>
          <w:spacing w:val="-8"/>
        </w:rPr>
        <w:t xml:space="preserve"> </w:t>
      </w:r>
      <w:r>
        <w:t>и</w:t>
      </w:r>
      <w:r>
        <w:rPr>
          <w:spacing w:val="-2"/>
        </w:rPr>
        <w:t xml:space="preserve"> </w:t>
      </w:r>
      <w:r>
        <w:t>другие.</w:t>
      </w:r>
    </w:p>
    <w:p w:rsidR="004C3854" w:rsidRDefault="00BB14C8">
      <w:pPr>
        <w:pStyle w:val="a3"/>
        <w:spacing w:before="3"/>
        <w:ind w:left="314" w:right="269"/>
      </w:pPr>
      <w:r>
        <w:t>Б.Л. Пастернак. Стихотворения (не менее трёх по выбору). Например, «Февраль. Достать</w:t>
      </w:r>
      <w:r>
        <w:rPr>
          <w:spacing w:val="1"/>
        </w:rPr>
        <w:t xml:space="preserve"> </w:t>
      </w:r>
      <w:r>
        <w:t>чернил и плакать!..», «Определение поэзии», «Во всём мне хочется дойти.», «Снег идёт», «Любить</w:t>
      </w:r>
      <w:r>
        <w:rPr>
          <w:spacing w:val="1"/>
        </w:rPr>
        <w:t xml:space="preserve"> </w:t>
      </w:r>
      <w:r>
        <w:t>иных — тяжёлый крест...», «Быть знаменитым некрасиво.», «Ночь», «Гамлет», «Зимняя ночь» и</w:t>
      </w:r>
      <w:r>
        <w:rPr>
          <w:spacing w:val="1"/>
        </w:rPr>
        <w:t xml:space="preserve"> </w:t>
      </w:r>
      <w:r>
        <w:t>другие.</w:t>
      </w:r>
    </w:p>
    <w:p w:rsidR="004C3854" w:rsidRDefault="00BB14C8">
      <w:pPr>
        <w:pStyle w:val="a3"/>
        <w:spacing w:before="2" w:line="237" w:lineRule="auto"/>
        <w:ind w:left="314" w:right="271"/>
      </w:pPr>
      <w:r>
        <w:t>А.И. Солженицын. Произведения «Один день Ивана Денисовича», «Архипелаг ГУЛАГ»</w:t>
      </w:r>
      <w:r>
        <w:rPr>
          <w:spacing w:val="1"/>
        </w:rPr>
        <w:t xml:space="preserve"> </w:t>
      </w:r>
      <w:r>
        <w:t>(фрагменты</w:t>
      </w:r>
      <w:r>
        <w:rPr>
          <w:spacing w:val="-2"/>
        </w:rPr>
        <w:t xml:space="preserve"> </w:t>
      </w:r>
      <w:r>
        <w:t>книги</w:t>
      </w:r>
      <w:r>
        <w:rPr>
          <w:spacing w:val="1"/>
        </w:rPr>
        <w:t xml:space="preserve"> </w:t>
      </w:r>
      <w:r>
        <w:t>по</w:t>
      </w:r>
      <w:r>
        <w:rPr>
          <w:spacing w:val="1"/>
        </w:rPr>
        <w:t xml:space="preserve"> </w:t>
      </w:r>
      <w:r>
        <w:t>выбору,</w:t>
      </w:r>
      <w:r>
        <w:rPr>
          <w:spacing w:val="2"/>
        </w:rPr>
        <w:t xml:space="preserve"> </w:t>
      </w:r>
      <w:r>
        <w:t>например,</w:t>
      </w:r>
      <w:r>
        <w:rPr>
          <w:spacing w:val="-3"/>
        </w:rPr>
        <w:t xml:space="preserve"> </w:t>
      </w:r>
      <w:r>
        <w:t>глава</w:t>
      </w:r>
      <w:r>
        <w:rPr>
          <w:spacing w:val="-5"/>
        </w:rPr>
        <w:t xml:space="preserve"> </w:t>
      </w:r>
      <w:r>
        <w:t>«Поэзия под</w:t>
      </w:r>
      <w:r>
        <w:rPr>
          <w:spacing w:val="-2"/>
        </w:rPr>
        <w:t xml:space="preserve"> </w:t>
      </w:r>
      <w:r>
        <w:t>плитой,</w:t>
      </w:r>
      <w:r>
        <w:rPr>
          <w:spacing w:val="-2"/>
        </w:rPr>
        <w:t xml:space="preserve"> </w:t>
      </w:r>
      <w:r>
        <w:t>правда</w:t>
      </w:r>
      <w:r>
        <w:rPr>
          <w:spacing w:val="-1"/>
        </w:rPr>
        <w:t xml:space="preserve"> </w:t>
      </w:r>
      <w:r>
        <w:t>под</w:t>
      </w:r>
      <w:r>
        <w:rPr>
          <w:spacing w:val="-1"/>
        </w:rPr>
        <w:t xml:space="preserve"> </w:t>
      </w:r>
      <w:r>
        <w:t>камнем»).</w:t>
      </w:r>
    </w:p>
    <w:p w:rsidR="004C3854" w:rsidRDefault="00BB14C8">
      <w:pPr>
        <w:pStyle w:val="a3"/>
        <w:spacing w:before="4" w:line="275" w:lineRule="exact"/>
        <w:ind w:left="1035" w:firstLine="0"/>
      </w:pPr>
      <w:r>
        <w:t>В.М.</w:t>
      </w:r>
      <w:r>
        <w:rPr>
          <w:spacing w:val="35"/>
        </w:rPr>
        <w:t xml:space="preserve"> </w:t>
      </w:r>
      <w:r>
        <w:t>Шукшин.</w:t>
      </w:r>
      <w:r>
        <w:rPr>
          <w:spacing w:val="94"/>
        </w:rPr>
        <w:t xml:space="preserve"> </w:t>
      </w:r>
      <w:r>
        <w:t>Рассказы</w:t>
      </w:r>
      <w:r>
        <w:rPr>
          <w:spacing w:val="89"/>
        </w:rPr>
        <w:t xml:space="preserve"> </w:t>
      </w:r>
      <w:r>
        <w:t>(не</w:t>
      </w:r>
      <w:r>
        <w:rPr>
          <w:spacing w:val="87"/>
        </w:rPr>
        <w:t xml:space="preserve"> </w:t>
      </w:r>
      <w:r>
        <w:t>менее</w:t>
      </w:r>
      <w:r>
        <w:rPr>
          <w:spacing w:val="91"/>
        </w:rPr>
        <w:t xml:space="preserve"> </w:t>
      </w:r>
      <w:r>
        <w:t>двух</w:t>
      </w:r>
      <w:r>
        <w:rPr>
          <w:spacing w:val="87"/>
        </w:rPr>
        <w:t xml:space="preserve"> </w:t>
      </w:r>
      <w:r>
        <w:t>по</w:t>
      </w:r>
      <w:r>
        <w:rPr>
          <w:spacing w:val="93"/>
        </w:rPr>
        <w:t xml:space="preserve"> </w:t>
      </w:r>
      <w:r>
        <w:t>выбору).</w:t>
      </w:r>
      <w:r>
        <w:rPr>
          <w:spacing w:val="94"/>
        </w:rPr>
        <w:t xml:space="preserve"> </w:t>
      </w:r>
      <w:r>
        <w:t>Например,</w:t>
      </w:r>
      <w:r>
        <w:rPr>
          <w:spacing w:val="100"/>
        </w:rPr>
        <w:t xml:space="preserve"> </w:t>
      </w:r>
      <w:r>
        <w:t>«Срезал»,</w:t>
      </w:r>
      <w:r>
        <w:rPr>
          <w:spacing w:val="94"/>
        </w:rPr>
        <w:t xml:space="preserve"> </w:t>
      </w:r>
      <w:r>
        <w:t>«Обида»,</w:t>
      </w:r>
    </w:p>
    <w:p w:rsidR="004C3854" w:rsidRDefault="00BB14C8">
      <w:pPr>
        <w:pStyle w:val="a3"/>
        <w:spacing w:line="275" w:lineRule="exact"/>
        <w:ind w:left="314" w:firstLine="0"/>
      </w:pPr>
      <w:r>
        <w:t>«Микроскоп»,</w:t>
      </w:r>
      <w:r>
        <w:rPr>
          <w:spacing w:val="-1"/>
        </w:rPr>
        <w:t xml:space="preserve"> </w:t>
      </w:r>
      <w:r>
        <w:t>«Мастер»,</w:t>
      </w:r>
      <w:r>
        <w:rPr>
          <w:spacing w:val="35"/>
        </w:rPr>
        <w:t xml:space="preserve"> </w:t>
      </w:r>
      <w:r>
        <w:t>«Крепкий</w:t>
      </w:r>
      <w:r>
        <w:rPr>
          <w:spacing w:val="-3"/>
        </w:rPr>
        <w:t xml:space="preserve"> </w:t>
      </w:r>
      <w:r>
        <w:t>мужик»,«Сапожки»</w:t>
      </w:r>
      <w:r>
        <w:rPr>
          <w:spacing w:val="-7"/>
        </w:rPr>
        <w:t xml:space="preserve"> </w:t>
      </w:r>
      <w:r>
        <w:t>и</w:t>
      </w:r>
      <w:r>
        <w:rPr>
          <w:spacing w:val="-3"/>
        </w:rPr>
        <w:t xml:space="preserve"> </w:t>
      </w:r>
      <w:r>
        <w:t>другие.</w:t>
      </w:r>
    </w:p>
    <w:p w:rsidR="004C3854" w:rsidRDefault="00BB14C8">
      <w:pPr>
        <w:pStyle w:val="a3"/>
        <w:spacing w:before="2" w:line="275" w:lineRule="exact"/>
        <w:ind w:left="1035" w:firstLine="0"/>
      </w:pPr>
      <w:r>
        <w:t>В.Г.</w:t>
      </w:r>
      <w:r>
        <w:rPr>
          <w:spacing w:val="28"/>
        </w:rPr>
        <w:t xml:space="preserve"> </w:t>
      </w:r>
      <w:r>
        <w:t>Распутин.</w:t>
      </w:r>
      <w:r>
        <w:rPr>
          <w:spacing w:val="28"/>
        </w:rPr>
        <w:t xml:space="preserve"> </w:t>
      </w:r>
      <w:r>
        <w:t>Рассказы</w:t>
      </w:r>
      <w:r>
        <w:rPr>
          <w:spacing w:val="22"/>
        </w:rPr>
        <w:t xml:space="preserve"> </w:t>
      </w:r>
      <w:r>
        <w:t>и</w:t>
      </w:r>
      <w:r>
        <w:rPr>
          <w:spacing w:val="26"/>
        </w:rPr>
        <w:t xml:space="preserve"> </w:t>
      </w:r>
      <w:r>
        <w:t>повести</w:t>
      </w:r>
      <w:r>
        <w:rPr>
          <w:spacing w:val="23"/>
        </w:rPr>
        <w:t xml:space="preserve"> </w:t>
      </w:r>
      <w:r>
        <w:t>(не</w:t>
      </w:r>
      <w:r>
        <w:rPr>
          <w:spacing w:val="20"/>
        </w:rPr>
        <w:t xml:space="preserve"> </w:t>
      </w:r>
      <w:r>
        <w:t>менее</w:t>
      </w:r>
      <w:r>
        <w:rPr>
          <w:spacing w:val="21"/>
        </w:rPr>
        <w:t xml:space="preserve"> </w:t>
      </w:r>
      <w:r>
        <w:t>одного</w:t>
      </w:r>
      <w:r>
        <w:rPr>
          <w:spacing w:val="25"/>
        </w:rPr>
        <w:t xml:space="preserve"> </w:t>
      </w:r>
      <w:r>
        <w:t>произведения</w:t>
      </w:r>
      <w:r>
        <w:rPr>
          <w:spacing w:val="25"/>
        </w:rPr>
        <w:t xml:space="preserve"> </w:t>
      </w:r>
      <w:r>
        <w:t>по</w:t>
      </w:r>
      <w:r>
        <w:rPr>
          <w:spacing w:val="26"/>
        </w:rPr>
        <w:t xml:space="preserve"> </w:t>
      </w:r>
      <w:r>
        <w:t>выбору).</w:t>
      </w:r>
      <w:r>
        <w:rPr>
          <w:spacing w:val="28"/>
        </w:rPr>
        <w:t xml:space="preserve"> </w:t>
      </w:r>
      <w:r>
        <w:t>Например,</w:t>
      </w:r>
    </w:p>
    <w:p w:rsidR="004C3854" w:rsidRDefault="00BB14C8">
      <w:pPr>
        <w:pStyle w:val="a3"/>
        <w:spacing w:line="275" w:lineRule="exact"/>
        <w:ind w:left="314" w:firstLine="0"/>
      </w:pPr>
      <w:r>
        <w:t>«Живи и</w:t>
      </w:r>
      <w:r>
        <w:rPr>
          <w:spacing w:val="-4"/>
        </w:rPr>
        <w:t xml:space="preserve"> </w:t>
      </w:r>
      <w:r>
        <w:t>помни»,</w:t>
      </w:r>
      <w:r>
        <w:rPr>
          <w:spacing w:val="1"/>
        </w:rPr>
        <w:t xml:space="preserve"> </w:t>
      </w:r>
      <w:r>
        <w:t>«Прощание</w:t>
      </w:r>
      <w:r>
        <w:rPr>
          <w:spacing w:val="-1"/>
        </w:rPr>
        <w:t xml:space="preserve"> </w:t>
      </w:r>
      <w:r>
        <w:t>с</w:t>
      </w:r>
      <w:r>
        <w:rPr>
          <w:spacing w:val="-6"/>
        </w:rPr>
        <w:t xml:space="preserve"> </w:t>
      </w:r>
      <w:r>
        <w:t>Матёрой»</w:t>
      </w:r>
      <w:r>
        <w:rPr>
          <w:spacing w:val="-5"/>
        </w:rPr>
        <w:t xml:space="preserve"> </w:t>
      </w:r>
      <w:r>
        <w:t>и</w:t>
      </w:r>
      <w:r>
        <w:rPr>
          <w:spacing w:val="-4"/>
        </w:rPr>
        <w:t xml:space="preserve"> </w:t>
      </w:r>
      <w:r>
        <w:t>другие.</w:t>
      </w:r>
    </w:p>
    <w:p w:rsidR="004C3854" w:rsidRDefault="00BB14C8">
      <w:pPr>
        <w:pStyle w:val="a3"/>
        <w:spacing w:before="3"/>
        <w:ind w:left="314" w:right="276"/>
      </w:pPr>
      <w:r>
        <w:t>Н.М. Рубцов. Стихотворения (не менее трёх по выбору). Например, «Звезда полей», «Тихая</w:t>
      </w:r>
      <w:r>
        <w:rPr>
          <w:spacing w:val="1"/>
        </w:rPr>
        <w:t xml:space="preserve"> </w:t>
      </w:r>
      <w:r>
        <w:t>моя</w:t>
      </w:r>
      <w:r>
        <w:rPr>
          <w:spacing w:val="18"/>
        </w:rPr>
        <w:t xml:space="preserve"> </w:t>
      </w:r>
      <w:r>
        <w:t>родина!..»,</w:t>
      </w:r>
      <w:r>
        <w:rPr>
          <w:spacing w:val="25"/>
        </w:rPr>
        <w:t xml:space="preserve"> </w:t>
      </w:r>
      <w:r>
        <w:t>«В</w:t>
      </w:r>
      <w:r>
        <w:rPr>
          <w:spacing w:val="21"/>
        </w:rPr>
        <w:t xml:space="preserve"> </w:t>
      </w:r>
      <w:r>
        <w:t>горнице</w:t>
      </w:r>
      <w:r>
        <w:rPr>
          <w:spacing w:val="23"/>
        </w:rPr>
        <w:t xml:space="preserve"> </w:t>
      </w:r>
      <w:r>
        <w:t>моей</w:t>
      </w:r>
      <w:r>
        <w:rPr>
          <w:spacing w:val="19"/>
        </w:rPr>
        <w:t xml:space="preserve"> </w:t>
      </w:r>
      <w:r>
        <w:t>светло.»,</w:t>
      </w:r>
      <w:r>
        <w:rPr>
          <w:spacing w:val="25"/>
        </w:rPr>
        <w:t xml:space="preserve"> </w:t>
      </w:r>
      <w:r>
        <w:t>«Привет,</w:t>
      </w:r>
      <w:r>
        <w:rPr>
          <w:spacing w:val="21"/>
        </w:rPr>
        <w:t xml:space="preserve"> </w:t>
      </w:r>
      <w:r>
        <w:t>Россия.»,</w:t>
      </w:r>
      <w:r>
        <w:rPr>
          <w:spacing w:val="26"/>
        </w:rPr>
        <w:t xml:space="preserve"> </w:t>
      </w:r>
      <w:r>
        <w:t>«Русский</w:t>
      </w:r>
      <w:r>
        <w:rPr>
          <w:spacing w:val="24"/>
        </w:rPr>
        <w:t xml:space="preserve"> </w:t>
      </w:r>
      <w:r>
        <w:t>огонёк»,</w:t>
      </w:r>
      <w:r>
        <w:rPr>
          <w:spacing w:val="25"/>
        </w:rPr>
        <w:t xml:space="preserve"> </w:t>
      </w:r>
      <w:r>
        <w:t>«Я</w:t>
      </w:r>
      <w:r>
        <w:rPr>
          <w:spacing w:val="21"/>
        </w:rPr>
        <w:t xml:space="preserve"> </w:t>
      </w:r>
      <w:r>
        <w:t>буду</w:t>
      </w:r>
      <w:r>
        <w:rPr>
          <w:spacing w:val="19"/>
        </w:rPr>
        <w:t xml:space="preserve"> </w:t>
      </w:r>
      <w:r>
        <w:t>скакать</w:t>
      </w:r>
      <w:r>
        <w:rPr>
          <w:spacing w:val="-58"/>
        </w:rPr>
        <w:t xml:space="preserve"> </w:t>
      </w:r>
      <w:r>
        <w:t>по</w:t>
      </w:r>
      <w:r>
        <w:rPr>
          <w:spacing w:val="1"/>
        </w:rPr>
        <w:t xml:space="preserve"> </w:t>
      </w:r>
      <w:r>
        <w:t>холмам</w:t>
      </w:r>
      <w:r>
        <w:rPr>
          <w:spacing w:val="-1"/>
        </w:rPr>
        <w:t xml:space="preserve"> </w:t>
      </w:r>
      <w:r>
        <w:t>задремавшей</w:t>
      </w:r>
      <w:r>
        <w:rPr>
          <w:spacing w:val="-5"/>
        </w:rPr>
        <w:t xml:space="preserve"> </w:t>
      </w:r>
      <w:r>
        <w:t>отчизны...»</w:t>
      </w:r>
    </w:p>
    <w:p w:rsidR="004C3854" w:rsidRDefault="00BB14C8">
      <w:pPr>
        <w:pStyle w:val="a3"/>
        <w:spacing w:line="274" w:lineRule="exact"/>
        <w:ind w:left="314" w:firstLine="0"/>
      </w:pPr>
      <w:r>
        <w:t>и</w:t>
      </w:r>
      <w:r>
        <w:rPr>
          <w:spacing w:val="-1"/>
        </w:rPr>
        <w:t xml:space="preserve"> </w:t>
      </w:r>
      <w:r>
        <w:t>другие.</w:t>
      </w:r>
    </w:p>
    <w:p w:rsidR="004C3854" w:rsidRDefault="00BB14C8">
      <w:pPr>
        <w:pStyle w:val="a3"/>
        <w:spacing w:before="2" w:line="275" w:lineRule="exact"/>
        <w:ind w:left="1035" w:firstLine="0"/>
      </w:pPr>
      <w:r>
        <w:t>И.А.</w:t>
      </w:r>
      <w:r>
        <w:rPr>
          <w:spacing w:val="13"/>
        </w:rPr>
        <w:t xml:space="preserve"> </w:t>
      </w:r>
      <w:r>
        <w:t>Бродский.</w:t>
      </w:r>
      <w:r>
        <w:rPr>
          <w:spacing w:val="10"/>
        </w:rPr>
        <w:t xml:space="preserve"> </w:t>
      </w:r>
      <w:r>
        <w:t>Стихотворения</w:t>
      </w:r>
      <w:r>
        <w:rPr>
          <w:spacing w:val="7"/>
        </w:rPr>
        <w:t xml:space="preserve"> </w:t>
      </w:r>
      <w:r>
        <w:t>(не</w:t>
      </w:r>
      <w:r>
        <w:rPr>
          <w:spacing w:val="6"/>
        </w:rPr>
        <w:t xml:space="preserve"> </w:t>
      </w:r>
      <w:r>
        <w:t>менее</w:t>
      </w:r>
      <w:r>
        <w:rPr>
          <w:spacing w:val="6"/>
        </w:rPr>
        <w:t xml:space="preserve"> </w:t>
      </w:r>
      <w:r>
        <w:t>трёх</w:t>
      </w:r>
      <w:r>
        <w:rPr>
          <w:spacing w:val="7"/>
        </w:rPr>
        <w:t xml:space="preserve"> </w:t>
      </w:r>
      <w:r>
        <w:t>по</w:t>
      </w:r>
      <w:r>
        <w:rPr>
          <w:spacing w:val="12"/>
        </w:rPr>
        <w:t xml:space="preserve"> </w:t>
      </w:r>
      <w:r>
        <w:t>выбору).</w:t>
      </w:r>
      <w:r>
        <w:rPr>
          <w:spacing w:val="13"/>
        </w:rPr>
        <w:t xml:space="preserve"> </w:t>
      </w:r>
      <w:r>
        <w:t>Например,</w:t>
      </w:r>
      <w:r>
        <w:rPr>
          <w:spacing w:val="10"/>
        </w:rPr>
        <w:t xml:space="preserve"> </w:t>
      </w:r>
      <w:r>
        <w:t>«На</w:t>
      </w:r>
      <w:r>
        <w:rPr>
          <w:spacing w:val="11"/>
        </w:rPr>
        <w:t xml:space="preserve"> </w:t>
      </w:r>
      <w:r>
        <w:t>смерть</w:t>
      </w:r>
      <w:r>
        <w:rPr>
          <w:spacing w:val="9"/>
        </w:rPr>
        <w:t xml:space="preserve"> </w:t>
      </w:r>
      <w:r>
        <w:t>Жукова»,</w:t>
      </w:r>
    </w:p>
    <w:p w:rsidR="004C3854" w:rsidRDefault="00BB14C8">
      <w:pPr>
        <w:pStyle w:val="a3"/>
        <w:spacing w:line="242" w:lineRule="auto"/>
        <w:ind w:left="314" w:right="276" w:firstLine="0"/>
      </w:pPr>
      <w:r>
        <w:t>«Осенний крик ястреба», «Пилигримы», «Стансы» («Ни страны, ни погоста.»), «На столетие Анны</w:t>
      </w:r>
      <w:r>
        <w:rPr>
          <w:spacing w:val="1"/>
        </w:rPr>
        <w:t xml:space="preserve"> </w:t>
      </w:r>
      <w:r>
        <w:t>Ахматовой», «Рождественский</w:t>
      </w:r>
      <w:r>
        <w:rPr>
          <w:spacing w:val="1"/>
        </w:rPr>
        <w:t xml:space="preserve"> </w:t>
      </w:r>
      <w:r>
        <w:t>романс», «Я</w:t>
      </w:r>
      <w:r>
        <w:rPr>
          <w:spacing w:val="-2"/>
        </w:rPr>
        <w:t xml:space="preserve"> </w:t>
      </w:r>
      <w:r>
        <w:t>входил</w:t>
      </w:r>
      <w:r>
        <w:rPr>
          <w:spacing w:val="-1"/>
        </w:rPr>
        <w:t xml:space="preserve"> </w:t>
      </w:r>
      <w:r>
        <w:t>вместо</w:t>
      </w:r>
      <w:r>
        <w:rPr>
          <w:spacing w:val="3"/>
        </w:rPr>
        <w:t xml:space="preserve"> </w:t>
      </w:r>
      <w:r>
        <w:t>дикого</w:t>
      </w:r>
      <w:r>
        <w:rPr>
          <w:spacing w:val="-1"/>
        </w:rPr>
        <w:t xml:space="preserve"> </w:t>
      </w:r>
      <w:r>
        <w:t>зверя</w:t>
      </w:r>
      <w:r>
        <w:rPr>
          <w:spacing w:val="-1"/>
        </w:rPr>
        <w:t xml:space="preserve"> </w:t>
      </w:r>
      <w:r>
        <w:t>в</w:t>
      </w:r>
      <w:r>
        <w:rPr>
          <w:spacing w:val="-4"/>
        </w:rPr>
        <w:t xml:space="preserve"> </w:t>
      </w:r>
      <w:r>
        <w:t>клетку.»</w:t>
      </w:r>
      <w:r>
        <w:rPr>
          <w:spacing w:val="-6"/>
        </w:rPr>
        <w:t xml:space="preserve"> </w:t>
      </w:r>
      <w:r>
        <w:t>и другие.</w:t>
      </w:r>
    </w:p>
    <w:p w:rsidR="004C3854" w:rsidRDefault="00BB14C8">
      <w:pPr>
        <w:pStyle w:val="a3"/>
        <w:ind w:left="314" w:right="268"/>
      </w:pPr>
      <w:r>
        <w:t>Проза второй половины XX — начала XXI века. Рассказы, повести, романы (по одному</w:t>
      </w:r>
      <w:r>
        <w:rPr>
          <w:spacing w:val="1"/>
        </w:rPr>
        <w:t xml:space="preserve"> </w:t>
      </w:r>
      <w:r>
        <w:t>произведению не менее чем</w:t>
      </w:r>
      <w:r>
        <w:rPr>
          <w:spacing w:val="1"/>
        </w:rPr>
        <w:t xml:space="preserve"> </w:t>
      </w:r>
      <w:r>
        <w:t>трёх прозаиков по</w:t>
      </w:r>
      <w:r>
        <w:rPr>
          <w:spacing w:val="1"/>
        </w:rPr>
        <w:t xml:space="preserve"> </w:t>
      </w:r>
      <w:r>
        <w:t>выбору).</w:t>
      </w:r>
      <w:r>
        <w:rPr>
          <w:spacing w:val="1"/>
        </w:rPr>
        <w:t xml:space="preserve"> </w:t>
      </w:r>
      <w:r>
        <w:t>Например,</w:t>
      </w:r>
      <w:r>
        <w:rPr>
          <w:spacing w:val="1"/>
        </w:rPr>
        <w:t xml:space="preserve"> </w:t>
      </w:r>
      <w:r>
        <w:t>Ф.А.</w:t>
      </w:r>
      <w:r>
        <w:rPr>
          <w:spacing w:val="1"/>
        </w:rPr>
        <w:t xml:space="preserve"> </w:t>
      </w:r>
      <w:r>
        <w:t>Абрамов</w:t>
      </w:r>
      <w:r>
        <w:rPr>
          <w:spacing w:val="1"/>
        </w:rPr>
        <w:t xml:space="preserve"> </w:t>
      </w:r>
      <w:r>
        <w:t>(«Братья</w:t>
      </w:r>
      <w:r>
        <w:rPr>
          <w:spacing w:val="1"/>
        </w:rPr>
        <w:t xml:space="preserve"> </w:t>
      </w:r>
      <w:r>
        <w:t>и</w:t>
      </w:r>
      <w:r>
        <w:rPr>
          <w:spacing w:val="1"/>
        </w:rPr>
        <w:t xml:space="preserve"> </w:t>
      </w:r>
      <w:r>
        <w:t>сёстры» (фрагменты из романа), повесть «Пелагея» и другие); Ч.Т. Айтматов (повести «Пегий пёс,</w:t>
      </w:r>
      <w:r>
        <w:rPr>
          <w:spacing w:val="1"/>
        </w:rPr>
        <w:t xml:space="preserve"> </w:t>
      </w:r>
      <w:r>
        <w:t>бегущий краем моря», «Белый пароход» и другие); В.И. Белов (рассказы «На родине», «За 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Г.Н.</w:t>
      </w:r>
      <w:r>
        <w:rPr>
          <w:spacing w:val="1"/>
        </w:rPr>
        <w:t xml:space="preserve"> </w:t>
      </w:r>
      <w:r>
        <w:t>Владимов</w:t>
      </w:r>
      <w:r>
        <w:rPr>
          <w:spacing w:val="1"/>
        </w:rPr>
        <w:t xml:space="preserve"> </w:t>
      </w:r>
      <w:r>
        <w:t>(«Верный</w:t>
      </w:r>
      <w:r>
        <w:rPr>
          <w:spacing w:val="1"/>
        </w:rPr>
        <w:t xml:space="preserve"> </w:t>
      </w:r>
      <w:r>
        <w:t>Руслан»);</w:t>
      </w:r>
      <w:r>
        <w:rPr>
          <w:spacing w:val="1"/>
        </w:rPr>
        <w:t xml:space="preserve"> </w:t>
      </w:r>
      <w:r>
        <w:t>Ф.А.</w:t>
      </w:r>
      <w:r>
        <w:rPr>
          <w:spacing w:val="60"/>
        </w:rPr>
        <w:t xml:space="preserve"> </w:t>
      </w:r>
      <w:r>
        <w:t>Искандер</w:t>
      </w:r>
      <w:r>
        <w:rPr>
          <w:spacing w:val="1"/>
        </w:rPr>
        <w:t xml:space="preserve"> </w:t>
      </w:r>
      <w:r>
        <w:t>(роман в рассказах «Сандро из Чегема» (фрагменты), философская сказка «Кролики и удавы» и</w:t>
      </w:r>
      <w:r>
        <w:rPr>
          <w:spacing w:val="1"/>
        </w:rPr>
        <w:t xml:space="preserve"> </w:t>
      </w:r>
      <w:r>
        <w:t>другие); Ю.П. Казаков (рассказы «Северный дневник», «Поморка», «Во сне ты горько плакал» и</w:t>
      </w:r>
      <w:r>
        <w:rPr>
          <w:spacing w:val="1"/>
        </w:rPr>
        <w:t xml:space="preserve"> </w:t>
      </w:r>
      <w:r>
        <w:t>другие); В.О. Пелевин (роман «Жизнь насекомых» и другие); Захар Прилепин</w:t>
      </w:r>
      <w:r>
        <w:rPr>
          <w:spacing w:val="1"/>
        </w:rPr>
        <w:t xml:space="preserve"> </w:t>
      </w:r>
      <w:r>
        <w:t>(рассказ «Белый</w:t>
      </w:r>
      <w:r>
        <w:rPr>
          <w:spacing w:val="1"/>
        </w:rPr>
        <w:t xml:space="preserve"> </w:t>
      </w:r>
      <w:r>
        <w:t>квадрат»</w:t>
      </w:r>
      <w:r>
        <w:rPr>
          <w:spacing w:val="1"/>
        </w:rPr>
        <w:t xml:space="preserve"> </w:t>
      </w:r>
      <w:r>
        <w:t>и</w:t>
      </w:r>
      <w:r>
        <w:rPr>
          <w:spacing w:val="1"/>
        </w:rPr>
        <w:t xml:space="preserve"> </w:t>
      </w:r>
      <w:r>
        <w:t>другие);</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Стругацкие</w:t>
      </w:r>
      <w:r>
        <w:rPr>
          <w:spacing w:val="1"/>
        </w:rPr>
        <w:t xml:space="preserve"> </w:t>
      </w:r>
      <w:r>
        <w:t>(повесть</w:t>
      </w:r>
      <w:r>
        <w:rPr>
          <w:spacing w:val="1"/>
        </w:rPr>
        <w:t xml:space="preserve"> </w:t>
      </w:r>
      <w:r>
        <w:t>«Пикник</w:t>
      </w:r>
      <w:r>
        <w:rPr>
          <w:spacing w:val="1"/>
        </w:rPr>
        <w:t xml:space="preserve"> </w:t>
      </w:r>
      <w:r>
        <w:t>на</w:t>
      </w:r>
      <w:r>
        <w:rPr>
          <w:spacing w:val="1"/>
        </w:rPr>
        <w:t xml:space="preserve"> </w:t>
      </w:r>
      <w:r>
        <w:t>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 (повести «Обмен», «Другая жизнь», «Дом на набережной» и другие); В.Т. Шаламов</w:t>
      </w:r>
      <w:r>
        <w:rPr>
          <w:spacing w:val="1"/>
        </w:rPr>
        <w:t xml:space="preserve"> </w:t>
      </w:r>
      <w:r>
        <w:t>(«Колымские рассказы», например, «Одиночный замер», «Инжектор», «За письмом» и другие) и</w:t>
      </w:r>
      <w:r>
        <w:rPr>
          <w:spacing w:val="1"/>
        </w:rPr>
        <w:t xml:space="preserve"> </w:t>
      </w:r>
      <w:r>
        <w:t>другие.</w:t>
      </w:r>
    </w:p>
    <w:p w:rsidR="004C3854" w:rsidRDefault="00BB14C8">
      <w:pPr>
        <w:pStyle w:val="a3"/>
        <w:ind w:left="314" w:right="269"/>
      </w:pPr>
      <w:r>
        <w:t>Поэзия второй половины XX — начала XXI века. Стихотворения по одному произведению</w:t>
      </w:r>
      <w:r>
        <w:rPr>
          <w:spacing w:val="1"/>
        </w:rPr>
        <w:t xml:space="preserve"> </w:t>
      </w:r>
      <w:r>
        <w:t>не менее чем двух поэтов по</w:t>
      </w:r>
      <w:r>
        <w:rPr>
          <w:spacing w:val="1"/>
        </w:rPr>
        <w:t xml:space="preserve"> </w:t>
      </w:r>
      <w:r>
        <w:t>выбору). Например, Б.А. Ахмадулиной, А.А. Вознесенского, В.С.</w:t>
      </w:r>
      <w:r>
        <w:rPr>
          <w:spacing w:val="1"/>
        </w:rPr>
        <w:t xml:space="preserve"> </w:t>
      </w:r>
      <w:r>
        <w:t>Высоцкого,</w:t>
      </w:r>
      <w:r>
        <w:rPr>
          <w:spacing w:val="-2"/>
        </w:rPr>
        <w:t xml:space="preserve"> </w:t>
      </w:r>
      <w:r>
        <w:t>Е.А. Евтушенко,</w:t>
      </w:r>
    </w:p>
    <w:p w:rsidR="004C3854" w:rsidRDefault="00BB14C8">
      <w:pPr>
        <w:pStyle w:val="a3"/>
        <w:spacing w:line="237" w:lineRule="auto"/>
        <w:ind w:left="314" w:right="282" w:firstLine="0"/>
      </w:pPr>
      <w:r>
        <w:t>Н.А.</w:t>
      </w:r>
      <w:r>
        <w:rPr>
          <w:spacing w:val="1"/>
        </w:rPr>
        <w:t xml:space="preserve"> </w:t>
      </w:r>
      <w:r>
        <w:t>Заболоцкого,</w:t>
      </w:r>
      <w:r>
        <w:rPr>
          <w:spacing w:val="1"/>
        </w:rPr>
        <w:t xml:space="preserve"> </w:t>
      </w:r>
      <w:r>
        <w:t>Т.Ю.</w:t>
      </w:r>
      <w:r>
        <w:rPr>
          <w:spacing w:val="1"/>
        </w:rPr>
        <w:t xml:space="preserve"> </w:t>
      </w:r>
      <w:r>
        <w:t>Кибирова,</w:t>
      </w:r>
      <w:r>
        <w:rPr>
          <w:spacing w:val="1"/>
        </w:rPr>
        <w:t xml:space="preserve"> </w:t>
      </w:r>
      <w:r>
        <w:t>Ю.П.</w:t>
      </w:r>
      <w:r>
        <w:rPr>
          <w:spacing w:val="1"/>
        </w:rPr>
        <w:t xml:space="preserve"> </w:t>
      </w:r>
      <w:r>
        <w:t>Кузнецова,</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1"/>
        </w:rPr>
        <w:t xml:space="preserve"> </w:t>
      </w:r>
      <w:r>
        <w:t>Окуджавы,</w:t>
      </w:r>
      <w:r>
        <w:rPr>
          <w:spacing w:val="2"/>
        </w:rPr>
        <w:t xml:space="preserve"> </w:t>
      </w:r>
      <w:r>
        <w:t>Р.И.</w:t>
      </w:r>
      <w:r>
        <w:rPr>
          <w:spacing w:val="-2"/>
        </w:rPr>
        <w:t xml:space="preserve"> </w:t>
      </w:r>
      <w:r>
        <w:t>Рождественского,</w:t>
      </w:r>
      <w:r>
        <w:rPr>
          <w:spacing w:val="3"/>
        </w:rPr>
        <w:t xml:space="preserve"> </w:t>
      </w:r>
      <w:r>
        <w:t>А.А.</w:t>
      </w:r>
      <w:r>
        <w:rPr>
          <w:spacing w:val="2"/>
        </w:rPr>
        <w:t xml:space="preserve"> </w:t>
      </w:r>
      <w:r>
        <w:t>Тарковского,</w:t>
      </w:r>
      <w:r>
        <w:rPr>
          <w:spacing w:val="3"/>
        </w:rPr>
        <w:t xml:space="preserve"> </w:t>
      </w:r>
      <w:r>
        <w:t>О.Г.</w:t>
      </w:r>
      <w:r>
        <w:rPr>
          <w:spacing w:val="-1"/>
        </w:rPr>
        <w:t xml:space="preserve"> </w:t>
      </w:r>
      <w:r>
        <w:t>Чухонцева и</w:t>
      </w:r>
      <w:r>
        <w:rPr>
          <w:spacing w:val="-4"/>
        </w:rPr>
        <w:t xml:space="preserve"> </w:t>
      </w:r>
      <w:r>
        <w:t>других.</w:t>
      </w:r>
    </w:p>
    <w:p w:rsidR="004C3854" w:rsidRDefault="00BB14C8">
      <w:pPr>
        <w:pStyle w:val="a3"/>
        <w:spacing w:before="3"/>
        <w:ind w:left="314" w:right="267"/>
      </w:pPr>
      <w:r>
        <w:t>Драматургия второй половины ХХ — начала XXI века. Пьесы (произведение одного из</w:t>
      </w:r>
      <w:r>
        <w:rPr>
          <w:spacing w:val="1"/>
        </w:rPr>
        <w:t xml:space="preserve"> </w:t>
      </w:r>
      <w:r>
        <w:t>драматургов по выбору). Например, А.Н. Арбузов «Иркутская история»; А.В. Вампилов «Старший</w:t>
      </w:r>
      <w:r>
        <w:rPr>
          <w:spacing w:val="1"/>
        </w:rPr>
        <w:t xml:space="preserve"> </w:t>
      </w:r>
      <w:r>
        <w:t>сын»;</w:t>
      </w:r>
      <w:r>
        <w:rPr>
          <w:spacing w:val="-5"/>
        </w:rPr>
        <w:t xml:space="preserve"> </w:t>
      </w:r>
      <w:r>
        <w:t>Е.В.</w:t>
      </w:r>
      <w:r>
        <w:rPr>
          <w:spacing w:val="3"/>
        </w:rPr>
        <w:t xml:space="preserve"> </w:t>
      </w:r>
      <w:r>
        <w:t>Гришковец</w:t>
      </w:r>
      <w:r>
        <w:rPr>
          <w:spacing w:val="1"/>
        </w:rPr>
        <w:t xml:space="preserve"> </w:t>
      </w:r>
      <w:r>
        <w:t>«Как</w:t>
      </w:r>
      <w:r>
        <w:rPr>
          <w:spacing w:val="-1"/>
        </w:rPr>
        <w:t xml:space="preserve"> </w:t>
      </w:r>
      <w:r>
        <w:t>я съел</w:t>
      </w:r>
      <w:r>
        <w:rPr>
          <w:spacing w:val="1"/>
        </w:rPr>
        <w:t xml:space="preserve"> </w:t>
      </w:r>
      <w:r>
        <w:t>собаку»;</w:t>
      </w:r>
      <w:r>
        <w:rPr>
          <w:spacing w:val="-4"/>
        </w:rPr>
        <w:t xml:space="preserve"> </w:t>
      </w:r>
      <w:r>
        <w:t>К.В.</w:t>
      </w:r>
      <w:r>
        <w:rPr>
          <w:spacing w:val="2"/>
        </w:rPr>
        <w:t xml:space="preserve"> </w:t>
      </w:r>
      <w:r>
        <w:t>Драгунская</w:t>
      </w:r>
      <w:r>
        <w:rPr>
          <w:spacing w:val="1"/>
        </w:rPr>
        <w:t xml:space="preserve"> </w:t>
      </w:r>
      <w:r>
        <w:t>«Рыжая пьеса»</w:t>
      </w:r>
      <w:r>
        <w:rPr>
          <w:spacing w:val="-4"/>
        </w:rPr>
        <w:t xml:space="preserve"> </w:t>
      </w:r>
      <w:r>
        <w:t>и</w:t>
      </w:r>
      <w:r>
        <w:rPr>
          <w:spacing w:val="1"/>
        </w:rPr>
        <w:t xml:space="preserve"> </w:t>
      </w:r>
      <w:r>
        <w:t>другие.</w:t>
      </w:r>
    </w:p>
    <w:p w:rsidR="004C3854" w:rsidRDefault="00BB14C8">
      <w:pPr>
        <w:pStyle w:val="a3"/>
        <w:spacing w:line="274" w:lineRule="exact"/>
        <w:ind w:left="1035" w:firstLine="0"/>
      </w:pPr>
      <w:r>
        <w:t>Литература</w:t>
      </w:r>
      <w:r>
        <w:rPr>
          <w:spacing w:val="-3"/>
        </w:rPr>
        <w:t xml:space="preserve"> </w:t>
      </w:r>
      <w:r>
        <w:t>народов</w:t>
      </w:r>
      <w:r>
        <w:rPr>
          <w:spacing w:val="-1"/>
        </w:rPr>
        <w:t xml:space="preserve"> </w:t>
      </w:r>
      <w:r>
        <w:t>России.</w:t>
      </w:r>
    </w:p>
    <w:p w:rsidR="004C3854" w:rsidRDefault="00BB14C8">
      <w:pPr>
        <w:pStyle w:val="a3"/>
        <w:spacing w:before="3"/>
        <w:ind w:left="314" w:right="274"/>
      </w:pPr>
      <w:r>
        <w:t>Рассказы, повести, стихотворения (не менее одного произведения по выбору). Например,</w:t>
      </w:r>
      <w:r>
        <w:rPr>
          <w:spacing w:val="1"/>
        </w:rPr>
        <w:t xml:space="preserve"> </w:t>
      </w:r>
      <w:r>
        <w:t>рассказ Ю. Рытхэу «Хранитель огня»; повесть Ю. Шесталова «Синий ветер каслания» и другие;</w:t>
      </w:r>
      <w:r>
        <w:rPr>
          <w:spacing w:val="1"/>
        </w:rPr>
        <w:t xml:space="preserve"> </w:t>
      </w:r>
      <w:r>
        <w:t>стихотворения Г. Айги, Р. Гамзатова, М. Джалиля, М. Карима, Д. Кугультинова, К. Кулиева и</w:t>
      </w:r>
      <w:r>
        <w:rPr>
          <w:spacing w:val="1"/>
        </w:rPr>
        <w:t xml:space="preserve"> </w:t>
      </w:r>
      <w:r>
        <w:t>других.</w:t>
      </w:r>
    </w:p>
    <w:p w:rsidR="004C3854" w:rsidRDefault="00BB14C8">
      <w:pPr>
        <w:pStyle w:val="a3"/>
        <w:spacing w:line="275" w:lineRule="exact"/>
        <w:ind w:left="1035" w:firstLine="0"/>
      </w:pPr>
      <w:r>
        <w:t>Зарубежная</w:t>
      </w:r>
      <w:r>
        <w:rPr>
          <w:spacing w:val="-5"/>
        </w:rPr>
        <w:t xml:space="preserve"> </w:t>
      </w:r>
      <w:r>
        <w:t>литература.</w:t>
      </w:r>
    </w:p>
    <w:p w:rsidR="004C3854" w:rsidRDefault="00BB14C8">
      <w:pPr>
        <w:pStyle w:val="a3"/>
        <w:spacing w:line="275" w:lineRule="exact"/>
        <w:ind w:left="1035" w:firstLine="0"/>
      </w:pPr>
      <w:r>
        <w:t>Зарубежная</w:t>
      </w:r>
      <w:r>
        <w:rPr>
          <w:spacing w:val="52"/>
        </w:rPr>
        <w:t xml:space="preserve"> </w:t>
      </w:r>
      <w:r>
        <w:t>проза</w:t>
      </w:r>
      <w:r>
        <w:rPr>
          <w:spacing w:val="103"/>
        </w:rPr>
        <w:t xml:space="preserve"> </w:t>
      </w:r>
      <w:r>
        <w:t>XX</w:t>
      </w:r>
      <w:r>
        <w:rPr>
          <w:spacing w:val="109"/>
        </w:rPr>
        <w:t xml:space="preserve"> </w:t>
      </w:r>
      <w:r>
        <w:t>века</w:t>
      </w:r>
      <w:r>
        <w:rPr>
          <w:spacing w:val="108"/>
        </w:rPr>
        <w:t xml:space="preserve"> </w:t>
      </w:r>
      <w:r>
        <w:t>(не</w:t>
      </w:r>
      <w:r>
        <w:rPr>
          <w:spacing w:val="103"/>
        </w:rPr>
        <w:t xml:space="preserve"> </w:t>
      </w:r>
      <w:r>
        <w:t>менее</w:t>
      </w:r>
      <w:r>
        <w:rPr>
          <w:spacing w:val="102"/>
        </w:rPr>
        <w:t xml:space="preserve"> </w:t>
      </w:r>
      <w:r>
        <w:t>одного</w:t>
      </w:r>
      <w:r>
        <w:rPr>
          <w:spacing w:val="109"/>
        </w:rPr>
        <w:t xml:space="preserve"> </w:t>
      </w:r>
      <w:r>
        <w:t>произведения</w:t>
      </w:r>
      <w:r>
        <w:rPr>
          <w:spacing w:val="109"/>
        </w:rPr>
        <w:t xml:space="preserve"> </w:t>
      </w:r>
      <w:r>
        <w:t>по</w:t>
      </w:r>
      <w:r>
        <w:rPr>
          <w:spacing w:val="109"/>
        </w:rPr>
        <w:t xml:space="preserve"> </w:t>
      </w:r>
      <w:r>
        <w:t>выбору).</w:t>
      </w:r>
      <w:r>
        <w:rPr>
          <w:spacing w:val="110"/>
        </w:rPr>
        <w:t xml:space="preserve"> </w:t>
      </w:r>
      <w:r>
        <w:t>Например,</w:t>
      </w:r>
    </w:p>
    <w:p w:rsidR="004C3854" w:rsidRDefault="004C3854">
      <w:pPr>
        <w:spacing w:line="275" w:lineRule="exact"/>
        <w:sectPr w:rsidR="004C3854">
          <w:pgSz w:w="11900" w:h="16840"/>
          <w:pgMar w:top="580" w:right="260" w:bottom="760" w:left="780" w:header="0" w:footer="566" w:gutter="0"/>
          <w:cols w:space="720"/>
        </w:sectPr>
      </w:pPr>
    </w:p>
    <w:p w:rsidR="004C3854" w:rsidRDefault="00BB14C8">
      <w:pPr>
        <w:pStyle w:val="a3"/>
        <w:spacing w:before="75"/>
        <w:ind w:left="314" w:firstLine="0"/>
        <w:jc w:val="left"/>
      </w:pPr>
      <w:r>
        <w:lastRenderedPageBreak/>
        <w:t>произведения</w:t>
      </w:r>
      <w:r>
        <w:rPr>
          <w:spacing w:val="68"/>
        </w:rPr>
        <w:t xml:space="preserve"> </w:t>
      </w:r>
      <w:r>
        <w:t>Р.</w:t>
      </w:r>
      <w:r>
        <w:rPr>
          <w:spacing w:val="71"/>
        </w:rPr>
        <w:t xml:space="preserve"> </w:t>
      </w:r>
      <w:r>
        <w:t>Брэдбери</w:t>
      </w:r>
      <w:r>
        <w:rPr>
          <w:spacing w:val="73"/>
        </w:rPr>
        <w:t xml:space="preserve"> </w:t>
      </w:r>
      <w:r>
        <w:t>«451</w:t>
      </w:r>
      <w:r>
        <w:rPr>
          <w:spacing w:val="73"/>
        </w:rPr>
        <w:t xml:space="preserve"> </w:t>
      </w:r>
      <w:r>
        <w:t>градус</w:t>
      </w:r>
      <w:r>
        <w:rPr>
          <w:spacing w:val="72"/>
        </w:rPr>
        <w:t xml:space="preserve"> </w:t>
      </w:r>
      <w:r>
        <w:t>по</w:t>
      </w:r>
      <w:r>
        <w:rPr>
          <w:spacing w:val="69"/>
        </w:rPr>
        <w:t xml:space="preserve"> </w:t>
      </w:r>
      <w:r>
        <w:t>Фаренгейту»;</w:t>
      </w:r>
      <w:r>
        <w:rPr>
          <w:spacing w:val="68"/>
        </w:rPr>
        <w:t xml:space="preserve"> </w:t>
      </w:r>
      <w:r>
        <w:t>А.</w:t>
      </w:r>
      <w:r>
        <w:rPr>
          <w:spacing w:val="76"/>
        </w:rPr>
        <w:t xml:space="preserve"> </w:t>
      </w:r>
      <w:r>
        <w:t>Камю</w:t>
      </w:r>
      <w:r>
        <w:rPr>
          <w:spacing w:val="71"/>
        </w:rPr>
        <w:t xml:space="preserve"> </w:t>
      </w:r>
      <w:r>
        <w:t>«Посторонний»;</w:t>
      </w:r>
      <w:r>
        <w:rPr>
          <w:spacing w:val="69"/>
        </w:rPr>
        <w:t xml:space="preserve"> </w:t>
      </w:r>
      <w:r>
        <w:t>Ф.</w:t>
      </w:r>
      <w:r>
        <w:rPr>
          <w:spacing w:val="66"/>
        </w:rPr>
        <w:t xml:space="preserve"> </w:t>
      </w:r>
      <w:r>
        <w:t>Кафки</w:t>
      </w:r>
    </w:p>
    <w:p w:rsidR="004C3854" w:rsidRDefault="00BB14C8">
      <w:pPr>
        <w:pStyle w:val="a3"/>
        <w:spacing w:before="5" w:line="237" w:lineRule="auto"/>
        <w:ind w:left="314" w:firstLine="0"/>
        <w:jc w:val="left"/>
      </w:pPr>
      <w:r>
        <w:t>«Превращение»;</w:t>
      </w:r>
      <w:r>
        <w:rPr>
          <w:spacing w:val="45"/>
        </w:rPr>
        <w:t xml:space="preserve"> </w:t>
      </w:r>
      <w:r>
        <w:t>Дж.</w:t>
      </w:r>
      <w:r>
        <w:rPr>
          <w:spacing w:val="52"/>
        </w:rPr>
        <w:t xml:space="preserve"> </w:t>
      </w:r>
      <w:r>
        <w:t>Оруэлла</w:t>
      </w:r>
      <w:r>
        <w:rPr>
          <w:spacing w:val="50"/>
        </w:rPr>
        <w:t xml:space="preserve"> </w:t>
      </w:r>
      <w:r>
        <w:t>«1984»;</w:t>
      </w:r>
      <w:r>
        <w:rPr>
          <w:spacing w:val="45"/>
        </w:rPr>
        <w:t xml:space="preserve"> </w:t>
      </w:r>
      <w:r>
        <w:t>Э.М.</w:t>
      </w:r>
      <w:r>
        <w:rPr>
          <w:spacing w:val="53"/>
        </w:rPr>
        <w:t xml:space="preserve"> </w:t>
      </w:r>
      <w:r>
        <w:t>Ремарка</w:t>
      </w:r>
      <w:r>
        <w:rPr>
          <w:spacing w:val="49"/>
        </w:rPr>
        <w:t xml:space="preserve"> </w:t>
      </w:r>
      <w:r>
        <w:t>«На</w:t>
      </w:r>
      <w:r>
        <w:rPr>
          <w:spacing w:val="48"/>
        </w:rPr>
        <w:t xml:space="preserve"> </w:t>
      </w:r>
      <w:r>
        <w:t>западном</w:t>
      </w:r>
      <w:r>
        <w:rPr>
          <w:spacing w:val="52"/>
        </w:rPr>
        <w:t xml:space="preserve"> </w:t>
      </w:r>
      <w:r>
        <w:t>фронте</w:t>
      </w:r>
      <w:r>
        <w:rPr>
          <w:spacing w:val="44"/>
        </w:rPr>
        <w:t xml:space="preserve"> </w:t>
      </w:r>
      <w:r>
        <w:t>без</w:t>
      </w:r>
      <w:r>
        <w:rPr>
          <w:spacing w:val="51"/>
        </w:rPr>
        <w:t xml:space="preserve"> </w:t>
      </w:r>
      <w:r>
        <w:t>перемен»,</w:t>
      </w:r>
      <w:r>
        <w:rPr>
          <w:spacing w:val="47"/>
        </w:rPr>
        <w:t xml:space="preserve"> </w:t>
      </w:r>
      <w:r>
        <w:t>«Три</w:t>
      </w:r>
      <w:r>
        <w:rPr>
          <w:spacing w:val="-57"/>
        </w:rPr>
        <w:t xml:space="preserve"> </w:t>
      </w:r>
      <w:r>
        <w:t>товарища»;</w:t>
      </w:r>
      <w:r>
        <w:rPr>
          <w:spacing w:val="22"/>
        </w:rPr>
        <w:t xml:space="preserve"> </w:t>
      </w:r>
      <w:r>
        <w:t>Дж.</w:t>
      </w:r>
      <w:r>
        <w:rPr>
          <w:spacing w:val="28"/>
        </w:rPr>
        <w:t xml:space="preserve"> </w:t>
      </w:r>
      <w:r>
        <w:t>Сэлинджера</w:t>
      </w:r>
      <w:r>
        <w:rPr>
          <w:spacing w:val="22"/>
        </w:rPr>
        <w:t xml:space="preserve"> </w:t>
      </w:r>
      <w:r>
        <w:t>«Над</w:t>
      </w:r>
      <w:r>
        <w:rPr>
          <w:spacing w:val="24"/>
        </w:rPr>
        <w:t xml:space="preserve"> </w:t>
      </w:r>
      <w:r>
        <w:t>пропастью</w:t>
      </w:r>
      <w:r>
        <w:rPr>
          <w:spacing w:val="20"/>
        </w:rPr>
        <w:t xml:space="preserve"> </w:t>
      </w:r>
      <w:r>
        <w:t>во</w:t>
      </w:r>
      <w:r>
        <w:rPr>
          <w:spacing w:val="26"/>
        </w:rPr>
        <w:t xml:space="preserve"> </w:t>
      </w:r>
      <w:r>
        <w:t>ржи»;</w:t>
      </w:r>
      <w:r>
        <w:rPr>
          <w:spacing w:val="22"/>
        </w:rPr>
        <w:t xml:space="preserve"> </w:t>
      </w:r>
      <w:r>
        <w:t>Г.</w:t>
      </w:r>
      <w:r>
        <w:rPr>
          <w:spacing w:val="29"/>
        </w:rPr>
        <w:t xml:space="preserve"> </w:t>
      </w:r>
      <w:r>
        <w:t>Уэллса</w:t>
      </w:r>
      <w:r>
        <w:rPr>
          <w:spacing w:val="25"/>
        </w:rPr>
        <w:t xml:space="preserve"> </w:t>
      </w:r>
      <w:r>
        <w:t>«Машина</w:t>
      </w:r>
      <w:r>
        <w:rPr>
          <w:spacing w:val="26"/>
        </w:rPr>
        <w:t xml:space="preserve"> </w:t>
      </w:r>
      <w:r>
        <w:t>времени»;</w:t>
      </w:r>
      <w:r>
        <w:rPr>
          <w:spacing w:val="22"/>
        </w:rPr>
        <w:t xml:space="preserve"> </w:t>
      </w:r>
      <w:r>
        <w:t>О.</w:t>
      </w:r>
      <w:r>
        <w:rPr>
          <w:spacing w:val="28"/>
        </w:rPr>
        <w:t xml:space="preserve"> </w:t>
      </w:r>
      <w:r>
        <w:t>Хаксли</w:t>
      </w:r>
    </w:p>
    <w:p w:rsidR="004C3854" w:rsidRDefault="00BB14C8">
      <w:pPr>
        <w:pStyle w:val="a3"/>
        <w:spacing w:before="3" w:line="275" w:lineRule="exact"/>
        <w:ind w:left="314" w:firstLine="0"/>
        <w:jc w:val="left"/>
      </w:pPr>
      <w:r>
        <w:t>«О</w:t>
      </w:r>
      <w:r>
        <w:rPr>
          <w:spacing w:val="-2"/>
        </w:rPr>
        <w:t xml:space="preserve"> </w:t>
      </w:r>
      <w:r>
        <w:t>дивный новый</w:t>
      </w:r>
      <w:r>
        <w:rPr>
          <w:spacing w:val="-5"/>
        </w:rPr>
        <w:t xml:space="preserve"> </w:t>
      </w:r>
      <w:r>
        <w:t>мир»;</w:t>
      </w:r>
    </w:p>
    <w:p w:rsidR="004C3854" w:rsidRDefault="00BB14C8">
      <w:pPr>
        <w:pStyle w:val="a3"/>
        <w:spacing w:line="275" w:lineRule="exact"/>
        <w:ind w:left="1035" w:firstLine="0"/>
        <w:jc w:val="left"/>
      </w:pPr>
      <w:r>
        <w:t>Зарубежная</w:t>
      </w:r>
      <w:r>
        <w:rPr>
          <w:spacing w:val="37"/>
        </w:rPr>
        <w:t xml:space="preserve"> </w:t>
      </w:r>
      <w:r>
        <w:t>поэзия</w:t>
      </w:r>
      <w:r>
        <w:rPr>
          <w:spacing w:val="35"/>
        </w:rPr>
        <w:t xml:space="preserve"> </w:t>
      </w:r>
      <w:r>
        <w:t>XX</w:t>
      </w:r>
      <w:r>
        <w:rPr>
          <w:spacing w:val="33"/>
        </w:rPr>
        <w:t xml:space="preserve"> </w:t>
      </w:r>
      <w:r>
        <w:t>века</w:t>
      </w:r>
      <w:r>
        <w:rPr>
          <w:spacing w:val="36"/>
        </w:rPr>
        <w:t xml:space="preserve"> </w:t>
      </w:r>
      <w:r>
        <w:t>(не</w:t>
      </w:r>
      <w:r>
        <w:rPr>
          <w:spacing w:val="31"/>
        </w:rPr>
        <w:t xml:space="preserve"> </w:t>
      </w:r>
      <w:r>
        <w:t>менее</w:t>
      </w:r>
      <w:r>
        <w:rPr>
          <w:spacing w:val="36"/>
        </w:rPr>
        <w:t xml:space="preserve"> </w:t>
      </w:r>
      <w:r>
        <w:t>двух</w:t>
      </w:r>
      <w:r>
        <w:rPr>
          <w:spacing w:val="32"/>
        </w:rPr>
        <w:t xml:space="preserve"> </w:t>
      </w:r>
      <w:r>
        <w:t>стихотворений</w:t>
      </w:r>
      <w:r>
        <w:rPr>
          <w:spacing w:val="33"/>
        </w:rPr>
        <w:t xml:space="preserve"> </w:t>
      </w:r>
      <w:r>
        <w:t>одного</w:t>
      </w:r>
      <w:r>
        <w:rPr>
          <w:spacing w:val="37"/>
        </w:rPr>
        <w:t xml:space="preserve"> </w:t>
      </w:r>
      <w:r>
        <w:t>из</w:t>
      </w:r>
      <w:r>
        <w:rPr>
          <w:spacing w:val="34"/>
        </w:rPr>
        <w:t xml:space="preserve"> </w:t>
      </w:r>
      <w:r>
        <w:t>поэтов</w:t>
      </w:r>
      <w:r>
        <w:rPr>
          <w:spacing w:val="34"/>
        </w:rPr>
        <w:t xml:space="preserve"> </w:t>
      </w:r>
      <w:r>
        <w:t>по</w:t>
      </w:r>
      <w:r>
        <w:rPr>
          <w:spacing w:val="37"/>
        </w:rPr>
        <w:t xml:space="preserve"> </w:t>
      </w:r>
      <w:r>
        <w:t>выбору).</w:t>
      </w:r>
    </w:p>
    <w:p w:rsidR="004C3854" w:rsidRDefault="00BB14C8">
      <w:pPr>
        <w:pStyle w:val="a3"/>
        <w:spacing w:before="3" w:line="275" w:lineRule="exact"/>
        <w:ind w:left="314" w:firstLine="0"/>
        <w:jc w:val="left"/>
      </w:pPr>
      <w:r>
        <w:t>Например, стихотворения</w:t>
      </w:r>
      <w:r>
        <w:rPr>
          <w:spacing w:val="-6"/>
        </w:rPr>
        <w:t xml:space="preserve"> </w:t>
      </w:r>
      <w:r>
        <w:t>Г. Аполлинера,</w:t>
      </w:r>
      <w:r>
        <w:rPr>
          <w:spacing w:val="-4"/>
        </w:rPr>
        <w:t xml:space="preserve"> </w:t>
      </w:r>
      <w:r>
        <w:t>Т.</w:t>
      </w:r>
      <w:r>
        <w:rPr>
          <w:spacing w:val="-4"/>
        </w:rPr>
        <w:t xml:space="preserve"> </w:t>
      </w:r>
      <w:r>
        <w:t>С.</w:t>
      </w:r>
      <w:r>
        <w:rPr>
          <w:spacing w:val="-8"/>
        </w:rPr>
        <w:t xml:space="preserve"> </w:t>
      </w:r>
      <w:r>
        <w:t>Элиота</w:t>
      </w:r>
      <w:r>
        <w:rPr>
          <w:spacing w:val="-6"/>
        </w:rPr>
        <w:t xml:space="preserve"> </w:t>
      </w:r>
      <w:r>
        <w:t>и</w:t>
      </w:r>
      <w:r>
        <w:rPr>
          <w:spacing w:val="-5"/>
        </w:rPr>
        <w:t xml:space="preserve"> </w:t>
      </w:r>
      <w:r>
        <w:t>другие.</w:t>
      </w:r>
    </w:p>
    <w:p w:rsidR="004C3854" w:rsidRDefault="00BB14C8">
      <w:pPr>
        <w:pStyle w:val="a3"/>
        <w:spacing w:line="242" w:lineRule="auto"/>
        <w:ind w:left="314" w:right="278"/>
      </w:pPr>
      <w:r>
        <w:t>Зарубежная драматургия XX века (не менее одного произведения по выбору). Например,</w:t>
      </w:r>
      <w:r>
        <w:rPr>
          <w:spacing w:val="1"/>
        </w:rPr>
        <w:t xml:space="preserve"> </w:t>
      </w:r>
      <w:r>
        <w:t>пьесы</w:t>
      </w:r>
      <w:r>
        <w:rPr>
          <w:spacing w:val="26"/>
        </w:rPr>
        <w:t xml:space="preserve"> </w:t>
      </w:r>
      <w:r>
        <w:t>Б.</w:t>
      </w:r>
      <w:r>
        <w:rPr>
          <w:spacing w:val="26"/>
        </w:rPr>
        <w:t xml:space="preserve"> </w:t>
      </w:r>
      <w:r>
        <w:t>Брехта</w:t>
      </w:r>
      <w:r>
        <w:rPr>
          <w:spacing w:val="29"/>
        </w:rPr>
        <w:t xml:space="preserve"> </w:t>
      </w:r>
      <w:r>
        <w:t>«Мамаша</w:t>
      </w:r>
      <w:r>
        <w:rPr>
          <w:spacing w:val="28"/>
        </w:rPr>
        <w:t xml:space="preserve"> </w:t>
      </w:r>
      <w:r>
        <w:t>Кураж</w:t>
      </w:r>
      <w:r>
        <w:rPr>
          <w:spacing w:val="31"/>
        </w:rPr>
        <w:t xml:space="preserve"> </w:t>
      </w:r>
      <w:r>
        <w:t>и</w:t>
      </w:r>
      <w:r>
        <w:rPr>
          <w:spacing w:val="30"/>
        </w:rPr>
        <w:t xml:space="preserve"> </w:t>
      </w:r>
      <w:r>
        <w:t>её</w:t>
      </w:r>
      <w:r>
        <w:rPr>
          <w:spacing w:val="28"/>
        </w:rPr>
        <w:t xml:space="preserve"> </w:t>
      </w:r>
      <w:r>
        <w:t>дети»;</w:t>
      </w:r>
      <w:r>
        <w:rPr>
          <w:spacing w:val="25"/>
        </w:rPr>
        <w:t xml:space="preserve"> </w:t>
      </w:r>
      <w:r>
        <w:t>М.</w:t>
      </w:r>
      <w:r>
        <w:rPr>
          <w:spacing w:val="31"/>
        </w:rPr>
        <w:t xml:space="preserve"> </w:t>
      </w:r>
      <w:r>
        <w:t>Метерлинка</w:t>
      </w:r>
      <w:r>
        <w:rPr>
          <w:spacing w:val="28"/>
        </w:rPr>
        <w:t xml:space="preserve"> </w:t>
      </w:r>
      <w:r>
        <w:t>«Синяя</w:t>
      </w:r>
      <w:r>
        <w:rPr>
          <w:spacing w:val="29"/>
        </w:rPr>
        <w:t xml:space="preserve"> </w:t>
      </w:r>
      <w:r>
        <w:t>птица»;</w:t>
      </w:r>
      <w:r>
        <w:rPr>
          <w:spacing w:val="25"/>
        </w:rPr>
        <w:t xml:space="preserve"> </w:t>
      </w:r>
      <w:r>
        <w:t>О.</w:t>
      </w:r>
      <w:r>
        <w:rPr>
          <w:spacing w:val="31"/>
        </w:rPr>
        <w:t xml:space="preserve"> </w:t>
      </w:r>
      <w:r>
        <w:t>Уайльда</w:t>
      </w:r>
    </w:p>
    <w:p w:rsidR="004C3854" w:rsidRDefault="00BB14C8">
      <w:pPr>
        <w:pStyle w:val="a3"/>
        <w:spacing w:line="270" w:lineRule="exact"/>
        <w:ind w:left="314" w:firstLine="0"/>
      </w:pPr>
      <w:r>
        <w:t>«Идеальный</w:t>
      </w:r>
      <w:r>
        <w:rPr>
          <w:spacing w:val="-1"/>
        </w:rPr>
        <w:t xml:space="preserve"> </w:t>
      </w:r>
      <w:r>
        <w:t>муж»;</w:t>
      </w:r>
      <w:r>
        <w:rPr>
          <w:spacing w:val="-7"/>
        </w:rPr>
        <w:t xml:space="preserve"> </w:t>
      </w:r>
      <w:r>
        <w:t>Т. Уильямса</w:t>
      </w:r>
      <w:r>
        <w:rPr>
          <w:spacing w:val="-3"/>
        </w:rPr>
        <w:t xml:space="preserve"> </w:t>
      </w:r>
      <w:r>
        <w:t>«Трамвай</w:t>
      </w:r>
      <w:r>
        <w:rPr>
          <w:spacing w:val="-6"/>
        </w:rPr>
        <w:t xml:space="preserve"> </w:t>
      </w:r>
      <w:r>
        <w:t>«Желание»;</w:t>
      </w:r>
      <w:r>
        <w:rPr>
          <w:spacing w:val="-6"/>
        </w:rPr>
        <w:t xml:space="preserve"> </w:t>
      </w:r>
      <w:r>
        <w:t>Б. Шоу</w:t>
      </w:r>
      <w:r>
        <w:rPr>
          <w:spacing w:val="-7"/>
        </w:rPr>
        <w:t xml:space="preserve"> </w:t>
      </w:r>
      <w:r>
        <w:t>«Пигмалион»</w:t>
      </w:r>
      <w:r>
        <w:rPr>
          <w:spacing w:val="-6"/>
        </w:rPr>
        <w:t xml:space="preserve"> </w:t>
      </w:r>
      <w:r>
        <w:t>и</w:t>
      </w:r>
      <w:r>
        <w:rPr>
          <w:spacing w:val="-1"/>
        </w:rPr>
        <w:t xml:space="preserve"> </w:t>
      </w:r>
      <w:r>
        <w:t>других.</w:t>
      </w:r>
    </w:p>
    <w:p w:rsidR="004C3854" w:rsidRDefault="00BB14C8">
      <w:pPr>
        <w:pStyle w:val="a3"/>
        <w:spacing w:before="3" w:line="237" w:lineRule="auto"/>
        <w:ind w:left="314" w:right="278"/>
      </w:pPr>
      <w:r>
        <w:t>Планируемые результаты освоения программы по литературе на уровне среднего общего</w:t>
      </w:r>
      <w:r>
        <w:rPr>
          <w:spacing w:val="1"/>
        </w:rPr>
        <w:t xml:space="preserve"> </w:t>
      </w:r>
      <w:r>
        <w:t>образования.</w:t>
      </w:r>
    </w:p>
    <w:p w:rsidR="004C3854" w:rsidRDefault="00BB14C8">
      <w:pPr>
        <w:pStyle w:val="a3"/>
        <w:spacing w:before="4"/>
        <w:ind w:left="314" w:right="26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 в обществе правилами и нормами поведения и способствуют процессам 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 и правопорядку, человеку труда и старшему поколению, взаимного уважения, 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3"/>
        </w:rPr>
        <w:t xml:space="preserve"> </w:t>
      </w:r>
      <w:r>
        <w:t>природе</w:t>
      </w:r>
      <w:r>
        <w:rPr>
          <w:spacing w:val="4"/>
        </w:rPr>
        <w:t xml:space="preserve"> </w:t>
      </w:r>
      <w:r>
        <w:t>и</w:t>
      </w:r>
      <w:r>
        <w:rPr>
          <w:spacing w:val="-2"/>
        </w:rPr>
        <w:t xml:space="preserve"> </w:t>
      </w:r>
      <w:r>
        <w:t>окружающей</w:t>
      </w:r>
      <w:r>
        <w:rPr>
          <w:spacing w:val="2"/>
        </w:rPr>
        <w:t xml:space="preserve"> </w:t>
      </w:r>
      <w:r>
        <w:t>среде.</w:t>
      </w:r>
    </w:p>
    <w:p w:rsidR="004C3854" w:rsidRDefault="00BB14C8">
      <w:pPr>
        <w:pStyle w:val="a3"/>
        <w:spacing w:line="242" w:lineRule="auto"/>
        <w:ind w:left="314" w:right="278"/>
      </w:pPr>
      <w:r>
        <w:t>В результате изучения литературы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4C3854" w:rsidRDefault="00BB14C8" w:rsidP="001B2550">
      <w:pPr>
        <w:pStyle w:val="a4"/>
        <w:numPr>
          <w:ilvl w:val="0"/>
          <w:numId w:val="61"/>
        </w:numPr>
        <w:tabs>
          <w:tab w:val="left" w:pos="1386"/>
        </w:tabs>
        <w:spacing w:line="271"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before="1"/>
        <w:ind w:left="314" w:right="262"/>
        <w:jc w:val="left"/>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tabs>
          <w:tab w:val="left" w:pos="2360"/>
          <w:tab w:val="left" w:pos="6269"/>
          <w:tab w:val="left" w:pos="8497"/>
        </w:tabs>
        <w:spacing w:before="3" w:line="237" w:lineRule="auto"/>
        <w:ind w:left="314" w:right="647"/>
        <w:jc w:val="left"/>
      </w:pPr>
      <w:r>
        <w:t>осознание</w:t>
      </w:r>
      <w:r>
        <w:tab/>
        <w:t>своих</w:t>
      </w:r>
      <w:r>
        <w:rPr>
          <w:spacing w:val="-5"/>
        </w:rPr>
        <w:t xml:space="preserve"> </w:t>
      </w:r>
      <w:r>
        <w:t>конституционных</w:t>
      </w:r>
      <w:r>
        <w:rPr>
          <w:spacing w:val="-5"/>
        </w:rPr>
        <w:t xml:space="preserve"> </w:t>
      </w:r>
      <w:r>
        <w:t>прав</w:t>
      </w:r>
      <w:r>
        <w:tab/>
        <w:t>и</w:t>
      </w:r>
      <w:r>
        <w:rPr>
          <w:spacing w:val="-2"/>
        </w:rPr>
        <w:t xml:space="preserve"> </w:t>
      </w:r>
      <w:r>
        <w:t>обязанностей,</w:t>
      </w:r>
      <w:r>
        <w:tab/>
        <w:t>уважение закона</w:t>
      </w:r>
      <w:r>
        <w:rPr>
          <w:spacing w:val="-57"/>
        </w:rPr>
        <w:t xml:space="preserve"> </w:t>
      </w:r>
      <w:r>
        <w:t>и</w:t>
      </w:r>
      <w:r>
        <w:rPr>
          <w:spacing w:val="2"/>
        </w:rPr>
        <w:t xml:space="preserve"> </w:t>
      </w:r>
      <w:r>
        <w:t>правопорядка;</w:t>
      </w:r>
    </w:p>
    <w:p w:rsidR="004C3854" w:rsidRDefault="00BB14C8">
      <w:pPr>
        <w:pStyle w:val="a3"/>
        <w:spacing w:before="3"/>
        <w:ind w:left="314" w:right="268"/>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1"/>
        </w:rPr>
        <w:t xml:space="preserve"> </w:t>
      </w:r>
      <w:r>
        <w:t>изображёнными</w:t>
      </w:r>
      <w:r>
        <w:rPr>
          <w:spacing w:val="-3"/>
        </w:rPr>
        <w:t xml:space="preserve"> </w:t>
      </w:r>
      <w:r>
        <w:t>в</w:t>
      </w:r>
      <w:r>
        <w:rPr>
          <w:spacing w:val="3"/>
        </w:rPr>
        <w:t xml:space="preserve"> </w:t>
      </w:r>
      <w:r>
        <w:t>литературных</w:t>
      </w:r>
      <w:r>
        <w:rPr>
          <w:spacing w:val="-3"/>
        </w:rPr>
        <w:t xml:space="preserve"> </w:t>
      </w:r>
      <w:r>
        <w:t>произведениях;</w:t>
      </w:r>
    </w:p>
    <w:p w:rsidR="004C3854" w:rsidRDefault="00BB14C8">
      <w:pPr>
        <w:pStyle w:val="a3"/>
        <w:ind w:left="314" w:right="26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 совместную деятельность, в том числе в рамках школьного литературного образования, в</w:t>
      </w:r>
      <w:r>
        <w:rPr>
          <w:spacing w:val="1"/>
        </w:rPr>
        <w:t xml:space="preserve"> </w:t>
      </w:r>
      <w:r>
        <w:t>интересах</w:t>
      </w:r>
      <w:r>
        <w:rPr>
          <w:spacing w:val="16"/>
        </w:rPr>
        <w:t xml:space="preserve"> </w:t>
      </w:r>
      <w:r>
        <w:t>гражданского</w:t>
      </w:r>
      <w:r>
        <w:rPr>
          <w:spacing w:val="17"/>
        </w:rPr>
        <w:t xml:space="preserve"> </w:t>
      </w:r>
      <w:r>
        <w:t>общества,</w:t>
      </w:r>
      <w:r>
        <w:rPr>
          <w:spacing w:val="18"/>
        </w:rPr>
        <w:t xml:space="preserve"> </w:t>
      </w:r>
      <w:r>
        <w:t>участвовать</w:t>
      </w:r>
      <w:r>
        <w:rPr>
          <w:spacing w:val="21"/>
        </w:rPr>
        <w:t xml:space="preserve"> </w:t>
      </w:r>
      <w:r>
        <w:t>в</w:t>
      </w:r>
      <w:r>
        <w:rPr>
          <w:spacing w:val="19"/>
        </w:rPr>
        <w:t xml:space="preserve"> </w:t>
      </w:r>
      <w:r>
        <w:t>самоуправлении</w:t>
      </w:r>
      <w:r>
        <w:rPr>
          <w:spacing w:val="22"/>
        </w:rPr>
        <w:t xml:space="preserve"> </w:t>
      </w:r>
      <w:r>
        <w:t>в</w:t>
      </w:r>
      <w:r>
        <w:rPr>
          <w:spacing w:val="14"/>
        </w:rPr>
        <w:t xml:space="preserve"> </w:t>
      </w:r>
      <w:r>
        <w:t>образовательной</w:t>
      </w:r>
      <w:r>
        <w:rPr>
          <w:spacing w:val="17"/>
        </w:rPr>
        <w:t xml:space="preserve"> </w:t>
      </w:r>
      <w:r>
        <w:t>организации</w:t>
      </w:r>
      <w:r>
        <w:rPr>
          <w:spacing w:val="-57"/>
        </w:rPr>
        <w:t xml:space="preserve"> </w:t>
      </w:r>
      <w:r>
        <w:t>и</w:t>
      </w:r>
      <w:r>
        <w:rPr>
          <w:spacing w:val="2"/>
        </w:rPr>
        <w:t xml:space="preserve"> </w:t>
      </w:r>
      <w:r>
        <w:t>детско-юношеских</w:t>
      </w:r>
      <w:r>
        <w:rPr>
          <w:spacing w:val="-3"/>
        </w:rPr>
        <w:t xml:space="preserve"> </w:t>
      </w:r>
      <w:r>
        <w:t>организациях;</w:t>
      </w:r>
    </w:p>
    <w:p w:rsidR="004C3854" w:rsidRDefault="00BB14C8">
      <w:pPr>
        <w:pStyle w:val="a3"/>
        <w:spacing w:before="3" w:line="237" w:lineRule="auto"/>
        <w:ind w:left="314" w:right="270"/>
      </w:pPr>
      <w:r>
        <w:t>умение взаимодействовать с социальными институтами в соответствии с их функциями и</w:t>
      </w:r>
      <w:r>
        <w:rPr>
          <w:spacing w:val="1"/>
        </w:rPr>
        <w:t xml:space="preserve"> </w:t>
      </w:r>
      <w:r>
        <w:t>назначением;</w:t>
      </w:r>
    </w:p>
    <w:p w:rsidR="004C3854" w:rsidRDefault="00BB14C8">
      <w:pPr>
        <w:pStyle w:val="a3"/>
        <w:spacing w:before="4" w:line="275" w:lineRule="exact"/>
        <w:ind w:left="1035" w:firstLine="0"/>
      </w:pPr>
      <w:r>
        <w:t>готовность</w:t>
      </w:r>
      <w:r>
        <w:rPr>
          <w:spacing w:val="-3"/>
        </w:rPr>
        <w:t xml:space="preserve"> </w:t>
      </w:r>
      <w:r>
        <w:t>к</w:t>
      </w:r>
      <w:r>
        <w:rPr>
          <w:spacing w:val="-6"/>
        </w:rPr>
        <w:t xml:space="preserve"> </w:t>
      </w:r>
      <w:r>
        <w:t>гуманитарной</w:t>
      </w:r>
      <w:r>
        <w:rPr>
          <w:spacing w:val="2"/>
        </w:rPr>
        <w:t xml:space="preserve"> </w:t>
      </w:r>
      <w:r>
        <w:t>деятельности;</w:t>
      </w:r>
    </w:p>
    <w:p w:rsidR="004C3854" w:rsidRDefault="00BB14C8" w:rsidP="001B2550">
      <w:pPr>
        <w:pStyle w:val="a4"/>
        <w:numPr>
          <w:ilvl w:val="0"/>
          <w:numId w:val="61"/>
        </w:numPr>
        <w:tabs>
          <w:tab w:val="left" w:pos="1415"/>
        </w:tabs>
        <w:spacing w:line="275" w:lineRule="exact"/>
        <w:ind w:left="1414" w:hanging="380"/>
        <w:rPr>
          <w:sz w:val="24"/>
        </w:rPr>
      </w:pPr>
      <w:r>
        <w:rPr>
          <w:sz w:val="24"/>
        </w:rPr>
        <w:t>патриотического воспитания:</w:t>
      </w:r>
    </w:p>
    <w:p w:rsidR="004C3854" w:rsidRDefault="00BB14C8">
      <w:pPr>
        <w:pStyle w:val="a3"/>
        <w:spacing w:before="2"/>
        <w:ind w:left="314" w:right="274"/>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родного</w:t>
      </w:r>
      <w:r>
        <w:rPr>
          <w:spacing w:val="1"/>
        </w:rPr>
        <w:t xml:space="preserve"> </w:t>
      </w:r>
      <w:r>
        <w:t>языка,</w:t>
      </w:r>
      <w:r>
        <w:rPr>
          <w:spacing w:val="1"/>
        </w:rPr>
        <w:t xml:space="preserve"> </w:t>
      </w:r>
      <w:r>
        <w:t>истории,</w:t>
      </w:r>
      <w:r>
        <w:rPr>
          <w:spacing w:val="1"/>
        </w:rPr>
        <w:t xml:space="preserve"> </w:t>
      </w:r>
      <w:r>
        <w:t>культуры Российской Федерации, своего края, народов России в контексте изучения произведений</w:t>
      </w:r>
      <w:r>
        <w:rPr>
          <w:spacing w:val="1"/>
        </w:rPr>
        <w:t xml:space="preserve"> </w:t>
      </w:r>
      <w:r>
        <w:t>русской</w:t>
      </w:r>
      <w:r>
        <w:rPr>
          <w:spacing w:val="2"/>
        </w:rPr>
        <w:t xml:space="preserve"> </w:t>
      </w:r>
      <w:r>
        <w:t>и</w:t>
      </w:r>
      <w:r>
        <w:rPr>
          <w:spacing w:val="-3"/>
        </w:rPr>
        <w:t xml:space="preserve"> </w:t>
      </w:r>
      <w:r>
        <w:t>зарубежной</w:t>
      </w:r>
      <w:r>
        <w:rPr>
          <w:spacing w:val="-2"/>
        </w:rPr>
        <w:t xml:space="preserve"> </w:t>
      </w:r>
      <w:r>
        <w:t>литературы,</w:t>
      </w:r>
      <w:r>
        <w:rPr>
          <w:spacing w:val="3"/>
        </w:rPr>
        <w:t xml:space="preserve"> </w:t>
      </w:r>
      <w:r>
        <w:t>а</w:t>
      </w:r>
      <w:r>
        <w:rPr>
          <w:spacing w:val="1"/>
        </w:rPr>
        <w:t xml:space="preserve"> </w:t>
      </w:r>
      <w:r>
        <w:t>также литератур</w:t>
      </w:r>
      <w:r>
        <w:rPr>
          <w:spacing w:val="2"/>
        </w:rPr>
        <w:t xml:space="preserve"> </w:t>
      </w:r>
      <w:r>
        <w:t>народов</w:t>
      </w:r>
      <w:r>
        <w:rPr>
          <w:spacing w:val="-2"/>
        </w:rPr>
        <w:t xml:space="preserve"> </w:t>
      </w:r>
      <w:r>
        <w:t>России;</w:t>
      </w:r>
    </w:p>
    <w:p w:rsidR="004C3854" w:rsidRDefault="00BB14C8">
      <w:pPr>
        <w:pStyle w:val="a3"/>
        <w:spacing w:before="1"/>
        <w:ind w:left="314" w:right="273"/>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внимание к их воплощению в литературе, 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отражённым</w:t>
      </w:r>
      <w:r>
        <w:rPr>
          <w:spacing w:val="1"/>
        </w:rPr>
        <w:t xml:space="preserve"> </w:t>
      </w:r>
      <w:r>
        <w:t>в</w:t>
      </w:r>
      <w:r>
        <w:rPr>
          <w:spacing w:val="1"/>
        </w:rPr>
        <w:t xml:space="preserve"> </w:t>
      </w:r>
      <w:r>
        <w:t>художественных</w:t>
      </w:r>
      <w:r>
        <w:rPr>
          <w:spacing w:val="-4"/>
        </w:rPr>
        <w:t xml:space="preserve"> </w:t>
      </w:r>
      <w:r>
        <w:t>произведениях;</w:t>
      </w:r>
    </w:p>
    <w:p w:rsidR="004C3854" w:rsidRDefault="00BB14C8">
      <w:pPr>
        <w:pStyle w:val="a3"/>
        <w:spacing w:before="2" w:line="237" w:lineRule="auto"/>
        <w:ind w:left="314" w:right="272"/>
      </w:pPr>
      <w:r>
        <w:t>идейная убеждённость, готовность к служению и защите Отечества, ответственность за его</w:t>
      </w:r>
      <w:r>
        <w:rPr>
          <w:spacing w:val="1"/>
        </w:rPr>
        <w:t xml:space="preserve"> </w:t>
      </w:r>
      <w:r>
        <w:t>судьбу,</w:t>
      </w:r>
      <w:r>
        <w:rPr>
          <w:spacing w:val="3"/>
        </w:rPr>
        <w:t xml:space="preserve"> </w:t>
      </w:r>
      <w:r>
        <w:t>в</w:t>
      </w:r>
      <w:r>
        <w:rPr>
          <w:spacing w:val="3"/>
        </w:rPr>
        <w:t xml:space="preserve"> </w:t>
      </w:r>
      <w:r>
        <w:t>том</w:t>
      </w:r>
      <w:r>
        <w:rPr>
          <w:spacing w:val="3"/>
        </w:rPr>
        <w:t xml:space="preserve"> </w:t>
      </w:r>
      <w:r>
        <w:t>числе</w:t>
      </w:r>
      <w:r>
        <w:rPr>
          <w:spacing w:val="-4"/>
        </w:rPr>
        <w:t xml:space="preserve"> </w:t>
      </w:r>
      <w:r>
        <w:t>воспитанные на</w:t>
      </w:r>
      <w:r>
        <w:rPr>
          <w:spacing w:val="-4"/>
        </w:rPr>
        <w:t xml:space="preserve"> </w:t>
      </w:r>
      <w:r>
        <w:t>примерах</w:t>
      </w:r>
      <w:r>
        <w:rPr>
          <w:spacing w:val="-4"/>
        </w:rPr>
        <w:t xml:space="preserve"> </w:t>
      </w:r>
      <w:r>
        <w:t>из</w:t>
      </w:r>
      <w:r>
        <w:rPr>
          <w:spacing w:val="3"/>
        </w:rPr>
        <w:t xml:space="preserve"> </w:t>
      </w:r>
      <w:r>
        <w:t>литературы.</w:t>
      </w:r>
    </w:p>
    <w:p w:rsidR="004C3854" w:rsidRDefault="00BB14C8" w:rsidP="001B2550">
      <w:pPr>
        <w:pStyle w:val="a4"/>
        <w:numPr>
          <w:ilvl w:val="0"/>
          <w:numId w:val="61"/>
        </w:numPr>
        <w:tabs>
          <w:tab w:val="left" w:pos="1415"/>
        </w:tabs>
        <w:spacing w:before="4" w:line="275" w:lineRule="exact"/>
        <w:ind w:left="1414" w:hanging="380"/>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42" w:lineRule="auto"/>
        <w:ind w:left="1035" w:right="2911"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4C3854" w:rsidRDefault="00BB14C8">
      <w:pPr>
        <w:pStyle w:val="a3"/>
        <w:ind w:left="314" w:right="270"/>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4"/>
        </w:rPr>
        <w:t xml:space="preserve"> </w:t>
      </w:r>
      <w:r>
        <w:t>и</w:t>
      </w:r>
      <w:r>
        <w:rPr>
          <w:spacing w:val="8"/>
        </w:rPr>
        <w:t xml:space="preserve"> </w:t>
      </w:r>
      <w:r>
        <w:t>принимать</w:t>
      </w:r>
      <w:r>
        <w:rPr>
          <w:spacing w:val="10"/>
        </w:rPr>
        <w:t xml:space="preserve"> </w:t>
      </w:r>
      <w:r>
        <w:t>осознанные</w:t>
      </w:r>
      <w:r>
        <w:rPr>
          <w:spacing w:val="12"/>
        </w:rPr>
        <w:t xml:space="preserve"> </w:t>
      </w:r>
      <w:r>
        <w:t>решения,</w:t>
      </w:r>
      <w:r>
        <w:rPr>
          <w:spacing w:val="9"/>
        </w:rPr>
        <w:t xml:space="preserve"> </w:t>
      </w:r>
      <w:r>
        <w:t>ориентируясь</w:t>
      </w:r>
      <w:r>
        <w:rPr>
          <w:spacing w:val="14"/>
        </w:rPr>
        <w:t xml:space="preserve"> </w:t>
      </w:r>
      <w:r>
        <w:t>на</w:t>
      </w:r>
      <w:r>
        <w:rPr>
          <w:spacing w:val="11"/>
        </w:rPr>
        <w:t xml:space="preserve"> </w:t>
      </w:r>
      <w:r>
        <w:t>морально-нравственные</w:t>
      </w:r>
      <w:r>
        <w:rPr>
          <w:spacing w:val="11"/>
        </w:rPr>
        <w:t xml:space="preserve"> </w:t>
      </w:r>
      <w:r>
        <w:t>нормы</w:t>
      </w:r>
      <w:r>
        <w:rPr>
          <w:spacing w:val="-57"/>
        </w:rPr>
        <w:t xml:space="preserve"> </w:t>
      </w:r>
      <w:r>
        <w:t>и</w:t>
      </w:r>
      <w:r>
        <w:rPr>
          <w:spacing w:val="1"/>
        </w:rPr>
        <w:t xml:space="preserve"> </w:t>
      </w:r>
      <w:r>
        <w:t>ценности,</w:t>
      </w:r>
      <w:r>
        <w:rPr>
          <w:spacing w:val="-3"/>
        </w:rPr>
        <w:t xml:space="preserve"> </w:t>
      </w:r>
      <w:r>
        <w:t>характеризуя</w:t>
      </w:r>
      <w:r>
        <w:rPr>
          <w:spacing w:val="1"/>
        </w:rPr>
        <w:t xml:space="preserve"> </w:t>
      </w:r>
      <w:r>
        <w:t>поведение</w:t>
      </w:r>
      <w:r>
        <w:rPr>
          <w:spacing w:val="-6"/>
        </w:rPr>
        <w:t xml:space="preserve"> </w:t>
      </w:r>
      <w:r>
        <w:t>и</w:t>
      </w:r>
      <w:r>
        <w:rPr>
          <w:spacing w:val="1"/>
        </w:rPr>
        <w:t xml:space="preserve"> </w:t>
      </w:r>
      <w:r>
        <w:t>поступки</w:t>
      </w:r>
      <w:r>
        <w:rPr>
          <w:spacing w:val="2"/>
        </w:rPr>
        <w:t xml:space="preserve"> </w:t>
      </w:r>
      <w:r>
        <w:t>персонажей</w:t>
      </w:r>
      <w:r>
        <w:rPr>
          <w:spacing w:val="-4"/>
        </w:rPr>
        <w:t xml:space="preserve"> </w:t>
      </w:r>
      <w:r>
        <w:t>художественной</w:t>
      </w:r>
      <w:r>
        <w:rPr>
          <w:spacing w:val="-3"/>
        </w:rPr>
        <w:t xml:space="preserve"> </w:t>
      </w:r>
      <w:r>
        <w:t>литературы;</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1035" w:firstLine="0"/>
      </w:pPr>
      <w:r>
        <w:lastRenderedPageBreak/>
        <w:t>осознание</w:t>
      </w:r>
      <w:r>
        <w:rPr>
          <w:spacing w:val="-3"/>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w:t>
      </w:r>
      <w:r>
        <w:t>будущего;</w:t>
      </w:r>
    </w:p>
    <w:p w:rsidR="004C3854" w:rsidRDefault="00BB14C8">
      <w:pPr>
        <w:pStyle w:val="a3"/>
        <w:spacing w:before="3"/>
        <w:ind w:left="314" w:right="27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 ценностей семейной жизни, в соответствии с традициями народов России, в том числе с</w:t>
      </w:r>
      <w:r>
        <w:rPr>
          <w:spacing w:val="1"/>
        </w:rPr>
        <w:t xml:space="preserve"> </w:t>
      </w:r>
      <w:r>
        <w:t>опорой</w:t>
      </w:r>
      <w:r>
        <w:rPr>
          <w:spacing w:val="2"/>
        </w:rPr>
        <w:t xml:space="preserve"> </w:t>
      </w:r>
      <w:r>
        <w:t>на</w:t>
      </w:r>
      <w:r>
        <w:rPr>
          <w:spacing w:val="-4"/>
        </w:rPr>
        <w:t xml:space="preserve"> </w:t>
      </w:r>
      <w:r>
        <w:t>литературные</w:t>
      </w:r>
      <w:r>
        <w:rPr>
          <w:spacing w:val="1"/>
        </w:rPr>
        <w:t xml:space="preserve"> </w:t>
      </w:r>
      <w:r>
        <w:t>произведения;</w:t>
      </w:r>
    </w:p>
    <w:p w:rsidR="004C3854" w:rsidRDefault="00BB14C8" w:rsidP="001B2550">
      <w:pPr>
        <w:pStyle w:val="a4"/>
        <w:numPr>
          <w:ilvl w:val="0"/>
          <w:numId w:val="61"/>
        </w:numPr>
        <w:tabs>
          <w:tab w:val="left" w:pos="1420"/>
        </w:tabs>
        <w:spacing w:line="274" w:lineRule="exact"/>
        <w:ind w:left="1419" w:hanging="385"/>
        <w:rPr>
          <w:sz w:val="24"/>
        </w:rPr>
      </w:pPr>
      <w:r>
        <w:rPr>
          <w:sz w:val="24"/>
        </w:rPr>
        <w:t>эстетического</w:t>
      </w:r>
      <w:r>
        <w:rPr>
          <w:spacing w:val="-1"/>
          <w:sz w:val="24"/>
        </w:rPr>
        <w:t xml:space="preserve"> </w:t>
      </w:r>
      <w:r>
        <w:rPr>
          <w:sz w:val="24"/>
        </w:rPr>
        <w:t>воспитания:</w:t>
      </w:r>
    </w:p>
    <w:p w:rsidR="004C3854" w:rsidRDefault="00BB14C8">
      <w:pPr>
        <w:pStyle w:val="a3"/>
        <w:spacing w:before="2"/>
        <w:ind w:left="314" w:right="1005"/>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3"/>
        </w:rPr>
        <w:t xml:space="preserve"> </w:t>
      </w:r>
      <w:r>
        <w:t>отношений;</w:t>
      </w:r>
    </w:p>
    <w:p w:rsidR="004C3854" w:rsidRDefault="00BB14C8">
      <w:pPr>
        <w:pStyle w:val="a3"/>
        <w:spacing w:before="3" w:line="237" w:lineRule="auto"/>
        <w:ind w:left="314" w:right="262"/>
        <w:jc w:val="left"/>
      </w:pPr>
      <w:r>
        <w:t>способность</w:t>
      </w:r>
      <w:r>
        <w:rPr>
          <w:spacing w:val="3"/>
        </w:rPr>
        <w:t xml:space="preserve"> </w:t>
      </w:r>
      <w:r>
        <w:t>воспринимать</w:t>
      </w:r>
      <w:r>
        <w:rPr>
          <w:spacing w:val="3"/>
        </w:rPr>
        <w:t xml:space="preserve"> </w:t>
      </w:r>
      <w:r>
        <w:t>различные</w:t>
      </w:r>
      <w:r>
        <w:rPr>
          <w:spacing w:val="59"/>
        </w:rPr>
        <w:t xml:space="preserve"> </w:t>
      </w:r>
      <w:r>
        <w:t>виды</w:t>
      </w:r>
      <w:r>
        <w:rPr>
          <w:spacing w:val="57"/>
        </w:rPr>
        <w:t xml:space="preserve"> </w:t>
      </w:r>
      <w:r>
        <w:t>искусства,</w:t>
      </w:r>
      <w:r>
        <w:rPr>
          <w:spacing w:val="7"/>
        </w:rPr>
        <w:t xml:space="preserve"> </w:t>
      </w:r>
      <w:r>
        <w:t>традиции</w:t>
      </w:r>
      <w:r>
        <w:rPr>
          <w:spacing w:val="2"/>
        </w:rPr>
        <w:t xml:space="preserve"> </w:t>
      </w:r>
      <w:r>
        <w:t>и</w:t>
      </w:r>
      <w:r>
        <w:rPr>
          <w:spacing w:val="2"/>
        </w:rPr>
        <w:t xml:space="preserve"> </w:t>
      </w:r>
      <w:r>
        <w:t>творчество</w:t>
      </w:r>
      <w:r>
        <w:rPr>
          <w:spacing w:val="6"/>
        </w:rPr>
        <w:t xml:space="preserve"> </w:t>
      </w:r>
      <w:r>
        <w:t>своего</w:t>
      </w:r>
      <w:r>
        <w:rPr>
          <w:spacing w:val="6"/>
        </w:rPr>
        <w:t xml:space="preserve"> </w:t>
      </w:r>
      <w:r>
        <w:t>и</w:t>
      </w:r>
      <w:r>
        <w:rPr>
          <w:spacing w:val="-57"/>
        </w:rPr>
        <w:t xml:space="preserve"> </w:t>
      </w:r>
      <w:r>
        <w:t>других</w:t>
      </w:r>
      <w:r>
        <w:rPr>
          <w:spacing w:val="-5"/>
        </w:rPr>
        <w:t xml:space="preserve"> </w:t>
      </w:r>
      <w:r>
        <w:t>народов,</w:t>
      </w:r>
      <w:r>
        <w:rPr>
          <w:spacing w:val="-6"/>
        </w:rPr>
        <w:t xml:space="preserve"> </w:t>
      </w:r>
      <w:r>
        <w:t>ощущать</w:t>
      </w:r>
      <w:r>
        <w:rPr>
          <w:spacing w:val="1"/>
        </w:rPr>
        <w:t xml:space="preserve"> </w:t>
      </w:r>
      <w:r>
        <w:t>эмоциональное воздействие искусства,</w:t>
      </w:r>
      <w:r>
        <w:rPr>
          <w:spacing w:val="2"/>
        </w:rPr>
        <w:t xml:space="preserve"> </w:t>
      </w:r>
      <w:r>
        <w:t>в</w:t>
      </w:r>
      <w:r>
        <w:rPr>
          <w:spacing w:val="2"/>
        </w:rPr>
        <w:t xml:space="preserve"> </w:t>
      </w:r>
      <w:r>
        <w:t>том</w:t>
      </w:r>
      <w:r>
        <w:rPr>
          <w:spacing w:val="-3"/>
        </w:rPr>
        <w:t xml:space="preserve"> </w:t>
      </w:r>
      <w:r>
        <w:t>числе литературы;</w:t>
      </w:r>
    </w:p>
    <w:p w:rsidR="004C3854" w:rsidRDefault="00BB14C8">
      <w:pPr>
        <w:pStyle w:val="a3"/>
        <w:spacing w:before="6" w:line="237" w:lineRule="auto"/>
        <w:ind w:left="314"/>
        <w:jc w:val="left"/>
      </w:pPr>
      <w:r>
        <w:t>убеждённость</w:t>
      </w:r>
      <w:r>
        <w:rPr>
          <w:spacing w:val="-1"/>
        </w:rPr>
        <w:t xml:space="preserve"> </w:t>
      </w:r>
      <w:r>
        <w:t>в значимости</w:t>
      </w:r>
      <w:r>
        <w:rPr>
          <w:spacing w:val="1"/>
        </w:rPr>
        <w:t xml:space="preserve"> </w:t>
      </w:r>
      <w:r>
        <w:t>для</w:t>
      </w:r>
      <w:r>
        <w:rPr>
          <w:spacing w:val="3"/>
        </w:rPr>
        <w:t xml:space="preserve"> </w:t>
      </w:r>
      <w:r>
        <w:t>личности</w:t>
      </w:r>
      <w:r>
        <w:rPr>
          <w:spacing w:val="1"/>
        </w:rPr>
        <w:t xml:space="preserve"> </w:t>
      </w:r>
      <w:r>
        <w:t>и</w:t>
      </w:r>
      <w:r>
        <w:rPr>
          <w:spacing w:val="-5"/>
        </w:rPr>
        <w:t xml:space="preserve"> </w:t>
      </w:r>
      <w:r>
        <w:t>общества</w:t>
      </w:r>
      <w:r>
        <w:rPr>
          <w:spacing w:val="-2"/>
        </w:rPr>
        <w:t xml:space="preserve"> </w:t>
      </w:r>
      <w:r>
        <w:t>отечественного</w:t>
      </w:r>
      <w:r>
        <w:rPr>
          <w:spacing w:val="2"/>
        </w:rPr>
        <w:t xml:space="preserve"> </w:t>
      </w:r>
      <w:r>
        <w:t>и</w:t>
      </w:r>
      <w:r>
        <w:rPr>
          <w:spacing w:val="4"/>
        </w:rPr>
        <w:t xml:space="preserve"> </w:t>
      </w:r>
      <w:r>
        <w:t>мирового</w:t>
      </w:r>
      <w:r>
        <w:rPr>
          <w:spacing w:val="7"/>
        </w:rPr>
        <w:t xml:space="preserve"> </w:t>
      </w:r>
      <w:r>
        <w:t>искусства,</w:t>
      </w:r>
      <w:r>
        <w:rPr>
          <w:spacing w:val="-57"/>
        </w:rPr>
        <w:t xml:space="preserve"> </w:t>
      </w:r>
      <w:r>
        <w:t>этнических</w:t>
      </w:r>
      <w:r>
        <w:rPr>
          <w:spacing w:val="-4"/>
        </w:rPr>
        <w:t xml:space="preserve"> </w:t>
      </w:r>
      <w:r>
        <w:t>культурных</w:t>
      </w:r>
      <w:r>
        <w:rPr>
          <w:spacing w:val="-3"/>
        </w:rPr>
        <w:t xml:space="preserve"> </w:t>
      </w:r>
      <w:r>
        <w:t>традиций</w:t>
      </w:r>
      <w:r>
        <w:rPr>
          <w:spacing w:val="2"/>
        </w:rPr>
        <w:t xml:space="preserve"> </w:t>
      </w:r>
      <w:r>
        <w:t>и</w:t>
      </w:r>
      <w:r>
        <w:rPr>
          <w:spacing w:val="3"/>
        </w:rPr>
        <w:t xml:space="preserve"> </w:t>
      </w:r>
      <w:r>
        <w:t>устного</w:t>
      </w:r>
      <w:r>
        <w:rPr>
          <w:spacing w:val="2"/>
        </w:rPr>
        <w:t xml:space="preserve"> </w:t>
      </w:r>
      <w:r>
        <w:t>народного</w:t>
      </w:r>
      <w:r>
        <w:rPr>
          <w:spacing w:val="1"/>
        </w:rPr>
        <w:t xml:space="preserve"> </w:t>
      </w:r>
      <w:r>
        <w:t>творчества;</w:t>
      </w:r>
    </w:p>
    <w:p w:rsidR="004C3854" w:rsidRDefault="00BB14C8">
      <w:pPr>
        <w:pStyle w:val="a3"/>
        <w:spacing w:before="3"/>
        <w:ind w:left="314"/>
        <w:jc w:val="left"/>
      </w:pPr>
      <w:r>
        <w:t>готовность</w:t>
      </w:r>
      <w:r>
        <w:rPr>
          <w:spacing w:val="49"/>
        </w:rPr>
        <w:t xml:space="preserve"> </w:t>
      </w:r>
      <w:r>
        <w:t>к</w:t>
      </w:r>
      <w:r>
        <w:rPr>
          <w:spacing w:val="52"/>
        </w:rPr>
        <w:t xml:space="preserve"> </w:t>
      </w:r>
      <w:r>
        <w:t>самовыражению</w:t>
      </w:r>
      <w:r>
        <w:rPr>
          <w:spacing w:val="52"/>
        </w:rPr>
        <w:t xml:space="preserve"> </w:t>
      </w:r>
      <w:r>
        <w:t>в</w:t>
      </w:r>
      <w:r>
        <w:rPr>
          <w:spacing w:val="50"/>
        </w:rPr>
        <w:t xml:space="preserve"> </w:t>
      </w:r>
      <w:r>
        <w:t>разных</w:t>
      </w:r>
      <w:r>
        <w:rPr>
          <w:spacing w:val="49"/>
        </w:rPr>
        <w:t xml:space="preserve"> </w:t>
      </w:r>
      <w:r>
        <w:t>видах</w:t>
      </w:r>
      <w:r>
        <w:rPr>
          <w:spacing w:val="49"/>
        </w:rPr>
        <w:t xml:space="preserve"> </w:t>
      </w:r>
      <w:r>
        <w:t>искусства,</w:t>
      </w:r>
      <w:r>
        <w:rPr>
          <w:spacing w:val="55"/>
        </w:rPr>
        <w:t xml:space="preserve"> </w:t>
      </w:r>
      <w:r>
        <w:t>стремление</w:t>
      </w:r>
      <w:r>
        <w:rPr>
          <w:spacing w:val="48"/>
        </w:rPr>
        <w:t xml:space="preserve"> </w:t>
      </w:r>
      <w:r>
        <w:t>проявлять</w:t>
      </w:r>
      <w:r>
        <w:rPr>
          <w:spacing w:val="50"/>
        </w:rPr>
        <w:t xml:space="preserve"> </w:t>
      </w:r>
      <w:r>
        <w:t>качества</w:t>
      </w:r>
      <w:r>
        <w:rPr>
          <w:spacing w:val="-57"/>
        </w:rPr>
        <w:t xml:space="preserve"> </w:t>
      </w:r>
      <w:r>
        <w:t>творческой</w:t>
      </w:r>
      <w:r>
        <w:rPr>
          <w:spacing w:val="-3"/>
        </w:rPr>
        <w:t xml:space="preserve"> </w:t>
      </w:r>
      <w:r>
        <w:t>личности,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при</w:t>
      </w:r>
      <w:r>
        <w:rPr>
          <w:spacing w:val="-3"/>
        </w:rPr>
        <w:t xml:space="preserve"> </w:t>
      </w:r>
      <w:r>
        <w:t>выполнении</w:t>
      </w:r>
      <w:r>
        <w:rPr>
          <w:spacing w:val="2"/>
        </w:rPr>
        <w:t xml:space="preserve"> </w:t>
      </w:r>
      <w:r>
        <w:t>творческих</w:t>
      </w:r>
      <w:r>
        <w:rPr>
          <w:spacing w:val="-4"/>
        </w:rPr>
        <w:t xml:space="preserve"> </w:t>
      </w:r>
      <w:r>
        <w:t>работ</w:t>
      </w:r>
      <w:r>
        <w:rPr>
          <w:spacing w:val="1"/>
        </w:rPr>
        <w:t xml:space="preserve"> </w:t>
      </w:r>
      <w:r>
        <w:t>по</w:t>
      </w:r>
      <w:r>
        <w:rPr>
          <w:spacing w:val="1"/>
        </w:rPr>
        <w:t xml:space="preserve"> </w:t>
      </w:r>
      <w:r>
        <w:t>литературе;</w:t>
      </w:r>
    </w:p>
    <w:p w:rsidR="004C3854" w:rsidRDefault="00BB14C8" w:rsidP="001B2550">
      <w:pPr>
        <w:pStyle w:val="a4"/>
        <w:numPr>
          <w:ilvl w:val="0"/>
          <w:numId w:val="61"/>
        </w:numPr>
        <w:tabs>
          <w:tab w:val="left" w:pos="1410"/>
        </w:tabs>
        <w:spacing w:before="3" w:line="237" w:lineRule="auto"/>
        <w:ind w:left="314" w:right="277" w:firstLine="72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4C3854" w:rsidRDefault="00BB14C8" w:rsidP="001B2550">
      <w:pPr>
        <w:pStyle w:val="a4"/>
        <w:numPr>
          <w:ilvl w:val="0"/>
          <w:numId w:val="61"/>
        </w:numPr>
        <w:tabs>
          <w:tab w:val="left" w:pos="1468"/>
        </w:tabs>
        <w:spacing w:before="5" w:line="237" w:lineRule="auto"/>
        <w:ind w:left="314" w:right="272" w:firstLine="720"/>
        <w:rPr>
          <w:sz w:val="24"/>
        </w:rPr>
      </w:pPr>
      <w:r>
        <w:rPr>
          <w:sz w:val="24"/>
        </w:rPr>
        <w:t>ормированность здорового и безопасного образа жизни, ответственного отношения к</w:t>
      </w:r>
      <w:r>
        <w:rPr>
          <w:spacing w:val="1"/>
          <w:sz w:val="24"/>
        </w:rPr>
        <w:t xml:space="preserve"> </w:t>
      </w:r>
      <w:r>
        <w:rPr>
          <w:sz w:val="24"/>
        </w:rPr>
        <w:t>своему</w:t>
      </w:r>
      <w:r>
        <w:rPr>
          <w:spacing w:val="-8"/>
          <w:sz w:val="24"/>
        </w:rPr>
        <w:t xml:space="preserve"> </w:t>
      </w:r>
      <w:r>
        <w:rPr>
          <w:sz w:val="24"/>
        </w:rPr>
        <w:t>здоровью;</w:t>
      </w:r>
    </w:p>
    <w:p w:rsidR="004C3854" w:rsidRDefault="00BB14C8" w:rsidP="001B2550">
      <w:pPr>
        <w:pStyle w:val="a4"/>
        <w:numPr>
          <w:ilvl w:val="0"/>
          <w:numId w:val="61"/>
        </w:numPr>
        <w:tabs>
          <w:tab w:val="left" w:pos="1463"/>
        </w:tabs>
        <w:spacing w:before="3"/>
        <w:ind w:left="314" w:right="265" w:firstLine="720"/>
        <w:rPr>
          <w:sz w:val="24"/>
        </w:rPr>
      </w:pPr>
      <w:r>
        <w:rPr>
          <w:sz w:val="24"/>
        </w:rPr>
        <w:t>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p>
    <w:p w:rsidR="004C3854" w:rsidRDefault="00BB14C8" w:rsidP="001B2550">
      <w:pPr>
        <w:pStyle w:val="a4"/>
        <w:numPr>
          <w:ilvl w:val="0"/>
          <w:numId w:val="61"/>
        </w:numPr>
        <w:tabs>
          <w:tab w:val="left" w:pos="1444"/>
        </w:tabs>
        <w:spacing w:before="1"/>
        <w:ind w:left="314" w:right="268" w:firstLine="720"/>
        <w:rPr>
          <w:sz w:val="24"/>
        </w:rPr>
      </w:pPr>
      <w:r>
        <w:rPr>
          <w:sz w:val="24"/>
        </w:rPr>
        <w:t>тивное неприятие вредных привычек и иных форм причинения вреда физическому и</w:t>
      </w:r>
      <w:r>
        <w:rPr>
          <w:spacing w:val="1"/>
          <w:sz w:val="24"/>
        </w:rPr>
        <w:t xml:space="preserve"> </w:t>
      </w:r>
      <w:r>
        <w:rPr>
          <w:sz w:val="24"/>
        </w:rPr>
        <w:t>психическому здоровью, в том числе с адекватной оценкой поведения и поступков литературных</w:t>
      </w:r>
      <w:r>
        <w:rPr>
          <w:spacing w:val="1"/>
          <w:sz w:val="24"/>
        </w:rPr>
        <w:t xml:space="preserve"> </w:t>
      </w:r>
      <w:r>
        <w:rPr>
          <w:sz w:val="24"/>
        </w:rPr>
        <w:t>героев;</w:t>
      </w:r>
    </w:p>
    <w:p w:rsidR="004C3854" w:rsidRDefault="00BB14C8" w:rsidP="001B2550">
      <w:pPr>
        <w:pStyle w:val="a4"/>
        <w:numPr>
          <w:ilvl w:val="0"/>
          <w:numId w:val="60"/>
        </w:numPr>
        <w:tabs>
          <w:tab w:val="left" w:pos="1415"/>
        </w:tabs>
        <w:spacing w:line="274" w:lineRule="exact"/>
        <w:rPr>
          <w:sz w:val="24"/>
        </w:rPr>
      </w:pPr>
      <w:r>
        <w:rPr>
          <w:sz w:val="24"/>
        </w:rPr>
        <w:t>трудового</w:t>
      </w:r>
      <w:r>
        <w:rPr>
          <w:spacing w:val="-1"/>
          <w:sz w:val="24"/>
        </w:rPr>
        <w:t xml:space="preserve"> </w:t>
      </w:r>
      <w:r>
        <w:rPr>
          <w:sz w:val="24"/>
        </w:rPr>
        <w:t>воспитания:</w:t>
      </w:r>
    </w:p>
    <w:p w:rsidR="004C3854" w:rsidRDefault="00BB14C8">
      <w:pPr>
        <w:pStyle w:val="a3"/>
        <w:spacing w:before="3"/>
        <w:ind w:left="314" w:right="275"/>
      </w:pPr>
      <w:r>
        <w:t>готовность к труду, осознание ценности мастерства, трудолюбие, в том числе при 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1"/>
        </w:rPr>
        <w:t xml:space="preserve"> </w:t>
      </w:r>
      <w:r>
        <w:t>деятельностью</w:t>
      </w:r>
      <w:r>
        <w:rPr>
          <w:spacing w:val="-6"/>
        </w:rPr>
        <w:t xml:space="preserve"> </w:t>
      </w:r>
      <w:r>
        <w:t>героев</w:t>
      </w:r>
      <w:r>
        <w:rPr>
          <w:spacing w:val="-1"/>
        </w:rPr>
        <w:t xml:space="preserve"> </w:t>
      </w:r>
      <w:r>
        <w:t>отдельных</w:t>
      </w:r>
      <w:r>
        <w:rPr>
          <w:spacing w:val="1"/>
        </w:rPr>
        <w:t xml:space="preserve"> </w:t>
      </w:r>
      <w:r>
        <w:t>литературных</w:t>
      </w:r>
      <w:r>
        <w:rPr>
          <w:spacing w:val="2"/>
        </w:rPr>
        <w:t xml:space="preserve"> </w:t>
      </w:r>
      <w:r>
        <w:t>произведений;</w:t>
      </w:r>
    </w:p>
    <w:p w:rsidR="004C3854" w:rsidRDefault="00BB14C8">
      <w:pPr>
        <w:pStyle w:val="a3"/>
        <w:ind w:left="314"/>
        <w:jc w:val="left"/>
      </w:pPr>
      <w:r>
        <w:t>готовность к активной деятельности технологической и социальной направленности,</w:t>
      </w:r>
      <w:r>
        <w:rPr>
          <w:spacing w:val="1"/>
        </w:rPr>
        <w:t xml:space="preserve"> </w:t>
      </w:r>
      <w:r>
        <w:t>способность</w:t>
      </w:r>
      <w:r>
        <w:rPr>
          <w:spacing w:val="35"/>
        </w:rPr>
        <w:t xml:space="preserve"> </w:t>
      </w:r>
      <w:r>
        <w:t>инициировать,</w:t>
      </w:r>
      <w:r>
        <w:rPr>
          <w:spacing w:val="36"/>
        </w:rPr>
        <w:t xml:space="preserve"> </w:t>
      </w:r>
      <w:r>
        <w:t>планировать</w:t>
      </w:r>
      <w:r>
        <w:rPr>
          <w:spacing w:val="35"/>
        </w:rPr>
        <w:t xml:space="preserve"> </w:t>
      </w:r>
      <w:r>
        <w:t>и</w:t>
      </w:r>
      <w:r>
        <w:rPr>
          <w:spacing w:val="30"/>
        </w:rPr>
        <w:t xml:space="preserve"> </w:t>
      </w:r>
      <w:r>
        <w:t>самостоятельно</w:t>
      </w:r>
      <w:r>
        <w:rPr>
          <w:spacing w:val="34"/>
        </w:rPr>
        <w:t xml:space="preserve"> </w:t>
      </w:r>
      <w:r>
        <w:t>выполнять</w:t>
      </w:r>
      <w:r>
        <w:rPr>
          <w:spacing w:val="35"/>
        </w:rPr>
        <w:t xml:space="preserve"> </w:t>
      </w:r>
      <w:r>
        <w:t>такую</w:t>
      </w:r>
      <w:r>
        <w:rPr>
          <w:spacing w:val="37"/>
        </w:rPr>
        <w:t xml:space="preserve"> </w:t>
      </w:r>
      <w:r>
        <w:t>деятельность</w:t>
      </w:r>
      <w:r>
        <w:rPr>
          <w:spacing w:val="40"/>
        </w:rPr>
        <w:t xml:space="preserve"> </w:t>
      </w:r>
      <w:r>
        <w:t>в</w:t>
      </w:r>
      <w:r>
        <w:rPr>
          <w:spacing w:val="-57"/>
        </w:rPr>
        <w:t xml:space="preserve"> </w:t>
      </w:r>
      <w:r>
        <w:t>процессе литературного</w:t>
      </w:r>
      <w:r>
        <w:rPr>
          <w:spacing w:val="-3"/>
        </w:rPr>
        <w:t xml:space="preserve"> </w:t>
      </w:r>
      <w:r>
        <w:t>образования;</w:t>
      </w:r>
    </w:p>
    <w:p w:rsidR="004C3854" w:rsidRDefault="00BB14C8">
      <w:pPr>
        <w:pStyle w:val="a3"/>
        <w:ind w:left="314" w:right="27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 ориентируясь</w:t>
      </w:r>
      <w:r>
        <w:rPr>
          <w:spacing w:val="2"/>
        </w:rPr>
        <w:t xml:space="preserve"> </w:t>
      </w:r>
      <w:r>
        <w:t>на</w:t>
      </w:r>
      <w:r>
        <w:rPr>
          <w:spacing w:val="1"/>
        </w:rPr>
        <w:t xml:space="preserve"> </w:t>
      </w:r>
      <w:r>
        <w:t>поступки</w:t>
      </w:r>
      <w:r>
        <w:rPr>
          <w:spacing w:val="2"/>
        </w:rPr>
        <w:t xml:space="preserve"> </w:t>
      </w:r>
      <w:r>
        <w:t>литературных</w:t>
      </w:r>
      <w:r>
        <w:rPr>
          <w:spacing w:val="2"/>
        </w:rPr>
        <w:t xml:space="preserve"> </w:t>
      </w:r>
      <w:r>
        <w:t>героев;</w:t>
      </w:r>
    </w:p>
    <w:p w:rsidR="004C3854" w:rsidRDefault="00BB14C8">
      <w:pPr>
        <w:pStyle w:val="a3"/>
        <w:spacing w:line="242" w:lineRule="auto"/>
        <w:ind w:left="314" w:right="264"/>
      </w:pPr>
      <w:r>
        <w:t>готовность и способность к образованию и самообразованию, к продуктивной читательской</w:t>
      </w:r>
      <w:r>
        <w:rPr>
          <w:spacing w:val="1"/>
        </w:rPr>
        <w:t xml:space="preserve"> </w:t>
      </w:r>
      <w:r>
        <w:t>деятельности</w:t>
      </w:r>
      <w:r>
        <w:rPr>
          <w:spacing w:val="-2"/>
        </w:rPr>
        <w:t xml:space="preserve"> </w:t>
      </w:r>
      <w:r>
        <w:t>на</w:t>
      </w:r>
      <w:r>
        <w:rPr>
          <w:spacing w:val="1"/>
        </w:rPr>
        <w:t xml:space="preserve"> </w:t>
      </w:r>
      <w:r>
        <w:t>протяжении</w:t>
      </w:r>
      <w:r>
        <w:rPr>
          <w:spacing w:val="3"/>
        </w:rPr>
        <w:t xml:space="preserve"> </w:t>
      </w:r>
      <w:r>
        <w:t>всей</w:t>
      </w:r>
      <w:r>
        <w:rPr>
          <w:spacing w:val="-2"/>
        </w:rPr>
        <w:t xml:space="preserve"> </w:t>
      </w:r>
      <w:r>
        <w:t>жизни;</w:t>
      </w:r>
    </w:p>
    <w:p w:rsidR="004C3854" w:rsidRDefault="00BB14C8" w:rsidP="001B2550">
      <w:pPr>
        <w:pStyle w:val="a4"/>
        <w:numPr>
          <w:ilvl w:val="0"/>
          <w:numId w:val="60"/>
        </w:numPr>
        <w:tabs>
          <w:tab w:val="left" w:pos="1420"/>
        </w:tabs>
        <w:spacing w:line="271" w:lineRule="exact"/>
        <w:ind w:left="1419" w:hanging="385"/>
        <w:rPr>
          <w:sz w:val="24"/>
        </w:rPr>
      </w:pPr>
      <w:r>
        <w:rPr>
          <w:sz w:val="24"/>
        </w:rPr>
        <w:t>экологического</w:t>
      </w:r>
      <w:r>
        <w:rPr>
          <w:spacing w:val="-4"/>
          <w:sz w:val="24"/>
        </w:rPr>
        <w:t xml:space="preserve"> </w:t>
      </w:r>
      <w:r>
        <w:rPr>
          <w:sz w:val="24"/>
        </w:rPr>
        <w:t>воспитания:</w:t>
      </w:r>
    </w:p>
    <w:p w:rsidR="004C3854" w:rsidRDefault="00BB14C8">
      <w:pPr>
        <w:pStyle w:val="a3"/>
        <w:spacing w:before="1"/>
        <w:ind w:left="314" w:right="267"/>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3"/>
        </w:rPr>
        <w:t xml:space="preserve"> </w:t>
      </w:r>
      <w:r>
        <w:t>представленных</w:t>
      </w:r>
      <w:r>
        <w:rPr>
          <w:spacing w:val="-3"/>
        </w:rPr>
        <w:t xml:space="preserve"> </w:t>
      </w:r>
      <w:r>
        <w:t>в</w:t>
      </w:r>
      <w:r>
        <w:rPr>
          <w:spacing w:val="2"/>
        </w:rPr>
        <w:t xml:space="preserve"> </w:t>
      </w:r>
      <w:r>
        <w:t>художественной</w:t>
      </w:r>
      <w:r>
        <w:rPr>
          <w:spacing w:val="-2"/>
        </w:rPr>
        <w:t xml:space="preserve"> </w:t>
      </w:r>
      <w:r>
        <w:t>литературе;</w:t>
      </w:r>
    </w:p>
    <w:p w:rsidR="004C3854" w:rsidRDefault="00BB14C8">
      <w:pPr>
        <w:pStyle w:val="a3"/>
        <w:spacing w:line="242" w:lineRule="auto"/>
        <w:ind w:left="314" w:right="279"/>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3"/>
        </w:rPr>
        <w:t xml:space="preserve"> </w:t>
      </w:r>
      <w:r>
        <w:t>с учётом</w:t>
      </w:r>
      <w:r>
        <w:rPr>
          <w:spacing w:val="-2"/>
        </w:rPr>
        <w:t xml:space="preserve"> </w:t>
      </w:r>
      <w:r>
        <w:t>осмысления</w:t>
      </w:r>
      <w:r>
        <w:rPr>
          <w:spacing w:val="-4"/>
        </w:rPr>
        <w:t xml:space="preserve"> </w:t>
      </w:r>
      <w:r>
        <w:t>опыта литературных</w:t>
      </w:r>
      <w:r>
        <w:rPr>
          <w:spacing w:val="-4"/>
        </w:rPr>
        <w:t xml:space="preserve"> </w:t>
      </w:r>
      <w:r>
        <w:t>героев;</w:t>
      </w:r>
    </w:p>
    <w:p w:rsidR="004C3854" w:rsidRDefault="00BB14C8">
      <w:pPr>
        <w:pStyle w:val="a3"/>
        <w:ind w:left="314" w:right="26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 последствия</w:t>
      </w:r>
      <w:r>
        <w:rPr>
          <w:spacing w:val="-4"/>
        </w:rPr>
        <w:t xml:space="preserve"> </w:t>
      </w:r>
      <w:r>
        <w:t>предпринимаемых</w:t>
      </w:r>
      <w:r>
        <w:rPr>
          <w:spacing w:val="-3"/>
        </w:rPr>
        <w:t xml:space="preserve"> </w:t>
      </w:r>
      <w:r>
        <w:t>действий,</w:t>
      </w:r>
      <w:r>
        <w:rPr>
          <w:spacing w:val="-2"/>
        </w:rPr>
        <w:t xml:space="preserve"> </w:t>
      </w:r>
      <w:r>
        <w:t>предотвращать</w:t>
      </w:r>
      <w:r>
        <w:rPr>
          <w:spacing w:val="-1"/>
        </w:rPr>
        <w:t xml:space="preserve"> </w:t>
      </w:r>
      <w:r>
        <w:t>их;</w:t>
      </w:r>
    </w:p>
    <w:p w:rsidR="004C3854" w:rsidRDefault="00BB14C8">
      <w:pPr>
        <w:pStyle w:val="a3"/>
        <w:spacing w:line="237" w:lineRule="auto"/>
        <w:ind w:left="314" w:right="265"/>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5"/>
        </w:rPr>
        <w:t xml:space="preserve"> </w:t>
      </w:r>
      <w:r>
        <w:t>в</w:t>
      </w:r>
      <w:r>
        <w:rPr>
          <w:spacing w:val="-4"/>
        </w:rPr>
        <w:t xml:space="preserve"> </w:t>
      </w:r>
      <w:r>
        <w:t>произведениях</w:t>
      </w:r>
      <w:r>
        <w:rPr>
          <w:spacing w:val="-5"/>
        </w:rPr>
        <w:t xml:space="preserve"> </w:t>
      </w:r>
      <w:r>
        <w:t>русской,</w:t>
      </w:r>
      <w:r>
        <w:rPr>
          <w:spacing w:val="-4"/>
        </w:rPr>
        <w:t xml:space="preserve"> </w:t>
      </w:r>
      <w:r>
        <w:t>зарубежной</w:t>
      </w:r>
      <w:r>
        <w:rPr>
          <w:spacing w:val="-4"/>
        </w:rPr>
        <w:t xml:space="preserve"> </w:t>
      </w:r>
      <w:r>
        <w:t>литературы и литератур народов России;</w:t>
      </w:r>
    </w:p>
    <w:p w:rsidR="004C3854" w:rsidRDefault="00BB14C8" w:rsidP="001B2550">
      <w:pPr>
        <w:pStyle w:val="a4"/>
        <w:numPr>
          <w:ilvl w:val="0"/>
          <w:numId w:val="60"/>
        </w:numPr>
        <w:tabs>
          <w:tab w:val="left" w:pos="1410"/>
        </w:tabs>
        <w:spacing w:before="1" w:line="275" w:lineRule="exact"/>
        <w:ind w:left="1409" w:hanging="375"/>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ind w:left="314" w:right="27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rsidR="004C3854" w:rsidRDefault="00BB14C8">
      <w:pPr>
        <w:pStyle w:val="a3"/>
        <w:spacing w:before="2"/>
        <w:ind w:left="314" w:right="274"/>
      </w:pPr>
      <w:r>
        <w:t>совершенствование языковой и читательской культуры как средства взаимодействия между</w:t>
      </w:r>
      <w:r>
        <w:rPr>
          <w:spacing w:val="1"/>
        </w:rPr>
        <w:t xml:space="preserve"> </w:t>
      </w:r>
      <w:r>
        <w:t>людьми и познания мира с опорой на изученные и самостоятельно прочитанные литературные</w:t>
      </w:r>
      <w:r>
        <w:rPr>
          <w:spacing w:val="1"/>
        </w:rPr>
        <w:t xml:space="preserve"> </w:t>
      </w:r>
      <w:r>
        <w:t>произведения;</w:t>
      </w:r>
    </w:p>
    <w:p w:rsidR="004C3854" w:rsidRDefault="00BB14C8">
      <w:pPr>
        <w:pStyle w:val="a3"/>
        <w:spacing w:line="242" w:lineRule="auto"/>
        <w:ind w:left="314" w:right="280"/>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w:t>
      </w:r>
      <w:r>
        <w:rPr>
          <w:spacing w:val="-3"/>
        </w:rPr>
        <w:t xml:space="preserve"> </w:t>
      </w:r>
      <w:r>
        <w:t>деятельность индивидуально</w:t>
      </w:r>
      <w:r>
        <w:rPr>
          <w:spacing w:val="-1"/>
        </w:rPr>
        <w:t xml:space="preserve"> </w:t>
      </w:r>
      <w:r>
        <w:t>и</w:t>
      </w:r>
      <w:r>
        <w:rPr>
          <w:spacing w:val="-5"/>
        </w:rPr>
        <w:t xml:space="preserve"> </w:t>
      </w:r>
      <w:r>
        <w:t>в</w:t>
      </w:r>
      <w:r>
        <w:rPr>
          <w:spacing w:val="-3"/>
        </w:rPr>
        <w:t xml:space="preserve"> </w:t>
      </w:r>
      <w:r>
        <w:t>группе,</w:t>
      </w:r>
      <w:r>
        <w:rPr>
          <w:spacing w:val="1"/>
        </w:rPr>
        <w:t xml:space="preserve"> </w:t>
      </w:r>
      <w:r>
        <w:t>в том числе</w:t>
      </w:r>
      <w:r>
        <w:rPr>
          <w:spacing w:val="-6"/>
        </w:rPr>
        <w:t xml:space="preserve"> </w:t>
      </w:r>
      <w:r>
        <w:t>на</w:t>
      </w:r>
      <w:r>
        <w:rPr>
          <w:spacing w:val="-2"/>
        </w:rPr>
        <w:t xml:space="preserve"> </w:t>
      </w:r>
      <w:r>
        <w:t>литературные</w:t>
      </w:r>
      <w:r>
        <w:rPr>
          <w:spacing w:val="-2"/>
        </w:rPr>
        <w:t xml:space="preserve"> </w:t>
      </w:r>
      <w:r>
        <w:t>темы.</w:t>
      </w:r>
    </w:p>
    <w:p w:rsidR="004C3854" w:rsidRDefault="00BB14C8">
      <w:pPr>
        <w:pStyle w:val="a3"/>
        <w:spacing w:line="271" w:lineRule="exact"/>
        <w:ind w:left="1035" w:firstLine="0"/>
      </w:pPr>
      <w:r>
        <w:t>В</w:t>
      </w:r>
      <w:r>
        <w:rPr>
          <w:spacing w:val="38"/>
        </w:rPr>
        <w:t xml:space="preserve"> </w:t>
      </w:r>
      <w:r>
        <w:t>процессе</w:t>
      </w:r>
      <w:r>
        <w:rPr>
          <w:spacing w:val="98"/>
        </w:rPr>
        <w:t xml:space="preserve"> </w:t>
      </w:r>
      <w:r>
        <w:t>достижения</w:t>
      </w:r>
      <w:r>
        <w:rPr>
          <w:spacing w:val="95"/>
        </w:rPr>
        <w:t xml:space="preserve"> </w:t>
      </w:r>
      <w:r>
        <w:t>личностных</w:t>
      </w:r>
      <w:r>
        <w:rPr>
          <w:spacing w:val="94"/>
        </w:rPr>
        <w:t xml:space="preserve"> </w:t>
      </w:r>
      <w:r>
        <w:t>результатов</w:t>
      </w:r>
      <w:r>
        <w:rPr>
          <w:spacing w:val="97"/>
        </w:rPr>
        <w:t xml:space="preserve"> </w:t>
      </w:r>
      <w:r>
        <w:t>освоения</w:t>
      </w:r>
      <w:r>
        <w:rPr>
          <w:spacing w:val="90"/>
        </w:rPr>
        <w:t xml:space="preserve"> </w:t>
      </w:r>
      <w:r>
        <w:t>обучающимися</w:t>
      </w:r>
      <w:r>
        <w:rPr>
          <w:spacing w:val="95"/>
        </w:rPr>
        <w:t xml:space="preserve"> </w:t>
      </w:r>
      <w:r>
        <w:t>программы</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line="242" w:lineRule="auto"/>
        <w:ind w:left="314" w:right="282" w:firstLine="0"/>
      </w:pPr>
      <w:r>
        <w:lastRenderedPageBreak/>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 эмоциональный</w:t>
      </w:r>
      <w:r>
        <w:rPr>
          <w:spacing w:val="-3"/>
        </w:rPr>
        <w:t xml:space="preserve"> </w:t>
      </w:r>
      <w:r>
        <w:t>интеллект,</w:t>
      </w:r>
      <w:r>
        <w:rPr>
          <w:spacing w:val="-1"/>
        </w:rPr>
        <w:t xml:space="preserve"> </w:t>
      </w:r>
      <w:r>
        <w:t>предполагающий</w:t>
      </w:r>
      <w:r>
        <w:rPr>
          <w:spacing w:val="-3"/>
        </w:rPr>
        <w:t xml:space="preserve"> </w:t>
      </w:r>
      <w:r>
        <w:t>сформированность:</w:t>
      </w:r>
    </w:p>
    <w:p w:rsidR="004C3854" w:rsidRDefault="00BB14C8">
      <w:pPr>
        <w:pStyle w:val="a3"/>
        <w:spacing w:line="242" w:lineRule="auto"/>
        <w:ind w:left="314" w:right="280"/>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3"/>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C3854" w:rsidRDefault="00BB14C8">
      <w:pPr>
        <w:pStyle w:val="a3"/>
        <w:ind w:left="314" w:right="272"/>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rsidR="004C3854" w:rsidRDefault="00BB14C8">
      <w:pPr>
        <w:pStyle w:val="a3"/>
        <w:spacing w:line="237" w:lineRule="auto"/>
        <w:ind w:left="314" w:right="280"/>
      </w:pPr>
      <w:r>
        <w:t>внутренней мотивации, включающей стремление к достижению цели и успеху, оптимизм,</w:t>
      </w:r>
      <w:r>
        <w:rPr>
          <w:spacing w:val="1"/>
        </w:rPr>
        <w:t xml:space="preserve"> </w:t>
      </w:r>
      <w:r>
        <w:t>инициативность,</w:t>
      </w:r>
      <w:r>
        <w:rPr>
          <w:spacing w:val="3"/>
        </w:rPr>
        <w:t xml:space="preserve"> </w:t>
      </w:r>
      <w:r>
        <w:t>умение действовать,</w:t>
      </w:r>
      <w:r>
        <w:rPr>
          <w:spacing w:val="-1"/>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4C3854" w:rsidRDefault="00BB14C8">
      <w:pPr>
        <w:pStyle w:val="a3"/>
        <w:spacing w:line="237" w:lineRule="auto"/>
        <w:ind w:left="314" w:right="272"/>
      </w:pPr>
      <w:r>
        <w:t>эмпатии,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8"/>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854" w:rsidRDefault="00BB14C8">
      <w:pPr>
        <w:pStyle w:val="a3"/>
        <w:spacing w:before="4"/>
        <w:ind w:left="314" w:right="276"/>
      </w:pPr>
      <w:r>
        <w:t>социальных навыков, включающих способность выстраивать отношения с другими людьми,</w:t>
      </w:r>
      <w:r>
        <w:rPr>
          <w:spacing w:val="-57"/>
        </w:rPr>
        <w:t xml:space="preserve"> </w:t>
      </w:r>
      <w:r>
        <w:t>заботиться,</w:t>
      </w:r>
      <w:r>
        <w:rPr>
          <w:spacing w:val="1"/>
        </w:rPr>
        <w:t xml:space="preserve"> </w:t>
      </w:r>
      <w:r>
        <w:t>проявлять</w:t>
      </w:r>
      <w:r>
        <w:rPr>
          <w:spacing w:val="-5"/>
        </w:rPr>
        <w:t xml:space="preserve"> </w:t>
      </w:r>
      <w:r>
        <w:t>интерес</w:t>
      </w:r>
      <w:r>
        <w:rPr>
          <w:spacing w:val="-7"/>
        </w:rPr>
        <w:t xml:space="preserve"> </w:t>
      </w:r>
      <w:r>
        <w:t>и разрешать конфликты,</w:t>
      </w:r>
      <w:r>
        <w:rPr>
          <w:spacing w:val="1"/>
        </w:rPr>
        <w:t xml:space="preserve"> </w:t>
      </w:r>
      <w:r>
        <w:t>учитывая</w:t>
      </w:r>
      <w:r>
        <w:rPr>
          <w:spacing w:val="-1"/>
        </w:rPr>
        <w:t xml:space="preserve"> </w:t>
      </w:r>
      <w:r>
        <w:t>собственный</w:t>
      </w:r>
      <w:r>
        <w:rPr>
          <w:spacing w:val="-5"/>
        </w:rPr>
        <w:t xml:space="preserve"> </w:t>
      </w:r>
      <w:r>
        <w:t>читательский</w:t>
      </w:r>
      <w:r>
        <w:rPr>
          <w:spacing w:val="-9"/>
        </w:rPr>
        <w:t xml:space="preserve"> </w:t>
      </w:r>
      <w:r>
        <w:t>опыт.</w:t>
      </w:r>
    </w:p>
    <w:p w:rsidR="004C3854" w:rsidRDefault="00BB14C8">
      <w:pPr>
        <w:pStyle w:val="a3"/>
        <w:ind w:left="314" w:right="271"/>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C3854" w:rsidRDefault="00BB14C8">
      <w:pPr>
        <w:pStyle w:val="a3"/>
        <w:ind w:left="314" w:right="27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3" w:line="237" w:lineRule="auto"/>
        <w:ind w:left="314" w:right="27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61"/>
        </w:rPr>
        <w:t xml:space="preserve"> </w:t>
      </w:r>
      <w:r>
        <w:t>в</w:t>
      </w:r>
      <w:r>
        <w:rPr>
          <w:spacing w:val="1"/>
        </w:rPr>
        <w:t xml:space="preserve"> </w:t>
      </w:r>
      <w:r>
        <w:t>художественном</w:t>
      </w:r>
      <w:r>
        <w:rPr>
          <w:spacing w:val="-2"/>
        </w:rPr>
        <w:t xml:space="preserve"> </w:t>
      </w:r>
      <w:r>
        <w:t>произведении,</w:t>
      </w:r>
      <w:r>
        <w:rPr>
          <w:spacing w:val="4"/>
        </w:rPr>
        <w:t xml:space="preserve"> </w:t>
      </w:r>
      <w:r>
        <w:t>рассматривать</w:t>
      </w:r>
      <w:r>
        <w:rPr>
          <w:spacing w:val="-6"/>
        </w:rPr>
        <w:t xml:space="preserve"> </w:t>
      </w:r>
      <w:r>
        <w:t>её всесторонне;</w:t>
      </w:r>
    </w:p>
    <w:p w:rsidR="004C3854" w:rsidRDefault="00BB14C8">
      <w:pPr>
        <w:pStyle w:val="a3"/>
        <w:spacing w:before="3"/>
        <w:ind w:left="314" w:right="278"/>
      </w:pPr>
      <w:r>
        <w:t>устанавливать существенный признак или основания для сравнения литературных 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2"/>
        </w:rPr>
        <w:t xml:space="preserve"> </w:t>
      </w:r>
      <w:r>
        <w:t>определять</w:t>
      </w:r>
      <w:r>
        <w:rPr>
          <w:spacing w:val="1"/>
        </w:rPr>
        <w:t xml:space="preserve"> </w:t>
      </w:r>
      <w:r>
        <w:t>цели</w:t>
      </w:r>
      <w:r>
        <w:rPr>
          <w:spacing w:val="-2"/>
        </w:rPr>
        <w:t xml:space="preserve"> </w:t>
      </w:r>
      <w:r>
        <w:t>деятельности,</w:t>
      </w:r>
      <w:r>
        <w:rPr>
          <w:spacing w:val="-2"/>
        </w:rPr>
        <w:t xml:space="preserve"> </w:t>
      </w:r>
      <w:r>
        <w:t>задавать</w:t>
      </w:r>
      <w:r>
        <w:rPr>
          <w:spacing w:val="1"/>
        </w:rPr>
        <w:t xml:space="preserve"> </w:t>
      </w:r>
      <w:r>
        <w:t>параметры и</w:t>
      </w:r>
      <w:r>
        <w:rPr>
          <w:spacing w:val="-3"/>
        </w:rPr>
        <w:t xml:space="preserve"> </w:t>
      </w:r>
      <w:r>
        <w:t>критерии</w:t>
      </w:r>
      <w:r>
        <w:rPr>
          <w:spacing w:val="-2"/>
        </w:rPr>
        <w:t xml:space="preserve"> </w:t>
      </w:r>
      <w:r>
        <w:t>их</w:t>
      </w:r>
      <w:r>
        <w:rPr>
          <w:spacing w:val="-4"/>
        </w:rPr>
        <w:t xml:space="preserve"> </w:t>
      </w:r>
      <w:r>
        <w:t>достижения;</w:t>
      </w:r>
    </w:p>
    <w:p w:rsidR="004C3854" w:rsidRDefault="00BB14C8">
      <w:pPr>
        <w:pStyle w:val="a3"/>
        <w:spacing w:line="242" w:lineRule="auto"/>
        <w:ind w:left="314" w:right="279" w:firstLine="739"/>
      </w:pPr>
      <w:r>
        <w:t>выявлять закономерности и противоречия в рассматриваемых явлениях, в том числе при</w:t>
      </w:r>
      <w:r>
        <w:rPr>
          <w:spacing w:val="1"/>
        </w:rPr>
        <w:t xml:space="preserve"> </w:t>
      </w:r>
      <w:r>
        <w:t>изучении литературных</w:t>
      </w:r>
      <w:r>
        <w:rPr>
          <w:spacing w:val="-6"/>
        </w:rPr>
        <w:t xml:space="preserve"> </w:t>
      </w:r>
      <w:r>
        <w:t>произведений,</w:t>
      </w:r>
      <w:r>
        <w:rPr>
          <w:spacing w:val="-3"/>
        </w:rPr>
        <w:t xml:space="preserve"> </w:t>
      </w:r>
      <w:r>
        <w:t>направлений,</w:t>
      </w:r>
      <w:r>
        <w:rPr>
          <w:spacing w:val="-4"/>
        </w:rPr>
        <w:t xml:space="preserve"> </w:t>
      </w:r>
      <w:r>
        <w:t>фактов</w:t>
      </w:r>
      <w:r>
        <w:rPr>
          <w:spacing w:val="-4"/>
        </w:rPr>
        <w:t xml:space="preserve"> </w:t>
      </w:r>
      <w:r>
        <w:t>историко-литературного процесса;</w:t>
      </w:r>
    </w:p>
    <w:p w:rsidR="004C3854" w:rsidRDefault="00BB14C8">
      <w:pPr>
        <w:pStyle w:val="a3"/>
        <w:spacing w:line="242" w:lineRule="auto"/>
        <w:ind w:left="314" w:right="272" w:firstLine="739"/>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4"/>
        </w:rPr>
        <w:t xml:space="preserve"> </w:t>
      </w:r>
      <w:r>
        <w:t>ресурсов;</w:t>
      </w:r>
    </w:p>
    <w:p w:rsidR="004C3854" w:rsidRDefault="00BB14C8">
      <w:pPr>
        <w:pStyle w:val="a3"/>
        <w:spacing w:line="242" w:lineRule="auto"/>
        <w:ind w:left="314" w:right="278" w:firstLine="739"/>
      </w:pPr>
      <w:r>
        <w:t>вносить коррективы в деятельность, оценивать соответствие результатов целям, оценивать</w:t>
      </w:r>
      <w:r>
        <w:rPr>
          <w:spacing w:val="1"/>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spacing w:line="242" w:lineRule="auto"/>
        <w:ind w:left="314" w:right="274" w:firstLine="739"/>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3"/>
        </w:rPr>
        <w:t xml:space="preserve"> </w:t>
      </w:r>
      <w:r>
        <w:t>взаимодействия,</w:t>
      </w:r>
      <w:r>
        <w:rPr>
          <w:spacing w:val="-3"/>
        </w:rPr>
        <w:t xml:space="preserve"> </w:t>
      </w:r>
      <w:r>
        <w:t>в</w:t>
      </w:r>
      <w:r>
        <w:rPr>
          <w:spacing w:val="1"/>
        </w:rPr>
        <w:t xml:space="preserve"> </w:t>
      </w:r>
      <w:r>
        <w:t>том</w:t>
      </w:r>
      <w:r>
        <w:rPr>
          <w:spacing w:val="1"/>
        </w:rPr>
        <w:t xml:space="preserve"> </w:t>
      </w:r>
      <w:r>
        <w:t>числе</w:t>
      </w:r>
      <w:r>
        <w:rPr>
          <w:spacing w:val="-2"/>
        </w:rPr>
        <w:t xml:space="preserve"> </w:t>
      </w:r>
      <w:r>
        <w:t>при</w:t>
      </w:r>
      <w:r>
        <w:rPr>
          <w:spacing w:val="-4"/>
        </w:rPr>
        <w:t xml:space="preserve"> </w:t>
      </w:r>
      <w:r>
        <w:t>выполнении</w:t>
      </w:r>
      <w:r>
        <w:rPr>
          <w:spacing w:val="-4"/>
        </w:rPr>
        <w:t xml:space="preserve"> </w:t>
      </w:r>
      <w:r>
        <w:t>проектов</w:t>
      </w:r>
      <w:r>
        <w:rPr>
          <w:spacing w:val="-3"/>
        </w:rPr>
        <w:t xml:space="preserve"> </w:t>
      </w:r>
      <w:r>
        <w:t>по</w:t>
      </w:r>
      <w:r>
        <w:rPr>
          <w:spacing w:val="4"/>
        </w:rPr>
        <w:t xml:space="preserve"> </w:t>
      </w:r>
      <w:r>
        <w:t>литературе;</w:t>
      </w:r>
    </w:p>
    <w:p w:rsidR="004C3854" w:rsidRDefault="00BB14C8">
      <w:pPr>
        <w:pStyle w:val="a3"/>
        <w:spacing w:line="242" w:lineRule="auto"/>
        <w:ind w:left="314" w:right="277" w:firstLine="739"/>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опорой</w:t>
      </w:r>
      <w:r>
        <w:rPr>
          <w:spacing w:val="61"/>
        </w:rPr>
        <w:t xml:space="preserve"> </w:t>
      </w:r>
      <w:r>
        <w:t>на</w:t>
      </w:r>
      <w:r>
        <w:rPr>
          <w:spacing w:val="1"/>
        </w:rPr>
        <w:t xml:space="preserve"> </w:t>
      </w:r>
      <w:r>
        <w:t>собственный</w:t>
      </w:r>
      <w:r>
        <w:rPr>
          <w:spacing w:val="2"/>
        </w:rPr>
        <w:t xml:space="preserve"> </w:t>
      </w:r>
      <w:r>
        <w:t>читательский</w:t>
      </w:r>
      <w:r>
        <w:rPr>
          <w:spacing w:val="-2"/>
        </w:rPr>
        <w:t xml:space="preserve"> </w:t>
      </w:r>
      <w:r>
        <w:t>опыт.</w:t>
      </w:r>
    </w:p>
    <w:p w:rsidR="004C3854" w:rsidRDefault="00BB14C8">
      <w:pPr>
        <w:pStyle w:val="a3"/>
        <w:spacing w:line="242" w:lineRule="auto"/>
        <w:ind w:left="314" w:right="264" w:firstLine="739"/>
      </w:pPr>
      <w:r>
        <w:t>У обучающегося будут сформированы следующие базовые исследовательские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ind w:left="314" w:right="272" w:firstLine="73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художественные</w:t>
      </w:r>
      <w:r>
        <w:rPr>
          <w:spacing w:val="1"/>
        </w:rPr>
        <w:t xml:space="preserve"> </w:t>
      </w:r>
      <w:r>
        <w:t>произведения;</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rsidR="004C3854" w:rsidRDefault="00BB14C8">
      <w:pPr>
        <w:pStyle w:val="a3"/>
        <w:ind w:left="314" w:right="268" w:firstLine="739"/>
      </w:pPr>
      <w:r>
        <w:t>овладение</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line="237" w:lineRule="auto"/>
        <w:ind w:left="314" w:right="275" w:firstLine="739"/>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57"/>
        </w:rPr>
        <w:t xml:space="preserve"> </w:t>
      </w:r>
      <w:r>
        <w:t>понятиями</w:t>
      </w:r>
      <w:r>
        <w:rPr>
          <w:spacing w:val="2"/>
        </w:rPr>
        <w:t xml:space="preserve"> </w:t>
      </w:r>
      <w:r>
        <w:t>и</w:t>
      </w:r>
      <w:r>
        <w:rPr>
          <w:spacing w:val="-2"/>
        </w:rPr>
        <w:t xml:space="preserve"> </w:t>
      </w:r>
      <w:r>
        <w:t>методами</w:t>
      </w:r>
      <w:r>
        <w:rPr>
          <w:spacing w:val="-3"/>
        </w:rPr>
        <w:t xml:space="preserve"> </w:t>
      </w:r>
      <w:r>
        <w:t>современного</w:t>
      </w:r>
      <w:r>
        <w:rPr>
          <w:spacing w:val="6"/>
        </w:rPr>
        <w:t xml:space="preserve"> </w:t>
      </w:r>
      <w:r>
        <w:t>литературоведения;</w:t>
      </w:r>
    </w:p>
    <w:p w:rsidR="004C3854" w:rsidRDefault="00BB14C8">
      <w:pPr>
        <w:pStyle w:val="a3"/>
        <w:spacing w:line="237" w:lineRule="auto"/>
        <w:ind w:left="314" w:right="268" w:firstLine="739"/>
      </w:pPr>
      <w:r>
        <w:t>ставить и формулировать собственные задачи в образовательной деятельности и жизненных</w:t>
      </w:r>
      <w:r>
        <w:rPr>
          <w:spacing w:val="-57"/>
        </w:rPr>
        <w:t xml:space="preserve"> </w:t>
      </w:r>
      <w:r>
        <w:t>ситуациях</w:t>
      </w:r>
      <w:r>
        <w:rPr>
          <w:spacing w:val="-4"/>
        </w:rPr>
        <w:t xml:space="preserve"> </w:t>
      </w:r>
      <w:r>
        <w:t>с</w:t>
      </w:r>
      <w:r>
        <w:rPr>
          <w:spacing w:val="6"/>
        </w:rPr>
        <w:t xml:space="preserve"> </w:t>
      </w:r>
      <w:r>
        <w:t>учётом</w:t>
      </w:r>
      <w:r>
        <w:rPr>
          <w:spacing w:val="3"/>
        </w:rPr>
        <w:t xml:space="preserve"> </w:t>
      </w:r>
      <w:r>
        <w:t>собственного</w:t>
      </w:r>
      <w:r>
        <w:rPr>
          <w:spacing w:val="5"/>
        </w:rPr>
        <w:t xml:space="preserve"> </w:t>
      </w:r>
      <w:r>
        <w:t>читательского</w:t>
      </w:r>
      <w:r>
        <w:rPr>
          <w:spacing w:val="-3"/>
        </w:rPr>
        <w:t xml:space="preserve"> </w:t>
      </w:r>
      <w:r>
        <w:t>опыта;</w:t>
      </w:r>
    </w:p>
    <w:p w:rsidR="004C3854" w:rsidRDefault="00BB14C8">
      <w:pPr>
        <w:pStyle w:val="a3"/>
        <w:spacing w:line="275" w:lineRule="exact"/>
        <w:ind w:left="1054" w:firstLine="0"/>
      </w:pPr>
      <w:r>
        <w:t xml:space="preserve">выявлять        </w:t>
      </w:r>
      <w:r>
        <w:rPr>
          <w:spacing w:val="2"/>
        </w:rPr>
        <w:t xml:space="preserve"> </w:t>
      </w:r>
      <w:r>
        <w:t xml:space="preserve">причинно-следственные        </w:t>
      </w:r>
      <w:r>
        <w:rPr>
          <w:spacing w:val="2"/>
        </w:rPr>
        <w:t xml:space="preserve"> </w:t>
      </w:r>
      <w:r>
        <w:t>связи</w:t>
      </w:r>
      <w:r>
        <w:rPr>
          <w:spacing w:val="2"/>
        </w:rPr>
        <w:t xml:space="preserve"> </w:t>
      </w:r>
      <w:r>
        <w:t>и</w:t>
      </w:r>
      <w:r>
        <w:rPr>
          <w:spacing w:val="-3"/>
        </w:rPr>
        <w:t xml:space="preserve"> </w:t>
      </w:r>
      <w:r>
        <w:t>актуализировать</w:t>
      </w:r>
      <w:r>
        <w:rPr>
          <w:spacing w:val="-1"/>
        </w:rPr>
        <w:t xml:space="preserve"> </w:t>
      </w:r>
      <w:r>
        <w:t>задачу</w:t>
      </w:r>
    </w:p>
    <w:p w:rsidR="004C3854" w:rsidRDefault="00BB14C8">
      <w:pPr>
        <w:pStyle w:val="a3"/>
        <w:spacing w:line="242" w:lineRule="auto"/>
        <w:ind w:left="314" w:right="277" w:firstLine="0"/>
      </w:pP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2"/>
        </w:rPr>
        <w:t xml:space="preserve"> </w:t>
      </w:r>
      <w:r>
        <w:t>для доказательства своих</w:t>
      </w:r>
      <w:r>
        <w:rPr>
          <w:spacing w:val="-5"/>
        </w:rPr>
        <w:t xml:space="preserve"> </w:t>
      </w:r>
      <w:r>
        <w:t>утверждений,</w:t>
      </w:r>
      <w:r>
        <w:rPr>
          <w:spacing w:val="-2"/>
        </w:rPr>
        <w:t xml:space="preserve"> </w:t>
      </w:r>
      <w:r>
        <w:t>задавать</w:t>
      </w:r>
      <w:r>
        <w:rPr>
          <w:spacing w:val="1"/>
        </w:rPr>
        <w:t xml:space="preserve"> </w:t>
      </w:r>
      <w:r>
        <w:t>параметры</w:t>
      </w:r>
      <w:r>
        <w:rPr>
          <w:spacing w:val="2"/>
        </w:rPr>
        <w:t xml:space="preserve"> </w:t>
      </w:r>
      <w:r>
        <w:t>и</w:t>
      </w:r>
      <w:r>
        <w:rPr>
          <w:spacing w:val="-4"/>
        </w:rPr>
        <w:t xml:space="preserve"> </w:t>
      </w:r>
      <w:r>
        <w:t>критерии</w:t>
      </w:r>
      <w:r>
        <w:rPr>
          <w:spacing w:val="-3"/>
        </w:rPr>
        <w:t xml:space="preserve"> </w:t>
      </w:r>
      <w:r>
        <w:t>решения;</w:t>
      </w:r>
    </w:p>
    <w:p w:rsidR="004C3854" w:rsidRDefault="00BB14C8">
      <w:pPr>
        <w:pStyle w:val="a3"/>
        <w:spacing w:line="242" w:lineRule="auto"/>
        <w:ind w:left="314" w:firstLine="739"/>
        <w:jc w:val="left"/>
      </w:pPr>
      <w:r>
        <w:t>анализировать 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 оценивать</w:t>
      </w:r>
      <w:r>
        <w:rPr>
          <w:spacing w:val="1"/>
        </w:rPr>
        <w:t xml:space="preserve"> </w:t>
      </w:r>
      <w:r>
        <w:t>их</w:t>
      </w:r>
      <w:r>
        <w:rPr>
          <w:spacing w:val="-57"/>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tabs>
          <w:tab w:val="left" w:pos="1941"/>
          <w:tab w:val="left" w:pos="2886"/>
          <w:tab w:val="left" w:pos="3792"/>
          <w:tab w:val="left" w:pos="5154"/>
          <w:tab w:val="left" w:pos="6430"/>
          <w:tab w:val="left" w:pos="8253"/>
          <w:tab w:val="left" w:pos="9053"/>
          <w:tab w:val="left" w:pos="9394"/>
          <w:tab w:val="left" w:pos="9998"/>
        </w:tabs>
        <w:spacing w:line="242" w:lineRule="auto"/>
        <w:ind w:left="314" w:right="265" w:firstLine="739"/>
        <w:jc w:val="left"/>
      </w:pPr>
      <w:r>
        <w:t>давать</w:t>
      </w:r>
      <w:r>
        <w:tab/>
        <w:t>оценку</w:t>
      </w:r>
      <w:r>
        <w:tab/>
        <w:t>новым</w:t>
      </w:r>
      <w:r>
        <w:tab/>
        <w:t>ситуациям,</w:t>
      </w:r>
      <w:r>
        <w:tab/>
        <w:t>оценивать</w:t>
      </w:r>
      <w:r>
        <w:tab/>
        <w:t>приобретённый</w:t>
      </w:r>
      <w:r>
        <w:tab/>
        <w:t>опыт,</w:t>
      </w:r>
      <w:r>
        <w:tab/>
        <w:t>в</w:t>
      </w:r>
      <w:r>
        <w:tab/>
        <w:t>том</w:t>
      </w:r>
      <w:r>
        <w:tab/>
        <w:t>числе</w:t>
      </w:r>
      <w:r>
        <w:rPr>
          <w:spacing w:val="-57"/>
        </w:rPr>
        <w:t xml:space="preserve"> </w:t>
      </w:r>
      <w:r>
        <w:t>читательский;</w:t>
      </w:r>
    </w:p>
    <w:p w:rsidR="004C3854" w:rsidRDefault="00BB14C8">
      <w:pPr>
        <w:pStyle w:val="a3"/>
        <w:tabs>
          <w:tab w:val="left" w:pos="2685"/>
          <w:tab w:val="left" w:pos="4843"/>
          <w:tab w:val="left" w:pos="5667"/>
          <w:tab w:val="left" w:pos="6814"/>
          <w:tab w:val="left" w:pos="7812"/>
          <w:tab w:val="left" w:pos="8166"/>
          <w:tab w:val="left" w:pos="9327"/>
          <w:tab w:val="left" w:pos="10464"/>
        </w:tabs>
        <w:spacing w:line="271" w:lineRule="exact"/>
        <w:ind w:left="1054" w:firstLine="0"/>
        <w:jc w:val="left"/>
      </w:pPr>
      <w:r>
        <w:t>осуществлять</w:t>
      </w:r>
      <w:r>
        <w:tab/>
        <w:t>целенаправленный</w:t>
      </w:r>
      <w:r>
        <w:tab/>
        <w:t>поиск</w:t>
      </w:r>
      <w:r>
        <w:tab/>
        <w:t>переноса</w:t>
      </w:r>
      <w:r>
        <w:tab/>
        <w:t>средств</w:t>
      </w:r>
      <w:r>
        <w:tab/>
        <w:t>и</w:t>
      </w:r>
      <w:r>
        <w:tab/>
        <w:t>способов</w:t>
      </w:r>
      <w:r>
        <w:tab/>
        <w:t>действия</w:t>
      </w:r>
      <w:r>
        <w:tab/>
        <w:t>в</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ind w:left="314" w:firstLine="0"/>
        <w:jc w:val="left"/>
      </w:pPr>
      <w:r>
        <w:lastRenderedPageBreak/>
        <w:t>профессиональную</w:t>
      </w:r>
      <w:r>
        <w:rPr>
          <w:spacing w:val="-6"/>
        </w:rPr>
        <w:t xml:space="preserve"> </w:t>
      </w:r>
      <w:r>
        <w:t>среду;</w:t>
      </w:r>
    </w:p>
    <w:p w:rsidR="004C3854" w:rsidRDefault="00BB14C8">
      <w:pPr>
        <w:pStyle w:val="a3"/>
        <w:spacing w:before="5" w:line="237" w:lineRule="auto"/>
        <w:ind w:left="314" w:firstLine="739"/>
        <w:jc w:val="left"/>
      </w:pPr>
      <w:r>
        <w:t>уметь</w:t>
      </w:r>
      <w:r>
        <w:rPr>
          <w:spacing w:val="36"/>
        </w:rPr>
        <w:t xml:space="preserve"> </w:t>
      </w:r>
      <w:r>
        <w:t>переносить</w:t>
      </w:r>
      <w:r>
        <w:rPr>
          <w:spacing w:val="31"/>
        </w:rPr>
        <w:t xml:space="preserve"> </w:t>
      </w:r>
      <w:r>
        <w:t>знания,</w:t>
      </w:r>
      <w:r>
        <w:rPr>
          <w:spacing w:val="37"/>
        </w:rPr>
        <w:t xml:space="preserve"> </w:t>
      </w:r>
      <w:r>
        <w:t>в</w:t>
      </w:r>
      <w:r>
        <w:rPr>
          <w:spacing w:val="36"/>
        </w:rPr>
        <w:t xml:space="preserve"> </w:t>
      </w:r>
      <w:r>
        <w:t>том</w:t>
      </w:r>
      <w:r>
        <w:rPr>
          <w:spacing w:val="36"/>
        </w:rPr>
        <w:t xml:space="preserve"> </w:t>
      </w:r>
      <w:r>
        <w:t>числе</w:t>
      </w:r>
      <w:r>
        <w:rPr>
          <w:spacing w:val="34"/>
        </w:rPr>
        <w:t xml:space="preserve"> </w:t>
      </w:r>
      <w:r>
        <w:t>полученные</w:t>
      </w:r>
      <w:r>
        <w:rPr>
          <w:spacing w:val="34"/>
        </w:rPr>
        <w:t xml:space="preserve"> </w:t>
      </w:r>
      <w:r>
        <w:t>в</w:t>
      </w:r>
      <w:r>
        <w:rPr>
          <w:spacing w:val="36"/>
        </w:rPr>
        <w:t xml:space="preserve"> </w:t>
      </w:r>
      <w:r>
        <w:t>результате</w:t>
      </w:r>
      <w:r>
        <w:rPr>
          <w:spacing w:val="34"/>
        </w:rPr>
        <w:t xml:space="preserve"> </w:t>
      </w:r>
      <w:r>
        <w:t>чтения</w:t>
      </w:r>
      <w:r>
        <w:rPr>
          <w:spacing w:val="35"/>
        </w:rPr>
        <w:t xml:space="preserve"> </w:t>
      </w:r>
      <w:r>
        <w:t>и</w:t>
      </w:r>
      <w:r>
        <w:rPr>
          <w:spacing w:val="36"/>
        </w:rPr>
        <w:t xml:space="preserve"> </w:t>
      </w:r>
      <w:r>
        <w:t>изучения</w:t>
      </w:r>
      <w:r>
        <w:rPr>
          <w:spacing w:val="-57"/>
        </w:rPr>
        <w:t xml:space="preserve"> </w:t>
      </w:r>
      <w:r>
        <w:t>литературных</w:t>
      </w:r>
      <w:r>
        <w:rPr>
          <w:spacing w:val="-5"/>
        </w:rPr>
        <w:t xml:space="preserve"> </w:t>
      </w:r>
      <w:r>
        <w:t>произведений,</w:t>
      </w:r>
      <w:r>
        <w:rPr>
          <w:spacing w:val="-3"/>
        </w:rPr>
        <w:t xml:space="preserve"> </w:t>
      </w:r>
      <w:r>
        <w:t>в</w:t>
      </w:r>
      <w:r>
        <w:rPr>
          <w:spacing w:val="-3"/>
        </w:rPr>
        <w:t xml:space="preserve"> </w:t>
      </w:r>
      <w:r>
        <w:t>познавательную</w:t>
      </w:r>
      <w:r>
        <w:rPr>
          <w:spacing w:val="2"/>
        </w:rPr>
        <w:t xml:space="preserve"> </w:t>
      </w:r>
      <w:r>
        <w:t>и</w:t>
      </w:r>
      <w:r>
        <w:rPr>
          <w:spacing w:val="1"/>
        </w:rPr>
        <w:t xml:space="preserve"> </w:t>
      </w:r>
      <w:r>
        <w:t>практическую</w:t>
      </w:r>
      <w:r>
        <w:rPr>
          <w:spacing w:val="7"/>
        </w:rPr>
        <w:t xml:space="preserve"> </w:t>
      </w:r>
      <w:r>
        <w:t>области</w:t>
      </w:r>
      <w:r>
        <w:rPr>
          <w:spacing w:val="1"/>
        </w:rPr>
        <w:t xml:space="preserve"> </w:t>
      </w:r>
      <w:r>
        <w:t>жизнедеятельности;</w:t>
      </w:r>
    </w:p>
    <w:p w:rsidR="004C3854" w:rsidRDefault="00BB14C8">
      <w:pPr>
        <w:pStyle w:val="a3"/>
        <w:spacing w:before="3" w:line="275" w:lineRule="exact"/>
        <w:ind w:left="1054" w:firstLine="0"/>
        <w:jc w:val="left"/>
      </w:pPr>
      <w:r>
        <w:t>уметь интегрировать</w:t>
      </w:r>
      <w:r>
        <w:rPr>
          <w:spacing w:val="-4"/>
        </w:rPr>
        <w:t xml:space="preserve"> </w:t>
      </w:r>
      <w:r>
        <w:t>знания</w:t>
      </w:r>
      <w:r>
        <w:rPr>
          <w:spacing w:val="-5"/>
        </w:rPr>
        <w:t xml:space="preserve"> </w:t>
      </w:r>
      <w:r>
        <w:t>из</w:t>
      </w:r>
      <w:r>
        <w:rPr>
          <w:spacing w:val="-5"/>
        </w:rPr>
        <w:t xml:space="preserve"> </w:t>
      </w:r>
      <w:r>
        <w:t>разных</w:t>
      </w:r>
      <w:r>
        <w:rPr>
          <w:spacing w:val="-5"/>
        </w:rPr>
        <w:t xml:space="preserve"> </w:t>
      </w:r>
      <w:r>
        <w:t>предметных</w:t>
      </w:r>
      <w:r>
        <w:rPr>
          <w:spacing w:val="-6"/>
        </w:rPr>
        <w:t xml:space="preserve"> </w:t>
      </w:r>
      <w:r>
        <w:t>областей;</w:t>
      </w:r>
    </w:p>
    <w:p w:rsidR="004C3854" w:rsidRDefault="00BB14C8">
      <w:pPr>
        <w:pStyle w:val="a3"/>
        <w:spacing w:line="242" w:lineRule="auto"/>
        <w:ind w:left="314" w:firstLine="739"/>
        <w:jc w:val="left"/>
      </w:pPr>
      <w:r>
        <w:t>выдвигать</w:t>
      </w:r>
      <w:r>
        <w:rPr>
          <w:spacing w:val="18"/>
        </w:rPr>
        <w:t xml:space="preserve"> </w:t>
      </w:r>
      <w:r>
        <w:t>новые</w:t>
      </w:r>
      <w:r>
        <w:rPr>
          <w:spacing w:val="17"/>
        </w:rPr>
        <w:t xml:space="preserve"> </w:t>
      </w:r>
      <w:r>
        <w:t>идеи,</w:t>
      </w:r>
      <w:r>
        <w:rPr>
          <w:spacing w:val="19"/>
        </w:rPr>
        <w:t xml:space="preserve"> </w:t>
      </w:r>
      <w:r>
        <w:t>предлагать</w:t>
      </w:r>
      <w:r>
        <w:rPr>
          <w:spacing w:val="15"/>
        </w:rPr>
        <w:t xml:space="preserve"> </w:t>
      </w:r>
      <w:r>
        <w:t>оригинальные</w:t>
      </w:r>
      <w:r>
        <w:rPr>
          <w:spacing w:val="16"/>
        </w:rPr>
        <w:t xml:space="preserve"> </w:t>
      </w:r>
      <w:r>
        <w:t>подходы</w:t>
      </w:r>
      <w:r>
        <w:rPr>
          <w:spacing w:val="20"/>
        </w:rPr>
        <w:t xml:space="preserve"> </w:t>
      </w:r>
      <w:r>
        <w:t>и</w:t>
      </w:r>
      <w:r>
        <w:rPr>
          <w:spacing w:val="18"/>
        </w:rPr>
        <w:t xml:space="preserve"> </w:t>
      </w:r>
      <w:r>
        <w:t>решения;</w:t>
      </w:r>
      <w:r>
        <w:rPr>
          <w:spacing w:val="14"/>
        </w:rPr>
        <w:t xml:space="preserve"> </w:t>
      </w:r>
      <w:r>
        <w:t>ставить</w:t>
      </w:r>
      <w:r>
        <w:rPr>
          <w:spacing w:val="19"/>
        </w:rPr>
        <w:t xml:space="preserve"> </w:t>
      </w:r>
      <w:r>
        <w:t>проблемы</w:t>
      </w:r>
      <w:r>
        <w:rPr>
          <w:spacing w:val="19"/>
        </w:rPr>
        <w:t xml:space="preserve"> </w:t>
      </w:r>
      <w:r>
        <w:t>и</w:t>
      </w:r>
      <w:r>
        <w:rPr>
          <w:spacing w:val="-57"/>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rsidR="004C3854" w:rsidRDefault="00BB14C8">
      <w:pPr>
        <w:pStyle w:val="a3"/>
        <w:tabs>
          <w:tab w:val="left" w:pos="2475"/>
          <w:tab w:val="left" w:pos="4235"/>
          <w:tab w:val="left" w:pos="5079"/>
          <w:tab w:val="left" w:pos="6873"/>
          <w:tab w:val="left" w:pos="8319"/>
          <w:tab w:val="left" w:pos="9321"/>
          <w:tab w:val="left" w:pos="10482"/>
        </w:tabs>
        <w:spacing w:line="242" w:lineRule="auto"/>
        <w:ind w:left="314" w:right="267" w:firstLine="739"/>
        <w:jc w:val="left"/>
      </w:pPr>
      <w:r>
        <w:t>20.5.4.3.</w:t>
      </w:r>
      <w:r>
        <w:rPr>
          <w:spacing w:val="87"/>
        </w:rPr>
        <w:t xml:space="preserve"> </w:t>
      </w:r>
      <w:r>
        <w:t>У</w:t>
      </w:r>
      <w:r>
        <w:tab/>
        <w:t>обучающегося</w:t>
      </w:r>
      <w:r>
        <w:tab/>
        <w:t>будут</w:t>
      </w:r>
      <w:r>
        <w:tab/>
        <w:t>сформированы</w:t>
      </w:r>
      <w:r>
        <w:tab/>
        <w:t>следующие</w:t>
      </w:r>
      <w:r>
        <w:tab/>
        <w:t>умения</w:t>
      </w:r>
      <w:r>
        <w:tab/>
        <w:t>работать</w:t>
      </w:r>
      <w:r>
        <w:tab/>
      </w:r>
      <w:r>
        <w:rPr>
          <w:spacing w:val="-3"/>
        </w:rPr>
        <w:t>с</w:t>
      </w:r>
      <w:r>
        <w:rPr>
          <w:spacing w:val="-57"/>
        </w:rPr>
        <w:t xml:space="preserve"> </w:t>
      </w:r>
      <w:r>
        <w:t>информацией</w:t>
      </w:r>
      <w:r>
        <w:rPr>
          <w:spacing w:val="2"/>
        </w:rPr>
        <w:t xml:space="preserve"> </w:t>
      </w:r>
      <w:r>
        <w:t>как</w:t>
      </w:r>
      <w:r>
        <w:rPr>
          <w:spacing w:val="-1"/>
        </w:rPr>
        <w:t xml:space="preserve"> </w:t>
      </w:r>
      <w:r>
        <w:t>часть</w:t>
      </w:r>
      <w:r>
        <w:rPr>
          <w:spacing w:val="-2"/>
        </w:rPr>
        <w:t xml:space="preserve"> </w:t>
      </w:r>
      <w:r>
        <w:t>познавательных</w:t>
      </w:r>
      <w:r>
        <w:rPr>
          <w:spacing w:val="-3"/>
        </w:rPr>
        <w:t xml:space="preserve"> </w:t>
      </w:r>
      <w:r>
        <w:t>универсальных</w:t>
      </w:r>
      <w:r>
        <w:rPr>
          <w:spacing w:val="1"/>
        </w:rPr>
        <w:t xml:space="preserve"> </w:t>
      </w:r>
      <w:r>
        <w:t>учебных</w:t>
      </w:r>
      <w:r>
        <w:rPr>
          <w:spacing w:val="-4"/>
        </w:rPr>
        <w:t xml:space="preserve"> </w:t>
      </w:r>
      <w:r>
        <w:t>действий:</w:t>
      </w:r>
    </w:p>
    <w:p w:rsidR="004C3854" w:rsidRDefault="00BB14C8">
      <w:pPr>
        <w:pStyle w:val="a3"/>
        <w:ind w:left="314" w:right="263" w:firstLine="739"/>
      </w:pPr>
      <w:r>
        <w:t>владеть навыками получения литературной и другой информации из источников разных</w:t>
      </w:r>
      <w:r>
        <w:rPr>
          <w:spacing w:val="1"/>
        </w:rPr>
        <w:t xml:space="preserve"> </w:t>
      </w:r>
      <w:r>
        <w:t>типов, самостоятельно осуществлять поиск, анализ, систематизацию и интерпретацию информации</w:t>
      </w:r>
      <w:r>
        <w:rPr>
          <w:spacing w:val="-57"/>
        </w:rPr>
        <w:t xml:space="preserve"> </w:t>
      </w:r>
      <w:r>
        <w:t>различных</w:t>
      </w:r>
      <w:r>
        <w:rPr>
          <w:spacing w:val="-5"/>
        </w:rPr>
        <w:t xml:space="preserve"> </w:t>
      </w:r>
      <w:r>
        <w:t>видов</w:t>
      </w:r>
      <w:r>
        <w:rPr>
          <w:spacing w:val="-2"/>
        </w:rPr>
        <w:t xml:space="preserve"> </w:t>
      </w:r>
      <w:r>
        <w:t>и</w:t>
      </w:r>
      <w:r>
        <w:rPr>
          <w:spacing w:val="2"/>
        </w:rPr>
        <w:t xml:space="preserve"> </w:t>
      </w:r>
      <w:r>
        <w:t>форм</w:t>
      </w:r>
      <w:r>
        <w:rPr>
          <w:spacing w:val="-2"/>
        </w:rPr>
        <w:t xml:space="preserve"> </w:t>
      </w:r>
      <w:r>
        <w:t>представления</w:t>
      </w:r>
      <w:r>
        <w:rPr>
          <w:spacing w:val="-4"/>
        </w:rPr>
        <w:t xml:space="preserve"> </w:t>
      </w:r>
      <w:r>
        <w:t>при</w:t>
      </w:r>
      <w:r>
        <w:rPr>
          <w:spacing w:val="-3"/>
        </w:rPr>
        <w:t xml:space="preserve"> </w:t>
      </w:r>
      <w:r>
        <w:t>изучении</w:t>
      </w:r>
      <w:r>
        <w:rPr>
          <w:spacing w:val="2"/>
        </w:rPr>
        <w:t xml:space="preserve"> </w:t>
      </w:r>
      <w:r>
        <w:t>той</w:t>
      </w:r>
      <w:r>
        <w:rPr>
          <w:spacing w:val="-3"/>
        </w:rPr>
        <w:t xml:space="preserve"> </w:t>
      </w:r>
      <w:r>
        <w:t>или</w:t>
      </w:r>
      <w:r>
        <w:rPr>
          <w:spacing w:val="-4"/>
        </w:rPr>
        <w:t xml:space="preserve"> </w:t>
      </w:r>
      <w:r>
        <w:t>иной</w:t>
      </w:r>
      <w:r>
        <w:rPr>
          <w:spacing w:val="2"/>
        </w:rPr>
        <w:t xml:space="preserve"> </w:t>
      </w:r>
      <w:r>
        <w:t>темы</w:t>
      </w:r>
      <w:r>
        <w:rPr>
          <w:spacing w:val="-2"/>
        </w:rPr>
        <w:t xml:space="preserve"> </w:t>
      </w:r>
      <w:r>
        <w:t>по</w:t>
      </w:r>
      <w:r>
        <w:rPr>
          <w:spacing w:val="5"/>
        </w:rPr>
        <w:t xml:space="preserve"> </w:t>
      </w:r>
      <w:r>
        <w:t>литературе;</w:t>
      </w:r>
    </w:p>
    <w:p w:rsidR="004C3854" w:rsidRDefault="00BB14C8">
      <w:pPr>
        <w:pStyle w:val="a3"/>
        <w:ind w:left="314" w:right="269" w:firstLine="73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w:t>
      </w:r>
      <w:r>
        <w:rPr>
          <w:spacing w:val="1"/>
        </w:rPr>
        <w:t xml:space="preserve"> </w:t>
      </w:r>
      <w:r>
        <w:t>аннотация и другие) с учётом назначения информации и целевой аудитории, выбирая оптимальную</w:t>
      </w:r>
      <w:r>
        <w:rPr>
          <w:spacing w:val="-57"/>
        </w:rPr>
        <w:t xml:space="preserve"> </w:t>
      </w:r>
      <w:r>
        <w:t>форму</w:t>
      </w:r>
      <w:r>
        <w:rPr>
          <w:spacing w:val="-9"/>
        </w:rPr>
        <w:t xml:space="preserve"> </w:t>
      </w:r>
      <w:r>
        <w:t>представления</w:t>
      </w:r>
      <w:r>
        <w:rPr>
          <w:spacing w:val="2"/>
        </w:rPr>
        <w:t xml:space="preserve"> </w:t>
      </w:r>
      <w:r>
        <w:t>и</w:t>
      </w:r>
      <w:r>
        <w:rPr>
          <w:spacing w:val="3"/>
        </w:rPr>
        <w:t xml:space="preserve"> </w:t>
      </w:r>
      <w:r>
        <w:t>визуализации;</w:t>
      </w:r>
    </w:p>
    <w:p w:rsidR="004C3854" w:rsidRDefault="00BB14C8">
      <w:pPr>
        <w:pStyle w:val="a3"/>
        <w:ind w:left="314" w:right="268" w:firstLine="739"/>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57"/>
        </w:rPr>
        <w:t xml:space="preserve"> </w:t>
      </w:r>
      <w:r>
        <w:t>соответствие правовым и морально-этическим нормам; использовать средства информационных и</w:t>
      </w:r>
      <w:r>
        <w:rPr>
          <w:spacing w:val="1"/>
        </w:rPr>
        <w:t xml:space="preserve"> </w:t>
      </w:r>
      <w:r>
        <w:t>коммуникационных технологий в решении когнитивных, коммуникативных и организационных</w:t>
      </w:r>
      <w:r>
        <w:rPr>
          <w:spacing w:val="1"/>
        </w:rPr>
        <w:t xml:space="preserve"> </w:t>
      </w:r>
      <w:r>
        <w:t>задач с соблюдением требований эргономики, техники безопасности, гигиены, ресурсосбережения,</w:t>
      </w:r>
      <w:r>
        <w:rPr>
          <w:spacing w:val="-57"/>
        </w:rPr>
        <w:t xml:space="preserve"> </w:t>
      </w:r>
      <w:r>
        <w:t>правовых</w:t>
      </w:r>
      <w:r>
        <w:rPr>
          <w:spacing w:val="-4"/>
        </w:rPr>
        <w:t xml:space="preserve"> </w:t>
      </w:r>
      <w:r>
        <w:t>и</w:t>
      </w:r>
      <w:r>
        <w:rPr>
          <w:spacing w:val="-2"/>
        </w:rPr>
        <w:t xml:space="preserve"> </w:t>
      </w:r>
      <w:r>
        <w:t>этических</w:t>
      </w:r>
      <w:r>
        <w:rPr>
          <w:spacing w:val="-4"/>
        </w:rPr>
        <w:t xml:space="preserve"> </w:t>
      </w:r>
      <w:r>
        <w:t>норм,</w:t>
      </w:r>
      <w:r>
        <w:rPr>
          <w:spacing w:val="4"/>
        </w:rPr>
        <w:t xml:space="preserve"> </w:t>
      </w:r>
      <w:r>
        <w:t>норм</w:t>
      </w:r>
      <w:r>
        <w:rPr>
          <w:spacing w:val="2"/>
        </w:rPr>
        <w:t xml:space="preserve"> </w:t>
      </w:r>
      <w:r>
        <w:t>информационной</w:t>
      </w:r>
      <w:r>
        <w:rPr>
          <w:spacing w:val="3"/>
        </w:rPr>
        <w:t xml:space="preserve"> </w:t>
      </w:r>
      <w:r>
        <w:t>безопасности;</w:t>
      </w:r>
    </w:p>
    <w:p w:rsidR="004C3854" w:rsidRDefault="00BB14C8">
      <w:pPr>
        <w:pStyle w:val="a3"/>
        <w:spacing w:line="237" w:lineRule="auto"/>
        <w:ind w:left="314" w:right="26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2"/>
        </w:rPr>
        <w:t xml:space="preserve"> </w:t>
      </w:r>
      <w:r>
        <w:t>безопасности</w:t>
      </w:r>
      <w:r>
        <w:rPr>
          <w:spacing w:val="-1"/>
        </w:rPr>
        <w:t xml:space="preserve"> </w:t>
      </w:r>
      <w:r>
        <w:t>личности.</w:t>
      </w:r>
    </w:p>
    <w:p w:rsidR="004C3854" w:rsidRDefault="00BB14C8">
      <w:pPr>
        <w:pStyle w:val="a3"/>
        <w:spacing w:line="237" w:lineRule="auto"/>
        <w:ind w:left="314"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3"/>
        <w:ind w:left="314" w:right="279"/>
      </w:pPr>
      <w:r>
        <w:t>осуществлять коммуникации во всех сферах жизни, в том числе на уроке литературы и во</w:t>
      </w:r>
      <w:r>
        <w:rPr>
          <w:spacing w:val="1"/>
        </w:rPr>
        <w:t xml:space="preserve"> </w:t>
      </w:r>
      <w:r>
        <w:t>внеурочной</w:t>
      </w:r>
      <w:r>
        <w:rPr>
          <w:spacing w:val="2"/>
        </w:rPr>
        <w:t xml:space="preserve"> </w:t>
      </w:r>
      <w:r>
        <w:t>деятельности</w:t>
      </w:r>
      <w:r>
        <w:rPr>
          <w:spacing w:val="-1"/>
        </w:rPr>
        <w:t xml:space="preserve"> </w:t>
      </w:r>
      <w:r>
        <w:t>по</w:t>
      </w:r>
      <w:r>
        <w:rPr>
          <w:spacing w:val="2"/>
        </w:rPr>
        <w:t xml:space="preserve"> </w:t>
      </w:r>
      <w:r>
        <w:t>предмету;</w:t>
      </w:r>
    </w:p>
    <w:p w:rsidR="004C3854" w:rsidRDefault="00BB14C8">
      <w:pPr>
        <w:pStyle w:val="a3"/>
        <w:spacing w:before="1"/>
        <w:ind w:left="314" w:right="28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 предпосылки конфликтных ситуаций и смягчать конфликты, опираясь на примеры из</w:t>
      </w:r>
      <w:r>
        <w:rPr>
          <w:spacing w:val="-57"/>
        </w:rPr>
        <w:t xml:space="preserve"> </w:t>
      </w:r>
      <w:r>
        <w:t>литературных</w:t>
      </w:r>
      <w:r>
        <w:rPr>
          <w:spacing w:val="-4"/>
        </w:rPr>
        <w:t xml:space="preserve"> </w:t>
      </w:r>
      <w:r>
        <w:t>произведений;</w:t>
      </w:r>
    </w:p>
    <w:p w:rsidR="004C3854" w:rsidRDefault="00BB14C8">
      <w:pPr>
        <w:pStyle w:val="a3"/>
        <w:spacing w:line="242" w:lineRule="auto"/>
        <w:ind w:left="314" w:right="277"/>
      </w:pPr>
      <w:r>
        <w:t>владеть различными способами общения и взаимодействия в парной и групповой работе на</w:t>
      </w:r>
      <w:r>
        <w:rPr>
          <w:spacing w:val="1"/>
        </w:rPr>
        <w:t xml:space="preserve"> </w:t>
      </w:r>
      <w:r>
        <w:t>уроках</w:t>
      </w:r>
      <w:r>
        <w:rPr>
          <w:spacing w:val="-5"/>
        </w:rPr>
        <w:t xml:space="preserve"> </w:t>
      </w:r>
      <w:r>
        <w:t>литературы;</w:t>
      </w:r>
      <w:r>
        <w:rPr>
          <w:spacing w:val="-4"/>
        </w:rPr>
        <w:t xml:space="preserve"> </w:t>
      </w:r>
      <w:r>
        <w:t>аргументированно вести</w:t>
      </w:r>
      <w:r>
        <w:rPr>
          <w:spacing w:val="-2"/>
        </w:rPr>
        <w:t xml:space="preserve"> </w:t>
      </w:r>
      <w:r>
        <w:t>диалог,</w:t>
      </w:r>
      <w:r>
        <w:rPr>
          <w:spacing w:val="-3"/>
        </w:rPr>
        <w:t xml:space="preserve"> </w:t>
      </w:r>
      <w:r>
        <w:t>уметь</w:t>
      </w:r>
      <w:r>
        <w:rPr>
          <w:spacing w:val="1"/>
        </w:rPr>
        <w:t xml:space="preserve"> </w:t>
      </w:r>
      <w:r>
        <w:t>смягчать</w:t>
      </w:r>
      <w:r>
        <w:rPr>
          <w:spacing w:val="2"/>
        </w:rPr>
        <w:t xml:space="preserve"> </w:t>
      </w:r>
      <w:r>
        <w:t>конфликтные</w:t>
      </w:r>
      <w:r>
        <w:rPr>
          <w:spacing w:val="-6"/>
        </w:rPr>
        <w:t xml:space="preserve"> </w:t>
      </w:r>
      <w:r>
        <w:t>ситуации;</w:t>
      </w:r>
    </w:p>
    <w:p w:rsidR="004C3854" w:rsidRDefault="00BB14C8">
      <w:pPr>
        <w:pStyle w:val="a3"/>
        <w:spacing w:line="242" w:lineRule="auto"/>
        <w:ind w:left="314" w:right="274"/>
      </w:pPr>
      <w:r>
        <w:t>развёрнуто и логично излагать в процессе анализа литературного произведения свою точку</w:t>
      </w:r>
      <w:r>
        <w:rPr>
          <w:spacing w:val="1"/>
        </w:rPr>
        <w:t xml:space="preserve"> </w:t>
      </w:r>
      <w:r>
        <w:t>зрения</w:t>
      </w:r>
      <w:r>
        <w:rPr>
          <w:spacing w:val="1"/>
        </w:rPr>
        <w:t xml:space="preserve"> </w:t>
      </w:r>
      <w:r>
        <w:t>с</w:t>
      </w:r>
      <w:r>
        <w:rPr>
          <w:spacing w:val="-4"/>
        </w:rPr>
        <w:t xml:space="preserve"> </w:t>
      </w:r>
      <w:r>
        <w:t>использованием</w:t>
      </w:r>
      <w:r>
        <w:rPr>
          <w:spacing w:val="-1"/>
        </w:rPr>
        <w:t xml:space="preserve"> </w:t>
      </w:r>
      <w:r>
        <w:t>языковых</w:t>
      </w:r>
      <w:r>
        <w:rPr>
          <w:spacing w:val="-3"/>
        </w:rPr>
        <w:t xml:space="preserve"> </w:t>
      </w:r>
      <w:r>
        <w:t>средств.</w:t>
      </w:r>
    </w:p>
    <w:p w:rsidR="004C3854" w:rsidRDefault="00BB14C8">
      <w:pPr>
        <w:pStyle w:val="a3"/>
        <w:spacing w:line="242" w:lineRule="auto"/>
        <w:ind w:left="314" w:right="27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ind w:left="314" w:right="278"/>
      </w:pPr>
      <w:r>
        <w:t>самостоятельно осуществлять познавательную деятельность, выявлять проблемы, ставить 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1"/>
        </w:rPr>
        <w:t xml:space="preserve"> </w:t>
      </w:r>
      <w:r>
        <w:t>литературных</w:t>
      </w:r>
      <w:r>
        <w:rPr>
          <w:spacing w:val="-4"/>
        </w:rPr>
        <w:t xml:space="preserve"> </w:t>
      </w:r>
      <w:r>
        <w:t>произведений,</w:t>
      </w:r>
      <w:r>
        <w:rPr>
          <w:spacing w:val="-1"/>
        </w:rPr>
        <w:t xml:space="preserve"> </w:t>
      </w:r>
      <w:r>
        <w:t>и</w:t>
      </w:r>
      <w:r>
        <w:rPr>
          <w:spacing w:val="-2"/>
        </w:rPr>
        <w:t xml:space="preserve"> </w:t>
      </w:r>
      <w:r>
        <w:t>жизненных</w:t>
      </w:r>
      <w:r>
        <w:rPr>
          <w:spacing w:val="-3"/>
        </w:rPr>
        <w:t xml:space="preserve"> </w:t>
      </w:r>
      <w:r>
        <w:t>ситуациях;</w:t>
      </w:r>
    </w:p>
    <w:p w:rsidR="004C3854" w:rsidRDefault="00BB14C8">
      <w:pPr>
        <w:pStyle w:val="a3"/>
        <w:tabs>
          <w:tab w:val="left" w:pos="9001"/>
        </w:tabs>
        <w:ind w:left="314" w:right="280"/>
        <w:jc w:val="left"/>
      </w:pPr>
      <w:r>
        <w:t>самостоятельно</w:t>
      </w:r>
      <w:r>
        <w:rPr>
          <w:spacing w:val="59"/>
        </w:rPr>
        <w:t xml:space="preserve"> </w:t>
      </w:r>
      <w:r>
        <w:t>составлять</w:t>
      </w:r>
      <w:r>
        <w:rPr>
          <w:spacing w:val="56"/>
        </w:rPr>
        <w:t xml:space="preserve"> </w:t>
      </w:r>
      <w:r>
        <w:t>план</w:t>
      </w:r>
      <w:r>
        <w:rPr>
          <w:spacing w:val="55"/>
        </w:rPr>
        <w:t xml:space="preserve"> </w:t>
      </w:r>
      <w:r>
        <w:t>решения</w:t>
      </w:r>
      <w:r>
        <w:rPr>
          <w:spacing w:val="54"/>
        </w:rPr>
        <w:t xml:space="preserve"> </w:t>
      </w:r>
      <w:r>
        <w:t>проблемы</w:t>
      </w:r>
      <w:r>
        <w:rPr>
          <w:spacing w:val="56"/>
        </w:rPr>
        <w:t xml:space="preserve"> </w:t>
      </w:r>
      <w:r>
        <w:t>при</w:t>
      </w:r>
      <w:r>
        <w:rPr>
          <w:spacing w:val="55"/>
        </w:rPr>
        <w:t xml:space="preserve"> </w:t>
      </w:r>
      <w:r>
        <w:t>изучении</w:t>
      </w:r>
      <w:r>
        <w:rPr>
          <w:spacing w:val="56"/>
        </w:rPr>
        <w:t xml:space="preserve"> </w:t>
      </w:r>
      <w:r>
        <w:t>литературы</w:t>
      </w:r>
      <w:r>
        <w:rPr>
          <w:spacing w:val="56"/>
        </w:rPr>
        <w:t xml:space="preserve"> </w:t>
      </w:r>
      <w:r>
        <w:t>с</w:t>
      </w:r>
      <w:r>
        <w:rPr>
          <w:spacing w:val="58"/>
        </w:rPr>
        <w:t xml:space="preserve"> </w:t>
      </w:r>
      <w:r>
        <w:t>учётом</w:t>
      </w:r>
      <w:r>
        <w:rPr>
          <w:spacing w:val="-57"/>
        </w:rPr>
        <w:t xml:space="preserve"> </w:t>
      </w:r>
      <w:r>
        <w:t>имеющихся</w:t>
      </w:r>
      <w:r>
        <w:rPr>
          <w:spacing w:val="-2"/>
        </w:rPr>
        <w:t xml:space="preserve"> </w:t>
      </w:r>
      <w:r>
        <w:t>ресурсов, читательского</w:t>
      </w:r>
      <w:r>
        <w:rPr>
          <w:spacing w:val="-7"/>
        </w:rPr>
        <w:t xml:space="preserve"> </w:t>
      </w:r>
      <w:r>
        <w:t>опыта, собственных</w:t>
      </w:r>
      <w:r>
        <w:tab/>
        <w:t>возможностей</w:t>
      </w:r>
      <w:r>
        <w:rPr>
          <w:spacing w:val="1"/>
        </w:rPr>
        <w:t xml:space="preserve"> </w:t>
      </w:r>
      <w:r>
        <w:t>и</w:t>
      </w:r>
      <w:r>
        <w:rPr>
          <w:spacing w:val="2"/>
        </w:rPr>
        <w:t xml:space="preserve"> </w:t>
      </w:r>
      <w:r>
        <w:t>предпочтений;</w:t>
      </w:r>
    </w:p>
    <w:p w:rsidR="004C3854" w:rsidRDefault="00BB14C8">
      <w:pPr>
        <w:pStyle w:val="a3"/>
        <w:spacing w:line="242" w:lineRule="auto"/>
        <w:ind w:left="1035" w:hanging="1"/>
        <w:jc w:val="left"/>
      </w:pPr>
      <w:r>
        <w:t>давать оценку новым ситуациям, в том числе изображённым в художественной литературе;</w:t>
      </w:r>
      <w:r>
        <w:rPr>
          <w:spacing w:val="1"/>
        </w:rPr>
        <w:t xml:space="preserve"> </w:t>
      </w:r>
      <w:r>
        <w:t>расширять</w:t>
      </w:r>
      <w:r>
        <w:rPr>
          <w:spacing w:val="53"/>
        </w:rPr>
        <w:t xml:space="preserve"> </w:t>
      </w:r>
      <w:r>
        <w:t>рамки</w:t>
      </w:r>
      <w:r>
        <w:rPr>
          <w:spacing w:val="52"/>
        </w:rPr>
        <w:t xml:space="preserve"> </w:t>
      </w:r>
      <w:r>
        <w:t>учебного</w:t>
      </w:r>
      <w:r>
        <w:rPr>
          <w:spacing w:val="56"/>
        </w:rPr>
        <w:t xml:space="preserve"> </w:t>
      </w:r>
      <w:r>
        <w:t>предмета</w:t>
      </w:r>
      <w:r>
        <w:rPr>
          <w:spacing w:val="51"/>
        </w:rPr>
        <w:t xml:space="preserve"> </w:t>
      </w:r>
      <w:r>
        <w:t>на</w:t>
      </w:r>
      <w:r>
        <w:rPr>
          <w:spacing w:val="45"/>
        </w:rPr>
        <w:t xml:space="preserve"> </w:t>
      </w:r>
      <w:r>
        <w:t>основе</w:t>
      </w:r>
      <w:r>
        <w:rPr>
          <w:spacing w:val="50"/>
        </w:rPr>
        <w:t xml:space="preserve"> </w:t>
      </w:r>
      <w:r>
        <w:t>личных</w:t>
      </w:r>
      <w:r>
        <w:rPr>
          <w:spacing w:val="46"/>
        </w:rPr>
        <w:t xml:space="preserve"> </w:t>
      </w:r>
      <w:r>
        <w:t>предпочтений</w:t>
      </w:r>
      <w:r>
        <w:rPr>
          <w:spacing w:val="52"/>
        </w:rPr>
        <w:t xml:space="preserve"> </w:t>
      </w:r>
      <w:r>
        <w:t>с</w:t>
      </w:r>
      <w:r>
        <w:rPr>
          <w:spacing w:val="45"/>
        </w:rPr>
        <w:t xml:space="preserve"> </w:t>
      </w:r>
      <w:r>
        <w:t>опорой</w:t>
      </w:r>
      <w:r>
        <w:rPr>
          <w:spacing w:val="47"/>
        </w:rPr>
        <w:t xml:space="preserve"> </w:t>
      </w:r>
      <w:r>
        <w:t>на</w:t>
      </w:r>
    </w:p>
    <w:p w:rsidR="004C3854" w:rsidRDefault="00BB14C8">
      <w:pPr>
        <w:pStyle w:val="a3"/>
        <w:spacing w:line="271" w:lineRule="exact"/>
        <w:ind w:left="314" w:firstLine="0"/>
        <w:jc w:val="left"/>
      </w:pPr>
      <w:r>
        <w:t>читательский</w:t>
      </w:r>
      <w:r>
        <w:rPr>
          <w:spacing w:val="-3"/>
        </w:rPr>
        <w:t xml:space="preserve"> </w:t>
      </w:r>
      <w:r>
        <w:t>опыт;</w:t>
      </w:r>
    </w:p>
    <w:p w:rsidR="004C3854" w:rsidRDefault="00BB14C8">
      <w:pPr>
        <w:pStyle w:val="a3"/>
        <w:spacing w:line="237" w:lineRule="auto"/>
        <w:ind w:left="1035" w:right="1221" w:firstLine="0"/>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3"/>
        </w:rPr>
        <w:t xml:space="preserve"> </w:t>
      </w:r>
      <w:r>
        <w:t>опыт</w:t>
      </w:r>
      <w:r>
        <w:rPr>
          <w:spacing w:val="1"/>
        </w:rPr>
        <w:t xml:space="preserve"> </w:t>
      </w:r>
      <w:r>
        <w:t>с</w:t>
      </w:r>
      <w:r>
        <w:rPr>
          <w:spacing w:val="-4"/>
        </w:rPr>
        <w:t xml:space="preserve"> </w:t>
      </w:r>
      <w:r>
        <w:t>учётом</w:t>
      </w:r>
      <w:r>
        <w:rPr>
          <w:spacing w:val="2"/>
        </w:rPr>
        <w:t xml:space="preserve"> </w:t>
      </w:r>
      <w:r>
        <w:t>литературных</w:t>
      </w:r>
      <w:r>
        <w:rPr>
          <w:spacing w:val="-3"/>
        </w:rPr>
        <w:t xml:space="preserve"> </w:t>
      </w:r>
      <w:r>
        <w:t>знаний;</w:t>
      </w:r>
    </w:p>
    <w:p w:rsidR="004C3854" w:rsidRDefault="00BB14C8">
      <w:pPr>
        <w:pStyle w:val="a3"/>
        <w:ind w:left="314" w:right="279"/>
      </w:pPr>
      <w:r>
        <w:t>способствовать формированию и проявлению широкой эрудиции в разных областях знаний,</w:t>
      </w:r>
      <w:r>
        <w:rPr>
          <w:spacing w:val="-57"/>
        </w:rPr>
        <w:t xml:space="preserve"> </w:t>
      </w:r>
      <w:r>
        <w:t>в том числе в вопросах литературы, постоянно повышать свой образовательный и культурный</w:t>
      </w:r>
      <w:r>
        <w:rPr>
          <w:spacing w:val="1"/>
        </w:rPr>
        <w:t xml:space="preserve"> </w:t>
      </w:r>
      <w:r>
        <w:t>уровень.</w:t>
      </w:r>
    </w:p>
    <w:p w:rsidR="004C3854" w:rsidRDefault="00BB14C8">
      <w:pPr>
        <w:pStyle w:val="a3"/>
        <w:spacing w:line="242" w:lineRule="auto"/>
        <w:ind w:left="314" w:right="279"/>
      </w:pPr>
      <w:r>
        <w:t>20.5.4.6. У обучающегося будут сформированы следующие умения самоконтроля, принятия</w:t>
      </w:r>
      <w:r>
        <w:rPr>
          <w:spacing w:val="1"/>
        </w:rPr>
        <w:t xml:space="preserve"> </w:t>
      </w:r>
      <w:r>
        <w:t>себя</w:t>
      </w:r>
      <w:r>
        <w:rPr>
          <w:spacing w:val="1"/>
        </w:rPr>
        <w:t xml:space="preserve"> </w:t>
      </w:r>
      <w:r>
        <w:t>и</w:t>
      </w:r>
      <w:r>
        <w:rPr>
          <w:spacing w:val="2"/>
        </w:rPr>
        <w:t xml:space="preserve"> </w:t>
      </w:r>
      <w:r>
        <w:t>других</w:t>
      </w:r>
      <w:r>
        <w:rPr>
          <w:spacing w:val="-4"/>
        </w:rPr>
        <w:t xml:space="preserve"> </w:t>
      </w:r>
      <w:r>
        <w:t>как 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4C3854" w:rsidRDefault="00BB14C8">
      <w:pPr>
        <w:pStyle w:val="a3"/>
        <w:tabs>
          <w:tab w:val="left" w:pos="1917"/>
          <w:tab w:val="left" w:pos="2852"/>
          <w:tab w:val="left" w:pos="3754"/>
          <w:tab w:val="left" w:pos="5115"/>
          <w:tab w:val="left" w:pos="6146"/>
          <w:tab w:val="left" w:pos="7576"/>
          <w:tab w:val="left" w:pos="7911"/>
          <w:tab w:val="left" w:pos="9533"/>
        </w:tabs>
        <w:spacing w:line="242" w:lineRule="auto"/>
        <w:ind w:left="314" w:right="275"/>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rsidR="004C3854" w:rsidRDefault="00BB14C8">
      <w:pPr>
        <w:pStyle w:val="a3"/>
        <w:spacing w:line="242" w:lineRule="auto"/>
        <w:ind w:left="314"/>
        <w:jc w:val="left"/>
      </w:pPr>
      <w:r>
        <w:t>владеть</w:t>
      </w:r>
      <w:r>
        <w:rPr>
          <w:spacing w:val="31"/>
        </w:rPr>
        <w:t xml:space="preserve"> </w:t>
      </w:r>
      <w:r>
        <w:t>навыками</w:t>
      </w:r>
      <w:r>
        <w:rPr>
          <w:spacing w:val="26"/>
        </w:rPr>
        <w:t xml:space="preserve"> </w:t>
      </w:r>
      <w:r>
        <w:t>познавательной</w:t>
      </w:r>
      <w:r>
        <w:rPr>
          <w:spacing w:val="31"/>
        </w:rPr>
        <w:t xml:space="preserve"> </w:t>
      </w:r>
      <w:r>
        <w:t>рефлексии</w:t>
      </w:r>
      <w:r>
        <w:rPr>
          <w:spacing w:val="31"/>
        </w:rPr>
        <w:t xml:space="preserve"> </w:t>
      </w:r>
      <w:r>
        <w:t>как</w:t>
      </w:r>
      <w:r>
        <w:rPr>
          <w:spacing w:val="24"/>
        </w:rPr>
        <w:t xml:space="preserve"> </w:t>
      </w:r>
      <w:r>
        <w:t>осознания</w:t>
      </w:r>
      <w:r>
        <w:rPr>
          <w:spacing w:val="25"/>
        </w:rPr>
        <w:t xml:space="preserve"> </w:t>
      </w:r>
      <w:r>
        <w:t>совершаемых</w:t>
      </w:r>
      <w:r>
        <w:rPr>
          <w:spacing w:val="25"/>
        </w:rPr>
        <w:t xml:space="preserve"> </w:t>
      </w:r>
      <w:r>
        <w:t>действий</w:t>
      </w:r>
      <w:r>
        <w:rPr>
          <w:spacing w:val="26"/>
        </w:rPr>
        <w:t xml:space="preserve"> </w:t>
      </w:r>
      <w:r>
        <w:t>и</w:t>
      </w:r>
      <w:r>
        <w:rPr>
          <w:spacing w:val="-57"/>
        </w:rPr>
        <w:t xml:space="preserve"> </w:t>
      </w:r>
      <w:r>
        <w:t>мыслительных</w:t>
      </w:r>
      <w:r>
        <w:rPr>
          <w:spacing w:val="-4"/>
        </w:rPr>
        <w:t xml:space="preserve"> </w:t>
      </w:r>
      <w:r>
        <w:t>процессов,</w:t>
      </w:r>
      <w:r>
        <w:rPr>
          <w:spacing w:val="-3"/>
        </w:rPr>
        <w:t xml:space="preserve"> </w:t>
      </w:r>
      <w:r>
        <w:t>их</w:t>
      </w:r>
      <w:r>
        <w:rPr>
          <w:spacing w:val="-3"/>
        </w:rPr>
        <w:t xml:space="preserve"> </w:t>
      </w:r>
      <w:r>
        <w:t>результатов</w:t>
      </w:r>
      <w:r>
        <w:rPr>
          <w:spacing w:val="-3"/>
        </w:rPr>
        <w:t xml:space="preserve"> </w:t>
      </w:r>
      <w:r>
        <w:t>и</w:t>
      </w:r>
      <w:r>
        <w:rPr>
          <w:spacing w:val="-3"/>
        </w:rPr>
        <w:t xml:space="preserve"> </w:t>
      </w:r>
      <w:r>
        <w:t>оснований;</w:t>
      </w:r>
      <w:r>
        <w:rPr>
          <w:spacing w:val="-4"/>
        </w:rPr>
        <w:t xml:space="preserve"> </w:t>
      </w:r>
      <w:r>
        <w:t>использовать</w:t>
      </w:r>
      <w:r>
        <w:rPr>
          <w:spacing w:val="-2"/>
        </w:rPr>
        <w:t xml:space="preserve"> </w:t>
      </w:r>
      <w:r>
        <w:t>приёмы</w:t>
      </w:r>
      <w:r>
        <w:rPr>
          <w:spacing w:val="2"/>
        </w:rPr>
        <w:t xml:space="preserve"> </w:t>
      </w:r>
      <w:r>
        <w:t>рефлексии;</w:t>
      </w:r>
    </w:p>
    <w:p w:rsidR="004C3854" w:rsidRDefault="00BB14C8">
      <w:pPr>
        <w:pStyle w:val="a3"/>
        <w:spacing w:line="271" w:lineRule="exact"/>
        <w:ind w:left="1035" w:firstLine="0"/>
        <w:jc w:val="left"/>
      </w:pPr>
      <w:r>
        <w:t>для</w:t>
      </w:r>
      <w:r>
        <w:rPr>
          <w:spacing w:val="32"/>
        </w:rPr>
        <w:t xml:space="preserve"> </w:t>
      </w:r>
      <w:r>
        <w:t>оценки</w:t>
      </w:r>
      <w:r>
        <w:rPr>
          <w:spacing w:val="29"/>
        </w:rPr>
        <w:t xml:space="preserve"> </w:t>
      </w:r>
      <w:r>
        <w:t>ситуации,</w:t>
      </w:r>
      <w:r>
        <w:rPr>
          <w:spacing w:val="34"/>
        </w:rPr>
        <w:t xml:space="preserve"> </w:t>
      </w:r>
      <w:r>
        <w:t>выбора</w:t>
      </w:r>
      <w:r>
        <w:rPr>
          <w:spacing w:val="27"/>
        </w:rPr>
        <w:t xml:space="preserve"> </w:t>
      </w:r>
      <w:r>
        <w:t>верного</w:t>
      </w:r>
      <w:r>
        <w:rPr>
          <w:spacing w:val="32"/>
        </w:rPr>
        <w:t xml:space="preserve"> </w:t>
      </w:r>
      <w:r>
        <w:t>решения,</w:t>
      </w:r>
      <w:r>
        <w:rPr>
          <w:spacing w:val="30"/>
        </w:rPr>
        <w:t xml:space="preserve"> </w:t>
      </w:r>
      <w:r>
        <w:t>опираясь</w:t>
      </w:r>
      <w:r>
        <w:rPr>
          <w:spacing w:val="33"/>
        </w:rPr>
        <w:t xml:space="preserve"> </w:t>
      </w:r>
      <w:r>
        <w:t>на</w:t>
      </w:r>
      <w:r>
        <w:rPr>
          <w:spacing w:val="27"/>
        </w:rPr>
        <w:t xml:space="preserve"> </w:t>
      </w:r>
      <w:r>
        <w:t>примеры</w:t>
      </w:r>
      <w:r>
        <w:rPr>
          <w:spacing w:val="34"/>
        </w:rPr>
        <w:t xml:space="preserve"> </w:t>
      </w:r>
      <w:r>
        <w:t>из</w:t>
      </w:r>
      <w:r>
        <w:rPr>
          <w:spacing w:val="33"/>
        </w:rPr>
        <w:t xml:space="preserve"> </w:t>
      </w:r>
      <w:r>
        <w:t>художественных</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ind w:left="314" w:firstLine="0"/>
        <w:jc w:val="left"/>
      </w:pPr>
      <w:r>
        <w:lastRenderedPageBreak/>
        <w:t>произведений;</w:t>
      </w:r>
    </w:p>
    <w:p w:rsidR="004C3854" w:rsidRDefault="00BB14C8">
      <w:pPr>
        <w:pStyle w:val="a3"/>
        <w:spacing w:before="5" w:line="237" w:lineRule="auto"/>
        <w:ind w:left="1035" w:right="1005" w:firstLine="0"/>
        <w:jc w:val="left"/>
      </w:pPr>
      <w:r>
        <w:t>уметь</w:t>
      </w:r>
      <w:r>
        <w:rPr>
          <w:spacing w:val="-1"/>
        </w:rPr>
        <w:t xml:space="preserve"> </w:t>
      </w:r>
      <w:r>
        <w:t>оценивать</w:t>
      </w:r>
      <w:r>
        <w:rPr>
          <w:spacing w:val="-5"/>
        </w:rPr>
        <w:t xml:space="preserve"> </w:t>
      </w:r>
      <w:r>
        <w:t>риски</w:t>
      </w:r>
      <w:r>
        <w:rPr>
          <w:spacing w:val="-1"/>
        </w:rPr>
        <w:t xml:space="preserve"> </w:t>
      </w:r>
      <w:r>
        <w:t>и</w:t>
      </w:r>
      <w:r>
        <w:rPr>
          <w:spacing w:val="-5"/>
        </w:rPr>
        <w:t xml:space="preserve"> </w:t>
      </w:r>
      <w:r>
        <w:t>своевременно</w:t>
      </w:r>
      <w:r>
        <w:rPr>
          <w:spacing w:val="-2"/>
        </w:rPr>
        <w:t xml:space="preserve"> </w:t>
      </w:r>
      <w:r>
        <w:t>принимать</w:t>
      </w:r>
      <w:r>
        <w:rPr>
          <w:spacing w:val="-1"/>
        </w:rPr>
        <w:t xml:space="preserve"> </w:t>
      </w:r>
      <w:r>
        <w:t>решения</w:t>
      </w:r>
      <w:r>
        <w:rPr>
          <w:spacing w:val="-6"/>
        </w:rPr>
        <w:t xml:space="preserve"> </w:t>
      </w:r>
      <w:r>
        <w:t>по</w:t>
      </w:r>
      <w:r>
        <w:rPr>
          <w:spacing w:val="-2"/>
        </w:rPr>
        <w:t xml:space="preserve"> </w:t>
      </w:r>
      <w:r>
        <w:t>их</w:t>
      </w:r>
      <w:r>
        <w:rPr>
          <w:spacing w:val="-7"/>
        </w:rPr>
        <w:t xml:space="preserve"> </w:t>
      </w:r>
      <w:r>
        <w:t>снижению;</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C3854" w:rsidRDefault="00BB14C8">
      <w:pPr>
        <w:pStyle w:val="a3"/>
        <w:spacing w:before="3"/>
        <w:ind w:left="314" w:right="277"/>
      </w:pPr>
      <w:r>
        <w:t>принимать мотивы и аргументы других при анализе результатов деятельности, в том числе в</w:t>
      </w:r>
      <w:r>
        <w:rPr>
          <w:spacing w:val="-57"/>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w:t>
      </w:r>
      <w:r>
        <w:rPr>
          <w:spacing w:val="-4"/>
        </w:rPr>
        <w:t xml:space="preserve"> </w:t>
      </w:r>
      <w:r>
        <w:t>в</w:t>
      </w:r>
      <w:r>
        <w:rPr>
          <w:spacing w:val="-1"/>
        </w:rPr>
        <w:t xml:space="preserve"> </w:t>
      </w:r>
      <w:r>
        <w:t>художественных</w:t>
      </w:r>
      <w:r>
        <w:rPr>
          <w:spacing w:val="-3"/>
        </w:rPr>
        <w:t xml:space="preserve"> </w:t>
      </w:r>
      <w:r>
        <w:t>произведениях;</w:t>
      </w:r>
    </w:p>
    <w:p w:rsidR="004C3854" w:rsidRDefault="00BB14C8">
      <w:pPr>
        <w:pStyle w:val="a3"/>
        <w:spacing w:line="242" w:lineRule="auto"/>
        <w:ind w:left="1035" w:right="273" w:hanging="1"/>
      </w:pPr>
      <w:r>
        <w:t>признавать своё право и право других на ошибки в дискуссиях на литературные темы;</w:t>
      </w:r>
      <w:r>
        <w:rPr>
          <w:spacing w:val="1"/>
        </w:rPr>
        <w:t xml:space="preserve"> </w:t>
      </w:r>
      <w:r>
        <w:t>развивать</w:t>
      </w:r>
      <w:r>
        <w:rPr>
          <w:spacing w:val="52"/>
        </w:rPr>
        <w:t xml:space="preserve"> </w:t>
      </w:r>
      <w:r>
        <w:t>способность</w:t>
      </w:r>
      <w:r>
        <w:rPr>
          <w:spacing w:val="52"/>
        </w:rPr>
        <w:t xml:space="preserve"> </w:t>
      </w:r>
      <w:r>
        <w:t>понимать</w:t>
      </w:r>
      <w:r>
        <w:rPr>
          <w:spacing w:val="52"/>
        </w:rPr>
        <w:t xml:space="preserve"> </w:t>
      </w:r>
      <w:r>
        <w:t>мир</w:t>
      </w:r>
      <w:r>
        <w:rPr>
          <w:spacing w:val="56"/>
        </w:rPr>
        <w:t xml:space="preserve"> </w:t>
      </w:r>
      <w:r>
        <w:t>с</w:t>
      </w:r>
      <w:r>
        <w:rPr>
          <w:spacing w:val="54"/>
        </w:rPr>
        <w:t xml:space="preserve"> </w:t>
      </w:r>
      <w:r>
        <w:t>позиции</w:t>
      </w:r>
      <w:r>
        <w:rPr>
          <w:spacing w:val="56"/>
        </w:rPr>
        <w:t xml:space="preserve"> </w:t>
      </w:r>
      <w:r>
        <w:t>другого</w:t>
      </w:r>
      <w:r>
        <w:rPr>
          <w:spacing w:val="1"/>
        </w:rPr>
        <w:t xml:space="preserve"> </w:t>
      </w:r>
      <w:r>
        <w:t>человека,</w:t>
      </w:r>
      <w:r>
        <w:rPr>
          <w:spacing w:val="57"/>
        </w:rPr>
        <w:t xml:space="preserve"> </w:t>
      </w:r>
      <w:r>
        <w:t>используя</w:t>
      </w:r>
      <w:r>
        <w:rPr>
          <w:spacing w:val="55"/>
        </w:rPr>
        <w:t xml:space="preserve"> </w:t>
      </w:r>
      <w:r>
        <w:t>знания</w:t>
      </w:r>
      <w:r>
        <w:rPr>
          <w:spacing w:val="56"/>
        </w:rPr>
        <w:t xml:space="preserve"> </w:t>
      </w:r>
      <w:r>
        <w:t>по</w:t>
      </w:r>
    </w:p>
    <w:p w:rsidR="004C3854" w:rsidRDefault="00BB14C8">
      <w:pPr>
        <w:pStyle w:val="a3"/>
        <w:spacing w:line="270" w:lineRule="exact"/>
        <w:ind w:left="314" w:firstLine="0"/>
        <w:jc w:val="left"/>
      </w:pPr>
      <w:r>
        <w:t>литературе.</w:t>
      </w:r>
    </w:p>
    <w:p w:rsidR="004C3854" w:rsidRDefault="00BB14C8">
      <w:pPr>
        <w:pStyle w:val="a3"/>
        <w:spacing w:before="3" w:line="237" w:lineRule="auto"/>
        <w:ind w:left="1035" w:right="262" w:firstLine="0"/>
        <w:jc w:val="left"/>
      </w:pPr>
      <w:r>
        <w:t>У обучающегося будут сформированы следующие умения совместной деятельности:</w:t>
      </w:r>
      <w:r>
        <w:rPr>
          <w:spacing w:val="1"/>
        </w:rPr>
        <w:t xml:space="preserve"> </w:t>
      </w:r>
      <w:r>
        <w:t>понимать</w:t>
      </w:r>
      <w:r>
        <w:rPr>
          <w:spacing w:val="-1"/>
        </w:rPr>
        <w:t xml:space="preserve"> </w:t>
      </w:r>
      <w:r>
        <w:t>и</w:t>
      </w:r>
      <w:r>
        <w:rPr>
          <w:spacing w:val="4"/>
        </w:rPr>
        <w:t xml:space="preserve"> </w:t>
      </w:r>
      <w:r>
        <w:t>использовать</w:t>
      </w:r>
      <w:r>
        <w:rPr>
          <w:spacing w:val="5"/>
        </w:rPr>
        <w:t xml:space="preserve"> </w:t>
      </w:r>
      <w:r>
        <w:t>преимущества</w:t>
      </w:r>
      <w:r>
        <w:rPr>
          <w:spacing w:val="2"/>
        </w:rPr>
        <w:t xml:space="preserve"> </w:t>
      </w:r>
      <w:r>
        <w:t>командной</w:t>
      </w:r>
      <w:r>
        <w:rPr>
          <w:spacing w:val="4"/>
        </w:rPr>
        <w:t xml:space="preserve"> </w:t>
      </w:r>
      <w:r>
        <w:t>и индивидуальной</w:t>
      </w:r>
      <w:r>
        <w:rPr>
          <w:spacing w:val="4"/>
        </w:rPr>
        <w:t xml:space="preserve"> </w:t>
      </w:r>
      <w:r>
        <w:t>работы</w:t>
      </w:r>
      <w:r>
        <w:rPr>
          <w:spacing w:val="4"/>
        </w:rPr>
        <w:t xml:space="preserve"> </w:t>
      </w:r>
      <w:r>
        <w:t>на</w:t>
      </w:r>
      <w:r>
        <w:rPr>
          <w:spacing w:val="3"/>
        </w:rPr>
        <w:t xml:space="preserve"> </w:t>
      </w:r>
      <w:r>
        <w:t>уроке</w:t>
      </w:r>
      <w:r>
        <w:rPr>
          <w:spacing w:val="3"/>
        </w:rPr>
        <w:t xml:space="preserve"> </w:t>
      </w:r>
      <w:r>
        <w:t>и</w:t>
      </w:r>
      <w:r>
        <w:rPr>
          <w:spacing w:val="3"/>
        </w:rPr>
        <w:t xml:space="preserve"> </w:t>
      </w:r>
      <w:r>
        <w:t>во</w:t>
      </w:r>
    </w:p>
    <w:p w:rsidR="004C3854" w:rsidRDefault="00BB14C8">
      <w:pPr>
        <w:pStyle w:val="a3"/>
        <w:spacing w:before="4"/>
        <w:ind w:left="314" w:firstLine="0"/>
        <w:jc w:val="left"/>
      </w:pPr>
      <w:r>
        <w:t>внеурочной</w:t>
      </w:r>
      <w:r>
        <w:rPr>
          <w:spacing w:val="57"/>
        </w:rPr>
        <w:t xml:space="preserve"> </w:t>
      </w:r>
      <w:r>
        <w:t>деятельности</w:t>
      </w:r>
      <w:r>
        <w:rPr>
          <w:spacing w:val="53"/>
        </w:rPr>
        <w:t xml:space="preserve"> </w:t>
      </w:r>
      <w:r>
        <w:t>по</w:t>
      </w:r>
      <w:r>
        <w:rPr>
          <w:spacing w:val="2"/>
        </w:rPr>
        <w:t xml:space="preserve"> </w:t>
      </w:r>
      <w:r>
        <w:t>литературе;</w:t>
      </w:r>
      <w:r>
        <w:rPr>
          <w:spacing w:val="58"/>
        </w:rPr>
        <w:t xml:space="preserve"> </w:t>
      </w:r>
      <w:r>
        <w:t>выбирать</w:t>
      </w:r>
      <w:r>
        <w:rPr>
          <w:spacing w:val="58"/>
        </w:rPr>
        <w:t xml:space="preserve"> </w:t>
      </w:r>
      <w:r>
        <w:t>тематику</w:t>
      </w:r>
      <w:r>
        <w:rPr>
          <w:spacing w:val="48"/>
        </w:rPr>
        <w:t xml:space="preserve"> </w:t>
      </w:r>
      <w:r>
        <w:t>и</w:t>
      </w:r>
      <w:r>
        <w:rPr>
          <w:spacing w:val="57"/>
        </w:rPr>
        <w:t xml:space="preserve"> </w:t>
      </w:r>
      <w:r>
        <w:t>методы</w:t>
      </w:r>
      <w:r>
        <w:rPr>
          <w:spacing w:val="58"/>
        </w:rPr>
        <w:t xml:space="preserve"> </w:t>
      </w:r>
      <w:r>
        <w:t>совместных</w:t>
      </w:r>
      <w:r>
        <w:rPr>
          <w:spacing w:val="51"/>
        </w:rPr>
        <w:t xml:space="preserve"> </w:t>
      </w:r>
      <w:r>
        <w:t>действий</w:t>
      </w:r>
      <w:r>
        <w:rPr>
          <w:spacing w:val="57"/>
        </w:rPr>
        <w:t xml:space="preserve"> </w:t>
      </w:r>
      <w:r>
        <w:t>с</w:t>
      </w:r>
      <w:r>
        <w:rPr>
          <w:spacing w:val="-57"/>
        </w:rPr>
        <w:t xml:space="preserve"> </w:t>
      </w:r>
      <w:r>
        <w:t>учётом</w:t>
      </w:r>
      <w:r>
        <w:rPr>
          <w:spacing w:val="-2"/>
        </w:rPr>
        <w:t xml:space="preserve"> </w:t>
      </w:r>
      <w:r>
        <w:t>общих</w:t>
      </w:r>
      <w:r>
        <w:rPr>
          <w:spacing w:val="-3"/>
        </w:rPr>
        <w:t xml:space="preserve"> </w:t>
      </w:r>
      <w:r>
        <w:t>интересов</w:t>
      </w:r>
      <w:r>
        <w:rPr>
          <w:spacing w:val="-1"/>
        </w:rPr>
        <w:t xml:space="preserve"> </w:t>
      </w:r>
      <w:r>
        <w:t>и</w:t>
      </w:r>
      <w:r>
        <w:rPr>
          <w:spacing w:val="-3"/>
        </w:rPr>
        <w:t xml:space="preserve"> </w:t>
      </w:r>
      <w:r>
        <w:t>возможностей</w:t>
      </w:r>
      <w:r>
        <w:rPr>
          <w:spacing w:val="-2"/>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left="314" w:right="273"/>
      </w:pPr>
      <w:r>
        <w:t>принимать цели совместной деятельности, организовывать и координировать действия по её</w:t>
      </w:r>
      <w:r>
        <w:rPr>
          <w:spacing w:val="-57"/>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61"/>
        </w:rPr>
        <w:t xml:space="preserve"> </w:t>
      </w:r>
      <w:r>
        <w:t>участников,</w:t>
      </w:r>
      <w:r>
        <w:rPr>
          <w:spacing w:val="1"/>
        </w:rPr>
        <w:t xml:space="preserve"> </w:t>
      </w:r>
      <w:r>
        <w:t>обсуждать результаты совместной работы на уроках литературы и во внеурочной деятельности по</w:t>
      </w:r>
      <w:r>
        <w:rPr>
          <w:spacing w:val="1"/>
        </w:rPr>
        <w:t xml:space="preserve"> </w:t>
      </w:r>
      <w:r>
        <w:t>предмету;</w:t>
      </w:r>
    </w:p>
    <w:p w:rsidR="004C3854" w:rsidRDefault="00BB14C8">
      <w:pPr>
        <w:pStyle w:val="a3"/>
        <w:ind w:left="314" w:right="278"/>
      </w:pPr>
      <w:r>
        <w:t>оценивать качество</w:t>
      </w:r>
      <w:r>
        <w:rPr>
          <w:spacing w:val="1"/>
        </w:rPr>
        <w:t xml:space="preserve"> </w:t>
      </w:r>
      <w:r>
        <w:t>своего</w:t>
      </w:r>
      <w:r>
        <w:rPr>
          <w:spacing w:val="1"/>
        </w:rPr>
        <w:t xml:space="preserve"> </w:t>
      </w:r>
      <w:r>
        <w:t>вклада и каждого</w:t>
      </w:r>
      <w:r>
        <w:rPr>
          <w:spacing w:val="1"/>
        </w:rPr>
        <w:t xml:space="preserve"> </w:t>
      </w:r>
      <w:r>
        <w:t>участника команды в общий результат по</w:t>
      </w:r>
      <w:r>
        <w:rPr>
          <w:spacing w:val="1"/>
        </w:rPr>
        <w:t xml:space="preserve"> </w:t>
      </w:r>
      <w:r>
        <w:t>разработанным</w:t>
      </w:r>
      <w:r>
        <w:rPr>
          <w:spacing w:val="2"/>
        </w:rPr>
        <w:t xml:space="preserve"> </w:t>
      </w:r>
      <w:r>
        <w:t>критериям;</w:t>
      </w:r>
    </w:p>
    <w:p w:rsidR="004C3854" w:rsidRDefault="00BB14C8">
      <w:pPr>
        <w:pStyle w:val="a3"/>
        <w:spacing w:before="3" w:line="237" w:lineRule="auto"/>
        <w:ind w:left="314" w:right="271"/>
      </w:pPr>
      <w:r>
        <w:t>предлагать новые проекты, в том числе литературные, оценивать идеи с позиции новизны,</w:t>
      </w:r>
      <w:r>
        <w:rPr>
          <w:spacing w:val="1"/>
        </w:rPr>
        <w:t xml:space="preserve"> </w:t>
      </w:r>
      <w:r>
        <w:t>оригинальности,</w:t>
      </w:r>
      <w:r>
        <w:rPr>
          <w:spacing w:val="-2"/>
        </w:rPr>
        <w:t xml:space="preserve"> </w:t>
      </w:r>
      <w:r>
        <w:t>практической</w:t>
      </w:r>
      <w:r>
        <w:rPr>
          <w:spacing w:val="-2"/>
        </w:rPr>
        <w:t xml:space="preserve"> </w:t>
      </w:r>
      <w:r>
        <w:t>значимости;</w:t>
      </w:r>
    </w:p>
    <w:p w:rsidR="004C3854" w:rsidRDefault="00BB14C8">
      <w:pPr>
        <w:pStyle w:val="a3"/>
        <w:spacing w:before="5" w:line="237" w:lineRule="auto"/>
        <w:ind w:left="314" w:right="27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rsidP="001B2550">
      <w:pPr>
        <w:pStyle w:val="a4"/>
        <w:numPr>
          <w:ilvl w:val="2"/>
          <w:numId w:val="59"/>
        </w:numPr>
        <w:tabs>
          <w:tab w:val="left" w:pos="1827"/>
        </w:tabs>
        <w:spacing w:before="4"/>
        <w:ind w:right="270"/>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57"/>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должны</w:t>
      </w:r>
      <w:r>
        <w:rPr>
          <w:spacing w:val="-6"/>
          <w:sz w:val="24"/>
        </w:rPr>
        <w:t xml:space="preserve"> </w:t>
      </w:r>
      <w:r>
        <w:rPr>
          <w:sz w:val="24"/>
        </w:rPr>
        <w:t>обеспечивать:</w:t>
      </w:r>
    </w:p>
    <w:p w:rsidR="004C3854" w:rsidRDefault="00BB14C8" w:rsidP="001B2550">
      <w:pPr>
        <w:pStyle w:val="a4"/>
        <w:numPr>
          <w:ilvl w:val="0"/>
          <w:numId w:val="58"/>
        </w:numPr>
        <w:tabs>
          <w:tab w:val="left" w:pos="1348"/>
          <w:tab w:val="left" w:pos="5174"/>
          <w:tab w:val="left" w:pos="9390"/>
        </w:tabs>
        <w:ind w:right="276" w:firstLine="720"/>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z w:val="24"/>
        </w:rPr>
        <w:tab/>
        <w:t>ценностного</w:t>
      </w:r>
      <w:r>
        <w:rPr>
          <w:sz w:val="24"/>
        </w:rPr>
        <w:tab/>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 неотъемлемой</w:t>
      </w:r>
      <w:r>
        <w:rPr>
          <w:spacing w:val="2"/>
          <w:sz w:val="24"/>
        </w:rPr>
        <w:t xml:space="preserve"> </w:t>
      </w:r>
      <w:r>
        <w:rPr>
          <w:sz w:val="24"/>
        </w:rPr>
        <w:t>части</w:t>
      </w:r>
      <w:r>
        <w:rPr>
          <w:spacing w:val="3"/>
          <w:sz w:val="24"/>
        </w:rPr>
        <w:t xml:space="preserve"> </w:t>
      </w:r>
      <w:r>
        <w:rPr>
          <w:sz w:val="24"/>
        </w:rPr>
        <w:t>культуры;</w:t>
      </w:r>
    </w:p>
    <w:p w:rsidR="004C3854" w:rsidRDefault="00BB14C8" w:rsidP="001B2550">
      <w:pPr>
        <w:pStyle w:val="a4"/>
        <w:numPr>
          <w:ilvl w:val="0"/>
          <w:numId w:val="58"/>
        </w:numPr>
        <w:tabs>
          <w:tab w:val="left" w:pos="1348"/>
        </w:tabs>
        <w:spacing w:line="275" w:lineRule="exact"/>
        <w:ind w:left="1347"/>
        <w:rPr>
          <w:sz w:val="24"/>
        </w:rPr>
      </w:pPr>
      <w:r>
        <w:rPr>
          <w:sz w:val="24"/>
        </w:rPr>
        <w:t>осознание</w:t>
      </w:r>
      <w:r>
        <w:rPr>
          <w:spacing w:val="54"/>
          <w:sz w:val="24"/>
        </w:rPr>
        <w:t xml:space="preserve"> </w:t>
      </w:r>
      <w:r>
        <w:rPr>
          <w:sz w:val="24"/>
        </w:rPr>
        <w:t>взаимосвязи</w:t>
      </w:r>
      <w:r>
        <w:rPr>
          <w:spacing w:val="57"/>
          <w:sz w:val="24"/>
        </w:rPr>
        <w:t xml:space="preserve"> </w:t>
      </w:r>
      <w:r>
        <w:rPr>
          <w:sz w:val="24"/>
        </w:rPr>
        <w:t>между</w:t>
      </w:r>
      <w:r>
        <w:rPr>
          <w:spacing w:val="51"/>
          <w:sz w:val="24"/>
        </w:rPr>
        <w:t xml:space="preserve"> </w:t>
      </w:r>
      <w:r>
        <w:rPr>
          <w:sz w:val="24"/>
        </w:rPr>
        <w:t>языковым,</w:t>
      </w:r>
      <w:r>
        <w:rPr>
          <w:spacing w:val="58"/>
          <w:sz w:val="24"/>
        </w:rPr>
        <w:t xml:space="preserve"> </w:t>
      </w:r>
      <w:r>
        <w:rPr>
          <w:sz w:val="24"/>
        </w:rPr>
        <w:t>литературным,</w:t>
      </w:r>
      <w:r>
        <w:rPr>
          <w:spacing w:val="4"/>
          <w:sz w:val="24"/>
        </w:rPr>
        <w:t xml:space="preserve"> </w:t>
      </w:r>
      <w:r>
        <w:rPr>
          <w:sz w:val="24"/>
        </w:rPr>
        <w:t>интеллектуальным,</w:t>
      </w:r>
      <w:r>
        <w:rPr>
          <w:spacing w:val="59"/>
          <w:sz w:val="24"/>
        </w:rPr>
        <w:t xml:space="preserve"> </w:t>
      </w:r>
      <w:r>
        <w:rPr>
          <w:sz w:val="24"/>
        </w:rPr>
        <w:t>духовно-</w:t>
      </w:r>
    </w:p>
    <w:p w:rsidR="004C3854" w:rsidRDefault="00BB14C8">
      <w:pPr>
        <w:pStyle w:val="a3"/>
        <w:spacing w:line="275" w:lineRule="exact"/>
        <w:ind w:left="314" w:firstLine="0"/>
      </w:pPr>
      <w:r>
        <w:t>нравственным</w:t>
      </w:r>
      <w:r>
        <w:rPr>
          <w:spacing w:val="-3"/>
        </w:rPr>
        <w:t xml:space="preserve"> </w:t>
      </w:r>
      <w:r>
        <w:t>развитием</w:t>
      </w:r>
      <w:r>
        <w:rPr>
          <w:spacing w:val="-2"/>
        </w:rPr>
        <w:t xml:space="preserve"> </w:t>
      </w:r>
      <w:r>
        <w:t>личности;</w:t>
      </w:r>
    </w:p>
    <w:p w:rsidR="004C3854" w:rsidRDefault="00BB14C8" w:rsidP="001B2550">
      <w:pPr>
        <w:pStyle w:val="a4"/>
        <w:numPr>
          <w:ilvl w:val="0"/>
          <w:numId w:val="58"/>
        </w:numPr>
        <w:tabs>
          <w:tab w:val="left" w:pos="1353"/>
        </w:tabs>
        <w:spacing w:before="3"/>
        <w:ind w:right="262" w:firstLine="720"/>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2"/>
          <w:sz w:val="24"/>
        </w:rPr>
        <w:t xml:space="preserve"> </w:t>
      </w:r>
      <w:r>
        <w:rPr>
          <w:sz w:val="24"/>
        </w:rPr>
        <w:t>ценностям</w:t>
      </w:r>
      <w:r>
        <w:rPr>
          <w:spacing w:val="-1"/>
          <w:sz w:val="24"/>
        </w:rPr>
        <w:t xml:space="preserve"> </w:t>
      </w:r>
      <w:r>
        <w:rPr>
          <w:sz w:val="24"/>
        </w:rPr>
        <w:t>и</w:t>
      </w:r>
      <w:r>
        <w:rPr>
          <w:spacing w:val="2"/>
          <w:sz w:val="24"/>
        </w:rPr>
        <w:t xml:space="preserve"> </w:t>
      </w:r>
      <w:r>
        <w:rPr>
          <w:sz w:val="24"/>
        </w:rPr>
        <w:t>сокровищам</w:t>
      </w:r>
      <w:r>
        <w:rPr>
          <w:spacing w:val="-1"/>
          <w:sz w:val="24"/>
        </w:rPr>
        <w:t xml:space="preserve"> </w:t>
      </w:r>
      <w:r>
        <w:rPr>
          <w:sz w:val="24"/>
        </w:rPr>
        <w:t>мировой</w:t>
      </w:r>
      <w:r>
        <w:rPr>
          <w:spacing w:val="-2"/>
          <w:sz w:val="24"/>
        </w:rPr>
        <w:t xml:space="preserve"> </w:t>
      </w:r>
      <w:r>
        <w:rPr>
          <w:sz w:val="24"/>
        </w:rPr>
        <w:t>культуры;</w:t>
      </w:r>
    </w:p>
    <w:p w:rsidR="004C3854" w:rsidRDefault="00BB14C8" w:rsidP="001B2550">
      <w:pPr>
        <w:pStyle w:val="a4"/>
        <w:numPr>
          <w:ilvl w:val="0"/>
          <w:numId w:val="58"/>
        </w:numPr>
        <w:tabs>
          <w:tab w:val="left" w:pos="1353"/>
        </w:tabs>
        <w:ind w:right="269" w:firstLine="720"/>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25"/>
          <w:sz w:val="24"/>
        </w:rPr>
        <w:t xml:space="preserve"> </w:t>
      </w:r>
      <w:r>
        <w:rPr>
          <w:sz w:val="24"/>
        </w:rPr>
        <w:t>литературы,</w:t>
      </w:r>
      <w:r>
        <w:rPr>
          <w:spacing w:val="26"/>
          <w:sz w:val="24"/>
        </w:rPr>
        <w:t xml:space="preserve"> </w:t>
      </w:r>
      <w:r>
        <w:rPr>
          <w:sz w:val="24"/>
        </w:rPr>
        <w:t>в</w:t>
      </w:r>
      <w:r>
        <w:rPr>
          <w:spacing w:val="26"/>
          <w:sz w:val="24"/>
        </w:rPr>
        <w:t xml:space="preserve"> </w:t>
      </w:r>
      <w:r>
        <w:rPr>
          <w:sz w:val="24"/>
        </w:rPr>
        <w:t>том</w:t>
      </w:r>
      <w:r>
        <w:rPr>
          <w:spacing w:val="26"/>
          <w:sz w:val="24"/>
        </w:rPr>
        <w:t xml:space="preserve"> </w:t>
      </w:r>
      <w:r>
        <w:rPr>
          <w:sz w:val="24"/>
        </w:rPr>
        <w:t>числе</w:t>
      </w:r>
      <w:r>
        <w:rPr>
          <w:spacing w:val="23"/>
          <w:sz w:val="24"/>
        </w:rPr>
        <w:t xml:space="preserve"> </w:t>
      </w:r>
      <w:r>
        <w:rPr>
          <w:sz w:val="24"/>
        </w:rPr>
        <w:t>литературы</w:t>
      </w:r>
      <w:r>
        <w:rPr>
          <w:spacing w:val="26"/>
          <w:sz w:val="24"/>
        </w:rPr>
        <w:t xml:space="preserve"> </w:t>
      </w:r>
      <w:r>
        <w:rPr>
          <w:sz w:val="24"/>
        </w:rPr>
        <w:t>народов</w:t>
      </w:r>
      <w:r>
        <w:rPr>
          <w:spacing w:val="26"/>
          <w:sz w:val="24"/>
        </w:rPr>
        <w:t xml:space="preserve"> </w:t>
      </w:r>
      <w:r>
        <w:rPr>
          <w:sz w:val="24"/>
        </w:rPr>
        <w:t>России:</w:t>
      </w:r>
      <w:r>
        <w:rPr>
          <w:spacing w:val="20"/>
          <w:sz w:val="24"/>
        </w:rPr>
        <w:t xml:space="preserve"> </w:t>
      </w:r>
      <w:r>
        <w:rPr>
          <w:sz w:val="24"/>
        </w:rPr>
        <w:t>пьеса</w:t>
      </w:r>
      <w:r>
        <w:rPr>
          <w:spacing w:val="23"/>
          <w:sz w:val="24"/>
        </w:rPr>
        <w:t xml:space="preserve"> </w:t>
      </w:r>
      <w:r>
        <w:rPr>
          <w:sz w:val="24"/>
        </w:rPr>
        <w:t>А.Н.</w:t>
      </w:r>
      <w:r>
        <w:rPr>
          <w:spacing w:val="26"/>
          <w:sz w:val="24"/>
        </w:rPr>
        <w:t xml:space="preserve"> </w:t>
      </w:r>
      <w:r>
        <w:rPr>
          <w:sz w:val="24"/>
        </w:rPr>
        <w:t>Островского</w:t>
      </w:r>
    </w:p>
    <w:p w:rsidR="004C3854" w:rsidRDefault="00BB14C8">
      <w:pPr>
        <w:pStyle w:val="a3"/>
        <w:spacing w:before="1"/>
        <w:ind w:left="314" w:right="272" w:firstLine="0"/>
      </w:pPr>
      <w:r>
        <w:t>«Гроза»; роман И.А. Гончарова «Обломов»; роман И.С. Тургенева «Отцы и дети»; стихотворения</w:t>
      </w:r>
      <w:r>
        <w:rPr>
          <w:spacing w:val="1"/>
        </w:rPr>
        <w:t xml:space="preserve"> </w:t>
      </w:r>
      <w:r>
        <w:t>Ф.И. Тютчева, А.А. Фета, стихотворения и поэма «Кому на Руси жить хорошо» Н.А. 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w:t>
      </w:r>
      <w:r>
        <w:rPr>
          <w:spacing w:val="1"/>
        </w:rPr>
        <w:t xml:space="preserve"> </w:t>
      </w:r>
      <w:r>
        <w:t>Л.Н.</w:t>
      </w:r>
      <w:r>
        <w:rPr>
          <w:spacing w:val="1"/>
        </w:rPr>
        <w:t xml:space="preserve"> </w:t>
      </w:r>
      <w:r>
        <w:t>Толстого</w:t>
      </w:r>
      <w:r>
        <w:rPr>
          <w:spacing w:val="1"/>
        </w:rPr>
        <w:t xml:space="preserve"> </w:t>
      </w:r>
      <w:r>
        <w:t>«Война</w:t>
      </w:r>
      <w:r>
        <w:rPr>
          <w:spacing w:val="1"/>
        </w:rPr>
        <w:t xml:space="preserve"> </w:t>
      </w:r>
      <w:r>
        <w:t>и</w:t>
      </w:r>
      <w:r>
        <w:rPr>
          <w:spacing w:val="1"/>
        </w:rPr>
        <w:t xml:space="preserve"> </w:t>
      </w:r>
      <w:r>
        <w:t>мир»;</w:t>
      </w:r>
      <w:r>
        <w:rPr>
          <w:spacing w:val="1"/>
        </w:rPr>
        <w:t xml:space="preserve"> </w:t>
      </w:r>
      <w:r>
        <w:t>одно</w:t>
      </w:r>
      <w:r>
        <w:rPr>
          <w:spacing w:val="1"/>
        </w:rPr>
        <w:t xml:space="preserve"> </w:t>
      </w:r>
      <w:r>
        <w:t>произведение Н.С. Лескова; рассказы и пьеса «Вишнёвый сад» А.П. Чехова; рассказы и пьеса «На</w:t>
      </w:r>
      <w:r>
        <w:rPr>
          <w:spacing w:val="1"/>
        </w:rPr>
        <w:t xml:space="preserve"> </w:t>
      </w:r>
      <w:r>
        <w:t>дне» М. Горького; рассказы И.А. Бунина и А.И. Куприна; стихотворения и поэма «Двенадцать»</w:t>
      </w:r>
      <w:r>
        <w:rPr>
          <w:spacing w:val="1"/>
        </w:rPr>
        <w:t xml:space="preserve"> </w:t>
      </w:r>
      <w:r>
        <w:t>А.А. Блока; стихотворения и поэма «Облако в штанах» В.В. Маяковского; стихотворения С.А.</w:t>
      </w:r>
      <w:r>
        <w:rPr>
          <w:spacing w:val="1"/>
        </w:rPr>
        <w:t xml:space="preserve"> </w:t>
      </w:r>
      <w:r>
        <w:t>Есенина,</w:t>
      </w:r>
    </w:p>
    <w:p w:rsidR="004C3854" w:rsidRDefault="00BB14C8">
      <w:pPr>
        <w:pStyle w:val="a3"/>
        <w:spacing w:before="1"/>
        <w:ind w:left="314" w:right="265" w:firstLine="0"/>
      </w:pPr>
      <w:r>
        <w:t>О.Э. Мандельштама, М. И. Цветаевой; стихотворения и поэма «Реквием» А.А. Ахматовой; роман</w:t>
      </w:r>
      <w:r>
        <w:rPr>
          <w:spacing w:val="1"/>
        </w:rPr>
        <w:t xml:space="preserve"> </w:t>
      </w:r>
      <w:r>
        <w:t>Н.А. Островского «Как закалялась сталь» (избранные главы); роман М.А. Шолохова «Тихий Дон»</w:t>
      </w:r>
      <w:r>
        <w:rPr>
          <w:spacing w:val="1"/>
        </w:rPr>
        <w:t xml:space="preserve"> </w:t>
      </w:r>
      <w:r>
        <w:t>(избранные главы); роман М.А. Булгакова «Мастер и Маргарита» (или «Белая гвардия»); роман</w:t>
      </w:r>
      <w:r>
        <w:rPr>
          <w:spacing w:val="1"/>
        </w:rPr>
        <w:t xml:space="preserve"> </w:t>
      </w:r>
      <w:r>
        <w:t>А.А.</w:t>
      </w:r>
      <w:r>
        <w:rPr>
          <w:spacing w:val="2"/>
        </w:rPr>
        <w:t xml:space="preserve"> </w:t>
      </w:r>
      <w:r>
        <w:t>Фадеева «Молодая</w:t>
      </w:r>
      <w:r>
        <w:rPr>
          <w:spacing w:val="-4"/>
        </w:rPr>
        <w:t xml:space="preserve"> </w:t>
      </w:r>
      <w:r>
        <w:t>гвардия»;</w:t>
      </w:r>
      <w:r>
        <w:rPr>
          <w:spacing w:val="-4"/>
        </w:rPr>
        <w:t xml:space="preserve"> </w:t>
      </w:r>
      <w:r>
        <w:t>одно произведение А.П.</w:t>
      </w:r>
      <w:r>
        <w:rPr>
          <w:spacing w:val="2"/>
        </w:rPr>
        <w:t xml:space="preserve"> </w:t>
      </w:r>
      <w:r>
        <w:t>Платонова;</w:t>
      </w:r>
      <w:r>
        <w:rPr>
          <w:spacing w:val="-4"/>
        </w:rPr>
        <w:t xml:space="preserve"> </w:t>
      </w:r>
      <w:r>
        <w:t>стихотворения</w:t>
      </w:r>
    </w:p>
    <w:p w:rsidR="004C3854" w:rsidRDefault="00BB14C8">
      <w:pPr>
        <w:pStyle w:val="a3"/>
        <w:ind w:left="314" w:right="272" w:firstLine="0"/>
      </w:pPr>
      <w:r>
        <w:t>А.Т. Твардовского, Б.Л. Пастернака, повесть А.И. Солженицына «Один день Ивана Денисовича»;</w:t>
      </w:r>
      <w:r>
        <w:rPr>
          <w:spacing w:val="1"/>
        </w:rPr>
        <w:t xml:space="preserve"> </w:t>
      </w:r>
      <w:r>
        <w:t>произведения литературы второй половины XX — XXI века: не менее двух прозаиков по выбору (в</w:t>
      </w:r>
      <w:r>
        <w:rPr>
          <w:spacing w:val="-57"/>
        </w:rPr>
        <w:t xml:space="preserve"> </w:t>
      </w:r>
      <w:r>
        <w:t>том числе Ф.А. Абрамова, В.П. Астафьева, А.Г. Битова, Ю.В. Бондарева, Б.Л. Васильева, К.Д.</w:t>
      </w:r>
      <w:r>
        <w:rPr>
          <w:spacing w:val="1"/>
        </w:rPr>
        <w:t xml:space="preserve"> </w:t>
      </w:r>
      <w:r>
        <w:t>Воробьёва, Ф.А. Искандера, В.Л. Кондратьева, В.Г. Распутина, В.М. Шукшина и других); не менее</w:t>
      </w:r>
      <w:r>
        <w:rPr>
          <w:spacing w:val="1"/>
        </w:rPr>
        <w:t xml:space="preserve"> </w:t>
      </w:r>
      <w:r>
        <w:t>двух поэтов по выбору (в том числе И.А. Бродского, А.А. Вознесенского, В.С. Высоцкого, Е.А.</w:t>
      </w:r>
      <w:r>
        <w:rPr>
          <w:spacing w:val="1"/>
        </w:rPr>
        <w:t xml:space="preserve"> </w:t>
      </w:r>
      <w:r>
        <w:t>Евтушенко,</w:t>
      </w:r>
      <w:r>
        <w:rPr>
          <w:spacing w:val="33"/>
        </w:rPr>
        <w:t xml:space="preserve"> </w:t>
      </w:r>
      <w:r>
        <w:t>Н.А.</w:t>
      </w:r>
      <w:r>
        <w:rPr>
          <w:spacing w:val="33"/>
        </w:rPr>
        <w:t xml:space="preserve"> </w:t>
      </w:r>
      <w:r>
        <w:t>Заболоцкого,</w:t>
      </w:r>
      <w:r>
        <w:rPr>
          <w:spacing w:val="33"/>
        </w:rPr>
        <w:t xml:space="preserve"> </w:t>
      </w:r>
      <w:r>
        <w:t>А.С.</w:t>
      </w:r>
      <w:r>
        <w:rPr>
          <w:spacing w:val="33"/>
        </w:rPr>
        <w:t xml:space="preserve"> </w:t>
      </w:r>
      <w:r>
        <w:t>Кушнера,</w:t>
      </w:r>
      <w:r>
        <w:rPr>
          <w:spacing w:val="33"/>
        </w:rPr>
        <w:t xml:space="preserve"> </w:t>
      </w:r>
      <w:r>
        <w:t>Б.Ш.</w:t>
      </w:r>
      <w:r>
        <w:rPr>
          <w:spacing w:val="33"/>
        </w:rPr>
        <w:t xml:space="preserve"> </w:t>
      </w:r>
      <w:r>
        <w:t>Окуджавы,</w:t>
      </w:r>
      <w:r>
        <w:rPr>
          <w:spacing w:val="33"/>
        </w:rPr>
        <w:t xml:space="preserve"> </w:t>
      </w:r>
      <w:r>
        <w:t>Р.И.</w:t>
      </w:r>
      <w:r>
        <w:rPr>
          <w:spacing w:val="29"/>
        </w:rPr>
        <w:t xml:space="preserve"> </w:t>
      </w:r>
      <w:r>
        <w:t>Рождественского,</w:t>
      </w:r>
      <w:r>
        <w:rPr>
          <w:spacing w:val="29"/>
        </w:rPr>
        <w:t xml:space="preserve"> </w:t>
      </w:r>
      <w:r>
        <w:t>Н.М.</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right="272" w:firstLine="0"/>
      </w:pPr>
      <w:r>
        <w:lastRenderedPageBreak/>
        <w:t>Рубцова и другие); пьеса одного из драматургов по выбору (в том числе А.Н. Арбузова, А.В.</w:t>
      </w:r>
      <w:r>
        <w:rPr>
          <w:spacing w:val="1"/>
        </w:rPr>
        <w:t xml:space="preserve"> </w:t>
      </w:r>
      <w:r>
        <w:t>Вампилова, В.С. Розова и других); не менее двух произведений зарубежной литературы (в том</w:t>
      </w:r>
      <w:r>
        <w:rPr>
          <w:spacing w:val="1"/>
        </w:rPr>
        <w:t xml:space="preserve"> </w:t>
      </w:r>
      <w:r>
        <w:t>числе романы и повести Ч. Диккенса, Г. Флобера, Дж. Оруэлла, Э. М. Ремарка, Э. Хемингуэя, Дж.</w:t>
      </w:r>
      <w:r>
        <w:rPr>
          <w:spacing w:val="1"/>
        </w:rPr>
        <w:t xml:space="preserve"> </w:t>
      </w:r>
      <w:r>
        <w:t>Сэлинджера,</w:t>
      </w:r>
      <w:r>
        <w:rPr>
          <w:spacing w:val="1"/>
        </w:rPr>
        <w:t xml:space="preserve"> </w:t>
      </w:r>
      <w:r>
        <w:t>Р.</w:t>
      </w:r>
      <w:r>
        <w:rPr>
          <w:spacing w:val="1"/>
        </w:rPr>
        <w:t xml:space="preserve"> </w:t>
      </w:r>
      <w:r>
        <w:t>Брэдбери;</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1"/>
        </w:rPr>
        <w:t xml:space="preserve"> </w:t>
      </w:r>
      <w:r>
        <w:t>Бодлера;</w:t>
      </w:r>
      <w:r>
        <w:rPr>
          <w:spacing w:val="1"/>
        </w:rPr>
        <w:t xml:space="preserve"> </w:t>
      </w:r>
      <w:r>
        <w:t>пьесы</w:t>
      </w:r>
      <w:r>
        <w:rPr>
          <w:spacing w:val="1"/>
        </w:rPr>
        <w:t xml:space="preserve"> </w:t>
      </w:r>
      <w:r>
        <w:t>Г.</w:t>
      </w:r>
      <w:r>
        <w:rPr>
          <w:spacing w:val="1"/>
        </w:rPr>
        <w:t xml:space="preserve"> </w:t>
      </w:r>
      <w:r>
        <w:t>Ибсена,</w:t>
      </w:r>
      <w:r>
        <w:rPr>
          <w:spacing w:val="1"/>
        </w:rPr>
        <w:t xml:space="preserve"> </w:t>
      </w:r>
      <w:r>
        <w:t>Б.</w:t>
      </w:r>
      <w:r>
        <w:rPr>
          <w:spacing w:val="60"/>
        </w:rPr>
        <w:t xml:space="preserve"> </w:t>
      </w:r>
      <w:r>
        <w:t>Шоу и</w:t>
      </w:r>
      <w:r>
        <w:rPr>
          <w:spacing w:val="1"/>
        </w:rPr>
        <w:t xml:space="preserve"> </w:t>
      </w:r>
      <w:r>
        <w:t>другие); не менее одного произведения из литератур народов России (в том числе произведения Г.</w:t>
      </w:r>
      <w:r>
        <w:rPr>
          <w:spacing w:val="1"/>
        </w:rPr>
        <w:t xml:space="preserve"> </w:t>
      </w:r>
      <w:r>
        <w:t>Айги, Р. Гамзатова, М. Джалиля, М. Карима, Д. Кугультинова, К. Кулиева, Ю. Рытхэу, Г. Тукая, К.</w:t>
      </w:r>
      <w:r>
        <w:rPr>
          <w:spacing w:val="1"/>
        </w:rPr>
        <w:t xml:space="preserve"> </w:t>
      </w:r>
      <w:r>
        <w:t>Хетагурова,</w:t>
      </w:r>
      <w:r>
        <w:rPr>
          <w:spacing w:val="3"/>
        </w:rPr>
        <w:t xml:space="preserve"> </w:t>
      </w:r>
      <w:r>
        <w:t>Ю.</w:t>
      </w:r>
      <w:r>
        <w:rPr>
          <w:spacing w:val="4"/>
        </w:rPr>
        <w:t xml:space="preserve"> </w:t>
      </w:r>
      <w:r>
        <w:t>Шесталова</w:t>
      </w:r>
      <w:r>
        <w:rPr>
          <w:spacing w:val="1"/>
        </w:rPr>
        <w:t xml:space="preserve"> </w:t>
      </w:r>
      <w:r>
        <w:t>и</w:t>
      </w:r>
      <w:r>
        <w:rPr>
          <w:spacing w:val="-2"/>
        </w:rPr>
        <w:t xml:space="preserve"> </w:t>
      </w:r>
      <w:r>
        <w:t>других);</w:t>
      </w:r>
    </w:p>
    <w:p w:rsidR="004C3854" w:rsidRDefault="00BB14C8">
      <w:pPr>
        <w:pStyle w:val="a3"/>
        <w:spacing w:before="3"/>
        <w:ind w:left="314" w:right="275" w:firstLine="0"/>
      </w:pPr>
      <w:r>
        <w:t>сформированность</w:t>
      </w:r>
      <w:r>
        <w:rPr>
          <w:spacing w:val="1"/>
        </w:rPr>
        <w:t xml:space="preserve"> </w:t>
      </w:r>
      <w:r>
        <w:t>умений</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произведений,</w:t>
      </w:r>
      <w:r>
        <w:rPr>
          <w:spacing w:val="1"/>
        </w:rPr>
        <w:t xml:space="preserve"> </w:t>
      </w:r>
      <w:r>
        <w:t>выявлять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современностью;</w:t>
      </w:r>
    </w:p>
    <w:p w:rsidR="004C3854" w:rsidRDefault="00BB14C8" w:rsidP="001B2550">
      <w:pPr>
        <w:pStyle w:val="a4"/>
        <w:numPr>
          <w:ilvl w:val="0"/>
          <w:numId w:val="58"/>
        </w:numPr>
        <w:tabs>
          <w:tab w:val="left" w:pos="1348"/>
        </w:tabs>
        <w:ind w:right="280" w:firstLine="720"/>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высказываниях,</w:t>
      </w:r>
      <w:r>
        <w:rPr>
          <w:spacing w:val="3"/>
          <w:sz w:val="24"/>
        </w:rPr>
        <w:t xml:space="preserve"> </w:t>
      </w:r>
      <w:r>
        <w:rPr>
          <w:sz w:val="24"/>
        </w:rPr>
        <w:t>участвовать</w:t>
      </w:r>
      <w:r>
        <w:rPr>
          <w:spacing w:val="-2"/>
          <w:sz w:val="24"/>
        </w:rPr>
        <w:t xml:space="preserve"> </w:t>
      </w:r>
      <w:r>
        <w:rPr>
          <w:sz w:val="24"/>
        </w:rPr>
        <w:t>в</w:t>
      </w:r>
      <w:r>
        <w:rPr>
          <w:spacing w:val="-1"/>
          <w:sz w:val="24"/>
        </w:rPr>
        <w:t xml:space="preserve"> </w:t>
      </w:r>
      <w:r>
        <w:rPr>
          <w:sz w:val="24"/>
        </w:rPr>
        <w:t>дискуссии</w:t>
      </w:r>
      <w:r>
        <w:rPr>
          <w:spacing w:val="2"/>
          <w:sz w:val="24"/>
        </w:rPr>
        <w:t xml:space="preserve"> </w:t>
      </w:r>
      <w:r>
        <w:rPr>
          <w:sz w:val="24"/>
        </w:rPr>
        <w:t>на литературные</w:t>
      </w:r>
      <w:r>
        <w:rPr>
          <w:spacing w:val="1"/>
          <w:sz w:val="24"/>
        </w:rPr>
        <w:t xml:space="preserve"> </w:t>
      </w:r>
      <w:r>
        <w:rPr>
          <w:sz w:val="24"/>
        </w:rPr>
        <w:t>темы;</w:t>
      </w:r>
    </w:p>
    <w:p w:rsidR="004C3854" w:rsidRDefault="00BB14C8" w:rsidP="001B2550">
      <w:pPr>
        <w:pStyle w:val="a4"/>
        <w:numPr>
          <w:ilvl w:val="0"/>
          <w:numId w:val="58"/>
        </w:numPr>
        <w:tabs>
          <w:tab w:val="left" w:pos="1348"/>
        </w:tabs>
        <w:spacing w:before="1"/>
        <w:ind w:right="274" w:firstLine="720"/>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4C3854" w:rsidRDefault="00BB14C8" w:rsidP="001B2550">
      <w:pPr>
        <w:pStyle w:val="a4"/>
        <w:numPr>
          <w:ilvl w:val="0"/>
          <w:numId w:val="58"/>
        </w:numPr>
        <w:tabs>
          <w:tab w:val="left" w:pos="1348"/>
        </w:tabs>
        <w:ind w:right="279"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читать, в том числе наизусть,</w:t>
      </w:r>
      <w:r>
        <w:rPr>
          <w:spacing w:val="1"/>
          <w:sz w:val="24"/>
        </w:rPr>
        <w:t xml:space="preserve"> </w:t>
      </w:r>
      <w:r>
        <w:rPr>
          <w:sz w:val="24"/>
        </w:rPr>
        <w:t>не менее 10 произведений</w:t>
      </w:r>
      <w:r>
        <w:rPr>
          <w:spacing w:val="1"/>
          <w:sz w:val="24"/>
        </w:rPr>
        <w:t xml:space="preserve"> </w:t>
      </w:r>
      <w:r>
        <w:rPr>
          <w:sz w:val="24"/>
        </w:rPr>
        <w:t>и (или) фрагментов в</w:t>
      </w:r>
      <w:r>
        <w:rPr>
          <w:spacing w:val="1"/>
          <w:sz w:val="24"/>
        </w:rPr>
        <w:t xml:space="preserve"> </w:t>
      </w:r>
      <w:r>
        <w:rPr>
          <w:sz w:val="24"/>
        </w:rPr>
        <w:t>каждом</w:t>
      </w:r>
      <w:r>
        <w:rPr>
          <w:spacing w:val="2"/>
          <w:sz w:val="24"/>
        </w:rPr>
        <w:t xml:space="preserve"> </w:t>
      </w:r>
      <w:r>
        <w:rPr>
          <w:sz w:val="24"/>
        </w:rPr>
        <w:t>классе;</w:t>
      </w:r>
    </w:p>
    <w:p w:rsidR="004C3854" w:rsidRDefault="00BB14C8" w:rsidP="001B2550">
      <w:pPr>
        <w:pStyle w:val="a4"/>
        <w:numPr>
          <w:ilvl w:val="0"/>
          <w:numId w:val="58"/>
        </w:numPr>
        <w:tabs>
          <w:tab w:val="left" w:pos="1353"/>
        </w:tabs>
        <w:spacing w:before="1"/>
        <w:ind w:right="272" w:firstLine="720"/>
        <w:rPr>
          <w:sz w:val="24"/>
        </w:rPr>
      </w:pPr>
      <w:r>
        <w:rPr>
          <w:sz w:val="24"/>
        </w:rPr>
        <w:t>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учётом неоднозначности заложенных в нём смыслов и наличия в нём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 на уровне основного общего образования): конкретно-историческое, 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 миф 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 (символизм, акмеизм, футуризм), постмодернизм; литературные жанры; трагическое и</w:t>
      </w:r>
      <w:r>
        <w:rPr>
          <w:spacing w:val="1"/>
          <w:sz w:val="24"/>
        </w:rPr>
        <w:t xml:space="preserve"> </w:t>
      </w:r>
      <w:r>
        <w:rPr>
          <w:sz w:val="24"/>
        </w:rPr>
        <w:t>комическое; психологизм; тематика и проблематика; авторская позиция; фабула; виды тропов 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60"/>
          <w:sz w:val="24"/>
        </w:rPr>
        <w:t xml:space="preserve"> </w:t>
      </w:r>
      <w:r>
        <w:rPr>
          <w:sz w:val="24"/>
        </w:rPr>
        <w:t>«вечные</w:t>
      </w:r>
      <w:r>
        <w:rPr>
          <w:spacing w:val="1"/>
          <w:sz w:val="24"/>
        </w:rPr>
        <w:t xml:space="preserve"> </w:t>
      </w:r>
      <w:r>
        <w:rPr>
          <w:sz w:val="24"/>
        </w:rPr>
        <w:t>темы» и «вечные образы» в литературе; взаимосвязь и взаимовлияние национальных литератур;</w:t>
      </w:r>
      <w:r>
        <w:rPr>
          <w:spacing w:val="1"/>
          <w:sz w:val="24"/>
        </w:rPr>
        <w:t xml:space="preserve"> </w:t>
      </w:r>
      <w:r>
        <w:rPr>
          <w:sz w:val="24"/>
        </w:rPr>
        <w:t>художественный</w:t>
      </w:r>
      <w:r>
        <w:rPr>
          <w:spacing w:val="-3"/>
          <w:sz w:val="24"/>
        </w:rPr>
        <w:t xml:space="preserve"> </w:t>
      </w:r>
      <w:r>
        <w:rPr>
          <w:sz w:val="24"/>
        </w:rPr>
        <w:t>перевод;</w:t>
      </w:r>
      <w:r>
        <w:rPr>
          <w:spacing w:val="-3"/>
          <w:sz w:val="24"/>
        </w:rPr>
        <w:t xml:space="preserve"> </w:t>
      </w:r>
      <w:r>
        <w:rPr>
          <w:sz w:val="24"/>
        </w:rPr>
        <w:t>литературная</w:t>
      </w:r>
      <w:r>
        <w:rPr>
          <w:spacing w:val="2"/>
          <w:sz w:val="24"/>
        </w:rPr>
        <w:t xml:space="preserve"> </w:t>
      </w:r>
      <w:r>
        <w:rPr>
          <w:sz w:val="24"/>
        </w:rPr>
        <w:t>критика;</w:t>
      </w:r>
    </w:p>
    <w:p w:rsidR="004C3854" w:rsidRDefault="00BB14C8" w:rsidP="001B2550">
      <w:pPr>
        <w:pStyle w:val="a4"/>
        <w:numPr>
          <w:ilvl w:val="0"/>
          <w:numId w:val="58"/>
        </w:numPr>
        <w:tabs>
          <w:tab w:val="left" w:pos="1468"/>
        </w:tabs>
        <w:ind w:right="281" w:firstLine="720"/>
        <w:rPr>
          <w:sz w:val="24"/>
        </w:rPr>
      </w:pPr>
      <w:r>
        <w:rPr>
          <w:sz w:val="24"/>
        </w:rPr>
        <w:t>умение сопоставлять произведения русской и зарубежной литературы и сравнивать их с</w:t>
      </w:r>
      <w:r>
        <w:rPr>
          <w:spacing w:val="-57"/>
          <w:sz w:val="24"/>
        </w:rPr>
        <w:t xml:space="preserve"> </w:t>
      </w:r>
      <w:r>
        <w:rPr>
          <w:sz w:val="24"/>
        </w:rPr>
        <w:t>художественными интерпретациями в других</w:t>
      </w:r>
      <w:r>
        <w:rPr>
          <w:spacing w:val="1"/>
          <w:sz w:val="24"/>
        </w:rPr>
        <w:t xml:space="preserve"> </w:t>
      </w:r>
      <w:r>
        <w:rPr>
          <w:sz w:val="24"/>
        </w:rPr>
        <w:t>видах искусств</w:t>
      </w:r>
      <w:r>
        <w:rPr>
          <w:spacing w:val="1"/>
          <w:sz w:val="24"/>
        </w:rPr>
        <w:t xml:space="preserve"> </w:t>
      </w:r>
      <w:r>
        <w:rPr>
          <w:sz w:val="24"/>
        </w:rPr>
        <w:t>(графика, живопись,</w:t>
      </w:r>
      <w:r>
        <w:rPr>
          <w:spacing w:val="1"/>
          <w:sz w:val="24"/>
        </w:rPr>
        <w:t xml:space="preserve"> </w:t>
      </w:r>
      <w:r>
        <w:rPr>
          <w:sz w:val="24"/>
        </w:rPr>
        <w:t>театр, кино,</w:t>
      </w:r>
      <w:r>
        <w:rPr>
          <w:spacing w:val="1"/>
          <w:sz w:val="24"/>
        </w:rPr>
        <w:t xml:space="preserve"> </w:t>
      </w:r>
      <w:r>
        <w:rPr>
          <w:sz w:val="24"/>
        </w:rPr>
        <w:t>музыка и</w:t>
      </w:r>
      <w:r>
        <w:rPr>
          <w:spacing w:val="3"/>
          <w:sz w:val="24"/>
        </w:rPr>
        <w:t xml:space="preserve"> </w:t>
      </w:r>
      <w:r>
        <w:rPr>
          <w:sz w:val="24"/>
        </w:rPr>
        <w:t>другие);</w:t>
      </w:r>
    </w:p>
    <w:p w:rsidR="004C3854" w:rsidRDefault="00BB14C8" w:rsidP="001B2550">
      <w:pPr>
        <w:pStyle w:val="a4"/>
        <w:numPr>
          <w:ilvl w:val="0"/>
          <w:numId w:val="58"/>
        </w:numPr>
        <w:tabs>
          <w:tab w:val="left" w:pos="1473"/>
        </w:tabs>
        <w:spacing w:before="1"/>
        <w:ind w:right="275" w:firstLine="72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и</w:t>
      </w:r>
      <w:r>
        <w:rPr>
          <w:spacing w:val="1"/>
          <w:sz w:val="24"/>
        </w:rPr>
        <w:t xml:space="preserve"> </w:t>
      </w:r>
      <w:r>
        <w:rPr>
          <w:sz w:val="24"/>
        </w:rPr>
        <w:t>умение применять</w:t>
      </w:r>
      <w:r>
        <w:rPr>
          <w:spacing w:val="-1"/>
          <w:sz w:val="24"/>
        </w:rPr>
        <w:t xml:space="preserve"> </w:t>
      </w:r>
      <w:r>
        <w:rPr>
          <w:sz w:val="24"/>
        </w:rPr>
        <w:t>их</w:t>
      </w:r>
      <w:r>
        <w:rPr>
          <w:spacing w:val="-3"/>
          <w:sz w:val="24"/>
        </w:rPr>
        <w:t xml:space="preserve"> </w:t>
      </w:r>
      <w:r>
        <w:rPr>
          <w:sz w:val="24"/>
        </w:rPr>
        <w:t>в</w:t>
      </w:r>
      <w:r>
        <w:rPr>
          <w:spacing w:val="3"/>
          <w:sz w:val="24"/>
        </w:rPr>
        <w:t xml:space="preserve"> </w:t>
      </w:r>
      <w:r>
        <w:rPr>
          <w:sz w:val="24"/>
        </w:rPr>
        <w:t>речевой</w:t>
      </w:r>
      <w:r>
        <w:rPr>
          <w:spacing w:val="3"/>
          <w:sz w:val="24"/>
        </w:rPr>
        <w:t xml:space="preserve"> </w:t>
      </w:r>
      <w:r>
        <w:rPr>
          <w:sz w:val="24"/>
        </w:rPr>
        <w:t>практике;</w:t>
      </w:r>
    </w:p>
    <w:p w:rsidR="004C3854" w:rsidRDefault="00BB14C8" w:rsidP="001B2550">
      <w:pPr>
        <w:pStyle w:val="a4"/>
        <w:numPr>
          <w:ilvl w:val="0"/>
          <w:numId w:val="58"/>
        </w:numPr>
        <w:tabs>
          <w:tab w:val="left" w:pos="1473"/>
        </w:tabs>
        <w:spacing w:before="1"/>
        <w:ind w:right="273" w:firstLine="720"/>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6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форме, информационной переработки текстов в виде аннотаций, докладов,</w:t>
      </w:r>
      <w:r>
        <w:rPr>
          <w:spacing w:val="1"/>
          <w:sz w:val="24"/>
        </w:rPr>
        <w:t xml:space="preserve"> </w:t>
      </w:r>
      <w:r>
        <w:rPr>
          <w:sz w:val="24"/>
        </w:rPr>
        <w:t>тезисов, конспектов, рефератов, а также написания отзывов и сочинений различных жанров (объём</w:t>
      </w:r>
      <w:r>
        <w:rPr>
          <w:spacing w:val="-57"/>
          <w:sz w:val="24"/>
        </w:rPr>
        <w:t xml:space="preserve"> </w:t>
      </w:r>
      <w:r>
        <w:rPr>
          <w:sz w:val="24"/>
        </w:rPr>
        <w:t>сочинения</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57"/>
          <w:sz w:val="24"/>
        </w:rPr>
        <w:t xml:space="preserve"> </w:t>
      </w:r>
      <w:r>
        <w:rPr>
          <w:sz w:val="24"/>
        </w:rPr>
        <w:t>собственные</w:t>
      </w:r>
      <w:r>
        <w:rPr>
          <w:spacing w:val="-5"/>
          <w:sz w:val="24"/>
        </w:rPr>
        <w:t xml:space="preserve"> </w:t>
      </w:r>
      <w:r>
        <w:rPr>
          <w:sz w:val="24"/>
        </w:rPr>
        <w:t>письменные</w:t>
      </w:r>
      <w:r>
        <w:rPr>
          <w:spacing w:val="-5"/>
          <w:sz w:val="24"/>
        </w:rPr>
        <w:t xml:space="preserve"> </w:t>
      </w:r>
      <w:r>
        <w:rPr>
          <w:sz w:val="24"/>
        </w:rPr>
        <w:t>высказывания</w:t>
      </w:r>
      <w:r>
        <w:rPr>
          <w:spacing w:val="-4"/>
          <w:sz w:val="24"/>
        </w:rPr>
        <w:t xml:space="preserve"> </w:t>
      </w:r>
      <w:r>
        <w:rPr>
          <w:sz w:val="24"/>
        </w:rPr>
        <w:t>с учётом</w:t>
      </w:r>
      <w:r>
        <w:rPr>
          <w:spacing w:val="-2"/>
          <w:sz w:val="24"/>
        </w:rPr>
        <w:t xml:space="preserve"> </w:t>
      </w:r>
      <w:r>
        <w:rPr>
          <w:sz w:val="24"/>
        </w:rPr>
        <w:t>норм</w:t>
      </w:r>
      <w:r>
        <w:rPr>
          <w:spacing w:val="-2"/>
          <w:sz w:val="24"/>
        </w:rPr>
        <w:t xml:space="preserve"> </w:t>
      </w:r>
      <w:r>
        <w:rPr>
          <w:sz w:val="24"/>
        </w:rPr>
        <w:t>русского</w:t>
      </w:r>
      <w:r>
        <w:rPr>
          <w:spacing w:val="4"/>
          <w:sz w:val="24"/>
        </w:rPr>
        <w:t xml:space="preserve"> </w:t>
      </w:r>
      <w:r>
        <w:rPr>
          <w:sz w:val="24"/>
        </w:rPr>
        <w:t>литературного</w:t>
      </w:r>
      <w:r>
        <w:rPr>
          <w:spacing w:val="1"/>
          <w:sz w:val="24"/>
        </w:rPr>
        <w:t xml:space="preserve"> </w:t>
      </w:r>
      <w:r>
        <w:rPr>
          <w:sz w:val="24"/>
        </w:rPr>
        <w:t>языка;</w:t>
      </w:r>
    </w:p>
    <w:p w:rsidR="004C3854" w:rsidRDefault="00BB14C8" w:rsidP="001B2550">
      <w:pPr>
        <w:pStyle w:val="a4"/>
        <w:numPr>
          <w:ilvl w:val="0"/>
          <w:numId w:val="58"/>
        </w:numPr>
        <w:tabs>
          <w:tab w:val="left" w:pos="1468"/>
        </w:tabs>
        <w:ind w:right="274" w:firstLine="720"/>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 использовать ресурсы традиционных библиотек и электронных библиотечных</w:t>
      </w:r>
      <w:r>
        <w:rPr>
          <w:spacing w:val="1"/>
          <w:sz w:val="24"/>
        </w:rPr>
        <w:t xml:space="preserve"> </w:t>
      </w:r>
      <w:r>
        <w:rPr>
          <w:sz w:val="24"/>
        </w:rPr>
        <w:t>систем.</w:t>
      </w:r>
    </w:p>
    <w:p w:rsidR="004C3854" w:rsidRDefault="00BB14C8" w:rsidP="001B2550">
      <w:pPr>
        <w:pStyle w:val="a4"/>
        <w:numPr>
          <w:ilvl w:val="2"/>
          <w:numId w:val="59"/>
        </w:numPr>
        <w:tabs>
          <w:tab w:val="left" w:pos="1837"/>
        </w:tabs>
        <w:spacing w:line="242" w:lineRule="auto"/>
        <w:ind w:right="281"/>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должны</w:t>
      </w:r>
      <w:r>
        <w:rPr>
          <w:spacing w:val="-1"/>
          <w:sz w:val="24"/>
        </w:rPr>
        <w:t xml:space="preserve"> </w:t>
      </w:r>
      <w:r>
        <w:rPr>
          <w:sz w:val="24"/>
        </w:rPr>
        <w:t>обеспечивать:</w:t>
      </w:r>
    </w:p>
    <w:p w:rsidR="004C3854" w:rsidRDefault="00BB14C8" w:rsidP="001B2550">
      <w:pPr>
        <w:pStyle w:val="a4"/>
        <w:numPr>
          <w:ilvl w:val="0"/>
          <w:numId w:val="57"/>
        </w:numPr>
        <w:tabs>
          <w:tab w:val="left" w:pos="1348"/>
        </w:tabs>
        <w:ind w:right="276" w:firstLine="720"/>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w:t>
      </w:r>
      <w:r>
        <w:rPr>
          <w:spacing w:val="1"/>
          <w:sz w:val="24"/>
        </w:rPr>
        <w:t xml:space="preserve"> </w:t>
      </w:r>
      <w:r>
        <w:rPr>
          <w:sz w:val="24"/>
        </w:rPr>
        <w:t>течениями</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w:t>
      </w:r>
      <w:r>
        <w:rPr>
          <w:spacing w:val="1"/>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w:t>
      </w:r>
      <w:r>
        <w:rPr>
          <w:spacing w:val="-3"/>
          <w:sz w:val="24"/>
        </w:rPr>
        <w:t xml:space="preserve"> </w:t>
      </w:r>
      <w:r>
        <w:rPr>
          <w:sz w:val="24"/>
        </w:rPr>
        <w:t>половина</w:t>
      </w:r>
      <w:r>
        <w:rPr>
          <w:spacing w:val="6"/>
          <w:sz w:val="24"/>
        </w:rPr>
        <w:t xml:space="preserve"> </w:t>
      </w:r>
      <w:r>
        <w:rPr>
          <w:sz w:val="24"/>
        </w:rPr>
        <w:t>XIX</w:t>
      </w:r>
      <w:r>
        <w:rPr>
          <w:spacing w:val="-3"/>
          <w:sz w:val="24"/>
        </w:rPr>
        <w:t xml:space="preserve"> </w:t>
      </w:r>
      <w:r>
        <w:rPr>
          <w:sz w:val="24"/>
        </w:rPr>
        <w:t>века);</w:t>
      </w:r>
    </w:p>
    <w:p w:rsidR="004C3854" w:rsidRDefault="00BB14C8" w:rsidP="001B2550">
      <w:pPr>
        <w:pStyle w:val="a4"/>
        <w:numPr>
          <w:ilvl w:val="0"/>
          <w:numId w:val="57"/>
        </w:numPr>
        <w:tabs>
          <w:tab w:val="left" w:pos="1348"/>
        </w:tabs>
        <w:ind w:left="1347"/>
        <w:rPr>
          <w:sz w:val="24"/>
        </w:rPr>
      </w:pPr>
      <w:r>
        <w:rPr>
          <w:sz w:val="24"/>
        </w:rPr>
        <w:t>понимание</w:t>
      </w:r>
      <w:r>
        <w:rPr>
          <w:spacing w:val="20"/>
          <w:sz w:val="24"/>
        </w:rPr>
        <w:t xml:space="preserve"> </w:t>
      </w:r>
      <w:r>
        <w:rPr>
          <w:sz w:val="24"/>
        </w:rPr>
        <w:t>взаимосвязей</w:t>
      </w:r>
      <w:r>
        <w:rPr>
          <w:spacing w:val="23"/>
          <w:sz w:val="24"/>
        </w:rPr>
        <w:t xml:space="preserve"> </w:t>
      </w:r>
      <w:r>
        <w:rPr>
          <w:sz w:val="24"/>
        </w:rPr>
        <w:t>между</w:t>
      </w:r>
      <w:r>
        <w:rPr>
          <w:spacing w:val="17"/>
          <w:sz w:val="24"/>
        </w:rPr>
        <w:t xml:space="preserve"> </w:t>
      </w:r>
      <w:r>
        <w:rPr>
          <w:sz w:val="24"/>
        </w:rPr>
        <w:t>языковым,</w:t>
      </w:r>
      <w:r>
        <w:rPr>
          <w:spacing w:val="28"/>
          <w:sz w:val="24"/>
        </w:rPr>
        <w:t xml:space="preserve"> </w:t>
      </w:r>
      <w:r>
        <w:rPr>
          <w:sz w:val="24"/>
        </w:rPr>
        <w:t>литературным,</w:t>
      </w:r>
      <w:r>
        <w:rPr>
          <w:spacing w:val="29"/>
          <w:sz w:val="24"/>
        </w:rPr>
        <w:t xml:space="preserve"> </w:t>
      </w:r>
      <w:r>
        <w:rPr>
          <w:sz w:val="24"/>
        </w:rPr>
        <w:t>интеллектуальным,</w:t>
      </w:r>
      <w:r>
        <w:rPr>
          <w:spacing w:val="28"/>
          <w:sz w:val="24"/>
        </w:rPr>
        <w:t xml:space="preserve"> </w:t>
      </w:r>
      <w:r>
        <w:rPr>
          <w:sz w:val="24"/>
        </w:rPr>
        <w:t>духовно-</w:t>
      </w:r>
    </w:p>
    <w:p w:rsidR="004C3854" w:rsidRDefault="004C3854">
      <w:pPr>
        <w:jc w:val="both"/>
        <w:rPr>
          <w:sz w:val="24"/>
        </w:rPr>
        <w:sectPr w:rsidR="004C3854">
          <w:pgSz w:w="11900" w:h="16840"/>
          <w:pgMar w:top="580" w:right="260" w:bottom="760" w:left="780" w:header="0" w:footer="566" w:gutter="0"/>
          <w:cols w:space="720"/>
        </w:sectPr>
      </w:pPr>
    </w:p>
    <w:p w:rsidR="004C3854" w:rsidRDefault="00BB14C8">
      <w:pPr>
        <w:pStyle w:val="a3"/>
        <w:spacing w:before="75" w:line="242" w:lineRule="auto"/>
        <w:ind w:left="314" w:right="284" w:firstLine="0"/>
      </w:pPr>
      <w:r>
        <w:lastRenderedPageBreak/>
        <w:t>нравственным развитием личности в контексте осмысления произведений литературной</w:t>
      </w:r>
      <w:r>
        <w:rPr>
          <w:spacing w:val="60"/>
        </w:rPr>
        <w:t xml:space="preserve"> </w:t>
      </w:r>
      <w:r>
        <w:t>классики</w:t>
      </w:r>
      <w:r>
        <w:rPr>
          <w:spacing w:val="1"/>
        </w:rPr>
        <w:t xml:space="preserve"> </w:t>
      </w:r>
      <w:r>
        <w:t>и</w:t>
      </w:r>
      <w:r>
        <w:rPr>
          <w:spacing w:val="2"/>
        </w:rPr>
        <w:t xml:space="preserve"> </w:t>
      </w:r>
      <w:r>
        <w:t>собственного</w:t>
      </w:r>
      <w:r>
        <w:rPr>
          <w:spacing w:val="2"/>
        </w:rPr>
        <w:t xml:space="preserve"> </w:t>
      </w:r>
      <w:r>
        <w:t>интеллектуально-нравственного</w:t>
      </w:r>
      <w:r>
        <w:rPr>
          <w:spacing w:val="2"/>
        </w:rPr>
        <w:t xml:space="preserve"> </w:t>
      </w:r>
      <w:r>
        <w:t>роста;</w:t>
      </w:r>
    </w:p>
    <w:p w:rsidR="004C3854" w:rsidRDefault="00BB14C8" w:rsidP="001B2550">
      <w:pPr>
        <w:pStyle w:val="a4"/>
        <w:numPr>
          <w:ilvl w:val="0"/>
          <w:numId w:val="57"/>
        </w:numPr>
        <w:tabs>
          <w:tab w:val="left" w:pos="1348"/>
        </w:tabs>
        <w:ind w:right="278" w:firstLine="720"/>
        <w:rPr>
          <w:sz w:val="24"/>
        </w:rPr>
      </w:pPr>
      <w:r>
        <w:rPr>
          <w:sz w:val="24"/>
        </w:rPr>
        <w:t>сформированность устойчивого интереса к чтению как средству познания отечественной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осознанное</w:t>
      </w:r>
      <w:r>
        <w:rPr>
          <w:spacing w:val="1"/>
          <w:sz w:val="24"/>
        </w:rPr>
        <w:t xml:space="preserve"> </w:t>
      </w:r>
      <w:r>
        <w:rPr>
          <w:sz w:val="24"/>
        </w:rPr>
        <w:t>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2"/>
          <w:sz w:val="24"/>
        </w:rPr>
        <w:t xml:space="preserve"> </w:t>
      </w:r>
      <w:r>
        <w:rPr>
          <w:sz w:val="24"/>
        </w:rPr>
        <w:t>и</w:t>
      </w:r>
      <w:r>
        <w:rPr>
          <w:spacing w:val="-2"/>
          <w:sz w:val="24"/>
        </w:rPr>
        <w:t xml:space="preserve"> </w:t>
      </w:r>
      <w:r>
        <w:rPr>
          <w:sz w:val="24"/>
        </w:rPr>
        <w:t>самостоятельно</w:t>
      </w:r>
      <w:r>
        <w:rPr>
          <w:spacing w:val="2"/>
          <w:sz w:val="24"/>
        </w:rPr>
        <w:t xml:space="preserve"> </w:t>
      </w:r>
      <w:r>
        <w:rPr>
          <w:sz w:val="24"/>
        </w:rPr>
        <w:t>интерпретировать</w:t>
      </w:r>
      <w:r>
        <w:rPr>
          <w:spacing w:val="-2"/>
          <w:sz w:val="24"/>
        </w:rPr>
        <w:t xml:space="preserve"> </w:t>
      </w:r>
      <w:r>
        <w:rPr>
          <w:sz w:val="24"/>
        </w:rPr>
        <w:t>художественный</w:t>
      </w:r>
      <w:r>
        <w:rPr>
          <w:spacing w:val="-2"/>
          <w:sz w:val="24"/>
        </w:rPr>
        <w:t xml:space="preserve"> </w:t>
      </w:r>
      <w:r>
        <w:rPr>
          <w:sz w:val="24"/>
        </w:rPr>
        <w:t>текст;</w:t>
      </w:r>
    </w:p>
    <w:p w:rsidR="004C3854" w:rsidRDefault="00BB14C8" w:rsidP="001B2550">
      <w:pPr>
        <w:pStyle w:val="a4"/>
        <w:numPr>
          <w:ilvl w:val="0"/>
          <w:numId w:val="57"/>
        </w:numPr>
        <w:tabs>
          <w:tab w:val="left" w:pos="1353"/>
        </w:tabs>
        <w:ind w:right="269" w:firstLine="720"/>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3"/>
          <w:sz w:val="24"/>
        </w:rPr>
        <w:t xml:space="preserve"> </w:t>
      </w:r>
      <w:r>
        <w:rPr>
          <w:sz w:val="24"/>
        </w:rPr>
        <w:t>а 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8"/>
          <w:sz w:val="24"/>
        </w:rPr>
        <w:t xml:space="preserve"> </w:t>
      </w:r>
      <w:r>
        <w:rPr>
          <w:sz w:val="24"/>
        </w:rPr>
        <w:t>(вторая</w:t>
      </w:r>
      <w:r>
        <w:rPr>
          <w:spacing w:val="2"/>
          <w:sz w:val="24"/>
        </w:rPr>
        <w:t xml:space="preserve"> </w:t>
      </w:r>
      <w:r>
        <w:rPr>
          <w:sz w:val="24"/>
        </w:rPr>
        <w:t>половина</w:t>
      </w:r>
      <w:r>
        <w:rPr>
          <w:spacing w:val="4"/>
          <w:sz w:val="24"/>
        </w:rPr>
        <w:t xml:space="preserve"> </w:t>
      </w:r>
      <w:r>
        <w:rPr>
          <w:sz w:val="24"/>
        </w:rPr>
        <w:t>XIX</w:t>
      </w:r>
      <w:r>
        <w:rPr>
          <w:spacing w:val="-3"/>
          <w:sz w:val="24"/>
        </w:rPr>
        <w:t xml:space="preserve"> </w:t>
      </w:r>
      <w:r>
        <w:rPr>
          <w:sz w:val="24"/>
        </w:rPr>
        <w:t>века);</w:t>
      </w:r>
    </w:p>
    <w:p w:rsidR="004C3854" w:rsidRDefault="00BB14C8" w:rsidP="001B2550">
      <w:pPr>
        <w:pStyle w:val="a4"/>
        <w:numPr>
          <w:ilvl w:val="0"/>
          <w:numId w:val="57"/>
        </w:numPr>
        <w:tabs>
          <w:tab w:val="left" w:pos="1353"/>
        </w:tabs>
        <w:ind w:right="265"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 произведений второй половины XIX века со временем написания, с 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конкретно-историческое</w:t>
      </w:r>
      <w:r>
        <w:rPr>
          <w:spacing w:val="1"/>
          <w:sz w:val="24"/>
        </w:rPr>
        <w:t xml:space="preserve"> </w:t>
      </w:r>
      <w:r>
        <w:rPr>
          <w:sz w:val="24"/>
        </w:rPr>
        <w:t>и</w:t>
      </w:r>
      <w:r>
        <w:rPr>
          <w:spacing w:val="1"/>
          <w:sz w:val="24"/>
        </w:rPr>
        <w:t xml:space="preserve"> </w:t>
      </w:r>
      <w:r>
        <w:rPr>
          <w:sz w:val="24"/>
        </w:rPr>
        <w:t>общечеловеческое</w:t>
      </w:r>
      <w:r>
        <w:rPr>
          <w:spacing w:val="1"/>
          <w:sz w:val="24"/>
        </w:rPr>
        <w:t xml:space="preserve"> </w:t>
      </w:r>
      <w:r>
        <w:rPr>
          <w:sz w:val="24"/>
        </w:rPr>
        <w:t>содержание</w:t>
      </w:r>
      <w:r>
        <w:rPr>
          <w:spacing w:val="1"/>
          <w:sz w:val="24"/>
        </w:rPr>
        <w:t xml:space="preserve"> </w:t>
      </w:r>
      <w:r>
        <w:rPr>
          <w:sz w:val="24"/>
        </w:rPr>
        <w:t>литературных</w:t>
      </w:r>
      <w:r>
        <w:rPr>
          <w:spacing w:val="-4"/>
          <w:sz w:val="24"/>
        </w:rPr>
        <w:t xml:space="preserve"> </w:t>
      </w:r>
      <w:r>
        <w:rPr>
          <w:sz w:val="24"/>
        </w:rPr>
        <w:t>произведений;</w:t>
      </w:r>
    </w:p>
    <w:p w:rsidR="004C3854" w:rsidRDefault="00BB14C8" w:rsidP="001B2550">
      <w:pPr>
        <w:pStyle w:val="a4"/>
        <w:numPr>
          <w:ilvl w:val="0"/>
          <w:numId w:val="57"/>
        </w:numPr>
        <w:tabs>
          <w:tab w:val="left" w:pos="1353"/>
        </w:tabs>
        <w:ind w:right="261" w:firstLine="720"/>
        <w:rPr>
          <w:sz w:val="24"/>
        </w:rPr>
      </w:pPr>
      <w:r>
        <w:rPr>
          <w:sz w:val="24"/>
        </w:rPr>
        <w:t>способность выявлять в произведениях художественной литературы XIX века 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60"/>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иметь</w:t>
      </w:r>
      <w:r>
        <w:rPr>
          <w:spacing w:val="-57"/>
          <w:sz w:val="24"/>
        </w:rPr>
        <w:t xml:space="preserve"> </w:t>
      </w:r>
      <w:r>
        <w:rPr>
          <w:sz w:val="24"/>
        </w:rPr>
        <w:t>устойчивые навыки устной и письменной речи в процессе чтения и обсуждения лучших образцов</w:t>
      </w:r>
      <w:r>
        <w:rPr>
          <w:spacing w:val="1"/>
          <w:sz w:val="24"/>
        </w:rPr>
        <w:t xml:space="preserve"> </w:t>
      </w:r>
      <w:r>
        <w:rPr>
          <w:sz w:val="24"/>
        </w:rPr>
        <w:t>отечественной</w:t>
      </w:r>
      <w:r>
        <w:rPr>
          <w:spacing w:val="2"/>
          <w:sz w:val="24"/>
        </w:rPr>
        <w:t xml:space="preserve"> </w:t>
      </w:r>
      <w:r>
        <w:rPr>
          <w:sz w:val="24"/>
        </w:rPr>
        <w:t>и</w:t>
      </w:r>
      <w:r>
        <w:rPr>
          <w:spacing w:val="-2"/>
          <w:sz w:val="24"/>
        </w:rPr>
        <w:t xml:space="preserve"> </w:t>
      </w:r>
      <w:r>
        <w:rPr>
          <w:sz w:val="24"/>
        </w:rPr>
        <w:t>зарубежной</w:t>
      </w:r>
      <w:r>
        <w:rPr>
          <w:spacing w:val="-2"/>
          <w:sz w:val="24"/>
        </w:rPr>
        <w:t xml:space="preserve"> </w:t>
      </w:r>
      <w:r>
        <w:rPr>
          <w:sz w:val="24"/>
        </w:rPr>
        <w:t>литературы;</w:t>
      </w:r>
    </w:p>
    <w:p w:rsidR="004C3854" w:rsidRDefault="00BB14C8" w:rsidP="001B2550">
      <w:pPr>
        <w:pStyle w:val="a4"/>
        <w:numPr>
          <w:ilvl w:val="0"/>
          <w:numId w:val="57"/>
        </w:numPr>
        <w:tabs>
          <w:tab w:val="left" w:pos="1348"/>
        </w:tabs>
        <w:ind w:right="274" w:firstLine="720"/>
        <w:rPr>
          <w:sz w:val="24"/>
        </w:rPr>
      </w:pP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57"/>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 умение эмоционально откликаться на прочитанное, выражать</w:t>
      </w:r>
      <w:r>
        <w:rPr>
          <w:spacing w:val="1"/>
          <w:sz w:val="24"/>
        </w:rPr>
        <w:t xml:space="preserve"> </w:t>
      </w:r>
      <w:r>
        <w:rPr>
          <w:sz w:val="24"/>
        </w:rPr>
        <w:t>личное отношение к</w:t>
      </w:r>
      <w:r>
        <w:rPr>
          <w:spacing w:val="1"/>
          <w:sz w:val="24"/>
        </w:rPr>
        <w:t xml:space="preserve"> </w:t>
      </w:r>
      <w:r>
        <w:rPr>
          <w:sz w:val="24"/>
        </w:rPr>
        <w:t>нему,</w:t>
      </w:r>
      <w:r>
        <w:rPr>
          <w:spacing w:val="3"/>
          <w:sz w:val="24"/>
        </w:rPr>
        <w:t xml:space="preserve"> </w:t>
      </w:r>
      <w:r>
        <w:rPr>
          <w:sz w:val="24"/>
        </w:rPr>
        <w:t>передавать</w:t>
      </w:r>
      <w:r>
        <w:rPr>
          <w:spacing w:val="3"/>
          <w:sz w:val="24"/>
        </w:rPr>
        <w:t xml:space="preserve"> </w:t>
      </w:r>
      <w:r>
        <w:rPr>
          <w:sz w:val="24"/>
        </w:rPr>
        <w:t>читательские</w:t>
      </w:r>
      <w:r>
        <w:rPr>
          <w:spacing w:val="-4"/>
          <w:sz w:val="24"/>
        </w:rPr>
        <w:t xml:space="preserve"> </w:t>
      </w:r>
      <w:r>
        <w:rPr>
          <w:sz w:val="24"/>
        </w:rPr>
        <w:t>впечатления;</w:t>
      </w:r>
    </w:p>
    <w:p w:rsidR="004C3854" w:rsidRDefault="00BB14C8" w:rsidP="001B2550">
      <w:pPr>
        <w:pStyle w:val="a4"/>
        <w:numPr>
          <w:ilvl w:val="0"/>
          <w:numId w:val="57"/>
        </w:numPr>
        <w:tabs>
          <w:tab w:val="left" w:pos="1343"/>
        </w:tabs>
        <w:spacing w:line="242" w:lineRule="auto"/>
        <w:ind w:right="278"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читать,</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наизусть</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4"/>
          <w:sz w:val="24"/>
        </w:rPr>
        <w:t xml:space="preserve"> </w:t>
      </w:r>
      <w:r>
        <w:rPr>
          <w:sz w:val="24"/>
        </w:rPr>
        <w:t>и</w:t>
      </w:r>
      <w:r>
        <w:rPr>
          <w:spacing w:val="-3"/>
          <w:sz w:val="24"/>
        </w:rPr>
        <w:t xml:space="preserve"> </w:t>
      </w:r>
      <w:r>
        <w:rPr>
          <w:sz w:val="24"/>
        </w:rPr>
        <w:t>(или)</w:t>
      </w:r>
      <w:r>
        <w:rPr>
          <w:spacing w:val="2"/>
          <w:sz w:val="24"/>
        </w:rPr>
        <w:t xml:space="preserve"> </w:t>
      </w:r>
      <w:r>
        <w:rPr>
          <w:sz w:val="24"/>
        </w:rPr>
        <w:t>фрагментов;</w:t>
      </w:r>
    </w:p>
    <w:p w:rsidR="004C3854" w:rsidRDefault="00BB14C8" w:rsidP="001B2550">
      <w:pPr>
        <w:pStyle w:val="a4"/>
        <w:numPr>
          <w:ilvl w:val="0"/>
          <w:numId w:val="57"/>
        </w:numPr>
        <w:tabs>
          <w:tab w:val="left" w:pos="1353"/>
        </w:tabs>
        <w:ind w:right="267" w:firstLine="720"/>
        <w:rPr>
          <w:sz w:val="24"/>
        </w:rPr>
      </w:pPr>
      <w:r>
        <w:rPr>
          <w:sz w:val="24"/>
        </w:rPr>
        <w:t>овладение умениями анализа и интерпретации художественных произведений в единстве</w:t>
      </w:r>
      <w:r>
        <w:rPr>
          <w:spacing w:val="-57"/>
          <w:sz w:val="24"/>
        </w:rPr>
        <w:t xml:space="preserve"> </w:t>
      </w:r>
      <w:r>
        <w:rPr>
          <w:sz w:val="24"/>
        </w:rPr>
        <w:t>формы и содержания (с учётом неоднозначности заложенных в нём смыслов и наличия в нём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 на уровне основного общего образования): конкретно-историческое, 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 миф 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61"/>
          <w:sz w:val="24"/>
        </w:rPr>
        <w:t xml:space="preserve"> </w:t>
      </w:r>
      <w:r>
        <w:rPr>
          <w:sz w:val="24"/>
        </w:rPr>
        <w:t>проблематика;</w:t>
      </w:r>
      <w:r>
        <w:rPr>
          <w:spacing w:val="1"/>
          <w:sz w:val="24"/>
        </w:rPr>
        <w:t xml:space="preserve"> </w:t>
      </w:r>
      <w:r>
        <w:rPr>
          <w:sz w:val="24"/>
        </w:rPr>
        <w:t>авторская 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4"/>
          <w:sz w:val="24"/>
        </w:rPr>
        <w:t xml:space="preserve"> </w:t>
      </w:r>
      <w:r>
        <w:rPr>
          <w:sz w:val="24"/>
        </w:rPr>
        <w:t>литератур;</w:t>
      </w:r>
      <w:r>
        <w:rPr>
          <w:spacing w:val="-4"/>
          <w:sz w:val="24"/>
        </w:rPr>
        <w:t xml:space="preserve"> </w:t>
      </w:r>
      <w:r>
        <w:rPr>
          <w:sz w:val="24"/>
        </w:rPr>
        <w:t>художественный</w:t>
      </w:r>
      <w:r>
        <w:rPr>
          <w:spacing w:val="-2"/>
          <w:sz w:val="24"/>
        </w:rPr>
        <w:t xml:space="preserve"> </w:t>
      </w:r>
      <w:r>
        <w:rPr>
          <w:sz w:val="24"/>
        </w:rPr>
        <w:t>перевод;</w:t>
      </w:r>
      <w:r>
        <w:rPr>
          <w:spacing w:val="-4"/>
          <w:sz w:val="24"/>
        </w:rPr>
        <w:t xml:space="preserve"> </w:t>
      </w:r>
      <w:r>
        <w:rPr>
          <w:sz w:val="24"/>
        </w:rPr>
        <w:t>литературная</w:t>
      </w:r>
      <w:r>
        <w:rPr>
          <w:spacing w:val="2"/>
          <w:sz w:val="24"/>
        </w:rPr>
        <w:t xml:space="preserve"> </w:t>
      </w:r>
      <w:r>
        <w:rPr>
          <w:sz w:val="24"/>
        </w:rPr>
        <w:t>критика;</w:t>
      </w:r>
    </w:p>
    <w:p w:rsidR="004C3854" w:rsidRDefault="00BB14C8" w:rsidP="001B2550">
      <w:pPr>
        <w:pStyle w:val="a4"/>
        <w:numPr>
          <w:ilvl w:val="0"/>
          <w:numId w:val="57"/>
        </w:numPr>
        <w:tabs>
          <w:tab w:val="left" w:pos="1468"/>
        </w:tabs>
        <w:ind w:right="279" w:firstLine="720"/>
        <w:rPr>
          <w:sz w:val="24"/>
        </w:rPr>
      </w:pPr>
      <w:r>
        <w:rPr>
          <w:sz w:val="24"/>
        </w:rPr>
        <w:t>умение сопоставлять произведения русской и зарубежной литературы и сравнивать их с</w:t>
      </w:r>
      <w:r>
        <w:rPr>
          <w:spacing w:val="-57"/>
          <w:sz w:val="24"/>
        </w:rPr>
        <w:t xml:space="preserve"> </w:t>
      </w:r>
      <w:r>
        <w:rPr>
          <w:sz w:val="24"/>
        </w:rPr>
        <w:t>художественными</w:t>
      </w:r>
      <w:r>
        <w:rPr>
          <w:spacing w:val="1"/>
          <w:sz w:val="24"/>
        </w:rPr>
        <w:t xml:space="preserve"> </w:t>
      </w:r>
      <w:r>
        <w:rPr>
          <w:sz w:val="24"/>
        </w:rPr>
        <w:t>интерпретациями в других</w:t>
      </w:r>
      <w:r>
        <w:rPr>
          <w:spacing w:val="1"/>
          <w:sz w:val="24"/>
        </w:rPr>
        <w:t xml:space="preserve"> </w:t>
      </w:r>
      <w:r>
        <w:rPr>
          <w:sz w:val="24"/>
        </w:rPr>
        <w:t>видах искусств</w:t>
      </w:r>
      <w:r>
        <w:rPr>
          <w:spacing w:val="1"/>
          <w:sz w:val="24"/>
        </w:rPr>
        <w:t xml:space="preserve"> </w:t>
      </w:r>
      <w:r>
        <w:rPr>
          <w:sz w:val="24"/>
        </w:rPr>
        <w:t>(графика, живопись,</w:t>
      </w:r>
      <w:r>
        <w:rPr>
          <w:spacing w:val="1"/>
          <w:sz w:val="24"/>
        </w:rPr>
        <w:t xml:space="preserve"> </w:t>
      </w:r>
      <w:r>
        <w:rPr>
          <w:sz w:val="24"/>
        </w:rPr>
        <w:t>театр, кино,</w:t>
      </w:r>
      <w:r>
        <w:rPr>
          <w:spacing w:val="1"/>
          <w:sz w:val="24"/>
        </w:rPr>
        <w:t xml:space="preserve"> </w:t>
      </w:r>
      <w:r>
        <w:rPr>
          <w:sz w:val="24"/>
        </w:rPr>
        <w:t>музыка и</w:t>
      </w:r>
      <w:r>
        <w:rPr>
          <w:spacing w:val="3"/>
          <w:sz w:val="24"/>
        </w:rPr>
        <w:t xml:space="preserve"> </w:t>
      </w:r>
      <w:r>
        <w:rPr>
          <w:sz w:val="24"/>
        </w:rPr>
        <w:t>другие);</w:t>
      </w:r>
    </w:p>
    <w:p w:rsidR="004C3854" w:rsidRDefault="00BB14C8" w:rsidP="001B2550">
      <w:pPr>
        <w:pStyle w:val="a4"/>
        <w:numPr>
          <w:ilvl w:val="0"/>
          <w:numId w:val="57"/>
        </w:numPr>
        <w:tabs>
          <w:tab w:val="left" w:pos="1473"/>
        </w:tabs>
        <w:ind w:right="277" w:firstLine="72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изобразительно-выразительных возможностях русского</w:t>
      </w:r>
      <w:r>
        <w:rPr>
          <w:spacing w:val="1"/>
          <w:sz w:val="24"/>
        </w:rPr>
        <w:t xml:space="preserve"> </w:t>
      </w:r>
      <w:r>
        <w:rPr>
          <w:sz w:val="24"/>
        </w:rPr>
        <w:t>языка в произведениях художественной</w:t>
      </w:r>
      <w:r>
        <w:rPr>
          <w:spacing w:val="1"/>
          <w:sz w:val="24"/>
        </w:rPr>
        <w:t xml:space="preserve"> </w:t>
      </w:r>
      <w:r>
        <w:rPr>
          <w:sz w:val="24"/>
        </w:rPr>
        <w:t>литературы и умение применять их в речевой практике; владение умением анализировать единицы</w:t>
      </w:r>
      <w:r>
        <w:rPr>
          <w:spacing w:val="1"/>
          <w:sz w:val="24"/>
        </w:rPr>
        <w:t xml:space="preserve"> </w:t>
      </w:r>
      <w:r>
        <w:rPr>
          <w:sz w:val="24"/>
        </w:rPr>
        <w:t>различных</w:t>
      </w:r>
      <w:r>
        <w:rPr>
          <w:spacing w:val="-4"/>
          <w:sz w:val="24"/>
        </w:rPr>
        <w:t xml:space="preserve"> </w:t>
      </w:r>
      <w:r>
        <w:rPr>
          <w:sz w:val="24"/>
        </w:rPr>
        <w:t>языковых</w:t>
      </w:r>
      <w:r>
        <w:rPr>
          <w:spacing w:val="2"/>
          <w:sz w:val="24"/>
        </w:rPr>
        <w:t xml:space="preserve"> </w:t>
      </w:r>
      <w:r>
        <w:rPr>
          <w:sz w:val="24"/>
        </w:rPr>
        <w:t>уровней</w:t>
      </w:r>
      <w:r>
        <w:rPr>
          <w:spacing w:val="-3"/>
          <w:sz w:val="24"/>
        </w:rPr>
        <w:t xml:space="preserve"> </w:t>
      </w:r>
      <w:r>
        <w:rPr>
          <w:sz w:val="24"/>
        </w:rPr>
        <w:t>и</w:t>
      </w:r>
      <w:r>
        <w:rPr>
          <w:spacing w:val="3"/>
          <w:sz w:val="24"/>
        </w:rPr>
        <w:t xml:space="preserve"> </w:t>
      </w:r>
      <w:r>
        <w:rPr>
          <w:sz w:val="24"/>
        </w:rPr>
        <w:t>выявлять</w:t>
      </w:r>
      <w:r>
        <w:rPr>
          <w:spacing w:val="1"/>
          <w:sz w:val="24"/>
        </w:rPr>
        <w:t xml:space="preserve"> </w:t>
      </w:r>
      <w:r>
        <w:rPr>
          <w:sz w:val="24"/>
        </w:rPr>
        <w:t>их</w:t>
      </w:r>
      <w:r>
        <w:rPr>
          <w:spacing w:val="-3"/>
          <w:sz w:val="24"/>
        </w:rPr>
        <w:t xml:space="preserve"> </w:t>
      </w:r>
      <w:r>
        <w:rPr>
          <w:sz w:val="24"/>
        </w:rPr>
        <w:t>роль</w:t>
      </w:r>
      <w:r>
        <w:rPr>
          <w:spacing w:val="2"/>
          <w:sz w:val="24"/>
        </w:rPr>
        <w:t xml:space="preserve"> </w:t>
      </w:r>
      <w:r>
        <w:rPr>
          <w:sz w:val="24"/>
        </w:rPr>
        <w:t>в</w:t>
      </w:r>
      <w:r>
        <w:rPr>
          <w:spacing w:val="-1"/>
          <w:sz w:val="24"/>
        </w:rPr>
        <w:t xml:space="preserve"> </w:t>
      </w:r>
      <w:r>
        <w:rPr>
          <w:sz w:val="24"/>
        </w:rPr>
        <w:t>произведении;</w:t>
      </w:r>
    </w:p>
    <w:p w:rsidR="004C3854" w:rsidRDefault="00BB14C8" w:rsidP="001B2550">
      <w:pPr>
        <w:pStyle w:val="a4"/>
        <w:numPr>
          <w:ilvl w:val="0"/>
          <w:numId w:val="57"/>
        </w:numPr>
        <w:tabs>
          <w:tab w:val="left" w:pos="1473"/>
        </w:tabs>
        <w:ind w:right="275" w:firstLine="720"/>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 учётом</w:t>
      </w:r>
      <w:r>
        <w:rPr>
          <w:spacing w:val="3"/>
          <w:sz w:val="24"/>
        </w:rPr>
        <w:t xml:space="preserve"> </w:t>
      </w:r>
      <w:r>
        <w:rPr>
          <w:sz w:val="24"/>
        </w:rPr>
        <w:t>норм</w:t>
      </w:r>
      <w:r>
        <w:rPr>
          <w:spacing w:val="2"/>
          <w:sz w:val="24"/>
        </w:rPr>
        <w:t xml:space="preserve"> </w:t>
      </w:r>
      <w:r>
        <w:rPr>
          <w:sz w:val="24"/>
        </w:rPr>
        <w:t>русского</w:t>
      </w:r>
      <w:r>
        <w:rPr>
          <w:spacing w:val="2"/>
          <w:sz w:val="24"/>
        </w:rPr>
        <w:t xml:space="preserve"> </w:t>
      </w:r>
      <w:r>
        <w:rPr>
          <w:sz w:val="24"/>
        </w:rPr>
        <w:t>литературного</w:t>
      </w:r>
      <w:r>
        <w:rPr>
          <w:spacing w:val="5"/>
          <w:sz w:val="24"/>
        </w:rPr>
        <w:t xml:space="preserve"> </w:t>
      </w:r>
      <w:r>
        <w:rPr>
          <w:sz w:val="24"/>
        </w:rPr>
        <w:t>языка;</w:t>
      </w:r>
    </w:p>
    <w:p w:rsidR="004C3854" w:rsidRDefault="00BB14C8" w:rsidP="001B2550">
      <w:pPr>
        <w:pStyle w:val="a4"/>
        <w:numPr>
          <w:ilvl w:val="0"/>
          <w:numId w:val="57"/>
        </w:numPr>
        <w:tabs>
          <w:tab w:val="left" w:pos="1468"/>
        </w:tabs>
        <w:ind w:right="265" w:firstLine="720"/>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 использовать ресурсы традиционных библиотек и электронных библиотечных</w:t>
      </w:r>
      <w:r>
        <w:rPr>
          <w:spacing w:val="1"/>
          <w:sz w:val="24"/>
        </w:rPr>
        <w:t xml:space="preserve"> </w:t>
      </w:r>
      <w:r>
        <w:rPr>
          <w:sz w:val="24"/>
        </w:rPr>
        <w:t>систем.</w:t>
      </w:r>
    </w:p>
    <w:p w:rsidR="004C3854" w:rsidRDefault="00BB14C8">
      <w:pPr>
        <w:pStyle w:val="a3"/>
        <w:spacing w:line="237" w:lineRule="auto"/>
        <w:ind w:left="314" w:right="279"/>
      </w:pPr>
      <w:r>
        <w:t>Предметные результаты</w:t>
      </w:r>
      <w:r>
        <w:rPr>
          <w:spacing w:val="1"/>
        </w:rPr>
        <w:t xml:space="preserve"> </w:t>
      </w:r>
      <w:r>
        <w:t>освоения</w:t>
      </w:r>
      <w:r>
        <w:rPr>
          <w:spacing w:val="1"/>
        </w:rPr>
        <w:t xml:space="preserve"> </w:t>
      </w:r>
      <w:r>
        <w:t>программы по</w:t>
      </w:r>
      <w:r>
        <w:rPr>
          <w:spacing w:val="1"/>
        </w:rPr>
        <w:t xml:space="preserve"> </w:t>
      </w:r>
      <w:r>
        <w:t>литературе</w:t>
      </w:r>
      <w:r>
        <w:rPr>
          <w:spacing w:val="1"/>
        </w:rPr>
        <w:t xml:space="preserve"> </w:t>
      </w:r>
      <w:r>
        <w:t>к концу 11</w:t>
      </w:r>
      <w:r>
        <w:rPr>
          <w:spacing w:val="1"/>
        </w:rPr>
        <w:t xml:space="preserve"> </w:t>
      </w:r>
      <w:r>
        <w:t>класса</w:t>
      </w:r>
      <w:r>
        <w:rPr>
          <w:spacing w:val="1"/>
        </w:rPr>
        <w:t xml:space="preserve"> </w:t>
      </w:r>
      <w:r>
        <w:t>должны</w:t>
      </w:r>
      <w:r>
        <w:rPr>
          <w:spacing w:val="1"/>
        </w:rPr>
        <w:t xml:space="preserve"> </w:t>
      </w:r>
      <w:r>
        <w:t>обеспечивать:</w:t>
      </w:r>
    </w:p>
    <w:p w:rsidR="004C3854" w:rsidRDefault="004C3854">
      <w:pPr>
        <w:spacing w:line="237" w:lineRule="auto"/>
        <w:sectPr w:rsidR="004C3854">
          <w:pgSz w:w="11900" w:h="16840"/>
          <w:pgMar w:top="580" w:right="260" w:bottom="760" w:left="780" w:header="0" w:footer="566" w:gutter="0"/>
          <w:cols w:space="720"/>
        </w:sectPr>
      </w:pPr>
    </w:p>
    <w:p w:rsidR="004C3854" w:rsidRDefault="00BB14C8" w:rsidP="001B2550">
      <w:pPr>
        <w:pStyle w:val="a4"/>
        <w:numPr>
          <w:ilvl w:val="0"/>
          <w:numId w:val="56"/>
        </w:numPr>
        <w:tabs>
          <w:tab w:val="left" w:pos="1348"/>
        </w:tabs>
        <w:spacing w:before="75"/>
        <w:ind w:right="270" w:firstLine="720"/>
        <w:rPr>
          <w:sz w:val="24"/>
        </w:rPr>
      </w:pPr>
      <w:r>
        <w:rPr>
          <w:sz w:val="24"/>
        </w:rPr>
        <w:lastRenderedPageBreak/>
        <w:t>осознание чувства причастности к отечественным традициям и осознание исторической</w:t>
      </w:r>
      <w:r>
        <w:rPr>
          <w:spacing w:val="1"/>
          <w:sz w:val="24"/>
        </w:rPr>
        <w:t xml:space="preserve"> </w:t>
      </w:r>
      <w:r>
        <w:rPr>
          <w:sz w:val="24"/>
        </w:rPr>
        <w:t>преемственности поколений; включение в культурно-языковое пространство русской и мировой</w:t>
      </w:r>
      <w:r>
        <w:rPr>
          <w:spacing w:val="1"/>
          <w:sz w:val="24"/>
        </w:rPr>
        <w:t xml:space="preserve"> </w:t>
      </w:r>
      <w:r>
        <w:rPr>
          <w:sz w:val="24"/>
        </w:rPr>
        <w:t>культуры через умение соотносить художественную литературу конца XIX — начала XXI века с</w:t>
      </w:r>
      <w:r>
        <w:rPr>
          <w:spacing w:val="1"/>
          <w:sz w:val="24"/>
        </w:rPr>
        <w:t xml:space="preserve"> </w:t>
      </w:r>
      <w:r>
        <w:rPr>
          <w:sz w:val="24"/>
        </w:rPr>
        <w:t>фактами общественной жизни и культуры; раскрывать роль литературы в духовном и культурном</w:t>
      </w:r>
      <w:r>
        <w:rPr>
          <w:spacing w:val="1"/>
          <w:sz w:val="24"/>
        </w:rPr>
        <w:t xml:space="preserve"> </w:t>
      </w:r>
      <w:r>
        <w:rPr>
          <w:sz w:val="24"/>
        </w:rPr>
        <w:t>развитии общества;</w:t>
      </w:r>
      <w:r>
        <w:rPr>
          <w:spacing w:val="1"/>
          <w:sz w:val="24"/>
        </w:rPr>
        <w:t xml:space="preserve"> </w:t>
      </w:r>
      <w:r>
        <w:rPr>
          <w:sz w:val="24"/>
        </w:rPr>
        <w:t>воспитание 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 части</w:t>
      </w:r>
      <w:r>
        <w:rPr>
          <w:spacing w:val="1"/>
          <w:sz w:val="24"/>
        </w:rPr>
        <w:t xml:space="preserve"> </w:t>
      </w:r>
      <w:r>
        <w:rPr>
          <w:sz w:val="24"/>
        </w:rPr>
        <w:t>культуры;</w:t>
      </w:r>
    </w:p>
    <w:p w:rsidR="004C3854" w:rsidRDefault="00BB14C8" w:rsidP="001B2550">
      <w:pPr>
        <w:pStyle w:val="a4"/>
        <w:numPr>
          <w:ilvl w:val="0"/>
          <w:numId w:val="56"/>
        </w:numPr>
        <w:tabs>
          <w:tab w:val="left" w:pos="1353"/>
        </w:tabs>
        <w:spacing w:before="1"/>
        <w:ind w:right="267" w:firstLine="720"/>
        <w:rPr>
          <w:sz w:val="24"/>
        </w:rPr>
      </w:pPr>
      <w:r>
        <w:rPr>
          <w:sz w:val="24"/>
        </w:rPr>
        <w:t>осознание взаимосвязи между 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pacing w:val="1"/>
          <w:sz w:val="24"/>
        </w:rPr>
        <w:t xml:space="preserve"> </w:t>
      </w:r>
      <w:r>
        <w:rPr>
          <w:sz w:val="24"/>
        </w:rPr>
        <w:t>нравственным развитием личности в контексте осмысления произведений русской, зарубежной</w:t>
      </w:r>
      <w:r>
        <w:rPr>
          <w:spacing w:val="1"/>
          <w:sz w:val="24"/>
        </w:rPr>
        <w:t xml:space="preserve"> </w:t>
      </w:r>
      <w:r>
        <w:rPr>
          <w:sz w:val="24"/>
        </w:rPr>
        <w:t>литературы и литератур</w:t>
      </w:r>
      <w:r>
        <w:rPr>
          <w:spacing w:val="-1"/>
          <w:sz w:val="24"/>
        </w:rPr>
        <w:t xml:space="preserve"> </w:t>
      </w:r>
      <w:r>
        <w:rPr>
          <w:sz w:val="24"/>
        </w:rPr>
        <w:t>народов</w:t>
      </w:r>
      <w:r>
        <w:rPr>
          <w:spacing w:val="1"/>
          <w:sz w:val="24"/>
        </w:rPr>
        <w:t xml:space="preserve"> </w:t>
      </w:r>
      <w:r>
        <w:rPr>
          <w:sz w:val="24"/>
        </w:rPr>
        <w:t>России</w:t>
      </w:r>
      <w:r>
        <w:rPr>
          <w:spacing w:val="-5"/>
          <w:sz w:val="24"/>
        </w:rPr>
        <w:t xml:space="preserve"> </w:t>
      </w:r>
      <w:r>
        <w:rPr>
          <w:sz w:val="24"/>
        </w:rPr>
        <w:t>и</w:t>
      </w:r>
      <w:r>
        <w:rPr>
          <w:spacing w:val="-4"/>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rsidR="004C3854" w:rsidRDefault="00BB14C8" w:rsidP="001B2550">
      <w:pPr>
        <w:pStyle w:val="a4"/>
        <w:numPr>
          <w:ilvl w:val="0"/>
          <w:numId w:val="56"/>
        </w:numPr>
        <w:tabs>
          <w:tab w:val="left" w:pos="1348"/>
        </w:tabs>
        <w:spacing w:before="2"/>
        <w:ind w:right="270" w:firstLine="720"/>
        <w:rPr>
          <w:sz w:val="24"/>
        </w:rPr>
      </w:pPr>
      <w:r>
        <w:rPr>
          <w:sz w:val="24"/>
        </w:rPr>
        <w:t>приобщение к российскому литературному наследию и через него — к традиционным</w:t>
      </w:r>
      <w:r>
        <w:rPr>
          <w:spacing w:val="1"/>
          <w:sz w:val="24"/>
        </w:rPr>
        <w:t xml:space="preserve"> </w:t>
      </w:r>
      <w:r>
        <w:rPr>
          <w:sz w:val="24"/>
        </w:rPr>
        <w:t>ценностям и сокровищам отечественной и мировой культуры; понимание роли и места русской</w:t>
      </w:r>
      <w:r>
        <w:rPr>
          <w:spacing w:val="1"/>
          <w:sz w:val="24"/>
        </w:rPr>
        <w:t xml:space="preserve"> </w:t>
      </w:r>
      <w:r>
        <w:rPr>
          <w:sz w:val="24"/>
        </w:rPr>
        <w:t>литературы</w:t>
      </w:r>
      <w:r>
        <w:rPr>
          <w:spacing w:val="2"/>
          <w:sz w:val="24"/>
        </w:rPr>
        <w:t xml:space="preserve"> </w:t>
      </w:r>
      <w:r>
        <w:rPr>
          <w:sz w:val="24"/>
        </w:rPr>
        <w:t>в</w:t>
      </w:r>
      <w:r>
        <w:rPr>
          <w:spacing w:val="3"/>
          <w:sz w:val="24"/>
        </w:rPr>
        <w:t xml:space="preserve"> </w:t>
      </w:r>
      <w:r>
        <w:rPr>
          <w:sz w:val="24"/>
        </w:rPr>
        <w:t>мировом</w:t>
      </w:r>
      <w:r>
        <w:rPr>
          <w:spacing w:val="-1"/>
          <w:sz w:val="24"/>
        </w:rPr>
        <w:t xml:space="preserve"> </w:t>
      </w:r>
      <w:r>
        <w:rPr>
          <w:sz w:val="24"/>
        </w:rPr>
        <w:t>культурном</w:t>
      </w:r>
      <w:r>
        <w:rPr>
          <w:spacing w:val="2"/>
          <w:sz w:val="24"/>
        </w:rPr>
        <w:t xml:space="preserve"> </w:t>
      </w:r>
      <w:r>
        <w:rPr>
          <w:sz w:val="24"/>
        </w:rPr>
        <w:t>процессе;</w:t>
      </w:r>
    </w:p>
    <w:p w:rsidR="004C3854" w:rsidRDefault="00BB14C8" w:rsidP="001B2550">
      <w:pPr>
        <w:pStyle w:val="a4"/>
        <w:numPr>
          <w:ilvl w:val="0"/>
          <w:numId w:val="56"/>
        </w:numPr>
        <w:tabs>
          <w:tab w:val="left" w:pos="1353"/>
        </w:tabs>
        <w:ind w:right="269" w:firstLine="720"/>
        <w:rPr>
          <w:sz w:val="24"/>
        </w:rPr>
      </w:pPr>
      <w:r>
        <w:rPr>
          <w:sz w:val="24"/>
        </w:rPr>
        <w:t>знание содержания и понимание ключевых проблем произведений русской, зарубежной</w:t>
      </w:r>
      <w:r>
        <w:rPr>
          <w:spacing w:val="1"/>
          <w:sz w:val="24"/>
        </w:rPr>
        <w:t xml:space="preserve"> </w:t>
      </w:r>
      <w:r>
        <w:rPr>
          <w:sz w:val="24"/>
        </w:rPr>
        <w:t>литературы, литератур народов России (конец XIX — начало XXI века) и современной литературы,</w:t>
      </w:r>
      <w:r>
        <w:rPr>
          <w:spacing w:val="-57"/>
          <w:sz w:val="24"/>
        </w:rPr>
        <w:t xml:space="preserve"> </w:t>
      </w:r>
      <w:r>
        <w:rPr>
          <w:sz w:val="24"/>
        </w:rPr>
        <w:t>их историко-культурного и нравственно-ценностного влияния на формирование национальной и</w:t>
      </w:r>
      <w:r>
        <w:rPr>
          <w:spacing w:val="1"/>
          <w:sz w:val="24"/>
        </w:rPr>
        <w:t xml:space="preserve"> </w:t>
      </w:r>
      <w:r>
        <w:rPr>
          <w:sz w:val="24"/>
        </w:rPr>
        <w:t>мировой</w:t>
      </w:r>
      <w:r>
        <w:rPr>
          <w:spacing w:val="-3"/>
          <w:sz w:val="24"/>
        </w:rPr>
        <w:t xml:space="preserve"> </w:t>
      </w:r>
      <w:r>
        <w:rPr>
          <w:sz w:val="24"/>
        </w:rPr>
        <w:t>литературы;</w:t>
      </w:r>
    </w:p>
    <w:p w:rsidR="004C3854" w:rsidRDefault="00BB14C8" w:rsidP="001B2550">
      <w:pPr>
        <w:pStyle w:val="a4"/>
        <w:numPr>
          <w:ilvl w:val="0"/>
          <w:numId w:val="56"/>
        </w:numPr>
        <w:tabs>
          <w:tab w:val="left" w:pos="1353"/>
        </w:tabs>
        <w:ind w:right="265"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5"/>
          <w:sz w:val="24"/>
        </w:rPr>
        <w:t xml:space="preserve"> </w:t>
      </w:r>
      <w:r>
        <w:rPr>
          <w:sz w:val="24"/>
        </w:rPr>
        <w:t>выявлять</w:t>
      </w:r>
      <w:r>
        <w:rPr>
          <w:spacing w:val="1"/>
          <w:sz w:val="24"/>
        </w:rPr>
        <w:t xml:space="preserve"> </w:t>
      </w:r>
      <w:r>
        <w:rPr>
          <w:sz w:val="24"/>
        </w:rPr>
        <w:t>«сквозные темы»</w:t>
      </w:r>
      <w:r>
        <w:rPr>
          <w:spacing w:val="-4"/>
          <w:sz w:val="24"/>
        </w:rPr>
        <w:t xml:space="preserve"> </w:t>
      </w:r>
      <w:r>
        <w:rPr>
          <w:sz w:val="24"/>
        </w:rPr>
        <w:t>и</w:t>
      </w:r>
      <w:r>
        <w:rPr>
          <w:spacing w:val="2"/>
          <w:sz w:val="24"/>
        </w:rPr>
        <w:t xml:space="preserve"> </w:t>
      </w:r>
      <w:r>
        <w:rPr>
          <w:sz w:val="24"/>
        </w:rPr>
        <w:t>ключевые</w:t>
      </w:r>
      <w:r>
        <w:rPr>
          <w:spacing w:val="-1"/>
          <w:sz w:val="24"/>
        </w:rPr>
        <w:t xml:space="preserve"> </w:t>
      </w:r>
      <w:r>
        <w:rPr>
          <w:sz w:val="24"/>
        </w:rPr>
        <w:t>проблемы</w:t>
      </w:r>
      <w:r>
        <w:rPr>
          <w:spacing w:val="2"/>
          <w:sz w:val="24"/>
        </w:rPr>
        <w:t xml:space="preserve"> </w:t>
      </w:r>
      <w:r>
        <w:rPr>
          <w:sz w:val="24"/>
        </w:rPr>
        <w:t>русской</w:t>
      </w:r>
      <w:r>
        <w:rPr>
          <w:spacing w:val="2"/>
          <w:sz w:val="24"/>
        </w:rPr>
        <w:t xml:space="preserve"> </w:t>
      </w:r>
      <w:r>
        <w:rPr>
          <w:sz w:val="24"/>
        </w:rPr>
        <w:t>литературы;</w:t>
      </w:r>
    </w:p>
    <w:p w:rsidR="004C3854" w:rsidRDefault="00BB14C8" w:rsidP="001B2550">
      <w:pPr>
        <w:pStyle w:val="a4"/>
        <w:numPr>
          <w:ilvl w:val="0"/>
          <w:numId w:val="56"/>
        </w:numPr>
        <w:tabs>
          <w:tab w:val="left" w:pos="1353"/>
        </w:tabs>
        <w:ind w:right="275" w:firstLine="720"/>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развёрнутых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1"/>
          <w:sz w:val="24"/>
        </w:rPr>
        <w:t xml:space="preserve"> </w:t>
      </w:r>
      <w:r>
        <w:rPr>
          <w:sz w:val="24"/>
        </w:rPr>
        <w:t>свободное</w:t>
      </w:r>
      <w:r>
        <w:rPr>
          <w:spacing w:val="1"/>
          <w:sz w:val="24"/>
        </w:rPr>
        <w:t xml:space="preserve"> </w:t>
      </w:r>
      <w:r>
        <w:rPr>
          <w:sz w:val="24"/>
        </w:rPr>
        <w:t>владение</w:t>
      </w:r>
      <w:r>
        <w:rPr>
          <w:spacing w:val="1"/>
          <w:sz w:val="24"/>
        </w:rPr>
        <w:t xml:space="preserve"> </w:t>
      </w:r>
      <w:r>
        <w:rPr>
          <w:sz w:val="24"/>
        </w:rPr>
        <w:t>устной и письменной речью в процессе чтения и обсуждения лучших образцов отечественной и</w:t>
      </w:r>
      <w:r>
        <w:rPr>
          <w:spacing w:val="1"/>
          <w:sz w:val="24"/>
        </w:rPr>
        <w:t xml:space="preserve"> </w:t>
      </w:r>
      <w:r>
        <w:rPr>
          <w:sz w:val="24"/>
        </w:rPr>
        <w:t>зарубежной</w:t>
      </w:r>
      <w:r>
        <w:rPr>
          <w:spacing w:val="-3"/>
          <w:sz w:val="24"/>
        </w:rPr>
        <w:t xml:space="preserve"> </w:t>
      </w:r>
      <w:r>
        <w:rPr>
          <w:sz w:val="24"/>
        </w:rPr>
        <w:t>литературы;</w:t>
      </w:r>
    </w:p>
    <w:p w:rsidR="004C3854" w:rsidRDefault="00BB14C8" w:rsidP="001B2550">
      <w:pPr>
        <w:pStyle w:val="a4"/>
        <w:numPr>
          <w:ilvl w:val="0"/>
          <w:numId w:val="56"/>
        </w:numPr>
        <w:tabs>
          <w:tab w:val="left" w:pos="1353"/>
        </w:tabs>
        <w:spacing w:before="2"/>
        <w:ind w:right="275" w:firstLine="720"/>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4C3854" w:rsidRDefault="00BB14C8" w:rsidP="001B2550">
      <w:pPr>
        <w:pStyle w:val="a4"/>
        <w:numPr>
          <w:ilvl w:val="0"/>
          <w:numId w:val="56"/>
        </w:numPr>
        <w:tabs>
          <w:tab w:val="left" w:pos="1343"/>
        </w:tabs>
        <w:spacing w:line="242" w:lineRule="auto"/>
        <w:ind w:right="279" w:firstLine="72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читать,</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наизусть</w:t>
      </w:r>
      <w:r>
        <w:rPr>
          <w:spacing w:val="2"/>
          <w:sz w:val="24"/>
        </w:rPr>
        <w:t xml:space="preserve"> </w:t>
      </w:r>
      <w:r>
        <w:rPr>
          <w:sz w:val="24"/>
        </w:rPr>
        <w:t>не</w:t>
      </w:r>
      <w:r>
        <w:rPr>
          <w:spacing w:val="-5"/>
          <w:sz w:val="24"/>
        </w:rPr>
        <w:t xml:space="preserve"> </w:t>
      </w:r>
      <w:r>
        <w:rPr>
          <w:sz w:val="24"/>
        </w:rPr>
        <w:t>менее 10</w:t>
      </w:r>
      <w:r>
        <w:rPr>
          <w:spacing w:val="1"/>
          <w:sz w:val="24"/>
        </w:rPr>
        <w:t xml:space="preserve"> </w:t>
      </w:r>
      <w:r>
        <w:rPr>
          <w:sz w:val="24"/>
        </w:rPr>
        <w:t>произведений</w:t>
      </w:r>
      <w:r>
        <w:rPr>
          <w:spacing w:val="-3"/>
          <w:sz w:val="24"/>
        </w:rPr>
        <w:t xml:space="preserve"> </w:t>
      </w:r>
      <w:r>
        <w:rPr>
          <w:sz w:val="24"/>
        </w:rPr>
        <w:t>и</w:t>
      </w:r>
      <w:r>
        <w:rPr>
          <w:spacing w:val="-3"/>
          <w:sz w:val="24"/>
        </w:rPr>
        <w:t xml:space="preserve"> </w:t>
      </w:r>
      <w:r>
        <w:rPr>
          <w:sz w:val="24"/>
        </w:rPr>
        <w:t>(или)</w:t>
      </w:r>
      <w:r>
        <w:rPr>
          <w:spacing w:val="2"/>
          <w:sz w:val="24"/>
        </w:rPr>
        <w:t xml:space="preserve"> </w:t>
      </w:r>
      <w:r>
        <w:rPr>
          <w:sz w:val="24"/>
        </w:rPr>
        <w:t>фрагментов;</w:t>
      </w:r>
    </w:p>
    <w:p w:rsidR="004C3854" w:rsidRDefault="00BB14C8" w:rsidP="001B2550">
      <w:pPr>
        <w:pStyle w:val="a4"/>
        <w:numPr>
          <w:ilvl w:val="0"/>
          <w:numId w:val="56"/>
        </w:numPr>
        <w:tabs>
          <w:tab w:val="left" w:pos="1353"/>
        </w:tabs>
        <w:ind w:right="263" w:firstLine="720"/>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 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 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 и его воплощение; художественное время и пространство; миф и литература; историзм,</w:t>
      </w:r>
      <w:r>
        <w:rPr>
          <w:spacing w:val="1"/>
          <w:sz w:val="24"/>
        </w:rPr>
        <w:t xml:space="preserve"> </w:t>
      </w:r>
      <w:r>
        <w:rPr>
          <w:sz w:val="24"/>
        </w:rPr>
        <w:t>народность; историко-литературный процесс; литературные направления и течения: 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w:t>
      </w:r>
      <w:r>
        <w:rPr>
          <w:spacing w:val="1"/>
          <w:sz w:val="24"/>
        </w:rPr>
        <w:t xml:space="preserve"> </w:t>
      </w:r>
      <w:r>
        <w:rPr>
          <w:sz w:val="24"/>
        </w:rPr>
        <w:t>позиция; 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57"/>
          <w:sz w:val="24"/>
        </w:rPr>
        <w:t xml:space="preserve"> </w:t>
      </w:r>
      <w:r>
        <w:rPr>
          <w:sz w:val="24"/>
        </w:rPr>
        <w:t>системы</w:t>
      </w:r>
      <w:r>
        <w:rPr>
          <w:spacing w:val="43"/>
          <w:sz w:val="24"/>
        </w:rPr>
        <w:t xml:space="preserve"> </w:t>
      </w:r>
      <w:r>
        <w:rPr>
          <w:sz w:val="24"/>
        </w:rPr>
        <w:t>стихосложения</w:t>
      </w:r>
      <w:r>
        <w:rPr>
          <w:spacing w:val="36"/>
          <w:sz w:val="24"/>
        </w:rPr>
        <w:t xml:space="preserve"> </w:t>
      </w:r>
      <w:r>
        <w:rPr>
          <w:sz w:val="24"/>
        </w:rPr>
        <w:t>(тоническая,</w:t>
      </w:r>
      <w:r>
        <w:rPr>
          <w:spacing w:val="43"/>
          <w:sz w:val="24"/>
        </w:rPr>
        <w:t xml:space="preserve"> </w:t>
      </w:r>
      <w:r>
        <w:rPr>
          <w:sz w:val="24"/>
        </w:rPr>
        <w:t>силлабическая,</w:t>
      </w:r>
      <w:r>
        <w:rPr>
          <w:spacing w:val="43"/>
          <w:sz w:val="24"/>
        </w:rPr>
        <w:t xml:space="preserve"> </w:t>
      </w:r>
      <w:r>
        <w:rPr>
          <w:sz w:val="24"/>
        </w:rPr>
        <w:t>силлабо-тоническая),</w:t>
      </w:r>
      <w:r>
        <w:rPr>
          <w:spacing w:val="43"/>
          <w:sz w:val="24"/>
        </w:rPr>
        <w:t xml:space="preserve"> </w:t>
      </w:r>
      <w:r>
        <w:rPr>
          <w:sz w:val="24"/>
        </w:rPr>
        <w:t>дольник,</w:t>
      </w:r>
      <w:r>
        <w:rPr>
          <w:spacing w:val="39"/>
          <w:sz w:val="24"/>
        </w:rPr>
        <w:t xml:space="preserve"> </w:t>
      </w:r>
      <w:r>
        <w:rPr>
          <w:sz w:val="24"/>
        </w:rPr>
        <w:t>верлибр;</w:t>
      </w:r>
    </w:p>
    <w:p w:rsidR="004C3854" w:rsidRDefault="00BB14C8">
      <w:pPr>
        <w:pStyle w:val="a3"/>
        <w:spacing w:line="237" w:lineRule="auto"/>
        <w:ind w:left="314" w:right="270" w:firstLine="0"/>
      </w:pPr>
      <w:r>
        <w:t>«вечные</w:t>
      </w:r>
      <w:r>
        <w:rPr>
          <w:spacing w:val="1"/>
        </w:rPr>
        <w:t xml:space="preserve"> </w:t>
      </w:r>
      <w:r>
        <w:t>темы»</w:t>
      </w:r>
      <w:r>
        <w:rPr>
          <w:spacing w:val="1"/>
        </w:rPr>
        <w:t xml:space="preserve"> </w:t>
      </w:r>
      <w:r>
        <w:t>и</w:t>
      </w:r>
      <w:r>
        <w:rPr>
          <w:spacing w:val="1"/>
        </w:rPr>
        <w:t xml:space="preserve"> </w:t>
      </w:r>
      <w:r>
        <w:t>«вечные образы» 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 национальных</w:t>
      </w:r>
      <w:r>
        <w:rPr>
          <w:spacing w:val="1"/>
        </w:rPr>
        <w:t xml:space="preserve"> </w:t>
      </w:r>
      <w:r>
        <w:t>литератур;</w:t>
      </w:r>
      <w:r>
        <w:rPr>
          <w:spacing w:val="-4"/>
        </w:rPr>
        <w:t xml:space="preserve"> </w:t>
      </w:r>
      <w:r>
        <w:t>художественный</w:t>
      </w:r>
      <w:r>
        <w:rPr>
          <w:spacing w:val="-2"/>
        </w:rPr>
        <w:t xml:space="preserve"> </w:t>
      </w:r>
      <w:r>
        <w:t>перевод;</w:t>
      </w:r>
      <w:r>
        <w:rPr>
          <w:spacing w:val="-3"/>
        </w:rPr>
        <w:t xml:space="preserve"> </w:t>
      </w:r>
      <w:r>
        <w:t>литературная</w:t>
      </w:r>
      <w:r>
        <w:rPr>
          <w:spacing w:val="2"/>
        </w:rPr>
        <w:t xml:space="preserve"> </w:t>
      </w:r>
      <w:r>
        <w:t>критика;</w:t>
      </w:r>
    </w:p>
    <w:p w:rsidR="004C3854" w:rsidRDefault="00BB14C8" w:rsidP="001B2550">
      <w:pPr>
        <w:pStyle w:val="a4"/>
        <w:numPr>
          <w:ilvl w:val="0"/>
          <w:numId w:val="56"/>
        </w:numPr>
        <w:tabs>
          <w:tab w:val="left" w:pos="1473"/>
        </w:tabs>
        <w:spacing w:before="2"/>
        <w:ind w:right="265" w:firstLine="720"/>
        <w:rPr>
          <w:sz w:val="24"/>
        </w:rPr>
      </w:pPr>
      <w:r>
        <w:rPr>
          <w:sz w:val="24"/>
        </w:rPr>
        <w:t>умение самостоятельно сопоставлять произведения русской и зарубежной литературы и</w:t>
      </w:r>
      <w:r>
        <w:rPr>
          <w:spacing w:val="-57"/>
          <w:sz w:val="24"/>
        </w:rPr>
        <w:t xml:space="preserve"> </w:t>
      </w:r>
      <w:r>
        <w:rPr>
          <w:sz w:val="24"/>
        </w:rPr>
        <w:t>сравнивать их с художественными интерпретациями в других видах искусств (графика, живопись,</w:t>
      </w:r>
      <w:r>
        <w:rPr>
          <w:spacing w:val="1"/>
          <w:sz w:val="24"/>
        </w:rPr>
        <w:t xml:space="preserve"> </w:t>
      </w:r>
      <w:r>
        <w:rPr>
          <w:sz w:val="24"/>
        </w:rPr>
        <w:t>театр,</w:t>
      </w:r>
      <w:r>
        <w:rPr>
          <w:spacing w:val="4"/>
          <w:sz w:val="24"/>
        </w:rPr>
        <w:t xml:space="preserve"> </w:t>
      </w:r>
      <w:r>
        <w:rPr>
          <w:sz w:val="24"/>
        </w:rPr>
        <w:t>кино,</w:t>
      </w:r>
      <w:r>
        <w:rPr>
          <w:spacing w:val="-1"/>
          <w:sz w:val="24"/>
        </w:rPr>
        <w:t xml:space="preserve"> </w:t>
      </w:r>
      <w:r>
        <w:rPr>
          <w:sz w:val="24"/>
        </w:rPr>
        <w:t>музыка</w:t>
      </w:r>
      <w:r>
        <w:rPr>
          <w:spacing w:val="1"/>
          <w:sz w:val="24"/>
        </w:rPr>
        <w:t xml:space="preserve"> </w:t>
      </w:r>
      <w:r>
        <w:rPr>
          <w:sz w:val="24"/>
        </w:rPr>
        <w:t>и</w:t>
      </w:r>
      <w:r>
        <w:rPr>
          <w:spacing w:val="3"/>
          <w:sz w:val="24"/>
        </w:rPr>
        <w:t xml:space="preserve"> </w:t>
      </w:r>
      <w:r>
        <w:rPr>
          <w:sz w:val="24"/>
        </w:rPr>
        <w:t>другие);</w:t>
      </w:r>
    </w:p>
    <w:p w:rsidR="004C3854" w:rsidRDefault="00BB14C8" w:rsidP="001B2550">
      <w:pPr>
        <w:pStyle w:val="a4"/>
        <w:numPr>
          <w:ilvl w:val="0"/>
          <w:numId w:val="56"/>
        </w:numPr>
        <w:tabs>
          <w:tab w:val="left" w:pos="1468"/>
        </w:tabs>
        <w:ind w:right="271" w:firstLine="72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61"/>
          <w:sz w:val="24"/>
        </w:rPr>
        <w:t xml:space="preserve"> </w:t>
      </w:r>
      <w:r>
        <w:rPr>
          <w:sz w:val="24"/>
        </w:rPr>
        <w:t>явлении</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изобразительно-выразительных возможностях русского</w:t>
      </w:r>
      <w:r>
        <w:rPr>
          <w:spacing w:val="1"/>
          <w:sz w:val="24"/>
        </w:rPr>
        <w:t xml:space="preserve"> </w:t>
      </w:r>
      <w:r>
        <w:rPr>
          <w:sz w:val="24"/>
        </w:rPr>
        <w:t>языка</w:t>
      </w:r>
      <w:r>
        <w:rPr>
          <w:spacing w:val="1"/>
          <w:sz w:val="24"/>
        </w:rPr>
        <w:t xml:space="preserve"> </w:t>
      </w:r>
      <w:r>
        <w:rPr>
          <w:sz w:val="24"/>
        </w:rPr>
        <w:t>в произведениях художественной</w:t>
      </w:r>
      <w:r>
        <w:rPr>
          <w:spacing w:val="1"/>
          <w:sz w:val="24"/>
        </w:rPr>
        <w:t xml:space="preserve"> </w:t>
      </w:r>
      <w:r>
        <w:rPr>
          <w:sz w:val="24"/>
        </w:rPr>
        <w:t>литературы</w:t>
      </w:r>
      <w:r>
        <w:rPr>
          <w:spacing w:val="2"/>
          <w:sz w:val="24"/>
        </w:rPr>
        <w:t xml:space="preserve"> </w:t>
      </w:r>
      <w:r>
        <w:rPr>
          <w:sz w:val="24"/>
        </w:rPr>
        <w:t>и</w:t>
      </w:r>
      <w:r>
        <w:rPr>
          <w:spacing w:val="3"/>
          <w:sz w:val="24"/>
        </w:rPr>
        <w:t xml:space="preserve"> </w:t>
      </w:r>
      <w:r>
        <w:rPr>
          <w:sz w:val="24"/>
        </w:rPr>
        <w:t>умение применять</w:t>
      </w:r>
      <w:r>
        <w:rPr>
          <w:spacing w:val="-1"/>
          <w:sz w:val="24"/>
        </w:rPr>
        <w:t xml:space="preserve"> </w:t>
      </w:r>
      <w:r>
        <w:rPr>
          <w:sz w:val="24"/>
        </w:rPr>
        <w:t>их</w:t>
      </w:r>
      <w:r>
        <w:rPr>
          <w:spacing w:val="-3"/>
          <w:sz w:val="24"/>
        </w:rPr>
        <w:t xml:space="preserve"> </w:t>
      </w:r>
      <w:r>
        <w:rPr>
          <w:sz w:val="24"/>
        </w:rPr>
        <w:t>в</w:t>
      </w:r>
      <w:r>
        <w:rPr>
          <w:spacing w:val="3"/>
          <w:sz w:val="24"/>
        </w:rPr>
        <w:t xml:space="preserve"> </w:t>
      </w:r>
      <w:r>
        <w:rPr>
          <w:sz w:val="24"/>
        </w:rPr>
        <w:t>речевой</w:t>
      </w:r>
      <w:r>
        <w:rPr>
          <w:spacing w:val="-3"/>
          <w:sz w:val="24"/>
        </w:rPr>
        <w:t xml:space="preserve"> </w:t>
      </w:r>
      <w:r>
        <w:rPr>
          <w:sz w:val="24"/>
        </w:rPr>
        <w:t>практике;</w:t>
      </w:r>
    </w:p>
    <w:p w:rsidR="004C3854" w:rsidRDefault="00BB14C8" w:rsidP="001B2550">
      <w:pPr>
        <w:pStyle w:val="a4"/>
        <w:numPr>
          <w:ilvl w:val="0"/>
          <w:numId w:val="56"/>
        </w:numPr>
        <w:tabs>
          <w:tab w:val="left" w:pos="1473"/>
        </w:tabs>
        <w:ind w:right="276" w:firstLine="720"/>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 и письменной формах, информационной переработки текстов в виде аннотаций, отзывов,</w:t>
      </w:r>
      <w:r>
        <w:rPr>
          <w:spacing w:val="1"/>
          <w:sz w:val="24"/>
        </w:rPr>
        <w:t xml:space="preserve"> </w:t>
      </w:r>
      <w:r>
        <w:rPr>
          <w:sz w:val="24"/>
        </w:rPr>
        <w:t>докладов, тезисов, конспектов, рефератов, а также сочинений различных жанров (не менее 250</w:t>
      </w:r>
      <w:r>
        <w:rPr>
          <w:spacing w:val="1"/>
          <w:sz w:val="24"/>
        </w:rPr>
        <w:t xml:space="preserve"> </w:t>
      </w:r>
      <w:r>
        <w:rPr>
          <w:sz w:val="24"/>
        </w:rPr>
        <w:t>слов);</w:t>
      </w:r>
      <w:r>
        <w:rPr>
          <w:spacing w:val="10"/>
          <w:sz w:val="24"/>
        </w:rPr>
        <w:t xml:space="preserve"> </w:t>
      </w:r>
      <w:r>
        <w:rPr>
          <w:sz w:val="24"/>
        </w:rPr>
        <w:t>владение</w:t>
      </w:r>
      <w:r>
        <w:rPr>
          <w:spacing w:val="18"/>
          <w:sz w:val="24"/>
        </w:rPr>
        <w:t xml:space="preserve"> </w:t>
      </w:r>
      <w:r>
        <w:rPr>
          <w:sz w:val="24"/>
        </w:rPr>
        <w:t>умением</w:t>
      </w:r>
      <w:r>
        <w:rPr>
          <w:spacing w:val="16"/>
          <w:sz w:val="24"/>
        </w:rPr>
        <w:t xml:space="preserve"> </w:t>
      </w:r>
      <w:r>
        <w:rPr>
          <w:sz w:val="24"/>
        </w:rPr>
        <w:t>редактировать</w:t>
      </w:r>
      <w:r>
        <w:rPr>
          <w:spacing w:val="11"/>
          <w:sz w:val="24"/>
        </w:rPr>
        <w:t xml:space="preserve"> </w:t>
      </w:r>
      <w:r>
        <w:rPr>
          <w:sz w:val="24"/>
        </w:rPr>
        <w:t>и</w:t>
      </w:r>
      <w:r>
        <w:rPr>
          <w:spacing w:val="15"/>
          <w:sz w:val="24"/>
        </w:rPr>
        <w:t xml:space="preserve"> </w:t>
      </w:r>
      <w:r>
        <w:rPr>
          <w:sz w:val="24"/>
        </w:rPr>
        <w:t>совершенствовать</w:t>
      </w:r>
      <w:r>
        <w:rPr>
          <w:spacing w:val="11"/>
          <w:sz w:val="24"/>
        </w:rPr>
        <w:t xml:space="preserve"> </w:t>
      </w:r>
      <w:r>
        <w:rPr>
          <w:sz w:val="24"/>
        </w:rPr>
        <w:t>собственные</w:t>
      </w:r>
      <w:r>
        <w:rPr>
          <w:spacing w:val="14"/>
          <w:sz w:val="24"/>
        </w:rPr>
        <w:t xml:space="preserve"> </w:t>
      </w:r>
      <w:r>
        <w:rPr>
          <w:sz w:val="24"/>
        </w:rPr>
        <w:t>письменные</w:t>
      </w:r>
    </w:p>
    <w:p w:rsidR="004C3854" w:rsidRDefault="004C3854">
      <w:pPr>
        <w:jc w:val="both"/>
        <w:rPr>
          <w:sz w:val="24"/>
        </w:rPr>
        <w:sectPr w:rsidR="004C3854">
          <w:pgSz w:w="11900" w:h="16840"/>
          <w:pgMar w:top="580" w:right="260" w:bottom="760" w:left="780" w:header="0" w:footer="566" w:gutter="0"/>
          <w:cols w:space="720"/>
        </w:sectPr>
      </w:pPr>
    </w:p>
    <w:p w:rsidR="004C3854" w:rsidRDefault="00BB14C8">
      <w:pPr>
        <w:pStyle w:val="a3"/>
        <w:spacing w:before="75"/>
        <w:ind w:left="314" w:firstLine="0"/>
      </w:pPr>
      <w:r>
        <w:lastRenderedPageBreak/>
        <w:t>высказывания</w:t>
      </w:r>
      <w:r>
        <w:rPr>
          <w:spacing w:val="-4"/>
        </w:rPr>
        <w:t xml:space="preserve"> </w:t>
      </w:r>
      <w:r>
        <w:t>с</w:t>
      </w:r>
      <w:r>
        <w:rPr>
          <w:spacing w:val="-5"/>
        </w:rPr>
        <w:t xml:space="preserve"> </w:t>
      </w:r>
      <w:r>
        <w:t>учётом</w:t>
      </w:r>
      <w:r>
        <w:rPr>
          <w:spacing w:val="-2"/>
        </w:rPr>
        <w:t xml:space="preserve"> </w:t>
      </w:r>
      <w:r>
        <w:t>норм</w:t>
      </w:r>
      <w:r>
        <w:rPr>
          <w:spacing w:val="-3"/>
        </w:rPr>
        <w:t xml:space="preserve"> </w:t>
      </w:r>
      <w:r>
        <w:t>русского</w:t>
      </w:r>
      <w:r>
        <w:rPr>
          <w:spacing w:val="-3"/>
        </w:rPr>
        <w:t xml:space="preserve"> </w:t>
      </w:r>
      <w:r>
        <w:t>литературного языка;</w:t>
      </w:r>
    </w:p>
    <w:p w:rsidR="004C3854" w:rsidRDefault="004C3854">
      <w:pPr>
        <w:pStyle w:val="a3"/>
        <w:spacing w:before="4"/>
        <w:ind w:left="0" w:firstLine="0"/>
        <w:jc w:val="left"/>
        <w:rPr>
          <w:sz w:val="23"/>
        </w:rPr>
      </w:pPr>
    </w:p>
    <w:p w:rsidR="004C3854" w:rsidRDefault="00BB14C8" w:rsidP="001B2550">
      <w:pPr>
        <w:pStyle w:val="a4"/>
        <w:numPr>
          <w:ilvl w:val="0"/>
          <w:numId w:val="56"/>
        </w:numPr>
        <w:tabs>
          <w:tab w:val="left" w:pos="1468"/>
        </w:tabs>
        <w:spacing w:line="237" w:lineRule="auto"/>
        <w:ind w:right="280" w:firstLine="72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4"/>
          <w:sz w:val="24"/>
        </w:rPr>
        <w:t xml:space="preserve"> </w:t>
      </w:r>
      <w:r>
        <w:rPr>
          <w:sz w:val="24"/>
        </w:rPr>
        <w:t>библиотечных</w:t>
      </w:r>
      <w:r>
        <w:rPr>
          <w:spacing w:val="-3"/>
          <w:sz w:val="24"/>
        </w:rPr>
        <w:t xml:space="preserve"> </w:t>
      </w:r>
      <w:r>
        <w:rPr>
          <w:sz w:val="24"/>
        </w:rPr>
        <w:t>систем.</w:t>
      </w:r>
    </w:p>
    <w:p w:rsidR="004C3854" w:rsidRDefault="004C3854">
      <w:pPr>
        <w:pStyle w:val="a3"/>
        <w:spacing w:before="2"/>
        <w:ind w:left="0" w:firstLine="0"/>
        <w:jc w:val="left"/>
        <w:rPr>
          <w:sz w:val="23"/>
        </w:rPr>
      </w:pPr>
    </w:p>
    <w:p w:rsidR="004C3854" w:rsidRDefault="00BB14C8" w:rsidP="001B2550">
      <w:pPr>
        <w:pStyle w:val="a4"/>
        <w:numPr>
          <w:ilvl w:val="2"/>
          <w:numId w:val="65"/>
        </w:numPr>
        <w:tabs>
          <w:tab w:val="left" w:pos="1039"/>
        </w:tabs>
        <w:spacing w:line="237" w:lineRule="auto"/>
        <w:ind w:left="314" w:right="273" w:firstLine="0"/>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(углублённый</w:t>
      </w:r>
      <w:r>
        <w:rPr>
          <w:spacing w:val="1"/>
          <w:sz w:val="24"/>
        </w:rPr>
        <w:t xml:space="preserve"> </w:t>
      </w:r>
      <w:r>
        <w:rPr>
          <w:sz w:val="24"/>
        </w:rPr>
        <w:t>уровень).</w:t>
      </w:r>
    </w:p>
    <w:p w:rsidR="004C3854" w:rsidRDefault="00BB14C8">
      <w:pPr>
        <w:pStyle w:val="a3"/>
        <w:spacing w:before="3"/>
        <w:ind w:left="314" w:right="26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(углублённый</w:t>
      </w:r>
      <w:r>
        <w:rPr>
          <w:spacing w:val="1"/>
        </w:rPr>
        <w:t xml:space="preserve"> </w:t>
      </w:r>
      <w:r>
        <w:t>уровень) (предметная область «Русский язык и литература») (далее соответственно - программа по</w:t>
      </w:r>
      <w:r>
        <w:rPr>
          <w:spacing w:val="1"/>
        </w:rPr>
        <w:t xml:space="preserve"> </w:t>
      </w:r>
      <w:r>
        <w:t>литературе, литература)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5"/>
        </w:rPr>
        <w:t xml:space="preserve"> </w:t>
      </w:r>
      <w:r>
        <w:t>литературе.</w:t>
      </w:r>
    </w:p>
    <w:p w:rsidR="004C3854" w:rsidRDefault="00BB14C8">
      <w:pPr>
        <w:pStyle w:val="a3"/>
        <w:spacing w:before="1"/>
        <w:ind w:left="314" w:right="276"/>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литературы,</w:t>
      </w:r>
      <w:r>
        <w:rPr>
          <w:spacing w:val="1"/>
        </w:rPr>
        <w:t xml:space="preserve"> </w:t>
      </w:r>
      <w:r>
        <w:t>характеристику психологических предпосылок к её изучению обучающимися, место в структуре</w:t>
      </w:r>
      <w:r>
        <w:rPr>
          <w:spacing w:val="1"/>
        </w:rPr>
        <w:t xml:space="preserve"> </w:t>
      </w:r>
      <w:r>
        <w:t>учебного плана,</w:t>
      </w:r>
      <w:r>
        <w:rPr>
          <w:spacing w:val="-3"/>
        </w:rPr>
        <w:t xml:space="preserve"> </w:t>
      </w:r>
      <w:r>
        <w:t>а также</w:t>
      </w:r>
      <w:r>
        <w:rPr>
          <w:spacing w:val="-6"/>
        </w:rPr>
        <w:t xml:space="preserve"> </w:t>
      </w:r>
      <w:r>
        <w:t>подходы</w:t>
      </w:r>
      <w:r>
        <w:rPr>
          <w:spacing w:val="2"/>
        </w:rPr>
        <w:t xml:space="preserve"> </w:t>
      </w:r>
      <w:r>
        <w:t>к</w:t>
      </w:r>
      <w:r>
        <w:rPr>
          <w:spacing w:val="-6"/>
        </w:rPr>
        <w:t xml:space="preserve"> </w:t>
      </w:r>
      <w:r>
        <w:t>отбору</w:t>
      </w:r>
      <w:r>
        <w:rPr>
          <w:spacing w:val="-9"/>
        </w:rPr>
        <w:t xml:space="preserve"> </w:t>
      </w:r>
      <w:r>
        <w:t>содержания,</w:t>
      </w:r>
      <w:r>
        <w:rPr>
          <w:spacing w:val="-3"/>
        </w:rPr>
        <w:t xml:space="preserve"> </w:t>
      </w:r>
      <w:r>
        <w:t>к</w:t>
      </w:r>
      <w:r>
        <w:rPr>
          <w:spacing w:val="-5"/>
        </w:rPr>
        <w:t xml:space="preserve"> </w:t>
      </w:r>
      <w:r>
        <w:t>определению</w:t>
      </w:r>
      <w:r>
        <w:rPr>
          <w:spacing w:val="-2"/>
        </w:rPr>
        <w:t xml:space="preserve"> </w:t>
      </w:r>
      <w:r>
        <w:t>планируемых</w:t>
      </w:r>
      <w:r>
        <w:rPr>
          <w:spacing w:val="-4"/>
        </w:rPr>
        <w:t xml:space="preserve"> </w:t>
      </w:r>
      <w:r>
        <w:t>результатов.</w:t>
      </w:r>
    </w:p>
    <w:p w:rsidR="004C3854" w:rsidRDefault="00BB14C8">
      <w:pPr>
        <w:pStyle w:val="a3"/>
        <w:spacing w:line="242" w:lineRule="auto"/>
        <w:ind w:left="314" w:right="277"/>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w:t>
      </w:r>
      <w:r>
        <w:rPr>
          <w:spacing w:val="1"/>
        </w:rPr>
        <w:t xml:space="preserve"> </w:t>
      </w:r>
      <w:r>
        <w:t>образования.</w:t>
      </w:r>
    </w:p>
    <w:p w:rsidR="004C3854" w:rsidRDefault="00BB14C8">
      <w:pPr>
        <w:pStyle w:val="a3"/>
        <w:tabs>
          <w:tab w:val="left" w:pos="3022"/>
          <w:tab w:val="left" w:pos="5169"/>
          <w:tab w:val="left" w:pos="6389"/>
          <w:tab w:val="left" w:pos="7834"/>
          <w:tab w:val="left" w:pos="9597"/>
        </w:tabs>
        <w:ind w:left="314" w:right="27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включают</w:t>
      </w:r>
      <w:r>
        <w:rPr>
          <w:spacing w:val="1"/>
        </w:rPr>
        <w:t xml:space="preserve"> </w:t>
      </w:r>
      <w:r>
        <w:t>личностные,</w:t>
      </w:r>
      <w:r>
        <w:rPr>
          <w:spacing w:val="1"/>
        </w:rPr>
        <w:t xml:space="preserve"> </w:t>
      </w:r>
      <w:r>
        <w:t>метапредметные</w:t>
      </w:r>
      <w:r>
        <w:tab/>
        <w:t>результаты</w:t>
      </w:r>
      <w:r>
        <w:tab/>
        <w:t>за</w:t>
      </w:r>
      <w:r>
        <w:tab/>
        <w:t>весь</w:t>
      </w:r>
      <w:r>
        <w:tab/>
        <w:t>период</w:t>
      </w:r>
      <w:r>
        <w:tab/>
        <w:t>обучения</w:t>
      </w:r>
      <w:r>
        <w:rPr>
          <w:spacing w:val="-58"/>
        </w:rPr>
        <w:t xml:space="preserve"> </w:t>
      </w:r>
      <w:r>
        <w:t>на уровне среднего общего образования, а также предметные достижения обучающегося за каждый</w:t>
      </w:r>
      <w:r>
        <w:rPr>
          <w:spacing w:val="-57"/>
        </w:rPr>
        <w:t xml:space="preserve"> </w:t>
      </w:r>
      <w:r>
        <w:t>год</w:t>
      </w:r>
      <w:r>
        <w:rPr>
          <w:spacing w:val="-9"/>
        </w:rPr>
        <w:t xml:space="preserve"> </w:t>
      </w:r>
      <w:r>
        <w:t>обучения.</w:t>
      </w:r>
    </w:p>
    <w:p w:rsidR="004C3854" w:rsidRDefault="00BB14C8">
      <w:pPr>
        <w:pStyle w:val="a3"/>
        <w:ind w:left="1035" w:firstLine="0"/>
      </w:pPr>
      <w:r>
        <w:t>Пояснительная</w:t>
      </w:r>
      <w:r>
        <w:rPr>
          <w:spacing w:val="-4"/>
        </w:rPr>
        <w:t xml:space="preserve"> </w:t>
      </w:r>
      <w:r>
        <w:t>записка.</w:t>
      </w:r>
    </w:p>
    <w:p w:rsidR="004C3854" w:rsidRDefault="00BB14C8">
      <w:pPr>
        <w:pStyle w:val="a3"/>
        <w:ind w:left="314" w:right="272"/>
      </w:pPr>
      <w:r>
        <w:t>Программа по учебному предмету «Литература» (на углублённом уровне) для обучения на</w:t>
      </w:r>
      <w:r>
        <w:rPr>
          <w:spacing w:val="1"/>
        </w:rPr>
        <w:t xml:space="preserve"> </w:t>
      </w:r>
      <w:r>
        <w:t>уровне среднего общего образования составлена на основе требований к планируемым результатам</w:t>
      </w:r>
      <w:r>
        <w:rPr>
          <w:spacing w:val="-57"/>
        </w:rPr>
        <w:t xml:space="preserve"> </w:t>
      </w:r>
      <w:r>
        <w:t>обучения в соответствии с Федеральным государственным образовательным стандартом среднего</w:t>
      </w:r>
      <w:r>
        <w:rPr>
          <w:spacing w:val="1"/>
        </w:rPr>
        <w:t xml:space="preserve"> </w:t>
      </w:r>
      <w:r>
        <w:t>общего образования (утв. приказом Министерства образования и науки РФ от 17.05.2012 г. №</w:t>
      </w:r>
      <w:r>
        <w:rPr>
          <w:spacing w:val="1"/>
        </w:rPr>
        <w:t xml:space="preserve"> </w:t>
      </w:r>
      <w:r>
        <w:t>41317,</w:t>
      </w:r>
      <w:r>
        <w:rPr>
          <w:spacing w:val="17"/>
        </w:rPr>
        <w:t xml:space="preserve"> </w:t>
      </w:r>
      <w:r>
        <w:t>с</w:t>
      </w:r>
      <w:r>
        <w:rPr>
          <w:spacing w:val="14"/>
        </w:rPr>
        <w:t xml:space="preserve"> </w:t>
      </w:r>
      <w:r>
        <w:t>изменениями</w:t>
      </w:r>
      <w:r>
        <w:rPr>
          <w:spacing w:val="11"/>
        </w:rPr>
        <w:t xml:space="preserve"> </w:t>
      </w:r>
      <w:r>
        <w:t>и</w:t>
      </w:r>
      <w:r>
        <w:rPr>
          <w:spacing w:val="16"/>
        </w:rPr>
        <w:t xml:space="preserve"> </w:t>
      </w:r>
      <w:r>
        <w:t>дополнениями</w:t>
      </w:r>
      <w:r>
        <w:rPr>
          <w:spacing w:val="11"/>
        </w:rPr>
        <w:t xml:space="preserve"> </w:t>
      </w:r>
      <w:r>
        <w:t>от</w:t>
      </w:r>
      <w:r>
        <w:rPr>
          <w:spacing w:val="16"/>
        </w:rPr>
        <w:t xml:space="preserve"> </w:t>
      </w:r>
      <w:r>
        <w:t>29.12.2014</w:t>
      </w:r>
      <w:r>
        <w:rPr>
          <w:spacing w:val="15"/>
        </w:rPr>
        <w:t xml:space="preserve"> </w:t>
      </w:r>
      <w:r>
        <w:t>№</w:t>
      </w:r>
      <w:r>
        <w:rPr>
          <w:spacing w:val="16"/>
        </w:rPr>
        <w:t xml:space="preserve"> </w:t>
      </w:r>
      <w:r>
        <w:t>1645,</w:t>
      </w:r>
      <w:r>
        <w:rPr>
          <w:spacing w:val="12"/>
        </w:rPr>
        <w:t xml:space="preserve"> </w:t>
      </w:r>
      <w:r>
        <w:t>от</w:t>
      </w:r>
      <w:r>
        <w:rPr>
          <w:spacing w:val="16"/>
        </w:rPr>
        <w:t xml:space="preserve"> </w:t>
      </w:r>
      <w:r>
        <w:t>31.12.2015</w:t>
      </w:r>
      <w:r>
        <w:rPr>
          <w:spacing w:val="11"/>
        </w:rPr>
        <w:t xml:space="preserve"> </w:t>
      </w:r>
      <w:r>
        <w:t>№</w:t>
      </w:r>
      <w:r>
        <w:rPr>
          <w:spacing w:val="16"/>
        </w:rPr>
        <w:t xml:space="preserve"> </w:t>
      </w:r>
      <w:r>
        <w:t>1578,</w:t>
      </w:r>
      <w:r>
        <w:rPr>
          <w:spacing w:val="12"/>
        </w:rPr>
        <w:t xml:space="preserve"> </w:t>
      </w:r>
      <w:r>
        <w:t>от</w:t>
      </w:r>
      <w:r>
        <w:rPr>
          <w:spacing w:val="11"/>
        </w:rPr>
        <w:t xml:space="preserve"> </w:t>
      </w:r>
      <w:r>
        <w:t>29.06.2017</w:t>
      </w:r>
    </w:p>
    <w:p w:rsidR="004C3854" w:rsidRDefault="00BB14C8">
      <w:pPr>
        <w:pStyle w:val="a3"/>
        <w:ind w:left="314" w:right="269" w:firstLine="0"/>
      </w:pPr>
      <w:r>
        <w:t>№</w:t>
      </w:r>
      <w:r>
        <w:rPr>
          <w:spacing w:val="1"/>
        </w:rPr>
        <w:t xml:space="preserve"> </w:t>
      </w:r>
      <w:r>
        <w:t>613),</w:t>
      </w:r>
      <w:r>
        <w:rPr>
          <w:spacing w:val="1"/>
        </w:rPr>
        <w:t xml:space="preserve"> </w:t>
      </w:r>
      <w:r>
        <w:t>Федеральной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редакции протокола №2/16-з от 28.06.2016 федерального учебно-методического объединения по</w:t>
      </w:r>
      <w:r>
        <w:rPr>
          <w:spacing w:val="1"/>
        </w:rPr>
        <w:t xml:space="preserve"> </w:t>
      </w:r>
      <w:r>
        <w:t>общему</w:t>
      </w:r>
      <w:r>
        <w:rPr>
          <w:spacing w:val="1"/>
        </w:rPr>
        <w:t xml:space="preserve"> </w:t>
      </w:r>
      <w:r>
        <w:t>образованию),</w:t>
      </w:r>
      <w:r>
        <w:rPr>
          <w:spacing w:val="1"/>
        </w:rPr>
        <w:t xml:space="preserve"> </w:t>
      </w:r>
      <w:r>
        <w:t>с</w:t>
      </w:r>
      <w:r>
        <w:rPr>
          <w:spacing w:val="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 Федерации (утверждена распоряжением Правительства Российской Федерации от 9</w:t>
      </w:r>
      <w:r>
        <w:rPr>
          <w:spacing w:val="1"/>
        </w:rPr>
        <w:t xml:space="preserve"> </w:t>
      </w:r>
      <w:r>
        <w:t>апреля</w:t>
      </w:r>
      <w:r>
        <w:rPr>
          <w:spacing w:val="1"/>
        </w:rPr>
        <w:t xml:space="preserve"> </w:t>
      </w:r>
      <w:r>
        <w:t>2016</w:t>
      </w:r>
      <w:r>
        <w:rPr>
          <w:spacing w:val="2"/>
        </w:rPr>
        <w:t xml:space="preserve"> </w:t>
      </w:r>
      <w:r>
        <w:t>г.</w:t>
      </w:r>
      <w:r>
        <w:rPr>
          <w:spacing w:val="-1"/>
        </w:rPr>
        <w:t xml:space="preserve"> </w:t>
      </w:r>
      <w:r>
        <w:t>№</w:t>
      </w:r>
      <w:r>
        <w:rPr>
          <w:spacing w:val="3"/>
        </w:rPr>
        <w:t xml:space="preserve"> </w:t>
      </w:r>
      <w:r>
        <w:t>637-р).</w:t>
      </w:r>
    </w:p>
    <w:p w:rsidR="004C3854" w:rsidRDefault="00BB14C8">
      <w:pPr>
        <w:pStyle w:val="a3"/>
        <w:ind w:left="314" w:right="276"/>
      </w:pPr>
      <w:r>
        <w:t>Программа по литературе разработана с целью оказания методической помощи учителю</w:t>
      </w:r>
      <w:r>
        <w:rPr>
          <w:spacing w:val="1"/>
        </w:rPr>
        <w:t xml:space="preserve"> </w:t>
      </w:r>
      <w:r>
        <w:t>литературы в создании рабочей программы по учебному предмету «Литература» (на углублённом</w:t>
      </w:r>
      <w:r>
        <w:rPr>
          <w:spacing w:val="1"/>
        </w:rPr>
        <w:t xml:space="preserve"> </w:t>
      </w:r>
      <w:r>
        <w:t>уровне),</w:t>
      </w:r>
      <w:r>
        <w:rPr>
          <w:spacing w:val="1"/>
        </w:rPr>
        <w:t xml:space="preserve"> </w:t>
      </w:r>
      <w:r>
        <w:t>изучение</w:t>
      </w:r>
      <w:r>
        <w:rPr>
          <w:spacing w:val="1"/>
        </w:rPr>
        <w:t xml:space="preserve"> </w:t>
      </w:r>
      <w:r>
        <w:t>которого</w:t>
      </w:r>
      <w:r>
        <w:rPr>
          <w:spacing w:val="1"/>
        </w:rPr>
        <w:t xml:space="preserve"> </w:t>
      </w:r>
      <w:r>
        <w:t>ориентировано</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 деятельности как в рамках предметной области «Русский язык и литература»,</w:t>
      </w:r>
      <w:r>
        <w:rPr>
          <w:spacing w:val="1"/>
        </w:rPr>
        <w:t xml:space="preserve"> </w:t>
      </w:r>
      <w:r>
        <w:t>так</w:t>
      </w:r>
      <w:r>
        <w:rPr>
          <w:spacing w:val="-1"/>
        </w:rPr>
        <w:t xml:space="preserve"> </w:t>
      </w:r>
      <w:r>
        <w:t>и</w:t>
      </w:r>
      <w:r>
        <w:rPr>
          <w:spacing w:val="3"/>
        </w:rPr>
        <w:t xml:space="preserve"> </w:t>
      </w:r>
      <w:r>
        <w:t>в</w:t>
      </w:r>
      <w:r>
        <w:rPr>
          <w:spacing w:val="-1"/>
        </w:rPr>
        <w:t xml:space="preserve"> </w:t>
      </w:r>
      <w:r>
        <w:t>смежных</w:t>
      </w:r>
      <w:r>
        <w:rPr>
          <w:spacing w:val="-3"/>
        </w:rPr>
        <w:t xml:space="preserve"> </w:t>
      </w:r>
      <w:r>
        <w:t>с</w:t>
      </w:r>
      <w:r>
        <w:rPr>
          <w:spacing w:val="1"/>
        </w:rPr>
        <w:t xml:space="preserve"> </w:t>
      </w:r>
      <w:r>
        <w:t>ней</w:t>
      </w:r>
      <w:r>
        <w:rPr>
          <w:spacing w:val="-7"/>
        </w:rPr>
        <w:t xml:space="preserve"> </w:t>
      </w:r>
      <w:r>
        <w:t>областях.</w:t>
      </w:r>
    </w:p>
    <w:p w:rsidR="004C3854" w:rsidRDefault="00BB14C8">
      <w:pPr>
        <w:pStyle w:val="a3"/>
        <w:tabs>
          <w:tab w:val="left" w:pos="2295"/>
          <w:tab w:val="left" w:pos="2408"/>
          <w:tab w:val="left" w:pos="3935"/>
          <w:tab w:val="left" w:pos="5346"/>
          <w:tab w:val="left" w:pos="6569"/>
          <w:tab w:val="left" w:pos="6962"/>
          <w:tab w:val="left" w:pos="7383"/>
          <w:tab w:val="left" w:pos="8439"/>
          <w:tab w:val="left" w:pos="9597"/>
          <w:tab w:val="left" w:pos="9634"/>
        </w:tabs>
        <w:ind w:left="314" w:right="263"/>
        <w:jc w:val="left"/>
      </w:pPr>
      <w:r>
        <w:t>Программа</w:t>
      </w:r>
      <w:r>
        <w:rPr>
          <w:spacing w:val="7"/>
        </w:rPr>
        <w:t xml:space="preserve"> </w:t>
      </w:r>
      <w:r>
        <w:t>по</w:t>
      </w:r>
      <w:r>
        <w:rPr>
          <w:spacing w:val="8"/>
        </w:rPr>
        <w:t xml:space="preserve"> </w:t>
      </w:r>
      <w:r>
        <w:t>литературе</w:t>
      </w:r>
      <w:r>
        <w:rPr>
          <w:spacing w:val="7"/>
        </w:rPr>
        <w:t xml:space="preserve"> </w:t>
      </w:r>
      <w:r>
        <w:t>позволит</w:t>
      </w:r>
      <w:r>
        <w:rPr>
          <w:spacing w:val="9"/>
        </w:rPr>
        <w:t xml:space="preserve"> </w:t>
      </w:r>
      <w:r>
        <w:t>учителю</w:t>
      </w:r>
      <w:r>
        <w:rPr>
          <w:spacing w:val="7"/>
        </w:rPr>
        <w:t xml:space="preserve"> </w:t>
      </w:r>
      <w:r>
        <w:t>реализовать</w:t>
      </w:r>
      <w:r>
        <w:rPr>
          <w:spacing w:val="5"/>
        </w:rPr>
        <w:t xml:space="preserve"> </w:t>
      </w:r>
      <w:r>
        <w:t>в</w:t>
      </w:r>
      <w:r>
        <w:rPr>
          <w:spacing w:val="10"/>
        </w:rPr>
        <w:t xml:space="preserve"> </w:t>
      </w:r>
      <w:r>
        <w:t>процессе</w:t>
      </w:r>
      <w:r>
        <w:rPr>
          <w:spacing w:val="7"/>
        </w:rPr>
        <w:t xml:space="preserve"> </w:t>
      </w:r>
      <w:r>
        <w:t>преподавания</w:t>
      </w:r>
      <w:r>
        <w:rPr>
          <w:spacing w:val="-57"/>
        </w:rPr>
        <w:t xml:space="preserve"> </w:t>
      </w:r>
      <w:r>
        <w:t>литературы</w:t>
      </w:r>
      <w:r>
        <w:tab/>
      </w:r>
      <w:r>
        <w:tab/>
        <w:t>на</w:t>
      </w:r>
      <w:r>
        <w:rPr>
          <w:spacing w:val="-3"/>
        </w:rPr>
        <w:t xml:space="preserve"> </w:t>
      </w:r>
      <w:r>
        <w:t>углублённом уровне</w:t>
      </w:r>
      <w:r>
        <w:tab/>
      </w:r>
      <w:r>
        <w:tab/>
      </w:r>
      <w:r>
        <w:tab/>
      </w:r>
      <w:r>
        <w:tab/>
        <w:t>современные</w:t>
      </w:r>
      <w:r>
        <w:tab/>
        <w:t>подходы</w:t>
      </w:r>
      <w:r>
        <w:rPr>
          <w:spacing w:val="1"/>
        </w:rPr>
        <w:t xml:space="preserve"> </w:t>
      </w:r>
      <w:r>
        <w:t>к</w:t>
      </w:r>
      <w:r>
        <w:rPr>
          <w:spacing w:val="34"/>
        </w:rPr>
        <w:t xml:space="preserve"> </w:t>
      </w:r>
      <w:r>
        <w:t>формированию</w:t>
      </w:r>
      <w:r>
        <w:rPr>
          <w:spacing w:val="30"/>
        </w:rPr>
        <w:t xml:space="preserve"> </w:t>
      </w:r>
      <w:r>
        <w:t>личностных,</w:t>
      </w:r>
      <w:r>
        <w:rPr>
          <w:spacing w:val="38"/>
        </w:rPr>
        <w:t xml:space="preserve"> </w:t>
      </w:r>
      <w:r>
        <w:t>метапредметных</w:t>
      </w:r>
      <w:r>
        <w:rPr>
          <w:spacing w:val="31"/>
        </w:rPr>
        <w:t xml:space="preserve"> </w:t>
      </w:r>
      <w:r>
        <w:t>и</w:t>
      </w:r>
      <w:r>
        <w:rPr>
          <w:spacing w:val="36"/>
        </w:rPr>
        <w:t xml:space="preserve"> </w:t>
      </w:r>
      <w:r>
        <w:t>предметных</w:t>
      </w:r>
      <w:r>
        <w:rPr>
          <w:spacing w:val="31"/>
        </w:rPr>
        <w:t xml:space="preserve"> </w:t>
      </w:r>
      <w:r>
        <w:t>результатов</w:t>
      </w:r>
      <w:r>
        <w:rPr>
          <w:spacing w:val="33"/>
        </w:rPr>
        <w:t xml:space="preserve"> </w:t>
      </w:r>
      <w:r>
        <w:t>обучения,</w:t>
      </w:r>
      <w:r>
        <w:rPr>
          <w:spacing w:val="33"/>
        </w:rPr>
        <w:t xml:space="preserve"> </w:t>
      </w:r>
      <w:r>
        <w:t>определить</w:t>
      </w:r>
      <w:r>
        <w:rPr>
          <w:spacing w:val="-57"/>
        </w:rPr>
        <w:t xml:space="preserve"> </w:t>
      </w:r>
      <w:r>
        <w:t>обязательную</w:t>
      </w:r>
      <w:r>
        <w:rPr>
          <w:spacing w:val="8"/>
        </w:rPr>
        <w:t xml:space="preserve"> </w:t>
      </w:r>
      <w:r>
        <w:t>(инвариантную)</w:t>
      </w:r>
      <w:r>
        <w:rPr>
          <w:spacing w:val="11"/>
        </w:rPr>
        <w:t xml:space="preserve"> </w:t>
      </w:r>
      <w:r>
        <w:t>часть</w:t>
      </w:r>
      <w:r>
        <w:rPr>
          <w:spacing w:val="11"/>
        </w:rPr>
        <w:t xml:space="preserve"> </w:t>
      </w:r>
      <w:r>
        <w:t>содержания</w:t>
      </w:r>
      <w:r>
        <w:rPr>
          <w:spacing w:val="10"/>
        </w:rPr>
        <w:t xml:space="preserve"> </w:t>
      </w:r>
      <w:r>
        <w:t>учебного</w:t>
      </w:r>
      <w:r>
        <w:rPr>
          <w:spacing w:val="10"/>
        </w:rPr>
        <w:t xml:space="preserve"> </w:t>
      </w:r>
      <w:r>
        <w:t>курса</w:t>
      </w:r>
      <w:r>
        <w:rPr>
          <w:spacing w:val="9"/>
        </w:rPr>
        <w:t xml:space="preserve"> </w:t>
      </w:r>
      <w:r>
        <w:t>по</w:t>
      </w:r>
      <w:r>
        <w:rPr>
          <w:spacing w:val="13"/>
        </w:rPr>
        <w:t xml:space="preserve"> </w:t>
      </w:r>
      <w:r>
        <w:t>литературе,</w:t>
      </w:r>
      <w:r>
        <w:rPr>
          <w:spacing w:val="11"/>
        </w:rPr>
        <w:t xml:space="preserve"> </w:t>
      </w:r>
      <w:r>
        <w:t>определить</w:t>
      </w:r>
      <w:r>
        <w:rPr>
          <w:spacing w:val="10"/>
        </w:rPr>
        <w:t xml:space="preserve"> </w:t>
      </w:r>
      <w:r>
        <w:t>и</w:t>
      </w:r>
      <w:r>
        <w:rPr>
          <w:spacing w:val="-57"/>
        </w:rPr>
        <w:t xml:space="preserve"> </w:t>
      </w:r>
      <w:r>
        <w:t>структурировать</w:t>
      </w:r>
      <w:r>
        <w:tab/>
        <w:t>планируемые</w:t>
      </w:r>
      <w:r>
        <w:tab/>
        <w:t>результаты</w:t>
      </w:r>
      <w:r>
        <w:tab/>
        <w:t>обучения</w:t>
      </w:r>
      <w:r>
        <w:tab/>
        <w:t>и</w:t>
      </w:r>
      <w:r>
        <w:tab/>
        <w:t>содержание</w:t>
      </w:r>
      <w:r>
        <w:tab/>
        <w:t>учебного</w:t>
      </w:r>
      <w:r>
        <w:tab/>
      </w:r>
      <w:r>
        <w:tab/>
        <w:t>предмета</w:t>
      </w:r>
    </w:p>
    <w:p w:rsidR="004C3854" w:rsidRDefault="00BB14C8">
      <w:pPr>
        <w:pStyle w:val="a3"/>
        <w:ind w:left="314" w:right="272" w:firstLine="0"/>
      </w:pPr>
      <w:r>
        <w:t>«Литература»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w:t>
      </w:r>
      <w:r>
        <w:rPr>
          <w:spacing w:val="1"/>
        </w:rPr>
        <w:t xml:space="preserve"> </w:t>
      </w:r>
      <w:r>
        <w:t>Приказом</w:t>
      </w:r>
      <w:r>
        <w:rPr>
          <w:spacing w:val="1"/>
        </w:rPr>
        <w:t xml:space="preserve"> </w:t>
      </w:r>
      <w:r>
        <w:t>Министерства</w:t>
      </w:r>
      <w:r>
        <w:rPr>
          <w:spacing w:val="1"/>
        </w:rPr>
        <w:t xml:space="preserve"> </w:t>
      </w:r>
      <w:r>
        <w:t>образования и науки РФ от 17.05.2012 г. №41317, с изменениями и дополнениями от 29.12.2014 №</w:t>
      </w:r>
      <w:r>
        <w:rPr>
          <w:spacing w:val="1"/>
        </w:rPr>
        <w:t xml:space="preserve"> </w:t>
      </w:r>
      <w:r>
        <w:t>1645,</w:t>
      </w:r>
      <w:r>
        <w:rPr>
          <w:spacing w:val="1"/>
        </w:rPr>
        <w:t xml:space="preserve"> </w:t>
      </w:r>
      <w:r>
        <w:t>от</w:t>
      </w:r>
      <w:r>
        <w:rPr>
          <w:spacing w:val="1"/>
        </w:rPr>
        <w:t xml:space="preserve"> </w:t>
      </w:r>
      <w:r>
        <w:t>31.12.2015</w:t>
      </w:r>
      <w:r>
        <w:rPr>
          <w:spacing w:val="1"/>
        </w:rPr>
        <w:t xml:space="preserve"> </w:t>
      </w:r>
      <w:r>
        <w:t>№</w:t>
      </w:r>
      <w:r>
        <w:rPr>
          <w:spacing w:val="1"/>
        </w:rPr>
        <w:t xml:space="preserve"> </w:t>
      </w:r>
      <w:r>
        <w:t>1578,</w:t>
      </w:r>
      <w:r>
        <w:rPr>
          <w:spacing w:val="1"/>
        </w:rPr>
        <w:t xml:space="preserve"> </w:t>
      </w:r>
      <w:r>
        <w:t>от</w:t>
      </w:r>
      <w:r>
        <w:rPr>
          <w:spacing w:val="1"/>
        </w:rPr>
        <w:t xml:space="preserve"> </w:t>
      </w:r>
      <w:r>
        <w:t>29.06.2017</w:t>
      </w:r>
      <w:r>
        <w:rPr>
          <w:spacing w:val="1"/>
        </w:rPr>
        <w:t xml:space="preserve"> </w:t>
      </w:r>
      <w:r>
        <w:t>№</w:t>
      </w:r>
      <w:r>
        <w:rPr>
          <w:spacing w:val="1"/>
        </w:rPr>
        <w:t xml:space="preserve"> </w:t>
      </w:r>
      <w:r>
        <w:t>613),</w:t>
      </w:r>
      <w:r>
        <w:rPr>
          <w:spacing w:val="1"/>
        </w:rPr>
        <w:t xml:space="preserve"> </w:t>
      </w:r>
      <w:r>
        <w:t>Федеральной</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редакции</w:t>
      </w:r>
      <w:r>
        <w:rPr>
          <w:spacing w:val="1"/>
        </w:rPr>
        <w:t xml:space="preserve"> </w:t>
      </w:r>
      <w:r>
        <w:t>протокола</w:t>
      </w:r>
      <w:r>
        <w:rPr>
          <w:spacing w:val="1"/>
        </w:rPr>
        <w:t xml:space="preserve"> </w:t>
      </w:r>
      <w:r>
        <w:t>№</w:t>
      </w:r>
      <w:r>
        <w:rPr>
          <w:spacing w:val="1"/>
        </w:rPr>
        <w:t xml:space="preserve"> </w:t>
      </w:r>
      <w:r>
        <w:t>2/16-з</w:t>
      </w:r>
      <w:r>
        <w:rPr>
          <w:spacing w:val="1"/>
        </w:rPr>
        <w:t xml:space="preserve"> </w:t>
      </w:r>
      <w:r>
        <w:t>от</w:t>
      </w:r>
      <w:r>
        <w:rPr>
          <w:spacing w:val="1"/>
        </w:rPr>
        <w:t xml:space="preserve"> </w:t>
      </w:r>
      <w:r>
        <w:t>28.06.2016</w:t>
      </w:r>
      <w:r>
        <w:rPr>
          <w:spacing w:val="1"/>
        </w:rPr>
        <w:t xml:space="preserve"> </w:t>
      </w:r>
      <w:r>
        <w:t>федерального</w:t>
      </w:r>
      <w:r>
        <w:rPr>
          <w:spacing w:val="5"/>
        </w:rPr>
        <w:t xml:space="preserve"> </w:t>
      </w:r>
      <w:r>
        <w:t>учебно-методического</w:t>
      </w:r>
      <w:r>
        <w:rPr>
          <w:spacing w:val="1"/>
        </w:rPr>
        <w:t xml:space="preserve"> </w:t>
      </w:r>
      <w:r>
        <w:t>объединения</w:t>
      </w:r>
      <w:r>
        <w:rPr>
          <w:spacing w:val="1"/>
        </w:rPr>
        <w:t xml:space="preserve"> </w:t>
      </w:r>
      <w:r>
        <w:t>по</w:t>
      </w:r>
      <w:r>
        <w:rPr>
          <w:spacing w:val="-4"/>
        </w:rPr>
        <w:t xml:space="preserve"> </w:t>
      </w:r>
      <w:r>
        <w:t>общему</w:t>
      </w:r>
      <w:r>
        <w:rPr>
          <w:spacing w:val="-8"/>
        </w:rPr>
        <w:t xml:space="preserve"> </w:t>
      </w:r>
      <w:r>
        <w:t>образованию).</w:t>
      </w:r>
    </w:p>
    <w:p w:rsidR="004C3854" w:rsidRDefault="00BB14C8">
      <w:pPr>
        <w:pStyle w:val="a3"/>
        <w:tabs>
          <w:tab w:val="left" w:pos="2701"/>
          <w:tab w:val="left" w:pos="4972"/>
          <w:tab w:val="left" w:pos="7224"/>
        </w:tabs>
        <w:ind w:left="314" w:right="262"/>
      </w:pPr>
      <w:r>
        <w:t>Программа</w:t>
      </w:r>
      <w:r>
        <w:rPr>
          <w:spacing w:val="1"/>
        </w:rPr>
        <w:t xml:space="preserve"> </w:t>
      </w:r>
      <w:r>
        <w:t>по</w:t>
      </w:r>
      <w:r>
        <w:rPr>
          <w:spacing w:val="1"/>
        </w:rPr>
        <w:t xml:space="preserve"> </w:t>
      </w:r>
      <w:r>
        <w:t>литературе</w:t>
      </w:r>
      <w:r>
        <w:rPr>
          <w:spacing w:val="1"/>
        </w:rPr>
        <w:t xml:space="preserve"> </w:t>
      </w:r>
      <w:r>
        <w:t>позволит</w:t>
      </w:r>
      <w:r>
        <w:rPr>
          <w:spacing w:val="1"/>
        </w:rPr>
        <w:t xml:space="preserve"> </w:t>
      </w:r>
      <w:r>
        <w:t>учителю</w:t>
      </w:r>
      <w:r>
        <w:rPr>
          <w:spacing w:val="1"/>
        </w:rPr>
        <w:t xml:space="preserve"> </w:t>
      </w:r>
      <w:r>
        <w:t>разработать</w:t>
      </w:r>
      <w:r>
        <w:rPr>
          <w:spacing w:val="1"/>
        </w:rPr>
        <w:t xml:space="preserve"> </w:t>
      </w:r>
      <w:r>
        <w:t>календарно-тематическое</w:t>
      </w:r>
      <w:r>
        <w:rPr>
          <w:spacing w:val="1"/>
        </w:rPr>
        <w:t xml:space="preserve"> </w:t>
      </w:r>
      <w:r>
        <w:t>планирование,</w:t>
      </w:r>
      <w:r>
        <w:tab/>
        <w:t>распределить</w:t>
      </w:r>
      <w:r>
        <w:tab/>
        <w:t>обязательное</w:t>
      </w:r>
      <w:r>
        <w:tab/>
        <w:t>предметное</w:t>
      </w:r>
      <w:r>
        <w:rPr>
          <w:spacing w:val="-4"/>
        </w:rPr>
        <w:t xml:space="preserve"> </w:t>
      </w:r>
      <w:r>
        <w:t>содержание</w:t>
      </w:r>
    </w:p>
    <w:p w:rsidR="004C3854" w:rsidRDefault="00BB14C8">
      <w:pPr>
        <w:pStyle w:val="a3"/>
        <w:ind w:left="314" w:right="275" w:firstLine="0"/>
      </w:pPr>
      <w:r>
        <w:t>на два года обучения в</w:t>
      </w:r>
      <w:r>
        <w:rPr>
          <w:spacing w:val="1"/>
        </w:rPr>
        <w:t xml:space="preserve"> </w:t>
      </w:r>
      <w:r>
        <w:t>соответствии</w:t>
      </w:r>
      <w:r>
        <w:rPr>
          <w:spacing w:val="1"/>
        </w:rPr>
        <w:t xml:space="preserve"> </w:t>
      </w:r>
      <w:r>
        <w:t>с ресурсом учебного времени,</w:t>
      </w:r>
      <w:r>
        <w:rPr>
          <w:spacing w:val="1"/>
        </w:rPr>
        <w:t xml:space="preserve"> </w:t>
      </w:r>
      <w:r>
        <w:t>выделяемого на изучение</w:t>
      </w:r>
      <w:r>
        <w:rPr>
          <w:spacing w:val="1"/>
        </w:rPr>
        <w:t xml:space="preserve"> </w:t>
      </w:r>
      <w:r>
        <w:t>разделов/тем</w:t>
      </w:r>
      <w:r>
        <w:rPr>
          <w:spacing w:val="1"/>
        </w:rPr>
        <w:t xml:space="preserve"> </w:t>
      </w:r>
      <w:r>
        <w:t>курса,</w:t>
      </w:r>
      <w:r>
        <w:rPr>
          <w:spacing w:val="1"/>
        </w:rPr>
        <w:t xml:space="preserve"> </w:t>
      </w:r>
      <w:r>
        <w:t>особенностями</w:t>
      </w:r>
      <w:r>
        <w:rPr>
          <w:spacing w:val="1"/>
        </w:rPr>
        <w:t xml:space="preserve"> </w:t>
      </w:r>
      <w:r>
        <w:t>предмета</w:t>
      </w:r>
      <w:r>
        <w:rPr>
          <w:spacing w:val="1"/>
        </w:rPr>
        <w:t xml:space="preserve"> </w:t>
      </w:r>
      <w:r>
        <w:t>«Литература»</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с</w:t>
      </w:r>
      <w:r>
        <w:rPr>
          <w:spacing w:val="1"/>
        </w:rPr>
        <w:t xml:space="preserve"> </w:t>
      </w:r>
      <w:r>
        <w:t>учётом</w:t>
      </w:r>
      <w:r>
        <w:rPr>
          <w:spacing w:val="1"/>
        </w:rPr>
        <w:t xml:space="preserve"> </w:t>
      </w:r>
      <w:r>
        <w:t>основных видов учебной деятельности для освоения учебного материала обучающимися старшей</w:t>
      </w:r>
      <w:r>
        <w:rPr>
          <w:spacing w:val="1"/>
        </w:rPr>
        <w:t xml:space="preserve"> </w:t>
      </w:r>
      <w:r>
        <w:t>школы.</w:t>
      </w:r>
    </w:p>
    <w:p w:rsidR="004C3854" w:rsidRDefault="00BB14C8">
      <w:pPr>
        <w:pStyle w:val="a3"/>
        <w:ind w:left="1035" w:firstLine="0"/>
      </w:pPr>
      <w:r>
        <w:t>Учебный</w:t>
      </w:r>
      <w:r>
        <w:rPr>
          <w:spacing w:val="96"/>
        </w:rPr>
        <w:t xml:space="preserve"> </w:t>
      </w:r>
      <w:r>
        <w:t xml:space="preserve">предмет  </w:t>
      </w:r>
      <w:r>
        <w:rPr>
          <w:spacing w:val="35"/>
        </w:rPr>
        <w:t xml:space="preserve"> </w:t>
      </w:r>
      <w:r>
        <w:t xml:space="preserve">«Литература»  </w:t>
      </w:r>
      <w:r>
        <w:rPr>
          <w:spacing w:val="30"/>
        </w:rPr>
        <w:t xml:space="preserve"> </w:t>
      </w:r>
      <w:r>
        <w:t xml:space="preserve">способствует  </w:t>
      </w:r>
      <w:r>
        <w:rPr>
          <w:spacing w:val="36"/>
        </w:rPr>
        <w:t xml:space="preserve"> </w:t>
      </w:r>
      <w:r>
        <w:t xml:space="preserve">формированию  </w:t>
      </w:r>
      <w:r>
        <w:rPr>
          <w:spacing w:val="32"/>
        </w:rPr>
        <w:t xml:space="preserve"> </w:t>
      </w:r>
      <w:r>
        <w:t xml:space="preserve">духовного  </w:t>
      </w:r>
      <w:r>
        <w:rPr>
          <w:spacing w:val="30"/>
        </w:rPr>
        <w:t xml:space="preserve"> </w:t>
      </w:r>
      <w:r>
        <w:t xml:space="preserve">облика  </w:t>
      </w:r>
      <w:r>
        <w:rPr>
          <w:spacing w:val="34"/>
        </w:rPr>
        <w:t xml:space="preserve"> </w:t>
      </w:r>
      <w:r>
        <w:t>и</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right="267" w:firstLine="0"/>
      </w:pPr>
      <w:r>
        <w:lastRenderedPageBreak/>
        <w:t>нравственных ориентиров молодого поколения, так как занимает ведущее место в 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приобщению</w:t>
      </w:r>
      <w:r>
        <w:rPr>
          <w:spacing w:val="1"/>
        </w:rPr>
        <w:t xml:space="preserve"> </w:t>
      </w:r>
      <w:r>
        <w:t>их</w:t>
      </w:r>
      <w:r>
        <w:rPr>
          <w:spacing w:val="1"/>
        </w:rPr>
        <w:t xml:space="preserve"> </w:t>
      </w:r>
      <w:r>
        <w:t>к</w:t>
      </w:r>
      <w:r>
        <w:rPr>
          <w:spacing w:val="1"/>
        </w:rPr>
        <w:t xml:space="preserve"> </w:t>
      </w:r>
      <w:r>
        <w:t>нравственно-</w:t>
      </w:r>
      <w:r>
        <w:rPr>
          <w:spacing w:val="1"/>
        </w:rPr>
        <w:t xml:space="preserve"> </w:t>
      </w:r>
      <w:r>
        <w:t>эстетическим</w:t>
      </w:r>
      <w:r>
        <w:rPr>
          <w:spacing w:val="2"/>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w:t>
      </w:r>
      <w:r>
        <w:rPr>
          <w:spacing w:val="-2"/>
        </w:rPr>
        <w:t xml:space="preserve"> </w:t>
      </w:r>
      <w:r>
        <w:t>общечеловеческим.</w:t>
      </w:r>
    </w:p>
    <w:p w:rsidR="004C3854" w:rsidRDefault="00BB14C8">
      <w:pPr>
        <w:pStyle w:val="a3"/>
        <w:spacing w:before="3"/>
        <w:ind w:left="314" w:right="262"/>
      </w:pPr>
      <w:r>
        <w:t>Основу содержания литературного образования в средней школе на углублённом уровне</w:t>
      </w:r>
      <w:r>
        <w:rPr>
          <w:spacing w:val="1"/>
        </w:rPr>
        <w:t xml:space="preserve"> </w:t>
      </w:r>
      <w:r>
        <w:t>составляют чтение и изучение выдающихся произведений отечественной и зарубежной литературы</w:t>
      </w:r>
      <w:r>
        <w:rPr>
          <w:spacing w:val="-57"/>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расширение</w:t>
      </w:r>
      <w:r>
        <w:rPr>
          <w:spacing w:val="1"/>
        </w:rPr>
        <w:t xml:space="preserve"> </w:t>
      </w:r>
      <w:r>
        <w:t>литературного</w:t>
      </w:r>
      <w:r>
        <w:rPr>
          <w:spacing w:val="1"/>
        </w:rPr>
        <w:t xml:space="preserve"> </w:t>
      </w:r>
      <w:r>
        <w:t>контента,</w:t>
      </w:r>
      <w:r>
        <w:rPr>
          <w:spacing w:val="1"/>
        </w:rPr>
        <w:t xml:space="preserve"> </w:t>
      </w:r>
      <w:r>
        <w:t>углубление</w:t>
      </w:r>
      <w:r>
        <w:rPr>
          <w:spacing w:val="1"/>
        </w:rPr>
        <w:t xml:space="preserve"> </w:t>
      </w:r>
      <w:r>
        <w:t>восприятия</w:t>
      </w:r>
      <w:r>
        <w:rPr>
          <w:spacing w:val="1"/>
        </w:rPr>
        <w:t xml:space="preserve"> </w:t>
      </w:r>
      <w:r>
        <w:t>и</w:t>
      </w:r>
      <w:r>
        <w:rPr>
          <w:spacing w:val="1"/>
        </w:rPr>
        <w:t xml:space="preserve"> </w:t>
      </w:r>
      <w:r>
        <w:t>анализ</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историколитературном</w:t>
      </w:r>
      <w:r>
        <w:rPr>
          <w:spacing w:val="1"/>
        </w:rPr>
        <w:t xml:space="preserve"> </w:t>
      </w:r>
      <w:r>
        <w:t>и</w:t>
      </w:r>
      <w:r>
        <w:rPr>
          <w:spacing w:val="1"/>
        </w:rPr>
        <w:t xml:space="preserve"> </w:t>
      </w:r>
      <w:r>
        <w:t>историко-</w:t>
      </w:r>
      <w:r>
        <w:rPr>
          <w:spacing w:val="1"/>
        </w:rPr>
        <w:t xml:space="preserve"> </w:t>
      </w:r>
      <w:r>
        <w:t>культурном</w:t>
      </w:r>
      <w:r>
        <w:rPr>
          <w:spacing w:val="1"/>
        </w:rPr>
        <w:t xml:space="preserve"> </w:t>
      </w:r>
      <w:r>
        <w:t>контекстах,</w:t>
      </w:r>
      <w:r>
        <w:rPr>
          <w:spacing w:val="1"/>
        </w:rPr>
        <w:t xml:space="preserve"> </w:t>
      </w:r>
      <w:r>
        <w:t>интерпретация</w:t>
      </w:r>
      <w:r>
        <w:rPr>
          <w:spacing w:val="1"/>
        </w:rPr>
        <w:t xml:space="preserve"> </w:t>
      </w:r>
      <w:r>
        <w:t>произведений</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возрастными</w:t>
      </w:r>
      <w:r>
        <w:rPr>
          <w:spacing w:val="1"/>
        </w:rPr>
        <w:t xml:space="preserve"> </w:t>
      </w:r>
      <w:r>
        <w:t>особенностями</w:t>
      </w:r>
      <w:r>
        <w:rPr>
          <w:spacing w:val="1"/>
        </w:rPr>
        <w:t xml:space="preserve"> </w:t>
      </w:r>
      <w:r>
        <w:t>старшеклассников,</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1"/>
        </w:rPr>
        <w:t xml:space="preserve"> </w:t>
      </w:r>
      <w:r>
        <w:t>и</w:t>
      </w:r>
      <w:r>
        <w:rPr>
          <w:spacing w:val="1"/>
        </w:rPr>
        <w:t xml:space="preserve"> </w:t>
      </w:r>
      <w:r>
        <w:t>читательским</w:t>
      </w:r>
      <w:r>
        <w:rPr>
          <w:spacing w:val="1"/>
        </w:rPr>
        <w:t xml:space="preserve"> </w:t>
      </w:r>
      <w:r>
        <w:t>опытом.</w:t>
      </w:r>
    </w:p>
    <w:p w:rsidR="004C3854" w:rsidRDefault="00BB14C8">
      <w:pPr>
        <w:pStyle w:val="a3"/>
        <w:ind w:left="314" w:right="271" w:firstLine="739"/>
      </w:pPr>
      <w:r>
        <w:t>Литературное</w:t>
      </w:r>
      <w:r>
        <w:rPr>
          <w:spacing w:val="1"/>
        </w:rPr>
        <w:t xml:space="preserve"> </w:t>
      </w:r>
      <w:r>
        <w:t>образование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преемственно</w:t>
      </w:r>
      <w:r>
        <w:rPr>
          <w:spacing w:val="1"/>
        </w:rPr>
        <w:t xml:space="preserve"> </w:t>
      </w:r>
      <w:r>
        <w:t>по</w:t>
      </w:r>
      <w:r>
        <w:rPr>
          <w:spacing w:val="1"/>
        </w:rPr>
        <w:t xml:space="preserve"> </w:t>
      </w:r>
      <w:r>
        <w:t>отношению к курсу литературы в основной школе и сопрягается с курсом литературы, изучаемым</w:t>
      </w:r>
      <w:r>
        <w:rPr>
          <w:spacing w:val="1"/>
        </w:rPr>
        <w:t xml:space="preserve"> </w:t>
      </w:r>
      <w:r>
        <w:t>на базовом уровне. В процессе изучения литературы в старших классах происходит углубление и</w:t>
      </w:r>
      <w:r>
        <w:rPr>
          <w:spacing w:val="1"/>
        </w:rPr>
        <w:t xml:space="preserve"> </w:t>
      </w:r>
      <w:r>
        <w:t>расширение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курсом</w:t>
      </w:r>
      <w:r>
        <w:rPr>
          <w:spacing w:val="1"/>
        </w:rPr>
        <w:t xml:space="preserve"> </w:t>
      </w:r>
      <w:r>
        <w:t>русского</w:t>
      </w:r>
      <w:r>
        <w:rPr>
          <w:spacing w:val="1"/>
        </w:rPr>
        <w:t xml:space="preserve"> </w:t>
      </w:r>
      <w:r>
        <w:t>языка,</w:t>
      </w:r>
      <w:r>
        <w:rPr>
          <w:spacing w:val="1"/>
        </w:rPr>
        <w:t xml:space="preserve"> </w:t>
      </w:r>
      <w:r>
        <w:t>истории</w:t>
      </w:r>
      <w:r>
        <w:rPr>
          <w:spacing w:val="1"/>
        </w:rPr>
        <w:t xml:space="preserve"> </w:t>
      </w:r>
      <w:r>
        <w:t>и</w:t>
      </w:r>
      <w:r>
        <w:rPr>
          <w:spacing w:val="1"/>
        </w:rPr>
        <w:t xml:space="preserve"> </w:t>
      </w:r>
      <w:r>
        <w:t>предметов</w:t>
      </w:r>
      <w:r>
        <w:rPr>
          <w:spacing w:val="1"/>
        </w:rPr>
        <w:t xml:space="preserve"> </w:t>
      </w:r>
      <w:r>
        <w:t>художественного цикла, с разными разделами филологической науки и видами искусств на основе</w:t>
      </w:r>
      <w:r>
        <w:rPr>
          <w:spacing w:val="1"/>
        </w:rPr>
        <w:t xml:space="preserve"> </w:t>
      </w:r>
      <w:r>
        <w:t>использования как аппарата литературоведения, так и литературной критики, что способствует</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60"/>
        </w:rPr>
        <w:t xml:space="preserve"> </w:t>
      </w:r>
      <w:r>
        <w:t>миру,</w:t>
      </w:r>
      <w:r>
        <w:rPr>
          <w:spacing w:val="1"/>
        </w:rPr>
        <w:t xml:space="preserve"> </w:t>
      </w:r>
      <w:r>
        <w:t>развитию умений квалифицированного читателя, способного к глубокому восприятию, пониманию</w:t>
      </w:r>
      <w:r>
        <w:rPr>
          <w:spacing w:val="-57"/>
        </w:rPr>
        <w:t xml:space="preserve"> </w:t>
      </w:r>
      <w:r>
        <w:t>и</w:t>
      </w:r>
      <w:r>
        <w:rPr>
          <w:spacing w:val="2"/>
        </w:rPr>
        <w:t xml:space="preserve"> </w:t>
      </w:r>
      <w:r>
        <w:t>интерпретации</w:t>
      </w:r>
      <w:r>
        <w:rPr>
          <w:spacing w:val="-2"/>
        </w:rPr>
        <w:t xml:space="preserve"> </w:t>
      </w:r>
      <w:r>
        <w:t>произведений</w:t>
      </w:r>
      <w:r>
        <w:rPr>
          <w:spacing w:val="2"/>
        </w:rPr>
        <w:t xml:space="preserve"> </w:t>
      </w:r>
      <w:r>
        <w:t>художественной</w:t>
      </w:r>
      <w:r>
        <w:rPr>
          <w:spacing w:val="3"/>
        </w:rPr>
        <w:t xml:space="preserve"> </w:t>
      </w:r>
      <w:r>
        <w:t>литературы.</w:t>
      </w:r>
    </w:p>
    <w:p w:rsidR="004C3854" w:rsidRDefault="00BB14C8">
      <w:pPr>
        <w:pStyle w:val="a3"/>
        <w:spacing w:before="2"/>
        <w:ind w:left="314" w:right="272" w:firstLine="739"/>
      </w:pPr>
      <w:r>
        <w:t>В программе по литературе учтены этапы российского историко-литературного процесса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представлены</w:t>
      </w:r>
      <w:r>
        <w:rPr>
          <w:spacing w:val="1"/>
        </w:rPr>
        <w:t xml:space="preserve"> </w:t>
      </w:r>
      <w:r>
        <w:t>разделы,</w:t>
      </w:r>
      <w:r>
        <w:rPr>
          <w:spacing w:val="1"/>
        </w:rPr>
        <w:t xml:space="preserve"> </w:t>
      </w:r>
      <w:r>
        <w:t>включающие</w:t>
      </w:r>
      <w:r>
        <w:rPr>
          <w:spacing w:val="1"/>
        </w:rPr>
        <w:t xml:space="preserve"> </w:t>
      </w:r>
      <w:r>
        <w:t>произведения</w:t>
      </w:r>
      <w:r>
        <w:rPr>
          <w:spacing w:val="1"/>
        </w:rPr>
        <w:t xml:space="preserve"> </w:t>
      </w:r>
      <w:r>
        <w:t>литератур</w:t>
      </w:r>
      <w:r>
        <w:rPr>
          <w:spacing w:val="1"/>
        </w:rPr>
        <w:t xml:space="preserve"> </w:t>
      </w:r>
      <w:r>
        <w:t>народов</w:t>
      </w:r>
      <w:r>
        <w:rPr>
          <w:spacing w:val="3"/>
        </w:rPr>
        <w:t xml:space="preserve"> </w:t>
      </w:r>
      <w:r>
        <w:t>России</w:t>
      </w:r>
      <w:r>
        <w:rPr>
          <w:spacing w:val="3"/>
        </w:rPr>
        <w:t xml:space="preserve"> </w:t>
      </w:r>
      <w:r>
        <w:t>и</w:t>
      </w:r>
      <w:r>
        <w:rPr>
          <w:spacing w:val="-3"/>
        </w:rPr>
        <w:t xml:space="preserve"> </w:t>
      </w:r>
      <w:r>
        <w:t>зарубежной</w:t>
      </w:r>
      <w:r>
        <w:rPr>
          <w:spacing w:val="-2"/>
        </w:rPr>
        <w:t xml:space="preserve"> </w:t>
      </w:r>
      <w:r>
        <w:t>литературы.</w:t>
      </w:r>
    </w:p>
    <w:p w:rsidR="004C3854" w:rsidRDefault="00BB14C8">
      <w:pPr>
        <w:pStyle w:val="a3"/>
        <w:ind w:left="314" w:right="273" w:firstLine="739"/>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указаны</w:t>
      </w:r>
      <w:r>
        <w:rPr>
          <w:spacing w:val="1"/>
        </w:rPr>
        <w:t xml:space="preserve"> </w:t>
      </w:r>
      <w:r>
        <w:t>при</w:t>
      </w:r>
      <w:r>
        <w:rPr>
          <w:spacing w:val="1"/>
        </w:rPr>
        <w:t xml:space="preserve"> </w:t>
      </w:r>
      <w:r>
        <w:t>изучении</w:t>
      </w:r>
      <w:r>
        <w:rPr>
          <w:spacing w:val="6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обучения.</w:t>
      </w:r>
    </w:p>
    <w:p w:rsidR="004C3854" w:rsidRDefault="00BB14C8">
      <w:pPr>
        <w:pStyle w:val="a3"/>
        <w:tabs>
          <w:tab w:val="left" w:pos="2782"/>
          <w:tab w:val="left" w:pos="5102"/>
          <w:tab w:val="left" w:pos="7464"/>
          <w:tab w:val="left" w:pos="9227"/>
        </w:tabs>
        <w:ind w:left="314" w:right="272" w:firstLine="739"/>
      </w:pPr>
      <w:r>
        <w:t>Отличие</w:t>
      </w:r>
      <w:r>
        <w:rPr>
          <w:spacing w:val="1"/>
        </w:rPr>
        <w:t xml:space="preserve"> </w:t>
      </w:r>
      <w:r>
        <w:t>углублённого</w:t>
      </w:r>
      <w:r>
        <w:rPr>
          <w:spacing w:val="1"/>
        </w:rPr>
        <w:t xml:space="preserve"> </w:t>
      </w:r>
      <w:r>
        <w:t>уровня</w:t>
      </w:r>
      <w:r>
        <w:rPr>
          <w:spacing w:val="1"/>
        </w:rPr>
        <w:t xml:space="preserve"> </w:t>
      </w:r>
      <w:r>
        <w:t>литературного</w:t>
      </w:r>
      <w:r>
        <w:rPr>
          <w:spacing w:val="1"/>
        </w:rPr>
        <w:t xml:space="preserve"> </w:t>
      </w:r>
      <w:r>
        <w:t>образования</w:t>
      </w:r>
      <w:r>
        <w:rPr>
          <w:spacing w:val="1"/>
        </w:rPr>
        <w:t xml:space="preserve"> </w:t>
      </w:r>
      <w:r>
        <w:t>от</w:t>
      </w:r>
      <w:r>
        <w:rPr>
          <w:spacing w:val="1"/>
        </w:rPr>
        <w:t xml:space="preserve"> </w:t>
      </w:r>
      <w:r>
        <w:t>базового</w:t>
      </w:r>
      <w:r>
        <w:rPr>
          <w:spacing w:val="1"/>
        </w:rPr>
        <w:t xml:space="preserve"> </w:t>
      </w:r>
      <w:r>
        <w:t>обусловлено</w:t>
      </w:r>
      <w:r>
        <w:rPr>
          <w:spacing w:val="1"/>
        </w:rPr>
        <w:t xml:space="preserve"> </w:t>
      </w:r>
      <w:r>
        <w:t>планируемыми</w:t>
      </w:r>
      <w:r>
        <w:tab/>
        <w:t>предметными</w:t>
      </w:r>
      <w:r>
        <w:tab/>
        <w:t>результатами,</w:t>
      </w:r>
      <w:r>
        <w:tab/>
        <w:t>которые</w:t>
      </w:r>
      <w:r>
        <w:tab/>
        <w:t>реализуются</w:t>
      </w:r>
      <w:r>
        <w:rPr>
          <w:spacing w:val="1"/>
        </w:rPr>
        <w:t xml:space="preserve"> </w:t>
      </w:r>
      <w:r>
        <w:t>в отношении наиболее мотивированных и способных обучающихся в</w:t>
      </w:r>
      <w:r>
        <w:rPr>
          <w:spacing w:val="1"/>
        </w:rPr>
        <w:t xml:space="preserve"> </w:t>
      </w:r>
      <w:r>
        <w:t>соответствии</w:t>
      </w:r>
      <w:r>
        <w:rPr>
          <w:spacing w:val="1"/>
        </w:rPr>
        <w:t xml:space="preserve"> </w:t>
      </w:r>
      <w:r>
        <w:t>с учебным</w:t>
      </w:r>
      <w:r>
        <w:rPr>
          <w:spacing w:val="1"/>
        </w:rPr>
        <w:t xml:space="preserve"> </w:t>
      </w:r>
      <w:r>
        <w:t>планом</w:t>
      </w:r>
      <w:r>
        <w:rPr>
          <w:spacing w:val="1"/>
        </w:rPr>
        <w:t xml:space="preserve"> </w:t>
      </w:r>
      <w:r>
        <w:t>образовательной</w:t>
      </w:r>
      <w:r>
        <w:rPr>
          <w:spacing w:val="1"/>
        </w:rPr>
        <w:t xml:space="preserve"> </w:t>
      </w:r>
      <w:r>
        <w:t>организации,</w:t>
      </w:r>
      <w:r>
        <w:rPr>
          <w:spacing w:val="1"/>
        </w:rPr>
        <w:t xml:space="preserve"> </w:t>
      </w:r>
      <w:r>
        <w:t>обеспечивающей</w:t>
      </w:r>
      <w:r>
        <w:rPr>
          <w:spacing w:val="1"/>
        </w:rPr>
        <w:t xml:space="preserve"> </w:t>
      </w:r>
      <w:r>
        <w:t>профильное</w:t>
      </w:r>
      <w:r>
        <w:rPr>
          <w:spacing w:val="1"/>
        </w:rPr>
        <w:t xml:space="preserve"> </w:t>
      </w:r>
      <w:r>
        <w:t>обучение.</w:t>
      </w:r>
      <w:r>
        <w:rPr>
          <w:spacing w:val="1"/>
        </w:rPr>
        <w:t xml:space="preserve"> </w:t>
      </w:r>
      <w:r>
        <w:t>Литературное</w:t>
      </w:r>
      <w:r>
        <w:rPr>
          <w:spacing w:val="1"/>
        </w:rPr>
        <w:t xml:space="preserve"> </w:t>
      </w:r>
      <w:r>
        <w:t>образование в старшей школе на углублённом уровне предполагает более активное использование</w:t>
      </w:r>
      <w:r>
        <w:rPr>
          <w:spacing w:val="1"/>
        </w:rPr>
        <w:t xml:space="preserve"> </w:t>
      </w:r>
      <w:r>
        <w:t>самостоятельной исследовательской деятельности обучающихся, являющейся способом введения</w:t>
      </w:r>
      <w:r>
        <w:rPr>
          <w:spacing w:val="1"/>
        </w:rPr>
        <w:t xml:space="preserve"> </w:t>
      </w:r>
      <w:r>
        <w:t>старшеклассников</w:t>
      </w:r>
      <w:r>
        <w:rPr>
          <w:spacing w:val="1"/>
        </w:rPr>
        <w:t xml:space="preserve"> </w:t>
      </w:r>
      <w:r>
        <w:t>в</w:t>
      </w:r>
      <w:r>
        <w:rPr>
          <w:spacing w:val="1"/>
        </w:rPr>
        <w:t xml:space="preserve"> </w:t>
      </w:r>
      <w:r>
        <w:t>ту</w:t>
      </w:r>
      <w:r>
        <w:rPr>
          <w:spacing w:val="1"/>
        </w:rPr>
        <w:t xml:space="preserve"> </w:t>
      </w:r>
      <w:r>
        <w:t>или</w:t>
      </w:r>
      <w:r>
        <w:rPr>
          <w:spacing w:val="1"/>
        </w:rPr>
        <w:t xml:space="preserve"> </w:t>
      </w:r>
      <w:r>
        <w:t>иную</w:t>
      </w:r>
      <w:r>
        <w:rPr>
          <w:spacing w:val="1"/>
        </w:rPr>
        <w:t xml:space="preserve"> </w:t>
      </w:r>
      <w:r>
        <w:t>профессиональную</w:t>
      </w:r>
      <w:r>
        <w:rPr>
          <w:spacing w:val="1"/>
        </w:rPr>
        <w:t xml:space="preserve"> </w:t>
      </w:r>
      <w:r>
        <w:t>практику,</w:t>
      </w:r>
      <w:r>
        <w:rPr>
          <w:spacing w:val="1"/>
        </w:rPr>
        <w:t xml:space="preserve"> </w:t>
      </w:r>
      <w:r>
        <w:t>связанную</w:t>
      </w:r>
      <w:r>
        <w:rPr>
          <w:spacing w:val="1"/>
        </w:rPr>
        <w:t xml:space="preserve"> </w:t>
      </w:r>
      <w:r>
        <w:t>с</w:t>
      </w:r>
      <w:r>
        <w:rPr>
          <w:spacing w:val="1"/>
        </w:rPr>
        <w:t xml:space="preserve"> </w:t>
      </w:r>
      <w:r>
        <w:t>профильным</w:t>
      </w:r>
      <w:r>
        <w:rPr>
          <w:spacing w:val="1"/>
        </w:rPr>
        <w:t xml:space="preserve"> </w:t>
      </w:r>
      <w:r>
        <w:t>гуманитарным</w:t>
      </w:r>
      <w:r>
        <w:rPr>
          <w:spacing w:val="-7"/>
        </w:rPr>
        <w:t xml:space="preserve"> </w:t>
      </w:r>
      <w:r>
        <w:t>образованием.</w:t>
      </w:r>
    </w:p>
    <w:p w:rsidR="004C3854" w:rsidRDefault="00BB14C8">
      <w:pPr>
        <w:pStyle w:val="a3"/>
        <w:spacing w:before="1"/>
        <w:ind w:left="314" w:right="267" w:firstLine="739"/>
      </w:pPr>
      <w:r>
        <w:t>Цели</w:t>
      </w:r>
      <w:r>
        <w:rPr>
          <w:spacing w:val="1"/>
        </w:rPr>
        <w:t xml:space="preserve"> </w:t>
      </w:r>
      <w:r>
        <w:t>изучения</w:t>
      </w:r>
      <w:r>
        <w:rPr>
          <w:spacing w:val="1"/>
        </w:rPr>
        <w:t xml:space="preserve"> </w:t>
      </w:r>
      <w:r>
        <w:t>предмета</w:t>
      </w:r>
      <w:r>
        <w:rPr>
          <w:spacing w:val="1"/>
        </w:rPr>
        <w:t xml:space="preserve"> </w:t>
      </w:r>
      <w:r>
        <w:t>«Литература»</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 причастности к отечественным культурным традициям, лежащим в основе 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этических</w:t>
      </w:r>
      <w:r>
        <w:rPr>
          <w:spacing w:val="1"/>
        </w:rPr>
        <w:t xml:space="preserve"> </w:t>
      </w:r>
      <w:r>
        <w:t>идеалов,</w:t>
      </w:r>
      <w:r>
        <w:rPr>
          <w:spacing w:val="1"/>
        </w:rPr>
        <w:t xml:space="preserve"> </w:t>
      </w:r>
      <w:r>
        <w:t>осознании</w:t>
      </w:r>
      <w:r>
        <w:rPr>
          <w:spacing w:val="1"/>
        </w:rPr>
        <w:t xml:space="preserve"> </w:t>
      </w:r>
      <w:r>
        <w:t>ценностного отношения к литературе как неотъемлемой части культуры и взаимосвязей 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 этих целей связана с развитием читательских качеств и устойчивого интереса к чтению</w:t>
      </w:r>
      <w:r>
        <w:rPr>
          <w:spacing w:val="1"/>
        </w:rPr>
        <w:t xml:space="preserve"> </w:t>
      </w:r>
      <w:r>
        <w:t>как средству приобщения к российскому литературному наследию и сокровищам отечественной и</w:t>
      </w:r>
      <w:r>
        <w:rPr>
          <w:spacing w:val="1"/>
        </w:rPr>
        <w:t xml:space="preserve"> </w:t>
      </w:r>
      <w:r>
        <w:t>зарубежной</w:t>
      </w:r>
      <w:r>
        <w:rPr>
          <w:spacing w:val="1"/>
        </w:rPr>
        <w:t xml:space="preserve"> </w:t>
      </w:r>
      <w:r>
        <w:t>культуры</w:t>
      </w:r>
      <w:r>
        <w:rPr>
          <w:spacing w:val="1"/>
        </w:rPr>
        <w:t xml:space="preserve"> </w:t>
      </w:r>
      <w:r>
        <w:t>и</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61"/>
        </w:rPr>
        <w:t xml:space="preserve"> </w:t>
      </w:r>
      <w:r>
        <w:t>осмыслении</w:t>
      </w:r>
      <w:r>
        <w:rPr>
          <w:spacing w:val="1"/>
        </w:rPr>
        <w:t xml:space="preserve"> </w:t>
      </w:r>
      <w:r>
        <w:t>поставленных в литературе проблем, формировании у обучающихся литературного вкуса, развитии</w:t>
      </w:r>
      <w:r>
        <w:rPr>
          <w:spacing w:val="-57"/>
        </w:rPr>
        <w:t xml:space="preserve"> </w:t>
      </w:r>
      <w:r>
        <w:t>филологической</w:t>
      </w:r>
      <w:r>
        <w:rPr>
          <w:spacing w:val="1"/>
        </w:rPr>
        <w:t xml:space="preserve"> </w:t>
      </w:r>
      <w:r>
        <w:t>культуры,</w:t>
      </w:r>
      <w:r>
        <w:rPr>
          <w:spacing w:val="1"/>
        </w:rPr>
        <w:t xml:space="preserve"> </w:t>
      </w:r>
      <w:r>
        <w:t>ведущей</w:t>
      </w:r>
      <w:r>
        <w:rPr>
          <w:spacing w:val="1"/>
        </w:rPr>
        <w:t xml:space="preserve"> </w:t>
      </w:r>
      <w:r>
        <w:t>к</w:t>
      </w:r>
      <w:r>
        <w:rPr>
          <w:spacing w:val="1"/>
        </w:rPr>
        <w:t xml:space="preserve"> </w:t>
      </w:r>
      <w:r>
        <w:t>овладению</w:t>
      </w:r>
      <w:r>
        <w:rPr>
          <w:spacing w:val="1"/>
        </w:rPr>
        <w:t xml:space="preserve"> </w:t>
      </w:r>
      <w:r>
        <w:t>комплексным</w:t>
      </w:r>
      <w:r>
        <w:rPr>
          <w:spacing w:val="1"/>
        </w:rPr>
        <w:t xml:space="preserve"> </w:t>
      </w:r>
      <w:r>
        <w:t>филологическим</w:t>
      </w:r>
      <w:r>
        <w:rPr>
          <w:spacing w:val="1"/>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осмыслению</w:t>
      </w:r>
      <w:r>
        <w:rPr>
          <w:spacing w:val="1"/>
        </w:rPr>
        <w:t xml:space="preserve"> </w:t>
      </w:r>
      <w:r>
        <w:t>функциональной</w:t>
      </w:r>
      <w:r>
        <w:rPr>
          <w:spacing w:val="1"/>
        </w:rPr>
        <w:t xml:space="preserve"> </w:t>
      </w:r>
      <w:r>
        <w:t>роли</w:t>
      </w:r>
      <w:r>
        <w:rPr>
          <w:spacing w:val="1"/>
        </w:rPr>
        <w:t xml:space="preserve"> </w:t>
      </w:r>
      <w:r>
        <w:t>теоретико-литературных</w:t>
      </w:r>
      <w:r>
        <w:rPr>
          <w:spacing w:val="1"/>
        </w:rPr>
        <w:t xml:space="preserve"> </w:t>
      </w:r>
      <w:r>
        <w:t>понятий,</w:t>
      </w:r>
      <w:r>
        <w:rPr>
          <w:spacing w:val="1"/>
        </w:rPr>
        <w:t xml:space="preserve"> </w:t>
      </w:r>
      <w:r>
        <w:t>пониманию</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литературных</w:t>
      </w:r>
      <w:r>
        <w:rPr>
          <w:spacing w:val="1"/>
        </w:rPr>
        <w:t xml:space="preserve"> </w:t>
      </w:r>
      <w:r>
        <w:t>произведений,</w:t>
      </w:r>
      <w:r>
        <w:rPr>
          <w:spacing w:val="1"/>
        </w:rPr>
        <w:t xml:space="preserve"> </w:t>
      </w:r>
      <w:r>
        <w:t>а</w:t>
      </w:r>
      <w:r>
        <w:rPr>
          <w:spacing w:val="1"/>
        </w:rPr>
        <w:t xml:space="preserve"> </w:t>
      </w:r>
      <w:r>
        <w:t>также позволяет совершенствовать устную и письменную речь обучающихся на примере лучших</w:t>
      </w:r>
      <w:r>
        <w:rPr>
          <w:spacing w:val="1"/>
        </w:rPr>
        <w:t xml:space="preserve"> </w:t>
      </w:r>
      <w:r>
        <w:t>литературных</w:t>
      </w:r>
      <w:r>
        <w:rPr>
          <w:spacing w:val="10"/>
        </w:rPr>
        <w:t xml:space="preserve"> </w:t>
      </w:r>
      <w:r>
        <w:t>образцов,</w:t>
      </w:r>
      <w:r>
        <w:rPr>
          <w:spacing w:val="17"/>
        </w:rPr>
        <w:t xml:space="preserve"> </w:t>
      </w:r>
      <w:r>
        <w:t>создавать</w:t>
      </w:r>
      <w:r>
        <w:rPr>
          <w:spacing w:val="12"/>
        </w:rPr>
        <w:t xml:space="preserve"> </w:t>
      </w:r>
      <w:r>
        <w:t>собственные</w:t>
      </w:r>
      <w:r>
        <w:rPr>
          <w:spacing w:val="14"/>
        </w:rPr>
        <w:t xml:space="preserve"> </w:t>
      </w:r>
      <w:r>
        <w:t>письменные</w:t>
      </w:r>
      <w:r>
        <w:rPr>
          <w:spacing w:val="9"/>
        </w:rPr>
        <w:t xml:space="preserve"> </w:t>
      </w:r>
      <w:r>
        <w:t>творческие</w:t>
      </w:r>
      <w:r>
        <w:rPr>
          <w:spacing w:val="10"/>
        </w:rPr>
        <w:t xml:space="preserve"> </w:t>
      </w:r>
      <w:r>
        <w:t>работы</w:t>
      </w:r>
      <w:r>
        <w:rPr>
          <w:spacing w:val="12"/>
        </w:rPr>
        <w:t xml:space="preserve"> </w:t>
      </w:r>
      <w:r>
        <w:t>и</w:t>
      </w:r>
      <w:r>
        <w:rPr>
          <w:spacing w:val="16"/>
        </w:rPr>
        <w:t xml:space="preserve"> </w:t>
      </w:r>
      <w:r>
        <w:t>устные</w:t>
      </w:r>
      <w:r>
        <w:rPr>
          <w:spacing w:val="14"/>
        </w:rPr>
        <w:t xml:space="preserve"> </w:t>
      </w:r>
      <w:r>
        <w:t>доклады</w:t>
      </w:r>
      <w:r>
        <w:rPr>
          <w:spacing w:val="-58"/>
        </w:rPr>
        <w:t xml:space="preserve"> </w:t>
      </w:r>
      <w:r>
        <w:t>о прочитанных книгах, осуществлять целенаправленную подготовку к будущей профессиональной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гуманитарной</w:t>
      </w:r>
      <w:r>
        <w:rPr>
          <w:spacing w:val="1"/>
        </w:rPr>
        <w:t xml:space="preserve"> </w:t>
      </w:r>
      <w:r>
        <w:t>сферой.</w:t>
      </w:r>
      <w:r>
        <w:rPr>
          <w:spacing w:val="1"/>
        </w:rPr>
        <w:t xml:space="preserve"> </w:t>
      </w:r>
      <w:r>
        <w:t>Достижение</w:t>
      </w:r>
      <w:r>
        <w:rPr>
          <w:spacing w:val="1"/>
        </w:rPr>
        <w:t xml:space="preserve"> </w:t>
      </w:r>
      <w:r>
        <w:t>указанных</w:t>
      </w:r>
      <w:r>
        <w:rPr>
          <w:spacing w:val="1"/>
        </w:rPr>
        <w:t xml:space="preserve"> </w:t>
      </w:r>
      <w:r>
        <w:t>целей</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перед</w:t>
      </w:r>
      <w:r>
        <w:rPr>
          <w:spacing w:val="1"/>
        </w:rPr>
        <w:t xml:space="preserve"> </w:t>
      </w:r>
      <w:r>
        <w:t>старшей</w:t>
      </w:r>
      <w:r>
        <w:rPr>
          <w:spacing w:val="1"/>
        </w:rPr>
        <w:t xml:space="preserve"> </w:t>
      </w:r>
      <w:r>
        <w:t>школой</w:t>
      </w:r>
      <w:r>
        <w:rPr>
          <w:spacing w:val="1"/>
        </w:rPr>
        <w:t xml:space="preserve"> </w:t>
      </w:r>
      <w:r>
        <w:t>и</w:t>
      </w:r>
      <w:r>
        <w:rPr>
          <w:spacing w:val="1"/>
        </w:rPr>
        <w:t xml:space="preserve"> </w:t>
      </w:r>
      <w:r>
        <w:t>сформулированных в Федеральном государственном образовательном стандарте среднего общего</w:t>
      </w:r>
      <w:r>
        <w:rPr>
          <w:spacing w:val="1"/>
        </w:rPr>
        <w:t xml:space="preserve"> </w:t>
      </w:r>
      <w:r>
        <w:t>образования.</w:t>
      </w:r>
    </w:p>
    <w:p w:rsidR="004C3854" w:rsidRDefault="00BB14C8">
      <w:pPr>
        <w:pStyle w:val="a3"/>
        <w:spacing w:before="4" w:line="237" w:lineRule="auto"/>
        <w:ind w:left="314" w:right="280" w:firstLine="739"/>
      </w:pPr>
      <w:r>
        <w:t>Задачи, связанные с формированием чувства причастности к отечественным традициям и</w:t>
      </w:r>
      <w:r>
        <w:rPr>
          <w:spacing w:val="1"/>
        </w:rPr>
        <w:t xml:space="preserve"> </w:t>
      </w:r>
      <w:r>
        <w:t>осознанием</w:t>
      </w:r>
      <w:r>
        <w:rPr>
          <w:spacing w:val="25"/>
        </w:rPr>
        <w:t xml:space="preserve"> </w:t>
      </w:r>
      <w:r>
        <w:t>исторической</w:t>
      </w:r>
      <w:r>
        <w:rPr>
          <w:spacing w:val="24"/>
        </w:rPr>
        <w:t xml:space="preserve"> </w:t>
      </w:r>
      <w:r>
        <w:t>преемственности</w:t>
      </w:r>
      <w:r>
        <w:rPr>
          <w:spacing w:val="20"/>
        </w:rPr>
        <w:t xml:space="preserve"> </w:t>
      </w:r>
      <w:r>
        <w:t>поколений,</w:t>
      </w:r>
      <w:r>
        <w:rPr>
          <w:spacing w:val="25"/>
        </w:rPr>
        <w:t xml:space="preserve"> </w:t>
      </w:r>
      <w:r>
        <w:t>включением</w:t>
      </w:r>
      <w:r>
        <w:rPr>
          <w:spacing w:val="25"/>
        </w:rPr>
        <w:t xml:space="preserve"> </w:t>
      </w:r>
      <w:r>
        <w:t>в</w:t>
      </w:r>
      <w:r>
        <w:rPr>
          <w:spacing w:val="25"/>
        </w:rPr>
        <w:t xml:space="preserve"> </w:t>
      </w:r>
      <w:r>
        <w:t>языковое</w:t>
      </w:r>
      <w:r>
        <w:rPr>
          <w:spacing w:val="22"/>
        </w:rPr>
        <w:t xml:space="preserve"> </w:t>
      </w:r>
      <w:r>
        <w:t>пространство</w:t>
      </w:r>
    </w:p>
    <w:p w:rsidR="004C3854" w:rsidRDefault="004C3854">
      <w:pPr>
        <w:spacing w:line="237" w:lineRule="auto"/>
        <w:sectPr w:rsidR="004C3854">
          <w:pgSz w:w="11900" w:h="16840"/>
          <w:pgMar w:top="580" w:right="260" w:bottom="760" w:left="780" w:header="0" w:footer="566" w:gutter="0"/>
          <w:cols w:space="720"/>
        </w:sectPr>
      </w:pPr>
    </w:p>
    <w:p w:rsidR="004C3854" w:rsidRDefault="00BB14C8">
      <w:pPr>
        <w:pStyle w:val="a3"/>
        <w:spacing w:before="75"/>
        <w:ind w:left="314" w:right="266" w:firstLine="0"/>
      </w:pPr>
      <w:r>
        <w:lastRenderedPageBreak/>
        <w:t>русской культуры, воспитанием ценностного отношения к литературе как неотъемлемой части</w:t>
      </w:r>
      <w:r>
        <w:rPr>
          <w:spacing w:val="1"/>
        </w:rPr>
        <w:t xml:space="preserve"> </w:t>
      </w:r>
      <w:r>
        <w:t xml:space="preserve">культуры, состоят в систематическом приобщении старшеклассников к наследию отечественной </w:t>
      </w:r>
      <w:r>
        <w:rPr>
          <w:rFonts w:ascii="Calibri" w:hAnsi="Calibri"/>
          <w:sz w:val="20"/>
        </w:rPr>
        <w:t>39</w:t>
      </w:r>
      <w:r>
        <w:rPr>
          <w:rFonts w:ascii="Calibri" w:hAnsi="Calibri"/>
          <w:spacing w:val="1"/>
          <w:sz w:val="20"/>
        </w:rPr>
        <w:t xml:space="preserve"> </w:t>
      </w:r>
      <w:r>
        <w:t>и</w:t>
      </w:r>
      <w:r>
        <w:rPr>
          <w:spacing w:val="1"/>
        </w:rPr>
        <w:t xml:space="preserve"> </w:t>
      </w:r>
      <w:r>
        <w:t>зарубежной</w:t>
      </w:r>
      <w:r>
        <w:rPr>
          <w:spacing w:val="1"/>
        </w:rPr>
        <w:t xml:space="preserve"> </w:t>
      </w:r>
      <w:r>
        <w:t>классики</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57"/>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 в ходе её изучения духовного опыта человечества, этико-нравственных, философско-</w:t>
      </w:r>
      <w:r>
        <w:rPr>
          <w:spacing w:val="1"/>
        </w:rPr>
        <w:t xml:space="preserve"> </w:t>
      </w:r>
      <w:r>
        <w:t>мировоззренческих, социально-бытовых, культурных традиций и ценностей, воспитании личности,</w:t>
      </w:r>
      <w:r>
        <w:rPr>
          <w:spacing w:val="-57"/>
        </w:rPr>
        <w:t xml:space="preserve"> </w:t>
      </w:r>
      <w:r>
        <w:t>способной</w:t>
      </w:r>
      <w:r>
        <w:rPr>
          <w:spacing w:val="1"/>
        </w:rPr>
        <w:t xml:space="preserve"> </w:t>
      </w:r>
      <w:r>
        <w:t>к</w:t>
      </w:r>
      <w:r>
        <w:rPr>
          <w:spacing w:val="1"/>
        </w:rPr>
        <w:t xml:space="preserve"> </w:t>
      </w:r>
      <w:r>
        <w:t>созидательной</w:t>
      </w:r>
      <w:r>
        <w:rPr>
          <w:spacing w:val="1"/>
        </w:rPr>
        <w:t xml:space="preserve"> </w:t>
      </w:r>
      <w:r>
        <w:t>гуманитарной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w:t>
      </w:r>
      <w:r>
        <w:rPr>
          <w:spacing w:val="1"/>
        </w:rPr>
        <w:t xml:space="preserve"> </w:t>
      </w:r>
      <w:r>
        <w:t>осознанию</w:t>
      </w:r>
      <w:r>
        <w:rPr>
          <w:spacing w:val="1"/>
        </w:rPr>
        <w:t xml:space="preserve"> </w:t>
      </w:r>
      <w:r>
        <w:t>культурной</w:t>
      </w:r>
      <w:r>
        <w:rPr>
          <w:spacing w:val="2"/>
        </w:rPr>
        <w:t xml:space="preserve"> </w:t>
      </w:r>
      <w:r>
        <w:t>самоидентификации</w:t>
      </w:r>
      <w:r>
        <w:rPr>
          <w:spacing w:val="2"/>
        </w:rPr>
        <w:t xml:space="preserve"> </w:t>
      </w:r>
      <w:r>
        <w:t>на</w:t>
      </w:r>
      <w:r>
        <w:rPr>
          <w:spacing w:val="-10"/>
        </w:rPr>
        <w:t xml:space="preserve"> </w:t>
      </w:r>
      <w:r>
        <w:t>основе</w:t>
      </w:r>
      <w:r>
        <w:rPr>
          <w:spacing w:val="-5"/>
        </w:rPr>
        <w:t xml:space="preserve"> </w:t>
      </w:r>
      <w:r>
        <w:t>изучения</w:t>
      </w:r>
      <w:r>
        <w:rPr>
          <w:spacing w:val="1"/>
        </w:rPr>
        <w:t xml:space="preserve"> </w:t>
      </w:r>
      <w:r>
        <w:t>литературных</w:t>
      </w:r>
      <w:r>
        <w:rPr>
          <w:spacing w:val="-4"/>
        </w:rPr>
        <w:t xml:space="preserve"> </w:t>
      </w:r>
      <w:r>
        <w:t>произведений.</w:t>
      </w:r>
    </w:p>
    <w:p w:rsidR="004C3854" w:rsidRDefault="00BB14C8">
      <w:pPr>
        <w:pStyle w:val="a3"/>
        <w:spacing w:before="4"/>
        <w:ind w:left="314" w:right="265"/>
      </w:pPr>
      <w:r>
        <w:t>Задачи, связанные с формированием устойчивого интереса к чтению как средству познания</w:t>
      </w:r>
      <w:r>
        <w:rPr>
          <w:spacing w:val="1"/>
        </w:rPr>
        <w:t xml:space="preserve"> </w:t>
      </w:r>
      <w:r>
        <w:t>отечественной и других культур, уважительного отношения к ним, приобщением к российскому</w:t>
      </w:r>
      <w:r>
        <w:rPr>
          <w:spacing w:val="1"/>
        </w:rPr>
        <w:t xml:space="preserve"> </w:t>
      </w:r>
      <w:r>
        <w:t>литературному наследию и через него - к традиционным ценностям и сокровищам отечественной и</w:t>
      </w:r>
      <w:r>
        <w:rPr>
          <w:spacing w:val="-57"/>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постоянной</w:t>
      </w:r>
      <w:r>
        <w:rPr>
          <w:spacing w:val="1"/>
        </w:rPr>
        <w:t xml:space="preserve"> </w:t>
      </w:r>
      <w:r>
        <w:t>потребности</w:t>
      </w:r>
      <w:r>
        <w:rPr>
          <w:spacing w:val="1"/>
        </w:rPr>
        <w:t xml:space="preserve"> </w:t>
      </w:r>
      <w:r>
        <w:t>обучающихся в чтении художественных произведений в течение всей жизни; знание содержания 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 в том числе литератур народов России, сознательное включение чтения в собственную</w:t>
      </w:r>
      <w:r>
        <w:rPr>
          <w:spacing w:val="-57"/>
        </w:rPr>
        <w:t xml:space="preserve"> </w:t>
      </w:r>
      <w:r>
        <w:t>досуговую</w:t>
      </w:r>
      <w:r>
        <w:rPr>
          <w:spacing w:val="1"/>
        </w:rPr>
        <w:t xml:space="preserve"> </w:t>
      </w:r>
      <w:r>
        <w:t>деятельность</w:t>
      </w:r>
      <w:r>
        <w:rPr>
          <w:spacing w:val="1"/>
        </w:rPr>
        <w:t xml:space="preserve"> </w:t>
      </w:r>
      <w:r>
        <w:t>и</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корректировать</w:t>
      </w:r>
      <w:r>
        <w:rPr>
          <w:spacing w:val="1"/>
        </w:rPr>
        <w:t xml:space="preserve"> </w:t>
      </w:r>
      <w:r>
        <w:t>свою</w:t>
      </w:r>
      <w:r>
        <w:rPr>
          <w:spacing w:val="1"/>
        </w:rPr>
        <w:t xml:space="preserve"> </w:t>
      </w:r>
      <w:r>
        <w:t>программу</w:t>
      </w:r>
      <w:r>
        <w:rPr>
          <w:spacing w:val="1"/>
        </w:rPr>
        <w:t xml:space="preserve"> </w:t>
      </w:r>
      <w:r>
        <w:t>чтения,</w:t>
      </w:r>
      <w:r>
        <w:rPr>
          <w:spacing w:val="1"/>
        </w:rPr>
        <w:t xml:space="preserve"> </w:t>
      </w:r>
      <w:r>
        <w:t>участвовать во внеурочных мероприятиях,</w:t>
      </w:r>
      <w:r>
        <w:rPr>
          <w:spacing w:val="1"/>
        </w:rPr>
        <w:t xml:space="preserve"> </w:t>
      </w:r>
      <w:r>
        <w:t>содействующих повышению интереса к литературе,</w:t>
      </w:r>
      <w:r>
        <w:rPr>
          <w:spacing w:val="1"/>
        </w:rPr>
        <w:t xml:space="preserve"> </w:t>
      </w:r>
      <w:r>
        <w:t>чтению,</w:t>
      </w:r>
      <w:r>
        <w:rPr>
          <w:spacing w:val="-3"/>
        </w:rPr>
        <w:t xml:space="preserve"> </w:t>
      </w:r>
      <w:r>
        <w:t>образованию,</w:t>
      </w:r>
      <w:r>
        <w:rPr>
          <w:spacing w:val="-2"/>
        </w:rPr>
        <w:t xml:space="preserve"> </w:t>
      </w:r>
      <w:r>
        <w:t>книжной</w:t>
      </w:r>
      <w:r>
        <w:rPr>
          <w:spacing w:val="-3"/>
        </w:rPr>
        <w:t xml:space="preserve"> </w:t>
      </w:r>
      <w:r>
        <w:t>культуре,</w:t>
      </w:r>
      <w:r>
        <w:rPr>
          <w:spacing w:val="3"/>
        </w:rPr>
        <w:t xml:space="preserve"> </w:t>
      </w:r>
      <w:r>
        <w:t>и</w:t>
      </w:r>
      <w:r>
        <w:rPr>
          <w:spacing w:val="1"/>
        </w:rPr>
        <w:t xml:space="preserve"> </w:t>
      </w:r>
      <w:r>
        <w:t>вовлекать</w:t>
      </w:r>
      <w:r>
        <w:rPr>
          <w:spacing w:val="2"/>
        </w:rPr>
        <w:t xml:space="preserve"> </w:t>
      </w:r>
      <w:r>
        <w:t>к</w:t>
      </w:r>
      <w:r>
        <w:rPr>
          <w:spacing w:val="-1"/>
        </w:rPr>
        <w:t xml:space="preserve"> </w:t>
      </w:r>
      <w:r>
        <w:t>этот</w:t>
      </w:r>
      <w:r>
        <w:rPr>
          <w:spacing w:val="5"/>
        </w:rPr>
        <w:t xml:space="preserve"> </w:t>
      </w:r>
      <w:r>
        <w:t>процесс</w:t>
      </w:r>
      <w:r>
        <w:rPr>
          <w:spacing w:val="-1"/>
        </w:rPr>
        <w:t xml:space="preserve"> </w:t>
      </w:r>
      <w:r>
        <w:t>своих</w:t>
      </w:r>
      <w:r>
        <w:rPr>
          <w:spacing w:val="-4"/>
        </w:rPr>
        <w:t xml:space="preserve"> </w:t>
      </w:r>
      <w:r>
        <w:t>сверстников.</w:t>
      </w:r>
    </w:p>
    <w:p w:rsidR="004C3854" w:rsidRDefault="00BB14C8">
      <w:pPr>
        <w:pStyle w:val="a3"/>
        <w:spacing w:before="1"/>
        <w:ind w:left="314" w:right="262"/>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комплексного</w:t>
      </w:r>
      <w:r>
        <w:rPr>
          <w:spacing w:val="1"/>
        </w:rPr>
        <w:t xml:space="preserve"> </w:t>
      </w:r>
      <w:r>
        <w:t>филологического анализа художественного текста и осмысление функциональной роли теоретико-</w:t>
      </w:r>
      <w:r>
        <w:rPr>
          <w:spacing w:val="1"/>
        </w:rPr>
        <w:t xml:space="preserve"> </w:t>
      </w:r>
      <w:r>
        <w:t>литературных понятий, в том числе анализа и интерпретации литературного произведения как</w:t>
      </w:r>
      <w:r>
        <w:rPr>
          <w:spacing w:val="1"/>
        </w:rPr>
        <w:t xml:space="preserve"> </w:t>
      </w:r>
      <w:r>
        <w:t>художественного целого с учётом историко-литературной обусловленности, культурного контекста</w:t>
      </w:r>
      <w:r>
        <w:rPr>
          <w:spacing w:val="-57"/>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и</w:t>
      </w:r>
      <w:r>
        <w:rPr>
          <w:spacing w:val="1"/>
        </w:rPr>
        <w:t xml:space="preserve"> </w:t>
      </w:r>
      <w:r>
        <w:t>осмысленного</w:t>
      </w:r>
      <w:r>
        <w:rPr>
          <w:spacing w:val="1"/>
        </w:rPr>
        <w:t xml:space="preserve"> </w:t>
      </w:r>
      <w:r>
        <w:t>использования</w:t>
      </w:r>
      <w:r>
        <w:rPr>
          <w:spacing w:val="1"/>
        </w:rPr>
        <w:t xml:space="preserve"> </w:t>
      </w:r>
      <w:r>
        <w:t>в</w:t>
      </w:r>
      <w:r>
        <w:rPr>
          <w:spacing w:val="60"/>
        </w:rPr>
        <w:t xml:space="preserve"> </w:t>
      </w:r>
      <w:r>
        <w:t>процессе</w:t>
      </w:r>
      <w:r>
        <w:rPr>
          <w:spacing w:val="1"/>
        </w:rPr>
        <w:t xml:space="preserve"> </w:t>
      </w:r>
      <w:r>
        <w:t>анализа и интерпретации произведений художественной литературы терминологического аппарата</w:t>
      </w:r>
      <w:r>
        <w:rPr>
          <w:spacing w:val="1"/>
        </w:rPr>
        <w:t xml:space="preserve"> </w:t>
      </w:r>
      <w:r>
        <w:t>современного</w:t>
      </w:r>
      <w:r>
        <w:rPr>
          <w:spacing w:val="1"/>
        </w:rPr>
        <w:t xml:space="preserve"> </w:t>
      </w:r>
      <w:r>
        <w:t>литературоведения,</w:t>
      </w:r>
      <w:r>
        <w:rPr>
          <w:spacing w:val="1"/>
        </w:rPr>
        <w:t xml:space="preserve"> </w:t>
      </w:r>
      <w:r>
        <w:t>а</w:t>
      </w:r>
      <w:r>
        <w:rPr>
          <w:spacing w:val="1"/>
        </w:rPr>
        <w:t xml:space="preserve"> </w:t>
      </w:r>
      <w:r>
        <w:t>также</w:t>
      </w:r>
      <w:r>
        <w:rPr>
          <w:spacing w:val="1"/>
        </w:rPr>
        <w:t xml:space="preserve"> </w:t>
      </w:r>
      <w:r>
        <w:t>элементов</w:t>
      </w:r>
      <w:r>
        <w:rPr>
          <w:spacing w:val="1"/>
        </w:rPr>
        <w:t xml:space="preserve"> </w:t>
      </w:r>
      <w:r>
        <w:t>искусствоведения,</w:t>
      </w:r>
      <w:r>
        <w:rPr>
          <w:spacing w:val="1"/>
        </w:rPr>
        <w:t xml:space="preserve"> </w:t>
      </w:r>
      <w:r>
        <w:t>театроведения,</w:t>
      </w:r>
      <w:r>
        <w:rPr>
          <w:spacing w:val="1"/>
        </w:rPr>
        <w:t xml:space="preserve"> </w:t>
      </w:r>
      <w:r>
        <w:t>киноведения.</w:t>
      </w:r>
    </w:p>
    <w:p w:rsidR="004C3854" w:rsidRDefault="00BB14C8">
      <w:pPr>
        <w:pStyle w:val="a3"/>
        <w:spacing w:before="1"/>
        <w:ind w:left="314" w:right="265"/>
      </w:pPr>
      <w:r>
        <w:t>Кроме того, эти задачи связаны с развитием понятия об историко-литературном процессе и</w:t>
      </w:r>
      <w:r>
        <w:rPr>
          <w:spacing w:val="1"/>
        </w:rPr>
        <w:t xml:space="preserve"> </w:t>
      </w:r>
      <w:r>
        <w:t>его основных закономерностях, о множественности литературно-художественных стилей разных</w:t>
      </w:r>
      <w:r>
        <w:rPr>
          <w:spacing w:val="1"/>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1"/>
        </w:rPr>
        <w:t xml:space="preserve"> </w:t>
      </w:r>
      <w:r>
        <w:t>авторском</w:t>
      </w:r>
      <w:r>
        <w:rPr>
          <w:spacing w:val="1"/>
        </w:rPr>
        <w:t xml:space="preserve"> </w:t>
      </w:r>
      <w:r>
        <w:t>стиле,</w:t>
      </w:r>
      <w:r>
        <w:rPr>
          <w:spacing w:val="1"/>
        </w:rPr>
        <w:t xml:space="preserve"> </w:t>
      </w:r>
      <w:r>
        <w:t>выявлением взаимообусловленности элементов формы и содержания литературного 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авторской</w:t>
      </w:r>
      <w:r>
        <w:rPr>
          <w:spacing w:val="1"/>
        </w:rPr>
        <w:t xml:space="preserve"> </w:t>
      </w:r>
      <w:r>
        <w:t>позиции,</w:t>
      </w:r>
      <w:r>
        <w:rPr>
          <w:spacing w:val="1"/>
        </w:rPr>
        <w:t xml:space="preserve"> </w:t>
      </w:r>
      <w:r>
        <w:t>развитием</w:t>
      </w:r>
      <w:r>
        <w:rPr>
          <w:spacing w:val="1"/>
        </w:rPr>
        <w:t xml:space="preserve"> </w:t>
      </w:r>
      <w:r>
        <w:t>представления о специфике литературы как вида искусства, культуры читательского восприятия,</w:t>
      </w:r>
      <w:r>
        <w:rPr>
          <w:spacing w:val="1"/>
        </w:rPr>
        <w:t xml:space="preserve"> </w:t>
      </w:r>
      <w:r>
        <w:t>качеств</w:t>
      </w:r>
      <w:r>
        <w:rPr>
          <w:spacing w:val="1"/>
        </w:rPr>
        <w:t xml:space="preserve"> </w:t>
      </w:r>
      <w:r>
        <w:t>квалифицированного</w:t>
      </w:r>
      <w:r>
        <w:rPr>
          <w:spacing w:val="1"/>
        </w:rPr>
        <w:t xml:space="preserve"> </w:t>
      </w:r>
      <w:r>
        <w:t>читателя,</w:t>
      </w:r>
      <w:r>
        <w:rPr>
          <w:spacing w:val="1"/>
        </w:rPr>
        <w:t xml:space="preserve"> </w:t>
      </w:r>
      <w:r>
        <w:t>обладающего</w:t>
      </w:r>
      <w:r>
        <w:rPr>
          <w:spacing w:val="1"/>
        </w:rPr>
        <w:t xml:space="preserve"> </w:t>
      </w:r>
      <w:r>
        <w:t>образным</w:t>
      </w:r>
      <w:r>
        <w:rPr>
          <w:spacing w:val="1"/>
        </w:rPr>
        <w:t xml:space="preserve"> </w:t>
      </w:r>
      <w:r>
        <w:t>и</w:t>
      </w:r>
      <w:r>
        <w:rPr>
          <w:spacing w:val="1"/>
        </w:rPr>
        <w:t xml:space="preserve"> </w:t>
      </w:r>
      <w:r>
        <w:t>аналитическим</w:t>
      </w:r>
      <w:r>
        <w:rPr>
          <w:spacing w:val="1"/>
        </w:rPr>
        <w:t xml:space="preserve"> </w:t>
      </w:r>
      <w:r>
        <w:t>мышлением,</w:t>
      </w:r>
      <w:r>
        <w:rPr>
          <w:spacing w:val="1"/>
        </w:rPr>
        <w:t xml:space="preserve"> </w:t>
      </w:r>
      <w:r>
        <w:t>эстетическим</w:t>
      </w:r>
      <w:r>
        <w:rPr>
          <w:spacing w:val="1"/>
        </w:rPr>
        <w:t xml:space="preserve"> </w:t>
      </w:r>
      <w:r>
        <w:t>вкусом,</w:t>
      </w:r>
      <w:r>
        <w:rPr>
          <w:spacing w:val="1"/>
        </w:rPr>
        <w:t xml:space="preserve"> </w:t>
      </w:r>
      <w:r>
        <w:t>интеллектуальными</w:t>
      </w:r>
      <w:r>
        <w:rPr>
          <w:spacing w:val="1"/>
        </w:rPr>
        <w:t xml:space="preserve"> </w:t>
      </w:r>
      <w:r>
        <w:t>и</w:t>
      </w:r>
      <w:r>
        <w:rPr>
          <w:spacing w:val="1"/>
        </w:rPr>
        <w:t xml:space="preserve"> </w:t>
      </w:r>
      <w:r>
        <w:t>творческими</w:t>
      </w:r>
      <w:r>
        <w:rPr>
          <w:spacing w:val="1"/>
        </w:rPr>
        <w:t xml:space="preserve"> </w:t>
      </w:r>
      <w:r>
        <w:t>способностями,</w:t>
      </w:r>
      <w:r>
        <w:rPr>
          <w:spacing w:val="1"/>
        </w:rPr>
        <w:t xml:space="preserve"> </w:t>
      </w:r>
      <w:r>
        <w:t>эмоциональной</w:t>
      </w:r>
      <w:r>
        <w:rPr>
          <w:spacing w:val="1"/>
        </w:rPr>
        <w:t xml:space="preserve"> </w:t>
      </w:r>
      <w:r>
        <w:t>отзывчивостью, а также умением сопоставлять произведения русской и зарубежной литературы и</w:t>
      </w:r>
      <w:r>
        <w:rPr>
          <w:spacing w:val="1"/>
        </w:rPr>
        <w:t xml:space="preserve"> </w:t>
      </w:r>
      <w:r>
        <w:t>сравнивать их с научными, критическими и художественными интерпретациями в других видах</w:t>
      </w:r>
      <w:r>
        <w:rPr>
          <w:spacing w:val="1"/>
        </w:rPr>
        <w:t xml:space="preserve"> </w:t>
      </w:r>
      <w:r>
        <w:t>искусств,</w:t>
      </w:r>
      <w:r>
        <w:rPr>
          <w:spacing w:val="1"/>
        </w:rPr>
        <w:t xml:space="preserve"> </w:t>
      </w:r>
      <w:r>
        <w:t>развитием</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профессиональных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61"/>
        </w:rPr>
        <w:t xml:space="preserve"> </w:t>
      </w:r>
      <w:r>
        <w:t>текста</w:t>
      </w:r>
      <w:r>
        <w:rPr>
          <w:spacing w:val="61"/>
        </w:rPr>
        <w:t xml:space="preserve"> </w:t>
      </w:r>
      <w:r>
        <w:t>в</w:t>
      </w:r>
      <w:r>
        <w:rPr>
          <w:spacing w:val="1"/>
        </w:rPr>
        <w:t xml:space="preserve"> </w:t>
      </w:r>
      <w:r>
        <w:t>литературоведении, развитием способности осуществлять поиск, отбор,</w:t>
      </w:r>
      <w:r>
        <w:rPr>
          <w:spacing w:val="60"/>
        </w:rPr>
        <w:t xml:space="preserve"> </w:t>
      </w:r>
      <w:r>
        <w:t>анализ, структурирование</w:t>
      </w:r>
      <w:r>
        <w:rPr>
          <w:spacing w:val="1"/>
        </w:rPr>
        <w:t xml:space="preserve"> </w:t>
      </w:r>
      <w:r>
        <w:t>и предъявление информации с использованием различных ресурсов, включая работу с книгой в</w:t>
      </w:r>
      <w:r>
        <w:rPr>
          <w:spacing w:val="1"/>
        </w:rPr>
        <w:t xml:space="preserve"> </w:t>
      </w:r>
      <w:r>
        <w:t>традиционных и электронных библиотечных системах и медиапространстве, владением основами</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 в том числе создания медиапроектов, различными приёмами цитирования и творческой</w:t>
      </w:r>
      <w:r>
        <w:rPr>
          <w:spacing w:val="1"/>
        </w:rPr>
        <w:t xml:space="preserve"> </w:t>
      </w:r>
      <w:r>
        <w:t>переработки</w:t>
      </w:r>
      <w:r>
        <w:rPr>
          <w:spacing w:val="2"/>
        </w:rPr>
        <w:t xml:space="preserve"> </w:t>
      </w:r>
      <w:r>
        <w:t>текстов.</w:t>
      </w:r>
    </w:p>
    <w:p w:rsidR="004C3854" w:rsidRDefault="00BB14C8">
      <w:pPr>
        <w:pStyle w:val="a3"/>
        <w:ind w:left="314" w:right="265"/>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нацелены</w:t>
      </w:r>
      <w:r>
        <w:rPr>
          <w:spacing w:val="1"/>
        </w:rPr>
        <w:t xml:space="preserve"> </w:t>
      </w:r>
      <w:r>
        <w:t>на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 словесного искусства и об изобразительно-выразительных возможностях русского языка в</w:t>
      </w:r>
      <w:r>
        <w:rPr>
          <w:spacing w:val="1"/>
        </w:rPr>
        <w:t xml:space="preserve"> </w:t>
      </w:r>
      <w:r>
        <w:t>литературных текстах, на свободное владение разными способами информационной переработки</w:t>
      </w:r>
      <w:r>
        <w:rPr>
          <w:spacing w:val="1"/>
        </w:rPr>
        <w:t xml:space="preserve"> </w:t>
      </w:r>
      <w:r>
        <w:t>текстов, на умение анализировать, аргументированно оценивать и редактировать собственные и</w:t>
      </w:r>
      <w:r>
        <w:rPr>
          <w:spacing w:val="1"/>
        </w:rPr>
        <w:t xml:space="preserve"> </w:t>
      </w:r>
      <w:r>
        <w:t>чужие высказывания, использовать в своей исследовательской и проектной деятельности ресурсы</w:t>
      </w:r>
      <w:r>
        <w:rPr>
          <w:spacing w:val="1"/>
        </w:rPr>
        <w:t xml:space="preserve"> </w:t>
      </w:r>
      <w:r>
        <w:t>современного литературного процесса и научной жизни филологического сообщества, в том числе</w:t>
      </w:r>
      <w:r>
        <w:rPr>
          <w:spacing w:val="1"/>
        </w:rPr>
        <w:t xml:space="preserve"> </w:t>
      </w:r>
      <w:r>
        <w:t>в</w:t>
      </w:r>
      <w:r>
        <w:rPr>
          <w:spacing w:val="2"/>
        </w:rPr>
        <w:t xml:space="preserve"> </w:t>
      </w:r>
      <w:r>
        <w:t>Интернете.</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right="270"/>
      </w:pPr>
      <w:r>
        <w:lastRenderedPageBreak/>
        <w:t>Предмет</w:t>
      </w:r>
      <w:r>
        <w:rPr>
          <w:spacing w:val="1"/>
        </w:rPr>
        <w:t xml:space="preserve"> </w:t>
      </w:r>
      <w:r>
        <w:t>«Литература»</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Углублённое</w:t>
      </w:r>
      <w:r>
        <w:rPr>
          <w:spacing w:val="1"/>
        </w:rPr>
        <w:t xml:space="preserve"> </w:t>
      </w:r>
      <w:r>
        <w:t>изучение</w:t>
      </w:r>
      <w:r>
        <w:rPr>
          <w:spacing w:val="1"/>
        </w:rPr>
        <w:t xml:space="preserve"> </w:t>
      </w:r>
      <w:r>
        <w:t>литературы</w:t>
      </w:r>
      <w:r>
        <w:rPr>
          <w:spacing w:val="1"/>
        </w:rPr>
        <w:t xml:space="preserve"> </w:t>
      </w:r>
      <w:r>
        <w:t>осуществляется</w:t>
      </w:r>
      <w:r>
        <w:rPr>
          <w:spacing w:val="1"/>
        </w:rPr>
        <w:t xml:space="preserve"> </w:t>
      </w:r>
      <w:r>
        <w:t>в</w:t>
      </w:r>
      <w:r>
        <w:rPr>
          <w:spacing w:val="1"/>
        </w:rPr>
        <w:t xml:space="preserve"> </w:t>
      </w:r>
      <w:r>
        <w:t>соответствии с учебным планом профиля с ориентацией на будущую сферу профессиональной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предмет</w:t>
      </w:r>
      <w:r>
        <w:rPr>
          <w:spacing w:val="1"/>
        </w:rPr>
        <w:t xml:space="preserve"> </w:t>
      </w:r>
      <w:r>
        <w:t>«Литература»</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на</w:t>
      </w:r>
      <w:r>
        <w:rPr>
          <w:spacing w:val="1"/>
        </w:rPr>
        <w:t xml:space="preserve"> </w:t>
      </w:r>
      <w:r>
        <w:t>углублённом уровне преемственен по отношению к предмету «Литература» в основной школе и</w:t>
      </w:r>
      <w:r>
        <w:rPr>
          <w:spacing w:val="1"/>
        </w:rPr>
        <w:t xml:space="preserve"> </w:t>
      </w:r>
      <w:r>
        <w:t>основан</w:t>
      </w:r>
      <w:r>
        <w:rPr>
          <w:spacing w:val="2"/>
        </w:rPr>
        <w:t xml:space="preserve"> </w:t>
      </w:r>
      <w:r>
        <w:t>на</w:t>
      </w:r>
      <w:r>
        <w:rPr>
          <w:spacing w:val="-4"/>
        </w:rPr>
        <w:t xml:space="preserve"> </w:t>
      </w:r>
      <w:r>
        <w:t>базовом</w:t>
      </w:r>
      <w:r>
        <w:rPr>
          <w:spacing w:val="3"/>
        </w:rPr>
        <w:t xml:space="preserve"> </w:t>
      </w:r>
      <w:r>
        <w:t>курсе</w:t>
      </w:r>
      <w:r>
        <w:rPr>
          <w:spacing w:val="1"/>
        </w:rPr>
        <w:t xml:space="preserve"> </w:t>
      </w:r>
      <w:r>
        <w:t>литературы.</w:t>
      </w:r>
    </w:p>
    <w:p w:rsidR="004C3854" w:rsidRDefault="00BB14C8">
      <w:pPr>
        <w:pStyle w:val="a3"/>
        <w:spacing w:before="1" w:line="242" w:lineRule="auto"/>
        <w:ind w:left="314" w:right="267"/>
      </w:pPr>
      <w:r>
        <w:t>Общее число часов, рекомендованных для изучения литературы</w:t>
      </w:r>
      <w:r>
        <w:rPr>
          <w:spacing w:val="1"/>
        </w:rPr>
        <w:t xml:space="preserve"> </w:t>
      </w:r>
      <w:r>
        <w:t>- 340 часов: в 10 классе -</w:t>
      </w:r>
      <w:r>
        <w:rPr>
          <w:spacing w:val="1"/>
        </w:rPr>
        <w:t xml:space="preserve"> </w:t>
      </w:r>
      <w:r>
        <w:t>170</w:t>
      </w:r>
      <w:r>
        <w:rPr>
          <w:spacing w:val="1"/>
        </w:rPr>
        <w:t xml:space="preserve"> </w:t>
      </w:r>
      <w:r>
        <w:t>(5</w:t>
      </w:r>
      <w:r>
        <w:rPr>
          <w:spacing w:val="3"/>
        </w:rPr>
        <w:t xml:space="preserve"> </w:t>
      </w:r>
      <w:r>
        <w:t>часов</w:t>
      </w:r>
      <w:r>
        <w:rPr>
          <w:spacing w:val="-1"/>
        </w:rPr>
        <w:t xml:space="preserve"> </w:t>
      </w:r>
      <w:r>
        <w:t>в</w:t>
      </w:r>
      <w:r>
        <w:rPr>
          <w:spacing w:val="-2"/>
        </w:rPr>
        <w:t xml:space="preserve"> </w:t>
      </w:r>
      <w:r>
        <w:t>неделю),</w:t>
      </w:r>
      <w:r>
        <w:rPr>
          <w:spacing w:val="-1"/>
        </w:rPr>
        <w:t xml:space="preserve"> </w:t>
      </w:r>
      <w:r>
        <w:t>в</w:t>
      </w:r>
      <w:r>
        <w:rPr>
          <w:spacing w:val="3"/>
        </w:rPr>
        <w:t xml:space="preserve"> </w:t>
      </w:r>
      <w:r>
        <w:t>11</w:t>
      </w:r>
      <w:r>
        <w:rPr>
          <w:spacing w:val="-4"/>
        </w:rPr>
        <w:t xml:space="preserve"> </w:t>
      </w:r>
      <w:r>
        <w:t>классе</w:t>
      </w:r>
      <w:r>
        <w:rPr>
          <w:spacing w:val="4"/>
        </w:rPr>
        <w:t xml:space="preserve"> </w:t>
      </w:r>
      <w:r>
        <w:t>-</w:t>
      </w:r>
      <w:r>
        <w:rPr>
          <w:spacing w:val="3"/>
        </w:rPr>
        <w:t xml:space="preserve"> </w:t>
      </w:r>
      <w:r>
        <w:t>170</w:t>
      </w:r>
      <w:r>
        <w:rPr>
          <w:spacing w:val="-3"/>
        </w:rPr>
        <w:t xml:space="preserve"> </w:t>
      </w:r>
      <w:r>
        <w:t>(5</w:t>
      </w:r>
      <w:r>
        <w:rPr>
          <w:spacing w:val="2"/>
        </w:rPr>
        <w:t xml:space="preserve"> </w:t>
      </w:r>
      <w:r>
        <w:t>часов</w:t>
      </w:r>
      <w:r>
        <w:rPr>
          <w:spacing w:val="2"/>
        </w:rPr>
        <w:t xml:space="preserve"> </w:t>
      </w:r>
      <w:r>
        <w:t>в</w:t>
      </w:r>
      <w:r>
        <w:rPr>
          <w:spacing w:val="-1"/>
        </w:rPr>
        <w:t xml:space="preserve"> </w:t>
      </w:r>
      <w:r>
        <w:t>неделю).</w:t>
      </w:r>
    </w:p>
    <w:p w:rsidR="004C3854" w:rsidRDefault="00BB14C8">
      <w:pPr>
        <w:pStyle w:val="a3"/>
        <w:spacing w:line="242" w:lineRule="auto"/>
        <w:ind w:left="1035" w:right="5743" w:firstLine="0"/>
      </w:pPr>
      <w:r>
        <w:t>Содержание обучения в 10 классе.</w:t>
      </w:r>
      <w:r>
        <w:rPr>
          <w:spacing w:val="1"/>
        </w:rPr>
        <w:t xml:space="preserve"> </w:t>
      </w:r>
      <w:r>
        <w:t>Литература</w:t>
      </w:r>
      <w:r>
        <w:rPr>
          <w:spacing w:val="-3"/>
        </w:rPr>
        <w:t xml:space="preserve"> </w:t>
      </w:r>
      <w:r>
        <w:t>второй</w:t>
      </w:r>
      <w:r>
        <w:rPr>
          <w:spacing w:val="-5"/>
        </w:rPr>
        <w:t xml:space="preserve"> </w:t>
      </w:r>
      <w:r>
        <w:t>половины</w:t>
      </w:r>
      <w:r>
        <w:rPr>
          <w:spacing w:val="4"/>
        </w:rPr>
        <w:t xml:space="preserve"> </w:t>
      </w:r>
      <w:r>
        <w:t>XIX</w:t>
      </w:r>
      <w:r>
        <w:rPr>
          <w:spacing w:val="-6"/>
        </w:rPr>
        <w:t xml:space="preserve"> </w:t>
      </w:r>
      <w:r>
        <w:t>века.</w:t>
      </w:r>
    </w:p>
    <w:p w:rsidR="004C3854" w:rsidRDefault="00BB14C8">
      <w:pPr>
        <w:pStyle w:val="a3"/>
        <w:spacing w:line="242" w:lineRule="auto"/>
        <w:ind w:left="314" w:right="262"/>
        <w:jc w:val="left"/>
      </w:pPr>
      <w:r>
        <w:t>А.Н.</w:t>
      </w:r>
      <w:r>
        <w:rPr>
          <w:spacing w:val="9"/>
        </w:rPr>
        <w:t xml:space="preserve"> </w:t>
      </w:r>
      <w:r>
        <w:t>Островский.</w:t>
      </w:r>
      <w:r>
        <w:rPr>
          <w:spacing w:val="5"/>
        </w:rPr>
        <w:t xml:space="preserve"> </w:t>
      </w:r>
      <w:r>
        <w:t>Драма</w:t>
      </w:r>
      <w:r>
        <w:rPr>
          <w:spacing w:val="7"/>
        </w:rPr>
        <w:t xml:space="preserve"> </w:t>
      </w:r>
      <w:r>
        <w:t>«Гроза».</w:t>
      </w:r>
      <w:r>
        <w:rPr>
          <w:spacing w:val="10"/>
        </w:rPr>
        <w:t xml:space="preserve"> </w:t>
      </w:r>
      <w:r>
        <w:t>Пьесы</w:t>
      </w:r>
      <w:r>
        <w:rPr>
          <w:spacing w:val="5"/>
        </w:rPr>
        <w:t xml:space="preserve"> </w:t>
      </w:r>
      <w:r>
        <w:t>«Бесприданница»,</w:t>
      </w:r>
      <w:r>
        <w:rPr>
          <w:spacing w:val="10"/>
        </w:rPr>
        <w:t xml:space="preserve"> </w:t>
      </w:r>
      <w:r>
        <w:t>«Свои</w:t>
      </w:r>
      <w:r>
        <w:rPr>
          <w:spacing w:val="4"/>
        </w:rPr>
        <w:t xml:space="preserve"> </w:t>
      </w:r>
      <w:r>
        <w:t>люди</w:t>
      </w:r>
      <w:r>
        <w:rPr>
          <w:spacing w:val="13"/>
        </w:rPr>
        <w:t xml:space="preserve"> </w:t>
      </w:r>
      <w:r>
        <w:t>-</w:t>
      </w:r>
      <w:r>
        <w:rPr>
          <w:spacing w:val="5"/>
        </w:rPr>
        <w:t xml:space="preserve"> </w:t>
      </w:r>
      <w:r>
        <w:t>сочтёмся»</w:t>
      </w:r>
      <w:r>
        <w:rPr>
          <w:spacing w:val="3"/>
        </w:rPr>
        <w:t xml:space="preserve"> </w:t>
      </w:r>
      <w:r>
        <w:t>и</w:t>
      </w:r>
      <w:r>
        <w:rPr>
          <w:spacing w:val="-57"/>
        </w:rPr>
        <w:t xml:space="preserve"> </w:t>
      </w:r>
      <w:r>
        <w:t>другие (одно</w:t>
      </w:r>
      <w:r>
        <w:rPr>
          <w:spacing w:val="2"/>
        </w:rPr>
        <w:t xml:space="preserve"> </w:t>
      </w:r>
      <w:r>
        <w:t>произведение</w:t>
      </w:r>
      <w:r>
        <w:rPr>
          <w:spacing w:val="-4"/>
        </w:rPr>
        <w:t xml:space="preserve"> </w:t>
      </w:r>
      <w:r>
        <w:t>по</w:t>
      </w:r>
      <w:r>
        <w:rPr>
          <w:spacing w:val="1"/>
        </w:rPr>
        <w:t xml:space="preserve"> </w:t>
      </w:r>
      <w:r>
        <w:t>выбору).</w:t>
      </w:r>
    </w:p>
    <w:p w:rsidR="004C3854" w:rsidRDefault="00BB14C8">
      <w:pPr>
        <w:pStyle w:val="a3"/>
        <w:spacing w:line="271" w:lineRule="exact"/>
        <w:ind w:left="1035" w:firstLine="0"/>
        <w:jc w:val="left"/>
      </w:pPr>
      <w:r>
        <w:t>И.А.</w:t>
      </w:r>
      <w:r>
        <w:rPr>
          <w:spacing w:val="22"/>
        </w:rPr>
        <w:t xml:space="preserve"> </w:t>
      </w:r>
      <w:r>
        <w:t>Гончаров.</w:t>
      </w:r>
      <w:r>
        <w:rPr>
          <w:spacing w:val="80"/>
        </w:rPr>
        <w:t xml:space="preserve"> </w:t>
      </w:r>
      <w:r>
        <w:t>Роман</w:t>
      </w:r>
      <w:r>
        <w:rPr>
          <w:spacing w:val="79"/>
        </w:rPr>
        <w:t xml:space="preserve"> </w:t>
      </w:r>
      <w:r>
        <w:t>«Обломов».</w:t>
      </w:r>
      <w:r>
        <w:rPr>
          <w:spacing w:val="80"/>
        </w:rPr>
        <w:t xml:space="preserve"> </w:t>
      </w:r>
      <w:r>
        <w:t>Романы</w:t>
      </w:r>
      <w:r>
        <w:rPr>
          <w:spacing w:val="75"/>
        </w:rPr>
        <w:t xml:space="preserve"> </w:t>
      </w:r>
      <w:r>
        <w:t>и</w:t>
      </w:r>
      <w:r>
        <w:rPr>
          <w:spacing w:val="79"/>
        </w:rPr>
        <w:t xml:space="preserve"> </w:t>
      </w:r>
      <w:r>
        <w:t>очерки</w:t>
      </w:r>
      <w:r>
        <w:rPr>
          <w:spacing w:val="80"/>
        </w:rPr>
        <w:t xml:space="preserve"> </w:t>
      </w:r>
      <w:r>
        <w:t>(одно</w:t>
      </w:r>
      <w:r>
        <w:rPr>
          <w:spacing w:val="78"/>
        </w:rPr>
        <w:t xml:space="preserve"> </w:t>
      </w:r>
      <w:r>
        <w:t>произведение</w:t>
      </w:r>
      <w:r>
        <w:rPr>
          <w:spacing w:val="77"/>
        </w:rPr>
        <w:t xml:space="preserve"> </w:t>
      </w:r>
      <w:r>
        <w:t>по</w:t>
      </w:r>
      <w:r>
        <w:rPr>
          <w:spacing w:val="78"/>
        </w:rPr>
        <w:t xml:space="preserve"> </w:t>
      </w:r>
      <w:r>
        <w:t>выбору).</w:t>
      </w:r>
    </w:p>
    <w:p w:rsidR="004C3854" w:rsidRDefault="00BB14C8">
      <w:pPr>
        <w:pStyle w:val="a3"/>
        <w:spacing w:line="275" w:lineRule="exact"/>
        <w:ind w:left="314" w:firstLine="0"/>
        <w:jc w:val="left"/>
      </w:pPr>
      <w:r>
        <w:t>Например,</w:t>
      </w:r>
      <w:r>
        <w:rPr>
          <w:spacing w:val="-1"/>
        </w:rPr>
        <w:t xml:space="preserve"> </w:t>
      </w:r>
      <w:r>
        <w:t>«Обыкновенная</w:t>
      </w:r>
      <w:r>
        <w:rPr>
          <w:spacing w:val="-3"/>
        </w:rPr>
        <w:t xml:space="preserve"> </w:t>
      </w:r>
      <w:r>
        <w:t>история»,</w:t>
      </w:r>
      <w:r>
        <w:rPr>
          <w:spacing w:val="-5"/>
        </w:rPr>
        <w:t xml:space="preserve"> </w:t>
      </w:r>
      <w:r>
        <w:t>очерки</w:t>
      </w:r>
      <w:r>
        <w:rPr>
          <w:spacing w:val="-1"/>
        </w:rPr>
        <w:t xml:space="preserve"> </w:t>
      </w:r>
      <w:r>
        <w:t>из</w:t>
      </w:r>
      <w:r>
        <w:rPr>
          <w:spacing w:val="-6"/>
        </w:rPr>
        <w:t xml:space="preserve"> </w:t>
      </w:r>
      <w:r>
        <w:t>книги</w:t>
      </w:r>
      <w:r>
        <w:rPr>
          <w:spacing w:val="-7"/>
        </w:rPr>
        <w:t xml:space="preserve"> </w:t>
      </w:r>
      <w:r>
        <w:t>«Фрегат</w:t>
      </w:r>
      <w:r>
        <w:rPr>
          <w:spacing w:val="-2"/>
        </w:rPr>
        <w:t xml:space="preserve"> </w:t>
      </w:r>
      <w:r>
        <w:t>«Паллада»</w:t>
      </w:r>
      <w:r>
        <w:rPr>
          <w:spacing w:val="-7"/>
        </w:rPr>
        <w:t xml:space="preserve"> </w:t>
      </w:r>
      <w:r>
        <w:t>и</w:t>
      </w:r>
      <w:r>
        <w:rPr>
          <w:spacing w:val="-2"/>
        </w:rPr>
        <w:t xml:space="preserve"> </w:t>
      </w:r>
      <w:r>
        <w:t>другие.</w:t>
      </w:r>
    </w:p>
    <w:p w:rsidR="004C3854" w:rsidRDefault="00BB14C8">
      <w:pPr>
        <w:pStyle w:val="a3"/>
        <w:spacing w:line="242" w:lineRule="auto"/>
        <w:ind w:left="314"/>
        <w:jc w:val="left"/>
      </w:pPr>
      <w:r>
        <w:t>И.С.</w:t>
      </w:r>
      <w:r>
        <w:rPr>
          <w:spacing w:val="27"/>
        </w:rPr>
        <w:t xml:space="preserve"> </w:t>
      </w:r>
      <w:r>
        <w:t>Тургенев.</w:t>
      </w:r>
      <w:r>
        <w:rPr>
          <w:spacing w:val="31"/>
        </w:rPr>
        <w:t xml:space="preserve"> </w:t>
      </w:r>
      <w:r>
        <w:t>Роман</w:t>
      </w:r>
      <w:r>
        <w:rPr>
          <w:spacing w:val="27"/>
        </w:rPr>
        <w:t xml:space="preserve"> </w:t>
      </w:r>
      <w:r>
        <w:t>«Отцы</w:t>
      </w:r>
      <w:r>
        <w:rPr>
          <w:spacing w:val="26"/>
        </w:rPr>
        <w:t xml:space="preserve"> </w:t>
      </w:r>
      <w:r>
        <w:t>и</w:t>
      </w:r>
      <w:r>
        <w:rPr>
          <w:spacing w:val="30"/>
        </w:rPr>
        <w:t xml:space="preserve"> </w:t>
      </w:r>
      <w:r>
        <w:t>дети».</w:t>
      </w:r>
      <w:r>
        <w:rPr>
          <w:spacing w:val="31"/>
        </w:rPr>
        <w:t xml:space="preserve"> </w:t>
      </w:r>
      <w:r>
        <w:t>Повести</w:t>
      </w:r>
      <w:r>
        <w:rPr>
          <w:spacing w:val="31"/>
        </w:rPr>
        <w:t xml:space="preserve"> </w:t>
      </w:r>
      <w:r>
        <w:t>и</w:t>
      </w:r>
      <w:r>
        <w:rPr>
          <w:spacing w:val="26"/>
        </w:rPr>
        <w:t xml:space="preserve"> </w:t>
      </w:r>
      <w:r>
        <w:t>романы</w:t>
      </w:r>
      <w:r>
        <w:rPr>
          <w:spacing w:val="27"/>
        </w:rPr>
        <w:t xml:space="preserve"> </w:t>
      </w:r>
      <w:r>
        <w:t>(одно</w:t>
      </w:r>
      <w:r>
        <w:rPr>
          <w:spacing w:val="29"/>
        </w:rPr>
        <w:t xml:space="preserve"> </w:t>
      </w:r>
      <w:r>
        <w:t>произведение</w:t>
      </w:r>
      <w:r>
        <w:rPr>
          <w:spacing w:val="28"/>
        </w:rPr>
        <w:t xml:space="preserve"> </w:t>
      </w:r>
      <w:r>
        <w:t>по</w:t>
      </w:r>
      <w:r>
        <w:rPr>
          <w:spacing w:val="29"/>
        </w:rPr>
        <w:t xml:space="preserve"> </w:t>
      </w:r>
      <w:r>
        <w:t>выбору).</w:t>
      </w:r>
      <w:r>
        <w:rPr>
          <w:spacing w:val="-57"/>
        </w:rPr>
        <w:t xml:space="preserve"> </w:t>
      </w:r>
      <w:r>
        <w:t>Например,</w:t>
      </w:r>
      <w:r>
        <w:rPr>
          <w:spacing w:val="46"/>
        </w:rPr>
        <w:t xml:space="preserve"> </w:t>
      </w:r>
      <w:r>
        <w:t>«Первая</w:t>
      </w:r>
      <w:r>
        <w:rPr>
          <w:spacing w:val="49"/>
        </w:rPr>
        <w:t xml:space="preserve"> </w:t>
      </w:r>
      <w:r>
        <w:t>любовь»,</w:t>
      </w:r>
      <w:r>
        <w:rPr>
          <w:spacing w:val="51"/>
        </w:rPr>
        <w:t xml:space="preserve"> </w:t>
      </w:r>
      <w:r>
        <w:t>«Вешние</w:t>
      </w:r>
      <w:r>
        <w:rPr>
          <w:spacing w:val="49"/>
        </w:rPr>
        <w:t xml:space="preserve"> </w:t>
      </w:r>
      <w:r>
        <w:t>воды»,</w:t>
      </w:r>
      <w:r>
        <w:rPr>
          <w:spacing w:val="52"/>
        </w:rPr>
        <w:t xml:space="preserve"> </w:t>
      </w:r>
      <w:r>
        <w:t>«Рудин»,</w:t>
      </w:r>
      <w:r>
        <w:rPr>
          <w:spacing w:val="51"/>
        </w:rPr>
        <w:t xml:space="preserve"> </w:t>
      </w:r>
      <w:r>
        <w:t>«Дворянское</w:t>
      </w:r>
      <w:r>
        <w:rPr>
          <w:spacing w:val="44"/>
        </w:rPr>
        <w:t xml:space="preserve"> </w:t>
      </w:r>
      <w:r>
        <w:t>гнездо»</w:t>
      </w:r>
      <w:r>
        <w:rPr>
          <w:spacing w:val="45"/>
        </w:rPr>
        <w:t xml:space="preserve"> </w:t>
      </w:r>
      <w:r>
        <w:t>и</w:t>
      </w:r>
      <w:r>
        <w:rPr>
          <w:spacing w:val="46"/>
        </w:rPr>
        <w:t xml:space="preserve"> </w:t>
      </w:r>
      <w:r>
        <w:t>другие.</w:t>
      </w:r>
      <w:r>
        <w:rPr>
          <w:spacing w:val="51"/>
        </w:rPr>
        <w:t xml:space="preserve"> </w:t>
      </w:r>
      <w:r>
        <w:t>Статья</w:t>
      </w:r>
    </w:p>
    <w:p w:rsidR="004C3854" w:rsidRDefault="00BB14C8">
      <w:pPr>
        <w:pStyle w:val="a3"/>
        <w:spacing w:line="271" w:lineRule="exact"/>
        <w:ind w:left="314" w:firstLine="0"/>
        <w:jc w:val="left"/>
      </w:pPr>
      <w:r>
        <w:t>«Гамлет</w:t>
      </w:r>
      <w:r>
        <w:rPr>
          <w:spacing w:val="-3"/>
        </w:rPr>
        <w:t xml:space="preserve"> </w:t>
      </w:r>
      <w:r>
        <w:t>и</w:t>
      </w:r>
      <w:r>
        <w:rPr>
          <w:spacing w:val="-1"/>
        </w:rPr>
        <w:t xml:space="preserve"> </w:t>
      </w:r>
      <w:r>
        <w:t>Дон</w:t>
      </w:r>
      <w:r>
        <w:rPr>
          <w:spacing w:val="-2"/>
        </w:rPr>
        <w:t xml:space="preserve"> </w:t>
      </w:r>
      <w:r>
        <w:t>Кихот».</w:t>
      </w:r>
    </w:p>
    <w:p w:rsidR="004C3854" w:rsidRDefault="00BB14C8">
      <w:pPr>
        <w:pStyle w:val="a3"/>
        <w:tabs>
          <w:tab w:val="left" w:pos="9381"/>
        </w:tabs>
        <w:ind w:left="314" w:right="264"/>
        <w:jc w:val="left"/>
      </w:pPr>
      <w:r>
        <w:t>Ф.И.</w:t>
      </w:r>
      <w:r>
        <w:rPr>
          <w:spacing w:val="29"/>
        </w:rPr>
        <w:t xml:space="preserve"> </w:t>
      </w:r>
      <w:r>
        <w:t>Тютчев.</w:t>
      </w:r>
      <w:r>
        <w:rPr>
          <w:spacing w:val="31"/>
        </w:rPr>
        <w:t xml:space="preserve"> </w:t>
      </w:r>
      <w:r>
        <w:t>Стихотворения</w:t>
      </w:r>
      <w:r>
        <w:rPr>
          <w:spacing w:val="32"/>
        </w:rPr>
        <w:t xml:space="preserve"> </w:t>
      </w:r>
      <w:r>
        <w:t>(не</w:t>
      </w:r>
      <w:r>
        <w:rPr>
          <w:spacing w:val="28"/>
        </w:rPr>
        <w:t xml:space="preserve"> </w:t>
      </w:r>
      <w:r>
        <w:t>менее</w:t>
      </w:r>
      <w:r>
        <w:rPr>
          <w:spacing w:val="32"/>
        </w:rPr>
        <w:t xml:space="preserve"> </w:t>
      </w:r>
      <w:r>
        <w:t>пяти</w:t>
      </w:r>
      <w:r>
        <w:rPr>
          <w:spacing w:val="29"/>
        </w:rPr>
        <w:t xml:space="preserve"> </w:t>
      </w:r>
      <w:r>
        <w:t>по</w:t>
      </w:r>
      <w:r>
        <w:rPr>
          <w:spacing w:val="33"/>
        </w:rPr>
        <w:t xml:space="preserve"> </w:t>
      </w:r>
      <w:r>
        <w:t>выбору).</w:t>
      </w:r>
      <w:r>
        <w:rPr>
          <w:spacing w:val="34"/>
        </w:rPr>
        <w:t xml:space="preserve"> </w:t>
      </w:r>
      <w:r>
        <w:t>Например,</w:t>
      </w:r>
      <w:r>
        <w:rPr>
          <w:spacing w:val="46"/>
        </w:rPr>
        <w:t xml:space="preserve"> </w:t>
      </w:r>
      <w:r>
        <w:t>«Silentium!»,</w:t>
      </w:r>
      <w:r>
        <w:rPr>
          <w:spacing w:val="35"/>
        </w:rPr>
        <w:t xml:space="preserve"> </w:t>
      </w:r>
      <w:r>
        <w:t>«Не</w:t>
      </w:r>
      <w:r>
        <w:rPr>
          <w:spacing w:val="32"/>
        </w:rPr>
        <w:t xml:space="preserve"> </w:t>
      </w:r>
      <w:r>
        <w:t>то,</w:t>
      </w:r>
      <w:r>
        <w:rPr>
          <w:spacing w:val="-57"/>
        </w:rPr>
        <w:t xml:space="preserve"> </w:t>
      </w:r>
      <w:r>
        <w:t>что</w:t>
      </w:r>
      <w:r>
        <w:rPr>
          <w:spacing w:val="-1"/>
        </w:rPr>
        <w:t xml:space="preserve"> </w:t>
      </w:r>
      <w:r>
        <w:t>мните</w:t>
      </w:r>
      <w:r>
        <w:rPr>
          <w:spacing w:val="-1"/>
        </w:rPr>
        <w:t xml:space="preserve"> </w:t>
      </w:r>
      <w:r>
        <w:t>вы,</w:t>
      </w:r>
      <w:r>
        <w:rPr>
          <w:spacing w:val="-3"/>
        </w:rPr>
        <w:t xml:space="preserve"> </w:t>
      </w:r>
      <w:r>
        <w:t>природа...»,</w:t>
      </w:r>
      <w:r>
        <w:rPr>
          <w:spacing w:val="1"/>
        </w:rPr>
        <w:t xml:space="preserve"> </w:t>
      </w:r>
      <w:r>
        <w:t>«Умом</w:t>
      </w:r>
      <w:r>
        <w:rPr>
          <w:spacing w:val="-3"/>
        </w:rPr>
        <w:t xml:space="preserve"> </w:t>
      </w:r>
      <w:r>
        <w:t>Россию</w:t>
      </w:r>
      <w:r>
        <w:rPr>
          <w:spacing w:val="-2"/>
        </w:rPr>
        <w:t xml:space="preserve"> </w:t>
      </w:r>
      <w:r>
        <w:t>не</w:t>
      </w:r>
      <w:r>
        <w:tab/>
        <w:t>понять...»,</w:t>
      </w:r>
    </w:p>
    <w:p w:rsidR="004C3854" w:rsidRDefault="00BB14C8">
      <w:pPr>
        <w:pStyle w:val="a3"/>
        <w:tabs>
          <w:tab w:val="left" w:pos="10192"/>
        </w:tabs>
        <w:ind w:left="314" w:right="269" w:firstLine="0"/>
        <w:jc w:val="left"/>
      </w:pPr>
      <w:r>
        <w:t>«О,</w:t>
      </w:r>
      <w:r>
        <w:rPr>
          <w:spacing w:val="-3"/>
        </w:rPr>
        <w:t xml:space="preserve"> </w:t>
      </w:r>
      <w:r>
        <w:t>как</w:t>
      </w:r>
      <w:r>
        <w:rPr>
          <w:spacing w:val="-1"/>
        </w:rPr>
        <w:t xml:space="preserve"> </w:t>
      </w:r>
      <w:r>
        <w:t>убийственно</w:t>
      </w:r>
      <w:r>
        <w:rPr>
          <w:spacing w:val="-3"/>
        </w:rPr>
        <w:t xml:space="preserve"> </w:t>
      </w:r>
      <w:r>
        <w:t>мы</w:t>
      </w:r>
      <w:r>
        <w:rPr>
          <w:spacing w:val="-3"/>
        </w:rPr>
        <w:t xml:space="preserve"> </w:t>
      </w:r>
      <w:r>
        <w:t>любим...»,</w:t>
      </w:r>
      <w:r>
        <w:rPr>
          <w:spacing w:val="-2"/>
        </w:rPr>
        <w:t xml:space="preserve"> </w:t>
      </w:r>
      <w:r>
        <w:t>«Нам</w:t>
      </w:r>
      <w:r>
        <w:rPr>
          <w:spacing w:val="-2"/>
        </w:rPr>
        <w:t xml:space="preserve"> </w:t>
      </w:r>
      <w:r>
        <w:t>не</w:t>
      </w:r>
      <w:r>
        <w:rPr>
          <w:spacing w:val="-5"/>
        </w:rPr>
        <w:t xml:space="preserve"> </w:t>
      </w:r>
      <w:r>
        <w:t>дано</w:t>
      </w:r>
      <w:r>
        <w:rPr>
          <w:spacing w:val="-3"/>
        </w:rPr>
        <w:t xml:space="preserve"> </w:t>
      </w:r>
      <w:r>
        <w:t>предугадать.»,</w:t>
      </w:r>
      <w:r>
        <w:rPr>
          <w:spacing w:val="-2"/>
        </w:rPr>
        <w:t xml:space="preserve"> </w:t>
      </w:r>
      <w:r>
        <w:t>«К.</w:t>
      </w:r>
      <w:r>
        <w:tab/>
        <w:t>Б.»</w:t>
      </w:r>
      <w:r>
        <w:rPr>
          <w:spacing w:val="1"/>
        </w:rPr>
        <w:t xml:space="preserve"> </w:t>
      </w:r>
      <w:r>
        <w:t>(«Я</w:t>
      </w:r>
      <w:r>
        <w:rPr>
          <w:spacing w:val="6"/>
        </w:rPr>
        <w:t xml:space="preserve"> </w:t>
      </w:r>
      <w:r>
        <w:t>встретил</w:t>
      </w:r>
      <w:r>
        <w:rPr>
          <w:spacing w:val="8"/>
        </w:rPr>
        <w:t xml:space="preserve"> </w:t>
      </w:r>
      <w:r>
        <w:t>вас</w:t>
      </w:r>
      <w:r>
        <w:rPr>
          <w:spacing w:val="5"/>
        </w:rPr>
        <w:t xml:space="preserve"> </w:t>
      </w:r>
      <w:r>
        <w:t>-</w:t>
      </w:r>
      <w:r>
        <w:rPr>
          <w:spacing w:val="10"/>
        </w:rPr>
        <w:t xml:space="preserve"> </w:t>
      </w:r>
      <w:r>
        <w:t>и</w:t>
      </w:r>
      <w:r>
        <w:rPr>
          <w:spacing w:val="5"/>
        </w:rPr>
        <w:t xml:space="preserve"> </w:t>
      </w:r>
      <w:r>
        <w:t>всё</w:t>
      </w:r>
      <w:r>
        <w:rPr>
          <w:spacing w:val="7"/>
        </w:rPr>
        <w:t xml:space="preserve"> </w:t>
      </w:r>
      <w:r>
        <w:t>былое...»),</w:t>
      </w:r>
      <w:r>
        <w:rPr>
          <w:spacing w:val="10"/>
        </w:rPr>
        <w:t xml:space="preserve"> </w:t>
      </w:r>
      <w:r>
        <w:t>«Певучесть</w:t>
      </w:r>
      <w:r>
        <w:rPr>
          <w:spacing w:val="14"/>
        </w:rPr>
        <w:t xml:space="preserve"> </w:t>
      </w:r>
      <w:r>
        <w:t>есть</w:t>
      </w:r>
      <w:r>
        <w:rPr>
          <w:spacing w:val="10"/>
        </w:rPr>
        <w:t xml:space="preserve"> </w:t>
      </w:r>
      <w:r>
        <w:t>в</w:t>
      </w:r>
      <w:r>
        <w:rPr>
          <w:spacing w:val="5"/>
        </w:rPr>
        <w:t xml:space="preserve"> </w:t>
      </w:r>
      <w:r>
        <w:t>морских</w:t>
      </w:r>
      <w:r>
        <w:rPr>
          <w:spacing w:val="3"/>
        </w:rPr>
        <w:t xml:space="preserve"> </w:t>
      </w:r>
      <w:r>
        <w:t>волнах.»,</w:t>
      </w:r>
      <w:r>
        <w:rPr>
          <w:spacing w:val="9"/>
        </w:rPr>
        <w:t xml:space="preserve"> </w:t>
      </w:r>
      <w:r>
        <w:t>«Природа</w:t>
      </w:r>
      <w:r>
        <w:rPr>
          <w:spacing w:val="16"/>
        </w:rPr>
        <w:t xml:space="preserve"> </w:t>
      </w:r>
      <w:r>
        <w:t>-</w:t>
      </w:r>
      <w:r>
        <w:rPr>
          <w:spacing w:val="9"/>
        </w:rPr>
        <w:t xml:space="preserve"> </w:t>
      </w:r>
      <w:r>
        <w:t>сфинкс.</w:t>
      </w:r>
      <w:r>
        <w:rPr>
          <w:spacing w:val="1"/>
        </w:rPr>
        <w:t xml:space="preserve"> </w:t>
      </w:r>
      <w:r>
        <w:t>И</w:t>
      </w:r>
      <w:r>
        <w:rPr>
          <w:spacing w:val="8"/>
        </w:rPr>
        <w:t xml:space="preserve"> </w:t>
      </w:r>
      <w:r>
        <w:t>тем</w:t>
      </w:r>
      <w:r>
        <w:rPr>
          <w:spacing w:val="-57"/>
        </w:rPr>
        <w:t xml:space="preserve"> </w:t>
      </w:r>
      <w:r>
        <w:t>она</w:t>
      </w:r>
      <w:r>
        <w:rPr>
          <w:spacing w:val="-6"/>
        </w:rPr>
        <w:t xml:space="preserve"> </w:t>
      </w:r>
      <w:r>
        <w:t>верней...»,</w:t>
      </w:r>
      <w:r>
        <w:rPr>
          <w:spacing w:val="2"/>
        </w:rPr>
        <w:t xml:space="preserve"> </w:t>
      </w:r>
      <w:r>
        <w:t>«Эти</w:t>
      </w:r>
      <w:r>
        <w:rPr>
          <w:spacing w:val="1"/>
        </w:rPr>
        <w:t xml:space="preserve"> </w:t>
      </w:r>
      <w:r>
        <w:t>бедные селенья.»,</w:t>
      </w:r>
      <w:r>
        <w:rPr>
          <w:spacing w:val="2"/>
        </w:rPr>
        <w:t xml:space="preserve"> </w:t>
      </w:r>
      <w:r>
        <w:t>«О</w:t>
      </w:r>
      <w:r>
        <w:rPr>
          <w:spacing w:val="-1"/>
        </w:rPr>
        <w:t xml:space="preserve"> </w:t>
      </w:r>
      <w:r>
        <w:t>вещая</w:t>
      </w:r>
      <w:r>
        <w:rPr>
          <w:spacing w:val="1"/>
        </w:rPr>
        <w:t xml:space="preserve"> </w:t>
      </w:r>
      <w:r>
        <w:t>душа</w:t>
      </w:r>
      <w:r>
        <w:rPr>
          <w:spacing w:val="-1"/>
        </w:rPr>
        <w:t xml:space="preserve"> </w:t>
      </w:r>
      <w:r>
        <w:t>моя!..»,</w:t>
      </w:r>
      <w:r>
        <w:rPr>
          <w:spacing w:val="2"/>
        </w:rPr>
        <w:t xml:space="preserve"> </w:t>
      </w:r>
      <w:r>
        <w:t>«День</w:t>
      </w:r>
      <w:r>
        <w:rPr>
          <w:spacing w:val="1"/>
        </w:rPr>
        <w:t xml:space="preserve"> </w:t>
      </w:r>
      <w:r>
        <w:t>и</w:t>
      </w:r>
      <w:r>
        <w:rPr>
          <w:spacing w:val="1"/>
        </w:rPr>
        <w:t xml:space="preserve"> </w:t>
      </w:r>
      <w:r>
        <w:t>ночь»</w:t>
      </w:r>
      <w:r>
        <w:rPr>
          <w:spacing w:val="-5"/>
        </w:rPr>
        <w:t xml:space="preserve"> </w:t>
      </w:r>
      <w:r>
        <w:t>и</w:t>
      </w:r>
      <w:r>
        <w:rPr>
          <w:spacing w:val="-3"/>
        </w:rPr>
        <w:t xml:space="preserve"> </w:t>
      </w:r>
      <w:r>
        <w:t>другие.</w:t>
      </w:r>
    </w:p>
    <w:p w:rsidR="004C3854" w:rsidRDefault="00BB14C8">
      <w:pPr>
        <w:pStyle w:val="a3"/>
        <w:spacing w:line="242" w:lineRule="auto"/>
        <w:ind w:left="314"/>
        <w:jc w:val="left"/>
      </w:pPr>
      <w:r>
        <w:t>Н.А.</w:t>
      </w:r>
      <w:r>
        <w:rPr>
          <w:spacing w:val="56"/>
        </w:rPr>
        <w:t xml:space="preserve"> </w:t>
      </w:r>
      <w:r>
        <w:t>Некрасов.</w:t>
      </w:r>
      <w:r>
        <w:rPr>
          <w:spacing w:val="57"/>
        </w:rPr>
        <w:t xml:space="preserve"> </w:t>
      </w:r>
      <w:r>
        <w:t>Стихотворения</w:t>
      </w:r>
      <w:r>
        <w:rPr>
          <w:spacing w:val="55"/>
        </w:rPr>
        <w:t xml:space="preserve"> </w:t>
      </w:r>
      <w:r>
        <w:t>(не</w:t>
      </w:r>
      <w:r>
        <w:rPr>
          <w:spacing w:val="53"/>
        </w:rPr>
        <w:t xml:space="preserve"> </w:t>
      </w:r>
      <w:r>
        <w:t>менее</w:t>
      </w:r>
      <w:r>
        <w:rPr>
          <w:spacing w:val="54"/>
        </w:rPr>
        <w:t xml:space="preserve"> </w:t>
      </w:r>
      <w:r>
        <w:t>пяти</w:t>
      </w:r>
      <w:r>
        <w:rPr>
          <w:spacing w:val="56"/>
        </w:rPr>
        <w:t xml:space="preserve"> </w:t>
      </w:r>
      <w:r>
        <w:t>по</w:t>
      </w:r>
      <w:r>
        <w:rPr>
          <w:spacing w:val="59"/>
        </w:rPr>
        <w:t xml:space="preserve"> </w:t>
      </w:r>
      <w:r>
        <w:t>выбору).</w:t>
      </w:r>
      <w:r>
        <w:rPr>
          <w:spacing w:val="57"/>
        </w:rPr>
        <w:t xml:space="preserve"> </w:t>
      </w:r>
      <w:r>
        <w:t>Например,</w:t>
      </w:r>
      <w:r>
        <w:rPr>
          <w:spacing w:val="57"/>
        </w:rPr>
        <w:t xml:space="preserve"> </w:t>
      </w:r>
      <w:r>
        <w:t>«Тройка»,</w:t>
      </w:r>
      <w:r>
        <w:rPr>
          <w:spacing w:val="56"/>
        </w:rPr>
        <w:t xml:space="preserve"> </w:t>
      </w:r>
      <w:r>
        <w:t>«Я</w:t>
      </w:r>
      <w:r>
        <w:rPr>
          <w:spacing w:val="3"/>
        </w:rPr>
        <w:t xml:space="preserve"> </w:t>
      </w:r>
      <w:r>
        <w:t>не</w:t>
      </w:r>
      <w:r>
        <w:rPr>
          <w:spacing w:val="-57"/>
        </w:rPr>
        <w:t xml:space="preserve"> </w:t>
      </w:r>
      <w:r>
        <w:t>люблю</w:t>
      </w:r>
      <w:r>
        <w:rPr>
          <w:spacing w:val="-1"/>
        </w:rPr>
        <w:t xml:space="preserve"> </w:t>
      </w:r>
      <w:r>
        <w:t>иронии твоей...»,</w:t>
      </w:r>
      <w:r>
        <w:rPr>
          <w:spacing w:val="48"/>
        </w:rPr>
        <w:t xml:space="preserve"> </w:t>
      </w:r>
      <w:r>
        <w:t>«Вчерашний</w:t>
      </w:r>
      <w:r>
        <w:rPr>
          <w:spacing w:val="3"/>
        </w:rPr>
        <w:t xml:space="preserve"> </w:t>
      </w:r>
      <w:r>
        <w:t>день,</w:t>
      </w:r>
      <w:r>
        <w:rPr>
          <w:spacing w:val="-1"/>
        </w:rPr>
        <w:t xml:space="preserve"> </w:t>
      </w:r>
      <w:r>
        <w:t>часу</w:t>
      </w:r>
      <w:r>
        <w:rPr>
          <w:spacing w:val="-8"/>
        </w:rPr>
        <w:t xml:space="preserve"> </w:t>
      </w:r>
      <w:r>
        <w:t>в</w:t>
      </w:r>
      <w:r>
        <w:rPr>
          <w:spacing w:val="2"/>
        </w:rPr>
        <w:t xml:space="preserve"> </w:t>
      </w:r>
      <w:r>
        <w:t>шестом»,</w:t>
      </w:r>
    </w:p>
    <w:p w:rsidR="004C3854" w:rsidRDefault="00BB14C8">
      <w:pPr>
        <w:pStyle w:val="a3"/>
        <w:ind w:left="314" w:right="272" w:firstLine="0"/>
      </w:pPr>
      <w:r>
        <w:t>«Мы</w:t>
      </w:r>
      <w:r>
        <w:rPr>
          <w:spacing w:val="1"/>
        </w:rPr>
        <w:t xml:space="preserve"> </w:t>
      </w:r>
      <w:r>
        <w:t>с</w:t>
      </w:r>
      <w:r>
        <w:rPr>
          <w:spacing w:val="1"/>
        </w:rPr>
        <w:t xml:space="preserve"> </w:t>
      </w:r>
      <w:r>
        <w:t>тобой</w:t>
      </w:r>
      <w:r>
        <w:rPr>
          <w:spacing w:val="1"/>
        </w:rPr>
        <w:t xml:space="preserve"> </w:t>
      </w:r>
      <w:r>
        <w:t>бестолковые</w:t>
      </w:r>
      <w:r>
        <w:rPr>
          <w:spacing w:val="1"/>
        </w:rPr>
        <w:t xml:space="preserve"> </w:t>
      </w:r>
      <w:r>
        <w:t>люди...»,</w:t>
      </w:r>
      <w:r>
        <w:rPr>
          <w:spacing w:val="1"/>
        </w:rPr>
        <w:t xml:space="preserve"> </w:t>
      </w:r>
      <w:r>
        <w:t>«Поэт</w:t>
      </w:r>
      <w:r>
        <w:rPr>
          <w:spacing w:val="1"/>
        </w:rPr>
        <w:t xml:space="preserve"> </w:t>
      </w:r>
      <w:r>
        <w:t>и</w:t>
      </w:r>
      <w:r>
        <w:rPr>
          <w:spacing w:val="1"/>
        </w:rPr>
        <w:t xml:space="preserve"> </w:t>
      </w:r>
      <w:r>
        <w:t>Гражданин»,</w:t>
      </w:r>
      <w:r>
        <w:rPr>
          <w:spacing w:val="1"/>
        </w:rPr>
        <w:t xml:space="preserve"> </w:t>
      </w:r>
      <w:r>
        <w:t>«Элегия»</w:t>
      </w:r>
      <w:r>
        <w:rPr>
          <w:spacing w:val="1"/>
        </w:rPr>
        <w:t xml:space="preserve"> </w:t>
      </w:r>
      <w:r>
        <w:t>(«Пускай</w:t>
      </w:r>
      <w:r>
        <w:rPr>
          <w:spacing w:val="1"/>
        </w:rPr>
        <w:t xml:space="preserve"> </w:t>
      </w:r>
      <w:r>
        <w:t>нам</w:t>
      </w:r>
      <w:r>
        <w:rPr>
          <w:spacing w:val="1"/>
        </w:rPr>
        <w:t xml:space="preserve"> </w:t>
      </w:r>
      <w:r>
        <w:t>говорит</w:t>
      </w:r>
      <w:r>
        <w:rPr>
          <w:spacing w:val="1"/>
        </w:rPr>
        <w:t xml:space="preserve"> </w:t>
      </w:r>
      <w:r>
        <w:t>изменчивая</w:t>
      </w:r>
      <w:r>
        <w:rPr>
          <w:spacing w:val="1"/>
        </w:rPr>
        <w:t xml:space="preserve"> </w:t>
      </w:r>
      <w:r>
        <w:t>мода...»),</w:t>
      </w:r>
      <w:r>
        <w:rPr>
          <w:spacing w:val="1"/>
        </w:rPr>
        <w:t xml:space="preserve"> </w:t>
      </w:r>
      <w:r>
        <w:t>«О</w:t>
      </w:r>
      <w:r>
        <w:rPr>
          <w:spacing w:val="1"/>
        </w:rPr>
        <w:t xml:space="preserve"> </w:t>
      </w:r>
      <w:r>
        <w:t>Муза!</w:t>
      </w:r>
      <w:r>
        <w:rPr>
          <w:spacing w:val="1"/>
        </w:rPr>
        <w:t xml:space="preserve"> </w:t>
      </w:r>
      <w:r>
        <w:t>я</w:t>
      </w:r>
      <w:r>
        <w:rPr>
          <w:spacing w:val="1"/>
        </w:rPr>
        <w:t xml:space="preserve"> </w:t>
      </w:r>
      <w:r>
        <w:t>у</w:t>
      </w:r>
      <w:r>
        <w:rPr>
          <w:spacing w:val="1"/>
        </w:rPr>
        <w:t xml:space="preserve"> </w:t>
      </w:r>
      <w:r>
        <w:t>двери</w:t>
      </w:r>
      <w:r>
        <w:rPr>
          <w:spacing w:val="1"/>
        </w:rPr>
        <w:t xml:space="preserve"> </w:t>
      </w:r>
      <w:r>
        <w:t>гроба.»,</w:t>
      </w:r>
      <w:r>
        <w:rPr>
          <w:spacing w:val="1"/>
        </w:rPr>
        <w:t xml:space="preserve"> </w:t>
      </w:r>
      <w:r>
        <w:t>«Блажен</w:t>
      </w:r>
      <w:r>
        <w:rPr>
          <w:spacing w:val="1"/>
        </w:rPr>
        <w:t xml:space="preserve"> </w:t>
      </w:r>
      <w:r>
        <w:t>незлобивый</w:t>
      </w:r>
      <w:r>
        <w:rPr>
          <w:spacing w:val="1"/>
        </w:rPr>
        <w:t xml:space="preserve"> </w:t>
      </w:r>
      <w:r>
        <w:t>поэт.»,</w:t>
      </w:r>
      <w:r>
        <w:rPr>
          <w:spacing w:val="1"/>
        </w:rPr>
        <w:t xml:space="preserve"> </w:t>
      </w:r>
      <w:r>
        <w:t>«Памяти</w:t>
      </w:r>
      <w:r>
        <w:rPr>
          <w:spacing w:val="1"/>
        </w:rPr>
        <w:t xml:space="preserve"> </w:t>
      </w:r>
      <w:r>
        <w:t>Добролюбова»,</w:t>
      </w:r>
      <w:r>
        <w:rPr>
          <w:spacing w:val="3"/>
        </w:rPr>
        <w:t xml:space="preserve"> </w:t>
      </w:r>
      <w:r>
        <w:t>«Пророк»</w:t>
      </w:r>
      <w:r>
        <w:rPr>
          <w:spacing w:val="-3"/>
        </w:rPr>
        <w:t xml:space="preserve"> </w:t>
      </w:r>
      <w:r>
        <w:t>и</w:t>
      </w:r>
      <w:r>
        <w:rPr>
          <w:spacing w:val="3"/>
        </w:rPr>
        <w:t xml:space="preserve"> </w:t>
      </w:r>
      <w:r>
        <w:t>другие.</w:t>
      </w:r>
    </w:p>
    <w:p w:rsidR="004C3854" w:rsidRDefault="00BB14C8">
      <w:pPr>
        <w:pStyle w:val="a3"/>
        <w:spacing w:line="275" w:lineRule="exact"/>
        <w:ind w:left="1035" w:firstLine="0"/>
      </w:pPr>
      <w:r>
        <w:t>Поэма</w:t>
      </w:r>
      <w:r>
        <w:rPr>
          <w:spacing w:val="-1"/>
        </w:rPr>
        <w:t xml:space="preserve"> </w:t>
      </w:r>
      <w:r>
        <w:t>«Кому</w:t>
      </w:r>
      <w:r>
        <w:rPr>
          <w:spacing w:val="-10"/>
        </w:rPr>
        <w:t xml:space="preserve"> </w:t>
      </w:r>
      <w:r>
        <w:t>на</w:t>
      </w:r>
      <w:r>
        <w:rPr>
          <w:spacing w:val="-1"/>
        </w:rPr>
        <w:t xml:space="preserve"> </w:t>
      </w:r>
      <w:r>
        <w:t>Руси</w:t>
      </w:r>
      <w:r>
        <w:rPr>
          <w:spacing w:val="1"/>
        </w:rPr>
        <w:t xml:space="preserve"> </w:t>
      </w:r>
      <w:r>
        <w:t>жить</w:t>
      </w:r>
      <w:r>
        <w:rPr>
          <w:spacing w:val="-3"/>
        </w:rPr>
        <w:t xml:space="preserve"> </w:t>
      </w:r>
      <w:r>
        <w:t>хорошо».</w:t>
      </w:r>
    </w:p>
    <w:p w:rsidR="004C3854" w:rsidRDefault="00BB14C8">
      <w:pPr>
        <w:pStyle w:val="a3"/>
        <w:ind w:left="314" w:right="261"/>
      </w:pPr>
      <w:r>
        <w:t>А.А. Фет. Стихотворения (не менее пяти по выбору). Например, «Одним толчком согнать</w:t>
      </w:r>
      <w:r>
        <w:rPr>
          <w:spacing w:val="1"/>
        </w:rPr>
        <w:t xml:space="preserve"> </w:t>
      </w:r>
      <w:r>
        <w:t>ладью</w:t>
      </w:r>
      <w:r>
        <w:rPr>
          <w:spacing w:val="1"/>
        </w:rPr>
        <w:t xml:space="preserve"> </w:t>
      </w:r>
      <w:r>
        <w:t>живую.»,</w:t>
      </w:r>
      <w:r>
        <w:rPr>
          <w:spacing w:val="1"/>
        </w:rPr>
        <w:t xml:space="preserve"> </w:t>
      </w:r>
      <w:r>
        <w:t>«Ещё</w:t>
      </w:r>
      <w:r>
        <w:rPr>
          <w:spacing w:val="1"/>
        </w:rPr>
        <w:t xml:space="preserve"> </w:t>
      </w:r>
      <w:r>
        <w:t>майская</w:t>
      </w:r>
      <w:r>
        <w:rPr>
          <w:spacing w:val="1"/>
        </w:rPr>
        <w:t xml:space="preserve"> </w:t>
      </w:r>
      <w:r>
        <w:t>ночь»,</w:t>
      </w:r>
      <w:r>
        <w:rPr>
          <w:spacing w:val="1"/>
        </w:rPr>
        <w:t xml:space="preserve"> </w:t>
      </w:r>
      <w:r>
        <w:t>«Вечер»,</w:t>
      </w:r>
      <w:r>
        <w:rPr>
          <w:spacing w:val="1"/>
        </w:rPr>
        <w:t xml:space="preserve"> </w:t>
      </w:r>
      <w:r>
        <w:t>«Это</w:t>
      </w:r>
      <w:r>
        <w:rPr>
          <w:spacing w:val="1"/>
        </w:rPr>
        <w:t xml:space="preserve"> </w:t>
      </w:r>
      <w:r>
        <w:t>утро,</w:t>
      </w:r>
      <w:r>
        <w:rPr>
          <w:spacing w:val="1"/>
        </w:rPr>
        <w:t xml:space="preserve"> </w:t>
      </w:r>
      <w:r>
        <w:t>радость</w:t>
      </w:r>
      <w:r>
        <w:rPr>
          <w:spacing w:val="1"/>
        </w:rPr>
        <w:t xml:space="preserve"> </w:t>
      </w:r>
      <w:r>
        <w:t>эта.»,</w:t>
      </w:r>
      <w:r>
        <w:rPr>
          <w:spacing w:val="1"/>
        </w:rPr>
        <w:t xml:space="preserve"> </w:t>
      </w:r>
      <w:r>
        <w:t>«Шёпот,</w:t>
      </w:r>
      <w:r>
        <w:rPr>
          <w:spacing w:val="60"/>
        </w:rPr>
        <w:t xml:space="preserve"> </w:t>
      </w:r>
      <w:r>
        <w:t>робкое</w:t>
      </w:r>
      <w:r>
        <w:rPr>
          <w:spacing w:val="1"/>
        </w:rPr>
        <w:t xml:space="preserve"> </w:t>
      </w:r>
      <w:r>
        <w:t>дыханье.»,</w:t>
      </w:r>
      <w:r>
        <w:rPr>
          <w:spacing w:val="1"/>
        </w:rPr>
        <w:t xml:space="preserve"> </w:t>
      </w:r>
      <w:r>
        <w:t>«Сияла</w:t>
      </w:r>
      <w:r>
        <w:rPr>
          <w:spacing w:val="1"/>
        </w:rPr>
        <w:t xml:space="preserve"> </w:t>
      </w:r>
      <w:r>
        <w:t>ночь.</w:t>
      </w:r>
      <w:r>
        <w:rPr>
          <w:spacing w:val="1"/>
        </w:rPr>
        <w:t xml:space="preserve"> </w:t>
      </w:r>
      <w:r>
        <w:t>Луной</w:t>
      </w:r>
      <w:r>
        <w:rPr>
          <w:spacing w:val="1"/>
        </w:rPr>
        <w:t xml:space="preserve"> </w:t>
      </w:r>
      <w:r>
        <w:t>был</w:t>
      </w:r>
      <w:r>
        <w:rPr>
          <w:spacing w:val="1"/>
        </w:rPr>
        <w:t xml:space="preserve"> </w:t>
      </w:r>
      <w:r>
        <w:t>полон</w:t>
      </w:r>
      <w:r>
        <w:rPr>
          <w:spacing w:val="1"/>
        </w:rPr>
        <w:t xml:space="preserve"> </w:t>
      </w:r>
      <w:r>
        <w:t>сад.</w:t>
      </w:r>
      <w:r>
        <w:rPr>
          <w:spacing w:val="1"/>
        </w:rPr>
        <w:t xml:space="preserve"> </w:t>
      </w:r>
      <w:r>
        <w:t>Лежали.»,</w:t>
      </w:r>
      <w:r>
        <w:rPr>
          <w:spacing w:val="1"/>
        </w:rPr>
        <w:t xml:space="preserve"> </w:t>
      </w:r>
      <w:r>
        <w:t>«Я</w:t>
      </w:r>
      <w:r>
        <w:rPr>
          <w:spacing w:val="1"/>
        </w:rPr>
        <w:t xml:space="preserve"> </w:t>
      </w:r>
      <w:r>
        <w:t>тебе</w:t>
      </w:r>
      <w:r>
        <w:rPr>
          <w:spacing w:val="1"/>
        </w:rPr>
        <w:t xml:space="preserve"> </w:t>
      </w:r>
      <w:r>
        <w:t>ничего</w:t>
      </w:r>
      <w:r>
        <w:rPr>
          <w:spacing w:val="1"/>
        </w:rPr>
        <w:t xml:space="preserve"> </w:t>
      </w:r>
      <w:r>
        <w:t>не</w:t>
      </w:r>
      <w:r>
        <w:rPr>
          <w:spacing w:val="1"/>
        </w:rPr>
        <w:t xml:space="preserve"> </w:t>
      </w:r>
      <w:r>
        <w:t>скажу.»,</w:t>
      </w:r>
      <w:r>
        <w:rPr>
          <w:spacing w:val="1"/>
        </w:rPr>
        <w:t xml:space="preserve"> </w:t>
      </w:r>
      <w:r>
        <w:t>«Заря</w:t>
      </w:r>
      <w:r>
        <w:rPr>
          <w:spacing w:val="1"/>
        </w:rPr>
        <w:t xml:space="preserve"> </w:t>
      </w:r>
      <w:r>
        <w:t>прощается</w:t>
      </w:r>
      <w:r>
        <w:rPr>
          <w:spacing w:val="31"/>
        </w:rPr>
        <w:t xml:space="preserve"> </w:t>
      </w:r>
      <w:r>
        <w:t>с</w:t>
      </w:r>
      <w:r>
        <w:rPr>
          <w:spacing w:val="28"/>
        </w:rPr>
        <w:t xml:space="preserve"> </w:t>
      </w:r>
      <w:r>
        <w:t>землёю...»,</w:t>
      </w:r>
      <w:r>
        <w:rPr>
          <w:spacing w:val="33"/>
        </w:rPr>
        <w:t xml:space="preserve"> </w:t>
      </w:r>
      <w:r>
        <w:t>«На</w:t>
      </w:r>
      <w:r>
        <w:rPr>
          <w:spacing w:val="31"/>
        </w:rPr>
        <w:t xml:space="preserve"> </w:t>
      </w:r>
      <w:r>
        <w:t>заре</w:t>
      </w:r>
      <w:r>
        <w:rPr>
          <w:spacing w:val="31"/>
        </w:rPr>
        <w:t xml:space="preserve"> </w:t>
      </w:r>
      <w:r>
        <w:t>ты</w:t>
      </w:r>
      <w:r>
        <w:rPr>
          <w:spacing w:val="30"/>
        </w:rPr>
        <w:t xml:space="preserve"> </w:t>
      </w:r>
      <w:r>
        <w:t>её</w:t>
      </w:r>
      <w:r>
        <w:rPr>
          <w:spacing w:val="31"/>
        </w:rPr>
        <w:t xml:space="preserve"> </w:t>
      </w:r>
      <w:r>
        <w:t>не</w:t>
      </w:r>
      <w:r>
        <w:rPr>
          <w:spacing w:val="28"/>
        </w:rPr>
        <w:t xml:space="preserve"> </w:t>
      </w:r>
      <w:r>
        <w:t>буди.»,</w:t>
      </w:r>
      <w:r>
        <w:rPr>
          <w:spacing w:val="33"/>
        </w:rPr>
        <w:t xml:space="preserve"> </w:t>
      </w:r>
      <w:r>
        <w:t>«Как</w:t>
      </w:r>
      <w:r>
        <w:rPr>
          <w:spacing w:val="31"/>
        </w:rPr>
        <w:t xml:space="preserve"> </w:t>
      </w:r>
      <w:r>
        <w:t>беден</w:t>
      </w:r>
      <w:r>
        <w:rPr>
          <w:spacing w:val="33"/>
        </w:rPr>
        <w:t xml:space="preserve"> </w:t>
      </w:r>
      <w:r>
        <w:t>наш</w:t>
      </w:r>
      <w:r>
        <w:rPr>
          <w:spacing w:val="34"/>
        </w:rPr>
        <w:t xml:space="preserve"> </w:t>
      </w:r>
      <w:r>
        <w:t>язык!</w:t>
      </w:r>
      <w:r>
        <w:rPr>
          <w:spacing w:val="29"/>
        </w:rPr>
        <w:t xml:space="preserve"> </w:t>
      </w:r>
      <w:r>
        <w:t>Хочу</w:t>
      </w:r>
      <w:r>
        <w:rPr>
          <w:spacing w:val="23"/>
        </w:rPr>
        <w:t xml:space="preserve"> </w:t>
      </w:r>
      <w:r>
        <w:t>и</w:t>
      </w:r>
      <w:r>
        <w:rPr>
          <w:spacing w:val="33"/>
        </w:rPr>
        <w:t xml:space="preserve"> </w:t>
      </w:r>
      <w:r>
        <w:t>не</w:t>
      </w:r>
      <w:r>
        <w:rPr>
          <w:spacing w:val="31"/>
        </w:rPr>
        <w:t xml:space="preserve"> </w:t>
      </w:r>
      <w:r>
        <w:t>могу.»,</w:t>
      </w:r>
      <w:r>
        <w:rPr>
          <w:spacing w:val="34"/>
        </w:rPr>
        <w:t xml:space="preserve"> </w:t>
      </w:r>
      <w:r>
        <w:t>«На</w:t>
      </w:r>
      <w:r>
        <w:rPr>
          <w:spacing w:val="-57"/>
        </w:rPr>
        <w:t xml:space="preserve"> </w:t>
      </w:r>
      <w:r>
        <w:t>стоге</w:t>
      </w:r>
      <w:r>
        <w:rPr>
          <w:spacing w:val="-5"/>
        </w:rPr>
        <w:t xml:space="preserve"> </w:t>
      </w:r>
      <w:r>
        <w:t>сена</w:t>
      </w:r>
      <w:r>
        <w:rPr>
          <w:spacing w:val="1"/>
        </w:rPr>
        <w:t xml:space="preserve"> </w:t>
      </w:r>
      <w:r>
        <w:t>ночью южной.»</w:t>
      </w:r>
      <w:r>
        <w:rPr>
          <w:spacing w:val="-3"/>
        </w:rPr>
        <w:t xml:space="preserve"> </w:t>
      </w:r>
      <w:r>
        <w:t>и</w:t>
      </w:r>
      <w:r>
        <w:rPr>
          <w:spacing w:val="3"/>
        </w:rPr>
        <w:t xml:space="preserve"> </w:t>
      </w:r>
      <w:r>
        <w:t>другие.</w:t>
      </w:r>
    </w:p>
    <w:p w:rsidR="004C3854" w:rsidRDefault="00BB14C8">
      <w:pPr>
        <w:pStyle w:val="a3"/>
        <w:ind w:left="314" w:right="276"/>
      </w:pPr>
      <w:r>
        <w:t>А.К. Толстой. Стихотворения (не менее трёх по выбору). Например, «Средь шумного бала,</w:t>
      </w:r>
      <w:r>
        <w:rPr>
          <w:spacing w:val="1"/>
        </w:rPr>
        <w:t xml:space="preserve"> </w:t>
      </w:r>
      <w:r>
        <w:t>случайно.», «Колокольчики мои.», «Меня, во мраке и в пыли.», «Двух станов не боец, но только</w:t>
      </w:r>
      <w:r>
        <w:rPr>
          <w:spacing w:val="1"/>
        </w:rPr>
        <w:t xml:space="preserve"> </w:t>
      </w:r>
      <w:r>
        <w:t>гость</w:t>
      </w:r>
      <w:r>
        <w:rPr>
          <w:spacing w:val="1"/>
        </w:rPr>
        <w:t xml:space="preserve"> </w:t>
      </w:r>
      <w:r>
        <w:t>случайный.»</w:t>
      </w:r>
      <w:r>
        <w:rPr>
          <w:spacing w:val="-3"/>
        </w:rPr>
        <w:t xml:space="preserve"> </w:t>
      </w:r>
      <w:r>
        <w:t>и</w:t>
      </w:r>
      <w:r>
        <w:rPr>
          <w:spacing w:val="3"/>
        </w:rPr>
        <w:t xml:space="preserve"> </w:t>
      </w:r>
      <w:r>
        <w:t>другие.</w:t>
      </w:r>
    </w:p>
    <w:p w:rsidR="004C3854" w:rsidRDefault="00BB14C8">
      <w:pPr>
        <w:pStyle w:val="a3"/>
        <w:ind w:left="314" w:right="264"/>
      </w:pPr>
      <w:r>
        <w:t>Н.Г. Чернышевский. Роман «Что делать?» (главы по выбору). Статьи «Детство и отрочество.</w:t>
      </w:r>
      <w:r>
        <w:rPr>
          <w:spacing w:val="-57"/>
        </w:rPr>
        <w:t xml:space="preserve"> </w:t>
      </w:r>
      <w:r>
        <w:t>Сочинение графа Л.Н. Толстого. Военные рассказы графа Л.Н. Толстого», «Русский человек на</w:t>
      </w:r>
      <w:r>
        <w:rPr>
          <w:spacing w:val="1"/>
        </w:rPr>
        <w:t xml:space="preserve"> </w:t>
      </w:r>
      <w:r>
        <w:t>rendez-vous.</w:t>
      </w:r>
      <w:r>
        <w:rPr>
          <w:spacing w:val="3"/>
        </w:rPr>
        <w:t xml:space="preserve"> </w:t>
      </w:r>
      <w:r>
        <w:t>Размышления</w:t>
      </w:r>
      <w:r>
        <w:rPr>
          <w:spacing w:val="1"/>
        </w:rPr>
        <w:t xml:space="preserve"> </w:t>
      </w:r>
      <w:r>
        <w:t>по</w:t>
      </w:r>
      <w:r>
        <w:rPr>
          <w:spacing w:val="1"/>
        </w:rPr>
        <w:t xml:space="preserve"> </w:t>
      </w:r>
      <w:r>
        <w:t>прочтении</w:t>
      </w:r>
      <w:r>
        <w:rPr>
          <w:spacing w:val="2"/>
        </w:rPr>
        <w:t xml:space="preserve"> </w:t>
      </w:r>
      <w:r>
        <w:t>повести</w:t>
      </w:r>
      <w:r>
        <w:rPr>
          <w:spacing w:val="2"/>
        </w:rPr>
        <w:t xml:space="preserve"> </w:t>
      </w:r>
      <w:r>
        <w:t>г.</w:t>
      </w:r>
      <w:r>
        <w:rPr>
          <w:spacing w:val="-2"/>
        </w:rPr>
        <w:t xml:space="preserve"> </w:t>
      </w:r>
      <w:r>
        <w:t>Тургенева</w:t>
      </w:r>
      <w:r>
        <w:rPr>
          <w:spacing w:val="1"/>
        </w:rPr>
        <w:t xml:space="preserve"> </w:t>
      </w:r>
      <w:r>
        <w:t>«Ася».</w:t>
      </w:r>
    </w:p>
    <w:p w:rsidR="004C3854" w:rsidRDefault="00BB14C8">
      <w:pPr>
        <w:pStyle w:val="a3"/>
        <w:spacing w:line="237" w:lineRule="auto"/>
        <w:ind w:left="314" w:right="274"/>
      </w:pPr>
      <w:r>
        <w:t>Ф.М.</w:t>
      </w:r>
      <w:r>
        <w:rPr>
          <w:spacing w:val="1"/>
        </w:rPr>
        <w:t xml:space="preserve"> </w:t>
      </w:r>
      <w:r>
        <w:t>Достоевский.</w:t>
      </w:r>
      <w:r>
        <w:rPr>
          <w:spacing w:val="1"/>
        </w:rPr>
        <w:t xml:space="preserve"> </w:t>
      </w:r>
      <w:r>
        <w:t>Роман</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Повести</w:t>
      </w:r>
      <w:r>
        <w:rPr>
          <w:spacing w:val="1"/>
        </w:rPr>
        <w:t xml:space="preserve"> </w:t>
      </w:r>
      <w:r>
        <w:t>и</w:t>
      </w:r>
      <w:r>
        <w:rPr>
          <w:spacing w:val="1"/>
        </w:rPr>
        <w:t xml:space="preserve"> </w:t>
      </w:r>
      <w:r>
        <w:t>романы</w:t>
      </w:r>
      <w:r>
        <w:rPr>
          <w:spacing w:val="1"/>
        </w:rPr>
        <w:t xml:space="preserve"> </w:t>
      </w:r>
      <w:r>
        <w:t>(одно</w:t>
      </w:r>
      <w:r>
        <w:rPr>
          <w:spacing w:val="1"/>
        </w:rPr>
        <w:t xml:space="preserve"> </w:t>
      </w:r>
      <w:r>
        <w:t>произведение</w:t>
      </w:r>
      <w:r>
        <w:rPr>
          <w:spacing w:val="23"/>
        </w:rPr>
        <w:t xml:space="preserve"> </w:t>
      </w:r>
      <w:r>
        <w:t>по</w:t>
      </w:r>
      <w:r>
        <w:rPr>
          <w:spacing w:val="31"/>
        </w:rPr>
        <w:t xml:space="preserve"> </w:t>
      </w:r>
      <w:r>
        <w:t>выбору).</w:t>
      </w:r>
      <w:r>
        <w:rPr>
          <w:spacing w:val="31"/>
        </w:rPr>
        <w:t xml:space="preserve"> </w:t>
      </w:r>
      <w:r>
        <w:t>Например,</w:t>
      </w:r>
      <w:r>
        <w:rPr>
          <w:spacing w:val="26"/>
        </w:rPr>
        <w:t xml:space="preserve"> </w:t>
      </w:r>
      <w:r>
        <w:t>«Неточка</w:t>
      </w:r>
      <w:r>
        <w:rPr>
          <w:spacing w:val="28"/>
        </w:rPr>
        <w:t xml:space="preserve"> </w:t>
      </w:r>
      <w:r>
        <w:t>Незванова»,</w:t>
      </w:r>
      <w:r>
        <w:rPr>
          <w:spacing w:val="30"/>
        </w:rPr>
        <w:t xml:space="preserve"> </w:t>
      </w:r>
      <w:r>
        <w:t>«Сон</w:t>
      </w:r>
      <w:r>
        <w:rPr>
          <w:spacing w:val="26"/>
        </w:rPr>
        <w:t xml:space="preserve"> </w:t>
      </w:r>
      <w:r>
        <w:t>смешного</w:t>
      </w:r>
      <w:r>
        <w:rPr>
          <w:spacing w:val="28"/>
        </w:rPr>
        <w:t xml:space="preserve"> </w:t>
      </w:r>
      <w:r>
        <w:t>человека»,</w:t>
      </w:r>
      <w:r>
        <w:rPr>
          <w:spacing w:val="30"/>
        </w:rPr>
        <w:t xml:space="preserve"> </w:t>
      </w:r>
      <w:r>
        <w:t>«Идиот»,</w:t>
      </w:r>
    </w:p>
    <w:p w:rsidR="004C3854" w:rsidRDefault="00BB14C8">
      <w:pPr>
        <w:pStyle w:val="a3"/>
        <w:spacing w:line="275" w:lineRule="exact"/>
        <w:ind w:left="314" w:firstLine="0"/>
      </w:pPr>
      <w:r>
        <w:t>«Подросток»</w:t>
      </w:r>
      <w:r>
        <w:rPr>
          <w:spacing w:val="-7"/>
        </w:rPr>
        <w:t xml:space="preserve"> </w:t>
      </w:r>
      <w:r>
        <w:t>и другие.</w:t>
      </w:r>
    </w:p>
    <w:p w:rsidR="004C3854" w:rsidRDefault="00BB14C8">
      <w:pPr>
        <w:pStyle w:val="a3"/>
        <w:ind w:left="314" w:right="268"/>
      </w:pPr>
      <w:r>
        <w:t>Л.Н.</w:t>
      </w:r>
      <w:r>
        <w:rPr>
          <w:spacing w:val="1"/>
        </w:rPr>
        <w:t xml:space="preserve"> </w:t>
      </w:r>
      <w:r>
        <w:t>Толстой.</w:t>
      </w:r>
      <w:r>
        <w:rPr>
          <w:spacing w:val="1"/>
        </w:rPr>
        <w:t xml:space="preserve"> </w:t>
      </w:r>
      <w:r>
        <w:t>Роман-эпопея</w:t>
      </w:r>
      <w:r>
        <w:rPr>
          <w:spacing w:val="1"/>
        </w:rPr>
        <w:t xml:space="preserve"> </w:t>
      </w:r>
      <w:r>
        <w:t>«Война</w:t>
      </w:r>
      <w:r>
        <w:rPr>
          <w:spacing w:val="1"/>
        </w:rPr>
        <w:t xml:space="preserve"> </w:t>
      </w:r>
      <w:r>
        <w:t>и</w:t>
      </w:r>
      <w:r>
        <w:rPr>
          <w:spacing w:val="1"/>
        </w:rPr>
        <w:t xml:space="preserve"> </w:t>
      </w:r>
      <w:r>
        <w:t>мир».</w:t>
      </w:r>
      <w:r>
        <w:rPr>
          <w:spacing w:val="1"/>
        </w:rPr>
        <w:t xml:space="preserve"> </w:t>
      </w:r>
      <w:r>
        <w:t>Рассказы,</w:t>
      </w:r>
      <w:r>
        <w:rPr>
          <w:spacing w:val="1"/>
        </w:rPr>
        <w:t xml:space="preserve"> </w:t>
      </w:r>
      <w:r>
        <w:t>повести</w:t>
      </w:r>
      <w:r>
        <w:rPr>
          <w:spacing w:val="1"/>
        </w:rPr>
        <w:t xml:space="preserve"> </w:t>
      </w:r>
      <w:r>
        <w:t>и</w:t>
      </w:r>
      <w:r>
        <w:rPr>
          <w:spacing w:val="1"/>
        </w:rPr>
        <w:t xml:space="preserve"> </w:t>
      </w:r>
      <w:r>
        <w:t>романы</w:t>
      </w:r>
      <w:r>
        <w:rPr>
          <w:spacing w:val="61"/>
        </w:rPr>
        <w:t xml:space="preserve"> </w:t>
      </w:r>
      <w:r>
        <w:t>(одно</w:t>
      </w:r>
      <w:r>
        <w:rPr>
          <w:spacing w:val="1"/>
        </w:rPr>
        <w:t xml:space="preserve"> </w:t>
      </w:r>
      <w:r>
        <w:t>произведение по выбору).</w:t>
      </w:r>
      <w:r>
        <w:rPr>
          <w:spacing w:val="1"/>
        </w:rPr>
        <w:t xml:space="preserve"> </w:t>
      </w:r>
      <w:r>
        <w:t>Например, рассказы из цикла «Севастопольские рассказы»,</w:t>
      </w:r>
      <w:r>
        <w:rPr>
          <w:spacing w:val="1"/>
        </w:rPr>
        <w:t xml:space="preserve"> </w:t>
      </w:r>
      <w:r>
        <w:t>«Смерть</w:t>
      </w:r>
      <w:r>
        <w:rPr>
          <w:spacing w:val="1"/>
        </w:rPr>
        <w:t xml:space="preserve"> </w:t>
      </w:r>
      <w:r>
        <w:t>Ивана Ильича»,</w:t>
      </w:r>
      <w:r>
        <w:rPr>
          <w:spacing w:val="4"/>
        </w:rPr>
        <w:t xml:space="preserve"> </w:t>
      </w:r>
      <w:r>
        <w:t>«Анна</w:t>
      </w:r>
      <w:r>
        <w:rPr>
          <w:spacing w:val="1"/>
        </w:rPr>
        <w:t xml:space="preserve"> </w:t>
      </w:r>
      <w:r>
        <w:t>Каренина»</w:t>
      </w:r>
      <w:r>
        <w:rPr>
          <w:spacing w:val="-4"/>
        </w:rPr>
        <w:t xml:space="preserve"> </w:t>
      </w:r>
      <w:r>
        <w:t>и</w:t>
      </w:r>
      <w:r>
        <w:rPr>
          <w:spacing w:val="3"/>
        </w:rPr>
        <w:t xml:space="preserve"> </w:t>
      </w:r>
      <w:r>
        <w:t>другие.</w:t>
      </w:r>
    </w:p>
    <w:p w:rsidR="004C3854" w:rsidRDefault="00BB14C8">
      <w:pPr>
        <w:pStyle w:val="a3"/>
        <w:spacing w:line="237" w:lineRule="auto"/>
        <w:ind w:left="314" w:right="275"/>
      </w:pPr>
      <w:r>
        <w:t>М.Е. Салтыков-Щедрин. Роман-хроника</w:t>
      </w:r>
      <w:r>
        <w:rPr>
          <w:spacing w:val="1"/>
        </w:rPr>
        <w:t xml:space="preserve"> </w:t>
      </w:r>
      <w:r>
        <w:t>«История одного города» (не менее</w:t>
      </w:r>
      <w:r>
        <w:rPr>
          <w:spacing w:val="60"/>
        </w:rPr>
        <w:t xml:space="preserve"> </w:t>
      </w:r>
      <w:r>
        <w:t>четырёх глав</w:t>
      </w:r>
      <w:r>
        <w:rPr>
          <w:spacing w:val="1"/>
        </w:rPr>
        <w:t xml:space="preserve"> </w:t>
      </w:r>
      <w:r>
        <w:t>по</w:t>
      </w:r>
      <w:r>
        <w:rPr>
          <w:spacing w:val="18"/>
        </w:rPr>
        <w:t xml:space="preserve"> </w:t>
      </w:r>
      <w:r>
        <w:t>выбору).</w:t>
      </w:r>
      <w:r>
        <w:rPr>
          <w:spacing w:val="20"/>
        </w:rPr>
        <w:t xml:space="preserve"> </w:t>
      </w:r>
      <w:r>
        <w:t>Например,</w:t>
      </w:r>
      <w:r>
        <w:rPr>
          <w:spacing w:val="15"/>
        </w:rPr>
        <w:t xml:space="preserve"> </w:t>
      </w:r>
      <w:r>
        <w:t>главы</w:t>
      </w:r>
      <w:r>
        <w:rPr>
          <w:spacing w:val="19"/>
        </w:rPr>
        <w:t xml:space="preserve"> </w:t>
      </w:r>
      <w:r>
        <w:t>«О</w:t>
      </w:r>
      <w:r>
        <w:rPr>
          <w:spacing w:val="17"/>
        </w:rPr>
        <w:t xml:space="preserve"> </w:t>
      </w:r>
      <w:r>
        <w:t>корени</w:t>
      </w:r>
      <w:r>
        <w:rPr>
          <w:spacing w:val="15"/>
        </w:rPr>
        <w:t xml:space="preserve"> </w:t>
      </w:r>
      <w:r>
        <w:t>происхождения</w:t>
      </w:r>
      <w:r>
        <w:rPr>
          <w:spacing w:val="18"/>
        </w:rPr>
        <w:t xml:space="preserve"> </w:t>
      </w:r>
      <w:r>
        <w:t>глуповцев»,</w:t>
      </w:r>
      <w:r>
        <w:rPr>
          <w:spacing w:val="15"/>
        </w:rPr>
        <w:t xml:space="preserve"> </w:t>
      </w:r>
      <w:r>
        <w:t>«Опись</w:t>
      </w:r>
      <w:r>
        <w:rPr>
          <w:spacing w:val="19"/>
        </w:rPr>
        <w:t xml:space="preserve"> </w:t>
      </w:r>
      <w:r>
        <w:t>градоначальникам»,</w:t>
      </w:r>
    </w:p>
    <w:p w:rsidR="004C3854" w:rsidRDefault="00BB14C8">
      <w:pPr>
        <w:pStyle w:val="a3"/>
        <w:spacing w:before="4" w:line="275" w:lineRule="exact"/>
        <w:ind w:left="314" w:firstLine="0"/>
      </w:pPr>
      <w:r>
        <w:t>«Органчик»,</w:t>
      </w:r>
      <w:r>
        <w:rPr>
          <w:spacing w:val="28"/>
        </w:rPr>
        <w:t xml:space="preserve"> </w:t>
      </w:r>
      <w:r>
        <w:t>«Подтверждение</w:t>
      </w:r>
      <w:r>
        <w:rPr>
          <w:spacing w:val="20"/>
        </w:rPr>
        <w:t xml:space="preserve"> </w:t>
      </w:r>
      <w:r>
        <w:t>покаяния»</w:t>
      </w:r>
      <w:r>
        <w:rPr>
          <w:spacing w:val="22"/>
        </w:rPr>
        <w:t xml:space="preserve"> </w:t>
      </w:r>
      <w:r>
        <w:t>и</w:t>
      </w:r>
      <w:r>
        <w:rPr>
          <w:spacing w:val="28"/>
        </w:rPr>
        <w:t xml:space="preserve"> </w:t>
      </w:r>
      <w:r>
        <w:t>другие.</w:t>
      </w:r>
      <w:r>
        <w:rPr>
          <w:spacing w:val="28"/>
        </w:rPr>
        <w:t xml:space="preserve"> </w:t>
      </w:r>
      <w:r>
        <w:t>Сказки</w:t>
      </w:r>
      <w:r>
        <w:rPr>
          <w:spacing w:val="22"/>
        </w:rPr>
        <w:t xml:space="preserve"> </w:t>
      </w:r>
      <w:r>
        <w:t>(не</w:t>
      </w:r>
      <w:r>
        <w:rPr>
          <w:spacing w:val="21"/>
        </w:rPr>
        <w:t xml:space="preserve"> </w:t>
      </w:r>
      <w:r>
        <w:t>менее</w:t>
      </w:r>
      <w:r>
        <w:rPr>
          <w:spacing w:val="25"/>
        </w:rPr>
        <w:t xml:space="preserve"> </w:t>
      </w:r>
      <w:r>
        <w:t>трёх</w:t>
      </w:r>
      <w:r>
        <w:rPr>
          <w:spacing w:val="21"/>
        </w:rPr>
        <w:t xml:space="preserve"> </w:t>
      </w:r>
      <w:r>
        <w:t>по</w:t>
      </w:r>
      <w:r>
        <w:rPr>
          <w:spacing w:val="21"/>
        </w:rPr>
        <w:t xml:space="preserve"> </w:t>
      </w:r>
      <w:r>
        <w:t>выбору).</w:t>
      </w:r>
      <w:r>
        <w:rPr>
          <w:spacing w:val="29"/>
        </w:rPr>
        <w:t xml:space="preserve"> </w:t>
      </w:r>
      <w:r>
        <w:t>Например,</w:t>
      </w:r>
    </w:p>
    <w:p w:rsidR="004C3854" w:rsidRDefault="00BB14C8">
      <w:pPr>
        <w:pStyle w:val="a3"/>
        <w:spacing w:line="275" w:lineRule="exact"/>
        <w:ind w:left="314" w:firstLine="0"/>
      </w:pPr>
      <w:r>
        <w:t>«Пропала</w:t>
      </w:r>
      <w:r>
        <w:rPr>
          <w:spacing w:val="-4"/>
        </w:rPr>
        <w:t xml:space="preserve"> </w:t>
      </w:r>
      <w:r>
        <w:t>совесть», «Медведь</w:t>
      </w:r>
      <w:r>
        <w:rPr>
          <w:spacing w:val="-3"/>
        </w:rPr>
        <w:t xml:space="preserve"> </w:t>
      </w:r>
      <w:r>
        <w:t>на</w:t>
      </w:r>
      <w:r>
        <w:rPr>
          <w:spacing w:val="-3"/>
        </w:rPr>
        <w:t xml:space="preserve"> </w:t>
      </w:r>
      <w:r>
        <w:t>воеводстве»,</w:t>
      </w:r>
      <w:r>
        <w:rPr>
          <w:spacing w:val="-6"/>
        </w:rPr>
        <w:t xml:space="preserve"> </w:t>
      </w:r>
      <w:r>
        <w:t>«Карась-идеалист», «Коняга»</w:t>
      </w:r>
      <w:r>
        <w:rPr>
          <w:spacing w:val="-7"/>
        </w:rPr>
        <w:t xml:space="preserve"> </w:t>
      </w:r>
      <w:r>
        <w:t>и</w:t>
      </w:r>
      <w:r>
        <w:rPr>
          <w:spacing w:val="-2"/>
        </w:rPr>
        <w:t xml:space="preserve"> </w:t>
      </w:r>
      <w:r>
        <w:t>другие.</w:t>
      </w:r>
    </w:p>
    <w:p w:rsidR="004C3854" w:rsidRDefault="00BB14C8">
      <w:pPr>
        <w:pStyle w:val="a3"/>
        <w:spacing w:before="3" w:line="275" w:lineRule="exact"/>
        <w:ind w:left="1035" w:firstLine="0"/>
      </w:pPr>
      <w:r>
        <w:t>Н.С.</w:t>
      </w:r>
      <w:r>
        <w:rPr>
          <w:spacing w:val="8"/>
        </w:rPr>
        <w:t xml:space="preserve"> </w:t>
      </w:r>
      <w:r>
        <w:t>Лесков.</w:t>
      </w:r>
      <w:r>
        <w:rPr>
          <w:spacing w:val="62"/>
        </w:rPr>
        <w:t xml:space="preserve"> </w:t>
      </w:r>
      <w:r>
        <w:t>Рассказы</w:t>
      </w:r>
      <w:r>
        <w:rPr>
          <w:spacing w:val="67"/>
        </w:rPr>
        <w:t xml:space="preserve"> </w:t>
      </w:r>
      <w:r>
        <w:t>и</w:t>
      </w:r>
      <w:r>
        <w:rPr>
          <w:spacing w:val="61"/>
        </w:rPr>
        <w:t xml:space="preserve"> </w:t>
      </w:r>
      <w:r>
        <w:t>повести</w:t>
      </w:r>
      <w:r>
        <w:rPr>
          <w:spacing w:val="62"/>
        </w:rPr>
        <w:t xml:space="preserve"> </w:t>
      </w:r>
      <w:r>
        <w:t>(не</w:t>
      </w:r>
      <w:r>
        <w:rPr>
          <w:spacing w:val="59"/>
        </w:rPr>
        <w:t xml:space="preserve"> </w:t>
      </w:r>
      <w:r>
        <w:t>менее</w:t>
      </w:r>
      <w:r>
        <w:rPr>
          <w:spacing w:val="59"/>
        </w:rPr>
        <w:t xml:space="preserve"> </w:t>
      </w:r>
      <w:r>
        <w:t>двух</w:t>
      </w:r>
      <w:r>
        <w:rPr>
          <w:spacing w:val="61"/>
        </w:rPr>
        <w:t xml:space="preserve"> </w:t>
      </w:r>
      <w:r>
        <w:t>произведений</w:t>
      </w:r>
      <w:r>
        <w:rPr>
          <w:spacing w:val="61"/>
        </w:rPr>
        <w:t xml:space="preserve"> </w:t>
      </w:r>
      <w:r>
        <w:t>по</w:t>
      </w:r>
      <w:r>
        <w:rPr>
          <w:spacing w:val="65"/>
        </w:rPr>
        <w:t xml:space="preserve"> </w:t>
      </w:r>
      <w:r>
        <w:t>выбору).</w:t>
      </w:r>
      <w:r>
        <w:rPr>
          <w:spacing w:val="67"/>
        </w:rPr>
        <w:t xml:space="preserve"> </w:t>
      </w:r>
      <w:r>
        <w:t>Например,</w:t>
      </w:r>
    </w:p>
    <w:p w:rsidR="004C3854" w:rsidRDefault="00BB14C8">
      <w:pPr>
        <w:pStyle w:val="a3"/>
        <w:spacing w:line="242" w:lineRule="auto"/>
        <w:ind w:left="314" w:right="275" w:firstLine="0"/>
      </w:pPr>
      <w:r>
        <w:t>«Очарованный странник», «Однодум», «Тупейный художник», «Леди Макбет Мценского уезда» и</w:t>
      </w:r>
      <w:r>
        <w:rPr>
          <w:spacing w:val="1"/>
        </w:rPr>
        <w:t xml:space="preserve"> </w:t>
      </w:r>
      <w:r>
        <w:t>другие.</w:t>
      </w:r>
    </w:p>
    <w:p w:rsidR="004C3854" w:rsidRDefault="00BB14C8">
      <w:pPr>
        <w:pStyle w:val="a3"/>
        <w:spacing w:line="247" w:lineRule="auto"/>
        <w:ind w:left="314" w:right="504"/>
      </w:pPr>
      <w:r>
        <w:t>А.П.</w:t>
      </w:r>
      <w:r>
        <w:rPr>
          <w:spacing w:val="-2"/>
        </w:rPr>
        <w:t xml:space="preserve"> </w:t>
      </w:r>
      <w:r>
        <w:t>Чехов.</w:t>
      </w:r>
      <w:r>
        <w:rPr>
          <w:spacing w:val="-1"/>
        </w:rPr>
        <w:t xml:space="preserve"> </w:t>
      </w:r>
      <w:r>
        <w:t>Рассказы</w:t>
      </w:r>
      <w:r>
        <w:rPr>
          <w:spacing w:val="-5"/>
        </w:rPr>
        <w:t xml:space="preserve"> </w:t>
      </w:r>
      <w:r>
        <w:t>(не</w:t>
      </w:r>
      <w:r>
        <w:rPr>
          <w:spacing w:val="-8"/>
        </w:rPr>
        <w:t xml:space="preserve"> </w:t>
      </w:r>
      <w:r>
        <w:t>менее</w:t>
      </w:r>
      <w:r>
        <w:rPr>
          <w:spacing w:val="-4"/>
        </w:rPr>
        <w:t xml:space="preserve"> </w:t>
      </w:r>
      <w:r>
        <w:t>пяти</w:t>
      </w:r>
      <w:r>
        <w:rPr>
          <w:spacing w:val="-5"/>
        </w:rPr>
        <w:t xml:space="preserve"> </w:t>
      </w:r>
      <w:r>
        <w:t>по</w:t>
      </w:r>
      <w:r>
        <w:rPr>
          <w:spacing w:val="-2"/>
        </w:rPr>
        <w:t xml:space="preserve"> </w:t>
      </w:r>
      <w:r>
        <w:t>выбору).</w:t>
      </w:r>
      <w:r>
        <w:rPr>
          <w:spacing w:val="-1"/>
        </w:rPr>
        <w:t xml:space="preserve"> </w:t>
      </w:r>
      <w:r>
        <w:t>Например,</w:t>
      </w:r>
      <w:r>
        <w:rPr>
          <w:spacing w:val="-5"/>
        </w:rPr>
        <w:t xml:space="preserve"> </w:t>
      </w:r>
      <w:r>
        <w:t>«Студент»,</w:t>
      </w:r>
      <w:r>
        <w:rPr>
          <w:spacing w:val="-1"/>
        </w:rPr>
        <w:t xml:space="preserve"> </w:t>
      </w:r>
      <w:r>
        <w:t>«Ионыч»,</w:t>
      </w:r>
      <w:r>
        <w:rPr>
          <w:spacing w:val="-1"/>
        </w:rPr>
        <w:t xml:space="preserve"> </w:t>
      </w:r>
      <w:r>
        <w:t>«Дама</w:t>
      </w:r>
      <w:r>
        <w:rPr>
          <w:spacing w:val="-3"/>
        </w:rPr>
        <w:t xml:space="preserve"> </w:t>
      </w:r>
      <w:r>
        <w:t>с</w:t>
      </w:r>
      <w:r>
        <w:rPr>
          <w:spacing w:val="-58"/>
        </w:rPr>
        <w:t xml:space="preserve"> </w:t>
      </w:r>
      <w:r>
        <w:t>собачкой»,</w:t>
      </w:r>
      <w:r>
        <w:rPr>
          <w:spacing w:val="-1"/>
        </w:rPr>
        <w:t xml:space="preserve"> </w:t>
      </w:r>
      <w:r>
        <w:t>«Человек</w:t>
      </w:r>
      <w:r>
        <w:rPr>
          <w:spacing w:val="-4"/>
        </w:rPr>
        <w:t xml:space="preserve"> </w:t>
      </w:r>
      <w:r>
        <w:t>в</w:t>
      </w:r>
      <w:r>
        <w:rPr>
          <w:spacing w:val="-5"/>
        </w:rPr>
        <w:t xml:space="preserve"> </w:t>
      </w:r>
      <w:r>
        <w:t>футляре»,</w:t>
      </w:r>
      <w:r>
        <w:rPr>
          <w:spacing w:val="-1"/>
        </w:rPr>
        <w:t xml:space="preserve"> </w:t>
      </w:r>
      <w:r>
        <w:t>«Крыжовник»,</w:t>
      </w:r>
      <w:r>
        <w:rPr>
          <w:spacing w:val="-1"/>
        </w:rPr>
        <w:t xml:space="preserve"> </w:t>
      </w:r>
      <w:r>
        <w:t>«О</w:t>
      </w:r>
      <w:r>
        <w:rPr>
          <w:spacing w:val="-3"/>
        </w:rPr>
        <w:t xml:space="preserve"> </w:t>
      </w:r>
      <w:r>
        <w:t>любви»,</w:t>
      </w:r>
      <w:r>
        <w:rPr>
          <w:spacing w:val="7"/>
        </w:rPr>
        <w:t xml:space="preserve"> </w:t>
      </w:r>
      <w:r>
        <w:t>«Попрыгунья»,</w:t>
      </w:r>
      <w:r>
        <w:rPr>
          <w:spacing w:val="-1"/>
        </w:rPr>
        <w:t xml:space="preserve"> </w:t>
      </w:r>
      <w:r>
        <w:t>«Душечка», «Дом</w:t>
      </w:r>
    </w:p>
    <w:p w:rsidR="004C3854" w:rsidRDefault="004C3854">
      <w:pPr>
        <w:spacing w:line="247" w:lineRule="auto"/>
        <w:sectPr w:rsidR="004C3854">
          <w:pgSz w:w="11900" w:h="16840"/>
          <w:pgMar w:top="580" w:right="260" w:bottom="760" w:left="780" w:header="0" w:footer="566" w:gutter="0"/>
          <w:cols w:space="720"/>
        </w:sectPr>
      </w:pPr>
    </w:p>
    <w:p w:rsidR="004C3854" w:rsidRDefault="00BB14C8">
      <w:pPr>
        <w:pStyle w:val="a3"/>
        <w:spacing w:before="60"/>
        <w:ind w:left="314" w:firstLine="0"/>
      </w:pPr>
      <w:r>
        <w:lastRenderedPageBreak/>
        <w:t>мезонином»</w:t>
      </w:r>
      <w:r>
        <w:rPr>
          <w:spacing w:val="-7"/>
        </w:rPr>
        <w:t xml:space="preserve"> </w:t>
      </w:r>
      <w:r>
        <w:t>и другие.</w:t>
      </w:r>
    </w:p>
    <w:p w:rsidR="004C3854" w:rsidRDefault="00BB14C8">
      <w:pPr>
        <w:pStyle w:val="a3"/>
        <w:spacing w:before="26" w:line="242" w:lineRule="auto"/>
        <w:ind w:left="314" w:right="277"/>
      </w:pPr>
      <w:r>
        <w:t>Комедия «Вишнёвый сад». Пьесы «Чайка», «Дядя Ваня», «Три сестры» (одно произведение</w:t>
      </w:r>
      <w:r>
        <w:rPr>
          <w:spacing w:val="1"/>
        </w:rPr>
        <w:t xml:space="preserve"> </w:t>
      </w:r>
      <w:r>
        <w:t>по</w:t>
      </w:r>
      <w:r>
        <w:rPr>
          <w:spacing w:val="1"/>
        </w:rPr>
        <w:t xml:space="preserve"> </w:t>
      </w:r>
      <w:r>
        <w:t>выбору).</w:t>
      </w:r>
    </w:p>
    <w:p w:rsidR="004C3854" w:rsidRDefault="00BB14C8">
      <w:pPr>
        <w:pStyle w:val="a3"/>
        <w:spacing w:line="271" w:lineRule="exact"/>
        <w:ind w:left="1035" w:firstLine="0"/>
      </w:pPr>
      <w:r>
        <w:t>Литературная</w:t>
      </w:r>
      <w:r>
        <w:rPr>
          <w:spacing w:val="-2"/>
        </w:rPr>
        <w:t xml:space="preserve"> </w:t>
      </w:r>
      <w:r>
        <w:t>критика</w:t>
      </w:r>
      <w:r>
        <w:rPr>
          <w:spacing w:val="-3"/>
        </w:rPr>
        <w:t xml:space="preserve"> </w:t>
      </w:r>
      <w:r>
        <w:t>второй</w:t>
      </w:r>
      <w:r>
        <w:rPr>
          <w:spacing w:val="-6"/>
        </w:rPr>
        <w:t xml:space="preserve"> </w:t>
      </w:r>
      <w:r>
        <w:t>половины XIX</w:t>
      </w:r>
      <w:r>
        <w:rPr>
          <w:spacing w:val="-7"/>
        </w:rPr>
        <w:t xml:space="preserve"> </w:t>
      </w:r>
      <w:r>
        <w:t>века.</w:t>
      </w:r>
    </w:p>
    <w:p w:rsidR="004C3854" w:rsidRDefault="00BB14C8">
      <w:pPr>
        <w:pStyle w:val="a3"/>
        <w:tabs>
          <w:tab w:val="left" w:pos="5798"/>
          <w:tab w:val="left" w:pos="9827"/>
        </w:tabs>
        <w:spacing w:before="3"/>
        <w:ind w:left="314" w:right="280"/>
      </w:pPr>
      <w:r>
        <w:t>Статьи Н.А. Добролюбова «Луч света в тёмном царстве», «Что такое обломовщина?», Д.И.</w:t>
      </w:r>
      <w:r>
        <w:rPr>
          <w:spacing w:val="1"/>
        </w:rPr>
        <w:t xml:space="preserve"> </w:t>
      </w:r>
      <w:r>
        <w:t>Писарева</w:t>
      </w:r>
      <w:r>
        <w:rPr>
          <w:spacing w:val="1"/>
        </w:rPr>
        <w:t xml:space="preserve"> </w:t>
      </w:r>
      <w:r>
        <w:t>«Базаров»,</w:t>
      </w:r>
      <w:r>
        <w:rPr>
          <w:spacing w:val="1"/>
        </w:rPr>
        <w:t xml:space="preserve"> </w:t>
      </w:r>
      <w:r>
        <w:t>«Мотивы</w:t>
      </w:r>
      <w:r>
        <w:rPr>
          <w:spacing w:val="1"/>
        </w:rPr>
        <w:t xml:space="preserve"> </w:t>
      </w:r>
      <w:r>
        <w:t>русской</w:t>
      </w:r>
      <w:r>
        <w:rPr>
          <w:spacing w:val="1"/>
        </w:rPr>
        <w:t xml:space="preserve"> </w:t>
      </w:r>
      <w:r>
        <w:t>драмы»,</w:t>
      </w:r>
      <w:r>
        <w:rPr>
          <w:spacing w:val="1"/>
        </w:rPr>
        <w:t xml:space="preserve"> </w:t>
      </w:r>
      <w:r>
        <w:t>А.В.</w:t>
      </w:r>
      <w:r>
        <w:rPr>
          <w:spacing w:val="1"/>
        </w:rPr>
        <w:t xml:space="preserve"> </w:t>
      </w:r>
      <w:r>
        <w:t>Дружинина</w:t>
      </w:r>
      <w:r>
        <w:rPr>
          <w:spacing w:val="1"/>
        </w:rPr>
        <w:t xml:space="preserve"> </w:t>
      </w:r>
      <w:r>
        <w:t>«Обломов».</w:t>
      </w:r>
      <w:r>
        <w:rPr>
          <w:spacing w:val="1"/>
        </w:rPr>
        <w:t xml:space="preserve"> </w:t>
      </w:r>
      <w:r>
        <w:t>Роман</w:t>
      </w:r>
      <w:r>
        <w:rPr>
          <w:spacing w:val="1"/>
        </w:rPr>
        <w:t xml:space="preserve"> </w:t>
      </w:r>
      <w:r>
        <w:t>И.А.</w:t>
      </w:r>
      <w:r>
        <w:rPr>
          <w:spacing w:val="1"/>
        </w:rPr>
        <w:t xml:space="preserve"> </w:t>
      </w:r>
      <w:r>
        <w:t>Гончарова», А.А. Григорьева «После «Грозы» Островского», Н.Н. Страхова «Сочинения гр. Л.Н.</w:t>
      </w:r>
      <w:r>
        <w:rPr>
          <w:spacing w:val="1"/>
        </w:rPr>
        <w:t xml:space="preserve"> </w:t>
      </w:r>
      <w:r>
        <w:t>Толстого»</w:t>
      </w:r>
      <w:r>
        <w:tab/>
        <w:t>и</w:t>
      </w:r>
      <w:r>
        <w:tab/>
        <w:t>другие</w:t>
      </w:r>
      <w:r>
        <w:rPr>
          <w:spacing w:val="-58"/>
        </w:rPr>
        <w:t xml:space="preserve"> </w:t>
      </w:r>
      <w:r>
        <w:t>(не</w:t>
      </w:r>
      <w:r>
        <w:rPr>
          <w:spacing w:val="-1"/>
        </w:rPr>
        <w:t xml:space="preserve"> </w:t>
      </w:r>
      <w:r>
        <w:t>менее</w:t>
      </w:r>
      <w:r>
        <w:rPr>
          <w:spacing w:val="-6"/>
        </w:rPr>
        <w:t xml:space="preserve"> </w:t>
      </w:r>
      <w:r>
        <w:t>трёх</w:t>
      </w:r>
      <w:r>
        <w:rPr>
          <w:spacing w:val="-5"/>
        </w:rPr>
        <w:t xml:space="preserve"> </w:t>
      </w:r>
      <w:r>
        <w:t>статей по выбору</w:t>
      </w:r>
      <w:r>
        <w:rPr>
          <w:spacing w:val="-10"/>
        </w:rPr>
        <w:t xml:space="preserve"> </w:t>
      </w:r>
      <w:r>
        <w:t>в</w:t>
      </w:r>
      <w:r>
        <w:rPr>
          <w:spacing w:val="1"/>
        </w:rPr>
        <w:t xml:space="preserve"> </w:t>
      </w:r>
      <w:r>
        <w:t>соответствии</w:t>
      </w:r>
      <w:r>
        <w:rPr>
          <w:spacing w:val="1"/>
        </w:rPr>
        <w:t xml:space="preserve"> </w:t>
      </w:r>
      <w:r>
        <w:t>с</w:t>
      </w:r>
      <w:r>
        <w:rPr>
          <w:spacing w:val="-1"/>
        </w:rPr>
        <w:t xml:space="preserve"> </w:t>
      </w:r>
      <w:r>
        <w:t>изучаемым</w:t>
      </w:r>
      <w:r>
        <w:rPr>
          <w:spacing w:val="1"/>
        </w:rPr>
        <w:t xml:space="preserve"> </w:t>
      </w:r>
      <w:r>
        <w:t>художественным</w:t>
      </w:r>
      <w:r>
        <w:rPr>
          <w:spacing w:val="-2"/>
        </w:rPr>
        <w:t xml:space="preserve"> </w:t>
      </w:r>
      <w:r>
        <w:t>произведением).</w:t>
      </w:r>
    </w:p>
    <w:p w:rsidR="004C3854" w:rsidRDefault="00BB14C8">
      <w:pPr>
        <w:pStyle w:val="a3"/>
        <w:spacing w:line="274" w:lineRule="exact"/>
        <w:ind w:left="1035" w:firstLine="0"/>
      </w:pPr>
      <w:r>
        <w:t>Литература</w:t>
      </w:r>
      <w:r>
        <w:rPr>
          <w:spacing w:val="-3"/>
        </w:rPr>
        <w:t xml:space="preserve"> </w:t>
      </w:r>
      <w:r>
        <w:t>народов</w:t>
      </w:r>
      <w:r>
        <w:rPr>
          <w:spacing w:val="-1"/>
        </w:rPr>
        <w:t xml:space="preserve"> </w:t>
      </w:r>
      <w:r>
        <w:t>России.</w:t>
      </w:r>
    </w:p>
    <w:p w:rsidR="004C3854" w:rsidRDefault="00BB14C8">
      <w:pPr>
        <w:pStyle w:val="a3"/>
        <w:spacing w:before="5" w:line="237" w:lineRule="auto"/>
        <w:ind w:left="314" w:right="281"/>
      </w:pPr>
      <w:r>
        <w:t>Стихотворения</w:t>
      </w:r>
      <w:r>
        <w:rPr>
          <w:spacing w:val="1"/>
        </w:rPr>
        <w:t xml:space="preserve"> </w:t>
      </w:r>
      <w:r>
        <w:t>и</w:t>
      </w:r>
      <w:r>
        <w:rPr>
          <w:spacing w:val="1"/>
        </w:rPr>
        <w:t xml:space="preserve"> </w:t>
      </w:r>
      <w:r>
        <w:t>поэмы</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5"/>
        </w:rPr>
        <w:t xml:space="preserve"> </w:t>
      </w:r>
      <w:r>
        <w:t>Г.</w:t>
      </w:r>
      <w:r>
        <w:rPr>
          <w:spacing w:val="-1"/>
        </w:rPr>
        <w:t xml:space="preserve"> </w:t>
      </w:r>
      <w:r>
        <w:t>Тукая,</w:t>
      </w:r>
      <w:r>
        <w:rPr>
          <w:spacing w:val="3"/>
        </w:rPr>
        <w:t xml:space="preserve"> </w:t>
      </w:r>
      <w:r>
        <w:t>стихотворения</w:t>
      </w:r>
      <w:r>
        <w:rPr>
          <w:spacing w:val="-4"/>
        </w:rPr>
        <w:t xml:space="preserve"> </w:t>
      </w:r>
      <w:r>
        <w:t>и</w:t>
      </w:r>
      <w:r>
        <w:rPr>
          <w:spacing w:val="2"/>
        </w:rPr>
        <w:t xml:space="preserve"> </w:t>
      </w:r>
      <w:r>
        <w:t>поэма</w:t>
      </w:r>
      <w:r>
        <w:rPr>
          <w:spacing w:val="-1"/>
        </w:rPr>
        <w:t xml:space="preserve"> </w:t>
      </w:r>
      <w:r>
        <w:t>«Фатима»</w:t>
      </w:r>
      <w:r>
        <w:rPr>
          <w:spacing w:val="-4"/>
        </w:rPr>
        <w:t xml:space="preserve"> </w:t>
      </w:r>
      <w:r>
        <w:t>К.</w:t>
      </w:r>
      <w:r>
        <w:rPr>
          <w:spacing w:val="3"/>
        </w:rPr>
        <w:t xml:space="preserve"> </w:t>
      </w:r>
      <w:r>
        <w:t>Хетагурова и</w:t>
      </w:r>
      <w:r>
        <w:rPr>
          <w:spacing w:val="2"/>
        </w:rPr>
        <w:t xml:space="preserve"> </w:t>
      </w:r>
      <w:r>
        <w:t>другие).</w:t>
      </w:r>
    </w:p>
    <w:p w:rsidR="004C3854" w:rsidRDefault="00BB14C8">
      <w:pPr>
        <w:pStyle w:val="a3"/>
        <w:spacing w:before="3" w:line="275" w:lineRule="exact"/>
        <w:ind w:left="1035" w:firstLine="0"/>
      </w:pPr>
      <w:r>
        <w:t>Зарубежная</w:t>
      </w:r>
      <w:r>
        <w:rPr>
          <w:spacing w:val="-5"/>
        </w:rPr>
        <w:t xml:space="preserve"> </w:t>
      </w:r>
      <w:r>
        <w:t>литература.</w:t>
      </w:r>
    </w:p>
    <w:p w:rsidR="004C3854" w:rsidRDefault="00BB14C8">
      <w:pPr>
        <w:pStyle w:val="a3"/>
        <w:spacing w:line="242" w:lineRule="auto"/>
        <w:ind w:left="314" w:right="272"/>
      </w:pPr>
      <w:r>
        <w:t>Зарубежная проза второй половины XIX века (не менее одного произведения по выбору).</w:t>
      </w:r>
      <w:r>
        <w:rPr>
          <w:spacing w:val="1"/>
        </w:rPr>
        <w:t xml:space="preserve"> </w:t>
      </w:r>
      <w:r>
        <w:t>Например,</w:t>
      </w:r>
      <w:r>
        <w:rPr>
          <w:spacing w:val="7"/>
        </w:rPr>
        <w:t xml:space="preserve"> </w:t>
      </w:r>
      <w:r>
        <w:t>произведения</w:t>
      </w:r>
      <w:r>
        <w:rPr>
          <w:spacing w:val="59"/>
        </w:rPr>
        <w:t xml:space="preserve"> </w:t>
      </w:r>
      <w:r>
        <w:t>Ч.</w:t>
      </w:r>
      <w:r>
        <w:rPr>
          <w:spacing w:val="7"/>
        </w:rPr>
        <w:t xml:space="preserve"> </w:t>
      </w:r>
      <w:r>
        <w:t>Диккенса</w:t>
      </w:r>
      <w:r>
        <w:rPr>
          <w:spacing w:val="4"/>
        </w:rPr>
        <w:t xml:space="preserve"> </w:t>
      </w:r>
      <w:r>
        <w:t>«Дэвид</w:t>
      </w:r>
      <w:r>
        <w:rPr>
          <w:spacing w:val="3"/>
        </w:rPr>
        <w:t xml:space="preserve"> </w:t>
      </w:r>
      <w:r>
        <w:t>Копперфилд»,</w:t>
      </w:r>
      <w:r>
        <w:rPr>
          <w:spacing w:val="7"/>
        </w:rPr>
        <w:t xml:space="preserve"> </w:t>
      </w:r>
      <w:r>
        <w:t>«Большие</w:t>
      </w:r>
      <w:r>
        <w:rPr>
          <w:spacing w:val="58"/>
        </w:rPr>
        <w:t xml:space="preserve"> </w:t>
      </w:r>
      <w:r>
        <w:t>надежды»,</w:t>
      </w:r>
      <w:r>
        <w:rPr>
          <w:spacing w:val="7"/>
        </w:rPr>
        <w:t xml:space="preserve"> </w:t>
      </w:r>
      <w:r>
        <w:t>Г.</w:t>
      </w:r>
      <w:r>
        <w:rPr>
          <w:spacing w:val="7"/>
        </w:rPr>
        <w:t xml:space="preserve"> </w:t>
      </w:r>
      <w:r>
        <w:t>Флобера</w:t>
      </w:r>
    </w:p>
    <w:p w:rsidR="004C3854" w:rsidRDefault="00BB14C8">
      <w:pPr>
        <w:pStyle w:val="a3"/>
        <w:spacing w:line="271" w:lineRule="exact"/>
        <w:ind w:left="314" w:firstLine="0"/>
      </w:pPr>
      <w:r>
        <w:t>«Мадам</w:t>
      </w:r>
      <w:r>
        <w:rPr>
          <w:spacing w:val="-2"/>
        </w:rPr>
        <w:t xml:space="preserve"> </w:t>
      </w:r>
      <w:r>
        <w:t>Бовари», Э.</w:t>
      </w:r>
      <w:r>
        <w:rPr>
          <w:spacing w:val="-1"/>
        </w:rPr>
        <w:t xml:space="preserve"> </w:t>
      </w:r>
      <w:r>
        <w:t>Золя</w:t>
      </w:r>
      <w:r>
        <w:rPr>
          <w:spacing w:val="-7"/>
        </w:rPr>
        <w:t xml:space="preserve"> </w:t>
      </w:r>
      <w:r>
        <w:t>«Творчество», Г.</w:t>
      </w:r>
      <w:r>
        <w:rPr>
          <w:spacing w:val="-4"/>
        </w:rPr>
        <w:t xml:space="preserve"> </w:t>
      </w:r>
      <w:r>
        <w:t>Де</w:t>
      </w:r>
      <w:r>
        <w:rPr>
          <w:spacing w:val="-8"/>
        </w:rPr>
        <w:t xml:space="preserve"> </w:t>
      </w:r>
      <w:r>
        <w:t>Мопассана</w:t>
      </w:r>
      <w:r>
        <w:rPr>
          <w:spacing w:val="-3"/>
        </w:rPr>
        <w:t xml:space="preserve"> </w:t>
      </w:r>
      <w:r>
        <w:t>«Милый</w:t>
      </w:r>
      <w:r>
        <w:rPr>
          <w:spacing w:val="-2"/>
        </w:rPr>
        <w:t xml:space="preserve"> </w:t>
      </w:r>
      <w:r>
        <w:t>друг»</w:t>
      </w:r>
      <w:r>
        <w:rPr>
          <w:spacing w:val="-7"/>
        </w:rPr>
        <w:t xml:space="preserve"> </w:t>
      </w:r>
      <w:r>
        <w:t>и</w:t>
      </w:r>
      <w:r>
        <w:rPr>
          <w:spacing w:val="-1"/>
        </w:rPr>
        <w:t xml:space="preserve"> </w:t>
      </w:r>
      <w:r>
        <w:t>другие.</w:t>
      </w:r>
    </w:p>
    <w:p w:rsidR="004C3854" w:rsidRDefault="00BB14C8">
      <w:pPr>
        <w:pStyle w:val="a3"/>
        <w:spacing w:before="2"/>
        <w:ind w:left="314" w:right="266"/>
      </w:pPr>
      <w:r>
        <w:t>Зарубежная поэзия второй половины XIX века (не менее двух стихотворений одного из</w:t>
      </w:r>
      <w:r>
        <w:rPr>
          <w:spacing w:val="1"/>
        </w:rPr>
        <w:t xml:space="preserve"> </w:t>
      </w:r>
      <w:r>
        <w:t>поэтов по выбору). Например, стихотворения А. Рембо, Ш. Бодлера, П. Верлена, Э. Верхарна и</w:t>
      </w:r>
      <w:r>
        <w:rPr>
          <w:spacing w:val="1"/>
        </w:rPr>
        <w:t xml:space="preserve"> </w:t>
      </w:r>
      <w:r>
        <w:t>другие.</w:t>
      </w:r>
    </w:p>
    <w:p w:rsidR="004C3854" w:rsidRDefault="00BB14C8">
      <w:pPr>
        <w:pStyle w:val="a3"/>
        <w:spacing w:line="242" w:lineRule="auto"/>
        <w:ind w:left="314" w:right="272"/>
      </w:pPr>
      <w:r>
        <w:t>Зарубежная драматургия второй половины</w:t>
      </w:r>
      <w:r>
        <w:rPr>
          <w:spacing w:val="1"/>
        </w:rPr>
        <w:t xml:space="preserve"> </w:t>
      </w:r>
      <w:r>
        <w:t>XIX века (не менее одного произведения по</w:t>
      </w:r>
      <w:r>
        <w:rPr>
          <w:spacing w:val="1"/>
        </w:rPr>
        <w:t xml:space="preserve"> </w:t>
      </w:r>
      <w:r>
        <w:t>выбору).</w:t>
      </w:r>
      <w:r>
        <w:rPr>
          <w:spacing w:val="29"/>
        </w:rPr>
        <w:t xml:space="preserve"> </w:t>
      </w:r>
      <w:r>
        <w:t>Например,</w:t>
      </w:r>
      <w:r>
        <w:rPr>
          <w:spacing w:val="24"/>
        </w:rPr>
        <w:t xml:space="preserve"> </w:t>
      </w:r>
      <w:r>
        <w:t>пьесы</w:t>
      </w:r>
      <w:r>
        <w:rPr>
          <w:spacing w:val="24"/>
        </w:rPr>
        <w:t xml:space="preserve"> </w:t>
      </w:r>
      <w:r>
        <w:t>Г.</w:t>
      </w:r>
      <w:r>
        <w:rPr>
          <w:spacing w:val="29"/>
        </w:rPr>
        <w:t xml:space="preserve"> </w:t>
      </w:r>
      <w:r>
        <w:t>Гауптмана</w:t>
      </w:r>
      <w:r>
        <w:rPr>
          <w:spacing w:val="26"/>
        </w:rPr>
        <w:t xml:space="preserve"> </w:t>
      </w:r>
      <w:r>
        <w:t>«Перед</w:t>
      </w:r>
      <w:r>
        <w:rPr>
          <w:spacing w:val="25"/>
        </w:rPr>
        <w:t xml:space="preserve"> </w:t>
      </w:r>
      <w:r>
        <w:t>восходом</w:t>
      </w:r>
      <w:r>
        <w:rPr>
          <w:spacing w:val="24"/>
        </w:rPr>
        <w:t xml:space="preserve"> </w:t>
      </w:r>
      <w:r>
        <w:t>солнца»,</w:t>
      </w:r>
      <w:r>
        <w:rPr>
          <w:spacing w:val="38"/>
        </w:rPr>
        <w:t xml:space="preserve"> </w:t>
      </w:r>
      <w:r>
        <w:t>«Одинокие»,</w:t>
      </w:r>
      <w:r>
        <w:rPr>
          <w:spacing w:val="29"/>
        </w:rPr>
        <w:t xml:space="preserve"> </w:t>
      </w:r>
      <w:r>
        <w:t>Г.</w:t>
      </w:r>
      <w:r>
        <w:rPr>
          <w:spacing w:val="20"/>
        </w:rPr>
        <w:t xml:space="preserve"> </w:t>
      </w:r>
      <w:r>
        <w:t>Ибсена</w:t>
      </w:r>
    </w:p>
    <w:p w:rsidR="004C3854" w:rsidRDefault="00BB14C8">
      <w:pPr>
        <w:pStyle w:val="a3"/>
        <w:ind w:left="1035" w:right="5629" w:hanging="721"/>
        <w:jc w:val="left"/>
      </w:pPr>
      <w:r>
        <w:t>«Кукольный</w:t>
      </w:r>
      <w:r>
        <w:rPr>
          <w:spacing w:val="1"/>
        </w:rPr>
        <w:t xml:space="preserve"> </w:t>
      </w:r>
      <w:r>
        <w:t>дом»,</w:t>
      </w:r>
      <w:r>
        <w:rPr>
          <w:spacing w:val="2"/>
        </w:rPr>
        <w:t xml:space="preserve"> </w:t>
      </w:r>
      <w:r>
        <w:t>«Пер Гюнт»</w:t>
      </w:r>
      <w:r>
        <w:rPr>
          <w:spacing w:val="-4"/>
        </w:rPr>
        <w:t xml:space="preserve"> </w:t>
      </w:r>
      <w:r>
        <w:t>и</w:t>
      </w:r>
      <w:r>
        <w:rPr>
          <w:spacing w:val="1"/>
        </w:rPr>
        <w:t xml:space="preserve"> </w:t>
      </w:r>
      <w:r>
        <w:t>другие.</w:t>
      </w:r>
      <w:r>
        <w:rPr>
          <w:spacing w:val="1"/>
        </w:rPr>
        <w:t xml:space="preserve"> </w:t>
      </w:r>
      <w:r>
        <w:t>Содержание обучения в 11 классе.</w:t>
      </w:r>
      <w:r>
        <w:rPr>
          <w:spacing w:val="1"/>
        </w:rPr>
        <w:t xml:space="preserve"> </w:t>
      </w:r>
      <w:r>
        <w:t>Литература</w:t>
      </w:r>
      <w:r>
        <w:rPr>
          <w:spacing w:val="-2"/>
        </w:rPr>
        <w:t xml:space="preserve"> </w:t>
      </w:r>
      <w:r>
        <w:t>конца</w:t>
      </w:r>
      <w:r>
        <w:rPr>
          <w:spacing w:val="-1"/>
        </w:rPr>
        <w:t xml:space="preserve"> </w:t>
      </w:r>
      <w:r>
        <w:t>XIX</w:t>
      </w:r>
      <w:r>
        <w:rPr>
          <w:spacing w:val="-2"/>
        </w:rPr>
        <w:t xml:space="preserve"> </w:t>
      </w:r>
      <w:r>
        <w:t>-</w:t>
      </w:r>
      <w:r>
        <w:rPr>
          <w:spacing w:val="-3"/>
        </w:rPr>
        <w:t xml:space="preserve"> </w:t>
      </w:r>
      <w:r>
        <w:t>начала</w:t>
      </w:r>
      <w:r>
        <w:rPr>
          <w:spacing w:val="-1"/>
        </w:rPr>
        <w:t xml:space="preserve"> </w:t>
      </w:r>
      <w:r>
        <w:t>ХХ</w:t>
      </w:r>
      <w:r>
        <w:rPr>
          <w:spacing w:val="-1"/>
        </w:rPr>
        <w:t xml:space="preserve"> </w:t>
      </w:r>
      <w:r>
        <w:t>века.</w:t>
      </w:r>
    </w:p>
    <w:p w:rsidR="004C3854" w:rsidRDefault="00BB14C8">
      <w:pPr>
        <w:pStyle w:val="a3"/>
        <w:spacing w:line="237" w:lineRule="auto"/>
        <w:ind w:left="314"/>
        <w:jc w:val="left"/>
      </w:pPr>
      <w:r>
        <w:t>А.И.</w:t>
      </w:r>
      <w:r>
        <w:rPr>
          <w:spacing w:val="31"/>
        </w:rPr>
        <w:t xml:space="preserve"> </w:t>
      </w:r>
      <w:r>
        <w:t>Куприн.</w:t>
      </w:r>
      <w:r>
        <w:rPr>
          <w:spacing w:val="32"/>
        </w:rPr>
        <w:t xml:space="preserve"> </w:t>
      </w:r>
      <w:r>
        <w:t>Рассказы</w:t>
      </w:r>
      <w:r>
        <w:rPr>
          <w:spacing w:val="32"/>
        </w:rPr>
        <w:t xml:space="preserve"> </w:t>
      </w:r>
      <w:r>
        <w:t>и</w:t>
      </w:r>
      <w:r>
        <w:rPr>
          <w:spacing w:val="30"/>
        </w:rPr>
        <w:t xml:space="preserve"> </w:t>
      </w:r>
      <w:r>
        <w:t>повести</w:t>
      </w:r>
      <w:r>
        <w:rPr>
          <w:spacing w:val="27"/>
        </w:rPr>
        <w:t xml:space="preserve"> </w:t>
      </w:r>
      <w:r>
        <w:t>(два</w:t>
      </w:r>
      <w:r>
        <w:rPr>
          <w:spacing w:val="29"/>
        </w:rPr>
        <w:t xml:space="preserve"> </w:t>
      </w:r>
      <w:r>
        <w:t>произведения</w:t>
      </w:r>
      <w:r>
        <w:rPr>
          <w:spacing w:val="30"/>
        </w:rPr>
        <w:t xml:space="preserve"> </w:t>
      </w:r>
      <w:r>
        <w:t>по</w:t>
      </w:r>
      <w:r>
        <w:rPr>
          <w:spacing w:val="30"/>
        </w:rPr>
        <w:t xml:space="preserve"> </w:t>
      </w:r>
      <w:r>
        <w:t>выбору).</w:t>
      </w:r>
      <w:r>
        <w:rPr>
          <w:spacing w:val="31"/>
        </w:rPr>
        <w:t xml:space="preserve"> </w:t>
      </w:r>
      <w:r>
        <w:t>Например,</w:t>
      </w:r>
      <w:r>
        <w:rPr>
          <w:spacing w:val="32"/>
        </w:rPr>
        <w:t xml:space="preserve"> </w:t>
      </w:r>
      <w:r>
        <w:t>«Гранатовый</w:t>
      </w:r>
      <w:r>
        <w:rPr>
          <w:spacing w:val="-57"/>
        </w:rPr>
        <w:t xml:space="preserve"> </w:t>
      </w:r>
      <w:r>
        <w:t>браслет»,</w:t>
      </w:r>
      <w:r>
        <w:rPr>
          <w:spacing w:val="3"/>
        </w:rPr>
        <w:t xml:space="preserve"> </w:t>
      </w:r>
      <w:r>
        <w:t>«Олеся»,</w:t>
      </w:r>
      <w:r>
        <w:rPr>
          <w:spacing w:val="4"/>
        </w:rPr>
        <w:t xml:space="preserve"> </w:t>
      </w:r>
      <w:r>
        <w:t>«Поединок»</w:t>
      </w:r>
      <w:r>
        <w:rPr>
          <w:spacing w:val="-3"/>
        </w:rPr>
        <w:t xml:space="preserve"> </w:t>
      </w:r>
      <w:r>
        <w:t>и</w:t>
      </w:r>
      <w:r>
        <w:rPr>
          <w:spacing w:val="2"/>
        </w:rPr>
        <w:t xml:space="preserve"> </w:t>
      </w:r>
      <w:r>
        <w:t>другие.</w:t>
      </w:r>
    </w:p>
    <w:p w:rsidR="004C3854" w:rsidRDefault="00BB14C8">
      <w:pPr>
        <w:pStyle w:val="a3"/>
        <w:spacing w:before="3" w:line="237" w:lineRule="auto"/>
        <w:ind w:left="314"/>
        <w:jc w:val="left"/>
      </w:pPr>
      <w:r>
        <w:t>Л.Н.</w:t>
      </w:r>
      <w:r>
        <w:rPr>
          <w:spacing w:val="35"/>
        </w:rPr>
        <w:t xml:space="preserve"> </w:t>
      </w:r>
      <w:r>
        <w:t>Андреев.</w:t>
      </w:r>
      <w:r>
        <w:rPr>
          <w:spacing w:val="40"/>
        </w:rPr>
        <w:t xml:space="preserve"> </w:t>
      </w:r>
      <w:r>
        <w:t>Рассказы</w:t>
      </w:r>
      <w:r>
        <w:rPr>
          <w:spacing w:val="35"/>
        </w:rPr>
        <w:t xml:space="preserve"> </w:t>
      </w:r>
      <w:r>
        <w:t>и</w:t>
      </w:r>
      <w:r>
        <w:rPr>
          <w:spacing w:val="29"/>
        </w:rPr>
        <w:t xml:space="preserve"> </w:t>
      </w:r>
      <w:r>
        <w:t>повести</w:t>
      </w:r>
      <w:r>
        <w:rPr>
          <w:spacing w:val="35"/>
        </w:rPr>
        <w:t xml:space="preserve"> </w:t>
      </w:r>
      <w:r>
        <w:t>(два</w:t>
      </w:r>
      <w:r>
        <w:rPr>
          <w:spacing w:val="32"/>
        </w:rPr>
        <w:t xml:space="preserve"> </w:t>
      </w:r>
      <w:r>
        <w:t>произведения</w:t>
      </w:r>
      <w:r>
        <w:rPr>
          <w:spacing w:val="33"/>
        </w:rPr>
        <w:t xml:space="preserve"> </w:t>
      </w:r>
      <w:r>
        <w:t>по</w:t>
      </w:r>
      <w:r>
        <w:rPr>
          <w:spacing w:val="37"/>
        </w:rPr>
        <w:t xml:space="preserve"> </w:t>
      </w:r>
      <w:r>
        <w:t>выбору).</w:t>
      </w:r>
      <w:r>
        <w:rPr>
          <w:spacing w:val="40"/>
        </w:rPr>
        <w:t xml:space="preserve"> </w:t>
      </w:r>
      <w:r>
        <w:t>Например,</w:t>
      </w:r>
      <w:r>
        <w:rPr>
          <w:spacing w:val="35"/>
        </w:rPr>
        <w:t xml:space="preserve"> </w:t>
      </w:r>
      <w:r>
        <w:t>«Иуда</w:t>
      </w:r>
      <w:r>
        <w:rPr>
          <w:spacing w:val="-57"/>
        </w:rPr>
        <w:t xml:space="preserve"> </w:t>
      </w:r>
      <w:r>
        <w:t>Искариот»,</w:t>
      </w:r>
      <w:r>
        <w:rPr>
          <w:spacing w:val="3"/>
        </w:rPr>
        <w:t xml:space="preserve"> </w:t>
      </w:r>
      <w:r>
        <w:t>«Большой</w:t>
      </w:r>
      <w:r>
        <w:rPr>
          <w:spacing w:val="-3"/>
        </w:rPr>
        <w:t xml:space="preserve"> </w:t>
      </w:r>
      <w:r>
        <w:t>шлем»,</w:t>
      </w:r>
      <w:r>
        <w:rPr>
          <w:spacing w:val="3"/>
        </w:rPr>
        <w:t xml:space="preserve"> </w:t>
      </w:r>
      <w:r>
        <w:t>«Рассказ</w:t>
      </w:r>
      <w:r>
        <w:rPr>
          <w:spacing w:val="3"/>
        </w:rPr>
        <w:t xml:space="preserve"> </w:t>
      </w:r>
      <w:r>
        <w:t>о</w:t>
      </w:r>
      <w:r>
        <w:rPr>
          <w:spacing w:val="1"/>
        </w:rPr>
        <w:t xml:space="preserve"> </w:t>
      </w:r>
      <w:r>
        <w:t>семи</w:t>
      </w:r>
      <w:r>
        <w:rPr>
          <w:spacing w:val="-3"/>
        </w:rPr>
        <w:t xml:space="preserve"> </w:t>
      </w:r>
      <w:r>
        <w:t>повешенных»</w:t>
      </w:r>
      <w:r>
        <w:rPr>
          <w:spacing w:val="-3"/>
        </w:rPr>
        <w:t xml:space="preserve"> </w:t>
      </w:r>
      <w:r>
        <w:t>и</w:t>
      </w:r>
      <w:r>
        <w:rPr>
          <w:spacing w:val="2"/>
        </w:rPr>
        <w:t xml:space="preserve"> </w:t>
      </w:r>
      <w:r>
        <w:t>другие.</w:t>
      </w:r>
    </w:p>
    <w:p w:rsidR="004C3854" w:rsidRDefault="00BB14C8">
      <w:pPr>
        <w:pStyle w:val="a3"/>
        <w:spacing w:before="6" w:line="237" w:lineRule="auto"/>
        <w:ind w:left="314"/>
        <w:jc w:val="left"/>
      </w:pPr>
      <w:r>
        <w:t>М.</w:t>
      </w:r>
      <w:r>
        <w:rPr>
          <w:spacing w:val="7"/>
        </w:rPr>
        <w:t xml:space="preserve"> </w:t>
      </w:r>
      <w:r>
        <w:t>Горький.</w:t>
      </w:r>
      <w:r>
        <w:rPr>
          <w:spacing w:val="3"/>
        </w:rPr>
        <w:t xml:space="preserve"> </w:t>
      </w:r>
      <w:r>
        <w:t>Рассказы,</w:t>
      </w:r>
      <w:r>
        <w:rPr>
          <w:spacing w:val="4"/>
        </w:rPr>
        <w:t xml:space="preserve"> </w:t>
      </w:r>
      <w:r>
        <w:t>повести,</w:t>
      </w:r>
      <w:r>
        <w:rPr>
          <w:spacing w:val="3"/>
        </w:rPr>
        <w:t xml:space="preserve"> </w:t>
      </w:r>
      <w:r>
        <w:t>романы</w:t>
      </w:r>
      <w:r>
        <w:rPr>
          <w:spacing w:val="3"/>
        </w:rPr>
        <w:t xml:space="preserve"> </w:t>
      </w:r>
      <w:r>
        <w:t>(два</w:t>
      </w:r>
      <w:r>
        <w:rPr>
          <w:spacing w:val="1"/>
        </w:rPr>
        <w:t xml:space="preserve"> </w:t>
      </w:r>
      <w:r>
        <w:t>произведения по</w:t>
      </w:r>
      <w:r>
        <w:rPr>
          <w:spacing w:val="6"/>
        </w:rPr>
        <w:t xml:space="preserve"> </w:t>
      </w:r>
      <w:r>
        <w:t>выбору).</w:t>
      </w:r>
      <w:r>
        <w:rPr>
          <w:spacing w:val="7"/>
        </w:rPr>
        <w:t xml:space="preserve"> </w:t>
      </w:r>
      <w:r>
        <w:t>Например,</w:t>
      </w:r>
      <w:r>
        <w:rPr>
          <w:spacing w:val="4"/>
        </w:rPr>
        <w:t xml:space="preserve"> </w:t>
      </w:r>
      <w:r>
        <w:t>«Старуха</w:t>
      </w:r>
      <w:r>
        <w:rPr>
          <w:spacing w:val="-57"/>
        </w:rPr>
        <w:t xml:space="preserve"> </w:t>
      </w:r>
      <w:r>
        <w:t>Изергиль»,</w:t>
      </w:r>
      <w:r>
        <w:rPr>
          <w:spacing w:val="3"/>
        </w:rPr>
        <w:t xml:space="preserve"> </w:t>
      </w:r>
      <w:r>
        <w:t>«Макар</w:t>
      </w:r>
      <w:r>
        <w:rPr>
          <w:spacing w:val="1"/>
        </w:rPr>
        <w:t xml:space="preserve"> </w:t>
      </w:r>
      <w:r>
        <w:t>Чудра»,</w:t>
      </w:r>
      <w:r>
        <w:rPr>
          <w:spacing w:val="6"/>
        </w:rPr>
        <w:t xml:space="preserve"> </w:t>
      </w:r>
      <w:r>
        <w:t>«Коновалов»,</w:t>
      </w:r>
      <w:r>
        <w:rPr>
          <w:spacing w:val="3"/>
        </w:rPr>
        <w:t xml:space="preserve"> </w:t>
      </w:r>
      <w:r>
        <w:t>«Фома</w:t>
      </w:r>
      <w:r>
        <w:rPr>
          <w:spacing w:val="1"/>
        </w:rPr>
        <w:t xml:space="preserve"> </w:t>
      </w:r>
      <w:r>
        <w:t>Гордеев»</w:t>
      </w:r>
      <w:r>
        <w:rPr>
          <w:spacing w:val="-4"/>
        </w:rPr>
        <w:t xml:space="preserve"> </w:t>
      </w:r>
      <w:r>
        <w:t>и</w:t>
      </w:r>
      <w:r>
        <w:rPr>
          <w:spacing w:val="2"/>
        </w:rPr>
        <w:t xml:space="preserve"> </w:t>
      </w:r>
      <w:r>
        <w:t>другие.</w:t>
      </w:r>
    </w:p>
    <w:p w:rsidR="004C3854" w:rsidRDefault="00BB14C8">
      <w:pPr>
        <w:pStyle w:val="a3"/>
        <w:spacing w:before="3" w:line="275" w:lineRule="exact"/>
        <w:ind w:left="1035" w:firstLine="0"/>
        <w:jc w:val="left"/>
      </w:pPr>
      <w:r>
        <w:t>Пьеса</w:t>
      </w:r>
      <w:r>
        <w:rPr>
          <w:spacing w:val="-4"/>
        </w:rPr>
        <w:t xml:space="preserve"> </w:t>
      </w:r>
      <w:r>
        <w:t>«На</w:t>
      </w:r>
      <w:r>
        <w:rPr>
          <w:spacing w:val="-5"/>
        </w:rPr>
        <w:t xml:space="preserve"> </w:t>
      </w:r>
      <w:r>
        <w:t>дне».</w:t>
      </w:r>
    </w:p>
    <w:p w:rsidR="004C3854" w:rsidRDefault="00BB14C8">
      <w:pPr>
        <w:pStyle w:val="a3"/>
        <w:ind w:left="314" w:right="277"/>
      </w:pPr>
      <w:r>
        <w:t>Стихотворения</w:t>
      </w:r>
      <w:r>
        <w:rPr>
          <w:spacing w:val="1"/>
        </w:rPr>
        <w:t xml:space="preserve"> </w:t>
      </w:r>
      <w:r>
        <w:t>поэтов</w:t>
      </w:r>
      <w:r>
        <w:rPr>
          <w:spacing w:val="1"/>
        </w:rPr>
        <w:t xml:space="preserve"> </w:t>
      </w:r>
      <w:r>
        <w:t>Серебряного</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стихотворений</w:t>
      </w:r>
      <w:r>
        <w:rPr>
          <w:spacing w:val="1"/>
        </w:rPr>
        <w:t xml:space="preserve"> </w:t>
      </w:r>
      <w:r>
        <w:t>двух</w:t>
      </w:r>
      <w:r>
        <w:rPr>
          <w:spacing w:val="1"/>
        </w:rPr>
        <w:t xml:space="preserve"> </w:t>
      </w:r>
      <w:r>
        <w:t>поэтов</w:t>
      </w:r>
      <w:r>
        <w:rPr>
          <w:spacing w:val="1"/>
        </w:rPr>
        <w:t xml:space="preserve"> </w:t>
      </w:r>
      <w:r>
        <w:t>по</w:t>
      </w:r>
      <w:r>
        <w:rPr>
          <w:spacing w:val="-57"/>
        </w:rPr>
        <w:t xml:space="preserve"> </w:t>
      </w:r>
      <w:r>
        <w:t>выбору). Например, стихотворения И.Ф. Анненского, К.Д. Бальмонта, А. Белого, В.Я. Брюсова,</w:t>
      </w:r>
      <w:r>
        <w:rPr>
          <w:spacing w:val="1"/>
        </w:rPr>
        <w:t xml:space="preserve"> </w:t>
      </w:r>
      <w:r>
        <w:t>М.А.</w:t>
      </w:r>
      <w:r>
        <w:rPr>
          <w:spacing w:val="1"/>
        </w:rPr>
        <w:t xml:space="preserve"> </w:t>
      </w:r>
      <w:r>
        <w:t>Волошина,</w:t>
      </w:r>
      <w:r>
        <w:rPr>
          <w:spacing w:val="1"/>
        </w:rPr>
        <w:t xml:space="preserve"> </w:t>
      </w:r>
      <w:r>
        <w:t>И.</w:t>
      </w:r>
      <w:r>
        <w:rPr>
          <w:spacing w:val="1"/>
        </w:rPr>
        <w:t xml:space="preserve"> </w:t>
      </w:r>
      <w:r>
        <w:t>Северянина,</w:t>
      </w:r>
      <w:r>
        <w:rPr>
          <w:spacing w:val="-3"/>
        </w:rPr>
        <w:t xml:space="preserve"> </w:t>
      </w:r>
      <w:r>
        <w:t>В.С.</w:t>
      </w:r>
      <w:r>
        <w:rPr>
          <w:spacing w:val="1"/>
        </w:rPr>
        <w:t xml:space="preserve"> </w:t>
      </w:r>
      <w:r>
        <w:t>Соловьева,</w:t>
      </w:r>
      <w:r>
        <w:rPr>
          <w:spacing w:val="1"/>
        </w:rPr>
        <w:t xml:space="preserve"> </w:t>
      </w:r>
      <w:r>
        <w:t>Ф.К.</w:t>
      </w:r>
      <w:r>
        <w:rPr>
          <w:spacing w:val="1"/>
        </w:rPr>
        <w:t xml:space="preserve"> </w:t>
      </w:r>
      <w:r>
        <w:t>Сологуба,</w:t>
      </w:r>
      <w:r>
        <w:rPr>
          <w:spacing w:val="1"/>
        </w:rPr>
        <w:t xml:space="preserve"> </w:t>
      </w:r>
      <w:r>
        <w:t>В.В.</w:t>
      </w:r>
      <w:r>
        <w:rPr>
          <w:spacing w:val="2"/>
        </w:rPr>
        <w:t xml:space="preserve"> </w:t>
      </w:r>
      <w:r>
        <w:t>Хлебникова</w:t>
      </w:r>
      <w:r>
        <w:rPr>
          <w:spacing w:val="-2"/>
        </w:rPr>
        <w:t xml:space="preserve"> </w:t>
      </w:r>
      <w:r>
        <w:t>и</w:t>
      </w:r>
      <w:r>
        <w:rPr>
          <w:spacing w:val="-5"/>
        </w:rPr>
        <w:t xml:space="preserve"> </w:t>
      </w:r>
      <w:r>
        <w:t>другие.</w:t>
      </w:r>
    </w:p>
    <w:p w:rsidR="004C3854" w:rsidRDefault="00BB14C8">
      <w:pPr>
        <w:pStyle w:val="a3"/>
        <w:spacing w:before="2" w:line="275" w:lineRule="exact"/>
        <w:ind w:left="1035" w:firstLine="0"/>
      </w:pPr>
      <w:r>
        <w:t>Литература</w:t>
      </w:r>
      <w:r>
        <w:rPr>
          <w:spacing w:val="-3"/>
        </w:rPr>
        <w:t xml:space="preserve"> </w:t>
      </w:r>
      <w:r>
        <w:t>ХХ</w:t>
      </w:r>
      <w:r>
        <w:rPr>
          <w:spacing w:val="-2"/>
        </w:rPr>
        <w:t xml:space="preserve"> </w:t>
      </w:r>
      <w:r>
        <w:t>века.</w:t>
      </w:r>
    </w:p>
    <w:p w:rsidR="004C3854" w:rsidRDefault="00BB14C8">
      <w:pPr>
        <w:pStyle w:val="a3"/>
        <w:spacing w:line="275" w:lineRule="exact"/>
        <w:ind w:left="1035" w:firstLine="0"/>
      </w:pPr>
      <w:r>
        <w:t>И.А.</w:t>
      </w:r>
      <w:r>
        <w:rPr>
          <w:spacing w:val="29"/>
        </w:rPr>
        <w:t xml:space="preserve"> </w:t>
      </w:r>
      <w:r>
        <w:t>Бунин.</w:t>
      </w:r>
      <w:r>
        <w:rPr>
          <w:spacing w:val="29"/>
        </w:rPr>
        <w:t xml:space="preserve"> </w:t>
      </w:r>
      <w:r>
        <w:t>Стихотворения</w:t>
      </w:r>
      <w:r>
        <w:rPr>
          <w:spacing w:val="23"/>
        </w:rPr>
        <w:t xml:space="preserve"> </w:t>
      </w:r>
      <w:r>
        <w:t>(не</w:t>
      </w:r>
      <w:r>
        <w:rPr>
          <w:spacing w:val="22"/>
        </w:rPr>
        <w:t xml:space="preserve"> </w:t>
      </w:r>
      <w:r>
        <w:t>менее</w:t>
      </w:r>
      <w:r>
        <w:rPr>
          <w:spacing w:val="27"/>
        </w:rPr>
        <w:t xml:space="preserve"> </w:t>
      </w:r>
      <w:r>
        <w:t>двух</w:t>
      </w:r>
      <w:r>
        <w:rPr>
          <w:spacing w:val="22"/>
        </w:rPr>
        <w:t xml:space="preserve"> </w:t>
      </w:r>
      <w:r>
        <w:t>по</w:t>
      </w:r>
      <w:r>
        <w:rPr>
          <w:spacing w:val="28"/>
        </w:rPr>
        <w:t xml:space="preserve"> </w:t>
      </w:r>
      <w:r>
        <w:t>выбору).</w:t>
      </w:r>
      <w:r>
        <w:rPr>
          <w:spacing w:val="29"/>
        </w:rPr>
        <w:t xml:space="preserve"> </w:t>
      </w:r>
      <w:r>
        <w:t>Например,</w:t>
      </w:r>
      <w:r>
        <w:rPr>
          <w:spacing w:val="25"/>
        </w:rPr>
        <w:t xml:space="preserve"> </w:t>
      </w:r>
      <w:r>
        <w:t>«Аленушка»,</w:t>
      </w:r>
      <w:r>
        <w:rPr>
          <w:spacing w:val="30"/>
        </w:rPr>
        <w:t xml:space="preserve"> </w:t>
      </w:r>
      <w:r>
        <w:t>«Вечер»,</w:t>
      </w:r>
    </w:p>
    <w:p w:rsidR="004C3854" w:rsidRDefault="00BB14C8">
      <w:pPr>
        <w:pStyle w:val="a3"/>
        <w:spacing w:before="2"/>
        <w:ind w:left="314" w:right="268" w:firstLine="0"/>
      </w:pPr>
      <w:r>
        <w:t>«Дурман», «И цветы, и шмели, и трава, и колосья...», «У птицы есть гнездо, у зверя есть нора.» и</w:t>
      </w:r>
      <w:r>
        <w:rPr>
          <w:spacing w:val="1"/>
        </w:rPr>
        <w:t xml:space="preserve"> </w:t>
      </w:r>
      <w:r>
        <w:t>другие.</w:t>
      </w:r>
      <w:r>
        <w:rPr>
          <w:spacing w:val="63"/>
        </w:rPr>
        <w:t xml:space="preserve"> </w:t>
      </w:r>
      <w:r>
        <w:t>Рассказы</w:t>
      </w:r>
      <w:r>
        <w:rPr>
          <w:spacing w:val="64"/>
        </w:rPr>
        <w:t xml:space="preserve"> </w:t>
      </w:r>
      <w:r>
        <w:t>(три</w:t>
      </w:r>
      <w:r>
        <w:rPr>
          <w:spacing w:val="59"/>
        </w:rPr>
        <w:t xml:space="preserve"> </w:t>
      </w:r>
      <w:r>
        <w:t>по</w:t>
      </w:r>
      <w:r>
        <w:rPr>
          <w:spacing w:val="63"/>
        </w:rPr>
        <w:t xml:space="preserve"> </w:t>
      </w:r>
      <w:r>
        <w:t>выбору).</w:t>
      </w:r>
      <w:r>
        <w:rPr>
          <w:spacing w:val="63"/>
        </w:rPr>
        <w:t xml:space="preserve"> </w:t>
      </w:r>
      <w:r>
        <w:t>Например,</w:t>
      </w:r>
      <w:r>
        <w:rPr>
          <w:spacing w:val="64"/>
        </w:rPr>
        <w:t xml:space="preserve"> </w:t>
      </w:r>
      <w:r>
        <w:t>«Антоновские</w:t>
      </w:r>
      <w:r>
        <w:rPr>
          <w:spacing w:val="61"/>
        </w:rPr>
        <w:t xml:space="preserve"> </w:t>
      </w:r>
      <w:r>
        <w:t>яблоки»,</w:t>
      </w:r>
      <w:r>
        <w:rPr>
          <w:spacing w:val="64"/>
        </w:rPr>
        <w:t xml:space="preserve"> </w:t>
      </w:r>
      <w:r>
        <w:t>«Чистый</w:t>
      </w:r>
      <w:r>
        <w:rPr>
          <w:spacing w:val="59"/>
        </w:rPr>
        <w:t xml:space="preserve"> </w:t>
      </w:r>
      <w:r>
        <w:t>понедельник»,</w:t>
      </w:r>
    </w:p>
    <w:p w:rsidR="004C3854" w:rsidRDefault="00BB14C8">
      <w:pPr>
        <w:pStyle w:val="a3"/>
        <w:spacing w:before="1" w:line="275" w:lineRule="exact"/>
        <w:ind w:left="314" w:firstLine="0"/>
      </w:pPr>
      <w:r>
        <w:t>«Господин</w:t>
      </w:r>
      <w:r>
        <w:rPr>
          <w:spacing w:val="-7"/>
        </w:rPr>
        <w:t xml:space="preserve"> </w:t>
      </w:r>
      <w:r>
        <w:t>из</w:t>
      </w:r>
      <w:r>
        <w:rPr>
          <w:spacing w:val="-6"/>
        </w:rPr>
        <w:t xml:space="preserve"> </w:t>
      </w:r>
      <w:r>
        <w:t>Сан-Франциско», «Тёмные</w:t>
      </w:r>
      <w:r>
        <w:rPr>
          <w:spacing w:val="-4"/>
        </w:rPr>
        <w:t xml:space="preserve"> </w:t>
      </w:r>
      <w:r>
        <w:t>аллеи», «Лёгкое</w:t>
      </w:r>
      <w:r>
        <w:rPr>
          <w:spacing w:val="-4"/>
        </w:rPr>
        <w:t xml:space="preserve"> </w:t>
      </w:r>
      <w:r>
        <w:t>дыхание», «Солнечный</w:t>
      </w:r>
      <w:r>
        <w:rPr>
          <w:spacing w:val="-6"/>
        </w:rPr>
        <w:t xml:space="preserve"> </w:t>
      </w:r>
      <w:r>
        <w:t>удар»</w:t>
      </w:r>
      <w:r>
        <w:rPr>
          <w:spacing w:val="-7"/>
        </w:rPr>
        <w:t xml:space="preserve"> </w:t>
      </w:r>
      <w:r>
        <w:t>и</w:t>
      </w:r>
      <w:r>
        <w:rPr>
          <w:spacing w:val="-2"/>
        </w:rPr>
        <w:t xml:space="preserve"> </w:t>
      </w:r>
      <w:r>
        <w:t>другие.</w:t>
      </w:r>
    </w:p>
    <w:p w:rsidR="004C3854" w:rsidRDefault="00BB14C8">
      <w:pPr>
        <w:pStyle w:val="a3"/>
        <w:spacing w:line="275" w:lineRule="exact"/>
        <w:ind w:left="1035" w:firstLine="0"/>
      </w:pPr>
      <w:r>
        <w:t>Книга</w:t>
      </w:r>
      <w:r>
        <w:rPr>
          <w:spacing w:val="-8"/>
        </w:rPr>
        <w:t xml:space="preserve"> </w:t>
      </w:r>
      <w:r>
        <w:t>очерков</w:t>
      </w:r>
      <w:r>
        <w:rPr>
          <w:spacing w:val="-1"/>
        </w:rPr>
        <w:t xml:space="preserve"> </w:t>
      </w:r>
      <w:r>
        <w:t>«Окаянные</w:t>
      </w:r>
      <w:r>
        <w:rPr>
          <w:spacing w:val="-2"/>
        </w:rPr>
        <w:t xml:space="preserve"> </w:t>
      </w:r>
      <w:r>
        <w:t>дни»</w:t>
      </w:r>
      <w:r>
        <w:rPr>
          <w:spacing w:val="-7"/>
        </w:rPr>
        <w:t xml:space="preserve"> </w:t>
      </w:r>
      <w:r>
        <w:t>(фрагменты).</w:t>
      </w:r>
    </w:p>
    <w:p w:rsidR="004C3854" w:rsidRDefault="00BB14C8">
      <w:pPr>
        <w:pStyle w:val="a3"/>
        <w:spacing w:before="2" w:line="275" w:lineRule="exact"/>
        <w:ind w:left="1035" w:firstLine="0"/>
      </w:pPr>
      <w:r>
        <w:t>А.А.</w:t>
      </w:r>
      <w:r>
        <w:rPr>
          <w:spacing w:val="18"/>
        </w:rPr>
        <w:t xml:space="preserve"> </w:t>
      </w:r>
      <w:r>
        <w:t>Блок.</w:t>
      </w:r>
      <w:r>
        <w:rPr>
          <w:spacing w:val="15"/>
        </w:rPr>
        <w:t xml:space="preserve"> </w:t>
      </w:r>
      <w:r>
        <w:t>Стихотворения</w:t>
      </w:r>
      <w:r>
        <w:rPr>
          <w:spacing w:val="12"/>
        </w:rPr>
        <w:t xml:space="preserve"> </w:t>
      </w:r>
      <w:r>
        <w:t>(не</w:t>
      </w:r>
      <w:r>
        <w:rPr>
          <w:spacing w:val="16"/>
        </w:rPr>
        <w:t xml:space="preserve"> </w:t>
      </w:r>
      <w:r>
        <w:t>менее</w:t>
      </w:r>
      <w:r>
        <w:rPr>
          <w:spacing w:val="16"/>
        </w:rPr>
        <w:t xml:space="preserve"> </w:t>
      </w:r>
      <w:r>
        <w:t>пяти</w:t>
      </w:r>
      <w:r>
        <w:rPr>
          <w:spacing w:val="19"/>
        </w:rPr>
        <w:t xml:space="preserve"> </w:t>
      </w:r>
      <w:r>
        <w:t>по</w:t>
      </w:r>
      <w:r>
        <w:rPr>
          <w:spacing w:val="17"/>
        </w:rPr>
        <w:t xml:space="preserve"> </w:t>
      </w:r>
      <w:r>
        <w:t>выбору).</w:t>
      </w:r>
      <w:r>
        <w:rPr>
          <w:spacing w:val="19"/>
        </w:rPr>
        <w:t xml:space="preserve"> </w:t>
      </w:r>
      <w:r>
        <w:t>Например,</w:t>
      </w:r>
      <w:r>
        <w:rPr>
          <w:spacing w:val="19"/>
        </w:rPr>
        <w:t xml:space="preserve"> </w:t>
      </w:r>
      <w:r>
        <w:t>«Незнакомка»,</w:t>
      </w:r>
      <w:r>
        <w:rPr>
          <w:spacing w:val="18"/>
        </w:rPr>
        <w:t xml:space="preserve"> </w:t>
      </w:r>
      <w:r>
        <w:t>«Россия»,</w:t>
      </w:r>
    </w:p>
    <w:p w:rsidR="004C3854" w:rsidRDefault="00BB14C8">
      <w:pPr>
        <w:pStyle w:val="a3"/>
        <w:ind w:left="314" w:right="265" w:firstLine="0"/>
      </w:pPr>
      <w:r>
        <w:t>«Ночь, улица, фонарь, аптека.», «Река раскинулась. Течёт, грустит лениво.» (из цикла «На поле</w:t>
      </w:r>
      <w:r>
        <w:rPr>
          <w:spacing w:val="1"/>
        </w:rPr>
        <w:t xml:space="preserve"> </w:t>
      </w:r>
      <w:r>
        <w:t>Куликовом»), «На железной дороге», «О доблестях, о подвигах, о славе...», «О, весна, без конца и</w:t>
      </w:r>
      <w:r>
        <w:rPr>
          <w:spacing w:val="1"/>
        </w:rPr>
        <w:t xml:space="preserve"> </w:t>
      </w:r>
      <w:r>
        <w:t>без</w:t>
      </w:r>
      <w:r>
        <w:rPr>
          <w:spacing w:val="7"/>
        </w:rPr>
        <w:t xml:space="preserve"> </w:t>
      </w:r>
      <w:r>
        <w:t>краю.»,</w:t>
      </w:r>
      <w:r>
        <w:rPr>
          <w:spacing w:val="8"/>
        </w:rPr>
        <w:t xml:space="preserve"> </w:t>
      </w:r>
      <w:r>
        <w:t>«О,</w:t>
      </w:r>
      <w:r>
        <w:rPr>
          <w:spacing w:val="8"/>
        </w:rPr>
        <w:t xml:space="preserve"> </w:t>
      </w:r>
      <w:r>
        <w:t>я</w:t>
      </w:r>
      <w:r>
        <w:rPr>
          <w:spacing w:val="2"/>
        </w:rPr>
        <w:t xml:space="preserve"> </w:t>
      </w:r>
      <w:r>
        <w:t>хочу</w:t>
      </w:r>
      <w:r>
        <w:rPr>
          <w:spacing w:val="-2"/>
        </w:rPr>
        <w:t xml:space="preserve"> </w:t>
      </w:r>
      <w:r>
        <w:t>безумно</w:t>
      </w:r>
      <w:r>
        <w:rPr>
          <w:spacing w:val="11"/>
        </w:rPr>
        <w:t xml:space="preserve"> </w:t>
      </w:r>
      <w:r>
        <w:t>жить.»,</w:t>
      </w:r>
      <w:r>
        <w:rPr>
          <w:spacing w:val="8"/>
        </w:rPr>
        <w:t xml:space="preserve"> </w:t>
      </w:r>
      <w:r>
        <w:t>«Девушка</w:t>
      </w:r>
      <w:r>
        <w:rPr>
          <w:spacing w:val="5"/>
        </w:rPr>
        <w:t xml:space="preserve"> </w:t>
      </w:r>
      <w:r>
        <w:t>пела</w:t>
      </w:r>
      <w:r>
        <w:rPr>
          <w:spacing w:val="2"/>
        </w:rPr>
        <w:t xml:space="preserve"> </w:t>
      </w:r>
      <w:r>
        <w:t>в</w:t>
      </w:r>
      <w:r>
        <w:rPr>
          <w:spacing w:val="4"/>
        </w:rPr>
        <w:t xml:space="preserve"> </w:t>
      </w:r>
      <w:r>
        <w:t>церковном</w:t>
      </w:r>
      <w:r>
        <w:rPr>
          <w:spacing w:val="3"/>
        </w:rPr>
        <w:t xml:space="preserve"> </w:t>
      </w:r>
      <w:r>
        <w:t>хоре.»,</w:t>
      </w:r>
      <w:r>
        <w:rPr>
          <w:spacing w:val="8"/>
        </w:rPr>
        <w:t xml:space="preserve"> </w:t>
      </w:r>
      <w:r>
        <w:t>«В</w:t>
      </w:r>
      <w:r>
        <w:rPr>
          <w:spacing w:val="6"/>
        </w:rPr>
        <w:t xml:space="preserve"> </w:t>
      </w:r>
      <w:r>
        <w:t>ресторане»,</w:t>
      </w:r>
      <w:r>
        <w:rPr>
          <w:spacing w:val="8"/>
        </w:rPr>
        <w:t xml:space="preserve"> </w:t>
      </w:r>
      <w:r>
        <w:t>«Вхожу</w:t>
      </w:r>
      <w:r>
        <w:rPr>
          <w:spacing w:val="-58"/>
        </w:rPr>
        <w:t xml:space="preserve"> </w:t>
      </w:r>
      <w:r>
        <w:t>я в тёмные храмы...», «Я - Гамлет. Холодеет кровь.», «Фабрика», «Русь», «Когда вы стоите на моём</w:t>
      </w:r>
      <w:r>
        <w:rPr>
          <w:spacing w:val="-57"/>
        </w:rPr>
        <w:t xml:space="preserve"> </w:t>
      </w:r>
      <w:r>
        <w:t>пути.», «Она пришла с мороза.», «Рождённые в года глухие.», «Пушкинскому Дому», «Скифы» и</w:t>
      </w:r>
      <w:r>
        <w:rPr>
          <w:spacing w:val="1"/>
        </w:rPr>
        <w:t xml:space="preserve"> </w:t>
      </w:r>
      <w:r>
        <w:t>другие.</w:t>
      </w:r>
    </w:p>
    <w:p w:rsidR="004C3854" w:rsidRDefault="00BB14C8">
      <w:pPr>
        <w:pStyle w:val="a3"/>
        <w:spacing w:line="275" w:lineRule="exact"/>
        <w:ind w:left="1035" w:firstLine="0"/>
      </w:pPr>
      <w:r>
        <w:t>Поэма</w:t>
      </w:r>
      <w:r>
        <w:rPr>
          <w:spacing w:val="-6"/>
        </w:rPr>
        <w:t xml:space="preserve"> </w:t>
      </w:r>
      <w:r>
        <w:t>«Двенадцать».</w:t>
      </w:r>
    </w:p>
    <w:p w:rsidR="004C3854" w:rsidRDefault="00BB14C8">
      <w:pPr>
        <w:pStyle w:val="a3"/>
        <w:spacing w:line="275" w:lineRule="exact"/>
        <w:ind w:left="1035" w:firstLine="0"/>
      </w:pPr>
      <w:r>
        <w:t xml:space="preserve">Н.С.  </w:t>
      </w:r>
      <w:r>
        <w:rPr>
          <w:spacing w:val="36"/>
        </w:rPr>
        <w:t xml:space="preserve"> </w:t>
      </w:r>
      <w:r>
        <w:t xml:space="preserve">Гумилёв.  </w:t>
      </w:r>
      <w:r>
        <w:rPr>
          <w:spacing w:val="36"/>
        </w:rPr>
        <w:t xml:space="preserve"> </w:t>
      </w:r>
      <w:r>
        <w:t xml:space="preserve">Стихотворения  </w:t>
      </w:r>
      <w:r>
        <w:rPr>
          <w:spacing w:val="30"/>
        </w:rPr>
        <w:t xml:space="preserve"> </w:t>
      </w:r>
      <w:r>
        <w:t xml:space="preserve">(не  </w:t>
      </w:r>
      <w:r>
        <w:rPr>
          <w:spacing w:val="28"/>
        </w:rPr>
        <w:t xml:space="preserve"> </w:t>
      </w:r>
      <w:r>
        <w:t xml:space="preserve">менее  </w:t>
      </w:r>
      <w:r>
        <w:rPr>
          <w:spacing w:val="29"/>
        </w:rPr>
        <w:t xml:space="preserve"> </w:t>
      </w:r>
      <w:r>
        <w:t xml:space="preserve">трёх  </w:t>
      </w:r>
      <w:r>
        <w:rPr>
          <w:spacing w:val="29"/>
        </w:rPr>
        <w:t xml:space="preserve"> </w:t>
      </w:r>
      <w:r>
        <w:t xml:space="preserve">по  </w:t>
      </w:r>
      <w:r>
        <w:rPr>
          <w:spacing w:val="35"/>
        </w:rPr>
        <w:t xml:space="preserve"> </w:t>
      </w:r>
      <w:r>
        <w:t xml:space="preserve">выбору).  </w:t>
      </w:r>
      <w:r>
        <w:rPr>
          <w:spacing w:val="36"/>
        </w:rPr>
        <w:t xml:space="preserve"> </w:t>
      </w:r>
      <w:r>
        <w:t xml:space="preserve">Например,  </w:t>
      </w:r>
      <w:r>
        <w:rPr>
          <w:spacing w:val="37"/>
        </w:rPr>
        <w:t xml:space="preserve"> </w:t>
      </w:r>
      <w:r>
        <w:t>«Жираф»,</w:t>
      </w:r>
    </w:p>
    <w:p w:rsidR="004C3854" w:rsidRDefault="00BB14C8">
      <w:pPr>
        <w:pStyle w:val="a3"/>
        <w:spacing w:before="2" w:line="275" w:lineRule="exact"/>
        <w:ind w:left="314" w:firstLine="0"/>
      </w:pPr>
      <w:r>
        <w:t>«Заблудившийся</w:t>
      </w:r>
      <w:r>
        <w:rPr>
          <w:spacing w:val="98"/>
        </w:rPr>
        <w:t xml:space="preserve"> </w:t>
      </w:r>
      <w:r>
        <w:t>трамвай»,</w:t>
      </w:r>
      <w:r>
        <w:rPr>
          <w:spacing w:val="101"/>
        </w:rPr>
        <w:t xml:space="preserve"> </w:t>
      </w:r>
      <w:r>
        <w:t>«Капитаны»,</w:t>
      </w:r>
      <w:r>
        <w:rPr>
          <w:spacing w:val="100"/>
        </w:rPr>
        <w:t xml:space="preserve"> </w:t>
      </w:r>
      <w:r>
        <w:t>«Пятистопные</w:t>
      </w:r>
      <w:r>
        <w:rPr>
          <w:spacing w:val="98"/>
        </w:rPr>
        <w:t xml:space="preserve"> </w:t>
      </w:r>
      <w:r>
        <w:t>ямбы»,</w:t>
      </w:r>
      <w:r>
        <w:rPr>
          <w:spacing w:val="100"/>
        </w:rPr>
        <w:t xml:space="preserve"> </w:t>
      </w:r>
      <w:r>
        <w:t>«Слово»,</w:t>
      </w:r>
      <w:r>
        <w:rPr>
          <w:spacing w:val="101"/>
        </w:rPr>
        <w:t xml:space="preserve"> </w:t>
      </w:r>
      <w:r>
        <w:t>«Шестое</w:t>
      </w:r>
      <w:r>
        <w:rPr>
          <w:spacing w:val="98"/>
        </w:rPr>
        <w:t xml:space="preserve"> </w:t>
      </w:r>
      <w:r>
        <w:t>чувство»,</w:t>
      </w:r>
    </w:p>
    <w:p w:rsidR="004C3854" w:rsidRDefault="00BB14C8">
      <w:pPr>
        <w:pStyle w:val="a3"/>
        <w:spacing w:line="275" w:lineRule="exact"/>
        <w:ind w:left="314" w:firstLine="0"/>
      </w:pPr>
      <w:r>
        <w:t>«Андрей</w:t>
      </w:r>
      <w:r>
        <w:rPr>
          <w:spacing w:val="-1"/>
        </w:rPr>
        <w:t xml:space="preserve"> </w:t>
      </w:r>
      <w:r>
        <w:t>Рублев»</w:t>
      </w:r>
      <w:r>
        <w:rPr>
          <w:spacing w:val="-7"/>
        </w:rPr>
        <w:t xml:space="preserve"> </w:t>
      </w:r>
      <w:r>
        <w:t>и</w:t>
      </w:r>
      <w:r>
        <w:rPr>
          <w:spacing w:val="-1"/>
        </w:rPr>
        <w:t xml:space="preserve"> </w:t>
      </w:r>
      <w:r>
        <w:t>другие.</w:t>
      </w:r>
    </w:p>
    <w:p w:rsidR="004C3854" w:rsidRDefault="00BB14C8">
      <w:pPr>
        <w:pStyle w:val="a3"/>
        <w:spacing w:before="3" w:line="275" w:lineRule="exact"/>
        <w:ind w:left="1035" w:firstLine="0"/>
      </w:pPr>
      <w:r>
        <w:t>В.В.</w:t>
      </w:r>
      <w:r>
        <w:rPr>
          <w:spacing w:val="8"/>
        </w:rPr>
        <w:t xml:space="preserve"> </w:t>
      </w:r>
      <w:r>
        <w:t>Маяковский.</w:t>
      </w:r>
      <w:r>
        <w:rPr>
          <w:spacing w:val="8"/>
        </w:rPr>
        <w:t xml:space="preserve"> </w:t>
      </w:r>
      <w:r>
        <w:t>Стихотворения</w:t>
      </w:r>
      <w:r>
        <w:rPr>
          <w:spacing w:val="2"/>
        </w:rPr>
        <w:t xml:space="preserve"> </w:t>
      </w:r>
      <w:r>
        <w:t>(не</w:t>
      </w:r>
      <w:r>
        <w:rPr>
          <w:spacing w:val="2"/>
        </w:rPr>
        <w:t xml:space="preserve"> </w:t>
      </w:r>
      <w:r>
        <w:t>менее</w:t>
      </w:r>
      <w:r>
        <w:rPr>
          <w:spacing w:val="5"/>
        </w:rPr>
        <w:t xml:space="preserve"> </w:t>
      </w:r>
      <w:r>
        <w:t>пяти</w:t>
      </w:r>
      <w:r>
        <w:rPr>
          <w:spacing w:val="8"/>
        </w:rPr>
        <w:t xml:space="preserve"> </w:t>
      </w:r>
      <w:r>
        <w:t>по</w:t>
      </w:r>
      <w:r>
        <w:rPr>
          <w:spacing w:val="7"/>
        </w:rPr>
        <w:t xml:space="preserve"> </w:t>
      </w:r>
      <w:r>
        <w:t>выбору).</w:t>
      </w:r>
      <w:r>
        <w:rPr>
          <w:spacing w:val="8"/>
        </w:rPr>
        <w:t xml:space="preserve"> </w:t>
      </w:r>
      <w:r>
        <w:t>Например,</w:t>
      </w:r>
      <w:r>
        <w:rPr>
          <w:spacing w:val="8"/>
        </w:rPr>
        <w:t xml:space="preserve"> </w:t>
      </w:r>
      <w:r>
        <w:t>«А</w:t>
      </w:r>
      <w:r>
        <w:rPr>
          <w:spacing w:val="2"/>
        </w:rPr>
        <w:t xml:space="preserve"> </w:t>
      </w:r>
      <w:r>
        <w:t>вы</w:t>
      </w:r>
      <w:r>
        <w:rPr>
          <w:spacing w:val="8"/>
        </w:rPr>
        <w:t xml:space="preserve"> </w:t>
      </w:r>
      <w:r>
        <w:t>могли</w:t>
      </w:r>
      <w:r>
        <w:rPr>
          <w:spacing w:val="8"/>
        </w:rPr>
        <w:t xml:space="preserve"> </w:t>
      </w:r>
      <w:r>
        <w:t>бы?»,</w:t>
      </w:r>
    </w:p>
    <w:p w:rsidR="004C3854" w:rsidRDefault="00BB14C8">
      <w:pPr>
        <w:pStyle w:val="a3"/>
        <w:spacing w:line="242" w:lineRule="auto"/>
        <w:ind w:left="314" w:right="278" w:firstLine="0"/>
      </w:pP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1"/>
        </w:rPr>
        <w:t xml:space="preserve"> </w:t>
      </w:r>
      <w:r>
        <w:t>Татьяне</w:t>
      </w:r>
      <w:r>
        <w:rPr>
          <w:spacing w:val="1"/>
        </w:rPr>
        <w:t xml:space="preserve"> </w:t>
      </w:r>
      <w:r>
        <w:t>Яковлевой»,</w:t>
      </w:r>
      <w:r>
        <w:rPr>
          <w:spacing w:val="59"/>
        </w:rPr>
        <w:t xml:space="preserve"> </w:t>
      </w:r>
      <w:r>
        <w:t>«Скрипка</w:t>
      </w:r>
      <w:r>
        <w:rPr>
          <w:spacing w:val="57"/>
        </w:rPr>
        <w:t xml:space="preserve"> </w:t>
      </w:r>
      <w:r>
        <w:t>и</w:t>
      </w:r>
      <w:r>
        <w:rPr>
          <w:spacing w:val="59"/>
        </w:rPr>
        <w:t xml:space="preserve"> </w:t>
      </w:r>
      <w:r>
        <w:t>немножко</w:t>
      </w:r>
      <w:r>
        <w:rPr>
          <w:spacing w:val="63"/>
        </w:rPr>
        <w:t xml:space="preserve"> </w:t>
      </w:r>
      <w:r>
        <w:t>нервно»,</w:t>
      </w:r>
      <w:r>
        <w:rPr>
          <w:spacing w:val="59"/>
        </w:rPr>
        <w:t xml:space="preserve"> </w:t>
      </w:r>
      <w:r>
        <w:t>«Дешёвая</w:t>
      </w:r>
      <w:r>
        <w:rPr>
          <w:spacing w:val="58"/>
        </w:rPr>
        <w:t xml:space="preserve"> </w:t>
      </w:r>
      <w:r>
        <w:t>распродажа»,  «Левый</w:t>
      </w:r>
      <w:r>
        <w:rPr>
          <w:spacing w:val="59"/>
        </w:rPr>
        <w:t xml:space="preserve"> </w:t>
      </w:r>
      <w:r>
        <w:t>марш»,  «Сергею</w:t>
      </w:r>
    </w:p>
    <w:p w:rsidR="004C3854" w:rsidRDefault="004C3854">
      <w:pPr>
        <w:spacing w:line="242" w:lineRule="auto"/>
        <w:sectPr w:rsidR="004C3854">
          <w:pgSz w:w="11900" w:h="16840"/>
          <w:pgMar w:top="600" w:right="260" w:bottom="760" w:left="780" w:header="0" w:footer="566" w:gutter="0"/>
          <w:cols w:space="720"/>
        </w:sectPr>
      </w:pPr>
    </w:p>
    <w:p w:rsidR="004C3854" w:rsidRDefault="00BB14C8">
      <w:pPr>
        <w:pStyle w:val="a3"/>
        <w:spacing w:before="75"/>
        <w:ind w:left="314" w:firstLine="0"/>
      </w:pPr>
      <w:r>
        <w:lastRenderedPageBreak/>
        <w:t>Есенину», «Товарищу</w:t>
      </w:r>
      <w:r>
        <w:rPr>
          <w:spacing w:val="-10"/>
        </w:rPr>
        <w:t xml:space="preserve"> </w:t>
      </w:r>
      <w:r>
        <w:t>Нетте, пароходу</w:t>
      </w:r>
      <w:r>
        <w:rPr>
          <w:spacing w:val="-10"/>
        </w:rPr>
        <w:t xml:space="preserve"> </w:t>
      </w:r>
      <w:r>
        <w:t>и человеку»</w:t>
      </w:r>
      <w:r>
        <w:rPr>
          <w:spacing w:val="-6"/>
        </w:rPr>
        <w:t xml:space="preserve"> </w:t>
      </w:r>
      <w:r>
        <w:t>и другие.</w:t>
      </w:r>
    </w:p>
    <w:p w:rsidR="004C3854" w:rsidRDefault="00BB14C8">
      <w:pPr>
        <w:pStyle w:val="a3"/>
        <w:spacing w:before="3" w:line="275" w:lineRule="exact"/>
        <w:ind w:left="1035" w:firstLine="0"/>
      </w:pPr>
      <w:r>
        <w:t>Поэмы</w:t>
      </w:r>
      <w:r>
        <w:rPr>
          <w:spacing w:val="-6"/>
        </w:rPr>
        <w:t xml:space="preserve"> </w:t>
      </w:r>
      <w:r>
        <w:t>«Облако</w:t>
      </w:r>
      <w:r>
        <w:rPr>
          <w:spacing w:val="2"/>
        </w:rPr>
        <w:t xml:space="preserve"> </w:t>
      </w:r>
      <w:r>
        <w:t>в</w:t>
      </w:r>
      <w:r>
        <w:rPr>
          <w:spacing w:val="-6"/>
        </w:rPr>
        <w:t xml:space="preserve"> </w:t>
      </w:r>
      <w:r>
        <w:t>штанах», «Во</w:t>
      </w:r>
      <w:r>
        <w:rPr>
          <w:spacing w:val="1"/>
        </w:rPr>
        <w:t xml:space="preserve"> </w:t>
      </w:r>
      <w:r>
        <w:t>весь</w:t>
      </w:r>
      <w:r>
        <w:rPr>
          <w:spacing w:val="-6"/>
        </w:rPr>
        <w:t xml:space="preserve"> </w:t>
      </w:r>
      <w:r>
        <w:t>голос.</w:t>
      </w:r>
      <w:r>
        <w:rPr>
          <w:spacing w:val="-5"/>
        </w:rPr>
        <w:t xml:space="preserve"> </w:t>
      </w:r>
      <w:r>
        <w:t>Первое</w:t>
      </w:r>
      <w:r>
        <w:rPr>
          <w:spacing w:val="-8"/>
        </w:rPr>
        <w:t xml:space="preserve"> </w:t>
      </w:r>
      <w:r>
        <w:t>вступление</w:t>
      </w:r>
      <w:r>
        <w:rPr>
          <w:spacing w:val="-3"/>
        </w:rPr>
        <w:t xml:space="preserve"> </w:t>
      </w:r>
      <w:r>
        <w:t>в</w:t>
      </w:r>
      <w:r>
        <w:rPr>
          <w:spacing w:val="-1"/>
        </w:rPr>
        <w:t xml:space="preserve"> </w:t>
      </w:r>
      <w:r>
        <w:t>поэму».</w:t>
      </w:r>
    </w:p>
    <w:p w:rsidR="004C3854" w:rsidRDefault="00BB14C8">
      <w:pPr>
        <w:pStyle w:val="a3"/>
        <w:ind w:left="314" w:right="271"/>
      </w:pPr>
      <w:r>
        <w:t>С.А. Есенин. Стихотворения (не менее пяти по выбору). Например, «Гой ты, Русь, моя</w:t>
      </w:r>
      <w:r>
        <w:rPr>
          <w:spacing w:val="1"/>
        </w:rPr>
        <w:t xml:space="preserve"> </w:t>
      </w:r>
      <w:r>
        <w:t>родная...», «Письмо матери», «Собаке Качалова», «Спит ковыль. Равнина дорогая.», «Шаганэ ты</w:t>
      </w:r>
      <w:r>
        <w:rPr>
          <w:spacing w:val="1"/>
        </w:rPr>
        <w:t xml:space="preserve"> </w:t>
      </w:r>
      <w:r>
        <w:t>моя,</w:t>
      </w:r>
      <w:r>
        <w:rPr>
          <w:spacing w:val="27"/>
        </w:rPr>
        <w:t xml:space="preserve"> </w:t>
      </w:r>
      <w:r>
        <w:t>Шаганэ.»,</w:t>
      </w:r>
      <w:r>
        <w:rPr>
          <w:spacing w:val="22"/>
        </w:rPr>
        <w:t xml:space="preserve"> </w:t>
      </w:r>
      <w:r>
        <w:t>«Не</w:t>
      </w:r>
      <w:r>
        <w:rPr>
          <w:spacing w:val="24"/>
        </w:rPr>
        <w:t xml:space="preserve"> </w:t>
      </w:r>
      <w:r>
        <w:t>жалею,</w:t>
      </w:r>
      <w:r>
        <w:rPr>
          <w:spacing w:val="27"/>
        </w:rPr>
        <w:t xml:space="preserve"> </w:t>
      </w:r>
      <w:r>
        <w:t>не</w:t>
      </w:r>
      <w:r>
        <w:rPr>
          <w:spacing w:val="19"/>
        </w:rPr>
        <w:t xml:space="preserve"> </w:t>
      </w:r>
      <w:r>
        <w:t>зову,</w:t>
      </w:r>
      <w:r>
        <w:rPr>
          <w:spacing w:val="28"/>
        </w:rPr>
        <w:t xml:space="preserve"> </w:t>
      </w:r>
      <w:r>
        <w:t>не</w:t>
      </w:r>
      <w:r>
        <w:rPr>
          <w:spacing w:val="24"/>
        </w:rPr>
        <w:t xml:space="preserve"> </w:t>
      </w:r>
      <w:r>
        <w:t>плачу.»,</w:t>
      </w:r>
      <w:r>
        <w:rPr>
          <w:spacing w:val="27"/>
        </w:rPr>
        <w:t xml:space="preserve"> </w:t>
      </w:r>
      <w:r>
        <w:t>«Я</w:t>
      </w:r>
      <w:r>
        <w:rPr>
          <w:spacing w:val="24"/>
        </w:rPr>
        <w:t xml:space="preserve"> </w:t>
      </w:r>
      <w:r>
        <w:t>последний</w:t>
      </w:r>
      <w:r>
        <w:rPr>
          <w:spacing w:val="25"/>
        </w:rPr>
        <w:t xml:space="preserve"> </w:t>
      </w:r>
      <w:r>
        <w:t>поэт</w:t>
      </w:r>
      <w:r>
        <w:rPr>
          <w:spacing w:val="20"/>
        </w:rPr>
        <w:t xml:space="preserve"> </w:t>
      </w:r>
      <w:r>
        <w:t>деревни.»,</w:t>
      </w:r>
      <w:r>
        <w:rPr>
          <w:spacing w:val="28"/>
        </w:rPr>
        <w:t xml:space="preserve"> </w:t>
      </w:r>
      <w:r>
        <w:t>«Русь</w:t>
      </w:r>
      <w:r>
        <w:rPr>
          <w:spacing w:val="25"/>
        </w:rPr>
        <w:t xml:space="preserve"> </w:t>
      </w:r>
      <w:r>
        <w:t>Советская»,</w:t>
      </w:r>
    </w:p>
    <w:p w:rsidR="004C3854" w:rsidRDefault="00BB14C8">
      <w:pPr>
        <w:pStyle w:val="a3"/>
        <w:spacing w:before="1"/>
        <w:ind w:left="314" w:right="283" w:firstLine="0"/>
      </w:pPr>
      <w:r>
        <w:t>«Низкий дом с голубыми ставнями...», «Не бродить, не мять в кустах багряных.», «Клён ты мой</w:t>
      </w:r>
      <w:r>
        <w:rPr>
          <w:spacing w:val="1"/>
        </w:rPr>
        <w:t xml:space="preserve"> </w:t>
      </w:r>
      <w:r>
        <w:t>опавший.»,</w:t>
      </w:r>
      <w:r>
        <w:rPr>
          <w:spacing w:val="5"/>
        </w:rPr>
        <w:t xml:space="preserve"> </w:t>
      </w:r>
      <w:r>
        <w:t>«Отговорила</w:t>
      </w:r>
      <w:r>
        <w:rPr>
          <w:spacing w:val="-5"/>
        </w:rPr>
        <w:t xml:space="preserve"> </w:t>
      </w:r>
      <w:r>
        <w:t>роща</w:t>
      </w:r>
      <w:r>
        <w:rPr>
          <w:spacing w:val="-5"/>
        </w:rPr>
        <w:t xml:space="preserve"> </w:t>
      </w:r>
      <w:r>
        <w:t>золотая.»,</w:t>
      </w:r>
      <w:r>
        <w:rPr>
          <w:spacing w:val="3"/>
        </w:rPr>
        <w:t xml:space="preserve"> </w:t>
      </w:r>
      <w:r>
        <w:t>«Мы</w:t>
      </w:r>
      <w:r>
        <w:rPr>
          <w:spacing w:val="-2"/>
        </w:rPr>
        <w:t xml:space="preserve"> </w:t>
      </w:r>
      <w:r>
        <w:t>теперь</w:t>
      </w:r>
      <w:r>
        <w:rPr>
          <w:spacing w:val="48"/>
        </w:rPr>
        <w:t xml:space="preserve"> </w:t>
      </w:r>
      <w:r>
        <w:t>уходим</w:t>
      </w:r>
      <w:r>
        <w:rPr>
          <w:spacing w:val="2"/>
        </w:rPr>
        <w:t xml:space="preserve"> </w:t>
      </w:r>
      <w:r>
        <w:t>понемногу»,</w:t>
      </w:r>
    </w:p>
    <w:p w:rsidR="004C3854" w:rsidRDefault="00BB14C8">
      <w:pPr>
        <w:pStyle w:val="a3"/>
        <w:spacing w:before="3" w:line="237" w:lineRule="auto"/>
        <w:ind w:left="314" w:right="263" w:firstLine="0"/>
      </w:pPr>
      <w:r>
        <w:t>«О красном вечере задумалась дорога.», «Запели тёсаные дроги.», «Русь», «Пушкину», «Я иду</w:t>
      </w:r>
      <w:r>
        <w:rPr>
          <w:spacing w:val="1"/>
        </w:rPr>
        <w:t xml:space="preserve"> </w:t>
      </w:r>
      <w:r>
        <w:t>долиной.</w:t>
      </w:r>
      <w:r>
        <w:rPr>
          <w:spacing w:val="2"/>
        </w:rPr>
        <w:t xml:space="preserve"> </w:t>
      </w:r>
      <w:r>
        <w:t>На</w:t>
      </w:r>
      <w:r>
        <w:rPr>
          <w:spacing w:val="-6"/>
        </w:rPr>
        <w:t xml:space="preserve"> </w:t>
      </w:r>
      <w:r>
        <w:t>затылке кепи...»,</w:t>
      </w:r>
      <w:r>
        <w:rPr>
          <w:spacing w:val="8"/>
        </w:rPr>
        <w:t xml:space="preserve"> </w:t>
      </w:r>
      <w:r>
        <w:t>«До</w:t>
      </w:r>
      <w:r>
        <w:rPr>
          <w:spacing w:val="5"/>
        </w:rPr>
        <w:t xml:space="preserve"> </w:t>
      </w:r>
      <w:r>
        <w:t>свиданья,</w:t>
      </w:r>
      <w:r>
        <w:rPr>
          <w:spacing w:val="-2"/>
        </w:rPr>
        <w:t xml:space="preserve"> </w:t>
      </w:r>
      <w:r>
        <w:t>друг</w:t>
      </w:r>
      <w:r>
        <w:rPr>
          <w:spacing w:val="3"/>
        </w:rPr>
        <w:t xml:space="preserve"> </w:t>
      </w:r>
      <w:r>
        <w:t>мой,</w:t>
      </w:r>
      <w:r>
        <w:rPr>
          <w:spacing w:val="1"/>
        </w:rPr>
        <w:t xml:space="preserve"> </w:t>
      </w:r>
      <w:r>
        <w:t>до</w:t>
      </w:r>
      <w:r>
        <w:rPr>
          <w:spacing w:val="1"/>
        </w:rPr>
        <w:t xml:space="preserve"> </w:t>
      </w:r>
      <w:r>
        <w:t>свиданья!..»</w:t>
      </w:r>
      <w:r>
        <w:rPr>
          <w:spacing w:val="-4"/>
        </w:rPr>
        <w:t xml:space="preserve"> </w:t>
      </w:r>
      <w:r>
        <w:t>и</w:t>
      </w:r>
      <w:r>
        <w:rPr>
          <w:spacing w:val="-3"/>
        </w:rPr>
        <w:t xml:space="preserve"> </w:t>
      </w:r>
      <w:r>
        <w:t>другие.</w:t>
      </w:r>
    </w:p>
    <w:p w:rsidR="004C3854" w:rsidRDefault="00BB14C8">
      <w:pPr>
        <w:pStyle w:val="a3"/>
        <w:spacing w:before="3" w:line="275" w:lineRule="exact"/>
        <w:ind w:left="1035" w:firstLine="0"/>
      </w:pPr>
      <w:r>
        <w:t>Поэма</w:t>
      </w:r>
      <w:r>
        <w:rPr>
          <w:spacing w:val="-3"/>
        </w:rPr>
        <w:t xml:space="preserve"> </w:t>
      </w:r>
      <w:r>
        <w:t>«Чёрный</w:t>
      </w:r>
      <w:r>
        <w:rPr>
          <w:spacing w:val="-6"/>
        </w:rPr>
        <w:t xml:space="preserve"> </w:t>
      </w:r>
      <w:r>
        <w:t>человек».</w:t>
      </w:r>
    </w:p>
    <w:p w:rsidR="004C3854" w:rsidRDefault="00BB14C8">
      <w:pPr>
        <w:pStyle w:val="a3"/>
        <w:spacing w:line="275" w:lineRule="exact"/>
        <w:ind w:left="314"/>
      </w:pPr>
      <w:r>
        <w:t>О.Э.</w:t>
      </w:r>
      <w:r>
        <w:rPr>
          <w:spacing w:val="51"/>
        </w:rPr>
        <w:t xml:space="preserve"> </w:t>
      </w:r>
      <w:r>
        <w:t>Мандельштам.</w:t>
      </w:r>
      <w:r>
        <w:rPr>
          <w:spacing w:val="52"/>
        </w:rPr>
        <w:t xml:space="preserve"> </w:t>
      </w:r>
      <w:r>
        <w:t>Стихотворения</w:t>
      </w:r>
      <w:r>
        <w:rPr>
          <w:spacing w:val="45"/>
        </w:rPr>
        <w:t xml:space="preserve"> </w:t>
      </w:r>
      <w:r>
        <w:t>(не</w:t>
      </w:r>
      <w:r>
        <w:rPr>
          <w:spacing w:val="49"/>
        </w:rPr>
        <w:t xml:space="preserve"> </w:t>
      </w:r>
      <w:r>
        <w:t>менее</w:t>
      </w:r>
      <w:r>
        <w:rPr>
          <w:spacing w:val="50"/>
        </w:rPr>
        <w:t xml:space="preserve"> </w:t>
      </w:r>
      <w:r>
        <w:t>пяти</w:t>
      </w:r>
      <w:r>
        <w:rPr>
          <w:spacing w:val="47"/>
        </w:rPr>
        <w:t xml:space="preserve"> </w:t>
      </w:r>
      <w:r>
        <w:t>по</w:t>
      </w:r>
      <w:r>
        <w:rPr>
          <w:spacing w:val="48"/>
        </w:rPr>
        <w:t xml:space="preserve"> </w:t>
      </w:r>
      <w:r>
        <w:t>выбору).</w:t>
      </w:r>
      <w:r>
        <w:rPr>
          <w:spacing w:val="52"/>
        </w:rPr>
        <w:t xml:space="preserve"> </w:t>
      </w:r>
      <w:r>
        <w:t>Например,</w:t>
      </w:r>
      <w:r>
        <w:rPr>
          <w:spacing w:val="47"/>
        </w:rPr>
        <w:t xml:space="preserve"> </w:t>
      </w:r>
      <w:r>
        <w:t>«Бессонница.</w:t>
      </w:r>
    </w:p>
    <w:p w:rsidR="004C3854" w:rsidRDefault="00BB14C8">
      <w:pPr>
        <w:pStyle w:val="a3"/>
        <w:tabs>
          <w:tab w:val="left" w:pos="3349"/>
          <w:tab w:val="left" w:pos="4497"/>
          <w:tab w:val="left" w:pos="5971"/>
          <w:tab w:val="left" w:pos="8098"/>
          <w:tab w:val="left" w:pos="9765"/>
        </w:tabs>
        <w:spacing w:before="3"/>
        <w:ind w:left="1697" w:right="278" w:hanging="1383"/>
      </w:pPr>
      <w:r>
        <w:t>Гомер. Тугие паруса.», «За гремучую доблесть грядущих веков.», «Ленинград», «Мы живём, под</w:t>
      </w:r>
      <w:r>
        <w:rPr>
          <w:spacing w:val="1"/>
        </w:rPr>
        <w:t xml:space="preserve"> </w:t>
      </w:r>
      <w:r>
        <w:t>собою</w:t>
      </w:r>
      <w:r>
        <w:tab/>
        <w:t>не</w:t>
      </w:r>
      <w:r>
        <w:tab/>
        <w:t>чуя</w:t>
      </w:r>
      <w:r>
        <w:tab/>
        <w:t>страны.»,</w:t>
      </w:r>
      <w:r>
        <w:tab/>
        <w:t>«Notre</w:t>
      </w:r>
      <w:r>
        <w:tab/>
        <w:t>Dame»,</w:t>
      </w:r>
    </w:p>
    <w:p w:rsidR="004C3854" w:rsidRDefault="00BB14C8">
      <w:pPr>
        <w:pStyle w:val="a3"/>
        <w:ind w:left="314" w:right="271" w:firstLine="0"/>
      </w:pPr>
      <w:r>
        <w:t>«Айя-София», «Невыразимая печаль.», «Золотистого мёда струя из бутылки текла.», «Я не слыхал</w:t>
      </w:r>
      <w:r>
        <w:rPr>
          <w:spacing w:val="1"/>
        </w:rPr>
        <w:t xml:space="preserve"> </w:t>
      </w:r>
      <w:r>
        <w:t>рассказов</w:t>
      </w:r>
      <w:r>
        <w:rPr>
          <w:spacing w:val="1"/>
        </w:rPr>
        <w:t xml:space="preserve"> </w:t>
      </w:r>
      <w:r>
        <w:t>Оссиана.»,</w:t>
      </w:r>
      <w:r>
        <w:rPr>
          <w:spacing w:val="1"/>
        </w:rPr>
        <w:t xml:space="preserve"> </w:t>
      </w:r>
      <w:r>
        <w:t>«Нет,</w:t>
      </w:r>
      <w:r>
        <w:rPr>
          <w:spacing w:val="1"/>
        </w:rPr>
        <w:t xml:space="preserve"> </w:t>
      </w:r>
      <w:r>
        <w:t>никогда</w:t>
      </w:r>
      <w:r>
        <w:rPr>
          <w:spacing w:val="1"/>
        </w:rPr>
        <w:t xml:space="preserve"> </w:t>
      </w:r>
      <w:r>
        <w:t>ничей</w:t>
      </w:r>
      <w:r>
        <w:rPr>
          <w:spacing w:val="1"/>
        </w:rPr>
        <w:t xml:space="preserve"> </w:t>
      </w:r>
      <w:r>
        <w:t>я</w:t>
      </w:r>
      <w:r>
        <w:rPr>
          <w:spacing w:val="1"/>
        </w:rPr>
        <w:t xml:space="preserve"> </w:t>
      </w:r>
      <w:r>
        <w:t>не</w:t>
      </w:r>
      <w:r>
        <w:rPr>
          <w:spacing w:val="1"/>
        </w:rPr>
        <w:t xml:space="preserve"> </w:t>
      </w:r>
      <w:r>
        <w:t>был</w:t>
      </w:r>
      <w:r>
        <w:rPr>
          <w:spacing w:val="1"/>
        </w:rPr>
        <w:t xml:space="preserve"> </w:t>
      </w:r>
      <w:r>
        <w:t>современник.»,</w:t>
      </w:r>
      <w:r>
        <w:rPr>
          <w:spacing w:val="1"/>
        </w:rPr>
        <w:t xml:space="preserve"> </w:t>
      </w:r>
      <w:r>
        <w:t>«Я</w:t>
      </w:r>
      <w:r>
        <w:rPr>
          <w:spacing w:val="1"/>
        </w:rPr>
        <w:t xml:space="preserve"> </w:t>
      </w:r>
      <w:r>
        <w:t>к</w:t>
      </w:r>
      <w:r>
        <w:rPr>
          <w:spacing w:val="1"/>
        </w:rPr>
        <w:t xml:space="preserve"> </w:t>
      </w:r>
      <w:r>
        <w:t>губам</w:t>
      </w:r>
      <w:r>
        <w:rPr>
          <w:spacing w:val="60"/>
        </w:rPr>
        <w:t xml:space="preserve"> </w:t>
      </w:r>
      <w:r>
        <w:t>подношу эту</w:t>
      </w:r>
      <w:r>
        <w:rPr>
          <w:spacing w:val="1"/>
        </w:rPr>
        <w:t xml:space="preserve"> </w:t>
      </w:r>
      <w:r>
        <w:t>зелень.»</w:t>
      </w:r>
      <w:r>
        <w:rPr>
          <w:spacing w:val="-4"/>
        </w:rPr>
        <w:t xml:space="preserve"> </w:t>
      </w:r>
      <w:r>
        <w:t>и</w:t>
      </w:r>
      <w:r>
        <w:rPr>
          <w:spacing w:val="3"/>
        </w:rPr>
        <w:t xml:space="preserve"> </w:t>
      </w:r>
      <w:r>
        <w:t>другие.</w:t>
      </w:r>
    </w:p>
    <w:p w:rsidR="004C3854" w:rsidRDefault="00BB14C8">
      <w:pPr>
        <w:pStyle w:val="a3"/>
        <w:spacing w:line="242" w:lineRule="auto"/>
        <w:ind w:left="314" w:right="273"/>
      </w:pPr>
      <w:r>
        <w:t>М.И.</w:t>
      </w:r>
      <w:r>
        <w:rPr>
          <w:spacing w:val="1"/>
        </w:rPr>
        <w:t xml:space="preserve"> </w:t>
      </w:r>
      <w:r>
        <w:t>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«Моим</w:t>
      </w:r>
      <w:r>
        <w:rPr>
          <w:spacing w:val="1"/>
        </w:rPr>
        <w:t xml:space="preserve"> </w:t>
      </w:r>
      <w:r>
        <w:t>стихам,</w:t>
      </w:r>
      <w:r>
        <w:rPr>
          <w:spacing w:val="1"/>
        </w:rPr>
        <w:t xml:space="preserve"> </w:t>
      </w:r>
      <w:r>
        <w:t>написанным</w:t>
      </w:r>
      <w:r>
        <w:rPr>
          <w:spacing w:val="4"/>
        </w:rPr>
        <w:t xml:space="preserve"> </w:t>
      </w:r>
      <w:r>
        <w:t>так</w:t>
      </w:r>
      <w:r>
        <w:rPr>
          <w:spacing w:val="7"/>
        </w:rPr>
        <w:t xml:space="preserve"> </w:t>
      </w:r>
      <w:r>
        <w:t>рано.»,</w:t>
      </w:r>
      <w:r>
        <w:rPr>
          <w:spacing w:val="9"/>
        </w:rPr>
        <w:t xml:space="preserve"> </w:t>
      </w:r>
      <w:r>
        <w:t>«Кто</w:t>
      </w:r>
      <w:r>
        <w:rPr>
          <w:spacing w:val="14"/>
        </w:rPr>
        <w:t xml:space="preserve"> </w:t>
      </w:r>
      <w:r>
        <w:t>создан</w:t>
      </w:r>
      <w:r>
        <w:rPr>
          <w:spacing w:val="8"/>
        </w:rPr>
        <w:t xml:space="preserve"> </w:t>
      </w:r>
      <w:r>
        <w:t>из</w:t>
      </w:r>
      <w:r>
        <w:rPr>
          <w:spacing w:val="9"/>
        </w:rPr>
        <w:t xml:space="preserve"> </w:t>
      </w:r>
      <w:r>
        <w:t>камня,</w:t>
      </w:r>
      <w:r>
        <w:rPr>
          <w:spacing w:val="6"/>
        </w:rPr>
        <w:t xml:space="preserve"> </w:t>
      </w:r>
      <w:r>
        <w:t>кто</w:t>
      </w:r>
      <w:r>
        <w:rPr>
          <w:spacing w:val="13"/>
        </w:rPr>
        <w:t xml:space="preserve"> </w:t>
      </w:r>
      <w:r>
        <w:t>создан</w:t>
      </w:r>
      <w:r>
        <w:rPr>
          <w:spacing w:val="8"/>
        </w:rPr>
        <w:t xml:space="preserve"> </w:t>
      </w:r>
      <w:r>
        <w:t>из</w:t>
      </w:r>
      <w:r>
        <w:rPr>
          <w:spacing w:val="5"/>
        </w:rPr>
        <w:t xml:space="preserve"> </w:t>
      </w:r>
      <w:r>
        <w:t>глины.»,</w:t>
      </w:r>
      <w:r>
        <w:rPr>
          <w:spacing w:val="10"/>
        </w:rPr>
        <w:t xml:space="preserve"> </w:t>
      </w:r>
      <w:r>
        <w:t>«Идёшь,</w:t>
      </w:r>
      <w:r>
        <w:rPr>
          <w:spacing w:val="9"/>
        </w:rPr>
        <w:t xml:space="preserve"> </w:t>
      </w:r>
      <w:r>
        <w:t>на</w:t>
      </w:r>
      <w:r>
        <w:rPr>
          <w:spacing w:val="7"/>
        </w:rPr>
        <w:t xml:space="preserve"> </w:t>
      </w:r>
      <w:r>
        <w:t>меня</w:t>
      </w:r>
      <w:r>
        <w:rPr>
          <w:spacing w:val="8"/>
        </w:rPr>
        <w:t xml:space="preserve"> </w:t>
      </w:r>
      <w:r>
        <w:t>похожий.»,</w:t>
      </w:r>
    </w:p>
    <w:p w:rsidR="004C3854" w:rsidRDefault="00BB14C8">
      <w:pPr>
        <w:pStyle w:val="a3"/>
        <w:ind w:left="314" w:right="272" w:firstLine="0"/>
      </w:pPr>
      <w:r>
        <w:t>«Мне</w:t>
      </w:r>
      <w:r>
        <w:rPr>
          <w:spacing w:val="1"/>
        </w:rPr>
        <w:t xml:space="preserve"> </w:t>
      </w:r>
      <w:r>
        <w:t>нравится,</w:t>
      </w:r>
      <w:r>
        <w:rPr>
          <w:spacing w:val="1"/>
        </w:rPr>
        <w:t xml:space="preserve"> </w:t>
      </w:r>
      <w:r>
        <w:t>что</w:t>
      </w:r>
      <w:r>
        <w:rPr>
          <w:spacing w:val="1"/>
        </w:rPr>
        <w:t xml:space="preserve"> </w:t>
      </w:r>
      <w:r>
        <w:t>вы</w:t>
      </w:r>
      <w:r>
        <w:rPr>
          <w:spacing w:val="1"/>
        </w:rPr>
        <w:t xml:space="preserve"> </w:t>
      </w:r>
      <w:r>
        <w:t>больны</w:t>
      </w:r>
      <w:r>
        <w:rPr>
          <w:spacing w:val="1"/>
        </w:rPr>
        <w:t xml:space="preserve"> </w:t>
      </w:r>
      <w:r>
        <w:t>не</w:t>
      </w:r>
      <w:r>
        <w:rPr>
          <w:spacing w:val="1"/>
        </w:rPr>
        <w:t xml:space="preserve"> </w:t>
      </w:r>
      <w:r>
        <w:t>мной.»,</w:t>
      </w:r>
      <w:r>
        <w:rPr>
          <w:spacing w:val="1"/>
        </w:rPr>
        <w:t xml:space="preserve"> </w:t>
      </w:r>
      <w:r>
        <w:t>«Тоска</w:t>
      </w:r>
      <w:r>
        <w:rPr>
          <w:spacing w:val="1"/>
        </w:rPr>
        <w:t xml:space="preserve"> </w:t>
      </w:r>
      <w:r>
        <w:t>по</w:t>
      </w:r>
      <w:r>
        <w:rPr>
          <w:spacing w:val="1"/>
        </w:rPr>
        <w:t xml:space="preserve"> </w:t>
      </w:r>
      <w:r>
        <w:t>родине!</w:t>
      </w:r>
      <w:r>
        <w:rPr>
          <w:spacing w:val="1"/>
        </w:rPr>
        <w:t xml:space="preserve"> </w:t>
      </w:r>
      <w:r>
        <w:t>Давно.»,</w:t>
      </w:r>
      <w:r>
        <w:rPr>
          <w:spacing w:val="1"/>
        </w:rPr>
        <w:t xml:space="preserve"> </w:t>
      </w:r>
      <w:r>
        <w:t>«Книги</w:t>
      </w:r>
      <w:r>
        <w:rPr>
          <w:spacing w:val="1"/>
        </w:rPr>
        <w:t xml:space="preserve"> </w:t>
      </w:r>
      <w:r>
        <w:t>в</w:t>
      </w:r>
      <w:r>
        <w:rPr>
          <w:spacing w:val="1"/>
        </w:rPr>
        <w:t xml:space="preserve"> </w:t>
      </w:r>
      <w:r>
        <w:t>красном</w:t>
      </w:r>
      <w:r>
        <w:rPr>
          <w:spacing w:val="1"/>
        </w:rPr>
        <w:t xml:space="preserve"> </w:t>
      </w:r>
      <w:r>
        <w:t>переплёте», «Бабушке», «Стихи к Блоку» («Имя твоё - птица в руке.»), «Генералам двенадцатого</w:t>
      </w:r>
      <w:r>
        <w:rPr>
          <w:spacing w:val="1"/>
        </w:rPr>
        <w:t xml:space="preserve"> </w:t>
      </w:r>
      <w:r>
        <w:t>года»,</w:t>
      </w:r>
      <w:r>
        <w:rPr>
          <w:spacing w:val="42"/>
        </w:rPr>
        <w:t xml:space="preserve"> </w:t>
      </w:r>
      <w:r>
        <w:t>«Уж</w:t>
      </w:r>
      <w:r>
        <w:rPr>
          <w:spacing w:val="42"/>
        </w:rPr>
        <w:t xml:space="preserve"> </w:t>
      </w:r>
      <w:r>
        <w:t>сколько</w:t>
      </w:r>
      <w:r>
        <w:rPr>
          <w:spacing w:val="41"/>
        </w:rPr>
        <w:t xml:space="preserve"> </w:t>
      </w:r>
      <w:r>
        <w:t>их</w:t>
      </w:r>
      <w:r>
        <w:rPr>
          <w:spacing w:val="40"/>
        </w:rPr>
        <w:t xml:space="preserve"> </w:t>
      </w:r>
      <w:r>
        <w:t>упало</w:t>
      </w:r>
      <w:r>
        <w:rPr>
          <w:spacing w:val="45"/>
        </w:rPr>
        <w:t xml:space="preserve"> </w:t>
      </w:r>
      <w:r>
        <w:t>в</w:t>
      </w:r>
      <w:r>
        <w:rPr>
          <w:spacing w:val="43"/>
        </w:rPr>
        <w:t xml:space="preserve"> </w:t>
      </w:r>
      <w:r>
        <w:t>эту</w:t>
      </w:r>
      <w:r>
        <w:rPr>
          <w:spacing w:val="37"/>
        </w:rPr>
        <w:t xml:space="preserve"> </w:t>
      </w:r>
      <w:r>
        <w:t>бездну.»,</w:t>
      </w:r>
      <w:r>
        <w:rPr>
          <w:spacing w:val="47"/>
        </w:rPr>
        <w:t xml:space="preserve"> </w:t>
      </w:r>
      <w:r>
        <w:t>«Расстояние:</w:t>
      </w:r>
      <w:r>
        <w:rPr>
          <w:spacing w:val="40"/>
        </w:rPr>
        <w:t xml:space="preserve"> </w:t>
      </w:r>
      <w:r>
        <w:t>вёрсты,</w:t>
      </w:r>
      <w:r>
        <w:rPr>
          <w:spacing w:val="43"/>
        </w:rPr>
        <w:t xml:space="preserve"> </w:t>
      </w:r>
      <w:r>
        <w:t>мили.»,</w:t>
      </w:r>
      <w:r>
        <w:rPr>
          <w:spacing w:val="42"/>
        </w:rPr>
        <w:t xml:space="preserve"> </w:t>
      </w:r>
      <w:r>
        <w:t>«Красною</w:t>
      </w:r>
      <w:r>
        <w:rPr>
          <w:spacing w:val="39"/>
        </w:rPr>
        <w:t xml:space="preserve"> </w:t>
      </w:r>
      <w:r>
        <w:t>кистью.»,</w:t>
      </w:r>
    </w:p>
    <w:p w:rsidR="004C3854" w:rsidRDefault="00BB14C8">
      <w:pPr>
        <w:pStyle w:val="a3"/>
        <w:spacing w:line="275" w:lineRule="exact"/>
        <w:ind w:left="314" w:firstLine="0"/>
      </w:pPr>
      <w:r>
        <w:t>«Семь</w:t>
      </w:r>
      <w:r>
        <w:rPr>
          <w:spacing w:val="-2"/>
        </w:rPr>
        <w:t xml:space="preserve"> </w:t>
      </w:r>
      <w:r>
        <w:t>холмов</w:t>
      </w:r>
      <w:r>
        <w:rPr>
          <w:spacing w:val="-3"/>
        </w:rPr>
        <w:t xml:space="preserve"> </w:t>
      </w:r>
      <w:r>
        <w:t>-</w:t>
      </w:r>
      <w:r>
        <w:rPr>
          <w:spacing w:val="-4"/>
        </w:rPr>
        <w:t xml:space="preserve"> </w:t>
      </w:r>
      <w:r>
        <w:t>как</w:t>
      </w:r>
      <w:r>
        <w:rPr>
          <w:spacing w:val="-3"/>
        </w:rPr>
        <w:t xml:space="preserve"> </w:t>
      </w:r>
      <w:r>
        <w:t>семь</w:t>
      </w:r>
      <w:r>
        <w:rPr>
          <w:spacing w:val="-2"/>
        </w:rPr>
        <w:t xml:space="preserve"> </w:t>
      </w:r>
      <w:r>
        <w:t>колоколов!..»</w:t>
      </w:r>
      <w:r>
        <w:rPr>
          <w:spacing w:val="-6"/>
        </w:rPr>
        <w:t xml:space="preserve"> </w:t>
      </w:r>
      <w:r>
        <w:t>(из</w:t>
      </w:r>
      <w:r>
        <w:rPr>
          <w:spacing w:val="-5"/>
        </w:rPr>
        <w:t xml:space="preserve"> </w:t>
      </w:r>
      <w:r>
        <w:t>цикла</w:t>
      </w:r>
      <w:r>
        <w:rPr>
          <w:spacing w:val="-3"/>
        </w:rPr>
        <w:t xml:space="preserve"> </w:t>
      </w:r>
      <w:r>
        <w:t>«Стихи о</w:t>
      </w:r>
      <w:r>
        <w:rPr>
          <w:spacing w:val="-2"/>
        </w:rPr>
        <w:t xml:space="preserve"> </w:t>
      </w:r>
      <w:r>
        <w:t>Москве»)</w:t>
      </w:r>
      <w:r>
        <w:rPr>
          <w:spacing w:val="-1"/>
        </w:rPr>
        <w:t xml:space="preserve"> </w:t>
      </w:r>
      <w:r>
        <w:t>и</w:t>
      </w:r>
      <w:r>
        <w:rPr>
          <w:spacing w:val="-5"/>
        </w:rPr>
        <w:t xml:space="preserve"> </w:t>
      </w:r>
      <w:r>
        <w:t>другие.</w:t>
      </w:r>
    </w:p>
    <w:p w:rsidR="004C3854" w:rsidRDefault="00BB14C8">
      <w:pPr>
        <w:pStyle w:val="a3"/>
        <w:spacing w:line="275" w:lineRule="exact"/>
        <w:ind w:left="1035" w:firstLine="0"/>
      </w:pPr>
      <w:r>
        <w:t>Очерк</w:t>
      </w:r>
      <w:r>
        <w:rPr>
          <w:spacing w:val="-6"/>
        </w:rPr>
        <w:t xml:space="preserve"> </w:t>
      </w:r>
      <w:r>
        <w:t>«Мой</w:t>
      </w:r>
      <w:r>
        <w:rPr>
          <w:spacing w:val="-4"/>
        </w:rPr>
        <w:t xml:space="preserve"> </w:t>
      </w:r>
      <w:r>
        <w:t>Пушкин».</w:t>
      </w:r>
    </w:p>
    <w:p w:rsidR="004C3854" w:rsidRDefault="00BB14C8">
      <w:pPr>
        <w:pStyle w:val="a3"/>
        <w:ind w:left="314" w:right="278"/>
      </w:pPr>
      <w:r>
        <w:t>А.А. Ахматова. Стихотворения (не менее пяти по выбору). Например, «Песня последней</w:t>
      </w:r>
      <w:r>
        <w:rPr>
          <w:spacing w:val="1"/>
        </w:rPr>
        <w:t xml:space="preserve"> </w:t>
      </w:r>
      <w:r>
        <w:t>встречи»,</w:t>
      </w:r>
      <w:r>
        <w:rPr>
          <w:spacing w:val="1"/>
        </w:rPr>
        <w:t xml:space="preserve"> </w:t>
      </w:r>
      <w:r>
        <w:t>«Сжала</w:t>
      </w:r>
      <w:r>
        <w:rPr>
          <w:spacing w:val="1"/>
        </w:rPr>
        <w:t xml:space="preserve"> </w:t>
      </w:r>
      <w:r>
        <w:t>руки</w:t>
      </w:r>
      <w:r>
        <w:rPr>
          <w:spacing w:val="1"/>
        </w:rPr>
        <w:t xml:space="preserve"> </w:t>
      </w:r>
      <w:r>
        <w:t>под тёмной</w:t>
      </w:r>
      <w:r>
        <w:rPr>
          <w:spacing w:val="1"/>
        </w:rPr>
        <w:t xml:space="preserve"> </w:t>
      </w:r>
      <w:r>
        <w:t>вуалью.»,</w:t>
      </w:r>
      <w:r>
        <w:rPr>
          <w:spacing w:val="1"/>
        </w:rPr>
        <w:t xml:space="preserve"> </w:t>
      </w:r>
      <w:r>
        <w:t>«Смуглый отрок бродил по</w:t>
      </w:r>
      <w:r>
        <w:rPr>
          <w:spacing w:val="1"/>
        </w:rPr>
        <w:t xml:space="preserve"> </w:t>
      </w:r>
      <w:r>
        <w:t>аллеям.»,</w:t>
      </w:r>
      <w:r>
        <w:rPr>
          <w:spacing w:val="60"/>
        </w:rPr>
        <w:t xml:space="preserve"> </w:t>
      </w:r>
      <w:r>
        <w:t>«Мне голос</w:t>
      </w:r>
      <w:r>
        <w:rPr>
          <w:spacing w:val="1"/>
        </w:rPr>
        <w:t xml:space="preserve"> </w:t>
      </w:r>
      <w:r>
        <w:t>был.</w:t>
      </w:r>
      <w:r>
        <w:rPr>
          <w:spacing w:val="40"/>
        </w:rPr>
        <w:t xml:space="preserve"> </w:t>
      </w:r>
      <w:r>
        <w:t>Он</w:t>
      </w:r>
      <w:r>
        <w:rPr>
          <w:spacing w:val="35"/>
        </w:rPr>
        <w:t xml:space="preserve"> </w:t>
      </w:r>
      <w:r>
        <w:t>звал</w:t>
      </w:r>
      <w:r>
        <w:rPr>
          <w:spacing w:val="34"/>
        </w:rPr>
        <w:t xml:space="preserve"> </w:t>
      </w:r>
      <w:r>
        <w:t>утешно.»,</w:t>
      </w:r>
      <w:r>
        <w:rPr>
          <w:spacing w:val="41"/>
        </w:rPr>
        <w:t xml:space="preserve"> </w:t>
      </w:r>
      <w:r>
        <w:t>«Не</w:t>
      </w:r>
      <w:r>
        <w:rPr>
          <w:spacing w:val="37"/>
        </w:rPr>
        <w:t xml:space="preserve"> </w:t>
      </w:r>
      <w:r>
        <w:t>с</w:t>
      </w:r>
      <w:r>
        <w:rPr>
          <w:spacing w:val="33"/>
        </w:rPr>
        <w:t xml:space="preserve"> </w:t>
      </w:r>
      <w:r>
        <w:t>теми</w:t>
      </w:r>
      <w:r>
        <w:rPr>
          <w:spacing w:val="35"/>
        </w:rPr>
        <w:t xml:space="preserve"> </w:t>
      </w:r>
      <w:r>
        <w:t>я,</w:t>
      </w:r>
      <w:r>
        <w:rPr>
          <w:spacing w:val="36"/>
        </w:rPr>
        <w:t xml:space="preserve"> </w:t>
      </w:r>
      <w:r>
        <w:t>кто</w:t>
      </w:r>
      <w:r>
        <w:rPr>
          <w:spacing w:val="43"/>
        </w:rPr>
        <w:t xml:space="preserve"> </w:t>
      </w:r>
      <w:r>
        <w:t>бросил</w:t>
      </w:r>
      <w:r>
        <w:rPr>
          <w:spacing w:val="34"/>
        </w:rPr>
        <w:t xml:space="preserve"> </w:t>
      </w:r>
      <w:r>
        <w:t>землю...»,</w:t>
      </w:r>
      <w:r>
        <w:rPr>
          <w:spacing w:val="41"/>
        </w:rPr>
        <w:t xml:space="preserve"> </w:t>
      </w:r>
      <w:r>
        <w:t>«Мужество»,</w:t>
      </w:r>
      <w:r>
        <w:rPr>
          <w:spacing w:val="40"/>
        </w:rPr>
        <w:t xml:space="preserve"> </w:t>
      </w:r>
      <w:r>
        <w:t>«Приморский</w:t>
      </w:r>
      <w:r>
        <w:rPr>
          <w:spacing w:val="36"/>
        </w:rPr>
        <w:t xml:space="preserve"> </w:t>
      </w:r>
      <w:r>
        <w:t>сонет»,</w:t>
      </w:r>
    </w:p>
    <w:p w:rsidR="004C3854" w:rsidRDefault="00BB14C8">
      <w:pPr>
        <w:pStyle w:val="a3"/>
        <w:ind w:left="314" w:right="275" w:firstLine="0"/>
      </w:pPr>
      <w:r>
        <w:t>«Родная земля», «Сероглазый король», «Вечером», «Все мы бражники здесь, блудницы.», «Всё</w:t>
      </w:r>
      <w:r>
        <w:rPr>
          <w:spacing w:val="1"/>
        </w:rPr>
        <w:t xml:space="preserve"> </w:t>
      </w:r>
      <w:r>
        <w:t>расхищено,</w:t>
      </w:r>
      <w:r>
        <w:rPr>
          <w:spacing w:val="1"/>
        </w:rPr>
        <w:t xml:space="preserve"> </w:t>
      </w:r>
      <w:r>
        <w:t>предано,</w:t>
      </w:r>
      <w:r>
        <w:rPr>
          <w:spacing w:val="1"/>
        </w:rPr>
        <w:t xml:space="preserve"> </w:t>
      </w:r>
      <w:r>
        <w:t>продано.»,</w:t>
      </w:r>
      <w:r>
        <w:rPr>
          <w:spacing w:val="1"/>
        </w:rPr>
        <w:t xml:space="preserve"> </w:t>
      </w:r>
      <w:r>
        <w:t>«Я</w:t>
      </w:r>
      <w:r>
        <w:rPr>
          <w:spacing w:val="1"/>
        </w:rPr>
        <w:t xml:space="preserve"> </w:t>
      </w:r>
      <w:r>
        <w:t>научилась</w:t>
      </w:r>
      <w:r>
        <w:rPr>
          <w:spacing w:val="1"/>
        </w:rPr>
        <w:t xml:space="preserve"> </w:t>
      </w:r>
      <w:r>
        <w:t>просто,</w:t>
      </w:r>
      <w:r>
        <w:rPr>
          <w:spacing w:val="1"/>
        </w:rPr>
        <w:t xml:space="preserve"> </w:t>
      </w:r>
      <w:r>
        <w:t>мудро</w:t>
      </w:r>
      <w:r>
        <w:rPr>
          <w:spacing w:val="1"/>
        </w:rPr>
        <w:t xml:space="preserve"> </w:t>
      </w:r>
      <w:r>
        <w:t>жить.»,</w:t>
      </w:r>
      <w:r>
        <w:rPr>
          <w:spacing w:val="1"/>
        </w:rPr>
        <w:t xml:space="preserve"> </w:t>
      </w:r>
      <w:r>
        <w:t>«Заплаканная</w:t>
      </w:r>
      <w:r>
        <w:rPr>
          <w:spacing w:val="1"/>
        </w:rPr>
        <w:t xml:space="preserve"> </w:t>
      </w:r>
      <w:r>
        <w:t>осень,</w:t>
      </w:r>
      <w:r>
        <w:rPr>
          <w:spacing w:val="1"/>
        </w:rPr>
        <w:t xml:space="preserve"> </w:t>
      </w:r>
      <w:r>
        <w:t>как</w:t>
      </w:r>
      <w:r>
        <w:rPr>
          <w:spacing w:val="1"/>
        </w:rPr>
        <w:t xml:space="preserve"> </w:t>
      </w:r>
      <w:r>
        <w:t>вдова...»,</w:t>
      </w:r>
      <w:r>
        <w:rPr>
          <w:spacing w:val="32"/>
        </w:rPr>
        <w:t xml:space="preserve"> </w:t>
      </w:r>
      <w:r>
        <w:t>«Перед</w:t>
      </w:r>
      <w:r>
        <w:rPr>
          <w:spacing w:val="28"/>
        </w:rPr>
        <w:t xml:space="preserve"> </w:t>
      </w:r>
      <w:r>
        <w:t>весной</w:t>
      </w:r>
      <w:r>
        <w:rPr>
          <w:spacing w:val="31"/>
        </w:rPr>
        <w:t xml:space="preserve"> </w:t>
      </w:r>
      <w:r>
        <w:t>бывают</w:t>
      </w:r>
      <w:r>
        <w:rPr>
          <w:spacing w:val="31"/>
        </w:rPr>
        <w:t xml:space="preserve"> </w:t>
      </w:r>
      <w:r>
        <w:t>дни</w:t>
      </w:r>
      <w:r>
        <w:rPr>
          <w:spacing w:val="32"/>
        </w:rPr>
        <w:t xml:space="preserve"> </w:t>
      </w:r>
      <w:r>
        <w:t>такие...»,</w:t>
      </w:r>
      <w:r>
        <w:rPr>
          <w:spacing w:val="32"/>
        </w:rPr>
        <w:t xml:space="preserve"> </w:t>
      </w:r>
      <w:r>
        <w:t>«Мне</w:t>
      </w:r>
      <w:r>
        <w:rPr>
          <w:spacing w:val="29"/>
        </w:rPr>
        <w:t xml:space="preserve"> </w:t>
      </w:r>
      <w:r>
        <w:t>ни</w:t>
      </w:r>
      <w:r>
        <w:rPr>
          <w:spacing w:val="31"/>
        </w:rPr>
        <w:t xml:space="preserve"> </w:t>
      </w:r>
      <w:r>
        <w:t>к</w:t>
      </w:r>
      <w:r>
        <w:rPr>
          <w:spacing w:val="29"/>
        </w:rPr>
        <w:t xml:space="preserve"> </w:t>
      </w:r>
      <w:r>
        <w:t>чему</w:t>
      </w:r>
      <w:r>
        <w:rPr>
          <w:spacing w:val="22"/>
        </w:rPr>
        <w:t xml:space="preserve"> </w:t>
      </w:r>
      <w:r>
        <w:t>одические</w:t>
      </w:r>
      <w:r>
        <w:rPr>
          <w:spacing w:val="29"/>
        </w:rPr>
        <w:t xml:space="preserve"> </w:t>
      </w:r>
      <w:r>
        <w:t>рати.»,</w:t>
      </w:r>
      <w:r>
        <w:rPr>
          <w:spacing w:val="33"/>
        </w:rPr>
        <w:t xml:space="preserve"> </w:t>
      </w:r>
      <w:r>
        <w:t>«Творчество»,</w:t>
      </w:r>
    </w:p>
    <w:p w:rsidR="004C3854" w:rsidRDefault="00BB14C8">
      <w:pPr>
        <w:pStyle w:val="a3"/>
        <w:spacing w:line="275" w:lineRule="exact"/>
        <w:ind w:left="314" w:firstLine="0"/>
      </w:pPr>
      <w:r>
        <w:t>«Муза»</w:t>
      </w:r>
      <w:r>
        <w:rPr>
          <w:spacing w:val="-6"/>
        </w:rPr>
        <w:t xml:space="preserve"> </w:t>
      </w:r>
      <w:r>
        <w:t>(«Когда</w:t>
      </w:r>
      <w:r>
        <w:rPr>
          <w:spacing w:val="-1"/>
        </w:rPr>
        <w:t xml:space="preserve"> </w:t>
      </w:r>
      <w:r>
        <w:t>я</w:t>
      </w:r>
      <w:r>
        <w:rPr>
          <w:spacing w:val="-1"/>
        </w:rPr>
        <w:t xml:space="preserve"> </w:t>
      </w:r>
      <w:r>
        <w:t>ночью</w:t>
      </w:r>
      <w:r>
        <w:rPr>
          <w:spacing w:val="-7"/>
        </w:rPr>
        <w:t xml:space="preserve"> </w:t>
      </w:r>
      <w:r>
        <w:t>жду</w:t>
      </w:r>
      <w:r>
        <w:rPr>
          <w:spacing w:val="-10"/>
        </w:rPr>
        <w:t xml:space="preserve"> </w:t>
      </w:r>
      <w:r>
        <w:t>её</w:t>
      </w:r>
      <w:r>
        <w:rPr>
          <w:spacing w:val="-2"/>
        </w:rPr>
        <w:t xml:space="preserve"> </w:t>
      </w:r>
      <w:r>
        <w:t>прихода.») и</w:t>
      </w:r>
      <w:r>
        <w:rPr>
          <w:spacing w:val="1"/>
        </w:rPr>
        <w:t xml:space="preserve"> </w:t>
      </w:r>
      <w:r>
        <w:t>другие.</w:t>
      </w:r>
    </w:p>
    <w:p w:rsidR="004C3854" w:rsidRDefault="00BB14C8">
      <w:pPr>
        <w:pStyle w:val="a3"/>
        <w:spacing w:line="275" w:lineRule="exact"/>
        <w:ind w:left="1035" w:firstLine="0"/>
      </w:pPr>
      <w:r>
        <w:t>Поэма</w:t>
      </w:r>
      <w:r>
        <w:rPr>
          <w:spacing w:val="-4"/>
        </w:rPr>
        <w:t xml:space="preserve"> </w:t>
      </w:r>
      <w:r>
        <w:t>«Реквием».</w:t>
      </w:r>
    </w:p>
    <w:p w:rsidR="004C3854" w:rsidRDefault="00BB14C8">
      <w:pPr>
        <w:pStyle w:val="a3"/>
        <w:spacing w:before="1" w:line="275" w:lineRule="exact"/>
        <w:ind w:left="1035" w:firstLine="0"/>
      </w:pPr>
      <w:r>
        <w:t>Е.И.</w:t>
      </w:r>
      <w:r>
        <w:rPr>
          <w:spacing w:val="-5"/>
        </w:rPr>
        <w:t xml:space="preserve"> </w:t>
      </w:r>
      <w:r>
        <w:t>Замятин.</w:t>
      </w:r>
      <w:r>
        <w:rPr>
          <w:spacing w:val="-4"/>
        </w:rPr>
        <w:t xml:space="preserve"> </w:t>
      </w:r>
      <w:r>
        <w:t>Роман</w:t>
      </w:r>
      <w:r>
        <w:rPr>
          <w:spacing w:val="-6"/>
        </w:rPr>
        <w:t xml:space="preserve"> </w:t>
      </w:r>
      <w:r>
        <w:t>«Мы».</w:t>
      </w:r>
    </w:p>
    <w:p w:rsidR="004C3854" w:rsidRDefault="00BB14C8">
      <w:pPr>
        <w:pStyle w:val="a3"/>
        <w:spacing w:line="242" w:lineRule="auto"/>
        <w:ind w:left="1035" w:right="2379" w:firstLine="0"/>
        <w:jc w:val="left"/>
      </w:pPr>
      <w:r>
        <w:t>Н.А. Островский.</w:t>
      </w:r>
      <w:r>
        <w:rPr>
          <w:spacing w:val="-5"/>
        </w:rPr>
        <w:t xml:space="preserve"> </w:t>
      </w:r>
      <w:r>
        <w:t>Роман</w:t>
      </w:r>
      <w:r>
        <w:rPr>
          <w:spacing w:val="-6"/>
        </w:rPr>
        <w:t xml:space="preserve"> </w:t>
      </w:r>
      <w:r>
        <w:t>«Как</w:t>
      </w:r>
      <w:r>
        <w:rPr>
          <w:spacing w:val="-4"/>
        </w:rPr>
        <w:t xml:space="preserve"> </w:t>
      </w:r>
      <w:r>
        <w:t>закалялась</w:t>
      </w:r>
      <w:r>
        <w:rPr>
          <w:spacing w:val="-1"/>
        </w:rPr>
        <w:t xml:space="preserve"> </w:t>
      </w:r>
      <w:r>
        <w:t>сталь»</w:t>
      </w:r>
      <w:r>
        <w:rPr>
          <w:spacing w:val="-7"/>
        </w:rPr>
        <w:t xml:space="preserve"> </w:t>
      </w:r>
      <w:r>
        <w:t>(избранные</w:t>
      </w:r>
      <w:r>
        <w:rPr>
          <w:spacing w:val="-3"/>
        </w:rPr>
        <w:t xml:space="preserve"> </w:t>
      </w:r>
      <w:r>
        <w:t>главы).</w:t>
      </w:r>
      <w:r>
        <w:rPr>
          <w:spacing w:val="-57"/>
        </w:rPr>
        <w:t xml:space="preserve"> </w:t>
      </w:r>
      <w:r>
        <w:t>М.А.</w:t>
      </w:r>
      <w:r>
        <w:rPr>
          <w:spacing w:val="3"/>
        </w:rPr>
        <w:t xml:space="preserve"> </w:t>
      </w:r>
      <w:r>
        <w:t>Шолохов.</w:t>
      </w:r>
      <w:r>
        <w:rPr>
          <w:spacing w:val="-2"/>
        </w:rPr>
        <w:t xml:space="preserve"> </w:t>
      </w:r>
      <w:r>
        <w:t>Роман-эпопея</w:t>
      </w:r>
      <w:r>
        <w:rPr>
          <w:spacing w:val="2"/>
        </w:rPr>
        <w:t xml:space="preserve"> </w:t>
      </w:r>
      <w:r>
        <w:t>«Тихий</w:t>
      </w:r>
      <w:r>
        <w:rPr>
          <w:spacing w:val="2"/>
        </w:rPr>
        <w:t xml:space="preserve"> </w:t>
      </w:r>
      <w:r>
        <w:t>Дон».</w:t>
      </w:r>
    </w:p>
    <w:p w:rsidR="004C3854" w:rsidRDefault="00BB14C8">
      <w:pPr>
        <w:pStyle w:val="a3"/>
        <w:spacing w:line="271" w:lineRule="exact"/>
        <w:ind w:left="1035" w:firstLine="0"/>
        <w:jc w:val="left"/>
      </w:pPr>
      <w:r>
        <w:t>В.В.</w:t>
      </w:r>
      <w:r>
        <w:rPr>
          <w:spacing w:val="25"/>
        </w:rPr>
        <w:t xml:space="preserve"> </w:t>
      </w:r>
      <w:r>
        <w:t>Набоков.</w:t>
      </w:r>
      <w:r>
        <w:rPr>
          <w:spacing w:val="83"/>
        </w:rPr>
        <w:t xml:space="preserve"> </w:t>
      </w:r>
      <w:r>
        <w:t>Рассказы,</w:t>
      </w:r>
      <w:r>
        <w:rPr>
          <w:spacing w:val="84"/>
        </w:rPr>
        <w:t xml:space="preserve"> </w:t>
      </w:r>
      <w:r>
        <w:t>повести,</w:t>
      </w:r>
      <w:r>
        <w:rPr>
          <w:spacing w:val="79"/>
        </w:rPr>
        <w:t xml:space="preserve"> </w:t>
      </w:r>
      <w:r>
        <w:t>романы</w:t>
      </w:r>
      <w:r>
        <w:rPr>
          <w:spacing w:val="79"/>
        </w:rPr>
        <w:t xml:space="preserve"> </w:t>
      </w:r>
      <w:r>
        <w:t>(одно</w:t>
      </w:r>
      <w:r>
        <w:rPr>
          <w:spacing w:val="82"/>
        </w:rPr>
        <w:t xml:space="preserve"> </w:t>
      </w:r>
      <w:r>
        <w:t>произведение</w:t>
      </w:r>
      <w:r>
        <w:rPr>
          <w:spacing w:val="80"/>
        </w:rPr>
        <w:t xml:space="preserve"> </w:t>
      </w:r>
      <w:r>
        <w:t>по</w:t>
      </w:r>
      <w:r>
        <w:rPr>
          <w:spacing w:val="82"/>
        </w:rPr>
        <w:t xml:space="preserve"> </w:t>
      </w:r>
      <w:r>
        <w:t>выбору).</w:t>
      </w:r>
      <w:r>
        <w:rPr>
          <w:spacing w:val="83"/>
        </w:rPr>
        <w:t xml:space="preserve"> </w:t>
      </w:r>
      <w:r>
        <w:t>Например,</w:t>
      </w:r>
    </w:p>
    <w:p w:rsidR="004C3854" w:rsidRDefault="00BB14C8">
      <w:pPr>
        <w:pStyle w:val="a3"/>
        <w:spacing w:before="1" w:line="275" w:lineRule="exact"/>
        <w:ind w:left="314" w:firstLine="0"/>
        <w:jc w:val="left"/>
      </w:pPr>
      <w:r>
        <w:t>«Облако,</w:t>
      </w:r>
      <w:r>
        <w:rPr>
          <w:spacing w:val="-6"/>
        </w:rPr>
        <w:t xml:space="preserve"> </w:t>
      </w:r>
      <w:r>
        <w:t>озеро,</w:t>
      </w:r>
      <w:r>
        <w:rPr>
          <w:spacing w:val="-2"/>
        </w:rPr>
        <w:t xml:space="preserve"> </w:t>
      </w:r>
      <w:r>
        <w:t>башня»,</w:t>
      </w:r>
      <w:r>
        <w:rPr>
          <w:spacing w:val="-1"/>
        </w:rPr>
        <w:t xml:space="preserve"> </w:t>
      </w:r>
      <w:r>
        <w:t>«Весна</w:t>
      </w:r>
      <w:r>
        <w:rPr>
          <w:spacing w:val="-4"/>
        </w:rPr>
        <w:t xml:space="preserve"> </w:t>
      </w:r>
      <w:r>
        <w:t>в</w:t>
      </w:r>
      <w:r>
        <w:rPr>
          <w:spacing w:val="-6"/>
        </w:rPr>
        <w:t xml:space="preserve"> </w:t>
      </w:r>
      <w:r>
        <w:t>Фиальте»,</w:t>
      </w:r>
      <w:r>
        <w:rPr>
          <w:spacing w:val="-1"/>
        </w:rPr>
        <w:t xml:space="preserve"> </w:t>
      </w:r>
      <w:r>
        <w:t>«Машенька»,</w:t>
      </w:r>
      <w:r>
        <w:rPr>
          <w:spacing w:val="-2"/>
        </w:rPr>
        <w:t xml:space="preserve"> </w:t>
      </w:r>
      <w:r>
        <w:t>«Защита</w:t>
      </w:r>
      <w:r>
        <w:rPr>
          <w:spacing w:val="5"/>
        </w:rPr>
        <w:t xml:space="preserve"> </w:t>
      </w:r>
      <w:r>
        <w:t>Лужина»,</w:t>
      </w:r>
      <w:r>
        <w:rPr>
          <w:spacing w:val="-1"/>
        </w:rPr>
        <w:t xml:space="preserve"> </w:t>
      </w:r>
      <w:r>
        <w:t>«Дар»</w:t>
      </w:r>
      <w:r>
        <w:rPr>
          <w:spacing w:val="-8"/>
        </w:rPr>
        <w:t xml:space="preserve"> </w:t>
      </w:r>
      <w:r>
        <w:t>и</w:t>
      </w:r>
      <w:r>
        <w:rPr>
          <w:spacing w:val="-2"/>
        </w:rPr>
        <w:t xml:space="preserve"> </w:t>
      </w:r>
      <w:r>
        <w:t>другие.</w:t>
      </w:r>
    </w:p>
    <w:p w:rsidR="004C3854" w:rsidRDefault="00BB14C8">
      <w:pPr>
        <w:pStyle w:val="a3"/>
        <w:ind w:left="314" w:right="283"/>
      </w:pPr>
      <w:r>
        <w:t>М.А. Булгаков. Романы «Белая гвардия», «Мастер и Маргарита» (один роман по выбору).</w:t>
      </w:r>
      <w:r>
        <w:rPr>
          <w:spacing w:val="1"/>
        </w:rPr>
        <w:t xml:space="preserve"> </w:t>
      </w:r>
      <w:r>
        <w:t>Рассказы, повести, пьесы (одно произведение по выбору). Например, рассказы из книги «Записки</w:t>
      </w:r>
      <w:r>
        <w:rPr>
          <w:spacing w:val="1"/>
        </w:rPr>
        <w:t xml:space="preserve"> </w:t>
      </w:r>
      <w:r>
        <w:t>юного</w:t>
      </w:r>
      <w:r>
        <w:rPr>
          <w:spacing w:val="1"/>
        </w:rPr>
        <w:t xml:space="preserve"> </w:t>
      </w:r>
      <w:r>
        <w:t>врача»,</w:t>
      </w:r>
      <w:r>
        <w:rPr>
          <w:spacing w:val="2"/>
        </w:rPr>
        <w:t xml:space="preserve"> </w:t>
      </w:r>
      <w:r>
        <w:t>«Записки</w:t>
      </w:r>
      <w:r>
        <w:rPr>
          <w:spacing w:val="2"/>
        </w:rPr>
        <w:t xml:space="preserve"> </w:t>
      </w:r>
      <w:r>
        <w:t>на манжетах»,</w:t>
      </w:r>
      <w:r>
        <w:rPr>
          <w:spacing w:val="3"/>
        </w:rPr>
        <w:t xml:space="preserve"> </w:t>
      </w:r>
      <w:r>
        <w:t>«Дни</w:t>
      </w:r>
      <w:r>
        <w:rPr>
          <w:spacing w:val="2"/>
        </w:rPr>
        <w:t xml:space="preserve"> </w:t>
      </w:r>
      <w:r>
        <w:t>Турбиных»,</w:t>
      </w:r>
      <w:r>
        <w:rPr>
          <w:spacing w:val="11"/>
        </w:rPr>
        <w:t xml:space="preserve"> </w:t>
      </w:r>
      <w:r>
        <w:t>«Бег»</w:t>
      </w:r>
      <w:r>
        <w:rPr>
          <w:spacing w:val="-4"/>
        </w:rPr>
        <w:t xml:space="preserve"> </w:t>
      </w:r>
      <w:r>
        <w:t>и</w:t>
      </w:r>
      <w:r>
        <w:rPr>
          <w:spacing w:val="2"/>
        </w:rPr>
        <w:t xml:space="preserve"> </w:t>
      </w:r>
      <w:r>
        <w:t>другие.</w:t>
      </w:r>
    </w:p>
    <w:p w:rsidR="004C3854" w:rsidRDefault="00BB14C8">
      <w:pPr>
        <w:pStyle w:val="a3"/>
        <w:spacing w:before="2"/>
        <w:ind w:left="314" w:right="280"/>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(два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61"/>
        </w:rPr>
        <w:t xml:space="preserve"> </w:t>
      </w:r>
      <w:r>
        <w:t>«В</w:t>
      </w:r>
      <w:r>
        <w:rPr>
          <w:spacing w:val="1"/>
        </w:rPr>
        <w:t xml:space="preserve"> </w:t>
      </w:r>
      <w:r>
        <w:t>прекрасном</w:t>
      </w:r>
      <w:r>
        <w:rPr>
          <w:spacing w:val="1"/>
        </w:rPr>
        <w:t xml:space="preserve"> </w:t>
      </w:r>
      <w:r>
        <w:t>и</w:t>
      </w:r>
      <w:r>
        <w:rPr>
          <w:spacing w:val="1"/>
        </w:rPr>
        <w:t xml:space="preserve"> </w:t>
      </w:r>
      <w:r>
        <w:t>яростном</w:t>
      </w:r>
      <w:r>
        <w:rPr>
          <w:spacing w:val="1"/>
        </w:rPr>
        <w:t xml:space="preserve"> </w:t>
      </w:r>
      <w:r>
        <w:t>мире»,</w:t>
      </w:r>
      <w:r>
        <w:rPr>
          <w:spacing w:val="1"/>
        </w:rPr>
        <w:t xml:space="preserve"> </w:t>
      </w:r>
      <w:r>
        <w:t>«Котлован»,</w:t>
      </w:r>
      <w:r>
        <w:rPr>
          <w:spacing w:val="1"/>
        </w:rPr>
        <w:t xml:space="preserve"> </w:t>
      </w:r>
      <w:r>
        <w:t>«Возвращение»,</w:t>
      </w:r>
      <w:r>
        <w:rPr>
          <w:spacing w:val="1"/>
        </w:rPr>
        <w:t xml:space="preserve"> </w:t>
      </w:r>
      <w:r>
        <w:t>«Река</w:t>
      </w:r>
      <w:r>
        <w:rPr>
          <w:spacing w:val="1"/>
        </w:rPr>
        <w:t xml:space="preserve"> </w:t>
      </w:r>
      <w:r>
        <w:t>Потудань»,</w:t>
      </w:r>
      <w:r>
        <w:rPr>
          <w:spacing w:val="1"/>
        </w:rPr>
        <w:t xml:space="preserve"> </w:t>
      </w:r>
      <w:r>
        <w:t>«Сокровенный</w:t>
      </w:r>
      <w:r>
        <w:rPr>
          <w:spacing w:val="1"/>
        </w:rPr>
        <w:t xml:space="preserve"> </w:t>
      </w:r>
      <w:r>
        <w:t>человек»</w:t>
      </w:r>
      <w:r>
        <w:rPr>
          <w:spacing w:val="-4"/>
        </w:rPr>
        <w:t xml:space="preserve"> </w:t>
      </w:r>
      <w:r>
        <w:t>и</w:t>
      </w:r>
      <w:r>
        <w:rPr>
          <w:spacing w:val="3"/>
        </w:rPr>
        <w:t xml:space="preserve"> </w:t>
      </w:r>
      <w:r>
        <w:t>другие.</w:t>
      </w:r>
    </w:p>
    <w:p w:rsidR="004C3854" w:rsidRDefault="00BB14C8">
      <w:pPr>
        <w:pStyle w:val="a3"/>
        <w:ind w:left="314" w:right="267"/>
      </w:pPr>
      <w:r>
        <w:t>А.Т. Твардовский. Стихотворения (не менее трёх по выбору). Например, «Вся суть в одном-</w:t>
      </w:r>
      <w:r>
        <w:rPr>
          <w:spacing w:val="1"/>
        </w:rPr>
        <w:t xml:space="preserve"> </w:t>
      </w:r>
      <w:r>
        <w:t>единственном завете.», «Памяти матери» («В краю, куда их вывезли гуртом.»), «Я знаю, никакой</w:t>
      </w:r>
      <w:r>
        <w:rPr>
          <w:spacing w:val="1"/>
        </w:rPr>
        <w:t xml:space="preserve"> </w:t>
      </w:r>
      <w:r>
        <w:t>моей вины.», «Дробится рваный цоколь монумента...», «О сущем», «В тот день, когда окончилась</w:t>
      </w:r>
      <w:r>
        <w:rPr>
          <w:spacing w:val="1"/>
        </w:rPr>
        <w:t xml:space="preserve"> </w:t>
      </w:r>
      <w:r>
        <w:t>война.»,</w:t>
      </w:r>
      <w:r>
        <w:rPr>
          <w:spacing w:val="3"/>
        </w:rPr>
        <w:t xml:space="preserve"> </w:t>
      </w:r>
      <w:r>
        <w:t>«Я</w:t>
      </w:r>
      <w:r>
        <w:rPr>
          <w:spacing w:val="4"/>
        </w:rPr>
        <w:t xml:space="preserve"> </w:t>
      </w:r>
      <w:r>
        <w:t>убит</w:t>
      </w:r>
      <w:r>
        <w:rPr>
          <w:spacing w:val="1"/>
        </w:rPr>
        <w:t xml:space="preserve"> </w:t>
      </w:r>
      <w:r>
        <w:t>подо</w:t>
      </w:r>
      <w:r>
        <w:rPr>
          <w:spacing w:val="6"/>
        </w:rPr>
        <w:t xml:space="preserve"> </w:t>
      </w:r>
      <w:r>
        <w:t>Ржевом»,</w:t>
      </w:r>
      <w:r>
        <w:rPr>
          <w:spacing w:val="3"/>
        </w:rPr>
        <w:t xml:space="preserve"> </w:t>
      </w:r>
      <w:r>
        <w:t>«Памяти</w:t>
      </w:r>
      <w:r>
        <w:rPr>
          <w:spacing w:val="2"/>
        </w:rPr>
        <w:t xml:space="preserve"> </w:t>
      </w:r>
      <w:r>
        <w:t>Гагарина»</w:t>
      </w:r>
      <w:r>
        <w:rPr>
          <w:spacing w:val="-4"/>
        </w:rPr>
        <w:t xml:space="preserve"> </w:t>
      </w:r>
      <w:r>
        <w:t>и</w:t>
      </w:r>
      <w:r>
        <w:rPr>
          <w:spacing w:val="3"/>
        </w:rPr>
        <w:t xml:space="preserve"> </w:t>
      </w:r>
      <w:r>
        <w:t>другие.</w:t>
      </w:r>
    </w:p>
    <w:p w:rsidR="004C3854" w:rsidRDefault="00BB14C8">
      <w:pPr>
        <w:pStyle w:val="a3"/>
        <w:ind w:left="314" w:right="265"/>
      </w:pPr>
      <w:r>
        <w:t>Поэма</w:t>
      </w:r>
      <w:r>
        <w:rPr>
          <w:spacing w:val="1"/>
        </w:rPr>
        <w:t xml:space="preserve"> </w:t>
      </w:r>
      <w:r>
        <w:t>«По</w:t>
      </w:r>
      <w:r>
        <w:rPr>
          <w:spacing w:val="1"/>
        </w:rPr>
        <w:t xml:space="preserve"> </w:t>
      </w:r>
      <w:r>
        <w:t>праву</w:t>
      </w:r>
      <w:r>
        <w:rPr>
          <w:spacing w:val="1"/>
        </w:rPr>
        <w:t xml:space="preserve"> </w:t>
      </w:r>
      <w:r>
        <w:t>памяти».</w:t>
      </w:r>
      <w:r>
        <w:rPr>
          <w:spacing w:val="1"/>
        </w:rPr>
        <w:t xml:space="preserve"> </w:t>
      </w:r>
      <w:r>
        <w:t>Проза</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61"/>
        </w:rPr>
        <w:t xml:space="preserve"> </w:t>
      </w:r>
      <w:r>
        <w:t>(по</w:t>
      </w:r>
      <w:r>
        <w:rPr>
          <w:spacing w:val="61"/>
        </w:rPr>
        <w:t xml:space="preserve"> </w:t>
      </w:r>
      <w:r>
        <w:t>одному</w:t>
      </w:r>
      <w:r>
        <w:rPr>
          <w:spacing w:val="1"/>
        </w:rPr>
        <w:t xml:space="preserve"> </w:t>
      </w:r>
      <w:r>
        <w:t>произведению не менее</w:t>
      </w:r>
      <w:r>
        <w:rPr>
          <w:spacing w:val="1"/>
        </w:rPr>
        <w:t xml:space="preserve"> </w:t>
      </w:r>
      <w:r>
        <w:t>чем трёх писателей</w:t>
      </w:r>
      <w:r>
        <w:rPr>
          <w:spacing w:val="1"/>
        </w:rPr>
        <w:t xml:space="preserve"> </w:t>
      </w:r>
      <w:r>
        <w:t>по выбору).</w:t>
      </w:r>
      <w:r>
        <w:rPr>
          <w:spacing w:val="1"/>
        </w:rPr>
        <w:t xml:space="preserve"> </w:t>
      </w:r>
      <w:r>
        <w:t>Например,</w:t>
      </w:r>
      <w:r>
        <w:rPr>
          <w:spacing w:val="1"/>
        </w:rPr>
        <w:t xml:space="preserve"> </w:t>
      </w:r>
      <w:r>
        <w:t>В.П.</w:t>
      </w:r>
      <w:r>
        <w:rPr>
          <w:spacing w:val="1"/>
        </w:rPr>
        <w:t xml:space="preserve"> </w:t>
      </w:r>
      <w:r>
        <w:t>Астафьев</w:t>
      </w:r>
      <w:r>
        <w:rPr>
          <w:spacing w:val="1"/>
        </w:rPr>
        <w:t xml:space="preserve"> </w:t>
      </w:r>
      <w:r>
        <w:t>«Пастух и</w:t>
      </w:r>
      <w:r>
        <w:rPr>
          <w:spacing w:val="1"/>
        </w:rPr>
        <w:t xml:space="preserve"> </w:t>
      </w:r>
      <w:r>
        <w:t>пастушка», «Звездопад», В.О. Богомолов «В августе сорок четвёртого», Ю.В. Бондарев «Горячий</w:t>
      </w:r>
      <w:r>
        <w:rPr>
          <w:spacing w:val="1"/>
        </w:rPr>
        <w:t xml:space="preserve"> </w:t>
      </w:r>
      <w:r>
        <w:t>снег», В.В. Быков «Обелиск», «Сотников», «Альпийская баллада», Б.Л. Васильев «А зори здесь</w:t>
      </w:r>
      <w:r>
        <w:rPr>
          <w:spacing w:val="1"/>
        </w:rPr>
        <w:t xml:space="preserve"> </w:t>
      </w:r>
      <w:r>
        <w:t>тихие», «В списках не значился», «Завтра была война», «Летят мои кони», К.Д. Воробьёв «Убиты</w:t>
      </w:r>
      <w:r>
        <w:rPr>
          <w:spacing w:val="1"/>
        </w:rPr>
        <w:t xml:space="preserve"> </w:t>
      </w:r>
      <w:r>
        <w:t>под</w:t>
      </w:r>
      <w:r>
        <w:rPr>
          <w:spacing w:val="1"/>
        </w:rPr>
        <w:t xml:space="preserve"> </w:t>
      </w:r>
      <w:r>
        <w:t>Москвой»,</w:t>
      </w:r>
      <w:r>
        <w:rPr>
          <w:spacing w:val="1"/>
        </w:rPr>
        <w:t xml:space="preserve"> </w:t>
      </w:r>
      <w:r>
        <w:t>«Это</w:t>
      </w:r>
      <w:r>
        <w:rPr>
          <w:spacing w:val="1"/>
        </w:rPr>
        <w:t xml:space="preserve"> </w:t>
      </w:r>
      <w:r>
        <w:t>мы,</w:t>
      </w:r>
      <w:r>
        <w:rPr>
          <w:spacing w:val="1"/>
        </w:rPr>
        <w:t xml:space="preserve"> </w:t>
      </w:r>
      <w:r>
        <w:t>Господи!»,</w:t>
      </w:r>
      <w:r>
        <w:rPr>
          <w:spacing w:val="1"/>
        </w:rPr>
        <w:t xml:space="preserve"> </w:t>
      </w:r>
      <w:r>
        <w:t>В.Л.</w:t>
      </w:r>
      <w:r>
        <w:rPr>
          <w:spacing w:val="1"/>
        </w:rPr>
        <w:t xml:space="preserve"> </w:t>
      </w:r>
      <w:r>
        <w:t>Кондратьев</w:t>
      </w:r>
      <w:r>
        <w:rPr>
          <w:spacing w:val="1"/>
        </w:rPr>
        <w:t xml:space="preserve"> </w:t>
      </w:r>
      <w:r>
        <w:t>«Сашка»,</w:t>
      </w:r>
      <w:r>
        <w:rPr>
          <w:spacing w:val="1"/>
        </w:rPr>
        <w:t xml:space="preserve"> </w:t>
      </w:r>
      <w:r>
        <w:t>В.П.</w:t>
      </w:r>
      <w:r>
        <w:rPr>
          <w:spacing w:val="1"/>
        </w:rPr>
        <w:t xml:space="preserve"> </w:t>
      </w:r>
      <w:r>
        <w:t>Некрасов</w:t>
      </w:r>
      <w:r>
        <w:rPr>
          <w:spacing w:val="1"/>
        </w:rPr>
        <w:t xml:space="preserve"> </w:t>
      </w:r>
      <w:r>
        <w:t>«В</w:t>
      </w:r>
      <w:r>
        <w:rPr>
          <w:spacing w:val="1"/>
        </w:rPr>
        <w:t xml:space="preserve"> </w:t>
      </w:r>
      <w:r>
        <w:t>окопах</w:t>
      </w:r>
      <w:r>
        <w:rPr>
          <w:spacing w:val="1"/>
        </w:rPr>
        <w:t xml:space="preserve"> </w:t>
      </w:r>
      <w:r>
        <w:t>Сталинграда»,</w:t>
      </w:r>
      <w:r>
        <w:rPr>
          <w:spacing w:val="52"/>
        </w:rPr>
        <w:t xml:space="preserve"> </w:t>
      </w:r>
      <w:r>
        <w:t>Е.И.</w:t>
      </w:r>
      <w:r>
        <w:rPr>
          <w:spacing w:val="47"/>
        </w:rPr>
        <w:t xml:space="preserve"> </w:t>
      </w:r>
      <w:r>
        <w:t>Носов</w:t>
      </w:r>
      <w:r>
        <w:rPr>
          <w:spacing w:val="48"/>
        </w:rPr>
        <w:t xml:space="preserve"> </w:t>
      </w:r>
      <w:r>
        <w:t>«Красное</w:t>
      </w:r>
      <w:r>
        <w:rPr>
          <w:spacing w:val="44"/>
        </w:rPr>
        <w:t xml:space="preserve"> </w:t>
      </w:r>
      <w:r>
        <w:t>вино</w:t>
      </w:r>
      <w:r>
        <w:rPr>
          <w:spacing w:val="49"/>
        </w:rPr>
        <w:t xml:space="preserve"> </w:t>
      </w:r>
      <w:r>
        <w:t>победы»,</w:t>
      </w:r>
      <w:r>
        <w:rPr>
          <w:spacing w:val="53"/>
        </w:rPr>
        <w:t xml:space="preserve"> </w:t>
      </w:r>
      <w:r>
        <w:t>«Шопен,</w:t>
      </w:r>
      <w:r>
        <w:rPr>
          <w:spacing w:val="47"/>
        </w:rPr>
        <w:t xml:space="preserve"> </w:t>
      </w:r>
      <w:r>
        <w:t>соната</w:t>
      </w:r>
      <w:r>
        <w:rPr>
          <w:spacing w:val="44"/>
        </w:rPr>
        <w:t xml:space="preserve"> </w:t>
      </w:r>
      <w:r>
        <w:t>номер</w:t>
      </w:r>
      <w:r>
        <w:rPr>
          <w:spacing w:val="50"/>
        </w:rPr>
        <w:t xml:space="preserve"> </w:t>
      </w:r>
      <w:r>
        <w:t>два»,</w:t>
      </w:r>
      <w:r>
        <w:rPr>
          <w:spacing w:val="47"/>
        </w:rPr>
        <w:t xml:space="preserve"> </w:t>
      </w:r>
      <w:r>
        <w:t>С.С.</w:t>
      </w:r>
      <w:r>
        <w:rPr>
          <w:spacing w:val="48"/>
        </w:rPr>
        <w:t xml:space="preserve"> </w:t>
      </w:r>
      <w:r>
        <w:t>Смирнов</w:t>
      </w:r>
    </w:p>
    <w:p w:rsidR="004C3854" w:rsidRDefault="00BB14C8">
      <w:pPr>
        <w:pStyle w:val="a3"/>
        <w:spacing w:before="1" w:line="275" w:lineRule="exact"/>
        <w:ind w:left="314" w:firstLine="0"/>
      </w:pPr>
      <w:r>
        <w:t>«Брестская</w:t>
      </w:r>
      <w:r>
        <w:rPr>
          <w:spacing w:val="-2"/>
        </w:rPr>
        <w:t xml:space="preserve"> </w:t>
      </w:r>
      <w:r>
        <w:t>крепость»</w:t>
      </w:r>
      <w:r>
        <w:rPr>
          <w:spacing w:val="-7"/>
        </w:rPr>
        <w:t xml:space="preserve"> </w:t>
      </w:r>
      <w:r>
        <w:t>и</w:t>
      </w:r>
      <w:r>
        <w:rPr>
          <w:spacing w:val="-1"/>
        </w:rPr>
        <w:t xml:space="preserve"> </w:t>
      </w:r>
      <w:r>
        <w:t>другие.</w:t>
      </w:r>
    </w:p>
    <w:p w:rsidR="004C3854" w:rsidRDefault="00BB14C8">
      <w:pPr>
        <w:pStyle w:val="a3"/>
        <w:spacing w:line="275" w:lineRule="exact"/>
        <w:ind w:left="1054" w:firstLine="0"/>
      </w:pPr>
      <w:r>
        <w:t>А.А. Фадеев</w:t>
      </w:r>
      <w:r>
        <w:rPr>
          <w:spacing w:val="-1"/>
        </w:rPr>
        <w:t xml:space="preserve"> </w:t>
      </w:r>
      <w:r>
        <w:t>«Молодая</w:t>
      </w:r>
      <w:r>
        <w:rPr>
          <w:spacing w:val="-6"/>
        </w:rPr>
        <w:t xml:space="preserve"> </w:t>
      </w:r>
      <w:r>
        <w:t>гвардия»</w:t>
      </w:r>
    </w:p>
    <w:p w:rsidR="004C3854" w:rsidRDefault="004C3854">
      <w:pPr>
        <w:spacing w:line="275" w:lineRule="exact"/>
        <w:sectPr w:rsidR="004C3854">
          <w:pgSz w:w="11900" w:h="16840"/>
          <w:pgMar w:top="580" w:right="260" w:bottom="760" w:left="780" w:header="0" w:footer="566" w:gutter="0"/>
          <w:cols w:space="720"/>
        </w:sectPr>
      </w:pPr>
    </w:p>
    <w:p w:rsidR="004C3854" w:rsidRDefault="00BB14C8">
      <w:pPr>
        <w:pStyle w:val="a3"/>
        <w:spacing w:before="75"/>
        <w:ind w:left="314" w:right="276" w:firstLine="739"/>
      </w:pPr>
      <w:r>
        <w:lastRenderedPageBreak/>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стихотворению</w:t>
      </w:r>
      <w:r>
        <w:rPr>
          <w:spacing w:val="1"/>
        </w:rPr>
        <w:t xml:space="preserve"> </w:t>
      </w:r>
      <w:r>
        <w:t>не</w:t>
      </w:r>
      <w:r>
        <w:rPr>
          <w:spacing w:val="-57"/>
        </w:rPr>
        <w:t xml:space="preserve"> </w:t>
      </w:r>
      <w:r>
        <w:t>менее</w:t>
      </w:r>
      <w:r>
        <w:rPr>
          <w:spacing w:val="1"/>
        </w:rPr>
        <w:t xml:space="preserve"> </w:t>
      </w:r>
      <w:r>
        <w:t>чем</w:t>
      </w:r>
      <w:r>
        <w:rPr>
          <w:spacing w:val="1"/>
        </w:rPr>
        <w:t xml:space="preserve"> </w:t>
      </w:r>
      <w:r>
        <w:t>трёх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Ю.В.</w:t>
      </w:r>
      <w:r>
        <w:rPr>
          <w:spacing w:val="1"/>
        </w:rPr>
        <w:t xml:space="preserve"> </w:t>
      </w:r>
      <w:r>
        <w:t>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3"/>
        </w:rPr>
        <w:t xml:space="preserve"> </w:t>
      </w:r>
      <w:r>
        <w:t>С.С.</w:t>
      </w:r>
      <w:r>
        <w:rPr>
          <w:spacing w:val="-3"/>
        </w:rPr>
        <w:t xml:space="preserve"> </w:t>
      </w:r>
      <w:r>
        <w:t>Орлова,</w:t>
      </w:r>
      <w:r>
        <w:rPr>
          <w:spacing w:val="-3"/>
        </w:rPr>
        <w:t xml:space="preserve"> </w:t>
      </w:r>
      <w:r>
        <w:t>Д.С.</w:t>
      </w:r>
      <w:r>
        <w:rPr>
          <w:spacing w:val="-3"/>
        </w:rPr>
        <w:t xml:space="preserve"> </w:t>
      </w:r>
      <w:r>
        <w:t>Самойлова,</w:t>
      </w:r>
      <w:r>
        <w:rPr>
          <w:spacing w:val="3"/>
        </w:rPr>
        <w:t xml:space="preserve"> </w:t>
      </w:r>
      <w:r>
        <w:t>К.М.</w:t>
      </w:r>
      <w:r>
        <w:rPr>
          <w:spacing w:val="2"/>
        </w:rPr>
        <w:t xml:space="preserve"> </w:t>
      </w:r>
      <w:r>
        <w:t>Симонова,</w:t>
      </w:r>
      <w:r>
        <w:rPr>
          <w:spacing w:val="-3"/>
        </w:rPr>
        <w:t xml:space="preserve"> </w:t>
      </w:r>
      <w:r>
        <w:t>Б.А.</w:t>
      </w:r>
      <w:r>
        <w:rPr>
          <w:spacing w:val="2"/>
        </w:rPr>
        <w:t xml:space="preserve"> </w:t>
      </w:r>
      <w:r>
        <w:t>Слуцкого и</w:t>
      </w:r>
      <w:r>
        <w:rPr>
          <w:spacing w:val="1"/>
        </w:rPr>
        <w:t xml:space="preserve"> </w:t>
      </w:r>
      <w:r>
        <w:t>других.</w:t>
      </w:r>
    </w:p>
    <w:p w:rsidR="004C3854" w:rsidRDefault="00BB14C8">
      <w:pPr>
        <w:pStyle w:val="a3"/>
        <w:spacing w:before="3" w:line="275" w:lineRule="exact"/>
        <w:ind w:left="1054" w:firstLine="0"/>
      </w:pPr>
      <w:r>
        <w:t>Драматургия</w:t>
      </w:r>
      <w:r>
        <w:rPr>
          <w:spacing w:val="9"/>
        </w:rPr>
        <w:t xml:space="preserve"> </w:t>
      </w:r>
      <w:r>
        <w:t>о</w:t>
      </w:r>
      <w:r>
        <w:rPr>
          <w:spacing w:val="76"/>
        </w:rPr>
        <w:t xml:space="preserve"> </w:t>
      </w:r>
      <w:r>
        <w:t>Великой</w:t>
      </w:r>
      <w:r>
        <w:rPr>
          <w:spacing w:val="70"/>
        </w:rPr>
        <w:t xml:space="preserve"> </w:t>
      </w:r>
      <w:r>
        <w:t>Отечественной</w:t>
      </w:r>
      <w:r>
        <w:rPr>
          <w:spacing w:val="64"/>
        </w:rPr>
        <w:t xml:space="preserve"> </w:t>
      </w:r>
      <w:r>
        <w:t>войне.</w:t>
      </w:r>
      <w:r>
        <w:rPr>
          <w:spacing w:val="75"/>
        </w:rPr>
        <w:t xml:space="preserve"> </w:t>
      </w:r>
      <w:r>
        <w:t>Пьесы</w:t>
      </w:r>
      <w:r>
        <w:rPr>
          <w:spacing w:val="71"/>
        </w:rPr>
        <w:t xml:space="preserve"> </w:t>
      </w:r>
      <w:r>
        <w:t>(одно</w:t>
      </w:r>
      <w:r>
        <w:rPr>
          <w:spacing w:val="72"/>
        </w:rPr>
        <w:t xml:space="preserve"> </w:t>
      </w:r>
      <w:r>
        <w:t>произведение</w:t>
      </w:r>
      <w:r>
        <w:rPr>
          <w:spacing w:val="67"/>
        </w:rPr>
        <w:t xml:space="preserve"> </w:t>
      </w:r>
      <w:r>
        <w:t>по</w:t>
      </w:r>
      <w:r>
        <w:rPr>
          <w:spacing w:val="73"/>
        </w:rPr>
        <w:t xml:space="preserve"> </w:t>
      </w:r>
      <w:r>
        <w:t>выбору).</w:t>
      </w:r>
    </w:p>
    <w:p w:rsidR="004C3854" w:rsidRDefault="00BB14C8">
      <w:pPr>
        <w:pStyle w:val="a3"/>
        <w:spacing w:line="275" w:lineRule="exact"/>
        <w:ind w:left="314" w:firstLine="0"/>
      </w:pPr>
      <w:r>
        <w:t>Например,</w:t>
      </w:r>
      <w:r>
        <w:rPr>
          <w:spacing w:val="-2"/>
        </w:rPr>
        <w:t xml:space="preserve"> </w:t>
      </w:r>
      <w:r>
        <w:t>В.С.</w:t>
      </w:r>
      <w:r>
        <w:rPr>
          <w:spacing w:val="1"/>
        </w:rPr>
        <w:t xml:space="preserve"> </w:t>
      </w:r>
      <w:r>
        <w:t>Розов</w:t>
      </w:r>
      <w:r>
        <w:rPr>
          <w:spacing w:val="-6"/>
        </w:rPr>
        <w:t xml:space="preserve"> </w:t>
      </w:r>
      <w:r>
        <w:t>«Вечно</w:t>
      </w:r>
      <w:r>
        <w:rPr>
          <w:spacing w:val="1"/>
        </w:rPr>
        <w:t xml:space="preserve"> </w:t>
      </w:r>
      <w:r>
        <w:t>живые»,</w:t>
      </w:r>
      <w:r>
        <w:rPr>
          <w:spacing w:val="-1"/>
        </w:rPr>
        <w:t xml:space="preserve"> </w:t>
      </w:r>
      <w:r>
        <w:t>К.М.</w:t>
      </w:r>
      <w:r>
        <w:rPr>
          <w:spacing w:val="-6"/>
        </w:rPr>
        <w:t xml:space="preserve"> </w:t>
      </w:r>
      <w:r>
        <w:t>Симонов</w:t>
      </w:r>
      <w:r>
        <w:rPr>
          <w:spacing w:val="-6"/>
        </w:rPr>
        <w:t xml:space="preserve"> </w:t>
      </w:r>
      <w:r>
        <w:t>«Русские</w:t>
      </w:r>
      <w:r>
        <w:rPr>
          <w:spacing w:val="-3"/>
        </w:rPr>
        <w:t xml:space="preserve"> </w:t>
      </w:r>
      <w:r>
        <w:t>люди»</w:t>
      </w:r>
      <w:r>
        <w:rPr>
          <w:spacing w:val="-8"/>
        </w:rPr>
        <w:t xml:space="preserve"> </w:t>
      </w:r>
      <w:r>
        <w:t>и</w:t>
      </w:r>
      <w:r>
        <w:rPr>
          <w:spacing w:val="-2"/>
        </w:rPr>
        <w:t xml:space="preserve"> </w:t>
      </w:r>
      <w:r>
        <w:t>другие.</w:t>
      </w:r>
    </w:p>
    <w:p w:rsidR="004C3854" w:rsidRDefault="00BB14C8">
      <w:pPr>
        <w:pStyle w:val="a3"/>
        <w:spacing w:before="2"/>
        <w:ind w:left="314" w:right="274" w:firstLine="739"/>
      </w:pPr>
      <w:r>
        <w:t>Б.Л. Пастернак. Стихотворения (не менее пяти по выбору). Например, «Февраль. Достать</w:t>
      </w:r>
      <w:r>
        <w:rPr>
          <w:spacing w:val="1"/>
        </w:rPr>
        <w:t xml:space="preserve"> </w:t>
      </w:r>
      <w:r>
        <w:t>чернил</w:t>
      </w:r>
      <w:r>
        <w:rPr>
          <w:spacing w:val="23"/>
        </w:rPr>
        <w:t xml:space="preserve"> </w:t>
      </w:r>
      <w:r>
        <w:t>и</w:t>
      </w:r>
      <w:r>
        <w:rPr>
          <w:spacing w:val="24"/>
        </w:rPr>
        <w:t xml:space="preserve"> </w:t>
      </w:r>
      <w:r>
        <w:t>плакать!..»,</w:t>
      </w:r>
      <w:r>
        <w:rPr>
          <w:spacing w:val="25"/>
        </w:rPr>
        <w:t xml:space="preserve"> </w:t>
      </w:r>
      <w:r>
        <w:t>«Определение</w:t>
      </w:r>
      <w:r>
        <w:rPr>
          <w:spacing w:val="22"/>
        </w:rPr>
        <w:t xml:space="preserve"> </w:t>
      </w:r>
      <w:r>
        <w:t>поэзии»,</w:t>
      </w:r>
      <w:r>
        <w:rPr>
          <w:spacing w:val="25"/>
        </w:rPr>
        <w:t xml:space="preserve"> </w:t>
      </w:r>
      <w:r>
        <w:t>«Во</w:t>
      </w:r>
      <w:r>
        <w:rPr>
          <w:spacing w:val="28"/>
        </w:rPr>
        <w:t xml:space="preserve"> </w:t>
      </w:r>
      <w:r>
        <w:t>всём</w:t>
      </w:r>
      <w:r>
        <w:rPr>
          <w:spacing w:val="20"/>
        </w:rPr>
        <w:t xml:space="preserve"> </w:t>
      </w:r>
      <w:r>
        <w:t>мне</w:t>
      </w:r>
      <w:r>
        <w:rPr>
          <w:spacing w:val="22"/>
        </w:rPr>
        <w:t xml:space="preserve"> </w:t>
      </w:r>
      <w:r>
        <w:t>хочется</w:t>
      </w:r>
      <w:r>
        <w:rPr>
          <w:spacing w:val="23"/>
        </w:rPr>
        <w:t xml:space="preserve"> </w:t>
      </w:r>
      <w:r>
        <w:t>дойти...»,</w:t>
      </w:r>
      <w:r>
        <w:rPr>
          <w:spacing w:val="25"/>
        </w:rPr>
        <w:t xml:space="preserve"> </w:t>
      </w:r>
      <w:r>
        <w:t>«Снег</w:t>
      </w:r>
      <w:r>
        <w:rPr>
          <w:spacing w:val="25"/>
        </w:rPr>
        <w:t xml:space="preserve"> </w:t>
      </w:r>
      <w:r>
        <w:t>идет»,</w:t>
      </w:r>
    </w:p>
    <w:p w:rsidR="004C3854" w:rsidRDefault="00BB14C8">
      <w:pPr>
        <w:pStyle w:val="a3"/>
        <w:spacing w:before="1"/>
        <w:ind w:left="314" w:right="275" w:firstLine="0"/>
      </w:pPr>
      <w:r>
        <w:t>«Любить иных - тяжелый крест...», «Быть знаменитым некрасиво.», «Ночь», «Гамлет», «Зимняя</w:t>
      </w:r>
      <w:r>
        <w:rPr>
          <w:spacing w:val="1"/>
        </w:rPr>
        <w:t xml:space="preserve"> </w:t>
      </w:r>
      <w:r>
        <w:t>ночь», «Единственные дни», «О, знал бы я, что так бывает.», «Никого не будет в доме...», «Август»</w:t>
      </w:r>
      <w:r>
        <w:rPr>
          <w:spacing w:val="-57"/>
        </w:rPr>
        <w:t xml:space="preserve"> </w:t>
      </w:r>
      <w:r>
        <w:t>и</w:t>
      </w:r>
      <w:r>
        <w:rPr>
          <w:spacing w:val="2"/>
        </w:rPr>
        <w:t xml:space="preserve"> </w:t>
      </w:r>
      <w:r>
        <w:t>другие.</w:t>
      </w:r>
    </w:p>
    <w:p w:rsidR="004C3854" w:rsidRDefault="00BB14C8">
      <w:pPr>
        <w:pStyle w:val="a3"/>
        <w:spacing w:line="274" w:lineRule="exact"/>
        <w:ind w:left="1054" w:firstLine="0"/>
      </w:pPr>
      <w:r>
        <w:t>Роман</w:t>
      </w:r>
      <w:r>
        <w:rPr>
          <w:spacing w:val="-1"/>
        </w:rPr>
        <w:t xml:space="preserve"> </w:t>
      </w:r>
      <w:r>
        <w:t>«Доктор</w:t>
      </w:r>
      <w:r>
        <w:rPr>
          <w:spacing w:val="-6"/>
        </w:rPr>
        <w:t xml:space="preserve"> </w:t>
      </w:r>
      <w:r>
        <w:t>Живаго»</w:t>
      </w:r>
      <w:r>
        <w:rPr>
          <w:spacing w:val="-6"/>
        </w:rPr>
        <w:t xml:space="preserve"> </w:t>
      </w:r>
      <w:r>
        <w:t>(избранные</w:t>
      </w:r>
      <w:r>
        <w:rPr>
          <w:spacing w:val="-6"/>
        </w:rPr>
        <w:t xml:space="preserve"> </w:t>
      </w:r>
      <w:r>
        <w:t>главы).</w:t>
      </w:r>
    </w:p>
    <w:p w:rsidR="004C3854" w:rsidRDefault="00BB14C8">
      <w:pPr>
        <w:pStyle w:val="a3"/>
        <w:spacing w:before="2"/>
        <w:ind w:left="314" w:right="277" w:firstLine="739"/>
      </w:pPr>
      <w:r>
        <w:t>А.В. Вампилов. Пьесы (не менее одной по выбору). Например, «Старший сын», «Утиная</w:t>
      </w:r>
      <w:r>
        <w:rPr>
          <w:spacing w:val="1"/>
        </w:rPr>
        <w:t xml:space="preserve"> </w:t>
      </w:r>
      <w:r>
        <w:t>охота»</w:t>
      </w:r>
      <w:r>
        <w:rPr>
          <w:spacing w:val="-4"/>
        </w:rPr>
        <w:t xml:space="preserve"> </w:t>
      </w:r>
      <w:r>
        <w:t>и</w:t>
      </w:r>
      <w:r>
        <w:rPr>
          <w:spacing w:val="3"/>
        </w:rPr>
        <w:t xml:space="preserve"> </w:t>
      </w:r>
      <w:r>
        <w:t>другие.</w:t>
      </w:r>
    </w:p>
    <w:p w:rsidR="004C3854" w:rsidRDefault="00BB14C8">
      <w:pPr>
        <w:pStyle w:val="a3"/>
        <w:spacing w:before="1"/>
        <w:ind w:left="314" w:right="278" w:firstLine="739"/>
      </w:pPr>
      <w:r>
        <w:t>А.И. Солженицын. Произведения «Один день Ивана Денисовича», «Архипелаг ГУЛАГ»</w:t>
      </w:r>
      <w:r>
        <w:rPr>
          <w:spacing w:val="1"/>
        </w:rPr>
        <w:t xml:space="preserve"> </w:t>
      </w:r>
      <w:r>
        <w:t>(фрагменты</w:t>
      </w:r>
      <w:r>
        <w:rPr>
          <w:spacing w:val="1"/>
        </w:rPr>
        <w:t xml:space="preserve"> </w:t>
      </w:r>
      <w:r>
        <w:t>книги</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глава</w:t>
      </w:r>
      <w:r>
        <w:rPr>
          <w:spacing w:val="1"/>
        </w:rPr>
        <w:t xml:space="preserve"> </w:t>
      </w:r>
      <w:r>
        <w:t>«Поэзия</w:t>
      </w:r>
      <w:r>
        <w:rPr>
          <w:spacing w:val="1"/>
        </w:rPr>
        <w:t xml:space="preserve"> </w:t>
      </w:r>
      <w:r>
        <w:t>под</w:t>
      </w:r>
      <w:r>
        <w:rPr>
          <w:spacing w:val="1"/>
        </w:rPr>
        <w:t xml:space="preserve"> </w:t>
      </w:r>
      <w:r>
        <w:t>плитой,</w:t>
      </w:r>
      <w:r>
        <w:rPr>
          <w:spacing w:val="1"/>
        </w:rPr>
        <w:t xml:space="preserve"> </w:t>
      </w:r>
      <w:r>
        <w:t>правда</w:t>
      </w:r>
      <w:r>
        <w:rPr>
          <w:spacing w:val="1"/>
        </w:rPr>
        <w:t xml:space="preserve"> </w:t>
      </w:r>
      <w:r>
        <w:t>под</w:t>
      </w:r>
      <w:r>
        <w:rPr>
          <w:spacing w:val="1"/>
        </w:rPr>
        <w:t xml:space="preserve"> </w:t>
      </w:r>
      <w:r>
        <w:t>камнем»),</w:t>
      </w:r>
      <w:r>
        <w:rPr>
          <w:spacing w:val="1"/>
        </w:rPr>
        <w:t xml:space="preserve"> </w:t>
      </w:r>
      <w:r>
        <w:t>произведения</w:t>
      </w:r>
      <w:r>
        <w:rPr>
          <w:spacing w:val="-4"/>
        </w:rPr>
        <w:t xml:space="preserve"> </w:t>
      </w:r>
      <w:r>
        <w:t>из</w:t>
      </w:r>
      <w:r>
        <w:rPr>
          <w:spacing w:val="-2"/>
        </w:rPr>
        <w:t xml:space="preserve"> </w:t>
      </w:r>
      <w:r>
        <w:t>цикла</w:t>
      </w:r>
      <w:r>
        <w:rPr>
          <w:spacing w:val="1"/>
        </w:rPr>
        <w:t xml:space="preserve"> </w:t>
      </w:r>
      <w:r>
        <w:t>«Крохотки»</w:t>
      </w:r>
      <w:r>
        <w:rPr>
          <w:spacing w:val="-3"/>
        </w:rPr>
        <w:t xml:space="preserve"> </w:t>
      </w:r>
      <w:r>
        <w:t>(не</w:t>
      </w:r>
      <w:r>
        <w:rPr>
          <w:spacing w:val="1"/>
        </w:rPr>
        <w:t xml:space="preserve"> </w:t>
      </w:r>
      <w:r>
        <w:t>менее двух).</w:t>
      </w:r>
    </w:p>
    <w:p w:rsidR="004C3854" w:rsidRDefault="00BB14C8">
      <w:pPr>
        <w:pStyle w:val="a3"/>
        <w:spacing w:line="274" w:lineRule="exact"/>
        <w:ind w:left="1054" w:firstLine="0"/>
      </w:pPr>
      <w:r>
        <w:t>В.М.</w:t>
      </w:r>
      <w:r>
        <w:rPr>
          <w:spacing w:val="8"/>
        </w:rPr>
        <w:t xml:space="preserve"> </w:t>
      </w:r>
      <w:r>
        <w:t>Шукшин.</w:t>
      </w:r>
      <w:r>
        <w:rPr>
          <w:spacing w:val="8"/>
        </w:rPr>
        <w:t xml:space="preserve"> </w:t>
      </w:r>
      <w:r>
        <w:t>Рассказы</w:t>
      </w:r>
      <w:r>
        <w:rPr>
          <w:spacing w:val="9"/>
        </w:rPr>
        <w:t xml:space="preserve"> </w:t>
      </w:r>
      <w:r>
        <w:t>и</w:t>
      </w:r>
      <w:r>
        <w:rPr>
          <w:spacing w:val="4"/>
        </w:rPr>
        <w:t xml:space="preserve"> </w:t>
      </w:r>
      <w:r>
        <w:t>повести</w:t>
      </w:r>
      <w:r>
        <w:rPr>
          <w:spacing w:val="8"/>
        </w:rPr>
        <w:t xml:space="preserve"> </w:t>
      </w:r>
      <w:r>
        <w:t>(не</w:t>
      </w:r>
      <w:r>
        <w:rPr>
          <w:spacing w:val="6"/>
        </w:rPr>
        <w:t xml:space="preserve"> </w:t>
      </w:r>
      <w:r>
        <w:t>менее</w:t>
      </w:r>
      <w:r>
        <w:rPr>
          <w:spacing w:val="5"/>
        </w:rPr>
        <w:t xml:space="preserve"> </w:t>
      </w:r>
      <w:r>
        <w:t>четырёх</w:t>
      </w:r>
      <w:r>
        <w:rPr>
          <w:spacing w:val="2"/>
        </w:rPr>
        <w:t xml:space="preserve"> </w:t>
      </w:r>
      <w:r>
        <w:t>произведений</w:t>
      </w:r>
      <w:r>
        <w:rPr>
          <w:spacing w:val="8"/>
        </w:rPr>
        <w:t xml:space="preserve"> </w:t>
      </w:r>
      <w:r>
        <w:t>по</w:t>
      </w:r>
      <w:r>
        <w:rPr>
          <w:spacing w:val="6"/>
        </w:rPr>
        <w:t xml:space="preserve"> </w:t>
      </w:r>
      <w:r>
        <w:t>выбору).</w:t>
      </w:r>
      <w:r>
        <w:rPr>
          <w:spacing w:val="9"/>
        </w:rPr>
        <w:t xml:space="preserve"> </w:t>
      </w:r>
      <w:r>
        <w:t>Например,</w:t>
      </w:r>
    </w:p>
    <w:p w:rsidR="004C3854" w:rsidRDefault="00BB14C8">
      <w:pPr>
        <w:pStyle w:val="a3"/>
        <w:spacing w:before="2"/>
        <w:ind w:left="314" w:right="284" w:firstLine="0"/>
      </w:pPr>
      <w:r>
        <w:t>«Срезал», «Обида», «Микроскоп», «Мастер», «Крепкий мужик», «Сапожки», «Забуксовал», «Дядя</w:t>
      </w:r>
      <w:r>
        <w:rPr>
          <w:spacing w:val="1"/>
        </w:rPr>
        <w:t xml:space="preserve"> </w:t>
      </w:r>
      <w:r>
        <w:t>Ермолай»,</w:t>
      </w:r>
      <w:r>
        <w:rPr>
          <w:spacing w:val="3"/>
        </w:rPr>
        <w:t xml:space="preserve"> </w:t>
      </w:r>
      <w:r>
        <w:t>«Шире шаг,</w:t>
      </w:r>
      <w:r>
        <w:rPr>
          <w:spacing w:val="-1"/>
        </w:rPr>
        <w:t xml:space="preserve"> </w:t>
      </w:r>
      <w:r>
        <w:t>маэстро!»,</w:t>
      </w:r>
      <w:r>
        <w:rPr>
          <w:spacing w:val="3"/>
        </w:rPr>
        <w:t xml:space="preserve"> </w:t>
      </w:r>
      <w:r>
        <w:t>«Калина</w:t>
      </w:r>
      <w:r>
        <w:rPr>
          <w:spacing w:val="1"/>
        </w:rPr>
        <w:t xml:space="preserve"> </w:t>
      </w:r>
      <w:r>
        <w:t>красная»</w:t>
      </w:r>
      <w:r>
        <w:rPr>
          <w:spacing w:val="-4"/>
        </w:rPr>
        <w:t xml:space="preserve"> </w:t>
      </w:r>
      <w:r>
        <w:t>и</w:t>
      </w:r>
      <w:r>
        <w:rPr>
          <w:spacing w:val="3"/>
        </w:rPr>
        <w:t xml:space="preserve"> </w:t>
      </w:r>
      <w:r>
        <w:t>другие.</w:t>
      </w:r>
    </w:p>
    <w:p w:rsidR="004C3854" w:rsidRDefault="00BB14C8">
      <w:pPr>
        <w:pStyle w:val="a3"/>
        <w:spacing w:before="1" w:line="275" w:lineRule="exact"/>
        <w:ind w:left="1054" w:firstLine="0"/>
      </w:pPr>
      <w:r>
        <w:t>В.Г.</w:t>
      </w:r>
      <w:r>
        <w:rPr>
          <w:spacing w:val="25"/>
        </w:rPr>
        <w:t xml:space="preserve"> </w:t>
      </w:r>
      <w:r>
        <w:t>Распутин.</w:t>
      </w:r>
      <w:r>
        <w:rPr>
          <w:spacing w:val="28"/>
        </w:rPr>
        <w:t xml:space="preserve"> </w:t>
      </w:r>
      <w:r>
        <w:t>Рассказы</w:t>
      </w:r>
      <w:r>
        <w:rPr>
          <w:spacing w:val="25"/>
        </w:rPr>
        <w:t xml:space="preserve"> </w:t>
      </w:r>
      <w:r>
        <w:t>и</w:t>
      </w:r>
      <w:r>
        <w:rPr>
          <w:spacing w:val="23"/>
        </w:rPr>
        <w:t xml:space="preserve"> </w:t>
      </w:r>
      <w:r>
        <w:t>повести</w:t>
      </w:r>
      <w:r>
        <w:rPr>
          <w:spacing w:val="19"/>
        </w:rPr>
        <w:t xml:space="preserve"> </w:t>
      </w:r>
      <w:r>
        <w:t>(не</w:t>
      </w:r>
      <w:r>
        <w:rPr>
          <w:spacing w:val="21"/>
        </w:rPr>
        <w:t xml:space="preserve"> </w:t>
      </w:r>
      <w:r>
        <w:t>менее</w:t>
      </w:r>
      <w:r>
        <w:rPr>
          <w:spacing w:val="17"/>
        </w:rPr>
        <w:t xml:space="preserve"> </w:t>
      </w:r>
      <w:r>
        <w:t>одного</w:t>
      </w:r>
      <w:r>
        <w:rPr>
          <w:spacing w:val="26"/>
        </w:rPr>
        <w:t xml:space="preserve"> </w:t>
      </w:r>
      <w:r>
        <w:t>произведения</w:t>
      </w:r>
      <w:r>
        <w:rPr>
          <w:spacing w:val="22"/>
        </w:rPr>
        <w:t xml:space="preserve"> </w:t>
      </w:r>
      <w:r>
        <w:t>по</w:t>
      </w:r>
      <w:r>
        <w:rPr>
          <w:spacing w:val="22"/>
        </w:rPr>
        <w:t xml:space="preserve"> </w:t>
      </w:r>
      <w:r>
        <w:t>выбору).</w:t>
      </w:r>
      <w:r>
        <w:rPr>
          <w:spacing w:val="29"/>
        </w:rPr>
        <w:t xml:space="preserve"> </w:t>
      </w:r>
      <w:r>
        <w:t>Например,</w:t>
      </w:r>
    </w:p>
    <w:p w:rsidR="004C3854" w:rsidRDefault="00BB14C8">
      <w:pPr>
        <w:pStyle w:val="a3"/>
        <w:spacing w:line="275" w:lineRule="exact"/>
        <w:ind w:left="314" w:firstLine="0"/>
      </w:pPr>
      <w:r>
        <w:t>«Прощание</w:t>
      </w:r>
      <w:r>
        <w:rPr>
          <w:spacing w:val="-4"/>
        </w:rPr>
        <w:t xml:space="preserve"> </w:t>
      </w:r>
      <w:r>
        <w:t>с</w:t>
      </w:r>
      <w:r>
        <w:rPr>
          <w:spacing w:val="-3"/>
        </w:rPr>
        <w:t xml:space="preserve"> </w:t>
      </w:r>
      <w:r>
        <w:t>Матёрой»,</w:t>
      </w:r>
      <w:r>
        <w:rPr>
          <w:spacing w:val="-1"/>
        </w:rPr>
        <w:t xml:space="preserve"> </w:t>
      </w:r>
      <w:r>
        <w:t>«Живи</w:t>
      </w:r>
      <w:r>
        <w:rPr>
          <w:spacing w:val="-6"/>
        </w:rPr>
        <w:t xml:space="preserve"> </w:t>
      </w:r>
      <w:r>
        <w:t>и</w:t>
      </w:r>
      <w:r>
        <w:rPr>
          <w:spacing w:val="-6"/>
        </w:rPr>
        <w:t xml:space="preserve"> </w:t>
      </w:r>
      <w:r>
        <w:t>помни»,</w:t>
      </w:r>
      <w:r>
        <w:rPr>
          <w:spacing w:val="-1"/>
        </w:rPr>
        <w:t xml:space="preserve"> </w:t>
      </w:r>
      <w:r>
        <w:t>«Женский</w:t>
      </w:r>
      <w:r>
        <w:rPr>
          <w:spacing w:val="-1"/>
        </w:rPr>
        <w:t xml:space="preserve"> </w:t>
      </w:r>
      <w:r>
        <w:t>разговор»</w:t>
      </w:r>
      <w:r>
        <w:rPr>
          <w:spacing w:val="-7"/>
        </w:rPr>
        <w:t xml:space="preserve"> </w:t>
      </w:r>
      <w:r>
        <w:t>и</w:t>
      </w:r>
      <w:r>
        <w:rPr>
          <w:spacing w:val="-2"/>
        </w:rPr>
        <w:t xml:space="preserve"> </w:t>
      </w:r>
      <w:r>
        <w:t>другие.</w:t>
      </w:r>
    </w:p>
    <w:p w:rsidR="004C3854" w:rsidRDefault="00BB14C8">
      <w:pPr>
        <w:pStyle w:val="a3"/>
        <w:spacing w:before="2"/>
        <w:ind w:left="314" w:right="281" w:firstLine="739"/>
      </w:pPr>
      <w:r>
        <w:t>Н.М. Рубцов. Стихотворения (не менее трёх по выбору). Например, «Звезда полей», «Тихая</w:t>
      </w:r>
      <w:r>
        <w:rPr>
          <w:spacing w:val="1"/>
        </w:rPr>
        <w:t xml:space="preserve"> </w:t>
      </w:r>
      <w:r>
        <w:t>моя</w:t>
      </w:r>
      <w:r>
        <w:rPr>
          <w:spacing w:val="17"/>
        </w:rPr>
        <w:t xml:space="preserve"> </w:t>
      </w:r>
      <w:r>
        <w:t>родина!..»,</w:t>
      </w:r>
      <w:r>
        <w:rPr>
          <w:spacing w:val="25"/>
        </w:rPr>
        <w:t xml:space="preserve"> </w:t>
      </w:r>
      <w:r>
        <w:t>«В</w:t>
      </w:r>
      <w:r>
        <w:rPr>
          <w:spacing w:val="21"/>
        </w:rPr>
        <w:t xml:space="preserve"> </w:t>
      </w:r>
      <w:r>
        <w:t>горнице</w:t>
      </w:r>
      <w:r>
        <w:rPr>
          <w:spacing w:val="21"/>
        </w:rPr>
        <w:t xml:space="preserve"> </w:t>
      </w:r>
      <w:r>
        <w:t>моей</w:t>
      </w:r>
      <w:r>
        <w:rPr>
          <w:spacing w:val="19"/>
        </w:rPr>
        <w:t xml:space="preserve"> </w:t>
      </w:r>
      <w:r>
        <w:t>светло.»,</w:t>
      </w:r>
      <w:r>
        <w:rPr>
          <w:spacing w:val="25"/>
        </w:rPr>
        <w:t xml:space="preserve"> </w:t>
      </w:r>
      <w:r>
        <w:t>«Привет,</w:t>
      </w:r>
      <w:r>
        <w:rPr>
          <w:spacing w:val="21"/>
        </w:rPr>
        <w:t xml:space="preserve"> </w:t>
      </w:r>
      <w:r>
        <w:t>Россия.»,</w:t>
      </w:r>
      <w:r>
        <w:rPr>
          <w:spacing w:val="24"/>
        </w:rPr>
        <w:t xml:space="preserve"> </w:t>
      </w:r>
      <w:r>
        <w:t>«Русский</w:t>
      </w:r>
      <w:r>
        <w:rPr>
          <w:spacing w:val="24"/>
        </w:rPr>
        <w:t xml:space="preserve"> </w:t>
      </w:r>
      <w:r>
        <w:t>огонёк»,</w:t>
      </w:r>
      <w:r>
        <w:rPr>
          <w:spacing w:val="24"/>
        </w:rPr>
        <w:t xml:space="preserve"> </w:t>
      </w:r>
      <w:r>
        <w:t>«Я</w:t>
      </w:r>
      <w:r>
        <w:rPr>
          <w:spacing w:val="21"/>
        </w:rPr>
        <w:t xml:space="preserve"> </w:t>
      </w:r>
      <w:r>
        <w:t>буду</w:t>
      </w:r>
      <w:r>
        <w:rPr>
          <w:spacing w:val="18"/>
        </w:rPr>
        <w:t xml:space="preserve"> </w:t>
      </w:r>
      <w:r>
        <w:t>скакать</w:t>
      </w:r>
      <w:r>
        <w:rPr>
          <w:spacing w:val="-58"/>
        </w:rPr>
        <w:t xml:space="preserve"> </w:t>
      </w:r>
      <w:r>
        <w:t>по</w:t>
      </w:r>
      <w:r>
        <w:rPr>
          <w:spacing w:val="1"/>
        </w:rPr>
        <w:t xml:space="preserve"> </w:t>
      </w:r>
      <w:r>
        <w:t>холмам</w:t>
      </w:r>
      <w:r>
        <w:rPr>
          <w:spacing w:val="1"/>
        </w:rPr>
        <w:t xml:space="preserve"> </w:t>
      </w:r>
      <w:r>
        <w:t>задремавшей</w:t>
      </w:r>
      <w:r>
        <w:rPr>
          <w:spacing w:val="1"/>
        </w:rPr>
        <w:t xml:space="preserve"> </w:t>
      </w:r>
      <w:r>
        <w:t>отчизны»,</w:t>
      </w:r>
      <w:r>
        <w:rPr>
          <w:spacing w:val="1"/>
        </w:rPr>
        <w:t xml:space="preserve"> </w:t>
      </w:r>
      <w:r>
        <w:t>«Родная</w:t>
      </w:r>
      <w:r>
        <w:rPr>
          <w:spacing w:val="1"/>
        </w:rPr>
        <w:t xml:space="preserve"> </w:t>
      </w:r>
      <w:r>
        <w:t>деревня»,</w:t>
      </w:r>
      <w:r>
        <w:rPr>
          <w:spacing w:val="1"/>
        </w:rPr>
        <w:t xml:space="preserve"> </w:t>
      </w:r>
      <w:r>
        <w:t>«В</w:t>
      </w:r>
      <w:r>
        <w:rPr>
          <w:spacing w:val="1"/>
        </w:rPr>
        <w:t xml:space="preserve"> </w:t>
      </w:r>
      <w:r>
        <w:t>осеннем</w:t>
      </w:r>
      <w:r>
        <w:rPr>
          <w:spacing w:val="1"/>
        </w:rPr>
        <w:t xml:space="preserve"> </w:t>
      </w:r>
      <w:r>
        <w:t>лесу»,</w:t>
      </w:r>
      <w:r>
        <w:rPr>
          <w:spacing w:val="1"/>
        </w:rPr>
        <w:t xml:space="preserve"> </w:t>
      </w:r>
      <w:r>
        <w:t>«В</w:t>
      </w:r>
      <w:r>
        <w:rPr>
          <w:spacing w:val="1"/>
        </w:rPr>
        <w:t xml:space="preserve"> </w:t>
      </w:r>
      <w:r>
        <w:t>минуты</w:t>
      </w:r>
      <w:r>
        <w:rPr>
          <w:spacing w:val="1"/>
        </w:rPr>
        <w:t xml:space="preserve"> </w:t>
      </w:r>
      <w:r>
        <w:t>музыки</w:t>
      </w:r>
      <w:r>
        <w:rPr>
          <w:spacing w:val="1"/>
        </w:rPr>
        <w:t xml:space="preserve"> </w:t>
      </w:r>
      <w:r>
        <w:t>печальной.»,</w:t>
      </w:r>
      <w:r>
        <w:rPr>
          <w:spacing w:val="3"/>
        </w:rPr>
        <w:t xml:space="preserve"> </w:t>
      </w:r>
      <w:r>
        <w:t>«Видения</w:t>
      </w:r>
      <w:r>
        <w:rPr>
          <w:spacing w:val="1"/>
        </w:rPr>
        <w:t xml:space="preserve"> </w:t>
      </w:r>
      <w:r>
        <w:t>на холме»,</w:t>
      </w:r>
      <w:r>
        <w:rPr>
          <w:spacing w:val="3"/>
        </w:rPr>
        <w:t xml:space="preserve"> </w:t>
      </w:r>
      <w:r>
        <w:t>«Ночь</w:t>
      </w:r>
      <w:r>
        <w:rPr>
          <w:spacing w:val="-2"/>
        </w:rPr>
        <w:t xml:space="preserve"> </w:t>
      </w:r>
      <w:r>
        <w:t>на родине»,</w:t>
      </w:r>
      <w:r>
        <w:rPr>
          <w:spacing w:val="3"/>
        </w:rPr>
        <w:t xml:space="preserve"> </w:t>
      </w:r>
      <w:r>
        <w:t>«Утро»</w:t>
      </w:r>
      <w:r>
        <w:rPr>
          <w:spacing w:val="-4"/>
        </w:rPr>
        <w:t xml:space="preserve"> </w:t>
      </w:r>
      <w:r>
        <w:t>и</w:t>
      </w:r>
      <w:r>
        <w:rPr>
          <w:spacing w:val="2"/>
        </w:rPr>
        <w:t xml:space="preserve"> </w:t>
      </w:r>
      <w:r>
        <w:t>другие.</w:t>
      </w:r>
    </w:p>
    <w:p w:rsidR="004C3854" w:rsidRDefault="00BB14C8">
      <w:pPr>
        <w:pStyle w:val="a3"/>
        <w:spacing w:before="1" w:line="275" w:lineRule="exact"/>
        <w:ind w:left="1054" w:firstLine="0"/>
      </w:pPr>
      <w:r>
        <w:t>И.А.</w:t>
      </w:r>
      <w:r>
        <w:rPr>
          <w:spacing w:val="9"/>
        </w:rPr>
        <w:t xml:space="preserve"> </w:t>
      </w:r>
      <w:r>
        <w:t>Бродский.</w:t>
      </w:r>
      <w:r>
        <w:rPr>
          <w:spacing w:val="9"/>
        </w:rPr>
        <w:t xml:space="preserve"> </w:t>
      </w:r>
      <w:r>
        <w:t>Стихотворения</w:t>
      </w:r>
      <w:r>
        <w:rPr>
          <w:spacing w:val="2"/>
        </w:rPr>
        <w:t xml:space="preserve"> </w:t>
      </w:r>
      <w:r>
        <w:t>(не</w:t>
      </w:r>
      <w:r>
        <w:rPr>
          <w:spacing w:val="2"/>
        </w:rPr>
        <w:t xml:space="preserve"> </w:t>
      </w:r>
      <w:r>
        <w:t>менее</w:t>
      </w:r>
      <w:r>
        <w:rPr>
          <w:spacing w:val="3"/>
        </w:rPr>
        <w:t xml:space="preserve"> </w:t>
      </w:r>
      <w:r>
        <w:t>пяти по</w:t>
      </w:r>
      <w:r>
        <w:rPr>
          <w:spacing w:val="7"/>
        </w:rPr>
        <w:t xml:space="preserve"> </w:t>
      </w:r>
      <w:r>
        <w:t>выбору).</w:t>
      </w:r>
      <w:r>
        <w:rPr>
          <w:spacing w:val="9"/>
        </w:rPr>
        <w:t xml:space="preserve"> </w:t>
      </w:r>
      <w:r>
        <w:t>Например,</w:t>
      </w:r>
      <w:r>
        <w:rPr>
          <w:spacing w:val="9"/>
        </w:rPr>
        <w:t xml:space="preserve"> </w:t>
      </w:r>
      <w:r>
        <w:t>«На</w:t>
      </w:r>
      <w:r>
        <w:rPr>
          <w:spacing w:val="7"/>
        </w:rPr>
        <w:t xml:space="preserve"> </w:t>
      </w:r>
      <w:r>
        <w:t>смерть</w:t>
      </w:r>
      <w:r>
        <w:rPr>
          <w:spacing w:val="4"/>
        </w:rPr>
        <w:t xml:space="preserve"> </w:t>
      </w:r>
      <w:r>
        <w:t>Жукова»,</w:t>
      </w:r>
    </w:p>
    <w:p w:rsidR="004C3854" w:rsidRDefault="00BB14C8">
      <w:pPr>
        <w:pStyle w:val="a3"/>
        <w:ind w:left="314" w:right="279" w:firstLine="0"/>
      </w:pPr>
      <w:r>
        <w:t>«Осенний крик ястреба», «Пилигримы», «Стансы» («Ни страны, ни погоста.»), «На столетие Анны</w:t>
      </w:r>
      <w:r>
        <w:rPr>
          <w:spacing w:val="1"/>
        </w:rPr>
        <w:t xml:space="preserve"> </w:t>
      </w:r>
      <w:r>
        <w:t>Ахматовой», «Рождественский романс», «Я входил вместо дикого зверя в клетку.», «И вечный</w:t>
      </w:r>
      <w:r>
        <w:rPr>
          <w:spacing w:val="1"/>
        </w:rPr>
        <w:t xml:space="preserve"> </w:t>
      </w:r>
      <w:r>
        <w:t>бой.», «Я памятник себе воздвиг иной.», «Мои слова, я думаю, умрут.», «Ниоткуда с любовью,</w:t>
      </w:r>
      <w:r>
        <w:rPr>
          <w:spacing w:val="1"/>
        </w:rPr>
        <w:t xml:space="preserve"> </w:t>
      </w:r>
      <w:r>
        <w:t>надцатого мартобря.»,</w:t>
      </w:r>
      <w:r>
        <w:rPr>
          <w:spacing w:val="3"/>
        </w:rPr>
        <w:t xml:space="preserve"> </w:t>
      </w:r>
      <w:r>
        <w:t>«Воротишься</w:t>
      </w:r>
      <w:r>
        <w:rPr>
          <w:spacing w:val="-4"/>
        </w:rPr>
        <w:t xml:space="preserve"> </w:t>
      </w:r>
      <w:r>
        <w:t>на</w:t>
      </w:r>
      <w:r>
        <w:rPr>
          <w:spacing w:val="-1"/>
        </w:rPr>
        <w:t xml:space="preserve"> </w:t>
      </w:r>
      <w:r>
        <w:t>родину.</w:t>
      </w:r>
      <w:r>
        <w:rPr>
          <w:spacing w:val="8"/>
        </w:rPr>
        <w:t xml:space="preserve"> </w:t>
      </w:r>
      <w:r>
        <w:t>Ну</w:t>
      </w:r>
      <w:r>
        <w:rPr>
          <w:spacing w:val="-9"/>
        </w:rPr>
        <w:t xml:space="preserve"> </w:t>
      </w:r>
      <w:r>
        <w:t>что</w:t>
      </w:r>
      <w:r>
        <w:rPr>
          <w:spacing w:val="1"/>
        </w:rPr>
        <w:t xml:space="preserve"> </w:t>
      </w:r>
      <w:r>
        <w:t>ж.»,</w:t>
      </w:r>
      <w:r>
        <w:rPr>
          <w:spacing w:val="11"/>
        </w:rPr>
        <w:t xml:space="preserve"> </w:t>
      </w:r>
      <w:r>
        <w:t>«Postscriptum»</w:t>
      </w:r>
      <w:r>
        <w:rPr>
          <w:spacing w:val="-3"/>
        </w:rPr>
        <w:t xml:space="preserve"> </w:t>
      </w:r>
      <w:r>
        <w:t>и</w:t>
      </w:r>
      <w:r>
        <w:rPr>
          <w:spacing w:val="2"/>
        </w:rPr>
        <w:t xml:space="preserve"> </w:t>
      </w:r>
      <w:r>
        <w:t>другие.</w:t>
      </w:r>
    </w:p>
    <w:p w:rsidR="004C3854" w:rsidRDefault="00BB14C8">
      <w:pPr>
        <w:pStyle w:val="a3"/>
        <w:spacing w:line="242" w:lineRule="auto"/>
        <w:ind w:left="314" w:right="283" w:firstLine="739"/>
      </w:pPr>
      <w:r>
        <w:t>В.С. Высоцкий. Стихотворения (не менее трёх по выбору). Например, «Песня о Земле», «Он</w:t>
      </w:r>
      <w:r>
        <w:rPr>
          <w:spacing w:val="-57"/>
        </w:rPr>
        <w:t xml:space="preserve"> </w:t>
      </w:r>
      <w:r>
        <w:t>не</w:t>
      </w:r>
      <w:r>
        <w:rPr>
          <w:spacing w:val="14"/>
        </w:rPr>
        <w:t xml:space="preserve"> </w:t>
      </w:r>
      <w:r>
        <w:t>вернулся</w:t>
      </w:r>
      <w:r>
        <w:rPr>
          <w:spacing w:val="16"/>
        </w:rPr>
        <w:t xml:space="preserve"> </w:t>
      </w:r>
      <w:r>
        <w:t>из</w:t>
      </w:r>
      <w:r>
        <w:rPr>
          <w:spacing w:val="13"/>
        </w:rPr>
        <w:t xml:space="preserve"> </w:t>
      </w:r>
      <w:r>
        <w:t>боя»,</w:t>
      </w:r>
      <w:r>
        <w:rPr>
          <w:spacing w:val="13"/>
        </w:rPr>
        <w:t xml:space="preserve"> </w:t>
      </w:r>
      <w:r>
        <w:t>«Мы</w:t>
      </w:r>
      <w:r>
        <w:rPr>
          <w:spacing w:val="17"/>
        </w:rPr>
        <w:t xml:space="preserve"> </w:t>
      </w:r>
      <w:r>
        <w:t>вращаем</w:t>
      </w:r>
      <w:r>
        <w:rPr>
          <w:spacing w:val="13"/>
        </w:rPr>
        <w:t xml:space="preserve"> </w:t>
      </w:r>
      <w:r>
        <w:t>Землю»,</w:t>
      </w:r>
      <w:r>
        <w:rPr>
          <w:spacing w:val="17"/>
        </w:rPr>
        <w:t xml:space="preserve"> </w:t>
      </w:r>
      <w:r>
        <w:t>«Я</w:t>
      </w:r>
      <w:r>
        <w:rPr>
          <w:spacing w:val="14"/>
        </w:rPr>
        <w:t xml:space="preserve"> </w:t>
      </w:r>
      <w:r>
        <w:t>не</w:t>
      </w:r>
      <w:r>
        <w:rPr>
          <w:spacing w:val="10"/>
        </w:rPr>
        <w:t xml:space="preserve"> </w:t>
      </w:r>
      <w:r>
        <w:t>люблю»,</w:t>
      </w:r>
      <w:r>
        <w:rPr>
          <w:spacing w:val="17"/>
        </w:rPr>
        <w:t xml:space="preserve"> </w:t>
      </w:r>
      <w:r>
        <w:t>«Братские</w:t>
      </w:r>
      <w:r>
        <w:rPr>
          <w:spacing w:val="15"/>
        </w:rPr>
        <w:t xml:space="preserve"> </w:t>
      </w:r>
      <w:r>
        <w:t>могилы»,</w:t>
      </w:r>
      <w:r>
        <w:rPr>
          <w:spacing w:val="13"/>
        </w:rPr>
        <w:t xml:space="preserve"> </w:t>
      </w:r>
      <w:r>
        <w:t>«Песня</w:t>
      </w:r>
      <w:r>
        <w:rPr>
          <w:spacing w:val="10"/>
        </w:rPr>
        <w:t xml:space="preserve"> </w:t>
      </w:r>
      <w:r>
        <w:t>о</w:t>
      </w:r>
      <w:r>
        <w:rPr>
          <w:spacing w:val="16"/>
        </w:rPr>
        <w:t xml:space="preserve"> </w:t>
      </w:r>
      <w:r>
        <w:t>друге»,</w:t>
      </w:r>
    </w:p>
    <w:p w:rsidR="004C3854" w:rsidRDefault="00BB14C8">
      <w:pPr>
        <w:pStyle w:val="a3"/>
        <w:spacing w:line="271" w:lineRule="exact"/>
        <w:ind w:left="314" w:firstLine="0"/>
      </w:pPr>
      <w:r>
        <w:t>«Лирическая»,</w:t>
      </w:r>
      <w:r>
        <w:rPr>
          <w:spacing w:val="-1"/>
        </w:rPr>
        <w:t xml:space="preserve"> </w:t>
      </w:r>
      <w:r>
        <w:t>«Охота</w:t>
      </w:r>
      <w:r>
        <w:rPr>
          <w:spacing w:val="-4"/>
        </w:rPr>
        <w:t xml:space="preserve"> </w:t>
      </w:r>
      <w:r>
        <w:t>на</w:t>
      </w:r>
      <w:r>
        <w:rPr>
          <w:spacing w:val="-4"/>
        </w:rPr>
        <w:t xml:space="preserve"> </w:t>
      </w:r>
      <w:r>
        <w:t>волков»,</w:t>
      </w:r>
      <w:r>
        <w:rPr>
          <w:spacing w:val="-1"/>
        </w:rPr>
        <w:t xml:space="preserve"> </w:t>
      </w:r>
      <w:r>
        <w:t>«Песня</w:t>
      </w:r>
      <w:r>
        <w:rPr>
          <w:spacing w:val="-2"/>
        </w:rPr>
        <w:t xml:space="preserve"> </w:t>
      </w:r>
      <w:r>
        <w:t>о</w:t>
      </w:r>
      <w:r>
        <w:rPr>
          <w:spacing w:val="-3"/>
        </w:rPr>
        <w:t xml:space="preserve"> </w:t>
      </w:r>
      <w:r>
        <w:t>звёздах»</w:t>
      </w:r>
      <w:r>
        <w:rPr>
          <w:spacing w:val="-8"/>
        </w:rPr>
        <w:t xml:space="preserve"> </w:t>
      </w:r>
      <w:r>
        <w:t>и</w:t>
      </w:r>
      <w:r>
        <w:rPr>
          <w:spacing w:val="-1"/>
        </w:rPr>
        <w:t xml:space="preserve"> </w:t>
      </w:r>
      <w:r>
        <w:t>другие.</w:t>
      </w:r>
    </w:p>
    <w:p w:rsidR="004C3854" w:rsidRDefault="00BB14C8">
      <w:pPr>
        <w:pStyle w:val="a3"/>
        <w:spacing w:before="1"/>
        <w:ind w:left="314" w:right="269" w:firstLine="739"/>
      </w:pPr>
      <w:r>
        <w:t>Проза второй половины</w:t>
      </w:r>
      <w:r>
        <w:rPr>
          <w:spacing w:val="1"/>
        </w:rPr>
        <w:t xml:space="preserve"> </w:t>
      </w:r>
      <w:r>
        <w:t>XX - начала</w:t>
      </w:r>
      <w:r>
        <w:rPr>
          <w:spacing w:val="1"/>
        </w:rPr>
        <w:t xml:space="preserve"> </w:t>
      </w:r>
      <w:r>
        <w:t>XXI века.</w:t>
      </w:r>
      <w:r>
        <w:rPr>
          <w:spacing w:val="1"/>
        </w:rPr>
        <w:t xml:space="preserve"> </w:t>
      </w:r>
      <w:r>
        <w:t>Рассказы, повести,</w:t>
      </w:r>
      <w:r>
        <w:rPr>
          <w:spacing w:val="1"/>
        </w:rPr>
        <w:t xml:space="preserve"> </w:t>
      </w:r>
      <w:r>
        <w:t>романы (по одному</w:t>
      </w:r>
      <w:r>
        <w:rPr>
          <w:spacing w:val="1"/>
        </w:rPr>
        <w:t xml:space="preserve"> </w:t>
      </w:r>
      <w:r>
        <w:t>произведению</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прозаиков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Ф.А.</w:t>
      </w:r>
      <w:r>
        <w:rPr>
          <w:spacing w:val="1"/>
        </w:rPr>
        <w:t xml:space="preserve"> </w:t>
      </w:r>
      <w:r>
        <w:t>Абрамов</w:t>
      </w:r>
      <w:r>
        <w:rPr>
          <w:spacing w:val="1"/>
        </w:rPr>
        <w:t xml:space="preserve"> </w:t>
      </w:r>
      <w:r>
        <w:t>«Братья</w:t>
      </w:r>
      <w:r>
        <w:rPr>
          <w:spacing w:val="60"/>
        </w:rPr>
        <w:t xml:space="preserve"> </w:t>
      </w:r>
      <w:r>
        <w:t>и</w:t>
      </w:r>
      <w:r>
        <w:rPr>
          <w:spacing w:val="1"/>
        </w:rPr>
        <w:t xml:space="preserve"> </w:t>
      </w:r>
      <w:r>
        <w:t>сёстры» (фрагменты из романа), повесть «Пелагея» и другие), Ч.Т. Айтматов (повести «Пегий пёс,</w:t>
      </w:r>
      <w:r>
        <w:rPr>
          <w:spacing w:val="1"/>
        </w:rPr>
        <w:t xml:space="preserve"> </w:t>
      </w:r>
      <w:r>
        <w:t>бегущий</w:t>
      </w:r>
      <w:r>
        <w:rPr>
          <w:spacing w:val="55"/>
        </w:rPr>
        <w:t xml:space="preserve"> </w:t>
      </w:r>
      <w:r>
        <w:t>краем</w:t>
      </w:r>
      <w:r>
        <w:rPr>
          <w:spacing w:val="56"/>
        </w:rPr>
        <w:t xml:space="preserve"> </w:t>
      </w:r>
      <w:r>
        <w:t>моря»,</w:t>
      </w:r>
      <w:r>
        <w:rPr>
          <w:spacing w:val="57"/>
        </w:rPr>
        <w:t xml:space="preserve"> </w:t>
      </w:r>
      <w:r>
        <w:t>«Белый</w:t>
      </w:r>
      <w:r>
        <w:rPr>
          <w:spacing w:val="55"/>
        </w:rPr>
        <w:t xml:space="preserve"> </w:t>
      </w:r>
      <w:r>
        <w:t>пароход»</w:t>
      </w:r>
      <w:r>
        <w:rPr>
          <w:spacing w:val="50"/>
        </w:rPr>
        <w:t xml:space="preserve"> </w:t>
      </w:r>
      <w:r>
        <w:t>и</w:t>
      </w:r>
      <w:r>
        <w:rPr>
          <w:spacing w:val="56"/>
        </w:rPr>
        <w:t xml:space="preserve"> </w:t>
      </w:r>
      <w:r>
        <w:t>другие),</w:t>
      </w:r>
      <w:r>
        <w:rPr>
          <w:spacing w:val="56"/>
        </w:rPr>
        <w:t xml:space="preserve"> </w:t>
      </w:r>
      <w:r>
        <w:t>В.П.</w:t>
      </w:r>
      <w:r>
        <w:rPr>
          <w:spacing w:val="52"/>
        </w:rPr>
        <w:t xml:space="preserve"> </w:t>
      </w:r>
      <w:r>
        <w:t>Астафьев</w:t>
      </w:r>
      <w:r>
        <w:rPr>
          <w:spacing w:val="56"/>
        </w:rPr>
        <w:t xml:space="preserve"> </w:t>
      </w:r>
      <w:r>
        <w:t>(повествование</w:t>
      </w:r>
      <w:r>
        <w:rPr>
          <w:spacing w:val="54"/>
        </w:rPr>
        <w:t xml:space="preserve"> </w:t>
      </w:r>
      <w:r>
        <w:t>в</w:t>
      </w:r>
      <w:r>
        <w:rPr>
          <w:spacing w:val="52"/>
        </w:rPr>
        <w:t xml:space="preserve"> </w:t>
      </w:r>
      <w:r>
        <w:t>рассказах</w:t>
      </w:r>
    </w:p>
    <w:p w:rsidR="004C3854" w:rsidRDefault="00BB14C8">
      <w:pPr>
        <w:pStyle w:val="a3"/>
        <w:spacing w:before="1"/>
        <w:ind w:left="314" w:right="271" w:firstLine="0"/>
      </w:pPr>
      <w:r>
        <w:t>«Царь-рыба» и другие), В.И. Белов (рассказы «На родине», «За тремя волоками», «Бобришный</w:t>
      </w:r>
      <w:r>
        <w:rPr>
          <w:spacing w:val="1"/>
        </w:rPr>
        <w:t xml:space="preserve"> </w:t>
      </w:r>
      <w:r>
        <w:t>угор» и другие), А.Г. Битов (цикл рассказов «Аптекарский остров», повесть «Жизнь в ветреную</w:t>
      </w:r>
      <w:r>
        <w:rPr>
          <w:spacing w:val="1"/>
        </w:rPr>
        <w:t xml:space="preserve"> </w:t>
      </w:r>
      <w:r>
        <w:t>погоду»</w:t>
      </w:r>
      <w:r>
        <w:rPr>
          <w:spacing w:val="-2"/>
        </w:rPr>
        <w:t xml:space="preserve"> </w:t>
      </w:r>
      <w:r>
        <w:t>и</w:t>
      </w:r>
      <w:r>
        <w:rPr>
          <w:spacing w:val="4"/>
        </w:rPr>
        <w:t xml:space="preserve"> </w:t>
      </w:r>
      <w:r>
        <w:t>другие),</w:t>
      </w:r>
      <w:r>
        <w:rPr>
          <w:spacing w:val="5"/>
        </w:rPr>
        <w:t xml:space="preserve"> </w:t>
      </w:r>
      <w:r>
        <w:t>А.Н.</w:t>
      </w:r>
      <w:r>
        <w:rPr>
          <w:spacing w:val="5"/>
        </w:rPr>
        <w:t xml:space="preserve"> </w:t>
      </w:r>
      <w:r>
        <w:t>Варламов</w:t>
      </w:r>
      <w:r>
        <w:rPr>
          <w:spacing w:val="4"/>
        </w:rPr>
        <w:t xml:space="preserve"> </w:t>
      </w:r>
      <w:r>
        <w:t>(повести</w:t>
      </w:r>
      <w:r>
        <w:rPr>
          <w:spacing w:val="4"/>
        </w:rPr>
        <w:t xml:space="preserve"> </w:t>
      </w:r>
      <w:r>
        <w:t>«Гора»,</w:t>
      </w:r>
      <w:r>
        <w:rPr>
          <w:spacing w:val="6"/>
        </w:rPr>
        <w:t xml:space="preserve"> </w:t>
      </w:r>
      <w:r>
        <w:t>«Рождение»</w:t>
      </w:r>
      <w:r>
        <w:rPr>
          <w:spacing w:val="-1"/>
        </w:rPr>
        <w:t xml:space="preserve"> </w:t>
      </w:r>
      <w:r>
        <w:t>и</w:t>
      </w:r>
      <w:r>
        <w:rPr>
          <w:spacing w:val="3"/>
        </w:rPr>
        <w:t xml:space="preserve"> </w:t>
      </w:r>
      <w:r>
        <w:t>другие),</w:t>
      </w:r>
      <w:r>
        <w:rPr>
          <w:spacing w:val="5"/>
        </w:rPr>
        <w:t xml:space="preserve"> </w:t>
      </w:r>
      <w:r>
        <w:t>Г.Н.</w:t>
      </w:r>
      <w:r>
        <w:rPr>
          <w:spacing w:val="5"/>
        </w:rPr>
        <w:t xml:space="preserve"> </w:t>
      </w:r>
      <w:r>
        <w:t>Владимов (повесть</w:t>
      </w:r>
    </w:p>
    <w:p w:rsidR="004C3854" w:rsidRDefault="00BB14C8">
      <w:pPr>
        <w:pStyle w:val="a3"/>
        <w:spacing w:before="2"/>
        <w:ind w:left="314" w:right="267" w:firstLine="0"/>
      </w:pPr>
      <w:r>
        <w:t>«Верный</w:t>
      </w:r>
      <w:r>
        <w:rPr>
          <w:spacing w:val="1"/>
        </w:rPr>
        <w:t xml:space="preserve"> </w:t>
      </w:r>
      <w:r>
        <w:t>Руслан»),</w:t>
      </w:r>
      <w:r>
        <w:rPr>
          <w:spacing w:val="1"/>
        </w:rPr>
        <w:t xml:space="preserve"> </w:t>
      </w:r>
      <w:r>
        <w:t>В.С.</w:t>
      </w:r>
      <w:r>
        <w:rPr>
          <w:spacing w:val="1"/>
        </w:rPr>
        <w:t xml:space="preserve"> </w:t>
      </w:r>
      <w:r>
        <w:t>Гроссман</w:t>
      </w:r>
      <w:r>
        <w:rPr>
          <w:spacing w:val="1"/>
        </w:rPr>
        <w:t xml:space="preserve"> </w:t>
      </w:r>
      <w:r>
        <w:t>(роман</w:t>
      </w:r>
      <w:r>
        <w:rPr>
          <w:spacing w:val="1"/>
        </w:rPr>
        <w:t xml:space="preserve"> </w:t>
      </w:r>
      <w:r>
        <w:t>«Жизнь</w:t>
      </w:r>
      <w:r>
        <w:rPr>
          <w:spacing w:val="1"/>
        </w:rPr>
        <w:t xml:space="preserve"> </w:t>
      </w:r>
      <w:r>
        <w:t>и</w:t>
      </w:r>
      <w:r>
        <w:rPr>
          <w:spacing w:val="1"/>
        </w:rPr>
        <w:t xml:space="preserve"> </w:t>
      </w:r>
      <w:r>
        <w:t>судьба»</w:t>
      </w:r>
      <w:r>
        <w:rPr>
          <w:spacing w:val="1"/>
        </w:rPr>
        <w:t xml:space="preserve"> </w:t>
      </w:r>
      <w:r>
        <w:rPr>
          <w:rFonts w:ascii="Calibri" w:hAnsi="Calibri"/>
          <w:sz w:val="20"/>
        </w:rPr>
        <w:t>44</w:t>
      </w:r>
      <w:r>
        <w:rPr>
          <w:rFonts w:ascii="Calibri" w:hAnsi="Calibri"/>
          <w:spacing w:val="1"/>
          <w:sz w:val="20"/>
        </w:rPr>
        <w:t xml:space="preserve"> </w:t>
      </w:r>
      <w:r>
        <w:t>(фрагменты)),</w:t>
      </w:r>
      <w:r>
        <w:rPr>
          <w:spacing w:val="1"/>
        </w:rPr>
        <w:t xml:space="preserve"> </w:t>
      </w:r>
      <w:r>
        <w:t>С.Д.</w:t>
      </w:r>
      <w:r>
        <w:rPr>
          <w:spacing w:val="1"/>
        </w:rPr>
        <w:t xml:space="preserve"> </w:t>
      </w:r>
      <w:r>
        <w:t>Довлатов</w:t>
      </w:r>
      <w:r>
        <w:rPr>
          <w:spacing w:val="1"/>
        </w:rPr>
        <w:t xml:space="preserve"> </w:t>
      </w:r>
      <w:r>
        <w:t>(повесть</w:t>
      </w:r>
      <w:r>
        <w:rPr>
          <w:spacing w:val="1"/>
        </w:rPr>
        <w:t xml:space="preserve"> </w:t>
      </w:r>
      <w:r>
        <w:t>«Заповедник»</w:t>
      </w:r>
      <w:r>
        <w:rPr>
          <w:spacing w:val="1"/>
        </w:rPr>
        <w:t xml:space="preserve"> </w:t>
      </w:r>
      <w:r>
        <w:t>и</w:t>
      </w:r>
      <w:r>
        <w:rPr>
          <w:spacing w:val="1"/>
        </w:rPr>
        <w:t xml:space="preserve"> </w:t>
      </w:r>
      <w:r>
        <w:t>другие),</w:t>
      </w:r>
      <w:r>
        <w:rPr>
          <w:spacing w:val="1"/>
        </w:rPr>
        <w:t xml:space="preserve"> </w:t>
      </w:r>
      <w:r>
        <w:t>Ф.А.</w:t>
      </w:r>
      <w:r>
        <w:rPr>
          <w:spacing w:val="1"/>
        </w:rPr>
        <w:t xml:space="preserve"> </w:t>
      </w:r>
      <w:r>
        <w:t>Искандер</w:t>
      </w:r>
      <w:r>
        <w:rPr>
          <w:spacing w:val="1"/>
        </w:rPr>
        <w:t xml:space="preserve"> </w:t>
      </w:r>
      <w:r>
        <w:t>(роман</w:t>
      </w:r>
      <w:r>
        <w:rPr>
          <w:spacing w:val="1"/>
        </w:rPr>
        <w:t xml:space="preserve"> </w:t>
      </w:r>
      <w:r>
        <w:t>в</w:t>
      </w:r>
      <w:r>
        <w:rPr>
          <w:spacing w:val="1"/>
        </w:rPr>
        <w:t xml:space="preserve"> </w:t>
      </w:r>
      <w:r>
        <w:t>рассказах</w:t>
      </w:r>
      <w:r>
        <w:rPr>
          <w:spacing w:val="1"/>
        </w:rPr>
        <w:t xml:space="preserve"> </w:t>
      </w:r>
      <w:r>
        <w:t>«Сандро</w:t>
      </w:r>
      <w:r>
        <w:rPr>
          <w:spacing w:val="1"/>
        </w:rPr>
        <w:t xml:space="preserve"> </w:t>
      </w:r>
      <w:r>
        <w:t>из</w:t>
      </w:r>
      <w:r>
        <w:rPr>
          <w:spacing w:val="1"/>
        </w:rPr>
        <w:t xml:space="preserve"> </w:t>
      </w:r>
      <w:r>
        <w:t>Чегема»</w:t>
      </w:r>
      <w:r>
        <w:rPr>
          <w:spacing w:val="1"/>
        </w:rPr>
        <w:t xml:space="preserve"> </w:t>
      </w:r>
      <w:r>
        <w:t>(фрагменты),</w:t>
      </w:r>
      <w:r>
        <w:rPr>
          <w:spacing w:val="109"/>
        </w:rPr>
        <w:t xml:space="preserve"> </w:t>
      </w:r>
      <w:r>
        <w:t>философская</w:t>
      </w:r>
      <w:r>
        <w:rPr>
          <w:spacing w:val="107"/>
        </w:rPr>
        <w:t xml:space="preserve"> </w:t>
      </w:r>
      <w:r>
        <w:t>сказка</w:t>
      </w:r>
      <w:r>
        <w:rPr>
          <w:spacing w:val="112"/>
        </w:rPr>
        <w:t xml:space="preserve"> </w:t>
      </w:r>
      <w:r>
        <w:t>«Кролики</w:t>
      </w:r>
      <w:r>
        <w:rPr>
          <w:spacing w:val="108"/>
        </w:rPr>
        <w:t xml:space="preserve"> </w:t>
      </w:r>
      <w:r>
        <w:t>и</w:t>
      </w:r>
      <w:r>
        <w:rPr>
          <w:spacing w:val="109"/>
        </w:rPr>
        <w:t xml:space="preserve"> </w:t>
      </w:r>
      <w:r>
        <w:t>удавы»</w:t>
      </w:r>
      <w:r>
        <w:rPr>
          <w:spacing w:val="103"/>
        </w:rPr>
        <w:t xml:space="preserve"> </w:t>
      </w:r>
      <w:r>
        <w:t>и</w:t>
      </w:r>
      <w:r>
        <w:rPr>
          <w:spacing w:val="108"/>
        </w:rPr>
        <w:t xml:space="preserve"> </w:t>
      </w:r>
      <w:r>
        <w:t>другие),</w:t>
      </w:r>
      <w:r>
        <w:rPr>
          <w:spacing w:val="109"/>
        </w:rPr>
        <w:t xml:space="preserve"> </w:t>
      </w:r>
      <w:r>
        <w:t>Ю.П.</w:t>
      </w:r>
      <w:r>
        <w:rPr>
          <w:spacing w:val="110"/>
        </w:rPr>
        <w:t xml:space="preserve"> </w:t>
      </w:r>
      <w:r>
        <w:t>Казаков</w:t>
      </w:r>
      <w:r>
        <w:rPr>
          <w:spacing w:val="105"/>
        </w:rPr>
        <w:t xml:space="preserve"> </w:t>
      </w:r>
      <w:r>
        <w:t>(рассказы</w:t>
      </w:r>
    </w:p>
    <w:p w:rsidR="004C3854" w:rsidRDefault="00BB14C8">
      <w:pPr>
        <w:pStyle w:val="a3"/>
        <w:spacing w:line="272" w:lineRule="exact"/>
        <w:ind w:left="314" w:firstLine="0"/>
      </w:pPr>
      <w:r>
        <w:t>«Северный</w:t>
      </w:r>
      <w:r>
        <w:rPr>
          <w:spacing w:val="34"/>
        </w:rPr>
        <w:t xml:space="preserve"> </w:t>
      </w:r>
      <w:r>
        <w:t>дневник»,</w:t>
      </w:r>
      <w:r>
        <w:rPr>
          <w:spacing w:val="41"/>
        </w:rPr>
        <w:t xml:space="preserve"> </w:t>
      </w:r>
      <w:r>
        <w:t>«Поморка»,</w:t>
      </w:r>
      <w:r>
        <w:rPr>
          <w:spacing w:val="41"/>
        </w:rPr>
        <w:t xml:space="preserve"> </w:t>
      </w:r>
      <w:r>
        <w:t>«Во</w:t>
      </w:r>
      <w:r>
        <w:rPr>
          <w:spacing w:val="38"/>
        </w:rPr>
        <w:t xml:space="preserve"> </w:t>
      </w:r>
      <w:r>
        <w:t>сне</w:t>
      </w:r>
      <w:r>
        <w:rPr>
          <w:spacing w:val="33"/>
        </w:rPr>
        <w:t xml:space="preserve"> </w:t>
      </w:r>
      <w:r>
        <w:t>ты</w:t>
      </w:r>
      <w:r>
        <w:rPr>
          <w:spacing w:val="37"/>
        </w:rPr>
        <w:t xml:space="preserve"> </w:t>
      </w:r>
      <w:r>
        <w:t>горько</w:t>
      </w:r>
      <w:r>
        <w:rPr>
          <w:spacing w:val="39"/>
        </w:rPr>
        <w:t xml:space="preserve"> </w:t>
      </w:r>
      <w:r>
        <w:t>плакал»</w:t>
      </w:r>
      <w:r>
        <w:rPr>
          <w:spacing w:val="34"/>
        </w:rPr>
        <w:t xml:space="preserve"> </w:t>
      </w:r>
      <w:r>
        <w:t>и</w:t>
      </w:r>
      <w:r>
        <w:rPr>
          <w:spacing w:val="39"/>
        </w:rPr>
        <w:t xml:space="preserve"> </w:t>
      </w:r>
      <w:r>
        <w:t>другие),</w:t>
      </w:r>
      <w:r>
        <w:rPr>
          <w:spacing w:val="41"/>
        </w:rPr>
        <w:t xml:space="preserve"> </w:t>
      </w:r>
      <w:r>
        <w:t>В.С.</w:t>
      </w:r>
      <w:r>
        <w:rPr>
          <w:spacing w:val="36"/>
        </w:rPr>
        <w:t xml:space="preserve"> </w:t>
      </w:r>
      <w:r>
        <w:t>Маканин</w:t>
      </w:r>
      <w:r>
        <w:rPr>
          <w:spacing w:val="35"/>
        </w:rPr>
        <w:t xml:space="preserve"> </w:t>
      </w:r>
      <w:r>
        <w:t>(рассказ</w:t>
      </w:r>
    </w:p>
    <w:p w:rsidR="004C3854" w:rsidRDefault="00BB14C8">
      <w:pPr>
        <w:pStyle w:val="a3"/>
        <w:spacing w:before="3"/>
        <w:ind w:left="314" w:right="269" w:firstLine="0"/>
      </w:pPr>
      <w:r>
        <w:t>«Кавказский пленный»), В.О. Пелевин (повесть «Омон Ра», роман «Жизнь насекомых» и другие),</w:t>
      </w:r>
      <w:r>
        <w:rPr>
          <w:spacing w:val="1"/>
        </w:rPr>
        <w:t xml:space="preserve"> </w:t>
      </w:r>
      <w:r>
        <w:t>Захар</w:t>
      </w:r>
      <w:r>
        <w:rPr>
          <w:spacing w:val="1"/>
        </w:rPr>
        <w:t xml:space="preserve"> </w:t>
      </w:r>
      <w:r>
        <w:t>Прилепин</w:t>
      </w:r>
      <w:r>
        <w:rPr>
          <w:spacing w:val="1"/>
        </w:rPr>
        <w:t xml:space="preserve"> </w:t>
      </w:r>
      <w:r>
        <w:t>(рассказ</w:t>
      </w:r>
      <w:r>
        <w:rPr>
          <w:spacing w:val="1"/>
        </w:rPr>
        <w:t xml:space="preserve"> </w:t>
      </w:r>
      <w:r>
        <w:t>«Белый</w:t>
      </w:r>
      <w:r>
        <w:rPr>
          <w:spacing w:val="1"/>
        </w:rPr>
        <w:t xml:space="preserve"> </w:t>
      </w:r>
      <w:r>
        <w:t>квадрат»</w:t>
      </w:r>
      <w:r>
        <w:rPr>
          <w:spacing w:val="1"/>
        </w:rPr>
        <w:t xml:space="preserve"> </w:t>
      </w:r>
      <w:r>
        <w:t>и</w:t>
      </w:r>
      <w:r>
        <w:rPr>
          <w:spacing w:val="1"/>
        </w:rPr>
        <w:t xml:space="preserve"> </w:t>
      </w:r>
      <w:r>
        <w:t>другие),</w:t>
      </w:r>
      <w:r>
        <w:rPr>
          <w:spacing w:val="1"/>
        </w:rPr>
        <w:t xml:space="preserve"> </w:t>
      </w:r>
      <w:r>
        <w:t>В.А.</w:t>
      </w:r>
      <w:r>
        <w:rPr>
          <w:spacing w:val="1"/>
        </w:rPr>
        <w:t xml:space="preserve"> </w:t>
      </w:r>
      <w:r>
        <w:t>Солоухин</w:t>
      </w:r>
      <w:r>
        <w:rPr>
          <w:spacing w:val="1"/>
        </w:rPr>
        <w:t xml:space="preserve"> </w:t>
      </w:r>
      <w:r>
        <w:t>(повесть</w:t>
      </w:r>
      <w:r>
        <w:rPr>
          <w:spacing w:val="1"/>
        </w:rPr>
        <w:t xml:space="preserve"> </w:t>
      </w:r>
      <w:r>
        <w:t>«Капля</w:t>
      </w:r>
      <w:r>
        <w:rPr>
          <w:spacing w:val="1"/>
        </w:rPr>
        <w:t xml:space="preserve"> </w:t>
      </w:r>
      <w:r>
        <w:t>росы»,</w:t>
      </w:r>
      <w:r>
        <w:rPr>
          <w:spacing w:val="1"/>
        </w:rPr>
        <w:t xml:space="preserve"> </w:t>
      </w:r>
      <w:r>
        <w:t>произведения</w:t>
      </w:r>
      <w:r>
        <w:rPr>
          <w:spacing w:val="1"/>
        </w:rPr>
        <w:t xml:space="preserve"> </w:t>
      </w:r>
      <w:r>
        <w:t>из</w:t>
      </w:r>
      <w:r>
        <w:rPr>
          <w:spacing w:val="1"/>
        </w:rPr>
        <w:t xml:space="preserve"> </w:t>
      </w:r>
      <w:r>
        <w:t>цикла</w:t>
      </w:r>
      <w:r>
        <w:rPr>
          <w:spacing w:val="1"/>
        </w:rPr>
        <w:t xml:space="preserve"> </w:t>
      </w:r>
      <w:r>
        <w:t>«Камешки</w:t>
      </w:r>
      <w:r>
        <w:rPr>
          <w:spacing w:val="1"/>
        </w:rPr>
        <w:t xml:space="preserve"> </w:t>
      </w:r>
      <w:r>
        <w:t>на</w:t>
      </w:r>
      <w:r>
        <w:rPr>
          <w:spacing w:val="1"/>
        </w:rPr>
        <w:t xml:space="preserve"> </w:t>
      </w:r>
      <w:r>
        <w:t>ладони»),</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Стругацкие</w:t>
      </w:r>
      <w:r>
        <w:rPr>
          <w:spacing w:val="1"/>
        </w:rPr>
        <w:t xml:space="preserve"> </w:t>
      </w:r>
      <w:r>
        <w:t>(повести</w:t>
      </w:r>
      <w:r>
        <w:rPr>
          <w:spacing w:val="1"/>
        </w:rPr>
        <w:t xml:space="preserve"> </w:t>
      </w:r>
      <w:r>
        <w:t>«Пикник</w:t>
      </w:r>
      <w:r>
        <w:rPr>
          <w:spacing w:val="1"/>
        </w:rPr>
        <w:t xml:space="preserve"> </w:t>
      </w:r>
      <w:r>
        <w:t>на</w:t>
      </w:r>
      <w:r>
        <w:rPr>
          <w:spacing w:val="1"/>
        </w:rPr>
        <w:t xml:space="preserve"> </w:t>
      </w:r>
      <w:r>
        <w:t>обочине», «Понедельник начинается в субботу» и другие), В.Ф. Тендряков (повесть «Ночь после</w:t>
      </w:r>
      <w:r>
        <w:rPr>
          <w:spacing w:val="1"/>
        </w:rPr>
        <w:t xml:space="preserve"> </w:t>
      </w:r>
      <w:r>
        <w:t>выпуска»,</w:t>
      </w:r>
      <w:r>
        <w:rPr>
          <w:spacing w:val="80"/>
        </w:rPr>
        <w:t xml:space="preserve"> </w:t>
      </w:r>
      <w:r>
        <w:t>рассказы</w:t>
      </w:r>
      <w:r>
        <w:rPr>
          <w:spacing w:val="80"/>
        </w:rPr>
        <w:t xml:space="preserve"> </w:t>
      </w:r>
      <w:r>
        <w:t>«Хлеб</w:t>
      </w:r>
      <w:r>
        <w:rPr>
          <w:spacing w:val="77"/>
        </w:rPr>
        <w:t xml:space="preserve"> </w:t>
      </w:r>
      <w:r>
        <w:t>для</w:t>
      </w:r>
      <w:r>
        <w:rPr>
          <w:spacing w:val="78"/>
        </w:rPr>
        <w:t xml:space="preserve"> </w:t>
      </w:r>
      <w:r>
        <w:t>собаки»,</w:t>
      </w:r>
      <w:r>
        <w:rPr>
          <w:spacing w:val="81"/>
        </w:rPr>
        <w:t xml:space="preserve"> </w:t>
      </w:r>
      <w:r>
        <w:t>«Пара</w:t>
      </w:r>
      <w:r>
        <w:rPr>
          <w:spacing w:val="77"/>
        </w:rPr>
        <w:t xml:space="preserve"> </w:t>
      </w:r>
      <w:r>
        <w:t>гнедых»</w:t>
      </w:r>
      <w:r>
        <w:rPr>
          <w:spacing w:val="74"/>
        </w:rPr>
        <w:t xml:space="preserve"> </w:t>
      </w:r>
      <w:r>
        <w:t>и</w:t>
      </w:r>
      <w:r>
        <w:rPr>
          <w:spacing w:val="79"/>
        </w:rPr>
        <w:t xml:space="preserve"> </w:t>
      </w:r>
      <w:r>
        <w:t>другие),</w:t>
      </w:r>
      <w:r>
        <w:rPr>
          <w:spacing w:val="80"/>
        </w:rPr>
        <w:t xml:space="preserve"> </w:t>
      </w:r>
      <w:r>
        <w:t>Ю.В.</w:t>
      </w:r>
      <w:r>
        <w:rPr>
          <w:spacing w:val="77"/>
        </w:rPr>
        <w:t xml:space="preserve"> </w:t>
      </w:r>
      <w:r>
        <w:t>Трифонов</w:t>
      </w:r>
      <w:r>
        <w:rPr>
          <w:spacing w:val="76"/>
        </w:rPr>
        <w:t xml:space="preserve"> </w:t>
      </w:r>
      <w:r>
        <w:t>(повести</w:t>
      </w:r>
    </w:p>
    <w:p w:rsidR="004C3854" w:rsidRDefault="00BB14C8">
      <w:pPr>
        <w:pStyle w:val="a3"/>
        <w:ind w:left="314" w:right="277" w:firstLine="0"/>
      </w:pPr>
      <w:r>
        <w:t>«Отблеск</w:t>
      </w:r>
      <w:r>
        <w:rPr>
          <w:spacing w:val="1"/>
        </w:rPr>
        <w:t xml:space="preserve"> </w:t>
      </w:r>
      <w:r>
        <w:t>костра»,</w:t>
      </w:r>
      <w:r>
        <w:rPr>
          <w:spacing w:val="1"/>
        </w:rPr>
        <w:t xml:space="preserve"> </w:t>
      </w:r>
      <w:r>
        <w:t>«Обмен»,</w:t>
      </w:r>
      <w:r>
        <w:rPr>
          <w:spacing w:val="1"/>
        </w:rPr>
        <w:t xml:space="preserve"> </w:t>
      </w:r>
      <w:r>
        <w:t>«Другая</w:t>
      </w:r>
      <w:r>
        <w:rPr>
          <w:spacing w:val="1"/>
        </w:rPr>
        <w:t xml:space="preserve"> </w:t>
      </w:r>
      <w:r>
        <w:t>жизнь»,</w:t>
      </w:r>
      <w:r>
        <w:rPr>
          <w:spacing w:val="1"/>
        </w:rPr>
        <w:t xml:space="preserve"> </w:t>
      </w:r>
      <w:r>
        <w:t>«Дом на набережной» и другие),</w:t>
      </w:r>
      <w:r>
        <w:rPr>
          <w:spacing w:val="1"/>
        </w:rPr>
        <w:t xml:space="preserve"> </w:t>
      </w:r>
      <w:r>
        <w:t>В.Т.</w:t>
      </w:r>
      <w:r>
        <w:rPr>
          <w:spacing w:val="1"/>
        </w:rPr>
        <w:t xml:space="preserve"> </w:t>
      </w:r>
      <w:r>
        <w:t>Шаламов</w:t>
      </w:r>
      <w:r>
        <w:rPr>
          <w:spacing w:val="1"/>
        </w:rPr>
        <w:t xml:space="preserve"> </w:t>
      </w:r>
      <w:r>
        <w:t>(«Колымские</w:t>
      </w:r>
      <w:r>
        <w:rPr>
          <w:spacing w:val="1"/>
        </w:rPr>
        <w:t xml:space="preserve"> </w:t>
      </w:r>
      <w:r>
        <w:t>рассказы»,</w:t>
      </w:r>
      <w:r>
        <w:rPr>
          <w:spacing w:val="1"/>
        </w:rPr>
        <w:t xml:space="preserve"> </w:t>
      </w:r>
      <w:r>
        <w:t>например,</w:t>
      </w:r>
      <w:r>
        <w:rPr>
          <w:spacing w:val="1"/>
        </w:rPr>
        <w:t xml:space="preserve"> </w:t>
      </w:r>
      <w:r>
        <w:t>«Одиночный</w:t>
      </w:r>
      <w:r>
        <w:rPr>
          <w:spacing w:val="1"/>
        </w:rPr>
        <w:t xml:space="preserve"> </w:t>
      </w:r>
      <w:r>
        <w:t>замер»,</w:t>
      </w:r>
      <w:r>
        <w:rPr>
          <w:spacing w:val="1"/>
        </w:rPr>
        <w:t xml:space="preserve"> </w:t>
      </w:r>
      <w:r>
        <w:t>«Инжектор»,</w:t>
      </w:r>
      <w:r>
        <w:rPr>
          <w:spacing w:val="1"/>
        </w:rPr>
        <w:t xml:space="preserve"> </w:t>
      </w:r>
      <w:r>
        <w:t>«За</w:t>
      </w:r>
      <w:r>
        <w:rPr>
          <w:spacing w:val="1"/>
        </w:rPr>
        <w:t xml:space="preserve"> </w:t>
      </w:r>
      <w:r>
        <w:t>письмом»,</w:t>
      </w:r>
      <w:r>
        <w:rPr>
          <w:spacing w:val="1"/>
        </w:rPr>
        <w:t xml:space="preserve"> </w:t>
      </w:r>
      <w:r>
        <w:t>«На</w:t>
      </w:r>
      <w:r>
        <w:rPr>
          <w:spacing w:val="-57"/>
        </w:rPr>
        <w:t xml:space="preserve"> </w:t>
      </w:r>
      <w:r>
        <w:t>представку»)</w:t>
      </w:r>
      <w:r>
        <w:rPr>
          <w:spacing w:val="2"/>
        </w:rPr>
        <w:t xml:space="preserve"> </w:t>
      </w:r>
      <w:r>
        <w:t>и</w:t>
      </w:r>
      <w:r>
        <w:rPr>
          <w:spacing w:val="3"/>
        </w:rPr>
        <w:t xml:space="preserve"> </w:t>
      </w:r>
      <w:r>
        <w:t>другие.</w:t>
      </w:r>
    </w:p>
    <w:p w:rsidR="004C3854" w:rsidRDefault="00BB14C8">
      <w:pPr>
        <w:pStyle w:val="a3"/>
        <w:tabs>
          <w:tab w:val="left" w:pos="4655"/>
        </w:tabs>
        <w:spacing w:line="275" w:lineRule="exact"/>
        <w:ind w:left="1035" w:firstLine="0"/>
      </w:pPr>
      <w:r>
        <w:t xml:space="preserve">Поэзия    </w:t>
      </w:r>
      <w:r>
        <w:rPr>
          <w:spacing w:val="52"/>
        </w:rPr>
        <w:t xml:space="preserve"> </w:t>
      </w:r>
      <w:r>
        <w:t>второй</w:t>
      </w:r>
      <w:r>
        <w:rPr>
          <w:spacing w:val="-2"/>
        </w:rPr>
        <w:t xml:space="preserve"> </w:t>
      </w:r>
      <w:r>
        <w:t>половины</w:t>
      </w:r>
      <w:r>
        <w:tab/>
        <w:t>XX</w:t>
      </w:r>
      <w:r>
        <w:rPr>
          <w:spacing w:val="-1"/>
        </w:rPr>
        <w:t xml:space="preserve"> </w:t>
      </w:r>
      <w:r>
        <w:t>-</w:t>
      </w:r>
      <w:r>
        <w:rPr>
          <w:spacing w:val="1"/>
        </w:rPr>
        <w:t xml:space="preserve"> </w:t>
      </w:r>
      <w:r>
        <w:t>начала</w:t>
      </w:r>
      <w:r>
        <w:rPr>
          <w:spacing w:val="-1"/>
        </w:rPr>
        <w:t xml:space="preserve"> </w:t>
      </w:r>
      <w:r>
        <w:t>XXI</w:t>
      </w:r>
      <w:r>
        <w:rPr>
          <w:spacing w:val="-3"/>
        </w:rPr>
        <w:t xml:space="preserve"> </w:t>
      </w:r>
      <w:r>
        <w:t>века.</w:t>
      </w:r>
      <w:r>
        <w:rPr>
          <w:spacing w:val="-3"/>
        </w:rPr>
        <w:t xml:space="preserve"> </w:t>
      </w:r>
      <w:r>
        <w:t>Стихотворения</w:t>
      </w:r>
    </w:p>
    <w:p w:rsidR="004C3854" w:rsidRDefault="00BB14C8">
      <w:pPr>
        <w:pStyle w:val="a3"/>
        <w:spacing w:line="242" w:lineRule="auto"/>
        <w:ind w:left="314" w:right="283" w:firstLine="0"/>
      </w:pPr>
      <w:r>
        <w:t>и поэмы (по         одному произведению    не менее четырёх        поэтов    по выбору). Например,</w:t>
      </w:r>
      <w:r>
        <w:rPr>
          <w:spacing w:val="1"/>
        </w:rPr>
        <w:t xml:space="preserve"> </w:t>
      </w:r>
      <w:r>
        <w:t>Б.А.</w:t>
      </w:r>
      <w:r>
        <w:rPr>
          <w:spacing w:val="11"/>
        </w:rPr>
        <w:t xml:space="preserve"> </w:t>
      </w:r>
      <w:r>
        <w:t>Ахмадулиной,</w:t>
      </w:r>
      <w:r>
        <w:rPr>
          <w:spacing w:val="11"/>
        </w:rPr>
        <w:t xml:space="preserve"> </w:t>
      </w:r>
      <w:r>
        <w:t>А.А.</w:t>
      </w:r>
      <w:r>
        <w:rPr>
          <w:spacing w:val="12"/>
        </w:rPr>
        <w:t xml:space="preserve"> </w:t>
      </w:r>
      <w:r>
        <w:t>Вознесенского,</w:t>
      </w:r>
      <w:r>
        <w:rPr>
          <w:spacing w:val="7"/>
        </w:rPr>
        <w:t xml:space="preserve"> </w:t>
      </w:r>
      <w:r>
        <w:t>Е.А.</w:t>
      </w:r>
      <w:r>
        <w:rPr>
          <w:spacing w:val="12"/>
        </w:rPr>
        <w:t xml:space="preserve"> </w:t>
      </w:r>
      <w:r>
        <w:t>Евтушенко,</w:t>
      </w:r>
      <w:r>
        <w:rPr>
          <w:spacing w:val="11"/>
        </w:rPr>
        <w:t xml:space="preserve"> </w:t>
      </w:r>
      <w:r>
        <w:t>Н.А.</w:t>
      </w:r>
      <w:r>
        <w:rPr>
          <w:spacing w:val="11"/>
        </w:rPr>
        <w:t xml:space="preserve"> </w:t>
      </w:r>
      <w:r>
        <w:t>Заболоцкого,</w:t>
      </w:r>
      <w:r>
        <w:rPr>
          <w:spacing w:val="8"/>
        </w:rPr>
        <w:t xml:space="preserve"> </w:t>
      </w:r>
      <w:r>
        <w:t>Т.Ю.</w:t>
      </w:r>
      <w:r>
        <w:rPr>
          <w:spacing w:val="11"/>
        </w:rPr>
        <w:t xml:space="preserve"> </w:t>
      </w:r>
      <w:r>
        <w:t>Кибирова,</w:t>
      </w:r>
      <w:r>
        <w:rPr>
          <w:spacing w:val="7"/>
        </w:rPr>
        <w:t xml:space="preserve"> </w:t>
      </w:r>
      <w:r>
        <w:t>Ю.П.</w:t>
      </w:r>
    </w:p>
    <w:p w:rsidR="004C3854" w:rsidRDefault="004C3854">
      <w:pPr>
        <w:spacing w:line="242" w:lineRule="auto"/>
        <w:sectPr w:rsidR="004C3854">
          <w:pgSz w:w="11900" w:h="16840"/>
          <w:pgMar w:top="580" w:right="260" w:bottom="760" w:left="780" w:header="0" w:footer="566" w:gutter="0"/>
          <w:cols w:space="720"/>
        </w:sectPr>
      </w:pPr>
    </w:p>
    <w:p w:rsidR="004C3854" w:rsidRDefault="00BB14C8">
      <w:pPr>
        <w:pStyle w:val="a3"/>
        <w:spacing w:before="75" w:line="242" w:lineRule="auto"/>
        <w:ind w:left="314" w:right="270" w:firstLine="0"/>
      </w:pPr>
      <w:r>
        <w:lastRenderedPageBreak/>
        <w:t>Кузнецова, А.С. Кушнера, Л.Н. Мартынова, О.А. Николаевой, Б.Ш. Окуджавы, Д.А. Пригова, Р.И.</w:t>
      </w:r>
      <w:r>
        <w:rPr>
          <w:spacing w:val="1"/>
        </w:rPr>
        <w:t xml:space="preserve"> </w:t>
      </w:r>
      <w:r>
        <w:t>Рождественского, О.А. Седаковой,</w:t>
      </w:r>
      <w:r>
        <w:rPr>
          <w:spacing w:val="-4"/>
        </w:rPr>
        <w:t xml:space="preserve"> </w:t>
      </w:r>
      <w:r>
        <w:t>В.Н. Соколова,</w:t>
      </w:r>
      <w:r>
        <w:rPr>
          <w:spacing w:val="1"/>
        </w:rPr>
        <w:t xml:space="preserve"> </w:t>
      </w:r>
      <w:r>
        <w:t>А.А. Тарковского,</w:t>
      </w:r>
      <w:r>
        <w:rPr>
          <w:spacing w:val="-4"/>
        </w:rPr>
        <w:t xml:space="preserve"> </w:t>
      </w:r>
      <w:r>
        <w:t>О.Г.</w:t>
      </w:r>
      <w:r>
        <w:rPr>
          <w:spacing w:val="-5"/>
        </w:rPr>
        <w:t xml:space="preserve"> </w:t>
      </w:r>
      <w:r>
        <w:t>Чухонцева</w:t>
      </w:r>
      <w:r>
        <w:rPr>
          <w:spacing w:val="-2"/>
        </w:rPr>
        <w:t xml:space="preserve"> </w:t>
      </w:r>
      <w:r>
        <w:t>и</w:t>
      </w:r>
      <w:r>
        <w:rPr>
          <w:spacing w:val="-5"/>
        </w:rPr>
        <w:t xml:space="preserve"> </w:t>
      </w:r>
      <w:r>
        <w:t>других.</w:t>
      </w:r>
    </w:p>
    <w:p w:rsidR="004C3854" w:rsidRDefault="00BB14C8">
      <w:pPr>
        <w:pStyle w:val="a3"/>
        <w:tabs>
          <w:tab w:val="left" w:pos="5356"/>
          <w:tab w:val="left" w:pos="9520"/>
        </w:tabs>
        <w:ind w:left="314" w:right="272"/>
      </w:pPr>
      <w:r>
        <w:t>Драматургия</w:t>
      </w:r>
      <w:r>
        <w:rPr>
          <w:spacing w:val="1"/>
        </w:rPr>
        <w:t xml:space="preserve"> </w:t>
      </w:r>
      <w:r>
        <w:t>второй</w:t>
      </w:r>
      <w:r>
        <w:rPr>
          <w:spacing w:val="1"/>
        </w:rPr>
        <w:t xml:space="preserve"> </w:t>
      </w:r>
      <w:r>
        <w:t>половины</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Пьесы</w:t>
      </w:r>
      <w:r>
        <w:rPr>
          <w:spacing w:val="1"/>
        </w:rPr>
        <w:t xml:space="preserve"> </w:t>
      </w:r>
      <w:r>
        <w:t>(произведение</w:t>
      </w:r>
      <w:r>
        <w:rPr>
          <w:spacing w:val="1"/>
        </w:rPr>
        <w:t xml:space="preserve"> </w:t>
      </w:r>
      <w:r>
        <w:t>одного</w:t>
      </w:r>
      <w:r>
        <w:rPr>
          <w:spacing w:val="1"/>
        </w:rPr>
        <w:t xml:space="preserve"> </w:t>
      </w:r>
      <w:r>
        <w:t>из</w:t>
      </w:r>
      <w:r>
        <w:rPr>
          <w:spacing w:val="-57"/>
        </w:rPr>
        <w:t xml:space="preserve"> </w:t>
      </w:r>
      <w:r>
        <w:t>драматургов по выбору). Например, А.Н. Арбузов «Иркутская история», «Жестокие игры», А.М.</w:t>
      </w:r>
      <w:r>
        <w:rPr>
          <w:spacing w:val="1"/>
        </w:rPr>
        <w:t xml:space="preserve"> </w:t>
      </w:r>
      <w:r>
        <w:t>Володин</w:t>
      </w:r>
      <w:r>
        <w:tab/>
        <w:t>«Пять</w:t>
      </w:r>
      <w:r>
        <w:tab/>
        <w:t>вечеров»,</w:t>
      </w:r>
    </w:p>
    <w:p w:rsidR="004C3854" w:rsidRDefault="00BB14C8">
      <w:pPr>
        <w:pStyle w:val="a3"/>
        <w:ind w:left="314" w:right="281" w:firstLine="0"/>
      </w:pPr>
      <w:r>
        <w:t>«Моя старшая сестра», Е.В. Гришковец «Как я съел собаку», К.В. Драгунская «Рыжая пьеса», В.С.</w:t>
      </w:r>
      <w:r>
        <w:rPr>
          <w:spacing w:val="1"/>
        </w:rPr>
        <w:t xml:space="preserve"> </w:t>
      </w:r>
      <w:r>
        <w:t>Розов</w:t>
      </w:r>
      <w:r>
        <w:rPr>
          <w:spacing w:val="-2"/>
        </w:rPr>
        <w:t xml:space="preserve"> </w:t>
      </w:r>
      <w:r>
        <w:t>«Гнездо</w:t>
      </w:r>
      <w:r>
        <w:rPr>
          <w:spacing w:val="-3"/>
        </w:rPr>
        <w:t xml:space="preserve"> </w:t>
      </w:r>
      <w:r>
        <w:t>глухаря»,</w:t>
      </w:r>
      <w:r>
        <w:rPr>
          <w:spacing w:val="-1"/>
        </w:rPr>
        <w:t xml:space="preserve"> </w:t>
      </w:r>
      <w:r>
        <w:t>М.М.</w:t>
      </w:r>
      <w:r>
        <w:rPr>
          <w:spacing w:val="-1"/>
        </w:rPr>
        <w:t xml:space="preserve"> </w:t>
      </w:r>
      <w:r>
        <w:t>Рощин</w:t>
      </w:r>
      <w:r>
        <w:rPr>
          <w:spacing w:val="-6"/>
        </w:rPr>
        <w:t xml:space="preserve"> </w:t>
      </w:r>
      <w:r>
        <w:t>«Валентин</w:t>
      </w:r>
      <w:r>
        <w:rPr>
          <w:spacing w:val="-2"/>
        </w:rPr>
        <w:t xml:space="preserve"> </w:t>
      </w:r>
      <w:r>
        <w:t>и</w:t>
      </w:r>
      <w:r>
        <w:rPr>
          <w:spacing w:val="-2"/>
        </w:rPr>
        <w:t xml:space="preserve"> </w:t>
      </w:r>
      <w:r>
        <w:t>Валентина», «Спешите</w:t>
      </w:r>
      <w:r>
        <w:rPr>
          <w:spacing w:val="-4"/>
        </w:rPr>
        <w:t xml:space="preserve"> </w:t>
      </w:r>
      <w:r>
        <w:t>делать</w:t>
      </w:r>
      <w:r>
        <w:rPr>
          <w:spacing w:val="-2"/>
        </w:rPr>
        <w:t xml:space="preserve"> </w:t>
      </w:r>
      <w:r>
        <w:t>добро»</w:t>
      </w:r>
      <w:r>
        <w:rPr>
          <w:spacing w:val="-7"/>
        </w:rPr>
        <w:t xml:space="preserve"> </w:t>
      </w:r>
      <w:r>
        <w:t>и</w:t>
      </w:r>
      <w:r>
        <w:rPr>
          <w:spacing w:val="-2"/>
        </w:rPr>
        <w:t xml:space="preserve"> </w:t>
      </w:r>
      <w:r>
        <w:t>другие.</w:t>
      </w:r>
    </w:p>
    <w:p w:rsidR="004C3854" w:rsidRDefault="00BB14C8">
      <w:pPr>
        <w:pStyle w:val="a3"/>
        <w:spacing w:line="275" w:lineRule="exact"/>
        <w:ind w:left="1035" w:firstLine="0"/>
      </w:pPr>
      <w:r>
        <w:t>Литература</w:t>
      </w:r>
      <w:r>
        <w:rPr>
          <w:spacing w:val="-1"/>
        </w:rPr>
        <w:t xml:space="preserve"> </w:t>
      </w:r>
      <w:r>
        <w:t>народов</w:t>
      </w:r>
      <w:r>
        <w:rPr>
          <w:spacing w:val="2"/>
        </w:rPr>
        <w:t xml:space="preserve"> </w:t>
      </w:r>
      <w:r>
        <w:t>России</w:t>
      </w:r>
    </w:p>
    <w:p w:rsidR="004C3854" w:rsidRDefault="00BB14C8">
      <w:pPr>
        <w:pStyle w:val="a3"/>
        <w:spacing w:line="242" w:lineRule="auto"/>
        <w:ind w:left="314" w:right="274"/>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 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рассказ</w:t>
      </w:r>
      <w:r>
        <w:rPr>
          <w:spacing w:val="7"/>
        </w:rPr>
        <w:t xml:space="preserve"> </w:t>
      </w:r>
      <w:r>
        <w:t>Ю.</w:t>
      </w:r>
      <w:r>
        <w:rPr>
          <w:spacing w:val="7"/>
        </w:rPr>
        <w:t xml:space="preserve"> </w:t>
      </w:r>
      <w:r>
        <w:t>Рытхэу</w:t>
      </w:r>
      <w:r>
        <w:rPr>
          <w:spacing w:val="59"/>
        </w:rPr>
        <w:t xml:space="preserve"> </w:t>
      </w:r>
      <w:r>
        <w:t>«Хранитель</w:t>
      </w:r>
      <w:r>
        <w:rPr>
          <w:spacing w:val="6"/>
        </w:rPr>
        <w:t xml:space="preserve"> </w:t>
      </w:r>
      <w:r>
        <w:t>огня»,</w:t>
      </w:r>
      <w:r>
        <w:rPr>
          <w:spacing w:val="7"/>
        </w:rPr>
        <w:t xml:space="preserve"> </w:t>
      </w:r>
      <w:r>
        <w:t>роман</w:t>
      </w:r>
      <w:r>
        <w:rPr>
          <w:spacing w:val="6"/>
        </w:rPr>
        <w:t xml:space="preserve"> </w:t>
      </w:r>
      <w:r>
        <w:t>«Сон</w:t>
      </w:r>
      <w:r>
        <w:rPr>
          <w:spacing w:val="1"/>
        </w:rPr>
        <w:t xml:space="preserve"> </w:t>
      </w:r>
      <w:r>
        <w:t>в</w:t>
      </w:r>
      <w:r>
        <w:rPr>
          <w:spacing w:val="2"/>
        </w:rPr>
        <w:t xml:space="preserve"> </w:t>
      </w:r>
      <w:r>
        <w:t>начале</w:t>
      </w:r>
      <w:r>
        <w:rPr>
          <w:spacing w:val="4"/>
        </w:rPr>
        <w:t xml:space="preserve"> </w:t>
      </w:r>
      <w:r>
        <w:t>тумана»,</w:t>
      </w:r>
      <w:r>
        <w:rPr>
          <w:spacing w:val="7"/>
        </w:rPr>
        <w:t xml:space="preserve"> </w:t>
      </w:r>
      <w:r>
        <w:t>повести</w:t>
      </w:r>
      <w:r>
        <w:rPr>
          <w:spacing w:val="2"/>
        </w:rPr>
        <w:t xml:space="preserve"> </w:t>
      </w:r>
      <w:r>
        <w:t>Ю.</w:t>
      </w:r>
      <w:r>
        <w:rPr>
          <w:spacing w:val="2"/>
        </w:rPr>
        <w:t xml:space="preserve"> </w:t>
      </w:r>
      <w:r>
        <w:t>Шесталова</w:t>
      </w:r>
    </w:p>
    <w:p w:rsidR="004C3854" w:rsidRDefault="00BB14C8">
      <w:pPr>
        <w:pStyle w:val="a3"/>
        <w:spacing w:line="242" w:lineRule="auto"/>
        <w:ind w:left="314" w:right="264" w:firstLine="0"/>
      </w:pPr>
      <w:r>
        <w:t>«Синий</w:t>
      </w:r>
      <w:r>
        <w:rPr>
          <w:spacing w:val="1"/>
        </w:rPr>
        <w:t xml:space="preserve"> </w:t>
      </w:r>
      <w:r>
        <w:t>ветер</w:t>
      </w:r>
      <w:r>
        <w:rPr>
          <w:spacing w:val="1"/>
        </w:rPr>
        <w:t xml:space="preserve"> </w:t>
      </w:r>
      <w:r>
        <w:t>каслания»,</w:t>
      </w:r>
      <w:r>
        <w:rPr>
          <w:spacing w:val="1"/>
        </w:rPr>
        <w:t xml:space="preserve"> </w:t>
      </w:r>
      <w:r>
        <w:t>«Когда</w:t>
      </w:r>
      <w:r>
        <w:rPr>
          <w:spacing w:val="1"/>
        </w:rPr>
        <w:t xml:space="preserve"> </w:t>
      </w:r>
      <w:r>
        <w:t>качало</w:t>
      </w:r>
      <w:r>
        <w:rPr>
          <w:spacing w:val="1"/>
        </w:rPr>
        <w:t xml:space="preserve"> </w:t>
      </w:r>
      <w:r>
        <w:t>меня</w:t>
      </w:r>
      <w:r>
        <w:rPr>
          <w:spacing w:val="1"/>
        </w:rPr>
        <w:t xml:space="preserve"> </w:t>
      </w:r>
      <w:r>
        <w:t>солнце»</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3"/>
        </w:rPr>
        <w:t xml:space="preserve"> </w:t>
      </w:r>
      <w:r>
        <w:t>М.</w:t>
      </w:r>
      <w:r>
        <w:rPr>
          <w:spacing w:val="3"/>
        </w:rPr>
        <w:t xml:space="preserve"> </w:t>
      </w:r>
      <w:r>
        <w:t>Джалиля,</w:t>
      </w:r>
      <w:r>
        <w:rPr>
          <w:spacing w:val="-1"/>
        </w:rPr>
        <w:t xml:space="preserve"> </w:t>
      </w:r>
      <w:r>
        <w:t>М.</w:t>
      </w:r>
      <w:r>
        <w:rPr>
          <w:spacing w:val="3"/>
        </w:rPr>
        <w:t xml:space="preserve"> </w:t>
      </w:r>
      <w:r>
        <w:t>Карима,</w:t>
      </w:r>
      <w:r>
        <w:rPr>
          <w:spacing w:val="3"/>
        </w:rPr>
        <w:t xml:space="preserve"> </w:t>
      </w:r>
      <w:r>
        <w:t>Д.</w:t>
      </w:r>
      <w:r>
        <w:rPr>
          <w:spacing w:val="3"/>
        </w:rPr>
        <w:t xml:space="preserve"> </w:t>
      </w:r>
      <w:r>
        <w:t>Кугультинова,</w:t>
      </w:r>
      <w:r>
        <w:rPr>
          <w:spacing w:val="-2"/>
        </w:rPr>
        <w:t xml:space="preserve"> </w:t>
      </w:r>
      <w:r>
        <w:t>К.</w:t>
      </w:r>
      <w:r>
        <w:rPr>
          <w:spacing w:val="3"/>
        </w:rPr>
        <w:t xml:space="preserve"> </w:t>
      </w:r>
      <w:r>
        <w:t>Кулиева</w:t>
      </w:r>
      <w:r>
        <w:rPr>
          <w:spacing w:val="-1"/>
        </w:rPr>
        <w:t xml:space="preserve"> </w:t>
      </w:r>
      <w:r>
        <w:t>и</w:t>
      </w:r>
      <w:r>
        <w:rPr>
          <w:spacing w:val="2"/>
        </w:rPr>
        <w:t xml:space="preserve"> </w:t>
      </w:r>
      <w:r>
        <w:t>другие.</w:t>
      </w:r>
    </w:p>
    <w:p w:rsidR="004C3854" w:rsidRDefault="00BB14C8">
      <w:pPr>
        <w:pStyle w:val="a3"/>
        <w:spacing w:line="271" w:lineRule="exact"/>
        <w:ind w:left="1035" w:firstLine="0"/>
      </w:pPr>
      <w:r>
        <w:t>Зарубежная</w:t>
      </w:r>
      <w:r>
        <w:rPr>
          <w:spacing w:val="-5"/>
        </w:rPr>
        <w:t xml:space="preserve"> </w:t>
      </w:r>
      <w:r>
        <w:t>литература.</w:t>
      </w:r>
    </w:p>
    <w:p w:rsidR="004C3854" w:rsidRDefault="00BB14C8">
      <w:pPr>
        <w:pStyle w:val="a3"/>
        <w:spacing w:line="237" w:lineRule="auto"/>
        <w:ind w:left="314" w:right="262"/>
        <w:jc w:val="left"/>
      </w:pPr>
      <w:r>
        <w:t>Зарубежная</w:t>
      </w:r>
      <w:r>
        <w:rPr>
          <w:spacing w:val="12"/>
        </w:rPr>
        <w:t xml:space="preserve"> </w:t>
      </w:r>
      <w:r>
        <w:t>проза</w:t>
      </w:r>
      <w:r>
        <w:rPr>
          <w:spacing w:val="9"/>
        </w:rPr>
        <w:t xml:space="preserve"> </w:t>
      </w:r>
      <w:r>
        <w:t>XX</w:t>
      </w:r>
      <w:r>
        <w:rPr>
          <w:spacing w:val="8"/>
        </w:rPr>
        <w:t xml:space="preserve"> </w:t>
      </w:r>
      <w:r>
        <w:t>века</w:t>
      </w:r>
      <w:r>
        <w:rPr>
          <w:spacing w:val="11"/>
        </w:rPr>
        <w:t xml:space="preserve"> </w:t>
      </w:r>
      <w:r>
        <w:t>(не</w:t>
      </w:r>
      <w:r>
        <w:rPr>
          <w:spacing w:val="6"/>
        </w:rPr>
        <w:t xml:space="preserve"> </w:t>
      </w:r>
      <w:r>
        <w:t>менее</w:t>
      </w:r>
      <w:r>
        <w:rPr>
          <w:spacing w:val="6"/>
        </w:rPr>
        <w:t xml:space="preserve"> </w:t>
      </w:r>
      <w:r>
        <w:t>двух</w:t>
      </w:r>
      <w:r>
        <w:rPr>
          <w:spacing w:val="7"/>
        </w:rPr>
        <w:t xml:space="preserve"> </w:t>
      </w:r>
      <w:r>
        <w:t>произведений</w:t>
      </w:r>
      <w:r>
        <w:rPr>
          <w:spacing w:val="8"/>
        </w:rPr>
        <w:t xml:space="preserve"> </w:t>
      </w:r>
      <w:r>
        <w:t>по</w:t>
      </w:r>
      <w:r>
        <w:rPr>
          <w:spacing w:val="12"/>
        </w:rPr>
        <w:t xml:space="preserve"> </w:t>
      </w:r>
      <w:r>
        <w:t>выбору).</w:t>
      </w:r>
      <w:r>
        <w:rPr>
          <w:spacing w:val="14"/>
        </w:rPr>
        <w:t xml:space="preserve"> </w:t>
      </w:r>
      <w:r>
        <w:t>Например,</w:t>
      </w:r>
      <w:r>
        <w:rPr>
          <w:spacing w:val="-57"/>
        </w:rPr>
        <w:t xml:space="preserve"> </w:t>
      </w:r>
      <w:r>
        <w:t>произведения</w:t>
      </w:r>
      <w:r>
        <w:rPr>
          <w:spacing w:val="25"/>
        </w:rPr>
        <w:t xml:space="preserve"> </w:t>
      </w:r>
      <w:r>
        <w:t>Г.</w:t>
      </w:r>
      <w:r>
        <w:rPr>
          <w:spacing w:val="28"/>
        </w:rPr>
        <w:t xml:space="preserve"> </w:t>
      </w:r>
      <w:r>
        <w:t>Бёлля</w:t>
      </w:r>
      <w:r>
        <w:rPr>
          <w:spacing w:val="21"/>
        </w:rPr>
        <w:t xml:space="preserve"> </w:t>
      </w:r>
      <w:r>
        <w:t>«Глазами</w:t>
      </w:r>
      <w:r>
        <w:rPr>
          <w:spacing w:val="26"/>
        </w:rPr>
        <w:t xml:space="preserve"> </w:t>
      </w:r>
      <w:r>
        <w:t>клоуна»,</w:t>
      </w:r>
      <w:r>
        <w:rPr>
          <w:spacing w:val="28"/>
        </w:rPr>
        <w:t xml:space="preserve"> </w:t>
      </w:r>
      <w:r>
        <w:t>Р.</w:t>
      </w:r>
      <w:r>
        <w:rPr>
          <w:spacing w:val="24"/>
        </w:rPr>
        <w:t xml:space="preserve"> </w:t>
      </w:r>
      <w:r>
        <w:t>Брэдбери</w:t>
      </w:r>
      <w:r>
        <w:rPr>
          <w:spacing w:val="31"/>
        </w:rPr>
        <w:t xml:space="preserve"> </w:t>
      </w:r>
      <w:r>
        <w:t>«451</w:t>
      </w:r>
      <w:r>
        <w:rPr>
          <w:spacing w:val="25"/>
        </w:rPr>
        <w:t xml:space="preserve"> </w:t>
      </w:r>
      <w:r>
        <w:t>градус</w:t>
      </w:r>
      <w:r>
        <w:rPr>
          <w:spacing w:val="25"/>
        </w:rPr>
        <w:t xml:space="preserve"> </w:t>
      </w:r>
      <w:r>
        <w:t>по</w:t>
      </w:r>
      <w:r>
        <w:rPr>
          <w:spacing w:val="25"/>
        </w:rPr>
        <w:t xml:space="preserve"> </w:t>
      </w:r>
      <w:r>
        <w:t>Фаренгейту»,</w:t>
      </w:r>
      <w:r>
        <w:rPr>
          <w:spacing w:val="28"/>
        </w:rPr>
        <w:t xml:space="preserve"> </w:t>
      </w:r>
      <w:r>
        <w:t>У.</w:t>
      </w:r>
      <w:r>
        <w:rPr>
          <w:spacing w:val="41"/>
        </w:rPr>
        <w:t xml:space="preserve"> </w:t>
      </w:r>
      <w:r>
        <w:t>Голдинга</w:t>
      </w:r>
    </w:p>
    <w:p w:rsidR="004C3854" w:rsidRDefault="00BB14C8">
      <w:pPr>
        <w:pStyle w:val="a3"/>
        <w:tabs>
          <w:tab w:val="left" w:pos="8094"/>
          <w:tab w:val="left" w:pos="9520"/>
        </w:tabs>
        <w:ind w:left="314" w:right="274" w:firstLine="0"/>
        <w:jc w:val="left"/>
      </w:pPr>
      <w:r>
        <w:t>«Повелитель</w:t>
      </w:r>
      <w:r>
        <w:rPr>
          <w:spacing w:val="42"/>
        </w:rPr>
        <w:t xml:space="preserve"> </w:t>
      </w:r>
      <w:r>
        <w:t>мух»,</w:t>
      </w:r>
      <w:r>
        <w:rPr>
          <w:spacing w:val="43"/>
        </w:rPr>
        <w:t xml:space="preserve"> </w:t>
      </w:r>
      <w:r>
        <w:t>А.</w:t>
      </w:r>
      <w:r>
        <w:rPr>
          <w:spacing w:val="43"/>
        </w:rPr>
        <w:t xml:space="preserve"> </w:t>
      </w:r>
      <w:r>
        <w:t>Камю</w:t>
      </w:r>
      <w:r>
        <w:rPr>
          <w:spacing w:val="40"/>
        </w:rPr>
        <w:t xml:space="preserve"> </w:t>
      </w:r>
      <w:r>
        <w:t>«Посторонний»,</w:t>
      </w:r>
      <w:r>
        <w:rPr>
          <w:spacing w:val="38"/>
        </w:rPr>
        <w:t xml:space="preserve"> </w:t>
      </w:r>
      <w:r>
        <w:t>Ф.</w:t>
      </w:r>
      <w:r>
        <w:rPr>
          <w:spacing w:val="39"/>
        </w:rPr>
        <w:t xml:space="preserve"> </w:t>
      </w:r>
      <w:r>
        <w:t>Кафки</w:t>
      </w:r>
      <w:r>
        <w:rPr>
          <w:spacing w:val="42"/>
        </w:rPr>
        <w:t xml:space="preserve"> </w:t>
      </w:r>
      <w:r>
        <w:t>«Превращение»,</w:t>
      </w:r>
      <w:r>
        <w:rPr>
          <w:spacing w:val="44"/>
        </w:rPr>
        <w:t xml:space="preserve"> </w:t>
      </w:r>
      <w:r>
        <w:t>Г.Г.</w:t>
      </w:r>
      <w:r>
        <w:rPr>
          <w:spacing w:val="39"/>
        </w:rPr>
        <w:t xml:space="preserve"> </w:t>
      </w:r>
      <w:r>
        <w:t>Маркеса</w:t>
      </w:r>
      <w:r>
        <w:rPr>
          <w:spacing w:val="40"/>
        </w:rPr>
        <w:t xml:space="preserve"> </w:t>
      </w:r>
      <w:r>
        <w:t>«Сто</w:t>
      </w:r>
      <w:r>
        <w:rPr>
          <w:spacing w:val="46"/>
        </w:rPr>
        <w:t xml:space="preserve"> </w:t>
      </w:r>
      <w:r>
        <w:t>лет</w:t>
      </w:r>
      <w:r>
        <w:rPr>
          <w:spacing w:val="-57"/>
        </w:rPr>
        <w:t xml:space="preserve"> </w:t>
      </w:r>
      <w:r>
        <w:t>одиночества»,</w:t>
      </w:r>
      <w:r>
        <w:rPr>
          <w:spacing w:val="-1"/>
        </w:rPr>
        <w:t xml:space="preserve"> </w:t>
      </w:r>
      <w:r>
        <w:t>У.С.</w:t>
      </w:r>
      <w:r>
        <w:rPr>
          <w:spacing w:val="-4"/>
        </w:rPr>
        <w:t xml:space="preserve"> </w:t>
      </w:r>
      <w:r>
        <w:t>Моэма</w:t>
      </w:r>
      <w:r>
        <w:rPr>
          <w:spacing w:val="-3"/>
        </w:rPr>
        <w:t xml:space="preserve"> </w:t>
      </w:r>
      <w:r>
        <w:t>«Театр», Д.</w:t>
      </w:r>
      <w:r>
        <w:rPr>
          <w:spacing w:val="-5"/>
        </w:rPr>
        <w:t xml:space="preserve"> </w:t>
      </w:r>
      <w:r>
        <w:t>Оруэлла</w:t>
      </w:r>
      <w:r>
        <w:rPr>
          <w:spacing w:val="2"/>
        </w:rPr>
        <w:t xml:space="preserve"> </w:t>
      </w:r>
      <w:r>
        <w:t>«1984»,</w:t>
      </w:r>
      <w:r>
        <w:rPr>
          <w:spacing w:val="-1"/>
        </w:rPr>
        <w:t xml:space="preserve"> </w:t>
      </w:r>
      <w:r>
        <w:t>Э.М. Ремарка</w:t>
      </w:r>
      <w:r>
        <w:tab/>
        <w:t>«На</w:t>
      </w:r>
      <w:r>
        <w:tab/>
        <w:t>западном</w:t>
      </w:r>
      <w:r>
        <w:rPr>
          <w:spacing w:val="1"/>
        </w:rPr>
        <w:t xml:space="preserve"> </w:t>
      </w:r>
      <w:r>
        <w:t>фронте без перемен»,</w:t>
      </w:r>
    </w:p>
    <w:p w:rsidR="004C3854" w:rsidRDefault="00BB14C8">
      <w:pPr>
        <w:pStyle w:val="a3"/>
        <w:ind w:left="314" w:right="273" w:firstLine="0"/>
      </w:pPr>
      <w:r>
        <w:t>«Три товарища», Дж. Сэлинджера «Над пропастью во ржи», У. Старка «Пусть танцуют белые</w:t>
      </w:r>
      <w:r>
        <w:rPr>
          <w:spacing w:val="1"/>
        </w:rPr>
        <w:t xml:space="preserve"> </w:t>
      </w:r>
      <w:r>
        <w:t>медведи», Г. Уэллса «Машина времени», О. Хаксли «О дивный новый мир», Э. Хемингуэя «Старик</w:t>
      </w:r>
      <w:r>
        <w:rPr>
          <w:spacing w:val="-57"/>
        </w:rPr>
        <w:t xml:space="preserve"> </w:t>
      </w:r>
      <w:r>
        <w:t>и море»,</w:t>
      </w:r>
      <w:r>
        <w:rPr>
          <w:spacing w:val="1"/>
        </w:rPr>
        <w:t xml:space="preserve"> </w:t>
      </w:r>
      <w:r>
        <w:t>«Прощай,</w:t>
      </w:r>
      <w:r>
        <w:rPr>
          <w:spacing w:val="-4"/>
        </w:rPr>
        <w:t xml:space="preserve"> </w:t>
      </w:r>
      <w:r>
        <w:t>оружие»,</w:t>
      </w:r>
      <w:r>
        <w:rPr>
          <w:spacing w:val="1"/>
        </w:rPr>
        <w:t xml:space="preserve"> </w:t>
      </w:r>
      <w:r>
        <w:t>А.</w:t>
      </w:r>
      <w:r>
        <w:rPr>
          <w:spacing w:val="2"/>
        </w:rPr>
        <w:t xml:space="preserve"> </w:t>
      </w:r>
      <w:r>
        <w:t>Франк</w:t>
      </w:r>
      <w:r>
        <w:rPr>
          <w:spacing w:val="-3"/>
        </w:rPr>
        <w:t xml:space="preserve"> </w:t>
      </w:r>
      <w:r>
        <w:t>«Дневник</w:t>
      </w:r>
      <w:r>
        <w:rPr>
          <w:spacing w:val="-3"/>
        </w:rPr>
        <w:t xml:space="preserve"> </w:t>
      </w:r>
      <w:r>
        <w:t>Анны Франк»,</w:t>
      </w:r>
      <w:r>
        <w:rPr>
          <w:spacing w:val="2"/>
        </w:rPr>
        <w:t xml:space="preserve"> </w:t>
      </w:r>
      <w:r>
        <w:t>У.</w:t>
      </w:r>
      <w:r>
        <w:rPr>
          <w:spacing w:val="1"/>
        </w:rPr>
        <w:t xml:space="preserve"> </w:t>
      </w:r>
      <w:r>
        <w:t>Эко</w:t>
      </w:r>
      <w:r>
        <w:rPr>
          <w:spacing w:val="-1"/>
        </w:rPr>
        <w:t xml:space="preserve"> </w:t>
      </w:r>
      <w:r>
        <w:t>«Имя</w:t>
      </w:r>
      <w:r>
        <w:rPr>
          <w:spacing w:val="-1"/>
        </w:rPr>
        <w:t xml:space="preserve"> </w:t>
      </w:r>
      <w:r>
        <w:t>Розы»</w:t>
      </w:r>
      <w:r>
        <w:rPr>
          <w:spacing w:val="-5"/>
        </w:rPr>
        <w:t xml:space="preserve"> </w:t>
      </w:r>
      <w:r>
        <w:t>и</w:t>
      </w:r>
      <w:r>
        <w:rPr>
          <w:spacing w:val="-5"/>
        </w:rPr>
        <w:t xml:space="preserve"> </w:t>
      </w:r>
      <w:r>
        <w:t>другие.</w:t>
      </w:r>
    </w:p>
    <w:p w:rsidR="004C3854" w:rsidRDefault="00BB14C8">
      <w:pPr>
        <w:pStyle w:val="a3"/>
        <w:spacing w:line="275" w:lineRule="exact"/>
        <w:ind w:left="1035" w:firstLine="0"/>
      </w:pPr>
      <w:r>
        <w:t>Зарубежная</w:t>
      </w:r>
      <w:r>
        <w:rPr>
          <w:spacing w:val="38"/>
        </w:rPr>
        <w:t xml:space="preserve"> </w:t>
      </w:r>
      <w:r>
        <w:t>поэзия</w:t>
      </w:r>
      <w:r>
        <w:rPr>
          <w:spacing w:val="41"/>
        </w:rPr>
        <w:t xml:space="preserve"> </w:t>
      </w:r>
      <w:r>
        <w:t>XX</w:t>
      </w:r>
      <w:r>
        <w:rPr>
          <w:spacing w:val="38"/>
        </w:rPr>
        <w:t xml:space="preserve"> </w:t>
      </w:r>
      <w:r>
        <w:t>века</w:t>
      </w:r>
      <w:r>
        <w:rPr>
          <w:spacing w:val="37"/>
        </w:rPr>
        <w:t xml:space="preserve"> </w:t>
      </w:r>
      <w:r>
        <w:t>(не</w:t>
      </w:r>
      <w:r>
        <w:rPr>
          <w:spacing w:val="32"/>
        </w:rPr>
        <w:t xml:space="preserve"> </w:t>
      </w:r>
      <w:r>
        <w:t>менее</w:t>
      </w:r>
      <w:r>
        <w:rPr>
          <w:spacing w:val="37"/>
        </w:rPr>
        <w:t xml:space="preserve"> </w:t>
      </w:r>
      <w:r>
        <w:t>трёх</w:t>
      </w:r>
      <w:r>
        <w:rPr>
          <w:spacing w:val="33"/>
        </w:rPr>
        <w:t xml:space="preserve"> </w:t>
      </w:r>
      <w:r>
        <w:t>стихотворений</w:t>
      </w:r>
      <w:r>
        <w:rPr>
          <w:spacing w:val="35"/>
        </w:rPr>
        <w:t xml:space="preserve"> </w:t>
      </w:r>
      <w:r>
        <w:t>одного</w:t>
      </w:r>
      <w:r>
        <w:rPr>
          <w:spacing w:val="43"/>
        </w:rPr>
        <w:t xml:space="preserve"> </w:t>
      </w:r>
      <w:r>
        <w:t>из</w:t>
      </w:r>
      <w:r>
        <w:rPr>
          <w:spacing w:val="34"/>
        </w:rPr>
        <w:t xml:space="preserve"> </w:t>
      </w:r>
      <w:r>
        <w:t>поэтов</w:t>
      </w:r>
      <w:r>
        <w:rPr>
          <w:spacing w:val="40"/>
        </w:rPr>
        <w:t xml:space="preserve"> </w:t>
      </w:r>
      <w:r>
        <w:t>по</w:t>
      </w:r>
      <w:r>
        <w:rPr>
          <w:spacing w:val="38"/>
        </w:rPr>
        <w:t xml:space="preserve"> </w:t>
      </w:r>
      <w:r>
        <w:t>выбору).</w:t>
      </w:r>
    </w:p>
    <w:p w:rsidR="004C3854" w:rsidRDefault="00BB14C8">
      <w:pPr>
        <w:pStyle w:val="a3"/>
        <w:spacing w:line="275" w:lineRule="exact"/>
        <w:ind w:left="314" w:firstLine="0"/>
      </w:pPr>
      <w:r>
        <w:t>Например,</w:t>
      </w:r>
      <w:r>
        <w:rPr>
          <w:spacing w:val="-1"/>
        </w:rPr>
        <w:t xml:space="preserve"> </w:t>
      </w:r>
      <w:r>
        <w:t>стихотворения</w:t>
      </w:r>
      <w:r>
        <w:rPr>
          <w:spacing w:val="-6"/>
        </w:rPr>
        <w:t xml:space="preserve"> </w:t>
      </w:r>
      <w:r>
        <w:t>Г. Аполлинера,</w:t>
      </w:r>
      <w:r>
        <w:rPr>
          <w:spacing w:val="-5"/>
        </w:rPr>
        <w:t xml:space="preserve"> </w:t>
      </w:r>
      <w:r>
        <w:t>Ф.</w:t>
      </w:r>
      <w:r>
        <w:rPr>
          <w:spacing w:val="-5"/>
        </w:rPr>
        <w:t xml:space="preserve"> </w:t>
      </w:r>
      <w:r>
        <w:t>Гарсиа</w:t>
      </w:r>
      <w:r>
        <w:rPr>
          <w:spacing w:val="-3"/>
        </w:rPr>
        <w:t xml:space="preserve"> </w:t>
      </w:r>
      <w:r>
        <w:t>Лорки,</w:t>
      </w:r>
      <w:r>
        <w:rPr>
          <w:spacing w:val="4"/>
        </w:rPr>
        <w:t xml:space="preserve"> </w:t>
      </w:r>
      <w:r>
        <w:t>P.M.</w:t>
      </w:r>
      <w:r>
        <w:rPr>
          <w:spacing w:val="-4"/>
        </w:rPr>
        <w:t xml:space="preserve"> </w:t>
      </w:r>
      <w:r>
        <w:t>Рильке,</w:t>
      </w:r>
      <w:r>
        <w:rPr>
          <w:spacing w:val="-5"/>
        </w:rPr>
        <w:t xml:space="preserve"> </w:t>
      </w:r>
      <w:r>
        <w:t>Т.С.</w:t>
      </w:r>
      <w:r>
        <w:rPr>
          <w:spacing w:val="-5"/>
        </w:rPr>
        <w:t xml:space="preserve"> </w:t>
      </w:r>
      <w:r>
        <w:t>Элиота</w:t>
      </w:r>
      <w:r>
        <w:rPr>
          <w:spacing w:val="-6"/>
        </w:rPr>
        <w:t xml:space="preserve"> </w:t>
      </w:r>
      <w:r>
        <w:t>и</w:t>
      </w:r>
      <w:r>
        <w:rPr>
          <w:spacing w:val="-1"/>
        </w:rPr>
        <w:t xml:space="preserve"> </w:t>
      </w:r>
      <w:r>
        <w:t>других.</w:t>
      </w:r>
    </w:p>
    <w:p w:rsidR="004C3854" w:rsidRDefault="00BB14C8">
      <w:pPr>
        <w:pStyle w:val="a3"/>
        <w:spacing w:before="2"/>
        <w:ind w:left="314" w:right="276"/>
      </w:pPr>
      <w:r>
        <w:t>Зарубежная драматургия XX века (не менее одного произведения по выбору). Например,</w:t>
      </w:r>
      <w:r>
        <w:rPr>
          <w:spacing w:val="1"/>
        </w:rPr>
        <w:t xml:space="preserve"> </w:t>
      </w:r>
      <w:r>
        <w:t>пьесы</w:t>
      </w:r>
      <w:r>
        <w:rPr>
          <w:spacing w:val="32"/>
        </w:rPr>
        <w:t xml:space="preserve"> </w:t>
      </w:r>
      <w:r>
        <w:t>Б.</w:t>
      </w:r>
      <w:r>
        <w:rPr>
          <w:spacing w:val="33"/>
        </w:rPr>
        <w:t xml:space="preserve"> </w:t>
      </w:r>
      <w:r>
        <w:t>Брехта</w:t>
      </w:r>
      <w:r>
        <w:rPr>
          <w:spacing w:val="35"/>
        </w:rPr>
        <w:t xml:space="preserve"> </w:t>
      </w:r>
      <w:r>
        <w:t>«Мамаша</w:t>
      </w:r>
      <w:r>
        <w:rPr>
          <w:spacing w:val="35"/>
        </w:rPr>
        <w:t xml:space="preserve"> </w:t>
      </w:r>
      <w:r>
        <w:t>Кураж</w:t>
      </w:r>
      <w:r>
        <w:rPr>
          <w:spacing w:val="37"/>
        </w:rPr>
        <w:t xml:space="preserve"> </w:t>
      </w:r>
      <w:r>
        <w:t>и</w:t>
      </w:r>
      <w:r>
        <w:rPr>
          <w:spacing w:val="31"/>
        </w:rPr>
        <w:t xml:space="preserve"> </w:t>
      </w:r>
      <w:r>
        <w:t>её</w:t>
      </w:r>
      <w:r>
        <w:rPr>
          <w:spacing w:val="30"/>
        </w:rPr>
        <w:t xml:space="preserve"> </w:t>
      </w:r>
      <w:r>
        <w:t>дети»,</w:t>
      </w:r>
      <w:r>
        <w:rPr>
          <w:spacing w:val="37"/>
        </w:rPr>
        <w:t xml:space="preserve"> </w:t>
      </w:r>
      <w:r>
        <w:t>Ф.</w:t>
      </w:r>
      <w:r>
        <w:rPr>
          <w:spacing w:val="39"/>
        </w:rPr>
        <w:t xml:space="preserve"> </w:t>
      </w:r>
      <w:r>
        <w:t>Дюрренмата</w:t>
      </w:r>
      <w:r>
        <w:rPr>
          <w:spacing w:val="30"/>
        </w:rPr>
        <w:t xml:space="preserve"> </w:t>
      </w:r>
      <w:r>
        <w:t>«Визит</w:t>
      </w:r>
      <w:r>
        <w:rPr>
          <w:spacing w:val="36"/>
        </w:rPr>
        <w:t xml:space="preserve"> </w:t>
      </w:r>
      <w:r>
        <w:t>старой</w:t>
      </w:r>
      <w:r>
        <w:rPr>
          <w:spacing w:val="32"/>
        </w:rPr>
        <w:t xml:space="preserve"> </w:t>
      </w:r>
      <w:r>
        <w:t>дамы»,</w:t>
      </w:r>
      <w:r>
        <w:rPr>
          <w:spacing w:val="33"/>
        </w:rPr>
        <w:t xml:space="preserve"> </w:t>
      </w:r>
      <w:r>
        <w:t>Э.</w:t>
      </w:r>
      <w:r>
        <w:rPr>
          <w:spacing w:val="34"/>
        </w:rPr>
        <w:t xml:space="preserve"> </w:t>
      </w:r>
      <w:r>
        <w:t>Ионеско</w:t>
      </w:r>
    </w:p>
    <w:p w:rsidR="004C3854" w:rsidRDefault="00BB14C8">
      <w:pPr>
        <w:pStyle w:val="a3"/>
        <w:spacing w:before="1" w:line="275" w:lineRule="exact"/>
        <w:ind w:left="314" w:firstLine="0"/>
      </w:pPr>
      <w:r>
        <w:t>«Носорог»,</w:t>
      </w:r>
      <w:r>
        <w:rPr>
          <w:spacing w:val="113"/>
        </w:rPr>
        <w:t xml:space="preserve"> </w:t>
      </w:r>
      <w:r>
        <w:t>М.</w:t>
      </w:r>
      <w:r>
        <w:rPr>
          <w:spacing w:val="113"/>
        </w:rPr>
        <w:t xml:space="preserve"> </w:t>
      </w:r>
      <w:r>
        <w:t>Метерлинка</w:t>
      </w:r>
      <w:r>
        <w:rPr>
          <w:spacing w:val="110"/>
        </w:rPr>
        <w:t xml:space="preserve"> </w:t>
      </w:r>
      <w:r>
        <w:t>«Синяя</w:t>
      </w:r>
      <w:r>
        <w:rPr>
          <w:spacing w:val="112"/>
        </w:rPr>
        <w:t xml:space="preserve"> </w:t>
      </w:r>
      <w:r>
        <w:t>птица»,</w:t>
      </w:r>
      <w:r>
        <w:rPr>
          <w:spacing w:val="113"/>
        </w:rPr>
        <w:t xml:space="preserve"> </w:t>
      </w:r>
      <w:r>
        <w:t>Д.</w:t>
      </w:r>
      <w:r>
        <w:rPr>
          <w:spacing w:val="113"/>
        </w:rPr>
        <w:t xml:space="preserve"> </w:t>
      </w:r>
      <w:r>
        <w:t>Пристли</w:t>
      </w:r>
      <w:r>
        <w:rPr>
          <w:spacing w:val="113"/>
        </w:rPr>
        <w:t xml:space="preserve"> </w:t>
      </w:r>
      <w:r>
        <w:t>«Визит</w:t>
      </w:r>
      <w:r>
        <w:rPr>
          <w:spacing w:val="112"/>
        </w:rPr>
        <w:t xml:space="preserve"> </w:t>
      </w:r>
      <w:r>
        <w:t>инспектора»,</w:t>
      </w:r>
      <w:r>
        <w:rPr>
          <w:spacing w:val="113"/>
        </w:rPr>
        <w:t xml:space="preserve"> </w:t>
      </w:r>
      <w:r>
        <w:t>О.</w:t>
      </w:r>
      <w:r>
        <w:rPr>
          <w:spacing w:val="114"/>
        </w:rPr>
        <w:t xml:space="preserve"> </w:t>
      </w:r>
      <w:r>
        <w:t>Уайльда</w:t>
      </w:r>
    </w:p>
    <w:p w:rsidR="004C3854" w:rsidRDefault="00BB14C8">
      <w:pPr>
        <w:pStyle w:val="a3"/>
        <w:spacing w:line="275" w:lineRule="exact"/>
        <w:ind w:left="314" w:firstLine="0"/>
      </w:pPr>
      <w:r>
        <w:t>«Идеальный</w:t>
      </w:r>
      <w:r>
        <w:rPr>
          <w:spacing w:val="-2"/>
        </w:rPr>
        <w:t xml:space="preserve"> </w:t>
      </w:r>
      <w:r>
        <w:t>муж»,</w:t>
      </w:r>
      <w:r>
        <w:rPr>
          <w:spacing w:val="-1"/>
        </w:rPr>
        <w:t xml:space="preserve"> </w:t>
      </w:r>
      <w:r>
        <w:t>Т.</w:t>
      </w:r>
      <w:r>
        <w:rPr>
          <w:spacing w:val="-1"/>
        </w:rPr>
        <w:t xml:space="preserve"> </w:t>
      </w:r>
      <w:r>
        <w:t>Уильямса</w:t>
      </w:r>
      <w:r>
        <w:rPr>
          <w:spacing w:val="-4"/>
        </w:rPr>
        <w:t xml:space="preserve"> </w:t>
      </w:r>
      <w:r>
        <w:t>«Трамвай</w:t>
      </w:r>
      <w:r>
        <w:rPr>
          <w:spacing w:val="-2"/>
        </w:rPr>
        <w:t xml:space="preserve"> </w:t>
      </w:r>
      <w:r>
        <w:t>«Желание»», Б.</w:t>
      </w:r>
      <w:r>
        <w:rPr>
          <w:spacing w:val="-1"/>
        </w:rPr>
        <w:t xml:space="preserve"> </w:t>
      </w:r>
      <w:r>
        <w:t>Шоу</w:t>
      </w:r>
      <w:r>
        <w:rPr>
          <w:spacing w:val="-12"/>
        </w:rPr>
        <w:t xml:space="preserve"> </w:t>
      </w:r>
      <w:r>
        <w:t>«Пигмалион»</w:t>
      </w:r>
      <w:r>
        <w:rPr>
          <w:spacing w:val="-8"/>
        </w:rPr>
        <w:t xml:space="preserve"> </w:t>
      </w:r>
      <w:r>
        <w:t>и</w:t>
      </w:r>
      <w:r>
        <w:rPr>
          <w:spacing w:val="-1"/>
        </w:rPr>
        <w:t xml:space="preserve"> </w:t>
      </w:r>
      <w:r>
        <w:t>другие.</w:t>
      </w:r>
    </w:p>
    <w:p w:rsidR="004C3854" w:rsidRDefault="00BB14C8">
      <w:pPr>
        <w:pStyle w:val="a3"/>
        <w:spacing w:before="4" w:line="237" w:lineRule="auto"/>
        <w:ind w:left="314" w:right="275"/>
      </w:pPr>
      <w:r>
        <w:t>Планируемые результаты освоения программы по литературе на уровне среднего общего</w:t>
      </w:r>
      <w:r>
        <w:rPr>
          <w:spacing w:val="1"/>
        </w:rPr>
        <w:t xml:space="preserve"> </w:t>
      </w:r>
      <w:r>
        <w:t>образования.</w:t>
      </w:r>
    </w:p>
    <w:p w:rsidR="004C3854" w:rsidRDefault="00BB14C8">
      <w:pPr>
        <w:pStyle w:val="a3"/>
        <w:spacing w:before="4"/>
        <w:ind w:left="314" w:right="264"/>
      </w:pPr>
      <w:r>
        <w:t>Личностные результаты освоения программы среднего общего образования по литературе</w:t>
      </w:r>
      <w:r>
        <w:rPr>
          <w:spacing w:val="1"/>
        </w:rPr>
        <w:t xml:space="preserve"> </w:t>
      </w:r>
      <w:r>
        <w:t>достигаются в единстве учебной и воспитательной деятельности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отражёнными в произведениях русской литературы, принятыми в обществе правилами и нормами</w:t>
      </w:r>
      <w:r>
        <w:rPr>
          <w:spacing w:val="1"/>
        </w:rPr>
        <w:t xml:space="preserve"> </w:t>
      </w:r>
      <w:r>
        <w:rPr>
          <w:spacing w:val="-1"/>
        </w:rPr>
        <w:t>поведения, и способствуют процессам</w:t>
      </w:r>
      <w:r>
        <w:t xml:space="preserve"> </w:t>
      </w:r>
      <w:r>
        <w:rPr>
          <w:spacing w:val="-1"/>
        </w:rPr>
        <w:t>самопознания,</w:t>
      </w:r>
      <w:r>
        <w:t xml:space="preserve"> 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 позиции личности, патриотизма, гражданственности, уважения к памяти 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 взаимного</w:t>
      </w:r>
      <w:r>
        <w:rPr>
          <w:spacing w:val="1"/>
        </w:rPr>
        <w:t xml:space="preserve"> </w:t>
      </w:r>
      <w:r>
        <w:t>уважения,</w:t>
      </w:r>
      <w:r>
        <w:rPr>
          <w:spacing w:val="1"/>
        </w:rPr>
        <w:t xml:space="preserve"> </w:t>
      </w:r>
      <w:r>
        <w:t>бережного отношения к культурному наследию и</w:t>
      </w:r>
      <w:r>
        <w:rPr>
          <w:spacing w:val="1"/>
        </w:rPr>
        <w:t xml:space="preserve"> </w:t>
      </w:r>
      <w:r>
        <w:t>традициям</w:t>
      </w:r>
      <w:r>
        <w:rPr>
          <w:spacing w:val="1"/>
        </w:rPr>
        <w:t xml:space="preserve"> </w:t>
      </w:r>
      <w:r>
        <w:t>многонационального</w:t>
      </w:r>
      <w:r>
        <w:rPr>
          <w:spacing w:val="4"/>
        </w:rPr>
        <w:t xml:space="preserve"> </w:t>
      </w:r>
      <w:r>
        <w:t>народа Российской</w:t>
      </w:r>
      <w:r>
        <w:rPr>
          <w:spacing w:val="-3"/>
        </w:rPr>
        <w:t xml:space="preserve"> </w:t>
      </w:r>
      <w:r>
        <w:t>Федерации,</w:t>
      </w:r>
      <w:r>
        <w:rPr>
          <w:spacing w:val="-2"/>
        </w:rPr>
        <w:t xml:space="preserve"> </w:t>
      </w:r>
      <w:r>
        <w:t>природе и</w:t>
      </w:r>
      <w:r>
        <w:rPr>
          <w:spacing w:val="-8"/>
        </w:rPr>
        <w:t xml:space="preserve"> </w:t>
      </w:r>
      <w:r>
        <w:t>окружающей</w:t>
      </w:r>
      <w:r>
        <w:rPr>
          <w:spacing w:val="2"/>
        </w:rPr>
        <w:t xml:space="preserve"> </w:t>
      </w:r>
      <w:r>
        <w:t>среде.</w:t>
      </w:r>
    </w:p>
    <w:p w:rsidR="004C3854" w:rsidRDefault="00BB14C8">
      <w:pPr>
        <w:pStyle w:val="a3"/>
        <w:spacing w:line="242" w:lineRule="auto"/>
        <w:ind w:left="314" w:right="278"/>
      </w:pPr>
      <w:r>
        <w:t>В результате изучения литературы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4C3854" w:rsidRDefault="00BB14C8" w:rsidP="001B2550">
      <w:pPr>
        <w:pStyle w:val="a4"/>
        <w:numPr>
          <w:ilvl w:val="3"/>
          <w:numId w:val="65"/>
        </w:numPr>
        <w:tabs>
          <w:tab w:val="left" w:pos="1299"/>
        </w:tabs>
        <w:spacing w:line="271" w:lineRule="exact"/>
        <w:rPr>
          <w:sz w:val="24"/>
        </w:rPr>
      </w:pPr>
      <w:r>
        <w:rPr>
          <w:sz w:val="24"/>
        </w:rPr>
        <w:t>гражданского</w:t>
      </w:r>
      <w:r>
        <w:rPr>
          <w:spacing w:val="-4"/>
          <w:sz w:val="24"/>
        </w:rPr>
        <w:t xml:space="preserve"> </w:t>
      </w:r>
      <w:r>
        <w:rPr>
          <w:sz w:val="24"/>
        </w:rPr>
        <w:t>воспитания:</w:t>
      </w:r>
    </w:p>
    <w:p w:rsidR="004C3854" w:rsidRDefault="00BB14C8">
      <w:pPr>
        <w:pStyle w:val="a3"/>
        <w:spacing w:before="3" w:line="237" w:lineRule="auto"/>
        <w:ind w:left="314" w:right="262"/>
        <w:jc w:val="left"/>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tabs>
          <w:tab w:val="left" w:pos="2341"/>
          <w:tab w:val="left" w:pos="8482"/>
        </w:tabs>
        <w:spacing w:before="6" w:line="237" w:lineRule="auto"/>
        <w:ind w:left="314" w:right="661"/>
        <w:jc w:val="left"/>
      </w:pPr>
      <w:r>
        <w:t>осознание</w:t>
      </w:r>
      <w:r>
        <w:tab/>
        <w:t>своих</w:t>
      </w:r>
      <w:r>
        <w:rPr>
          <w:spacing w:val="-6"/>
        </w:rPr>
        <w:t xml:space="preserve"> </w:t>
      </w:r>
      <w:r>
        <w:t>конституционных</w:t>
      </w:r>
      <w:r>
        <w:rPr>
          <w:spacing w:val="-5"/>
        </w:rPr>
        <w:t xml:space="preserve"> </w:t>
      </w:r>
      <w:r>
        <w:t>прав</w:t>
      </w:r>
      <w:r>
        <w:rPr>
          <w:spacing w:val="1"/>
        </w:rPr>
        <w:t xml:space="preserve"> </w:t>
      </w:r>
      <w:r>
        <w:t>и</w:t>
      </w:r>
      <w:r>
        <w:rPr>
          <w:spacing w:val="-9"/>
        </w:rPr>
        <w:t xml:space="preserve"> </w:t>
      </w:r>
      <w:r>
        <w:t>обязанностей,</w:t>
      </w:r>
      <w:r>
        <w:tab/>
        <w:t>уважение закона</w:t>
      </w:r>
      <w:r>
        <w:rPr>
          <w:spacing w:val="-57"/>
        </w:rPr>
        <w:t xml:space="preserve"> </w:t>
      </w:r>
      <w:r>
        <w:t>и</w:t>
      </w:r>
      <w:r>
        <w:rPr>
          <w:spacing w:val="2"/>
        </w:rPr>
        <w:t xml:space="preserve"> </w:t>
      </w:r>
      <w:r>
        <w:t>правопорядка;</w:t>
      </w:r>
    </w:p>
    <w:p w:rsidR="004C3854" w:rsidRDefault="00BB14C8">
      <w:pPr>
        <w:pStyle w:val="a3"/>
        <w:spacing w:before="4"/>
        <w:ind w:left="314" w:right="273"/>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 семейных ценностей, в том числе в сопоставлении с жизненными ситуациями,</w:t>
      </w:r>
      <w:r>
        <w:rPr>
          <w:spacing w:val="1"/>
        </w:rPr>
        <w:t xml:space="preserve"> </w:t>
      </w:r>
      <w:r>
        <w:t>изображёнными</w:t>
      </w:r>
      <w:r>
        <w:rPr>
          <w:spacing w:val="-3"/>
        </w:rPr>
        <w:t xml:space="preserve"> </w:t>
      </w:r>
      <w:r>
        <w:t>в</w:t>
      </w:r>
      <w:r>
        <w:rPr>
          <w:spacing w:val="3"/>
        </w:rPr>
        <w:t xml:space="preserve"> </w:t>
      </w:r>
      <w:r>
        <w:t>литературных</w:t>
      </w:r>
      <w:r>
        <w:rPr>
          <w:spacing w:val="-3"/>
        </w:rPr>
        <w:t xml:space="preserve"> </w:t>
      </w:r>
      <w:r>
        <w:t>произведениях;</w:t>
      </w:r>
    </w:p>
    <w:p w:rsidR="004C3854" w:rsidRDefault="00BB14C8">
      <w:pPr>
        <w:pStyle w:val="a3"/>
        <w:spacing w:line="242" w:lineRule="auto"/>
        <w:ind w:left="314" w:right="275"/>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4"/>
        </w:rPr>
        <w:t xml:space="preserve"> </w:t>
      </w:r>
      <w:r>
        <w:t>по</w:t>
      </w:r>
      <w:r>
        <w:rPr>
          <w:spacing w:val="5"/>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rsidR="004C3854" w:rsidRDefault="00BB14C8">
      <w:pPr>
        <w:pStyle w:val="a3"/>
        <w:ind w:left="314" w:right="267"/>
      </w:pPr>
      <w:r>
        <w:t>готовность вести совместную деятельность, в том числе в рамках школьного литературного</w:t>
      </w:r>
      <w:r>
        <w:rPr>
          <w:spacing w:val="1"/>
        </w:rPr>
        <w:t xml:space="preserve"> </w:t>
      </w:r>
      <w:r>
        <w:t>образования, в интересах гражданского общества, участвовать в самоуправлении в школе и детско-</w:t>
      </w:r>
      <w:r>
        <w:rPr>
          <w:spacing w:val="-57"/>
        </w:rPr>
        <w:t xml:space="preserve"> </w:t>
      </w:r>
      <w:r>
        <w:t>юношеских</w:t>
      </w:r>
      <w:r>
        <w:rPr>
          <w:spacing w:val="-4"/>
        </w:rPr>
        <w:t xml:space="preserve"> </w:t>
      </w:r>
      <w:r>
        <w:t>организациях;</w:t>
      </w:r>
    </w:p>
    <w:p w:rsidR="004C3854" w:rsidRDefault="00BB14C8">
      <w:pPr>
        <w:pStyle w:val="a3"/>
        <w:spacing w:line="237" w:lineRule="auto"/>
        <w:ind w:left="314" w:right="271"/>
      </w:pPr>
      <w:r>
        <w:t>умение взаимодействовать с социальными институтами в соответствии с их функциями и</w:t>
      </w:r>
      <w:r>
        <w:rPr>
          <w:spacing w:val="1"/>
        </w:rPr>
        <w:t xml:space="preserve"> </w:t>
      </w:r>
      <w:r>
        <w:t>назначением;</w:t>
      </w:r>
    </w:p>
    <w:p w:rsidR="004C3854" w:rsidRDefault="004C3854">
      <w:pPr>
        <w:spacing w:line="237" w:lineRule="auto"/>
        <w:sectPr w:rsidR="004C3854">
          <w:pgSz w:w="11900" w:h="16840"/>
          <w:pgMar w:top="580" w:right="260" w:bottom="760" w:left="780" w:header="0" w:footer="566" w:gutter="0"/>
          <w:cols w:space="720"/>
        </w:sectPr>
      </w:pPr>
    </w:p>
    <w:p w:rsidR="004C3854" w:rsidRDefault="00BB14C8">
      <w:pPr>
        <w:pStyle w:val="a3"/>
        <w:spacing w:before="75"/>
        <w:ind w:left="1035" w:firstLine="0"/>
      </w:pPr>
      <w:r>
        <w:lastRenderedPageBreak/>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4C3854" w:rsidRDefault="00BB14C8" w:rsidP="001B2550">
      <w:pPr>
        <w:pStyle w:val="a4"/>
        <w:numPr>
          <w:ilvl w:val="3"/>
          <w:numId w:val="65"/>
        </w:numPr>
        <w:tabs>
          <w:tab w:val="left" w:pos="1299"/>
        </w:tabs>
        <w:spacing w:before="3" w:line="275" w:lineRule="exact"/>
        <w:rPr>
          <w:sz w:val="24"/>
        </w:rPr>
      </w:pPr>
      <w:r>
        <w:rPr>
          <w:sz w:val="24"/>
        </w:rPr>
        <w:t>патриотического</w:t>
      </w:r>
      <w:r>
        <w:rPr>
          <w:spacing w:val="-4"/>
          <w:sz w:val="24"/>
        </w:rPr>
        <w:t xml:space="preserve"> </w:t>
      </w:r>
      <w:r>
        <w:rPr>
          <w:sz w:val="24"/>
        </w:rPr>
        <w:t>воспитания:</w:t>
      </w:r>
    </w:p>
    <w:p w:rsidR="004C3854" w:rsidRDefault="00BB14C8">
      <w:pPr>
        <w:pStyle w:val="a3"/>
        <w:ind w:left="314" w:right="274"/>
      </w:pPr>
      <w:r>
        <w:t>сформированность российской гражданской идентичности, патриотизма, уважения к своему</w:t>
      </w:r>
      <w:r>
        <w:rPr>
          <w:spacing w:val="-57"/>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w:t>
      </w:r>
      <w:r>
        <w:rPr>
          <w:spacing w:val="1"/>
        </w:rPr>
        <w:t xml:space="preserve"> </w:t>
      </w:r>
      <w:r>
        <w:t>произведений</w:t>
      </w:r>
      <w:r>
        <w:rPr>
          <w:spacing w:val="-4"/>
        </w:rPr>
        <w:t xml:space="preserve"> </w:t>
      </w:r>
      <w:r>
        <w:t>русской</w:t>
      </w:r>
      <w:r>
        <w:rPr>
          <w:spacing w:val="2"/>
        </w:rPr>
        <w:t xml:space="preserve"> </w:t>
      </w:r>
      <w:r>
        <w:t>и</w:t>
      </w:r>
      <w:r>
        <w:rPr>
          <w:spacing w:val="-3"/>
        </w:rPr>
        <w:t xml:space="preserve"> </w:t>
      </w:r>
      <w:r>
        <w:t>зарубежной</w:t>
      </w:r>
      <w:r>
        <w:rPr>
          <w:spacing w:val="2"/>
        </w:rPr>
        <w:t xml:space="preserve"> </w:t>
      </w:r>
      <w:r>
        <w:t>литературы,</w:t>
      </w:r>
      <w:r>
        <w:rPr>
          <w:spacing w:val="3"/>
        </w:rPr>
        <w:t xml:space="preserve"> </w:t>
      </w:r>
      <w:r>
        <w:t>а</w:t>
      </w:r>
      <w:r>
        <w:rPr>
          <w:spacing w:val="-5"/>
        </w:rPr>
        <w:t xml:space="preserve"> </w:t>
      </w:r>
      <w:r>
        <w:t>также литератур</w:t>
      </w:r>
      <w:r>
        <w:rPr>
          <w:spacing w:val="1"/>
        </w:rPr>
        <w:t xml:space="preserve"> </w:t>
      </w:r>
      <w:r>
        <w:t>народов</w:t>
      </w:r>
      <w:r>
        <w:rPr>
          <w:spacing w:val="-3"/>
        </w:rPr>
        <w:t xml:space="preserve"> </w:t>
      </w:r>
      <w:r>
        <w:t>России;</w:t>
      </w:r>
    </w:p>
    <w:p w:rsidR="004C3854" w:rsidRDefault="00BB14C8">
      <w:pPr>
        <w:pStyle w:val="a3"/>
        <w:ind w:left="314" w:right="267"/>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 памятникам, традициям народов России, внимание к их воплощению в литературе, а</w:t>
      </w:r>
      <w:r>
        <w:rPr>
          <w:spacing w:val="1"/>
        </w:rPr>
        <w:t xml:space="preserve"> </w:t>
      </w:r>
      <w:r>
        <w:t>также</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отражённым</w:t>
      </w:r>
      <w:r>
        <w:rPr>
          <w:spacing w:val="1"/>
        </w:rPr>
        <w:t xml:space="preserve"> </w:t>
      </w:r>
      <w:r>
        <w:t>в</w:t>
      </w:r>
      <w:r>
        <w:rPr>
          <w:spacing w:val="1"/>
        </w:rPr>
        <w:t xml:space="preserve"> </w:t>
      </w:r>
      <w:r>
        <w:t>художественных</w:t>
      </w:r>
      <w:r>
        <w:rPr>
          <w:spacing w:val="-4"/>
        </w:rPr>
        <w:t xml:space="preserve"> </w:t>
      </w:r>
      <w:r>
        <w:t>произведениях;</w:t>
      </w:r>
    </w:p>
    <w:p w:rsidR="004C3854" w:rsidRDefault="00BB14C8">
      <w:pPr>
        <w:pStyle w:val="a3"/>
        <w:spacing w:line="242" w:lineRule="auto"/>
        <w:ind w:left="314" w:right="275"/>
      </w:pPr>
      <w:r>
        <w:t>идейная убеждённость, готовность к служению Отечеству и его защите, ответственность за</w:t>
      </w:r>
      <w:r>
        <w:rPr>
          <w:spacing w:val="1"/>
        </w:rPr>
        <w:t xml:space="preserve"> </w:t>
      </w:r>
      <w:r>
        <w:t>его</w:t>
      </w:r>
      <w:r>
        <w:rPr>
          <w:spacing w:val="1"/>
        </w:rPr>
        <w:t xml:space="preserve"> </w:t>
      </w:r>
      <w:r>
        <w:t>судьбу,</w:t>
      </w:r>
      <w:r>
        <w:rPr>
          <w:spacing w:val="4"/>
        </w:rPr>
        <w:t xml:space="preserve"> </w:t>
      </w:r>
      <w:r>
        <w:t>в</w:t>
      </w:r>
      <w:r>
        <w:rPr>
          <w:spacing w:val="2"/>
        </w:rPr>
        <w:t xml:space="preserve"> </w:t>
      </w:r>
      <w:r>
        <w:t>том</w:t>
      </w:r>
      <w:r>
        <w:rPr>
          <w:spacing w:val="-1"/>
        </w:rPr>
        <w:t xml:space="preserve"> </w:t>
      </w:r>
      <w:r>
        <w:t>числе</w:t>
      </w:r>
      <w:r>
        <w:rPr>
          <w:spacing w:val="-4"/>
        </w:rPr>
        <w:t xml:space="preserve"> </w:t>
      </w:r>
      <w:r>
        <w:t>воспитанные на</w:t>
      </w:r>
      <w:r>
        <w:rPr>
          <w:spacing w:val="-4"/>
        </w:rPr>
        <w:t xml:space="preserve"> </w:t>
      </w:r>
      <w:r>
        <w:t>примерах</w:t>
      </w:r>
      <w:r>
        <w:rPr>
          <w:spacing w:val="-4"/>
        </w:rPr>
        <w:t xml:space="preserve"> </w:t>
      </w:r>
      <w:r>
        <w:t>из</w:t>
      </w:r>
      <w:r>
        <w:rPr>
          <w:spacing w:val="3"/>
        </w:rPr>
        <w:t xml:space="preserve"> </w:t>
      </w:r>
      <w:r>
        <w:t>литературы;</w:t>
      </w:r>
    </w:p>
    <w:p w:rsidR="004C3854" w:rsidRDefault="00BB14C8" w:rsidP="001B2550">
      <w:pPr>
        <w:pStyle w:val="a4"/>
        <w:numPr>
          <w:ilvl w:val="3"/>
          <w:numId w:val="65"/>
        </w:numPr>
        <w:tabs>
          <w:tab w:val="left" w:pos="1299"/>
        </w:tabs>
        <w:spacing w:line="271" w:lineRule="exact"/>
        <w:rPr>
          <w:sz w:val="24"/>
        </w:rPr>
      </w:pPr>
      <w:r>
        <w:rPr>
          <w:sz w:val="24"/>
        </w:rPr>
        <w:t>духовно-нравственного</w:t>
      </w:r>
      <w:r>
        <w:rPr>
          <w:spacing w:val="-5"/>
          <w:sz w:val="24"/>
        </w:rPr>
        <w:t xml:space="preserve"> </w:t>
      </w:r>
      <w:r>
        <w:rPr>
          <w:sz w:val="24"/>
        </w:rPr>
        <w:t>воспитания:</w:t>
      </w:r>
    </w:p>
    <w:p w:rsidR="004C3854" w:rsidRDefault="00BB14C8">
      <w:pPr>
        <w:pStyle w:val="a3"/>
        <w:spacing w:before="4" w:line="237" w:lineRule="auto"/>
        <w:ind w:left="1035" w:right="2906"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2"/>
        </w:rPr>
        <w:t xml:space="preserve"> </w:t>
      </w:r>
      <w:r>
        <w:t>этического</w:t>
      </w:r>
      <w:r>
        <w:rPr>
          <w:spacing w:val="-5"/>
        </w:rPr>
        <w:t xml:space="preserve"> </w:t>
      </w:r>
      <w:r>
        <w:t>поведения;</w:t>
      </w:r>
    </w:p>
    <w:p w:rsidR="004C3854" w:rsidRDefault="00BB14C8">
      <w:pPr>
        <w:pStyle w:val="a3"/>
        <w:spacing w:before="3"/>
        <w:ind w:left="314" w:right="270"/>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4"/>
        </w:rPr>
        <w:t xml:space="preserve"> </w:t>
      </w:r>
      <w:r>
        <w:t>и</w:t>
      </w:r>
      <w:r>
        <w:rPr>
          <w:spacing w:val="8"/>
        </w:rPr>
        <w:t xml:space="preserve"> </w:t>
      </w:r>
      <w:r>
        <w:t>принимать</w:t>
      </w:r>
      <w:r>
        <w:rPr>
          <w:spacing w:val="10"/>
        </w:rPr>
        <w:t xml:space="preserve"> </w:t>
      </w:r>
      <w:r>
        <w:t>осознанные</w:t>
      </w:r>
      <w:r>
        <w:rPr>
          <w:spacing w:val="12"/>
        </w:rPr>
        <w:t xml:space="preserve"> </w:t>
      </w:r>
      <w:r>
        <w:t>решения,</w:t>
      </w:r>
      <w:r>
        <w:rPr>
          <w:spacing w:val="9"/>
        </w:rPr>
        <w:t xml:space="preserve"> </w:t>
      </w:r>
      <w:r>
        <w:t>ориентируясь</w:t>
      </w:r>
      <w:r>
        <w:rPr>
          <w:spacing w:val="14"/>
        </w:rPr>
        <w:t xml:space="preserve"> </w:t>
      </w:r>
      <w:r>
        <w:t>на</w:t>
      </w:r>
      <w:r>
        <w:rPr>
          <w:spacing w:val="11"/>
        </w:rPr>
        <w:t xml:space="preserve"> </w:t>
      </w:r>
      <w:r>
        <w:t>морально-нравственные</w:t>
      </w:r>
      <w:r>
        <w:rPr>
          <w:spacing w:val="11"/>
        </w:rPr>
        <w:t xml:space="preserve"> </w:t>
      </w:r>
      <w:r>
        <w:t>нормы</w:t>
      </w:r>
      <w:r>
        <w:rPr>
          <w:spacing w:val="-57"/>
        </w:rPr>
        <w:t xml:space="preserve"> </w:t>
      </w:r>
      <w:r>
        <w:t>и</w:t>
      </w:r>
      <w:r>
        <w:rPr>
          <w:spacing w:val="1"/>
        </w:rPr>
        <w:t xml:space="preserve"> </w:t>
      </w:r>
      <w:r>
        <w:t>ценности,</w:t>
      </w:r>
      <w:r>
        <w:rPr>
          <w:spacing w:val="-2"/>
        </w:rPr>
        <w:t xml:space="preserve"> </w:t>
      </w:r>
      <w:r>
        <w:t>характеризуя</w:t>
      </w:r>
      <w:r>
        <w:rPr>
          <w:spacing w:val="1"/>
        </w:rPr>
        <w:t xml:space="preserve"> </w:t>
      </w:r>
      <w:r>
        <w:t>поведение</w:t>
      </w:r>
      <w:r>
        <w:rPr>
          <w:spacing w:val="-5"/>
        </w:rPr>
        <w:t xml:space="preserve"> </w:t>
      </w:r>
      <w:r>
        <w:t>и</w:t>
      </w:r>
      <w:r>
        <w:rPr>
          <w:spacing w:val="1"/>
        </w:rPr>
        <w:t xml:space="preserve"> </w:t>
      </w:r>
      <w:r>
        <w:t>поступки</w:t>
      </w:r>
      <w:r>
        <w:rPr>
          <w:spacing w:val="2"/>
        </w:rPr>
        <w:t xml:space="preserve"> </w:t>
      </w:r>
      <w:r>
        <w:t>персонажей</w:t>
      </w:r>
      <w:r>
        <w:rPr>
          <w:spacing w:val="-3"/>
        </w:rPr>
        <w:t xml:space="preserve"> </w:t>
      </w:r>
      <w:r>
        <w:t>художественной</w:t>
      </w:r>
      <w:r>
        <w:rPr>
          <w:spacing w:val="-3"/>
        </w:rPr>
        <w:t xml:space="preserve"> </w:t>
      </w:r>
      <w:r>
        <w:t>литературы;</w:t>
      </w:r>
    </w:p>
    <w:p w:rsidR="004C3854" w:rsidRDefault="00BB14C8">
      <w:pPr>
        <w:pStyle w:val="a3"/>
        <w:spacing w:line="274" w:lineRule="exact"/>
        <w:ind w:left="1035" w:firstLine="0"/>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4C3854" w:rsidRDefault="00BB14C8">
      <w:pPr>
        <w:pStyle w:val="a3"/>
        <w:spacing w:before="3"/>
        <w:ind w:left="314" w:right="27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 ценностей семейной жизни, в соответствии с традициями народов России, в том числе с</w:t>
      </w:r>
      <w:r>
        <w:rPr>
          <w:spacing w:val="1"/>
        </w:rPr>
        <w:t xml:space="preserve"> </w:t>
      </w:r>
      <w:r>
        <w:t>опорой</w:t>
      </w:r>
      <w:r>
        <w:rPr>
          <w:spacing w:val="3"/>
        </w:rPr>
        <w:t xml:space="preserve"> </w:t>
      </w:r>
      <w:r>
        <w:t>на</w:t>
      </w:r>
      <w:r>
        <w:rPr>
          <w:spacing w:val="-4"/>
        </w:rPr>
        <w:t xml:space="preserve"> </w:t>
      </w:r>
      <w:r>
        <w:t>литературные</w:t>
      </w:r>
      <w:r>
        <w:rPr>
          <w:spacing w:val="1"/>
        </w:rPr>
        <w:t xml:space="preserve"> </w:t>
      </w:r>
      <w:r>
        <w:t>произведения;</w:t>
      </w:r>
    </w:p>
    <w:p w:rsidR="004C3854" w:rsidRDefault="00BB14C8" w:rsidP="001B2550">
      <w:pPr>
        <w:pStyle w:val="a4"/>
        <w:numPr>
          <w:ilvl w:val="3"/>
          <w:numId w:val="65"/>
        </w:numPr>
        <w:tabs>
          <w:tab w:val="left" w:pos="1299"/>
        </w:tabs>
        <w:spacing w:line="274" w:lineRule="exact"/>
        <w:rPr>
          <w:sz w:val="24"/>
        </w:rPr>
      </w:pPr>
      <w:r>
        <w:rPr>
          <w:sz w:val="24"/>
        </w:rPr>
        <w:t>эстетического</w:t>
      </w:r>
      <w:r>
        <w:rPr>
          <w:spacing w:val="-3"/>
          <w:sz w:val="24"/>
        </w:rPr>
        <w:t xml:space="preserve"> </w:t>
      </w:r>
      <w:r>
        <w:rPr>
          <w:sz w:val="24"/>
        </w:rPr>
        <w:t>воспитания:</w:t>
      </w:r>
    </w:p>
    <w:p w:rsidR="004C3854" w:rsidRDefault="00BB14C8">
      <w:pPr>
        <w:pStyle w:val="a3"/>
        <w:spacing w:before="2"/>
        <w:ind w:left="314" w:right="1005"/>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3"/>
        </w:rPr>
        <w:t xml:space="preserve"> </w:t>
      </w:r>
      <w:r>
        <w:t>отношений;</w:t>
      </w:r>
    </w:p>
    <w:p w:rsidR="004C3854" w:rsidRDefault="00BB14C8">
      <w:pPr>
        <w:pStyle w:val="a3"/>
        <w:spacing w:before="3" w:line="237" w:lineRule="auto"/>
        <w:ind w:left="314" w:right="262"/>
        <w:jc w:val="left"/>
      </w:pPr>
      <w:r>
        <w:t>способность</w:t>
      </w:r>
      <w:r>
        <w:rPr>
          <w:spacing w:val="4"/>
        </w:rPr>
        <w:t xml:space="preserve"> </w:t>
      </w:r>
      <w:r>
        <w:t>воспринимать</w:t>
      </w:r>
      <w:r>
        <w:rPr>
          <w:spacing w:val="4"/>
        </w:rPr>
        <w:t xml:space="preserve"> </w:t>
      </w:r>
      <w:r>
        <w:t>различные</w:t>
      </w:r>
      <w:r>
        <w:rPr>
          <w:spacing w:val="1"/>
        </w:rPr>
        <w:t xml:space="preserve"> </w:t>
      </w:r>
      <w:r>
        <w:t>виды</w:t>
      </w:r>
      <w:r>
        <w:rPr>
          <w:spacing w:val="58"/>
        </w:rPr>
        <w:t xml:space="preserve"> </w:t>
      </w:r>
      <w:r>
        <w:t>искусства,</w:t>
      </w:r>
      <w:r>
        <w:rPr>
          <w:spacing w:val="9"/>
        </w:rPr>
        <w:t xml:space="preserve"> </w:t>
      </w:r>
      <w:r>
        <w:t>традиции</w:t>
      </w:r>
      <w:r>
        <w:rPr>
          <w:spacing w:val="3"/>
        </w:rPr>
        <w:t xml:space="preserve"> </w:t>
      </w:r>
      <w:r>
        <w:t>и</w:t>
      </w:r>
      <w:r>
        <w:rPr>
          <w:spacing w:val="3"/>
        </w:rPr>
        <w:t xml:space="preserve"> </w:t>
      </w:r>
      <w:r>
        <w:t>творчество</w:t>
      </w:r>
      <w:r>
        <w:rPr>
          <w:spacing w:val="7"/>
        </w:rPr>
        <w:t xml:space="preserve"> </w:t>
      </w:r>
      <w:r>
        <w:t>своего</w:t>
      </w:r>
      <w:r>
        <w:rPr>
          <w:spacing w:val="7"/>
        </w:rPr>
        <w:t xml:space="preserve"> </w:t>
      </w:r>
      <w:r>
        <w:t>и</w:t>
      </w:r>
      <w:r>
        <w:rPr>
          <w:spacing w:val="-57"/>
        </w:rPr>
        <w:t xml:space="preserve"> </w:t>
      </w:r>
      <w:r>
        <w:t>других</w:t>
      </w:r>
      <w:r>
        <w:rPr>
          <w:spacing w:val="-5"/>
        </w:rPr>
        <w:t xml:space="preserve"> </w:t>
      </w:r>
      <w:r>
        <w:t>народов,</w:t>
      </w:r>
      <w:r>
        <w:rPr>
          <w:spacing w:val="-7"/>
        </w:rPr>
        <w:t xml:space="preserve"> </w:t>
      </w:r>
      <w:r>
        <w:t>ощущать</w:t>
      </w:r>
      <w:r>
        <w:rPr>
          <w:spacing w:val="2"/>
        </w:rPr>
        <w:t xml:space="preserve"> </w:t>
      </w:r>
      <w:r>
        <w:t>эмоциональное</w:t>
      </w:r>
      <w:r>
        <w:rPr>
          <w:spacing w:val="-1"/>
        </w:rPr>
        <w:t xml:space="preserve"> </w:t>
      </w:r>
      <w:r>
        <w:t>воздействие</w:t>
      </w:r>
      <w:r>
        <w:rPr>
          <w:spacing w:val="-1"/>
        </w:rPr>
        <w:t xml:space="preserve"> </w:t>
      </w:r>
      <w:r>
        <w:t>искусства,</w:t>
      </w:r>
      <w:r>
        <w:rPr>
          <w:spacing w:val="2"/>
        </w:rPr>
        <w:t xml:space="preserve"> </w:t>
      </w:r>
      <w:r>
        <w:t>в</w:t>
      </w:r>
      <w:r>
        <w:rPr>
          <w:spacing w:val="1"/>
        </w:rPr>
        <w:t xml:space="preserve"> </w:t>
      </w:r>
      <w:r>
        <w:t>том</w:t>
      </w:r>
      <w:r>
        <w:rPr>
          <w:spacing w:val="-2"/>
        </w:rPr>
        <w:t xml:space="preserve"> </w:t>
      </w:r>
      <w:r>
        <w:t>числе</w:t>
      </w:r>
      <w:r>
        <w:rPr>
          <w:spacing w:val="-1"/>
        </w:rPr>
        <w:t xml:space="preserve"> </w:t>
      </w:r>
      <w:r>
        <w:t>литературы;</w:t>
      </w:r>
    </w:p>
    <w:p w:rsidR="004C3854" w:rsidRDefault="00BB14C8">
      <w:pPr>
        <w:pStyle w:val="a3"/>
        <w:spacing w:before="5" w:line="237" w:lineRule="auto"/>
        <w:ind w:left="314"/>
        <w:jc w:val="left"/>
      </w:pPr>
      <w:r>
        <w:t>убеждённость</w:t>
      </w:r>
      <w:r>
        <w:rPr>
          <w:spacing w:val="-1"/>
        </w:rPr>
        <w:t xml:space="preserve"> </w:t>
      </w:r>
      <w:r>
        <w:t>в значимости</w:t>
      </w:r>
      <w:r>
        <w:rPr>
          <w:spacing w:val="1"/>
        </w:rPr>
        <w:t xml:space="preserve"> </w:t>
      </w:r>
      <w:r>
        <w:t>для</w:t>
      </w:r>
      <w:r>
        <w:rPr>
          <w:spacing w:val="3"/>
        </w:rPr>
        <w:t xml:space="preserve"> </w:t>
      </w:r>
      <w:r>
        <w:t>личности</w:t>
      </w:r>
      <w:r>
        <w:rPr>
          <w:spacing w:val="1"/>
        </w:rPr>
        <w:t xml:space="preserve"> </w:t>
      </w:r>
      <w:r>
        <w:t>и</w:t>
      </w:r>
      <w:r>
        <w:rPr>
          <w:spacing w:val="-5"/>
        </w:rPr>
        <w:t xml:space="preserve"> </w:t>
      </w:r>
      <w:r>
        <w:t>общества</w:t>
      </w:r>
      <w:r>
        <w:rPr>
          <w:spacing w:val="-2"/>
        </w:rPr>
        <w:t xml:space="preserve"> </w:t>
      </w:r>
      <w:r>
        <w:t>отечественного</w:t>
      </w:r>
      <w:r>
        <w:rPr>
          <w:spacing w:val="2"/>
        </w:rPr>
        <w:t xml:space="preserve"> </w:t>
      </w:r>
      <w:r>
        <w:t>и</w:t>
      </w:r>
      <w:r>
        <w:rPr>
          <w:spacing w:val="4"/>
        </w:rPr>
        <w:t xml:space="preserve"> </w:t>
      </w:r>
      <w:r>
        <w:t>мирового</w:t>
      </w:r>
      <w:r>
        <w:rPr>
          <w:spacing w:val="7"/>
        </w:rPr>
        <w:t xml:space="preserve"> </w:t>
      </w:r>
      <w:r>
        <w:t>искусства,</w:t>
      </w:r>
      <w:r>
        <w:rPr>
          <w:spacing w:val="-57"/>
        </w:rPr>
        <w:t xml:space="preserve"> </w:t>
      </w:r>
      <w:r>
        <w:t>этнических</w:t>
      </w:r>
      <w:r>
        <w:rPr>
          <w:spacing w:val="-4"/>
        </w:rPr>
        <w:t xml:space="preserve"> </w:t>
      </w:r>
      <w:r>
        <w:t>культурных</w:t>
      </w:r>
      <w:r>
        <w:rPr>
          <w:spacing w:val="-3"/>
        </w:rPr>
        <w:t xml:space="preserve"> </w:t>
      </w:r>
      <w:r>
        <w:t>традиций</w:t>
      </w:r>
      <w:r>
        <w:rPr>
          <w:spacing w:val="2"/>
        </w:rPr>
        <w:t xml:space="preserve"> </w:t>
      </w:r>
      <w:r>
        <w:t>и</w:t>
      </w:r>
      <w:r>
        <w:rPr>
          <w:spacing w:val="3"/>
        </w:rPr>
        <w:t xml:space="preserve"> </w:t>
      </w:r>
      <w:r>
        <w:t>устного</w:t>
      </w:r>
      <w:r>
        <w:rPr>
          <w:spacing w:val="2"/>
        </w:rPr>
        <w:t xml:space="preserve"> </w:t>
      </w:r>
      <w:r>
        <w:t>народного</w:t>
      </w:r>
      <w:r>
        <w:rPr>
          <w:spacing w:val="1"/>
        </w:rPr>
        <w:t xml:space="preserve"> </w:t>
      </w:r>
      <w:r>
        <w:t>творчества;</w:t>
      </w:r>
    </w:p>
    <w:p w:rsidR="004C3854" w:rsidRDefault="00BB14C8">
      <w:pPr>
        <w:pStyle w:val="a3"/>
        <w:spacing w:before="6" w:line="237" w:lineRule="auto"/>
        <w:ind w:left="314"/>
        <w:jc w:val="left"/>
      </w:pPr>
      <w:r>
        <w:t>готовность</w:t>
      </w:r>
      <w:r>
        <w:rPr>
          <w:spacing w:val="48"/>
        </w:rPr>
        <w:t xml:space="preserve"> </w:t>
      </w:r>
      <w:r>
        <w:t>к</w:t>
      </w:r>
      <w:r>
        <w:rPr>
          <w:spacing w:val="51"/>
        </w:rPr>
        <w:t xml:space="preserve"> </w:t>
      </w:r>
      <w:r>
        <w:t>самовыражению</w:t>
      </w:r>
      <w:r>
        <w:rPr>
          <w:spacing w:val="50"/>
        </w:rPr>
        <w:t xml:space="preserve"> </w:t>
      </w:r>
      <w:r>
        <w:t>в</w:t>
      </w:r>
      <w:r>
        <w:rPr>
          <w:spacing w:val="50"/>
        </w:rPr>
        <w:t xml:space="preserve"> </w:t>
      </w:r>
      <w:r>
        <w:t>разных</w:t>
      </w:r>
      <w:r>
        <w:rPr>
          <w:spacing w:val="48"/>
        </w:rPr>
        <w:t xml:space="preserve"> </w:t>
      </w:r>
      <w:r>
        <w:t>видах</w:t>
      </w:r>
      <w:r>
        <w:rPr>
          <w:spacing w:val="47"/>
        </w:rPr>
        <w:t xml:space="preserve"> </w:t>
      </w:r>
      <w:r>
        <w:t>искусства,</w:t>
      </w:r>
      <w:r>
        <w:rPr>
          <w:spacing w:val="55"/>
        </w:rPr>
        <w:t xml:space="preserve"> </w:t>
      </w:r>
      <w:r>
        <w:t>стремление</w:t>
      </w:r>
      <w:r>
        <w:rPr>
          <w:spacing w:val="46"/>
        </w:rPr>
        <w:t xml:space="preserve"> </w:t>
      </w:r>
      <w:r>
        <w:t>проявлять</w:t>
      </w:r>
      <w:r>
        <w:rPr>
          <w:spacing w:val="49"/>
        </w:rPr>
        <w:t xml:space="preserve"> </w:t>
      </w:r>
      <w:r>
        <w:t>качества</w:t>
      </w:r>
      <w:r>
        <w:rPr>
          <w:spacing w:val="-57"/>
        </w:rPr>
        <w:t xml:space="preserve"> </w:t>
      </w:r>
      <w:r>
        <w:t>творческой</w:t>
      </w:r>
      <w:r>
        <w:rPr>
          <w:spacing w:val="-3"/>
        </w:rPr>
        <w:t xml:space="preserve"> </w:t>
      </w:r>
      <w:r>
        <w:t>личности,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при</w:t>
      </w:r>
      <w:r>
        <w:rPr>
          <w:spacing w:val="-3"/>
        </w:rPr>
        <w:t xml:space="preserve"> </w:t>
      </w:r>
      <w:r>
        <w:t>выполнении</w:t>
      </w:r>
      <w:r>
        <w:rPr>
          <w:spacing w:val="2"/>
        </w:rPr>
        <w:t xml:space="preserve"> </w:t>
      </w:r>
      <w:r>
        <w:t>творческих</w:t>
      </w:r>
      <w:r>
        <w:rPr>
          <w:spacing w:val="-4"/>
        </w:rPr>
        <w:t xml:space="preserve"> </w:t>
      </w:r>
      <w:r>
        <w:t>работ</w:t>
      </w:r>
      <w:r>
        <w:rPr>
          <w:spacing w:val="1"/>
        </w:rPr>
        <w:t xml:space="preserve"> </w:t>
      </w:r>
      <w:r>
        <w:t>по</w:t>
      </w:r>
      <w:r>
        <w:rPr>
          <w:spacing w:val="1"/>
        </w:rPr>
        <w:t xml:space="preserve"> </w:t>
      </w:r>
      <w:r>
        <w:t>литературе;</w:t>
      </w:r>
    </w:p>
    <w:p w:rsidR="004C3854" w:rsidRDefault="00BB14C8" w:rsidP="001B2550">
      <w:pPr>
        <w:pStyle w:val="a4"/>
        <w:numPr>
          <w:ilvl w:val="3"/>
          <w:numId w:val="65"/>
        </w:numPr>
        <w:tabs>
          <w:tab w:val="left" w:pos="1299"/>
        </w:tabs>
        <w:spacing w:before="4" w:line="275" w:lineRule="exact"/>
        <w:rPr>
          <w:sz w:val="24"/>
        </w:rPr>
      </w:pPr>
      <w:r>
        <w:rPr>
          <w:sz w:val="24"/>
        </w:rPr>
        <w:t>физического</w:t>
      </w:r>
      <w:r>
        <w:rPr>
          <w:spacing w:val="-5"/>
          <w:sz w:val="24"/>
        </w:rPr>
        <w:t xml:space="preserve"> </w:t>
      </w:r>
      <w:r>
        <w:rPr>
          <w:sz w:val="24"/>
        </w:rPr>
        <w:t>воспитания:</w:t>
      </w:r>
    </w:p>
    <w:p w:rsidR="004C3854" w:rsidRDefault="00BB14C8">
      <w:pPr>
        <w:pStyle w:val="a3"/>
        <w:spacing w:line="242" w:lineRule="auto"/>
        <w:ind w:left="314" w:right="265"/>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8"/>
        </w:rPr>
        <w:t xml:space="preserve"> </w:t>
      </w:r>
      <w:r>
        <w:t>здоровью;</w:t>
      </w:r>
    </w:p>
    <w:p w:rsidR="004C3854" w:rsidRDefault="00BB14C8">
      <w:pPr>
        <w:pStyle w:val="a3"/>
        <w:spacing w:line="242" w:lineRule="auto"/>
        <w:ind w:left="314" w:right="269"/>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1"/>
        </w:rPr>
        <w:t xml:space="preserve"> </w:t>
      </w:r>
      <w:r>
        <w:t>деятельностью;</w:t>
      </w:r>
    </w:p>
    <w:p w:rsidR="004C3854" w:rsidRDefault="00BB14C8">
      <w:pPr>
        <w:pStyle w:val="a3"/>
        <w:ind w:left="314" w:right="271"/>
      </w:pPr>
      <w:r>
        <w:t>активное</w:t>
      </w:r>
      <w:r>
        <w:rPr>
          <w:spacing w:val="1"/>
        </w:rPr>
        <w:t xml:space="preserve"> </w:t>
      </w:r>
      <w:r>
        <w:t>неприятие вредных</w:t>
      </w:r>
      <w:r>
        <w:rPr>
          <w:spacing w:val="1"/>
        </w:rPr>
        <w:t xml:space="preserve"> </w:t>
      </w:r>
      <w:r>
        <w:t>привычек 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 и</w:t>
      </w:r>
      <w:r>
        <w:rPr>
          <w:spacing w:val="1"/>
        </w:rPr>
        <w:t xml:space="preserve"> </w:t>
      </w:r>
      <w:r>
        <w:t>психическому здоровью, в том числе с адекватной оценкой поведения и поступков литературных</w:t>
      </w:r>
      <w:r>
        <w:rPr>
          <w:spacing w:val="1"/>
        </w:rPr>
        <w:t xml:space="preserve"> </w:t>
      </w:r>
      <w:r>
        <w:t>героев;</w:t>
      </w:r>
    </w:p>
    <w:p w:rsidR="004C3854" w:rsidRDefault="00BB14C8" w:rsidP="001B2550">
      <w:pPr>
        <w:pStyle w:val="a4"/>
        <w:numPr>
          <w:ilvl w:val="3"/>
          <w:numId w:val="65"/>
        </w:numPr>
        <w:tabs>
          <w:tab w:val="left" w:pos="1299"/>
        </w:tabs>
        <w:spacing w:line="275" w:lineRule="exact"/>
        <w:rPr>
          <w:sz w:val="24"/>
        </w:rPr>
      </w:pPr>
      <w:r>
        <w:rPr>
          <w:sz w:val="24"/>
        </w:rPr>
        <w:t>трудового</w:t>
      </w:r>
      <w:r>
        <w:rPr>
          <w:spacing w:val="-3"/>
          <w:sz w:val="24"/>
        </w:rPr>
        <w:t xml:space="preserve"> </w:t>
      </w:r>
      <w:r>
        <w:rPr>
          <w:sz w:val="24"/>
        </w:rPr>
        <w:t>воспитания:</w:t>
      </w:r>
    </w:p>
    <w:p w:rsidR="004C3854" w:rsidRDefault="00BB14C8">
      <w:pPr>
        <w:pStyle w:val="a3"/>
        <w:ind w:left="314" w:right="274"/>
      </w:pPr>
      <w:r>
        <w:t>готовность к труду, осознание ценности мастерства, трудолюбия, в том числе при 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w:t>
      </w:r>
      <w:r>
        <w:rPr>
          <w:spacing w:val="1"/>
        </w:rPr>
        <w:t xml:space="preserve"> </w:t>
      </w:r>
      <w:r>
        <w:t>деятельностью</w:t>
      </w:r>
      <w:r>
        <w:rPr>
          <w:spacing w:val="-6"/>
        </w:rPr>
        <w:t xml:space="preserve"> </w:t>
      </w:r>
      <w:r>
        <w:t>героев</w:t>
      </w:r>
      <w:r>
        <w:rPr>
          <w:spacing w:val="-1"/>
        </w:rPr>
        <w:t xml:space="preserve"> </w:t>
      </w:r>
      <w:r>
        <w:t>отдельных</w:t>
      </w:r>
      <w:r>
        <w:rPr>
          <w:spacing w:val="-3"/>
        </w:rPr>
        <w:t xml:space="preserve"> </w:t>
      </w:r>
      <w:r>
        <w:t>литературных</w:t>
      </w:r>
      <w:r>
        <w:rPr>
          <w:spacing w:val="2"/>
        </w:rPr>
        <w:t xml:space="preserve"> </w:t>
      </w:r>
      <w:r>
        <w:t>произведений;</w:t>
      </w:r>
    </w:p>
    <w:p w:rsidR="004C3854" w:rsidRDefault="00BB14C8">
      <w:pPr>
        <w:pStyle w:val="a3"/>
        <w:ind w:left="314" w:right="27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r>
        <w:rPr>
          <w:spacing w:val="1"/>
        </w:rPr>
        <w:t xml:space="preserve"> </w:t>
      </w:r>
      <w:r>
        <w:t>в</w:t>
      </w:r>
      <w:r>
        <w:rPr>
          <w:spacing w:val="1"/>
        </w:rPr>
        <w:t xml:space="preserve"> </w:t>
      </w:r>
      <w:r>
        <w:t>процессе литературного</w:t>
      </w:r>
      <w:r>
        <w:rPr>
          <w:spacing w:val="-3"/>
        </w:rPr>
        <w:t xml:space="preserve"> </w:t>
      </w:r>
      <w:r>
        <w:t>образования;</w:t>
      </w:r>
    </w:p>
    <w:p w:rsidR="004C3854" w:rsidRDefault="00BB14C8">
      <w:pPr>
        <w:pStyle w:val="a3"/>
        <w:ind w:left="314" w:right="275"/>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 ориентируясь</w:t>
      </w:r>
      <w:r>
        <w:rPr>
          <w:spacing w:val="2"/>
        </w:rPr>
        <w:t xml:space="preserve"> </w:t>
      </w:r>
      <w:r>
        <w:t>на</w:t>
      </w:r>
      <w:r>
        <w:rPr>
          <w:spacing w:val="1"/>
        </w:rPr>
        <w:t xml:space="preserve"> </w:t>
      </w:r>
      <w:r>
        <w:t>поступки</w:t>
      </w:r>
      <w:r>
        <w:rPr>
          <w:spacing w:val="2"/>
        </w:rPr>
        <w:t xml:space="preserve"> </w:t>
      </w:r>
      <w:r>
        <w:t>литературных</w:t>
      </w:r>
      <w:r>
        <w:rPr>
          <w:spacing w:val="2"/>
        </w:rPr>
        <w:t xml:space="preserve"> </w:t>
      </w:r>
      <w:r>
        <w:t>героев;</w:t>
      </w:r>
    </w:p>
    <w:p w:rsidR="004C3854" w:rsidRDefault="00BB14C8">
      <w:pPr>
        <w:pStyle w:val="a3"/>
        <w:spacing w:line="237" w:lineRule="auto"/>
        <w:ind w:left="314" w:right="265"/>
      </w:pPr>
      <w:r>
        <w:t>готовность и способность к образованию и самообразованию, к продуктивной читательской</w:t>
      </w:r>
      <w:r>
        <w:rPr>
          <w:spacing w:val="1"/>
        </w:rPr>
        <w:t xml:space="preserve"> </w:t>
      </w:r>
      <w:r>
        <w:t>деятельности</w:t>
      </w:r>
      <w:r>
        <w:rPr>
          <w:spacing w:val="-2"/>
        </w:rPr>
        <w:t xml:space="preserve"> </w:t>
      </w:r>
      <w:r>
        <w:t>на</w:t>
      </w:r>
      <w:r>
        <w:rPr>
          <w:spacing w:val="1"/>
        </w:rPr>
        <w:t xml:space="preserve"> </w:t>
      </w:r>
      <w:r>
        <w:t>протяжении</w:t>
      </w:r>
      <w:r>
        <w:rPr>
          <w:spacing w:val="3"/>
        </w:rPr>
        <w:t xml:space="preserve"> </w:t>
      </w:r>
      <w:r>
        <w:t>всей</w:t>
      </w:r>
      <w:r>
        <w:rPr>
          <w:spacing w:val="-2"/>
        </w:rPr>
        <w:t xml:space="preserve"> </w:t>
      </w:r>
      <w:r>
        <w:t>жизни;</w:t>
      </w:r>
    </w:p>
    <w:p w:rsidR="004C3854" w:rsidRDefault="00BB14C8" w:rsidP="001B2550">
      <w:pPr>
        <w:pStyle w:val="a4"/>
        <w:numPr>
          <w:ilvl w:val="3"/>
          <w:numId w:val="65"/>
        </w:numPr>
        <w:tabs>
          <w:tab w:val="left" w:pos="1299"/>
        </w:tabs>
        <w:spacing w:line="275" w:lineRule="exact"/>
        <w:rPr>
          <w:sz w:val="24"/>
        </w:rPr>
      </w:pPr>
      <w:r>
        <w:rPr>
          <w:sz w:val="24"/>
        </w:rPr>
        <w:t>экологического</w:t>
      </w:r>
      <w:r>
        <w:rPr>
          <w:spacing w:val="-4"/>
          <w:sz w:val="24"/>
        </w:rPr>
        <w:t xml:space="preserve"> </w:t>
      </w:r>
      <w:r>
        <w:rPr>
          <w:sz w:val="24"/>
        </w:rPr>
        <w:t>воспитания:</w:t>
      </w:r>
    </w:p>
    <w:p w:rsidR="004C3854" w:rsidRDefault="00BB14C8">
      <w:pPr>
        <w:pStyle w:val="a3"/>
        <w:ind w:left="314" w:right="267"/>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r>
        <w:rPr>
          <w:spacing w:val="3"/>
        </w:rPr>
        <w:t xml:space="preserve"> </w:t>
      </w:r>
      <w:r>
        <w:t>представленных</w:t>
      </w:r>
      <w:r>
        <w:rPr>
          <w:spacing w:val="-3"/>
        </w:rPr>
        <w:t xml:space="preserve"> </w:t>
      </w:r>
      <w:r>
        <w:t>в</w:t>
      </w:r>
      <w:r>
        <w:rPr>
          <w:spacing w:val="2"/>
        </w:rPr>
        <w:t xml:space="preserve"> </w:t>
      </w:r>
      <w:r>
        <w:t>художественной</w:t>
      </w:r>
      <w:r>
        <w:rPr>
          <w:spacing w:val="-3"/>
        </w:rPr>
        <w:t xml:space="preserve"> </w:t>
      </w:r>
      <w:r>
        <w:t>литературе;</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line="242" w:lineRule="auto"/>
        <w:ind w:left="314"/>
        <w:jc w:val="left"/>
      </w:pPr>
      <w:r>
        <w:lastRenderedPageBreak/>
        <w:t>планирование</w:t>
      </w:r>
      <w:r>
        <w:rPr>
          <w:spacing w:val="2"/>
        </w:rPr>
        <w:t xml:space="preserve"> </w:t>
      </w:r>
      <w:r>
        <w:t>и</w:t>
      </w:r>
      <w:r>
        <w:rPr>
          <w:spacing w:val="57"/>
        </w:rPr>
        <w:t xml:space="preserve"> </w:t>
      </w:r>
      <w:r>
        <w:t>осуществление</w:t>
      </w:r>
      <w:r>
        <w:rPr>
          <w:spacing w:val="6"/>
        </w:rPr>
        <w:t xml:space="preserve"> </w:t>
      </w:r>
      <w:r>
        <w:t>действий</w:t>
      </w:r>
      <w:r>
        <w:rPr>
          <w:spacing w:val="3"/>
        </w:rPr>
        <w:t xml:space="preserve"> </w:t>
      </w:r>
      <w:r>
        <w:t>в</w:t>
      </w:r>
      <w:r>
        <w:rPr>
          <w:spacing w:val="58"/>
        </w:rPr>
        <w:t xml:space="preserve"> </w:t>
      </w:r>
      <w:r>
        <w:t>окружающей</w:t>
      </w:r>
      <w:r>
        <w:rPr>
          <w:spacing w:val="8"/>
        </w:rPr>
        <w:t xml:space="preserve"> </w:t>
      </w:r>
      <w:r>
        <w:t>среде</w:t>
      </w:r>
      <w:r>
        <w:rPr>
          <w:spacing w:val="6"/>
        </w:rPr>
        <w:t xml:space="preserve"> </w:t>
      </w:r>
      <w:r>
        <w:t>на</w:t>
      </w:r>
      <w:r>
        <w:rPr>
          <w:spacing w:val="1"/>
        </w:rPr>
        <w:t xml:space="preserve"> </w:t>
      </w:r>
      <w:r>
        <w:t>основе</w:t>
      </w:r>
      <w:r>
        <w:rPr>
          <w:spacing w:val="1"/>
        </w:rPr>
        <w:t xml:space="preserve"> </w:t>
      </w:r>
      <w:r>
        <w:t>знания</w:t>
      </w:r>
      <w:r>
        <w:rPr>
          <w:spacing w:val="2"/>
        </w:rPr>
        <w:t xml:space="preserve"> </w:t>
      </w:r>
      <w:r>
        <w:t>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3"/>
        </w:rPr>
        <w:t xml:space="preserve"> </w:t>
      </w:r>
      <w:r>
        <w:t>с учётом</w:t>
      </w:r>
      <w:r>
        <w:rPr>
          <w:spacing w:val="-2"/>
        </w:rPr>
        <w:t xml:space="preserve"> </w:t>
      </w:r>
      <w:r>
        <w:t>осмысления</w:t>
      </w:r>
      <w:r>
        <w:rPr>
          <w:spacing w:val="-4"/>
        </w:rPr>
        <w:t xml:space="preserve"> </w:t>
      </w:r>
      <w:r>
        <w:t>опыта литературных</w:t>
      </w:r>
      <w:r>
        <w:rPr>
          <w:spacing w:val="-4"/>
        </w:rPr>
        <w:t xml:space="preserve"> </w:t>
      </w:r>
      <w:r>
        <w:t>героев;</w:t>
      </w:r>
    </w:p>
    <w:p w:rsidR="004C3854" w:rsidRDefault="00BB14C8">
      <w:pPr>
        <w:pStyle w:val="a3"/>
        <w:spacing w:line="242" w:lineRule="auto"/>
        <w:ind w:left="314" w:right="2714"/>
        <w:jc w:val="left"/>
      </w:pPr>
      <w:r>
        <w:t>активное</w:t>
      </w:r>
      <w:r>
        <w:rPr>
          <w:spacing w:val="-5"/>
        </w:rPr>
        <w:t xml:space="preserve"> </w:t>
      </w:r>
      <w:r>
        <w:t>неприятие</w:t>
      </w:r>
      <w:r>
        <w:rPr>
          <w:spacing w:val="-5"/>
        </w:rPr>
        <w:t xml:space="preserve"> </w:t>
      </w:r>
      <w:r>
        <w:t>действий,</w:t>
      </w:r>
      <w:r>
        <w:rPr>
          <w:spacing w:val="-6"/>
        </w:rPr>
        <w:t xml:space="preserve"> </w:t>
      </w:r>
      <w:r>
        <w:t>приносящих</w:t>
      </w:r>
      <w:r>
        <w:rPr>
          <w:spacing w:val="-9"/>
        </w:rPr>
        <w:t xml:space="preserve"> </w:t>
      </w:r>
      <w:r>
        <w:t>вред</w:t>
      </w:r>
      <w:r>
        <w:rPr>
          <w:spacing w:val="-6"/>
        </w:rPr>
        <w:t xml:space="preserve"> </w:t>
      </w:r>
      <w:r>
        <w:t>окружающей</w:t>
      </w:r>
      <w:r>
        <w:rPr>
          <w:spacing w:val="-3"/>
        </w:rPr>
        <w:t xml:space="preserve"> </w:t>
      </w:r>
      <w:r>
        <w:t>среде,</w:t>
      </w:r>
      <w:r>
        <w:rPr>
          <w:spacing w:val="-57"/>
        </w:rPr>
        <w:t xml:space="preserve"> </w:t>
      </w:r>
      <w:r>
        <w:t>в</w:t>
      </w:r>
      <w:r>
        <w:rPr>
          <w:spacing w:val="2"/>
        </w:rPr>
        <w:t xml:space="preserve"> </w:t>
      </w:r>
      <w:r>
        <w:t>том</w:t>
      </w:r>
      <w:r>
        <w:rPr>
          <w:spacing w:val="-2"/>
        </w:rPr>
        <w:t xml:space="preserve"> </w:t>
      </w:r>
      <w:r>
        <w:t>числе показанных</w:t>
      </w:r>
      <w:r>
        <w:rPr>
          <w:spacing w:val="-3"/>
        </w:rPr>
        <w:t xml:space="preserve"> </w:t>
      </w:r>
      <w:r>
        <w:t>в</w:t>
      </w:r>
      <w:r>
        <w:rPr>
          <w:spacing w:val="2"/>
        </w:rPr>
        <w:t xml:space="preserve"> </w:t>
      </w:r>
      <w:r>
        <w:t>литературных</w:t>
      </w:r>
      <w:r>
        <w:rPr>
          <w:spacing w:val="-4"/>
        </w:rPr>
        <w:t xml:space="preserve"> </w:t>
      </w:r>
      <w:r>
        <w:t>произведениях;</w:t>
      </w:r>
    </w:p>
    <w:p w:rsidR="004C3854" w:rsidRDefault="00BB14C8">
      <w:pPr>
        <w:pStyle w:val="a3"/>
        <w:spacing w:line="242" w:lineRule="auto"/>
        <w:ind w:left="314"/>
        <w:jc w:val="left"/>
      </w:pPr>
      <w:r>
        <w:t>умение</w:t>
      </w:r>
      <w:r>
        <w:rPr>
          <w:spacing w:val="20"/>
        </w:rPr>
        <w:t xml:space="preserve"> </w:t>
      </w:r>
      <w:r>
        <w:t>прогнозировать</w:t>
      </w:r>
      <w:r>
        <w:rPr>
          <w:spacing w:val="23"/>
        </w:rPr>
        <w:t xml:space="preserve"> </w:t>
      </w:r>
      <w:r>
        <w:t>неблагоприятные</w:t>
      </w:r>
      <w:r>
        <w:rPr>
          <w:spacing w:val="20"/>
        </w:rPr>
        <w:t xml:space="preserve"> </w:t>
      </w:r>
      <w:r>
        <w:t>экологические</w:t>
      </w:r>
      <w:r>
        <w:rPr>
          <w:spacing w:val="20"/>
        </w:rPr>
        <w:t xml:space="preserve"> </w:t>
      </w:r>
      <w:r>
        <w:t>последствия</w:t>
      </w:r>
      <w:r>
        <w:rPr>
          <w:spacing w:val="21"/>
        </w:rPr>
        <w:t xml:space="preserve"> </w:t>
      </w:r>
      <w:r>
        <w:t>предпринимаемых</w:t>
      </w:r>
      <w:r>
        <w:rPr>
          <w:spacing w:val="-57"/>
        </w:rPr>
        <w:t xml:space="preserve"> </w:t>
      </w:r>
      <w:r>
        <w:t>действий,</w:t>
      </w:r>
      <w:r>
        <w:rPr>
          <w:spacing w:val="-2"/>
        </w:rPr>
        <w:t xml:space="preserve"> </w:t>
      </w:r>
      <w:r>
        <w:t>предотвращать</w:t>
      </w:r>
      <w:r>
        <w:rPr>
          <w:spacing w:val="-1"/>
        </w:rPr>
        <w:t xml:space="preserve"> </w:t>
      </w:r>
      <w:r>
        <w:t>их;</w:t>
      </w:r>
    </w:p>
    <w:p w:rsidR="004C3854" w:rsidRDefault="00BB14C8">
      <w:pPr>
        <w:pStyle w:val="a3"/>
        <w:tabs>
          <w:tab w:val="left" w:pos="2560"/>
          <w:tab w:val="left" w:pos="3476"/>
          <w:tab w:val="left" w:pos="5136"/>
          <w:tab w:val="left" w:pos="6935"/>
          <w:tab w:val="left" w:pos="8930"/>
          <w:tab w:val="left" w:pos="9338"/>
          <w:tab w:val="left" w:pos="10004"/>
        </w:tabs>
        <w:spacing w:line="242" w:lineRule="auto"/>
        <w:ind w:left="314" w:right="270"/>
        <w:jc w:val="left"/>
      </w:pPr>
      <w:r>
        <w:t>расширение</w:t>
      </w:r>
      <w:r>
        <w:tab/>
        <w:t>опыта</w:t>
      </w:r>
      <w:r>
        <w:tab/>
        <w:t>деятельности</w:t>
      </w:r>
      <w:r>
        <w:tab/>
        <w:t>экологической</w:t>
      </w:r>
      <w:r>
        <w:tab/>
        <w:t>направленности,</w:t>
      </w:r>
      <w:r>
        <w:tab/>
        <w:t>в</w:t>
      </w:r>
      <w:r>
        <w:tab/>
        <w:t>том</w:t>
      </w:r>
      <w:r>
        <w:tab/>
      </w:r>
      <w:r>
        <w:rPr>
          <w:spacing w:val="-1"/>
        </w:rPr>
        <w:t>числе</w:t>
      </w:r>
      <w:r>
        <w:rPr>
          <w:spacing w:val="-57"/>
        </w:rPr>
        <w:t xml:space="preserve"> </w:t>
      </w:r>
      <w:r>
        <w:t>представленной</w:t>
      </w:r>
      <w:r>
        <w:rPr>
          <w:spacing w:val="-5"/>
        </w:rPr>
        <w:t xml:space="preserve"> </w:t>
      </w:r>
      <w:r>
        <w:t>в</w:t>
      </w:r>
      <w:r>
        <w:rPr>
          <w:spacing w:val="-4"/>
        </w:rPr>
        <w:t xml:space="preserve"> </w:t>
      </w:r>
      <w:r>
        <w:t>произведениях</w:t>
      </w:r>
      <w:r>
        <w:rPr>
          <w:spacing w:val="-5"/>
        </w:rPr>
        <w:t xml:space="preserve"> </w:t>
      </w:r>
      <w:r>
        <w:t>русской,</w:t>
      </w:r>
      <w:r>
        <w:rPr>
          <w:spacing w:val="-4"/>
        </w:rPr>
        <w:t xml:space="preserve"> </w:t>
      </w:r>
      <w:r>
        <w:t>зарубежной</w:t>
      </w:r>
      <w:r>
        <w:rPr>
          <w:spacing w:val="-4"/>
        </w:rPr>
        <w:t xml:space="preserve"> </w:t>
      </w:r>
      <w:r>
        <w:t>литературы и литератур</w:t>
      </w:r>
      <w:r>
        <w:rPr>
          <w:spacing w:val="-1"/>
        </w:rPr>
        <w:t xml:space="preserve"> </w:t>
      </w:r>
      <w:r>
        <w:t>народов</w:t>
      </w:r>
      <w:r>
        <w:rPr>
          <w:spacing w:val="1"/>
        </w:rPr>
        <w:t xml:space="preserve"> </w:t>
      </w:r>
      <w:r>
        <w:t>России;</w:t>
      </w:r>
    </w:p>
    <w:p w:rsidR="004C3854" w:rsidRDefault="00BB14C8" w:rsidP="001B2550">
      <w:pPr>
        <w:pStyle w:val="a4"/>
        <w:numPr>
          <w:ilvl w:val="3"/>
          <w:numId w:val="65"/>
        </w:numPr>
        <w:tabs>
          <w:tab w:val="left" w:pos="1299"/>
        </w:tabs>
        <w:spacing w:line="270" w:lineRule="exac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C3854" w:rsidRDefault="00BB14C8">
      <w:pPr>
        <w:pStyle w:val="a3"/>
        <w:ind w:left="314" w:right="274"/>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rsidR="004C3854" w:rsidRDefault="00BB14C8">
      <w:pPr>
        <w:pStyle w:val="a3"/>
        <w:ind w:left="314" w:right="271"/>
      </w:pPr>
      <w:r>
        <w:t>совершенствование языковой и читательской культуры как средства взаимодействия между</w:t>
      </w:r>
      <w:r>
        <w:rPr>
          <w:spacing w:val="1"/>
        </w:rPr>
        <w:t xml:space="preserve"> </w:t>
      </w:r>
      <w:r>
        <w:t>людьми и познания мира с опорой на изученные и самостоятельно прочитанные литературные</w:t>
      </w:r>
      <w:r>
        <w:rPr>
          <w:spacing w:val="1"/>
        </w:rPr>
        <w:t xml:space="preserve"> </w:t>
      </w:r>
      <w:r>
        <w:t>произведения;</w:t>
      </w:r>
    </w:p>
    <w:p w:rsidR="004C3854" w:rsidRDefault="00BB14C8">
      <w:pPr>
        <w:pStyle w:val="a3"/>
        <w:spacing w:line="237" w:lineRule="auto"/>
        <w:ind w:left="314" w:right="283"/>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3"/>
        </w:rPr>
        <w:t xml:space="preserve"> </w:t>
      </w:r>
      <w:r>
        <w:t>деятельность индивидуально</w:t>
      </w:r>
      <w:r>
        <w:rPr>
          <w:spacing w:val="-1"/>
        </w:rPr>
        <w:t xml:space="preserve"> </w:t>
      </w:r>
      <w:r>
        <w:t>и</w:t>
      </w:r>
      <w:r>
        <w:rPr>
          <w:spacing w:val="-5"/>
        </w:rPr>
        <w:t xml:space="preserve"> </w:t>
      </w:r>
      <w:r>
        <w:t>в</w:t>
      </w:r>
      <w:r>
        <w:rPr>
          <w:spacing w:val="-3"/>
        </w:rPr>
        <w:t xml:space="preserve"> </w:t>
      </w:r>
      <w:r>
        <w:t>группе,</w:t>
      </w:r>
      <w:r>
        <w:rPr>
          <w:spacing w:val="1"/>
        </w:rPr>
        <w:t xml:space="preserve"> </w:t>
      </w:r>
      <w:r>
        <w:t>в том числе</w:t>
      </w:r>
      <w:r>
        <w:rPr>
          <w:spacing w:val="-7"/>
        </w:rPr>
        <w:t xml:space="preserve"> </w:t>
      </w:r>
      <w:r>
        <w:t>на</w:t>
      </w:r>
      <w:r>
        <w:rPr>
          <w:spacing w:val="-1"/>
        </w:rPr>
        <w:t xml:space="preserve"> </w:t>
      </w:r>
      <w:r>
        <w:t>литературные</w:t>
      </w:r>
      <w:r>
        <w:rPr>
          <w:spacing w:val="-2"/>
        </w:rPr>
        <w:t xml:space="preserve"> </w:t>
      </w:r>
      <w:r>
        <w:t>темы.</w:t>
      </w:r>
    </w:p>
    <w:p w:rsidR="004C3854" w:rsidRDefault="00BB14C8">
      <w:pPr>
        <w:pStyle w:val="a3"/>
        <w:ind w:left="314" w:right="274"/>
      </w:pPr>
      <w:r>
        <w:t>В процессе достижения личностных результатов освоения обучающимися программы по</w:t>
      </w:r>
      <w:r>
        <w:rPr>
          <w:spacing w:val="1"/>
        </w:rPr>
        <w:t xml:space="preserve"> </w:t>
      </w:r>
      <w:r>
        <w:t>литературе среднего общего образования, в том числе школьного литературного образования, у</w:t>
      </w:r>
      <w:r>
        <w:rPr>
          <w:spacing w:val="1"/>
        </w:rPr>
        <w:t xml:space="preserve"> </w:t>
      </w:r>
      <w:r>
        <w:t>обучающихся</w:t>
      </w:r>
      <w:r>
        <w:rPr>
          <w:spacing w:val="-4"/>
        </w:rPr>
        <w:t xml:space="preserve"> </w:t>
      </w:r>
      <w:r>
        <w:t>совершенствуется</w:t>
      </w:r>
      <w:r>
        <w:rPr>
          <w:spacing w:val="-5"/>
        </w:rPr>
        <w:t xml:space="preserve"> </w:t>
      </w:r>
      <w:r>
        <w:t>эмоциональный</w:t>
      </w:r>
      <w:r>
        <w:rPr>
          <w:spacing w:val="-2"/>
        </w:rPr>
        <w:t xml:space="preserve"> </w:t>
      </w:r>
      <w:r>
        <w:t>интеллект,</w:t>
      </w:r>
      <w:r>
        <w:rPr>
          <w:spacing w:val="-6"/>
        </w:rPr>
        <w:t xml:space="preserve"> </w:t>
      </w:r>
      <w:r>
        <w:t>предполагающий</w:t>
      </w:r>
      <w:r>
        <w:rPr>
          <w:spacing w:val="-3"/>
        </w:rPr>
        <w:t xml:space="preserve"> </w:t>
      </w:r>
      <w:r>
        <w:t>сформированность:</w:t>
      </w:r>
    </w:p>
    <w:p w:rsidR="004C3854" w:rsidRDefault="00BB14C8">
      <w:pPr>
        <w:pStyle w:val="a3"/>
        <w:spacing w:line="242" w:lineRule="auto"/>
        <w:ind w:left="314" w:right="271"/>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C3854" w:rsidRDefault="00BB14C8">
      <w:pPr>
        <w:pStyle w:val="a3"/>
        <w:ind w:left="314" w:right="26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 открытым новому; внутренней мотивации, включающей стремление к достижению цели и</w:t>
      </w:r>
      <w:r>
        <w:rPr>
          <w:spacing w:val="1"/>
        </w:rPr>
        <w:t xml:space="preserve"> </w:t>
      </w:r>
      <w:r>
        <w:t>успеху,</w:t>
      </w:r>
      <w:r>
        <w:rPr>
          <w:spacing w:val="2"/>
        </w:rPr>
        <w:t xml:space="preserve"> </w:t>
      </w:r>
      <w:r>
        <w:t>оптимизм,</w:t>
      </w:r>
      <w:r>
        <w:rPr>
          <w:spacing w:val="-3"/>
        </w:rPr>
        <w:t xml:space="preserve"> </w:t>
      </w:r>
      <w:r>
        <w:t>инициативность,</w:t>
      </w:r>
      <w:r>
        <w:rPr>
          <w:spacing w:val="2"/>
        </w:rPr>
        <w:t xml:space="preserve"> </w:t>
      </w:r>
      <w:r>
        <w:t>умение</w:t>
      </w:r>
      <w:r>
        <w:rPr>
          <w:spacing w:val="-1"/>
        </w:rPr>
        <w:t xml:space="preserve"> </w:t>
      </w:r>
      <w:r>
        <w:t>действовать,</w:t>
      </w:r>
      <w:r>
        <w:rPr>
          <w:spacing w:val="-3"/>
        </w:rPr>
        <w:t xml:space="preserve"> </w:t>
      </w:r>
      <w:r>
        <w:t>исходя из</w:t>
      </w:r>
      <w:r>
        <w:rPr>
          <w:spacing w:val="1"/>
        </w:rPr>
        <w:t xml:space="preserve"> </w:t>
      </w:r>
      <w:r>
        <w:t>своих</w:t>
      </w:r>
      <w:r>
        <w:rPr>
          <w:spacing w:val="-4"/>
        </w:rPr>
        <w:t xml:space="preserve"> </w:t>
      </w:r>
      <w:r>
        <w:t>возможностей;</w:t>
      </w:r>
    </w:p>
    <w:p w:rsidR="004C3854" w:rsidRDefault="00BB14C8">
      <w:pPr>
        <w:pStyle w:val="a3"/>
        <w:spacing w:line="242" w:lineRule="auto"/>
        <w:ind w:left="314" w:right="270"/>
      </w:pPr>
      <w:r>
        <w:t>эмпатии,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2"/>
        </w:rPr>
        <w:t xml:space="preserve"> </w:t>
      </w:r>
      <w:r>
        <w:t>способность</w:t>
      </w:r>
      <w:r>
        <w:rPr>
          <w:spacing w:val="-2"/>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854" w:rsidRDefault="00BB14C8">
      <w:pPr>
        <w:pStyle w:val="a3"/>
        <w:spacing w:line="242" w:lineRule="auto"/>
        <w:ind w:left="314" w:right="276"/>
      </w:pPr>
      <w:r>
        <w:t>социальных навыков, включающих способность выстраивать отношения с другими людьми,</w:t>
      </w:r>
      <w:r>
        <w:rPr>
          <w:spacing w:val="-57"/>
        </w:rPr>
        <w:t xml:space="preserve"> </w:t>
      </w:r>
      <w:r>
        <w:t>заботиться,</w:t>
      </w:r>
      <w:r>
        <w:rPr>
          <w:spacing w:val="1"/>
        </w:rPr>
        <w:t xml:space="preserve"> </w:t>
      </w:r>
      <w:r>
        <w:t>проявлять</w:t>
      </w:r>
      <w:r>
        <w:rPr>
          <w:spacing w:val="-5"/>
        </w:rPr>
        <w:t xml:space="preserve"> </w:t>
      </w:r>
      <w:r>
        <w:t>интерес</w:t>
      </w:r>
      <w:r>
        <w:rPr>
          <w:spacing w:val="-6"/>
        </w:rPr>
        <w:t xml:space="preserve"> </w:t>
      </w:r>
      <w:r>
        <w:t>и 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4"/>
        </w:rPr>
        <w:t xml:space="preserve"> </w:t>
      </w:r>
      <w:r>
        <w:t>читательский</w:t>
      </w:r>
      <w:r>
        <w:rPr>
          <w:spacing w:val="-10"/>
        </w:rPr>
        <w:t xml:space="preserve"> </w:t>
      </w:r>
      <w:r>
        <w:t>опыт.</w:t>
      </w:r>
    </w:p>
    <w:p w:rsidR="004C3854" w:rsidRDefault="00BB14C8">
      <w:pPr>
        <w:pStyle w:val="a3"/>
        <w:ind w:left="314" w:right="273"/>
      </w:pPr>
      <w:r>
        <w:t>В результате изучения литературы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57"/>
        </w:rPr>
        <w:t xml:space="preserve"> </w:t>
      </w:r>
      <w:r>
        <w:t>деятельность.</w:t>
      </w:r>
    </w:p>
    <w:p w:rsidR="004C3854" w:rsidRDefault="00BB14C8">
      <w:pPr>
        <w:pStyle w:val="a3"/>
        <w:spacing w:line="242" w:lineRule="auto"/>
        <w:ind w:left="314" w:right="27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42" w:lineRule="auto"/>
        <w:ind w:left="314" w:right="278"/>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61"/>
        </w:rPr>
        <w:t xml:space="preserve"> </w:t>
      </w:r>
      <w:r>
        <w:t>в</w:t>
      </w:r>
      <w:r>
        <w:rPr>
          <w:spacing w:val="1"/>
        </w:rPr>
        <w:t xml:space="preserve"> </w:t>
      </w:r>
      <w:r>
        <w:t>художественном</w:t>
      </w:r>
      <w:r>
        <w:rPr>
          <w:spacing w:val="-2"/>
        </w:rPr>
        <w:t xml:space="preserve"> </w:t>
      </w:r>
      <w:r>
        <w:t>произведении,</w:t>
      </w:r>
      <w:r>
        <w:rPr>
          <w:spacing w:val="4"/>
        </w:rPr>
        <w:t xml:space="preserve"> </w:t>
      </w:r>
      <w:r>
        <w:t>рассматривать</w:t>
      </w:r>
      <w:r>
        <w:rPr>
          <w:spacing w:val="-6"/>
        </w:rPr>
        <w:t xml:space="preserve"> </w:t>
      </w:r>
      <w:r>
        <w:t>её всесторонне;</w:t>
      </w:r>
    </w:p>
    <w:p w:rsidR="004C3854" w:rsidRDefault="00BB14C8">
      <w:pPr>
        <w:pStyle w:val="a3"/>
        <w:ind w:left="314" w:right="278"/>
      </w:pPr>
      <w:r>
        <w:t>устанавливать существенный признак или основания для сравнения литературных 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p>
    <w:p w:rsidR="004C3854" w:rsidRDefault="00BB14C8">
      <w:pPr>
        <w:pStyle w:val="a3"/>
        <w:spacing w:line="275" w:lineRule="exact"/>
        <w:ind w:left="1035" w:firstLine="0"/>
      </w:pPr>
      <w:r>
        <w:t>определять</w:t>
      </w:r>
      <w:r>
        <w:rPr>
          <w:spacing w:val="-5"/>
        </w:rPr>
        <w:t xml:space="preserve"> </w:t>
      </w:r>
      <w:r>
        <w:t>цели деятельности,</w:t>
      </w:r>
      <w:r>
        <w:rPr>
          <w:spacing w:val="-4"/>
        </w:rPr>
        <w:t xml:space="preserve"> </w:t>
      </w:r>
      <w:r>
        <w:t>задавать параметры</w:t>
      </w:r>
      <w:r>
        <w:rPr>
          <w:spacing w:val="7"/>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rsidR="004C3854" w:rsidRDefault="00BB14C8">
      <w:pPr>
        <w:pStyle w:val="a3"/>
        <w:spacing w:line="242" w:lineRule="auto"/>
        <w:ind w:left="314"/>
        <w:jc w:val="left"/>
      </w:pPr>
      <w:r>
        <w:t>выявлять</w:t>
      </w:r>
      <w:r>
        <w:rPr>
          <w:spacing w:val="1"/>
        </w:rPr>
        <w:t xml:space="preserve"> </w:t>
      </w:r>
      <w:r>
        <w:t>закономерности</w:t>
      </w:r>
      <w:r>
        <w:rPr>
          <w:spacing w:val="1"/>
        </w:rPr>
        <w:t xml:space="preserve"> </w:t>
      </w:r>
      <w:r>
        <w:t>и противоречия в</w:t>
      </w:r>
      <w:r>
        <w:rPr>
          <w:spacing w:val="1"/>
        </w:rPr>
        <w:t xml:space="preserve"> </w:t>
      </w:r>
      <w:r>
        <w:t>рассматриваемых 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изучении литературных</w:t>
      </w:r>
      <w:r>
        <w:rPr>
          <w:spacing w:val="-5"/>
        </w:rPr>
        <w:t xml:space="preserve"> </w:t>
      </w:r>
      <w:r>
        <w:t>произведений,</w:t>
      </w:r>
      <w:r>
        <w:rPr>
          <w:spacing w:val="-3"/>
        </w:rPr>
        <w:t xml:space="preserve"> </w:t>
      </w:r>
      <w:r>
        <w:t>направлений,</w:t>
      </w:r>
      <w:r>
        <w:rPr>
          <w:spacing w:val="-3"/>
        </w:rPr>
        <w:t xml:space="preserve"> </w:t>
      </w:r>
      <w:r>
        <w:t>фактов</w:t>
      </w:r>
      <w:r>
        <w:rPr>
          <w:spacing w:val="-3"/>
        </w:rPr>
        <w:t xml:space="preserve"> </w:t>
      </w:r>
      <w:r>
        <w:t>историколитературного процесса;</w:t>
      </w:r>
    </w:p>
    <w:p w:rsidR="004C3854" w:rsidRDefault="00BB14C8">
      <w:pPr>
        <w:pStyle w:val="a3"/>
        <w:spacing w:line="242" w:lineRule="auto"/>
        <w:ind w:left="314"/>
        <w:jc w:val="left"/>
      </w:pPr>
      <w:r>
        <w:t>разрабатывать</w:t>
      </w:r>
      <w:r>
        <w:rPr>
          <w:spacing w:val="18"/>
        </w:rPr>
        <w:t xml:space="preserve"> </w:t>
      </w:r>
      <w:r>
        <w:t>план</w:t>
      </w:r>
      <w:r>
        <w:rPr>
          <w:spacing w:val="17"/>
        </w:rPr>
        <w:t xml:space="preserve"> </w:t>
      </w:r>
      <w:r>
        <w:t>решения</w:t>
      </w:r>
      <w:r>
        <w:rPr>
          <w:spacing w:val="16"/>
        </w:rPr>
        <w:t xml:space="preserve"> </w:t>
      </w:r>
      <w:r>
        <w:t>проблемы</w:t>
      </w:r>
      <w:r>
        <w:rPr>
          <w:spacing w:val="18"/>
        </w:rPr>
        <w:t xml:space="preserve"> </w:t>
      </w:r>
      <w:r>
        <w:t>с</w:t>
      </w:r>
      <w:r>
        <w:rPr>
          <w:spacing w:val="16"/>
        </w:rPr>
        <w:t xml:space="preserve"> </w:t>
      </w:r>
      <w:r>
        <w:t>учётом</w:t>
      </w:r>
      <w:r>
        <w:rPr>
          <w:spacing w:val="18"/>
        </w:rPr>
        <w:t xml:space="preserve"> </w:t>
      </w:r>
      <w:r>
        <w:t>анализа</w:t>
      </w:r>
      <w:r>
        <w:rPr>
          <w:spacing w:val="16"/>
        </w:rPr>
        <w:t xml:space="preserve"> </w:t>
      </w:r>
      <w:r>
        <w:t>имеющихся</w:t>
      </w:r>
      <w:r>
        <w:rPr>
          <w:spacing w:val="16"/>
        </w:rPr>
        <w:t xml:space="preserve"> </w:t>
      </w:r>
      <w:r>
        <w:t>материальных</w:t>
      </w:r>
      <w:r>
        <w:rPr>
          <w:spacing w:val="12"/>
        </w:rPr>
        <w:t xml:space="preserve"> </w:t>
      </w:r>
      <w:r>
        <w:t>и</w:t>
      </w:r>
      <w:r>
        <w:rPr>
          <w:spacing w:val="-57"/>
        </w:rPr>
        <w:t xml:space="preserve"> </w:t>
      </w:r>
      <w:r>
        <w:t>нематериальных</w:t>
      </w:r>
      <w:r>
        <w:rPr>
          <w:spacing w:val="-4"/>
        </w:rPr>
        <w:t xml:space="preserve"> </w:t>
      </w:r>
      <w:r>
        <w:t>ресурсов;</w:t>
      </w:r>
    </w:p>
    <w:p w:rsidR="004C3854" w:rsidRDefault="00BB14C8">
      <w:pPr>
        <w:pStyle w:val="a3"/>
        <w:spacing w:line="242" w:lineRule="auto"/>
        <w:ind w:left="314"/>
        <w:jc w:val="left"/>
      </w:pP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 соответствие результатов целям, 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tabs>
          <w:tab w:val="left" w:pos="2982"/>
          <w:tab w:val="left" w:pos="3399"/>
          <w:tab w:val="left" w:pos="4785"/>
          <w:tab w:val="left" w:pos="5763"/>
          <w:tab w:val="left" w:pos="6171"/>
          <w:tab w:val="left" w:pos="7394"/>
          <w:tab w:val="left" w:pos="8776"/>
          <w:tab w:val="left" w:pos="10454"/>
        </w:tabs>
        <w:spacing w:line="242" w:lineRule="auto"/>
        <w:ind w:left="314" w:right="27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4"/>
        </w:rPr>
        <w:t>и</w:t>
      </w:r>
      <w:r>
        <w:rPr>
          <w:spacing w:val="-57"/>
        </w:rPr>
        <w:t xml:space="preserve"> </w:t>
      </w:r>
      <w:r>
        <w:t>комбинированного</w:t>
      </w:r>
      <w:r>
        <w:rPr>
          <w:spacing w:val="3"/>
        </w:rPr>
        <w:t xml:space="preserve"> </w:t>
      </w:r>
      <w:r>
        <w:t>взаимодействия,</w:t>
      </w:r>
      <w:r>
        <w:rPr>
          <w:spacing w:val="-3"/>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
        </w:rPr>
        <w:t xml:space="preserve"> </w:t>
      </w:r>
      <w:r>
        <w:t>выполнении</w:t>
      </w:r>
      <w:r>
        <w:rPr>
          <w:spacing w:val="-4"/>
        </w:rPr>
        <w:t xml:space="preserve"> </w:t>
      </w:r>
      <w:r>
        <w:t>проектов</w:t>
      </w:r>
      <w:r>
        <w:rPr>
          <w:spacing w:val="-3"/>
        </w:rPr>
        <w:t xml:space="preserve"> </w:t>
      </w:r>
      <w:r>
        <w:t>по</w:t>
      </w:r>
      <w:r>
        <w:rPr>
          <w:spacing w:val="4"/>
        </w:rPr>
        <w:t xml:space="preserve"> </w:t>
      </w:r>
      <w:r>
        <w:t>литературе;</w:t>
      </w:r>
    </w:p>
    <w:p w:rsidR="004C3854" w:rsidRDefault="00BB14C8">
      <w:pPr>
        <w:pStyle w:val="a3"/>
        <w:tabs>
          <w:tab w:val="left" w:pos="2248"/>
          <w:tab w:val="left" w:pos="3610"/>
          <w:tab w:val="left" w:pos="4915"/>
          <w:tab w:val="left" w:pos="5504"/>
          <w:tab w:val="left" w:pos="6622"/>
          <w:tab w:val="left" w:pos="7993"/>
          <w:tab w:val="left" w:pos="9077"/>
          <w:tab w:val="left" w:pos="9394"/>
          <w:tab w:val="left" w:pos="10348"/>
        </w:tabs>
        <w:spacing w:line="242" w:lineRule="auto"/>
        <w:ind w:left="314" w:right="272"/>
        <w:jc w:val="left"/>
      </w:pPr>
      <w:r>
        <w:t>развивать</w:t>
      </w:r>
      <w:r>
        <w:tab/>
        <w:t>креативное</w:t>
      </w:r>
      <w:r>
        <w:tab/>
        <w:t>мышление</w:t>
      </w:r>
      <w:r>
        <w:tab/>
        <w:t>при</w:t>
      </w:r>
      <w:r>
        <w:tab/>
        <w:t>решении</w:t>
      </w:r>
      <w:r>
        <w:tab/>
        <w:t>жизненных</w:t>
      </w:r>
      <w:r>
        <w:tab/>
        <w:t>проблем</w:t>
      </w:r>
      <w:r>
        <w:tab/>
        <w:t>с</w:t>
      </w:r>
      <w:r>
        <w:tab/>
        <w:t>опорой</w:t>
      </w:r>
      <w:r>
        <w:tab/>
      </w:r>
      <w:r>
        <w:rPr>
          <w:spacing w:val="-1"/>
        </w:rPr>
        <w:t>на</w:t>
      </w:r>
      <w:r>
        <w:rPr>
          <w:spacing w:val="-57"/>
        </w:rPr>
        <w:t xml:space="preserve"> </w:t>
      </w:r>
      <w:r>
        <w:t>собственный</w:t>
      </w:r>
      <w:r>
        <w:rPr>
          <w:spacing w:val="2"/>
        </w:rPr>
        <w:t xml:space="preserve"> </w:t>
      </w:r>
      <w:r>
        <w:t>читательский</w:t>
      </w:r>
      <w:r>
        <w:rPr>
          <w:spacing w:val="-2"/>
        </w:rPr>
        <w:t xml:space="preserve"> </w:t>
      </w:r>
      <w:r>
        <w:t>опыт.</w:t>
      </w:r>
    </w:p>
    <w:p w:rsidR="004C3854" w:rsidRDefault="00BB14C8">
      <w:pPr>
        <w:pStyle w:val="a3"/>
        <w:spacing w:line="242" w:lineRule="auto"/>
        <w:ind w:left="314"/>
        <w:jc w:val="left"/>
      </w:pPr>
      <w:r>
        <w:t>У</w:t>
      </w:r>
      <w:r>
        <w:rPr>
          <w:spacing w:val="5"/>
        </w:rPr>
        <w:t xml:space="preserve"> </w:t>
      </w:r>
      <w:r>
        <w:t>обучающегося</w:t>
      </w:r>
      <w:r>
        <w:rPr>
          <w:spacing w:val="7"/>
        </w:rPr>
        <w:t xml:space="preserve"> </w:t>
      </w:r>
      <w:r>
        <w:t>будут</w:t>
      </w:r>
      <w:r>
        <w:rPr>
          <w:spacing w:val="13"/>
        </w:rPr>
        <w:t xml:space="preserve"> </w:t>
      </w:r>
      <w:r>
        <w:t>сформированы</w:t>
      </w:r>
      <w:r>
        <w:rPr>
          <w:spacing w:val="10"/>
        </w:rPr>
        <w:t xml:space="preserve"> </w:t>
      </w:r>
      <w:r>
        <w:t>следующие</w:t>
      </w:r>
      <w:r>
        <w:rPr>
          <w:spacing w:val="6"/>
        </w:rPr>
        <w:t xml:space="preserve"> </w:t>
      </w:r>
      <w:r>
        <w:t>базовые</w:t>
      </w:r>
      <w:r>
        <w:rPr>
          <w:spacing w:val="7"/>
        </w:rPr>
        <w:t xml:space="preserve"> </w:t>
      </w:r>
      <w:r>
        <w:t>исследовательские</w:t>
      </w:r>
      <w:r>
        <w:rPr>
          <w:spacing w:val="6"/>
        </w:rPr>
        <w:t xml:space="preserve"> </w:t>
      </w:r>
      <w:r>
        <w:t>действия</w:t>
      </w:r>
      <w:r>
        <w:rPr>
          <w:spacing w:val="7"/>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tabs>
          <w:tab w:val="left" w:pos="2037"/>
          <w:tab w:val="left" w:pos="3265"/>
          <w:tab w:val="left" w:pos="6223"/>
          <w:tab w:val="left" w:pos="6569"/>
          <w:tab w:val="left" w:pos="7854"/>
          <w:tab w:val="left" w:pos="9437"/>
          <w:tab w:val="left" w:pos="9888"/>
        </w:tabs>
        <w:spacing w:line="271" w:lineRule="exact"/>
        <w:ind w:left="1035" w:firstLine="0"/>
        <w:jc w:val="left"/>
      </w:pPr>
      <w:r>
        <w:t>владеть</w:t>
      </w:r>
      <w:r>
        <w:tab/>
        <w:t>навыками</w:t>
      </w:r>
      <w:r>
        <w:tab/>
        <w:t>учебно-исследовательской</w:t>
      </w:r>
      <w:r>
        <w:tab/>
        <w:t>и</w:t>
      </w:r>
      <w:r>
        <w:tab/>
        <w:t>проектной</w:t>
      </w:r>
      <w:r>
        <w:tab/>
        <w:t>деятельности</w:t>
      </w:r>
      <w:r>
        <w:tab/>
        <w:t>на</w:t>
      </w:r>
      <w:r>
        <w:tab/>
        <w:t>основе</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line="242" w:lineRule="auto"/>
        <w:ind w:left="314" w:right="277" w:firstLine="0"/>
      </w:pPr>
      <w:r>
        <w:lastRenderedPageBreak/>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художественные</w:t>
      </w:r>
      <w:r>
        <w:rPr>
          <w:spacing w:val="1"/>
        </w:rPr>
        <w:t xml:space="preserve"> </w:t>
      </w:r>
      <w:r>
        <w:t>произведения;</w:t>
      </w:r>
    </w:p>
    <w:p w:rsidR="004C3854" w:rsidRDefault="00BB14C8">
      <w:pPr>
        <w:pStyle w:val="a3"/>
        <w:spacing w:line="242" w:lineRule="auto"/>
        <w:ind w:left="314" w:right="272"/>
      </w:pP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rsidR="004C3854" w:rsidRDefault="00BB14C8">
      <w:pPr>
        <w:pStyle w:val="a3"/>
        <w:ind w:left="314" w:right="263"/>
      </w:pPr>
      <w:r>
        <w:t>обладать</w:t>
      </w:r>
      <w:r>
        <w:rPr>
          <w:spacing w:val="1"/>
        </w:rPr>
        <w:t xml:space="preserve"> </w:t>
      </w:r>
      <w:r>
        <w:t>видами</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 преобразования и применения в различных учебных ситуациях, в том числе 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line="237" w:lineRule="auto"/>
        <w:ind w:left="314" w:right="275"/>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r>
        <w:rPr>
          <w:spacing w:val="-3"/>
        </w:rPr>
        <w:t xml:space="preserve"> </w:t>
      </w:r>
      <w:r>
        <w:t>современного</w:t>
      </w:r>
      <w:r>
        <w:rPr>
          <w:spacing w:val="6"/>
        </w:rPr>
        <w:t xml:space="preserve"> </w:t>
      </w:r>
      <w:r>
        <w:t>литературоведения;</w:t>
      </w:r>
    </w:p>
    <w:p w:rsidR="004C3854" w:rsidRDefault="00BB14C8">
      <w:pPr>
        <w:pStyle w:val="a3"/>
        <w:spacing w:line="237" w:lineRule="auto"/>
        <w:ind w:left="314" w:right="267"/>
      </w:pPr>
      <w:r>
        <w:t>ставить и формулировать собственные задачи в образовательной деятельности и жизненных</w:t>
      </w:r>
      <w:r>
        <w:rPr>
          <w:spacing w:val="-57"/>
        </w:rPr>
        <w:t xml:space="preserve"> </w:t>
      </w:r>
      <w:r>
        <w:t>ситуациях</w:t>
      </w:r>
      <w:r>
        <w:rPr>
          <w:spacing w:val="-4"/>
        </w:rPr>
        <w:t xml:space="preserve"> </w:t>
      </w:r>
      <w:r>
        <w:t>с</w:t>
      </w:r>
      <w:r>
        <w:rPr>
          <w:spacing w:val="6"/>
        </w:rPr>
        <w:t xml:space="preserve"> </w:t>
      </w:r>
      <w:r>
        <w:t>учётом</w:t>
      </w:r>
      <w:r>
        <w:rPr>
          <w:spacing w:val="3"/>
        </w:rPr>
        <w:t xml:space="preserve"> </w:t>
      </w:r>
      <w:r>
        <w:t>собственного</w:t>
      </w:r>
      <w:r>
        <w:rPr>
          <w:spacing w:val="5"/>
        </w:rPr>
        <w:t xml:space="preserve"> </w:t>
      </w:r>
      <w:r>
        <w:t>читательского</w:t>
      </w:r>
      <w:r>
        <w:rPr>
          <w:spacing w:val="-3"/>
        </w:rPr>
        <w:t xml:space="preserve"> </w:t>
      </w:r>
      <w:r>
        <w:t>опыта;</w:t>
      </w:r>
    </w:p>
    <w:p w:rsidR="004C3854" w:rsidRDefault="00BB14C8">
      <w:pPr>
        <w:pStyle w:val="a3"/>
        <w:spacing w:before="4" w:line="275" w:lineRule="exact"/>
        <w:ind w:left="1035" w:firstLine="0"/>
      </w:pPr>
      <w:r>
        <w:t xml:space="preserve">выявлять        </w:t>
      </w:r>
      <w:r>
        <w:rPr>
          <w:spacing w:val="7"/>
        </w:rPr>
        <w:t xml:space="preserve"> </w:t>
      </w:r>
      <w:r>
        <w:t xml:space="preserve">причинно-следственные        </w:t>
      </w:r>
      <w:r>
        <w:rPr>
          <w:spacing w:val="2"/>
        </w:rPr>
        <w:t xml:space="preserve"> </w:t>
      </w:r>
      <w:r>
        <w:t>связи</w:t>
      </w:r>
      <w:r>
        <w:rPr>
          <w:spacing w:val="2"/>
        </w:rPr>
        <w:t xml:space="preserve"> </w:t>
      </w:r>
      <w:r>
        <w:t>и</w:t>
      </w:r>
      <w:r>
        <w:rPr>
          <w:spacing w:val="-3"/>
        </w:rPr>
        <w:t xml:space="preserve"> </w:t>
      </w:r>
      <w:r>
        <w:t>актуализировать</w:t>
      </w:r>
      <w:r>
        <w:rPr>
          <w:spacing w:val="-1"/>
        </w:rPr>
        <w:t xml:space="preserve"> </w:t>
      </w:r>
      <w:r>
        <w:t>задачу</w:t>
      </w:r>
    </w:p>
    <w:p w:rsidR="004C3854" w:rsidRDefault="00BB14C8">
      <w:pPr>
        <w:pStyle w:val="a3"/>
        <w:spacing w:line="242" w:lineRule="auto"/>
        <w:ind w:left="314" w:right="277" w:firstLine="0"/>
      </w:pP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2"/>
        </w:rPr>
        <w:t xml:space="preserve"> </w:t>
      </w:r>
      <w:r>
        <w:t>для доказательства своих</w:t>
      </w:r>
      <w:r>
        <w:rPr>
          <w:spacing w:val="-4"/>
        </w:rPr>
        <w:t xml:space="preserve"> </w:t>
      </w:r>
      <w:r>
        <w:t>утверждений,</w:t>
      </w:r>
      <w:r>
        <w:rPr>
          <w:spacing w:val="-3"/>
        </w:rPr>
        <w:t xml:space="preserve"> </w:t>
      </w:r>
      <w:r>
        <w:t>задавать</w:t>
      </w:r>
      <w:r>
        <w:rPr>
          <w:spacing w:val="2"/>
        </w:rPr>
        <w:t xml:space="preserve"> </w:t>
      </w:r>
      <w:r>
        <w:t>параметры</w:t>
      </w:r>
      <w:r>
        <w:rPr>
          <w:spacing w:val="1"/>
        </w:rPr>
        <w:t xml:space="preserve"> </w:t>
      </w:r>
      <w:r>
        <w:t>и</w:t>
      </w:r>
      <w:r>
        <w:rPr>
          <w:spacing w:val="-3"/>
        </w:rPr>
        <w:t xml:space="preserve"> </w:t>
      </w:r>
      <w:r>
        <w:t>критерии</w:t>
      </w:r>
      <w:r>
        <w:rPr>
          <w:spacing w:val="-4"/>
        </w:rPr>
        <w:t xml:space="preserve"> </w:t>
      </w:r>
      <w:r>
        <w:t>решения;</w:t>
      </w:r>
    </w:p>
    <w:p w:rsidR="004C3854" w:rsidRDefault="00BB14C8">
      <w:pPr>
        <w:pStyle w:val="a3"/>
        <w:spacing w:line="242" w:lineRule="auto"/>
        <w:ind w:left="314" w:right="273"/>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spacing w:line="242" w:lineRule="auto"/>
        <w:ind w:left="1035" w:right="272" w:firstLine="0"/>
      </w:pPr>
      <w:r>
        <w:t>давать оценку новым ситуациям, оценивать приобретённый опыт, в том числе читательский;</w:t>
      </w:r>
      <w:r>
        <w:rPr>
          <w:spacing w:val="-57"/>
        </w:rPr>
        <w:t xml:space="preserve"> </w:t>
      </w:r>
      <w:r>
        <w:t>осуществлять целенаправленный</w:t>
      </w:r>
      <w:r>
        <w:rPr>
          <w:spacing w:val="-3"/>
        </w:rPr>
        <w:t xml:space="preserve"> </w:t>
      </w:r>
      <w:r>
        <w:t>поиск</w:t>
      </w:r>
      <w:r>
        <w:rPr>
          <w:spacing w:val="-1"/>
        </w:rPr>
        <w:t xml:space="preserve"> </w:t>
      </w:r>
      <w:r>
        <w:t>переноса средств</w:t>
      </w:r>
      <w:r>
        <w:rPr>
          <w:spacing w:val="3"/>
        </w:rPr>
        <w:t xml:space="preserve"> </w:t>
      </w:r>
      <w:r>
        <w:t>и</w:t>
      </w:r>
      <w:r>
        <w:rPr>
          <w:spacing w:val="2"/>
        </w:rPr>
        <w:t xml:space="preserve"> </w:t>
      </w:r>
      <w:r>
        <w:t>способов</w:t>
      </w:r>
      <w:r>
        <w:rPr>
          <w:spacing w:val="2"/>
        </w:rPr>
        <w:t xml:space="preserve"> </w:t>
      </w:r>
      <w:r>
        <w:t>действия</w:t>
      </w:r>
      <w:r>
        <w:rPr>
          <w:spacing w:val="-5"/>
        </w:rPr>
        <w:t xml:space="preserve"> </w:t>
      </w:r>
      <w:r>
        <w:t>в</w:t>
      </w:r>
    </w:p>
    <w:p w:rsidR="004C3854" w:rsidRDefault="00BB14C8">
      <w:pPr>
        <w:spacing w:line="243" w:lineRule="exact"/>
        <w:ind w:left="314"/>
        <w:jc w:val="both"/>
        <w:rPr>
          <w:sz w:val="20"/>
        </w:rPr>
      </w:pPr>
      <w:r>
        <w:rPr>
          <w:rFonts w:ascii="Calibri" w:hAnsi="Calibri"/>
          <w:sz w:val="20"/>
        </w:rPr>
        <w:t>48</w:t>
      </w:r>
      <w:r>
        <w:rPr>
          <w:rFonts w:ascii="Calibri" w:hAnsi="Calibri"/>
          <w:spacing w:val="-4"/>
          <w:sz w:val="20"/>
        </w:rPr>
        <w:t xml:space="preserve"> </w:t>
      </w:r>
      <w:r>
        <w:rPr>
          <w:sz w:val="20"/>
        </w:rPr>
        <w:t>профессиональную</w:t>
      </w:r>
      <w:r>
        <w:rPr>
          <w:spacing w:val="-5"/>
          <w:sz w:val="20"/>
        </w:rPr>
        <w:t xml:space="preserve"> </w:t>
      </w:r>
      <w:r>
        <w:rPr>
          <w:sz w:val="20"/>
        </w:rPr>
        <w:t>среду;</w:t>
      </w:r>
    </w:p>
    <w:p w:rsidR="004C3854" w:rsidRDefault="00BB14C8">
      <w:pPr>
        <w:pStyle w:val="a3"/>
        <w:spacing w:before="15" w:line="237" w:lineRule="auto"/>
        <w:ind w:left="314" w:right="283"/>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5"/>
        </w:rPr>
        <w:t xml:space="preserve"> </w:t>
      </w:r>
      <w:r>
        <w:t>произведений,</w:t>
      </w:r>
      <w:r>
        <w:rPr>
          <w:spacing w:val="-3"/>
        </w:rPr>
        <w:t xml:space="preserve"> </w:t>
      </w:r>
      <w:r>
        <w:t>в</w:t>
      </w:r>
      <w:r>
        <w:rPr>
          <w:spacing w:val="-2"/>
        </w:rPr>
        <w:t xml:space="preserve"> </w:t>
      </w:r>
      <w:r>
        <w:t>познавательную</w:t>
      </w:r>
      <w:r>
        <w:rPr>
          <w:spacing w:val="3"/>
        </w:rPr>
        <w:t xml:space="preserve"> </w:t>
      </w:r>
      <w:r>
        <w:t>и</w:t>
      </w:r>
      <w:r>
        <w:rPr>
          <w:spacing w:val="2"/>
        </w:rPr>
        <w:t xml:space="preserve"> </w:t>
      </w:r>
      <w:r>
        <w:t>практическую</w:t>
      </w:r>
      <w:r>
        <w:rPr>
          <w:spacing w:val="-2"/>
        </w:rPr>
        <w:t xml:space="preserve"> </w:t>
      </w:r>
      <w:r>
        <w:t>области</w:t>
      </w:r>
      <w:r>
        <w:rPr>
          <w:spacing w:val="1"/>
        </w:rPr>
        <w:t xml:space="preserve"> </w:t>
      </w:r>
      <w:r>
        <w:t>жизнедеятельности;</w:t>
      </w:r>
    </w:p>
    <w:p w:rsidR="004C3854" w:rsidRDefault="00BB14C8">
      <w:pPr>
        <w:pStyle w:val="a3"/>
        <w:spacing w:before="3"/>
        <w:ind w:left="1035" w:right="2594" w:firstLine="0"/>
        <w:jc w:val="left"/>
      </w:pPr>
      <w:r>
        <w:t>уметь интегрировать знания из разных предметных областей;</w:t>
      </w:r>
      <w:r>
        <w:rPr>
          <w:spacing w:val="1"/>
        </w:rPr>
        <w:t xml:space="preserve"> </w:t>
      </w: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rsidR="004C3854" w:rsidRDefault="00BB14C8">
      <w:pPr>
        <w:pStyle w:val="a3"/>
        <w:spacing w:line="242" w:lineRule="auto"/>
        <w:ind w:left="314" w:right="27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60"/>
        </w:rPr>
        <w:t xml:space="preserve"> </w:t>
      </w:r>
      <w:r>
        <w:t>с информацией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ind w:left="314" w:right="263"/>
      </w:pPr>
      <w:r>
        <w:t>владеть навыками получения литературной и другой информации из источников разных</w:t>
      </w:r>
      <w:r>
        <w:rPr>
          <w:spacing w:val="1"/>
        </w:rPr>
        <w:t xml:space="preserve"> </w:t>
      </w:r>
      <w:r>
        <w:t>типов, самостоятельно осуществлять поиск, анализ, систематизацию и интерпретацию информации</w:t>
      </w:r>
      <w:r>
        <w:rPr>
          <w:spacing w:val="-57"/>
        </w:rPr>
        <w:t xml:space="preserve"> </w:t>
      </w:r>
      <w:r>
        <w:t>различных</w:t>
      </w:r>
      <w:r>
        <w:rPr>
          <w:spacing w:val="-5"/>
        </w:rPr>
        <w:t xml:space="preserve"> </w:t>
      </w:r>
      <w:r>
        <w:t>видов</w:t>
      </w:r>
      <w:r>
        <w:rPr>
          <w:spacing w:val="-2"/>
        </w:rPr>
        <w:t xml:space="preserve"> </w:t>
      </w:r>
      <w:r>
        <w:t>и</w:t>
      </w:r>
      <w:r>
        <w:rPr>
          <w:spacing w:val="2"/>
        </w:rPr>
        <w:t xml:space="preserve"> </w:t>
      </w:r>
      <w:r>
        <w:t>форм</w:t>
      </w:r>
      <w:r>
        <w:rPr>
          <w:spacing w:val="-2"/>
        </w:rPr>
        <w:t xml:space="preserve"> </w:t>
      </w:r>
      <w:r>
        <w:t>представления</w:t>
      </w:r>
      <w:r>
        <w:rPr>
          <w:spacing w:val="-4"/>
        </w:rPr>
        <w:t xml:space="preserve"> </w:t>
      </w:r>
      <w:r>
        <w:t>при</w:t>
      </w:r>
      <w:r>
        <w:rPr>
          <w:spacing w:val="-3"/>
        </w:rPr>
        <w:t xml:space="preserve"> </w:t>
      </w:r>
      <w:r>
        <w:t>изучении</w:t>
      </w:r>
      <w:r>
        <w:rPr>
          <w:spacing w:val="2"/>
        </w:rPr>
        <w:t xml:space="preserve"> </w:t>
      </w:r>
      <w:r>
        <w:t>той</w:t>
      </w:r>
      <w:r>
        <w:rPr>
          <w:spacing w:val="-3"/>
        </w:rPr>
        <w:t xml:space="preserve"> </w:t>
      </w:r>
      <w:r>
        <w:t>или</w:t>
      </w:r>
      <w:r>
        <w:rPr>
          <w:spacing w:val="-4"/>
        </w:rPr>
        <w:t xml:space="preserve"> </w:t>
      </w:r>
      <w:r>
        <w:t>иной</w:t>
      </w:r>
      <w:r>
        <w:rPr>
          <w:spacing w:val="2"/>
        </w:rPr>
        <w:t xml:space="preserve"> </w:t>
      </w:r>
      <w:r>
        <w:t>темы</w:t>
      </w:r>
      <w:r>
        <w:rPr>
          <w:spacing w:val="-2"/>
        </w:rPr>
        <w:t xml:space="preserve"> </w:t>
      </w:r>
      <w:r>
        <w:t>по</w:t>
      </w:r>
      <w:r>
        <w:rPr>
          <w:spacing w:val="5"/>
        </w:rPr>
        <w:t xml:space="preserve"> </w:t>
      </w:r>
      <w:r>
        <w:t>литературе;</w:t>
      </w:r>
    </w:p>
    <w:p w:rsidR="004C3854" w:rsidRDefault="00BB14C8">
      <w:pPr>
        <w:pStyle w:val="a3"/>
        <w:ind w:left="314" w:right="271"/>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1"/>
        </w:rPr>
        <w:t xml:space="preserve"> </w:t>
      </w:r>
      <w:r>
        <w:t>доклад,</w:t>
      </w:r>
      <w:r>
        <w:rPr>
          <w:spacing w:val="1"/>
        </w:rPr>
        <w:t xml:space="preserve"> </w:t>
      </w:r>
      <w:r>
        <w:t>реферат,</w:t>
      </w:r>
      <w:r>
        <w:rPr>
          <w:spacing w:val="1"/>
        </w:rPr>
        <w:t xml:space="preserve"> </w:t>
      </w:r>
      <w:r>
        <w:t>аннотация и другие) с учётом назначения информации и целевой аудитории, выбирая оптимальную</w:t>
      </w:r>
      <w:r>
        <w:rPr>
          <w:spacing w:val="-57"/>
        </w:rPr>
        <w:t xml:space="preserve"> </w:t>
      </w:r>
      <w:r>
        <w:t>форму</w:t>
      </w:r>
      <w:r>
        <w:rPr>
          <w:spacing w:val="-9"/>
        </w:rPr>
        <w:t xml:space="preserve"> </w:t>
      </w:r>
      <w:r>
        <w:t>представления</w:t>
      </w:r>
      <w:r>
        <w:rPr>
          <w:spacing w:val="2"/>
        </w:rPr>
        <w:t xml:space="preserve"> </w:t>
      </w:r>
      <w:r>
        <w:t>и</w:t>
      </w:r>
      <w:r>
        <w:rPr>
          <w:spacing w:val="3"/>
        </w:rPr>
        <w:t xml:space="preserve"> </w:t>
      </w:r>
      <w:r>
        <w:t>визуализации;</w:t>
      </w:r>
    </w:p>
    <w:p w:rsidR="004C3854" w:rsidRDefault="00BB14C8">
      <w:pPr>
        <w:pStyle w:val="a3"/>
        <w:spacing w:line="242" w:lineRule="auto"/>
        <w:ind w:left="314" w:right="277"/>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57"/>
        </w:rPr>
        <w:t xml:space="preserve"> </w:t>
      </w:r>
      <w:r>
        <w:t>соответствие правовым</w:t>
      </w:r>
      <w:r>
        <w:rPr>
          <w:spacing w:val="-1"/>
        </w:rPr>
        <w:t xml:space="preserve"> </w:t>
      </w:r>
      <w:r>
        <w:t>и</w:t>
      </w:r>
      <w:r>
        <w:rPr>
          <w:spacing w:val="3"/>
        </w:rPr>
        <w:t xml:space="preserve"> </w:t>
      </w:r>
      <w:r>
        <w:t>морально-этическим</w:t>
      </w:r>
      <w:r>
        <w:rPr>
          <w:spacing w:val="-1"/>
        </w:rPr>
        <w:t xml:space="preserve"> </w:t>
      </w:r>
      <w:r>
        <w:t>нормам;</w:t>
      </w:r>
    </w:p>
    <w:p w:rsidR="004C3854" w:rsidRDefault="00BB14C8">
      <w:pPr>
        <w:pStyle w:val="a3"/>
        <w:ind w:left="314" w:right="28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 коммуникативных и организационных задач с соблюдением требований эргономики,</w:t>
      </w:r>
      <w:r>
        <w:rPr>
          <w:spacing w:val="-57"/>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C3854" w:rsidRDefault="00BB14C8">
      <w:pPr>
        <w:pStyle w:val="a3"/>
        <w:spacing w:line="242" w:lineRule="auto"/>
        <w:ind w:left="314" w:right="266"/>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2"/>
        </w:rPr>
        <w:t xml:space="preserve"> </w:t>
      </w:r>
      <w:r>
        <w:t>безопасности</w:t>
      </w:r>
      <w:r>
        <w:rPr>
          <w:spacing w:val="-1"/>
        </w:rPr>
        <w:t xml:space="preserve"> </w:t>
      </w:r>
      <w:r>
        <w:t>личности.</w:t>
      </w:r>
    </w:p>
    <w:p w:rsidR="004C3854" w:rsidRDefault="00BB14C8">
      <w:pPr>
        <w:pStyle w:val="a3"/>
        <w:spacing w:line="242" w:lineRule="auto"/>
        <w:ind w:left="314"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42" w:lineRule="auto"/>
        <w:ind w:left="314" w:right="279"/>
      </w:pPr>
      <w:r>
        <w:t>осуществлять коммуникации во всех сферах жизни, в том числе на уроке литературы и во</w:t>
      </w:r>
      <w:r>
        <w:rPr>
          <w:spacing w:val="1"/>
        </w:rPr>
        <w:t xml:space="preserve"> </w:t>
      </w:r>
      <w:r>
        <w:t>внеурочной</w:t>
      </w:r>
      <w:r>
        <w:rPr>
          <w:spacing w:val="2"/>
        </w:rPr>
        <w:t xml:space="preserve"> </w:t>
      </w:r>
      <w:r>
        <w:t>деятельности</w:t>
      </w:r>
      <w:r>
        <w:rPr>
          <w:spacing w:val="-1"/>
        </w:rPr>
        <w:t xml:space="preserve"> </w:t>
      </w:r>
      <w:r>
        <w:t>по</w:t>
      </w:r>
      <w:r>
        <w:rPr>
          <w:spacing w:val="2"/>
        </w:rPr>
        <w:t xml:space="preserve"> </w:t>
      </w:r>
      <w:r>
        <w:t>предмету;</w:t>
      </w:r>
    </w:p>
    <w:p w:rsidR="004C3854" w:rsidRDefault="00BB14C8">
      <w:pPr>
        <w:pStyle w:val="a3"/>
        <w:ind w:left="314" w:right="28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 предпосылки конфликтных ситуаций и смягчать конфликты, опираясь на примеры из</w:t>
      </w:r>
      <w:r>
        <w:rPr>
          <w:spacing w:val="-57"/>
        </w:rPr>
        <w:t xml:space="preserve"> </w:t>
      </w:r>
      <w:r>
        <w:t>литературных</w:t>
      </w:r>
      <w:r>
        <w:rPr>
          <w:spacing w:val="-4"/>
        </w:rPr>
        <w:t xml:space="preserve"> </w:t>
      </w:r>
      <w:r>
        <w:t>произведений;</w:t>
      </w:r>
    </w:p>
    <w:p w:rsidR="004C3854" w:rsidRDefault="00BB14C8">
      <w:pPr>
        <w:pStyle w:val="a3"/>
        <w:spacing w:line="237" w:lineRule="auto"/>
        <w:ind w:left="314" w:right="276"/>
      </w:pPr>
      <w:r>
        <w:t>владеть различными способами общения и взаимодействия в парной и групповой работе на</w:t>
      </w:r>
      <w:r>
        <w:rPr>
          <w:spacing w:val="1"/>
        </w:rPr>
        <w:t xml:space="preserve"> </w:t>
      </w:r>
      <w:r>
        <w:t>уроках</w:t>
      </w:r>
      <w:r>
        <w:rPr>
          <w:spacing w:val="-4"/>
        </w:rPr>
        <w:t xml:space="preserve"> </w:t>
      </w:r>
      <w:r>
        <w:t>литературы;</w:t>
      </w:r>
    </w:p>
    <w:p w:rsidR="004C3854" w:rsidRDefault="00BB14C8">
      <w:pPr>
        <w:pStyle w:val="a3"/>
        <w:spacing w:line="275" w:lineRule="exact"/>
        <w:ind w:left="1035" w:firstLine="0"/>
      </w:pPr>
      <w:r>
        <w:t>аргументированно</w:t>
      </w:r>
      <w:r>
        <w:rPr>
          <w:spacing w:val="-5"/>
        </w:rPr>
        <w:t xml:space="preserve"> </w:t>
      </w:r>
      <w:r>
        <w:t>вести</w:t>
      </w:r>
      <w:r>
        <w:rPr>
          <w:spacing w:val="-3"/>
        </w:rPr>
        <w:t xml:space="preserve"> </w:t>
      </w:r>
      <w:r>
        <w:t>диалог,</w:t>
      </w:r>
      <w:r>
        <w:rPr>
          <w:spacing w:val="-3"/>
        </w:rPr>
        <w:t xml:space="preserve"> </w:t>
      </w:r>
      <w:r>
        <w:t>уметь</w:t>
      </w:r>
      <w:r>
        <w:rPr>
          <w:spacing w:val="-3"/>
        </w:rPr>
        <w:t xml:space="preserve"> </w:t>
      </w:r>
      <w:r>
        <w:t>смягчать</w:t>
      </w:r>
      <w:r>
        <w:rPr>
          <w:spacing w:val="-4"/>
        </w:rPr>
        <w:t xml:space="preserve"> </w:t>
      </w:r>
      <w:r>
        <w:t>конфликтные</w:t>
      </w:r>
      <w:r>
        <w:rPr>
          <w:spacing w:val="-5"/>
        </w:rPr>
        <w:t xml:space="preserve"> </w:t>
      </w:r>
      <w:r>
        <w:t>ситуации;</w:t>
      </w:r>
    </w:p>
    <w:p w:rsidR="004C3854" w:rsidRDefault="00BB14C8">
      <w:pPr>
        <w:pStyle w:val="a3"/>
        <w:spacing w:line="242" w:lineRule="auto"/>
        <w:ind w:left="314" w:right="274"/>
      </w:pPr>
      <w:r>
        <w:t>развёрнуто и логично излагать в процессе анализа литературного произведения свою точку</w:t>
      </w:r>
      <w:r>
        <w:rPr>
          <w:spacing w:val="1"/>
        </w:rPr>
        <w:t xml:space="preserve"> </w:t>
      </w:r>
      <w:r>
        <w:t>зрения</w:t>
      </w:r>
      <w:r>
        <w:rPr>
          <w:spacing w:val="1"/>
        </w:rPr>
        <w:t xml:space="preserve"> </w:t>
      </w:r>
      <w:r>
        <w:t>с</w:t>
      </w:r>
      <w:r>
        <w:rPr>
          <w:spacing w:val="-4"/>
        </w:rPr>
        <w:t xml:space="preserve"> </w:t>
      </w:r>
      <w:r>
        <w:t>использованием</w:t>
      </w:r>
      <w:r>
        <w:rPr>
          <w:spacing w:val="-1"/>
        </w:rPr>
        <w:t xml:space="preserve"> </w:t>
      </w:r>
      <w:r>
        <w:t>языковых</w:t>
      </w:r>
      <w:r>
        <w:rPr>
          <w:spacing w:val="-3"/>
        </w:rPr>
        <w:t xml:space="preserve"> </w:t>
      </w:r>
      <w:r>
        <w:t>средств.</w:t>
      </w:r>
    </w:p>
    <w:p w:rsidR="004C3854" w:rsidRDefault="00BB14C8">
      <w:pPr>
        <w:pStyle w:val="a3"/>
        <w:spacing w:line="242" w:lineRule="auto"/>
        <w:ind w:left="1035" w:right="281" w:firstLine="0"/>
      </w:pPr>
      <w:r>
        <w:t>У обучающегося будут сформированы следующие умения совместной деятельности:</w:t>
      </w:r>
      <w:r>
        <w:rPr>
          <w:spacing w:val="1"/>
        </w:rPr>
        <w:t xml:space="preserve"> </w:t>
      </w:r>
      <w:r>
        <w:t>понимать</w:t>
      </w:r>
      <w:r>
        <w:rPr>
          <w:spacing w:val="-1"/>
        </w:rPr>
        <w:t xml:space="preserve"> </w:t>
      </w:r>
      <w:r>
        <w:t>и</w:t>
      </w:r>
      <w:r>
        <w:rPr>
          <w:spacing w:val="4"/>
        </w:rPr>
        <w:t xml:space="preserve"> </w:t>
      </w:r>
      <w:r>
        <w:t>использовать</w:t>
      </w:r>
      <w:r>
        <w:rPr>
          <w:spacing w:val="5"/>
        </w:rPr>
        <w:t xml:space="preserve"> </w:t>
      </w:r>
      <w:r>
        <w:t>преимущества</w:t>
      </w:r>
      <w:r>
        <w:rPr>
          <w:spacing w:val="2"/>
        </w:rPr>
        <w:t xml:space="preserve"> </w:t>
      </w:r>
      <w:r>
        <w:t>командной</w:t>
      </w:r>
      <w:r>
        <w:rPr>
          <w:spacing w:val="4"/>
        </w:rPr>
        <w:t xml:space="preserve"> </w:t>
      </w:r>
      <w:r>
        <w:t>и индивидуальной</w:t>
      </w:r>
      <w:r>
        <w:rPr>
          <w:spacing w:val="4"/>
        </w:rPr>
        <w:t xml:space="preserve"> </w:t>
      </w:r>
      <w:r>
        <w:t>работы</w:t>
      </w:r>
      <w:r>
        <w:rPr>
          <w:spacing w:val="4"/>
        </w:rPr>
        <w:t xml:space="preserve"> </w:t>
      </w:r>
      <w:r>
        <w:t>на</w:t>
      </w:r>
      <w:r>
        <w:rPr>
          <w:spacing w:val="3"/>
        </w:rPr>
        <w:t xml:space="preserve"> </w:t>
      </w:r>
      <w:r>
        <w:t>уроке</w:t>
      </w:r>
      <w:r>
        <w:rPr>
          <w:spacing w:val="3"/>
        </w:rPr>
        <w:t xml:space="preserve"> </w:t>
      </w:r>
      <w:r>
        <w:t>и</w:t>
      </w:r>
      <w:r>
        <w:rPr>
          <w:spacing w:val="3"/>
        </w:rPr>
        <w:t xml:space="preserve"> </w:t>
      </w:r>
      <w:r>
        <w:t>во</w:t>
      </w:r>
    </w:p>
    <w:p w:rsidR="004C3854" w:rsidRDefault="00BB14C8">
      <w:pPr>
        <w:pStyle w:val="a3"/>
        <w:spacing w:line="271" w:lineRule="exact"/>
        <w:ind w:left="314" w:firstLine="0"/>
      </w:pPr>
      <w:r>
        <w:t>внеурочной</w:t>
      </w:r>
      <w:r>
        <w:rPr>
          <w:spacing w:val="-2"/>
        </w:rPr>
        <w:t xml:space="preserve"> </w:t>
      </w:r>
      <w:r>
        <w:t>деятельности</w:t>
      </w:r>
      <w:r>
        <w:rPr>
          <w:spacing w:val="-5"/>
        </w:rPr>
        <w:t xml:space="preserve"> </w:t>
      </w:r>
      <w:r>
        <w:t>по</w:t>
      </w:r>
      <w:r>
        <w:rPr>
          <w:spacing w:val="-3"/>
        </w:rPr>
        <w:t xml:space="preserve"> </w:t>
      </w:r>
      <w:r>
        <w:t>литературе;</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line="242" w:lineRule="auto"/>
        <w:ind w:left="314" w:right="270"/>
      </w:pPr>
      <w:r>
        <w:lastRenderedPageBreak/>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left="314" w:right="268"/>
      </w:pPr>
      <w:r>
        <w:t>принимать</w:t>
      </w:r>
      <w:r>
        <w:rPr>
          <w:spacing w:val="31"/>
        </w:rPr>
        <w:t xml:space="preserve"> </w:t>
      </w:r>
      <w:r>
        <w:t>цели</w:t>
      </w:r>
      <w:r>
        <w:rPr>
          <w:spacing w:val="32"/>
        </w:rPr>
        <w:t xml:space="preserve"> </w:t>
      </w:r>
      <w:r>
        <w:t>совместной</w:t>
      </w:r>
      <w:r>
        <w:rPr>
          <w:spacing w:val="32"/>
        </w:rPr>
        <w:t xml:space="preserve"> </w:t>
      </w:r>
      <w:r>
        <w:t>деятельности,</w:t>
      </w:r>
      <w:r>
        <w:rPr>
          <w:spacing w:val="24"/>
        </w:rPr>
        <w:t xml:space="preserve"> </w:t>
      </w:r>
      <w:r>
        <w:t>организовывать</w:t>
      </w:r>
      <w:r>
        <w:rPr>
          <w:spacing w:val="28"/>
        </w:rPr>
        <w:t xml:space="preserve"> </w:t>
      </w:r>
      <w:r>
        <w:t>и</w:t>
      </w:r>
      <w:r>
        <w:rPr>
          <w:spacing w:val="31"/>
        </w:rPr>
        <w:t xml:space="preserve"> </w:t>
      </w:r>
      <w:r>
        <w:t>координировать</w:t>
      </w:r>
      <w:r>
        <w:rPr>
          <w:spacing w:val="33"/>
        </w:rPr>
        <w:t xml:space="preserve"> </w:t>
      </w:r>
      <w:r>
        <w:t>действия</w:t>
      </w:r>
      <w:r>
        <w:rPr>
          <w:spacing w:val="31"/>
        </w:rPr>
        <w:t xml:space="preserve"> </w:t>
      </w:r>
      <w:r>
        <w:t>по</w:t>
      </w:r>
      <w:r>
        <w:rPr>
          <w:spacing w:val="-58"/>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обсуждать результаты совместной работы на уроках литературы и во внеурочной деятельности по</w:t>
      </w:r>
      <w:r>
        <w:rPr>
          <w:spacing w:val="1"/>
        </w:rPr>
        <w:t xml:space="preserve"> </w:t>
      </w:r>
      <w:r>
        <w:t>предмету;</w:t>
      </w:r>
    </w:p>
    <w:p w:rsidR="004C3854" w:rsidRDefault="00BB14C8">
      <w:pPr>
        <w:pStyle w:val="a3"/>
        <w:spacing w:line="242" w:lineRule="auto"/>
        <w:ind w:left="314" w:right="278"/>
      </w:pPr>
      <w:r>
        <w:t>оценивать качество</w:t>
      </w:r>
      <w:r>
        <w:rPr>
          <w:spacing w:val="1"/>
        </w:rPr>
        <w:t xml:space="preserve"> </w:t>
      </w:r>
      <w:r>
        <w:t>своего</w:t>
      </w:r>
      <w:r>
        <w:rPr>
          <w:spacing w:val="1"/>
        </w:rPr>
        <w:t xml:space="preserve"> </w:t>
      </w:r>
      <w:r>
        <w:t>вклада и каждого</w:t>
      </w:r>
      <w:r>
        <w:rPr>
          <w:spacing w:val="1"/>
        </w:rPr>
        <w:t xml:space="preserve"> </w:t>
      </w:r>
      <w:r>
        <w:t>участника команды в общий результат по</w:t>
      </w:r>
      <w:r>
        <w:rPr>
          <w:spacing w:val="1"/>
        </w:rPr>
        <w:t xml:space="preserve"> </w:t>
      </w:r>
      <w:r>
        <w:t>разработанным</w:t>
      </w:r>
      <w:r>
        <w:rPr>
          <w:spacing w:val="2"/>
        </w:rPr>
        <w:t xml:space="preserve"> </w:t>
      </w:r>
      <w:r>
        <w:t>критериям;</w:t>
      </w:r>
    </w:p>
    <w:p w:rsidR="004C3854" w:rsidRDefault="00BB14C8">
      <w:pPr>
        <w:pStyle w:val="a3"/>
        <w:spacing w:line="242" w:lineRule="auto"/>
        <w:ind w:left="314" w:right="271"/>
      </w:pPr>
      <w:r>
        <w:t>предлагать новые проекты, в том числе литературные, оценивать идеи с позиции новизны,</w:t>
      </w:r>
      <w:r>
        <w:rPr>
          <w:spacing w:val="1"/>
        </w:rPr>
        <w:t xml:space="preserve"> </w:t>
      </w:r>
      <w:r>
        <w:t>оригинальности,</w:t>
      </w:r>
      <w:r>
        <w:rPr>
          <w:spacing w:val="-2"/>
        </w:rPr>
        <w:t xml:space="preserve"> </w:t>
      </w:r>
      <w:r>
        <w:t>практической</w:t>
      </w:r>
      <w:r>
        <w:rPr>
          <w:spacing w:val="-2"/>
        </w:rPr>
        <w:t xml:space="preserve"> </w:t>
      </w:r>
      <w:r>
        <w:t>значимости;</w:t>
      </w:r>
    </w:p>
    <w:p w:rsidR="004C3854" w:rsidRDefault="00BB14C8">
      <w:pPr>
        <w:pStyle w:val="a3"/>
        <w:spacing w:line="242" w:lineRule="auto"/>
        <w:ind w:left="314" w:right="27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line="242" w:lineRule="auto"/>
        <w:ind w:left="314" w:right="27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tabs>
          <w:tab w:val="left" w:pos="2141"/>
          <w:tab w:val="left" w:pos="3676"/>
          <w:tab w:val="left" w:pos="4588"/>
          <w:tab w:val="left" w:pos="4933"/>
          <w:tab w:val="left" w:pos="6889"/>
          <w:tab w:val="left" w:pos="8544"/>
          <w:tab w:val="left" w:pos="9643"/>
        </w:tabs>
        <w:ind w:left="314" w:right="282"/>
        <w:jc w:val="left"/>
      </w:pPr>
      <w:r>
        <w:t>самостоятельно осуществлять познавательную деятельность, выявлять проблемы, ставить и</w:t>
      </w:r>
      <w:r>
        <w:rPr>
          <w:spacing w:val="1"/>
        </w:rPr>
        <w:t xml:space="preserve"> </w:t>
      </w:r>
      <w:r>
        <w:t>формулировать</w:t>
      </w:r>
      <w:r>
        <w:tab/>
        <w:t>собственные</w:t>
      </w:r>
      <w:r>
        <w:tab/>
        <w:t>задачи</w:t>
      </w:r>
      <w:r>
        <w:tab/>
        <w:t>в</w:t>
      </w:r>
      <w:r>
        <w:tab/>
        <w:t>образовательной</w:t>
      </w:r>
      <w:r>
        <w:tab/>
        <w:t>деятельности,</w:t>
      </w:r>
      <w:r>
        <w:tab/>
        <w:t>включая</w:t>
      </w:r>
      <w:r>
        <w:tab/>
      </w:r>
      <w:r>
        <w:rPr>
          <w:spacing w:val="-1"/>
        </w:rPr>
        <w:t>изучение</w:t>
      </w:r>
      <w:r>
        <w:rPr>
          <w:spacing w:val="-57"/>
        </w:rPr>
        <w:t xml:space="preserve"> </w:t>
      </w:r>
      <w:r>
        <w:t>литературных</w:t>
      </w:r>
      <w:r>
        <w:rPr>
          <w:spacing w:val="-2"/>
        </w:rPr>
        <w:t xml:space="preserve"> </w:t>
      </w:r>
      <w:r>
        <w:t>произведений,</w:t>
      </w:r>
      <w:r>
        <w:rPr>
          <w:spacing w:val="-1"/>
        </w:rPr>
        <w:t xml:space="preserve"> </w:t>
      </w:r>
      <w:r>
        <w:t>и</w:t>
      </w:r>
      <w:r>
        <w:rPr>
          <w:spacing w:val="-2"/>
        </w:rPr>
        <w:t xml:space="preserve"> </w:t>
      </w:r>
      <w:r>
        <w:t>в</w:t>
      </w:r>
      <w:r>
        <w:rPr>
          <w:spacing w:val="-2"/>
        </w:rPr>
        <w:t xml:space="preserve"> </w:t>
      </w:r>
      <w:r>
        <w:t>жизненных</w:t>
      </w:r>
      <w:r>
        <w:rPr>
          <w:spacing w:val="-3"/>
        </w:rPr>
        <w:t xml:space="preserve"> </w:t>
      </w:r>
      <w:r>
        <w:t>ситуациях;</w:t>
      </w:r>
    </w:p>
    <w:p w:rsidR="004C3854" w:rsidRDefault="00BB14C8">
      <w:pPr>
        <w:pStyle w:val="a3"/>
        <w:ind w:left="314"/>
        <w:jc w:val="left"/>
      </w:pPr>
      <w:r>
        <w:t>самостоятельно</w:t>
      </w:r>
      <w:r>
        <w:rPr>
          <w:spacing w:val="59"/>
        </w:rPr>
        <w:t xml:space="preserve"> </w:t>
      </w:r>
      <w:r>
        <w:t>составлять</w:t>
      </w:r>
      <w:r>
        <w:rPr>
          <w:spacing w:val="56"/>
        </w:rPr>
        <w:t xml:space="preserve"> </w:t>
      </w:r>
      <w:r>
        <w:t>план</w:t>
      </w:r>
      <w:r>
        <w:rPr>
          <w:spacing w:val="55"/>
        </w:rPr>
        <w:t xml:space="preserve"> </w:t>
      </w:r>
      <w:r>
        <w:t>решения</w:t>
      </w:r>
      <w:r>
        <w:rPr>
          <w:spacing w:val="54"/>
        </w:rPr>
        <w:t xml:space="preserve"> </w:t>
      </w:r>
      <w:r>
        <w:t>проблемы</w:t>
      </w:r>
      <w:r>
        <w:rPr>
          <w:spacing w:val="56"/>
        </w:rPr>
        <w:t xml:space="preserve"> </w:t>
      </w:r>
      <w:r>
        <w:t>при</w:t>
      </w:r>
      <w:r>
        <w:rPr>
          <w:spacing w:val="55"/>
        </w:rPr>
        <w:t xml:space="preserve"> </w:t>
      </w:r>
      <w:r>
        <w:t>изучении</w:t>
      </w:r>
      <w:r>
        <w:rPr>
          <w:spacing w:val="56"/>
        </w:rPr>
        <w:t xml:space="preserve"> </w:t>
      </w:r>
      <w:r>
        <w:t>литературы</w:t>
      </w:r>
      <w:r>
        <w:rPr>
          <w:spacing w:val="56"/>
        </w:rPr>
        <w:t xml:space="preserve"> </w:t>
      </w:r>
      <w:r>
        <w:t>с</w:t>
      </w:r>
      <w:r>
        <w:rPr>
          <w:spacing w:val="58"/>
        </w:rPr>
        <w:t xml:space="preserve"> </w:t>
      </w:r>
      <w:r>
        <w:t>учётом</w:t>
      </w:r>
      <w:r>
        <w:rPr>
          <w:spacing w:val="-57"/>
        </w:rPr>
        <w:t xml:space="preserve"> </w:t>
      </w:r>
      <w:r>
        <w:t>имеющихся ресурсов,</w:t>
      </w:r>
      <w:r>
        <w:rPr>
          <w:spacing w:val="3"/>
        </w:rPr>
        <w:t xml:space="preserve"> </w:t>
      </w:r>
      <w:r>
        <w:t>читательского</w:t>
      </w:r>
      <w:r>
        <w:rPr>
          <w:spacing w:val="-5"/>
        </w:rPr>
        <w:t xml:space="preserve"> </w:t>
      </w:r>
      <w:r>
        <w:t>опыта,</w:t>
      </w:r>
      <w:r>
        <w:rPr>
          <w:spacing w:val="3"/>
        </w:rPr>
        <w:t xml:space="preserve"> </w:t>
      </w:r>
      <w:r>
        <w:t>собственных</w:t>
      </w:r>
      <w:r>
        <w:rPr>
          <w:spacing w:val="-4"/>
        </w:rPr>
        <w:t xml:space="preserve"> </w:t>
      </w:r>
      <w:r>
        <w:t>возможностей</w:t>
      </w:r>
      <w:r>
        <w:rPr>
          <w:spacing w:val="-4"/>
        </w:rPr>
        <w:t xml:space="preserve"> </w:t>
      </w:r>
      <w:r>
        <w:t>и</w:t>
      </w:r>
      <w:r>
        <w:rPr>
          <w:spacing w:val="2"/>
        </w:rPr>
        <w:t xml:space="preserve"> </w:t>
      </w:r>
      <w:r>
        <w:t>предпочтений;</w:t>
      </w:r>
    </w:p>
    <w:p w:rsidR="004C3854" w:rsidRDefault="00BB14C8">
      <w:pPr>
        <w:pStyle w:val="a3"/>
        <w:spacing w:line="237" w:lineRule="auto"/>
        <w:ind w:left="1035" w:firstLine="0"/>
        <w:jc w:val="left"/>
      </w:pPr>
      <w:r>
        <w:t>давать оценку новым ситуациям, в том числе изображённым в художественной литературе;</w:t>
      </w:r>
      <w:r>
        <w:rPr>
          <w:spacing w:val="1"/>
        </w:rPr>
        <w:t xml:space="preserve"> </w:t>
      </w:r>
      <w:r>
        <w:t>расширять</w:t>
      </w:r>
      <w:r>
        <w:rPr>
          <w:spacing w:val="53"/>
        </w:rPr>
        <w:t xml:space="preserve"> </w:t>
      </w:r>
      <w:r>
        <w:t>рамки</w:t>
      </w:r>
      <w:r>
        <w:rPr>
          <w:spacing w:val="52"/>
        </w:rPr>
        <w:t xml:space="preserve"> </w:t>
      </w:r>
      <w:r>
        <w:t>учебного</w:t>
      </w:r>
      <w:r>
        <w:rPr>
          <w:spacing w:val="56"/>
        </w:rPr>
        <w:t xml:space="preserve"> </w:t>
      </w:r>
      <w:r>
        <w:t>предмета</w:t>
      </w:r>
      <w:r>
        <w:rPr>
          <w:spacing w:val="51"/>
        </w:rPr>
        <w:t xml:space="preserve"> </w:t>
      </w:r>
      <w:r>
        <w:t>на</w:t>
      </w:r>
      <w:r>
        <w:rPr>
          <w:spacing w:val="45"/>
        </w:rPr>
        <w:t xml:space="preserve"> </w:t>
      </w:r>
      <w:r>
        <w:t>основе</w:t>
      </w:r>
      <w:r>
        <w:rPr>
          <w:spacing w:val="50"/>
        </w:rPr>
        <w:t xml:space="preserve"> </w:t>
      </w:r>
      <w:r>
        <w:t>личных</w:t>
      </w:r>
      <w:r>
        <w:rPr>
          <w:spacing w:val="46"/>
        </w:rPr>
        <w:t xml:space="preserve"> </w:t>
      </w:r>
      <w:r>
        <w:t>предпочтений</w:t>
      </w:r>
      <w:r>
        <w:rPr>
          <w:spacing w:val="52"/>
        </w:rPr>
        <w:t xml:space="preserve"> </w:t>
      </w:r>
      <w:r>
        <w:t>с</w:t>
      </w:r>
      <w:r>
        <w:rPr>
          <w:spacing w:val="45"/>
        </w:rPr>
        <w:t xml:space="preserve"> </w:t>
      </w:r>
      <w:r>
        <w:t>опорой</w:t>
      </w:r>
      <w:r>
        <w:rPr>
          <w:spacing w:val="47"/>
        </w:rPr>
        <w:t xml:space="preserve"> </w:t>
      </w:r>
      <w:r>
        <w:t>на</w:t>
      </w:r>
    </w:p>
    <w:p w:rsidR="004C3854" w:rsidRDefault="00BB14C8">
      <w:pPr>
        <w:pStyle w:val="a3"/>
        <w:spacing w:line="275" w:lineRule="exact"/>
        <w:ind w:left="314" w:firstLine="0"/>
        <w:jc w:val="left"/>
      </w:pPr>
      <w:r>
        <w:t>читательский</w:t>
      </w:r>
      <w:r>
        <w:rPr>
          <w:spacing w:val="-3"/>
        </w:rPr>
        <w:t xml:space="preserve"> </w:t>
      </w:r>
      <w:r>
        <w:t>опыт;</w:t>
      </w:r>
    </w:p>
    <w:p w:rsidR="004C3854" w:rsidRDefault="00BB14C8">
      <w:pPr>
        <w:pStyle w:val="a3"/>
        <w:spacing w:line="242" w:lineRule="auto"/>
        <w:ind w:left="1035" w:right="1005" w:hanging="1"/>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2"/>
        </w:rPr>
        <w:t xml:space="preserve"> </w:t>
      </w:r>
      <w:r>
        <w:t>брать</w:t>
      </w:r>
      <w:r>
        <w:rPr>
          <w:spacing w:val="-5"/>
        </w:rPr>
        <w:t xml:space="preserve"> </w:t>
      </w:r>
      <w:r>
        <w:t>ответственность</w:t>
      </w:r>
      <w:r>
        <w:rPr>
          <w:spacing w:val="-3"/>
        </w:rPr>
        <w:t xml:space="preserve"> </w:t>
      </w:r>
      <w:r>
        <w:t>за</w:t>
      </w:r>
      <w:r>
        <w:rPr>
          <w:spacing w:val="-9"/>
        </w:rPr>
        <w:t xml:space="preserve"> </w:t>
      </w:r>
      <w:r>
        <w:t>решение;</w:t>
      </w:r>
      <w:r>
        <w:rPr>
          <w:spacing w:val="-57"/>
        </w:rPr>
        <w:t xml:space="preserve"> </w:t>
      </w:r>
      <w:r>
        <w:t>оценивать</w:t>
      </w:r>
      <w:r>
        <w:rPr>
          <w:spacing w:val="-2"/>
        </w:rPr>
        <w:t xml:space="preserve"> </w:t>
      </w:r>
      <w:r>
        <w:t>приобретённый</w:t>
      </w:r>
      <w:r>
        <w:rPr>
          <w:spacing w:val="-3"/>
        </w:rPr>
        <w:t xml:space="preserve"> </w:t>
      </w:r>
      <w:r>
        <w:t>опыт</w:t>
      </w:r>
      <w:r>
        <w:rPr>
          <w:spacing w:val="1"/>
        </w:rPr>
        <w:t xml:space="preserve"> </w:t>
      </w:r>
      <w:r>
        <w:t>с</w:t>
      </w:r>
      <w:r>
        <w:rPr>
          <w:spacing w:val="-4"/>
        </w:rPr>
        <w:t xml:space="preserve"> </w:t>
      </w:r>
      <w:r>
        <w:t>учётом</w:t>
      </w:r>
      <w:r>
        <w:rPr>
          <w:spacing w:val="2"/>
        </w:rPr>
        <w:t xml:space="preserve"> </w:t>
      </w:r>
      <w:r>
        <w:t>литературных</w:t>
      </w:r>
      <w:r>
        <w:rPr>
          <w:spacing w:val="3"/>
        </w:rPr>
        <w:t xml:space="preserve"> </w:t>
      </w:r>
      <w:r>
        <w:t>знаний;</w:t>
      </w:r>
    </w:p>
    <w:p w:rsidR="004C3854" w:rsidRDefault="00BB14C8">
      <w:pPr>
        <w:pStyle w:val="a3"/>
        <w:ind w:left="314" w:right="279"/>
      </w:pPr>
      <w:r>
        <w:t>способствовать формированию и проявлению широкой эрудиции в разных областях знаний,</w:t>
      </w:r>
      <w:r>
        <w:rPr>
          <w:spacing w:val="-57"/>
        </w:rPr>
        <w:t xml:space="preserve"> </w:t>
      </w:r>
      <w:r>
        <w:t>в том числе в вопросах литературы, постоянно повышать свой образовательный и культурный</w:t>
      </w:r>
      <w:r>
        <w:rPr>
          <w:spacing w:val="1"/>
        </w:rPr>
        <w:t xml:space="preserve"> </w:t>
      </w:r>
      <w:r>
        <w:t>уровень.</w:t>
      </w:r>
    </w:p>
    <w:p w:rsidR="004C3854" w:rsidRDefault="00BB14C8">
      <w:pPr>
        <w:pStyle w:val="a3"/>
        <w:spacing w:line="237" w:lineRule="auto"/>
        <w:ind w:left="314" w:right="269"/>
      </w:pPr>
      <w:r>
        <w:t>У обучающегося будут сформированы следующие умения самоконтроля, принятия себя и</w:t>
      </w:r>
      <w:r>
        <w:rPr>
          <w:spacing w:val="1"/>
        </w:rPr>
        <w:t xml:space="preserve"> </w:t>
      </w:r>
      <w:r>
        <w:t>других</w:t>
      </w:r>
      <w:r>
        <w:rPr>
          <w:spacing w:val="-4"/>
        </w:rPr>
        <w:t xml:space="preserve"> </w:t>
      </w:r>
      <w:r>
        <w:t>как 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4C3854" w:rsidRDefault="00BB14C8">
      <w:pPr>
        <w:pStyle w:val="a3"/>
        <w:spacing w:line="237" w:lineRule="auto"/>
        <w:ind w:left="314" w:right="27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4C3854" w:rsidRDefault="00BB14C8">
      <w:pPr>
        <w:pStyle w:val="a3"/>
        <w:tabs>
          <w:tab w:val="left" w:pos="2057"/>
          <w:tab w:val="left" w:pos="4069"/>
          <w:tab w:val="left" w:pos="5822"/>
          <w:tab w:val="left" w:pos="7632"/>
          <w:tab w:val="left" w:pos="9587"/>
        </w:tabs>
        <w:ind w:left="314" w:right="278"/>
        <w:jc w:val="left"/>
      </w:pPr>
      <w:r>
        <w:t>владеть</w:t>
      </w:r>
      <w:r>
        <w:rPr>
          <w:spacing w:val="32"/>
        </w:rPr>
        <w:t xml:space="preserve"> </w:t>
      </w:r>
      <w:r>
        <w:t>навыками</w:t>
      </w:r>
      <w:r>
        <w:rPr>
          <w:spacing w:val="27"/>
        </w:rPr>
        <w:t xml:space="preserve"> </w:t>
      </w:r>
      <w:r>
        <w:t>познавательной</w:t>
      </w:r>
      <w:r>
        <w:rPr>
          <w:spacing w:val="32"/>
        </w:rPr>
        <w:t xml:space="preserve"> </w:t>
      </w:r>
      <w:r>
        <w:t>рефлексии</w:t>
      </w:r>
      <w:r>
        <w:rPr>
          <w:spacing w:val="32"/>
        </w:rPr>
        <w:t xml:space="preserve"> </w:t>
      </w:r>
      <w:r>
        <w:t>как</w:t>
      </w:r>
      <w:r>
        <w:rPr>
          <w:spacing w:val="25"/>
        </w:rPr>
        <w:t xml:space="preserve"> </w:t>
      </w:r>
      <w:r>
        <w:t>осознания</w:t>
      </w:r>
      <w:r>
        <w:rPr>
          <w:spacing w:val="26"/>
        </w:rPr>
        <w:t xml:space="preserve"> </w:t>
      </w:r>
      <w:r>
        <w:t>совершаемых</w:t>
      </w:r>
      <w:r>
        <w:rPr>
          <w:spacing w:val="26"/>
        </w:rPr>
        <w:t xml:space="preserve"> </w:t>
      </w:r>
      <w:r>
        <w:t>действий</w:t>
      </w:r>
      <w:r>
        <w:rPr>
          <w:spacing w:val="27"/>
        </w:rPr>
        <w:t xml:space="preserve"> </w:t>
      </w:r>
      <w:r>
        <w:t>и</w:t>
      </w:r>
      <w:r>
        <w:rPr>
          <w:spacing w:val="-57"/>
        </w:rPr>
        <w:t xml:space="preserve"> </w:t>
      </w:r>
      <w:r>
        <w:t>мыслительных</w:t>
      </w:r>
      <w:r>
        <w:rPr>
          <w:spacing w:val="20"/>
        </w:rPr>
        <w:t xml:space="preserve"> </w:t>
      </w:r>
      <w:r>
        <w:t>процессов,</w:t>
      </w:r>
      <w:r>
        <w:rPr>
          <w:spacing w:val="23"/>
        </w:rPr>
        <w:t xml:space="preserve"> </w:t>
      </w:r>
      <w:r>
        <w:t>их</w:t>
      </w:r>
      <w:r>
        <w:rPr>
          <w:spacing w:val="20"/>
        </w:rPr>
        <w:t xml:space="preserve"> </w:t>
      </w:r>
      <w:r>
        <w:t>результатов</w:t>
      </w:r>
      <w:r>
        <w:rPr>
          <w:spacing w:val="22"/>
        </w:rPr>
        <w:t xml:space="preserve"> </w:t>
      </w:r>
      <w:r>
        <w:t>и</w:t>
      </w:r>
      <w:r>
        <w:rPr>
          <w:spacing w:val="17"/>
        </w:rPr>
        <w:t xml:space="preserve"> </w:t>
      </w:r>
      <w:r>
        <w:t>оснований,</w:t>
      </w:r>
      <w:r>
        <w:rPr>
          <w:spacing w:val="23"/>
        </w:rPr>
        <w:t xml:space="preserve"> </w:t>
      </w:r>
      <w:r>
        <w:t>использовать</w:t>
      </w:r>
      <w:r>
        <w:rPr>
          <w:spacing w:val="22"/>
        </w:rPr>
        <w:t xml:space="preserve"> </w:t>
      </w:r>
      <w:r>
        <w:t>приёмы</w:t>
      </w:r>
      <w:r>
        <w:rPr>
          <w:spacing w:val="22"/>
        </w:rPr>
        <w:t xml:space="preserve"> </w:t>
      </w:r>
      <w:r>
        <w:t>рефлексии</w:t>
      </w:r>
      <w:r>
        <w:rPr>
          <w:spacing w:val="26"/>
        </w:rPr>
        <w:t xml:space="preserve"> </w:t>
      </w:r>
      <w:r>
        <w:t>для</w:t>
      </w:r>
      <w:r>
        <w:rPr>
          <w:spacing w:val="-57"/>
        </w:rPr>
        <w:t xml:space="preserve"> </w:t>
      </w:r>
      <w:r>
        <w:t>оценки</w:t>
      </w:r>
      <w:r>
        <w:tab/>
        <w:t>ситуации,</w:t>
      </w:r>
      <w:r>
        <w:tab/>
        <w:t>выбора</w:t>
      </w:r>
      <w:r>
        <w:tab/>
        <w:t>верного</w:t>
      </w:r>
      <w:r>
        <w:tab/>
        <w:t>решения,</w:t>
      </w:r>
      <w:r>
        <w:tab/>
        <w:t>опираясь</w:t>
      </w:r>
      <w:r>
        <w:rPr>
          <w:spacing w:val="1"/>
        </w:rPr>
        <w:t xml:space="preserve"> </w:t>
      </w:r>
      <w:r>
        <w:t>на примеры</w:t>
      </w:r>
      <w:r>
        <w:rPr>
          <w:spacing w:val="3"/>
        </w:rPr>
        <w:t xml:space="preserve"> </w:t>
      </w:r>
      <w:r>
        <w:t>из</w:t>
      </w:r>
      <w:r>
        <w:rPr>
          <w:spacing w:val="3"/>
        </w:rPr>
        <w:t xml:space="preserve"> </w:t>
      </w:r>
      <w:r>
        <w:t>художественных</w:t>
      </w:r>
      <w:r>
        <w:rPr>
          <w:spacing w:val="-4"/>
        </w:rPr>
        <w:t xml:space="preserve"> </w:t>
      </w:r>
      <w:r>
        <w:t>произведений;</w:t>
      </w:r>
    </w:p>
    <w:p w:rsidR="004C3854" w:rsidRDefault="00BB14C8">
      <w:pPr>
        <w:pStyle w:val="a3"/>
        <w:spacing w:line="237" w:lineRule="auto"/>
        <w:ind w:left="1035" w:right="1849" w:firstLine="0"/>
        <w:jc w:val="left"/>
      </w:pPr>
      <w:r>
        <w:t>уметь оценивать риски и своевременно принимать решения по их снижению;</w:t>
      </w:r>
      <w:r>
        <w:rPr>
          <w:spacing w:val="-57"/>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3"/>
        </w:rPr>
        <w:t xml:space="preserve"> </w:t>
      </w:r>
      <w:r>
        <w:t>достоинства;</w:t>
      </w:r>
    </w:p>
    <w:p w:rsidR="004C3854" w:rsidRDefault="00BB14C8">
      <w:pPr>
        <w:pStyle w:val="a3"/>
        <w:ind w:left="314" w:right="277"/>
      </w:pPr>
      <w:r>
        <w:t>принимать мотивы и аргументы других при анализе результатов деятельности, в том числе в</w:t>
      </w:r>
      <w:r>
        <w:rPr>
          <w:spacing w:val="-57"/>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w:t>
      </w:r>
      <w:r>
        <w:rPr>
          <w:spacing w:val="-4"/>
        </w:rPr>
        <w:t xml:space="preserve"> </w:t>
      </w:r>
      <w:r>
        <w:t>в</w:t>
      </w:r>
      <w:r>
        <w:rPr>
          <w:spacing w:val="-1"/>
        </w:rPr>
        <w:t xml:space="preserve"> </w:t>
      </w:r>
      <w:r>
        <w:t>художественных</w:t>
      </w:r>
      <w:r>
        <w:rPr>
          <w:spacing w:val="-3"/>
        </w:rPr>
        <w:t xml:space="preserve"> </w:t>
      </w:r>
      <w:r>
        <w:t>произведениях;</w:t>
      </w:r>
    </w:p>
    <w:p w:rsidR="004C3854" w:rsidRDefault="00BB14C8">
      <w:pPr>
        <w:pStyle w:val="a3"/>
        <w:spacing w:line="242" w:lineRule="auto"/>
        <w:ind w:left="1035" w:right="284" w:hanging="1"/>
      </w:pPr>
      <w:r>
        <w:t>признавать своё право и право других на ошибки в дискуссиях на литературные темы;</w:t>
      </w:r>
      <w:r>
        <w:rPr>
          <w:spacing w:val="1"/>
        </w:rPr>
        <w:t xml:space="preserve"> </w:t>
      </w:r>
      <w:r>
        <w:t>развивать</w:t>
      </w:r>
      <w:r>
        <w:rPr>
          <w:spacing w:val="51"/>
        </w:rPr>
        <w:t xml:space="preserve"> </w:t>
      </w:r>
      <w:r>
        <w:t>способность</w:t>
      </w:r>
      <w:r>
        <w:rPr>
          <w:spacing w:val="51"/>
        </w:rPr>
        <w:t xml:space="preserve"> </w:t>
      </w:r>
      <w:r>
        <w:t>понимать</w:t>
      </w:r>
      <w:r>
        <w:rPr>
          <w:spacing w:val="51"/>
        </w:rPr>
        <w:t xml:space="preserve"> </w:t>
      </w:r>
      <w:r>
        <w:t>мир</w:t>
      </w:r>
      <w:r>
        <w:rPr>
          <w:spacing w:val="54"/>
        </w:rPr>
        <w:t xml:space="preserve"> </w:t>
      </w:r>
      <w:r>
        <w:t>с</w:t>
      </w:r>
      <w:r>
        <w:rPr>
          <w:spacing w:val="54"/>
        </w:rPr>
        <w:t xml:space="preserve"> </w:t>
      </w:r>
      <w:r>
        <w:t>позиции</w:t>
      </w:r>
      <w:r>
        <w:rPr>
          <w:spacing w:val="55"/>
        </w:rPr>
        <w:t xml:space="preserve"> </w:t>
      </w:r>
      <w:r>
        <w:t>другого</w:t>
      </w:r>
      <w:r>
        <w:rPr>
          <w:spacing w:val="59"/>
        </w:rPr>
        <w:t xml:space="preserve"> </w:t>
      </w:r>
      <w:r>
        <w:t>человека,</w:t>
      </w:r>
      <w:r>
        <w:rPr>
          <w:spacing w:val="56"/>
        </w:rPr>
        <w:t xml:space="preserve"> </w:t>
      </w:r>
      <w:r>
        <w:t>используя</w:t>
      </w:r>
      <w:r>
        <w:rPr>
          <w:spacing w:val="54"/>
        </w:rPr>
        <w:t xml:space="preserve"> </w:t>
      </w:r>
      <w:r>
        <w:t>знания</w:t>
      </w:r>
      <w:r>
        <w:rPr>
          <w:spacing w:val="54"/>
        </w:rPr>
        <w:t xml:space="preserve"> </w:t>
      </w:r>
      <w:r>
        <w:t>по</w:t>
      </w:r>
    </w:p>
    <w:p w:rsidR="004C3854" w:rsidRDefault="00BB14C8">
      <w:pPr>
        <w:pStyle w:val="a3"/>
        <w:spacing w:line="271" w:lineRule="exact"/>
        <w:ind w:left="314" w:firstLine="0"/>
        <w:jc w:val="left"/>
      </w:pPr>
      <w:r>
        <w:t>литературе.</w:t>
      </w:r>
    </w:p>
    <w:p w:rsidR="004C3854" w:rsidRDefault="00BB14C8">
      <w:pPr>
        <w:pStyle w:val="a3"/>
        <w:spacing w:line="275" w:lineRule="exact"/>
        <w:ind w:left="1035" w:firstLine="0"/>
        <w:jc w:val="left"/>
      </w:pPr>
      <w:r>
        <w:t>Предметные</w:t>
      </w:r>
      <w:r>
        <w:rPr>
          <w:spacing w:val="-4"/>
        </w:rPr>
        <w:t xml:space="preserve"> </w:t>
      </w:r>
      <w:r>
        <w:t>результаты по</w:t>
      </w:r>
      <w:r>
        <w:rPr>
          <w:spacing w:val="-2"/>
        </w:rPr>
        <w:t xml:space="preserve"> </w:t>
      </w:r>
      <w:r>
        <w:t>литературе</w:t>
      </w:r>
      <w:r>
        <w:rPr>
          <w:spacing w:val="-4"/>
        </w:rPr>
        <w:t xml:space="preserve"> </w:t>
      </w:r>
      <w:r>
        <w:t>в</w:t>
      </w:r>
      <w:r>
        <w:rPr>
          <w:spacing w:val="-1"/>
        </w:rPr>
        <w:t xml:space="preserve"> </w:t>
      </w:r>
      <w:r>
        <w:t>средней</w:t>
      </w:r>
      <w:r>
        <w:rPr>
          <w:spacing w:val="-1"/>
        </w:rPr>
        <w:t xml:space="preserve"> </w:t>
      </w:r>
      <w:r>
        <w:t>школе</w:t>
      </w:r>
      <w:r>
        <w:rPr>
          <w:spacing w:val="-3"/>
        </w:rPr>
        <w:t xml:space="preserve"> </w:t>
      </w:r>
      <w:r>
        <w:t>должны</w:t>
      </w:r>
      <w:r>
        <w:rPr>
          <w:spacing w:val="2"/>
        </w:rPr>
        <w:t xml:space="preserve"> </w:t>
      </w:r>
      <w:r>
        <w:t>обеспечивать:</w:t>
      </w:r>
    </w:p>
    <w:p w:rsidR="004C3854" w:rsidRDefault="00BB14C8">
      <w:pPr>
        <w:pStyle w:val="a3"/>
        <w:spacing w:line="242" w:lineRule="auto"/>
        <w:ind w:left="314"/>
        <w:jc w:val="left"/>
      </w:pPr>
      <w:r>
        <w:t>осознание</w:t>
      </w:r>
      <w:r>
        <w:rPr>
          <w:spacing w:val="23"/>
        </w:rPr>
        <w:t xml:space="preserve"> </w:t>
      </w:r>
      <w:r>
        <w:t>причастности</w:t>
      </w:r>
      <w:r>
        <w:rPr>
          <w:spacing w:val="21"/>
        </w:rPr>
        <w:t xml:space="preserve"> </w:t>
      </w:r>
      <w:r>
        <w:t>к</w:t>
      </w:r>
      <w:r>
        <w:rPr>
          <w:spacing w:val="18"/>
        </w:rPr>
        <w:t xml:space="preserve"> </w:t>
      </w:r>
      <w:r>
        <w:t>отечественным</w:t>
      </w:r>
      <w:r>
        <w:rPr>
          <w:spacing w:val="26"/>
        </w:rPr>
        <w:t xml:space="preserve"> </w:t>
      </w:r>
      <w:r>
        <w:t>традициям</w:t>
      </w:r>
      <w:r>
        <w:rPr>
          <w:spacing w:val="26"/>
        </w:rPr>
        <w:t xml:space="preserve"> </w:t>
      </w:r>
      <w:r>
        <w:t>и</w:t>
      </w:r>
      <w:r>
        <w:rPr>
          <w:spacing w:val="25"/>
        </w:rPr>
        <w:t xml:space="preserve"> </w:t>
      </w:r>
      <w:r>
        <w:t>исторической</w:t>
      </w:r>
      <w:r>
        <w:rPr>
          <w:spacing w:val="20"/>
        </w:rPr>
        <w:t xml:space="preserve"> </w:t>
      </w:r>
      <w:r>
        <w:t>преемственности</w:t>
      </w:r>
      <w:r>
        <w:rPr>
          <w:spacing w:val="-57"/>
        </w:rPr>
        <w:t xml:space="preserve"> </w:t>
      </w:r>
      <w:r>
        <w:t>поколений;</w:t>
      </w:r>
    </w:p>
    <w:p w:rsidR="004C3854" w:rsidRDefault="00BB14C8">
      <w:pPr>
        <w:pStyle w:val="a3"/>
        <w:tabs>
          <w:tab w:val="left" w:pos="2440"/>
          <w:tab w:val="left" w:pos="2843"/>
          <w:tab w:val="left" w:pos="5206"/>
          <w:tab w:val="left" w:pos="6870"/>
          <w:tab w:val="left" w:pos="7973"/>
          <w:tab w:val="left" w:pos="8386"/>
          <w:tab w:val="left" w:pos="9551"/>
        </w:tabs>
        <w:spacing w:line="242" w:lineRule="auto"/>
        <w:ind w:left="314" w:right="281"/>
        <w:jc w:val="left"/>
      </w:pPr>
      <w:r>
        <w:t>включение</w:t>
      </w:r>
      <w:r>
        <w:tab/>
        <w:t>в</w:t>
      </w:r>
      <w:r>
        <w:tab/>
        <w:t>культурно-языковое</w:t>
      </w:r>
      <w:r>
        <w:tab/>
        <w:t>пространство</w:t>
      </w:r>
      <w:r>
        <w:tab/>
        <w:t>русской</w:t>
      </w:r>
      <w:r>
        <w:tab/>
        <w:t>и</w:t>
      </w:r>
      <w:r>
        <w:tab/>
        <w:t>мировой</w:t>
      </w:r>
      <w:r>
        <w:tab/>
      </w:r>
      <w:r>
        <w:rPr>
          <w:spacing w:val="-2"/>
        </w:rPr>
        <w:t>культуры,</w:t>
      </w:r>
      <w:r>
        <w:rPr>
          <w:spacing w:val="-57"/>
        </w:rPr>
        <w:t xml:space="preserve"> </w:t>
      </w:r>
      <w:r>
        <w:t>сформированность</w:t>
      </w:r>
      <w:r>
        <w:rPr>
          <w:spacing w:val="-3"/>
        </w:rPr>
        <w:t xml:space="preserve"> </w:t>
      </w:r>
      <w:r>
        <w:t>ценностного отношения</w:t>
      </w:r>
      <w:r>
        <w:rPr>
          <w:spacing w:val="-5"/>
        </w:rPr>
        <w:t xml:space="preserve"> </w:t>
      </w:r>
      <w:r>
        <w:t>к</w:t>
      </w:r>
      <w:r>
        <w:rPr>
          <w:spacing w:val="-2"/>
        </w:rPr>
        <w:t xml:space="preserve"> </w:t>
      </w:r>
      <w:r>
        <w:t>литературе как</w:t>
      </w:r>
      <w:r>
        <w:rPr>
          <w:spacing w:val="-2"/>
        </w:rPr>
        <w:t xml:space="preserve"> </w:t>
      </w:r>
      <w:r>
        <w:t>неотъемлемой</w:t>
      </w:r>
      <w:r>
        <w:rPr>
          <w:spacing w:val="-4"/>
        </w:rPr>
        <w:t xml:space="preserve"> </w:t>
      </w:r>
      <w:r>
        <w:t>части</w:t>
      </w:r>
      <w:r>
        <w:rPr>
          <w:spacing w:val="12"/>
        </w:rPr>
        <w:t xml:space="preserve"> </w:t>
      </w:r>
      <w:r>
        <w:t>культуры;</w:t>
      </w:r>
    </w:p>
    <w:p w:rsidR="004C3854" w:rsidRDefault="00BB14C8">
      <w:pPr>
        <w:pStyle w:val="a3"/>
        <w:spacing w:line="271" w:lineRule="exact"/>
        <w:ind w:left="1035" w:firstLine="0"/>
        <w:jc w:val="left"/>
      </w:pPr>
      <w:r>
        <w:t>осознание</w:t>
      </w:r>
      <w:r>
        <w:rPr>
          <w:spacing w:val="48"/>
        </w:rPr>
        <w:t xml:space="preserve"> </w:t>
      </w:r>
      <w:r>
        <w:t>взаимосвязи</w:t>
      </w:r>
      <w:r>
        <w:rPr>
          <w:spacing w:val="104"/>
        </w:rPr>
        <w:t xml:space="preserve"> </w:t>
      </w:r>
      <w:r>
        <w:t>между</w:t>
      </w:r>
      <w:r>
        <w:rPr>
          <w:spacing w:val="104"/>
        </w:rPr>
        <w:t xml:space="preserve"> </w:t>
      </w:r>
      <w:r>
        <w:t>языковым,</w:t>
      </w:r>
      <w:r>
        <w:rPr>
          <w:spacing w:val="110"/>
        </w:rPr>
        <w:t xml:space="preserve"> </w:t>
      </w:r>
      <w:r>
        <w:t>литературным,</w:t>
      </w:r>
      <w:r>
        <w:rPr>
          <w:spacing w:val="110"/>
        </w:rPr>
        <w:t xml:space="preserve"> </w:t>
      </w:r>
      <w:r>
        <w:t>интеллектуальным,</w:t>
      </w:r>
      <w:r>
        <w:rPr>
          <w:spacing w:val="116"/>
        </w:rPr>
        <w:t xml:space="preserve"> </w:t>
      </w:r>
      <w:r>
        <w:t>духовно-</w:t>
      </w:r>
    </w:p>
    <w:p w:rsidR="004C3854" w:rsidRDefault="00BB14C8">
      <w:pPr>
        <w:pStyle w:val="a3"/>
        <w:spacing w:line="275" w:lineRule="exact"/>
        <w:ind w:left="314" w:firstLine="0"/>
        <w:jc w:val="left"/>
      </w:pPr>
      <w:r>
        <w:t>нравственным</w:t>
      </w:r>
      <w:r>
        <w:rPr>
          <w:spacing w:val="-3"/>
        </w:rPr>
        <w:t xml:space="preserve"> </w:t>
      </w:r>
      <w:r>
        <w:t>развитием</w:t>
      </w:r>
      <w:r>
        <w:rPr>
          <w:spacing w:val="-2"/>
        </w:rPr>
        <w:t xml:space="preserve"> </w:t>
      </w:r>
      <w:r>
        <w:t>личности;</w:t>
      </w:r>
    </w:p>
    <w:p w:rsidR="004C3854" w:rsidRDefault="00BB14C8">
      <w:pPr>
        <w:pStyle w:val="a3"/>
        <w:spacing w:line="242" w:lineRule="auto"/>
        <w:ind w:left="314"/>
        <w:jc w:val="left"/>
      </w:pPr>
      <w:r>
        <w:t>сформированность</w:t>
      </w:r>
      <w:r>
        <w:rPr>
          <w:spacing w:val="20"/>
        </w:rPr>
        <w:t xml:space="preserve"> </w:t>
      </w:r>
      <w:r>
        <w:t>устойчивого</w:t>
      </w:r>
      <w:r>
        <w:rPr>
          <w:spacing w:val="20"/>
        </w:rPr>
        <w:t xml:space="preserve"> </w:t>
      </w:r>
      <w:r>
        <w:t>интереса</w:t>
      </w:r>
      <w:r>
        <w:rPr>
          <w:spacing w:val="18"/>
        </w:rPr>
        <w:t xml:space="preserve"> </w:t>
      </w:r>
      <w:r>
        <w:t>к</w:t>
      </w:r>
      <w:r>
        <w:rPr>
          <w:spacing w:val="18"/>
        </w:rPr>
        <w:t xml:space="preserve"> </w:t>
      </w:r>
      <w:r>
        <w:t>чтению</w:t>
      </w:r>
      <w:r>
        <w:rPr>
          <w:spacing w:val="17"/>
        </w:rPr>
        <w:t xml:space="preserve"> </w:t>
      </w:r>
      <w:r>
        <w:t>как</w:t>
      </w:r>
      <w:r>
        <w:rPr>
          <w:spacing w:val="18"/>
        </w:rPr>
        <w:t xml:space="preserve"> </w:t>
      </w:r>
      <w:r>
        <w:t>средству</w:t>
      </w:r>
      <w:r>
        <w:rPr>
          <w:spacing w:val="15"/>
        </w:rPr>
        <w:t xml:space="preserve"> </w:t>
      </w:r>
      <w:r>
        <w:t>познания</w:t>
      </w:r>
      <w:r>
        <w:rPr>
          <w:spacing w:val="10"/>
        </w:rPr>
        <w:t xml:space="preserve"> </w:t>
      </w:r>
      <w:r>
        <w:t>отечественной</w:t>
      </w:r>
      <w:r>
        <w:rPr>
          <w:spacing w:val="20"/>
        </w:rPr>
        <w:t xml:space="preserve"> </w:t>
      </w:r>
      <w:r>
        <w:t>и</w:t>
      </w:r>
      <w:r>
        <w:rPr>
          <w:spacing w:val="-57"/>
        </w:rPr>
        <w:t xml:space="preserve"> </w:t>
      </w:r>
      <w:r>
        <w:t>других</w:t>
      </w:r>
      <w:r>
        <w:rPr>
          <w:spacing w:val="-4"/>
        </w:rPr>
        <w:t xml:space="preserve"> </w:t>
      </w:r>
      <w:r>
        <w:t>культур;</w:t>
      </w:r>
    </w:p>
    <w:p w:rsidR="004C3854" w:rsidRDefault="00BB14C8">
      <w:pPr>
        <w:pStyle w:val="a3"/>
        <w:spacing w:line="242" w:lineRule="auto"/>
        <w:ind w:left="314"/>
        <w:jc w:val="left"/>
      </w:pPr>
      <w:r>
        <w:t>приобщение</w:t>
      </w:r>
      <w:r>
        <w:rPr>
          <w:spacing w:val="52"/>
        </w:rPr>
        <w:t xml:space="preserve"> </w:t>
      </w:r>
      <w:r>
        <w:t>к</w:t>
      </w:r>
      <w:r>
        <w:rPr>
          <w:spacing w:val="41"/>
        </w:rPr>
        <w:t xml:space="preserve"> </w:t>
      </w:r>
      <w:r>
        <w:t>отечественному</w:t>
      </w:r>
      <w:r>
        <w:rPr>
          <w:spacing w:val="43"/>
        </w:rPr>
        <w:t xml:space="preserve"> </w:t>
      </w:r>
      <w:r>
        <w:t>литературному</w:t>
      </w:r>
      <w:r>
        <w:rPr>
          <w:spacing w:val="43"/>
        </w:rPr>
        <w:t xml:space="preserve"> </w:t>
      </w:r>
      <w:r>
        <w:t>наследию</w:t>
      </w:r>
      <w:r>
        <w:rPr>
          <w:spacing w:val="52"/>
        </w:rPr>
        <w:t xml:space="preserve"> </w:t>
      </w:r>
      <w:r>
        <w:t>и</w:t>
      </w:r>
      <w:r>
        <w:rPr>
          <w:spacing w:val="53"/>
        </w:rPr>
        <w:t xml:space="preserve"> </w:t>
      </w:r>
      <w:r>
        <w:t>через</w:t>
      </w:r>
      <w:r>
        <w:rPr>
          <w:spacing w:val="53"/>
        </w:rPr>
        <w:t xml:space="preserve"> </w:t>
      </w:r>
      <w:r>
        <w:t>него</w:t>
      </w:r>
      <w:r>
        <w:rPr>
          <w:spacing w:val="57"/>
        </w:rPr>
        <w:t xml:space="preserve"> </w:t>
      </w:r>
      <w:r>
        <w:t>-</w:t>
      </w:r>
      <w:r>
        <w:rPr>
          <w:spacing w:val="54"/>
        </w:rPr>
        <w:t xml:space="preserve"> </w:t>
      </w:r>
      <w:r>
        <w:t>к</w:t>
      </w:r>
      <w:r>
        <w:rPr>
          <w:spacing w:val="46"/>
        </w:rPr>
        <w:t xml:space="preserve"> </w:t>
      </w:r>
      <w:r>
        <w:t>традиционным</w:t>
      </w:r>
      <w:r>
        <w:rPr>
          <w:spacing w:val="-57"/>
        </w:rPr>
        <w:t xml:space="preserve"> </w:t>
      </w:r>
      <w:r>
        <w:t>ценностям</w:t>
      </w:r>
      <w:r>
        <w:rPr>
          <w:spacing w:val="-2"/>
        </w:rPr>
        <w:t xml:space="preserve"> </w:t>
      </w:r>
      <w:r>
        <w:t>и</w:t>
      </w:r>
      <w:r>
        <w:rPr>
          <w:spacing w:val="3"/>
        </w:rPr>
        <w:t xml:space="preserve"> </w:t>
      </w:r>
      <w:r>
        <w:t>сокровищам</w:t>
      </w:r>
      <w:r>
        <w:rPr>
          <w:spacing w:val="-1"/>
        </w:rPr>
        <w:t xml:space="preserve"> </w:t>
      </w:r>
      <w:r>
        <w:t>мировой</w:t>
      </w:r>
      <w:r>
        <w:rPr>
          <w:spacing w:val="3"/>
        </w:rPr>
        <w:t xml:space="preserve"> </w:t>
      </w:r>
      <w:r>
        <w:t>культуры;</w:t>
      </w:r>
    </w:p>
    <w:p w:rsidR="004C3854" w:rsidRDefault="00BB14C8">
      <w:pPr>
        <w:pStyle w:val="a3"/>
        <w:spacing w:line="271" w:lineRule="exact"/>
        <w:ind w:left="1035" w:firstLine="0"/>
        <w:jc w:val="left"/>
      </w:pPr>
      <w:r>
        <w:t>знание</w:t>
      </w:r>
      <w:r>
        <w:rPr>
          <w:spacing w:val="55"/>
        </w:rPr>
        <w:t xml:space="preserve"> </w:t>
      </w:r>
      <w:r>
        <w:t>содержания,</w:t>
      </w:r>
      <w:r>
        <w:rPr>
          <w:spacing w:val="54"/>
        </w:rPr>
        <w:t xml:space="preserve"> </w:t>
      </w:r>
      <w:r>
        <w:t>понимание</w:t>
      </w:r>
      <w:r>
        <w:rPr>
          <w:spacing w:val="56"/>
        </w:rPr>
        <w:t xml:space="preserve"> </w:t>
      </w:r>
      <w:r>
        <w:t>ключевых</w:t>
      </w:r>
      <w:r>
        <w:rPr>
          <w:spacing w:val="51"/>
        </w:rPr>
        <w:t xml:space="preserve"> </w:t>
      </w:r>
      <w:r>
        <w:t>проблем</w:t>
      </w:r>
      <w:r>
        <w:rPr>
          <w:spacing w:val="59"/>
        </w:rPr>
        <w:t xml:space="preserve"> </w:t>
      </w:r>
      <w:r>
        <w:t>и</w:t>
      </w:r>
      <w:r>
        <w:rPr>
          <w:spacing w:val="48"/>
        </w:rPr>
        <w:t xml:space="preserve"> </w:t>
      </w:r>
      <w:r>
        <w:t>осознание</w:t>
      </w:r>
      <w:r>
        <w:rPr>
          <w:spacing w:val="56"/>
        </w:rPr>
        <w:t xml:space="preserve"> </w:t>
      </w:r>
      <w:r>
        <w:t>историко-культурного</w:t>
      </w:r>
      <w:r>
        <w:rPr>
          <w:spacing w:val="2"/>
        </w:rPr>
        <w:t xml:space="preserve"> </w:t>
      </w:r>
      <w:r>
        <w:t>и</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ind w:left="314" w:right="263" w:firstLine="0"/>
      </w:pPr>
      <w:r>
        <w:lastRenderedPageBreak/>
        <w:t>нравственно-ценностного</w:t>
      </w:r>
      <w:r>
        <w:rPr>
          <w:spacing w:val="1"/>
        </w:rPr>
        <w:t xml:space="preserve"> </w:t>
      </w:r>
      <w:r>
        <w:t>взаимовлияния</w:t>
      </w:r>
      <w:r>
        <w:rPr>
          <w:spacing w:val="1"/>
        </w:rPr>
        <w:t xml:space="preserve"> </w:t>
      </w:r>
      <w:r>
        <w:t>произведений</w:t>
      </w:r>
      <w:r>
        <w:rPr>
          <w:spacing w:val="1"/>
        </w:rPr>
        <w:t xml:space="preserve"> </w:t>
      </w:r>
      <w:r>
        <w:t>русской,</w:t>
      </w:r>
      <w:r>
        <w:rPr>
          <w:spacing w:val="1"/>
        </w:rPr>
        <w:t xml:space="preserve"> </w:t>
      </w:r>
      <w:r>
        <w:t>зарубежной</w:t>
      </w:r>
      <w:r>
        <w:rPr>
          <w:spacing w:val="1"/>
        </w:rPr>
        <w:t xml:space="preserve"> </w:t>
      </w:r>
      <w:r>
        <w:t>классической</w:t>
      </w:r>
      <w:r>
        <w:rPr>
          <w:spacing w:val="1"/>
        </w:rPr>
        <w:t xml:space="preserve"> </w:t>
      </w:r>
      <w:r>
        <w:t>и</w:t>
      </w:r>
      <w:r>
        <w:rPr>
          <w:spacing w:val="1"/>
        </w:rPr>
        <w:t xml:space="preserve"> </w:t>
      </w:r>
      <w:r>
        <w:t>современной литературы, литератур народов России, литературной критики, в том числе: пьеса</w:t>
      </w:r>
      <w:r>
        <w:rPr>
          <w:spacing w:val="1"/>
        </w:rPr>
        <w:t xml:space="preserve"> </w:t>
      </w:r>
      <w:r>
        <w:t>А.Н. Островского</w:t>
      </w:r>
      <w:r>
        <w:rPr>
          <w:spacing w:val="60"/>
        </w:rPr>
        <w:t xml:space="preserve"> </w:t>
      </w:r>
      <w:r>
        <w:t>«Гроза», роман И.А. Гончарова «Обломов», роман И.С. Тургенева «Отцы и</w:t>
      </w:r>
      <w:r>
        <w:rPr>
          <w:spacing w:val="1"/>
        </w:rPr>
        <w:t xml:space="preserve"> </w:t>
      </w:r>
      <w:r>
        <w:t>дети», стихотворения Ф.И. Тютчева, А.А. Фета, А.К. Толстого, стихотворения и поэма «Кому на</w:t>
      </w:r>
      <w:r>
        <w:rPr>
          <w:spacing w:val="1"/>
        </w:rPr>
        <w:t xml:space="preserve"> </w:t>
      </w:r>
      <w:r>
        <w:t>Руси жить хорошо» Н.А. Некрасова, роман М.Е. Салтыкова- Щедрина «История одного 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Н.Г.</w:t>
      </w:r>
      <w:r>
        <w:rPr>
          <w:spacing w:val="1"/>
        </w:rPr>
        <w:t xml:space="preserve"> </w:t>
      </w:r>
      <w:r>
        <w:t>Чернышевского</w:t>
      </w:r>
      <w:r>
        <w:rPr>
          <w:spacing w:val="1"/>
        </w:rPr>
        <w:t xml:space="preserve"> </w:t>
      </w:r>
      <w:r>
        <w:t>«Что</w:t>
      </w:r>
      <w:r>
        <w:rPr>
          <w:spacing w:val="1"/>
        </w:rPr>
        <w:t xml:space="preserve"> </w:t>
      </w:r>
      <w:r>
        <w:t>делать?»</w:t>
      </w:r>
      <w:r>
        <w:rPr>
          <w:spacing w:val="1"/>
        </w:rPr>
        <w:t xml:space="preserve"> </w:t>
      </w:r>
      <w:r>
        <w:t>(фрагменты),</w:t>
      </w:r>
      <w:r>
        <w:rPr>
          <w:spacing w:val="1"/>
        </w:rPr>
        <w:t xml:space="preserve"> </w:t>
      </w:r>
      <w:r>
        <w:t>роман</w:t>
      </w:r>
      <w:r>
        <w:rPr>
          <w:spacing w:val="1"/>
        </w:rPr>
        <w:t xml:space="preserve"> </w:t>
      </w:r>
      <w:r>
        <w:t>Ф.М.</w:t>
      </w:r>
      <w:r>
        <w:rPr>
          <w:spacing w:val="1"/>
        </w:rPr>
        <w:t xml:space="preserve"> </w:t>
      </w:r>
      <w:r>
        <w:t>Достоевского</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роман-эпопея</w:t>
      </w:r>
      <w:r>
        <w:rPr>
          <w:spacing w:val="1"/>
        </w:rPr>
        <w:t xml:space="preserve"> </w:t>
      </w:r>
      <w:r>
        <w:t>Л.Н.</w:t>
      </w:r>
      <w:r>
        <w:rPr>
          <w:spacing w:val="1"/>
        </w:rPr>
        <w:t xml:space="preserve"> </w:t>
      </w:r>
      <w:r>
        <w:t>Толстого</w:t>
      </w:r>
      <w:r>
        <w:rPr>
          <w:spacing w:val="1"/>
        </w:rPr>
        <w:t xml:space="preserve"> </w:t>
      </w:r>
      <w:r>
        <w:t>«Война и мир»,</w:t>
      </w:r>
      <w:r>
        <w:rPr>
          <w:spacing w:val="1"/>
        </w:rPr>
        <w:t xml:space="preserve"> </w:t>
      </w:r>
      <w:r>
        <w:t>одно</w:t>
      </w:r>
      <w:r>
        <w:rPr>
          <w:spacing w:val="1"/>
        </w:rPr>
        <w:t xml:space="preserve"> </w:t>
      </w:r>
      <w:r>
        <w:t>произведение Н.С. Лескова, рассказы и пьеса «Вишнёвый сад» А.П. Чехова, произведения А.Н.</w:t>
      </w:r>
      <w:r>
        <w:rPr>
          <w:spacing w:val="1"/>
        </w:rPr>
        <w:t xml:space="preserve"> </w:t>
      </w:r>
      <w:r>
        <w:t>Островского, И.А. Гончарова, И.С. Тургенева, Ф.М. Достоевского, Л.Н. Толстого, А.П. Чехова</w:t>
      </w:r>
      <w:r>
        <w:rPr>
          <w:spacing w:val="1"/>
        </w:rPr>
        <w:t xml:space="preserve"> </w:t>
      </w:r>
      <w:r>
        <w:t>(дополнительно</w:t>
      </w:r>
      <w:r>
        <w:rPr>
          <w:spacing w:val="1"/>
        </w:rPr>
        <w:t xml:space="preserve"> </w:t>
      </w:r>
      <w:r>
        <w:t>по</w:t>
      </w:r>
      <w:r>
        <w:rPr>
          <w:spacing w:val="1"/>
        </w:rPr>
        <w:t xml:space="preserve"> </w:t>
      </w:r>
      <w:r>
        <w:t>одному произведению</w:t>
      </w:r>
      <w:r>
        <w:rPr>
          <w:spacing w:val="1"/>
        </w:rPr>
        <w:t xml:space="preserve"> </w:t>
      </w:r>
      <w:r>
        <w:t>каждого</w:t>
      </w:r>
      <w:r>
        <w:rPr>
          <w:spacing w:val="1"/>
        </w:rPr>
        <w:t xml:space="preserve"> </w:t>
      </w:r>
      <w:r>
        <w:t>писателя</w:t>
      </w:r>
      <w:r>
        <w:rPr>
          <w:spacing w:val="1"/>
        </w:rPr>
        <w:t xml:space="preserve"> </w:t>
      </w:r>
      <w:r>
        <w:t>по</w:t>
      </w:r>
      <w:r>
        <w:rPr>
          <w:spacing w:val="1"/>
        </w:rPr>
        <w:t xml:space="preserve"> </w:t>
      </w:r>
      <w:r>
        <w:t>выбору),</w:t>
      </w:r>
      <w:r>
        <w:rPr>
          <w:spacing w:val="1"/>
        </w:rPr>
        <w:t xml:space="preserve"> </w:t>
      </w:r>
      <w:r>
        <w:t>статьи</w:t>
      </w:r>
      <w:r>
        <w:rPr>
          <w:spacing w:val="1"/>
        </w:rPr>
        <w:t xml:space="preserve"> </w:t>
      </w:r>
      <w:r>
        <w:t>литературных</w:t>
      </w:r>
      <w:r>
        <w:rPr>
          <w:spacing w:val="1"/>
        </w:rPr>
        <w:t xml:space="preserve"> </w:t>
      </w:r>
      <w:r>
        <w:t>критиков Н.А. Добролюбова, Д.И. Писарева, А.В. Дружинина, А.А. Григорьева и другие (не менее</w:t>
      </w:r>
      <w:r>
        <w:rPr>
          <w:spacing w:val="1"/>
        </w:rPr>
        <w:t xml:space="preserve"> </w:t>
      </w:r>
      <w:r>
        <w:t>трёх статей по выбору), рассказы и пьеса «На дне» М. Горького, стихотворения и рассказы И.А.</w:t>
      </w:r>
      <w:r>
        <w:rPr>
          <w:spacing w:val="1"/>
        </w:rPr>
        <w:t xml:space="preserve"> </w:t>
      </w:r>
      <w:r>
        <w:t>Бунина,</w:t>
      </w:r>
      <w:r>
        <w:rPr>
          <w:spacing w:val="1"/>
        </w:rPr>
        <w:t xml:space="preserve"> </w:t>
      </w:r>
      <w:r>
        <w:t>произведения</w:t>
      </w:r>
      <w:r>
        <w:rPr>
          <w:spacing w:val="1"/>
        </w:rPr>
        <w:t xml:space="preserve"> </w:t>
      </w:r>
      <w:r>
        <w:t>А.И.</w:t>
      </w:r>
      <w:r>
        <w:rPr>
          <w:spacing w:val="1"/>
        </w:rPr>
        <w:t xml:space="preserve"> </w:t>
      </w:r>
      <w:r>
        <w:t>Куприна,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«Двенадцать»</w:t>
      </w:r>
      <w:r>
        <w:rPr>
          <w:spacing w:val="1"/>
        </w:rPr>
        <w:t xml:space="preserve"> </w:t>
      </w:r>
      <w:r>
        <w:t>А.А.</w:t>
      </w:r>
      <w:r>
        <w:rPr>
          <w:spacing w:val="1"/>
        </w:rPr>
        <w:t xml:space="preserve"> </w:t>
      </w:r>
      <w:r>
        <w:t>Блока,</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А.</w:t>
      </w:r>
      <w:r>
        <w:rPr>
          <w:spacing w:val="1"/>
        </w:rPr>
        <w:t xml:space="preserve"> </w:t>
      </w:r>
      <w:r>
        <w:t>Белого,</w:t>
      </w:r>
      <w:r>
        <w:rPr>
          <w:spacing w:val="1"/>
        </w:rPr>
        <w:t xml:space="preserve"> </w:t>
      </w:r>
      <w:r>
        <w:t>Н.С.</w:t>
      </w:r>
      <w:r>
        <w:rPr>
          <w:spacing w:val="1"/>
        </w:rPr>
        <w:t xml:space="preserve"> </w:t>
      </w:r>
      <w:r>
        <w:t>Гумилева,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 В.В. Маяковского, стихотворения С.А. Есенина, О.Э. Мандельштама, М.И. Цветаевой,</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«Реквием»</w:t>
      </w:r>
      <w:r>
        <w:rPr>
          <w:spacing w:val="1"/>
        </w:rPr>
        <w:t xml:space="preserve"> </w:t>
      </w:r>
      <w:r>
        <w:t>А.А.</w:t>
      </w:r>
      <w:r>
        <w:rPr>
          <w:spacing w:val="1"/>
        </w:rPr>
        <w:t xml:space="preserve"> </w:t>
      </w:r>
      <w:r>
        <w:t>Ахматовой,</w:t>
      </w:r>
      <w:r>
        <w:rPr>
          <w:spacing w:val="1"/>
        </w:rPr>
        <w:t xml:space="preserve"> </w:t>
      </w:r>
      <w:r>
        <w:t>роман</w:t>
      </w:r>
      <w:r>
        <w:rPr>
          <w:spacing w:val="1"/>
        </w:rPr>
        <w:t xml:space="preserve"> </w:t>
      </w:r>
      <w:r>
        <w:t>Е.И.</w:t>
      </w:r>
      <w:r>
        <w:rPr>
          <w:spacing w:val="1"/>
        </w:rPr>
        <w:t xml:space="preserve"> </w:t>
      </w:r>
      <w:r>
        <w:t>Замятина</w:t>
      </w:r>
      <w:r>
        <w:rPr>
          <w:spacing w:val="1"/>
        </w:rPr>
        <w:t xml:space="preserve"> </w:t>
      </w:r>
      <w:r>
        <w:t>«Мы»,</w:t>
      </w:r>
      <w:r>
        <w:rPr>
          <w:spacing w:val="1"/>
        </w:rPr>
        <w:t xml:space="preserve"> </w:t>
      </w:r>
      <w:r>
        <w:t>роман</w:t>
      </w:r>
      <w:r>
        <w:rPr>
          <w:spacing w:val="1"/>
        </w:rPr>
        <w:t xml:space="preserve"> </w:t>
      </w:r>
      <w:r>
        <w:t>Н.А.</w:t>
      </w:r>
      <w:r>
        <w:rPr>
          <w:spacing w:val="1"/>
        </w:rPr>
        <w:t xml:space="preserve"> </w:t>
      </w:r>
      <w:r>
        <w:t>Островского</w:t>
      </w:r>
      <w:r>
        <w:rPr>
          <w:spacing w:val="1"/>
        </w:rPr>
        <w:t xml:space="preserve"> </w:t>
      </w:r>
      <w:r>
        <w:t>«Как</w:t>
      </w:r>
      <w:r>
        <w:rPr>
          <w:spacing w:val="1"/>
        </w:rPr>
        <w:t xml:space="preserve"> </w:t>
      </w:r>
      <w:r>
        <w:t>закалялась</w:t>
      </w:r>
      <w:r>
        <w:rPr>
          <w:spacing w:val="1"/>
        </w:rPr>
        <w:t xml:space="preserve"> </w:t>
      </w:r>
      <w:r>
        <w:t>сталь» (избранные</w:t>
      </w:r>
      <w:r>
        <w:rPr>
          <w:spacing w:val="1"/>
        </w:rPr>
        <w:t xml:space="preserve"> </w:t>
      </w:r>
      <w:r>
        <w:t>главы),</w:t>
      </w:r>
      <w:r>
        <w:rPr>
          <w:spacing w:val="1"/>
        </w:rPr>
        <w:t xml:space="preserve"> </w:t>
      </w:r>
      <w:r>
        <w:t>роман</w:t>
      </w:r>
      <w:r>
        <w:rPr>
          <w:spacing w:val="1"/>
        </w:rPr>
        <w:t xml:space="preserve"> </w:t>
      </w:r>
      <w:r>
        <w:t>М.А.</w:t>
      </w:r>
      <w:r>
        <w:rPr>
          <w:spacing w:val="1"/>
        </w:rPr>
        <w:t xml:space="preserve"> </w:t>
      </w:r>
      <w:r>
        <w:t>Шолохова</w:t>
      </w:r>
      <w:r>
        <w:rPr>
          <w:spacing w:val="60"/>
        </w:rPr>
        <w:t xml:space="preserve"> </w:t>
      </w:r>
      <w:r>
        <w:t>«Тихий Дон»,</w:t>
      </w:r>
      <w:r>
        <w:rPr>
          <w:spacing w:val="1"/>
        </w:rPr>
        <w:t xml:space="preserve"> </w:t>
      </w:r>
      <w:r>
        <w:t>роман</w:t>
      </w:r>
      <w:r>
        <w:rPr>
          <w:spacing w:val="1"/>
        </w:rPr>
        <w:t xml:space="preserve"> </w:t>
      </w:r>
      <w:r>
        <w:t>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произведения</w:t>
      </w:r>
      <w:r>
        <w:rPr>
          <w:spacing w:val="61"/>
        </w:rPr>
        <w:t xml:space="preserve"> </w:t>
      </w:r>
      <w:r>
        <w:t>А.П.</w:t>
      </w:r>
      <w:r>
        <w:rPr>
          <w:spacing w:val="1"/>
        </w:rPr>
        <w:t xml:space="preserve"> </w:t>
      </w:r>
      <w:r>
        <w:t>Платонова, В.В. Набокова (по одному произведению каждого писателя по выбору), стихотворения</w:t>
      </w:r>
      <w:r>
        <w:rPr>
          <w:spacing w:val="1"/>
        </w:rPr>
        <w:t xml:space="preserve"> </w:t>
      </w:r>
      <w:r>
        <w:t>и</w:t>
      </w:r>
      <w:r>
        <w:rPr>
          <w:spacing w:val="1"/>
        </w:rPr>
        <w:t xml:space="preserve"> </w:t>
      </w:r>
      <w:r>
        <w:t>поэма</w:t>
      </w:r>
      <w:r>
        <w:rPr>
          <w:spacing w:val="1"/>
        </w:rPr>
        <w:t xml:space="preserve"> </w:t>
      </w:r>
      <w:r>
        <w:t>«По</w:t>
      </w:r>
      <w:r>
        <w:rPr>
          <w:spacing w:val="1"/>
        </w:rPr>
        <w:t xml:space="preserve"> </w:t>
      </w:r>
      <w:r>
        <w:t>праву</w:t>
      </w:r>
      <w:r>
        <w:rPr>
          <w:spacing w:val="1"/>
        </w:rPr>
        <w:t xml:space="preserve"> </w:t>
      </w:r>
      <w:r>
        <w:t>памяти»</w:t>
      </w:r>
      <w:r>
        <w:rPr>
          <w:spacing w:val="1"/>
        </w:rPr>
        <w:t xml:space="preserve"> </w:t>
      </w:r>
      <w:r>
        <w:t>А.Т.</w:t>
      </w:r>
      <w:r>
        <w:rPr>
          <w:spacing w:val="1"/>
        </w:rPr>
        <w:t xml:space="preserve"> </w:t>
      </w:r>
      <w:r>
        <w:t>Твардовского,</w:t>
      </w:r>
      <w:r>
        <w:rPr>
          <w:spacing w:val="1"/>
        </w:rPr>
        <w:t xml:space="preserve"> </w:t>
      </w:r>
      <w:r>
        <w:t>роман</w:t>
      </w:r>
      <w:r>
        <w:rPr>
          <w:spacing w:val="1"/>
        </w:rPr>
        <w:t xml:space="preserve"> </w:t>
      </w:r>
      <w:r>
        <w:t>А.А.</w:t>
      </w:r>
      <w:r>
        <w:rPr>
          <w:spacing w:val="1"/>
        </w:rPr>
        <w:t xml:space="preserve"> </w:t>
      </w:r>
      <w:r>
        <w:t>Фадеева</w:t>
      </w:r>
      <w:r>
        <w:rPr>
          <w:spacing w:val="1"/>
        </w:rPr>
        <w:t xml:space="preserve"> </w:t>
      </w:r>
      <w:r>
        <w:t>«Молодая</w:t>
      </w:r>
      <w:r>
        <w:rPr>
          <w:spacing w:val="1"/>
        </w:rPr>
        <w:t xml:space="preserve"> </w:t>
      </w:r>
      <w:r>
        <w:t>гвардия»,</w:t>
      </w:r>
      <w:r>
        <w:rPr>
          <w:spacing w:val="1"/>
        </w:rPr>
        <w:t xml:space="preserve"> </w:t>
      </w:r>
      <w:r>
        <w:t>стихотворения и роман Б.Л. Пастернака «Доктор Живаго» (избранные главы), повесть «Один день</w:t>
      </w:r>
      <w:r>
        <w:rPr>
          <w:spacing w:val="1"/>
        </w:rPr>
        <w:t xml:space="preserve"> </w:t>
      </w:r>
      <w:r>
        <w:t>Ивана</w:t>
      </w:r>
      <w:r>
        <w:rPr>
          <w:spacing w:val="1"/>
        </w:rPr>
        <w:t xml:space="preserve"> </w:t>
      </w:r>
      <w:r>
        <w:t>Денисовича»</w:t>
      </w:r>
      <w:r>
        <w:rPr>
          <w:spacing w:val="1"/>
        </w:rPr>
        <w:t xml:space="preserve"> </w:t>
      </w:r>
      <w:r>
        <w:t>и</w:t>
      </w:r>
      <w:r>
        <w:rPr>
          <w:spacing w:val="1"/>
        </w:rPr>
        <w:t xml:space="preserve"> </w:t>
      </w:r>
      <w:r>
        <w:t>произведение</w:t>
      </w:r>
      <w:r>
        <w:rPr>
          <w:spacing w:val="1"/>
        </w:rPr>
        <w:t xml:space="preserve"> </w:t>
      </w:r>
      <w:r>
        <w:t>«Архипелаг</w:t>
      </w:r>
      <w:r>
        <w:rPr>
          <w:spacing w:val="1"/>
        </w:rPr>
        <w:t xml:space="preserve"> </w:t>
      </w:r>
      <w:r>
        <w:t>ГУЛАГ»</w:t>
      </w:r>
      <w:r>
        <w:rPr>
          <w:spacing w:val="1"/>
        </w:rPr>
        <w:t xml:space="preserve"> </w:t>
      </w:r>
      <w:r>
        <w:t>(фрагменты)</w:t>
      </w:r>
      <w:r>
        <w:rPr>
          <w:spacing w:val="1"/>
        </w:rPr>
        <w:t xml:space="preserve"> </w:t>
      </w:r>
      <w:r>
        <w:t>А.И.</w:t>
      </w:r>
      <w:r>
        <w:rPr>
          <w:spacing w:val="1"/>
        </w:rPr>
        <w:t xml:space="preserve"> </w:t>
      </w:r>
      <w:r>
        <w:t>Солженицына,</w:t>
      </w:r>
      <w:r>
        <w:rPr>
          <w:spacing w:val="1"/>
        </w:rPr>
        <w:t xml:space="preserve"> </w:t>
      </w:r>
      <w:r>
        <w:t>произведения литературы второй половины XX- XXI века: не менее трёх прозаиков по выбору (в</w:t>
      </w:r>
      <w:r>
        <w:rPr>
          <w:spacing w:val="1"/>
        </w:rPr>
        <w:t xml:space="preserve"> </w:t>
      </w:r>
      <w:r>
        <w:t>том</w:t>
      </w:r>
      <w:r>
        <w:rPr>
          <w:spacing w:val="1"/>
        </w:rPr>
        <w:t xml:space="preserve"> </w:t>
      </w:r>
      <w:r>
        <w:t>числе Ф.А.</w:t>
      </w:r>
      <w:r>
        <w:rPr>
          <w:spacing w:val="1"/>
        </w:rPr>
        <w:t xml:space="preserve"> </w:t>
      </w:r>
      <w:r>
        <w:t>Абрамова, Ч.Т.</w:t>
      </w:r>
      <w:r>
        <w:rPr>
          <w:spacing w:val="1"/>
        </w:rPr>
        <w:t xml:space="preserve"> </w:t>
      </w:r>
      <w:r>
        <w:t>Айтматова, В.П.</w:t>
      </w:r>
      <w:r>
        <w:rPr>
          <w:spacing w:val="1"/>
        </w:rPr>
        <w:t xml:space="preserve"> </w:t>
      </w:r>
      <w:r>
        <w:t>Аксенова,</w:t>
      </w:r>
      <w:r>
        <w:rPr>
          <w:spacing w:val="1"/>
        </w:rPr>
        <w:t xml:space="preserve"> </w:t>
      </w:r>
      <w:r>
        <w:t>В.П.</w:t>
      </w:r>
      <w:r>
        <w:rPr>
          <w:spacing w:val="1"/>
        </w:rPr>
        <w:t xml:space="preserve"> </w:t>
      </w:r>
      <w:r>
        <w:t>Астафьева,</w:t>
      </w:r>
      <w:r>
        <w:rPr>
          <w:spacing w:val="1"/>
        </w:rPr>
        <w:t xml:space="preserve"> </w:t>
      </w:r>
      <w:r>
        <w:t>В.И.</w:t>
      </w:r>
      <w:r>
        <w:rPr>
          <w:spacing w:val="1"/>
        </w:rPr>
        <w:t xml:space="preserve"> </w:t>
      </w:r>
      <w:r>
        <w:t>Белова, А.Г.</w:t>
      </w:r>
      <w:r>
        <w:rPr>
          <w:spacing w:val="1"/>
        </w:rPr>
        <w:t xml:space="preserve"> </w:t>
      </w:r>
      <w:r>
        <w:t>Битова, Ю.В. Бондарева, Б.Л. Васильева, К.Д. Воробьева, В.С. Гроссмана, С.Д. Довлатова, Ф.А.</w:t>
      </w:r>
      <w:r>
        <w:rPr>
          <w:spacing w:val="1"/>
        </w:rPr>
        <w:t xml:space="preserve"> </w:t>
      </w:r>
      <w:r>
        <w:t>Искандера,</w:t>
      </w:r>
      <w:r>
        <w:rPr>
          <w:spacing w:val="1"/>
        </w:rPr>
        <w:t xml:space="preserve"> </w:t>
      </w:r>
      <w:r>
        <w:t>В.Л.</w:t>
      </w:r>
      <w:r>
        <w:rPr>
          <w:spacing w:val="1"/>
        </w:rPr>
        <w:t xml:space="preserve"> </w:t>
      </w:r>
      <w:r>
        <w:t>Кондратьева,</w:t>
      </w:r>
      <w:r>
        <w:rPr>
          <w:spacing w:val="1"/>
        </w:rPr>
        <w:t xml:space="preserve"> </w:t>
      </w:r>
      <w:r>
        <w:t>В.П.</w:t>
      </w:r>
      <w:r>
        <w:rPr>
          <w:spacing w:val="1"/>
        </w:rPr>
        <w:t xml:space="preserve"> </w:t>
      </w:r>
      <w:r>
        <w:t>Некрасова,</w:t>
      </w:r>
      <w:r>
        <w:rPr>
          <w:spacing w:val="1"/>
        </w:rPr>
        <w:t xml:space="preserve"> </w:t>
      </w:r>
      <w:r>
        <w:t>В.О.</w:t>
      </w:r>
      <w:r>
        <w:rPr>
          <w:spacing w:val="1"/>
        </w:rPr>
        <w:t xml:space="preserve"> </w:t>
      </w:r>
      <w:r>
        <w:t>Пелевина,</w:t>
      </w:r>
      <w:r>
        <w:rPr>
          <w:spacing w:val="1"/>
        </w:rPr>
        <w:t xml:space="preserve"> </w:t>
      </w:r>
      <w:r>
        <w:t>В.Г.</w:t>
      </w:r>
      <w:r>
        <w:rPr>
          <w:spacing w:val="1"/>
        </w:rPr>
        <w:t xml:space="preserve"> </w:t>
      </w:r>
      <w:r>
        <w:t>Распутина,</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Стругацких,</w:t>
      </w:r>
      <w:r>
        <w:rPr>
          <w:spacing w:val="1"/>
        </w:rPr>
        <w:t xml:space="preserve"> </w:t>
      </w:r>
      <w:r>
        <w:t>В.Ф. Тендрякова,</w:t>
      </w:r>
      <w:r>
        <w:rPr>
          <w:spacing w:val="1"/>
        </w:rPr>
        <w:t xml:space="preserve"> </w:t>
      </w:r>
      <w:r>
        <w:t>Ю.В. Трифонова,</w:t>
      </w:r>
      <w:r>
        <w:rPr>
          <w:spacing w:val="60"/>
        </w:rPr>
        <w:t xml:space="preserve"> </w:t>
      </w:r>
      <w:r>
        <w:t>В.Т. Шаламова, В.М. Шукшина и другие), не</w:t>
      </w:r>
      <w:r>
        <w:rPr>
          <w:spacing w:val="1"/>
        </w:rPr>
        <w:t xml:space="preserve"> </w:t>
      </w:r>
      <w:r>
        <w:t>менее трёх поэтов по выбору (в том числе Б.А. Ахмадулиной, О.Ф. Берггольц, И.А. Бродского,</w:t>
      </w:r>
      <w:r>
        <w:rPr>
          <w:spacing w:val="1"/>
        </w:rPr>
        <w:t xml:space="preserve"> </w:t>
      </w:r>
      <w:r>
        <w:t>Ю.И.</w:t>
      </w:r>
      <w:r>
        <w:rPr>
          <w:spacing w:val="1"/>
        </w:rPr>
        <w:t xml:space="preserve"> </w:t>
      </w:r>
      <w:r>
        <w:t>Визбора,</w:t>
      </w:r>
      <w:r>
        <w:rPr>
          <w:spacing w:val="1"/>
        </w:rPr>
        <w:t xml:space="preserve"> </w:t>
      </w:r>
      <w:r>
        <w:t>А.А.</w:t>
      </w:r>
      <w:r>
        <w:rPr>
          <w:spacing w:val="1"/>
        </w:rPr>
        <w:t xml:space="preserve"> </w:t>
      </w:r>
      <w:r>
        <w:t>Вознесенского,</w:t>
      </w:r>
      <w:r>
        <w:rPr>
          <w:spacing w:val="1"/>
        </w:rPr>
        <w:t xml:space="preserve"> </w:t>
      </w:r>
      <w:r>
        <w:t>В.С.</w:t>
      </w:r>
      <w:r>
        <w:rPr>
          <w:spacing w:val="1"/>
        </w:rPr>
        <w:t xml:space="preserve"> </w:t>
      </w:r>
      <w:r>
        <w:t>Высоцкого,</w:t>
      </w:r>
      <w:r>
        <w:rPr>
          <w:spacing w:val="1"/>
        </w:rPr>
        <w:t xml:space="preserve"> </w:t>
      </w:r>
      <w:r>
        <w:t>Ю.В.</w:t>
      </w:r>
      <w:r>
        <w:rPr>
          <w:spacing w:val="1"/>
        </w:rPr>
        <w:t xml:space="preserve"> </w:t>
      </w:r>
      <w:r>
        <w:t>Друниной,</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Н.М.</w:t>
      </w:r>
      <w:r>
        <w:rPr>
          <w:spacing w:val="1"/>
        </w:rPr>
        <w:t xml:space="preserve"> </w:t>
      </w:r>
      <w:r>
        <w:t>Рубцова, Д.С. Самойлова, А.А. Тарковского и другие), пьеса одного из драматургов по выбору (в</w:t>
      </w:r>
      <w:r>
        <w:rPr>
          <w:spacing w:val="1"/>
        </w:rPr>
        <w:t xml:space="preserve"> </w:t>
      </w:r>
      <w:r>
        <w:t>том</w:t>
      </w:r>
      <w:r>
        <w:rPr>
          <w:spacing w:val="1"/>
        </w:rPr>
        <w:t xml:space="preserve"> </w:t>
      </w:r>
      <w:r>
        <w:t>числе</w:t>
      </w:r>
      <w:r>
        <w:rPr>
          <w:spacing w:val="1"/>
        </w:rPr>
        <w:t xml:space="preserve"> </w:t>
      </w:r>
      <w:r>
        <w:t>А.Н.</w:t>
      </w:r>
      <w:r>
        <w:rPr>
          <w:spacing w:val="1"/>
        </w:rPr>
        <w:t xml:space="preserve"> </w:t>
      </w:r>
      <w:r>
        <w:t>Арбузова,</w:t>
      </w:r>
      <w:r>
        <w:rPr>
          <w:spacing w:val="1"/>
        </w:rPr>
        <w:t xml:space="preserve"> </w:t>
      </w:r>
      <w:r>
        <w:t>А.В.</w:t>
      </w:r>
      <w:r>
        <w:rPr>
          <w:spacing w:val="1"/>
        </w:rPr>
        <w:t xml:space="preserve"> </w:t>
      </w:r>
      <w:r>
        <w:t>Вампилова,</w:t>
      </w:r>
      <w:r>
        <w:rPr>
          <w:spacing w:val="1"/>
        </w:rPr>
        <w:t xml:space="preserve"> </w:t>
      </w:r>
      <w:r>
        <w:t>А.М.</w:t>
      </w:r>
      <w:r>
        <w:rPr>
          <w:spacing w:val="1"/>
        </w:rPr>
        <w:t xml:space="preserve"> </w:t>
      </w:r>
      <w:r>
        <w:t>Володина,</w:t>
      </w:r>
      <w:r>
        <w:rPr>
          <w:spacing w:val="1"/>
        </w:rPr>
        <w:t xml:space="preserve"> </w:t>
      </w:r>
      <w:r>
        <w:t>В.С.</w:t>
      </w:r>
      <w:r>
        <w:rPr>
          <w:spacing w:val="1"/>
        </w:rPr>
        <w:t xml:space="preserve"> </w:t>
      </w:r>
      <w:r>
        <w:t>Розова,</w:t>
      </w:r>
      <w:r>
        <w:rPr>
          <w:spacing w:val="1"/>
        </w:rPr>
        <w:t xml:space="preserve"> </w:t>
      </w:r>
      <w:r>
        <w:t>М.М.</w:t>
      </w:r>
      <w:r>
        <w:rPr>
          <w:spacing w:val="1"/>
        </w:rPr>
        <w:t xml:space="preserve"> </w:t>
      </w:r>
      <w:r>
        <w:t>Рощина,</w:t>
      </w:r>
      <w:r>
        <w:rPr>
          <w:spacing w:val="1"/>
        </w:rPr>
        <w:t xml:space="preserve"> </w:t>
      </w:r>
      <w:r>
        <w:t>К.М.</w:t>
      </w:r>
      <w:r>
        <w:rPr>
          <w:spacing w:val="1"/>
        </w:rPr>
        <w:t xml:space="preserve"> </w:t>
      </w:r>
      <w:r>
        <w:t>Симонова и другие), не менее трёх произведений зарубежной литературы (в том числе романы и</w:t>
      </w:r>
      <w:r>
        <w:rPr>
          <w:spacing w:val="1"/>
        </w:rPr>
        <w:t xml:space="preserve"> </w:t>
      </w:r>
      <w:r>
        <w:t>повести Г. Белля, Р. Брэдбери, У. Голдинга, Ч. Диккенса, А. Камю, Ф. Кафки, Х. Ли, Г.Г. Маркеса,</w:t>
      </w:r>
      <w:r>
        <w:rPr>
          <w:spacing w:val="1"/>
        </w:rPr>
        <w:t xml:space="preserve"> </w:t>
      </w:r>
      <w:r>
        <w:t>У.С. Моэма, Дж. Оруэлла, Э.М. Ремарка, У. Старка, Дж. Сэлинджера, Г. Флобера, О. Хаксли, Э.</w:t>
      </w:r>
      <w:r>
        <w:rPr>
          <w:spacing w:val="1"/>
        </w:rPr>
        <w:t xml:space="preserve"> </w:t>
      </w:r>
      <w:r>
        <w:t>Хемингуэя, У. Эко, стихотворения Г. Аполлинера, Ш. Бодлера, П. Верлена, Э. Верхарна, А. Рембо,</w:t>
      </w:r>
      <w:r>
        <w:rPr>
          <w:spacing w:val="1"/>
        </w:rPr>
        <w:t xml:space="preserve"> </w:t>
      </w:r>
      <w:r>
        <w:t>Т.С. Элиота, пьесы Г. Ибсена, М. Метерлинка, Б. Шоу и другие), не менее одного произведения из</w:t>
      </w:r>
      <w:r>
        <w:rPr>
          <w:spacing w:val="1"/>
        </w:rPr>
        <w:t xml:space="preserve"> </w:t>
      </w:r>
      <w:r>
        <w:t>литератур народов России (в том числе произведения Г.</w:t>
      </w:r>
      <w:r>
        <w:rPr>
          <w:spacing w:val="1"/>
        </w:rPr>
        <w:t xml:space="preserve"> </w:t>
      </w:r>
      <w:r>
        <w:t>Айги, Р. Гамзатова, 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1"/>
        </w:rPr>
        <w:t xml:space="preserve"> </w:t>
      </w:r>
      <w:r>
        <w:t>К.</w:t>
      </w:r>
      <w:r>
        <w:rPr>
          <w:spacing w:val="1"/>
        </w:rPr>
        <w:t xml:space="preserve"> </w:t>
      </w:r>
      <w:r>
        <w:t>Кулиева,</w:t>
      </w:r>
      <w:r>
        <w:rPr>
          <w:spacing w:val="1"/>
        </w:rPr>
        <w:t xml:space="preserve"> </w:t>
      </w:r>
      <w:r>
        <w:t>Ю.</w:t>
      </w:r>
      <w:r>
        <w:rPr>
          <w:spacing w:val="1"/>
        </w:rPr>
        <w:t xml:space="preserve"> </w:t>
      </w:r>
      <w:r>
        <w:t>Рытхэу,</w:t>
      </w:r>
      <w:r>
        <w:rPr>
          <w:spacing w:val="1"/>
        </w:rPr>
        <w:t xml:space="preserve"> </w:t>
      </w:r>
      <w:r>
        <w:t>Г.</w:t>
      </w:r>
      <w:r>
        <w:rPr>
          <w:spacing w:val="1"/>
        </w:rPr>
        <w:t xml:space="preserve"> </w:t>
      </w:r>
      <w:r>
        <w:t>Тукая,</w:t>
      </w:r>
      <w:r>
        <w:rPr>
          <w:spacing w:val="1"/>
        </w:rPr>
        <w:t xml:space="preserve"> </w:t>
      </w:r>
      <w:r>
        <w:t>К.</w:t>
      </w:r>
      <w:r>
        <w:rPr>
          <w:spacing w:val="1"/>
        </w:rPr>
        <w:t xml:space="preserve"> </w:t>
      </w:r>
      <w:r>
        <w:t>Хетагурова,</w:t>
      </w:r>
      <w:r>
        <w:rPr>
          <w:spacing w:val="1"/>
        </w:rPr>
        <w:t xml:space="preserve"> </w:t>
      </w:r>
      <w:r>
        <w:t>Ю.</w:t>
      </w:r>
      <w:r>
        <w:rPr>
          <w:spacing w:val="1"/>
        </w:rPr>
        <w:t xml:space="preserve"> </w:t>
      </w:r>
      <w:r>
        <w:t>Шесталова и</w:t>
      </w:r>
      <w:r>
        <w:rPr>
          <w:spacing w:val="1"/>
        </w:rPr>
        <w:t xml:space="preserve"> </w:t>
      </w:r>
      <w:r>
        <w:t>другие);</w:t>
      </w:r>
    </w:p>
    <w:p w:rsidR="004C3854" w:rsidRDefault="00BB14C8">
      <w:pPr>
        <w:pStyle w:val="a3"/>
        <w:spacing w:before="4"/>
        <w:ind w:left="314" w:right="265"/>
      </w:pPr>
      <w:r>
        <w:t>сформированность</w:t>
      </w:r>
      <w:r>
        <w:rPr>
          <w:spacing w:val="1"/>
        </w:rPr>
        <w:t xml:space="preserve"> </w:t>
      </w:r>
      <w:r>
        <w:t>умений</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4"/>
        </w:rPr>
        <w:t xml:space="preserve"> </w:t>
      </w:r>
      <w:r>
        <w:t>произведений</w:t>
      </w:r>
      <w:r>
        <w:rPr>
          <w:spacing w:val="3"/>
        </w:rPr>
        <w:t xml:space="preserve"> </w:t>
      </w:r>
      <w:r>
        <w:t>с</w:t>
      </w:r>
      <w:r>
        <w:rPr>
          <w:spacing w:val="6"/>
        </w:rPr>
        <w:t xml:space="preserve"> </w:t>
      </w:r>
      <w:r>
        <w:t>современностью;</w:t>
      </w:r>
    </w:p>
    <w:p w:rsidR="004C3854" w:rsidRDefault="00BB14C8">
      <w:pPr>
        <w:pStyle w:val="a3"/>
        <w:spacing w:before="3"/>
        <w:ind w:left="314" w:right="280"/>
      </w:pPr>
      <w:r>
        <w:t>способность выявлять в произведениях художественной литературы образы, темы, идеи,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4"/>
        </w:rPr>
        <w:t xml:space="preserve"> </w:t>
      </w:r>
      <w:r>
        <w:t>высказываниях,</w:t>
      </w:r>
      <w:r>
        <w:rPr>
          <w:spacing w:val="3"/>
        </w:rPr>
        <w:t xml:space="preserve"> </w:t>
      </w:r>
      <w:r>
        <w:t>участвовать</w:t>
      </w:r>
      <w:r>
        <w:rPr>
          <w:spacing w:val="-2"/>
        </w:rPr>
        <w:t xml:space="preserve"> </w:t>
      </w:r>
      <w:r>
        <w:t>в</w:t>
      </w:r>
      <w:r>
        <w:rPr>
          <w:spacing w:val="-1"/>
        </w:rPr>
        <w:t xml:space="preserve"> </w:t>
      </w:r>
      <w:r>
        <w:t>дискуссии</w:t>
      </w:r>
      <w:r>
        <w:rPr>
          <w:spacing w:val="2"/>
        </w:rPr>
        <w:t xml:space="preserve"> </w:t>
      </w:r>
      <w:r>
        <w:t>на литературные</w:t>
      </w:r>
      <w:r>
        <w:rPr>
          <w:spacing w:val="1"/>
        </w:rPr>
        <w:t xml:space="preserve"> </w:t>
      </w:r>
      <w:r>
        <w:t>темы;</w:t>
      </w:r>
    </w:p>
    <w:p w:rsidR="004C3854" w:rsidRDefault="00BB14C8">
      <w:pPr>
        <w:pStyle w:val="a3"/>
        <w:ind w:left="314" w:right="280"/>
      </w:pPr>
      <w:r>
        <w:t>осознание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4C3854" w:rsidRDefault="00BB14C8">
      <w:pPr>
        <w:pStyle w:val="a3"/>
        <w:spacing w:before="1"/>
        <w:ind w:left="314" w:right="273"/>
      </w:pPr>
      <w:r>
        <w:t>сформированность</w:t>
      </w:r>
      <w:r>
        <w:rPr>
          <w:spacing w:val="1"/>
        </w:rPr>
        <w:t xml:space="preserve"> </w:t>
      </w:r>
      <w:r>
        <w:t>умений</w:t>
      </w:r>
      <w:r>
        <w:rPr>
          <w:spacing w:val="1"/>
        </w:rPr>
        <w:t xml:space="preserve"> </w:t>
      </w:r>
      <w:r>
        <w:t>выразительно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читать, в том числе наизусть,</w:t>
      </w:r>
      <w:r>
        <w:rPr>
          <w:spacing w:val="1"/>
        </w:rPr>
        <w:t xml:space="preserve"> </w:t>
      </w:r>
      <w:r>
        <w:t>не менее 10 произведений</w:t>
      </w:r>
      <w:r>
        <w:rPr>
          <w:spacing w:val="1"/>
        </w:rPr>
        <w:t xml:space="preserve"> </w:t>
      </w:r>
      <w:r>
        <w:t>и (или) фрагментов в</w:t>
      </w:r>
      <w:r>
        <w:rPr>
          <w:spacing w:val="1"/>
        </w:rPr>
        <w:t xml:space="preserve"> </w:t>
      </w:r>
      <w:r>
        <w:t>каждом</w:t>
      </w:r>
      <w:r>
        <w:rPr>
          <w:spacing w:val="2"/>
        </w:rPr>
        <w:t xml:space="preserve"> </w:t>
      </w:r>
      <w:r>
        <w:t>классе;</w:t>
      </w:r>
    </w:p>
    <w:p w:rsidR="004C3854" w:rsidRDefault="00BB14C8">
      <w:pPr>
        <w:pStyle w:val="a3"/>
        <w:ind w:left="314" w:right="272"/>
      </w:pPr>
      <w:r>
        <w:t>владение умениями анализа и интерпретации художественного произведения в единстве</w:t>
      </w:r>
      <w:r>
        <w:rPr>
          <w:spacing w:val="1"/>
        </w:rPr>
        <w:t xml:space="preserve"> </w:t>
      </w:r>
      <w:r>
        <w:t>формы и содержания (с учётом неоднозначности заложенных в нём смыслов и наличия в нём</w:t>
      </w:r>
      <w:r>
        <w:rPr>
          <w:spacing w:val="1"/>
        </w:rPr>
        <w:t xml:space="preserve"> </w:t>
      </w:r>
      <w:r>
        <w:t>подтекста)</w:t>
      </w:r>
      <w:r>
        <w:rPr>
          <w:spacing w:val="30"/>
        </w:rPr>
        <w:t xml:space="preserve"> </w:t>
      </w:r>
      <w:r>
        <w:t>с</w:t>
      </w:r>
      <w:r>
        <w:rPr>
          <w:spacing w:val="33"/>
        </w:rPr>
        <w:t xml:space="preserve"> </w:t>
      </w:r>
      <w:r>
        <w:t>использованием</w:t>
      </w:r>
      <w:r>
        <w:rPr>
          <w:spacing w:val="31"/>
        </w:rPr>
        <w:t xml:space="preserve"> </w:t>
      </w:r>
      <w:r>
        <w:t>теоретико-литературных</w:t>
      </w:r>
      <w:r>
        <w:rPr>
          <w:spacing w:val="29"/>
        </w:rPr>
        <w:t xml:space="preserve"> </w:t>
      </w:r>
      <w:r>
        <w:t>терминов</w:t>
      </w:r>
      <w:r>
        <w:rPr>
          <w:spacing w:val="31"/>
        </w:rPr>
        <w:t xml:space="preserve"> </w:t>
      </w:r>
      <w:r>
        <w:t>и</w:t>
      </w:r>
      <w:r>
        <w:rPr>
          <w:spacing w:val="30"/>
        </w:rPr>
        <w:t xml:space="preserve"> </w:t>
      </w:r>
      <w:r>
        <w:t>понятий</w:t>
      </w:r>
      <w:r>
        <w:rPr>
          <w:spacing w:val="30"/>
        </w:rPr>
        <w:t xml:space="preserve"> </w:t>
      </w:r>
      <w:r>
        <w:t>(в</w:t>
      </w:r>
      <w:r>
        <w:rPr>
          <w:spacing w:val="35"/>
        </w:rPr>
        <w:t xml:space="preserve"> </w:t>
      </w:r>
      <w:r>
        <w:t>дополнение</w:t>
      </w:r>
      <w:r>
        <w:rPr>
          <w:spacing w:val="33"/>
        </w:rPr>
        <w:t xml:space="preserve"> </w:t>
      </w:r>
      <w:r>
        <w:t>к</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firstLine="0"/>
      </w:pPr>
      <w:r>
        <w:lastRenderedPageBreak/>
        <w:t>изученным</w:t>
      </w:r>
      <w:r>
        <w:rPr>
          <w:spacing w:val="1"/>
        </w:rPr>
        <w:t xml:space="preserve"> </w:t>
      </w:r>
      <w:r>
        <w:t>в</w:t>
      </w:r>
      <w:r>
        <w:rPr>
          <w:spacing w:val="-8"/>
        </w:rPr>
        <w:t xml:space="preserve"> </w:t>
      </w:r>
      <w:r>
        <w:t>основной</w:t>
      </w:r>
      <w:r>
        <w:rPr>
          <w:spacing w:val="-3"/>
        </w:rPr>
        <w:t xml:space="preserve"> </w:t>
      </w:r>
      <w:r>
        <w:t>школе);</w:t>
      </w:r>
    </w:p>
    <w:p w:rsidR="004C3854" w:rsidRDefault="00BB14C8">
      <w:pPr>
        <w:pStyle w:val="a3"/>
        <w:spacing w:before="5" w:line="237" w:lineRule="auto"/>
        <w:ind w:left="1035" w:right="1342" w:hanging="1"/>
      </w:pPr>
      <w:r>
        <w:t>владение комплексным филологическим анализом художественного текста;</w:t>
      </w:r>
      <w:r>
        <w:rPr>
          <w:spacing w:val="1"/>
        </w:rPr>
        <w:t xml:space="preserve"> </w:t>
      </w:r>
      <w:r>
        <w:t>осмысление</w:t>
      </w:r>
      <w:r>
        <w:rPr>
          <w:spacing w:val="-5"/>
        </w:rPr>
        <w:t xml:space="preserve"> </w:t>
      </w:r>
      <w:r>
        <w:t>функциональной</w:t>
      </w:r>
      <w:r>
        <w:rPr>
          <w:spacing w:val="-2"/>
        </w:rPr>
        <w:t xml:space="preserve"> </w:t>
      </w:r>
      <w:r>
        <w:t>роли</w:t>
      </w:r>
      <w:r>
        <w:rPr>
          <w:spacing w:val="-2"/>
        </w:rPr>
        <w:t xml:space="preserve"> </w:t>
      </w:r>
      <w:r>
        <w:t>теоретико-литературных</w:t>
      </w:r>
      <w:r>
        <w:rPr>
          <w:spacing w:val="-6"/>
        </w:rPr>
        <w:t xml:space="preserve"> </w:t>
      </w:r>
      <w:r>
        <w:t>понятий,</w:t>
      </w:r>
      <w:r>
        <w:rPr>
          <w:spacing w:val="-4"/>
        </w:rPr>
        <w:t xml:space="preserve"> </w:t>
      </w:r>
      <w:r>
        <w:t>в</w:t>
      </w:r>
      <w:r>
        <w:rPr>
          <w:spacing w:val="-6"/>
        </w:rPr>
        <w:t xml:space="preserve"> </w:t>
      </w:r>
      <w:r>
        <w:t>том</w:t>
      </w:r>
      <w:r>
        <w:rPr>
          <w:spacing w:val="-2"/>
        </w:rPr>
        <w:t xml:space="preserve"> </w:t>
      </w:r>
      <w:r>
        <w:t>числе:</w:t>
      </w:r>
    </w:p>
    <w:p w:rsidR="004C3854" w:rsidRDefault="00BB14C8">
      <w:pPr>
        <w:pStyle w:val="a3"/>
        <w:spacing w:before="3"/>
        <w:ind w:left="314" w:right="264"/>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творчестве</w:t>
      </w:r>
      <w:r>
        <w:rPr>
          <w:spacing w:val="6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 миф и литература, историзм, народность, поэтика, историко-литературный процесс,</w:t>
      </w:r>
      <w:r>
        <w:rPr>
          <w:spacing w:val="1"/>
        </w:rPr>
        <w:t xml:space="preserve"> </w:t>
      </w:r>
      <w:r>
        <w:t>литературные</w:t>
      </w:r>
      <w:r>
        <w:rPr>
          <w:spacing w:val="-2"/>
        </w:rPr>
        <w:t xml:space="preserve"> </w:t>
      </w:r>
      <w:r>
        <w:t>направления</w:t>
      </w:r>
      <w:r>
        <w:rPr>
          <w:spacing w:val="-5"/>
        </w:rPr>
        <w:t xml:space="preserve"> </w:t>
      </w:r>
      <w:r>
        <w:t>и</w:t>
      </w:r>
      <w:r>
        <w:rPr>
          <w:spacing w:val="1"/>
        </w:rPr>
        <w:t xml:space="preserve"> </w:t>
      </w:r>
      <w:r>
        <w:t>течения: романтизм,</w:t>
      </w:r>
      <w:r>
        <w:rPr>
          <w:spacing w:val="-3"/>
        </w:rPr>
        <w:t xml:space="preserve"> </w:t>
      </w:r>
      <w:r>
        <w:t>реализм,</w:t>
      </w:r>
      <w:r>
        <w:rPr>
          <w:spacing w:val="-3"/>
        </w:rPr>
        <w:t xml:space="preserve"> </w:t>
      </w:r>
      <w:r>
        <w:t>модернизм</w:t>
      </w:r>
      <w:r>
        <w:rPr>
          <w:spacing w:val="-3"/>
        </w:rPr>
        <w:t xml:space="preserve"> </w:t>
      </w:r>
      <w:r>
        <w:t>(символизм,</w:t>
      </w:r>
      <w:r>
        <w:rPr>
          <w:spacing w:val="-3"/>
        </w:rPr>
        <w:t xml:space="preserve"> </w:t>
      </w:r>
      <w:r>
        <w:t>акмеизм,</w:t>
      </w:r>
    </w:p>
    <w:p w:rsidR="004C3854" w:rsidRDefault="00BB14C8">
      <w:pPr>
        <w:spacing w:before="6" w:line="266" w:lineRule="auto"/>
        <w:ind w:left="314" w:right="577"/>
        <w:rPr>
          <w:sz w:val="20"/>
        </w:rPr>
      </w:pPr>
      <w:r>
        <w:rPr>
          <w:rFonts w:ascii="Calibri" w:hAnsi="Calibri"/>
          <w:sz w:val="20"/>
        </w:rPr>
        <w:t>51</w:t>
      </w:r>
      <w:r>
        <w:rPr>
          <w:rFonts w:ascii="Calibri" w:hAnsi="Calibri"/>
          <w:spacing w:val="-4"/>
          <w:sz w:val="20"/>
        </w:rPr>
        <w:t xml:space="preserve"> </w:t>
      </w:r>
      <w:r>
        <w:rPr>
          <w:sz w:val="20"/>
        </w:rPr>
        <w:t>футуризм),</w:t>
      </w:r>
      <w:r>
        <w:rPr>
          <w:spacing w:val="-4"/>
          <w:sz w:val="20"/>
        </w:rPr>
        <w:t xml:space="preserve"> </w:t>
      </w:r>
      <w:r>
        <w:rPr>
          <w:sz w:val="20"/>
        </w:rPr>
        <w:t>постмодернизм,</w:t>
      </w:r>
      <w:r>
        <w:rPr>
          <w:spacing w:val="-4"/>
          <w:sz w:val="20"/>
        </w:rPr>
        <w:t xml:space="preserve"> </w:t>
      </w:r>
      <w:r>
        <w:rPr>
          <w:sz w:val="20"/>
        </w:rPr>
        <w:t>авангард,</w:t>
      </w:r>
      <w:r>
        <w:rPr>
          <w:spacing w:val="-5"/>
          <w:sz w:val="20"/>
        </w:rPr>
        <w:t xml:space="preserve"> </w:t>
      </w:r>
      <w:r>
        <w:rPr>
          <w:sz w:val="20"/>
        </w:rPr>
        <w:t>литературный</w:t>
      </w:r>
      <w:r>
        <w:rPr>
          <w:spacing w:val="-4"/>
          <w:sz w:val="20"/>
        </w:rPr>
        <w:t xml:space="preserve"> </w:t>
      </w:r>
      <w:r>
        <w:rPr>
          <w:sz w:val="20"/>
        </w:rPr>
        <w:t>манифест,</w:t>
      </w:r>
      <w:r>
        <w:rPr>
          <w:spacing w:val="-1"/>
          <w:sz w:val="20"/>
        </w:rPr>
        <w:t xml:space="preserve"> </w:t>
      </w:r>
      <w:r>
        <w:rPr>
          <w:sz w:val="20"/>
        </w:rPr>
        <w:t>литературные</w:t>
      </w:r>
      <w:r>
        <w:rPr>
          <w:spacing w:val="-5"/>
          <w:sz w:val="20"/>
        </w:rPr>
        <w:t xml:space="preserve"> </w:t>
      </w:r>
      <w:r>
        <w:rPr>
          <w:sz w:val="20"/>
        </w:rPr>
        <w:t>жанры,</w:t>
      </w:r>
      <w:r>
        <w:rPr>
          <w:spacing w:val="-4"/>
          <w:sz w:val="20"/>
        </w:rPr>
        <w:t xml:space="preserve"> </w:t>
      </w:r>
      <w:r>
        <w:rPr>
          <w:sz w:val="20"/>
        </w:rPr>
        <w:t>трагическое</w:t>
      </w:r>
      <w:r>
        <w:rPr>
          <w:spacing w:val="-6"/>
          <w:sz w:val="20"/>
        </w:rPr>
        <w:t xml:space="preserve"> </w:t>
      </w:r>
      <w:r>
        <w:rPr>
          <w:sz w:val="20"/>
        </w:rPr>
        <w:t>и</w:t>
      </w:r>
      <w:r>
        <w:rPr>
          <w:spacing w:val="-4"/>
          <w:sz w:val="20"/>
        </w:rPr>
        <w:t xml:space="preserve"> </w:t>
      </w:r>
      <w:r>
        <w:rPr>
          <w:sz w:val="20"/>
        </w:rPr>
        <w:t>комическое,</w:t>
      </w:r>
      <w:r>
        <w:rPr>
          <w:spacing w:val="-47"/>
          <w:sz w:val="20"/>
        </w:rPr>
        <w:t xml:space="preserve"> </w:t>
      </w:r>
      <w:r>
        <w:rPr>
          <w:sz w:val="20"/>
        </w:rPr>
        <w:t>психологизм, тематика и проблематика, авторская позиция, фабула, виды тропов и фигуры речи, внутренняя речь,</w:t>
      </w:r>
      <w:r>
        <w:rPr>
          <w:spacing w:val="1"/>
          <w:sz w:val="20"/>
        </w:rPr>
        <w:t xml:space="preserve"> </w:t>
      </w:r>
      <w:r>
        <w:rPr>
          <w:sz w:val="20"/>
        </w:rPr>
        <w:t>стиль, стилизация, аллюзия, подтекст, символ, интертекст, гипертекст, системы стихосложения (тоническая,</w:t>
      </w:r>
      <w:r>
        <w:rPr>
          <w:spacing w:val="1"/>
          <w:sz w:val="20"/>
        </w:rPr>
        <w:t xml:space="preserve"> </w:t>
      </w:r>
      <w:r>
        <w:rPr>
          <w:sz w:val="20"/>
        </w:rPr>
        <w:t>силлабическая, силлабо-тоническая), дольник, верлибр, «вечные темы» и «вечные образы» в литературе,</w:t>
      </w:r>
      <w:r>
        <w:rPr>
          <w:spacing w:val="1"/>
          <w:sz w:val="20"/>
        </w:rPr>
        <w:t xml:space="preserve"> </w:t>
      </w:r>
      <w:r>
        <w:rPr>
          <w:sz w:val="20"/>
        </w:rPr>
        <w:t>беллетристика, массовая литература, сетевая литература, взаимосвязь и взаимовлияние национальных литератур,</w:t>
      </w:r>
      <w:r>
        <w:rPr>
          <w:spacing w:val="1"/>
          <w:sz w:val="20"/>
        </w:rPr>
        <w:t xml:space="preserve"> </w:t>
      </w:r>
      <w:r>
        <w:rPr>
          <w:sz w:val="20"/>
        </w:rPr>
        <w:t>художественный</w:t>
      </w:r>
      <w:r>
        <w:rPr>
          <w:spacing w:val="-1"/>
          <w:sz w:val="20"/>
        </w:rPr>
        <w:t xml:space="preserve"> </w:t>
      </w:r>
      <w:r>
        <w:rPr>
          <w:sz w:val="20"/>
        </w:rPr>
        <w:t>перевод,</w:t>
      </w:r>
      <w:r>
        <w:rPr>
          <w:spacing w:val="4"/>
          <w:sz w:val="20"/>
        </w:rPr>
        <w:t xml:space="preserve"> </w:t>
      </w:r>
      <w:r>
        <w:rPr>
          <w:sz w:val="20"/>
        </w:rPr>
        <w:t>литературная</w:t>
      </w:r>
      <w:r>
        <w:rPr>
          <w:spacing w:val="1"/>
          <w:sz w:val="20"/>
        </w:rPr>
        <w:t xml:space="preserve"> </w:t>
      </w:r>
      <w:r>
        <w:rPr>
          <w:sz w:val="20"/>
        </w:rPr>
        <w:t>критика;</w:t>
      </w:r>
    </w:p>
    <w:p w:rsidR="004C3854" w:rsidRDefault="00BB14C8">
      <w:pPr>
        <w:pStyle w:val="a3"/>
        <w:ind w:left="314" w:right="280"/>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w:t>
      </w:r>
      <w:r>
        <w:rPr>
          <w:spacing w:val="1"/>
        </w:rPr>
        <w:t xml:space="preserve"> </w:t>
      </w:r>
      <w:r>
        <w:t>литературоведения, а также элементов искусствоведения, театроведения, киноведения в процессе</w:t>
      </w:r>
      <w:r>
        <w:rPr>
          <w:spacing w:val="1"/>
        </w:rPr>
        <w:t xml:space="preserve"> </w:t>
      </w:r>
      <w:r>
        <w:t>анализа</w:t>
      </w:r>
      <w:r>
        <w:rPr>
          <w:spacing w:val="-2"/>
        </w:rPr>
        <w:t xml:space="preserve"> </w:t>
      </w:r>
      <w:r>
        <w:t>и</w:t>
      </w:r>
      <w:r>
        <w:rPr>
          <w:spacing w:val="-5"/>
        </w:rPr>
        <w:t xml:space="preserve"> </w:t>
      </w:r>
      <w:r>
        <w:t>интерпретации произведений</w:t>
      </w:r>
      <w:r>
        <w:rPr>
          <w:spacing w:val="-4"/>
        </w:rPr>
        <w:t xml:space="preserve"> </w:t>
      </w:r>
      <w:r>
        <w:t>художественной литературы и литературной</w:t>
      </w:r>
      <w:r>
        <w:rPr>
          <w:spacing w:val="1"/>
        </w:rPr>
        <w:t xml:space="preserve"> </w:t>
      </w:r>
      <w:r>
        <w:t>критики;</w:t>
      </w:r>
    </w:p>
    <w:p w:rsidR="004C3854" w:rsidRDefault="00BB14C8">
      <w:pPr>
        <w:pStyle w:val="a3"/>
        <w:ind w:left="314" w:right="278"/>
      </w:pPr>
      <w:r>
        <w:t>умение сопоставлять произведения русской и зарубежной литературы и сравнивать их с</w:t>
      </w:r>
      <w:r>
        <w:rPr>
          <w:spacing w:val="1"/>
        </w:rPr>
        <w:t xml:space="preserve"> </w:t>
      </w:r>
      <w:r>
        <w:t>художественными интерпретациями в</w:t>
      </w:r>
      <w:r>
        <w:rPr>
          <w:spacing w:val="1"/>
        </w:rPr>
        <w:t xml:space="preserve"> </w:t>
      </w:r>
      <w:r>
        <w:t>других</w:t>
      </w:r>
      <w:r>
        <w:rPr>
          <w:spacing w:val="1"/>
        </w:rPr>
        <w:t xml:space="preserve"> </w:t>
      </w:r>
      <w:r>
        <w:t>видах искусств</w:t>
      </w:r>
      <w:r>
        <w:rPr>
          <w:spacing w:val="1"/>
        </w:rPr>
        <w:t xml:space="preserve"> </w:t>
      </w:r>
      <w:r>
        <w:t>(графика,</w:t>
      </w:r>
      <w:r>
        <w:rPr>
          <w:spacing w:val="1"/>
        </w:rPr>
        <w:t xml:space="preserve"> </w:t>
      </w:r>
      <w:r>
        <w:t>живопись,</w:t>
      </w:r>
      <w:r>
        <w:rPr>
          <w:spacing w:val="1"/>
        </w:rPr>
        <w:t xml:space="preserve"> </w:t>
      </w:r>
      <w:r>
        <w:t>театр, кино,</w:t>
      </w:r>
      <w:r>
        <w:rPr>
          <w:spacing w:val="1"/>
        </w:rPr>
        <w:t xml:space="preserve"> </w:t>
      </w:r>
      <w:r>
        <w:t>музыка и</w:t>
      </w:r>
      <w:r>
        <w:rPr>
          <w:spacing w:val="3"/>
        </w:rPr>
        <w:t xml:space="preserve"> </w:t>
      </w:r>
      <w:r>
        <w:t>других);</w:t>
      </w:r>
    </w:p>
    <w:p w:rsidR="004C3854" w:rsidRDefault="00BB14C8">
      <w:pPr>
        <w:pStyle w:val="a3"/>
        <w:ind w:left="314" w:right="267"/>
      </w:pPr>
      <w:r>
        <w:t>сформированность представлений о литературном произведении как явлении словесного</w:t>
      </w:r>
      <w:r>
        <w:rPr>
          <w:spacing w:val="1"/>
        </w:rPr>
        <w:t xml:space="preserve"> </w:t>
      </w:r>
      <w:r>
        <w:t>искусства, о языке художественной литературы в его эстетической функции и об изобразительно-</w:t>
      </w:r>
      <w:r>
        <w:rPr>
          <w:spacing w:val="1"/>
        </w:rPr>
        <w:t xml:space="preserve"> </w:t>
      </w:r>
      <w:r>
        <w:t>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 применять</w:t>
      </w:r>
      <w:r>
        <w:rPr>
          <w:spacing w:val="-1"/>
        </w:rPr>
        <w:t xml:space="preserve"> </w:t>
      </w:r>
      <w:r>
        <w:t>их</w:t>
      </w:r>
      <w:r>
        <w:rPr>
          <w:spacing w:val="-3"/>
        </w:rPr>
        <w:t xml:space="preserve"> </w:t>
      </w:r>
      <w:r>
        <w:t>в</w:t>
      </w:r>
      <w:r>
        <w:rPr>
          <w:spacing w:val="3"/>
        </w:rPr>
        <w:t xml:space="preserve"> </w:t>
      </w:r>
      <w:r>
        <w:t>речевой</w:t>
      </w:r>
      <w:r>
        <w:rPr>
          <w:spacing w:val="3"/>
        </w:rPr>
        <w:t xml:space="preserve"> </w:t>
      </w:r>
      <w:r>
        <w:t>практике;</w:t>
      </w:r>
    </w:p>
    <w:p w:rsidR="004C3854" w:rsidRDefault="00BB14C8">
      <w:pPr>
        <w:pStyle w:val="a3"/>
        <w:spacing w:line="237" w:lineRule="auto"/>
        <w:ind w:left="314" w:right="280"/>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1"/>
        </w:rPr>
        <w:t xml:space="preserve"> </w:t>
      </w:r>
      <w:r>
        <w:t>эпох,</w:t>
      </w:r>
      <w:r>
        <w:rPr>
          <w:spacing w:val="1"/>
        </w:rPr>
        <w:t xml:space="preserve"> </w:t>
      </w:r>
      <w:r>
        <w:t>литературных</w:t>
      </w:r>
      <w:r>
        <w:rPr>
          <w:spacing w:val="-5"/>
        </w:rPr>
        <w:t xml:space="preserve"> </w:t>
      </w:r>
      <w:r>
        <w:t>направлениях,</w:t>
      </w:r>
      <w:r>
        <w:rPr>
          <w:spacing w:val="3"/>
        </w:rPr>
        <w:t xml:space="preserve"> </w:t>
      </w:r>
      <w:r>
        <w:t>течениях,</w:t>
      </w:r>
      <w:r>
        <w:rPr>
          <w:spacing w:val="3"/>
        </w:rPr>
        <w:t xml:space="preserve"> </w:t>
      </w:r>
      <w:r>
        <w:t>школах,</w:t>
      </w:r>
      <w:r>
        <w:rPr>
          <w:spacing w:val="-2"/>
        </w:rPr>
        <w:t xml:space="preserve"> </w:t>
      </w:r>
      <w:r>
        <w:t>об</w:t>
      </w:r>
      <w:r>
        <w:rPr>
          <w:spacing w:val="-1"/>
        </w:rPr>
        <w:t xml:space="preserve"> </w:t>
      </w:r>
      <w:r>
        <w:t>индивидуальном</w:t>
      </w:r>
      <w:r>
        <w:rPr>
          <w:spacing w:val="2"/>
        </w:rPr>
        <w:t xml:space="preserve"> </w:t>
      </w:r>
      <w:r>
        <w:t>авторском</w:t>
      </w:r>
      <w:r>
        <w:rPr>
          <w:spacing w:val="1"/>
        </w:rPr>
        <w:t xml:space="preserve"> </w:t>
      </w:r>
      <w:r>
        <w:t>стиле;</w:t>
      </w:r>
    </w:p>
    <w:p w:rsidR="004C3854" w:rsidRDefault="00BB14C8">
      <w:pPr>
        <w:pStyle w:val="a3"/>
        <w:ind w:left="314" w:right="268"/>
      </w:pPr>
      <w:r>
        <w:t>владение современными читательскими практиками, культурой восприятия и 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информационной переработки текстов в виде аннотаций, отзывов, докладов,</w:t>
      </w:r>
      <w:r>
        <w:rPr>
          <w:spacing w:val="1"/>
        </w:rPr>
        <w:t xml:space="preserve"> </w:t>
      </w:r>
      <w:r>
        <w:t>тезисов, конспектов, рефератов, сочинений различных жанров (объём сочинения - не менее 250</w:t>
      </w:r>
      <w:r>
        <w:rPr>
          <w:spacing w:val="1"/>
        </w:rPr>
        <w:t xml:space="preserve"> </w:t>
      </w:r>
      <w:r>
        <w:t>слов);</w:t>
      </w:r>
    </w:p>
    <w:p w:rsidR="004C3854" w:rsidRDefault="00BB14C8">
      <w:pPr>
        <w:pStyle w:val="a3"/>
        <w:spacing w:line="242" w:lineRule="auto"/>
        <w:ind w:left="314" w:right="276"/>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учётом</w:t>
      </w:r>
      <w:r>
        <w:rPr>
          <w:spacing w:val="2"/>
        </w:rPr>
        <w:t xml:space="preserve"> </w:t>
      </w:r>
      <w:r>
        <w:t>норм</w:t>
      </w:r>
      <w:r>
        <w:rPr>
          <w:spacing w:val="2"/>
        </w:rPr>
        <w:t xml:space="preserve"> </w:t>
      </w:r>
      <w:r>
        <w:t>русского</w:t>
      </w:r>
      <w:r>
        <w:rPr>
          <w:spacing w:val="2"/>
        </w:rPr>
        <w:t xml:space="preserve"> </w:t>
      </w:r>
      <w:r>
        <w:t>литературного</w:t>
      </w:r>
      <w:r>
        <w:rPr>
          <w:spacing w:val="5"/>
        </w:rPr>
        <w:t xml:space="preserve"> </w:t>
      </w:r>
      <w:r>
        <w:t>языка;</w:t>
      </w:r>
    </w:p>
    <w:p w:rsidR="004C3854" w:rsidRDefault="00BB14C8">
      <w:pPr>
        <w:pStyle w:val="a3"/>
        <w:ind w:left="314" w:right="262"/>
      </w:pPr>
      <w:r>
        <w:t>владение</w:t>
      </w:r>
      <w:r>
        <w:rPr>
          <w:spacing w:val="1"/>
        </w:rPr>
        <w:t xml:space="preserve"> </w:t>
      </w:r>
      <w:r>
        <w:t>умениями</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 характера, в том числе создания медиапроектов, различными приёмами</w:t>
      </w:r>
      <w:r>
        <w:rPr>
          <w:spacing w:val="1"/>
        </w:rPr>
        <w:t xml:space="preserve"> </w:t>
      </w:r>
      <w:r>
        <w:t>цитирования</w:t>
      </w:r>
      <w:r>
        <w:rPr>
          <w:spacing w:val="1"/>
        </w:rPr>
        <w:t xml:space="preserve"> </w:t>
      </w:r>
      <w:r>
        <w:t>и</w:t>
      </w:r>
      <w:r>
        <w:rPr>
          <w:spacing w:val="-2"/>
        </w:rPr>
        <w:t xml:space="preserve"> </w:t>
      </w:r>
      <w:r>
        <w:t>редактирования</w:t>
      </w:r>
      <w:r>
        <w:rPr>
          <w:spacing w:val="-3"/>
        </w:rPr>
        <w:t xml:space="preserve"> </w:t>
      </w:r>
      <w:r>
        <w:t>текстов;</w:t>
      </w:r>
    </w:p>
    <w:p w:rsidR="004C3854" w:rsidRDefault="00BB14C8">
      <w:pPr>
        <w:pStyle w:val="a3"/>
        <w:tabs>
          <w:tab w:val="left" w:pos="2619"/>
          <w:tab w:val="left" w:pos="4511"/>
          <w:tab w:val="left" w:pos="5471"/>
          <w:tab w:val="left" w:pos="7176"/>
          <w:tab w:val="left" w:pos="9861"/>
        </w:tabs>
        <w:ind w:left="314" w:right="278"/>
        <w:jc w:val="left"/>
      </w:pPr>
      <w:r>
        <w:t>сформированность</w:t>
      </w:r>
      <w:r>
        <w:rPr>
          <w:spacing w:val="24"/>
        </w:rPr>
        <w:t xml:space="preserve"> </w:t>
      </w:r>
      <w:r>
        <w:t>представлений</w:t>
      </w:r>
      <w:r>
        <w:rPr>
          <w:spacing w:val="14"/>
        </w:rPr>
        <w:t xml:space="preserve"> </w:t>
      </w:r>
      <w:r>
        <w:t>об</w:t>
      </w:r>
      <w:r>
        <w:rPr>
          <w:spacing w:val="25"/>
        </w:rPr>
        <w:t xml:space="preserve"> </w:t>
      </w:r>
      <w:r>
        <w:t>основных</w:t>
      </w:r>
      <w:r>
        <w:rPr>
          <w:spacing w:val="17"/>
        </w:rPr>
        <w:t xml:space="preserve"> </w:t>
      </w:r>
      <w:r>
        <w:t>направлениях</w:t>
      </w:r>
      <w:r>
        <w:rPr>
          <w:spacing w:val="17"/>
        </w:rPr>
        <w:t xml:space="preserve"> </w:t>
      </w:r>
      <w:r>
        <w:t>литературной</w:t>
      </w:r>
      <w:r>
        <w:rPr>
          <w:spacing w:val="23"/>
        </w:rPr>
        <w:t xml:space="preserve"> </w:t>
      </w:r>
      <w:r>
        <w:t>критики,</w:t>
      </w:r>
      <w:r>
        <w:rPr>
          <w:spacing w:val="20"/>
        </w:rPr>
        <w:t xml:space="preserve"> </w:t>
      </w:r>
      <w:r>
        <w:t>о</w:t>
      </w:r>
      <w:r>
        <w:rPr>
          <w:spacing w:val="-57"/>
        </w:rPr>
        <w:t xml:space="preserve"> </w:t>
      </w:r>
      <w:r>
        <w:t>современных</w:t>
      </w:r>
      <w:r>
        <w:tab/>
        <w:t>подходах</w:t>
      </w:r>
      <w:r>
        <w:tab/>
        <w:t>к</w:t>
      </w:r>
      <w:r>
        <w:tab/>
        <w:t>анализу</w:t>
      </w:r>
      <w:r>
        <w:tab/>
        <w:t>художественного</w:t>
      </w:r>
      <w:r>
        <w:tab/>
        <w:t>текста</w:t>
      </w:r>
      <w:r>
        <w:rPr>
          <w:spacing w:val="1"/>
        </w:rPr>
        <w:t xml:space="preserve"> </w:t>
      </w:r>
      <w:r>
        <w:t>в</w:t>
      </w:r>
      <w:r>
        <w:rPr>
          <w:spacing w:val="2"/>
        </w:rPr>
        <w:t xml:space="preserve"> </w:t>
      </w:r>
      <w:r>
        <w:t>литературоведении;</w:t>
      </w:r>
    </w:p>
    <w:p w:rsidR="004C3854" w:rsidRDefault="00BB14C8">
      <w:pPr>
        <w:pStyle w:val="a3"/>
        <w:spacing w:line="242" w:lineRule="auto"/>
        <w:ind w:left="314" w:right="1005"/>
        <w:jc w:val="left"/>
      </w:pPr>
      <w:r>
        <w:t>умение</w:t>
      </w:r>
      <w:r>
        <w:rPr>
          <w:spacing w:val="1"/>
        </w:rPr>
        <w:t xml:space="preserve"> </w:t>
      </w:r>
      <w:r>
        <w:t>создавать</w:t>
      </w:r>
      <w:r>
        <w:rPr>
          <w:spacing w:val="1"/>
        </w:rPr>
        <w:t xml:space="preserve"> </w:t>
      </w:r>
      <w:r>
        <w:t>собственные литературно-критические произведения на основе</w:t>
      </w:r>
      <w:r>
        <w:rPr>
          <w:spacing w:val="-57"/>
        </w:rPr>
        <w:t xml:space="preserve"> </w:t>
      </w:r>
      <w:r>
        <w:t>прочитанных</w:t>
      </w:r>
      <w:r>
        <w:rPr>
          <w:spacing w:val="-4"/>
        </w:rPr>
        <w:t xml:space="preserve"> </w:t>
      </w:r>
      <w:r>
        <w:t>художественных</w:t>
      </w:r>
      <w:r>
        <w:rPr>
          <w:spacing w:val="-3"/>
        </w:rPr>
        <w:t xml:space="preserve"> </w:t>
      </w:r>
      <w:r>
        <w:t>текстов;</w:t>
      </w:r>
    </w:p>
    <w:p w:rsidR="004C3854" w:rsidRDefault="00BB14C8">
      <w:pPr>
        <w:pStyle w:val="a3"/>
        <w:ind w:left="314" w:right="272"/>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 использовать ресурсы традиционных библиотек и электронных библиотечных</w:t>
      </w:r>
      <w:r>
        <w:rPr>
          <w:spacing w:val="1"/>
        </w:rPr>
        <w:t xml:space="preserve"> </w:t>
      </w:r>
      <w:r>
        <w:t>систем.</w:t>
      </w:r>
    </w:p>
    <w:p w:rsidR="004C3854" w:rsidRDefault="00BB14C8">
      <w:pPr>
        <w:pStyle w:val="a3"/>
        <w:spacing w:line="237" w:lineRule="auto"/>
        <w:ind w:left="314" w:right="279"/>
      </w:pPr>
      <w:r>
        <w:t>К концу обучения в 10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3"/>
        </w:rPr>
        <w:t xml:space="preserve"> </w:t>
      </w:r>
      <w:r>
        <w:t>по</w:t>
      </w:r>
      <w:r>
        <w:rPr>
          <w:spacing w:val="5"/>
        </w:rPr>
        <w:t xml:space="preserve"> </w:t>
      </w:r>
      <w:r>
        <w:t>литературе:</w:t>
      </w:r>
    </w:p>
    <w:p w:rsidR="004C3854" w:rsidRDefault="00BB14C8">
      <w:pPr>
        <w:pStyle w:val="a3"/>
        <w:ind w:left="314" w:right="276"/>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w:t>
      </w:r>
      <w:r>
        <w:rPr>
          <w:spacing w:val="1"/>
        </w:rPr>
        <w:t xml:space="preserve"> </w:t>
      </w:r>
      <w:r>
        <w:t>жизни,</w:t>
      </w:r>
      <w:r>
        <w:rPr>
          <w:spacing w:val="1"/>
        </w:rPr>
        <w:t xml:space="preserve"> </w:t>
      </w:r>
      <w:r>
        <w:t>идеологическими</w:t>
      </w:r>
      <w:r>
        <w:rPr>
          <w:spacing w:val="1"/>
        </w:rPr>
        <w:t xml:space="preserve"> </w:t>
      </w:r>
      <w:r>
        <w:t>течениями</w:t>
      </w:r>
      <w:r>
        <w:rPr>
          <w:spacing w:val="1"/>
        </w:rPr>
        <w:t xml:space="preserve"> </w:t>
      </w:r>
      <w:r>
        <w:t>и</w:t>
      </w:r>
      <w:r>
        <w:rPr>
          <w:spacing w:val="1"/>
        </w:rPr>
        <w:t xml:space="preserve"> </w:t>
      </w:r>
      <w:r>
        <w:t>особенностями</w:t>
      </w:r>
      <w:r>
        <w:rPr>
          <w:spacing w:val="1"/>
        </w:rPr>
        <w:t xml:space="preserve"> </w:t>
      </w:r>
      <w:r>
        <w:t>культурного</w:t>
      </w:r>
      <w:r>
        <w:rPr>
          <w:spacing w:val="1"/>
        </w:rPr>
        <w:t xml:space="preserve"> </w:t>
      </w:r>
      <w:r>
        <w:t>развития</w:t>
      </w:r>
      <w:r>
        <w:rPr>
          <w:spacing w:val="1"/>
        </w:rPr>
        <w:t xml:space="preserve"> </w:t>
      </w:r>
      <w:r>
        <w:t>страны</w:t>
      </w:r>
      <w:r>
        <w:rPr>
          <w:spacing w:val="1"/>
        </w:rPr>
        <w:t xml:space="preserve"> </w:t>
      </w:r>
      <w:r>
        <w:t>в</w:t>
      </w:r>
      <w:r>
        <w:rPr>
          <w:spacing w:val="1"/>
        </w:rPr>
        <w:t xml:space="preserve"> </w:t>
      </w:r>
      <w:r>
        <w:t>конкретную</w:t>
      </w:r>
      <w:r>
        <w:rPr>
          <w:spacing w:val="1"/>
        </w:rPr>
        <w:t xml:space="preserve"> </w:t>
      </w:r>
      <w:r>
        <w:t>историческую</w:t>
      </w:r>
      <w:r>
        <w:rPr>
          <w:spacing w:val="-1"/>
        </w:rPr>
        <w:t xml:space="preserve"> </w:t>
      </w:r>
      <w:r>
        <w:t>эпоху</w:t>
      </w:r>
      <w:r>
        <w:rPr>
          <w:spacing w:val="-8"/>
        </w:rPr>
        <w:t xml:space="preserve"> </w:t>
      </w:r>
      <w:r>
        <w:t>(вторая</w:t>
      </w:r>
      <w:r>
        <w:rPr>
          <w:spacing w:val="-3"/>
        </w:rPr>
        <w:t xml:space="preserve"> </w:t>
      </w:r>
      <w:r>
        <w:t>половина</w:t>
      </w:r>
      <w:r>
        <w:rPr>
          <w:spacing w:val="6"/>
        </w:rPr>
        <w:t xml:space="preserve"> </w:t>
      </w:r>
      <w:r>
        <w:t>XIX</w:t>
      </w:r>
      <w:r>
        <w:rPr>
          <w:spacing w:val="-3"/>
        </w:rPr>
        <w:t xml:space="preserve"> </w:t>
      </w:r>
      <w:r>
        <w:t>века);</w:t>
      </w:r>
    </w:p>
    <w:p w:rsidR="004C3854" w:rsidRDefault="00BB14C8">
      <w:pPr>
        <w:pStyle w:val="a3"/>
        <w:tabs>
          <w:tab w:val="left" w:pos="2619"/>
          <w:tab w:val="left" w:pos="4511"/>
          <w:tab w:val="left" w:pos="6413"/>
          <w:tab w:val="left" w:pos="7402"/>
          <w:tab w:val="left" w:pos="9198"/>
        </w:tabs>
        <w:ind w:left="314" w:right="278"/>
        <w:jc w:val="left"/>
      </w:pPr>
      <w:r>
        <w:t>осознание</w:t>
      </w:r>
      <w:r>
        <w:rPr>
          <w:spacing w:val="30"/>
        </w:rPr>
        <w:t xml:space="preserve"> </w:t>
      </w:r>
      <w:r>
        <w:t>взаимосвязей</w:t>
      </w:r>
      <w:r>
        <w:rPr>
          <w:spacing w:val="32"/>
        </w:rPr>
        <w:t xml:space="preserve"> </w:t>
      </w:r>
      <w:r>
        <w:t>между</w:t>
      </w:r>
      <w:r>
        <w:rPr>
          <w:spacing w:val="26"/>
        </w:rPr>
        <w:t xml:space="preserve"> </w:t>
      </w:r>
      <w:r>
        <w:t>языковым,</w:t>
      </w:r>
      <w:r>
        <w:rPr>
          <w:spacing w:val="33"/>
        </w:rPr>
        <w:t xml:space="preserve"> </w:t>
      </w:r>
      <w:r>
        <w:t>литературным,</w:t>
      </w:r>
      <w:r>
        <w:rPr>
          <w:spacing w:val="33"/>
        </w:rPr>
        <w:t xml:space="preserve"> </w:t>
      </w:r>
      <w:r>
        <w:t>интеллектуальным,</w:t>
      </w:r>
      <w:r>
        <w:rPr>
          <w:spacing w:val="33"/>
        </w:rPr>
        <w:t xml:space="preserve"> </w:t>
      </w:r>
      <w:r>
        <w:t>духовно-</w:t>
      </w:r>
      <w:r>
        <w:rPr>
          <w:spacing w:val="-57"/>
        </w:rPr>
        <w:t xml:space="preserve"> </w:t>
      </w:r>
      <w:r>
        <w:t>нравственным</w:t>
      </w:r>
      <w:r>
        <w:tab/>
        <w:t>развитием</w:t>
      </w:r>
      <w:r>
        <w:tab/>
        <w:t>личности</w:t>
      </w:r>
      <w:r>
        <w:tab/>
        <w:t>в</w:t>
      </w:r>
      <w:r>
        <w:tab/>
        <w:t>контексте</w:t>
      </w:r>
      <w:r>
        <w:tab/>
        <w:t>осмысления</w:t>
      </w:r>
      <w:r>
        <w:rPr>
          <w:spacing w:val="1"/>
        </w:rPr>
        <w:t xml:space="preserve"> </w:t>
      </w:r>
      <w:r>
        <w:t>произведений</w:t>
      </w:r>
      <w:r>
        <w:rPr>
          <w:spacing w:val="6"/>
        </w:rPr>
        <w:t xml:space="preserve"> </w:t>
      </w:r>
      <w:r>
        <w:t>русской</w:t>
      </w:r>
      <w:r>
        <w:rPr>
          <w:spacing w:val="6"/>
        </w:rPr>
        <w:t xml:space="preserve"> </w:t>
      </w:r>
      <w:r>
        <w:t>и</w:t>
      </w:r>
      <w:r>
        <w:rPr>
          <w:spacing w:val="6"/>
        </w:rPr>
        <w:t xml:space="preserve"> </w:t>
      </w:r>
      <w:r>
        <w:t>зарубежной</w:t>
      </w:r>
      <w:r>
        <w:rPr>
          <w:spacing w:val="1"/>
        </w:rPr>
        <w:t xml:space="preserve"> </w:t>
      </w:r>
      <w:r>
        <w:t>литературной</w:t>
      </w:r>
      <w:r>
        <w:rPr>
          <w:spacing w:val="6"/>
        </w:rPr>
        <w:t xml:space="preserve"> </w:t>
      </w:r>
      <w:r>
        <w:t>классики</w:t>
      </w:r>
      <w:r>
        <w:rPr>
          <w:spacing w:val="6"/>
        </w:rPr>
        <w:t xml:space="preserve"> </w:t>
      </w:r>
      <w:r>
        <w:t>и</w:t>
      </w:r>
      <w:r>
        <w:rPr>
          <w:spacing w:val="6"/>
        </w:rPr>
        <w:t xml:space="preserve"> </w:t>
      </w:r>
      <w:r>
        <w:t>собственного</w:t>
      </w:r>
      <w:r>
        <w:rPr>
          <w:spacing w:val="9"/>
        </w:rPr>
        <w:t xml:space="preserve"> </w:t>
      </w:r>
      <w:r>
        <w:t>интеллектуально-</w:t>
      </w:r>
      <w:r>
        <w:rPr>
          <w:spacing w:val="-57"/>
        </w:rPr>
        <w:t xml:space="preserve"> </w:t>
      </w:r>
      <w:r>
        <w:t>нравственного</w:t>
      </w:r>
      <w:r>
        <w:rPr>
          <w:spacing w:val="5"/>
        </w:rPr>
        <w:t xml:space="preserve"> </w:t>
      </w:r>
      <w:r>
        <w:t>роста;</w:t>
      </w:r>
    </w:p>
    <w:p w:rsidR="004C3854" w:rsidRDefault="00BB14C8">
      <w:pPr>
        <w:pStyle w:val="a3"/>
        <w:spacing w:line="237" w:lineRule="auto"/>
        <w:ind w:left="314"/>
        <w:jc w:val="left"/>
      </w:pPr>
      <w:r>
        <w:t>сформированность</w:t>
      </w:r>
      <w:r>
        <w:rPr>
          <w:spacing w:val="20"/>
        </w:rPr>
        <w:t xml:space="preserve"> </w:t>
      </w:r>
      <w:r>
        <w:t>устойчивого</w:t>
      </w:r>
      <w:r>
        <w:rPr>
          <w:spacing w:val="20"/>
        </w:rPr>
        <w:t xml:space="preserve"> </w:t>
      </w:r>
      <w:r>
        <w:t>интереса</w:t>
      </w:r>
      <w:r>
        <w:rPr>
          <w:spacing w:val="18"/>
        </w:rPr>
        <w:t xml:space="preserve"> </w:t>
      </w:r>
      <w:r>
        <w:t>к</w:t>
      </w:r>
      <w:r>
        <w:rPr>
          <w:spacing w:val="18"/>
        </w:rPr>
        <w:t xml:space="preserve"> </w:t>
      </w:r>
      <w:r>
        <w:t>чтению</w:t>
      </w:r>
      <w:r>
        <w:rPr>
          <w:spacing w:val="17"/>
        </w:rPr>
        <w:t xml:space="preserve"> </w:t>
      </w:r>
      <w:r>
        <w:t>как</w:t>
      </w:r>
      <w:r>
        <w:rPr>
          <w:spacing w:val="18"/>
        </w:rPr>
        <w:t xml:space="preserve"> </w:t>
      </w:r>
      <w:r>
        <w:t>средству</w:t>
      </w:r>
      <w:r>
        <w:rPr>
          <w:spacing w:val="15"/>
        </w:rPr>
        <w:t xml:space="preserve"> </w:t>
      </w:r>
      <w:r>
        <w:t>познания</w:t>
      </w:r>
      <w:r>
        <w:rPr>
          <w:spacing w:val="10"/>
        </w:rPr>
        <w:t xml:space="preserve"> </w:t>
      </w:r>
      <w:r>
        <w:t>отечественной</w:t>
      </w:r>
      <w:r>
        <w:rPr>
          <w:spacing w:val="20"/>
        </w:rPr>
        <w:t xml:space="preserve"> </w:t>
      </w:r>
      <w:r>
        <w:t>и</w:t>
      </w:r>
      <w:r>
        <w:rPr>
          <w:spacing w:val="-57"/>
        </w:rPr>
        <w:t xml:space="preserve"> </w:t>
      </w:r>
      <w:r>
        <w:t>других</w:t>
      </w:r>
      <w:r>
        <w:rPr>
          <w:spacing w:val="-4"/>
        </w:rPr>
        <w:t xml:space="preserve"> </w:t>
      </w:r>
      <w:r>
        <w:t>культур,</w:t>
      </w:r>
      <w:r>
        <w:rPr>
          <w:spacing w:val="9"/>
        </w:rPr>
        <w:t xml:space="preserve"> </w:t>
      </w:r>
      <w:r>
        <w:t>уважительного</w:t>
      </w:r>
      <w:r>
        <w:rPr>
          <w:spacing w:val="2"/>
        </w:rPr>
        <w:t xml:space="preserve"> </w:t>
      </w:r>
      <w:r>
        <w:t>отношения</w:t>
      </w:r>
      <w:r>
        <w:rPr>
          <w:spacing w:val="1"/>
        </w:rPr>
        <w:t xml:space="preserve"> </w:t>
      </w:r>
      <w:r>
        <w:t>к</w:t>
      </w:r>
      <w:r>
        <w:rPr>
          <w:spacing w:val="-4"/>
        </w:rPr>
        <w:t xml:space="preserve"> </w:t>
      </w:r>
      <w:r>
        <w:t>ним;</w:t>
      </w:r>
    </w:p>
    <w:p w:rsidR="004C3854" w:rsidRDefault="004C3854">
      <w:pPr>
        <w:spacing w:line="237" w:lineRule="auto"/>
        <w:sectPr w:rsidR="004C3854">
          <w:pgSz w:w="11900" w:h="16840"/>
          <w:pgMar w:top="580" w:right="260" w:bottom="760" w:left="780" w:header="0" w:footer="566" w:gutter="0"/>
          <w:cols w:space="720"/>
        </w:sectPr>
      </w:pPr>
    </w:p>
    <w:p w:rsidR="004C3854" w:rsidRDefault="00BB14C8">
      <w:pPr>
        <w:pStyle w:val="a3"/>
        <w:spacing w:before="75" w:line="242" w:lineRule="auto"/>
        <w:ind w:left="314" w:right="279"/>
      </w:pPr>
      <w:r>
        <w:lastRenderedPageBreak/>
        <w:t>осознанное</w:t>
      </w:r>
      <w:r>
        <w:rPr>
          <w:spacing w:val="1"/>
        </w:rPr>
        <w:t xml:space="preserve"> </w:t>
      </w:r>
      <w:r>
        <w:t>умение</w:t>
      </w:r>
      <w:r>
        <w:rPr>
          <w:spacing w:val="1"/>
        </w:rPr>
        <w:t xml:space="preserve"> </w:t>
      </w:r>
      <w:r>
        <w:t>внимательно</w:t>
      </w:r>
      <w:r>
        <w:rPr>
          <w:spacing w:val="1"/>
        </w:rPr>
        <w:t xml:space="preserve"> </w:t>
      </w:r>
      <w:r>
        <w:t>читать,</w:t>
      </w:r>
      <w:r>
        <w:rPr>
          <w:spacing w:val="1"/>
        </w:rPr>
        <w:t xml:space="preserve"> </w:t>
      </w:r>
      <w:r>
        <w:t>понимать</w:t>
      </w:r>
      <w:r>
        <w:rPr>
          <w:spacing w:val="1"/>
        </w:rPr>
        <w:t xml:space="preserve"> </w:t>
      </w:r>
      <w:r>
        <w:t>и</w:t>
      </w:r>
      <w:r>
        <w:rPr>
          <w:spacing w:val="1"/>
        </w:rPr>
        <w:t xml:space="preserve"> </w:t>
      </w:r>
      <w:r>
        <w:t>самостоятельно</w:t>
      </w:r>
      <w:r>
        <w:rPr>
          <w:spacing w:val="1"/>
        </w:rPr>
        <w:t xml:space="preserve"> </w:t>
      </w:r>
      <w:r>
        <w:t>интерпретировать</w:t>
      </w:r>
      <w:r>
        <w:rPr>
          <w:spacing w:val="1"/>
        </w:rPr>
        <w:t xml:space="preserve"> </w:t>
      </w:r>
      <w:r>
        <w:t>художественные,</w:t>
      </w:r>
      <w:r>
        <w:rPr>
          <w:spacing w:val="-2"/>
        </w:rPr>
        <w:t xml:space="preserve"> </w:t>
      </w:r>
      <w:r>
        <w:t>публицистические</w:t>
      </w:r>
      <w:r>
        <w:rPr>
          <w:spacing w:val="1"/>
        </w:rPr>
        <w:t xml:space="preserve"> </w:t>
      </w:r>
      <w:r>
        <w:t>и</w:t>
      </w:r>
      <w:r>
        <w:rPr>
          <w:spacing w:val="2"/>
        </w:rPr>
        <w:t xml:space="preserve"> </w:t>
      </w:r>
      <w:r>
        <w:t>литературно-критические</w:t>
      </w:r>
      <w:r>
        <w:rPr>
          <w:spacing w:val="1"/>
        </w:rPr>
        <w:t xml:space="preserve"> </w:t>
      </w:r>
      <w:r>
        <w:t>тексты;</w:t>
      </w:r>
    </w:p>
    <w:p w:rsidR="004C3854" w:rsidRDefault="00BB14C8">
      <w:pPr>
        <w:pStyle w:val="a3"/>
        <w:ind w:left="314" w:right="267"/>
      </w:pPr>
      <w:r>
        <w:t>знание содержания и понимание ключевых проблем произведений русской и зарубежной</w:t>
      </w:r>
      <w:r>
        <w:rPr>
          <w:spacing w:val="1"/>
        </w:rPr>
        <w:t xml:space="preserve"> </w:t>
      </w:r>
      <w:r>
        <w:t>классической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(вторая</w:t>
      </w:r>
      <w:r>
        <w:rPr>
          <w:spacing w:val="1"/>
        </w:rPr>
        <w:t xml:space="preserve"> </w:t>
      </w:r>
      <w:r>
        <w:t>половина</w:t>
      </w:r>
      <w:r>
        <w:rPr>
          <w:spacing w:val="1"/>
        </w:rPr>
        <w:t xml:space="preserve"> </w:t>
      </w:r>
      <w:r>
        <w:t>XIX</w:t>
      </w:r>
      <w:r>
        <w:rPr>
          <w:spacing w:val="1"/>
        </w:rPr>
        <w:t xml:space="preserve"> </w:t>
      </w:r>
      <w:r>
        <w:t>века),</w:t>
      </w:r>
      <w:r>
        <w:rPr>
          <w:spacing w:val="1"/>
        </w:rPr>
        <w:t xml:space="preserve"> </w:t>
      </w:r>
      <w:r>
        <w:t>их</w:t>
      </w:r>
      <w:r>
        <w:rPr>
          <w:spacing w:val="-57"/>
        </w:rPr>
        <w:t xml:space="preserve"> </w:t>
      </w:r>
      <w:r>
        <w:t>историко-культурного</w:t>
      </w:r>
      <w:r>
        <w:rPr>
          <w:spacing w:val="1"/>
        </w:rPr>
        <w:t xml:space="preserve"> </w:t>
      </w:r>
      <w:r>
        <w:t>и</w:t>
      </w:r>
      <w:r>
        <w:rPr>
          <w:spacing w:val="-3"/>
        </w:rPr>
        <w:t xml:space="preserve"> </w:t>
      </w:r>
      <w:r>
        <w:t>нравственно-ценностного</w:t>
      </w:r>
      <w:r>
        <w:rPr>
          <w:spacing w:val="2"/>
        </w:rPr>
        <w:t xml:space="preserve"> </w:t>
      </w:r>
      <w:r>
        <w:t>влияния</w:t>
      </w:r>
      <w:r>
        <w:rPr>
          <w:spacing w:val="-4"/>
        </w:rPr>
        <w:t xml:space="preserve"> </w:t>
      </w:r>
      <w:r>
        <w:t>на</w:t>
      </w:r>
      <w:r>
        <w:rPr>
          <w:spacing w:val="1"/>
        </w:rPr>
        <w:t xml:space="preserve"> </w:t>
      </w:r>
      <w:r>
        <w:t>формирование</w:t>
      </w:r>
    </w:p>
    <w:p w:rsidR="004C3854" w:rsidRDefault="00BB14C8">
      <w:pPr>
        <w:pStyle w:val="a3"/>
        <w:spacing w:line="275" w:lineRule="exact"/>
        <w:ind w:left="314" w:firstLine="0"/>
      </w:pPr>
      <w:r>
        <w:t>национальной</w:t>
      </w:r>
      <w:r>
        <w:rPr>
          <w:spacing w:val="-6"/>
        </w:rPr>
        <w:t xml:space="preserve"> </w:t>
      </w:r>
      <w:r>
        <w:t>и</w:t>
      </w:r>
      <w:r>
        <w:rPr>
          <w:spacing w:val="-5"/>
        </w:rPr>
        <w:t xml:space="preserve"> </w:t>
      </w:r>
      <w:r>
        <w:t>мировой</w:t>
      </w:r>
      <w:r>
        <w:rPr>
          <w:spacing w:val="-1"/>
        </w:rPr>
        <w:t xml:space="preserve"> </w:t>
      </w:r>
      <w:r>
        <w:t>литературы;</w:t>
      </w:r>
    </w:p>
    <w:p w:rsidR="004C3854" w:rsidRDefault="00BB14C8">
      <w:pPr>
        <w:pStyle w:val="a3"/>
        <w:ind w:left="314" w:right="265"/>
      </w:pPr>
      <w:r>
        <w:t>сформированность</w:t>
      </w:r>
      <w:r>
        <w:rPr>
          <w:spacing w:val="1"/>
        </w:rPr>
        <w:t xml:space="preserve"> </w:t>
      </w:r>
      <w:r>
        <w:t>умений</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текстов,</w:t>
      </w:r>
      <w:r>
        <w:rPr>
          <w:spacing w:val="1"/>
        </w:rPr>
        <w:t xml:space="preserve"> </w:t>
      </w:r>
      <w:r>
        <w:t>выявлять</w:t>
      </w:r>
      <w:r>
        <w:rPr>
          <w:spacing w:val="1"/>
        </w:rPr>
        <w:t xml:space="preserve"> </w:t>
      </w:r>
      <w:r>
        <w:t>связь</w:t>
      </w:r>
      <w:r>
        <w:rPr>
          <w:spacing w:val="1"/>
        </w:rPr>
        <w:t xml:space="preserve"> </w:t>
      </w:r>
      <w:r>
        <w:t>литературных</w:t>
      </w:r>
      <w:r>
        <w:rPr>
          <w:spacing w:val="14"/>
        </w:rPr>
        <w:t xml:space="preserve"> </w:t>
      </w:r>
      <w:r>
        <w:t>произведений</w:t>
      </w:r>
      <w:r>
        <w:rPr>
          <w:spacing w:val="13"/>
        </w:rPr>
        <w:t xml:space="preserve"> </w:t>
      </w:r>
      <w:r>
        <w:t>второй</w:t>
      </w:r>
      <w:r>
        <w:rPr>
          <w:spacing w:val="14"/>
        </w:rPr>
        <w:t xml:space="preserve"> </w:t>
      </w:r>
      <w:r>
        <w:t>половины</w:t>
      </w:r>
      <w:r>
        <w:rPr>
          <w:spacing w:val="14"/>
        </w:rPr>
        <w:t xml:space="preserve"> </w:t>
      </w:r>
      <w:r>
        <w:t>XIX</w:t>
      </w:r>
      <w:r>
        <w:rPr>
          <w:spacing w:val="17"/>
        </w:rPr>
        <w:t xml:space="preserve"> </w:t>
      </w:r>
      <w:r>
        <w:t>века</w:t>
      </w:r>
      <w:r>
        <w:rPr>
          <w:spacing w:val="11"/>
        </w:rPr>
        <w:t xml:space="preserve"> </w:t>
      </w:r>
      <w:r>
        <w:t>с</w:t>
      </w:r>
      <w:r>
        <w:rPr>
          <w:spacing w:val="12"/>
        </w:rPr>
        <w:t xml:space="preserve"> </w:t>
      </w:r>
      <w:r>
        <w:t>временем</w:t>
      </w:r>
      <w:r>
        <w:rPr>
          <w:spacing w:val="14"/>
        </w:rPr>
        <w:t xml:space="preserve"> </w:t>
      </w:r>
      <w:r>
        <w:t>написания,</w:t>
      </w:r>
      <w:r>
        <w:rPr>
          <w:spacing w:val="15"/>
        </w:rPr>
        <w:t xml:space="preserve"> </w:t>
      </w:r>
      <w:r>
        <w:t>с</w:t>
      </w:r>
      <w:r>
        <w:rPr>
          <w:spacing w:val="16"/>
        </w:rPr>
        <w:t xml:space="preserve"> </w:t>
      </w:r>
      <w:r>
        <w:t>современностью</w:t>
      </w:r>
      <w:r>
        <w:rPr>
          <w:spacing w:val="-58"/>
        </w:rPr>
        <w:t xml:space="preserve"> </w:t>
      </w:r>
      <w:r>
        <w:t>и</w:t>
      </w:r>
      <w:r>
        <w:rPr>
          <w:spacing w:val="2"/>
        </w:rPr>
        <w:t xml:space="preserve"> </w:t>
      </w:r>
      <w:r>
        <w:t>традицией;</w:t>
      </w:r>
    </w:p>
    <w:p w:rsidR="004C3854" w:rsidRDefault="00BB14C8">
      <w:pPr>
        <w:pStyle w:val="a3"/>
        <w:spacing w:line="242" w:lineRule="auto"/>
        <w:ind w:left="314" w:right="273"/>
      </w:pPr>
      <w:r>
        <w:t>умение раскрывать конкретно-историческое и общечеловеческое содержание литературных</w:t>
      </w:r>
      <w:r>
        <w:rPr>
          <w:spacing w:val="1"/>
        </w:rPr>
        <w:t xml:space="preserve"> </w:t>
      </w:r>
      <w:r>
        <w:t>произведений;</w:t>
      </w:r>
    </w:p>
    <w:p w:rsidR="004C3854" w:rsidRDefault="00BB14C8">
      <w:pPr>
        <w:pStyle w:val="a3"/>
        <w:ind w:left="314" w:right="261"/>
      </w:pPr>
      <w:r>
        <w:t>способность выявлять в произведениях художественной литературы второй половины XIX</w:t>
      </w:r>
      <w:r>
        <w:rPr>
          <w:spacing w:val="1"/>
        </w:rPr>
        <w:t xml:space="preserve"> </w:t>
      </w:r>
      <w:r>
        <w:t>века</w:t>
      </w:r>
      <w:r>
        <w:rPr>
          <w:spacing w:val="1"/>
        </w:rPr>
        <w:t xml:space="preserve"> </w:t>
      </w:r>
      <w:r>
        <w:t>образы,</w:t>
      </w:r>
      <w:r>
        <w:rPr>
          <w:spacing w:val="1"/>
        </w:rPr>
        <w:t xml:space="preserve"> </w:t>
      </w:r>
      <w:r>
        <w:t>темы,</w:t>
      </w:r>
      <w:r>
        <w:rPr>
          <w:spacing w:val="1"/>
        </w:rPr>
        <w:t xml:space="preserve"> </w:t>
      </w:r>
      <w:r>
        <w:t>идеи,</w:t>
      </w:r>
      <w:r>
        <w:rPr>
          <w:spacing w:val="1"/>
        </w:rPr>
        <w:t xml:space="preserve"> </w:t>
      </w:r>
      <w:r>
        <w:t>проблемы</w:t>
      </w:r>
      <w:r>
        <w:rPr>
          <w:spacing w:val="1"/>
        </w:rPr>
        <w:t xml:space="preserve"> </w:t>
      </w:r>
      <w:r>
        <w:t>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 темы;</w:t>
      </w:r>
    </w:p>
    <w:p w:rsidR="004C3854" w:rsidRDefault="00BB14C8">
      <w:pPr>
        <w:pStyle w:val="a3"/>
        <w:spacing w:line="242" w:lineRule="auto"/>
        <w:ind w:left="314" w:right="269"/>
      </w:pPr>
      <w:r>
        <w:t>устойчивые навыки устной и письменной речи в процессе чтения и обсуждения лучших</w:t>
      </w:r>
      <w:r>
        <w:rPr>
          <w:spacing w:val="1"/>
        </w:rPr>
        <w:t xml:space="preserve"> </w:t>
      </w:r>
      <w:r>
        <w:t>образцов</w:t>
      </w:r>
      <w:r>
        <w:rPr>
          <w:spacing w:val="-7"/>
        </w:rPr>
        <w:t xml:space="preserve"> </w:t>
      </w:r>
      <w:r>
        <w:t>отечественной</w:t>
      </w:r>
      <w:r>
        <w:rPr>
          <w:spacing w:val="-2"/>
        </w:rPr>
        <w:t xml:space="preserve"> </w:t>
      </w:r>
      <w:r>
        <w:t>и</w:t>
      </w:r>
      <w:r>
        <w:rPr>
          <w:spacing w:val="-2"/>
        </w:rPr>
        <w:t xml:space="preserve"> </w:t>
      </w:r>
      <w:r>
        <w:t>зарубежной</w:t>
      </w:r>
      <w:r>
        <w:rPr>
          <w:spacing w:val="-2"/>
        </w:rPr>
        <w:t xml:space="preserve"> </w:t>
      </w:r>
      <w:r>
        <w:t>литературы;</w:t>
      </w:r>
    </w:p>
    <w:p w:rsidR="004C3854" w:rsidRDefault="00BB14C8">
      <w:pPr>
        <w:pStyle w:val="a3"/>
        <w:ind w:left="314" w:right="278"/>
      </w:pPr>
      <w:r>
        <w:t>осмысление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4C3854" w:rsidRDefault="00BB14C8">
      <w:pPr>
        <w:pStyle w:val="a3"/>
        <w:spacing w:line="237" w:lineRule="auto"/>
        <w:ind w:left="314" w:right="282"/>
      </w:pPr>
      <w:r>
        <w:t>умение эмоционально откликаться на прочитанное, выражать личное отношение к нему,</w:t>
      </w:r>
      <w:r>
        <w:rPr>
          <w:spacing w:val="1"/>
        </w:rPr>
        <w:t xml:space="preserve"> </w:t>
      </w:r>
      <w:r>
        <w:t>передавать</w:t>
      </w:r>
      <w:r>
        <w:rPr>
          <w:spacing w:val="2"/>
        </w:rPr>
        <w:t xml:space="preserve"> </w:t>
      </w:r>
      <w:r>
        <w:t>собственные читательские</w:t>
      </w:r>
      <w:r>
        <w:rPr>
          <w:spacing w:val="-5"/>
        </w:rPr>
        <w:t xml:space="preserve"> </w:t>
      </w:r>
      <w:r>
        <w:t>впечатления</w:t>
      </w:r>
      <w:r>
        <w:rPr>
          <w:spacing w:val="2"/>
        </w:rPr>
        <w:t xml:space="preserve"> </w:t>
      </w:r>
      <w:r>
        <w:t>и</w:t>
      </w:r>
      <w:r>
        <w:rPr>
          <w:spacing w:val="-3"/>
        </w:rPr>
        <w:t xml:space="preserve"> </w:t>
      </w:r>
      <w:r>
        <w:t>аргументировать</w:t>
      </w:r>
      <w:r>
        <w:rPr>
          <w:spacing w:val="-2"/>
        </w:rPr>
        <w:t xml:space="preserve"> </w:t>
      </w:r>
      <w:r>
        <w:t>своё</w:t>
      </w:r>
      <w:r>
        <w:rPr>
          <w:spacing w:val="-4"/>
        </w:rPr>
        <w:t xml:space="preserve"> </w:t>
      </w:r>
      <w:r>
        <w:t>мнение;</w:t>
      </w:r>
    </w:p>
    <w:p w:rsidR="004C3854" w:rsidRDefault="00BB14C8">
      <w:pPr>
        <w:pStyle w:val="a3"/>
        <w:ind w:left="314" w:right="273"/>
      </w:pPr>
      <w:r>
        <w:t>сформированность</w:t>
      </w:r>
      <w:r>
        <w:rPr>
          <w:spacing w:val="1"/>
        </w:rPr>
        <w:t xml:space="preserve"> </w:t>
      </w:r>
      <w:r>
        <w:t>умений</w:t>
      </w:r>
      <w:r>
        <w:rPr>
          <w:spacing w:val="1"/>
        </w:rPr>
        <w:t xml:space="preserve"> </w:t>
      </w:r>
      <w:r>
        <w:t>выразительно</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читать,</w:t>
      </w:r>
      <w:r>
        <w:rPr>
          <w:spacing w:val="-2"/>
        </w:rPr>
        <w:t xml:space="preserve"> </w:t>
      </w:r>
      <w:r>
        <w:t>в</w:t>
      </w:r>
      <w:r>
        <w:rPr>
          <w:spacing w:val="-2"/>
        </w:rPr>
        <w:t xml:space="preserve"> </w:t>
      </w:r>
      <w:r>
        <w:t>том</w:t>
      </w:r>
      <w:r>
        <w:rPr>
          <w:spacing w:val="-2"/>
        </w:rPr>
        <w:t xml:space="preserve"> </w:t>
      </w:r>
      <w:r>
        <w:t>числе наизусть,</w:t>
      </w:r>
      <w:r>
        <w:rPr>
          <w:spacing w:val="3"/>
        </w:rPr>
        <w:t xml:space="preserve"> </w:t>
      </w:r>
      <w:r>
        <w:t>не</w:t>
      </w:r>
      <w:r>
        <w:rPr>
          <w:spacing w:val="-5"/>
        </w:rPr>
        <w:t xml:space="preserve"> </w:t>
      </w:r>
      <w:r>
        <w:t>менее</w:t>
      </w:r>
      <w:r>
        <w:rPr>
          <w:spacing w:val="-1"/>
        </w:rPr>
        <w:t xml:space="preserve"> </w:t>
      </w:r>
      <w:r>
        <w:t>10</w:t>
      </w:r>
      <w:r>
        <w:rPr>
          <w:spacing w:val="-4"/>
        </w:rPr>
        <w:t xml:space="preserve"> </w:t>
      </w:r>
      <w:r>
        <w:t>произведений</w:t>
      </w:r>
      <w:r>
        <w:rPr>
          <w:spacing w:val="2"/>
        </w:rPr>
        <w:t xml:space="preserve"> </w:t>
      </w:r>
      <w:r>
        <w:t>и</w:t>
      </w:r>
      <w:r>
        <w:rPr>
          <w:spacing w:val="-3"/>
        </w:rPr>
        <w:t xml:space="preserve"> </w:t>
      </w:r>
      <w:r>
        <w:t>(или)</w:t>
      </w:r>
      <w:r>
        <w:rPr>
          <w:spacing w:val="-2"/>
        </w:rPr>
        <w:t xml:space="preserve"> </w:t>
      </w:r>
      <w:r>
        <w:t>фрагментов;</w:t>
      </w:r>
    </w:p>
    <w:p w:rsidR="004C3854" w:rsidRDefault="00BB14C8">
      <w:pPr>
        <w:pStyle w:val="a3"/>
        <w:ind w:left="314" w:right="271"/>
      </w:pPr>
      <w:r>
        <w:t>овладение умениями анализа и интерпретации художественного произведения в единстве</w:t>
      </w:r>
      <w:r>
        <w:rPr>
          <w:spacing w:val="1"/>
        </w:rPr>
        <w:t xml:space="preserve"> </w:t>
      </w:r>
      <w:r>
        <w:t>формы и содержания (с учётом неоднозначности заложенных в нём смыслов и наличия в нём</w:t>
      </w:r>
      <w:r>
        <w:rPr>
          <w:spacing w:val="1"/>
        </w:rPr>
        <w:t xml:space="preserve"> </w:t>
      </w:r>
      <w:r>
        <w:t>подтекста)</w:t>
      </w:r>
      <w:r>
        <w:rPr>
          <w:spacing w:val="1"/>
        </w:rPr>
        <w:t xml:space="preserve"> </w:t>
      </w:r>
      <w:r>
        <w:t>с</w:t>
      </w:r>
      <w:r>
        <w:rPr>
          <w:spacing w:val="1"/>
        </w:rPr>
        <w:t xml:space="preserve"> </w:t>
      </w:r>
      <w:r>
        <w:t>использованием</w:t>
      </w:r>
      <w:r>
        <w:rPr>
          <w:spacing w:val="1"/>
        </w:rPr>
        <w:t xml:space="preserve"> </w:t>
      </w:r>
      <w:r>
        <w:t>теоретико-литературных</w:t>
      </w:r>
      <w:r>
        <w:rPr>
          <w:spacing w:val="1"/>
        </w:rPr>
        <w:t xml:space="preserve"> </w:t>
      </w:r>
      <w:r>
        <w:t>терминов</w:t>
      </w:r>
      <w:r>
        <w:rPr>
          <w:spacing w:val="1"/>
        </w:rPr>
        <w:t xml:space="preserve"> </w:t>
      </w:r>
      <w:r>
        <w:t>и</w:t>
      </w:r>
      <w:r>
        <w:rPr>
          <w:spacing w:val="1"/>
        </w:rPr>
        <w:t xml:space="preserve"> </w:t>
      </w:r>
      <w:r>
        <w:t>понятий</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изученным</w:t>
      </w:r>
      <w:r>
        <w:rPr>
          <w:spacing w:val="2"/>
        </w:rPr>
        <w:t xml:space="preserve"> </w:t>
      </w:r>
      <w:r>
        <w:t>в</w:t>
      </w:r>
      <w:r>
        <w:rPr>
          <w:spacing w:val="-6"/>
        </w:rPr>
        <w:t xml:space="preserve"> </w:t>
      </w:r>
      <w:r>
        <w:t>основной</w:t>
      </w:r>
      <w:r>
        <w:rPr>
          <w:spacing w:val="-2"/>
        </w:rPr>
        <w:t xml:space="preserve"> </w:t>
      </w:r>
      <w:r>
        <w:t>школе);</w:t>
      </w:r>
    </w:p>
    <w:p w:rsidR="004C3854" w:rsidRDefault="00BB14C8">
      <w:pPr>
        <w:pStyle w:val="a3"/>
        <w:spacing w:line="237" w:lineRule="auto"/>
        <w:ind w:left="314" w:right="272"/>
      </w:pPr>
      <w:r>
        <w:t>владение</w:t>
      </w:r>
      <w:r>
        <w:rPr>
          <w:spacing w:val="1"/>
        </w:rPr>
        <w:t xml:space="preserve"> </w:t>
      </w:r>
      <w:r>
        <w:t>комплексным</w:t>
      </w:r>
      <w:r>
        <w:rPr>
          <w:spacing w:val="1"/>
        </w:rPr>
        <w:t xml:space="preserve"> </w:t>
      </w:r>
      <w:r>
        <w:t>филологическим</w:t>
      </w:r>
      <w:r>
        <w:rPr>
          <w:spacing w:val="1"/>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осмысление</w:t>
      </w:r>
      <w:r>
        <w:rPr>
          <w:spacing w:val="1"/>
        </w:rPr>
        <w:t xml:space="preserve"> </w:t>
      </w:r>
      <w:r>
        <w:t>функциональной</w:t>
      </w:r>
      <w:r>
        <w:rPr>
          <w:spacing w:val="2"/>
        </w:rPr>
        <w:t xml:space="preserve"> </w:t>
      </w:r>
      <w:r>
        <w:t>роли</w:t>
      </w:r>
      <w:r>
        <w:rPr>
          <w:spacing w:val="2"/>
        </w:rPr>
        <w:t xml:space="preserve"> </w:t>
      </w:r>
      <w:r>
        <w:t>теоретико-литературных</w:t>
      </w:r>
      <w:r>
        <w:rPr>
          <w:spacing w:val="2"/>
        </w:rPr>
        <w:t xml:space="preserve"> </w:t>
      </w:r>
      <w:r>
        <w:t>понятий,</w:t>
      </w:r>
      <w:r>
        <w:rPr>
          <w:spacing w:val="-2"/>
        </w:rPr>
        <w:t xml:space="preserve"> </w:t>
      </w:r>
      <w:r>
        <w:t>в</w:t>
      </w:r>
      <w:r>
        <w:rPr>
          <w:spacing w:val="-1"/>
        </w:rPr>
        <w:t xml:space="preserve"> </w:t>
      </w:r>
      <w:r>
        <w:t>том</w:t>
      </w:r>
      <w:r>
        <w:rPr>
          <w:spacing w:val="-2"/>
        </w:rPr>
        <w:t xml:space="preserve"> </w:t>
      </w:r>
      <w:r>
        <w:t>числе:</w:t>
      </w:r>
    </w:p>
    <w:p w:rsidR="004C3854" w:rsidRDefault="00BB14C8">
      <w:pPr>
        <w:pStyle w:val="a3"/>
        <w:spacing w:before="1"/>
        <w:ind w:left="314" w:right="266"/>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творчестве</w:t>
      </w:r>
      <w:r>
        <w:rPr>
          <w:spacing w:val="6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историколитературный</w:t>
      </w:r>
      <w:r>
        <w:rPr>
          <w:spacing w:val="1"/>
        </w:rPr>
        <w:t xml:space="preserve"> </w:t>
      </w:r>
      <w:r>
        <w:t>процесс,</w:t>
      </w:r>
      <w:r>
        <w:rPr>
          <w:spacing w:val="1"/>
        </w:rPr>
        <w:t xml:space="preserve"> </w:t>
      </w:r>
      <w:r>
        <w:t>литературные направления и течения: романтизм, реализм, литературные жанры, трагическое и</w:t>
      </w:r>
      <w:r>
        <w:rPr>
          <w:spacing w:val="1"/>
        </w:rPr>
        <w:t xml:space="preserve"> </w:t>
      </w:r>
      <w:r>
        <w:t>комическое, психологизм, тематика и проблематика, авторская позиция, фабула, виды тропов 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интертекст,</w:t>
      </w:r>
      <w:r>
        <w:rPr>
          <w:spacing w:val="1"/>
        </w:rPr>
        <w:t xml:space="preserve"> </w:t>
      </w:r>
      <w:r>
        <w:t>гипертекст,</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«вечные</w:t>
      </w:r>
      <w:r>
        <w:rPr>
          <w:spacing w:val="-57"/>
        </w:rPr>
        <w:t xml:space="preserve"> </w:t>
      </w:r>
      <w:r>
        <w:t>темы» и «вечные образы» в литературе, взаимосвязь и взаимовлияние национальных литератур,</w:t>
      </w:r>
      <w:r>
        <w:rPr>
          <w:spacing w:val="1"/>
        </w:rPr>
        <w:t xml:space="preserve"> </w:t>
      </w:r>
      <w:r>
        <w:t>художественный</w:t>
      </w:r>
      <w:r>
        <w:rPr>
          <w:spacing w:val="-3"/>
        </w:rPr>
        <w:t xml:space="preserve"> </w:t>
      </w:r>
      <w:r>
        <w:t>перевод,</w:t>
      </w:r>
      <w:r>
        <w:rPr>
          <w:spacing w:val="-1"/>
        </w:rPr>
        <w:t xml:space="preserve"> </w:t>
      </w:r>
      <w:r>
        <w:t>литературная</w:t>
      </w:r>
      <w:r>
        <w:rPr>
          <w:spacing w:val="2"/>
        </w:rPr>
        <w:t xml:space="preserve"> </w:t>
      </w:r>
      <w:r>
        <w:t>критика;</w:t>
      </w:r>
    </w:p>
    <w:p w:rsidR="004C3854" w:rsidRDefault="00BB14C8">
      <w:pPr>
        <w:pStyle w:val="a3"/>
        <w:ind w:left="314" w:right="276"/>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w:t>
      </w:r>
      <w:r>
        <w:rPr>
          <w:spacing w:val="1"/>
        </w:rPr>
        <w:t xml:space="preserve"> </w:t>
      </w:r>
      <w:r>
        <w:t>литературоведения, а также элементов искусствоведения, театроведения, киноведения в процессе</w:t>
      </w:r>
      <w:r>
        <w:rPr>
          <w:spacing w:val="1"/>
        </w:rPr>
        <w:t xml:space="preserve"> </w:t>
      </w:r>
      <w:r>
        <w:t>анализа</w:t>
      </w:r>
      <w:r>
        <w:rPr>
          <w:spacing w:val="-2"/>
        </w:rPr>
        <w:t xml:space="preserve"> </w:t>
      </w:r>
      <w:r>
        <w:t>и</w:t>
      </w:r>
      <w:r>
        <w:rPr>
          <w:spacing w:val="-5"/>
        </w:rPr>
        <w:t xml:space="preserve"> </w:t>
      </w:r>
      <w:r>
        <w:t>интерпретации произведений</w:t>
      </w:r>
      <w:r>
        <w:rPr>
          <w:spacing w:val="-5"/>
        </w:rPr>
        <w:t xml:space="preserve"> </w:t>
      </w:r>
      <w:r>
        <w:t>художественной</w:t>
      </w:r>
      <w:r>
        <w:rPr>
          <w:spacing w:val="1"/>
        </w:rPr>
        <w:t xml:space="preserve"> </w:t>
      </w:r>
      <w:r>
        <w:t>литературы и других</w:t>
      </w:r>
      <w:r>
        <w:rPr>
          <w:spacing w:val="-6"/>
        </w:rPr>
        <w:t xml:space="preserve"> </w:t>
      </w:r>
      <w:r>
        <w:t>видов искусств;</w:t>
      </w:r>
    </w:p>
    <w:p w:rsidR="004C3854" w:rsidRDefault="00BB14C8">
      <w:pPr>
        <w:pStyle w:val="a3"/>
        <w:spacing w:before="1"/>
        <w:ind w:left="314" w:right="272"/>
      </w:pPr>
      <w:r>
        <w:t>умение сопоставлять произведения русской и зарубежной литературы и сравнивать их с</w:t>
      </w:r>
      <w:r>
        <w:rPr>
          <w:spacing w:val="1"/>
        </w:rPr>
        <w:t xml:space="preserve"> </w:t>
      </w:r>
      <w:r>
        <w:t>художественными интерпретациями в других</w:t>
      </w:r>
      <w:r>
        <w:rPr>
          <w:spacing w:val="1"/>
        </w:rPr>
        <w:t xml:space="preserve"> </w:t>
      </w:r>
      <w:r>
        <w:t>видах искусств</w:t>
      </w:r>
      <w:r>
        <w:rPr>
          <w:spacing w:val="1"/>
        </w:rPr>
        <w:t xml:space="preserve"> </w:t>
      </w:r>
      <w:r>
        <w:t>(графика, живопись,</w:t>
      </w:r>
      <w:r>
        <w:rPr>
          <w:spacing w:val="1"/>
        </w:rPr>
        <w:t xml:space="preserve"> </w:t>
      </w:r>
      <w:r>
        <w:t>театр, кино,</w:t>
      </w:r>
      <w:r>
        <w:rPr>
          <w:spacing w:val="1"/>
        </w:rPr>
        <w:t xml:space="preserve"> </w:t>
      </w:r>
      <w:r>
        <w:t>музыка и</w:t>
      </w:r>
      <w:r>
        <w:rPr>
          <w:spacing w:val="3"/>
        </w:rPr>
        <w:t xml:space="preserve"> </w:t>
      </w:r>
      <w:r>
        <w:t>других);</w:t>
      </w:r>
    </w:p>
    <w:p w:rsidR="004C3854" w:rsidRDefault="00BB14C8">
      <w:pPr>
        <w:pStyle w:val="a3"/>
        <w:ind w:left="314" w:right="267"/>
      </w:pPr>
      <w:r>
        <w:t>сформированность представлений о литературном произведении как явлении словесного</w:t>
      </w:r>
      <w:r>
        <w:rPr>
          <w:spacing w:val="1"/>
        </w:rPr>
        <w:t xml:space="preserve"> </w:t>
      </w:r>
      <w:r>
        <w:t>искусства, о языке художественной литературы в его эстетической функции и об изобразительно-</w:t>
      </w:r>
      <w:r>
        <w:rPr>
          <w:spacing w:val="1"/>
        </w:rPr>
        <w:t xml:space="preserve"> </w:t>
      </w:r>
      <w:r>
        <w:t>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 применять</w:t>
      </w:r>
      <w:r>
        <w:rPr>
          <w:spacing w:val="-1"/>
        </w:rPr>
        <w:t xml:space="preserve"> </w:t>
      </w:r>
      <w:r>
        <w:t>их</w:t>
      </w:r>
      <w:r>
        <w:rPr>
          <w:spacing w:val="-3"/>
        </w:rPr>
        <w:t xml:space="preserve"> </w:t>
      </w:r>
      <w:r>
        <w:t>в</w:t>
      </w:r>
      <w:r>
        <w:rPr>
          <w:spacing w:val="3"/>
        </w:rPr>
        <w:t xml:space="preserve"> </w:t>
      </w:r>
      <w:r>
        <w:t>речевой</w:t>
      </w:r>
      <w:r>
        <w:rPr>
          <w:spacing w:val="3"/>
        </w:rPr>
        <w:t xml:space="preserve"> </w:t>
      </w:r>
      <w:r>
        <w:t>практике;</w:t>
      </w:r>
    </w:p>
    <w:p w:rsidR="004C3854" w:rsidRDefault="00BB14C8">
      <w:pPr>
        <w:pStyle w:val="a3"/>
        <w:spacing w:line="242" w:lineRule="auto"/>
        <w:ind w:left="314" w:right="269"/>
      </w:pPr>
      <w:r>
        <w:t>владение</w:t>
      </w:r>
      <w:r>
        <w:rPr>
          <w:spacing w:val="1"/>
        </w:rPr>
        <w:t xml:space="preserve"> </w:t>
      </w:r>
      <w:r>
        <w:t>умением</w:t>
      </w:r>
      <w:r>
        <w:rPr>
          <w:spacing w:val="1"/>
        </w:rPr>
        <w:t xml:space="preserve"> </w:t>
      </w:r>
      <w:r>
        <w:t>анализировать</w:t>
      </w:r>
      <w:r>
        <w:rPr>
          <w:spacing w:val="1"/>
        </w:rPr>
        <w:t xml:space="preserve"> </w:t>
      </w:r>
      <w:r>
        <w:t>единицы</w:t>
      </w:r>
      <w:r>
        <w:rPr>
          <w:spacing w:val="1"/>
        </w:rPr>
        <w:t xml:space="preserve"> </w:t>
      </w:r>
      <w:r>
        <w:t>различных языковых</w:t>
      </w:r>
      <w:r>
        <w:rPr>
          <w:spacing w:val="1"/>
        </w:rPr>
        <w:t xml:space="preserve"> </w:t>
      </w:r>
      <w:r>
        <w:t>уровней и выявлять их</w:t>
      </w:r>
      <w:r>
        <w:rPr>
          <w:spacing w:val="1"/>
        </w:rPr>
        <w:t xml:space="preserve"> </w:t>
      </w:r>
      <w:r>
        <w:t>смыслообразующую</w:t>
      </w:r>
      <w:r>
        <w:rPr>
          <w:spacing w:val="-1"/>
        </w:rPr>
        <w:t xml:space="preserve"> </w:t>
      </w:r>
      <w:r>
        <w:t>роль</w:t>
      </w:r>
      <w:r>
        <w:rPr>
          <w:spacing w:val="-2"/>
        </w:rPr>
        <w:t xml:space="preserve"> </w:t>
      </w:r>
      <w:r>
        <w:t>в</w:t>
      </w:r>
      <w:r>
        <w:rPr>
          <w:spacing w:val="3"/>
        </w:rPr>
        <w:t xml:space="preserve"> </w:t>
      </w:r>
      <w:r>
        <w:t>произведении;</w:t>
      </w:r>
    </w:p>
    <w:p w:rsidR="004C3854" w:rsidRDefault="00BB14C8">
      <w:pPr>
        <w:pStyle w:val="a3"/>
        <w:spacing w:line="242" w:lineRule="auto"/>
        <w:ind w:left="314" w:right="275"/>
      </w:pPr>
      <w:r>
        <w:t>сформированность представлений о стилях художественной литературы разных эпох, об</w:t>
      </w:r>
      <w:r>
        <w:rPr>
          <w:spacing w:val="1"/>
        </w:rPr>
        <w:t xml:space="preserve"> </w:t>
      </w:r>
      <w:r>
        <w:t>индивидуальном</w:t>
      </w:r>
      <w:r>
        <w:rPr>
          <w:spacing w:val="-2"/>
        </w:rPr>
        <w:t xml:space="preserve"> </w:t>
      </w:r>
      <w:r>
        <w:t>авторском</w:t>
      </w:r>
      <w:r>
        <w:rPr>
          <w:spacing w:val="3"/>
        </w:rPr>
        <w:t xml:space="preserve"> </w:t>
      </w:r>
      <w:r>
        <w:t>стиле;</w:t>
      </w:r>
    </w:p>
    <w:p w:rsidR="004C3854" w:rsidRDefault="00BB14C8">
      <w:pPr>
        <w:pStyle w:val="a3"/>
        <w:spacing w:line="271" w:lineRule="exact"/>
        <w:ind w:left="1035" w:firstLine="0"/>
      </w:pPr>
      <w:r>
        <w:t>владение</w:t>
      </w:r>
      <w:r>
        <w:rPr>
          <w:spacing w:val="50"/>
        </w:rPr>
        <w:t xml:space="preserve"> </w:t>
      </w:r>
      <w:r>
        <w:t>современными</w:t>
      </w:r>
      <w:r>
        <w:rPr>
          <w:spacing w:val="52"/>
        </w:rPr>
        <w:t xml:space="preserve"> </w:t>
      </w:r>
      <w:r>
        <w:t>читательскими</w:t>
      </w:r>
      <w:r>
        <w:rPr>
          <w:spacing w:val="48"/>
        </w:rPr>
        <w:t xml:space="preserve"> </w:t>
      </w:r>
      <w:r>
        <w:t>практиками,</w:t>
      </w:r>
      <w:r>
        <w:rPr>
          <w:spacing w:val="53"/>
        </w:rPr>
        <w:t xml:space="preserve"> </w:t>
      </w:r>
      <w:r>
        <w:t>культурой</w:t>
      </w:r>
      <w:r>
        <w:rPr>
          <w:spacing w:val="52"/>
        </w:rPr>
        <w:t xml:space="preserve"> </w:t>
      </w:r>
      <w:r>
        <w:t>восприятия</w:t>
      </w:r>
      <w:r>
        <w:rPr>
          <w:spacing w:val="47"/>
        </w:rPr>
        <w:t xml:space="preserve"> </w:t>
      </w:r>
      <w:r>
        <w:t>и</w:t>
      </w:r>
      <w:r>
        <w:rPr>
          <w:spacing w:val="52"/>
        </w:rPr>
        <w:t xml:space="preserve"> </w:t>
      </w:r>
      <w:r>
        <w:t>понимания</w:t>
      </w:r>
    </w:p>
    <w:p w:rsidR="004C3854" w:rsidRDefault="004C3854">
      <w:pPr>
        <w:spacing w:line="271" w:lineRule="exact"/>
        <w:sectPr w:rsidR="004C3854">
          <w:pgSz w:w="11900" w:h="16840"/>
          <w:pgMar w:top="580" w:right="260" w:bottom="760" w:left="780" w:header="0" w:footer="566" w:gutter="0"/>
          <w:cols w:space="720"/>
        </w:sectPr>
      </w:pPr>
    </w:p>
    <w:p w:rsidR="004C3854" w:rsidRDefault="00BB14C8">
      <w:pPr>
        <w:pStyle w:val="a3"/>
        <w:spacing w:before="75"/>
        <w:ind w:left="314" w:right="268" w:firstLine="0"/>
      </w:pPr>
      <w:r>
        <w:lastRenderedPageBreak/>
        <w:t>литературных текстов, умениями самостоятельного истолкования прочитанного, ведения диалога о</w:t>
      </w:r>
      <w:r>
        <w:rPr>
          <w:spacing w:val="-57"/>
        </w:rPr>
        <w:t xml:space="preserve"> </w:t>
      </w:r>
      <w:r>
        <w:t>прочитанном в русле обсуждаемой проблематики, информационной переработки текстов в виде</w:t>
      </w:r>
      <w:r>
        <w:rPr>
          <w:spacing w:val="1"/>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1"/>
        </w:rPr>
        <w:t xml:space="preserve"> </w:t>
      </w:r>
      <w:r>
        <w:t>также</w:t>
      </w:r>
      <w:r>
        <w:rPr>
          <w:spacing w:val="1"/>
        </w:rPr>
        <w:t xml:space="preserve"> </w:t>
      </w:r>
      <w:r>
        <w:t>сочинений</w:t>
      </w:r>
      <w:r>
        <w:rPr>
          <w:spacing w:val="1"/>
        </w:rPr>
        <w:t xml:space="preserve"> </w:t>
      </w:r>
      <w:r>
        <w:t>различных</w:t>
      </w:r>
      <w:r>
        <w:rPr>
          <w:spacing w:val="1"/>
        </w:rPr>
        <w:t xml:space="preserve"> </w:t>
      </w:r>
      <w:r>
        <w:t>жанров (не менее 250 слов);владение умением редактировать и совершенствовать собственные</w:t>
      </w:r>
      <w:r>
        <w:rPr>
          <w:spacing w:val="1"/>
        </w:rPr>
        <w:t xml:space="preserve"> </w:t>
      </w:r>
      <w:r>
        <w:t>письменные высказывания</w:t>
      </w:r>
      <w:r>
        <w:rPr>
          <w:spacing w:val="-4"/>
        </w:rPr>
        <w:t xml:space="preserve"> </w:t>
      </w:r>
      <w:r>
        <w:t>с учётом</w:t>
      </w:r>
      <w:r>
        <w:rPr>
          <w:spacing w:val="2"/>
        </w:rPr>
        <w:t xml:space="preserve"> </w:t>
      </w:r>
      <w:r>
        <w:t>норм</w:t>
      </w:r>
      <w:r>
        <w:rPr>
          <w:spacing w:val="2"/>
        </w:rPr>
        <w:t xml:space="preserve"> </w:t>
      </w:r>
      <w:r>
        <w:t>русского</w:t>
      </w:r>
      <w:r>
        <w:rPr>
          <w:spacing w:val="1"/>
        </w:rPr>
        <w:t xml:space="preserve"> </w:t>
      </w:r>
      <w:r>
        <w:t>литературного</w:t>
      </w:r>
      <w:r>
        <w:rPr>
          <w:spacing w:val="5"/>
        </w:rPr>
        <w:t xml:space="preserve"> </w:t>
      </w:r>
      <w:r>
        <w:t>языка;</w:t>
      </w:r>
    </w:p>
    <w:p w:rsidR="004C3854" w:rsidRDefault="00BB14C8">
      <w:pPr>
        <w:pStyle w:val="a3"/>
        <w:spacing w:before="3"/>
        <w:ind w:left="314" w:right="262"/>
      </w:pPr>
      <w:r>
        <w:t>владение</w:t>
      </w:r>
      <w:r>
        <w:rPr>
          <w:spacing w:val="1"/>
        </w:rPr>
        <w:t xml:space="preserve"> </w:t>
      </w:r>
      <w:r>
        <w:t>умениями</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 характера, в том числе создания медиапроектов, различными приёмами</w:t>
      </w:r>
      <w:r>
        <w:rPr>
          <w:spacing w:val="1"/>
        </w:rPr>
        <w:t xml:space="preserve"> </w:t>
      </w:r>
      <w:r>
        <w:t>цитирования</w:t>
      </w:r>
      <w:r>
        <w:rPr>
          <w:spacing w:val="1"/>
        </w:rPr>
        <w:t xml:space="preserve"> </w:t>
      </w:r>
      <w:r>
        <w:t>и</w:t>
      </w:r>
      <w:r>
        <w:rPr>
          <w:spacing w:val="-2"/>
        </w:rPr>
        <w:t xml:space="preserve"> </w:t>
      </w:r>
      <w:r>
        <w:t>редактирования</w:t>
      </w:r>
      <w:r>
        <w:rPr>
          <w:spacing w:val="-3"/>
        </w:rPr>
        <w:t xml:space="preserve"> </w:t>
      </w:r>
      <w:r>
        <w:t>текстов;</w:t>
      </w:r>
    </w:p>
    <w:p w:rsidR="004C3854" w:rsidRDefault="00BB14C8">
      <w:pPr>
        <w:pStyle w:val="a3"/>
        <w:spacing w:line="242" w:lineRule="auto"/>
        <w:ind w:left="314" w:right="278"/>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4"/>
        </w:rPr>
        <w:t xml:space="preserve"> </w:t>
      </w:r>
      <w:r>
        <w:t>подходах</w:t>
      </w:r>
      <w:r>
        <w:rPr>
          <w:spacing w:val="-4"/>
        </w:rPr>
        <w:t xml:space="preserve"> </w:t>
      </w:r>
      <w:r>
        <w:t>к</w:t>
      </w:r>
      <w:r>
        <w:rPr>
          <w:spacing w:val="-1"/>
        </w:rPr>
        <w:t xml:space="preserve"> </w:t>
      </w:r>
      <w:r>
        <w:t>анализу</w:t>
      </w:r>
      <w:r>
        <w:rPr>
          <w:spacing w:val="-3"/>
        </w:rPr>
        <w:t xml:space="preserve"> </w:t>
      </w:r>
      <w:r>
        <w:t>художественного</w:t>
      </w:r>
      <w:r>
        <w:rPr>
          <w:spacing w:val="5"/>
        </w:rPr>
        <w:t xml:space="preserve"> </w:t>
      </w:r>
      <w:r>
        <w:t>текста</w:t>
      </w:r>
      <w:r>
        <w:rPr>
          <w:spacing w:val="3"/>
        </w:rPr>
        <w:t xml:space="preserve"> </w:t>
      </w:r>
      <w:r>
        <w:t>в</w:t>
      </w:r>
      <w:r>
        <w:rPr>
          <w:spacing w:val="3"/>
        </w:rPr>
        <w:t xml:space="preserve"> </w:t>
      </w:r>
      <w:r>
        <w:t>литературоведении;</w:t>
      </w:r>
    </w:p>
    <w:p w:rsidR="004C3854" w:rsidRDefault="00BB14C8">
      <w:pPr>
        <w:pStyle w:val="a3"/>
        <w:tabs>
          <w:tab w:val="left" w:pos="5827"/>
          <w:tab w:val="left" w:pos="9150"/>
        </w:tabs>
        <w:spacing w:line="242" w:lineRule="auto"/>
        <w:ind w:left="314" w:right="297"/>
      </w:pPr>
      <w:r>
        <w:t>умение</w:t>
      </w:r>
      <w:r>
        <w:rPr>
          <w:spacing w:val="-3"/>
        </w:rPr>
        <w:t xml:space="preserve"> </w:t>
      </w:r>
      <w:r>
        <w:t>создавать собственные</w:t>
      </w:r>
      <w:r>
        <w:tab/>
        <w:t>литературно-критические</w:t>
      </w:r>
      <w:r>
        <w:tab/>
      </w:r>
      <w:r>
        <w:rPr>
          <w:spacing w:val="-1"/>
        </w:rPr>
        <w:t>произведения</w:t>
      </w:r>
      <w:r>
        <w:rPr>
          <w:spacing w:val="-58"/>
        </w:rPr>
        <w:t xml:space="preserve"> </w:t>
      </w:r>
      <w:r>
        <w:t>на</w:t>
      </w:r>
      <w:r>
        <w:rPr>
          <w:spacing w:val="-5"/>
        </w:rPr>
        <w:t xml:space="preserve"> </w:t>
      </w:r>
      <w:r>
        <w:t>основе</w:t>
      </w:r>
      <w:r>
        <w:rPr>
          <w:spacing w:val="-4"/>
        </w:rPr>
        <w:t xml:space="preserve"> </w:t>
      </w:r>
      <w:r>
        <w:t>прочитанных</w:t>
      </w:r>
      <w:r>
        <w:rPr>
          <w:spacing w:val="-3"/>
        </w:rPr>
        <w:t xml:space="preserve"> </w:t>
      </w:r>
      <w:r>
        <w:t>художественных</w:t>
      </w:r>
      <w:r>
        <w:rPr>
          <w:spacing w:val="-3"/>
        </w:rPr>
        <w:t xml:space="preserve"> </w:t>
      </w:r>
      <w:r>
        <w:t>текстов;</w:t>
      </w:r>
    </w:p>
    <w:p w:rsidR="004C3854" w:rsidRDefault="00BB14C8">
      <w:pPr>
        <w:pStyle w:val="a3"/>
        <w:ind w:left="314" w:right="271"/>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 использовать ресурсы традиционных библиотек и электронных библиотечных</w:t>
      </w:r>
      <w:r>
        <w:rPr>
          <w:spacing w:val="1"/>
        </w:rPr>
        <w:t xml:space="preserve"> </w:t>
      </w:r>
      <w:r>
        <w:t>систем.</w:t>
      </w:r>
    </w:p>
    <w:p w:rsidR="004C3854" w:rsidRDefault="00BB14C8">
      <w:pPr>
        <w:pStyle w:val="a3"/>
        <w:spacing w:line="237" w:lineRule="auto"/>
        <w:ind w:left="314" w:right="279"/>
      </w:pPr>
      <w:r>
        <w:t>К концу обучения в 11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5"/>
        </w:rPr>
        <w:t xml:space="preserve"> </w:t>
      </w:r>
      <w:r>
        <w:t>литературе:</w:t>
      </w:r>
    </w:p>
    <w:p w:rsidR="004C3854" w:rsidRDefault="00BB14C8">
      <w:pPr>
        <w:pStyle w:val="a3"/>
        <w:ind w:left="314" w:right="275"/>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w:t>
      </w:r>
      <w:r>
        <w:rPr>
          <w:spacing w:val="1"/>
        </w:rPr>
        <w:t xml:space="preserve"> </w:t>
      </w:r>
      <w:r>
        <w:t>жизни,</w:t>
      </w:r>
      <w:r>
        <w:rPr>
          <w:spacing w:val="1"/>
        </w:rPr>
        <w:t xml:space="preserve"> </w:t>
      </w:r>
      <w:r>
        <w:t>идеологическими</w:t>
      </w:r>
      <w:r>
        <w:rPr>
          <w:spacing w:val="1"/>
        </w:rPr>
        <w:t xml:space="preserve"> </w:t>
      </w:r>
      <w:r>
        <w:t>течениями</w:t>
      </w:r>
      <w:r>
        <w:rPr>
          <w:spacing w:val="1"/>
        </w:rPr>
        <w:t xml:space="preserve"> </w:t>
      </w:r>
      <w:r>
        <w:t>и</w:t>
      </w:r>
      <w:r>
        <w:rPr>
          <w:spacing w:val="1"/>
        </w:rPr>
        <w:t xml:space="preserve"> </w:t>
      </w:r>
      <w:r>
        <w:t>особенностями</w:t>
      </w:r>
      <w:r>
        <w:rPr>
          <w:spacing w:val="1"/>
        </w:rPr>
        <w:t xml:space="preserve"> </w:t>
      </w:r>
      <w:r>
        <w:t>культурного</w:t>
      </w:r>
      <w:r>
        <w:rPr>
          <w:spacing w:val="1"/>
        </w:rPr>
        <w:t xml:space="preserve"> </w:t>
      </w:r>
      <w:r>
        <w:t>развития</w:t>
      </w:r>
      <w:r>
        <w:rPr>
          <w:spacing w:val="1"/>
        </w:rPr>
        <w:t xml:space="preserve"> </w:t>
      </w:r>
      <w:r>
        <w:t>страны</w:t>
      </w:r>
      <w:r>
        <w:rPr>
          <w:spacing w:val="1"/>
        </w:rPr>
        <w:t xml:space="preserve"> </w:t>
      </w:r>
      <w:r>
        <w:t>в</w:t>
      </w:r>
      <w:r>
        <w:rPr>
          <w:spacing w:val="1"/>
        </w:rPr>
        <w:t xml:space="preserve"> </w:t>
      </w:r>
      <w:r>
        <w:t>конкретную</w:t>
      </w:r>
      <w:r>
        <w:rPr>
          <w:spacing w:val="1"/>
        </w:rPr>
        <w:t xml:space="preserve"> </w:t>
      </w:r>
      <w:r>
        <w:t>историческую</w:t>
      </w:r>
      <w:r>
        <w:rPr>
          <w:spacing w:val="-1"/>
        </w:rPr>
        <w:t xml:space="preserve"> </w:t>
      </w:r>
      <w:r>
        <w:t>эпоху</w:t>
      </w:r>
      <w:r>
        <w:rPr>
          <w:spacing w:val="-8"/>
        </w:rPr>
        <w:t xml:space="preserve"> </w:t>
      </w:r>
      <w:r>
        <w:t>(конец</w:t>
      </w:r>
      <w:r>
        <w:rPr>
          <w:spacing w:val="3"/>
        </w:rPr>
        <w:t xml:space="preserve"> </w:t>
      </w:r>
      <w:r>
        <w:t>XIX</w:t>
      </w:r>
      <w:r>
        <w:rPr>
          <w:spacing w:val="1"/>
        </w:rPr>
        <w:t xml:space="preserve"> </w:t>
      </w:r>
      <w:r>
        <w:t>-</w:t>
      </w:r>
      <w:r>
        <w:rPr>
          <w:spacing w:val="-1"/>
        </w:rPr>
        <w:t xml:space="preserve"> </w:t>
      </w:r>
      <w:r>
        <w:t>начало</w:t>
      </w:r>
      <w:r>
        <w:rPr>
          <w:spacing w:val="1"/>
        </w:rPr>
        <w:t xml:space="preserve"> </w:t>
      </w:r>
      <w:r>
        <w:t>XXI</w:t>
      </w:r>
      <w:r>
        <w:rPr>
          <w:spacing w:val="-1"/>
        </w:rPr>
        <w:t xml:space="preserve"> </w:t>
      </w:r>
      <w:r>
        <w:t>века);</w:t>
      </w:r>
    </w:p>
    <w:p w:rsidR="004C3854" w:rsidRDefault="00BB14C8">
      <w:pPr>
        <w:pStyle w:val="a3"/>
        <w:ind w:left="314" w:right="275"/>
      </w:pPr>
      <w:r>
        <w:t>включение в культурно-языковое пространство русской и мировой культуры через умение</w:t>
      </w:r>
      <w:r>
        <w:rPr>
          <w:spacing w:val="1"/>
        </w:rPr>
        <w:t xml:space="preserve"> </w:t>
      </w:r>
      <w:r>
        <w:t>соотносить художественную литературу с фактами общественной жизни и культуры, раскрывать</w:t>
      </w:r>
      <w:r>
        <w:rPr>
          <w:spacing w:val="1"/>
        </w:rPr>
        <w:t xml:space="preserve"> </w:t>
      </w:r>
      <w:r>
        <w:t>роль</w:t>
      </w:r>
      <w:r>
        <w:rPr>
          <w:spacing w:val="-3"/>
        </w:rPr>
        <w:t xml:space="preserve"> </w:t>
      </w:r>
      <w:r>
        <w:t>литературы</w:t>
      </w:r>
      <w:r>
        <w:rPr>
          <w:spacing w:val="3"/>
        </w:rPr>
        <w:t xml:space="preserve"> </w:t>
      </w:r>
      <w:r>
        <w:t>в</w:t>
      </w:r>
      <w:r>
        <w:rPr>
          <w:spacing w:val="2"/>
        </w:rPr>
        <w:t xml:space="preserve"> </w:t>
      </w:r>
      <w:r>
        <w:t>духовном</w:t>
      </w:r>
      <w:r>
        <w:rPr>
          <w:spacing w:val="-1"/>
        </w:rPr>
        <w:t xml:space="preserve"> </w:t>
      </w:r>
      <w:r>
        <w:t>и</w:t>
      </w:r>
      <w:r>
        <w:rPr>
          <w:spacing w:val="-2"/>
        </w:rPr>
        <w:t xml:space="preserve"> </w:t>
      </w:r>
      <w:r>
        <w:t>культурном</w:t>
      </w:r>
      <w:r>
        <w:rPr>
          <w:spacing w:val="2"/>
        </w:rPr>
        <w:t xml:space="preserve"> </w:t>
      </w:r>
      <w:r>
        <w:t>развитии</w:t>
      </w:r>
      <w:r>
        <w:rPr>
          <w:spacing w:val="-2"/>
        </w:rPr>
        <w:t xml:space="preserve"> </w:t>
      </w:r>
      <w:r>
        <w:t>общества;</w:t>
      </w:r>
    </w:p>
    <w:p w:rsidR="004C3854" w:rsidRDefault="00BB14C8">
      <w:pPr>
        <w:pStyle w:val="a3"/>
        <w:spacing w:line="242" w:lineRule="auto"/>
        <w:ind w:left="1035" w:right="262" w:firstLine="0"/>
      </w:pPr>
      <w:r>
        <w:t>воспитание ценностного отношения к литературе как неотъемлемой части культуры;</w:t>
      </w:r>
      <w:r>
        <w:rPr>
          <w:spacing w:val="1"/>
        </w:rPr>
        <w:t xml:space="preserve"> </w:t>
      </w:r>
      <w:r>
        <w:t>осознание</w:t>
      </w:r>
      <w:r>
        <w:rPr>
          <w:spacing w:val="48"/>
        </w:rPr>
        <w:t xml:space="preserve"> </w:t>
      </w:r>
      <w:r>
        <w:t>взаимосвязи</w:t>
      </w:r>
      <w:r>
        <w:rPr>
          <w:spacing w:val="45"/>
        </w:rPr>
        <w:t xml:space="preserve"> </w:t>
      </w:r>
      <w:r>
        <w:t>между</w:t>
      </w:r>
      <w:r>
        <w:rPr>
          <w:spacing w:val="44"/>
        </w:rPr>
        <w:t xml:space="preserve"> </w:t>
      </w:r>
      <w:r>
        <w:t>языковым,</w:t>
      </w:r>
      <w:r>
        <w:rPr>
          <w:spacing w:val="51"/>
        </w:rPr>
        <w:t xml:space="preserve"> </w:t>
      </w:r>
      <w:r>
        <w:t>литературным,</w:t>
      </w:r>
      <w:r>
        <w:rPr>
          <w:spacing w:val="51"/>
        </w:rPr>
        <w:t xml:space="preserve"> </w:t>
      </w:r>
      <w:r>
        <w:t>интеллектуальным,</w:t>
      </w:r>
      <w:r>
        <w:rPr>
          <w:spacing w:val="56"/>
        </w:rPr>
        <w:t xml:space="preserve"> </w:t>
      </w:r>
      <w:r>
        <w:t>духовно-</w:t>
      </w:r>
    </w:p>
    <w:p w:rsidR="004C3854" w:rsidRDefault="00BB14C8">
      <w:pPr>
        <w:pStyle w:val="a3"/>
        <w:ind w:left="314" w:right="267" w:firstLine="0"/>
      </w:pPr>
      <w:r>
        <w:t>нравственным развитием личности в контексте осмысления произведений русской, зарубежной</w:t>
      </w:r>
      <w:r>
        <w:rPr>
          <w:spacing w:val="1"/>
        </w:rPr>
        <w:t xml:space="preserve"> </w:t>
      </w:r>
      <w:r>
        <w:t>литературы</w:t>
      </w:r>
      <w:r>
        <w:rPr>
          <w:spacing w:val="1"/>
        </w:rPr>
        <w:t xml:space="preserve"> </w:t>
      </w:r>
      <w:r>
        <w:t>и</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самооценки</w:t>
      </w:r>
      <w:r>
        <w:rPr>
          <w:spacing w:val="1"/>
        </w:rPr>
        <w:t xml:space="preserve"> </w:t>
      </w:r>
      <w:r>
        <w:t>собственного</w:t>
      </w:r>
      <w:r>
        <w:rPr>
          <w:spacing w:val="1"/>
        </w:rPr>
        <w:t xml:space="preserve"> </w:t>
      </w:r>
      <w:r>
        <w:t>интеллектуально-</w:t>
      </w:r>
      <w:r>
        <w:rPr>
          <w:spacing w:val="1"/>
        </w:rPr>
        <w:t xml:space="preserve"> </w:t>
      </w:r>
      <w:r>
        <w:t>нравственного</w:t>
      </w:r>
      <w:r>
        <w:rPr>
          <w:spacing w:val="5"/>
        </w:rPr>
        <w:t xml:space="preserve"> </w:t>
      </w:r>
      <w:r>
        <w:t>уровня;</w:t>
      </w:r>
    </w:p>
    <w:p w:rsidR="004C3854" w:rsidRDefault="00BB14C8">
      <w:pPr>
        <w:pStyle w:val="a3"/>
        <w:ind w:left="314" w:right="265"/>
      </w:pPr>
      <w:r>
        <w:t>приобщение</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 и сокровищам отечественной и мировой культуры, понимание роли и места русской</w:t>
      </w:r>
      <w:r>
        <w:rPr>
          <w:spacing w:val="1"/>
        </w:rPr>
        <w:t xml:space="preserve"> </w:t>
      </w:r>
      <w:r>
        <w:t>литературы</w:t>
      </w:r>
      <w:r>
        <w:rPr>
          <w:spacing w:val="2"/>
        </w:rPr>
        <w:t xml:space="preserve"> </w:t>
      </w:r>
      <w:r>
        <w:t>в</w:t>
      </w:r>
      <w:r>
        <w:rPr>
          <w:spacing w:val="3"/>
        </w:rPr>
        <w:t xml:space="preserve"> </w:t>
      </w:r>
      <w:r>
        <w:t>мировом</w:t>
      </w:r>
      <w:r>
        <w:rPr>
          <w:spacing w:val="-1"/>
        </w:rPr>
        <w:t xml:space="preserve"> </w:t>
      </w:r>
      <w:r>
        <w:t>культурном</w:t>
      </w:r>
      <w:r>
        <w:rPr>
          <w:spacing w:val="2"/>
        </w:rPr>
        <w:t xml:space="preserve"> </w:t>
      </w:r>
      <w:r>
        <w:t>процессе;</w:t>
      </w:r>
    </w:p>
    <w:p w:rsidR="004C3854" w:rsidRDefault="00BB14C8">
      <w:pPr>
        <w:pStyle w:val="a3"/>
        <w:tabs>
          <w:tab w:val="left" w:pos="3056"/>
          <w:tab w:val="left" w:pos="4367"/>
          <w:tab w:val="left" w:pos="6965"/>
          <w:tab w:val="left" w:pos="9505"/>
        </w:tabs>
        <w:ind w:left="314" w:right="262"/>
      </w:pPr>
      <w:r>
        <w:t>знание</w:t>
      </w:r>
      <w:r>
        <w:rPr>
          <w:spacing w:val="1"/>
        </w:rPr>
        <w:t xml:space="preserve"> </w:t>
      </w:r>
      <w:r>
        <w:t>содержания и</w:t>
      </w:r>
      <w:r>
        <w:rPr>
          <w:spacing w:val="1"/>
        </w:rPr>
        <w:t xml:space="preserve"> </w:t>
      </w:r>
      <w:r>
        <w:t>понимание ключевых проблем</w:t>
      </w:r>
      <w:r>
        <w:rPr>
          <w:spacing w:val="1"/>
        </w:rPr>
        <w:t xml:space="preserve"> </w:t>
      </w:r>
      <w:r>
        <w:t>произведений</w:t>
      </w:r>
      <w:r>
        <w:rPr>
          <w:spacing w:val="1"/>
        </w:rPr>
        <w:t xml:space="preserve"> </w:t>
      </w:r>
      <w:r>
        <w:t>русской,</w:t>
      </w:r>
      <w:r>
        <w:rPr>
          <w:spacing w:val="1"/>
        </w:rPr>
        <w:t xml:space="preserve"> </w:t>
      </w:r>
      <w:r>
        <w:t>зарубежной</w:t>
      </w:r>
      <w:r>
        <w:rPr>
          <w:spacing w:val="1"/>
        </w:rPr>
        <w:t xml:space="preserve"> </w:t>
      </w:r>
      <w:r>
        <w:t>классической</w:t>
      </w:r>
      <w:r>
        <w:tab/>
        <w:t>и</w:t>
      </w:r>
      <w:r>
        <w:tab/>
        <w:t>современной</w:t>
      </w:r>
      <w:r>
        <w:tab/>
        <w:t>литературы,</w:t>
      </w:r>
      <w:r>
        <w:tab/>
        <w:t>литератур</w:t>
      </w:r>
      <w:r>
        <w:rPr>
          <w:spacing w:val="1"/>
        </w:rPr>
        <w:t xml:space="preserve"> </w:t>
      </w:r>
      <w:r>
        <w:t>народов</w:t>
      </w:r>
      <w:r>
        <w:rPr>
          <w:spacing w:val="1"/>
        </w:rPr>
        <w:t xml:space="preserve"> </w:t>
      </w:r>
      <w:r>
        <w:t>России</w:t>
      </w:r>
      <w:r>
        <w:rPr>
          <w:spacing w:val="1"/>
        </w:rPr>
        <w:t xml:space="preserve"> </w:t>
      </w:r>
      <w:r>
        <w:t>(конец</w:t>
      </w:r>
      <w:r>
        <w:rPr>
          <w:spacing w:val="1"/>
        </w:rPr>
        <w:t xml:space="preserve"> </w:t>
      </w:r>
      <w:r>
        <w:t>XIX</w:t>
      </w:r>
      <w:r>
        <w:rPr>
          <w:spacing w:val="1"/>
        </w:rPr>
        <w:t xml:space="preserve"> </w:t>
      </w:r>
      <w:r>
        <w:t>-</w:t>
      </w:r>
      <w:r>
        <w:rPr>
          <w:spacing w:val="1"/>
        </w:rPr>
        <w:t xml:space="preserve"> </w:t>
      </w:r>
      <w:r>
        <w:t>начало</w:t>
      </w:r>
      <w:r>
        <w:rPr>
          <w:spacing w:val="1"/>
        </w:rPr>
        <w:t xml:space="preserve"> </w:t>
      </w:r>
      <w:r>
        <w:t>XXI</w:t>
      </w:r>
      <w:r>
        <w:rPr>
          <w:spacing w:val="1"/>
        </w:rPr>
        <w:t xml:space="preserve"> </w:t>
      </w:r>
      <w:r>
        <w:t>века),</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w:t>
      </w:r>
      <w:r>
        <w:rPr>
          <w:spacing w:val="1"/>
        </w:rPr>
        <w:t xml:space="preserve"> </w:t>
      </w:r>
      <w:r>
        <w:t>ценностного</w:t>
      </w:r>
      <w:r>
        <w:rPr>
          <w:spacing w:val="1"/>
        </w:rPr>
        <w:t xml:space="preserve"> </w:t>
      </w:r>
      <w:r>
        <w:t>влияния</w:t>
      </w:r>
      <w:r>
        <w:rPr>
          <w:spacing w:val="-4"/>
        </w:rPr>
        <w:t xml:space="preserve"> </w:t>
      </w:r>
      <w:r>
        <w:t>на</w:t>
      </w:r>
      <w:r>
        <w:rPr>
          <w:spacing w:val="1"/>
        </w:rPr>
        <w:t xml:space="preserve"> </w:t>
      </w:r>
      <w:r>
        <w:t>формирование</w:t>
      </w:r>
      <w:r>
        <w:rPr>
          <w:spacing w:val="-5"/>
        </w:rPr>
        <w:t xml:space="preserve"> </w:t>
      </w:r>
      <w:r>
        <w:t>национальной</w:t>
      </w:r>
      <w:r>
        <w:rPr>
          <w:spacing w:val="3"/>
        </w:rPr>
        <w:t xml:space="preserve"> </w:t>
      </w:r>
      <w:r>
        <w:t>и</w:t>
      </w:r>
      <w:r>
        <w:rPr>
          <w:spacing w:val="-3"/>
        </w:rPr>
        <w:t xml:space="preserve"> </w:t>
      </w:r>
      <w:r>
        <w:t>мировой</w:t>
      </w:r>
      <w:r>
        <w:rPr>
          <w:spacing w:val="-3"/>
        </w:rPr>
        <w:t xml:space="preserve"> </w:t>
      </w:r>
      <w:r>
        <w:t>литературы;</w:t>
      </w:r>
    </w:p>
    <w:p w:rsidR="004C3854" w:rsidRDefault="00BB14C8">
      <w:pPr>
        <w:pStyle w:val="a3"/>
        <w:tabs>
          <w:tab w:val="left" w:pos="1791"/>
          <w:tab w:val="left" w:pos="3600"/>
          <w:tab w:val="left" w:pos="8668"/>
        </w:tabs>
        <w:ind w:left="314" w:right="266"/>
        <w:jc w:val="right"/>
      </w:pPr>
      <w:r>
        <w:t>сформированность</w:t>
      </w:r>
      <w:r>
        <w:rPr>
          <w:spacing w:val="40"/>
        </w:rPr>
        <w:t xml:space="preserve"> </w:t>
      </w:r>
      <w:r>
        <w:t>умений</w:t>
      </w:r>
      <w:r>
        <w:rPr>
          <w:spacing w:val="40"/>
        </w:rPr>
        <w:t xml:space="preserve"> </w:t>
      </w:r>
      <w:r>
        <w:t>самостоятельно</w:t>
      </w:r>
      <w:r>
        <w:rPr>
          <w:spacing w:val="39"/>
        </w:rPr>
        <w:t xml:space="preserve"> </w:t>
      </w:r>
      <w:r>
        <w:t>определять</w:t>
      </w:r>
      <w:r>
        <w:rPr>
          <w:spacing w:val="40"/>
        </w:rPr>
        <w:t xml:space="preserve"> </w:t>
      </w:r>
      <w:r>
        <w:t>и</w:t>
      </w:r>
      <w:r>
        <w:rPr>
          <w:spacing w:val="45"/>
        </w:rPr>
        <w:t xml:space="preserve"> </w:t>
      </w:r>
      <w:r>
        <w:t>учитывать</w:t>
      </w:r>
      <w:r>
        <w:rPr>
          <w:spacing w:val="40"/>
        </w:rPr>
        <w:t xml:space="preserve"> </w:t>
      </w:r>
      <w:r>
        <w:t>историко-культурный</w:t>
      </w:r>
      <w:r>
        <w:rPr>
          <w:spacing w:val="-57"/>
        </w:rPr>
        <w:t xml:space="preserve"> </w:t>
      </w:r>
      <w:r>
        <w:t>контекст</w:t>
      </w:r>
      <w:r>
        <w:rPr>
          <w:spacing w:val="1"/>
        </w:rPr>
        <w:t xml:space="preserve"> </w:t>
      </w:r>
      <w:r>
        <w:t>и контекст</w:t>
      </w:r>
      <w:r>
        <w:rPr>
          <w:spacing w:val="1"/>
        </w:rPr>
        <w:t xml:space="preserve"> </w:t>
      </w:r>
      <w:r>
        <w:t>творчества писателя</w:t>
      </w:r>
      <w:r>
        <w:rPr>
          <w:spacing w:val="1"/>
        </w:rPr>
        <w:t xml:space="preserve"> </w:t>
      </w:r>
      <w:r>
        <w:t>в процессе</w:t>
      </w:r>
      <w:r>
        <w:rPr>
          <w:spacing w:val="1"/>
        </w:rPr>
        <w:t xml:space="preserve"> </w:t>
      </w:r>
      <w:r>
        <w:t>анализа</w:t>
      </w:r>
      <w:r>
        <w:rPr>
          <w:spacing w:val="1"/>
        </w:rPr>
        <w:t xml:space="preserve"> </w:t>
      </w:r>
      <w:r>
        <w:t>художественных текстов,</w:t>
      </w:r>
      <w:r>
        <w:rPr>
          <w:spacing w:val="1"/>
        </w:rPr>
        <w:t xml:space="preserve"> </w:t>
      </w:r>
      <w:r>
        <w:t>выявлять</w:t>
      </w:r>
      <w:r>
        <w:rPr>
          <w:spacing w:val="-57"/>
        </w:rPr>
        <w:t xml:space="preserve"> </w:t>
      </w:r>
      <w:r>
        <w:t>связь</w:t>
      </w:r>
      <w:r>
        <w:rPr>
          <w:spacing w:val="55"/>
        </w:rPr>
        <w:t xml:space="preserve"> </w:t>
      </w:r>
      <w:r>
        <w:t>литературных</w:t>
      </w:r>
      <w:r>
        <w:rPr>
          <w:spacing w:val="49"/>
        </w:rPr>
        <w:t xml:space="preserve"> </w:t>
      </w:r>
      <w:r>
        <w:t>произведений</w:t>
      </w:r>
      <w:r>
        <w:rPr>
          <w:spacing w:val="55"/>
        </w:rPr>
        <w:t xml:space="preserve"> </w:t>
      </w:r>
      <w:r>
        <w:t>конца</w:t>
      </w:r>
      <w:r>
        <w:rPr>
          <w:spacing w:val="60"/>
        </w:rPr>
        <w:t xml:space="preserve"> </w:t>
      </w:r>
      <w:r>
        <w:t>XIX-начала</w:t>
      </w:r>
      <w:r>
        <w:rPr>
          <w:spacing w:val="53"/>
        </w:rPr>
        <w:t xml:space="preserve"> </w:t>
      </w:r>
      <w:r>
        <w:t>XXI</w:t>
      </w:r>
      <w:r>
        <w:rPr>
          <w:spacing w:val="51"/>
        </w:rPr>
        <w:t xml:space="preserve"> </w:t>
      </w:r>
      <w:r>
        <w:t>века</w:t>
      </w:r>
      <w:r>
        <w:rPr>
          <w:spacing w:val="53"/>
        </w:rPr>
        <w:t xml:space="preserve"> </w:t>
      </w:r>
      <w:r>
        <w:t>со</w:t>
      </w:r>
      <w:r>
        <w:rPr>
          <w:spacing w:val="54"/>
        </w:rPr>
        <w:t xml:space="preserve"> </w:t>
      </w:r>
      <w:r>
        <w:t>временем</w:t>
      </w:r>
      <w:r>
        <w:rPr>
          <w:spacing w:val="51"/>
        </w:rPr>
        <w:t xml:space="preserve"> </w:t>
      </w:r>
      <w:r>
        <w:t>написания,</w:t>
      </w:r>
      <w:r>
        <w:rPr>
          <w:spacing w:val="56"/>
        </w:rPr>
        <w:t xml:space="preserve"> </w:t>
      </w:r>
      <w:r>
        <w:t>с</w:t>
      </w:r>
      <w:r>
        <w:rPr>
          <w:spacing w:val="-57"/>
        </w:rPr>
        <w:t xml:space="preserve"> </w:t>
      </w:r>
      <w:r>
        <w:t>современностью и традицией, выявлять сквозные темы и ключевые проблемы русской литературы;</w:t>
      </w:r>
      <w:r>
        <w:rPr>
          <w:spacing w:val="-57"/>
        </w:rPr>
        <w:t xml:space="preserve"> </w:t>
      </w:r>
      <w:r>
        <w:t>способность</w:t>
      </w:r>
      <w:r>
        <w:tab/>
        <w:t>самостоятельно</w:t>
      </w:r>
      <w:r>
        <w:tab/>
        <w:t xml:space="preserve">выявлять  </w:t>
      </w:r>
      <w:r>
        <w:rPr>
          <w:spacing w:val="13"/>
        </w:rPr>
        <w:t xml:space="preserve"> </w:t>
      </w:r>
      <w:r>
        <w:t xml:space="preserve">в  </w:t>
      </w:r>
      <w:r>
        <w:rPr>
          <w:spacing w:val="14"/>
        </w:rPr>
        <w:t xml:space="preserve"> </w:t>
      </w:r>
      <w:r>
        <w:t xml:space="preserve">произведениях  </w:t>
      </w:r>
      <w:r>
        <w:rPr>
          <w:spacing w:val="12"/>
        </w:rPr>
        <w:t xml:space="preserve"> </w:t>
      </w:r>
      <w:r>
        <w:t>художественной</w:t>
      </w:r>
      <w:r>
        <w:tab/>
        <w:t>литературы</w:t>
      </w:r>
    </w:p>
    <w:p w:rsidR="004C3854" w:rsidRDefault="00BB14C8">
      <w:pPr>
        <w:pStyle w:val="a3"/>
        <w:tabs>
          <w:tab w:val="left" w:pos="2398"/>
          <w:tab w:val="left" w:pos="5567"/>
          <w:tab w:val="left" w:pos="9505"/>
        </w:tabs>
        <w:spacing w:line="275" w:lineRule="exact"/>
        <w:ind w:left="314" w:firstLine="0"/>
      </w:pPr>
      <w:r>
        <w:t>образы,</w:t>
      </w:r>
      <w:r>
        <w:rPr>
          <w:spacing w:val="2"/>
        </w:rPr>
        <w:t xml:space="preserve"> </w:t>
      </w:r>
      <w:r>
        <w:t>темы,</w:t>
      </w:r>
      <w:r>
        <w:tab/>
        <w:t>идеи,</w:t>
      </w:r>
      <w:r>
        <w:rPr>
          <w:spacing w:val="2"/>
        </w:rPr>
        <w:t xml:space="preserve"> </w:t>
      </w:r>
      <w:r>
        <w:t>проблемы</w:t>
      </w:r>
      <w:r>
        <w:rPr>
          <w:spacing w:val="-3"/>
        </w:rPr>
        <w:t xml:space="preserve"> </w:t>
      </w:r>
      <w:r>
        <w:t>и</w:t>
      </w:r>
      <w:r>
        <w:tab/>
        <w:t>выражать</w:t>
      </w:r>
      <w:r>
        <w:rPr>
          <w:spacing w:val="-1"/>
        </w:rPr>
        <w:t xml:space="preserve"> </w:t>
      </w:r>
      <w:r>
        <w:t>своё</w:t>
      </w:r>
      <w:r>
        <w:rPr>
          <w:spacing w:val="-4"/>
        </w:rPr>
        <w:t xml:space="preserve"> </w:t>
      </w:r>
      <w:r>
        <w:t>отношение</w:t>
      </w:r>
      <w:r>
        <w:tab/>
        <w:t>к ним</w:t>
      </w:r>
    </w:p>
    <w:p w:rsidR="004C3854" w:rsidRDefault="00BB14C8">
      <w:pPr>
        <w:pStyle w:val="a3"/>
        <w:spacing w:line="242" w:lineRule="auto"/>
        <w:ind w:left="314" w:right="477" w:firstLine="0"/>
      </w:pPr>
      <w:r>
        <w:t>в развёрнутых          аргументированных   устных    и письменных          высказываниях,    участие</w:t>
      </w:r>
      <w:r>
        <w:rPr>
          <w:spacing w:val="-57"/>
        </w:rPr>
        <w:t xml:space="preserve"> </w:t>
      </w:r>
      <w:r>
        <w:t>в</w:t>
      </w:r>
      <w:r>
        <w:rPr>
          <w:spacing w:val="2"/>
        </w:rPr>
        <w:t xml:space="preserve"> </w:t>
      </w:r>
      <w:r>
        <w:t>дискуссии</w:t>
      </w:r>
      <w:r>
        <w:rPr>
          <w:spacing w:val="3"/>
        </w:rPr>
        <w:t xml:space="preserve"> </w:t>
      </w:r>
      <w:r>
        <w:t>на</w:t>
      </w:r>
      <w:r>
        <w:rPr>
          <w:spacing w:val="1"/>
        </w:rPr>
        <w:t xml:space="preserve"> </w:t>
      </w:r>
      <w:r>
        <w:t>литературные</w:t>
      </w:r>
      <w:r>
        <w:rPr>
          <w:spacing w:val="1"/>
        </w:rPr>
        <w:t xml:space="preserve"> </w:t>
      </w:r>
      <w:r>
        <w:t>темы;</w:t>
      </w:r>
    </w:p>
    <w:p w:rsidR="004C3854" w:rsidRDefault="00BB14C8">
      <w:pPr>
        <w:pStyle w:val="a3"/>
        <w:spacing w:line="242" w:lineRule="auto"/>
        <w:ind w:left="314" w:right="279"/>
      </w:pPr>
      <w:r>
        <w:t>свободное владение устной и письменной речью в процессе чтения и обсуждения лучших</w:t>
      </w:r>
      <w:r>
        <w:rPr>
          <w:spacing w:val="1"/>
        </w:rPr>
        <w:t xml:space="preserve"> </w:t>
      </w:r>
      <w:r>
        <w:t>образцов</w:t>
      </w:r>
      <w:r>
        <w:rPr>
          <w:spacing w:val="-7"/>
        </w:rPr>
        <w:t xml:space="preserve"> </w:t>
      </w:r>
      <w:r>
        <w:t>отечественной</w:t>
      </w:r>
      <w:r>
        <w:rPr>
          <w:spacing w:val="-2"/>
        </w:rPr>
        <w:t xml:space="preserve"> </w:t>
      </w:r>
      <w:r>
        <w:t>и</w:t>
      </w:r>
      <w:r>
        <w:rPr>
          <w:spacing w:val="-2"/>
        </w:rPr>
        <w:t xml:space="preserve"> </w:t>
      </w:r>
      <w:r>
        <w:t>зарубежной</w:t>
      </w:r>
      <w:r>
        <w:rPr>
          <w:spacing w:val="-2"/>
        </w:rPr>
        <w:t xml:space="preserve"> </w:t>
      </w:r>
      <w:r>
        <w:t>литературы;</w:t>
      </w:r>
    </w:p>
    <w:p w:rsidR="004C3854" w:rsidRDefault="00BB14C8">
      <w:pPr>
        <w:pStyle w:val="a3"/>
        <w:ind w:left="314" w:right="271"/>
      </w:pPr>
      <w:r>
        <w:t>самостоятельное</w:t>
      </w:r>
      <w:r>
        <w:rPr>
          <w:spacing w:val="1"/>
        </w:rPr>
        <w:t xml:space="preserve"> </w:t>
      </w:r>
      <w:r>
        <w:t>осмысление</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в</w:t>
      </w:r>
      <w:r>
        <w:rPr>
          <w:spacing w:val="1"/>
        </w:rPr>
        <w:t xml:space="preserve"> </w:t>
      </w:r>
      <w:r>
        <w:t>единстве</w:t>
      </w:r>
      <w:r>
        <w:rPr>
          <w:spacing w:val="1"/>
        </w:rPr>
        <w:t xml:space="preserve"> </w:t>
      </w:r>
      <w:r>
        <w:t>эмоционального</w:t>
      </w:r>
      <w:r>
        <w:rPr>
          <w:spacing w:val="1"/>
        </w:rPr>
        <w:t xml:space="preserve"> </w:t>
      </w:r>
      <w:r>
        <w:t>личностного</w:t>
      </w:r>
      <w:r>
        <w:rPr>
          <w:spacing w:val="1"/>
        </w:rPr>
        <w:t xml:space="preserve"> </w:t>
      </w:r>
      <w:r>
        <w:t>восприятия</w:t>
      </w:r>
      <w:r>
        <w:rPr>
          <w:spacing w:val="1"/>
        </w:rPr>
        <w:t xml:space="preserve"> </w:t>
      </w:r>
      <w:r>
        <w:t>и</w:t>
      </w:r>
      <w:r>
        <w:rPr>
          <w:spacing w:val="1"/>
        </w:rPr>
        <w:t xml:space="preserve"> </w:t>
      </w:r>
      <w:r>
        <w:t>интеллектуального</w:t>
      </w:r>
      <w:r>
        <w:rPr>
          <w:spacing w:val="1"/>
        </w:rPr>
        <w:t xml:space="preserve"> </w:t>
      </w:r>
      <w:r>
        <w:t>понимания;</w:t>
      </w:r>
    </w:p>
    <w:p w:rsidR="004C3854" w:rsidRDefault="00BB14C8">
      <w:pPr>
        <w:pStyle w:val="a3"/>
        <w:spacing w:line="237" w:lineRule="auto"/>
        <w:ind w:left="314" w:right="276"/>
      </w:pPr>
      <w:r>
        <w:t>умение эмоционально откликаться на прочитанное, выражать личное отношение к нему,</w:t>
      </w:r>
      <w:r>
        <w:rPr>
          <w:spacing w:val="1"/>
        </w:rPr>
        <w:t xml:space="preserve"> </w:t>
      </w:r>
      <w:r>
        <w:t>передавать</w:t>
      </w:r>
      <w:r>
        <w:rPr>
          <w:spacing w:val="2"/>
        </w:rPr>
        <w:t xml:space="preserve"> </w:t>
      </w:r>
      <w:r>
        <w:t>собственные</w:t>
      </w:r>
      <w:r>
        <w:rPr>
          <w:spacing w:val="9"/>
        </w:rPr>
        <w:t xml:space="preserve"> </w:t>
      </w:r>
      <w:r>
        <w:t>читательские</w:t>
      </w:r>
      <w:r>
        <w:rPr>
          <w:spacing w:val="2"/>
        </w:rPr>
        <w:t xml:space="preserve"> </w:t>
      </w:r>
      <w:r>
        <w:t>впечатления</w:t>
      </w:r>
    </w:p>
    <w:p w:rsidR="004C3854" w:rsidRDefault="00BB14C8">
      <w:pPr>
        <w:pStyle w:val="a3"/>
        <w:spacing w:line="275" w:lineRule="exact"/>
        <w:ind w:left="314" w:firstLine="0"/>
      </w:pPr>
      <w:r>
        <w:t>и</w:t>
      </w:r>
      <w:r>
        <w:rPr>
          <w:spacing w:val="1"/>
        </w:rPr>
        <w:t xml:space="preserve"> </w:t>
      </w:r>
      <w:r>
        <w:t>аргументировать</w:t>
      </w:r>
      <w:r>
        <w:rPr>
          <w:spacing w:val="-2"/>
        </w:rPr>
        <w:t xml:space="preserve"> </w:t>
      </w:r>
      <w:r>
        <w:t>своё</w:t>
      </w:r>
      <w:r>
        <w:rPr>
          <w:spacing w:val="-5"/>
        </w:rPr>
        <w:t xml:space="preserve"> </w:t>
      </w:r>
      <w:r>
        <w:t>мнение;</w:t>
      </w:r>
    </w:p>
    <w:p w:rsidR="004C3854" w:rsidRDefault="00BB14C8">
      <w:pPr>
        <w:pStyle w:val="a3"/>
        <w:tabs>
          <w:tab w:val="left" w:pos="3207"/>
          <w:tab w:val="left" w:pos="4200"/>
          <w:tab w:val="left" w:pos="5845"/>
          <w:tab w:val="left" w:pos="6262"/>
          <w:tab w:val="left" w:pos="7217"/>
          <w:tab w:val="left" w:pos="9178"/>
        </w:tabs>
        <w:ind w:left="314" w:right="273"/>
        <w:jc w:val="left"/>
      </w:pPr>
      <w:r>
        <w:t>сформированность</w:t>
      </w:r>
      <w:r>
        <w:tab/>
        <w:t>умений</w:t>
      </w:r>
      <w:r>
        <w:tab/>
        <w:t>выразительно</w:t>
      </w:r>
      <w:r>
        <w:tab/>
        <w:t>(с</w:t>
      </w:r>
      <w:r>
        <w:tab/>
        <w:t>учётом</w:t>
      </w:r>
      <w:r>
        <w:tab/>
        <w:t>индивидуальных</w:t>
      </w:r>
      <w:r>
        <w:tab/>
        <w:t>особенностей</w:t>
      </w:r>
      <w:r>
        <w:rPr>
          <w:spacing w:val="-57"/>
        </w:rPr>
        <w:t xml:space="preserve"> </w:t>
      </w:r>
      <w:r>
        <w:t>обучающихся) читать, в том числе наизусть, не менее 10 произведений и (или) фрагментов;</w:t>
      </w:r>
      <w:r>
        <w:rPr>
          <w:spacing w:val="1"/>
        </w:rPr>
        <w:t xml:space="preserve"> </w:t>
      </w:r>
      <w:r>
        <w:t>овладение</w:t>
      </w:r>
      <w:r>
        <w:rPr>
          <w:spacing w:val="-3"/>
        </w:rPr>
        <w:t xml:space="preserve"> </w:t>
      </w:r>
      <w:r>
        <w:t>умениями</w:t>
      </w:r>
      <w:r>
        <w:rPr>
          <w:spacing w:val="-2"/>
        </w:rPr>
        <w:t xml:space="preserve"> </w:t>
      </w:r>
      <w:r>
        <w:t>самостоятельного</w:t>
      </w:r>
      <w:r>
        <w:rPr>
          <w:spacing w:val="-2"/>
        </w:rPr>
        <w:t xml:space="preserve"> </w:t>
      </w:r>
      <w:r>
        <w:t>анализа</w:t>
      </w:r>
      <w:r>
        <w:rPr>
          <w:spacing w:val="-7"/>
        </w:rPr>
        <w:t xml:space="preserve"> </w:t>
      </w:r>
      <w:r>
        <w:t>и</w:t>
      </w:r>
      <w:r>
        <w:rPr>
          <w:spacing w:val="-1"/>
        </w:rPr>
        <w:t xml:space="preserve"> </w:t>
      </w:r>
      <w:r>
        <w:t>интерпретации</w:t>
      </w:r>
      <w:r>
        <w:rPr>
          <w:spacing w:val="-6"/>
        </w:rPr>
        <w:t xml:space="preserve"> </w:t>
      </w:r>
      <w:r>
        <w:t>художественного</w:t>
      </w:r>
      <w:r>
        <w:rPr>
          <w:spacing w:val="-2"/>
        </w:rPr>
        <w:t xml:space="preserve"> </w:t>
      </w:r>
      <w:r>
        <w:t>произведения</w:t>
      </w:r>
      <w:r>
        <w:rPr>
          <w:spacing w:val="-2"/>
        </w:rPr>
        <w:t xml:space="preserve"> </w:t>
      </w:r>
      <w:r>
        <w:t>в</w:t>
      </w:r>
    </w:p>
    <w:p w:rsidR="004C3854" w:rsidRDefault="004C3854">
      <w:pPr>
        <w:sectPr w:rsidR="004C3854">
          <w:pgSz w:w="11900" w:h="16840"/>
          <w:pgMar w:top="580" w:right="260" w:bottom="760" w:left="780" w:header="0" w:footer="566" w:gutter="0"/>
          <w:cols w:space="720"/>
        </w:sectPr>
      </w:pPr>
    </w:p>
    <w:p w:rsidR="004C3854" w:rsidRDefault="00BB14C8">
      <w:pPr>
        <w:pStyle w:val="a3"/>
        <w:spacing w:before="75"/>
        <w:ind w:left="314" w:firstLine="0"/>
      </w:pPr>
      <w:r>
        <w:lastRenderedPageBreak/>
        <w:t>единстве</w:t>
      </w:r>
      <w:r>
        <w:rPr>
          <w:spacing w:val="-2"/>
        </w:rPr>
        <w:t xml:space="preserve"> </w:t>
      </w:r>
      <w:r>
        <w:t>формы</w:t>
      </w:r>
      <w:r>
        <w:rPr>
          <w:spacing w:val="-4"/>
        </w:rPr>
        <w:t xml:space="preserve"> </w:t>
      </w:r>
      <w:r>
        <w:t>и</w:t>
      </w:r>
      <w:r>
        <w:rPr>
          <w:spacing w:val="1"/>
        </w:rPr>
        <w:t xml:space="preserve"> </w:t>
      </w:r>
      <w:r>
        <w:t>содержания;</w:t>
      </w:r>
    </w:p>
    <w:p w:rsidR="004C3854" w:rsidRDefault="00BB14C8">
      <w:pPr>
        <w:pStyle w:val="a3"/>
        <w:spacing w:before="5" w:line="237" w:lineRule="auto"/>
        <w:ind w:left="1035" w:right="1343" w:hanging="1"/>
      </w:pPr>
      <w:r>
        <w:t>владение комплексным филологическим анализом художественного текста;</w:t>
      </w:r>
      <w:r>
        <w:rPr>
          <w:spacing w:val="1"/>
        </w:rPr>
        <w:t xml:space="preserve"> </w:t>
      </w:r>
      <w:r>
        <w:t>осмысление</w:t>
      </w:r>
      <w:r>
        <w:rPr>
          <w:spacing w:val="-5"/>
        </w:rPr>
        <w:t xml:space="preserve"> </w:t>
      </w:r>
      <w:r>
        <w:t>функциональной</w:t>
      </w:r>
      <w:r>
        <w:rPr>
          <w:spacing w:val="-2"/>
        </w:rPr>
        <w:t xml:space="preserve"> </w:t>
      </w:r>
      <w:r>
        <w:t>роли</w:t>
      </w:r>
      <w:r>
        <w:rPr>
          <w:spacing w:val="-2"/>
        </w:rPr>
        <w:t xml:space="preserve"> </w:t>
      </w:r>
      <w:r>
        <w:t>теоретико-литературных</w:t>
      </w:r>
      <w:r>
        <w:rPr>
          <w:spacing w:val="-6"/>
        </w:rPr>
        <w:t xml:space="preserve"> </w:t>
      </w:r>
      <w:r>
        <w:t>понятий,</w:t>
      </w:r>
      <w:r>
        <w:rPr>
          <w:spacing w:val="-4"/>
        </w:rPr>
        <w:t xml:space="preserve"> </w:t>
      </w:r>
      <w:r>
        <w:t>в</w:t>
      </w:r>
      <w:r>
        <w:rPr>
          <w:spacing w:val="-6"/>
        </w:rPr>
        <w:t xml:space="preserve"> </w:t>
      </w:r>
      <w:r>
        <w:t>том</w:t>
      </w:r>
      <w:r>
        <w:rPr>
          <w:spacing w:val="-3"/>
        </w:rPr>
        <w:t xml:space="preserve"> </w:t>
      </w:r>
      <w:r>
        <w:t>числе:</w:t>
      </w:r>
    </w:p>
    <w:p w:rsidR="004C3854" w:rsidRDefault="00BB14C8">
      <w:pPr>
        <w:pStyle w:val="a3"/>
        <w:spacing w:before="3"/>
        <w:ind w:left="314" w:right="266"/>
      </w:pPr>
      <w:r>
        <w:t>конкретно-историческое,</w:t>
      </w:r>
      <w:r>
        <w:rPr>
          <w:spacing w:val="1"/>
        </w:rPr>
        <w:t xml:space="preserve"> </w:t>
      </w:r>
      <w:r>
        <w:t>общечеловеческое</w:t>
      </w:r>
      <w:r>
        <w:rPr>
          <w:spacing w:val="1"/>
        </w:rPr>
        <w:t xml:space="preserve"> </w:t>
      </w:r>
      <w:r>
        <w:t>и</w:t>
      </w:r>
      <w:r>
        <w:rPr>
          <w:spacing w:val="1"/>
        </w:rPr>
        <w:t xml:space="preserve"> </w:t>
      </w:r>
      <w:r>
        <w:t>национальное</w:t>
      </w:r>
      <w:r>
        <w:rPr>
          <w:spacing w:val="1"/>
        </w:rPr>
        <w:t xml:space="preserve"> </w:t>
      </w:r>
      <w:r>
        <w:t>в</w:t>
      </w:r>
      <w:r>
        <w:rPr>
          <w:spacing w:val="1"/>
        </w:rPr>
        <w:t xml:space="preserve"> </w:t>
      </w:r>
      <w:r>
        <w:t>творчестве</w:t>
      </w:r>
      <w:r>
        <w:rPr>
          <w:spacing w:val="61"/>
        </w:rPr>
        <w:t xml:space="preserve"> </w:t>
      </w:r>
      <w:r>
        <w:t>писателя,</w:t>
      </w:r>
      <w:r>
        <w:rPr>
          <w:spacing w:val="1"/>
        </w:rPr>
        <w:t xml:space="preserve"> </w:t>
      </w:r>
      <w:r>
        <w:t>традиция</w:t>
      </w:r>
      <w:r>
        <w:rPr>
          <w:spacing w:val="1"/>
        </w:rPr>
        <w:t xml:space="preserve"> </w:t>
      </w:r>
      <w:r>
        <w:t>и</w:t>
      </w:r>
      <w:r>
        <w:rPr>
          <w:spacing w:val="1"/>
        </w:rPr>
        <w:t xml:space="preserve"> </w:t>
      </w:r>
      <w:r>
        <w:t>новаторство,</w:t>
      </w:r>
      <w:r>
        <w:rPr>
          <w:spacing w:val="1"/>
        </w:rPr>
        <w:t xml:space="preserve"> </w:t>
      </w:r>
      <w:r>
        <w:t>авторский</w:t>
      </w:r>
      <w:r>
        <w:rPr>
          <w:spacing w:val="1"/>
        </w:rPr>
        <w:t xml:space="preserve"> </w:t>
      </w:r>
      <w:r>
        <w:t>замысел</w:t>
      </w:r>
      <w:r>
        <w:rPr>
          <w:spacing w:val="1"/>
        </w:rPr>
        <w:t xml:space="preserve"> </w:t>
      </w:r>
      <w:r>
        <w:t>и</w:t>
      </w:r>
      <w:r>
        <w:rPr>
          <w:spacing w:val="1"/>
        </w:rPr>
        <w:t xml:space="preserve"> </w:t>
      </w:r>
      <w:r>
        <w:t>его</w:t>
      </w:r>
      <w:r>
        <w:rPr>
          <w:spacing w:val="1"/>
        </w:rPr>
        <w:t xml:space="preserve"> </w:t>
      </w:r>
      <w:r>
        <w:t>воплощение,</w:t>
      </w:r>
      <w:r>
        <w:rPr>
          <w:spacing w:val="1"/>
        </w:rPr>
        <w:t xml:space="preserve"> </w:t>
      </w:r>
      <w:r>
        <w:t>миф</w:t>
      </w:r>
      <w:r>
        <w:rPr>
          <w:spacing w:val="1"/>
        </w:rPr>
        <w:t xml:space="preserve"> </w:t>
      </w:r>
      <w:r>
        <w:t>и</w:t>
      </w:r>
      <w:r>
        <w:rPr>
          <w:spacing w:val="1"/>
        </w:rPr>
        <w:t xml:space="preserve"> </w:t>
      </w:r>
      <w:r>
        <w:t>литература,</w:t>
      </w:r>
      <w:r>
        <w:rPr>
          <w:spacing w:val="1"/>
        </w:rPr>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 постмодернизм, авангард, литературный манифест, литературные жанры, трагическое и</w:t>
      </w:r>
      <w:r>
        <w:rPr>
          <w:spacing w:val="-57"/>
        </w:rPr>
        <w:t xml:space="preserve"> </w:t>
      </w:r>
      <w:r>
        <w:t>комическое, психологизм, тематика и проблематика, авторская позиция, фабула, виды тропов 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1"/>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w:t>
      </w:r>
      <w:r>
        <w:rPr>
          <w:spacing w:val="1"/>
        </w:rPr>
        <w:t xml:space="preserve"> </w:t>
      </w:r>
      <w:r>
        <w:t>тоническая),</w:t>
      </w:r>
      <w:r>
        <w:rPr>
          <w:spacing w:val="1"/>
        </w:rPr>
        <w:t xml:space="preserve"> </w:t>
      </w:r>
      <w:r>
        <w:t>дольник,</w:t>
      </w:r>
      <w:r>
        <w:rPr>
          <w:spacing w:val="1"/>
        </w:rPr>
        <w:t xml:space="preserve"> </w:t>
      </w:r>
      <w:r>
        <w:t>верлибр,</w:t>
      </w:r>
      <w:r>
        <w:rPr>
          <w:spacing w:val="1"/>
        </w:rPr>
        <w:t xml:space="preserve"> </w:t>
      </w:r>
      <w:r>
        <w:t>«вечные</w:t>
      </w:r>
      <w:r>
        <w:rPr>
          <w:spacing w:val="1"/>
        </w:rPr>
        <w:t xml:space="preserve"> </w:t>
      </w:r>
      <w:r>
        <w:t>темы» и «вечные образы» в литературе, беллетристика, массовая литература, сетевая литература,</w:t>
      </w:r>
      <w:r>
        <w:rPr>
          <w:spacing w:val="1"/>
        </w:rPr>
        <w:t xml:space="preserve"> </w:t>
      </w:r>
      <w:r>
        <w:t>взаимосвязь и взаимовлияние национальных литератур, художественный перевод, литературная</w:t>
      </w:r>
      <w:r>
        <w:rPr>
          <w:spacing w:val="1"/>
        </w:rPr>
        <w:t xml:space="preserve"> </w:t>
      </w:r>
      <w:r>
        <w:t>критика;</w:t>
      </w:r>
    </w:p>
    <w:p w:rsidR="004C3854" w:rsidRDefault="00BB14C8">
      <w:pPr>
        <w:pStyle w:val="a3"/>
        <w:ind w:left="314" w:right="272"/>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w:t>
      </w:r>
      <w:r>
        <w:rPr>
          <w:spacing w:val="1"/>
        </w:rPr>
        <w:t xml:space="preserve"> </w:t>
      </w:r>
      <w:r>
        <w:t>литературоведения, а также элементов искусствоведения, театроведения, киноведения в процессе</w:t>
      </w:r>
      <w:r>
        <w:rPr>
          <w:spacing w:val="1"/>
        </w:rPr>
        <w:t xml:space="preserve"> </w:t>
      </w:r>
      <w:r>
        <w:t>анализа</w:t>
      </w:r>
      <w:r>
        <w:rPr>
          <w:spacing w:val="-2"/>
        </w:rPr>
        <w:t xml:space="preserve"> </w:t>
      </w:r>
      <w:r>
        <w:t>и</w:t>
      </w:r>
      <w:r>
        <w:rPr>
          <w:spacing w:val="-5"/>
        </w:rPr>
        <w:t xml:space="preserve"> </w:t>
      </w:r>
      <w:r>
        <w:t>интерпретации произведений</w:t>
      </w:r>
      <w:r>
        <w:rPr>
          <w:spacing w:val="-4"/>
        </w:rPr>
        <w:t xml:space="preserve"> </w:t>
      </w:r>
      <w:r>
        <w:t>художественной литературы и</w:t>
      </w:r>
      <w:r>
        <w:rPr>
          <w:spacing w:val="1"/>
        </w:rPr>
        <w:t xml:space="preserve"> </w:t>
      </w:r>
      <w:r>
        <w:t>литературной критики;</w:t>
      </w:r>
    </w:p>
    <w:p w:rsidR="004C3854" w:rsidRDefault="00BB14C8">
      <w:pPr>
        <w:pStyle w:val="a3"/>
        <w:spacing w:before="2"/>
        <w:ind w:left="314" w:right="268"/>
      </w:pPr>
      <w:r>
        <w:t>умение самостоятельно</w:t>
      </w:r>
      <w:r>
        <w:rPr>
          <w:spacing w:val="1"/>
        </w:rPr>
        <w:t xml:space="preserve"> </w:t>
      </w:r>
      <w:r>
        <w:t>сопоставлять произведения русской и зарубежной литературы и</w:t>
      </w:r>
      <w:r>
        <w:rPr>
          <w:spacing w:val="1"/>
        </w:rPr>
        <w:t xml:space="preserve"> </w:t>
      </w:r>
      <w:r>
        <w:t>сравнивать их с художественными интерпретациями в других видах искусств (графика, живопись,</w:t>
      </w:r>
      <w:r>
        <w:rPr>
          <w:spacing w:val="1"/>
        </w:rPr>
        <w:t xml:space="preserve"> </w:t>
      </w:r>
      <w:r>
        <w:t>театр,</w:t>
      </w:r>
      <w:r>
        <w:rPr>
          <w:spacing w:val="4"/>
        </w:rPr>
        <w:t xml:space="preserve"> </w:t>
      </w:r>
      <w:r>
        <w:t>кино,</w:t>
      </w:r>
      <w:r>
        <w:rPr>
          <w:spacing w:val="-1"/>
        </w:rPr>
        <w:t xml:space="preserve"> </w:t>
      </w:r>
      <w:r>
        <w:t>музыка</w:t>
      </w:r>
      <w:r>
        <w:rPr>
          <w:spacing w:val="1"/>
        </w:rPr>
        <w:t xml:space="preserve"> </w:t>
      </w:r>
      <w:r>
        <w:t>и</w:t>
      </w:r>
      <w:r>
        <w:rPr>
          <w:spacing w:val="3"/>
        </w:rPr>
        <w:t xml:space="preserve"> </w:t>
      </w:r>
      <w:r>
        <w:t>другие);</w:t>
      </w:r>
    </w:p>
    <w:p w:rsidR="004C3854" w:rsidRDefault="00BB14C8">
      <w:pPr>
        <w:pStyle w:val="a3"/>
        <w:ind w:left="314" w:right="267"/>
      </w:pPr>
      <w:r>
        <w:t>сформированность представлений о литературном произведении как явлении словесного</w:t>
      </w:r>
      <w:r>
        <w:rPr>
          <w:spacing w:val="1"/>
        </w:rPr>
        <w:t xml:space="preserve"> </w:t>
      </w:r>
      <w:r>
        <w:t>искусства, о языке художественной литературы в его эстетической функции и об изобразительно-</w:t>
      </w:r>
      <w:r>
        <w:rPr>
          <w:spacing w:val="1"/>
        </w:rPr>
        <w:t xml:space="preserve"> </w:t>
      </w:r>
      <w:r>
        <w:t>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60"/>
        </w:rPr>
        <w:t xml:space="preserve"> </w:t>
      </w:r>
      <w:r>
        <w:t>литературы,</w:t>
      </w:r>
      <w:r>
        <w:rPr>
          <w:spacing w:val="1"/>
        </w:rPr>
        <w:t xml:space="preserve"> </w:t>
      </w:r>
      <w:r>
        <w:t>умение применять</w:t>
      </w:r>
      <w:r>
        <w:rPr>
          <w:spacing w:val="-1"/>
        </w:rPr>
        <w:t xml:space="preserve"> </w:t>
      </w:r>
      <w:r>
        <w:t>их</w:t>
      </w:r>
      <w:r>
        <w:rPr>
          <w:spacing w:val="-3"/>
        </w:rPr>
        <w:t xml:space="preserve"> </w:t>
      </w:r>
      <w:r>
        <w:t>в</w:t>
      </w:r>
      <w:r>
        <w:rPr>
          <w:spacing w:val="3"/>
        </w:rPr>
        <w:t xml:space="preserve"> </w:t>
      </w:r>
      <w:r>
        <w:t>речевой</w:t>
      </w:r>
      <w:r>
        <w:rPr>
          <w:spacing w:val="3"/>
        </w:rPr>
        <w:t xml:space="preserve"> </w:t>
      </w:r>
      <w:r>
        <w:t>практике;</w:t>
      </w:r>
    </w:p>
    <w:p w:rsidR="004C3854" w:rsidRDefault="00BB14C8">
      <w:pPr>
        <w:pStyle w:val="a3"/>
        <w:spacing w:line="242" w:lineRule="auto"/>
        <w:ind w:left="314" w:right="281"/>
      </w:pPr>
      <w:r>
        <w:t>умение</w:t>
      </w:r>
      <w:r>
        <w:rPr>
          <w:spacing w:val="1"/>
        </w:rPr>
        <w:t xml:space="preserve"> </w:t>
      </w:r>
      <w:r>
        <w:t>анализировать</w:t>
      </w:r>
      <w:r>
        <w:rPr>
          <w:spacing w:val="1"/>
        </w:rPr>
        <w:t xml:space="preserve"> </w:t>
      </w:r>
      <w:r>
        <w:t>языковые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допускающие</w:t>
      </w:r>
      <w:r>
        <w:rPr>
          <w:spacing w:val="1"/>
        </w:rPr>
        <w:t xml:space="preserve"> </w:t>
      </w:r>
      <w:r>
        <w:t>неоднозначную</w:t>
      </w:r>
      <w:r>
        <w:rPr>
          <w:spacing w:val="1"/>
        </w:rPr>
        <w:t xml:space="preserve"> </w:t>
      </w:r>
      <w:r>
        <w:t>интерпретацию,</w:t>
      </w:r>
      <w:r>
        <w:rPr>
          <w:spacing w:val="-2"/>
        </w:rPr>
        <w:t xml:space="preserve"> </w:t>
      </w:r>
      <w:r>
        <w:t>и</w:t>
      </w:r>
      <w:r>
        <w:rPr>
          <w:spacing w:val="-2"/>
        </w:rPr>
        <w:t xml:space="preserve"> </w:t>
      </w:r>
      <w:r>
        <w:t>выявлять</w:t>
      </w:r>
      <w:r>
        <w:rPr>
          <w:spacing w:val="-2"/>
        </w:rPr>
        <w:t xml:space="preserve"> </w:t>
      </w:r>
      <w:r>
        <w:t>их</w:t>
      </w:r>
      <w:r>
        <w:rPr>
          <w:spacing w:val="-3"/>
        </w:rPr>
        <w:t xml:space="preserve"> </w:t>
      </w:r>
      <w:r>
        <w:t>смыслообразующую роль;</w:t>
      </w:r>
    </w:p>
    <w:p w:rsidR="004C3854" w:rsidRDefault="00BB14C8">
      <w:pPr>
        <w:pStyle w:val="a3"/>
        <w:spacing w:line="242" w:lineRule="auto"/>
        <w:ind w:left="314" w:right="275"/>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1"/>
        </w:rPr>
        <w:t xml:space="preserve"> </w:t>
      </w:r>
      <w:r>
        <w:t>эпох,</w:t>
      </w:r>
      <w:r>
        <w:rPr>
          <w:spacing w:val="1"/>
        </w:rPr>
        <w:t xml:space="preserve"> </w:t>
      </w:r>
      <w:r>
        <w:t>литературных</w:t>
      </w:r>
      <w:r>
        <w:rPr>
          <w:spacing w:val="-5"/>
        </w:rPr>
        <w:t xml:space="preserve"> </w:t>
      </w:r>
      <w:r>
        <w:t>направлениях,</w:t>
      </w:r>
      <w:r>
        <w:rPr>
          <w:spacing w:val="3"/>
        </w:rPr>
        <w:t xml:space="preserve"> </w:t>
      </w:r>
      <w:r>
        <w:t>течениях,</w:t>
      </w:r>
      <w:r>
        <w:rPr>
          <w:spacing w:val="2"/>
        </w:rPr>
        <w:t xml:space="preserve"> </w:t>
      </w:r>
      <w:r>
        <w:t>школах,</w:t>
      </w:r>
      <w:r>
        <w:rPr>
          <w:spacing w:val="-2"/>
        </w:rPr>
        <w:t xml:space="preserve"> </w:t>
      </w:r>
      <w:r>
        <w:t>об</w:t>
      </w:r>
      <w:r>
        <w:rPr>
          <w:spacing w:val="-1"/>
        </w:rPr>
        <w:t xml:space="preserve"> </w:t>
      </w:r>
      <w:r>
        <w:t>индивидуальном</w:t>
      </w:r>
      <w:r>
        <w:rPr>
          <w:spacing w:val="1"/>
        </w:rPr>
        <w:t xml:space="preserve"> </w:t>
      </w:r>
      <w:r>
        <w:t>авторском</w:t>
      </w:r>
      <w:r>
        <w:rPr>
          <w:spacing w:val="2"/>
        </w:rPr>
        <w:t xml:space="preserve"> </w:t>
      </w:r>
      <w:r>
        <w:t>стиле;</w:t>
      </w:r>
    </w:p>
    <w:p w:rsidR="004C3854" w:rsidRDefault="00BB14C8">
      <w:pPr>
        <w:pStyle w:val="a3"/>
        <w:tabs>
          <w:tab w:val="left" w:pos="3709"/>
        </w:tabs>
        <w:ind w:left="314" w:right="268"/>
        <w:jc w:val="left"/>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 и</w:t>
      </w:r>
      <w:r>
        <w:rPr>
          <w:spacing w:val="1"/>
        </w:rPr>
        <w:t xml:space="preserve"> </w:t>
      </w:r>
      <w:r>
        <w:t>понимания</w:t>
      </w:r>
      <w:r>
        <w:rPr>
          <w:spacing w:val="-57"/>
        </w:rPr>
        <w:t xml:space="preserve"> </w:t>
      </w:r>
      <w:r>
        <w:t>литературных</w:t>
      </w:r>
      <w:r>
        <w:rPr>
          <w:spacing w:val="6"/>
        </w:rPr>
        <w:t xml:space="preserve"> </w:t>
      </w:r>
      <w:r>
        <w:t>текстов,</w:t>
      </w:r>
      <w:r>
        <w:rPr>
          <w:spacing w:val="13"/>
        </w:rPr>
        <w:t xml:space="preserve"> </w:t>
      </w:r>
      <w:r>
        <w:t>умениями</w:t>
      </w:r>
      <w:r>
        <w:rPr>
          <w:spacing w:val="11"/>
        </w:rPr>
        <w:t xml:space="preserve"> </w:t>
      </w:r>
      <w:r>
        <w:t>самостоятельного</w:t>
      </w:r>
      <w:r>
        <w:rPr>
          <w:spacing w:val="16"/>
        </w:rPr>
        <w:t xml:space="preserve"> </w:t>
      </w:r>
      <w:r>
        <w:t>истолкования</w:t>
      </w:r>
      <w:r>
        <w:rPr>
          <w:spacing w:val="11"/>
        </w:rPr>
        <w:t xml:space="preserve"> </w:t>
      </w:r>
      <w:r>
        <w:t>прочитанного,</w:t>
      </w:r>
      <w:r>
        <w:rPr>
          <w:spacing w:val="13"/>
        </w:rPr>
        <w:t xml:space="preserve"> </w:t>
      </w:r>
      <w:r>
        <w:t>информационной</w:t>
      </w:r>
      <w:r>
        <w:rPr>
          <w:spacing w:val="-57"/>
        </w:rPr>
        <w:t xml:space="preserve"> </w:t>
      </w:r>
      <w:r>
        <w:t>переработки текстов в виде аннотаций, отзывов, докладов, тезисов, конспектов, рефератов,</w:t>
      </w:r>
      <w:r>
        <w:rPr>
          <w:spacing w:val="1"/>
        </w:rPr>
        <w:t xml:space="preserve"> </w:t>
      </w:r>
      <w:r>
        <w:t>такжесочинений</w:t>
      </w:r>
      <w:r>
        <w:rPr>
          <w:spacing w:val="1"/>
        </w:rPr>
        <w:t xml:space="preserve"> </w:t>
      </w:r>
      <w:r>
        <w:t>различных</w:t>
      </w:r>
      <w:r>
        <w:tab/>
        <w:t>жанров (не</w:t>
      </w:r>
      <w:r>
        <w:rPr>
          <w:spacing w:val="-4"/>
        </w:rPr>
        <w:t xml:space="preserve"> </w:t>
      </w:r>
      <w:r>
        <w:t>менее</w:t>
      </w:r>
      <w:r>
        <w:rPr>
          <w:spacing w:val="1"/>
        </w:rPr>
        <w:t xml:space="preserve"> </w:t>
      </w:r>
      <w:r>
        <w:t>250</w:t>
      </w:r>
      <w:r>
        <w:rPr>
          <w:spacing w:val="2"/>
        </w:rPr>
        <w:t xml:space="preserve"> </w:t>
      </w:r>
      <w:r>
        <w:t>слов);</w:t>
      </w:r>
    </w:p>
    <w:p w:rsidR="004C3854" w:rsidRDefault="00BB14C8">
      <w:pPr>
        <w:pStyle w:val="a3"/>
        <w:tabs>
          <w:tab w:val="left" w:pos="2253"/>
          <w:tab w:val="left" w:pos="3423"/>
          <w:tab w:val="left" w:pos="5183"/>
          <w:tab w:val="left" w:pos="5596"/>
          <w:tab w:val="left" w:pos="7740"/>
          <w:tab w:val="left" w:pos="9328"/>
        </w:tabs>
        <w:spacing w:line="242" w:lineRule="auto"/>
        <w:ind w:left="314" w:right="276"/>
        <w:jc w:val="left"/>
      </w:pPr>
      <w:r>
        <w:t>владение</w:t>
      </w:r>
      <w:r>
        <w:tab/>
        <w:t>умением</w:t>
      </w:r>
      <w:r>
        <w:tab/>
        <w:t>редактировать</w:t>
      </w:r>
      <w:r>
        <w:tab/>
        <w:t>и</w:t>
      </w:r>
      <w:r>
        <w:tab/>
        <w:t>совершенствовать</w:t>
      </w:r>
      <w:r>
        <w:tab/>
        <w:t>собственные</w:t>
      </w:r>
      <w:r>
        <w:tab/>
      </w:r>
      <w:r>
        <w:rPr>
          <w:spacing w:val="-1"/>
        </w:rPr>
        <w:t>письменные</w:t>
      </w:r>
      <w:r>
        <w:rPr>
          <w:spacing w:val="-57"/>
        </w:rPr>
        <w:t xml:space="preserve"> </w:t>
      </w:r>
      <w:r>
        <w:t>высказывания</w:t>
      </w:r>
      <w:r>
        <w:rPr>
          <w:spacing w:val="1"/>
        </w:rPr>
        <w:t xml:space="preserve"> </w:t>
      </w:r>
      <w:r>
        <w:t>с учётом</w:t>
      </w:r>
      <w:r>
        <w:rPr>
          <w:spacing w:val="3"/>
        </w:rPr>
        <w:t xml:space="preserve"> </w:t>
      </w:r>
      <w:r>
        <w:t>норм</w:t>
      </w:r>
      <w:r>
        <w:rPr>
          <w:spacing w:val="2"/>
        </w:rPr>
        <w:t xml:space="preserve"> </w:t>
      </w:r>
      <w:r>
        <w:t>русского</w:t>
      </w:r>
      <w:r>
        <w:rPr>
          <w:spacing w:val="2"/>
        </w:rPr>
        <w:t xml:space="preserve"> </w:t>
      </w:r>
      <w:r>
        <w:t>литературного</w:t>
      </w:r>
      <w:r>
        <w:rPr>
          <w:spacing w:val="5"/>
        </w:rPr>
        <w:t xml:space="preserve"> </w:t>
      </w:r>
      <w:r>
        <w:t>языка;</w:t>
      </w:r>
    </w:p>
    <w:p w:rsidR="004C3854" w:rsidRDefault="00BB14C8">
      <w:pPr>
        <w:pStyle w:val="a3"/>
        <w:ind w:left="314" w:right="262"/>
      </w:pPr>
      <w:r>
        <w:t>владение</w:t>
      </w:r>
      <w:r>
        <w:rPr>
          <w:spacing w:val="1"/>
        </w:rPr>
        <w:t xml:space="preserve"> </w:t>
      </w:r>
      <w:r>
        <w:t>умениями</w:t>
      </w:r>
      <w:r>
        <w:rPr>
          <w:spacing w:val="1"/>
        </w:rPr>
        <w:t xml:space="preserve"> </w:t>
      </w:r>
      <w:r>
        <w:t>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 характера, в том числе создания медиапроектов, различными приёмами</w:t>
      </w:r>
      <w:r>
        <w:rPr>
          <w:spacing w:val="1"/>
        </w:rPr>
        <w:t xml:space="preserve"> </w:t>
      </w:r>
      <w:r>
        <w:t>цитирования</w:t>
      </w:r>
      <w:r>
        <w:rPr>
          <w:spacing w:val="1"/>
        </w:rPr>
        <w:t xml:space="preserve"> </w:t>
      </w:r>
      <w:r>
        <w:t>и</w:t>
      </w:r>
      <w:r>
        <w:rPr>
          <w:spacing w:val="-2"/>
        </w:rPr>
        <w:t xml:space="preserve"> </w:t>
      </w:r>
      <w:r>
        <w:t>редактирования</w:t>
      </w:r>
      <w:r>
        <w:rPr>
          <w:spacing w:val="6"/>
        </w:rPr>
        <w:t xml:space="preserve"> </w:t>
      </w:r>
      <w:r>
        <w:t>собственных</w:t>
      </w:r>
      <w:r>
        <w:rPr>
          <w:spacing w:val="-4"/>
        </w:rPr>
        <w:t xml:space="preserve"> </w:t>
      </w:r>
      <w:r>
        <w:t>и</w:t>
      </w:r>
      <w:r>
        <w:rPr>
          <w:spacing w:val="-2"/>
        </w:rPr>
        <w:t xml:space="preserve"> </w:t>
      </w:r>
      <w:r>
        <w:t>чужих</w:t>
      </w:r>
      <w:r>
        <w:rPr>
          <w:spacing w:val="-3"/>
        </w:rPr>
        <w:t xml:space="preserve"> </w:t>
      </w:r>
      <w:r>
        <w:t>текстов;</w:t>
      </w:r>
    </w:p>
    <w:p w:rsidR="004C3854" w:rsidRDefault="00BB14C8">
      <w:pPr>
        <w:pStyle w:val="a3"/>
        <w:spacing w:line="237" w:lineRule="auto"/>
        <w:ind w:left="314" w:right="278"/>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4"/>
        </w:rPr>
        <w:t xml:space="preserve"> </w:t>
      </w:r>
      <w:r>
        <w:t>подходах</w:t>
      </w:r>
      <w:r>
        <w:rPr>
          <w:spacing w:val="-4"/>
        </w:rPr>
        <w:t xml:space="preserve"> </w:t>
      </w:r>
      <w:r>
        <w:t>к</w:t>
      </w:r>
      <w:r>
        <w:rPr>
          <w:spacing w:val="-1"/>
        </w:rPr>
        <w:t xml:space="preserve"> </w:t>
      </w:r>
      <w:r>
        <w:t>анализу</w:t>
      </w:r>
      <w:r>
        <w:rPr>
          <w:spacing w:val="-3"/>
        </w:rPr>
        <w:t xml:space="preserve"> </w:t>
      </w:r>
      <w:r>
        <w:t>художественного</w:t>
      </w:r>
      <w:r>
        <w:rPr>
          <w:spacing w:val="5"/>
        </w:rPr>
        <w:t xml:space="preserve"> </w:t>
      </w:r>
      <w:r>
        <w:t>текста</w:t>
      </w:r>
      <w:r>
        <w:rPr>
          <w:spacing w:val="-4"/>
        </w:rPr>
        <w:t xml:space="preserve"> </w:t>
      </w:r>
      <w:r>
        <w:t>в</w:t>
      </w:r>
      <w:r>
        <w:rPr>
          <w:spacing w:val="3"/>
        </w:rPr>
        <w:t xml:space="preserve"> </w:t>
      </w:r>
      <w:r>
        <w:t>литературоведении;</w:t>
      </w:r>
    </w:p>
    <w:p w:rsidR="004C3854" w:rsidRDefault="00BB14C8">
      <w:pPr>
        <w:pStyle w:val="a3"/>
        <w:tabs>
          <w:tab w:val="left" w:pos="5741"/>
          <w:tab w:val="left" w:pos="9087"/>
        </w:tabs>
        <w:spacing w:line="237" w:lineRule="auto"/>
        <w:ind w:left="314" w:right="359"/>
      </w:pPr>
      <w:r>
        <w:t>умение</w:t>
      </w:r>
      <w:r>
        <w:rPr>
          <w:spacing w:val="-3"/>
        </w:rPr>
        <w:t xml:space="preserve"> </w:t>
      </w:r>
      <w:r>
        <w:t>создавать собственные</w:t>
      </w:r>
      <w:r>
        <w:tab/>
        <w:t>литературно-критические</w:t>
      </w:r>
      <w:r>
        <w:tab/>
      </w:r>
      <w:r>
        <w:rPr>
          <w:spacing w:val="-1"/>
        </w:rPr>
        <w:t>произведения</w:t>
      </w:r>
      <w:r>
        <w:rPr>
          <w:spacing w:val="-58"/>
        </w:rPr>
        <w:t xml:space="preserve"> </w:t>
      </w:r>
      <w:r>
        <w:t>на</w:t>
      </w:r>
      <w:r>
        <w:rPr>
          <w:spacing w:val="-4"/>
        </w:rPr>
        <w:t xml:space="preserve"> </w:t>
      </w:r>
      <w:r>
        <w:t>основе</w:t>
      </w:r>
      <w:r>
        <w:rPr>
          <w:spacing w:val="-4"/>
        </w:rPr>
        <w:t xml:space="preserve"> </w:t>
      </w:r>
      <w:r>
        <w:t>прочитанных</w:t>
      </w:r>
      <w:r>
        <w:rPr>
          <w:spacing w:val="-3"/>
        </w:rPr>
        <w:t xml:space="preserve"> </w:t>
      </w:r>
      <w:r>
        <w:t>художественных</w:t>
      </w:r>
      <w:r>
        <w:rPr>
          <w:spacing w:val="-3"/>
        </w:rPr>
        <w:t xml:space="preserve"> </w:t>
      </w:r>
      <w:r>
        <w:t>текстов;</w:t>
      </w:r>
    </w:p>
    <w:p w:rsidR="004C3854" w:rsidRDefault="00BB14C8">
      <w:pPr>
        <w:pStyle w:val="a3"/>
        <w:spacing w:line="242" w:lineRule="auto"/>
        <w:ind w:left="314" w:right="275"/>
      </w:pPr>
      <w:r>
        <w:t>умение самостоятельно работать с разными информационными источниками, в том числе в</w:t>
      </w:r>
      <w:r>
        <w:rPr>
          <w:spacing w:val="1"/>
        </w:rPr>
        <w:t xml:space="preserve"> </w:t>
      </w:r>
      <w:r>
        <w:t>медиапространстве</w:t>
      </w:r>
      <w:r>
        <w:rPr>
          <w:spacing w:val="1"/>
        </w:rPr>
        <w:t xml:space="preserve"> </w:t>
      </w:r>
      <w:r>
        <w:t>(поиск,</w:t>
      </w:r>
      <w:r>
        <w:rPr>
          <w:spacing w:val="1"/>
        </w:rPr>
        <w:t xml:space="preserve"> </w:t>
      </w:r>
      <w:r>
        <w:t>анализ,</w:t>
      </w:r>
      <w:r>
        <w:rPr>
          <w:spacing w:val="1"/>
        </w:rPr>
        <w:t xml:space="preserve"> </w:t>
      </w:r>
      <w:r>
        <w:t>отбор,</w:t>
      </w:r>
      <w:r>
        <w:rPr>
          <w:spacing w:val="1"/>
        </w:rPr>
        <w:t xml:space="preserve"> </w:t>
      </w:r>
      <w:r>
        <w:t>структурирование,</w:t>
      </w:r>
      <w:r>
        <w:rPr>
          <w:spacing w:val="1"/>
        </w:rPr>
        <w:t xml:space="preserve"> </w:t>
      </w:r>
      <w:r>
        <w:t>презентация</w:t>
      </w:r>
      <w:r>
        <w:rPr>
          <w:spacing w:val="1"/>
        </w:rPr>
        <w:t xml:space="preserve"> </w:t>
      </w:r>
      <w:r>
        <w:t>информации),</w:t>
      </w:r>
      <w:r>
        <w:rPr>
          <w:spacing w:val="1"/>
        </w:rPr>
        <w:t xml:space="preserve"> </w:t>
      </w:r>
      <w:r>
        <w:t>оптимально</w:t>
      </w:r>
      <w:r>
        <w:rPr>
          <w:spacing w:val="-1"/>
        </w:rPr>
        <w:t xml:space="preserve"> </w:t>
      </w:r>
      <w:r>
        <w:t>использовать</w:t>
      </w:r>
      <w:r>
        <w:rPr>
          <w:spacing w:val="-4"/>
        </w:rPr>
        <w:t xml:space="preserve"> </w:t>
      </w:r>
      <w:r>
        <w:t>ресурсы традиционных</w:t>
      </w:r>
      <w:r>
        <w:rPr>
          <w:spacing w:val="-6"/>
        </w:rPr>
        <w:t xml:space="preserve"> </w:t>
      </w:r>
      <w:r>
        <w:lastRenderedPageBreak/>
        <w:t>библиотек</w:t>
      </w:r>
      <w:r>
        <w:rPr>
          <w:spacing w:val="-2"/>
        </w:rPr>
        <w:t xml:space="preserve"> </w:t>
      </w:r>
      <w:r>
        <w:t>и</w:t>
      </w:r>
      <w:r>
        <w:rPr>
          <w:spacing w:val="-5"/>
        </w:rPr>
        <w:t xml:space="preserve"> </w:t>
      </w:r>
      <w:r>
        <w:t>электронных</w:t>
      </w:r>
      <w:r>
        <w:rPr>
          <w:spacing w:val="-6"/>
        </w:rPr>
        <w:t xml:space="preserve"> </w:t>
      </w:r>
      <w:r>
        <w:t>библиотечных</w:t>
      </w:r>
      <w:r>
        <w:rPr>
          <w:spacing w:val="-5"/>
        </w:rPr>
        <w:t xml:space="preserve"> </w:t>
      </w:r>
      <w:r>
        <w:t>систем.</w:t>
      </w:r>
    </w:p>
    <w:p w:rsidR="004C3854" w:rsidRDefault="004C3854">
      <w:pPr>
        <w:pStyle w:val="a3"/>
        <w:spacing w:before="9"/>
        <w:ind w:left="0" w:firstLine="0"/>
        <w:jc w:val="left"/>
        <w:rPr>
          <w:sz w:val="21"/>
        </w:rPr>
      </w:pPr>
    </w:p>
    <w:p w:rsidR="004C3854" w:rsidRDefault="00BB14C8" w:rsidP="001B2550">
      <w:pPr>
        <w:pStyle w:val="Heading1"/>
        <w:numPr>
          <w:ilvl w:val="2"/>
          <w:numId w:val="65"/>
        </w:numPr>
        <w:tabs>
          <w:tab w:val="left" w:pos="1702"/>
        </w:tabs>
        <w:spacing w:line="242" w:lineRule="auto"/>
        <w:ind w:left="314" w:right="273" w:firstLine="720"/>
      </w:pPr>
      <w:r>
        <w:t>Рабочая</w:t>
      </w:r>
      <w:r>
        <w:rPr>
          <w:spacing w:val="1"/>
        </w:rPr>
        <w:t xml:space="preserve"> </w:t>
      </w:r>
      <w:r>
        <w:t>программа по учебному</w:t>
      </w:r>
      <w:r>
        <w:rPr>
          <w:spacing w:val="1"/>
        </w:rPr>
        <w:t xml:space="preserve"> </w:t>
      </w:r>
      <w:r>
        <w:t>предмету</w:t>
      </w:r>
      <w:r>
        <w:rPr>
          <w:spacing w:val="1"/>
        </w:rPr>
        <w:t xml:space="preserve"> </w:t>
      </w:r>
      <w:r>
        <w:t>«Иностранный (</w:t>
      </w:r>
      <w:r w:rsidR="00B53BF8">
        <w:t>французс</w:t>
      </w:r>
      <w:r>
        <w:t>кий)</w:t>
      </w:r>
      <w:r>
        <w:rPr>
          <w:spacing w:val="1"/>
        </w:rPr>
        <w:t xml:space="preserve"> </w:t>
      </w:r>
      <w:r>
        <w:t>язык</w:t>
      </w:r>
      <w:r w:rsidR="00B53BF8">
        <w:t>»</w:t>
      </w:r>
      <w:r>
        <w:rPr>
          <w:spacing w:val="1"/>
        </w:rPr>
        <w:t xml:space="preserve"> </w:t>
      </w:r>
      <w:r>
        <w:t>(базовый</w:t>
      </w:r>
      <w:r>
        <w:rPr>
          <w:spacing w:val="1"/>
        </w:rPr>
        <w:t xml:space="preserve"> </w:t>
      </w:r>
      <w:r w:rsidR="00B53BF8">
        <w:t>уровень)</w:t>
      </w:r>
    </w:p>
    <w:p w:rsidR="00B53BF8" w:rsidRPr="00B53BF8" w:rsidRDefault="00B53BF8" w:rsidP="00B53BF8">
      <w:pPr>
        <w:spacing w:line="264" w:lineRule="auto"/>
        <w:ind w:firstLine="600"/>
        <w:jc w:val="both"/>
        <w:rPr>
          <w:sz w:val="24"/>
          <w:szCs w:val="24"/>
        </w:rPr>
      </w:pPr>
      <w:r w:rsidRPr="00B53BF8">
        <w:rPr>
          <w:color w:val="000000"/>
          <w:sz w:val="24"/>
          <w:szCs w:val="24"/>
        </w:rPr>
        <w:t>Программа по иностранному (французскому) языку (базовый уровень) на уровне среднего общего образования разработана на основе ФГОС СОО, а также на основе федеральной рабочей программы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Программа по французскому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B53BF8" w:rsidRPr="00B53BF8" w:rsidRDefault="00B53BF8" w:rsidP="00B53BF8">
      <w:pPr>
        <w:spacing w:line="264" w:lineRule="auto"/>
        <w:ind w:firstLine="600"/>
        <w:jc w:val="both"/>
        <w:rPr>
          <w:sz w:val="24"/>
          <w:szCs w:val="24"/>
        </w:rPr>
      </w:pPr>
      <w:r w:rsidRPr="00B53BF8">
        <w:rPr>
          <w:color w:val="000000"/>
          <w:sz w:val="24"/>
          <w:szCs w:val="24"/>
        </w:rPr>
        <w:t>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10–11 классах, а также с учётом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53BF8" w:rsidRPr="00B53BF8" w:rsidRDefault="00B53BF8" w:rsidP="00B53BF8">
      <w:pPr>
        <w:spacing w:line="264" w:lineRule="auto"/>
        <w:ind w:firstLine="600"/>
        <w:jc w:val="both"/>
        <w:rPr>
          <w:sz w:val="24"/>
          <w:szCs w:val="24"/>
        </w:rPr>
      </w:pPr>
      <w:r w:rsidRPr="00B53BF8">
        <w:rPr>
          <w:color w:val="000000"/>
          <w:sz w:val="24"/>
          <w:szCs w:val="24"/>
        </w:rPr>
        <w:t>Личностные, метапредметные и предметные результаты представлены в программе с учётом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B53BF8" w:rsidRPr="00B53BF8" w:rsidRDefault="00B53BF8" w:rsidP="00B53BF8">
      <w:pPr>
        <w:spacing w:line="264" w:lineRule="auto"/>
        <w:ind w:firstLine="600"/>
        <w:jc w:val="both"/>
        <w:rPr>
          <w:sz w:val="24"/>
          <w:szCs w:val="24"/>
        </w:rPr>
      </w:pPr>
      <w:r w:rsidRPr="00B53BF8">
        <w:rPr>
          <w:color w:val="000000"/>
          <w:sz w:val="24"/>
          <w:szCs w:val="24"/>
        </w:rPr>
        <w:t>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w:t>
      </w:r>
      <w:r w:rsidRPr="00B53BF8">
        <w:rPr>
          <w:color w:val="000000"/>
          <w:sz w:val="24"/>
          <w:szCs w:val="24"/>
        </w:rPr>
        <w:lastRenderedPageBreak/>
        <w:t>положительных качеств личности, ориентированы на формирование как метапредметных, так и личностных результатов обучения.</w:t>
      </w:r>
    </w:p>
    <w:p w:rsidR="00B53BF8" w:rsidRPr="00B53BF8" w:rsidRDefault="00B53BF8" w:rsidP="00B53BF8">
      <w:pPr>
        <w:spacing w:line="264" w:lineRule="auto"/>
        <w:ind w:firstLine="600"/>
        <w:jc w:val="both"/>
        <w:rPr>
          <w:sz w:val="24"/>
          <w:szCs w:val="24"/>
        </w:rPr>
      </w:pPr>
      <w:r w:rsidRPr="00B53BF8">
        <w:rPr>
          <w:color w:val="000000"/>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53BF8" w:rsidRPr="00B53BF8" w:rsidRDefault="00B53BF8" w:rsidP="00B53BF8">
      <w:pPr>
        <w:spacing w:line="264" w:lineRule="auto"/>
        <w:ind w:firstLine="600"/>
        <w:jc w:val="both"/>
        <w:rPr>
          <w:sz w:val="24"/>
          <w:szCs w:val="24"/>
        </w:rPr>
      </w:pPr>
      <w:r w:rsidRPr="00B53BF8">
        <w:rPr>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53BF8" w:rsidRPr="00B53BF8" w:rsidRDefault="00B53BF8" w:rsidP="00B53BF8">
      <w:pPr>
        <w:spacing w:line="264" w:lineRule="auto"/>
        <w:ind w:firstLine="600"/>
        <w:jc w:val="both"/>
        <w:rPr>
          <w:sz w:val="24"/>
          <w:szCs w:val="24"/>
        </w:rPr>
      </w:pPr>
      <w:r w:rsidRPr="00B53BF8">
        <w:rPr>
          <w:color w:val="000000"/>
          <w:sz w:val="24"/>
          <w:szCs w:val="24"/>
        </w:rPr>
        <w:t>Возрастание значимости владения иностранными языками приводит к переосмыслению целей и содержания обучения предмету.</w:t>
      </w:r>
    </w:p>
    <w:p w:rsidR="00B53BF8" w:rsidRPr="00B53BF8" w:rsidRDefault="00B53BF8" w:rsidP="00B53BF8">
      <w:pPr>
        <w:spacing w:line="264" w:lineRule="auto"/>
        <w:ind w:firstLine="600"/>
        <w:jc w:val="both"/>
        <w:rPr>
          <w:sz w:val="24"/>
          <w:szCs w:val="24"/>
        </w:rPr>
      </w:pPr>
      <w:r w:rsidRPr="00B53BF8">
        <w:rPr>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53BF8" w:rsidRPr="00B53BF8" w:rsidRDefault="00B53BF8" w:rsidP="00B53BF8">
      <w:pPr>
        <w:spacing w:line="264" w:lineRule="auto"/>
        <w:ind w:firstLine="600"/>
        <w:jc w:val="both"/>
        <w:rPr>
          <w:sz w:val="24"/>
          <w:szCs w:val="24"/>
        </w:rPr>
      </w:pPr>
      <w:r w:rsidRPr="00B53BF8">
        <w:rPr>
          <w:color w:val="000000"/>
          <w:sz w:val="24"/>
          <w:szCs w:val="24"/>
        </w:rPr>
        <w:t>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её составляющих как речевая, языковая, социокультурная, компенсаторная и метапредметная компетенции: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B53BF8" w:rsidRPr="00B53BF8" w:rsidRDefault="00B53BF8" w:rsidP="00B53BF8">
      <w:pPr>
        <w:spacing w:line="264" w:lineRule="auto"/>
        <w:ind w:firstLine="600"/>
        <w:jc w:val="both"/>
        <w:rPr>
          <w:sz w:val="24"/>
          <w:szCs w:val="24"/>
        </w:rPr>
      </w:pPr>
      <w:r w:rsidRPr="00B53BF8">
        <w:rPr>
          <w:color w:val="000000"/>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B53BF8" w:rsidRPr="00B53BF8" w:rsidRDefault="00B53BF8" w:rsidP="00B53BF8">
      <w:pPr>
        <w:spacing w:line="264" w:lineRule="auto"/>
        <w:ind w:firstLine="600"/>
        <w:jc w:val="both"/>
        <w:rPr>
          <w:sz w:val="24"/>
          <w:szCs w:val="24"/>
        </w:rPr>
      </w:pPr>
      <w:r w:rsidRPr="00B53BF8">
        <w:rPr>
          <w:color w:val="000000"/>
          <w:sz w:val="24"/>
          <w:szCs w:val="24"/>
        </w:rP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её культуру в условиях межкультурного общения;</w:t>
      </w:r>
    </w:p>
    <w:p w:rsidR="00B53BF8" w:rsidRPr="00B53BF8" w:rsidRDefault="00B53BF8" w:rsidP="00B53BF8">
      <w:pPr>
        <w:spacing w:line="264" w:lineRule="auto"/>
        <w:ind w:firstLine="600"/>
        <w:jc w:val="both"/>
        <w:rPr>
          <w:sz w:val="24"/>
          <w:szCs w:val="24"/>
        </w:rPr>
      </w:pPr>
      <w:r w:rsidRPr="00B53BF8">
        <w:rPr>
          <w:color w:val="000000"/>
          <w:sz w:val="24"/>
          <w:szCs w:val="24"/>
        </w:rP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w:t>
      </w:r>
      <w:r w:rsidRPr="00B53BF8">
        <w:rPr>
          <w:color w:val="000000"/>
          <w:sz w:val="24"/>
          <w:szCs w:val="24"/>
        </w:rPr>
        <w:lastRenderedPageBreak/>
        <w:t>овладению иностранным языком, удовлетворять с его помощью познавательные интересы в других областях знания.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 </w:t>
      </w:r>
    </w:p>
    <w:p w:rsidR="00B53BF8" w:rsidRPr="00B53BF8" w:rsidRDefault="00B53BF8" w:rsidP="00B53BF8">
      <w:pPr>
        <w:spacing w:line="264" w:lineRule="auto"/>
        <w:ind w:firstLine="600"/>
        <w:jc w:val="both"/>
        <w:rPr>
          <w:sz w:val="24"/>
          <w:szCs w:val="24"/>
        </w:rPr>
      </w:pPr>
      <w:r w:rsidRPr="00B53BF8">
        <w:rPr>
          <w:color w:val="000000"/>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53BF8" w:rsidRPr="00B53BF8" w:rsidRDefault="00B53BF8" w:rsidP="00B53BF8">
      <w:pPr>
        <w:spacing w:line="264" w:lineRule="auto"/>
        <w:ind w:firstLine="600"/>
        <w:jc w:val="both"/>
        <w:rPr>
          <w:sz w:val="24"/>
          <w:szCs w:val="24"/>
        </w:rPr>
      </w:pPr>
      <w:r w:rsidRPr="00B53BF8">
        <w:rPr>
          <w:color w:val="000000"/>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53BF8" w:rsidRPr="00B53BF8" w:rsidRDefault="00B53BF8" w:rsidP="00B53BF8">
      <w:pPr>
        <w:spacing w:line="264" w:lineRule="auto"/>
        <w:ind w:firstLine="600"/>
        <w:jc w:val="both"/>
        <w:rPr>
          <w:sz w:val="24"/>
          <w:szCs w:val="24"/>
        </w:rPr>
      </w:pPr>
      <w:bookmarkStart w:id="1" w:name="f2a8701a-fb13-4959-ba35-53d7901d66f3"/>
      <w:r w:rsidRPr="00B53BF8">
        <w:rPr>
          <w:color w:val="000000"/>
          <w:sz w:val="24"/>
          <w:szCs w:val="24"/>
        </w:rPr>
        <w:t>Общее число часов, рекомендованных для изучения французского языка – 204 часа: в 10 классе – 102 часа (3 часа в неделю), в 11 классе – 102 часа (3 часа в неделю).</w:t>
      </w:r>
      <w:bookmarkEnd w:id="1"/>
    </w:p>
    <w:p w:rsidR="00B53BF8" w:rsidRPr="00B53BF8" w:rsidRDefault="00B53BF8" w:rsidP="00B53BF8">
      <w:pPr>
        <w:rPr>
          <w:sz w:val="24"/>
          <w:szCs w:val="24"/>
        </w:rPr>
        <w:sectPr w:rsidR="00B53BF8" w:rsidRPr="00B53BF8">
          <w:pgSz w:w="11906" w:h="16383"/>
          <w:pgMar w:top="1134" w:right="850" w:bottom="1134" w:left="1701" w:header="720" w:footer="720" w:gutter="0"/>
          <w:cols w:space="720"/>
        </w:sectPr>
      </w:pPr>
    </w:p>
    <w:p w:rsidR="00B53BF8" w:rsidRPr="00B53BF8" w:rsidRDefault="00B53BF8" w:rsidP="00B53BF8">
      <w:pPr>
        <w:spacing w:line="264" w:lineRule="auto"/>
        <w:ind w:left="120"/>
        <w:jc w:val="both"/>
        <w:rPr>
          <w:sz w:val="24"/>
          <w:szCs w:val="24"/>
        </w:rPr>
      </w:pPr>
      <w:bookmarkStart w:id="2" w:name="block-27299748"/>
      <w:r w:rsidRPr="00B53BF8">
        <w:rPr>
          <w:b/>
          <w:color w:val="000000"/>
          <w:sz w:val="24"/>
          <w:szCs w:val="24"/>
        </w:rPr>
        <w:lastRenderedPageBreak/>
        <w:t>СОДЕРЖАНИЕ ОБУЧЕНИЯ</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10 КЛАСС</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firstLine="600"/>
        <w:jc w:val="both"/>
        <w:rPr>
          <w:sz w:val="24"/>
          <w:szCs w:val="24"/>
        </w:rPr>
      </w:pPr>
      <w:r w:rsidRPr="00B53BF8">
        <w:rPr>
          <w:b/>
          <w:color w:val="000000"/>
          <w:sz w:val="24"/>
          <w:szCs w:val="24"/>
        </w:rPr>
        <w:t>Коммуникативные умения</w:t>
      </w:r>
    </w:p>
    <w:p w:rsidR="00B53BF8" w:rsidRPr="00B53BF8" w:rsidRDefault="00B53BF8" w:rsidP="00B53BF8">
      <w:pPr>
        <w:spacing w:line="264" w:lineRule="auto"/>
        <w:ind w:firstLine="600"/>
        <w:jc w:val="both"/>
        <w:rPr>
          <w:sz w:val="24"/>
          <w:szCs w:val="24"/>
        </w:rPr>
      </w:pPr>
      <w:r w:rsidRPr="00B53BF8">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3BF8" w:rsidRPr="00B53BF8" w:rsidRDefault="00B53BF8" w:rsidP="00B53BF8">
      <w:pPr>
        <w:spacing w:line="264" w:lineRule="auto"/>
        <w:ind w:firstLine="600"/>
        <w:jc w:val="both"/>
        <w:rPr>
          <w:sz w:val="24"/>
          <w:szCs w:val="24"/>
        </w:rPr>
      </w:pPr>
      <w:r w:rsidRPr="00B53BF8">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Внешность и характеристика человека, литературного персонажа. </w:t>
      </w:r>
    </w:p>
    <w:p w:rsidR="00B53BF8" w:rsidRPr="00B53BF8" w:rsidRDefault="00B53BF8" w:rsidP="00B53BF8">
      <w:pPr>
        <w:spacing w:line="264" w:lineRule="auto"/>
        <w:ind w:firstLine="600"/>
        <w:jc w:val="both"/>
        <w:rPr>
          <w:sz w:val="24"/>
          <w:szCs w:val="24"/>
        </w:rPr>
      </w:pPr>
      <w:r w:rsidRPr="00B53BF8">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B53BF8" w:rsidRPr="00B53BF8" w:rsidRDefault="00B53BF8" w:rsidP="00B53BF8">
      <w:pPr>
        <w:spacing w:line="264" w:lineRule="auto"/>
        <w:ind w:firstLine="600"/>
        <w:jc w:val="both"/>
        <w:rPr>
          <w:sz w:val="24"/>
          <w:szCs w:val="24"/>
        </w:rPr>
      </w:pPr>
      <w:r w:rsidRPr="00B53BF8">
        <w:rPr>
          <w:color w:val="000000"/>
          <w:sz w:val="24"/>
          <w:szCs w:val="24"/>
        </w:rPr>
        <w:t>Молодёжь в современном обществе. Досуг молодёжи: чтение, кино, театр, музыка, музеи, Интернет, компьютерные игры. Любовь и дружба.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Покупки: одежда, обувь и продукты питания. Карманные деньги. Молодёжная мода. </w:t>
      </w:r>
    </w:p>
    <w:p w:rsidR="00B53BF8" w:rsidRPr="00B53BF8" w:rsidRDefault="00B53BF8" w:rsidP="00B53BF8">
      <w:pPr>
        <w:spacing w:line="264" w:lineRule="auto"/>
        <w:ind w:firstLine="600"/>
        <w:jc w:val="both"/>
        <w:rPr>
          <w:sz w:val="24"/>
          <w:szCs w:val="24"/>
        </w:rPr>
      </w:pPr>
      <w:r w:rsidRPr="00B53BF8">
        <w:rPr>
          <w:color w:val="000000"/>
          <w:sz w:val="24"/>
          <w:szCs w:val="24"/>
        </w:rPr>
        <w:t>Туризм. Виды отдыха. Путешествия по России и зарубежным странам.</w:t>
      </w:r>
    </w:p>
    <w:p w:rsidR="00B53BF8" w:rsidRPr="00B53BF8" w:rsidRDefault="00B53BF8" w:rsidP="00B53BF8">
      <w:pPr>
        <w:spacing w:line="264" w:lineRule="auto"/>
        <w:ind w:firstLine="600"/>
        <w:jc w:val="both"/>
        <w:rPr>
          <w:sz w:val="24"/>
          <w:szCs w:val="24"/>
        </w:rPr>
      </w:pPr>
      <w:r w:rsidRPr="00B53BF8">
        <w:rPr>
          <w:color w:val="000000"/>
          <w:sz w:val="24"/>
          <w:szCs w:val="24"/>
        </w:rPr>
        <w:t>Проблемы экологии. Защита окружающей среды. Стихийные бедствия.</w:t>
      </w:r>
    </w:p>
    <w:p w:rsidR="00B53BF8" w:rsidRPr="00B53BF8" w:rsidRDefault="00B53BF8" w:rsidP="00B53BF8">
      <w:pPr>
        <w:spacing w:line="264" w:lineRule="auto"/>
        <w:ind w:firstLine="600"/>
        <w:jc w:val="both"/>
        <w:rPr>
          <w:sz w:val="24"/>
          <w:szCs w:val="24"/>
        </w:rPr>
      </w:pPr>
      <w:r w:rsidRPr="00B53BF8">
        <w:rPr>
          <w:color w:val="000000"/>
          <w:sz w:val="24"/>
          <w:szCs w:val="24"/>
        </w:rPr>
        <w:t>Условия проживания в городской/сельской местности.</w:t>
      </w:r>
    </w:p>
    <w:p w:rsidR="00B53BF8" w:rsidRPr="00B53BF8" w:rsidRDefault="00B53BF8" w:rsidP="00B53BF8">
      <w:pPr>
        <w:spacing w:line="264" w:lineRule="auto"/>
        <w:ind w:firstLine="600"/>
        <w:jc w:val="both"/>
        <w:rPr>
          <w:sz w:val="24"/>
          <w:szCs w:val="24"/>
        </w:rPr>
      </w:pPr>
      <w:r w:rsidRPr="00B53BF8">
        <w:rPr>
          <w:color w:val="000000"/>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53BF8" w:rsidRPr="00B53BF8" w:rsidRDefault="00B53BF8" w:rsidP="00B53BF8">
      <w:pPr>
        <w:spacing w:line="264" w:lineRule="auto"/>
        <w:ind w:firstLine="600"/>
        <w:jc w:val="both"/>
        <w:rPr>
          <w:sz w:val="24"/>
          <w:szCs w:val="24"/>
        </w:rPr>
      </w:pPr>
      <w:r w:rsidRPr="00B53BF8">
        <w:rPr>
          <w:color w:val="000000"/>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53BF8" w:rsidRPr="00B53BF8" w:rsidRDefault="00B53BF8" w:rsidP="00B53BF8">
      <w:pPr>
        <w:spacing w:line="264" w:lineRule="auto"/>
        <w:ind w:firstLine="600"/>
        <w:jc w:val="both"/>
        <w:rPr>
          <w:sz w:val="24"/>
          <w:szCs w:val="24"/>
        </w:rPr>
      </w:pPr>
      <w:r w:rsidRPr="00B53BF8">
        <w:rPr>
          <w:color w:val="000000"/>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53BF8" w:rsidRPr="00B53BF8" w:rsidRDefault="00B53BF8" w:rsidP="00B53BF8">
      <w:pPr>
        <w:spacing w:line="264" w:lineRule="auto"/>
        <w:ind w:firstLine="600"/>
        <w:jc w:val="both"/>
        <w:rPr>
          <w:sz w:val="24"/>
          <w:szCs w:val="24"/>
        </w:rPr>
      </w:pPr>
      <w:r w:rsidRPr="00B53BF8">
        <w:rPr>
          <w:b/>
          <w:color w:val="000000"/>
          <w:sz w:val="24"/>
          <w:szCs w:val="24"/>
        </w:rPr>
        <w:t>Виды речевой деятельности</w:t>
      </w:r>
    </w:p>
    <w:p w:rsidR="00B53BF8" w:rsidRPr="00B53BF8" w:rsidRDefault="00B53BF8" w:rsidP="00B53BF8">
      <w:pPr>
        <w:spacing w:line="264" w:lineRule="auto"/>
        <w:ind w:firstLine="600"/>
        <w:jc w:val="both"/>
        <w:rPr>
          <w:sz w:val="24"/>
          <w:szCs w:val="24"/>
        </w:rPr>
      </w:pPr>
      <w:r w:rsidRPr="00B53BF8">
        <w:rPr>
          <w:i/>
          <w:color w:val="000000"/>
          <w:sz w:val="24"/>
          <w:szCs w:val="24"/>
        </w:rPr>
        <w:t>Говорение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53BF8" w:rsidRPr="00B53BF8" w:rsidRDefault="00B53BF8" w:rsidP="00B53BF8">
      <w:pPr>
        <w:spacing w:line="264" w:lineRule="auto"/>
        <w:ind w:firstLine="600"/>
        <w:jc w:val="both"/>
        <w:rPr>
          <w:sz w:val="24"/>
          <w:szCs w:val="24"/>
        </w:rPr>
      </w:pPr>
      <w:r w:rsidRPr="00B53BF8">
        <w:rPr>
          <w:color w:val="000000"/>
          <w:sz w:val="24"/>
          <w:szCs w:val="24"/>
        </w:rPr>
        <w:t>Для ведения названных видов диалогов необходимо развитие и совершенствование следующих умений:</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w:t>
      </w:r>
      <w:r w:rsidRPr="00B53BF8">
        <w:rPr>
          <w:color w:val="000000"/>
          <w:sz w:val="24"/>
          <w:szCs w:val="24"/>
        </w:rPr>
        <w:lastRenderedPageBreak/>
        <w:t xml:space="preserve">с праздником, выражать пожелания и вежливо реагировать на поздравление;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 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B53BF8" w:rsidRPr="00B53BF8" w:rsidRDefault="00B53BF8" w:rsidP="00B53BF8">
      <w:pPr>
        <w:spacing w:line="264" w:lineRule="auto"/>
        <w:ind w:firstLine="600"/>
        <w:jc w:val="both"/>
        <w:rPr>
          <w:sz w:val="24"/>
          <w:szCs w:val="24"/>
        </w:rPr>
      </w:pPr>
      <w:r w:rsidRPr="00B53BF8">
        <w:rPr>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Объём диалога – 8 реплик со стороны каждого собеседника.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B53BF8" w:rsidRPr="00B53BF8" w:rsidRDefault="00B53BF8" w:rsidP="00B53BF8">
      <w:pPr>
        <w:spacing w:line="264" w:lineRule="auto"/>
        <w:ind w:firstLine="600"/>
        <w:jc w:val="both"/>
        <w:rPr>
          <w:sz w:val="24"/>
          <w:szCs w:val="24"/>
        </w:rPr>
      </w:pPr>
      <w:r w:rsidRPr="00B53BF8">
        <w:rPr>
          <w:color w:val="000000"/>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B53BF8" w:rsidRPr="00B53BF8" w:rsidRDefault="00B53BF8" w:rsidP="00B53BF8">
      <w:pPr>
        <w:spacing w:line="264" w:lineRule="auto"/>
        <w:ind w:firstLine="600"/>
        <w:jc w:val="both"/>
        <w:rPr>
          <w:sz w:val="24"/>
          <w:szCs w:val="24"/>
        </w:rPr>
      </w:pPr>
      <w:r w:rsidRPr="00B53BF8">
        <w:rPr>
          <w:color w:val="000000"/>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53BF8" w:rsidRPr="00B53BF8" w:rsidRDefault="00B53BF8" w:rsidP="00B53BF8">
      <w:pPr>
        <w:spacing w:line="264" w:lineRule="auto"/>
        <w:ind w:firstLine="600"/>
        <w:jc w:val="both"/>
        <w:rPr>
          <w:sz w:val="24"/>
          <w:szCs w:val="24"/>
        </w:rPr>
      </w:pPr>
      <w:r w:rsidRPr="00B53BF8">
        <w:rPr>
          <w:color w:val="000000"/>
          <w:sz w:val="24"/>
          <w:szCs w:val="24"/>
        </w:rPr>
        <w:t>устное представление (презентация) результатов выполненной проектной работы.</w:t>
      </w:r>
    </w:p>
    <w:p w:rsidR="00B53BF8" w:rsidRPr="00B53BF8" w:rsidRDefault="00B53BF8" w:rsidP="00B53BF8">
      <w:pPr>
        <w:spacing w:line="264" w:lineRule="auto"/>
        <w:ind w:firstLine="600"/>
        <w:jc w:val="both"/>
        <w:rPr>
          <w:sz w:val="24"/>
          <w:szCs w:val="24"/>
        </w:rPr>
      </w:pPr>
      <w:r w:rsidRPr="00B53BF8">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без использования их.</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Объём монологического высказывания – до 14 фраз. </w:t>
      </w:r>
    </w:p>
    <w:p w:rsidR="00B53BF8" w:rsidRPr="00B53BF8" w:rsidRDefault="00B53BF8" w:rsidP="00B53BF8">
      <w:pPr>
        <w:spacing w:line="264" w:lineRule="auto"/>
        <w:ind w:firstLine="600"/>
        <w:jc w:val="both"/>
        <w:rPr>
          <w:sz w:val="24"/>
          <w:szCs w:val="24"/>
        </w:rPr>
      </w:pPr>
      <w:r w:rsidRPr="00B53BF8">
        <w:rPr>
          <w:i/>
          <w:color w:val="000000"/>
          <w:sz w:val="24"/>
          <w:szCs w:val="24"/>
        </w:rPr>
        <w:t>Аудирование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53BF8" w:rsidRPr="00B53BF8" w:rsidRDefault="00B53BF8" w:rsidP="00B53BF8">
      <w:pPr>
        <w:spacing w:line="264" w:lineRule="auto"/>
        <w:ind w:firstLine="600"/>
        <w:jc w:val="both"/>
        <w:rPr>
          <w:sz w:val="24"/>
          <w:szCs w:val="24"/>
        </w:rPr>
      </w:pPr>
      <w:r w:rsidRPr="00B53BF8">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Аудирование с пониманием нужной/интересующей/запрашиваемой информации </w:t>
      </w:r>
      <w:r w:rsidRPr="00B53BF8">
        <w:rPr>
          <w:color w:val="000000"/>
          <w:sz w:val="24"/>
          <w:szCs w:val="24"/>
        </w:rPr>
        <w:lastRenderedPageBreak/>
        <w:t>предполагает умение выделять данную информацию, представленную в эксплицитной (явной) форме, в воспринимаемом на слух тексте.</w:t>
      </w:r>
    </w:p>
    <w:p w:rsidR="00B53BF8" w:rsidRPr="00B53BF8" w:rsidRDefault="00B53BF8" w:rsidP="00B53BF8">
      <w:pPr>
        <w:spacing w:line="264" w:lineRule="auto"/>
        <w:ind w:firstLine="600"/>
        <w:jc w:val="both"/>
        <w:rPr>
          <w:sz w:val="24"/>
          <w:szCs w:val="24"/>
        </w:rPr>
      </w:pPr>
      <w:r w:rsidRPr="00B53BF8">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53BF8" w:rsidRPr="00B53BF8" w:rsidRDefault="00B53BF8" w:rsidP="00B53BF8">
      <w:pPr>
        <w:spacing w:line="264" w:lineRule="auto"/>
        <w:ind w:firstLine="600"/>
        <w:jc w:val="both"/>
        <w:rPr>
          <w:sz w:val="24"/>
          <w:szCs w:val="24"/>
        </w:rPr>
      </w:pPr>
      <w:r w:rsidRPr="00B53BF8">
        <w:rPr>
          <w:color w:val="000000"/>
          <w:sz w:val="24"/>
          <w:szCs w:val="24"/>
        </w:rPr>
        <w:t>Время звучания текста/текстов для аудирования – до 2,5 мин.</w:t>
      </w:r>
    </w:p>
    <w:p w:rsidR="00B53BF8" w:rsidRPr="00B53BF8" w:rsidRDefault="00B53BF8" w:rsidP="00B53BF8">
      <w:pPr>
        <w:spacing w:line="264" w:lineRule="auto"/>
        <w:ind w:firstLine="600"/>
        <w:jc w:val="both"/>
        <w:rPr>
          <w:sz w:val="24"/>
          <w:szCs w:val="24"/>
        </w:rPr>
      </w:pPr>
      <w:r w:rsidRPr="00B53BF8">
        <w:rPr>
          <w:i/>
          <w:color w:val="000000"/>
          <w:sz w:val="24"/>
          <w:szCs w:val="24"/>
        </w:rPr>
        <w:t>Смысловое чтение</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53BF8" w:rsidRPr="00B53BF8" w:rsidRDefault="00B53BF8" w:rsidP="00B53BF8">
      <w:pPr>
        <w:spacing w:line="264" w:lineRule="auto"/>
        <w:ind w:firstLine="600"/>
        <w:jc w:val="both"/>
        <w:rPr>
          <w:sz w:val="24"/>
          <w:szCs w:val="24"/>
        </w:rPr>
      </w:pPr>
      <w:r w:rsidRPr="00B53BF8">
        <w:rPr>
          <w:color w:val="000000"/>
          <w:sz w:val="24"/>
          <w:szCs w:val="24"/>
        </w:rPr>
        <w:t>Чтение несплошных текстов (таблиц, диаграмм, графиков и так далее) и понимание представленной в них информации.</w:t>
      </w:r>
    </w:p>
    <w:p w:rsidR="00B53BF8" w:rsidRPr="00B53BF8" w:rsidRDefault="00B53BF8" w:rsidP="00B53BF8">
      <w:pPr>
        <w:spacing w:line="264" w:lineRule="auto"/>
        <w:ind w:firstLine="600"/>
        <w:jc w:val="both"/>
        <w:rPr>
          <w:sz w:val="24"/>
          <w:szCs w:val="24"/>
        </w:rPr>
      </w:pPr>
      <w:r w:rsidRPr="00B53BF8">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53BF8" w:rsidRPr="00B53BF8" w:rsidRDefault="00B53BF8" w:rsidP="00B53BF8">
      <w:pPr>
        <w:spacing w:line="264" w:lineRule="auto"/>
        <w:ind w:firstLine="600"/>
        <w:jc w:val="both"/>
        <w:rPr>
          <w:sz w:val="24"/>
          <w:szCs w:val="24"/>
        </w:rPr>
      </w:pPr>
      <w:r w:rsidRPr="00B53BF8">
        <w:rPr>
          <w:color w:val="000000"/>
          <w:sz w:val="24"/>
          <w:szCs w:val="24"/>
        </w:rPr>
        <w:t>Объём текста/текстов для чтения – 500–700 слов.</w:t>
      </w:r>
    </w:p>
    <w:p w:rsidR="00B53BF8" w:rsidRPr="00B53BF8" w:rsidRDefault="00B53BF8" w:rsidP="00B53BF8">
      <w:pPr>
        <w:spacing w:line="264" w:lineRule="auto"/>
        <w:ind w:firstLine="600"/>
        <w:jc w:val="both"/>
        <w:rPr>
          <w:sz w:val="24"/>
          <w:szCs w:val="24"/>
        </w:rPr>
      </w:pPr>
      <w:r w:rsidRPr="00B53BF8">
        <w:rPr>
          <w:i/>
          <w:color w:val="000000"/>
          <w:sz w:val="24"/>
          <w:szCs w:val="24"/>
        </w:rPr>
        <w:t>Письменная речь</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умений письменной речи на базе умений, сформированных на уровне основного общего образования: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заполнение анкет и формуляров в соответствии с нормами, принятыми в стране/странах изучаемого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w:t>
      </w:r>
      <w:r w:rsidRPr="00B53BF8">
        <w:rPr>
          <w:color w:val="000000"/>
          <w:sz w:val="24"/>
          <w:szCs w:val="24"/>
        </w:rPr>
        <w:lastRenderedPageBreak/>
        <w:t>сообщения – до 130 слов;</w:t>
      </w:r>
    </w:p>
    <w:p w:rsidR="00B53BF8" w:rsidRPr="00B53BF8" w:rsidRDefault="00B53BF8" w:rsidP="00B53BF8">
      <w:pPr>
        <w:spacing w:line="264" w:lineRule="auto"/>
        <w:ind w:firstLine="600"/>
        <w:jc w:val="both"/>
        <w:rPr>
          <w:sz w:val="24"/>
          <w:szCs w:val="24"/>
        </w:rPr>
      </w:pPr>
      <w:r w:rsidRPr="00B53BF8">
        <w:rPr>
          <w:color w:val="000000"/>
          <w:sz w:val="24"/>
          <w:szCs w:val="24"/>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B53BF8" w:rsidRPr="00B53BF8" w:rsidRDefault="00B53BF8" w:rsidP="00B53BF8">
      <w:pPr>
        <w:spacing w:line="264" w:lineRule="auto"/>
        <w:ind w:firstLine="600"/>
        <w:jc w:val="both"/>
        <w:rPr>
          <w:sz w:val="24"/>
          <w:szCs w:val="24"/>
        </w:rPr>
      </w:pPr>
      <w:r w:rsidRPr="00B53BF8">
        <w:rPr>
          <w:color w:val="000000"/>
          <w:sz w:val="24"/>
          <w:szCs w:val="24"/>
        </w:rPr>
        <w:t>письменное предоставление результатов выполненной проектной работы, в том числе в форме презентации. Объём – до 150 слов.</w:t>
      </w:r>
    </w:p>
    <w:p w:rsidR="00B53BF8" w:rsidRPr="00B53BF8" w:rsidRDefault="00B53BF8" w:rsidP="00B53BF8">
      <w:pPr>
        <w:spacing w:line="264" w:lineRule="auto"/>
        <w:ind w:firstLine="600"/>
        <w:jc w:val="both"/>
        <w:rPr>
          <w:sz w:val="24"/>
          <w:szCs w:val="24"/>
        </w:rPr>
      </w:pPr>
      <w:r w:rsidRPr="00B53BF8">
        <w:rPr>
          <w:b/>
          <w:color w:val="000000"/>
          <w:sz w:val="24"/>
          <w:szCs w:val="24"/>
        </w:rPr>
        <w:t>Языковые знания и навыки</w:t>
      </w:r>
    </w:p>
    <w:p w:rsidR="00B53BF8" w:rsidRPr="00B53BF8" w:rsidRDefault="00B53BF8" w:rsidP="00B53BF8">
      <w:pPr>
        <w:spacing w:line="264" w:lineRule="auto"/>
        <w:ind w:firstLine="600"/>
        <w:jc w:val="both"/>
        <w:rPr>
          <w:sz w:val="24"/>
          <w:szCs w:val="24"/>
        </w:rPr>
      </w:pPr>
      <w:r w:rsidRPr="00B53BF8">
        <w:rPr>
          <w:i/>
          <w:color w:val="000000"/>
          <w:sz w:val="24"/>
          <w:szCs w:val="24"/>
        </w:rPr>
        <w:t>Фонетическая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B53BF8" w:rsidRPr="00B53BF8" w:rsidRDefault="00B53BF8" w:rsidP="00B53BF8">
      <w:pPr>
        <w:spacing w:line="264" w:lineRule="auto"/>
        <w:ind w:firstLine="600"/>
        <w:jc w:val="both"/>
        <w:rPr>
          <w:sz w:val="24"/>
          <w:szCs w:val="24"/>
        </w:rPr>
      </w:pPr>
      <w:r w:rsidRPr="00B53BF8">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B53BF8" w:rsidRPr="00B53BF8" w:rsidRDefault="00B53BF8" w:rsidP="00B53BF8">
      <w:pPr>
        <w:spacing w:line="264" w:lineRule="auto"/>
        <w:ind w:firstLine="600"/>
        <w:jc w:val="both"/>
        <w:rPr>
          <w:sz w:val="24"/>
          <w:szCs w:val="24"/>
        </w:rPr>
      </w:pPr>
      <w:r w:rsidRPr="00B53BF8">
        <w:rPr>
          <w:i/>
          <w:color w:val="000000"/>
          <w:sz w:val="24"/>
          <w:szCs w:val="24"/>
        </w:rPr>
        <w:t>Орфография и пунктуация</w:t>
      </w:r>
    </w:p>
    <w:p w:rsidR="00B53BF8" w:rsidRPr="00B53BF8" w:rsidRDefault="00B53BF8" w:rsidP="00B53BF8">
      <w:pPr>
        <w:spacing w:line="264" w:lineRule="auto"/>
        <w:ind w:firstLine="600"/>
        <w:jc w:val="both"/>
        <w:rPr>
          <w:sz w:val="24"/>
          <w:szCs w:val="24"/>
        </w:rPr>
      </w:pPr>
      <w:r w:rsidRPr="00B53BF8">
        <w:rPr>
          <w:color w:val="000000"/>
          <w:sz w:val="24"/>
          <w:szCs w:val="24"/>
        </w:rPr>
        <w:t>Правильное написание изученных слов.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53BF8" w:rsidRPr="00B53BF8" w:rsidRDefault="00B53BF8" w:rsidP="00B53BF8">
      <w:pPr>
        <w:spacing w:line="264" w:lineRule="auto"/>
        <w:ind w:firstLine="600"/>
        <w:jc w:val="both"/>
        <w:rPr>
          <w:sz w:val="24"/>
          <w:szCs w:val="24"/>
        </w:rPr>
      </w:pPr>
      <w:r w:rsidRPr="00B53BF8">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53BF8" w:rsidRPr="00B53BF8" w:rsidRDefault="00B53BF8" w:rsidP="00B53BF8">
      <w:pPr>
        <w:spacing w:line="264" w:lineRule="auto"/>
        <w:ind w:firstLine="600"/>
        <w:jc w:val="both"/>
        <w:rPr>
          <w:sz w:val="24"/>
          <w:szCs w:val="24"/>
        </w:rPr>
      </w:pPr>
      <w:r w:rsidRPr="00B53BF8">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53BF8" w:rsidRPr="00B53BF8" w:rsidRDefault="00B53BF8" w:rsidP="00B53BF8">
      <w:pPr>
        <w:spacing w:line="264" w:lineRule="auto"/>
        <w:ind w:firstLine="600"/>
        <w:jc w:val="both"/>
        <w:rPr>
          <w:sz w:val="24"/>
          <w:szCs w:val="24"/>
        </w:rPr>
      </w:pPr>
      <w:r w:rsidRPr="00B53BF8">
        <w:rPr>
          <w:i/>
          <w:color w:val="000000"/>
          <w:sz w:val="24"/>
          <w:szCs w:val="24"/>
        </w:rPr>
        <w:t>Лексическая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B53BF8" w:rsidRPr="00B53BF8" w:rsidRDefault="00B53BF8" w:rsidP="00B53BF8">
      <w:pPr>
        <w:spacing w:line="264" w:lineRule="auto"/>
        <w:ind w:firstLine="600"/>
        <w:jc w:val="both"/>
        <w:rPr>
          <w:sz w:val="24"/>
          <w:szCs w:val="24"/>
        </w:rPr>
      </w:pPr>
      <w:r w:rsidRPr="00B53BF8">
        <w:rPr>
          <w:color w:val="000000"/>
          <w:sz w:val="24"/>
          <w:szCs w:val="24"/>
        </w:rPr>
        <w:t>Объём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Основные способы словообразования: </w:t>
      </w:r>
    </w:p>
    <w:p w:rsidR="00B53BF8" w:rsidRPr="00B53BF8" w:rsidRDefault="00B53BF8" w:rsidP="00B53BF8">
      <w:pPr>
        <w:spacing w:line="264" w:lineRule="auto"/>
        <w:ind w:firstLine="600"/>
        <w:jc w:val="both"/>
        <w:rPr>
          <w:sz w:val="24"/>
          <w:szCs w:val="24"/>
        </w:rPr>
      </w:pPr>
      <w:r w:rsidRPr="00B53BF8">
        <w:rPr>
          <w:color w:val="000000"/>
          <w:sz w:val="24"/>
          <w:szCs w:val="24"/>
        </w:rPr>
        <w:t>а) аффиксация: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глаголов при помощи префиксов dé-/des-/dis-, re-/ré-/r-/res-, en-/em-, pré-, a-;</w:t>
      </w:r>
    </w:p>
    <w:p w:rsidR="00B53BF8" w:rsidRPr="00B53BF8" w:rsidRDefault="00B53BF8" w:rsidP="00B53BF8">
      <w:pPr>
        <w:spacing w:line="264" w:lineRule="auto"/>
        <w:ind w:firstLine="600"/>
        <w:jc w:val="both"/>
        <w:rPr>
          <w:sz w:val="24"/>
          <w:szCs w:val="24"/>
        </w:rPr>
      </w:pPr>
      <w:r w:rsidRPr="00B53BF8">
        <w:rPr>
          <w:color w:val="000000"/>
          <w:sz w:val="24"/>
          <w:szCs w:val="24"/>
        </w:rPr>
        <w:t>имён существительных при помощи префиксов in-, im-, il-, ir-, mé и суффиксов -</w:t>
      </w:r>
      <w:r w:rsidRPr="00B53BF8">
        <w:rPr>
          <w:color w:val="000000"/>
          <w:sz w:val="24"/>
          <w:szCs w:val="24"/>
        </w:rPr>
        <w:lastRenderedPageBreak/>
        <w:t xml:space="preserve">ence/-ance, -esse, -ure, -issement, -age, -issage, -er/-ère, -eur/-euse, -ien/-ienne, -aire, -erie, -ette, -ique, -iste, -isme, -tion/-ation/-ion, -oir/-oire, -té, -ude, -aison, -ment, -ise;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прилагательных при помощи префиксов in-, im-, il-, ir-, mé-, inter и суффиксов -el/-elle, -al/-ale, -eux/-euse, -ien/ ienne, -ain/-aine, -ais/-aise, -ois/-oise, -ile, -il/-ille, -able/-ible, -atif/-ative, -ique, -ant/-ante; </w:t>
      </w:r>
    </w:p>
    <w:p w:rsidR="00B53BF8" w:rsidRPr="00B53BF8" w:rsidRDefault="00B53BF8" w:rsidP="00B53BF8">
      <w:pPr>
        <w:spacing w:line="264" w:lineRule="auto"/>
        <w:ind w:firstLine="600"/>
        <w:jc w:val="both"/>
        <w:rPr>
          <w:sz w:val="24"/>
          <w:szCs w:val="24"/>
        </w:rPr>
      </w:pPr>
      <w:r w:rsidRPr="00B53BF8">
        <w:rPr>
          <w:color w:val="000000"/>
          <w:sz w:val="24"/>
          <w:szCs w:val="24"/>
        </w:rPr>
        <w:t>наречий при помощи префиксов in-/im- и суффиксов -ment, -emment/-amment;</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числительных при помощи суффиксов -ier/-ière, -ième; </w:t>
      </w:r>
    </w:p>
    <w:p w:rsidR="00B53BF8" w:rsidRPr="00B53BF8" w:rsidRDefault="00B53BF8" w:rsidP="00B53BF8">
      <w:pPr>
        <w:spacing w:line="264" w:lineRule="auto"/>
        <w:ind w:firstLine="600"/>
        <w:jc w:val="both"/>
        <w:rPr>
          <w:sz w:val="24"/>
          <w:szCs w:val="24"/>
        </w:rPr>
      </w:pPr>
      <w:r w:rsidRPr="00B53BF8">
        <w:rPr>
          <w:color w:val="000000"/>
          <w:sz w:val="24"/>
          <w:szCs w:val="24"/>
        </w:rPr>
        <w:t>б) словосложение: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 существительных (porte-fenêtre);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основы прилагательного с основой существительного (cybercafé);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основы/основ существительного с предлогом (sac-à-dos, sous-sol);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глагола с местоимением (rendez-vous); </w:t>
      </w:r>
    </w:p>
    <w:p w:rsidR="00B53BF8" w:rsidRPr="00B53BF8" w:rsidRDefault="00B53BF8" w:rsidP="00B53BF8">
      <w:pPr>
        <w:spacing w:line="264" w:lineRule="auto"/>
        <w:ind w:firstLine="600"/>
        <w:jc w:val="both"/>
        <w:rPr>
          <w:sz w:val="24"/>
          <w:szCs w:val="24"/>
        </w:rPr>
      </w:pPr>
      <w:r w:rsidRPr="00B53BF8">
        <w:rPr>
          <w:color w:val="000000"/>
          <w:sz w:val="24"/>
          <w:szCs w:val="24"/>
        </w:rPr>
        <w:t>сложных существительных путём соединения наречия с основой глагола (couche-tard);</w:t>
      </w:r>
    </w:p>
    <w:p w:rsidR="00B53BF8" w:rsidRPr="00B53BF8" w:rsidRDefault="00B53BF8" w:rsidP="00B53BF8">
      <w:pPr>
        <w:spacing w:line="264" w:lineRule="auto"/>
        <w:ind w:firstLine="600"/>
        <w:jc w:val="both"/>
        <w:rPr>
          <w:sz w:val="24"/>
          <w:szCs w:val="24"/>
        </w:rPr>
      </w:pPr>
      <w:r w:rsidRPr="00B53BF8">
        <w:rPr>
          <w:color w:val="000000"/>
          <w:sz w:val="24"/>
          <w:szCs w:val="24"/>
        </w:rPr>
        <w:t>сложных существительных путём соединения существительного с основой глагола (passe-temps);</w:t>
      </w:r>
    </w:p>
    <w:p w:rsidR="00B53BF8" w:rsidRPr="00B53BF8" w:rsidRDefault="00B53BF8" w:rsidP="00B53BF8">
      <w:pPr>
        <w:spacing w:line="264" w:lineRule="auto"/>
        <w:ind w:firstLine="600"/>
        <w:jc w:val="both"/>
        <w:rPr>
          <w:sz w:val="24"/>
          <w:szCs w:val="24"/>
        </w:rPr>
      </w:pPr>
      <w:r w:rsidRPr="00B53BF8">
        <w:rPr>
          <w:color w:val="000000"/>
          <w:sz w:val="24"/>
          <w:szCs w:val="24"/>
        </w:rPr>
        <w:t>в) конверсия: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существительных от неопределённой формы глаголов (lever un lever, déjeuner un déjeuner); </w:t>
      </w:r>
    </w:p>
    <w:p w:rsidR="00B53BF8" w:rsidRPr="00B53BF8" w:rsidRDefault="00B53BF8" w:rsidP="00B53BF8">
      <w:pPr>
        <w:spacing w:line="264" w:lineRule="auto"/>
        <w:ind w:firstLine="600"/>
        <w:jc w:val="both"/>
        <w:rPr>
          <w:sz w:val="24"/>
          <w:szCs w:val="24"/>
        </w:rPr>
      </w:pPr>
      <w:r w:rsidRPr="00B53BF8">
        <w:rPr>
          <w:color w:val="000000"/>
          <w:sz w:val="24"/>
          <w:szCs w:val="24"/>
        </w:rPr>
        <w:t>имён существительных от имён прилагательных (rouge un rouge à lèvres, petit c’est mon petit);</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прилагательных от имён существительных (une orange les gants orange, le cinéma une soirée cinéma).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Синонимы. Антонимы. Интернациональные слова. Сокращения и аббревиатуры.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Различные средства связи для обеспечения целостности и логичности высказывания. </w:t>
      </w:r>
    </w:p>
    <w:p w:rsidR="00B53BF8" w:rsidRPr="00B53BF8" w:rsidRDefault="00B53BF8" w:rsidP="00B53BF8">
      <w:pPr>
        <w:spacing w:line="264" w:lineRule="auto"/>
        <w:ind w:firstLine="600"/>
        <w:jc w:val="both"/>
        <w:rPr>
          <w:sz w:val="24"/>
          <w:szCs w:val="24"/>
        </w:rPr>
      </w:pPr>
      <w:r w:rsidRPr="00B53BF8">
        <w:rPr>
          <w:b/>
          <w:color w:val="000000"/>
          <w:sz w:val="24"/>
          <w:szCs w:val="24"/>
        </w:rPr>
        <w:t>Грамматическая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Безличные предложения. </w:t>
      </w:r>
    </w:p>
    <w:p w:rsidR="00B53BF8" w:rsidRPr="00B53BF8" w:rsidRDefault="00B53BF8" w:rsidP="00B53BF8">
      <w:pPr>
        <w:spacing w:line="264" w:lineRule="auto"/>
        <w:ind w:firstLine="600"/>
        <w:jc w:val="both"/>
        <w:rPr>
          <w:sz w:val="24"/>
          <w:szCs w:val="24"/>
        </w:rPr>
      </w:pPr>
      <w:r w:rsidRPr="00B53BF8">
        <w:rPr>
          <w:color w:val="000000"/>
          <w:sz w:val="24"/>
          <w:szCs w:val="24"/>
        </w:rPr>
        <w:t>Предложения с неопределённо-личным местоимением on.</w:t>
      </w:r>
    </w:p>
    <w:p w:rsidR="00B53BF8" w:rsidRPr="00B53BF8" w:rsidRDefault="00B53BF8" w:rsidP="00B53BF8">
      <w:pPr>
        <w:spacing w:line="264" w:lineRule="auto"/>
        <w:ind w:firstLine="600"/>
        <w:jc w:val="both"/>
        <w:rPr>
          <w:sz w:val="24"/>
          <w:szCs w:val="24"/>
        </w:rPr>
      </w:pPr>
      <w:r w:rsidRPr="00B53BF8">
        <w:rPr>
          <w:color w:val="000000"/>
          <w:sz w:val="24"/>
          <w:szCs w:val="24"/>
        </w:rPr>
        <w:t>Сложносочинённые предложения с союзами et, mais, ou.</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Сложноподчинённые предложения с подчинительными союзами si, que, quand, parce que, puisque, car, comme. </w:t>
      </w:r>
    </w:p>
    <w:p w:rsidR="00B53BF8" w:rsidRPr="00B53BF8" w:rsidRDefault="00B53BF8" w:rsidP="00B53BF8">
      <w:pPr>
        <w:spacing w:line="264" w:lineRule="auto"/>
        <w:ind w:firstLine="600"/>
        <w:jc w:val="both"/>
        <w:rPr>
          <w:sz w:val="24"/>
          <w:szCs w:val="24"/>
        </w:rPr>
      </w:pPr>
      <w:r w:rsidRPr="00B53BF8">
        <w:rPr>
          <w:color w:val="000000"/>
          <w:sz w:val="24"/>
          <w:szCs w:val="24"/>
        </w:rPr>
        <w:t>Основные временные формы изъявительного наклонения présent, futur simple, passé composé, passé immédiat, futur immédiat, imparfait, plus-que-parfait.</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Временная форма изъявительного наклонения futur simple в сложноподчинённом предложении для выражения гипотезы при наличии 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Косвенная речь в настоящем и прошедшем времени (в утвердительных и отрицательных повествовательных предложениях). </w:t>
      </w:r>
    </w:p>
    <w:p w:rsidR="00B53BF8" w:rsidRPr="00B53BF8" w:rsidRDefault="00B53BF8" w:rsidP="00B53BF8">
      <w:pPr>
        <w:spacing w:line="264" w:lineRule="auto"/>
        <w:ind w:firstLine="600"/>
        <w:jc w:val="both"/>
        <w:rPr>
          <w:sz w:val="24"/>
          <w:szCs w:val="24"/>
        </w:rPr>
      </w:pPr>
      <w:r w:rsidRPr="00B53BF8">
        <w:rPr>
          <w:color w:val="000000"/>
          <w:sz w:val="24"/>
          <w:szCs w:val="24"/>
        </w:rPr>
        <w:t>Косвенный вопрос.</w:t>
      </w:r>
    </w:p>
    <w:p w:rsidR="00B53BF8" w:rsidRPr="00B53BF8" w:rsidRDefault="00B53BF8" w:rsidP="00B53BF8">
      <w:pPr>
        <w:spacing w:line="264" w:lineRule="auto"/>
        <w:ind w:firstLine="600"/>
        <w:jc w:val="both"/>
        <w:rPr>
          <w:sz w:val="24"/>
          <w:szCs w:val="24"/>
        </w:rPr>
      </w:pPr>
      <w:r w:rsidRPr="00B53BF8">
        <w:rPr>
          <w:color w:val="000000"/>
          <w:sz w:val="24"/>
          <w:szCs w:val="24"/>
        </w:rPr>
        <w:t>Средства текстовой связи для обеспечения целостности текста.</w:t>
      </w:r>
    </w:p>
    <w:p w:rsidR="00B53BF8" w:rsidRPr="00B53BF8" w:rsidRDefault="00B53BF8" w:rsidP="00B53BF8">
      <w:pPr>
        <w:spacing w:line="264" w:lineRule="auto"/>
        <w:ind w:firstLine="600"/>
        <w:jc w:val="both"/>
        <w:rPr>
          <w:sz w:val="24"/>
          <w:szCs w:val="24"/>
        </w:rPr>
      </w:pPr>
      <w:r w:rsidRPr="00B53BF8">
        <w:rPr>
          <w:color w:val="000000"/>
          <w:sz w:val="24"/>
          <w:szCs w:val="24"/>
        </w:rPr>
        <w:t>Глаголы в повелительном наклонении, в том числе образующие нерегулярные формы (être, avoir, savoir).</w:t>
      </w:r>
    </w:p>
    <w:p w:rsidR="00B53BF8" w:rsidRPr="00B53BF8" w:rsidRDefault="00B53BF8" w:rsidP="00B53BF8">
      <w:pPr>
        <w:spacing w:line="264" w:lineRule="auto"/>
        <w:ind w:firstLine="600"/>
        <w:jc w:val="both"/>
        <w:rPr>
          <w:sz w:val="24"/>
          <w:szCs w:val="24"/>
        </w:rPr>
      </w:pPr>
      <w:r w:rsidRPr="00B53BF8">
        <w:rPr>
          <w:color w:val="000000"/>
          <w:sz w:val="24"/>
          <w:szCs w:val="24"/>
        </w:rPr>
        <w:t>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условием для выражения гипотезы при наличии нереального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Временная форма условного наклонения conditionnel passé. </w:t>
      </w:r>
    </w:p>
    <w:p w:rsidR="00B53BF8" w:rsidRPr="00B53BF8" w:rsidRDefault="00B53BF8" w:rsidP="00B53BF8">
      <w:pPr>
        <w:spacing w:line="264" w:lineRule="auto"/>
        <w:ind w:firstLine="600"/>
        <w:jc w:val="both"/>
        <w:rPr>
          <w:sz w:val="24"/>
          <w:szCs w:val="24"/>
        </w:rPr>
      </w:pPr>
      <w:r w:rsidRPr="00B53BF8">
        <w:rPr>
          <w:color w:val="000000"/>
          <w:sz w:val="24"/>
          <w:szCs w:val="24"/>
        </w:rPr>
        <w:t>Временная форма subjonctif présent правильных и неправильных глаголов.</w:t>
      </w:r>
    </w:p>
    <w:p w:rsidR="00B53BF8" w:rsidRPr="00B53BF8" w:rsidRDefault="00B53BF8" w:rsidP="00B53BF8">
      <w:pPr>
        <w:spacing w:line="264" w:lineRule="auto"/>
        <w:ind w:firstLine="600"/>
        <w:jc w:val="both"/>
        <w:rPr>
          <w:sz w:val="24"/>
          <w:szCs w:val="24"/>
        </w:rPr>
      </w:pPr>
      <w:r w:rsidRPr="00B53BF8">
        <w:rPr>
          <w:color w:val="000000"/>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Глаголы в страдательном залоге forme passive; предлоги par и de, используемые в страдательном залоге.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Неличные</w:t>
      </w:r>
      <w:r w:rsidRPr="00B53BF8">
        <w:rPr>
          <w:color w:val="000000"/>
          <w:sz w:val="24"/>
          <w:szCs w:val="24"/>
          <w:lang w:val="en-US"/>
        </w:rPr>
        <w:t xml:space="preserve"> </w:t>
      </w:r>
      <w:r w:rsidRPr="00B53BF8">
        <w:rPr>
          <w:color w:val="000000"/>
          <w:sz w:val="24"/>
          <w:szCs w:val="24"/>
        </w:rPr>
        <w:t>формы</w:t>
      </w:r>
      <w:r w:rsidRPr="00B53BF8">
        <w:rPr>
          <w:color w:val="000000"/>
          <w:sz w:val="24"/>
          <w:szCs w:val="24"/>
          <w:lang w:val="en-US"/>
        </w:rPr>
        <w:t xml:space="preserve"> </w:t>
      </w:r>
      <w:r w:rsidRPr="00B53BF8">
        <w:rPr>
          <w:color w:val="000000"/>
          <w:sz w:val="24"/>
          <w:szCs w:val="24"/>
        </w:rPr>
        <w:t>глагола</w:t>
      </w:r>
      <w:r w:rsidRPr="00B53BF8">
        <w:rPr>
          <w:color w:val="000000"/>
          <w:sz w:val="24"/>
          <w:szCs w:val="24"/>
          <w:lang w:val="en-US"/>
        </w:rPr>
        <w:t xml:space="preserve"> (infinitif, gérondif, participe présent, participe passé).</w:t>
      </w:r>
    </w:p>
    <w:p w:rsidR="00B53BF8" w:rsidRPr="00B53BF8" w:rsidRDefault="00B53BF8" w:rsidP="00B53BF8">
      <w:pPr>
        <w:spacing w:line="264" w:lineRule="auto"/>
        <w:ind w:firstLine="600"/>
        <w:jc w:val="both"/>
        <w:rPr>
          <w:sz w:val="24"/>
          <w:szCs w:val="24"/>
        </w:rPr>
      </w:pPr>
      <w:r w:rsidRPr="00B53BF8">
        <w:rPr>
          <w:color w:val="000000"/>
          <w:sz w:val="24"/>
          <w:szCs w:val="24"/>
        </w:rPr>
        <w:t>Имена существительные и 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Определённый, неопределённый, нулевой, частичный, слитный артикли.</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и притяжательные прилагательные.</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Наречия времени и образа действия, количественные наречия. </w:t>
      </w:r>
    </w:p>
    <w:p w:rsidR="00B53BF8" w:rsidRPr="00B53BF8" w:rsidRDefault="00B53BF8" w:rsidP="00B53BF8">
      <w:pPr>
        <w:spacing w:line="264" w:lineRule="auto"/>
        <w:ind w:firstLine="600"/>
        <w:jc w:val="both"/>
        <w:rPr>
          <w:sz w:val="24"/>
          <w:szCs w:val="24"/>
        </w:rPr>
      </w:pPr>
      <w:r w:rsidRPr="00B53BF8">
        <w:rPr>
          <w:color w:val="000000"/>
          <w:sz w:val="24"/>
          <w:szCs w:val="24"/>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Местоимения и наречия en и y.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Неопределённые</w:t>
      </w:r>
      <w:r w:rsidRPr="00B53BF8">
        <w:rPr>
          <w:color w:val="000000"/>
          <w:sz w:val="24"/>
          <w:szCs w:val="24"/>
          <w:lang w:val="en-US"/>
        </w:rPr>
        <w:t xml:space="preserve"> </w:t>
      </w:r>
      <w:r w:rsidRPr="00B53BF8">
        <w:rPr>
          <w:color w:val="000000"/>
          <w:sz w:val="24"/>
          <w:szCs w:val="24"/>
        </w:rPr>
        <w:t>местоимения</w:t>
      </w:r>
      <w:r w:rsidRPr="00B53BF8">
        <w:rPr>
          <w:color w:val="000000"/>
          <w:sz w:val="24"/>
          <w:szCs w:val="24"/>
          <w:lang w:val="en-US"/>
        </w:rPr>
        <w:t xml:space="preserve"> on, tout, même, personne, aucun(e), certain(e)(s), quelqu’un/quelques-uns, tel/tels/telle/ telles.</w:t>
      </w:r>
    </w:p>
    <w:p w:rsidR="00B53BF8" w:rsidRPr="00B53BF8" w:rsidRDefault="00B53BF8" w:rsidP="00B53BF8">
      <w:pPr>
        <w:spacing w:line="264" w:lineRule="auto"/>
        <w:ind w:firstLine="600"/>
        <w:jc w:val="both"/>
        <w:rPr>
          <w:sz w:val="24"/>
          <w:szCs w:val="24"/>
        </w:rPr>
      </w:pPr>
      <w:r w:rsidRPr="00B53BF8">
        <w:rPr>
          <w:color w:val="000000"/>
          <w:sz w:val="24"/>
          <w:szCs w:val="24"/>
        </w:rPr>
        <w:t>Простые относительные местоимения qui, que, dont, oщ и сложные относительные местоимения lequel, lesquels, laquelle, lesquelles и их производные</w:t>
      </w:r>
    </w:p>
    <w:p w:rsidR="00B53BF8" w:rsidRPr="00B53BF8" w:rsidRDefault="00B53BF8" w:rsidP="00B53BF8">
      <w:pPr>
        <w:spacing w:line="264" w:lineRule="auto"/>
        <w:ind w:firstLine="600"/>
        <w:jc w:val="both"/>
        <w:rPr>
          <w:sz w:val="24"/>
          <w:szCs w:val="24"/>
        </w:rPr>
      </w:pPr>
      <w:r w:rsidRPr="00B53BF8">
        <w:rPr>
          <w:color w:val="000000"/>
          <w:sz w:val="24"/>
          <w:szCs w:val="24"/>
        </w:rPr>
        <w:t>с предлогами à и de.</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местоимения celui/celle/ceux.</w:t>
      </w:r>
    </w:p>
    <w:p w:rsidR="00B53BF8" w:rsidRPr="00B53BF8" w:rsidRDefault="00B53BF8" w:rsidP="00B53BF8">
      <w:pPr>
        <w:spacing w:line="264" w:lineRule="auto"/>
        <w:ind w:firstLine="600"/>
        <w:jc w:val="both"/>
        <w:rPr>
          <w:sz w:val="24"/>
          <w:szCs w:val="24"/>
        </w:rPr>
      </w:pPr>
      <w:r w:rsidRPr="00B53BF8">
        <w:rPr>
          <w:color w:val="000000"/>
          <w:sz w:val="24"/>
          <w:szCs w:val="24"/>
        </w:rPr>
        <w:t>Притяжательные местоимения, le mien/la mienne/les miens/les miennes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Количественные и порядковые числительные, числительные для обозначения дат и больших чисел (100–1 000 000). </w:t>
      </w:r>
    </w:p>
    <w:p w:rsidR="00B53BF8" w:rsidRPr="00B53BF8" w:rsidRDefault="00B53BF8" w:rsidP="00B53BF8">
      <w:pPr>
        <w:spacing w:line="264" w:lineRule="auto"/>
        <w:ind w:firstLine="600"/>
        <w:jc w:val="both"/>
        <w:rPr>
          <w:sz w:val="24"/>
          <w:szCs w:val="24"/>
        </w:rPr>
      </w:pPr>
      <w:r w:rsidRPr="00B53BF8">
        <w:rPr>
          <w:color w:val="000000"/>
          <w:sz w:val="24"/>
          <w:szCs w:val="24"/>
        </w:rPr>
        <w:t>Предлоги места, времени, направления.</w:t>
      </w:r>
    </w:p>
    <w:p w:rsidR="00B53BF8" w:rsidRPr="00B53BF8" w:rsidRDefault="00B53BF8" w:rsidP="00B53BF8">
      <w:pPr>
        <w:spacing w:line="264" w:lineRule="auto"/>
        <w:ind w:firstLine="600"/>
        <w:jc w:val="both"/>
        <w:rPr>
          <w:sz w:val="24"/>
          <w:szCs w:val="24"/>
        </w:rPr>
      </w:pPr>
      <w:r w:rsidRPr="00B53BF8">
        <w:rPr>
          <w:b/>
          <w:color w:val="000000"/>
          <w:sz w:val="24"/>
          <w:szCs w:val="24"/>
        </w:rPr>
        <w:lastRenderedPageBreak/>
        <w:t>Социокультурные знания и умения</w:t>
      </w:r>
    </w:p>
    <w:p w:rsidR="00B53BF8" w:rsidRPr="00B53BF8" w:rsidRDefault="00B53BF8" w:rsidP="00B53BF8">
      <w:pPr>
        <w:spacing w:line="264" w:lineRule="auto"/>
        <w:ind w:firstLine="600"/>
        <w:jc w:val="both"/>
        <w:rPr>
          <w:sz w:val="24"/>
          <w:szCs w:val="24"/>
        </w:rPr>
      </w:pPr>
      <w:r w:rsidRPr="00B53BF8">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B53BF8" w:rsidRPr="00B53BF8" w:rsidRDefault="00B53BF8" w:rsidP="00B53BF8">
      <w:pPr>
        <w:spacing w:line="264" w:lineRule="auto"/>
        <w:ind w:firstLine="600"/>
        <w:jc w:val="both"/>
        <w:rPr>
          <w:sz w:val="24"/>
          <w:szCs w:val="24"/>
        </w:rPr>
      </w:pPr>
      <w:r w:rsidRPr="00B53BF8">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Владение основными сведениями о социокультурном портрете и культурном наследии страны/стран, говорящих на французском языке. </w:t>
      </w:r>
    </w:p>
    <w:p w:rsidR="00B53BF8" w:rsidRPr="00B53BF8" w:rsidRDefault="00B53BF8" w:rsidP="00B53BF8">
      <w:pPr>
        <w:spacing w:line="264" w:lineRule="auto"/>
        <w:ind w:firstLine="600"/>
        <w:jc w:val="both"/>
        <w:rPr>
          <w:sz w:val="24"/>
          <w:szCs w:val="24"/>
        </w:rPr>
      </w:pPr>
      <w:r w:rsidRPr="00B53BF8">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B53BF8" w:rsidRPr="00B53BF8" w:rsidRDefault="00B53BF8" w:rsidP="00B53BF8">
      <w:pPr>
        <w:spacing w:line="264" w:lineRule="auto"/>
        <w:ind w:firstLine="600"/>
        <w:jc w:val="both"/>
        <w:rPr>
          <w:sz w:val="24"/>
          <w:szCs w:val="24"/>
        </w:rPr>
      </w:pPr>
      <w:r w:rsidRPr="00B53BF8">
        <w:rPr>
          <w:b/>
          <w:color w:val="000000"/>
          <w:sz w:val="24"/>
          <w:szCs w:val="24"/>
        </w:rPr>
        <w:t>Компенсаторные умения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53BF8" w:rsidRPr="00B53BF8" w:rsidRDefault="00B53BF8" w:rsidP="00B53BF8">
      <w:pPr>
        <w:spacing w:line="264" w:lineRule="auto"/>
        <w:ind w:left="120"/>
        <w:jc w:val="both"/>
        <w:rPr>
          <w:sz w:val="24"/>
          <w:szCs w:val="24"/>
        </w:rPr>
      </w:pPr>
      <w:r w:rsidRPr="00B53BF8">
        <w:rPr>
          <w:b/>
          <w:color w:val="000000"/>
          <w:sz w:val="24"/>
          <w:szCs w:val="24"/>
        </w:rPr>
        <w:t>11 КЛАСС</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firstLine="600"/>
        <w:jc w:val="both"/>
        <w:rPr>
          <w:sz w:val="24"/>
          <w:szCs w:val="24"/>
        </w:rPr>
      </w:pPr>
      <w:r w:rsidRPr="00B53BF8">
        <w:rPr>
          <w:b/>
          <w:color w:val="000000"/>
          <w:sz w:val="24"/>
          <w:szCs w:val="24"/>
        </w:rPr>
        <w:t>Коммуникативные умения</w:t>
      </w:r>
    </w:p>
    <w:p w:rsidR="00B53BF8" w:rsidRPr="00B53BF8" w:rsidRDefault="00B53BF8" w:rsidP="00B53BF8">
      <w:pPr>
        <w:spacing w:line="264" w:lineRule="auto"/>
        <w:ind w:firstLine="600"/>
        <w:jc w:val="both"/>
        <w:rPr>
          <w:sz w:val="24"/>
          <w:szCs w:val="24"/>
        </w:rPr>
      </w:pPr>
      <w:r w:rsidRPr="00B53BF8">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53BF8" w:rsidRPr="00B53BF8" w:rsidRDefault="00B53BF8" w:rsidP="00B53BF8">
      <w:pPr>
        <w:spacing w:line="264" w:lineRule="auto"/>
        <w:ind w:firstLine="600"/>
        <w:jc w:val="both"/>
        <w:rPr>
          <w:sz w:val="24"/>
          <w:szCs w:val="24"/>
        </w:rPr>
      </w:pPr>
      <w:r w:rsidRPr="00B53BF8">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Внешность и характеристика человека, литературного персонажа. </w:t>
      </w:r>
    </w:p>
    <w:p w:rsidR="00B53BF8" w:rsidRPr="00B53BF8" w:rsidRDefault="00B53BF8" w:rsidP="00B53BF8">
      <w:pPr>
        <w:spacing w:line="264" w:lineRule="auto"/>
        <w:ind w:firstLine="600"/>
        <w:jc w:val="both"/>
        <w:rPr>
          <w:sz w:val="24"/>
          <w:szCs w:val="24"/>
        </w:rPr>
      </w:pPr>
      <w:r w:rsidRPr="00B53BF8">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53BF8" w:rsidRPr="00B53BF8" w:rsidRDefault="00B53BF8" w:rsidP="00B53BF8">
      <w:pPr>
        <w:spacing w:line="264" w:lineRule="auto"/>
        <w:ind w:firstLine="600"/>
        <w:jc w:val="both"/>
        <w:rPr>
          <w:sz w:val="24"/>
          <w:szCs w:val="24"/>
        </w:rPr>
      </w:pPr>
      <w:r w:rsidRPr="00B53BF8">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53BF8" w:rsidRPr="00B53BF8" w:rsidRDefault="00B53BF8" w:rsidP="00B53BF8">
      <w:pPr>
        <w:spacing w:line="264" w:lineRule="auto"/>
        <w:ind w:firstLine="600"/>
        <w:jc w:val="both"/>
        <w:rPr>
          <w:sz w:val="24"/>
          <w:szCs w:val="24"/>
        </w:rPr>
      </w:pPr>
      <w:r w:rsidRPr="00B53BF8">
        <w:rPr>
          <w:color w:val="000000"/>
          <w:sz w:val="24"/>
          <w:szCs w:val="24"/>
        </w:rPr>
        <w:t>Место иностранного языка в повседневной жизни и профессиональной деятельности в современном мире.</w:t>
      </w:r>
    </w:p>
    <w:p w:rsidR="00B53BF8" w:rsidRPr="00B53BF8" w:rsidRDefault="00B53BF8" w:rsidP="00B53BF8">
      <w:pPr>
        <w:spacing w:line="264" w:lineRule="auto"/>
        <w:ind w:firstLine="600"/>
        <w:jc w:val="both"/>
        <w:rPr>
          <w:sz w:val="24"/>
          <w:szCs w:val="24"/>
        </w:rPr>
      </w:pPr>
      <w:r w:rsidRPr="00B53BF8">
        <w:rPr>
          <w:color w:val="000000"/>
          <w:sz w:val="24"/>
          <w:szCs w:val="24"/>
        </w:rPr>
        <w:t>Молодёжь в современном обществе. Ценностные ориентиры. Участие молодежи в жизни общества. Досуг молодёжи: увлечения и интересы. Любовь и дружба.</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Роль спорта в современной жизни: виды спорта, экстремальный спорт, спортивные соревнования, Олимпийские игры.</w:t>
      </w:r>
    </w:p>
    <w:p w:rsidR="00B53BF8" w:rsidRPr="00B53BF8" w:rsidRDefault="00B53BF8" w:rsidP="00B53BF8">
      <w:pPr>
        <w:spacing w:line="264" w:lineRule="auto"/>
        <w:ind w:firstLine="600"/>
        <w:jc w:val="both"/>
        <w:rPr>
          <w:sz w:val="24"/>
          <w:szCs w:val="24"/>
        </w:rPr>
      </w:pPr>
      <w:r w:rsidRPr="00B53BF8">
        <w:rPr>
          <w:color w:val="000000"/>
          <w:sz w:val="24"/>
          <w:szCs w:val="24"/>
        </w:rPr>
        <w:t>Туризм. Виды отдыха. Экотуризм. Путешествия по России и зарубежным странам.</w:t>
      </w:r>
    </w:p>
    <w:p w:rsidR="00B53BF8" w:rsidRPr="00B53BF8" w:rsidRDefault="00B53BF8" w:rsidP="00B53BF8">
      <w:pPr>
        <w:spacing w:line="264" w:lineRule="auto"/>
        <w:ind w:firstLine="600"/>
        <w:jc w:val="both"/>
        <w:rPr>
          <w:sz w:val="24"/>
          <w:szCs w:val="24"/>
        </w:rPr>
      </w:pPr>
      <w:r w:rsidRPr="00B53BF8">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B53BF8" w:rsidRPr="00B53BF8" w:rsidRDefault="00B53BF8" w:rsidP="00B53BF8">
      <w:pPr>
        <w:spacing w:line="264" w:lineRule="auto"/>
        <w:ind w:firstLine="600"/>
        <w:jc w:val="both"/>
        <w:rPr>
          <w:sz w:val="24"/>
          <w:szCs w:val="24"/>
        </w:rPr>
      </w:pPr>
      <w:r w:rsidRPr="00B53BF8">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53BF8" w:rsidRPr="00B53BF8" w:rsidRDefault="00B53BF8" w:rsidP="00B53BF8">
      <w:pPr>
        <w:spacing w:line="264" w:lineRule="auto"/>
        <w:ind w:firstLine="600"/>
        <w:jc w:val="both"/>
        <w:rPr>
          <w:sz w:val="24"/>
          <w:szCs w:val="24"/>
        </w:rPr>
      </w:pPr>
      <w:r w:rsidRPr="00B53BF8">
        <w:rPr>
          <w:color w:val="000000"/>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53BF8" w:rsidRPr="00B53BF8" w:rsidRDefault="00B53BF8" w:rsidP="00B53BF8">
      <w:pPr>
        <w:spacing w:line="264" w:lineRule="auto"/>
        <w:ind w:firstLine="600"/>
        <w:jc w:val="both"/>
        <w:rPr>
          <w:sz w:val="24"/>
          <w:szCs w:val="24"/>
        </w:rPr>
      </w:pPr>
      <w:r w:rsidRPr="00B53BF8">
        <w:rPr>
          <w:color w:val="000000"/>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так далее.</w:t>
      </w:r>
    </w:p>
    <w:p w:rsidR="00B53BF8" w:rsidRPr="00B53BF8" w:rsidRDefault="00B53BF8" w:rsidP="00B53BF8">
      <w:pPr>
        <w:spacing w:line="264" w:lineRule="auto"/>
        <w:ind w:firstLine="600"/>
        <w:jc w:val="both"/>
        <w:rPr>
          <w:sz w:val="24"/>
          <w:szCs w:val="24"/>
        </w:rPr>
      </w:pPr>
      <w:r w:rsidRPr="00B53BF8">
        <w:rPr>
          <w:b/>
          <w:color w:val="000000"/>
          <w:sz w:val="24"/>
          <w:szCs w:val="24"/>
        </w:rPr>
        <w:t>Виды речевой деятельности</w:t>
      </w:r>
    </w:p>
    <w:p w:rsidR="00B53BF8" w:rsidRPr="00B53BF8" w:rsidRDefault="00B53BF8" w:rsidP="00B53BF8">
      <w:pPr>
        <w:spacing w:line="264" w:lineRule="auto"/>
        <w:ind w:firstLine="600"/>
        <w:jc w:val="both"/>
        <w:rPr>
          <w:sz w:val="24"/>
          <w:szCs w:val="24"/>
        </w:rPr>
      </w:pPr>
      <w:r w:rsidRPr="00B53BF8">
        <w:rPr>
          <w:i/>
          <w:color w:val="000000"/>
          <w:sz w:val="24"/>
          <w:szCs w:val="24"/>
        </w:rPr>
        <w:t>Говорение</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53BF8" w:rsidRPr="00B53BF8" w:rsidRDefault="00B53BF8" w:rsidP="00B53BF8">
      <w:pPr>
        <w:spacing w:line="264" w:lineRule="auto"/>
        <w:ind w:firstLine="600"/>
        <w:jc w:val="both"/>
        <w:rPr>
          <w:sz w:val="24"/>
          <w:szCs w:val="24"/>
        </w:rPr>
      </w:pPr>
      <w:r w:rsidRPr="00B53BF8">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53BF8" w:rsidRPr="00B53BF8" w:rsidRDefault="00B53BF8" w:rsidP="00B53BF8">
      <w:pPr>
        <w:spacing w:line="264" w:lineRule="auto"/>
        <w:ind w:firstLine="600"/>
        <w:jc w:val="both"/>
        <w:rPr>
          <w:sz w:val="24"/>
          <w:szCs w:val="24"/>
        </w:rPr>
      </w:pPr>
      <w:r w:rsidRPr="00B53BF8">
        <w:rPr>
          <w:color w:val="000000"/>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Объём диалога составляет до 9 реплик со стороны каждого собеседника. </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коммуникативных умений монологической речи: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создание устных связных монологических высказываний с использованием основных коммуникативных типов речи: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описание (предмета, местности, внешности и одежды человека), характеристика </w:t>
      </w:r>
      <w:r w:rsidRPr="00B53BF8">
        <w:rPr>
          <w:color w:val="000000"/>
          <w:sz w:val="24"/>
          <w:szCs w:val="24"/>
        </w:rPr>
        <w:lastRenderedPageBreak/>
        <w:t>(черты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53BF8" w:rsidRPr="00B53BF8" w:rsidRDefault="00B53BF8" w:rsidP="00B53BF8">
      <w:pPr>
        <w:spacing w:line="264" w:lineRule="auto"/>
        <w:ind w:firstLine="600"/>
        <w:jc w:val="both"/>
        <w:rPr>
          <w:sz w:val="24"/>
          <w:szCs w:val="24"/>
        </w:rPr>
      </w:pPr>
      <w:r w:rsidRPr="00B53BF8">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53BF8" w:rsidRPr="00B53BF8" w:rsidRDefault="00B53BF8" w:rsidP="00B53BF8">
      <w:pPr>
        <w:spacing w:line="264" w:lineRule="auto"/>
        <w:ind w:firstLine="600"/>
        <w:jc w:val="both"/>
        <w:rPr>
          <w:sz w:val="24"/>
          <w:szCs w:val="24"/>
        </w:rPr>
      </w:pPr>
      <w:r w:rsidRPr="00B53BF8">
        <w:rPr>
          <w:color w:val="000000"/>
          <w:sz w:val="24"/>
          <w:szCs w:val="24"/>
        </w:rPr>
        <w:t>устное представление (презентация) результатов выполненной проектной работы.</w:t>
      </w:r>
    </w:p>
    <w:p w:rsidR="00B53BF8" w:rsidRPr="00B53BF8" w:rsidRDefault="00B53BF8" w:rsidP="00B53BF8">
      <w:pPr>
        <w:spacing w:line="264" w:lineRule="auto"/>
        <w:ind w:firstLine="600"/>
        <w:jc w:val="both"/>
        <w:rPr>
          <w:sz w:val="24"/>
          <w:szCs w:val="24"/>
        </w:rPr>
      </w:pPr>
      <w:r w:rsidRPr="00B53BF8">
        <w:rPr>
          <w:color w:val="000000"/>
          <w:sz w:val="24"/>
          <w:szCs w:val="24"/>
        </w:rPr>
        <w:t>Объём монологического высказывания – 14–15 фраз.</w:t>
      </w:r>
    </w:p>
    <w:p w:rsidR="00B53BF8" w:rsidRPr="00B53BF8" w:rsidRDefault="00B53BF8" w:rsidP="00B53BF8">
      <w:pPr>
        <w:spacing w:line="264" w:lineRule="auto"/>
        <w:ind w:firstLine="600"/>
        <w:jc w:val="both"/>
        <w:rPr>
          <w:sz w:val="24"/>
          <w:szCs w:val="24"/>
        </w:rPr>
      </w:pPr>
      <w:r w:rsidRPr="00B53BF8">
        <w:rPr>
          <w:i/>
          <w:color w:val="000000"/>
          <w:sz w:val="24"/>
          <w:szCs w:val="24"/>
        </w:rPr>
        <w:t>Аудирование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53BF8" w:rsidRPr="00B53BF8" w:rsidRDefault="00B53BF8" w:rsidP="00B53BF8">
      <w:pPr>
        <w:spacing w:line="264" w:lineRule="auto"/>
        <w:ind w:firstLine="600"/>
        <w:jc w:val="both"/>
        <w:rPr>
          <w:sz w:val="24"/>
          <w:szCs w:val="24"/>
        </w:rPr>
      </w:pPr>
      <w:r w:rsidRPr="00B53BF8">
        <w:rPr>
          <w:color w:val="000000"/>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53BF8" w:rsidRPr="00B53BF8" w:rsidRDefault="00B53BF8" w:rsidP="00B53BF8">
      <w:pPr>
        <w:spacing w:line="264" w:lineRule="auto"/>
        <w:ind w:firstLine="600"/>
        <w:jc w:val="both"/>
        <w:rPr>
          <w:sz w:val="24"/>
          <w:szCs w:val="24"/>
        </w:rPr>
      </w:pPr>
      <w:r w:rsidRPr="00B53BF8">
        <w:rPr>
          <w:color w:val="000000"/>
          <w:sz w:val="24"/>
          <w:szCs w:val="24"/>
        </w:rP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B53BF8" w:rsidRPr="00B53BF8" w:rsidRDefault="00B53BF8" w:rsidP="00B53BF8">
      <w:pPr>
        <w:spacing w:line="264" w:lineRule="auto"/>
        <w:ind w:firstLine="600"/>
        <w:jc w:val="both"/>
        <w:rPr>
          <w:sz w:val="24"/>
          <w:szCs w:val="24"/>
        </w:rPr>
      </w:pPr>
      <w:r w:rsidRPr="00B53BF8">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53BF8" w:rsidRPr="00B53BF8" w:rsidRDefault="00B53BF8" w:rsidP="00B53BF8">
      <w:pPr>
        <w:spacing w:line="264" w:lineRule="auto"/>
        <w:ind w:firstLine="600"/>
        <w:jc w:val="both"/>
        <w:rPr>
          <w:sz w:val="24"/>
          <w:szCs w:val="24"/>
        </w:rPr>
      </w:pPr>
      <w:r w:rsidRPr="00B53BF8">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53BF8" w:rsidRPr="00B53BF8" w:rsidRDefault="00B53BF8" w:rsidP="00B53BF8">
      <w:pPr>
        <w:spacing w:line="264" w:lineRule="auto"/>
        <w:ind w:firstLine="600"/>
        <w:jc w:val="both"/>
        <w:rPr>
          <w:sz w:val="24"/>
          <w:szCs w:val="24"/>
        </w:rPr>
      </w:pPr>
      <w:r w:rsidRPr="00B53BF8">
        <w:rPr>
          <w:color w:val="000000"/>
          <w:sz w:val="24"/>
          <w:szCs w:val="24"/>
        </w:rPr>
        <w:t>Время звучания текста/текстов для аудирования – до 2,5 мин.</w:t>
      </w:r>
    </w:p>
    <w:p w:rsidR="00B53BF8" w:rsidRPr="00B53BF8" w:rsidRDefault="00B53BF8" w:rsidP="00B53BF8">
      <w:pPr>
        <w:spacing w:line="264" w:lineRule="auto"/>
        <w:ind w:firstLine="600"/>
        <w:jc w:val="both"/>
        <w:rPr>
          <w:sz w:val="24"/>
          <w:szCs w:val="24"/>
        </w:rPr>
      </w:pPr>
      <w:r w:rsidRPr="00B53BF8">
        <w:rPr>
          <w:i/>
          <w:color w:val="000000"/>
          <w:sz w:val="24"/>
          <w:szCs w:val="24"/>
        </w:rPr>
        <w:t>Смысловое чтение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B53BF8" w:rsidRPr="00B53BF8" w:rsidRDefault="00B53BF8" w:rsidP="00B53BF8">
      <w:pPr>
        <w:spacing w:line="264" w:lineRule="auto"/>
        <w:ind w:firstLine="600"/>
        <w:jc w:val="both"/>
        <w:rPr>
          <w:sz w:val="24"/>
          <w:szCs w:val="24"/>
        </w:rPr>
      </w:pPr>
      <w:r w:rsidRPr="00B53BF8">
        <w:rPr>
          <w:color w:val="000000"/>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sidRPr="00B53BF8">
        <w:rPr>
          <w:color w:val="000000"/>
          <w:sz w:val="24"/>
          <w:szCs w:val="24"/>
        </w:rPr>
        <w:lastRenderedPageBreak/>
        <w:t xml:space="preserve">задачи.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B53BF8" w:rsidRPr="00B53BF8" w:rsidRDefault="00B53BF8" w:rsidP="00B53BF8">
      <w:pPr>
        <w:spacing w:line="264" w:lineRule="auto"/>
        <w:ind w:firstLine="600"/>
        <w:jc w:val="both"/>
        <w:rPr>
          <w:sz w:val="24"/>
          <w:szCs w:val="24"/>
        </w:rPr>
      </w:pPr>
      <w:r w:rsidRPr="00B53BF8">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53BF8" w:rsidRPr="00B53BF8" w:rsidRDefault="00B53BF8" w:rsidP="00B53BF8">
      <w:pPr>
        <w:spacing w:line="264" w:lineRule="auto"/>
        <w:ind w:firstLine="600"/>
        <w:jc w:val="both"/>
        <w:rPr>
          <w:sz w:val="24"/>
          <w:szCs w:val="24"/>
        </w:rPr>
      </w:pPr>
      <w:r w:rsidRPr="00B53BF8">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53BF8" w:rsidRPr="00B53BF8" w:rsidRDefault="00B53BF8" w:rsidP="00B53BF8">
      <w:pPr>
        <w:spacing w:line="264" w:lineRule="auto"/>
        <w:ind w:firstLine="600"/>
        <w:jc w:val="both"/>
        <w:rPr>
          <w:sz w:val="24"/>
          <w:szCs w:val="24"/>
        </w:rPr>
      </w:pPr>
      <w:r w:rsidRPr="00B53BF8">
        <w:rPr>
          <w:color w:val="000000"/>
          <w:sz w:val="24"/>
          <w:szCs w:val="24"/>
        </w:rPr>
        <w:t>Объём текста/текстов для чтения – 600–800 слов.</w:t>
      </w:r>
    </w:p>
    <w:p w:rsidR="00B53BF8" w:rsidRPr="00B53BF8" w:rsidRDefault="00B53BF8" w:rsidP="00B53BF8">
      <w:pPr>
        <w:spacing w:line="264" w:lineRule="auto"/>
        <w:ind w:firstLine="600"/>
        <w:jc w:val="both"/>
        <w:rPr>
          <w:sz w:val="24"/>
          <w:szCs w:val="24"/>
        </w:rPr>
      </w:pPr>
      <w:r w:rsidRPr="00B53BF8">
        <w:rPr>
          <w:i/>
          <w:color w:val="000000"/>
          <w:sz w:val="24"/>
          <w:szCs w:val="24"/>
        </w:rPr>
        <w:t>Письменная речь</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умений письменной речи: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заполнение анкет и формуляров в соответствии с нормами, принятыми в стране/странах изучаемого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53BF8" w:rsidRPr="00B53BF8" w:rsidRDefault="00B53BF8" w:rsidP="00B53BF8">
      <w:pPr>
        <w:spacing w:line="264" w:lineRule="auto"/>
        <w:ind w:firstLine="600"/>
        <w:jc w:val="both"/>
        <w:rPr>
          <w:sz w:val="24"/>
          <w:szCs w:val="24"/>
        </w:rPr>
      </w:pPr>
      <w:r w:rsidRPr="00B53BF8">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заполнение таблицы: краткая фиксация содержания, прочитанного/ прослушанного текста или дополнение информации в таблице; </w:t>
      </w:r>
    </w:p>
    <w:p w:rsidR="00B53BF8" w:rsidRPr="00B53BF8" w:rsidRDefault="00B53BF8" w:rsidP="00B53BF8">
      <w:pPr>
        <w:spacing w:line="264" w:lineRule="auto"/>
        <w:ind w:firstLine="600"/>
        <w:jc w:val="both"/>
        <w:rPr>
          <w:sz w:val="24"/>
          <w:szCs w:val="24"/>
        </w:rPr>
      </w:pPr>
      <w:r w:rsidRPr="00B53BF8">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B53BF8" w:rsidRPr="00B53BF8" w:rsidRDefault="00B53BF8" w:rsidP="00B53BF8">
      <w:pPr>
        <w:spacing w:line="264" w:lineRule="auto"/>
        <w:ind w:firstLine="600"/>
        <w:jc w:val="both"/>
        <w:rPr>
          <w:sz w:val="24"/>
          <w:szCs w:val="24"/>
        </w:rPr>
      </w:pPr>
      <w:r w:rsidRPr="00B53BF8">
        <w:rPr>
          <w:b/>
          <w:color w:val="000000"/>
          <w:sz w:val="24"/>
          <w:szCs w:val="24"/>
        </w:rPr>
        <w:t>Языковые знания и навыки</w:t>
      </w:r>
    </w:p>
    <w:p w:rsidR="00B53BF8" w:rsidRPr="00B53BF8" w:rsidRDefault="00B53BF8" w:rsidP="00B53BF8">
      <w:pPr>
        <w:spacing w:line="264" w:lineRule="auto"/>
        <w:ind w:firstLine="600"/>
        <w:jc w:val="both"/>
        <w:rPr>
          <w:sz w:val="24"/>
          <w:szCs w:val="24"/>
        </w:rPr>
      </w:pPr>
      <w:r w:rsidRPr="00B53BF8">
        <w:rPr>
          <w:i/>
          <w:color w:val="000000"/>
          <w:sz w:val="24"/>
          <w:szCs w:val="24"/>
        </w:rPr>
        <w:t>Фонетическая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enchaînement и liaison внутри ритмических групп.</w:t>
      </w:r>
    </w:p>
    <w:p w:rsidR="00B53BF8" w:rsidRPr="00B53BF8" w:rsidRDefault="00B53BF8" w:rsidP="00B53BF8">
      <w:pPr>
        <w:spacing w:line="264" w:lineRule="auto"/>
        <w:ind w:firstLine="600"/>
        <w:jc w:val="both"/>
        <w:rPr>
          <w:sz w:val="24"/>
          <w:szCs w:val="24"/>
        </w:rPr>
      </w:pPr>
      <w:r w:rsidRPr="00B53BF8">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53BF8" w:rsidRPr="00B53BF8" w:rsidRDefault="00B53BF8" w:rsidP="00B53BF8">
      <w:pPr>
        <w:spacing w:line="264" w:lineRule="auto"/>
        <w:ind w:firstLine="600"/>
        <w:jc w:val="both"/>
        <w:rPr>
          <w:sz w:val="24"/>
          <w:szCs w:val="24"/>
        </w:rPr>
      </w:pPr>
      <w:r w:rsidRPr="00B53BF8">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53BF8" w:rsidRPr="00B53BF8" w:rsidRDefault="00B53BF8" w:rsidP="00B53BF8">
      <w:pPr>
        <w:spacing w:line="264" w:lineRule="auto"/>
        <w:ind w:firstLine="600"/>
        <w:jc w:val="both"/>
        <w:rPr>
          <w:sz w:val="24"/>
          <w:szCs w:val="24"/>
        </w:rPr>
      </w:pPr>
      <w:r w:rsidRPr="00B53BF8">
        <w:rPr>
          <w:i/>
          <w:color w:val="000000"/>
          <w:sz w:val="24"/>
          <w:szCs w:val="24"/>
        </w:rPr>
        <w:t>Орфография и пунктуация</w:t>
      </w:r>
    </w:p>
    <w:p w:rsidR="00B53BF8" w:rsidRPr="00B53BF8" w:rsidRDefault="00B53BF8" w:rsidP="00B53BF8">
      <w:pPr>
        <w:spacing w:line="264" w:lineRule="auto"/>
        <w:ind w:firstLine="600"/>
        <w:jc w:val="both"/>
        <w:rPr>
          <w:sz w:val="24"/>
          <w:szCs w:val="24"/>
        </w:rPr>
      </w:pPr>
      <w:r w:rsidRPr="00B53BF8">
        <w:rPr>
          <w:color w:val="000000"/>
          <w:sz w:val="24"/>
          <w:szCs w:val="24"/>
        </w:rPr>
        <w:t>Правильное написание изученных слов.</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53BF8" w:rsidRPr="00B53BF8" w:rsidRDefault="00B53BF8" w:rsidP="00B53BF8">
      <w:pPr>
        <w:spacing w:line="264" w:lineRule="auto"/>
        <w:ind w:firstLine="600"/>
        <w:jc w:val="both"/>
        <w:rPr>
          <w:sz w:val="24"/>
          <w:szCs w:val="24"/>
        </w:rPr>
      </w:pPr>
      <w:r w:rsidRPr="00B53BF8">
        <w:rPr>
          <w:color w:val="000000"/>
          <w:sz w:val="24"/>
          <w:szCs w:val="24"/>
        </w:rP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B53BF8" w:rsidRPr="00B53BF8" w:rsidRDefault="00B53BF8" w:rsidP="00B53BF8">
      <w:pPr>
        <w:spacing w:line="264" w:lineRule="auto"/>
        <w:ind w:firstLine="600"/>
        <w:jc w:val="both"/>
        <w:rPr>
          <w:sz w:val="24"/>
          <w:szCs w:val="24"/>
        </w:rPr>
      </w:pPr>
      <w:r w:rsidRPr="00B53BF8">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53BF8" w:rsidRPr="00B53BF8" w:rsidRDefault="00B53BF8" w:rsidP="00B53BF8">
      <w:pPr>
        <w:spacing w:line="264" w:lineRule="auto"/>
        <w:ind w:firstLine="600"/>
        <w:jc w:val="both"/>
        <w:rPr>
          <w:sz w:val="24"/>
          <w:szCs w:val="24"/>
        </w:rPr>
      </w:pPr>
      <w:r w:rsidRPr="00B53BF8">
        <w:rPr>
          <w:i/>
          <w:color w:val="000000"/>
          <w:sz w:val="24"/>
          <w:szCs w:val="24"/>
        </w:rPr>
        <w:t>Лексическая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B53BF8" w:rsidRPr="00B53BF8" w:rsidRDefault="00B53BF8" w:rsidP="00B53BF8">
      <w:pPr>
        <w:spacing w:line="264" w:lineRule="auto"/>
        <w:ind w:firstLine="600"/>
        <w:jc w:val="both"/>
        <w:rPr>
          <w:sz w:val="24"/>
          <w:szCs w:val="24"/>
        </w:rPr>
      </w:pPr>
      <w:r w:rsidRPr="00B53BF8">
        <w:rPr>
          <w:color w:val="000000"/>
          <w:sz w:val="24"/>
          <w:szCs w:val="24"/>
        </w:rPr>
        <w:t>Объём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Основные способы словообразования: </w:t>
      </w:r>
    </w:p>
    <w:p w:rsidR="00B53BF8" w:rsidRPr="00B53BF8" w:rsidRDefault="00B53BF8" w:rsidP="00B53BF8">
      <w:pPr>
        <w:spacing w:line="264" w:lineRule="auto"/>
        <w:ind w:firstLine="600"/>
        <w:jc w:val="both"/>
        <w:rPr>
          <w:sz w:val="24"/>
          <w:szCs w:val="24"/>
        </w:rPr>
      </w:pPr>
      <w:r w:rsidRPr="00B53BF8">
        <w:rPr>
          <w:color w:val="000000"/>
          <w:sz w:val="24"/>
          <w:szCs w:val="24"/>
        </w:rPr>
        <w:t>а) аффиксация: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глаголов при помощи префиксов re-/ré-/r-/res-, dé-/des-/dis-, pré-, a-, sur-, sous-, en-/em-;</w:t>
      </w:r>
    </w:p>
    <w:p w:rsidR="00B53BF8" w:rsidRPr="00B53BF8" w:rsidRDefault="00B53BF8" w:rsidP="00B53BF8">
      <w:pPr>
        <w:spacing w:line="264" w:lineRule="auto"/>
        <w:ind w:firstLine="600"/>
        <w:jc w:val="both"/>
        <w:rPr>
          <w:sz w:val="24"/>
          <w:szCs w:val="24"/>
          <w:lang w:val="en-US"/>
        </w:rPr>
      </w:pPr>
      <w:r w:rsidRPr="00B53BF8">
        <w:rPr>
          <w:color w:val="000000"/>
          <w:sz w:val="24"/>
          <w:szCs w:val="24"/>
        </w:rPr>
        <w:t>имён</w:t>
      </w:r>
      <w:r w:rsidRPr="00B53BF8">
        <w:rPr>
          <w:color w:val="000000"/>
          <w:sz w:val="24"/>
          <w:szCs w:val="24"/>
          <w:lang w:val="en-US"/>
        </w:rPr>
        <w:t xml:space="preserve"> </w:t>
      </w:r>
      <w:r w:rsidRPr="00B53BF8">
        <w:rPr>
          <w:color w:val="000000"/>
          <w:sz w:val="24"/>
          <w:szCs w:val="24"/>
        </w:rPr>
        <w:t>существительных</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-ade, -er/-ère, -eur/-euse, -teur/ -trice, -ain/-aine, -ien/-ienne, -ais/-aise, -ois/ -oise, -ence/-ance, -aire, -erie, -ette, -ique, -iste, -isme, -tion/ -ation/-ion, -ture, -oir/-oire, -té, -ude, -aison, -esse, -ure, -ment, -issement, -ise, -age, -issage;</w:t>
      </w:r>
    </w:p>
    <w:p w:rsidR="00B53BF8" w:rsidRPr="00B53BF8" w:rsidRDefault="00B53BF8" w:rsidP="00B53BF8">
      <w:pPr>
        <w:spacing w:line="264" w:lineRule="auto"/>
        <w:ind w:firstLine="600"/>
        <w:jc w:val="both"/>
        <w:rPr>
          <w:sz w:val="24"/>
          <w:szCs w:val="24"/>
          <w:lang w:val="en-US"/>
        </w:rPr>
      </w:pPr>
      <w:r w:rsidRPr="00B53BF8">
        <w:rPr>
          <w:color w:val="000000"/>
          <w:sz w:val="24"/>
          <w:szCs w:val="24"/>
        </w:rPr>
        <w:t>имён</w:t>
      </w:r>
      <w:r w:rsidRPr="00B53BF8">
        <w:rPr>
          <w:color w:val="000000"/>
          <w:sz w:val="24"/>
          <w:szCs w:val="24"/>
          <w:lang w:val="en-US"/>
        </w:rPr>
        <w:t xml:space="preserve"> </w:t>
      </w:r>
      <w:r w:rsidRPr="00B53BF8">
        <w:rPr>
          <w:color w:val="000000"/>
          <w:sz w:val="24"/>
          <w:szCs w:val="24"/>
        </w:rPr>
        <w:t>прилагательных</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префиксов</w:t>
      </w:r>
      <w:r w:rsidRPr="00B53BF8">
        <w:rPr>
          <w:color w:val="000000"/>
          <w:sz w:val="24"/>
          <w:szCs w:val="24"/>
          <w:lang w:val="en-US"/>
        </w:rPr>
        <w:t xml:space="preserve"> inter-/in-/im </w:t>
      </w:r>
      <w:r w:rsidRPr="00B53BF8">
        <w:rPr>
          <w:color w:val="000000"/>
          <w:sz w:val="24"/>
          <w:szCs w:val="24"/>
        </w:rPr>
        <w:t>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-el/ -elle, -al/-ale, -eux/-euse, -ien/-ienne, -ain/ -aine, -ais/-aise, -ois/-oise, -ile, -il/-ille, -able/ -ible, -eau/-elle, -aire, -atif/-ative, -ique, -ant/-ante;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наречий</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префиксов</w:t>
      </w:r>
      <w:r w:rsidRPr="00B53BF8">
        <w:rPr>
          <w:color w:val="000000"/>
          <w:sz w:val="24"/>
          <w:szCs w:val="24"/>
          <w:lang w:val="en-US"/>
        </w:rPr>
        <w:t xml:space="preserve"> in-/im </w:t>
      </w:r>
      <w:r w:rsidRPr="00B53BF8">
        <w:rPr>
          <w:color w:val="000000"/>
          <w:sz w:val="24"/>
          <w:szCs w:val="24"/>
        </w:rPr>
        <w:t>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-ment, -emment/-amment;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существительных и прилагательных при помощи отрицательных префиксов in-, im-, il-, ir-, mé-; </w:t>
      </w:r>
    </w:p>
    <w:p w:rsidR="00B53BF8" w:rsidRPr="00B53BF8" w:rsidRDefault="00B53BF8" w:rsidP="00B53BF8">
      <w:pPr>
        <w:spacing w:line="264" w:lineRule="auto"/>
        <w:ind w:firstLine="600"/>
        <w:jc w:val="both"/>
        <w:rPr>
          <w:sz w:val="24"/>
          <w:szCs w:val="24"/>
        </w:rPr>
      </w:pPr>
      <w:r w:rsidRPr="00B53BF8">
        <w:rPr>
          <w:color w:val="000000"/>
          <w:sz w:val="24"/>
          <w:szCs w:val="24"/>
        </w:rPr>
        <w:t>числительных при помощи суффиксов -ier/-ière, -ième;</w:t>
      </w:r>
    </w:p>
    <w:p w:rsidR="00B53BF8" w:rsidRPr="00B53BF8" w:rsidRDefault="00B53BF8" w:rsidP="00B53BF8">
      <w:pPr>
        <w:spacing w:line="264" w:lineRule="auto"/>
        <w:ind w:firstLine="600"/>
        <w:jc w:val="both"/>
        <w:rPr>
          <w:sz w:val="24"/>
          <w:szCs w:val="24"/>
        </w:rPr>
      </w:pPr>
      <w:r w:rsidRPr="00B53BF8">
        <w:rPr>
          <w:color w:val="000000"/>
          <w:sz w:val="24"/>
          <w:szCs w:val="24"/>
        </w:rPr>
        <w:t>б) словосложение: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 существительных (porte-fenêtre);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основы прилагательного с основой существительного (cybercafé);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основы/основ существительного с предлогом (sac-à-dos, sous-sol);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основы глагола с местоимением (rendez-vous);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сложных существительных путём соединения наречия с основой глагола (couche-tard); </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 xml:space="preserve">сложных существительных путём соединения существительного с основой глагола (passe-temps); </w:t>
      </w:r>
    </w:p>
    <w:p w:rsidR="00B53BF8" w:rsidRPr="00B53BF8" w:rsidRDefault="00B53BF8" w:rsidP="00B53BF8">
      <w:pPr>
        <w:spacing w:line="264" w:lineRule="auto"/>
        <w:ind w:firstLine="600"/>
        <w:jc w:val="both"/>
        <w:rPr>
          <w:sz w:val="24"/>
          <w:szCs w:val="24"/>
        </w:rPr>
      </w:pPr>
      <w:r w:rsidRPr="00B53BF8">
        <w:rPr>
          <w:color w:val="000000"/>
          <w:sz w:val="24"/>
          <w:szCs w:val="24"/>
        </w:rPr>
        <w:t>в) конверсия: образование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существительных от неопределённой формы глаголов (lever un lever, déjeuner un déjeuner); </w:t>
      </w:r>
    </w:p>
    <w:p w:rsidR="00B53BF8" w:rsidRPr="00B53BF8" w:rsidRDefault="00B53BF8" w:rsidP="00B53BF8">
      <w:pPr>
        <w:spacing w:line="264" w:lineRule="auto"/>
        <w:ind w:firstLine="600"/>
        <w:jc w:val="both"/>
        <w:rPr>
          <w:sz w:val="24"/>
          <w:szCs w:val="24"/>
        </w:rPr>
      </w:pPr>
      <w:r w:rsidRPr="00B53BF8">
        <w:rPr>
          <w:color w:val="000000"/>
          <w:sz w:val="24"/>
          <w:szCs w:val="24"/>
        </w:rPr>
        <w:t>имён существительных от имён прилагательных (rouge – un rouge à lèvres, bleu le grand bleu</w:t>
      </w:r>
    </w:p>
    <w:p w:rsidR="00B53BF8" w:rsidRPr="00B53BF8" w:rsidRDefault="00B53BF8" w:rsidP="00B53BF8">
      <w:pPr>
        <w:spacing w:line="264" w:lineRule="auto"/>
        <w:ind w:firstLine="600"/>
        <w:jc w:val="both"/>
        <w:rPr>
          <w:sz w:val="24"/>
          <w:szCs w:val="24"/>
        </w:rPr>
      </w:pPr>
      <w:r w:rsidRPr="00B53BF8">
        <w:rPr>
          <w:color w:val="000000"/>
          <w:sz w:val="24"/>
          <w:szCs w:val="24"/>
        </w:rPr>
        <w:t>имён прилагательных от имён существительных (une orange les gants orange, le cinéma une soirée cinéma</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Синонимы. Антонимы. Интернациональные слова. Сокращения и аббревиатуры.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Различные средства связи для обеспечения целостности и логичности высказывания. </w:t>
      </w:r>
    </w:p>
    <w:p w:rsidR="00B53BF8" w:rsidRPr="00B53BF8" w:rsidRDefault="00B53BF8" w:rsidP="00B53BF8">
      <w:pPr>
        <w:spacing w:line="264" w:lineRule="auto"/>
        <w:ind w:firstLine="600"/>
        <w:jc w:val="both"/>
        <w:rPr>
          <w:sz w:val="24"/>
          <w:szCs w:val="24"/>
        </w:rPr>
      </w:pPr>
      <w:r w:rsidRPr="00B53BF8">
        <w:rPr>
          <w:color w:val="000000"/>
          <w:sz w:val="24"/>
          <w:szCs w:val="24"/>
        </w:rPr>
        <w:t>100.7.3.4. Грамматическая сторона речи.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Нераспространённые, в том числе с оборотами c’est ce sont, и распространённые простые предложения, в том числе с несколькими обстоятельствами, следующими в определённом порядке. </w:t>
      </w:r>
    </w:p>
    <w:p w:rsidR="00B53BF8" w:rsidRPr="00B53BF8" w:rsidRDefault="00B53BF8" w:rsidP="00B53BF8">
      <w:pPr>
        <w:spacing w:line="264" w:lineRule="auto"/>
        <w:ind w:firstLine="600"/>
        <w:jc w:val="both"/>
        <w:rPr>
          <w:sz w:val="24"/>
          <w:szCs w:val="24"/>
        </w:rPr>
      </w:pPr>
      <w:r w:rsidRPr="00B53BF8">
        <w:rPr>
          <w:color w:val="000000"/>
          <w:sz w:val="24"/>
          <w:szCs w:val="24"/>
        </w:rPr>
        <w:t>Безличные предложения.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Предложения с неопределённо-личным местоимением on.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Сложносочинённые предложения с союзами et, mais, ou. </w:t>
      </w:r>
    </w:p>
    <w:p w:rsidR="00B53BF8" w:rsidRPr="00B53BF8" w:rsidRDefault="00B53BF8" w:rsidP="00B53BF8">
      <w:pPr>
        <w:spacing w:line="264" w:lineRule="auto"/>
        <w:ind w:firstLine="600"/>
        <w:jc w:val="both"/>
        <w:rPr>
          <w:sz w:val="24"/>
          <w:szCs w:val="24"/>
        </w:rPr>
      </w:pPr>
      <w:r w:rsidRPr="00B53BF8">
        <w:rPr>
          <w:color w:val="000000"/>
          <w:sz w:val="24"/>
          <w:szCs w:val="24"/>
        </w:rPr>
        <w:t>Сложноподчинённые предложения с подчинительными союзами si, que, quand, parce que, puisque, car, comme.</w:t>
      </w:r>
    </w:p>
    <w:p w:rsidR="00B53BF8" w:rsidRPr="00B53BF8" w:rsidRDefault="00B53BF8" w:rsidP="00B53BF8">
      <w:pPr>
        <w:spacing w:line="264" w:lineRule="auto"/>
        <w:ind w:firstLine="600"/>
        <w:jc w:val="both"/>
        <w:rPr>
          <w:sz w:val="24"/>
          <w:szCs w:val="24"/>
        </w:rPr>
      </w:pPr>
      <w:r w:rsidRPr="00B53BF8">
        <w:rPr>
          <w:color w:val="000000"/>
          <w:sz w:val="24"/>
          <w:szCs w:val="24"/>
        </w:rPr>
        <w:t>Основные временные формы изъявительного наклонения présent, futur simple, passé composé, passé immédiat, futur immédiat, imparfait, plus-que-parfait.</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Временная форма изъявительного наклонения futur simple в сложноподчинённом предложении для выражения гипотезы при наличии реального условия.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Согласование времён в рамках сложного предложения в плане настоящего и прошедшего.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Косвенная речь в настоящем и прошедшем времени (в утвердительных и отрицательных повествовательных, вопросительных и побудительных предложениях). </w:t>
      </w:r>
    </w:p>
    <w:p w:rsidR="00B53BF8" w:rsidRPr="00B53BF8" w:rsidRDefault="00B53BF8" w:rsidP="00B53BF8">
      <w:pPr>
        <w:spacing w:line="264" w:lineRule="auto"/>
        <w:ind w:firstLine="600"/>
        <w:jc w:val="both"/>
        <w:rPr>
          <w:sz w:val="24"/>
          <w:szCs w:val="24"/>
        </w:rPr>
      </w:pPr>
      <w:r w:rsidRPr="00B53BF8">
        <w:rPr>
          <w:color w:val="000000"/>
          <w:sz w:val="24"/>
          <w:szCs w:val="24"/>
        </w:rPr>
        <w:t>Косвенный вопрос.</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Различные средства текстовой связи для обеспечения целостности текста (certes, en effet, évidemment, surtout). </w:t>
      </w:r>
    </w:p>
    <w:p w:rsidR="00B53BF8" w:rsidRPr="00B53BF8" w:rsidRDefault="00B53BF8" w:rsidP="00B53BF8">
      <w:pPr>
        <w:spacing w:line="264" w:lineRule="auto"/>
        <w:ind w:firstLine="600"/>
        <w:jc w:val="both"/>
        <w:rPr>
          <w:sz w:val="24"/>
          <w:szCs w:val="24"/>
        </w:rPr>
      </w:pPr>
      <w:r w:rsidRPr="00B53BF8">
        <w:rPr>
          <w:color w:val="000000"/>
          <w:sz w:val="24"/>
          <w:szCs w:val="24"/>
        </w:rPr>
        <w:t>Глаголы в повелительном наклонении, в том числе образующие нерегулярные формы (être, avoir, savoir).</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Временная форма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 временная форма œnditionnel passé.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Способы выражения предположения в плане настоящего и прошедшего при наличии </w:t>
      </w:r>
      <w:r w:rsidRPr="00B53BF8">
        <w:rPr>
          <w:color w:val="000000"/>
          <w:sz w:val="24"/>
          <w:szCs w:val="24"/>
        </w:rPr>
        <w:lastRenderedPageBreak/>
        <w:t>реального и нереального условия с помощью futur simple, œnditionnel présent, œnditionnel passé.</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Временная форма subjonctif présent правильных и неправильных глаголов. </w:t>
      </w:r>
    </w:p>
    <w:p w:rsidR="00B53BF8" w:rsidRPr="00B53BF8" w:rsidRDefault="00B53BF8" w:rsidP="00B53BF8">
      <w:pPr>
        <w:spacing w:line="264" w:lineRule="auto"/>
        <w:ind w:firstLine="600"/>
        <w:jc w:val="both"/>
        <w:rPr>
          <w:sz w:val="24"/>
          <w:szCs w:val="24"/>
        </w:rPr>
      </w:pPr>
      <w:r w:rsidRPr="00B53BF8">
        <w:rPr>
          <w:color w:val="000000"/>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B53BF8" w:rsidRPr="00B53BF8" w:rsidRDefault="00B53BF8" w:rsidP="00B53BF8">
      <w:pPr>
        <w:spacing w:line="264" w:lineRule="auto"/>
        <w:ind w:firstLine="600"/>
        <w:jc w:val="both"/>
        <w:rPr>
          <w:sz w:val="24"/>
          <w:szCs w:val="24"/>
        </w:rPr>
      </w:pPr>
      <w:r w:rsidRPr="00B53BF8">
        <w:rPr>
          <w:color w:val="000000"/>
          <w:sz w:val="24"/>
          <w:szCs w:val="24"/>
        </w:rPr>
        <w:t>Временная форма subjonctif présent в сложноподчинённых предложениях в придаточных цели (с союзом pour que), в придаточных уступительных (с союзом bien que).</w:t>
      </w:r>
    </w:p>
    <w:p w:rsidR="00B53BF8" w:rsidRPr="00B53BF8" w:rsidRDefault="00B53BF8" w:rsidP="00B53BF8">
      <w:pPr>
        <w:spacing w:line="264" w:lineRule="auto"/>
        <w:ind w:firstLine="600"/>
        <w:jc w:val="both"/>
        <w:rPr>
          <w:sz w:val="24"/>
          <w:szCs w:val="24"/>
        </w:rPr>
      </w:pPr>
      <w:r w:rsidRPr="00B53BF8">
        <w:rPr>
          <w:color w:val="000000"/>
          <w:sz w:val="24"/>
          <w:szCs w:val="24"/>
        </w:rPr>
        <w:t>Временная форма subjonctif passé.</w:t>
      </w:r>
    </w:p>
    <w:p w:rsidR="00B53BF8" w:rsidRPr="00B53BF8" w:rsidRDefault="00B53BF8" w:rsidP="00B53BF8">
      <w:pPr>
        <w:spacing w:line="264" w:lineRule="auto"/>
        <w:ind w:firstLine="600"/>
        <w:jc w:val="both"/>
        <w:rPr>
          <w:sz w:val="24"/>
          <w:szCs w:val="24"/>
        </w:rPr>
      </w:pPr>
      <w:r w:rsidRPr="00B53BF8">
        <w:rPr>
          <w:color w:val="000000"/>
          <w:sz w:val="24"/>
          <w:szCs w:val="24"/>
        </w:rPr>
        <w:t>Неличные формы глагола (infinitif, gérondif, participe présent, participe passé).</w:t>
      </w:r>
    </w:p>
    <w:p w:rsidR="00B53BF8" w:rsidRPr="00B53BF8" w:rsidRDefault="00B53BF8" w:rsidP="00B53BF8">
      <w:pPr>
        <w:spacing w:line="264" w:lineRule="auto"/>
        <w:ind w:firstLine="600"/>
        <w:jc w:val="both"/>
        <w:rPr>
          <w:sz w:val="24"/>
          <w:szCs w:val="24"/>
        </w:rPr>
      </w:pPr>
      <w:r w:rsidRPr="00B53BF8">
        <w:rPr>
          <w:color w:val="000000"/>
          <w:sz w:val="24"/>
          <w:szCs w:val="24"/>
        </w:rPr>
        <w:t>Имена существительные и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Определённый, нулевой, неопределённый, частичный, слитный артикли.</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и притяжательные прилагательные.</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Прилагательные и наречия в положительной, сравнительной и превосходной степенях сравнения,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Наречия времени и образа действия, количественные наречия.</w:t>
      </w:r>
    </w:p>
    <w:p w:rsidR="00B53BF8" w:rsidRPr="00B53BF8" w:rsidRDefault="00B53BF8" w:rsidP="00B53BF8">
      <w:pPr>
        <w:spacing w:line="264" w:lineRule="auto"/>
        <w:ind w:firstLine="600"/>
        <w:jc w:val="both"/>
        <w:rPr>
          <w:sz w:val="24"/>
          <w:szCs w:val="24"/>
        </w:rPr>
      </w:pPr>
      <w:r w:rsidRPr="00B53BF8">
        <w:rPr>
          <w:color w:val="000000"/>
          <w:sz w:val="24"/>
          <w:szCs w:val="24"/>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Местоимения и наречия en и y.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Неопределённые</w:t>
      </w:r>
      <w:r w:rsidRPr="00B53BF8">
        <w:rPr>
          <w:color w:val="000000"/>
          <w:sz w:val="24"/>
          <w:szCs w:val="24"/>
          <w:lang w:val="en-US"/>
        </w:rPr>
        <w:t xml:space="preserve"> </w:t>
      </w:r>
      <w:r w:rsidRPr="00B53BF8">
        <w:rPr>
          <w:color w:val="000000"/>
          <w:sz w:val="24"/>
          <w:szCs w:val="24"/>
        </w:rPr>
        <w:t>местоимения</w:t>
      </w:r>
      <w:r w:rsidRPr="00B53BF8">
        <w:rPr>
          <w:color w:val="000000"/>
          <w:sz w:val="24"/>
          <w:szCs w:val="24"/>
          <w:lang w:val="en-US"/>
        </w:rPr>
        <w:t xml:space="preserve"> on, tout, même, personne, aucun(e), certain(e)(s), quelqu’un/quelques-uns, tel/tels/telle/ telles</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Простые относительные местоимения qui, que, dont, oщ, сложные относительные местоимения lequel, lesquels, laquelle, lesquelles и их производные с предлогами а и de. </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местоимения celui/celle/ceux.</w:t>
      </w:r>
    </w:p>
    <w:p w:rsidR="00B53BF8" w:rsidRPr="00B53BF8" w:rsidRDefault="00B53BF8" w:rsidP="00B53BF8">
      <w:pPr>
        <w:spacing w:line="264" w:lineRule="auto"/>
        <w:ind w:firstLine="600"/>
        <w:jc w:val="both"/>
        <w:rPr>
          <w:sz w:val="24"/>
          <w:szCs w:val="24"/>
          <w:lang w:val="en-US"/>
        </w:rPr>
      </w:pPr>
      <w:r w:rsidRPr="00B53BF8">
        <w:rPr>
          <w:color w:val="000000"/>
          <w:sz w:val="24"/>
          <w:szCs w:val="24"/>
        </w:rPr>
        <w:t>Притяжательные</w:t>
      </w:r>
      <w:r w:rsidRPr="00B53BF8">
        <w:rPr>
          <w:color w:val="000000"/>
          <w:sz w:val="24"/>
          <w:szCs w:val="24"/>
          <w:lang w:val="en-US"/>
        </w:rPr>
        <w:t xml:space="preserve"> </w:t>
      </w:r>
      <w:r w:rsidRPr="00B53BF8">
        <w:rPr>
          <w:color w:val="000000"/>
          <w:sz w:val="24"/>
          <w:szCs w:val="24"/>
        </w:rPr>
        <w:t>местоимения</w:t>
      </w:r>
      <w:r w:rsidRPr="00B53BF8">
        <w:rPr>
          <w:color w:val="000000"/>
          <w:sz w:val="24"/>
          <w:szCs w:val="24"/>
          <w:lang w:val="en-US"/>
        </w:rPr>
        <w:t xml:space="preserve"> le mien/la mienne/les miens/ les miennes.</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Количественные и порядковые числительные, числительные для обозначения дат и больших чисел (100–1 000 000). </w:t>
      </w:r>
    </w:p>
    <w:p w:rsidR="00B53BF8" w:rsidRPr="00B53BF8" w:rsidRDefault="00B53BF8" w:rsidP="00B53BF8">
      <w:pPr>
        <w:spacing w:line="264" w:lineRule="auto"/>
        <w:ind w:firstLine="600"/>
        <w:jc w:val="both"/>
        <w:rPr>
          <w:sz w:val="24"/>
          <w:szCs w:val="24"/>
        </w:rPr>
      </w:pPr>
      <w:r w:rsidRPr="00B53BF8">
        <w:rPr>
          <w:color w:val="000000"/>
          <w:sz w:val="24"/>
          <w:szCs w:val="24"/>
        </w:rPr>
        <w:t>Предлоги места, времени, направления.</w:t>
      </w:r>
    </w:p>
    <w:p w:rsidR="00B53BF8" w:rsidRPr="00B53BF8" w:rsidRDefault="00B53BF8" w:rsidP="00B53BF8">
      <w:pPr>
        <w:spacing w:line="264" w:lineRule="auto"/>
        <w:ind w:firstLine="600"/>
        <w:jc w:val="both"/>
        <w:rPr>
          <w:sz w:val="24"/>
          <w:szCs w:val="24"/>
        </w:rPr>
      </w:pPr>
      <w:r w:rsidRPr="00B53BF8">
        <w:rPr>
          <w:b/>
          <w:color w:val="000000"/>
          <w:sz w:val="24"/>
          <w:szCs w:val="24"/>
        </w:rPr>
        <w:t>Социокультурные знания и умения</w:t>
      </w:r>
    </w:p>
    <w:p w:rsidR="00B53BF8" w:rsidRPr="00B53BF8" w:rsidRDefault="00B53BF8" w:rsidP="00B53BF8">
      <w:pPr>
        <w:spacing w:line="264" w:lineRule="auto"/>
        <w:ind w:firstLine="600"/>
        <w:jc w:val="both"/>
        <w:rPr>
          <w:sz w:val="24"/>
          <w:szCs w:val="24"/>
        </w:rPr>
      </w:pPr>
      <w:r w:rsidRPr="00B53BF8">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Владение основными сведениями о социокультурном портрете и культурном наследии страны/стран, говорящих на французском языке. </w:t>
      </w:r>
    </w:p>
    <w:p w:rsidR="00B53BF8" w:rsidRPr="00B53BF8" w:rsidRDefault="00B53BF8" w:rsidP="00B53BF8">
      <w:pPr>
        <w:spacing w:line="264" w:lineRule="auto"/>
        <w:ind w:firstLine="600"/>
        <w:jc w:val="both"/>
        <w:rPr>
          <w:sz w:val="24"/>
          <w:szCs w:val="24"/>
        </w:rPr>
      </w:pPr>
      <w:r w:rsidRPr="00B53BF8">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w:t>
      </w:r>
      <w:r w:rsidRPr="00B53BF8">
        <w:rPr>
          <w:color w:val="000000"/>
          <w:sz w:val="24"/>
          <w:szCs w:val="24"/>
        </w:rPr>
        <w:lastRenderedPageBreak/>
        <w:t>грамматических средств с их учётом.</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 </w:t>
      </w:r>
    </w:p>
    <w:p w:rsidR="00B53BF8" w:rsidRPr="00B53BF8" w:rsidRDefault="00B53BF8" w:rsidP="00B53BF8">
      <w:pPr>
        <w:spacing w:line="264" w:lineRule="auto"/>
        <w:ind w:firstLine="600"/>
        <w:jc w:val="both"/>
        <w:rPr>
          <w:sz w:val="24"/>
          <w:szCs w:val="24"/>
        </w:rPr>
      </w:pPr>
      <w:r w:rsidRPr="00B53BF8">
        <w:rPr>
          <w:b/>
          <w:color w:val="000000"/>
          <w:sz w:val="24"/>
          <w:szCs w:val="24"/>
        </w:rPr>
        <w:t>Компенсаторные умения</w:t>
      </w:r>
    </w:p>
    <w:p w:rsidR="00B53BF8" w:rsidRPr="00B53BF8" w:rsidRDefault="00B53BF8" w:rsidP="00B53BF8">
      <w:pPr>
        <w:spacing w:line="264" w:lineRule="auto"/>
        <w:ind w:firstLine="600"/>
        <w:jc w:val="both"/>
        <w:rPr>
          <w:sz w:val="24"/>
          <w:szCs w:val="24"/>
        </w:rPr>
      </w:pPr>
      <w:r w:rsidRPr="00B53BF8">
        <w:rPr>
          <w:color w:val="000000"/>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53BF8" w:rsidRPr="00B53BF8" w:rsidRDefault="00B53BF8" w:rsidP="00B53BF8">
      <w:pPr>
        <w:spacing w:line="264" w:lineRule="auto"/>
        <w:ind w:firstLine="600"/>
        <w:jc w:val="both"/>
        <w:rPr>
          <w:sz w:val="24"/>
          <w:szCs w:val="24"/>
        </w:rPr>
      </w:pPr>
      <w:r w:rsidRPr="00B53BF8">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53BF8" w:rsidRPr="00B53BF8" w:rsidRDefault="00B53BF8" w:rsidP="00B53BF8">
      <w:pPr>
        <w:rPr>
          <w:sz w:val="24"/>
          <w:szCs w:val="24"/>
        </w:rPr>
        <w:sectPr w:rsidR="00B53BF8" w:rsidRPr="00B53BF8">
          <w:pgSz w:w="11906" w:h="16383"/>
          <w:pgMar w:top="1134" w:right="850" w:bottom="1134" w:left="1701" w:header="720" w:footer="720" w:gutter="0"/>
          <w:cols w:space="720"/>
        </w:sectPr>
      </w:pPr>
    </w:p>
    <w:bookmarkEnd w:id="2"/>
    <w:p w:rsidR="00B53BF8" w:rsidRPr="00B53BF8" w:rsidRDefault="00B53BF8" w:rsidP="00B53BF8">
      <w:pPr>
        <w:spacing w:line="264" w:lineRule="auto"/>
        <w:ind w:left="120"/>
        <w:jc w:val="both"/>
        <w:rPr>
          <w:sz w:val="24"/>
          <w:szCs w:val="24"/>
        </w:rPr>
      </w:pPr>
      <w:r w:rsidRPr="00B53BF8">
        <w:rPr>
          <w:color w:val="000000"/>
          <w:sz w:val="24"/>
          <w:szCs w:val="24"/>
        </w:rPr>
        <w:lastRenderedPageBreak/>
        <w:t>ПЛАНИРУЕМЫЕ РЕЗУЛЬТАТЫ ОСВОЕНИЯ ПРОГРАММЫ ПО ИНОСТРАННОМУ (ФРАНЦУЗСКОМУ) ЯЗЫКУ (БАЗОВЫЙ УРОВЕНЬ) НА УРОВНЕ СРЕДНЕГО ОБЩЕГО ОБРАЗОВАНИЯ</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ЛИЧНОСТНЫЕ РЕЗУЛЬТАТЫ</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firstLine="600"/>
        <w:jc w:val="both"/>
        <w:rPr>
          <w:sz w:val="24"/>
          <w:szCs w:val="24"/>
        </w:rPr>
      </w:pPr>
      <w:r w:rsidRPr="00B53BF8">
        <w:rPr>
          <w:color w:val="000000"/>
          <w:sz w:val="24"/>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53BF8" w:rsidRPr="00B53BF8" w:rsidRDefault="00B53BF8" w:rsidP="00B53BF8">
      <w:pPr>
        <w:spacing w:line="264" w:lineRule="auto"/>
        <w:ind w:firstLine="600"/>
        <w:jc w:val="both"/>
        <w:rPr>
          <w:sz w:val="24"/>
          <w:szCs w:val="24"/>
        </w:rPr>
      </w:pPr>
      <w:r w:rsidRPr="00B53BF8">
        <w:rPr>
          <w:color w:val="000000"/>
          <w:sz w:val="24"/>
          <w:szCs w:val="24"/>
        </w:rPr>
        <w:t>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 </w:t>
      </w:r>
    </w:p>
    <w:p w:rsidR="00B53BF8" w:rsidRPr="00B53BF8" w:rsidRDefault="00B53BF8" w:rsidP="00B53BF8">
      <w:pPr>
        <w:spacing w:line="264" w:lineRule="auto"/>
        <w:ind w:firstLine="600"/>
        <w:jc w:val="both"/>
        <w:rPr>
          <w:sz w:val="24"/>
          <w:szCs w:val="24"/>
        </w:rPr>
      </w:pPr>
      <w:r w:rsidRPr="00B53BF8">
        <w:rPr>
          <w:b/>
          <w:color w:val="000000"/>
          <w:sz w:val="24"/>
          <w:szCs w:val="24"/>
        </w:rPr>
        <w:t>1) гражданского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сформированность гражданской позиции обучающегося как активного и ответственного члена российского общества;</w:t>
      </w:r>
    </w:p>
    <w:p w:rsidR="00B53BF8" w:rsidRPr="00B53BF8" w:rsidRDefault="00B53BF8" w:rsidP="00B53BF8">
      <w:pPr>
        <w:spacing w:line="264" w:lineRule="auto"/>
        <w:ind w:firstLine="600"/>
        <w:jc w:val="both"/>
        <w:rPr>
          <w:sz w:val="24"/>
          <w:szCs w:val="24"/>
        </w:rPr>
      </w:pPr>
      <w:r w:rsidRPr="00B53BF8">
        <w:rPr>
          <w:color w:val="000000"/>
          <w:sz w:val="24"/>
          <w:szCs w:val="24"/>
        </w:rPr>
        <w:t>осознание своих конституционных прав и обязанностей, уважение закона и правопорядка;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принятие традиционных национальных, общечеловеческих гуманистических и демократических ценностей; </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53BF8" w:rsidRPr="00B53BF8" w:rsidRDefault="00B53BF8" w:rsidP="00B53BF8">
      <w:pPr>
        <w:spacing w:line="264" w:lineRule="auto"/>
        <w:ind w:firstLine="600"/>
        <w:jc w:val="both"/>
        <w:rPr>
          <w:sz w:val="24"/>
          <w:szCs w:val="24"/>
        </w:rPr>
      </w:pPr>
      <w:r w:rsidRPr="00B53BF8">
        <w:rPr>
          <w:color w:val="000000"/>
          <w:sz w:val="24"/>
          <w:szCs w:val="24"/>
        </w:rPr>
        <w:t>умение взаимодействовать с социальными институтами в соответствии с их функциями и назначением;</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к гуманитарной и волонтёрской деятельности.</w:t>
      </w:r>
    </w:p>
    <w:p w:rsidR="00B53BF8" w:rsidRPr="00B53BF8" w:rsidRDefault="00B53BF8" w:rsidP="00B53BF8">
      <w:pPr>
        <w:spacing w:line="264" w:lineRule="auto"/>
        <w:ind w:firstLine="600"/>
        <w:jc w:val="both"/>
        <w:rPr>
          <w:sz w:val="24"/>
          <w:szCs w:val="24"/>
        </w:rPr>
      </w:pPr>
      <w:r w:rsidRPr="00B53BF8">
        <w:rPr>
          <w:b/>
          <w:color w:val="000000"/>
          <w:sz w:val="24"/>
          <w:szCs w:val="24"/>
        </w:rPr>
        <w:t>2) патриотического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B53BF8" w:rsidRPr="00B53BF8" w:rsidRDefault="00B53BF8" w:rsidP="00B53BF8">
      <w:pPr>
        <w:spacing w:line="264" w:lineRule="auto"/>
        <w:ind w:firstLine="600"/>
        <w:jc w:val="both"/>
        <w:rPr>
          <w:sz w:val="24"/>
          <w:szCs w:val="24"/>
        </w:rPr>
      </w:pPr>
      <w:r w:rsidRPr="00B53BF8">
        <w:rPr>
          <w:color w:val="000000"/>
          <w:sz w:val="24"/>
          <w:szCs w:val="24"/>
        </w:rPr>
        <w:t>идейная убеждённость, готовность к служению и защите Отечества, ответственность за его судьбу.</w:t>
      </w:r>
    </w:p>
    <w:p w:rsidR="00B53BF8" w:rsidRPr="00B53BF8" w:rsidRDefault="00B53BF8" w:rsidP="00B53BF8">
      <w:pPr>
        <w:spacing w:line="264" w:lineRule="auto"/>
        <w:ind w:firstLine="600"/>
        <w:jc w:val="both"/>
        <w:rPr>
          <w:sz w:val="24"/>
          <w:szCs w:val="24"/>
        </w:rPr>
      </w:pPr>
      <w:r w:rsidRPr="00B53BF8">
        <w:rPr>
          <w:b/>
          <w:color w:val="000000"/>
          <w:sz w:val="24"/>
          <w:szCs w:val="24"/>
        </w:rPr>
        <w:t>3) духовно-нравственного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осознание духовных ценностей российского народа;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сформированность нравственного сознания, этического поведения; </w:t>
      </w:r>
    </w:p>
    <w:p w:rsidR="00B53BF8" w:rsidRPr="00B53BF8" w:rsidRDefault="00B53BF8" w:rsidP="00B53BF8">
      <w:pPr>
        <w:spacing w:line="264" w:lineRule="auto"/>
        <w:ind w:firstLine="600"/>
        <w:jc w:val="both"/>
        <w:rPr>
          <w:sz w:val="24"/>
          <w:szCs w:val="24"/>
        </w:rPr>
      </w:pPr>
      <w:r w:rsidRPr="00B53BF8">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B53BF8" w:rsidRPr="00B53BF8" w:rsidRDefault="00B53BF8" w:rsidP="00B53BF8">
      <w:pPr>
        <w:spacing w:line="264" w:lineRule="auto"/>
        <w:ind w:firstLine="600"/>
        <w:jc w:val="both"/>
        <w:rPr>
          <w:sz w:val="24"/>
          <w:szCs w:val="24"/>
        </w:rPr>
      </w:pPr>
      <w:r w:rsidRPr="00B53BF8">
        <w:rPr>
          <w:color w:val="000000"/>
          <w:sz w:val="24"/>
          <w:szCs w:val="24"/>
        </w:rPr>
        <w:t>осознание личного вклада в построение устойчивого будущего;</w:t>
      </w:r>
    </w:p>
    <w:p w:rsidR="00B53BF8" w:rsidRPr="00B53BF8" w:rsidRDefault="00B53BF8" w:rsidP="00B53BF8">
      <w:pPr>
        <w:spacing w:line="264" w:lineRule="auto"/>
        <w:ind w:firstLine="600"/>
        <w:jc w:val="both"/>
        <w:rPr>
          <w:sz w:val="24"/>
          <w:szCs w:val="24"/>
        </w:rPr>
      </w:pPr>
      <w:r w:rsidRPr="00B53BF8">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53BF8" w:rsidRPr="00B53BF8" w:rsidRDefault="00B53BF8" w:rsidP="00B53BF8">
      <w:pPr>
        <w:spacing w:line="264" w:lineRule="auto"/>
        <w:ind w:firstLine="600"/>
        <w:jc w:val="both"/>
        <w:rPr>
          <w:sz w:val="24"/>
          <w:szCs w:val="24"/>
        </w:rPr>
      </w:pPr>
      <w:r w:rsidRPr="00B53BF8">
        <w:rPr>
          <w:b/>
          <w:color w:val="000000"/>
          <w:sz w:val="24"/>
          <w:szCs w:val="24"/>
        </w:rPr>
        <w:t>4) эстетического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53BF8" w:rsidRPr="00B53BF8" w:rsidRDefault="00B53BF8" w:rsidP="00B53BF8">
      <w:pPr>
        <w:spacing w:line="264" w:lineRule="auto"/>
        <w:ind w:firstLine="600"/>
        <w:jc w:val="both"/>
        <w:rPr>
          <w:sz w:val="24"/>
          <w:szCs w:val="24"/>
        </w:rPr>
      </w:pPr>
      <w:r w:rsidRPr="00B53BF8">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B53BF8" w:rsidRPr="00B53BF8" w:rsidRDefault="00B53BF8" w:rsidP="00B53BF8">
      <w:pPr>
        <w:spacing w:line="264" w:lineRule="auto"/>
        <w:ind w:firstLine="600"/>
        <w:jc w:val="both"/>
        <w:rPr>
          <w:sz w:val="24"/>
          <w:szCs w:val="24"/>
        </w:rPr>
      </w:pPr>
      <w:r w:rsidRPr="00B53BF8">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53BF8" w:rsidRPr="00B53BF8" w:rsidRDefault="00B53BF8" w:rsidP="00B53BF8">
      <w:pPr>
        <w:spacing w:line="264" w:lineRule="auto"/>
        <w:ind w:firstLine="600"/>
        <w:jc w:val="both"/>
        <w:rPr>
          <w:sz w:val="24"/>
          <w:szCs w:val="24"/>
        </w:rPr>
      </w:pPr>
      <w:r w:rsidRPr="00B53BF8">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к самовыражению в разных видах искусства, стремление проявлять качества творческой личности.</w:t>
      </w:r>
    </w:p>
    <w:p w:rsidR="00B53BF8" w:rsidRPr="00B53BF8" w:rsidRDefault="00B53BF8" w:rsidP="00B53BF8">
      <w:pPr>
        <w:spacing w:line="264" w:lineRule="auto"/>
        <w:ind w:firstLine="600"/>
        <w:jc w:val="both"/>
        <w:rPr>
          <w:sz w:val="24"/>
          <w:szCs w:val="24"/>
        </w:rPr>
      </w:pPr>
      <w:r w:rsidRPr="00B53BF8">
        <w:rPr>
          <w:b/>
          <w:color w:val="000000"/>
          <w:sz w:val="24"/>
          <w:szCs w:val="24"/>
        </w:rPr>
        <w:t>5) физического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сформированность здорового и безопасного образа жизни, ответственного отношения к своему здоровью;</w:t>
      </w:r>
    </w:p>
    <w:p w:rsidR="00B53BF8" w:rsidRPr="00B53BF8" w:rsidRDefault="00B53BF8" w:rsidP="00B53BF8">
      <w:pPr>
        <w:spacing w:line="264" w:lineRule="auto"/>
        <w:ind w:firstLine="600"/>
        <w:jc w:val="both"/>
        <w:rPr>
          <w:sz w:val="24"/>
          <w:szCs w:val="24"/>
        </w:rPr>
      </w:pPr>
      <w:r w:rsidRPr="00B53BF8">
        <w:rPr>
          <w:color w:val="000000"/>
          <w:sz w:val="24"/>
          <w:szCs w:val="24"/>
        </w:rPr>
        <w:t>потребность в физическом совершенствовании, занятиях спортивно-оздоровительной деятельностью;</w:t>
      </w:r>
    </w:p>
    <w:p w:rsidR="00B53BF8" w:rsidRPr="00B53BF8" w:rsidRDefault="00B53BF8" w:rsidP="00B53BF8">
      <w:pPr>
        <w:spacing w:line="264" w:lineRule="auto"/>
        <w:ind w:firstLine="600"/>
        <w:jc w:val="both"/>
        <w:rPr>
          <w:sz w:val="24"/>
          <w:szCs w:val="24"/>
        </w:rPr>
      </w:pPr>
      <w:r w:rsidRPr="00B53BF8">
        <w:rPr>
          <w:color w:val="000000"/>
          <w:sz w:val="24"/>
          <w:szCs w:val="24"/>
        </w:rPr>
        <w:t>активное неприятие вредных привычек и иных форм причинения вреда физическому и психическому здоровью.</w:t>
      </w:r>
    </w:p>
    <w:p w:rsidR="00B53BF8" w:rsidRPr="00B53BF8" w:rsidRDefault="00B53BF8" w:rsidP="00B53BF8">
      <w:pPr>
        <w:spacing w:line="264" w:lineRule="auto"/>
        <w:ind w:firstLine="600"/>
        <w:jc w:val="both"/>
        <w:rPr>
          <w:sz w:val="24"/>
          <w:szCs w:val="24"/>
        </w:rPr>
      </w:pPr>
      <w:r w:rsidRPr="00B53BF8">
        <w:rPr>
          <w:b/>
          <w:color w:val="000000"/>
          <w:sz w:val="24"/>
          <w:szCs w:val="24"/>
        </w:rPr>
        <w:t>6) трудового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к труду, осознание ценности мастерства, трудолюбие;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53BF8" w:rsidRPr="00B53BF8" w:rsidRDefault="00B53BF8" w:rsidP="00B53BF8">
      <w:pPr>
        <w:spacing w:line="264" w:lineRule="auto"/>
        <w:ind w:firstLine="600"/>
        <w:jc w:val="both"/>
        <w:rPr>
          <w:sz w:val="24"/>
          <w:szCs w:val="24"/>
        </w:rPr>
      </w:pPr>
      <w:r w:rsidRPr="00B53BF8">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B53BF8" w:rsidRPr="00B53BF8" w:rsidRDefault="00B53BF8" w:rsidP="00B53BF8">
      <w:pPr>
        <w:spacing w:line="264" w:lineRule="auto"/>
        <w:ind w:firstLine="600"/>
        <w:jc w:val="both"/>
        <w:rPr>
          <w:sz w:val="24"/>
          <w:szCs w:val="24"/>
        </w:rPr>
      </w:pPr>
      <w:r w:rsidRPr="00B53BF8">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B53BF8" w:rsidRPr="00B53BF8" w:rsidRDefault="00B53BF8" w:rsidP="00B53BF8">
      <w:pPr>
        <w:spacing w:line="264" w:lineRule="auto"/>
        <w:ind w:firstLine="600"/>
        <w:jc w:val="both"/>
        <w:rPr>
          <w:sz w:val="24"/>
          <w:szCs w:val="24"/>
        </w:rPr>
      </w:pPr>
      <w:r w:rsidRPr="00B53BF8">
        <w:rPr>
          <w:b/>
          <w:color w:val="000000"/>
          <w:sz w:val="24"/>
          <w:szCs w:val="24"/>
        </w:rPr>
        <w:t>7) экологического воспитания: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53BF8" w:rsidRPr="00B53BF8" w:rsidRDefault="00B53BF8" w:rsidP="00B53BF8">
      <w:pPr>
        <w:spacing w:line="264" w:lineRule="auto"/>
        <w:ind w:firstLine="600"/>
        <w:jc w:val="both"/>
        <w:rPr>
          <w:sz w:val="24"/>
          <w:szCs w:val="24"/>
        </w:rPr>
      </w:pPr>
      <w:r w:rsidRPr="00B53BF8">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53BF8" w:rsidRPr="00B53BF8" w:rsidRDefault="00B53BF8" w:rsidP="00B53BF8">
      <w:pPr>
        <w:spacing w:line="264" w:lineRule="auto"/>
        <w:ind w:firstLine="600"/>
        <w:jc w:val="both"/>
        <w:rPr>
          <w:sz w:val="24"/>
          <w:szCs w:val="24"/>
        </w:rPr>
      </w:pPr>
      <w:r w:rsidRPr="00B53BF8">
        <w:rPr>
          <w:color w:val="000000"/>
          <w:sz w:val="24"/>
          <w:szCs w:val="24"/>
        </w:rPr>
        <w:t>расширение опыта деятельности экологической направленности</w:t>
      </w:r>
    </w:p>
    <w:p w:rsidR="00B53BF8" w:rsidRPr="00B53BF8" w:rsidRDefault="00B53BF8" w:rsidP="00B53BF8">
      <w:pPr>
        <w:spacing w:line="264" w:lineRule="auto"/>
        <w:ind w:firstLine="600"/>
        <w:jc w:val="both"/>
        <w:rPr>
          <w:sz w:val="24"/>
          <w:szCs w:val="24"/>
        </w:rPr>
      </w:pPr>
      <w:r w:rsidRPr="00B53BF8">
        <w:rPr>
          <w:b/>
          <w:color w:val="000000"/>
          <w:sz w:val="24"/>
          <w:szCs w:val="24"/>
        </w:rPr>
        <w:t>8) ценности научного познания:</w:t>
      </w:r>
    </w:p>
    <w:p w:rsidR="00B53BF8" w:rsidRPr="00B53BF8" w:rsidRDefault="00B53BF8" w:rsidP="00B53BF8">
      <w:pPr>
        <w:spacing w:line="264" w:lineRule="auto"/>
        <w:ind w:firstLine="600"/>
        <w:jc w:val="both"/>
        <w:rPr>
          <w:sz w:val="24"/>
          <w:szCs w:val="24"/>
        </w:rPr>
      </w:pPr>
      <w:r w:rsidRPr="00B53BF8">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совершенствование языковой и читательской культуры как средства взаимодействия между людьми и познания мира;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w:t>
      </w:r>
      <w:r w:rsidRPr="00B53BF8">
        <w:rPr>
          <w:b/>
          <w:color w:val="000000"/>
          <w:sz w:val="24"/>
          <w:szCs w:val="24"/>
        </w:rPr>
        <w:t>эмоциональный интеллект</w:t>
      </w:r>
      <w:r w:rsidRPr="00B53BF8">
        <w:rPr>
          <w:color w:val="000000"/>
          <w:sz w:val="24"/>
          <w:szCs w:val="24"/>
        </w:rPr>
        <w:t>, предполагающий сформированность:</w:t>
      </w:r>
    </w:p>
    <w:p w:rsidR="00B53BF8" w:rsidRPr="00B53BF8" w:rsidRDefault="00B53BF8" w:rsidP="00B53BF8">
      <w:pPr>
        <w:spacing w:line="264" w:lineRule="auto"/>
        <w:ind w:firstLine="600"/>
        <w:jc w:val="both"/>
        <w:rPr>
          <w:sz w:val="24"/>
          <w:szCs w:val="24"/>
        </w:rPr>
      </w:pPr>
      <w:r w:rsidRPr="00B53BF8">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53BF8" w:rsidRPr="00B53BF8" w:rsidRDefault="00B53BF8" w:rsidP="00B53BF8">
      <w:pPr>
        <w:spacing w:line="264" w:lineRule="auto"/>
        <w:ind w:firstLine="600"/>
        <w:jc w:val="both"/>
        <w:rPr>
          <w:sz w:val="24"/>
          <w:szCs w:val="24"/>
        </w:rPr>
      </w:pPr>
      <w:r w:rsidRPr="00B53BF8">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53BF8" w:rsidRPr="00B53BF8" w:rsidRDefault="00B53BF8" w:rsidP="00B53BF8">
      <w:pPr>
        <w:spacing w:line="264" w:lineRule="auto"/>
        <w:ind w:firstLine="600"/>
        <w:jc w:val="both"/>
        <w:rPr>
          <w:sz w:val="24"/>
          <w:szCs w:val="24"/>
        </w:rPr>
      </w:pPr>
      <w:r w:rsidRPr="00B53BF8">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53BF8" w:rsidRPr="00B53BF8" w:rsidRDefault="00B53BF8" w:rsidP="00B53BF8">
      <w:pPr>
        <w:spacing w:line="264" w:lineRule="auto"/>
        <w:ind w:firstLine="600"/>
        <w:jc w:val="both"/>
        <w:rPr>
          <w:sz w:val="24"/>
          <w:szCs w:val="24"/>
        </w:rPr>
      </w:pPr>
      <w:r w:rsidRPr="00B53BF8">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53BF8" w:rsidRPr="00B53BF8" w:rsidRDefault="00B53BF8" w:rsidP="00B53BF8">
      <w:pPr>
        <w:spacing w:line="264" w:lineRule="auto"/>
        <w:ind w:left="120"/>
        <w:jc w:val="both"/>
        <w:rPr>
          <w:sz w:val="24"/>
          <w:szCs w:val="24"/>
        </w:rPr>
      </w:pPr>
      <w:r w:rsidRPr="00B53BF8">
        <w:rPr>
          <w:b/>
          <w:color w:val="000000"/>
          <w:sz w:val="24"/>
          <w:szCs w:val="24"/>
        </w:rPr>
        <w:t>МЕТАПРЕДМЕТНЫЕ РЕЗУЛЬТАТЫ</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firstLine="600"/>
        <w:jc w:val="both"/>
        <w:rPr>
          <w:sz w:val="24"/>
          <w:szCs w:val="24"/>
        </w:rPr>
      </w:pPr>
      <w:r w:rsidRPr="00B53BF8">
        <w:rPr>
          <w:color w:val="000000"/>
          <w:sz w:val="24"/>
          <w:szCs w:val="24"/>
        </w:rPr>
        <w:t xml:space="preserve">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53BF8" w:rsidRPr="00B53BF8" w:rsidRDefault="00B53BF8" w:rsidP="00B53BF8">
      <w:pPr>
        <w:spacing w:line="264" w:lineRule="auto"/>
        <w:ind w:left="120"/>
        <w:jc w:val="both"/>
        <w:rPr>
          <w:sz w:val="24"/>
          <w:szCs w:val="24"/>
        </w:rPr>
      </w:pPr>
      <w:r w:rsidRPr="00B53BF8">
        <w:rPr>
          <w:b/>
          <w:color w:val="000000"/>
          <w:sz w:val="24"/>
          <w:szCs w:val="24"/>
        </w:rPr>
        <w:t>Познавательные универсальные учебные действия</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Базовые логические действия:</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 xml:space="preserve">самостоятельно формулировать и актуализировать проблему, рассматривать её всесторонне; </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определять цели деятельности, задавать параметры и критерии их достижения;</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 xml:space="preserve">выявлять закономерности в языковых явлениях изучаемого иностранного (французского) языка; </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разрабатывать план решения проблемы с учётом анализа имеющихся материальных и нематериальных ресурсов;</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координировать и выполнять работу в условиях реального, виртуального и комбинированного взаимодействия;</w:t>
      </w:r>
    </w:p>
    <w:p w:rsidR="00B53BF8" w:rsidRPr="00B53BF8" w:rsidRDefault="00B53BF8" w:rsidP="001B2550">
      <w:pPr>
        <w:widowControl/>
        <w:numPr>
          <w:ilvl w:val="0"/>
          <w:numId w:val="71"/>
        </w:numPr>
        <w:autoSpaceDE/>
        <w:autoSpaceDN/>
        <w:spacing w:line="264" w:lineRule="auto"/>
        <w:jc w:val="both"/>
        <w:rPr>
          <w:sz w:val="24"/>
          <w:szCs w:val="24"/>
        </w:rPr>
      </w:pPr>
      <w:r w:rsidRPr="00B53BF8">
        <w:rPr>
          <w:color w:val="000000"/>
          <w:sz w:val="24"/>
          <w:szCs w:val="24"/>
        </w:rPr>
        <w:t>развивать креативное мышление при решении жизненных проблем.</w:t>
      </w:r>
    </w:p>
    <w:p w:rsidR="00B53BF8" w:rsidRPr="00B53BF8" w:rsidRDefault="00B53BF8" w:rsidP="00B53BF8">
      <w:pPr>
        <w:spacing w:line="264" w:lineRule="auto"/>
        <w:ind w:left="120"/>
        <w:jc w:val="both"/>
        <w:rPr>
          <w:sz w:val="24"/>
          <w:szCs w:val="24"/>
        </w:rPr>
      </w:pPr>
      <w:r w:rsidRPr="00B53BF8">
        <w:rPr>
          <w:b/>
          <w:color w:val="000000"/>
          <w:sz w:val="24"/>
          <w:szCs w:val="24"/>
        </w:rPr>
        <w:t>Базовые исследовательские действия:</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 xml:space="preserve">владеть навыками учебно-исследовательской и проектной деятельности с использованием иностранного (французского) языка, навыками разрешения </w:t>
      </w:r>
      <w:r w:rsidRPr="00B53BF8">
        <w:rPr>
          <w:color w:val="000000"/>
          <w:sz w:val="24"/>
          <w:szCs w:val="24"/>
        </w:rPr>
        <w:lastRenderedPageBreak/>
        <w:t xml:space="preserve">проблем; способностью и готовностью к самостоятельному поиску методов решения практических задач, применению различных методов познания; </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владеть научной лингвистической терминологией и ключевыми понятиями;</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ставить и формулировать собственные задачи в образовательной деятельности и жизненных ситуациях;</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давать оценку новым ситуациям, оценивать приобретённый опыт;</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осуществлять целенаправленный поиск переноса средств и способов действия в профессиональную среду;</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уметь переносить знания в познавательную и практическую области жизнедеятельности;</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 xml:space="preserve">уметь интегрировать знания из разных предметных областей; </w:t>
      </w:r>
    </w:p>
    <w:p w:rsidR="00B53BF8" w:rsidRPr="00B53BF8" w:rsidRDefault="00B53BF8" w:rsidP="001B2550">
      <w:pPr>
        <w:widowControl/>
        <w:numPr>
          <w:ilvl w:val="0"/>
          <w:numId w:val="72"/>
        </w:numPr>
        <w:autoSpaceDE/>
        <w:autoSpaceDN/>
        <w:spacing w:line="264" w:lineRule="auto"/>
        <w:jc w:val="both"/>
        <w:rPr>
          <w:sz w:val="24"/>
          <w:szCs w:val="24"/>
        </w:rPr>
      </w:pPr>
      <w:r w:rsidRPr="00B53BF8">
        <w:rPr>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53BF8" w:rsidRPr="00B53BF8" w:rsidRDefault="00B53BF8" w:rsidP="00B53BF8">
      <w:pPr>
        <w:spacing w:line="264" w:lineRule="auto"/>
        <w:ind w:left="120"/>
        <w:jc w:val="both"/>
        <w:rPr>
          <w:sz w:val="24"/>
          <w:szCs w:val="24"/>
        </w:rPr>
      </w:pPr>
      <w:r w:rsidRPr="00B53BF8">
        <w:rPr>
          <w:b/>
          <w:color w:val="000000"/>
          <w:sz w:val="24"/>
          <w:szCs w:val="24"/>
        </w:rPr>
        <w:t>Работа с информацией:</w:t>
      </w:r>
    </w:p>
    <w:p w:rsidR="00B53BF8" w:rsidRPr="00B53BF8" w:rsidRDefault="00B53BF8" w:rsidP="001B2550">
      <w:pPr>
        <w:widowControl/>
        <w:numPr>
          <w:ilvl w:val="0"/>
          <w:numId w:val="73"/>
        </w:numPr>
        <w:autoSpaceDE/>
        <w:autoSpaceDN/>
        <w:spacing w:line="264" w:lineRule="auto"/>
        <w:jc w:val="both"/>
        <w:rPr>
          <w:sz w:val="24"/>
          <w:szCs w:val="24"/>
        </w:rPr>
      </w:pPr>
      <w:r w:rsidRPr="00B53BF8">
        <w:rPr>
          <w:color w:val="000000"/>
          <w:sz w:val="24"/>
          <w:szCs w:val="24"/>
        </w:rP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B53BF8" w:rsidRPr="00B53BF8" w:rsidRDefault="00B53BF8" w:rsidP="001B2550">
      <w:pPr>
        <w:widowControl/>
        <w:numPr>
          <w:ilvl w:val="0"/>
          <w:numId w:val="73"/>
        </w:numPr>
        <w:autoSpaceDE/>
        <w:autoSpaceDN/>
        <w:spacing w:line="264" w:lineRule="auto"/>
        <w:jc w:val="both"/>
        <w:rPr>
          <w:sz w:val="24"/>
          <w:szCs w:val="24"/>
        </w:rPr>
      </w:pPr>
      <w:r w:rsidRPr="00B53BF8">
        <w:rPr>
          <w:color w:val="000000"/>
          <w:sz w:val="24"/>
          <w:szCs w:val="24"/>
        </w:rPr>
        <w:t>создавать тексты на иностранном (французском)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53BF8" w:rsidRPr="00B53BF8" w:rsidRDefault="00B53BF8" w:rsidP="001B2550">
      <w:pPr>
        <w:widowControl/>
        <w:numPr>
          <w:ilvl w:val="0"/>
          <w:numId w:val="73"/>
        </w:numPr>
        <w:autoSpaceDE/>
        <w:autoSpaceDN/>
        <w:spacing w:line="264" w:lineRule="auto"/>
        <w:jc w:val="both"/>
        <w:rPr>
          <w:sz w:val="24"/>
          <w:szCs w:val="24"/>
        </w:rPr>
      </w:pPr>
      <w:r w:rsidRPr="00B53BF8">
        <w:rPr>
          <w:color w:val="000000"/>
          <w:sz w:val="24"/>
          <w:szCs w:val="24"/>
        </w:rPr>
        <w:t xml:space="preserve">оценивать достоверность информации, её соответствие морально-этическим нормам; </w:t>
      </w:r>
    </w:p>
    <w:p w:rsidR="00B53BF8" w:rsidRPr="00B53BF8" w:rsidRDefault="00B53BF8" w:rsidP="001B2550">
      <w:pPr>
        <w:widowControl/>
        <w:numPr>
          <w:ilvl w:val="0"/>
          <w:numId w:val="73"/>
        </w:numPr>
        <w:autoSpaceDE/>
        <w:autoSpaceDN/>
        <w:spacing w:line="264" w:lineRule="auto"/>
        <w:jc w:val="both"/>
        <w:rPr>
          <w:sz w:val="24"/>
          <w:szCs w:val="24"/>
        </w:rPr>
      </w:pPr>
      <w:r w:rsidRPr="00B53BF8">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3BF8" w:rsidRPr="00B53BF8" w:rsidRDefault="00B53BF8" w:rsidP="001B2550">
      <w:pPr>
        <w:widowControl/>
        <w:numPr>
          <w:ilvl w:val="0"/>
          <w:numId w:val="73"/>
        </w:numPr>
        <w:autoSpaceDE/>
        <w:autoSpaceDN/>
        <w:spacing w:line="264" w:lineRule="auto"/>
        <w:jc w:val="both"/>
        <w:rPr>
          <w:sz w:val="24"/>
          <w:szCs w:val="24"/>
        </w:rPr>
      </w:pPr>
      <w:r w:rsidRPr="00B53BF8">
        <w:rPr>
          <w:color w:val="000000"/>
          <w:sz w:val="24"/>
          <w:szCs w:val="24"/>
        </w:rPr>
        <w:t>владеть навыками распознавания и защиты информации, информационной безопасности личности.</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Коммуникативные универсальные учебные действия</w:t>
      </w:r>
    </w:p>
    <w:p w:rsidR="00B53BF8" w:rsidRPr="00B53BF8" w:rsidRDefault="00B53BF8" w:rsidP="00B53BF8">
      <w:pPr>
        <w:spacing w:line="264" w:lineRule="auto"/>
        <w:ind w:left="120"/>
        <w:jc w:val="both"/>
        <w:rPr>
          <w:sz w:val="24"/>
          <w:szCs w:val="24"/>
        </w:rPr>
      </w:pPr>
      <w:r w:rsidRPr="00B53BF8">
        <w:rPr>
          <w:b/>
          <w:color w:val="000000"/>
          <w:sz w:val="24"/>
          <w:szCs w:val="24"/>
        </w:rPr>
        <w:t>Общение:</w:t>
      </w:r>
    </w:p>
    <w:p w:rsidR="00B53BF8" w:rsidRPr="00B53BF8" w:rsidRDefault="00B53BF8" w:rsidP="001B2550">
      <w:pPr>
        <w:widowControl/>
        <w:numPr>
          <w:ilvl w:val="0"/>
          <w:numId w:val="74"/>
        </w:numPr>
        <w:autoSpaceDE/>
        <w:autoSpaceDN/>
        <w:spacing w:line="264" w:lineRule="auto"/>
        <w:jc w:val="both"/>
        <w:rPr>
          <w:sz w:val="24"/>
          <w:szCs w:val="24"/>
        </w:rPr>
      </w:pPr>
      <w:r w:rsidRPr="00B53BF8">
        <w:rPr>
          <w:color w:val="000000"/>
          <w:sz w:val="24"/>
          <w:szCs w:val="24"/>
        </w:rPr>
        <w:t>осуществлять коммуникацию во всех сферах жизни;</w:t>
      </w:r>
    </w:p>
    <w:p w:rsidR="00B53BF8" w:rsidRPr="00B53BF8" w:rsidRDefault="00B53BF8" w:rsidP="001B2550">
      <w:pPr>
        <w:widowControl/>
        <w:numPr>
          <w:ilvl w:val="0"/>
          <w:numId w:val="74"/>
        </w:numPr>
        <w:autoSpaceDE/>
        <w:autoSpaceDN/>
        <w:spacing w:line="264" w:lineRule="auto"/>
        <w:jc w:val="both"/>
        <w:rPr>
          <w:sz w:val="24"/>
          <w:szCs w:val="24"/>
        </w:rPr>
      </w:pPr>
      <w:r w:rsidRPr="00B53BF8">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53BF8" w:rsidRPr="00B53BF8" w:rsidRDefault="00B53BF8" w:rsidP="001B2550">
      <w:pPr>
        <w:widowControl/>
        <w:numPr>
          <w:ilvl w:val="0"/>
          <w:numId w:val="74"/>
        </w:numPr>
        <w:autoSpaceDE/>
        <w:autoSpaceDN/>
        <w:spacing w:line="264" w:lineRule="auto"/>
        <w:jc w:val="both"/>
        <w:rPr>
          <w:sz w:val="24"/>
          <w:szCs w:val="24"/>
        </w:rPr>
      </w:pPr>
      <w:r w:rsidRPr="00B53BF8">
        <w:rPr>
          <w:color w:val="000000"/>
          <w:sz w:val="24"/>
          <w:szCs w:val="24"/>
        </w:rPr>
        <w:t xml:space="preserve">владеть различными способами общения и взаимодействия, в том числе на иностранном (французском) языке; </w:t>
      </w:r>
    </w:p>
    <w:p w:rsidR="00B53BF8" w:rsidRPr="00B53BF8" w:rsidRDefault="00B53BF8" w:rsidP="001B2550">
      <w:pPr>
        <w:widowControl/>
        <w:numPr>
          <w:ilvl w:val="0"/>
          <w:numId w:val="74"/>
        </w:numPr>
        <w:autoSpaceDE/>
        <w:autoSpaceDN/>
        <w:spacing w:line="264" w:lineRule="auto"/>
        <w:jc w:val="both"/>
        <w:rPr>
          <w:sz w:val="24"/>
          <w:szCs w:val="24"/>
        </w:rPr>
      </w:pPr>
      <w:r w:rsidRPr="00B53BF8">
        <w:rPr>
          <w:color w:val="000000"/>
          <w:sz w:val="24"/>
          <w:szCs w:val="24"/>
        </w:rPr>
        <w:lastRenderedPageBreak/>
        <w:t>аргументированно вести диалог и полилог, уметь смягчать конфликтные ситуации;</w:t>
      </w:r>
    </w:p>
    <w:p w:rsidR="00B53BF8" w:rsidRPr="00B53BF8" w:rsidRDefault="00B53BF8" w:rsidP="001B2550">
      <w:pPr>
        <w:widowControl/>
        <w:numPr>
          <w:ilvl w:val="0"/>
          <w:numId w:val="74"/>
        </w:numPr>
        <w:autoSpaceDE/>
        <w:autoSpaceDN/>
        <w:spacing w:line="264" w:lineRule="auto"/>
        <w:jc w:val="both"/>
        <w:rPr>
          <w:sz w:val="24"/>
          <w:szCs w:val="24"/>
        </w:rPr>
      </w:pPr>
      <w:r w:rsidRPr="00B53BF8">
        <w:rPr>
          <w:color w:val="000000"/>
          <w:sz w:val="24"/>
          <w:szCs w:val="24"/>
        </w:rPr>
        <w:t>развёрнуто и логично излагать свою точку зрения с использованием языковых средств.</w:t>
      </w:r>
    </w:p>
    <w:p w:rsidR="00B53BF8" w:rsidRPr="00B53BF8" w:rsidRDefault="00B53BF8" w:rsidP="00B53BF8">
      <w:pPr>
        <w:spacing w:line="264" w:lineRule="auto"/>
        <w:ind w:left="120"/>
        <w:jc w:val="both"/>
        <w:rPr>
          <w:sz w:val="24"/>
          <w:szCs w:val="24"/>
        </w:rPr>
      </w:pPr>
      <w:r w:rsidRPr="00B53BF8">
        <w:rPr>
          <w:b/>
          <w:color w:val="000000"/>
          <w:sz w:val="24"/>
          <w:szCs w:val="24"/>
        </w:rPr>
        <w:t>Совместная деятельность:</w:t>
      </w:r>
    </w:p>
    <w:p w:rsidR="00B53BF8" w:rsidRPr="00B53BF8" w:rsidRDefault="00B53BF8" w:rsidP="001B2550">
      <w:pPr>
        <w:widowControl/>
        <w:numPr>
          <w:ilvl w:val="0"/>
          <w:numId w:val="75"/>
        </w:numPr>
        <w:autoSpaceDE/>
        <w:autoSpaceDN/>
        <w:spacing w:line="264" w:lineRule="auto"/>
        <w:jc w:val="both"/>
        <w:rPr>
          <w:sz w:val="24"/>
          <w:szCs w:val="24"/>
        </w:rPr>
      </w:pPr>
      <w:r w:rsidRPr="00B53BF8">
        <w:rPr>
          <w:color w:val="000000"/>
          <w:sz w:val="24"/>
          <w:szCs w:val="24"/>
        </w:rPr>
        <w:t>понимать и использовать преимущества командной и индивидуальной работы;</w:t>
      </w:r>
    </w:p>
    <w:p w:rsidR="00B53BF8" w:rsidRPr="00B53BF8" w:rsidRDefault="00B53BF8" w:rsidP="001B2550">
      <w:pPr>
        <w:widowControl/>
        <w:numPr>
          <w:ilvl w:val="0"/>
          <w:numId w:val="75"/>
        </w:numPr>
        <w:autoSpaceDE/>
        <w:autoSpaceDN/>
        <w:spacing w:line="264" w:lineRule="auto"/>
        <w:jc w:val="both"/>
        <w:rPr>
          <w:sz w:val="24"/>
          <w:szCs w:val="24"/>
        </w:rPr>
      </w:pPr>
      <w:r w:rsidRPr="00B53BF8">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B53BF8" w:rsidRPr="00B53BF8" w:rsidRDefault="00B53BF8" w:rsidP="001B2550">
      <w:pPr>
        <w:widowControl/>
        <w:numPr>
          <w:ilvl w:val="0"/>
          <w:numId w:val="75"/>
        </w:numPr>
        <w:autoSpaceDE/>
        <w:autoSpaceDN/>
        <w:spacing w:line="264" w:lineRule="auto"/>
        <w:jc w:val="both"/>
        <w:rPr>
          <w:sz w:val="24"/>
          <w:szCs w:val="24"/>
        </w:rPr>
      </w:pPr>
      <w:r w:rsidRPr="00B53BF8">
        <w:rPr>
          <w:color w:val="000000"/>
          <w:sz w:val="24"/>
          <w:szCs w:val="24"/>
        </w:rPr>
        <w:t xml:space="preserve">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учётом мнений участников, обсуждать результаты совместной работы; </w:t>
      </w:r>
    </w:p>
    <w:p w:rsidR="00B53BF8" w:rsidRPr="00B53BF8" w:rsidRDefault="00B53BF8" w:rsidP="001B2550">
      <w:pPr>
        <w:widowControl/>
        <w:numPr>
          <w:ilvl w:val="0"/>
          <w:numId w:val="75"/>
        </w:numPr>
        <w:autoSpaceDE/>
        <w:autoSpaceDN/>
        <w:spacing w:line="264" w:lineRule="auto"/>
        <w:jc w:val="both"/>
        <w:rPr>
          <w:sz w:val="24"/>
          <w:szCs w:val="24"/>
        </w:rPr>
      </w:pPr>
      <w:r w:rsidRPr="00B53BF8">
        <w:rPr>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B53BF8" w:rsidRPr="00B53BF8" w:rsidRDefault="00B53BF8" w:rsidP="001B2550">
      <w:pPr>
        <w:widowControl/>
        <w:numPr>
          <w:ilvl w:val="0"/>
          <w:numId w:val="75"/>
        </w:numPr>
        <w:autoSpaceDE/>
        <w:autoSpaceDN/>
        <w:spacing w:line="264" w:lineRule="auto"/>
        <w:jc w:val="both"/>
        <w:rPr>
          <w:sz w:val="24"/>
          <w:szCs w:val="24"/>
        </w:rPr>
      </w:pPr>
      <w:r w:rsidRPr="00B53BF8">
        <w:rPr>
          <w:color w:val="000000"/>
          <w:sz w:val="24"/>
          <w:szCs w:val="24"/>
        </w:rPr>
        <w:t xml:space="preserve">предлагать новые проекты, оценивать идеи с позиции новизны, оригинальности, практической значимости. </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Регулятивные универсальные учебные действия</w:t>
      </w:r>
    </w:p>
    <w:p w:rsidR="00B53BF8" w:rsidRPr="00B53BF8" w:rsidRDefault="00B53BF8" w:rsidP="00B53BF8">
      <w:pPr>
        <w:spacing w:line="264" w:lineRule="auto"/>
        <w:ind w:left="120"/>
        <w:jc w:val="both"/>
        <w:rPr>
          <w:sz w:val="24"/>
          <w:szCs w:val="24"/>
        </w:rPr>
      </w:pPr>
      <w:r w:rsidRPr="00B53BF8">
        <w:rPr>
          <w:b/>
          <w:color w:val="000000"/>
          <w:sz w:val="24"/>
          <w:szCs w:val="24"/>
        </w:rPr>
        <w:t>Самоорганизация</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давать оценку новым ситуациям;</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делать осознанный выбор, аргументировать его, брать ответственность за решение;</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оценивать приобретённый опыт;</w:t>
      </w:r>
    </w:p>
    <w:p w:rsidR="00B53BF8" w:rsidRPr="00B53BF8" w:rsidRDefault="00B53BF8" w:rsidP="001B2550">
      <w:pPr>
        <w:widowControl/>
        <w:numPr>
          <w:ilvl w:val="0"/>
          <w:numId w:val="76"/>
        </w:numPr>
        <w:autoSpaceDE/>
        <w:autoSpaceDN/>
        <w:spacing w:line="264" w:lineRule="auto"/>
        <w:jc w:val="both"/>
        <w:rPr>
          <w:sz w:val="24"/>
          <w:szCs w:val="24"/>
        </w:rPr>
      </w:pPr>
      <w:r w:rsidRPr="00B53BF8">
        <w:rPr>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53BF8" w:rsidRPr="00B53BF8" w:rsidRDefault="00B53BF8" w:rsidP="00B53BF8">
      <w:pPr>
        <w:spacing w:line="264" w:lineRule="auto"/>
        <w:ind w:left="120"/>
        <w:jc w:val="both"/>
        <w:rPr>
          <w:sz w:val="24"/>
          <w:szCs w:val="24"/>
        </w:rPr>
      </w:pPr>
      <w:r w:rsidRPr="00B53BF8">
        <w:rPr>
          <w:b/>
          <w:color w:val="000000"/>
          <w:sz w:val="24"/>
          <w:szCs w:val="24"/>
        </w:rPr>
        <w:t>Самоконтроль</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 xml:space="preserve">давать оценку новым ситуациям; </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использовать приёмы рефлексии для оценки ситуации, выбора верного решения;</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 xml:space="preserve">оценивать соответствие создаваемого устного/письменного текста на иностранном (французском) языке выполняемой коммуникативной задаче; </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 xml:space="preserve">вносить коррективы в созданный речевой продукт в случае необходимости; </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оценивать риски и своевременно принимать решения по их снижению;</w:t>
      </w:r>
    </w:p>
    <w:p w:rsidR="00B53BF8" w:rsidRPr="00B53BF8" w:rsidRDefault="00B53BF8" w:rsidP="001B2550">
      <w:pPr>
        <w:widowControl/>
        <w:numPr>
          <w:ilvl w:val="0"/>
          <w:numId w:val="77"/>
        </w:numPr>
        <w:autoSpaceDE/>
        <w:autoSpaceDN/>
        <w:spacing w:line="264" w:lineRule="auto"/>
        <w:jc w:val="both"/>
        <w:rPr>
          <w:sz w:val="24"/>
          <w:szCs w:val="24"/>
        </w:rPr>
      </w:pPr>
      <w:r w:rsidRPr="00B53BF8">
        <w:rPr>
          <w:color w:val="000000"/>
          <w:sz w:val="24"/>
          <w:szCs w:val="24"/>
        </w:rPr>
        <w:t>принимать мотивы и аргументы других при анализе результатов деятельности.</w:t>
      </w:r>
    </w:p>
    <w:p w:rsidR="00B53BF8" w:rsidRPr="00B53BF8" w:rsidRDefault="00B53BF8" w:rsidP="00B53BF8">
      <w:pPr>
        <w:spacing w:line="264" w:lineRule="auto"/>
        <w:ind w:left="120"/>
        <w:jc w:val="both"/>
        <w:rPr>
          <w:sz w:val="24"/>
          <w:szCs w:val="24"/>
        </w:rPr>
      </w:pPr>
      <w:r w:rsidRPr="00B53BF8">
        <w:rPr>
          <w:b/>
          <w:color w:val="000000"/>
          <w:sz w:val="24"/>
          <w:szCs w:val="24"/>
        </w:rPr>
        <w:t>Принятие себя и других:</w:t>
      </w:r>
    </w:p>
    <w:p w:rsidR="00B53BF8" w:rsidRPr="00B53BF8" w:rsidRDefault="00B53BF8" w:rsidP="001B2550">
      <w:pPr>
        <w:widowControl/>
        <w:numPr>
          <w:ilvl w:val="0"/>
          <w:numId w:val="78"/>
        </w:numPr>
        <w:autoSpaceDE/>
        <w:autoSpaceDN/>
        <w:spacing w:line="264" w:lineRule="auto"/>
        <w:jc w:val="both"/>
        <w:rPr>
          <w:sz w:val="24"/>
          <w:szCs w:val="24"/>
        </w:rPr>
      </w:pPr>
      <w:r w:rsidRPr="00B53BF8">
        <w:rPr>
          <w:color w:val="000000"/>
          <w:sz w:val="24"/>
          <w:szCs w:val="24"/>
        </w:rPr>
        <w:t>принимать себя, понимая свои недостатки и достоинства;</w:t>
      </w:r>
    </w:p>
    <w:p w:rsidR="00B53BF8" w:rsidRPr="00B53BF8" w:rsidRDefault="00B53BF8" w:rsidP="001B2550">
      <w:pPr>
        <w:widowControl/>
        <w:numPr>
          <w:ilvl w:val="0"/>
          <w:numId w:val="78"/>
        </w:numPr>
        <w:autoSpaceDE/>
        <w:autoSpaceDN/>
        <w:spacing w:line="264" w:lineRule="auto"/>
        <w:jc w:val="both"/>
        <w:rPr>
          <w:sz w:val="24"/>
          <w:szCs w:val="24"/>
        </w:rPr>
      </w:pPr>
      <w:r w:rsidRPr="00B53BF8">
        <w:rPr>
          <w:color w:val="000000"/>
          <w:sz w:val="24"/>
          <w:szCs w:val="24"/>
        </w:rPr>
        <w:t>принимать мотивы и аргументы других при анализе результатов деятельности;</w:t>
      </w:r>
    </w:p>
    <w:p w:rsidR="00B53BF8" w:rsidRPr="00B53BF8" w:rsidRDefault="00B53BF8" w:rsidP="001B2550">
      <w:pPr>
        <w:widowControl/>
        <w:numPr>
          <w:ilvl w:val="0"/>
          <w:numId w:val="78"/>
        </w:numPr>
        <w:autoSpaceDE/>
        <w:autoSpaceDN/>
        <w:spacing w:line="264" w:lineRule="auto"/>
        <w:jc w:val="both"/>
        <w:rPr>
          <w:sz w:val="24"/>
          <w:szCs w:val="24"/>
        </w:rPr>
      </w:pPr>
      <w:r w:rsidRPr="00B53BF8">
        <w:rPr>
          <w:color w:val="000000"/>
          <w:sz w:val="24"/>
          <w:szCs w:val="24"/>
        </w:rPr>
        <w:t>признавать своё право и право других на ошибку;</w:t>
      </w:r>
    </w:p>
    <w:p w:rsidR="00B53BF8" w:rsidRPr="00B53BF8" w:rsidRDefault="00B53BF8" w:rsidP="001B2550">
      <w:pPr>
        <w:widowControl/>
        <w:numPr>
          <w:ilvl w:val="0"/>
          <w:numId w:val="78"/>
        </w:numPr>
        <w:autoSpaceDE/>
        <w:autoSpaceDN/>
        <w:spacing w:line="264" w:lineRule="auto"/>
        <w:jc w:val="both"/>
        <w:rPr>
          <w:sz w:val="24"/>
          <w:szCs w:val="24"/>
        </w:rPr>
      </w:pPr>
      <w:r w:rsidRPr="00B53BF8">
        <w:rPr>
          <w:color w:val="000000"/>
          <w:sz w:val="24"/>
          <w:szCs w:val="24"/>
        </w:rPr>
        <w:t>развивать способность понимать мир с позиции другого человека.</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left="120"/>
        <w:jc w:val="both"/>
        <w:rPr>
          <w:sz w:val="24"/>
          <w:szCs w:val="24"/>
        </w:rPr>
      </w:pPr>
      <w:r w:rsidRPr="00B53BF8">
        <w:rPr>
          <w:b/>
          <w:color w:val="000000"/>
          <w:sz w:val="24"/>
          <w:szCs w:val="24"/>
        </w:rPr>
        <w:t>ПРЕДМЕТНЫЕ РЕЗУЛЬТАТЫ</w:t>
      </w:r>
    </w:p>
    <w:p w:rsidR="00B53BF8" w:rsidRPr="00B53BF8" w:rsidRDefault="00B53BF8" w:rsidP="00B53BF8">
      <w:pPr>
        <w:spacing w:line="264" w:lineRule="auto"/>
        <w:ind w:left="120"/>
        <w:jc w:val="both"/>
        <w:rPr>
          <w:sz w:val="24"/>
          <w:szCs w:val="24"/>
        </w:rPr>
      </w:pPr>
    </w:p>
    <w:p w:rsidR="00B53BF8" w:rsidRPr="00B53BF8" w:rsidRDefault="00B53BF8" w:rsidP="00B53BF8">
      <w:pPr>
        <w:spacing w:line="264" w:lineRule="auto"/>
        <w:ind w:firstLine="600"/>
        <w:jc w:val="both"/>
        <w:rPr>
          <w:sz w:val="24"/>
          <w:szCs w:val="24"/>
        </w:rPr>
      </w:pPr>
      <w:r w:rsidRPr="00B53BF8">
        <w:rPr>
          <w:color w:val="000000"/>
          <w:sz w:val="24"/>
          <w:szCs w:val="24"/>
        </w:rPr>
        <w:t>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и метапредметной.</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Предметные результаты изучения иностранного (французского) языка. К концу обучения </w:t>
      </w:r>
      <w:r w:rsidRPr="00B53BF8">
        <w:rPr>
          <w:b/>
          <w:i/>
          <w:color w:val="000000"/>
          <w:sz w:val="24"/>
          <w:szCs w:val="24"/>
        </w:rPr>
        <w:t>в 10 классе</w:t>
      </w:r>
      <w:r w:rsidRPr="00B53BF8">
        <w:rPr>
          <w:color w:val="000000"/>
          <w:sz w:val="24"/>
          <w:szCs w:val="24"/>
        </w:rPr>
        <w:t xml:space="preserve"> обучающийся научится:</w:t>
      </w:r>
    </w:p>
    <w:p w:rsidR="00B53BF8" w:rsidRPr="00B53BF8" w:rsidRDefault="00B53BF8" w:rsidP="00B53BF8">
      <w:pPr>
        <w:spacing w:line="264" w:lineRule="auto"/>
        <w:ind w:firstLine="600"/>
        <w:jc w:val="both"/>
        <w:rPr>
          <w:sz w:val="24"/>
          <w:szCs w:val="24"/>
        </w:rPr>
      </w:pPr>
      <w:r w:rsidRPr="00B53BF8">
        <w:rPr>
          <w:color w:val="000000"/>
          <w:sz w:val="24"/>
          <w:szCs w:val="24"/>
        </w:rPr>
        <w:t>1) Владеть основными видами речевой деятельности:</w:t>
      </w:r>
    </w:p>
    <w:p w:rsidR="00B53BF8" w:rsidRPr="00B53BF8" w:rsidRDefault="00B53BF8" w:rsidP="00B53BF8">
      <w:pPr>
        <w:spacing w:line="264" w:lineRule="auto"/>
        <w:ind w:firstLine="600"/>
        <w:jc w:val="both"/>
        <w:rPr>
          <w:sz w:val="24"/>
          <w:szCs w:val="24"/>
        </w:rPr>
      </w:pPr>
      <w:r w:rsidRPr="00B53BF8">
        <w:rPr>
          <w:i/>
          <w:color w:val="000000"/>
          <w:sz w:val="24"/>
          <w:szCs w:val="24"/>
        </w:rPr>
        <w:t xml:space="preserve">говорение: </w:t>
      </w:r>
    </w:p>
    <w:p w:rsidR="00B53BF8" w:rsidRPr="00B53BF8" w:rsidRDefault="00B53BF8" w:rsidP="00B53BF8">
      <w:pPr>
        <w:spacing w:line="264" w:lineRule="auto"/>
        <w:ind w:firstLine="600"/>
        <w:jc w:val="both"/>
        <w:rPr>
          <w:sz w:val="24"/>
          <w:szCs w:val="24"/>
        </w:rPr>
      </w:pPr>
      <w:r w:rsidRPr="00B53BF8">
        <w:rPr>
          <w:color w:val="000000"/>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53BF8" w:rsidRPr="00B53BF8" w:rsidRDefault="00B53BF8" w:rsidP="00B53BF8">
      <w:pPr>
        <w:spacing w:line="264" w:lineRule="auto"/>
        <w:ind w:firstLine="600"/>
        <w:jc w:val="both"/>
        <w:rPr>
          <w:sz w:val="24"/>
          <w:szCs w:val="24"/>
        </w:rPr>
      </w:pPr>
      <w:r w:rsidRPr="00B53BF8">
        <w:rPr>
          <w:color w:val="000000"/>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w:t>
      </w:r>
    </w:p>
    <w:p w:rsidR="00B53BF8" w:rsidRPr="00B53BF8" w:rsidRDefault="00B53BF8" w:rsidP="00B53BF8">
      <w:pPr>
        <w:spacing w:line="264" w:lineRule="auto"/>
        <w:ind w:firstLine="600"/>
        <w:jc w:val="both"/>
        <w:rPr>
          <w:sz w:val="24"/>
          <w:szCs w:val="24"/>
        </w:rPr>
      </w:pPr>
      <w:r w:rsidRPr="00B53BF8">
        <w:rPr>
          <w:i/>
          <w:color w:val="000000"/>
          <w:sz w:val="24"/>
          <w:szCs w:val="24"/>
        </w:rPr>
        <w:t xml:space="preserve">аудирование: </w:t>
      </w:r>
    </w:p>
    <w:p w:rsidR="00B53BF8" w:rsidRPr="00B53BF8" w:rsidRDefault="00B53BF8" w:rsidP="00B53BF8">
      <w:pPr>
        <w:spacing w:line="264" w:lineRule="auto"/>
        <w:ind w:firstLine="600"/>
        <w:jc w:val="both"/>
        <w:rPr>
          <w:sz w:val="24"/>
          <w:szCs w:val="24"/>
        </w:rPr>
      </w:pPr>
      <w:r w:rsidRPr="00B53BF8">
        <w:rPr>
          <w:color w:val="000000"/>
          <w:sz w:val="24"/>
          <w:szCs w:val="24"/>
        </w:rPr>
        <w:t>воспринимать на слух и понимать аутентичные тексты, содержащие отдельные 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B53BF8" w:rsidRPr="00B53BF8" w:rsidRDefault="00B53BF8" w:rsidP="00B53BF8">
      <w:pPr>
        <w:spacing w:line="264" w:lineRule="auto"/>
        <w:ind w:firstLine="600"/>
        <w:jc w:val="both"/>
        <w:rPr>
          <w:sz w:val="24"/>
          <w:szCs w:val="24"/>
        </w:rPr>
      </w:pPr>
      <w:r w:rsidRPr="00B53BF8">
        <w:rPr>
          <w:i/>
          <w:color w:val="000000"/>
          <w:sz w:val="24"/>
          <w:szCs w:val="24"/>
        </w:rPr>
        <w:t xml:space="preserve">смысловое чтение: </w:t>
      </w:r>
    </w:p>
    <w:p w:rsidR="00B53BF8" w:rsidRPr="00B53BF8" w:rsidRDefault="00B53BF8" w:rsidP="00B53BF8">
      <w:pPr>
        <w:spacing w:line="264" w:lineRule="auto"/>
        <w:ind w:firstLine="600"/>
        <w:jc w:val="both"/>
        <w:rPr>
          <w:sz w:val="24"/>
          <w:szCs w:val="24"/>
        </w:rPr>
      </w:pPr>
      <w:r w:rsidRPr="00B53BF8">
        <w:rPr>
          <w:color w:val="000000"/>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B53BF8" w:rsidRPr="00B53BF8" w:rsidRDefault="00B53BF8" w:rsidP="00B53BF8">
      <w:pPr>
        <w:spacing w:line="264" w:lineRule="auto"/>
        <w:ind w:firstLine="600"/>
        <w:jc w:val="both"/>
        <w:rPr>
          <w:sz w:val="24"/>
          <w:szCs w:val="24"/>
        </w:rPr>
      </w:pPr>
      <w:r w:rsidRPr="00B53BF8">
        <w:rPr>
          <w:i/>
          <w:color w:val="000000"/>
          <w:sz w:val="24"/>
          <w:szCs w:val="24"/>
        </w:rPr>
        <w:t xml:space="preserve">письменная речь: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выполненной проектной работы (объём – до 150 слов). </w:t>
      </w:r>
    </w:p>
    <w:p w:rsidR="00B53BF8" w:rsidRPr="00B53BF8" w:rsidRDefault="00B53BF8" w:rsidP="00B53BF8">
      <w:pPr>
        <w:spacing w:line="264" w:lineRule="auto"/>
        <w:ind w:firstLine="600"/>
        <w:jc w:val="both"/>
        <w:rPr>
          <w:sz w:val="24"/>
          <w:szCs w:val="24"/>
        </w:rPr>
      </w:pPr>
      <w:r w:rsidRPr="00B53BF8">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rsidRPr="00B53BF8">
        <w:rPr>
          <w:color w:val="000000"/>
          <w:sz w:val="24"/>
          <w:szCs w:val="24"/>
        </w:rPr>
        <w:lastRenderedPageBreak/>
        <w:t xml:space="preserve">интонационных особенностей, в том числе правил enchaînement и liaison внутри ритмических групп;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53BF8" w:rsidRPr="00B53BF8" w:rsidRDefault="00B53BF8" w:rsidP="00B53BF8">
      <w:pPr>
        <w:spacing w:line="264" w:lineRule="auto"/>
        <w:ind w:firstLine="600"/>
        <w:jc w:val="both"/>
        <w:rPr>
          <w:sz w:val="24"/>
          <w:szCs w:val="24"/>
        </w:rPr>
      </w:pPr>
      <w:r w:rsidRPr="00B53BF8">
        <w:rPr>
          <w:color w:val="000000"/>
          <w:sz w:val="24"/>
          <w:szCs w:val="24"/>
        </w:rPr>
        <w:t>владеть орфографическими навыками: правильно писать изученные слова;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53BF8" w:rsidRPr="00B53BF8" w:rsidRDefault="00B53BF8" w:rsidP="00B53BF8">
      <w:pPr>
        <w:spacing w:line="264" w:lineRule="auto"/>
        <w:ind w:firstLine="600"/>
        <w:jc w:val="both"/>
        <w:rPr>
          <w:sz w:val="24"/>
          <w:szCs w:val="24"/>
        </w:rPr>
      </w:pPr>
      <w:r w:rsidRPr="00B53BF8">
        <w:rPr>
          <w:color w:val="000000"/>
          <w:sz w:val="24"/>
          <w:szCs w:val="24"/>
        </w:rPr>
        <w:t>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родственные слова, образованные с использованием аффиксации: – глаголов при помощи префиксов dé-/des-/dis-, re-/ré-/r-/res-, en-/em-, pré-, a-; имён существительных при помощи префиксов in-, im-, il-, ir-, mé и суффиксов -ence/-ance, -esse, -ure, -issement, -age, -issage, -er/-ère, -eur/ -euse, -ien/-ienne, -aire, -erie, -ette, -ique, -iste, -isme, -tion/ -ation/ -ion, -oir/-oire, -té, -ude, -aison, -ment, -ise; имён прилагательных при помощи префиксов in-, im-, il-, ir-, mé-, inter и суффиксов -el/-elle, -al/-ale, -eux/-euse, -ien/ -ienne, -ain/-aine, -ais/-aise, -ois/-oise, -ile, -il/-ille, -able/ -ible, -atif/-ative, -ique, -ant/ -ante; наречий при помощи префиксов in-/im и суффиксов -ment, -emment/-amment; числительных при помощи суффиксов -ier/-ière, -ième;</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(sac-à-dos,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petit c’est mon petit); имён прилагательных от имён существительных (une orange les gants orange, le cinéma une soirée cinéma); </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53BF8" w:rsidRPr="00B53BF8" w:rsidRDefault="00B53BF8" w:rsidP="00B53BF8">
      <w:pPr>
        <w:spacing w:line="264" w:lineRule="auto"/>
        <w:ind w:firstLine="600"/>
        <w:jc w:val="both"/>
        <w:rPr>
          <w:sz w:val="24"/>
          <w:szCs w:val="24"/>
        </w:rPr>
      </w:pPr>
      <w:r w:rsidRPr="00B53BF8">
        <w:rPr>
          <w:color w:val="000000"/>
          <w:sz w:val="24"/>
          <w:szCs w:val="24"/>
        </w:rPr>
        <w:t>4) Знать и понимать особенности структуры простых и сложных предложений и различных коммуникативных типов предложений французского языка;</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w:t>
      </w:r>
    </w:p>
    <w:p w:rsidR="00B53BF8" w:rsidRPr="00B53BF8" w:rsidRDefault="00B53BF8" w:rsidP="00B53BF8">
      <w:pPr>
        <w:spacing w:line="264" w:lineRule="auto"/>
        <w:ind w:firstLine="600"/>
        <w:jc w:val="both"/>
        <w:rPr>
          <w:sz w:val="24"/>
          <w:szCs w:val="24"/>
        </w:rPr>
      </w:pPr>
      <w:r w:rsidRPr="00B53BF8">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безличные предложения; </w:t>
      </w:r>
    </w:p>
    <w:p w:rsidR="00B53BF8" w:rsidRPr="00B53BF8" w:rsidRDefault="00B53BF8" w:rsidP="00B53BF8">
      <w:pPr>
        <w:spacing w:line="264" w:lineRule="auto"/>
        <w:ind w:firstLine="600"/>
        <w:jc w:val="both"/>
        <w:rPr>
          <w:sz w:val="24"/>
          <w:szCs w:val="24"/>
        </w:rPr>
      </w:pPr>
      <w:r w:rsidRPr="00B53BF8">
        <w:rPr>
          <w:color w:val="000000"/>
          <w:sz w:val="24"/>
          <w:szCs w:val="24"/>
        </w:rPr>
        <w:t>предложения с неопределённо-личным местоимением on;</w:t>
      </w:r>
    </w:p>
    <w:p w:rsidR="00B53BF8" w:rsidRPr="00B53BF8" w:rsidRDefault="00B53BF8" w:rsidP="00B53BF8">
      <w:pPr>
        <w:spacing w:line="264" w:lineRule="auto"/>
        <w:ind w:firstLine="600"/>
        <w:jc w:val="both"/>
        <w:rPr>
          <w:sz w:val="24"/>
          <w:szCs w:val="24"/>
        </w:rPr>
      </w:pPr>
      <w:r w:rsidRPr="00B53BF8">
        <w:rPr>
          <w:color w:val="000000"/>
          <w:sz w:val="24"/>
          <w:szCs w:val="24"/>
        </w:rPr>
        <w:t>сложносочинённые предложения с союзами et, mais, ou;</w:t>
      </w:r>
    </w:p>
    <w:p w:rsidR="00B53BF8" w:rsidRPr="00B53BF8" w:rsidRDefault="00B53BF8" w:rsidP="00B53BF8">
      <w:pPr>
        <w:spacing w:line="264" w:lineRule="auto"/>
        <w:ind w:firstLine="600"/>
        <w:jc w:val="both"/>
        <w:rPr>
          <w:sz w:val="24"/>
          <w:szCs w:val="24"/>
        </w:rPr>
      </w:pPr>
      <w:r w:rsidRPr="00B53BF8">
        <w:rPr>
          <w:color w:val="000000"/>
          <w:sz w:val="24"/>
          <w:szCs w:val="24"/>
        </w:rPr>
        <w:t>сложноподчинённые предложения с подчинительными союзами si, que, quand, parce que, puisque, car, comme;</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основные временные формы изъявительного наклонения présent, futur simple, passé composé, passé immédiat, futur immédiat, imparfait, plus-que-parfait; </w:t>
      </w:r>
    </w:p>
    <w:p w:rsidR="00B53BF8" w:rsidRPr="00B53BF8" w:rsidRDefault="00B53BF8" w:rsidP="00B53BF8">
      <w:pPr>
        <w:spacing w:line="264" w:lineRule="auto"/>
        <w:ind w:firstLine="600"/>
        <w:jc w:val="both"/>
        <w:rPr>
          <w:sz w:val="24"/>
          <w:szCs w:val="24"/>
        </w:rPr>
      </w:pPr>
      <w:r w:rsidRPr="00B53BF8">
        <w:rPr>
          <w:color w:val="000000"/>
          <w:sz w:val="24"/>
          <w:szCs w:val="24"/>
        </w:rPr>
        <w:t>временную форму изъявительного наклонения futur simple в сложноподчинённом предложении для выражения гипотезы при наличии 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повествовательные, вопросительные и побудительные предложения в косвенной речи в настоящем и прошедшем времени; </w:t>
      </w:r>
    </w:p>
    <w:p w:rsidR="00B53BF8" w:rsidRPr="00B53BF8" w:rsidRDefault="00B53BF8" w:rsidP="00B53BF8">
      <w:pPr>
        <w:spacing w:line="264" w:lineRule="auto"/>
        <w:ind w:firstLine="600"/>
        <w:jc w:val="both"/>
        <w:rPr>
          <w:sz w:val="24"/>
          <w:szCs w:val="24"/>
        </w:rPr>
      </w:pPr>
      <w:r w:rsidRPr="00B53BF8">
        <w:rPr>
          <w:color w:val="000000"/>
          <w:sz w:val="24"/>
          <w:szCs w:val="24"/>
        </w:rPr>
        <w:t>согласование времён в рамках сложного предложения;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косвенную речь в настоящем и прошедшем времени (в утвердительных и отрицательных повествовательных предложениях); </w:t>
      </w:r>
    </w:p>
    <w:p w:rsidR="00B53BF8" w:rsidRPr="00B53BF8" w:rsidRDefault="00B53BF8" w:rsidP="00B53BF8">
      <w:pPr>
        <w:spacing w:line="264" w:lineRule="auto"/>
        <w:ind w:firstLine="600"/>
        <w:jc w:val="both"/>
        <w:rPr>
          <w:sz w:val="24"/>
          <w:szCs w:val="24"/>
        </w:rPr>
      </w:pPr>
      <w:r w:rsidRPr="00B53BF8">
        <w:rPr>
          <w:color w:val="000000"/>
          <w:sz w:val="24"/>
          <w:szCs w:val="24"/>
        </w:rPr>
        <w:t>косвенный вопрос;</w:t>
      </w:r>
    </w:p>
    <w:p w:rsidR="00B53BF8" w:rsidRPr="00B53BF8" w:rsidRDefault="00B53BF8" w:rsidP="00B53BF8">
      <w:pPr>
        <w:spacing w:line="264" w:lineRule="auto"/>
        <w:ind w:firstLine="600"/>
        <w:jc w:val="both"/>
        <w:rPr>
          <w:sz w:val="24"/>
          <w:szCs w:val="24"/>
        </w:rPr>
      </w:pPr>
      <w:r w:rsidRPr="00B53BF8">
        <w:rPr>
          <w:color w:val="000000"/>
          <w:sz w:val="24"/>
          <w:szCs w:val="24"/>
        </w:rPr>
        <w:t>средства текстовой связи для обеспечения целостности текста;</w:t>
      </w:r>
    </w:p>
    <w:p w:rsidR="00B53BF8" w:rsidRPr="00B53BF8" w:rsidRDefault="00B53BF8" w:rsidP="00B53BF8">
      <w:pPr>
        <w:spacing w:line="264" w:lineRule="auto"/>
        <w:ind w:firstLine="600"/>
        <w:jc w:val="both"/>
        <w:rPr>
          <w:sz w:val="24"/>
          <w:szCs w:val="24"/>
        </w:rPr>
      </w:pPr>
      <w:r w:rsidRPr="00B53BF8">
        <w:rPr>
          <w:color w:val="000000"/>
          <w:sz w:val="24"/>
          <w:szCs w:val="24"/>
        </w:rPr>
        <w:t>глаголы в повелительном наклонении, в том числе образующие нерегулярные формы (être, avoir, savoir);</w:t>
      </w:r>
    </w:p>
    <w:p w:rsidR="00B53BF8" w:rsidRPr="00B53BF8" w:rsidRDefault="00B53BF8" w:rsidP="00B53BF8">
      <w:pPr>
        <w:spacing w:line="264" w:lineRule="auto"/>
        <w:ind w:firstLine="600"/>
        <w:jc w:val="both"/>
        <w:rPr>
          <w:sz w:val="24"/>
          <w:szCs w:val="24"/>
        </w:rPr>
      </w:pPr>
      <w:r w:rsidRPr="00B53BF8">
        <w:rPr>
          <w:color w:val="000000"/>
          <w:sz w:val="24"/>
          <w:szCs w:val="24"/>
        </w:rPr>
        <w:t>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гипотезы при наличии нереального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временную форму условного наклонения conditionnel passé; </w:t>
      </w:r>
    </w:p>
    <w:p w:rsidR="00B53BF8" w:rsidRPr="00B53BF8" w:rsidRDefault="00B53BF8" w:rsidP="00B53BF8">
      <w:pPr>
        <w:spacing w:line="264" w:lineRule="auto"/>
        <w:ind w:firstLine="600"/>
        <w:jc w:val="both"/>
        <w:rPr>
          <w:sz w:val="24"/>
          <w:szCs w:val="24"/>
        </w:rPr>
      </w:pPr>
      <w:r w:rsidRPr="00B53BF8">
        <w:rPr>
          <w:color w:val="000000"/>
          <w:sz w:val="24"/>
          <w:szCs w:val="24"/>
        </w:rPr>
        <w:t>временную форму subjonctif présent правильных и неправильных глаголов;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глаголы в страдательном залоге forme passive с предлогами par и de, используемыми в страдательном залоге;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неличные</w:t>
      </w:r>
      <w:r w:rsidRPr="00B53BF8">
        <w:rPr>
          <w:color w:val="000000"/>
          <w:sz w:val="24"/>
          <w:szCs w:val="24"/>
          <w:lang w:val="en-US"/>
        </w:rPr>
        <w:t xml:space="preserve"> </w:t>
      </w:r>
      <w:r w:rsidRPr="00B53BF8">
        <w:rPr>
          <w:color w:val="000000"/>
          <w:sz w:val="24"/>
          <w:szCs w:val="24"/>
        </w:rPr>
        <w:t>формы</w:t>
      </w:r>
      <w:r w:rsidRPr="00B53BF8">
        <w:rPr>
          <w:color w:val="000000"/>
          <w:sz w:val="24"/>
          <w:szCs w:val="24"/>
          <w:lang w:val="en-US"/>
        </w:rPr>
        <w:t xml:space="preserve"> </w:t>
      </w:r>
      <w:r w:rsidRPr="00B53BF8">
        <w:rPr>
          <w:color w:val="000000"/>
          <w:sz w:val="24"/>
          <w:szCs w:val="24"/>
        </w:rPr>
        <w:t>глагола</w:t>
      </w:r>
      <w:r w:rsidRPr="00B53BF8">
        <w:rPr>
          <w:color w:val="000000"/>
          <w:sz w:val="24"/>
          <w:szCs w:val="24"/>
          <w:lang w:val="en-US"/>
        </w:rPr>
        <w:t xml:space="preserve"> (infinitif, gérondif, participe présent, participe passé);</w:t>
      </w:r>
    </w:p>
    <w:p w:rsidR="00B53BF8" w:rsidRPr="00B53BF8" w:rsidRDefault="00B53BF8" w:rsidP="00B53BF8">
      <w:pPr>
        <w:spacing w:line="264" w:lineRule="auto"/>
        <w:ind w:firstLine="600"/>
        <w:jc w:val="both"/>
        <w:rPr>
          <w:sz w:val="24"/>
          <w:szCs w:val="24"/>
        </w:rPr>
      </w:pPr>
      <w:r w:rsidRPr="00B53BF8">
        <w:rPr>
          <w:color w:val="000000"/>
          <w:sz w:val="24"/>
          <w:szCs w:val="24"/>
        </w:rPr>
        <w:t>имена существительные и 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определённый, неопределённый, нулевой, частичный, слитный артикли;</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и притяжательные прилагательные;</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наречия времени и образа действия, количественные наречия;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личные местоимения в функции прямых и косвенных дополнений; ударные и безударные формы личных местоимений;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местоимения и наречия en и y;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неопределённые</w:t>
      </w:r>
      <w:r w:rsidRPr="00B53BF8">
        <w:rPr>
          <w:color w:val="000000"/>
          <w:sz w:val="24"/>
          <w:szCs w:val="24"/>
          <w:lang w:val="en-US"/>
        </w:rPr>
        <w:t xml:space="preserve"> </w:t>
      </w:r>
      <w:r w:rsidRPr="00B53BF8">
        <w:rPr>
          <w:color w:val="000000"/>
          <w:sz w:val="24"/>
          <w:szCs w:val="24"/>
        </w:rPr>
        <w:t>местоимения</w:t>
      </w:r>
      <w:r w:rsidRPr="00B53BF8">
        <w:rPr>
          <w:color w:val="000000"/>
          <w:sz w:val="24"/>
          <w:szCs w:val="24"/>
          <w:lang w:val="en-US"/>
        </w:rPr>
        <w:t xml:space="preserve"> on, tout, même, personne, aucun(e), certain(e)(s), quelqu’un/quelques-uns, tel/tels/telle/ telles;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простые относительные местоимения qui, que, dont, où и сложные относительные </w:t>
      </w:r>
      <w:r w:rsidRPr="00B53BF8">
        <w:rPr>
          <w:color w:val="000000"/>
          <w:sz w:val="24"/>
          <w:szCs w:val="24"/>
        </w:rPr>
        <w:lastRenderedPageBreak/>
        <w:t>местоимения lequel, lesquels, laquelle, lesquelles и их производные с предлогами à и de;</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местоимения celui/celle/ceux;</w:t>
      </w:r>
    </w:p>
    <w:p w:rsidR="00B53BF8" w:rsidRPr="00B53BF8" w:rsidRDefault="00B53BF8" w:rsidP="00B53BF8">
      <w:pPr>
        <w:spacing w:line="264" w:lineRule="auto"/>
        <w:ind w:firstLine="600"/>
        <w:jc w:val="both"/>
        <w:rPr>
          <w:sz w:val="24"/>
          <w:szCs w:val="24"/>
        </w:rPr>
      </w:pPr>
      <w:r w:rsidRPr="00B53BF8">
        <w:rPr>
          <w:color w:val="000000"/>
          <w:sz w:val="24"/>
          <w:szCs w:val="24"/>
        </w:rPr>
        <w:t>притяжательные местоимения le mien/la mienne/les miens/les miennes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B53BF8" w:rsidRPr="00B53BF8" w:rsidRDefault="00B53BF8" w:rsidP="00B53BF8">
      <w:pPr>
        <w:spacing w:line="264" w:lineRule="auto"/>
        <w:ind w:firstLine="600"/>
        <w:jc w:val="both"/>
        <w:rPr>
          <w:sz w:val="24"/>
          <w:szCs w:val="24"/>
        </w:rPr>
      </w:pPr>
      <w:r w:rsidRPr="00B53BF8">
        <w:rPr>
          <w:color w:val="000000"/>
          <w:sz w:val="24"/>
          <w:szCs w:val="24"/>
        </w:rPr>
        <w:t>количественные и порядковые числительные, числительные для обозначения дат и больших чисел (100–1 000 000);</w:t>
      </w:r>
    </w:p>
    <w:p w:rsidR="00B53BF8" w:rsidRPr="00B53BF8" w:rsidRDefault="00B53BF8" w:rsidP="00B53BF8">
      <w:pPr>
        <w:spacing w:line="264" w:lineRule="auto"/>
        <w:ind w:firstLine="600"/>
        <w:jc w:val="both"/>
        <w:rPr>
          <w:sz w:val="24"/>
          <w:szCs w:val="24"/>
        </w:rPr>
      </w:pPr>
      <w:r w:rsidRPr="00B53BF8">
        <w:rPr>
          <w:color w:val="000000"/>
          <w:sz w:val="24"/>
          <w:szCs w:val="24"/>
        </w:rPr>
        <w:t>предлоги места, времени, направления.</w:t>
      </w:r>
    </w:p>
    <w:p w:rsidR="00B53BF8" w:rsidRPr="00B53BF8" w:rsidRDefault="00B53BF8" w:rsidP="00B53BF8">
      <w:pPr>
        <w:spacing w:line="264" w:lineRule="auto"/>
        <w:ind w:firstLine="600"/>
        <w:jc w:val="both"/>
        <w:rPr>
          <w:sz w:val="24"/>
          <w:szCs w:val="24"/>
        </w:rPr>
      </w:pPr>
      <w:r w:rsidRPr="00B53BF8">
        <w:rPr>
          <w:color w:val="000000"/>
          <w:sz w:val="24"/>
          <w:szCs w:val="24"/>
        </w:rPr>
        <w:t>5) Владеть социокультурными знаниями и умениями:</w:t>
      </w:r>
    </w:p>
    <w:p w:rsidR="00B53BF8" w:rsidRPr="00B53BF8" w:rsidRDefault="00B53BF8" w:rsidP="00B53BF8">
      <w:pPr>
        <w:spacing w:line="264" w:lineRule="auto"/>
        <w:ind w:firstLine="600"/>
        <w:jc w:val="both"/>
        <w:rPr>
          <w:sz w:val="24"/>
          <w:szCs w:val="24"/>
        </w:rPr>
      </w:pPr>
      <w:r w:rsidRPr="00B53BF8">
        <w:rPr>
          <w:color w:val="000000"/>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(французском) языке; проявлять уважение к иной культуре; соблюдать нормы вежливости в межкультурном общении.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7) 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учебно-исследовательской, проектной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информационной безопасности в ситуациях повседневной жизни и при работе в Интернете.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К концу обучения </w:t>
      </w:r>
      <w:r w:rsidRPr="00B53BF8">
        <w:rPr>
          <w:b/>
          <w:i/>
          <w:color w:val="000000"/>
          <w:sz w:val="24"/>
          <w:szCs w:val="24"/>
        </w:rPr>
        <w:t>в 11 классе</w:t>
      </w:r>
      <w:r w:rsidRPr="00B53BF8">
        <w:rPr>
          <w:color w:val="000000"/>
          <w:sz w:val="24"/>
          <w:szCs w:val="24"/>
        </w:rPr>
        <w:t xml:space="preserve"> обучающийся научится:</w:t>
      </w:r>
    </w:p>
    <w:p w:rsidR="00B53BF8" w:rsidRPr="00B53BF8" w:rsidRDefault="00B53BF8" w:rsidP="00B53BF8">
      <w:pPr>
        <w:spacing w:line="264" w:lineRule="auto"/>
        <w:ind w:firstLine="600"/>
        <w:jc w:val="both"/>
        <w:rPr>
          <w:sz w:val="24"/>
          <w:szCs w:val="24"/>
        </w:rPr>
      </w:pPr>
      <w:r w:rsidRPr="00B53BF8">
        <w:rPr>
          <w:color w:val="000000"/>
          <w:sz w:val="24"/>
          <w:szCs w:val="24"/>
        </w:rPr>
        <w:t>1) Владеть основными видами речевой деятельности:</w:t>
      </w:r>
    </w:p>
    <w:p w:rsidR="00B53BF8" w:rsidRPr="00B53BF8" w:rsidRDefault="00B53BF8" w:rsidP="00B53BF8">
      <w:pPr>
        <w:spacing w:line="264" w:lineRule="auto"/>
        <w:ind w:firstLine="600"/>
        <w:jc w:val="both"/>
        <w:rPr>
          <w:sz w:val="24"/>
          <w:szCs w:val="24"/>
        </w:rPr>
      </w:pPr>
      <w:r w:rsidRPr="00B53BF8">
        <w:rPr>
          <w:color w:val="000000"/>
          <w:sz w:val="24"/>
          <w:szCs w:val="24"/>
        </w:rPr>
        <w:t>говорение: вести разные виды диалога (диалог этикетного характера, диалог-побуждение к действию, диалог-расспрос, диалог-обмен мнениями; комбинированный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создавать устные связные монологические высказывания (описание/ характеристика, повествование/сообщение, рассуждение) с изложением своего мнения и краткой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выполненной проектной работы (объём – 14–15 фраз);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аудирование: воспринимать на слух и понимать аутентичные тексты, содержащие отдельные </w:t>
      </w:r>
      <w:r w:rsidRPr="00B53BF8">
        <w:rPr>
          <w:color w:val="000000"/>
          <w:sz w:val="24"/>
          <w:szCs w:val="24"/>
        </w:rPr>
        <w:lastRenderedPageBreak/>
        <w:t>неизученные языковые явления, с разной глубиной проникновения в содержание текста: с пониманием основного содержания, с пониманием нужной/интересующей/запрашиваемой информации (время звучания текста/текстов для аудирования – до 2,5 мин);</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различной глубиной проникновения в содержание текста: с пониманием основного содержания, с пониманием нужной/интересующей/запрашиваемой информации, с полным пониманием прочитанного (объём текста/текстов для чтения – 600–800 слов); читать про себя несплошные тексты (таблицы, диаграммы, графики) и понимать представленную в них информацию; </w:t>
      </w:r>
    </w:p>
    <w:p w:rsidR="00B53BF8" w:rsidRPr="00B53BF8" w:rsidRDefault="00B53BF8" w:rsidP="00B53BF8">
      <w:pPr>
        <w:spacing w:line="264" w:lineRule="auto"/>
        <w:ind w:firstLine="600"/>
        <w:jc w:val="both"/>
        <w:rPr>
          <w:sz w:val="24"/>
          <w:szCs w:val="24"/>
        </w:rPr>
      </w:pPr>
      <w:r w:rsidRPr="00B53BF8">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выполненной проектной работы (объём – до 180 слов).</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enchaînement и liaison внутри ритмических групп;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53BF8" w:rsidRPr="00B53BF8" w:rsidRDefault="00B53BF8" w:rsidP="00B53BF8">
      <w:pPr>
        <w:spacing w:line="264" w:lineRule="auto"/>
        <w:ind w:firstLine="600"/>
        <w:jc w:val="both"/>
        <w:rPr>
          <w:sz w:val="24"/>
          <w:szCs w:val="24"/>
        </w:rPr>
      </w:pPr>
      <w:r w:rsidRPr="00B53BF8">
        <w:rPr>
          <w:color w:val="000000"/>
          <w:sz w:val="24"/>
          <w:szCs w:val="24"/>
        </w:rPr>
        <w:t>владеть орфографическими навыками: правильно писать изученные слова;</w:t>
      </w:r>
    </w:p>
    <w:p w:rsidR="00B53BF8" w:rsidRPr="00B53BF8" w:rsidRDefault="00B53BF8" w:rsidP="00B53BF8">
      <w:pPr>
        <w:spacing w:line="264" w:lineRule="auto"/>
        <w:ind w:firstLine="600"/>
        <w:jc w:val="both"/>
        <w:rPr>
          <w:sz w:val="24"/>
          <w:szCs w:val="24"/>
        </w:rPr>
      </w:pPr>
      <w:r w:rsidRPr="00B53BF8">
        <w:rPr>
          <w:color w:val="000000"/>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вопросительный и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53BF8" w:rsidRPr="00B53BF8" w:rsidRDefault="00B53BF8" w:rsidP="00B53BF8">
      <w:pPr>
        <w:spacing w:line="264" w:lineRule="auto"/>
        <w:ind w:firstLine="600"/>
        <w:jc w:val="both"/>
        <w:rPr>
          <w:sz w:val="24"/>
          <w:szCs w:val="24"/>
        </w:rPr>
      </w:pPr>
      <w:r w:rsidRPr="00B53BF8">
        <w:rPr>
          <w:color w:val="000000"/>
          <w:sz w:val="24"/>
          <w:szCs w:val="24"/>
        </w:rP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глаголов при помощи префиксов re-/ré-/r-/res-, dé-/des-/ dis-, pré-, a-, sur-, sous-, en-/em-;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имён</w:t>
      </w:r>
      <w:r w:rsidRPr="00B53BF8">
        <w:rPr>
          <w:color w:val="000000"/>
          <w:sz w:val="24"/>
          <w:szCs w:val="24"/>
          <w:lang w:val="en-US"/>
        </w:rPr>
        <w:t xml:space="preserve"> </w:t>
      </w:r>
      <w:r w:rsidRPr="00B53BF8">
        <w:rPr>
          <w:color w:val="000000"/>
          <w:sz w:val="24"/>
          <w:szCs w:val="24"/>
        </w:rPr>
        <w:t>существительных</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-ade, -er/ -ère, -eur/-euse, -teur/-trice, -ain/-aine, -ien/-ienne, -ais/-aise, -ois/-oise, -ence/-ance, -aire, -erie, -ette, -ique, -iste, -isme, -tion/-ation/-ion, -ture, -oir/-oire, -té, -ude, -aison, -esse, -ure, -ment, -issement, -ise, -age, -issage;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имён</w:t>
      </w:r>
      <w:r w:rsidRPr="00B53BF8">
        <w:rPr>
          <w:color w:val="000000"/>
          <w:sz w:val="24"/>
          <w:szCs w:val="24"/>
          <w:lang w:val="en-US"/>
        </w:rPr>
        <w:t xml:space="preserve"> </w:t>
      </w:r>
      <w:r w:rsidRPr="00B53BF8">
        <w:rPr>
          <w:color w:val="000000"/>
          <w:sz w:val="24"/>
          <w:szCs w:val="24"/>
        </w:rPr>
        <w:t>прилагательных</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префиксов</w:t>
      </w:r>
      <w:r w:rsidRPr="00B53BF8">
        <w:rPr>
          <w:color w:val="000000"/>
          <w:sz w:val="24"/>
          <w:szCs w:val="24"/>
          <w:lang w:val="en-US"/>
        </w:rPr>
        <w:t xml:space="preserve"> inter-/in-/ im </w:t>
      </w:r>
      <w:r w:rsidRPr="00B53BF8">
        <w:rPr>
          <w:color w:val="000000"/>
          <w:sz w:val="24"/>
          <w:szCs w:val="24"/>
        </w:rPr>
        <w:t>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-el/ -elle, -al/-ale, -eux/-euse, -ien/-ienne, -ain/-aine, -ais/-aise, -ois/-oise, -ile, -il/-ille, -able/ -ible, -eau/ -elle, -aire, -atif/-ative, -ique, -ant/-ante;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наречий</w:t>
      </w:r>
      <w:r w:rsidRPr="00B53BF8">
        <w:rPr>
          <w:color w:val="000000"/>
          <w:sz w:val="24"/>
          <w:szCs w:val="24"/>
          <w:lang w:val="en-US"/>
        </w:rPr>
        <w:t xml:space="preserve"> </w:t>
      </w:r>
      <w:r w:rsidRPr="00B53BF8">
        <w:rPr>
          <w:color w:val="000000"/>
          <w:sz w:val="24"/>
          <w:szCs w:val="24"/>
        </w:rPr>
        <w:t>при</w:t>
      </w:r>
      <w:r w:rsidRPr="00B53BF8">
        <w:rPr>
          <w:color w:val="000000"/>
          <w:sz w:val="24"/>
          <w:szCs w:val="24"/>
          <w:lang w:val="en-US"/>
        </w:rPr>
        <w:t xml:space="preserve"> </w:t>
      </w:r>
      <w:r w:rsidRPr="00B53BF8">
        <w:rPr>
          <w:color w:val="000000"/>
          <w:sz w:val="24"/>
          <w:szCs w:val="24"/>
        </w:rPr>
        <w:t>помощи</w:t>
      </w:r>
      <w:r w:rsidRPr="00B53BF8">
        <w:rPr>
          <w:color w:val="000000"/>
          <w:sz w:val="24"/>
          <w:szCs w:val="24"/>
          <w:lang w:val="en-US"/>
        </w:rPr>
        <w:t xml:space="preserve"> </w:t>
      </w:r>
      <w:r w:rsidRPr="00B53BF8">
        <w:rPr>
          <w:color w:val="000000"/>
          <w:sz w:val="24"/>
          <w:szCs w:val="24"/>
        </w:rPr>
        <w:t>префиксов</w:t>
      </w:r>
      <w:r w:rsidRPr="00B53BF8">
        <w:rPr>
          <w:color w:val="000000"/>
          <w:sz w:val="24"/>
          <w:szCs w:val="24"/>
          <w:lang w:val="en-US"/>
        </w:rPr>
        <w:t xml:space="preserve"> in-/im- </w:t>
      </w:r>
      <w:r w:rsidRPr="00B53BF8">
        <w:rPr>
          <w:color w:val="000000"/>
          <w:sz w:val="24"/>
          <w:szCs w:val="24"/>
        </w:rPr>
        <w:t>и</w:t>
      </w:r>
      <w:r w:rsidRPr="00B53BF8">
        <w:rPr>
          <w:color w:val="000000"/>
          <w:sz w:val="24"/>
          <w:szCs w:val="24"/>
          <w:lang w:val="en-US"/>
        </w:rPr>
        <w:t xml:space="preserve"> </w:t>
      </w:r>
      <w:r w:rsidRPr="00B53BF8">
        <w:rPr>
          <w:color w:val="000000"/>
          <w:sz w:val="24"/>
          <w:szCs w:val="24"/>
        </w:rPr>
        <w:t>суффиксов</w:t>
      </w:r>
      <w:r w:rsidRPr="00B53BF8">
        <w:rPr>
          <w:color w:val="000000"/>
          <w:sz w:val="24"/>
          <w:szCs w:val="24"/>
          <w:lang w:val="en-US"/>
        </w:rPr>
        <w:t xml:space="preserve"> -ment, -emment/ -amment;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имён существительных и прилагательных при помощи отрицательных префиксов in-, im-, il-, ir-, mé-;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числительных при помощи суффиксов – ier/-ière, -ième; </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распознавать и употреблять в устной и письменной речи слова, образованные с использованием словосложения: сложных существительных путём соединения основ существительных (porte-fenêtre); сложных существительных путём соединения основы прилагательного с основой существительного (cybercafé); сложных существительных путём соединения основы/основ существительного с предлогом (sac-а-dos, sous-sol); сложных существительных путём соединения глагола с местоимением (rendez-vous); сложных существительных путём соединения наречия с основой глагола (couche-tard); сложных существительных путём соединения существительного с основой глагола (passe-temps);</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слова, образованные с использованием конверсии: имён существительных от неопределённой формы глаголов (lever un lever, déjeuner un déjeuner); имён существительных от имён прилагательных (rouge un rouge à lèvres, bleu le grand bleu); имён прилагательных от имён существительных (une orange les gants orange, le cinéma une soirée cinéma);</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53BF8" w:rsidRPr="00B53BF8" w:rsidRDefault="00B53BF8" w:rsidP="00B53BF8">
      <w:pPr>
        <w:spacing w:line="264" w:lineRule="auto"/>
        <w:ind w:firstLine="600"/>
        <w:jc w:val="both"/>
        <w:rPr>
          <w:sz w:val="24"/>
          <w:szCs w:val="24"/>
        </w:rPr>
      </w:pPr>
      <w:r w:rsidRPr="00B53BF8">
        <w:rPr>
          <w:color w:val="000000"/>
          <w:sz w:val="24"/>
          <w:szCs w:val="24"/>
        </w:rPr>
        <w:t>4) Знать и понимать особенности структуры простых и сложных предложений и различных коммуникативных типов предложений французского языка;</w:t>
      </w:r>
    </w:p>
    <w:p w:rsidR="00B53BF8" w:rsidRPr="00B53BF8" w:rsidRDefault="00B53BF8" w:rsidP="00B53BF8">
      <w:pPr>
        <w:spacing w:line="264" w:lineRule="auto"/>
        <w:ind w:firstLine="600"/>
        <w:jc w:val="both"/>
        <w:rPr>
          <w:sz w:val="24"/>
          <w:szCs w:val="24"/>
        </w:rPr>
      </w:pPr>
      <w:r w:rsidRPr="00B53BF8">
        <w:rPr>
          <w:color w:val="000000"/>
          <w:sz w:val="24"/>
          <w:szCs w:val="24"/>
        </w:rPr>
        <w:t>распознавать и употреблять в устной и письменной речи:</w:t>
      </w:r>
    </w:p>
    <w:p w:rsidR="00B53BF8" w:rsidRPr="00B53BF8" w:rsidRDefault="00B53BF8" w:rsidP="00B53BF8">
      <w:pPr>
        <w:spacing w:line="264" w:lineRule="auto"/>
        <w:ind w:firstLine="600"/>
        <w:jc w:val="both"/>
        <w:rPr>
          <w:sz w:val="24"/>
          <w:szCs w:val="24"/>
        </w:rPr>
      </w:pPr>
      <w:r w:rsidRPr="00B53BF8">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B53BF8" w:rsidRPr="00B53BF8" w:rsidRDefault="00B53BF8" w:rsidP="00B53BF8">
      <w:pPr>
        <w:spacing w:line="264" w:lineRule="auto"/>
        <w:ind w:firstLine="600"/>
        <w:jc w:val="both"/>
        <w:rPr>
          <w:sz w:val="24"/>
          <w:szCs w:val="24"/>
        </w:rPr>
      </w:pPr>
      <w:r w:rsidRPr="00B53BF8">
        <w:rPr>
          <w:color w:val="000000"/>
          <w:sz w:val="24"/>
          <w:szCs w:val="24"/>
        </w:rPr>
        <w:t>предложения простые нераспространённые, в том числе с оборотами c’est и ce sont, и распространённые, в том числе с несколькими обстоятельствами, следующими в определённом порядке;</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безличные предложения; </w:t>
      </w:r>
    </w:p>
    <w:p w:rsidR="00B53BF8" w:rsidRPr="00B53BF8" w:rsidRDefault="00B53BF8" w:rsidP="00B53BF8">
      <w:pPr>
        <w:spacing w:line="264" w:lineRule="auto"/>
        <w:ind w:firstLine="600"/>
        <w:jc w:val="both"/>
        <w:rPr>
          <w:sz w:val="24"/>
          <w:szCs w:val="24"/>
        </w:rPr>
      </w:pPr>
      <w:r w:rsidRPr="00B53BF8">
        <w:rPr>
          <w:color w:val="000000"/>
          <w:sz w:val="24"/>
          <w:szCs w:val="24"/>
        </w:rPr>
        <w:t>предложения с неопределённо-личным местоимением on;</w:t>
      </w:r>
    </w:p>
    <w:p w:rsidR="00B53BF8" w:rsidRPr="00B53BF8" w:rsidRDefault="00B53BF8" w:rsidP="00B53BF8">
      <w:pPr>
        <w:spacing w:line="264" w:lineRule="auto"/>
        <w:ind w:firstLine="600"/>
        <w:jc w:val="both"/>
        <w:rPr>
          <w:sz w:val="24"/>
          <w:szCs w:val="24"/>
        </w:rPr>
      </w:pPr>
      <w:r w:rsidRPr="00B53BF8">
        <w:rPr>
          <w:color w:val="000000"/>
          <w:sz w:val="24"/>
          <w:szCs w:val="24"/>
        </w:rPr>
        <w:t>сложносочинённые предложения с союзами et, mais, ou;</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сложноподчиненные предложения с подчинительными союзами si, que, quand, parce que, puisque, car, comme; </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основные временные формы изъявительного наклонения présent, futur simple, passé composé, passé immédiat, futur immédiat, imparfait, plus-que-parfait; </w:t>
      </w:r>
    </w:p>
    <w:p w:rsidR="00B53BF8" w:rsidRPr="00B53BF8" w:rsidRDefault="00B53BF8" w:rsidP="00B53BF8">
      <w:pPr>
        <w:spacing w:line="264" w:lineRule="auto"/>
        <w:ind w:firstLine="600"/>
        <w:jc w:val="both"/>
        <w:rPr>
          <w:sz w:val="24"/>
          <w:szCs w:val="24"/>
        </w:rPr>
      </w:pPr>
      <w:r w:rsidRPr="00B53BF8">
        <w:rPr>
          <w:color w:val="000000"/>
          <w:sz w:val="24"/>
          <w:szCs w:val="24"/>
        </w:rPr>
        <w:t>временная форма изъявительного наклонения futur simple в сложноподчинённом предложении для выражения гипотезы при наличии 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53BF8" w:rsidRPr="00B53BF8" w:rsidRDefault="00B53BF8" w:rsidP="00B53BF8">
      <w:pPr>
        <w:spacing w:line="264" w:lineRule="auto"/>
        <w:ind w:firstLine="600"/>
        <w:jc w:val="both"/>
        <w:rPr>
          <w:sz w:val="24"/>
          <w:szCs w:val="24"/>
        </w:rPr>
      </w:pPr>
      <w:r w:rsidRPr="00B53BF8">
        <w:rPr>
          <w:color w:val="000000"/>
          <w:sz w:val="24"/>
          <w:szCs w:val="24"/>
        </w:rPr>
        <w:t>косвенную речь в настоящем и прошедшем времени (в утвердительных и отрицательных повествовательных предложениях);</w:t>
      </w:r>
    </w:p>
    <w:p w:rsidR="00B53BF8" w:rsidRPr="00B53BF8" w:rsidRDefault="00B53BF8" w:rsidP="00B53BF8">
      <w:pPr>
        <w:spacing w:line="264" w:lineRule="auto"/>
        <w:ind w:firstLine="600"/>
        <w:jc w:val="both"/>
        <w:rPr>
          <w:sz w:val="24"/>
          <w:szCs w:val="24"/>
        </w:rPr>
      </w:pPr>
      <w:r w:rsidRPr="00B53BF8">
        <w:rPr>
          <w:color w:val="000000"/>
          <w:sz w:val="24"/>
          <w:szCs w:val="24"/>
        </w:rPr>
        <w:t>косвенный вопрос;</w:t>
      </w:r>
    </w:p>
    <w:p w:rsidR="00B53BF8" w:rsidRPr="00B53BF8" w:rsidRDefault="00B53BF8" w:rsidP="00B53BF8">
      <w:pPr>
        <w:spacing w:line="264" w:lineRule="auto"/>
        <w:ind w:firstLine="600"/>
        <w:jc w:val="both"/>
        <w:rPr>
          <w:sz w:val="24"/>
          <w:szCs w:val="24"/>
        </w:rPr>
      </w:pPr>
      <w:r w:rsidRPr="00B53BF8">
        <w:rPr>
          <w:color w:val="000000"/>
          <w:sz w:val="24"/>
          <w:szCs w:val="24"/>
        </w:rPr>
        <w:t>средства текстовой связи для обеспечения целостности текста;</w:t>
      </w:r>
    </w:p>
    <w:p w:rsidR="00B53BF8" w:rsidRPr="00B53BF8" w:rsidRDefault="00B53BF8" w:rsidP="00B53BF8">
      <w:pPr>
        <w:spacing w:line="264" w:lineRule="auto"/>
        <w:ind w:firstLine="600"/>
        <w:jc w:val="both"/>
        <w:rPr>
          <w:sz w:val="24"/>
          <w:szCs w:val="24"/>
        </w:rPr>
      </w:pPr>
      <w:r w:rsidRPr="00B53BF8">
        <w:rPr>
          <w:color w:val="000000"/>
          <w:sz w:val="24"/>
          <w:szCs w:val="24"/>
        </w:rPr>
        <w:t>глаголы в повелительном наклонении, в том числе образующие нерегулярные формы (être, avoir, savoir);</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временную форму условного наклонения conditionnel présent в независимом предложении для выражения пожелания, предложения, вежливого вопроса и долженствования и в сложноподчинённом предложении с обстоятельственным придаточным условия для выражения </w:t>
      </w:r>
      <w:r w:rsidRPr="00B53BF8">
        <w:rPr>
          <w:color w:val="000000"/>
          <w:sz w:val="24"/>
          <w:szCs w:val="24"/>
        </w:rPr>
        <w:lastRenderedPageBreak/>
        <w:t>гипотезы при наличии нереального условия;</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временную форму условного наклонения conditionnel passé; </w:t>
      </w:r>
    </w:p>
    <w:p w:rsidR="00B53BF8" w:rsidRPr="00B53BF8" w:rsidRDefault="00B53BF8" w:rsidP="00B53BF8">
      <w:pPr>
        <w:spacing w:line="264" w:lineRule="auto"/>
        <w:ind w:firstLine="600"/>
        <w:jc w:val="both"/>
        <w:rPr>
          <w:sz w:val="24"/>
          <w:szCs w:val="24"/>
        </w:rPr>
      </w:pPr>
      <w:r w:rsidRPr="00B53BF8">
        <w:rPr>
          <w:color w:val="000000"/>
          <w:sz w:val="24"/>
          <w:szCs w:val="24"/>
        </w:rPr>
        <w:t>временную форму subjonctif présent правильных и неправильных глаголов;</w:t>
      </w:r>
    </w:p>
    <w:p w:rsidR="00B53BF8" w:rsidRPr="00B53BF8" w:rsidRDefault="00B53BF8" w:rsidP="00B53BF8">
      <w:pPr>
        <w:spacing w:line="264" w:lineRule="auto"/>
        <w:ind w:firstLine="600"/>
        <w:jc w:val="both"/>
        <w:rPr>
          <w:sz w:val="24"/>
          <w:szCs w:val="24"/>
        </w:rPr>
      </w:pPr>
      <w:r w:rsidRPr="00B53BF8">
        <w:rPr>
          <w:color w:val="000000"/>
          <w:sz w:val="24"/>
          <w:szCs w:val="24"/>
        </w:rP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sûr, il est évident и другие.</w:t>
      </w:r>
    </w:p>
    <w:p w:rsidR="00B53BF8" w:rsidRPr="00B53BF8" w:rsidRDefault="00B53BF8" w:rsidP="00B53BF8">
      <w:pPr>
        <w:spacing w:line="264" w:lineRule="auto"/>
        <w:ind w:firstLine="600"/>
        <w:jc w:val="both"/>
        <w:rPr>
          <w:sz w:val="24"/>
          <w:szCs w:val="24"/>
        </w:rPr>
      </w:pPr>
      <w:r w:rsidRPr="00B53BF8">
        <w:rPr>
          <w:color w:val="000000"/>
          <w:sz w:val="24"/>
          <w:szCs w:val="24"/>
        </w:rPr>
        <w:t>глаголы в страдательном залоге forme passive с предлогами par и de, используемыми в страдательном залоге;</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неличные</w:t>
      </w:r>
      <w:r w:rsidRPr="00B53BF8">
        <w:rPr>
          <w:color w:val="000000"/>
          <w:sz w:val="24"/>
          <w:szCs w:val="24"/>
          <w:lang w:val="en-US"/>
        </w:rPr>
        <w:t xml:space="preserve"> </w:t>
      </w:r>
      <w:r w:rsidRPr="00B53BF8">
        <w:rPr>
          <w:color w:val="000000"/>
          <w:sz w:val="24"/>
          <w:szCs w:val="24"/>
        </w:rPr>
        <w:t>формы</w:t>
      </w:r>
      <w:r w:rsidRPr="00B53BF8">
        <w:rPr>
          <w:color w:val="000000"/>
          <w:sz w:val="24"/>
          <w:szCs w:val="24"/>
          <w:lang w:val="en-US"/>
        </w:rPr>
        <w:t xml:space="preserve"> </w:t>
      </w:r>
      <w:r w:rsidRPr="00B53BF8">
        <w:rPr>
          <w:color w:val="000000"/>
          <w:sz w:val="24"/>
          <w:szCs w:val="24"/>
        </w:rPr>
        <w:t>глагола</w:t>
      </w:r>
      <w:r w:rsidRPr="00B53BF8">
        <w:rPr>
          <w:color w:val="000000"/>
          <w:sz w:val="24"/>
          <w:szCs w:val="24"/>
          <w:lang w:val="en-US"/>
        </w:rPr>
        <w:t xml:space="preserve"> (infinitif, gérondif, participe présent, participe passé);</w:t>
      </w:r>
    </w:p>
    <w:p w:rsidR="00B53BF8" w:rsidRPr="00B53BF8" w:rsidRDefault="00B53BF8" w:rsidP="00B53BF8">
      <w:pPr>
        <w:spacing w:line="264" w:lineRule="auto"/>
        <w:ind w:firstLine="600"/>
        <w:jc w:val="both"/>
        <w:rPr>
          <w:sz w:val="24"/>
          <w:szCs w:val="24"/>
        </w:rPr>
      </w:pPr>
      <w:r w:rsidRPr="00B53BF8">
        <w:rPr>
          <w:color w:val="000000"/>
          <w:sz w:val="24"/>
          <w:szCs w:val="24"/>
        </w:rPr>
        <w:t>имена существительные и 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определённый, неопределённый, нулевой, частичный, слитный артикли;</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и притяжательные прилагательные;</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в единственном и множественном числе,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имена прилагательные и наречия в положительной, сравнительной и превосходной степенях сравнения, образованные по правилу, и исключения;</w:t>
      </w:r>
    </w:p>
    <w:p w:rsidR="00B53BF8" w:rsidRPr="00B53BF8" w:rsidRDefault="00B53BF8" w:rsidP="00B53BF8">
      <w:pPr>
        <w:spacing w:line="264" w:lineRule="auto"/>
        <w:ind w:firstLine="600"/>
        <w:jc w:val="both"/>
        <w:rPr>
          <w:sz w:val="24"/>
          <w:szCs w:val="24"/>
        </w:rPr>
      </w:pPr>
      <w:r w:rsidRPr="00B53BF8">
        <w:rPr>
          <w:color w:val="000000"/>
          <w:sz w:val="24"/>
          <w:szCs w:val="24"/>
        </w:rPr>
        <w:t>наречия времени и образа действия, количественные наречия;</w:t>
      </w:r>
    </w:p>
    <w:p w:rsidR="00B53BF8" w:rsidRPr="00B53BF8" w:rsidRDefault="00B53BF8" w:rsidP="00B53BF8">
      <w:pPr>
        <w:spacing w:line="264" w:lineRule="auto"/>
        <w:ind w:firstLine="600"/>
        <w:jc w:val="both"/>
        <w:rPr>
          <w:sz w:val="24"/>
          <w:szCs w:val="24"/>
        </w:rPr>
      </w:pPr>
      <w:r w:rsidRPr="00B53BF8">
        <w:rPr>
          <w:color w:val="000000"/>
          <w:sz w:val="24"/>
          <w:szCs w:val="24"/>
        </w:rPr>
        <w:t>личные местоимения в функции прямых и косвенных дополнений; ударные и безударные формы личных местоимений;</w:t>
      </w:r>
    </w:p>
    <w:p w:rsidR="00B53BF8" w:rsidRPr="00B53BF8" w:rsidRDefault="00B53BF8" w:rsidP="00B53BF8">
      <w:pPr>
        <w:spacing w:line="264" w:lineRule="auto"/>
        <w:ind w:firstLine="600"/>
        <w:jc w:val="both"/>
        <w:rPr>
          <w:sz w:val="24"/>
          <w:szCs w:val="24"/>
        </w:rPr>
      </w:pPr>
      <w:r w:rsidRPr="00B53BF8">
        <w:rPr>
          <w:color w:val="000000"/>
          <w:sz w:val="24"/>
          <w:szCs w:val="24"/>
        </w:rPr>
        <w:t xml:space="preserve">местоимения и наречия en и y; </w:t>
      </w:r>
    </w:p>
    <w:p w:rsidR="00B53BF8" w:rsidRPr="00B53BF8" w:rsidRDefault="00B53BF8" w:rsidP="00B53BF8">
      <w:pPr>
        <w:spacing w:line="264" w:lineRule="auto"/>
        <w:ind w:firstLine="600"/>
        <w:jc w:val="both"/>
        <w:rPr>
          <w:sz w:val="24"/>
          <w:szCs w:val="24"/>
          <w:lang w:val="en-US"/>
        </w:rPr>
      </w:pPr>
      <w:r w:rsidRPr="00B53BF8">
        <w:rPr>
          <w:color w:val="000000"/>
          <w:sz w:val="24"/>
          <w:szCs w:val="24"/>
        </w:rPr>
        <w:t>неопределённые</w:t>
      </w:r>
      <w:r w:rsidRPr="00B53BF8">
        <w:rPr>
          <w:color w:val="000000"/>
          <w:sz w:val="24"/>
          <w:szCs w:val="24"/>
          <w:lang w:val="en-US"/>
        </w:rPr>
        <w:t xml:space="preserve"> </w:t>
      </w:r>
      <w:r w:rsidRPr="00B53BF8">
        <w:rPr>
          <w:color w:val="000000"/>
          <w:sz w:val="24"/>
          <w:szCs w:val="24"/>
        </w:rPr>
        <w:t>местоимения</w:t>
      </w:r>
      <w:r w:rsidRPr="00B53BF8">
        <w:rPr>
          <w:color w:val="000000"/>
          <w:sz w:val="24"/>
          <w:szCs w:val="24"/>
          <w:lang w:val="en-US"/>
        </w:rPr>
        <w:t xml:space="preserve"> on, tout, même, personne, aucun(e), certain(e)(s), quelqu’un/quelques-uns, tel/tels/telle/ telles;</w:t>
      </w:r>
    </w:p>
    <w:p w:rsidR="00B53BF8" w:rsidRPr="00B53BF8" w:rsidRDefault="00B53BF8" w:rsidP="00B53BF8">
      <w:pPr>
        <w:spacing w:line="264" w:lineRule="auto"/>
        <w:ind w:firstLine="600"/>
        <w:jc w:val="both"/>
        <w:rPr>
          <w:sz w:val="24"/>
          <w:szCs w:val="24"/>
        </w:rPr>
      </w:pPr>
      <w:r w:rsidRPr="00B53BF8">
        <w:rPr>
          <w:color w:val="000000"/>
          <w:sz w:val="24"/>
          <w:szCs w:val="24"/>
        </w:rPr>
        <w:t>простые относительные местоимения qui, que, dont, où и сложные относительные местоимения lequel, lesquels, laquelle, lesquelles и их производные с предлогами а и de;</w:t>
      </w:r>
    </w:p>
    <w:p w:rsidR="00B53BF8" w:rsidRPr="00B53BF8" w:rsidRDefault="00B53BF8" w:rsidP="00B53BF8">
      <w:pPr>
        <w:spacing w:line="264" w:lineRule="auto"/>
        <w:ind w:firstLine="600"/>
        <w:jc w:val="both"/>
        <w:rPr>
          <w:sz w:val="24"/>
          <w:szCs w:val="24"/>
        </w:rPr>
      </w:pPr>
      <w:r w:rsidRPr="00B53BF8">
        <w:rPr>
          <w:color w:val="000000"/>
          <w:sz w:val="24"/>
          <w:szCs w:val="24"/>
        </w:rPr>
        <w:t>указательные местоимения celui/celle/ceux;</w:t>
      </w:r>
    </w:p>
    <w:p w:rsidR="00B53BF8" w:rsidRPr="00B53BF8" w:rsidRDefault="00B53BF8" w:rsidP="00B53BF8">
      <w:pPr>
        <w:spacing w:line="264" w:lineRule="auto"/>
        <w:ind w:firstLine="600"/>
        <w:jc w:val="both"/>
        <w:rPr>
          <w:sz w:val="24"/>
          <w:szCs w:val="24"/>
        </w:rPr>
      </w:pPr>
      <w:r w:rsidRPr="00B53BF8">
        <w:rPr>
          <w:color w:val="000000"/>
          <w:sz w:val="24"/>
          <w:szCs w:val="24"/>
        </w:rPr>
        <w:t>притяжательные местоимения le mien / la mienne / les miens / les miennes и так далее;</w:t>
      </w:r>
    </w:p>
    <w:p w:rsidR="00B53BF8" w:rsidRPr="00B53BF8" w:rsidRDefault="00B53BF8" w:rsidP="00B53BF8">
      <w:pPr>
        <w:spacing w:line="264" w:lineRule="auto"/>
        <w:ind w:firstLine="600"/>
        <w:jc w:val="both"/>
        <w:rPr>
          <w:sz w:val="24"/>
          <w:szCs w:val="24"/>
        </w:rPr>
      </w:pPr>
      <w:r w:rsidRPr="00B53BF8">
        <w:rPr>
          <w:color w:val="000000"/>
          <w:sz w:val="24"/>
          <w:szCs w:val="24"/>
        </w:rPr>
        <w:t>личные местоимения в функции прямых и косвенных дополнений; ударные и безударные формы личных местоимений; два местоимения-дополнения при глаголе (Il le lui dit. Il me le donne.);</w:t>
      </w:r>
    </w:p>
    <w:p w:rsidR="00B53BF8" w:rsidRPr="00B53BF8" w:rsidRDefault="00B53BF8" w:rsidP="00B53BF8">
      <w:pPr>
        <w:spacing w:line="264" w:lineRule="auto"/>
        <w:ind w:firstLine="600"/>
        <w:jc w:val="both"/>
        <w:rPr>
          <w:sz w:val="24"/>
          <w:szCs w:val="24"/>
        </w:rPr>
      </w:pPr>
      <w:r w:rsidRPr="00B53BF8">
        <w:rPr>
          <w:color w:val="000000"/>
          <w:sz w:val="24"/>
          <w:szCs w:val="24"/>
        </w:rPr>
        <w:t>количественные и порядковые числительные, числительные для обозначения дат и больших чисел (100 – 1 000 000);</w:t>
      </w:r>
    </w:p>
    <w:p w:rsidR="00B53BF8" w:rsidRPr="00B53BF8" w:rsidRDefault="00B53BF8" w:rsidP="00B53BF8">
      <w:pPr>
        <w:spacing w:line="264" w:lineRule="auto"/>
        <w:ind w:firstLine="600"/>
        <w:jc w:val="both"/>
        <w:rPr>
          <w:sz w:val="24"/>
          <w:szCs w:val="24"/>
        </w:rPr>
      </w:pPr>
      <w:r w:rsidRPr="00B53BF8">
        <w:rPr>
          <w:color w:val="000000"/>
          <w:sz w:val="24"/>
          <w:szCs w:val="24"/>
        </w:rPr>
        <w:t>предлоги места, времени, направления.</w:t>
      </w:r>
    </w:p>
    <w:p w:rsidR="00B53BF8" w:rsidRPr="00B53BF8" w:rsidRDefault="00B53BF8" w:rsidP="00B53BF8">
      <w:pPr>
        <w:spacing w:line="264" w:lineRule="auto"/>
        <w:ind w:firstLine="600"/>
        <w:jc w:val="both"/>
        <w:rPr>
          <w:sz w:val="24"/>
          <w:szCs w:val="24"/>
        </w:rPr>
      </w:pPr>
      <w:r w:rsidRPr="00B53BF8">
        <w:rPr>
          <w:color w:val="000000"/>
          <w:sz w:val="24"/>
          <w:szCs w:val="24"/>
        </w:rPr>
        <w:t>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различий; знать/понимать и использовать в устной и письменной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родной страны и страны/стран изучаемого языка; представлять родную страну и её культуру на иностранном языке; проявлять уважение к иной культуре; соблюдать нормы вежливости в межкультурном общении.</w:t>
      </w:r>
    </w:p>
    <w:p w:rsidR="00B53BF8" w:rsidRPr="00B53BF8" w:rsidRDefault="00B53BF8" w:rsidP="00B53BF8">
      <w:pPr>
        <w:spacing w:line="264" w:lineRule="auto"/>
        <w:ind w:firstLine="600"/>
        <w:jc w:val="both"/>
        <w:rPr>
          <w:sz w:val="24"/>
          <w:szCs w:val="24"/>
        </w:rPr>
      </w:pPr>
      <w:r w:rsidRPr="00B53BF8">
        <w:rPr>
          <w:color w:val="000000"/>
          <w:sz w:val="24"/>
          <w:szCs w:val="24"/>
        </w:rPr>
        <w:t>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53BF8" w:rsidRPr="00B53BF8" w:rsidRDefault="00B53BF8" w:rsidP="00B53BF8">
      <w:pPr>
        <w:spacing w:line="264" w:lineRule="auto"/>
        <w:ind w:firstLine="600"/>
        <w:jc w:val="both"/>
        <w:rPr>
          <w:sz w:val="24"/>
          <w:szCs w:val="24"/>
        </w:rPr>
      </w:pPr>
      <w:r w:rsidRPr="00B53BF8">
        <w:rPr>
          <w:color w:val="000000"/>
          <w:sz w:val="24"/>
          <w:szCs w:val="24"/>
        </w:rPr>
        <w:lastRenderedPageBreak/>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электронной форме; участвовать в учебно-исследовательской, проектной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B53BF8" w:rsidRDefault="00B53BF8" w:rsidP="001B2550">
      <w:pPr>
        <w:pStyle w:val="Heading1"/>
        <w:numPr>
          <w:ilvl w:val="1"/>
          <w:numId w:val="65"/>
        </w:numPr>
        <w:tabs>
          <w:tab w:val="left" w:pos="1702"/>
        </w:tabs>
        <w:spacing w:line="242" w:lineRule="auto"/>
        <w:ind w:left="314" w:right="273" w:firstLine="720"/>
      </w:pPr>
      <w:r>
        <w:t>Рабочая программа по учебному предмету «Иностранный  (немецкий) язык» (базовый уровень)</w:t>
      </w:r>
    </w:p>
    <w:p w:rsidR="004F3F07" w:rsidRDefault="004F3F07" w:rsidP="004F3F07">
      <w:pPr>
        <w:pStyle w:val="a3"/>
        <w:spacing w:before="86" w:line="259" w:lineRule="auto"/>
        <w:ind w:right="116" w:firstLine="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(немецкий) язык (базовый уровень)» (предметная область «Иностранные языки»)</w:t>
      </w:r>
      <w:r>
        <w:rPr>
          <w:spacing w:val="1"/>
        </w:rPr>
        <w:t xml:space="preserve"> </w:t>
      </w:r>
      <w:r>
        <w:rPr>
          <w:spacing w:val="-1"/>
        </w:rPr>
        <w:t>(далее</w:t>
      </w:r>
      <w:r>
        <w:rPr>
          <w:spacing w:val="-10"/>
        </w:rPr>
        <w:t xml:space="preserve"> </w:t>
      </w:r>
      <w:r>
        <w:rPr>
          <w:spacing w:val="-1"/>
        </w:rPr>
        <w:t>соответственно</w:t>
      </w:r>
      <w:r>
        <w:rPr>
          <w:spacing w:val="-7"/>
        </w:rPr>
        <w:t xml:space="preserve"> </w:t>
      </w:r>
      <w:r>
        <w:t>–</w:t>
      </w:r>
      <w:r>
        <w:rPr>
          <w:spacing w:val="-3"/>
        </w:rPr>
        <w:t xml:space="preserve"> </w:t>
      </w:r>
      <w:r>
        <w:t>программа</w:t>
      </w:r>
      <w:r>
        <w:rPr>
          <w:spacing w:val="-9"/>
        </w:rPr>
        <w:t xml:space="preserve"> </w:t>
      </w:r>
      <w:r>
        <w:t>по</w:t>
      </w:r>
      <w:r>
        <w:rPr>
          <w:spacing w:val="-10"/>
        </w:rPr>
        <w:t xml:space="preserve"> </w:t>
      </w:r>
      <w:r>
        <w:t>немецкому</w:t>
      </w:r>
      <w:r>
        <w:rPr>
          <w:spacing w:val="-17"/>
        </w:rPr>
        <w:t xml:space="preserve"> </w:t>
      </w:r>
      <w:r>
        <w:t>языку,</w:t>
      </w:r>
      <w:r>
        <w:rPr>
          <w:spacing w:val="-6"/>
        </w:rPr>
        <w:t xml:space="preserve"> </w:t>
      </w:r>
      <w:r>
        <w:t>немецкий</w:t>
      </w:r>
      <w:r>
        <w:rPr>
          <w:spacing w:val="-6"/>
        </w:rPr>
        <w:t xml:space="preserve"> </w:t>
      </w:r>
      <w:r>
        <w:t>язык)</w:t>
      </w:r>
      <w:r>
        <w:rPr>
          <w:spacing w:val="-6"/>
        </w:rPr>
        <w:t xml:space="preserve"> </w:t>
      </w:r>
      <w:r>
        <w:t>включает</w:t>
      </w:r>
      <w:r>
        <w:rPr>
          <w:spacing w:val="-68"/>
        </w:rPr>
        <w:t xml:space="preserve"> </w:t>
      </w:r>
      <w:r>
        <w:t>пояснительную записку, содержание обучения, планируемые результаты освоения</w:t>
      </w:r>
      <w:r>
        <w:rPr>
          <w:spacing w:val="-67"/>
        </w:rPr>
        <w:t xml:space="preserve"> </w:t>
      </w:r>
      <w:r>
        <w:t>программы</w:t>
      </w:r>
      <w:r>
        <w:rPr>
          <w:spacing w:val="-1"/>
        </w:rPr>
        <w:t xml:space="preserve"> </w:t>
      </w:r>
      <w:r>
        <w:t>по</w:t>
      </w:r>
      <w:r>
        <w:rPr>
          <w:spacing w:val="-3"/>
        </w:rPr>
        <w:t xml:space="preserve"> </w:t>
      </w:r>
      <w:r>
        <w:t>немецкому</w:t>
      </w:r>
      <w:r>
        <w:rPr>
          <w:spacing w:val="-11"/>
        </w:rPr>
        <w:t xml:space="preserve"> </w:t>
      </w:r>
      <w:r>
        <w:t>языку,</w:t>
      </w:r>
      <w:r>
        <w:rPr>
          <w:spacing w:val="3"/>
        </w:rPr>
        <w:t xml:space="preserve"> </w:t>
      </w:r>
      <w:r>
        <w:t>тематическое</w:t>
      </w:r>
      <w:r>
        <w:rPr>
          <w:spacing w:val="-2"/>
        </w:rPr>
        <w:t xml:space="preserve"> </w:t>
      </w:r>
      <w:r>
        <w:t>планирование.</w:t>
      </w:r>
    </w:p>
    <w:p w:rsidR="004F3F07" w:rsidRDefault="004F3F07" w:rsidP="004F3F07">
      <w:pPr>
        <w:pStyle w:val="a3"/>
        <w:spacing w:line="259" w:lineRule="auto"/>
        <w:ind w:right="107" w:firstLine="0"/>
      </w:pPr>
      <w:r>
        <w:t>Пояснительная записка отражает общие цели и задачи изучения немецкого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 место в структуре учебного плана, а также</w:t>
      </w:r>
      <w:r>
        <w:rPr>
          <w:spacing w:val="1"/>
        </w:rPr>
        <w:t xml:space="preserve"> </w:t>
      </w:r>
      <w:r>
        <w:t>подходы к отбору</w:t>
      </w:r>
      <w:r>
        <w:rPr>
          <w:spacing w:val="1"/>
        </w:rPr>
        <w:t xml:space="preserve"> </w:t>
      </w:r>
      <w:r>
        <w:t>содержания,</w:t>
      </w:r>
      <w:r>
        <w:rPr>
          <w:spacing w:val="2"/>
        </w:rPr>
        <w:t xml:space="preserve"> </w:t>
      </w:r>
      <w:r>
        <w:t>к</w:t>
      </w:r>
      <w:r>
        <w:rPr>
          <w:spacing w:val="1"/>
        </w:rPr>
        <w:t xml:space="preserve"> </w:t>
      </w:r>
      <w:r>
        <w:t>определению</w:t>
      </w:r>
      <w:r>
        <w:rPr>
          <w:spacing w:val="-1"/>
        </w:rPr>
        <w:t xml:space="preserve"> </w:t>
      </w:r>
      <w:r>
        <w:t>планируемых</w:t>
      </w:r>
      <w:r>
        <w:rPr>
          <w:spacing w:val="-3"/>
        </w:rPr>
        <w:t xml:space="preserve"> </w:t>
      </w:r>
      <w:r>
        <w:t>результатов.</w:t>
      </w:r>
    </w:p>
    <w:p w:rsidR="004F3F07" w:rsidRDefault="004F3F07" w:rsidP="004F3F07">
      <w:pPr>
        <w:pStyle w:val="a3"/>
        <w:spacing w:line="261" w:lineRule="auto"/>
        <w:ind w:right="123" w:firstLine="0"/>
      </w:pPr>
      <w:r>
        <w:t>В</w:t>
      </w:r>
      <w:r>
        <w:rPr>
          <w:spacing w:val="1"/>
        </w:rPr>
        <w:t xml:space="preserve"> </w:t>
      </w:r>
      <w:r>
        <w:t>программе</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раскрываются</w:t>
      </w:r>
      <w:r>
        <w:rPr>
          <w:spacing w:val="1"/>
        </w:rPr>
        <w:t xml:space="preserve"> </w:t>
      </w:r>
      <w:r>
        <w:t>содержательные</w:t>
      </w:r>
      <w:r>
        <w:rPr>
          <w:spacing w:val="1"/>
        </w:rPr>
        <w:t xml:space="preserve"> </w:t>
      </w:r>
      <w:r>
        <w:t>линии,</w:t>
      </w:r>
      <w:r>
        <w:rPr>
          <w:spacing w:val="1"/>
        </w:rPr>
        <w:t xml:space="preserve"> </w:t>
      </w:r>
      <w:r>
        <w:t>которые предлагаются для обязательного изучения в каждом классе на уровне</w:t>
      </w:r>
      <w:r>
        <w:rPr>
          <w:spacing w:val="1"/>
        </w:rPr>
        <w:t xml:space="preserve"> </w:t>
      </w:r>
      <w:r>
        <w:t>среднего</w:t>
      </w:r>
      <w:r>
        <w:rPr>
          <w:spacing w:val="-4"/>
        </w:rPr>
        <w:t xml:space="preserve"> </w:t>
      </w:r>
      <w:r>
        <w:t>общего</w:t>
      </w:r>
      <w:r>
        <w:rPr>
          <w:spacing w:val="-3"/>
        </w:rPr>
        <w:t xml:space="preserve"> </w:t>
      </w:r>
      <w:r>
        <w:t>образования.</w:t>
      </w:r>
    </w:p>
    <w:p w:rsidR="004F3F07" w:rsidRDefault="004F3F07" w:rsidP="004F3F07">
      <w:pPr>
        <w:pStyle w:val="a3"/>
        <w:spacing w:line="259" w:lineRule="auto"/>
        <w:ind w:right="123" w:firstLine="0"/>
      </w:pPr>
      <w:r>
        <w:rPr>
          <w:spacing w:val="-1"/>
        </w:rPr>
        <w:t>Планируемые</w:t>
      </w:r>
      <w:r>
        <w:rPr>
          <w:spacing w:val="-8"/>
        </w:rPr>
        <w:t xml:space="preserve"> </w:t>
      </w:r>
      <w:r>
        <w:rPr>
          <w:spacing w:val="-1"/>
        </w:rPr>
        <w:t>результаты</w:t>
      </w:r>
      <w:r>
        <w:rPr>
          <w:spacing w:val="-14"/>
        </w:rPr>
        <w:t xml:space="preserve"> </w:t>
      </w:r>
      <w:r>
        <w:rPr>
          <w:spacing w:val="-1"/>
        </w:rPr>
        <w:t>освоения</w:t>
      </w:r>
      <w:r>
        <w:rPr>
          <w:spacing w:val="-12"/>
        </w:rPr>
        <w:t xml:space="preserve"> </w:t>
      </w:r>
      <w:r>
        <w:rPr>
          <w:spacing w:val="-1"/>
        </w:rPr>
        <w:t>программы</w:t>
      </w:r>
      <w:r>
        <w:rPr>
          <w:spacing w:val="-13"/>
        </w:rPr>
        <w:t xml:space="preserve"> </w:t>
      </w:r>
      <w:r>
        <w:t>по</w:t>
      </w:r>
      <w:r>
        <w:rPr>
          <w:spacing w:val="-17"/>
        </w:rPr>
        <w:t xml:space="preserve"> </w:t>
      </w:r>
      <w:r>
        <w:t>немецкому</w:t>
      </w:r>
      <w:r>
        <w:rPr>
          <w:spacing w:val="-17"/>
        </w:rPr>
        <w:t xml:space="preserve"> </w:t>
      </w:r>
      <w:r>
        <w:t>языку</w:t>
      </w:r>
      <w:r>
        <w:rPr>
          <w:spacing w:val="-22"/>
        </w:rPr>
        <w:t xml:space="preserve"> </w:t>
      </w:r>
      <w:r>
        <w:t>включают</w:t>
      </w:r>
      <w:r>
        <w:rPr>
          <w:spacing w:val="-68"/>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w:t>
      </w:r>
      <w:r>
        <w:rPr>
          <w:spacing w:val="70"/>
        </w:rPr>
        <w:t xml:space="preserve"> </w:t>
      </w:r>
      <w:r>
        <w:t>а</w:t>
      </w:r>
      <w:r>
        <w:rPr>
          <w:spacing w:val="70"/>
        </w:rPr>
        <w:t xml:space="preserve"> </w:t>
      </w:r>
      <w:r>
        <w:t>также</w:t>
      </w:r>
      <w:r>
        <w:rPr>
          <w:spacing w:val="70"/>
        </w:rPr>
        <w:t xml:space="preserve"> </w:t>
      </w:r>
      <w:r>
        <w:t>предметные достижения</w:t>
      </w:r>
      <w:r>
        <w:rPr>
          <w:spacing w:val="70"/>
        </w:rPr>
        <w:t xml:space="preserve"> </w:t>
      </w:r>
      <w:r>
        <w:t>обучающегося</w:t>
      </w:r>
      <w:r>
        <w:rPr>
          <w:spacing w:val="1"/>
        </w:rPr>
        <w:t xml:space="preserve"> </w:t>
      </w:r>
      <w:r>
        <w:t>за</w:t>
      </w:r>
      <w:r>
        <w:rPr>
          <w:spacing w:val="-2"/>
        </w:rPr>
        <w:t xml:space="preserve"> </w:t>
      </w:r>
      <w:r>
        <w:t>каждый</w:t>
      </w:r>
      <w:r>
        <w:rPr>
          <w:spacing w:val="2"/>
        </w:rPr>
        <w:t xml:space="preserve"> </w:t>
      </w:r>
      <w:r>
        <w:t>год</w:t>
      </w:r>
      <w:r>
        <w:rPr>
          <w:spacing w:val="2"/>
        </w:rPr>
        <w:t xml:space="preserve"> </w:t>
      </w:r>
      <w:r>
        <w:t>обучения.</w:t>
      </w:r>
    </w:p>
    <w:p w:rsidR="004F3F07" w:rsidRDefault="004F3F07" w:rsidP="004F3F07">
      <w:pPr>
        <w:pStyle w:val="a3"/>
        <w:spacing w:line="259" w:lineRule="auto"/>
        <w:ind w:right="123" w:firstLine="0"/>
      </w:pPr>
      <w:r>
        <w:t>Пояснительная записка</w:t>
      </w:r>
    </w:p>
    <w:p w:rsidR="00911C6A" w:rsidRDefault="00911C6A" w:rsidP="00911C6A">
      <w:pPr>
        <w:pStyle w:val="a3"/>
        <w:spacing w:line="256" w:lineRule="auto"/>
        <w:ind w:right="121"/>
      </w:pPr>
      <w:r>
        <w:t>Программа</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среднего   общего   образования,   представленных</w:t>
      </w:r>
      <w:r>
        <w:rPr>
          <w:spacing w:val="-67"/>
        </w:rPr>
        <w:t xml:space="preserve"> </w:t>
      </w:r>
      <w:r>
        <w:t>в</w:t>
      </w:r>
      <w:r>
        <w:rPr>
          <w:spacing w:val="-2"/>
        </w:rPr>
        <w:t xml:space="preserve"> </w:t>
      </w:r>
      <w:r>
        <w:t>ФГОС</w:t>
      </w:r>
      <w:r>
        <w:rPr>
          <w:spacing w:val="1"/>
        </w:rPr>
        <w:t xml:space="preserve"> </w:t>
      </w:r>
      <w:r>
        <w:t>СОО.</w:t>
      </w:r>
    </w:p>
    <w:p w:rsidR="00911C6A" w:rsidRDefault="00911C6A" w:rsidP="00911C6A">
      <w:pPr>
        <w:pStyle w:val="a3"/>
        <w:spacing w:before="13" w:line="259" w:lineRule="auto"/>
        <w:ind w:right="118"/>
      </w:pPr>
      <w:r>
        <w:t>Программа</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 программ по предмету: она даёт представление</w:t>
      </w:r>
      <w:r>
        <w:rPr>
          <w:spacing w:val="1"/>
        </w:rPr>
        <w:t xml:space="preserve"> </w:t>
      </w:r>
      <w:r>
        <w:t>о целях</w:t>
      </w:r>
      <w:r>
        <w:rPr>
          <w:spacing w:val="1"/>
        </w:rPr>
        <w:t xml:space="preserve"> </w:t>
      </w:r>
      <w:r>
        <w:t>образования,</w:t>
      </w:r>
      <w:r>
        <w:rPr>
          <w:spacing w:val="1"/>
        </w:rPr>
        <w:t xml:space="preserve"> </w:t>
      </w:r>
      <w:r>
        <w:t>развития, воспитания и социализации обучающихся на уровне среднего 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1"/>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44"/>
        </w:rPr>
        <w:t xml:space="preserve"> </w:t>
      </w:r>
      <w:r>
        <w:t>у</w:t>
      </w:r>
      <w:r>
        <w:rPr>
          <w:spacing w:val="29"/>
        </w:rPr>
        <w:t xml:space="preserve"> </w:t>
      </w:r>
      <w:r>
        <w:t>обучающихся</w:t>
      </w:r>
      <w:r>
        <w:rPr>
          <w:spacing w:val="42"/>
        </w:rPr>
        <w:t xml:space="preserve"> </w:t>
      </w:r>
      <w:r>
        <w:t>на</w:t>
      </w:r>
      <w:r>
        <w:rPr>
          <w:spacing w:val="35"/>
        </w:rPr>
        <w:t xml:space="preserve"> </w:t>
      </w:r>
      <w:r>
        <w:t>базовом</w:t>
      </w:r>
      <w:r>
        <w:rPr>
          <w:spacing w:val="47"/>
        </w:rPr>
        <w:t xml:space="preserve"> </w:t>
      </w:r>
      <w:r>
        <w:t>уровне</w:t>
      </w:r>
      <w:r>
        <w:rPr>
          <w:spacing w:val="36"/>
        </w:rPr>
        <w:t xml:space="preserve"> </w:t>
      </w:r>
      <w:r>
        <w:t>средствами</w:t>
      </w:r>
      <w:r>
        <w:rPr>
          <w:spacing w:val="38"/>
        </w:rPr>
        <w:t xml:space="preserve"> </w:t>
      </w:r>
      <w:r>
        <w:t>учебного</w:t>
      </w:r>
      <w:r>
        <w:rPr>
          <w:spacing w:val="35"/>
        </w:rPr>
        <w:t xml:space="preserve"> </w:t>
      </w:r>
      <w:r>
        <w:t>предмета</w:t>
      </w:r>
    </w:p>
    <w:p w:rsidR="00911C6A" w:rsidRDefault="00911C6A" w:rsidP="00911C6A">
      <w:pPr>
        <w:pStyle w:val="a3"/>
        <w:spacing w:line="259" w:lineRule="auto"/>
        <w:ind w:right="112" w:firstLine="0"/>
      </w:pPr>
      <w:r>
        <w:t>«Иностранный (немецкий) язык (базовый уровень)»; определяет 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немецкому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вариативной составляющей содержания образования в плане порядка изучения</w:t>
      </w:r>
      <w:r>
        <w:rPr>
          <w:spacing w:val="1"/>
        </w:rPr>
        <w:t xml:space="preserve"> </w:t>
      </w:r>
      <w:r>
        <w:t>тем,</w:t>
      </w:r>
      <w:r>
        <w:rPr>
          <w:spacing w:val="1"/>
        </w:rPr>
        <w:t xml:space="preserve"> </w:t>
      </w:r>
      <w:r>
        <w:t>некоторого</w:t>
      </w:r>
      <w:r>
        <w:rPr>
          <w:spacing w:val="4"/>
        </w:rPr>
        <w:t xml:space="preserve"> </w:t>
      </w:r>
      <w:r>
        <w:t>расширения объёма</w:t>
      </w:r>
      <w:r>
        <w:rPr>
          <w:spacing w:val="-2"/>
        </w:rPr>
        <w:t xml:space="preserve"> </w:t>
      </w:r>
      <w:r>
        <w:t>содержания</w:t>
      </w:r>
      <w:r>
        <w:rPr>
          <w:spacing w:val="1"/>
        </w:rPr>
        <w:t xml:space="preserve"> </w:t>
      </w:r>
      <w:r>
        <w:t>и его</w:t>
      </w:r>
      <w:r>
        <w:rPr>
          <w:spacing w:val="-4"/>
        </w:rPr>
        <w:t xml:space="preserve"> </w:t>
      </w:r>
      <w:r>
        <w:t>детализации.</w:t>
      </w:r>
    </w:p>
    <w:p w:rsidR="00911C6A" w:rsidRDefault="00911C6A" w:rsidP="00911C6A">
      <w:pPr>
        <w:pStyle w:val="a3"/>
        <w:spacing w:line="259" w:lineRule="auto"/>
        <w:ind w:right="117"/>
      </w:pPr>
      <w:r>
        <w:t>Программа по немецкому языку устанавливает распределение обязательного</w:t>
      </w:r>
      <w:r>
        <w:rPr>
          <w:spacing w:val="1"/>
        </w:rPr>
        <w:t xml:space="preserve"> </w:t>
      </w:r>
      <w:r>
        <w:t>предметного содержания по годам обучения; предусматривает примерный 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 связей иностранного (немецкого) языка с содержанием других</w:t>
      </w:r>
      <w:r>
        <w:rPr>
          <w:spacing w:val="1"/>
        </w:rPr>
        <w:t xml:space="preserve"> </w:t>
      </w:r>
      <w:r>
        <w:t>учебных предметов, изучаемых в 10–11 классах, а также с учётом возрастных</w:t>
      </w:r>
      <w:r>
        <w:rPr>
          <w:spacing w:val="1"/>
        </w:rPr>
        <w:t xml:space="preserve"> </w:t>
      </w:r>
      <w:r>
        <w:rPr>
          <w:spacing w:val="-1"/>
        </w:rPr>
        <w:t>особенностей</w:t>
      </w:r>
      <w:r>
        <w:rPr>
          <w:spacing w:val="-12"/>
        </w:rPr>
        <w:t xml:space="preserve"> </w:t>
      </w:r>
      <w:r>
        <w:rPr>
          <w:spacing w:val="-1"/>
        </w:rPr>
        <w:t>обучающихся.</w:t>
      </w:r>
      <w:r>
        <w:rPr>
          <w:spacing w:val="-11"/>
        </w:rPr>
        <w:t xml:space="preserve"> </w:t>
      </w:r>
      <w:r>
        <w:rPr>
          <w:spacing w:val="-1"/>
        </w:rPr>
        <w:t>В</w:t>
      </w:r>
      <w:r>
        <w:rPr>
          <w:spacing w:val="-13"/>
        </w:rPr>
        <w:t xml:space="preserve"> </w:t>
      </w:r>
      <w:r>
        <w:rPr>
          <w:spacing w:val="-1"/>
        </w:rPr>
        <w:t>программе</w:t>
      </w:r>
      <w:r>
        <w:rPr>
          <w:spacing w:val="-14"/>
        </w:rPr>
        <w:t xml:space="preserve"> </w:t>
      </w:r>
      <w:r>
        <w:rPr>
          <w:spacing w:val="-1"/>
        </w:rPr>
        <w:t>по</w:t>
      </w:r>
      <w:r>
        <w:rPr>
          <w:spacing w:val="-17"/>
        </w:rPr>
        <w:t xml:space="preserve"> </w:t>
      </w:r>
      <w:r>
        <w:rPr>
          <w:spacing w:val="-1"/>
        </w:rPr>
        <w:t>немецкому</w:t>
      </w:r>
      <w:r>
        <w:rPr>
          <w:spacing w:val="-24"/>
        </w:rPr>
        <w:t xml:space="preserve"> </w:t>
      </w:r>
      <w:r>
        <w:rPr>
          <w:spacing w:val="-1"/>
        </w:rPr>
        <w:t>языку</w:t>
      </w:r>
      <w:r>
        <w:rPr>
          <w:spacing w:val="-23"/>
        </w:rPr>
        <w:t xml:space="preserve"> </w:t>
      </w:r>
      <w:r>
        <w:rPr>
          <w:spacing w:val="-1"/>
        </w:rPr>
        <w:t>для</w:t>
      </w:r>
      <w:r>
        <w:rPr>
          <w:spacing w:val="-5"/>
        </w:rPr>
        <w:t xml:space="preserve"> </w:t>
      </w:r>
      <w:r>
        <w:rPr>
          <w:spacing w:val="-1"/>
        </w:rPr>
        <w:t>уровня</w:t>
      </w:r>
      <w:r>
        <w:rPr>
          <w:spacing w:val="-12"/>
        </w:rPr>
        <w:t xml:space="preserve"> </w:t>
      </w:r>
      <w:r>
        <w:rPr>
          <w:spacing w:val="-1"/>
        </w:rPr>
        <w:t>среднего</w:t>
      </w:r>
    </w:p>
    <w:p w:rsidR="00911C6A" w:rsidRDefault="00911C6A" w:rsidP="00911C6A">
      <w:pPr>
        <w:pStyle w:val="a3"/>
        <w:spacing w:before="86" w:line="259" w:lineRule="auto"/>
        <w:ind w:right="114" w:firstLine="0"/>
      </w:pPr>
      <w:r>
        <w:t>общего</w:t>
      </w:r>
      <w:r>
        <w:rPr>
          <w:spacing w:val="1"/>
        </w:rPr>
        <w:t xml:space="preserve"> </w:t>
      </w:r>
      <w:r>
        <w:t>образования</w:t>
      </w:r>
      <w:r>
        <w:rPr>
          <w:spacing w:val="1"/>
        </w:rPr>
        <w:t xml:space="preserve"> </w:t>
      </w:r>
      <w:r>
        <w:t>предусмотрено</w:t>
      </w:r>
      <w:r>
        <w:rPr>
          <w:spacing w:val="1"/>
        </w:rPr>
        <w:t xml:space="preserve"> </w:t>
      </w:r>
      <w:r>
        <w:t>дальнейшее</w:t>
      </w:r>
      <w:r>
        <w:rPr>
          <w:spacing w:val="1"/>
        </w:rPr>
        <w:t xml:space="preserve"> </w:t>
      </w:r>
      <w:r>
        <w:t>совершенствование</w:t>
      </w:r>
      <w:r>
        <w:rPr>
          <w:spacing w:val="1"/>
        </w:rPr>
        <w:t xml:space="preserve"> </w:t>
      </w:r>
      <w:r>
        <w:t>сформированных</w:t>
      </w:r>
      <w:r>
        <w:rPr>
          <w:spacing w:val="-17"/>
        </w:rPr>
        <w:t xml:space="preserve"> </w:t>
      </w:r>
      <w:r>
        <w:t>иноязычных</w:t>
      </w:r>
      <w:r>
        <w:rPr>
          <w:spacing w:val="-16"/>
        </w:rPr>
        <w:t xml:space="preserve"> </w:t>
      </w:r>
      <w:r>
        <w:t>речевых</w:t>
      </w:r>
      <w:r>
        <w:rPr>
          <w:spacing w:val="-10"/>
        </w:rPr>
        <w:t xml:space="preserve"> </w:t>
      </w:r>
      <w:r>
        <w:t>умений</w:t>
      </w:r>
      <w:r>
        <w:rPr>
          <w:spacing w:val="-13"/>
        </w:rPr>
        <w:t xml:space="preserve"> </w:t>
      </w:r>
      <w:r>
        <w:t>обучающихся</w:t>
      </w:r>
      <w:r>
        <w:rPr>
          <w:spacing w:val="-6"/>
        </w:rPr>
        <w:t xml:space="preserve"> </w:t>
      </w:r>
      <w:r>
        <w:t>и</w:t>
      </w:r>
      <w:r>
        <w:rPr>
          <w:spacing w:val="-12"/>
        </w:rPr>
        <w:t xml:space="preserve"> </w:t>
      </w:r>
      <w:r>
        <w:t>использование</w:t>
      </w:r>
      <w:r>
        <w:rPr>
          <w:spacing w:val="-16"/>
        </w:rPr>
        <w:t xml:space="preserve"> </w:t>
      </w:r>
      <w:r>
        <w:t>ими</w:t>
      </w:r>
      <w:r>
        <w:rPr>
          <w:spacing w:val="-67"/>
        </w:rPr>
        <w:t xml:space="preserve"> </w:t>
      </w:r>
      <w:r>
        <w:t xml:space="preserve">языковых средств, </w:t>
      </w:r>
      <w:r>
        <w:lastRenderedPageBreak/>
        <w:t>представленных в программах по немецкому языку начального</w:t>
      </w:r>
      <w:r>
        <w:rPr>
          <w:spacing w:val="-67"/>
        </w:rPr>
        <w:t xml:space="preserve"> </w:t>
      </w:r>
      <w:r>
        <w:rPr>
          <w:spacing w:val="-1"/>
        </w:rPr>
        <w:t>общего</w:t>
      </w:r>
      <w:r>
        <w:rPr>
          <w:spacing w:val="-17"/>
        </w:rPr>
        <w:t xml:space="preserve"> </w:t>
      </w:r>
      <w:r>
        <w:rPr>
          <w:spacing w:val="-1"/>
        </w:rPr>
        <w:t>и</w:t>
      </w:r>
      <w:r>
        <w:rPr>
          <w:spacing w:val="-12"/>
        </w:rPr>
        <w:t xml:space="preserve"> </w:t>
      </w:r>
      <w:r>
        <w:rPr>
          <w:spacing w:val="-1"/>
        </w:rPr>
        <w:t>основного</w:t>
      </w:r>
      <w:r>
        <w:rPr>
          <w:spacing w:val="-16"/>
        </w:rPr>
        <w:t xml:space="preserve"> </w:t>
      </w:r>
      <w:r>
        <w:rPr>
          <w:spacing w:val="-1"/>
        </w:rPr>
        <w:t>общего</w:t>
      </w:r>
      <w:r>
        <w:rPr>
          <w:spacing w:val="-17"/>
        </w:rPr>
        <w:t xml:space="preserve"> </w:t>
      </w:r>
      <w:r>
        <w:rPr>
          <w:spacing w:val="-1"/>
        </w:rPr>
        <w:t>образования,</w:t>
      </w:r>
      <w:r>
        <w:rPr>
          <w:spacing w:val="-11"/>
        </w:rPr>
        <w:t xml:space="preserve"> </w:t>
      </w:r>
      <w:r>
        <w:rPr>
          <w:spacing w:val="-1"/>
        </w:rPr>
        <w:t>что</w:t>
      </w:r>
      <w:r>
        <w:rPr>
          <w:spacing w:val="-16"/>
        </w:rPr>
        <w:t xml:space="preserve"> </w:t>
      </w:r>
      <w:r>
        <w:rPr>
          <w:spacing w:val="-1"/>
        </w:rPr>
        <w:t>обеспечивает</w:t>
      </w:r>
      <w:r>
        <w:rPr>
          <w:spacing w:val="-13"/>
        </w:rPr>
        <w:t xml:space="preserve"> </w:t>
      </w:r>
      <w:r>
        <w:rPr>
          <w:spacing w:val="-1"/>
        </w:rPr>
        <w:t>преемственность</w:t>
      </w:r>
      <w:r>
        <w:rPr>
          <w:spacing w:val="-12"/>
        </w:rPr>
        <w:t xml:space="preserve"> </w:t>
      </w:r>
      <w:r>
        <w:t>между</w:t>
      </w:r>
      <w:r>
        <w:rPr>
          <w:spacing w:val="-67"/>
        </w:rPr>
        <w:t xml:space="preserve"> </w:t>
      </w:r>
      <w:r>
        <w:t>уровнями общего образования по иностранному (немецкому) языку.</w:t>
      </w:r>
      <w:r>
        <w:rPr>
          <w:spacing w:val="1"/>
        </w:rPr>
        <w:t xml:space="preserve"> </w:t>
      </w:r>
      <w:r>
        <w:t>При этом</w:t>
      </w:r>
      <w:r>
        <w:rPr>
          <w:spacing w:val="1"/>
        </w:rPr>
        <w:t xml:space="preserve"> </w:t>
      </w:r>
      <w:r>
        <w:t>содержание</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71"/>
        </w:rPr>
        <w:t xml:space="preserve"> </w:t>
      </w:r>
      <w:r>
        <w:t>социальными   требованиями   к   уровню   развития   их</w:t>
      </w:r>
      <w:r>
        <w:rPr>
          <w:spacing w:val="70"/>
        </w:rPr>
        <w:t xml:space="preserve"> </w:t>
      </w:r>
      <w:r>
        <w:t>личностных</w:t>
      </w:r>
      <w:r>
        <w:rPr>
          <w:spacing w:val="-67"/>
        </w:rPr>
        <w:t xml:space="preserve"> </w:t>
      </w:r>
      <w:r>
        <w:t>и познавательных качеств, предметным содержанием системы среднего 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w:t>
      </w:r>
      <w:r>
        <w:rPr>
          <w:spacing w:val="7"/>
        </w:rPr>
        <w:t xml:space="preserve"> </w:t>
      </w:r>
      <w:r>
        <w:t>–17</w:t>
      </w:r>
      <w:r>
        <w:rPr>
          <w:spacing w:val="-3"/>
        </w:rPr>
        <w:t xml:space="preserve"> </w:t>
      </w:r>
      <w:r>
        <w:t>лет.</w:t>
      </w:r>
    </w:p>
    <w:p w:rsidR="00911C6A" w:rsidRDefault="00911C6A" w:rsidP="00911C6A">
      <w:pPr>
        <w:pStyle w:val="a3"/>
        <w:spacing w:line="259" w:lineRule="auto"/>
        <w:ind w:right="119"/>
      </w:pPr>
      <w:r>
        <w:t>Личностные,</w:t>
      </w:r>
      <w:r>
        <w:rPr>
          <w:spacing w:val="99"/>
        </w:rPr>
        <w:t xml:space="preserve"> </w:t>
      </w:r>
      <w:r>
        <w:t xml:space="preserve">метапредметные  </w:t>
      </w:r>
      <w:r>
        <w:rPr>
          <w:spacing w:val="24"/>
        </w:rPr>
        <w:t xml:space="preserve"> </w:t>
      </w:r>
      <w:r>
        <w:t xml:space="preserve">и  </w:t>
      </w:r>
      <w:r>
        <w:rPr>
          <w:spacing w:val="28"/>
        </w:rPr>
        <w:t xml:space="preserve"> </w:t>
      </w:r>
      <w:r>
        <w:t xml:space="preserve">предметные  </w:t>
      </w:r>
      <w:r>
        <w:rPr>
          <w:spacing w:val="24"/>
        </w:rPr>
        <w:t xml:space="preserve"> </w:t>
      </w:r>
      <w:r>
        <w:t xml:space="preserve">результаты  </w:t>
      </w:r>
      <w:r>
        <w:rPr>
          <w:spacing w:val="27"/>
        </w:rPr>
        <w:t xml:space="preserve"> </w:t>
      </w:r>
      <w:r>
        <w:t>представлены</w:t>
      </w:r>
      <w:r>
        <w:rPr>
          <w:spacing w:val="-68"/>
        </w:rPr>
        <w:t xml:space="preserve"> </w:t>
      </w:r>
      <w:r>
        <w:t>в программе с учётом особенностей преподавания немецкого языка на 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 построения учебного курса немецкого языка и в соответствии с новыми</w:t>
      </w:r>
      <w:r>
        <w:rPr>
          <w:spacing w:val="1"/>
        </w:rPr>
        <w:t xml:space="preserve"> </w:t>
      </w:r>
      <w:r>
        <w:t>реалиями</w:t>
      </w:r>
      <w:r>
        <w:rPr>
          <w:spacing w:val="1"/>
        </w:rPr>
        <w:t xml:space="preserve"> </w:t>
      </w:r>
      <w:r>
        <w:t>и</w:t>
      </w:r>
      <w:r>
        <w:rPr>
          <w:spacing w:val="1"/>
        </w:rPr>
        <w:t xml:space="preserve"> </w:t>
      </w:r>
      <w:r>
        <w:t>тенденциями</w:t>
      </w:r>
      <w:r>
        <w:rPr>
          <w:spacing w:val="-5"/>
        </w:rPr>
        <w:t xml:space="preserve"> </w:t>
      </w:r>
      <w:r>
        <w:t>развития</w:t>
      </w:r>
      <w:r>
        <w:rPr>
          <w:spacing w:val="1"/>
        </w:rPr>
        <w:t xml:space="preserve"> </w:t>
      </w:r>
      <w:r>
        <w:t>общего</w:t>
      </w:r>
      <w:r>
        <w:rPr>
          <w:spacing w:val="-3"/>
        </w:rPr>
        <w:t xml:space="preserve"> </w:t>
      </w:r>
      <w:r>
        <w:t>образования.</w:t>
      </w:r>
    </w:p>
    <w:p w:rsidR="00911C6A" w:rsidRDefault="00911C6A" w:rsidP="00911C6A">
      <w:pPr>
        <w:pStyle w:val="a3"/>
        <w:spacing w:line="259" w:lineRule="auto"/>
        <w:ind w:right="119"/>
      </w:pPr>
      <w:r>
        <w:t>Учебному</w:t>
      </w:r>
      <w:r>
        <w:rPr>
          <w:spacing w:val="1"/>
        </w:rPr>
        <w:t xml:space="preserve"> </w:t>
      </w:r>
      <w:r>
        <w:t>предмету</w:t>
      </w:r>
      <w:r>
        <w:rPr>
          <w:spacing w:val="1"/>
        </w:rPr>
        <w:t xml:space="preserve"> </w:t>
      </w:r>
      <w:r>
        <w:t>«Иностранный</w:t>
      </w:r>
      <w:r>
        <w:rPr>
          <w:spacing w:val="1"/>
        </w:rPr>
        <w:t xml:space="preserve"> </w:t>
      </w:r>
      <w:r>
        <w:t>(немецкий)</w:t>
      </w:r>
      <w:r>
        <w:rPr>
          <w:spacing w:val="1"/>
        </w:rPr>
        <w:t xml:space="preserve"> </w:t>
      </w:r>
      <w:r>
        <w:t>язык</w:t>
      </w:r>
      <w:r>
        <w:rPr>
          <w:spacing w:val="1"/>
        </w:rPr>
        <w:t xml:space="preserve"> </w:t>
      </w:r>
      <w:r>
        <w:t>(базовый</w:t>
      </w:r>
      <w:r>
        <w:rPr>
          <w:spacing w:val="1"/>
        </w:rPr>
        <w:t xml:space="preserve"> </w:t>
      </w:r>
      <w:r>
        <w:t>уровень)»</w:t>
      </w:r>
      <w:r>
        <w:rPr>
          <w:spacing w:val="1"/>
        </w:rPr>
        <w:t xml:space="preserve"> </w:t>
      </w:r>
      <w:r>
        <w:t>принадлежит важное место в системе среднего общего образования и воспитания</w:t>
      </w:r>
      <w:r>
        <w:rPr>
          <w:spacing w:val="1"/>
        </w:rPr>
        <w:t xml:space="preserve"> </w:t>
      </w:r>
      <w:r>
        <w:t>современного обучающегося в условиях поликультурного и многоязычного 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67"/>
        </w:rPr>
        <w:t xml:space="preserve"> </w:t>
      </w:r>
      <w:r>
        <w:t>культуры</w:t>
      </w:r>
      <w:r>
        <w:rPr>
          <w:spacing w:val="1"/>
        </w:rPr>
        <w:t xml:space="preserve"> </w:t>
      </w:r>
      <w:r>
        <w:t>обучающихся,</w:t>
      </w:r>
      <w:r>
        <w:rPr>
          <w:spacing w:val="70"/>
        </w:rPr>
        <w:t xml:space="preserve"> </w:t>
      </w:r>
      <w:r>
        <w:t>осознание роли языка как инструмента межличностного</w:t>
      </w:r>
      <w:r>
        <w:rPr>
          <w:spacing w:val="-67"/>
        </w:rPr>
        <w:t xml:space="preserve"> </w:t>
      </w:r>
      <w:r>
        <w:t>и межкультурного взаимодействия, способствует их 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3"/>
        </w:rPr>
        <w:t xml:space="preserve"> </w:t>
      </w:r>
      <w:r>
        <w:t>и</w:t>
      </w:r>
      <w:r>
        <w:rPr>
          <w:spacing w:val="2"/>
        </w:rPr>
        <w:t xml:space="preserve"> </w:t>
      </w:r>
      <w:r>
        <w:t>эмоций.</w:t>
      </w:r>
    </w:p>
    <w:p w:rsidR="00911C6A" w:rsidRDefault="00911C6A" w:rsidP="00911C6A">
      <w:pPr>
        <w:pStyle w:val="a3"/>
        <w:spacing w:line="259" w:lineRule="auto"/>
        <w:ind w:right="117"/>
      </w:pPr>
      <w:r>
        <w:t>Предметные знания и способы деятельности,</w:t>
      </w:r>
      <w:r>
        <w:rPr>
          <w:spacing w:val="1"/>
        </w:rPr>
        <w:t xml:space="preserve"> </w:t>
      </w:r>
      <w:r>
        <w:t>осваиваемые обучающимися</w:t>
      </w:r>
      <w:r>
        <w:rPr>
          <w:spacing w:val="1"/>
        </w:rPr>
        <w:t xml:space="preserve"> </w:t>
      </w:r>
      <w:r>
        <w:t>при</w:t>
      </w:r>
      <w:r>
        <w:rPr>
          <w:spacing w:val="-13"/>
        </w:rPr>
        <w:t xml:space="preserve"> </w:t>
      </w:r>
      <w:r>
        <w:t>изучении</w:t>
      </w:r>
      <w:r>
        <w:rPr>
          <w:spacing w:val="-12"/>
        </w:rPr>
        <w:t xml:space="preserve"> </w:t>
      </w:r>
      <w:r>
        <w:t>иностранного</w:t>
      </w:r>
      <w:r>
        <w:rPr>
          <w:spacing w:val="-15"/>
        </w:rPr>
        <w:t xml:space="preserve"> </w:t>
      </w:r>
      <w:r>
        <w:t>языка,</w:t>
      </w:r>
      <w:r>
        <w:rPr>
          <w:spacing w:val="-11"/>
        </w:rPr>
        <w:t xml:space="preserve"> </w:t>
      </w:r>
      <w:r>
        <w:t>находят</w:t>
      </w:r>
      <w:r>
        <w:rPr>
          <w:spacing w:val="-13"/>
        </w:rPr>
        <w:t xml:space="preserve"> </w:t>
      </w:r>
      <w:r>
        <w:t>применение</w:t>
      </w:r>
      <w:r>
        <w:rPr>
          <w:spacing w:val="-15"/>
        </w:rPr>
        <w:t xml:space="preserve"> </w:t>
      </w:r>
      <w:r>
        <w:t>в</w:t>
      </w:r>
      <w:r>
        <w:rPr>
          <w:spacing w:val="-15"/>
        </w:rPr>
        <w:t xml:space="preserve"> </w:t>
      </w:r>
      <w:r>
        <w:t>рамках</w:t>
      </w:r>
      <w:r>
        <w:rPr>
          <w:spacing w:val="-16"/>
        </w:rPr>
        <w:t xml:space="preserve"> </w:t>
      </w:r>
      <w:r>
        <w:t>образовательного</w:t>
      </w:r>
      <w:r>
        <w:rPr>
          <w:spacing w:val="-67"/>
        </w:rPr>
        <w:t xml:space="preserve"> </w:t>
      </w:r>
      <w:r>
        <w:t>процесса</w:t>
      </w:r>
      <w:r>
        <w:rPr>
          <w:spacing w:val="1"/>
        </w:rPr>
        <w:t xml:space="preserve"> </w:t>
      </w:r>
      <w:r>
        <w:t>при</w:t>
      </w:r>
      <w:r>
        <w:rPr>
          <w:spacing w:val="1"/>
        </w:rPr>
        <w:t xml:space="preserve"> </w:t>
      </w:r>
      <w:r>
        <w:t>изучении</w:t>
      </w:r>
      <w:r>
        <w:rPr>
          <w:spacing w:val="70"/>
        </w:rPr>
        <w:t xml:space="preserve"> </w:t>
      </w:r>
      <w:r>
        <w:t>других</w:t>
      </w:r>
      <w:r>
        <w:rPr>
          <w:spacing w:val="70"/>
        </w:rPr>
        <w:t xml:space="preserve"> </w:t>
      </w:r>
      <w:r>
        <w:t>предметных</w:t>
      </w:r>
      <w:r>
        <w:rPr>
          <w:spacing w:val="70"/>
        </w:rPr>
        <w:t xml:space="preserve"> </w:t>
      </w:r>
      <w:r>
        <w:t>областей,</w:t>
      </w:r>
      <w:r>
        <w:rPr>
          <w:spacing w:val="70"/>
        </w:rPr>
        <w:t xml:space="preserve"> </w:t>
      </w:r>
      <w:r>
        <w:t>становятся</w:t>
      </w:r>
      <w:r>
        <w:rPr>
          <w:spacing w:val="70"/>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Таким</w:t>
      </w:r>
      <w:r>
        <w:rPr>
          <w:spacing w:val="1"/>
        </w:rPr>
        <w:t xml:space="preserve"> </w:t>
      </w:r>
      <w:r>
        <w:t>образом,</w:t>
      </w:r>
      <w:r>
        <w:rPr>
          <w:spacing w:val="1"/>
        </w:rPr>
        <w:t xml:space="preserve"> </w:t>
      </w:r>
      <w:r>
        <w:t>они</w:t>
      </w:r>
      <w:r>
        <w:rPr>
          <w:spacing w:val="-67"/>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как</w:t>
      </w:r>
      <w:r>
        <w:rPr>
          <w:spacing w:val="1"/>
        </w:rPr>
        <w:t xml:space="preserve"> </w:t>
      </w:r>
      <w:r>
        <w:t>метапредметных,</w:t>
      </w:r>
      <w:r>
        <w:rPr>
          <w:spacing w:val="1"/>
        </w:rPr>
        <w:t xml:space="preserve"> </w:t>
      </w:r>
      <w:r>
        <w:t>так</w:t>
      </w:r>
      <w:r>
        <w:rPr>
          <w:spacing w:val="1"/>
        </w:rPr>
        <w:t xml:space="preserve"> </w:t>
      </w:r>
      <w:r>
        <w:t>и</w:t>
      </w:r>
      <w:r>
        <w:rPr>
          <w:spacing w:val="1"/>
        </w:rPr>
        <w:t xml:space="preserve"> </w:t>
      </w:r>
      <w:r>
        <w:t>личностных</w:t>
      </w:r>
      <w:r>
        <w:rPr>
          <w:spacing w:val="1"/>
        </w:rPr>
        <w:t xml:space="preserve"> </w:t>
      </w:r>
      <w:r>
        <w:t>результатов</w:t>
      </w:r>
      <w:r>
        <w:rPr>
          <w:spacing w:val="-3"/>
        </w:rPr>
        <w:t xml:space="preserve"> </w:t>
      </w:r>
      <w:r>
        <w:t>обучения.</w:t>
      </w:r>
    </w:p>
    <w:p w:rsidR="00911C6A" w:rsidRDefault="00911C6A" w:rsidP="00911C6A">
      <w:pPr>
        <w:pStyle w:val="a3"/>
        <w:spacing w:line="259" w:lineRule="auto"/>
        <w:ind w:right="102"/>
      </w:pPr>
      <w:r>
        <w:t>Трансформация   взглядов   на   владение   иностранным   языком,   связанная</w:t>
      </w:r>
      <w:r>
        <w:rPr>
          <w:spacing w:val="-67"/>
        </w:rPr>
        <w:t xml:space="preserve"> </w:t>
      </w:r>
      <w:r>
        <w:t>с усилением общественных запросов на квалифицированных и мобильных людей,</w:t>
      </w:r>
      <w:r>
        <w:rPr>
          <w:spacing w:val="-67"/>
        </w:rPr>
        <w:t xml:space="preserve"> </w:t>
      </w:r>
      <w:r>
        <w:t>способных быстро адаптироваться к изменяющимся условиям жизни, овладевать</w:t>
      </w:r>
      <w:r>
        <w:rPr>
          <w:spacing w:val="1"/>
        </w:rPr>
        <w:t xml:space="preserve"> </w:t>
      </w:r>
      <w:r>
        <w:t>новыми компетенциями. Владение иностранным языком как доступ к 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67"/>
        </w:rPr>
        <w:t xml:space="preserve"> </w:t>
      </w:r>
      <w:r>
        <w:t>выпускника</w:t>
      </w:r>
      <w:r>
        <w:rPr>
          <w:spacing w:val="-2"/>
        </w:rPr>
        <w:t xml:space="preserve"> </w:t>
      </w:r>
      <w:r>
        <w:t>общеобразовательной</w:t>
      </w:r>
      <w:r>
        <w:rPr>
          <w:spacing w:val="2"/>
        </w:rPr>
        <w:t xml:space="preserve"> </w:t>
      </w:r>
      <w:r>
        <w:t>организации.</w:t>
      </w:r>
    </w:p>
    <w:p w:rsidR="00911C6A" w:rsidRDefault="00911C6A" w:rsidP="00911C6A">
      <w:pPr>
        <w:pStyle w:val="a3"/>
        <w:spacing w:line="254" w:lineRule="auto"/>
        <w:ind w:right="117"/>
      </w:pP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1"/>
        </w:rPr>
        <w:t xml:space="preserve"> </w:t>
      </w:r>
      <w:r>
        <w:t>и</w:t>
      </w:r>
      <w:r>
        <w:rPr>
          <w:spacing w:val="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49"/>
        </w:rPr>
        <w:t xml:space="preserve"> </w:t>
      </w:r>
      <w:r>
        <w:t>интересам</w:t>
      </w:r>
      <w:r>
        <w:rPr>
          <w:spacing w:val="49"/>
        </w:rPr>
        <w:t xml:space="preserve"> </w:t>
      </w:r>
      <w:r>
        <w:t>России</w:t>
      </w:r>
      <w:r>
        <w:rPr>
          <w:spacing w:val="47"/>
        </w:rPr>
        <w:t xml:space="preserve"> </w:t>
      </w:r>
      <w:r>
        <w:t>в</w:t>
      </w:r>
      <w:r>
        <w:rPr>
          <w:spacing w:val="45"/>
        </w:rPr>
        <w:t xml:space="preserve"> </w:t>
      </w:r>
      <w:r>
        <w:t>эпоху</w:t>
      </w:r>
      <w:r>
        <w:rPr>
          <w:spacing w:val="37"/>
        </w:rPr>
        <w:t xml:space="preserve"> </w:t>
      </w:r>
      <w:r>
        <w:t>постглобализации</w:t>
      </w:r>
      <w:r>
        <w:rPr>
          <w:spacing w:val="47"/>
        </w:rPr>
        <w:t xml:space="preserve"> </w:t>
      </w:r>
      <w:r>
        <w:t>и</w:t>
      </w:r>
      <w:r>
        <w:rPr>
          <w:spacing w:val="47"/>
        </w:rPr>
        <w:t xml:space="preserve"> </w:t>
      </w:r>
      <w:r>
        <w:t>многополярного</w:t>
      </w:r>
    </w:p>
    <w:p w:rsidR="00911C6A" w:rsidRDefault="00911C6A" w:rsidP="00911C6A">
      <w:pPr>
        <w:pStyle w:val="a3"/>
        <w:spacing w:before="86" w:line="254" w:lineRule="auto"/>
        <w:ind w:right="120" w:firstLine="0"/>
      </w:pP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 решении возникающих проблем с целью достижения поставленных</w:t>
      </w:r>
      <w:r>
        <w:rPr>
          <w:spacing w:val="1"/>
        </w:rPr>
        <w:t xml:space="preserve"> </w:t>
      </w:r>
      <w:r>
        <w:t>задач.</w:t>
      </w:r>
    </w:p>
    <w:p w:rsidR="00911C6A" w:rsidRDefault="00911C6A" w:rsidP="00911C6A">
      <w:pPr>
        <w:pStyle w:val="a3"/>
        <w:spacing w:before="1" w:line="252" w:lineRule="auto"/>
        <w:ind w:right="122"/>
      </w:pPr>
      <w:r>
        <w:t xml:space="preserve">Возрастание  </w:t>
      </w:r>
      <w:r>
        <w:rPr>
          <w:spacing w:val="1"/>
        </w:rPr>
        <w:t xml:space="preserve"> </w:t>
      </w:r>
      <w:r>
        <w:t>значимости    владения    иностранными    языками    приводит</w:t>
      </w:r>
      <w:r>
        <w:rPr>
          <w:spacing w:val="-67"/>
        </w:rPr>
        <w:t xml:space="preserve"> </w:t>
      </w:r>
      <w:r>
        <w:t>к переосмыслению</w:t>
      </w:r>
      <w:r>
        <w:rPr>
          <w:spacing w:val="-1"/>
        </w:rPr>
        <w:t xml:space="preserve"> </w:t>
      </w:r>
      <w:r>
        <w:t>целей</w:t>
      </w:r>
      <w:r>
        <w:rPr>
          <w:spacing w:val="1"/>
        </w:rPr>
        <w:t xml:space="preserve"> </w:t>
      </w:r>
      <w:r>
        <w:t>и</w:t>
      </w:r>
      <w:r>
        <w:rPr>
          <w:spacing w:val="1"/>
        </w:rPr>
        <w:t xml:space="preserve"> </w:t>
      </w:r>
      <w:r>
        <w:t>содержания</w:t>
      </w:r>
      <w:r>
        <w:rPr>
          <w:spacing w:val="1"/>
        </w:rPr>
        <w:t xml:space="preserve"> </w:t>
      </w:r>
      <w:r>
        <w:t>обучения</w:t>
      </w:r>
      <w:r>
        <w:rPr>
          <w:spacing w:val="1"/>
        </w:rPr>
        <w:t xml:space="preserve"> </w:t>
      </w:r>
      <w:r>
        <w:t>предмету.</w:t>
      </w:r>
    </w:p>
    <w:p w:rsidR="00911C6A" w:rsidRDefault="00911C6A" w:rsidP="00911C6A">
      <w:pPr>
        <w:pStyle w:val="a3"/>
        <w:spacing w:before="1" w:line="254" w:lineRule="auto"/>
        <w:ind w:right="109"/>
      </w:pPr>
      <w:r>
        <w:t>Цели иноязычного образования становятся более сложными по структуре,</w:t>
      </w:r>
      <w:r>
        <w:rPr>
          <w:spacing w:val="1"/>
        </w:rPr>
        <w:t xml:space="preserve"> </w:t>
      </w:r>
      <w:r>
        <w:t>формулируются</w:t>
      </w:r>
      <w:r>
        <w:rPr>
          <w:spacing w:val="120"/>
        </w:rPr>
        <w:t xml:space="preserve"> </w:t>
      </w:r>
      <w:r>
        <w:t xml:space="preserve">на  </w:t>
      </w:r>
      <w:r>
        <w:rPr>
          <w:spacing w:val="46"/>
        </w:rPr>
        <w:t xml:space="preserve"> </w:t>
      </w:r>
      <w:r>
        <w:t xml:space="preserve">ценностном,  </w:t>
      </w:r>
      <w:r>
        <w:rPr>
          <w:spacing w:val="50"/>
        </w:rPr>
        <w:t xml:space="preserve"> </w:t>
      </w:r>
      <w:r>
        <w:t xml:space="preserve">когнитивном  </w:t>
      </w:r>
      <w:r>
        <w:rPr>
          <w:spacing w:val="51"/>
        </w:rPr>
        <w:t xml:space="preserve"> </w:t>
      </w:r>
      <w:r>
        <w:t xml:space="preserve">и  </w:t>
      </w:r>
      <w:r>
        <w:rPr>
          <w:spacing w:val="48"/>
        </w:rPr>
        <w:t xml:space="preserve"> </w:t>
      </w:r>
      <w:r>
        <w:t xml:space="preserve">прагматическом  </w:t>
      </w:r>
      <w:r>
        <w:rPr>
          <w:spacing w:val="51"/>
        </w:rPr>
        <w:t xml:space="preserve"> </w:t>
      </w:r>
      <w:r>
        <w:t>уровнях</w:t>
      </w:r>
      <w:r>
        <w:rPr>
          <w:spacing w:val="-68"/>
        </w:rPr>
        <w:t xml:space="preserve"> </w:t>
      </w:r>
      <w:r>
        <w:t>и</w:t>
      </w:r>
      <w:r>
        <w:rPr>
          <w:spacing w:val="1"/>
        </w:rPr>
        <w:t xml:space="preserve"> </w:t>
      </w:r>
      <w:r>
        <w:t>соответственно</w:t>
      </w:r>
      <w:r>
        <w:rPr>
          <w:spacing w:val="1"/>
        </w:rPr>
        <w:t xml:space="preserve"> </w:t>
      </w:r>
      <w:r>
        <w:t>воплощается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71"/>
        </w:rPr>
        <w:t xml:space="preserve"> </w:t>
      </w:r>
      <w:r>
        <w:t>Иностранный</w:t>
      </w:r>
      <w:r>
        <w:rPr>
          <w:spacing w:val="71"/>
        </w:rPr>
        <w:t xml:space="preserve"> </w:t>
      </w:r>
      <w:r>
        <w:t>язык   признается   как   ценный   ресурс   личности</w:t>
      </w:r>
      <w:r>
        <w:rPr>
          <w:spacing w:val="1"/>
        </w:rPr>
        <w:t xml:space="preserve"> </w:t>
      </w:r>
      <w:r>
        <w:t>для</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70"/>
        </w:rPr>
        <w:t xml:space="preserve"> </w:t>
      </w:r>
      <w:r>
        <w:t>умений</w:t>
      </w:r>
      <w:r>
        <w:rPr>
          <w:spacing w:val="70"/>
        </w:rPr>
        <w:t xml:space="preserve"> </w:t>
      </w:r>
      <w:r>
        <w:t>поиска,</w:t>
      </w:r>
      <w:r>
        <w:rPr>
          <w:spacing w:val="70"/>
        </w:rPr>
        <w:t xml:space="preserve"> </w:t>
      </w:r>
      <w:r>
        <w:t>обработки</w:t>
      </w:r>
      <w:r>
        <w:rPr>
          <w:spacing w:val="70"/>
        </w:rPr>
        <w:t xml:space="preserve"> </w:t>
      </w:r>
      <w:r>
        <w:t>и</w:t>
      </w:r>
      <w:r>
        <w:rPr>
          <w:spacing w:val="70"/>
        </w:rPr>
        <w:t xml:space="preserve"> </w:t>
      </w:r>
      <w:r>
        <w:t>использования</w:t>
      </w:r>
      <w:r>
        <w:rPr>
          <w:spacing w:val="70"/>
        </w:rPr>
        <w:t xml:space="preserve"> </w:t>
      </w:r>
      <w:r>
        <w:t>информации</w:t>
      </w:r>
      <w:r>
        <w:rPr>
          <w:spacing w:val="-67"/>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 развития национального самосознания, стремления к взаимопониманию</w:t>
      </w:r>
      <w:r>
        <w:rPr>
          <w:spacing w:val="-67"/>
        </w:rPr>
        <w:t xml:space="preserve"> </w:t>
      </w:r>
      <w:r>
        <w:t>между</w:t>
      </w:r>
      <w:r>
        <w:rPr>
          <w:spacing w:val="-11"/>
        </w:rPr>
        <w:t xml:space="preserve"> </w:t>
      </w:r>
      <w:r>
        <w:t>людьми</w:t>
      </w:r>
      <w:r>
        <w:rPr>
          <w:spacing w:val="2"/>
        </w:rPr>
        <w:t xml:space="preserve"> </w:t>
      </w:r>
      <w:r>
        <w:t>разных</w:t>
      </w:r>
      <w:r>
        <w:rPr>
          <w:spacing w:val="-3"/>
        </w:rPr>
        <w:t xml:space="preserve"> </w:t>
      </w:r>
      <w:r>
        <w:t>стран</w:t>
      </w:r>
      <w:r>
        <w:rPr>
          <w:spacing w:val="1"/>
        </w:rPr>
        <w:t xml:space="preserve"> </w:t>
      </w:r>
      <w:r>
        <w:t>и</w:t>
      </w:r>
      <w:r>
        <w:rPr>
          <w:spacing w:val="2"/>
        </w:rPr>
        <w:t xml:space="preserve"> </w:t>
      </w:r>
      <w:r>
        <w:t>народов.</w:t>
      </w:r>
    </w:p>
    <w:p w:rsidR="00911C6A" w:rsidRDefault="00911C6A" w:rsidP="00911C6A">
      <w:pPr>
        <w:pStyle w:val="a3"/>
        <w:spacing w:line="254" w:lineRule="auto"/>
        <w:ind w:right="115"/>
      </w:pPr>
      <w:r>
        <w:lastRenderedPageBreak/>
        <w:t>На</w:t>
      </w:r>
      <w:r>
        <w:rPr>
          <w:spacing w:val="-16"/>
        </w:rPr>
        <w:t xml:space="preserve"> </w:t>
      </w:r>
      <w:r>
        <w:t>прагматическом</w:t>
      </w:r>
      <w:r>
        <w:rPr>
          <w:spacing w:val="-11"/>
        </w:rPr>
        <w:t xml:space="preserve"> </w:t>
      </w:r>
      <w:r>
        <w:t>уровне</w:t>
      </w:r>
      <w:r>
        <w:rPr>
          <w:spacing w:val="-16"/>
        </w:rPr>
        <w:t xml:space="preserve"> </w:t>
      </w:r>
      <w:r>
        <w:t>целью</w:t>
      </w:r>
      <w:r>
        <w:rPr>
          <w:spacing w:val="-13"/>
        </w:rPr>
        <w:t xml:space="preserve"> </w:t>
      </w:r>
      <w:r>
        <w:t>иноязычного</w:t>
      </w:r>
      <w:r>
        <w:rPr>
          <w:spacing w:val="-16"/>
        </w:rPr>
        <w:t xml:space="preserve"> </w:t>
      </w:r>
      <w:r>
        <w:t>образования</w:t>
      </w:r>
      <w:r>
        <w:rPr>
          <w:spacing w:val="-13"/>
        </w:rPr>
        <w:t xml:space="preserve"> </w:t>
      </w:r>
      <w:r>
        <w:t>(базовый</w:t>
      </w:r>
      <w:r>
        <w:rPr>
          <w:spacing w:val="-6"/>
        </w:rPr>
        <w:t xml:space="preserve"> </w:t>
      </w:r>
      <w:r>
        <w:t>уровень</w:t>
      </w:r>
      <w:r>
        <w:rPr>
          <w:spacing w:val="-68"/>
        </w:rPr>
        <w:t xml:space="preserve"> </w:t>
      </w:r>
      <w:r>
        <w:t>владения</w:t>
      </w:r>
      <w:r>
        <w:rPr>
          <w:spacing w:val="1"/>
        </w:rPr>
        <w:t xml:space="preserve"> </w:t>
      </w:r>
      <w:r>
        <w:t>немецким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70"/>
        </w:rPr>
        <w:t xml:space="preserve"> </w:t>
      </w:r>
      <w:r>
        <w:t>сформированной</w:t>
      </w:r>
      <w:r>
        <w:rPr>
          <w:spacing w:val="70"/>
        </w:rPr>
        <w:t xml:space="preserve"> </w:t>
      </w:r>
      <w:r>
        <w:t>на</w:t>
      </w:r>
      <w:r>
        <w:rPr>
          <w:spacing w:val="70"/>
        </w:rPr>
        <w:t xml:space="preserve"> </w:t>
      </w:r>
      <w:r>
        <w:t>предыдущих</w:t>
      </w:r>
      <w:r>
        <w:rPr>
          <w:spacing w:val="70"/>
        </w:rPr>
        <w:t xml:space="preserve"> </w:t>
      </w:r>
      <w:r>
        <w:t>уровнях</w:t>
      </w:r>
      <w:r>
        <w:rPr>
          <w:spacing w:val="70"/>
        </w:rPr>
        <w:t xml:space="preserve"> </w:t>
      </w:r>
      <w:r>
        <w:t>общего</w:t>
      </w:r>
      <w:r>
        <w:rPr>
          <w:spacing w:val="70"/>
        </w:rPr>
        <w:t xml:space="preserve"> </w:t>
      </w:r>
      <w:r>
        <w:t>образования,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r>
        <w:t>речевая,</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1"/>
        </w:rPr>
        <w:t xml:space="preserve"> </w:t>
      </w:r>
      <w:r>
        <w:t>и</w:t>
      </w:r>
      <w:r>
        <w:rPr>
          <w:spacing w:val="2"/>
        </w:rPr>
        <w:t xml:space="preserve"> </w:t>
      </w:r>
      <w:r>
        <w:t>метапредметная</w:t>
      </w:r>
      <w:r>
        <w:rPr>
          <w:spacing w:val="1"/>
        </w:rPr>
        <w:t xml:space="preserve"> </w:t>
      </w:r>
      <w:r>
        <w:t>компетенции:</w:t>
      </w:r>
    </w:p>
    <w:p w:rsidR="00911C6A" w:rsidRDefault="00911C6A" w:rsidP="00911C6A">
      <w:pPr>
        <w:pStyle w:val="a3"/>
        <w:spacing w:line="254" w:lineRule="auto"/>
        <w:ind w:right="116"/>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письменной</w:t>
      </w:r>
      <w:r>
        <w:rPr>
          <w:spacing w:val="1"/>
        </w:rPr>
        <w:t xml:space="preserve"> </w:t>
      </w:r>
      <w:r>
        <w:t>речи);</w:t>
      </w:r>
    </w:p>
    <w:p w:rsidR="00911C6A" w:rsidRDefault="00911C6A" w:rsidP="00911C6A">
      <w:pPr>
        <w:pStyle w:val="a3"/>
        <w:spacing w:line="254" w:lineRule="auto"/>
        <w:ind w:right="115"/>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67"/>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 о языковых явлениях немецкого языка, разных способах выражения мысли</w:t>
      </w:r>
      <w:r>
        <w:rPr>
          <w:spacing w:val="-68"/>
        </w:rPr>
        <w:t xml:space="preserve"> </w:t>
      </w:r>
      <w:r>
        <w:t>на</w:t>
      </w:r>
      <w:r>
        <w:rPr>
          <w:spacing w:val="-2"/>
        </w:rPr>
        <w:t xml:space="preserve"> </w:t>
      </w:r>
      <w:r>
        <w:t>родном</w:t>
      </w:r>
      <w:r>
        <w:rPr>
          <w:spacing w:val="3"/>
        </w:rPr>
        <w:t xml:space="preserve"> </w:t>
      </w:r>
      <w:r>
        <w:t>и</w:t>
      </w:r>
      <w:r>
        <w:rPr>
          <w:spacing w:val="2"/>
        </w:rPr>
        <w:t xml:space="preserve"> </w:t>
      </w:r>
      <w:r>
        <w:t>немецком</w:t>
      </w:r>
      <w:r>
        <w:rPr>
          <w:spacing w:val="3"/>
        </w:rPr>
        <w:t xml:space="preserve"> </w:t>
      </w:r>
      <w:r>
        <w:t>языках;</w:t>
      </w:r>
    </w:p>
    <w:p w:rsidR="00911C6A" w:rsidRDefault="00911C6A" w:rsidP="00911C6A">
      <w:pPr>
        <w:pStyle w:val="a3"/>
        <w:spacing w:line="254" w:lineRule="auto"/>
        <w:ind w:right="119"/>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немецкоговорящих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70"/>
        </w:rPr>
        <w:t xml:space="preserve"> </w:t>
      </w:r>
      <w:r>
        <w:t>интересам,</w:t>
      </w:r>
      <w:r>
        <w:rPr>
          <w:spacing w:val="70"/>
        </w:rPr>
        <w:t xml:space="preserve"> </w:t>
      </w:r>
      <w:r>
        <w:t>психологическим</w:t>
      </w:r>
      <w:r>
        <w:rPr>
          <w:spacing w:val="70"/>
        </w:rPr>
        <w:t xml:space="preserve"> </w:t>
      </w:r>
      <w:r>
        <w:t>особенностям</w:t>
      </w:r>
      <w:r>
        <w:rPr>
          <w:spacing w:val="70"/>
        </w:rPr>
        <w:t xml:space="preserve"> </w:t>
      </w:r>
      <w:r>
        <w:t>обучающихся</w:t>
      </w:r>
      <w:r>
        <w:rPr>
          <w:spacing w:val="1"/>
        </w:rPr>
        <w:t xml:space="preserve"> </w:t>
      </w:r>
      <w:r>
        <w:t>на</w:t>
      </w:r>
      <w:r>
        <w:rPr>
          <w:spacing w:val="-8"/>
        </w:rPr>
        <w:t xml:space="preserve"> </w:t>
      </w:r>
      <w:r>
        <w:t>уровне</w:t>
      </w:r>
      <w:r>
        <w:rPr>
          <w:spacing w:val="-13"/>
        </w:rPr>
        <w:t xml:space="preserve"> </w:t>
      </w:r>
      <w:r>
        <w:t>среднего</w:t>
      </w:r>
      <w:r>
        <w:rPr>
          <w:spacing w:val="-9"/>
        </w:rPr>
        <w:t xml:space="preserve"> </w:t>
      </w:r>
      <w:r>
        <w:t>общего</w:t>
      </w:r>
      <w:r>
        <w:rPr>
          <w:spacing w:val="-15"/>
        </w:rPr>
        <w:t xml:space="preserve"> </w:t>
      </w:r>
      <w:r>
        <w:t>образования;</w:t>
      </w:r>
      <w:r>
        <w:rPr>
          <w:spacing w:val="-10"/>
        </w:rPr>
        <w:t xml:space="preserve"> </w:t>
      </w:r>
      <w:r>
        <w:t>формирование</w:t>
      </w:r>
      <w:r>
        <w:rPr>
          <w:spacing w:val="-7"/>
        </w:rPr>
        <w:t xml:space="preserve"> </w:t>
      </w:r>
      <w:r>
        <w:t>умения</w:t>
      </w:r>
      <w:r>
        <w:rPr>
          <w:spacing w:val="-11"/>
        </w:rPr>
        <w:t xml:space="preserve"> </w:t>
      </w:r>
      <w:r>
        <w:t>представлять</w:t>
      </w:r>
      <w:r>
        <w:rPr>
          <w:spacing w:val="-9"/>
        </w:rPr>
        <w:t xml:space="preserve"> </w:t>
      </w:r>
      <w:r>
        <w:t>свою</w:t>
      </w:r>
      <w:r>
        <w:rPr>
          <w:spacing w:val="-68"/>
        </w:rPr>
        <w:t xml:space="preserve"> </w:t>
      </w:r>
      <w:r>
        <w:t>страну,</w:t>
      </w:r>
      <w:r>
        <w:rPr>
          <w:spacing w:val="2"/>
        </w:rPr>
        <w:t xml:space="preserve"> </w:t>
      </w:r>
      <w:r>
        <w:t>её</w:t>
      </w:r>
      <w:r>
        <w:rPr>
          <w:spacing w:val="-2"/>
        </w:rPr>
        <w:t xml:space="preserve"> </w:t>
      </w:r>
      <w:r>
        <w:t>культуру</w:t>
      </w:r>
      <w:r>
        <w:rPr>
          <w:spacing w:val="-2"/>
        </w:rPr>
        <w:t xml:space="preserve"> </w:t>
      </w:r>
      <w:r>
        <w:t>в</w:t>
      </w:r>
      <w:r>
        <w:rPr>
          <w:spacing w:val="5"/>
        </w:rPr>
        <w:t xml:space="preserve"> </w:t>
      </w:r>
      <w:r>
        <w:t>условиях</w:t>
      </w:r>
      <w:r>
        <w:rPr>
          <w:spacing w:val="-4"/>
        </w:rPr>
        <w:t xml:space="preserve"> </w:t>
      </w:r>
      <w:r>
        <w:t>межкультурного</w:t>
      </w:r>
      <w:r>
        <w:rPr>
          <w:spacing w:val="-3"/>
        </w:rPr>
        <w:t xml:space="preserve"> </w:t>
      </w:r>
      <w:r>
        <w:t>общения;</w:t>
      </w:r>
    </w:p>
    <w:p w:rsidR="00911C6A" w:rsidRDefault="00911C6A" w:rsidP="00911C6A">
      <w:pPr>
        <w:pStyle w:val="a3"/>
        <w:spacing w:line="252" w:lineRule="auto"/>
        <w:ind w:right="125"/>
      </w:pPr>
      <w:r>
        <w:t>компенсаторная</w:t>
      </w:r>
      <w:r>
        <w:rPr>
          <w:spacing w:val="70"/>
        </w:rPr>
        <w:t xml:space="preserve"> </w:t>
      </w:r>
      <w:r>
        <w:t>компетенция</w:t>
      </w:r>
      <w:r>
        <w:rPr>
          <w:spacing w:val="70"/>
        </w:rPr>
        <w:t xml:space="preserve"> </w:t>
      </w:r>
      <w:r>
        <w:t>–</w:t>
      </w:r>
      <w:r>
        <w:rPr>
          <w:spacing w:val="70"/>
        </w:rPr>
        <w:t xml:space="preserve"> </w:t>
      </w:r>
      <w:r>
        <w:t>развитие</w:t>
      </w:r>
      <w:r>
        <w:rPr>
          <w:spacing w:val="70"/>
        </w:rPr>
        <w:t xml:space="preserve"> </w:t>
      </w:r>
      <w:r>
        <w:t>умений</w:t>
      </w:r>
      <w:r>
        <w:rPr>
          <w:spacing w:val="70"/>
        </w:rPr>
        <w:t xml:space="preserve"> </w:t>
      </w:r>
      <w:r>
        <w:t>выходить</w:t>
      </w:r>
      <w:r>
        <w:rPr>
          <w:spacing w:val="70"/>
        </w:rPr>
        <w:t xml:space="preserve"> </w:t>
      </w:r>
      <w:r>
        <w:t>из</w:t>
      </w:r>
      <w:r>
        <w:rPr>
          <w:spacing w:val="70"/>
        </w:rPr>
        <w:t xml:space="preserve"> </w:t>
      </w:r>
      <w:r>
        <w:t>положения</w:t>
      </w:r>
      <w:r>
        <w:rPr>
          <w:spacing w:val="1"/>
        </w:rPr>
        <w:t xml:space="preserve"> </w:t>
      </w:r>
      <w:r>
        <w:rPr>
          <w:spacing w:val="-1"/>
        </w:rPr>
        <w:t>в</w:t>
      </w:r>
      <w:r>
        <w:rPr>
          <w:spacing w:val="-8"/>
        </w:rPr>
        <w:t xml:space="preserve"> </w:t>
      </w:r>
      <w:r>
        <w:rPr>
          <w:spacing w:val="-1"/>
        </w:rPr>
        <w:t>условиях</w:t>
      </w:r>
      <w:r>
        <w:rPr>
          <w:spacing w:val="-17"/>
        </w:rPr>
        <w:t xml:space="preserve"> </w:t>
      </w:r>
      <w:r>
        <w:rPr>
          <w:spacing w:val="-1"/>
        </w:rPr>
        <w:t>дефицита</w:t>
      </w:r>
      <w:r>
        <w:rPr>
          <w:spacing w:val="-15"/>
        </w:rPr>
        <w:t xml:space="preserve"> </w:t>
      </w:r>
      <w:r>
        <w:rPr>
          <w:spacing w:val="-1"/>
        </w:rPr>
        <w:t>языковых</w:t>
      </w:r>
      <w:r>
        <w:rPr>
          <w:spacing w:val="-10"/>
        </w:rPr>
        <w:t xml:space="preserve"> </w:t>
      </w:r>
      <w:r>
        <w:rPr>
          <w:spacing w:val="-1"/>
        </w:rPr>
        <w:t>средств</w:t>
      </w:r>
      <w:r>
        <w:rPr>
          <w:spacing w:val="-16"/>
        </w:rPr>
        <w:t xml:space="preserve"> </w:t>
      </w:r>
      <w:r>
        <w:t>немецкого</w:t>
      </w:r>
      <w:r>
        <w:rPr>
          <w:spacing w:val="-17"/>
        </w:rPr>
        <w:t xml:space="preserve"> </w:t>
      </w:r>
      <w:r>
        <w:t>языка</w:t>
      </w:r>
      <w:r>
        <w:rPr>
          <w:spacing w:val="-14"/>
        </w:rPr>
        <w:t xml:space="preserve"> </w:t>
      </w:r>
      <w:r>
        <w:t>при</w:t>
      </w:r>
      <w:r>
        <w:rPr>
          <w:spacing w:val="-5"/>
        </w:rPr>
        <w:t xml:space="preserve"> </w:t>
      </w:r>
      <w:r>
        <w:t>получении</w:t>
      </w:r>
      <w:r>
        <w:rPr>
          <w:spacing w:val="-12"/>
        </w:rPr>
        <w:t xml:space="preserve"> </w:t>
      </w:r>
      <w:r>
        <w:t>и</w:t>
      </w:r>
      <w:r>
        <w:rPr>
          <w:spacing w:val="-12"/>
        </w:rPr>
        <w:t xml:space="preserve"> </w:t>
      </w:r>
      <w:r>
        <w:t>передаче</w:t>
      </w:r>
      <w:r>
        <w:rPr>
          <w:spacing w:val="-68"/>
        </w:rPr>
        <w:t xml:space="preserve"> </w:t>
      </w:r>
      <w:r>
        <w:t>информации;</w:t>
      </w:r>
    </w:p>
    <w:p w:rsidR="00911C6A" w:rsidRDefault="00911C6A" w:rsidP="00911C6A">
      <w:pPr>
        <w:spacing w:line="254" w:lineRule="auto"/>
      </w:pPr>
      <w:r>
        <w:t xml:space="preserve">метапредметная/учебно-познавательная   компетенция  </w:t>
      </w:r>
      <w:r>
        <w:rPr>
          <w:spacing w:val="1"/>
        </w:rPr>
        <w:t xml:space="preserve"> </w:t>
      </w:r>
      <w:r>
        <w:t>–   развитие    общих</w:t>
      </w:r>
      <w:r>
        <w:rPr>
          <w:spacing w:val="-67"/>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 по овладению иностранным языком, удовлетворять с его помощью</w:t>
      </w:r>
      <w:r>
        <w:rPr>
          <w:spacing w:val="1"/>
        </w:rPr>
        <w:t xml:space="preserve"> </w:t>
      </w:r>
      <w:r>
        <w:t>познавательные</w:t>
      </w:r>
      <w:r>
        <w:rPr>
          <w:spacing w:val="-2"/>
        </w:rPr>
        <w:t xml:space="preserve"> </w:t>
      </w:r>
      <w:r>
        <w:t>интересы в</w:t>
      </w:r>
      <w:r>
        <w:rPr>
          <w:spacing w:val="-3"/>
        </w:rPr>
        <w:t xml:space="preserve"> </w:t>
      </w:r>
      <w:r>
        <w:t>других</w:t>
      </w:r>
      <w:r>
        <w:rPr>
          <w:spacing w:val="-3"/>
        </w:rPr>
        <w:t xml:space="preserve"> </w:t>
      </w:r>
      <w:r>
        <w:t>областях</w:t>
      </w:r>
      <w:r>
        <w:rPr>
          <w:spacing w:val="-2"/>
        </w:rPr>
        <w:t xml:space="preserve"> </w:t>
      </w:r>
      <w:r>
        <w:t>знания.</w:t>
      </w:r>
    </w:p>
    <w:p w:rsidR="00911C6A" w:rsidRDefault="00911C6A" w:rsidP="00911C6A">
      <w:pPr>
        <w:spacing w:line="254" w:lineRule="auto"/>
      </w:pPr>
    </w:p>
    <w:p w:rsidR="00911C6A" w:rsidRDefault="00911C6A" w:rsidP="00911C6A">
      <w:pPr>
        <w:pStyle w:val="a3"/>
        <w:spacing w:before="86" w:line="259" w:lineRule="auto"/>
        <w:ind w:right="115"/>
      </w:pPr>
      <w:r>
        <w:t>Наряду с иноязычной коммуникативной компетенцией в процессе 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67"/>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1"/>
        </w:rPr>
        <w:t xml:space="preserve"> </w:t>
      </w:r>
      <w:r>
        <w:t>социально-</w:t>
      </w:r>
      <w:r>
        <w:rPr>
          <w:spacing w:val="1"/>
        </w:rPr>
        <w:t xml:space="preserve"> </w:t>
      </w:r>
      <w:r>
        <w:t>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4"/>
        </w:rPr>
        <w:t xml:space="preserve"> </w:t>
      </w:r>
      <w:r>
        <w:t>самосовершенствования.</w:t>
      </w:r>
    </w:p>
    <w:p w:rsidR="00911C6A" w:rsidRDefault="00911C6A" w:rsidP="00911C6A">
      <w:pPr>
        <w:pStyle w:val="a3"/>
        <w:tabs>
          <w:tab w:val="left" w:pos="3674"/>
          <w:tab w:val="left" w:pos="8104"/>
        </w:tabs>
        <w:spacing w:line="259" w:lineRule="auto"/>
        <w:ind w:right="115"/>
      </w:pPr>
      <w:r>
        <w:t>В</w:t>
      </w:r>
      <w:r>
        <w:rPr>
          <w:spacing w:val="1"/>
        </w:rPr>
        <w:t xml:space="preserve"> </w:t>
      </w:r>
      <w:r>
        <w:t>соответствии</w:t>
      </w:r>
      <w:r>
        <w:rPr>
          <w:spacing w:val="1"/>
        </w:rPr>
        <w:t xml:space="preserve"> </w:t>
      </w:r>
      <w:r>
        <w:t>с</w:t>
      </w:r>
      <w:r>
        <w:rPr>
          <w:spacing w:val="1"/>
        </w:rPr>
        <w:t xml:space="preserve"> </w:t>
      </w:r>
      <w:r>
        <w:t>личностно</w:t>
      </w:r>
      <w:r>
        <w:rPr>
          <w:spacing w:val="1"/>
        </w:rPr>
        <w:t xml:space="preserve"> </w:t>
      </w:r>
      <w:r>
        <w:t>ориентированной</w:t>
      </w:r>
      <w:r>
        <w:rPr>
          <w:spacing w:val="1"/>
        </w:rPr>
        <w:t xml:space="preserve"> </w:t>
      </w:r>
      <w:r>
        <w:t>парадигмой</w:t>
      </w:r>
      <w:r>
        <w:rPr>
          <w:spacing w:val="1"/>
        </w:rPr>
        <w:t xml:space="preserve"> </w:t>
      </w:r>
      <w:r>
        <w:t>образования,</w:t>
      </w:r>
      <w:r>
        <w:rPr>
          <w:spacing w:val="1"/>
        </w:rPr>
        <w:t xml:space="preserve"> </w:t>
      </w: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tab/>
        <w:t>системно-деятельностный,</w:t>
      </w:r>
      <w:r>
        <w:tab/>
      </w:r>
      <w:r>
        <w:rPr>
          <w:spacing w:val="-1"/>
        </w:rPr>
        <w:t>межкультурный</w:t>
      </w:r>
      <w:r>
        <w:rPr>
          <w:spacing w:val="-68"/>
        </w:rPr>
        <w:t xml:space="preserve"> </w:t>
      </w:r>
      <w:r>
        <w:t>и</w:t>
      </w:r>
      <w:r>
        <w:rPr>
          <w:spacing w:val="1"/>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t>планируемых</w:t>
      </w:r>
      <w:r>
        <w:rPr>
          <w:spacing w:val="-10"/>
        </w:rPr>
        <w:t xml:space="preserve"> </w:t>
      </w:r>
      <w:r>
        <w:t>результатов</w:t>
      </w:r>
      <w:r>
        <w:rPr>
          <w:spacing w:val="-8"/>
        </w:rPr>
        <w:t xml:space="preserve"> </w:t>
      </w:r>
      <w:r>
        <w:t>в</w:t>
      </w:r>
      <w:r>
        <w:rPr>
          <w:spacing w:val="-9"/>
        </w:rPr>
        <w:t xml:space="preserve"> </w:t>
      </w:r>
      <w:r>
        <w:t>рамках</w:t>
      </w:r>
      <w:r>
        <w:rPr>
          <w:spacing w:val="-9"/>
        </w:rPr>
        <w:t xml:space="preserve"> </w:t>
      </w:r>
      <w:r>
        <w:t>содержания</w:t>
      </w:r>
      <w:r>
        <w:rPr>
          <w:spacing w:val="-5"/>
        </w:rPr>
        <w:t xml:space="preserve"> </w:t>
      </w:r>
      <w:r>
        <w:t>обучения,</w:t>
      </w:r>
      <w:r>
        <w:rPr>
          <w:spacing w:val="-4"/>
        </w:rPr>
        <w:t xml:space="preserve"> </w:t>
      </w:r>
      <w:r>
        <w:t>отобранного</w:t>
      </w:r>
      <w:r>
        <w:rPr>
          <w:spacing w:val="-10"/>
        </w:rPr>
        <w:t xml:space="preserve"> </w:t>
      </w:r>
      <w:r>
        <w:t>для</w:t>
      </w:r>
      <w:r>
        <w:rPr>
          <w:spacing w:val="1"/>
        </w:rPr>
        <w:t xml:space="preserve"> </w:t>
      </w:r>
      <w:r>
        <w:t>уровня</w:t>
      </w:r>
      <w:r>
        <w:rPr>
          <w:spacing w:val="-6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1"/>
        </w:rPr>
        <w:t xml:space="preserve"> </w:t>
      </w:r>
      <w:r>
        <w:t>технологий и</w:t>
      </w:r>
      <w:r>
        <w:rPr>
          <w:spacing w:val="1"/>
        </w:rPr>
        <w:t xml:space="preserve"> </w:t>
      </w:r>
      <w:r>
        <w:t>возможностей</w:t>
      </w:r>
      <w:r>
        <w:rPr>
          <w:spacing w:val="7"/>
        </w:rPr>
        <w:t xml:space="preserve"> </w:t>
      </w:r>
      <w:r>
        <w:t>цифровой</w:t>
      </w:r>
      <w:r>
        <w:rPr>
          <w:spacing w:val="1"/>
        </w:rPr>
        <w:t xml:space="preserve"> </w:t>
      </w:r>
      <w:r>
        <w:t>образовательной</w:t>
      </w:r>
      <w:r>
        <w:rPr>
          <w:spacing w:val="1"/>
        </w:rPr>
        <w:t xml:space="preserve"> </w:t>
      </w:r>
      <w:r>
        <w:t>среды.</w:t>
      </w:r>
    </w:p>
    <w:p w:rsidR="00911C6A" w:rsidRDefault="00911C6A" w:rsidP="00911C6A">
      <w:pPr>
        <w:pStyle w:val="a3"/>
        <w:spacing w:before="1" w:line="259" w:lineRule="auto"/>
        <w:ind w:right="122"/>
      </w:pPr>
      <w:r>
        <w:t>Иностранный</w:t>
      </w:r>
      <w:r>
        <w:rPr>
          <w:spacing w:val="1"/>
        </w:rPr>
        <w:t xml:space="preserve"> </w:t>
      </w:r>
      <w:r>
        <w:t>язык»</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«Иностранные</w:t>
      </w:r>
      <w:r>
        <w:rPr>
          <w:spacing w:val="1"/>
        </w:rPr>
        <w:t xml:space="preserve"> </w:t>
      </w:r>
      <w:r>
        <w:t>языки»</w:t>
      </w:r>
      <w:r>
        <w:rPr>
          <w:spacing w:val="-67"/>
        </w:rPr>
        <w:t xml:space="preserve"> </w:t>
      </w:r>
      <w:r>
        <w:t>наряду с предметом «Второй иностранный язык», изучение которого происходит</w:t>
      </w:r>
      <w:r>
        <w:rPr>
          <w:spacing w:val="1"/>
        </w:rPr>
        <w:t xml:space="preserve"> </w:t>
      </w:r>
      <w:r>
        <w:t>при наличии потребности у обучающихся и при условии, что в 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w:t>
      </w:r>
      <w:r>
        <w:rPr>
          <w:spacing w:val="1"/>
        </w:rPr>
        <w:t xml:space="preserve"> </w:t>
      </w:r>
      <w:r>
        <w:t>позволяющая</w:t>
      </w:r>
      <w:r>
        <w:rPr>
          <w:spacing w:val="1"/>
        </w:rPr>
        <w:t xml:space="preserve"> </w:t>
      </w:r>
      <w:r>
        <w:t>достигнуть</w:t>
      </w:r>
      <w:r>
        <w:rPr>
          <w:spacing w:val="1"/>
        </w:rPr>
        <w:t xml:space="preserve"> </w:t>
      </w:r>
      <w:r>
        <w:t>предметных результатов,</w:t>
      </w:r>
      <w:r>
        <w:rPr>
          <w:spacing w:val="70"/>
        </w:rPr>
        <w:t xml:space="preserve"> </w:t>
      </w:r>
      <w:r>
        <w:t>заявленных</w:t>
      </w:r>
      <w:r>
        <w:rPr>
          <w:spacing w:val="-67"/>
        </w:rPr>
        <w:t xml:space="preserve"> </w:t>
      </w:r>
      <w:r>
        <w:t>во</w:t>
      </w:r>
      <w:r>
        <w:rPr>
          <w:spacing w:val="-3"/>
        </w:rPr>
        <w:t xml:space="preserve"> </w:t>
      </w:r>
      <w:r>
        <w:t>ФГОС</w:t>
      </w:r>
      <w:r>
        <w:rPr>
          <w:spacing w:val="1"/>
        </w:rPr>
        <w:t xml:space="preserve"> </w:t>
      </w:r>
      <w:r>
        <w:t>СОО.</w:t>
      </w:r>
    </w:p>
    <w:p w:rsidR="00911C6A" w:rsidRDefault="00911C6A" w:rsidP="00911C6A">
      <w:pPr>
        <w:pStyle w:val="a3"/>
        <w:spacing w:line="259" w:lineRule="auto"/>
        <w:ind w:right="10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«Иностранного</w:t>
      </w:r>
      <w:r>
        <w:rPr>
          <w:spacing w:val="1"/>
        </w:rPr>
        <w:t xml:space="preserve"> </w:t>
      </w:r>
      <w:r>
        <w:t>(немецкого)</w:t>
      </w:r>
      <w:r>
        <w:rPr>
          <w:spacing w:val="26"/>
        </w:rPr>
        <w:t xml:space="preserve"> </w:t>
      </w:r>
      <w:r>
        <w:t>языка</w:t>
      </w:r>
      <w:r>
        <w:rPr>
          <w:spacing w:val="24"/>
        </w:rPr>
        <w:t xml:space="preserve"> </w:t>
      </w:r>
      <w:r>
        <w:t>(базовый</w:t>
      </w:r>
      <w:r>
        <w:rPr>
          <w:spacing w:val="34"/>
        </w:rPr>
        <w:t xml:space="preserve"> </w:t>
      </w:r>
      <w:r>
        <w:t>уровень)»</w:t>
      </w:r>
      <w:r>
        <w:rPr>
          <w:spacing w:val="30"/>
        </w:rPr>
        <w:t xml:space="preserve"> </w:t>
      </w:r>
      <w:r>
        <w:t>–</w:t>
      </w:r>
      <w:r>
        <w:rPr>
          <w:spacing w:val="23"/>
        </w:rPr>
        <w:t xml:space="preserve"> </w:t>
      </w:r>
      <w:r>
        <w:t>204</w:t>
      </w:r>
      <w:r>
        <w:rPr>
          <w:spacing w:val="23"/>
        </w:rPr>
        <w:t xml:space="preserve"> </w:t>
      </w:r>
      <w:r>
        <w:t>часа:</w:t>
      </w:r>
      <w:r>
        <w:rPr>
          <w:spacing w:val="27"/>
        </w:rPr>
        <w:t xml:space="preserve"> </w:t>
      </w:r>
      <w:r>
        <w:t>в</w:t>
      </w:r>
      <w:r>
        <w:rPr>
          <w:spacing w:val="24"/>
        </w:rPr>
        <w:t xml:space="preserve"> </w:t>
      </w:r>
      <w:r>
        <w:t>10</w:t>
      </w:r>
      <w:r>
        <w:rPr>
          <w:spacing w:val="29"/>
        </w:rPr>
        <w:t xml:space="preserve"> </w:t>
      </w:r>
      <w:r>
        <w:t>классе</w:t>
      </w:r>
      <w:r>
        <w:rPr>
          <w:spacing w:val="26"/>
        </w:rPr>
        <w:t xml:space="preserve"> </w:t>
      </w:r>
      <w:r>
        <w:t>–</w:t>
      </w:r>
      <w:r>
        <w:rPr>
          <w:spacing w:val="24"/>
        </w:rPr>
        <w:t xml:space="preserve"> </w:t>
      </w:r>
      <w:r>
        <w:t>102</w:t>
      </w:r>
      <w:r>
        <w:rPr>
          <w:spacing w:val="22"/>
        </w:rPr>
        <w:t xml:space="preserve"> </w:t>
      </w:r>
      <w:r>
        <w:t>часа</w:t>
      </w:r>
      <w:r>
        <w:rPr>
          <w:spacing w:val="25"/>
        </w:rPr>
        <w:t xml:space="preserve"> </w:t>
      </w:r>
      <w:r>
        <w:t>(3</w:t>
      </w:r>
      <w:r>
        <w:rPr>
          <w:spacing w:val="22"/>
        </w:rPr>
        <w:t xml:space="preserve"> </w:t>
      </w:r>
      <w:r>
        <w:t>часа</w:t>
      </w:r>
      <w:r>
        <w:rPr>
          <w:spacing w:val="-67"/>
        </w:rPr>
        <w:t xml:space="preserve"> </w:t>
      </w:r>
      <w:r>
        <w:t>в</w:t>
      </w:r>
      <w:r>
        <w:rPr>
          <w:spacing w:val="-3"/>
        </w:rPr>
        <w:t xml:space="preserve"> </w:t>
      </w:r>
      <w:r>
        <w:t>неделю),</w:t>
      </w:r>
      <w:r>
        <w:rPr>
          <w:spacing w:val="2"/>
        </w:rPr>
        <w:t xml:space="preserve"> </w:t>
      </w:r>
      <w:r>
        <w:t>в</w:t>
      </w:r>
      <w:r>
        <w:rPr>
          <w:spacing w:val="-2"/>
        </w:rPr>
        <w:t xml:space="preserve"> </w:t>
      </w:r>
      <w:r>
        <w:t>11</w:t>
      </w:r>
      <w:r>
        <w:rPr>
          <w:spacing w:val="3"/>
        </w:rPr>
        <w:t xml:space="preserve"> </w:t>
      </w:r>
      <w:r>
        <w:t>классе</w:t>
      </w:r>
      <w:r>
        <w:rPr>
          <w:spacing w:val="4"/>
        </w:rPr>
        <w:t xml:space="preserve"> </w:t>
      </w:r>
      <w:r>
        <w:t>–</w:t>
      </w:r>
      <w:r>
        <w:rPr>
          <w:spacing w:val="-3"/>
        </w:rPr>
        <w:t xml:space="preserve"> </w:t>
      </w:r>
      <w:r>
        <w:t>102</w:t>
      </w:r>
      <w:r>
        <w:rPr>
          <w:spacing w:val="4"/>
        </w:rPr>
        <w:t xml:space="preserve"> </w:t>
      </w:r>
      <w:r>
        <w:t>часа</w:t>
      </w:r>
      <w:r>
        <w:rPr>
          <w:spacing w:val="-2"/>
        </w:rPr>
        <w:t xml:space="preserve"> </w:t>
      </w:r>
      <w:r>
        <w:t>(3</w:t>
      </w:r>
      <w:r>
        <w:rPr>
          <w:spacing w:val="4"/>
        </w:rPr>
        <w:t xml:space="preserve"> </w:t>
      </w:r>
      <w:r>
        <w:t>часа</w:t>
      </w:r>
      <w:r>
        <w:rPr>
          <w:spacing w:val="-2"/>
        </w:rPr>
        <w:t xml:space="preserve"> </w:t>
      </w:r>
      <w:r>
        <w:t>в</w:t>
      </w:r>
      <w:r>
        <w:rPr>
          <w:spacing w:val="-2"/>
        </w:rPr>
        <w:t xml:space="preserve"> </w:t>
      </w:r>
      <w:r>
        <w:t>неделю).</w:t>
      </w:r>
    </w:p>
    <w:p w:rsidR="00911C6A" w:rsidRDefault="00911C6A" w:rsidP="00911C6A">
      <w:pPr>
        <w:pStyle w:val="a3"/>
        <w:spacing w:line="259" w:lineRule="auto"/>
        <w:ind w:right="117"/>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для</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констатируют необходимость к окончанию 11 класса владения умением общаться</w:t>
      </w:r>
      <w:r>
        <w:rPr>
          <w:spacing w:val="1"/>
        </w:rPr>
        <w:t xml:space="preserve"> </w:t>
      </w:r>
      <w:r>
        <w:t>на</w:t>
      </w:r>
      <w:r>
        <w:rPr>
          <w:spacing w:val="1"/>
        </w:rPr>
        <w:t xml:space="preserve"> </w:t>
      </w:r>
      <w:r>
        <w:t>иностранном</w:t>
      </w:r>
      <w:r>
        <w:rPr>
          <w:spacing w:val="1"/>
        </w:rPr>
        <w:t xml:space="preserve"> </w:t>
      </w:r>
      <w:r>
        <w:t>(немецком)</w:t>
      </w:r>
      <w:r>
        <w:rPr>
          <w:spacing w:val="1"/>
        </w:rPr>
        <w:t xml:space="preserve"> </w:t>
      </w:r>
      <w:r>
        <w:t>языке</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непосредственно и опосредованно, в том числе через Интернет) на пороговом</w:t>
      </w:r>
      <w:r>
        <w:rPr>
          <w:spacing w:val="1"/>
        </w:rPr>
        <w:t xml:space="preserve"> </w:t>
      </w:r>
      <w:r>
        <w:t>уровне.</w:t>
      </w:r>
    </w:p>
    <w:p w:rsidR="00911C6A" w:rsidRDefault="00911C6A" w:rsidP="00911C6A">
      <w:pPr>
        <w:pStyle w:val="a3"/>
        <w:spacing w:line="259" w:lineRule="auto"/>
        <w:ind w:right="117"/>
      </w:pPr>
      <w:r>
        <w:t>Базовый (пороговый)</w:t>
      </w:r>
      <w:r>
        <w:rPr>
          <w:spacing w:val="1"/>
        </w:rPr>
        <w:t xml:space="preserve"> </w:t>
      </w:r>
      <w:r>
        <w:t>уровень</w:t>
      </w:r>
      <w:r>
        <w:rPr>
          <w:spacing w:val="1"/>
        </w:rPr>
        <w:t xml:space="preserve"> </w:t>
      </w:r>
      <w:r>
        <w:t>усвоения</w:t>
      </w:r>
      <w:r>
        <w:rPr>
          <w:spacing w:val="1"/>
        </w:rPr>
        <w:t xml:space="preserve"> </w:t>
      </w:r>
      <w:r>
        <w:t>учебного предмета «Иностранный</w:t>
      </w:r>
      <w:r>
        <w:rPr>
          <w:spacing w:val="1"/>
        </w:rPr>
        <w:t xml:space="preserve"> </w:t>
      </w:r>
      <w:r>
        <w:t>(немецкий)</w:t>
      </w:r>
      <w:r>
        <w:rPr>
          <w:spacing w:val="1"/>
        </w:rPr>
        <w:t xml:space="preserve"> </w:t>
      </w:r>
      <w:r>
        <w:t>язык</w:t>
      </w:r>
      <w:r>
        <w:rPr>
          <w:spacing w:val="1"/>
        </w:rPr>
        <w:t xml:space="preserve"> </w:t>
      </w:r>
      <w:r>
        <w:t>(базовый</w:t>
      </w:r>
      <w:r>
        <w:rPr>
          <w:spacing w:val="1"/>
        </w:rPr>
        <w:t xml:space="preserve"> </w:t>
      </w:r>
      <w:r>
        <w:t>уровень)»</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1"/>
        </w:rPr>
        <w:t xml:space="preserve"> </w:t>
      </w:r>
      <w:r>
        <w:t>и</w:t>
      </w:r>
      <w:r>
        <w:rPr>
          <w:spacing w:val="-4"/>
        </w:rPr>
        <w:t xml:space="preserve"> </w:t>
      </w:r>
      <w:r>
        <w:t>общекультурной</w:t>
      </w:r>
      <w:r>
        <w:rPr>
          <w:spacing w:val="-11"/>
        </w:rPr>
        <w:t xml:space="preserve"> </w:t>
      </w:r>
      <w:r>
        <w:t>подготовки,</w:t>
      </w:r>
      <w:r>
        <w:rPr>
          <w:spacing w:val="-9"/>
        </w:rPr>
        <w:t xml:space="preserve"> </w:t>
      </w:r>
      <w:r>
        <w:t>на</w:t>
      </w:r>
      <w:r>
        <w:rPr>
          <w:spacing w:val="-13"/>
        </w:rPr>
        <w:t xml:space="preserve"> </w:t>
      </w:r>
      <w:r>
        <w:t>формирование</w:t>
      </w:r>
      <w:r>
        <w:rPr>
          <w:spacing w:val="-14"/>
        </w:rPr>
        <w:t xml:space="preserve"> </w:t>
      </w:r>
      <w:r>
        <w:t>целостных</w:t>
      </w:r>
      <w:r>
        <w:rPr>
          <w:spacing w:val="-67"/>
        </w:rPr>
        <w:t xml:space="preserve"> </w:t>
      </w:r>
      <w:r>
        <w:t xml:space="preserve">представлений обучающихся о мире, об </w:t>
      </w:r>
      <w:r>
        <w:lastRenderedPageBreak/>
        <w:t>общечеловеческих ценностях, о важности</w:t>
      </w:r>
      <w:r>
        <w:rPr>
          <w:spacing w:val="-67"/>
        </w:rPr>
        <w:t xml:space="preserve"> </w:t>
      </w:r>
      <w:r>
        <w:t>общения с целью достижения взаимопонимания в целом и о языке как средстве</w:t>
      </w:r>
      <w:r>
        <w:rPr>
          <w:spacing w:val="1"/>
        </w:rPr>
        <w:t xml:space="preserve"> </w:t>
      </w:r>
      <w:r>
        <w:t>межличностного и межкультурного общения в частности. Достижение порогового</w:t>
      </w:r>
      <w:r>
        <w:rPr>
          <w:spacing w:val="-67"/>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(немецким)</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 школы использовать его для общения в устной и письменной форме</w:t>
      </w:r>
      <w:r>
        <w:rPr>
          <w:spacing w:val="1"/>
        </w:rPr>
        <w:t xml:space="preserve"> </w:t>
      </w:r>
      <w:r>
        <w:t>как     с     носителями     изучаемого    иностранного    (немецкого)     языка,     так</w:t>
      </w:r>
      <w:r>
        <w:rPr>
          <w:spacing w:val="1"/>
        </w:rPr>
        <w:t xml:space="preserve"> </w:t>
      </w:r>
      <w:r>
        <w:t>и с представителями других стран, использующими данный язык как средство</w:t>
      </w:r>
      <w:r>
        <w:rPr>
          <w:spacing w:val="1"/>
        </w:rPr>
        <w:t xml:space="preserve"> </w:t>
      </w:r>
      <w:r>
        <w:t>общения.</w:t>
      </w:r>
      <w:r>
        <w:rPr>
          <w:spacing w:val="1"/>
        </w:rPr>
        <w:t xml:space="preserve"> </w:t>
      </w:r>
      <w:r>
        <w:t>Кроме</w:t>
      </w:r>
      <w:r>
        <w:rPr>
          <w:spacing w:val="1"/>
        </w:rPr>
        <w:t xml:space="preserve"> </w:t>
      </w:r>
      <w:r>
        <w:t>того,</w:t>
      </w:r>
      <w:r>
        <w:rPr>
          <w:spacing w:val="1"/>
        </w:rPr>
        <w:t xml:space="preserve"> </w:t>
      </w:r>
      <w:r>
        <w:t>пороговый</w:t>
      </w:r>
      <w:r>
        <w:rPr>
          <w:spacing w:val="1"/>
        </w:rPr>
        <w:t xml:space="preserve"> </w:t>
      </w:r>
      <w:r>
        <w:t>уровень</w:t>
      </w:r>
      <w:r>
        <w:rPr>
          <w:spacing w:val="1"/>
        </w:rPr>
        <w:t xml:space="preserve"> </w:t>
      </w:r>
      <w:r>
        <w:t>владения</w:t>
      </w:r>
      <w:r>
        <w:rPr>
          <w:spacing w:val="1"/>
        </w:rPr>
        <w:t xml:space="preserve"> </w:t>
      </w:r>
      <w:r>
        <w:t>иностранным</w:t>
      </w:r>
      <w:r>
        <w:rPr>
          <w:spacing w:val="1"/>
        </w:rPr>
        <w:t xml:space="preserve"> </w:t>
      </w:r>
      <w:r>
        <w:t>(немецким)</w:t>
      </w:r>
      <w:r>
        <w:rPr>
          <w:spacing w:val="1"/>
        </w:rPr>
        <w:t xml:space="preserve"> </w:t>
      </w:r>
      <w:r>
        <w:t>языком</w:t>
      </w:r>
      <w:r>
        <w:rPr>
          <w:spacing w:val="1"/>
        </w:rPr>
        <w:t xml:space="preserve"> </w:t>
      </w:r>
      <w:r>
        <w:t>позволяет</w:t>
      </w:r>
      <w:r>
        <w:rPr>
          <w:spacing w:val="70"/>
        </w:rPr>
        <w:t xml:space="preserve"> </w:t>
      </w:r>
      <w:r>
        <w:t>использовать</w:t>
      </w:r>
      <w:r>
        <w:rPr>
          <w:spacing w:val="70"/>
        </w:rPr>
        <w:t xml:space="preserve"> </w:t>
      </w:r>
      <w:r>
        <w:t>иностранный</w:t>
      </w:r>
      <w:r>
        <w:rPr>
          <w:spacing w:val="70"/>
        </w:rPr>
        <w:t xml:space="preserve"> </w:t>
      </w:r>
      <w:r>
        <w:t>(немецкий)</w:t>
      </w:r>
      <w:r>
        <w:rPr>
          <w:spacing w:val="70"/>
        </w:rPr>
        <w:t xml:space="preserve"> </w:t>
      </w:r>
      <w:r>
        <w:t>язык</w:t>
      </w:r>
      <w:r>
        <w:rPr>
          <w:spacing w:val="70"/>
        </w:rPr>
        <w:t xml:space="preserve"> </w:t>
      </w:r>
      <w:r>
        <w:t>как</w:t>
      </w:r>
      <w:r>
        <w:rPr>
          <w:spacing w:val="70"/>
        </w:rPr>
        <w:t xml:space="preserve"> </w:t>
      </w:r>
      <w:r>
        <w:t>средство</w:t>
      </w:r>
      <w:r>
        <w:rPr>
          <w:spacing w:val="1"/>
        </w:rPr>
        <w:t xml:space="preserve"> </w:t>
      </w:r>
      <w:r>
        <w:t>для</w:t>
      </w:r>
      <w:r>
        <w:rPr>
          <w:spacing w:val="22"/>
        </w:rPr>
        <w:t xml:space="preserve"> </w:t>
      </w:r>
      <w:r>
        <w:t>поиска,</w:t>
      </w:r>
      <w:r>
        <w:rPr>
          <w:spacing w:val="23"/>
        </w:rPr>
        <w:t xml:space="preserve"> </w:t>
      </w:r>
      <w:r>
        <w:t>получения</w:t>
      </w:r>
      <w:r>
        <w:rPr>
          <w:spacing w:val="22"/>
        </w:rPr>
        <w:t xml:space="preserve"> </w:t>
      </w:r>
      <w:r>
        <w:t>и</w:t>
      </w:r>
      <w:r>
        <w:rPr>
          <w:spacing w:val="22"/>
        </w:rPr>
        <w:t xml:space="preserve"> </w:t>
      </w:r>
      <w:r>
        <w:t>обработки</w:t>
      </w:r>
      <w:r>
        <w:rPr>
          <w:spacing w:val="23"/>
        </w:rPr>
        <w:t xml:space="preserve"> </w:t>
      </w:r>
      <w:r>
        <w:t>информации</w:t>
      </w:r>
      <w:r>
        <w:rPr>
          <w:spacing w:val="22"/>
        </w:rPr>
        <w:t xml:space="preserve"> </w:t>
      </w:r>
      <w:r>
        <w:t>из</w:t>
      </w:r>
      <w:r>
        <w:rPr>
          <w:spacing w:val="19"/>
        </w:rPr>
        <w:t xml:space="preserve"> </w:t>
      </w:r>
      <w:r>
        <w:t>иноязычных</w:t>
      </w:r>
      <w:r>
        <w:rPr>
          <w:spacing w:val="18"/>
        </w:rPr>
        <w:t xml:space="preserve"> </w:t>
      </w:r>
      <w:r>
        <w:t>источников</w:t>
      </w:r>
    </w:p>
    <w:p w:rsidR="00911C6A" w:rsidRDefault="00911C6A" w:rsidP="00911C6A">
      <w:pPr>
        <w:pStyle w:val="a3"/>
        <w:spacing w:before="86" w:line="261" w:lineRule="auto"/>
        <w:ind w:right="115" w:firstLine="0"/>
      </w:pPr>
      <w:r>
        <w:t xml:space="preserve">в  </w:t>
      </w:r>
      <w:r>
        <w:rPr>
          <w:spacing w:val="1"/>
        </w:rPr>
        <w:t xml:space="preserve"> </w:t>
      </w:r>
      <w:r>
        <w:t xml:space="preserve">образовательных  </w:t>
      </w:r>
      <w:r>
        <w:rPr>
          <w:spacing w:val="1"/>
        </w:rPr>
        <w:t xml:space="preserve"> </w:t>
      </w:r>
      <w:r>
        <w:t>и    самообразовательных    целях;    использовать    словари</w:t>
      </w:r>
      <w:r>
        <w:rPr>
          <w:spacing w:val="-67"/>
        </w:rPr>
        <w:t xml:space="preserve"> </w:t>
      </w:r>
      <w:r>
        <w:t>и справочники на иностранном языке, в том числе информационно-справочные</w:t>
      </w:r>
      <w:r>
        <w:rPr>
          <w:spacing w:val="1"/>
        </w:rPr>
        <w:t xml:space="preserve"> </w:t>
      </w:r>
      <w:r>
        <w:t>системы</w:t>
      </w:r>
      <w:r>
        <w:rPr>
          <w:spacing w:val="-1"/>
        </w:rPr>
        <w:t xml:space="preserve"> </w:t>
      </w:r>
      <w:r>
        <w:t>в</w:t>
      </w:r>
      <w:r>
        <w:rPr>
          <w:spacing w:val="-2"/>
        </w:rPr>
        <w:t xml:space="preserve"> </w:t>
      </w:r>
      <w:r>
        <w:t>электронной</w:t>
      </w:r>
      <w:r>
        <w:rPr>
          <w:spacing w:val="2"/>
        </w:rPr>
        <w:t xml:space="preserve"> </w:t>
      </w:r>
      <w:r>
        <w:t>форме.</w:t>
      </w:r>
    </w:p>
    <w:p w:rsidR="00911C6A" w:rsidRDefault="00911C6A" w:rsidP="00911C6A">
      <w:pPr>
        <w:pStyle w:val="a3"/>
        <w:spacing w:line="256" w:lineRule="auto"/>
        <w:ind w:left="680" w:right="1506" w:firstLine="0"/>
      </w:pPr>
      <w:r>
        <w:t xml:space="preserve"> Программа по немецкому языку состоит из трёх разделов:</w:t>
      </w:r>
      <w:r>
        <w:rPr>
          <w:spacing w:val="-68"/>
        </w:rPr>
        <w:t xml:space="preserve"> </w:t>
      </w:r>
      <w:r>
        <w:t>1) пояснительная</w:t>
      </w:r>
      <w:r>
        <w:rPr>
          <w:spacing w:val="1"/>
        </w:rPr>
        <w:t xml:space="preserve"> </w:t>
      </w:r>
      <w:r>
        <w:t>записка;</w:t>
      </w:r>
    </w:p>
    <w:p w:rsidR="00911C6A" w:rsidRPr="00911C6A" w:rsidRDefault="00911C6A" w:rsidP="001B2550">
      <w:pPr>
        <w:pStyle w:val="a4"/>
        <w:numPr>
          <w:ilvl w:val="0"/>
          <w:numId w:val="79"/>
        </w:numPr>
        <w:tabs>
          <w:tab w:val="left" w:pos="919"/>
        </w:tabs>
        <w:spacing w:line="259" w:lineRule="auto"/>
        <w:ind w:right="121" w:firstLine="569"/>
        <w:rPr>
          <w:sz w:val="24"/>
          <w:szCs w:val="24"/>
        </w:rPr>
      </w:pPr>
      <w:r w:rsidRPr="00911C6A">
        <w:rPr>
          <w:sz w:val="24"/>
          <w:szCs w:val="24"/>
        </w:rPr>
        <w:t> планируемые</w:t>
      </w:r>
      <w:r w:rsidRPr="00911C6A">
        <w:rPr>
          <w:spacing w:val="1"/>
          <w:sz w:val="24"/>
          <w:szCs w:val="24"/>
        </w:rPr>
        <w:t xml:space="preserve"> </w:t>
      </w:r>
      <w:r w:rsidRPr="00911C6A">
        <w:rPr>
          <w:sz w:val="24"/>
          <w:szCs w:val="24"/>
        </w:rPr>
        <w:t>результаты</w:t>
      </w:r>
      <w:r w:rsidRPr="00911C6A">
        <w:rPr>
          <w:spacing w:val="1"/>
          <w:sz w:val="24"/>
          <w:szCs w:val="24"/>
        </w:rPr>
        <w:t xml:space="preserve"> </w:t>
      </w:r>
      <w:r w:rsidRPr="00911C6A">
        <w:rPr>
          <w:sz w:val="24"/>
          <w:szCs w:val="24"/>
        </w:rPr>
        <w:t>(личностные</w:t>
      </w:r>
      <w:r w:rsidRPr="00911C6A">
        <w:rPr>
          <w:spacing w:val="1"/>
          <w:sz w:val="24"/>
          <w:szCs w:val="24"/>
        </w:rPr>
        <w:t xml:space="preserve"> </w:t>
      </w:r>
      <w:r w:rsidRPr="00911C6A">
        <w:rPr>
          <w:sz w:val="24"/>
          <w:szCs w:val="24"/>
        </w:rPr>
        <w:t>и</w:t>
      </w:r>
      <w:r w:rsidRPr="00911C6A">
        <w:rPr>
          <w:spacing w:val="1"/>
          <w:sz w:val="24"/>
          <w:szCs w:val="24"/>
        </w:rPr>
        <w:t xml:space="preserve"> </w:t>
      </w:r>
      <w:r w:rsidRPr="00911C6A">
        <w:rPr>
          <w:sz w:val="24"/>
          <w:szCs w:val="24"/>
        </w:rPr>
        <w:t>метапредметные</w:t>
      </w:r>
      <w:r w:rsidRPr="00911C6A">
        <w:rPr>
          <w:spacing w:val="1"/>
          <w:sz w:val="24"/>
          <w:szCs w:val="24"/>
        </w:rPr>
        <w:t xml:space="preserve"> </w:t>
      </w:r>
      <w:r w:rsidRPr="00911C6A">
        <w:rPr>
          <w:sz w:val="24"/>
          <w:szCs w:val="24"/>
        </w:rPr>
        <w:t>результаты</w:t>
      </w:r>
      <w:r w:rsidRPr="00911C6A">
        <w:rPr>
          <w:spacing w:val="-67"/>
          <w:sz w:val="24"/>
          <w:szCs w:val="24"/>
        </w:rPr>
        <w:t xml:space="preserve"> </w:t>
      </w:r>
      <w:r w:rsidRPr="00911C6A">
        <w:rPr>
          <w:sz w:val="24"/>
          <w:szCs w:val="24"/>
        </w:rPr>
        <w:t>изучения учебного предмета «Иностранный (немецкий) язык (базовый уровень)»</w:t>
      </w:r>
      <w:r w:rsidRPr="00911C6A">
        <w:rPr>
          <w:spacing w:val="1"/>
          <w:sz w:val="24"/>
          <w:szCs w:val="24"/>
        </w:rPr>
        <w:t xml:space="preserve"> </w:t>
      </w:r>
      <w:r w:rsidRPr="00911C6A">
        <w:rPr>
          <w:sz w:val="24"/>
          <w:szCs w:val="24"/>
        </w:rPr>
        <w:t>на уровне среднего общего образования; предметные результаты по немецкому</w:t>
      </w:r>
      <w:r w:rsidRPr="00911C6A">
        <w:rPr>
          <w:spacing w:val="1"/>
          <w:sz w:val="24"/>
          <w:szCs w:val="24"/>
        </w:rPr>
        <w:t xml:space="preserve"> </w:t>
      </w:r>
      <w:r w:rsidRPr="00911C6A">
        <w:rPr>
          <w:sz w:val="24"/>
          <w:szCs w:val="24"/>
        </w:rPr>
        <w:t>языку</w:t>
      </w:r>
      <w:r w:rsidRPr="00911C6A">
        <w:rPr>
          <w:spacing w:val="-11"/>
          <w:sz w:val="24"/>
          <w:szCs w:val="24"/>
        </w:rPr>
        <w:t xml:space="preserve"> </w:t>
      </w:r>
      <w:r w:rsidRPr="00911C6A">
        <w:rPr>
          <w:sz w:val="24"/>
          <w:szCs w:val="24"/>
        </w:rPr>
        <w:t>по годам</w:t>
      </w:r>
      <w:r w:rsidRPr="00911C6A">
        <w:rPr>
          <w:spacing w:val="3"/>
          <w:sz w:val="24"/>
          <w:szCs w:val="24"/>
        </w:rPr>
        <w:t xml:space="preserve"> </w:t>
      </w:r>
      <w:r w:rsidRPr="00911C6A">
        <w:rPr>
          <w:sz w:val="24"/>
          <w:szCs w:val="24"/>
        </w:rPr>
        <w:t>обучения</w:t>
      </w:r>
      <w:r w:rsidRPr="00911C6A">
        <w:rPr>
          <w:spacing w:val="2"/>
          <w:sz w:val="24"/>
          <w:szCs w:val="24"/>
        </w:rPr>
        <w:t xml:space="preserve"> </w:t>
      </w:r>
      <w:r w:rsidRPr="00911C6A">
        <w:rPr>
          <w:sz w:val="24"/>
          <w:szCs w:val="24"/>
        </w:rPr>
        <w:t>(10</w:t>
      </w:r>
      <w:r w:rsidRPr="00911C6A">
        <w:rPr>
          <w:spacing w:val="-3"/>
          <w:sz w:val="24"/>
          <w:szCs w:val="24"/>
        </w:rPr>
        <w:t xml:space="preserve"> </w:t>
      </w:r>
      <w:r w:rsidRPr="00911C6A">
        <w:rPr>
          <w:sz w:val="24"/>
          <w:szCs w:val="24"/>
        </w:rPr>
        <w:t>и</w:t>
      </w:r>
      <w:r w:rsidRPr="00911C6A">
        <w:rPr>
          <w:spacing w:val="-5"/>
          <w:sz w:val="24"/>
          <w:szCs w:val="24"/>
        </w:rPr>
        <w:t xml:space="preserve"> </w:t>
      </w:r>
      <w:r w:rsidRPr="00911C6A">
        <w:rPr>
          <w:sz w:val="24"/>
          <w:szCs w:val="24"/>
        </w:rPr>
        <w:t>11</w:t>
      </w:r>
      <w:r w:rsidRPr="00911C6A">
        <w:rPr>
          <w:spacing w:val="-2"/>
          <w:sz w:val="24"/>
          <w:szCs w:val="24"/>
        </w:rPr>
        <w:t xml:space="preserve"> </w:t>
      </w:r>
      <w:r w:rsidRPr="00911C6A">
        <w:rPr>
          <w:sz w:val="24"/>
          <w:szCs w:val="24"/>
        </w:rPr>
        <w:t>классы);</w:t>
      </w:r>
    </w:p>
    <w:p w:rsidR="00911C6A" w:rsidRPr="00911C6A" w:rsidRDefault="00911C6A" w:rsidP="001B2550">
      <w:pPr>
        <w:pStyle w:val="a4"/>
        <w:numPr>
          <w:ilvl w:val="0"/>
          <w:numId w:val="79"/>
        </w:numPr>
        <w:tabs>
          <w:tab w:val="left" w:pos="919"/>
        </w:tabs>
        <w:spacing w:line="261" w:lineRule="auto"/>
        <w:ind w:right="123" w:firstLine="569"/>
        <w:rPr>
          <w:sz w:val="24"/>
          <w:szCs w:val="24"/>
        </w:rPr>
      </w:pPr>
      <w:r w:rsidRPr="00911C6A">
        <w:rPr>
          <w:sz w:val="24"/>
          <w:szCs w:val="24"/>
        </w:rPr>
        <w:t> содержание учебного предмета «Иностранный (немецкий) язык. Базовый</w:t>
      </w:r>
      <w:r w:rsidRPr="00911C6A">
        <w:rPr>
          <w:spacing w:val="1"/>
          <w:sz w:val="24"/>
          <w:szCs w:val="24"/>
        </w:rPr>
        <w:t xml:space="preserve"> </w:t>
      </w:r>
      <w:r w:rsidRPr="00911C6A">
        <w:rPr>
          <w:sz w:val="24"/>
          <w:szCs w:val="24"/>
        </w:rPr>
        <w:t xml:space="preserve">уровень»   для  </w:t>
      </w:r>
      <w:r w:rsidRPr="00911C6A">
        <w:rPr>
          <w:spacing w:val="1"/>
          <w:sz w:val="24"/>
          <w:szCs w:val="24"/>
        </w:rPr>
        <w:t xml:space="preserve"> </w:t>
      </w:r>
      <w:r w:rsidRPr="00911C6A">
        <w:rPr>
          <w:sz w:val="24"/>
          <w:szCs w:val="24"/>
        </w:rPr>
        <w:t>уровня   среднего   общего    образования   по   годам   обучения</w:t>
      </w:r>
      <w:r w:rsidRPr="00911C6A">
        <w:rPr>
          <w:spacing w:val="1"/>
          <w:sz w:val="24"/>
          <w:szCs w:val="24"/>
        </w:rPr>
        <w:t xml:space="preserve"> </w:t>
      </w:r>
      <w:r w:rsidRPr="00911C6A">
        <w:rPr>
          <w:sz w:val="24"/>
          <w:szCs w:val="24"/>
        </w:rPr>
        <w:t>(10</w:t>
      </w:r>
      <w:r w:rsidRPr="00911C6A">
        <w:rPr>
          <w:spacing w:val="-3"/>
          <w:sz w:val="24"/>
          <w:szCs w:val="24"/>
        </w:rPr>
        <w:t xml:space="preserve"> </w:t>
      </w:r>
      <w:r w:rsidRPr="00911C6A">
        <w:rPr>
          <w:sz w:val="24"/>
          <w:szCs w:val="24"/>
        </w:rPr>
        <w:t>и</w:t>
      </w:r>
      <w:r w:rsidRPr="00911C6A">
        <w:rPr>
          <w:spacing w:val="2"/>
          <w:sz w:val="24"/>
          <w:szCs w:val="24"/>
        </w:rPr>
        <w:t xml:space="preserve"> </w:t>
      </w:r>
      <w:r w:rsidRPr="00911C6A">
        <w:rPr>
          <w:sz w:val="24"/>
          <w:szCs w:val="24"/>
        </w:rPr>
        <w:t>11</w:t>
      </w:r>
      <w:r w:rsidRPr="00911C6A">
        <w:rPr>
          <w:spacing w:val="4"/>
          <w:sz w:val="24"/>
          <w:szCs w:val="24"/>
        </w:rPr>
        <w:t xml:space="preserve"> </w:t>
      </w:r>
      <w:r w:rsidRPr="00911C6A">
        <w:rPr>
          <w:sz w:val="24"/>
          <w:szCs w:val="24"/>
        </w:rPr>
        <w:t>классы).</w:t>
      </w:r>
    </w:p>
    <w:p w:rsidR="00911C6A" w:rsidRDefault="00911C6A" w:rsidP="00911C6A">
      <w:pPr>
        <w:spacing w:line="254" w:lineRule="auto"/>
        <w:rPr>
          <w:b/>
        </w:rPr>
      </w:pPr>
      <w:r>
        <w:t xml:space="preserve">             </w:t>
      </w:r>
      <w:r w:rsidRPr="00911C6A">
        <w:rPr>
          <w:b/>
        </w:rPr>
        <w:t>Содержание обучения</w:t>
      </w:r>
    </w:p>
    <w:p w:rsidR="00911C6A" w:rsidRPr="00911C6A" w:rsidRDefault="00911C6A" w:rsidP="001B2550">
      <w:pPr>
        <w:pStyle w:val="Heading2"/>
        <w:numPr>
          <w:ilvl w:val="0"/>
          <w:numId w:val="80"/>
        </w:numPr>
        <w:tabs>
          <w:tab w:val="left" w:pos="472"/>
        </w:tabs>
        <w:ind w:hanging="362"/>
        <w:rPr>
          <w:sz w:val="24"/>
          <w:szCs w:val="24"/>
        </w:rPr>
      </w:pPr>
      <w:r w:rsidRPr="00911C6A">
        <w:rPr>
          <w:sz w:val="24"/>
          <w:szCs w:val="24"/>
        </w:rPr>
        <w:t>КЛАСС</w:t>
      </w:r>
    </w:p>
    <w:p w:rsidR="00911C6A" w:rsidRPr="00911C6A" w:rsidRDefault="00911C6A" w:rsidP="00911C6A">
      <w:pPr>
        <w:pStyle w:val="Heading2"/>
        <w:spacing w:before="154"/>
        <w:rPr>
          <w:sz w:val="24"/>
          <w:szCs w:val="24"/>
        </w:rPr>
      </w:pPr>
      <w:r w:rsidRPr="00911C6A">
        <w:rPr>
          <w:sz w:val="24"/>
          <w:szCs w:val="24"/>
        </w:rPr>
        <w:t>Коммуникативные</w:t>
      </w:r>
      <w:r w:rsidRPr="00911C6A">
        <w:rPr>
          <w:spacing w:val="-10"/>
          <w:sz w:val="24"/>
          <w:szCs w:val="24"/>
        </w:rPr>
        <w:t xml:space="preserve"> </w:t>
      </w:r>
      <w:r w:rsidRPr="00911C6A">
        <w:rPr>
          <w:sz w:val="24"/>
          <w:szCs w:val="24"/>
        </w:rPr>
        <w:t>умения</w:t>
      </w:r>
    </w:p>
    <w:p w:rsidR="00911C6A" w:rsidRDefault="00911C6A" w:rsidP="00911C6A">
      <w:pPr>
        <w:pStyle w:val="a3"/>
        <w:spacing w:before="45" w:line="268" w:lineRule="auto"/>
        <w:ind w:right="126"/>
      </w:pPr>
      <w:r>
        <w:t>Развитие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67"/>
        </w:rPr>
        <w:t xml:space="preserve"> </w:t>
      </w:r>
      <w:r>
        <w:t>содержания</w:t>
      </w:r>
      <w:r>
        <w:rPr>
          <w:spacing w:val="1"/>
        </w:rPr>
        <w:t xml:space="preserve"> </w:t>
      </w:r>
      <w:r>
        <w:t>речи.</w:t>
      </w:r>
    </w:p>
    <w:p w:rsidR="00911C6A" w:rsidRDefault="00911C6A" w:rsidP="00911C6A">
      <w:pPr>
        <w:pStyle w:val="a3"/>
        <w:spacing w:before="6" w:line="268" w:lineRule="auto"/>
        <w:ind w:right="130"/>
      </w:pPr>
      <w:r>
        <w:t>Повседневная</w:t>
      </w:r>
      <w:r>
        <w:rPr>
          <w:spacing w:val="18"/>
        </w:rPr>
        <w:t xml:space="preserve"> </w:t>
      </w:r>
      <w:r>
        <w:t>жизнь</w:t>
      </w:r>
      <w:r>
        <w:rPr>
          <w:spacing w:val="19"/>
        </w:rPr>
        <w:t xml:space="preserve"> </w:t>
      </w:r>
      <w:r>
        <w:t>семьи.</w:t>
      </w:r>
      <w:r>
        <w:rPr>
          <w:spacing w:val="12"/>
        </w:rPr>
        <w:t xml:space="preserve"> </w:t>
      </w:r>
      <w:r>
        <w:t>Межличностные</w:t>
      </w:r>
      <w:r>
        <w:rPr>
          <w:spacing w:val="16"/>
        </w:rPr>
        <w:t xml:space="preserve"> </w:t>
      </w:r>
      <w:r>
        <w:t>отношения</w:t>
      </w:r>
      <w:r>
        <w:rPr>
          <w:spacing w:val="18"/>
        </w:rPr>
        <w:t xml:space="preserve"> </w:t>
      </w:r>
      <w:r>
        <w:t>в</w:t>
      </w:r>
      <w:r>
        <w:rPr>
          <w:spacing w:val="15"/>
        </w:rPr>
        <w:t xml:space="preserve"> </w:t>
      </w:r>
      <w:r>
        <w:t>семье,</w:t>
      </w:r>
      <w:r>
        <w:rPr>
          <w:spacing w:val="19"/>
        </w:rPr>
        <w:t xml:space="preserve"> </w:t>
      </w:r>
      <w:r>
        <w:t>с</w:t>
      </w:r>
      <w:r>
        <w:rPr>
          <w:spacing w:val="17"/>
        </w:rPr>
        <w:t xml:space="preserve"> </w:t>
      </w:r>
      <w:r>
        <w:t>друзьями</w:t>
      </w:r>
      <w:r>
        <w:rPr>
          <w:spacing w:val="-68"/>
        </w:rPr>
        <w:t xml:space="preserve"> </w:t>
      </w:r>
      <w:r>
        <w:t>и</w:t>
      </w:r>
      <w:r>
        <w:rPr>
          <w:spacing w:val="-1"/>
        </w:rPr>
        <w:t xml:space="preserve"> </w:t>
      </w:r>
      <w:r>
        <w:t>знакомыми.</w:t>
      </w:r>
      <w:r>
        <w:rPr>
          <w:spacing w:val="1"/>
        </w:rPr>
        <w:t xml:space="preserve"> </w:t>
      </w:r>
      <w:r>
        <w:t>Конфликтные</w:t>
      </w:r>
      <w:r>
        <w:rPr>
          <w:spacing w:val="-3"/>
        </w:rPr>
        <w:t xml:space="preserve"> </w:t>
      </w:r>
      <w:r>
        <w:t>ситуации,</w:t>
      </w:r>
      <w:r>
        <w:rPr>
          <w:spacing w:val="1"/>
        </w:rPr>
        <w:t xml:space="preserve"> </w:t>
      </w:r>
      <w:r>
        <w:t>их</w:t>
      </w:r>
      <w:r>
        <w:rPr>
          <w:spacing w:val="5"/>
        </w:rPr>
        <w:t xml:space="preserve"> </w:t>
      </w:r>
      <w:r>
        <w:t>предупреждение</w:t>
      </w:r>
      <w:r>
        <w:rPr>
          <w:spacing w:val="-3"/>
        </w:rPr>
        <w:t xml:space="preserve"> </w:t>
      </w:r>
      <w:r>
        <w:t>и разрешение.</w:t>
      </w:r>
    </w:p>
    <w:p w:rsidR="00911C6A" w:rsidRDefault="00911C6A" w:rsidP="00911C6A">
      <w:pPr>
        <w:pStyle w:val="a3"/>
        <w:spacing w:line="321" w:lineRule="exact"/>
        <w:ind w:left="680" w:firstLine="0"/>
      </w:pPr>
      <w:r>
        <w:t>Внешность</w:t>
      </w:r>
      <w:r>
        <w:rPr>
          <w:spacing w:val="-4"/>
        </w:rPr>
        <w:t xml:space="preserve"> </w:t>
      </w:r>
      <w:r>
        <w:t>и</w:t>
      </w:r>
      <w:r>
        <w:rPr>
          <w:spacing w:val="-4"/>
        </w:rPr>
        <w:t xml:space="preserve"> </w:t>
      </w:r>
      <w:r>
        <w:t>характеристика</w:t>
      </w:r>
      <w:r>
        <w:rPr>
          <w:spacing w:val="-6"/>
        </w:rPr>
        <w:t xml:space="preserve"> </w:t>
      </w:r>
      <w:r>
        <w:t>человека,</w:t>
      </w:r>
      <w:r>
        <w:rPr>
          <w:spacing w:val="-3"/>
        </w:rPr>
        <w:t xml:space="preserve"> </w:t>
      </w:r>
      <w:r>
        <w:t>литературного</w:t>
      </w:r>
      <w:r>
        <w:rPr>
          <w:spacing w:val="-8"/>
        </w:rPr>
        <w:t xml:space="preserve"> </w:t>
      </w:r>
      <w:r>
        <w:t>персонажа.</w:t>
      </w:r>
    </w:p>
    <w:p w:rsidR="00911C6A" w:rsidRDefault="00911C6A" w:rsidP="00911C6A">
      <w:pPr>
        <w:pStyle w:val="a3"/>
        <w:spacing w:before="38" w:line="268" w:lineRule="auto"/>
        <w:ind w:right="122"/>
      </w:pPr>
      <w:r>
        <w:t>Здоровый образ жизни и забота о здоровье: режим труда и отдыха, спорт,</w:t>
      </w:r>
      <w:r>
        <w:rPr>
          <w:spacing w:val="1"/>
        </w:rPr>
        <w:t xml:space="preserve"> </w:t>
      </w:r>
      <w:r>
        <w:t>сбалансированное</w:t>
      </w:r>
      <w:r>
        <w:rPr>
          <w:spacing w:val="-4"/>
        </w:rPr>
        <w:t xml:space="preserve"> </w:t>
      </w:r>
      <w:r>
        <w:t>питание,</w:t>
      </w:r>
      <w:r>
        <w:rPr>
          <w:spacing w:val="1"/>
        </w:rPr>
        <w:t xml:space="preserve"> </w:t>
      </w:r>
      <w:r>
        <w:t>посещение</w:t>
      </w:r>
      <w:r>
        <w:rPr>
          <w:spacing w:val="-3"/>
        </w:rPr>
        <w:t xml:space="preserve"> </w:t>
      </w:r>
      <w:r>
        <w:t>врача.</w:t>
      </w:r>
      <w:r>
        <w:rPr>
          <w:spacing w:val="1"/>
        </w:rPr>
        <w:t xml:space="preserve"> </w:t>
      </w:r>
      <w:r>
        <w:t>Отказ</w:t>
      </w:r>
      <w:r>
        <w:rPr>
          <w:spacing w:val="-4"/>
        </w:rPr>
        <w:t xml:space="preserve"> </w:t>
      </w:r>
      <w:r>
        <w:t>от</w:t>
      </w:r>
      <w:r>
        <w:rPr>
          <w:spacing w:val="-1"/>
        </w:rPr>
        <w:t xml:space="preserve"> </w:t>
      </w:r>
      <w:r>
        <w:t>вредных</w:t>
      </w:r>
      <w:r>
        <w:rPr>
          <w:spacing w:val="-5"/>
        </w:rPr>
        <w:t xml:space="preserve"> </w:t>
      </w:r>
      <w:r>
        <w:t>привычек.</w:t>
      </w:r>
    </w:p>
    <w:p w:rsidR="00911C6A" w:rsidRDefault="00911C6A" w:rsidP="00911C6A">
      <w:pPr>
        <w:pStyle w:val="a3"/>
        <w:spacing w:line="268" w:lineRule="auto"/>
        <w:ind w:right="123"/>
      </w:pPr>
      <w:r>
        <w:t>Школьное</w:t>
      </w:r>
      <w:r>
        <w:rPr>
          <w:spacing w:val="57"/>
        </w:rPr>
        <w:t xml:space="preserve"> </w:t>
      </w:r>
      <w:r>
        <w:t>образование,</w:t>
      </w:r>
      <w:r>
        <w:rPr>
          <w:spacing w:val="59"/>
        </w:rPr>
        <w:t xml:space="preserve"> </w:t>
      </w:r>
      <w:r>
        <w:t>школьная</w:t>
      </w:r>
      <w:r>
        <w:rPr>
          <w:spacing w:val="53"/>
        </w:rPr>
        <w:t xml:space="preserve"> </w:t>
      </w:r>
      <w:r>
        <w:t>жизнь,</w:t>
      </w:r>
      <w:r>
        <w:rPr>
          <w:spacing w:val="53"/>
        </w:rPr>
        <w:t xml:space="preserve"> </w:t>
      </w:r>
      <w:r>
        <w:t>школьные</w:t>
      </w:r>
      <w:r>
        <w:rPr>
          <w:spacing w:val="51"/>
        </w:rPr>
        <w:t xml:space="preserve"> </w:t>
      </w:r>
      <w:r>
        <w:t>праздники.</w:t>
      </w:r>
      <w:r>
        <w:rPr>
          <w:spacing w:val="54"/>
        </w:rPr>
        <w:t xml:space="preserve"> </w:t>
      </w:r>
      <w:r>
        <w:t>Переписка</w:t>
      </w:r>
      <w:r>
        <w:rPr>
          <w:spacing w:val="-68"/>
        </w:rPr>
        <w:t xml:space="preserve"> </w:t>
      </w:r>
      <w:r>
        <w:t>с зарубежными сверстниками. Взаимоотношения в школе. Проблемы и решения.</w:t>
      </w:r>
      <w:r>
        <w:rPr>
          <w:spacing w:val="1"/>
        </w:rPr>
        <w:t xml:space="preserve"> </w:t>
      </w:r>
      <w:r>
        <w:t>Права</w:t>
      </w:r>
      <w:r>
        <w:rPr>
          <w:spacing w:val="-2"/>
        </w:rPr>
        <w:t xml:space="preserve"> </w:t>
      </w:r>
      <w:r>
        <w:t>и</w:t>
      </w:r>
      <w:r>
        <w:rPr>
          <w:spacing w:val="2"/>
        </w:rPr>
        <w:t xml:space="preserve"> </w:t>
      </w:r>
      <w:r>
        <w:t>обязанности</w:t>
      </w:r>
      <w:r>
        <w:rPr>
          <w:spacing w:val="2"/>
        </w:rPr>
        <w:t xml:space="preserve"> </w:t>
      </w:r>
      <w:r>
        <w:t>обучающегося.</w:t>
      </w:r>
    </w:p>
    <w:p w:rsidR="00911C6A" w:rsidRDefault="00911C6A" w:rsidP="00911C6A">
      <w:pPr>
        <w:pStyle w:val="a3"/>
        <w:spacing w:line="271" w:lineRule="auto"/>
        <w:ind w:right="123"/>
      </w:pPr>
      <w:r>
        <w:t>Современный мир профессий. Проблемы выбора профессии (возможности</w:t>
      </w:r>
      <w:r>
        <w:rPr>
          <w:spacing w:val="1"/>
        </w:rPr>
        <w:t xml:space="preserve"> </w:t>
      </w:r>
      <w:r>
        <w:t>продолжения образования в вузе, в профессиональном колледже, выбор рабочей</w:t>
      </w:r>
      <w:r>
        <w:rPr>
          <w:spacing w:val="1"/>
        </w:rPr>
        <w:t xml:space="preserve"> </w:t>
      </w:r>
      <w:r>
        <w:t>специальности,</w:t>
      </w:r>
      <w:r>
        <w:rPr>
          <w:spacing w:val="-6"/>
        </w:rPr>
        <w:t xml:space="preserve"> </w:t>
      </w:r>
      <w:r>
        <w:t>подработка</w:t>
      </w:r>
      <w:r>
        <w:rPr>
          <w:spacing w:val="-10"/>
        </w:rPr>
        <w:t xml:space="preserve"> </w:t>
      </w:r>
      <w:r>
        <w:t>для</w:t>
      </w:r>
      <w:r>
        <w:rPr>
          <w:spacing w:val="-6"/>
        </w:rPr>
        <w:t xml:space="preserve"> </w:t>
      </w:r>
      <w:r>
        <w:t>обучающегося).</w:t>
      </w:r>
      <w:r>
        <w:rPr>
          <w:spacing w:val="-6"/>
        </w:rPr>
        <w:t xml:space="preserve"> </w:t>
      </w:r>
      <w:r>
        <w:t>Роль</w:t>
      </w:r>
      <w:r>
        <w:rPr>
          <w:spacing w:val="-6"/>
        </w:rPr>
        <w:t xml:space="preserve"> </w:t>
      </w:r>
      <w:r>
        <w:t>иностранного</w:t>
      </w:r>
      <w:r>
        <w:rPr>
          <w:spacing w:val="-11"/>
        </w:rPr>
        <w:t xml:space="preserve"> </w:t>
      </w:r>
      <w:r>
        <w:t>языка</w:t>
      </w:r>
      <w:r>
        <w:rPr>
          <w:spacing w:val="-9"/>
        </w:rPr>
        <w:t xml:space="preserve"> </w:t>
      </w:r>
      <w:r>
        <w:t>в</w:t>
      </w:r>
      <w:r>
        <w:rPr>
          <w:spacing w:val="-10"/>
        </w:rPr>
        <w:t xml:space="preserve"> </w:t>
      </w:r>
      <w:r>
        <w:t>планах</w:t>
      </w:r>
      <w:r>
        <w:rPr>
          <w:spacing w:val="-68"/>
        </w:rPr>
        <w:t xml:space="preserve"> </w:t>
      </w:r>
      <w:r>
        <w:t>на</w:t>
      </w:r>
      <w:r>
        <w:rPr>
          <w:spacing w:val="-2"/>
        </w:rPr>
        <w:t xml:space="preserve"> </w:t>
      </w:r>
      <w:r>
        <w:t>будущее.</w:t>
      </w:r>
    </w:p>
    <w:p w:rsidR="00911C6A" w:rsidRDefault="00911C6A" w:rsidP="00911C6A">
      <w:pPr>
        <w:pStyle w:val="a3"/>
        <w:spacing w:line="268" w:lineRule="auto"/>
        <w:ind w:right="118"/>
      </w:pPr>
      <w:r>
        <w:t>Молодёжь в современном обществе. Досуг молодёжи: чтение, кино, театр,</w:t>
      </w:r>
      <w:r>
        <w:rPr>
          <w:spacing w:val="1"/>
        </w:rPr>
        <w:t xml:space="preserve"> </w:t>
      </w:r>
      <w:r>
        <w:t>музыка,</w:t>
      </w:r>
      <w:r>
        <w:rPr>
          <w:spacing w:val="1"/>
        </w:rPr>
        <w:t xml:space="preserve"> </w:t>
      </w:r>
      <w:r>
        <w:t>музеи,</w:t>
      </w:r>
      <w:r>
        <w:rPr>
          <w:spacing w:val="2"/>
        </w:rPr>
        <w:t xml:space="preserve"> </w:t>
      </w:r>
      <w:r>
        <w:t>Интернет,</w:t>
      </w:r>
      <w:r>
        <w:rPr>
          <w:spacing w:val="1"/>
        </w:rPr>
        <w:t xml:space="preserve"> </w:t>
      </w:r>
      <w:r>
        <w:t>компьютерные</w:t>
      </w:r>
      <w:r>
        <w:rPr>
          <w:spacing w:val="-2"/>
        </w:rPr>
        <w:t xml:space="preserve"> </w:t>
      </w:r>
      <w:r>
        <w:t>игры.</w:t>
      </w:r>
      <w:r>
        <w:rPr>
          <w:spacing w:val="2"/>
        </w:rPr>
        <w:t xml:space="preserve"> </w:t>
      </w:r>
      <w:r>
        <w:t>Любовь</w:t>
      </w:r>
      <w:r>
        <w:rPr>
          <w:spacing w:val="1"/>
        </w:rPr>
        <w:t xml:space="preserve"> </w:t>
      </w:r>
      <w:r>
        <w:t>и</w:t>
      </w:r>
      <w:r>
        <w:rPr>
          <w:spacing w:val="1"/>
        </w:rPr>
        <w:t xml:space="preserve"> </w:t>
      </w:r>
      <w:r>
        <w:t>дружба.</w:t>
      </w:r>
    </w:p>
    <w:p w:rsidR="00911C6A" w:rsidRDefault="00911C6A" w:rsidP="00911C6A">
      <w:pPr>
        <w:pStyle w:val="a3"/>
        <w:spacing w:line="268" w:lineRule="auto"/>
        <w:ind w:right="120"/>
      </w:pPr>
      <w:r>
        <w:rPr>
          <w:spacing w:val="-1"/>
        </w:rPr>
        <w:t>Покупки:</w:t>
      </w:r>
      <w:r>
        <w:rPr>
          <w:spacing w:val="-12"/>
        </w:rPr>
        <w:t xml:space="preserve"> </w:t>
      </w:r>
      <w:r>
        <w:rPr>
          <w:spacing w:val="-1"/>
        </w:rPr>
        <w:t>одежда,</w:t>
      </w:r>
      <w:r>
        <w:rPr>
          <w:spacing w:val="-11"/>
        </w:rPr>
        <w:t xml:space="preserve"> </w:t>
      </w:r>
      <w:r>
        <w:t>обувь</w:t>
      </w:r>
      <w:r>
        <w:rPr>
          <w:spacing w:val="-10"/>
        </w:rPr>
        <w:t xml:space="preserve"> </w:t>
      </w:r>
      <w:r>
        <w:t>и</w:t>
      </w:r>
      <w:r>
        <w:rPr>
          <w:spacing w:val="-12"/>
        </w:rPr>
        <w:t xml:space="preserve"> </w:t>
      </w:r>
      <w:r>
        <w:t>продукты</w:t>
      </w:r>
      <w:r>
        <w:rPr>
          <w:spacing w:val="-13"/>
        </w:rPr>
        <w:t xml:space="preserve"> </w:t>
      </w:r>
      <w:r>
        <w:t>питания.</w:t>
      </w:r>
      <w:r>
        <w:rPr>
          <w:spacing w:val="-17"/>
        </w:rPr>
        <w:t xml:space="preserve"> </w:t>
      </w:r>
      <w:r>
        <w:t>Карманные</w:t>
      </w:r>
      <w:r>
        <w:rPr>
          <w:spacing w:val="-14"/>
        </w:rPr>
        <w:t xml:space="preserve"> </w:t>
      </w:r>
      <w:r>
        <w:t>деньги.</w:t>
      </w:r>
      <w:r>
        <w:rPr>
          <w:spacing w:val="-17"/>
        </w:rPr>
        <w:t xml:space="preserve"> </w:t>
      </w:r>
      <w:r>
        <w:t>Молодёжная</w:t>
      </w:r>
      <w:r>
        <w:rPr>
          <w:spacing w:val="-67"/>
        </w:rPr>
        <w:t xml:space="preserve"> </w:t>
      </w:r>
      <w:r>
        <w:t>мода.</w:t>
      </w:r>
    </w:p>
    <w:p w:rsidR="00911C6A" w:rsidRDefault="00911C6A" w:rsidP="00911C6A">
      <w:pPr>
        <w:pStyle w:val="a3"/>
        <w:spacing w:line="271" w:lineRule="auto"/>
        <w:ind w:left="680" w:right="901" w:firstLine="0"/>
      </w:pPr>
      <w:r>
        <w:t>Туризм. Виды отдыха. Путешествия по России и зарубежным странам.</w:t>
      </w:r>
      <w:r>
        <w:rPr>
          <w:spacing w:val="-67"/>
        </w:rPr>
        <w:t xml:space="preserve"> </w:t>
      </w:r>
      <w:r>
        <w:t>Проблемы</w:t>
      </w:r>
      <w:r>
        <w:rPr>
          <w:spacing w:val="-7"/>
        </w:rPr>
        <w:t xml:space="preserve"> </w:t>
      </w:r>
      <w:r>
        <w:t>экологии.</w:t>
      </w:r>
      <w:r>
        <w:rPr>
          <w:spacing w:val="-4"/>
        </w:rPr>
        <w:t xml:space="preserve"> </w:t>
      </w:r>
      <w:r>
        <w:t>Защита</w:t>
      </w:r>
      <w:r>
        <w:rPr>
          <w:spacing w:val="-8"/>
        </w:rPr>
        <w:t xml:space="preserve"> </w:t>
      </w:r>
      <w:r>
        <w:t>окружающей</w:t>
      </w:r>
      <w:r>
        <w:rPr>
          <w:spacing w:val="-4"/>
        </w:rPr>
        <w:t xml:space="preserve"> </w:t>
      </w:r>
      <w:r>
        <w:t>среды.</w:t>
      </w:r>
      <w:r>
        <w:rPr>
          <w:spacing w:val="-4"/>
        </w:rPr>
        <w:t xml:space="preserve"> </w:t>
      </w:r>
      <w:r>
        <w:t>Стихийные</w:t>
      </w:r>
      <w:r>
        <w:rPr>
          <w:spacing w:val="-1"/>
        </w:rPr>
        <w:t xml:space="preserve"> </w:t>
      </w:r>
      <w:r>
        <w:t>бедствия.</w:t>
      </w:r>
      <w:r>
        <w:rPr>
          <w:spacing w:val="-68"/>
        </w:rPr>
        <w:t xml:space="preserve"> </w:t>
      </w:r>
      <w:r>
        <w:t>Условия</w:t>
      </w:r>
      <w:r>
        <w:rPr>
          <w:spacing w:val="1"/>
        </w:rPr>
        <w:t xml:space="preserve"> </w:t>
      </w:r>
      <w:r>
        <w:t>проживания</w:t>
      </w:r>
      <w:r>
        <w:rPr>
          <w:spacing w:val="1"/>
        </w:rPr>
        <w:t xml:space="preserve"> </w:t>
      </w:r>
      <w:r>
        <w:t>в</w:t>
      </w:r>
      <w:r>
        <w:rPr>
          <w:spacing w:val="-3"/>
        </w:rPr>
        <w:t xml:space="preserve"> </w:t>
      </w:r>
      <w:r>
        <w:t>городской/сельской</w:t>
      </w:r>
      <w:r>
        <w:rPr>
          <w:spacing w:val="1"/>
        </w:rPr>
        <w:t xml:space="preserve"> </w:t>
      </w:r>
      <w:r>
        <w:t>местности.</w:t>
      </w:r>
    </w:p>
    <w:p w:rsidR="00911C6A" w:rsidRDefault="00911C6A" w:rsidP="00911C6A">
      <w:pPr>
        <w:pStyle w:val="a3"/>
        <w:spacing w:line="268" w:lineRule="auto"/>
        <w:ind w:right="125"/>
      </w:pPr>
      <w:r>
        <w:t>Технический прогресс: перспективы и последствия. Современные средства</w:t>
      </w:r>
      <w:r>
        <w:rPr>
          <w:spacing w:val="1"/>
        </w:rPr>
        <w:t xml:space="preserve"> </w:t>
      </w:r>
      <w:r>
        <w:t>связи (мобильные</w:t>
      </w:r>
      <w:r>
        <w:rPr>
          <w:spacing w:val="-2"/>
        </w:rPr>
        <w:t xml:space="preserve"> </w:t>
      </w:r>
      <w:r>
        <w:t>телефоны,</w:t>
      </w:r>
      <w:r>
        <w:rPr>
          <w:spacing w:val="1"/>
        </w:rPr>
        <w:t xml:space="preserve"> </w:t>
      </w:r>
      <w:r>
        <w:t>смартфоны,</w:t>
      </w:r>
      <w:r>
        <w:rPr>
          <w:spacing w:val="2"/>
        </w:rPr>
        <w:t xml:space="preserve"> </w:t>
      </w:r>
      <w:r>
        <w:t>планшеты,</w:t>
      </w:r>
      <w:r>
        <w:rPr>
          <w:spacing w:val="1"/>
        </w:rPr>
        <w:t xml:space="preserve"> </w:t>
      </w:r>
      <w:r>
        <w:t>компьютеры).</w:t>
      </w:r>
    </w:p>
    <w:p w:rsidR="00911C6A" w:rsidRDefault="00911C6A" w:rsidP="00911C6A">
      <w:pPr>
        <w:pStyle w:val="a3"/>
        <w:spacing w:line="268" w:lineRule="auto"/>
        <w:ind w:right="119"/>
      </w:pPr>
      <w:r>
        <w:t>Родная</w:t>
      </w:r>
      <w:r>
        <w:rPr>
          <w:spacing w:val="-6"/>
        </w:rPr>
        <w:t xml:space="preserve"> </w:t>
      </w:r>
      <w:r>
        <w:t>страна</w:t>
      </w:r>
      <w:r>
        <w:rPr>
          <w:spacing w:val="-9"/>
        </w:rPr>
        <w:t xml:space="preserve"> </w:t>
      </w:r>
      <w:r>
        <w:t>и</w:t>
      </w:r>
      <w:r>
        <w:rPr>
          <w:spacing w:val="-5"/>
        </w:rPr>
        <w:t xml:space="preserve"> </w:t>
      </w:r>
      <w:r>
        <w:t>страна/страны</w:t>
      </w:r>
      <w:r>
        <w:rPr>
          <w:spacing w:val="-8"/>
        </w:rPr>
        <w:t xml:space="preserve"> </w:t>
      </w:r>
      <w:r>
        <w:t>изучаемого</w:t>
      </w:r>
      <w:r>
        <w:rPr>
          <w:spacing w:val="-10"/>
        </w:rPr>
        <w:t xml:space="preserve"> </w:t>
      </w:r>
      <w:r>
        <w:t>языка:</w:t>
      </w:r>
      <w:r>
        <w:rPr>
          <w:spacing w:val="-6"/>
        </w:rPr>
        <w:t xml:space="preserve"> </w:t>
      </w:r>
      <w:r>
        <w:t>географическое</w:t>
      </w:r>
      <w:r>
        <w:rPr>
          <w:spacing w:val="-8"/>
        </w:rPr>
        <w:t xml:space="preserve"> </w:t>
      </w:r>
      <w:r>
        <w:t>положение,</w:t>
      </w:r>
      <w:r>
        <w:rPr>
          <w:spacing w:val="-68"/>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w:t>
      </w:r>
      <w:r>
        <w:rPr>
          <w:spacing w:val="1"/>
        </w:rPr>
        <w:t xml:space="preserve"> </w:t>
      </w:r>
      <w:r>
        <w:t>праздники,</w:t>
      </w:r>
      <w:r>
        <w:rPr>
          <w:spacing w:val="1"/>
        </w:rPr>
        <w:t xml:space="preserve"> </w:t>
      </w:r>
      <w:r>
        <w:t>знаменательные</w:t>
      </w:r>
      <w:r>
        <w:rPr>
          <w:spacing w:val="-3"/>
        </w:rPr>
        <w:t xml:space="preserve"> </w:t>
      </w:r>
      <w:r>
        <w:t>даты,</w:t>
      </w:r>
      <w:r>
        <w:rPr>
          <w:spacing w:val="1"/>
        </w:rPr>
        <w:t xml:space="preserve"> </w:t>
      </w:r>
      <w:r>
        <w:t>традиции,</w:t>
      </w:r>
      <w:r>
        <w:rPr>
          <w:spacing w:val="1"/>
        </w:rPr>
        <w:t xml:space="preserve"> </w:t>
      </w:r>
      <w:r>
        <w:t>обычаи);</w:t>
      </w:r>
      <w:r>
        <w:rPr>
          <w:spacing w:val="-7"/>
        </w:rPr>
        <w:t xml:space="preserve"> </w:t>
      </w:r>
      <w:r>
        <w:t>страницы</w:t>
      </w:r>
      <w:r>
        <w:rPr>
          <w:spacing w:val="-2"/>
        </w:rPr>
        <w:t xml:space="preserve"> </w:t>
      </w:r>
      <w:r>
        <w:t>истории.</w:t>
      </w:r>
    </w:p>
    <w:p w:rsidR="00911C6A" w:rsidRDefault="00911C6A" w:rsidP="00911C6A">
      <w:pPr>
        <w:pStyle w:val="a3"/>
        <w:spacing w:line="268" w:lineRule="auto"/>
        <w:ind w:right="120"/>
      </w:pPr>
      <w:r>
        <w:lastRenderedPageBreak/>
        <w:t>Выдающиеся</w:t>
      </w:r>
      <w:r>
        <w:rPr>
          <w:spacing w:val="-9"/>
        </w:rPr>
        <w:t xml:space="preserve"> </w:t>
      </w:r>
      <w:r>
        <w:t>люди</w:t>
      </w:r>
      <w:r>
        <w:rPr>
          <w:spacing w:val="-9"/>
        </w:rPr>
        <w:t xml:space="preserve"> </w:t>
      </w:r>
      <w:r>
        <w:t>родной</w:t>
      </w:r>
      <w:r>
        <w:rPr>
          <w:spacing w:val="-8"/>
        </w:rPr>
        <w:t xml:space="preserve"> </w:t>
      </w:r>
      <w:r>
        <w:t>страны</w:t>
      </w:r>
      <w:r>
        <w:rPr>
          <w:spacing w:val="-11"/>
        </w:rPr>
        <w:t xml:space="preserve"> </w:t>
      </w:r>
      <w:r>
        <w:t>и</w:t>
      </w:r>
      <w:r>
        <w:rPr>
          <w:spacing w:val="-8"/>
        </w:rPr>
        <w:t xml:space="preserve"> </w:t>
      </w:r>
      <w:r>
        <w:t>страны/стран</w:t>
      </w:r>
      <w:r>
        <w:rPr>
          <w:spacing w:val="-9"/>
        </w:rPr>
        <w:t xml:space="preserve"> </w:t>
      </w:r>
      <w:r>
        <w:t>изучаемого</w:t>
      </w:r>
      <w:r>
        <w:rPr>
          <w:spacing w:val="-12"/>
        </w:rPr>
        <w:t xml:space="preserve"> </w:t>
      </w:r>
      <w:r>
        <w:t>языка,</w:t>
      </w:r>
      <w:r>
        <w:rPr>
          <w:spacing w:val="-8"/>
        </w:rPr>
        <w:t xml:space="preserve"> </w:t>
      </w:r>
      <w:r>
        <w:t>их</w:t>
      </w:r>
      <w:r>
        <w:rPr>
          <w:spacing w:val="-12"/>
        </w:rPr>
        <w:t xml:space="preserve"> </w:t>
      </w:r>
      <w:r>
        <w:t>вклад</w:t>
      </w:r>
      <w:r>
        <w:rPr>
          <w:spacing w:val="-68"/>
        </w:rPr>
        <w:t xml:space="preserve"> </w:t>
      </w:r>
      <w:r>
        <w:t>в науку и мировую культуру: государственные деятели, учёные, писатели, 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
        </w:rPr>
        <w:t xml:space="preserve"> </w:t>
      </w:r>
      <w:r>
        <w:t>актёры</w:t>
      </w:r>
      <w:r>
        <w:rPr>
          <w:spacing w:val="-4"/>
        </w:rPr>
        <w:t xml:space="preserve"> </w:t>
      </w:r>
      <w:r>
        <w:t>и</w:t>
      </w:r>
      <w:r>
        <w:rPr>
          <w:spacing w:val="-1"/>
        </w:rPr>
        <w:t xml:space="preserve"> </w:t>
      </w:r>
      <w:r>
        <w:t>так</w:t>
      </w:r>
      <w:r>
        <w:rPr>
          <w:spacing w:val="-2"/>
        </w:rPr>
        <w:t xml:space="preserve"> </w:t>
      </w:r>
      <w:r>
        <w:t>далее.</w:t>
      </w:r>
    </w:p>
    <w:p w:rsidR="00911C6A" w:rsidRPr="00911C6A" w:rsidRDefault="00911C6A" w:rsidP="00911C6A">
      <w:pPr>
        <w:spacing w:before="103"/>
        <w:ind w:left="110"/>
        <w:rPr>
          <w:i/>
          <w:sz w:val="24"/>
          <w:szCs w:val="24"/>
        </w:rPr>
      </w:pPr>
      <w:r w:rsidRPr="00911C6A">
        <w:rPr>
          <w:i/>
          <w:sz w:val="24"/>
          <w:szCs w:val="24"/>
        </w:rPr>
        <w:t>Говорение</w:t>
      </w:r>
    </w:p>
    <w:p w:rsidR="00911C6A" w:rsidRDefault="00911C6A" w:rsidP="00911C6A">
      <w:pPr>
        <w:pStyle w:val="a3"/>
        <w:spacing w:before="38" w:line="256" w:lineRule="auto"/>
        <w:ind w:right="115"/>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rPr>
          <w:spacing w:val="-1"/>
        </w:rPr>
        <w:t>сформированных</w:t>
      </w:r>
      <w:r>
        <w:rPr>
          <w:spacing w:val="-11"/>
        </w:rPr>
        <w:t xml:space="preserve"> </w:t>
      </w:r>
      <w:r>
        <w:rPr>
          <w:spacing w:val="-1"/>
        </w:rPr>
        <w:t>на</w:t>
      </w:r>
      <w:r>
        <w:rPr>
          <w:spacing w:val="-9"/>
        </w:rPr>
        <w:t xml:space="preserve"> </w:t>
      </w:r>
      <w:r>
        <w:rPr>
          <w:spacing w:val="-1"/>
        </w:rPr>
        <w:t>уровне</w:t>
      </w:r>
      <w:r>
        <w:rPr>
          <w:spacing w:val="-8"/>
        </w:rPr>
        <w:t xml:space="preserve"> </w:t>
      </w:r>
      <w:r>
        <w:rPr>
          <w:spacing w:val="-1"/>
        </w:rPr>
        <w:t>основного</w:t>
      </w:r>
      <w:r>
        <w:rPr>
          <w:spacing w:val="-11"/>
        </w:rPr>
        <w:t xml:space="preserve"> </w:t>
      </w:r>
      <w:r>
        <w:rPr>
          <w:spacing w:val="-1"/>
        </w:rPr>
        <w:t>общего</w:t>
      </w:r>
      <w:r>
        <w:rPr>
          <w:spacing w:val="-9"/>
        </w:rPr>
        <w:t xml:space="preserve"> </w:t>
      </w:r>
      <w:r>
        <w:rPr>
          <w:spacing w:val="-1"/>
        </w:rPr>
        <w:t>образования,</w:t>
      </w:r>
      <w:r>
        <w:rPr>
          <w:spacing w:val="-12"/>
        </w:rPr>
        <w:t xml:space="preserve"> </w:t>
      </w:r>
      <w:r>
        <w:t>а</w:t>
      </w:r>
      <w:r>
        <w:rPr>
          <w:spacing w:val="-4"/>
        </w:rPr>
        <w:t xml:space="preserve"> </w:t>
      </w:r>
      <w:r>
        <w:t>именно</w:t>
      </w:r>
      <w:r>
        <w:rPr>
          <w:spacing w:val="-18"/>
        </w:rPr>
        <w:t xml:space="preserve"> </w:t>
      </w:r>
      <w:r>
        <w:t>умений</w:t>
      </w:r>
      <w:r>
        <w:rPr>
          <w:spacing w:val="-12"/>
        </w:rPr>
        <w:t xml:space="preserve"> </w:t>
      </w:r>
      <w:r>
        <w:t>вести</w:t>
      </w:r>
      <w:r>
        <w:rPr>
          <w:spacing w:val="-68"/>
        </w:rPr>
        <w:t xml:space="preserve"> </w:t>
      </w:r>
      <w:r>
        <w:t>разные</w:t>
      </w:r>
      <w:r>
        <w:rPr>
          <w:spacing w:val="61"/>
        </w:rPr>
        <w:t xml:space="preserve"> </w:t>
      </w:r>
      <w:r>
        <w:t>виды</w:t>
      </w:r>
      <w:r>
        <w:rPr>
          <w:spacing w:val="62"/>
        </w:rPr>
        <w:t xml:space="preserve"> </w:t>
      </w:r>
      <w:r>
        <w:t>диалога</w:t>
      </w:r>
      <w:r>
        <w:rPr>
          <w:spacing w:val="61"/>
        </w:rPr>
        <w:t xml:space="preserve"> </w:t>
      </w:r>
      <w:r>
        <w:t>(диалог</w:t>
      </w:r>
      <w:r>
        <w:rPr>
          <w:spacing w:val="63"/>
        </w:rPr>
        <w:t xml:space="preserve"> </w:t>
      </w:r>
      <w:r>
        <w:t>этикетного</w:t>
      </w:r>
      <w:r>
        <w:rPr>
          <w:spacing w:val="59"/>
        </w:rPr>
        <w:t xml:space="preserve"> </w:t>
      </w:r>
      <w:r>
        <w:t>характера,</w:t>
      </w:r>
      <w:r>
        <w:rPr>
          <w:spacing w:val="65"/>
        </w:rPr>
        <w:t xml:space="preserve"> </w:t>
      </w:r>
      <w:r>
        <w:t>диалог</w:t>
      </w:r>
      <w:r>
        <w:rPr>
          <w:spacing w:val="4"/>
        </w:rPr>
        <w:t xml:space="preserve"> </w:t>
      </w:r>
      <w:r>
        <w:t>–</w:t>
      </w:r>
      <w:r>
        <w:rPr>
          <w:spacing w:val="67"/>
        </w:rPr>
        <w:t xml:space="preserve"> </w:t>
      </w:r>
      <w:r>
        <w:t xml:space="preserve">побуждение </w:t>
      </w:r>
      <w:r>
        <w:rPr>
          <w:spacing w:val="-1"/>
        </w:rPr>
        <w:t>к</w:t>
      </w:r>
      <w:r>
        <w:rPr>
          <w:spacing w:val="-13"/>
        </w:rPr>
        <w:t xml:space="preserve"> </w:t>
      </w:r>
      <w:r>
        <w:rPr>
          <w:spacing w:val="-1"/>
        </w:rPr>
        <w:t>действию,</w:t>
      </w:r>
      <w:r>
        <w:rPr>
          <w:spacing w:val="-12"/>
        </w:rPr>
        <w:t xml:space="preserve"> </w:t>
      </w:r>
      <w:r>
        <w:rPr>
          <w:spacing w:val="-1"/>
        </w:rPr>
        <w:t>диалог-расспрос,</w:t>
      </w:r>
      <w:r>
        <w:rPr>
          <w:spacing w:val="-12"/>
        </w:rPr>
        <w:t xml:space="preserve"> </w:t>
      </w:r>
      <w:r>
        <w:rPr>
          <w:spacing w:val="-1"/>
        </w:rPr>
        <w:t>диалог</w:t>
      </w:r>
      <w:r>
        <w:rPr>
          <w:spacing w:val="-10"/>
        </w:rPr>
        <w:t xml:space="preserve"> </w:t>
      </w:r>
      <w:r>
        <w:rPr>
          <w:spacing w:val="-1"/>
        </w:rPr>
        <w:t>–</w:t>
      </w:r>
      <w:r>
        <w:rPr>
          <w:spacing w:val="-9"/>
        </w:rPr>
        <w:t xml:space="preserve"> </w:t>
      </w:r>
      <w:r>
        <w:rPr>
          <w:spacing w:val="-1"/>
        </w:rPr>
        <w:t>обмен</w:t>
      </w:r>
      <w:r>
        <w:rPr>
          <w:spacing w:val="-12"/>
        </w:rPr>
        <w:t xml:space="preserve"> </w:t>
      </w:r>
      <w:r>
        <w:rPr>
          <w:spacing w:val="-1"/>
        </w:rPr>
        <w:t>мнениями;</w:t>
      </w:r>
      <w:r>
        <w:rPr>
          <w:spacing w:val="-19"/>
        </w:rPr>
        <w:t xml:space="preserve"> </w:t>
      </w:r>
      <w:r>
        <w:rPr>
          <w:spacing w:val="-1"/>
        </w:rPr>
        <w:t>комбинированный</w:t>
      </w:r>
      <w:r>
        <w:rPr>
          <w:spacing w:val="-12"/>
        </w:rPr>
        <w:t xml:space="preserve"> </w:t>
      </w:r>
      <w:r>
        <w:t>диалог,</w:t>
      </w:r>
      <w:r>
        <w:rPr>
          <w:spacing w:val="-68"/>
        </w:rPr>
        <w:t xml:space="preserve"> </w:t>
      </w:r>
      <w:r>
        <w:t>включающий</w:t>
      </w:r>
      <w:r>
        <w:rPr>
          <w:spacing w:val="2"/>
        </w:rPr>
        <w:t xml:space="preserve"> </w:t>
      </w:r>
      <w:r>
        <w:t>разные</w:t>
      </w:r>
      <w:r>
        <w:rPr>
          <w:spacing w:val="-1"/>
        </w:rPr>
        <w:t xml:space="preserve"> </w:t>
      </w:r>
      <w:r>
        <w:t>виды диалогов):</w:t>
      </w:r>
    </w:p>
    <w:p w:rsidR="00911C6A" w:rsidRDefault="00911C6A" w:rsidP="00911C6A">
      <w:pPr>
        <w:pStyle w:val="a3"/>
        <w:spacing w:before="3" w:line="256" w:lineRule="auto"/>
        <w:ind w:right="120"/>
      </w:pPr>
      <w:r>
        <w:rPr>
          <w:spacing w:val="-1"/>
        </w:rPr>
        <w:t>диалог</w:t>
      </w:r>
      <w:r>
        <w:rPr>
          <w:spacing w:val="-12"/>
        </w:rPr>
        <w:t xml:space="preserve"> </w:t>
      </w:r>
      <w:r>
        <w:rPr>
          <w:spacing w:val="-1"/>
        </w:rPr>
        <w:t>этикетного</w:t>
      </w:r>
      <w:r>
        <w:rPr>
          <w:spacing w:val="-14"/>
        </w:rPr>
        <w:t xml:space="preserve"> </w:t>
      </w:r>
      <w:r>
        <w:rPr>
          <w:spacing w:val="-1"/>
        </w:rPr>
        <w:t>характера:</w:t>
      </w:r>
      <w:r>
        <w:rPr>
          <w:spacing w:val="-10"/>
        </w:rPr>
        <w:t xml:space="preserve"> </w:t>
      </w:r>
      <w:r>
        <w:t>начинать,</w:t>
      </w:r>
      <w:r>
        <w:rPr>
          <w:spacing w:val="-16"/>
        </w:rPr>
        <w:t xml:space="preserve"> </w:t>
      </w:r>
      <w:r>
        <w:t>поддерживать</w:t>
      </w:r>
      <w:r>
        <w:rPr>
          <w:spacing w:val="-4"/>
        </w:rPr>
        <w:t xml:space="preserve"> </w:t>
      </w:r>
      <w:r>
        <w:t>и</w:t>
      </w:r>
      <w:r>
        <w:rPr>
          <w:spacing w:val="-16"/>
        </w:rPr>
        <w:t xml:space="preserve"> </w:t>
      </w:r>
      <w:r>
        <w:t>заканчивать</w:t>
      </w:r>
      <w:r>
        <w:rPr>
          <w:spacing w:val="-11"/>
        </w:rPr>
        <w:t xml:space="preserve"> </w:t>
      </w:r>
      <w:r>
        <w:t>разговор,</w:t>
      </w:r>
      <w:r>
        <w:rPr>
          <w:spacing w:val="-67"/>
        </w:rPr>
        <w:t xml:space="preserve"> </w:t>
      </w:r>
      <w:r>
        <w:t>вежливо</w:t>
      </w:r>
      <w:r>
        <w:rPr>
          <w:spacing w:val="1"/>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13"/>
        </w:rPr>
        <w:t xml:space="preserve"> </w:t>
      </w:r>
      <w:r>
        <w:t>с</w:t>
      </w:r>
      <w:r>
        <w:rPr>
          <w:spacing w:val="109"/>
        </w:rPr>
        <w:t xml:space="preserve"> </w:t>
      </w:r>
      <w:r>
        <w:t>праздником,</w:t>
      </w:r>
      <w:r>
        <w:rPr>
          <w:spacing w:val="113"/>
        </w:rPr>
        <w:t xml:space="preserve"> </w:t>
      </w:r>
      <w:r>
        <w:t xml:space="preserve">выражать  </w:t>
      </w:r>
      <w:r>
        <w:rPr>
          <w:spacing w:val="41"/>
        </w:rPr>
        <w:t xml:space="preserve"> </w:t>
      </w:r>
      <w:r>
        <w:t xml:space="preserve">пожелания  </w:t>
      </w:r>
      <w:r>
        <w:rPr>
          <w:spacing w:val="41"/>
        </w:rPr>
        <w:t xml:space="preserve"> </w:t>
      </w:r>
      <w:r>
        <w:t xml:space="preserve">и  </w:t>
      </w:r>
      <w:r>
        <w:rPr>
          <w:spacing w:val="41"/>
        </w:rPr>
        <w:t xml:space="preserve"> </w:t>
      </w:r>
      <w:r>
        <w:t xml:space="preserve">вежливо  </w:t>
      </w:r>
      <w:r>
        <w:rPr>
          <w:spacing w:val="38"/>
        </w:rPr>
        <w:t xml:space="preserve"> </w:t>
      </w:r>
      <w:r>
        <w:t>реагировать</w:t>
      </w:r>
      <w:r>
        <w:rPr>
          <w:spacing w:val="-68"/>
        </w:rPr>
        <w:t xml:space="preserve"> </w:t>
      </w:r>
      <w:r>
        <w:t>на</w:t>
      </w:r>
      <w:r>
        <w:rPr>
          <w:spacing w:val="-2"/>
        </w:rPr>
        <w:t xml:space="preserve"> </w:t>
      </w:r>
      <w:r>
        <w:t>поздравление;</w:t>
      </w:r>
    </w:p>
    <w:p w:rsidR="00911C6A" w:rsidRDefault="00911C6A" w:rsidP="00911C6A">
      <w:pPr>
        <w:pStyle w:val="a3"/>
        <w:spacing w:before="12" w:line="259" w:lineRule="auto"/>
        <w:ind w:right="121"/>
      </w:pP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70"/>
        </w:rPr>
        <w:t xml:space="preserve"> </w:t>
      </w:r>
      <w:r>
        <w:t>соглашаться</w:t>
      </w:r>
      <w:r>
        <w:rPr>
          <w:spacing w:val="70"/>
        </w:rPr>
        <w:t xml:space="preserve"> </w:t>
      </w:r>
      <w:r>
        <w:t>выполнить</w:t>
      </w:r>
      <w:r>
        <w:rPr>
          <w:spacing w:val="70"/>
        </w:rPr>
        <w:t xml:space="preserve"> </w:t>
      </w:r>
      <w:r>
        <w:t>просьбу;</w:t>
      </w:r>
      <w:r>
        <w:rPr>
          <w:spacing w:val="70"/>
        </w:rPr>
        <w:t xml:space="preserve"> </w:t>
      </w:r>
      <w:r>
        <w:t>давать   совет</w:t>
      </w:r>
      <w:r>
        <w:rPr>
          <w:spacing w:val="70"/>
        </w:rPr>
        <w:t xml:space="preserve"> </w:t>
      </w:r>
      <w:r>
        <w:t>и</w:t>
      </w:r>
      <w:r>
        <w:rPr>
          <w:spacing w:val="70"/>
        </w:rPr>
        <w:t xml:space="preserve"> </w:t>
      </w:r>
      <w:r>
        <w:t>принимать/</w:t>
      </w:r>
      <w:r>
        <w:rPr>
          <w:spacing w:val="1"/>
        </w:rPr>
        <w:t xml:space="preserve"> </w:t>
      </w:r>
      <w:r>
        <w:t>не</w:t>
      </w:r>
      <w:r>
        <w:rPr>
          <w:spacing w:val="-9"/>
        </w:rPr>
        <w:t xml:space="preserve"> </w:t>
      </w:r>
      <w:r>
        <w:t>принимать</w:t>
      </w:r>
      <w:r>
        <w:rPr>
          <w:spacing w:val="-11"/>
        </w:rPr>
        <w:t xml:space="preserve"> </w:t>
      </w:r>
      <w:r>
        <w:t>совет;</w:t>
      </w:r>
      <w:r>
        <w:rPr>
          <w:spacing w:val="-6"/>
        </w:rPr>
        <w:t xml:space="preserve"> </w:t>
      </w:r>
      <w:r>
        <w:t>приглашать</w:t>
      </w:r>
      <w:r>
        <w:rPr>
          <w:spacing w:val="-5"/>
        </w:rPr>
        <w:t xml:space="preserve"> </w:t>
      </w:r>
      <w:r>
        <w:t>собеседника</w:t>
      </w:r>
      <w:r>
        <w:rPr>
          <w:spacing w:val="-8"/>
        </w:rPr>
        <w:t xml:space="preserve"> </w:t>
      </w:r>
      <w:r>
        <w:t>к</w:t>
      </w:r>
      <w:r>
        <w:rPr>
          <w:spacing w:val="-5"/>
        </w:rPr>
        <w:t xml:space="preserve"> </w:t>
      </w:r>
      <w:r>
        <w:t>совместной</w:t>
      </w:r>
      <w:r>
        <w:rPr>
          <w:spacing w:val="-6"/>
        </w:rPr>
        <w:t xml:space="preserve"> </w:t>
      </w:r>
      <w:r>
        <w:t>деятельности,</w:t>
      </w:r>
      <w:r>
        <w:rPr>
          <w:spacing w:val="-4"/>
        </w:rPr>
        <w:t xml:space="preserve"> </w:t>
      </w:r>
      <w:r>
        <w:t>вежливо</w:t>
      </w:r>
      <w:r>
        <w:rPr>
          <w:spacing w:val="-68"/>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4"/>
        </w:rPr>
        <w:t xml:space="preserve"> </w:t>
      </w:r>
      <w:r>
        <w:t>решения;</w:t>
      </w:r>
    </w:p>
    <w:p w:rsidR="00911C6A" w:rsidRDefault="00911C6A" w:rsidP="00911C6A">
      <w:pPr>
        <w:pStyle w:val="a3"/>
        <w:spacing w:line="259" w:lineRule="auto"/>
        <w:ind w:right="122"/>
      </w:pPr>
      <w:r>
        <w:t>диалог – расспрос: сообщать фактическую информацию, отвечая на вопросы</w:t>
      </w:r>
      <w:r>
        <w:rPr>
          <w:spacing w:val="1"/>
        </w:rPr>
        <w:t xml:space="preserve"> </w:t>
      </w:r>
      <w:r>
        <w:t>разных</w:t>
      </w:r>
      <w:r>
        <w:rPr>
          <w:spacing w:val="1"/>
        </w:rPr>
        <w:t xml:space="preserve"> </w:t>
      </w:r>
      <w:r>
        <w:t>видов; выражать своё</w:t>
      </w:r>
      <w:r>
        <w:rPr>
          <w:spacing w:val="1"/>
        </w:rPr>
        <w:t xml:space="preserve"> </w:t>
      </w:r>
      <w:r>
        <w:t>отношение к обсуждаемым фактам и событиям;</w:t>
      </w:r>
      <w:r>
        <w:rPr>
          <w:spacing w:val="1"/>
        </w:rPr>
        <w:t xml:space="preserve"> </w:t>
      </w:r>
      <w:r>
        <w:t>запрашивать интересующую информацию; переходить с позиции спрашивающего</w:t>
      </w:r>
      <w:r>
        <w:rPr>
          <w:spacing w:val="-67"/>
        </w:rPr>
        <w:t xml:space="preserve"> </w:t>
      </w:r>
      <w:r>
        <w:t>на</w:t>
      </w:r>
      <w:r>
        <w:rPr>
          <w:spacing w:val="-2"/>
        </w:rPr>
        <w:t xml:space="preserve"> </w:t>
      </w:r>
      <w:r>
        <w:t>позицию отвечающего</w:t>
      </w:r>
      <w:r>
        <w:rPr>
          <w:spacing w:val="-3"/>
        </w:rPr>
        <w:t xml:space="preserve"> </w:t>
      </w:r>
      <w:r>
        <w:t>и</w:t>
      </w:r>
      <w:r>
        <w:rPr>
          <w:spacing w:val="1"/>
        </w:rPr>
        <w:t xml:space="preserve"> </w:t>
      </w:r>
      <w:r>
        <w:t>наоборот;</w:t>
      </w:r>
    </w:p>
    <w:p w:rsidR="00911C6A" w:rsidRDefault="00911C6A" w:rsidP="00911C6A">
      <w:pPr>
        <w:pStyle w:val="a3"/>
        <w:spacing w:line="259" w:lineRule="auto"/>
        <w:ind w:right="123"/>
      </w:pPr>
      <w:r>
        <w:t>диалог – обмен мнениями: выражать свою точку зрения и обосновывать её;</w:t>
      </w:r>
      <w:r>
        <w:rPr>
          <w:spacing w:val="1"/>
        </w:rPr>
        <w:t xml:space="preserve"> </w:t>
      </w:r>
      <w:r>
        <w:t>высказывать</w:t>
      </w:r>
      <w:r>
        <w:rPr>
          <w:spacing w:val="1"/>
        </w:rPr>
        <w:t xml:space="preserve"> </w:t>
      </w:r>
      <w:r>
        <w:t>своё согласие/несогласие с 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 давать эмоциональную оценку обсуждаемым событиям (восхищение,</w:t>
      </w:r>
      <w:r>
        <w:rPr>
          <w:spacing w:val="1"/>
        </w:rPr>
        <w:t xml:space="preserve"> </w:t>
      </w:r>
      <w:r>
        <w:t>удивление,</w:t>
      </w:r>
      <w:r>
        <w:rPr>
          <w:spacing w:val="2"/>
        </w:rPr>
        <w:t xml:space="preserve"> </w:t>
      </w:r>
      <w:r>
        <w:t>радость,</w:t>
      </w:r>
      <w:r>
        <w:rPr>
          <w:spacing w:val="2"/>
        </w:rPr>
        <w:t xml:space="preserve"> </w:t>
      </w:r>
      <w:r>
        <w:t>огорчение</w:t>
      </w:r>
      <w:r>
        <w:rPr>
          <w:spacing w:val="-1"/>
        </w:rPr>
        <w:t xml:space="preserve"> </w:t>
      </w:r>
      <w:r>
        <w:t>и</w:t>
      </w:r>
      <w:r>
        <w:rPr>
          <w:spacing w:val="1"/>
        </w:rPr>
        <w:t xml:space="preserve"> </w:t>
      </w:r>
      <w:r>
        <w:t>так</w:t>
      </w:r>
      <w:r>
        <w:rPr>
          <w:spacing w:val="2"/>
        </w:rPr>
        <w:t xml:space="preserve"> </w:t>
      </w:r>
      <w:r>
        <w:t>далее).</w:t>
      </w:r>
    </w:p>
    <w:p w:rsidR="00911C6A" w:rsidRDefault="00911C6A" w:rsidP="00911C6A">
      <w:pPr>
        <w:pStyle w:val="a3"/>
        <w:spacing w:line="259" w:lineRule="auto"/>
        <w:ind w:right="118"/>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 xml:space="preserve">содержания   </w:t>
      </w:r>
      <w:r>
        <w:rPr>
          <w:spacing w:val="1"/>
        </w:rPr>
        <w:t xml:space="preserve"> </w:t>
      </w:r>
      <w:r>
        <w:t xml:space="preserve">речи   </w:t>
      </w:r>
      <w:r>
        <w:rPr>
          <w:spacing w:val="1"/>
        </w:rPr>
        <w:t xml:space="preserve"> </w:t>
      </w:r>
      <w:r>
        <w:t xml:space="preserve">10   </w:t>
      </w:r>
      <w:r>
        <w:rPr>
          <w:spacing w:val="1"/>
        </w:rPr>
        <w:t xml:space="preserve"> </w:t>
      </w:r>
      <w:r>
        <w:t xml:space="preserve">класса   </w:t>
      </w:r>
      <w:r>
        <w:rPr>
          <w:spacing w:val="1"/>
        </w:rPr>
        <w:t xml:space="preserve"> </w:t>
      </w:r>
      <w:r>
        <w:t xml:space="preserve">с   </w:t>
      </w:r>
      <w:r>
        <w:rPr>
          <w:spacing w:val="1"/>
        </w:rPr>
        <w:t xml:space="preserve"> </w:t>
      </w:r>
      <w:r>
        <w:t>использованием     речевых     ситуаций</w:t>
      </w:r>
      <w:r>
        <w:rPr>
          <w:spacing w:val="1"/>
        </w:rPr>
        <w:t xml:space="preserve"> </w:t>
      </w:r>
      <w:r>
        <w:t>и/или иллюстраций, фотографий, таблиц, диаграмм с соблюдением норм речевого</w:t>
      </w:r>
      <w:r>
        <w:rPr>
          <w:spacing w:val="-67"/>
        </w:rPr>
        <w:t xml:space="preserve"> </w:t>
      </w:r>
      <w:r>
        <w:t>этикета,</w:t>
      </w:r>
      <w:r>
        <w:rPr>
          <w:spacing w:val="-10"/>
        </w:rPr>
        <w:t xml:space="preserve"> </w:t>
      </w:r>
      <w:r>
        <w:t>принятых</w:t>
      </w:r>
      <w:r>
        <w:rPr>
          <w:spacing w:val="-13"/>
        </w:rPr>
        <w:t xml:space="preserve"> </w:t>
      </w:r>
      <w:r>
        <w:t>в</w:t>
      </w:r>
      <w:r>
        <w:rPr>
          <w:spacing w:val="-13"/>
        </w:rPr>
        <w:t xml:space="preserve"> </w:t>
      </w:r>
      <w:r>
        <w:t>стране/странах</w:t>
      </w:r>
      <w:r>
        <w:rPr>
          <w:spacing w:val="-14"/>
        </w:rPr>
        <w:t xml:space="preserve"> </w:t>
      </w:r>
      <w:r>
        <w:t>изучаемого</w:t>
      </w:r>
      <w:r>
        <w:rPr>
          <w:spacing w:val="-13"/>
        </w:rPr>
        <w:t xml:space="preserve"> </w:t>
      </w:r>
      <w:r>
        <w:t>языка,</w:t>
      </w:r>
      <w:r>
        <w:rPr>
          <w:spacing w:val="-9"/>
        </w:rPr>
        <w:t xml:space="preserve"> </w:t>
      </w:r>
      <w:r>
        <w:t>при</w:t>
      </w:r>
      <w:r>
        <w:rPr>
          <w:spacing w:val="-10"/>
        </w:rPr>
        <w:t xml:space="preserve"> </w:t>
      </w:r>
      <w:r>
        <w:t>необходимости</w:t>
      </w:r>
      <w:r>
        <w:rPr>
          <w:spacing w:val="-4"/>
        </w:rPr>
        <w:t xml:space="preserve"> </w:t>
      </w:r>
      <w:r>
        <w:t>уточняя</w:t>
      </w:r>
      <w:r>
        <w:rPr>
          <w:spacing w:val="-67"/>
        </w:rPr>
        <w:t xml:space="preserve"> </w:t>
      </w:r>
      <w:r>
        <w:t>и</w:t>
      </w:r>
      <w:r>
        <w:rPr>
          <w:spacing w:val="1"/>
        </w:rPr>
        <w:t xml:space="preserve"> </w:t>
      </w:r>
      <w:r>
        <w:t>переспрашивая</w:t>
      </w:r>
      <w:r>
        <w:rPr>
          <w:spacing w:val="2"/>
        </w:rPr>
        <w:t xml:space="preserve"> </w:t>
      </w:r>
      <w:r>
        <w:t>собеседника.</w:t>
      </w:r>
    </w:p>
    <w:p w:rsidR="00911C6A" w:rsidRDefault="00911C6A" w:rsidP="00911C6A">
      <w:pPr>
        <w:pStyle w:val="a3"/>
        <w:ind w:left="680" w:firstLine="0"/>
      </w:pPr>
      <w:r>
        <w:t>Объём</w:t>
      </w:r>
      <w:r>
        <w:rPr>
          <w:spacing w:val="-2"/>
        </w:rPr>
        <w:t xml:space="preserve"> </w:t>
      </w:r>
      <w:r>
        <w:t>диалога</w:t>
      </w:r>
      <w:r>
        <w:rPr>
          <w:spacing w:val="-2"/>
        </w:rPr>
        <w:t xml:space="preserve"> </w:t>
      </w:r>
      <w:r>
        <w:t>–</w:t>
      </w:r>
      <w:r>
        <w:rPr>
          <w:spacing w:val="1"/>
        </w:rPr>
        <w:t xml:space="preserve"> </w:t>
      </w:r>
      <w:r>
        <w:t>8</w:t>
      </w:r>
      <w:r>
        <w:rPr>
          <w:spacing w:val="-7"/>
        </w:rPr>
        <w:t xml:space="preserve"> </w:t>
      </w:r>
      <w:r>
        <w:t>реплик</w:t>
      </w:r>
      <w:r>
        <w:rPr>
          <w:spacing w:val="-2"/>
        </w:rPr>
        <w:t xml:space="preserve"> </w:t>
      </w:r>
      <w:r>
        <w:t>со</w:t>
      </w:r>
      <w:r>
        <w:rPr>
          <w:spacing w:val="-7"/>
        </w:rPr>
        <w:t xml:space="preserve"> </w:t>
      </w:r>
      <w:r>
        <w:t>стороны</w:t>
      </w:r>
      <w:r>
        <w:rPr>
          <w:spacing w:val="-4"/>
        </w:rPr>
        <w:t xml:space="preserve"> </w:t>
      </w:r>
      <w:r>
        <w:t>каждого</w:t>
      </w:r>
      <w:r>
        <w:rPr>
          <w:spacing w:val="-7"/>
        </w:rPr>
        <w:t xml:space="preserve"> </w:t>
      </w:r>
      <w:r>
        <w:t>собеседника.</w:t>
      </w:r>
    </w:p>
    <w:p w:rsidR="00911C6A" w:rsidRDefault="00911C6A" w:rsidP="00911C6A">
      <w:pPr>
        <w:pStyle w:val="a3"/>
        <w:spacing w:before="23" w:line="256" w:lineRule="auto"/>
        <w:ind w:right="125"/>
      </w:pPr>
      <w:r>
        <w:t>Развитие коммуникативных умений монологической речи на базе умений,</w:t>
      </w:r>
      <w:r>
        <w:rPr>
          <w:spacing w:val="1"/>
        </w:rPr>
        <w:t xml:space="preserve"> </w:t>
      </w:r>
      <w:r>
        <w:t>сформированных</w:t>
      </w:r>
      <w:r>
        <w:rPr>
          <w:spacing w:val="-4"/>
        </w:rPr>
        <w:t xml:space="preserve"> </w:t>
      </w:r>
      <w:r>
        <w:t>на</w:t>
      </w:r>
      <w:r>
        <w:rPr>
          <w:spacing w:val="5"/>
        </w:rPr>
        <w:t xml:space="preserve"> </w:t>
      </w:r>
      <w:r>
        <w:t>уровне</w:t>
      </w:r>
      <w:r>
        <w:rPr>
          <w:spacing w:val="-2"/>
        </w:rPr>
        <w:t xml:space="preserve"> </w:t>
      </w:r>
      <w:r>
        <w:t>основного</w:t>
      </w:r>
      <w:r>
        <w:rPr>
          <w:spacing w:val="5"/>
        </w:rPr>
        <w:t xml:space="preserve"> </w:t>
      </w:r>
      <w:r>
        <w:t>общего</w:t>
      </w:r>
      <w:r>
        <w:rPr>
          <w:spacing w:val="-4"/>
        </w:rPr>
        <w:t xml:space="preserve"> </w:t>
      </w:r>
      <w:r>
        <w:t>образования:</w:t>
      </w:r>
    </w:p>
    <w:p w:rsidR="00911C6A" w:rsidRDefault="00911C6A" w:rsidP="00911C6A">
      <w:pPr>
        <w:pStyle w:val="a3"/>
        <w:spacing w:before="2" w:line="259" w:lineRule="auto"/>
        <w:ind w:right="123"/>
      </w:pPr>
      <w:r>
        <w:t>создание устных связных монологических высказываний с 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2"/>
        </w:rPr>
        <w:t xml:space="preserve"> </w:t>
      </w:r>
      <w:r>
        <w:t>или</w:t>
      </w:r>
      <w:r>
        <w:rPr>
          <w:spacing w:val="2"/>
        </w:rPr>
        <w:t xml:space="preserve"> </w:t>
      </w:r>
      <w:r>
        <w:t>литературного</w:t>
      </w:r>
      <w:r>
        <w:rPr>
          <w:spacing w:val="-3"/>
        </w:rPr>
        <w:t xml:space="preserve"> </w:t>
      </w:r>
      <w:r>
        <w:t>персонажа);</w:t>
      </w:r>
    </w:p>
    <w:p w:rsidR="00911C6A" w:rsidRDefault="00911C6A" w:rsidP="00911C6A">
      <w:pPr>
        <w:pStyle w:val="a3"/>
        <w:spacing w:line="322" w:lineRule="exact"/>
        <w:ind w:left="680" w:firstLine="0"/>
      </w:pPr>
      <w:r>
        <w:t>повествование/сообщение;</w:t>
      </w:r>
      <w:r>
        <w:rPr>
          <w:spacing w:val="-14"/>
        </w:rPr>
        <w:t xml:space="preserve"> </w:t>
      </w:r>
      <w:r>
        <w:t>рассуждение;</w:t>
      </w:r>
    </w:p>
    <w:p w:rsidR="00911C6A" w:rsidRDefault="00911C6A" w:rsidP="00911C6A">
      <w:pPr>
        <w:pStyle w:val="a3"/>
        <w:spacing w:before="31" w:line="256" w:lineRule="auto"/>
        <w:ind w:right="126"/>
      </w:pPr>
      <w:r>
        <w:t>пересказ    основного    содержания,    прочитанного/прослушанного    текста</w:t>
      </w:r>
      <w:r>
        <w:rPr>
          <w:spacing w:val="1"/>
        </w:rPr>
        <w:t xml:space="preserve"> </w:t>
      </w:r>
      <w:r>
        <w:t>с</w:t>
      </w:r>
      <w:r>
        <w:rPr>
          <w:spacing w:val="-4"/>
        </w:rPr>
        <w:t xml:space="preserve"> </w:t>
      </w:r>
      <w:r>
        <w:t>выражением</w:t>
      </w:r>
      <w:r>
        <w:rPr>
          <w:spacing w:val="1"/>
        </w:rPr>
        <w:t xml:space="preserve"> </w:t>
      </w:r>
      <w:r>
        <w:t>своего</w:t>
      </w:r>
      <w:r>
        <w:rPr>
          <w:spacing w:val="-5"/>
        </w:rPr>
        <w:t xml:space="preserve"> </w:t>
      </w:r>
      <w:r>
        <w:t>отношения к</w:t>
      </w:r>
      <w:r>
        <w:rPr>
          <w:spacing w:val="-1"/>
        </w:rPr>
        <w:t xml:space="preserve"> </w:t>
      </w:r>
      <w:r>
        <w:t>событиям</w:t>
      </w:r>
      <w:r>
        <w:rPr>
          <w:spacing w:val="1"/>
        </w:rPr>
        <w:t xml:space="preserve"> </w:t>
      </w:r>
      <w:r>
        <w:t>и фактам,</w:t>
      </w:r>
      <w:r>
        <w:rPr>
          <w:spacing w:val="-6"/>
        </w:rPr>
        <w:t xml:space="preserve"> </w:t>
      </w:r>
      <w:r>
        <w:t>изложенным</w:t>
      </w:r>
      <w:r>
        <w:rPr>
          <w:spacing w:val="1"/>
        </w:rPr>
        <w:t xml:space="preserve"> </w:t>
      </w:r>
      <w:r>
        <w:t>в</w:t>
      </w:r>
      <w:r>
        <w:rPr>
          <w:spacing w:val="-5"/>
        </w:rPr>
        <w:t xml:space="preserve"> </w:t>
      </w:r>
      <w:r>
        <w:t>тексте;</w:t>
      </w:r>
    </w:p>
    <w:p w:rsidR="00911C6A" w:rsidRDefault="00911C6A" w:rsidP="00911C6A">
      <w:pPr>
        <w:pStyle w:val="a3"/>
        <w:spacing w:before="2" w:line="256" w:lineRule="auto"/>
        <w:ind w:right="117"/>
      </w:pPr>
      <w:r>
        <w:t>устное</w:t>
      </w:r>
      <w:r>
        <w:rPr>
          <w:spacing w:val="1"/>
        </w:rPr>
        <w:t xml:space="preserve"> </w:t>
      </w:r>
      <w:r>
        <w:t>представление</w:t>
      </w:r>
      <w:r>
        <w:rPr>
          <w:spacing w:val="1"/>
        </w:rPr>
        <w:t xml:space="preserve"> </w:t>
      </w:r>
      <w:r>
        <w:t>(презентация)</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p>
    <w:p w:rsidR="00911C6A" w:rsidRDefault="00911C6A" w:rsidP="00911C6A">
      <w:pPr>
        <w:pStyle w:val="a3"/>
        <w:spacing w:before="10" w:line="256" w:lineRule="auto"/>
        <w:ind w:right="124"/>
      </w:pPr>
      <w:r>
        <w:t>Данные умения монологической речи развиваются в рамках 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 фотографий,</w:t>
      </w:r>
      <w:r>
        <w:rPr>
          <w:spacing w:val="1"/>
        </w:rPr>
        <w:t xml:space="preserve"> </w:t>
      </w:r>
      <w:r>
        <w:t>таблиц, диаграмм</w:t>
      </w:r>
      <w:r>
        <w:rPr>
          <w:spacing w:val="1"/>
        </w:rPr>
        <w:t xml:space="preserve"> </w:t>
      </w:r>
      <w:r>
        <w:t>или без</w:t>
      </w:r>
      <w:r>
        <w:rPr>
          <w:spacing w:val="-5"/>
        </w:rPr>
        <w:t xml:space="preserve"> </w:t>
      </w:r>
      <w:r>
        <w:t>использования их.</w:t>
      </w:r>
    </w:p>
    <w:p w:rsidR="00911C6A" w:rsidRDefault="00911C6A" w:rsidP="00911C6A">
      <w:pPr>
        <w:pStyle w:val="a3"/>
        <w:spacing w:before="4"/>
        <w:ind w:left="680" w:firstLine="0"/>
      </w:pPr>
      <w:r>
        <w:t>Объём</w:t>
      </w:r>
      <w:r>
        <w:rPr>
          <w:spacing w:val="-2"/>
        </w:rPr>
        <w:t xml:space="preserve"> </w:t>
      </w:r>
      <w:r>
        <w:t>монологического</w:t>
      </w:r>
      <w:r>
        <w:rPr>
          <w:spacing w:val="-7"/>
        </w:rPr>
        <w:t xml:space="preserve"> </w:t>
      </w:r>
      <w:r>
        <w:t>высказывания</w:t>
      </w:r>
      <w:r>
        <w:rPr>
          <w:spacing w:val="-2"/>
        </w:rPr>
        <w:t xml:space="preserve"> </w:t>
      </w:r>
      <w:r>
        <w:t>–</w:t>
      </w:r>
      <w:r>
        <w:rPr>
          <w:spacing w:val="1"/>
        </w:rPr>
        <w:t xml:space="preserve"> </w:t>
      </w:r>
      <w:r>
        <w:t>до</w:t>
      </w:r>
      <w:r>
        <w:rPr>
          <w:spacing w:val="-7"/>
        </w:rPr>
        <w:t xml:space="preserve"> </w:t>
      </w:r>
      <w:r>
        <w:t>14</w:t>
      </w:r>
      <w:r>
        <w:rPr>
          <w:spacing w:val="-1"/>
        </w:rPr>
        <w:t xml:space="preserve"> </w:t>
      </w:r>
      <w:r>
        <w:t>фраз.</w:t>
      </w:r>
    </w:p>
    <w:p w:rsidR="00911C6A" w:rsidRDefault="00911C6A" w:rsidP="00911C6A">
      <w:pPr>
        <w:spacing w:before="79"/>
        <w:ind w:left="110"/>
        <w:rPr>
          <w:i/>
          <w:sz w:val="28"/>
        </w:rPr>
      </w:pPr>
      <w:r>
        <w:rPr>
          <w:i/>
          <w:sz w:val="28"/>
        </w:rPr>
        <w:t>Аудирование</w:t>
      </w:r>
    </w:p>
    <w:p w:rsidR="00911C6A" w:rsidRDefault="00911C6A" w:rsidP="00911C6A">
      <w:pPr>
        <w:pStyle w:val="a3"/>
        <w:spacing w:before="31" w:line="259" w:lineRule="auto"/>
        <w:ind w:right="124"/>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понимание на слух</w:t>
      </w:r>
      <w:r>
        <w:rPr>
          <w:spacing w:val="1"/>
        </w:rPr>
        <w:t xml:space="preserve"> </w:t>
      </w:r>
      <w:r>
        <w:t>аутентичных</w:t>
      </w:r>
      <w:r>
        <w:rPr>
          <w:spacing w:val="70"/>
        </w:rPr>
        <w:t xml:space="preserve"> </w:t>
      </w:r>
      <w:r>
        <w:t>текстов,</w:t>
      </w:r>
      <w:r>
        <w:rPr>
          <w:spacing w:val="70"/>
        </w:rPr>
        <w:t xml:space="preserve"> </w:t>
      </w:r>
      <w:r>
        <w:t>содержащих</w:t>
      </w:r>
      <w:r>
        <w:rPr>
          <w:spacing w:val="70"/>
        </w:rPr>
        <w:t xml:space="preserve"> </w:t>
      </w:r>
      <w:r>
        <w:t>отдельные</w:t>
      </w:r>
      <w:r>
        <w:rPr>
          <w:spacing w:val="70"/>
        </w:rPr>
        <w:t xml:space="preserve"> </w:t>
      </w:r>
      <w:r>
        <w:t>неизученные</w:t>
      </w:r>
      <w:r>
        <w:rPr>
          <w:spacing w:val="70"/>
        </w:rPr>
        <w:t xml:space="preserve"> </w:t>
      </w:r>
      <w:r>
        <w:t>языковые</w:t>
      </w:r>
      <w:r>
        <w:rPr>
          <w:spacing w:val="70"/>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lastRenderedPageBreak/>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1"/>
        </w:rPr>
        <w:t xml:space="preserve"> </w:t>
      </w:r>
      <w:r>
        <w:t>в</w:t>
      </w:r>
      <w:r>
        <w:rPr>
          <w:spacing w:val="-12"/>
        </w:rPr>
        <w:t xml:space="preserve"> </w:t>
      </w:r>
      <w:r>
        <w:t>их</w:t>
      </w:r>
      <w:r>
        <w:rPr>
          <w:spacing w:val="-8"/>
        </w:rPr>
        <w:t xml:space="preserve"> </w:t>
      </w:r>
      <w:r>
        <w:t>содержание</w:t>
      </w:r>
      <w:r>
        <w:rPr>
          <w:spacing w:val="-13"/>
        </w:rPr>
        <w:t xml:space="preserve"> </w:t>
      </w:r>
      <w:r>
        <w:t>в</w:t>
      </w:r>
      <w:r>
        <w:rPr>
          <w:spacing w:val="-7"/>
        </w:rPr>
        <w:t xml:space="preserve"> </w:t>
      </w:r>
      <w:r>
        <w:t>зависимости</w:t>
      </w:r>
      <w:r>
        <w:rPr>
          <w:spacing w:val="-4"/>
        </w:rPr>
        <w:t xml:space="preserve"> </w:t>
      </w:r>
      <w:r>
        <w:t>от</w:t>
      </w:r>
      <w:r>
        <w:rPr>
          <w:spacing w:val="-11"/>
        </w:rPr>
        <w:t xml:space="preserve"> </w:t>
      </w:r>
      <w:r>
        <w:t>поставленной</w:t>
      </w:r>
      <w:r>
        <w:rPr>
          <w:spacing w:val="-10"/>
        </w:rPr>
        <w:t xml:space="preserve"> </w:t>
      </w:r>
      <w:r>
        <w:t>коммуникативной</w:t>
      </w:r>
      <w:r>
        <w:rPr>
          <w:spacing w:val="-67"/>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p>
    <w:p w:rsidR="00911C6A" w:rsidRDefault="00911C6A" w:rsidP="00911C6A">
      <w:pPr>
        <w:pStyle w:val="a3"/>
        <w:spacing w:line="259" w:lineRule="auto"/>
        <w:ind w:right="12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тему/идею     и      главные     факты/события</w:t>
      </w:r>
      <w:r>
        <w:rPr>
          <w:spacing w:val="1"/>
        </w:rPr>
        <w:t xml:space="preserve"> </w:t>
      </w:r>
      <w:r>
        <w:t xml:space="preserve">в    воспринимаемом   </w:t>
      </w:r>
      <w:r>
        <w:rPr>
          <w:spacing w:val="1"/>
        </w:rPr>
        <w:t xml:space="preserve"> </w:t>
      </w:r>
      <w:r>
        <w:t>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911C6A" w:rsidRDefault="00911C6A" w:rsidP="00911C6A">
      <w:pPr>
        <w:pStyle w:val="a3"/>
        <w:spacing w:before="3" w:line="259" w:lineRule="auto"/>
        <w:ind w:right="128"/>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70"/>
        </w:rPr>
        <w:t xml:space="preserve"> </w:t>
      </w:r>
      <w:r>
        <w:t>слух</w:t>
      </w:r>
      <w:r>
        <w:rPr>
          <w:spacing w:val="1"/>
        </w:rPr>
        <w:t xml:space="preserve"> </w:t>
      </w:r>
      <w:r>
        <w:t>тексте.</w:t>
      </w:r>
    </w:p>
    <w:p w:rsidR="00911C6A" w:rsidRDefault="00911C6A" w:rsidP="00911C6A">
      <w:pPr>
        <w:pStyle w:val="a3"/>
        <w:spacing w:line="256" w:lineRule="auto"/>
        <w:ind w:right="12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67"/>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объявление.</w:t>
      </w:r>
    </w:p>
    <w:p w:rsidR="00911C6A" w:rsidRDefault="00911C6A" w:rsidP="00911C6A">
      <w:pPr>
        <w:pStyle w:val="a3"/>
        <w:spacing w:before="10"/>
        <w:ind w:left="680" w:firstLine="0"/>
      </w:pPr>
      <w:r>
        <w:t>Время</w:t>
      </w:r>
      <w:r>
        <w:rPr>
          <w:spacing w:val="-3"/>
        </w:rPr>
        <w:t xml:space="preserve"> </w:t>
      </w:r>
      <w:r>
        <w:t>звучания</w:t>
      </w:r>
      <w:r>
        <w:rPr>
          <w:spacing w:val="-3"/>
        </w:rPr>
        <w:t xml:space="preserve"> </w:t>
      </w:r>
      <w:r>
        <w:t>текста/текстов</w:t>
      </w:r>
      <w:r>
        <w:rPr>
          <w:spacing w:val="-6"/>
        </w:rPr>
        <w:t xml:space="preserve"> </w:t>
      </w:r>
      <w:r>
        <w:t>для</w:t>
      </w:r>
      <w:r>
        <w:rPr>
          <w:spacing w:val="-3"/>
        </w:rPr>
        <w:t xml:space="preserve"> </w:t>
      </w:r>
      <w:r>
        <w:t>аудирования</w:t>
      </w:r>
      <w:r>
        <w:rPr>
          <w:spacing w:val="6"/>
        </w:rPr>
        <w:t xml:space="preserve"> </w:t>
      </w:r>
      <w:r>
        <w:t>– до</w:t>
      </w:r>
      <w:r>
        <w:rPr>
          <w:spacing w:val="-8"/>
        </w:rPr>
        <w:t xml:space="preserve"> </w:t>
      </w:r>
      <w:r>
        <w:t>2,5</w:t>
      </w:r>
      <w:r>
        <w:rPr>
          <w:spacing w:val="-6"/>
        </w:rPr>
        <w:t xml:space="preserve"> </w:t>
      </w:r>
      <w:r>
        <w:t>минут.</w:t>
      </w:r>
    </w:p>
    <w:p w:rsidR="00911C6A" w:rsidRDefault="00911C6A" w:rsidP="00911C6A">
      <w:pPr>
        <w:spacing w:before="139"/>
        <w:ind w:left="110"/>
        <w:jc w:val="both"/>
        <w:rPr>
          <w:i/>
          <w:sz w:val="28"/>
        </w:rPr>
      </w:pPr>
      <w:r>
        <w:rPr>
          <w:i/>
          <w:sz w:val="28"/>
        </w:rPr>
        <w:t>Смысловое</w:t>
      </w:r>
      <w:r>
        <w:rPr>
          <w:i/>
          <w:spacing w:val="-1"/>
          <w:sz w:val="28"/>
        </w:rPr>
        <w:t xml:space="preserve"> </w:t>
      </w:r>
      <w:r>
        <w:rPr>
          <w:i/>
          <w:sz w:val="28"/>
        </w:rPr>
        <w:t>чтение</w:t>
      </w:r>
    </w:p>
    <w:p w:rsidR="00911C6A" w:rsidRDefault="00911C6A" w:rsidP="00911C6A">
      <w:pPr>
        <w:pStyle w:val="a3"/>
        <w:spacing w:before="31" w:line="259" w:lineRule="auto"/>
        <w:ind w:right="122"/>
      </w:pPr>
      <w:r>
        <w:t>Развитие сформированных на уровне основного общего образования умений</w:t>
      </w:r>
      <w:r>
        <w:rPr>
          <w:spacing w:val="1"/>
        </w:rPr>
        <w:t xml:space="preserve"> </w:t>
      </w:r>
      <w:r>
        <w:rPr>
          <w:spacing w:val="-1"/>
        </w:rPr>
        <w:t>читать</w:t>
      </w:r>
      <w:r>
        <w:rPr>
          <w:spacing w:val="-12"/>
        </w:rPr>
        <w:t xml:space="preserve"> </w:t>
      </w:r>
      <w:r>
        <w:rPr>
          <w:spacing w:val="-1"/>
        </w:rPr>
        <w:t>про</w:t>
      </w:r>
      <w:r>
        <w:rPr>
          <w:spacing w:val="-17"/>
        </w:rPr>
        <w:t xml:space="preserve"> </w:t>
      </w:r>
      <w:r>
        <w:rPr>
          <w:spacing w:val="-1"/>
        </w:rPr>
        <w:t>себя</w:t>
      </w:r>
      <w:r>
        <w:rPr>
          <w:spacing w:val="-12"/>
        </w:rPr>
        <w:t xml:space="preserve"> </w:t>
      </w:r>
      <w:r>
        <w:rPr>
          <w:spacing w:val="-1"/>
        </w:rPr>
        <w:t>и</w:t>
      </w:r>
      <w:r>
        <w:rPr>
          <w:spacing w:val="-12"/>
        </w:rPr>
        <w:t xml:space="preserve"> </w:t>
      </w:r>
      <w:r>
        <w:rPr>
          <w:spacing w:val="-1"/>
        </w:rPr>
        <w:t>понимать</w:t>
      </w:r>
      <w:r>
        <w:rPr>
          <w:spacing w:val="-12"/>
        </w:rPr>
        <w:t xml:space="preserve"> </w:t>
      </w:r>
      <w:r>
        <w:rPr>
          <w:spacing w:val="-1"/>
        </w:rPr>
        <w:t>с</w:t>
      </w:r>
      <w:r>
        <w:rPr>
          <w:spacing w:val="-15"/>
        </w:rPr>
        <w:t xml:space="preserve"> </w:t>
      </w:r>
      <w:r>
        <w:rPr>
          <w:spacing w:val="-1"/>
        </w:rPr>
        <w:t>использованием</w:t>
      </w:r>
      <w:r>
        <w:rPr>
          <w:spacing w:val="-11"/>
        </w:rPr>
        <w:t xml:space="preserve"> </w:t>
      </w:r>
      <w:r>
        <w:rPr>
          <w:spacing w:val="-1"/>
        </w:rPr>
        <w:t>языковой</w:t>
      </w:r>
      <w:r>
        <w:rPr>
          <w:spacing w:val="-12"/>
        </w:rPr>
        <w:t xml:space="preserve"> </w:t>
      </w:r>
      <w:r>
        <w:t>и</w:t>
      </w:r>
      <w:r>
        <w:rPr>
          <w:spacing w:val="-12"/>
        </w:rPr>
        <w:t xml:space="preserve"> </w:t>
      </w:r>
      <w:r>
        <w:t>контекстуальной</w:t>
      </w:r>
      <w:r>
        <w:rPr>
          <w:spacing w:val="-12"/>
        </w:rPr>
        <w:t xml:space="preserve"> </w:t>
      </w:r>
      <w:r>
        <w:t>догадки</w:t>
      </w:r>
      <w:r>
        <w:rPr>
          <w:spacing w:val="-67"/>
        </w:rPr>
        <w:t xml:space="preserve"> </w:t>
      </w:r>
      <w:r>
        <w:t>аутентичные</w:t>
      </w:r>
      <w:r>
        <w:rPr>
          <w:spacing w:val="-13"/>
        </w:rPr>
        <w:t xml:space="preserve"> </w:t>
      </w:r>
      <w:r>
        <w:t>тексты</w:t>
      </w:r>
      <w:r>
        <w:rPr>
          <w:spacing w:val="-12"/>
        </w:rPr>
        <w:t xml:space="preserve"> </w:t>
      </w:r>
      <w:r>
        <w:t>разных</w:t>
      </w:r>
      <w:r>
        <w:rPr>
          <w:spacing w:val="-13"/>
        </w:rPr>
        <w:t xml:space="preserve"> </w:t>
      </w:r>
      <w:r>
        <w:t>жанров</w:t>
      </w:r>
      <w:r>
        <w:rPr>
          <w:spacing w:val="-13"/>
        </w:rPr>
        <w:t xml:space="preserve"> </w:t>
      </w:r>
      <w:r>
        <w:t>и</w:t>
      </w:r>
      <w:r>
        <w:rPr>
          <w:spacing w:val="-10"/>
        </w:rPr>
        <w:t xml:space="preserve"> </w:t>
      </w:r>
      <w:r>
        <w:t>стилей,</w:t>
      </w:r>
      <w:r>
        <w:rPr>
          <w:spacing w:val="-9"/>
        </w:rPr>
        <w:t xml:space="preserve"> </w:t>
      </w:r>
      <w:r>
        <w:t>содержащих</w:t>
      </w:r>
      <w:r>
        <w:rPr>
          <w:spacing w:val="-12"/>
        </w:rPr>
        <w:t xml:space="preserve"> </w:t>
      </w:r>
      <w:r>
        <w:t>отдельные</w:t>
      </w:r>
      <w:r>
        <w:rPr>
          <w:spacing w:val="-13"/>
        </w:rPr>
        <w:t xml:space="preserve"> </w:t>
      </w:r>
      <w:r>
        <w:t>неизученные</w:t>
      </w:r>
      <w:r>
        <w:rPr>
          <w:spacing w:val="-68"/>
        </w:rPr>
        <w:t xml:space="preserve"> </w:t>
      </w:r>
      <w:r>
        <w:t xml:space="preserve">языковые   явления,  </w:t>
      </w:r>
      <w:r>
        <w:rPr>
          <w:spacing w:val="1"/>
        </w:rPr>
        <w:t xml:space="preserve"> </w:t>
      </w:r>
      <w:r>
        <w:t>с   разной    глубиной    проникновения    в   их   содержание</w:t>
      </w:r>
      <w:r>
        <w:rPr>
          <w:spacing w:val="-67"/>
        </w:rPr>
        <w:t xml:space="preserve"> </w:t>
      </w:r>
      <w:r>
        <w:t>в</w:t>
      </w:r>
      <w:r>
        <w:rPr>
          <w:spacing w:val="-17"/>
        </w:rPr>
        <w:t xml:space="preserve"> </w:t>
      </w:r>
      <w:r>
        <w:t>зависимости</w:t>
      </w:r>
      <w:r>
        <w:rPr>
          <w:spacing w:val="-13"/>
        </w:rPr>
        <w:t xml:space="preserve"> </w:t>
      </w:r>
      <w:r>
        <w:t>от</w:t>
      </w:r>
      <w:r>
        <w:rPr>
          <w:spacing w:val="-15"/>
        </w:rPr>
        <w:t xml:space="preserve"> </w:t>
      </w:r>
      <w:r>
        <w:t>поставленной</w:t>
      </w:r>
      <w:r>
        <w:rPr>
          <w:spacing w:val="-13"/>
        </w:rPr>
        <w:t xml:space="preserve"> </w:t>
      </w:r>
      <w:r>
        <w:t>коммуникативной</w:t>
      </w:r>
      <w:r>
        <w:rPr>
          <w:spacing w:val="-14"/>
        </w:rPr>
        <w:t xml:space="preserve"> </w:t>
      </w:r>
      <w:r>
        <w:t>задачи:</w:t>
      </w:r>
      <w:r>
        <w:rPr>
          <w:spacing w:val="-13"/>
        </w:rPr>
        <w:t xml:space="preserve"> </w:t>
      </w:r>
      <w:r>
        <w:t>с</w:t>
      </w:r>
      <w:r>
        <w:rPr>
          <w:spacing w:val="-17"/>
        </w:rPr>
        <w:t xml:space="preserve"> </w:t>
      </w:r>
      <w:r>
        <w:t>пониманием</w:t>
      </w:r>
      <w:r>
        <w:rPr>
          <w:spacing w:val="-12"/>
        </w:rPr>
        <w:t xml:space="preserve"> </w:t>
      </w:r>
      <w:r>
        <w:t>основного</w:t>
      </w:r>
      <w:r>
        <w:rPr>
          <w:spacing w:val="-68"/>
        </w:rPr>
        <w:t xml:space="preserve"> </w:t>
      </w:r>
      <w:r>
        <w:t>содержания;</w:t>
      </w:r>
      <w:r>
        <w:rPr>
          <w:spacing w:val="1"/>
        </w:rPr>
        <w:t xml:space="preserve"> </w:t>
      </w:r>
      <w:r>
        <w:t>с</w:t>
      </w:r>
      <w:r>
        <w:rPr>
          <w:spacing w:val="70"/>
        </w:rPr>
        <w:t xml:space="preserve"> </w:t>
      </w:r>
      <w:r>
        <w:t>пониманием нужной/интересующей/запрашиваемой</w:t>
      </w:r>
      <w:r>
        <w:rPr>
          <w:spacing w:val="70"/>
        </w:rPr>
        <w:t xml:space="preserve"> </w:t>
      </w:r>
      <w:r>
        <w:t>информации;</w:t>
      </w:r>
      <w:r>
        <w:rPr>
          <w:spacing w:val="-67"/>
        </w:rPr>
        <w:t xml:space="preserve"> </w:t>
      </w:r>
      <w:r>
        <w:t>с</w:t>
      </w:r>
      <w:r>
        <w:rPr>
          <w:spacing w:val="-2"/>
        </w:rPr>
        <w:t xml:space="preserve"> </w:t>
      </w:r>
      <w:r>
        <w:t>полным</w:t>
      </w:r>
      <w:r>
        <w:rPr>
          <w:spacing w:val="3"/>
        </w:rPr>
        <w:t xml:space="preserve"> </w:t>
      </w:r>
      <w:r>
        <w:t>пониманием</w:t>
      </w:r>
      <w:r>
        <w:rPr>
          <w:spacing w:val="2"/>
        </w:rPr>
        <w:t xml:space="preserve"> </w:t>
      </w:r>
      <w:r>
        <w:t>содержания</w:t>
      </w:r>
      <w:r>
        <w:rPr>
          <w:spacing w:val="2"/>
        </w:rPr>
        <w:t xml:space="preserve"> </w:t>
      </w:r>
      <w:r>
        <w:t>текста.</w:t>
      </w:r>
    </w:p>
    <w:p w:rsidR="00911C6A" w:rsidRDefault="00911C6A" w:rsidP="00911C6A">
      <w:pPr>
        <w:pStyle w:val="a3"/>
        <w:spacing w:before="1" w:line="259" w:lineRule="auto"/>
        <w:ind w:right="123"/>
      </w:pPr>
      <w:r>
        <w:t>Чтение с пониманием основного содержания текста предполагает</w:t>
      </w:r>
      <w:r>
        <w:rPr>
          <w:spacing w:val="1"/>
        </w:rPr>
        <w:t xml:space="preserve"> </w:t>
      </w:r>
      <w:r>
        <w:t>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8"/>
        </w:rPr>
        <w:t xml:space="preserve"> </w:t>
      </w:r>
      <w:r>
        <w:t>понимать</w:t>
      </w:r>
      <w:r>
        <w:rPr>
          <w:spacing w:val="-8"/>
        </w:rPr>
        <w:t xml:space="preserve"> </w:t>
      </w:r>
      <w:r>
        <w:t>структурно-смысловые</w:t>
      </w:r>
      <w:r>
        <w:rPr>
          <w:spacing w:val="-10"/>
        </w:rPr>
        <w:t xml:space="preserve"> </w:t>
      </w:r>
      <w:r>
        <w:t>связи</w:t>
      </w:r>
      <w:r>
        <w:rPr>
          <w:spacing w:val="-7"/>
        </w:rPr>
        <w:t xml:space="preserve"> </w:t>
      </w:r>
      <w:r>
        <w:t>в</w:t>
      </w:r>
      <w:r>
        <w:rPr>
          <w:spacing w:val="-11"/>
        </w:rPr>
        <w:t xml:space="preserve"> </w:t>
      </w:r>
      <w:r>
        <w:t>тексте;</w:t>
      </w:r>
      <w:r>
        <w:rPr>
          <w:spacing w:val="-8"/>
        </w:rPr>
        <w:t xml:space="preserve"> </w:t>
      </w:r>
      <w:r>
        <w:t>прогнозировать</w:t>
      </w:r>
      <w:r>
        <w:rPr>
          <w:spacing w:val="-68"/>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 главных фактов, событий; игнорировать незнакомые слова,</w:t>
      </w:r>
      <w:r>
        <w:rPr>
          <w:spacing w:val="1"/>
        </w:rPr>
        <w:t xml:space="preserve"> </w:t>
      </w:r>
      <w:r>
        <w:t>несущественные</w:t>
      </w:r>
      <w:r>
        <w:rPr>
          <w:spacing w:val="-2"/>
        </w:rPr>
        <w:t xml:space="preserve"> </w:t>
      </w:r>
      <w:r>
        <w:t>для</w:t>
      </w:r>
      <w:r>
        <w:rPr>
          <w:spacing w:val="1"/>
        </w:rPr>
        <w:t xml:space="preserve"> </w:t>
      </w:r>
      <w:r>
        <w:t>понимания</w:t>
      </w:r>
      <w:r>
        <w:rPr>
          <w:spacing w:val="1"/>
        </w:rPr>
        <w:t xml:space="preserve"> </w:t>
      </w:r>
      <w:r>
        <w:t>основного</w:t>
      </w:r>
      <w:r>
        <w:rPr>
          <w:spacing w:val="-3"/>
        </w:rPr>
        <w:t xml:space="preserve"> </w:t>
      </w:r>
      <w:r>
        <w:t>содержания.</w:t>
      </w:r>
    </w:p>
    <w:p w:rsidR="00911C6A" w:rsidRDefault="00911C6A" w:rsidP="00911C6A">
      <w:pPr>
        <w:pStyle w:val="a3"/>
        <w:spacing w:line="259" w:lineRule="auto"/>
        <w:ind w:right="114"/>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 представленную в эксплицитной (явной) и имплицитной (неявной)</w:t>
      </w:r>
      <w:r>
        <w:rPr>
          <w:spacing w:val="1"/>
        </w:rPr>
        <w:t xml:space="preserve"> </w:t>
      </w:r>
      <w:r>
        <w:t>форме;</w:t>
      </w:r>
      <w:r>
        <w:rPr>
          <w:spacing w:val="71"/>
        </w:rPr>
        <w:t xml:space="preserve"> </w:t>
      </w:r>
      <w:r>
        <w:t>оценивать</w:t>
      </w:r>
      <w:r>
        <w:rPr>
          <w:spacing w:val="71"/>
        </w:rPr>
        <w:t xml:space="preserve"> </w:t>
      </w:r>
      <w:r>
        <w:t>найденную</w:t>
      </w:r>
      <w:r>
        <w:rPr>
          <w:spacing w:val="71"/>
        </w:rPr>
        <w:t xml:space="preserve"> </w:t>
      </w:r>
      <w:r>
        <w:t>информацию</w:t>
      </w:r>
      <w:r>
        <w:rPr>
          <w:spacing w:val="71"/>
        </w:rPr>
        <w:t xml:space="preserve"> </w:t>
      </w:r>
      <w:r>
        <w:t>с</w:t>
      </w:r>
      <w:r>
        <w:rPr>
          <w:spacing w:val="71"/>
        </w:rPr>
        <w:t xml:space="preserve"> </w:t>
      </w:r>
      <w:r>
        <w:t>точки   зрения   её   значимости</w:t>
      </w:r>
      <w:r>
        <w:rPr>
          <w:spacing w:val="-67"/>
        </w:rPr>
        <w:t xml:space="preserve"> </w:t>
      </w:r>
      <w:r>
        <w:t>для</w:t>
      </w:r>
      <w:r>
        <w:rPr>
          <w:spacing w:val="1"/>
        </w:rPr>
        <w:t xml:space="preserve"> </w:t>
      </w:r>
      <w:r>
        <w:t>решения</w:t>
      </w:r>
      <w:r>
        <w:rPr>
          <w:spacing w:val="2"/>
        </w:rPr>
        <w:t xml:space="preserve"> </w:t>
      </w:r>
      <w:r>
        <w:t>коммуникативной</w:t>
      </w:r>
      <w:r>
        <w:rPr>
          <w:spacing w:val="1"/>
        </w:rPr>
        <w:t xml:space="preserve"> </w:t>
      </w:r>
      <w:r>
        <w:t>задачи.</w:t>
      </w:r>
    </w:p>
    <w:p w:rsidR="00911C6A" w:rsidRDefault="00911C6A" w:rsidP="00911C6A">
      <w:pPr>
        <w:pStyle w:val="a3"/>
        <w:spacing w:before="93" w:line="264" w:lineRule="auto"/>
        <w:ind w:right="115"/>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26"/>
        </w:rPr>
        <w:t xml:space="preserve"> </w:t>
      </w:r>
      <w:r>
        <w:t xml:space="preserve">устанавливать  </w:t>
      </w:r>
      <w:r>
        <w:rPr>
          <w:spacing w:val="48"/>
        </w:rPr>
        <w:t xml:space="preserve"> </w:t>
      </w:r>
      <w:r>
        <w:t xml:space="preserve">причинно-следственную  </w:t>
      </w:r>
      <w:r>
        <w:rPr>
          <w:spacing w:val="46"/>
        </w:rPr>
        <w:t xml:space="preserve"> </w:t>
      </w:r>
      <w:r>
        <w:t xml:space="preserve">взаимосвязь  </w:t>
      </w:r>
      <w:r>
        <w:rPr>
          <w:spacing w:val="48"/>
        </w:rPr>
        <w:t xml:space="preserve"> </w:t>
      </w:r>
      <w:r>
        <w:t>изложенных</w:t>
      </w:r>
      <w:r>
        <w:rPr>
          <w:spacing w:val="-68"/>
        </w:rPr>
        <w:t xml:space="preserve"> </w:t>
      </w:r>
      <w:r>
        <w:t>в</w:t>
      </w:r>
      <w:r>
        <w:rPr>
          <w:spacing w:val="-3"/>
        </w:rPr>
        <w:t xml:space="preserve"> </w:t>
      </w:r>
      <w:r>
        <w:t>тексте</w:t>
      </w:r>
      <w:r>
        <w:rPr>
          <w:spacing w:val="-1"/>
        </w:rPr>
        <w:t xml:space="preserve"> </w:t>
      </w:r>
      <w:r>
        <w:t>фактов</w:t>
      </w:r>
      <w:r>
        <w:rPr>
          <w:spacing w:val="-2"/>
        </w:rPr>
        <w:t xml:space="preserve"> </w:t>
      </w:r>
      <w:r>
        <w:t>и</w:t>
      </w:r>
      <w:r>
        <w:rPr>
          <w:spacing w:val="2"/>
        </w:rPr>
        <w:t xml:space="preserve"> </w:t>
      </w:r>
      <w:r>
        <w:t>событий.</w:t>
      </w:r>
    </w:p>
    <w:p w:rsidR="00911C6A" w:rsidRDefault="00911C6A" w:rsidP="00911C6A">
      <w:pPr>
        <w:pStyle w:val="a3"/>
        <w:spacing w:line="264" w:lineRule="auto"/>
        <w:ind w:right="120"/>
      </w:pPr>
      <w:r>
        <w:t>Чтение</w:t>
      </w:r>
      <w:r>
        <w:rPr>
          <w:spacing w:val="70"/>
        </w:rPr>
        <w:t xml:space="preserve"> </w:t>
      </w:r>
      <w:r>
        <w:t>несплошных</w:t>
      </w:r>
      <w:r>
        <w:rPr>
          <w:spacing w:val="70"/>
        </w:rPr>
        <w:t xml:space="preserve"> </w:t>
      </w:r>
      <w:r>
        <w:t>текстов</w:t>
      </w:r>
      <w:r>
        <w:rPr>
          <w:spacing w:val="70"/>
        </w:rPr>
        <w:t xml:space="preserve"> </w:t>
      </w:r>
      <w:r>
        <w:t>(таблиц,   диаграмм,</w:t>
      </w:r>
      <w:r>
        <w:rPr>
          <w:spacing w:val="70"/>
        </w:rPr>
        <w:t xml:space="preserve"> </w:t>
      </w:r>
      <w:r>
        <w:t>графиков</w:t>
      </w:r>
      <w:r>
        <w:rPr>
          <w:spacing w:val="70"/>
        </w:rPr>
        <w:t xml:space="preserve"> </w:t>
      </w:r>
      <w:r>
        <w:t>и   так   далее)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2"/>
        </w:rPr>
        <w:t xml:space="preserve"> </w:t>
      </w:r>
      <w:r>
        <w:t>них</w:t>
      </w:r>
      <w:r>
        <w:rPr>
          <w:spacing w:val="-4"/>
        </w:rPr>
        <w:t xml:space="preserve"> </w:t>
      </w:r>
      <w:r>
        <w:t>информации.</w:t>
      </w:r>
    </w:p>
    <w:p w:rsidR="00911C6A" w:rsidRDefault="00911C6A" w:rsidP="00911C6A">
      <w:pPr>
        <w:pStyle w:val="a3"/>
        <w:spacing w:before="5" w:line="264" w:lineRule="auto"/>
        <w:ind w:right="121"/>
      </w:pPr>
      <w:r>
        <w:t xml:space="preserve">Тексты  </w:t>
      </w:r>
      <w:r>
        <w:rPr>
          <w:spacing w:val="1"/>
        </w:rPr>
        <w:t xml:space="preserve"> </w:t>
      </w:r>
      <w:r>
        <w:t>для    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электронное</w:t>
      </w:r>
      <w:r>
        <w:rPr>
          <w:spacing w:val="1"/>
        </w:rPr>
        <w:t xml:space="preserve"> </w:t>
      </w:r>
      <w:r>
        <w:t>сообщение</w:t>
      </w:r>
      <w:r>
        <w:rPr>
          <w:spacing w:val="-2"/>
        </w:rPr>
        <w:t xml:space="preserve"> </w:t>
      </w:r>
      <w:r>
        <w:t>личного</w:t>
      </w:r>
      <w:r>
        <w:rPr>
          <w:spacing w:val="-3"/>
        </w:rPr>
        <w:t xml:space="preserve"> </w:t>
      </w:r>
      <w:r>
        <w:t>характера,</w:t>
      </w:r>
      <w:r>
        <w:rPr>
          <w:spacing w:val="2"/>
        </w:rPr>
        <w:t xml:space="preserve"> </w:t>
      </w:r>
      <w:r>
        <w:t>стихотворение.</w:t>
      </w:r>
    </w:p>
    <w:p w:rsidR="00911C6A" w:rsidRDefault="00911C6A" w:rsidP="00911C6A">
      <w:pPr>
        <w:pStyle w:val="a3"/>
        <w:spacing w:line="317" w:lineRule="exact"/>
        <w:ind w:left="680" w:firstLine="0"/>
      </w:pPr>
      <w:r>
        <w:t>Объём</w:t>
      </w:r>
      <w:r>
        <w:rPr>
          <w:spacing w:val="-2"/>
        </w:rPr>
        <w:t xml:space="preserve"> </w:t>
      </w:r>
      <w:r>
        <w:t>текста/текстов</w:t>
      </w:r>
      <w:r>
        <w:rPr>
          <w:spacing w:val="-5"/>
        </w:rPr>
        <w:t xml:space="preserve"> </w:t>
      </w:r>
      <w:r>
        <w:t>для</w:t>
      </w:r>
      <w:r>
        <w:rPr>
          <w:spacing w:val="-2"/>
        </w:rPr>
        <w:t xml:space="preserve"> </w:t>
      </w:r>
      <w:r>
        <w:t>чтения</w:t>
      </w:r>
      <w:r>
        <w:rPr>
          <w:spacing w:val="2"/>
        </w:rPr>
        <w:t xml:space="preserve"> </w:t>
      </w:r>
      <w:r>
        <w:t>–</w:t>
      </w:r>
      <w:r>
        <w:rPr>
          <w:spacing w:val="-5"/>
        </w:rPr>
        <w:t xml:space="preserve"> </w:t>
      </w:r>
      <w:r>
        <w:t>500–700</w:t>
      </w:r>
      <w:r>
        <w:rPr>
          <w:spacing w:val="-1"/>
        </w:rPr>
        <w:t xml:space="preserve"> </w:t>
      </w:r>
      <w:r>
        <w:t>слов.</w:t>
      </w:r>
    </w:p>
    <w:p w:rsidR="00911C6A" w:rsidRDefault="00911C6A" w:rsidP="00911C6A">
      <w:pPr>
        <w:spacing w:before="154"/>
        <w:ind w:left="110"/>
        <w:jc w:val="both"/>
        <w:rPr>
          <w:i/>
          <w:sz w:val="28"/>
        </w:rPr>
      </w:pPr>
      <w:r>
        <w:rPr>
          <w:i/>
          <w:sz w:val="28"/>
        </w:rPr>
        <w:t>Письменная</w:t>
      </w:r>
      <w:r>
        <w:rPr>
          <w:i/>
          <w:spacing w:val="-3"/>
          <w:sz w:val="28"/>
        </w:rPr>
        <w:t xml:space="preserve"> </w:t>
      </w:r>
      <w:r>
        <w:rPr>
          <w:i/>
          <w:sz w:val="28"/>
        </w:rPr>
        <w:t>речь</w:t>
      </w:r>
    </w:p>
    <w:p w:rsidR="00911C6A" w:rsidRDefault="00911C6A" w:rsidP="00911C6A">
      <w:pPr>
        <w:pStyle w:val="a3"/>
        <w:spacing w:before="30" w:line="268" w:lineRule="auto"/>
        <w:ind w:right="119"/>
      </w:pPr>
      <w:r>
        <w:rPr>
          <w:spacing w:val="-1"/>
        </w:rPr>
        <w:lastRenderedPageBreak/>
        <w:t>Развитие</w:t>
      </w:r>
      <w:r>
        <w:rPr>
          <w:spacing w:val="-15"/>
        </w:rPr>
        <w:t xml:space="preserve"> </w:t>
      </w:r>
      <w:r>
        <w:rPr>
          <w:spacing w:val="-1"/>
        </w:rPr>
        <w:t>умений</w:t>
      </w:r>
      <w:r>
        <w:rPr>
          <w:spacing w:val="-12"/>
        </w:rPr>
        <w:t xml:space="preserve"> </w:t>
      </w:r>
      <w:r>
        <w:rPr>
          <w:spacing w:val="-1"/>
        </w:rPr>
        <w:t>письменной</w:t>
      </w:r>
      <w:r>
        <w:rPr>
          <w:spacing w:val="-11"/>
        </w:rPr>
        <w:t xml:space="preserve"> </w:t>
      </w:r>
      <w:r>
        <w:rPr>
          <w:spacing w:val="-1"/>
        </w:rPr>
        <w:t>речи</w:t>
      </w:r>
      <w:r>
        <w:rPr>
          <w:spacing w:val="-19"/>
        </w:rPr>
        <w:t xml:space="preserve"> </w:t>
      </w:r>
      <w:r>
        <w:rPr>
          <w:spacing w:val="-1"/>
        </w:rPr>
        <w:t>на</w:t>
      </w:r>
      <w:r>
        <w:rPr>
          <w:spacing w:val="-14"/>
        </w:rPr>
        <w:t xml:space="preserve"> </w:t>
      </w:r>
      <w:r>
        <w:rPr>
          <w:spacing w:val="-1"/>
        </w:rPr>
        <w:t>базе</w:t>
      </w:r>
      <w:r>
        <w:rPr>
          <w:spacing w:val="-15"/>
        </w:rPr>
        <w:t xml:space="preserve"> </w:t>
      </w:r>
      <w:r>
        <w:rPr>
          <w:spacing w:val="-1"/>
        </w:rPr>
        <w:t>умений,</w:t>
      </w:r>
      <w:r>
        <w:rPr>
          <w:spacing w:val="-11"/>
        </w:rPr>
        <w:t xml:space="preserve"> </w:t>
      </w:r>
      <w:r>
        <w:rPr>
          <w:spacing w:val="-1"/>
        </w:rPr>
        <w:t>сформированных</w:t>
      </w:r>
      <w:r>
        <w:rPr>
          <w:spacing w:val="-17"/>
        </w:rPr>
        <w:t xml:space="preserve"> </w:t>
      </w:r>
      <w:r>
        <w:t>на</w:t>
      </w:r>
      <w:r>
        <w:rPr>
          <w:spacing w:val="-14"/>
        </w:rPr>
        <w:t xml:space="preserve"> </w:t>
      </w:r>
      <w:r>
        <w:t>уровне</w:t>
      </w:r>
      <w:r>
        <w:rPr>
          <w:spacing w:val="-68"/>
        </w:rPr>
        <w:t xml:space="preserve"> </w:t>
      </w:r>
      <w:r>
        <w:t>основного</w:t>
      </w:r>
      <w:r>
        <w:rPr>
          <w:spacing w:val="-4"/>
        </w:rPr>
        <w:t xml:space="preserve"> </w:t>
      </w:r>
      <w:r>
        <w:t>общего</w:t>
      </w:r>
      <w:r>
        <w:rPr>
          <w:spacing w:val="5"/>
        </w:rPr>
        <w:t xml:space="preserve"> </w:t>
      </w:r>
      <w:r>
        <w:t>образования:</w:t>
      </w:r>
    </w:p>
    <w:p w:rsidR="00911C6A" w:rsidRDefault="00911C6A" w:rsidP="00911C6A">
      <w:pPr>
        <w:pStyle w:val="a3"/>
        <w:spacing w:line="264" w:lineRule="auto"/>
        <w:ind w:right="116"/>
      </w:pPr>
      <w:r>
        <w:t>заполнение</w:t>
      </w:r>
      <w:r>
        <w:rPr>
          <w:spacing w:val="70"/>
        </w:rPr>
        <w:t xml:space="preserve"> </w:t>
      </w:r>
      <w:r>
        <w:t>анкет</w:t>
      </w:r>
      <w:r>
        <w:rPr>
          <w:spacing w:val="71"/>
        </w:rPr>
        <w:t xml:space="preserve"> </w:t>
      </w:r>
      <w:r>
        <w:t>и   формуляров</w:t>
      </w:r>
      <w:r>
        <w:rPr>
          <w:spacing w:val="70"/>
        </w:rPr>
        <w:t xml:space="preserve"> </w:t>
      </w:r>
      <w:r>
        <w:t>в</w:t>
      </w:r>
      <w:r>
        <w:rPr>
          <w:spacing w:val="70"/>
        </w:rPr>
        <w:t xml:space="preserve"> </w:t>
      </w:r>
      <w:r>
        <w:t>соответствии   с</w:t>
      </w:r>
      <w:r>
        <w:rPr>
          <w:spacing w:val="70"/>
        </w:rPr>
        <w:t xml:space="preserve"> </w:t>
      </w:r>
      <w:r>
        <w:t>нормами,   принятыми</w:t>
      </w:r>
      <w:r>
        <w:rPr>
          <w:spacing w:val="-68"/>
        </w:rPr>
        <w:t xml:space="preserve"> </w:t>
      </w:r>
      <w:r>
        <w:t>в</w:t>
      </w:r>
      <w:r>
        <w:rPr>
          <w:spacing w:val="-3"/>
        </w:rPr>
        <w:t xml:space="preserve"> </w:t>
      </w:r>
      <w:r>
        <w:t>стране/странах</w:t>
      </w:r>
      <w:r>
        <w:rPr>
          <w:spacing w:val="-3"/>
        </w:rPr>
        <w:t xml:space="preserve"> </w:t>
      </w:r>
      <w:r>
        <w:t>изучаемого</w:t>
      </w:r>
      <w:r>
        <w:rPr>
          <w:spacing w:val="-3"/>
        </w:rPr>
        <w:t xml:space="preserve"> </w:t>
      </w:r>
      <w:r>
        <w:t>языка;</w:t>
      </w:r>
    </w:p>
    <w:p w:rsidR="00911C6A" w:rsidRDefault="00911C6A" w:rsidP="00911C6A">
      <w:pPr>
        <w:pStyle w:val="a3"/>
        <w:spacing w:line="264" w:lineRule="auto"/>
        <w:ind w:right="130"/>
      </w:pPr>
      <w:r>
        <w:t>написание</w:t>
      </w:r>
      <w:r>
        <w:rPr>
          <w:spacing w:val="32"/>
        </w:rPr>
        <w:t xml:space="preserve"> </w:t>
      </w:r>
      <w:r>
        <w:t>резюме</w:t>
      </w:r>
      <w:r>
        <w:rPr>
          <w:spacing w:val="32"/>
        </w:rPr>
        <w:t xml:space="preserve"> </w:t>
      </w:r>
      <w:r>
        <w:t>с</w:t>
      </w:r>
      <w:r>
        <w:rPr>
          <w:spacing w:val="38"/>
        </w:rPr>
        <w:t xml:space="preserve"> </w:t>
      </w:r>
      <w:r>
        <w:t>сообщением</w:t>
      </w:r>
      <w:r>
        <w:rPr>
          <w:spacing w:val="36"/>
        </w:rPr>
        <w:t xml:space="preserve"> </w:t>
      </w:r>
      <w:r>
        <w:t>основных</w:t>
      </w:r>
      <w:r>
        <w:rPr>
          <w:spacing w:val="31"/>
        </w:rPr>
        <w:t xml:space="preserve"> </w:t>
      </w:r>
      <w:r>
        <w:t>сведений</w:t>
      </w:r>
      <w:r>
        <w:rPr>
          <w:spacing w:val="35"/>
        </w:rPr>
        <w:t xml:space="preserve"> </w:t>
      </w:r>
      <w:r>
        <w:t>о</w:t>
      </w:r>
      <w:r>
        <w:rPr>
          <w:spacing w:val="31"/>
        </w:rPr>
        <w:t xml:space="preserve"> </w:t>
      </w:r>
      <w:r>
        <w:t>себе</w:t>
      </w:r>
      <w:r>
        <w:rPr>
          <w:spacing w:val="32"/>
        </w:rPr>
        <w:t xml:space="preserve"> </w:t>
      </w:r>
      <w:r>
        <w:t>в</w:t>
      </w:r>
      <w:r>
        <w:rPr>
          <w:spacing w:val="31"/>
        </w:rPr>
        <w:t xml:space="preserve"> </w:t>
      </w:r>
      <w:r>
        <w:t>соответствии</w:t>
      </w:r>
      <w:r>
        <w:rPr>
          <w:spacing w:val="-67"/>
        </w:rPr>
        <w:t xml:space="preserve"> </w:t>
      </w:r>
      <w:r>
        <w:t>с</w:t>
      </w:r>
      <w:r>
        <w:rPr>
          <w:spacing w:val="-2"/>
        </w:rPr>
        <w:t xml:space="preserve"> </w:t>
      </w:r>
      <w:r>
        <w:t>нормами,</w:t>
      </w:r>
      <w:r>
        <w:rPr>
          <w:spacing w:val="3"/>
        </w:rPr>
        <w:t xml:space="preserve"> </w:t>
      </w:r>
      <w:r>
        <w:t>принятыми</w:t>
      </w:r>
      <w:r>
        <w:rPr>
          <w:spacing w:val="-6"/>
        </w:rPr>
        <w:t xml:space="preserve"> </w:t>
      </w:r>
      <w:r>
        <w:t>в</w:t>
      </w:r>
      <w:r>
        <w:rPr>
          <w:spacing w:val="-2"/>
        </w:rPr>
        <w:t xml:space="preserve"> </w:t>
      </w:r>
      <w:r>
        <w:t>стране/странах</w:t>
      </w:r>
      <w:r>
        <w:rPr>
          <w:spacing w:val="-4"/>
        </w:rPr>
        <w:t xml:space="preserve"> </w:t>
      </w:r>
      <w:r>
        <w:t>изучаемого</w:t>
      </w:r>
      <w:r>
        <w:rPr>
          <w:spacing w:val="-3"/>
        </w:rPr>
        <w:t xml:space="preserve"> </w:t>
      </w:r>
      <w:r>
        <w:t>языка;</w:t>
      </w:r>
    </w:p>
    <w:p w:rsidR="00911C6A" w:rsidRDefault="00911C6A" w:rsidP="00911C6A">
      <w:pPr>
        <w:pStyle w:val="a3"/>
        <w:spacing w:line="264" w:lineRule="auto"/>
        <w:ind w:right="129"/>
      </w:pPr>
      <w:r>
        <w:t>написание</w:t>
      </w:r>
      <w:r>
        <w:rPr>
          <w:spacing w:val="71"/>
        </w:rPr>
        <w:t xml:space="preserve"> </w:t>
      </w:r>
      <w:r>
        <w:t>электронного   сообщения   личного   характера   в   соответствии</w:t>
      </w:r>
      <w:r>
        <w:rPr>
          <w:spacing w:val="-67"/>
        </w:rPr>
        <w:t xml:space="preserve"> </w:t>
      </w:r>
      <w:r>
        <w:t>с</w:t>
      </w:r>
      <w:r>
        <w:rPr>
          <w:spacing w:val="1"/>
        </w:rPr>
        <w:t xml:space="preserve"> </w:t>
      </w:r>
      <w:r>
        <w:t>нормами</w:t>
      </w:r>
      <w:r>
        <w:rPr>
          <w:spacing w:val="1"/>
        </w:rPr>
        <w:t xml:space="preserve"> </w:t>
      </w:r>
      <w:r>
        <w:t>неофициального общения,</w:t>
      </w:r>
      <w:r>
        <w:rPr>
          <w:spacing w:val="1"/>
        </w:rPr>
        <w:t xml:space="preserve"> </w:t>
      </w:r>
      <w:r>
        <w:t>принятыми</w:t>
      </w:r>
      <w:r>
        <w:rPr>
          <w:spacing w:val="1"/>
        </w:rPr>
        <w:t xml:space="preserve"> </w:t>
      </w:r>
      <w:r>
        <w:t>в стране/странах изучаемого</w:t>
      </w:r>
      <w:r>
        <w:rPr>
          <w:spacing w:val="1"/>
        </w:rPr>
        <w:t xml:space="preserve"> </w:t>
      </w:r>
      <w:r>
        <w:t>языка.</w:t>
      </w:r>
      <w:r>
        <w:rPr>
          <w:spacing w:val="2"/>
        </w:rPr>
        <w:t xml:space="preserve"> </w:t>
      </w:r>
      <w:r>
        <w:t>Объём</w:t>
      </w:r>
      <w:r>
        <w:rPr>
          <w:spacing w:val="3"/>
        </w:rPr>
        <w:t xml:space="preserve"> </w:t>
      </w:r>
      <w:r>
        <w:t>сообщения</w:t>
      </w:r>
      <w:r>
        <w:rPr>
          <w:spacing w:val="6"/>
        </w:rPr>
        <w:t xml:space="preserve"> </w:t>
      </w:r>
      <w:r>
        <w:t>–</w:t>
      </w:r>
      <w:r>
        <w:rPr>
          <w:spacing w:val="6"/>
        </w:rPr>
        <w:t xml:space="preserve"> </w:t>
      </w:r>
      <w:r>
        <w:t>до</w:t>
      </w:r>
      <w:r>
        <w:rPr>
          <w:spacing w:val="-9"/>
        </w:rPr>
        <w:t xml:space="preserve"> </w:t>
      </w:r>
      <w:r>
        <w:t>130</w:t>
      </w:r>
      <w:r>
        <w:rPr>
          <w:spacing w:val="3"/>
        </w:rPr>
        <w:t xml:space="preserve"> </w:t>
      </w:r>
      <w:r>
        <w:t>слов;</w:t>
      </w:r>
    </w:p>
    <w:p w:rsidR="00911C6A" w:rsidRDefault="00911C6A" w:rsidP="00911C6A">
      <w:pPr>
        <w:pStyle w:val="a3"/>
        <w:spacing w:line="264" w:lineRule="auto"/>
        <w:ind w:right="116"/>
      </w:pPr>
      <w:r>
        <w:t>создание небольшого письменного высказывания (рассказа, сочинения и так</w:t>
      </w:r>
      <w:r>
        <w:rPr>
          <w:spacing w:val="1"/>
        </w:rPr>
        <w:t xml:space="preserve"> </w:t>
      </w:r>
      <w:r>
        <w:t xml:space="preserve">далее)     </w:t>
      </w:r>
      <w:r>
        <w:rPr>
          <w:spacing w:val="1"/>
        </w:rPr>
        <w:t xml:space="preserve"> </w:t>
      </w:r>
      <w:r>
        <w:t xml:space="preserve">на     </w:t>
      </w:r>
      <w:r>
        <w:rPr>
          <w:spacing w:val="1"/>
        </w:rPr>
        <w:t xml:space="preserve"> </w:t>
      </w:r>
      <w:r>
        <w:t xml:space="preserve">основе     </w:t>
      </w:r>
      <w:r>
        <w:rPr>
          <w:spacing w:val="1"/>
        </w:rPr>
        <w:t xml:space="preserve"> </w:t>
      </w:r>
      <w:r>
        <w:t xml:space="preserve">плана,     </w:t>
      </w:r>
      <w:r>
        <w:rPr>
          <w:spacing w:val="1"/>
        </w:rPr>
        <w:t xml:space="preserve"> </w:t>
      </w:r>
      <w:r>
        <w:t xml:space="preserve">иллюстрации,     </w:t>
      </w:r>
      <w:r>
        <w:rPr>
          <w:spacing w:val="1"/>
        </w:rPr>
        <w:t xml:space="preserve"> </w:t>
      </w:r>
      <w:r>
        <w:t>таблицы,       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письменного</w:t>
      </w:r>
      <w:r>
        <w:rPr>
          <w:spacing w:val="-4"/>
        </w:rPr>
        <w:t xml:space="preserve"> </w:t>
      </w:r>
      <w:r>
        <w:t>высказывания</w:t>
      </w:r>
      <w:r>
        <w:rPr>
          <w:spacing w:val="8"/>
        </w:rPr>
        <w:t xml:space="preserve"> </w:t>
      </w:r>
      <w:r>
        <w:t>–</w:t>
      </w:r>
      <w:r>
        <w:rPr>
          <w:spacing w:val="4"/>
        </w:rPr>
        <w:t xml:space="preserve"> </w:t>
      </w:r>
      <w:r>
        <w:t>до</w:t>
      </w:r>
      <w:r>
        <w:rPr>
          <w:spacing w:val="-9"/>
        </w:rPr>
        <w:t xml:space="preserve"> </w:t>
      </w:r>
      <w:r>
        <w:t>150</w:t>
      </w:r>
      <w:r>
        <w:rPr>
          <w:spacing w:val="4"/>
        </w:rPr>
        <w:t xml:space="preserve"> </w:t>
      </w:r>
      <w:r>
        <w:t>слов;</w:t>
      </w:r>
    </w:p>
    <w:p w:rsidR="00911C6A" w:rsidRDefault="00911C6A" w:rsidP="00911C6A">
      <w:pPr>
        <w:pStyle w:val="a3"/>
        <w:spacing w:line="264" w:lineRule="auto"/>
        <w:ind w:right="111"/>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4"/>
        </w:rPr>
        <w:t xml:space="preserve"> </w:t>
      </w:r>
      <w:r>
        <w:t>текста</w:t>
      </w:r>
      <w:r>
        <w:rPr>
          <w:spacing w:val="-2"/>
        </w:rPr>
        <w:t xml:space="preserve"> </w:t>
      </w:r>
      <w:r>
        <w:t>или</w:t>
      </w:r>
      <w:r>
        <w:rPr>
          <w:spacing w:val="1"/>
        </w:rPr>
        <w:t xml:space="preserve"> </w:t>
      </w:r>
      <w:r>
        <w:t>дополнение</w:t>
      </w:r>
      <w:r>
        <w:rPr>
          <w:spacing w:val="-2"/>
        </w:rPr>
        <w:t xml:space="preserve"> </w:t>
      </w:r>
      <w:r>
        <w:t>информации</w:t>
      </w:r>
      <w:r>
        <w:rPr>
          <w:spacing w:val="2"/>
        </w:rPr>
        <w:t xml:space="preserve"> </w:t>
      </w:r>
      <w:r>
        <w:t>в</w:t>
      </w:r>
      <w:r>
        <w:rPr>
          <w:spacing w:val="-3"/>
        </w:rPr>
        <w:t xml:space="preserve"> </w:t>
      </w:r>
      <w:r>
        <w:t>таблице;</w:t>
      </w:r>
    </w:p>
    <w:p w:rsidR="00911C6A" w:rsidRDefault="00911C6A" w:rsidP="00911C6A">
      <w:pPr>
        <w:pStyle w:val="a3"/>
        <w:spacing w:line="268" w:lineRule="auto"/>
        <w:ind w:right="132"/>
      </w:pPr>
      <w:r>
        <w:t>письменное</w:t>
      </w:r>
      <w:r>
        <w:rPr>
          <w:spacing w:val="70"/>
        </w:rPr>
        <w:t xml:space="preserve"> </w:t>
      </w:r>
      <w:r>
        <w:t>предоставление</w:t>
      </w:r>
      <w:r>
        <w:rPr>
          <w:spacing w:val="70"/>
        </w:rPr>
        <w:t xml:space="preserve"> </w:t>
      </w:r>
      <w:r>
        <w:t>результатов</w:t>
      </w:r>
      <w:r>
        <w:rPr>
          <w:spacing w:val="70"/>
        </w:rPr>
        <w:t xml:space="preserve"> </w:t>
      </w:r>
      <w:r>
        <w:t>выполненной</w:t>
      </w:r>
      <w:r>
        <w:rPr>
          <w:spacing w:val="70"/>
        </w:rPr>
        <w:t xml:space="preserve"> </w:t>
      </w:r>
      <w:r>
        <w:t>проектной</w:t>
      </w:r>
      <w:r>
        <w:rPr>
          <w:spacing w:val="70"/>
        </w:rPr>
        <w:t xml:space="preserve"> </w:t>
      </w:r>
      <w:r>
        <w:t>работы,</w:t>
      </w:r>
      <w:r>
        <w:rPr>
          <w:spacing w:val="1"/>
        </w:rPr>
        <w:t xml:space="preserve"> </w:t>
      </w:r>
      <w:r>
        <w:t>в</w:t>
      </w:r>
      <w:r>
        <w:rPr>
          <w:spacing w:val="-3"/>
        </w:rPr>
        <w:t xml:space="preserve"> </w:t>
      </w:r>
      <w:r>
        <w:t>том</w:t>
      </w:r>
      <w:r>
        <w:rPr>
          <w:spacing w:val="2"/>
        </w:rPr>
        <w:t xml:space="preserve"> </w:t>
      </w:r>
      <w:r>
        <w:t>числе</w:t>
      </w:r>
      <w:r>
        <w:rPr>
          <w:spacing w:val="-1"/>
        </w:rPr>
        <w:t xml:space="preserve"> </w:t>
      </w:r>
      <w:r>
        <w:t>в</w:t>
      </w:r>
      <w:r>
        <w:rPr>
          <w:spacing w:val="-3"/>
        </w:rPr>
        <w:t xml:space="preserve"> </w:t>
      </w:r>
      <w:r>
        <w:t>форме</w:t>
      </w:r>
      <w:r>
        <w:rPr>
          <w:spacing w:val="-1"/>
        </w:rPr>
        <w:t xml:space="preserve"> </w:t>
      </w:r>
      <w:r>
        <w:t>презентации.</w:t>
      </w:r>
      <w:r>
        <w:rPr>
          <w:spacing w:val="2"/>
        </w:rPr>
        <w:t xml:space="preserve"> </w:t>
      </w:r>
      <w:r>
        <w:t>Объём</w:t>
      </w:r>
      <w:r>
        <w:rPr>
          <w:spacing w:val="12"/>
        </w:rPr>
        <w:t xml:space="preserve"> </w:t>
      </w:r>
      <w:r>
        <w:t>–</w:t>
      </w:r>
      <w:r>
        <w:rPr>
          <w:spacing w:val="-2"/>
        </w:rPr>
        <w:t xml:space="preserve"> </w:t>
      </w:r>
      <w:r>
        <w:t>до</w:t>
      </w:r>
      <w:r>
        <w:rPr>
          <w:spacing w:val="-4"/>
        </w:rPr>
        <w:t xml:space="preserve"> </w:t>
      </w:r>
      <w:r>
        <w:t>150</w:t>
      </w:r>
      <w:r>
        <w:rPr>
          <w:spacing w:val="-3"/>
        </w:rPr>
        <w:t xml:space="preserve"> </w:t>
      </w:r>
      <w:r>
        <w:t>слов.</w:t>
      </w:r>
    </w:p>
    <w:p w:rsidR="00911C6A" w:rsidRDefault="00911C6A" w:rsidP="00911C6A">
      <w:pPr>
        <w:pStyle w:val="Heading2"/>
        <w:spacing w:before="98"/>
      </w:pPr>
      <w:r>
        <w:t>Языковые</w:t>
      </w:r>
      <w:r>
        <w:rPr>
          <w:spacing w:val="-5"/>
        </w:rPr>
        <w:t xml:space="preserve"> </w:t>
      </w:r>
      <w:r>
        <w:t>знания</w:t>
      </w:r>
      <w:r>
        <w:rPr>
          <w:spacing w:val="-4"/>
        </w:rPr>
        <w:t xml:space="preserve"> </w:t>
      </w:r>
      <w:r>
        <w:t>и</w:t>
      </w:r>
      <w:r>
        <w:rPr>
          <w:spacing w:val="-5"/>
        </w:rPr>
        <w:t xml:space="preserve"> </w:t>
      </w:r>
      <w:r>
        <w:t>навыки</w:t>
      </w:r>
    </w:p>
    <w:p w:rsidR="00911C6A" w:rsidRDefault="00911C6A" w:rsidP="00911C6A">
      <w:pPr>
        <w:spacing w:before="38"/>
        <w:ind w:left="110"/>
        <w:jc w:val="both"/>
        <w:rPr>
          <w:i/>
          <w:sz w:val="28"/>
        </w:rPr>
      </w:pPr>
      <w:r>
        <w:rPr>
          <w:i/>
          <w:sz w:val="28"/>
        </w:rPr>
        <w:t>Фонетическая</w:t>
      </w:r>
      <w:r>
        <w:rPr>
          <w:i/>
          <w:spacing w:val="-3"/>
          <w:sz w:val="28"/>
        </w:rPr>
        <w:t xml:space="preserve"> </w:t>
      </w:r>
      <w:r>
        <w:rPr>
          <w:i/>
          <w:sz w:val="28"/>
        </w:rPr>
        <w:t>сторона</w:t>
      </w:r>
      <w:r>
        <w:rPr>
          <w:i/>
          <w:spacing w:val="-6"/>
          <w:sz w:val="28"/>
        </w:rPr>
        <w:t xml:space="preserve"> </w:t>
      </w:r>
      <w:r>
        <w:rPr>
          <w:i/>
          <w:sz w:val="28"/>
        </w:rPr>
        <w:t>речи</w:t>
      </w:r>
    </w:p>
    <w:p w:rsidR="00911C6A" w:rsidRDefault="00911C6A" w:rsidP="00911C6A">
      <w:pPr>
        <w:pStyle w:val="a3"/>
        <w:spacing w:before="31" w:line="264" w:lineRule="auto"/>
        <w:ind w:right="110"/>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67"/>
        </w:rPr>
        <w:t xml:space="preserve"> </w:t>
      </w:r>
      <w:r>
        <w:t>произношение слов</w:t>
      </w:r>
      <w:r>
        <w:rPr>
          <w:spacing w:val="70"/>
        </w:rPr>
        <w:t xml:space="preserve"> </w:t>
      </w:r>
      <w:r>
        <w:t>с соблюдением</w:t>
      </w:r>
      <w:r>
        <w:rPr>
          <w:spacing w:val="70"/>
        </w:rPr>
        <w:t xml:space="preserve"> </w:t>
      </w:r>
      <w:r>
        <w:t>правильного</w:t>
      </w:r>
      <w:r>
        <w:rPr>
          <w:spacing w:val="70"/>
        </w:rPr>
        <w:t xml:space="preserve"> </w:t>
      </w:r>
      <w:r>
        <w:t>ударения</w:t>
      </w:r>
      <w:r>
        <w:rPr>
          <w:spacing w:val="70"/>
        </w:rPr>
        <w:t xml:space="preserve"> </w:t>
      </w:r>
      <w:r>
        <w:t>и</w:t>
      </w:r>
      <w:r>
        <w:rPr>
          <w:spacing w:val="70"/>
        </w:rPr>
        <w:t xml:space="preserve"> </w:t>
      </w:r>
      <w:r>
        <w:t>фраз/предложений</w:t>
      </w:r>
      <w:r>
        <w:rPr>
          <w:spacing w:val="-67"/>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w:t>
      </w:r>
      <w:r>
        <w:rPr>
          <w:spacing w:val="-2"/>
        </w:rPr>
        <w:t xml:space="preserve"> </w:t>
      </w:r>
      <w:r>
        <w:t>отсутствия</w:t>
      </w:r>
      <w:r>
        <w:rPr>
          <w:spacing w:val="1"/>
        </w:rPr>
        <w:t xml:space="preserve"> </w:t>
      </w:r>
      <w:r>
        <w:t>фразового</w:t>
      </w:r>
      <w:r>
        <w:rPr>
          <w:spacing w:val="4"/>
        </w:rPr>
        <w:t xml:space="preserve"> </w:t>
      </w:r>
      <w:r>
        <w:t>ударения</w:t>
      </w:r>
      <w:r>
        <w:rPr>
          <w:spacing w:val="1"/>
        </w:rPr>
        <w:t xml:space="preserve"> </w:t>
      </w:r>
      <w:r>
        <w:t>на</w:t>
      </w:r>
      <w:r>
        <w:rPr>
          <w:spacing w:val="-2"/>
        </w:rPr>
        <w:t xml:space="preserve"> </w:t>
      </w:r>
      <w:r>
        <w:t>служебных</w:t>
      </w:r>
      <w:r>
        <w:rPr>
          <w:spacing w:val="-4"/>
        </w:rPr>
        <w:t xml:space="preserve"> </w:t>
      </w:r>
      <w:r>
        <w:t>словах.</w:t>
      </w:r>
    </w:p>
    <w:p w:rsidR="00911C6A" w:rsidRDefault="00911C6A" w:rsidP="00911C6A">
      <w:pPr>
        <w:pStyle w:val="a3"/>
        <w:spacing w:line="266" w:lineRule="auto"/>
        <w:ind w:right="124"/>
      </w:pPr>
      <w:r>
        <w:t>Чтение вслух аутентичных текстов, построенных в основном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демонстрирующее</w:t>
      </w:r>
      <w:r>
        <w:rPr>
          <w:spacing w:val="-2"/>
        </w:rPr>
        <w:t xml:space="preserve"> </w:t>
      </w:r>
      <w:r>
        <w:t>понимание</w:t>
      </w:r>
      <w:r>
        <w:rPr>
          <w:spacing w:val="-1"/>
        </w:rPr>
        <w:t xml:space="preserve"> </w:t>
      </w:r>
      <w:r>
        <w:t>текста.</w:t>
      </w:r>
    </w:p>
    <w:p w:rsidR="00911C6A" w:rsidRDefault="00911C6A" w:rsidP="00911C6A">
      <w:pPr>
        <w:pStyle w:val="a3"/>
        <w:spacing w:before="86" w:line="261" w:lineRule="auto"/>
        <w:ind w:right="120"/>
      </w:pPr>
      <w:r>
        <w:t>Тексты</w:t>
      </w:r>
      <w:r>
        <w:rPr>
          <w:spacing w:val="30"/>
        </w:rPr>
        <w:t xml:space="preserve"> </w:t>
      </w:r>
      <w:r>
        <w:t>для</w:t>
      </w:r>
      <w:r>
        <w:rPr>
          <w:spacing w:val="32"/>
        </w:rPr>
        <w:t xml:space="preserve"> </w:t>
      </w:r>
      <w:r>
        <w:t>чтения</w:t>
      </w:r>
      <w:r>
        <w:rPr>
          <w:spacing w:val="32"/>
        </w:rPr>
        <w:t xml:space="preserve"> </w:t>
      </w:r>
      <w:r>
        <w:t>вслух:</w:t>
      </w:r>
      <w:r>
        <w:rPr>
          <w:spacing w:val="33"/>
        </w:rPr>
        <w:t xml:space="preserve"> </w:t>
      </w:r>
      <w:r>
        <w:t>сообщение</w:t>
      </w:r>
      <w:r>
        <w:rPr>
          <w:spacing w:val="29"/>
        </w:rPr>
        <w:t xml:space="preserve"> </w:t>
      </w:r>
      <w:r>
        <w:t>информационного</w:t>
      </w:r>
      <w:r>
        <w:rPr>
          <w:spacing w:val="35"/>
        </w:rPr>
        <w:t xml:space="preserve"> </w:t>
      </w:r>
      <w:r>
        <w:t>характера,</w:t>
      </w:r>
      <w:r>
        <w:rPr>
          <w:spacing w:val="33"/>
        </w:rPr>
        <w:t xml:space="preserve"> </w:t>
      </w:r>
      <w:r>
        <w:t>отрывок</w:t>
      </w:r>
      <w:r>
        <w:rPr>
          <w:spacing w:val="-67"/>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2"/>
        </w:rPr>
        <w:t xml:space="preserve"> </w:t>
      </w:r>
      <w:r>
        <w:t>текста</w:t>
      </w:r>
      <w:r>
        <w:rPr>
          <w:spacing w:val="-1"/>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5"/>
        </w:rPr>
        <w:t xml:space="preserve"> </w:t>
      </w:r>
      <w:r>
        <w:t>до</w:t>
      </w:r>
      <w:r>
        <w:rPr>
          <w:spacing w:val="-4"/>
        </w:rPr>
        <w:t xml:space="preserve"> </w:t>
      </w:r>
      <w:r>
        <w:t>140</w:t>
      </w:r>
      <w:r>
        <w:rPr>
          <w:spacing w:val="4"/>
        </w:rPr>
        <w:t xml:space="preserve"> </w:t>
      </w:r>
      <w:r>
        <w:t>слов.</w:t>
      </w:r>
    </w:p>
    <w:p w:rsidR="00911C6A" w:rsidRDefault="00911C6A" w:rsidP="00911C6A">
      <w:pPr>
        <w:spacing w:before="107"/>
        <w:ind w:left="110"/>
        <w:jc w:val="both"/>
        <w:rPr>
          <w:i/>
          <w:sz w:val="28"/>
        </w:rPr>
      </w:pPr>
      <w:r>
        <w:rPr>
          <w:i/>
          <w:sz w:val="28"/>
        </w:rPr>
        <w:t>Орфография</w:t>
      </w:r>
      <w:r>
        <w:rPr>
          <w:i/>
          <w:spacing w:val="-8"/>
          <w:sz w:val="28"/>
        </w:rPr>
        <w:t xml:space="preserve"> </w:t>
      </w:r>
      <w:r>
        <w:rPr>
          <w:i/>
          <w:sz w:val="28"/>
        </w:rPr>
        <w:t>и</w:t>
      </w:r>
      <w:r>
        <w:rPr>
          <w:i/>
          <w:spacing w:val="-2"/>
          <w:sz w:val="28"/>
        </w:rPr>
        <w:t xml:space="preserve"> </w:t>
      </w:r>
      <w:r>
        <w:rPr>
          <w:i/>
          <w:sz w:val="28"/>
        </w:rPr>
        <w:t>пунктуация</w:t>
      </w:r>
    </w:p>
    <w:p w:rsidR="00911C6A" w:rsidRDefault="00911C6A" w:rsidP="00911C6A">
      <w:pPr>
        <w:pStyle w:val="a3"/>
        <w:spacing w:before="31"/>
        <w:ind w:left="680" w:firstLine="0"/>
      </w:pPr>
      <w:r>
        <w:t>Правильное</w:t>
      </w:r>
      <w:r>
        <w:rPr>
          <w:spacing w:val="-7"/>
        </w:rPr>
        <w:t xml:space="preserve"> </w:t>
      </w:r>
      <w:r>
        <w:t>написание</w:t>
      </w:r>
      <w:r>
        <w:rPr>
          <w:spacing w:val="-7"/>
        </w:rPr>
        <w:t xml:space="preserve"> </w:t>
      </w:r>
      <w:r>
        <w:t>изученных</w:t>
      </w:r>
      <w:r>
        <w:rPr>
          <w:spacing w:val="-9"/>
        </w:rPr>
        <w:t xml:space="preserve"> </w:t>
      </w:r>
      <w:r>
        <w:t>слов.</w:t>
      </w:r>
    </w:p>
    <w:p w:rsidR="00911C6A" w:rsidRDefault="00911C6A" w:rsidP="00911C6A">
      <w:pPr>
        <w:pStyle w:val="a3"/>
        <w:spacing w:before="24" w:line="259" w:lineRule="auto"/>
        <w:ind w:right="123"/>
      </w:pPr>
      <w:r>
        <w:t>Правильная расстановка знаков препинания в письменных высказываниях:</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71"/>
        </w:rPr>
        <w:t xml:space="preserve"> </w:t>
      </w:r>
      <w:r>
        <w:t>предложения,</w:t>
      </w:r>
      <w:r>
        <w:rPr>
          <w:spacing w:val="71"/>
        </w:rPr>
        <w:t xml:space="preserve"> </w:t>
      </w:r>
      <w:r>
        <w:t>отсутствие</w:t>
      </w:r>
      <w:r>
        <w:rPr>
          <w:spacing w:val="71"/>
        </w:rPr>
        <w:t xml:space="preserve"> </w:t>
      </w:r>
      <w:r>
        <w:t>точки</w:t>
      </w:r>
      <w:r>
        <w:rPr>
          <w:spacing w:val="71"/>
        </w:rPr>
        <w:t xml:space="preserve"> </w:t>
      </w:r>
      <w:r>
        <w:t>после</w:t>
      </w:r>
      <w:r>
        <w:rPr>
          <w:spacing w:val="1"/>
        </w:rPr>
        <w:t xml:space="preserve"> </w:t>
      </w:r>
      <w:r>
        <w:t>заголовка.</w:t>
      </w:r>
    </w:p>
    <w:p w:rsidR="00911C6A" w:rsidRDefault="00911C6A" w:rsidP="00911C6A">
      <w:pPr>
        <w:pStyle w:val="a3"/>
        <w:spacing w:line="261" w:lineRule="auto"/>
        <w:ind w:right="118"/>
      </w:pPr>
      <w:r>
        <w:t>Пунктуационно   правильное   оформление   прямой    речи    в   соответствии</w:t>
      </w:r>
      <w:r>
        <w:rPr>
          <w:spacing w:val="-67"/>
        </w:rPr>
        <w:t xml:space="preserve"> </w:t>
      </w:r>
      <w:r>
        <w:t>с нормами изучаемого языка: использование двоеточия после слов автора перед</w:t>
      </w:r>
      <w:r>
        <w:rPr>
          <w:spacing w:val="1"/>
        </w:rPr>
        <w:t xml:space="preserve"> </w:t>
      </w:r>
      <w:r>
        <w:t>прямой</w:t>
      </w:r>
      <w:r>
        <w:rPr>
          <w:spacing w:val="1"/>
        </w:rPr>
        <w:t xml:space="preserve"> </w:t>
      </w:r>
      <w:r>
        <w:t>речью,</w:t>
      </w:r>
      <w:r>
        <w:rPr>
          <w:spacing w:val="3"/>
        </w:rPr>
        <w:t xml:space="preserve"> </w:t>
      </w:r>
      <w:r>
        <w:t>заключение</w:t>
      </w:r>
      <w:r>
        <w:rPr>
          <w:spacing w:val="-2"/>
        </w:rPr>
        <w:t xml:space="preserve"> </w:t>
      </w:r>
      <w:r>
        <w:t>прямой</w:t>
      </w:r>
      <w:r>
        <w:rPr>
          <w:spacing w:val="2"/>
        </w:rPr>
        <w:t xml:space="preserve"> </w:t>
      </w:r>
      <w:r>
        <w:t>речи</w:t>
      </w:r>
      <w:r>
        <w:rPr>
          <w:spacing w:val="2"/>
        </w:rPr>
        <w:t xml:space="preserve"> </w:t>
      </w:r>
      <w:r>
        <w:t>в</w:t>
      </w:r>
      <w:r>
        <w:rPr>
          <w:spacing w:val="-3"/>
        </w:rPr>
        <w:t xml:space="preserve"> </w:t>
      </w:r>
      <w:r>
        <w:t>кавычки.</w:t>
      </w:r>
    </w:p>
    <w:p w:rsidR="00911C6A" w:rsidRDefault="00911C6A" w:rsidP="00911C6A">
      <w:pPr>
        <w:pStyle w:val="a3"/>
        <w:spacing w:line="259" w:lineRule="auto"/>
        <w:ind w:right="118"/>
      </w:pPr>
      <w:r>
        <w:t>Пунктуационно правильное оформление электронного сообщения</w:t>
      </w:r>
      <w:r>
        <w:rPr>
          <w:spacing w:val="1"/>
        </w:rPr>
        <w:t xml:space="preserve"> </w:t>
      </w:r>
      <w:r>
        <w:t>личного</w:t>
      </w:r>
      <w:r>
        <w:rPr>
          <w:spacing w:val="1"/>
        </w:rPr>
        <w:t xml:space="preserve"> </w:t>
      </w:r>
      <w:r>
        <w:t>характера</w:t>
      </w:r>
      <w:r>
        <w:rPr>
          <w:spacing w:val="-15"/>
        </w:rPr>
        <w:t xml:space="preserve"> </w:t>
      </w:r>
      <w:r>
        <w:t>в</w:t>
      </w:r>
      <w:r>
        <w:rPr>
          <w:spacing w:val="-14"/>
        </w:rPr>
        <w:t xml:space="preserve"> </w:t>
      </w:r>
      <w:r>
        <w:t>соответствии</w:t>
      </w:r>
      <w:r>
        <w:rPr>
          <w:spacing w:val="-12"/>
        </w:rPr>
        <w:t xml:space="preserve"> </w:t>
      </w:r>
      <w:r>
        <w:t>с</w:t>
      </w:r>
      <w:r>
        <w:rPr>
          <w:spacing w:val="-15"/>
        </w:rPr>
        <w:t xml:space="preserve"> </w:t>
      </w:r>
      <w:r>
        <w:t>нормами</w:t>
      </w:r>
      <w:r>
        <w:rPr>
          <w:spacing w:val="-11"/>
        </w:rPr>
        <w:t xml:space="preserve"> </w:t>
      </w:r>
      <w:r>
        <w:t>речевого</w:t>
      </w:r>
      <w:r>
        <w:rPr>
          <w:spacing w:val="-16"/>
        </w:rPr>
        <w:t xml:space="preserve"> </w:t>
      </w:r>
      <w:r>
        <w:t>этикета,</w:t>
      </w:r>
      <w:r>
        <w:rPr>
          <w:spacing w:val="-10"/>
        </w:rPr>
        <w:t xml:space="preserve"> </w:t>
      </w:r>
      <w:r>
        <w:t>принятыми</w:t>
      </w:r>
      <w:r>
        <w:rPr>
          <w:spacing w:val="-12"/>
        </w:rPr>
        <w:t xml:space="preserve"> </w:t>
      </w:r>
      <w:r>
        <w:t>в</w:t>
      </w:r>
      <w:r>
        <w:rPr>
          <w:spacing w:val="-15"/>
        </w:rPr>
        <w:t xml:space="preserve"> </w:t>
      </w:r>
      <w:r>
        <w:t>стране/странах</w:t>
      </w:r>
      <w:r>
        <w:rPr>
          <w:spacing w:val="-67"/>
        </w:rPr>
        <w:t xml:space="preserve"> </w:t>
      </w:r>
      <w:r>
        <w:t>изучаемого</w:t>
      </w:r>
      <w:r>
        <w:rPr>
          <w:spacing w:val="1"/>
        </w:rPr>
        <w:t xml:space="preserve"> </w:t>
      </w:r>
      <w:r>
        <w:t>языка:</w:t>
      </w:r>
      <w:r>
        <w:rPr>
          <w:spacing w:val="1"/>
        </w:rPr>
        <w:t xml:space="preserve"> </w:t>
      </w:r>
      <w:r>
        <w:t>использование</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w:t>
      </w:r>
      <w:r>
        <w:rPr>
          <w:spacing w:val="1"/>
        </w:rPr>
        <w:t xml:space="preserve"> </w:t>
      </w:r>
      <w:r>
        <w:t>отсутствие</w:t>
      </w:r>
      <w:r>
        <w:rPr>
          <w:spacing w:val="1"/>
        </w:rPr>
        <w:t xml:space="preserve"> </w:t>
      </w:r>
      <w:r>
        <w:t>запятой</w:t>
      </w:r>
      <w:r>
        <w:rPr>
          <w:spacing w:val="1"/>
        </w:rPr>
        <w:t xml:space="preserve"> </w:t>
      </w:r>
      <w:r>
        <w:t>после</w:t>
      </w:r>
      <w:r>
        <w:rPr>
          <w:spacing w:val="1"/>
        </w:rPr>
        <w:t xml:space="preserve"> </w:t>
      </w:r>
      <w:r>
        <w:t>завершающей</w:t>
      </w:r>
      <w:r>
        <w:rPr>
          <w:spacing w:val="1"/>
        </w:rPr>
        <w:t xml:space="preserve"> </w:t>
      </w:r>
      <w:r>
        <w:t>фразы;</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подписи.</w:t>
      </w:r>
    </w:p>
    <w:p w:rsidR="00911C6A" w:rsidRDefault="00911C6A" w:rsidP="00911C6A">
      <w:pPr>
        <w:spacing w:before="103"/>
        <w:ind w:left="110"/>
        <w:jc w:val="both"/>
        <w:rPr>
          <w:i/>
          <w:sz w:val="28"/>
        </w:rPr>
      </w:pPr>
      <w:r>
        <w:rPr>
          <w:i/>
          <w:sz w:val="28"/>
        </w:rPr>
        <w:t>Лексическая</w:t>
      </w:r>
      <w:r>
        <w:rPr>
          <w:i/>
          <w:spacing w:val="-4"/>
          <w:sz w:val="28"/>
        </w:rPr>
        <w:t xml:space="preserve"> </w:t>
      </w:r>
      <w:r>
        <w:rPr>
          <w:i/>
          <w:sz w:val="28"/>
        </w:rPr>
        <w:t>сторона</w:t>
      </w:r>
      <w:r>
        <w:rPr>
          <w:i/>
          <w:spacing w:val="-1"/>
          <w:sz w:val="28"/>
        </w:rPr>
        <w:t xml:space="preserve"> </w:t>
      </w:r>
      <w:r>
        <w:rPr>
          <w:i/>
          <w:sz w:val="28"/>
        </w:rPr>
        <w:t>речи</w:t>
      </w:r>
    </w:p>
    <w:p w:rsidR="00911C6A" w:rsidRDefault="00911C6A" w:rsidP="00911C6A">
      <w:pPr>
        <w:pStyle w:val="a3"/>
        <w:spacing w:before="31" w:line="259" w:lineRule="auto"/>
        <w:ind w:right="12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0"/>
        </w:rPr>
        <w:t xml:space="preserve"> </w:t>
      </w:r>
      <w:r>
        <w:t>(слов,</w:t>
      </w:r>
      <w:r>
        <w:rPr>
          <w:spacing w:val="-8"/>
        </w:rPr>
        <w:t xml:space="preserve"> </w:t>
      </w:r>
      <w:r>
        <w:t>в</w:t>
      </w:r>
      <w:r>
        <w:rPr>
          <w:spacing w:val="-11"/>
        </w:rPr>
        <w:t xml:space="preserve"> </w:t>
      </w:r>
      <w:r>
        <w:t>том</w:t>
      </w:r>
      <w:r>
        <w:rPr>
          <w:spacing w:val="-9"/>
        </w:rPr>
        <w:t xml:space="preserve"> </w:t>
      </w:r>
      <w:r>
        <w:t>числе</w:t>
      </w:r>
      <w:r>
        <w:rPr>
          <w:spacing w:val="-11"/>
        </w:rPr>
        <w:t xml:space="preserve"> </w:t>
      </w:r>
      <w:r>
        <w:t>многозначных;</w:t>
      </w:r>
      <w:r>
        <w:rPr>
          <w:spacing w:val="-9"/>
        </w:rPr>
        <w:t xml:space="preserve"> </w:t>
      </w:r>
      <w:r>
        <w:t>словосочетаний;</w:t>
      </w:r>
      <w:r>
        <w:rPr>
          <w:spacing w:val="-9"/>
        </w:rPr>
        <w:t xml:space="preserve"> </w:t>
      </w:r>
      <w:r>
        <w:t>речевых</w:t>
      </w:r>
      <w:r>
        <w:rPr>
          <w:spacing w:val="-13"/>
        </w:rPr>
        <w:t xml:space="preserve"> </w:t>
      </w:r>
      <w:r>
        <w:t>клише;</w:t>
      </w:r>
      <w:r>
        <w:rPr>
          <w:spacing w:val="-9"/>
        </w:rPr>
        <w:t xml:space="preserve"> </w:t>
      </w:r>
      <w:r>
        <w:t>средств</w:t>
      </w:r>
      <w:r>
        <w:rPr>
          <w:spacing w:val="-68"/>
        </w:rPr>
        <w:t xml:space="preserve"> </w:t>
      </w:r>
      <w:r>
        <w:t>логической связи), обслуживающих ситуации общения в рамках тематического</w:t>
      </w:r>
      <w:r>
        <w:rPr>
          <w:spacing w:val="1"/>
        </w:rPr>
        <w:t xml:space="preserve"> </w:t>
      </w:r>
      <w:r>
        <w:t>содержания</w:t>
      </w:r>
      <w:r>
        <w:rPr>
          <w:spacing w:val="1"/>
        </w:rPr>
        <w:t xml:space="preserve"> </w:t>
      </w:r>
      <w:r>
        <w:t>речи</w:t>
      </w:r>
      <w:r>
        <w:rPr>
          <w:spacing w:val="1"/>
        </w:rPr>
        <w:t xml:space="preserve"> </w:t>
      </w:r>
      <w:r>
        <w:t>10 класса,</w:t>
      </w:r>
      <w:r>
        <w:rPr>
          <w:spacing w:val="1"/>
        </w:rPr>
        <w:t xml:space="preserve"> </w:t>
      </w:r>
      <w:r>
        <w:t>с соблюдением</w:t>
      </w:r>
      <w:r>
        <w:rPr>
          <w:spacing w:val="1"/>
        </w:rPr>
        <w:t xml:space="preserve"> </w:t>
      </w:r>
      <w:r>
        <w:t>существующей</w:t>
      </w:r>
      <w:r>
        <w:rPr>
          <w:spacing w:val="1"/>
        </w:rPr>
        <w:t xml:space="preserve"> </w:t>
      </w:r>
      <w:r>
        <w:t>в немецком языке</w:t>
      </w:r>
      <w:r>
        <w:rPr>
          <w:spacing w:val="1"/>
        </w:rPr>
        <w:t xml:space="preserve"> </w:t>
      </w:r>
      <w:r>
        <w:t>нормы</w:t>
      </w:r>
      <w:r>
        <w:rPr>
          <w:spacing w:val="-1"/>
        </w:rPr>
        <w:t xml:space="preserve"> </w:t>
      </w:r>
      <w:r>
        <w:t>лексической</w:t>
      </w:r>
      <w:r>
        <w:rPr>
          <w:spacing w:val="2"/>
        </w:rPr>
        <w:t xml:space="preserve"> </w:t>
      </w:r>
      <w:r>
        <w:t>сочетаемости.</w:t>
      </w:r>
    </w:p>
    <w:p w:rsidR="00911C6A" w:rsidRDefault="00911C6A" w:rsidP="00911C6A">
      <w:pPr>
        <w:pStyle w:val="a3"/>
        <w:spacing w:line="259" w:lineRule="auto"/>
        <w:ind w:right="124"/>
      </w:pPr>
      <w:r>
        <w:rPr>
          <w:spacing w:val="-1"/>
        </w:rPr>
        <w:lastRenderedPageBreak/>
        <w:t>Объём</w:t>
      </w:r>
      <w:r>
        <w:rPr>
          <w:spacing w:val="-10"/>
        </w:rPr>
        <w:t xml:space="preserve"> </w:t>
      </w:r>
      <w:r>
        <w:rPr>
          <w:spacing w:val="-1"/>
        </w:rPr>
        <w:t>–</w:t>
      </w:r>
      <w:r>
        <w:rPr>
          <w:spacing w:val="-15"/>
        </w:rPr>
        <w:t xml:space="preserve"> </w:t>
      </w:r>
      <w:r>
        <w:rPr>
          <w:spacing w:val="-1"/>
        </w:rPr>
        <w:t>1300</w:t>
      </w:r>
      <w:r>
        <w:rPr>
          <w:spacing w:val="-16"/>
        </w:rPr>
        <w:t xml:space="preserve"> </w:t>
      </w:r>
      <w:r>
        <w:rPr>
          <w:spacing w:val="-1"/>
        </w:rPr>
        <w:t>лексических</w:t>
      </w:r>
      <w:r>
        <w:rPr>
          <w:spacing w:val="-13"/>
        </w:rPr>
        <w:t xml:space="preserve"> </w:t>
      </w:r>
      <w:r>
        <w:rPr>
          <w:spacing w:val="-1"/>
        </w:rPr>
        <w:t>единиц</w:t>
      </w:r>
      <w:r>
        <w:rPr>
          <w:spacing w:val="-19"/>
        </w:rPr>
        <w:t xml:space="preserve"> </w:t>
      </w:r>
      <w:r>
        <w:rPr>
          <w:spacing w:val="-1"/>
        </w:rPr>
        <w:t>для</w:t>
      </w:r>
      <w:r>
        <w:rPr>
          <w:spacing w:val="-11"/>
        </w:rPr>
        <w:t xml:space="preserve"> </w:t>
      </w:r>
      <w:r>
        <w:rPr>
          <w:spacing w:val="-1"/>
        </w:rPr>
        <w:t>продуктивного</w:t>
      </w:r>
      <w:r>
        <w:rPr>
          <w:spacing w:val="-16"/>
        </w:rPr>
        <w:t xml:space="preserve"> </w:t>
      </w:r>
      <w:r>
        <w:rPr>
          <w:spacing w:val="-1"/>
        </w:rPr>
        <w:t>использования</w:t>
      </w:r>
      <w:r>
        <w:rPr>
          <w:spacing w:val="-11"/>
        </w:rPr>
        <w:t xml:space="preserve"> </w:t>
      </w:r>
      <w:r>
        <w:rPr>
          <w:spacing w:val="-1"/>
        </w:rPr>
        <w:t>(включая</w:t>
      </w:r>
      <w:r>
        <w:rPr>
          <w:spacing w:val="-68"/>
        </w:rPr>
        <w:t xml:space="preserve"> </w:t>
      </w:r>
      <w:r>
        <w:t>1200</w:t>
      </w:r>
      <w:r>
        <w:rPr>
          <w:spacing w:val="71"/>
        </w:rPr>
        <w:t xml:space="preserve"> </w:t>
      </w:r>
      <w:r>
        <w:t>лексических</w:t>
      </w:r>
      <w:r>
        <w:rPr>
          <w:spacing w:val="71"/>
        </w:rPr>
        <w:t xml:space="preserve"> </w:t>
      </w:r>
      <w:r>
        <w:t>единиц,</w:t>
      </w:r>
      <w:r>
        <w:rPr>
          <w:spacing w:val="71"/>
        </w:rPr>
        <w:t xml:space="preserve"> </w:t>
      </w:r>
      <w:r>
        <w:t>изученных   ранее)   и   1400   лексических   единиц</w:t>
      </w:r>
      <w:r>
        <w:rPr>
          <w:spacing w:val="1"/>
        </w:rPr>
        <w:t xml:space="preserve"> </w:t>
      </w:r>
      <w:r>
        <w:t>для рецептивного</w:t>
      </w:r>
      <w:r>
        <w:rPr>
          <w:spacing w:val="1"/>
        </w:rPr>
        <w:t xml:space="preserve"> </w:t>
      </w:r>
      <w:r>
        <w:t>усвоения (включая 1300 лексических единиц продуктивного</w:t>
      </w:r>
      <w:r>
        <w:rPr>
          <w:spacing w:val="1"/>
        </w:rPr>
        <w:t xml:space="preserve"> </w:t>
      </w:r>
      <w:r>
        <w:t>минимума).</w:t>
      </w:r>
    </w:p>
    <w:p w:rsidR="00911C6A" w:rsidRDefault="00911C6A" w:rsidP="00911C6A">
      <w:pPr>
        <w:pStyle w:val="a3"/>
        <w:spacing w:line="321" w:lineRule="exact"/>
        <w:ind w:left="680" w:firstLine="0"/>
      </w:pPr>
      <w:r>
        <w:t>Основные</w:t>
      </w:r>
      <w:r>
        <w:rPr>
          <w:spacing w:val="-8"/>
        </w:rPr>
        <w:t xml:space="preserve"> </w:t>
      </w:r>
      <w:r>
        <w:t>способы</w:t>
      </w:r>
      <w:r>
        <w:rPr>
          <w:spacing w:val="-7"/>
        </w:rPr>
        <w:t xml:space="preserve"> </w:t>
      </w:r>
      <w:r>
        <w:t>словообразования:</w:t>
      </w:r>
    </w:p>
    <w:p w:rsidR="00911C6A" w:rsidRDefault="00911C6A" w:rsidP="00911C6A">
      <w:pPr>
        <w:pStyle w:val="a3"/>
        <w:spacing w:before="28"/>
        <w:ind w:left="680" w:firstLine="0"/>
      </w:pPr>
      <w:r>
        <w:t>аффиксация:</w:t>
      </w:r>
      <w:r>
        <w:rPr>
          <w:spacing w:val="8"/>
        </w:rPr>
        <w:t xml:space="preserve"> </w:t>
      </w:r>
      <w:r>
        <w:t>образование</w:t>
      </w:r>
      <w:r>
        <w:rPr>
          <w:spacing w:val="74"/>
        </w:rPr>
        <w:t xml:space="preserve"> </w:t>
      </w:r>
      <w:r>
        <w:t>имён</w:t>
      </w:r>
      <w:r>
        <w:rPr>
          <w:spacing w:val="76"/>
        </w:rPr>
        <w:t xml:space="preserve"> </w:t>
      </w:r>
      <w:r>
        <w:t>существительных</w:t>
      </w:r>
      <w:r>
        <w:rPr>
          <w:spacing w:val="72"/>
        </w:rPr>
        <w:t xml:space="preserve"> </w:t>
      </w:r>
      <w:r>
        <w:t>при</w:t>
      </w:r>
      <w:r>
        <w:rPr>
          <w:spacing w:val="76"/>
        </w:rPr>
        <w:t xml:space="preserve"> </w:t>
      </w:r>
      <w:r>
        <w:t>помощи</w:t>
      </w:r>
      <w:r>
        <w:rPr>
          <w:spacing w:val="75"/>
        </w:rPr>
        <w:t xml:space="preserve"> </w:t>
      </w:r>
      <w:r>
        <w:t>суффиксов</w:t>
      </w:r>
    </w:p>
    <w:p w:rsidR="00911C6A" w:rsidRPr="00B75160" w:rsidRDefault="00911C6A" w:rsidP="00911C6A">
      <w:pPr>
        <w:pStyle w:val="a3"/>
        <w:spacing w:before="24"/>
        <w:ind w:firstLine="0"/>
        <w:rPr>
          <w:lang w:val="en-US"/>
        </w:rPr>
      </w:pPr>
      <w:r w:rsidRPr="00B75160">
        <w:rPr>
          <w:lang w:val="en-US"/>
        </w:rPr>
        <w:t>-er,</w:t>
      </w:r>
      <w:r w:rsidRPr="00B75160">
        <w:rPr>
          <w:spacing w:val="2"/>
          <w:lang w:val="en-US"/>
        </w:rPr>
        <w:t xml:space="preserve"> </w:t>
      </w:r>
      <w:r w:rsidRPr="00B75160">
        <w:rPr>
          <w:lang w:val="en-US"/>
        </w:rPr>
        <w:t>-ler,</w:t>
      </w:r>
      <w:r w:rsidRPr="00B75160">
        <w:rPr>
          <w:spacing w:val="-4"/>
          <w:lang w:val="en-US"/>
        </w:rPr>
        <w:t xml:space="preserve"> </w:t>
      </w:r>
      <w:r w:rsidRPr="00B75160">
        <w:rPr>
          <w:lang w:val="en-US"/>
        </w:rPr>
        <w:t>-in,</w:t>
      </w:r>
      <w:r w:rsidRPr="00B75160">
        <w:rPr>
          <w:spacing w:val="-4"/>
          <w:lang w:val="en-US"/>
        </w:rPr>
        <w:t xml:space="preserve"> </w:t>
      </w:r>
      <w:r w:rsidRPr="00B75160">
        <w:rPr>
          <w:lang w:val="en-US"/>
        </w:rPr>
        <w:t>-chen,</w:t>
      </w:r>
      <w:r w:rsidRPr="00B75160">
        <w:rPr>
          <w:spacing w:val="-4"/>
          <w:lang w:val="en-US"/>
        </w:rPr>
        <w:t xml:space="preserve"> </w:t>
      </w:r>
      <w:r w:rsidRPr="00B75160">
        <w:rPr>
          <w:lang w:val="en-US"/>
        </w:rPr>
        <w:t>-keit,</w:t>
      </w:r>
      <w:r w:rsidRPr="00B75160">
        <w:rPr>
          <w:spacing w:val="-5"/>
          <w:lang w:val="en-US"/>
        </w:rPr>
        <w:t xml:space="preserve"> </w:t>
      </w:r>
      <w:r w:rsidRPr="00B75160">
        <w:rPr>
          <w:lang w:val="en-US"/>
        </w:rPr>
        <w:t>-heit,</w:t>
      </w:r>
      <w:r w:rsidRPr="00B75160">
        <w:rPr>
          <w:spacing w:val="-3"/>
          <w:lang w:val="en-US"/>
        </w:rPr>
        <w:t xml:space="preserve"> </w:t>
      </w:r>
      <w:r w:rsidRPr="00B75160">
        <w:rPr>
          <w:lang w:val="en-US"/>
        </w:rPr>
        <w:t>-ung,</w:t>
      </w:r>
      <w:r w:rsidRPr="00B75160">
        <w:rPr>
          <w:spacing w:val="-4"/>
          <w:lang w:val="en-US"/>
        </w:rPr>
        <w:t xml:space="preserve"> </w:t>
      </w:r>
      <w:r w:rsidRPr="00B75160">
        <w:rPr>
          <w:lang w:val="en-US"/>
        </w:rPr>
        <w:t>-schaft,</w:t>
      </w:r>
      <w:r w:rsidRPr="00B75160">
        <w:rPr>
          <w:spacing w:val="-4"/>
          <w:lang w:val="en-US"/>
        </w:rPr>
        <w:t xml:space="preserve"> </w:t>
      </w:r>
      <w:r w:rsidRPr="00B75160">
        <w:rPr>
          <w:lang w:val="en-US"/>
        </w:rPr>
        <w:t>-ion,</w:t>
      </w:r>
      <w:r w:rsidRPr="00B75160">
        <w:rPr>
          <w:spacing w:val="-3"/>
          <w:lang w:val="en-US"/>
        </w:rPr>
        <w:t xml:space="preserve"> </w:t>
      </w:r>
      <w:r w:rsidRPr="00B75160">
        <w:rPr>
          <w:lang w:val="en-US"/>
        </w:rPr>
        <w:t>-e,</w:t>
      </w:r>
      <w:r w:rsidRPr="00B75160">
        <w:rPr>
          <w:spacing w:val="-5"/>
          <w:lang w:val="en-US"/>
        </w:rPr>
        <w:t xml:space="preserve"> </w:t>
      </w:r>
      <w:r w:rsidRPr="00B75160">
        <w:rPr>
          <w:lang w:val="en-US"/>
        </w:rPr>
        <w:t>-ität;</w:t>
      </w:r>
    </w:p>
    <w:p w:rsidR="00911C6A" w:rsidRDefault="00911C6A" w:rsidP="00911C6A">
      <w:pPr>
        <w:pStyle w:val="a3"/>
        <w:spacing w:before="24"/>
        <w:ind w:left="680" w:firstLine="0"/>
      </w:pPr>
      <w:r>
        <w:t>имён</w:t>
      </w:r>
      <w:r>
        <w:rPr>
          <w:spacing w:val="-6"/>
        </w:rPr>
        <w:t xml:space="preserve"> </w:t>
      </w:r>
      <w:r>
        <w:t>прилагательных</w:t>
      </w:r>
      <w:r>
        <w:rPr>
          <w:spacing w:val="-9"/>
        </w:rPr>
        <w:t xml:space="preserve"> </w:t>
      </w:r>
      <w:r>
        <w:t>при</w:t>
      </w:r>
      <w:r>
        <w:rPr>
          <w:spacing w:val="-5"/>
        </w:rPr>
        <w:t xml:space="preserve"> </w:t>
      </w:r>
      <w:r>
        <w:t>помощи</w:t>
      </w:r>
      <w:r>
        <w:rPr>
          <w:spacing w:val="-5"/>
        </w:rPr>
        <w:t xml:space="preserve"> </w:t>
      </w:r>
      <w:r>
        <w:t>суффиксов</w:t>
      </w:r>
      <w:r>
        <w:rPr>
          <w:spacing w:val="7"/>
        </w:rPr>
        <w:t xml:space="preserve"> </w:t>
      </w:r>
      <w:r>
        <w:t>-ig,</w:t>
      </w:r>
      <w:r>
        <w:rPr>
          <w:spacing w:val="-3"/>
        </w:rPr>
        <w:t xml:space="preserve"> </w:t>
      </w:r>
      <w:r>
        <w:t>-lich,</w:t>
      </w:r>
      <w:r>
        <w:rPr>
          <w:spacing w:val="-2"/>
        </w:rPr>
        <w:t xml:space="preserve"> </w:t>
      </w:r>
      <w:r>
        <w:t>-isch,</w:t>
      </w:r>
      <w:r>
        <w:rPr>
          <w:spacing w:val="-4"/>
        </w:rPr>
        <w:t xml:space="preserve"> </w:t>
      </w:r>
      <w:r>
        <w:t>-los;</w:t>
      </w:r>
    </w:p>
    <w:p w:rsidR="00911C6A" w:rsidRDefault="00911C6A" w:rsidP="00911C6A">
      <w:pPr>
        <w:pStyle w:val="a3"/>
        <w:spacing w:before="24" w:line="264" w:lineRule="auto"/>
        <w:ind w:right="125"/>
      </w:pP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наречий</w:t>
      </w:r>
      <w:r>
        <w:rPr>
          <w:spacing w:val="1"/>
        </w:rPr>
        <w:t xml:space="preserve"> </w:t>
      </w:r>
      <w:r>
        <w:t>при</w:t>
      </w:r>
      <w:r>
        <w:rPr>
          <w:spacing w:val="1"/>
        </w:rPr>
        <w:t xml:space="preserve"> </w:t>
      </w:r>
      <w:r>
        <w:t>помощи</w:t>
      </w:r>
      <w:r>
        <w:rPr>
          <w:spacing w:val="1"/>
        </w:rPr>
        <w:t xml:space="preserve"> </w:t>
      </w:r>
      <w:r>
        <w:t>отрицательного</w:t>
      </w:r>
      <w:r>
        <w:rPr>
          <w:spacing w:val="-4"/>
        </w:rPr>
        <w:t xml:space="preserve"> </w:t>
      </w:r>
      <w:r>
        <w:t>префикса</w:t>
      </w:r>
      <w:r>
        <w:rPr>
          <w:spacing w:val="-1"/>
        </w:rPr>
        <w:t xml:space="preserve"> </w:t>
      </w:r>
      <w:r>
        <w:t>un-</w:t>
      </w:r>
      <w:r>
        <w:rPr>
          <w:spacing w:val="-6"/>
        </w:rPr>
        <w:t xml:space="preserve"> </w:t>
      </w:r>
      <w:r>
        <w:t>(unglücklich,</w:t>
      </w:r>
      <w:r>
        <w:rPr>
          <w:spacing w:val="-4"/>
        </w:rPr>
        <w:t xml:space="preserve"> </w:t>
      </w:r>
      <w:r>
        <w:t>das</w:t>
      </w:r>
      <w:r>
        <w:rPr>
          <w:spacing w:val="-1"/>
        </w:rPr>
        <w:t xml:space="preserve"> </w:t>
      </w:r>
      <w:r>
        <w:t>Unglück);</w:t>
      </w:r>
    </w:p>
    <w:p w:rsidR="00911C6A" w:rsidRDefault="00911C6A" w:rsidP="00911C6A">
      <w:pPr>
        <w:pStyle w:val="a3"/>
        <w:spacing w:line="313" w:lineRule="exact"/>
        <w:ind w:left="680" w:firstLine="0"/>
      </w:pPr>
      <w:r>
        <w:t>числительных</w:t>
      </w:r>
      <w:r>
        <w:rPr>
          <w:spacing w:val="-8"/>
        </w:rPr>
        <w:t xml:space="preserve"> </w:t>
      </w:r>
      <w:r>
        <w:t>при</w:t>
      </w:r>
      <w:r>
        <w:rPr>
          <w:spacing w:val="-3"/>
        </w:rPr>
        <w:t xml:space="preserve"> </w:t>
      </w:r>
      <w:r>
        <w:t>помощи</w:t>
      </w:r>
      <w:r>
        <w:rPr>
          <w:spacing w:val="-3"/>
        </w:rPr>
        <w:t xml:space="preserve"> </w:t>
      </w:r>
      <w:r>
        <w:t>суффиксов -zehn,</w:t>
      </w:r>
      <w:r>
        <w:rPr>
          <w:spacing w:val="-1"/>
        </w:rPr>
        <w:t xml:space="preserve"> </w:t>
      </w:r>
      <w:r>
        <w:t>-zig,</w:t>
      </w:r>
      <w:r>
        <w:rPr>
          <w:spacing w:val="-1"/>
        </w:rPr>
        <w:t xml:space="preserve"> </w:t>
      </w:r>
      <w:r>
        <w:t>– ßig,</w:t>
      </w:r>
      <w:r>
        <w:rPr>
          <w:spacing w:val="-2"/>
        </w:rPr>
        <w:t xml:space="preserve"> </w:t>
      </w:r>
      <w:r>
        <w:t>-te,</w:t>
      </w:r>
      <w:r>
        <w:rPr>
          <w:spacing w:val="-1"/>
        </w:rPr>
        <w:t xml:space="preserve"> </w:t>
      </w:r>
      <w:r>
        <w:t>-ste;</w:t>
      </w:r>
    </w:p>
    <w:p w:rsidR="00911C6A" w:rsidRDefault="00911C6A" w:rsidP="00911C6A">
      <w:pPr>
        <w:pStyle w:val="a3"/>
        <w:spacing w:before="23" w:line="264" w:lineRule="auto"/>
        <w:jc w:val="left"/>
      </w:pPr>
      <w:r>
        <w:t>словосложение:</w:t>
      </w:r>
      <w:r>
        <w:rPr>
          <w:spacing w:val="59"/>
        </w:rPr>
        <w:t xml:space="preserve"> </w:t>
      </w:r>
      <w:r>
        <w:t>образование</w:t>
      </w:r>
      <w:r>
        <w:rPr>
          <w:spacing w:val="63"/>
        </w:rPr>
        <w:t xml:space="preserve"> </w:t>
      </w:r>
      <w:r>
        <w:t>сложных</w:t>
      </w:r>
      <w:r>
        <w:rPr>
          <w:spacing w:val="55"/>
        </w:rPr>
        <w:t xml:space="preserve"> </w:t>
      </w:r>
      <w:r>
        <w:t>существительных</w:t>
      </w:r>
      <w:r>
        <w:rPr>
          <w:spacing w:val="55"/>
        </w:rPr>
        <w:t xml:space="preserve"> </w:t>
      </w:r>
      <w:r>
        <w:t>путём</w:t>
      </w:r>
      <w:r>
        <w:rPr>
          <w:spacing w:val="61"/>
        </w:rPr>
        <w:t xml:space="preserve"> </w:t>
      </w:r>
      <w:r>
        <w:t>соединения</w:t>
      </w:r>
      <w:r>
        <w:rPr>
          <w:spacing w:val="-67"/>
        </w:rPr>
        <w:t xml:space="preserve"> </w:t>
      </w:r>
      <w:r>
        <w:t>основ</w:t>
      </w:r>
      <w:r>
        <w:rPr>
          <w:spacing w:val="-3"/>
        </w:rPr>
        <w:t xml:space="preserve"> </w:t>
      </w:r>
      <w:r>
        <w:t>существительных</w:t>
      </w:r>
      <w:r>
        <w:rPr>
          <w:spacing w:val="-4"/>
        </w:rPr>
        <w:t xml:space="preserve"> </w:t>
      </w:r>
      <w:r>
        <w:t>(der Wintersport,</w:t>
      </w:r>
      <w:r>
        <w:rPr>
          <w:spacing w:val="2"/>
        </w:rPr>
        <w:t xml:space="preserve"> </w:t>
      </w:r>
      <w:r>
        <w:t>das</w:t>
      </w:r>
      <w:r>
        <w:rPr>
          <w:spacing w:val="-1"/>
        </w:rPr>
        <w:t xml:space="preserve"> </w:t>
      </w:r>
      <w:r>
        <w:t>Klassenzimmer);</w:t>
      </w:r>
    </w:p>
    <w:p w:rsidR="00911C6A" w:rsidRDefault="00911C6A" w:rsidP="00911C6A">
      <w:pPr>
        <w:pStyle w:val="a3"/>
        <w:spacing w:line="256" w:lineRule="auto"/>
        <w:jc w:val="left"/>
      </w:pPr>
      <w:r>
        <w:t>сложных</w:t>
      </w:r>
      <w:r>
        <w:rPr>
          <w:spacing w:val="37"/>
        </w:rPr>
        <w:t xml:space="preserve"> </w:t>
      </w:r>
      <w:r>
        <w:t>существительных</w:t>
      </w:r>
      <w:r>
        <w:rPr>
          <w:spacing w:val="31"/>
        </w:rPr>
        <w:t xml:space="preserve"> </w:t>
      </w:r>
      <w:r>
        <w:t>путём</w:t>
      </w:r>
      <w:r>
        <w:rPr>
          <w:spacing w:val="36"/>
        </w:rPr>
        <w:t xml:space="preserve"> </w:t>
      </w:r>
      <w:r>
        <w:t>соединения</w:t>
      </w:r>
      <w:r>
        <w:rPr>
          <w:spacing w:val="35"/>
        </w:rPr>
        <w:t xml:space="preserve"> </w:t>
      </w:r>
      <w:r>
        <w:t>основы</w:t>
      </w:r>
      <w:r>
        <w:rPr>
          <w:spacing w:val="33"/>
        </w:rPr>
        <w:t xml:space="preserve"> </w:t>
      </w:r>
      <w:r>
        <w:t>глагола</w:t>
      </w:r>
      <w:r>
        <w:rPr>
          <w:spacing w:val="32"/>
        </w:rPr>
        <w:t xml:space="preserve"> </w:t>
      </w:r>
      <w:r>
        <w:t>и</w:t>
      </w:r>
      <w:r>
        <w:rPr>
          <w:spacing w:val="41"/>
        </w:rPr>
        <w:t xml:space="preserve"> </w:t>
      </w:r>
      <w:r>
        <w:t>основы</w:t>
      </w:r>
      <w:r>
        <w:rPr>
          <w:spacing w:val="-67"/>
        </w:rPr>
        <w:t xml:space="preserve"> </w:t>
      </w:r>
      <w:r>
        <w:t>существительного</w:t>
      </w:r>
      <w:r>
        <w:rPr>
          <w:spacing w:val="-4"/>
        </w:rPr>
        <w:t xml:space="preserve"> </w:t>
      </w:r>
      <w:r>
        <w:t>(der</w:t>
      </w:r>
      <w:r>
        <w:rPr>
          <w:spacing w:val="1"/>
        </w:rPr>
        <w:t xml:space="preserve"> </w:t>
      </w:r>
      <w:r>
        <w:t>Schreibtisch);</w:t>
      </w:r>
    </w:p>
    <w:p w:rsidR="00911C6A" w:rsidRDefault="00911C6A" w:rsidP="00911C6A">
      <w:pPr>
        <w:pStyle w:val="a3"/>
        <w:tabs>
          <w:tab w:val="left" w:pos="1982"/>
          <w:tab w:val="left" w:pos="4342"/>
          <w:tab w:val="left" w:pos="5292"/>
          <w:tab w:val="left" w:pos="6917"/>
          <w:tab w:val="left" w:pos="8025"/>
        </w:tabs>
        <w:spacing w:line="264" w:lineRule="auto"/>
        <w:ind w:right="125"/>
        <w:jc w:val="left"/>
      </w:pPr>
      <w:r>
        <w:t>сложных</w:t>
      </w:r>
      <w:r>
        <w:tab/>
        <w:t>существительных</w:t>
      </w:r>
      <w:r>
        <w:tab/>
        <w:t>путём</w:t>
      </w:r>
      <w:r>
        <w:tab/>
        <w:t>соединения</w:t>
      </w:r>
      <w:r>
        <w:tab/>
        <w:t>основы</w:t>
      </w:r>
      <w:r>
        <w:tab/>
      </w:r>
      <w:r>
        <w:rPr>
          <w:spacing w:val="-1"/>
        </w:rPr>
        <w:t>прилагательного</w:t>
      </w:r>
      <w:r>
        <w:rPr>
          <w:spacing w:val="-67"/>
        </w:rPr>
        <w:t xml:space="preserve"> </w:t>
      </w:r>
      <w:r>
        <w:t>и</w:t>
      </w:r>
      <w:r>
        <w:rPr>
          <w:spacing w:val="1"/>
        </w:rPr>
        <w:t xml:space="preserve"> </w:t>
      </w:r>
      <w:r>
        <w:t>основы существительного</w:t>
      </w:r>
      <w:r>
        <w:rPr>
          <w:spacing w:val="-3"/>
        </w:rPr>
        <w:t xml:space="preserve"> </w:t>
      </w:r>
      <w:r>
        <w:t>(die</w:t>
      </w:r>
      <w:r>
        <w:rPr>
          <w:spacing w:val="-2"/>
        </w:rPr>
        <w:t xml:space="preserve"> </w:t>
      </w:r>
      <w:r>
        <w:t>Kleinstadt);</w:t>
      </w:r>
    </w:p>
    <w:p w:rsidR="00911C6A" w:rsidRDefault="00911C6A" w:rsidP="00911C6A">
      <w:pPr>
        <w:pStyle w:val="a3"/>
        <w:tabs>
          <w:tab w:val="left" w:pos="2069"/>
          <w:tab w:val="left" w:pos="4328"/>
          <w:tab w:val="left" w:pos="5371"/>
          <w:tab w:val="left" w:pos="7082"/>
          <w:tab w:val="left" w:pos="8089"/>
        </w:tabs>
        <w:spacing w:before="86" w:line="259" w:lineRule="auto"/>
        <w:ind w:right="112"/>
        <w:jc w:val="left"/>
      </w:pPr>
      <w:r>
        <w:t>сложных</w:t>
      </w:r>
      <w:r>
        <w:tab/>
        <w:t>прилагательных</w:t>
      </w:r>
      <w:r>
        <w:tab/>
        <w:t>путём</w:t>
      </w:r>
      <w:r>
        <w:tab/>
        <w:t>соединения</w:t>
      </w:r>
      <w:r>
        <w:tab/>
        <w:t>основ</w:t>
      </w:r>
      <w:r>
        <w:tab/>
        <w:t>прилагательных</w:t>
      </w:r>
      <w:r>
        <w:rPr>
          <w:spacing w:val="-67"/>
        </w:rPr>
        <w:t xml:space="preserve"> </w:t>
      </w:r>
      <w:r>
        <w:t>(dunkelblau);</w:t>
      </w:r>
    </w:p>
    <w:p w:rsidR="00911C6A" w:rsidRDefault="00911C6A" w:rsidP="00911C6A">
      <w:pPr>
        <w:pStyle w:val="a3"/>
        <w:spacing w:before="3" w:line="256" w:lineRule="auto"/>
        <w:jc w:val="left"/>
      </w:pPr>
      <w:r>
        <w:t>конверсия:</w:t>
      </w:r>
      <w:r>
        <w:rPr>
          <w:spacing w:val="1"/>
        </w:rPr>
        <w:t xml:space="preserve"> </w:t>
      </w:r>
      <w:r>
        <w:t>образование</w:t>
      </w:r>
      <w:r>
        <w:rPr>
          <w:spacing w:val="1"/>
        </w:rPr>
        <w:t xml:space="preserve"> </w:t>
      </w:r>
      <w:r>
        <w:t>имён</w:t>
      </w:r>
      <w:r>
        <w:rPr>
          <w:spacing w:val="1"/>
        </w:rPr>
        <w:t xml:space="preserve"> </w:t>
      </w:r>
      <w:r>
        <w:t>существительных от</w:t>
      </w:r>
      <w:r>
        <w:rPr>
          <w:spacing w:val="1"/>
        </w:rPr>
        <w:t xml:space="preserve"> </w:t>
      </w:r>
      <w:r>
        <w:t>неопределённой</w:t>
      </w:r>
      <w:r>
        <w:rPr>
          <w:spacing w:val="1"/>
        </w:rPr>
        <w:t xml:space="preserve"> </w:t>
      </w:r>
      <w:r>
        <w:t>формы</w:t>
      </w:r>
      <w:r>
        <w:rPr>
          <w:spacing w:val="-67"/>
        </w:rPr>
        <w:t xml:space="preserve"> </w:t>
      </w:r>
      <w:r>
        <w:t>глагола</w:t>
      </w:r>
      <w:r>
        <w:rPr>
          <w:spacing w:val="-2"/>
        </w:rPr>
        <w:t xml:space="preserve"> </w:t>
      </w:r>
      <w:r>
        <w:t>(das Lesen);</w:t>
      </w:r>
    </w:p>
    <w:p w:rsidR="00911C6A" w:rsidRDefault="00911C6A" w:rsidP="00911C6A">
      <w:pPr>
        <w:pStyle w:val="a3"/>
        <w:spacing w:before="3" w:line="256" w:lineRule="auto"/>
        <w:jc w:val="left"/>
      </w:pPr>
      <w:r>
        <w:t>имён</w:t>
      </w:r>
      <w:r>
        <w:rPr>
          <w:spacing w:val="37"/>
        </w:rPr>
        <w:t xml:space="preserve"> </w:t>
      </w:r>
      <w:r>
        <w:t>существительных</w:t>
      </w:r>
      <w:r>
        <w:rPr>
          <w:spacing w:val="34"/>
        </w:rPr>
        <w:t xml:space="preserve"> </w:t>
      </w:r>
      <w:r>
        <w:t>от</w:t>
      </w:r>
      <w:r>
        <w:rPr>
          <w:spacing w:val="37"/>
        </w:rPr>
        <w:t xml:space="preserve"> </w:t>
      </w:r>
      <w:r>
        <w:t>основы</w:t>
      </w:r>
      <w:r>
        <w:rPr>
          <w:spacing w:val="36"/>
        </w:rPr>
        <w:t xml:space="preserve"> </w:t>
      </w:r>
      <w:r>
        <w:t>глагола</w:t>
      </w:r>
      <w:r>
        <w:rPr>
          <w:spacing w:val="35"/>
        </w:rPr>
        <w:t xml:space="preserve"> </w:t>
      </w:r>
      <w:r>
        <w:t>без</w:t>
      </w:r>
      <w:r>
        <w:rPr>
          <w:spacing w:val="35"/>
        </w:rPr>
        <w:t xml:space="preserve"> </w:t>
      </w:r>
      <w:r>
        <w:t>изменения</w:t>
      </w:r>
      <w:r>
        <w:rPr>
          <w:spacing w:val="37"/>
        </w:rPr>
        <w:t xml:space="preserve"> </w:t>
      </w:r>
      <w:r>
        <w:t>корневой</w:t>
      </w:r>
      <w:r>
        <w:rPr>
          <w:spacing w:val="38"/>
        </w:rPr>
        <w:t xml:space="preserve"> </w:t>
      </w:r>
      <w:r>
        <w:t>гласной</w:t>
      </w:r>
      <w:r>
        <w:rPr>
          <w:spacing w:val="-67"/>
        </w:rPr>
        <w:t xml:space="preserve"> </w:t>
      </w:r>
      <w:r>
        <w:t>(der Anfang);</w:t>
      </w:r>
    </w:p>
    <w:p w:rsidR="00911C6A" w:rsidRDefault="00911C6A" w:rsidP="00911C6A">
      <w:pPr>
        <w:pStyle w:val="a3"/>
        <w:spacing w:before="9" w:line="259" w:lineRule="auto"/>
        <w:jc w:val="left"/>
      </w:pPr>
      <w:r>
        <w:t>имён</w:t>
      </w:r>
      <w:r>
        <w:rPr>
          <w:spacing w:val="49"/>
        </w:rPr>
        <w:t xml:space="preserve"> </w:t>
      </w:r>
      <w:r>
        <w:t>существительных</w:t>
      </w:r>
      <w:r>
        <w:rPr>
          <w:spacing w:val="46"/>
        </w:rPr>
        <w:t xml:space="preserve"> </w:t>
      </w:r>
      <w:r>
        <w:t>от</w:t>
      </w:r>
      <w:r>
        <w:rPr>
          <w:spacing w:val="49"/>
        </w:rPr>
        <w:t xml:space="preserve"> </w:t>
      </w:r>
      <w:r>
        <w:t>основы</w:t>
      </w:r>
      <w:r>
        <w:rPr>
          <w:spacing w:val="48"/>
        </w:rPr>
        <w:t xml:space="preserve"> </w:t>
      </w:r>
      <w:r>
        <w:t>глагола</w:t>
      </w:r>
      <w:r>
        <w:rPr>
          <w:spacing w:val="47"/>
        </w:rPr>
        <w:t xml:space="preserve"> </w:t>
      </w:r>
      <w:r>
        <w:t>с</w:t>
      </w:r>
      <w:r>
        <w:rPr>
          <w:spacing w:val="47"/>
        </w:rPr>
        <w:t xml:space="preserve"> </w:t>
      </w:r>
      <w:r>
        <w:t>изменением</w:t>
      </w:r>
      <w:r>
        <w:rPr>
          <w:spacing w:val="52"/>
        </w:rPr>
        <w:t xml:space="preserve"> </w:t>
      </w:r>
      <w:r>
        <w:t>корневой</w:t>
      </w:r>
      <w:r>
        <w:rPr>
          <w:spacing w:val="50"/>
        </w:rPr>
        <w:t xml:space="preserve"> </w:t>
      </w:r>
      <w:r>
        <w:t>гласной</w:t>
      </w:r>
      <w:r>
        <w:rPr>
          <w:spacing w:val="-67"/>
        </w:rPr>
        <w:t xml:space="preserve"> </w:t>
      </w:r>
      <w:r>
        <w:t>(der Sprung);</w:t>
      </w:r>
    </w:p>
    <w:p w:rsidR="00911C6A" w:rsidRDefault="00911C6A" w:rsidP="00911C6A">
      <w:pPr>
        <w:pStyle w:val="a3"/>
        <w:tabs>
          <w:tab w:val="left" w:pos="1542"/>
          <w:tab w:val="left" w:pos="3917"/>
          <w:tab w:val="left" w:pos="4435"/>
          <w:tab w:val="left" w:pos="6622"/>
          <w:tab w:val="left" w:pos="7348"/>
          <w:tab w:val="left" w:pos="8298"/>
          <w:tab w:val="left" w:pos="8917"/>
        </w:tabs>
        <w:spacing w:line="256" w:lineRule="auto"/>
        <w:ind w:right="117"/>
        <w:jc w:val="left"/>
      </w:pPr>
      <w:r>
        <w:t>имён</w:t>
      </w:r>
      <w:r>
        <w:tab/>
        <w:t>существительных</w:t>
      </w:r>
      <w:r>
        <w:tab/>
        <w:t>от</w:t>
      </w:r>
      <w:r>
        <w:tab/>
        <w:t>прилагательных</w:t>
      </w:r>
      <w:r>
        <w:tab/>
        <w:t>(das</w:t>
      </w:r>
      <w:r>
        <w:tab/>
        <w:t>Beste,</w:t>
      </w:r>
      <w:r>
        <w:tab/>
        <w:t>der</w:t>
      </w:r>
      <w:r>
        <w:tab/>
      </w:r>
      <w:r>
        <w:rPr>
          <w:spacing w:val="-1"/>
        </w:rPr>
        <w:t>Deutsche,</w:t>
      </w:r>
      <w:r>
        <w:rPr>
          <w:spacing w:val="-67"/>
        </w:rPr>
        <w:t xml:space="preserve"> </w:t>
      </w:r>
      <w:r>
        <w:t>die</w:t>
      </w:r>
      <w:r>
        <w:rPr>
          <w:spacing w:val="-1"/>
        </w:rPr>
        <w:t xml:space="preserve"> </w:t>
      </w:r>
      <w:r>
        <w:t>Bekannte).</w:t>
      </w:r>
    </w:p>
    <w:p w:rsidR="00911C6A" w:rsidRDefault="00911C6A" w:rsidP="00911C6A">
      <w:pPr>
        <w:pStyle w:val="a3"/>
        <w:tabs>
          <w:tab w:val="left" w:pos="3025"/>
          <w:tab w:val="left" w:pos="5062"/>
          <w:tab w:val="left" w:pos="6759"/>
          <w:tab w:val="left" w:pos="8680"/>
        </w:tabs>
        <w:spacing w:before="6"/>
        <w:ind w:left="680" w:firstLine="0"/>
        <w:jc w:val="left"/>
      </w:pPr>
      <w:r>
        <w:t>Многозначные</w:t>
      </w:r>
      <w:r>
        <w:tab/>
        <w:t>лексические</w:t>
      </w:r>
      <w:r>
        <w:tab/>
        <w:t>единицы.</w:t>
      </w:r>
      <w:r>
        <w:tab/>
        <w:t>Синонимы.</w:t>
      </w:r>
      <w:r>
        <w:tab/>
        <w:t>Антонимы.</w:t>
      </w:r>
    </w:p>
    <w:p w:rsidR="00911C6A" w:rsidRDefault="00911C6A" w:rsidP="00911C6A">
      <w:pPr>
        <w:pStyle w:val="a3"/>
        <w:spacing w:before="24"/>
        <w:ind w:firstLine="0"/>
        <w:jc w:val="left"/>
      </w:pPr>
      <w:r>
        <w:t>Интернациональные</w:t>
      </w:r>
      <w:r>
        <w:rPr>
          <w:spacing w:val="-9"/>
        </w:rPr>
        <w:t xml:space="preserve"> </w:t>
      </w:r>
      <w:r>
        <w:t>слова.</w:t>
      </w:r>
      <w:r>
        <w:rPr>
          <w:spacing w:val="-6"/>
        </w:rPr>
        <w:t xml:space="preserve"> </w:t>
      </w:r>
      <w:r>
        <w:t>Сокращения</w:t>
      </w:r>
      <w:r>
        <w:rPr>
          <w:spacing w:val="-6"/>
        </w:rPr>
        <w:t xml:space="preserve"> </w:t>
      </w:r>
      <w:r>
        <w:t>и</w:t>
      </w:r>
      <w:r>
        <w:rPr>
          <w:spacing w:val="-6"/>
        </w:rPr>
        <w:t xml:space="preserve"> </w:t>
      </w:r>
      <w:r>
        <w:t>аббревиатуры.</w:t>
      </w:r>
    </w:p>
    <w:p w:rsidR="00911C6A" w:rsidRDefault="00911C6A" w:rsidP="00911C6A">
      <w:pPr>
        <w:pStyle w:val="a3"/>
        <w:tabs>
          <w:tab w:val="left" w:pos="2176"/>
          <w:tab w:val="left" w:pos="3413"/>
          <w:tab w:val="left" w:pos="4270"/>
          <w:tab w:val="left" w:pos="4896"/>
          <w:tab w:val="left" w:pos="6607"/>
          <w:tab w:val="left" w:pos="8308"/>
          <w:tab w:val="left" w:pos="8668"/>
        </w:tabs>
        <w:spacing w:before="24" w:line="256" w:lineRule="auto"/>
        <w:ind w:right="111"/>
        <w:jc w:val="left"/>
      </w:pPr>
      <w:r>
        <w:t>Различные</w:t>
      </w:r>
      <w:r>
        <w:tab/>
        <w:t>средства</w:t>
      </w:r>
      <w:r>
        <w:tab/>
        <w:t>связи</w:t>
      </w:r>
      <w:r>
        <w:tab/>
        <w:t>для</w:t>
      </w:r>
      <w:r>
        <w:tab/>
        <w:t>обеспечения</w:t>
      </w:r>
      <w:r>
        <w:tab/>
        <w:t>целостности</w:t>
      </w:r>
      <w:r>
        <w:tab/>
        <w:t>и</w:t>
      </w:r>
      <w:r>
        <w:tab/>
      </w:r>
      <w:r>
        <w:rPr>
          <w:spacing w:val="-1"/>
        </w:rPr>
        <w:t>логичности</w:t>
      </w:r>
      <w:r>
        <w:rPr>
          <w:spacing w:val="-67"/>
        </w:rPr>
        <w:t xml:space="preserve"> </w:t>
      </w:r>
      <w:r>
        <w:t>устного/письменного</w:t>
      </w:r>
      <w:r>
        <w:rPr>
          <w:spacing w:val="-4"/>
        </w:rPr>
        <w:t xml:space="preserve"> </w:t>
      </w:r>
      <w:r>
        <w:t>высказывания.</w:t>
      </w:r>
    </w:p>
    <w:p w:rsidR="00911C6A" w:rsidRDefault="00911C6A" w:rsidP="00911C6A">
      <w:pPr>
        <w:spacing w:before="125"/>
        <w:ind w:left="110"/>
        <w:rPr>
          <w:i/>
          <w:sz w:val="28"/>
        </w:rPr>
      </w:pPr>
      <w:r>
        <w:rPr>
          <w:i/>
          <w:sz w:val="28"/>
        </w:rPr>
        <w:t>Грамматическая</w:t>
      </w:r>
      <w:r>
        <w:rPr>
          <w:i/>
          <w:spacing w:val="-5"/>
          <w:sz w:val="28"/>
        </w:rPr>
        <w:t xml:space="preserve"> </w:t>
      </w:r>
      <w:r>
        <w:rPr>
          <w:i/>
          <w:sz w:val="28"/>
        </w:rPr>
        <w:t>сторона</w:t>
      </w:r>
      <w:r>
        <w:rPr>
          <w:i/>
          <w:spacing w:val="-2"/>
          <w:sz w:val="28"/>
        </w:rPr>
        <w:t xml:space="preserve"> </w:t>
      </w:r>
      <w:r>
        <w:rPr>
          <w:i/>
          <w:sz w:val="28"/>
        </w:rPr>
        <w:t>речи</w:t>
      </w:r>
    </w:p>
    <w:p w:rsidR="00911C6A" w:rsidRDefault="00911C6A" w:rsidP="00911C6A">
      <w:pPr>
        <w:pStyle w:val="a3"/>
        <w:spacing w:before="30" w:line="259" w:lineRule="auto"/>
        <w:ind w:right="12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5"/>
        </w:rPr>
        <w:t xml:space="preserve"> </w:t>
      </w:r>
      <w:r>
        <w:t>форм</w:t>
      </w:r>
      <w:r>
        <w:rPr>
          <w:spacing w:val="1"/>
        </w:rPr>
        <w:t xml:space="preserve"> </w:t>
      </w:r>
      <w:r>
        <w:t>и</w:t>
      </w:r>
      <w:r>
        <w:rPr>
          <w:spacing w:val="1"/>
        </w:rPr>
        <w:t xml:space="preserve"> </w:t>
      </w:r>
      <w:r>
        <w:t>синтаксических</w:t>
      </w:r>
      <w:r>
        <w:rPr>
          <w:spacing w:val="-5"/>
        </w:rPr>
        <w:t xml:space="preserve"> </w:t>
      </w:r>
      <w:r>
        <w:t>конструкций немецкого</w:t>
      </w:r>
      <w:r>
        <w:rPr>
          <w:spacing w:val="-4"/>
        </w:rPr>
        <w:t xml:space="preserve"> </w:t>
      </w:r>
      <w:r>
        <w:t>языка.</w:t>
      </w:r>
    </w:p>
    <w:p w:rsidR="00911C6A" w:rsidRDefault="00911C6A" w:rsidP="00911C6A">
      <w:pPr>
        <w:pStyle w:val="a3"/>
        <w:spacing w:line="259" w:lineRule="auto"/>
        <w:ind w:right="117"/>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67"/>
        </w:rPr>
        <w:t xml:space="preserve"> </w:t>
      </w:r>
      <w:r>
        <w:t>форме).</w:t>
      </w:r>
    </w:p>
    <w:p w:rsidR="00911C6A" w:rsidRPr="00B75160" w:rsidRDefault="00911C6A" w:rsidP="00911C6A">
      <w:pPr>
        <w:pStyle w:val="a3"/>
        <w:spacing w:line="321" w:lineRule="exact"/>
        <w:ind w:left="680" w:firstLine="0"/>
        <w:rPr>
          <w:lang w:val="en-US"/>
        </w:rPr>
      </w:pPr>
      <w:r>
        <w:t>Предложения</w:t>
      </w:r>
      <w:r>
        <w:rPr>
          <w:spacing w:val="127"/>
        </w:rPr>
        <w:t xml:space="preserve"> </w:t>
      </w:r>
      <w:r>
        <w:t>с</w:t>
      </w:r>
      <w:r>
        <w:rPr>
          <w:spacing w:val="126"/>
        </w:rPr>
        <w:t xml:space="preserve"> </w:t>
      </w:r>
      <w:r>
        <w:t>безличным</w:t>
      </w:r>
      <w:r>
        <w:rPr>
          <w:spacing w:val="116"/>
        </w:rPr>
        <w:t xml:space="preserve"> </w:t>
      </w:r>
      <w:r>
        <w:t>местоимением</w:t>
      </w:r>
      <w:r>
        <w:rPr>
          <w:spacing w:val="130"/>
        </w:rPr>
        <w:t xml:space="preserve"> </w:t>
      </w:r>
      <w:r>
        <w:t>es</w:t>
      </w:r>
      <w:r>
        <w:rPr>
          <w:spacing w:val="119"/>
        </w:rPr>
        <w:t xml:space="preserve"> </w:t>
      </w:r>
      <w:r>
        <w:t>(Es</w:t>
      </w:r>
      <w:r>
        <w:rPr>
          <w:spacing w:val="119"/>
        </w:rPr>
        <w:t xml:space="preserve"> </w:t>
      </w:r>
      <w:r>
        <w:t>ist</w:t>
      </w:r>
      <w:r>
        <w:rPr>
          <w:spacing w:val="121"/>
        </w:rPr>
        <w:t xml:space="preserve"> </w:t>
      </w:r>
      <w:r>
        <w:t>4</w:t>
      </w:r>
      <w:r>
        <w:rPr>
          <w:spacing w:val="124"/>
        </w:rPr>
        <w:t xml:space="preserve"> </w:t>
      </w:r>
      <w:r>
        <w:t>Uhr.</w:t>
      </w:r>
      <w:r>
        <w:rPr>
          <w:spacing w:val="74"/>
        </w:rPr>
        <w:t xml:space="preserve"> </w:t>
      </w:r>
      <w:r w:rsidRPr="00B75160">
        <w:rPr>
          <w:lang w:val="en-US"/>
        </w:rPr>
        <w:t>Es</w:t>
      </w:r>
      <w:r w:rsidRPr="00B75160">
        <w:rPr>
          <w:spacing w:val="119"/>
          <w:lang w:val="en-US"/>
        </w:rPr>
        <w:t xml:space="preserve"> </w:t>
      </w:r>
      <w:r w:rsidRPr="00B75160">
        <w:rPr>
          <w:lang w:val="en-US"/>
        </w:rPr>
        <w:t>regnet.</w:t>
      </w:r>
    </w:p>
    <w:p w:rsidR="00911C6A" w:rsidRPr="00B75160" w:rsidRDefault="00911C6A" w:rsidP="00911C6A">
      <w:pPr>
        <w:pStyle w:val="a3"/>
        <w:spacing w:before="20"/>
        <w:ind w:firstLine="0"/>
        <w:rPr>
          <w:lang w:val="en-US"/>
        </w:rPr>
      </w:pPr>
      <w:r w:rsidRPr="00B75160">
        <w:rPr>
          <w:lang w:val="en-US"/>
        </w:rPr>
        <w:t>Es</w:t>
      </w:r>
      <w:r w:rsidRPr="00B75160">
        <w:rPr>
          <w:spacing w:val="-2"/>
          <w:lang w:val="en-US"/>
        </w:rPr>
        <w:t xml:space="preserve"> </w:t>
      </w:r>
      <w:r w:rsidRPr="00B75160">
        <w:rPr>
          <w:lang w:val="en-US"/>
        </w:rPr>
        <w:t>ist interessant.).</w:t>
      </w:r>
    </w:p>
    <w:p w:rsidR="00911C6A" w:rsidRPr="00B75160" w:rsidRDefault="00911C6A" w:rsidP="00911C6A">
      <w:pPr>
        <w:pStyle w:val="a3"/>
        <w:spacing w:before="32"/>
        <w:ind w:left="680" w:firstLine="0"/>
        <w:rPr>
          <w:lang w:val="en-US"/>
        </w:rPr>
      </w:pPr>
      <w:r>
        <w:t>Предложения</w:t>
      </w:r>
      <w:r w:rsidRPr="00B75160">
        <w:rPr>
          <w:spacing w:val="-1"/>
          <w:lang w:val="en-US"/>
        </w:rPr>
        <w:t xml:space="preserve"> </w:t>
      </w:r>
      <w:r w:rsidRPr="00B75160">
        <w:rPr>
          <w:lang w:val="en-US"/>
        </w:rPr>
        <w:t>c</w:t>
      </w:r>
      <w:r w:rsidRPr="00B75160">
        <w:rPr>
          <w:spacing w:val="-4"/>
          <w:lang w:val="en-US"/>
        </w:rPr>
        <w:t xml:space="preserve"> </w:t>
      </w:r>
      <w:r>
        <w:t>конструкцией</w:t>
      </w:r>
      <w:r w:rsidRPr="00B75160">
        <w:rPr>
          <w:lang w:val="en-US"/>
        </w:rPr>
        <w:t xml:space="preserve"> es</w:t>
      </w:r>
      <w:r w:rsidRPr="00B75160">
        <w:rPr>
          <w:spacing w:val="-4"/>
          <w:lang w:val="en-US"/>
        </w:rPr>
        <w:t xml:space="preserve"> </w:t>
      </w:r>
      <w:r w:rsidRPr="00B75160">
        <w:rPr>
          <w:lang w:val="en-US"/>
        </w:rPr>
        <w:t>gibt</w:t>
      </w:r>
      <w:r w:rsidRPr="00B75160">
        <w:rPr>
          <w:spacing w:val="-2"/>
          <w:lang w:val="en-US"/>
        </w:rPr>
        <w:t xml:space="preserve"> </w:t>
      </w:r>
      <w:r w:rsidRPr="00B75160">
        <w:rPr>
          <w:lang w:val="en-US"/>
        </w:rPr>
        <w:t>(Es</w:t>
      </w:r>
      <w:r w:rsidRPr="00B75160">
        <w:rPr>
          <w:spacing w:val="-4"/>
          <w:lang w:val="en-US"/>
        </w:rPr>
        <w:t xml:space="preserve"> </w:t>
      </w:r>
      <w:r w:rsidRPr="00B75160">
        <w:rPr>
          <w:lang w:val="en-US"/>
        </w:rPr>
        <w:t>gibt</w:t>
      </w:r>
      <w:r w:rsidRPr="00B75160">
        <w:rPr>
          <w:spacing w:val="-2"/>
          <w:lang w:val="en-US"/>
        </w:rPr>
        <w:t xml:space="preserve"> </w:t>
      </w:r>
      <w:r w:rsidRPr="00B75160">
        <w:rPr>
          <w:lang w:val="en-US"/>
        </w:rPr>
        <w:t>einen</w:t>
      </w:r>
      <w:r w:rsidRPr="00B75160">
        <w:rPr>
          <w:spacing w:val="-1"/>
          <w:lang w:val="en-US"/>
        </w:rPr>
        <w:t xml:space="preserve"> </w:t>
      </w:r>
      <w:r w:rsidRPr="00B75160">
        <w:rPr>
          <w:lang w:val="en-US"/>
        </w:rPr>
        <w:t>Park</w:t>
      </w:r>
      <w:r w:rsidRPr="00B75160">
        <w:rPr>
          <w:spacing w:val="-5"/>
          <w:lang w:val="en-US"/>
        </w:rPr>
        <w:t xml:space="preserve"> </w:t>
      </w:r>
      <w:r w:rsidRPr="00B75160">
        <w:rPr>
          <w:lang w:val="en-US"/>
        </w:rPr>
        <w:t>neben</w:t>
      </w:r>
      <w:r w:rsidRPr="00B75160">
        <w:rPr>
          <w:spacing w:val="-7"/>
          <w:lang w:val="en-US"/>
        </w:rPr>
        <w:t xml:space="preserve"> </w:t>
      </w:r>
      <w:r w:rsidRPr="00B75160">
        <w:rPr>
          <w:lang w:val="en-US"/>
        </w:rPr>
        <w:t>der</w:t>
      </w:r>
      <w:r w:rsidRPr="00B75160">
        <w:rPr>
          <w:spacing w:val="-3"/>
          <w:lang w:val="en-US"/>
        </w:rPr>
        <w:t xml:space="preserve"> </w:t>
      </w:r>
      <w:r w:rsidRPr="00B75160">
        <w:rPr>
          <w:lang w:val="en-US"/>
        </w:rPr>
        <w:t>Schule.).</w:t>
      </w:r>
    </w:p>
    <w:p w:rsidR="00911C6A" w:rsidRDefault="00911C6A" w:rsidP="00911C6A">
      <w:pPr>
        <w:pStyle w:val="a3"/>
        <w:spacing w:before="23" w:line="256" w:lineRule="auto"/>
        <w:ind w:right="115"/>
      </w:pPr>
      <w:r>
        <w:t>Предложения</w:t>
      </w:r>
      <w:r>
        <w:rPr>
          <w:spacing w:val="30"/>
        </w:rPr>
        <w:t xml:space="preserve"> </w:t>
      </w:r>
      <w:r>
        <w:t>с</w:t>
      </w:r>
      <w:r>
        <w:rPr>
          <w:spacing w:val="96"/>
        </w:rPr>
        <w:t xml:space="preserve"> </w:t>
      </w:r>
      <w:r>
        <w:t>неопределённо-личным</w:t>
      </w:r>
      <w:r>
        <w:rPr>
          <w:spacing w:val="101"/>
        </w:rPr>
        <w:t xml:space="preserve"> </w:t>
      </w:r>
      <w:r>
        <w:t>местоимением</w:t>
      </w:r>
      <w:r>
        <w:rPr>
          <w:spacing w:val="100"/>
        </w:rPr>
        <w:t xml:space="preserve"> </w:t>
      </w:r>
      <w:r>
        <w:t>man,</w:t>
      </w:r>
      <w:r>
        <w:rPr>
          <w:spacing w:val="100"/>
        </w:rPr>
        <w:t xml:space="preserve"> </w:t>
      </w:r>
      <w:r>
        <w:t>в</w:t>
      </w:r>
      <w:r>
        <w:rPr>
          <w:spacing w:val="95"/>
        </w:rPr>
        <w:t xml:space="preserve"> </w:t>
      </w:r>
      <w:r>
        <w:t>том</w:t>
      </w:r>
      <w:r>
        <w:rPr>
          <w:spacing w:val="101"/>
        </w:rPr>
        <w:t xml:space="preserve"> </w:t>
      </w:r>
      <w:r>
        <w:t>числе</w:t>
      </w:r>
      <w:r>
        <w:rPr>
          <w:spacing w:val="-68"/>
        </w:rPr>
        <w:t xml:space="preserve"> </w:t>
      </w:r>
      <w:r>
        <w:t>с</w:t>
      </w:r>
      <w:r>
        <w:rPr>
          <w:spacing w:val="-2"/>
        </w:rPr>
        <w:t xml:space="preserve"> </w:t>
      </w:r>
      <w:r>
        <w:t>модальными</w:t>
      </w:r>
      <w:r>
        <w:rPr>
          <w:spacing w:val="2"/>
        </w:rPr>
        <w:t xml:space="preserve"> </w:t>
      </w:r>
      <w:r>
        <w:t>глаголами.</w:t>
      </w:r>
    </w:p>
    <w:p w:rsidR="00911C6A" w:rsidRDefault="00911C6A" w:rsidP="00911C6A">
      <w:pPr>
        <w:pStyle w:val="a3"/>
        <w:spacing w:before="10"/>
        <w:ind w:left="680" w:firstLine="0"/>
      </w:pPr>
      <w:r>
        <w:t>Предложения</w:t>
      </w:r>
      <w:r>
        <w:rPr>
          <w:spacing w:val="-1"/>
        </w:rPr>
        <w:t xml:space="preserve"> </w:t>
      </w:r>
      <w:r>
        <w:t>с</w:t>
      </w:r>
      <w:r>
        <w:rPr>
          <w:spacing w:val="-4"/>
        </w:rPr>
        <w:t xml:space="preserve"> </w:t>
      </w:r>
      <w:r>
        <w:t>инфинитивным</w:t>
      </w:r>
      <w:r>
        <w:rPr>
          <w:spacing w:val="-7"/>
        </w:rPr>
        <w:t xml:space="preserve"> </w:t>
      </w:r>
      <w:r>
        <w:t>оборотом um</w:t>
      </w:r>
      <w:r>
        <w:rPr>
          <w:spacing w:val="-10"/>
        </w:rPr>
        <w:t xml:space="preserve"> </w:t>
      </w:r>
      <w:r>
        <w:t>…</w:t>
      </w:r>
      <w:r>
        <w:rPr>
          <w:spacing w:val="-2"/>
        </w:rPr>
        <w:t xml:space="preserve"> </w:t>
      </w:r>
      <w:r>
        <w:t>zu.</w:t>
      </w:r>
    </w:p>
    <w:p w:rsidR="00911C6A" w:rsidRDefault="00911C6A" w:rsidP="00911C6A">
      <w:pPr>
        <w:pStyle w:val="a3"/>
        <w:spacing w:before="24" w:line="256" w:lineRule="auto"/>
        <w:ind w:right="117"/>
      </w:pPr>
      <w:r>
        <w:t>Предложения с глаголами, требующими употребления после них частицы zu</w:t>
      </w:r>
      <w:r>
        <w:rPr>
          <w:spacing w:val="1"/>
        </w:rPr>
        <w:t xml:space="preserve"> </w:t>
      </w:r>
      <w:r>
        <w:t>и</w:t>
      </w:r>
      <w:r>
        <w:rPr>
          <w:spacing w:val="1"/>
        </w:rPr>
        <w:t xml:space="preserve"> </w:t>
      </w:r>
      <w:r>
        <w:t>инфинитива.</w:t>
      </w:r>
    </w:p>
    <w:p w:rsidR="00911C6A" w:rsidRDefault="00911C6A" w:rsidP="00911C6A">
      <w:pPr>
        <w:pStyle w:val="a3"/>
        <w:spacing w:before="2" w:line="264" w:lineRule="auto"/>
        <w:ind w:right="117"/>
      </w:pPr>
      <w:r>
        <w:t>Сложносочинённые предложения с сочинительными союзами und, aber, oder,</w:t>
      </w:r>
      <w:r>
        <w:rPr>
          <w:spacing w:val="1"/>
        </w:rPr>
        <w:t xml:space="preserve"> </w:t>
      </w:r>
      <w:r>
        <w:t>sondern,</w:t>
      </w:r>
      <w:r>
        <w:rPr>
          <w:spacing w:val="-6"/>
        </w:rPr>
        <w:t xml:space="preserve"> </w:t>
      </w:r>
      <w:r>
        <w:t>denn,</w:t>
      </w:r>
      <w:r>
        <w:rPr>
          <w:spacing w:val="-5"/>
        </w:rPr>
        <w:t xml:space="preserve"> </w:t>
      </w:r>
      <w:r>
        <w:t>nicht</w:t>
      </w:r>
      <w:r>
        <w:rPr>
          <w:spacing w:val="-7"/>
        </w:rPr>
        <w:t xml:space="preserve"> </w:t>
      </w:r>
      <w:r>
        <w:t>nur</w:t>
      </w:r>
      <w:r>
        <w:rPr>
          <w:spacing w:val="-7"/>
        </w:rPr>
        <w:t xml:space="preserve"> </w:t>
      </w:r>
      <w:r>
        <w:t>…</w:t>
      </w:r>
      <w:r>
        <w:rPr>
          <w:spacing w:val="-1"/>
        </w:rPr>
        <w:t xml:space="preserve"> </w:t>
      </w:r>
      <w:r>
        <w:t>sondern</w:t>
      </w:r>
      <w:r>
        <w:rPr>
          <w:spacing w:val="2"/>
        </w:rPr>
        <w:t xml:space="preserve"> </w:t>
      </w:r>
      <w:r>
        <w:t>auch,</w:t>
      </w:r>
      <w:r>
        <w:rPr>
          <w:spacing w:val="2"/>
        </w:rPr>
        <w:t xml:space="preserve"> </w:t>
      </w:r>
      <w:r>
        <w:t>наречиями</w:t>
      </w:r>
      <w:r>
        <w:rPr>
          <w:spacing w:val="-7"/>
        </w:rPr>
        <w:t xml:space="preserve"> </w:t>
      </w:r>
      <w:r>
        <w:t>deshalb,</w:t>
      </w:r>
      <w:r>
        <w:rPr>
          <w:spacing w:val="2"/>
        </w:rPr>
        <w:t xml:space="preserve"> </w:t>
      </w:r>
      <w:r>
        <w:t>darum,</w:t>
      </w:r>
      <w:r>
        <w:rPr>
          <w:spacing w:val="1"/>
        </w:rPr>
        <w:t xml:space="preserve"> </w:t>
      </w:r>
      <w:r>
        <w:t>trotzdem.</w:t>
      </w:r>
    </w:p>
    <w:p w:rsidR="00911C6A" w:rsidRDefault="00911C6A" w:rsidP="00911C6A">
      <w:pPr>
        <w:pStyle w:val="a3"/>
        <w:spacing w:line="259" w:lineRule="auto"/>
        <w:ind w:right="104"/>
      </w:pPr>
      <w:r>
        <w:t>Сложноподчинённые</w:t>
      </w:r>
      <w:r>
        <w:rPr>
          <w:spacing w:val="1"/>
        </w:rPr>
        <w:t xml:space="preserve"> </w:t>
      </w:r>
      <w:r>
        <w:t>предложения:</w:t>
      </w:r>
      <w:r>
        <w:rPr>
          <w:spacing w:val="70"/>
        </w:rPr>
        <w:t xml:space="preserve"> </w:t>
      </w:r>
      <w:r>
        <w:t>дополнительные</w:t>
      </w:r>
      <w:r>
        <w:rPr>
          <w:spacing w:val="70"/>
        </w:rPr>
        <w:t xml:space="preserve"> </w:t>
      </w:r>
      <w:r>
        <w:t>–</w:t>
      </w:r>
      <w:r>
        <w:rPr>
          <w:spacing w:val="70"/>
        </w:rPr>
        <w:t xml:space="preserve"> </w:t>
      </w:r>
      <w:r>
        <w:t>с</w:t>
      </w:r>
      <w:r>
        <w:rPr>
          <w:spacing w:val="70"/>
        </w:rPr>
        <w:t xml:space="preserve"> </w:t>
      </w:r>
      <w:r>
        <w:t>союзами</w:t>
      </w:r>
      <w:r>
        <w:rPr>
          <w:spacing w:val="70"/>
        </w:rPr>
        <w:t xml:space="preserve"> </w:t>
      </w:r>
      <w:r>
        <w:t>dass,</w:t>
      </w:r>
      <w:r>
        <w:rPr>
          <w:spacing w:val="70"/>
        </w:rPr>
        <w:t xml:space="preserve"> </w:t>
      </w:r>
      <w:r>
        <w:t>ob</w:t>
      </w:r>
      <w:r>
        <w:rPr>
          <w:spacing w:val="-67"/>
        </w:rPr>
        <w:t xml:space="preserve"> </w:t>
      </w:r>
      <w:r>
        <w:t>и</w:t>
      </w:r>
      <w:r>
        <w:rPr>
          <w:spacing w:val="47"/>
        </w:rPr>
        <w:t xml:space="preserve"> </w:t>
      </w:r>
      <w:r>
        <w:t>других;</w:t>
      </w:r>
      <w:r>
        <w:rPr>
          <w:spacing w:val="49"/>
        </w:rPr>
        <w:t xml:space="preserve"> </w:t>
      </w:r>
      <w:r>
        <w:t>причины</w:t>
      </w:r>
      <w:r>
        <w:rPr>
          <w:spacing w:val="52"/>
        </w:rPr>
        <w:t xml:space="preserve"> </w:t>
      </w:r>
      <w:r>
        <w:t>–</w:t>
      </w:r>
      <w:r>
        <w:rPr>
          <w:spacing w:val="44"/>
        </w:rPr>
        <w:t xml:space="preserve"> </w:t>
      </w:r>
      <w:r>
        <w:t>с</w:t>
      </w:r>
      <w:r>
        <w:rPr>
          <w:spacing w:val="45"/>
        </w:rPr>
        <w:t xml:space="preserve"> </w:t>
      </w:r>
      <w:r>
        <w:t>союзами</w:t>
      </w:r>
      <w:r>
        <w:rPr>
          <w:spacing w:val="48"/>
        </w:rPr>
        <w:t xml:space="preserve"> </w:t>
      </w:r>
      <w:r>
        <w:t>weil,</w:t>
      </w:r>
      <w:r>
        <w:rPr>
          <w:spacing w:val="42"/>
        </w:rPr>
        <w:t xml:space="preserve"> </w:t>
      </w:r>
      <w:r>
        <w:t>da;</w:t>
      </w:r>
      <w:r>
        <w:rPr>
          <w:spacing w:val="42"/>
        </w:rPr>
        <w:t xml:space="preserve"> </w:t>
      </w:r>
      <w:r>
        <w:t>условия</w:t>
      </w:r>
      <w:r>
        <w:rPr>
          <w:spacing w:val="53"/>
        </w:rPr>
        <w:t xml:space="preserve"> </w:t>
      </w:r>
      <w:r>
        <w:t>–</w:t>
      </w:r>
      <w:r>
        <w:rPr>
          <w:spacing w:val="52"/>
        </w:rPr>
        <w:t xml:space="preserve"> </w:t>
      </w:r>
      <w:r>
        <w:t>с</w:t>
      </w:r>
      <w:r>
        <w:rPr>
          <w:spacing w:val="45"/>
        </w:rPr>
        <w:t xml:space="preserve"> </w:t>
      </w:r>
      <w:r>
        <w:t>союзом</w:t>
      </w:r>
      <w:r>
        <w:rPr>
          <w:spacing w:val="49"/>
        </w:rPr>
        <w:t xml:space="preserve"> </w:t>
      </w:r>
      <w:r>
        <w:t>wenn;</w:t>
      </w:r>
      <w:r>
        <w:rPr>
          <w:spacing w:val="43"/>
        </w:rPr>
        <w:t xml:space="preserve"> </w:t>
      </w:r>
      <w:r>
        <w:t>времени</w:t>
      </w:r>
      <w:r>
        <w:rPr>
          <w:spacing w:val="52"/>
        </w:rPr>
        <w:t xml:space="preserve"> </w:t>
      </w:r>
      <w:r>
        <w:t>–</w:t>
      </w:r>
      <w:r>
        <w:rPr>
          <w:spacing w:val="-67"/>
        </w:rPr>
        <w:t xml:space="preserve"> </w:t>
      </w:r>
      <w:r>
        <w:t xml:space="preserve">с   союзами   wenn,   </w:t>
      </w:r>
      <w:r>
        <w:lastRenderedPageBreak/>
        <w:t>als,</w:t>
      </w:r>
      <w:r>
        <w:rPr>
          <w:spacing w:val="70"/>
        </w:rPr>
        <w:t xml:space="preserve"> </w:t>
      </w:r>
      <w:r>
        <w:t>nachdem;   цели   –   с   союзом   damit;   определительные</w:t>
      </w:r>
      <w:r>
        <w:rPr>
          <w:spacing w:val="-67"/>
        </w:rPr>
        <w:t xml:space="preserve"> </w:t>
      </w:r>
      <w:r>
        <w:t>с</w:t>
      </w:r>
      <w:r>
        <w:rPr>
          <w:spacing w:val="-2"/>
        </w:rPr>
        <w:t xml:space="preserve"> </w:t>
      </w:r>
      <w:r>
        <w:t>относительными</w:t>
      </w:r>
      <w:r>
        <w:rPr>
          <w:spacing w:val="2"/>
        </w:rPr>
        <w:t xml:space="preserve"> </w:t>
      </w:r>
      <w:r>
        <w:t>местоимениями</w:t>
      </w:r>
      <w:r>
        <w:rPr>
          <w:spacing w:val="-5"/>
        </w:rPr>
        <w:t xml:space="preserve"> </w:t>
      </w:r>
      <w:r>
        <w:t>die,</w:t>
      </w:r>
      <w:r>
        <w:rPr>
          <w:spacing w:val="-4"/>
        </w:rPr>
        <w:t xml:space="preserve"> </w:t>
      </w:r>
      <w:r>
        <w:t>der,</w:t>
      </w:r>
      <w:r>
        <w:rPr>
          <w:spacing w:val="3"/>
        </w:rPr>
        <w:t xml:space="preserve"> </w:t>
      </w:r>
      <w:r>
        <w:t>das.</w:t>
      </w:r>
    </w:p>
    <w:p w:rsidR="00911C6A" w:rsidRDefault="00911C6A" w:rsidP="00911C6A">
      <w:pPr>
        <w:pStyle w:val="a3"/>
        <w:spacing w:line="256" w:lineRule="auto"/>
        <w:ind w:right="112"/>
      </w:pPr>
      <w:r>
        <w:t>Способы</w:t>
      </w:r>
      <w:r>
        <w:rPr>
          <w:spacing w:val="-5"/>
        </w:rPr>
        <w:t xml:space="preserve"> </w:t>
      </w:r>
      <w:r>
        <w:t>выражения</w:t>
      </w:r>
      <w:r>
        <w:rPr>
          <w:spacing w:val="-2"/>
        </w:rPr>
        <w:t xml:space="preserve"> </w:t>
      </w:r>
      <w:r>
        <w:t>косвенной</w:t>
      </w:r>
      <w:r>
        <w:rPr>
          <w:spacing w:val="-2"/>
        </w:rPr>
        <w:t xml:space="preserve"> </w:t>
      </w:r>
      <w:r>
        <w:t>речи,</w:t>
      </w:r>
      <w:r>
        <w:rPr>
          <w:spacing w:val="-2"/>
        </w:rPr>
        <w:t xml:space="preserve"> </w:t>
      </w:r>
      <w:r>
        <w:t>в</w:t>
      </w:r>
      <w:r>
        <w:rPr>
          <w:spacing w:val="-6"/>
        </w:rPr>
        <w:t xml:space="preserve"> </w:t>
      </w:r>
      <w:r>
        <w:t>том</w:t>
      </w:r>
      <w:r>
        <w:rPr>
          <w:spacing w:val="-8"/>
        </w:rPr>
        <w:t xml:space="preserve"> </w:t>
      </w:r>
      <w:r>
        <w:t>числе</w:t>
      </w:r>
      <w:r>
        <w:rPr>
          <w:spacing w:val="-5"/>
        </w:rPr>
        <w:t xml:space="preserve"> </w:t>
      </w:r>
      <w:r>
        <w:t>косвенный</w:t>
      </w:r>
      <w:r>
        <w:rPr>
          <w:spacing w:val="-2"/>
        </w:rPr>
        <w:t xml:space="preserve"> </w:t>
      </w:r>
      <w:r>
        <w:t>вопрос</w:t>
      </w:r>
      <w:r>
        <w:rPr>
          <w:spacing w:val="-6"/>
        </w:rPr>
        <w:t xml:space="preserve"> </w:t>
      </w:r>
      <w:r>
        <w:t>с</w:t>
      </w:r>
      <w:r>
        <w:rPr>
          <w:spacing w:val="-5"/>
        </w:rPr>
        <w:t xml:space="preserve"> </w:t>
      </w:r>
      <w:r>
        <w:t>союзом</w:t>
      </w:r>
      <w:r>
        <w:rPr>
          <w:spacing w:val="-67"/>
        </w:rPr>
        <w:t xml:space="preserve"> </w:t>
      </w:r>
      <w:r>
        <w:t>ob</w:t>
      </w:r>
      <w:r>
        <w:rPr>
          <w:spacing w:val="-4"/>
        </w:rPr>
        <w:t xml:space="preserve"> </w:t>
      </w:r>
      <w:r>
        <w:t>без</w:t>
      </w:r>
      <w:r>
        <w:rPr>
          <w:spacing w:val="-3"/>
        </w:rPr>
        <w:t xml:space="preserve"> </w:t>
      </w:r>
      <w:r>
        <w:t>использования</w:t>
      </w:r>
      <w:r>
        <w:rPr>
          <w:spacing w:val="2"/>
        </w:rPr>
        <w:t xml:space="preserve"> </w:t>
      </w:r>
      <w:r>
        <w:t>сослагательного</w:t>
      </w:r>
      <w:r>
        <w:rPr>
          <w:spacing w:val="-4"/>
        </w:rPr>
        <w:t xml:space="preserve"> </w:t>
      </w:r>
      <w:r>
        <w:t>наклонения.</w:t>
      </w:r>
    </w:p>
    <w:p w:rsidR="00911C6A" w:rsidRDefault="00911C6A" w:rsidP="00911C6A">
      <w:pPr>
        <w:pStyle w:val="a3"/>
        <w:spacing w:line="264" w:lineRule="auto"/>
        <w:ind w:right="118"/>
      </w:pPr>
      <w:r>
        <w:t>Средства</w:t>
      </w:r>
      <w:r>
        <w:rPr>
          <w:spacing w:val="20"/>
        </w:rPr>
        <w:t xml:space="preserve"> </w:t>
      </w:r>
      <w:r>
        <w:t>связи</w:t>
      </w:r>
      <w:r>
        <w:rPr>
          <w:spacing w:val="91"/>
        </w:rPr>
        <w:t xml:space="preserve"> </w:t>
      </w:r>
      <w:r>
        <w:t>в</w:t>
      </w:r>
      <w:r>
        <w:rPr>
          <w:spacing w:val="88"/>
        </w:rPr>
        <w:t xml:space="preserve"> </w:t>
      </w:r>
      <w:r>
        <w:t>тексте</w:t>
      </w:r>
      <w:r>
        <w:rPr>
          <w:spacing w:val="89"/>
        </w:rPr>
        <w:t xml:space="preserve"> </w:t>
      </w:r>
      <w:r>
        <w:t>для</w:t>
      </w:r>
      <w:r>
        <w:rPr>
          <w:spacing w:val="91"/>
        </w:rPr>
        <w:t xml:space="preserve"> </w:t>
      </w:r>
      <w:r>
        <w:t>обеспечения</w:t>
      </w:r>
      <w:r>
        <w:rPr>
          <w:spacing w:val="91"/>
        </w:rPr>
        <w:t xml:space="preserve"> </w:t>
      </w:r>
      <w:r>
        <w:t>его</w:t>
      </w:r>
      <w:r>
        <w:rPr>
          <w:spacing w:val="88"/>
        </w:rPr>
        <w:t xml:space="preserve"> </w:t>
      </w:r>
      <w:r>
        <w:t>целостности,</w:t>
      </w:r>
      <w:r>
        <w:rPr>
          <w:spacing w:val="93"/>
        </w:rPr>
        <w:t xml:space="preserve"> </w:t>
      </w:r>
      <w:r>
        <w:t>в</w:t>
      </w:r>
      <w:r>
        <w:rPr>
          <w:spacing w:val="89"/>
        </w:rPr>
        <w:t xml:space="preserve"> </w:t>
      </w:r>
      <w:r>
        <w:t>том</w:t>
      </w:r>
      <w:r>
        <w:rPr>
          <w:spacing w:val="86"/>
        </w:rPr>
        <w:t xml:space="preserve"> </w:t>
      </w:r>
      <w:r>
        <w:t>числе</w:t>
      </w:r>
      <w:r>
        <w:rPr>
          <w:spacing w:val="-68"/>
        </w:rPr>
        <w:t xml:space="preserve"> </w:t>
      </w:r>
      <w:r>
        <w:t>с</w:t>
      </w:r>
      <w:r>
        <w:rPr>
          <w:spacing w:val="-2"/>
        </w:rPr>
        <w:t xml:space="preserve"> </w:t>
      </w:r>
      <w:r>
        <w:t>помощью</w:t>
      </w:r>
      <w:r>
        <w:rPr>
          <w:spacing w:val="-1"/>
        </w:rPr>
        <w:t xml:space="preserve"> </w:t>
      </w:r>
      <w:r>
        <w:t>наречий</w:t>
      </w:r>
      <w:r>
        <w:rPr>
          <w:spacing w:val="2"/>
        </w:rPr>
        <w:t xml:space="preserve"> </w:t>
      </w:r>
      <w:r>
        <w:t>zuerst,</w:t>
      </w:r>
      <w:r>
        <w:rPr>
          <w:spacing w:val="-5"/>
        </w:rPr>
        <w:t xml:space="preserve"> </w:t>
      </w:r>
      <w:r>
        <w:t>dann,</w:t>
      </w:r>
      <w:r>
        <w:rPr>
          <w:spacing w:val="-5"/>
        </w:rPr>
        <w:t xml:space="preserve"> </w:t>
      </w:r>
      <w:r>
        <w:t>danach,</w:t>
      </w:r>
      <w:r>
        <w:rPr>
          <w:spacing w:val="-4"/>
        </w:rPr>
        <w:t xml:space="preserve"> </w:t>
      </w:r>
      <w:r>
        <w:t>später и</w:t>
      </w:r>
      <w:r>
        <w:rPr>
          <w:spacing w:val="2"/>
        </w:rPr>
        <w:t xml:space="preserve"> </w:t>
      </w:r>
      <w:r>
        <w:t>других.</w:t>
      </w:r>
    </w:p>
    <w:p w:rsidR="00911C6A" w:rsidRDefault="00911C6A" w:rsidP="00911C6A">
      <w:pPr>
        <w:spacing w:line="254" w:lineRule="auto"/>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67"/>
        </w:rPr>
        <w:t xml:space="preserve"> </w:t>
      </w:r>
      <w:r>
        <w:t>альтернативный вопросы</w:t>
      </w:r>
      <w:r>
        <w:rPr>
          <w:spacing w:val="-1"/>
        </w:rPr>
        <w:t xml:space="preserve"> </w:t>
      </w:r>
      <w:r>
        <w:t>в</w:t>
      </w:r>
      <w:r>
        <w:rPr>
          <w:spacing w:val="-3"/>
        </w:rPr>
        <w:t xml:space="preserve"> </w:t>
      </w:r>
      <w:r>
        <w:t>Präsens,</w:t>
      </w:r>
      <w:r>
        <w:rPr>
          <w:spacing w:val="2"/>
        </w:rPr>
        <w:t xml:space="preserve"> </w:t>
      </w:r>
      <w:r>
        <w:t>Perfekt,</w:t>
      </w:r>
      <w:r>
        <w:rPr>
          <w:spacing w:val="2"/>
        </w:rPr>
        <w:t xml:space="preserve"> </w:t>
      </w:r>
      <w:r>
        <w:t>Präteritum,</w:t>
      </w:r>
      <w:r>
        <w:rPr>
          <w:spacing w:val="2"/>
        </w:rPr>
        <w:t xml:space="preserve"> </w:t>
      </w:r>
      <w:r>
        <w:t>Futur I).</w:t>
      </w:r>
    </w:p>
    <w:p w:rsidR="00911C6A" w:rsidRDefault="00911C6A" w:rsidP="00911C6A">
      <w:pPr>
        <w:pStyle w:val="a3"/>
        <w:spacing w:before="93" w:line="266" w:lineRule="auto"/>
        <w:ind w:right="117"/>
      </w:pP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(Gib</w:t>
      </w:r>
      <w:r>
        <w:rPr>
          <w:spacing w:val="1"/>
        </w:rPr>
        <w:t xml:space="preserve"> </w:t>
      </w:r>
      <w:r>
        <w:t>mir</w:t>
      </w:r>
      <w:r>
        <w:rPr>
          <w:spacing w:val="1"/>
        </w:rPr>
        <w:t xml:space="preserve"> </w:t>
      </w:r>
      <w:r>
        <w:t>bitte</w:t>
      </w:r>
      <w:r>
        <w:rPr>
          <w:spacing w:val="1"/>
        </w:rPr>
        <w:t xml:space="preserve"> </w:t>
      </w:r>
      <w:r>
        <w:t>eine</w:t>
      </w:r>
      <w:r>
        <w:rPr>
          <w:spacing w:val="1"/>
        </w:rPr>
        <w:t xml:space="preserve"> </w:t>
      </w:r>
      <w:r>
        <w:t>Tasse</w:t>
      </w:r>
      <w:r>
        <w:rPr>
          <w:spacing w:val="1"/>
        </w:rPr>
        <w:t xml:space="preserve"> </w:t>
      </w:r>
      <w:r>
        <w:t>Kaffee!) и отрицательной (Macht keinen Lärm!) форме во 2-м лице единственного</w:t>
      </w:r>
      <w:r>
        <w:rPr>
          <w:spacing w:val="1"/>
        </w:rPr>
        <w:t xml:space="preserve"> </w:t>
      </w:r>
      <w:r>
        <w:t>числа</w:t>
      </w:r>
      <w:r>
        <w:rPr>
          <w:spacing w:val="-2"/>
        </w:rPr>
        <w:t xml:space="preserve"> </w:t>
      </w:r>
      <w:r>
        <w:t>и</w:t>
      </w:r>
      <w:r>
        <w:rPr>
          <w:spacing w:val="1"/>
        </w:rPr>
        <w:t xml:space="preserve"> </w:t>
      </w:r>
      <w:r>
        <w:t>множественного</w:t>
      </w:r>
      <w:r>
        <w:rPr>
          <w:spacing w:val="-3"/>
        </w:rPr>
        <w:t xml:space="preserve"> </w:t>
      </w:r>
      <w:r>
        <w:t>числа</w:t>
      </w:r>
      <w:r>
        <w:rPr>
          <w:spacing w:val="5"/>
        </w:rPr>
        <w:t xml:space="preserve"> </w:t>
      </w:r>
      <w:r>
        <w:t>и</w:t>
      </w:r>
      <w:r>
        <w:rPr>
          <w:spacing w:val="2"/>
        </w:rPr>
        <w:t xml:space="preserve"> </w:t>
      </w:r>
      <w:r>
        <w:t>в</w:t>
      </w:r>
      <w:r>
        <w:rPr>
          <w:spacing w:val="-3"/>
        </w:rPr>
        <w:t xml:space="preserve"> </w:t>
      </w:r>
      <w:r>
        <w:t>вежливой</w:t>
      </w:r>
      <w:r>
        <w:rPr>
          <w:spacing w:val="1"/>
        </w:rPr>
        <w:t xml:space="preserve"> </w:t>
      </w:r>
      <w:r>
        <w:t>форме.</w:t>
      </w:r>
    </w:p>
    <w:p w:rsidR="00911C6A" w:rsidRDefault="00911C6A" w:rsidP="00911C6A">
      <w:pPr>
        <w:pStyle w:val="a3"/>
        <w:spacing w:line="264" w:lineRule="auto"/>
        <w:ind w:right="122"/>
      </w:pPr>
      <w:r>
        <w:t>Глаголы</w:t>
      </w:r>
      <w:r>
        <w:rPr>
          <w:spacing w:val="24"/>
        </w:rPr>
        <w:t xml:space="preserve"> </w:t>
      </w:r>
      <w:r>
        <w:t>(слабые</w:t>
      </w:r>
      <w:r>
        <w:rPr>
          <w:spacing w:val="23"/>
        </w:rPr>
        <w:t xml:space="preserve"> </w:t>
      </w:r>
      <w:r>
        <w:t>и</w:t>
      </w:r>
      <w:r>
        <w:rPr>
          <w:spacing w:val="26"/>
        </w:rPr>
        <w:t xml:space="preserve"> </w:t>
      </w:r>
      <w:r>
        <w:t>сильные,</w:t>
      </w:r>
      <w:r>
        <w:rPr>
          <w:spacing w:val="26"/>
        </w:rPr>
        <w:t xml:space="preserve"> </w:t>
      </w:r>
      <w:r>
        <w:t>с</w:t>
      </w:r>
      <w:r>
        <w:rPr>
          <w:spacing w:val="24"/>
        </w:rPr>
        <w:t xml:space="preserve"> </w:t>
      </w:r>
      <w:r>
        <w:t>отделяемыми</w:t>
      </w:r>
      <w:r>
        <w:rPr>
          <w:spacing w:val="26"/>
        </w:rPr>
        <w:t xml:space="preserve"> </w:t>
      </w:r>
      <w:r>
        <w:t>и</w:t>
      </w:r>
      <w:r>
        <w:rPr>
          <w:spacing w:val="18"/>
        </w:rPr>
        <w:t xml:space="preserve"> </w:t>
      </w:r>
      <w:r>
        <w:t>неотделяемыми</w:t>
      </w:r>
      <w:r>
        <w:rPr>
          <w:spacing w:val="26"/>
        </w:rPr>
        <w:t xml:space="preserve"> </w:t>
      </w:r>
      <w:r>
        <w:t>приставками)</w:t>
      </w:r>
      <w:r>
        <w:rPr>
          <w:spacing w:val="-67"/>
        </w:rPr>
        <w:t xml:space="preserve"> </w:t>
      </w:r>
      <w:r>
        <w:t>в видовременных формах действительного залога в изъявительном наклонении</w:t>
      </w:r>
      <w:r>
        <w:rPr>
          <w:spacing w:val="1"/>
        </w:rPr>
        <w:t xml:space="preserve"> </w:t>
      </w:r>
      <w:r>
        <w:t>(Präsens,</w:t>
      </w:r>
      <w:r>
        <w:rPr>
          <w:spacing w:val="2"/>
        </w:rPr>
        <w:t xml:space="preserve"> </w:t>
      </w:r>
      <w:r>
        <w:t>Perfekt,</w:t>
      </w:r>
      <w:r>
        <w:rPr>
          <w:spacing w:val="3"/>
        </w:rPr>
        <w:t xml:space="preserve"> </w:t>
      </w:r>
      <w:r>
        <w:t>Präteritum,</w:t>
      </w:r>
      <w:r>
        <w:rPr>
          <w:spacing w:val="2"/>
        </w:rPr>
        <w:t xml:space="preserve"> </w:t>
      </w:r>
      <w:r>
        <w:t>Futur</w:t>
      </w:r>
      <w:r>
        <w:rPr>
          <w:spacing w:val="-6"/>
        </w:rPr>
        <w:t xml:space="preserve"> </w:t>
      </w:r>
      <w:r>
        <w:t>I).</w:t>
      </w:r>
    </w:p>
    <w:p w:rsidR="00911C6A" w:rsidRDefault="00911C6A" w:rsidP="00911C6A">
      <w:pPr>
        <w:pStyle w:val="a3"/>
        <w:spacing w:line="264" w:lineRule="auto"/>
        <w:ind w:right="126"/>
      </w:pPr>
      <w:r>
        <w:t>Возвратные</w:t>
      </w:r>
      <w:r>
        <w:rPr>
          <w:spacing w:val="71"/>
        </w:rPr>
        <w:t xml:space="preserve"> </w:t>
      </w:r>
      <w:r>
        <w:t>глаголы   в   видовременных   формах   действительного   залога</w:t>
      </w:r>
      <w:r>
        <w:rPr>
          <w:spacing w:val="-67"/>
        </w:rPr>
        <w:t xml:space="preserve"> </w:t>
      </w:r>
      <w:r>
        <w:t>в</w:t>
      </w:r>
      <w:r>
        <w:rPr>
          <w:spacing w:val="-4"/>
        </w:rPr>
        <w:t xml:space="preserve"> </w:t>
      </w:r>
      <w:r>
        <w:t>изъявительном</w:t>
      </w:r>
      <w:r>
        <w:rPr>
          <w:spacing w:val="1"/>
        </w:rPr>
        <w:t xml:space="preserve"> </w:t>
      </w:r>
      <w:r>
        <w:t>наклонении</w:t>
      </w:r>
      <w:r>
        <w:rPr>
          <w:spacing w:val="1"/>
        </w:rPr>
        <w:t xml:space="preserve"> </w:t>
      </w:r>
      <w:r>
        <w:t>(Präsens,</w:t>
      </w:r>
      <w:r>
        <w:rPr>
          <w:spacing w:val="1"/>
        </w:rPr>
        <w:t xml:space="preserve"> </w:t>
      </w:r>
      <w:r>
        <w:t>Perfekt,</w:t>
      </w:r>
      <w:r>
        <w:rPr>
          <w:spacing w:val="1"/>
        </w:rPr>
        <w:t xml:space="preserve"> </w:t>
      </w:r>
      <w:r>
        <w:t>Präteritum,</w:t>
      </w:r>
      <w:r>
        <w:rPr>
          <w:spacing w:val="2"/>
        </w:rPr>
        <w:t xml:space="preserve"> </w:t>
      </w:r>
      <w:r>
        <w:t>Futur</w:t>
      </w:r>
      <w:r>
        <w:rPr>
          <w:spacing w:val="-1"/>
        </w:rPr>
        <w:t xml:space="preserve"> </w:t>
      </w:r>
      <w:r>
        <w:t>I).</w:t>
      </w:r>
    </w:p>
    <w:p w:rsidR="00911C6A" w:rsidRDefault="00911C6A" w:rsidP="00911C6A">
      <w:pPr>
        <w:pStyle w:val="a3"/>
        <w:spacing w:line="264" w:lineRule="auto"/>
        <w:ind w:right="123"/>
      </w:pPr>
      <w:r>
        <w:t>Глаголы</w:t>
      </w:r>
      <w:r>
        <w:rPr>
          <w:spacing w:val="24"/>
        </w:rPr>
        <w:t xml:space="preserve"> </w:t>
      </w:r>
      <w:r>
        <w:t>(слабые</w:t>
      </w:r>
      <w:r>
        <w:rPr>
          <w:spacing w:val="23"/>
        </w:rPr>
        <w:t xml:space="preserve"> </w:t>
      </w:r>
      <w:r>
        <w:t>и</w:t>
      </w:r>
      <w:r>
        <w:rPr>
          <w:spacing w:val="26"/>
        </w:rPr>
        <w:t xml:space="preserve"> </w:t>
      </w:r>
      <w:r>
        <w:t>сильные,</w:t>
      </w:r>
      <w:r>
        <w:rPr>
          <w:spacing w:val="26"/>
        </w:rPr>
        <w:t xml:space="preserve"> </w:t>
      </w:r>
      <w:r>
        <w:t>с</w:t>
      </w:r>
      <w:r>
        <w:rPr>
          <w:spacing w:val="23"/>
        </w:rPr>
        <w:t xml:space="preserve"> </w:t>
      </w:r>
      <w:r>
        <w:t>отделяемыми</w:t>
      </w:r>
      <w:r>
        <w:rPr>
          <w:spacing w:val="26"/>
        </w:rPr>
        <w:t xml:space="preserve"> </w:t>
      </w:r>
      <w:r>
        <w:t>и</w:t>
      </w:r>
      <w:r>
        <w:rPr>
          <w:spacing w:val="18"/>
        </w:rPr>
        <w:t xml:space="preserve"> </w:t>
      </w:r>
      <w:r>
        <w:t>неотделяемыми</w:t>
      </w:r>
      <w:r>
        <w:rPr>
          <w:spacing w:val="26"/>
        </w:rPr>
        <w:t xml:space="preserve"> </w:t>
      </w:r>
      <w:r>
        <w:t>приставками)</w:t>
      </w:r>
      <w:r>
        <w:rPr>
          <w:spacing w:val="-67"/>
        </w:rPr>
        <w:t xml:space="preserve"> </w:t>
      </w:r>
      <w:r>
        <w:t>в</w:t>
      </w:r>
      <w:r>
        <w:rPr>
          <w:spacing w:val="-4"/>
        </w:rPr>
        <w:t xml:space="preserve"> </w:t>
      </w:r>
      <w:r>
        <w:t>видовременных</w:t>
      </w:r>
      <w:r>
        <w:rPr>
          <w:spacing w:val="-4"/>
        </w:rPr>
        <w:t xml:space="preserve"> </w:t>
      </w:r>
      <w:r>
        <w:t>формах</w:t>
      </w:r>
      <w:r>
        <w:rPr>
          <w:spacing w:val="-4"/>
        </w:rPr>
        <w:t xml:space="preserve"> </w:t>
      </w:r>
      <w:r>
        <w:t>страдательного</w:t>
      </w:r>
      <w:r>
        <w:rPr>
          <w:spacing w:val="-4"/>
        </w:rPr>
        <w:t xml:space="preserve"> </w:t>
      </w:r>
      <w:r>
        <w:t>залога</w:t>
      </w:r>
      <w:r>
        <w:rPr>
          <w:spacing w:val="-2"/>
        </w:rPr>
        <w:t xml:space="preserve"> </w:t>
      </w:r>
      <w:r>
        <w:t>(Präsens,</w:t>
      </w:r>
      <w:r>
        <w:rPr>
          <w:spacing w:val="2"/>
        </w:rPr>
        <w:t xml:space="preserve"> </w:t>
      </w:r>
      <w:r>
        <w:t>Präteritum).</w:t>
      </w:r>
    </w:p>
    <w:p w:rsidR="00911C6A" w:rsidRDefault="00911C6A" w:rsidP="00911C6A">
      <w:pPr>
        <w:pStyle w:val="a3"/>
        <w:spacing w:line="264" w:lineRule="auto"/>
        <w:ind w:right="117"/>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67"/>
        </w:rPr>
        <w:t xml:space="preserve"> </w:t>
      </w:r>
      <w:r>
        <w:t>(при</w:t>
      </w:r>
      <w:r>
        <w:rPr>
          <w:spacing w:val="1"/>
        </w:rPr>
        <w:t xml:space="preserve"> </w:t>
      </w:r>
      <w:r>
        <w:t>согласовании</w:t>
      </w:r>
      <w:r>
        <w:rPr>
          <w:spacing w:val="2"/>
        </w:rPr>
        <w:t xml:space="preserve"> </w:t>
      </w:r>
      <w:r>
        <w:t>времён).</w:t>
      </w:r>
    </w:p>
    <w:p w:rsidR="00911C6A" w:rsidRDefault="00911C6A" w:rsidP="00911C6A">
      <w:pPr>
        <w:pStyle w:val="a3"/>
        <w:spacing w:line="264" w:lineRule="auto"/>
        <w:ind w:right="115"/>
      </w:pPr>
      <w:r>
        <w:t>Формы</w:t>
      </w:r>
      <w:r>
        <w:rPr>
          <w:spacing w:val="1"/>
        </w:rPr>
        <w:t xml:space="preserve"> </w:t>
      </w:r>
      <w:r>
        <w:t>сослагательного</w:t>
      </w:r>
      <w:r>
        <w:rPr>
          <w:spacing w:val="1"/>
        </w:rPr>
        <w:t xml:space="preserve"> </w:t>
      </w:r>
      <w:r>
        <w:t>наклонения</w:t>
      </w:r>
      <w:r>
        <w:rPr>
          <w:spacing w:val="71"/>
        </w:rPr>
        <w:t xml:space="preserve"> </w:t>
      </w:r>
      <w:r>
        <w:t>от</w:t>
      </w:r>
      <w:r>
        <w:rPr>
          <w:spacing w:val="71"/>
        </w:rPr>
        <w:t xml:space="preserve"> </w:t>
      </w:r>
      <w:r>
        <w:t>глаголов</w:t>
      </w:r>
      <w:r>
        <w:rPr>
          <w:spacing w:val="71"/>
        </w:rPr>
        <w:t xml:space="preserve"> </w:t>
      </w:r>
      <w:r>
        <w:t>haben,</w:t>
      </w:r>
      <w:r>
        <w:rPr>
          <w:spacing w:val="71"/>
        </w:rPr>
        <w:t xml:space="preserve"> </w:t>
      </w:r>
      <w:r>
        <w:t>sein,</w:t>
      </w:r>
      <w:r>
        <w:rPr>
          <w:spacing w:val="71"/>
        </w:rPr>
        <w:t xml:space="preserve"> </w:t>
      </w:r>
      <w:r>
        <w:t>werden,</w:t>
      </w:r>
      <w:r>
        <w:rPr>
          <w:spacing w:val="1"/>
        </w:rPr>
        <w:t xml:space="preserve"> </w:t>
      </w:r>
      <w:r>
        <w:t>können,</w:t>
      </w:r>
      <w:r>
        <w:rPr>
          <w:spacing w:val="71"/>
        </w:rPr>
        <w:t xml:space="preserve"> </w:t>
      </w:r>
      <w:r>
        <w:t>mögen;</w:t>
      </w:r>
      <w:r>
        <w:rPr>
          <w:spacing w:val="71"/>
        </w:rPr>
        <w:t xml:space="preserve"> </w:t>
      </w:r>
      <w:r>
        <w:t>сочетания</w:t>
      </w:r>
      <w:r>
        <w:rPr>
          <w:spacing w:val="71"/>
        </w:rPr>
        <w:t xml:space="preserve"> </w:t>
      </w:r>
      <w:r>
        <w:t>würde</w:t>
      </w:r>
      <w:r>
        <w:rPr>
          <w:spacing w:val="71"/>
        </w:rPr>
        <w:t xml:space="preserve"> </w:t>
      </w:r>
      <w:r>
        <w:t>+</w:t>
      </w:r>
      <w:r>
        <w:rPr>
          <w:spacing w:val="71"/>
        </w:rPr>
        <w:t xml:space="preserve"> </w:t>
      </w:r>
      <w:r>
        <w:t>Infinitiv</w:t>
      </w:r>
      <w:r>
        <w:rPr>
          <w:spacing w:val="71"/>
        </w:rPr>
        <w:t xml:space="preserve"> </w:t>
      </w:r>
      <w:r>
        <w:t xml:space="preserve">для  </w:t>
      </w:r>
      <w:r>
        <w:rPr>
          <w:spacing w:val="1"/>
        </w:rPr>
        <w:t xml:space="preserve"> </w:t>
      </w:r>
      <w:r>
        <w:t xml:space="preserve">выражения  </w:t>
      </w:r>
      <w:r>
        <w:rPr>
          <w:spacing w:val="1"/>
        </w:rPr>
        <w:t xml:space="preserve"> </w:t>
      </w:r>
      <w:r>
        <w:t>вежливой</w:t>
      </w:r>
      <w:r>
        <w:rPr>
          <w:spacing w:val="1"/>
        </w:rPr>
        <w:t xml:space="preserve"> </w:t>
      </w:r>
      <w:r>
        <w:t>просьбы,</w:t>
      </w:r>
      <w:r>
        <w:rPr>
          <w:spacing w:val="1"/>
        </w:rPr>
        <w:t xml:space="preserve"> </w:t>
      </w:r>
      <w:r>
        <w:t>желания,</w:t>
      </w:r>
      <w:r>
        <w:rPr>
          <w:spacing w:val="1"/>
        </w:rPr>
        <w:t xml:space="preserve"> </w:t>
      </w:r>
      <w:r>
        <w:t>в</w:t>
      </w:r>
      <w:r>
        <w:rPr>
          <w:spacing w:val="1"/>
        </w:rPr>
        <w:t xml:space="preserve"> </w:t>
      </w:r>
      <w:r>
        <w:t>придаточных</w:t>
      </w:r>
      <w:r>
        <w:rPr>
          <w:spacing w:val="1"/>
        </w:rPr>
        <w:t xml:space="preserve"> </w:t>
      </w:r>
      <w:r>
        <w:t>предложениях</w:t>
      </w:r>
      <w:r>
        <w:rPr>
          <w:spacing w:val="1"/>
        </w:rPr>
        <w:t xml:space="preserve"> </w:t>
      </w:r>
      <w:r>
        <w:t>условия</w:t>
      </w:r>
      <w:r>
        <w:rPr>
          <w:spacing w:val="1"/>
        </w:rPr>
        <w:t xml:space="preserve"> </w:t>
      </w:r>
      <w:r>
        <w:t>c</w:t>
      </w:r>
      <w:r>
        <w:rPr>
          <w:spacing w:val="1"/>
        </w:rPr>
        <w:t xml:space="preserve"> </w:t>
      </w:r>
      <w:r>
        <w:t>wenn</w:t>
      </w:r>
      <w:r>
        <w:rPr>
          <w:spacing w:val="1"/>
        </w:rPr>
        <w:t xml:space="preserve"> </w:t>
      </w:r>
      <w:r>
        <w:t>(Konjunktiv</w:t>
      </w:r>
      <w:r>
        <w:rPr>
          <w:spacing w:val="1"/>
        </w:rPr>
        <w:t xml:space="preserve"> </w:t>
      </w:r>
      <w:r>
        <w:t>Präteritum).</w:t>
      </w:r>
    </w:p>
    <w:p w:rsidR="00911C6A" w:rsidRDefault="00911C6A" w:rsidP="00911C6A">
      <w:pPr>
        <w:pStyle w:val="a3"/>
        <w:spacing w:line="266" w:lineRule="auto"/>
        <w:ind w:right="118"/>
      </w:pPr>
      <w:r>
        <w:t>Модальные глаголы (mögen, wollen, können, müssen, dürfen, sollen) в Präsens,</w:t>
      </w:r>
      <w:r>
        <w:rPr>
          <w:spacing w:val="1"/>
        </w:rPr>
        <w:t xml:space="preserve"> </w:t>
      </w:r>
      <w:r>
        <w:t>Präteritum; неопределённая форма глагола в страдательном залоге с модальными</w:t>
      </w:r>
      <w:r>
        <w:rPr>
          <w:spacing w:val="1"/>
        </w:rPr>
        <w:t xml:space="preserve"> </w:t>
      </w:r>
      <w:r>
        <w:t>глаголами.</w:t>
      </w:r>
    </w:p>
    <w:p w:rsidR="00911C6A" w:rsidRDefault="00911C6A" w:rsidP="00911C6A">
      <w:pPr>
        <w:pStyle w:val="a3"/>
        <w:spacing w:line="264" w:lineRule="auto"/>
        <w:ind w:right="124"/>
      </w:pPr>
      <w:r>
        <w:t>Наиболее</w:t>
      </w:r>
      <w:r>
        <w:rPr>
          <w:spacing w:val="-2"/>
        </w:rPr>
        <w:t xml:space="preserve"> </w:t>
      </w:r>
      <w:r>
        <w:t>распространённые</w:t>
      </w:r>
      <w:r>
        <w:rPr>
          <w:spacing w:val="-9"/>
        </w:rPr>
        <w:t xml:space="preserve"> </w:t>
      </w:r>
      <w:r>
        <w:t>глаголы</w:t>
      </w:r>
      <w:r>
        <w:rPr>
          <w:spacing w:val="-7"/>
        </w:rPr>
        <w:t xml:space="preserve"> </w:t>
      </w:r>
      <w:r>
        <w:t>с</w:t>
      </w:r>
      <w:r>
        <w:rPr>
          <w:spacing w:val="-2"/>
        </w:rPr>
        <w:t xml:space="preserve"> </w:t>
      </w:r>
      <w:r>
        <w:t>управлением</w:t>
      </w:r>
      <w:r>
        <w:rPr>
          <w:spacing w:val="-4"/>
        </w:rPr>
        <w:t xml:space="preserve"> </w:t>
      </w:r>
      <w:r>
        <w:t>и</w:t>
      </w:r>
      <w:r>
        <w:rPr>
          <w:spacing w:val="-6"/>
        </w:rPr>
        <w:t xml:space="preserve"> </w:t>
      </w:r>
      <w:r>
        <w:t>местоименные</w:t>
      </w:r>
      <w:r>
        <w:rPr>
          <w:spacing w:val="-8"/>
        </w:rPr>
        <w:t xml:space="preserve"> </w:t>
      </w:r>
      <w:r>
        <w:t>наречия</w:t>
      </w:r>
      <w:r>
        <w:rPr>
          <w:spacing w:val="-68"/>
        </w:rPr>
        <w:t xml:space="preserve"> </w:t>
      </w:r>
      <w:r>
        <w:t>(worauf,</w:t>
      </w:r>
      <w:r>
        <w:rPr>
          <w:spacing w:val="2"/>
        </w:rPr>
        <w:t xml:space="preserve"> </w:t>
      </w:r>
      <w:r>
        <w:t>wozu</w:t>
      </w:r>
      <w:r>
        <w:rPr>
          <w:spacing w:val="3"/>
        </w:rPr>
        <w:t xml:space="preserve"> </w:t>
      </w:r>
      <w:r>
        <w:t>и</w:t>
      </w:r>
      <w:r>
        <w:rPr>
          <w:spacing w:val="1"/>
        </w:rPr>
        <w:t xml:space="preserve"> </w:t>
      </w:r>
      <w:r>
        <w:t>тому</w:t>
      </w:r>
      <w:r>
        <w:rPr>
          <w:spacing w:val="-5"/>
        </w:rPr>
        <w:t xml:space="preserve"> </w:t>
      </w:r>
      <w:r>
        <w:t>подобных,</w:t>
      </w:r>
      <w:r>
        <w:rPr>
          <w:spacing w:val="3"/>
        </w:rPr>
        <w:t xml:space="preserve"> </w:t>
      </w:r>
      <w:r>
        <w:t>darauf,</w:t>
      </w:r>
      <w:r>
        <w:rPr>
          <w:spacing w:val="2"/>
        </w:rPr>
        <w:t xml:space="preserve"> </w:t>
      </w:r>
      <w:r>
        <w:t>dazu</w:t>
      </w:r>
      <w:r>
        <w:rPr>
          <w:spacing w:val="3"/>
        </w:rPr>
        <w:t xml:space="preserve"> </w:t>
      </w:r>
      <w:r>
        <w:t>и</w:t>
      </w:r>
      <w:r>
        <w:rPr>
          <w:spacing w:val="1"/>
        </w:rPr>
        <w:t xml:space="preserve"> </w:t>
      </w:r>
      <w:r>
        <w:t>тому</w:t>
      </w:r>
      <w:r>
        <w:rPr>
          <w:spacing w:val="-10"/>
        </w:rPr>
        <w:t xml:space="preserve"> </w:t>
      </w:r>
      <w:r>
        <w:t>подобное).</w:t>
      </w:r>
    </w:p>
    <w:p w:rsidR="00911C6A" w:rsidRDefault="00911C6A" w:rsidP="00911C6A">
      <w:pPr>
        <w:pStyle w:val="a3"/>
        <w:spacing w:line="319" w:lineRule="exact"/>
        <w:ind w:left="680" w:firstLine="0"/>
      </w:pPr>
      <w:r>
        <w:t>Определённый,</w:t>
      </w:r>
      <w:r>
        <w:rPr>
          <w:spacing w:val="-6"/>
        </w:rPr>
        <w:t xml:space="preserve"> </w:t>
      </w:r>
      <w:r>
        <w:t>неопределённый</w:t>
      </w:r>
      <w:r>
        <w:rPr>
          <w:spacing w:val="-7"/>
        </w:rPr>
        <w:t xml:space="preserve"> </w:t>
      </w:r>
      <w:r>
        <w:t>и</w:t>
      </w:r>
      <w:r>
        <w:rPr>
          <w:spacing w:val="-6"/>
        </w:rPr>
        <w:t xml:space="preserve"> </w:t>
      </w:r>
      <w:r>
        <w:t>нулевой</w:t>
      </w:r>
      <w:r>
        <w:rPr>
          <w:spacing w:val="-7"/>
        </w:rPr>
        <w:t xml:space="preserve"> </w:t>
      </w:r>
      <w:r>
        <w:t>артикли.</w:t>
      </w:r>
    </w:p>
    <w:p w:rsidR="00911C6A" w:rsidRDefault="00911C6A" w:rsidP="00911C6A">
      <w:pPr>
        <w:pStyle w:val="a3"/>
        <w:spacing w:before="18" w:line="268" w:lineRule="auto"/>
        <w:ind w:right="132"/>
      </w:pPr>
      <w:r>
        <w:t>Имена существительные во множественном числе, образованные по правилу,</w:t>
      </w:r>
      <w:r>
        <w:rPr>
          <w:spacing w:val="-67"/>
        </w:rPr>
        <w:t xml:space="preserve"> </w:t>
      </w:r>
      <w:r>
        <w:t>и</w:t>
      </w:r>
      <w:r>
        <w:rPr>
          <w:spacing w:val="1"/>
        </w:rPr>
        <w:t xml:space="preserve"> </w:t>
      </w:r>
      <w:r>
        <w:t>исключения.</w:t>
      </w:r>
    </w:p>
    <w:p w:rsidR="00911C6A" w:rsidRDefault="00911C6A" w:rsidP="00911C6A">
      <w:pPr>
        <w:pStyle w:val="a3"/>
        <w:spacing w:line="314" w:lineRule="exact"/>
        <w:ind w:left="680" w:firstLine="0"/>
      </w:pPr>
      <w:r>
        <w:t>Склонение</w:t>
      </w:r>
      <w:r>
        <w:rPr>
          <w:spacing w:val="-7"/>
        </w:rPr>
        <w:t xml:space="preserve"> </w:t>
      </w:r>
      <w:r>
        <w:t>имён</w:t>
      </w:r>
      <w:r>
        <w:rPr>
          <w:spacing w:val="-4"/>
        </w:rPr>
        <w:t xml:space="preserve"> </w:t>
      </w:r>
      <w:r>
        <w:t>существительных</w:t>
      </w:r>
      <w:r>
        <w:rPr>
          <w:spacing w:val="-9"/>
        </w:rPr>
        <w:t xml:space="preserve"> </w:t>
      </w:r>
      <w:r>
        <w:t>в</w:t>
      </w:r>
      <w:r>
        <w:rPr>
          <w:spacing w:val="-7"/>
        </w:rPr>
        <w:t xml:space="preserve"> </w:t>
      </w:r>
      <w:r>
        <w:t>единственном</w:t>
      </w:r>
      <w:r>
        <w:rPr>
          <w:spacing w:val="-3"/>
        </w:rPr>
        <w:t xml:space="preserve"> </w:t>
      </w:r>
      <w:r>
        <w:t>и</w:t>
      </w:r>
      <w:r>
        <w:rPr>
          <w:spacing w:val="-4"/>
        </w:rPr>
        <w:t xml:space="preserve"> </w:t>
      </w:r>
      <w:r>
        <w:t>множественном</w:t>
      </w:r>
      <w:r>
        <w:rPr>
          <w:spacing w:val="-3"/>
        </w:rPr>
        <w:t xml:space="preserve"> </w:t>
      </w:r>
      <w:r>
        <w:t>числе.</w:t>
      </w:r>
    </w:p>
    <w:p w:rsidR="00911C6A" w:rsidRDefault="00911C6A" w:rsidP="00911C6A">
      <w:pPr>
        <w:pStyle w:val="a3"/>
        <w:spacing w:before="30" w:line="264" w:lineRule="auto"/>
        <w:ind w:right="129"/>
      </w:pPr>
      <w:r>
        <w:t>Имена</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3"/>
        </w:rPr>
        <w:t xml:space="preserve"> </w:t>
      </w:r>
      <w:r>
        <w:t>сравнения,</w:t>
      </w:r>
      <w:r>
        <w:rPr>
          <w:spacing w:val="2"/>
        </w:rPr>
        <w:t xml:space="preserve"> </w:t>
      </w:r>
      <w:r>
        <w:t>образованные</w:t>
      </w:r>
      <w:r>
        <w:rPr>
          <w:spacing w:val="-2"/>
        </w:rPr>
        <w:t xml:space="preserve"> </w:t>
      </w:r>
      <w:r>
        <w:t>по</w:t>
      </w:r>
      <w:r>
        <w:rPr>
          <w:spacing w:val="-4"/>
        </w:rPr>
        <w:t xml:space="preserve"> </w:t>
      </w:r>
      <w:r>
        <w:t>правилу,</w:t>
      </w:r>
      <w:r>
        <w:rPr>
          <w:spacing w:val="2"/>
        </w:rPr>
        <w:t xml:space="preserve"> </w:t>
      </w:r>
      <w:r>
        <w:t>и</w:t>
      </w:r>
      <w:r>
        <w:rPr>
          <w:spacing w:val="1"/>
        </w:rPr>
        <w:t xml:space="preserve"> </w:t>
      </w:r>
      <w:r>
        <w:t>исключения.</w:t>
      </w:r>
    </w:p>
    <w:p w:rsidR="00911C6A" w:rsidRDefault="00911C6A" w:rsidP="00911C6A">
      <w:pPr>
        <w:pStyle w:val="a3"/>
        <w:spacing w:line="320" w:lineRule="exact"/>
        <w:ind w:left="680" w:firstLine="0"/>
      </w:pPr>
      <w:r>
        <w:t>Склонение</w:t>
      </w:r>
      <w:r>
        <w:rPr>
          <w:spacing w:val="-10"/>
        </w:rPr>
        <w:t xml:space="preserve"> </w:t>
      </w:r>
      <w:r>
        <w:t>имён</w:t>
      </w:r>
      <w:r>
        <w:rPr>
          <w:spacing w:val="-6"/>
        </w:rPr>
        <w:t xml:space="preserve"> </w:t>
      </w:r>
      <w:r>
        <w:t>прилагательных.</w:t>
      </w:r>
    </w:p>
    <w:p w:rsidR="00911C6A" w:rsidRDefault="00911C6A" w:rsidP="00911C6A">
      <w:pPr>
        <w:pStyle w:val="a3"/>
        <w:spacing w:before="31" w:line="268" w:lineRule="auto"/>
        <w:ind w:right="129"/>
      </w:pPr>
      <w:r>
        <w:t>Наречия в сравнительной и превосходной степенях сравнения, образованные</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911C6A" w:rsidRDefault="00911C6A" w:rsidP="00911C6A">
      <w:pPr>
        <w:pStyle w:val="a3"/>
        <w:spacing w:line="264" w:lineRule="auto"/>
        <w:ind w:right="119"/>
      </w:pPr>
      <w:r>
        <w:t>Личные местоимения (в именительном, дательном и винительном 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2"/>
        </w:rPr>
        <w:t xml:space="preserve"> </w:t>
      </w:r>
      <w:r>
        <w:t>viel,</w:t>
      </w:r>
      <w:r>
        <w:rPr>
          <w:spacing w:val="3"/>
        </w:rPr>
        <w:t xml:space="preserve"> </w:t>
      </w:r>
      <w:r>
        <w:t>etwas и</w:t>
      </w:r>
      <w:r>
        <w:rPr>
          <w:spacing w:val="1"/>
        </w:rPr>
        <w:t xml:space="preserve"> </w:t>
      </w:r>
      <w:r>
        <w:t>другие);</w:t>
      </w:r>
    </w:p>
    <w:p w:rsidR="00911C6A" w:rsidRDefault="00911C6A" w:rsidP="00911C6A">
      <w:pPr>
        <w:pStyle w:val="a3"/>
        <w:ind w:left="680" w:firstLine="0"/>
      </w:pPr>
      <w:r>
        <w:t>Способы</w:t>
      </w:r>
      <w:r>
        <w:rPr>
          <w:spacing w:val="-3"/>
        </w:rPr>
        <w:t xml:space="preserve"> </w:t>
      </w:r>
      <w:r>
        <w:t>выражения</w:t>
      </w:r>
      <w:r>
        <w:rPr>
          <w:spacing w:val="-1"/>
        </w:rPr>
        <w:t xml:space="preserve"> </w:t>
      </w:r>
      <w:r>
        <w:t>отрицания: kein, nicht,</w:t>
      </w:r>
      <w:r>
        <w:rPr>
          <w:spacing w:val="-6"/>
        </w:rPr>
        <w:t xml:space="preserve"> </w:t>
      </w:r>
      <w:r>
        <w:t>nichts,</w:t>
      </w:r>
      <w:r>
        <w:rPr>
          <w:spacing w:val="-7"/>
        </w:rPr>
        <w:t xml:space="preserve"> </w:t>
      </w:r>
      <w:r>
        <w:t>doch.</w:t>
      </w:r>
    </w:p>
    <w:p w:rsidR="00911C6A" w:rsidRDefault="00911C6A" w:rsidP="00911C6A">
      <w:pPr>
        <w:pStyle w:val="a3"/>
        <w:spacing w:before="26" w:line="264" w:lineRule="auto"/>
        <w:ind w:right="123" w:firstLine="0"/>
      </w:pPr>
      <w:r>
        <w:t>Количественные и порядковые числительные, числительные для обозначения</w:t>
      </w:r>
      <w:r>
        <w:rPr>
          <w:spacing w:val="-67"/>
        </w:rPr>
        <w:t xml:space="preserve"> </w:t>
      </w:r>
      <w:r>
        <w:t>дат и</w:t>
      </w:r>
      <w:r>
        <w:rPr>
          <w:spacing w:val="2"/>
        </w:rPr>
        <w:t xml:space="preserve"> </w:t>
      </w:r>
      <w:r>
        <w:t>больших</w:t>
      </w:r>
      <w:r>
        <w:rPr>
          <w:spacing w:val="-2"/>
        </w:rPr>
        <w:t xml:space="preserve"> </w:t>
      </w:r>
      <w:r>
        <w:t>чисел.</w:t>
      </w:r>
    </w:p>
    <w:p w:rsidR="00911C6A" w:rsidRPr="00911C6A" w:rsidRDefault="00911C6A" w:rsidP="00911C6A">
      <w:pPr>
        <w:spacing w:line="254" w:lineRule="auto"/>
        <w:rPr>
          <w:b/>
        </w:rPr>
      </w:pPr>
      <w:r>
        <w:t>Предлоги места, направления, времени; предлоги, управляющие дательным</w:t>
      </w:r>
      <w:r>
        <w:rPr>
          <w:spacing w:val="1"/>
        </w:rPr>
        <w:t xml:space="preserve"> </w:t>
      </w:r>
      <w:r>
        <w:t>падежом;</w:t>
      </w:r>
      <w:r>
        <w:rPr>
          <w:spacing w:val="-7"/>
        </w:rPr>
        <w:t xml:space="preserve"> </w:t>
      </w:r>
      <w:r>
        <w:t>предлоги,</w:t>
      </w:r>
      <w:r>
        <w:rPr>
          <w:spacing w:val="-5"/>
        </w:rPr>
        <w:t xml:space="preserve"> </w:t>
      </w:r>
      <w:r>
        <w:t>управляющие</w:t>
      </w:r>
      <w:r>
        <w:rPr>
          <w:spacing w:val="-9"/>
        </w:rPr>
        <w:t xml:space="preserve"> </w:t>
      </w:r>
      <w:r>
        <w:t>винительным</w:t>
      </w:r>
      <w:r>
        <w:rPr>
          <w:spacing w:val="-6"/>
        </w:rPr>
        <w:t xml:space="preserve"> </w:t>
      </w:r>
      <w:r>
        <w:t>падежом;</w:t>
      </w:r>
      <w:r>
        <w:rPr>
          <w:spacing w:val="-13"/>
        </w:rPr>
        <w:t xml:space="preserve"> </w:t>
      </w:r>
      <w:r>
        <w:t>предлоги,</w:t>
      </w:r>
      <w:r>
        <w:rPr>
          <w:spacing w:val="-5"/>
        </w:rPr>
        <w:t xml:space="preserve"> </w:t>
      </w:r>
      <w:r>
        <w:t>управляющие</w:t>
      </w:r>
      <w:r>
        <w:rPr>
          <w:spacing w:val="-68"/>
        </w:rPr>
        <w:t xml:space="preserve"> </w:t>
      </w:r>
      <w:r>
        <w:t>и дательным</w:t>
      </w:r>
      <w:r>
        <w:rPr>
          <w:spacing w:val="2"/>
        </w:rPr>
        <w:t xml:space="preserve"> </w:t>
      </w:r>
      <w:r>
        <w:t>(место),</w:t>
      </w:r>
      <w:r>
        <w:rPr>
          <w:spacing w:val="2"/>
        </w:rPr>
        <w:t xml:space="preserve"> </w:t>
      </w:r>
      <w:r>
        <w:t>и</w:t>
      </w:r>
      <w:r>
        <w:rPr>
          <w:spacing w:val="1"/>
        </w:rPr>
        <w:t xml:space="preserve"> </w:t>
      </w:r>
      <w:r>
        <w:t>винительным</w:t>
      </w:r>
      <w:r>
        <w:rPr>
          <w:spacing w:val="2"/>
        </w:rPr>
        <w:t xml:space="preserve"> </w:t>
      </w:r>
      <w:r>
        <w:t>(направление)</w:t>
      </w:r>
      <w:r>
        <w:rPr>
          <w:spacing w:val="-1"/>
        </w:rPr>
        <w:t xml:space="preserve"> </w:t>
      </w:r>
      <w:r>
        <w:t>падежом.</w:t>
      </w:r>
    </w:p>
    <w:p w:rsidR="00911C6A" w:rsidRDefault="00911C6A" w:rsidP="00911C6A">
      <w:pPr>
        <w:pStyle w:val="Heading2"/>
        <w:spacing w:before="79"/>
      </w:pPr>
      <w:r>
        <w:t xml:space="preserve">   Социокультурные</w:t>
      </w:r>
      <w:r>
        <w:rPr>
          <w:spacing w:val="-7"/>
        </w:rPr>
        <w:t xml:space="preserve"> </w:t>
      </w:r>
      <w:r>
        <w:t>знания</w:t>
      </w:r>
      <w:r>
        <w:rPr>
          <w:spacing w:val="-4"/>
        </w:rPr>
        <w:t xml:space="preserve"> </w:t>
      </w:r>
      <w:r>
        <w:t>и</w:t>
      </w:r>
      <w:r>
        <w:rPr>
          <w:spacing w:val="-8"/>
        </w:rPr>
        <w:t xml:space="preserve"> </w:t>
      </w:r>
      <w:r>
        <w:t>умения</w:t>
      </w:r>
    </w:p>
    <w:p w:rsidR="00911C6A" w:rsidRDefault="00911C6A" w:rsidP="00911C6A">
      <w:pPr>
        <w:pStyle w:val="a3"/>
        <w:spacing w:before="24" w:line="254" w:lineRule="auto"/>
        <w:ind w:right="118"/>
      </w:pPr>
      <w:r>
        <w:t xml:space="preserve">Осуществление      </w:t>
      </w:r>
      <w:r>
        <w:rPr>
          <w:spacing w:val="1"/>
        </w:rPr>
        <w:t xml:space="preserve"> </w:t>
      </w:r>
      <w:r>
        <w:t>межличностного        и        межкультурного        общения</w:t>
      </w:r>
      <w:r>
        <w:rPr>
          <w:spacing w:val="-67"/>
        </w:rPr>
        <w:t xml:space="preserve"> </w:t>
      </w:r>
      <w:r>
        <w:t>с</w:t>
      </w:r>
      <w:r>
        <w:rPr>
          <w:spacing w:val="21"/>
        </w:rPr>
        <w:t xml:space="preserve"> </w:t>
      </w:r>
      <w:r>
        <w:t>использованием</w:t>
      </w:r>
      <w:r>
        <w:rPr>
          <w:spacing w:val="25"/>
        </w:rPr>
        <w:t xml:space="preserve"> </w:t>
      </w:r>
      <w:r>
        <w:t>знаний</w:t>
      </w:r>
      <w:r>
        <w:rPr>
          <w:spacing w:val="24"/>
        </w:rPr>
        <w:t xml:space="preserve"> </w:t>
      </w:r>
      <w:r>
        <w:t>о</w:t>
      </w:r>
      <w:r>
        <w:rPr>
          <w:spacing w:val="13"/>
        </w:rPr>
        <w:t xml:space="preserve"> </w:t>
      </w:r>
      <w:r>
        <w:t>национально-культурных</w:t>
      </w:r>
      <w:r>
        <w:rPr>
          <w:spacing w:val="20"/>
        </w:rPr>
        <w:t xml:space="preserve"> </w:t>
      </w:r>
      <w:r>
        <w:t>особенностях</w:t>
      </w:r>
      <w:r>
        <w:rPr>
          <w:spacing w:val="20"/>
        </w:rPr>
        <w:t xml:space="preserve"> </w:t>
      </w:r>
      <w:r>
        <w:t>своей</w:t>
      </w:r>
      <w:r>
        <w:rPr>
          <w:spacing w:val="25"/>
        </w:rPr>
        <w:t xml:space="preserve"> </w:t>
      </w:r>
      <w:r>
        <w:t>страны</w:t>
      </w:r>
      <w:r>
        <w:rPr>
          <w:spacing w:val="-68"/>
        </w:rPr>
        <w:t xml:space="preserve"> </w:t>
      </w:r>
      <w:r>
        <w:t>и</w:t>
      </w:r>
      <w:r>
        <w:rPr>
          <w:spacing w:val="1"/>
        </w:rPr>
        <w:t xml:space="preserve"> </w:t>
      </w:r>
      <w:r>
        <w:lastRenderedPageBreak/>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 поведенческого этикета в немецкоязычной среде в рамках тематического</w:t>
      </w:r>
      <w:r>
        <w:rPr>
          <w:spacing w:val="-67"/>
        </w:rPr>
        <w:t xml:space="preserve"> </w:t>
      </w:r>
      <w:r>
        <w:t>содержания</w:t>
      </w:r>
      <w:r>
        <w:rPr>
          <w:spacing w:val="1"/>
        </w:rPr>
        <w:t xml:space="preserve"> </w:t>
      </w:r>
      <w:r>
        <w:t>10</w:t>
      </w:r>
      <w:r>
        <w:rPr>
          <w:spacing w:val="4"/>
        </w:rPr>
        <w:t xml:space="preserve"> </w:t>
      </w:r>
      <w:r>
        <w:t>класса.</w:t>
      </w:r>
    </w:p>
    <w:p w:rsidR="00911C6A" w:rsidRDefault="00911C6A" w:rsidP="00911C6A">
      <w:pPr>
        <w:pStyle w:val="a3"/>
        <w:spacing w:line="254" w:lineRule="auto"/>
        <w:ind w:right="117"/>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71"/>
        </w:rPr>
        <w:t xml:space="preserve"> </w:t>
      </w:r>
      <w:r>
        <w:t>тематической   фоновой   лексики   и   реалий   родной   страны</w:t>
      </w:r>
      <w:r>
        <w:rPr>
          <w:spacing w:val="1"/>
        </w:rPr>
        <w:t xml:space="preserve"> </w:t>
      </w:r>
      <w:r>
        <w:t>и страны/стран изучаемого языка при изучении тем: государственное устройство,</w:t>
      </w:r>
      <w:r>
        <w:rPr>
          <w:spacing w:val="1"/>
        </w:rPr>
        <w:t xml:space="preserve"> </w:t>
      </w:r>
      <w:r>
        <w:t>система образования, страницы истории, национальные и популярные праздники,</w:t>
      </w:r>
      <w:r>
        <w:rPr>
          <w:spacing w:val="1"/>
        </w:rPr>
        <w:t xml:space="preserve"> </w:t>
      </w:r>
      <w:r>
        <w:t>проведение</w:t>
      </w:r>
      <w:r>
        <w:rPr>
          <w:spacing w:val="38"/>
        </w:rPr>
        <w:t xml:space="preserve"> </w:t>
      </w:r>
      <w:r>
        <w:t>досуга,</w:t>
      </w:r>
      <w:r>
        <w:rPr>
          <w:spacing w:val="110"/>
        </w:rPr>
        <w:t xml:space="preserve"> </w:t>
      </w:r>
      <w:r>
        <w:t>этикетные</w:t>
      </w:r>
      <w:r>
        <w:rPr>
          <w:spacing w:val="106"/>
        </w:rPr>
        <w:t xml:space="preserve"> </w:t>
      </w:r>
      <w:r>
        <w:t>особенности</w:t>
      </w:r>
      <w:r>
        <w:rPr>
          <w:spacing w:val="110"/>
        </w:rPr>
        <w:t xml:space="preserve"> </w:t>
      </w:r>
      <w:r>
        <w:t>общения,</w:t>
      </w:r>
      <w:r>
        <w:rPr>
          <w:spacing w:val="110"/>
        </w:rPr>
        <w:t xml:space="preserve"> </w:t>
      </w:r>
      <w:r>
        <w:t>традиции</w:t>
      </w:r>
      <w:r>
        <w:rPr>
          <w:spacing w:val="110"/>
        </w:rPr>
        <w:t xml:space="preserve"> </w:t>
      </w:r>
      <w:r>
        <w:t>в</w:t>
      </w:r>
      <w:r>
        <w:rPr>
          <w:spacing w:val="99"/>
        </w:rPr>
        <w:t xml:space="preserve"> </w:t>
      </w:r>
      <w:r>
        <w:t>кулинарии</w:t>
      </w:r>
      <w:r>
        <w:rPr>
          <w:spacing w:val="-68"/>
        </w:rPr>
        <w:t xml:space="preserve"> </w:t>
      </w:r>
      <w:r>
        <w:t>и</w:t>
      </w:r>
      <w:r>
        <w:rPr>
          <w:spacing w:val="1"/>
        </w:rPr>
        <w:t xml:space="preserve"> </w:t>
      </w:r>
      <w:r>
        <w:t>так</w:t>
      </w:r>
      <w:r>
        <w:rPr>
          <w:spacing w:val="2"/>
        </w:rPr>
        <w:t xml:space="preserve"> </w:t>
      </w:r>
      <w:r>
        <w:t>далее).</w:t>
      </w:r>
    </w:p>
    <w:p w:rsidR="00911C6A" w:rsidRDefault="00911C6A" w:rsidP="00911C6A">
      <w:pPr>
        <w:pStyle w:val="a3"/>
        <w:spacing w:line="252" w:lineRule="auto"/>
        <w:ind w:right="125"/>
      </w:pPr>
      <w:r>
        <w:t>Владение основными сведениями о социокультурном портрете и культурном</w:t>
      </w:r>
      <w:r>
        <w:rPr>
          <w:spacing w:val="1"/>
        </w:rPr>
        <w:t xml:space="preserve"> </w:t>
      </w:r>
      <w:r>
        <w:t>наследии</w:t>
      </w:r>
      <w:r>
        <w:rPr>
          <w:spacing w:val="1"/>
        </w:rPr>
        <w:t xml:space="preserve"> </w:t>
      </w:r>
      <w:r>
        <w:t>страны/стран,</w:t>
      </w:r>
      <w:r>
        <w:rPr>
          <w:spacing w:val="2"/>
        </w:rPr>
        <w:t xml:space="preserve"> </w:t>
      </w:r>
      <w:r>
        <w:t>говорящих</w:t>
      </w:r>
      <w:r>
        <w:rPr>
          <w:spacing w:val="-3"/>
        </w:rPr>
        <w:t xml:space="preserve"> </w:t>
      </w:r>
      <w:r>
        <w:t>на</w:t>
      </w:r>
      <w:r>
        <w:rPr>
          <w:spacing w:val="-2"/>
        </w:rPr>
        <w:t xml:space="preserve"> </w:t>
      </w:r>
      <w:r>
        <w:t>немецком</w:t>
      </w:r>
      <w:r>
        <w:rPr>
          <w:spacing w:val="2"/>
        </w:rPr>
        <w:t xml:space="preserve"> </w:t>
      </w:r>
      <w:r>
        <w:t>языке.</w:t>
      </w:r>
    </w:p>
    <w:p w:rsidR="00911C6A" w:rsidRDefault="00911C6A" w:rsidP="00911C6A">
      <w:pPr>
        <w:pStyle w:val="a3"/>
        <w:spacing w:before="6" w:line="252" w:lineRule="auto"/>
        <w:ind w:right="108"/>
      </w:pPr>
      <w:r>
        <w:t>Понимание речевых различий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4"/>
        </w:rPr>
        <w:t xml:space="preserve"> </w:t>
      </w:r>
      <w:r>
        <w:t>средств</w:t>
      </w:r>
      <w:r>
        <w:rPr>
          <w:spacing w:val="-2"/>
        </w:rPr>
        <w:t xml:space="preserve"> </w:t>
      </w:r>
      <w:r>
        <w:t>с</w:t>
      </w:r>
      <w:r>
        <w:rPr>
          <w:spacing w:val="-1"/>
        </w:rPr>
        <w:t xml:space="preserve"> </w:t>
      </w:r>
      <w:r>
        <w:t>их</w:t>
      </w:r>
      <w:r>
        <w:rPr>
          <w:spacing w:val="5"/>
        </w:rPr>
        <w:t xml:space="preserve"> </w:t>
      </w:r>
      <w:r>
        <w:t>учётом.</w:t>
      </w:r>
    </w:p>
    <w:p w:rsidR="00911C6A" w:rsidRDefault="00911C6A" w:rsidP="00911C6A">
      <w:pPr>
        <w:pStyle w:val="a3"/>
        <w:spacing w:before="9" w:line="254" w:lineRule="auto"/>
        <w:ind w:right="123"/>
      </w:pPr>
      <w:r>
        <w:t>Развитие умения представлять родную страну/малую родину и 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7"/>
        </w:rPr>
        <w:t xml:space="preserve"> </w:t>
      </w:r>
      <w:r>
        <w:t>художники, композиторы,</w:t>
      </w:r>
      <w:r>
        <w:rPr>
          <w:spacing w:val="1"/>
        </w:rPr>
        <w:t xml:space="preserve"> </w:t>
      </w:r>
      <w:r>
        <w:t>музыканты,</w:t>
      </w:r>
      <w:r>
        <w:rPr>
          <w:spacing w:val="1"/>
        </w:rPr>
        <w:t xml:space="preserve"> </w:t>
      </w:r>
      <w:r>
        <w:t>спортсмены,</w:t>
      </w:r>
      <w:r>
        <w:rPr>
          <w:spacing w:val="1"/>
        </w:rPr>
        <w:t xml:space="preserve"> </w:t>
      </w:r>
      <w:r>
        <w:t>актёры</w:t>
      </w:r>
      <w:r>
        <w:rPr>
          <w:spacing w:val="-2"/>
        </w:rPr>
        <w:t xml:space="preserve"> </w:t>
      </w:r>
      <w:r>
        <w:t>и</w:t>
      </w:r>
      <w:r>
        <w:rPr>
          <w:spacing w:val="7"/>
        </w:rPr>
        <w:t xml:space="preserve"> </w:t>
      </w:r>
      <w:r>
        <w:t>так далее).</w:t>
      </w:r>
    </w:p>
    <w:p w:rsidR="00911C6A" w:rsidRDefault="00911C6A" w:rsidP="00911C6A">
      <w:pPr>
        <w:pStyle w:val="Heading2"/>
        <w:spacing w:before="111"/>
      </w:pPr>
      <w:r>
        <w:t>Компенсаторные</w:t>
      </w:r>
      <w:r>
        <w:rPr>
          <w:spacing w:val="-9"/>
        </w:rPr>
        <w:t xml:space="preserve"> </w:t>
      </w:r>
      <w:r>
        <w:t>умения</w:t>
      </w:r>
    </w:p>
    <w:p w:rsidR="00911C6A" w:rsidRDefault="00911C6A" w:rsidP="00911C6A">
      <w:pPr>
        <w:pStyle w:val="a3"/>
        <w:spacing w:before="24" w:line="254" w:lineRule="auto"/>
        <w:ind w:right="111"/>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67"/>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71"/>
        </w:rPr>
        <w:t xml:space="preserve"> </w:t>
      </w:r>
      <w:r>
        <w:t>приёмы</w:t>
      </w:r>
      <w:r>
        <w:rPr>
          <w:spacing w:val="71"/>
        </w:rPr>
        <w:t xml:space="preserve"> </w:t>
      </w:r>
      <w:r>
        <w:t>переработки</w:t>
      </w:r>
      <w:r>
        <w:rPr>
          <w:spacing w:val="71"/>
        </w:rPr>
        <w:t xml:space="preserve"> </w:t>
      </w:r>
      <w:r>
        <w:t>информации:</w:t>
      </w:r>
      <w:r>
        <w:rPr>
          <w:spacing w:val="71"/>
        </w:rPr>
        <w:t xml:space="preserve"> </w:t>
      </w:r>
      <w:r>
        <w:t>при</w:t>
      </w:r>
      <w:r>
        <w:rPr>
          <w:spacing w:val="71"/>
        </w:rPr>
        <w:t xml:space="preserve"> </w:t>
      </w:r>
      <w:r>
        <w:t>говорении   –   переспрос;</w:t>
      </w:r>
      <w:r>
        <w:rPr>
          <w:spacing w:val="-67"/>
        </w:rPr>
        <w:t xml:space="preserve"> </w:t>
      </w:r>
      <w:r>
        <w:t xml:space="preserve">при  </w:t>
      </w:r>
      <w:r>
        <w:rPr>
          <w:spacing w:val="1"/>
        </w:rPr>
        <w:t xml:space="preserve"> </w:t>
      </w:r>
      <w:r>
        <w:t>говорении    и    письме    –    описание/перифраз/толкование;    при    чтении</w:t>
      </w:r>
      <w:r>
        <w:rPr>
          <w:spacing w:val="-67"/>
        </w:rPr>
        <w:t xml:space="preserve"> </w:t>
      </w:r>
      <w:r>
        <w:t>и</w:t>
      </w:r>
      <w:r>
        <w:rPr>
          <w:spacing w:val="1"/>
        </w:rPr>
        <w:t xml:space="preserve"> </w:t>
      </w:r>
      <w:r>
        <w:t>аудировании</w:t>
      </w:r>
      <w:r>
        <w:rPr>
          <w:spacing w:val="5"/>
        </w:rPr>
        <w:t xml:space="preserve"> </w:t>
      </w:r>
      <w:r>
        <w:t>–</w:t>
      </w:r>
      <w:r>
        <w:rPr>
          <w:spacing w:val="4"/>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911C6A" w:rsidRDefault="00911C6A" w:rsidP="00911C6A">
      <w:pPr>
        <w:pStyle w:val="a3"/>
        <w:spacing w:before="1" w:line="252" w:lineRule="auto"/>
        <w:ind w:right="121"/>
      </w:pPr>
      <w:r>
        <w:t>Развитие умения игнорировать информацию, не являющуюся необходимой,</w:t>
      </w:r>
      <w:r>
        <w:rPr>
          <w:spacing w:val="1"/>
        </w:rPr>
        <w:t xml:space="preserve"> </w:t>
      </w:r>
      <w:r>
        <w:t>для</w:t>
      </w:r>
      <w:r>
        <w:rPr>
          <w:spacing w:val="71"/>
        </w:rPr>
        <w:t xml:space="preserve"> </w:t>
      </w:r>
      <w:r>
        <w:t>понимания</w:t>
      </w:r>
      <w:r>
        <w:rPr>
          <w:spacing w:val="71"/>
        </w:rPr>
        <w:t xml:space="preserve"> </w:t>
      </w:r>
      <w:r>
        <w:t>основного</w:t>
      </w:r>
      <w:r>
        <w:rPr>
          <w:spacing w:val="71"/>
        </w:rPr>
        <w:t xml:space="preserve"> </w:t>
      </w:r>
      <w:r>
        <w:t>содержания,</w:t>
      </w:r>
      <w:r>
        <w:rPr>
          <w:spacing w:val="71"/>
        </w:rPr>
        <w:t xml:space="preserve"> </w:t>
      </w:r>
      <w:r>
        <w:t>прочитанного/прослушанного</w:t>
      </w:r>
      <w:r>
        <w:rPr>
          <w:spacing w:val="71"/>
        </w:rPr>
        <w:t xml:space="preserve"> </w:t>
      </w:r>
      <w:r>
        <w:t>текста</w:t>
      </w:r>
      <w:r>
        <w:rPr>
          <w:spacing w:val="-67"/>
        </w:rPr>
        <w:t xml:space="preserve"> </w:t>
      </w:r>
      <w:r>
        <w:t>или</w:t>
      </w:r>
      <w:r>
        <w:rPr>
          <w:spacing w:val="1"/>
        </w:rPr>
        <w:t xml:space="preserve"> </w:t>
      </w:r>
      <w:r>
        <w:t>для</w:t>
      </w:r>
      <w:r>
        <w:rPr>
          <w:spacing w:val="1"/>
        </w:rPr>
        <w:t xml:space="preserve"> </w:t>
      </w:r>
      <w:r>
        <w:t>нахождения</w:t>
      </w:r>
      <w:r>
        <w:rPr>
          <w:spacing w:val="1"/>
        </w:rPr>
        <w:t xml:space="preserve"> </w:t>
      </w:r>
      <w:r>
        <w:t>в</w:t>
      </w:r>
      <w:r>
        <w:rPr>
          <w:spacing w:val="-2"/>
        </w:rPr>
        <w:t xml:space="preserve"> </w:t>
      </w:r>
      <w:r>
        <w:t>тексте</w:t>
      </w:r>
      <w:r>
        <w:rPr>
          <w:spacing w:val="-2"/>
        </w:rPr>
        <w:t xml:space="preserve"> </w:t>
      </w:r>
      <w:r>
        <w:t>запрашиваемой</w:t>
      </w:r>
      <w:r>
        <w:rPr>
          <w:spacing w:val="1"/>
        </w:rPr>
        <w:t xml:space="preserve"> </w:t>
      </w:r>
      <w:r>
        <w:t>информации.</w:t>
      </w:r>
    </w:p>
    <w:p w:rsidR="00911C6A" w:rsidRPr="00911C6A" w:rsidRDefault="00911C6A" w:rsidP="001B2550">
      <w:pPr>
        <w:pStyle w:val="Heading2"/>
        <w:numPr>
          <w:ilvl w:val="0"/>
          <w:numId w:val="80"/>
        </w:numPr>
        <w:tabs>
          <w:tab w:val="left" w:pos="472"/>
        </w:tabs>
        <w:ind w:left="787" w:hanging="362"/>
        <w:rPr>
          <w:sz w:val="24"/>
          <w:szCs w:val="24"/>
        </w:rPr>
      </w:pPr>
      <w:bookmarkStart w:id="3" w:name="_bookmark3"/>
      <w:bookmarkEnd w:id="3"/>
      <w:r w:rsidRPr="00911C6A">
        <w:rPr>
          <w:sz w:val="24"/>
          <w:szCs w:val="24"/>
        </w:rPr>
        <w:t>КЛАСС</w:t>
      </w:r>
    </w:p>
    <w:p w:rsidR="00911C6A" w:rsidRPr="00911C6A" w:rsidRDefault="00911C6A" w:rsidP="00911C6A">
      <w:pPr>
        <w:spacing w:before="133"/>
        <w:ind w:left="110"/>
        <w:jc w:val="both"/>
        <w:rPr>
          <w:b/>
          <w:sz w:val="24"/>
          <w:szCs w:val="24"/>
        </w:rPr>
      </w:pPr>
      <w:r w:rsidRPr="00911C6A">
        <w:rPr>
          <w:b/>
          <w:sz w:val="24"/>
          <w:szCs w:val="24"/>
        </w:rPr>
        <w:t>Коммуникативные</w:t>
      </w:r>
      <w:r w:rsidRPr="00911C6A">
        <w:rPr>
          <w:b/>
          <w:spacing w:val="-10"/>
          <w:sz w:val="24"/>
          <w:szCs w:val="24"/>
        </w:rPr>
        <w:t xml:space="preserve"> </w:t>
      </w:r>
      <w:r w:rsidRPr="00911C6A">
        <w:rPr>
          <w:b/>
          <w:sz w:val="24"/>
          <w:szCs w:val="24"/>
        </w:rPr>
        <w:t>умения</w:t>
      </w:r>
    </w:p>
    <w:p w:rsidR="00911C6A" w:rsidRDefault="00911C6A" w:rsidP="00911C6A">
      <w:pPr>
        <w:pStyle w:val="a3"/>
        <w:spacing w:before="23" w:line="254" w:lineRule="auto"/>
        <w:ind w:right="112"/>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67"/>
        </w:rPr>
        <w:t xml:space="preserve"> </w:t>
      </w:r>
      <w:r>
        <w:t>тематического</w:t>
      </w:r>
      <w:r>
        <w:rPr>
          <w:spacing w:val="-4"/>
        </w:rPr>
        <w:t xml:space="preserve"> </w:t>
      </w:r>
      <w:r>
        <w:t>содержания</w:t>
      </w:r>
      <w:r>
        <w:rPr>
          <w:spacing w:val="2"/>
        </w:rPr>
        <w:t xml:space="preserve"> </w:t>
      </w:r>
      <w:r>
        <w:t>речи.</w:t>
      </w:r>
    </w:p>
    <w:p w:rsidR="00911C6A" w:rsidRDefault="00911C6A" w:rsidP="00911C6A">
      <w:pPr>
        <w:pStyle w:val="a3"/>
        <w:spacing w:line="252" w:lineRule="auto"/>
        <w:ind w:right="130"/>
      </w:pPr>
      <w:r>
        <w:t>Повседневная</w:t>
      </w:r>
      <w:r>
        <w:rPr>
          <w:spacing w:val="18"/>
        </w:rPr>
        <w:t xml:space="preserve"> </w:t>
      </w:r>
      <w:r>
        <w:t>жизнь</w:t>
      </w:r>
      <w:r>
        <w:rPr>
          <w:spacing w:val="19"/>
        </w:rPr>
        <w:t xml:space="preserve"> </w:t>
      </w:r>
      <w:r>
        <w:t>семьи.</w:t>
      </w:r>
      <w:r>
        <w:rPr>
          <w:spacing w:val="12"/>
        </w:rPr>
        <w:t xml:space="preserve"> </w:t>
      </w:r>
      <w:r>
        <w:t>Межличностные</w:t>
      </w:r>
      <w:r>
        <w:rPr>
          <w:spacing w:val="16"/>
        </w:rPr>
        <w:t xml:space="preserve"> </w:t>
      </w:r>
      <w:r>
        <w:t>отношения</w:t>
      </w:r>
      <w:r>
        <w:rPr>
          <w:spacing w:val="18"/>
        </w:rPr>
        <w:t xml:space="preserve"> </w:t>
      </w:r>
      <w:r>
        <w:t>в</w:t>
      </w:r>
      <w:r>
        <w:rPr>
          <w:spacing w:val="15"/>
        </w:rPr>
        <w:t xml:space="preserve"> </w:t>
      </w:r>
      <w:r>
        <w:t>семье,</w:t>
      </w:r>
      <w:r>
        <w:rPr>
          <w:spacing w:val="19"/>
        </w:rPr>
        <w:t xml:space="preserve"> </w:t>
      </w:r>
      <w:r>
        <w:t>с</w:t>
      </w:r>
      <w:r>
        <w:rPr>
          <w:spacing w:val="17"/>
        </w:rPr>
        <w:t xml:space="preserve"> </w:t>
      </w:r>
      <w:r>
        <w:t>друзьями</w:t>
      </w:r>
      <w:r>
        <w:rPr>
          <w:spacing w:val="-68"/>
        </w:rPr>
        <w:t xml:space="preserve"> </w:t>
      </w:r>
      <w:r>
        <w:t>и</w:t>
      </w:r>
      <w:r>
        <w:rPr>
          <w:spacing w:val="-1"/>
        </w:rPr>
        <w:t xml:space="preserve"> </w:t>
      </w:r>
      <w:r>
        <w:t>знакомыми.</w:t>
      </w:r>
      <w:r>
        <w:rPr>
          <w:spacing w:val="1"/>
        </w:rPr>
        <w:t xml:space="preserve"> </w:t>
      </w:r>
      <w:r>
        <w:t>Конфликтные</w:t>
      </w:r>
      <w:r>
        <w:rPr>
          <w:spacing w:val="-3"/>
        </w:rPr>
        <w:t xml:space="preserve"> </w:t>
      </w:r>
      <w:r>
        <w:t>ситуации,</w:t>
      </w:r>
      <w:r>
        <w:rPr>
          <w:spacing w:val="1"/>
        </w:rPr>
        <w:t xml:space="preserve"> </w:t>
      </w:r>
      <w:r>
        <w:t>их</w:t>
      </w:r>
      <w:r>
        <w:rPr>
          <w:spacing w:val="-6"/>
        </w:rPr>
        <w:t xml:space="preserve"> </w:t>
      </w:r>
      <w:r>
        <w:t>предупреждение</w:t>
      </w:r>
      <w:r>
        <w:rPr>
          <w:spacing w:val="-3"/>
        </w:rPr>
        <w:t xml:space="preserve"> </w:t>
      </w:r>
      <w:r>
        <w:t>и разрешение.</w:t>
      </w:r>
    </w:p>
    <w:p w:rsidR="00911C6A" w:rsidRDefault="00911C6A" w:rsidP="00911C6A">
      <w:pPr>
        <w:pStyle w:val="a3"/>
        <w:spacing w:before="7"/>
        <w:ind w:left="680" w:firstLine="0"/>
      </w:pPr>
      <w:r>
        <w:t>Внешность</w:t>
      </w:r>
      <w:r>
        <w:rPr>
          <w:spacing w:val="-4"/>
        </w:rPr>
        <w:t xml:space="preserve"> </w:t>
      </w:r>
      <w:r>
        <w:t>и</w:t>
      </w:r>
      <w:r>
        <w:rPr>
          <w:spacing w:val="-4"/>
        </w:rPr>
        <w:t xml:space="preserve"> </w:t>
      </w:r>
      <w:r>
        <w:t>характеристика</w:t>
      </w:r>
      <w:r>
        <w:rPr>
          <w:spacing w:val="-6"/>
        </w:rPr>
        <w:t xml:space="preserve"> </w:t>
      </w:r>
      <w:r>
        <w:t>человека,</w:t>
      </w:r>
      <w:r>
        <w:rPr>
          <w:spacing w:val="-3"/>
        </w:rPr>
        <w:t xml:space="preserve"> </w:t>
      </w:r>
      <w:r>
        <w:t>литературного</w:t>
      </w:r>
      <w:r>
        <w:rPr>
          <w:spacing w:val="-8"/>
        </w:rPr>
        <w:t xml:space="preserve"> </w:t>
      </w:r>
      <w:r>
        <w:t>персонажа.</w:t>
      </w:r>
    </w:p>
    <w:p w:rsidR="00911C6A" w:rsidRDefault="00911C6A" w:rsidP="00911C6A">
      <w:pPr>
        <w:pStyle w:val="a3"/>
        <w:spacing w:before="17" w:line="252" w:lineRule="auto"/>
        <w:ind w:right="118"/>
      </w:pPr>
      <w:r>
        <w:t>Здоровый образ жизни и забота о здоровье: режим труда и отдыха, спорт,</w:t>
      </w:r>
      <w:r>
        <w:rPr>
          <w:spacing w:val="1"/>
        </w:rPr>
        <w:t xml:space="preserve"> </w:t>
      </w:r>
      <w:r>
        <w:t>сбалансированное</w:t>
      </w:r>
      <w:r>
        <w:rPr>
          <w:spacing w:val="-3"/>
        </w:rPr>
        <w:t xml:space="preserve"> </w:t>
      </w:r>
      <w:r>
        <w:t>питание, посещение</w:t>
      </w:r>
      <w:r>
        <w:rPr>
          <w:spacing w:val="-3"/>
        </w:rPr>
        <w:t xml:space="preserve"> </w:t>
      </w:r>
      <w:r>
        <w:t>врача.</w:t>
      </w:r>
      <w:r>
        <w:rPr>
          <w:spacing w:val="1"/>
        </w:rPr>
        <w:t xml:space="preserve"> </w:t>
      </w:r>
      <w:r>
        <w:t>Отказ</w:t>
      </w:r>
      <w:r>
        <w:rPr>
          <w:spacing w:val="-4"/>
        </w:rPr>
        <w:t xml:space="preserve"> </w:t>
      </w:r>
      <w:r>
        <w:t>от</w:t>
      </w:r>
      <w:r>
        <w:rPr>
          <w:spacing w:val="-1"/>
        </w:rPr>
        <w:t xml:space="preserve"> </w:t>
      </w:r>
      <w:r>
        <w:t>вредных</w:t>
      </w:r>
      <w:r>
        <w:rPr>
          <w:spacing w:val="-5"/>
        </w:rPr>
        <w:t xml:space="preserve"> </w:t>
      </w:r>
      <w:r>
        <w:t>привычек.</w:t>
      </w:r>
    </w:p>
    <w:p w:rsidR="00911C6A" w:rsidRDefault="00911C6A" w:rsidP="00911C6A">
      <w:pPr>
        <w:pStyle w:val="a3"/>
        <w:spacing w:before="17" w:line="252" w:lineRule="auto"/>
        <w:ind w:right="118"/>
      </w:pPr>
    </w:p>
    <w:p w:rsidR="00911C6A" w:rsidRDefault="00911C6A" w:rsidP="00911C6A">
      <w:pPr>
        <w:pStyle w:val="a3"/>
        <w:spacing w:before="86" w:line="259" w:lineRule="auto"/>
        <w:ind w:right="122"/>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19"/>
        </w:rPr>
        <w:t xml:space="preserve"> </w:t>
      </w:r>
      <w:r>
        <w:t>Взаимоотношения</w:t>
      </w:r>
      <w:r>
        <w:rPr>
          <w:spacing w:val="86"/>
        </w:rPr>
        <w:t xml:space="preserve"> </w:t>
      </w:r>
      <w:r>
        <w:t>в</w:t>
      </w:r>
      <w:r>
        <w:rPr>
          <w:spacing w:val="83"/>
        </w:rPr>
        <w:t xml:space="preserve"> </w:t>
      </w:r>
      <w:r>
        <w:t>школе.</w:t>
      </w:r>
      <w:r>
        <w:rPr>
          <w:spacing w:val="87"/>
        </w:rPr>
        <w:t xml:space="preserve"> </w:t>
      </w:r>
      <w:r>
        <w:t>Проблемы</w:t>
      </w:r>
      <w:r>
        <w:rPr>
          <w:spacing w:val="85"/>
        </w:rPr>
        <w:t xml:space="preserve"> </w:t>
      </w:r>
      <w:r>
        <w:t>и</w:t>
      </w:r>
      <w:r>
        <w:rPr>
          <w:spacing w:val="86"/>
        </w:rPr>
        <w:t xml:space="preserve"> </w:t>
      </w:r>
      <w:r>
        <w:t>решения.</w:t>
      </w:r>
      <w:r>
        <w:rPr>
          <w:spacing w:val="88"/>
        </w:rPr>
        <w:t xml:space="preserve"> </w:t>
      </w:r>
      <w:r>
        <w:t>Подготовка</w:t>
      </w:r>
      <w:r>
        <w:rPr>
          <w:spacing w:val="-68"/>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продолжении</w:t>
      </w:r>
      <w:r>
        <w:rPr>
          <w:spacing w:val="1"/>
        </w:rPr>
        <w:t xml:space="preserve"> </w:t>
      </w:r>
      <w:r>
        <w:t>образования.</w:t>
      </w:r>
    </w:p>
    <w:p w:rsidR="00911C6A" w:rsidRDefault="00911C6A" w:rsidP="00911C6A">
      <w:pPr>
        <w:pStyle w:val="a3"/>
        <w:spacing w:line="256" w:lineRule="auto"/>
        <w:ind w:right="123"/>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2"/>
        </w:rPr>
        <w:t xml:space="preserve"> </w:t>
      </w:r>
      <w:r>
        <w:t>современном</w:t>
      </w:r>
      <w:r>
        <w:rPr>
          <w:spacing w:val="3"/>
        </w:rPr>
        <w:t xml:space="preserve"> </w:t>
      </w:r>
      <w:r>
        <w:t>мире.</w:t>
      </w:r>
    </w:p>
    <w:p w:rsidR="00911C6A" w:rsidRDefault="00911C6A" w:rsidP="00911C6A">
      <w:pPr>
        <w:pStyle w:val="a3"/>
        <w:spacing w:before="9" w:line="256" w:lineRule="auto"/>
        <w:ind w:right="118"/>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молодёжи</w:t>
      </w:r>
      <w:r>
        <w:rPr>
          <w:spacing w:val="1"/>
        </w:rPr>
        <w:t xml:space="preserve"> </w:t>
      </w:r>
      <w:r>
        <w:t>в жизни</w:t>
      </w:r>
      <w:r>
        <w:rPr>
          <w:spacing w:val="1"/>
        </w:rPr>
        <w:t xml:space="preserve"> </w:t>
      </w:r>
      <w:r>
        <w:t>общества.</w:t>
      </w:r>
      <w:r>
        <w:rPr>
          <w:spacing w:val="70"/>
        </w:rPr>
        <w:t xml:space="preserve"> </w:t>
      </w:r>
      <w:r>
        <w:t>Досуг</w:t>
      </w:r>
      <w:r>
        <w:rPr>
          <w:spacing w:val="70"/>
        </w:rPr>
        <w:t xml:space="preserve"> </w:t>
      </w:r>
      <w:r>
        <w:t>молодёжи:</w:t>
      </w:r>
      <w:r>
        <w:rPr>
          <w:spacing w:val="70"/>
        </w:rPr>
        <w:t xml:space="preserve"> </w:t>
      </w:r>
      <w:r>
        <w:t>увлечения</w:t>
      </w:r>
      <w:r>
        <w:rPr>
          <w:spacing w:val="70"/>
        </w:rPr>
        <w:t xml:space="preserve"> </w:t>
      </w:r>
      <w:r>
        <w:t>и интересы.</w:t>
      </w:r>
      <w:r>
        <w:rPr>
          <w:spacing w:val="70"/>
        </w:rPr>
        <w:t xml:space="preserve"> </w:t>
      </w:r>
      <w:r>
        <w:t>Любовь</w:t>
      </w:r>
      <w:r>
        <w:rPr>
          <w:spacing w:val="-67"/>
        </w:rPr>
        <w:t xml:space="preserve"> </w:t>
      </w:r>
      <w:r>
        <w:t>и</w:t>
      </w:r>
      <w:r>
        <w:rPr>
          <w:spacing w:val="1"/>
        </w:rPr>
        <w:t xml:space="preserve"> </w:t>
      </w:r>
      <w:r>
        <w:t>дружба.</w:t>
      </w:r>
    </w:p>
    <w:p w:rsidR="00911C6A" w:rsidRDefault="00911C6A" w:rsidP="00911C6A">
      <w:pPr>
        <w:pStyle w:val="a3"/>
        <w:spacing w:before="4" w:line="264" w:lineRule="auto"/>
        <w:ind w:right="124"/>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2"/>
        </w:rPr>
        <w:t xml:space="preserve"> </w:t>
      </w:r>
      <w:r>
        <w:t>соревнования,</w:t>
      </w:r>
      <w:r>
        <w:rPr>
          <w:spacing w:val="3"/>
        </w:rPr>
        <w:t xml:space="preserve"> </w:t>
      </w:r>
      <w:r>
        <w:t>Олимпийские</w:t>
      </w:r>
      <w:r>
        <w:rPr>
          <w:spacing w:val="-1"/>
        </w:rPr>
        <w:t xml:space="preserve"> </w:t>
      </w:r>
      <w:r>
        <w:t>игры.</w:t>
      </w:r>
    </w:p>
    <w:p w:rsidR="00911C6A" w:rsidRDefault="00911C6A" w:rsidP="00911C6A">
      <w:pPr>
        <w:pStyle w:val="a3"/>
        <w:spacing w:line="256" w:lineRule="auto"/>
        <w:ind w:right="132"/>
      </w:pPr>
      <w:r>
        <w:t>Туризм. Виды отдыха. Экотуризм. Путешествия по России и зарубежным</w:t>
      </w:r>
      <w:r>
        <w:rPr>
          <w:spacing w:val="1"/>
        </w:rPr>
        <w:t xml:space="preserve"> </w:t>
      </w:r>
      <w:r>
        <w:t>странам.</w:t>
      </w:r>
    </w:p>
    <w:p w:rsidR="00911C6A" w:rsidRDefault="00911C6A" w:rsidP="00911C6A">
      <w:pPr>
        <w:pStyle w:val="a3"/>
        <w:spacing w:line="264" w:lineRule="auto"/>
        <w:ind w:right="129"/>
      </w:pPr>
      <w:r>
        <w:t>Вселенная и человек. Природа. Проблемы экологии. Защита окружающей</w:t>
      </w:r>
      <w:r>
        <w:rPr>
          <w:spacing w:val="1"/>
        </w:rPr>
        <w:t xml:space="preserve"> </w:t>
      </w:r>
      <w:r>
        <w:t>среды.</w:t>
      </w:r>
      <w:r>
        <w:rPr>
          <w:spacing w:val="2"/>
        </w:rPr>
        <w:t xml:space="preserve"> </w:t>
      </w:r>
      <w:r>
        <w:lastRenderedPageBreak/>
        <w:t>Проживание</w:t>
      </w:r>
      <w:r>
        <w:rPr>
          <w:spacing w:val="-2"/>
        </w:rPr>
        <w:t xml:space="preserve"> </w:t>
      </w:r>
      <w:r>
        <w:t>в</w:t>
      </w:r>
      <w:r>
        <w:rPr>
          <w:spacing w:val="-2"/>
        </w:rPr>
        <w:t xml:space="preserve"> </w:t>
      </w:r>
      <w:r>
        <w:t>городской/сельской</w:t>
      </w:r>
      <w:r>
        <w:rPr>
          <w:spacing w:val="1"/>
        </w:rPr>
        <w:t xml:space="preserve"> </w:t>
      </w:r>
      <w:r>
        <w:t>местности.</w:t>
      </w:r>
    </w:p>
    <w:p w:rsidR="00911C6A" w:rsidRDefault="00911C6A" w:rsidP="00911C6A">
      <w:pPr>
        <w:pStyle w:val="a3"/>
        <w:spacing w:line="261" w:lineRule="auto"/>
        <w:ind w:right="125"/>
      </w:pPr>
      <w:r>
        <w:t>Технический прогресс: перспективы и последствия. Современные средства</w:t>
      </w:r>
      <w:r>
        <w:rPr>
          <w:spacing w:val="1"/>
        </w:rPr>
        <w:t xml:space="preserve"> </w:t>
      </w:r>
      <w:r>
        <w:t>информации</w:t>
      </w:r>
      <w:r>
        <w:rPr>
          <w:spacing w:val="42"/>
        </w:rPr>
        <w:t xml:space="preserve"> </w:t>
      </w:r>
      <w:r>
        <w:t>и</w:t>
      </w:r>
      <w:r>
        <w:rPr>
          <w:spacing w:val="43"/>
        </w:rPr>
        <w:t xml:space="preserve"> </w:t>
      </w:r>
      <w:r>
        <w:t>коммуникации</w:t>
      </w:r>
      <w:r>
        <w:rPr>
          <w:spacing w:val="43"/>
        </w:rPr>
        <w:t xml:space="preserve"> </w:t>
      </w:r>
      <w:r>
        <w:t>(пресса,</w:t>
      </w:r>
      <w:r>
        <w:rPr>
          <w:spacing w:val="44"/>
        </w:rPr>
        <w:t xml:space="preserve"> </w:t>
      </w:r>
      <w:r>
        <w:t>телевидение,</w:t>
      </w:r>
      <w:r>
        <w:rPr>
          <w:spacing w:val="44"/>
        </w:rPr>
        <w:t xml:space="preserve"> </w:t>
      </w:r>
      <w:r>
        <w:t>Интернет,</w:t>
      </w:r>
      <w:r>
        <w:rPr>
          <w:spacing w:val="44"/>
        </w:rPr>
        <w:t xml:space="preserve"> </w:t>
      </w:r>
      <w:r>
        <w:t>социальные</w:t>
      </w:r>
      <w:r>
        <w:rPr>
          <w:spacing w:val="40"/>
        </w:rPr>
        <w:t xml:space="preserve"> </w:t>
      </w:r>
      <w:r>
        <w:t>сети</w:t>
      </w:r>
      <w:r>
        <w:rPr>
          <w:spacing w:val="-67"/>
        </w:rPr>
        <w:t xml:space="preserve"> </w:t>
      </w:r>
      <w:r>
        <w:t>и</w:t>
      </w:r>
      <w:r>
        <w:rPr>
          <w:spacing w:val="1"/>
        </w:rPr>
        <w:t xml:space="preserve"> </w:t>
      </w:r>
      <w:r>
        <w:t>так</w:t>
      </w:r>
      <w:r>
        <w:rPr>
          <w:spacing w:val="2"/>
        </w:rPr>
        <w:t xml:space="preserve"> </w:t>
      </w:r>
      <w:r>
        <w:t>далее).</w:t>
      </w:r>
      <w:r>
        <w:rPr>
          <w:spacing w:val="2"/>
        </w:rPr>
        <w:t xml:space="preserve"> </w:t>
      </w:r>
      <w:r>
        <w:t>Интернет-безопасность.</w:t>
      </w:r>
    </w:p>
    <w:p w:rsidR="00911C6A" w:rsidRDefault="00911C6A" w:rsidP="00911C6A">
      <w:pPr>
        <w:pStyle w:val="a3"/>
        <w:spacing w:line="259" w:lineRule="auto"/>
        <w:ind w:right="107"/>
      </w:pPr>
      <w:r>
        <w:t>Родная</w:t>
      </w:r>
      <w:r>
        <w:rPr>
          <w:spacing w:val="-6"/>
        </w:rPr>
        <w:t xml:space="preserve"> </w:t>
      </w:r>
      <w:r>
        <w:t>страна</w:t>
      </w:r>
      <w:r>
        <w:rPr>
          <w:spacing w:val="-8"/>
        </w:rPr>
        <w:t xml:space="preserve"> </w:t>
      </w:r>
      <w:r>
        <w:t>и</w:t>
      </w:r>
      <w:r>
        <w:rPr>
          <w:spacing w:val="-6"/>
        </w:rPr>
        <w:t xml:space="preserve"> </w:t>
      </w:r>
      <w:r>
        <w:t>страна/страны</w:t>
      </w:r>
      <w:r>
        <w:rPr>
          <w:spacing w:val="-7"/>
        </w:rPr>
        <w:t xml:space="preserve"> </w:t>
      </w:r>
      <w:r>
        <w:t>изучаемого</w:t>
      </w:r>
      <w:r>
        <w:rPr>
          <w:spacing w:val="-10"/>
        </w:rPr>
        <w:t xml:space="preserve"> </w:t>
      </w:r>
      <w:r>
        <w:t>языка:</w:t>
      </w:r>
      <w:r>
        <w:rPr>
          <w:spacing w:val="-6"/>
        </w:rPr>
        <w:t xml:space="preserve"> </w:t>
      </w:r>
      <w:r>
        <w:t>географическое</w:t>
      </w:r>
      <w:r>
        <w:rPr>
          <w:spacing w:val="-8"/>
        </w:rPr>
        <w:t xml:space="preserve"> </w:t>
      </w:r>
      <w:r>
        <w:t>положение,</w:t>
      </w:r>
      <w:r>
        <w:rPr>
          <w:spacing w:val="-68"/>
        </w:rPr>
        <w:t xml:space="preserve"> </w:t>
      </w:r>
      <w:r>
        <w:t>столицы,</w:t>
      </w:r>
      <w:r>
        <w:rPr>
          <w:spacing w:val="-9"/>
        </w:rPr>
        <w:t xml:space="preserve"> </w:t>
      </w:r>
      <w:r>
        <w:t>крупные</w:t>
      </w:r>
      <w:r>
        <w:rPr>
          <w:spacing w:val="-13"/>
        </w:rPr>
        <w:t xml:space="preserve"> </w:t>
      </w:r>
      <w:r>
        <w:t>города,</w:t>
      </w:r>
      <w:r>
        <w:rPr>
          <w:spacing w:val="-8"/>
        </w:rPr>
        <w:t xml:space="preserve"> </w:t>
      </w:r>
      <w:r>
        <w:t>регионы;</w:t>
      </w:r>
      <w:r>
        <w:rPr>
          <w:spacing w:val="-10"/>
        </w:rPr>
        <w:t xml:space="preserve"> </w:t>
      </w:r>
      <w:r>
        <w:t>система</w:t>
      </w:r>
      <w:r>
        <w:rPr>
          <w:spacing w:val="-12"/>
        </w:rPr>
        <w:t xml:space="preserve"> </w:t>
      </w:r>
      <w:r>
        <w:t>образования;</w:t>
      </w:r>
      <w:r>
        <w:rPr>
          <w:spacing w:val="-9"/>
        </w:rPr>
        <w:t xml:space="preserve"> </w:t>
      </w:r>
      <w:r>
        <w:t>достопримечательности,</w:t>
      </w:r>
      <w:r>
        <w:rPr>
          <w:spacing w:val="-68"/>
        </w:rPr>
        <w:t xml:space="preserve"> </w:t>
      </w:r>
      <w:r>
        <w:rPr>
          <w:spacing w:val="-1"/>
        </w:rPr>
        <w:t>культурные</w:t>
      </w:r>
      <w:r>
        <w:rPr>
          <w:spacing w:val="-17"/>
        </w:rPr>
        <w:t xml:space="preserve"> </w:t>
      </w:r>
      <w:r>
        <w:rPr>
          <w:spacing w:val="-1"/>
        </w:rPr>
        <w:t>особенности</w:t>
      </w:r>
      <w:r>
        <w:rPr>
          <w:spacing w:val="-13"/>
        </w:rPr>
        <w:t xml:space="preserve"> </w:t>
      </w:r>
      <w:r>
        <w:t>(национальные</w:t>
      </w:r>
      <w:r>
        <w:rPr>
          <w:spacing w:val="-17"/>
        </w:rPr>
        <w:t xml:space="preserve"> </w:t>
      </w:r>
      <w:r>
        <w:t>и</w:t>
      </w:r>
      <w:r>
        <w:rPr>
          <w:spacing w:val="-13"/>
        </w:rPr>
        <w:t xml:space="preserve"> </w:t>
      </w:r>
      <w:r>
        <w:t>популярные</w:t>
      </w:r>
      <w:r>
        <w:rPr>
          <w:spacing w:val="-17"/>
        </w:rPr>
        <w:t xml:space="preserve"> </w:t>
      </w:r>
      <w:r>
        <w:t>праздники,</w:t>
      </w:r>
      <w:r>
        <w:rPr>
          <w:spacing w:val="-13"/>
        </w:rPr>
        <w:t xml:space="preserve"> </w:t>
      </w:r>
      <w:r>
        <w:t>знаменательные</w:t>
      </w:r>
      <w:r>
        <w:rPr>
          <w:spacing w:val="-68"/>
        </w:rPr>
        <w:t xml:space="preserve"> </w:t>
      </w:r>
      <w:r>
        <w:t>даты,</w:t>
      </w:r>
      <w:r>
        <w:rPr>
          <w:spacing w:val="2"/>
        </w:rPr>
        <w:t xml:space="preserve"> </w:t>
      </w:r>
      <w:r>
        <w:t>традиции,</w:t>
      </w:r>
      <w:r>
        <w:rPr>
          <w:spacing w:val="3"/>
        </w:rPr>
        <w:t xml:space="preserve"> </w:t>
      </w:r>
      <w:r>
        <w:t>обычаи);</w:t>
      </w:r>
      <w:r>
        <w:rPr>
          <w:spacing w:val="1"/>
        </w:rPr>
        <w:t xml:space="preserve"> </w:t>
      </w:r>
      <w:r>
        <w:t>страницы истории.</w:t>
      </w:r>
    </w:p>
    <w:p w:rsidR="00911C6A" w:rsidRDefault="00911C6A" w:rsidP="00911C6A">
      <w:pPr>
        <w:pStyle w:val="a3"/>
        <w:spacing w:line="256" w:lineRule="auto"/>
        <w:ind w:right="126"/>
      </w:pPr>
      <w:r>
        <w:t>Выдающиеся</w:t>
      </w:r>
      <w:r>
        <w:rPr>
          <w:spacing w:val="-9"/>
        </w:rPr>
        <w:t xml:space="preserve"> </w:t>
      </w:r>
      <w:r>
        <w:t>люди</w:t>
      </w:r>
      <w:r>
        <w:rPr>
          <w:spacing w:val="-9"/>
        </w:rPr>
        <w:t xml:space="preserve"> </w:t>
      </w:r>
      <w:r>
        <w:t>родной</w:t>
      </w:r>
      <w:r>
        <w:rPr>
          <w:spacing w:val="-8"/>
        </w:rPr>
        <w:t xml:space="preserve"> </w:t>
      </w:r>
      <w:r>
        <w:t>страны</w:t>
      </w:r>
      <w:r>
        <w:rPr>
          <w:spacing w:val="-11"/>
        </w:rPr>
        <w:t xml:space="preserve"> </w:t>
      </w:r>
      <w:r>
        <w:t>и</w:t>
      </w:r>
      <w:r>
        <w:rPr>
          <w:spacing w:val="-8"/>
        </w:rPr>
        <w:t xml:space="preserve"> </w:t>
      </w:r>
      <w:r>
        <w:t>страны/стран</w:t>
      </w:r>
      <w:r>
        <w:rPr>
          <w:spacing w:val="-9"/>
        </w:rPr>
        <w:t xml:space="preserve"> </w:t>
      </w:r>
      <w:r>
        <w:t>изучаемого</w:t>
      </w:r>
      <w:r>
        <w:rPr>
          <w:spacing w:val="-12"/>
        </w:rPr>
        <w:t xml:space="preserve"> </w:t>
      </w:r>
      <w:r>
        <w:t>языка,</w:t>
      </w:r>
      <w:r>
        <w:rPr>
          <w:spacing w:val="-8"/>
        </w:rPr>
        <w:t xml:space="preserve"> </w:t>
      </w:r>
      <w:r>
        <w:t>их</w:t>
      </w:r>
      <w:r>
        <w:rPr>
          <w:spacing w:val="-12"/>
        </w:rPr>
        <w:t xml:space="preserve"> </w:t>
      </w:r>
      <w:r>
        <w:t>вклад</w:t>
      </w:r>
      <w:r>
        <w:rPr>
          <w:spacing w:val="-68"/>
        </w:rPr>
        <w:t xml:space="preserve"> </w:t>
      </w:r>
      <w:r>
        <w:t>в науку и мировую культуру: государственные деятели, учёные, писатели, 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1"/>
        </w:rPr>
        <w:t xml:space="preserve"> </w:t>
      </w:r>
      <w:r>
        <w:t>спортсмены,</w:t>
      </w:r>
      <w:r>
        <w:rPr>
          <w:spacing w:val="10"/>
        </w:rPr>
        <w:t xml:space="preserve"> </w:t>
      </w:r>
      <w:r>
        <w:t>актёры</w:t>
      </w:r>
      <w:r>
        <w:rPr>
          <w:spacing w:val="-3"/>
        </w:rPr>
        <w:t xml:space="preserve"> </w:t>
      </w:r>
      <w:r>
        <w:t>и</w:t>
      </w:r>
      <w:r>
        <w:rPr>
          <w:spacing w:val="-2"/>
        </w:rPr>
        <w:t xml:space="preserve"> </w:t>
      </w:r>
      <w:r>
        <w:t>так</w:t>
      </w:r>
      <w:r>
        <w:rPr>
          <w:spacing w:val="-2"/>
        </w:rPr>
        <w:t xml:space="preserve"> </w:t>
      </w:r>
      <w:r>
        <w:t>далее.</w:t>
      </w:r>
    </w:p>
    <w:p w:rsidR="00911C6A" w:rsidRDefault="00911C6A" w:rsidP="00911C6A">
      <w:pPr>
        <w:spacing w:before="107"/>
        <w:ind w:left="110"/>
        <w:rPr>
          <w:i/>
          <w:sz w:val="28"/>
        </w:rPr>
      </w:pPr>
      <w:r>
        <w:rPr>
          <w:i/>
          <w:sz w:val="28"/>
        </w:rPr>
        <w:t>Говорение</w:t>
      </w:r>
    </w:p>
    <w:p w:rsidR="00911C6A" w:rsidRDefault="00911C6A" w:rsidP="00911C6A">
      <w:pPr>
        <w:pStyle w:val="a3"/>
        <w:spacing w:before="24" w:line="259" w:lineRule="auto"/>
        <w:ind w:right="115"/>
      </w:pPr>
      <w:r>
        <w:t>Развитие коммуникативных умений диалогической речи, а именно умений</w:t>
      </w:r>
      <w:r>
        <w:rPr>
          <w:spacing w:val="1"/>
        </w:rPr>
        <w:t xml:space="preserve"> </w:t>
      </w:r>
      <w:r>
        <w:t>вести</w:t>
      </w:r>
      <w:r>
        <w:rPr>
          <w:spacing w:val="38"/>
        </w:rPr>
        <w:t xml:space="preserve"> </w:t>
      </w:r>
      <w:r>
        <w:t>разные</w:t>
      </w:r>
      <w:r>
        <w:rPr>
          <w:spacing w:val="35"/>
        </w:rPr>
        <w:t xml:space="preserve"> </w:t>
      </w:r>
      <w:r>
        <w:t>виды</w:t>
      </w:r>
      <w:r>
        <w:rPr>
          <w:spacing w:val="36"/>
        </w:rPr>
        <w:t xml:space="preserve"> </w:t>
      </w:r>
      <w:r>
        <w:t>диалога</w:t>
      </w:r>
      <w:r>
        <w:rPr>
          <w:spacing w:val="35"/>
        </w:rPr>
        <w:t xml:space="preserve"> </w:t>
      </w:r>
      <w:r>
        <w:t>(диалог</w:t>
      </w:r>
      <w:r>
        <w:rPr>
          <w:spacing w:val="38"/>
        </w:rPr>
        <w:t xml:space="preserve"> </w:t>
      </w:r>
      <w:r>
        <w:t>этикетного</w:t>
      </w:r>
      <w:r>
        <w:rPr>
          <w:spacing w:val="34"/>
        </w:rPr>
        <w:t xml:space="preserve"> </w:t>
      </w:r>
      <w:r>
        <w:t>характера,</w:t>
      </w:r>
      <w:r>
        <w:rPr>
          <w:spacing w:val="39"/>
        </w:rPr>
        <w:t xml:space="preserve"> </w:t>
      </w:r>
      <w:r>
        <w:t>диалог</w:t>
      </w:r>
      <w:r>
        <w:rPr>
          <w:spacing w:val="48"/>
        </w:rPr>
        <w:t xml:space="preserve"> </w:t>
      </w:r>
      <w:r>
        <w:t>–</w:t>
      </w:r>
      <w:r>
        <w:rPr>
          <w:spacing w:val="41"/>
        </w:rPr>
        <w:t xml:space="preserve"> </w:t>
      </w:r>
      <w:r>
        <w:t>побуждение</w:t>
      </w:r>
      <w:r>
        <w:rPr>
          <w:spacing w:val="-67"/>
        </w:rPr>
        <w:t xml:space="preserve"> </w:t>
      </w:r>
      <w:r>
        <w:rPr>
          <w:spacing w:val="-1"/>
        </w:rPr>
        <w:t>к</w:t>
      </w:r>
      <w:r>
        <w:rPr>
          <w:spacing w:val="-13"/>
        </w:rPr>
        <w:t xml:space="preserve"> </w:t>
      </w:r>
      <w:r>
        <w:rPr>
          <w:spacing w:val="-1"/>
        </w:rPr>
        <w:t>действию,</w:t>
      </w:r>
      <w:r>
        <w:rPr>
          <w:spacing w:val="-12"/>
        </w:rPr>
        <w:t xml:space="preserve"> </w:t>
      </w:r>
      <w:r>
        <w:rPr>
          <w:spacing w:val="-1"/>
        </w:rPr>
        <w:t>диалог-расспрос,</w:t>
      </w:r>
      <w:r>
        <w:rPr>
          <w:spacing w:val="-12"/>
        </w:rPr>
        <w:t xml:space="preserve"> </w:t>
      </w:r>
      <w:r>
        <w:rPr>
          <w:spacing w:val="-1"/>
        </w:rPr>
        <w:t>диалог</w:t>
      </w:r>
      <w:r>
        <w:rPr>
          <w:spacing w:val="-10"/>
        </w:rPr>
        <w:t xml:space="preserve"> </w:t>
      </w:r>
      <w:r>
        <w:rPr>
          <w:spacing w:val="-1"/>
        </w:rPr>
        <w:t>–</w:t>
      </w:r>
      <w:r>
        <w:rPr>
          <w:spacing w:val="-9"/>
        </w:rPr>
        <w:t xml:space="preserve"> </w:t>
      </w:r>
      <w:r>
        <w:rPr>
          <w:spacing w:val="-1"/>
        </w:rPr>
        <w:t>обмен</w:t>
      </w:r>
      <w:r>
        <w:rPr>
          <w:spacing w:val="-12"/>
        </w:rPr>
        <w:t xml:space="preserve"> </w:t>
      </w:r>
      <w:r>
        <w:rPr>
          <w:spacing w:val="-1"/>
        </w:rPr>
        <w:t>мнениями;</w:t>
      </w:r>
      <w:r>
        <w:rPr>
          <w:spacing w:val="-19"/>
        </w:rPr>
        <w:t xml:space="preserve"> </w:t>
      </w:r>
      <w:r>
        <w:rPr>
          <w:spacing w:val="-1"/>
        </w:rPr>
        <w:t>комбинированный</w:t>
      </w:r>
      <w:r>
        <w:rPr>
          <w:spacing w:val="-12"/>
        </w:rPr>
        <w:t xml:space="preserve"> </w:t>
      </w:r>
      <w:r>
        <w:t>диалог,</w:t>
      </w:r>
      <w:r>
        <w:rPr>
          <w:spacing w:val="-68"/>
        </w:rPr>
        <w:t xml:space="preserve"> </w:t>
      </w:r>
      <w:r>
        <w:t>включающий</w:t>
      </w:r>
      <w:r>
        <w:rPr>
          <w:spacing w:val="2"/>
        </w:rPr>
        <w:t xml:space="preserve"> </w:t>
      </w:r>
      <w:r>
        <w:t>разные</w:t>
      </w:r>
      <w:r>
        <w:rPr>
          <w:spacing w:val="-1"/>
        </w:rPr>
        <w:t xml:space="preserve"> </w:t>
      </w:r>
      <w:r>
        <w:t>виды диалогов):</w:t>
      </w:r>
    </w:p>
    <w:p w:rsidR="00911C6A" w:rsidRDefault="00911C6A" w:rsidP="00911C6A">
      <w:pPr>
        <w:pStyle w:val="a3"/>
        <w:spacing w:line="259" w:lineRule="auto"/>
        <w:ind w:right="118"/>
      </w:pPr>
      <w:r>
        <w:rPr>
          <w:spacing w:val="-1"/>
        </w:rPr>
        <w:t>диалог</w:t>
      </w:r>
      <w:r>
        <w:rPr>
          <w:spacing w:val="-12"/>
        </w:rPr>
        <w:t xml:space="preserve"> </w:t>
      </w:r>
      <w:r>
        <w:rPr>
          <w:spacing w:val="-1"/>
        </w:rPr>
        <w:t>этикетного</w:t>
      </w:r>
      <w:r>
        <w:rPr>
          <w:spacing w:val="-14"/>
        </w:rPr>
        <w:t xml:space="preserve"> </w:t>
      </w:r>
      <w:r>
        <w:rPr>
          <w:spacing w:val="-1"/>
        </w:rPr>
        <w:t>характера:</w:t>
      </w:r>
      <w:r>
        <w:rPr>
          <w:spacing w:val="-10"/>
        </w:rPr>
        <w:t xml:space="preserve"> </w:t>
      </w:r>
      <w:r>
        <w:t>начинать,</w:t>
      </w:r>
      <w:r>
        <w:rPr>
          <w:spacing w:val="-16"/>
        </w:rPr>
        <w:t xml:space="preserve"> </w:t>
      </w:r>
      <w:r>
        <w:t>поддерживать</w:t>
      </w:r>
      <w:r>
        <w:rPr>
          <w:spacing w:val="-11"/>
        </w:rPr>
        <w:t xml:space="preserve"> </w:t>
      </w:r>
      <w:r>
        <w:t>и</w:t>
      </w:r>
      <w:r>
        <w:rPr>
          <w:spacing w:val="-17"/>
        </w:rPr>
        <w:t xml:space="preserve"> </w:t>
      </w:r>
      <w:r>
        <w:t>заканчивать</w:t>
      </w:r>
      <w:r>
        <w:rPr>
          <w:spacing w:val="-10"/>
        </w:rPr>
        <w:t xml:space="preserve"> </w:t>
      </w:r>
      <w:r>
        <w:t>разговор,</w:t>
      </w:r>
      <w:r>
        <w:rPr>
          <w:spacing w:val="-68"/>
        </w:rPr>
        <w:t xml:space="preserve"> </w:t>
      </w:r>
      <w:r>
        <w:t>вежливо</w:t>
      </w:r>
      <w:r>
        <w:rPr>
          <w:spacing w:val="1"/>
        </w:rPr>
        <w:t xml:space="preserve"> </w:t>
      </w:r>
      <w:r>
        <w:t>переспрашивать;</w:t>
      </w:r>
      <w:r>
        <w:rPr>
          <w:spacing w:val="1"/>
        </w:rPr>
        <w:t xml:space="preserve"> </w:t>
      </w:r>
      <w:r>
        <w:t>вежливо</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3"/>
        </w:rPr>
        <w:t xml:space="preserve"> </w:t>
      </w:r>
      <w:r>
        <w:t>на</w:t>
      </w:r>
      <w:r>
        <w:rPr>
          <w:spacing w:val="-1"/>
        </w:rPr>
        <w:t xml:space="preserve"> </w:t>
      </w:r>
      <w:r>
        <w:t>поздравление;</w:t>
      </w:r>
    </w:p>
    <w:p w:rsidR="00911C6A" w:rsidRDefault="00911C6A" w:rsidP="00911C6A">
      <w:pPr>
        <w:pStyle w:val="a3"/>
        <w:spacing w:before="6" w:line="259" w:lineRule="auto"/>
        <w:ind w:right="116"/>
      </w:pP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70"/>
        </w:rPr>
        <w:t xml:space="preserve"> </w:t>
      </w:r>
      <w:r>
        <w:t>соглашаться</w:t>
      </w:r>
      <w:r>
        <w:rPr>
          <w:spacing w:val="70"/>
        </w:rPr>
        <w:t xml:space="preserve"> </w:t>
      </w:r>
      <w:r>
        <w:t>выполнить</w:t>
      </w:r>
      <w:r>
        <w:rPr>
          <w:spacing w:val="70"/>
        </w:rPr>
        <w:t xml:space="preserve"> </w:t>
      </w:r>
      <w:r>
        <w:t>просьбу;</w:t>
      </w:r>
      <w:r>
        <w:rPr>
          <w:spacing w:val="70"/>
        </w:rPr>
        <w:t xml:space="preserve"> </w:t>
      </w:r>
      <w:r>
        <w:t>давать   совет</w:t>
      </w:r>
      <w:r>
        <w:rPr>
          <w:spacing w:val="70"/>
        </w:rPr>
        <w:t xml:space="preserve"> </w:t>
      </w:r>
      <w:r>
        <w:t>и</w:t>
      </w:r>
      <w:r>
        <w:rPr>
          <w:spacing w:val="70"/>
        </w:rPr>
        <w:t xml:space="preserve"> </w:t>
      </w:r>
      <w:r>
        <w:t>принимать/</w:t>
      </w:r>
      <w:r>
        <w:rPr>
          <w:spacing w:val="1"/>
        </w:rPr>
        <w:t xml:space="preserve"> </w:t>
      </w:r>
      <w:r>
        <w:t>не</w:t>
      </w:r>
      <w:r>
        <w:rPr>
          <w:spacing w:val="-9"/>
        </w:rPr>
        <w:t xml:space="preserve"> </w:t>
      </w:r>
      <w:r>
        <w:t>принимать</w:t>
      </w:r>
      <w:r>
        <w:rPr>
          <w:spacing w:val="-11"/>
        </w:rPr>
        <w:t xml:space="preserve"> </w:t>
      </w:r>
      <w:r>
        <w:t>совет;</w:t>
      </w:r>
      <w:r>
        <w:rPr>
          <w:spacing w:val="-5"/>
        </w:rPr>
        <w:t xml:space="preserve"> </w:t>
      </w:r>
      <w:r>
        <w:t>приглашать</w:t>
      </w:r>
      <w:r>
        <w:rPr>
          <w:spacing w:val="-6"/>
        </w:rPr>
        <w:t xml:space="preserve"> </w:t>
      </w:r>
      <w:r>
        <w:t>собеседника</w:t>
      </w:r>
      <w:r>
        <w:rPr>
          <w:spacing w:val="-8"/>
        </w:rPr>
        <w:t xml:space="preserve"> </w:t>
      </w:r>
      <w:r>
        <w:t>к</w:t>
      </w:r>
      <w:r>
        <w:rPr>
          <w:spacing w:val="-5"/>
        </w:rPr>
        <w:t xml:space="preserve"> </w:t>
      </w:r>
      <w:r>
        <w:t>совместной</w:t>
      </w:r>
      <w:r>
        <w:rPr>
          <w:spacing w:val="-5"/>
        </w:rPr>
        <w:t xml:space="preserve"> </w:t>
      </w:r>
      <w:r>
        <w:t>деятельности,</w:t>
      </w:r>
      <w:r>
        <w:rPr>
          <w:spacing w:val="-5"/>
        </w:rPr>
        <w:t xml:space="preserve"> </w:t>
      </w:r>
      <w:r>
        <w:t>вежливо</w:t>
      </w:r>
      <w:r>
        <w:rPr>
          <w:spacing w:val="-67"/>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объясняя</w:t>
      </w:r>
      <w:r>
        <w:rPr>
          <w:spacing w:val="1"/>
        </w:rPr>
        <w:t xml:space="preserve"> </w:t>
      </w:r>
      <w:r>
        <w:t>причину</w:t>
      </w:r>
      <w:r>
        <w:rPr>
          <w:spacing w:val="1"/>
        </w:rPr>
        <w:t xml:space="preserve"> </w:t>
      </w:r>
      <w:r>
        <w:t>своего</w:t>
      </w:r>
      <w:r>
        <w:rPr>
          <w:spacing w:val="-4"/>
        </w:rPr>
        <w:t xml:space="preserve"> </w:t>
      </w:r>
      <w:r>
        <w:t>решения;</w:t>
      </w:r>
    </w:p>
    <w:p w:rsidR="00911C6A" w:rsidRDefault="00911C6A" w:rsidP="00911C6A">
      <w:pPr>
        <w:pStyle w:val="a3"/>
        <w:spacing w:line="256" w:lineRule="auto"/>
        <w:ind w:right="126"/>
      </w:pPr>
      <w:r>
        <w:t>диалог-расспрос: сообщать фактическую информацию, отвечая на вопросы</w:t>
      </w:r>
      <w:r>
        <w:rPr>
          <w:spacing w:val="1"/>
        </w:rPr>
        <w:t xml:space="preserve"> </w:t>
      </w:r>
      <w:r>
        <w:t>разных</w:t>
      </w:r>
      <w:r>
        <w:rPr>
          <w:spacing w:val="2"/>
        </w:rPr>
        <w:t xml:space="preserve"> </w:t>
      </w:r>
      <w:r>
        <w:t>видов;</w:t>
      </w:r>
      <w:r>
        <w:rPr>
          <w:spacing w:val="-1"/>
        </w:rPr>
        <w:t xml:space="preserve"> </w:t>
      </w:r>
      <w:r>
        <w:t>выражать</w:t>
      </w:r>
      <w:r>
        <w:rPr>
          <w:spacing w:val="-1"/>
        </w:rPr>
        <w:t xml:space="preserve"> </w:t>
      </w:r>
      <w:r>
        <w:t>своё</w:t>
      </w:r>
      <w:r>
        <w:rPr>
          <w:spacing w:val="3"/>
        </w:rPr>
        <w:t xml:space="preserve"> </w:t>
      </w:r>
      <w:r>
        <w:t>отношение</w:t>
      </w:r>
      <w:r>
        <w:rPr>
          <w:spacing w:val="-3"/>
        </w:rPr>
        <w:t xml:space="preserve"> </w:t>
      </w:r>
      <w:r>
        <w:t>к</w:t>
      </w:r>
      <w:r>
        <w:rPr>
          <w:spacing w:val="-1"/>
        </w:rPr>
        <w:t xml:space="preserve"> </w:t>
      </w:r>
      <w:r>
        <w:t>обсуждаемым фактам и событиям;</w:t>
      </w:r>
    </w:p>
    <w:p w:rsidR="00911C6A" w:rsidRDefault="00911C6A" w:rsidP="00911C6A">
      <w:pPr>
        <w:spacing w:line="256" w:lineRule="auto"/>
        <w:sectPr w:rsidR="00911C6A">
          <w:pgSz w:w="11910" w:h="16850"/>
          <w:pgMar w:top="1140" w:right="740" w:bottom="940" w:left="1020" w:header="429" w:footer="755" w:gutter="0"/>
          <w:cols w:space="720"/>
        </w:sectPr>
      </w:pPr>
    </w:p>
    <w:p w:rsidR="00911C6A" w:rsidRDefault="00911C6A" w:rsidP="00911C6A">
      <w:pPr>
        <w:pStyle w:val="a3"/>
        <w:spacing w:before="86" w:line="259" w:lineRule="auto"/>
        <w:ind w:right="103"/>
      </w:pPr>
      <w:r>
        <w:lastRenderedPageBreak/>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6"/>
        </w:rPr>
        <w:t xml:space="preserve"> </w:t>
      </w:r>
      <w:r>
        <w:t>на</w:t>
      </w:r>
      <w:r>
        <w:rPr>
          <w:spacing w:val="-4"/>
        </w:rPr>
        <w:t xml:space="preserve"> </w:t>
      </w:r>
      <w:r>
        <w:t>позицию</w:t>
      </w:r>
      <w:r>
        <w:rPr>
          <w:spacing w:val="-3"/>
        </w:rPr>
        <w:t xml:space="preserve"> </w:t>
      </w:r>
      <w:r>
        <w:t>отвечающего</w:t>
      </w:r>
      <w:r>
        <w:rPr>
          <w:spacing w:val="-6"/>
        </w:rPr>
        <w:t xml:space="preserve"> </w:t>
      </w:r>
      <w:r>
        <w:t>и</w:t>
      </w:r>
      <w:r>
        <w:rPr>
          <w:spacing w:val="-1"/>
        </w:rPr>
        <w:t xml:space="preserve"> </w:t>
      </w:r>
      <w:r>
        <w:t>наоборот;</w:t>
      </w:r>
      <w:r>
        <w:rPr>
          <w:spacing w:val="-1"/>
        </w:rPr>
        <w:t xml:space="preserve"> </w:t>
      </w:r>
      <w:r>
        <w:t>брать/давать</w:t>
      </w:r>
      <w:r>
        <w:rPr>
          <w:spacing w:val="-1"/>
        </w:rPr>
        <w:t xml:space="preserve"> </w:t>
      </w:r>
      <w:r>
        <w:t>интервью;</w:t>
      </w:r>
    </w:p>
    <w:p w:rsidR="00911C6A" w:rsidRDefault="00911C6A" w:rsidP="00911C6A">
      <w:pPr>
        <w:pStyle w:val="a3"/>
        <w:spacing w:before="3" w:line="256" w:lineRule="auto"/>
        <w:ind w:right="118"/>
      </w:pPr>
      <w:r>
        <w:t>диалог – обмен мнениями: выражать свою точку зрения и обосновывать её,</w:t>
      </w:r>
      <w:r>
        <w:rPr>
          <w:spacing w:val="1"/>
        </w:rPr>
        <w:t xml:space="preserve"> </w:t>
      </w:r>
      <w:r>
        <w:t>высказывать</w:t>
      </w:r>
      <w:r>
        <w:rPr>
          <w:spacing w:val="1"/>
        </w:rPr>
        <w:t xml:space="preserve"> </w:t>
      </w:r>
      <w:r>
        <w:t>своё согласие/несогласие с 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 давать эмоциональную оценку обсуждаемым событиям (восхищение,</w:t>
      </w:r>
      <w:r>
        <w:rPr>
          <w:spacing w:val="1"/>
        </w:rPr>
        <w:t xml:space="preserve"> </w:t>
      </w:r>
      <w:r>
        <w:t>удивление,</w:t>
      </w:r>
      <w:r>
        <w:rPr>
          <w:spacing w:val="2"/>
        </w:rPr>
        <w:t xml:space="preserve"> </w:t>
      </w:r>
      <w:r>
        <w:t>радость,</w:t>
      </w:r>
      <w:r>
        <w:rPr>
          <w:spacing w:val="2"/>
        </w:rPr>
        <w:t xml:space="preserve"> </w:t>
      </w:r>
      <w:r>
        <w:t>огорчение</w:t>
      </w:r>
      <w:r>
        <w:rPr>
          <w:spacing w:val="-1"/>
        </w:rPr>
        <w:t xml:space="preserve"> </w:t>
      </w:r>
      <w:r>
        <w:t>и</w:t>
      </w:r>
      <w:r>
        <w:rPr>
          <w:spacing w:val="1"/>
        </w:rPr>
        <w:t xml:space="preserve"> </w:t>
      </w:r>
      <w:r>
        <w:t>так</w:t>
      </w:r>
      <w:r>
        <w:rPr>
          <w:spacing w:val="2"/>
        </w:rPr>
        <w:t xml:space="preserve"> </w:t>
      </w:r>
      <w:r>
        <w:t>далее).</w:t>
      </w:r>
    </w:p>
    <w:p w:rsidR="00911C6A" w:rsidRDefault="00911C6A" w:rsidP="00911C6A">
      <w:pPr>
        <w:pStyle w:val="a3"/>
        <w:spacing w:before="12" w:line="259" w:lineRule="auto"/>
        <w:ind w:right="114"/>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совершенствуются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 xml:space="preserve">содержания   </w:t>
      </w:r>
      <w:r>
        <w:rPr>
          <w:spacing w:val="1"/>
        </w:rPr>
        <w:t xml:space="preserve"> </w:t>
      </w:r>
      <w:r>
        <w:t xml:space="preserve">речи   </w:t>
      </w:r>
      <w:r>
        <w:rPr>
          <w:spacing w:val="1"/>
        </w:rPr>
        <w:t xml:space="preserve"> </w:t>
      </w:r>
      <w:r>
        <w:t xml:space="preserve">11   </w:t>
      </w:r>
      <w:r>
        <w:rPr>
          <w:spacing w:val="1"/>
        </w:rPr>
        <w:t xml:space="preserve"> </w:t>
      </w:r>
      <w:r>
        <w:t xml:space="preserve">класса   </w:t>
      </w:r>
      <w:r>
        <w:rPr>
          <w:spacing w:val="1"/>
        </w:rPr>
        <w:t xml:space="preserve"> </w:t>
      </w:r>
      <w:r>
        <w:t xml:space="preserve">с   </w:t>
      </w:r>
      <w:r>
        <w:rPr>
          <w:spacing w:val="1"/>
        </w:rPr>
        <w:t xml:space="preserve"> </w:t>
      </w:r>
      <w:r>
        <w:t>использованием     речевых     ситуаций</w:t>
      </w:r>
      <w:r>
        <w:rPr>
          <w:spacing w:val="1"/>
        </w:rPr>
        <w:t xml:space="preserve"> </w:t>
      </w:r>
      <w:r>
        <w:t>и/или иллюстраций, фотографий, таблиц, диаграмм с соблюдением норм речевого</w:t>
      </w:r>
      <w:r>
        <w:rPr>
          <w:spacing w:val="-67"/>
        </w:rPr>
        <w:t xml:space="preserve"> </w:t>
      </w:r>
      <w:r>
        <w:t>этикета,</w:t>
      </w:r>
      <w:r>
        <w:rPr>
          <w:spacing w:val="-9"/>
        </w:rPr>
        <w:t xml:space="preserve"> </w:t>
      </w:r>
      <w:r>
        <w:t>принятых</w:t>
      </w:r>
      <w:r>
        <w:rPr>
          <w:spacing w:val="-14"/>
        </w:rPr>
        <w:t xml:space="preserve"> </w:t>
      </w:r>
      <w:r>
        <w:t>в</w:t>
      </w:r>
      <w:r>
        <w:rPr>
          <w:spacing w:val="-13"/>
        </w:rPr>
        <w:t xml:space="preserve"> </w:t>
      </w:r>
      <w:r>
        <w:t>стране/странах</w:t>
      </w:r>
      <w:r>
        <w:rPr>
          <w:spacing w:val="-13"/>
        </w:rPr>
        <w:t xml:space="preserve"> </w:t>
      </w:r>
      <w:r>
        <w:t>изучаемого</w:t>
      </w:r>
      <w:r>
        <w:rPr>
          <w:spacing w:val="-14"/>
        </w:rPr>
        <w:t xml:space="preserve"> </w:t>
      </w:r>
      <w:r>
        <w:t>языка,</w:t>
      </w:r>
      <w:r>
        <w:rPr>
          <w:spacing w:val="-9"/>
        </w:rPr>
        <w:t xml:space="preserve"> </w:t>
      </w:r>
      <w:r>
        <w:t>при</w:t>
      </w:r>
      <w:r>
        <w:rPr>
          <w:spacing w:val="-10"/>
        </w:rPr>
        <w:t xml:space="preserve"> </w:t>
      </w:r>
      <w:r>
        <w:t>необходимости</w:t>
      </w:r>
      <w:r>
        <w:rPr>
          <w:spacing w:val="-3"/>
        </w:rPr>
        <w:t xml:space="preserve"> </w:t>
      </w:r>
      <w:r>
        <w:t>уточняя</w:t>
      </w:r>
      <w:r>
        <w:rPr>
          <w:spacing w:val="-68"/>
        </w:rPr>
        <w:t xml:space="preserve"> </w:t>
      </w:r>
      <w:r>
        <w:t>и</w:t>
      </w:r>
      <w:r>
        <w:rPr>
          <w:spacing w:val="1"/>
        </w:rPr>
        <w:t xml:space="preserve"> </w:t>
      </w:r>
      <w:r>
        <w:t>переспрашивая</w:t>
      </w:r>
      <w:r>
        <w:rPr>
          <w:spacing w:val="2"/>
        </w:rPr>
        <w:t xml:space="preserve"> </w:t>
      </w:r>
      <w:r>
        <w:t>собеседника.</w:t>
      </w:r>
    </w:p>
    <w:p w:rsidR="00911C6A" w:rsidRDefault="00911C6A" w:rsidP="00911C6A">
      <w:pPr>
        <w:pStyle w:val="a3"/>
        <w:spacing w:line="256" w:lineRule="auto"/>
        <w:ind w:left="680" w:right="1899" w:firstLine="0"/>
      </w:pPr>
      <w:r>
        <w:t>Объём диалога – до 9 реплик со стороны каждого собеседника.</w:t>
      </w:r>
      <w:r>
        <w:rPr>
          <w:spacing w:val="-68"/>
        </w:rPr>
        <w:t xml:space="preserve"> </w:t>
      </w:r>
      <w:r>
        <w:t>Развитие</w:t>
      </w:r>
      <w:r>
        <w:rPr>
          <w:spacing w:val="-5"/>
        </w:rPr>
        <w:t xml:space="preserve"> </w:t>
      </w:r>
      <w:r>
        <w:t>коммуникативных</w:t>
      </w:r>
      <w:r>
        <w:rPr>
          <w:spacing w:val="2"/>
        </w:rPr>
        <w:t xml:space="preserve"> </w:t>
      </w:r>
      <w:r>
        <w:t>умений</w:t>
      </w:r>
      <w:r>
        <w:rPr>
          <w:spacing w:val="-2"/>
        </w:rPr>
        <w:t xml:space="preserve"> </w:t>
      </w:r>
      <w:r>
        <w:t>монологической</w:t>
      </w:r>
      <w:r>
        <w:rPr>
          <w:spacing w:val="-1"/>
        </w:rPr>
        <w:t xml:space="preserve"> </w:t>
      </w:r>
      <w:r>
        <w:t>речи:</w:t>
      </w:r>
    </w:p>
    <w:p w:rsidR="00911C6A" w:rsidRDefault="00911C6A" w:rsidP="00911C6A">
      <w:pPr>
        <w:pStyle w:val="a3"/>
        <w:spacing w:before="5" w:line="259" w:lineRule="auto"/>
        <w:ind w:right="115"/>
      </w:pPr>
      <w:r>
        <w:t>создание устных связных монологических высказываний с 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3"/>
        </w:rPr>
        <w:t xml:space="preserve"> </w:t>
      </w:r>
      <w:r>
        <w:t>или</w:t>
      </w:r>
      <w:r>
        <w:rPr>
          <w:spacing w:val="1"/>
        </w:rPr>
        <w:t xml:space="preserve"> </w:t>
      </w:r>
      <w:r>
        <w:t>литературного</w:t>
      </w:r>
      <w:r>
        <w:rPr>
          <w:spacing w:val="-5"/>
        </w:rPr>
        <w:t xml:space="preserve"> </w:t>
      </w:r>
      <w:r>
        <w:t>персонажа);</w:t>
      </w:r>
      <w:r>
        <w:rPr>
          <w:spacing w:val="1"/>
        </w:rPr>
        <w:t xml:space="preserve"> </w:t>
      </w:r>
      <w:r>
        <w:t>повествование/сообщение;</w:t>
      </w:r>
    </w:p>
    <w:p w:rsidR="00911C6A" w:rsidRDefault="00911C6A" w:rsidP="00911C6A">
      <w:pPr>
        <w:pStyle w:val="a3"/>
        <w:spacing w:line="321" w:lineRule="exact"/>
        <w:ind w:left="680" w:firstLine="0"/>
        <w:jc w:val="left"/>
      </w:pPr>
      <w:r>
        <w:t>рассуждение.</w:t>
      </w:r>
    </w:p>
    <w:p w:rsidR="00911C6A" w:rsidRDefault="00911C6A" w:rsidP="00911C6A">
      <w:pPr>
        <w:pStyle w:val="a3"/>
        <w:spacing w:before="24" w:line="261" w:lineRule="auto"/>
        <w:ind w:right="124"/>
      </w:pPr>
      <w:r>
        <w:t>Данные умения монологической речи развиваются в рамках тематического</w:t>
      </w:r>
      <w:r>
        <w:rPr>
          <w:spacing w:val="1"/>
        </w:rPr>
        <w:t xml:space="preserve"> </w:t>
      </w:r>
      <w:r>
        <w:t>содержания речи с использованием ключевых слов, плана и/или иллюстраций,</w:t>
      </w:r>
      <w:r>
        <w:rPr>
          <w:spacing w:val="1"/>
        </w:rPr>
        <w:t xml:space="preserve"> </w:t>
      </w:r>
      <w:r>
        <w:t>фотографий,</w:t>
      </w:r>
      <w:r>
        <w:rPr>
          <w:spacing w:val="3"/>
        </w:rPr>
        <w:t xml:space="preserve"> </w:t>
      </w:r>
      <w:r>
        <w:t>таблиц,</w:t>
      </w:r>
      <w:r>
        <w:rPr>
          <w:spacing w:val="2"/>
        </w:rPr>
        <w:t xml:space="preserve"> </w:t>
      </w:r>
      <w:r>
        <w:t>диаграмм,</w:t>
      </w:r>
      <w:r>
        <w:rPr>
          <w:spacing w:val="2"/>
        </w:rPr>
        <w:t xml:space="preserve"> </w:t>
      </w:r>
      <w:r>
        <w:t>графиков</w:t>
      </w:r>
      <w:r>
        <w:rPr>
          <w:spacing w:val="-3"/>
        </w:rPr>
        <w:t xml:space="preserve"> </w:t>
      </w:r>
      <w:r>
        <w:t>и без</w:t>
      </w:r>
      <w:r>
        <w:rPr>
          <w:spacing w:val="-3"/>
        </w:rPr>
        <w:t xml:space="preserve"> </w:t>
      </w:r>
      <w:r>
        <w:t>использования</w:t>
      </w:r>
      <w:r>
        <w:rPr>
          <w:spacing w:val="1"/>
        </w:rPr>
        <w:t xml:space="preserve"> </w:t>
      </w:r>
      <w:r>
        <w:t>их;</w:t>
      </w:r>
    </w:p>
    <w:p w:rsidR="00911C6A" w:rsidRDefault="00911C6A" w:rsidP="00911C6A">
      <w:pPr>
        <w:pStyle w:val="a3"/>
        <w:spacing w:line="256" w:lineRule="auto"/>
        <w:ind w:right="117"/>
      </w:pPr>
      <w:r>
        <w:t xml:space="preserve">пересказ  </w:t>
      </w:r>
      <w:r>
        <w:rPr>
          <w:spacing w:val="1"/>
        </w:rPr>
        <w:t xml:space="preserve"> </w:t>
      </w:r>
      <w:r>
        <w:t xml:space="preserve">основного  </w:t>
      </w:r>
      <w:r>
        <w:rPr>
          <w:spacing w:val="1"/>
        </w:rPr>
        <w:t xml:space="preserve"> </w:t>
      </w:r>
      <w:r>
        <w:t xml:space="preserve">содержания,  </w:t>
      </w:r>
      <w:r>
        <w:rPr>
          <w:spacing w:val="1"/>
        </w:rPr>
        <w:t xml:space="preserve"> </w:t>
      </w:r>
      <w:r>
        <w:t>прочитанного/прослушанного    текста</w:t>
      </w:r>
      <w:r>
        <w:rPr>
          <w:spacing w:val="1"/>
        </w:rPr>
        <w:t xml:space="preserve"> </w:t>
      </w:r>
      <w:r>
        <w:t>без</w:t>
      </w:r>
      <w:r>
        <w:rPr>
          <w:spacing w:val="15"/>
        </w:rPr>
        <w:t xml:space="preserve"> </w:t>
      </w:r>
      <w:r>
        <w:t>опоры</w:t>
      </w:r>
      <w:r>
        <w:rPr>
          <w:spacing w:val="16"/>
        </w:rPr>
        <w:t xml:space="preserve"> </w:t>
      </w:r>
      <w:r>
        <w:t>на</w:t>
      </w:r>
      <w:r>
        <w:rPr>
          <w:spacing w:val="17"/>
        </w:rPr>
        <w:t xml:space="preserve"> </w:t>
      </w:r>
      <w:r>
        <w:t>ключевые</w:t>
      </w:r>
      <w:r>
        <w:rPr>
          <w:spacing w:val="16"/>
        </w:rPr>
        <w:t xml:space="preserve"> </w:t>
      </w:r>
      <w:r>
        <w:t>слова,</w:t>
      </w:r>
      <w:r>
        <w:rPr>
          <w:spacing w:val="19"/>
        </w:rPr>
        <w:t xml:space="preserve"> </w:t>
      </w:r>
      <w:r>
        <w:t>план</w:t>
      </w:r>
      <w:r>
        <w:rPr>
          <w:spacing w:val="18"/>
        </w:rPr>
        <w:t xml:space="preserve"> </w:t>
      </w:r>
      <w:r>
        <w:t>с</w:t>
      </w:r>
      <w:r>
        <w:rPr>
          <w:spacing w:val="17"/>
        </w:rPr>
        <w:t xml:space="preserve"> </w:t>
      </w:r>
      <w:r>
        <w:t>выражением</w:t>
      </w:r>
      <w:r>
        <w:rPr>
          <w:spacing w:val="20"/>
        </w:rPr>
        <w:t xml:space="preserve"> </w:t>
      </w:r>
      <w:r>
        <w:t>своего</w:t>
      </w:r>
      <w:r>
        <w:rPr>
          <w:spacing w:val="14"/>
        </w:rPr>
        <w:t xml:space="preserve"> </w:t>
      </w:r>
      <w:r>
        <w:t>отношения</w:t>
      </w:r>
      <w:r>
        <w:rPr>
          <w:spacing w:val="19"/>
        </w:rPr>
        <w:t xml:space="preserve"> </w:t>
      </w:r>
      <w:r>
        <w:t>к</w:t>
      </w:r>
      <w:r>
        <w:rPr>
          <w:spacing w:val="18"/>
        </w:rPr>
        <w:t xml:space="preserve"> </w:t>
      </w:r>
      <w:r>
        <w:t>событиям</w:t>
      </w:r>
      <w:r>
        <w:rPr>
          <w:spacing w:val="-68"/>
        </w:rPr>
        <w:t xml:space="preserve"> </w:t>
      </w:r>
      <w:r>
        <w:t>и</w:t>
      </w:r>
      <w:r>
        <w:rPr>
          <w:spacing w:val="1"/>
        </w:rPr>
        <w:t xml:space="preserve"> </w:t>
      </w:r>
      <w:r>
        <w:t>фактам,</w:t>
      </w:r>
      <w:r>
        <w:rPr>
          <w:spacing w:val="3"/>
        </w:rPr>
        <w:t xml:space="preserve"> </w:t>
      </w:r>
      <w:r>
        <w:t>изложенным</w:t>
      </w:r>
      <w:r>
        <w:rPr>
          <w:spacing w:val="3"/>
        </w:rPr>
        <w:t xml:space="preserve"> </w:t>
      </w:r>
      <w:r>
        <w:t>в</w:t>
      </w:r>
      <w:r>
        <w:rPr>
          <w:spacing w:val="-2"/>
        </w:rPr>
        <w:t xml:space="preserve"> </w:t>
      </w:r>
      <w:r>
        <w:t>тексте;</w:t>
      </w:r>
    </w:p>
    <w:p w:rsidR="00911C6A" w:rsidRDefault="00911C6A" w:rsidP="00911C6A">
      <w:pPr>
        <w:pStyle w:val="a3"/>
        <w:spacing w:before="3" w:line="256" w:lineRule="auto"/>
        <w:ind w:right="123"/>
      </w:pPr>
      <w:r>
        <w:t>устное</w:t>
      </w:r>
      <w:r>
        <w:rPr>
          <w:spacing w:val="1"/>
        </w:rPr>
        <w:t xml:space="preserve"> </w:t>
      </w:r>
      <w:r>
        <w:t>представление</w:t>
      </w:r>
      <w:r>
        <w:rPr>
          <w:spacing w:val="1"/>
        </w:rPr>
        <w:t xml:space="preserve"> </w:t>
      </w:r>
      <w:r>
        <w:t>(презентация)</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p>
    <w:p w:rsidR="00911C6A" w:rsidRDefault="00911C6A" w:rsidP="00911C6A">
      <w:pPr>
        <w:pStyle w:val="a3"/>
        <w:spacing w:before="2"/>
        <w:ind w:left="680" w:firstLine="0"/>
      </w:pPr>
      <w:r>
        <w:t>Объём</w:t>
      </w:r>
      <w:r>
        <w:rPr>
          <w:spacing w:val="-3"/>
        </w:rPr>
        <w:t xml:space="preserve"> </w:t>
      </w:r>
      <w:r>
        <w:t>монологического</w:t>
      </w:r>
      <w:r>
        <w:rPr>
          <w:spacing w:val="-8"/>
        </w:rPr>
        <w:t xml:space="preserve"> </w:t>
      </w:r>
      <w:r>
        <w:t>высказывания</w:t>
      </w:r>
      <w:r>
        <w:rPr>
          <w:spacing w:val="3"/>
        </w:rPr>
        <w:t xml:space="preserve"> </w:t>
      </w:r>
      <w:r>
        <w:t>– 14–15</w:t>
      </w:r>
      <w:r>
        <w:rPr>
          <w:spacing w:val="-8"/>
        </w:rPr>
        <w:t xml:space="preserve"> </w:t>
      </w:r>
      <w:r>
        <w:t>фраз.</w:t>
      </w:r>
    </w:p>
    <w:p w:rsidR="00911C6A" w:rsidRDefault="00911C6A" w:rsidP="00911C6A">
      <w:pPr>
        <w:spacing w:before="139"/>
        <w:ind w:left="110"/>
        <w:rPr>
          <w:i/>
          <w:sz w:val="28"/>
        </w:rPr>
      </w:pPr>
      <w:r>
        <w:rPr>
          <w:i/>
          <w:sz w:val="28"/>
        </w:rPr>
        <w:t>Аудирование</w:t>
      </w:r>
    </w:p>
    <w:p w:rsidR="00911C6A" w:rsidRDefault="00911C6A" w:rsidP="00911C6A">
      <w:pPr>
        <w:pStyle w:val="a3"/>
        <w:spacing w:before="31" w:line="259" w:lineRule="auto"/>
        <w:ind w:right="126"/>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70"/>
        </w:rPr>
        <w:t xml:space="preserve"> </w:t>
      </w:r>
      <w:r>
        <w:t>текстов,</w:t>
      </w:r>
      <w:r>
        <w:rPr>
          <w:spacing w:val="70"/>
        </w:rPr>
        <w:t xml:space="preserve"> </w:t>
      </w:r>
      <w:r>
        <w:t>содержащих</w:t>
      </w:r>
      <w:r>
        <w:rPr>
          <w:spacing w:val="70"/>
        </w:rPr>
        <w:t xml:space="preserve"> </w:t>
      </w:r>
      <w:r>
        <w:t>отдельные</w:t>
      </w:r>
      <w:r>
        <w:rPr>
          <w:spacing w:val="70"/>
        </w:rPr>
        <w:t xml:space="preserve"> </w:t>
      </w:r>
      <w:r>
        <w:t>неизученные</w:t>
      </w:r>
      <w:r>
        <w:rPr>
          <w:spacing w:val="70"/>
        </w:rPr>
        <w:t xml:space="preserve"> </w:t>
      </w:r>
      <w:r>
        <w:t>языковые</w:t>
      </w:r>
      <w:r>
        <w:rPr>
          <w:spacing w:val="70"/>
        </w:rPr>
        <w:t xml:space="preserve"> </w:t>
      </w:r>
      <w:r>
        <w:t>явления,</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1"/>
        </w:rPr>
        <w:t xml:space="preserve"> </w:t>
      </w:r>
      <w:r>
        <w:t>в</w:t>
      </w:r>
      <w:r>
        <w:rPr>
          <w:spacing w:val="-12"/>
        </w:rPr>
        <w:t xml:space="preserve"> </w:t>
      </w:r>
      <w:r>
        <w:t>их</w:t>
      </w:r>
      <w:r>
        <w:rPr>
          <w:spacing w:val="-8"/>
        </w:rPr>
        <w:t xml:space="preserve"> </w:t>
      </w:r>
      <w:r>
        <w:t>содержание</w:t>
      </w:r>
      <w:r>
        <w:rPr>
          <w:spacing w:val="-13"/>
        </w:rPr>
        <w:t xml:space="preserve"> </w:t>
      </w:r>
      <w:r>
        <w:t>в</w:t>
      </w:r>
      <w:r>
        <w:rPr>
          <w:spacing w:val="-7"/>
        </w:rPr>
        <w:t xml:space="preserve"> </w:t>
      </w:r>
      <w:r>
        <w:t>зависимости</w:t>
      </w:r>
      <w:r>
        <w:rPr>
          <w:spacing w:val="-4"/>
        </w:rPr>
        <w:t xml:space="preserve"> </w:t>
      </w:r>
      <w:r>
        <w:t>от</w:t>
      </w:r>
      <w:r>
        <w:rPr>
          <w:spacing w:val="-11"/>
        </w:rPr>
        <w:t xml:space="preserve"> </w:t>
      </w:r>
      <w:r>
        <w:t>поставленной</w:t>
      </w:r>
      <w:r>
        <w:rPr>
          <w:spacing w:val="-10"/>
        </w:rPr>
        <w:t xml:space="preserve"> </w:t>
      </w:r>
      <w:r>
        <w:t>коммуникативной</w:t>
      </w:r>
      <w:r>
        <w:rPr>
          <w:spacing w:val="-67"/>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p>
    <w:p w:rsidR="00911C6A" w:rsidRDefault="00911C6A" w:rsidP="00911C6A">
      <w:pPr>
        <w:pStyle w:val="a3"/>
        <w:spacing w:before="3" w:line="259" w:lineRule="auto"/>
        <w:ind w:right="12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тему/идею     и      главные     факты/события</w:t>
      </w:r>
      <w:r>
        <w:rPr>
          <w:spacing w:val="-67"/>
        </w:rPr>
        <w:t xml:space="preserve"> </w:t>
      </w:r>
      <w:r>
        <w:t xml:space="preserve">в    воспринимаемом   </w:t>
      </w:r>
      <w:r>
        <w:rPr>
          <w:spacing w:val="1"/>
        </w:rPr>
        <w:t xml:space="preserve"> </w:t>
      </w:r>
      <w:r>
        <w:t>на     слух    тексте,     отделять     главную     информацию</w:t>
      </w:r>
      <w:r>
        <w:rPr>
          <w:spacing w:val="1"/>
        </w:rPr>
        <w:t xml:space="preserve"> </w:t>
      </w:r>
      <w:r>
        <w:t>от</w:t>
      </w:r>
      <w:r>
        <w:rPr>
          <w:spacing w:val="-1"/>
        </w:rPr>
        <w:t xml:space="preserve"> </w:t>
      </w:r>
      <w:r>
        <w:t>второстепенной,</w:t>
      </w:r>
      <w:r>
        <w:rPr>
          <w:spacing w:val="1"/>
        </w:rPr>
        <w:t xml:space="preserve"> </w:t>
      </w:r>
      <w:r>
        <w:t>прогнозировать содержание</w:t>
      </w:r>
      <w:r>
        <w:rPr>
          <w:spacing w:val="-3"/>
        </w:rPr>
        <w:t xml:space="preserve"> </w:t>
      </w:r>
      <w:r>
        <w:t>текста</w:t>
      </w:r>
      <w:r>
        <w:rPr>
          <w:spacing w:val="-3"/>
        </w:rPr>
        <w:t xml:space="preserve"> </w:t>
      </w:r>
      <w:r>
        <w:t>по</w:t>
      </w:r>
      <w:r>
        <w:rPr>
          <w:spacing w:val="-5"/>
        </w:rPr>
        <w:t xml:space="preserve"> </w:t>
      </w:r>
      <w:r>
        <w:t>началу</w:t>
      </w:r>
      <w:r>
        <w:rPr>
          <w:spacing w:val="-11"/>
        </w:rPr>
        <w:t xml:space="preserve"> </w:t>
      </w:r>
      <w:r>
        <w:t>сообщения;</w:t>
      </w:r>
    </w:p>
    <w:p w:rsidR="00911C6A" w:rsidRDefault="00911C6A" w:rsidP="00911C6A">
      <w:pPr>
        <w:pStyle w:val="a3"/>
        <w:spacing w:before="17" w:line="252" w:lineRule="auto"/>
        <w:ind w:right="118"/>
      </w:pPr>
      <w:r>
        <w:t>игнорировать незнакомые слова, несущественные для понимания основного</w:t>
      </w:r>
      <w:r>
        <w:rPr>
          <w:spacing w:val="1"/>
        </w:rPr>
        <w:t xml:space="preserve"> </w:t>
      </w:r>
      <w:r>
        <w:t>содержания.</w:t>
      </w:r>
    </w:p>
    <w:p w:rsidR="00911C6A" w:rsidRDefault="00911C6A" w:rsidP="00911C6A">
      <w:pPr>
        <w:pStyle w:val="a3"/>
        <w:spacing w:before="86" w:line="259" w:lineRule="auto"/>
        <w:ind w:right="11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в</w:t>
      </w:r>
      <w:r>
        <w:rPr>
          <w:spacing w:val="1"/>
        </w:rPr>
        <w:t xml:space="preserve"> </w:t>
      </w:r>
      <w:r>
        <w:t>воспринимаемом</w:t>
      </w:r>
      <w:r>
        <w:rPr>
          <w:spacing w:val="1"/>
        </w:rPr>
        <w:t xml:space="preserve"> </w:t>
      </w:r>
      <w:r>
        <w:t>на</w:t>
      </w:r>
      <w:r>
        <w:rPr>
          <w:spacing w:val="70"/>
        </w:rPr>
        <w:t xml:space="preserve"> </w:t>
      </w:r>
      <w:r>
        <w:t>слух</w:t>
      </w:r>
      <w:r>
        <w:rPr>
          <w:spacing w:val="1"/>
        </w:rPr>
        <w:t xml:space="preserve"> </w:t>
      </w:r>
      <w:r>
        <w:t>тексте.</w:t>
      </w:r>
    </w:p>
    <w:p w:rsidR="00911C6A" w:rsidRDefault="00911C6A" w:rsidP="00911C6A">
      <w:pPr>
        <w:pStyle w:val="a3"/>
        <w:spacing w:line="259" w:lineRule="auto"/>
        <w:ind w:right="128"/>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67"/>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4"/>
        </w:rPr>
        <w:t xml:space="preserve"> </w:t>
      </w:r>
      <w:r>
        <w:t>характера,</w:t>
      </w:r>
      <w:r>
        <w:rPr>
          <w:spacing w:val="3"/>
        </w:rPr>
        <w:t xml:space="preserve"> </w:t>
      </w:r>
      <w:r>
        <w:t>объявление.</w:t>
      </w:r>
    </w:p>
    <w:p w:rsidR="00911C6A" w:rsidRDefault="00911C6A" w:rsidP="00911C6A">
      <w:pPr>
        <w:pStyle w:val="a3"/>
        <w:spacing w:before="1" w:line="256" w:lineRule="auto"/>
        <w:ind w:right="127"/>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5"/>
        </w:rPr>
        <w:t xml:space="preserve"> </w:t>
      </w:r>
      <w:r>
        <w:t>уровню</w:t>
      </w:r>
      <w:r>
        <w:rPr>
          <w:spacing w:val="-2"/>
        </w:rPr>
        <w:t xml:space="preserve"> </w:t>
      </w:r>
      <w:r>
        <w:t>(В1</w:t>
      </w:r>
      <w:r>
        <w:rPr>
          <w:spacing w:val="4"/>
        </w:rPr>
        <w:t xml:space="preserve"> </w:t>
      </w:r>
      <w:r>
        <w:t>–</w:t>
      </w:r>
      <w:r>
        <w:rPr>
          <w:spacing w:val="-4"/>
        </w:rPr>
        <w:t xml:space="preserve"> </w:t>
      </w:r>
      <w:r>
        <w:t>пороговый</w:t>
      </w:r>
      <w:r>
        <w:rPr>
          <w:spacing w:val="6"/>
        </w:rPr>
        <w:t xml:space="preserve"> </w:t>
      </w:r>
      <w:r>
        <w:t>уровень</w:t>
      </w:r>
      <w:r>
        <w:rPr>
          <w:spacing w:val="1"/>
        </w:rPr>
        <w:t xml:space="preserve"> </w:t>
      </w:r>
      <w:r>
        <w:t>по</w:t>
      </w:r>
      <w:r>
        <w:rPr>
          <w:spacing w:val="-6"/>
        </w:rPr>
        <w:t xml:space="preserve"> </w:t>
      </w:r>
      <w:r>
        <w:t>общеевропейской шкале).</w:t>
      </w:r>
    </w:p>
    <w:p w:rsidR="00911C6A" w:rsidRDefault="00911C6A" w:rsidP="00911C6A">
      <w:pPr>
        <w:pStyle w:val="a3"/>
        <w:spacing w:before="2"/>
        <w:ind w:left="680" w:firstLine="0"/>
      </w:pPr>
      <w:r>
        <w:t>Время</w:t>
      </w:r>
      <w:r>
        <w:rPr>
          <w:spacing w:val="-3"/>
        </w:rPr>
        <w:t xml:space="preserve"> </w:t>
      </w:r>
      <w:r>
        <w:t>звучания</w:t>
      </w:r>
      <w:r>
        <w:rPr>
          <w:spacing w:val="-3"/>
        </w:rPr>
        <w:t xml:space="preserve"> </w:t>
      </w:r>
      <w:r>
        <w:t>текста/текстов</w:t>
      </w:r>
      <w:r>
        <w:rPr>
          <w:spacing w:val="-6"/>
        </w:rPr>
        <w:t xml:space="preserve"> </w:t>
      </w:r>
      <w:r>
        <w:t>для</w:t>
      </w:r>
      <w:r>
        <w:rPr>
          <w:spacing w:val="-3"/>
        </w:rPr>
        <w:t xml:space="preserve"> </w:t>
      </w:r>
      <w:r>
        <w:t>аудирования</w:t>
      </w:r>
      <w:r>
        <w:rPr>
          <w:spacing w:val="6"/>
        </w:rPr>
        <w:t xml:space="preserve"> </w:t>
      </w:r>
      <w:r>
        <w:t>– до</w:t>
      </w:r>
      <w:r>
        <w:rPr>
          <w:spacing w:val="-8"/>
        </w:rPr>
        <w:t xml:space="preserve"> </w:t>
      </w:r>
      <w:r>
        <w:t>2,5</w:t>
      </w:r>
      <w:r>
        <w:rPr>
          <w:spacing w:val="-6"/>
        </w:rPr>
        <w:t xml:space="preserve"> </w:t>
      </w:r>
      <w:r>
        <w:t>минут.</w:t>
      </w:r>
    </w:p>
    <w:p w:rsidR="00911C6A" w:rsidRDefault="00911C6A" w:rsidP="00911C6A">
      <w:pPr>
        <w:spacing w:before="146"/>
        <w:ind w:left="110"/>
        <w:jc w:val="both"/>
        <w:rPr>
          <w:i/>
          <w:sz w:val="28"/>
        </w:rPr>
      </w:pPr>
      <w:r>
        <w:rPr>
          <w:i/>
          <w:sz w:val="28"/>
        </w:rPr>
        <w:t>Смысловое</w:t>
      </w:r>
      <w:r>
        <w:rPr>
          <w:i/>
          <w:spacing w:val="-1"/>
          <w:sz w:val="28"/>
        </w:rPr>
        <w:t xml:space="preserve"> </w:t>
      </w:r>
      <w:r>
        <w:rPr>
          <w:i/>
          <w:sz w:val="28"/>
        </w:rPr>
        <w:t>чтение</w:t>
      </w:r>
    </w:p>
    <w:p w:rsidR="00911C6A" w:rsidRDefault="00911C6A" w:rsidP="00911C6A">
      <w:pPr>
        <w:pStyle w:val="a3"/>
        <w:spacing w:before="31" w:line="259" w:lineRule="auto"/>
        <w:ind w:right="114"/>
      </w:pPr>
      <w:r>
        <w:t>Развитие</w:t>
      </w:r>
      <w:r>
        <w:rPr>
          <w:spacing w:val="1"/>
        </w:rPr>
        <w:t xml:space="preserve"> </w:t>
      </w:r>
      <w:r>
        <w:t>умений</w:t>
      </w:r>
      <w:r>
        <w:rPr>
          <w:spacing w:val="70"/>
        </w:rPr>
        <w:t xml:space="preserve"> </w:t>
      </w:r>
      <w:r>
        <w:t>читать</w:t>
      </w:r>
      <w:r>
        <w:rPr>
          <w:spacing w:val="70"/>
        </w:rPr>
        <w:t xml:space="preserve"> </w:t>
      </w:r>
      <w:r>
        <w:t>про себя</w:t>
      </w:r>
      <w:r>
        <w:rPr>
          <w:spacing w:val="70"/>
        </w:rPr>
        <w:t xml:space="preserve"> </w:t>
      </w:r>
      <w:r>
        <w:t>и</w:t>
      </w:r>
      <w:r>
        <w:rPr>
          <w:spacing w:val="70"/>
        </w:rPr>
        <w:t xml:space="preserve"> </w:t>
      </w:r>
      <w:r>
        <w:t>понимать</w:t>
      </w:r>
      <w:r>
        <w:rPr>
          <w:spacing w:val="70"/>
        </w:rPr>
        <w:t xml:space="preserve"> </w:t>
      </w:r>
      <w:r>
        <w:t>с использованием</w:t>
      </w:r>
      <w:r>
        <w:rPr>
          <w:spacing w:val="70"/>
        </w:rPr>
        <w:t xml:space="preserve"> </w:t>
      </w:r>
      <w:r>
        <w:t>языковой</w:t>
      </w:r>
      <w:r>
        <w:rPr>
          <w:spacing w:val="-67"/>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0"/>
        </w:rPr>
        <w:t xml:space="preserve"> </w:t>
      </w:r>
      <w:r>
        <w:t>в</w:t>
      </w:r>
      <w:r>
        <w:rPr>
          <w:spacing w:val="-13"/>
        </w:rPr>
        <w:t xml:space="preserve"> </w:t>
      </w:r>
      <w:r>
        <w:t>их</w:t>
      </w:r>
      <w:r>
        <w:rPr>
          <w:spacing w:val="-7"/>
        </w:rPr>
        <w:t xml:space="preserve"> </w:t>
      </w:r>
      <w:r>
        <w:t>содержание</w:t>
      </w:r>
      <w:r>
        <w:rPr>
          <w:spacing w:val="-13"/>
        </w:rPr>
        <w:t xml:space="preserve"> </w:t>
      </w:r>
      <w:r>
        <w:t>в</w:t>
      </w:r>
      <w:r>
        <w:rPr>
          <w:spacing w:val="-7"/>
        </w:rPr>
        <w:t xml:space="preserve"> </w:t>
      </w:r>
      <w:r>
        <w:t>зависимости</w:t>
      </w:r>
      <w:r>
        <w:rPr>
          <w:spacing w:val="-4"/>
        </w:rPr>
        <w:t xml:space="preserve"> </w:t>
      </w:r>
      <w:r>
        <w:t>от</w:t>
      </w:r>
      <w:r>
        <w:rPr>
          <w:spacing w:val="-11"/>
        </w:rPr>
        <w:t xml:space="preserve"> </w:t>
      </w:r>
      <w:r>
        <w:t>поставленной</w:t>
      </w:r>
      <w:r>
        <w:rPr>
          <w:spacing w:val="-10"/>
        </w:rPr>
        <w:t xml:space="preserve"> </w:t>
      </w:r>
      <w:r>
        <w:t>коммуникативной</w:t>
      </w:r>
      <w:r>
        <w:rPr>
          <w:spacing w:val="-67"/>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 информации; с полным пониманием содержания</w:t>
      </w:r>
      <w:r>
        <w:rPr>
          <w:spacing w:val="1"/>
        </w:rPr>
        <w:t xml:space="preserve"> </w:t>
      </w:r>
      <w:r>
        <w:t>текста.</w:t>
      </w:r>
    </w:p>
    <w:p w:rsidR="00911C6A" w:rsidRDefault="00911C6A" w:rsidP="00911C6A">
      <w:pPr>
        <w:pStyle w:val="a3"/>
        <w:spacing w:line="259" w:lineRule="auto"/>
        <w:ind w:right="119"/>
      </w:pPr>
      <w:r>
        <w:t>Чтение с пониманием основного содержания текста предполагает 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w:t>
      </w:r>
      <w:r>
        <w:rPr>
          <w:spacing w:val="-8"/>
        </w:rPr>
        <w:t xml:space="preserve"> </w:t>
      </w:r>
      <w:r>
        <w:t>понимать</w:t>
      </w:r>
      <w:r>
        <w:rPr>
          <w:spacing w:val="-7"/>
        </w:rPr>
        <w:t xml:space="preserve"> </w:t>
      </w:r>
      <w:r>
        <w:lastRenderedPageBreak/>
        <w:t>структурно-смысловые</w:t>
      </w:r>
      <w:r>
        <w:rPr>
          <w:spacing w:val="-9"/>
        </w:rPr>
        <w:t xml:space="preserve"> </w:t>
      </w:r>
      <w:r>
        <w:t>связи</w:t>
      </w:r>
      <w:r>
        <w:rPr>
          <w:spacing w:val="-7"/>
        </w:rPr>
        <w:t xml:space="preserve"> </w:t>
      </w:r>
      <w:r>
        <w:t>в</w:t>
      </w:r>
      <w:r>
        <w:rPr>
          <w:spacing w:val="-11"/>
        </w:rPr>
        <w:t xml:space="preserve"> </w:t>
      </w:r>
      <w:r>
        <w:t>тексте;</w:t>
      </w:r>
      <w:r>
        <w:rPr>
          <w:spacing w:val="-7"/>
        </w:rPr>
        <w:t xml:space="preserve"> </w:t>
      </w:r>
      <w:r>
        <w:t>прогнозировать</w:t>
      </w:r>
      <w:r>
        <w:rPr>
          <w:spacing w:val="-68"/>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 главных фактов, событий; игнорировать незнакомые слова,</w:t>
      </w:r>
      <w:r>
        <w:rPr>
          <w:spacing w:val="1"/>
        </w:rPr>
        <w:t xml:space="preserve"> </w:t>
      </w:r>
      <w:r>
        <w:t>несущественные</w:t>
      </w:r>
      <w:r>
        <w:rPr>
          <w:spacing w:val="-2"/>
        </w:rPr>
        <w:t xml:space="preserve"> </w:t>
      </w:r>
      <w:r>
        <w:t>для</w:t>
      </w:r>
      <w:r>
        <w:rPr>
          <w:spacing w:val="1"/>
        </w:rPr>
        <w:t xml:space="preserve"> </w:t>
      </w:r>
      <w:r>
        <w:t>понимания</w:t>
      </w:r>
      <w:r>
        <w:rPr>
          <w:spacing w:val="1"/>
        </w:rPr>
        <w:t xml:space="preserve"> </w:t>
      </w:r>
      <w:r>
        <w:t>основного</w:t>
      </w:r>
      <w:r>
        <w:rPr>
          <w:spacing w:val="-3"/>
        </w:rPr>
        <w:t xml:space="preserve"> </w:t>
      </w:r>
      <w:r>
        <w:t>содержания.</w:t>
      </w:r>
    </w:p>
    <w:p w:rsidR="00911C6A" w:rsidRDefault="00911C6A" w:rsidP="00911C6A">
      <w:pPr>
        <w:pStyle w:val="a3"/>
        <w:spacing w:line="259" w:lineRule="auto"/>
        <w:ind w:right="114"/>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rPr>
          <w:spacing w:val="-1"/>
        </w:rPr>
        <w:t>(неявной)</w:t>
      </w:r>
      <w:r>
        <w:rPr>
          <w:spacing w:val="-6"/>
        </w:rPr>
        <w:t xml:space="preserve"> </w:t>
      </w:r>
      <w:r>
        <w:rPr>
          <w:spacing w:val="-1"/>
        </w:rPr>
        <w:t>форме;</w:t>
      </w:r>
      <w:r>
        <w:rPr>
          <w:spacing w:val="-4"/>
        </w:rPr>
        <w:t xml:space="preserve"> </w:t>
      </w:r>
      <w:r>
        <w:rPr>
          <w:spacing w:val="-1"/>
        </w:rPr>
        <w:t>оценивать</w:t>
      </w:r>
      <w:r>
        <w:rPr>
          <w:spacing w:val="-4"/>
        </w:rPr>
        <w:t xml:space="preserve"> </w:t>
      </w:r>
      <w:r>
        <w:rPr>
          <w:spacing w:val="-1"/>
        </w:rPr>
        <w:t>найденную</w:t>
      </w:r>
      <w:r>
        <w:rPr>
          <w:spacing w:val="-5"/>
        </w:rPr>
        <w:t xml:space="preserve"> </w:t>
      </w:r>
      <w:r>
        <w:rPr>
          <w:spacing w:val="-1"/>
        </w:rPr>
        <w:t>информацию</w:t>
      </w:r>
      <w:r>
        <w:rPr>
          <w:spacing w:val="-5"/>
        </w:rPr>
        <w:t xml:space="preserve"> </w:t>
      </w:r>
      <w:r>
        <w:rPr>
          <w:spacing w:val="-1"/>
        </w:rPr>
        <w:t>с</w:t>
      </w:r>
      <w:r>
        <w:rPr>
          <w:spacing w:val="-15"/>
        </w:rPr>
        <w:t xml:space="preserve"> </w:t>
      </w:r>
      <w:r>
        <w:rPr>
          <w:spacing w:val="-1"/>
        </w:rPr>
        <w:t>точки</w:t>
      </w:r>
      <w:r>
        <w:rPr>
          <w:spacing w:val="-18"/>
        </w:rPr>
        <w:t xml:space="preserve"> </w:t>
      </w:r>
      <w:r>
        <w:rPr>
          <w:spacing w:val="-1"/>
        </w:rPr>
        <w:t>зрения</w:t>
      </w:r>
      <w:r>
        <w:rPr>
          <w:spacing w:val="-4"/>
        </w:rPr>
        <w:t xml:space="preserve"> </w:t>
      </w:r>
      <w:r>
        <w:rPr>
          <w:spacing w:val="-1"/>
        </w:rPr>
        <w:t>её</w:t>
      </w:r>
      <w:r>
        <w:rPr>
          <w:spacing w:val="-7"/>
        </w:rPr>
        <w:t xml:space="preserve"> </w:t>
      </w:r>
      <w:r>
        <w:rPr>
          <w:spacing w:val="-1"/>
        </w:rPr>
        <w:t>значимости</w:t>
      </w:r>
      <w:r>
        <w:rPr>
          <w:spacing w:val="-68"/>
        </w:rPr>
        <w:t xml:space="preserve"> </w:t>
      </w:r>
      <w:r>
        <w:t>для</w:t>
      </w:r>
      <w:r>
        <w:rPr>
          <w:spacing w:val="1"/>
        </w:rPr>
        <w:t xml:space="preserve"> </w:t>
      </w:r>
      <w:r>
        <w:t>решения</w:t>
      </w:r>
      <w:r>
        <w:rPr>
          <w:spacing w:val="2"/>
        </w:rPr>
        <w:t xml:space="preserve"> </w:t>
      </w:r>
      <w:r>
        <w:t>коммуникативной</w:t>
      </w:r>
      <w:r>
        <w:rPr>
          <w:spacing w:val="2"/>
        </w:rPr>
        <w:t xml:space="preserve"> </w:t>
      </w:r>
      <w:r>
        <w:t>задачи.</w:t>
      </w:r>
    </w:p>
    <w:p w:rsidR="00911C6A" w:rsidRDefault="00911C6A" w:rsidP="00911C6A">
      <w:pPr>
        <w:pStyle w:val="a3"/>
        <w:spacing w:line="259" w:lineRule="auto"/>
        <w:ind w:right="118"/>
      </w:pP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25"/>
        </w:rPr>
        <w:t xml:space="preserve"> </w:t>
      </w:r>
      <w:r>
        <w:t xml:space="preserve">устанавливать  </w:t>
      </w:r>
      <w:r>
        <w:rPr>
          <w:spacing w:val="47"/>
        </w:rPr>
        <w:t xml:space="preserve"> </w:t>
      </w:r>
      <w:r>
        <w:t xml:space="preserve">причинно-следственную  </w:t>
      </w:r>
      <w:r>
        <w:rPr>
          <w:spacing w:val="45"/>
        </w:rPr>
        <w:t xml:space="preserve"> </w:t>
      </w:r>
      <w:r>
        <w:t xml:space="preserve">взаимосвязь  </w:t>
      </w:r>
      <w:r>
        <w:rPr>
          <w:spacing w:val="48"/>
        </w:rPr>
        <w:t xml:space="preserve"> </w:t>
      </w:r>
      <w:r>
        <w:t>изложенных</w:t>
      </w:r>
      <w:r>
        <w:rPr>
          <w:spacing w:val="-68"/>
        </w:rPr>
        <w:t xml:space="preserve"> </w:t>
      </w:r>
      <w:r>
        <w:t>в</w:t>
      </w:r>
      <w:r>
        <w:rPr>
          <w:spacing w:val="-3"/>
        </w:rPr>
        <w:t xml:space="preserve"> </w:t>
      </w:r>
      <w:r>
        <w:t>тексте</w:t>
      </w:r>
      <w:r>
        <w:rPr>
          <w:spacing w:val="-1"/>
        </w:rPr>
        <w:t xml:space="preserve"> </w:t>
      </w:r>
      <w:r>
        <w:t>фактов</w:t>
      </w:r>
      <w:r>
        <w:rPr>
          <w:spacing w:val="-2"/>
        </w:rPr>
        <w:t xml:space="preserve"> </w:t>
      </w:r>
      <w:r>
        <w:t>и</w:t>
      </w:r>
      <w:r>
        <w:rPr>
          <w:spacing w:val="2"/>
        </w:rPr>
        <w:t xml:space="preserve"> </w:t>
      </w:r>
      <w:r>
        <w:t>событий.</w:t>
      </w:r>
    </w:p>
    <w:p w:rsidR="00911C6A" w:rsidRDefault="00911C6A" w:rsidP="00911C6A">
      <w:pPr>
        <w:pStyle w:val="a3"/>
        <w:spacing w:line="256" w:lineRule="auto"/>
        <w:ind w:right="120"/>
      </w:pPr>
      <w:r>
        <w:t>Чтение</w:t>
      </w:r>
      <w:r>
        <w:rPr>
          <w:spacing w:val="70"/>
        </w:rPr>
        <w:t xml:space="preserve"> </w:t>
      </w:r>
      <w:r>
        <w:t>несплошных</w:t>
      </w:r>
      <w:r>
        <w:rPr>
          <w:spacing w:val="70"/>
        </w:rPr>
        <w:t xml:space="preserve"> </w:t>
      </w:r>
      <w:r>
        <w:t>текстов</w:t>
      </w:r>
      <w:r>
        <w:rPr>
          <w:spacing w:val="70"/>
        </w:rPr>
        <w:t xml:space="preserve"> </w:t>
      </w:r>
      <w:r>
        <w:t>(таблиц,   диаграмм,</w:t>
      </w:r>
      <w:r>
        <w:rPr>
          <w:spacing w:val="70"/>
        </w:rPr>
        <w:t xml:space="preserve"> </w:t>
      </w:r>
      <w:r>
        <w:t>графиков</w:t>
      </w:r>
      <w:r>
        <w:rPr>
          <w:spacing w:val="70"/>
        </w:rPr>
        <w:t xml:space="preserve"> </w:t>
      </w:r>
      <w:r>
        <w:t>и   так   далее)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2"/>
        </w:rPr>
        <w:t xml:space="preserve"> </w:t>
      </w:r>
      <w:r>
        <w:t>них</w:t>
      </w:r>
      <w:r>
        <w:rPr>
          <w:spacing w:val="-4"/>
        </w:rPr>
        <w:t xml:space="preserve"> </w:t>
      </w:r>
      <w:r>
        <w:t>информации.</w:t>
      </w:r>
    </w:p>
    <w:p w:rsidR="00911C6A" w:rsidRDefault="00911C6A" w:rsidP="00911C6A">
      <w:pPr>
        <w:pStyle w:val="a3"/>
        <w:spacing w:line="259" w:lineRule="auto"/>
        <w:ind w:right="121"/>
      </w:pPr>
      <w:r>
        <w:t xml:space="preserve">Тексты  </w:t>
      </w:r>
      <w:r>
        <w:rPr>
          <w:spacing w:val="1"/>
        </w:rPr>
        <w:t xml:space="preserve"> </w:t>
      </w:r>
      <w:r>
        <w:t>для    чтения:    диалог    (беседа),    интервью,    рассказ,    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2"/>
        </w:rPr>
        <w:t xml:space="preserve"> </w:t>
      </w:r>
      <w:r>
        <w:t>сообщение</w:t>
      </w:r>
      <w:r>
        <w:rPr>
          <w:spacing w:val="-2"/>
        </w:rPr>
        <w:t xml:space="preserve"> </w:t>
      </w:r>
      <w:r>
        <w:t>личного</w:t>
      </w:r>
      <w:r>
        <w:rPr>
          <w:spacing w:val="-3"/>
        </w:rPr>
        <w:t xml:space="preserve"> </w:t>
      </w:r>
      <w:r>
        <w:t>характера,</w:t>
      </w:r>
      <w:r>
        <w:rPr>
          <w:spacing w:val="2"/>
        </w:rPr>
        <w:t xml:space="preserve"> </w:t>
      </w:r>
      <w:r>
        <w:t>стихотворение.</w:t>
      </w:r>
    </w:p>
    <w:p w:rsidR="00911C6A" w:rsidRDefault="00911C6A" w:rsidP="00911C6A">
      <w:pPr>
        <w:pStyle w:val="a3"/>
        <w:spacing w:before="86" w:line="259" w:lineRule="auto"/>
        <w:ind w:right="116"/>
      </w:pPr>
      <w:r>
        <w:t>Языковая сложность текстов для чтения должна соответствовать пороговому</w:t>
      </w:r>
      <w:r>
        <w:rPr>
          <w:spacing w:val="1"/>
        </w:rPr>
        <w:t xml:space="preserve"> </w:t>
      </w:r>
      <w:r>
        <w:t>уровню</w:t>
      </w:r>
      <w:r>
        <w:rPr>
          <w:spacing w:val="-1"/>
        </w:rPr>
        <w:t xml:space="preserve"> </w:t>
      </w:r>
      <w:r>
        <w:t>(В1</w:t>
      </w:r>
      <w:r>
        <w:rPr>
          <w:spacing w:val="5"/>
        </w:rPr>
        <w:t xml:space="preserve"> </w:t>
      </w:r>
      <w:r>
        <w:t>–</w:t>
      </w:r>
      <w:r>
        <w:rPr>
          <w:spacing w:val="-2"/>
        </w:rPr>
        <w:t xml:space="preserve"> </w:t>
      </w:r>
      <w:r>
        <w:t>пороговый</w:t>
      </w:r>
      <w:r>
        <w:rPr>
          <w:spacing w:val="8"/>
        </w:rPr>
        <w:t xml:space="preserve"> </w:t>
      </w:r>
      <w:r>
        <w:t>уровень</w:t>
      </w:r>
      <w:r>
        <w:rPr>
          <w:spacing w:val="2"/>
        </w:rPr>
        <w:t xml:space="preserve"> </w:t>
      </w:r>
      <w:r>
        <w:t>по</w:t>
      </w:r>
      <w:r>
        <w:rPr>
          <w:spacing w:val="-4"/>
        </w:rPr>
        <w:t xml:space="preserve"> </w:t>
      </w:r>
      <w:r>
        <w:t>общеевропейской</w:t>
      </w:r>
      <w:r>
        <w:rPr>
          <w:spacing w:val="1"/>
        </w:rPr>
        <w:t xml:space="preserve"> </w:t>
      </w:r>
      <w:r>
        <w:t>шкале).</w:t>
      </w:r>
    </w:p>
    <w:p w:rsidR="00911C6A" w:rsidRDefault="00911C6A" w:rsidP="00911C6A">
      <w:pPr>
        <w:pStyle w:val="a3"/>
        <w:spacing w:before="3"/>
        <w:ind w:left="680" w:firstLine="0"/>
      </w:pPr>
      <w:r>
        <w:t>Объём</w:t>
      </w:r>
      <w:r>
        <w:rPr>
          <w:spacing w:val="-2"/>
        </w:rPr>
        <w:t xml:space="preserve"> </w:t>
      </w:r>
      <w:r>
        <w:t>текста/текстов</w:t>
      </w:r>
      <w:r>
        <w:rPr>
          <w:spacing w:val="-5"/>
        </w:rPr>
        <w:t xml:space="preserve"> </w:t>
      </w:r>
      <w:r>
        <w:t>для</w:t>
      </w:r>
      <w:r>
        <w:rPr>
          <w:spacing w:val="-2"/>
        </w:rPr>
        <w:t xml:space="preserve"> </w:t>
      </w:r>
      <w:r>
        <w:t>чтения</w:t>
      </w:r>
      <w:r>
        <w:rPr>
          <w:spacing w:val="2"/>
        </w:rPr>
        <w:t xml:space="preserve"> </w:t>
      </w:r>
      <w:r>
        <w:t>–</w:t>
      </w:r>
      <w:r>
        <w:rPr>
          <w:spacing w:val="-5"/>
        </w:rPr>
        <w:t xml:space="preserve"> </w:t>
      </w:r>
      <w:r>
        <w:t>600–800</w:t>
      </w:r>
      <w:r>
        <w:rPr>
          <w:spacing w:val="-1"/>
        </w:rPr>
        <w:t xml:space="preserve"> </w:t>
      </w:r>
      <w:r>
        <w:t>слов.</w:t>
      </w:r>
    </w:p>
    <w:p w:rsidR="00911C6A" w:rsidRDefault="00911C6A" w:rsidP="00911C6A">
      <w:pPr>
        <w:spacing w:before="139"/>
        <w:ind w:left="110"/>
        <w:jc w:val="both"/>
        <w:rPr>
          <w:i/>
          <w:sz w:val="28"/>
        </w:rPr>
      </w:pPr>
      <w:r>
        <w:rPr>
          <w:i/>
          <w:sz w:val="28"/>
        </w:rPr>
        <w:t>Письменная</w:t>
      </w:r>
      <w:r>
        <w:rPr>
          <w:i/>
          <w:spacing w:val="-3"/>
          <w:sz w:val="28"/>
        </w:rPr>
        <w:t xml:space="preserve"> </w:t>
      </w:r>
      <w:r>
        <w:rPr>
          <w:i/>
          <w:sz w:val="28"/>
        </w:rPr>
        <w:t>речь</w:t>
      </w:r>
    </w:p>
    <w:p w:rsidR="00911C6A" w:rsidRDefault="00911C6A" w:rsidP="00911C6A">
      <w:pPr>
        <w:pStyle w:val="a3"/>
        <w:spacing w:before="31"/>
        <w:ind w:left="680" w:firstLine="0"/>
      </w:pPr>
      <w:r>
        <w:t>Развитие</w:t>
      </w:r>
      <w:r>
        <w:rPr>
          <w:spacing w:val="1"/>
        </w:rPr>
        <w:t xml:space="preserve"> </w:t>
      </w:r>
      <w:r>
        <w:t>умений</w:t>
      </w:r>
      <w:r>
        <w:rPr>
          <w:spacing w:val="-2"/>
        </w:rPr>
        <w:t xml:space="preserve"> </w:t>
      </w:r>
      <w:r>
        <w:t>письменной</w:t>
      </w:r>
      <w:r>
        <w:rPr>
          <w:spacing w:val="-3"/>
        </w:rPr>
        <w:t xml:space="preserve"> </w:t>
      </w:r>
      <w:r>
        <w:t>речи:</w:t>
      </w:r>
    </w:p>
    <w:p w:rsidR="00911C6A" w:rsidRDefault="00911C6A" w:rsidP="00911C6A">
      <w:pPr>
        <w:pStyle w:val="a3"/>
        <w:spacing w:before="24" w:line="256" w:lineRule="auto"/>
        <w:ind w:right="110"/>
      </w:pPr>
      <w:r>
        <w:t>заполнение</w:t>
      </w:r>
      <w:r>
        <w:rPr>
          <w:spacing w:val="32"/>
        </w:rPr>
        <w:t xml:space="preserve"> </w:t>
      </w:r>
      <w:r>
        <w:t>анкет</w:t>
      </w:r>
      <w:r>
        <w:rPr>
          <w:spacing w:val="103"/>
        </w:rPr>
        <w:t xml:space="preserve"> </w:t>
      </w:r>
      <w:r>
        <w:t>и</w:t>
      </w:r>
      <w:r>
        <w:rPr>
          <w:spacing w:val="104"/>
        </w:rPr>
        <w:t xml:space="preserve"> </w:t>
      </w:r>
      <w:r>
        <w:t>формуляров</w:t>
      </w:r>
      <w:r>
        <w:rPr>
          <w:spacing w:val="100"/>
        </w:rPr>
        <w:t xml:space="preserve"> </w:t>
      </w:r>
      <w:r>
        <w:t>в</w:t>
      </w:r>
      <w:r>
        <w:rPr>
          <w:spacing w:val="101"/>
        </w:rPr>
        <w:t xml:space="preserve"> </w:t>
      </w:r>
      <w:r>
        <w:t>соответствии</w:t>
      </w:r>
      <w:r>
        <w:rPr>
          <w:spacing w:val="104"/>
        </w:rPr>
        <w:t xml:space="preserve"> </w:t>
      </w:r>
      <w:r>
        <w:t>с</w:t>
      </w:r>
      <w:r>
        <w:rPr>
          <w:spacing w:val="102"/>
        </w:rPr>
        <w:t xml:space="preserve"> </w:t>
      </w:r>
      <w:r>
        <w:t>нормами,</w:t>
      </w:r>
      <w:r>
        <w:rPr>
          <w:spacing w:val="105"/>
        </w:rPr>
        <w:t xml:space="preserve"> </w:t>
      </w:r>
      <w:r>
        <w:t>принятыми</w:t>
      </w:r>
      <w:r>
        <w:rPr>
          <w:spacing w:val="-68"/>
        </w:rPr>
        <w:t xml:space="preserve"> </w:t>
      </w:r>
      <w:r>
        <w:t>в</w:t>
      </w:r>
      <w:r>
        <w:rPr>
          <w:spacing w:val="-3"/>
        </w:rPr>
        <w:t xml:space="preserve"> </w:t>
      </w:r>
      <w:r>
        <w:t>стране/странах</w:t>
      </w:r>
      <w:r>
        <w:rPr>
          <w:spacing w:val="-3"/>
        </w:rPr>
        <w:t xml:space="preserve"> </w:t>
      </w:r>
      <w:r>
        <w:t>изучаемого</w:t>
      </w:r>
      <w:r>
        <w:rPr>
          <w:spacing w:val="-3"/>
        </w:rPr>
        <w:t xml:space="preserve"> </w:t>
      </w:r>
      <w:r>
        <w:t>языка;</w:t>
      </w:r>
    </w:p>
    <w:p w:rsidR="00911C6A" w:rsidRDefault="00911C6A" w:rsidP="00911C6A">
      <w:pPr>
        <w:pStyle w:val="a3"/>
        <w:spacing w:before="10" w:line="256" w:lineRule="auto"/>
        <w:ind w:right="119"/>
      </w:pPr>
      <w:r>
        <w:t>написание</w:t>
      </w:r>
      <w:r>
        <w:rPr>
          <w:spacing w:val="122"/>
        </w:rPr>
        <w:t xml:space="preserve"> </w:t>
      </w:r>
      <w:r>
        <w:t xml:space="preserve">резюме  </w:t>
      </w:r>
      <w:r>
        <w:rPr>
          <w:spacing w:val="50"/>
        </w:rPr>
        <w:t xml:space="preserve"> </w:t>
      </w:r>
      <w:r>
        <w:t xml:space="preserve">(CV)  </w:t>
      </w:r>
      <w:r>
        <w:rPr>
          <w:spacing w:val="52"/>
        </w:rPr>
        <w:t xml:space="preserve"> </w:t>
      </w:r>
      <w:r>
        <w:t xml:space="preserve">с  </w:t>
      </w:r>
      <w:r>
        <w:rPr>
          <w:spacing w:val="50"/>
        </w:rPr>
        <w:t xml:space="preserve"> </w:t>
      </w:r>
      <w:r>
        <w:t xml:space="preserve">сообщением  </w:t>
      </w:r>
      <w:r>
        <w:rPr>
          <w:spacing w:val="55"/>
        </w:rPr>
        <w:t xml:space="preserve"> </w:t>
      </w:r>
      <w:r>
        <w:t xml:space="preserve">основных  </w:t>
      </w:r>
      <w:r>
        <w:rPr>
          <w:spacing w:val="48"/>
        </w:rPr>
        <w:t xml:space="preserve"> </w:t>
      </w:r>
      <w:r>
        <w:t xml:space="preserve">сведений  </w:t>
      </w:r>
      <w:r>
        <w:rPr>
          <w:spacing w:val="52"/>
        </w:rPr>
        <w:t xml:space="preserve"> </w:t>
      </w:r>
      <w:r>
        <w:t xml:space="preserve">о  </w:t>
      </w:r>
      <w:r>
        <w:rPr>
          <w:spacing w:val="48"/>
        </w:rPr>
        <w:t xml:space="preserve"> </w:t>
      </w:r>
      <w:r>
        <w:t>себе</w:t>
      </w:r>
      <w:r>
        <w:rPr>
          <w:spacing w:val="-68"/>
        </w:rPr>
        <w:t xml:space="preserve"> </w:t>
      </w:r>
      <w:r>
        <w:t>в</w:t>
      </w:r>
      <w:r>
        <w:rPr>
          <w:spacing w:val="-4"/>
        </w:rPr>
        <w:t xml:space="preserve"> </w:t>
      </w:r>
      <w:r>
        <w:t>соответствии</w:t>
      </w:r>
      <w:r>
        <w:rPr>
          <w:spacing w:val="-1"/>
        </w:rPr>
        <w:t xml:space="preserve"> </w:t>
      </w:r>
      <w:r>
        <w:t>с</w:t>
      </w:r>
      <w:r>
        <w:rPr>
          <w:spacing w:val="-3"/>
        </w:rPr>
        <w:t xml:space="preserve"> </w:t>
      </w:r>
      <w:r>
        <w:t>нормами,</w:t>
      </w:r>
      <w:r>
        <w:rPr>
          <w:spacing w:val="1"/>
        </w:rPr>
        <w:t xml:space="preserve"> </w:t>
      </w:r>
      <w:r>
        <w:t>принятыми в</w:t>
      </w:r>
      <w:r>
        <w:rPr>
          <w:spacing w:val="-4"/>
        </w:rPr>
        <w:t xml:space="preserve"> </w:t>
      </w:r>
      <w:r>
        <w:t>стране/странах</w:t>
      </w:r>
      <w:r>
        <w:rPr>
          <w:spacing w:val="-5"/>
        </w:rPr>
        <w:t xml:space="preserve"> </w:t>
      </w:r>
      <w:r>
        <w:t>изучаемого</w:t>
      </w:r>
      <w:r>
        <w:rPr>
          <w:spacing w:val="-5"/>
        </w:rPr>
        <w:t xml:space="preserve"> </w:t>
      </w:r>
      <w:r>
        <w:t>языка;</w:t>
      </w:r>
    </w:p>
    <w:p w:rsidR="00911C6A" w:rsidRDefault="00911C6A" w:rsidP="00911C6A">
      <w:pPr>
        <w:pStyle w:val="a3"/>
        <w:spacing w:before="2" w:line="261" w:lineRule="auto"/>
        <w:ind w:right="119"/>
      </w:pPr>
      <w:r>
        <w:t>написание</w:t>
      </w:r>
      <w:r>
        <w:rPr>
          <w:spacing w:val="71"/>
        </w:rPr>
        <w:t xml:space="preserve"> </w:t>
      </w:r>
      <w:r>
        <w:t>электронного   сообщения   личного   характера   в   соответствии</w:t>
      </w:r>
      <w:r>
        <w:rPr>
          <w:spacing w:val="-67"/>
        </w:rPr>
        <w:t xml:space="preserve"> </w:t>
      </w:r>
      <w:r>
        <w:t>с</w:t>
      </w:r>
      <w:r>
        <w:rPr>
          <w:spacing w:val="1"/>
        </w:rPr>
        <w:t xml:space="preserve"> </w:t>
      </w:r>
      <w:r>
        <w:t>нормами</w:t>
      </w:r>
      <w:r>
        <w:rPr>
          <w:spacing w:val="1"/>
        </w:rPr>
        <w:t xml:space="preserve"> </w:t>
      </w:r>
      <w:r>
        <w:t>неофициального общения,</w:t>
      </w:r>
      <w:r>
        <w:rPr>
          <w:spacing w:val="1"/>
        </w:rPr>
        <w:t xml:space="preserve"> </w:t>
      </w:r>
      <w:r>
        <w:t>принятыми</w:t>
      </w:r>
      <w:r>
        <w:rPr>
          <w:spacing w:val="1"/>
        </w:rPr>
        <w:t xml:space="preserve"> </w:t>
      </w:r>
      <w:r>
        <w:t>в стране/странах изучаемого</w:t>
      </w:r>
      <w:r>
        <w:rPr>
          <w:spacing w:val="1"/>
        </w:rPr>
        <w:t xml:space="preserve"> </w:t>
      </w:r>
      <w:r>
        <w:t>языка.</w:t>
      </w:r>
      <w:r>
        <w:rPr>
          <w:spacing w:val="2"/>
        </w:rPr>
        <w:t xml:space="preserve"> </w:t>
      </w:r>
      <w:r>
        <w:t>Объём</w:t>
      </w:r>
      <w:r>
        <w:rPr>
          <w:spacing w:val="3"/>
        </w:rPr>
        <w:t xml:space="preserve"> </w:t>
      </w:r>
      <w:r>
        <w:t>сообщения</w:t>
      </w:r>
      <w:r>
        <w:rPr>
          <w:spacing w:val="6"/>
        </w:rPr>
        <w:t xml:space="preserve"> </w:t>
      </w:r>
      <w:r>
        <w:t>–</w:t>
      </w:r>
      <w:r>
        <w:rPr>
          <w:spacing w:val="6"/>
        </w:rPr>
        <w:t xml:space="preserve"> </w:t>
      </w:r>
      <w:r>
        <w:t>до</w:t>
      </w:r>
      <w:r>
        <w:rPr>
          <w:spacing w:val="-9"/>
        </w:rPr>
        <w:t xml:space="preserve"> </w:t>
      </w:r>
      <w:r>
        <w:t>140</w:t>
      </w:r>
      <w:r>
        <w:rPr>
          <w:spacing w:val="3"/>
        </w:rPr>
        <w:t xml:space="preserve"> </w:t>
      </w:r>
      <w:r>
        <w:t>слов;</w:t>
      </w:r>
    </w:p>
    <w:p w:rsidR="00911C6A" w:rsidRDefault="00911C6A" w:rsidP="00911C6A">
      <w:pPr>
        <w:pStyle w:val="a3"/>
        <w:spacing w:line="259" w:lineRule="auto"/>
        <w:ind w:right="110"/>
      </w:pPr>
      <w:r>
        <w:rPr>
          <w:spacing w:val="-1"/>
        </w:rPr>
        <w:t>создание</w:t>
      </w:r>
      <w:r>
        <w:rPr>
          <w:spacing w:val="-14"/>
        </w:rPr>
        <w:t xml:space="preserve"> </w:t>
      </w:r>
      <w:r>
        <w:rPr>
          <w:spacing w:val="-1"/>
        </w:rPr>
        <w:t>небольшого</w:t>
      </w:r>
      <w:r>
        <w:rPr>
          <w:spacing w:val="-16"/>
        </w:rPr>
        <w:t xml:space="preserve"> </w:t>
      </w:r>
      <w:r>
        <w:rPr>
          <w:spacing w:val="-1"/>
        </w:rPr>
        <w:t>письменного</w:t>
      </w:r>
      <w:r>
        <w:rPr>
          <w:spacing w:val="-8"/>
        </w:rPr>
        <w:t xml:space="preserve"> </w:t>
      </w:r>
      <w:r>
        <w:rPr>
          <w:spacing w:val="-1"/>
        </w:rPr>
        <w:t>высказывания</w:t>
      </w:r>
      <w:r>
        <w:rPr>
          <w:spacing w:val="-10"/>
        </w:rPr>
        <w:t xml:space="preserve"> </w:t>
      </w:r>
      <w:r>
        <w:t>(рассказа,</w:t>
      </w:r>
      <w:r>
        <w:rPr>
          <w:spacing w:val="-11"/>
        </w:rPr>
        <w:t xml:space="preserve"> </w:t>
      </w:r>
      <w:r>
        <w:t>сочинения,</w:t>
      </w:r>
      <w:r>
        <w:rPr>
          <w:spacing w:val="-10"/>
        </w:rPr>
        <w:t xml:space="preserve"> </w:t>
      </w:r>
      <w:r>
        <w:t>статьи</w:t>
      </w:r>
      <w:r>
        <w:rPr>
          <w:spacing w:val="-67"/>
        </w:rPr>
        <w:t xml:space="preserve"> </w:t>
      </w:r>
      <w:r>
        <w:t>и</w:t>
      </w:r>
      <w:r>
        <w:rPr>
          <w:spacing w:val="1"/>
        </w:rPr>
        <w:t xml:space="preserve"> </w:t>
      </w:r>
      <w:r>
        <w:t>так</w:t>
      </w:r>
      <w:r>
        <w:rPr>
          <w:spacing w:val="1"/>
        </w:rPr>
        <w:t xml:space="preserve"> </w:t>
      </w:r>
      <w:r>
        <w:t>далее)</w:t>
      </w:r>
      <w:r>
        <w:rPr>
          <w:spacing w:val="1"/>
        </w:rPr>
        <w:t xml:space="preserve"> </w:t>
      </w:r>
      <w:r>
        <w:t>на</w:t>
      </w:r>
      <w:r>
        <w:rPr>
          <w:spacing w:val="70"/>
        </w:rPr>
        <w:t xml:space="preserve"> </w:t>
      </w:r>
      <w:r>
        <w:t>основе</w:t>
      </w:r>
      <w:r>
        <w:rPr>
          <w:spacing w:val="70"/>
        </w:rPr>
        <w:t xml:space="preserve"> </w:t>
      </w:r>
      <w:r>
        <w:t>плана,</w:t>
      </w:r>
      <w:r>
        <w:rPr>
          <w:spacing w:val="70"/>
        </w:rPr>
        <w:t xml:space="preserve"> </w:t>
      </w:r>
      <w:r>
        <w:t>иллюстрации,</w:t>
      </w:r>
      <w:r>
        <w:rPr>
          <w:spacing w:val="70"/>
        </w:rPr>
        <w:t xml:space="preserve"> </w:t>
      </w:r>
      <w:r>
        <w:t>таблицы,</w:t>
      </w:r>
      <w:r>
        <w:rPr>
          <w:spacing w:val="70"/>
        </w:rPr>
        <w:t xml:space="preserve"> </w:t>
      </w:r>
      <w:r>
        <w:t>графика,</w:t>
      </w:r>
      <w:r>
        <w:rPr>
          <w:spacing w:val="70"/>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письменного</w:t>
      </w:r>
      <w:r>
        <w:rPr>
          <w:spacing w:val="-4"/>
        </w:rPr>
        <w:t xml:space="preserve"> </w:t>
      </w:r>
      <w:r>
        <w:t>высказывания</w:t>
      </w:r>
      <w:r>
        <w:rPr>
          <w:spacing w:val="8"/>
        </w:rPr>
        <w:t xml:space="preserve"> </w:t>
      </w:r>
      <w:r>
        <w:t>–</w:t>
      </w:r>
      <w:r>
        <w:rPr>
          <w:spacing w:val="4"/>
        </w:rPr>
        <w:t xml:space="preserve"> </w:t>
      </w:r>
      <w:r>
        <w:t>до</w:t>
      </w:r>
      <w:r>
        <w:rPr>
          <w:spacing w:val="-9"/>
        </w:rPr>
        <w:t xml:space="preserve"> </w:t>
      </w:r>
      <w:r>
        <w:t>180</w:t>
      </w:r>
      <w:r>
        <w:rPr>
          <w:spacing w:val="4"/>
        </w:rPr>
        <w:t xml:space="preserve"> </w:t>
      </w:r>
      <w:r>
        <w:t>слов;</w:t>
      </w:r>
    </w:p>
    <w:p w:rsidR="00911C6A" w:rsidRDefault="00911C6A" w:rsidP="00911C6A">
      <w:pPr>
        <w:pStyle w:val="a3"/>
        <w:tabs>
          <w:tab w:val="left" w:pos="2874"/>
          <w:tab w:val="left" w:pos="4810"/>
          <w:tab w:val="left" w:pos="6560"/>
          <w:tab w:val="left" w:pos="8546"/>
        </w:tabs>
        <w:spacing w:line="256" w:lineRule="auto"/>
        <w:ind w:right="120"/>
      </w:pPr>
      <w:r>
        <w:t>заполнение</w:t>
      </w:r>
      <w:r>
        <w:tab/>
        <w:t>таблицы:</w:t>
      </w:r>
      <w:r>
        <w:tab/>
        <w:t>краткая</w:t>
      </w:r>
      <w:r>
        <w:tab/>
        <w:t>фиксация</w:t>
      </w:r>
      <w:r>
        <w:tab/>
      </w:r>
      <w:r>
        <w:rPr>
          <w:spacing w:val="-1"/>
        </w:rPr>
        <w:t>содержания,</w:t>
      </w:r>
      <w:r>
        <w:rPr>
          <w:spacing w:val="-68"/>
        </w:rPr>
        <w:t xml:space="preserve"> </w:t>
      </w:r>
      <w:r>
        <w:t>прочитанного/прослушанного</w:t>
      </w:r>
      <w:r>
        <w:rPr>
          <w:spacing w:val="-6"/>
        </w:rPr>
        <w:t xml:space="preserve"> </w:t>
      </w:r>
      <w:r>
        <w:t>текста</w:t>
      </w:r>
      <w:r>
        <w:rPr>
          <w:spacing w:val="-3"/>
        </w:rPr>
        <w:t xml:space="preserve"> </w:t>
      </w:r>
      <w:r>
        <w:t>или</w:t>
      </w:r>
      <w:r>
        <w:rPr>
          <w:spacing w:val="-1"/>
        </w:rPr>
        <w:t xml:space="preserve"> </w:t>
      </w:r>
      <w:r>
        <w:t>дополнение</w:t>
      </w:r>
      <w:r>
        <w:rPr>
          <w:spacing w:val="-3"/>
        </w:rPr>
        <w:t xml:space="preserve"> </w:t>
      </w:r>
      <w:r>
        <w:t>информации</w:t>
      </w:r>
      <w:r>
        <w:rPr>
          <w:spacing w:val="-1"/>
        </w:rPr>
        <w:t xml:space="preserve"> </w:t>
      </w:r>
      <w:r>
        <w:t>в</w:t>
      </w:r>
      <w:r>
        <w:rPr>
          <w:spacing w:val="-4"/>
        </w:rPr>
        <w:t xml:space="preserve"> </w:t>
      </w:r>
      <w:r>
        <w:t>таблице;</w:t>
      </w:r>
    </w:p>
    <w:p w:rsidR="00911C6A" w:rsidRDefault="00911C6A" w:rsidP="00911C6A">
      <w:pPr>
        <w:pStyle w:val="a3"/>
        <w:spacing w:line="264" w:lineRule="auto"/>
        <w:ind w:right="130"/>
      </w:pPr>
      <w:r>
        <w:t>письменное</w:t>
      </w:r>
      <w:r>
        <w:rPr>
          <w:spacing w:val="70"/>
        </w:rPr>
        <w:t xml:space="preserve"> </w:t>
      </w:r>
      <w:r>
        <w:t>предоставление</w:t>
      </w:r>
      <w:r>
        <w:rPr>
          <w:spacing w:val="70"/>
        </w:rPr>
        <w:t xml:space="preserve"> </w:t>
      </w:r>
      <w:r>
        <w:t>результатов</w:t>
      </w:r>
      <w:r>
        <w:rPr>
          <w:spacing w:val="70"/>
        </w:rPr>
        <w:t xml:space="preserve"> </w:t>
      </w:r>
      <w:r>
        <w:t>выполненной</w:t>
      </w:r>
      <w:r>
        <w:rPr>
          <w:spacing w:val="70"/>
        </w:rPr>
        <w:t xml:space="preserve"> </w:t>
      </w:r>
      <w:r>
        <w:t>проектной</w:t>
      </w:r>
      <w:r>
        <w:rPr>
          <w:spacing w:val="70"/>
        </w:rPr>
        <w:t xml:space="preserve"> </w:t>
      </w:r>
      <w:r>
        <w:t>работы,</w:t>
      </w:r>
      <w:r>
        <w:rPr>
          <w:spacing w:val="1"/>
        </w:rPr>
        <w:t xml:space="preserve"> </w:t>
      </w:r>
      <w:r>
        <w:t>в</w:t>
      </w:r>
      <w:r>
        <w:rPr>
          <w:spacing w:val="-3"/>
        </w:rPr>
        <w:t xml:space="preserve"> </w:t>
      </w:r>
      <w:r>
        <w:t>том</w:t>
      </w:r>
      <w:r>
        <w:rPr>
          <w:spacing w:val="2"/>
        </w:rPr>
        <w:t xml:space="preserve"> </w:t>
      </w:r>
      <w:r>
        <w:t>числе</w:t>
      </w:r>
      <w:r>
        <w:rPr>
          <w:spacing w:val="-1"/>
        </w:rPr>
        <w:t xml:space="preserve"> </w:t>
      </w:r>
      <w:r>
        <w:t>в</w:t>
      </w:r>
      <w:r>
        <w:rPr>
          <w:spacing w:val="-3"/>
        </w:rPr>
        <w:t xml:space="preserve"> </w:t>
      </w:r>
      <w:r>
        <w:t>форме</w:t>
      </w:r>
      <w:r>
        <w:rPr>
          <w:spacing w:val="-1"/>
        </w:rPr>
        <w:t xml:space="preserve"> </w:t>
      </w:r>
      <w:r>
        <w:t>презентации.</w:t>
      </w:r>
      <w:r>
        <w:rPr>
          <w:spacing w:val="2"/>
        </w:rPr>
        <w:t xml:space="preserve"> </w:t>
      </w:r>
      <w:r>
        <w:t>Объём</w:t>
      </w:r>
      <w:r>
        <w:rPr>
          <w:spacing w:val="12"/>
        </w:rPr>
        <w:t xml:space="preserve"> </w:t>
      </w:r>
      <w:r>
        <w:t>–</w:t>
      </w:r>
      <w:r>
        <w:rPr>
          <w:spacing w:val="-2"/>
        </w:rPr>
        <w:t xml:space="preserve"> </w:t>
      </w:r>
      <w:r>
        <w:t>до</w:t>
      </w:r>
      <w:r>
        <w:rPr>
          <w:spacing w:val="-4"/>
        </w:rPr>
        <w:t xml:space="preserve"> </w:t>
      </w:r>
      <w:r>
        <w:t>180</w:t>
      </w:r>
      <w:r>
        <w:rPr>
          <w:spacing w:val="-3"/>
        </w:rPr>
        <w:t xml:space="preserve"> </w:t>
      </w:r>
      <w:r>
        <w:t>слов.</w:t>
      </w:r>
    </w:p>
    <w:p w:rsidR="00911C6A" w:rsidRDefault="00911C6A" w:rsidP="00911C6A">
      <w:pPr>
        <w:pStyle w:val="Heading2"/>
        <w:spacing w:before="99"/>
      </w:pPr>
      <w:r>
        <w:t>Языковые</w:t>
      </w:r>
      <w:r>
        <w:rPr>
          <w:spacing w:val="-5"/>
        </w:rPr>
        <w:t xml:space="preserve"> </w:t>
      </w:r>
      <w:r>
        <w:t>знания</w:t>
      </w:r>
      <w:r>
        <w:rPr>
          <w:spacing w:val="-4"/>
        </w:rPr>
        <w:t xml:space="preserve"> </w:t>
      </w:r>
      <w:r>
        <w:t>и</w:t>
      </w:r>
      <w:r>
        <w:rPr>
          <w:spacing w:val="-5"/>
        </w:rPr>
        <w:t xml:space="preserve"> </w:t>
      </w:r>
      <w:r>
        <w:t>навыки</w:t>
      </w:r>
    </w:p>
    <w:p w:rsidR="00911C6A" w:rsidRDefault="00911C6A" w:rsidP="00911C6A">
      <w:pPr>
        <w:spacing w:before="31"/>
        <w:ind w:left="110"/>
        <w:jc w:val="both"/>
        <w:rPr>
          <w:i/>
          <w:sz w:val="28"/>
        </w:rPr>
      </w:pPr>
      <w:r>
        <w:rPr>
          <w:i/>
          <w:sz w:val="28"/>
        </w:rPr>
        <w:t>Фонетическая</w:t>
      </w:r>
      <w:r>
        <w:rPr>
          <w:i/>
          <w:spacing w:val="-3"/>
          <w:sz w:val="28"/>
        </w:rPr>
        <w:t xml:space="preserve"> </w:t>
      </w:r>
      <w:r>
        <w:rPr>
          <w:i/>
          <w:sz w:val="28"/>
        </w:rPr>
        <w:t>сторона</w:t>
      </w:r>
      <w:r>
        <w:rPr>
          <w:i/>
          <w:spacing w:val="-6"/>
          <w:sz w:val="28"/>
        </w:rPr>
        <w:t xml:space="preserve"> </w:t>
      </w:r>
      <w:r>
        <w:rPr>
          <w:i/>
          <w:sz w:val="28"/>
        </w:rPr>
        <w:t>речи</w:t>
      </w:r>
    </w:p>
    <w:p w:rsidR="00911C6A" w:rsidRDefault="00911C6A" w:rsidP="00911C6A">
      <w:pPr>
        <w:pStyle w:val="a3"/>
        <w:spacing w:before="24" w:line="259" w:lineRule="auto"/>
        <w:ind w:right="115"/>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67"/>
        </w:rPr>
        <w:t xml:space="preserve"> </w:t>
      </w:r>
      <w:r>
        <w:t>произношение слов</w:t>
      </w:r>
      <w:r>
        <w:rPr>
          <w:spacing w:val="70"/>
        </w:rPr>
        <w:t xml:space="preserve"> </w:t>
      </w:r>
      <w:r>
        <w:t>с соблюдением</w:t>
      </w:r>
      <w:r>
        <w:rPr>
          <w:spacing w:val="70"/>
        </w:rPr>
        <w:t xml:space="preserve"> </w:t>
      </w:r>
      <w:r>
        <w:t>правильного</w:t>
      </w:r>
      <w:r>
        <w:rPr>
          <w:spacing w:val="70"/>
        </w:rPr>
        <w:t xml:space="preserve"> </w:t>
      </w:r>
      <w:r>
        <w:t>ударения</w:t>
      </w:r>
      <w:r>
        <w:rPr>
          <w:spacing w:val="70"/>
        </w:rPr>
        <w:t xml:space="preserve"> </w:t>
      </w:r>
      <w:r>
        <w:t>и</w:t>
      </w:r>
      <w:r>
        <w:rPr>
          <w:spacing w:val="70"/>
        </w:rPr>
        <w:t xml:space="preserve"> </w:t>
      </w:r>
      <w:r>
        <w:t>фраз/предложений</w:t>
      </w:r>
      <w:r>
        <w:rPr>
          <w:spacing w:val="-67"/>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правила</w:t>
      </w:r>
      <w:r>
        <w:rPr>
          <w:spacing w:val="-2"/>
        </w:rPr>
        <w:t xml:space="preserve"> </w:t>
      </w:r>
      <w:r>
        <w:t>отсутствия</w:t>
      </w:r>
      <w:r>
        <w:rPr>
          <w:spacing w:val="1"/>
        </w:rPr>
        <w:t xml:space="preserve"> </w:t>
      </w:r>
      <w:r>
        <w:t>фразового</w:t>
      </w:r>
      <w:r>
        <w:rPr>
          <w:spacing w:val="4"/>
        </w:rPr>
        <w:t xml:space="preserve"> </w:t>
      </w:r>
      <w:r>
        <w:t>ударения</w:t>
      </w:r>
      <w:r>
        <w:rPr>
          <w:spacing w:val="1"/>
        </w:rPr>
        <w:t xml:space="preserve"> </w:t>
      </w:r>
      <w:r>
        <w:t>на</w:t>
      </w:r>
      <w:r>
        <w:rPr>
          <w:spacing w:val="-2"/>
        </w:rPr>
        <w:t xml:space="preserve"> </w:t>
      </w:r>
      <w:r>
        <w:t>служебных</w:t>
      </w:r>
      <w:r>
        <w:rPr>
          <w:spacing w:val="-4"/>
        </w:rPr>
        <w:t xml:space="preserve"> </w:t>
      </w:r>
      <w:r>
        <w:t>словах.</w:t>
      </w:r>
    </w:p>
    <w:p w:rsidR="00911C6A" w:rsidRDefault="00911C6A" w:rsidP="00911C6A">
      <w:pPr>
        <w:pStyle w:val="a3"/>
        <w:spacing w:line="259" w:lineRule="auto"/>
        <w:ind w:right="125"/>
      </w:pPr>
      <w:r>
        <w:t>Чтение вслух аутентичных текстов, построенных в основном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демонстрирующее</w:t>
      </w:r>
      <w:r>
        <w:rPr>
          <w:spacing w:val="-2"/>
        </w:rPr>
        <w:t xml:space="preserve"> </w:t>
      </w:r>
      <w:r>
        <w:t>понимание</w:t>
      </w:r>
      <w:r>
        <w:rPr>
          <w:spacing w:val="-1"/>
        </w:rPr>
        <w:t xml:space="preserve"> </w:t>
      </w:r>
      <w:r>
        <w:t>текста.</w:t>
      </w:r>
    </w:p>
    <w:p w:rsidR="00911C6A" w:rsidRDefault="00911C6A" w:rsidP="00911C6A">
      <w:pPr>
        <w:pStyle w:val="a3"/>
        <w:spacing w:before="1" w:line="256" w:lineRule="auto"/>
        <w:ind w:right="120"/>
      </w:pPr>
      <w:r>
        <w:t>Тексты</w:t>
      </w:r>
      <w:r>
        <w:rPr>
          <w:spacing w:val="30"/>
        </w:rPr>
        <w:t xml:space="preserve"> </w:t>
      </w:r>
      <w:r>
        <w:t>для</w:t>
      </w:r>
      <w:r>
        <w:rPr>
          <w:spacing w:val="32"/>
        </w:rPr>
        <w:t xml:space="preserve"> </w:t>
      </w:r>
      <w:r>
        <w:t>чтения</w:t>
      </w:r>
      <w:r>
        <w:rPr>
          <w:spacing w:val="32"/>
        </w:rPr>
        <w:t xml:space="preserve"> </w:t>
      </w:r>
      <w:r>
        <w:t>вслух:</w:t>
      </w:r>
      <w:r>
        <w:rPr>
          <w:spacing w:val="33"/>
        </w:rPr>
        <w:t xml:space="preserve"> </w:t>
      </w:r>
      <w:r>
        <w:t>сообщение</w:t>
      </w:r>
      <w:r>
        <w:rPr>
          <w:spacing w:val="29"/>
        </w:rPr>
        <w:t xml:space="preserve"> </w:t>
      </w:r>
      <w:r>
        <w:t>информационного</w:t>
      </w:r>
      <w:r>
        <w:rPr>
          <w:spacing w:val="35"/>
        </w:rPr>
        <w:t xml:space="preserve"> </w:t>
      </w:r>
      <w:r>
        <w:t>характера,</w:t>
      </w:r>
      <w:r>
        <w:rPr>
          <w:spacing w:val="33"/>
        </w:rPr>
        <w:t xml:space="preserve"> </w:t>
      </w:r>
      <w:r>
        <w:t>отрывок</w:t>
      </w:r>
      <w:r>
        <w:rPr>
          <w:spacing w:val="-67"/>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2"/>
        </w:rPr>
        <w:t xml:space="preserve"> </w:t>
      </w:r>
      <w:r>
        <w:t>текста</w:t>
      </w:r>
      <w:r>
        <w:rPr>
          <w:spacing w:val="-1"/>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5"/>
        </w:rPr>
        <w:t xml:space="preserve"> </w:t>
      </w:r>
      <w:r>
        <w:t>до</w:t>
      </w:r>
      <w:r>
        <w:rPr>
          <w:spacing w:val="-4"/>
        </w:rPr>
        <w:t xml:space="preserve"> </w:t>
      </w:r>
      <w:r>
        <w:t>150</w:t>
      </w:r>
      <w:r>
        <w:rPr>
          <w:spacing w:val="4"/>
        </w:rPr>
        <w:t xml:space="preserve"> </w:t>
      </w:r>
      <w:r>
        <w:t>слов.</w:t>
      </w:r>
    </w:p>
    <w:p w:rsidR="00911C6A" w:rsidRDefault="00911C6A" w:rsidP="00911C6A">
      <w:pPr>
        <w:spacing w:before="126"/>
        <w:ind w:left="110"/>
        <w:jc w:val="both"/>
        <w:rPr>
          <w:i/>
          <w:sz w:val="28"/>
        </w:rPr>
      </w:pPr>
      <w:r>
        <w:rPr>
          <w:i/>
          <w:sz w:val="28"/>
        </w:rPr>
        <w:t>Орфография</w:t>
      </w:r>
      <w:r>
        <w:rPr>
          <w:i/>
          <w:spacing w:val="-8"/>
          <w:sz w:val="28"/>
        </w:rPr>
        <w:t xml:space="preserve"> </w:t>
      </w:r>
      <w:r>
        <w:rPr>
          <w:i/>
          <w:sz w:val="28"/>
        </w:rPr>
        <w:t>и</w:t>
      </w:r>
      <w:r>
        <w:rPr>
          <w:i/>
          <w:spacing w:val="-2"/>
          <w:sz w:val="28"/>
        </w:rPr>
        <w:t xml:space="preserve"> </w:t>
      </w:r>
      <w:r>
        <w:rPr>
          <w:i/>
          <w:sz w:val="28"/>
        </w:rPr>
        <w:t>пунктуация</w:t>
      </w:r>
    </w:p>
    <w:p w:rsidR="00911C6A" w:rsidRDefault="00911C6A" w:rsidP="00911C6A">
      <w:pPr>
        <w:pStyle w:val="a3"/>
        <w:spacing w:before="31"/>
        <w:ind w:left="680" w:firstLine="0"/>
      </w:pPr>
      <w:r>
        <w:t>Правильное</w:t>
      </w:r>
      <w:r>
        <w:rPr>
          <w:spacing w:val="-7"/>
        </w:rPr>
        <w:t xml:space="preserve"> </w:t>
      </w:r>
      <w:r>
        <w:t>написание</w:t>
      </w:r>
      <w:r>
        <w:rPr>
          <w:spacing w:val="-7"/>
        </w:rPr>
        <w:t xml:space="preserve"> </w:t>
      </w:r>
      <w:r>
        <w:t>изученных</w:t>
      </w:r>
      <w:r>
        <w:rPr>
          <w:spacing w:val="-9"/>
        </w:rPr>
        <w:t xml:space="preserve"> </w:t>
      </w:r>
      <w:r>
        <w:t>слов.</w:t>
      </w:r>
    </w:p>
    <w:p w:rsidR="00911C6A" w:rsidRDefault="00911C6A" w:rsidP="00911C6A">
      <w:pPr>
        <w:pStyle w:val="a3"/>
        <w:spacing w:before="23" w:line="256" w:lineRule="auto"/>
        <w:ind w:right="123"/>
      </w:pPr>
      <w:r>
        <w:lastRenderedPageBreak/>
        <w:t>Правильная расстановка знаков препинания в письменных высказываниях:</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7"/>
        </w:rPr>
        <w:t xml:space="preserve"> </w:t>
      </w:r>
      <w:r>
        <w:t>знака</w:t>
      </w:r>
      <w:r>
        <w:rPr>
          <w:spacing w:val="-5"/>
        </w:rPr>
        <w:t xml:space="preserve"> </w:t>
      </w:r>
      <w:r>
        <w:t>в</w:t>
      </w:r>
      <w:r>
        <w:rPr>
          <w:spacing w:val="-6"/>
        </w:rPr>
        <w:t xml:space="preserve"> </w:t>
      </w:r>
      <w:r>
        <w:t>конце</w:t>
      </w:r>
      <w:r>
        <w:rPr>
          <w:spacing w:val="-5"/>
        </w:rPr>
        <w:t xml:space="preserve"> </w:t>
      </w:r>
      <w:r>
        <w:t>предложения,</w:t>
      </w:r>
      <w:r>
        <w:rPr>
          <w:spacing w:val="-1"/>
        </w:rPr>
        <w:t xml:space="preserve"> </w:t>
      </w:r>
      <w:r>
        <w:t>отсутствие</w:t>
      </w:r>
      <w:r>
        <w:rPr>
          <w:spacing w:val="-5"/>
        </w:rPr>
        <w:t xml:space="preserve"> </w:t>
      </w:r>
      <w:r>
        <w:t>точки</w:t>
      </w:r>
      <w:r>
        <w:rPr>
          <w:spacing w:val="-3"/>
        </w:rPr>
        <w:t xml:space="preserve"> </w:t>
      </w:r>
      <w:r>
        <w:t>после</w:t>
      </w:r>
      <w:r>
        <w:rPr>
          <w:spacing w:val="-5"/>
        </w:rPr>
        <w:t xml:space="preserve"> </w:t>
      </w:r>
      <w:r>
        <w:t>заголовка.</w:t>
      </w:r>
    </w:p>
    <w:p w:rsidR="00911C6A" w:rsidRDefault="00911C6A" w:rsidP="00911C6A">
      <w:pPr>
        <w:pStyle w:val="a3"/>
        <w:spacing w:before="11" w:line="256" w:lineRule="auto"/>
        <w:ind w:right="126"/>
      </w:pPr>
      <w:r>
        <w:t xml:space="preserve">Пунктуационно   правильное   оформление   прямой  </w:t>
      </w:r>
      <w:r>
        <w:rPr>
          <w:spacing w:val="1"/>
        </w:rPr>
        <w:t xml:space="preserve"> </w:t>
      </w:r>
      <w:r>
        <w:t>речи    в   соответствии</w:t>
      </w:r>
      <w:r>
        <w:rPr>
          <w:spacing w:val="-67"/>
        </w:rPr>
        <w:t xml:space="preserve"> </w:t>
      </w:r>
      <w:r>
        <w:t>с</w:t>
      </w:r>
      <w:r>
        <w:rPr>
          <w:spacing w:val="1"/>
        </w:rPr>
        <w:t xml:space="preserve"> </w:t>
      </w:r>
      <w:r>
        <w:t>нормами</w:t>
      </w:r>
      <w:r>
        <w:rPr>
          <w:spacing w:val="1"/>
        </w:rPr>
        <w:t xml:space="preserve"> </w:t>
      </w:r>
      <w:r>
        <w:t>изучаемого</w:t>
      </w:r>
      <w:r>
        <w:rPr>
          <w:spacing w:val="70"/>
        </w:rPr>
        <w:t xml:space="preserve"> </w:t>
      </w:r>
      <w:r>
        <w:t>языка:</w:t>
      </w:r>
      <w:r>
        <w:rPr>
          <w:spacing w:val="70"/>
        </w:rPr>
        <w:t xml:space="preserve"> </w:t>
      </w:r>
      <w:r>
        <w:t>использование</w:t>
      </w:r>
      <w:r>
        <w:rPr>
          <w:spacing w:val="70"/>
        </w:rPr>
        <w:t xml:space="preserve"> </w:t>
      </w:r>
      <w:r>
        <w:t>двоеточия</w:t>
      </w:r>
      <w:r>
        <w:rPr>
          <w:spacing w:val="70"/>
        </w:rPr>
        <w:t xml:space="preserve"> </w:t>
      </w:r>
      <w:r>
        <w:t>после</w:t>
      </w:r>
      <w:r>
        <w:rPr>
          <w:spacing w:val="70"/>
        </w:rPr>
        <w:t xml:space="preserve"> </w:t>
      </w:r>
      <w:r>
        <w:t>слов</w:t>
      </w:r>
      <w:r>
        <w:rPr>
          <w:spacing w:val="70"/>
        </w:rPr>
        <w:t xml:space="preserve"> </w:t>
      </w:r>
      <w:r>
        <w:t>автора</w:t>
      </w:r>
      <w:r>
        <w:rPr>
          <w:spacing w:val="1"/>
        </w:rPr>
        <w:t xml:space="preserve"> </w:t>
      </w:r>
      <w:r>
        <w:t>перед</w:t>
      </w:r>
      <w:r>
        <w:rPr>
          <w:spacing w:val="1"/>
        </w:rPr>
        <w:t xml:space="preserve"> </w:t>
      </w:r>
      <w:r>
        <w:t>прямой</w:t>
      </w:r>
      <w:r>
        <w:rPr>
          <w:spacing w:val="1"/>
        </w:rPr>
        <w:t xml:space="preserve"> </w:t>
      </w:r>
      <w:r>
        <w:t>речью,</w:t>
      </w:r>
      <w:r>
        <w:rPr>
          <w:spacing w:val="3"/>
        </w:rPr>
        <w:t xml:space="preserve"> </w:t>
      </w:r>
      <w:r>
        <w:t>заключение</w:t>
      </w:r>
      <w:r>
        <w:rPr>
          <w:spacing w:val="-2"/>
        </w:rPr>
        <w:t xml:space="preserve"> </w:t>
      </w:r>
      <w:r>
        <w:t>прямой</w:t>
      </w:r>
      <w:r>
        <w:rPr>
          <w:spacing w:val="1"/>
        </w:rPr>
        <w:t xml:space="preserve"> </w:t>
      </w:r>
      <w:r>
        <w:t>речи</w:t>
      </w:r>
      <w:r>
        <w:rPr>
          <w:spacing w:val="2"/>
        </w:rPr>
        <w:t xml:space="preserve"> </w:t>
      </w:r>
      <w:r>
        <w:t>в</w:t>
      </w:r>
      <w:r>
        <w:rPr>
          <w:spacing w:val="-3"/>
        </w:rPr>
        <w:t xml:space="preserve"> </w:t>
      </w:r>
      <w:r>
        <w:t>кавычки.</w:t>
      </w:r>
    </w:p>
    <w:p w:rsidR="00911C6A" w:rsidRDefault="00911C6A" w:rsidP="00911C6A">
      <w:pPr>
        <w:pStyle w:val="a3"/>
        <w:spacing w:before="86" w:line="259" w:lineRule="auto"/>
        <w:ind w:right="11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6"/>
        </w:rPr>
        <w:t xml:space="preserve"> </w:t>
      </w:r>
      <w:r>
        <w:t>личного</w:t>
      </w:r>
      <w:r>
        <w:rPr>
          <w:spacing w:val="-10"/>
        </w:rPr>
        <w:t xml:space="preserve"> </w:t>
      </w:r>
      <w:r>
        <w:t>характера:</w:t>
      </w:r>
      <w:r>
        <w:rPr>
          <w:spacing w:val="-5"/>
        </w:rPr>
        <w:t xml:space="preserve"> </w:t>
      </w:r>
      <w:r>
        <w:t>постановка</w:t>
      </w:r>
      <w:r>
        <w:rPr>
          <w:spacing w:val="-8"/>
        </w:rPr>
        <w:t xml:space="preserve"> </w:t>
      </w:r>
      <w:r>
        <w:t>запятой</w:t>
      </w:r>
      <w:r>
        <w:rPr>
          <w:spacing w:val="-6"/>
        </w:rPr>
        <w:t xml:space="preserve"> </w:t>
      </w:r>
      <w:r>
        <w:t>после</w:t>
      </w:r>
      <w:r>
        <w:rPr>
          <w:spacing w:val="-8"/>
        </w:rPr>
        <w:t xml:space="preserve"> </w:t>
      </w:r>
      <w:r>
        <w:t>обращения</w:t>
      </w:r>
      <w:r>
        <w:rPr>
          <w:spacing w:val="-5"/>
        </w:rPr>
        <w:t xml:space="preserve"> </w:t>
      </w:r>
      <w:r>
        <w:t>и</w:t>
      </w:r>
      <w:r>
        <w:rPr>
          <w:spacing w:val="-12"/>
        </w:rPr>
        <w:t xml:space="preserve"> </w:t>
      </w:r>
      <w:r>
        <w:t>точки</w:t>
      </w:r>
      <w:r>
        <w:rPr>
          <w:spacing w:val="-12"/>
        </w:rPr>
        <w:t xml:space="preserve"> </w:t>
      </w:r>
      <w:r>
        <w:t>после</w:t>
      </w:r>
      <w:r>
        <w:rPr>
          <w:spacing w:val="-67"/>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w:t>
      </w:r>
      <w:r>
        <w:rPr>
          <w:spacing w:val="1"/>
        </w:rPr>
        <w:t xml:space="preserve"> </w:t>
      </w:r>
      <w:r>
        <w:t>контакт;</w:t>
      </w:r>
      <w:r>
        <w:rPr>
          <w:spacing w:val="1"/>
        </w:rPr>
        <w:t xml:space="preserve"> </w:t>
      </w:r>
      <w:r>
        <w:t>отсутствие</w:t>
      </w:r>
      <w:r>
        <w:rPr>
          <w:spacing w:val="1"/>
        </w:rPr>
        <w:t xml:space="preserve"> </w:t>
      </w:r>
      <w:r>
        <w:t>запятой</w:t>
      </w:r>
      <w:r>
        <w:rPr>
          <w:spacing w:val="1"/>
        </w:rPr>
        <w:t xml:space="preserve"> </w:t>
      </w:r>
      <w:r>
        <w:t>после</w:t>
      </w:r>
      <w:r>
        <w:rPr>
          <w:spacing w:val="1"/>
        </w:rPr>
        <w:t xml:space="preserve"> </w:t>
      </w:r>
      <w:r>
        <w:t>завершающей</w:t>
      </w:r>
      <w:r>
        <w:rPr>
          <w:spacing w:val="1"/>
        </w:rPr>
        <w:t xml:space="preserve"> </w:t>
      </w:r>
      <w:r>
        <w:t>фразы;</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подписи.</w:t>
      </w:r>
    </w:p>
    <w:p w:rsidR="00911C6A" w:rsidRDefault="00911C6A" w:rsidP="00911C6A">
      <w:pPr>
        <w:spacing w:before="112"/>
        <w:ind w:left="110"/>
        <w:jc w:val="both"/>
        <w:rPr>
          <w:i/>
          <w:sz w:val="28"/>
        </w:rPr>
      </w:pPr>
      <w:r>
        <w:rPr>
          <w:i/>
          <w:sz w:val="28"/>
        </w:rPr>
        <w:t>Лексическая</w:t>
      </w:r>
      <w:r>
        <w:rPr>
          <w:i/>
          <w:spacing w:val="-7"/>
          <w:sz w:val="28"/>
        </w:rPr>
        <w:t xml:space="preserve"> </w:t>
      </w:r>
      <w:r>
        <w:rPr>
          <w:i/>
          <w:sz w:val="28"/>
        </w:rPr>
        <w:t>сторона</w:t>
      </w:r>
      <w:r>
        <w:rPr>
          <w:i/>
          <w:spacing w:val="-3"/>
          <w:sz w:val="28"/>
        </w:rPr>
        <w:t xml:space="preserve"> </w:t>
      </w:r>
      <w:r>
        <w:rPr>
          <w:i/>
          <w:sz w:val="28"/>
        </w:rPr>
        <w:t>речи</w:t>
      </w:r>
    </w:p>
    <w:p w:rsidR="00911C6A" w:rsidRDefault="00911C6A" w:rsidP="00911C6A">
      <w:pPr>
        <w:pStyle w:val="a3"/>
        <w:spacing w:before="31" w:line="254" w:lineRule="auto"/>
        <w:ind w:right="121"/>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0"/>
        </w:rPr>
        <w:t xml:space="preserve"> </w:t>
      </w:r>
      <w:r>
        <w:t>(слов,</w:t>
      </w:r>
      <w:r>
        <w:rPr>
          <w:spacing w:val="-9"/>
        </w:rPr>
        <w:t xml:space="preserve"> </w:t>
      </w:r>
      <w:r>
        <w:t>в</w:t>
      </w:r>
      <w:r>
        <w:rPr>
          <w:spacing w:val="-12"/>
        </w:rPr>
        <w:t xml:space="preserve"> </w:t>
      </w:r>
      <w:r>
        <w:t>том</w:t>
      </w:r>
      <w:r>
        <w:rPr>
          <w:spacing w:val="-9"/>
        </w:rPr>
        <w:t xml:space="preserve"> </w:t>
      </w:r>
      <w:r>
        <w:t>числе</w:t>
      </w:r>
      <w:r>
        <w:rPr>
          <w:spacing w:val="-12"/>
        </w:rPr>
        <w:t xml:space="preserve"> </w:t>
      </w:r>
      <w:r>
        <w:t>многозначных;</w:t>
      </w:r>
      <w:r>
        <w:rPr>
          <w:spacing w:val="-9"/>
        </w:rPr>
        <w:t xml:space="preserve"> </w:t>
      </w:r>
      <w:r>
        <w:t>словосочетаний;</w:t>
      </w:r>
      <w:r>
        <w:rPr>
          <w:spacing w:val="-10"/>
        </w:rPr>
        <w:t xml:space="preserve"> </w:t>
      </w:r>
      <w:r>
        <w:t>речевых</w:t>
      </w:r>
      <w:r>
        <w:rPr>
          <w:spacing w:val="-13"/>
        </w:rPr>
        <w:t xml:space="preserve"> </w:t>
      </w:r>
      <w:r>
        <w:t>клише;</w:t>
      </w:r>
      <w:r>
        <w:rPr>
          <w:spacing w:val="-10"/>
        </w:rPr>
        <w:t xml:space="preserve"> </w:t>
      </w:r>
      <w:r>
        <w:t>средств</w:t>
      </w:r>
      <w:r>
        <w:rPr>
          <w:spacing w:val="-67"/>
        </w:rPr>
        <w:t xml:space="preserve"> </w:t>
      </w:r>
      <w:r>
        <w:t>логической связи), обслуживающих ситуации общения в рамках 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911C6A" w:rsidRDefault="00911C6A" w:rsidP="00911C6A">
      <w:pPr>
        <w:pStyle w:val="a3"/>
        <w:spacing w:before="1" w:line="254" w:lineRule="auto"/>
        <w:ind w:right="117"/>
      </w:pPr>
      <w:r>
        <w:rPr>
          <w:spacing w:val="-1"/>
        </w:rPr>
        <w:t>Объём</w:t>
      </w:r>
      <w:r>
        <w:rPr>
          <w:spacing w:val="-10"/>
        </w:rPr>
        <w:t xml:space="preserve"> </w:t>
      </w:r>
      <w:r>
        <w:rPr>
          <w:spacing w:val="-1"/>
        </w:rPr>
        <w:t>–</w:t>
      </w:r>
      <w:r>
        <w:rPr>
          <w:spacing w:val="-15"/>
        </w:rPr>
        <w:t xml:space="preserve"> </w:t>
      </w:r>
      <w:r>
        <w:rPr>
          <w:spacing w:val="-1"/>
        </w:rPr>
        <w:t>1400</w:t>
      </w:r>
      <w:r>
        <w:rPr>
          <w:spacing w:val="-16"/>
        </w:rPr>
        <w:t xml:space="preserve"> </w:t>
      </w:r>
      <w:r>
        <w:rPr>
          <w:spacing w:val="-1"/>
        </w:rPr>
        <w:t>лексических</w:t>
      </w:r>
      <w:r>
        <w:rPr>
          <w:spacing w:val="-17"/>
        </w:rPr>
        <w:t xml:space="preserve"> </w:t>
      </w:r>
      <w:r>
        <w:rPr>
          <w:spacing w:val="-1"/>
        </w:rPr>
        <w:t>единиц</w:t>
      </w:r>
      <w:r>
        <w:rPr>
          <w:spacing w:val="-18"/>
        </w:rPr>
        <w:t xml:space="preserve"> </w:t>
      </w:r>
      <w:r>
        <w:rPr>
          <w:spacing w:val="-1"/>
        </w:rPr>
        <w:t>для</w:t>
      </w:r>
      <w:r>
        <w:rPr>
          <w:spacing w:val="-11"/>
        </w:rPr>
        <w:t xml:space="preserve"> </w:t>
      </w:r>
      <w:r>
        <w:rPr>
          <w:spacing w:val="-1"/>
        </w:rPr>
        <w:t>продуктивного</w:t>
      </w:r>
      <w:r>
        <w:rPr>
          <w:spacing w:val="-16"/>
        </w:rPr>
        <w:t xml:space="preserve"> </w:t>
      </w:r>
      <w:r>
        <w:rPr>
          <w:spacing w:val="-1"/>
        </w:rPr>
        <w:t>использования</w:t>
      </w:r>
      <w:r>
        <w:rPr>
          <w:spacing w:val="-12"/>
        </w:rPr>
        <w:t xml:space="preserve"> </w:t>
      </w:r>
      <w:r>
        <w:rPr>
          <w:spacing w:val="-1"/>
        </w:rPr>
        <w:t>(включая</w:t>
      </w:r>
      <w:r>
        <w:rPr>
          <w:spacing w:val="-67"/>
        </w:rPr>
        <w:t xml:space="preserve"> </w:t>
      </w:r>
      <w:r>
        <w:t>1300</w:t>
      </w:r>
      <w:r>
        <w:rPr>
          <w:spacing w:val="71"/>
        </w:rPr>
        <w:t xml:space="preserve"> </w:t>
      </w:r>
      <w:r>
        <w:t>лексических</w:t>
      </w:r>
      <w:r>
        <w:rPr>
          <w:spacing w:val="71"/>
        </w:rPr>
        <w:t xml:space="preserve"> </w:t>
      </w:r>
      <w:r>
        <w:t>единиц,</w:t>
      </w:r>
      <w:r>
        <w:rPr>
          <w:spacing w:val="71"/>
        </w:rPr>
        <w:t xml:space="preserve"> </w:t>
      </w:r>
      <w:r>
        <w:t>изученных   ранее)   и   1500   лексических   единиц</w:t>
      </w:r>
      <w:r>
        <w:rPr>
          <w:spacing w:val="1"/>
        </w:rPr>
        <w:t xml:space="preserve"> </w:t>
      </w:r>
      <w:r>
        <w:t>для рецептивного</w:t>
      </w:r>
      <w:r>
        <w:rPr>
          <w:spacing w:val="1"/>
        </w:rPr>
        <w:t xml:space="preserve"> </w:t>
      </w:r>
      <w:r>
        <w:t>усвоения (включая 1400 лексических единиц продуктивного</w:t>
      </w:r>
      <w:r>
        <w:rPr>
          <w:spacing w:val="1"/>
        </w:rPr>
        <w:t xml:space="preserve"> </w:t>
      </w:r>
      <w:r>
        <w:t>минимума).</w:t>
      </w:r>
    </w:p>
    <w:p w:rsidR="00911C6A" w:rsidRDefault="00911C6A" w:rsidP="00911C6A">
      <w:pPr>
        <w:pStyle w:val="a3"/>
        <w:spacing w:line="318" w:lineRule="exact"/>
        <w:ind w:left="680" w:firstLine="0"/>
      </w:pPr>
      <w:r>
        <w:t>Основные</w:t>
      </w:r>
      <w:r>
        <w:rPr>
          <w:spacing w:val="-8"/>
        </w:rPr>
        <w:t xml:space="preserve"> </w:t>
      </w:r>
      <w:r>
        <w:t>способы</w:t>
      </w:r>
      <w:r>
        <w:rPr>
          <w:spacing w:val="-7"/>
        </w:rPr>
        <w:t xml:space="preserve"> </w:t>
      </w:r>
      <w:r>
        <w:t>словообразования:</w:t>
      </w:r>
    </w:p>
    <w:p w:rsidR="00911C6A" w:rsidRDefault="00911C6A" w:rsidP="00911C6A">
      <w:pPr>
        <w:pStyle w:val="a3"/>
        <w:spacing w:before="24"/>
        <w:ind w:left="680" w:firstLine="0"/>
      </w:pPr>
      <w:r>
        <w:t>аффиксация:</w:t>
      </w:r>
      <w:r>
        <w:rPr>
          <w:spacing w:val="7"/>
        </w:rPr>
        <w:t xml:space="preserve"> </w:t>
      </w:r>
      <w:r>
        <w:t>образование</w:t>
      </w:r>
      <w:r>
        <w:rPr>
          <w:spacing w:val="72"/>
        </w:rPr>
        <w:t xml:space="preserve"> </w:t>
      </w:r>
      <w:r>
        <w:t>имён</w:t>
      </w:r>
      <w:r>
        <w:rPr>
          <w:spacing w:val="75"/>
        </w:rPr>
        <w:t xml:space="preserve"> </w:t>
      </w:r>
      <w:r>
        <w:t>существительных</w:t>
      </w:r>
      <w:r>
        <w:rPr>
          <w:spacing w:val="71"/>
        </w:rPr>
        <w:t xml:space="preserve"> </w:t>
      </w:r>
      <w:r>
        <w:t>при</w:t>
      </w:r>
      <w:r>
        <w:rPr>
          <w:spacing w:val="75"/>
        </w:rPr>
        <w:t xml:space="preserve"> </w:t>
      </w:r>
      <w:r>
        <w:t>помощи</w:t>
      </w:r>
      <w:r>
        <w:rPr>
          <w:spacing w:val="75"/>
        </w:rPr>
        <w:t xml:space="preserve"> </w:t>
      </w:r>
      <w:r>
        <w:t>суффиксов</w:t>
      </w:r>
    </w:p>
    <w:p w:rsidR="00911C6A" w:rsidRPr="00B75160" w:rsidRDefault="00911C6A" w:rsidP="00911C6A">
      <w:pPr>
        <w:pStyle w:val="a3"/>
        <w:spacing w:before="17"/>
        <w:ind w:firstLine="0"/>
        <w:rPr>
          <w:lang w:val="en-US"/>
        </w:rPr>
      </w:pPr>
      <w:r w:rsidRPr="00B75160">
        <w:rPr>
          <w:lang w:val="en-US"/>
        </w:rPr>
        <w:t>-er,</w:t>
      </w:r>
      <w:r w:rsidRPr="00B75160">
        <w:rPr>
          <w:spacing w:val="2"/>
          <w:lang w:val="en-US"/>
        </w:rPr>
        <w:t xml:space="preserve"> </w:t>
      </w:r>
      <w:r w:rsidRPr="00B75160">
        <w:rPr>
          <w:lang w:val="en-US"/>
        </w:rPr>
        <w:t>-ler,</w:t>
      </w:r>
      <w:r w:rsidRPr="00B75160">
        <w:rPr>
          <w:spacing w:val="-4"/>
          <w:lang w:val="en-US"/>
        </w:rPr>
        <w:t xml:space="preserve"> </w:t>
      </w:r>
      <w:r w:rsidRPr="00B75160">
        <w:rPr>
          <w:lang w:val="en-US"/>
        </w:rPr>
        <w:t>-in,</w:t>
      </w:r>
      <w:r w:rsidRPr="00B75160">
        <w:rPr>
          <w:spacing w:val="-4"/>
          <w:lang w:val="en-US"/>
        </w:rPr>
        <w:t xml:space="preserve"> </w:t>
      </w:r>
      <w:r w:rsidRPr="00B75160">
        <w:rPr>
          <w:lang w:val="en-US"/>
        </w:rPr>
        <w:t>-chen,</w:t>
      </w:r>
      <w:r w:rsidRPr="00B75160">
        <w:rPr>
          <w:spacing w:val="-4"/>
          <w:lang w:val="en-US"/>
        </w:rPr>
        <w:t xml:space="preserve"> </w:t>
      </w:r>
      <w:r w:rsidRPr="00B75160">
        <w:rPr>
          <w:lang w:val="en-US"/>
        </w:rPr>
        <w:t>-keit,</w:t>
      </w:r>
      <w:r w:rsidRPr="00B75160">
        <w:rPr>
          <w:spacing w:val="-5"/>
          <w:lang w:val="en-US"/>
        </w:rPr>
        <w:t xml:space="preserve"> </w:t>
      </w:r>
      <w:r w:rsidRPr="00B75160">
        <w:rPr>
          <w:lang w:val="en-US"/>
        </w:rPr>
        <w:t>-heit,</w:t>
      </w:r>
      <w:r w:rsidRPr="00B75160">
        <w:rPr>
          <w:spacing w:val="-4"/>
          <w:lang w:val="en-US"/>
        </w:rPr>
        <w:t xml:space="preserve"> </w:t>
      </w:r>
      <w:r w:rsidRPr="00B75160">
        <w:rPr>
          <w:lang w:val="en-US"/>
        </w:rPr>
        <w:t>-ung,</w:t>
      </w:r>
      <w:r w:rsidRPr="00B75160">
        <w:rPr>
          <w:spacing w:val="-4"/>
          <w:lang w:val="en-US"/>
        </w:rPr>
        <w:t xml:space="preserve"> </w:t>
      </w:r>
      <w:r w:rsidRPr="00B75160">
        <w:rPr>
          <w:lang w:val="en-US"/>
        </w:rPr>
        <w:t>-schaft,</w:t>
      </w:r>
      <w:r w:rsidRPr="00B75160">
        <w:rPr>
          <w:spacing w:val="-4"/>
          <w:lang w:val="en-US"/>
        </w:rPr>
        <w:t xml:space="preserve"> </w:t>
      </w:r>
      <w:r w:rsidRPr="00B75160">
        <w:rPr>
          <w:lang w:val="en-US"/>
        </w:rPr>
        <w:t>-ion,</w:t>
      </w:r>
      <w:r w:rsidRPr="00B75160">
        <w:rPr>
          <w:spacing w:val="-3"/>
          <w:lang w:val="en-US"/>
        </w:rPr>
        <w:t xml:space="preserve"> </w:t>
      </w:r>
      <w:r w:rsidRPr="00B75160">
        <w:rPr>
          <w:lang w:val="en-US"/>
        </w:rPr>
        <w:t>-e,</w:t>
      </w:r>
      <w:r w:rsidRPr="00B75160">
        <w:rPr>
          <w:spacing w:val="-5"/>
          <w:lang w:val="en-US"/>
        </w:rPr>
        <w:t xml:space="preserve"> </w:t>
      </w:r>
      <w:r w:rsidRPr="00B75160">
        <w:rPr>
          <w:lang w:val="en-US"/>
        </w:rPr>
        <w:t>-ität;</w:t>
      </w:r>
    </w:p>
    <w:p w:rsidR="00911C6A" w:rsidRDefault="00911C6A" w:rsidP="00911C6A">
      <w:pPr>
        <w:pStyle w:val="a3"/>
        <w:spacing w:before="16"/>
        <w:ind w:left="680" w:firstLine="0"/>
      </w:pPr>
      <w:r>
        <w:t>имён</w:t>
      </w:r>
      <w:r>
        <w:rPr>
          <w:spacing w:val="-6"/>
        </w:rPr>
        <w:t xml:space="preserve"> </w:t>
      </w:r>
      <w:r>
        <w:t>прилагательных</w:t>
      </w:r>
      <w:r>
        <w:rPr>
          <w:spacing w:val="-9"/>
        </w:rPr>
        <w:t xml:space="preserve"> </w:t>
      </w:r>
      <w:r>
        <w:t>при</w:t>
      </w:r>
      <w:r>
        <w:rPr>
          <w:spacing w:val="-5"/>
        </w:rPr>
        <w:t xml:space="preserve"> </w:t>
      </w:r>
      <w:r>
        <w:t>помощи</w:t>
      </w:r>
      <w:r>
        <w:rPr>
          <w:spacing w:val="-5"/>
        </w:rPr>
        <w:t xml:space="preserve"> </w:t>
      </w:r>
      <w:r>
        <w:t>суффиксов</w:t>
      </w:r>
      <w:r>
        <w:rPr>
          <w:spacing w:val="7"/>
        </w:rPr>
        <w:t xml:space="preserve"> </w:t>
      </w:r>
      <w:r>
        <w:t>-ig,</w:t>
      </w:r>
      <w:r>
        <w:rPr>
          <w:spacing w:val="-3"/>
        </w:rPr>
        <w:t xml:space="preserve"> </w:t>
      </w:r>
      <w:r>
        <w:t>-lich,</w:t>
      </w:r>
      <w:r>
        <w:rPr>
          <w:spacing w:val="-2"/>
        </w:rPr>
        <w:t xml:space="preserve"> </w:t>
      </w:r>
      <w:r>
        <w:t>-isch,</w:t>
      </w:r>
      <w:r>
        <w:rPr>
          <w:spacing w:val="-4"/>
        </w:rPr>
        <w:t xml:space="preserve"> </w:t>
      </w:r>
      <w:r>
        <w:t>-los;</w:t>
      </w:r>
    </w:p>
    <w:p w:rsidR="00911C6A" w:rsidRDefault="00911C6A" w:rsidP="00911C6A">
      <w:pPr>
        <w:pStyle w:val="a3"/>
        <w:spacing w:before="24" w:line="252" w:lineRule="auto"/>
        <w:ind w:right="125"/>
      </w:pP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наречий</w:t>
      </w:r>
      <w:r>
        <w:rPr>
          <w:spacing w:val="1"/>
        </w:rPr>
        <w:t xml:space="preserve"> </w:t>
      </w:r>
      <w:r>
        <w:t>при</w:t>
      </w:r>
      <w:r>
        <w:rPr>
          <w:spacing w:val="1"/>
        </w:rPr>
        <w:t xml:space="preserve"> </w:t>
      </w:r>
      <w:r>
        <w:t>помощи</w:t>
      </w:r>
      <w:r>
        <w:rPr>
          <w:spacing w:val="1"/>
        </w:rPr>
        <w:t xml:space="preserve"> </w:t>
      </w:r>
      <w:r>
        <w:t>отрицательного</w:t>
      </w:r>
      <w:r>
        <w:rPr>
          <w:spacing w:val="-4"/>
        </w:rPr>
        <w:t xml:space="preserve"> </w:t>
      </w:r>
      <w:r>
        <w:t>префикса</w:t>
      </w:r>
      <w:r>
        <w:rPr>
          <w:spacing w:val="-1"/>
        </w:rPr>
        <w:t xml:space="preserve"> </w:t>
      </w:r>
      <w:r>
        <w:t>un-</w:t>
      </w:r>
      <w:r>
        <w:rPr>
          <w:spacing w:val="-6"/>
        </w:rPr>
        <w:t xml:space="preserve"> </w:t>
      </w:r>
      <w:r>
        <w:t>(unglücklich,</w:t>
      </w:r>
      <w:r>
        <w:rPr>
          <w:spacing w:val="-4"/>
        </w:rPr>
        <w:t xml:space="preserve"> </w:t>
      </w:r>
      <w:r>
        <w:t>das</w:t>
      </w:r>
      <w:r>
        <w:rPr>
          <w:spacing w:val="-1"/>
        </w:rPr>
        <w:t xml:space="preserve"> </w:t>
      </w:r>
      <w:r>
        <w:t>Unglück);</w:t>
      </w:r>
    </w:p>
    <w:p w:rsidR="00911C6A" w:rsidRDefault="00911C6A" w:rsidP="00911C6A">
      <w:pPr>
        <w:pStyle w:val="a3"/>
        <w:spacing w:before="1"/>
        <w:ind w:left="680" w:firstLine="0"/>
      </w:pPr>
      <w:r>
        <w:t>числительных</w:t>
      </w:r>
      <w:r>
        <w:rPr>
          <w:spacing w:val="-9"/>
        </w:rPr>
        <w:t xml:space="preserve"> </w:t>
      </w:r>
      <w:r>
        <w:t>при</w:t>
      </w:r>
      <w:r>
        <w:rPr>
          <w:spacing w:val="-3"/>
        </w:rPr>
        <w:t xml:space="preserve"> </w:t>
      </w:r>
      <w:r>
        <w:t>помощи</w:t>
      </w:r>
      <w:r>
        <w:rPr>
          <w:spacing w:val="-4"/>
        </w:rPr>
        <w:t xml:space="preserve"> </w:t>
      </w:r>
      <w:r>
        <w:t>суффиксов</w:t>
      </w:r>
      <w:r>
        <w:rPr>
          <w:spacing w:val="1"/>
        </w:rPr>
        <w:t xml:space="preserve"> </w:t>
      </w:r>
      <w:r>
        <w:t>-zehn,</w:t>
      </w:r>
      <w:r>
        <w:rPr>
          <w:spacing w:val="-2"/>
        </w:rPr>
        <w:t xml:space="preserve"> </w:t>
      </w:r>
      <w:r>
        <w:t>-zig,</w:t>
      </w:r>
      <w:r>
        <w:rPr>
          <w:spacing w:val="-2"/>
        </w:rPr>
        <w:t xml:space="preserve"> </w:t>
      </w:r>
      <w:r>
        <w:t>-ßig,</w:t>
      </w:r>
      <w:r>
        <w:rPr>
          <w:spacing w:val="-1"/>
        </w:rPr>
        <w:t xml:space="preserve"> </w:t>
      </w:r>
      <w:r>
        <w:t>-te,</w:t>
      </w:r>
      <w:r>
        <w:rPr>
          <w:spacing w:val="4"/>
        </w:rPr>
        <w:t xml:space="preserve"> </w:t>
      </w:r>
      <w:r>
        <w:t>-ste.</w:t>
      </w:r>
    </w:p>
    <w:p w:rsidR="00911C6A" w:rsidRDefault="00911C6A" w:rsidP="00911C6A">
      <w:pPr>
        <w:pStyle w:val="a3"/>
        <w:spacing w:before="24" w:line="252" w:lineRule="auto"/>
        <w:jc w:val="left"/>
      </w:pPr>
      <w:r>
        <w:t>словосложение:</w:t>
      </w:r>
      <w:r>
        <w:rPr>
          <w:spacing w:val="59"/>
        </w:rPr>
        <w:t xml:space="preserve"> </w:t>
      </w:r>
      <w:r>
        <w:t>образование</w:t>
      </w:r>
      <w:r>
        <w:rPr>
          <w:spacing w:val="57"/>
        </w:rPr>
        <w:t xml:space="preserve"> </w:t>
      </w:r>
      <w:r>
        <w:t>сложных</w:t>
      </w:r>
      <w:r>
        <w:rPr>
          <w:spacing w:val="55"/>
        </w:rPr>
        <w:t xml:space="preserve"> </w:t>
      </w:r>
      <w:r>
        <w:t>существительных</w:t>
      </w:r>
      <w:r>
        <w:rPr>
          <w:spacing w:val="55"/>
        </w:rPr>
        <w:t xml:space="preserve"> </w:t>
      </w:r>
      <w:r>
        <w:t>путём</w:t>
      </w:r>
      <w:r>
        <w:rPr>
          <w:spacing w:val="61"/>
        </w:rPr>
        <w:t xml:space="preserve"> </w:t>
      </w:r>
      <w:r>
        <w:t>соединения</w:t>
      </w:r>
      <w:r>
        <w:rPr>
          <w:spacing w:val="-67"/>
        </w:rPr>
        <w:t xml:space="preserve"> </w:t>
      </w:r>
      <w:r>
        <w:t>основ</w:t>
      </w:r>
      <w:r>
        <w:rPr>
          <w:spacing w:val="-3"/>
        </w:rPr>
        <w:t xml:space="preserve"> </w:t>
      </w:r>
      <w:r>
        <w:t>существительных</w:t>
      </w:r>
      <w:r>
        <w:rPr>
          <w:spacing w:val="-4"/>
        </w:rPr>
        <w:t xml:space="preserve"> </w:t>
      </w:r>
      <w:r>
        <w:t>(der Wintersport,</w:t>
      </w:r>
      <w:r>
        <w:rPr>
          <w:spacing w:val="2"/>
        </w:rPr>
        <w:t xml:space="preserve"> </w:t>
      </w:r>
      <w:r>
        <w:t>das</w:t>
      </w:r>
      <w:r>
        <w:rPr>
          <w:spacing w:val="-1"/>
        </w:rPr>
        <w:t xml:space="preserve"> </w:t>
      </w:r>
      <w:r>
        <w:t>Klassenzimmer);</w:t>
      </w:r>
    </w:p>
    <w:p w:rsidR="00911C6A" w:rsidRDefault="00911C6A" w:rsidP="00911C6A">
      <w:pPr>
        <w:pStyle w:val="a3"/>
        <w:spacing w:before="1" w:line="256" w:lineRule="auto"/>
        <w:jc w:val="left"/>
      </w:pPr>
      <w:r>
        <w:t>сложных</w:t>
      </w:r>
      <w:r>
        <w:rPr>
          <w:spacing w:val="37"/>
        </w:rPr>
        <w:t xml:space="preserve"> </w:t>
      </w:r>
      <w:r>
        <w:t>существительных</w:t>
      </w:r>
      <w:r>
        <w:rPr>
          <w:spacing w:val="30"/>
        </w:rPr>
        <w:t xml:space="preserve"> </w:t>
      </w:r>
      <w:r>
        <w:t>путём</w:t>
      </w:r>
      <w:r>
        <w:rPr>
          <w:spacing w:val="35"/>
        </w:rPr>
        <w:t xml:space="preserve"> </w:t>
      </w:r>
      <w:r>
        <w:t>соединения</w:t>
      </w:r>
      <w:r>
        <w:rPr>
          <w:spacing w:val="34"/>
        </w:rPr>
        <w:t xml:space="preserve"> </w:t>
      </w:r>
      <w:r>
        <w:t>основы</w:t>
      </w:r>
      <w:r>
        <w:rPr>
          <w:spacing w:val="32"/>
        </w:rPr>
        <w:t xml:space="preserve"> </w:t>
      </w:r>
      <w:r>
        <w:t>глагола</w:t>
      </w:r>
      <w:r>
        <w:rPr>
          <w:spacing w:val="31"/>
        </w:rPr>
        <w:t xml:space="preserve"> </w:t>
      </w:r>
      <w:r>
        <w:t>и</w:t>
      </w:r>
      <w:r>
        <w:rPr>
          <w:spacing w:val="41"/>
        </w:rPr>
        <w:t xml:space="preserve"> </w:t>
      </w:r>
      <w:r>
        <w:t>основы</w:t>
      </w:r>
      <w:r>
        <w:rPr>
          <w:spacing w:val="-67"/>
        </w:rPr>
        <w:t xml:space="preserve"> </w:t>
      </w:r>
      <w:r>
        <w:t>существительного</w:t>
      </w:r>
      <w:r>
        <w:rPr>
          <w:spacing w:val="-4"/>
        </w:rPr>
        <w:t xml:space="preserve"> </w:t>
      </w:r>
      <w:r>
        <w:t>(der</w:t>
      </w:r>
      <w:r>
        <w:rPr>
          <w:spacing w:val="1"/>
        </w:rPr>
        <w:t xml:space="preserve"> </w:t>
      </w:r>
      <w:r>
        <w:t>Schreibtisch);</w:t>
      </w:r>
    </w:p>
    <w:p w:rsidR="00911C6A" w:rsidRDefault="00911C6A" w:rsidP="00911C6A">
      <w:pPr>
        <w:pStyle w:val="a3"/>
        <w:tabs>
          <w:tab w:val="left" w:pos="1982"/>
          <w:tab w:val="left" w:pos="4342"/>
          <w:tab w:val="left" w:pos="5292"/>
          <w:tab w:val="left" w:pos="6917"/>
          <w:tab w:val="left" w:pos="8025"/>
        </w:tabs>
        <w:spacing w:line="252" w:lineRule="auto"/>
        <w:ind w:right="125"/>
        <w:jc w:val="left"/>
      </w:pPr>
      <w:r>
        <w:t>сложных</w:t>
      </w:r>
      <w:r>
        <w:tab/>
        <w:t>существительных</w:t>
      </w:r>
      <w:r>
        <w:tab/>
        <w:t>путём</w:t>
      </w:r>
      <w:r>
        <w:tab/>
        <w:t>соединения</w:t>
      </w:r>
      <w:r>
        <w:tab/>
        <w:t>основы</w:t>
      </w:r>
      <w:r>
        <w:tab/>
      </w:r>
      <w:r>
        <w:rPr>
          <w:spacing w:val="-1"/>
        </w:rPr>
        <w:t>прилагательного</w:t>
      </w:r>
      <w:r>
        <w:rPr>
          <w:spacing w:val="-67"/>
        </w:rPr>
        <w:t xml:space="preserve"> </w:t>
      </w:r>
      <w:r>
        <w:t>иосновы</w:t>
      </w:r>
      <w:r>
        <w:rPr>
          <w:spacing w:val="-1"/>
        </w:rPr>
        <w:t xml:space="preserve"> </w:t>
      </w:r>
      <w:r>
        <w:t>существительного</w:t>
      </w:r>
      <w:r>
        <w:rPr>
          <w:spacing w:val="-3"/>
        </w:rPr>
        <w:t xml:space="preserve"> </w:t>
      </w:r>
      <w:r>
        <w:t>(die</w:t>
      </w:r>
      <w:r>
        <w:rPr>
          <w:spacing w:val="-1"/>
        </w:rPr>
        <w:t xml:space="preserve"> </w:t>
      </w:r>
      <w:r>
        <w:t>Kleinstadt);</w:t>
      </w:r>
    </w:p>
    <w:p w:rsidR="00911C6A" w:rsidRDefault="00911C6A" w:rsidP="00911C6A">
      <w:pPr>
        <w:pStyle w:val="a3"/>
        <w:tabs>
          <w:tab w:val="left" w:pos="2069"/>
          <w:tab w:val="left" w:pos="4328"/>
          <w:tab w:val="left" w:pos="5371"/>
          <w:tab w:val="left" w:pos="7082"/>
          <w:tab w:val="left" w:pos="8089"/>
        </w:tabs>
        <w:spacing w:before="3" w:line="252" w:lineRule="auto"/>
        <w:ind w:right="126"/>
        <w:jc w:val="left"/>
      </w:pPr>
      <w:r>
        <w:t>сложных</w:t>
      </w:r>
      <w:r>
        <w:tab/>
        <w:t>прилагательных</w:t>
      </w:r>
      <w:r>
        <w:tab/>
        <w:t>путём</w:t>
      </w:r>
      <w:r>
        <w:tab/>
        <w:t>соединения</w:t>
      </w:r>
      <w:r>
        <w:tab/>
        <w:t>основ</w:t>
      </w:r>
      <w:r>
        <w:tab/>
      </w:r>
      <w:r>
        <w:rPr>
          <w:spacing w:val="-1"/>
        </w:rPr>
        <w:t>прилагательных</w:t>
      </w:r>
      <w:r>
        <w:rPr>
          <w:spacing w:val="-67"/>
        </w:rPr>
        <w:t xml:space="preserve"> </w:t>
      </w:r>
      <w:r>
        <w:t>(dunkelblau);</w:t>
      </w:r>
    </w:p>
    <w:p w:rsidR="00911C6A" w:rsidRDefault="00911C6A" w:rsidP="00911C6A">
      <w:pPr>
        <w:pStyle w:val="a3"/>
        <w:spacing w:before="1"/>
        <w:ind w:left="680" w:firstLine="0"/>
        <w:jc w:val="left"/>
      </w:pPr>
      <w:r>
        <w:t>конверсия:</w:t>
      </w:r>
      <w:r>
        <w:rPr>
          <w:spacing w:val="-6"/>
        </w:rPr>
        <w:t xml:space="preserve"> </w:t>
      </w:r>
      <w:r>
        <w:t>образование</w:t>
      </w:r>
    </w:p>
    <w:p w:rsidR="00911C6A" w:rsidRDefault="00911C6A" w:rsidP="00911C6A">
      <w:pPr>
        <w:pStyle w:val="a3"/>
        <w:spacing w:before="24"/>
        <w:ind w:left="680" w:firstLine="0"/>
        <w:jc w:val="left"/>
      </w:pPr>
      <w:r>
        <w:t>имён</w:t>
      </w:r>
      <w:r>
        <w:rPr>
          <w:spacing w:val="-2"/>
        </w:rPr>
        <w:t xml:space="preserve"> </w:t>
      </w:r>
      <w:r>
        <w:t>существительных</w:t>
      </w:r>
      <w:r>
        <w:rPr>
          <w:spacing w:val="-6"/>
        </w:rPr>
        <w:t xml:space="preserve"> </w:t>
      </w:r>
      <w:r>
        <w:t>от</w:t>
      </w:r>
      <w:r>
        <w:rPr>
          <w:spacing w:val="-2"/>
        </w:rPr>
        <w:t xml:space="preserve"> </w:t>
      </w:r>
      <w:r>
        <w:t>неопределённой</w:t>
      </w:r>
      <w:r>
        <w:rPr>
          <w:spacing w:val="-1"/>
        </w:rPr>
        <w:t xml:space="preserve"> </w:t>
      </w:r>
      <w:r>
        <w:t>формы</w:t>
      </w:r>
      <w:r>
        <w:rPr>
          <w:spacing w:val="-3"/>
        </w:rPr>
        <w:t xml:space="preserve"> </w:t>
      </w:r>
      <w:r>
        <w:t>глагола</w:t>
      </w:r>
      <w:r>
        <w:rPr>
          <w:spacing w:val="-4"/>
        </w:rPr>
        <w:t xml:space="preserve"> </w:t>
      </w:r>
      <w:r>
        <w:t>(das</w:t>
      </w:r>
      <w:r>
        <w:rPr>
          <w:spacing w:val="-4"/>
        </w:rPr>
        <w:t xml:space="preserve"> </w:t>
      </w:r>
      <w:r>
        <w:t>Lesen);</w:t>
      </w:r>
    </w:p>
    <w:p w:rsidR="00911C6A" w:rsidRDefault="00911C6A" w:rsidP="00911C6A">
      <w:pPr>
        <w:pStyle w:val="a3"/>
        <w:spacing w:before="16" w:line="252" w:lineRule="auto"/>
        <w:jc w:val="left"/>
      </w:pPr>
      <w:r>
        <w:t>имён</w:t>
      </w:r>
      <w:r>
        <w:rPr>
          <w:spacing w:val="37"/>
        </w:rPr>
        <w:t xml:space="preserve"> </w:t>
      </w:r>
      <w:r>
        <w:t>существительных</w:t>
      </w:r>
      <w:r>
        <w:rPr>
          <w:spacing w:val="34"/>
        </w:rPr>
        <w:t xml:space="preserve"> </w:t>
      </w:r>
      <w:r>
        <w:t>от</w:t>
      </w:r>
      <w:r>
        <w:rPr>
          <w:spacing w:val="37"/>
        </w:rPr>
        <w:t xml:space="preserve"> </w:t>
      </w:r>
      <w:r>
        <w:t>основы</w:t>
      </w:r>
      <w:r>
        <w:rPr>
          <w:spacing w:val="36"/>
        </w:rPr>
        <w:t xml:space="preserve"> </w:t>
      </w:r>
      <w:r>
        <w:t>глагола</w:t>
      </w:r>
      <w:r>
        <w:rPr>
          <w:spacing w:val="35"/>
        </w:rPr>
        <w:t xml:space="preserve"> </w:t>
      </w:r>
      <w:r>
        <w:t>без</w:t>
      </w:r>
      <w:r>
        <w:rPr>
          <w:spacing w:val="35"/>
        </w:rPr>
        <w:t xml:space="preserve"> </w:t>
      </w:r>
      <w:r>
        <w:t>изменения</w:t>
      </w:r>
      <w:r>
        <w:rPr>
          <w:spacing w:val="37"/>
        </w:rPr>
        <w:t xml:space="preserve"> </w:t>
      </w:r>
      <w:r>
        <w:t>корневой</w:t>
      </w:r>
      <w:r>
        <w:rPr>
          <w:spacing w:val="38"/>
        </w:rPr>
        <w:t xml:space="preserve"> </w:t>
      </w:r>
      <w:r>
        <w:t>гласной</w:t>
      </w:r>
      <w:r>
        <w:rPr>
          <w:spacing w:val="-67"/>
        </w:rPr>
        <w:t xml:space="preserve"> </w:t>
      </w:r>
      <w:r>
        <w:t>(der Anfang);</w:t>
      </w:r>
    </w:p>
    <w:p w:rsidR="00911C6A" w:rsidRDefault="00911C6A" w:rsidP="00911C6A">
      <w:pPr>
        <w:pStyle w:val="a3"/>
        <w:spacing w:before="9" w:line="252" w:lineRule="auto"/>
        <w:jc w:val="left"/>
      </w:pPr>
      <w:r>
        <w:t>имён</w:t>
      </w:r>
      <w:r>
        <w:rPr>
          <w:spacing w:val="48"/>
        </w:rPr>
        <w:t xml:space="preserve"> </w:t>
      </w:r>
      <w:r>
        <w:t>существительных</w:t>
      </w:r>
      <w:r>
        <w:rPr>
          <w:spacing w:val="44"/>
        </w:rPr>
        <w:t xml:space="preserve"> </w:t>
      </w:r>
      <w:r>
        <w:t>от</w:t>
      </w:r>
      <w:r>
        <w:rPr>
          <w:spacing w:val="47"/>
        </w:rPr>
        <w:t xml:space="preserve"> </w:t>
      </w:r>
      <w:r>
        <w:t>основы</w:t>
      </w:r>
      <w:r>
        <w:rPr>
          <w:spacing w:val="46"/>
        </w:rPr>
        <w:t xml:space="preserve"> </w:t>
      </w:r>
      <w:r>
        <w:t>глагола</w:t>
      </w:r>
      <w:r>
        <w:rPr>
          <w:spacing w:val="45"/>
        </w:rPr>
        <w:t xml:space="preserve"> </w:t>
      </w:r>
      <w:r>
        <w:t>с</w:t>
      </w:r>
      <w:r>
        <w:rPr>
          <w:spacing w:val="46"/>
        </w:rPr>
        <w:t xml:space="preserve"> </w:t>
      </w:r>
      <w:r>
        <w:t>изменением</w:t>
      </w:r>
      <w:r>
        <w:rPr>
          <w:spacing w:val="50"/>
        </w:rPr>
        <w:t xml:space="preserve"> </w:t>
      </w:r>
      <w:r>
        <w:t>корневой</w:t>
      </w:r>
      <w:r>
        <w:rPr>
          <w:spacing w:val="48"/>
        </w:rPr>
        <w:t xml:space="preserve"> </w:t>
      </w:r>
      <w:r>
        <w:t>гласной</w:t>
      </w:r>
      <w:r>
        <w:rPr>
          <w:spacing w:val="-67"/>
        </w:rPr>
        <w:t xml:space="preserve"> </w:t>
      </w:r>
      <w:r>
        <w:t>(der Sprung);</w:t>
      </w:r>
    </w:p>
    <w:p w:rsidR="00911C6A" w:rsidRDefault="00911C6A" w:rsidP="00911C6A">
      <w:pPr>
        <w:pStyle w:val="a3"/>
        <w:tabs>
          <w:tab w:val="left" w:pos="1542"/>
          <w:tab w:val="left" w:pos="3917"/>
          <w:tab w:val="left" w:pos="4435"/>
          <w:tab w:val="left" w:pos="6622"/>
          <w:tab w:val="left" w:pos="7348"/>
          <w:tab w:val="left" w:pos="8298"/>
          <w:tab w:val="left" w:pos="8917"/>
        </w:tabs>
        <w:spacing w:before="1" w:line="252" w:lineRule="auto"/>
        <w:ind w:right="102"/>
        <w:jc w:val="left"/>
      </w:pPr>
      <w:r>
        <w:t>имён</w:t>
      </w:r>
      <w:r>
        <w:tab/>
        <w:t>существительных</w:t>
      </w:r>
      <w:r>
        <w:tab/>
        <w:t>от</w:t>
      </w:r>
      <w:r>
        <w:tab/>
        <w:t>прилагательных</w:t>
      </w:r>
      <w:r>
        <w:tab/>
        <w:t>(das</w:t>
      </w:r>
      <w:r>
        <w:tab/>
        <w:t>Beste,</w:t>
      </w:r>
      <w:r>
        <w:tab/>
        <w:t>der</w:t>
      </w:r>
      <w:r>
        <w:tab/>
        <w:t>Deutsche,</w:t>
      </w:r>
      <w:r>
        <w:rPr>
          <w:spacing w:val="-67"/>
        </w:rPr>
        <w:t xml:space="preserve"> </w:t>
      </w:r>
      <w:r>
        <w:t>die</w:t>
      </w:r>
      <w:r>
        <w:rPr>
          <w:spacing w:val="-1"/>
        </w:rPr>
        <w:t xml:space="preserve"> </w:t>
      </w:r>
      <w:r>
        <w:t>Bekannte).</w:t>
      </w:r>
    </w:p>
    <w:p w:rsidR="00911C6A" w:rsidRDefault="00911C6A" w:rsidP="00911C6A">
      <w:pPr>
        <w:pStyle w:val="a3"/>
        <w:tabs>
          <w:tab w:val="left" w:pos="3025"/>
          <w:tab w:val="left" w:pos="5062"/>
          <w:tab w:val="left" w:pos="6759"/>
          <w:tab w:val="left" w:pos="8680"/>
        </w:tabs>
        <w:spacing w:before="8"/>
        <w:ind w:left="680" w:firstLine="0"/>
        <w:jc w:val="left"/>
      </w:pPr>
      <w:r>
        <w:t>Многозначные</w:t>
      </w:r>
      <w:r>
        <w:tab/>
        <w:t>лексические</w:t>
      </w:r>
      <w:r>
        <w:tab/>
        <w:t>единицы.</w:t>
      </w:r>
      <w:r>
        <w:tab/>
        <w:t>Синонимы.</w:t>
      </w:r>
      <w:r>
        <w:tab/>
        <w:t>Антонимы.</w:t>
      </w:r>
    </w:p>
    <w:p w:rsidR="00911C6A" w:rsidRDefault="00911C6A" w:rsidP="00911C6A">
      <w:pPr>
        <w:pStyle w:val="a3"/>
        <w:spacing w:before="17"/>
        <w:ind w:firstLine="0"/>
        <w:jc w:val="left"/>
      </w:pPr>
      <w:r>
        <w:t>Интернациональные</w:t>
      </w:r>
      <w:r>
        <w:rPr>
          <w:spacing w:val="-9"/>
        </w:rPr>
        <w:t xml:space="preserve"> </w:t>
      </w:r>
      <w:r>
        <w:t>слова.</w:t>
      </w:r>
      <w:r>
        <w:rPr>
          <w:spacing w:val="-6"/>
        </w:rPr>
        <w:t xml:space="preserve"> </w:t>
      </w:r>
      <w:r>
        <w:t>Сокращения</w:t>
      </w:r>
      <w:r>
        <w:rPr>
          <w:spacing w:val="-6"/>
        </w:rPr>
        <w:t xml:space="preserve"> </w:t>
      </w:r>
      <w:r>
        <w:t>и</w:t>
      </w:r>
      <w:r>
        <w:rPr>
          <w:spacing w:val="-6"/>
        </w:rPr>
        <w:t xml:space="preserve"> </w:t>
      </w:r>
      <w:r>
        <w:t>аббревиатуры.</w:t>
      </w:r>
    </w:p>
    <w:p w:rsidR="00911C6A" w:rsidRDefault="00911C6A" w:rsidP="00911C6A">
      <w:pPr>
        <w:pStyle w:val="a3"/>
        <w:spacing w:before="17" w:line="252" w:lineRule="auto"/>
        <w:ind w:right="118"/>
      </w:pPr>
      <w:r>
        <w:t>Различные</w:t>
      </w:r>
      <w:r>
        <w:tab/>
        <w:t>средства</w:t>
      </w:r>
      <w:r>
        <w:tab/>
        <w:t>связи</w:t>
      </w:r>
      <w:r>
        <w:tab/>
        <w:t>для</w:t>
      </w:r>
      <w:r>
        <w:tab/>
        <w:t>обеспечения</w:t>
      </w:r>
      <w:r>
        <w:tab/>
        <w:t>целостности</w:t>
      </w:r>
      <w:r>
        <w:tab/>
        <w:t>и</w:t>
      </w:r>
      <w:r>
        <w:tab/>
      </w:r>
      <w:r>
        <w:rPr>
          <w:spacing w:val="-1"/>
        </w:rPr>
        <w:t>логичности</w:t>
      </w:r>
      <w:r>
        <w:rPr>
          <w:spacing w:val="-67"/>
        </w:rPr>
        <w:t xml:space="preserve"> </w:t>
      </w:r>
      <w:r>
        <w:t>устного/письменного</w:t>
      </w:r>
      <w:r>
        <w:rPr>
          <w:spacing w:val="-4"/>
        </w:rPr>
        <w:t xml:space="preserve"> </w:t>
      </w:r>
      <w:r>
        <w:t>высказывания.</w:t>
      </w:r>
    </w:p>
    <w:p w:rsidR="00911C6A" w:rsidRDefault="00911C6A" w:rsidP="00911C6A">
      <w:pPr>
        <w:spacing w:before="79"/>
        <w:ind w:left="110"/>
        <w:jc w:val="both"/>
        <w:rPr>
          <w:i/>
          <w:sz w:val="28"/>
        </w:rPr>
      </w:pPr>
      <w:r>
        <w:rPr>
          <w:i/>
          <w:sz w:val="28"/>
        </w:rPr>
        <w:t>Грамматическая</w:t>
      </w:r>
      <w:r>
        <w:rPr>
          <w:i/>
          <w:spacing w:val="-5"/>
          <w:sz w:val="28"/>
        </w:rPr>
        <w:t xml:space="preserve"> </w:t>
      </w:r>
      <w:r>
        <w:rPr>
          <w:i/>
          <w:sz w:val="28"/>
        </w:rPr>
        <w:t>сторона</w:t>
      </w:r>
      <w:r>
        <w:rPr>
          <w:i/>
          <w:spacing w:val="-2"/>
          <w:sz w:val="28"/>
        </w:rPr>
        <w:t xml:space="preserve"> </w:t>
      </w:r>
      <w:r>
        <w:rPr>
          <w:i/>
          <w:sz w:val="28"/>
        </w:rPr>
        <w:t>речи</w:t>
      </w:r>
    </w:p>
    <w:p w:rsidR="00911C6A" w:rsidRDefault="00911C6A" w:rsidP="00911C6A">
      <w:pPr>
        <w:pStyle w:val="a3"/>
        <w:spacing w:before="24" w:line="256" w:lineRule="auto"/>
        <w:ind w:right="127"/>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5"/>
        </w:rPr>
        <w:t xml:space="preserve"> </w:t>
      </w:r>
      <w:r>
        <w:t>форм</w:t>
      </w:r>
      <w:r>
        <w:rPr>
          <w:spacing w:val="1"/>
        </w:rPr>
        <w:t xml:space="preserve"> </w:t>
      </w:r>
      <w:r>
        <w:t>и</w:t>
      </w:r>
      <w:r>
        <w:rPr>
          <w:spacing w:val="1"/>
        </w:rPr>
        <w:t xml:space="preserve"> </w:t>
      </w:r>
      <w:r>
        <w:t>синтаксических</w:t>
      </w:r>
      <w:r>
        <w:rPr>
          <w:spacing w:val="-5"/>
        </w:rPr>
        <w:t xml:space="preserve"> </w:t>
      </w:r>
      <w:r>
        <w:t>конструкций немецкого</w:t>
      </w:r>
      <w:r>
        <w:rPr>
          <w:spacing w:val="-4"/>
        </w:rPr>
        <w:t xml:space="preserve"> </w:t>
      </w:r>
      <w:r>
        <w:t>языка.</w:t>
      </w:r>
    </w:p>
    <w:p w:rsidR="00911C6A" w:rsidRDefault="00911C6A" w:rsidP="00911C6A">
      <w:pPr>
        <w:pStyle w:val="a3"/>
        <w:spacing w:line="254" w:lineRule="auto"/>
        <w:ind w:right="111"/>
      </w:pP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и</w:t>
      </w:r>
      <w:r>
        <w:rPr>
          <w:spacing w:val="1"/>
        </w:rPr>
        <w:t xml:space="preserve"> </w:t>
      </w:r>
      <w:r>
        <w:t>отрицательной</w:t>
      </w:r>
      <w:r>
        <w:rPr>
          <w:spacing w:val="-67"/>
        </w:rPr>
        <w:t xml:space="preserve"> </w:t>
      </w:r>
      <w:r>
        <w:t>форме).</w:t>
      </w:r>
    </w:p>
    <w:p w:rsidR="00911C6A" w:rsidRPr="00B75160" w:rsidRDefault="00911C6A" w:rsidP="00911C6A">
      <w:pPr>
        <w:pStyle w:val="a3"/>
        <w:spacing w:line="256" w:lineRule="auto"/>
        <w:ind w:right="105"/>
        <w:rPr>
          <w:lang w:val="en-US"/>
        </w:rPr>
      </w:pPr>
      <w:r>
        <w:t xml:space="preserve">Предложения с безличным местоимением es (Es ist 4 Uhr. </w:t>
      </w:r>
      <w:r w:rsidRPr="00B75160">
        <w:rPr>
          <w:lang w:val="en-US"/>
        </w:rPr>
        <w:t>Es regnet. Es ist</w:t>
      </w:r>
      <w:r w:rsidRPr="00B75160">
        <w:rPr>
          <w:spacing w:val="1"/>
          <w:lang w:val="en-US"/>
        </w:rPr>
        <w:t xml:space="preserve"> </w:t>
      </w:r>
      <w:r w:rsidRPr="00B75160">
        <w:rPr>
          <w:lang w:val="en-US"/>
        </w:rPr>
        <w:t>interessant.).</w:t>
      </w:r>
    </w:p>
    <w:p w:rsidR="00911C6A" w:rsidRPr="00B75160" w:rsidRDefault="00911C6A" w:rsidP="00911C6A">
      <w:pPr>
        <w:pStyle w:val="a3"/>
        <w:spacing w:line="317" w:lineRule="exact"/>
        <w:ind w:left="680" w:firstLine="0"/>
        <w:rPr>
          <w:lang w:val="en-US"/>
        </w:rPr>
      </w:pPr>
      <w:r>
        <w:t>Предложения</w:t>
      </w:r>
      <w:r w:rsidRPr="00B75160">
        <w:rPr>
          <w:spacing w:val="-1"/>
          <w:lang w:val="en-US"/>
        </w:rPr>
        <w:t xml:space="preserve"> </w:t>
      </w:r>
      <w:r>
        <w:t>с</w:t>
      </w:r>
      <w:r w:rsidRPr="00B75160">
        <w:rPr>
          <w:spacing w:val="-4"/>
          <w:lang w:val="en-US"/>
        </w:rPr>
        <w:t xml:space="preserve"> </w:t>
      </w:r>
      <w:r>
        <w:t>конструкцией</w:t>
      </w:r>
      <w:r w:rsidRPr="00B75160">
        <w:rPr>
          <w:lang w:val="en-US"/>
        </w:rPr>
        <w:t xml:space="preserve"> es</w:t>
      </w:r>
      <w:r w:rsidRPr="00B75160">
        <w:rPr>
          <w:spacing w:val="-4"/>
          <w:lang w:val="en-US"/>
        </w:rPr>
        <w:t xml:space="preserve"> </w:t>
      </w:r>
      <w:r w:rsidRPr="00B75160">
        <w:rPr>
          <w:lang w:val="en-US"/>
        </w:rPr>
        <w:t>gibt</w:t>
      </w:r>
      <w:r w:rsidRPr="00B75160">
        <w:rPr>
          <w:spacing w:val="-2"/>
          <w:lang w:val="en-US"/>
        </w:rPr>
        <w:t xml:space="preserve"> </w:t>
      </w:r>
      <w:r w:rsidRPr="00B75160">
        <w:rPr>
          <w:lang w:val="en-US"/>
        </w:rPr>
        <w:t>(Es</w:t>
      </w:r>
      <w:r w:rsidRPr="00B75160">
        <w:rPr>
          <w:spacing w:val="-4"/>
          <w:lang w:val="en-US"/>
        </w:rPr>
        <w:t xml:space="preserve"> </w:t>
      </w:r>
      <w:r w:rsidRPr="00B75160">
        <w:rPr>
          <w:lang w:val="en-US"/>
        </w:rPr>
        <w:t>gibt</w:t>
      </w:r>
      <w:r w:rsidRPr="00B75160">
        <w:rPr>
          <w:spacing w:val="-2"/>
          <w:lang w:val="en-US"/>
        </w:rPr>
        <w:t xml:space="preserve"> </w:t>
      </w:r>
      <w:r w:rsidRPr="00B75160">
        <w:rPr>
          <w:lang w:val="en-US"/>
        </w:rPr>
        <w:t>einen</w:t>
      </w:r>
      <w:r w:rsidRPr="00B75160">
        <w:rPr>
          <w:spacing w:val="-1"/>
          <w:lang w:val="en-US"/>
        </w:rPr>
        <w:t xml:space="preserve"> </w:t>
      </w:r>
      <w:r w:rsidRPr="00B75160">
        <w:rPr>
          <w:lang w:val="en-US"/>
        </w:rPr>
        <w:t>Park</w:t>
      </w:r>
      <w:r w:rsidRPr="00B75160">
        <w:rPr>
          <w:spacing w:val="-5"/>
          <w:lang w:val="en-US"/>
        </w:rPr>
        <w:t xml:space="preserve"> </w:t>
      </w:r>
      <w:r w:rsidRPr="00B75160">
        <w:rPr>
          <w:lang w:val="en-US"/>
        </w:rPr>
        <w:t>neben</w:t>
      </w:r>
      <w:r w:rsidRPr="00B75160">
        <w:rPr>
          <w:spacing w:val="-7"/>
          <w:lang w:val="en-US"/>
        </w:rPr>
        <w:t xml:space="preserve"> </w:t>
      </w:r>
      <w:r w:rsidRPr="00B75160">
        <w:rPr>
          <w:lang w:val="en-US"/>
        </w:rPr>
        <w:t>der</w:t>
      </w:r>
      <w:r w:rsidRPr="00B75160">
        <w:rPr>
          <w:spacing w:val="-3"/>
          <w:lang w:val="en-US"/>
        </w:rPr>
        <w:t xml:space="preserve"> </w:t>
      </w:r>
      <w:r w:rsidRPr="00B75160">
        <w:rPr>
          <w:lang w:val="en-US"/>
        </w:rPr>
        <w:t>Schule.).</w:t>
      </w:r>
    </w:p>
    <w:p w:rsidR="00911C6A" w:rsidRDefault="00911C6A" w:rsidP="00911C6A">
      <w:pPr>
        <w:pStyle w:val="a3"/>
        <w:spacing w:before="8" w:line="256" w:lineRule="auto"/>
        <w:ind w:right="115"/>
      </w:pPr>
      <w:r>
        <w:t>Предложения</w:t>
      </w:r>
      <w:r>
        <w:rPr>
          <w:spacing w:val="30"/>
        </w:rPr>
        <w:t xml:space="preserve"> </w:t>
      </w:r>
      <w:r>
        <w:t>с</w:t>
      </w:r>
      <w:r>
        <w:rPr>
          <w:spacing w:val="96"/>
        </w:rPr>
        <w:t xml:space="preserve"> </w:t>
      </w:r>
      <w:r>
        <w:t>неопределённо-личным</w:t>
      </w:r>
      <w:r>
        <w:rPr>
          <w:spacing w:val="101"/>
        </w:rPr>
        <w:t xml:space="preserve"> </w:t>
      </w:r>
      <w:r>
        <w:t>местоимением</w:t>
      </w:r>
      <w:r>
        <w:rPr>
          <w:spacing w:val="100"/>
        </w:rPr>
        <w:t xml:space="preserve"> </w:t>
      </w:r>
      <w:r>
        <w:t>man,</w:t>
      </w:r>
      <w:r>
        <w:rPr>
          <w:spacing w:val="100"/>
        </w:rPr>
        <w:t xml:space="preserve"> </w:t>
      </w:r>
      <w:r>
        <w:t>в</w:t>
      </w:r>
      <w:r>
        <w:rPr>
          <w:spacing w:val="95"/>
        </w:rPr>
        <w:t xml:space="preserve"> </w:t>
      </w:r>
      <w:r>
        <w:t>том</w:t>
      </w:r>
      <w:r>
        <w:rPr>
          <w:spacing w:val="101"/>
        </w:rPr>
        <w:t xml:space="preserve"> </w:t>
      </w:r>
      <w:r>
        <w:t>числе</w:t>
      </w:r>
      <w:r>
        <w:rPr>
          <w:spacing w:val="-68"/>
        </w:rPr>
        <w:t xml:space="preserve"> </w:t>
      </w:r>
      <w:r>
        <w:t>с</w:t>
      </w:r>
      <w:r>
        <w:rPr>
          <w:spacing w:val="-2"/>
        </w:rPr>
        <w:t xml:space="preserve"> </w:t>
      </w:r>
      <w:r>
        <w:t>модальными</w:t>
      </w:r>
      <w:r>
        <w:rPr>
          <w:spacing w:val="2"/>
        </w:rPr>
        <w:t xml:space="preserve"> </w:t>
      </w:r>
      <w:r>
        <w:lastRenderedPageBreak/>
        <w:t>глаголами.</w:t>
      </w:r>
    </w:p>
    <w:p w:rsidR="00911C6A" w:rsidRDefault="00911C6A" w:rsidP="00911C6A">
      <w:pPr>
        <w:pStyle w:val="a3"/>
        <w:spacing w:line="317" w:lineRule="exact"/>
        <w:ind w:left="680" w:firstLine="0"/>
      </w:pPr>
      <w:r>
        <w:t>Предложения</w:t>
      </w:r>
      <w:r>
        <w:rPr>
          <w:spacing w:val="-1"/>
        </w:rPr>
        <w:t xml:space="preserve"> </w:t>
      </w:r>
      <w:r>
        <w:t>с</w:t>
      </w:r>
      <w:r>
        <w:rPr>
          <w:spacing w:val="-4"/>
        </w:rPr>
        <w:t xml:space="preserve"> </w:t>
      </w:r>
      <w:r>
        <w:t>инфинитивным</w:t>
      </w:r>
      <w:r>
        <w:rPr>
          <w:spacing w:val="-7"/>
        </w:rPr>
        <w:t xml:space="preserve"> </w:t>
      </w:r>
      <w:r>
        <w:t>оборотом um</w:t>
      </w:r>
      <w:r>
        <w:rPr>
          <w:spacing w:val="-10"/>
        </w:rPr>
        <w:t xml:space="preserve"> </w:t>
      </w:r>
      <w:r>
        <w:t>…</w:t>
      </w:r>
      <w:r>
        <w:rPr>
          <w:spacing w:val="-2"/>
        </w:rPr>
        <w:t xml:space="preserve"> </w:t>
      </w:r>
      <w:r>
        <w:t>zu.</w:t>
      </w:r>
    </w:p>
    <w:p w:rsidR="00911C6A" w:rsidRDefault="00911C6A" w:rsidP="00911C6A">
      <w:pPr>
        <w:pStyle w:val="a3"/>
        <w:spacing w:before="16" w:line="256" w:lineRule="auto"/>
        <w:ind w:right="119"/>
      </w:pPr>
      <w:r>
        <w:t>Предложения</w:t>
      </w:r>
      <w:r>
        <w:rPr>
          <w:spacing w:val="37"/>
        </w:rPr>
        <w:t xml:space="preserve"> </w:t>
      </w:r>
      <w:r>
        <w:t>с</w:t>
      </w:r>
      <w:r>
        <w:rPr>
          <w:spacing w:val="36"/>
        </w:rPr>
        <w:t xml:space="preserve"> </w:t>
      </w:r>
      <w:r>
        <w:t>глаголами,</w:t>
      </w:r>
      <w:r>
        <w:rPr>
          <w:spacing w:val="38"/>
        </w:rPr>
        <w:t xml:space="preserve"> </w:t>
      </w:r>
      <w:r>
        <w:t>требующие</w:t>
      </w:r>
      <w:r>
        <w:rPr>
          <w:spacing w:val="43"/>
        </w:rPr>
        <w:t xml:space="preserve"> </w:t>
      </w:r>
      <w:r>
        <w:t>употребления</w:t>
      </w:r>
      <w:r>
        <w:rPr>
          <w:spacing w:val="38"/>
        </w:rPr>
        <w:t xml:space="preserve"> </w:t>
      </w:r>
      <w:r>
        <w:t>после</w:t>
      </w:r>
      <w:r>
        <w:rPr>
          <w:spacing w:val="42"/>
        </w:rPr>
        <w:t xml:space="preserve"> </w:t>
      </w:r>
      <w:r>
        <w:t>них</w:t>
      </w:r>
      <w:r>
        <w:rPr>
          <w:spacing w:val="34"/>
        </w:rPr>
        <w:t xml:space="preserve"> </w:t>
      </w:r>
      <w:r>
        <w:t>частицы</w:t>
      </w:r>
      <w:r>
        <w:rPr>
          <w:spacing w:val="36"/>
        </w:rPr>
        <w:t xml:space="preserve"> </w:t>
      </w:r>
      <w:r>
        <w:t>zu</w:t>
      </w:r>
      <w:r>
        <w:rPr>
          <w:spacing w:val="-68"/>
        </w:rPr>
        <w:t xml:space="preserve"> </w:t>
      </w:r>
      <w:r>
        <w:t>и</w:t>
      </w:r>
      <w:r>
        <w:rPr>
          <w:spacing w:val="1"/>
        </w:rPr>
        <w:t xml:space="preserve"> </w:t>
      </w:r>
      <w:r>
        <w:t>инфинитива.</w:t>
      </w:r>
    </w:p>
    <w:p w:rsidR="00911C6A" w:rsidRDefault="00911C6A" w:rsidP="00911C6A">
      <w:pPr>
        <w:pStyle w:val="a3"/>
        <w:spacing w:line="252" w:lineRule="auto"/>
        <w:ind w:right="108"/>
      </w:pPr>
      <w:r>
        <w:t>Сложносочинённые предложения с сочинительными союзами und, aber, oder,</w:t>
      </w:r>
      <w:r>
        <w:rPr>
          <w:spacing w:val="1"/>
        </w:rPr>
        <w:t xml:space="preserve"> </w:t>
      </w:r>
      <w:r>
        <w:t>sondern,</w:t>
      </w:r>
      <w:r>
        <w:rPr>
          <w:spacing w:val="-6"/>
        </w:rPr>
        <w:t xml:space="preserve"> </w:t>
      </w:r>
      <w:r>
        <w:t>denn,</w:t>
      </w:r>
      <w:r>
        <w:rPr>
          <w:spacing w:val="-5"/>
        </w:rPr>
        <w:t xml:space="preserve"> </w:t>
      </w:r>
      <w:r>
        <w:t>nicht</w:t>
      </w:r>
      <w:r>
        <w:rPr>
          <w:spacing w:val="-7"/>
        </w:rPr>
        <w:t xml:space="preserve"> </w:t>
      </w:r>
      <w:r>
        <w:t>nur</w:t>
      </w:r>
      <w:r>
        <w:rPr>
          <w:spacing w:val="-7"/>
        </w:rPr>
        <w:t xml:space="preserve"> </w:t>
      </w:r>
      <w:r>
        <w:t>…</w:t>
      </w:r>
      <w:r>
        <w:rPr>
          <w:spacing w:val="-1"/>
        </w:rPr>
        <w:t xml:space="preserve"> </w:t>
      </w:r>
      <w:r>
        <w:t>sondern</w:t>
      </w:r>
      <w:r>
        <w:rPr>
          <w:spacing w:val="3"/>
        </w:rPr>
        <w:t xml:space="preserve"> </w:t>
      </w:r>
      <w:r>
        <w:t>auch,</w:t>
      </w:r>
      <w:r>
        <w:rPr>
          <w:spacing w:val="1"/>
        </w:rPr>
        <w:t xml:space="preserve"> </w:t>
      </w:r>
      <w:r>
        <w:t>наречиями</w:t>
      </w:r>
      <w:r>
        <w:rPr>
          <w:spacing w:val="-7"/>
        </w:rPr>
        <w:t xml:space="preserve"> </w:t>
      </w:r>
      <w:r>
        <w:t>deshalb,</w:t>
      </w:r>
      <w:r>
        <w:rPr>
          <w:spacing w:val="2"/>
        </w:rPr>
        <w:t xml:space="preserve"> </w:t>
      </w:r>
      <w:r>
        <w:t>darum,</w:t>
      </w:r>
      <w:r>
        <w:rPr>
          <w:spacing w:val="1"/>
        </w:rPr>
        <w:t xml:space="preserve"> </w:t>
      </w:r>
      <w:r>
        <w:t>trotzdem.</w:t>
      </w:r>
    </w:p>
    <w:p w:rsidR="00911C6A" w:rsidRDefault="00911C6A" w:rsidP="00911C6A">
      <w:pPr>
        <w:pStyle w:val="a3"/>
        <w:spacing w:before="4" w:line="254" w:lineRule="auto"/>
        <w:ind w:right="104"/>
      </w:pPr>
      <w:r>
        <w:t>Сложноподчинённые</w:t>
      </w:r>
      <w:r>
        <w:rPr>
          <w:spacing w:val="1"/>
        </w:rPr>
        <w:t xml:space="preserve"> </w:t>
      </w:r>
      <w:r>
        <w:t>предложения:</w:t>
      </w:r>
      <w:r>
        <w:rPr>
          <w:spacing w:val="70"/>
        </w:rPr>
        <w:t xml:space="preserve"> </w:t>
      </w:r>
      <w:r>
        <w:t>дополнительные</w:t>
      </w:r>
      <w:r>
        <w:rPr>
          <w:spacing w:val="70"/>
        </w:rPr>
        <w:t xml:space="preserve"> </w:t>
      </w:r>
      <w:r>
        <w:t>–</w:t>
      </w:r>
      <w:r>
        <w:rPr>
          <w:spacing w:val="70"/>
        </w:rPr>
        <w:t xml:space="preserve"> </w:t>
      </w:r>
      <w:r>
        <w:t>с</w:t>
      </w:r>
      <w:r>
        <w:rPr>
          <w:spacing w:val="70"/>
        </w:rPr>
        <w:t xml:space="preserve"> </w:t>
      </w:r>
      <w:r>
        <w:t>союзами</w:t>
      </w:r>
      <w:r>
        <w:rPr>
          <w:spacing w:val="70"/>
        </w:rPr>
        <w:t xml:space="preserve"> </w:t>
      </w:r>
      <w:r>
        <w:t>dass,</w:t>
      </w:r>
      <w:r>
        <w:rPr>
          <w:spacing w:val="70"/>
        </w:rPr>
        <w:t xml:space="preserve"> </w:t>
      </w:r>
      <w:r>
        <w:t>ob</w:t>
      </w:r>
      <w:r>
        <w:rPr>
          <w:spacing w:val="-67"/>
        </w:rPr>
        <w:t xml:space="preserve"> </w:t>
      </w:r>
      <w:r>
        <w:t>и</w:t>
      </w:r>
      <w:r>
        <w:rPr>
          <w:spacing w:val="47"/>
        </w:rPr>
        <w:t xml:space="preserve"> </w:t>
      </w:r>
      <w:r>
        <w:t>других;</w:t>
      </w:r>
      <w:r>
        <w:rPr>
          <w:spacing w:val="49"/>
        </w:rPr>
        <w:t xml:space="preserve"> </w:t>
      </w:r>
      <w:r>
        <w:t>причины</w:t>
      </w:r>
      <w:r>
        <w:rPr>
          <w:spacing w:val="52"/>
        </w:rPr>
        <w:t xml:space="preserve"> </w:t>
      </w:r>
      <w:r>
        <w:t>–</w:t>
      </w:r>
      <w:r>
        <w:rPr>
          <w:spacing w:val="44"/>
        </w:rPr>
        <w:t xml:space="preserve"> </w:t>
      </w:r>
      <w:r>
        <w:t>с</w:t>
      </w:r>
      <w:r>
        <w:rPr>
          <w:spacing w:val="45"/>
        </w:rPr>
        <w:t xml:space="preserve"> </w:t>
      </w:r>
      <w:r>
        <w:t>союзами</w:t>
      </w:r>
      <w:r>
        <w:rPr>
          <w:spacing w:val="48"/>
        </w:rPr>
        <w:t xml:space="preserve"> </w:t>
      </w:r>
      <w:r>
        <w:t>weil,</w:t>
      </w:r>
      <w:r>
        <w:rPr>
          <w:spacing w:val="42"/>
        </w:rPr>
        <w:t xml:space="preserve"> </w:t>
      </w:r>
      <w:r>
        <w:t>da;</w:t>
      </w:r>
      <w:r>
        <w:rPr>
          <w:spacing w:val="42"/>
        </w:rPr>
        <w:t xml:space="preserve"> </w:t>
      </w:r>
      <w:r>
        <w:t>условия</w:t>
      </w:r>
      <w:r>
        <w:rPr>
          <w:spacing w:val="53"/>
        </w:rPr>
        <w:t xml:space="preserve"> </w:t>
      </w:r>
      <w:r>
        <w:t>–</w:t>
      </w:r>
      <w:r>
        <w:rPr>
          <w:spacing w:val="52"/>
        </w:rPr>
        <w:t xml:space="preserve"> </w:t>
      </w:r>
      <w:r>
        <w:t>с</w:t>
      </w:r>
      <w:r>
        <w:rPr>
          <w:spacing w:val="45"/>
        </w:rPr>
        <w:t xml:space="preserve"> </w:t>
      </w:r>
      <w:r>
        <w:t>союзом</w:t>
      </w:r>
      <w:r>
        <w:rPr>
          <w:spacing w:val="49"/>
        </w:rPr>
        <w:t xml:space="preserve"> </w:t>
      </w:r>
      <w:r>
        <w:t>wenn;</w:t>
      </w:r>
      <w:r>
        <w:rPr>
          <w:spacing w:val="43"/>
        </w:rPr>
        <w:t xml:space="preserve"> </w:t>
      </w:r>
      <w:r>
        <w:t>времени</w:t>
      </w:r>
      <w:r>
        <w:rPr>
          <w:spacing w:val="52"/>
        </w:rPr>
        <w:t xml:space="preserve"> </w:t>
      </w:r>
      <w:r>
        <w:t>–</w:t>
      </w:r>
      <w:r>
        <w:rPr>
          <w:spacing w:val="-67"/>
        </w:rPr>
        <w:t xml:space="preserve"> </w:t>
      </w:r>
      <w:r>
        <w:t>с   союзами   wenn,   als,</w:t>
      </w:r>
      <w:r>
        <w:rPr>
          <w:spacing w:val="70"/>
        </w:rPr>
        <w:t xml:space="preserve"> </w:t>
      </w:r>
      <w:r>
        <w:t>nachdem;   цели   –   с   союзом   damit;   определительные</w:t>
      </w:r>
      <w:r>
        <w:rPr>
          <w:spacing w:val="-67"/>
        </w:rPr>
        <w:t xml:space="preserve"> </w:t>
      </w:r>
      <w:r>
        <w:t>с</w:t>
      </w:r>
      <w:r>
        <w:rPr>
          <w:spacing w:val="-3"/>
        </w:rPr>
        <w:t xml:space="preserve"> </w:t>
      </w:r>
      <w:r>
        <w:t>относительными местоимениями</w:t>
      </w:r>
      <w:r>
        <w:rPr>
          <w:spacing w:val="-6"/>
        </w:rPr>
        <w:t xml:space="preserve"> </w:t>
      </w:r>
      <w:r>
        <w:t>die,</w:t>
      </w:r>
      <w:r>
        <w:rPr>
          <w:spacing w:val="-6"/>
        </w:rPr>
        <w:t xml:space="preserve"> </w:t>
      </w:r>
      <w:r>
        <w:t>der,</w:t>
      </w:r>
      <w:r>
        <w:rPr>
          <w:spacing w:val="1"/>
        </w:rPr>
        <w:t xml:space="preserve"> </w:t>
      </w:r>
      <w:r>
        <w:t>das;</w:t>
      </w:r>
      <w:r>
        <w:rPr>
          <w:spacing w:val="-6"/>
        </w:rPr>
        <w:t xml:space="preserve"> </w:t>
      </w:r>
      <w:r>
        <w:t>уступки</w:t>
      </w:r>
      <w:r>
        <w:rPr>
          <w:spacing w:val="12"/>
        </w:rPr>
        <w:t xml:space="preserve"> </w:t>
      </w:r>
      <w:r>
        <w:t>–</w:t>
      </w:r>
      <w:r>
        <w:rPr>
          <w:spacing w:val="3"/>
        </w:rPr>
        <w:t xml:space="preserve"> </w:t>
      </w:r>
      <w:r>
        <w:t>с</w:t>
      </w:r>
      <w:r>
        <w:rPr>
          <w:spacing w:val="-3"/>
        </w:rPr>
        <w:t xml:space="preserve"> </w:t>
      </w:r>
      <w:r>
        <w:t>союзом</w:t>
      </w:r>
      <w:r>
        <w:rPr>
          <w:spacing w:val="1"/>
        </w:rPr>
        <w:t xml:space="preserve"> </w:t>
      </w:r>
      <w:r>
        <w:t>obwohl.</w:t>
      </w:r>
    </w:p>
    <w:p w:rsidR="00911C6A" w:rsidRDefault="00911C6A" w:rsidP="00911C6A">
      <w:pPr>
        <w:pStyle w:val="a3"/>
        <w:spacing w:line="252" w:lineRule="auto"/>
        <w:ind w:right="125"/>
      </w:pPr>
      <w:r>
        <w:t>Способы</w:t>
      </w:r>
      <w:r>
        <w:rPr>
          <w:spacing w:val="-6"/>
        </w:rPr>
        <w:t xml:space="preserve"> </w:t>
      </w:r>
      <w:r>
        <w:t>выражения</w:t>
      </w:r>
      <w:r>
        <w:rPr>
          <w:spacing w:val="-4"/>
        </w:rPr>
        <w:t xml:space="preserve"> </w:t>
      </w:r>
      <w:r>
        <w:t>косвенной</w:t>
      </w:r>
      <w:r>
        <w:rPr>
          <w:spacing w:val="-3"/>
        </w:rPr>
        <w:t xml:space="preserve"> </w:t>
      </w:r>
      <w:r>
        <w:t>речи,</w:t>
      </w:r>
      <w:r>
        <w:rPr>
          <w:spacing w:val="-3"/>
        </w:rPr>
        <w:t xml:space="preserve"> </w:t>
      </w:r>
      <w:r>
        <w:t>в</w:t>
      </w:r>
      <w:r>
        <w:rPr>
          <w:spacing w:val="-7"/>
        </w:rPr>
        <w:t xml:space="preserve"> </w:t>
      </w:r>
      <w:r>
        <w:t>том</w:t>
      </w:r>
      <w:r>
        <w:rPr>
          <w:spacing w:val="-9"/>
        </w:rPr>
        <w:t xml:space="preserve"> </w:t>
      </w:r>
      <w:r>
        <w:t>числе</w:t>
      </w:r>
      <w:r>
        <w:rPr>
          <w:spacing w:val="-7"/>
        </w:rPr>
        <w:t xml:space="preserve"> </w:t>
      </w:r>
      <w:r>
        <w:t>косвенный</w:t>
      </w:r>
      <w:r>
        <w:rPr>
          <w:spacing w:val="-3"/>
        </w:rPr>
        <w:t xml:space="preserve"> </w:t>
      </w:r>
      <w:r>
        <w:t>вопрос</w:t>
      </w:r>
      <w:r>
        <w:rPr>
          <w:spacing w:val="-7"/>
        </w:rPr>
        <w:t xml:space="preserve"> </w:t>
      </w:r>
      <w:r>
        <w:t>с</w:t>
      </w:r>
      <w:r>
        <w:rPr>
          <w:spacing w:val="-6"/>
        </w:rPr>
        <w:t xml:space="preserve"> </w:t>
      </w:r>
      <w:r>
        <w:t>союзом</w:t>
      </w:r>
      <w:r>
        <w:rPr>
          <w:spacing w:val="-68"/>
        </w:rPr>
        <w:t xml:space="preserve"> </w:t>
      </w:r>
      <w:r>
        <w:t>ob</w:t>
      </w:r>
      <w:r>
        <w:rPr>
          <w:spacing w:val="-4"/>
        </w:rPr>
        <w:t xml:space="preserve"> </w:t>
      </w:r>
      <w:r>
        <w:t>без</w:t>
      </w:r>
      <w:r>
        <w:rPr>
          <w:spacing w:val="-2"/>
        </w:rPr>
        <w:t xml:space="preserve"> </w:t>
      </w:r>
      <w:r>
        <w:t>использования</w:t>
      </w:r>
      <w:r>
        <w:rPr>
          <w:spacing w:val="1"/>
        </w:rPr>
        <w:t xml:space="preserve"> </w:t>
      </w:r>
      <w:r>
        <w:t>сослагательного</w:t>
      </w:r>
      <w:r>
        <w:rPr>
          <w:spacing w:val="-3"/>
        </w:rPr>
        <w:t xml:space="preserve"> </w:t>
      </w:r>
      <w:r>
        <w:t>наклонения.</w:t>
      </w:r>
    </w:p>
    <w:p w:rsidR="00911C6A" w:rsidRDefault="00911C6A" w:rsidP="00911C6A">
      <w:pPr>
        <w:pStyle w:val="a3"/>
        <w:spacing w:before="5" w:line="252" w:lineRule="auto"/>
        <w:ind w:right="118"/>
      </w:pPr>
      <w:r>
        <w:t>Средства</w:t>
      </w:r>
      <w:r>
        <w:rPr>
          <w:spacing w:val="20"/>
        </w:rPr>
        <w:t xml:space="preserve"> </w:t>
      </w:r>
      <w:r>
        <w:t>связи</w:t>
      </w:r>
      <w:r>
        <w:rPr>
          <w:spacing w:val="91"/>
        </w:rPr>
        <w:t xml:space="preserve"> </w:t>
      </w:r>
      <w:r>
        <w:t>в</w:t>
      </w:r>
      <w:r>
        <w:rPr>
          <w:spacing w:val="88"/>
        </w:rPr>
        <w:t xml:space="preserve"> </w:t>
      </w:r>
      <w:r>
        <w:t>тексте</w:t>
      </w:r>
      <w:r>
        <w:rPr>
          <w:spacing w:val="89"/>
        </w:rPr>
        <w:t xml:space="preserve"> </w:t>
      </w:r>
      <w:r>
        <w:t>для</w:t>
      </w:r>
      <w:r>
        <w:rPr>
          <w:spacing w:val="91"/>
        </w:rPr>
        <w:t xml:space="preserve"> </w:t>
      </w:r>
      <w:r>
        <w:t>обеспечения</w:t>
      </w:r>
      <w:r>
        <w:rPr>
          <w:spacing w:val="91"/>
        </w:rPr>
        <w:t xml:space="preserve"> </w:t>
      </w:r>
      <w:r>
        <w:t>его</w:t>
      </w:r>
      <w:r>
        <w:rPr>
          <w:spacing w:val="88"/>
        </w:rPr>
        <w:t xml:space="preserve"> </w:t>
      </w:r>
      <w:r>
        <w:t>целостности,</w:t>
      </w:r>
      <w:r>
        <w:rPr>
          <w:spacing w:val="93"/>
        </w:rPr>
        <w:t xml:space="preserve"> </w:t>
      </w:r>
      <w:r>
        <w:t>в</w:t>
      </w:r>
      <w:r>
        <w:rPr>
          <w:spacing w:val="89"/>
        </w:rPr>
        <w:t xml:space="preserve"> </w:t>
      </w:r>
      <w:r>
        <w:t>том</w:t>
      </w:r>
      <w:r>
        <w:rPr>
          <w:spacing w:val="86"/>
        </w:rPr>
        <w:t xml:space="preserve"> </w:t>
      </w:r>
      <w:r>
        <w:t>числе</w:t>
      </w:r>
      <w:r>
        <w:rPr>
          <w:spacing w:val="-68"/>
        </w:rPr>
        <w:t xml:space="preserve"> </w:t>
      </w:r>
      <w:r>
        <w:t>с</w:t>
      </w:r>
      <w:r>
        <w:rPr>
          <w:spacing w:val="-2"/>
        </w:rPr>
        <w:t xml:space="preserve"> </w:t>
      </w:r>
      <w:r>
        <w:t>помощью</w:t>
      </w:r>
      <w:r>
        <w:rPr>
          <w:spacing w:val="-1"/>
        </w:rPr>
        <w:t xml:space="preserve"> </w:t>
      </w:r>
      <w:r>
        <w:t>наречий</w:t>
      </w:r>
      <w:r>
        <w:rPr>
          <w:spacing w:val="2"/>
        </w:rPr>
        <w:t xml:space="preserve"> </w:t>
      </w:r>
      <w:r>
        <w:t>zuerst,</w:t>
      </w:r>
      <w:r>
        <w:rPr>
          <w:spacing w:val="-5"/>
        </w:rPr>
        <w:t xml:space="preserve"> </w:t>
      </w:r>
      <w:r>
        <w:t>dann,</w:t>
      </w:r>
      <w:r>
        <w:rPr>
          <w:spacing w:val="-5"/>
        </w:rPr>
        <w:t xml:space="preserve"> </w:t>
      </w:r>
      <w:r>
        <w:t>danach,</w:t>
      </w:r>
      <w:r>
        <w:rPr>
          <w:spacing w:val="-4"/>
        </w:rPr>
        <w:t xml:space="preserve"> </w:t>
      </w:r>
      <w:r>
        <w:t>später и</w:t>
      </w:r>
      <w:r>
        <w:rPr>
          <w:spacing w:val="2"/>
        </w:rPr>
        <w:t xml:space="preserve"> </w:t>
      </w:r>
      <w:r>
        <w:t>других.</w:t>
      </w:r>
    </w:p>
    <w:p w:rsidR="00911C6A" w:rsidRDefault="00911C6A" w:rsidP="00911C6A">
      <w:pPr>
        <w:pStyle w:val="a3"/>
        <w:spacing w:line="256" w:lineRule="auto"/>
        <w:ind w:right="121"/>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67"/>
        </w:rPr>
        <w:t xml:space="preserve"> </w:t>
      </w:r>
      <w:r>
        <w:t>альтернативный вопросы</w:t>
      </w:r>
      <w:r>
        <w:rPr>
          <w:spacing w:val="-1"/>
        </w:rPr>
        <w:t xml:space="preserve"> </w:t>
      </w:r>
      <w:r>
        <w:t>в</w:t>
      </w:r>
      <w:r>
        <w:rPr>
          <w:spacing w:val="-3"/>
        </w:rPr>
        <w:t xml:space="preserve"> </w:t>
      </w:r>
      <w:r>
        <w:t>Präsens,</w:t>
      </w:r>
      <w:r>
        <w:rPr>
          <w:spacing w:val="2"/>
        </w:rPr>
        <w:t xml:space="preserve"> </w:t>
      </w:r>
      <w:r>
        <w:t>Perfekt,</w:t>
      </w:r>
      <w:r>
        <w:rPr>
          <w:spacing w:val="2"/>
        </w:rPr>
        <w:t xml:space="preserve"> </w:t>
      </w:r>
      <w:r>
        <w:t>Präteritum,</w:t>
      </w:r>
      <w:r>
        <w:rPr>
          <w:spacing w:val="1"/>
        </w:rPr>
        <w:t xml:space="preserve"> </w:t>
      </w:r>
      <w:r>
        <w:t>Futur I).</w:t>
      </w:r>
    </w:p>
    <w:p w:rsidR="00911C6A" w:rsidRDefault="00911C6A" w:rsidP="00911C6A">
      <w:pPr>
        <w:pStyle w:val="a3"/>
        <w:spacing w:line="254" w:lineRule="auto"/>
        <w:ind w:right="117"/>
      </w:pP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(Gib</w:t>
      </w:r>
      <w:r>
        <w:rPr>
          <w:spacing w:val="1"/>
        </w:rPr>
        <w:t xml:space="preserve"> </w:t>
      </w:r>
      <w:r>
        <w:t>mir</w:t>
      </w:r>
      <w:r>
        <w:rPr>
          <w:spacing w:val="1"/>
        </w:rPr>
        <w:t xml:space="preserve"> </w:t>
      </w:r>
      <w:r>
        <w:t>bitte</w:t>
      </w:r>
      <w:r>
        <w:rPr>
          <w:spacing w:val="1"/>
        </w:rPr>
        <w:t xml:space="preserve"> </w:t>
      </w:r>
      <w:r>
        <w:t>eine</w:t>
      </w:r>
      <w:r>
        <w:rPr>
          <w:spacing w:val="1"/>
        </w:rPr>
        <w:t xml:space="preserve"> </w:t>
      </w:r>
      <w:r>
        <w:t>Tasse</w:t>
      </w:r>
      <w:r>
        <w:rPr>
          <w:spacing w:val="1"/>
        </w:rPr>
        <w:t xml:space="preserve"> </w:t>
      </w:r>
      <w:r>
        <w:t>Kaffee!) и отрицательной (Macht keinen Lärm!) форме во 2-м лице единственного</w:t>
      </w:r>
      <w:r>
        <w:rPr>
          <w:spacing w:val="1"/>
        </w:rPr>
        <w:t xml:space="preserve"> </w:t>
      </w:r>
      <w:r>
        <w:t>числа</w:t>
      </w:r>
      <w:r>
        <w:rPr>
          <w:spacing w:val="-2"/>
        </w:rPr>
        <w:t xml:space="preserve"> </w:t>
      </w:r>
      <w:r>
        <w:t>и</w:t>
      </w:r>
      <w:r>
        <w:rPr>
          <w:spacing w:val="1"/>
        </w:rPr>
        <w:t xml:space="preserve"> </w:t>
      </w:r>
      <w:r>
        <w:t>множественного</w:t>
      </w:r>
      <w:r>
        <w:rPr>
          <w:spacing w:val="-3"/>
        </w:rPr>
        <w:t xml:space="preserve"> </w:t>
      </w:r>
      <w:r>
        <w:t>числа</w:t>
      </w:r>
      <w:r>
        <w:rPr>
          <w:spacing w:val="-2"/>
        </w:rPr>
        <w:t xml:space="preserve"> </w:t>
      </w:r>
      <w:r>
        <w:t>и</w:t>
      </w:r>
      <w:r>
        <w:rPr>
          <w:spacing w:val="2"/>
        </w:rPr>
        <w:t xml:space="preserve"> </w:t>
      </w:r>
      <w:r>
        <w:t>в</w:t>
      </w:r>
      <w:r>
        <w:rPr>
          <w:spacing w:val="-3"/>
        </w:rPr>
        <w:t xml:space="preserve"> </w:t>
      </w:r>
      <w:r>
        <w:t>вежливой</w:t>
      </w:r>
      <w:r>
        <w:rPr>
          <w:spacing w:val="1"/>
        </w:rPr>
        <w:t xml:space="preserve"> </w:t>
      </w:r>
      <w:r>
        <w:t>форме.</w:t>
      </w:r>
    </w:p>
    <w:p w:rsidR="00911C6A" w:rsidRDefault="00911C6A" w:rsidP="00911C6A">
      <w:pPr>
        <w:pStyle w:val="a3"/>
        <w:spacing w:line="254" w:lineRule="auto"/>
        <w:ind w:right="109"/>
      </w:pPr>
      <w:r>
        <w:t>Глаголы</w:t>
      </w:r>
      <w:r>
        <w:rPr>
          <w:spacing w:val="25"/>
        </w:rPr>
        <w:t xml:space="preserve"> </w:t>
      </w:r>
      <w:r>
        <w:t>(слабые</w:t>
      </w:r>
      <w:r>
        <w:rPr>
          <w:spacing w:val="25"/>
        </w:rPr>
        <w:t xml:space="preserve"> </w:t>
      </w:r>
      <w:r>
        <w:t>и</w:t>
      </w:r>
      <w:r>
        <w:rPr>
          <w:spacing w:val="28"/>
        </w:rPr>
        <w:t xml:space="preserve"> </w:t>
      </w:r>
      <w:r>
        <w:t>сильные,</w:t>
      </w:r>
      <w:r>
        <w:rPr>
          <w:spacing w:val="28"/>
        </w:rPr>
        <w:t xml:space="preserve"> </w:t>
      </w:r>
      <w:r>
        <w:t>с</w:t>
      </w:r>
      <w:r>
        <w:rPr>
          <w:spacing w:val="24"/>
        </w:rPr>
        <w:t xml:space="preserve"> </w:t>
      </w:r>
      <w:r>
        <w:t>отделяемыми</w:t>
      </w:r>
      <w:r>
        <w:rPr>
          <w:spacing w:val="28"/>
        </w:rPr>
        <w:t xml:space="preserve"> </w:t>
      </w:r>
      <w:r>
        <w:t>и</w:t>
      </w:r>
      <w:r>
        <w:rPr>
          <w:spacing w:val="20"/>
        </w:rPr>
        <w:t xml:space="preserve"> </w:t>
      </w:r>
      <w:r>
        <w:t>неотделяемыми</w:t>
      </w:r>
      <w:r>
        <w:rPr>
          <w:spacing w:val="28"/>
        </w:rPr>
        <w:t xml:space="preserve"> </w:t>
      </w:r>
      <w:r>
        <w:t>приставками)</w:t>
      </w:r>
      <w:r>
        <w:rPr>
          <w:spacing w:val="-68"/>
        </w:rPr>
        <w:t xml:space="preserve"> </w:t>
      </w:r>
      <w:r>
        <w:t>в видовременных формах действительного залога в изъявительном наклонении</w:t>
      </w:r>
      <w:r>
        <w:rPr>
          <w:spacing w:val="1"/>
        </w:rPr>
        <w:t xml:space="preserve"> </w:t>
      </w:r>
      <w:r>
        <w:t>(Präsens,</w:t>
      </w:r>
      <w:r>
        <w:rPr>
          <w:spacing w:val="2"/>
        </w:rPr>
        <w:t xml:space="preserve"> </w:t>
      </w:r>
      <w:r>
        <w:t>Perfekt,</w:t>
      </w:r>
      <w:r>
        <w:rPr>
          <w:spacing w:val="3"/>
        </w:rPr>
        <w:t xml:space="preserve"> </w:t>
      </w:r>
      <w:r>
        <w:t>Präteritum,</w:t>
      </w:r>
      <w:r>
        <w:rPr>
          <w:spacing w:val="2"/>
        </w:rPr>
        <w:t xml:space="preserve"> </w:t>
      </w:r>
      <w:r>
        <w:t>Futur</w:t>
      </w:r>
      <w:r>
        <w:rPr>
          <w:spacing w:val="-6"/>
        </w:rPr>
        <w:t xml:space="preserve"> </w:t>
      </w:r>
      <w:r>
        <w:t>I).</w:t>
      </w:r>
    </w:p>
    <w:p w:rsidR="00911C6A" w:rsidRDefault="00911C6A" w:rsidP="00911C6A">
      <w:pPr>
        <w:pStyle w:val="a3"/>
        <w:spacing w:line="252" w:lineRule="auto"/>
        <w:ind w:right="126"/>
      </w:pPr>
      <w:r>
        <w:t>Возвратные</w:t>
      </w:r>
      <w:r>
        <w:rPr>
          <w:spacing w:val="71"/>
        </w:rPr>
        <w:t xml:space="preserve"> </w:t>
      </w:r>
      <w:r>
        <w:t>глаголы   в   видовременных   формах   действительного   залога</w:t>
      </w:r>
      <w:r>
        <w:rPr>
          <w:spacing w:val="-67"/>
        </w:rPr>
        <w:t xml:space="preserve"> </w:t>
      </w:r>
      <w:r>
        <w:t>в</w:t>
      </w:r>
      <w:r>
        <w:rPr>
          <w:spacing w:val="-4"/>
        </w:rPr>
        <w:t xml:space="preserve"> </w:t>
      </w:r>
      <w:r>
        <w:t>изъявительном</w:t>
      </w:r>
      <w:r>
        <w:rPr>
          <w:spacing w:val="1"/>
        </w:rPr>
        <w:t xml:space="preserve"> </w:t>
      </w:r>
      <w:r>
        <w:t>наклонении</w:t>
      </w:r>
      <w:r>
        <w:rPr>
          <w:spacing w:val="1"/>
        </w:rPr>
        <w:t xml:space="preserve"> </w:t>
      </w:r>
      <w:r>
        <w:t>(Präsens,</w:t>
      </w:r>
      <w:r>
        <w:rPr>
          <w:spacing w:val="1"/>
        </w:rPr>
        <w:t xml:space="preserve"> </w:t>
      </w:r>
      <w:r>
        <w:t>Perfekt,</w:t>
      </w:r>
      <w:r>
        <w:rPr>
          <w:spacing w:val="1"/>
        </w:rPr>
        <w:t xml:space="preserve"> </w:t>
      </w:r>
      <w:r>
        <w:t>Präteritum,</w:t>
      </w:r>
      <w:r>
        <w:rPr>
          <w:spacing w:val="1"/>
        </w:rPr>
        <w:t xml:space="preserve"> </w:t>
      </w:r>
      <w:r>
        <w:t>Futur I).</w:t>
      </w:r>
    </w:p>
    <w:p w:rsidR="00911C6A" w:rsidRDefault="00911C6A" w:rsidP="00911C6A">
      <w:pPr>
        <w:pStyle w:val="a3"/>
        <w:spacing w:before="1" w:line="252" w:lineRule="auto"/>
        <w:ind w:right="123"/>
      </w:pPr>
      <w:r>
        <w:t>Глаголы</w:t>
      </w:r>
      <w:r>
        <w:rPr>
          <w:spacing w:val="24"/>
        </w:rPr>
        <w:t xml:space="preserve"> </w:t>
      </w:r>
      <w:r>
        <w:t>(слабые</w:t>
      </w:r>
      <w:r>
        <w:rPr>
          <w:spacing w:val="23"/>
        </w:rPr>
        <w:t xml:space="preserve"> </w:t>
      </w:r>
      <w:r>
        <w:t>и</w:t>
      </w:r>
      <w:r>
        <w:rPr>
          <w:spacing w:val="26"/>
        </w:rPr>
        <w:t xml:space="preserve"> </w:t>
      </w:r>
      <w:r>
        <w:t>сильные,</w:t>
      </w:r>
      <w:r>
        <w:rPr>
          <w:spacing w:val="26"/>
        </w:rPr>
        <w:t xml:space="preserve"> </w:t>
      </w:r>
      <w:r>
        <w:t>с</w:t>
      </w:r>
      <w:r>
        <w:rPr>
          <w:spacing w:val="23"/>
        </w:rPr>
        <w:t xml:space="preserve"> </w:t>
      </w:r>
      <w:r>
        <w:t>отделяемыми</w:t>
      </w:r>
      <w:r>
        <w:rPr>
          <w:spacing w:val="26"/>
        </w:rPr>
        <w:t xml:space="preserve"> </w:t>
      </w:r>
      <w:r>
        <w:t>и</w:t>
      </w:r>
      <w:r>
        <w:rPr>
          <w:spacing w:val="18"/>
        </w:rPr>
        <w:t xml:space="preserve"> </w:t>
      </w:r>
      <w:r>
        <w:t>неотделяемыми</w:t>
      </w:r>
      <w:r>
        <w:rPr>
          <w:spacing w:val="26"/>
        </w:rPr>
        <w:t xml:space="preserve"> </w:t>
      </w:r>
      <w:r>
        <w:t>приставками)</w:t>
      </w:r>
      <w:r>
        <w:rPr>
          <w:spacing w:val="-67"/>
        </w:rPr>
        <w:t xml:space="preserve"> </w:t>
      </w:r>
      <w:r>
        <w:t>в</w:t>
      </w:r>
      <w:r>
        <w:rPr>
          <w:spacing w:val="-4"/>
        </w:rPr>
        <w:t xml:space="preserve"> </w:t>
      </w:r>
      <w:r>
        <w:t>видовременных</w:t>
      </w:r>
      <w:r>
        <w:rPr>
          <w:spacing w:val="-4"/>
        </w:rPr>
        <w:t xml:space="preserve"> </w:t>
      </w:r>
      <w:r>
        <w:t>формах</w:t>
      </w:r>
      <w:r>
        <w:rPr>
          <w:spacing w:val="-4"/>
        </w:rPr>
        <w:t xml:space="preserve"> </w:t>
      </w:r>
      <w:r>
        <w:t>страдательного</w:t>
      </w:r>
      <w:r>
        <w:rPr>
          <w:spacing w:val="-4"/>
        </w:rPr>
        <w:t xml:space="preserve"> </w:t>
      </w:r>
      <w:r>
        <w:t>залога</w:t>
      </w:r>
      <w:r>
        <w:rPr>
          <w:spacing w:val="-2"/>
        </w:rPr>
        <w:t xml:space="preserve"> </w:t>
      </w:r>
      <w:r>
        <w:t>(Präsens,</w:t>
      </w:r>
      <w:r>
        <w:rPr>
          <w:spacing w:val="2"/>
        </w:rPr>
        <w:t xml:space="preserve"> </w:t>
      </w:r>
      <w:r>
        <w:t>Präteritum).</w:t>
      </w:r>
    </w:p>
    <w:p w:rsidR="00911C6A" w:rsidRDefault="00911C6A" w:rsidP="00911C6A">
      <w:pPr>
        <w:pStyle w:val="a3"/>
        <w:spacing w:before="2" w:line="256" w:lineRule="auto"/>
        <w:ind w:right="130"/>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67"/>
        </w:rPr>
        <w:t xml:space="preserve"> </w:t>
      </w:r>
      <w:r>
        <w:t>(при</w:t>
      </w:r>
      <w:r>
        <w:rPr>
          <w:spacing w:val="1"/>
        </w:rPr>
        <w:t xml:space="preserve"> </w:t>
      </w:r>
      <w:r>
        <w:t>согласовании</w:t>
      </w:r>
      <w:r>
        <w:rPr>
          <w:spacing w:val="2"/>
        </w:rPr>
        <w:t xml:space="preserve"> </w:t>
      </w:r>
      <w:r>
        <w:t>времен).</w:t>
      </w:r>
    </w:p>
    <w:p w:rsidR="00911C6A" w:rsidRDefault="00911C6A" w:rsidP="00911C6A">
      <w:pPr>
        <w:pStyle w:val="a3"/>
        <w:spacing w:before="17" w:line="252" w:lineRule="auto"/>
        <w:ind w:right="118"/>
      </w:pPr>
      <w:r>
        <w:t>Формы сослагательного наклонения от глаголов haben, sein, werden, können,</w:t>
      </w:r>
      <w:r>
        <w:rPr>
          <w:spacing w:val="1"/>
        </w:rPr>
        <w:t xml:space="preserve"> </w:t>
      </w:r>
      <w:r>
        <w:t>mögen;</w:t>
      </w:r>
      <w:r>
        <w:rPr>
          <w:spacing w:val="39"/>
        </w:rPr>
        <w:t xml:space="preserve"> </w:t>
      </w:r>
      <w:r>
        <w:t>сочетания</w:t>
      </w:r>
      <w:r>
        <w:rPr>
          <w:spacing w:val="39"/>
        </w:rPr>
        <w:t xml:space="preserve"> </w:t>
      </w:r>
      <w:r>
        <w:t>würde</w:t>
      </w:r>
      <w:r>
        <w:rPr>
          <w:spacing w:val="37"/>
        </w:rPr>
        <w:t xml:space="preserve"> </w:t>
      </w:r>
      <w:r>
        <w:t>+</w:t>
      </w:r>
      <w:r>
        <w:rPr>
          <w:spacing w:val="46"/>
        </w:rPr>
        <w:t xml:space="preserve"> </w:t>
      </w:r>
      <w:r>
        <w:t>Infinitiv</w:t>
      </w:r>
      <w:r>
        <w:rPr>
          <w:spacing w:val="29"/>
        </w:rPr>
        <w:t xml:space="preserve"> </w:t>
      </w:r>
      <w:r>
        <w:t>для</w:t>
      </w:r>
      <w:r>
        <w:rPr>
          <w:spacing w:val="46"/>
        </w:rPr>
        <w:t xml:space="preserve"> </w:t>
      </w:r>
      <w:r>
        <w:t>выражения</w:t>
      </w:r>
      <w:r>
        <w:rPr>
          <w:spacing w:val="40"/>
        </w:rPr>
        <w:t xml:space="preserve"> </w:t>
      </w:r>
      <w:r>
        <w:t>вежливой</w:t>
      </w:r>
      <w:r>
        <w:rPr>
          <w:spacing w:val="39"/>
        </w:rPr>
        <w:t xml:space="preserve"> </w:t>
      </w:r>
      <w:r>
        <w:t>просьбы,</w:t>
      </w:r>
      <w:r>
        <w:rPr>
          <w:spacing w:val="41"/>
        </w:rPr>
        <w:t xml:space="preserve"> </w:t>
      </w:r>
      <w:r>
        <w:t>желания,</w:t>
      </w:r>
      <w:r>
        <w:rPr>
          <w:spacing w:val="-68"/>
        </w:rPr>
        <w:t xml:space="preserve"> </w:t>
      </w:r>
      <w:r>
        <w:t>в</w:t>
      </w:r>
      <w:r>
        <w:rPr>
          <w:spacing w:val="-4"/>
        </w:rPr>
        <w:t xml:space="preserve"> </w:t>
      </w:r>
      <w:r>
        <w:t>придаточных</w:t>
      </w:r>
      <w:r>
        <w:rPr>
          <w:spacing w:val="-4"/>
        </w:rPr>
        <w:t xml:space="preserve"> </w:t>
      </w:r>
      <w:r>
        <w:t>предложениях</w:t>
      </w:r>
      <w:r>
        <w:rPr>
          <w:spacing w:val="4"/>
        </w:rPr>
        <w:t xml:space="preserve"> </w:t>
      </w:r>
      <w:r>
        <w:t>условия c</w:t>
      </w:r>
      <w:r>
        <w:rPr>
          <w:spacing w:val="-2"/>
        </w:rPr>
        <w:t xml:space="preserve"> </w:t>
      </w:r>
      <w:r>
        <w:t>wenn</w:t>
      </w:r>
      <w:r>
        <w:rPr>
          <w:spacing w:val="3"/>
        </w:rPr>
        <w:t xml:space="preserve"> </w:t>
      </w:r>
      <w:r>
        <w:t>(Konjunktiv</w:t>
      </w:r>
      <w:r>
        <w:rPr>
          <w:spacing w:val="-12"/>
        </w:rPr>
        <w:t xml:space="preserve"> </w:t>
      </w:r>
      <w:r>
        <w:t>Präteritum).</w:t>
      </w:r>
    </w:p>
    <w:p w:rsidR="00911C6A" w:rsidRDefault="00911C6A" w:rsidP="00911C6A">
      <w:pPr>
        <w:pStyle w:val="a3"/>
        <w:spacing w:before="86" w:line="261" w:lineRule="auto"/>
        <w:ind w:right="105"/>
      </w:pPr>
      <w:r>
        <w:t>Модальные глаголы (mögen, wollen, können, müssen, dürfen, sollen) в Präsens,</w:t>
      </w:r>
      <w:r>
        <w:rPr>
          <w:spacing w:val="1"/>
        </w:rPr>
        <w:t xml:space="preserve"> </w:t>
      </w:r>
      <w:r>
        <w:t>Präteritum; неопределённая форма глагола в страдательном залоге с модальными</w:t>
      </w:r>
      <w:r>
        <w:rPr>
          <w:spacing w:val="1"/>
        </w:rPr>
        <w:t xml:space="preserve"> </w:t>
      </w:r>
      <w:r>
        <w:t>глаголами.</w:t>
      </w:r>
    </w:p>
    <w:p w:rsidR="00911C6A" w:rsidRDefault="00911C6A" w:rsidP="00911C6A">
      <w:pPr>
        <w:pStyle w:val="a3"/>
        <w:spacing w:line="256" w:lineRule="auto"/>
        <w:ind w:right="124"/>
      </w:pPr>
      <w:r>
        <w:t>Наиболее</w:t>
      </w:r>
      <w:r>
        <w:rPr>
          <w:spacing w:val="-2"/>
        </w:rPr>
        <w:t xml:space="preserve"> </w:t>
      </w:r>
      <w:r>
        <w:t>распространённые</w:t>
      </w:r>
      <w:r>
        <w:rPr>
          <w:spacing w:val="-9"/>
        </w:rPr>
        <w:t xml:space="preserve"> </w:t>
      </w:r>
      <w:r>
        <w:t>глаголы</w:t>
      </w:r>
      <w:r>
        <w:rPr>
          <w:spacing w:val="-7"/>
        </w:rPr>
        <w:t xml:space="preserve"> </w:t>
      </w:r>
      <w:r>
        <w:t>с</w:t>
      </w:r>
      <w:r>
        <w:rPr>
          <w:spacing w:val="-2"/>
        </w:rPr>
        <w:t xml:space="preserve"> </w:t>
      </w:r>
      <w:r>
        <w:t>управлением</w:t>
      </w:r>
      <w:r>
        <w:rPr>
          <w:spacing w:val="-4"/>
        </w:rPr>
        <w:t xml:space="preserve"> </w:t>
      </w:r>
      <w:r>
        <w:t>и</w:t>
      </w:r>
      <w:r>
        <w:rPr>
          <w:spacing w:val="-6"/>
        </w:rPr>
        <w:t xml:space="preserve"> </w:t>
      </w:r>
      <w:r>
        <w:t>местоименные</w:t>
      </w:r>
      <w:r>
        <w:rPr>
          <w:spacing w:val="-8"/>
        </w:rPr>
        <w:t xml:space="preserve"> </w:t>
      </w:r>
      <w:r>
        <w:t>наречия</w:t>
      </w:r>
      <w:r>
        <w:rPr>
          <w:spacing w:val="-68"/>
        </w:rPr>
        <w:t xml:space="preserve"> </w:t>
      </w:r>
      <w:r>
        <w:t>(worauf,</w:t>
      </w:r>
      <w:r>
        <w:rPr>
          <w:spacing w:val="2"/>
        </w:rPr>
        <w:t xml:space="preserve"> </w:t>
      </w:r>
      <w:r>
        <w:t>wozu</w:t>
      </w:r>
      <w:r>
        <w:rPr>
          <w:spacing w:val="3"/>
        </w:rPr>
        <w:t xml:space="preserve"> </w:t>
      </w:r>
      <w:r>
        <w:t>и</w:t>
      </w:r>
      <w:r>
        <w:rPr>
          <w:spacing w:val="1"/>
        </w:rPr>
        <w:t xml:space="preserve"> </w:t>
      </w:r>
      <w:r>
        <w:t>тому</w:t>
      </w:r>
      <w:r>
        <w:rPr>
          <w:spacing w:val="-11"/>
        </w:rPr>
        <w:t xml:space="preserve"> </w:t>
      </w:r>
      <w:r>
        <w:t>подобных,</w:t>
      </w:r>
      <w:r>
        <w:rPr>
          <w:spacing w:val="2"/>
        </w:rPr>
        <w:t xml:space="preserve"> </w:t>
      </w:r>
      <w:r>
        <w:t>darauf,</w:t>
      </w:r>
      <w:r>
        <w:rPr>
          <w:spacing w:val="2"/>
        </w:rPr>
        <w:t xml:space="preserve"> </w:t>
      </w:r>
      <w:r>
        <w:t>dazu</w:t>
      </w:r>
      <w:r>
        <w:rPr>
          <w:spacing w:val="3"/>
        </w:rPr>
        <w:t xml:space="preserve"> </w:t>
      </w:r>
      <w:r>
        <w:t>и</w:t>
      </w:r>
      <w:r>
        <w:rPr>
          <w:spacing w:val="1"/>
        </w:rPr>
        <w:t xml:space="preserve"> </w:t>
      </w:r>
      <w:r>
        <w:t>тому</w:t>
      </w:r>
      <w:r>
        <w:rPr>
          <w:spacing w:val="-11"/>
        </w:rPr>
        <w:t xml:space="preserve"> </w:t>
      </w:r>
      <w:r>
        <w:t>подобных).</w:t>
      </w:r>
    </w:p>
    <w:p w:rsidR="00911C6A" w:rsidRDefault="00911C6A" w:rsidP="00911C6A">
      <w:pPr>
        <w:pStyle w:val="a3"/>
        <w:ind w:left="680" w:firstLine="0"/>
      </w:pPr>
      <w:r>
        <w:t>Определённый,</w:t>
      </w:r>
      <w:r>
        <w:rPr>
          <w:spacing w:val="-5"/>
        </w:rPr>
        <w:t xml:space="preserve"> </w:t>
      </w:r>
      <w:r>
        <w:t>неопределённый</w:t>
      </w:r>
      <w:r>
        <w:rPr>
          <w:spacing w:val="-6"/>
        </w:rPr>
        <w:t xml:space="preserve"> </w:t>
      </w:r>
      <w:r>
        <w:t>и</w:t>
      </w:r>
      <w:r>
        <w:rPr>
          <w:spacing w:val="-6"/>
        </w:rPr>
        <w:t xml:space="preserve"> </w:t>
      </w:r>
      <w:r>
        <w:t>нулевой</w:t>
      </w:r>
      <w:r>
        <w:rPr>
          <w:spacing w:val="-5"/>
        </w:rPr>
        <w:t xml:space="preserve"> </w:t>
      </w:r>
      <w:r>
        <w:t>артикли.</w:t>
      </w:r>
    </w:p>
    <w:p w:rsidR="00911C6A" w:rsidRDefault="00911C6A" w:rsidP="00911C6A">
      <w:pPr>
        <w:pStyle w:val="a3"/>
        <w:spacing w:before="25" w:line="259" w:lineRule="auto"/>
        <w:ind w:right="132"/>
      </w:pPr>
      <w:r>
        <w:t>Имена существительные во множественном числе, образованные по правилу,</w:t>
      </w:r>
      <w:r>
        <w:rPr>
          <w:spacing w:val="-67"/>
        </w:rPr>
        <w:t xml:space="preserve"> </w:t>
      </w:r>
      <w:r>
        <w:t>и</w:t>
      </w:r>
      <w:r>
        <w:rPr>
          <w:spacing w:val="1"/>
        </w:rPr>
        <w:t xml:space="preserve"> </w:t>
      </w:r>
      <w:r>
        <w:t>исключения.</w:t>
      </w:r>
    </w:p>
    <w:p w:rsidR="00911C6A" w:rsidRDefault="00911C6A" w:rsidP="00911C6A">
      <w:pPr>
        <w:pStyle w:val="a3"/>
        <w:spacing w:line="318" w:lineRule="exact"/>
        <w:ind w:left="680" w:firstLine="0"/>
      </w:pPr>
      <w:r>
        <w:t>Склонение</w:t>
      </w:r>
      <w:r>
        <w:rPr>
          <w:spacing w:val="-7"/>
        </w:rPr>
        <w:t xml:space="preserve"> </w:t>
      </w:r>
      <w:r>
        <w:t>имён</w:t>
      </w:r>
      <w:r>
        <w:rPr>
          <w:spacing w:val="-4"/>
        </w:rPr>
        <w:t xml:space="preserve"> </w:t>
      </w:r>
      <w:r>
        <w:t>существительных</w:t>
      </w:r>
      <w:r>
        <w:rPr>
          <w:spacing w:val="-9"/>
        </w:rPr>
        <w:t xml:space="preserve"> </w:t>
      </w:r>
      <w:r>
        <w:t>в</w:t>
      </w:r>
      <w:r>
        <w:rPr>
          <w:spacing w:val="-7"/>
        </w:rPr>
        <w:t xml:space="preserve"> </w:t>
      </w:r>
      <w:r>
        <w:t>единственном</w:t>
      </w:r>
      <w:r>
        <w:rPr>
          <w:spacing w:val="-3"/>
        </w:rPr>
        <w:t xml:space="preserve"> </w:t>
      </w:r>
      <w:r>
        <w:t>и</w:t>
      </w:r>
      <w:r>
        <w:rPr>
          <w:spacing w:val="-4"/>
        </w:rPr>
        <w:t xml:space="preserve"> </w:t>
      </w:r>
      <w:r>
        <w:t>множественном</w:t>
      </w:r>
      <w:r>
        <w:rPr>
          <w:spacing w:val="-3"/>
        </w:rPr>
        <w:t xml:space="preserve"> </w:t>
      </w:r>
      <w:r>
        <w:t>числе.</w:t>
      </w:r>
    </w:p>
    <w:p w:rsidR="00911C6A" w:rsidRDefault="00911C6A" w:rsidP="00911C6A">
      <w:pPr>
        <w:pStyle w:val="a3"/>
        <w:spacing w:before="24" w:line="264" w:lineRule="auto"/>
        <w:ind w:right="132"/>
      </w:pPr>
      <w:r>
        <w:t>Имена</w:t>
      </w:r>
      <w:r>
        <w:rPr>
          <w:spacing w:val="1"/>
        </w:rPr>
        <w:t xml:space="preserve"> </w:t>
      </w:r>
      <w:r>
        <w:t>прилагательные</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1"/>
        </w:rPr>
        <w:t xml:space="preserve"> </w:t>
      </w:r>
      <w:r>
        <w:t>степенях</w:t>
      </w:r>
      <w:r>
        <w:rPr>
          <w:spacing w:val="-3"/>
        </w:rPr>
        <w:t xml:space="preserve"> </w:t>
      </w:r>
      <w:r>
        <w:t>сравнения,</w:t>
      </w:r>
      <w:r>
        <w:rPr>
          <w:spacing w:val="2"/>
        </w:rPr>
        <w:t xml:space="preserve"> </w:t>
      </w:r>
      <w:r>
        <w:t>образованные</w:t>
      </w:r>
      <w:r>
        <w:rPr>
          <w:spacing w:val="-2"/>
        </w:rPr>
        <w:t xml:space="preserve"> </w:t>
      </w:r>
      <w:r>
        <w:t>по</w:t>
      </w:r>
      <w:r>
        <w:rPr>
          <w:spacing w:val="-4"/>
        </w:rPr>
        <w:t xml:space="preserve"> </w:t>
      </w:r>
      <w:r>
        <w:t>правилу,</w:t>
      </w:r>
      <w:r>
        <w:rPr>
          <w:spacing w:val="2"/>
        </w:rPr>
        <w:t xml:space="preserve"> </w:t>
      </w:r>
      <w:r>
        <w:t>и</w:t>
      </w:r>
      <w:r>
        <w:rPr>
          <w:spacing w:val="1"/>
        </w:rPr>
        <w:t xml:space="preserve"> </w:t>
      </w:r>
      <w:r>
        <w:t>исключения.</w:t>
      </w:r>
    </w:p>
    <w:p w:rsidR="00911C6A" w:rsidRDefault="00911C6A" w:rsidP="00911C6A">
      <w:pPr>
        <w:pStyle w:val="a3"/>
        <w:spacing w:line="312" w:lineRule="exact"/>
        <w:ind w:left="680" w:firstLine="0"/>
      </w:pPr>
      <w:r>
        <w:t>Склонение</w:t>
      </w:r>
      <w:r>
        <w:rPr>
          <w:spacing w:val="-10"/>
        </w:rPr>
        <w:t xml:space="preserve"> </w:t>
      </w:r>
      <w:r>
        <w:t>имён</w:t>
      </w:r>
      <w:r>
        <w:rPr>
          <w:spacing w:val="-6"/>
        </w:rPr>
        <w:t xml:space="preserve"> </w:t>
      </w:r>
      <w:r>
        <w:t>прилагательных.</w:t>
      </w:r>
    </w:p>
    <w:p w:rsidR="00911C6A" w:rsidRDefault="00911C6A" w:rsidP="00911C6A">
      <w:pPr>
        <w:pStyle w:val="a3"/>
        <w:spacing w:before="23" w:line="256" w:lineRule="auto"/>
        <w:ind w:right="129"/>
      </w:pPr>
      <w:r>
        <w:t>Наречия в сравнительной и превосходной степенях сравнения, образованные</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911C6A" w:rsidRDefault="00911C6A" w:rsidP="00911C6A">
      <w:pPr>
        <w:pStyle w:val="a3"/>
        <w:spacing w:before="10" w:line="259" w:lineRule="auto"/>
        <w:ind w:right="119"/>
      </w:pPr>
      <w:r>
        <w:t>Личные местоимения (в именительном, дательном и винительном 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2"/>
        </w:rPr>
        <w:t xml:space="preserve"> </w:t>
      </w:r>
      <w:r>
        <w:t>viel,</w:t>
      </w:r>
      <w:r>
        <w:rPr>
          <w:spacing w:val="3"/>
        </w:rPr>
        <w:t xml:space="preserve"> </w:t>
      </w:r>
      <w:r>
        <w:t>etwas и</w:t>
      </w:r>
      <w:r>
        <w:rPr>
          <w:spacing w:val="1"/>
        </w:rPr>
        <w:t xml:space="preserve"> </w:t>
      </w:r>
      <w:r>
        <w:t>других).</w:t>
      </w:r>
    </w:p>
    <w:p w:rsidR="00911C6A" w:rsidRDefault="00911C6A" w:rsidP="00911C6A">
      <w:pPr>
        <w:pStyle w:val="a3"/>
        <w:spacing w:line="321" w:lineRule="exact"/>
        <w:ind w:left="680" w:firstLine="0"/>
      </w:pPr>
      <w:r>
        <w:t>Способы</w:t>
      </w:r>
      <w:r>
        <w:rPr>
          <w:spacing w:val="-4"/>
        </w:rPr>
        <w:t xml:space="preserve"> </w:t>
      </w:r>
      <w:r>
        <w:t>выражения</w:t>
      </w:r>
      <w:r>
        <w:rPr>
          <w:spacing w:val="-2"/>
        </w:rPr>
        <w:t xml:space="preserve"> </w:t>
      </w:r>
      <w:r>
        <w:t>отрицания: kein,</w:t>
      </w:r>
      <w:r>
        <w:rPr>
          <w:spacing w:val="-1"/>
        </w:rPr>
        <w:t xml:space="preserve"> </w:t>
      </w:r>
      <w:r>
        <w:t>nicht,</w:t>
      </w:r>
      <w:r>
        <w:rPr>
          <w:spacing w:val="-7"/>
        </w:rPr>
        <w:t xml:space="preserve"> </w:t>
      </w:r>
      <w:r>
        <w:t>nichts,</w:t>
      </w:r>
      <w:r>
        <w:rPr>
          <w:spacing w:val="-8"/>
        </w:rPr>
        <w:t xml:space="preserve"> </w:t>
      </w:r>
      <w:r>
        <w:t>doch.</w:t>
      </w:r>
    </w:p>
    <w:p w:rsidR="00911C6A" w:rsidRDefault="00911C6A" w:rsidP="00911C6A">
      <w:pPr>
        <w:pStyle w:val="a3"/>
        <w:spacing w:before="24" w:line="256" w:lineRule="auto"/>
        <w:ind w:right="117"/>
      </w:pPr>
      <w:r>
        <w:t>Количественные и порядковые числительные, числительные для обозначения</w:t>
      </w:r>
      <w:r>
        <w:rPr>
          <w:spacing w:val="-67"/>
        </w:rPr>
        <w:t xml:space="preserve"> </w:t>
      </w:r>
      <w:r>
        <w:t>дат и</w:t>
      </w:r>
      <w:r>
        <w:rPr>
          <w:spacing w:val="2"/>
        </w:rPr>
        <w:t xml:space="preserve"> </w:t>
      </w:r>
      <w:r>
        <w:t>больших</w:t>
      </w:r>
      <w:r>
        <w:rPr>
          <w:spacing w:val="-2"/>
        </w:rPr>
        <w:t xml:space="preserve"> </w:t>
      </w:r>
      <w:r>
        <w:t>чисел.</w:t>
      </w:r>
    </w:p>
    <w:p w:rsidR="00911C6A" w:rsidRDefault="00911C6A" w:rsidP="00911C6A">
      <w:pPr>
        <w:pStyle w:val="a3"/>
        <w:spacing w:before="9" w:line="256" w:lineRule="auto"/>
        <w:ind w:right="125"/>
      </w:pPr>
      <w:r>
        <w:t>Предлоги места, направления, времени; предлоги, управляющие дательным</w:t>
      </w:r>
      <w:r>
        <w:rPr>
          <w:spacing w:val="1"/>
        </w:rPr>
        <w:t xml:space="preserve"> </w:t>
      </w:r>
      <w:r>
        <w:t>падежом;</w:t>
      </w:r>
      <w:r>
        <w:rPr>
          <w:spacing w:val="-9"/>
        </w:rPr>
        <w:t xml:space="preserve"> </w:t>
      </w:r>
      <w:r>
        <w:t>предлоги,</w:t>
      </w:r>
      <w:r>
        <w:rPr>
          <w:spacing w:val="-8"/>
        </w:rPr>
        <w:t xml:space="preserve"> </w:t>
      </w:r>
      <w:r>
        <w:t>управляющие</w:t>
      </w:r>
      <w:r>
        <w:rPr>
          <w:spacing w:val="-11"/>
        </w:rPr>
        <w:t xml:space="preserve"> </w:t>
      </w:r>
      <w:r>
        <w:t>винительным</w:t>
      </w:r>
      <w:r>
        <w:rPr>
          <w:spacing w:val="-8"/>
        </w:rPr>
        <w:t xml:space="preserve"> </w:t>
      </w:r>
      <w:r>
        <w:t>падежом;</w:t>
      </w:r>
      <w:r>
        <w:rPr>
          <w:spacing w:val="-15"/>
        </w:rPr>
        <w:t xml:space="preserve"> </w:t>
      </w:r>
      <w:r>
        <w:t>предлоги,</w:t>
      </w:r>
      <w:r>
        <w:rPr>
          <w:spacing w:val="-7"/>
        </w:rPr>
        <w:t xml:space="preserve"> </w:t>
      </w:r>
      <w:r>
        <w:t>управляющие</w:t>
      </w:r>
      <w:r>
        <w:rPr>
          <w:spacing w:val="-68"/>
        </w:rPr>
        <w:t xml:space="preserve"> </w:t>
      </w:r>
      <w:r>
        <w:t>и дательным</w:t>
      </w:r>
      <w:r>
        <w:rPr>
          <w:spacing w:val="2"/>
        </w:rPr>
        <w:t xml:space="preserve"> </w:t>
      </w:r>
      <w:r>
        <w:t>(место),</w:t>
      </w:r>
      <w:r>
        <w:rPr>
          <w:spacing w:val="2"/>
        </w:rPr>
        <w:t xml:space="preserve"> </w:t>
      </w:r>
      <w:r>
        <w:t>и</w:t>
      </w:r>
      <w:r>
        <w:rPr>
          <w:spacing w:val="1"/>
        </w:rPr>
        <w:t xml:space="preserve"> </w:t>
      </w:r>
      <w:r>
        <w:t>винительным</w:t>
      </w:r>
      <w:r>
        <w:rPr>
          <w:spacing w:val="2"/>
        </w:rPr>
        <w:t xml:space="preserve"> </w:t>
      </w:r>
      <w:r>
        <w:t>(направление)</w:t>
      </w:r>
      <w:r>
        <w:rPr>
          <w:spacing w:val="11"/>
        </w:rPr>
        <w:t xml:space="preserve"> </w:t>
      </w:r>
      <w:r>
        <w:t>падежом.</w:t>
      </w:r>
    </w:p>
    <w:p w:rsidR="00911C6A" w:rsidRDefault="00911C6A" w:rsidP="00911C6A">
      <w:pPr>
        <w:pStyle w:val="Heading2"/>
        <w:spacing w:before="119"/>
      </w:pPr>
      <w:r>
        <w:t>Социокультурные</w:t>
      </w:r>
      <w:r>
        <w:rPr>
          <w:spacing w:val="-7"/>
        </w:rPr>
        <w:t xml:space="preserve"> </w:t>
      </w:r>
      <w:r>
        <w:t>знания</w:t>
      </w:r>
      <w:r>
        <w:rPr>
          <w:spacing w:val="-4"/>
        </w:rPr>
        <w:t xml:space="preserve"> </w:t>
      </w:r>
      <w:r>
        <w:t>и</w:t>
      </w:r>
      <w:r>
        <w:rPr>
          <w:spacing w:val="-8"/>
        </w:rPr>
        <w:t xml:space="preserve"> </w:t>
      </w:r>
      <w:r>
        <w:t>умения</w:t>
      </w:r>
    </w:p>
    <w:p w:rsidR="00911C6A" w:rsidRDefault="00911C6A" w:rsidP="00911C6A">
      <w:pPr>
        <w:pStyle w:val="a3"/>
        <w:spacing w:before="31" w:line="259" w:lineRule="auto"/>
        <w:ind w:right="118"/>
      </w:pPr>
      <w:r>
        <w:lastRenderedPageBreak/>
        <w:t xml:space="preserve">Осуществление      </w:t>
      </w:r>
      <w:r>
        <w:rPr>
          <w:spacing w:val="1"/>
        </w:rPr>
        <w:t xml:space="preserve"> </w:t>
      </w:r>
      <w:r>
        <w:t>межличностного        и        межкультурного        общения</w:t>
      </w:r>
      <w:r>
        <w:rPr>
          <w:spacing w:val="-67"/>
        </w:rPr>
        <w:t xml:space="preserve"> </w:t>
      </w:r>
      <w:r>
        <w:t>с</w:t>
      </w:r>
      <w:r>
        <w:rPr>
          <w:spacing w:val="21"/>
        </w:rPr>
        <w:t xml:space="preserve"> </w:t>
      </w:r>
      <w:r>
        <w:t>использованием</w:t>
      </w:r>
      <w:r>
        <w:rPr>
          <w:spacing w:val="25"/>
        </w:rPr>
        <w:t xml:space="preserve"> </w:t>
      </w:r>
      <w:r>
        <w:t>знаний</w:t>
      </w:r>
      <w:r>
        <w:rPr>
          <w:spacing w:val="24"/>
        </w:rPr>
        <w:t xml:space="preserve"> </w:t>
      </w:r>
      <w:r>
        <w:t>о</w:t>
      </w:r>
      <w:r>
        <w:rPr>
          <w:spacing w:val="13"/>
        </w:rPr>
        <w:t xml:space="preserve"> </w:t>
      </w:r>
      <w:r>
        <w:t>национально-культурных</w:t>
      </w:r>
      <w:r>
        <w:rPr>
          <w:spacing w:val="20"/>
        </w:rPr>
        <w:t xml:space="preserve"> </w:t>
      </w:r>
      <w:r>
        <w:t>особенностях</w:t>
      </w:r>
      <w:r>
        <w:rPr>
          <w:spacing w:val="20"/>
        </w:rPr>
        <w:t xml:space="preserve"> </w:t>
      </w:r>
      <w:r>
        <w:t>своей</w:t>
      </w:r>
      <w:r>
        <w:rPr>
          <w:spacing w:val="25"/>
        </w:rPr>
        <w:t xml:space="preserve"> </w:t>
      </w:r>
      <w:r>
        <w:t>страны</w:t>
      </w:r>
      <w:r>
        <w:rPr>
          <w:spacing w:val="-68"/>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 поведенческого этикета в немецкоязычной среде в рамках тематического</w:t>
      </w:r>
      <w:r>
        <w:rPr>
          <w:spacing w:val="-67"/>
        </w:rPr>
        <w:t xml:space="preserve"> </w:t>
      </w:r>
      <w:r>
        <w:t>содержания</w:t>
      </w:r>
      <w:r>
        <w:rPr>
          <w:spacing w:val="1"/>
        </w:rPr>
        <w:t xml:space="preserve"> </w:t>
      </w:r>
      <w:r>
        <w:t>11</w:t>
      </w:r>
      <w:r>
        <w:rPr>
          <w:spacing w:val="4"/>
        </w:rPr>
        <w:t xml:space="preserve"> </w:t>
      </w:r>
      <w:r>
        <w:t>класса.</w:t>
      </w:r>
    </w:p>
    <w:p w:rsidR="00911C6A" w:rsidRDefault="00911C6A" w:rsidP="00911C6A">
      <w:pPr>
        <w:pStyle w:val="a3"/>
        <w:spacing w:before="5" w:line="259" w:lineRule="auto"/>
        <w:ind w:right="12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71"/>
        </w:rPr>
        <w:t xml:space="preserve"> </w:t>
      </w:r>
      <w:r>
        <w:t>тематической   фоновой   лексики   и   реалий   родной   страны</w:t>
      </w:r>
      <w:r>
        <w:rPr>
          <w:spacing w:val="-67"/>
        </w:rPr>
        <w:t xml:space="preserve"> </w:t>
      </w:r>
      <w:r>
        <w:t>и страны/стран изучаемого языка при изучении тем: государственное устройство,</w:t>
      </w:r>
      <w:r>
        <w:rPr>
          <w:spacing w:val="1"/>
        </w:rPr>
        <w:t xml:space="preserve"> </w:t>
      </w:r>
      <w:r>
        <w:t>система образования, страницы истории, национальные и популярные праздники,</w:t>
      </w:r>
      <w:r>
        <w:rPr>
          <w:spacing w:val="1"/>
        </w:rPr>
        <w:t xml:space="preserve"> </w:t>
      </w:r>
      <w:r>
        <w:t>проведение</w:t>
      </w:r>
      <w:r>
        <w:rPr>
          <w:spacing w:val="38"/>
        </w:rPr>
        <w:t xml:space="preserve"> </w:t>
      </w:r>
      <w:r>
        <w:t>досуга,</w:t>
      </w:r>
      <w:r>
        <w:rPr>
          <w:spacing w:val="110"/>
        </w:rPr>
        <w:t xml:space="preserve"> </w:t>
      </w:r>
      <w:r>
        <w:t>этикетные</w:t>
      </w:r>
      <w:r>
        <w:rPr>
          <w:spacing w:val="106"/>
        </w:rPr>
        <w:t xml:space="preserve"> </w:t>
      </w:r>
      <w:r>
        <w:t>особенности</w:t>
      </w:r>
      <w:r>
        <w:rPr>
          <w:spacing w:val="110"/>
        </w:rPr>
        <w:t xml:space="preserve"> </w:t>
      </w:r>
      <w:r>
        <w:t>общения,</w:t>
      </w:r>
      <w:r>
        <w:rPr>
          <w:spacing w:val="110"/>
        </w:rPr>
        <w:t xml:space="preserve"> </w:t>
      </w:r>
      <w:r>
        <w:t>традиции</w:t>
      </w:r>
      <w:r>
        <w:rPr>
          <w:spacing w:val="110"/>
        </w:rPr>
        <w:t xml:space="preserve"> </w:t>
      </w:r>
      <w:r>
        <w:t>в</w:t>
      </w:r>
      <w:r>
        <w:rPr>
          <w:spacing w:val="99"/>
        </w:rPr>
        <w:t xml:space="preserve"> </w:t>
      </w:r>
      <w:r>
        <w:t>кулинарии</w:t>
      </w:r>
      <w:r>
        <w:rPr>
          <w:spacing w:val="-68"/>
        </w:rPr>
        <w:t xml:space="preserve"> </w:t>
      </w:r>
      <w:r>
        <w:t>и</w:t>
      </w:r>
      <w:r>
        <w:rPr>
          <w:spacing w:val="1"/>
        </w:rPr>
        <w:t xml:space="preserve"> </w:t>
      </w:r>
      <w:r>
        <w:t>так</w:t>
      </w:r>
      <w:r>
        <w:rPr>
          <w:spacing w:val="2"/>
        </w:rPr>
        <w:t xml:space="preserve"> </w:t>
      </w:r>
      <w:r>
        <w:t>далее.</w:t>
      </w:r>
    </w:p>
    <w:p w:rsidR="00911C6A" w:rsidRDefault="00911C6A" w:rsidP="00911C6A">
      <w:pPr>
        <w:pStyle w:val="a3"/>
        <w:spacing w:line="256" w:lineRule="auto"/>
        <w:ind w:right="111"/>
      </w:pPr>
      <w:r>
        <w:t>Владение основными сведениями о социокультурном портрете и культурном</w:t>
      </w:r>
      <w:r>
        <w:rPr>
          <w:spacing w:val="1"/>
        </w:rPr>
        <w:t xml:space="preserve"> </w:t>
      </w:r>
      <w:r>
        <w:t>наследии</w:t>
      </w:r>
      <w:r>
        <w:rPr>
          <w:spacing w:val="1"/>
        </w:rPr>
        <w:t xml:space="preserve"> </w:t>
      </w:r>
      <w:r>
        <w:t>страны/стран,</w:t>
      </w:r>
      <w:r>
        <w:rPr>
          <w:spacing w:val="2"/>
        </w:rPr>
        <w:t xml:space="preserve"> </w:t>
      </w:r>
      <w:r>
        <w:t>говорящих</w:t>
      </w:r>
      <w:r>
        <w:rPr>
          <w:spacing w:val="-3"/>
        </w:rPr>
        <w:t xml:space="preserve"> </w:t>
      </w:r>
      <w:r>
        <w:t>на</w:t>
      </w:r>
      <w:r>
        <w:rPr>
          <w:spacing w:val="-2"/>
        </w:rPr>
        <w:t xml:space="preserve"> </w:t>
      </w:r>
      <w:r>
        <w:t>немецком</w:t>
      </w:r>
      <w:r>
        <w:rPr>
          <w:spacing w:val="2"/>
        </w:rPr>
        <w:t xml:space="preserve"> </w:t>
      </w:r>
      <w:r>
        <w:t>языке.</w:t>
      </w:r>
    </w:p>
    <w:p w:rsidR="00911C6A" w:rsidRDefault="00911C6A" w:rsidP="00911C6A">
      <w:pPr>
        <w:pStyle w:val="a3"/>
        <w:spacing w:before="17" w:line="252" w:lineRule="auto"/>
        <w:ind w:right="118"/>
      </w:pPr>
      <w:r>
        <w:t>Понимание речевых различий в ситуациях официального и 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лексико-</w:t>
      </w:r>
      <w:r>
        <w:rPr>
          <w:spacing w:val="1"/>
        </w:rPr>
        <w:t xml:space="preserve"> </w:t>
      </w:r>
      <w:r>
        <w:t>грамматических</w:t>
      </w:r>
      <w:r>
        <w:rPr>
          <w:spacing w:val="-4"/>
        </w:rPr>
        <w:t xml:space="preserve"> </w:t>
      </w:r>
      <w:r>
        <w:t>средств</w:t>
      </w:r>
      <w:r>
        <w:rPr>
          <w:spacing w:val="-2"/>
        </w:rPr>
        <w:t xml:space="preserve"> </w:t>
      </w:r>
      <w:r>
        <w:t>с</w:t>
      </w:r>
      <w:r>
        <w:rPr>
          <w:spacing w:val="-1"/>
        </w:rPr>
        <w:t xml:space="preserve"> </w:t>
      </w:r>
      <w:r>
        <w:t>их</w:t>
      </w:r>
      <w:r>
        <w:rPr>
          <w:spacing w:val="5"/>
        </w:rPr>
        <w:t xml:space="preserve"> </w:t>
      </w:r>
      <w:r>
        <w:t>учётом.</w:t>
      </w:r>
    </w:p>
    <w:p w:rsidR="00911C6A" w:rsidRDefault="00911C6A" w:rsidP="00911C6A">
      <w:pPr>
        <w:pStyle w:val="a3"/>
        <w:spacing w:before="86" w:line="259" w:lineRule="auto"/>
        <w:ind w:right="123"/>
      </w:pPr>
      <w:r>
        <w:t>Развитие умения представлять родную страну/малую родину и страну/страны</w:t>
      </w:r>
      <w:r>
        <w:rPr>
          <w:spacing w:val="-67"/>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7"/>
        </w:rPr>
        <w:t xml:space="preserve"> </w:t>
      </w:r>
      <w:r>
        <w:t>художники,</w:t>
      </w:r>
      <w:r>
        <w:rPr>
          <w:spacing w:val="1"/>
        </w:rPr>
        <w:t xml:space="preserve"> </w:t>
      </w:r>
      <w:r>
        <w:t>композиторы,</w:t>
      </w:r>
      <w:r>
        <w:rPr>
          <w:spacing w:val="1"/>
        </w:rPr>
        <w:t xml:space="preserve"> </w:t>
      </w:r>
      <w:r>
        <w:t>музыканты,</w:t>
      </w:r>
      <w:r>
        <w:rPr>
          <w:spacing w:val="2"/>
        </w:rPr>
        <w:t xml:space="preserve"> </w:t>
      </w:r>
      <w:r>
        <w:t>спортсмены,</w:t>
      </w:r>
      <w:r>
        <w:rPr>
          <w:spacing w:val="1"/>
        </w:rPr>
        <w:t xml:space="preserve"> </w:t>
      </w:r>
      <w:r>
        <w:t>актёры</w:t>
      </w:r>
      <w:r>
        <w:rPr>
          <w:spacing w:val="-1"/>
        </w:rPr>
        <w:t xml:space="preserve"> </w:t>
      </w:r>
      <w:r>
        <w:t>и</w:t>
      </w:r>
      <w:r>
        <w:rPr>
          <w:spacing w:val="7"/>
        </w:rPr>
        <w:t xml:space="preserve"> </w:t>
      </w:r>
      <w:r>
        <w:t>так далее).</w:t>
      </w:r>
    </w:p>
    <w:p w:rsidR="00911C6A" w:rsidRDefault="00911C6A" w:rsidP="00911C6A">
      <w:pPr>
        <w:pStyle w:val="Heading2"/>
        <w:spacing w:before="115"/>
      </w:pPr>
      <w:r>
        <w:t>Компенсаторные</w:t>
      </w:r>
      <w:r>
        <w:rPr>
          <w:spacing w:val="-9"/>
        </w:rPr>
        <w:t xml:space="preserve"> </w:t>
      </w:r>
      <w:r>
        <w:t>умения</w:t>
      </w:r>
    </w:p>
    <w:p w:rsidR="00911C6A" w:rsidRDefault="00911C6A" w:rsidP="00911C6A">
      <w:pPr>
        <w:pStyle w:val="a3"/>
        <w:spacing w:before="30" w:line="259" w:lineRule="auto"/>
        <w:ind w:right="111"/>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67"/>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w:t>
      </w:r>
      <w:r>
        <w:rPr>
          <w:spacing w:val="71"/>
        </w:rPr>
        <w:t xml:space="preserve"> </w:t>
      </w:r>
      <w:r>
        <w:t>приёмы</w:t>
      </w:r>
      <w:r>
        <w:rPr>
          <w:spacing w:val="71"/>
        </w:rPr>
        <w:t xml:space="preserve"> </w:t>
      </w:r>
      <w:r>
        <w:t>переработки</w:t>
      </w:r>
      <w:r>
        <w:rPr>
          <w:spacing w:val="71"/>
        </w:rPr>
        <w:t xml:space="preserve"> </w:t>
      </w:r>
      <w:r>
        <w:t>информации:</w:t>
      </w:r>
      <w:r>
        <w:rPr>
          <w:spacing w:val="71"/>
        </w:rPr>
        <w:t xml:space="preserve"> </w:t>
      </w:r>
      <w:r>
        <w:t>при</w:t>
      </w:r>
      <w:r>
        <w:rPr>
          <w:spacing w:val="71"/>
        </w:rPr>
        <w:t xml:space="preserve"> </w:t>
      </w:r>
      <w:r>
        <w:t>говорении   –   переспрос;</w:t>
      </w:r>
      <w:r>
        <w:rPr>
          <w:spacing w:val="-67"/>
        </w:rPr>
        <w:t xml:space="preserve"> </w:t>
      </w:r>
      <w:r>
        <w:t xml:space="preserve">при  </w:t>
      </w:r>
      <w:r>
        <w:rPr>
          <w:spacing w:val="1"/>
        </w:rPr>
        <w:t xml:space="preserve"> </w:t>
      </w:r>
      <w:r>
        <w:t>говорении    и    письме    –    описание/перифраз/толкование;    при    чтении</w:t>
      </w:r>
      <w:r>
        <w:rPr>
          <w:spacing w:val="-67"/>
        </w:rPr>
        <w:t xml:space="preserve"> </w:t>
      </w:r>
      <w:r>
        <w:t>и</w:t>
      </w:r>
      <w:r>
        <w:rPr>
          <w:spacing w:val="1"/>
        </w:rPr>
        <w:t xml:space="preserve"> </w:t>
      </w:r>
      <w:r>
        <w:t>аудировании</w:t>
      </w:r>
      <w:r>
        <w:rPr>
          <w:spacing w:val="5"/>
        </w:rPr>
        <w:t xml:space="preserve"> </w:t>
      </w:r>
      <w:r>
        <w:t>–</w:t>
      </w:r>
      <w:r>
        <w:rPr>
          <w:spacing w:val="4"/>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911C6A" w:rsidRDefault="00911C6A" w:rsidP="00911C6A">
      <w:pPr>
        <w:pStyle w:val="a3"/>
        <w:spacing w:line="259" w:lineRule="auto"/>
        <w:ind w:right="125"/>
      </w:pPr>
      <w:r>
        <w:t>Развитие умения игнорировать информацию, не являющуюся необходимой,</w:t>
      </w:r>
      <w:r>
        <w:rPr>
          <w:spacing w:val="1"/>
        </w:rPr>
        <w:t xml:space="preserve"> </w:t>
      </w:r>
      <w:r>
        <w:t>для</w:t>
      </w:r>
      <w:r>
        <w:rPr>
          <w:spacing w:val="71"/>
        </w:rPr>
        <w:t xml:space="preserve"> </w:t>
      </w:r>
      <w:r>
        <w:t>понимания</w:t>
      </w:r>
      <w:r>
        <w:rPr>
          <w:spacing w:val="71"/>
        </w:rPr>
        <w:t xml:space="preserve"> </w:t>
      </w:r>
      <w:r>
        <w:t>основного</w:t>
      </w:r>
      <w:r>
        <w:rPr>
          <w:spacing w:val="71"/>
        </w:rPr>
        <w:t xml:space="preserve"> </w:t>
      </w:r>
      <w:r>
        <w:t>содержания,</w:t>
      </w:r>
      <w:r>
        <w:rPr>
          <w:spacing w:val="71"/>
        </w:rPr>
        <w:t xml:space="preserve"> </w:t>
      </w:r>
      <w:r>
        <w:t>прочитанного/прослушанного</w:t>
      </w:r>
      <w:r>
        <w:rPr>
          <w:spacing w:val="71"/>
        </w:rPr>
        <w:t xml:space="preserve"> </w:t>
      </w:r>
      <w:r>
        <w:t>текста</w:t>
      </w:r>
      <w:r>
        <w:rPr>
          <w:spacing w:val="-67"/>
        </w:rPr>
        <w:t xml:space="preserve"> </w:t>
      </w:r>
      <w:r>
        <w:t>или</w:t>
      </w:r>
      <w:r>
        <w:rPr>
          <w:spacing w:val="1"/>
        </w:rPr>
        <w:t xml:space="preserve"> </w:t>
      </w:r>
      <w:r>
        <w:t>для</w:t>
      </w:r>
      <w:r>
        <w:rPr>
          <w:spacing w:val="1"/>
        </w:rPr>
        <w:t xml:space="preserve"> </w:t>
      </w:r>
      <w:r>
        <w:t>нахождения</w:t>
      </w:r>
      <w:r>
        <w:rPr>
          <w:spacing w:val="2"/>
        </w:rPr>
        <w:t xml:space="preserve"> </w:t>
      </w:r>
      <w:r>
        <w:t>в</w:t>
      </w:r>
      <w:r>
        <w:rPr>
          <w:spacing w:val="-3"/>
        </w:rPr>
        <w:t xml:space="preserve"> </w:t>
      </w:r>
      <w:r>
        <w:t>тексте</w:t>
      </w:r>
      <w:r>
        <w:rPr>
          <w:spacing w:val="-2"/>
        </w:rPr>
        <w:t xml:space="preserve"> </w:t>
      </w:r>
      <w:r>
        <w:t>запрашиваемой</w:t>
      </w:r>
      <w:r>
        <w:rPr>
          <w:spacing w:val="2"/>
        </w:rPr>
        <w:t xml:space="preserve"> </w:t>
      </w:r>
      <w:r>
        <w:t>информации.</w:t>
      </w:r>
    </w:p>
    <w:p w:rsidR="00911C6A" w:rsidRDefault="00911C6A" w:rsidP="00911C6A">
      <w:pPr>
        <w:pStyle w:val="a3"/>
        <w:spacing w:before="17" w:line="252" w:lineRule="auto"/>
        <w:ind w:left="0" w:right="118" w:firstLine="0"/>
      </w:pPr>
      <w:r>
        <w:t xml:space="preserve">      ПЛАНИРУЕМЫЕ РЕЗУЛЬТАТЫ ОСВОЕНИЯ ПРОГРАММЫ</w:t>
      </w:r>
    </w:p>
    <w:p w:rsidR="00911C6A" w:rsidRDefault="00911C6A" w:rsidP="00911C6A">
      <w:pPr>
        <w:pStyle w:val="a3"/>
        <w:spacing w:before="17" w:line="252" w:lineRule="auto"/>
        <w:ind w:right="118" w:firstLine="0"/>
      </w:pPr>
      <w:r>
        <w:t>ПО ИНОСТРАННОМУ (НЕМЕЦКОМУ) ЯЗЫКУ НА УРОВНЕ СРЕДНЕГО ОБЩЕГО ОБРАЗОВАНИЯ</w:t>
      </w:r>
    </w:p>
    <w:p w:rsidR="00911C6A" w:rsidRDefault="00911C6A" w:rsidP="00911C6A">
      <w:pPr>
        <w:pStyle w:val="Heading2"/>
        <w:jc w:val="left"/>
      </w:pPr>
      <w:r>
        <w:t>ЛИЧНОСТНЫЕ</w:t>
      </w:r>
      <w:r>
        <w:rPr>
          <w:spacing w:val="-9"/>
        </w:rPr>
        <w:t xml:space="preserve"> </w:t>
      </w:r>
      <w:r>
        <w:t>РЕЗУЛЬТАТЫ</w:t>
      </w:r>
    </w:p>
    <w:p w:rsidR="00911C6A" w:rsidRDefault="00911C6A" w:rsidP="00911C6A">
      <w:pPr>
        <w:pStyle w:val="a3"/>
        <w:spacing w:before="146" w:line="254" w:lineRule="auto"/>
        <w:ind w:right="114"/>
      </w:pPr>
      <w:r>
        <w:t>Личностные результаты освоения программы среднего общего образования</w:t>
      </w:r>
      <w:r>
        <w:rPr>
          <w:spacing w:val="1"/>
        </w:rPr>
        <w:t xml:space="preserve"> </w:t>
      </w:r>
      <w:r>
        <w:t>достигаются</w:t>
      </w:r>
      <w:r>
        <w:rPr>
          <w:spacing w:val="1"/>
        </w:rPr>
        <w:t xml:space="preserve"> </w:t>
      </w:r>
      <w:r>
        <w:t>в</w:t>
      </w:r>
      <w:r>
        <w:rPr>
          <w:spacing w:val="70"/>
        </w:rPr>
        <w:t xml:space="preserve"> </w:t>
      </w:r>
      <w:r>
        <w:t>единстве</w:t>
      </w:r>
      <w:r>
        <w:rPr>
          <w:spacing w:val="70"/>
        </w:rPr>
        <w:t xml:space="preserve"> </w:t>
      </w:r>
      <w:r>
        <w:t>учебной</w:t>
      </w:r>
      <w:r>
        <w:rPr>
          <w:spacing w:val="70"/>
        </w:rPr>
        <w:t xml:space="preserve"> </w:t>
      </w:r>
      <w:r>
        <w:t>и</w:t>
      </w:r>
      <w:r>
        <w:rPr>
          <w:spacing w:val="70"/>
        </w:rPr>
        <w:t xml:space="preserve"> </w:t>
      </w:r>
      <w:r>
        <w:t>воспитательной</w:t>
      </w:r>
      <w:r>
        <w:rPr>
          <w:spacing w:val="70"/>
        </w:rPr>
        <w:t xml:space="preserve"> </w:t>
      </w:r>
      <w:r>
        <w:t>деятельности</w:t>
      </w:r>
      <w:r>
        <w:rPr>
          <w:spacing w:val="70"/>
        </w:rPr>
        <w:t xml:space="preserve"> </w:t>
      </w:r>
      <w:r>
        <w:t>Организации</w:t>
      </w:r>
      <w:r>
        <w:rPr>
          <w:spacing w:val="-67"/>
        </w:rPr>
        <w:t xml:space="preserve"> </w:t>
      </w:r>
      <w:r>
        <w:rPr>
          <w:spacing w:val="-1"/>
        </w:rPr>
        <w:t>в</w:t>
      </w:r>
      <w:r>
        <w:rPr>
          <w:spacing w:val="-14"/>
        </w:rPr>
        <w:t xml:space="preserve"> </w:t>
      </w:r>
      <w:r>
        <w:rPr>
          <w:spacing w:val="-1"/>
        </w:rPr>
        <w:t>соответствии</w:t>
      </w:r>
      <w:r>
        <w:rPr>
          <w:spacing w:val="-10"/>
        </w:rPr>
        <w:t xml:space="preserve"> </w:t>
      </w:r>
      <w:r>
        <w:t>с</w:t>
      </w:r>
      <w:r>
        <w:rPr>
          <w:spacing w:val="-13"/>
        </w:rPr>
        <w:t xml:space="preserve"> </w:t>
      </w:r>
      <w:r>
        <w:t>традиционными</w:t>
      </w:r>
      <w:r>
        <w:rPr>
          <w:spacing w:val="-10"/>
        </w:rPr>
        <w:t xml:space="preserve"> </w:t>
      </w:r>
      <w:r>
        <w:t>российскими</w:t>
      </w:r>
      <w:r>
        <w:rPr>
          <w:spacing w:val="-11"/>
        </w:rPr>
        <w:t xml:space="preserve"> </w:t>
      </w:r>
      <w:r>
        <w:t>социокультурными,</w:t>
      </w:r>
      <w:r>
        <w:rPr>
          <w:spacing w:val="-17"/>
        </w:rPr>
        <w:t xml:space="preserve"> </w:t>
      </w:r>
      <w:r>
        <w:t>историческими</w:t>
      </w:r>
      <w:r>
        <w:rPr>
          <w:spacing w:val="-67"/>
        </w:rPr>
        <w:t xml:space="preserve"> </w:t>
      </w:r>
      <w:r>
        <w:t>и</w:t>
      </w:r>
      <w:r>
        <w:rPr>
          <w:spacing w:val="99"/>
        </w:rPr>
        <w:t xml:space="preserve"> </w:t>
      </w:r>
      <w:r>
        <w:t xml:space="preserve">духовно-нравственными  </w:t>
      </w:r>
      <w:r>
        <w:rPr>
          <w:spacing w:val="28"/>
        </w:rPr>
        <w:t xml:space="preserve"> </w:t>
      </w:r>
      <w:r>
        <w:t xml:space="preserve">ценностями,  </w:t>
      </w:r>
      <w:r>
        <w:rPr>
          <w:spacing w:val="22"/>
        </w:rPr>
        <w:t xml:space="preserve"> </w:t>
      </w:r>
      <w:r>
        <w:t xml:space="preserve">принятыми  </w:t>
      </w:r>
      <w:r>
        <w:rPr>
          <w:spacing w:val="28"/>
        </w:rPr>
        <w:t xml:space="preserve"> </w:t>
      </w:r>
      <w:r>
        <w:t xml:space="preserve">в  </w:t>
      </w:r>
      <w:r>
        <w:rPr>
          <w:spacing w:val="11"/>
        </w:rPr>
        <w:t xml:space="preserve"> </w:t>
      </w:r>
      <w:r>
        <w:t xml:space="preserve">обществе  </w:t>
      </w:r>
      <w:r>
        <w:rPr>
          <w:spacing w:val="25"/>
        </w:rPr>
        <w:t xml:space="preserve"> </w:t>
      </w:r>
      <w:r>
        <w:t>правилами</w:t>
      </w:r>
      <w:r>
        <w:rPr>
          <w:spacing w:val="-68"/>
        </w:rPr>
        <w:t xml:space="preserve"> </w:t>
      </w:r>
      <w:r>
        <w:t>и</w:t>
      </w:r>
      <w:r>
        <w:rPr>
          <w:spacing w:val="17"/>
        </w:rPr>
        <w:t xml:space="preserve"> </w:t>
      </w:r>
      <w:r>
        <w:t>нормами</w:t>
      </w:r>
      <w:r>
        <w:rPr>
          <w:spacing w:val="17"/>
        </w:rPr>
        <w:t xml:space="preserve"> </w:t>
      </w:r>
      <w:r>
        <w:t>поведения,</w:t>
      </w:r>
      <w:r>
        <w:rPr>
          <w:spacing w:val="19"/>
        </w:rPr>
        <w:t xml:space="preserve"> </w:t>
      </w:r>
      <w:r>
        <w:t>и</w:t>
      </w:r>
      <w:r>
        <w:rPr>
          <w:spacing w:val="17"/>
        </w:rPr>
        <w:t xml:space="preserve"> </w:t>
      </w:r>
      <w:r>
        <w:t>способствуют</w:t>
      </w:r>
      <w:r>
        <w:rPr>
          <w:spacing w:val="17"/>
        </w:rPr>
        <w:t xml:space="preserve"> </w:t>
      </w:r>
      <w:r>
        <w:t>процессам</w:t>
      </w:r>
      <w:r>
        <w:rPr>
          <w:spacing w:val="19"/>
        </w:rPr>
        <w:t xml:space="preserve"> </w:t>
      </w:r>
      <w:r>
        <w:t>самопознания,</w:t>
      </w:r>
      <w:r>
        <w:rPr>
          <w:spacing w:val="19"/>
        </w:rPr>
        <w:t xml:space="preserve"> </w:t>
      </w:r>
      <w:r>
        <w:t>самовоспитания</w:t>
      </w:r>
      <w:r>
        <w:rPr>
          <w:spacing w:val="-68"/>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 уважения к памяти защитников Отечества и подвигам 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 уважения, бережного отношения к культурному наследию и традициям</w:t>
      </w:r>
      <w:r>
        <w:rPr>
          <w:spacing w:val="-67"/>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911C6A" w:rsidRDefault="00911C6A" w:rsidP="00911C6A">
      <w:pPr>
        <w:pStyle w:val="a3"/>
        <w:spacing w:line="254" w:lineRule="auto"/>
        <w:ind w:right="117"/>
      </w:pPr>
      <w:r>
        <w:t>Личностные результаты освоения обучающимися программы по немецкому</w:t>
      </w:r>
      <w:r>
        <w:rPr>
          <w:spacing w:val="1"/>
        </w:rPr>
        <w:t xml:space="preserve"> </w:t>
      </w:r>
      <w:r>
        <w:t>языку среднего общего образования по иностранному (немецкому) языку 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rPr>
          <w:spacing w:val="-1"/>
        </w:rPr>
        <w:t>ориентаций,</w:t>
      </w:r>
      <w:r>
        <w:rPr>
          <w:spacing w:val="-12"/>
        </w:rPr>
        <w:t xml:space="preserve"> </w:t>
      </w:r>
      <w:r>
        <w:t>позитивных</w:t>
      </w:r>
      <w:r>
        <w:rPr>
          <w:spacing w:val="-16"/>
        </w:rPr>
        <w:t xml:space="preserve"> </w:t>
      </w:r>
      <w:r>
        <w:t>внутренних</w:t>
      </w:r>
      <w:r>
        <w:rPr>
          <w:spacing w:val="-10"/>
        </w:rPr>
        <w:t xml:space="preserve"> </w:t>
      </w:r>
      <w:r>
        <w:t>убеждений,</w:t>
      </w:r>
      <w:r>
        <w:rPr>
          <w:spacing w:val="-11"/>
        </w:rPr>
        <w:t xml:space="preserve"> </w:t>
      </w:r>
      <w:r>
        <w:t>соответствующих</w:t>
      </w:r>
      <w:r>
        <w:rPr>
          <w:spacing w:val="-15"/>
        </w:rPr>
        <w:t xml:space="preserve"> </w:t>
      </w:r>
      <w:r>
        <w:t>традиционным</w:t>
      </w:r>
      <w:r>
        <w:rPr>
          <w:spacing w:val="-68"/>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67"/>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p>
    <w:p w:rsidR="00911C6A" w:rsidRDefault="00911C6A" w:rsidP="00911C6A">
      <w:pPr>
        <w:pStyle w:val="a3"/>
        <w:spacing w:line="254" w:lineRule="auto"/>
        <w:ind w:right="124"/>
      </w:pPr>
      <w:r>
        <w:t>В</w:t>
      </w:r>
      <w:r>
        <w:rPr>
          <w:spacing w:val="1"/>
        </w:rPr>
        <w:t xml:space="preserve"> </w:t>
      </w:r>
      <w:r>
        <w:t>результате</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911C6A" w:rsidRDefault="00911C6A" w:rsidP="001B2550">
      <w:pPr>
        <w:pStyle w:val="Heading2"/>
        <w:numPr>
          <w:ilvl w:val="0"/>
          <w:numId w:val="81"/>
        </w:numPr>
        <w:tabs>
          <w:tab w:val="left" w:pos="421"/>
        </w:tabs>
        <w:spacing w:before="106"/>
      </w:pPr>
      <w:r>
        <w:rPr>
          <w:spacing w:val="-1"/>
        </w:rPr>
        <w:t>гражданского</w:t>
      </w:r>
      <w:r>
        <w:rPr>
          <w:spacing w:val="-14"/>
        </w:rPr>
        <w:t xml:space="preserve"> </w:t>
      </w:r>
      <w:r>
        <w:t>воспитания:</w:t>
      </w:r>
    </w:p>
    <w:p w:rsidR="00911C6A" w:rsidRDefault="00911C6A" w:rsidP="00911C6A">
      <w:pPr>
        <w:pStyle w:val="a3"/>
        <w:spacing w:before="23" w:line="252" w:lineRule="auto"/>
        <w:ind w:right="118"/>
      </w:pPr>
      <w:r>
        <w:t xml:space="preserve">сформированность   гражданской   позиции   обучающегося  </w:t>
      </w:r>
      <w:r>
        <w:rPr>
          <w:spacing w:val="1"/>
        </w:rPr>
        <w:t xml:space="preserve"> </w:t>
      </w:r>
      <w:r>
        <w:t>как   активного</w:t>
      </w:r>
      <w:r>
        <w:rPr>
          <w:spacing w:val="1"/>
        </w:rPr>
        <w:t xml:space="preserve"> </w:t>
      </w:r>
      <w:r>
        <w:t>и</w:t>
      </w:r>
      <w:r>
        <w:rPr>
          <w:spacing w:val="1"/>
        </w:rPr>
        <w:t xml:space="preserve"> </w:t>
      </w:r>
      <w:r>
        <w:t>ответственного</w:t>
      </w:r>
      <w:r>
        <w:rPr>
          <w:spacing w:val="-3"/>
        </w:rPr>
        <w:t xml:space="preserve"> </w:t>
      </w:r>
      <w:r>
        <w:t>члена</w:t>
      </w:r>
      <w:r>
        <w:rPr>
          <w:spacing w:val="-2"/>
        </w:rPr>
        <w:t xml:space="preserve"> </w:t>
      </w:r>
      <w:r>
        <w:t>российского</w:t>
      </w:r>
      <w:r>
        <w:rPr>
          <w:spacing w:val="-3"/>
        </w:rPr>
        <w:t xml:space="preserve"> </w:t>
      </w:r>
      <w:r>
        <w:t>общества;</w:t>
      </w:r>
    </w:p>
    <w:p w:rsidR="00911C6A" w:rsidRDefault="00911C6A" w:rsidP="00911C6A">
      <w:pPr>
        <w:pStyle w:val="a3"/>
        <w:spacing w:before="9" w:line="252" w:lineRule="auto"/>
        <w:ind w:right="129"/>
      </w:pPr>
      <w:r>
        <w:lastRenderedPageBreak/>
        <w:t>осознание</w:t>
      </w:r>
      <w:r>
        <w:rPr>
          <w:spacing w:val="1"/>
        </w:rPr>
        <w:t xml:space="preserve"> </w:t>
      </w:r>
      <w:r>
        <w:t>своих</w:t>
      </w:r>
      <w:r>
        <w:rPr>
          <w:spacing w:val="70"/>
        </w:rPr>
        <w:t xml:space="preserve"> </w:t>
      </w:r>
      <w:r>
        <w:t>конституционных</w:t>
      </w:r>
      <w:r>
        <w:rPr>
          <w:spacing w:val="70"/>
        </w:rPr>
        <w:t xml:space="preserve"> </w:t>
      </w:r>
      <w:r>
        <w:t>прав</w:t>
      </w:r>
      <w:r>
        <w:rPr>
          <w:spacing w:val="70"/>
        </w:rPr>
        <w:t xml:space="preserve"> </w:t>
      </w:r>
      <w:r>
        <w:t>и</w:t>
      </w:r>
      <w:r>
        <w:rPr>
          <w:spacing w:val="70"/>
        </w:rPr>
        <w:t xml:space="preserve"> </w:t>
      </w:r>
      <w:r>
        <w:t>обязанностей,</w:t>
      </w:r>
      <w:r>
        <w:rPr>
          <w:spacing w:val="70"/>
        </w:rPr>
        <w:t xml:space="preserve"> </w:t>
      </w:r>
      <w:r>
        <w:t>уважение</w:t>
      </w:r>
      <w:r>
        <w:rPr>
          <w:spacing w:val="70"/>
        </w:rPr>
        <w:t xml:space="preserve"> </w:t>
      </w:r>
      <w:r>
        <w:t>закона</w:t>
      </w:r>
      <w:r>
        <w:rPr>
          <w:spacing w:val="-67"/>
        </w:rPr>
        <w:t xml:space="preserve"> </w:t>
      </w:r>
      <w:r>
        <w:t>и</w:t>
      </w:r>
      <w:r>
        <w:rPr>
          <w:spacing w:val="1"/>
        </w:rPr>
        <w:t xml:space="preserve"> </w:t>
      </w:r>
      <w:r>
        <w:t>правопорядка;</w:t>
      </w:r>
    </w:p>
    <w:p w:rsidR="00911C6A" w:rsidRDefault="00911C6A" w:rsidP="00911C6A">
      <w:pPr>
        <w:pStyle w:val="a3"/>
        <w:spacing w:before="1" w:line="256" w:lineRule="auto"/>
        <w:ind w:right="119"/>
      </w:pPr>
      <w:r>
        <w:t>принятие традиционных национальных, общечеловеческих гуманистических</w:t>
      </w:r>
      <w:r>
        <w:rPr>
          <w:spacing w:val="1"/>
        </w:rPr>
        <w:t xml:space="preserve"> </w:t>
      </w:r>
      <w:r>
        <w:t>и</w:t>
      </w:r>
      <w:r>
        <w:rPr>
          <w:spacing w:val="1"/>
        </w:rPr>
        <w:t xml:space="preserve"> </w:t>
      </w:r>
      <w:r>
        <w:t>демократических</w:t>
      </w:r>
      <w:r>
        <w:rPr>
          <w:spacing w:val="-3"/>
        </w:rPr>
        <w:t xml:space="preserve"> </w:t>
      </w:r>
      <w:r>
        <w:t>ценностей;</w:t>
      </w:r>
    </w:p>
    <w:p w:rsidR="00911C6A" w:rsidRDefault="00911C6A" w:rsidP="00911C6A">
      <w:pPr>
        <w:pStyle w:val="a3"/>
        <w:spacing w:line="254" w:lineRule="auto"/>
        <w:ind w:right="122"/>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67"/>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2"/>
        </w:rPr>
        <w:t xml:space="preserve"> </w:t>
      </w:r>
      <w:r>
        <w:t>признакам;</w:t>
      </w:r>
    </w:p>
    <w:p w:rsidR="00911C6A" w:rsidRDefault="00911C6A" w:rsidP="00911C6A">
      <w:pPr>
        <w:pStyle w:val="a3"/>
        <w:spacing w:line="252" w:lineRule="auto"/>
        <w:ind w:right="118"/>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6"/>
        </w:rPr>
        <w:t xml:space="preserve"> </w:t>
      </w:r>
      <w:r>
        <w:t>участвовать</w:t>
      </w:r>
      <w:r>
        <w:rPr>
          <w:spacing w:val="-1"/>
        </w:rPr>
        <w:t xml:space="preserve"> </w:t>
      </w:r>
      <w:r>
        <w:t>в</w:t>
      </w:r>
      <w:r>
        <w:rPr>
          <w:spacing w:val="-5"/>
        </w:rPr>
        <w:t xml:space="preserve"> </w:t>
      </w:r>
      <w:r>
        <w:t>самоуправлении</w:t>
      </w:r>
      <w:r>
        <w:rPr>
          <w:spacing w:val="-1"/>
        </w:rPr>
        <w:t xml:space="preserve"> </w:t>
      </w:r>
      <w:r>
        <w:t>в</w:t>
      </w:r>
      <w:r>
        <w:rPr>
          <w:spacing w:val="-4"/>
        </w:rPr>
        <w:t xml:space="preserve"> </w:t>
      </w:r>
      <w:r>
        <w:t>образовательной</w:t>
      </w:r>
      <w:r>
        <w:rPr>
          <w:spacing w:val="-1"/>
        </w:rPr>
        <w:t xml:space="preserve"> </w:t>
      </w:r>
      <w:r>
        <w:t>организации;</w:t>
      </w:r>
    </w:p>
    <w:p w:rsidR="00911C6A" w:rsidRDefault="00911C6A" w:rsidP="00911C6A">
      <w:pPr>
        <w:pStyle w:val="a3"/>
        <w:spacing w:before="17" w:line="252" w:lineRule="auto"/>
        <w:ind w:right="118"/>
      </w:pPr>
      <w:r>
        <w:t>умение взаимодействовать с социальными институтами в соответствии с их</w:t>
      </w:r>
      <w:r>
        <w:rPr>
          <w:spacing w:val="1"/>
        </w:rPr>
        <w:t xml:space="preserve"> </w:t>
      </w:r>
      <w:r>
        <w:t>функциями</w:t>
      </w:r>
      <w:r>
        <w:rPr>
          <w:spacing w:val="1"/>
        </w:rPr>
        <w:t xml:space="preserve"> </w:t>
      </w:r>
      <w:r>
        <w:t>и</w:t>
      </w:r>
      <w:r>
        <w:rPr>
          <w:spacing w:val="-5"/>
        </w:rPr>
        <w:t xml:space="preserve"> </w:t>
      </w:r>
      <w:r>
        <w:t>назначением;</w:t>
      </w:r>
    </w:p>
    <w:p w:rsidR="00911C6A" w:rsidRDefault="00911C6A" w:rsidP="00911C6A">
      <w:pPr>
        <w:pStyle w:val="a3"/>
        <w:spacing w:before="86"/>
        <w:ind w:left="680" w:firstLine="0"/>
      </w:pPr>
      <w:r>
        <w:t>готовность</w:t>
      </w:r>
      <w:r>
        <w:rPr>
          <w:spacing w:val="-5"/>
        </w:rPr>
        <w:t xml:space="preserve"> </w:t>
      </w:r>
      <w:r>
        <w:t>к</w:t>
      </w:r>
      <w:r>
        <w:rPr>
          <w:spacing w:val="-5"/>
        </w:rPr>
        <w:t xml:space="preserve"> </w:t>
      </w:r>
      <w:r>
        <w:t>гуманитарной</w:t>
      </w:r>
      <w:r>
        <w:rPr>
          <w:spacing w:val="-4"/>
        </w:rPr>
        <w:t xml:space="preserve"> </w:t>
      </w:r>
      <w:r>
        <w:t>и</w:t>
      </w:r>
      <w:r>
        <w:rPr>
          <w:spacing w:val="-5"/>
        </w:rPr>
        <w:t xml:space="preserve"> </w:t>
      </w:r>
      <w:r>
        <w:t>волонтёрской</w:t>
      </w:r>
      <w:r>
        <w:rPr>
          <w:spacing w:val="-4"/>
        </w:rPr>
        <w:t xml:space="preserve"> </w:t>
      </w:r>
      <w:r>
        <w:t>деятельности;</w:t>
      </w:r>
    </w:p>
    <w:p w:rsidR="00911C6A" w:rsidRDefault="00911C6A" w:rsidP="001B2550">
      <w:pPr>
        <w:pStyle w:val="Heading2"/>
        <w:numPr>
          <w:ilvl w:val="0"/>
          <w:numId w:val="81"/>
        </w:numPr>
        <w:tabs>
          <w:tab w:val="left" w:pos="421"/>
        </w:tabs>
        <w:spacing w:before="132"/>
      </w:pPr>
      <w:r>
        <w:rPr>
          <w:spacing w:val="-1"/>
        </w:rPr>
        <w:t>патриотического</w:t>
      </w:r>
      <w:r>
        <w:rPr>
          <w:spacing w:val="-13"/>
        </w:rPr>
        <w:t xml:space="preserve"> </w:t>
      </w:r>
      <w:r>
        <w:t>воспитания:</w:t>
      </w:r>
    </w:p>
    <w:p w:rsidR="00911C6A" w:rsidRDefault="00911C6A" w:rsidP="00911C6A">
      <w:pPr>
        <w:pStyle w:val="a3"/>
        <w:spacing w:before="24" w:line="259" w:lineRule="auto"/>
        <w:ind w:right="125"/>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 народу,</w:t>
      </w:r>
      <w:r>
        <w:rPr>
          <w:spacing w:val="70"/>
        </w:rPr>
        <w:t xml:space="preserve"> </w:t>
      </w:r>
      <w:r>
        <w:t>чувства</w:t>
      </w:r>
      <w:r>
        <w:rPr>
          <w:spacing w:val="70"/>
        </w:rPr>
        <w:t xml:space="preserve"> </w:t>
      </w:r>
      <w:r>
        <w:t>ответственности</w:t>
      </w:r>
      <w:r>
        <w:rPr>
          <w:spacing w:val="70"/>
        </w:rPr>
        <w:t xml:space="preserve"> </w:t>
      </w:r>
      <w:r>
        <w:t>перед</w:t>
      </w:r>
      <w:r>
        <w:rPr>
          <w:spacing w:val="70"/>
        </w:rPr>
        <w:t xml:space="preserve"> </w:t>
      </w:r>
      <w:r>
        <w:t>Родиной,</w:t>
      </w:r>
      <w:r>
        <w:rPr>
          <w:spacing w:val="70"/>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1"/>
        </w:rPr>
        <w:t xml:space="preserve"> </w:t>
      </w:r>
      <w:r>
        <w:t>России;</w:t>
      </w:r>
    </w:p>
    <w:p w:rsidR="00911C6A" w:rsidRDefault="00911C6A" w:rsidP="00911C6A">
      <w:pPr>
        <w:pStyle w:val="a3"/>
        <w:spacing w:line="259" w:lineRule="auto"/>
        <w:ind w:right="117"/>
      </w:pPr>
      <w:r>
        <w:t>ценностное   отношение   к    государственным    символам,    историческому</w:t>
      </w:r>
      <w:r>
        <w:rPr>
          <w:spacing w:val="1"/>
        </w:rPr>
        <w:t xml:space="preserve"> </w:t>
      </w:r>
      <w:r>
        <w:t>и природному наследию, памятникам, традициям народов России и страны/стран</w:t>
      </w:r>
      <w:r>
        <w:rPr>
          <w:spacing w:val="1"/>
        </w:rPr>
        <w:t xml:space="preserve"> </w:t>
      </w:r>
      <w:r>
        <w:t>изучаемого языка; достижениям России и страны/стран изучаемого языка в науке,</w:t>
      </w:r>
      <w:r>
        <w:rPr>
          <w:spacing w:val="-67"/>
        </w:rPr>
        <w:t xml:space="preserve"> </w:t>
      </w:r>
      <w:r>
        <w:t>искусстве,</w:t>
      </w:r>
      <w:r>
        <w:rPr>
          <w:spacing w:val="2"/>
        </w:rPr>
        <w:t xml:space="preserve"> </w:t>
      </w:r>
      <w:r>
        <w:t>спорте,</w:t>
      </w:r>
      <w:r>
        <w:rPr>
          <w:spacing w:val="3"/>
        </w:rPr>
        <w:t xml:space="preserve"> </w:t>
      </w:r>
      <w:r>
        <w:t>технологиях,</w:t>
      </w:r>
      <w:r>
        <w:rPr>
          <w:spacing w:val="2"/>
        </w:rPr>
        <w:t xml:space="preserve"> </w:t>
      </w:r>
      <w:r>
        <w:t>труде;</w:t>
      </w:r>
    </w:p>
    <w:p w:rsidR="00911C6A" w:rsidRDefault="00911C6A" w:rsidP="00911C6A">
      <w:pPr>
        <w:pStyle w:val="a3"/>
        <w:spacing w:before="6" w:line="256" w:lineRule="auto"/>
        <w:ind w:right="131"/>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1"/>
        </w:rPr>
        <w:t xml:space="preserve"> </w:t>
      </w:r>
      <w:r>
        <w:t>за</w:t>
      </w:r>
      <w:r>
        <w:rPr>
          <w:spacing w:val="-1"/>
        </w:rPr>
        <w:t xml:space="preserve"> </w:t>
      </w:r>
      <w:r>
        <w:t>его</w:t>
      </w:r>
      <w:r>
        <w:rPr>
          <w:spacing w:val="-3"/>
        </w:rPr>
        <w:t xml:space="preserve"> </w:t>
      </w:r>
      <w:r>
        <w:t>судьбу;</w:t>
      </w:r>
    </w:p>
    <w:p w:rsidR="00911C6A" w:rsidRDefault="00911C6A" w:rsidP="001B2550">
      <w:pPr>
        <w:pStyle w:val="Heading2"/>
        <w:numPr>
          <w:ilvl w:val="0"/>
          <w:numId w:val="81"/>
        </w:numPr>
        <w:tabs>
          <w:tab w:val="left" w:pos="421"/>
        </w:tabs>
        <w:spacing w:before="117"/>
      </w:pPr>
      <w:r>
        <w:rPr>
          <w:spacing w:val="-1"/>
        </w:rPr>
        <w:t>духовно-нравственного</w:t>
      </w:r>
      <w:r>
        <w:rPr>
          <w:spacing w:val="-11"/>
        </w:rPr>
        <w:t xml:space="preserve"> </w:t>
      </w:r>
      <w:r>
        <w:t>воспитания:</w:t>
      </w:r>
    </w:p>
    <w:p w:rsidR="00911C6A" w:rsidRDefault="00911C6A" w:rsidP="00911C6A">
      <w:pPr>
        <w:pStyle w:val="a3"/>
        <w:spacing w:before="31" w:line="256" w:lineRule="auto"/>
        <w:ind w:left="680" w:right="1393" w:firstLine="0"/>
      </w:pPr>
      <w:r>
        <w:t>осознание духовных ценностей российского народа;</w:t>
      </w:r>
      <w:r>
        <w:rPr>
          <w:spacing w:val="1"/>
        </w:rPr>
        <w:t xml:space="preserve"> </w:t>
      </w:r>
      <w:r>
        <w:t>сформированность</w:t>
      </w:r>
      <w:r>
        <w:rPr>
          <w:spacing w:val="-3"/>
        </w:rPr>
        <w:t xml:space="preserve"> </w:t>
      </w:r>
      <w:r>
        <w:t>нравственного</w:t>
      </w:r>
      <w:r>
        <w:rPr>
          <w:spacing w:val="-8"/>
        </w:rPr>
        <w:t xml:space="preserve"> </w:t>
      </w:r>
      <w:r>
        <w:t>сознания,</w:t>
      </w:r>
      <w:r>
        <w:rPr>
          <w:spacing w:val="-2"/>
        </w:rPr>
        <w:t xml:space="preserve"> </w:t>
      </w:r>
      <w:r>
        <w:t>этического</w:t>
      </w:r>
      <w:r>
        <w:rPr>
          <w:spacing w:val="-7"/>
        </w:rPr>
        <w:t xml:space="preserve"> </w:t>
      </w:r>
      <w:r>
        <w:t>поведения;</w:t>
      </w:r>
    </w:p>
    <w:p w:rsidR="00911C6A" w:rsidRDefault="00911C6A" w:rsidP="00911C6A">
      <w:pPr>
        <w:pStyle w:val="a3"/>
        <w:spacing w:before="2" w:line="264" w:lineRule="auto"/>
        <w:ind w:right="126"/>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2"/>
        </w:rPr>
        <w:t xml:space="preserve"> </w:t>
      </w:r>
      <w:r>
        <w:t>на</w:t>
      </w:r>
      <w:r>
        <w:rPr>
          <w:spacing w:val="-2"/>
        </w:rPr>
        <w:t xml:space="preserve"> </w:t>
      </w:r>
      <w:r>
        <w:t>морально-нравственные</w:t>
      </w:r>
      <w:r>
        <w:rPr>
          <w:spacing w:val="-2"/>
        </w:rPr>
        <w:t xml:space="preserve"> </w:t>
      </w:r>
      <w:r>
        <w:t>нормы и</w:t>
      </w:r>
      <w:r>
        <w:rPr>
          <w:spacing w:val="1"/>
        </w:rPr>
        <w:t xml:space="preserve"> </w:t>
      </w:r>
      <w:r>
        <w:t>ценности;</w:t>
      </w:r>
    </w:p>
    <w:p w:rsidR="00911C6A" w:rsidRDefault="00911C6A" w:rsidP="00911C6A">
      <w:pPr>
        <w:pStyle w:val="a3"/>
        <w:spacing w:line="256" w:lineRule="auto"/>
        <w:ind w:left="680" w:right="128" w:firstLine="0"/>
      </w:pPr>
      <w:r>
        <w:t>осознание личного вклада в построение устойчивого будущего;</w:t>
      </w:r>
      <w:r>
        <w:rPr>
          <w:spacing w:val="1"/>
        </w:rPr>
        <w:t xml:space="preserve"> </w:t>
      </w:r>
      <w:r>
        <w:t>ответственное</w:t>
      </w:r>
      <w:r>
        <w:rPr>
          <w:spacing w:val="3"/>
        </w:rPr>
        <w:t xml:space="preserve"> </w:t>
      </w:r>
      <w:r>
        <w:t>отношение</w:t>
      </w:r>
      <w:r>
        <w:rPr>
          <w:spacing w:val="3"/>
        </w:rPr>
        <w:t xml:space="preserve"> </w:t>
      </w:r>
      <w:r>
        <w:t>к</w:t>
      </w:r>
      <w:r>
        <w:rPr>
          <w:spacing w:val="6"/>
        </w:rPr>
        <w:t xml:space="preserve"> </w:t>
      </w:r>
      <w:r>
        <w:t>своим</w:t>
      </w:r>
      <w:r>
        <w:rPr>
          <w:spacing w:val="7"/>
        </w:rPr>
        <w:t xml:space="preserve"> </w:t>
      </w:r>
      <w:r>
        <w:t>родителям,</w:t>
      </w:r>
      <w:r>
        <w:rPr>
          <w:spacing w:val="7"/>
        </w:rPr>
        <w:t xml:space="preserve"> </w:t>
      </w:r>
      <w:r>
        <w:t>созданию</w:t>
      </w:r>
      <w:r>
        <w:rPr>
          <w:spacing w:val="4"/>
        </w:rPr>
        <w:t xml:space="preserve"> </w:t>
      </w:r>
      <w:r>
        <w:t>семьи</w:t>
      </w:r>
      <w:r>
        <w:rPr>
          <w:spacing w:val="6"/>
        </w:rPr>
        <w:t xml:space="preserve"> </w:t>
      </w:r>
      <w:r>
        <w:t>на</w:t>
      </w:r>
      <w:r>
        <w:rPr>
          <w:spacing w:val="3"/>
        </w:rPr>
        <w:t xml:space="preserve"> </w:t>
      </w:r>
      <w:r>
        <w:t>основе</w:t>
      </w:r>
    </w:p>
    <w:p w:rsidR="00911C6A" w:rsidRDefault="00911C6A" w:rsidP="00911C6A">
      <w:pPr>
        <w:pStyle w:val="a3"/>
        <w:spacing w:before="1" w:line="256" w:lineRule="auto"/>
        <w:ind w:right="127" w:firstLine="0"/>
      </w:pPr>
      <w:r>
        <w:t>осознанного принятия ценностей семейной жизни в соответствии с традициями</w:t>
      </w:r>
      <w:r>
        <w:rPr>
          <w:spacing w:val="1"/>
        </w:rPr>
        <w:t xml:space="preserve"> </w:t>
      </w:r>
      <w:r>
        <w:t>народов</w:t>
      </w:r>
      <w:r>
        <w:rPr>
          <w:spacing w:val="-3"/>
        </w:rPr>
        <w:t xml:space="preserve"> </w:t>
      </w:r>
      <w:r>
        <w:t>России;</w:t>
      </w:r>
    </w:p>
    <w:p w:rsidR="00911C6A" w:rsidRDefault="00911C6A" w:rsidP="001B2550">
      <w:pPr>
        <w:pStyle w:val="Heading2"/>
        <w:numPr>
          <w:ilvl w:val="0"/>
          <w:numId w:val="81"/>
        </w:numPr>
        <w:tabs>
          <w:tab w:val="left" w:pos="421"/>
        </w:tabs>
        <w:spacing w:before="117"/>
      </w:pPr>
      <w:r>
        <w:rPr>
          <w:spacing w:val="-1"/>
        </w:rPr>
        <w:t>эстетического</w:t>
      </w:r>
      <w:r>
        <w:rPr>
          <w:spacing w:val="-13"/>
        </w:rPr>
        <w:t xml:space="preserve"> </w:t>
      </w:r>
      <w:r>
        <w:t>воспитания:</w:t>
      </w:r>
    </w:p>
    <w:p w:rsidR="00911C6A" w:rsidRDefault="00911C6A" w:rsidP="00911C6A">
      <w:pPr>
        <w:pStyle w:val="a3"/>
        <w:spacing w:before="32" w:line="256" w:lineRule="auto"/>
        <w:ind w:right="124"/>
      </w:pPr>
      <w:r>
        <w:t>эстетическое</w:t>
      </w:r>
      <w:r>
        <w:rPr>
          <w:spacing w:val="123"/>
        </w:rPr>
        <w:t xml:space="preserve"> </w:t>
      </w:r>
      <w:r>
        <w:t xml:space="preserve">отношение  </w:t>
      </w:r>
      <w:r>
        <w:rPr>
          <w:spacing w:val="51"/>
        </w:rPr>
        <w:t xml:space="preserve"> </w:t>
      </w:r>
      <w:r>
        <w:t xml:space="preserve">к  </w:t>
      </w:r>
      <w:r>
        <w:rPr>
          <w:spacing w:val="54"/>
        </w:rPr>
        <w:t xml:space="preserve"> </w:t>
      </w:r>
      <w:r>
        <w:t xml:space="preserve">миру,  </w:t>
      </w:r>
      <w:r>
        <w:rPr>
          <w:spacing w:val="54"/>
        </w:rPr>
        <w:t xml:space="preserve"> </w:t>
      </w:r>
      <w:r>
        <w:t xml:space="preserve">включая  </w:t>
      </w:r>
      <w:r>
        <w:rPr>
          <w:spacing w:val="54"/>
        </w:rPr>
        <w:t xml:space="preserve"> </w:t>
      </w:r>
      <w:r>
        <w:t xml:space="preserve">эстетику  </w:t>
      </w:r>
      <w:r>
        <w:rPr>
          <w:spacing w:val="50"/>
        </w:rPr>
        <w:t xml:space="preserve"> </w:t>
      </w:r>
      <w:r>
        <w:t xml:space="preserve">быта,  </w:t>
      </w:r>
      <w:r>
        <w:rPr>
          <w:spacing w:val="54"/>
        </w:rPr>
        <w:t xml:space="preserve"> </w:t>
      </w:r>
      <w:r>
        <w:t>научного</w:t>
      </w:r>
      <w:r>
        <w:rPr>
          <w:spacing w:val="-68"/>
        </w:rPr>
        <w:t xml:space="preserve"> </w:t>
      </w:r>
      <w:r>
        <w:t>и технического</w:t>
      </w:r>
      <w:r>
        <w:rPr>
          <w:spacing w:val="-4"/>
        </w:rPr>
        <w:t xml:space="preserve"> </w:t>
      </w:r>
      <w:r>
        <w:t>творчества,</w:t>
      </w:r>
      <w:r>
        <w:rPr>
          <w:spacing w:val="1"/>
        </w:rPr>
        <w:t xml:space="preserve"> </w:t>
      </w:r>
      <w:r>
        <w:t>спорта,</w:t>
      </w:r>
      <w:r>
        <w:rPr>
          <w:spacing w:val="1"/>
        </w:rPr>
        <w:t xml:space="preserve"> </w:t>
      </w:r>
      <w:r>
        <w:t>труда,</w:t>
      </w:r>
      <w:r>
        <w:rPr>
          <w:spacing w:val="2"/>
        </w:rPr>
        <w:t xml:space="preserve"> </w:t>
      </w:r>
      <w:r>
        <w:t>общественных</w:t>
      </w:r>
      <w:r>
        <w:rPr>
          <w:spacing w:val="-4"/>
        </w:rPr>
        <w:t xml:space="preserve"> </w:t>
      </w:r>
      <w:r>
        <w:t>отношений;</w:t>
      </w:r>
    </w:p>
    <w:p w:rsidR="00911C6A" w:rsidRDefault="00911C6A" w:rsidP="00911C6A">
      <w:pPr>
        <w:pStyle w:val="a3"/>
        <w:spacing w:before="2" w:line="259" w:lineRule="auto"/>
        <w:ind w:right="124"/>
      </w:pPr>
      <w:r>
        <w:t>способность</w:t>
      </w:r>
      <w:r>
        <w:rPr>
          <w:spacing w:val="-5"/>
        </w:rPr>
        <w:t xml:space="preserve"> </w:t>
      </w:r>
      <w:r>
        <w:t>воспринимать</w:t>
      </w:r>
      <w:r>
        <w:rPr>
          <w:spacing w:val="-11"/>
        </w:rPr>
        <w:t xml:space="preserve"> </w:t>
      </w:r>
      <w:r>
        <w:t>различные</w:t>
      </w:r>
      <w:r>
        <w:rPr>
          <w:spacing w:val="-14"/>
        </w:rPr>
        <w:t xml:space="preserve"> </w:t>
      </w:r>
      <w:r>
        <w:t>виды</w:t>
      </w:r>
      <w:r>
        <w:rPr>
          <w:spacing w:val="-13"/>
        </w:rPr>
        <w:t xml:space="preserve"> </w:t>
      </w:r>
      <w:r>
        <w:t>искусства,</w:t>
      </w:r>
      <w:r>
        <w:rPr>
          <w:spacing w:val="-10"/>
        </w:rPr>
        <w:t xml:space="preserve"> </w:t>
      </w:r>
      <w:r>
        <w:t>традиции</w:t>
      </w:r>
      <w:r>
        <w:rPr>
          <w:spacing w:val="-11"/>
        </w:rPr>
        <w:t xml:space="preserve"> </w:t>
      </w:r>
      <w:r>
        <w:t>и</w:t>
      </w:r>
      <w:r>
        <w:rPr>
          <w:spacing w:val="-11"/>
        </w:rPr>
        <w:t xml:space="preserve"> </w:t>
      </w:r>
      <w:r>
        <w:t>творчество</w:t>
      </w:r>
      <w:r>
        <w:rPr>
          <w:spacing w:val="-67"/>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приобщаться</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w:t>
      </w:r>
      <w:r>
        <w:rPr>
          <w:spacing w:val="1"/>
        </w:rPr>
        <w:t xml:space="preserve"> </w:t>
      </w:r>
      <w:r>
        <w:t>(немецком)</w:t>
      </w:r>
      <w:r>
        <w:rPr>
          <w:spacing w:val="1"/>
        </w:rPr>
        <w:t xml:space="preserve"> </w:t>
      </w:r>
      <w:r>
        <w:t>языке,</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911C6A" w:rsidRDefault="00911C6A" w:rsidP="00911C6A">
      <w:pPr>
        <w:pStyle w:val="a3"/>
        <w:spacing w:before="6" w:line="256" w:lineRule="auto"/>
        <w:ind w:right="121"/>
      </w:pPr>
      <w:r>
        <w:t>убеждённость</w:t>
      </w:r>
      <w:r>
        <w:rPr>
          <w:spacing w:val="71"/>
        </w:rPr>
        <w:t xml:space="preserve"> </w:t>
      </w:r>
      <w:r>
        <w:t>в   значимости   для   личности   и   общества   отечественного</w:t>
      </w:r>
      <w:r>
        <w:rPr>
          <w:spacing w:val="-67"/>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71"/>
        </w:rPr>
        <w:t xml:space="preserve"> </w:t>
      </w:r>
      <w:r>
        <w:t>культурных</w:t>
      </w:r>
      <w:r>
        <w:rPr>
          <w:spacing w:val="71"/>
        </w:rPr>
        <w:t xml:space="preserve"> </w:t>
      </w:r>
      <w:r>
        <w:t>традиций</w:t>
      </w:r>
      <w:r>
        <w:rPr>
          <w:spacing w:val="71"/>
        </w:rPr>
        <w:t xml:space="preserve"> </w:t>
      </w:r>
      <w:r>
        <w:t>и</w:t>
      </w:r>
      <w:r>
        <w:rPr>
          <w:spacing w:val="71"/>
        </w:rPr>
        <w:t xml:space="preserve"> </w:t>
      </w:r>
      <w:r>
        <w:t>народного</w:t>
      </w:r>
      <w:r>
        <w:rPr>
          <w:spacing w:val="1"/>
        </w:rPr>
        <w:t xml:space="preserve"> </w:t>
      </w:r>
      <w:r>
        <w:t>творчества;</w:t>
      </w:r>
    </w:p>
    <w:p w:rsidR="00911C6A" w:rsidRDefault="00911C6A" w:rsidP="00911C6A">
      <w:pPr>
        <w:pStyle w:val="a3"/>
        <w:spacing w:before="4" w:line="264" w:lineRule="auto"/>
        <w:ind w:right="123"/>
      </w:pPr>
      <w:r>
        <w:t>стремление</w:t>
      </w:r>
      <w:r>
        <w:rPr>
          <w:spacing w:val="1"/>
        </w:rPr>
        <w:t xml:space="preserve"> </w:t>
      </w:r>
      <w:r>
        <w:t>к</w:t>
      </w:r>
      <w:r>
        <w:rPr>
          <w:spacing w:val="1"/>
        </w:rPr>
        <w:t xml:space="preserve"> </w:t>
      </w:r>
      <w:r>
        <w:t>лучшему</w:t>
      </w:r>
      <w:r>
        <w:rPr>
          <w:spacing w:val="1"/>
        </w:rPr>
        <w:t xml:space="preserve"> </w:t>
      </w:r>
      <w:r>
        <w:t>осознанию</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готовность</w:t>
      </w:r>
      <w:r>
        <w:rPr>
          <w:spacing w:val="1"/>
        </w:rPr>
        <w:t xml:space="preserve"> </w:t>
      </w:r>
      <w:r>
        <w:t>содействовать ознакомлению</w:t>
      </w:r>
      <w:r>
        <w:rPr>
          <w:spacing w:val="-1"/>
        </w:rPr>
        <w:t xml:space="preserve"> </w:t>
      </w:r>
      <w:r>
        <w:t>с</w:t>
      </w:r>
      <w:r>
        <w:rPr>
          <w:spacing w:val="-2"/>
        </w:rPr>
        <w:t xml:space="preserve"> </w:t>
      </w:r>
      <w:r>
        <w:t>ней представителей</w:t>
      </w:r>
      <w:r>
        <w:rPr>
          <w:spacing w:val="1"/>
        </w:rPr>
        <w:t xml:space="preserve"> </w:t>
      </w:r>
      <w:r>
        <w:t>других</w:t>
      </w:r>
      <w:r>
        <w:rPr>
          <w:spacing w:val="-4"/>
        </w:rPr>
        <w:t xml:space="preserve"> </w:t>
      </w:r>
      <w:r>
        <w:t>стран;</w:t>
      </w:r>
    </w:p>
    <w:p w:rsidR="00911C6A" w:rsidRDefault="00911C6A" w:rsidP="00911C6A">
      <w:pPr>
        <w:pStyle w:val="a3"/>
        <w:spacing w:line="256" w:lineRule="auto"/>
        <w:ind w:right="122"/>
      </w:pPr>
      <w:r>
        <w:rPr>
          <w:spacing w:val="-1"/>
        </w:rPr>
        <w:t>готовность</w:t>
      </w:r>
      <w:r>
        <w:rPr>
          <w:spacing w:val="-12"/>
        </w:rPr>
        <w:t xml:space="preserve"> </w:t>
      </w:r>
      <w:r>
        <w:rPr>
          <w:spacing w:val="-1"/>
        </w:rPr>
        <w:t>к</w:t>
      </w:r>
      <w:r>
        <w:rPr>
          <w:spacing w:val="-13"/>
        </w:rPr>
        <w:t xml:space="preserve"> </w:t>
      </w:r>
      <w:r>
        <w:rPr>
          <w:spacing w:val="-1"/>
        </w:rPr>
        <w:t>самовыражению</w:t>
      </w:r>
      <w:r>
        <w:rPr>
          <w:spacing w:val="-13"/>
        </w:rPr>
        <w:t xml:space="preserve"> </w:t>
      </w:r>
      <w:r>
        <w:rPr>
          <w:spacing w:val="-1"/>
        </w:rPr>
        <w:t>в</w:t>
      </w:r>
      <w:r>
        <w:rPr>
          <w:spacing w:val="-16"/>
        </w:rPr>
        <w:t xml:space="preserve"> </w:t>
      </w:r>
      <w:r>
        <w:rPr>
          <w:spacing w:val="-1"/>
        </w:rPr>
        <w:t>разных</w:t>
      </w:r>
      <w:r>
        <w:rPr>
          <w:spacing w:val="-16"/>
        </w:rPr>
        <w:t xml:space="preserve"> </w:t>
      </w:r>
      <w:r>
        <w:rPr>
          <w:spacing w:val="-1"/>
        </w:rPr>
        <w:t>видах</w:t>
      </w:r>
      <w:r>
        <w:rPr>
          <w:spacing w:val="-17"/>
        </w:rPr>
        <w:t xml:space="preserve"> </w:t>
      </w:r>
      <w:r>
        <w:rPr>
          <w:spacing w:val="-1"/>
        </w:rPr>
        <w:t>искусства,</w:t>
      </w:r>
      <w:r>
        <w:rPr>
          <w:spacing w:val="-12"/>
        </w:rPr>
        <w:t xml:space="preserve"> </w:t>
      </w:r>
      <w:r>
        <w:rPr>
          <w:spacing w:val="-1"/>
        </w:rPr>
        <w:t>стремление</w:t>
      </w:r>
      <w:r>
        <w:rPr>
          <w:spacing w:val="-14"/>
        </w:rPr>
        <w:t xml:space="preserve"> </w:t>
      </w:r>
      <w:r>
        <w:rPr>
          <w:spacing w:val="-1"/>
        </w:rPr>
        <w:t>проявлять</w:t>
      </w:r>
      <w:r>
        <w:rPr>
          <w:spacing w:val="-68"/>
        </w:rPr>
        <w:t xml:space="preserve"> </w:t>
      </w:r>
      <w:r>
        <w:t>качества</w:t>
      </w:r>
      <w:r>
        <w:rPr>
          <w:spacing w:val="-2"/>
        </w:rPr>
        <w:t xml:space="preserve"> </w:t>
      </w:r>
      <w:r>
        <w:t>творческой</w:t>
      </w:r>
      <w:r>
        <w:rPr>
          <w:spacing w:val="2"/>
        </w:rPr>
        <w:t xml:space="preserve"> </w:t>
      </w:r>
      <w:r>
        <w:t>личности;</w:t>
      </w:r>
    </w:p>
    <w:p w:rsidR="00911C6A" w:rsidRDefault="00911C6A" w:rsidP="001B2550">
      <w:pPr>
        <w:pStyle w:val="Heading2"/>
        <w:numPr>
          <w:ilvl w:val="0"/>
          <w:numId w:val="81"/>
        </w:numPr>
        <w:tabs>
          <w:tab w:val="left" w:pos="421"/>
        </w:tabs>
        <w:spacing w:before="108"/>
      </w:pPr>
      <w:r>
        <w:t>физического</w:t>
      </w:r>
      <w:r>
        <w:rPr>
          <w:spacing w:val="-18"/>
        </w:rPr>
        <w:t xml:space="preserve"> </w:t>
      </w:r>
      <w:r>
        <w:t>воспитания:</w:t>
      </w:r>
    </w:p>
    <w:p w:rsidR="00911C6A" w:rsidRDefault="00911C6A" w:rsidP="00911C6A">
      <w:pPr>
        <w:pStyle w:val="a3"/>
        <w:spacing w:before="31" w:line="259" w:lineRule="auto"/>
        <w:ind w:right="126"/>
      </w:pPr>
      <w:r>
        <w:t>сформированность здорового и безопасного образа жизни, ответственного</w:t>
      </w:r>
      <w:r>
        <w:rPr>
          <w:spacing w:val="1"/>
        </w:rPr>
        <w:t xml:space="preserve"> </w:t>
      </w:r>
      <w:r>
        <w:t>отношения</w:t>
      </w:r>
      <w:r>
        <w:rPr>
          <w:spacing w:val="1"/>
        </w:rPr>
        <w:t xml:space="preserve"> </w:t>
      </w:r>
      <w:r>
        <w:t>к</w:t>
      </w:r>
      <w:r>
        <w:rPr>
          <w:spacing w:val="2"/>
        </w:rPr>
        <w:t xml:space="preserve"> </w:t>
      </w:r>
      <w:r>
        <w:t>своему</w:t>
      </w:r>
      <w:r>
        <w:rPr>
          <w:spacing w:val="-10"/>
        </w:rPr>
        <w:t xml:space="preserve"> </w:t>
      </w:r>
      <w:r>
        <w:t>здоровью;</w:t>
      </w:r>
    </w:p>
    <w:p w:rsidR="00911C6A" w:rsidRDefault="00911C6A" w:rsidP="00911C6A">
      <w:pPr>
        <w:pStyle w:val="a3"/>
        <w:spacing w:before="17" w:line="252" w:lineRule="auto"/>
        <w:ind w:right="118"/>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1"/>
        </w:rPr>
        <w:t xml:space="preserve"> </w:t>
      </w:r>
      <w:r>
        <w:t>деятельностью;</w:t>
      </w:r>
    </w:p>
    <w:p w:rsidR="00911C6A" w:rsidRDefault="00911C6A" w:rsidP="00911C6A">
      <w:pPr>
        <w:pStyle w:val="a3"/>
        <w:spacing w:before="93" w:line="264" w:lineRule="auto"/>
        <w:ind w:right="121"/>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1"/>
        </w:rPr>
        <w:t xml:space="preserve"> </w:t>
      </w:r>
      <w:r>
        <w:t>и</w:t>
      </w:r>
      <w:r>
        <w:rPr>
          <w:spacing w:val="2"/>
        </w:rPr>
        <w:t xml:space="preserve"> </w:t>
      </w:r>
      <w:r>
        <w:t>психическому</w:t>
      </w:r>
      <w:r>
        <w:rPr>
          <w:spacing w:val="-2"/>
        </w:rPr>
        <w:t xml:space="preserve"> </w:t>
      </w:r>
      <w:r>
        <w:t>здоровью;</w:t>
      </w:r>
    </w:p>
    <w:p w:rsidR="00911C6A" w:rsidRDefault="00911C6A" w:rsidP="001B2550">
      <w:pPr>
        <w:pStyle w:val="Heading2"/>
        <w:numPr>
          <w:ilvl w:val="0"/>
          <w:numId w:val="81"/>
        </w:numPr>
        <w:tabs>
          <w:tab w:val="left" w:pos="421"/>
        </w:tabs>
        <w:spacing w:before="120"/>
      </w:pPr>
      <w:r>
        <w:t>трудового</w:t>
      </w:r>
      <w:r>
        <w:rPr>
          <w:spacing w:val="-16"/>
        </w:rPr>
        <w:t xml:space="preserve"> </w:t>
      </w:r>
      <w:r>
        <w:t>воспитания:</w:t>
      </w:r>
    </w:p>
    <w:p w:rsidR="00911C6A" w:rsidRDefault="00911C6A" w:rsidP="00911C6A">
      <w:pPr>
        <w:pStyle w:val="a3"/>
        <w:spacing w:before="31"/>
        <w:ind w:left="680" w:firstLine="0"/>
      </w:pPr>
      <w:r>
        <w:t>готовность</w:t>
      </w:r>
      <w:r>
        <w:rPr>
          <w:spacing w:val="-4"/>
        </w:rPr>
        <w:t xml:space="preserve"> </w:t>
      </w:r>
      <w:r>
        <w:t>к</w:t>
      </w:r>
      <w:r>
        <w:rPr>
          <w:spacing w:val="-4"/>
        </w:rPr>
        <w:t xml:space="preserve"> </w:t>
      </w:r>
      <w:r>
        <w:t>труду,</w:t>
      </w:r>
      <w:r>
        <w:rPr>
          <w:spacing w:val="-4"/>
        </w:rPr>
        <w:t xml:space="preserve"> </w:t>
      </w:r>
      <w:r>
        <w:t>осознание</w:t>
      </w:r>
      <w:r>
        <w:rPr>
          <w:spacing w:val="-6"/>
        </w:rPr>
        <w:t xml:space="preserve"> </w:t>
      </w:r>
      <w:r>
        <w:t>ценности</w:t>
      </w:r>
      <w:r>
        <w:rPr>
          <w:spacing w:val="-4"/>
        </w:rPr>
        <w:t xml:space="preserve"> </w:t>
      </w:r>
      <w:r>
        <w:t>мастерства,</w:t>
      </w:r>
      <w:r>
        <w:rPr>
          <w:spacing w:val="-3"/>
        </w:rPr>
        <w:t xml:space="preserve"> </w:t>
      </w:r>
      <w:r>
        <w:t>трудолюбие;</w:t>
      </w:r>
    </w:p>
    <w:p w:rsidR="00911C6A" w:rsidRDefault="00911C6A" w:rsidP="00911C6A">
      <w:pPr>
        <w:pStyle w:val="a3"/>
        <w:spacing w:before="38" w:line="264" w:lineRule="auto"/>
        <w:ind w:right="122"/>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lastRenderedPageBreak/>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такую деятельность;</w:t>
      </w:r>
    </w:p>
    <w:p w:rsidR="00911C6A" w:rsidRDefault="00911C6A" w:rsidP="00911C6A">
      <w:pPr>
        <w:pStyle w:val="a3"/>
        <w:spacing w:line="264" w:lineRule="auto"/>
        <w:ind w:right="123"/>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67"/>
        </w:rPr>
        <w:t xml:space="preserve"> </w:t>
      </w:r>
      <w:r>
        <w:t>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осознание</w:t>
      </w:r>
      <w:r>
        <w:rPr>
          <w:spacing w:val="1"/>
        </w:rPr>
        <w:t xml:space="preserve"> </w:t>
      </w:r>
      <w:r>
        <w:t>возможностей</w:t>
      </w:r>
      <w:r>
        <w:rPr>
          <w:spacing w:val="1"/>
        </w:rPr>
        <w:t xml:space="preserve"> </w:t>
      </w:r>
      <w:r>
        <w:t>самореализации</w:t>
      </w:r>
      <w:r>
        <w:rPr>
          <w:spacing w:val="1"/>
        </w:rPr>
        <w:t xml:space="preserve"> </w:t>
      </w:r>
      <w:r>
        <w:t>средствами</w:t>
      </w:r>
      <w:r>
        <w:rPr>
          <w:spacing w:val="1"/>
        </w:rPr>
        <w:t xml:space="preserve"> </w:t>
      </w:r>
      <w:r>
        <w:t>иностранного</w:t>
      </w:r>
      <w:r>
        <w:rPr>
          <w:spacing w:val="-4"/>
        </w:rPr>
        <w:t xml:space="preserve"> </w:t>
      </w:r>
      <w:r>
        <w:t>(немецкого)</w:t>
      </w:r>
      <w:r>
        <w:rPr>
          <w:spacing w:val="1"/>
        </w:rPr>
        <w:t xml:space="preserve"> </w:t>
      </w:r>
      <w:r>
        <w:t>языка;</w:t>
      </w:r>
    </w:p>
    <w:p w:rsidR="00911C6A" w:rsidRDefault="00911C6A" w:rsidP="00911C6A">
      <w:pPr>
        <w:pStyle w:val="a3"/>
        <w:spacing w:line="264" w:lineRule="auto"/>
        <w:ind w:right="125"/>
      </w:pPr>
      <w:r>
        <w:t>готовность и способность к образованию и самообразованию на протяжении</w:t>
      </w:r>
      <w:r>
        <w:rPr>
          <w:spacing w:val="1"/>
        </w:rPr>
        <w:t xml:space="preserve"> </w:t>
      </w:r>
      <w:r>
        <w:t>всей жизни,</w:t>
      </w:r>
      <w:r>
        <w:rPr>
          <w:spacing w:val="1"/>
        </w:rPr>
        <w:t xml:space="preserve"> </w:t>
      </w:r>
      <w:r>
        <w:t>в</w:t>
      </w:r>
      <w:r>
        <w:rPr>
          <w:spacing w:val="-4"/>
        </w:rPr>
        <w:t xml:space="preserve"> </w:t>
      </w:r>
      <w:r>
        <w:t>том</w:t>
      </w:r>
      <w:r>
        <w:rPr>
          <w:spacing w:val="1"/>
        </w:rPr>
        <w:t xml:space="preserve"> </w:t>
      </w:r>
      <w:r>
        <w:t>числе</w:t>
      </w:r>
      <w:r>
        <w:rPr>
          <w:spacing w:val="-3"/>
        </w:rPr>
        <w:t xml:space="preserve"> </w:t>
      </w:r>
      <w:r>
        <w:t>с</w:t>
      </w:r>
      <w:r>
        <w:rPr>
          <w:spacing w:val="-3"/>
        </w:rPr>
        <w:t xml:space="preserve"> </w:t>
      </w:r>
      <w:r>
        <w:t>использованием</w:t>
      </w:r>
      <w:r>
        <w:rPr>
          <w:spacing w:val="1"/>
        </w:rPr>
        <w:t xml:space="preserve"> </w:t>
      </w:r>
      <w:r>
        <w:t>изучаемого</w:t>
      </w:r>
      <w:r>
        <w:rPr>
          <w:spacing w:val="-4"/>
        </w:rPr>
        <w:t xml:space="preserve"> </w:t>
      </w:r>
      <w:r>
        <w:t>иностранного</w:t>
      </w:r>
      <w:r>
        <w:rPr>
          <w:spacing w:val="-5"/>
        </w:rPr>
        <w:t xml:space="preserve"> </w:t>
      </w:r>
      <w:r>
        <w:t>языка;</w:t>
      </w:r>
    </w:p>
    <w:p w:rsidR="00911C6A" w:rsidRDefault="00911C6A" w:rsidP="001B2550">
      <w:pPr>
        <w:pStyle w:val="Heading2"/>
        <w:numPr>
          <w:ilvl w:val="0"/>
          <w:numId w:val="81"/>
        </w:numPr>
        <w:tabs>
          <w:tab w:val="left" w:pos="421"/>
        </w:tabs>
        <w:spacing w:before="112"/>
      </w:pPr>
      <w:r>
        <w:rPr>
          <w:spacing w:val="-1"/>
        </w:rPr>
        <w:t>экологического</w:t>
      </w:r>
      <w:r>
        <w:rPr>
          <w:spacing w:val="-13"/>
        </w:rPr>
        <w:t xml:space="preserve"> </w:t>
      </w:r>
      <w:r>
        <w:t>воспитания:</w:t>
      </w:r>
    </w:p>
    <w:p w:rsidR="00911C6A" w:rsidRDefault="00911C6A" w:rsidP="00911C6A">
      <w:pPr>
        <w:pStyle w:val="a3"/>
        <w:spacing w:before="38" w:line="266" w:lineRule="auto"/>
        <w:ind w:right="108"/>
      </w:pPr>
      <w:r>
        <w:t>сформированность экологической культуры, понимание влияния социально-</w:t>
      </w:r>
      <w:r>
        <w:rPr>
          <w:spacing w:val="1"/>
        </w:rPr>
        <w:t xml:space="preserve"> </w:t>
      </w:r>
      <w:r>
        <w:t>экономических</w:t>
      </w:r>
      <w:r>
        <w:rPr>
          <w:spacing w:val="-11"/>
        </w:rPr>
        <w:t xml:space="preserve"> </w:t>
      </w:r>
      <w:r>
        <w:t>процессов</w:t>
      </w:r>
      <w:r>
        <w:rPr>
          <w:spacing w:val="-10"/>
        </w:rPr>
        <w:t xml:space="preserve"> </w:t>
      </w:r>
      <w:r>
        <w:t>на</w:t>
      </w:r>
      <w:r>
        <w:rPr>
          <w:spacing w:val="-9"/>
        </w:rPr>
        <w:t xml:space="preserve"> </w:t>
      </w:r>
      <w:r>
        <w:t>состояние</w:t>
      </w:r>
      <w:r>
        <w:rPr>
          <w:spacing w:val="-9"/>
        </w:rPr>
        <w:t xml:space="preserve"> </w:t>
      </w:r>
      <w:r>
        <w:t>природной</w:t>
      </w:r>
      <w:r>
        <w:rPr>
          <w:spacing w:val="-6"/>
        </w:rPr>
        <w:t xml:space="preserve"> </w:t>
      </w:r>
      <w:r>
        <w:t>и</w:t>
      </w:r>
      <w:r>
        <w:rPr>
          <w:spacing w:val="-6"/>
        </w:rPr>
        <w:t xml:space="preserve"> </w:t>
      </w:r>
      <w:r>
        <w:t>социальной</w:t>
      </w:r>
      <w:r>
        <w:rPr>
          <w:spacing w:val="-6"/>
        </w:rPr>
        <w:t xml:space="preserve"> </w:t>
      </w:r>
      <w:r>
        <w:t>среды,</w:t>
      </w:r>
      <w:r>
        <w:rPr>
          <w:spacing w:val="-6"/>
        </w:rPr>
        <w:t xml:space="preserve"> </w:t>
      </w:r>
      <w:r>
        <w:t>осознание</w:t>
      </w:r>
      <w:r>
        <w:rPr>
          <w:spacing w:val="-67"/>
        </w:rPr>
        <w:t xml:space="preserve"> </w:t>
      </w:r>
      <w:r>
        <w:t>глобального</w:t>
      </w:r>
      <w:r>
        <w:rPr>
          <w:spacing w:val="-4"/>
        </w:rPr>
        <w:t xml:space="preserve"> </w:t>
      </w:r>
      <w:r>
        <w:t>характера</w:t>
      </w:r>
      <w:r>
        <w:rPr>
          <w:spacing w:val="-1"/>
        </w:rPr>
        <w:t xml:space="preserve"> </w:t>
      </w:r>
      <w:r>
        <w:t>экологических</w:t>
      </w:r>
      <w:r>
        <w:rPr>
          <w:spacing w:val="-4"/>
        </w:rPr>
        <w:t xml:space="preserve"> </w:t>
      </w:r>
      <w:r>
        <w:t>проблем;</w:t>
      </w:r>
    </w:p>
    <w:p w:rsidR="00911C6A" w:rsidRDefault="00911C6A" w:rsidP="00911C6A">
      <w:pPr>
        <w:pStyle w:val="a3"/>
        <w:spacing w:line="264" w:lineRule="auto"/>
        <w:ind w:right="129"/>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67"/>
        </w:rPr>
        <w:t xml:space="preserve"> </w:t>
      </w:r>
      <w:r>
        <w:t>знания</w:t>
      </w:r>
      <w:r>
        <w:rPr>
          <w:spacing w:val="1"/>
        </w:rPr>
        <w:t xml:space="preserve"> </w:t>
      </w:r>
      <w:r>
        <w:t>целей</w:t>
      </w:r>
      <w:r>
        <w:rPr>
          <w:spacing w:val="1"/>
        </w:rPr>
        <w:t xml:space="preserve"> </w:t>
      </w:r>
      <w:r>
        <w:t>устойчивого</w:t>
      </w:r>
      <w:r>
        <w:rPr>
          <w:spacing w:val="4"/>
        </w:rPr>
        <w:t xml:space="preserve"> </w:t>
      </w:r>
      <w:r>
        <w:t>развития</w:t>
      </w:r>
      <w:r>
        <w:rPr>
          <w:spacing w:val="2"/>
        </w:rPr>
        <w:t xml:space="preserve"> </w:t>
      </w:r>
      <w:r>
        <w:t>человечества;</w:t>
      </w:r>
    </w:p>
    <w:p w:rsidR="00911C6A" w:rsidRDefault="00911C6A" w:rsidP="00911C6A">
      <w:pPr>
        <w:pStyle w:val="a3"/>
        <w:spacing w:line="264" w:lineRule="auto"/>
        <w:ind w:right="104"/>
      </w:pPr>
      <w:r>
        <w:t>активное неприятие действий, приносящих вред окружающей среде; умение</w:t>
      </w:r>
      <w:r>
        <w:rPr>
          <w:spacing w:val="1"/>
        </w:rPr>
        <w:t xml:space="preserve"> </w:t>
      </w:r>
      <w:r>
        <w:t>прогнозировать неблагоприятные экологические последствия предпринимаемых</w:t>
      </w:r>
      <w:r>
        <w:rPr>
          <w:spacing w:val="1"/>
        </w:rPr>
        <w:t xml:space="preserve"> </w:t>
      </w:r>
      <w:r>
        <w:t>действий,</w:t>
      </w:r>
      <w:r>
        <w:rPr>
          <w:spacing w:val="2"/>
        </w:rPr>
        <w:t xml:space="preserve"> </w:t>
      </w:r>
      <w:r>
        <w:t>предотвращать</w:t>
      </w:r>
      <w:r>
        <w:rPr>
          <w:spacing w:val="2"/>
        </w:rPr>
        <w:t xml:space="preserve"> </w:t>
      </w:r>
      <w:r>
        <w:t>их;</w:t>
      </w:r>
    </w:p>
    <w:p w:rsidR="00911C6A" w:rsidRDefault="00911C6A" w:rsidP="00911C6A">
      <w:pPr>
        <w:pStyle w:val="a3"/>
        <w:ind w:left="680" w:firstLine="0"/>
      </w:pPr>
      <w:r>
        <w:t>расширение</w:t>
      </w:r>
      <w:r>
        <w:rPr>
          <w:spacing w:val="-8"/>
        </w:rPr>
        <w:t xml:space="preserve"> </w:t>
      </w:r>
      <w:r>
        <w:t>опыта</w:t>
      </w:r>
      <w:r>
        <w:rPr>
          <w:spacing w:val="-8"/>
        </w:rPr>
        <w:t xml:space="preserve"> </w:t>
      </w:r>
      <w:r>
        <w:t>деятельности</w:t>
      </w:r>
      <w:r>
        <w:rPr>
          <w:spacing w:val="-5"/>
        </w:rPr>
        <w:t xml:space="preserve"> </w:t>
      </w:r>
      <w:r>
        <w:t>экологической</w:t>
      </w:r>
      <w:r>
        <w:rPr>
          <w:spacing w:val="-6"/>
        </w:rPr>
        <w:t xml:space="preserve"> </w:t>
      </w:r>
      <w:r>
        <w:t>направленности;</w:t>
      </w:r>
    </w:p>
    <w:p w:rsidR="00911C6A" w:rsidRDefault="00911C6A" w:rsidP="001B2550">
      <w:pPr>
        <w:pStyle w:val="Heading2"/>
        <w:numPr>
          <w:ilvl w:val="0"/>
          <w:numId w:val="81"/>
        </w:numPr>
        <w:tabs>
          <w:tab w:val="left" w:pos="421"/>
        </w:tabs>
        <w:spacing w:before="141"/>
      </w:pPr>
      <w:r>
        <w:t>ценности</w:t>
      </w:r>
      <w:r>
        <w:rPr>
          <w:spacing w:val="-8"/>
        </w:rPr>
        <w:t xml:space="preserve"> </w:t>
      </w:r>
      <w:r>
        <w:t>научного</w:t>
      </w:r>
      <w:r>
        <w:rPr>
          <w:spacing w:val="-8"/>
        </w:rPr>
        <w:t xml:space="preserve"> </w:t>
      </w:r>
      <w:r>
        <w:t>познания:</w:t>
      </w:r>
    </w:p>
    <w:p w:rsidR="00911C6A" w:rsidRDefault="00911C6A" w:rsidP="00911C6A">
      <w:pPr>
        <w:pStyle w:val="a3"/>
        <w:spacing w:before="38" w:line="264" w:lineRule="auto"/>
        <w:ind w:right="118"/>
      </w:pPr>
      <w:r>
        <w:t>сформированность мировоззрения, соответствующего современному 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5"/>
        </w:rPr>
        <w:t xml:space="preserve"> </w:t>
      </w:r>
      <w:r>
        <w:t>осознанию</w:t>
      </w:r>
      <w:r>
        <w:rPr>
          <w:spacing w:val="-1"/>
        </w:rPr>
        <w:t xml:space="preserve"> </w:t>
      </w:r>
      <w:r>
        <w:t>своего</w:t>
      </w:r>
      <w:r>
        <w:rPr>
          <w:spacing w:val="-4"/>
        </w:rPr>
        <w:t xml:space="preserve"> </w:t>
      </w:r>
      <w:r>
        <w:t>места</w:t>
      </w:r>
      <w:r>
        <w:rPr>
          <w:spacing w:val="-2"/>
        </w:rPr>
        <w:t xml:space="preserve"> </w:t>
      </w:r>
      <w:r>
        <w:t>в</w:t>
      </w:r>
      <w:r>
        <w:rPr>
          <w:spacing w:val="-3"/>
        </w:rPr>
        <w:t xml:space="preserve"> </w:t>
      </w:r>
      <w:r>
        <w:t>поликультурном</w:t>
      </w:r>
      <w:r>
        <w:rPr>
          <w:spacing w:val="9"/>
        </w:rPr>
        <w:t xml:space="preserve"> </w:t>
      </w:r>
      <w:r>
        <w:t>мире;</w:t>
      </w:r>
    </w:p>
    <w:p w:rsidR="00911C6A" w:rsidRDefault="00911C6A" w:rsidP="00911C6A">
      <w:pPr>
        <w:pStyle w:val="a3"/>
        <w:spacing w:line="264" w:lineRule="auto"/>
        <w:ind w:right="125"/>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0"/>
        </w:rPr>
        <w:t xml:space="preserve"> </w:t>
      </w:r>
      <w:r>
        <w:t>людьми</w:t>
      </w:r>
      <w:r>
        <w:rPr>
          <w:spacing w:val="1"/>
        </w:rPr>
        <w:t xml:space="preserve"> </w:t>
      </w:r>
      <w:r>
        <w:t>и</w:t>
      </w:r>
      <w:r>
        <w:rPr>
          <w:spacing w:val="2"/>
        </w:rPr>
        <w:t xml:space="preserve"> </w:t>
      </w:r>
      <w:r>
        <w:t>познания</w:t>
      </w:r>
      <w:r>
        <w:rPr>
          <w:spacing w:val="2"/>
        </w:rPr>
        <w:t xml:space="preserve"> </w:t>
      </w:r>
      <w:r>
        <w:t>мира;</w:t>
      </w:r>
    </w:p>
    <w:p w:rsidR="00911C6A" w:rsidRDefault="00911C6A" w:rsidP="00911C6A">
      <w:pPr>
        <w:pStyle w:val="a3"/>
        <w:spacing w:before="2" w:line="264" w:lineRule="auto"/>
        <w:ind w:right="12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2"/>
        </w:rPr>
        <w:t xml:space="preserve"> </w:t>
      </w:r>
      <w:r>
        <w:t>и исследовательскую</w:t>
      </w:r>
      <w:r>
        <w:rPr>
          <w:spacing w:val="-2"/>
        </w:rPr>
        <w:t xml:space="preserve"> </w:t>
      </w:r>
      <w:r>
        <w:t>деятельность индивидуально</w:t>
      </w:r>
      <w:r>
        <w:rPr>
          <w:spacing w:val="-5"/>
        </w:rPr>
        <w:t xml:space="preserve"> </w:t>
      </w:r>
      <w:r>
        <w:t>и в</w:t>
      </w:r>
      <w:r>
        <w:rPr>
          <w:spacing w:val="-4"/>
        </w:rPr>
        <w:t xml:space="preserve"> </w:t>
      </w:r>
      <w:r>
        <w:t>группе,</w:t>
      </w:r>
    </w:p>
    <w:p w:rsidR="00911C6A" w:rsidRDefault="00911C6A" w:rsidP="00911C6A">
      <w:pPr>
        <w:pStyle w:val="a3"/>
        <w:spacing w:line="320" w:lineRule="exact"/>
        <w:ind w:left="680" w:firstLine="0"/>
      </w:pPr>
      <w:r>
        <w:t>в</w:t>
      </w:r>
      <w:r>
        <w:rPr>
          <w:spacing w:val="-7"/>
        </w:rPr>
        <w:t xml:space="preserve"> </w:t>
      </w:r>
      <w:r>
        <w:t>том</w:t>
      </w:r>
      <w:r>
        <w:rPr>
          <w:spacing w:val="-2"/>
        </w:rPr>
        <w:t xml:space="preserve"> </w:t>
      </w:r>
      <w:r>
        <w:t>числе</w:t>
      </w:r>
      <w:r>
        <w:rPr>
          <w:spacing w:val="-6"/>
        </w:rPr>
        <w:t xml:space="preserve"> </w:t>
      </w:r>
      <w:r>
        <w:t>с</w:t>
      </w:r>
      <w:r>
        <w:rPr>
          <w:spacing w:val="-6"/>
        </w:rPr>
        <w:t xml:space="preserve"> </w:t>
      </w:r>
      <w:r>
        <w:t>использованием</w:t>
      </w:r>
      <w:r>
        <w:rPr>
          <w:spacing w:val="-2"/>
        </w:rPr>
        <w:t xml:space="preserve"> </w:t>
      </w:r>
      <w:r>
        <w:t>изучаемого</w:t>
      </w:r>
      <w:r>
        <w:rPr>
          <w:spacing w:val="-7"/>
        </w:rPr>
        <w:t xml:space="preserve"> </w:t>
      </w:r>
      <w:r>
        <w:t>иностранного</w:t>
      </w:r>
      <w:r>
        <w:rPr>
          <w:spacing w:val="-8"/>
        </w:rPr>
        <w:t xml:space="preserve"> </w:t>
      </w:r>
      <w:r>
        <w:t>(немецкого)</w:t>
      </w:r>
      <w:r>
        <w:rPr>
          <w:spacing w:val="-4"/>
        </w:rPr>
        <w:t xml:space="preserve"> </w:t>
      </w:r>
      <w:r>
        <w:t>языка.</w:t>
      </w:r>
    </w:p>
    <w:p w:rsidR="00911C6A" w:rsidRDefault="00911C6A" w:rsidP="00911C6A">
      <w:pPr>
        <w:pStyle w:val="a3"/>
        <w:spacing w:before="146" w:line="268" w:lineRule="auto"/>
        <w:ind w:left="680" w:right="128" w:firstLine="0"/>
      </w:pPr>
      <w:r>
        <w:rPr>
          <w:b/>
        </w:rPr>
        <w:t>Эмоциональный интеллект</w:t>
      </w:r>
      <w:r>
        <w:t>, предполагающий сформированность:</w:t>
      </w:r>
      <w:r>
        <w:rPr>
          <w:spacing w:val="1"/>
        </w:rPr>
        <w:t xml:space="preserve"> </w:t>
      </w:r>
      <w:r>
        <w:t>самосознания,</w:t>
      </w:r>
      <w:r>
        <w:rPr>
          <w:spacing w:val="48"/>
        </w:rPr>
        <w:t xml:space="preserve"> </w:t>
      </w:r>
      <w:r>
        <w:t>включающего</w:t>
      </w:r>
      <w:r>
        <w:rPr>
          <w:spacing w:val="43"/>
        </w:rPr>
        <w:t xml:space="preserve"> </w:t>
      </w:r>
      <w:r>
        <w:t>способность</w:t>
      </w:r>
      <w:r>
        <w:rPr>
          <w:spacing w:val="47"/>
        </w:rPr>
        <w:t xml:space="preserve"> </w:t>
      </w:r>
      <w:r>
        <w:t>понимать</w:t>
      </w:r>
      <w:r>
        <w:rPr>
          <w:spacing w:val="47"/>
        </w:rPr>
        <w:t xml:space="preserve"> </w:t>
      </w:r>
      <w:r>
        <w:t>своё</w:t>
      </w:r>
      <w:r>
        <w:rPr>
          <w:spacing w:val="50"/>
        </w:rPr>
        <w:t xml:space="preserve"> </w:t>
      </w:r>
      <w:r>
        <w:t>эмоциональное</w:t>
      </w:r>
    </w:p>
    <w:p w:rsidR="00911C6A" w:rsidRDefault="00911C6A" w:rsidP="00911C6A">
      <w:pPr>
        <w:pStyle w:val="a3"/>
        <w:spacing w:line="264" w:lineRule="auto"/>
        <w:ind w:right="134" w:firstLine="0"/>
      </w:pPr>
      <w:r>
        <w:t>состояние, видеть направления развития собственной эмоциональной сферы, быть</w:t>
      </w:r>
      <w:r>
        <w:rPr>
          <w:spacing w:val="-67"/>
        </w:rPr>
        <w:t xml:space="preserve"> </w:t>
      </w:r>
      <w:r>
        <w:t>уверенным</w:t>
      </w:r>
      <w:r>
        <w:rPr>
          <w:spacing w:val="2"/>
        </w:rPr>
        <w:t xml:space="preserve"> </w:t>
      </w:r>
      <w:r>
        <w:t>в</w:t>
      </w:r>
      <w:r>
        <w:rPr>
          <w:spacing w:val="-2"/>
        </w:rPr>
        <w:t xml:space="preserve"> </w:t>
      </w:r>
      <w:r>
        <w:t>себе;</w:t>
      </w:r>
    </w:p>
    <w:p w:rsidR="00911C6A" w:rsidRDefault="00911C6A" w:rsidP="00911C6A">
      <w:pPr>
        <w:pStyle w:val="a3"/>
        <w:spacing w:line="264" w:lineRule="auto"/>
        <w:ind w:right="116"/>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 за своё поведение, способность адаптироваться к эмоциональным</w:t>
      </w:r>
      <w:r>
        <w:rPr>
          <w:spacing w:val="-67"/>
        </w:rPr>
        <w:t xml:space="preserve"> </w:t>
      </w:r>
      <w:r>
        <w:t>изменениям</w:t>
      </w:r>
      <w:r>
        <w:rPr>
          <w:spacing w:val="3"/>
        </w:rPr>
        <w:t xml:space="preserve"> </w:t>
      </w:r>
      <w:r>
        <w:t>и</w:t>
      </w:r>
      <w:r>
        <w:rPr>
          <w:spacing w:val="-6"/>
        </w:rPr>
        <w:t xml:space="preserve"> </w:t>
      </w:r>
      <w:r>
        <w:t>проявлять</w:t>
      </w:r>
      <w:r>
        <w:rPr>
          <w:spacing w:val="2"/>
        </w:rPr>
        <w:t xml:space="preserve"> </w:t>
      </w:r>
      <w:r>
        <w:t>гибкость,</w:t>
      </w:r>
      <w:r>
        <w:rPr>
          <w:spacing w:val="2"/>
        </w:rPr>
        <w:t xml:space="preserve"> </w:t>
      </w:r>
      <w:r>
        <w:t>быть</w:t>
      </w:r>
      <w:r>
        <w:rPr>
          <w:spacing w:val="1"/>
        </w:rPr>
        <w:t xml:space="preserve"> </w:t>
      </w:r>
      <w:r>
        <w:t>открытым</w:t>
      </w:r>
      <w:r>
        <w:rPr>
          <w:spacing w:val="3"/>
        </w:rPr>
        <w:t xml:space="preserve"> </w:t>
      </w:r>
      <w:r>
        <w:t>новому;</w:t>
      </w:r>
    </w:p>
    <w:p w:rsidR="00911C6A" w:rsidRDefault="00911C6A" w:rsidP="00911C6A">
      <w:pPr>
        <w:pStyle w:val="a3"/>
        <w:spacing w:before="86" w:line="254" w:lineRule="auto"/>
        <w:ind w:right="123"/>
      </w:pPr>
      <w:r>
        <w:t>внутренней</w:t>
      </w:r>
      <w:r>
        <w:rPr>
          <w:spacing w:val="97"/>
        </w:rPr>
        <w:t xml:space="preserve"> </w:t>
      </w:r>
      <w:r>
        <w:t xml:space="preserve">мотивации,  </w:t>
      </w:r>
      <w:r>
        <w:rPr>
          <w:spacing w:val="26"/>
        </w:rPr>
        <w:t xml:space="preserve"> </w:t>
      </w:r>
      <w:r>
        <w:t xml:space="preserve">включающей  </w:t>
      </w:r>
      <w:r>
        <w:rPr>
          <w:spacing w:val="26"/>
        </w:rPr>
        <w:t xml:space="preserve"> </w:t>
      </w:r>
      <w:r>
        <w:t xml:space="preserve">стремление  </w:t>
      </w:r>
      <w:r>
        <w:rPr>
          <w:spacing w:val="23"/>
        </w:rPr>
        <w:t xml:space="preserve"> </w:t>
      </w:r>
      <w:r>
        <w:t xml:space="preserve">к  </w:t>
      </w:r>
      <w:r>
        <w:rPr>
          <w:spacing w:val="25"/>
        </w:rPr>
        <w:t xml:space="preserve"> </w:t>
      </w:r>
      <w:r>
        <w:t xml:space="preserve">достижению  </w:t>
      </w:r>
      <w:r>
        <w:rPr>
          <w:spacing w:val="24"/>
        </w:rPr>
        <w:t xml:space="preserve"> </w:t>
      </w:r>
      <w:r>
        <w:t>цели</w:t>
      </w:r>
      <w:r>
        <w:rPr>
          <w:spacing w:val="-68"/>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911C6A" w:rsidRDefault="00911C6A" w:rsidP="00911C6A">
      <w:pPr>
        <w:pStyle w:val="a3"/>
        <w:spacing w:line="254" w:lineRule="auto"/>
        <w:ind w:right="122"/>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    учитывать    его    при    осуществлении    коммуникации,    способность</w:t>
      </w:r>
      <w:r>
        <w:rPr>
          <w:spacing w:val="1"/>
        </w:rPr>
        <w:t xml:space="preserve"> </w:t>
      </w:r>
      <w:r>
        <w:t>к</w:t>
      </w:r>
      <w:r>
        <w:rPr>
          <w:spacing w:val="1"/>
        </w:rPr>
        <w:t xml:space="preserve"> </w:t>
      </w:r>
      <w:r>
        <w:t>сочувствию и</w:t>
      </w:r>
      <w:r>
        <w:rPr>
          <w:spacing w:val="2"/>
        </w:rPr>
        <w:t xml:space="preserve"> </w:t>
      </w:r>
      <w:r>
        <w:t>сопереживанию;</w:t>
      </w:r>
    </w:p>
    <w:p w:rsidR="00911C6A" w:rsidRDefault="00911C6A" w:rsidP="00911C6A">
      <w:pPr>
        <w:pStyle w:val="a3"/>
        <w:spacing w:line="254" w:lineRule="auto"/>
        <w:ind w:right="120"/>
      </w:pPr>
      <w:r>
        <w:t>социальных</w:t>
      </w:r>
      <w:r>
        <w:rPr>
          <w:spacing w:val="70"/>
        </w:rPr>
        <w:t xml:space="preserve"> </w:t>
      </w:r>
      <w:r>
        <w:t>навыков,</w:t>
      </w:r>
      <w:r>
        <w:rPr>
          <w:spacing w:val="71"/>
        </w:rPr>
        <w:t xml:space="preserve"> </w:t>
      </w:r>
      <w:r>
        <w:t>включающих</w:t>
      </w:r>
      <w:r>
        <w:rPr>
          <w:spacing w:val="70"/>
        </w:rPr>
        <w:t xml:space="preserve"> </w:t>
      </w:r>
      <w:r>
        <w:t>способность   выстраивать   отношения</w:t>
      </w:r>
      <w:r>
        <w:rPr>
          <w:spacing w:val="-67"/>
        </w:rPr>
        <w:t xml:space="preserve"> </w:t>
      </w:r>
      <w:r>
        <w:t>с</w:t>
      </w:r>
      <w:r>
        <w:rPr>
          <w:spacing w:val="-12"/>
        </w:rPr>
        <w:t xml:space="preserve"> </w:t>
      </w:r>
      <w:r>
        <w:t>другими</w:t>
      </w:r>
      <w:r>
        <w:rPr>
          <w:spacing w:val="-10"/>
        </w:rPr>
        <w:t xml:space="preserve"> </w:t>
      </w:r>
      <w:r>
        <w:t>людьми,</w:t>
      </w:r>
      <w:r>
        <w:rPr>
          <w:spacing w:val="-8"/>
        </w:rPr>
        <w:t xml:space="preserve"> </w:t>
      </w:r>
      <w:r>
        <w:t>в</w:t>
      </w:r>
      <w:r>
        <w:rPr>
          <w:spacing w:val="-12"/>
        </w:rPr>
        <w:t xml:space="preserve"> </w:t>
      </w:r>
      <w:r>
        <w:t>том</w:t>
      </w:r>
      <w:r>
        <w:rPr>
          <w:spacing w:val="-15"/>
        </w:rPr>
        <w:t xml:space="preserve"> </w:t>
      </w:r>
      <w:r>
        <w:t>числе</w:t>
      </w:r>
      <w:r>
        <w:rPr>
          <w:spacing w:val="-12"/>
        </w:rPr>
        <w:t xml:space="preserve"> </w:t>
      </w:r>
      <w:r>
        <w:t>с</w:t>
      </w:r>
      <w:r>
        <w:rPr>
          <w:spacing w:val="-12"/>
        </w:rPr>
        <w:t xml:space="preserve"> </w:t>
      </w:r>
      <w:r>
        <w:t>представителями</w:t>
      </w:r>
      <w:r>
        <w:rPr>
          <w:spacing w:val="-9"/>
        </w:rPr>
        <w:t xml:space="preserve"> </w:t>
      </w:r>
      <w:r>
        <w:t>страны/стран</w:t>
      </w:r>
      <w:r>
        <w:rPr>
          <w:spacing w:val="-9"/>
        </w:rPr>
        <w:t xml:space="preserve"> </w:t>
      </w:r>
      <w:r>
        <w:t>изучаемого</w:t>
      </w:r>
      <w:r>
        <w:rPr>
          <w:spacing w:val="-13"/>
        </w:rPr>
        <w:t xml:space="preserve"> </w:t>
      </w:r>
      <w:r>
        <w:t>языка,</w:t>
      </w:r>
      <w:r>
        <w:rPr>
          <w:spacing w:val="-68"/>
        </w:rPr>
        <w:t xml:space="preserve"> </w:t>
      </w:r>
      <w:r>
        <w:t>заботиться,</w:t>
      </w:r>
      <w:r>
        <w:rPr>
          <w:spacing w:val="2"/>
        </w:rPr>
        <w:t xml:space="preserve"> </w:t>
      </w:r>
      <w:r>
        <w:t>проявлять</w:t>
      </w:r>
      <w:r>
        <w:rPr>
          <w:spacing w:val="2"/>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p>
    <w:p w:rsidR="00911C6A" w:rsidRDefault="00911C6A" w:rsidP="00911C6A">
      <w:pPr>
        <w:pStyle w:val="a3"/>
        <w:spacing w:before="11"/>
        <w:ind w:left="0" w:firstLine="0"/>
        <w:jc w:val="left"/>
        <w:rPr>
          <w:sz w:val="32"/>
        </w:rPr>
      </w:pPr>
    </w:p>
    <w:p w:rsidR="00911C6A" w:rsidRDefault="00911C6A" w:rsidP="00911C6A">
      <w:pPr>
        <w:pStyle w:val="Heading2"/>
      </w:pPr>
      <w:bookmarkStart w:id="4" w:name="_bookmark6"/>
      <w:bookmarkEnd w:id="4"/>
      <w:r>
        <w:t>МЕТАПРЕДМЕТНЫЕ</w:t>
      </w:r>
      <w:r>
        <w:rPr>
          <w:spacing w:val="-8"/>
        </w:rPr>
        <w:t xml:space="preserve"> </w:t>
      </w:r>
      <w:r>
        <w:t>РЕЗУЛЬТАТЫ</w:t>
      </w:r>
    </w:p>
    <w:p w:rsidR="00911C6A" w:rsidRDefault="00911C6A" w:rsidP="00911C6A">
      <w:pPr>
        <w:pStyle w:val="a3"/>
        <w:spacing w:before="146" w:line="254" w:lineRule="auto"/>
        <w:ind w:right="111"/>
      </w:pPr>
      <w:r>
        <w:t>В</w:t>
      </w:r>
      <w:r>
        <w:rPr>
          <w:spacing w:val="1"/>
        </w:rPr>
        <w:t xml:space="preserve"> </w:t>
      </w:r>
      <w:r>
        <w:t>результате</w:t>
      </w:r>
      <w:r>
        <w:rPr>
          <w:spacing w:val="1"/>
        </w:rPr>
        <w:t xml:space="preserve"> </w:t>
      </w:r>
      <w:r>
        <w:t>изучения</w:t>
      </w:r>
      <w:r>
        <w:rPr>
          <w:spacing w:val="1"/>
        </w:rPr>
        <w:t xml:space="preserve"> </w:t>
      </w:r>
      <w:r>
        <w:t>немецкого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rPr>
          <w:spacing w:val="-1"/>
        </w:rPr>
        <w:t>образования у обучающегося будут сформированы познавательные универсальные</w:t>
      </w:r>
      <w:r>
        <w:rPr>
          <w:spacing w:val="-67"/>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2"/>
        </w:rPr>
        <w:t xml:space="preserve"> </w:t>
      </w:r>
      <w:r>
        <w:t>универсальные</w:t>
      </w:r>
      <w:r>
        <w:rPr>
          <w:spacing w:val="3"/>
        </w:rPr>
        <w:t xml:space="preserve"> </w:t>
      </w:r>
      <w:r>
        <w:t>учебные</w:t>
      </w:r>
      <w:r>
        <w:rPr>
          <w:spacing w:val="-4"/>
        </w:rPr>
        <w:t xml:space="preserve"> </w:t>
      </w:r>
      <w:r>
        <w:t>действия,</w:t>
      </w:r>
      <w:r>
        <w:rPr>
          <w:spacing w:val="-1"/>
        </w:rPr>
        <w:t xml:space="preserve"> </w:t>
      </w:r>
      <w:r>
        <w:t>совместная</w:t>
      </w:r>
      <w:r>
        <w:rPr>
          <w:spacing w:val="6"/>
        </w:rPr>
        <w:t xml:space="preserve"> </w:t>
      </w:r>
      <w:r>
        <w:t>деятельность.</w:t>
      </w:r>
    </w:p>
    <w:p w:rsidR="00911C6A" w:rsidRDefault="00911C6A" w:rsidP="00911C6A">
      <w:pPr>
        <w:pStyle w:val="a3"/>
        <w:spacing w:before="1"/>
        <w:ind w:left="0" w:firstLine="0"/>
        <w:jc w:val="left"/>
        <w:rPr>
          <w:sz w:val="31"/>
        </w:rPr>
      </w:pPr>
    </w:p>
    <w:p w:rsidR="00911C6A" w:rsidRDefault="00911C6A" w:rsidP="00911C6A">
      <w:pPr>
        <w:pStyle w:val="Heading1"/>
      </w:pPr>
      <w:r>
        <w:t>Познавательные</w:t>
      </w:r>
      <w:r>
        <w:rPr>
          <w:spacing w:val="48"/>
        </w:rPr>
        <w:t xml:space="preserve"> </w:t>
      </w:r>
      <w:r>
        <w:t>универсальные</w:t>
      </w:r>
      <w:r>
        <w:rPr>
          <w:spacing w:val="48"/>
        </w:rPr>
        <w:t xml:space="preserve"> </w:t>
      </w:r>
      <w:r>
        <w:t>учебные</w:t>
      </w:r>
      <w:r>
        <w:rPr>
          <w:spacing w:val="49"/>
        </w:rPr>
        <w:t xml:space="preserve"> </w:t>
      </w:r>
      <w:r>
        <w:t>действия</w:t>
      </w:r>
    </w:p>
    <w:p w:rsidR="00911C6A" w:rsidRDefault="00911C6A" w:rsidP="00911C6A">
      <w:pPr>
        <w:pStyle w:val="Heading2"/>
        <w:spacing w:before="17"/>
      </w:pPr>
      <w:r>
        <w:t>Базовые</w:t>
      </w:r>
      <w:r>
        <w:rPr>
          <w:spacing w:val="-8"/>
        </w:rPr>
        <w:t xml:space="preserve"> </w:t>
      </w:r>
      <w:r>
        <w:t>логические</w:t>
      </w:r>
      <w:r>
        <w:rPr>
          <w:spacing w:val="-8"/>
        </w:rPr>
        <w:t xml:space="preserve"> </w:t>
      </w:r>
      <w:r>
        <w:t>действия:</w:t>
      </w:r>
    </w:p>
    <w:p w:rsidR="00911C6A" w:rsidRDefault="00911C6A" w:rsidP="00911C6A">
      <w:pPr>
        <w:pStyle w:val="a3"/>
        <w:spacing w:before="16" w:line="256" w:lineRule="auto"/>
        <w:ind w:right="122"/>
      </w:pPr>
      <w:r>
        <w:t>самостоятельно формулировать и актуализировать проблему, рассматривать</w:t>
      </w:r>
      <w:r>
        <w:rPr>
          <w:spacing w:val="1"/>
        </w:rPr>
        <w:t xml:space="preserve"> </w:t>
      </w:r>
      <w:r>
        <w:t>её</w:t>
      </w:r>
      <w:r>
        <w:rPr>
          <w:spacing w:val="-2"/>
        </w:rPr>
        <w:t xml:space="preserve"> </w:t>
      </w:r>
      <w:r>
        <w:t>всесторонне;</w:t>
      </w:r>
    </w:p>
    <w:p w:rsidR="00911C6A" w:rsidRDefault="00911C6A" w:rsidP="00911C6A">
      <w:pPr>
        <w:pStyle w:val="a3"/>
        <w:spacing w:line="254" w:lineRule="auto"/>
        <w:ind w:right="12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 и обобщения языковых единиц и языковых явлений изучаемого</w:t>
      </w:r>
      <w:r>
        <w:rPr>
          <w:spacing w:val="1"/>
        </w:rPr>
        <w:t xml:space="preserve"> </w:t>
      </w:r>
      <w:r>
        <w:t>иностранного</w:t>
      </w:r>
      <w:r>
        <w:rPr>
          <w:spacing w:val="-4"/>
        </w:rPr>
        <w:t xml:space="preserve"> </w:t>
      </w:r>
      <w:r>
        <w:t>языка;</w:t>
      </w:r>
    </w:p>
    <w:p w:rsidR="00911C6A" w:rsidRDefault="00911C6A" w:rsidP="00911C6A">
      <w:pPr>
        <w:pStyle w:val="a3"/>
        <w:spacing w:line="252" w:lineRule="auto"/>
        <w:ind w:left="680" w:right="115" w:firstLine="0"/>
      </w:pPr>
      <w:r>
        <w:rPr>
          <w:spacing w:val="-1"/>
        </w:rPr>
        <w:lastRenderedPageBreak/>
        <w:t>определять</w:t>
      </w:r>
      <w:r>
        <w:rPr>
          <w:spacing w:val="-12"/>
        </w:rPr>
        <w:t xml:space="preserve"> </w:t>
      </w:r>
      <w:r>
        <w:rPr>
          <w:spacing w:val="-1"/>
        </w:rPr>
        <w:t>цели</w:t>
      </w:r>
      <w:r>
        <w:rPr>
          <w:spacing w:val="-11"/>
        </w:rPr>
        <w:t xml:space="preserve"> </w:t>
      </w:r>
      <w:r>
        <w:rPr>
          <w:spacing w:val="-1"/>
        </w:rPr>
        <w:t>деятельности,</w:t>
      </w:r>
      <w:r>
        <w:rPr>
          <w:spacing w:val="-11"/>
        </w:rPr>
        <w:t xml:space="preserve"> </w:t>
      </w:r>
      <w:r>
        <w:rPr>
          <w:spacing w:val="-1"/>
        </w:rPr>
        <w:t>задавать</w:t>
      </w:r>
      <w:r>
        <w:rPr>
          <w:spacing w:val="-11"/>
        </w:rPr>
        <w:t xml:space="preserve"> </w:t>
      </w:r>
      <w:r>
        <w:rPr>
          <w:spacing w:val="-1"/>
        </w:rPr>
        <w:t>параметры</w:t>
      </w:r>
      <w:r>
        <w:rPr>
          <w:spacing w:val="-13"/>
        </w:rPr>
        <w:t xml:space="preserve"> </w:t>
      </w:r>
      <w:r>
        <w:rPr>
          <w:spacing w:val="-1"/>
        </w:rPr>
        <w:t>и</w:t>
      </w:r>
      <w:r>
        <w:rPr>
          <w:spacing w:val="-12"/>
        </w:rPr>
        <w:t xml:space="preserve"> </w:t>
      </w:r>
      <w:r>
        <w:rPr>
          <w:spacing w:val="-1"/>
        </w:rPr>
        <w:t>критерии</w:t>
      </w:r>
      <w:r>
        <w:rPr>
          <w:spacing w:val="-11"/>
        </w:rPr>
        <w:t xml:space="preserve"> </w:t>
      </w:r>
      <w:r>
        <w:rPr>
          <w:spacing w:val="-1"/>
        </w:rPr>
        <w:t>их</w:t>
      </w:r>
      <w:r>
        <w:rPr>
          <w:spacing w:val="-16"/>
        </w:rPr>
        <w:t xml:space="preserve"> </w:t>
      </w:r>
      <w:r>
        <w:rPr>
          <w:spacing w:val="-1"/>
        </w:rPr>
        <w:t>достижения;</w:t>
      </w:r>
      <w:r>
        <w:rPr>
          <w:spacing w:val="-68"/>
        </w:rPr>
        <w:t xml:space="preserve"> </w:t>
      </w:r>
      <w:r>
        <w:t>выявлять</w:t>
      </w:r>
      <w:r>
        <w:rPr>
          <w:spacing w:val="12"/>
        </w:rPr>
        <w:t xml:space="preserve"> </w:t>
      </w:r>
      <w:r>
        <w:t>закономерности</w:t>
      </w:r>
      <w:r>
        <w:rPr>
          <w:spacing w:val="11"/>
        </w:rPr>
        <w:t xml:space="preserve"> </w:t>
      </w:r>
      <w:r>
        <w:t>в</w:t>
      </w:r>
      <w:r>
        <w:rPr>
          <w:spacing w:val="8"/>
        </w:rPr>
        <w:t xml:space="preserve"> </w:t>
      </w:r>
      <w:r>
        <w:t>языковых</w:t>
      </w:r>
      <w:r>
        <w:rPr>
          <w:spacing w:val="7"/>
        </w:rPr>
        <w:t xml:space="preserve"> </w:t>
      </w:r>
      <w:r>
        <w:t>явлениях</w:t>
      </w:r>
      <w:r>
        <w:rPr>
          <w:spacing w:val="15"/>
        </w:rPr>
        <w:t xml:space="preserve"> </w:t>
      </w:r>
      <w:r>
        <w:t>изучаемого</w:t>
      </w:r>
      <w:r>
        <w:rPr>
          <w:spacing w:val="7"/>
        </w:rPr>
        <w:t xml:space="preserve"> </w:t>
      </w:r>
      <w:r>
        <w:t>иностранного</w:t>
      </w:r>
    </w:p>
    <w:p w:rsidR="00911C6A" w:rsidRDefault="00911C6A" w:rsidP="00911C6A">
      <w:pPr>
        <w:pStyle w:val="a3"/>
        <w:ind w:firstLine="0"/>
      </w:pPr>
      <w:r>
        <w:t>(немецкого)</w:t>
      </w:r>
      <w:r>
        <w:rPr>
          <w:spacing w:val="-5"/>
        </w:rPr>
        <w:t xml:space="preserve"> </w:t>
      </w:r>
      <w:r>
        <w:t>языка;</w:t>
      </w:r>
    </w:p>
    <w:p w:rsidR="00911C6A" w:rsidRDefault="00911C6A" w:rsidP="00911C6A">
      <w:pPr>
        <w:pStyle w:val="a3"/>
        <w:tabs>
          <w:tab w:val="left" w:pos="2615"/>
          <w:tab w:val="left" w:pos="3391"/>
          <w:tab w:val="left" w:pos="4643"/>
          <w:tab w:val="left" w:pos="6060"/>
          <w:tab w:val="left" w:pos="6405"/>
          <w:tab w:val="left" w:pos="7463"/>
          <w:tab w:val="left" w:pos="8599"/>
        </w:tabs>
        <w:spacing w:before="20" w:line="252" w:lineRule="auto"/>
        <w:ind w:right="129"/>
        <w:jc w:val="left"/>
      </w:pPr>
      <w:r>
        <w:t>разрабатывать</w:t>
      </w:r>
      <w:r>
        <w:tab/>
        <w:t>план</w:t>
      </w:r>
      <w:r>
        <w:tab/>
        <w:t>решения</w:t>
      </w:r>
      <w:r>
        <w:tab/>
        <w:t>проблемы</w:t>
      </w:r>
      <w:r>
        <w:tab/>
        <w:t>с</w:t>
      </w:r>
      <w:r>
        <w:tab/>
        <w:t>учётом</w:t>
      </w:r>
      <w:r>
        <w:tab/>
        <w:t>анализа</w:t>
      </w:r>
      <w:r>
        <w:tab/>
      </w:r>
      <w:r>
        <w:rPr>
          <w:spacing w:val="-1"/>
        </w:rPr>
        <w:t>имеющихся</w:t>
      </w:r>
      <w:r>
        <w:rPr>
          <w:spacing w:val="-67"/>
        </w:rPr>
        <w:t xml:space="preserve"> </w:t>
      </w:r>
      <w:r>
        <w:t>материальных</w:t>
      </w:r>
      <w:r>
        <w:rPr>
          <w:spacing w:val="-4"/>
        </w:rPr>
        <w:t xml:space="preserve"> </w:t>
      </w:r>
      <w:r>
        <w:t>и</w:t>
      </w:r>
      <w:r>
        <w:rPr>
          <w:spacing w:val="2"/>
        </w:rPr>
        <w:t xml:space="preserve"> </w:t>
      </w:r>
      <w:r>
        <w:t>нематериальных</w:t>
      </w:r>
      <w:r>
        <w:rPr>
          <w:spacing w:val="-4"/>
        </w:rPr>
        <w:t xml:space="preserve"> </w:t>
      </w:r>
      <w:r>
        <w:t>ресурсов;</w:t>
      </w:r>
    </w:p>
    <w:p w:rsidR="00911C6A" w:rsidRDefault="00911C6A" w:rsidP="00911C6A">
      <w:pPr>
        <w:pStyle w:val="a3"/>
        <w:spacing w:line="256" w:lineRule="auto"/>
        <w:jc w:val="left"/>
      </w:pPr>
      <w:r>
        <w:t>вносить</w:t>
      </w:r>
      <w:r>
        <w:rPr>
          <w:spacing w:val="26"/>
        </w:rPr>
        <w:t xml:space="preserve"> </w:t>
      </w:r>
      <w:r>
        <w:t>коррективы</w:t>
      </w:r>
      <w:r>
        <w:rPr>
          <w:spacing w:val="24"/>
        </w:rPr>
        <w:t xml:space="preserve"> </w:t>
      </w:r>
      <w:r>
        <w:t>в</w:t>
      </w:r>
      <w:r>
        <w:rPr>
          <w:spacing w:val="22"/>
        </w:rPr>
        <w:t xml:space="preserve"> </w:t>
      </w:r>
      <w:r>
        <w:t>деятельность,</w:t>
      </w:r>
      <w:r>
        <w:rPr>
          <w:spacing w:val="26"/>
        </w:rPr>
        <w:t xml:space="preserve"> </w:t>
      </w:r>
      <w:r>
        <w:t>оценивать</w:t>
      </w:r>
      <w:r>
        <w:rPr>
          <w:spacing w:val="26"/>
        </w:rPr>
        <w:t xml:space="preserve"> </w:t>
      </w:r>
      <w:r>
        <w:t>соответствие</w:t>
      </w:r>
      <w:r>
        <w:rPr>
          <w:spacing w:val="23"/>
        </w:rPr>
        <w:t xml:space="preserve"> </w:t>
      </w:r>
      <w:r>
        <w:t>результатов</w:t>
      </w:r>
      <w:r>
        <w:rPr>
          <w:spacing w:val="-67"/>
        </w:rPr>
        <w:t xml:space="preserve"> </w:t>
      </w:r>
      <w:r>
        <w:t>целям,</w:t>
      </w:r>
      <w:r>
        <w:rPr>
          <w:spacing w:val="2"/>
        </w:rPr>
        <w:t xml:space="preserve"> </w:t>
      </w:r>
      <w:r>
        <w:t>оценивать</w:t>
      </w:r>
      <w:r>
        <w:rPr>
          <w:spacing w:val="1"/>
        </w:rPr>
        <w:t xml:space="preserve"> </w:t>
      </w:r>
      <w:r>
        <w:t>риски</w:t>
      </w:r>
      <w:r>
        <w:rPr>
          <w:spacing w:val="2"/>
        </w:rPr>
        <w:t xml:space="preserve"> </w:t>
      </w:r>
      <w:r>
        <w:t>последствий</w:t>
      </w:r>
      <w:r>
        <w:rPr>
          <w:spacing w:val="1"/>
        </w:rPr>
        <w:t xml:space="preserve"> </w:t>
      </w:r>
      <w:r>
        <w:t>деятельности;</w:t>
      </w:r>
    </w:p>
    <w:p w:rsidR="00911C6A" w:rsidRDefault="00911C6A" w:rsidP="00911C6A">
      <w:pPr>
        <w:pStyle w:val="a3"/>
        <w:spacing w:line="252" w:lineRule="auto"/>
        <w:ind w:right="125"/>
        <w:jc w:val="left"/>
      </w:pPr>
      <w:r>
        <w:t>координировать</w:t>
      </w:r>
      <w:r>
        <w:rPr>
          <w:spacing w:val="6"/>
        </w:rPr>
        <w:t xml:space="preserve"> </w:t>
      </w:r>
      <w:r>
        <w:t>и</w:t>
      </w:r>
      <w:r>
        <w:rPr>
          <w:spacing w:val="75"/>
        </w:rPr>
        <w:t xml:space="preserve"> </w:t>
      </w:r>
      <w:r>
        <w:t>выполнять</w:t>
      </w:r>
      <w:r>
        <w:rPr>
          <w:spacing w:val="76"/>
        </w:rPr>
        <w:t xml:space="preserve"> </w:t>
      </w:r>
      <w:r>
        <w:t>работу</w:t>
      </w:r>
      <w:r>
        <w:rPr>
          <w:spacing w:val="71"/>
        </w:rPr>
        <w:t xml:space="preserve"> </w:t>
      </w:r>
      <w:r>
        <w:t>в</w:t>
      </w:r>
      <w:r>
        <w:rPr>
          <w:spacing w:val="79"/>
        </w:rPr>
        <w:t xml:space="preserve"> </w:t>
      </w:r>
      <w:r>
        <w:t>условиях</w:t>
      </w:r>
      <w:r>
        <w:rPr>
          <w:spacing w:val="79"/>
        </w:rPr>
        <w:t xml:space="preserve"> </w:t>
      </w:r>
      <w:r>
        <w:t>реального,</w:t>
      </w:r>
      <w:r>
        <w:rPr>
          <w:spacing w:val="76"/>
        </w:rPr>
        <w:t xml:space="preserve"> </w:t>
      </w:r>
      <w:r>
        <w:t>виртуального</w:t>
      </w:r>
      <w:r>
        <w:rPr>
          <w:spacing w:val="-67"/>
        </w:rPr>
        <w:t xml:space="preserve"> </w:t>
      </w:r>
      <w:r>
        <w:t>и</w:t>
      </w:r>
      <w:r>
        <w:rPr>
          <w:spacing w:val="1"/>
        </w:rPr>
        <w:t xml:space="preserve"> </w:t>
      </w:r>
      <w:r>
        <w:t>комбинированного</w:t>
      </w:r>
      <w:r>
        <w:rPr>
          <w:spacing w:val="-3"/>
        </w:rPr>
        <w:t xml:space="preserve"> </w:t>
      </w:r>
      <w:r>
        <w:t>взаимодействия;</w:t>
      </w:r>
    </w:p>
    <w:p w:rsidR="00911C6A" w:rsidRDefault="00911C6A" w:rsidP="00911C6A">
      <w:pPr>
        <w:pStyle w:val="a3"/>
        <w:spacing w:before="4"/>
        <w:ind w:left="680" w:firstLine="0"/>
        <w:jc w:val="left"/>
      </w:pPr>
      <w:r>
        <w:t>развивать</w:t>
      </w:r>
      <w:r>
        <w:rPr>
          <w:spacing w:val="-3"/>
        </w:rPr>
        <w:t xml:space="preserve"> </w:t>
      </w:r>
      <w:r>
        <w:t>креативное</w:t>
      </w:r>
      <w:r>
        <w:rPr>
          <w:spacing w:val="-6"/>
        </w:rPr>
        <w:t xml:space="preserve"> </w:t>
      </w:r>
      <w:r>
        <w:t>мышление</w:t>
      </w:r>
      <w:r>
        <w:rPr>
          <w:spacing w:val="-5"/>
        </w:rPr>
        <w:t xml:space="preserve"> </w:t>
      </w:r>
      <w:r>
        <w:t>при</w:t>
      </w:r>
      <w:r>
        <w:rPr>
          <w:spacing w:val="-3"/>
        </w:rPr>
        <w:t xml:space="preserve"> </w:t>
      </w:r>
      <w:r>
        <w:t>решении</w:t>
      </w:r>
      <w:r>
        <w:rPr>
          <w:spacing w:val="-3"/>
        </w:rPr>
        <w:t xml:space="preserve"> </w:t>
      </w:r>
      <w:r>
        <w:t>жизненных</w:t>
      </w:r>
      <w:r>
        <w:rPr>
          <w:spacing w:val="-7"/>
        </w:rPr>
        <w:t xml:space="preserve"> </w:t>
      </w:r>
      <w:r>
        <w:t>проблем.</w:t>
      </w:r>
    </w:p>
    <w:p w:rsidR="00911C6A" w:rsidRDefault="00911C6A" w:rsidP="00911C6A">
      <w:pPr>
        <w:pStyle w:val="Heading2"/>
        <w:spacing w:before="132"/>
        <w:jc w:val="left"/>
        <w:rPr>
          <w:b w:val="0"/>
        </w:rPr>
      </w:pPr>
      <w:r>
        <w:t>Базовые</w:t>
      </w:r>
      <w:r>
        <w:rPr>
          <w:spacing w:val="-7"/>
        </w:rPr>
        <w:t xml:space="preserve"> </w:t>
      </w:r>
      <w:r>
        <w:t>исследовательские</w:t>
      </w:r>
      <w:r>
        <w:rPr>
          <w:spacing w:val="-8"/>
        </w:rPr>
        <w:t xml:space="preserve"> </w:t>
      </w:r>
      <w:r>
        <w:t>действия</w:t>
      </w:r>
      <w:r>
        <w:rPr>
          <w:b w:val="0"/>
        </w:rPr>
        <w:t>:</w:t>
      </w:r>
    </w:p>
    <w:p w:rsidR="00911C6A" w:rsidRDefault="00911C6A" w:rsidP="00911C6A">
      <w:pPr>
        <w:pStyle w:val="a3"/>
        <w:spacing w:before="23" w:line="254" w:lineRule="auto"/>
        <w:ind w:right="113"/>
      </w:pPr>
      <w:r>
        <w:t>владеть</w:t>
      </w:r>
      <w:r>
        <w:rPr>
          <w:spacing w:val="71"/>
        </w:rPr>
        <w:t xml:space="preserve"> </w:t>
      </w:r>
      <w:r>
        <w:t>навыками   учебно-исследовательской   и   проектной   деятельности</w:t>
      </w:r>
      <w:r>
        <w:rPr>
          <w:spacing w:val="-67"/>
        </w:rPr>
        <w:t xml:space="preserve"> </w:t>
      </w:r>
      <w:r>
        <w:t>с</w:t>
      </w:r>
      <w:r>
        <w:rPr>
          <w:spacing w:val="1"/>
        </w:rPr>
        <w:t xml:space="preserve"> </w:t>
      </w:r>
      <w:r>
        <w:t>использованием</w:t>
      </w:r>
      <w:r>
        <w:rPr>
          <w:spacing w:val="1"/>
        </w:rPr>
        <w:t xml:space="preserve"> </w:t>
      </w:r>
      <w:r>
        <w:t>иностранного</w:t>
      </w:r>
      <w:r>
        <w:rPr>
          <w:spacing w:val="1"/>
        </w:rPr>
        <w:t xml:space="preserve"> </w:t>
      </w:r>
      <w:r>
        <w:t>(немецкого)</w:t>
      </w:r>
      <w:r>
        <w:rPr>
          <w:spacing w:val="1"/>
        </w:rPr>
        <w:t xml:space="preserve"> </w:t>
      </w:r>
      <w:r>
        <w:t>языка,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 практических</w:t>
      </w:r>
      <w:r>
        <w:rPr>
          <w:spacing w:val="-5"/>
        </w:rPr>
        <w:t xml:space="preserve"> </w:t>
      </w:r>
      <w:r>
        <w:t>задач,</w:t>
      </w:r>
      <w:r>
        <w:rPr>
          <w:spacing w:val="1"/>
        </w:rPr>
        <w:t xml:space="preserve"> </w:t>
      </w:r>
      <w:r>
        <w:t>применению</w:t>
      </w:r>
      <w:r>
        <w:rPr>
          <w:spacing w:val="-2"/>
        </w:rPr>
        <w:t xml:space="preserve"> </w:t>
      </w:r>
      <w:r>
        <w:t>различных</w:t>
      </w:r>
      <w:r>
        <w:rPr>
          <w:spacing w:val="-5"/>
        </w:rPr>
        <w:t xml:space="preserve"> </w:t>
      </w:r>
      <w:r>
        <w:t>методов</w:t>
      </w:r>
      <w:r>
        <w:rPr>
          <w:spacing w:val="-4"/>
        </w:rPr>
        <w:t xml:space="preserve"> </w:t>
      </w:r>
      <w:r>
        <w:t>познания;</w:t>
      </w:r>
    </w:p>
    <w:p w:rsidR="00911C6A" w:rsidRDefault="00911C6A" w:rsidP="00911C6A">
      <w:pPr>
        <w:pStyle w:val="a3"/>
        <w:spacing w:line="254" w:lineRule="auto"/>
        <w:ind w:right="120"/>
      </w:pPr>
      <w:r>
        <w:t>осуществлять</w:t>
      </w:r>
      <w:r>
        <w:rPr>
          <w:spacing w:val="-8"/>
        </w:rPr>
        <w:t xml:space="preserve"> </w:t>
      </w:r>
      <w:r>
        <w:t>различные</w:t>
      </w:r>
      <w:r>
        <w:rPr>
          <w:spacing w:val="-7"/>
        </w:rPr>
        <w:t xml:space="preserve"> </w:t>
      </w:r>
      <w:r>
        <w:t>виды</w:t>
      </w:r>
      <w:r>
        <w:rPr>
          <w:spacing w:val="-10"/>
        </w:rPr>
        <w:t xml:space="preserve"> </w:t>
      </w:r>
      <w:r>
        <w:t>деятельности</w:t>
      </w:r>
      <w:r>
        <w:rPr>
          <w:spacing w:val="-9"/>
        </w:rPr>
        <w:t xml:space="preserve"> </w:t>
      </w:r>
      <w:r>
        <w:t>по</w:t>
      </w:r>
      <w:r>
        <w:rPr>
          <w:spacing w:val="-12"/>
        </w:rPr>
        <w:t xml:space="preserve"> </w:t>
      </w:r>
      <w:r>
        <w:t>получению</w:t>
      </w:r>
      <w:r>
        <w:rPr>
          <w:spacing w:val="-9"/>
        </w:rPr>
        <w:t xml:space="preserve"> </w:t>
      </w:r>
      <w:r>
        <w:t>нового</w:t>
      </w:r>
      <w:r>
        <w:rPr>
          <w:spacing w:val="-12"/>
        </w:rPr>
        <w:t xml:space="preserve"> </w:t>
      </w:r>
      <w:r>
        <w:t>знания,</w:t>
      </w:r>
      <w:r>
        <w:rPr>
          <w:spacing w:val="-7"/>
        </w:rPr>
        <w:t xml:space="preserve"> </w:t>
      </w:r>
      <w:r>
        <w:t>его</w:t>
      </w:r>
      <w:r>
        <w:rPr>
          <w:spacing w:val="-68"/>
        </w:rPr>
        <w:t xml:space="preserve"> </w:t>
      </w:r>
      <w:r>
        <w:t>интерпретации,</w:t>
      </w:r>
      <w:r>
        <w:rPr>
          <w:spacing w:val="17"/>
        </w:rPr>
        <w:t xml:space="preserve"> </w:t>
      </w:r>
      <w:r>
        <w:t>преобразованию</w:t>
      </w:r>
      <w:r>
        <w:rPr>
          <w:spacing w:val="16"/>
        </w:rPr>
        <w:t xml:space="preserve"> </w:t>
      </w:r>
      <w:r>
        <w:t>и</w:t>
      </w:r>
      <w:r>
        <w:rPr>
          <w:spacing w:val="17"/>
        </w:rPr>
        <w:t xml:space="preserve"> </w:t>
      </w:r>
      <w:r>
        <w:t>применению</w:t>
      </w:r>
      <w:r>
        <w:rPr>
          <w:spacing w:val="16"/>
        </w:rPr>
        <w:t xml:space="preserve"> </w:t>
      </w:r>
      <w:r>
        <w:t>в</w:t>
      </w:r>
      <w:r>
        <w:rPr>
          <w:spacing w:val="21"/>
        </w:rPr>
        <w:t xml:space="preserve"> </w:t>
      </w:r>
      <w:r>
        <w:t>различных</w:t>
      </w:r>
      <w:r>
        <w:rPr>
          <w:spacing w:val="19"/>
        </w:rPr>
        <w:t xml:space="preserve"> </w:t>
      </w:r>
      <w:r>
        <w:t>учебных</w:t>
      </w:r>
      <w:r>
        <w:rPr>
          <w:spacing w:val="14"/>
        </w:rPr>
        <w:t xml:space="preserve"> </w:t>
      </w:r>
      <w:r>
        <w:t>ситуациях,</w:t>
      </w:r>
      <w:r>
        <w:rPr>
          <w:spacing w:val="-68"/>
        </w:rPr>
        <w:t xml:space="preserve"> </w:t>
      </w:r>
      <w:r>
        <w:t>в</w:t>
      </w:r>
      <w:r>
        <w:rPr>
          <w:spacing w:val="-3"/>
        </w:rPr>
        <w:t xml:space="preserve"> </w:t>
      </w:r>
      <w:r>
        <w:t>том</w:t>
      </w:r>
      <w:r>
        <w:rPr>
          <w:spacing w:val="2"/>
        </w:rPr>
        <w:t xml:space="preserve"> </w:t>
      </w:r>
      <w:r>
        <w:t>числе</w:t>
      </w:r>
      <w:r>
        <w:rPr>
          <w:spacing w:val="-2"/>
        </w:rPr>
        <w:t xml:space="preserve"> </w:t>
      </w:r>
      <w:r>
        <w:t>при</w:t>
      </w:r>
      <w:r>
        <w:rPr>
          <w:spacing w:val="1"/>
        </w:rPr>
        <w:t xml:space="preserve"> </w:t>
      </w:r>
      <w:r>
        <w:t>создании</w:t>
      </w:r>
      <w:r>
        <w:rPr>
          <w:spacing w:val="1"/>
        </w:rPr>
        <w:t xml:space="preserve"> </w:t>
      </w:r>
      <w:r>
        <w:t>учебных</w:t>
      </w:r>
      <w:r>
        <w:rPr>
          <w:spacing w:val="-3"/>
        </w:rPr>
        <w:t xml:space="preserve"> </w:t>
      </w:r>
      <w:r>
        <w:t>и</w:t>
      </w:r>
      <w:r>
        <w:rPr>
          <w:spacing w:val="1"/>
        </w:rPr>
        <w:t xml:space="preserve"> </w:t>
      </w:r>
      <w:r>
        <w:t>социальных</w:t>
      </w:r>
      <w:r>
        <w:rPr>
          <w:spacing w:val="-4"/>
        </w:rPr>
        <w:t xml:space="preserve"> </w:t>
      </w:r>
      <w:r>
        <w:t>проектов;</w:t>
      </w:r>
    </w:p>
    <w:p w:rsidR="00911C6A" w:rsidRDefault="00911C6A" w:rsidP="00911C6A">
      <w:pPr>
        <w:pStyle w:val="a3"/>
        <w:spacing w:before="86" w:line="252" w:lineRule="auto"/>
        <w:ind w:right="120"/>
      </w:pPr>
      <w:r>
        <w:t>владеть</w:t>
      </w:r>
      <w:r>
        <w:rPr>
          <w:spacing w:val="71"/>
        </w:rPr>
        <w:t xml:space="preserve"> </w:t>
      </w:r>
      <w:r>
        <w:t>научной</w:t>
      </w:r>
      <w:r>
        <w:rPr>
          <w:spacing w:val="71"/>
        </w:rPr>
        <w:t xml:space="preserve"> </w:t>
      </w:r>
      <w:r>
        <w:t>лингвистической</w:t>
      </w:r>
      <w:r>
        <w:rPr>
          <w:spacing w:val="71"/>
        </w:rPr>
        <w:t xml:space="preserve"> </w:t>
      </w:r>
      <w:r>
        <w:t>терминологией</w:t>
      </w:r>
      <w:r>
        <w:rPr>
          <w:spacing w:val="71"/>
        </w:rPr>
        <w:t xml:space="preserve"> </w:t>
      </w:r>
      <w:r>
        <w:t>и</w:t>
      </w:r>
      <w:r>
        <w:rPr>
          <w:spacing w:val="71"/>
        </w:rPr>
        <w:t xml:space="preserve"> </w:t>
      </w:r>
      <w:r>
        <w:t>ключевыми</w:t>
      </w:r>
      <w:r>
        <w:rPr>
          <w:spacing w:val="1"/>
        </w:rPr>
        <w:t xml:space="preserve"> </w:t>
      </w:r>
      <w:r>
        <w:t>понятиями;</w:t>
      </w:r>
    </w:p>
    <w:p w:rsidR="00911C6A" w:rsidRDefault="00911C6A" w:rsidP="00911C6A">
      <w:pPr>
        <w:pStyle w:val="a3"/>
        <w:spacing w:before="8" w:line="252" w:lineRule="auto"/>
        <w:ind w:right="128"/>
      </w:pPr>
      <w:r>
        <w:rPr>
          <w:spacing w:val="-1"/>
        </w:rPr>
        <w:t>ставить</w:t>
      </w:r>
      <w:r>
        <w:rPr>
          <w:spacing w:val="-14"/>
        </w:rPr>
        <w:t xml:space="preserve"> </w:t>
      </w:r>
      <w:r>
        <w:rPr>
          <w:spacing w:val="-1"/>
        </w:rPr>
        <w:t>и</w:t>
      </w:r>
      <w:r>
        <w:rPr>
          <w:spacing w:val="-13"/>
        </w:rPr>
        <w:t xml:space="preserve"> </w:t>
      </w:r>
      <w:r>
        <w:rPr>
          <w:spacing w:val="-1"/>
        </w:rPr>
        <w:t>формулировать</w:t>
      </w:r>
      <w:r>
        <w:rPr>
          <w:spacing w:val="-13"/>
        </w:rPr>
        <w:t xml:space="preserve"> </w:t>
      </w:r>
      <w:r>
        <w:rPr>
          <w:spacing w:val="-1"/>
        </w:rPr>
        <w:t>собственные</w:t>
      </w:r>
      <w:r>
        <w:rPr>
          <w:spacing w:val="-16"/>
        </w:rPr>
        <w:t xml:space="preserve"> </w:t>
      </w:r>
      <w:r>
        <w:rPr>
          <w:spacing w:val="-1"/>
        </w:rPr>
        <w:t>задачи</w:t>
      </w:r>
      <w:r>
        <w:rPr>
          <w:spacing w:val="-14"/>
        </w:rPr>
        <w:t xml:space="preserve"> </w:t>
      </w:r>
      <w:r>
        <w:t>в</w:t>
      </w:r>
      <w:r>
        <w:rPr>
          <w:spacing w:val="-17"/>
        </w:rPr>
        <w:t xml:space="preserve"> </w:t>
      </w:r>
      <w:r>
        <w:t>образовательной</w:t>
      </w:r>
      <w:r>
        <w:rPr>
          <w:spacing w:val="-13"/>
        </w:rPr>
        <w:t xml:space="preserve"> </w:t>
      </w:r>
      <w:r>
        <w:t>деятельности</w:t>
      </w:r>
      <w:r>
        <w:rPr>
          <w:spacing w:val="-68"/>
        </w:rPr>
        <w:t xml:space="preserve"> </w:t>
      </w:r>
      <w:r>
        <w:t>и</w:t>
      </w:r>
      <w:r>
        <w:rPr>
          <w:spacing w:val="1"/>
        </w:rPr>
        <w:t xml:space="preserve"> </w:t>
      </w:r>
      <w:r>
        <w:t>жизненных</w:t>
      </w:r>
      <w:r>
        <w:rPr>
          <w:spacing w:val="-3"/>
        </w:rPr>
        <w:t xml:space="preserve"> </w:t>
      </w:r>
      <w:r>
        <w:t>ситуациях;</w:t>
      </w:r>
    </w:p>
    <w:p w:rsidR="00911C6A" w:rsidRDefault="00911C6A" w:rsidP="00911C6A">
      <w:pPr>
        <w:pStyle w:val="a3"/>
        <w:spacing w:before="1" w:line="254" w:lineRule="auto"/>
        <w:ind w:right="127"/>
      </w:pPr>
      <w:r>
        <w:t>выявлять причинно-следственные связи и актуализировать задачу, выдвигать</w:t>
      </w:r>
      <w:r>
        <w:rPr>
          <w:spacing w:val="-67"/>
        </w:rPr>
        <w:t xml:space="preserve"> </w:t>
      </w:r>
      <w:r>
        <w:t>гипотезу её решения, находить аргументы для доказательства своих утверждений,</w:t>
      </w:r>
      <w:r>
        <w:rPr>
          <w:spacing w:val="-67"/>
        </w:rPr>
        <w:t xml:space="preserve"> </w:t>
      </w:r>
      <w:r>
        <w:t>задавать</w:t>
      </w:r>
      <w:r>
        <w:rPr>
          <w:spacing w:val="1"/>
        </w:rPr>
        <w:t xml:space="preserve"> </w:t>
      </w:r>
      <w:r>
        <w:t>параметры и</w:t>
      </w:r>
      <w:r>
        <w:rPr>
          <w:spacing w:val="1"/>
        </w:rPr>
        <w:t xml:space="preserve"> </w:t>
      </w:r>
      <w:r>
        <w:t>критерии</w:t>
      </w:r>
      <w:r>
        <w:rPr>
          <w:spacing w:val="2"/>
        </w:rPr>
        <w:t xml:space="preserve"> </w:t>
      </w:r>
      <w:r>
        <w:t>решения;</w:t>
      </w:r>
    </w:p>
    <w:p w:rsidR="00911C6A" w:rsidRDefault="00911C6A" w:rsidP="00911C6A">
      <w:pPr>
        <w:pStyle w:val="a3"/>
        <w:spacing w:line="256" w:lineRule="auto"/>
        <w:ind w:right="115"/>
      </w:pPr>
      <w:r>
        <w:t>анализировать полученные в ходе решения задачи результаты, критически</w:t>
      </w:r>
      <w:r>
        <w:rPr>
          <w:spacing w:val="1"/>
        </w:rPr>
        <w:t xml:space="preserve"> </w:t>
      </w:r>
      <w:r>
        <w:t>оценивать</w:t>
      </w:r>
      <w:r>
        <w:rPr>
          <w:spacing w:val="-1"/>
        </w:rPr>
        <w:t xml:space="preserve"> </w:t>
      </w:r>
      <w:r>
        <w:t>их</w:t>
      </w:r>
      <w:r>
        <w:rPr>
          <w:spacing w:val="-5"/>
        </w:rPr>
        <w:t xml:space="preserve"> </w:t>
      </w:r>
      <w:r>
        <w:t>достоверность, прогнозировать изменение</w:t>
      </w:r>
      <w:r>
        <w:rPr>
          <w:spacing w:val="-4"/>
        </w:rPr>
        <w:t xml:space="preserve"> </w:t>
      </w:r>
      <w:r>
        <w:t>в</w:t>
      </w:r>
      <w:r>
        <w:rPr>
          <w:spacing w:val="-4"/>
        </w:rPr>
        <w:t xml:space="preserve"> </w:t>
      </w:r>
      <w:r>
        <w:t>новых</w:t>
      </w:r>
      <w:r>
        <w:rPr>
          <w:spacing w:val="2"/>
        </w:rPr>
        <w:t xml:space="preserve"> </w:t>
      </w:r>
      <w:r>
        <w:t>условиях;</w:t>
      </w:r>
    </w:p>
    <w:p w:rsidR="00911C6A" w:rsidRDefault="00911C6A" w:rsidP="00911C6A">
      <w:pPr>
        <w:pStyle w:val="a3"/>
        <w:spacing w:line="252" w:lineRule="auto"/>
        <w:ind w:left="680" w:right="123" w:firstLine="0"/>
      </w:pPr>
      <w:r>
        <w:t>давать оценку новым ситуациям, оценивать приобретённый опыт;</w:t>
      </w:r>
      <w:r>
        <w:rPr>
          <w:spacing w:val="1"/>
        </w:rPr>
        <w:t xml:space="preserve"> </w:t>
      </w:r>
      <w:r>
        <w:t>осуществлять</w:t>
      </w:r>
      <w:r>
        <w:rPr>
          <w:spacing w:val="-10"/>
        </w:rPr>
        <w:t xml:space="preserve"> </w:t>
      </w:r>
      <w:r>
        <w:t>целенаправленный</w:t>
      </w:r>
      <w:r>
        <w:rPr>
          <w:spacing w:val="-11"/>
        </w:rPr>
        <w:t xml:space="preserve"> </w:t>
      </w:r>
      <w:r>
        <w:t>поиск</w:t>
      </w:r>
      <w:r>
        <w:rPr>
          <w:spacing w:val="-11"/>
        </w:rPr>
        <w:t xml:space="preserve"> </w:t>
      </w:r>
      <w:r>
        <w:t>переноса</w:t>
      </w:r>
      <w:r>
        <w:rPr>
          <w:spacing w:val="-14"/>
        </w:rPr>
        <w:t xml:space="preserve"> </w:t>
      </w:r>
      <w:r>
        <w:t>средств</w:t>
      </w:r>
      <w:r>
        <w:rPr>
          <w:spacing w:val="-13"/>
        </w:rPr>
        <w:t xml:space="preserve"> </w:t>
      </w:r>
      <w:r>
        <w:t>и</w:t>
      </w:r>
      <w:r>
        <w:rPr>
          <w:spacing w:val="-11"/>
        </w:rPr>
        <w:t xml:space="preserve"> </w:t>
      </w:r>
      <w:r>
        <w:t>способов</w:t>
      </w:r>
      <w:r>
        <w:rPr>
          <w:spacing w:val="-14"/>
        </w:rPr>
        <w:t xml:space="preserve"> </w:t>
      </w:r>
      <w:r>
        <w:t>действия</w:t>
      </w:r>
    </w:p>
    <w:p w:rsidR="00911C6A" w:rsidRDefault="00911C6A" w:rsidP="00911C6A">
      <w:pPr>
        <w:pStyle w:val="a3"/>
        <w:spacing w:before="3"/>
        <w:ind w:firstLine="0"/>
      </w:pPr>
      <w:r>
        <w:t>в</w:t>
      </w:r>
      <w:r>
        <w:rPr>
          <w:spacing w:val="-10"/>
        </w:rPr>
        <w:t xml:space="preserve"> </w:t>
      </w:r>
      <w:r>
        <w:t>профессиональную</w:t>
      </w:r>
      <w:r>
        <w:rPr>
          <w:spacing w:val="-7"/>
        </w:rPr>
        <w:t xml:space="preserve"> </w:t>
      </w:r>
      <w:r>
        <w:t>среду;</w:t>
      </w:r>
    </w:p>
    <w:p w:rsidR="00911C6A" w:rsidRDefault="00911C6A" w:rsidP="00911C6A">
      <w:pPr>
        <w:pStyle w:val="a3"/>
        <w:tabs>
          <w:tab w:val="left" w:pos="1600"/>
          <w:tab w:val="left" w:pos="3189"/>
          <w:tab w:val="left" w:pos="4239"/>
          <w:tab w:val="left" w:pos="4599"/>
          <w:tab w:val="left" w:pos="6772"/>
          <w:tab w:val="left" w:pos="7160"/>
          <w:tab w:val="left" w:pos="9075"/>
        </w:tabs>
        <w:spacing w:before="16" w:line="252" w:lineRule="auto"/>
        <w:ind w:right="128"/>
        <w:jc w:val="left"/>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67"/>
        </w:rPr>
        <w:t xml:space="preserve"> </w:t>
      </w:r>
      <w:r>
        <w:t>жизнедеятельности;</w:t>
      </w:r>
    </w:p>
    <w:p w:rsidR="00911C6A" w:rsidRDefault="00911C6A" w:rsidP="00911C6A">
      <w:pPr>
        <w:pStyle w:val="a3"/>
        <w:spacing w:before="8"/>
        <w:ind w:left="680" w:firstLine="0"/>
        <w:jc w:val="left"/>
      </w:pPr>
      <w:r>
        <w:t>уметь</w:t>
      </w:r>
      <w:r>
        <w:rPr>
          <w:spacing w:val="-3"/>
        </w:rPr>
        <w:t xml:space="preserve"> </w:t>
      </w:r>
      <w:r>
        <w:t>интегрировать</w:t>
      </w:r>
      <w:r>
        <w:rPr>
          <w:spacing w:val="-2"/>
        </w:rPr>
        <w:t xml:space="preserve"> </w:t>
      </w:r>
      <w:r>
        <w:t>знания</w:t>
      </w:r>
      <w:r>
        <w:rPr>
          <w:spacing w:val="-2"/>
        </w:rPr>
        <w:t xml:space="preserve"> </w:t>
      </w:r>
      <w:r>
        <w:t>из</w:t>
      </w:r>
      <w:r>
        <w:rPr>
          <w:spacing w:val="-6"/>
        </w:rPr>
        <w:t xml:space="preserve"> </w:t>
      </w:r>
      <w:r>
        <w:t>разных</w:t>
      </w:r>
      <w:r>
        <w:rPr>
          <w:spacing w:val="-6"/>
        </w:rPr>
        <w:t xml:space="preserve"> </w:t>
      </w:r>
      <w:r>
        <w:t>предметных</w:t>
      </w:r>
      <w:r>
        <w:rPr>
          <w:spacing w:val="-7"/>
        </w:rPr>
        <w:t xml:space="preserve"> </w:t>
      </w:r>
      <w:r>
        <w:t>областей;</w:t>
      </w:r>
    </w:p>
    <w:p w:rsidR="00911C6A" w:rsidRDefault="00911C6A" w:rsidP="00911C6A">
      <w:pPr>
        <w:pStyle w:val="a3"/>
        <w:spacing w:before="17" w:line="252" w:lineRule="auto"/>
        <w:jc w:val="left"/>
      </w:pPr>
      <w:r>
        <w:t>выдвигать</w:t>
      </w:r>
      <w:r>
        <w:rPr>
          <w:spacing w:val="-5"/>
        </w:rPr>
        <w:t xml:space="preserve"> </w:t>
      </w:r>
      <w:r>
        <w:t>новые</w:t>
      </w:r>
      <w:r>
        <w:rPr>
          <w:spacing w:val="-8"/>
        </w:rPr>
        <w:t xml:space="preserve"> </w:t>
      </w:r>
      <w:r>
        <w:t>идеи,</w:t>
      </w:r>
      <w:r>
        <w:rPr>
          <w:spacing w:val="-10"/>
        </w:rPr>
        <w:t xml:space="preserve"> </w:t>
      </w:r>
      <w:r>
        <w:t>предлагать</w:t>
      </w:r>
      <w:r>
        <w:rPr>
          <w:spacing w:val="-5"/>
        </w:rPr>
        <w:t xml:space="preserve"> </w:t>
      </w:r>
      <w:r>
        <w:t>оригинальные</w:t>
      </w:r>
      <w:r>
        <w:rPr>
          <w:spacing w:val="-7"/>
        </w:rPr>
        <w:t xml:space="preserve"> </w:t>
      </w:r>
      <w:r>
        <w:t>подходы</w:t>
      </w:r>
      <w:r>
        <w:rPr>
          <w:spacing w:val="-7"/>
        </w:rPr>
        <w:t xml:space="preserve"> </w:t>
      </w:r>
      <w:r>
        <w:t>и</w:t>
      </w:r>
      <w:r>
        <w:rPr>
          <w:spacing w:val="-11"/>
        </w:rPr>
        <w:t xml:space="preserve"> </w:t>
      </w:r>
      <w:r>
        <w:t>решения;</w:t>
      </w:r>
      <w:r>
        <w:rPr>
          <w:spacing w:val="-4"/>
        </w:rPr>
        <w:t xml:space="preserve"> </w:t>
      </w:r>
      <w:r>
        <w:t>ставить</w:t>
      </w:r>
      <w:r>
        <w:rPr>
          <w:spacing w:val="-67"/>
        </w:rPr>
        <w:t xml:space="preserve"> </w:t>
      </w:r>
      <w:r>
        <w:t>проблемы</w:t>
      </w:r>
      <w:r>
        <w:rPr>
          <w:spacing w:val="-1"/>
        </w:rPr>
        <w:t xml:space="preserve"> </w:t>
      </w:r>
      <w:r>
        <w:t>и</w:t>
      </w:r>
      <w:r>
        <w:rPr>
          <w:spacing w:val="1"/>
        </w:rPr>
        <w:t xml:space="preserve"> </w:t>
      </w:r>
      <w:r>
        <w:t>задачи,</w:t>
      </w:r>
      <w:r>
        <w:rPr>
          <w:spacing w:val="2"/>
        </w:rPr>
        <w:t xml:space="preserve"> </w:t>
      </w:r>
      <w:r>
        <w:t>допускающие</w:t>
      </w:r>
      <w:r>
        <w:rPr>
          <w:spacing w:val="-1"/>
        </w:rPr>
        <w:t xml:space="preserve"> </w:t>
      </w:r>
      <w:r>
        <w:t>альтернативных</w:t>
      </w:r>
      <w:r>
        <w:rPr>
          <w:spacing w:val="-3"/>
        </w:rPr>
        <w:t xml:space="preserve"> </w:t>
      </w:r>
      <w:r>
        <w:t>решений.</w:t>
      </w:r>
    </w:p>
    <w:p w:rsidR="00911C6A" w:rsidRDefault="00911C6A" w:rsidP="00911C6A">
      <w:pPr>
        <w:pStyle w:val="Heading2"/>
        <w:spacing w:before="123"/>
        <w:jc w:val="left"/>
      </w:pPr>
      <w:r>
        <w:t>Работа</w:t>
      </w:r>
      <w:r>
        <w:rPr>
          <w:spacing w:val="-9"/>
        </w:rPr>
        <w:t xml:space="preserve"> </w:t>
      </w:r>
      <w:r>
        <w:t>с</w:t>
      </w:r>
      <w:r>
        <w:rPr>
          <w:spacing w:val="-4"/>
        </w:rPr>
        <w:t xml:space="preserve"> </w:t>
      </w:r>
      <w:r>
        <w:t>информацией:</w:t>
      </w:r>
    </w:p>
    <w:p w:rsidR="00911C6A" w:rsidRDefault="00911C6A" w:rsidP="00911C6A">
      <w:pPr>
        <w:pStyle w:val="a3"/>
        <w:spacing w:before="24" w:line="254" w:lineRule="auto"/>
        <w:ind w:right="132"/>
      </w:pPr>
      <w:r>
        <w:t>владеть навыками получения информации из источников разных типов, в том</w:t>
      </w:r>
      <w:r>
        <w:rPr>
          <w:spacing w:val="-67"/>
        </w:rPr>
        <w:t xml:space="preserve"> </w:t>
      </w:r>
      <w:r>
        <w:t>числе на иностранном</w:t>
      </w:r>
      <w:r>
        <w:rPr>
          <w:spacing w:val="1"/>
        </w:rPr>
        <w:t xml:space="preserve"> </w:t>
      </w:r>
      <w:r>
        <w:t>(немецком) языке,</w:t>
      </w:r>
      <w:r>
        <w:rPr>
          <w:spacing w:val="1"/>
        </w:rPr>
        <w:t xml:space="preserve"> </w:t>
      </w:r>
      <w:r>
        <w:t>самостоятельно осуществлять</w:t>
      </w:r>
      <w:r>
        <w:rPr>
          <w:spacing w:val="1"/>
        </w:rPr>
        <w:t xml:space="preserve"> </w:t>
      </w:r>
      <w:r>
        <w:t>поиск,</w:t>
      </w:r>
      <w:r>
        <w:rPr>
          <w:spacing w:val="1"/>
        </w:rPr>
        <w:t xml:space="preserve"> </w:t>
      </w:r>
      <w:r>
        <w:t>анализ, систематизацию и интерпретацию информации различных видов и форм</w:t>
      </w:r>
      <w:r>
        <w:rPr>
          <w:spacing w:val="1"/>
        </w:rPr>
        <w:t xml:space="preserve"> </w:t>
      </w:r>
      <w:r>
        <w:t>представления;</w:t>
      </w:r>
    </w:p>
    <w:p w:rsidR="00911C6A" w:rsidRDefault="00911C6A" w:rsidP="00911C6A">
      <w:pPr>
        <w:pStyle w:val="a3"/>
        <w:spacing w:line="254" w:lineRule="auto"/>
        <w:ind w:right="116"/>
      </w:pPr>
      <w:r>
        <w:t>создавать</w:t>
      </w:r>
      <w:r>
        <w:rPr>
          <w:spacing w:val="70"/>
        </w:rPr>
        <w:t xml:space="preserve"> </w:t>
      </w:r>
      <w:r>
        <w:t>тексты на иностранном</w:t>
      </w:r>
      <w:r>
        <w:rPr>
          <w:spacing w:val="70"/>
        </w:rPr>
        <w:t xml:space="preserve"> </w:t>
      </w:r>
      <w:r>
        <w:t>(немецком)</w:t>
      </w:r>
      <w:r>
        <w:rPr>
          <w:spacing w:val="70"/>
        </w:rPr>
        <w:t xml:space="preserve"> </w:t>
      </w:r>
      <w:r>
        <w:t>языке</w:t>
      </w:r>
      <w:r>
        <w:rPr>
          <w:spacing w:val="70"/>
        </w:rPr>
        <w:t xml:space="preserve"> </w:t>
      </w:r>
      <w:r>
        <w:t>в различных форматах</w:t>
      </w:r>
      <w:r>
        <w:rPr>
          <w:spacing w:val="1"/>
        </w:rPr>
        <w:t xml:space="preserve"> </w:t>
      </w:r>
      <w:r>
        <w:t>с учётом назначения информации и целевой аудитории, выбирая оптимальную</w:t>
      </w:r>
      <w:r>
        <w:rPr>
          <w:spacing w:val="1"/>
        </w:rPr>
        <w:t xml:space="preserve"> </w:t>
      </w:r>
      <w:r>
        <w:t>форму</w:t>
      </w:r>
      <w:r>
        <w:rPr>
          <w:spacing w:val="98"/>
        </w:rPr>
        <w:t xml:space="preserve"> </w:t>
      </w:r>
      <w:r>
        <w:t xml:space="preserve">представления  </w:t>
      </w:r>
      <w:r>
        <w:rPr>
          <w:spacing w:val="38"/>
        </w:rPr>
        <w:t xml:space="preserve"> </w:t>
      </w:r>
      <w:r>
        <w:t xml:space="preserve">и  </w:t>
      </w:r>
      <w:r>
        <w:rPr>
          <w:spacing w:val="39"/>
        </w:rPr>
        <w:t xml:space="preserve"> </w:t>
      </w:r>
      <w:r>
        <w:t xml:space="preserve">визуализации  </w:t>
      </w:r>
      <w:r>
        <w:rPr>
          <w:spacing w:val="39"/>
        </w:rPr>
        <w:t xml:space="preserve"> </w:t>
      </w:r>
      <w:r>
        <w:t xml:space="preserve">(текст,  </w:t>
      </w:r>
      <w:r>
        <w:rPr>
          <w:spacing w:val="39"/>
        </w:rPr>
        <w:t xml:space="preserve"> </w:t>
      </w:r>
      <w:r>
        <w:t xml:space="preserve">таблица,  </w:t>
      </w:r>
      <w:r>
        <w:rPr>
          <w:spacing w:val="40"/>
        </w:rPr>
        <w:t xml:space="preserve"> </w:t>
      </w:r>
      <w:r>
        <w:t xml:space="preserve">схема,  </w:t>
      </w:r>
      <w:r>
        <w:rPr>
          <w:spacing w:val="39"/>
        </w:rPr>
        <w:t xml:space="preserve"> </w:t>
      </w:r>
      <w:r>
        <w:t>диаграмма</w:t>
      </w:r>
      <w:r>
        <w:rPr>
          <w:spacing w:val="-68"/>
        </w:rPr>
        <w:t xml:space="preserve"> </w:t>
      </w:r>
      <w:r>
        <w:t>и</w:t>
      </w:r>
      <w:r>
        <w:rPr>
          <w:spacing w:val="1"/>
        </w:rPr>
        <w:t xml:space="preserve"> </w:t>
      </w:r>
      <w:r>
        <w:t>так</w:t>
      </w:r>
      <w:r>
        <w:rPr>
          <w:spacing w:val="2"/>
        </w:rPr>
        <w:t xml:space="preserve"> </w:t>
      </w:r>
      <w:r>
        <w:t>далее);</w:t>
      </w:r>
    </w:p>
    <w:p w:rsidR="00911C6A" w:rsidRDefault="00911C6A" w:rsidP="00911C6A">
      <w:pPr>
        <w:pStyle w:val="a3"/>
        <w:spacing w:line="256" w:lineRule="auto"/>
        <w:ind w:right="104"/>
      </w:pPr>
      <w:r>
        <w:t>оценивать достоверность информации, её соответствие морально-этическим</w:t>
      </w:r>
      <w:r>
        <w:rPr>
          <w:spacing w:val="1"/>
        </w:rPr>
        <w:t xml:space="preserve"> </w:t>
      </w:r>
      <w:r>
        <w:t>нормам;</w:t>
      </w:r>
    </w:p>
    <w:p w:rsidR="00911C6A" w:rsidRDefault="00911C6A" w:rsidP="00911C6A">
      <w:pPr>
        <w:pStyle w:val="a3"/>
        <w:spacing w:line="254" w:lineRule="auto"/>
        <w:ind w:right="113"/>
      </w:pPr>
      <w:r>
        <w:t>использовать</w:t>
      </w:r>
      <w:r>
        <w:rPr>
          <w:spacing w:val="60"/>
        </w:rPr>
        <w:t xml:space="preserve"> </w:t>
      </w:r>
      <w:r>
        <w:t>средства</w:t>
      </w:r>
      <w:r>
        <w:rPr>
          <w:spacing w:val="57"/>
        </w:rPr>
        <w:t xml:space="preserve"> </w:t>
      </w:r>
      <w:r>
        <w:t>информационных</w:t>
      </w:r>
      <w:r>
        <w:rPr>
          <w:spacing w:val="55"/>
        </w:rPr>
        <w:t xml:space="preserve"> </w:t>
      </w:r>
      <w:r>
        <w:t>и</w:t>
      </w:r>
      <w:r>
        <w:rPr>
          <w:spacing w:val="60"/>
        </w:rPr>
        <w:t xml:space="preserve"> </w:t>
      </w:r>
      <w:r>
        <w:t>коммуникационных</w:t>
      </w:r>
      <w:r>
        <w:rPr>
          <w:spacing w:val="55"/>
        </w:rPr>
        <w:t xml:space="preserve"> </w:t>
      </w:r>
      <w:r>
        <w:t>технологий</w:t>
      </w:r>
      <w:r>
        <w:rPr>
          <w:spacing w:val="-68"/>
        </w:rPr>
        <w:t xml:space="preserve"> </w:t>
      </w:r>
      <w:r>
        <w:t>в    решении     когнитивных,     коммуникативных    и     организационных    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rsidR="00911C6A" w:rsidRDefault="00911C6A" w:rsidP="00911C6A">
      <w:pPr>
        <w:pStyle w:val="a3"/>
        <w:spacing w:line="252" w:lineRule="auto"/>
        <w:ind w:right="132"/>
      </w:pPr>
      <w:r>
        <w:t>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p>
    <w:p w:rsidR="00911C6A" w:rsidRDefault="00911C6A" w:rsidP="00911C6A">
      <w:pPr>
        <w:pStyle w:val="a3"/>
        <w:spacing w:before="5"/>
        <w:ind w:left="0" w:firstLine="0"/>
        <w:jc w:val="left"/>
        <w:rPr>
          <w:sz w:val="30"/>
        </w:rPr>
      </w:pPr>
    </w:p>
    <w:p w:rsidR="00911C6A" w:rsidRDefault="00911C6A" w:rsidP="00911C6A">
      <w:pPr>
        <w:pStyle w:val="Heading1"/>
      </w:pPr>
      <w:r>
        <w:t>Коммуникативные</w:t>
      </w:r>
      <w:r>
        <w:rPr>
          <w:spacing w:val="53"/>
        </w:rPr>
        <w:t xml:space="preserve"> </w:t>
      </w:r>
      <w:r>
        <w:t>универсальные</w:t>
      </w:r>
      <w:r>
        <w:rPr>
          <w:spacing w:val="54"/>
        </w:rPr>
        <w:t xml:space="preserve"> </w:t>
      </w:r>
      <w:r>
        <w:t>учебные</w:t>
      </w:r>
      <w:r>
        <w:rPr>
          <w:spacing w:val="54"/>
        </w:rPr>
        <w:t xml:space="preserve"> </w:t>
      </w:r>
      <w:r>
        <w:t>действия:</w:t>
      </w:r>
    </w:p>
    <w:p w:rsidR="00911C6A" w:rsidRDefault="00911C6A" w:rsidP="00911C6A">
      <w:pPr>
        <w:pStyle w:val="a3"/>
        <w:spacing w:before="25"/>
        <w:ind w:left="680" w:firstLine="0"/>
      </w:pPr>
      <w:r>
        <w:t>осуществлять</w:t>
      </w:r>
      <w:r>
        <w:rPr>
          <w:spacing w:val="-1"/>
        </w:rPr>
        <w:t xml:space="preserve"> </w:t>
      </w:r>
      <w:r>
        <w:t>коммуникацию</w:t>
      </w:r>
      <w:r>
        <w:rPr>
          <w:spacing w:val="-4"/>
        </w:rPr>
        <w:t xml:space="preserve"> </w:t>
      </w:r>
      <w:r>
        <w:t>во</w:t>
      </w:r>
      <w:r>
        <w:rPr>
          <w:spacing w:val="-6"/>
        </w:rPr>
        <w:t xml:space="preserve"> </w:t>
      </w:r>
      <w:r>
        <w:t>всех</w:t>
      </w:r>
      <w:r>
        <w:rPr>
          <w:spacing w:val="-6"/>
        </w:rPr>
        <w:t xml:space="preserve"> </w:t>
      </w:r>
      <w:r>
        <w:t>сферах</w:t>
      </w:r>
      <w:r>
        <w:rPr>
          <w:spacing w:val="-7"/>
        </w:rPr>
        <w:t xml:space="preserve"> </w:t>
      </w:r>
      <w:r>
        <w:t>жизни;</w:t>
      </w:r>
    </w:p>
    <w:p w:rsidR="00911C6A" w:rsidRDefault="00911C6A" w:rsidP="00911C6A">
      <w:pPr>
        <w:pStyle w:val="a3"/>
        <w:spacing w:before="16" w:line="254" w:lineRule="auto"/>
        <w:ind w:right="113"/>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 xml:space="preserve">социальных знаков, </w:t>
      </w:r>
      <w:r>
        <w:lastRenderedPageBreak/>
        <w:t>распознавать предпосылки конфликтных ситуаций и смягчать</w:t>
      </w:r>
      <w:r>
        <w:rPr>
          <w:spacing w:val="-67"/>
        </w:rPr>
        <w:t xml:space="preserve"> </w:t>
      </w:r>
      <w:r>
        <w:t>конфликты;</w:t>
      </w:r>
    </w:p>
    <w:p w:rsidR="00911C6A" w:rsidRDefault="00911C6A" w:rsidP="00911C6A">
      <w:pPr>
        <w:pStyle w:val="a3"/>
        <w:spacing w:before="86" w:line="254" w:lineRule="auto"/>
        <w:ind w:right="117"/>
      </w:pPr>
      <w:r>
        <w:t>владеть различными способами общения и взаимодействия, в том числена</w:t>
      </w:r>
      <w:r>
        <w:rPr>
          <w:spacing w:val="1"/>
        </w:rPr>
        <w:t xml:space="preserve"> </w:t>
      </w:r>
      <w:r>
        <w:t>иностранном (немецком) языке; аргументированно вести диалог и полилог, уметь</w:t>
      </w:r>
      <w:r>
        <w:rPr>
          <w:spacing w:val="1"/>
        </w:rPr>
        <w:t xml:space="preserve"> </w:t>
      </w:r>
      <w:r>
        <w:t>смягчать</w:t>
      </w:r>
      <w:r>
        <w:rPr>
          <w:spacing w:val="1"/>
        </w:rPr>
        <w:t xml:space="preserve"> </w:t>
      </w:r>
      <w:r>
        <w:t>конфликтные</w:t>
      </w:r>
      <w:r>
        <w:rPr>
          <w:spacing w:val="-1"/>
        </w:rPr>
        <w:t xml:space="preserve"> </w:t>
      </w:r>
      <w:r>
        <w:t>ситуации;</w:t>
      </w:r>
    </w:p>
    <w:p w:rsidR="00911C6A" w:rsidRDefault="00911C6A" w:rsidP="00911C6A">
      <w:pPr>
        <w:pStyle w:val="a3"/>
        <w:spacing w:line="252" w:lineRule="auto"/>
        <w:ind w:right="123"/>
      </w:pPr>
      <w:r>
        <w:rPr>
          <w:spacing w:val="-1"/>
        </w:rPr>
        <w:t>развёрнуто</w:t>
      </w:r>
      <w:r>
        <w:rPr>
          <w:spacing w:val="-11"/>
        </w:rPr>
        <w:t xml:space="preserve"> </w:t>
      </w:r>
      <w:r>
        <w:rPr>
          <w:spacing w:val="-1"/>
        </w:rPr>
        <w:t>и</w:t>
      </w:r>
      <w:r>
        <w:rPr>
          <w:spacing w:val="-6"/>
        </w:rPr>
        <w:t xml:space="preserve"> </w:t>
      </w:r>
      <w:r>
        <w:rPr>
          <w:spacing w:val="-1"/>
        </w:rPr>
        <w:t>логично</w:t>
      </w:r>
      <w:r>
        <w:rPr>
          <w:spacing w:val="-10"/>
        </w:rPr>
        <w:t xml:space="preserve"> </w:t>
      </w:r>
      <w:r>
        <w:t>излагать</w:t>
      </w:r>
      <w:r>
        <w:rPr>
          <w:spacing w:val="-6"/>
        </w:rPr>
        <w:t xml:space="preserve"> </w:t>
      </w:r>
      <w:r>
        <w:t>свою</w:t>
      </w:r>
      <w:r>
        <w:rPr>
          <w:spacing w:val="-7"/>
        </w:rPr>
        <w:t xml:space="preserve"> </w:t>
      </w:r>
      <w:r>
        <w:t>точку</w:t>
      </w:r>
      <w:r>
        <w:rPr>
          <w:spacing w:val="-17"/>
        </w:rPr>
        <w:t xml:space="preserve"> </w:t>
      </w:r>
      <w:r>
        <w:t>зрения</w:t>
      </w:r>
      <w:r>
        <w:rPr>
          <w:spacing w:val="-6"/>
        </w:rPr>
        <w:t xml:space="preserve"> </w:t>
      </w:r>
      <w:r>
        <w:t>с</w:t>
      </w:r>
      <w:r>
        <w:rPr>
          <w:spacing w:val="-10"/>
        </w:rPr>
        <w:t xml:space="preserve"> </w:t>
      </w:r>
      <w:r>
        <w:t>использованием</w:t>
      </w:r>
      <w:r>
        <w:rPr>
          <w:spacing w:val="-5"/>
        </w:rPr>
        <w:t xml:space="preserve"> </w:t>
      </w:r>
      <w:r>
        <w:t>языковых</w:t>
      </w:r>
      <w:r>
        <w:rPr>
          <w:spacing w:val="-67"/>
        </w:rPr>
        <w:t xml:space="preserve"> </w:t>
      </w:r>
      <w:r>
        <w:t>средств.</w:t>
      </w:r>
    </w:p>
    <w:p w:rsidR="00911C6A" w:rsidRDefault="00911C6A" w:rsidP="00911C6A">
      <w:pPr>
        <w:pStyle w:val="a3"/>
        <w:spacing w:before="4"/>
        <w:ind w:left="0" w:firstLine="0"/>
        <w:jc w:val="left"/>
        <w:rPr>
          <w:sz w:val="36"/>
        </w:rPr>
      </w:pPr>
    </w:p>
    <w:p w:rsidR="00911C6A" w:rsidRDefault="00911C6A" w:rsidP="00911C6A">
      <w:pPr>
        <w:pStyle w:val="Heading1"/>
      </w:pPr>
      <w:r>
        <w:t>Совместная</w:t>
      </w:r>
      <w:r>
        <w:rPr>
          <w:spacing w:val="49"/>
        </w:rPr>
        <w:t xml:space="preserve"> </w:t>
      </w:r>
      <w:r>
        <w:t>деятельность:</w:t>
      </w:r>
    </w:p>
    <w:p w:rsidR="00911C6A" w:rsidRDefault="00911C6A" w:rsidP="00911C6A">
      <w:pPr>
        <w:pStyle w:val="a3"/>
        <w:spacing w:before="25" w:line="256" w:lineRule="auto"/>
        <w:ind w:left="680" w:right="127" w:firstLine="0"/>
      </w:pPr>
      <w:r>
        <w:rPr>
          <w:spacing w:val="-2"/>
        </w:rPr>
        <w:t>понимать</w:t>
      </w:r>
      <w:r>
        <w:rPr>
          <w:spacing w:val="-11"/>
        </w:rPr>
        <w:t xml:space="preserve"> </w:t>
      </w:r>
      <w:r>
        <w:rPr>
          <w:spacing w:val="-2"/>
        </w:rPr>
        <w:t>и</w:t>
      </w:r>
      <w:r>
        <w:rPr>
          <w:spacing w:val="-18"/>
        </w:rPr>
        <w:t xml:space="preserve"> </w:t>
      </w:r>
      <w:r>
        <w:rPr>
          <w:spacing w:val="-2"/>
        </w:rPr>
        <w:t>использовать</w:t>
      </w:r>
      <w:r>
        <w:rPr>
          <w:spacing w:val="-10"/>
        </w:rPr>
        <w:t xml:space="preserve"> </w:t>
      </w:r>
      <w:r>
        <w:rPr>
          <w:spacing w:val="-1"/>
        </w:rPr>
        <w:t>преимущества</w:t>
      </w:r>
      <w:r>
        <w:rPr>
          <w:spacing w:val="-14"/>
        </w:rPr>
        <w:t xml:space="preserve"> </w:t>
      </w:r>
      <w:r>
        <w:rPr>
          <w:spacing w:val="-1"/>
        </w:rPr>
        <w:t>командной</w:t>
      </w:r>
      <w:r>
        <w:rPr>
          <w:spacing w:val="-11"/>
        </w:rPr>
        <w:t xml:space="preserve"> </w:t>
      </w:r>
      <w:r>
        <w:rPr>
          <w:spacing w:val="-1"/>
        </w:rPr>
        <w:t>и</w:t>
      </w:r>
      <w:r>
        <w:rPr>
          <w:spacing w:val="-10"/>
        </w:rPr>
        <w:t xml:space="preserve"> </w:t>
      </w:r>
      <w:r>
        <w:rPr>
          <w:spacing w:val="-1"/>
        </w:rPr>
        <w:t>индивидуальной</w:t>
      </w:r>
      <w:r>
        <w:rPr>
          <w:spacing w:val="-11"/>
        </w:rPr>
        <w:t xml:space="preserve"> </w:t>
      </w:r>
      <w:r>
        <w:rPr>
          <w:spacing w:val="-1"/>
        </w:rPr>
        <w:t>работы;</w:t>
      </w:r>
      <w:r>
        <w:rPr>
          <w:spacing w:val="-67"/>
        </w:rPr>
        <w:t xml:space="preserve"> </w:t>
      </w:r>
      <w:r>
        <w:rPr>
          <w:spacing w:val="-1"/>
        </w:rPr>
        <w:t>выбирать</w:t>
      </w:r>
      <w:r>
        <w:rPr>
          <w:spacing w:val="-5"/>
        </w:rPr>
        <w:t xml:space="preserve"> </w:t>
      </w:r>
      <w:r>
        <w:rPr>
          <w:spacing w:val="-1"/>
        </w:rPr>
        <w:t>тематику</w:t>
      </w:r>
      <w:r>
        <w:rPr>
          <w:spacing w:val="-16"/>
        </w:rPr>
        <w:t xml:space="preserve"> </w:t>
      </w:r>
      <w:r>
        <w:rPr>
          <w:spacing w:val="-1"/>
        </w:rPr>
        <w:t>и</w:t>
      </w:r>
      <w:r>
        <w:rPr>
          <w:spacing w:val="-4"/>
        </w:rPr>
        <w:t xml:space="preserve"> </w:t>
      </w:r>
      <w:r>
        <w:rPr>
          <w:spacing w:val="-1"/>
        </w:rPr>
        <w:t>методы</w:t>
      </w:r>
      <w:r>
        <w:rPr>
          <w:spacing w:val="-7"/>
        </w:rPr>
        <w:t xml:space="preserve"> </w:t>
      </w:r>
      <w:r>
        <w:rPr>
          <w:spacing w:val="-1"/>
        </w:rPr>
        <w:t>совместных</w:t>
      </w:r>
      <w:r>
        <w:rPr>
          <w:spacing w:val="-10"/>
        </w:rPr>
        <w:t xml:space="preserve"> </w:t>
      </w:r>
      <w:r>
        <w:rPr>
          <w:spacing w:val="-1"/>
        </w:rPr>
        <w:t>действий</w:t>
      </w:r>
      <w:r>
        <w:rPr>
          <w:spacing w:val="-4"/>
        </w:rPr>
        <w:t xml:space="preserve"> </w:t>
      </w:r>
      <w:r>
        <w:rPr>
          <w:spacing w:val="-1"/>
        </w:rPr>
        <w:t>с</w:t>
      </w:r>
      <w:r>
        <w:rPr>
          <w:spacing w:val="-15"/>
        </w:rPr>
        <w:t xml:space="preserve"> </w:t>
      </w:r>
      <w:r>
        <w:rPr>
          <w:spacing w:val="-1"/>
        </w:rPr>
        <w:t>учётом</w:t>
      </w:r>
      <w:r>
        <w:rPr>
          <w:spacing w:val="-4"/>
        </w:rPr>
        <w:t xml:space="preserve"> </w:t>
      </w:r>
      <w:r>
        <w:rPr>
          <w:spacing w:val="-1"/>
        </w:rPr>
        <w:t>общих</w:t>
      </w:r>
      <w:r>
        <w:rPr>
          <w:spacing w:val="-7"/>
        </w:rPr>
        <w:t xml:space="preserve"> </w:t>
      </w:r>
      <w:r>
        <w:rPr>
          <w:spacing w:val="-1"/>
        </w:rPr>
        <w:t>интересов,</w:t>
      </w:r>
    </w:p>
    <w:p w:rsidR="00911C6A" w:rsidRDefault="00911C6A" w:rsidP="00911C6A">
      <w:pPr>
        <w:pStyle w:val="a3"/>
        <w:spacing w:before="10"/>
        <w:ind w:firstLine="0"/>
      </w:pPr>
      <w:r>
        <w:t>и</w:t>
      </w:r>
      <w:r>
        <w:rPr>
          <w:spacing w:val="-3"/>
        </w:rPr>
        <w:t xml:space="preserve"> </w:t>
      </w:r>
      <w:r>
        <w:t>возможностей</w:t>
      </w:r>
      <w:r>
        <w:rPr>
          <w:spacing w:val="-3"/>
        </w:rPr>
        <w:t xml:space="preserve"> </w:t>
      </w:r>
      <w:r>
        <w:t>каждого</w:t>
      </w:r>
      <w:r>
        <w:rPr>
          <w:spacing w:val="-8"/>
        </w:rPr>
        <w:t xml:space="preserve"> </w:t>
      </w:r>
      <w:r>
        <w:t>члена</w:t>
      </w:r>
      <w:r>
        <w:rPr>
          <w:spacing w:val="-5"/>
        </w:rPr>
        <w:t xml:space="preserve"> </w:t>
      </w:r>
      <w:r>
        <w:t>коллектива;</w:t>
      </w:r>
    </w:p>
    <w:p w:rsidR="00911C6A" w:rsidRDefault="00911C6A" w:rsidP="00911C6A">
      <w:pPr>
        <w:pStyle w:val="a3"/>
        <w:spacing w:before="24" w:line="256" w:lineRule="auto"/>
        <w:ind w:right="120"/>
      </w:pPr>
      <w:r>
        <w:t>принимать цели совместной деятельности, организовывать и координировать</w:t>
      </w:r>
      <w:r>
        <w:rPr>
          <w:spacing w:val="-67"/>
        </w:rPr>
        <w:t xml:space="preserve"> </w:t>
      </w:r>
      <w:r>
        <w:rPr>
          <w:spacing w:val="-1"/>
        </w:rPr>
        <w:t>действия</w:t>
      </w:r>
      <w:r>
        <w:rPr>
          <w:spacing w:val="-12"/>
        </w:rPr>
        <w:t xml:space="preserve"> </w:t>
      </w:r>
      <w:r>
        <w:rPr>
          <w:spacing w:val="-1"/>
        </w:rPr>
        <w:t>по</w:t>
      </w:r>
      <w:r>
        <w:rPr>
          <w:spacing w:val="-17"/>
        </w:rPr>
        <w:t xml:space="preserve"> </w:t>
      </w:r>
      <w:r>
        <w:rPr>
          <w:spacing w:val="-1"/>
        </w:rPr>
        <w:t>её</w:t>
      </w:r>
      <w:r>
        <w:rPr>
          <w:spacing w:val="-15"/>
        </w:rPr>
        <w:t xml:space="preserve"> </w:t>
      </w:r>
      <w:r>
        <w:rPr>
          <w:spacing w:val="-1"/>
        </w:rPr>
        <w:t>достижению:</w:t>
      </w:r>
      <w:r>
        <w:rPr>
          <w:spacing w:val="-12"/>
        </w:rPr>
        <w:t xml:space="preserve"> </w:t>
      </w:r>
      <w:r>
        <w:rPr>
          <w:spacing w:val="-1"/>
        </w:rPr>
        <w:t>составлять</w:t>
      </w:r>
      <w:r>
        <w:rPr>
          <w:spacing w:val="-12"/>
        </w:rPr>
        <w:t xml:space="preserve"> </w:t>
      </w:r>
      <w:r>
        <w:rPr>
          <w:spacing w:val="-1"/>
        </w:rPr>
        <w:t>план</w:t>
      </w:r>
      <w:r>
        <w:rPr>
          <w:spacing w:val="-12"/>
        </w:rPr>
        <w:t xml:space="preserve"> </w:t>
      </w:r>
      <w:r>
        <w:rPr>
          <w:spacing w:val="-1"/>
        </w:rPr>
        <w:t>действий,</w:t>
      </w:r>
      <w:r>
        <w:rPr>
          <w:spacing w:val="-12"/>
        </w:rPr>
        <w:t xml:space="preserve"> </w:t>
      </w:r>
      <w:r>
        <w:t>распределять</w:t>
      </w:r>
      <w:r>
        <w:rPr>
          <w:spacing w:val="-12"/>
        </w:rPr>
        <w:t xml:space="preserve"> </w:t>
      </w:r>
      <w:r>
        <w:t>роли</w:t>
      </w:r>
      <w:r>
        <w:rPr>
          <w:spacing w:val="-12"/>
        </w:rPr>
        <w:t xml:space="preserve"> </w:t>
      </w:r>
      <w:r>
        <w:t>с</w:t>
      </w:r>
      <w:r>
        <w:rPr>
          <w:spacing w:val="-8"/>
        </w:rPr>
        <w:t xml:space="preserve"> </w:t>
      </w:r>
      <w:r>
        <w:t>учётом</w:t>
      </w:r>
      <w:r>
        <w:rPr>
          <w:spacing w:val="-67"/>
        </w:rPr>
        <w:t xml:space="preserve"> </w:t>
      </w:r>
      <w:r>
        <w:t>мнений участников,</w:t>
      </w:r>
      <w:r>
        <w:rPr>
          <w:spacing w:val="2"/>
        </w:rPr>
        <w:t xml:space="preserve"> </w:t>
      </w:r>
      <w:r>
        <w:t>обсуждать</w:t>
      </w:r>
      <w:r>
        <w:rPr>
          <w:spacing w:val="1"/>
        </w:rPr>
        <w:t xml:space="preserve"> </w:t>
      </w:r>
      <w:r>
        <w:t>результаты</w:t>
      </w:r>
      <w:r>
        <w:rPr>
          <w:spacing w:val="-2"/>
        </w:rPr>
        <w:t xml:space="preserve"> </w:t>
      </w:r>
      <w:r>
        <w:t>совместной</w:t>
      </w:r>
      <w:r>
        <w:rPr>
          <w:spacing w:val="1"/>
        </w:rPr>
        <w:t xml:space="preserve"> </w:t>
      </w:r>
      <w:r>
        <w:t>работы;</w:t>
      </w:r>
    </w:p>
    <w:p w:rsidR="00911C6A" w:rsidRDefault="00911C6A" w:rsidP="00911C6A">
      <w:pPr>
        <w:pStyle w:val="a3"/>
        <w:spacing w:before="11" w:line="256" w:lineRule="auto"/>
        <w:ind w:right="122"/>
      </w:pPr>
      <w:r>
        <w:t>оценивать качество своего вклада и каждого участника команды в общий</w:t>
      </w:r>
      <w:r>
        <w:rPr>
          <w:spacing w:val="1"/>
        </w:rPr>
        <w:t xml:space="preserve"> </w:t>
      </w:r>
      <w:r>
        <w:t>результат по</w:t>
      </w:r>
      <w:r>
        <w:rPr>
          <w:spacing w:val="-3"/>
        </w:rPr>
        <w:t xml:space="preserve"> </w:t>
      </w:r>
      <w:r>
        <w:t>разработанным</w:t>
      </w:r>
      <w:r>
        <w:rPr>
          <w:spacing w:val="3"/>
        </w:rPr>
        <w:t xml:space="preserve"> </w:t>
      </w:r>
      <w:r>
        <w:t>критериям;</w:t>
      </w:r>
    </w:p>
    <w:p w:rsidR="00911C6A" w:rsidRDefault="00911C6A" w:rsidP="00911C6A">
      <w:pPr>
        <w:pStyle w:val="a3"/>
        <w:spacing w:before="2" w:line="256" w:lineRule="auto"/>
        <w:ind w:right="125"/>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2"/>
        </w:rPr>
        <w:t xml:space="preserve"> </w:t>
      </w:r>
      <w:r>
        <w:t>практической</w:t>
      </w:r>
      <w:r>
        <w:rPr>
          <w:spacing w:val="2"/>
        </w:rPr>
        <w:t xml:space="preserve"> </w:t>
      </w:r>
      <w:r>
        <w:t>значимости.</w:t>
      </w:r>
    </w:p>
    <w:p w:rsidR="00911C6A" w:rsidRDefault="00911C6A" w:rsidP="00911C6A">
      <w:pPr>
        <w:pStyle w:val="a3"/>
        <w:spacing w:before="7"/>
        <w:ind w:left="0" w:firstLine="0"/>
        <w:jc w:val="left"/>
        <w:rPr>
          <w:sz w:val="36"/>
        </w:rPr>
      </w:pPr>
    </w:p>
    <w:p w:rsidR="00911C6A" w:rsidRDefault="00911C6A" w:rsidP="00911C6A">
      <w:pPr>
        <w:pStyle w:val="Heading1"/>
        <w:jc w:val="left"/>
      </w:pPr>
      <w:r>
        <w:t>Регулятивные</w:t>
      </w:r>
      <w:r>
        <w:rPr>
          <w:spacing w:val="45"/>
        </w:rPr>
        <w:t xml:space="preserve"> </w:t>
      </w:r>
      <w:r>
        <w:t>универсальные</w:t>
      </w:r>
      <w:r>
        <w:rPr>
          <w:spacing w:val="45"/>
        </w:rPr>
        <w:t xml:space="preserve"> </w:t>
      </w:r>
      <w:r>
        <w:t>учебные</w:t>
      </w:r>
      <w:r>
        <w:rPr>
          <w:spacing w:val="46"/>
        </w:rPr>
        <w:t xml:space="preserve"> </w:t>
      </w:r>
      <w:r>
        <w:t>действия</w:t>
      </w:r>
    </w:p>
    <w:p w:rsidR="00911C6A" w:rsidRDefault="00911C6A" w:rsidP="00911C6A">
      <w:pPr>
        <w:pStyle w:val="Heading2"/>
        <w:spacing w:before="25"/>
        <w:jc w:val="left"/>
      </w:pPr>
      <w:r>
        <w:t>Самоорганизация:</w:t>
      </w:r>
    </w:p>
    <w:p w:rsidR="00911C6A" w:rsidRDefault="00911C6A" w:rsidP="00911C6A">
      <w:pPr>
        <w:pStyle w:val="a3"/>
        <w:spacing w:before="23" w:line="259" w:lineRule="auto"/>
        <w:ind w:right="121"/>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2"/>
        </w:rPr>
        <w:t xml:space="preserve"> </w:t>
      </w:r>
      <w:r>
        <w:t>жизненных</w:t>
      </w:r>
      <w:r>
        <w:rPr>
          <w:spacing w:val="-3"/>
        </w:rPr>
        <w:t xml:space="preserve"> </w:t>
      </w:r>
      <w:r>
        <w:t>ситуациях;</w:t>
      </w:r>
    </w:p>
    <w:p w:rsidR="00911C6A" w:rsidRDefault="00911C6A" w:rsidP="00911C6A">
      <w:pPr>
        <w:pStyle w:val="a3"/>
        <w:spacing w:before="2" w:line="256" w:lineRule="auto"/>
        <w:ind w:right="121"/>
      </w:pPr>
      <w:r>
        <w:t>самостоятельно 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2"/>
        </w:rPr>
        <w:t xml:space="preserve"> </w:t>
      </w:r>
      <w:r>
        <w:t>собственных</w:t>
      </w:r>
      <w:r>
        <w:rPr>
          <w:spacing w:val="-4"/>
        </w:rPr>
        <w:t xml:space="preserve"> </w:t>
      </w:r>
      <w:r>
        <w:t>возможностей</w:t>
      </w:r>
      <w:r>
        <w:rPr>
          <w:spacing w:val="2"/>
        </w:rPr>
        <w:t xml:space="preserve"> </w:t>
      </w:r>
      <w:r>
        <w:t>и</w:t>
      </w:r>
      <w:r>
        <w:rPr>
          <w:spacing w:val="1"/>
        </w:rPr>
        <w:t xml:space="preserve"> </w:t>
      </w:r>
      <w:r>
        <w:t>предпочтений;</w:t>
      </w:r>
    </w:p>
    <w:p w:rsidR="00911C6A" w:rsidRDefault="00911C6A" w:rsidP="00911C6A">
      <w:pPr>
        <w:pStyle w:val="a3"/>
        <w:spacing w:before="9"/>
        <w:ind w:left="680" w:firstLine="0"/>
      </w:pPr>
      <w:r>
        <w:t>давать</w:t>
      </w:r>
      <w:r>
        <w:rPr>
          <w:spacing w:val="-2"/>
        </w:rPr>
        <w:t xml:space="preserve"> </w:t>
      </w:r>
      <w:r>
        <w:t>оценку</w:t>
      </w:r>
      <w:r>
        <w:rPr>
          <w:spacing w:val="-14"/>
        </w:rPr>
        <w:t xml:space="preserve"> </w:t>
      </w:r>
      <w:r>
        <w:t>новым</w:t>
      </w:r>
      <w:r>
        <w:rPr>
          <w:spacing w:val="-1"/>
        </w:rPr>
        <w:t xml:space="preserve"> </w:t>
      </w:r>
      <w:r>
        <w:t>ситуациям;</w:t>
      </w:r>
    </w:p>
    <w:p w:rsidR="00911C6A" w:rsidRDefault="00911C6A" w:rsidP="00911C6A">
      <w:pPr>
        <w:pStyle w:val="a3"/>
        <w:spacing w:before="24" w:line="256" w:lineRule="auto"/>
        <w:ind w:right="126"/>
      </w:pPr>
      <w:r>
        <w:t>делать</w:t>
      </w:r>
      <w:r>
        <w:rPr>
          <w:spacing w:val="60"/>
        </w:rPr>
        <w:t xml:space="preserve"> </w:t>
      </w:r>
      <w:r>
        <w:t>осознанный</w:t>
      </w:r>
      <w:r>
        <w:rPr>
          <w:spacing w:val="63"/>
        </w:rPr>
        <w:t xml:space="preserve"> </w:t>
      </w:r>
      <w:r>
        <w:t>выбор,</w:t>
      </w:r>
      <w:r>
        <w:rPr>
          <w:spacing w:val="129"/>
        </w:rPr>
        <w:t xml:space="preserve"> </w:t>
      </w:r>
      <w:r>
        <w:t>аргументировать</w:t>
      </w:r>
      <w:r>
        <w:rPr>
          <w:spacing w:val="129"/>
        </w:rPr>
        <w:t xml:space="preserve"> </w:t>
      </w:r>
      <w:r>
        <w:t>его,</w:t>
      </w:r>
      <w:r>
        <w:rPr>
          <w:spacing w:val="130"/>
        </w:rPr>
        <w:t xml:space="preserve"> </w:t>
      </w:r>
      <w:r>
        <w:t>брать</w:t>
      </w:r>
      <w:r>
        <w:rPr>
          <w:spacing w:val="129"/>
        </w:rPr>
        <w:t xml:space="preserve"> </w:t>
      </w:r>
      <w:r>
        <w:t>ответственность</w:t>
      </w:r>
      <w:r>
        <w:rPr>
          <w:spacing w:val="-68"/>
        </w:rPr>
        <w:t xml:space="preserve"> </w:t>
      </w:r>
      <w:r>
        <w:t>за</w:t>
      </w:r>
      <w:r>
        <w:rPr>
          <w:spacing w:val="-2"/>
        </w:rPr>
        <w:t xml:space="preserve"> </w:t>
      </w:r>
      <w:r>
        <w:t>решение;</w:t>
      </w:r>
    </w:p>
    <w:p w:rsidR="00911C6A" w:rsidRDefault="00911C6A" w:rsidP="00911C6A">
      <w:pPr>
        <w:pStyle w:val="a3"/>
        <w:spacing w:before="2"/>
        <w:ind w:left="680" w:firstLine="0"/>
      </w:pPr>
      <w:r>
        <w:t>оценивать</w:t>
      </w:r>
      <w:r>
        <w:rPr>
          <w:spacing w:val="-7"/>
        </w:rPr>
        <w:t xml:space="preserve"> </w:t>
      </w:r>
      <w:r>
        <w:t>приобретённый</w:t>
      </w:r>
      <w:r>
        <w:rPr>
          <w:spacing w:val="-7"/>
        </w:rPr>
        <w:t xml:space="preserve"> </w:t>
      </w:r>
      <w:r>
        <w:t>опыт;</w:t>
      </w:r>
    </w:p>
    <w:p w:rsidR="00911C6A" w:rsidRDefault="00911C6A" w:rsidP="00911C6A">
      <w:pPr>
        <w:pStyle w:val="a3"/>
        <w:spacing w:before="32" w:line="256" w:lineRule="auto"/>
        <w:ind w:right="127"/>
      </w:pPr>
      <w:r>
        <w:t>способствовать формированию и проявлению широкой эрудиции в разных</w:t>
      </w:r>
      <w:r>
        <w:rPr>
          <w:spacing w:val="1"/>
        </w:rPr>
        <w:t xml:space="preserve"> </w:t>
      </w:r>
      <w:r>
        <w:t>областях</w:t>
      </w:r>
      <w:r>
        <w:rPr>
          <w:spacing w:val="1"/>
        </w:rPr>
        <w:t xml:space="preserve"> </w:t>
      </w:r>
      <w:r>
        <w:t>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p>
    <w:p w:rsidR="00911C6A" w:rsidRDefault="00911C6A" w:rsidP="00911C6A">
      <w:pPr>
        <w:pStyle w:val="Heading2"/>
        <w:spacing w:before="119"/>
        <w:ind w:left="99" w:right="4923"/>
        <w:jc w:val="center"/>
      </w:pPr>
      <w:r>
        <w:t>Самоконтроль,</w:t>
      </w:r>
      <w:r>
        <w:rPr>
          <w:spacing w:val="-1"/>
        </w:rPr>
        <w:t xml:space="preserve"> </w:t>
      </w:r>
      <w:r>
        <w:t>принятие</w:t>
      </w:r>
      <w:r>
        <w:rPr>
          <w:spacing w:val="-4"/>
        </w:rPr>
        <w:t xml:space="preserve"> </w:t>
      </w:r>
      <w:r>
        <w:t>себя</w:t>
      </w:r>
      <w:r>
        <w:rPr>
          <w:spacing w:val="-2"/>
        </w:rPr>
        <w:t xml:space="preserve"> </w:t>
      </w:r>
      <w:r>
        <w:t>и</w:t>
      </w:r>
      <w:r>
        <w:rPr>
          <w:spacing w:val="-5"/>
        </w:rPr>
        <w:t xml:space="preserve"> </w:t>
      </w:r>
      <w:r>
        <w:t>других:</w:t>
      </w:r>
    </w:p>
    <w:p w:rsidR="00911C6A" w:rsidRDefault="00911C6A" w:rsidP="00911C6A">
      <w:pPr>
        <w:pStyle w:val="a3"/>
        <w:spacing w:before="30"/>
        <w:ind w:left="84" w:right="4923" w:firstLine="0"/>
        <w:jc w:val="center"/>
      </w:pPr>
      <w:r>
        <w:t>давать</w:t>
      </w:r>
      <w:r>
        <w:rPr>
          <w:spacing w:val="-2"/>
        </w:rPr>
        <w:t xml:space="preserve"> </w:t>
      </w:r>
      <w:r>
        <w:t>оценку</w:t>
      </w:r>
      <w:r>
        <w:rPr>
          <w:spacing w:val="-14"/>
        </w:rPr>
        <w:t xml:space="preserve"> </w:t>
      </w:r>
      <w:r>
        <w:t>новым</w:t>
      </w:r>
      <w:r>
        <w:rPr>
          <w:spacing w:val="-1"/>
        </w:rPr>
        <w:t xml:space="preserve"> </w:t>
      </w:r>
      <w:r>
        <w:t>ситуациям;</w:t>
      </w:r>
    </w:p>
    <w:p w:rsidR="00911C6A" w:rsidRDefault="00911C6A" w:rsidP="00911C6A">
      <w:pPr>
        <w:pStyle w:val="a3"/>
        <w:spacing w:before="31" w:line="256" w:lineRule="auto"/>
        <w:ind w:right="12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67"/>
        </w:rPr>
        <w:t xml:space="preserve"> </w:t>
      </w:r>
      <w:r>
        <w:t>действий и мыслительных процессов, их результатов и оснований; использовать</w:t>
      </w:r>
      <w:r>
        <w:rPr>
          <w:spacing w:val="1"/>
        </w:rPr>
        <w:t xml:space="preserve"> </w:t>
      </w:r>
      <w:r>
        <w:t>приёмы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3"/>
        </w:rPr>
        <w:t xml:space="preserve"> </w:t>
      </w:r>
      <w:r>
        <w:t>выбора</w:t>
      </w:r>
      <w:r>
        <w:rPr>
          <w:spacing w:val="-2"/>
        </w:rPr>
        <w:t xml:space="preserve"> </w:t>
      </w:r>
      <w:r>
        <w:t>верного</w:t>
      </w:r>
      <w:r>
        <w:rPr>
          <w:spacing w:val="-4"/>
        </w:rPr>
        <w:t xml:space="preserve"> </w:t>
      </w:r>
      <w:r>
        <w:t>решения;</w:t>
      </w:r>
    </w:p>
    <w:p w:rsidR="00911C6A" w:rsidRDefault="00911C6A" w:rsidP="00911C6A">
      <w:pPr>
        <w:pStyle w:val="a3"/>
        <w:spacing w:before="4" w:line="261" w:lineRule="auto"/>
        <w:ind w:right="123"/>
      </w:pPr>
      <w:r>
        <w:t>оценивать     соответствие     создаваемого     устного/письменного     текста</w:t>
      </w:r>
      <w:r>
        <w:rPr>
          <w:spacing w:val="1"/>
        </w:rPr>
        <w:t xml:space="preserve"> </w:t>
      </w:r>
      <w:r>
        <w:t>на</w:t>
      </w:r>
      <w:r>
        <w:rPr>
          <w:spacing w:val="-15"/>
        </w:rPr>
        <w:t xml:space="preserve"> </w:t>
      </w:r>
      <w:r>
        <w:t>иностранном</w:t>
      </w:r>
      <w:r>
        <w:rPr>
          <w:spacing w:val="-11"/>
        </w:rPr>
        <w:t xml:space="preserve"> </w:t>
      </w:r>
      <w:r>
        <w:t>(немецком)</w:t>
      </w:r>
      <w:r>
        <w:rPr>
          <w:spacing w:val="-13"/>
        </w:rPr>
        <w:t xml:space="preserve"> </w:t>
      </w:r>
      <w:r>
        <w:t>языке</w:t>
      </w:r>
      <w:r>
        <w:rPr>
          <w:spacing w:val="-14"/>
        </w:rPr>
        <w:t xml:space="preserve"> </w:t>
      </w:r>
      <w:r>
        <w:t>выполняемой</w:t>
      </w:r>
      <w:r>
        <w:rPr>
          <w:spacing w:val="-12"/>
        </w:rPr>
        <w:t xml:space="preserve"> </w:t>
      </w:r>
      <w:r>
        <w:t>коммуникативной</w:t>
      </w:r>
      <w:r>
        <w:rPr>
          <w:spacing w:val="-12"/>
        </w:rPr>
        <w:t xml:space="preserve"> </w:t>
      </w:r>
      <w:r>
        <w:t>задаче;</w:t>
      </w:r>
      <w:r>
        <w:rPr>
          <w:spacing w:val="-12"/>
        </w:rPr>
        <w:t xml:space="preserve"> </w:t>
      </w:r>
      <w:r>
        <w:t>вносить</w:t>
      </w:r>
      <w:r>
        <w:rPr>
          <w:spacing w:val="-68"/>
        </w:rPr>
        <w:t xml:space="preserve"> </w:t>
      </w:r>
      <w:r>
        <w:t>коррективы</w:t>
      </w:r>
      <w:r>
        <w:rPr>
          <w:spacing w:val="-2"/>
        </w:rPr>
        <w:t xml:space="preserve"> </w:t>
      </w:r>
      <w:r>
        <w:t>в</w:t>
      </w:r>
      <w:r>
        <w:rPr>
          <w:spacing w:val="-3"/>
        </w:rPr>
        <w:t xml:space="preserve"> </w:t>
      </w:r>
      <w:r>
        <w:t>созданный</w:t>
      </w:r>
      <w:r>
        <w:rPr>
          <w:spacing w:val="1"/>
        </w:rPr>
        <w:t xml:space="preserve"> </w:t>
      </w:r>
      <w:r>
        <w:t>речевой продукт</w:t>
      </w:r>
      <w:r>
        <w:rPr>
          <w:spacing w:val="8"/>
        </w:rPr>
        <w:t xml:space="preserve"> </w:t>
      </w:r>
      <w:r>
        <w:t>в</w:t>
      </w:r>
      <w:r>
        <w:rPr>
          <w:spacing w:val="-3"/>
        </w:rPr>
        <w:t xml:space="preserve"> </w:t>
      </w:r>
      <w:r>
        <w:t>случае</w:t>
      </w:r>
      <w:r>
        <w:rPr>
          <w:spacing w:val="-2"/>
        </w:rPr>
        <w:t xml:space="preserve"> </w:t>
      </w:r>
      <w:r>
        <w:t>необходимости;</w:t>
      </w:r>
    </w:p>
    <w:p w:rsidR="00911C6A" w:rsidRDefault="00911C6A" w:rsidP="00911C6A">
      <w:pPr>
        <w:pStyle w:val="a3"/>
        <w:spacing w:before="86" w:line="261" w:lineRule="auto"/>
        <w:ind w:left="680" w:firstLine="0"/>
        <w:jc w:val="left"/>
      </w:pPr>
      <w:r>
        <w:t>оценивать риски и своевременно принимать решения по их снижению;</w:t>
      </w:r>
      <w:r>
        <w:rPr>
          <w:spacing w:val="1"/>
        </w:rPr>
        <w:t xml:space="preserve"> </w:t>
      </w:r>
      <w:r>
        <w:rPr>
          <w:spacing w:val="-1"/>
        </w:rPr>
        <w:t>принимать</w:t>
      </w:r>
      <w:r>
        <w:rPr>
          <w:spacing w:val="-18"/>
        </w:rPr>
        <w:t xml:space="preserve"> </w:t>
      </w:r>
      <w:r>
        <w:rPr>
          <w:spacing w:val="-1"/>
        </w:rPr>
        <w:t>мотивы</w:t>
      </w:r>
      <w:r>
        <w:rPr>
          <w:spacing w:val="-13"/>
        </w:rPr>
        <w:t xml:space="preserve"> </w:t>
      </w:r>
      <w:r>
        <w:rPr>
          <w:spacing w:val="-1"/>
        </w:rPr>
        <w:t>и</w:t>
      </w:r>
      <w:r>
        <w:rPr>
          <w:spacing w:val="-10"/>
        </w:rPr>
        <w:t xml:space="preserve"> </w:t>
      </w:r>
      <w:r>
        <w:rPr>
          <w:spacing w:val="-1"/>
        </w:rPr>
        <w:t>аргументы</w:t>
      </w:r>
      <w:r>
        <w:rPr>
          <w:spacing w:val="-14"/>
        </w:rPr>
        <w:t xml:space="preserve"> </w:t>
      </w:r>
      <w:r>
        <w:rPr>
          <w:spacing w:val="-1"/>
        </w:rPr>
        <w:t>других</w:t>
      </w:r>
      <w:r>
        <w:rPr>
          <w:spacing w:val="-15"/>
        </w:rPr>
        <w:t xml:space="preserve"> </w:t>
      </w:r>
      <w:r>
        <w:rPr>
          <w:spacing w:val="-1"/>
        </w:rPr>
        <w:t>при</w:t>
      </w:r>
      <w:r>
        <w:rPr>
          <w:spacing w:val="-11"/>
        </w:rPr>
        <w:t xml:space="preserve"> </w:t>
      </w:r>
      <w:r>
        <w:rPr>
          <w:spacing w:val="-1"/>
        </w:rPr>
        <w:t>анализе</w:t>
      </w:r>
      <w:r>
        <w:rPr>
          <w:spacing w:val="-13"/>
        </w:rPr>
        <w:t xml:space="preserve"> </w:t>
      </w:r>
      <w:r>
        <w:rPr>
          <w:spacing w:val="-1"/>
        </w:rPr>
        <w:t>результатов</w:t>
      </w:r>
      <w:r>
        <w:rPr>
          <w:spacing w:val="-15"/>
        </w:rPr>
        <w:t xml:space="preserve"> </w:t>
      </w:r>
      <w:r>
        <w:rPr>
          <w:spacing w:val="-1"/>
        </w:rPr>
        <w:t>деятельности;</w:t>
      </w:r>
      <w:r>
        <w:rPr>
          <w:spacing w:val="-67"/>
        </w:rPr>
        <w:t xml:space="preserve"> </w:t>
      </w:r>
      <w:r>
        <w:t>принимать себя,</w:t>
      </w:r>
      <w:r>
        <w:rPr>
          <w:spacing w:val="-4"/>
        </w:rPr>
        <w:t xml:space="preserve"> </w:t>
      </w:r>
      <w:r>
        <w:t>понимая</w:t>
      </w:r>
      <w:r>
        <w:rPr>
          <w:spacing w:val="1"/>
        </w:rPr>
        <w:t xml:space="preserve"> </w:t>
      </w:r>
      <w:r>
        <w:t>свои недостатки</w:t>
      </w:r>
      <w:r>
        <w:rPr>
          <w:spacing w:val="1"/>
        </w:rPr>
        <w:t xml:space="preserve"> </w:t>
      </w:r>
      <w:r>
        <w:t>и</w:t>
      </w:r>
      <w:r>
        <w:rPr>
          <w:spacing w:val="1"/>
        </w:rPr>
        <w:t xml:space="preserve"> </w:t>
      </w:r>
      <w:r>
        <w:t>достоинства;</w:t>
      </w:r>
    </w:p>
    <w:p w:rsidR="00911C6A" w:rsidRDefault="00911C6A" w:rsidP="00911C6A">
      <w:pPr>
        <w:pStyle w:val="a3"/>
        <w:spacing w:line="256" w:lineRule="auto"/>
        <w:ind w:left="680" w:firstLine="0"/>
        <w:jc w:val="left"/>
      </w:pPr>
      <w:r>
        <w:rPr>
          <w:spacing w:val="-1"/>
        </w:rPr>
        <w:t>принимать</w:t>
      </w:r>
      <w:r>
        <w:rPr>
          <w:spacing w:val="-18"/>
        </w:rPr>
        <w:t xml:space="preserve"> </w:t>
      </w:r>
      <w:r>
        <w:rPr>
          <w:spacing w:val="-1"/>
        </w:rPr>
        <w:t>мотивы</w:t>
      </w:r>
      <w:r>
        <w:rPr>
          <w:spacing w:val="-13"/>
        </w:rPr>
        <w:t xml:space="preserve"> </w:t>
      </w:r>
      <w:r>
        <w:rPr>
          <w:spacing w:val="-1"/>
        </w:rPr>
        <w:t>и</w:t>
      </w:r>
      <w:r>
        <w:rPr>
          <w:spacing w:val="-10"/>
        </w:rPr>
        <w:t xml:space="preserve"> </w:t>
      </w:r>
      <w:r>
        <w:rPr>
          <w:spacing w:val="-1"/>
        </w:rPr>
        <w:t>аргументы</w:t>
      </w:r>
      <w:r>
        <w:rPr>
          <w:spacing w:val="-14"/>
        </w:rPr>
        <w:t xml:space="preserve"> </w:t>
      </w:r>
      <w:r>
        <w:rPr>
          <w:spacing w:val="-1"/>
        </w:rPr>
        <w:t>других</w:t>
      </w:r>
      <w:r>
        <w:rPr>
          <w:spacing w:val="-15"/>
        </w:rPr>
        <w:t xml:space="preserve"> </w:t>
      </w:r>
      <w:r>
        <w:rPr>
          <w:spacing w:val="-1"/>
        </w:rPr>
        <w:t>при</w:t>
      </w:r>
      <w:r>
        <w:rPr>
          <w:spacing w:val="-11"/>
        </w:rPr>
        <w:t xml:space="preserve"> </w:t>
      </w:r>
      <w:r>
        <w:rPr>
          <w:spacing w:val="-1"/>
        </w:rPr>
        <w:t>анализе</w:t>
      </w:r>
      <w:r>
        <w:rPr>
          <w:spacing w:val="-13"/>
        </w:rPr>
        <w:t xml:space="preserve"> </w:t>
      </w:r>
      <w:r>
        <w:rPr>
          <w:spacing w:val="-1"/>
        </w:rPr>
        <w:t>результатов</w:t>
      </w:r>
      <w:r>
        <w:rPr>
          <w:spacing w:val="-15"/>
        </w:rPr>
        <w:t xml:space="preserve"> </w:t>
      </w:r>
      <w:r>
        <w:rPr>
          <w:spacing w:val="-1"/>
        </w:rPr>
        <w:t>деятельности;</w:t>
      </w:r>
      <w:r>
        <w:rPr>
          <w:spacing w:val="-67"/>
        </w:rPr>
        <w:t xml:space="preserve"> </w:t>
      </w:r>
      <w:r>
        <w:t>признавать</w:t>
      </w:r>
      <w:r>
        <w:rPr>
          <w:spacing w:val="1"/>
        </w:rPr>
        <w:t xml:space="preserve"> </w:t>
      </w:r>
      <w:r>
        <w:t>своё</w:t>
      </w:r>
      <w:r>
        <w:rPr>
          <w:spacing w:val="-1"/>
        </w:rPr>
        <w:t xml:space="preserve"> </w:t>
      </w:r>
      <w:r>
        <w:t>право</w:t>
      </w:r>
      <w:r>
        <w:rPr>
          <w:spacing w:val="-4"/>
        </w:rPr>
        <w:t xml:space="preserve"> </w:t>
      </w:r>
      <w:r>
        <w:t>и</w:t>
      </w:r>
      <w:r>
        <w:rPr>
          <w:spacing w:val="2"/>
        </w:rPr>
        <w:t xml:space="preserve"> </w:t>
      </w:r>
      <w:r>
        <w:t>право</w:t>
      </w:r>
      <w:r>
        <w:rPr>
          <w:spacing w:val="-4"/>
        </w:rPr>
        <w:t xml:space="preserve"> </w:t>
      </w:r>
      <w:r>
        <w:t>других</w:t>
      </w:r>
      <w:r>
        <w:rPr>
          <w:spacing w:val="7"/>
        </w:rPr>
        <w:t xml:space="preserve"> </w:t>
      </w:r>
      <w:r>
        <w:t>на</w:t>
      </w:r>
      <w:r>
        <w:rPr>
          <w:spacing w:val="-2"/>
        </w:rPr>
        <w:t xml:space="preserve"> </w:t>
      </w:r>
      <w:r>
        <w:t>ошибку;</w:t>
      </w:r>
    </w:p>
    <w:p w:rsidR="00911C6A" w:rsidRDefault="00911C6A" w:rsidP="00911C6A">
      <w:pPr>
        <w:pStyle w:val="a3"/>
        <w:ind w:left="680" w:firstLine="0"/>
        <w:jc w:val="left"/>
      </w:pPr>
      <w:r>
        <w:t>развивать</w:t>
      </w:r>
      <w:r>
        <w:rPr>
          <w:spacing w:val="-3"/>
        </w:rPr>
        <w:t xml:space="preserve"> </w:t>
      </w:r>
      <w:r>
        <w:t>способность</w:t>
      </w:r>
      <w:r>
        <w:rPr>
          <w:spacing w:val="-3"/>
        </w:rPr>
        <w:t xml:space="preserve"> </w:t>
      </w:r>
      <w:r>
        <w:t>понимать</w:t>
      </w:r>
      <w:r>
        <w:rPr>
          <w:spacing w:val="-3"/>
        </w:rPr>
        <w:t xml:space="preserve"> </w:t>
      </w:r>
      <w:r>
        <w:t>мир</w:t>
      </w:r>
      <w:r>
        <w:rPr>
          <w:spacing w:val="-7"/>
        </w:rPr>
        <w:t xml:space="preserve"> </w:t>
      </w:r>
      <w:r>
        <w:t>с</w:t>
      </w:r>
      <w:r>
        <w:rPr>
          <w:spacing w:val="-6"/>
        </w:rPr>
        <w:t xml:space="preserve"> </w:t>
      </w:r>
      <w:r>
        <w:t>позиции</w:t>
      </w:r>
      <w:r>
        <w:rPr>
          <w:spacing w:val="-9"/>
        </w:rPr>
        <w:t xml:space="preserve"> </w:t>
      </w:r>
      <w:r>
        <w:t>другого</w:t>
      </w:r>
      <w:r>
        <w:rPr>
          <w:spacing w:val="-8"/>
        </w:rPr>
        <w:t xml:space="preserve"> </w:t>
      </w:r>
      <w:r>
        <w:t>человека.</w:t>
      </w:r>
    </w:p>
    <w:p w:rsidR="00911C6A" w:rsidRDefault="00911C6A" w:rsidP="00911C6A">
      <w:pPr>
        <w:pStyle w:val="a3"/>
        <w:ind w:left="0" w:firstLine="0"/>
        <w:jc w:val="left"/>
        <w:rPr>
          <w:sz w:val="36"/>
        </w:rPr>
      </w:pPr>
    </w:p>
    <w:p w:rsidR="00911C6A" w:rsidRDefault="00911C6A" w:rsidP="00911C6A">
      <w:pPr>
        <w:pStyle w:val="Heading2"/>
        <w:jc w:val="left"/>
      </w:pPr>
      <w:bookmarkStart w:id="5" w:name="_bookmark7"/>
      <w:bookmarkEnd w:id="5"/>
      <w:r>
        <w:t>ПРЕДМЕТНЫЕ</w:t>
      </w:r>
      <w:r>
        <w:rPr>
          <w:spacing w:val="-8"/>
        </w:rPr>
        <w:t xml:space="preserve"> </w:t>
      </w:r>
      <w:r>
        <w:t>РЕЗУЛЬТАТЫ</w:t>
      </w:r>
    </w:p>
    <w:p w:rsidR="00911C6A" w:rsidRDefault="00911C6A" w:rsidP="00911C6A">
      <w:pPr>
        <w:pStyle w:val="a3"/>
        <w:spacing w:before="154" w:line="259" w:lineRule="auto"/>
        <w:ind w:right="118"/>
      </w:pP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«Иностранный</w:t>
      </w:r>
      <w:r>
        <w:rPr>
          <w:spacing w:val="1"/>
        </w:rPr>
        <w:t xml:space="preserve"> </w:t>
      </w:r>
      <w:r>
        <w:t>(немецкий)</w:t>
      </w:r>
      <w:r>
        <w:rPr>
          <w:spacing w:val="1"/>
        </w:rPr>
        <w:t xml:space="preserve"> </w:t>
      </w:r>
      <w:r>
        <w:t>язык</w:t>
      </w:r>
      <w:r>
        <w:rPr>
          <w:spacing w:val="1"/>
        </w:rPr>
        <w:t xml:space="preserve"> </w:t>
      </w:r>
      <w:r>
        <w:t>(базовый</w:t>
      </w:r>
      <w:r>
        <w:rPr>
          <w:spacing w:val="70"/>
        </w:rPr>
        <w:t xml:space="preserve"> </w:t>
      </w:r>
      <w:r>
        <w:t>уровень)» ориентированы</w:t>
      </w:r>
      <w:r>
        <w:rPr>
          <w:spacing w:val="70"/>
        </w:rPr>
        <w:t xml:space="preserve"> </w:t>
      </w:r>
      <w:r>
        <w:t>на</w:t>
      </w:r>
      <w:r>
        <w:rPr>
          <w:spacing w:val="70"/>
        </w:rPr>
        <w:t xml:space="preserve"> </w:t>
      </w:r>
      <w:r>
        <w:t>применение</w:t>
      </w:r>
      <w:r>
        <w:rPr>
          <w:spacing w:val="70"/>
        </w:rPr>
        <w:t xml:space="preserve"> </w:t>
      </w:r>
      <w:r>
        <w:t>знаний,</w:t>
      </w:r>
      <w:r>
        <w:rPr>
          <w:spacing w:val="70"/>
        </w:rPr>
        <w:t xml:space="preserve"> </w:t>
      </w:r>
      <w:r>
        <w:t>умений</w:t>
      </w:r>
      <w:r>
        <w:rPr>
          <w:spacing w:val="70"/>
        </w:rPr>
        <w:t xml:space="preserve"> </w:t>
      </w:r>
      <w:r>
        <w:t>и</w:t>
      </w:r>
      <w:r>
        <w:rPr>
          <w:spacing w:val="70"/>
        </w:rPr>
        <w:t xml:space="preserve"> </w:t>
      </w:r>
      <w:r>
        <w:t>навыков</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уровне,</w:t>
      </w:r>
      <w:r>
        <w:rPr>
          <w:spacing w:val="1"/>
        </w:rPr>
        <w:t xml:space="preserve"> </w:t>
      </w:r>
      <w:r>
        <w:t>приближающемся</w:t>
      </w:r>
      <w:r>
        <w:rPr>
          <w:spacing w:val="1"/>
        </w:rPr>
        <w:t xml:space="preserve"> </w:t>
      </w:r>
      <w:r>
        <w:t>к</w:t>
      </w:r>
      <w:r>
        <w:rPr>
          <w:spacing w:val="1"/>
        </w:rPr>
        <w:t xml:space="preserve"> </w:t>
      </w:r>
      <w:r>
        <w:t>пороговому,</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2"/>
        </w:rPr>
        <w:t xml:space="preserve"> </w:t>
      </w:r>
      <w:r>
        <w:t>компенсаторной,</w:t>
      </w:r>
      <w:r>
        <w:rPr>
          <w:spacing w:val="2"/>
        </w:rPr>
        <w:t xml:space="preserve"> </w:t>
      </w:r>
      <w:r>
        <w:t>метапредметной.</w:t>
      </w:r>
    </w:p>
    <w:p w:rsidR="00911C6A" w:rsidRDefault="00911C6A" w:rsidP="00911C6A">
      <w:pPr>
        <w:pStyle w:val="a3"/>
        <w:ind w:left="0" w:firstLine="0"/>
        <w:jc w:val="left"/>
        <w:rPr>
          <w:sz w:val="30"/>
        </w:rPr>
      </w:pPr>
    </w:p>
    <w:p w:rsidR="00911C6A" w:rsidRDefault="00911C6A" w:rsidP="00911C6A">
      <w:pPr>
        <w:pStyle w:val="a3"/>
        <w:spacing w:line="252" w:lineRule="auto"/>
        <w:ind w:right="106"/>
      </w:pPr>
      <w:r>
        <w:rPr>
          <w:position w:val="1"/>
        </w:rPr>
        <w:t xml:space="preserve">К концу обучения </w:t>
      </w:r>
      <w:r>
        <w:rPr>
          <w:b/>
          <w:i/>
        </w:rPr>
        <w:t xml:space="preserve">в 10 классе </w:t>
      </w:r>
      <w:r>
        <w:rPr>
          <w:position w:val="1"/>
        </w:rPr>
        <w:t>обучающийся получит следующие предметные</w:t>
      </w:r>
      <w:r>
        <w:rPr>
          <w:spacing w:val="-67"/>
          <w:position w:val="1"/>
        </w:rPr>
        <w:t xml:space="preserve"> </w:t>
      </w:r>
      <w:r>
        <w:t>результаты</w:t>
      </w:r>
      <w:r>
        <w:rPr>
          <w:spacing w:val="-2"/>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3"/>
        </w:rPr>
        <w:t xml:space="preserve"> </w:t>
      </w:r>
      <w:r>
        <w:t>немецкому</w:t>
      </w:r>
      <w:r>
        <w:rPr>
          <w:spacing w:val="-11"/>
        </w:rPr>
        <w:t xml:space="preserve"> </w:t>
      </w:r>
      <w:r>
        <w:t>языку:</w:t>
      </w:r>
    </w:p>
    <w:p w:rsidR="00911C6A" w:rsidRDefault="00911C6A" w:rsidP="00911C6A">
      <w:pPr>
        <w:spacing w:before="8"/>
        <w:ind w:left="680"/>
        <w:jc w:val="both"/>
        <w:rPr>
          <w:sz w:val="28"/>
        </w:rPr>
      </w:pPr>
      <w:r>
        <w:rPr>
          <w:sz w:val="28"/>
        </w:rPr>
        <w:t>Владеть</w:t>
      </w:r>
      <w:r>
        <w:rPr>
          <w:spacing w:val="-3"/>
          <w:sz w:val="28"/>
        </w:rPr>
        <w:t xml:space="preserve"> </w:t>
      </w:r>
      <w:r>
        <w:rPr>
          <w:sz w:val="28"/>
        </w:rPr>
        <w:t>основными</w:t>
      </w:r>
      <w:r>
        <w:rPr>
          <w:spacing w:val="-2"/>
          <w:sz w:val="28"/>
        </w:rPr>
        <w:t xml:space="preserve"> </w:t>
      </w:r>
      <w:r>
        <w:rPr>
          <w:sz w:val="28"/>
        </w:rPr>
        <w:t>видами</w:t>
      </w:r>
      <w:r>
        <w:rPr>
          <w:spacing w:val="3"/>
          <w:sz w:val="28"/>
        </w:rPr>
        <w:t xml:space="preserve"> </w:t>
      </w:r>
      <w:r>
        <w:rPr>
          <w:i/>
          <w:sz w:val="28"/>
        </w:rPr>
        <w:t>речевой</w:t>
      </w:r>
      <w:r>
        <w:rPr>
          <w:i/>
          <w:spacing w:val="-6"/>
          <w:sz w:val="28"/>
        </w:rPr>
        <w:t xml:space="preserve"> </w:t>
      </w:r>
      <w:r>
        <w:rPr>
          <w:i/>
          <w:sz w:val="28"/>
        </w:rPr>
        <w:t>деятельности</w:t>
      </w:r>
      <w:r>
        <w:rPr>
          <w:sz w:val="28"/>
        </w:rPr>
        <w:t>:</w:t>
      </w:r>
    </w:p>
    <w:p w:rsidR="00911C6A" w:rsidRDefault="00911C6A" w:rsidP="00911C6A">
      <w:pPr>
        <w:pStyle w:val="a3"/>
        <w:spacing w:before="24" w:line="259" w:lineRule="auto"/>
        <w:ind w:right="110"/>
      </w:pPr>
      <w:r>
        <w:rPr>
          <w:i/>
        </w:rPr>
        <w:t>говорение</w:t>
      </w:r>
      <w:r>
        <w:t>: вести разные виды диалога (диалог этикетного характера, диалог –</w:t>
      </w:r>
      <w:r>
        <w:rPr>
          <w:spacing w:val="-67"/>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 xml:space="preserve">комбинированный   </w:t>
      </w:r>
      <w:r>
        <w:rPr>
          <w:spacing w:val="32"/>
        </w:rPr>
        <w:t xml:space="preserve"> </w:t>
      </w:r>
      <w:r>
        <w:t xml:space="preserve">диалог)    </w:t>
      </w:r>
      <w:r>
        <w:rPr>
          <w:spacing w:val="29"/>
        </w:rPr>
        <w:t xml:space="preserve"> </w:t>
      </w:r>
      <w:r>
        <w:t xml:space="preserve">в    </w:t>
      </w:r>
      <w:r>
        <w:rPr>
          <w:spacing w:val="26"/>
        </w:rPr>
        <w:t xml:space="preserve"> </w:t>
      </w:r>
      <w:r>
        <w:t xml:space="preserve">стандартных    </w:t>
      </w:r>
      <w:r>
        <w:rPr>
          <w:spacing w:val="25"/>
        </w:rPr>
        <w:t xml:space="preserve"> </w:t>
      </w:r>
      <w:r>
        <w:t xml:space="preserve">ситуациях    </w:t>
      </w:r>
      <w:r>
        <w:rPr>
          <w:spacing w:val="26"/>
        </w:rPr>
        <w:t xml:space="preserve"> </w:t>
      </w:r>
      <w:r>
        <w:t>неофициального</w:t>
      </w:r>
      <w:r>
        <w:rPr>
          <w:spacing w:val="-68"/>
        </w:rPr>
        <w:t xml:space="preserve"> </w:t>
      </w:r>
      <w:r>
        <w:t>и</w:t>
      </w:r>
      <w:r>
        <w:rPr>
          <w:spacing w:val="70"/>
        </w:rPr>
        <w:t xml:space="preserve"> </w:t>
      </w:r>
      <w:r>
        <w:t>официального общения</w:t>
      </w:r>
      <w:r>
        <w:rPr>
          <w:spacing w:val="70"/>
        </w:rPr>
        <w:t xml:space="preserve"> </w:t>
      </w:r>
      <w:r>
        <w:t>в рамках отобранного тематического содержания</w:t>
      </w:r>
      <w:r>
        <w:rPr>
          <w:spacing w:val="70"/>
        </w:rPr>
        <w:t xml:space="preserve"> </w:t>
      </w:r>
      <w:r>
        <w:t>речи</w:t>
      </w:r>
      <w:r>
        <w:rPr>
          <w:spacing w:val="-67"/>
        </w:rPr>
        <w:t xml:space="preserve"> </w:t>
      </w:r>
      <w:r>
        <w:t>с</w:t>
      </w:r>
      <w:r>
        <w:rPr>
          <w:spacing w:val="-14"/>
        </w:rPr>
        <w:t xml:space="preserve"> </w:t>
      </w:r>
      <w:r>
        <w:t>вербальными</w:t>
      </w:r>
      <w:r>
        <w:rPr>
          <w:spacing w:val="-10"/>
        </w:rPr>
        <w:t xml:space="preserve"> </w:t>
      </w:r>
      <w:r>
        <w:t>и/или</w:t>
      </w:r>
      <w:r>
        <w:rPr>
          <w:spacing w:val="-11"/>
        </w:rPr>
        <w:t xml:space="preserve"> </w:t>
      </w:r>
      <w:r>
        <w:t>зрительными</w:t>
      </w:r>
      <w:r>
        <w:rPr>
          <w:spacing w:val="-11"/>
        </w:rPr>
        <w:t xml:space="preserve"> </w:t>
      </w:r>
      <w:r>
        <w:t>опорами</w:t>
      </w:r>
      <w:r>
        <w:rPr>
          <w:spacing w:val="-10"/>
        </w:rPr>
        <w:t xml:space="preserve"> </w:t>
      </w:r>
      <w:r>
        <w:t>с</w:t>
      </w:r>
      <w:r>
        <w:rPr>
          <w:spacing w:val="-14"/>
        </w:rPr>
        <w:t xml:space="preserve"> </w:t>
      </w:r>
      <w:r>
        <w:t>соблюдением</w:t>
      </w:r>
      <w:r>
        <w:rPr>
          <w:spacing w:val="-9"/>
        </w:rPr>
        <w:t xml:space="preserve"> </w:t>
      </w:r>
      <w:r>
        <w:t>норм</w:t>
      </w:r>
      <w:r>
        <w:rPr>
          <w:spacing w:val="-10"/>
        </w:rPr>
        <w:t xml:space="preserve"> </w:t>
      </w:r>
      <w:r>
        <w:t>речевого</w:t>
      </w:r>
      <w:r>
        <w:rPr>
          <w:spacing w:val="-14"/>
        </w:rPr>
        <w:t xml:space="preserve"> </w:t>
      </w:r>
      <w:r>
        <w:t>этикета,</w:t>
      </w:r>
      <w:r>
        <w:rPr>
          <w:spacing w:val="-68"/>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911C6A" w:rsidRDefault="00911C6A" w:rsidP="00911C6A">
      <w:pPr>
        <w:pStyle w:val="a3"/>
        <w:spacing w:line="259" w:lineRule="auto"/>
        <w:ind w:right="120"/>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 и краткой аргументацией с вербальными и/или зрительными опорами или</w:t>
      </w:r>
      <w:r>
        <w:rPr>
          <w:spacing w:val="1"/>
        </w:rPr>
        <w:t xml:space="preserve"> </w:t>
      </w:r>
      <w:r>
        <w:t>без</w:t>
      </w:r>
      <w:r>
        <w:rPr>
          <w:spacing w:val="-3"/>
        </w:rPr>
        <w:t xml:space="preserve"> </w:t>
      </w:r>
      <w:r>
        <w:t>опор</w:t>
      </w:r>
      <w:r>
        <w:rPr>
          <w:spacing w:val="-3"/>
        </w:rPr>
        <w:t xml:space="preserve"> </w:t>
      </w:r>
      <w:r>
        <w:t>в</w:t>
      </w:r>
      <w:r>
        <w:rPr>
          <w:spacing w:val="-3"/>
        </w:rPr>
        <w:t xml:space="preserve"> </w:t>
      </w:r>
      <w:r>
        <w:t>рамках</w:t>
      </w:r>
      <w:r>
        <w:rPr>
          <w:spacing w:val="-3"/>
        </w:rPr>
        <w:t xml:space="preserve"> </w:t>
      </w:r>
      <w:r>
        <w:t>отобранного</w:t>
      </w:r>
      <w:r>
        <w:rPr>
          <w:spacing w:val="-4"/>
        </w:rPr>
        <w:t xml:space="preserve"> </w:t>
      </w:r>
      <w:r>
        <w:t>тематического</w:t>
      </w:r>
      <w:r>
        <w:rPr>
          <w:spacing w:val="-3"/>
        </w:rPr>
        <w:t xml:space="preserve"> </w:t>
      </w:r>
      <w:r>
        <w:t>содержания</w:t>
      </w:r>
      <w:r>
        <w:rPr>
          <w:spacing w:val="2"/>
        </w:rPr>
        <w:t xml:space="preserve"> </w:t>
      </w:r>
      <w:r>
        <w:t>речи;</w:t>
      </w:r>
    </w:p>
    <w:p w:rsidR="00911C6A" w:rsidRDefault="00911C6A" w:rsidP="00911C6A">
      <w:pPr>
        <w:pStyle w:val="a3"/>
        <w:spacing w:line="259" w:lineRule="auto"/>
        <w:ind w:right="111"/>
      </w:pPr>
      <w:r>
        <w:t>излагать     основное     содержание     прочитанного/прослушанного     текста</w:t>
      </w:r>
      <w:r>
        <w:rPr>
          <w:spacing w:val="1"/>
        </w:rPr>
        <w:t xml:space="preserve"> </w:t>
      </w:r>
      <w:r>
        <w:t>с</w:t>
      </w:r>
      <w:r>
        <w:rPr>
          <w:spacing w:val="70"/>
        </w:rPr>
        <w:t xml:space="preserve"> </w:t>
      </w:r>
      <w:r>
        <w:t>выражением   своего</w:t>
      </w:r>
      <w:r>
        <w:rPr>
          <w:spacing w:val="70"/>
        </w:rPr>
        <w:t xml:space="preserve"> </w:t>
      </w:r>
      <w:r>
        <w:t>отношения   (объём   монологического</w:t>
      </w:r>
      <w:r>
        <w:rPr>
          <w:spacing w:val="70"/>
        </w:rPr>
        <w:t xml:space="preserve"> </w:t>
      </w:r>
      <w:r>
        <w:t>высказывания   –</w:t>
      </w:r>
      <w:r>
        <w:rPr>
          <w:spacing w:val="1"/>
        </w:rPr>
        <w:t xml:space="preserve"> </w:t>
      </w:r>
      <w:r>
        <w:t>до</w:t>
      </w:r>
      <w:r>
        <w:rPr>
          <w:spacing w:val="-4"/>
        </w:rPr>
        <w:t xml:space="preserve"> </w:t>
      </w:r>
      <w:r>
        <w:t>14</w:t>
      </w:r>
      <w:r>
        <w:rPr>
          <w:spacing w:val="4"/>
        </w:rPr>
        <w:t xml:space="preserve"> </w:t>
      </w:r>
      <w:r>
        <w:t>фраз);</w:t>
      </w:r>
    </w:p>
    <w:p w:rsidR="00911C6A" w:rsidRDefault="00911C6A" w:rsidP="00911C6A">
      <w:pPr>
        <w:pStyle w:val="a3"/>
        <w:spacing w:before="1" w:line="256" w:lineRule="auto"/>
        <w:ind w:right="104"/>
      </w:pPr>
      <w:r>
        <w:t>устно</w:t>
      </w:r>
      <w:r>
        <w:rPr>
          <w:spacing w:val="71"/>
        </w:rPr>
        <w:t xml:space="preserve"> </w:t>
      </w:r>
      <w:r>
        <w:t>излагать   результаты   выполненной   проектной   работы   (объём   –</w:t>
      </w:r>
      <w:r>
        <w:rPr>
          <w:spacing w:val="1"/>
        </w:rPr>
        <w:t xml:space="preserve"> </w:t>
      </w:r>
      <w:r>
        <w:t>до</w:t>
      </w:r>
      <w:r>
        <w:rPr>
          <w:spacing w:val="-4"/>
        </w:rPr>
        <w:t xml:space="preserve"> </w:t>
      </w:r>
      <w:r>
        <w:t>14</w:t>
      </w:r>
      <w:r>
        <w:rPr>
          <w:spacing w:val="4"/>
        </w:rPr>
        <w:t xml:space="preserve"> </w:t>
      </w:r>
      <w:r>
        <w:t>фраз);</w:t>
      </w:r>
    </w:p>
    <w:p w:rsidR="00911C6A" w:rsidRDefault="00911C6A" w:rsidP="00911C6A">
      <w:pPr>
        <w:pStyle w:val="a3"/>
        <w:spacing w:before="2" w:line="261" w:lineRule="auto"/>
        <w:ind w:right="118"/>
      </w:pPr>
      <w:r>
        <w:rPr>
          <w:i/>
        </w:rPr>
        <w:t>аудирование</w:t>
      </w:r>
      <w:r>
        <w:t>:</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70"/>
        </w:rPr>
        <w:t xml:space="preserve"> </w:t>
      </w:r>
      <w:r>
        <w:t>в   содержание</w:t>
      </w:r>
      <w:r>
        <w:rPr>
          <w:spacing w:val="70"/>
        </w:rPr>
        <w:t xml:space="preserve"> </w:t>
      </w:r>
      <w:r>
        <w:t>текста:   с</w:t>
      </w:r>
      <w:r>
        <w:rPr>
          <w:spacing w:val="70"/>
        </w:rPr>
        <w:t xml:space="preserve"> </w:t>
      </w:r>
      <w:r>
        <w:t>пониманием   основного   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3"/>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4"/>
        </w:rPr>
        <w:t xml:space="preserve"> </w:t>
      </w:r>
      <w:r>
        <w:t>2,5</w:t>
      </w:r>
      <w:r>
        <w:rPr>
          <w:spacing w:val="-2"/>
        </w:rPr>
        <w:t xml:space="preserve"> </w:t>
      </w:r>
      <w:r>
        <w:t>минут);</w:t>
      </w:r>
    </w:p>
    <w:p w:rsidR="00911C6A" w:rsidRDefault="00911C6A" w:rsidP="00911C6A">
      <w:pPr>
        <w:pStyle w:val="a3"/>
        <w:spacing w:line="256" w:lineRule="auto"/>
        <w:ind w:right="116"/>
      </w:pPr>
      <w:r>
        <w:rPr>
          <w:i/>
        </w:rPr>
        <w:t>смысловое</w:t>
      </w:r>
      <w:r>
        <w:rPr>
          <w:i/>
          <w:spacing w:val="1"/>
        </w:rPr>
        <w:t xml:space="preserve"> </w:t>
      </w:r>
      <w:r>
        <w:rPr>
          <w:i/>
        </w:rPr>
        <w:t>чтение:</w:t>
      </w:r>
      <w:r>
        <w:rPr>
          <w:i/>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rPr>
          <w:spacing w:val="-1"/>
        </w:rPr>
        <w:t>тексты</w:t>
      </w:r>
      <w:r>
        <w:rPr>
          <w:spacing w:val="-15"/>
        </w:rPr>
        <w:t xml:space="preserve"> </w:t>
      </w:r>
      <w:r>
        <w:rPr>
          <w:spacing w:val="-1"/>
        </w:rPr>
        <w:t>разного</w:t>
      </w:r>
      <w:r>
        <w:rPr>
          <w:spacing w:val="-17"/>
        </w:rPr>
        <w:t xml:space="preserve"> </w:t>
      </w:r>
      <w:r>
        <w:rPr>
          <w:spacing w:val="-1"/>
        </w:rPr>
        <w:t>вида,</w:t>
      </w:r>
      <w:r>
        <w:rPr>
          <w:spacing w:val="-12"/>
        </w:rPr>
        <w:t xml:space="preserve"> </w:t>
      </w:r>
      <w:r>
        <w:rPr>
          <w:spacing w:val="-1"/>
        </w:rPr>
        <w:t>жанра</w:t>
      </w:r>
      <w:r>
        <w:rPr>
          <w:spacing w:val="-15"/>
        </w:rPr>
        <w:t xml:space="preserve"> </w:t>
      </w:r>
      <w:r>
        <w:rPr>
          <w:spacing w:val="-1"/>
        </w:rPr>
        <w:t>и</w:t>
      </w:r>
      <w:r>
        <w:rPr>
          <w:spacing w:val="-12"/>
        </w:rPr>
        <w:t xml:space="preserve"> </w:t>
      </w:r>
      <w:r>
        <w:rPr>
          <w:spacing w:val="-1"/>
        </w:rPr>
        <w:t>стиля,</w:t>
      </w:r>
      <w:r>
        <w:rPr>
          <w:spacing w:val="-5"/>
        </w:rPr>
        <w:t xml:space="preserve"> </w:t>
      </w:r>
      <w:r>
        <w:rPr>
          <w:spacing w:val="-1"/>
        </w:rPr>
        <w:t>содержащие</w:t>
      </w:r>
      <w:r>
        <w:rPr>
          <w:spacing w:val="-7"/>
        </w:rPr>
        <w:t xml:space="preserve"> </w:t>
      </w:r>
      <w:r>
        <w:t>отдельные</w:t>
      </w:r>
      <w:r>
        <w:rPr>
          <w:spacing w:val="-15"/>
        </w:rPr>
        <w:t xml:space="preserve"> </w:t>
      </w:r>
      <w:r>
        <w:t>неизученные</w:t>
      </w:r>
      <w:r>
        <w:rPr>
          <w:spacing w:val="-15"/>
        </w:rPr>
        <w:t xml:space="preserve"> </w:t>
      </w:r>
      <w:r>
        <w:t>языковые</w:t>
      </w:r>
    </w:p>
    <w:p w:rsidR="00911C6A" w:rsidRDefault="00911C6A" w:rsidP="00911C6A">
      <w:pPr>
        <w:pStyle w:val="a3"/>
        <w:spacing w:before="86" w:line="259" w:lineRule="auto"/>
        <w:ind w:right="115" w:firstLine="0"/>
      </w:pPr>
      <w:r>
        <w:t>явления,</w:t>
      </w:r>
      <w:r>
        <w:rPr>
          <w:spacing w:val="-10"/>
        </w:rPr>
        <w:t xml:space="preserve"> </w:t>
      </w:r>
      <w:r>
        <w:t>с</w:t>
      </w:r>
      <w:r>
        <w:rPr>
          <w:spacing w:val="-12"/>
        </w:rPr>
        <w:t xml:space="preserve"> </w:t>
      </w:r>
      <w:r>
        <w:t>различной</w:t>
      </w:r>
      <w:r>
        <w:rPr>
          <w:spacing w:val="-10"/>
        </w:rPr>
        <w:t xml:space="preserve"> </w:t>
      </w:r>
      <w:r>
        <w:t>глубиной</w:t>
      </w:r>
      <w:r>
        <w:rPr>
          <w:spacing w:val="-11"/>
        </w:rPr>
        <w:t xml:space="preserve"> </w:t>
      </w:r>
      <w:r>
        <w:t>проникновения</w:t>
      </w:r>
      <w:r>
        <w:rPr>
          <w:spacing w:val="-10"/>
        </w:rPr>
        <w:t xml:space="preserve"> </w:t>
      </w:r>
      <w:r>
        <w:t>в</w:t>
      </w:r>
      <w:r>
        <w:rPr>
          <w:spacing w:val="-12"/>
        </w:rPr>
        <w:t xml:space="preserve"> </w:t>
      </w:r>
      <w:r>
        <w:t>содержание</w:t>
      </w:r>
      <w:r>
        <w:rPr>
          <w:spacing w:val="-13"/>
        </w:rPr>
        <w:t xml:space="preserve"> </w:t>
      </w:r>
      <w:r>
        <w:t>текста:</w:t>
      </w:r>
      <w:r>
        <w:rPr>
          <w:spacing w:val="-10"/>
        </w:rPr>
        <w:t xml:space="preserve"> </w:t>
      </w:r>
      <w:r>
        <w:t>с</w:t>
      </w:r>
      <w:r>
        <w:rPr>
          <w:spacing w:val="-13"/>
        </w:rPr>
        <w:t xml:space="preserve"> </w:t>
      </w:r>
      <w:r>
        <w:t>пониманием</w:t>
      </w:r>
      <w:r>
        <w:rPr>
          <w:spacing w:val="-6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71"/>
        </w:rPr>
        <w:t xml:space="preserve"> </w:t>
      </w:r>
      <w:r>
        <w:t>с   полным   пониманием   прочитанного   (объём   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500–700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w:t>
      </w:r>
      <w:r>
        <w:rPr>
          <w:spacing w:val="2"/>
        </w:rPr>
        <w:t xml:space="preserve"> </w:t>
      </w:r>
      <w:r>
        <w:t>изложенных</w:t>
      </w:r>
      <w:r>
        <w:rPr>
          <w:spacing w:val="-4"/>
        </w:rPr>
        <w:t xml:space="preserve"> </w:t>
      </w:r>
      <w:r>
        <w:t>в</w:t>
      </w:r>
      <w:r>
        <w:rPr>
          <w:spacing w:val="-2"/>
        </w:rPr>
        <w:t xml:space="preserve"> </w:t>
      </w:r>
      <w:r>
        <w:t>тексте</w:t>
      </w:r>
      <w:r>
        <w:rPr>
          <w:spacing w:val="-2"/>
        </w:rPr>
        <w:t xml:space="preserve"> </w:t>
      </w:r>
      <w:r>
        <w:t>фактов</w:t>
      </w:r>
      <w:r>
        <w:rPr>
          <w:spacing w:val="-3"/>
        </w:rPr>
        <w:t xml:space="preserve"> </w:t>
      </w:r>
      <w:r>
        <w:t>и</w:t>
      </w:r>
      <w:r>
        <w:rPr>
          <w:spacing w:val="1"/>
        </w:rPr>
        <w:t xml:space="preserve"> </w:t>
      </w:r>
      <w:r>
        <w:t>событий;</w:t>
      </w:r>
    </w:p>
    <w:p w:rsidR="00911C6A" w:rsidRDefault="00911C6A" w:rsidP="00911C6A">
      <w:pPr>
        <w:pStyle w:val="a3"/>
        <w:spacing w:line="264" w:lineRule="auto"/>
        <w:ind w:right="123"/>
      </w:pPr>
      <w:r>
        <w:t>читать</w:t>
      </w:r>
      <w:r>
        <w:rPr>
          <w:spacing w:val="102"/>
        </w:rPr>
        <w:t xml:space="preserve"> </w:t>
      </w:r>
      <w:r>
        <w:t xml:space="preserve">про  </w:t>
      </w:r>
      <w:r>
        <w:rPr>
          <w:spacing w:val="25"/>
        </w:rPr>
        <w:t xml:space="preserve"> </w:t>
      </w:r>
      <w:r>
        <w:t xml:space="preserve">себя  </w:t>
      </w:r>
      <w:r>
        <w:rPr>
          <w:spacing w:val="30"/>
        </w:rPr>
        <w:t xml:space="preserve"> </w:t>
      </w:r>
      <w:r>
        <w:t xml:space="preserve">несплошные  </w:t>
      </w:r>
      <w:r>
        <w:rPr>
          <w:spacing w:val="27"/>
        </w:rPr>
        <w:t xml:space="preserve"> </w:t>
      </w:r>
      <w:r>
        <w:t xml:space="preserve">тексты  </w:t>
      </w:r>
      <w:r>
        <w:rPr>
          <w:spacing w:val="28"/>
        </w:rPr>
        <w:t xml:space="preserve"> </w:t>
      </w:r>
      <w:r>
        <w:t xml:space="preserve">(таблицы,  </w:t>
      </w:r>
      <w:r>
        <w:rPr>
          <w:spacing w:val="30"/>
        </w:rPr>
        <w:t xml:space="preserve"> </w:t>
      </w:r>
      <w:r>
        <w:t xml:space="preserve">диаграммы,  </w:t>
      </w:r>
      <w:r>
        <w:rPr>
          <w:spacing w:val="31"/>
        </w:rPr>
        <w:t xml:space="preserve"> </w:t>
      </w:r>
      <w:r>
        <w:t>графики</w:t>
      </w:r>
      <w:r>
        <w:rPr>
          <w:spacing w:val="-68"/>
        </w:rPr>
        <w:t xml:space="preserve"> </w:t>
      </w:r>
      <w:r>
        <w:t>и</w:t>
      </w:r>
      <w:r>
        <w:rPr>
          <w:spacing w:val="1"/>
        </w:rPr>
        <w:t xml:space="preserve"> </w:t>
      </w:r>
      <w:r>
        <w:t>так</w:t>
      </w:r>
      <w:r>
        <w:rPr>
          <w:spacing w:val="1"/>
        </w:rPr>
        <w:t xml:space="preserve"> </w:t>
      </w:r>
      <w:r>
        <w:t>далее) и</w:t>
      </w:r>
      <w:r>
        <w:rPr>
          <w:spacing w:val="1"/>
        </w:rPr>
        <w:t xml:space="preserve"> </w:t>
      </w:r>
      <w:r>
        <w:t>понимать</w:t>
      </w:r>
      <w:r>
        <w:rPr>
          <w:spacing w:val="1"/>
        </w:rPr>
        <w:t xml:space="preserve"> </w:t>
      </w:r>
      <w:r>
        <w:t>представленную</w:t>
      </w:r>
      <w:r>
        <w:rPr>
          <w:spacing w:val="-1"/>
        </w:rPr>
        <w:t xml:space="preserve"> </w:t>
      </w:r>
      <w:r>
        <w:t>в</w:t>
      </w:r>
      <w:r>
        <w:rPr>
          <w:spacing w:val="-3"/>
        </w:rPr>
        <w:t xml:space="preserve"> </w:t>
      </w:r>
      <w:r>
        <w:t>них</w:t>
      </w:r>
      <w:r>
        <w:rPr>
          <w:spacing w:val="-4"/>
        </w:rPr>
        <w:t xml:space="preserve"> </w:t>
      </w:r>
      <w:r>
        <w:t>информацию;</w:t>
      </w:r>
    </w:p>
    <w:p w:rsidR="00911C6A" w:rsidRDefault="00911C6A" w:rsidP="00911C6A">
      <w:pPr>
        <w:pStyle w:val="a3"/>
        <w:spacing w:line="259" w:lineRule="auto"/>
        <w:ind w:right="123"/>
      </w:pPr>
      <w:r>
        <w:rPr>
          <w:i/>
        </w:rPr>
        <w:t xml:space="preserve">письменная речь: </w:t>
      </w:r>
      <w:r>
        <w:t>заполнять анкеты и формуляры, сообщая о 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67"/>
        </w:rPr>
        <w:t xml:space="preserve"> </w:t>
      </w:r>
      <w:r>
        <w:t>языка;</w:t>
      </w:r>
      <w:r>
        <w:rPr>
          <w:spacing w:val="70"/>
        </w:rPr>
        <w:t xml:space="preserve"> </w:t>
      </w:r>
      <w:r>
        <w:t>писать</w:t>
      </w:r>
      <w:r>
        <w:rPr>
          <w:spacing w:val="70"/>
        </w:rPr>
        <w:t xml:space="preserve"> </w:t>
      </w:r>
      <w:r>
        <w:t>резюме</w:t>
      </w:r>
      <w:r>
        <w:rPr>
          <w:spacing w:val="70"/>
        </w:rPr>
        <w:t xml:space="preserve"> </w:t>
      </w:r>
      <w:r>
        <w:t>с сообщением</w:t>
      </w:r>
      <w:r>
        <w:rPr>
          <w:spacing w:val="70"/>
        </w:rPr>
        <w:t xml:space="preserve"> </w:t>
      </w:r>
      <w:r>
        <w:t>основных сведений</w:t>
      </w:r>
      <w:r>
        <w:rPr>
          <w:spacing w:val="70"/>
        </w:rPr>
        <w:t xml:space="preserve"> </w:t>
      </w:r>
      <w:r>
        <w:t>о</w:t>
      </w:r>
      <w:r>
        <w:rPr>
          <w:spacing w:val="70"/>
        </w:rPr>
        <w:t xml:space="preserve"> </w:t>
      </w:r>
      <w:r>
        <w:t>себе в соответствии</w:t>
      </w:r>
      <w:r>
        <w:rPr>
          <w:spacing w:val="1"/>
        </w:rPr>
        <w:t xml:space="preserve"> </w:t>
      </w:r>
      <w:r>
        <w:t>с</w:t>
      </w:r>
      <w:r>
        <w:rPr>
          <w:spacing w:val="-2"/>
        </w:rPr>
        <w:t xml:space="preserve"> </w:t>
      </w:r>
      <w:r>
        <w:t>нормами,</w:t>
      </w:r>
      <w:r>
        <w:rPr>
          <w:spacing w:val="3"/>
        </w:rPr>
        <w:t xml:space="preserve"> </w:t>
      </w:r>
      <w:r>
        <w:t>принятыми</w:t>
      </w:r>
      <w:r>
        <w:rPr>
          <w:spacing w:val="-6"/>
        </w:rPr>
        <w:t xml:space="preserve"> </w:t>
      </w:r>
      <w:r>
        <w:t>в</w:t>
      </w:r>
      <w:r>
        <w:rPr>
          <w:spacing w:val="-2"/>
        </w:rPr>
        <w:t xml:space="preserve"> </w:t>
      </w:r>
      <w:r>
        <w:t>стране/странах</w:t>
      </w:r>
      <w:r>
        <w:rPr>
          <w:spacing w:val="-3"/>
        </w:rPr>
        <w:t xml:space="preserve"> </w:t>
      </w:r>
      <w:r>
        <w:t>изучаемого</w:t>
      </w:r>
      <w:r>
        <w:rPr>
          <w:spacing w:val="-4"/>
        </w:rPr>
        <w:t xml:space="preserve"> </w:t>
      </w:r>
      <w:r>
        <w:t>языка;</w:t>
      </w:r>
    </w:p>
    <w:p w:rsidR="00911C6A" w:rsidRDefault="00911C6A" w:rsidP="00911C6A">
      <w:pPr>
        <w:pStyle w:val="a3"/>
        <w:spacing w:line="256" w:lineRule="auto"/>
        <w:ind w:right="111"/>
      </w:pP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71"/>
        </w:rPr>
        <w:t xml:space="preserve"> </w:t>
      </w:r>
      <w:r>
        <w:t>характера,</w:t>
      </w:r>
      <w:r>
        <w:rPr>
          <w:spacing w:val="71"/>
        </w:rPr>
        <w:t xml:space="preserve"> </w:t>
      </w:r>
      <w:r>
        <w:t>соблюдая</w:t>
      </w:r>
      <w:r>
        <w:rPr>
          <w:spacing w:val="71"/>
        </w:rPr>
        <w:t xml:space="preserve"> </w:t>
      </w:r>
      <w:r>
        <w:t>речевой</w:t>
      </w:r>
      <w:r>
        <w:rPr>
          <w:spacing w:val="1"/>
        </w:rPr>
        <w:t xml:space="preserve"> </w:t>
      </w:r>
      <w:r>
        <w:t>этикет,</w:t>
      </w:r>
      <w:r>
        <w:rPr>
          <w:spacing w:val="71"/>
        </w:rPr>
        <w:t xml:space="preserve"> </w:t>
      </w:r>
      <w:r>
        <w:t>принятый</w:t>
      </w:r>
      <w:r>
        <w:rPr>
          <w:spacing w:val="70"/>
        </w:rPr>
        <w:t xml:space="preserve"> </w:t>
      </w:r>
      <w:r>
        <w:t>в   стране/странах</w:t>
      </w:r>
      <w:r>
        <w:rPr>
          <w:spacing w:val="70"/>
        </w:rPr>
        <w:t xml:space="preserve"> </w:t>
      </w:r>
      <w:r>
        <w:t>изучаемого</w:t>
      </w:r>
      <w:r>
        <w:rPr>
          <w:spacing w:val="70"/>
        </w:rPr>
        <w:t xml:space="preserve"> </w:t>
      </w:r>
      <w:r>
        <w:t>языка   (объём   сообщения   –</w:t>
      </w:r>
      <w:r>
        <w:rPr>
          <w:spacing w:val="1"/>
        </w:rPr>
        <w:t xml:space="preserve"> </w:t>
      </w:r>
      <w:r>
        <w:t>до</w:t>
      </w:r>
      <w:r>
        <w:rPr>
          <w:spacing w:val="-4"/>
        </w:rPr>
        <w:t xml:space="preserve"> </w:t>
      </w:r>
      <w:r>
        <w:t>130</w:t>
      </w:r>
      <w:r>
        <w:rPr>
          <w:spacing w:val="4"/>
        </w:rPr>
        <w:t xml:space="preserve"> </w:t>
      </w:r>
      <w:r>
        <w:t>слов);</w:t>
      </w:r>
    </w:p>
    <w:p w:rsidR="00911C6A" w:rsidRDefault="00911C6A" w:rsidP="00911C6A">
      <w:pPr>
        <w:pStyle w:val="a3"/>
        <w:spacing w:line="256" w:lineRule="auto"/>
        <w:ind w:right="124"/>
      </w:pPr>
      <w:r>
        <w:t>создавать</w:t>
      </w:r>
      <w:r>
        <w:rPr>
          <w:spacing w:val="-11"/>
        </w:rPr>
        <w:t xml:space="preserve"> </w:t>
      </w:r>
      <w:r>
        <w:t>письменные</w:t>
      </w:r>
      <w:r>
        <w:rPr>
          <w:spacing w:val="-12"/>
        </w:rPr>
        <w:t xml:space="preserve"> </w:t>
      </w:r>
      <w:r>
        <w:t>высказывания</w:t>
      </w:r>
      <w:r>
        <w:rPr>
          <w:spacing w:val="-10"/>
        </w:rPr>
        <w:t xml:space="preserve"> </w:t>
      </w:r>
      <w:r>
        <w:t>на</w:t>
      </w:r>
      <w:r>
        <w:rPr>
          <w:spacing w:val="-13"/>
        </w:rPr>
        <w:t xml:space="preserve"> </w:t>
      </w:r>
      <w:r>
        <w:t>основе</w:t>
      </w:r>
      <w:r>
        <w:rPr>
          <w:spacing w:val="-13"/>
        </w:rPr>
        <w:t xml:space="preserve"> </w:t>
      </w:r>
      <w:r>
        <w:t>плана,</w:t>
      </w:r>
      <w:r>
        <w:rPr>
          <w:spacing w:val="-9"/>
        </w:rPr>
        <w:t xml:space="preserve"> </w:t>
      </w:r>
      <w:r>
        <w:t>иллюстрации,</w:t>
      </w:r>
      <w:r>
        <w:rPr>
          <w:spacing w:val="-9"/>
        </w:rPr>
        <w:t xml:space="preserve"> </w:t>
      </w:r>
      <w:r>
        <w:t>таблицы,</w:t>
      </w:r>
      <w:r>
        <w:rPr>
          <w:spacing w:val="-68"/>
        </w:rPr>
        <w:t xml:space="preserve"> </w:t>
      </w:r>
      <w:r>
        <w:t>диаграммы и/или прочитанного/прослушанного текста с использованием образца</w:t>
      </w:r>
      <w:r>
        <w:rPr>
          <w:spacing w:val="1"/>
        </w:rPr>
        <w:t xml:space="preserve"> </w:t>
      </w:r>
      <w:r>
        <w:t>(объём</w:t>
      </w:r>
      <w:r>
        <w:rPr>
          <w:spacing w:val="2"/>
        </w:rPr>
        <w:t xml:space="preserve"> </w:t>
      </w:r>
      <w:r>
        <w:t>высказывания</w:t>
      </w:r>
      <w:r>
        <w:rPr>
          <w:spacing w:val="5"/>
        </w:rPr>
        <w:t xml:space="preserve"> </w:t>
      </w:r>
      <w:r>
        <w:t>–</w:t>
      </w:r>
      <w:r>
        <w:rPr>
          <w:spacing w:val="5"/>
        </w:rPr>
        <w:t xml:space="preserve"> </w:t>
      </w:r>
      <w:r>
        <w:t>до</w:t>
      </w:r>
      <w:r>
        <w:rPr>
          <w:spacing w:val="-4"/>
        </w:rPr>
        <w:t xml:space="preserve"> </w:t>
      </w:r>
      <w:r>
        <w:t>150</w:t>
      </w:r>
      <w:r>
        <w:rPr>
          <w:spacing w:val="-3"/>
        </w:rPr>
        <w:t xml:space="preserve"> </w:t>
      </w:r>
      <w:r>
        <w:t>слов);</w:t>
      </w:r>
    </w:p>
    <w:p w:rsidR="00911C6A" w:rsidRDefault="00911C6A" w:rsidP="00911C6A">
      <w:pPr>
        <w:pStyle w:val="a3"/>
        <w:spacing w:before="9" w:line="256" w:lineRule="auto"/>
        <w:ind w:right="129"/>
      </w:pP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4"/>
        </w:rPr>
        <w:t xml:space="preserve"> </w:t>
      </w:r>
      <w:r>
        <w:t>текста</w:t>
      </w:r>
      <w:r>
        <w:rPr>
          <w:spacing w:val="-2"/>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2"/>
        </w:rPr>
        <w:t xml:space="preserve"> </w:t>
      </w:r>
      <w:r>
        <w:t>таблице;</w:t>
      </w:r>
    </w:p>
    <w:p w:rsidR="00911C6A" w:rsidRDefault="00911C6A" w:rsidP="00911C6A">
      <w:pPr>
        <w:pStyle w:val="a3"/>
        <w:spacing w:before="2" w:line="256" w:lineRule="auto"/>
        <w:ind w:right="111"/>
      </w:pPr>
      <w:r>
        <w:t>письменно</w:t>
      </w:r>
      <w:r>
        <w:rPr>
          <w:spacing w:val="-13"/>
        </w:rPr>
        <w:t xml:space="preserve"> </w:t>
      </w:r>
      <w:r>
        <w:t>представлять</w:t>
      </w:r>
      <w:r>
        <w:rPr>
          <w:spacing w:val="-9"/>
        </w:rPr>
        <w:t xml:space="preserve"> </w:t>
      </w:r>
      <w:r>
        <w:t>результаты</w:t>
      </w:r>
      <w:r>
        <w:rPr>
          <w:spacing w:val="-11"/>
        </w:rPr>
        <w:t xml:space="preserve"> </w:t>
      </w:r>
      <w:r>
        <w:t>выполненной</w:t>
      </w:r>
      <w:r>
        <w:rPr>
          <w:spacing w:val="-9"/>
        </w:rPr>
        <w:t xml:space="preserve"> </w:t>
      </w:r>
      <w:r>
        <w:t>проектной</w:t>
      </w:r>
      <w:r>
        <w:rPr>
          <w:spacing w:val="-3"/>
        </w:rPr>
        <w:t xml:space="preserve"> </w:t>
      </w:r>
      <w:r>
        <w:t>работы</w:t>
      </w:r>
      <w:r>
        <w:rPr>
          <w:spacing w:val="-11"/>
        </w:rPr>
        <w:t xml:space="preserve"> </w:t>
      </w:r>
      <w:r>
        <w:t>(объём</w:t>
      </w:r>
      <w:r>
        <w:rPr>
          <w:spacing w:val="-2"/>
        </w:rPr>
        <w:t xml:space="preserve"> </w:t>
      </w:r>
      <w:r>
        <w:t>–</w:t>
      </w:r>
      <w:r>
        <w:rPr>
          <w:spacing w:val="-67"/>
        </w:rPr>
        <w:t xml:space="preserve"> </w:t>
      </w:r>
      <w:r>
        <w:t>до</w:t>
      </w:r>
      <w:r>
        <w:rPr>
          <w:spacing w:val="-4"/>
        </w:rPr>
        <w:t xml:space="preserve"> </w:t>
      </w:r>
      <w:r>
        <w:t>150</w:t>
      </w:r>
      <w:r>
        <w:rPr>
          <w:spacing w:val="4"/>
        </w:rPr>
        <w:t xml:space="preserve"> </w:t>
      </w:r>
      <w:r>
        <w:t>слов).</w:t>
      </w:r>
    </w:p>
    <w:p w:rsidR="00911C6A" w:rsidRDefault="00911C6A" w:rsidP="00911C6A">
      <w:pPr>
        <w:spacing w:before="10"/>
        <w:ind w:left="680"/>
        <w:jc w:val="both"/>
        <w:rPr>
          <w:sz w:val="28"/>
        </w:rPr>
      </w:pPr>
      <w:r>
        <w:rPr>
          <w:sz w:val="28"/>
        </w:rPr>
        <w:t>Владеть</w:t>
      </w:r>
      <w:r>
        <w:rPr>
          <w:spacing w:val="-2"/>
          <w:sz w:val="28"/>
        </w:rPr>
        <w:t xml:space="preserve"> </w:t>
      </w:r>
      <w:r>
        <w:rPr>
          <w:i/>
          <w:sz w:val="28"/>
        </w:rPr>
        <w:t>фонетическими</w:t>
      </w:r>
      <w:r>
        <w:rPr>
          <w:i/>
          <w:spacing w:val="3"/>
          <w:sz w:val="28"/>
        </w:rPr>
        <w:t xml:space="preserve"> </w:t>
      </w:r>
      <w:r>
        <w:rPr>
          <w:i/>
          <w:sz w:val="28"/>
        </w:rPr>
        <w:t>навыками</w:t>
      </w:r>
      <w:r>
        <w:rPr>
          <w:sz w:val="28"/>
        </w:rPr>
        <w:t>:</w:t>
      </w:r>
    </w:p>
    <w:p w:rsidR="00911C6A" w:rsidRDefault="00911C6A" w:rsidP="00911C6A">
      <w:pPr>
        <w:pStyle w:val="a3"/>
        <w:spacing w:before="24" w:line="259" w:lineRule="auto"/>
        <w:ind w:right="115"/>
      </w:pPr>
      <w:r>
        <w:t>различать на слух, без ошибок, ведущих к сбою коммуникации, 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67"/>
        </w:rPr>
        <w:t xml:space="preserve"> </w:t>
      </w:r>
      <w:r>
        <w:t>фразового ударения на служебных словах; выразительно читать вслух небольшие</w:t>
      </w:r>
      <w:r>
        <w:rPr>
          <w:spacing w:val="1"/>
        </w:rPr>
        <w:t xml:space="preserve"> </w:t>
      </w:r>
      <w:r>
        <w:t>тексты</w:t>
      </w:r>
      <w:r>
        <w:rPr>
          <w:spacing w:val="1"/>
        </w:rPr>
        <w:t xml:space="preserve"> </w:t>
      </w:r>
      <w:r>
        <w:t>объёмом</w:t>
      </w:r>
      <w:r>
        <w:rPr>
          <w:spacing w:val="70"/>
        </w:rPr>
        <w:t xml:space="preserve"> </w:t>
      </w:r>
      <w:r>
        <w:t>до 140</w:t>
      </w:r>
      <w:r>
        <w:rPr>
          <w:spacing w:val="70"/>
        </w:rPr>
        <w:t xml:space="preserve"> </w:t>
      </w:r>
      <w:r>
        <w:t>слов,</w:t>
      </w:r>
      <w:r>
        <w:rPr>
          <w:spacing w:val="70"/>
        </w:rPr>
        <w:t xml:space="preserve"> </w:t>
      </w:r>
      <w:r>
        <w:t>построенные</w:t>
      </w:r>
      <w:r>
        <w:rPr>
          <w:spacing w:val="70"/>
        </w:rPr>
        <w:t xml:space="preserve"> </w:t>
      </w:r>
      <w:r>
        <w:t>на</w:t>
      </w:r>
      <w:r>
        <w:rPr>
          <w:spacing w:val="70"/>
        </w:rPr>
        <w:t xml:space="preserve"> </w:t>
      </w:r>
      <w:r>
        <w:t>изученном</w:t>
      </w:r>
      <w:r>
        <w:rPr>
          <w:spacing w:val="70"/>
        </w:rPr>
        <w:t xml:space="preserve"> </w:t>
      </w:r>
      <w:r>
        <w:t>языковом</w:t>
      </w:r>
      <w:r>
        <w:rPr>
          <w:spacing w:val="70"/>
        </w:rPr>
        <w:t xml:space="preserve"> </w:t>
      </w:r>
      <w:r>
        <w:t>материале,</w:t>
      </w:r>
      <w:r>
        <w:rPr>
          <w:spacing w:val="-6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2"/>
        </w:rPr>
        <w:t xml:space="preserve"> </w:t>
      </w:r>
      <w:r>
        <w:t>содержания</w:t>
      </w:r>
      <w:r>
        <w:rPr>
          <w:spacing w:val="2"/>
        </w:rPr>
        <w:t xml:space="preserve"> </w:t>
      </w:r>
      <w:r>
        <w:t>текста;</w:t>
      </w:r>
    </w:p>
    <w:p w:rsidR="00911C6A" w:rsidRDefault="00911C6A" w:rsidP="00911C6A">
      <w:pPr>
        <w:pStyle w:val="a3"/>
        <w:spacing w:line="256" w:lineRule="auto"/>
        <w:ind w:left="680" w:right="127" w:firstLine="0"/>
      </w:pPr>
      <w:r>
        <w:t>владеть орфографическими навыками: правильно писать изученные слова;</w:t>
      </w:r>
      <w:r>
        <w:rPr>
          <w:spacing w:val="1"/>
        </w:rPr>
        <w:t xml:space="preserve"> </w:t>
      </w:r>
      <w:r>
        <w:t>владеть</w:t>
      </w:r>
      <w:r>
        <w:rPr>
          <w:spacing w:val="30"/>
        </w:rPr>
        <w:t xml:space="preserve"> </w:t>
      </w:r>
      <w:r>
        <w:t>пунктуационными</w:t>
      </w:r>
      <w:r>
        <w:rPr>
          <w:spacing w:val="30"/>
        </w:rPr>
        <w:t xml:space="preserve"> </w:t>
      </w:r>
      <w:r>
        <w:t>навыками:</w:t>
      </w:r>
      <w:r>
        <w:rPr>
          <w:spacing w:val="30"/>
        </w:rPr>
        <w:t xml:space="preserve"> </w:t>
      </w:r>
      <w:r>
        <w:t>использовать</w:t>
      </w:r>
      <w:r>
        <w:rPr>
          <w:spacing w:val="30"/>
        </w:rPr>
        <w:t xml:space="preserve"> </w:t>
      </w:r>
      <w:r>
        <w:t>запятую</w:t>
      </w:r>
    </w:p>
    <w:p w:rsidR="00911C6A" w:rsidRDefault="00911C6A" w:rsidP="00911C6A">
      <w:pPr>
        <w:pStyle w:val="a3"/>
        <w:spacing w:before="3" w:line="259" w:lineRule="auto"/>
        <w:ind w:right="124" w:firstLine="0"/>
      </w:pPr>
      <w:r>
        <w:t>при</w:t>
      </w:r>
      <w:r>
        <w:rPr>
          <w:spacing w:val="-10"/>
        </w:rPr>
        <w:t xml:space="preserve"> </w:t>
      </w:r>
      <w:r>
        <w:t>перечислении</w:t>
      </w:r>
      <w:r>
        <w:rPr>
          <w:spacing w:val="-10"/>
        </w:rPr>
        <w:t xml:space="preserve"> </w:t>
      </w:r>
      <w:r>
        <w:t>и</w:t>
      </w:r>
      <w:r>
        <w:rPr>
          <w:spacing w:val="-10"/>
        </w:rPr>
        <w:t xml:space="preserve"> </w:t>
      </w:r>
      <w:r>
        <w:t>обращении;</w:t>
      </w:r>
      <w:r>
        <w:rPr>
          <w:spacing w:val="-10"/>
        </w:rPr>
        <w:t xml:space="preserve"> </w:t>
      </w:r>
      <w:r>
        <w:t>точку,</w:t>
      </w:r>
      <w:r>
        <w:rPr>
          <w:spacing w:val="-9"/>
        </w:rPr>
        <w:t xml:space="preserve"> </w:t>
      </w:r>
      <w:r>
        <w:t>вопросительный</w:t>
      </w:r>
      <w:r>
        <w:rPr>
          <w:spacing w:val="-10"/>
        </w:rPr>
        <w:t xml:space="preserve"> </w:t>
      </w:r>
      <w:r>
        <w:t>и</w:t>
      </w:r>
      <w:r>
        <w:rPr>
          <w:spacing w:val="-10"/>
        </w:rPr>
        <w:t xml:space="preserve"> </w:t>
      </w:r>
      <w:r>
        <w:t>восклицательный</w:t>
      </w:r>
      <w:r>
        <w:rPr>
          <w:spacing w:val="-10"/>
        </w:rPr>
        <w:t xml:space="preserve"> </w:t>
      </w:r>
      <w:r>
        <w:t>знаки;</w:t>
      </w:r>
      <w:r>
        <w:rPr>
          <w:spacing w:val="-68"/>
        </w:rPr>
        <w:t xml:space="preserve"> </w:t>
      </w:r>
      <w:r>
        <w:t>не ставить точку после заголовка; пунктуационно правильно оформлять прямую</w:t>
      </w:r>
      <w:r>
        <w:rPr>
          <w:spacing w:val="1"/>
        </w:rPr>
        <w:t xml:space="preserve"> </w:t>
      </w:r>
      <w:r>
        <w:t>речь;</w:t>
      </w:r>
      <w:r>
        <w:rPr>
          <w:spacing w:val="1"/>
        </w:rPr>
        <w:t xml:space="preserve"> </w:t>
      </w:r>
      <w:r>
        <w:t>пунктуационно</w:t>
      </w:r>
      <w:r>
        <w:rPr>
          <w:spacing w:val="1"/>
        </w:rPr>
        <w:t xml:space="preserve"> </w:t>
      </w:r>
      <w:r>
        <w:t>правильно</w:t>
      </w:r>
      <w:r>
        <w:rPr>
          <w:spacing w:val="1"/>
        </w:rPr>
        <w:t xml:space="preserve"> </w:t>
      </w:r>
      <w:r>
        <w:lastRenderedPageBreak/>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911C6A" w:rsidRDefault="00911C6A" w:rsidP="00911C6A">
      <w:pPr>
        <w:pStyle w:val="a3"/>
        <w:spacing w:line="259" w:lineRule="auto"/>
        <w:ind w:right="106"/>
      </w:pPr>
      <w:r>
        <w:t xml:space="preserve">Распознавать </w:t>
      </w:r>
      <w:r>
        <w:rPr>
          <w:i/>
        </w:rPr>
        <w:t xml:space="preserve">в устной речи и письменном тексте </w:t>
      </w:r>
      <w:r>
        <w:t>1400 лексических единиц</w:t>
      </w:r>
      <w:r>
        <w:rPr>
          <w:spacing w:val="1"/>
        </w:rPr>
        <w:t xml:space="preserve"> </w:t>
      </w:r>
      <w:r>
        <w:t xml:space="preserve">(слов,   </w:t>
      </w:r>
      <w:r>
        <w:rPr>
          <w:spacing w:val="49"/>
        </w:rPr>
        <w:t xml:space="preserve"> </w:t>
      </w:r>
      <w:r>
        <w:t xml:space="preserve">словосочетаний,    </w:t>
      </w:r>
      <w:r>
        <w:rPr>
          <w:spacing w:val="48"/>
        </w:rPr>
        <w:t xml:space="preserve"> </w:t>
      </w:r>
      <w:r>
        <w:t xml:space="preserve">речевых    </w:t>
      </w:r>
      <w:r>
        <w:rPr>
          <w:spacing w:val="43"/>
        </w:rPr>
        <w:t xml:space="preserve"> </w:t>
      </w:r>
      <w:r>
        <w:t xml:space="preserve">клише,    </w:t>
      </w:r>
      <w:r>
        <w:rPr>
          <w:spacing w:val="48"/>
        </w:rPr>
        <w:t xml:space="preserve"> </w:t>
      </w:r>
      <w:r>
        <w:t xml:space="preserve">средств    </w:t>
      </w:r>
      <w:r>
        <w:rPr>
          <w:spacing w:val="51"/>
        </w:rPr>
        <w:t xml:space="preserve"> </w:t>
      </w:r>
      <w:r>
        <w:t xml:space="preserve">логической    </w:t>
      </w:r>
      <w:r>
        <w:rPr>
          <w:spacing w:val="48"/>
        </w:rPr>
        <w:t xml:space="preserve"> </w:t>
      </w:r>
      <w:r>
        <w:t>связи)</w:t>
      </w:r>
      <w:r>
        <w:rPr>
          <w:spacing w:val="-68"/>
        </w:rPr>
        <w:t xml:space="preserve"> </w:t>
      </w:r>
      <w:r>
        <w:t>и правильно употреблять в устной и письменной речи 1300 лексических единиц,</w:t>
      </w:r>
      <w:r>
        <w:rPr>
          <w:spacing w:val="1"/>
        </w:rPr>
        <w:t xml:space="preserve"> </w:t>
      </w:r>
      <w:r>
        <w:t>обслуживающих</w:t>
      </w:r>
      <w:r>
        <w:rPr>
          <w:spacing w:val="1"/>
        </w:rPr>
        <w:t xml:space="preserve"> </w:t>
      </w:r>
      <w:r>
        <w:t>ситуации</w:t>
      </w:r>
      <w:r>
        <w:rPr>
          <w:spacing w:val="70"/>
        </w:rPr>
        <w:t xml:space="preserve"> </w:t>
      </w:r>
      <w:r>
        <w:t>общения</w:t>
      </w:r>
      <w:r>
        <w:rPr>
          <w:spacing w:val="70"/>
        </w:rPr>
        <w:t xml:space="preserve"> </w:t>
      </w:r>
      <w:r>
        <w:t>в</w:t>
      </w:r>
      <w:r>
        <w:rPr>
          <w:spacing w:val="70"/>
        </w:rPr>
        <w:t xml:space="preserve"> </w:t>
      </w:r>
      <w:r>
        <w:t>рамках</w:t>
      </w:r>
      <w:r>
        <w:rPr>
          <w:spacing w:val="70"/>
        </w:rPr>
        <w:t xml:space="preserve"> </w:t>
      </w:r>
      <w:r>
        <w:t>тематического</w:t>
      </w:r>
      <w:r>
        <w:rPr>
          <w:spacing w:val="70"/>
        </w:rPr>
        <w:t xml:space="preserve"> </w:t>
      </w:r>
      <w:r>
        <w:t>содержания</w:t>
      </w:r>
      <w:r>
        <w:rPr>
          <w:spacing w:val="70"/>
        </w:rPr>
        <w:t xml:space="preserve"> </w:t>
      </w:r>
      <w:r>
        <w:t>речи,</w:t>
      </w:r>
      <w:r>
        <w:rPr>
          <w:spacing w:val="-67"/>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911C6A" w:rsidRDefault="00911C6A" w:rsidP="00911C6A">
      <w:pPr>
        <w:pStyle w:val="a3"/>
        <w:spacing w:before="86" w:line="261" w:lineRule="auto"/>
        <w:ind w:right="124"/>
      </w:pPr>
      <w:r>
        <w:t>распознавать и употреблять в устной и письменной речи родственные слова,</w:t>
      </w:r>
      <w:r>
        <w:rPr>
          <w:spacing w:val="1"/>
        </w:rPr>
        <w:t xml:space="preserve"> </w:t>
      </w:r>
      <w:r>
        <w:rPr>
          <w:spacing w:val="-1"/>
        </w:rPr>
        <w:t>образованные</w:t>
      </w:r>
      <w:r>
        <w:rPr>
          <w:spacing w:val="-15"/>
        </w:rPr>
        <w:t xml:space="preserve"> </w:t>
      </w:r>
      <w:r>
        <w:rPr>
          <w:spacing w:val="-1"/>
        </w:rPr>
        <w:t>с</w:t>
      </w:r>
      <w:r>
        <w:rPr>
          <w:spacing w:val="-15"/>
        </w:rPr>
        <w:t xml:space="preserve"> </w:t>
      </w:r>
      <w:r>
        <w:rPr>
          <w:spacing w:val="-1"/>
        </w:rPr>
        <w:t>использованием</w:t>
      </w:r>
      <w:r>
        <w:rPr>
          <w:spacing w:val="-11"/>
        </w:rPr>
        <w:t xml:space="preserve"> </w:t>
      </w:r>
      <w:r>
        <w:rPr>
          <w:spacing w:val="-1"/>
        </w:rPr>
        <w:t>аффиксации</w:t>
      </w:r>
      <w:r>
        <w:rPr>
          <w:spacing w:val="-12"/>
        </w:rPr>
        <w:t xml:space="preserve"> </w:t>
      </w:r>
      <w:r>
        <w:rPr>
          <w:spacing w:val="-1"/>
        </w:rPr>
        <w:t>(имена</w:t>
      </w:r>
      <w:r>
        <w:rPr>
          <w:spacing w:val="-15"/>
        </w:rPr>
        <w:t xml:space="preserve"> </w:t>
      </w:r>
      <w:r>
        <w:rPr>
          <w:spacing w:val="-1"/>
        </w:rPr>
        <w:t>существительные</w:t>
      </w:r>
      <w:r>
        <w:rPr>
          <w:spacing w:val="-14"/>
        </w:rPr>
        <w:t xml:space="preserve"> </w:t>
      </w:r>
      <w:r>
        <w:t>при</w:t>
      </w:r>
      <w:r>
        <w:rPr>
          <w:spacing w:val="-12"/>
        </w:rPr>
        <w:t xml:space="preserve"> </w:t>
      </w:r>
      <w:r>
        <w:t>помощи</w:t>
      </w:r>
      <w:r>
        <w:rPr>
          <w:spacing w:val="-68"/>
        </w:rPr>
        <w:t xml:space="preserve"> </w:t>
      </w:r>
      <w:r>
        <w:t>суффиксов</w:t>
      </w:r>
      <w:r>
        <w:rPr>
          <w:spacing w:val="4"/>
        </w:rPr>
        <w:t xml:space="preserve"> </w:t>
      </w:r>
      <w:r>
        <w:t>-er,</w:t>
      </w:r>
      <w:r>
        <w:rPr>
          <w:spacing w:val="1"/>
        </w:rPr>
        <w:t xml:space="preserve"> </w:t>
      </w:r>
      <w:r>
        <w:t>-ler,</w:t>
      </w:r>
      <w:r>
        <w:rPr>
          <w:spacing w:val="9"/>
        </w:rPr>
        <w:t xml:space="preserve"> </w:t>
      </w:r>
      <w:r>
        <w:t>-in,</w:t>
      </w:r>
      <w:r>
        <w:rPr>
          <w:spacing w:val="1"/>
        </w:rPr>
        <w:t xml:space="preserve"> </w:t>
      </w:r>
      <w:r>
        <w:t>-chen,</w:t>
      </w:r>
      <w:r>
        <w:rPr>
          <w:spacing w:val="2"/>
        </w:rPr>
        <w:t xml:space="preserve"> </w:t>
      </w:r>
      <w:r>
        <w:t>-keit,</w:t>
      </w:r>
      <w:r>
        <w:rPr>
          <w:spacing w:val="2"/>
        </w:rPr>
        <w:t xml:space="preserve"> </w:t>
      </w:r>
      <w:r>
        <w:t>-heit,</w:t>
      </w:r>
      <w:r>
        <w:rPr>
          <w:spacing w:val="3"/>
        </w:rPr>
        <w:t xml:space="preserve"> </w:t>
      </w:r>
      <w:r>
        <w:t>-ung,</w:t>
      </w:r>
      <w:r>
        <w:rPr>
          <w:spacing w:val="1"/>
        </w:rPr>
        <w:t xml:space="preserve"> </w:t>
      </w:r>
      <w:r>
        <w:t>-schaft,</w:t>
      </w:r>
      <w:r>
        <w:rPr>
          <w:spacing w:val="2"/>
        </w:rPr>
        <w:t xml:space="preserve"> </w:t>
      </w:r>
      <w:r>
        <w:t>-ion,</w:t>
      </w:r>
      <w:r>
        <w:rPr>
          <w:spacing w:val="1"/>
        </w:rPr>
        <w:t xml:space="preserve"> </w:t>
      </w:r>
      <w:r>
        <w:t>-e,</w:t>
      </w:r>
      <w:r>
        <w:rPr>
          <w:spacing w:val="2"/>
        </w:rPr>
        <w:t xml:space="preserve"> </w:t>
      </w:r>
      <w:r>
        <w:t>-ität;</w:t>
      </w:r>
    </w:p>
    <w:p w:rsidR="00911C6A" w:rsidRDefault="00911C6A" w:rsidP="00911C6A">
      <w:pPr>
        <w:pStyle w:val="a3"/>
        <w:spacing w:line="314" w:lineRule="exact"/>
        <w:ind w:left="680" w:firstLine="0"/>
      </w:pPr>
      <w:r>
        <w:t>имена</w:t>
      </w:r>
      <w:r>
        <w:rPr>
          <w:spacing w:val="-8"/>
        </w:rPr>
        <w:t xml:space="preserve"> </w:t>
      </w:r>
      <w:r>
        <w:t>прилагательные</w:t>
      </w:r>
      <w:r>
        <w:rPr>
          <w:spacing w:val="-7"/>
        </w:rPr>
        <w:t xml:space="preserve"> </w:t>
      </w:r>
      <w:r>
        <w:t>при</w:t>
      </w:r>
      <w:r>
        <w:rPr>
          <w:spacing w:val="-4"/>
        </w:rPr>
        <w:t xml:space="preserve"> </w:t>
      </w:r>
      <w:r>
        <w:t>помощи</w:t>
      </w:r>
      <w:r>
        <w:rPr>
          <w:spacing w:val="-5"/>
        </w:rPr>
        <w:t xml:space="preserve"> </w:t>
      </w:r>
      <w:r>
        <w:t>суффиксов</w:t>
      </w:r>
      <w:r>
        <w:rPr>
          <w:spacing w:val="9"/>
        </w:rPr>
        <w:t xml:space="preserve"> </w:t>
      </w:r>
      <w:r>
        <w:t>-ig,</w:t>
      </w:r>
      <w:r>
        <w:rPr>
          <w:spacing w:val="-3"/>
        </w:rPr>
        <w:t xml:space="preserve"> </w:t>
      </w:r>
      <w:r>
        <w:t>-lich,</w:t>
      </w:r>
      <w:r>
        <w:rPr>
          <w:spacing w:val="-1"/>
        </w:rPr>
        <w:t xml:space="preserve"> </w:t>
      </w:r>
      <w:r>
        <w:t>-isch,</w:t>
      </w:r>
      <w:r>
        <w:rPr>
          <w:spacing w:val="-2"/>
        </w:rPr>
        <w:t xml:space="preserve"> </w:t>
      </w:r>
      <w:r>
        <w:t>-los;</w:t>
      </w:r>
    </w:p>
    <w:p w:rsidR="00911C6A" w:rsidRDefault="00911C6A" w:rsidP="00911C6A">
      <w:pPr>
        <w:pStyle w:val="a3"/>
        <w:spacing w:before="24" w:line="256" w:lineRule="auto"/>
        <w:ind w:right="116"/>
      </w:pPr>
      <w:r>
        <w:t>имена</w:t>
      </w:r>
      <w:r>
        <w:rPr>
          <w:spacing w:val="1"/>
        </w:rPr>
        <w:t xml:space="preserve"> </w:t>
      </w:r>
      <w:r>
        <w:t>существительные,</w:t>
      </w:r>
      <w:r>
        <w:rPr>
          <w:spacing w:val="1"/>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при</w:t>
      </w:r>
      <w:r>
        <w:rPr>
          <w:spacing w:val="1"/>
        </w:rPr>
        <w:t xml:space="preserve"> </w:t>
      </w:r>
      <w:r>
        <w:t>помощи</w:t>
      </w:r>
      <w:r>
        <w:rPr>
          <w:spacing w:val="1"/>
        </w:rPr>
        <w:t xml:space="preserve"> </w:t>
      </w:r>
      <w:r>
        <w:t>префикса</w:t>
      </w:r>
      <w:r>
        <w:rPr>
          <w:spacing w:val="-2"/>
        </w:rPr>
        <w:t xml:space="preserve"> </w:t>
      </w:r>
      <w:r>
        <w:t>un-;</w:t>
      </w:r>
    </w:p>
    <w:p w:rsidR="00911C6A" w:rsidRDefault="00911C6A" w:rsidP="00911C6A">
      <w:pPr>
        <w:pStyle w:val="a3"/>
        <w:spacing w:before="9"/>
        <w:ind w:left="680" w:firstLine="0"/>
      </w:pPr>
      <w:r>
        <w:t>числительные</w:t>
      </w:r>
      <w:r>
        <w:rPr>
          <w:spacing w:val="-7"/>
        </w:rPr>
        <w:t xml:space="preserve"> </w:t>
      </w:r>
      <w:r>
        <w:t>при</w:t>
      </w:r>
      <w:r>
        <w:rPr>
          <w:spacing w:val="-3"/>
        </w:rPr>
        <w:t xml:space="preserve"> </w:t>
      </w:r>
      <w:r>
        <w:t>помощи</w:t>
      </w:r>
      <w:r>
        <w:rPr>
          <w:spacing w:val="-4"/>
        </w:rPr>
        <w:t xml:space="preserve"> </w:t>
      </w:r>
      <w:r>
        <w:t>суффиксов -zehn,</w:t>
      </w:r>
      <w:r>
        <w:rPr>
          <w:spacing w:val="-1"/>
        </w:rPr>
        <w:t xml:space="preserve"> </w:t>
      </w:r>
      <w:r>
        <w:t>-zig,</w:t>
      </w:r>
      <w:r>
        <w:rPr>
          <w:spacing w:val="-2"/>
        </w:rPr>
        <w:t xml:space="preserve"> </w:t>
      </w:r>
      <w:r>
        <w:t>-ßig,</w:t>
      </w:r>
      <w:r>
        <w:rPr>
          <w:spacing w:val="-1"/>
        </w:rPr>
        <w:t xml:space="preserve"> </w:t>
      </w:r>
      <w:r>
        <w:t>-te,</w:t>
      </w:r>
      <w:r>
        <w:rPr>
          <w:spacing w:val="-2"/>
        </w:rPr>
        <w:t xml:space="preserve"> </w:t>
      </w:r>
      <w:r>
        <w:t>-ste);</w:t>
      </w:r>
    </w:p>
    <w:p w:rsidR="00911C6A" w:rsidRDefault="00911C6A" w:rsidP="00911C6A">
      <w:pPr>
        <w:pStyle w:val="a3"/>
        <w:spacing w:before="24" w:line="256" w:lineRule="auto"/>
        <w:ind w:right="129"/>
      </w:pPr>
      <w:r>
        <w:t>с</w:t>
      </w:r>
      <w:r>
        <w:rPr>
          <w:spacing w:val="1"/>
        </w:rPr>
        <w:t xml:space="preserve"> </w:t>
      </w:r>
      <w:r>
        <w:t>использованием</w:t>
      </w:r>
      <w:r>
        <w:rPr>
          <w:spacing w:val="1"/>
        </w:rPr>
        <w:t xml:space="preserve"> </w:t>
      </w:r>
      <w:r>
        <w:t>словосложения</w:t>
      </w:r>
      <w:r>
        <w:rPr>
          <w:spacing w:val="1"/>
        </w:rPr>
        <w:t xml:space="preserve"> </w:t>
      </w:r>
      <w:r>
        <w:t>(сложные</w:t>
      </w:r>
      <w:r>
        <w:rPr>
          <w:spacing w:val="1"/>
        </w:rPr>
        <w:t xml:space="preserve"> </w:t>
      </w:r>
      <w:r>
        <w:t>существительные</w:t>
      </w:r>
      <w:r>
        <w:rPr>
          <w:spacing w:val="1"/>
        </w:rPr>
        <w:t xml:space="preserve"> </w:t>
      </w:r>
      <w:r>
        <w:t>путём</w:t>
      </w:r>
      <w:r>
        <w:rPr>
          <w:spacing w:val="1"/>
        </w:rPr>
        <w:t xml:space="preserve"> </w:t>
      </w:r>
      <w:r>
        <w:t>соединения основ</w:t>
      </w:r>
      <w:r>
        <w:rPr>
          <w:spacing w:val="-4"/>
        </w:rPr>
        <w:t xml:space="preserve"> </w:t>
      </w:r>
      <w:r>
        <w:t>существительных</w:t>
      </w:r>
      <w:r>
        <w:rPr>
          <w:spacing w:val="-5"/>
        </w:rPr>
        <w:t xml:space="preserve"> </w:t>
      </w:r>
      <w:r>
        <w:t>(der Wintersport,</w:t>
      </w:r>
      <w:r>
        <w:rPr>
          <w:spacing w:val="1"/>
        </w:rPr>
        <w:t xml:space="preserve"> </w:t>
      </w:r>
      <w:r>
        <w:t>das</w:t>
      </w:r>
      <w:r>
        <w:rPr>
          <w:spacing w:val="-2"/>
        </w:rPr>
        <w:t xml:space="preserve"> </w:t>
      </w:r>
      <w:r>
        <w:t>Klassenzimmer);</w:t>
      </w:r>
    </w:p>
    <w:p w:rsidR="00911C6A" w:rsidRDefault="00911C6A" w:rsidP="00911C6A">
      <w:pPr>
        <w:pStyle w:val="a3"/>
        <w:spacing w:before="3" w:line="264" w:lineRule="auto"/>
        <w:ind w:right="122"/>
      </w:pPr>
      <w:r>
        <w:t>сложные</w:t>
      </w:r>
      <w:r>
        <w:rPr>
          <w:spacing w:val="1"/>
        </w:rPr>
        <w:t xml:space="preserve"> </w:t>
      </w:r>
      <w:r>
        <w:t>существительные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глагола</w:t>
      </w:r>
      <w:r>
        <w:rPr>
          <w:spacing w:val="1"/>
        </w:rPr>
        <w:t xml:space="preserve"> </w:t>
      </w:r>
      <w:r>
        <w:t>с</w:t>
      </w:r>
      <w:r>
        <w:rPr>
          <w:spacing w:val="1"/>
        </w:rPr>
        <w:t xml:space="preserve"> </w:t>
      </w:r>
      <w:r>
        <w:t>основой</w:t>
      </w:r>
      <w:r>
        <w:rPr>
          <w:spacing w:val="1"/>
        </w:rPr>
        <w:t xml:space="preserve"> </w:t>
      </w:r>
      <w:r>
        <w:t>существительного</w:t>
      </w:r>
      <w:r>
        <w:rPr>
          <w:spacing w:val="-4"/>
        </w:rPr>
        <w:t xml:space="preserve"> </w:t>
      </w:r>
      <w:r>
        <w:t>(der</w:t>
      </w:r>
      <w:r>
        <w:rPr>
          <w:spacing w:val="1"/>
        </w:rPr>
        <w:t xml:space="preserve"> </w:t>
      </w:r>
      <w:r>
        <w:t>Schreibtisch);</w:t>
      </w:r>
    </w:p>
    <w:p w:rsidR="00911C6A" w:rsidRDefault="00911C6A" w:rsidP="00911C6A">
      <w:pPr>
        <w:pStyle w:val="a3"/>
        <w:spacing w:line="256" w:lineRule="auto"/>
        <w:ind w:right="125"/>
      </w:pPr>
      <w:r>
        <w:t>сложные   существительные   путём   соединения   основы    прилагательного</w:t>
      </w:r>
      <w:r>
        <w:rPr>
          <w:spacing w:val="1"/>
        </w:rPr>
        <w:t xml:space="preserve"> </w:t>
      </w:r>
      <w:r>
        <w:t>и</w:t>
      </w:r>
      <w:r>
        <w:rPr>
          <w:spacing w:val="1"/>
        </w:rPr>
        <w:t xml:space="preserve"> </w:t>
      </w:r>
      <w:r>
        <w:t>основы существительного</w:t>
      </w:r>
      <w:r>
        <w:rPr>
          <w:spacing w:val="-3"/>
        </w:rPr>
        <w:t xml:space="preserve"> </w:t>
      </w:r>
      <w:r>
        <w:t>(die</w:t>
      </w:r>
      <w:r>
        <w:rPr>
          <w:spacing w:val="-2"/>
        </w:rPr>
        <w:t xml:space="preserve"> </w:t>
      </w:r>
      <w:r>
        <w:t>Kleinstadt);</w:t>
      </w:r>
    </w:p>
    <w:p w:rsidR="00911C6A" w:rsidRDefault="00911C6A" w:rsidP="00911C6A">
      <w:pPr>
        <w:pStyle w:val="a3"/>
        <w:spacing w:line="264" w:lineRule="auto"/>
        <w:ind w:right="125"/>
      </w:pP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прилагательных</w:t>
      </w:r>
      <w:r>
        <w:rPr>
          <w:spacing w:val="1"/>
        </w:rPr>
        <w:t xml:space="preserve"> </w:t>
      </w:r>
      <w:r>
        <w:t>(dunkelblau);</w:t>
      </w:r>
    </w:p>
    <w:p w:rsidR="00911C6A" w:rsidRDefault="00911C6A" w:rsidP="00911C6A">
      <w:pPr>
        <w:pStyle w:val="a3"/>
        <w:spacing w:line="256" w:lineRule="auto"/>
        <w:ind w:right="127"/>
      </w:pPr>
      <w:r>
        <w:t xml:space="preserve">с    использованием   </w:t>
      </w:r>
      <w:r>
        <w:rPr>
          <w:spacing w:val="1"/>
        </w:rPr>
        <w:t xml:space="preserve"> </w:t>
      </w:r>
      <w:r>
        <w:t>конверсии     (образование    имён     существительных</w:t>
      </w:r>
      <w:r>
        <w:rPr>
          <w:spacing w:val="1"/>
        </w:rPr>
        <w:t xml:space="preserve"> </w:t>
      </w:r>
      <w:r>
        <w:t>от неопределённых</w:t>
      </w:r>
      <w:r>
        <w:rPr>
          <w:spacing w:val="-4"/>
        </w:rPr>
        <w:t xml:space="preserve"> </w:t>
      </w:r>
      <w:r>
        <w:t>форм</w:t>
      </w:r>
      <w:r>
        <w:rPr>
          <w:spacing w:val="3"/>
        </w:rPr>
        <w:t xml:space="preserve"> </w:t>
      </w:r>
      <w:r>
        <w:t>глаголов</w:t>
      </w:r>
      <w:r>
        <w:rPr>
          <w:spacing w:val="-3"/>
        </w:rPr>
        <w:t xml:space="preserve"> </w:t>
      </w:r>
      <w:r>
        <w:t>(lesen</w:t>
      </w:r>
      <w:r>
        <w:rPr>
          <w:spacing w:val="13"/>
        </w:rPr>
        <w:t xml:space="preserve"> </w:t>
      </w:r>
      <w:r>
        <w:t>–</w:t>
      </w:r>
      <w:r>
        <w:rPr>
          <w:spacing w:val="-2"/>
        </w:rPr>
        <w:t xml:space="preserve"> </w:t>
      </w:r>
      <w:r>
        <w:t>das</w:t>
      </w:r>
      <w:r>
        <w:rPr>
          <w:spacing w:val="-1"/>
        </w:rPr>
        <w:t xml:space="preserve"> </w:t>
      </w:r>
      <w:r>
        <w:t>Lesen);</w:t>
      </w:r>
    </w:p>
    <w:p w:rsidR="00911C6A" w:rsidRDefault="00911C6A" w:rsidP="00911C6A">
      <w:pPr>
        <w:pStyle w:val="a3"/>
        <w:spacing w:line="256" w:lineRule="auto"/>
        <w:ind w:right="117"/>
      </w:pPr>
      <w:r>
        <w:t>имён   существительных   от   прилагательных   (das   Beste,   der   Deutsche,</w:t>
      </w:r>
      <w:r>
        <w:rPr>
          <w:spacing w:val="1"/>
        </w:rPr>
        <w:t xml:space="preserve"> </w:t>
      </w:r>
      <w:r>
        <w:t>die</w:t>
      </w:r>
      <w:r>
        <w:rPr>
          <w:spacing w:val="-1"/>
        </w:rPr>
        <w:t xml:space="preserve"> </w:t>
      </w:r>
      <w:r>
        <w:t>Bekannte);</w:t>
      </w:r>
    </w:p>
    <w:p w:rsidR="00911C6A" w:rsidRDefault="00911C6A" w:rsidP="00911C6A">
      <w:pPr>
        <w:pStyle w:val="a3"/>
        <w:spacing w:line="256" w:lineRule="auto"/>
        <w:ind w:right="130"/>
      </w:pPr>
      <w:r>
        <w:t>имён существительных от основы глагола без изменения корневой гласной</w:t>
      </w:r>
      <w:r>
        <w:rPr>
          <w:spacing w:val="1"/>
        </w:rPr>
        <w:t xml:space="preserve"> </w:t>
      </w:r>
      <w:r>
        <w:t>(der Anfang);</w:t>
      </w:r>
    </w:p>
    <w:p w:rsidR="00911C6A" w:rsidRDefault="00911C6A" w:rsidP="00911C6A">
      <w:pPr>
        <w:pStyle w:val="a3"/>
        <w:spacing w:before="5" w:line="256" w:lineRule="auto"/>
        <w:ind w:right="124"/>
      </w:pPr>
      <w:r>
        <w:t>имён существительных от основы глагола с изменением корневой гласной</w:t>
      </w:r>
      <w:r>
        <w:rPr>
          <w:spacing w:val="1"/>
        </w:rPr>
        <w:t xml:space="preserve"> </w:t>
      </w:r>
      <w:r>
        <w:t>(der Sprung);</w:t>
      </w:r>
    </w:p>
    <w:p w:rsidR="00911C6A" w:rsidRDefault="00911C6A" w:rsidP="00911C6A">
      <w:pPr>
        <w:pStyle w:val="a3"/>
        <w:spacing w:before="2" w:line="259" w:lineRule="auto"/>
        <w:ind w:right="12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 лексические единицы, синонимы, антонимы, интернациональные</w:t>
      </w:r>
      <w:r>
        <w:rPr>
          <w:spacing w:val="1"/>
        </w:rPr>
        <w:t xml:space="preserve"> </w:t>
      </w:r>
      <w:r>
        <w:t>слова;</w:t>
      </w:r>
      <w:r>
        <w:rPr>
          <w:spacing w:val="1"/>
        </w:rPr>
        <w:t xml:space="preserve"> </w:t>
      </w:r>
      <w:r>
        <w:t>сокращения</w:t>
      </w:r>
      <w:r>
        <w:rPr>
          <w:spacing w:val="2"/>
        </w:rPr>
        <w:t xml:space="preserve"> </w:t>
      </w:r>
      <w:r>
        <w:t>и</w:t>
      </w:r>
      <w:r>
        <w:rPr>
          <w:spacing w:val="1"/>
        </w:rPr>
        <w:t xml:space="preserve"> </w:t>
      </w:r>
      <w:r>
        <w:t>аббревиатуры;</w:t>
      </w:r>
    </w:p>
    <w:p w:rsidR="00911C6A" w:rsidRDefault="00911C6A" w:rsidP="00911C6A">
      <w:pPr>
        <w:pStyle w:val="a3"/>
        <w:spacing w:before="2" w:line="256" w:lineRule="auto"/>
        <w:ind w:right="126"/>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911C6A" w:rsidRDefault="00911C6A" w:rsidP="00911C6A">
      <w:pPr>
        <w:pStyle w:val="a3"/>
        <w:spacing w:before="10" w:line="256" w:lineRule="auto"/>
        <w:ind w:right="122"/>
      </w:pPr>
      <w:r>
        <w:t>Знать</w:t>
      </w:r>
      <w:r>
        <w:rPr>
          <w:spacing w:val="29"/>
        </w:rPr>
        <w:t xml:space="preserve"> </w:t>
      </w:r>
      <w:r>
        <w:t>и</w:t>
      </w:r>
      <w:r>
        <w:rPr>
          <w:spacing w:val="28"/>
        </w:rPr>
        <w:t xml:space="preserve"> </w:t>
      </w:r>
      <w:r>
        <w:t>понимать</w:t>
      </w:r>
      <w:r>
        <w:rPr>
          <w:spacing w:val="27"/>
        </w:rPr>
        <w:t xml:space="preserve"> </w:t>
      </w:r>
      <w:r>
        <w:t>особенности</w:t>
      </w:r>
      <w:r>
        <w:rPr>
          <w:spacing w:val="28"/>
        </w:rPr>
        <w:t xml:space="preserve"> </w:t>
      </w:r>
      <w:r>
        <w:t>структуры</w:t>
      </w:r>
      <w:r>
        <w:rPr>
          <w:spacing w:val="26"/>
        </w:rPr>
        <w:t xml:space="preserve"> </w:t>
      </w:r>
      <w:r>
        <w:t>простых</w:t>
      </w:r>
      <w:r>
        <w:rPr>
          <w:spacing w:val="22"/>
        </w:rPr>
        <w:t xml:space="preserve"> </w:t>
      </w:r>
      <w:r>
        <w:t>и</w:t>
      </w:r>
      <w:r>
        <w:rPr>
          <w:spacing w:val="28"/>
        </w:rPr>
        <w:t xml:space="preserve"> </w:t>
      </w:r>
      <w:r>
        <w:t>сложных</w:t>
      </w:r>
      <w:r>
        <w:rPr>
          <w:spacing w:val="23"/>
        </w:rPr>
        <w:t xml:space="preserve"> </w:t>
      </w:r>
      <w:r>
        <w:t>предложений</w:t>
      </w:r>
      <w:r>
        <w:rPr>
          <w:spacing w:val="-68"/>
        </w:rPr>
        <w:t xml:space="preserve"> </w:t>
      </w:r>
      <w:r>
        <w:t>и различных</w:t>
      </w:r>
      <w:r>
        <w:rPr>
          <w:spacing w:val="-4"/>
        </w:rPr>
        <w:t xml:space="preserve"> </w:t>
      </w:r>
      <w:r>
        <w:t>коммуникативных</w:t>
      </w:r>
      <w:r>
        <w:rPr>
          <w:spacing w:val="-4"/>
        </w:rPr>
        <w:t xml:space="preserve"> </w:t>
      </w:r>
      <w:r>
        <w:t>типов</w:t>
      </w:r>
      <w:r>
        <w:rPr>
          <w:spacing w:val="-3"/>
        </w:rPr>
        <w:t xml:space="preserve"> </w:t>
      </w:r>
      <w:r>
        <w:t>предложений</w:t>
      </w:r>
      <w:r>
        <w:rPr>
          <w:spacing w:val="1"/>
        </w:rPr>
        <w:t xml:space="preserve"> </w:t>
      </w:r>
      <w:r>
        <w:t>немецкого</w:t>
      </w:r>
      <w:r>
        <w:rPr>
          <w:spacing w:val="-4"/>
        </w:rPr>
        <w:t xml:space="preserve"> </w:t>
      </w:r>
      <w:r>
        <w:t>языка;</w:t>
      </w:r>
    </w:p>
    <w:p w:rsidR="00911C6A" w:rsidRDefault="00911C6A" w:rsidP="00911C6A">
      <w:pPr>
        <w:pStyle w:val="a3"/>
        <w:spacing w:before="3" w:line="259" w:lineRule="auto"/>
        <w:ind w:left="680" w:right="2600" w:firstLine="0"/>
      </w:pPr>
      <w:r>
        <w:t>распознавать</w:t>
      </w:r>
      <w:r>
        <w:rPr>
          <w:spacing w:val="-5"/>
        </w:rPr>
        <w:t xml:space="preserve"> </w:t>
      </w:r>
      <w:r>
        <w:t>и</w:t>
      </w:r>
      <w:r>
        <w:rPr>
          <w:spacing w:val="2"/>
        </w:rPr>
        <w:t xml:space="preserve"> </w:t>
      </w:r>
      <w:r>
        <w:t>употреблять</w:t>
      </w:r>
      <w:r>
        <w:rPr>
          <w:spacing w:val="-4"/>
        </w:rPr>
        <w:t xml:space="preserve"> </w:t>
      </w:r>
      <w:r>
        <w:t>в</w:t>
      </w:r>
      <w:r>
        <w:rPr>
          <w:spacing w:val="-1"/>
        </w:rPr>
        <w:t xml:space="preserve"> </w:t>
      </w:r>
      <w:r>
        <w:t>устной</w:t>
      </w:r>
      <w:r>
        <w:rPr>
          <w:spacing w:val="-4"/>
        </w:rPr>
        <w:t xml:space="preserve"> </w:t>
      </w:r>
      <w:r>
        <w:t>и</w:t>
      </w:r>
      <w:r>
        <w:rPr>
          <w:spacing w:val="-5"/>
        </w:rPr>
        <w:t xml:space="preserve"> </w:t>
      </w:r>
      <w:r>
        <w:t>письменной</w:t>
      </w:r>
      <w:r>
        <w:rPr>
          <w:spacing w:val="-4"/>
        </w:rPr>
        <w:t xml:space="preserve"> </w:t>
      </w:r>
      <w:r>
        <w:t>речи:</w:t>
      </w:r>
      <w:r>
        <w:rPr>
          <w:spacing w:val="-68"/>
        </w:rPr>
        <w:t xml:space="preserve"> </w:t>
      </w:r>
      <w:r>
        <w:t>предложения с</w:t>
      </w:r>
      <w:r>
        <w:rPr>
          <w:spacing w:val="-2"/>
        </w:rPr>
        <w:t xml:space="preserve"> </w:t>
      </w:r>
      <w:r>
        <w:t>безличным</w:t>
      </w:r>
      <w:r>
        <w:rPr>
          <w:spacing w:val="2"/>
        </w:rPr>
        <w:t xml:space="preserve"> </w:t>
      </w:r>
      <w:r>
        <w:t>местоимением</w:t>
      </w:r>
      <w:r>
        <w:rPr>
          <w:spacing w:val="2"/>
        </w:rPr>
        <w:t xml:space="preserve"> </w:t>
      </w:r>
      <w:r>
        <w:t>es;</w:t>
      </w:r>
    </w:p>
    <w:p w:rsidR="00911C6A" w:rsidRDefault="00911C6A" w:rsidP="00911C6A">
      <w:pPr>
        <w:pStyle w:val="a3"/>
        <w:spacing w:before="3"/>
        <w:ind w:left="680" w:firstLine="0"/>
      </w:pPr>
      <w:r>
        <w:t>предложения</w:t>
      </w:r>
      <w:r>
        <w:rPr>
          <w:spacing w:val="-2"/>
        </w:rPr>
        <w:t xml:space="preserve"> </w:t>
      </w:r>
      <w:r>
        <w:t>с</w:t>
      </w:r>
      <w:r>
        <w:rPr>
          <w:spacing w:val="-4"/>
        </w:rPr>
        <w:t xml:space="preserve"> </w:t>
      </w:r>
      <w:r>
        <w:t>конструкцией</w:t>
      </w:r>
      <w:r>
        <w:rPr>
          <w:spacing w:val="-2"/>
        </w:rPr>
        <w:t xml:space="preserve"> </w:t>
      </w:r>
      <w:r>
        <w:t>es</w:t>
      </w:r>
      <w:r>
        <w:rPr>
          <w:spacing w:val="-3"/>
        </w:rPr>
        <w:t xml:space="preserve"> </w:t>
      </w:r>
      <w:r>
        <w:t>gibt;</w:t>
      </w:r>
    </w:p>
    <w:p w:rsidR="00911C6A" w:rsidRDefault="00911C6A" w:rsidP="00911C6A">
      <w:pPr>
        <w:pStyle w:val="a3"/>
        <w:spacing w:before="24" w:line="256" w:lineRule="auto"/>
        <w:ind w:right="125"/>
        <w:jc w:val="left"/>
      </w:pPr>
      <w:r>
        <w:t>предложения</w:t>
      </w:r>
      <w:r>
        <w:rPr>
          <w:spacing w:val="38"/>
        </w:rPr>
        <w:t xml:space="preserve"> </w:t>
      </w:r>
      <w:r>
        <w:t>с</w:t>
      </w:r>
      <w:r>
        <w:rPr>
          <w:spacing w:val="103"/>
        </w:rPr>
        <w:t xml:space="preserve"> </w:t>
      </w:r>
      <w:r>
        <w:t>неопределённо-личным</w:t>
      </w:r>
      <w:r>
        <w:rPr>
          <w:spacing w:val="108"/>
        </w:rPr>
        <w:t xml:space="preserve"> </w:t>
      </w:r>
      <w:r>
        <w:t>местоимением</w:t>
      </w:r>
      <w:r>
        <w:rPr>
          <w:spacing w:val="108"/>
        </w:rPr>
        <w:t xml:space="preserve"> </w:t>
      </w:r>
      <w:r>
        <w:t>man,</w:t>
      </w:r>
      <w:r>
        <w:rPr>
          <w:spacing w:val="108"/>
        </w:rPr>
        <w:t xml:space="preserve"> </w:t>
      </w:r>
      <w:r>
        <w:t>в</w:t>
      </w:r>
      <w:r>
        <w:rPr>
          <w:spacing w:val="103"/>
        </w:rPr>
        <w:t xml:space="preserve"> </w:t>
      </w:r>
      <w:r>
        <w:t>том</w:t>
      </w:r>
      <w:r>
        <w:rPr>
          <w:spacing w:val="107"/>
        </w:rPr>
        <w:t xml:space="preserve"> </w:t>
      </w:r>
      <w:r>
        <w:t>числе</w:t>
      </w:r>
      <w:r>
        <w:rPr>
          <w:spacing w:val="-67"/>
        </w:rPr>
        <w:t xml:space="preserve"> </w:t>
      </w:r>
      <w:r>
        <w:t>с</w:t>
      </w:r>
      <w:r>
        <w:rPr>
          <w:spacing w:val="-2"/>
        </w:rPr>
        <w:t xml:space="preserve"> </w:t>
      </w:r>
      <w:r>
        <w:t>модальными</w:t>
      </w:r>
      <w:r>
        <w:rPr>
          <w:spacing w:val="2"/>
        </w:rPr>
        <w:t xml:space="preserve"> </w:t>
      </w:r>
      <w:r>
        <w:t>глаголами;</w:t>
      </w:r>
    </w:p>
    <w:p w:rsidR="00911C6A" w:rsidRDefault="00911C6A" w:rsidP="00911C6A">
      <w:pPr>
        <w:pStyle w:val="a3"/>
        <w:spacing w:before="2"/>
        <w:ind w:left="680" w:firstLine="0"/>
        <w:jc w:val="left"/>
      </w:pPr>
      <w:r>
        <w:t>предложения</w:t>
      </w:r>
      <w:r>
        <w:rPr>
          <w:spacing w:val="-2"/>
        </w:rPr>
        <w:t xml:space="preserve"> </w:t>
      </w:r>
      <w:r>
        <w:t>с</w:t>
      </w:r>
      <w:r>
        <w:rPr>
          <w:spacing w:val="-4"/>
        </w:rPr>
        <w:t xml:space="preserve"> </w:t>
      </w:r>
      <w:r>
        <w:t>инфинитивным</w:t>
      </w:r>
      <w:r>
        <w:rPr>
          <w:spacing w:val="-1"/>
        </w:rPr>
        <w:t xml:space="preserve"> </w:t>
      </w:r>
      <w:r>
        <w:t>оборотом um</w:t>
      </w:r>
      <w:r>
        <w:rPr>
          <w:spacing w:val="-11"/>
        </w:rPr>
        <w:t xml:space="preserve"> </w:t>
      </w:r>
      <w:r>
        <w:t>…</w:t>
      </w:r>
      <w:r>
        <w:rPr>
          <w:spacing w:val="-3"/>
        </w:rPr>
        <w:t xml:space="preserve"> </w:t>
      </w:r>
      <w:r>
        <w:t>zu;</w:t>
      </w:r>
    </w:p>
    <w:p w:rsidR="00911C6A" w:rsidRDefault="00911C6A" w:rsidP="00911C6A">
      <w:pPr>
        <w:pStyle w:val="a3"/>
        <w:spacing w:before="31" w:line="256" w:lineRule="auto"/>
        <w:ind w:right="21"/>
        <w:jc w:val="left"/>
      </w:pPr>
      <w:r>
        <w:t>предложения</w:t>
      </w:r>
      <w:r>
        <w:rPr>
          <w:spacing w:val="45"/>
        </w:rPr>
        <w:t xml:space="preserve"> </w:t>
      </w:r>
      <w:r>
        <w:t>с</w:t>
      </w:r>
      <w:r>
        <w:rPr>
          <w:spacing w:val="42"/>
        </w:rPr>
        <w:t xml:space="preserve"> </w:t>
      </w:r>
      <w:r>
        <w:t>глаголами,</w:t>
      </w:r>
      <w:r>
        <w:rPr>
          <w:spacing w:val="47"/>
        </w:rPr>
        <w:t xml:space="preserve"> </w:t>
      </w:r>
      <w:r>
        <w:t>требующие</w:t>
      </w:r>
      <w:r>
        <w:rPr>
          <w:spacing w:val="51"/>
        </w:rPr>
        <w:t xml:space="preserve"> </w:t>
      </w:r>
      <w:r>
        <w:t>употребления</w:t>
      </w:r>
      <w:r>
        <w:rPr>
          <w:spacing w:val="45"/>
        </w:rPr>
        <w:t xml:space="preserve"> </w:t>
      </w:r>
      <w:r>
        <w:t>после</w:t>
      </w:r>
      <w:r>
        <w:rPr>
          <w:spacing w:val="49"/>
        </w:rPr>
        <w:t xml:space="preserve"> </w:t>
      </w:r>
      <w:r>
        <w:t>них</w:t>
      </w:r>
      <w:r>
        <w:rPr>
          <w:spacing w:val="42"/>
        </w:rPr>
        <w:t xml:space="preserve"> </w:t>
      </w:r>
      <w:r>
        <w:t>частицы</w:t>
      </w:r>
      <w:r>
        <w:rPr>
          <w:spacing w:val="36"/>
        </w:rPr>
        <w:t xml:space="preserve"> </w:t>
      </w:r>
      <w:r>
        <w:t>zu</w:t>
      </w:r>
      <w:r>
        <w:rPr>
          <w:spacing w:val="-67"/>
        </w:rPr>
        <w:t xml:space="preserve"> </w:t>
      </w:r>
      <w:r>
        <w:t>и</w:t>
      </w:r>
      <w:r>
        <w:rPr>
          <w:spacing w:val="1"/>
        </w:rPr>
        <w:t xml:space="preserve"> </w:t>
      </w:r>
      <w:r>
        <w:t>инфинитива;</w:t>
      </w:r>
    </w:p>
    <w:p w:rsidR="00911C6A" w:rsidRDefault="00911C6A" w:rsidP="00911C6A">
      <w:pPr>
        <w:pStyle w:val="a3"/>
        <w:spacing w:before="17" w:line="252" w:lineRule="auto"/>
        <w:ind w:right="118"/>
      </w:pPr>
      <w:r>
        <w:t>сложносочинённые</w:t>
      </w:r>
      <w:r>
        <w:rPr>
          <w:spacing w:val="17"/>
        </w:rPr>
        <w:t xml:space="preserve"> </w:t>
      </w:r>
      <w:r>
        <w:t>предложения</w:t>
      </w:r>
      <w:r>
        <w:rPr>
          <w:spacing w:val="19"/>
        </w:rPr>
        <w:t xml:space="preserve"> </w:t>
      </w:r>
      <w:r>
        <w:t>с</w:t>
      </w:r>
      <w:r>
        <w:rPr>
          <w:spacing w:val="17"/>
        </w:rPr>
        <w:t xml:space="preserve"> </w:t>
      </w:r>
      <w:r>
        <w:t>сочинительными</w:t>
      </w:r>
      <w:r>
        <w:rPr>
          <w:spacing w:val="19"/>
        </w:rPr>
        <w:t xml:space="preserve"> </w:t>
      </w:r>
      <w:r>
        <w:t>союзами</w:t>
      </w:r>
      <w:r>
        <w:rPr>
          <w:spacing w:val="19"/>
        </w:rPr>
        <w:t xml:space="preserve"> </w:t>
      </w:r>
      <w:r>
        <w:t>und,</w:t>
      </w:r>
      <w:r>
        <w:rPr>
          <w:spacing w:val="13"/>
        </w:rPr>
        <w:t xml:space="preserve"> </w:t>
      </w:r>
      <w:r>
        <w:t>aber,</w:t>
      </w:r>
      <w:r>
        <w:rPr>
          <w:spacing w:val="20"/>
        </w:rPr>
        <w:t xml:space="preserve"> </w:t>
      </w:r>
      <w:r>
        <w:t>oder,</w:t>
      </w:r>
      <w:r>
        <w:rPr>
          <w:spacing w:val="-67"/>
        </w:rPr>
        <w:t xml:space="preserve"> </w:t>
      </w:r>
      <w:r>
        <w:t>sondern,</w:t>
      </w:r>
      <w:r>
        <w:rPr>
          <w:spacing w:val="-6"/>
        </w:rPr>
        <w:t xml:space="preserve"> </w:t>
      </w:r>
      <w:r>
        <w:t>denn,</w:t>
      </w:r>
      <w:r>
        <w:rPr>
          <w:spacing w:val="-5"/>
        </w:rPr>
        <w:t xml:space="preserve"> </w:t>
      </w:r>
      <w:r>
        <w:t>nicht</w:t>
      </w:r>
      <w:r>
        <w:rPr>
          <w:spacing w:val="-7"/>
        </w:rPr>
        <w:t xml:space="preserve"> </w:t>
      </w:r>
      <w:r>
        <w:t>nur</w:t>
      </w:r>
      <w:r>
        <w:rPr>
          <w:spacing w:val="-7"/>
        </w:rPr>
        <w:t xml:space="preserve"> </w:t>
      </w:r>
      <w:r>
        <w:t>…</w:t>
      </w:r>
      <w:r>
        <w:rPr>
          <w:spacing w:val="-1"/>
        </w:rPr>
        <w:t xml:space="preserve"> </w:t>
      </w:r>
      <w:r>
        <w:t>sondern</w:t>
      </w:r>
      <w:r>
        <w:rPr>
          <w:spacing w:val="2"/>
        </w:rPr>
        <w:t xml:space="preserve"> </w:t>
      </w:r>
      <w:r>
        <w:t>auch,</w:t>
      </w:r>
      <w:r>
        <w:rPr>
          <w:spacing w:val="2"/>
        </w:rPr>
        <w:t xml:space="preserve"> </w:t>
      </w:r>
      <w:r>
        <w:t>наречиями</w:t>
      </w:r>
      <w:r>
        <w:rPr>
          <w:spacing w:val="-7"/>
        </w:rPr>
        <w:t xml:space="preserve"> </w:t>
      </w:r>
      <w:r>
        <w:t>deshalb,</w:t>
      </w:r>
      <w:r>
        <w:rPr>
          <w:spacing w:val="2"/>
        </w:rPr>
        <w:t xml:space="preserve"> </w:t>
      </w:r>
      <w:r>
        <w:t>darum,</w:t>
      </w:r>
      <w:r>
        <w:rPr>
          <w:spacing w:val="1"/>
        </w:rPr>
        <w:t xml:space="preserve"> </w:t>
      </w:r>
      <w:r>
        <w:t>trotzdem;</w:t>
      </w:r>
    </w:p>
    <w:p w:rsidR="00911C6A" w:rsidRDefault="00911C6A" w:rsidP="00911C6A">
      <w:pPr>
        <w:pStyle w:val="a3"/>
        <w:spacing w:before="86" w:line="259" w:lineRule="auto"/>
        <w:ind w:right="107"/>
      </w:pPr>
      <w:r>
        <w:t>сложноподчинённые</w:t>
      </w:r>
      <w:r>
        <w:rPr>
          <w:spacing w:val="70"/>
        </w:rPr>
        <w:t xml:space="preserve"> </w:t>
      </w:r>
      <w:r>
        <w:t>предложения:</w:t>
      </w:r>
      <w:r>
        <w:rPr>
          <w:spacing w:val="70"/>
        </w:rPr>
        <w:t xml:space="preserve"> </w:t>
      </w:r>
      <w:r>
        <w:t>дополнительные</w:t>
      </w:r>
      <w:r>
        <w:rPr>
          <w:spacing w:val="70"/>
        </w:rPr>
        <w:t xml:space="preserve"> </w:t>
      </w:r>
      <w:r>
        <w:t>–</w:t>
      </w:r>
      <w:r>
        <w:rPr>
          <w:spacing w:val="70"/>
        </w:rPr>
        <w:t xml:space="preserve"> </w:t>
      </w:r>
      <w:r>
        <w:t>с</w:t>
      </w:r>
      <w:r>
        <w:rPr>
          <w:spacing w:val="70"/>
        </w:rPr>
        <w:t xml:space="preserve"> </w:t>
      </w:r>
      <w:r>
        <w:t>союзами</w:t>
      </w:r>
      <w:r>
        <w:rPr>
          <w:spacing w:val="70"/>
        </w:rPr>
        <w:t xml:space="preserve"> </w:t>
      </w:r>
      <w:r>
        <w:t>dass,</w:t>
      </w:r>
      <w:r>
        <w:rPr>
          <w:spacing w:val="70"/>
        </w:rPr>
        <w:t xml:space="preserve"> </w:t>
      </w:r>
      <w:r>
        <w:t>ob</w:t>
      </w:r>
      <w:r>
        <w:rPr>
          <w:spacing w:val="1"/>
        </w:rPr>
        <w:t xml:space="preserve"> </w:t>
      </w:r>
      <w:r>
        <w:t>и</w:t>
      </w:r>
      <w:r>
        <w:rPr>
          <w:spacing w:val="71"/>
        </w:rPr>
        <w:t xml:space="preserve"> </w:t>
      </w:r>
      <w:r>
        <w:t>других;</w:t>
      </w:r>
      <w:r>
        <w:rPr>
          <w:spacing w:val="71"/>
        </w:rPr>
        <w:t xml:space="preserve"> </w:t>
      </w:r>
      <w:r>
        <w:t>причины</w:t>
      </w:r>
      <w:r>
        <w:rPr>
          <w:spacing w:val="71"/>
        </w:rPr>
        <w:t xml:space="preserve"> </w:t>
      </w:r>
      <w:r>
        <w:t>–</w:t>
      </w:r>
      <w:r>
        <w:rPr>
          <w:spacing w:val="71"/>
        </w:rPr>
        <w:t xml:space="preserve"> </w:t>
      </w:r>
      <w:r>
        <w:t>с</w:t>
      </w:r>
      <w:r>
        <w:rPr>
          <w:spacing w:val="71"/>
        </w:rPr>
        <w:t xml:space="preserve"> </w:t>
      </w:r>
      <w:r>
        <w:t>союзами</w:t>
      </w:r>
      <w:r>
        <w:rPr>
          <w:spacing w:val="71"/>
        </w:rPr>
        <w:t xml:space="preserve"> </w:t>
      </w:r>
      <w:r>
        <w:t>weil,</w:t>
      </w:r>
      <w:r>
        <w:rPr>
          <w:spacing w:val="71"/>
        </w:rPr>
        <w:t xml:space="preserve"> </w:t>
      </w:r>
      <w:r>
        <w:t>da;</w:t>
      </w:r>
      <w:r>
        <w:rPr>
          <w:spacing w:val="71"/>
        </w:rPr>
        <w:t xml:space="preserve"> </w:t>
      </w:r>
      <w:r>
        <w:t>условия</w:t>
      </w:r>
      <w:r>
        <w:rPr>
          <w:spacing w:val="71"/>
        </w:rPr>
        <w:t xml:space="preserve"> </w:t>
      </w:r>
      <w:r>
        <w:t>–</w:t>
      </w:r>
      <w:r>
        <w:rPr>
          <w:spacing w:val="71"/>
        </w:rPr>
        <w:t xml:space="preserve"> </w:t>
      </w:r>
      <w:r>
        <w:t>с   союзом   wenn;</w:t>
      </w:r>
      <w:r>
        <w:rPr>
          <w:spacing w:val="1"/>
        </w:rPr>
        <w:t xml:space="preserve"> </w:t>
      </w:r>
      <w:r>
        <w:t>времени – с союзами wenn, als, nachdem; цели – с союзом damit; определительные</w:t>
      </w:r>
      <w:r>
        <w:rPr>
          <w:spacing w:val="1"/>
        </w:rPr>
        <w:t xml:space="preserve"> </w:t>
      </w:r>
      <w:r>
        <w:t>с</w:t>
      </w:r>
      <w:r>
        <w:rPr>
          <w:spacing w:val="-1"/>
        </w:rPr>
        <w:t xml:space="preserve"> </w:t>
      </w:r>
      <w:r>
        <w:t>относительными</w:t>
      </w:r>
      <w:r>
        <w:rPr>
          <w:spacing w:val="2"/>
        </w:rPr>
        <w:t xml:space="preserve"> </w:t>
      </w:r>
      <w:r>
        <w:t>местоимениями</w:t>
      </w:r>
      <w:r>
        <w:rPr>
          <w:spacing w:val="-5"/>
        </w:rPr>
        <w:t xml:space="preserve"> </w:t>
      </w:r>
      <w:r>
        <w:t>die,</w:t>
      </w:r>
      <w:r>
        <w:rPr>
          <w:spacing w:val="-4"/>
        </w:rPr>
        <w:t xml:space="preserve"> </w:t>
      </w:r>
      <w:r>
        <w:t>der,</w:t>
      </w:r>
      <w:r>
        <w:rPr>
          <w:spacing w:val="3"/>
        </w:rPr>
        <w:t xml:space="preserve"> </w:t>
      </w:r>
      <w:r>
        <w:t>das;</w:t>
      </w:r>
    </w:p>
    <w:p w:rsidR="00911C6A" w:rsidRDefault="00911C6A" w:rsidP="00911C6A">
      <w:pPr>
        <w:pStyle w:val="a3"/>
        <w:spacing w:line="256" w:lineRule="auto"/>
        <w:ind w:right="131"/>
      </w:pPr>
      <w:r>
        <w:t>способы выражения косвенной речи, в том числе косвенный вопрос с союзом</w:t>
      </w:r>
      <w:r>
        <w:rPr>
          <w:spacing w:val="-67"/>
        </w:rPr>
        <w:t xml:space="preserve"> </w:t>
      </w:r>
      <w:r>
        <w:t>ob</w:t>
      </w:r>
      <w:r>
        <w:rPr>
          <w:spacing w:val="-4"/>
        </w:rPr>
        <w:t xml:space="preserve"> </w:t>
      </w:r>
      <w:r>
        <w:t>без</w:t>
      </w:r>
      <w:r>
        <w:rPr>
          <w:spacing w:val="-3"/>
        </w:rPr>
        <w:t xml:space="preserve"> </w:t>
      </w:r>
      <w:r>
        <w:t>использования</w:t>
      </w:r>
      <w:r>
        <w:rPr>
          <w:spacing w:val="2"/>
        </w:rPr>
        <w:t xml:space="preserve"> </w:t>
      </w:r>
      <w:r>
        <w:t>сослагательного</w:t>
      </w:r>
      <w:r>
        <w:rPr>
          <w:spacing w:val="-4"/>
        </w:rPr>
        <w:t xml:space="preserve"> </w:t>
      </w:r>
      <w:r>
        <w:t>наклонения;</w:t>
      </w:r>
    </w:p>
    <w:p w:rsidR="00911C6A" w:rsidRDefault="00911C6A" w:rsidP="00911C6A">
      <w:pPr>
        <w:pStyle w:val="a3"/>
        <w:spacing w:before="9" w:line="259" w:lineRule="auto"/>
        <w:ind w:right="119"/>
      </w:pPr>
      <w:r>
        <w:t>средства</w:t>
      </w:r>
      <w:r>
        <w:rPr>
          <w:spacing w:val="70"/>
        </w:rPr>
        <w:t xml:space="preserve"> </w:t>
      </w:r>
      <w:r>
        <w:t>связи</w:t>
      </w:r>
      <w:r>
        <w:rPr>
          <w:spacing w:val="71"/>
        </w:rPr>
        <w:t xml:space="preserve"> </w:t>
      </w:r>
      <w:r>
        <w:t>в</w:t>
      </w:r>
      <w:r>
        <w:rPr>
          <w:spacing w:val="70"/>
        </w:rPr>
        <w:t xml:space="preserve"> </w:t>
      </w:r>
      <w:r>
        <w:t>тексте</w:t>
      </w:r>
      <w:r>
        <w:rPr>
          <w:spacing w:val="70"/>
        </w:rPr>
        <w:t xml:space="preserve"> </w:t>
      </w:r>
      <w:r>
        <w:t>для   обеспечения   его</w:t>
      </w:r>
      <w:r>
        <w:rPr>
          <w:spacing w:val="70"/>
        </w:rPr>
        <w:t xml:space="preserve"> </w:t>
      </w:r>
      <w:r>
        <w:t>целостности,   в</w:t>
      </w:r>
      <w:r>
        <w:rPr>
          <w:spacing w:val="70"/>
        </w:rPr>
        <w:t xml:space="preserve"> </w:t>
      </w:r>
      <w:r>
        <w:t>том</w:t>
      </w:r>
      <w:r>
        <w:rPr>
          <w:spacing w:val="70"/>
        </w:rPr>
        <w:t xml:space="preserve"> </w:t>
      </w:r>
      <w:r>
        <w:t>числе</w:t>
      </w:r>
      <w:r>
        <w:rPr>
          <w:spacing w:val="-67"/>
        </w:rPr>
        <w:t xml:space="preserve"> </w:t>
      </w:r>
      <w:r>
        <w:t>с</w:t>
      </w:r>
      <w:r>
        <w:rPr>
          <w:spacing w:val="-2"/>
        </w:rPr>
        <w:t xml:space="preserve"> </w:t>
      </w:r>
      <w:r>
        <w:t>помощью</w:t>
      </w:r>
      <w:r>
        <w:rPr>
          <w:spacing w:val="-1"/>
        </w:rPr>
        <w:t xml:space="preserve"> </w:t>
      </w:r>
      <w:r>
        <w:t>наречий</w:t>
      </w:r>
      <w:r>
        <w:rPr>
          <w:spacing w:val="2"/>
        </w:rPr>
        <w:t xml:space="preserve"> </w:t>
      </w:r>
      <w:r>
        <w:t>zuerst,</w:t>
      </w:r>
      <w:r>
        <w:rPr>
          <w:spacing w:val="-5"/>
        </w:rPr>
        <w:t xml:space="preserve"> </w:t>
      </w:r>
      <w:r>
        <w:t>dann,</w:t>
      </w:r>
      <w:r>
        <w:rPr>
          <w:spacing w:val="-4"/>
        </w:rPr>
        <w:t xml:space="preserve"> </w:t>
      </w:r>
      <w:r>
        <w:t>danach,</w:t>
      </w:r>
      <w:r>
        <w:rPr>
          <w:spacing w:val="-5"/>
        </w:rPr>
        <w:t xml:space="preserve"> </w:t>
      </w:r>
      <w:r>
        <w:t>später и</w:t>
      </w:r>
      <w:r>
        <w:rPr>
          <w:spacing w:val="2"/>
        </w:rPr>
        <w:t xml:space="preserve"> </w:t>
      </w:r>
      <w:r>
        <w:t>другие;</w:t>
      </w:r>
    </w:p>
    <w:p w:rsidR="00911C6A" w:rsidRDefault="00911C6A" w:rsidP="00911C6A">
      <w:pPr>
        <w:pStyle w:val="a3"/>
        <w:spacing w:line="256" w:lineRule="auto"/>
        <w:ind w:right="113"/>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 вопросы</w:t>
      </w:r>
      <w:r>
        <w:rPr>
          <w:spacing w:val="-1"/>
        </w:rPr>
        <w:t xml:space="preserve"> </w:t>
      </w:r>
      <w:r>
        <w:t>в</w:t>
      </w:r>
      <w:r>
        <w:rPr>
          <w:spacing w:val="-3"/>
        </w:rPr>
        <w:t xml:space="preserve"> </w:t>
      </w:r>
      <w:r>
        <w:t>Präsens,</w:t>
      </w:r>
      <w:r>
        <w:rPr>
          <w:spacing w:val="2"/>
        </w:rPr>
        <w:t xml:space="preserve"> </w:t>
      </w:r>
      <w:r>
        <w:t>Perfekt,</w:t>
      </w:r>
      <w:r>
        <w:rPr>
          <w:spacing w:val="2"/>
        </w:rPr>
        <w:t xml:space="preserve"> </w:t>
      </w:r>
      <w:r>
        <w:t>Präteritum,</w:t>
      </w:r>
      <w:r>
        <w:rPr>
          <w:spacing w:val="1"/>
        </w:rPr>
        <w:t xml:space="preserve"> </w:t>
      </w:r>
      <w:r>
        <w:t>Futur I);</w:t>
      </w:r>
    </w:p>
    <w:p w:rsidR="00911C6A" w:rsidRDefault="00911C6A" w:rsidP="00911C6A">
      <w:pPr>
        <w:pStyle w:val="a3"/>
        <w:spacing w:before="6" w:line="256" w:lineRule="auto"/>
        <w:ind w:right="121"/>
      </w:pPr>
      <w:r>
        <w:t>побудительные</w:t>
      </w:r>
      <w:r>
        <w:rPr>
          <w:spacing w:val="53"/>
        </w:rPr>
        <w:t xml:space="preserve"> </w:t>
      </w:r>
      <w:r>
        <w:t>предложения</w:t>
      </w:r>
      <w:r>
        <w:rPr>
          <w:spacing w:val="55"/>
        </w:rPr>
        <w:t xml:space="preserve"> </w:t>
      </w:r>
      <w:r>
        <w:t>в</w:t>
      </w:r>
      <w:r>
        <w:rPr>
          <w:spacing w:val="58"/>
        </w:rPr>
        <w:t xml:space="preserve"> </w:t>
      </w:r>
      <w:r>
        <w:t>утвердительной</w:t>
      </w:r>
      <w:r>
        <w:rPr>
          <w:spacing w:val="124"/>
        </w:rPr>
        <w:t xml:space="preserve"> </w:t>
      </w:r>
      <w:r>
        <w:t>и</w:t>
      </w:r>
      <w:r>
        <w:rPr>
          <w:spacing w:val="124"/>
        </w:rPr>
        <w:t xml:space="preserve"> </w:t>
      </w:r>
      <w:r>
        <w:t>отрицательной</w:t>
      </w:r>
      <w:r>
        <w:rPr>
          <w:spacing w:val="124"/>
        </w:rPr>
        <w:t xml:space="preserve"> </w:t>
      </w:r>
      <w:r>
        <w:t>форме</w:t>
      </w:r>
      <w:r>
        <w:rPr>
          <w:spacing w:val="-68"/>
        </w:rPr>
        <w:t xml:space="preserve"> </w:t>
      </w:r>
      <w:r>
        <w:t>во</w:t>
      </w:r>
      <w:r>
        <w:rPr>
          <w:spacing w:val="-5"/>
        </w:rPr>
        <w:t xml:space="preserve"> </w:t>
      </w:r>
      <w:r>
        <w:t>2-м лице</w:t>
      </w:r>
      <w:r>
        <w:rPr>
          <w:spacing w:val="-3"/>
        </w:rPr>
        <w:t xml:space="preserve"> </w:t>
      </w:r>
      <w:r>
        <w:t>единственного</w:t>
      </w:r>
      <w:r>
        <w:rPr>
          <w:spacing w:val="-4"/>
        </w:rPr>
        <w:t xml:space="preserve"> </w:t>
      </w:r>
      <w:r>
        <w:t>числа</w:t>
      </w:r>
      <w:r>
        <w:rPr>
          <w:spacing w:val="-3"/>
        </w:rPr>
        <w:t xml:space="preserve"> </w:t>
      </w:r>
      <w:r>
        <w:t>и</w:t>
      </w:r>
      <w:r>
        <w:rPr>
          <w:spacing w:val="-1"/>
        </w:rPr>
        <w:t xml:space="preserve"> </w:t>
      </w:r>
      <w:r>
        <w:t>множественного</w:t>
      </w:r>
      <w:r>
        <w:rPr>
          <w:spacing w:val="-5"/>
        </w:rPr>
        <w:t xml:space="preserve"> </w:t>
      </w:r>
      <w:r>
        <w:t>числа</w:t>
      </w:r>
      <w:r>
        <w:rPr>
          <w:spacing w:val="-3"/>
        </w:rPr>
        <w:t xml:space="preserve"> </w:t>
      </w:r>
      <w:r>
        <w:t>и в</w:t>
      </w:r>
      <w:r>
        <w:rPr>
          <w:spacing w:val="-4"/>
        </w:rPr>
        <w:t xml:space="preserve"> </w:t>
      </w:r>
      <w:r>
        <w:t>вежливой форме;</w:t>
      </w:r>
    </w:p>
    <w:p w:rsidR="00911C6A" w:rsidRDefault="00911C6A" w:rsidP="00911C6A">
      <w:pPr>
        <w:pStyle w:val="a3"/>
        <w:spacing w:before="2" w:line="261" w:lineRule="auto"/>
        <w:ind w:right="115"/>
      </w:pPr>
      <w:r>
        <w:t>глаголы</w:t>
      </w:r>
      <w:r>
        <w:rPr>
          <w:spacing w:val="30"/>
        </w:rPr>
        <w:t xml:space="preserve"> </w:t>
      </w:r>
      <w:r>
        <w:t>(слабые</w:t>
      </w:r>
      <w:r>
        <w:rPr>
          <w:spacing w:val="30"/>
        </w:rPr>
        <w:t xml:space="preserve"> </w:t>
      </w:r>
      <w:r>
        <w:t>и</w:t>
      </w:r>
      <w:r>
        <w:rPr>
          <w:spacing w:val="32"/>
        </w:rPr>
        <w:t xml:space="preserve"> </w:t>
      </w:r>
      <w:r>
        <w:t>сильные,</w:t>
      </w:r>
      <w:r>
        <w:rPr>
          <w:spacing w:val="34"/>
        </w:rPr>
        <w:t xml:space="preserve"> </w:t>
      </w:r>
      <w:r>
        <w:t>с</w:t>
      </w:r>
      <w:r>
        <w:rPr>
          <w:spacing w:val="29"/>
        </w:rPr>
        <w:t xml:space="preserve"> </w:t>
      </w:r>
      <w:r>
        <w:t>отделяемыми</w:t>
      </w:r>
      <w:r>
        <w:rPr>
          <w:spacing w:val="26"/>
        </w:rPr>
        <w:t xml:space="preserve"> </w:t>
      </w:r>
      <w:r>
        <w:t>и</w:t>
      </w:r>
      <w:r>
        <w:rPr>
          <w:spacing w:val="33"/>
        </w:rPr>
        <w:t xml:space="preserve"> </w:t>
      </w:r>
      <w:r>
        <w:t>неотделяемыми</w:t>
      </w:r>
      <w:r>
        <w:rPr>
          <w:spacing w:val="32"/>
        </w:rPr>
        <w:t xml:space="preserve"> </w:t>
      </w:r>
      <w:r>
        <w:t>приставками)</w:t>
      </w:r>
      <w:r>
        <w:rPr>
          <w:spacing w:val="-67"/>
        </w:rPr>
        <w:t xml:space="preserve"> </w:t>
      </w:r>
      <w:r>
        <w:t xml:space="preserve">в </w:t>
      </w:r>
      <w:r>
        <w:lastRenderedPageBreak/>
        <w:t>видовременных формах действительного залога в изъявительном наклонении</w:t>
      </w:r>
      <w:r>
        <w:rPr>
          <w:spacing w:val="1"/>
        </w:rPr>
        <w:t xml:space="preserve"> </w:t>
      </w:r>
      <w:r>
        <w:t>(Präsens,</w:t>
      </w:r>
      <w:r>
        <w:rPr>
          <w:spacing w:val="2"/>
        </w:rPr>
        <w:t xml:space="preserve"> </w:t>
      </w:r>
      <w:r>
        <w:t>Perfekt,</w:t>
      </w:r>
      <w:r>
        <w:rPr>
          <w:spacing w:val="3"/>
        </w:rPr>
        <w:t xml:space="preserve"> </w:t>
      </w:r>
      <w:r>
        <w:t>Präteritum,</w:t>
      </w:r>
      <w:r>
        <w:rPr>
          <w:spacing w:val="2"/>
        </w:rPr>
        <w:t xml:space="preserve"> </w:t>
      </w:r>
      <w:r>
        <w:t>Futur</w:t>
      </w:r>
      <w:r>
        <w:rPr>
          <w:spacing w:val="-6"/>
        </w:rPr>
        <w:t xml:space="preserve"> </w:t>
      </w:r>
      <w:r>
        <w:t>I);</w:t>
      </w:r>
    </w:p>
    <w:p w:rsidR="00911C6A" w:rsidRDefault="00911C6A" w:rsidP="00911C6A">
      <w:pPr>
        <w:pStyle w:val="a3"/>
        <w:spacing w:line="256" w:lineRule="auto"/>
        <w:ind w:right="125"/>
      </w:pPr>
      <w:r>
        <w:t>возвратные   глаголы   в   видовременных   формах   действительного   залога</w:t>
      </w:r>
      <w:r>
        <w:rPr>
          <w:spacing w:val="1"/>
        </w:rPr>
        <w:t xml:space="preserve"> </w:t>
      </w:r>
      <w:r>
        <w:t>в</w:t>
      </w:r>
      <w:r>
        <w:rPr>
          <w:spacing w:val="-3"/>
        </w:rPr>
        <w:t xml:space="preserve"> </w:t>
      </w:r>
      <w:r>
        <w:t>изъявительном</w:t>
      </w:r>
      <w:r>
        <w:rPr>
          <w:spacing w:val="1"/>
        </w:rPr>
        <w:t xml:space="preserve"> </w:t>
      </w:r>
      <w:r>
        <w:t>наклонении</w:t>
      </w:r>
      <w:r>
        <w:rPr>
          <w:spacing w:val="1"/>
        </w:rPr>
        <w:t xml:space="preserve"> </w:t>
      </w:r>
      <w:r>
        <w:t>(Präsens,</w:t>
      </w:r>
      <w:r>
        <w:rPr>
          <w:spacing w:val="1"/>
        </w:rPr>
        <w:t xml:space="preserve"> </w:t>
      </w:r>
      <w:r>
        <w:t>Perfekt,</w:t>
      </w:r>
      <w:r>
        <w:rPr>
          <w:spacing w:val="1"/>
        </w:rPr>
        <w:t xml:space="preserve"> </w:t>
      </w:r>
      <w:r>
        <w:t>Präteritum,</w:t>
      </w:r>
      <w:r>
        <w:rPr>
          <w:spacing w:val="1"/>
        </w:rPr>
        <w:t xml:space="preserve"> </w:t>
      </w:r>
      <w:r>
        <w:t>Futur I);</w:t>
      </w:r>
    </w:p>
    <w:p w:rsidR="00911C6A" w:rsidRDefault="00911C6A" w:rsidP="00911C6A">
      <w:pPr>
        <w:pStyle w:val="a3"/>
        <w:spacing w:before="2" w:line="256" w:lineRule="auto"/>
        <w:ind w:right="115"/>
      </w:pPr>
      <w:r>
        <w:t>глаголы</w:t>
      </w:r>
      <w:r>
        <w:rPr>
          <w:spacing w:val="30"/>
        </w:rPr>
        <w:t xml:space="preserve"> </w:t>
      </w:r>
      <w:r>
        <w:t>(слабые</w:t>
      </w:r>
      <w:r>
        <w:rPr>
          <w:spacing w:val="30"/>
        </w:rPr>
        <w:t xml:space="preserve"> </w:t>
      </w:r>
      <w:r>
        <w:t>и</w:t>
      </w:r>
      <w:r>
        <w:rPr>
          <w:spacing w:val="32"/>
        </w:rPr>
        <w:t xml:space="preserve"> </w:t>
      </w:r>
      <w:r>
        <w:t>сильные,</w:t>
      </w:r>
      <w:r>
        <w:rPr>
          <w:spacing w:val="34"/>
        </w:rPr>
        <w:t xml:space="preserve"> </w:t>
      </w:r>
      <w:r>
        <w:t>с</w:t>
      </w:r>
      <w:r>
        <w:rPr>
          <w:spacing w:val="29"/>
        </w:rPr>
        <w:t xml:space="preserve"> </w:t>
      </w:r>
      <w:r>
        <w:t>отделяемыми</w:t>
      </w:r>
      <w:r>
        <w:rPr>
          <w:spacing w:val="26"/>
        </w:rPr>
        <w:t xml:space="preserve"> </w:t>
      </w:r>
      <w:r>
        <w:t>и</w:t>
      </w:r>
      <w:r>
        <w:rPr>
          <w:spacing w:val="33"/>
        </w:rPr>
        <w:t xml:space="preserve"> </w:t>
      </w:r>
      <w:r>
        <w:t>неотделяемыми</w:t>
      </w:r>
      <w:r>
        <w:rPr>
          <w:spacing w:val="32"/>
        </w:rPr>
        <w:t xml:space="preserve"> </w:t>
      </w:r>
      <w:r>
        <w:t>приставками)</w:t>
      </w:r>
      <w:r>
        <w:rPr>
          <w:spacing w:val="-67"/>
        </w:rPr>
        <w:t xml:space="preserve"> </w:t>
      </w:r>
      <w:r>
        <w:t>в</w:t>
      </w:r>
      <w:r>
        <w:rPr>
          <w:spacing w:val="-4"/>
        </w:rPr>
        <w:t xml:space="preserve"> </w:t>
      </w:r>
      <w:r>
        <w:t>видовременных</w:t>
      </w:r>
      <w:r>
        <w:rPr>
          <w:spacing w:val="-4"/>
        </w:rPr>
        <w:t xml:space="preserve"> </w:t>
      </w:r>
      <w:r>
        <w:t>формах</w:t>
      </w:r>
      <w:r>
        <w:rPr>
          <w:spacing w:val="-4"/>
        </w:rPr>
        <w:t xml:space="preserve"> </w:t>
      </w:r>
      <w:r>
        <w:t>страдательного</w:t>
      </w:r>
      <w:r>
        <w:rPr>
          <w:spacing w:val="-4"/>
        </w:rPr>
        <w:t xml:space="preserve"> </w:t>
      </w:r>
      <w:r>
        <w:t>залога</w:t>
      </w:r>
      <w:r>
        <w:rPr>
          <w:spacing w:val="-2"/>
        </w:rPr>
        <w:t xml:space="preserve"> </w:t>
      </w:r>
      <w:r>
        <w:t>(Präsens,</w:t>
      </w:r>
      <w:r>
        <w:rPr>
          <w:spacing w:val="2"/>
        </w:rPr>
        <w:t xml:space="preserve"> </w:t>
      </w:r>
      <w:r>
        <w:t>Präteritum);</w:t>
      </w:r>
    </w:p>
    <w:p w:rsidR="00911C6A" w:rsidRDefault="00911C6A" w:rsidP="00911C6A">
      <w:pPr>
        <w:pStyle w:val="a3"/>
        <w:spacing w:before="2" w:line="256" w:lineRule="auto"/>
        <w:ind w:right="119"/>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1"/>
        </w:rPr>
        <w:t xml:space="preserve"> </w:t>
      </w:r>
      <w:r>
        <w:t>(при</w:t>
      </w:r>
      <w:r>
        <w:rPr>
          <w:spacing w:val="1"/>
        </w:rPr>
        <w:t xml:space="preserve"> </w:t>
      </w:r>
      <w:r>
        <w:t>согласовании</w:t>
      </w:r>
      <w:r>
        <w:rPr>
          <w:spacing w:val="2"/>
        </w:rPr>
        <w:t xml:space="preserve"> </w:t>
      </w:r>
      <w:r>
        <w:t>времён);</w:t>
      </w:r>
    </w:p>
    <w:p w:rsidR="00911C6A" w:rsidRDefault="00911C6A" w:rsidP="00911C6A">
      <w:pPr>
        <w:pStyle w:val="a3"/>
        <w:spacing w:before="10" w:line="256" w:lineRule="auto"/>
        <w:ind w:right="116"/>
      </w:pPr>
      <w:r>
        <w:t>формы сослагательного наклонения от глаголов haben, sein, werden, können,</w:t>
      </w:r>
      <w:r>
        <w:rPr>
          <w:spacing w:val="1"/>
        </w:rPr>
        <w:t xml:space="preserve"> </w:t>
      </w:r>
      <w:r>
        <w:t>mögen;</w:t>
      </w:r>
      <w:r>
        <w:rPr>
          <w:spacing w:val="48"/>
        </w:rPr>
        <w:t xml:space="preserve"> </w:t>
      </w:r>
      <w:r>
        <w:t>сочетания</w:t>
      </w:r>
      <w:r>
        <w:rPr>
          <w:spacing w:val="48"/>
        </w:rPr>
        <w:t xml:space="preserve"> </w:t>
      </w:r>
      <w:r>
        <w:t>würde</w:t>
      </w:r>
      <w:r>
        <w:rPr>
          <w:spacing w:val="45"/>
        </w:rPr>
        <w:t xml:space="preserve"> </w:t>
      </w:r>
      <w:r>
        <w:t>+</w:t>
      </w:r>
      <w:r>
        <w:rPr>
          <w:spacing w:val="55"/>
        </w:rPr>
        <w:t xml:space="preserve"> </w:t>
      </w:r>
      <w:r>
        <w:t>Infinitiv</w:t>
      </w:r>
      <w:r>
        <w:rPr>
          <w:spacing w:val="37"/>
        </w:rPr>
        <w:t xml:space="preserve"> </w:t>
      </w:r>
      <w:r>
        <w:t>для</w:t>
      </w:r>
      <w:r>
        <w:rPr>
          <w:spacing w:val="48"/>
        </w:rPr>
        <w:t xml:space="preserve"> </w:t>
      </w:r>
      <w:r>
        <w:t>выражения</w:t>
      </w:r>
      <w:r>
        <w:rPr>
          <w:spacing w:val="48"/>
        </w:rPr>
        <w:t xml:space="preserve"> </w:t>
      </w:r>
      <w:r>
        <w:t>вежливой</w:t>
      </w:r>
      <w:r>
        <w:rPr>
          <w:spacing w:val="48"/>
        </w:rPr>
        <w:t xml:space="preserve"> </w:t>
      </w:r>
      <w:r>
        <w:t>просьбы,</w:t>
      </w:r>
      <w:r>
        <w:rPr>
          <w:spacing w:val="49"/>
        </w:rPr>
        <w:t xml:space="preserve"> </w:t>
      </w:r>
      <w:r>
        <w:t>желания</w:t>
      </w:r>
      <w:r>
        <w:rPr>
          <w:spacing w:val="-68"/>
        </w:rPr>
        <w:t xml:space="preserve"> </w:t>
      </w:r>
      <w:r>
        <w:t>в</w:t>
      </w:r>
      <w:r>
        <w:rPr>
          <w:spacing w:val="-3"/>
        </w:rPr>
        <w:t xml:space="preserve"> </w:t>
      </w:r>
      <w:r>
        <w:t>придаточных</w:t>
      </w:r>
      <w:r>
        <w:rPr>
          <w:spacing w:val="-4"/>
        </w:rPr>
        <w:t xml:space="preserve"> </w:t>
      </w:r>
      <w:r>
        <w:t>предложениях</w:t>
      </w:r>
      <w:r>
        <w:rPr>
          <w:spacing w:val="4"/>
        </w:rPr>
        <w:t xml:space="preserve"> </w:t>
      </w:r>
      <w:r>
        <w:t>условия</w:t>
      </w:r>
      <w:r>
        <w:rPr>
          <w:spacing w:val="1"/>
        </w:rPr>
        <w:t xml:space="preserve"> </w:t>
      </w:r>
      <w:r>
        <w:t>c</w:t>
      </w:r>
      <w:r>
        <w:rPr>
          <w:spacing w:val="-2"/>
        </w:rPr>
        <w:t xml:space="preserve"> </w:t>
      </w:r>
      <w:r>
        <w:t>wenn</w:t>
      </w:r>
      <w:r>
        <w:rPr>
          <w:spacing w:val="3"/>
        </w:rPr>
        <w:t xml:space="preserve"> </w:t>
      </w:r>
      <w:r>
        <w:t>(Konjunktiv</w:t>
      </w:r>
      <w:r>
        <w:rPr>
          <w:spacing w:val="-10"/>
        </w:rPr>
        <w:t xml:space="preserve"> </w:t>
      </w:r>
      <w:r>
        <w:t>Präteritum);</w:t>
      </w:r>
    </w:p>
    <w:p w:rsidR="00911C6A" w:rsidRDefault="00911C6A" w:rsidP="00911C6A">
      <w:pPr>
        <w:pStyle w:val="a3"/>
        <w:spacing w:before="3" w:line="264" w:lineRule="auto"/>
        <w:ind w:right="117"/>
      </w:pPr>
      <w:r>
        <w:t>модальные глаголы (mögen, wollen, können, müssen, dürfen, sollen) в Präsens,</w:t>
      </w:r>
      <w:r>
        <w:rPr>
          <w:spacing w:val="1"/>
        </w:rPr>
        <w:t xml:space="preserve"> </w:t>
      </w:r>
      <w:r>
        <w:t>Präteritum;</w:t>
      </w:r>
    </w:p>
    <w:p w:rsidR="00911C6A" w:rsidRDefault="00911C6A" w:rsidP="00911C6A">
      <w:pPr>
        <w:pStyle w:val="a3"/>
        <w:spacing w:line="256" w:lineRule="auto"/>
        <w:ind w:right="124"/>
      </w:pPr>
      <w:r>
        <w:t>наиболее распространённые глаголы с управлением и местоименные наречия</w:t>
      </w:r>
      <w:r>
        <w:rPr>
          <w:spacing w:val="-67"/>
        </w:rPr>
        <w:t xml:space="preserve"> </w:t>
      </w:r>
      <w:r>
        <w:t>(worauf,</w:t>
      </w:r>
      <w:r>
        <w:rPr>
          <w:spacing w:val="2"/>
        </w:rPr>
        <w:t xml:space="preserve"> </w:t>
      </w:r>
      <w:r>
        <w:t>wozu</w:t>
      </w:r>
      <w:r>
        <w:rPr>
          <w:spacing w:val="3"/>
        </w:rPr>
        <w:t xml:space="preserve"> </w:t>
      </w:r>
      <w:r>
        <w:t>и</w:t>
      </w:r>
      <w:r>
        <w:rPr>
          <w:spacing w:val="1"/>
        </w:rPr>
        <w:t xml:space="preserve"> </w:t>
      </w:r>
      <w:r>
        <w:t>тому</w:t>
      </w:r>
      <w:r>
        <w:rPr>
          <w:spacing w:val="-11"/>
        </w:rPr>
        <w:t xml:space="preserve"> </w:t>
      </w:r>
      <w:r>
        <w:t>подобных,</w:t>
      </w:r>
      <w:r>
        <w:rPr>
          <w:spacing w:val="2"/>
        </w:rPr>
        <w:t xml:space="preserve"> </w:t>
      </w:r>
      <w:r>
        <w:t>darauf,</w:t>
      </w:r>
      <w:r>
        <w:rPr>
          <w:spacing w:val="2"/>
        </w:rPr>
        <w:t xml:space="preserve"> </w:t>
      </w:r>
      <w:r>
        <w:t>dazu</w:t>
      </w:r>
      <w:r>
        <w:rPr>
          <w:spacing w:val="3"/>
        </w:rPr>
        <w:t xml:space="preserve"> </w:t>
      </w:r>
      <w:r>
        <w:t>и</w:t>
      </w:r>
      <w:r>
        <w:rPr>
          <w:spacing w:val="1"/>
        </w:rPr>
        <w:t xml:space="preserve"> </w:t>
      </w:r>
      <w:r>
        <w:t>тому</w:t>
      </w:r>
      <w:r>
        <w:rPr>
          <w:spacing w:val="-11"/>
        </w:rPr>
        <w:t xml:space="preserve"> </w:t>
      </w:r>
      <w:r>
        <w:t>подобных);</w:t>
      </w:r>
    </w:p>
    <w:p w:rsidR="00911C6A" w:rsidRDefault="00911C6A" w:rsidP="00911C6A">
      <w:pPr>
        <w:pStyle w:val="a3"/>
        <w:ind w:left="680" w:firstLine="0"/>
      </w:pPr>
      <w:r>
        <w:t>определённый,</w:t>
      </w:r>
      <w:r>
        <w:rPr>
          <w:spacing w:val="-5"/>
        </w:rPr>
        <w:t xml:space="preserve"> </w:t>
      </w:r>
      <w:r>
        <w:t>неопределённый</w:t>
      </w:r>
      <w:r>
        <w:rPr>
          <w:spacing w:val="-6"/>
        </w:rPr>
        <w:t xml:space="preserve"> </w:t>
      </w:r>
      <w:r>
        <w:t>и</w:t>
      </w:r>
      <w:r>
        <w:rPr>
          <w:spacing w:val="-6"/>
        </w:rPr>
        <w:t xml:space="preserve"> </w:t>
      </w:r>
      <w:r>
        <w:t>нулевой</w:t>
      </w:r>
      <w:r>
        <w:rPr>
          <w:spacing w:val="-5"/>
        </w:rPr>
        <w:t xml:space="preserve"> </w:t>
      </w:r>
      <w:r>
        <w:t>артикли;</w:t>
      </w:r>
    </w:p>
    <w:p w:rsidR="00911C6A" w:rsidRDefault="00911C6A" w:rsidP="00911C6A">
      <w:pPr>
        <w:pStyle w:val="a3"/>
        <w:spacing w:before="24" w:line="256" w:lineRule="auto"/>
        <w:ind w:right="132"/>
      </w:pPr>
      <w:r>
        <w:t>имена существительные во множественном числе, образованные по правилу,</w:t>
      </w:r>
      <w:r>
        <w:rPr>
          <w:spacing w:val="1"/>
        </w:rPr>
        <w:t xml:space="preserve"> </w:t>
      </w:r>
      <w:r>
        <w:t>и</w:t>
      </w:r>
      <w:r>
        <w:rPr>
          <w:spacing w:val="1"/>
        </w:rPr>
        <w:t xml:space="preserve"> </w:t>
      </w:r>
      <w:r>
        <w:t>исключения;</w:t>
      </w:r>
    </w:p>
    <w:p w:rsidR="00911C6A" w:rsidRDefault="00911C6A" w:rsidP="00911C6A">
      <w:pPr>
        <w:pStyle w:val="a3"/>
        <w:spacing w:before="2" w:line="259" w:lineRule="auto"/>
        <w:ind w:left="680" w:right="133" w:firstLine="0"/>
      </w:pPr>
      <w:r>
        <w:t>склонение имен существительных в единственном и множественном числе;</w:t>
      </w:r>
      <w:r>
        <w:rPr>
          <w:spacing w:val="1"/>
        </w:rPr>
        <w:t xml:space="preserve"> </w:t>
      </w:r>
      <w:r>
        <w:t>имена</w:t>
      </w:r>
      <w:r>
        <w:rPr>
          <w:spacing w:val="23"/>
        </w:rPr>
        <w:t xml:space="preserve"> </w:t>
      </w:r>
      <w:r>
        <w:t>прилагательные</w:t>
      </w:r>
      <w:r>
        <w:rPr>
          <w:spacing w:val="30"/>
        </w:rPr>
        <w:t xml:space="preserve"> </w:t>
      </w:r>
      <w:r>
        <w:t>в</w:t>
      </w:r>
      <w:r>
        <w:rPr>
          <w:spacing w:val="22"/>
        </w:rPr>
        <w:t xml:space="preserve"> </w:t>
      </w:r>
      <w:r>
        <w:t>положительной,</w:t>
      </w:r>
      <w:r>
        <w:rPr>
          <w:spacing w:val="26"/>
        </w:rPr>
        <w:t xml:space="preserve"> </w:t>
      </w:r>
      <w:r>
        <w:t>сравнительной</w:t>
      </w:r>
      <w:r>
        <w:rPr>
          <w:spacing w:val="33"/>
        </w:rPr>
        <w:t xml:space="preserve"> </w:t>
      </w:r>
      <w:r>
        <w:t>и</w:t>
      </w:r>
      <w:r>
        <w:rPr>
          <w:spacing w:val="25"/>
        </w:rPr>
        <w:t xml:space="preserve"> </w:t>
      </w:r>
      <w:r>
        <w:t>превосходной</w:t>
      </w:r>
    </w:p>
    <w:p w:rsidR="00911C6A" w:rsidRDefault="00911C6A" w:rsidP="00911C6A">
      <w:pPr>
        <w:pStyle w:val="a3"/>
        <w:spacing w:before="4" w:line="256" w:lineRule="auto"/>
        <w:ind w:left="680" w:right="2584" w:hanging="570"/>
      </w:pPr>
      <w:r>
        <w:t>степенях</w:t>
      </w:r>
      <w:r>
        <w:rPr>
          <w:spacing w:val="-8"/>
        </w:rPr>
        <w:t xml:space="preserve"> </w:t>
      </w:r>
      <w:r>
        <w:t>сравнения,</w:t>
      </w:r>
      <w:r>
        <w:rPr>
          <w:spacing w:val="-2"/>
        </w:rPr>
        <w:t xml:space="preserve"> </w:t>
      </w:r>
      <w:r>
        <w:t>образованные</w:t>
      </w:r>
      <w:r>
        <w:rPr>
          <w:spacing w:val="-7"/>
        </w:rPr>
        <w:t xml:space="preserve"> </w:t>
      </w:r>
      <w:r>
        <w:t>по</w:t>
      </w:r>
      <w:r>
        <w:rPr>
          <w:spacing w:val="-8"/>
        </w:rPr>
        <w:t xml:space="preserve"> </w:t>
      </w:r>
      <w:r>
        <w:t>правилу,</w:t>
      </w:r>
      <w:r>
        <w:rPr>
          <w:spacing w:val="-2"/>
        </w:rPr>
        <w:t xml:space="preserve"> </w:t>
      </w:r>
      <w:r>
        <w:t>и</w:t>
      </w:r>
      <w:r>
        <w:rPr>
          <w:spacing w:val="-4"/>
        </w:rPr>
        <w:t xml:space="preserve"> </w:t>
      </w:r>
      <w:r>
        <w:t>исключения;</w:t>
      </w:r>
      <w:r>
        <w:rPr>
          <w:spacing w:val="-68"/>
        </w:rPr>
        <w:t xml:space="preserve"> </w:t>
      </w:r>
      <w:r>
        <w:t>склонение</w:t>
      </w:r>
      <w:r>
        <w:rPr>
          <w:spacing w:val="-2"/>
        </w:rPr>
        <w:t xml:space="preserve"> </w:t>
      </w:r>
      <w:r>
        <w:t>имён</w:t>
      </w:r>
      <w:r>
        <w:rPr>
          <w:spacing w:val="1"/>
        </w:rPr>
        <w:t xml:space="preserve"> </w:t>
      </w:r>
      <w:r>
        <w:t>прилагательных;</w:t>
      </w:r>
    </w:p>
    <w:p w:rsidR="00911C6A" w:rsidRDefault="00911C6A" w:rsidP="00911C6A">
      <w:pPr>
        <w:pStyle w:val="a3"/>
        <w:spacing w:before="2" w:line="256" w:lineRule="auto"/>
        <w:ind w:right="130"/>
      </w:pPr>
      <w:r>
        <w:t>наречия в сравнительной и превосходной степенях сравнения, образованные</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911C6A" w:rsidRDefault="00911C6A" w:rsidP="00911C6A">
      <w:pPr>
        <w:pStyle w:val="a3"/>
        <w:spacing w:before="17" w:line="252" w:lineRule="auto"/>
        <w:ind w:right="118"/>
      </w:pPr>
      <w:r>
        <w:t>личные местоимения (в именительном, дательном и винительном 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2"/>
        </w:rPr>
        <w:t xml:space="preserve"> </w:t>
      </w:r>
      <w:r>
        <w:t>viel,</w:t>
      </w:r>
      <w:r>
        <w:rPr>
          <w:spacing w:val="3"/>
        </w:rPr>
        <w:t xml:space="preserve"> </w:t>
      </w:r>
      <w:r>
        <w:t>etwas и</w:t>
      </w:r>
      <w:r>
        <w:rPr>
          <w:spacing w:val="1"/>
        </w:rPr>
        <w:t xml:space="preserve"> </w:t>
      </w:r>
      <w:r>
        <w:t>других);</w:t>
      </w:r>
    </w:p>
    <w:p w:rsidR="00911C6A" w:rsidRDefault="00911C6A" w:rsidP="00911C6A">
      <w:pPr>
        <w:pStyle w:val="a3"/>
        <w:spacing w:before="86"/>
        <w:ind w:left="680" w:firstLine="0"/>
      </w:pPr>
      <w:r>
        <w:t>способы</w:t>
      </w:r>
      <w:r>
        <w:rPr>
          <w:spacing w:val="-4"/>
        </w:rPr>
        <w:t xml:space="preserve"> </w:t>
      </w:r>
      <w:r>
        <w:t>выражения</w:t>
      </w:r>
      <w:r>
        <w:rPr>
          <w:spacing w:val="-3"/>
        </w:rPr>
        <w:t xml:space="preserve"> </w:t>
      </w:r>
      <w:r>
        <w:t>отрицания:</w:t>
      </w:r>
      <w:r>
        <w:rPr>
          <w:spacing w:val="-1"/>
        </w:rPr>
        <w:t xml:space="preserve"> </w:t>
      </w:r>
      <w:r>
        <w:t>kein,</w:t>
      </w:r>
      <w:r>
        <w:rPr>
          <w:spacing w:val="-1"/>
        </w:rPr>
        <w:t xml:space="preserve"> </w:t>
      </w:r>
      <w:r>
        <w:t>nicht,</w:t>
      </w:r>
      <w:r>
        <w:rPr>
          <w:spacing w:val="-8"/>
        </w:rPr>
        <w:t xml:space="preserve"> </w:t>
      </w:r>
      <w:r>
        <w:t>nichts,</w:t>
      </w:r>
      <w:r>
        <w:rPr>
          <w:spacing w:val="-7"/>
        </w:rPr>
        <w:t xml:space="preserve"> </w:t>
      </w:r>
      <w:r>
        <w:t>doch;</w:t>
      </w:r>
    </w:p>
    <w:p w:rsidR="00911C6A" w:rsidRDefault="00911C6A" w:rsidP="00911C6A">
      <w:pPr>
        <w:pStyle w:val="a3"/>
        <w:spacing w:before="24" w:line="264" w:lineRule="auto"/>
        <w:ind w:right="115"/>
      </w:pPr>
      <w:r>
        <w:t>количественные и порядковые числительные, числительные для обозначения</w:t>
      </w:r>
      <w:r>
        <w:rPr>
          <w:spacing w:val="1"/>
        </w:rPr>
        <w:t xml:space="preserve"> </w:t>
      </w:r>
      <w:r>
        <w:t>дат и</w:t>
      </w:r>
      <w:r>
        <w:rPr>
          <w:spacing w:val="2"/>
        </w:rPr>
        <w:t xml:space="preserve"> </w:t>
      </w:r>
      <w:r>
        <w:t>больших</w:t>
      </w:r>
      <w:r>
        <w:rPr>
          <w:spacing w:val="-2"/>
        </w:rPr>
        <w:t xml:space="preserve"> </w:t>
      </w:r>
      <w:r>
        <w:t>чисел;</w:t>
      </w:r>
    </w:p>
    <w:p w:rsidR="00911C6A" w:rsidRDefault="00911C6A" w:rsidP="00911C6A">
      <w:pPr>
        <w:pStyle w:val="a3"/>
        <w:spacing w:line="256" w:lineRule="auto"/>
        <w:ind w:right="125"/>
      </w:pPr>
      <w:r>
        <w:t>предлоги места, направления, времени; предлоги, управляющие дательным</w:t>
      </w:r>
      <w:r>
        <w:rPr>
          <w:spacing w:val="1"/>
        </w:rPr>
        <w:t xml:space="preserve"> </w:t>
      </w:r>
      <w:r>
        <w:t>падежом;</w:t>
      </w:r>
    </w:p>
    <w:p w:rsidR="00911C6A" w:rsidRDefault="00911C6A" w:rsidP="00911C6A">
      <w:pPr>
        <w:pStyle w:val="a3"/>
        <w:ind w:left="680" w:firstLine="0"/>
      </w:pPr>
      <w:r>
        <w:t>предлоги, управляющие</w:t>
      </w:r>
      <w:r>
        <w:rPr>
          <w:spacing w:val="-9"/>
        </w:rPr>
        <w:t xml:space="preserve"> </w:t>
      </w:r>
      <w:r>
        <w:t>винительным</w:t>
      </w:r>
      <w:r>
        <w:rPr>
          <w:spacing w:val="-6"/>
        </w:rPr>
        <w:t xml:space="preserve"> </w:t>
      </w:r>
      <w:r>
        <w:t>падежом;</w:t>
      </w:r>
    </w:p>
    <w:p w:rsidR="00911C6A" w:rsidRDefault="00911C6A" w:rsidP="00911C6A">
      <w:pPr>
        <w:pStyle w:val="a3"/>
        <w:spacing w:before="23" w:line="259" w:lineRule="auto"/>
        <w:ind w:right="129"/>
      </w:pPr>
      <w:r>
        <w:t>предлоги, управляющие и дательным (место), и винительным (направление)</w:t>
      </w:r>
      <w:r>
        <w:rPr>
          <w:spacing w:val="1"/>
        </w:rPr>
        <w:t xml:space="preserve"> </w:t>
      </w:r>
      <w:r>
        <w:t>падежом.</w:t>
      </w:r>
    </w:p>
    <w:p w:rsidR="00911C6A" w:rsidRDefault="00911C6A" w:rsidP="00911C6A">
      <w:pPr>
        <w:spacing w:line="318" w:lineRule="exact"/>
        <w:ind w:left="680"/>
        <w:jc w:val="both"/>
        <w:rPr>
          <w:sz w:val="28"/>
        </w:rPr>
      </w:pPr>
      <w:r>
        <w:rPr>
          <w:sz w:val="28"/>
        </w:rPr>
        <w:t>Владеть</w:t>
      </w:r>
      <w:r>
        <w:rPr>
          <w:spacing w:val="1"/>
          <w:sz w:val="28"/>
        </w:rPr>
        <w:t xml:space="preserve"> </w:t>
      </w:r>
      <w:r>
        <w:rPr>
          <w:i/>
          <w:sz w:val="28"/>
        </w:rPr>
        <w:t>социокультурными</w:t>
      </w:r>
      <w:r>
        <w:rPr>
          <w:i/>
          <w:spacing w:val="2"/>
          <w:sz w:val="28"/>
        </w:rPr>
        <w:t xml:space="preserve"> </w:t>
      </w:r>
      <w:r>
        <w:rPr>
          <w:i/>
          <w:sz w:val="28"/>
        </w:rPr>
        <w:t>знаниями</w:t>
      </w:r>
      <w:r>
        <w:rPr>
          <w:i/>
          <w:spacing w:val="-5"/>
          <w:sz w:val="28"/>
        </w:rPr>
        <w:t xml:space="preserve"> </w:t>
      </w:r>
      <w:r>
        <w:rPr>
          <w:i/>
          <w:sz w:val="28"/>
        </w:rPr>
        <w:t>и</w:t>
      </w:r>
      <w:r>
        <w:rPr>
          <w:i/>
          <w:spacing w:val="-5"/>
          <w:sz w:val="28"/>
        </w:rPr>
        <w:t xml:space="preserve"> </w:t>
      </w:r>
      <w:r>
        <w:rPr>
          <w:i/>
          <w:sz w:val="28"/>
        </w:rPr>
        <w:t>умениями</w:t>
      </w:r>
      <w:r>
        <w:rPr>
          <w:sz w:val="28"/>
        </w:rPr>
        <w:t>:</w:t>
      </w:r>
    </w:p>
    <w:p w:rsidR="00911C6A" w:rsidRDefault="00911C6A" w:rsidP="00911C6A">
      <w:pPr>
        <w:pStyle w:val="a3"/>
        <w:spacing w:before="24" w:line="261" w:lineRule="auto"/>
        <w:ind w:right="123"/>
      </w:pPr>
      <w:r>
        <w:t xml:space="preserve">знать/понимать    </w:t>
      </w:r>
      <w:r>
        <w:rPr>
          <w:spacing w:val="50"/>
        </w:rPr>
        <w:t xml:space="preserve"> </w:t>
      </w:r>
      <w:r>
        <w:t xml:space="preserve">речевые     </w:t>
      </w:r>
      <w:r>
        <w:rPr>
          <w:spacing w:val="45"/>
        </w:rPr>
        <w:t xml:space="preserve"> </w:t>
      </w:r>
      <w:r>
        <w:t xml:space="preserve">различия     </w:t>
      </w:r>
      <w:r>
        <w:rPr>
          <w:spacing w:val="48"/>
        </w:rPr>
        <w:t xml:space="preserve"> </w:t>
      </w:r>
      <w:r>
        <w:t xml:space="preserve">в     </w:t>
      </w:r>
      <w:r>
        <w:rPr>
          <w:spacing w:val="44"/>
        </w:rPr>
        <w:t xml:space="preserve"> </w:t>
      </w:r>
      <w:r>
        <w:t xml:space="preserve">ситуациях     </w:t>
      </w:r>
      <w:r>
        <w:rPr>
          <w:spacing w:val="51"/>
        </w:rPr>
        <w:t xml:space="preserve"> </w:t>
      </w:r>
      <w:r>
        <w:t>официального</w:t>
      </w:r>
      <w:r>
        <w:rPr>
          <w:spacing w:val="-6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 лексико-грамматические</w:t>
      </w:r>
      <w:r>
        <w:rPr>
          <w:spacing w:val="-3"/>
        </w:rPr>
        <w:t xml:space="preserve"> </w:t>
      </w:r>
      <w:r>
        <w:t>средства</w:t>
      </w:r>
      <w:r>
        <w:rPr>
          <w:spacing w:val="-3"/>
        </w:rPr>
        <w:t xml:space="preserve"> </w:t>
      </w:r>
      <w:r>
        <w:t>с</w:t>
      </w:r>
      <w:r>
        <w:rPr>
          <w:spacing w:val="4"/>
        </w:rPr>
        <w:t xml:space="preserve"> </w:t>
      </w:r>
      <w:r>
        <w:t>учётом этих</w:t>
      </w:r>
      <w:r>
        <w:rPr>
          <w:spacing w:val="-4"/>
        </w:rPr>
        <w:t xml:space="preserve"> </w:t>
      </w:r>
      <w:r>
        <w:t>различий;</w:t>
      </w:r>
    </w:p>
    <w:p w:rsidR="00911C6A" w:rsidRDefault="00911C6A" w:rsidP="00911C6A">
      <w:pPr>
        <w:pStyle w:val="a3"/>
        <w:spacing w:line="259" w:lineRule="auto"/>
        <w:ind w:right="123"/>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 xml:space="preserve">употребительную  </w:t>
      </w:r>
      <w:r>
        <w:rPr>
          <w:spacing w:val="1"/>
        </w:rPr>
        <w:t xml:space="preserve"> </w:t>
      </w:r>
      <w:r>
        <w:t xml:space="preserve">тематическую  </w:t>
      </w:r>
      <w:r>
        <w:rPr>
          <w:spacing w:val="1"/>
        </w:rPr>
        <w:t xml:space="preserve"> </w:t>
      </w:r>
      <w:r>
        <w:t xml:space="preserve">фоновую   </w:t>
      </w:r>
      <w:r>
        <w:rPr>
          <w:spacing w:val="1"/>
        </w:rPr>
        <w:t xml:space="preserve"> </w:t>
      </w:r>
      <w:r>
        <w:t xml:space="preserve">лексику   </w:t>
      </w:r>
      <w:r>
        <w:rPr>
          <w:spacing w:val="1"/>
        </w:rPr>
        <w:t xml:space="preserve"> </w:t>
      </w:r>
      <w:r>
        <w:t xml:space="preserve">и   </w:t>
      </w:r>
      <w:r>
        <w:rPr>
          <w:spacing w:val="1"/>
        </w:rPr>
        <w:t xml:space="preserve"> </w:t>
      </w:r>
      <w:r>
        <w:t xml:space="preserve">реалии   </w:t>
      </w:r>
      <w:r>
        <w:rPr>
          <w:spacing w:val="1"/>
        </w:rPr>
        <w:t xml:space="preserve"> </w:t>
      </w:r>
      <w:r>
        <w:t>страны/</w:t>
      </w:r>
      <w:r>
        <w:rPr>
          <w:spacing w:val="-67"/>
        </w:rPr>
        <w:t xml:space="preserve"> </w:t>
      </w:r>
      <w:r>
        <w:t>стран</w:t>
      </w:r>
      <w:r>
        <w:rPr>
          <w:spacing w:val="1"/>
        </w:rPr>
        <w:t xml:space="preserve"> </w:t>
      </w:r>
      <w:r>
        <w:t>изучаемого</w:t>
      </w:r>
      <w:r>
        <w:rPr>
          <w:spacing w:val="1"/>
        </w:rPr>
        <w:t xml:space="preserve"> </w:t>
      </w:r>
      <w:r>
        <w:t>языка</w:t>
      </w:r>
      <w:r>
        <w:rPr>
          <w:spacing w:val="1"/>
        </w:rPr>
        <w:t xml:space="preserve"> </w:t>
      </w:r>
      <w:r>
        <w:t>(государственное</w:t>
      </w:r>
      <w:r>
        <w:rPr>
          <w:spacing w:val="1"/>
        </w:rPr>
        <w:t xml:space="preserve"> </w:t>
      </w:r>
      <w:r>
        <w:t>устройство,</w:t>
      </w:r>
      <w:r>
        <w:rPr>
          <w:spacing w:val="1"/>
        </w:rPr>
        <w:t xml:space="preserve"> </w:t>
      </w:r>
      <w:r>
        <w:t>система</w:t>
      </w:r>
      <w:r>
        <w:rPr>
          <w:spacing w:val="1"/>
        </w:rPr>
        <w:t xml:space="preserve"> </w:t>
      </w:r>
      <w:r>
        <w:t>образования,</w:t>
      </w:r>
      <w:r>
        <w:rPr>
          <w:spacing w:val="1"/>
        </w:rPr>
        <w:t xml:space="preserve"> </w:t>
      </w:r>
      <w:r>
        <w:t>страницы</w:t>
      </w:r>
      <w:r>
        <w:rPr>
          <w:spacing w:val="97"/>
        </w:rPr>
        <w:t xml:space="preserve"> </w:t>
      </w:r>
      <w:r>
        <w:t xml:space="preserve">истории,  </w:t>
      </w:r>
      <w:r>
        <w:rPr>
          <w:spacing w:val="27"/>
        </w:rPr>
        <w:t xml:space="preserve"> </w:t>
      </w:r>
      <w:r>
        <w:t xml:space="preserve">основные  </w:t>
      </w:r>
      <w:r>
        <w:rPr>
          <w:spacing w:val="25"/>
        </w:rPr>
        <w:t xml:space="preserve"> </w:t>
      </w:r>
      <w:r>
        <w:t xml:space="preserve">праздники,  </w:t>
      </w:r>
      <w:r>
        <w:rPr>
          <w:spacing w:val="28"/>
        </w:rPr>
        <w:t xml:space="preserve"> </w:t>
      </w:r>
      <w:r>
        <w:t xml:space="preserve">этикетные  </w:t>
      </w:r>
      <w:r>
        <w:rPr>
          <w:spacing w:val="23"/>
        </w:rPr>
        <w:t xml:space="preserve"> </w:t>
      </w:r>
      <w:r>
        <w:t xml:space="preserve">особенности  </w:t>
      </w:r>
      <w:r>
        <w:rPr>
          <w:spacing w:val="28"/>
        </w:rPr>
        <w:t xml:space="preserve"> </w:t>
      </w:r>
      <w:r>
        <w:t>общения</w:t>
      </w:r>
      <w:r>
        <w:rPr>
          <w:spacing w:val="-68"/>
        </w:rPr>
        <w:t xml:space="preserve"> </w:t>
      </w:r>
      <w:r>
        <w:t>и</w:t>
      </w:r>
      <w:r>
        <w:rPr>
          <w:spacing w:val="1"/>
        </w:rPr>
        <w:t xml:space="preserve"> </w:t>
      </w:r>
      <w:r>
        <w:t>так</w:t>
      </w:r>
      <w:r>
        <w:rPr>
          <w:spacing w:val="2"/>
        </w:rPr>
        <w:t xml:space="preserve"> </w:t>
      </w:r>
      <w:r>
        <w:t>далее);</w:t>
      </w:r>
    </w:p>
    <w:p w:rsidR="00911C6A" w:rsidRDefault="00911C6A" w:rsidP="00911C6A">
      <w:pPr>
        <w:pStyle w:val="a3"/>
        <w:spacing w:line="256" w:lineRule="auto"/>
        <w:ind w:right="131"/>
      </w:pPr>
      <w:r>
        <w:t>иметь базовые знания о социокультурном портрете и культурном наследии</w:t>
      </w:r>
      <w:r>
        <w:rPr>
          <w:spacing w:val="1"/>
        </w:rPr>
        <w:t xml:space="preserve"> </w:t>
      </w:r>
      <w:r>
        <w:t>родной</w:t>
      </w:r>
      <w:r>
        <w:rPr>
          <w:spacing w:val="1"/>
        </w:rPr>
        <w:t xml:space="preserve"> </w:t>
      </w:r>
      <w:r>
        <w:t>страны</w:t>
      </w:r>
      <w:r>
        <w:rPr>
          <w:spacing w:val="-1"/>
        </w:rPr>
        <w:t xml:space="preserve"> </w:t>
      </w:r>
      <w:r>
        <w:t>и</w:t>
      </w:r>
      <w:r>
        <w:rPr>
          <w:spacing w:val="2"/>
        </w:rPr>
        <w:t xml:space="preserve"> </w:t>
      </w:r>
      <w:r>
        <w:t>страны/стран</w:t>
      </w:r>
      <w:r>
        <w:rPr>
          <w:spacing w:val="1"/>
        </w:rPr>
        <w:t xml:space="preserve"> </w:t>
      </w:r>
      <w:r>
        <w:t>изучаемого</w:t>
      </w:r>
      <w:r>
        <w:rPr>
          <w:spacing w:val="-3"/>
        </w:rPr>
        <w:t xml:space="preserve"> </w:t>
      </w:r>
      <w:r>
        <w:t>языка;</w:t>
      </w:r>
    </w:p>
    <w:p w:rsidR="00911C6A" w:rsidRDefault="00911C6A" w:rsidP="00911C6A">
      <w:pPr>
        <w:pStyle w:val="a3"/>
        <w:spacing w:line="256" w:lineRule="auto"/>
        <w:ind w:left="680" w:right="1527" w:firstLine="0"/>
      </w:pPr>
      <w:r>
        <w:t>представлять</w:t>
      </w:r>
      <w:r>
        <w:rPr>
          <w:spacing w:val="-1"/>
        </w:rPr>
        <w:t xml:space="preserve"> </w:t>
      </w:r>
      <w:r>
        <w:t>родную</w:t>
      </w:r>
      <w:r>
        <w:rPr>
          <w:spacing w:val="-2"/>
        </w:rPr>
        <w:t xml:space="preserve"> </w:t>
      </w:r>
      <w:r>
        <w:t>страну</w:t>
      </w:r>
      <w:r>
        <w:rPr>
          <w:spacing w:val="-13"/>
        </w:rPr>
        <w:t xml:space="preserve"> </w:t>
      </w:r>
      <w:r>
        <w:t>и</w:t>
      </w:r>
      <w:r>
        <w:rPr>
          <w:spacing w:val="-1"/>
        </w:rPr>
        <w:t xml:space="preserve"> </w:t>
      </w:r>
      <w:r>
        <w:t>её</w:t>
      </w:r>
      <w:r>
        <w:rPr>
          <w:spacing w:val="-4"/>
        </w:rPr>
        <w:t xml:space="preserve"> </w:t>
      </w:r>
      <w:r>
        <w:t>культуру</w:t>
      </w:r>
      <w:r>
        <w:rPr>
          <w:spacing w:val="-12"/>
        </w:rPr>
        <w:t xml:space="preserve"> </w:t>
      </w:r>
      <w:r>
        <w:t>на</w:t>
      </w:r>
      <w:r>
        <w:rPr>
          <w:spacing w:val="-4"/>
        </w:rPr>
        <w:t xml:space="preserve"> </w:t>
      </w:r>
      <w:r>
        <w:t>иностранном языке;</w:t>
      </w:r>
      <w:r>
        <w:rPr>
          <w:spacing w:val="-68"/>
        </w:rPr>
        <w:t xml:space="preserve"> </w:t>
      </w:r>
      <w:r>
        <w:t>проявлять</w:t>
      </w:r>
      <w:r>
        <w:rPr>
          <w:spacing w:val="9"/>
        </w:rPr>
        <w:t xml:space="preserve"> </w:t>
      </w:r>
      <w:r>
        <w:t>уважение</w:t>
      </w:r>
      <w:r>
        <w:rPr>
          <w:spacing w:val="-2"/>
        </w:rPr>
        <w:t xml:space="preserve"> </w:t>
      </w:r>
      <w:r>
        <w:t>к</w:t>
      </w:r>
      <w:r>
        <w:rPr>
          <w:spacing w:val="1"/>
        </w:rPr>
        <w:t xml:space="preserve"> </w:t>
      </w:r>
      <w:r>
        <w:t>иной</w:t>
      </w:r>
      <w:r>
        <w:rPr>
          <w:spacing w:val="1"/>
        </w:rPr>
        <w:t xml:space="preserve"> </w:t>
      </w:r>
      <w:r>
        <w:t>культуре;</w:t>
      </w:r>
    </w:p>
    <w:p w:rsidR="00911C6A" w:rsidRDefault="00911C6A" w:rsidP="00911C6A">
      <w:pPr>
        <w:pStyle w:val="a3"/>
        <w:spacing w:before="8"/>
        <w:ind w:left="680" w:firstLine="0"/>
      </w:pPr>
      <w:r>
        <w:t>соблюдать</w:t>
      </w:r>
      <w:r>
        <w:rPr>
          <w:spacing w:val="-4"/>
        </w:rPr>
        <w:t xml:space="preserve"> </w:t>
      </w:r>
      <w:r>
        <w:t>нормы</w:t>
      </w:r>
      <w:r>
        <w:rPr>
          <w:spacing w:val="-5"/>
        </w:rPr>
        <w:t xml:space="preserve"> </w:t>
      </w:r>
      <w:r>
        <w:t>вежливости</w:t>
      </w:r>
      <w:r>
        <w:rPr>
          <w:spacing w:val="-3"/>
        </w:rPr>
        <w:t xml:space="preserve"> </w:t>
      </w:r>
      <w:r>
        <w:t>в</w:t>
      </w:r>
      <w:r>
        <w:rPr>
          <w:spacing w:val="-7"/>
        </w:rPr>
        <w:t xml:space="preserve"> </w:t>
      </w:r>
      <w:r>
        <w:t>межкультурном</w:t>
      </w:r>
      <w:r>
        <w:rPr>
          <w:spacing w:val="-2"/>
        </w:rPr>
        <w:t xml:space="preserve"> </w:t>
      </w:r>
      <w:r>
        <w:t>общении.</w:t>
      </w:r>
    </w:p>
    <w:p w:rsidR="00911C6A" w:rsidRDefault="00911C6A" w:rsidP="00911C6A">
      <w:pPr>
        <w:pStyle w:val="a3"/>
        <w:spacing w:before="24" w:line="259" w:lineRule="auto"/>
        <w:ind w:right="111"/>
      </w:pPr>
      <w:r>
        <w:t>Владеть</w:t>
      </w:r>
      <w:r>
        <w:rPr>
          <w:spacing w:val="1"/>
        </w:rPr>
        <w:t xml:space="preserve"> </w:t>
      </w:r>
      <w:r>
        <w:rPr>
          <w:i/>
        </w:rPr>
        <w:t>компенсаторными</w:t>
      </w:r>
      <w:r>
        <w:rPr>
          <w:i/>
          <w:spacing w:val="1"/>
        </w:rPr>
        <w:t xml:space="preserve"> </w:t>
      </w:r>
      <w:r>
        <w:rPr>
          <w:i/>
        </w:rPr>
        <w:t>умениями</w:t>
      </w:r>
      <w:r>
        <w:t>,</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7"/>
        </w:rPr>
        <w:t xml:space="preserve"> </w:t>
      </w:r>
      <w:r>
        <w:t>различные</w:t>
      </w:r>
      <w:r>
        <w:rPr>
          <w:spacing w:val="71"/>
        </w:rPr>
        <w:t xml:space="preserve"> </w:t>
      </w:r>
      <w:r>
        <w:t>приёмы</w:t>
      </w:r>
      <w:r>
        <w:rPr>
          <w:spacing w:val="71"/>
        </w:rPr>
        <w:t xml:space="preserve"> </w:t>
      </w:r>
      <w:r>
        <w:t>переработки</w:t>
      </w:r>
      <w:r>
        <w:rPr>
          <w:spacing w:val="71"/>
        </w:rPr>
        <w:t xml:space="preserve"> </w:t>
      </w:r>
      <w:r>
        <w:t>информации:</w:t>
      </w:r>
      <w:r>
        <w:rPr>
          <w:spacing w:val="71"/>
        </w:rPr>
        <w:t xml:space="preserve"> </w:t>
      </w:r>
      <w:r>
        <w:t>при</w:t>
      </w:r>
      <w:r>
        <w:rPr>
          <w:spacing w:val="71"/>
        </w:rPr>
        <w:t xml:space="preserve"> </w:t>
      </w:r>
      <w:r>
        <w:t>говорении   –   переспрос;</w:t>
      </w:r>
      <w:r>
        <w:rPr>
          <w:spacing w:val="-67"/>
        </w:rPr>
        <w:t xml:space="preserve"> </w:t>
      </w:r>
      <w:r>
        <w:t xml:space="preserve">при  </w:t>
      </w:r>
      <w:r>
        <w:rPr>
          <w:spacing w:val="1"/>
        </w:rPr>
        <w:t xml:space="preserve"> </w:t>
      </w:r>
      <w:r>
        <w:t>говорении    и    письме    –    описание/перифраз/толкование;    при    чтении</w:t>
      </w:r>
      <w:r>
        <w:rPr>
          <w:spacing w:val="-67"/>
        </w:rPr>
        <w:t xml:space="preserve"> </w:t>
      </w:r>
      <w:r>
        <w:t>и</w:t>
      </w:r>
      <w:r>
        <w:rPr>
          <w:spacing w:val="1"/>
        </w:rPr>
        <w:t xml:space="preserve"> </w:t>
      </w:r>
      <w:r>
        <w:t>аудировании</w:t>
      </w:r>
      <w:r>
        <w:rPr>
          <w:spacing w:val="5"/>
        </w:rPr>
        <w:t xml:space="preserve"> </w:t>
      </w:r>
      <w:r>
        <w:t>–</w:t>
      </w:r>
      <w:r>
        <w:rPr>
          <w:spacing w:val="4"/>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911C6A" w:rsidRDefault="00911C6A" w:rsidP="00911C6A">
      <w:pPr>
        <w:pStyle w:val="a3"/>
        <w:spacing w:line="259" w:lineRule="auto"/>
        <w:ind w:right="108"/>
      </w:pPr>
      <w:r>
        <w:t>Владеть</w:t>
      </w:r>
      <w:r>
        <w:rPr>
          <w:spacing w:val="1"/>
        </w:rPr>
        <w:t xml:space="preserve"> </w:t>
      </w:r>
      <w:r>
        <w:rPr>
          <w:i/>
        </w:rPr>
        <w:t>метапредметными</w:t>
      </w:r>
      <w:r>
        <w:rPr>
          <w:i/>
          <w:spacing w:val="1"/>
        </w:rPr>
        <w:t xml:space="preserve"> </w:t>
      </w:r>
      <w:r>
        <w:rPr>
          <w:i/>
        </w:rPr>
        <w:t>умениями</w:t>
      </w:r>
      <w:r>
        <w:t>,</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67"/>
        </w:rPr>
        <w:t xml:space="preserve"> </w:t>
      </w:r>
      <w:r>
        <w:t>классифицировать, систематизировать и обобщать по существенным признакам</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(лексические</w:t>
      </w:r>
      <w:r>
        <w:rPr>
          <w:spacing w:val="1"/>
        </w:rPr>
        <w:t xml:space="preserve"> </w:t>
      </w:r>
      <w:r>
        <w:t>и</w:t>
      </w:r>
      <w:r>
        <w:rPr>
          <w:spacing w:val="1"/>
        </w:rPr>
        <w:t xml:space="preserve"> </w:t>
      </w:r>
      <w:r>
        <w:t>грамматические);</w:t>
      </w:r>
      <w:r>
        <w:rPr>
          <w:spacing w:val="1"/>
        </w:rPr>
        <w:t xml:space="preserve"> </w:t>
      </w: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lastRenderedPageBreak/>
        <w:t>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      деятельности      предметного      и      межпредметного      характера</w:t>
      </w:r>
      <w:r>
        <w:rPr>
          <w:spacing w:val="1"/>
        </w:rPr>
        <w:t xml:space="preserve"> </w:t>
      </w:r>
      <w:r>
        <w:t>с</w:t>
      </w:r>
      <w:r>
        <w:rPr>
          <w:spacing w:val="-6"/>
        </w:rPr>
        <w:t xml:space="preserve"> </w:t>
      </w:r>
      <w:r>
        <w:t>использованием</w:t>
      </w:r>
      <w:r>
        <w:rPr>
          <w:spacing w:val="-3"/>
        </w:rPr>
        <w:t xml:space="preserve"> </w:t>
      </w:r>
      <w:r>
        <w:t>материалов</w:t>
      </w:r>
      <w:r>
        <w:rPr>
          <w:spacing w:val="-7"/>
        </w:rPr>
        <w:t xml:space="preserve"> </w:t>
      </w:r>
      <w:r>
        <w:t>на</w:t>
      </w:r>
      <w:r>
        <w:rPr>
          <w:spacing w:val="-6"/>
        </w:rPr>
        <w:t xml:space="preserve"> </w:t>
      </w:r>
      <w:r>
        <w:t>немецком</w:t>
      </w:r>
      <w:r>
        <w:rPr>
          <w:spacing w:val="-2"/>
        </w:rPr>
        <w:t xml:space="preserve"> </w:t>
      </w:r>
      <w:r>
        <w:t>языке</w:t>
      </w:r>
      <w:r>
        <w:rPr>
          <w:spacing w:val="-6"/>
        </w:rPr>
        <w:t xml:space="preserve"> </w:t>
      </w:r>
      <w:r>
        <w:t>и</w:t>
      </w:r>
      <w:r>
        <w:rPr>
          <w:spacing w:val="-10"/>
        </w:rPr>
        <w:t xml:space="preserve"> </w:t>
      </w:r>
      <w:r>
        <w:t>применением</w:t>
      </w:r>
      <w:r>
        <w:rPr>
          <w:spacing w:val="-2"/>
        </w:rPr>
        <w:t xml:space="preserve"> </w:t>
      </w:r>
      <w:r>
        <w:t>информационно-</w:t>
      </w:r>
      <w:r>
        <w:rPr>
          <w:spacing w:val="-68"/>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4"/>
        </w:rPr>
        <w:t xml:space="preserve"> </w:t>
      </w:r>
      <w:r>
        <w:t>ситуациях</w:t>
      </w:r>
      <w:r>
        <w:rPr>
          <w:spacing w:val="-4"/>
        </w:rPr>
        <w:t xml:space="preserve"> </w:t>
      </w:r>
      <w:r>
        <w:t>повседневной жизни и при работе</w:t>
      </w:r>
      <w:r>
        <w:rPr>
          <w:spacing w:val="10"/>
        </w:rPr>
        <w:t xml:space="preserve"> </w:t>
      </w:r>
      <w:r>
        <w:t>в</w:t>
      </w:r>
      <w:r>
        <w:rPr>
          <w:spacing w:val="-4"/>
        </w:rPr>
        <w:t xml:space="preserve"> </w:t>
      </w:r>
      <w:r>
        <w:t>Интернете.</w:t>
      </w:r>
    </w:p>
    <w:p w:rsidR="00911C6A" w:rsidRDefault="00911C6A" w:rsidP="00911C6A">
      <w:pPr>
        <w:pStyle w:val="a3"/>
        <w:ind w:left="0" w:firstLine="0"/>
        <w:jc w:val="left"/>
        <w:rPr>
          <w:sz w:val="30"/>
        </w:rPr>
      </w:pPr>
    </w:p>
    <w:p w:rsidR="00911C6A" w:rsidRDefault="00911C6A" w:rsidP="00911C6A">
      <w:pPr>
        <w:pStyle w:val="a3"/>
        <w:spacing w:line="256" w:lineRule="auto"/>
        <w:ind w:right="111"/>
      </w:pPr>
      <w:r>
        <w:t xml:space="preserve">К концу обучения </w:t>
      </w:r>
      <w:r>
        <w:rPr>
          <w:b/>
          <w:i/>
        </w:rPr>
        <w:t xml:space="preserve">в 11 классе </w:t>
      </w:r>
      <w:r>
        <w:t>обучающийся получит следующие предметные</w:t>
      </w:r>
      <w:r>
        <w:rPr>
          <w:spacing w:val="-67"/>
        </w:rPr>
        <w:t xml:space="preserve"> </w:t>
      </w:r>
      <w:r>
        <w:t>результаты</w:t>
      </w:r>
      <w:r>
        <w:rPr>
          <w:spacing w:val="-2"/>
        </w:rPr>
        <w:t xml:space="preserve"> </w:t>
      </w:r>
      <w:r>
        <w:t>по</w:t>
      </w:r>
      <w:r>
        <w:rPr>
          <w:spacing w:val="-4"/>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4"/>
        </w:rPr>
        <w:t xml:space="preserve"> </w:t>
      </w:r>
      <w:r>
        <w:t>немецкому</w:t>
      </w:r>
      <w:r>
        <w:rPr>
          <w:spacing w:val="-11"/>
        </w:rPr>
        <w:t xml:space="preserve"> </w:t>
      </w:r>
      <w:r>
        <w:t>языку:</w:t>
      </w:r>
    </w:p>
    <w:p w:rsidR="00911C6A" w:rsidRDefault="00911C6A" w:rsidP="00911C6A">
      <w:pPr>
        <w:pStyle w:val="a3"/>
        <w:spacing w:before="17" w:line="252" w:lineRule="auto"/>
        <w:ind w:right="118"/>
        <w:rPr>
          <w:sz w:val="28"/>
        </w:rPr>
      </w:pPr>
      <w:r>
        <w:rPr>
          <w:sz w:val="28"/>
        </w:rPr>
        <w:t>Владеть</w:t>
      </w:r>
      <w:r>
        <w:rPr>
          <w:spacing w:val="-3"/>
          <w:sz w:val="28"/>
        </w:rPr>
        <w:t xml:space="preserve"> </w:t>
      </w:r>
      <w:r>
        <w:rPr>
          <w:sz w:val="28"/>
        </w:rPr>
        <w:t>основными</w:t>
      </w:r>
      <w:r>
        <w:rPr>
          <w:spacing w:val="-2"/>
          <w:sz w:val="28"/>
        </w:rPr>
        <w:t xml:space="preserve"> </w:t>
      </w:r>
      <w:r>
        <w:rPr>
          <w:sz w:val="28"/>
        </w:rPr>
        <w:t>видами</w:t>
      </w:r>
      <w:r>
        <w:rPr>
          <w:spacing w:val="3"/>
          <w:sz w:val="28"/>
        </w:rPr>
        <w:t xml:space="preserve"> </w:t>
      </w:r>
      <w:r>
        <w:rPr>
          <w:i/>
          <w:sz w:val="28"/>
        </w:rPr>
        <w:t>речевой</w:t>
      </w:r>
      <w:r>
        <w:rPr>
          <w:i/>
          <w:spacing w:val="-6"/>
          <w:sz w:val="28"/>
        </w:rPr>
        <w:t xml:space="preserve"> </w:t>
      </w:r>
      <w:r>
        <w:rPr>
          <w:i/>
          <w:sz w:val="28"/>
        </w:rPr>
        <w:t>деятельности</w:t>
      </w:r>
      <w:r>
        <w:rPr>
          <w:sz w:val="28"/>
        </w:rPr>
        <w:t>:</w:t>
      </w:r>
    </w:p>
    <w:p w:rsidR="00911C6A" w:rsidRDefault="00911C6A" w:rsidP="00911C6A">
      <w:pPr>
        <w:pStyle w:val="a3"/>
        <w:spacing w:before="86" w:line="259" w:lineRule="auto"/>
        <w:ind w:right="111"/>
      </w:pPr>
      <w:r>
        <w:t>говорение:</w:t>
      </w:r>
      <w:r>
        <w:rPr>
          <w:spacing w:val="-10"/>
        </w:rPr>
        <w:t xml:space="preserve"> </w:t>
      </w:r>
      <w:r>
        <w:t>вести</w:t>
      </w:r>
      <w:r>
        <w:rPr>
          <w:spacing w:val="-10"/>
        </w:rPr>
        <w:t xml:space="preserve"> </w:t>
      </w:r>
      <w:r>
        <w:t>разные</w:t>
      </w:r>
      <w:r>
        <w:rPr>
          <w:spacing w:val="-13"/>
        </w:rPr>
        <w:t xml:space="preserve"> </w:t>
      </w:r>
      <w:r>
        <w:t>виды</w:t>
      </w:r>
      <w:r>
        <w:rPr>
          <w:spacing w:val="-11"/>
        </w:rPr>
        <w:t xml:space="preserve"> </w:t>
      </w:r>
      <w:r>
        <w:t>диалога</w:t>
      </w:r>
      <w:r>
        <w:rPr>
          <w:spacing w:val="-13"/>
        </w:rPr>
        <w:t xml:space="preserve"> </w:t>
      </w:r>
      <w:r>
        <w:t>(диалог-этикетного</w:t>
      </w:r>
      <w:r>
        <w:rPr>
          <w:spacing w:val="-8"/>
        </w:rPr>
        <w:t xml:space="preserve"> </w:t>
      </w:r>
      <w:r>
        <w:t>характера,</w:t>
      </w:r>
      <w:r>
        <w:rPr>
          <w:spacing w:val="-8"/>
        </w:rPr>
        <w:t xml:space="preserve"> </w:t>
      </w:r>
      <w:r>
        <w:t>диалог</w:t>
      </w:r>
      <w:r>
        <w:rPr>
          <w:spacing w:val="-9"/>
        </w:rPr>
        <w:t xml:space="preserve"> </w:t>
      </w:r>
      <w:r>
        <w:t>–</w:t>
      </w:r>
      <w:r>
        <w:rPr>
          <w:spacing w:val="-68"/>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комбинированный      диалог)     в     стандартных     ситуациях     неофициального</w:t>
      </w:r>
      <w:r>
        <w:rPr>
          <w:spacing w:val="1"/>
        </w:rPr>
        <w:t xml:space="preserve"> </w:t>
      </w:r>
      <w:r>
        <w:t>и</w:t>
      </w:r>
      <w:r>
        <w:rPr>
          <w:spacing w:val="70"/>
        </w:rPr>
        <w:t xml:space="preserve"> </w:t>
      </w:r>
      <w:r>
        <w:t>официального общения</w:t>
      </w:r>
      <w:r>
        <w:rPr>
          <w:spacing w:val="70"/>
        </w:rPr>
        <w:t xml:space="preserve"> </w:t>
      </w:r>
      <w:r>
        <w:t>в рамках отобранного тематического содержания</w:t>
      </w:r>
      <w:r>
        <w:rPr>
          <w:spacing w:val="70"/>
        </w:rPr>
        <w:t xml:space="preserve"> </w:t>
      </w:r>
      <w:r>
        <w:t>речи</w:t>
      </w:r>
      <w:r>
        <w:rPr>
          <w:spacing w:val="-67"/>
        </w:rPr>
        <w:t xml:space="preserve"> </w:t>
      </w:r>
      <w:r>
        <w:rPr>
          <w:spacing w:val="-1"/>
        </w:rPr>
        <w:t>с вербальными и/или зрительными опорами с соблюдением норм речевого этикета,</w:t>
      </w:r>
      <w:r>
        <w:rPr>
          <w:spacing w:val="-67"/>
        </w:rPr>
        <w:t xml:space="preserve"> </w:t>
      </w:r>
      <w:r>
        <w:t>принятых в стране/странах изучаемого языка (до 9 реплик со стороны каждого</w:t>
      </w:r>
      <w:r>
        <w:rPr>
          <w:spacing w:val="1"/>
        </w:rPr>
        <w:t xml:space="preserve"> </w:t>
      </w:r>
      <w:r>
        <w:t>собеседника);</w:t>
      </w:r>
    </w:p>
    <w:p w:rsidR="00911C6A" w:rsidRDefault="00911C6A" w:rsidP="00911C6A">
      <w:pPr>
        <w:pStyle w:val="a3"/>
        <w:spacing w:before="1" w:line="259" w:lineRule="auto"/>
        <w:ind w:right="117"/>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 повествование/сообщение, рассуждение) с изложением</w:t>
      </w:r>
      <w:r>
        <w:rPr>
          <w:spacing w:val="-67"/>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 без</w:t>
      </w:r>
      <w:r>
        <w:rPr>
          <w:spacing w:val="-3"/>
        </w:rPr>
        <w:t xml:space="preserve"> </w:t>
      </w:r>
      <w:r>
        <w:t>опор</w:t>
      </w:r>
      <w:r>
        <w:rPr>
          <w:spacing w:val="-5"/>
        </w:rPr>
        <w:t xml:space="preserve"> </w:t>
      </w:r>
      <w:r>
        <w:t>в</w:t>
      </w:r>
      <w:r>
        <w:rPr>
          <w:spacing w:val="-4"/>
        </w:rPr>
        <w:t xml:space="preserve"> </w:t>
      </w:r>
      <w:r>
        <w:t>рамках</w:t>
      </w:r>
      <w:r>
        <w:rPr>
          <w:spacing w:val="-5"/>
        </w:rPr>
        <w:t xml:space="preserve"> </w:t>
      </w:r>
      <w:r>
        <w:t>отобранного</w:t>
      </w:r>
      <w:r>
        <w:rPr>
          <w:spacing w:val="-5"/>
        </w:rPr>
        <w:t xml:space="preserve"> </w:t>
      </w:r>
      <w:r>
        <w:t>тематического</w:t>
      </w:r>
      <w:r>
        <w:rPr>
          <w:spacing w:val="-5"/>
        </w:rPr>
        <w:t xml:space="preserve"> </w:t>
      </w:r>
      <w:r>
        <w:t>содержания речи;</w:t>
      </w:r>
    </w:p>
    <w:p w:rsidR="00911C6A" w:rsidRDefault="00911C6A" w:rsidP="00911C6A">
      <w:pPr>
        <w:pStyle w:val="a3"/>
        <w:spacing w:line="256" w:lineRule="auto"/>
        <w:ind w:right="115"/>
      </w:pPr>
      <w:r>
        <w:t>излагать     основное     содержание     прочитанного/прослушанного     текста</w:t>
      </w:r>
      <w:r>
        <w:rPr>
          <w:spacing w:val="-67"/>
        </w:rPr>
        <w:t xml:space="preserve"> </w:t>
      </w:r>
      <w:r>
        <w:t>с выражением своего отношения без вербальных опор (объём монологического</w:t>
      </w:r>
      <w:r>
        <w:rPr>
          <w:spacing w:val="1"/>
        </w:rPr>
        <w:t xml:space="preserve"> </w:t>
      </w:r>
      <w:r>
        <w:t>высказывания</w:t>
      </w:r>
      <w:r>
        <w:rPr>
          <w:spacing w:val="3"/>
        </w:rPr>
        <w:t xml:space="preserve"> </w:t>
      </w:r>
      <w:r>
        <w:t>–</w:t>
      </w:r>
      <w:r>
        <w:rPr>
          <w:spacing w:val="5"/>
        </w:rPr>
        <w:t xml:space="preserve"> </w:t>
      </w:r>
      <w:r>
        <w:t>14–15</w:t>
      </w:r>
      <w:r>
        <w:rPr>
          <w:spacing w:val="-3"/>
        </w:rPr>
        <w:t xml:space="preserve"> </w:t>
      </w:r>
      <w:r>
        <w:t>фраз);</w:t>
      </w:r>
    </w:p>
    <w:p w:rsidR="00911C6A" w:rsidRDefault="00911C6A" w:rsidP="00911C6A">
      <w:pPr>
        <w:pStyle w:val="a3"/>
        <w:spacing w:before="10" w:line="256" w:lineRule="auto"/>
        <w:ind w:right="115"/>
      </w:pPr>
      <w:r>
        <w:t xml:space="preserve">устно    </w:t>
      </w:r>
      <w:r>
        <w:rPr>
          <w:spacing w:val="1"/>
        </w:rPr>
        <w:t xml:space="preserve"> </w:t>
      </w:r>
      <w:r>
        <w:t xml:space="preserve">излагать    </w:t>
      </w:r>
      <w:r>
        <w:rPr>
          <w:spacing w:val="1"/>
        </w:rPr>
        <w:t xml:space="preserve"> </w:t>
      </w:r>
      <w:r>
        <w:t xml:space="preserve">результаты    </w:t>
      </w:r>
      <w:r>
        <w:rPr>
          <w:spacing w:val="1"/>
        </w:rPr>
        <w:t xml:space="preserve"> </w:t>
      </w:r>
      <w:r>
        <w:t xml:space="preserve">выполненной    </w:t>
      </w:r>
      <w:r>
        <w:rPr>
          <w:spacing w:val="1"/>
        </w:rPr>
        <w:t xml:space="preserve"> </w:t>
      </w:r>
      <w:r>
        <w:t xml:space="preserve">проектной     </w:t>
      </w:r>
      <w:r>
        <w:rPr>
          <w:spacing w:val="1"/>
        </w:rPr>
        <w:t xml:space="preserve"> </w:t>
      </w:r>
      <w:r>
        <w:t>работы</w:t>
      </w:r>
      <w:r>
        <w:rPr>
          <w:spacing w:val="1"/>
        </w:rPr>
        <w:t xml:space="preserve"> </w:t>
      </w:r>
      <w:r>
        <w:t>(объём</w:t>
      </w:r>
      <w:r>
        <w:rPr>
          <w:spacing w:val="4"/>
        </w:rPr>
        <w:t xml:space="preserve"> </w:t>
      </w:r>
      <w:r>
        <w:t>–</w:t>
      </w:r>
      <w:r>
        <w:rPr>
          <w:spacing w:val="-2"/>
        </w:rPr>
        <w:t xml:space="preserve"> </w:t>
      </w:r>
      <w:r>
        <w:t>14–15</w:t>
      </w:r>
      <w:r>
        <w:rPr>
          <w:spacing w:val="4"/>
        </w:rPr>
        <w:t xml:space="preserve"> </w:t>
      </w:r>
      <w:r>
        <w:t>фраз);</w:t>
      </w:r>
    </w:p>
    <w:p w:rsidR="00911C6A" w:rsidRDefault="00911C6A" w:rsidP="00911C6A">
      <w:pPr>
        <w:pStyle w:val="a3"/>
        <w:spacing w:before="2" w:line="259" w:lineRule="auto"/>
        <w:ind w:right="118"/>
      </w:pPr>
      <w:r>
        <w:rPr>
          <w:i/>
        </w:rPr>
        <w:t>аудирование:</w:t>
      </w:r>
      <w:r>
        <w:rPr>
          <w:i/>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70"/>
        </w:rPr>
        <w:t xml:space="preserve"> </w:t>
      </w:r>
      <w:r>
        <w:t>в   содержание</w:t>
      </w:r>
      <w:r>
        <w:rPr>
          <w:spacing w:val="70"/>
        </w:rPr>
        <w:t xml:space="preserve"> </w:t>
      </w:r>
      <w:r>
        <w:t>текста:   с</w:t>
      </w:r>
      <w:r>
        <w:rPr>
          <w:spacing w:val="70"/>
        </w:rPr>
        <w:t xml:space="preserve"> </w:t>
      </w:r>
      <w:r>
        <w:t>пониманием   основного   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3"/>
        </w:rPr>
        <w:t xml:space="preserve"> </w:t>
      </w:r>
      <w:r>
        <w:t>для</w:t>
      </w:r>
      <w:r>
        <w:rPr>
          <w:spacing w:val="1"/>
        </w:rPr>
        <w:t xml:space="preserve"> </w:t>
      </w:r>
      <w:r>
        <w:t>аудирования</w:t>
      </w:r>
      <w:r>
        <w:rPr>
          <w:spacing w:val="10"/>
        </w:rPr>
        <w:t xml:space="preserve"> </w:t>
      </w:r>
      <w:r>
        <w:t>–</w:t>
      </w:r>
      <w:r>
        <w:rPr>
          <w:spacing w:val="4"/>
        </w:rPr>
        <w:t xml:space="preserve"> </w:t>
      </w:r>
      <w:r>
        <w:t>до</w:t>
      </w:r>
      <w:r>
        <w:rPr>
          <w:spacing w:val="-4"/>
        </w:rPr>
        <w:t xml:space="preserve"> </w:t>
      </w:r>
      <w:r>
        <w:t>2,5</w:t>
      </w:r>
      <w:r>
        <w:rPr>
          <w:spacing w:val="-2"/>
        </w:rPr>
        <w:t xml:space="preserve"> </w:t>
      </w:r>
      <w:r>
        <w:t>минут);</w:t>
      </w:r>
    </w:p>
    <w:p w:rsidR="00911C6A" w:rsidRDefault="00911C6A" w:rsidP="00911C6A">
      <w:pPr>
        <w:pStyle w:val="a3"/>
        <w:spacing w:before="5" w:line="259" w:lineRule="auto"/>
        <w:ind w:right="107"/>
      </w:pPr>
      <w:r>
        <w:rPr>
          <w:i/>
        </w:rPr>
        <w:t>смысловое</w:t>
      </w:r>
      <w:r>
        <w:rPr>
          <w:i/>
          <w:spacing w:val="1"/>
        </w:rPr>
        <w:t xml:space="preserve"> </w:t>
      </w:r>
      <w:r>
        <w:rPr>
          <w:i/>
        </w:rPr>
        <w:t>чтение:</w:t>
      </w:r>
      <w:r>
        <w:rPr>
          <w:i/>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rPr>
          <w:spacing w:val="-1"/>
        </w:rPr>
        <w:t>тексты</w:t>
      </w:r>
      <w:r>
        <w:rPr>
          <w:spacing w:val="-15"/>
        </w:rPr>
        <w:t xml:space="preserve"> </w:t>
      </w:r>
      <w:r>
        <w:rPr>
          <w:spacing w:val="-1"/>
        </w:rPr>
        <w:t>разного</w:t>
      </w:r>
      <w:r>
        <w:rPr>
          <w:spacing w:val="-17"/>
        </w:rPr>
        <w:t xml:space="preserve"> </w:t>
      </w:r>
      <w:r>
        <w:rPr>
          <w:spacing w:val="-1"/>
        </w:rPr>
        <w:t>вида,</w:t>
      </w:r>
      <w:r>
        <w:rPr>
          <w:spacing w:val="-12"/>
        </w:rPr>
        <w:t xml:space="preserve"> </w:t>
      </w:r>
      <w:r>
        <w:rPr>
          <w:spacing w:val="-1"/>
        </w:rPr>
        <w:t>жанра</w:t>
      </w:r>
      <w:r>
        <w:rPr>
          <w:spacing w:val="-15"/>
        </w:rPr>
        <w:t xml:space="preserve"> </w:t>
      </w:r>
      <w:r>
        <w:rPr>
          <w:spacing w:val="-1"/>
        </w:rPr>
        <w:t>и</w:t>
      </w:r>
      <w:r>
        <w:rPr>
          <w:spacing w:val="-12"/>
        </w:rPr>
        <w:t xml:space="preserve"> </w:t>
      </w:r>
      <w:r>
        <w:rPr>
          <w:spacing w:val="-1"/>
        </w:rPr>
        <w:t>стиля,</w:t>
      </w:r>
      <w:r>
        <w:rPr>
          <w:spacing w:val="-10"/>
        </w:rPr>
        <w:t xml:space="preserve"> </w:t>
      </w:r>
      <w:r>
        <w:rPr>
          <w:spacing w:val="-1"/>
        </w:rPr>
        <w:t>содержащие</w:t>
      </w:r>
      <w:r>
        <w:rPr>
          <w:spacing w:val="-7"/>
        </w:rPr>
        <w:t xml:space="preserve"> </w:t>
      </w:r>
      <w:r>
        <w:t>отдельные</w:t>
      </w:r>
      <w:r>
        <w:rPr>
          <w:spacing w:val="-15"/>
        </w:rPr>
        <w:t xml:space="preserve"> </w:t>
      </w:r>
      <w:r>
        <w:t>неизученные</w:t>
      </w:r>
      <w:r>
        <w:rPr>
          <w:spacing w:val="-15"/>
        </w:rPr>
        <w:t xml:space="preserve"> </w:t>
      </w:r>
      <w:r>
        <w:t>языковые</w:t>
      </w:r>
      <w:r>
        <w:rPr>
          <w:spacing w:val="-67"/>
        </w:rPr>
        <w:t xml:space="preserve"> </w:t>
      </w:r>
      <w:r>
        <w:t>явления,</w:t>
      </w:r>
      <w:r>
        <w:rPr>
          <w:spacing w:val="-10"/>
        </w:rPr>
        <w:t xml:space="preserve"> </w:t>
      </w:r>
      <w:r>
        <w:t>с</w:t>
      </w:r>
      <w:r>
        <w:rPr>
          <w:spacing w:val="-12"/>
        </w:rPr>
        <w:t xml:space="preserve"> </w:t>
      </w:r>
      <w:r>
        <w:t>различной</w:t>
      </w:r>
      <w:r>
        <w:rPr>
          <w:spacing w:val="-10"/>
        </w:rPr>
        <w:t xml:space="preserve"> </w:t>
      </w:r>
      <w:r>
        <w:t>глубиной</w:t>
      </w:r>
      <w:r>
        <w:rPr>
          <w:spacing w:val="-10"/>
        </w:rPr>
        <w:t xml:space="preserve"> </w:t>
      </w:r>
      <w:r>
        <w:t>проникновения</w:t>
      </w:r>
      <w:r>
        <w:rPr>
          <w:spacing w:val="-10"/>
        </w:rPr>
        <w:t xml:space="preserve"> </w:t>
      </w:r>
      <w:r>
        <w:t>в</w:t>
      </w:r>
      <w:r>
        <w:rPr>
          <w:spacing w:val="-13"/>
        </w:rPr>
        <w:t xml:space="preserve"> </w:t>
      </w:r>
      <w:r>
        <w:t>содержание</w:t>
      </w:r>
      <w:r>
        <w:rPr>
          <w:spacing w:val="-13"/>
        </w:rPr>
        <w:t xml:space="preserve"> </w:t>
      </w:r>
      <w:r>
        <w:t>текста:</w:t>
      </w:r>
      <w:r>
        <w:rPr>
          <w:spacing w:val="-10"/>
        </w:rPr>
        <w:t xml:space="preserve"> </w:t>
      </w:r>
      <w:r>
        <w:t>с</w:t>
      </w:r>
      <w:r>
        <w:rPr>
          <w:spacing w:val="-13"/>
        </w:rPr>
        <w:t xml:space="preserve"> </w:t>
      </w:r>
      <w:r>
        <w:t>пониманием</w:t>
      </w:r>
      <w:r>
        <w:rPr>
          <w:spacing w:val="-67"/>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71"/>
        </w:rPr>
        <w:t xml:space="preserve"> </w:t>
      </w:r>
      <w:r>
        <w:t>с   полным   пониманием   прочитанного   (объём   текста/текстов</w:t>
      </w:r>
      <w:r>
        <w:rPr>
          <w:spacing w:val="1"/>
        </w:rPr>
        <w:t xml:space="preserve"> </w:t>
      </w:r>
      <w:r>
        <w:t>для</w:t>
      </w:r>
      <w:r>
        <w:rPr>
          <w:spacing w:val="1"/>
        </w:rPr>
        <w:t xml:space="preserve"> </w:t>
      </w:r>
      <w:r>
        <w:t>чтения</w:t>
      </w:r>
      <w:r>
        <w:rPr>
          <w:spacing w:val="-3"/>
        </w:rPr>
        <w:t xml:space="preserve"> </w:t>
      </w:r>
      <w:r>
        <w:t>–</w:t>
      </w:r>
      <w:r>
        <w:rPr>
          <w:spacing w:val="-2"/>
        </w:rPr>
        <w:t xml:space="preserve"> </w:t>
      </w:r>
      <w:r>
        <w:t>600–800</w:t>
      </w:r>
      <w:r>
        <w:rPr>
          <w:spacing w:val="4"/>
        </w:rPr>
        <w:t xml:space="preserve"> </w:t>
      </w:r>
      <w:r>
        <w:t>слов);</w:t>
      </w:r>
    </w:p>
    <w:p w:rsidR="00911C6A" w:rsidRDefault="00911C6A" w:rsidP="00911C6A">
      <w:pPr>
        <w:pStyle w:val="a3"/>
        <w:spacing w:line="256" w:lineRule="auto"/>
        <w:ind w:right="121"/>
      </w:pPr>
      <w:r>
        <w:t>читать   про   себя   несплошные   тексты   (таблицы,   диаграммы,   графики)</w:t>
      </w:r>
      <w:r>
        <w:rPr>
          <w:spacing w:val="1"/>
        </w:rPr>
        <w:t xml:space="preserve"> </w:t>
      </w:r>
      <w:r>
        <w:t>и</w:t>
      </w:r>
      <w:r>
        <w:rPr>
          <w:spacing w:val="1"/>
        </w:rPr>
        <w:t xml:space="preserve"> </w:t>
      </w:r>
      <w:r>
        <w:t>понимать</w:t>
      </w:r>
      <w:r>
        <w:rPr>
          <w:spacing w:val="2"/>
        </w:rPr>
        <w:t xml:space="preserve"> </w:t>
      </w:r>
      <w:r>
        <w:t>представленную</w:t>
      </w:r>
      <w:r>
        <w:rPr>
          <w:spacing w:val="-1"/>
        </w:rPr>
        <w:t xml:space="preserve"> </w:t>
      </w:r>
      <w:r>
        <w:t>в</w:t>
      </w:r>
      <w:r>
        <w:rPr>
          <w:spacing w:val="-2"/>
        </w:rPr>
        <w:t xml:space="preserve"> </w:t>
      </w:r>
      <w:r>
        <w:t>них</w:t>
      </w:r>
      <w:r>
        <w:rPr>
          <w:spacing w:val="-4"/>
        </w:rPr>
        <w:t xml:space="preserve"> </w:t>
      </w:r>
      <w:r>
        <w:t>информацию;</w:t>
      </w:r>
    </w:p>
    <w:p w:rsidR="00911C6A" w:rsidRDefault="00911C6A" w:rsidP="00911C6A">
      <w:pPr>
        <w:pStyle w:val="a3"/>
        <w:spacing w:before="17" w:line="252" w:lineRule="auto"/>
        <w:ind w:right="118"/>
      </w:pPr>
      <w:r>
        <w:t>письменная речь: заполнять анкеты и формуляры, сообщая о 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67"/>
        </w:rPr>
        <w:t xml:space="preserve"> </w:t>
      </w:r>
      <w:r>
        <w:rPr>
          <w:spacing w:val="-1"/>
        </w:rPr>
        <w:t>языка;</w:t>
      </w:r>
      <w:r>
        <w:rPr>
          <w:spacing w:val="-7"/>
        </w:rPr>
        <w:t xml:space="preserve"> </w:t>
      </w:r>
      <w:r>
        <w:rPr>
          <w:spacing w:val="-1"/>
        </w:rPr>
        <w:t>писать</w:t>
      </w:r>
      <w:r>
        <w:rPr>
          <w:spacing w:val="-7"/>
        </w:rPr>
        <w:t xml:space="preserve"> </w:t>
      </w:r>
      <w:r>
        <w:rPr>
          <w:spacing w:val="-1"/>
        </w:rPr>
        <w:t>резюме</w:t>
      </w:r>
      <w:r>
        <w:rPr>
          <w:spacing w:val="-9"/>
        </w:rPr>
        <w:t xml:space="preserve"> </w:t>
      </w:r>
      <w:r>
        <w:rPr>
          <w:spacing w:val="-1"/>
        </w:rPr>
        <w:t>(CV)</w:t>
      </w:r>
      <w:r>
        <w:rPr>
          <w:spacing w:val="-14"/>
        </w:rPr>
        <w:t xml:space="preserve"> </w:t>
      </w:r>
      <w:r>
        <w:rPr>
          <w:spacing w:val="-1"/>
        </w:rPr>
        <w:t>с</w:t>
      </w:r>
      <w:r>
        <w:rPr>
          <w:spacing w:val="-17"/>
        </w:rPr>
        <w:t xml:space="preserve"> </w:t>
      </w:r>
      <w:r>
        <w:rPr>
          <w:spacing w:val="-1"/>
        </w:rPr>
        <w:t>сообщением</w:t>
      </w:r>
      <w:r>
        <w:rPr>
          <w:spacing w:val="-5"/>
        </w:rPr>
        <w:t xml:space="preserve"> </w:t>
      </w:r>
      <w:r>
        <w:rPr>
          <w:spacing w:val="-1"/>
        </w:rPr>
        <w:t>основных</w:t>
      </w:r>
      <w:r>
        <w:rPr>
          <w:spacing w:val="-11"/>
        </w:rPr>
        <w:t xml:space="preserve"> </w:t>
      </w:r>
      <w:r>
        <w:rPr>
          <w:spacing w:val="-1"/>
        </w:rPr>
        <w:t>сведений</w:t>
      </w:r>
      <w:r>
        <w:rPr>
          <w:spacing w:val="-6"/>
        </w:rPr>
        <w:t xml:space="preserve"> </w:t>
      </w:r>
      <w:r>
        <w:t>о</w:t>
      </w:r>
      <w:r>
        <w:rPr>
          <w:spacing w:val="-11"/>
        </w:rPr>
        <w:t xml:space="preserve"> </w:t>
      </w:r>
      <w:r>
        <w:t>себе</w:t>
      </w:r>
      <w:r>
        <w:rPr>
          <w:spacing w:val="-9"/>
        </w:rPr>
        <w:t xml:space="preserve"> </w:t>
      </w:r>
      <w:r>
        <w:t>в</w:t>
      </w:r>
      <w:r>
        <w:rPr>
          <w:spacing w:val="-18"/>
        </w:rPr>
        <w:t xml:space="preserve"> </w:t>
      </w:r>
      <w:r>
        <w:t>соответствии</w:t>
      </w:r>
      <w:r>
        <w:rPr>
          <w:spacing w:val="-67"/>
        </w:rPr>
        <w:t xml:space="preserve"> </w:t>
      </w:r>
      <w:r>
        <w:t>с нормами, принятыми в стране/странах изучаемого языка; писать электронное</w:t>
      </w:r>
      <w:r>
        <w:rPr>
          <w:spacing w:val="1"/>
        </w:rPr>
        <w:t xml:space="preserve"> </w:t>
      </w:r>
      <w:r>
        <w:t>сообщение     личного     характера,     соблюдая     речевой      этикет,     принятый</w:t>
      </w:r>
      <w:r>
        <w:rPr>
          <w:spacing w:val="1"/>
        </w:rPr>
        <w:t xml:space="preserve"> </w:t>
      </w:r>
      <w:r>
        <w:t>в стране/странах изучаемого языка (объём сообщения – до 140 слов); 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 и/или прочитанного/прослушанного текста с использованием образца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180</w:t>
      </w:r>
      <w:r>
        <w:rPr>
          <w:spacing w:val="1"/>
        </w:rPr>
        <w:t xml:space="preserve"> </w:t>
      </w:r>
      <w:r>
        <w:t>слов);</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71"/>
        </w:rPr>
        <w:t xml:space="preserve"> </w:t>
      </w:r>
      <w:r>
        <w:t>прочитанного/прослушанного</w:t>
      </w:r>
      <w:r>
        <w:rPr>
          <w:spacing w:val="70"/>
        </w:rPr>
        <w:t xml:space="preserve"> </w:t>
      </w:r>
      <w:r>
        <w:t>текста   или   дополняя   информацию</w:t>
      </w:r>
      <w:r>
        <w:rPr>
          <w:spacing w:val="-67"/>
        </w:rPr>
        <w:t xml:space="preserve"> </w:t>
      </w:r>
      <w:r>
        <w:t>в таблице; письменно представлять результаты выполненной проектной работы</w:t>
      </w:r>
      <w:r>
        <w:rPr>
          <w:spacing w:val="1"/>
        </w:rPr>
        <w:t xml:space="preserve"> </w:t>
      </w:r>
      <w:r>
        <w:t>(объём</w:t>
      </w:r>
      <w:r>
        <w:rPr>
          <w:spacing w:val="4"/>
        </w:rPr>
        <w:t xml:space="preserve"> </w:t>
      </w:r>
      <w:r>
        <w:t>–</w:t>
      </w:r>
      <w:r>
        <w:rPr>
          <w:spacing w:val="5"/>
        </w:rPr>
        <w:t xml:space="preserve"> </w:t>
      </w:r>
      <w:r>
        <w:t>до</w:t>
      </w:r>
      <w:r>
        <w:rPr>
          <w:spacing w:val="-9"/>
        </w:rPr>
        <w:t xml:space="preserve"> </w:t>
      </w:r>
      <w:r>
        <w:t>180</w:t>
      </w:r>
      <w:r>
        <w:rPr>
          <w:spacing w:val="4"/>
        </w:rPr>
        <w:t xml:space="preserve"> </w:t>
      </w:r>
      <w:r>
        <w:t>слов).</w:t>
      </w:r>
    </w:p>
    <w:p w:rsidR="00911C6A" w:rsidRDefault="00911C6A" w:rsidP="00911C6A">
      <w:pPr>
        <w:spacing w:before="86"/>
        <w:ind w:left="680"/>
        <w:jc w:val="both"/>
        <w:rPr>
          <w:sz w:val="28"/>
        </w:rPr>
      </w:pPr>
      <w:r>
        <w:rPr>
          <w:sz w:val="28"/>
        </w:rPr>
        <w:t>Владеть</w:t>
      </w:r>
      <w:r>
        <w:rPr>
          <w:spacing w:val="-1"/>
          <w:sz w:val="28"/>
        </w:rPr>
        <w:t xml:space="preserve"> </w:t>
      </w:r>
      <w:r>
        <w:rPr>
          <w:i/>
          <w:sz w:val="28"/>
        </w:rPr>
        <w:t>фонетическими</w:t>
      </w:r>
      <w:r>
        <w:rPr>
          <w:i/>
          <w:spacing w:val="2"/>
          <w:sz w:val="28"/>
        </w:rPr>
        <w:t xml:space="preserve"> </w:t>
      </w:r>
      <w:r>
        <w:rPr>
          <w:i/>
          <w:sz w:val="28"/>
        </w:rPr>
        <w:t>навыками</w:t>
      </w:r>
      <w:r>
        <w:rPr>
          <w:sz w:val="28"/>
        </w:rPr>
        <w:t>:</w:t>
      </w:r>
    </w:p>
    <w:p w:rsidR="00911C6A" w:rsidRDefault="00911C6A" w:rsidP="00911C6A">
      <w:pPr>
        <w:pStyle w:val="a3"/>
        <w:spacing w:before="24" w:line="259" w:lineRule="auto"/>
        <w:ind w:right="115"/>
      </w:pPr>
      <w:r>
        <w:t>различать на слух, без ошибок, ведущих к сбою коммуникации, произносить</w:t>
      </w:r>
      <w:r>
        <w:rPr>
          <w:spacing w:val="1"/>
        </w:rPr>
        <w:t xml:space="preserve"> </w:t>
      </w:r>
      <w:r>
        <w:t>слова</w:t>
      </w:r>
      <w:r>
        <w:rPr>
          <w:spacing w:val="1"/>
        </w:rPr>
        <w:t xml:space="preserve"> </w:t>
      </w:r>
      <w:r>
        <w:t>с</w:t>
      </w:r>
      <w:r>
        <w:rPr>
          <w:spacing w:val="1"/>
        </w:rPr>
        <w:t xml:space="preserve"> </w:t>
      </w:r>
      <w:r>
        <w:t>правильным</w:t>
      </w:r>
      <w:r>
        <w:rPr>
          <w:spacing w:val="1"/>
        </w:rPr>
        <w:t xml:space="preserve"> </w:t>
      </w:r>
      <w:r>
        <w:t>ударением</w:t>
      </w:r>
      <w:r>
        <w:rPr>
          <w:spacing w:val="1"/>
        </w:rPr>
        <w:t xml:space="preserve"> </w:t>
      </w:r>
      <w:r>
        <w:t>и</w:t>
      </w:r>
      <w:r>
        <w:rPr>
          <w:spacing w:val="1"/>
        </w:rPr>
        <w:t xml:space="preserve"> </w:t>
      </w:r>
      <w:r>
        <w:t>фразы</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применять</w:t>
      </w:r>
      <w:r>
        <w:rPr>
          <w:spacing w:val="1"/>
        </w:rPr>
        <w:t xml:space="preserve"> </w:t>
      </w:r>
      <w:r>
        <w:t>правило</w:t>
      </w:r>
      <w:r>
        <w:rPr>
          <w:spacing w:val="1"/>
        </w:rPr>
        <w:t xml:space="preserve"> </w:t>
      </w:r>
      <w:r>
        <w:t>отсутствия</w:t>
      </w:r>
      <w:r>
        <w:rPr>
          <w:spacing w:val="-67"/>
        </w:rPr>
        <w:t xml:space="preserve"> </w:t>
      </w:r>
      <w:r>
        <w:t>фразового ударения на служебных словах; выразительно читать вслух небольшие</w:t>
      </w:r>
      <w:r>
        <w:rPr>
          <w:spacing w:val="1"/>
        </w:rPr>
        <w:t xml:space="preserve"> </w:t>
      </w:r>
      <w:r>
        <w:t>тексты</w:t>
      </w:r>
      <w:r>
        <w:rPr>
          <w:spacing w:val="1"/>
        </w:rPr>
        <w:t xml:space="preserve"> </w:t>
      </w:r>
      <w:r>
        <w:t>объёмом</w:t>
      </w:r>
      <w:r>
        <w:rPr>
          <w:spacing w:val="70"/>
        </w:rPr>
        <w:t xml:space="preserve"> </w:t>
      </w:r>
      <w:r>
        <w:t>до 150</w:t>
      </w:r>
      <w:r>
        <w:rPr>
          <w:spacing w:val="70"/>
        </w:rPr>
        <w:t xml:space="preserve"> </w:t>
      </w:r>
      <w:r>
        <w:t>слов,</w:t>
      </w:r>
      <w:r>
        <w:rPr>
          <w:spacing w:val="70"/>
        </w:rPr>
        <w:t xml:space="preserve"> </w:t>
      </w:r>
      <w:r>
        <w:t>построенные</w:t>
      </w:r>
      <w:r>
        <w:rPr>
          <w:spacing w:val="70"/>
        </w:rPr>
        <w:t xml:space="preserve"> </w:t>
      </w:r>
      <w:r>
        <w:t>на</w:t>
      </w:r>
      <w:r>
        <w:rPr>
          <w:spacing w:val="70"/>
        </w:rPr>
        <w:t xml:space="preserve"> </w:t>
      </w:r>
      <w:r>
        <w:t>изученном</w:t>
      </w:r>
      <w:r>
        <w:rPr>
          <w:spacing w:val="70"/>
        </w:rPr>
        <w:t xml:space="preserve"> </w:t>
      </w:r>
      <w:r>
        <w:t>языковом</w:t>
      </w:r>
      <w:r>
        <w:rPr>
          <w:spacing w:val="70"/>
        </w:rPr>
        <w:t xml:space="preserve"> </w:t>
      </w:r>
      <w:r>
        <w:t>материале,</w:t>
      </w:r>
      <w:r>
        <w:rPr>
          <w:spacing w:val="-6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демонстрируя</w:t>
      </w:r>
      <w:r>
        <w:rPr>
          <w:spacing w:val="1"/>
        </w:rPr>
        <w:t xml:space="preserve"> </w:t>
      </w:r>
      <w:r>
        <w:t>понимание</w:t>
      </w:r>
      <w:r>
        <w:rPr>
          <w:spacing w:val="-2"/>
        </w:rPr>
        <w:t xml:space="preserve"> </w:t>
      </w:r>
      <w:r>
        <w:t>содержания</w:t>
      </w:r>
      <w:r>
        <w:rPr>
          <w:spacing w:val="2"/>
        </w:rPr>
        <w:t xml:space="preserve"> </w:t>
      </w:r>
      <w:r>
        <w:t>текста;</w:t>
      </w:r>
    </w:p>
    <w:p w:rsidR="00911C6A" w:rsidRDefault="00911C6A" w:rsidP="00911C6A">
      <w:pPr>
        <w:pStyle w:val="a3"/>
        <w:spacing w:line="256" w:lineRule="auto"/>
        <w:ind w:right="112"/>
      </w:pPr>
      <w:r>
        <w:t>владеть</w:t>
      </w:r>
      <w:r>
        <w:rPr>
          <w:spacing w:val="71"/>
        </w:rPr>
        <w:t xml:space="preserve"> </w:t>
      </w:r>
      <w:r>
        <w:t>орфографическими</w:t>
      </w:r>
      <w:r>
        <w:rPr>
          <w:spacing w:val="71"/>
        </w:rPr>
        <w:t xml:space="preserve"> </w:t>
      </w:r>
      <w:r>
        <w:t>навыками:</w:t>
      </w:r>
      <w:r>
        <w:rPr>
          <w:spacing w:val="71"/>
        </w:rPr>
        <w:t xml:space="preserve"> </w:t>
      </w:r>
      <w:r>
        <w:t xml:space="preserve">правильно  </w:t>
      </w:r>
      <w:r>
        <w:rPr>
          <w:spacing w:val="1"/>
        </w:rPr>
        <w:t xml:space="preserve"> </w:t>
      </w:r>
      <w:r>
        <w:t xml:space="preserve">писать  </w:t>
      </w:r>
      <w:r>
        <w:rPr>
          <w:spacing w:val="1"/>
        </w:rPr>
        <w:t xml:space="preserve"> </w:t>
      </w:r>
      <w:r>
        <w:t>изученные</w:t>
      </w:r>
      <w:r>
        <w:rPr>
          <w:spacing w:val="1"/>
        </w:rPr>
        <w:t xml:space="preserve"> </w:t>
      </w:r>
      <w:r>
        <w:t>слова;</w:t>
      </w:r>
    </w:p>
    <w:p w:rsidR="00911C6A" w:rsidRDefault="00911C6A" w:rsidP="00911C6A">
      <w:pPr>
        <w:pStyle w:val="a3"/>
        <w:spacing w:before="10" w:line="256" w:lineRule="auto"/>
        <w:ind w:right="127"/>
      </w:pPr>
      <w:r>
        <w:t xml:space="preserve">владеть      </w:t>
      </w:r>
      <w:r>
        <w:rPr>
          <w:spacing w:val="1"/>
        </w:rPr>
        <w:t xml:space="preserve"> </w:t>
      </w:r>
      <w:r>
        <w:t xml:space="preserve">пунктуационными      </w:t>
      </w:r>
      <w:r>
        <w:rPr>
          <w:spacing w:val="1"/>
        </w:rPr>
        <w:t xml:space="preserve"> </w:t>
      </w:r>
      <w:r>
        <w:t xml:space="preserve">навыками:      </w:t>
      </w:r>
      <w:r>
        <w:rPr>
          <w:spacing w:val="1"/>
        </w:rPr>
        <w:t xml:space="preserve"> </w:t>
      </w:r>
      <w:r>
        <w:t xml:space="preserve">использовать      </w:t>
      </w:r>
      <w:r>
        <w:rPr>
          <w:spacing w:val="1"/>
        </w:rPr>
        <w:t xml:space="preserve"> </w:t>
      </w:r>
      <w:r>
        <w:t>запятую</w:t>
      </w:r>
      <w:r>
        <w:rPr>
          <w:spacing w:val="1"/>
        </w:rPr>
        <w:t xml:space="preserve"> </w:t>
      </w:r>
      <w:r>
        <w:t>при</w:t>
      </w:r>
      <w:r>
        <w:rPr>
          <w:spacing w:val="-10"/>
        </w:rPr>
        <w:t xml:space="preserve"> </w:t>
      </w:r>
      <w:r>
        <w:t>перечислении</w:t>
      </w:r>
      <w:r>
        <w:rPr>
          <w:spacing w:val="-10"/>
        </w:rPr>
        <w:t xml:space="preserve"> </w:t>
      </w:r>
      <w:r>
        <w:t>и</w:t>
      </w:r>
      <w:r>
        <w:rPr>
          <w:spacing w:val="-10"/>
        </w:rPr>
        <w:t xml:space="preserve"> </w:t>
      </w:r>
      <w:r>
        <w:t>обращении;</w:t>
      </w:r>
      <w:r>
        <w:rPr>
          <w:spacing w:val="-10"/>
        </w:rPr>
        <w:t xml:space="preserve"> </w:t>
      </w:r>
      <w:r>
        <w:t>точку,</w:t>
      </w:r>
      <w:r>
        <w:rPr>
          <w:spacing w:val="-10"/>
        </w:rPr>
        <w:t xml:space="preserve"> </w:t>
      </w:r>
      <w:r>
        <w:t>вопросительный</w:t>
      </w:r>
      <w:r>
        <w:rPr>
          <w:spacing w:val="-9"/>
        </w:rPr>
        <w:t xml:space="preserve"> </w:t>
      </w:r>
      <w:r>
        <w:t>и</w:t>
      </w:r>
      <w:r>
        <w:rPr>
          <w:spacing w:val="-10"/>
        </w:rPr>
        <w:t xml:space="preserve"> </w:t>
      </w:r>
      <w:r>
        <w:t>восклицательный</w:t>
      </w:r>
      <w:r>
        <w:rPr>
          <w:spacing w:val="-10"/>
        </w:rPr>
        <w:t xml:space="preserve"> </w:t>
      </w:r>
      <w:r>
        <w:t>знаки;</w:t>
      </w:r>
    </w:p>
    <w:p w:rsidR="00911C6A" w:rsidRDefault="00911C6A" w:rsidP="00911C6A">
      <w:pPr>
        <w:pStyle w:val="a3"/>
        <w:spacing w:before="2"/>
        <w:ind w:left="680" w:firstLine="0"/>
      </w:pPr>
      <w:r>
        <w:lastRenderedPageBreak/>
        <w:t>не</w:t>
      </w:r>
      <w:r>
        <w:rPr>
          <w:spacing w:val="-4"/>
        </w:rPr>
        <w:t xml:space="preserve"> </w:t>
      </w:r>
      <w:r>
        <w:t>ставить</w:t>
      </w:r>
      <w:r>
        <w:rPr>
          <w:spacing w:val="-1"/>
        </w:rPr>
        <w:t xml:space="preserve"> </w:t>
      </w:r>
      <w:r>
        <w:t>точку</w:t>
      </w:r>
      <w:r>
        <w:rPr>
          <w:spacing w:val="-11"/>
        </w:rPr>
        <w:t xml:space="preserve"> </w:t>
      </w:r>
      <w:r>
        <w:t>после</w:t>
      </w:r>
      <w:r>
        <w:rPr>
          <w:spacing w:val="-4"/>
        </w:rPr>
        <w:t xml:space="preserve"> </w:t>
      </w:r>
      <w:r>
        <w:t>заголовка;</w:t>
      </w:r>
    </w:p>
    <w:p w:rsidR="00911C6A" w:rsidRDefault="00911C6A" w:rsidP="00911C6A">
      <w:pPr>
        <w:pStyle w:val="a3"/>
        <w:spacing w:before="24"/>
        <w:ind w:left="680" w:firstLine="0"/>
      </w:pPr>
      <w:r>
        <w:t>пунктуационно</w:t>
      </w:r>
      <w:r>
        <w:rPr>
          <w:spacing w:val="-9"/>
        </w:rPr>
        <w:t xml:space="preserve"> </w:t>
      </w:r>
      <w:r>
        <w:t>правильно</w:t>
      </w:r>
      <w:r>
        <w:rPr>
          <w:spacing w:val="-8"/>
        </w:rPr>
        <w:t xml:space="preserve"> </w:t>
      </w:r>
      <w:r>
        <w:t>оформлять</w:t>
      </w:r>
      <w:r>
        <w:rPr>
          <w:spacing w:val="-3"/>
        </w:rPr>
        <w:t xml:space="preserve"> </w:t>
      </w:r>
      <w:r>
        <w:t>прямую</w:t>
      </w:r>
      <w:r>
        <w:rPr>
          <w:spacing w:val="2"/>
        </w:rPr>
        <w:t xml:space="preserve"> </w:t>
      </w:r>
      <w:r>
        <w:t>речь;</w:t>
      </w:r>
    </w:p>
    <w:p w:rsidR="00911C6A" w:rsidRDefault="00911C6A" w:rsidP="00911C6A">
      <w:pPr>
        <w:pStyle w:val="a3"/>
        <w:spacing w:before="31" w:line="256" w:lineRule="auto"/>
        <w:ind w:right="119"/>
      </w:pP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911C6A" w:rsidRDefault="00911C6A" w:rsidP="00911C6A">
      <w:pPr>
        <w:pStyle w:val="a3"/>
        <w:spacing w:before="2" w:line="259" w:lineRule="auto"/>
        <w:ind w:right="114"/>
      </w:pPr>
      <w:r>
        <w:t xml:space="preserve">Распознавать </w:t>
      </w:r>
      <w:r>
        <w:rPr>
          <w:i/>
        </w:rPr>
        <w:t xml:space="preserve">в устной речи и письменном тексте </w:t>
      </w:r>
      <w:r>
        <w:t>1500 лексических единиц</w:t>
      </w:r>
      <w:r>
        <w:rPr>
          <w:spacing w:val="1"/>
        </w:rPr>
        <w:t xml:space="preserve"> </w:t>
      </w:r>
      <w:r>
        <w:t xml:space="preserve">(слов,   </w:t>
      </w:r>
      <w:r>
        <w:rPr>
          <w:spacing w:val="48"/>
        </w:rPr>
        <w:t xml:space="preserve"> </w:t>
      </w:r>
      <w:r>
        <w:t xml:space="preserve">словосочетаний,    </w:t>
      </w:r>
      <w:r>
        <w:rPr>
          <w:spacing w:val="46"/>
        </w:rPr>
        <w:t xml:space="preserve"> </w:t>
      </w:r>
      <w:r>
        <w:t xml:space="preserve">речевых    </w:t>
      </w:r>
      <w:r>
        <w:rPr>
          <w:spacing w:val="42"/>
        </w:rPr>
        <w:t xml:space="preserve"> </w:t>
      </w:r>
      <w:r>
        <w:t xml:space="preserve">клише,    </w:t>
      </w:r>
      <w:r>
        <w:rPr>
          <w:spacing w:val="46"/>
        </w:rPr>
        <w:t xml:space="preserve"> </w:t>
      </w:r>
      <w:r>
        <w:t xml:space="preserve">средств    </w:t>
      </w:r>
      <w:r>
        <w:rPr>
          <w:spacing w:val="50"/>
        </w:rPr>
        <w:t xml:space="preserve"> </w:t>
      </w:r>
      <w:r>
        <w:t xml:space="preserve">логической    </w:t>
      </w:r>
      <w:r>
        <w:rPr>
          <w:spacing w:val="46"/>
        </w:rPr>
        <w:t xml:space="preserve"> </w:t>
      </w:r>
      <w:r>
        <w:t>связи)</w:t>
      </w:r>
      <w:r>
        <w:rPr>
          <w:spacing w:val="-68"/>
        </w:rPr>
        <w:t xml:space="preserve"> </w:t>
      </w:r>
      <w:r>
        <w:t>и правильно употреблять в устной и письменной речи 1400 лексических единиц,</w:t>
      </w:r>
      <w:r>
        <w:rPr>
          <w:spacing w:val="1"/>
        </w:rPr>
        <w:t xml:space="preserve"> </w:t>
      </w:r>
      <w:r>
        <w:t>обслуживающих</w:t>
      </w:r>
      <w:r>
        <w:rPr>
          <w:spacing w:val="1"/>
        </w:rPr>
        <w:t xml:space="preserve"> </w:t>
      </w:r>
      <w:r>
        <w:t>ситуации</w:t>
      </w:r>
      <w:r>
        <w:rPr>
          <w:spacing w:val="70"/>
        </w:rPr>
        <w:t xml:space="preserve"> </w:t>
      </w:r>
      <w:r>
        <w:t>общения</w:t>
      </w:r>
      <w:r>
        <w:rPr>
          <w:spacing w:val="70"/>
        </w:rPr>
        <w:t xml:space="preserve"> </w:t>
      </w:r>
      <w:r>
        <w:t>в</w:t>
      </w:r>
      <w:r>
        <w:rPr>
          <w:spacing w:val="70"/>
        </w:rPr>
        <w:t xml:space="preserve"> </w:t>
      </w:r>
      <w:r>
        <w:t>рамках</w:t>
      </w:r>
      <w:r>
        <w:rPr>
          <w:spacing w:val="70"/>
        </w:rPr>
        <w:t xml:space="preserve"> </w:t>
      </w:r>
      <w:r>
        <w:t>тематического</w:t>
      </w:r>
      <w:r>
        <w:rPr>
          <w:spacing w:val="70"/>
        </w:rPr>
        <w:t xml:space="preserve"> </w:t>
      </w:r>
      <w:r>
        <w:t>содержания</w:t>
      </w:r>
      <w:r>
        <w:rPr>
          <w:spacing w:val="70"/>
        </w:rPr>
        <w:t xml:space="preserve"> </w:t>
      </w:r>
      <w:r>
        <w:t>речи,</w:t>
      </w:r>
      <w:r>
        <w:rPr>
          <w:spacing w:val="-67"/>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немецком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911C6A" w:rsidRDefault="00911C6A" w:rsidP="00911C6A">
      <w:pPr>
        <w:pStyle w:val="a3"/>
        <w:spacing w:before="3" w:line="256" w:lineRule="auto"/>
        <w:ind w:right="122"/>
      </w:pPr>
      <w:r>
        <w:t>распознавать и употреблять в устной и письменной речи родственные слова,</w:t>
      </w:r>
      <w:r>
        <w:rPr>
          <w:spacing w:val="1"/>
        </w:rPr>
        <w:t xml:space="preserve"> </w:t>
      </w:r>
      <w:r>
        <w:rPr>
          <w:spacing w:val="-1"/>
        </w:rPr>
        <w:t>образованные</w:t>
      </w:r>
      <w:r>
        <w:rPr>
          <w:spacing w:val="-17"/>
        </w:rPr>
        <w:t xml:space="preserve"> </w:t>
      </w:r>
      <w:r>
        <w:rPr>
          <w:spacing w:val="-1"/>
        </w:rPr>
        <w:t>с</w:t>
      </w:r>
      <w:r>
        <w:rPr>
          <w:spacing w:val="-16"/>
        </w:rPr>
        <w:t xml:space="preserve"> </w:t>
      </w:r>
      <w:r>
        <w:rPr>
          <w:spacing w:val="-1"/>
        </w:rPr>
        <w:t>использованием</w:t>
      </w:r>
      <w:r>
        <w:rPr>
          <w:spacing w:val="-13"/>
        </w:rPr>
        <w:t xml:space="preserve"> </w:t>
      </w:r>
      <w:r>
        <w:rPr>
          <w:spacing w:val="-1"/>
        </w:rPr>
        <w:t>аффиксации</w:t>
      </w:r>
      <w:r>
        <w:rPr>
          <w:spacing w:val="-14"/>
        </w:rPr>
        <w:t xml:space="preserve"> </w:t>
      </w:r>
      <w:r>
        <w:rPr>
          <w:spacing w:val="-1"/>
        </w:rPr>
        <w:t>(имена</w:t>
      </w:r>
      <w:r>
        <w:rPr>
          <w:spacing w:val="-16"/>
        </w:rPr>
        <w:t xml:space="preserve"> </w:t>
      </w:r>
      <w:r>
        <w:t>существительные</w:t>
      </w:r>
      <w:r>
        <w:rPr>
          <w:spacing w:val="-17"/>
        </w:rPr>
        <w:t xml:space="preserve"> </w:t>
      </w:r>
      <w:r>
        <w:t>при</w:t>
      </w:r>
      <w:r>
        <w:rPr>
          <w:spacing w:val="-13"/>
        </w:rPr>
        <w:t xml:space="preserve"> </w:t>
      </w:r>
      <w:r>
        <w:t>помощи</w:t>
      </w:r>
      <w:r>
        <w:rPr>
          <w:spacing w:val="-68"/>
        </w:rPr>
        <w:t xml:space="preserve"> </w:t>
      </w:r>
      <w:r>
        <w:t>суффиксов</w:t>
      </w:r>
      <w:r>
        <w:rPr>
          <w:spacing w:val="4"/>
        </w:rPr>
        <w:t xml:space="preserve"> </w:t>
      </w:r>
      <w:r>
        <w:t>-er,</w:t>
      </w:r>
      <w:r>
        <w:rPr>
          <w:spacing w:val="1"/>
        </w:rPr>
        <w:t xml:space="preserve"> </w:t>
      </w:r>
      <w:r>
        <w:t>-ler,</w:t>
      </w:r>
      <w:r>
        <w:rPr>
          <w:spacing w:val="9"/>
        </w:rPr>
        <w:t xml:space="preserve"> </w:t>
      </w:r>
      <w:r>
        <w:t>-in,</w:t>
      </w:r>
      <w:r>
        <w:rPr>
          <w:spacing w:val="1"/>
        </w:rPr>
        <w:t xml:space="preserve"> </w:t>
      </w:r>
      <w:r>
        <w:t>-chen,</w:t>
      </w:r>
      <w:r>
        <w:rPr>
          <w:spacing w:val="2"/>
        </w:rPr>
        <w:t xml:space="preserve"> </w:t>
      </w:r>
      <w:r>
        <w:t>-keit,</w:t>
      </w:r>
      <w:r>
        <w:rPr>
          <w:spacing w:val="2"/>
        </w:rPr>
        <w:t xml:space="preserve"> </w:t>
      </w:r>
      <w:r>
        <w:t>-heit,</w:t>
      </w:r>
      <w:r>
        <w:rPr>
          <w:spacing w:val="3"/>
        </w:rPr>
        <w:t xml:space="preserve"> </w:t>
      </w:r>
      <w:r>
        <w:t>-ung,</w:t>
      </w:r>
      <w:r>
        <w:rPr>
          <w:spacing w:val="1"/>
        </w:rPr>
        <w:t xml:space="preserve"> </w:t>
      </w:r>
      <w:r>
        <w:t>-schaft,</w:t>
      </w:r>
      <w:r>
        <w:rPr>
          <w:spacing w:val="2"/>
        </w:rPr>
        <w:t xml:space="preserve"> </w:t>
      </w:r>
      <w:r>
        <w:t>-ion,</w:t>
      </w:r>
      <w:r>
        <w:rPr>
          <w:spacing w:val="1"/>
        </w:rPr>
        <w:t xml:space="preserve"> </w:t>
      </w:r>
      <w:r>
        <w:t>-e,</w:t>
      </w:r>
      <w:r>
        <w:rPr>
          <w:spacing w:val="2"/>
        </w:rPr>
        <w:t xml:space="preserve"> </w:t>
      </w:r>
      <w:r>
        <w:t>-ität;</w:t>
      </w:r>
    </w:p>
    <w:p w:rsidR="00911C6A" w:rsidRDefault="00911C6A" w:rsidP="00911C6A">
      <w:pPr>
        <w:pStyle w:val="a3"/>
        <w:spacing w:before="11"/>
        <w:ind w:left="680" w:firstLine="0"/>
      </w:pPr>
      <w:r>
        <w:t>имена</w:t>
      </w:r>
      <w:r>
        <w:rPr>
          <w:spacing w:val="-8"/>
        </w:rPr>
        <w:t xml:space="preserve"> </w:t>
      </w:r>
      <w:r>
        <w:t>прилагательные</w:t>
      </w:r>
      <w:r>
        <w:rPr>
          <w:spacing w:val="-7"/>
        </w:rPr>
        <w:t xml:space="preserve"> </w:t>
      </w:r>
      <w:r>
        <w:t>при</w:t>
      </w:r>
      <w:r>
        <w:rPr>
          <w:spacing w:val="-4"/>
        </w:rPr>
        <w:t xml:space="preserve"> </w:t>
      </w:r>
      <w:r>
        <w:t>помощи</w:t>
      </w:r>
      <w:r>
        <w:rPr>
          <w:spacing w:val="-5"/>
        </w:rPr>
        <w:t xml:space="preserve"> </w:t>
      </w:r>
      <w:r>
        <w:t>суффиксов</w:t>
      </w:r>
      <w:r>
        <w:rPr>
          <w:spacing w:val="9"/>
        </w:rPr>
        <w:t xml:space="preserve"> </w:t>
      </w:r>
      <w:r>
        <w:t>-ig,</w:t>
      </w:r>
      <w:r>
        <w:rPr>
          <w:spacing w:val="-3"/>
        </w:rPr>
        <w:t xml:space="preserve"> </w:t>
      </w:r>
      <w:r>
        <w:t>-lich,</w:t>
      </w:r>
      <w:r>
        <w:rPr>
          <w:spacing w:val="-1"/>
        </w:rPr>
        <w:t xml:space="preserve"> </w:t>
      </w:r>
      <w:r>
        <w:t>-isch,</w:t>
      </w:r>
      <w:r>
        <w:rPr>
          <w:spacing w:val="-2"/>
        </w:rPr>
        <w:t xml:space="preserve"> </w:t>
      </w:r>
      <w:r>
        <w:t>-los;</w:t>
      </w:r>
    </w:p>
    <w:p w:rsidR="00911C6A" w:rsidRDefault="00911C6A" w:rsidP="00911C6A">
      <w:pPr>
        <w:pStyle w:val="a3"/>
        <w:spacing w:before="24" w:line="256" w:lineRule="auto"/>
        <w:ind w:right="107"/>
      </w:pPr>
      <w:r>
        <w:t>имена</w:t>
      </w:r>
      <w:r>
        <w:rPr>
          <w:spacing w:val="1"/>
        </w:rPr>
        <w:t xml:space="preserve"> </w:t>
      </w:r>
      <w:r>
        <w:t>существительные,</w:t>
      </w:r>
      <w:r>
        <w:rPr>
          <w:spacing w:val="1"/>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при</w:t>
      </w:r>
      <w:r>
        <w:rPr>
          <w:spacing w:val="1"/>
        </w:rPr>
        <w:t xml:space="preserve"> </w:t>
      </w:r>
      <w:r>
        <w:t>помощи</w:t>
      </w:r>
      <w:r>
        <w:rPr>
          <w:spacing w:val="1"/>
        </w:rPr>
        <w:t xml:space="preserve"> </w:t>
      </w:r>
      <w:r>
        <w:t>префикса</w:t>
      </w:r>
      <w:r>
        <w:rPr>
          <w:spacing w:val="-2"/>
        </w:rPr>
        <w:t xml:space="preserve"> </w:t>
      </w:r>
      <w:r>
        <w:t>un-;</w:t>
      </w:r>
    </w:p>
    <w:p w:rsidR="00911C6A" w:rsidRDefault="00911C6A" w:rsidP="00911C6A">
      <w:pPr>
        <w:pStyle w:val="a3"/>
        <w:spacing w:before="2"/>
        <w:ind w:left="680" w:firstLine="0"/>
      </w:pPr>
      <w:r>
        <w:t>числительные</w:t>
      </w:r>
      <w:r>
        <w:rPr>
          <w:spacing w:val="-7"/>
        </w:rPr>
        <w:t xml:space="preserve"> </w:t>
      </w:r>
      <w:r>
        <w:t>при</w:t>
      </w:r>
      <w:r>
        <w:rPr>
          <w:spacing w:val="-3"/>
        </w:rPr>
        <w:t xml:space="preserve"> </w:t>
      </w:r>
      <w:r>
        <w:t>помощи</w:t>
      </w:r>
      <w:r>
        <w:rPr>
          <w:spacing w:val="-4"/>
        </w:rPr>
        <w:t xml:space="preserve"> </w:t>
      </w:r>
      <w:r>
        <w:t>суффиксов -zehn,</w:t>
      </w:r>
      <w:r>
        <w:rPr>
          <w:spacing w:val="-1"/>
        </w:rPr>
        <w:t xml:space="preserve"> </w:t>
      </w:r>
      <w:r>
        <w:t>-zig,</w:t>
      </w:r>
      <w:r>
        <w:rPr>
          <w:spacing w:val="-2"/>
        </w:rPr>
        <w:t xml:space="preserve"> </w:t>
      </w:r>
      <w:r>
        <w:t>-ßig,</w:t>
      </w:r>
      <w:r>
        <w:rPr>
          <w:spacing w:val="-1"/>
        </w:rPr>
        <w:t xml:space="preserve"> </w:t>
      </w:r>
      <w:r>
        <w:t>-te,</w:t>
      </w:r>
      <w:r>
        <w:rPr>
          <w:spacing w:val="-2"/>
        </w:rPr>
        <w:t xml:space="preserve"> </w:t>
      </w:r>
      <w:r>
        <w:t>-ste);</w:t>
      </w:r>
    </w:p>
    <w:p w:rsidR="00911C6A" w:rsidRDefault="00911C6A" w:rsidP="00911C6A">
      <w:pPr>
        <w:pStyle w:val="a3"/>
        <w:tabs>
          <w:tab w:val="left" w:pos="1104"/>
          <w:tab w:val="left" w:pos="3334"/>
          <w:tab w:val="left" w:pos="5456"/>
          <w:tab w:val="left" w:pos="6903"/>
          <w:tab w:val="left" w:pos="9314"/>
        </w:tabs>
        <w:spacing w:before="32" w:line="256" w:lineRule="auto"/>
        <w:ind w:right="129"/>
        <w:jc w:val="left"/>
      </w:pPr>
      <w:r>
        <w:t>с</w:t>
      </w:r>
      <w:r>
        <w:tab/>
        <w:t>использованием</w:t>
      </w:r>
      <w:r>
        <w:tab/>
        <w:t>словосложения</w:t>
      </w:r>
      <w:r>
        <w:tab/>
        <w:t>(сложные</w:t>
      </w:r>
      <w:r>
        <w:tab/>
        <w:t>существительные</w:t>
      </w:r>
      <w:r>
        <w:tab/>
      </w:r>
      <w:r>
        <w:rPr>
          <w:spacing w:val="-3"/>
        </w:rPr>
        <w:t>путём</w:t>
      </w:r>
      <w:r>
        <w:rPr>
          <w:spacing w:val="-67"/>
        </w:rPr>
        <w:t xml:space="preserve"> </w:t>
      </w:r>
      <w:r>
        <w:t>соединения</w:t>
      </w:r>
      <w:r>
        <w:rPr>
          <w:spacing w:val="-1"/>
        </w:rPr>
        <w:t xml:space="preserve"> </w:t>
      </w:r>
      <w:r>
        <w:t>основ</w:t>
      </w:r>
      <w:r>
        <w:rPr>
          <w:spacing w:val="-4"/>
        </w:rPr>
        <w:t xml:space="preserve"> </w:t>
      </w:r>
      <w:r>
        <w:t>существительных</w:t>
      </w:r>
      <w:r>
        <w:rPr>
          <w:spacing w:val="-5"/>
        </w:rPr>
        <w:t xml:space="preserve"> </w:t>
      </w:r>
      <w:r>
        <w:t>(der</w:t>
      </w:r>
      <w:r>
        <w:rPr>
          <w:spacing w:val="-1"/>
        </w:rPr>
        <w:t xml:space="preserve"> </w:t>
      </w:r>
      <w:r>
        <w:t>Wintersport,</w:t>
      </w:r>
      <w:r>
        <w:rPr>
          <w:spacing w:val="1"/>
        </w:rPr>
        <w:t xml:space="preserve"> </w:t>
      </w:r>
      <w:r>
        <w:t>das</w:t>
      </w:r>
      <w:r>
        <w:rPr>
          <w:spacing w:val="-2"/>
        </w:rPr>
        <w:t xml:space="preserve"> </w:t>
      </w:r>
      <w:r>
        <w:t>Klassenzimmer);</w:t>
      </w:r>
    </w:p>
    <w:p w:rsidR="00911C6A" w:rsidRDefault="00911C6A" w:rsidP="00911C6A">
      <w:pPr>
        <w:pStyle w:val="a3"/>
        <w:spacing w:before="2" w:line="259" w:lineRule="auto"/>
        <w:jc w:val="left"/>
      </w:pPr>
      <w:r>
        <w:t>сложные</w:t>
      </w:r>
      <w:r>
        <w:rPr>
          <w:spacing w:val="33"/>
        </w:rPr>
        <w:t xml:space="preserve"> </w:t>
      </w:r>
      <w:r>
        <w:t>существительные</w:t>
      </w:r>
      <w:r>
        <w:rPr>
          <w:spacing w:val="26"/>
        </w:rPr>
        <w:t xml:space="preserve"> </w:t>
      </w:r>
      <w:r>
        <w:t>путём</w:t>
      </w:r>
      <w:r>
        <w:rPr>
          <w:spacing w:val="30"/>
        </w:rPr>
        <w:t xml:space="preserve"> </w:t>
      </w:r>
      <w:r>
        <w:t>соединения</w:t>
      </w:r>
      <w:r>
        <w:rPr>
          <w:spacing w:val="29"/>
        </w:rPr>
        <w:t xml:space="preserve"> </w:t>
      </w:r>
      <w:r>
        <w:t>основы</w:t>
      </w:r>
      <w:r>
        <w:rPr>
          <w:spacing w:val="27"/>
        </w:rPr>
        <w:t xml:space="preserve"> </w:t>
      </w:r>
      <w:r>
        <w:t>глагола</w:t>
      </w:r>
      <w:r>
        <w:rPr>
          <w:spacing w:val="33"/>
        </w:rPr>
        <w:t xml:space="preserve"> </w:t>
      </w:r>
      <w:r>
        <w:t>с</w:t>
      </w:r>
      <w:r>
        <w:rPr>
          <w:spacing w:val="26"/>
        </w:rPr>
        <w:t xml:space="preserve"> </w:t>
      </w:r>
      <w:r>
        <w:t>основой</w:t>
      </w:r>
      <w:r>
        <w:rPr>
          <w:spacing w:val="-67"/>
        </w:rPr>
        <w:t xml:space="preserve"> </w:t>
      </w:r>
      <w:r>
        <w:t>существительного</w:t>
      </w:r>
      <w:r>
        <w:rPr>
          <w:spacing w:val="-4"/>
        </w:rPr>
        <w:t xml:space="preserve"> </w:t>
      </w:r>
      <w:r>
        <w:t>(der</w:t>
      </w:r>
      <w:r>
        <w:rPr>
          <w:spacing w:val="1"/>
        </w:rPr>
        <w:t xml:space="preserve"> </w:t>
      </w:r>
      <w:r>
        <w:t>Schreibtisch);</w:t>
      </w:r>
    </w:p>
    <w:p w:rsidR="00911C6A" w:rsidRDefault="00911C6A" w:rsidP="00911C6A">
      <w:pPr>
        <w:pStyle w:val="a3"/>
        <w:tabs>
          <w:tab w:val="left" w:pos="1975"/>
          <w:tab w:val="left" w:pos="4328"/>
          <w:tab w:val="left" w:pos="5285"/>
          <w:tab w:val="left" w:pos="6910"/>
          <w:tab w:val="left" w:pos="8025"/>
        </w:tabs>
        <w:spacing w:before="3" w:line="256" w:lineRule="auto"/>
        <w:ind w:right="125"/>
        <w:jc w:val="left"/>
      </w:pPr>
      <w:r>
        <w:t>сложные</w:t>
      </w:r>
      <w:r>
        <w:tab/>
        <w:t>существительные</w:t>
      </w:r>
      <w:r>
        <w:tab/>
        <w:t>путём</w:t>
      </w:r>
      <w:r>
        <w:tab/>
        <w:t>соединения</w:t>
      </w:r>
      <w:r>
        <w:tab/>
        <w:t>основы</w:t>
      </w:r>
      <w:r>
        <w:tab/>
      </w:r>
      <w:r>
        <w:rPr>
          <w:spacing w:val="-1"/>
        </w:rPr>
        <w:t>прилагательного</w:t>
      </w:r>
      <w:r>
        <w:rPr>
          <w:spacing w:val="-67"/>
        </w:rPr>
        <w:t xml:space="preserve"> </w:t>
      </w:r>
      <w:r>
        <w:t>и</w:t>
      </w:r>
      <w:r>
        <w:rPr>
          <w:spacing w:val="1"/>
        </w:rPr>
        <w:t xml:space="preserve"> </w:t>
      </w:r>
      <w:r>
        <w:t>основы существительного</w:t>
      </w:r>
      <w:r>
        <w:rPr>
          <w:spacing w:val="-3"/>
        </w:rPr>
        <w:t xml:space="preserve"> </w:t>
      </w:r>
      <w:r>
        <w:t>(die</w:t>
      </w:r>
      <w:r>
        <w:rPr>
          <w:spacing w:val="-2"/>
        </w:rPr>
        <w:t xml:space="preserve"> </w:t>
      </w:r>
      <w:r>
        <w:t>Kleinstadt);</w:t>
      </w:r>
    </w:p>
    <w:p w:rsidR="00911C6A" w:rsidRDefault="00911C6A" w:rsidP="00911C6A">
      <w:pPr>
        <w:pStyle w:val="a3"/>
        <w:tabs>
          <w:tab w:val="left" w:pos="2061"/>
          <w:tab w:val="left" w:pos="4313"/>
          <w:tab w:val="left" w:pos="5356"/>
          <w:tab w:val="left" w:pos="7074"/>
          <w:tab w:val="left" w:pos="8088"/>
        </w:tabs>
        <w:spacing w:before="2" w:line="256" w:lineRule="auto"/>
        <w:ind w:right="126"/>
        <w:jc w:val="left"/>
      </w:pPr>
      <w:r>
        <w:t>сложные</w:t>
      </w:r>
      <w:r>
        <w:tab/>
        <w:t>прилагательные</w:t>
      </w:r>
      <w:r>
        <w:tab/>
        <w:t>путём</w:t>
      </w:r>
      <w:r>
        <w:tab/>
        <w:t>соединения</w:t>
      </w:r>
      <w:r>
        <w:tab/>
        <w:t>основ</w:t>
      </w:r>
      <w:r>
        <w:tab/>
      </w:r>
      <w:r>
        <w:rPr>
          <w:spacing w:val="-1"/>
        </w:rPr>
        <w:t>прилагательных</w:t>
      </w:r>
      <w:r>
        <w:rPr>
          <w:spacing w:val="-67"/>
        </w:rPr>
        <w:t xml:space="preserve"> </w:t>
      </w:r>
      <w:r>
        <w:t>(dunkelblau);</w:t>
      </w:r>
    </w:p>
    <w:p w:rsidR="00911C6A" w:rsidRDefault="00911C6A" w:rsidP="00911C6A">
      <w:pPr>
        <w:pStyle w:val="a3"/>
        <w:tabs>
          <w:tab w:val="left" w:pos="1154"/>
          <w:tab w:val="left" w:pos="3441"/>
          <w:tab w:val="left" w:pos="5031"/>
          <w:tab w:val="left" w:pos="6951"/>
          <w:tab w:val="left" w:pos="7907"/>
        </w:tabs>
        <w:spacing w:before="10" w:line="256" w:lineRule="auto"/>
        <w:ind w:right="127"/>
        <w:jc w:val="left"/>
      </w:pPr>
      <w:r>
        <w:t>с</w:t>
      </w:r>
      <w:r>
        <w:tab/>
        <w:t>использованием</w:t>
      </w:r>
      <w:r>
        <w:tab/>
        <w:t>конверсии</w:t>
      </w:r>
      <w:r>
        <w:tab/>
        <w:t>(образование</w:t>
      </w:r>
      <w:r>
        <w:tab/>
        <w:t>имён</w:t>
      </w:r>
      <w:r>
        <w:tab/>
      </w:r>
      <w:r>
        <w:rPr>
          <w:spacing w:val="-2"/>
        </w:rPr>
        <w:t>существительных</w:t>
      </w:r>
      <w:r>
        <w:rPr>
          <w:spacing w:val="-67"/>
        </w:rPr>
        <w:t xml:space="preserve"> </w:t>
      </w:r>
      <w:r>
        <w:t>от неопределённых</w:t>
      </w:r>
      <w:r>
        <w:rPr>
          <w:spacing w:val="-4"/>
        </w:rPr>
        <w:t xml:space="preserve"> </w:t>
      </w:r>
      <w:r>
        <w:t>форм</w:t>
      </w:r>
      <w:r>
        <w:rPr>
          <w:spacing w:val="3"/>
        </w:rPr>
        <w:t xml:space="preserve"> </w:t>
      </w:r>
      <w:r>
        <w:t>глаголов</w:t>
      </w:r>
      <w:r>
        <w:rPr>
          <w:spacing w:val="-3"/>
        </w:rPr>
        <w:t xml:space="preserve"> </w:t>
      </w:r>
      <w:r>
        <w:t>(lesen</w:t>
      </w:r>
      <w:r>
        <w:rPr>
          <w:spacing w:val="13"/>
        </w:rPr>
        <w:t xml:space="preserve"> </w:t>
      </w:r>
      <w:r>
        <w:t>–</w:t>
      </w:r>
      <w:r>
        <w:rPr>
          <w:spacing w:val="-2"/>
        </w:rPr>
        <w:t xml:space="preserve"> </w:t>
      </w:r>
      <w:r>
        <w:t>das</w:t>
      </w:r>
      <w:r>
        <w:rPr>
          <w:spacing w:val="-1"/>
        </w:rPr>
        <w:t xml:space="preserve"> </w:t>
      </w:r>
      <w:r>
        <w:t>Lesen);</w:t>
      </w:r>
    </w:p>
    <w:p w:rsidR="00911C6A" w:rsidRDefault="00911C6A" w:rsidP="00911C6A">
      <w:pPr>
        <w:pStyle w:val="a3"/>
        <w:spacing w:before="17" w:line="252" w:lineRule="auto"/>
        <w:ind w:right="118"/>
      </w:pPr>
      <w:r>
        <w:t>имён</w:t>
      </w:r>
      <w:r>
        <w:tab/>
        <w:t>существительных</w:t>
      </w:r>
      <w:r>
        <w:tab/>
        <w:t>от</w:t>
      </w:r>
      <w:r>
        <w:tab/>
        <w:t>прилагательных</w:t>
      </w:r>
      <w:r>
        <w:tab/>
        <w:t>(das</w:t>
      </w:r>
      <w:r>
        <w:tab/>
        <w:t>Beste,</w:t>
      </w:r>
      <w:r>
        <w:tab/>
        <w:t>der</w:t>
      </w:r>
      <w:r>
        <w:tab/>
      </w:r>
      <w:r>
        <w:rPr>
          <w:spacing w:val="-1"/>
        </w:rPr>
        <w:t>Deutsche,</w:t>
      </w:r>
      <w:r>
        <w:rPr>
          <w:spacing w:val="-67"/>
        </w:rPr>
        <w:t xml:space="preserve"> </w:t>
      </w:r>
      <w:r>
        <w:t>die</w:t>
      </w:r>
      <w:r>
        <w:rPr>
          <w:spacing w:val="-1"/>
        </w:rPr>
        <w:t xml:space="preserve"> </w:t>
      </w:r>
      <w:r>
        <w:t>Bekannte);</w:t>
      </w:r>
    </w:p>
    <w:p w:rsidR="00911C6A" w:rsidRDefault="00911C6A" w:rsidP="00911C6A">
      <w:pPr>
        <w:pStyle w:val="a3"/>
        <w:spacing w:before="86" w:line="259" w:lineRule="auto"/>
        <w:ind w:right="123"/>
      </w:pPr>
      <w:r>
        <w:t>имён существительных от основы глагола без изменения корневой гласной</w:t>
      </w:r>
      <w:r>
        <w:rPr>
          <w:spacing w:val="1"/>
        </w:rPr>
        <w:t xml:space="preserve"> </w:t>
      </w:r>
      <w:r>
        <w:t>(der Anfang);</w:t>
      </w:r>
    </w:p>
    <w:p w:rsidR="00911C6A" w:rsidRDefault="00911C6A" w:rsidP="00911C6A">
      <w:pPr>
        <w:pStyle w:val="a3"/>
        <w:spacing w:before="3" w:line="256" w:lineRule="auto"/>
        <w:ind w:right="124"/>
      </w:pPr>
      <w:r>
        <w:t>имён существительных от основы глагола с изменением корневой гласной</w:t>
      </w:r>
      <w:r>
        <w:rPr>
          <w:spacing w:val="1"/>
        </w:rPr>
        <w:t xml:space="preserve"> </w:t>
      </w:r>
      <w:r>
        <w:t>(der Sprung);</w:t>
      </w:r>
    </w:p>
    <w:p w:rsidR="00911C6A" w:rsidRDefault="00911C6A" w:rsidP="00911C6A">
      <w:pPr>
        <w:pStyle w:val="a3"/>
        <w:spacing w:before="3" w:line="259" w:lineRule="auto"/>
        <w:ind w:right="11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 лексические единицы, синонимы, антонимы, интернациональные</w:t>
      </w:r>
      <w:r>
        <w:rPr>
          <w:spacing w:val="1"/>
        </w:rPr>
        <w:t xml:space="preserve"> </w:t>
      </w:r>
      <w:r>
        <w:t>слова;</w:t>
      </w:r>
      <w:r>
        <w:rPr>
          <w:spacing w:val="1"/>
        </w:rPr>
        <w:t xml:space="preserve"> </w:t>
      </w:r>
      <w:r>
        <w:t>сокращения</w:t>
      </w:r>
      <w:r>
        <w:rPr>
          <w:spacing w:val="2"/>
        </w:rPr>
        <w:t xml:space="preserve"> </w:t>
      </w:r>
      <w:r>
        <w:t>и</w:t>
      </w:r>
      <w:r>
        <w:rPr>
          <w:spacing w:val="1"/>
        </w:rPr>
        <w:t xml:space="preserve"> </w:t>
      </w:r>
      <w:r>
        <w:t>аббревиатуры;</w:t>
      </w:r>
    </w:p>
    <w:p w:rsidR="00911C6A" w:rsidRDefault="00911C6A" w:rsidP="00911C6A">
      <w:pPr>
        <w:pStyle w:val="a3"/>
        <w:spacing w:before="1" w:line="256" w:lineRule="auto"/>
        <w:ind w:right="126"/>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911C6A" w:rsidRDefault="00911C6A" w:rsidP="00911C6A">
      <w:pPr>
        <w:pStyle w:val="a3"/>
        <w:spacing w:before="11" w:line="256" w:lineRule="auto"/>
        <w:ind w:right="110"/>
      </w:pPr>
      <w:r>
        <w:t>Знать</w:t>
      </w:r>
      <w:r>
        <w:rPr>
          <w:spacing w:val="30"/>
        </w:rPr>
        <w:t xml:space="preserve"> </w:t>
      </w:r>
      <w:r>
        <w:t>и</w:t>
      </w:r>
      <w:r>
        <w:rPr>
          <w:spacing w:val="29"/>
        </w:rPr>
        <w:t xml:space="preserve"> </w:t>
      </w:r>
      <w:r>
        <w:t>понимать</w:t>
      </w:r>
      <w:r>
        <w:rPr>
          <w:spacing w:val="29"/>
        </w:rPr>
        <w:t xml:space="preserve"> </w:t>
      </w:r>
      <w:r>
        <w:t>особенности</w:t>
      </w:r>
      <w:r>
        <w:rPr>
          <w:spacing w:val="29"/>
        </w:rPr>
        <w:t xml:space="preserve"> </w:t>
      </w:r>
      <w:r>
        <w:t>структуры</w:t>
      </w:r>
      <w:r>
        <w:rPr>
          <w:spacing w:val="27"/>
        </w:rPr>
        <w:t xml:space="preserve"> </w:t>
      </w:r>
      <w:r>
        <w:t>простых</w:t>
      </w:r>
      <w:r>
        <w:rPr>
          <w:spacing w:val="24"/>
        </w:rPr>
        <w:t xml:space="preserve"> </w:t>
      </w:r>
      <w:r>
        <w:t>и</w:t>
      </w:r>
      <w:r>
        <w:rPr>
          <w:spacing w:val="29"/>
        </w:rPr>
        <w:t xml:space="preserve"> </w:t>
      </w:r>
      <w:r>
        <w:t>сложных</w:t>
      </w:r>
      <w:r>
        <w:rPr>
          <w:spacing w:val="25"/>
        </w:rPr>
        <w:t xml:space="preserve"> </w:t>
      </w:r>
      <w:r>
        <w:t>предложений</w:t>
      </w:r>
      <w:r>
        <w:rPr>
          <w:spacing w:val="-68"/>
        </w:rPr>
        <w:t xml:space="preserve"> </w:t>
      </w:r>
      <w:r>
        <w:t>и различных</w:t>
      </w:r>
      <w:r>
        <w:rPr>
          <w:spacing w:val="-4"/>
        </w:rPr>
        <w:t xml:space="preserve"> </w:t>
      </w:r>
      <w:r>
        <w:t>коммуникативных</w:t>
      </w:r>
      <w:r>
        <w:rPr>
          <w:spacing w:val="-4"/>
        </w:rPr>
        <w:t xml:space="preserve"> </w:t>
      </w:r>
      <w:r>
        <w:t>типов</w:t>
      </w:r>
      <w:r>
        <w:rPr>
          <w:spacing w:val="-3"/>
        </w:rPr>
        <w:t xml:space="preserve"> </w:t>
      </w:r>
      <w:r>
        <w:t>предложений</w:t>
      </w:r>
      <w:r>
        <w:rPr>
          <w:spacing w:val="1"/>
        </w:rPr>
        <w:t xml:space="preserve"> </w:t>
      </w:r>
      <w:r>
        <w:t>немецкого</w:t>
      </w:r>
      <w:r>
        <w:rPr>
          <w:spacing w:val="-4"/>
        </w:rPr>
        <w:t xml:space="preserve"> </w:t>
      </w:r>
      <w:r>
        <w:t>языка;</w:t>
      </w:r>
    </w:p>
    <w:p w:rsidR="00911C6A" w:rsidRDefault="00911C6A" w:rsidP="00911C6A">
      <w:pPr>
        <w:spacing w:before="2" w:line="256" w:lineRule="auto"/>
        <w:ind w:left="680" w:right="2630"/>
        <w:jc w:val="both"/>
        <w:rPr>
          <w:sz w:val="28"/>
        </w:rPr>
      </w:pPr>
      <w:r>
        <w:rPr>
          <w:sz w:val="28"/>
        </w:rPr>
        <w:t xml:space="preserve">распознавать и употреблять </w:t>
      </w:r>
      <w:r>
        <w:rPr>
          <w:i/>
          <w:sz w:val="28"/>
        </w:rPr>
        <w:t>в устной и письменной речи</w:t>
      </w:r>
      <w:r>
        <w:rPr>
          <w:sz w:val="28"/>
        </w:rPr>
        <w:t>:</w:t>
      </w:r>
      <w:r>
        <w:rPr>
          <w:spacing w:val="-67"/>
          <w:sz w:val="28"/>
        </w:rPr>
        <w:t xml:space="preserve"> </w:t>
      </w:r>
      <w:r>
        <w:rPr>
          <w:sz w:val="28"/>
        </w:rPr>
        <w:t>предложения с</w:t>
      </w:r>
      <w:r>
        <w:rPr>
          <w:spacing w:val="-2"/>
          <w:sz w:val="28"/>
        </w:rPr>
        <w:t xml:space="preserve"> </w:t>
      </w:r>
      <w:r>
        <w:rPr>
          <w:sz w:val="28"/>
        </w:rPr>
        <w:t>безличным</w:t>
      </w:r>
      <w:r>
        <w:rPr>
          <w:spacing w:val="2"/>
          <w:sz w:val="28"/>
        </w:rPr>
        <w:t xml:space="preserve"> </w:t>
      </w:r>
      <w:r>
        <w:rPr>
          <w:sz w:val="28"/>
        </w:rPr>
        <w:t>местоимением</w:t>
      </w:r>
      <w:r>
        <w:rPr>
          <w:spacing w:val="2"/>
          <w:sz w:val="28"/>
        </w:rPr>
        <w:t xml:space="preserve"> </w:t>
      </w:r>
      <w:r>
        <w:rPr>
          <w:sz w:val="28"/>
        </w:rPr>
        <w:t>es;</w:t>
      </w:r>
    </w:p>
    <w:p w:rsidR="00911C6A" w:rsidRDefault="00911C6A" w:rsidP="00911C6A">
      <w:pPr>
        <w:pStyle w:val="a3"/>
        <w:spacing w:before="10"/>
        <w:ind w:left="680" w:firstLine="0"/>
      </w:pPr>
      <w:r>
        <w:t>предложения</w:t>
      </w:r>
      <w:r>
        <w:rPr>
          <w:spacing w:val="-4"/>
        </w:rPr>
        <w:t xml:space="preserve"> </w:t>
      </w:r>
      <w:r>
        <w:t>с</w:t>
      </w:r>
      <w:r>
        <w:rPr>
          <w:spacing w:val="-5"/>
        </w:rPr>
        <w:t xml:space="preserve"> </w:t>
      </w:r>
      <w:r>
        <w:t>конструкцией</w:t>
      </w:r>
      <w:r>
        <w:rPr>
          <w:spacing w:val="-3"/>
        </w:rPr>
        <w:t xml:space="preserve"> </w:t>
      </w:r>
      <w:r>
        <w:t>es</w:t>
      </w:r>
      <w:r>
        <w:rPr>
          <w:spacing w:val="-5"/>
        </w:rPr>
        <w:t xml:space="preserve"> </w:t>
      </w:r>
      <w:r>
        <w:t>gibt;</w:t>
      </w:r>
    </w:p>
    <w:p w:rsidR="00911C6A" w:rsidRDefault="00911C6A" w:rsidP="00911C6A">
      <w:pPr>
        <w:pStyle w:val="a3"/>
        <w:spacing w:before="24" w:line="256" w:lineRule="auto"/>
        <w:ind w:right="125"/>
        <w:jc w:val="left"/>
      </w:pPr>
      <w:r>
        <w:t>предложения</w:t>
      </w:r>
      <w:r>
        <w:rPr>
          <w:spacing w:val="38"/>
        </w:rPr>
        <w:t xml:space="preserve"> </w:t>
      </w:r>
      <w:r>
        <w:t>с</w:t>
      </w:r>
      <w:r>
        <w:rPr>
          <w:spacing w:val="103"/>
        </w:rPr>
        <w:t xml:space="preserve"> </w:t>
      </w:r>
      <w:r>
        <w:t>неопределённо-личным</w:t>
      </w:r>
      <w:r>
        <w:rPr>
          <w:spacing w:val="108"/>
        </w:rPr>
        <w:t xml:space="preserve"> </w:t>
      </w:r>
      <w:r>
        <w:t>местоимением</w:t>
      </w:r>
      <w:r>
        <w:rPr>
          <w:spacing w:val="108"/>
        </w:rPr>
        <w:t xml:space="preserve"> </w:t>
      </w:r>
      <w:r>
        <w:t>man,</w:t>
      </w:r>
      <w:r>
        <w:rPr>
          <w:spacing w:val="108"/>
        </w:rPr>
        <w:t xml:space="preserve"> </w:t>
      </w:r>
      <w:r>
        <w:t>в</w:t>
      </w:r>
      <w:r>
        <w:rPr>
          <w:spacing w:val="111"/>
        </w:rPr>
        <w:t xml:space="preserve"> </w:t>
      </w:r>
      <w:r>
        <w:t>том</w:t>
      </w:r>
      <w:r>
        <w:rPr>
          <w:spacing w:val="107"/>
        </w:rPr>
        <w:t xml:space="preserve"> </w:t>
      </w:r>
      <w:r>
        <w:t>числе</w:t>
      </w:r>
      <w:r>
        <w:rPr>
          <w:spacing w:val="-67"/>
        </w:rPr>
        <w:t xml:space="preserve"> </w:t>
      </w:r>
      <w:r>
        <w:t>с</w:t>
      </w:r>
      <w:r>
        <w:rPr>
          <w:spacing w:val="-2"/>
        </w:rPr>
        <w:t xml:space="preserve"> </w:t>
      </w:r>
      <w:r>
        <w:t>модальными</w:t>
      </w:r>
      <w:r>
        <w:rPr>
          <w:spacing w:val="2"/>
        </w:rPr>
        <w:t xml:space="preserve"> </w:t>
      </w:r>
      <w:r>
        <w:t>глаголами;</w:t>
      </w:r>
    </w:p>
    <w:p w:rsidR="00911C6A" w:rsidRDefault="00911C6A" w:rsidP="00911C6A">
      <w:pPr>
        <w:pStyle w:val="a3"/>
        <w:spacing w:before="10"/>
        <w:ind w:left="680" w:firstLine="0"/>
        <w:jc w:val="left"/>
      </w:pPr>
      <w:r>
        <w:t>предложения</w:t>
      </w:r>
      <w:r>
        <w:rPr>
          <w:spacing w:val="-2"/>
        </w:rPr>
        <w:t xml:space="preserve"> </w:t>
      </w:r>
      <w:r>
        <w:t>с</w:t>
      </w:r>
      <w:r>
        <w:rPr>
          <w:spacing w:val="-4"/>
        </w:rPr>
        <w:t xml:space="preserve"> </w:t>
      </w:r>
      <w:r>
        <w:t>инфинитивным</w:t>
      </w:r>
      <w:r>
        <w:rPr>
          <w:spacing w:val="-1"/>
        </w:rPr>
        <w:t xml:space="preserve"> </w:t>
      </w:r>
      <w:r>
        <w:t>оборотом um</w:t>
      </w:r>
      <w:r>
        <w:rPr>
          <w:spacing w:val="-11"/>
        </w:rPr>
        <w:t xml:space="preserve"> </w:t>
      </w:r>
      <w:r>
        <w:t>…</w:t>
      </w:r>
      <w:r>
        <w:rPr>
          <w:spacing w:val="-3"/>
        </w:rPr>
        <w:t xml:space="preserve"> </w:t>
      </w:r>
      <w:r>
        <w:t>zu;</w:t>
      </w:r>
    </w:p>
    <w:p w:rsidR="00911C6A" w:rsidRDefault="00911C6A" w:rsidP="00911C6A">
      <w:pPr>
        <w:pStyle w:val="a3"/>
        <w:spacing w:before="23" w:line="256" w:lineRule="auto"/>
        <w:ind w:right="21"/>
        <w:jc w:val="left"/>
      </w:pPr>
      <w:r>
        <w:t>предложения</w:t>
      </w:r>
      <w:r>
        <w:rPr>
          <w:spacing w:val="45"/>
        </w:rPr>
        <w:t xml:space="preserve"> </w:t>
      </w:r>
      <w:r>
        <w:t>с</w:t>
      </w:r>
      <w:r>
        <w:rPr>
          <w:spacing w:val="42"/>
        </w:rPr>
        <w:t xml:space="preserve"> </w:t>
      </w:r>
      <w:r>
        <w:t>глаголами,</w:t>
      </w:r>
      <w:r>
        <w:rPr>
          <w:spacing w:val="47"/>
        </w:rPr>
        <w:t xml:space="preserve"> </w:t>
      </w:r>
      <w:r>
        <w:t>требующие</w:t>
      </w:r>
      <w:r>
        <w:rPr>
          <w:spacing w:val="51"/>
        </w:rPr>
        <w:t xml:space="preserve"> </w:t>
      </w:r>
      <w:r>
        <w:t>употребления</w:t>
      </w:r>
      <w:r>
        <w:rPr>
          <w:spacing w:val="45"/>
        </w:rPr>
        <w:t xml:space="preserve"> </w:t>
      </w:r>
      <w:r>
        <w:t>после</w:t>
      </w:r>
      <w:r>
        <w:rPr>
          <w:spacing w:val="49"/>
        </w:rPr>
        <w:t xml:space="preserve"> </w:t>
      </w:r>
      <w:r>
        <w:t>них</w:t>
      </w:r>
      <w:r>
        <w:rPr>
          <w:spacing w:val="42"/>
        </w:rPr>
        <w:t xml:space="preserve"> </w:t>
      </w:r>
      <w:r>
        <w:t>частицы</w:t>
      </w:r>
      <w:r>
        <w:rPr>
          <w:spacing w:val="36"/>
        </w:rPr>
        <w:t xml:space="preserve"> </w:t>
      </w:r>
      <w:r>
        <w:t>zu</w:t>
      </w:r>
      <w:r>
        <w:rPr>
          <w:spacing w:val="-67"/>
        </w:rPr>
        <w:t xml:space="preserve"> </w:t>
      </w:r>
      <w:r>
        <w:t>и</w:t>
      </w:r>
      <w:r>
        <w:rPr>
          <w:spacing w:val="1"/>
        </w:rPr>
        <w:t xml:space="preserve"> </w:t>
      </w:r>
      <w:r>
        <w:t>инфинитива;</w:t>
      </w:r>
    </w:p>
    <w:p w:rsidR="00911C6A" w:rsidRDefault="00911C6A" w:rsidP="00911C6A">
      <w:pPr>
        <w:pStyle w:val="a3"/>
        <w:spacing w:before="3" w:line="264" w:lineRule="auto"/>
        <w:jc w:val="left"/>
      </w:pPr>
      <w:r>
        <w:t>сложносочинённые</w:t>
      </w:r>
      <w:r>
        <w:rPr>
          <w:spacing w:val="16"/>
        </w:rPr>
        <w:t xml:space="preserve"> </w:t>
      </w:r>
      <w:r>
        <w:t>предложения</w:t>
      </w:r>
      <w:r>
        <w:rPr>
          <w:spacing w:val="17"/>
        </w:rPr>
        <w:t xml:space="preserve"> </w:t>
      </w:r>
      <w:r>
        <w:t>с</w:t>
      </w:r>
      <w:r>
        <w:rPr>
          <w:spacing w:val="16"/>
        </w:rPr>
        <w:t xml:space="preserve"> </w:t>
      </w:r>
      <w:r>
        <w:t>сочинительными</w:t>
      </w:r>
      <w:r>
        <w:rPr>
          <w:spacing w:val="18"/>
        </w:rPr>
        <w:t xml:space="preserve"> </w:t>
      </w:r>
      <w:r>
        <w:t>союзами</w:t>
      </w:r>
      <w:r>
        <w:rPr>
          <w:spacing w:val="18"/>
        </w:rPr>
        <w:t xml:space="preserve"> </w:t>
      </w:r>
      <w:r>
        <w:t>und,</w:t>
      </w:r>
      <w:r>
        <w:rPr>
          <w:spacing w:val="12"/>
        </w:rPr>
        <w:t xml:space="preserve"> </w:t>
      </w:r>
      <w:r>
        <w:t>aber,</w:t>
      </w:r>
      <w:r>
        <w:rPr>
          <w:spacing w:val="19"/>
        </w:rPr>
        <w:t xml:space="preserve"> </w:t>
      </w:r>
      <w:r>
        <w:t>oder,</w:t>
      </w:r>
      <w:r>
        <w:rPr>
          <w:spacing w:val="-67"/>
        </w:rPr>
        <w:t xml:space="preserve"> </w:t>
      </w:r>
      <w:r>
        <w:t>sondern,</w:t>
      </w:r>
      <w:r>
        <w:rPr>
          <w:spacing w:val="-6"/>
        </w:rPr>
        <w:t xml:space="preserve"> </w:t>
      </w:r>
      <w:r>
        <w:t>denn,</w:t>
      </w:r>
      <w:r>
        <w:rPr>
          <w:spacing w:val="-5"/>
        </w:rPr>
        <w:t xml:space="preserve"> </w:t>
      </w:r>
      <w:r>
        <w:t>nicht</w:t>
      </w:r>
      <w:r>
        <w:rPr>
          <w:spacing w:val="-6"/>
        </w:rPr>
        <w:t xml:space="preserve"> </w:t>
      </w:r>
      <w:r>
        <w:t>nur</w:t>
      </w:r>
      <w:r>
        <w:rPr>
          <w:spacing w:val="-8"/>
        </w:rPr>
        <w:t xml:space="preserve"> </w:t>
      </w:r>
      <w:r>
        <w:t>… sondern</w:t>
      </w:r>
      <w:r>
        <w:rPr>
          <w:spacing w:val="3"/>
        </w:rPr>
        <w:t xml:space="preserve"> </w:t>
      </w:r>
      <w:r>
        <w:t>auch,</w:t>
      </w:r>
      <w:r>
        <w:rPr>
          <w:spacing w:val="1"/>
        </w:rPr>
        <w:t xml:space="preserve"> </w:t>
      </w:r>
      <w:r>
        <w:t>наречиями</w:t>
      </w:r>
      <w:r>
        <w:rPr>
          <w:spacing w:val="-6"/>
        </w:rPr>
        <w:t xml:space="preserve"> </w:t>
      </w:r>
      <w:r>
        <w:t>deshalb,</w:t>
      </w:r>
      <w:r>
        <w:rPr>
          <w:spacing w:val="2"/>
        </w:rPr>
        <w:t xml:space="preserve"> </w:t>
      </w:r>
      <w:r>
        <w:t>darum,</w:t>
      </w:r>
      <w:r>
        <w:rPr>
          <w:spacing w:val="1"/>
        </w:rPr>
        <w:t xml:space="preserve"> </w:t>
      </w:r>
      <w:r>
        <w:t>trotzdem;</w:t>
      </w:r>
    </w:p>
    <w:p w:rsidR="00911C6A" w:rsidRDefault="00911C6A" w:rsidP="00911C6A">
      <w:pPr>
        <w:pStyle w:val="a3"/>
        <w:spacing w:line="259" w:lineRule="auto"/>
        <w:ind w:right="125"/>
        <w:jc w:val="left"/>
      </w:pPr>
      <w:r>
        <w:t>сложноподчинённые</w:t>
      </w:r>
      <w:r>
        <w:rPr>
          <w:spacing w:val="8"/>
        </w:rPr>
        <w:t xml:space="preserve"> </w:t>
      </w:r>
      <w:r>
        <w:t>предложения:</w:t>
      </w:r>
      <w:r>
        <w:rPr>
          <w:spacing w:val="80"/>
        </w:rPr>
        <w:t xml:space="preserve"> </w:t>
      </w:r>
      <w:r>
        <w:t>дополнительные</w:t>
      </w:r>
      <w:r>
        <w:rPr>
          <w:spacing w:val="88"/>
        </w:rPr>
        <w:t xml:space="preserve"> </w:t>
      </w:r>
      <w:r>
        <w:t>–</w:t>
      </w:r>
      <w:r>
        <w:rPr>
          <w:spacing w:val="83"/>
        </w:rPr>
        <w:t xml:space="preserve"> </w:t>
      </w:r>
      <w:r>
        <w:t>с</w:t>
      </w:r>
      <w:r>
        <w:rPr>
          <w:spacing w:val="77"/>
        </w:rPr>
        <w:t xml:space="preserve"> </w:t>
      </w:r>
      <w:r>
        <w:t>союзами</w:t>
      </w:r>
      <w:r>
        <w:rPr>
          <w:spacing w:val="80"/>
        </w:rPr>
        <w:t xml:space="preserve"> </w:t>
      </w:r>
      <w:r>
        <w:t>dass,</w:t>
      </w:r>
      <w:r>
        <w:rPr>
          <w:spacing w:val="80"/>
        </w:rPr>
        <w:t xml:space="preserve"> </w:t>
      </w:r>
      <w:r>
        <w:t>ob</w:t>
      </w:r>
      <w:r>
        <w:rPr>
          <w:spacing w:val="-67"/>
        </w:rPr>
        <w:t xml:space="preserve"> </w:t>
      </w:r>
      <w:r>
        <w:t>и других;</w:t>
      </w:r>
      <w:r>
        <w:rPr>
          <w:spacing w:val="1"/>
        </w:rPr>
        <w:t xml:space="preserve"> </w:t>
      </w:r>
      <w:r>
        <w:t>причины</w:t>
      </w:r>
      <w:r>
        <w:rPr>
          <w:spacing w:val="4"/>
        </w:rPr>
        <w:t xml:space="preserve"> </w:t>
      </w:r>
      <w:r>
        <w:t>–</w:t>
      </w:r>
      <w:r>
        <w:rPr>
          <w:spacing w:val="4"/>
        </w:rPr>
        <w:t xml:space="preserve"> </w:t>
      </w:r>
      <w:r>
        <w:t>с</w:t>
      </w:r>
      <w:r>
        <w:rPr>
          <w:spacing w:val="-2"/>
        </w:rPr>
        <w:t xml:space="preserve"> </w:t>
      </w:r>
      <w:r>
        <w:t>союзами</w:t>
      </w:r>
      <w:r>
        <w:rPr>
          <w:spacing w:val="1"/>
        </w:rPr>
        <w:t xml:space="preserve"> </w:t>
      </w:r>
      <w:r>
        <w:t>weil,</w:t>
      </w:r>
      <w:r>
        <w:rPr>
          <w:spacing w:val="-5"/>
        </w:rPr>
        <w:t xml:space="preserve"> </w:t>
      </w:r>
      <w:r>
        <w:t>da; условия</w:t>
      </w:r>
      <w:r>
        <w:rPr>
          <w:spacing w:val="6"/>
        </w:rPr>
        <w:t xml:space="preserve"> </w:t>
      </w:r>
      <w:r>
        <w:t>–</w:t>
      </w:r>
      <w:r>
        <w:rPr>
          <w:spacing w:val="4"/>
        </w:rPr>
        <w:t xml:space="preserve"> </w:t>
      </w:r>
      <w:r>
        <w:t>с</w:t>
      </w:r>
      <w:r>
        <w:rPr>
          <w:spacing w:val="-3"/>
        </w:rPr>
        <w:t xml:space="preserve"> </w:t>
      </w:r>
      <w:r>
        <w:t>союзом</w:t>
      </w:r>
      <w:r>
        <w:rPr>
          <w:spacing w:val="9"/>
        </w:rPr>
        <w:t xml:space="preserve"> </w:t>
      </w:r>
      <w:r>
        <w:t>wenn;</w:t>
      </w:r>
    </w:p>
    <w:p w:rsidR="00911C6A" w:rsidRDefault="00911C6A" w:rsidP="00911C6A">
      <w:pPr>
        <w:pStyle w:val="a3"/>
        <w:spacing w:line="264" w:lineRule="auto"/>
        <w:ind w:left="680" w:right="4607" w:firstLine="0"/>
        <w:jc w:val="left"/>
      </w:pPr>
      <w:r>
        <w:t>времени</w:t>
      </w:r>
      <w:r>
        <w:rPr>
          <w:spacing w:val="-4"/>
        </w:rPr>
        <w:t xml:space="preserve"> </w:t>
      </w:r>
      <w:r>
        <w:t>– с</w:t>
      </w:r>
      <w:r>
        <w:rPr>
          <w:spacing w:val="-7"/>
        </w:rPr>
        <w:t xml:space="preserve"> </w:t>
      </w:r>
      <w:r>
        <w:t>союзами</w:t>
      </w:r>
      <w:r>
        <w:rPr>
          <w:spacing w:val="-4"/>
        </w:rPr>
        <w:t xml:space="preserve"> </w:t>
      </w:r>
      <w:r>
        <w:t>wenn,</w:t>
      </w:r>
      <w:r>
        <w:rPr>
          <w:spacing w:val="-3"/>
        </w:rPr>
        <w:t xml:space="preserve"> </w:t>
      </w:r>
      <w:r>
        <w:t>als,</w:t>
      </w:r>
      <w:r>
        <w:rPr>
          <w:spacing w:val="-3"/>
        </w:rPr>
        <w:t xml:space="preserve"> </w:t>
      </w:r>
      <w:r>
        <w:t>nachdem;</w:t>
      </w:r>
      <w:r>
        <w:rPr>
          <w:spacing w:val="-67"/>
        </w:rPr>
        <w:t xml:space="preserve"> </w:t>
      </w:r>
      <w:r>
        <w:t>цели</w:t>
      </w:r>
      <w:r>
        <w:rPr>
          <w:spacing w:val="2"/>
        </w:rPr>
        <w:t xml:space="preserve"> </w:t>
      </w:r>
      <w:r>
        <w:t>–</w:t>
      </w:r>
      <w:r>
        <w:rPr>
          <w:spacing w:val="4"/>
        </w:rPr>
        <w:t xml:space="preserve"> </w:t>
      </w:r>
      <w:r>
        <w:t>с</w:t>
      </w:r>
      <w:r>
        <w:rPr>
          <w:spacing w:val="-2"/>
        </w:rPr>
        <w:t xml:space="preserve"> </w:t>
      </w:r>
      <w:r>
        <w:t>союзом</w:t>
      </w:r>
      <w:r>
        <w:rPr>
          <w:spacing w:val="3"/>
        </w:rPr>
        <w:t xml:space="preserve"> </w:t>
      </w:r>
      <w:r>
        <w:t>damit;</w:t>
      </w:r>
    </w:p>
    <w:p w:rsidR="00911C6A" w:rsidRDefault="00911C6A" w:rsidP="00911C6A">
      <w:pPr>
        <w:pStyle w:val="a3"/>
        <w:spacing w:line="256" w:lineRule="auto"/>
        <w:ind w:left="680" w:right="732" w:firstLine="0"/>
        <w:jc w:val="left"/>
      </w:pPr>
      <w:r>
        <w:t>определительные</w:t>
      </w:r>
      <w:r>
        <w:rPr>
          <w:spacing w:val="-4"/>
        </w:rPr>
        <w:t xml:space="preserve"> </w:t>
      </w:r>
      <w:r>
        <w:t>с</w:t>
      </w:r>
      <w:r>
        <w:rPr>
          <w:spacing w:val="-3"/>
        </w:rPr>
        <w:t xml:space="preserve"> </w:t>
      </w:r>
      <w:r>
        <w:t>относительными</w:t>
      </w:r>
      <w:r>
        <w:rPr>
          <w:spacing w:val="-1"/>
        </w:rPr>
        <w:t xml:space="preserve"> </w:t>
      </w:r>
      <w:r>
        <w:t>местоимениями</w:t>
      </w:r>
      <w:r>
        <w:rPr>
          <w:spacing w:val="-7"/>
        </w:rPr>
        <w:t xml:space="preserve"> </w:t>
      </w:r>
      <w:r>
        <w:t>die,</w:t>
      </w:r>
      <w:r>
        <w:rPr>
          <w:spacing w:val="-6"/>
        </w:rPr>
        <w:t xml:space="preserve"> </w:t>
      </w:r>
      <w:r>
        <w:t>der,</w:t>
      </w:r>
      <w:r>
        <w:rPr>
          <w:spacing w:val="-6"/>
        </w:rPr>
        <w:t xml:space="preserve"> </w:t>
      </w:r>
      <w:r>
        <w:t>das;</w:t>
      </w:r>
      <w:r>
        <w:rPr>
          <w:spacing w:val="-67"/>
        </w:rPr>
        <w:t xml:space="preserve"> </w:t>
      </w:r>
      <w:r>
        <w:t>уступки</w:t>
      </w:r>
      <w:r>
        <w:rPr>
          <w:spacing w:val="3"/>
        </w:rPr>
        <w:t xml:space="preserve"> </w:t>
      </w:r>
      <w:r>
        <w:t>–</w:t>
      </w:r>
      <w:r>
        <w:rPr>
          <w:spacing w:val="6"/>
        </w:rPr>
        <w:t xml:space="preserve"> </w:t>
      </w:r>
      <w:r>
        <w:t>с</w:t>
      </w:r>
      <w:r>
        <w:rPr>
          <w:spacing w:val="-2"/>
        </w:rPr>
        <w:t xml:space="preserve"> </w:t>
      </w:r>
      <w:r>
        <w:t>союзом</w:t>
      </w:r>
      <w:r>
        <w:rPr>
          <w:spacing w:val="3"/>
        </w:rPr>
        <w:t xml:space="preserve"> </w:t>
      </w:r>
      <w:r>
        <w:t>obwohl;</w:t>
      </w:r>
    </w:p>
    <w:p w:rsidR="00911C6A" w:rsidRDefault="00911C6A" w:rsidP="00911C6A">
      <w:pPr>
        <w:pStyle w:val="a3"/>
        <w:spacing w:line="264" w:lineRule="auto"/>
        <w:ind w:right="131"/>
      </w:pPr>
      <w:r>
        <w:t>способы выражения косвенной речи, в том числе косвенный вопрос с союзом</w:t>
      </w:r>
      <w:r>
        <w:rPr>
          <w:spacing w:val="-67"/>
        </w:rPr>
        <w:t xml:space="preserve"> </w:t>
      </w:r>
      <w:r>
        <w:t>ob</w:t>
      </w:r>
      <w:r>
        <w:rPr>
          <w:spacing w:val="-4"/>
        </w:rPr>
        <w:t xml:space="preserve"> </w:t>
      </w:r>
      <w:r>
        <w:t>без</w:t>
      </w:r>
      <w:r>
        <w:rPr>
          <w:spacing w:val="-3"/>
        </w:rPr>
        <w:t xml:space="preserve"> </w:t>
      </w:r>
      <w:r>
        <w:lastRenderedPageBreak/>
        <w:t>использования</w:t>
      </w:r>
      <w:r>
        <w:rPr>
          <w:spacing w:val="2"/>
        </w:rPr>
        <w:t xml:space="preserve"> </w:t>
      </w:r>
      <w:r>
        <w:t>сослагательного</w:t>
      </w:r>
      <w:r>
        <w:rPr>
          <w:spacing w:val="-4"/>
        </w:rPr>
        <w:t xml:space="preserve"> </w:t>
      </w:r>
      <w:r>
        <w:t>наклонения;</w:t>
      </w:r>
    </w:p>
    <w:p w:rsidR="00911C6A" w:rsidRDefault="00911C6A" w:rsidP="00911C6A">
      <w:pPr>
        <w:pStyle w:val="a3"/>
        <w:spacing w:line="256" w:lineRule="auto"/>
        <w:ind w:right="109"/>
      </w:pPr>
      <w:r>
        <w:t>средства</w:t>
      </w:r>
      <w:r>
        <w:rPr>
          <w:spacing w:val="27"/>
        </w:rPr>
        <w:t xml:space="preserve"> </w:t>
      </w:r>
      <w:r>
        <w:t>связи</w:t>
      </w:r>
      <w:r>
        <w:rPr>
          <w:spacing w:val="98"/>
        </w:rPr>
        <w:t xml:space="preserve"> </w:t>
      </w:r>
      <w:r>
        <w:t>в</w:t>
      </w:r>
      <w:r>
        <w:rPr>
          <w:spacing w:val="95"/>
        </w:rPr>
        <w:t xml:space="preserve"> </w:t>
      </w:r>
      <w:r>
        <w:t>тексте</w:t>
      </w:r>
      <w:r>
        <w:rPr>
          <w:spacing w:val="96"/>
        </w:rPr>
        <w:t xml:space="preserve"> </w:t>
      </w:r>
      <w:r>
        <w:t>для</w:t>
      </w:r>
      <w:r>
        <w:rPr>
          <w:spacing w:val="99"/>
        </w:rPr>
        <w:t xml:space="preserve"> </w:t>
      </w:r>
      <w:r>
        <w:t>обеспечения</w:t>
      </w:r>
      <w:r>
        <w:rPr>
          <w:spacing w:val="100"/>
        </w:rPr>
        <w:t xml:space="preserve"> </w:t>
      </w:r>
      <w:r>
        <w:t>его</w:t>
      </w:r>
      <w:r>
        <w:rPr>
          <w:spacing w:val="94"/>
        </w:rPr>
        <w:t xml:space="preserve"> </w:t>
      </w:r>
      <w:r>
        <w:t>целостности,</w:t>
      </w:r>
      <w:r>
        <w:rPr>
          <w:spacing w:val="101"/>
        </w:rPr>
        <w:t xml:space="preserve"> </w:t>
      </w:r>
      <w:r>
        <w:t>в</w:t>
      </w:r>
      <w:r>
        <w:rPr>
          <w:spacing w:val="95"/>
        </w:rPr>
        <w:t xml:space="preserve"> </w:t>
      </w:r>
      <w:r>
        <w:t>том</w:t>
      </w:r>
      <w:r>
        <w:rPr>
          <w:spacing w:val="94"/>
        </w:rPr>
        <w:t xml:space="preserve"> </w:t>
      </w:r>
      <w:r>
        <w:t>числе</w:t>
      </w:r>
      <w:r>
        <w:rPr>
          <w:spacing w:val="-68"/>
        </w:rPr>
        <w:t xml:space="preserve"> </w:t>
      </w:r>
      <w:r>
        <w:t>с</w:t>
      </w:r>
      <w:r>
        <w:rPr>
          <w:spacing w:val="-2"/>
        </w:rPr>
        <w:t xml:space="preserve"> </w:t>
      </w:r>
      <w:r>
        <w:t>помощью</w:t>
      </w:r>
      <w:r>
        <w:rPr>
          <w:spacing w:val="-1"/>
        </w:rPr>
        <w:t xml:space="preserve"> </w:t>
      </w:r>
      <w:r>
        <w:t>наречий</w:t>
      </w:r>
      <w:r>
        <w:rPr>
          <w:spacing w:val="2"/>
        </w:rPr>
        <w:t xml:space="preserve"> </w:t>
      </w:r>
      <w:r>
        <w:t>zuerst,</w:t>
      </w:r>
      <w:r>
        <w:rPr>
          <w:spacing w:val="-5"/>
        </w:rPr>
        <w:t xml:space="preserve"> </w:t>
      </w:r>
      <w:r>
        <w:t>dann,</w:t>
      </w:r>
      <w:r>
        <w:rPr>
          <w:spacing w:val="-5"/>
        </w:rPr>
        <w:t xml:space="preserve"> </w:t>
      </w:r>
      <w:r>
        <w:t>danach,</w:t>
      </w:r>
      <w:r>
        <w:rPr>
          <w:spacing w:val="-4"/>
        </w:rPr>
        <w:t xml:space="preserve"> </w:t>
      </w:r>
      <w:r>
        <w:t>später и</w:t>
      </w:r>
      <w:r>
        <w:rPr>
          <w:spacing w:val="2"/>
        </w:rPr>
        <w:t xml:space="preserve"> </w:t>
      </w:r>
      <w:r>
        <w:t>других;</w:t>
      </w:r>
    </w:p>
    <w:p w:rsidR="00911C6A" w:rsidRDefault="00911C6A" w:rsidP="00911C6A">
      <w:pPr>
        <w:pStyle w:val="a3"/>
        <w:spacing w:line="264" w:lineRule="auto"/>
        <w:ind w:right="113"/>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 вопросы</w:t>
      </w:r>
      <w:r>
        <w:rPr>
          <w:spacing w:val="-1"/>
        </w:rPr>
        <w:t xml:space="preserve"> </w:t>
      </w:r>
      <w:r>
        <w:t>в</w:t>
      </w:r>
      <w:r>
        <w:rPr>
          <w:spacing w:val="-3"/>
        </w:rPr>
        <w:t xml:space="preserve"> </w:t>
      </w:r>
      <w:r>
        <w:t>Präsens,</w:t>
      </w:r>
      <w:r>
        <w:rPr>
          <w:spacing w:val="2"/>
        </w:rPr>
        <w:t xml:space="preserve"> </w:t>
      </w:r>
      <w:r>
        <w:t>Perfekt,</w:t>
      </w:r>
      <w:r>
        <w:rPr>
          <w:spacing w:val="2"/>
        </w:rPr>
        <w:t xml:space="preserve"> </w:t>
      </w:r>
      <w:r>
        <w:t>Präteritum; Futur I);</w:t>
      </w:r>
    </w:p>
    <w:p w:rsidR="00911C6A" w:rsidRDefault="00911C6A" w:rsidP="00911C6A">
      <w:pPr>
        <w:pStyle w:val="a3"/>
        <w:spacing w:line="256" w:lineRule="auto"/>
        <w:ind w:right="108"/>
      </w:pPr>
      <w:r>
        <w:t>побудительные</w:t>
      </w:r>
      <w:r>
        <w:rPr>
          <w:spacing w:val="70"/>
        </w:rPr>
        <w:t xml:space="preserve"> </w:t>
      </w:r>
      <w:r>
        <w:t>предложения</w:t>
      </w:r>
      <w:r>
        <w:rPr>
          <w:spacing w:val="71"/>
        </w:rPr>
        <w:t xml:space="preserve"> </w:t>
      </w:r>
      <w:r>
        <w:t>в</w:t>
      </w:r>
      <w:r>
        <w:rPr>
          <w:spacing w:val="71"/>
        </w:rPr>
        <w:t xml:space="preserve"> </w:t>
      </w:r>
      <w:r>
        <w:t>утвердительной</w:t>
      </w:r>
      <w:r>
        <w:rPr>
          <w:spacing w:val="71"/>
        </w:rPr>
        <w:t xml:space="preserve"> </w:t>
      </w:r>
      <w:r>
        <w:t>и   отрицательной   форме</w:t>
      </w:r>
      <w:r>
        <w:rPr>
          <w:spacing w:val="-67"/>
        </w:rPr>
        <w:t xml:space="preserve"> </w:t>
      </w:r>
      <w:r>
        <w:t>во</w:t>
      </w:r>
      <w:r>
        <w:rPr>
          <w:spacing w:val="-6"/>
        </w:rPr>
        <w:t xml:space="preserve"> </w:t>
      </w:r>
      <w:r>
        <w:t>2-м лице</w:t>
      </w:r>
      <w:r>
        <w:rPr>
          <w:spacing w:val="-4"/>
        </w:rPr>
        <w:t xml:space="preserve"> </w:t>
      </w:r>
      <w:r>
        <w:t>единственного</w:t>
      </w:r>
      <w:r>
        <w:rPr>
          <w:spacing w:val="-6"/>
        </w:rPr>
        <w:t xml:space="preserve"> </w:t>
      </w:r>
      <w:r>
        <w:t>числа</w:t>
      </w:r>
      <w:r>
        <w:rPr>
          <w:spacing w:val="-3"/>
        </w:rPr>
        <w:t xml:space="preserve"> </w:t>
      </w:r>
      <w:r>
        <w:t>и</w:t>
      </w:r>
      <w:r>
        <w:rPr>
          <w:spacing w:val="-1"/>
        </w:rPr>
        <w:t xml:space="preserve"> </w:t>
      </w:r>
      <w:r>
        <w:t>множественного</w:t>
      </w:r>
      <w:r>
        <w:rPr>
          <w:spacing w:val="-6"/>
        </w:rPr>
        <w:t xml:space="preserve"> </w:t>
      </w:r>
      <w:r>
        <w:t>числа</w:t>
      </w:r>
      <w:r>
        <w:rPr>
          <w:spacing w:val="-4"/>
        </w:rPr>
        <w:t xml:space="preserve"> </w:t>
      </w:r>
      <w:r>
        <w:t>и</w:t>
      </w:r>
      <w:r>
        <w:rPr>
          <w:spacing w:val="-1"/>
        </w:rPr>
        <w:t xml:space="preserve"> </w:t>
      </w:r>
      <w:r>
        <w:t>в</w:t>
      </w:r>
      <w:r>
        <w:rPr>
          <w:spacing w:val="-4"/>
        </w:rPr>
        <w:t xml:space="preserve"> </w:t>
      </w:r>
      <w:r>
        <w:t>вежливой</w:t>
      </w:r>
      <w:r>
        <w:rPr>
          <w:spacing w:val="-1"/>
        </w:rPr>
        <w:t xml:space="preserve"> </w:t>
      </w:r>
      <w:r>
        <w:t>форме;</w:t>
      </w:r>
    </w:p>
    <w:p w:rsidR="00911C6A" w:rsidRDefault="00911C6A" w:rsidP="00911C6A">
      <w:pPr>
        <w:pStyle w:val="a3"/>
        <w:spacing w:line="259" w:lineRule="auto"/>
        <w:ind w:right="115"/>
      </w:pPr>
      <w:r>
        <w:t>глаголы</w:t>
      </w:r>
      <w:r>
        <w:rPr>
          <w:spacing w:val="30"/>
        </w:rPr>
        <w:t xml:space="preserve"> </w:t>
      </w:r>
      <w:r>
        <w:t>(слабые</w:t>
      </w:r>
      <w:r>
        <w:rPr>
          <w:spacing w:val="30"/>
        </w:rPr>
        <w:t xml:space="preserve"> </w:t>
      </w:r>
      <w:r>
        <w:t>и</w:t>
      </w:r>
      <w:r>
        <w:rPr>
          <w:spacing w:val="32"/>
        </w:rPr>
        <w:t xml:space="preserve"> </w:t>
      </w:r>
      <w:r>
        <w:t>сильные,</w:t>
      </w:r>
      <w:r>
        <w:rPr>
          <w:spacing w:val="34"/>
        </w:rPr>
        <w:t xml:space="preserve"> </w:t>
      </w:r>
      <w:r>
        <w:t>с</w:t>
      </w:r>
      <w:r>
        <w:rPr>
          <w:spacing w:val="29"/>
        </w:rPr>
        <w:t xml:space="preserve"> </w:t>
      </w:r>
      <w:r>
        <w:t>отделяемыми</w:t>
      </w:r>
      <w:r>
        <w:rPr>
          <w:spacing w:val="26"/>
        </w:rPr>
        <w:t xml:space="preserve"> </w:t>
      </w:r>
      <w:r>
        <w:t>и</w:t>
      </w:r>
      <w:r>
        <w:rPr>
          <w:spacing w:val="33"/>
        </w:rPr>
        <w:t xml:space="preserve"> </w:t>
      </w:r>
      <w:r>
        <w:t>неотделяемыми</w:t>
      </w:r>
      <w:r>
        <w:rPr>
          <w:spacing w:val="32"/>
        </w:rPr>
        <w:t xml:space="preserve"> </w:t>
      </w:r>
      <w:r>
        <w:t>приставками)</w:t>
      </w:r>
      <w:r>
        <w:rPr>
          <w:spacing w:val="-67"/>
        </w:rPr>
        <w:t xml:space="preserve"> </w:t>
      </w:r>
      <w:r>
        <w:t>в видовременных формах действительного залога в изъявительном наклонении</w:t>
      </w:r>
      <w:r>
        <w:rPr>
          <w:spacing w:val="1"/>
        </w:rPr>
        <w:t xml:space="preserve"> </w:t>
      </w:r>
      <w:r>
        <w:t>(Präsens,</w:t>
      </w:r>
      <w:r>
        <w:rPr>
          <w:spacing w:val="2"/>
        </w:rPr>
        <w:t xml:space="preserve"> </w:t>
      </w:r>
      <w:r>
        <w:t>Perfekt,</w:t>
      </w:r>
      <w:r>
        <w:rPr>
          <w:spacing w:val="3"/>
        </w:rPr>
        <w:t xml:space="preserve"> </w:t>
      </w:r>
      <w:r>
        <w:t>Präteritum,</w:t>
      </w:r>
      <w:r>
        <w:rPr>
          <w:spacing w:val="2"/>
        </w:rPr>
        <w:t xml:space="preserve"> </w:t>
      </w:r>
      <w:r>
        <w:t>Futur</w:t>
      </w:r>
      <w:r>
        <w:rPr>
          <w:spacing w:val="-6"/>
        </w:rPr>
        <w:t xml:space="preserve"> </w:t>
      </w:r>
      <w:r>
        <w:t>I);</w:t>
      </w:r>
    </w:p>
    <w:p w:rsidR="00911C6A" w:rsidRDefault="00911C6A" w:rsidP="00911C6A">
      <w:pPr>
        <w:pStyle w:val="a3"/>
        <w:spacing w:line="256" w:lineRule="auto"/>
        <w:ind w:right="125"/>
      </w:pPr>
      <w:r>
        <w:t>возвратные   глаголы   в   видовременных   формах   действительного   залога</w:t>
      </w:r>
      <w:r>
        <w:rPr>
          <w:spacing w:val="1"/>
        </w:rPr>
        <w:t xml:space="preserve"> </w:t>
      </w:r>
      <w:r>
        <w:t>в</w:t>
      </w:r>
      <w:r>
        <w:rPr>
          <w:spacing w:val="-4"/>
        </w:rPr>
        <w:t xml:space="preserve"> </w:t>
      </w:r>
      <w:r>
        <w:t>изъявительном</w:t>
      </w:r>
      <w:r>
        <w:rPr>
          <w:spacing w:val="1"/>
        </w:rPr>
        <w:t xml:space="preserve"> </w:t>
      </w:r>
      <w:r>
        <w:t>наклонении</w:t>
      </w:r>
      <w:r>
        <w:rPr>
          <w:spacing w:val="1"/>
        </w:rPr>
        <w:t xml:space="preserve"> </w:t>
      </w:r>
      <w:r>
        <w:t>(Präsens,</w:t>
      </w:r>
      <w:r>
        <w:rPr>
          <w:spacing w:val="1"/>
        </w:rPr>
        <w:t xml:space="preserve"> </w:t>
      </w:r>
      <w:r>
        <w:t>Perfekt,</w:t>
      </w:r>
      <w:r>
        <w:rPr>
          <w:spacing w:val="1"/>
        </w:rPr>
        <w:t xml:space="preserve"> </w:t>
      </w:r>
      <w:r>
        <w:t>Präteritum,</w:t>
      </w:r>
      <w:r>
        <w:rPr>
          <w:spacing w:val="1"/>
        </w:rPr>
        <w:t xml:space="preserve"> </w:t>
      </w:r>
      <w:r>
        <w:t>Futur I);</w:t>
      </w:r>
    </w:p>
    <w:p w:rsidR="00911C6A" w:rsidRDefault="00911C6A" w:rsidP="00911C6A">
      <w:pPr>
        <w:pStyle w:val="a3"/>
        <w:spacing w:before="86" w:line="259" w:lineRule="auto"/>
        <w:ind w:right="115"/>
      </w:pPr>
      <w:r>
        <w:t>глаголы</w:t>
      </w:r>
      <w:r>
        <w:rPr>
          <w:spacing w:val="30"/>
        </w:rPr>
        <w:t xml:space="preserve"> </w:t>
      </w:r>
      <w:r>
        <w:t>(слабые</w:t>
      </w:r>
      <w:r>
        <w:rPr>
          <w:spacing w:val="30"/>
        </w:rPr>
        <w:t xml:space="preserve"> </w:t>
      </w:r>
      <w:r>
        <w:t>и</w:t>
      </w:r>
      <w:r>
        <w:rPr>
          <w:spacing w:val="32"/>
        </w:rPr>
        <w:t xml:space="preserve"> </w:t>
      </w:r>
      <w:r>
        <w:t>сильные,</w:t>
      </w:r>
      <w:r>
        <w:rPr>
          <w:spacing w:val="34"/>
        </w:rPr>
        <w:t xml:space="preserve"> </w:t>
      </w:r>
      <w:r>
        <w:t>с</w:t>
      </w:r>
      <w:r>
        <w:rPr>
          <w:spacing w:val="29"/>
        </w:rPr>
        <w:t xml:space="preserve"> </w:t>
      </w:r>
      <w:r>
        <w:t>отделяемыми</w:t>
      </w:r>
      <w:r>
        <w:rPr>
          <w:spacing w:val="26"/>
        </w:rPr>
        <w:t xml:space="preserve"> </w:t>
      </w:r>
      <w:r>
        <w:t>и</w:t>
      </w:r>
      <w:r>
        <w:rPr>
          <w:spacing w:val="33"/>
        </w:rPr>
        <w:t xml:space="preserve"> </w:t>
      </w:r>
      <w:r>
        <w:t>неотделяемыми</w:t>
      </w:r>
      <w:r>
        <w:rPr>
          <w:spacing w:val="32"/>
        </w:rPr>
        <w:t xml:space="preserve"> </w:t>
      </w:r>
      <w:r>
        <w:t>приставками)</w:t>
      </w:r>
      <w:r>
        <w:rPr>
          <w:spacing w:val="-67"/>
        </w:rPr>
        <w:t xml:space="preserve"> </w:t>
      </w:r>
      <w:r>
        <w:t>в</w:t>
      </w:r>
      <w:r>
        <w:rPr>
          <w:spacing w:val="-4"/>
        </w:rPr>
        <w:t xml:space="preserve"> </w:t>
      </w:r>
      <w:r>
        <w:t>видовременных</w:t>
      </w:r>
      <w:r>
        <w:rPr>
          <w:spacing w:val="-4"/>
        </w:rPr>
        <w:t xml:space="preserve"> </w:t>
      </w:r>
      <w:r>
        <w:t>формах</w:t>
      </w:r>
      <w:r>
        <w:rPr>
          <w:spacing w:val="-4"/>
        </w:rPr>
        <w:t xml:space="preserve"> </w:t>
      </w:r>
      <w:r>
        <w:t>страдательного</w:t>
      </w:r>
      <w:r>
        <w:rPr>
          <w:spacing w:val="5"/>
        </w:rPr>
        <w:t xml:space="preserve"> </w:t>
      </w:r>
      <w:r>
        <w:t>залога</w:t>
      </w:r>
      <w:r>
        <w:rPr>
          <w:spacing w:val="-2"/>
        </w:rPr>
        <w:t xml:space="preserve"> </w:t>
      </w:r>
      <w:r>
        <w:t>(Präsens,</w:t>
      </w:r>
      <w:r>
        <w:rPr>
          <w:spacing w:val="2"/>
        </w:rPr>
        <w:t xml:space="preserve"> </w:t>
      </w:r>
      <w:r>
        <w:t>Präteritum);</w:t>
      </w:r>
    </w:p>
    <w:p w:rsidR="00911C6A" w:rsidRDefault="00911C6A" w:rsidP="00911C6A">
      <w:pPr>
        <w:pStyle w:val="a3"/>
        <w:spacing w:before="3" w:line="256" w:lineRule="auto"/>
        <w:ind w:right="130"/>
      </w:pPr>
      <w:r>
        <w:t>видовременная</w:t>
      </w:r>
      <w:r>
        <w:rPr>
          <w:spacing w:val="1"/>
        </w:rPr>
        <w:t xml:space="preserve"> </w:t>
      </w:r>
      <w:r>
        <w:t>глагольная</w:t>
      </w:r>
      <w:r>
        <w:rPr>
          <w:spacing w:val="1"/>
        </w:rPr>
        <w:t xml:space="preserve"> </w:t>
      </w:r>
      <w:r>
        <w:t>форма</w:t>
      </w:r>
      <w:r>
        <w:rPr>
          <w:spacing w:val="1"/>
        </w:rPr>
        <w:t xml:space="preserve"> </w:t>
      </w:r>
      <w:r>
        <w:t>действительного</w:t>
      </w:r>
      <w:r>
        <w:rPr>
          <w:spacing w:val="1"/>
        </w:rPr>
        <w:t xml:space="preserve"> </w:t>
      </w:r>
      <w:r>
        <w:t>залога</w:t>
      </w:r>
      <w:r>
        <w:rPr>
          <w:spacing w:val="1"/>
        </w:rPr>
        <w:t xml:space="preserve"> </w:t>
      </w:r>
      <w:r>
        <w:t>Plusquamperfekt</w:t>
      </w:r>
      <w:r>
        <w:rPr>
          <w:spacing w:val="1"/>
        </w:rPr>
        <w:t xml:space="preserve"> </w:t>
      </w:r>
      <w:r>
        <w:t>(при</w:t>
      </w:r>
      <w:r>
        <w:rPr>
          <w:spacing w:val="1"/>
        </w:rPr>
        <w:t xml:space="preserve"> </w:t>
      </w:r>
      <w:r>
        <w:t>согласовании</w:t>
      </w:r>
      <w:r>
        <w:rPr>
          <w:spacing w:val="2"/>
        </w:rPr>
        <w:t xml:space="preserve"> </w:t>
      </w:r>
      <w:r>
        <w:t>времён);</w:t>
      </w:r>
    </w:p>
    <w:p w:rsidR="00911C6A" w:rsidRDefault="00911C6A" w:rsidP="00911C6A">
      <w:pPr>
        <w:pStyle w:val="a3"/>
        <w:spacing w:before="3" w:line="259" w:lineRule="auto"/>
        <w:ind w:right="116"/>
      </w:pPr>
      <w:r>
        <w:t>формы сослагательного наклонения от глаголов haben, sein, werden, können,</w:t>
      </w:r>
      <w:r>
        <w:rPr>
          <w:spacing w:val="1"/>
        </w:rPr>
        <w:t xml:space="preserve"> </w:t>
      </w:r>
      <w:r>
        <w:t>mögen;</w:t>
      </w:r>
      <w:r>
        <w:rPr>
          <w:spacing w:val="50"/>
        </w:rPr>
        <w:t xml:space="preserve"> </w:t>
      </w:r>
      <w:r>
        <w:t>сочетания</w:t>
      </w:r>
      <w:r>
        <w:rPr>
          <w:spacing w:val="49"/>
        </w:rPr>
        <w:t xml:space="preserve"> </w:t>
      </w:r>
      <w:r>
        <w:t>würde</w:t>
      </w:r>
      <w:r>
        <w:rPr>
          <w:spacing w:val="46"/>
        </w:rPr>
        <w:t xml:space="preserve"> </w:t>
      </w:r>
      <w:r>
        <w:t>+</w:t>
      </w:r>
      <w:r>
        <w:rPr>
          <w:spacing w:val="56"/>
        </w:rPr>
        <w:t xml:space="preserve"> </w:t>
      </w:r>
      <w:r>
        <w:t>Infinitiv</w:t>
      </w:r>
      <w:r>
        <w:rPr>
          <w:spacing w:val="38"/>
        </w:rPr>
        <w:t xml:space="preserve"> </w:t>
      </w:r>
      <w:r>
        <w:t>для</w:t>
      </w:r>
      <w:r>
        <w:rPr>
          <w:spacing w:val="49"/>
        </w:rPr>
        <w:t xml:space="preserve"> </w:t>
      </w:r>
      <w:r>
        <w:t>выражения</w:t>
      </w:r>
      <w:r>
        <w:rPr>
          <w:spacing w:val="49"/>
        </w:rPr>
        <w:t xml:space="preserve"> </w:t>
      </w:r>
      <w:r>
        <w:t>вежливой</w:t>
      </w:r>
      <w:r>
        <w:rPr>
          <w:spacing w:val="50"/>
        </w:rPr>
        <w:t xml:space="preserve"> </w:t>
      </w:r>
      <w:r>
        <w:t>просьбы,</w:t>
      </w:r>
      <w:r>
        <w:rPr>
          <w:spacing w:val="50"/>
        </w:rPr>
        <w:t xml:space="preserve"> </w:t>
      </w:r>
      <w:r>
        <w:t>желания</w:t>
      </w:r>
      <w:r>
        <w:rPr>
          <w:spacing w:val="-68"/>
        </w:rPr>
        <w:t xml:space="preserve"> </w:t>
      </w:r>
      <w:r>
        <w:t>в</w:t>
      </w:r>
      <w:r>
        <w:rPr>
          <w:spacing w:val="-4"/>
        </w:rPr>
        <w:t xml:space="preserve"> </w:t>
      </w:r>
      <w:r>
        <w:t>придаточных</w:t>
      </w:r>
      <w:r>
        <w:rPr>
          <w:spacing w:val="-4"/>
        </w:rPr>
        <w:t xml:space="preserve"> </w:t>
      </w:r>
      <w:r>
        <w:t>предложениях</w:t>
      </w:r>
      <w:r>
        <w:rPr>
          <w:spacing w:val="4"/>
        </w:rPr>
        <w:t xml:space="preserve"> </w:t>
      </w:r>
      <w:r>
        <w:t>условия c</w:t>
      </w:r>
      <w:r>
        <w:rPr>
          <w:spacing w:val="-2"/>
        </w:rPr>
        <w:t xml:space="preserve"> </w:t>
      </w:r>
      <w:r>
        <w:t>wenn</w:t>
      </w:r>
      <w:r>
        <w:rPr>
          <w:spacing w:val="3"/>
        </w:rPr>
        <w:t xml:space="preserve"> </w:t>
      </w:r>
      <w:r>
        <w:t>(Konjunktiv</w:t>
      </w:r>
      <w:r>
        <w:rPr>
          <w:spacing w:val="-12"/>
        </w:rPr>
        <w:t xml:space="preserve"> </w:t>
      </w:r>
      <w:r>
        <w:t>Präteritum);</w:t>
      </w:r>
    </w:p>
    <w:p w:rsidR="00911C6A" w:rsidRDefault="00911C6A" w:rsidP="00911C6A">
      <w:pPr>
        <w:pStyle w:val="a3"/>
        <w:spacing w:before="1" w:line="256" w:lineRule="auto"/>
        <w:ind w:right="117"/>
      </w:pPr>
      <w:r>
        <w:t>модальные глаголы (mögen, wollen, können, müssen, dürfen, sollen) в Präsens,</w:t>
      </w:r>
      <w:r>
        <w:rPr>
          <w:spacing w:val="1"/>
        </w:rPr>
        <w:t xml:space="preserve"> </w:t>
      </w:r>
      <w:r>
        <w:t>Präteritum;</w:t>
      </w:r>
    </w:p>
    <w:p w:rsidR="00911C6A" w:rsidRDefault="00911C6A" w:rsidP="00911C6A">
      <w:pPr>
        <w:pStyle w:val="a3"/>
        <w:spacing w:before="2" w:line="264" w:lineRule="auto"/>
        <w:ind w:right="124"/>
      </w:pPr>
      <w:r>
        <w:t>наиболее распространённые глаголы с управлением и местоименные наречия</w:t>
      </w:r>
      <w:r>
        <w:rPr>
          <w:spacing w:val="-67"/>
        </w:rPr>
        <w:t xml:space="preserve"> </w:t>
      </w:r>
      <w:r>
        <w:t>(worauf,</w:t>
      </w:r>
      <w:r>
        <w:rPr>
          <w:spacing w:val="2"/>
        </w:rPr>
        <w:t xml:space="preserve"> </w:t>
      </w:r>
      <w:r>
        <w:t>wozu</w:t>
      </w:r>
      <w:r>
        <w:rPr>
          <w:spacing w:val="3"/>
        </w:rPr>
        <w:t xml:space="preserve"> </w:t>
      </w:r>
      <w:r>
        <w:t>и</w:t>
      </w:r>
      <w:r>
        <w:rPr>
          <w:spacing w:val="1"/>
        </w:rPr>
        <w:t xml:space="preserve"> </w:t>
      </w:r>
      <w:r>
        <w:t>тому</w:t>
      </w:r>
      <w:r>
        <w:rPr>
          <w:spacing w:val="-10"/>
        </w:rPr>
        <w:t xml:space="preserve"> </w:t>
      </w:r>
      <w:r>
        <w:t>подобные,</w:t>
      </w:r>
      <w:r>
        <w:rPr>
          <w:spacing w:val="2"/>
        </w:rPr>
        <w:t xml:space="preserve"> </w:t>
      </w:r>
      <w:r>
        <w:t>darauf,</w:t>
      </w:r>
      <w:r>
        <w:rPr>
          <w:spacing w:val="3"/>
        </w:rPr>
        <w:t xml:space="preserve"> </w:t>
      </w:r>
      <w:r>
        <w:t>dazu</w:t>
      </w:r>
      <w:r>
        <w:rPr>
          <w:spacing w:val="3"/>
        </w:rPr>
        <w:t xml:space="preserve"> </w:t>
      </w:r>
      <w:r>
        <w:t>и</w:t>
      </w:r>
      <w:r>
        <w:rPr>
          <w:spacing w:val="-6"/>
        </w:rPr>
        <w:t xml:space="preserve"> </w:t>
      </w:r>
      <w:r>
        <w:t>тому</w:t>
      </w:r>
      <w:r>
        <w:rPr>
          <w:spacing w:val="-10"/>
        </w:rPr>
        <w:t xml:space="preserve"> </w:t>
      </w:r>
      <w:r>
        <w:t>подобные);</w:t>
      </w:r>
    </w:p>
    <w:p w:rsidR="00911C6A" w:rsidRDefault="00911C6A" w:rsidP="00911C6A">
      <w:pPr>
        <w:pStyle w:val="a3"/>
        <w:spacing w:line="312" w:lineRule="exact"/>
        <w:ind w:left="680" w:firstLine="0"/>
      </w:pPr>
      <w:r>
        <w:t>определённый,</w:t>
      </w:r>
      <w:r>
        <w:rPr>
          <w:spacing w:val="-7"/>
        </w:rPr>
        <w:t xml:space="preserve"> </w:t>
      </w:r>
      <w:r>
        <w:t>неопределённый</w:t>
      </w:r>
      <w:r>
        <w:rPr>
          <w:spacing w:val="-7"/>
        </w:rPr>
        <w:t xml:space="preserve"> </w:t>
      </w:r>
      <w:r>
        <w:t>и</w:t>
      </w:r>
      <w:r>
        <w:rPr>
          <w:spacing w:val="-7"/>
        </w:rPr>
        <w:t xml:space="preserve"> </w:t>
      </w:r>
      <w:r>
        <w:t>нулевой</w:t>
      </w:r>
      <w:r>
        <w:rPr>
          <w:spacing w:val="-7"/>
        </w:rPr>
        <w:t xml:space="preserve"> </w:t>
      </w:r>
      <w:r>
        <w:t>артикли;</w:t>
      </w:r>
    </w:p>
    <w:p w:rsidR="00911C6A" w:rsidRDefault="00911C6A" w:rsidP="00911C6A">
      <w:pPr>
        <w:pStyle w:val="a3"/>
        <w:spacing w:before="24" w:line="256" w:lineRule="auto"/>
        <w:ind w:right="132"/>
      </w:pPr>
      <w:r>
        <w:t>имена существительные во множественном числе, образованные по правилу,</w:t>
      </w:r>
      <w:r>
        <w:rPr>
          <w:spacing w:val="1"/>
        </w:rPr>
        <w:t xml:space="preserve"> </w:t>
      </w:r>
      <w:r>
        <w:t>и</w:t>
      </w:r>
      <w:r>
        <w:rPr>
          <w:spacing w:val="1"/>
        </w:rPr>
        <w:t xml:space="preserve"> </w:t>
      </w:r>
      <w:r>
        <w:t>исключения;</w:t>
      </w:r>
    </w:p>
    <w:p w:rsidR="00911C6A" w:rsidRDefault="00911C6A" w:rsidP="00911C6A">
      <w:pPr>
        <w:pStyle w:val="a3"/>
        <w:spacing w:before="10" w:line="256" w:lineRule="auto"/>
        <w:ind w:left="680" w:right="133" w:firstLine="0"/>
      </w:pPr>
      <w:r>
        <w:t>склонение имён существительных в единственном и множественном числе;</w:t>
      </w:r>
      <w:r>
        <w:rPr>
          <w:spacing w:val="1"/>
        </w:rPr>
        <w:t xml:space="preserve"> </w:t>
      </w:r>
      <w:r>
        <w:t>имена</w:t>
      </w:r>
      <w:r>
        <w:rPr>
          <w:spacing w:val="23"/>
        </w:rPr>
        <w:t xml:space="preserve"> </w:t>
      </w:r>
      <w:r>
        <w:t>прилагательные</w:t>
      </w:r>
      <w:r>
        <w:rPr>
          <w:spacing w:val="30"/>
        </w:rPr>
        <w:t xml:space="preserve"> </w:t>
      </w:r>
      <w:r>
        <w:t>в</w:t>
      </w:r>
      <w:r>
        <w:rPr>
          <w:spacing w:val="22"/>
        </w:rPr>
        <w:t xml:space="preserve"> </w:t>
      </w:r>
      <w:r>
        <w:t>положительной,</w:t>
      </w:r>
      <w:r>
        <w:rPr>
          <w:spacing w:val="26"/>
        </w:rPr>
        <w:t xml:space="preserve"> </w:t>
      </w:r>
      <w:r>
        <w:t>сравнительной</w:t>
      </w:r>
      <w:r>
        <w:rPr>
          <w:spacing w:val="33"/>
        </w:rPr>
        <w:t xml:space="preserve"> </w:t>
      </w:r>
      <w:r>
        <w:t>и</w:t>
      </w:r>
      <w:r>
        <w:rPr>
          <w:spacing w:val="25"/>
        </w:rPr>
        <w:t xml:space="preserve"> </w:t>
      </w:r>
      <w:r>
        <w:t>превосходной</w:t>
      </w:r>
    </w:p>
    <w:p w:rsidR="00911C6A" w:rsidRDefault="00911C6A" w:rsidP="00911C6A">
      <w:pPr>
        <w:pStyle w:val="a3"/>
        <w:spacing w:before="2" w:line="264" w:lineRule="auto"/>
        <w:ind w:left="680" w:right="2587" w:hanging="570"/>
      </w:pPr>
      <w:r>
        <w:t>степенях</w:t>
      </w:r>
      <w:r>
        <w:rPr>
          <w:spacing w:val="-8"/>
        </w:rPr>
        <w:t xml:space="preserve"> </w:t>
      </w:r>
      <w:r>
        <w:t>сравнения,</w:t>
      </w:r>
      <w:r>
        <w:rPr>
          <w:spacing w:val="-3"/>
        </w:rPr>
        <w:t xml:space="preserve"> </w:t>
      </w:r>
      <w:r>
        <w:t>образованные</w:t>
      </w:r>
      <w:r>
        <w:rPr>
          <w:spacing w:val="-7"/>
        </w:rPr>
        <w:t xml:space="preserve"> </w:t>
      </w:r>
      <w:r>
        <w:t>по</w:t>
      </w:r>
      <w:r>
        <w:rPr>
          <w:spacing w:val="-8"/>
        </w:rPr>
        <w:t xml:space="preserve"> </w:t>
      </w:r>
      <w:r>
        <w:t>правилу,</w:t>
      </w:r>
      <w:r>
        <w:rPr>
          <w:spacing w:val="-3"/>
        </w:rPr>
        <w:t xml:space="preserve"> </w:t>
      </w:r>
      <w:r>
        <w:t>и</w:t>
      </w:r>
      <w:r>
        <w:rPr>
          <w:spacing w:val="-4"/>
        </w:rPr>
        <w:t xml:space="preserve"> </w:t>
      </w:r>
      <w:r>
        <w:t>исключения;</w:t>
      </w:r>
      <w:r>
        <w:rPr>
          <w:spacing w:val="-68"/>
        </w:rPr>
        <w:t xml:space="preserve"> </w:t>
      </w:r>
      <w:r>
        <w:t>склонение</w:t>
      </w:r>
      <w:r>
        <w:rPr>
          <w:spacing w:val="-2"/>
        </w:rPr>
        <w:t xml:space="preserve"> </w:t>
      </w:r>
      <w:r>
        <w:t>имён</w:t>
      </w:r>
      <w:r>
        <w:rPr>
          <w:spacing w:val="1"/>
        </w:rPr>
        <w:t xml:space="preserve"> </w:t>
      </w:r>
      <w:r>
        <w:t>прилагательных;</w:t>
      </w:r>
    </w:p>
    <w:p w:rsidR="00911C6A" w:rsidRDefault="00911C6A" w:rsidP="00911C6A">
      <w:pPr>
        <w:pStyle w:val="a3"/>
        <w:spacing w:line="256" w:lineRule="auto"/>
        <w:ind w:right="130"/>
      </w:pPr>
      <w:r>
        <w:t>наречия в сравнительной и превосходной степенях сравнения, образованные</w:t>
      </w:r>
      <w:r>
        <w:rPr>
          <w:spacing w:val="1"/>
        </w:rPr>
        <w:t xml:space="preserve"> </w:t>
      </w:r>
      <w:r>
        <w:t>по</w:t>
      </w:r>
      <w:r>
        <w:rPr>
          <w:spacing w:val="-4"/>
        </w:rPr>
        <w:t xml:space="preserve"> </w:t>
      </w:r>
      <w:r>
        <w:t>правилу,</w:t>
      </w:r>
      <w:r>
        <w:rPr>
          <w:spacing w:val="3"/>
        </w:rPr>
        <w:t xml:space="preserve"> </w:t>
      </w:r>
      <w:r>
        <w:t>и</w:t>
      </w:r>
      <w:r>
        <w:rPr>
          <w:spacing w:val="2"/>
        </w:rPr>
        <w:t xml:space="preserve"> </w:t>
      </w:r>
      <w:r>
        <w:t>исключения;</w:t>
      </w:r>
    </w:p>
    <w:p w:rsidR="00911C6A" w:rsidRDefault="00911C6A" w:rsidP="00911C6A">
      <w:pPr>
        <w:pStyle w:val="a3"/>
        <w:spacing w:line="259" w:lineRule="auto"/>
        <w:ind w:right="119"/>
      </w:pPr>
      <w:r>
        <w:t>личные местоимения (в именительном, дательном и винительном падежах),</w:t>
      </w:r>
      <w:r>
        <w:rPr>
          <w:spacing w:val="1"/>
        </w:rPr>
        <w:t xml:space="preserve"> </w:t>
      </w:r>
      <w:r>
        <w:t>указательные</w:t>
      </w:r>
      <w:r>
        <w:rPr>
          <w:spacing w:val="1"/>
        </w:rPr>
        <w:t xml:space="preserve"> </w:t>
      </w:r>
      <w:r>
        <w:t>местоимения</w:t>
      </w:r>
      <w:r>
        <w:rPr>
          <w:spacing w:val="1"/>
        </w:rPr>
        <w:t xml:space="preserve"> </w:t>
      </w:r>
      <w:r>
        <w:t>(dieser,</w:t>
      </w:r>
      <w:r>
        <w:rPr>
          <w:spacing w:val="1"/>
        </w:rPr>
        <w:t xml:space="preserve"> </w:t>
      </w:r>
      <w:r>
        <w:t>jener);</w:t>
      </w:r>
      <w:r>
        <w:rPr>
          <w:spacing w:val="1"/>
        </w:rPr>
        <w:t xml:space="preserve"> </w:t>
      </w:r>
      <w:r>
        <w:t>притяжательные</w:t>
      </w:r>
      <w:r>
        <w:rPr>
          <w:spacing w:val="1"/>
        </w:rPr>
        <w:t xml:space="preserve"> </w:t>
      </w:r>
      <w:r>
        <w:t>местоимения;</w:t>
      </w:r>
      <w:r>
        <w:rPr>
          <w:spacing w:val="1"/>
        </w:rPr>
        <w:t xml:space="preserve"> </w:t>
      </w:r>
      <w:r>
        <w:t>вопросительные</w:t>
      </w:r>
      <w:r>
        <w:rPr>
          <w:spacing w:val="1"/>
        </w:rPr>
        <w:t xml:space="preserve"> </w:t>
      </w:r>
      <w:r>
        <w:t>местоимения,</w:t>
      </w:r>
      <w:r>
        <w:rPr>
          <w:spacing w:val="1"/>
        </w:rPr>
        <w:t xml:space="preserve"> </w:t>
      </w:r>
      <w:r>
        <w:t>неопределённые</w:t>
      </w:r>
      <w:r>
        <w:rPr>
          <w:spacing w:val="1"/>
        </w:rPr>
        <w:t xml:space="preserve"> </w:t>
      </w:r>
      <w:r>
        <w:t>местоимения</w:t>
      </w:r>
      <w:r>
        <w:rPr>
          <w:spacing w:val="1"/>
        </w:rPr>
        <w:t xml:space="preserve"> </w:t>
      </w:r>
      <w:r>
        <w:t>(jemand,</w:t>
      </w:r>
      <w:r>
        <w:rPr>
          <w:spacing w:val="1"/>
        </w:rPr>
        <w:t xml:space="preserve"> </w:t>
      </w:r>
      <w:r>
        <w:t>niemand,</w:t>
      </w:r>
      <w:r>
        <w:rPr>
          <w:spacing w:val="1"/>
        </w:rPr>
        <w:t xml:space="preserve"> </w:t>
      </w:r>
      <w:r>
        <w:t>alle,</w:t>
      </w:r>
      <w:r>
        <w:rPr>
          <w:spacing w:val="2"/>
        </w:rPr>
        <w:t xml:space="preserve"> </w:t>
      </w:r>
      <w:r>
        <w:t>viel,</w:t>
      </w:r>
      <w:r>
        <w:rPr>
          <w:spacing w:val="3"/>
        </w:rPr>
        <w:t xml:space="preserve"> </w:t>
      </w:r>
      <w:r>
        <w:t>etwas и</w:t>
      </w:r>
      <w:r>
        <w:rPr>
          <w:spacing w:val="1"/>
        </w:rPr>
        <w:t xml:space="preserve"> </w:t>
      </w:r>
      <w:r>
        <w:t>другие);</w:t>
      </w:r>
    </w:p>
    <w:p w:rsidR="00911C6A" w:rsidRDefault="00911C6A" w:rsidP="00911C6A">
      <w:pPr>
        <w:pStyle w:val="a3"/>
        <w:spacing w:line="321" w:lineRule="exact"/>
        <w:ind w:left="680" w:firstLine="0"/>
      </w:pPr>
      <w:r>
        <w:t>способы</w:t>
      </w:r>
      <w:r>
        <w:rPr>
          <w:spacing w:val="-4"/>
        </w:rPr>
        <w:t xml:space="preserve"> </w:t>
      </w:r>
      <w:r>
        <w:t>выражения</w:t>
      </w:r>
      <w:r>
        <w:rPr>
          <w:spacing w:val="-2"/>
        </w:rPr>
        <w:t xml:space="preserve"> </w:t>
      </w:r>
      <w:r>
        <w:t>отрицания:</w:t>
      </w:r>
      <w:r>
        <w:rPr>
          <w:spacing w:val="-1"/>
        </w:rPr>
        <w:t xml:space="preserve"> </w:t>
      </w:r>
      <w:r>
        <w:t>kein,</w:t>
      </w:r>
      <w:r>
        <w:rPr>
          <w:spacing w:val="-1"/>
        </w:rPr>
        <w:t xml:space="preserve"> </w:t>
      </w:r>
      <w:r>
        <w:t>nicht,</w:t>
      </w:r>
      <w:r>
        <w:rPr>
          <w:spacing w:val="-8"/>
        </w:rPr>
        <w:t xml:space="preserve"> </w:t>
      </w:r>
      <w:r>
        <w:t>nichts,</w:t>
      </w:r>
      <w:r>
        <w:rPr>
          <w:spacing w:val="-8"/>
        </w:rPr>
        <w:t xml:space="preserve"> </w:t>
      </w:r>
      <w:r>
        <w:t>doch;</w:t>
      </w:r>
    </w:p>
    <w:p w:rsidR="00911C6A" w:rsidRDefault="00911C6A" w:rsidP="00911C6A">
      <w:pPr>
        <w:pStyle w:val="a3"/>
        <w:spacing w:before="24" w:line="256" w:lineRule="auto"/>
        <w:ind w:right="123"/>
      </w:pPr>
      <w:r>
        <w:t>количественные и порядковые числительные, числительные для обозначения</w:t>
      </w:r>
      <w:r>
        <w:rPr>
          <w:spacing w:val="-67"/>
        </w:rPr>
        <w:t xml:space="preserve"> </w:t>
      </w:r>
      <w:r>
        <w:t>дат и</w:t>
      </w:r>
      <w:r>
        <w:rPr>
          <w:spacing w:val="2"/>
        </w:rPr>
        <w:t xml:space="preserve"> </w:t>
      </w:r>
      <w:r>
        <w:t>больших</w:t>
      </w:r>
      <w:r>
        <w:rPr>
          <w:spacing w:val="-2"/>
        </w:rPr>
        <w:t xml:space="preserve"> </w:t>
      </w:r>
      <w:r>
        <w:t>чисел;</w:t>
      </w:r>
    </w:p>
    <w:p w:rsidR="00911C6A" w:rsidRDefault="00911C6A" w:rsidP="00911C6A">
      <w:pPr>
        <w:pStyle w:val="a3"/>
        <w:spacing w:before="3" w:line="261" w:lineRule="auto"/>
        <w:ind w:right="117"/>
      </w:pPr>
      <w:r>
        <w:t>предлоги места, направления, времени; предлоги, управляющие дательным</w:t>
      </w:r>
      <w:r>
        <w:rPr>
          <w:spacing w:val="1"/>
        </w:rPr>
        <w:t xml:space="preserve"> </w:t>
      </w:r>
      <w:r>
        <w:t>падежом;</w:t>
      </w:r>
      <w:r>
        <w:rPr>
          <w:spacing w:val="-9"/>
        </w:rPr>
        <w:t xml:space="preserve"> </w:t>
      </w:r>
      <w:r>
        <w:t>предлоги,</w:t>
      </w:r>
      <w:r>
        <w:rPr>
          <w:spacing w:val="-8"/>
        </w:rPr>
        <w:t xml:space="preserve"> </w:t>
      </w:r>
      <w:r>
        <w:t>управляющие</w:t>
      </w:r>
      <w:r>
        <w:rPr>
          <w:spacing w:val="-11"/>
        </w:rPr>
        <w:t xml:space="preserve"> </w:t>
      </w:r>
      <w:r>
        <w:t>винительным</w:t>
      </w:r>
      <w:r>
        <w:rPr>
          <w:spacing w:val="-7"/>
        </w:rPr>
        <w:t xml:space="preserve"> </w:t>
      </w:r>
      <w:r>
        <w:t>падежом;</w:t>
      </w:r>
      <w:r>
        <w:rPr>
          <w:spacing w:val="-4"/>
        </w:rPr>
        <w:t xml:space="preserve"> </w:t>
      </w:r>
      <w:r>
        <w:t>предлоги,</w:t>
      </w:r>
      <w:r>
        <w:rPr>
          <w:spacing w:val="-8"/>
        </w:rPr>
        <w:t xml:space="preserve"> </w:t>
      </w:r>
      <w:r>
        <w:t>управляющие</w:t>
      </w:r>
      <w:r>
        <w:rPr>
          <w:spacing w:val="-68"/>
        </w:rPr>
        <w:t xml:space="preserve"> </w:t>
      </w:r>
      <w:r>
        <w:t>и дательным</w:t>
      </w:r>
      <w:r>
        <w:rPr>
          <w:spacing w:val="2"/>
        </w:rPr>
        <w:t xml:space="preserve"> </w:t>
      </w:r>
      <w:r>
        <w:t>(место),</w:t>
      </w:r>
      <w:r>
        <w:rPr>
          <w:spacing w:val="2"/>
        </w:rPr>
        <w:t xml:space="preserve"> </w:t>
      </w:r>
      <w:r>
        <w:t>и</w:t>
      </w:r>
      <w:r>
        <w:rPr>
          <w:spacing w:val="1"/>
        </w:rPr>
        <w:t xml:space="preserve"> </w:t>
      </w:r>
      <w:r>
        <w:t>винительным</w:t>
      </w:r>
      <w:r>
        <w:rPr>
          <w:spacing w:val="2"/>
        </w:rPr>
        <w:t xml:space="preserve"> </w:t>
      </w:r>
      <w:r>
        <w:t>(направление)</w:t>
      </w:r>
      <w:r>
        <w:rPr>
          <w:spacing w:val="-1"/>
        </w:rPr>
        <w:t xml:space="preserve"> </w:t>
      </w:r>
      <w:r>
        <w:t>падежом.</w:t>
      </w:r>
    </w:p>
    <w:p w:rsidR="00911C6A" w:rsidRDefault="00911C6A" w:rsidP="00911C6A">
      <w:pPr>
        <w:spacing w:line="314" w:lineRule="exact"/>
        <w:ind w:left="680"/>
        <w:jc w:val="both"/>
        <w:rPr>
          <w:sz w:val="28"/>
        </w:rPr>
      </w:pPr>
      <w:r>
        <w:rPr>
          <w:sz w:val="28"/>
        </w:rPr>
        <w:t>Владеть</w:t>
      </w:r>
      <w:r>
        <w:rPr>
          <w:spacing w:val="1"/>
          <w:sz w:val="28"/>
        </w:rPr>
        <w:t xml:space="preserve"> </w:t>
      </w:r>
      <w:r>
        <w:rPr>
          <w:i/>
          <w:sz w:val="28"/>
        </w:rPr>
        <w:t>социокультурными</w:t>
      </w:r>
      <w:r>
        <w:rPr>
          <w:i/>
          <w:spacing w:val="2"/>
          <w:sz w:val="28"/>
        </w:rPr>
        <w:t xml:space="preserve"> </w:t>
      </w:r>
      <w:r>
        <w:rPr>
          <w:i/>
          <w:sz w:val="28"/>
        </w:rPr>
        <w:t>знаниями</w:t>
      </w:r>
      <w:r>
        <w:rPr>
          <w:i/>
          <w:spacing w:val="-5"/>
          <w:sz w:val="28"/>
        </w:rPr>
        <w:t xml:space="preserve"> </w:t>
      </w:r>
      <w:r>
        <w:rPr>
          <w:i/>
          <w:sz w:val="28"/>
        </w:rPr>
        <w:t>и</w:t>
      </w:r>
      <w:r>
        <w:rPr>
          <w:i/>
          <w:spacing w:val="-5"/>
          <w:sz w:val="28"/>
        </w:rPr>
        <w:t xml:space="preserve"> </w:t>
      </w:r>
      <w:r>
        <w:rPr>
          <w:i/>
          <w:sz w:val="28"/>
        </w:rPr>
        <w:t>умениями</w:t>
      </w:r>
      <w:r>
        <w:rPr>
          <w:sz w:val="28"/>
        </w:rPr>
        <w:t>:</w:t>
      </w:r>
    </w:p>
    <w:p w:rsidR="00911C6A" w:rsidRDefault="00911C6A" w:rsidP="00911C6A">
      <w:pPr>
        <w:pStyle w:val="a3"/>
        <w:spacing w:before="23" w:line="261" w:lineRule="auto"/>
        <w:ind w:right="123"/>
      </w:pPr>
      <w:r>
        <w:t xml:space="preserve">знать/понимать    </w:t>
      </w:r>
      <w:r>
        <w:rPr>
          <w:spacing w:val="50"/>
        </w:rPr>
        <w:t xml:space="preserve"> </w:t>
      </w:r>
      <w:r>
        <w:t xml:space="preserve">речевые     </w:t>
      </w:r>
      <w:r>
        <w:rPr>
          <w:spacing w:val="45"/>
        </w:rPr>
        <w:t xml:space="preserve"> </w:t>
      </w:r>
      <w:r>
        <w:t xml:space="preserve">различия     </w:t>
      </w:r>
      <w:r>
        <w:rPr>
          <w:spacing w:val="48"/>
        </w:rPr>
        <w:t xml:space="preserve"> </w:t>
      </w:r>
      <w:r>
        <w:t xml:space="preserve">в     </w:t>
      </w:r>
      <w:r>
        <w:rPr>
          <w:spacing w:val="44"/>
        </w:rPr>
        <w:t xml:space="preserve"> </w:t>
      </w:r>
      <w:r>
        <w:t xml:space="preserve">ситуациях     </w:t>
      </w:r>
      <w:r>
        <w:rPr>
          <w:spacing w:val="51"/>
        </w:rPr>
        <w:t xml:space="preserve"> </w:t>
      </w:r>
      <w:r>
        <w:t>официального</w:t>
      </w:r>
      <w:r>
        <w:rPr>
          <w:spacing w:val="-68"/>
        </w:rPr>
        <w:t xml:space="preserve"> </w:t>
      </w:r>
      <w:r>
        <w:t>и    неофициального    общения    в    рамках    тематического    содержания    речи</w:t>
      </w:r>
      <w:r>
        <w:rPr>
          <w:spacing w:val="1"/>
        </w:rPr>
        <w:t xml:space="preserve"> </w:t>
      </w:r>
      <w:r>
        <w:t>и</w:t>
      </w:r>
      <w:r>
        <w:rPr>
          <w:spacing w:val="-1"/>
        </w:rPr>
        <w:t xml:space="preserve"> </w:t>
      </w:r>
      <w:r>
        <w:t>использовать лексико-грамматические</w:t>
      </w:r>
      <w:r>
        <w:rPr>
          <w:spacing w:val="-3"/>
        </w:rPr>
        <w:t xml:space="preserve"> </w:t>
      </w:r>
      <w:r>
        <w:t>средства</w:t>
      </w:r>
      <w:r>
        <w:rPr>
          <w:spacing w:val="-3"/>
        </w:rPr>
        <w:t xml:space="preserve"> </w:t>
      </w:r>
      <w:r>
        <w:t>с</w:t>
      </w:r>
      <w:r>
        <w:rPr>
          <w:spacing w:val="4"/>
        </w:rPr>
        <w:t xml:space="preserve"> </w:t>
      </w:r>
      <w:r>
        <w:t>учётом этих</w:t>
      </w:r>
      <w:r>
        <w:rPr>
          <w:spacing w:val="-4"/>
        </w:rPr>
        <w:t xml:space="preserve"> </w:t>
      </w:r>
      <w:r>
        <w:t>различий;</w:t>
      </w:r>
    </w:p>
    <w:p w:rsidR="00911C6A" w:rsidRDefault="00911C6A" w:rsidP="00911C6A">
      <w:pPr>
        <w:pStyle w:val="a3"/>
        <w:spacing w:line="259" w:lineRule="auto"/>
        <w:ind w:right="117"/>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 языка (государственное устройство, система образования, страницы</w:t>
      </w:r>
      <w:r>
        <w:rPr>
          <w:spacing w:val="1"/>
        </w:rPr>
        <w:t xml:space="preserve"> </w:t>
      </w:r>
      <w:r>
        <w:t>истории, основные</w:t>
      </w:r>
      <w:r>
        <w:rPr>
          <w:spacing w:val="-3"/>
        </w:rPr>
        <w:t xml:space="preserve"> </w:t>
      </w:r>
      <w:r>
        <w:t>праздники, этикетные</w:t>
      </w:r>
      <w:r>
        <w:rPr>
          <w:spacing w:val="-4"/>
        </w:rPr>
        <w:t xml:space="preserve"> </w:t>
      </w:r>
      <w:r>
        <w:t>особенности общения</w:t>
      </w:r>
      <w:r>
        <w:rPr>
          <w:spacing w:val="-1"/>
        </w:rPr>
        <w:t xml:space="preserve"> </w:t>
      </w:r>
      <w:r>
        <w:t>и так</w:t>
      </w:r>
      <w:r>
        <w:rPr>
          <w:spacing w:val="-7"/>
        </w:rPr>
        <w:t xml:space="preserve"> </w:t>
      </w:r>
      <w:r>
        <w:t>далее);</w:t>
      </w:r>
    </w:p>
    <w:p w:rsidR="00911C6A" w:rsidRDefault="00911C6A" w:rsidP="00911C6A">
      <w:pPr>
        <w:pStyle w:val="a3"/>
        <w:spacing w:line="256" w:lineRule="auto"/>
        <w:ind w:right="119"/>
      </w:pPr>
      <w:r>
        <w:t>иметь базовые знания о социокультурном портрете и культурном наследии</w:t>
      </w:r>
      <w:r>
        <w:rPr>
          <w:spacing w:val="1"/>
        </w:rPr>
        <w:t xml:space="preserve"> </w:t>
      </w:r>
      <w:r>
        <w:t>родной</w:t>
      </w:r>
      <w:r>
        <w:rPr>
          <w:spacing w:val="1"/>
        </w:rPr>
        <w:t xml:space="preserve"> </w:t>
      </w:r>
      <w:r>
        <w:t>страны и</w:t>
      </w:r>
      <w:r>
        <w:rPr>
          <w:spacing w:val="70"/>
        </w:rPr>
        <w:t xml:space="preserve"> </w:t>
      </w:r>
      <w:r>
        <w:t>страны/стран</w:t>
      </w:r>
      <w:r>
        <w:rPr>
          <w:spacing w:val="70"/>
        </w:rPr>
        <w:t xml:space="preserve"> </w:t>
      </w:r>
      <w:r>
        <w:t>изучаемого языка;</w:t>
      </w:r>
      <w:r>
        <w:rPr>
          <w:spacing w:val="70"/>
        </w:rPr>
        <w:t xml:space="preserve"> </w:t>
      </w:r>
      <w:r>
        <w:t>представлять</w:t>
      </w:r>
      <w:r>
        <w:rPr>
          <w:spacing w:val="70"/>
        </w:rPr>
        <w:t xml:space="preserve"> </w:t>
      </w:r>
      <w:r>
        <w:t>родную</w:t>
      </w:r>
      <w:r>
        <w:rPr>
          <w:spacing w:val="70"/>
        </w:rPr>
        <w:t xml:space="preserve"> </w:t>
      </w:r>
      <w:r>
        <w:t>страну</w:t>
      </w:r>
      <w:r>
        <w:rPr>
          <w:spacing w:val="-67"/>
        </w:rPr>
        <w:t xml:space="preserve"> </w:t>
      </w:r>
      <w:r>
        <w:t>и</w:t>
      </w:r>
      <w:r>
        <w:rPr>
          <w:spacing w:val="1"/>
        </w:rPr>
        <w:t xml:space="preserve"> </w:t>
      </w:r>
      <w:r>
        <w:t>её</w:t>
      </w:r>
      <w:r>
        <w:rPr>
          <w:spacing w:val="-1"/>
        </w:rPr>
        <w:t xml:space="preserve"> </w:t>
      </w:r>
      <w:r>
        <w:t>культуру</w:t>
      </w:r>
      <w:r>
        <w:rPr>
          <w:spacing w:val="-10"/>
        </w:rPr>
        <w:t xml:space="preserve"> </w:t>
      </w:r>
      <w:r>
        <w:t>на</w:t>
      </w:r>
      <w:r>
        <w:rPr>
          <w:spacing w:val="-1"/>
        </w:rPr>
        <w:t xml:space="preserve"> </w:t>
      </w:r>
      <w:r>
        <w:t>иностранном</w:t>
      </w:r>
      <w:r>
        <w:rPr>
          <w:spacing w:val="3"/>
        </w:rPr>
        <w:t xml:space="preserve"> </w:t>
      </w:r>
      <w:r>
        <w:t>языке;</w:t>
      </w:r>
    </w:p>
    <w:p w:rsidR="00911C6A" w:rsidRDefault="00911C6A" w:rsidP="00911C6A">
      <w:pPr>
        <w:pStyle w:val="a3"/>
        <w:spacing w:before="86" w:line="259" w:lineRule="auto"/>
        <w:ind w:right="129"/>
      </w:pPr>
      <w:r>
        <w:t>проявлять    уважение   к   иной   культуре;   соблюдать   нормы   вежливости</w:t>
      </w:r>
      <w:r>
        <w:rPr>
          <w:spacing w:val="1"/>
        </w:rPr>
        <w:t xml:space="preserve"> </w:t>
      </w:r>
      <w:r>
        <w:t>в</w:t>
      </w:r>
      <w:r>
        <w:rPr>
          <w:spacing w:val="-3"/>
        </w:rPr>
        <w:t xml:space="preserve"> </w:t>
      </w:r>
      <w:r>
        <w:t>межкультурном</w:t>
      </w:r>
      <w:r>
        <w:rPr>
          <w:spacing w:val="3"/>
        </w:rPr>
        <w:t xml:space="preserve"> </w:t>
      </w:r>
      <w:r>
        <w:t>общении.</w:t>
      </w:r>
    </w:p>
    <w:p w:rsidR="00911C6A" w:rsidRDefault="00911C6A" w:rsidP="00911C6A">
      <w:pPr>
        <w:pStyle w:val="a3"/>
        <w:spacing w:before="3" w:line="256" w:lineRule="auto"/>
        <w:ind w:right="121"/>
      </w:pPr>
      <w:r>
        <w:t>Владеть</w:t>
      </w:r>
      <w:r>
        <w:rPr>
          <w:spacing w:val="1"/>
        </w:rPr>
        <w:t xml:space="preserve"> </w:t>
      </w:r>
      <w:r>
        <w:rPr>
          <w:i/>
        </w:rPr>
        <w:t>компенсаторными</w:t>
      </w:r>
      <w:r>
        <w:rPr>
          <w:i/>
          <w:spacing w:val="1"/>
        </w:rPr>
        <w:t xml:space="preserve"> </w:t>
      </w:r>
      <w:r>
        <w:rPr>
          <w:i/>
        </w:rPr>
        <w:t>умениями</w:t>
      </w:r>
      <w:r>
        <w:t>,</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lastRenderedPageBreak/>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7"/>
        </w:rPr>
        <w:t xml:space="preserve"> </w:t>
      </w:r>
      <w:r>
        <w:t>различные</w:t>
      </w:r>
      <w:r>
        <w:rPr>
          <w:spacing w:val="-4"/>
        </w:rPr>
        <w:t xml:space="preserve"> </w:t>
      </w:r>
      <w:r>
        <w:t>приёмы</w:t>
      </w:r>
      <w:r>
        <w:rPr>
          <w:spacing w:val="-2"/>
        </w:rPr>
        <w:t xml:space="preserve"> </w:t>
      </w:r>
      <w:r>
        <w:t>переработки</w:t>
      </w:r>
      <w:r>
        <w:rPr>
          <w:spacing w:val="-1"/>
        </w:rPr>
        <w:t xml:space="preserve"> </w:t>
      </w:r>
      <w:r>
        <w:t>информации:</w:t>
      </w:r>
      <w:r>
        <w:rPr>
          <w:spacing w:val="-1"/>
        </w:rPr>
        <w:t xml:space="preserve"> </w:t>
      </w:r>
      <w:r>
        <w:t>при говорении</w:t>
      </w:r>
      <w:r>
        <w:rPr>
          <w:spacing w:val="10"/>
        </w:rPr>
        <w:t xml:space="preserve"> </w:t>
      </w:r>
      <w:r>
        <w:t>–</w:t>
      </w:r>
      <w:r>
        <w:rPr>
          <w:spacing w:val="2"/>
        </w:rPr>
        <w:t xml:space="preserve"> </w:t>
      </w:r>
      <w:r>
        <w:t>переспрос;</w:t>
      </w:r>
    </w:p>
    <w:p w:rsidR="00911C6A" w:rsidRDefault="00911C6A" w:rsidP="00911C6A">
      <w:pPr>
        <w:pStyle w:val="a3"/>
        <w:spacing w:before="4" w:line="264" w:lineRule="auto"/>
        <w:ind w:right="111"/>
      </w:pPr>
      <w:r>
        <w:t>при   говорении   и   письме   –</w:t>
      </w:r>
      <w:r>
        <w:rPr>
          <w:spacing w:val="70"/>
        </w:rPr>
        <w:t xml:space="preserve"> </w:t>
      </w:r>
      <w:r>
        <w:t>описание/перифраз/толкование;   при</w:t>
      </w:r>
      <w:r>
        <w:rPr>
          <w:spacing w:val="70"/>
        </w:rPr>
        <w:t xml:space="preserve"> </w:t>
      </w:r>
      <w:r>
        <w:t>чтении</w:t>
      </w:r>
      <w:r>
        <w:rPr>
          <w:spacing w:val="1"/>
        </w:rPr>
        <w:t xml:space="preserve"> </w:t>
      </w:r>
      <w:r>
        <w:t>и</w:t>
      </w:r>
      <w:r>
        <w:rPr>
          <w:spacing w:val="1"/>
        </w:rPr>
        <w:t xml:space="preserve"> </w:t>
      </w:r>
      <w:r>
        <w:t>аудировании</w:t>
      </w:r>
      <w:r>
        <w:rPr>
          <w:spacing w:val="5"/>
        </w:rPr>
        <w:t xml:space="preserve"> </w:t>
      </w:r>
      <w:r>
        <w:t>–</w:t>
      </w:r>
      <w:r>
        <w:rPr>
          <w:spacing w:val="4"/>
        </w:rPr>
        <w:t xml:space="preserve"> </w:t>
      </w:r>
      <w:r>
        <w:t>языковую</w:t>
      </w:r>
      <w:r>
        <w:rPr>
          <w:spacing w:val="-1"/>
        </w:rPr>
        <w:t xml:space="preserve"> </w:t>
      </w:r>
      <w:r>
        <w:t>и</w:t>
      </w:r>
      <w:r>
        <w:rPr>
          <w:spacing w:val="1"/>
        </w:rPr>
        <w:t xml:space="preserve"> </w:t>
      </w:r>
      <w:r>
        <w:t>контекстуальную</w:t>
      </w:r>
      <w:r>
        <w:rPr>
          <w:spacing w:val="-1"/>
        </w:rPr>
        <w:t xml:space="preserve"> </w:t>
      </w:r>
      <w:r>
        <w:t>догадку.</w:t>
      </w:r>
    </w:p>
    <w:p w:rsidR="00911C6A" w:rsidRDefault="00911C6A" w:rsidP="00911C6A">
      <w:pPr>
        <w:pStyle w:val="a3"/>
        <w:spacing w:line="259" w:lineRule="auto"/>
        <w:ind w:right="108"/>
      </w:pPr>
      <w:r>
        <w:t>Владеть</w:t>
      </w:r>
      <w:r>
        <w:rPr>
          <w:spacing w:val="1"/>
        </w:rPr>
        <w:t xml:space="preserve"> </w:t>
      </w:r>
      <w:r>
        <w:rPr>
          <w:i/>
        </w:rPr>
        <w:t>метапредметными</w:t>
      </w:r>
      <w:r>
        <w:rPr>
          <w:i/>
          <w:spacing w:val="1"/>
        </w:rPr>
        <w:t xml:space="preserve"> </w:t>
      </w:r>
      <w:r>
        <w:rPr>
          <w:i/>
        </w:rPr>
        <w:t>умениями</w:t>
      </w:r>
      <w:r>
        <w:t>,</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сравнивать,</w:t>
      </w:r>
      <w:r>
        <w:rPr>
          <w:spacing w:val="-67"/>
        </w:rPr>
        <w:t xml:space="preserve"> </w:t>
      </w:r>
      <w:r>
        <w:t>классифицировать, систематизировать и обобщать по существенным признакам</w:t>
      </w:r>
      <w:r>
        <w:rPr>
          <w:spacing w:val="1"/>
        </w:rPr>
        <w:t xml:space="preserve"> </w:t>
      </w:r>
      <w:r>
        <w:t>изученные</w:t>
      </w:r>
      <w:r>
        <w:rPr>
          <w:spacing w:val="1"/>
        </w:rPr>
        <w:t xml:space="preserve"> </w:t>
      </w:r>
      <w:r>
        <w:t>языковые</w:t>
      </w:r>
      <w:r>
        <w:rPr>
          <w:spacing w:val="1"/>
        </w:rPr>
        <w:t xml:space="preserve"> </w:t>
      </w:r>
      <w:r>
        <w:t>явления</w:t>
      </w:r>
      <w:r>
        <w:rPr>
          <w:spacing w:val="1"/>
        </w:rPr>
        <w:t xml:space="preserve"> </w:t>
      </w:r>
      <w:r>
        <w:t>(лексические</w:t>
      </w:r>
      <w:r>
        <w:rPr>
          <w:spacing w:val="1"/>
        </w:rPr>
        <w:t xml:space="preserve"> </w:t>
      </w:r>
      <w:r>
        <w:t>и</w:t>
      </w:r>
      <w:r>
        <w:rPr>
          <w:spacing w:val="1"/>
        </w:rPr>
        <w:t xml:space="preserve"> </w:t>
      </w:r>
      <w:r>
        <w:t>грамматические);</w:t>
      </w:r>
      <w:r>
        <w:rPr>
          <w:spacing w:val="1"/>
        </w:rPr>
        <w:t xml:space="preserve"> </w:t>
      </w: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      деятельности      предметного      и      межпредметного      характера</w:t>
      </w:r>
      <w:r>
        <w:rPr>
          <w:spacing w:val="1"/>
        </w:rPr>
        <w:t xml:space="preserve"> </w:t>
      </w:r>
      <w:r>
        <w:t>с</w:t>
      </w:r>
      <w:r>
        <w:rPr>
          <w:spacing w:val="-6"/>
        </w:rPr>
        <w:t xml:space="preserve"> </w:t>
      </w:r>
      <w:r>
        <w:t>использованием</w:t>
      </w:r>
      <w:r>
        <w:rPr>
          <w:spacing w:val="-3"/>
        </w:rPr>
        <w:t xml:space="preserve"> </w:t>
      </w:r>
      <w:r>
        <w:t>материалов</w:t>
      </w:r>
      <w:r>
        <w:rPr>
          <w:spacing w:val="-7"/>
        </w:rPr>
        <w:t xml:space="preserve"> </w:t>
      </w:r>
      <w:r>
        <w:t>на</w:t>
      </w:r>
      <w:r>
        <w:rPr>
          <w:spacing w:val="-6"/>
        </w:rPr>
        <w:t xml:space="preserve"> </w:t>
      </w:r>
      <w:r>
        <w:t>немецком</w:t>
      </w:r>
      <w:r>
        <w:rPr>
          <w:spacing w:val="-2"/>
        </w:rPr>
        <w:t xml:space="preserve"> </w:t>
      </w:r>
      <w:r>
        <w:t>языке</w:t>
      </w:r>
      <w:r>
        <w:rPr>
          <w:spacing w:val="-6"/>
        </w:rPr>
        <w:t xml:space="preserve"> </w:t>
      </w:r>
      <w:r>
        <w:t>и</w:t>
      </w:r>
      <w:r>
        <w:rPr>
          <w:spacing w:val="-10"/>
        </w:rPr>
        <w:t xml:space="preserve"> </w:t>
      </w:r>
      <w:r>
        <w:t>применением</w:t>
      </w:r>
      <w:r>
        <w:rPr>
          <w:spacing w:val="-2"/>
        </w:rPr>
        <w:t xml:space="preserve"> </w:t>
      </w:r>
      <w:r>
        <w:t>информационно-</w:t>
      </w:r>
      <w:r>
        <w:rPr>
          <w:spacing w:val="-68"/>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4"/>
        </w:rPr>
        <w:t xml:space="preserve"> </w:t>
      </w:r>
      <w:r>
        <w:t>ситуациях</w:t>
      </w:r>
      <w:r>
        <w:rPr>
          <w:spacing w:val="-4"/>
        </w:rPr>
        <w:t xml:space="preserve"> </w:t>
      </w:r>
      <w:r>
        <w:t>повседневной жизни и при работе</w:t>
      </w:r>
      <w:r>
        <w:rPr>
          <w:spacing w:val="-3"/>
        </w:rPr>
        <w:t xml:space="preserve"> </w:t>
      </w:r>
      <w:r>
        <w:t>в</w:t>
      </w:r>
      <w:r>
        <w:rPr>
          <w:spacing w:val="-4"/>
        </w:rPr>
        <w:t xml:space="preserve"> </w:t>
      </w:r>
      <w:r>
        <w:t>Интернете.</w:t>
      </w:r>
    </w:p>
    <w:p w:rsidR="00911C6A" w:rsidRDefault="00911C6A" w:rsidP="00911C6A">
      <w:pPr>
        <w:pStyle w:val="a3"/>
        <w:spacing w:before="17" w:line="252" w:lineRule="auto"/>
        <w:ind w:right="118"/>
      </w:pPr>
    </w:p>
    <w:p w:rsidR="004C3854" w:rsidRDefault="00BB14C8" w:rsidP="001B2550">
      <w:pPr>
        <w:pStyle w:val="Heading1"/>
        <w:numPr>
          <w:ilvl w:val="2"/>
          <w:numId w:val="55"/>
        </w:numPr>
        <w:tabs>
          <w:tab w:val="left" w:pos="1644"/>
        </w:tabs>
        <w:spacing w:before="6" w:line="273" w:lineRule="exact"/>
      </w:pPr>
      <w:r>
        <w:t>Рабочая</w:t>
      </w:r>
      <w:r>
        <w:rPr>
          <w:spacing w:val="-4"/>
        </w:rPr>
        <w:t xml:space="preserve"> </w:t>
      </w:r>
      <w:r>
        <w:t>программа</w:t>
      </w:r>
      <w:r>
        <w:rPr>
          <w:spacing w:val="-4"/>
        </w:rPr>
        <w:t xml:space="preserve"> </w:t>
      </w:r>
      <w:r>
        <w:t>по</w:t>
      </w:r>
      <w:r>
        <w:rPr>
          <w:spacing w:val="-7"/>
        </w:rPr>
        <w:t xml:space="preserve"> </w:t>
      </w:r>
      <w:r>
        <w:t>учебному</w:t>
      </w:r>
      <w:r>
        <w:rPr>
          <w:spacing w:val="-4"/>
        </w:rPr>
        <w:t xml:space="preserve"> </w:t>
      </w:r>
      <w:r>
        <w:t>предмету</w:t>
      </w:r>
      <w:r>
        <w:rPr>
          <w:spacing w:val="-2"/>
        </w:rPr>
        <w:t xml:space="preserve"> </w:t>
      </w:r>
      <w:r>
        <w:t>«Математика»</w:t>
      </w:r>
      <w:r>
        <w:rPr>
          <w:spacing w:val="-3"/>
        </w:rPr>
        <w:t xml:space="preserve"> </w:t>
      </w:r>
      <w:r>
        <w:t>(базовый</w:t>
      </w:r>
      <w:r>
        <w:rPr>
          <w:spacing w:val="-2"/>
        </w:rPr>
        <w:t xml:space="preserve"> </w:t>
      </w:r>
      <w:r>
        <w:t>уровень).</w:t>
      </w:r>
    </w:p>
    <w:p w:rsidR="004C3854" w:rsidRDefault="00BB14C8">
      <w:pPr>
        <w:pStyle w:val="a3"/>
        <w:ind w:right="268"/>
      </w:pPr>
      <w:r>
        <w:t>Рабочая программа по учебному предмету «Математика» (базовый 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математика)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математике.</w:t>
      </w:r>
    </w:p>
    <w:p w:rsidR="004C3854" w:rsidRDefault="00BB14C8">
      <w:pPr>
        <w:pStyle w:val="a3"/>
        <w:ind w:right="27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61"/>
        </w:rPr>
        <w:t xml:space="preserve"> </w:t>
      </w:r>
      <w:r>
        <w:t>математики,</w:t>
      </w:r>
      <w:r>
        <w:rPr>
          <w:spacing w:val="1"/>
        </w:rPr>
        <w:t xml:space="preserve"> </w:t>
      </w:r>
      <w:r>
        <w:t>характеристику психологических предпосылок к её изучению обучающимися, место в структуре</w:t>
      </w:r>
      <w:r>
        <w:rPr>
          <w:spacing w:val="1"/>
        </w:rPr>
        <w:t xml:space="preserve"> </w:t>
      </w:r>
      <w:r>
        <w:t>учебного плана,</w:t>
      </w:r>
      <w:r>
        <w:rPr>
          <w:spacing w:val="-3"/>
        </w:rPr>
        <w:t xml:space="preserve"> </w:t>
      </w:r>
      <w:r>
        <w:t>а также</w:t>
      </w:r>
      <w:r>
        <w:rPr>
          <w:spacing w:val="-6"/>
        </w:rPr>
        <w:t xml:space="preserve"> </w:t>
      </w:r>
      <w:r>
        <w:t>подходы</w:t>
      </w:r>
      <w:r>
        <w:rPr>
          <w:spacing w:val="2"/>
        </w:rPr>
        <w:t xml:space="preserve"> </w:t>
      </w:r>
      <w:r>
        <w:t>к</w:t>
      </w:r>
      <w:r>
        <w:rPr>
          <w:spacing w:val="-6"/>
        </w:rPr>
        <w:t xml:space="preserve"> </w:t>
      </w:r>
      <w:r>
        <w:t>отбору</w:t>
      </w:r>
      <w:r>
        <w:rPr>
          <w:spacing w:val="-9"/>
        </w:rPr>
        <w:t xml:space="preserve"> </w:t>
      </w:r>
      <w:r>
        <w:t>содержания,</w:t>
      </w:r>
      <w:r>
        <w:rPr>
          <w:spacing w:val="-3"/>
        </w:rPr>
        <w:t xml:space="preserve"> </w:t>
      </w:r>
      <w:r>
        <w:t>к</w:t>
      </w:r>
      <w:r>
        <w:rPr>
          <w:spacing w:val="-5"/>
        </w:rPr>
        <w:t xml:space="preserve"> </w:t>
      </w:r>
      <w:r>
        <w:t>определению</w:t>
      </w:r>
      <w:r>
        <w:rPr>
          <w:spacing w:val="-2"/>
        </w:rPr>
        <w:t xml:space="preserve"> </w:t>
      </w:r>
      <w:r>
        <w:t>планируемых</w:t>
      </w:r>
      <w:r>
        <w:rPr>
          <w:spacing w:val="-4"/>
        </w:rPr>
        <w:t xml:space="preserve"> </w:t>
      </w:r>
      <w:r>
        <w:t>результатов.</w:t>
      </w:r>
    </w:p>
    <w:p w:rsidR="004C3854" w:rsidRDefault="00BB14C8">
      <w:pPr>
        <w:pStyle w:val="a3"/>
        <w:spacing w:before="2" w:line="237" w:lineRule="auto"/>
        <w:ind w:right="28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2"/>
        </w:rPr>
        <w:t xml:space="preserve"> </w:t>
      </w:r>
      <w:r>
        <w:t>классе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spacing w:before="3"/>
        <w:ind w:right="27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4C3854" w:rsidRDefault="00BB14C8">
      <w:pPr>
        <w:pStyle w:val="a3"/>
        <w:spacing w:line="274" w:lineRule="exact"/>
        <w:ind w:left="1040" w:firstLine="0"/>
      </w:pPr>
      <w:r>
        <w:t>Пояснительная</w:t>
      </w:r>
      <w:r>
        <w:rPr>
          <w:spacing w:val="-4"/>
        </w:rPr>
        <w:t xml:space="preserve"> </w:t>
      </w:r>
      <w:r>
        <w:t>записка.</w:t>
      </w:r>
    </w:p>
    <w:p w:rsidR="004C3854" w:rsidRDefault="00BB14C8">
      <w:pPr>
        <w:pStyle w:val="a3"/>
        <w:spacing w:before="2"/>
        <w:ind w:right="266"/>
      </w:pPr>
      <w:r>
        <w:t>Программа по математике на уровне среднего общего образования разработана на 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60"/>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w:t>
      </w:r>
      <w:r>
        <w:rPr>
          <w:spacing w:val="1"/>
        </w:rPr>
        <w:t xml:space="preserve"> </w:t>
      </w:r>
      <w:r>
        <w:t>и</w:t>
      </w:r>
      <w:r>
        <w:rPr>
          <w:spacing w:val="1"/>
        </w:rPr>
        <w:t xml:space="preserve"> </w:t>
      </w:r>
      <w:r>
        <w:t>традиций российского образования. Реализация программы по математике обеспечивает овладение</w:t>
      </w:r>
      <w:r>
        <w:rPr>
          <w:spacing w:val="-57"/>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 целостность общекультурного, личностного и познавательного</w:t>
      </w:r>
      <w:r>
        <w:rPr>
          <w:spacing w:val="1"/>
        </w:rPr>
        <w:t xml:space="preserve"> </w:t>
      </w:r>
      <w:r>
        <w:t>развития личности</w:t>
      </w:r>
      <w:r>
        <w:rPr>
          <w:spacing w:val="1"/>
        </w:rPr>
        <w:t xml:space="preserve"> </w:t>
      </w:r>
      <w:r>
        <w:t>обучающихся.</w:t>
      </w:r>
    </w:p>
    <w:p w:rsidR="004C3854" w:rsidRDefault="00BB14C8">
      <w:pPr>
        <w:pStyle w:val="a3"/>
        <w:ind w:right="273"/>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 образования в Российской Федерации». В соответствии с названием 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1"/>
        </w:rPr>
        <w:t xml:space="preserve"> </w:t>
      </w:r>
      <w:r>
        <w:t>обучающемуся</w:t>
      </w:r>
      <w:r>
        <w:rPr>
          <w:spacing w:val="1"/>
        </w:rPr>
        <w:t xml:space="preserve"> </w:t>
      </w:r>
      <w:r>
        <w:t>возможность достижения уровня математических знаний, необходимого для дальнейшей успешной</w:t>
      </w:r>
      <w:r>
        <w:rPr>
          <w:spacing w:val="-57"/>
        </w:rPr>
        <w:t xml:space="preserve"> </w:t>
      </w:r>
      <w:r>
        <w:t>жизни в обществе. Именно на решение этой задачи нацелена программа по математике базового</w:t>
      </w:r>
      <w:r>
        <w:rPr>
          <w:spacing w:val="1"/>
        </w:rPr>
        <w:t xml:space="preserve"> </w:t>
      </w:r>
      <w:r>
        <w:t>уровня.</w:t>
      </w:r>
    </w:p>
    <w:p w:rsidR="004C3854" w:rsidRDefault="00BB14C8">
      <w:pPr>
        <w:pStyle w:val="a3"/>
        <w:ind w:right="267"/>
      </w:pPr>
      <w:r>
        <w:t>В эпоху цифровой трансформации всех сфер человеческой деятельности невозможно стать</w:t>
      </w:r>
      <w:r>
        <w:rPr>
          <w:spacing w:val="1"/>
        </w:rPr>
        <w:t xml:space="preserve"> </w:t>
      </w:r>
      <w:r>
        <w:t>образованным</w:t>
      </w:r>
      <w:r>
        <w:rPr>
          <w:spacing w:val="1"/>
        </w:rPr>
        <w:t xml:space="preserve"> </w:t>
      </w:r>
      <w:r>
        <w:t>современным</w:t>
      </w:r>
      <w:r>
        <w:rPr>
          <w:spacing w:val="1"/>
        </w:rPr>
        <w:t xml:space="preserve"> </w:t>
      </w:r>
      <w:r>
        <w:t>человеком</w:t>
      </w:r>
      <w:r>
        <w:rPr>
          <w:spacing w:val="1"/>
        </w:rPr>
        <w:t xml:space="preserve"> </w:t>
      </w:r>
      <w:r>
        <w:t>без</w:t>
      </w:r>
      <w:r>
        <w:rPr>
          <w:spacing w:val="1"/>
        </w:rPr>
        <w:t xml:space="preserve"> </w:t>
      </w:r>
      <w:r>
        <w:t>базовой</w:t>
      </w:r>
      <w:r>
        <w:rPr>
          <w:spacing w:val="1"/>
        </w:rPr>
        <w:t xml:space="preserve"> </w:t>
      </w:r>
      <w:r>
        <w:t>математической</w:t>
      </w:r>
      <w:r>
        <w:rPr>
          <w:spacing w:val="1"/>
        </w:rPr>
        <w:t xml:space="preserve"> </w:t>
      </w:r>
      <w:r>
        <w:t>подготовки.</w:t>
      </w:r>
      <w:r>
        <w:rPr>
          <w:spacing w:val="1"/>
        </w:rPr>
        <w:t xml:space="preserve"> </w:t>
      </w:r>
      <w:r>
        <w:t>Уже в</w:t>
      </w:r>
      <w:r>
        <w:rPr>
          <w:spacing w:val="1"/>
        </w:rPr>
        <w:t xml:space="preserve"> </w:t>
      </w:r>
      <w:r>
        <w:t>школе</w:t>
      </w:r>
      <w:r>
        <w:rPr>
          <w:spacing w:val="1"/>
        </w:rPr>
        <w:t xml:space="preserve"> </w:t>
      </w:r>
      <w:r>
        <w:t>математика служит опорным предметом для изучения смежных дисциплин, а в жизни после школы</w:t>
      </w:r>
      <w:r>
        <w:rPr>
          <w:spacing w:val="-57"/>
        </w:rPr>
        <w:t xml:space="preserve"> </w:t>
      </w:r>
      <w:r>
        <w:t>реальной необходимостью становится непрерывное образование, что требует полноценной базовой</w:t>
      </w:r>
      <w:r>
        <w:rPr>
          <w:spacing w:val="-57"/>
        </w:rPr>
        <w:t xml:space="preserve"> </w:t>
      </w:r>
      <w:r>
        <w:t>общеобразовательной подготовки, в том числе и математической. Это обусловлено тем, что в наши</w:t>
      </w:r>
      <w:r>
        <w:rPr>
          <w:spacing w:val="-57"/>
        </w:rPr>
        <w:t xml:space="preserve"> </w:t>
      </w:r>
      <w:r>
        <w:t>дни растёт число специальностей, связанных с непосредственным применением математики: и в</w:t>
      </w:r>
      <w:r>
        <w:rPr>
          <w:spacing w:val="1"/>
        </w:rPr>
        <w:t xml:space="preserve"> </w:t>
      </w:r>
      <w:r>
        <w:t>сфере экономики, и в бизнесе, и в технологических областях,</w:t>
      </w:r>
      <w:r>
        <w:rPr>
          <w:spacing w:val="60"/>
        </w:rPr>
        <w:t xml:space="preserve"> </w:t>
      </w:r>
      <w:r>
        <w:t>и даже в гуманитарных сферах.</w:t>
      </w:r>
      <w:r>
        <w:rPr>
          <w:spacing w:val="1"/>
        </w:rPr>
        <w:t xml:space="preserve"> </w:t>
      </w:r>
      <w:r>
        <w:t>Таким образом, круг обучающихся, для которых математика становится значимым предметом,</w:t>
      </w:r>
      <w:r>
        <w:rPr>
          <w:spacing w:val="1"/>
        </w:rPr>
        <w:t xml:space="preserve"> </w:t>
      </w:r>
      <w:r>
        <w:t>существенно</w:t>
      </w:r>
      <w:r>
        <w:rPr>
          <w:spacing w:val="5"/>
        </w:rPr>
        <w:t xml:space="preserve"> </w:t>
      </w:r>
      <w:r>
        <w:t>расширяется.</w:t>
      </w:r>
    </w:p>
    <w:p w:rsidR="004C3854" w:rsidRDefault="00BB14C8">
      <w:pPr>
        <w:pStyle w:val="a3"/>
        <w:tabs>
          <w:tab w:val="left" w:pos="3460"/>
          <w:tab w:val="left" w:pos="5615"/>
          <w:tab w:val="left" w:pos="7824"/>
          <w:tab w:val="left" w:pos="10110"/>
        </w:tabs>
        <w:ind w:right="273"/>
      </w:pPr>
      <w:r>
        <w:t>Практическая</w:t>
      </w:r>
      <w:r>
        <w:tab/>
        <w:t>полезность</w:t>
      </w:r>
      <w:r>
        <w:tab/>
        <w:t>математики</w:t>
      </w:r>
      <w:r>
        <w:tab/>
        <w:t>обусловлена</w:t>
      </w:r>
      <w:r>
        <w:tab/>
        <w:t>тем,</w:t>
      </w:r>
      <w:r>
        <w:rPr>
          <w:spacing w:val="-58"/>
        </w:rPr>
        <w:t xml:space="preserve"> </w:t>
      </w:r>
      <w:r>
        <w:t>что её предметом являются фундаментальные структуры нашего мира: пространственные формы и</w:t>
      </w:r>
      <w:r>
        <w:rPr>
          <w:spacing w:val="1"/>
        </w:rPr>
        <w:t xml:space="preserve"> </w:t>
      </w:r>
      <w:r>
        <w:t>количественные</w:t>
      </w:r>
      <w:r>
        <w:rPr>
          <w:spacing w:val="1"/>
        </w:rPr>
        <w:t xml:space="preserve"> </w:t>
      </w:r>
      <w:r>
        <w:t>отношения</w:t>
      </w:r>
      <w:r>
        <w:rPr>
          <w:spacing w:val="1"/>
        </w:rPr>
        <w:t xml:space="preserve"> </w:t>
      </w:r>
      <w:r>
        <w:t>от</w:t>
      </w:r>
      <w:r>
        <w:rPr>
          <w:spacing w:val="1"/>
        </w:rPr>
        <w:t xml:space="preserve"> </w:t>
      </w:r>
      <w:r>
        <w:t>простейших,</w:t>
      </w:r>
      <w:r>
        <w:rPr>
          <w:spacing w:val="1"/>
        </w:rPr>
        <w:t xml:space="preserve"> </w:t>
      </w:r>
      <w:r>
        <w:t>усваиваемых</w:t>
      </w:r>
      <w:r>
        <w:rPr>
          <w:spacing w:val="1"/>
        </w:rPr>
        <w:t xml:space="preserve"> </w:t>
      </w:r>
      <w:r>
        <w:t>в</w:t>
      </w:r>
      <w:r>
        <w:rPr>
          <w:spacing w:val="1"/>
        </w:rPr>
        <w:t xml:space="preserve"> </w:t>
      </w:r>
      <w:r>
        <w:t>непосредственном</w:t>
      </w:r>
      <w:r>
        <w:rPr>
          <w:spacing w:val="1"/>
        </w:rPr>
        <w:t xml:space="preserve"> </w:t>
      </w:r>
      <w:r>
        <w:t>опыте,</w:t>
      </w:r>
      <w:r>
        <w:rPr>
          <w:spacing w:val="61"/>
        </w:rPr>
        <w:t xml:space="preserve"> </w:t>
      </w:r>
      <w:r>
        <w:t>до</w:t>
      </w:r>
      <w:r>
        <w:rPr>
          <w:spacing w:val="1"/>
        </w:rPr>
        <w:t xml:space="preserve"> </w:t>
      </w:r>
      <w:r>
        <w:t>достаточно сложных, необходимых для развития научных и технологических идей. Без конкретных</w:t>
      </w:r>
      <w:r>
        <w:rPr>
          <w:spacing w:val="-57"/>
        </w:rPr>
        <w:t xml:space="preserve"> </w:t>
      </w:r>
      <w:r>
        <w:t>математических</w:t>
      </w:r>
      <w:r>
        <w:rPr>
          <w:spacing w:val="1"/>
        </w:rPr>
        <w:t xml:space="preserve"> </w:t>
      </w:r>
      <w:r>
        <w:t>знаний</w:t>
      </w:r>
      <w:r>
        <w:rPr>
          <w:spacing w:val="1"/>
        </w:rPr>
        <w:t xml:space="preserve"> </w:t>
      </w:r>
      <w:r>
        <w:t>затруднено</w:t>
      </w:r>
      <w:r>
        <w:rPr>
          <w:spacing w:val="1"/>
        </w:rPr>
        <w:t xml:space="preserve"> </w:t>
      </w: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57"/>
        </w:rPr>
        <w:t xml:space="preserve"> </w:t>
      </w:r>
      <w:r>
        <w:t>современной техники, восприятие и интерпретация разнообразной социальной, экономической,</w:t>
      </w:r>
      <w:r>
        <w:rPr>
          <w:spacing w:val="1"/>
        </w:rPr>
        <w:t xml:space="preserve"> </w:t>
      </w:r>
      <w:r>
        <w:t>политической информации, малоэффективна повседневная практическая деятельность. Каждому</w:t>
      </w:r>
      <w:r>
        <w:rPr>
          <w:spacing w:val="1"/>
        </w:rPr>
        <w:t xml:space="preserve"> </w:t>
      </w:r>
      <w:r>
        <w:lastRenderedPageBreak/>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достаточно</w:t>
      </w:r>
      <w:r>
        <w:rPr>
          <w:spacing w:val="1"/>
        </w:rPr>
        <w:t xml:space="preserve"> </w:t>
      </w:r>
      <w:r>
        <w:t>сложные</w:t>
      </w:r>
      <w:r>
        <w:rPr>
          <w:spacing w:val="1"/>
        </w:rPr>
        <w:t xml:space="preserve"> </w:t>
      </w:r>
      <w:r>
        <w:t>расчёты</w:t>
      </w:r>
      <w:r>
        <w:rPr>
          <w:spacing w:val="1"/>
        </w:rPr>
        <w:t xml:space="preserve"> </w:t>
      </w:r>
      <w:r>
        <w:t>и</w:t>
      </w:r>
      <w:r>
        <w:rPr>
          <w:spacing w:val="1"/>
        </w:rPr>
        <w:t xml:space="preserve"> </w:t>
      </w:r>
      <w:r>
        <w:t>составлять</w:t>
      </w:r>
      <w:r>
        <w:rPr>
          <w:spacing w:val="1"/>
        </w:rPr>
        <w:t xml:space="preserve"> </w:t>
      </w:r>
      <w:r>
        <w:t>несложные</w:t>
      </w:r>
      <w:r>
        <w:rPr>
          <w:spacing w:val="28"/>
        </w:rPr>
        <w:t xml:space="preserve"> </w:t>
      </w:r>
      <w:r>
        <w:t>алгоритмы,</w:t>
      </w:r>
      <w:r>
        <w:rPr>
          <w:spacing w:val="31"/>
        </w:rPr>
        <w:t xml:space="preserve"> </w:t>
      </w:r>
      <w:r>
        <w:t>находить</w:t>
      </w:r>
      <w:r>
        <w:rPr>
          <w:spacing w:val="30"/>
        </w:rPr>
        <w:t xml:space="preserve"> </w:t>
      </w:r>
      <w:r>
        <w:t>нужные</w:t>
      </w:r>
      <w:r>
        <w:rPr>
          <w:spacing w:val="34"/>
        </w:rPr>
        <w:t xml:space="preserve"> </w:t>
      </w:r>
      <w:r>
        <w:t>формулы</w:t>
      </w:r>
      <w:r>
        <w:rPr>
          <w:spacing w:val="32"/>
        </w:rPr>
        <w:t xml:space="preserve"> </w:t>
      </w:r>
      <w:r>
        <w:t>и</w:t>
      </w:r>
      <w:r>
        <w:rPr>
          <w:spacing w:val="30"/>
        </w:rPr>
        <w:t xml:space="preserve"> </w:t>
      </w:r>
      <w:r>
        <w:t>применять</w:t>
      </w:r>
      <w:r>
        <w:rPr>
          <w:spacing w:val="26"/>
        </w:rPr>
        <w:t xml:space="preserve"> </w:t>
      </w:r>
      <w:r>
        <w:t>их,</w:t>
      </w:r>
      <w:r>
        <w:rPr>
          <w:spacing w:val="31"/>
        </w:rPr>
        <w:t xml:space="preserve"> </w:t>
      </w:r>
      <w:r>
        <w:t>владеть</w:t>
      </w:r>
      <w:r>
        <w:rPr>
          <w:spacing w:val="30"/>
        </w:rPr>
        <w:t xml:space="preserve"> </w:t>
      </w:r>
      <w:r>
        <w:t>практическими</w:t>
      </w:r>
    </w:p>
    <w:p w:rsidR="004C3854" w:rsidRDefault="00BB14C8">
      <w:pPr>
        <w:pStyle w:val="a3"/>
        <w:spacing w:before="70"/>
        <w:ind w:right="262" w:firstLine="0"/>
      </w:pPr>
      <w:r>
        <w:t>приёмами геометрических измерений и построений, читать</w:t>
      </w:r>
      <w:r>
        <w:rPr>
          <w:spacing w:val="61"/>
        </w:rPr>
        <w:t xml:space="preserve"> </w:t>
      </w:r>
      <w:r>
        <w:t xml:space="preserve">информацию,  </w:t>
      </w:r>
      <w:r>
        <w:rPr>
          <w:spacing w:val="1"/>
        </w:rPr>
        <w:t xml:space="preserve"> </w:t>
      </w:r>
      <w:r>
        <w:t xml:space="preserve">представленную  </w:t>
      </w:r>
      <w:r>
        <w:rPr>
          <w:spacing w:val="1"/>
        </w:rPr>
        <w:t xml:space="preserve"> </w:t>
      </w:r>
      <w:r>
        <w:t>в</w:t>
      </w:r>
      <w:r>
        <w:rPr>
          <w:spacing w:val="1"/>
        </w:rPr>
        <w:t xml:space="preserve"> </w:t>
      </w:r>
      <w:r>
        <w:t>виду таблиц, диаграмм и графиков, жить в условиях неопределённости и понимать вероятностный</w:t>
      </w:r>
      <w:r>
        <w:rPr>
          <w:spacing w:val="1"/>
        </w:rPr>
        <w:t xml:space="preserve"> </w:t>
      </w:r>
      <w:r>
        <w:t>характер</w:t>
      </w:r>
      <w:r>
        <w:rPr>
          <w:spacing w:val="1"/>
        </w:rPr>
        <w:t xml:space="preserve"> </w:t>
      </w:r>
      <w:r>
        <w:t>случайных</w:t>
      </w:r>
      <w:r>
        <w:rPr>
          <w:spacing w:val="1"/>
        </w:rPr>
        <w:t xml:space="preserve"> </w:t>
      </w:r>
      <w:r>
        <w:t>событий.</w:t>
      </w:r>
      <w:r>
        <w:rPr>
          <w:spacing w:val="1"/>
        </w:rPr>
        <w:t xml:space="preserve"> </w:t>
      </w:r>
      <w:r>
        <w:t>Одновременно</w:t>
      </w:r>
      <w:r>
        <w:rPr>
          <w:spacing w:val="1"/>
        </w:rPr>
        <w:t xml:space="preserve"> </w:t>
      </w:r>
      <w:r>
        <w:t>с</w:t>
      </w:r>
      <w:r>
        <w:rPr>
          <w:spacing w:val="1"/>
        </w:rPr>
        <w:t xml:space="preserve"> </w:t>
      </w:r>
      <w:r>
        <w:t>расширением</w:t>
      </w:r>
      <w:r>
        <w:rPr>
          <w:spacing w:val="1"/>
        </w:rPr>
        <w:t xml:space="preserve"> </w:t>
      </w:r>
      <w:r>
        <w:t>сфер</w:t>
      </w:r>
      <w:r>
        <w:rPr>
          <w:spacing w:val="1"/>
        </w:rPr>
        <w:t xml:space="preserve"> </w:t>
      </w:r>
      <w:r>
        <w:t>применения</w:t>
      </w:r>
      <w:r>
        <w:rPr>
          <w:spacing w:val="1"/>
        </w:rPr>
        <w:t xml:space="preserve"> </w:t>
      </w:r>
      <w:r>
        <w:t>математики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всё</w:t>
      </w:r>
      <w:r>
        <w:rPr>
          <w:spacing w:val="1"/>
        </w:rPr>
        <w:t xml:space="preserve"> </w:t>
      </w:r>
      <w:r>
        <w:t>более</w:t>
      </w:r>
      <w:r>
        <w:rPr>
          <w:spacing w:val="1"/>
        </w:rPr>
        <w:t xml:space="preserve"> </w:t>
      </w:r>
      <w:r>
        <w:t>важным</w:t>
      </w:r>
      <w:r>
        <w:rPr>
          <w:spacing w:val="1"/>
        </w:rPr>
        <w:t xml:space="preserve"> </w:t>
      </w:r>
      <w:r>
        <w:t>становится</w:t>
      </w:r>
      <w:r>
        <w:rPr>
          <w:spacing w:val="1"/>
        </w:rPr>
        <w:t xml:space="preserve"> </w:t>
      </w:r>
      <w:r>
        <w:t>математический</w:t>
      </w:r>
      <w:r>
        <w:rPr>
          <w:spacing w:val="1"/>
        </w:rPr>
        <w:t xml:space="preserve"> </w:t>
      </w:r>
      <w:r>
        <w:t>стиль</w:t>
      </w:r>
      <w:r>
        <w:rPr>
          <w:spacing w:val="1"/>
        </w:rPr>
        <w:t xml:space="preserve"> </w:t>
      </w:r>
      <w:r>
        <w:t>мышления,</w:t>
      </w:r>
      <w:r>
        <w:rPr>
          <w:spacing w:val="1"/>
        </w:rPr>
        <w:t xml:space="preserve"> </w:t>
      </w:r>
      <w:r>
        <w:t>проявляющийся в определённых умственных навыках. В процессе изучения математики в арсенал</w:t>
      </w:r>
      <w:r>
        <w:rPr>
          <w:spacing w:val="1"/>
        </w:rPr>
        <w:t xml:space="preserve"> </w:t>
      </w:r>
      <w:r>
        <w:t>приёмов и методов мышления человека естественным образом включаются индукция и дедукция,</w:t>
      </w:r>
      <w:r>
        <w:rPr>
          <w:spacing w:val="1"/>
        </w:rPr>
        <w:t xml:space="preserve"> </w:t>
      </w:r>
      <w:r>
        <w:t>обобщение и конкретизация, анализ и синтез, классификация и систематизация, абстрагирование 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3"/>
        </w:rPr>
        <w:t xml:space="preserve"> </w:t>
      </w:r>
      <w:r>
        <w:t>логических</w:t>
      </w:r>
      <w:r>
        <w:rPr>
          <w:spacing w:val="6"/>
        </w:rPr>
        <w:t xml:space="preserve"> </w:t>
      </w:r>
      <w:r>
        <w:t>построений,</w:t>
      </w:r>
      <w:r>
        <w:rPr>
          <w:spacing w:val="14"/>
        </w:rPr>
        <w:t xml:space="preserve"> </w:t>
      </w:r>
      <w:r>
        <w:t>способствуют</w:t>
      </w:r>
      <w:r>
        <w:rPr>
          <w:spacing w:val="12"/>
        </w:rPr>
        <w:t xml:space="preserve"> </w:t>
      </w:r>
      <w:r>
        <w:t>выработке</w:t>
      </w:r>
      <w:r>
        <w:rPr>
          <w:spacing w:val="10"/>
        </w:rPr>
        <w:t xml:space="preserve"> </w:t>
      </w:r>
      <w:r>
        <w:t>умения</w:t>
      </w:r>
      <w:r>
        <w:rPr>
          <w:spacing w:val="11"/>
        </w:rPr>
        <w:t xml:space="preserve"> </w:t>
      </w:r>
      <w:r>
        <w:t>формулировать,</w:t>
      </w:r>
      <w:r>
        <w:rPr>
          <w:spacing w:val="9"/>
        </w:rPr>
        <w:t xml:space="preserve"> </w:t>
      </w:r>
      <w:r>
        <w:t>обосновывать</w:t>
      </w:r>
      <w:r>
        <w:rPr>
          <w:spacing w:val="-58"/>
        </w:rPr>
        <w:t xml:space="preserve"> </w:t>
      </w:r>
      <w:r>
        <w:t>и доказывать суждения, тем самым развивают логическое мышление. Математике принадлежит</w:t>
      </w:r>
      <w:r>
        <w:rPr>
          <w:spacing w:val="1"/>
        </w:rPr>
        <w:t xml:space="preserve"> </w:t>
      </w:r>
      <w:r>
        <w:t>ведущая роль</w:t>
      </w:r>
      <w:r>
        <w:rPr>
          <w:spacing w:val="1"/>
        </w:rPr>
        <w:t xml:space="preserve"> </w:t>
      </w:r>
      <w:r>
        <w:t>в</w:t>
      </w:r>
      <w:r>
        <w:rPr>
          <w:spacing w:val="1"/>
        </w:rPr>
        <w:t xml:space="preserve"> </w:t>
      </w:r>
      <w:r>
        <w:t>формировании</w:t>
      </w:r>
      <w:r>
        <w:rPr>
          <w:spacing w:val="1"/>
        </w:rPr>
        <w:t xml:space="preserve"> </w:t>
      </w:r>
      <w:r>
        <w:t>алгоритмической</w:t>
      </w:r>
      <w:r>
        <w:rPr>
          <w:spacing w:val="1"/>
        </w:rPr>
        <w:t xml:space="preserve"> </w:t>
      </w:r>
      <w:r>
        <w:t>компоненты мышления и воспитании</w:t>
      </w:r>
      <w:r>
        <w:rPr>
          <w:spacing w:val="1"/>
        </w:rPr>
        <w:t xml:space="preserve"> </w:t>
      </w:r>
      <w:r>
        <w:t>умений</w:t>
      </w:r>
      <w:r>
        <w:rPr>
          <w:spacing w:val="1"/>
        </w:rPr>
        <w:t xml:space="preserve"> </w:t>
      </w:r>
      <w:r>
        <w:t>действовать по заданным алгоритмам, совершенствовать известные и конструировать новые. В</w:t>
      </w:r>
      <w:r>
        <w:rPr>
          <w:spacing w:val="1"/>
        </w:rPr>
        <w:t xml:space="preserve"> </w:t>
      </w:r>
      <w:r>
        <w:t>процессе решения задач - основной учебной деятельности на уроках математики - развиваются</w:t>
      </w:r>
      <w:r>
        <w:rPr>
          <w:spacing w:val="1"/>
        </w:rPr>
        <w:t xml:space="preserve"> </w:t>
      </w:r>
      <w:r>
        <w:t>творческая</w:t>
      </w:r>
      <w:r>
        <w:rPr>
          <w:spacing w:val="1"/>
        </w:rPr>
        <w:t xml:space="preserve"> </w:t>
      </w:r>
      <w:r>
        <w:t>и</w:t>
      </w:r>
      <w:r>
        <w:rPr>
          <w:spacing w:val="3"/>
        </w:rPr>
        <w:t xml:space="preserve"> </w:t>
      </w:r>
      <w:r>
        <w:t>прикладная</w:t>
      </w:r>
      <w:r>
        <w:rPr>
          <w:spacing w:val="2"/>
        </w:rPr>
        <w:t xml:space="preserve"> </w:t>
      </w:r>
      <w:r>
        <w:t>стороны</w:t>
      </w:r>
      <w:r>
        <w:rPr>
          <w:spacing w:val="-1"/>
        </w:rPr>
        <w:t xml:space="preserve"> </w:t>
      </w:r>
      <w:r>
        <w:t>мышления.</w:t>
      </w:r>
    </w:p>
    <w:p w:rsidR="004C3854" w:rsidRDefault="00BB14C8">
      <w:pPr>
        <w:pStyle w:val="a3"/>
        <w:spacing w:before="1"/>
        <w:ind w:right="281"/>
      </w:pPr>
      <w:r>
        <w:t>Обучение математике даёт возможность развивать у обучающихся точную, рациональную и</w:t>
      </w:r>
      <w:r>
        <w:rPr>
          <w:spacing w:val="-57"/>
        </w:rPr>
        <w:t xml:space="preserve"> </w:t>
      </w:r>
      <w:r>
        <w:t>информативную</w:t>
      </w:r>
      <w:r>
        <w:rPr>
          <w:spacing w:val="1"/>
        </w:rPr>
        <w:t xml:space="preserve"> </w:t>
      </w:r>
      <w:r>
        <w:t>речь,</w:t>
      </w:r>
      <w:r>
        <w:rPr>
          <w:spacing w:val="1"/>
        </w:rPr>
        <w:t xml:space="preserve"> </w:t>
      </w:r>
      <w:r>
        <w:t>умение</w:t>
      </w:r>
      <w:r>
        <w:rPr>
          <w:spacing w:val="1"/>
        </w:rPr>
        <w:t xml:space="preserve"> </w:t>
      </w:r>
      <w:r>
        <w:t>отбирать</w:t>
      </w:r>
      <w:r>
        <w:rPr>
          <w:spacing w:val="1"/>
        </w:rPr>
        <w:t xml:space="preserve"> </w:t>
      </w:r>
      <w:r>
        <w:t>наиболее</w:t>
      </w:r>
      <w:r>
        <w:rPr>
          <w:spacing w:val="1"/>
        </w:rPr>
        <w:t xml:space="preserve"> </w:t>
      </w:r>
      <w:r>
        <w:t>подходящие</w:t>
      </w:r>
      <w:r>
        <w:rPr>
          <w:spacing w:val="1"/>
        </w:rPr>
        <w:t xml:space="preserve"> </w:t>
      </w:r>
      <w:r>
        <w:t>языковые,</w:t>
      </w:r>
      <w:r>
        <w:rPr>
          <w:spacing w:val="1"/>
        </w:rPr>
        <w:t xml:space="preserve"> </w:t>
      </w:r>
      <w:r>
        <w:t>символические,</w:t>
      </w:r>
      <w:r>
        <w:rPr>
          <w:spacing w:val="1"/>
        </w:rPr>
        <w:t xml:space="preserve"> </w:t>
      </w:r>
      <w:r>
        <w:t>графические средства для</w:t>
      </w:r>
      <w:r>
        <w:rPr>
          <w:spacing w:val="2"/>
        </w:rPr>
        <w:t xml:space="preserve"> </w:t>
      </w:r>
      <w:r>
        <w:t>выражения</w:t>
      </w:r>
      <w:r>
        <w:rPr>
          <w:spacing w:val="-4"/>
        </w:rPr>
        <w:t xml:space="preserve"> </w:t>
      </w:r>
      <w:r>
        <w:t>суждений</w:t>
      </w:r>
      <w:r>
        <w:rPr>
          <w:spacing w:val="2"/>
        </w:rPr>
        <w:t xml:space="preserve"> </w:t>
      </w:r>
      <w:r>
        <w:t>и</w:t>
      </w:r>
      <w:r>
        <w:rPr>
          <w:spacing w:val="-2"/>
        </w:rPr>
        <w:t xml:space="preserve"> </w:t>
      </w:r>
      <w:r>
        <w:t>наглядного</w:t>
      </w:r>
      <w:r>
        <w:rPr>
          <w:spacing w:val="1"/>
        </w:rPr>
        <w:t xml:space="preserve"> </w:t>
      </w:r>
      <w:r>
        <w:t>их</w:t>
      </w:r>
      <w:r>
        <w:rPr>
          <w:spacing w:val="-3"/>
        </w:rPr>
        <w:t xml:space="preserve"> </w:t>
      </w:r>
      <w:r>
        <w:t>представления.</w:t>
      </w:r>
    </w:p>
    <w:p w:rsidR="004C3854" w:rsidRDefault="00BB14C8">
      <w:pPr>
        <w:pStyle w:val="a3"/>
        <w:tabs>
          <w:tab w:val="left" w:pos="9328"/>
        </w:tabs>
        <w:spacing w:before="2"/>
        <w:ind w:right="272"/>
      </w:pPr>
      <w:r>
        <w:t>Необходимым компонентом общей культуры в современном толковании является 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методе</w:t>
      </w:r>
      <w:r>
        <w:rPr>
          <w:spacing w:val="1"/>
        </w:rPr>
        <w:t xml:space="preserve"> </w:t>
      </w:r>
      <w:r>
        <w:t>математики,</w:t>
      </w:r>
      <w:r>
        <w:rPr>
          <w:spacing w:val="1"/>
        </w:rPr>
        <w:t xml:space="preserve"> </w:t>
      </w:r>
      <w:r>
        <w:t>его</w:t>
      </w:r>
      <w:r>
        <w:rPr>
          <w:spacing w:val="1"/>
        </w:rPr>
        <w:t xml:space="preserve"> </w:t>
      </w:r>
      <w:r>
        <w:t>отличия</w:t>
      </w:r>
      <w:r>
        <w:rPr>
          <w:spacing w:val="1"/>
        </w:rPr>
        <w:t xml:space="preserve"> </w:t>
      </w:r>
      <w:r>
        <w:t>от</w:t>
      </w:r>
      <w:r>
        <w:rPr>
          <w:spacing w:val="1"/>
        </w:rPr>
        <w:t xml:space="preserve"> </w:t>
      </w:r>
      <w:r>
        <w:t>методов</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об</w:t>
      </w:r>
      <w:r>
        <w:rPr>
          <w:spacing w:val="1"/>
        </w:rPr>
        <w:t xml:space="preserve"> </w:t>
      </w:r>
      <w:r>
        <w:t>особенностях</w:t>
      </w:r>
      <w:r>
        <w:rPr>
          <w:spacing w:val="1"/>
        </w:rPr>
        <w:t xml:space="preserve"> </w:t>
      </w:r>
      <w:r>
        <w:t>применения</w:t>
      </w:r>
      <w:r>
        <w:tab/>
        <w:t>математики</w:t>
      </w:r>
    </w:p>
    <w:p w:rsidR="004C3854" w:rsidRDefault="00BB14C8">
      <w:pPr>
        <w:pStyle w:val="a3"/>
        <w:spacing w:before="3" w:line="237" w:lineRule="auto"/>
        <w:ind w:right="271" w:firstLine="0"/>
      </w:pPr>
      <w:r>
        <w:t>для решения научных и прикладных задач. Таким образом, математическое образование вносит</w:t>
      </w:r>
      <w:r>
        <w:rPr>
          <w:spacing w:val="1"/>
        </w:rPr>
        <w:t xml:space="preserve"> </w:t>
      </w:r>
      <w:r>
        <w:t>свой</w:t>
      </w:r>
      <w:r>
        <w:rPr>
          <w:spacing w:val="-3"/>
        </w:rPr>
        <w:t xml:space="preserve"> </w:t>
      </w:r>
      <w:r>
        <w:t>вклад в</w:t>
      </w:r>
      <w:r>
        <w:rPr>
          <w:spacing w:val="-1"/>
        </w:rPr>
        <w:t xml:space="preserve"> </w:t>
      </w:r>
      <w:r>
        <w:t>формирование</w:t>
      </w:r>
      <w:r>
        <w:rPr>
          <w:spacing w:val="-4"/>
        </w:rPr>
        <w:t xml:space="preserve"> </w:t>
      </w:r>
      <w:r>
        <w:t>общей</w:t>
      </w:r>
      <w:r>
        <w:rPr>
          <w:spacing w:val="-2"/>
        </w:rPr>
        <w:t xml:space="preserve"> </w:t>
      </w:r>
      <w:r>
        <w:t>культуры</w:t>
      </w:r>
      <w:r>
        <w:rPr>
          <w:spacing w:val="3"/>
        </w:rPr>
        <w:t xml:space="preserve"> </w:t>
      </w:r>
      <w:r>
        <w:t>человека.</w:t>
      </w:r>
    </w:p>
    <w:p w:rsidR="004C3854" w:rsidRDefault="00BB14C8">
      <w:pPr>
        <w:pStyle w:val="a3"/>
        <w:spacing w:before="4"/>
        <w:ind w:right="262"/>
      </w:pPr>
      <w:r>
        <w:t>Изучение</w:t>
      </w:r>
      <w:r>
        <w:rPr>
          <w:spacing w:val="1"/>
        </w:rPr>
        <w:t xml:space="preserve"> </w:t>
      </w:r>
      <w:r>
        <w:t>математики</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 и изящества математических рассуждений, восприятию геометрических форм, усвоению</w:t>
      </w:r>
      <w:r>
        <w:rPr>
          <w:spacing w:val="1"/>
        </w:rPr>
        <w:t xml:space="preserve"> </w:t>
      </w:r>
      <w:r>
        <w:t>идеи</w:t>
      </w:r>
      <w:r>
        <w:rPr>
          <w:spacing w:val="2"/>
        </w:rPr>
        <w:t xml:space="preserve"> </w:t>
      </w:r>
      <w:r>
        <w:t>симметрии.</w:t>
      </w:r>
    </w:p>
    <w:p w:rsidR="004C3854" w:rsidRDefault="00BB14C8">
      <w:pPr>
        <w:pStyle w:val="a3"/>
        <w:ind w:right="266"/>
      </w:pPr>
      <w:r>
        <w:t>Приоритетными целями обучения математике в 10-11 классах на базовом уровне являются:</w:t>
      </w:r>
      <w:r>
        <w:rPr>
          <w:spacing w:val="1"/>
        </w:rPr>
        <w:t xml:space="preserve"> </w:t>
      </w:r>
      <w:r>
        <w:t>формирование центральных математических понятий (число, величина, геометрическая 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1"/>
        </w:rPr>
        <w:t xml:space="preserve"> </w:t>
      </w:r>
      <w:r>
        <w:t>математического</w:t>
      </w:r>
      <w:r>
        <w:rPr>
          <w:spacing w:val="-4"/>
        </w:rPr>
        <w:t xml:space="preserve"> </w:t>
      </w:r>
      <w:r>
        <w:t>образования</w:t>
      </w:r>
      <w:r>
        <w:rPr>
          <w:spacing w:val="-8"/>
        </w:rPr>
        <w:t xml:space="preserve"> </w:t>
      </w:r>
      <w:r>
        <w:t>обучающихся;</w:t>
      </w:r>
    </w:p>
    <w:p w:rsidR="004C3854" w:rsidRDefault="00BB14C8">
      <w:pPr>
        <w:pStyle w:val="a3"/>
        <w:tabs>
          <w:tab w:val="left" w:pos="2060"/>
          <w:tab w:val="left" w:pos="4036"/>
          <w:tab w:val="left" w:pos="5935"/>
          <w:tab w:val="left" w:pos="7533"/>
          <w:tab w:val="left" w:pos="8516"/>
        </w:tabs>
        <w:ind w:right="274"/>
        <w:jc w:val="right"/>
      </w:pPr>
      <w:r>
        <w:t>подведение</w:t>
      </w:r>
      <w:r>
        <w:rPr>
          <w:spacing w:val="59"/>
        </w:rPr>
        <w:t xml:space="preserve"> </w:t>
      </w:r>
      <w:r>
        <w:t>обучающихся</w:t>
      </w:r>
      <w:r>
        <w:rPr>
          <w:spacing w:val="4"/>
        </w:rPr>
        <w:t xml:space="preserve"> </w:t>
      </w:r>
      <w:r>
        <w:t>на</w:t>
      </w:r>
      <w:r>
        <w:rPr>
          <w:spacing w:val="4"/>
        </w:rPr>
        <w:t xml:space="preserve"> </w:t>
      </w:r>
      <w:r>
        <w:t>доступном</w:t>
      </w:r>
      <w:r>
        <w:rPr>
          <w:spacing w:val="6"/>
        </w:rPr>
        <w:t xml:space="preserve"> </w:t>
      </w:r>
      <w:r>
        <w:t>для</w:t>
      </w:r>
      <w:r>
        <w:rPr>
          <w:spacing w:val="5"/>
        </w:rPr>
        <w:t xml:space="preserve"> </w:t>
      </w:r>
      <w:r>
        <w:t>них</w:t>
      </w:r>
      <w:r>
        <w:rPr>
          <w:spacing w:val="4"/>
        </w:rPr>
        <w:t xml:space="preserve"> </w:t>
      </w:r>
      <w:r>
        <w:t>уровне</w:t>
      </w:r>
      <w:r>
        <w:rPr>
          <w:spacing w:val="4"/>
        </w:rPr>
        <w:t xml:space="preserve"> </w:t>
      </w:r>
      <w:r>
        <w:t>к</w:t>
      </w:r>
      <w:r>
        <w:rPr>
          <w:spacing w:val="58"/>
        </w:rPr>
        <w:t xml:space="preserve"> </w:t>
      </w:r>
      <w:r>
        <w:t>осознанию</w:t>
      </w:r>
      <w:r>
        <w:rPr>
          <w:spacing w:val="58"/>
        </w:rPr>
        <w:t xml:space="preserve"> </w:t>
      </w:r>
      <w:r>
        <w:t>взаимосвязи</w:t>
      </w:r>
      <w:r>
        <w:rPr>
          <w:spacing w:val="-57"/>
        </w:rPr>
        <w:t xml:space="preserve"> </w:t>
      </w:r>
      <w:r>
        <w:t>математики и окружающего мира, понимание математики как части общей культуры человечества;</w:t>
      </w:r>
      <w:r>
        <w:rPr>
          <w:spacing w:val="-57"/>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61"/>
        </w:rPr>
        <w:t xml:space="preserve"> </w:t>
      </w:r>
      <w:r>
        <w:t>обучающихся,</w:t>
      </w:r>
      <w:r>
        <w:rPr>
          <w:spacing w:val="61"/>
        </w:rPr>
        <w:t xml:space="preserve"> </w:t>
      </w:r>
      <w:r>
        <w:t>познавательной</w:t>
      </w:r>
      <w:r>
        <w:rPr>
          <w:spacing w:val="1"/>
        </w:rPr>
        <w:t xml:space="preserve"> </w:t>
      </w:r>
      <w:r>
        <w:t>активности, исследовательских умений, критичности мышления, интереса к изучению математики;</w:t>
      </w:r>
      <w:r>
        <w:rPr>
          <w:spacing w:val="-57"/>
        </w:rPr>
        <w:t xml:space="preserve"> </w:t>
      </w:r>
      <w:r>
        <w:t>формирование</w:t>
      </w:r>
      <w:r>
        <w:tab/>
        <w:t>функциональной</w:t>
      </w:r>
      <w:r>
        <w:tab/>
        <w:t>математической</w:t>
      </w:r>
      <w:r>
        <w:tab/>
        <w:t>грамотности:</w:t>
      </w:r>
      <w:r>
        <w:tab/>
        <w:t>умения</w:t>
      </w:r>
      <w:r>
        <w:tab/>
        <w:t>распознавать</w:t>
      </w:r>
      <w:r>
        <w:rPr>
          <w:spacing w:val="1"/>
        </w:rPr>
        <w:t xml:space="preserve"> </w:t>
      </w:r>
      <w:r>
        <w:t>математические</w:t>
      </w:r>
      <w:r>
        <w:rPr>
          <w:spacing w:val="20"/>
        </w:rPr>
        <w:t xml:space="preserve"> </w:t>
      </w:r>
      <w:r>
        <w:t>аспекты</w:t>
      </w:r>
      <w:r>
        <w:rPr>
          <w:spacing w:val="24"/>
        </w:rPr>
        <w:t xml:space="preserve"> </w:t>
      </w:r>
      <w:r>
        <w:t>в</w:t>
      </w:r>
      <w:r>
        <w:rPr>
          <w:spacing w:val="23"/>
        </w:rPr>
        <w:t xml:space="preserve"> </w:t>
      </w:r>
      <w:r>
        <w:t>реальных</w:t>
      </w:r>
      <w:r>
        <w:rPr>
          <w:spacing w:val="16"/>
        </w:rPr>
        <w:t xml:space="preserve"> </w:t>
      </w:r>
      <w:r>
        <w:t>жизненных</w:t>
      </w:r>
      <w:r>
        <w:rPr>
          <w:spacing w:val="16"/>
        </w:rPr>
        <w:t xml:space="preserve"> </w:t>
      </w:r>
      <w:r>
        <w:t>ситуациях</w:t>
      </w:r>
      <w:r>
        <w:rPr>
          <w:spacing w:val="16"/>
        </w:rPr>
        <w:t xml:space="preserve"> </w:t>
      </w:r>
      <w:r>
        <w:t>и</w:t>
      </w:r>
      <w:r>
        <w:rPr>
          <w:spacing w:val="22"/>
        </w:rPr>
        <w:t xml:space="preserve"> </w:t>
      </w:r>
      <w:r>
        <w:t>при</w:t>
      </w:r>
      <w:r>
        <w:rPr>
          <w:spacing w:val="22"/>
        </w:rPr>
        <w:t xml:space="preserve"> </w:t>
      </w:r>
      <w:r>
        <w:t>изучении</w:t>
      </w:r>
      <w:r>
        <w:rPr>
          <w:spacing w:val="22"/>
        </w:rPr>
        <w:t xml:space="preserve"> </w:t>
      </w:r>
      <w:r>
        <w:t>других</w:t>
      </w:r>
      <w:r>
        <w:rPr>
          <w:spacing w:val="21"/>
        </w:rPr>
        <w:t xml:space="preserve"> </w:t>
      </w:r>
      <w:r>
        <w:t>учебных</w:t>
      </w:r>
      <w:r>
        <w:rPr>
          <w:spacing w:val="-57"/>
        </w:rPr>
        <w:t xml:space="preserve"> </w:t>
      </w:r>
      <w:r>
        <w:t>предметов, проявления зависимостей и закономерностей, формулировать их на языке математики и</w:t>
      </w:r>
      <w:r>
        <w:rPr>
          <w:spacing w:val="-57"/>
        </w:rPr>
        <w:t xml:space="preserve"> </w:t>
      </w:r>
      <w:r>
        <w:t>создавать</w:t>
      </w:r>
      <w:r>
        <w:rPr>
          <w:spacing w:val="51"/>
        </w:rPr>
        <w:t xml:space="preserve"> </w:t>
      </w:r>
      <w:r>
        <w:t>математические</w:t>
      </w:r>
      <w:r>
        <w:rPr>
          <w:spacing w:val="51"/>
        </w:rPr>
        <w:t xml:space="preserve"> </w:t>
      </w:r>
      <w:r>
        <w:t>модели,</w:t>
      </w:r>
      <w:r>
        <w:rPr>
          <w:spacing w:val="52"/>
        </w:rPr>
        <w:t xml:space="preserve"> </w:t>
      </w:r>
      <w:r>
        <w:t>применять</w:t>
      </w:r>
      <w:r>
        <w:rPr>
          <w:spacing w:val="48"/>
        </w:rPr>
        <w:t xml:space="preserve"> </w:t>
      </w:r>
      <w:r>
        <w:t>освоенный</w:t>
      </w:r>
      <w:r>
        <w:rPr>
          <w:spacing w:val="47"/>
        </w:rPr>
        <w:t xml:space="preserve"> </w:t>
      </w:r>
      <w:r>
        <w:t>математический</w:t>
      </w:r>
      <w:r>
        <w:rPr>
          <w:spacing w:val="51"/>
        </w:rPr>
        <w:t xml:space="preserve"> </w:t>
      </w:r>
      <w:r>
        <w:t>аппарат</w:t>
      </w:r>
      <w:r>
        <w:rPr>
          <w:spacing w:val="51"/>
        </w:rPr>
        <w:t xml:space="preserve"> </w:t>
      </w:r>
      <w:r>
        <w:t>для</w:t>
      </w:r>
      <w:r>
        <w:rPr>
          <w:spacing w:val="51"/>
        </w:rPr>
        <w:t xml:space="preserve"> </w:t>
      </w:r>
      <w:r>
        <w:t>решения</w:t>
      </w:r>
    </w:p>
    <w:p w:rsidR="004C3854" w:rsidRDefault="00BB14C8">
      <w:pPr>
        <w:pStyle w:val="a3"/>
        <w:ind w:firstLine="0"/>
      </w:pPr>
      <w:r>
        <w:t>практико-ориентированных</w:t>
      </w:r>
      <w:r>
        <w:rPr>
          <w:spacing w:val="-9"/>
        </w:rPr>
        <w:t xml:space="preserve"> </w:t>
      </w:r>
      <w:r>
        <w:t>задач,</w:t>
      </w:r>
      <w:r>
        <w:rPr>
          <w:spacing w:val="-2"/>
        </w:rPr>
        <w:t xml:space="preserve"> </w:t>
      </w:r>
      <w:r>
        <w:t>интерпретировать</w:t>
      </w:r>
      <w:r>
        <w:rPr>
          <w:spacing w:val="-4"/>
        </w:rPr>
        <w:t xml:space="preserve"> </w:t>
      </w:r>
      <w:r>
        <w:t>и</w:t>
      </w:r>
      <w:r>
        <w:rPr>
          <w:spacing w:val="-12"/>
        </w:rPr>
        <w:t xml:space="preserve"> </w:t>
      </w:r>
      <w:r>
        <w:t>оценивать</w:t>
      </w:r>
      <w:r>
        <w:rPr>
          <w:spacing w:val="-6"/>
        </w:rPr>
        <w:t xml:space="preserve"> </w:t>
      </w:r>
      <w:r>
        <w:t>полученные</w:t>
      </w:r>
      <w:r>
        <w:rPr>
          <w:spacing w:val="-5"/>
        </w:rPr>
        <w:t xml:space="preserve"> </w:t>
      </w:r>
      <w:r>
        <w:t>результаты.</w:t>
      </w:r>
    </w:p>
    <w:p w:rsidR="004C3854" w:rsidRDefault="00BB14C8">
      <w:pPr>
        <w:pStyle w:val="a3"/>
        <w:spacing w:before="1"/>
        <w:ind w:right="264"/>
      </w:pPr>
      <w:r>
        <w:t>Основными линиями содержания курса математики в 10-11 классах являются: «Числа 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57"/>
        </w:rPr>
        <w:t xml:space="preserve"> </w:t>
      </w:r>
      <w:r>
        <w:t>математического анализа», «Геометрия» («Геометрические фигуры и их свойства», «Измерение</w:t>
      </w:r>
      <w:r>
        <w:rPr>
          <w:spacing w:val="1"/>
        </w:rPr>
        <w:t xml:space="preserve"> </w:t>
      </w:r>
      <w:r>
        <w:t>геометрических величин»), «Вероятность и статистика». Данные линии развиваются параллельно,</w:t>
      </w:r>
      <w:r>
        <w:rPr>
          <w:spacing w:val="1"/>
        </w:rPr>
        <w:t xml:space="preserve"> </w:t>
      </w:r>
      <w:r>
        <w:t>каждая в соответствии с собственной логикой, однако не независимо одна от другой, а в тесном</w:t>
      </w:r>
      <w:r>
        <w:rPr>
          <w:spacing w:val="1"/>
        </w:rPr>
        <w:t xml:space="preserve"> </w:t>
      </w:r>
      <w:r>
        <w:t>контакте и взаимодействии. Кроме этого, их объединяет логическая составляющая, 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w:t>
      </w:r>
      <w:r>
        <w:rPr>
          <w:spacing w:val="1"/>
        </w:rPr>
        <w:t xml:space="preserve"> </w:t>
      </w:r>
      <w:r>
        <w:t>все</w:t>
      </w:r>
      <w:r>
        <w:rPr>
          <w:spacing w:val="1"/>
        </w:rPr>
        <w:t xml:space="preserve"> </w:t>
      </w:r>
      <w:r>
        <w:t>математические</w:t>
      </w:r>
      <w:r>
        <w:rPr>
          <w:spacing w:val="1"/>
        </w:rPr>
        <w:t xml:space="preserve"> </w:t>
      </w:r>
      <w:r>
        <w:t>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 в Федеральном государственном образовательном стандарте среднего общего</w:t>
      </w:r>
      <w:r>
        <w:rPr>
          <w:spacing w:val="1"/>
        </w:rPr>
        <w:t xml:space="preserve"> </w:t>
      </w:r>
      <w:r>
        <w:t>образования (далее - ФГОС СОО) требование «владение методами доказательств, алгоритмами</w:t>
      </w:r>
      <w:r>
        <w:rPr>
          <w:spacing w:val="1"/>
        </w:rPr>
        <w:t xml:space="preserve"> </w:t>
      </w:r>
      <w:r>
        <w:t>решения задач, умение формулировать определения, аксиомы и теоремы, применять их, проводить</w:t>
      </w:r>
      <w:r>
        <w:rPr>
          <w:spacing w:val="1"/>
        </w:rPr>
        <w:t xml:space="preserve"> </w:t>
      </w:r>
      <w:r>
        <w:t>доказательные рассуждения в ходе решения задач» относится ко всем курсам, а 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spacing w:before="2" w:line="237" w:lineRule="auto"/>
        <w:ind w:right="273"/>
      </w:pPr>
      <w:r>
        <w:t>В соответствии с ФГОС СОО математика является обязательным предметом на данном</w:t>
      </w:r>
      <w:r>
        <w:rPr>
          <w:spacing w:val="1"/>
        </w:rPr>
        <w:t xml:space="preserve"> </w:t>
      </w:r>
      <w:r>
        <w:t>уровне</w:t>
      </w:r>
      <w:r>
        <w:rPr>
          <w:spacing w:val="20"/>
        </w:rPr>
        <w:t xml:space="preserve"> </w:t>
      </w:r>
      <w:r>
        <w:t>образования.</w:t>
      </w:r>
      <w:r>
        <w:rPr>
          <w:spacing w:val="24"/>
        </w:rPr>
        <w:t xml:space="preserve"> </w:t>
      </w:r>
      <w:r>
        <w:t>Программой</w:t>
      </w:r>
      <w:r>
        <w:rPr>
          <w:spacing w:val="27"/>
        </w:rPr>
        <w:t xml:space="preserve"> </w:t>
      </w:r>
      <w:r>
        <w:t>по</w:t>
      </w:r>
      <w:r>
        <w:rPr>
          <w:spacing w:val="25"/>
        </w:rPr>
        <w:t xml:space="preserve"> </w:t>
      </w:r>
      <w:r>
        <w:t>математике</w:t>
      </w:r>
      <w:r>
        <w:rPr>
          <w:spacing w:val="26"/>
        </w:rPr>
        <w:t xml:space="preserve"> </w:t>
      </w:r>
      <w:r>
        <w:t>предусматривается</w:t>
      </w:r>
      <w:r>
        <w:rPr>
          <w:spacing w:val="25"/>
        </w:rPr>
        <w:t xml:space="preserve"> </w:t>
      </w:r>
      <w:r>
        <w:t>изучение</w:t>
      </w:r>
      <w:r>
        <w:rPr>
          <w:spacing w:val="30"/>
        </w:rPr>
        <w:t xml:space="preserve"> </w:t>
      </w:r>
      <w:r>
        <w:t>учебного</w:t>
      </w:r>
      <w:r>
        <w:rPr>
          <w:spacing w:val="26"/>
        </w:rPr>
        <w:t xml:space="preserve"> </w:t>
      </w:r>
      <w:r>
        <w:t>предмета</w:t>
      </w:r>
    </w:p>
    <w:p w:rsidR="004C3854" w:rsidRDefault="00BB14C8">
      <w:pPr>
        <w:pStyle w:val="a3"/>
        <w:spacing w:before="3" w:line="275" w:lineRule="exact"/>
        <w:ind w:firstLine="0"/>
      </w:pPr>
      <w:r>
        <w:t>«Математика»</w:t>
      </w:r>
      <w:r>
        <w:rPr>
          <w:spacing w:val="68"/>
        </w:rPr>
        <w:t xml:space="preserve"> </w:t>
      </w:r>
      <w:r>
        <w:t>в</w:t>
      </w:r>
      <w:r>
        <w:rPr>
          <w:spacing w:val="71"/>
        </w:rPr>
        <w:t xml:space="preserve"> </w:t>
      </w:r>
      <w:r>
        <w:t>рамках</w:t>
      </w:r>
      <w:r>
        <w:rPr>
          <w:spacing w:val="68"/>
        </w:rPr>
        <w:t xml:space="preserve"> </w:t>
      </w:r>
      <w:r>
        <w:t>трёх</w:t>
      </w:r>
      <w:r>
        <w:rPr>
          <w:spacing w:val="73"/>
        </w:rPr>
        <w:t xml:space="preserve"> </w:t>
      </w:r>
      <w:r>
        <w:t>учебных</w:t>
      </w:r>
      <w:r>
        <w:rPr>
          <w:spacing w:val="68"/>
        </w:rPr>
        <w:t xml:space="preserve"> </w:t>
      </w:r>
      <w:r>
        <w:t>курсов:</w:t>
      </w:r>
      <w:r>
        <w:rPr>
          <w:spacing w:val="74"/>
        </w:rPr>
        <w:t xml:space="preserve"> </w:t>
      </w:r>
      <w:r>
        <w:t>«Алгебра</w:t>
      </w:r>
      <w:r>
        <w:rPr>
          <w:spacing w:val="72"/>
        </w:rPr>
        <w:t xml:space="preserve"> </w:t>
      </w:r>
      <w:r>
        <w:t>и</w:t>
      </w:r>
      <w:r>
        <w:rPr>
          <w:spacing w:val="73"/>
        </w:rPr>
        <w:t xml:space="preserve"> </w:t>
      </w:r>
      <w:r>
        <w:t>начала</w:t>
      </w:r>
      <w:r>
        <w:rPr>
          <w:spacing w:val="68"/>
        </w:rPr>
        <w:t xml:space="preserve"> </w:t>
      </w:r>
      <w:r>
        <w:t>математического</w:t>
      </w:r>
      <w:r>
        <w:rPr>
          <w:spacing w:val="73"/>
        </w:rPr>
        <w:t xml:space="preserve"> </w:t>
      </w:r>
      <w:r>
        <w:t>анализа»,</w:t>
      </w:r>
    </w:p>
    <w:p w:rsidR="004C3854" w:rsidRDefault="00BB14C8">
      <w:pPr>
        <w:pStyle w:val="a3"/>
        <w:spacing w:line="275" w:lineRule="exact"/>
        <w:ind w:firstLine="0"/>
      </w:pPr>
      <w:r>
        <w:lastRenderedPageBreak/>
        <w:t>«Геометрия»,</w:t>
      </w:r>
      <w:r>
        <w:rPr>
          <w:spacing w:val="28"/>
        </w:rPr>
        <w:t xml:space="preserve"> </w:t>
      </w:r>
      <w:r>
        <w:t>«Вероятность</w:t>
      </w:r>
      <w:r>
        <w:rPr>
          <w:spacing w:val="28"/>
        </w:rPr>
        <w:t xml:space="preserve"> </w:t>
      </w:r>
      <w:r>
        <w:t>и</w:t>
      </w:r>
      <w:r>
        <w:rPr>
          <w:spacing w:val="27"/>
        </w:rPr>
        <w:t xml:space="preserve"> </w:t>
      </w:r>
      <w:r>
        <w:t>статистика».</w:t>
      </w:r>
      <w:r>
        <w:rPr>
          <w:spacing w:val="28"/>
        </w:rPr>
        <w:t xml:space="preserve"> </w:t>
      </w:r>
      <w:r>
        <w:t>Формирование</w:t>
      </w:r>
      <w:r>
        <w:rPr>
          <w:spacing w:val="26"/>
        </w:rPr>
        <w:t xml:space="preserve"> </w:t>
      </w:r>
      <w:r>
        <w:t>логических</w:t>
      </w:r>
      <w:r>
        <w:rPr>
          <w:spacing w:val="26"/>
        </w:rPr>
        <w:t xml:space="preserve"> </w:t>
      </w:r>
      <w:r>
        <w:t>умений</w:t>
      </w:r>
      <w:r>
        <w:rPr>
          <w:spacing w:val="27"/>
        </w:rPr>
        <w:t xml:space="preserve"> </w:t>
      </w:r>
      <w:r>
        <w:t>осуществляется</w:t>
      </w:r>
      <w:r>
        <w:rPr>
          <w:spacing w:val="26"/>
        </w:rPr>
        <w:t xml:space="preserve"> </w:t>
      </w:r>
      <w:r>
        <w:t>на</w:t>
      </w:r>
    </w:p>
    <w:p w:rsidR="004C3854" w:rsidRDefault="004C3854">
      <w:pPr>
        <w:spacing w:line="275" w:lineRule="exact"/>
        <w:sectPr w:rsidR="004C3854">
          <w:footerReference w:type="default" r:id="rId10"/>
          <w:pgSz w:w="11900" w:h="16840"/>
          <w:pgMar w:top="720" w:right="260" w:bottom="280" w:left="780" w:header="0" w:footer="0" w:gutter="0"/>
          <w:cols w:space="720"/>
        </w:sectPr>
      </w:pPr>
    </w:p>
    <w:p w:rsidR="004C3854" w:rsidRDefault="00BB14C8">
      <w:pPr>
        <w:pStyle w:val="a3"/>
        <w:spacing w:before="70" w:line="242" w:lineRule="auto"/>
        <w:ind w:right="280" w:firstLine="0"/>
      </w:pPr>
      <w:r>
        <w:lastRenderedPageBreak/>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элементы</w:t>
      </w:r>
      <w:r>
        <w:rPr>
          <w:spacing w:val="1"/>
        </w:rPr>
        <w:t xml:space="preserve"> </w:t>
      </w:r>
      <w:r>
        <w:t>логики</w:t>
      </w:r>
      <w:r>
        <w:rPr>
          <w:spacing w:val="1"/>
        </w:rPr>
        <w:t xml:space="preserve"> </w:t>
      </w:r>
      <w:r>
        <w:t>включаются в</w:t>
      </w:r>
      <w:r>
        <w:rPr>
          <w:spacing w:val="3"/>
        </w:rPr>
        <w:t xml:space="preserve"> </w:t>
      </w:r>
      <w:r>
        <w:t>содержание</w:t>
      </w:r>
      <w:r>
        <w:rPr>
          <w:spacing w:val="-4"/>
        </w:rPr>
        <w:t xml:space="preserve"> </w:t>
      </w:r>
      <w:r>
        <w:t>всех</w:t>
      </w:r>
      <w:r>
        <w:rPr>
          <w:spacing w:val="-4"/>
        </w:rPr>
        <w:t xml:space="preserve"> </w:t>
      </w:r>
      <w:r>
        <w:t>названных</w:t>
      </w:r>
      <w:r>
        <w:rPr>
          <w:spacing w:val="-3"/>
        </w:rPr>
        <w:t xml:space="preserve"> </w:t>
      </w:r>
      <w:r>
        <w:t>выше</w:t>
      </w:r>
      <w:r>
        <w:rPr>
          <w:spacing w:val="1"/>
        </w:rPr>
        <w:t xml:space="preserve"> </w:t>
      </w:r>
      <w:r>
        <w:t>курсов.</w:t>
      </w:r>
    </w:p>
    <w:p w:rsidR="004C3854" w:rsidRDefault="00BB14C8">
      <w:pPr>
        <w:pStyle w:val="a3"/>
        <w:spacing w:line="271" w:lineRule="exact"/>
        <w:ind w:left="1040" w:firstLine="0"/>
      </w:pPr>
      <w:r>
        <w:t>Общее</w:t>
      </w:r>
      <w:r>
        <w:rPr>
          <w:spacing w:val="22"/>
        </w:rPr>
        <w:t xml:space="preserve"> </w:t>
      </w:r>
      <w:r>
        <w:t>число</w:t>
      </w:r>
      <w:r>
        <w:rPr>
          <w:spacing w:val="28"/>
        </w:rPr>
        <w:t xml:space="preserve"> </w:t>
      </w:r>
      <w:r>
        <w:t>часов,</w:t>
      </w:r>
      <w:r>
        <w:rPr>
          <w:spacing w:val="26"/>
        </w:rPr>
        <w:t xml:space="preserve"> </w:t>
      </w:r>
      <w:r>
        <w:t>рекомендованных</w:t>
      </w:r>
      <w:r>
        <w:rPr>
          <w:spacing w:val="19"/>
        </w:rPr>
        <w:t xml:space="preserve"> </w:t>
      </w:r>
      <w:r>
        <w:t>для</w:t>
      </w:r>
      <w:r>
        <w:rPr>
          <w:spacing w:val="23"/>
        </w:rPr>
        <w:t xml:space="preserve"> </w:t>
      </w:r>
      <w:r>
        <w:t>изучения</w:t>
      </w:r>
      <w:r>
        <w:rPr>
          <w:spacing w:val="24"/>
        </w:rPr>
        <w:t xml:space="preserve"> </w:t>
      </w:r>
      <w:r>
        <w:t>математики</w:t>
      </w:r>
      <w:r>
        <w:rPr>
          <w:spacing w:val="34"/>
        </w:rPr>
        <w:t xml:space="preserve"> </w:t>
      </w:r>
      <w:r>
        <w:t>-</w:t>
      </w:r>
      <w:r>
        <w:rPr>
          <w:spacing w:val="21"/>
        </w:rPr>
        <w:t xml:space="preserve"> </w:t>
      </w:r>
      <w:r>
        <w:t>340</w:t>
      </w:r>
      <w:r>
        <w:rPr>
          <w:spacing w:val="23"/>
        </w:rPr>
        <w:t xml:space="preserve"> </w:t>
      </w:r>
      <w:r>
        <w:t>часов:</w:t>
      </w:r>
      <w:r>
        <w:rPr>
          <w:spacing w:val="24"/>
        </w:rPr>
        <w:t xml:space="preserve"> </w:t>
      </w:r>
      <w:r>
        <w:t>в</w:t>
      </w:r>
      <w:r>
        <w:rPr>
          <w:spacing w:val="25"/>
        </w:rPr>
        <w:t xml:space="preserve"> </w:t>
      </w:r>
      <w:r>
        <w:t>10</w:t>
      </w:r>
      <w:r>
        <w:rPr>
          <w:spacing w:val="19"/>
        </w:rPr>
        <w:t xml:space="preserve"> </w:t>
      </w:r>
      <w:r>
        <w:t>классе</w:t>
      </w:r>
      <w:r>
        <w:rPr>
          <w:spacing w:val="25"/>
        </w:rPr>
        <w:t xml:space="preserve"> </w:t>
      </w:r>
      <w:r>
        <w:t>-</w:t>
      </w:r>
    </w:p>
    <w:p w:rsidR="004C3854" w:rsidRDefault="00BB14C8">
      <w:pPr>
        <w:pStyle w:val="a3"/>
        <w:spacing w:before="2" w:line="275" w:lineRule="exact"/>
        <w:ind w:firstLine="0"/>
      </w:pPr>
      <w:r>
        <w:t>170 часов</w:t>
      </w:r>
      <w:r>
        <w:rPr>
          <w:spacing w:val="-2"/>
        </w:rPr>
        <w:t xml:space="preserve"> </w:t>
      </w:r>
      <w:r>
        <w:t>(5</w:t>
      </w:r>
      <w:r>
        <w:rPr>
          <w:spacing w:val="-4"/>
        </w:rPr>
        <w:t xml:space="preserve"> </w:t>
      </w:r>
      <w:r>
        <w:t>часов</w:t>
      </w:r>
      <w:r>
        <w:rPr>
          <w:spacing w:val="-2"/>
        </w:rPr>
        <w:t xml:space="preserve"> </w:t>
      </w:r>
      <w:r>
        <w:t>в</w:t>
      </w:r>
      <w:r>
        <w:rPr>
          <w:spacing w:val="1"/>
        </w:rPr>
        <w:t xml:space="preserve"> </w:t>
      </w:r>
      <w:r>
        <w:t>неделю),</w:t>
      </w:r>
      <w:r>
        <w:rPr>
          <w:spacing w:val="-2"/>
        </w:rPr>
        <w:t xml:space="preserve"> </w:t>
      </w:r>
      <w:r>
        <w:t>в</w:t>
      </w:r>
      <w:r>
        <w:rPr>
          <w:spacing w:val="2"/>
        </w:rPr>
        <w:t xml:space="preserve"> </w:t>
      </w:r>
      <w:r>
        <w:t>11</w:t>
      </w:r>
      <w:r>
        <w:rPr>
          <w:spacing w:val="-4"/>
        </w:rPr>
        <w:t xml:space="preserve"> </w:t>
      </w:r>
      <w:r>
        <w:t>классе</w:t>
      </w:r>
      <w:r>
        <w:rPr>
          <w:spacing w:val="4"/>
        </w:rPr>
        <w:t xml:space="preserve"> </w:t>
      </w:r>
      <w:r>
        <w:t>-</w:t>
      </w:r>
      <w:r>
        <w:rPr>
          <w:spacing w:val="3"/>
        </w:rPr>
        <w:t xml:space="preserve"> </w:t>
      </w:r>
      <w:r>
        <w:t>170</w:t>
      </w:r>
      <w:r>
        <w:rPr>
          <w:spacing w:val="-9"/>
        </w:rPr>
        <w:t xml:space="preserve"> </w:t>
      </w:r>
      <w:r>
        <w:t>часов</w:t>
      </w:r>
      <w:r>
        <w:rPr>
          <w:spacing w:val="-2"/>
        </w:rPr>
        <w:t xml:space="preserve"> </w:t>
      </w:r>
      <w:r>
        <w:t>(5</w:t>
      </w:r>
      <w:r>
        <w:rPr>
          <w:spacing w:val="1"/>
        </w:rPr>
        <w:t xml:space="preserve"> </w:t>
      </w:r>
      <w:r>
        <w:t>часов</w:t>
      </w:r>
      <w:r>
        <w:rPr>
          <w:spacing w:val="-3"/>
        </w:rPr>
        <w:t xml:space="preserve"> </w:t>
      </w:r>
      <w:r>
        <w:t>в</w:t>
      </w:r>
      <w:r>
        <w:rPr>
          <w:spacing w:val="-2"/>
        </w:rPr>
        <w:t xml:space="preserve"> </w:t>
      </w:r>
      <w:r>
        <w:t>неделю).</w:t>
      </w:r>
    </w:p>
    <w:p w:rsidR="004C3854" w:rsidRDefault="00BB14C8">
      <w:pPr>
        <w:pStyle w:val="a3"/>
        <w:spacing w:line="242" w:lineRule="auto"/>
        <w:ind w:right="278"/>
      </w:pPr>
      <w:r>
        <w:t>Планируемые результаты освоения программы по математике базовый уровень на уровне</w:t>
      </w:r>
      <w:r>
        <w:rPr>
          <w:spacing w:val="1"/>
        </w:rPr>
        <w:t xml:space="preserve"> </w:t>
      </w:r>
      <w:r>
        <w:t>среднего</w:t>
      </w:r>
      <w:r>
        <w:rPr>
          <w:spacing w:val="1"/>
        </w:rPr>
        <w:t xml:space="preserve"> </w:t>
      </w:r>
      <w:r>
        <w:t>общего</w:t>
      </w:r>
      <w:r>
        <w:rPr>
          <w:spacing w:val="2"/>
        </w:rPr>
        <w:t xml:space="preserve"> </w:t>
      </w:r>
      <w:r>
        <w:t>образования.</w:t>
      </w:r>
    </w:p>
    <w:p w:rsidR="004C3854" w:rsidRDefault="00BB14C8">
      <w:pPr>
        <w:pStyle w:val="a3"/>
        <w:spacing w:line="242" w:lineRule="auto"/>
        <w:ind w:right="271"/>
      </w:pPr>
      <w:r>
        <w:t>В результате изучения математики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4C3854" w:rsidRDefault="00BB14C8" w:rsidP="001B2550">
      <w:pPr>
        <w:pStyle w:val="a4"/>
        <w:numPr>
          <w:ilvl w:val="0"/>
          <w:numId w:val="5"/>
        </w:numPr>
        <w:tabs>
          <w:tab w:val="left" w:pos="1396"/>
        </w:tabs>
        <w:spacing w:line="271" w:lineRule="exact"/>
        <w:rPr>
          <w:sz w:val="24"/>
        </w:rPr>
      </w:pPr>
      <w:r>
        <w:rPr>
          <w:sz w:val="24"/>
        </w:rPr>
        <w:t>гражданского</w:t>
      </w:r>
      <w:r>
        <w:rPr>
          <w:spacing w:val="-2"/>
          <w:sz w:val="24"/>
        </w:rPr>
        <w:t xml:space="preserve"> </w:t>
      </w:r>
      <w:r>
        <w:rPr>
          <w:sz w:val="24"/>
        </w:rPr>
        <w:t>воспитания:</w:t>
      </w:r>
    </w:p>
    <w:p w:rsidR="004C3854" w:rsidRDefault="00BB14C8">
      <w:pPr>
        <w:pStyle w:val="a3"/>
        <w:ind w:right="26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 как</w:t>
      </w:r>
      <w:r>
        <w:rPr>
          <w:spacing w:val="1"/>
        </w:rPr>
        <w:t xml:space="preserve"> </w:t>
      </w:r>
      <w:r>
        <w:t>активного</w:t>
      </w:r>
      <w:r>
        <w:rPr>
          <w:spacing w:val="1"/>
        </w:rPr>
        <w:t xml:space="preserve"> </w:t>
      </w:r>
      <w:r>
        <w:t>и 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60"/>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w:t>
      </w:r>
      <w:r>
        <w:rPr>
          <w:spacing w:val="1"/>
        </w:rPr>
        <w:t xml:space="preserve"> </w:t>
      </w:r>
      <w:r>
        <w:t>назначением;</w:t>
      </w:r>
    </w:p>
    <w:p w:rsidR="004C3854" w:rsidRDefault="00BB14C8" w:rsidP="001B2550">
      <w:pPr>
        <w:pStyle w:val="a4"/>
        <w:numPr>
          <w:ilvl w:val="0"/>
          <w:numId w:val="5"/>
        </w:numPr>
        <w:tabs>
          <w:tab w:val="left" w:pos="1415"/>
        </w:tabs>
        <w:spacing w:line="274" w:lineRule="exact"/>
        <w:ind w:left="1414" w:hanging="375"/>
        <w:rPr>
          <w:sz w:val="24"/>
        </w:rPr>
      </w:pPr>
      <w:r>
        <w:rPr>
          <w:sz w:val="24"/>
        </w:rPr>
        <w:t>патриотического воспитания:</w:t>
      </w:r>
    </w:p>
    <w:p w:rsidR="004C3854" w:rsidRDefault="00BB14C8">
      <w:pPr>
        <w:pStyle w:val="a3"/>
        <w:ind w:right="278"/>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3"/>
        </w:rPr>
        <w:t xml:space="preserve"> </w:t>
      </w:r>
      <w:r>
        <w:t>технологиях,</w:t>
      </w:r>
      <w:r>
        <w:rPr>
          <w:spacing w:val="4"/>
        </w:rPr>
        <w:t xml:space="preserve"> </w:t>
      </w:r>
      <w:r>
        <w:t>сферах</w:t>
      </w:r>
      <w:r>
        <w:rPr>
          <w:spacing w:val="-3"/>
        </w:rPr>
        <w:t xml:space="preserve"> </w:t>
      </w:r>
      <w:r>
        <w:t>экономики;</w:t>
      </w:r>
    </w:p>
    <w:p w:rsidR="004C3854" w:rsidRDefault="00BB14C8" w:rsidP="001B2550">
      <w:pPr>
        <w:pStyle w:val="a4"/>
        <w:numPr>
          <w:ilvl w:val="0"/>
          <w:numId w:val="5"/>
        </w:numPr>
        <w:tabs>
          <w:tab w:val="left" w:pos="1415"/>
        </w:tabs>
        <w:spacing w:line="275" w:lineRule="exact"/>
        <w:ind w:left="1414" w:hanging="375"/>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ind w:right="278"/>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 этического поведения, связанного с практическим применением достижений науки и</w:t>
      </w:r>
      <w:r>
        <w:rPr>
          <w:spacing w:val="1"/>
        </w:rPr>
        <w:t xml:space="preserve"> </w:t>
      </w:r>
      <w:r>
        <w:t>деятельностью</w:t>
      </w:r>
      <w:r>
        <w:rPr>
          <w:spacing w:val="-2"/>
        </w:rPr>
        <w:t xml:space="preserve"> </w:t>
      </w:r>
      <w:r>
        <w:t>учёного,</w:t>
      </w:r>
      <w:r>
        <w:rPr>
          <w:spacing w:val="-6"/>
        </w:rPr>
        <w:t xml:space="preserve"> </w:t>
      </w:r>
      <w:r>
        <w:t>осознание</w:t>
      </w:r>
      <w:r>
        <w:rPr>
          <w:spacing w:val="-5"/>
        </w:rPr>
        <w:t xml:space="preserve"> </w:t>
      </w:r>
      <w:r>
        <w:t>личного</w:t>
      </w:r>
      <w:r>
        <w:rPr>
          <w:spacing w:val="1"/>
        </w:rPr>
        <w:t xml:space="preserve"> </w:t>
      </w:r>
      <w:r>
        <w:t>вклада</w:t>
      </w:r>
      <w:r>
        <w:rPr>
          <w:spacing w:val="-1"/>
        </w:rPr>
        <w:t xml:space="preserve"> </w:t>
      </w:r>
      <w:r>
        <w:t>в</w:t>
      </w:r>
      <w:r>
        <w:rPr>
          <w:spacing w:val="2"/>
        </w:rPr>
        <w:t xml:space="preserve"> </w:t>
      </w:r>
      <w:r>
        <w:t>построение устойчивого</w:t>
      </w:r>
      <w:r>
        <w:rPr>
          <w:spacing w:val="4"/>
        </w:rPr>
        <w:t xml:space="preserve"> </w:t>
      </w:r>
      <w:r>
        <w:t>будущего;</w:t>
      </w:r>
    </w:p>
    <w:p w:rsidR="004C3854" w:rsidRDefault="00BB14C8" w:rsidP="001B2550">
      <w:pPr>
        <w:pStyle w:val="a4"/>
        <w:numPr>
          <w:ilvl w:val="0"/>
          <w:numId w:val="5"/>
        </w:numPr>
        <w:tabs>
          <w:tab w:val="left" w:pos="1420"/>
        </w:tabs>
        <w:spacing w:before="1" w:line="275" w:lineRule="exact"/>
        <w:ind w:left="1419" w:hanging="380"/>
        <w:rPr>
          <w:sz w:val="24"/>
        </w:rPr>
      </w:pPr>
      <w:r>
        <w:rPr>
          <w:sz w:val="24"/>
        </w:rPr>
        <w:t>эстетического</w:t>
      </w:r>
      <w:r>
        <w:rPr>
          <w:spacing w:val="-1"/>
          <w:sz w:val="24"/>
        </w:rPr>
        <w:t xml:space="preserve"> </w:t>
      </w:r>
      <w:r>
        <w:rPr>
          <w:sz w:val="24"/>
        </w:rPr>
        <w:t>воспитания:</w:t>
      </w:r>
    </w:p>
    <w:p w:rsidR="004C3854" w:rsidRDefault="00BB14C8">
      <w:pPr>
        <w:pStyle w:val="a3"/>
        <w:tabs>
          <w:tab w:val="left" w:pos="2413"/>
          <w:tab w:val="left" w:pos="4132"/>
          <w:tab w:val="left" w:pos="6201"/>
          <w:tab w:val="left" w:pos="8722"/>
        </w:tabs>
        <w:ind w:right="273"/>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tab/>
        <w:t>задач,</w:t>
      </w:r>
      <w:r>
        <w:tab/>
        <w:t>решений,</w:t>
      </w:r>
      <w:r>
        <w:tab/>
        <w:t>рассуждений,</w:t>
      </w:r>
      <w:r>
        <w:tab/>
        <w:t>восприимчивость</w:t>
      </w:r>
      <w:r>
        <w:rPr>
          <w:spacing w:val="1"/>
        </w:rPr>
        <w:t xml:space="preserve"> </w:t>
      </w:r>
      <w:r>
        <w:t>к</w:t>
      </w:r>
      <w:r>
        <w:rPr>
          <w:spacing w:val="-1"/>
        </w:rPr>
        <w:t xml:space="preserve"> </w:t>
      </w:r>
      <w:r>
        <w:t>математическим</w:t>
      </w:r>
      <w:r>
        <w:rPr>
          <w:spacing w:val="3"/>
        </w:rPr>
        <w:t xml:space="preserve"> </w:t>
      </w:r>
      <w:r>
        <w:t>аспектам</w:t>
      </w:r>
      <w:r>
        <w:rPr>
          <w:spacing w:val="3"/>
        </w:rPr>
        <w:t xml:space="preserve"> </w:t>
      </w:r>
      <w:r>
        <w:t>различных</w:t>
      </w:r>
      <w:r>
        <w:rPr>
          <w:spacing w:val="-4"/>
        </w:rPr>
        <w:t xml:space="preserve"> </w:t>
      </w:r>
      <w:r>
        <w:t>видов</w:t>
      </w:r>
      <w:r>
        <w:rPr>
          <w:spacing w:val="-1"/>
        </w:rPr>
        <w:t xml:space="preserve"> </w:t>
      </w:r>
      <w:r>
        <w:t>искусства;</w:t>
      </w:r>
    </w:p>
    <w:p w:rsidR="004C3854" w:rsidRDefault="00BB14C8" w:rsidP="001B2550">
      <w:pPr>
        <w:pStyle w:val="a4"/>
        <w:numPr>
          <w:ilvl w:val="0"/>
          <w:numId w:val="5"/>
        </w:numPr>
        <w:tabs>
          <w:tab w:val="left" w:pos="1415"/>
        </w:tabs>
        <w:spacing w:before="1" w:line="275" w:lineRule="exact"/>
        <w:ind w:left="1414" w:hanging="375"/>
        <w:rPr>
          <w:sz w:val="24"/>
        </w:rPr>
      </w:pPr>
      <w:r>
        <w:rPr>
          <w:sz w:val="24"/>
        </w:rPr>
        <w:t>физического</w:t>
      </w:r>
      <w:r>
        <w:rPr>
          <w:spacing w:val="-2"/>
          <w:sz w:val="24"/>
        </w:rPr>
        <w:t xml:space="preserve"> </w:t>
      </w:r>
      <w:r>
        <w:rPr>
          <w:sz w:val="24"/>
        </w:rPr>
        <w:t>воспитания:</w:t>
      </w:r>
    </w:p>
    <w:p w:rsidR="004C3854" w:rsidRDefault="00BB14C8">
      <w:pPr>
        <w:pStyle w:val="a3"/>
        <w:ind w:right="266"/>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 при</w:t>
      </w:r>
      <w:r>
        <w:rPr>
          <w:spacing w:val="-3"/>
        </w:rPr>
        <w:t xml:space="preserve"> </w:t>
      </w:r>
      <w:r>
        <w:t>занятиях</w:t>
      </w:r>
      <w:r>
        <w:rPr>
          <w:spacing w:val="-3"/>
        </w:rPr>
        <w:t xml:space="preserve"> </w:t>
      </w:r>
      <w:r>
        <w:t>спортивно-оздоровительной</w:t>
      </w:r>
      <w:r>
        <w:rPr>
          <w:spacing w:val="2"/>
        </w:rPr>
        <w:t xml:space="preserve"> </w:t>
      </w:r>
      <w:r>
        <w:t>деятельностью;</w:t>
      </w:r>
    </w:p>
    <w:p w:rsidR="004C3854" w:rsidRDefault="00BB14C8" w:rsidP="001B2550">
      <w:pPr>
        <w:pStyle w:val="a4"/>
        <w:numPr>
          <w:ilvl w:val="0"/>
          <w:numId w:val="5"/>
        </w:numPr>
        <w:tabs>
          <w:tab w:val="left" w:pos="1415"/>
        </w:tabs>
        <w:ind w:left="1414" w:hanging="375"/>
        <w:rPr>
          <w:sz w:val="24"/>
        </w:rPr>
      </w:pPr>
      <w:r>
        <w:rPr>
          <w:sz w:val="24"/>
        </w:rPr>
        <w:t>трудового</w:t>
      </w:r>
      <w:r>
        <w:rPr>
          <w:spacing w:val="-1"/>
          <w:sz w:val="24"/>
        </w:rPr>
        <w:t xml:space="preserve"> </w:t>
      </w:r>
      <w:r>
        <w:rPr>
          <w:sz w:val="24"/>
        </w:rPr>
        <w:t>воспитания:</w:t>
      </w:r>
    </w:p>
    <w:p w:rsidR="004C3854" w:rsidRDefault="00BB14C8">
      <w:pPr>
        <w:pStyle w:val="a3"/>
        <w:spacing w:before="2"/>
        <w:ind w:right="264"/>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трудолюбия,</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 деятельности, связанным с математикой и её приложениями, умение 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 образованию и</w:t>
      </w:r>
      <w:r>
        <w:rPr>
          <w:spacing w:val="60"/>
        </w:rPr>
        <w:t xml:space="preserve"> </w:t>
      </w:r>
      <w:r>
        <w:t>самообразованию</w:t>
      </w:r>
      <w:r>
        <w:rPr>
          <w:spacing w:val="60"/>
        </w:rPr>
        <w:t xml:space="preserve"> </w:t>
      </w:r>
      <w:r>
        <w:t>на протяжении</w:t>
      </w:r>
      <w:r>
        <w:rPr>
          <w:spacing w:val="1"/>
        </w:rPr>
        <w:t xml:space="preserve"> </w:t>
      </w:r>
      <w:r>
        <w:t>всей</w:t>
      </w:r>
      <w:r>
        <w:rPr>
          <w:spacing w:val="1"/>
        </w:rPr>
        <w:t xml:space="preserve"> </w:t>
      </w:r>
      <w:r>
        <w:t>жизни,</w:t>
      </w:r>
      <w:r>
        <w:rPr>
          <w:spacing w:val="1"/>
        </w:rPr>
        <w:t xml:space="preserve"> </w:t>
      </w: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p>
    <w:p w:rsidR="004C3854" w:rsidRDefault="00BB14C8" w:rsidP="001B2550">
      <w:pPr>
        <w:pStyle w:val="a4"/>
        <w:numPr>
          <w:ilvl w:val="0"/>
          <w:numId w:val="5"/>
        </w:numPr>
        <w:tabs>
          <w:tab w:val="left" w:pos="1420"/>
        </w:tabs>
        <w:spacing w:before="1" w:line="275" w:lineRule="exact"/>
        <w:ind w:left="1419" w:hanging="380"/>
        <w:rPr>
          <w:sz w:val="24"/>
        </w:rPr>
      </w:pPr>
      <w:r>
        <w:rPr>
          <w:sz w:val="24"/>
        </w:rPr>
        <w:t>экологического</w:t>
      </w:r>
      <w:r>
        <w:rPr>
          <w:spacing w:val="-4"/>
          <w:sz w:val="24"/>
        </w:rPr>
        <w:t xml:space="preserve"> </w:t>
      </w:r>
      <w:r>
        <w:rPr>
          <w:sz w:val="24"/>
        </w:rPr>
        <w:t>воспитания:</w:t>
      </w:r>
    </w:p>
    <w:p w:rsidR="004C3854" w:rsidRDefault="00BB14C8">
      <w:pPr>
        <w:pStyle w:val="a3"/>
        <w:ind w:right="267"/>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ориентация на применение математических знаний для решения задач в</w:t>
      </w:r>
      <w:r>
        <w:rPr>
          <w:spacing w:val="1"/>
        </w:rPr>
        <w:t xml:space="preserve"> </w:t>
      </w:r>
      <w:r>
        <w:t>области окружающей среды, планирование поступков и оценки их возможных последствий для</w:t>
      </w:r>
      <w:r>
        <w:rPr>
          <w:spacing w:val="1"/>
        </w:rPr>
        <w:t xml:space="preserve"> </w:t>
      </w:r>
      <w:r>
        <w:t>окружающей</w:t>
      </w:r>
      <w:r>
        <w:rPr>
          <w:spacing w:val="2"/>
        </w:rPr>
        <w:t xml:space="preserve"> </w:t>
      </w:r>
      <w:r>
        <w:t>среды;</w:t>
      </w:r>
    </w:p>
    <w:p w:rsidR="004C3854" w:rsidRDefault="00BB14C8" w:rsidP="001B2550">
      <w:pPr>
        <w:pStyle w:val="a4"/>
        <w:numPr>
          <w:ilvl w:val="0"/>
          <w:numId w:val="5"/>
        </w:numPr>
        <w:tabs>
          <w:tab w:val="left" w:pos="1410"/>
        </w:tabs>
        <w:spacing w:line="274" w:lineRule="exact"/>
        <w:ind w:left="1409" w:hanging="370"/>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before="1"/>
        <w:ind w:right="26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понимание</w:t>
      </w:r>
      <w:r>
        <w:rPr>
          <w:spacing w:val="1"/>
        </w:rPr>
        <w:t xml:space="preserve"> </w:t>
      </w:r>
      <w:r>
        <w:t>математической</w:t>
      </w:r>
      <w:r>
        <w:rPr>
          <w:spacing w:val="1"/>
        </w:rPr>
        <w:t xml:space="preserve"> </w:t>
      </w:r>
      <w:r>
        <w:t>науки</w:t>
      </w:r>
      <w:r>
        <w:rPr>
          <w:spacing w:val="1"/>
        </w:rPr>
        <w:t xml:space="preserve"> </w:t>
      </w:r>
      <w:r>
        <w:t>как</w:t>
      </w:r>
      <w:r>
        <w:rPr>
          <w:spacing w:val="1"/>
        </w:rPr>
        <w:t xml:space="preserve"> </w:t>
      </w:r>
      <w:r>
        <w:t>сферы</w:t>
      </w:r>
      <w:r>
        <w:rPr>
          <w:spacing w:val="1"/>
        </w:rPr>
        <w:t xml:space="preserve"> </w:t>
      </w:r>
      <w:r>
        <w:t>человеческой</w:t>
      </w:r>
      <w:r>
        <w:rPr>
          <w:spacing w:val="1"/>
        </w:rPr>
        <w:t xml:space="preserve"> </w:t>
      </w:r>
      <w:r>
        <w:t>деятельности,</w:t>
      </w:r>
      <w:r>
        <w:rPr>
          <w:spacing w:val="1"/>
        </w:rPr>
        <w:t xml:space="preserve"> </w:t>
      </w:r>
      <w:r>
        <w:t>этапов</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w:t>
      </w:r>
      <w:r>
        <w:rPr>
          <w:spacing w:val="1"/>
        </w:rPr>
        <w:t xml:space="preserve"> </w:t>
      </w:r>
      <w:r>
        <w:t>языком</w:t>
      </w:r>
      <w:r>
        <w:rPr>
          <w:spacing w:val="1"/>
        </w:rPr>
        <w:t xml:space="preserve"> </w:t>
      </w:r>
      <w:r>
        <w:t>математики</w:t>
      </w:r>
      <w:r>
        <w:rPr>
          <w:spacing w:val="2"/>
        </w:rPr>
        <w:t xml:space="preserve"> </w:t>
      </w:r>
      <w:r>
        <w:t>и</w:t>
      </w:r>
      <w:r>
        <w:rPr>
          <w:spacing w:val="-2"/>
        </w:rPr>
        <w:t xml:space="preserve"> </w:t>
      </w:r>
      <w:r>
        <w:t>математической</w:t>
      </w:r>
      <w:r>
        <w:rPr>
          <w:spacing w:val="-2"/>
        </w:rPr>
        <w:t xml:space="preserve"> </w:t>
      </w:r>
      <w:r>
        <w:t>культурой</w:t>
      </w:r>
      <w:r>
        <w:rPr>
          <w:spacing w:val="3"/>
        </w:rPr>
        <w:t xml:space="preserve"> </w:t>
      </w:r>
      <w:r>
        <w:t>как</w:t>
      </w:r>
    </w:p>
    <w:p w:rsidR="004C3854" w:rsidRDefault="00BB14C8">
      <w:pPr>
        <w:spacing w:before="10" w:line="264" w:lineRule="auto"/>
        <w:ind w:left="319" w:right="350"/>
        <w:jc w:val="both"/>
        <w:rPr>
          <w:sz w:val="20"/>
        </w:rPr>
      </w:pPr>
      <w:r w:rsidRPr="00F66549">
        <w:rPr>
          <w:sz w:val="24"/>
          <w:szCs w:val="24"/>
        </w:rPr>
        <w:t>средством познания мира, готовность осуществлять проектную и исследовательскую деятельность индивидуально</w:t>
      </w:r>
      <w:r w:rsidRPr="00F66549">
        <w:rPr>
          <w:spacing w:val="-48"/>
          <w:sz w:val="24"/>
          <w:szCs w:val="24"/>
        </w:rPr>
        <w:t xml:space="preserve"> </w:t>
      </w:r>
      <w:r w:rsidRPr="00F66549">
        <w:rPr>
          <w:sz w:val="24"/>
          <w:szCs w:val="24"/>
        </w:rPr>
        <w:t>и</w:t>
      </w:r>
      <w:r w:rsidRPr="00F66549">
        <w:rPr>
          <w:spacing w:val="-1"/>
          <w:sz w:val="24"/>
          <w:szCs w:val="24"/>
        </w:rPr>
        <w:t xml:space="preserve"> </w:t>
      </w:r>
      <w:r w:rsidRPr="00F66549">
        <w:rPr>
          <w:sz w:val="24"/>
          <w:szCs w:val="24"/>
        </w:rPr>
        <w:t>в</w:t>
      </w:r>
      <w:r w:rsidRPr="00F66549">
        <w:rPr>
          <w:spacing w:val="3"/>
          <w:sz w:val="24"/>
          <w:szCs w:val="24"/>
        </w:rPr>
        <w:t xml:space="preserve"> </w:t>
      </w:r>
      <w:r w:rsidRPr="00F66549">
        <w:rPr>
          <w:sz w:val="24"/>
          <w:szCs w:val="24"/>
        </w:rPr>
        <w:t>группе</w:t>
      </w:r>
      <w:r>
        <w:rPr>
          <w:sz w:val="20"/>
        </w:rPr>
        <w:t>.</w:t>
      </w:r>
    </w:p>
    <w:p w:rsidR="004C3854" w:rsidRDefault="00BB14C8">
      <w:pPr>
        <w:pStyle w:val="a3"/>
        <w:spacing w:before="2"/>
        <w:ind w:right="266"/>
      </w:pPr>
      <w:r>
        <w:t>В результате изучения математики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57"/>
        </w:rPr>
        <w:t xml:space="preserve"> </w:t>
      </w:r>
      <w:r>
        <w:t>деятельность.</w:t>
      </w:r>
    </w:p>
    <w:p w:rsidR="004C3854" w:rsidRDefault="004C3854">
      <w:pPr>
        <w:sectPr w:rsidR="004C3854">
          <w:footerReference w:type="default" r:id="rId11"/>
          <w:pgSz w:w="11900" w:h="16840"/>
          <w:pgMar w:top="720" w:right="260" w:bottom="280" w:left="780" w:header="0" w:footer="0" w:gutter="0"/>
          <w:cols w:space="720"/>
        </w:sectPr>
      </w:pPr>
    </w:p>
    <w:p w:rsidR="004C3854" w:rsidRDefault="00BB14C8">
      <w:pPr>
        <w:pStyle w:val="a3"/>
        <w:spacing w:before="70" w:line="242" w:lineRule="auto"/>
        <w:ind w:right="279"/>
      </w:pPr>
      <w:r>
        <w:lastRenderedPageBreak/>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ind w:right="273"/>
      </w:pPr>
      <w:r>
        <w:t>выявлять и характеризовать существенные признаки математических объектов, понятий,</w:t>
      </w:r>
      <w:r>
        <w:rPr>
          <w:spacing w:val="1"/>
        </w:rPr>
        <w:t xml:space="preserve"> </w:t>
      </w:r>
      <w:r>
        <w:t>отношений между понятиями, формулировать определения понятий, устанавливать существенный</w:t>
      </w:r>
      <w:r>
        <w:rPr>
          <w:spacing w:val="1"/>
        </w:rPr>
        <w:t xml:space="preserve"> </w:t>
      </w:r>
      <w:r>
        <w:t>признак</w:t>
      </w:r>
      <w:r>
        <w:rPr>
          <w:spacing w:val="-4"/>
        </w:rPr>
        <w:t xml:space="preserve"> </w:t>
      </w:r>
      <w:r>
        <w:t>классификации,</w:t>
      </w:r>
      <w:r>
        <w:rPr>
          <w:spacing w:val="-8"/>
        </w:rPr>
        <w:t xml:space="preserve"> </w:t>
      </w:r>
      <w:r>
        <w:t>основания</w:t>
      </w:r>
      <w:r>
        <w:rPr>
          <w:spacing w:val="-6"/>
        </w:rPr>
        <w:t xml:space="preserve"> </w:t>
      </w:r>
      <w:r>
        <w:t>для</w:t>
      </w:r>
      <w:r>
        <w:rPr>
          <w:spacing w:val="-6"/>
        </w:rPr>
        <w:t xml:space="preserve"> </w:t>
      </w:r>
      <w:r>
        <w:t>обобщения</w:t>
      </w:r>
      <w:r>
        <w:rPr>
          <w:spacing w:val="-1"/>
        </w:rPr>
        <w:t xml:space="preserve"> </w:t>
      </w:r>
      <w:r>
        <w:t>и</w:t>
      </w:r>
      <w:r>
        <w:rPr>
          <w:spacing w:val="-5"/>
        </w:rPr>
        <w:t xml:space="preserve"> </w:t>
      </w:r>
      <w:r>
        <w:t>сравнения, критерии</w:t>
      </w:r>
      <w:r>
        <w:rPr>
          <w:spacing w:val="-5"/>
        </w:rPr>
        <w:t xml:space="preserve"> </w:t>
      </w:r>
      <w:r>
        <w:t>проводимого</w:t>
      </w:r>
      <w:r>
        <w:rPr>
          <w:spacing w:val="3"/>
        </w:rPr>
        <w:t xml:space="preserve"> </w:t>
      </w:r>
      <w:r>
        <w:t>анализа;</w:t>
      </w:r>
    </w:p>
    <w:p w:rsidR="004C3854" w:rsidRDefault="00BB14C8">
      <w:pPr>
        <w:pStyle w:val="a3"/>
        <w:ind w:right="277"/>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8"/>
        </w:rPr>
        <w:t xml:space="preserve"> </w:t>
      </w:r>
      <w:r>
        <w:t>общие,</w:t>
      </w:r>
      <w:r>
        <w:rPr>
          <w:spacing w:val="4"/>
        </w:rPr>
        <w:t xml:space="preserve"> </w:t>
      </w:r>
      <w:r>
        <w:t>условные;</w:t>
      </w:r>
    </w:p>
    <w:p w:rsidR="004C3854" w:rsidRDefault="00BB14C8">
      <w:pPr>
        <w:pStyle w:val="a3"/>
        <w:ind w:right="266"/>
      </w:pPr>
      <w:r>
        <w:t>выявлять математические закономерности, взаимосвязи и противоречия в фактах, 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rsidR="004C3854" w:rsidRDefault="00BB14C8">
      <w:pPr>
        <w:pStyle w:val="a3"/>
        <w:spacing w:line="242" w:lineRule="auto"/>
        <w:ind w:right="278"/>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rsidR="004C3854" w:rsidRDefault="00BB14C8">
      <w:pPr>
        <w:pStyle w:val="a3"/>
        <w:tabs>
          <w:tab w:val="left" w:pos="2658"/>
          <w:tab w:val="left" w:pos="4958"/>
          <w:tab w:val="left" w:pos="7517"/>
          <w:tab w:val="left" w:pos="9606"/>
        </w:tabs>
        <w:ind w:right="272"/>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t>примеры</w:t>
      </w:r>
      <w:r>
        <w:rPr>
          <w:spacing w:val="1"/>
        </w:rPr>
        <w:t xml:space="preserve"> </w:t>
      </w:r>
      <w:r>
        <w:t>и</w:t>
      </w:r>
      <w:r>
        <w:rPr>
          <w:spacing w:val="2"/>
        </w:rPr>
        <w:t xml:space="preserve"> </w:t>
      </w:r>
      <w:r>
        <w:t>контрпримеры,</w:t>
      </w:r>
      <w:r>
        <w:rPr>
          <w:spacing w:val="-5"/>
        </w:rPr>
        <w:t xml:space="preserve"> </w:t>
      </w:r>
      <w:r>
        <w:t>обосновывать</w:t>
      </w:r>
      <w:r>
        <w:rPr>
          <w:spacing w:val="2"/>
        </w:rPr>
        <w:t xml:space="preserve"> </w:t>
      </w:r>
      <w:r>
        <w:t>собственные</w:t>
      </w:r>
      <w:r>
        <w:rPr>
          <w:spacing w:val="1"/>
        </w:rPr>
        <w:t xml:space="preserve"> </w:t>
      </w:r>
      <w:r>
        <w:t>суждения</w:t>
      </w:r>
      <w:r>
        <w:rPr>
          <w:spacing w:val="1"/>
        </w:rPr>
        <w:t xml:space="preserve"> </w:t>
      </w:r>
      <w:r>
        <w:t>и</w:t>
      </w:r>
      <w:r>
        <w:rPr>
          <w:spacing w:val="-2"/>
        </w:rPr>
        <w:t xml:space="preserve"> </w:t>
      </w:r>
      <w:r>
        <w:t>выводы;</w:t>
      </w:r>
    </w:p>
    <w:p w:rsidR="004C3854" w:rsidRDefault="00BB14C8">
      <w:pPr>
        <w:pStyle w:val="a3"/>
        <w:spacing w:line="237" w:lineRule="auto"/>
        <w:ind w:right="276"/>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5"/>
        </w:rPr>
        <w:t xml:space="preserve"> </w:t>
      </w:r>
      <w:r>
        <w:t>учётом</w:t>
      </w:r>
      <w:r>
        <w:rPr>
          <w:spacing w:val="3"/>
        </w:rPr>
        <w:t xml:space="preserve"> </w:t>
      </w:r>
      <w:r>
        <w:t>самостоятельно</w:t>
      </w:r>
      <w:r>
        <w:rPr>
          <w:spacing w:val="1"/>
        </w:rPr>
        <w:t xml:space="preserve"> </w:t>
      </w:r>
      <w:r>
        <w:t>выделенных</w:t>
      </w:r>
      <w:r>
        <w:rPr>
          <w:spacing w:val="-4"/>
        </w:rPr>
        <w:t xml:space="preserve"> </w:t>
      </w:r>
      <w:r>
        <w:t>критериев).</w:t>
      </w:r>
    </w:p>
    <w:p w:rsidR="004C3854" w:rsidRDefault="00BB14C8">
      <w:pPr>
        <w:pStyle w:val="a3"/>
        <w:ind w:right="275"/>
      </w:pPr>
      <w:r>
        <w:t>У обучающегося будут сформированы следующие базовые исследовательские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ind w:right="273"/>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 фиксирующие противоречие, проблему, устанавливать искомое и данное, формировать</w:t>
      </w:r>
      <w:r>
        <w:rPr>
          <w:spacing w:val="1"/>
        </w:rPr>
        <w:t xml:space="preserve"> </w:t>
      </w:r>
      <w:r>
        <w:t>гипотезу,</w:t>
      </w:r>
      <w:r>
        <w:rPr>
          <w:spacing w:val="3"/>
        </w:rPr>
        <w:t xml:space="preserve"> </w:t>
      </w:r>
      <w:r>
        <w:t>аргументировать</w:t>
      </w:r>
      <w:r>
        <w:rPr>
          <w:spacing w:val="3"/>
        </w:rPr>
        <w:t xml:space="preserve"> </w:t>
      </w:r>
      <w:r>
        <w:t>свою</w:t>
      </w:r>
      <w:r>
        <w:rPr>
          <w:spacing w:val="-1"/>
        </w:rPr>
        <w:t xml:space="preserve"> </w:t>
      </w:r>
      <w:r>
        <w:t>позицию,</w:t>
      </w:r>
      <w:r>
        <w:rPr>
          <w:spacing w:val="-1"/>
        </w:rPr>
        <w:t xml:space="preserve"> </w:t>
      </w:r>
      <w:r>
        <w:t>мнение;</w:t>
      </w:r>
    </w:p>
    <w:p w:rsidR="004C3854" w:rsidRDefault="00BB14C8">
      <w:pPr>
        <w:pStyle w:val="a3"/>
        <w:ind w:right="261"/>
      </w:pPr>
      <w:r>
        <w:t>проводить самостоятельно спланированный эксперимент, исследование по 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2"/>
        </w:rPr>
        <w:t xml:space="preserve"> </w:t>
      </w:r>
      <w:r>
        <w:t>явлениями,</w:t>
      </w:r>
      <w:r>
        <w:rPr>
          <w:spacing w:val="4"/>
        </w:rPr>
        <w:t xml:space="preserve"> </w:t>
      </w:r>
      <w:r>
        <w:t>процессами;</w:t>
      </w:r>
    </w:p>
    <w:p w:rsidR="004C3854" w:rsidRDefault="00BB14C8">
      <w:pPr>
        <w:pStyle w:val="a3"/>
        <w:ind w:right="28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выводов</w:t>
      </w:r>
      <w:r>
        <w:rPr>
          <w:spacing w:val="1"/>
        </w:rPr>
        <w:t xml:space="preserve"> </w:t>
      </w:r>
      <w:r>
        <w:t>и</w:t>
      </w:r>
      <w:r>
        <w:rPr>
          <w:spacing w:val="1"/>
        </w:rPr>
        <w:t xml:space="preserve"> </w:t>
      </w:r>
      <w:r>
        <w:t>обобщений;</w:t>
      </w:r>
    </w:p>
    <w:p w:rsidR="004C3854" w:rsidRDefault="00BB14C8">
      <w:pPr>
        <w:pStyle w:val="a3"/>
        <w:spacing w:line="242" w:lineRule="auto"/>
        <w:ind w:right="271"/>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 о</w:t>
      </w:r>
      <w:r>
        <w:rPr>
          <w:spacing w:val="1"/>
        </w:rPr>
        <w:t xml:space="preserve"> </w:t>
      </w:r>
      <w:r>
        <w:t>его</w:t>
      </w:r>
      <w:r>
        <w:rPr>
          <w:spacing w:val="1"/>
        </w:rPr>
        <w:t xml:space="preserve"> </w:t>
      </w:r>
      <w:r>
        <w:t>развитии</w:t>
      </w:r>
      <w:r>
        <w:rPr>
          <w:spacing w:val="-3"/>
        </w:rPr>
        <w:t xml:space="preserve"> </w:t>
      </w:r>
      <w:r>
        <w:t>в</w:t>
      </w:r>
      <w:r>
        <w:rPr>
          <w:spacing w:val="-1"/>
        </w:rPr>
        <w:t xml:space="preserve"> </w:t>
      </w:r>
      <w:r>
        <w:t>новых</w:t>
      </w:r>
      <w:r>
        <w:rPr>
          <w:spacing w:val="2"/>
        </w:rPr>
        <w:t xml:space="preserve"> </w:t>
      </w:r>
      <w:r>
        <w:t>условиях.</w:t>
      </w:r>
    </w:p>
    <w:p w:rsidR="004C3854" w:rsidRDefault="00BB14C8">
      <w:pPr>
        <w:pStyle w:val="a3"/>
        <w:spacing w:line="242" w:lineRule="auto"/>
        <w:ind w:right="27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w:t>
      </w:r>
      <w:r>
        <w:rPr>
          <w:spacing w:val="60"/>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line="242" w:lineRule="auto"/>
        <w:ind w:right="264"/>
      </w:pPr>
      <w:r>
        <w:t>выявлять дефициты информации, данных, необходимых для ответа на вопрос и для решения</w:t>
      </w:r>
      <w:r>
        <w:rPr>
          <w:spacing w:val="-57"/>
        </w:rPr>
        <w:t xml:space="preserve"> </w:t>
      </w:r>
      <w:r>
        <w:t>задачи;</w:t>
      </w:r>
    </w:p>
    <w:p w:rsidR="004C3854" w:rsidRDefault="00BB14C8">
      <w:pPr>
        <w:pStyle w:val="a3"/>
        <w:spacing w:line="242" w:lineRule="auto"/>
        <w:ind w:right="275"/>
      </w:pPr>
      <w:r>
        <w:t>выбирать информацию из источников различных типов,</w:t>
      </w:r>
      <w:r>
        <w:rPr>
          <w:spacing w:val="60"/>
        </w:rPr>
        <w:t xml:space="preserve"> </w:t>
      </w:r>
      <w:r>
        <w:t>анализировать, систематизировать</w:t>
      </w:r>
      <w:r>
        <w:rPr>
          <w:spacing w:val="1"/>
        </w:rPr>
        <w:t xml:space="preserve"> </w:t>
      </w:r>
      <w:r>
        <w:t>и</w:t>
      </w:r>
      <w:r>
        <w:rPr>
          <w:spacing w:val="2"/>
        </w:rPr>
        <w:t xml:space="preserve"> </w:t>
      </w:r>
      <w:r>
        <w:t>интерпретировать</w:t>
      </w:r>
      <w:r>
        <w:rPr>
          <w:spacing w:val="-2"/>
        </w:rPr>
        <w:t xml:space="preserve"> </w:t>
      </w:r>
      <w:r>
        <w:t>информацию различных</w:t>
      </w:r>
      <w:r>
        <w:rPr>
          <w:spacing w:val="-4"/>
        </w:rPr>
        <w:t xml:space="preserve"> </w:t>
      </w:r>
      <w:r>
        <w:t>видов</w:t>
      </w:r>
      <w:r>
        <w:rPr>
          <w:spacing w:val="-1"/>
        </w:rPr>
        <w:t xml:space="preserve"> </w:t>
      </w:r>
      <w:r>
        <w:t>и</w:t>
      </w:r>
      <w:r>
        <w:rPr>
          <w:spacing w:val="2"/>
        </w:rPr>
        <w:t xml:space="preserve"> </w:t>
      </w:r>
      <w:r>
        <w:t>форм</w:t>
      </w:r>
      <w:r>
        <w:rPr>
          <w:spacing w:val="-1"/>
        </w:rPr>
        <w:t xml:space="preserve"> </w:t>
      </w:r>
      <w:r>
        <w:t>представления;</w:t>
      </w:r>
    </w:p>
    <w:p w:rsidR="004C3854" w:rsidRDefault="00BB14C8">
      <w:pPr>
        <w:pStyle w:val="a3"/>
        <w:spacing w:line="242" w:lineRule="auto"/>
        <w:ind w:right="268"/>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w:t>
      </w:r>
      <w:r>
        <w:rPr>
          <w:spacing w:val="1"/>
        </w:rPr>
        <w:t xml:space="preserve"> </w:t>
      </w:r>
      <w:r>
        <w:t>графически;</w:t>
      </w:r>
    </w:p>
    <w:p w:rsidR="004C3854" w:rsidRDefault="00BB14C8">
      <w:pPr>
        <w:pStyle w:val="a3"/>
        <w:spacing w:line="271" w:lineRule="exact"/>
        <w:ind w:left="1040" w:firstLine="0"/>
      </w:pPr>
      <w:r>
        <w:t>оценивать</w:t>
      </w:r>
      <w:r>
        <w:rPr>
          <w:spacing w:val="-7"/>
        </w:rPr>
        <w:t xml:space="preserve"> </w:t>
      </w:r>
      <w:r>
        <w:t>надёжность</w:t>
      </w:r>
      <w:r>
        <w:rPr>
          <w:spacing w:val="-6"/>
        </w:rPr>
        <w:t xml:space="preserve"> </w:t>
      </w:r>
      <w:r>
        <w:t>информации</w:t>
      </w:r>
      <w:r>
        <w:rPr>
          <w:spacing w:val="-7"/>
        </w:rPr>
        <w:t xml:space="preserve"> </w:t>
      </w:r>
      <w:r>
        <w:t>по</w:t>
      </w:r>
      <w:r>
        <w:rPr>
          <w:spacing w:val="-3"/>
        </w:rPr>
        <w:t xml:space="preserve"> </w:t>
      </w:r>
      <w:r>
        <w:t>самостоятельно</w:t>
      </w:r>
      <w:r>
        <w:rPr>
          <w:spacing w:val="-3"/>
        </w:rPr>
        <w:t xml:space="preserve"> </w:t>
      </w:r>
      <w:r>
        <w:t>сформулированным</w:t>
      </w:r>
      <w:r>
        <w:rPr>
          <w:spacing w:val="-3"/>
        </w:rPr>
        <w:t xml:space="preserve"> </w:t>
      </w:r>
      <w:r>
        <w:t>критериям.</w:t>
      </w:r>
    </w:p>
    <w:p w:rsidR="004C3854" w:rsidRDefault="00BB14C8">
      <w:pPr>
        <w:pStyle w:val="a3"/>
        <w:spacing w:line="237"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37" w:lineRule="auto"/>
        <w:ind w:right="269"/>
      </w:pPr>
      <w:r>
        <w:t>воспринимать и формулировать суждения в соответствии с условиями и целями общения,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9"/>
        </w:rPr>
        <w:t xml:space="preserve"> </w:t>
      </w:r>
      <w:r>
        <w:t>решения</w:t>
      </w:r>
      <w:r>
        <w:rPr>
          <w:spacing w:val="1"/>
        </w:rPr>
        <w:t xml:space="preserve"> </w:t>
      </w:r>
      <w:r>
        <w:t>задачи,</w:t>
      </w:r>
      <w:r>
        <w:rPr>
          <w:spacing w:val="-2"/>
        </w:rPr>
        <w:t xml:space="preserve"> </w:t>
      </w:r>
      <w:r>
        <w:t>комментировать</w:t>
      </w:r>
      <w:r>
        <w:rPr>
          <w:spacing w:val="2"/>
        </w:rPr>
        <w:t xml:space="preserve"> </w:t>
      </w:r>
      <w:r>
        <w:t>полученный</w:t>
      </w:r>
      <w:r>
        <w:rPr>
          <w:spacing w:val="2"/>
        </w:rPr>
        <w:t xml:space="preserve"> </w:t>
      </w:r>
      <w:r>
        <w:t>результат;</w:t>
      </w:r>
    </w:p>
    <w:p w:rsidR="004C3854" w:rsidRDefault="00BB14C8">
      <w:pPr>
        <w:pStyle w:val="a3"/>
        <w:ind w:right="266"/>
      </w:pPr>
      <w:r>
        <w:t>в ходе обсуждения задавать вопросы по существу обсуждаемой темы, проблемы, 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в</w:t>
      </w:r>
      <w:r>
        <w:rPr>
          <w:spacing w:val="1"/>
        </w:rPr>
        <w:t xml:space="preserve"> </w:t>
      </w:r>
      <w:r>
        <w:rPr>
          <w:rFonts w:ascii="Calibri" w:hAnsi="Calibri"/>
          <w:sz w:val="20"/>
        </w:rPr>
        <w:t>113</w:t>
      </w:r>
      <w:r>
        <w:rPr>
          <w:rFonts w:ascii="Calibri" w:hAnsi="Calibri"/>
          <w:spacing w:val="1"/>
          <w:sz w:val="20"/>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разногласия,</w:t>
      </w:r>
      <w:r>
        <w:rPr>
          <w:spacing w:val="1"/>
        </w:rPr>
        <w:t xml:space="preserve"> </w:t>
      </w:r>
      <w:r>
        <w:t>свои</w:t>
      </w:r>
      <w:r>
        <w:rPr>
          <w:spacing w:val="1"/>
        </w:rPr>
        <w:t xml:space="preserve"> </w:t>
      </w:r>
      <w:r>
        <w:t>возражения;</w:t>
      </w:r>
      <w:r>
        <w:rPr>
          <w:spacing w:val="1"/>
        </w:rPr>
        <w:t xml:space="preserve"> </w:t>
      </w:r>
      <w:r>
        <w:t>представлять</w:t>
      </w:r>
      <w:r>
        <w:rPr>
          <w:spacing w:val="61"/>
        </w:rPr>
        <w:t xml:space="preserve"> </w:t>
      </w:r>
      <w:r>
        <w:t>результаты</w:t>
      </w:r>
      <w:r>
        <w:rPr>
          <w:spacing w:val="-57"/>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5"/>
        </w:rPr>
        <w:t xml:space="preserve"> </w:t>
      </w:r>
      <w:r>
        <w:t>учётом</w:t>
      </w:r>
      <w:r>
        <w:rPr>
          <w:spacing w:val="3"/>
        </w:rPr>
        <w:t xml:space="preserve"> </w:t>
      </w:r>
      <w:r>
        <w:t>задач презентации</w:t>
      </w:r>
      <w:r>
        <w:rPr>
          <w:spacing w:val="-3"/>
        </w:rPr>
        <w:t xml:space="preserve"> </w:t>
      </w:r>
      <w:r>
        <w:t>и</w:t>
      </w:r>
      <w:r>
        <w:rPr>
          <w:spacing w:val="-2"/>
        </w:rPr>
        <w:t xml:space="preserve"> </w:t>
      </w:r>
      <w:r>
        <w:t>особенностей</w:t>
      </w:r>
      <w:r>
        <w:rPr>
          <w:spacing w:val="1"/>
        </w:rPr>
        <w:t xml:space="preserve"> </w:t>
      </w:r>
      <w:r>
        <w:t>аудитории.</w:t>
      </w:r>
    </w:p>
    <w:p w:rsidR="004C3854" w:rsidRDefault="00BB14C8">
      <w:pPr>
        <w:pStyle w:val="a3"/>
        <w:spacing w:line="242" w:lineRule="auto"/>
        <w:ind w:right="27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ind w:right="278"/>
      </w:pPr>
      <w:r>
        <w:t>составлять план, алгоритм решения задачи, выбирать способ решения с учётом имеющихся</w:t>
      </w:r>
      <w:r>
        <w:rPr>
          <w:spacing w:val="1"/>
        </w:rPr>
        <w:t xml:space="preserve"> </w:t>
      </w:r>
      <w:r>
        <w:t>ресурсов и собственных возможностей, аргументировать и корректировать варианты решений с</w:t>
      </w:r>
      <w:r>
        <w:rPr>
          <w:spacing w:val="1"/>
        </w:rPr>
        <w:t xml:space="preserve"> </w:t>
      </w:r>
      <w:r>
        <w:t>учётом</w:t>
      </w:r>
      <w:r>
        <w:rPr>
          <w:spacing w:val="2"/>
        </w:rPr>
        <w:t xml:space="preserve"> </w:t>
      </w:r>
      <w:r>
        <w:t>новой</w:t>
      </w:r>
      <w:r>
        <w:rPr>
          <w:spacing w:val="3"/>
        </w:rPr>
        <w:t xml:space="preserve"> </w:t>
      </w:r>
      <w:r>
        <w:t>информации.</w:t>
      </w:r>
    </w:p>
    <w:p w:rsidR="004C3854" w:rsidRDefault="00BB14C8">
      <w:pPr>
        <w:pStyle w:val="a3"/>
        <w:ind w:left="1040" w:firstLine="0"/>
      </w:pPr>
      <w:r>
        <w:t>У</w:t>
      </w:r>
      <w:r>
        <w:rPr>
          <w:spacing w:val="65"/>
        </w:rPr>
        <w:t xml:space="preserve"> </w:t>
      </w:r>
      <w:r>
        <w:t xml:space="preserve">обучающегося  </w:t>
      </w:r>
      <w:r>
        <w:rPr>
          <w:spacing w:val="6"/>
        </w:rPr>
        <w:t xml:space="preserve"> </w:t>
      </w:r>
      <w:r>
        <w:t xml:space="preserve">будут  </w:t>
      </w:r>
      <w:r>
        <w:rPr>
          <w:spacing w:val="7"/>
        </w:rPr>
        <w:t xml:space="preserve"> </w:t>
      </w:r>
      <w:r>
        <w:t xml:space="preserve">сформированы  </w:t>
      </w:r>
      <w:r>
        <w:rPr>
          <w:spacing w:val="9"/>
        </w:rPr>
        <w:t xml:space="preserve"> </w:t>
      </w:r>
      <w:r>
        <w:t xml:space="preserve">следующие  </w:t>
      </w:r>
      <w:r>
        <w:rPr>
          <w:spacing w:val="10"/>
        </w:rPr>
        <w:t xml:space="preserve"> </w:t>
      </w:r>
      <w:r>
        <w:t xml:space="preserve">умения  </w:t>
      </w:r>
      <w:r>
        <w:rPr>
          <w:spacing w:val="7"/>
        </w:rPr>
        <w:t xml:space="preserve"> </w:t>
      </w:r>
      <w:r>
        <w:t xml:space="preserve">самоконтроля  </w:t>
      </w:r>
      <w:r>
        <w:rPr>
          <w:spacing w:val="6"/>
        </w:rPr>
        <w:t xml:space="preserve"> </w:t>
      </w:r>
      <w:r>
        <w:t xml:space="preserve">как  </w:t>
      </w:r>
      <w:r>
        <w:rPr>
          <w:spacing w:val="6"/>
        </w:rPr>
        <w:t xml:space="preserve"> </w:t>
      </w:r>
      <w:r>
        <w:t>часть</w:t>
      </w:r>
    </w:p>
    <w:p w:rsidR="004C3854" w:rsidRDefault="004C3854">
      <w:pPr>
        <w:sectPr w:rsidR="004C3854">
          <w:footerReference w:type="default" r:id="rId12"/>
          <w:pgSz w:w="11900" w:h="16840"/>
          <w:pgMar w:top="720" w:right="260" w:bottom="280" w:left="780" w:header="0" w:footer="0" w:gutter="0"/>
          <w:cols w:space="720"/>
        </w:sectPr>
      </w:pPr>
    </w:p>
    <w:p w:rsidR="004C3854" w:rsidRDefault="00BB14C8">
      <w:pPr>
        <w:pStyle w:val="a3"/>
        <w:spacing w:before="70"/>
        <w:ind w:firstLine="0"/>
      </w:pPr>
      <w:r>
        <w:lastRenderedPageBreak/>
        <w:t>регулятивных</w:t>
      </w:r>
      <w:r>
        <w:rPr>
          <w:spacing w:val="-5"/>
        </w:rPr>
        <w:t xml:space="preserve"> </w:t>
      </w:r>
      <w:r>
        <w:t>универсальных</w:t>
      </w:r>
      <w:r>
        <w:rPr>
          <w:spacing w:val="-4"/>
        </w:rPr>
        <w:t xml:space="preserve"> </w:t>
      </w:r>
      <w:r>
        <w:t>учебных</w:t>
      </w:r>
      <w:r>
        <w:rPr>
          <w:spacing w:val="-9"/>
        </w:rPr>
        <w:t xml:space="preserve"> </w:t>
      </w:r>
      <w:r>
        <w:t>действий:</w:t>
      </w:r>
    </w:p>
    <w:p w:rsidR="004C3854" w:rsidRDefault="00BB14C8">
      <w:pPr>
        <w:pStyle w:val="a3"/>
        <w:spacing w:before="2"/>
        <w:ind w:right="267"/>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 и</w:t>
      </w:r>
      <w:r>
        <w:rPr>
          <w:spacing w:val="3"/>
        </w:rPr>
        <w:t xml:space="preserve"> </w:t>
      </w:r>
      <w:r>
        <w:t>результата решения</w:t>
      </w:r>
      <w:r>
        <w:rPr>
          <w:spacing w:val="2"/>
        </w:rPr>
        <w:t xml:space="preserve"> </w:t>
      </w:r>
      <w:r>
        <w:t>математической</w:t>
      </w:r>
      <w:r>
        <w:rPr>
          <w:spacing w:val="3"/>
        </w:rPr>
        <w:t xml:space="preserve"> </w:t>
      </w:r>
      <w:r>
        <w:t>задачи;</w:t>
      </w:r>
    </w:p>
    <w:p w:rsidR="004C3854" w:rsidRDefault="00BB14C8">
      <w:pPr>
        <w:pStyle w:val="a3"/>
        <w:ind w:right="275"/>
      </w:pPr>
      <w:r>
        <w:t>предвидеть трудности, которые могут возникнуть при решении задачи, вносить 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данных,</w:t>
      </w:r>
      <w:r>
        <w:rPr>
          <w:spacing w:val="1"/>
        </w:rPr>
        <w:t xml:space="preserve"> </w:t>
      </w:r>
      <w:r>
        <w:t>найденных</w:t>
      </w:r>
      <w:r>
        <w:rPr>
          <w:spacing w:val="1"/>
        </w:rPr>
        <w:t xml:space="preserve"> </w:t>
      </w:r>
      <w:r>
        <w:t>ошибок,</w:t>
      </w:r>
      <w:r>
        <w:rPr>
          <w:spacing w:val="1"/>
        </w:rPr>
        <w:t xml:space="preserve"> </w:t>
      </w:r>
      <w:r>
        <w:t>выявленных</w:t>
      </w:r>
      <w:r>
        <w:rPr>
          <w:spacing w:val="1"/>
        </w:rPr>
        <w:t xml:space="preserve"> </w:t>
      </w:r>
      <w:r>
        <w:t>трудностей;</w:t>
      </w:r>
    </w:p>
    <w:p w:rsidR="004C3854" w:rsidRDefault="00BB14C8">
      <w:pPr>
        <w:pStyle w:val="a3"/>
        <w:spacing w:before="3" w:line="237" w:lineRule="auto"/>
        <w:ind w:right="278"/>
      </w:pPr>
      <w:r>
        <w:t>оценивать соответствие результата цели и условиям, объяснять причины достижения или</w:t>
      </w:r>
      <w:r>
        <w:rPr>
          <w:spacing w:val="1"/>
        </w:rPr>
        <w:t xml:space="preserve"> </w:t>
      </w:r>
      <w:r>
        <w:t>недостижения</w:t>
      </w:r>
      <w:r>
        <w:rPr>
          <w:spacing w:val="-3"/>
        </w:rPr>
        <w:t xml:space="preserve"> </w:t>
      </w:r>
      <w:r>
        <w:t>результатов</w:t>
      </w:r>
      <w:r>
        <w:rPr>
          <w:spacing w:val="-1"/>
        </w:rPr>
        <w:t xml:space="preserve"> </w:t>
      </w:r>
      <w:r>
        <w:t>деятельности,</w:t>
      </w:r>
      <w:r>
        <w:rPr>
          <w:spacing w:val="-5"/>
        </w:rPr>
        <w:t xml:space="preserve"> </w:t>
      </w:r>
      <w:r>
        <w:t>находить</w:t>
      </w:r>
      <w:r>
        <w:rPr>
          <w:spacing w:val="-5"/>
        </w:rPr>
        <w:t xml:space="preserve"> </w:t>
      </w:r>
      <w:r>
        <w:t>ошибку,</w:t>
      </w:r>
      <w:r>
        <w:rPr>
          <w:spacing w:val="-1"/>
        </w:rPr>
        <w:t xml:space="preserve"> </w:t>
      </w:r>
      <w:r>
        <w:t>давать</w:t>
      </w:r>
      <w:r>
        <w:rPr>
          <w:spacing w:val="-5"/>
        </w:rPr>
        <w:t xml:space="preserve"> </w:t>
      </w:r>
      <w:r>
        <w:t>оценку</w:t>
      </w:r>
      <w:r>
        <w:rPr>
          <w:spacing w:val="-11"/>
        </w:rPr>
        <w:t xml:space="preserve"> </w:t>
      </w:r>
      <w:r>
        <w:t>приобретённому</w:t>
      </w:r>
      <w:r>
        <w:rPr>
          <w:spacing w:val="-12"/>
        </w:rPr>
        <w:t xml:space="preserve"> </w:t>
      </w:r>
      <w:r>
        <w:t>опыту.</w:t>
      </w:r>
    </w:p>
    <w:p w:rsidR="004C3854" w:rsidRDefault="00BB14C8">
      <w:pPr>
        <w:pStyle w:val="a3"/>
        <w:spacing w:before="3"/>
        <w:ind w:right="27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учебных задач, принимать цель совместной деятельности, планировать организацию 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работы,</w:t>
      </w:r>
      <w:r>
        <w:rPr>
          <w:spacing w:val="1"/>
        </w:rPr>
        <w:t xml:space="preserve"> </w:t>
      </w:r>
      <w:r>
        <w:t>обобщать</w:t>
      </w:r>
      <w:r>
        <w:rPr>
          <w:spacing w:val="-2"/>
        </w:rPr>
        <w:t xml:space="preserve"> </w:t>
      </w:r>
      <w:r>
        <w:t>мнения</w:t>
      </w:r>
      <w:r>
        <w:rPr>
          <w:spacing w:val="-3"/>
        </w:rPr>
        <w:t xml:space="preserve"> </w:t>
      </w:r>
      <w:r>
        <w:t>нескольких</w:t>
      </w:r>
      <w:r>
        <w:rPr>
          <w:spacing w:val="-3"/>
        </w:rPr>
        <w:t xml:space="preserve"> </w:t>
      </w:r>
      <w:r>
        <w:t>людей;</w:t>
      </w:r>
    </w:p>
    <w:p w:rsidR="004C3854" w:rsidRDefault="00BB14C8">
      <w:pPr>
        <w:pStyle w:val="a3"/>
        <w:ind w:right="267"/>
      </w:pPr>
      <w:r>
        <w:t>участвовать в групповых формах работы (обсуждения, обмен мнений,</w:t>
      </w:r>
      <w:r>
        <w:rPr>
          <w:spacing w:val="60"/>
        </w:rPr>
        <w:t xml:space="preserve"> </w:t>
      </w:r>
      <w:r>
        <w:t>«мозговые 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 оценивать качество своего вклада в общий продукт по критериям, сформулированным</w:t>
      </w:r>
      <w:r>
        <w:rPr>
          <w:spacing w:val="1"/>
        </w:rPr>
        <w:t xml:space="preserve"> </w:t>
      </w:r>
      <w:r>
        <w:t>участниками</w:t>
      </w:r>
      <w:r>
        <w:rPr>
          <w:spacing w:val="2"/>
        </w:rPr>
        <w:t xml:space="preserve"> </w:t>
      </w:r>
      <w:r>
        <w:t>взаимодействия.</w:t>
      </w:r>
    </w:p>
    <w:p w:rsidR="004C3854" w:rsidRDefault="00BB14C8">
      <w:pPr>
        <w:pStyle w:val="a3"/>
        <w:ind w:right="278"/>
      </w:pPr>
      <w:r>
        <w:t>Предметные результаты освоения программы по математике на базовом уровне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курсов</w:t>
      </w:r>
      <w:r>
        <w:rPr>
          <w:spacing w:val="1"/>
        </w:rPr>
        <w:t xml:space="preserve"> </w:t>
      </w:r>
      <w:r>
        <w:t>в</w:t>
      </w:r>
      <w:r>
        <w:rPr>
          <w:spacing w:val="-57"/>
        </w:rPr>
        <w:t xml:space="preserve"> </w:t>
      </w:r>
      <w:r>
        <w:t>соответствующих</w:t>
      </w:r>
      <w:r>
        <w:rPr>
          <w:spacing w:val="-4"/>
        </w:rPr>
        <w:t xml:space="preserve"> </w:t>
      </w:r>
      <w:r>
        <w:t>разделах</w:t>
      </w:r>
      <w:r>
        <w:rPr>
          <w:spacing w:val="-3"/>
        </w:rPr>
        <w:t xml:space="preserve"> </w:t>
      </w:r>
      <w:r>
        <w:t>программы</w:t>
      </w:r>
      <w:r>
        <w:rPr>
          <w:spacing w:val="-1"/>
        </w:rPr>
        <w:t xml:space="preserve"> </w:t>
      </w:r>
      <w:r>
        <w:t>по</w:t>
      </w:r>
      <w:r>
        <w:rPr>
          <w:spacing w:val="2"/>
        </w:rPr>
        <w:t xml:space="preserve"> </w:t>
      </w:r>
      <w:r>
        <w:t>математике.</w:t>
      </w:r>
    </w:p>
    <w:p w:rsidR="004C3854" w:rsidRDefault="00BB14C8">
      <w:pPr>
        <w:pStyle w:val="a3"/>
        <w:spacing w:before="4" w:line="237" w:lineRule="auto"/>
        <w:ind w:right="281"/>
      </w:pPr>
      <w:r>
        <w:t>Федеральная</w:t>
      </w:r>
      <w:r>
        <w:rPr>
          <w:spacing w:val="1"/>
        </w:rPr>
        <w:t xml:space="preserve"> </w:t>
      </w: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4C3854" w:rsidRDefault="00BB14C8">
      <w:pPr>
        <w:pStyle w:val="a3"/>
        <w:spacing w:before="3" w:line="275" w:lineRule="exact"/>
        <w:ind w:left="1040" w:firstLine="0"/>
      </w:pPr>
      <w:r>
        <w:t>Пояснительная</w:t>
      </w:r>
      <w:r>
        <w:rPr>
          <w:spacing w:val="-4"/>
        </w:rPr>
        <w:t xml:space="preserve"> </w:t>
      </w:r>
      <w:r>
        <w:t>записка.</w:t>
      </w:r>
    </w:p>
    <w:p w:rsidR="004C3854" w:rsidRDefault="00BB14C8">
      <w:pPr>
        <w:pStyle w:val="a3"/>
        <w:ind w:right="273"/>
      </w:pPr>
      <w:r>
        <w:t>Курс «Алгебра и начала математического анализа» является одним из наиболее значимых в</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30"/>
        </w:rPr>
        <w:t xml:space="preserve"> </w:t>
      </w:r>
      <w:r>
        <w:t>курсов</w:t>
      </w:r>
      <w:r>
        <w:rPr>
          <w:spacing w:val="32"/>
        </w:rPr>
        <w:t xml:space="preserve"> </w:t>
      </w:r>
      <w:r>
        <w:t>информатики,</w:t>
      </w:r>
      <w:r>
        <w:rPr>
          <w:spacing w:val="23"/>
        </w:rPr>
        <w:t xml:space="preserve"> </w:t>
      </w:r>
      <w:r>
        <w:t>обществознания,</w:t>
      </w:r>
      <w:r>
        <w:rPr>
          <w:spacing w:val="32"/>
        </w:rPr>
        <w:t xml:space="preserve"> </w:t>
      </w:r>
      <w:r>
        <w:t>истории,</w:t>
      </w:r>
      <w:r>
        <w:rPr>
          <w:spacing w:val="28"/>
        </w:rPr>
        <w:t xml:space="preserve"> </w:t>
      </w:r>
      <w:r>
        <w:t>словесности.</w:t>
      </w:r>
      <w:r>
        <w:rPr>
          <w:spacing w:val="32"/>
        </w:rPr>
        <w:t xml:space="preserve"> </w:t>
      </w:r>
      <w:r>
        <w:t>В</w:t>
      </w:r>
      <w:r>
        <w:rPr>
          <w:spacing w:val="30"/>
        </w:rPr>
        <w:t xml:space="preserve"> </w:t>
      </w:r>
      <w:r>
        <w:t>рамках</w:t>
      </w:r>
      <w:r>
        <w:rPr>
          <w:spacing w:val="30"/>
        </w:rPr>
        <w:t xml:space="preserve"> </w:t>
      </w:r>
      <w:r>
        <w:t>учебного</w:t>
      </w:r>
      <w:r>
        <w:rPr>
          <w:spacing w:val="30"/>
        </w:rPr>
        <w:t xml:space="preserve"> </w:t>
      </w:r>
      <w:r>
        <w:t>курса</w:t>
      </w:r>
    </w:p>
    <w:p w:rsidR="004C3854" w:rsidRDefault="00BB14C8">
      <w:pPr>
        <w:pStyle w:val="a3"/>
        <w:spacing w:before="2"/>
        <w:ind w:right="275" w:firstLine="0"/>
      </w:pPr>
      <w:r>
        <w:t>«Алгебра и начала математического анализа» обучающиеся овладевают универсальным языком</w:t>
      </w:r>
      <w:r>
        <w:rPr>
          <w:spacing w:val="1"/>
        </w:rPr>
        <w:t xml:space="preserve"> </w:t>
      </w:r>
      <w:r>
        <w:t>современной</w:t>
      </w:r>
      <w:r>
        <w:rPr>
          <w:spacing w:val="-3"/>
        </w:rPr>
        <w:t xml:space="preserve"> </w:t>
      </w:r>
      <w:r>
        <w:t>науки,</w:t>
      </w:r>
      <w:r>
        <w:rPr>
          <w:spacing w:val="3"/>
        </w:rPr>
        <w:t xml:space="preserve"> </w:t>
      </w:r>
      <w:r>
        <w:t>которая</w:t>
      </w:r>
      <w:r>
        <w:rPr>
          <w:spacing w:val="-4"/>
        </w:rPr>
        <w:t xml:space="preserve"> </w:t>
      </w:r>
      <w:r>
        <w:t>формулирует</w:t>
      </w:r>
      <w:r>
        <w:rPr>
          <w:spacing w:val="1"/>
        </w:rPr>
        <w:t xml:space="preserve"> </w:t>
      </w:r>
      <w:r>
        <w:t>свои</w:t>
      </w:r>
      <w:r>
        <w:rPr>
          <w:spacing w:val="-3"/>
        </w:rPr>
        <w:t xml:space="preserve"> </w:t>
      </w:r>
      <w:r>
        <w:t>достижения</w:t>
      </w:r>
      <w:r>
        <w:rPr>
          <w:spacing w:val="-4"/>
        </w:rPr>
        <w:t xml:space="preserve"> </w:t>
      </w:r>
      <w:r>
        <w:t>в</w:t>
      </w:r>
      <w:r>
        <w:rPr>
          <w:spacing w:val="-1"/>
        </w:rPr>
        <w:t xml:space="preserve"> </w:t>
      </w:r>
      <w:r>
        <w:t>математической</w:t>
      </w:r>
      <w:r>
        <w:rPr>
          <w:spacing w:val="2"/>
        </w:rPr>
        <w:t xml:space="preserve"> </w:t>
      </w:r>
      <w:r>
        <w:t>форме.</w:t>
      </w:r>
    </w:p>
    <w:p w:rsidR="004C3854" w:rsidRDefault="00BB14C8">
      <w:pPr>
        <w:pStyle w:val="a3"/>
        <w:tabs>
          <w:tab w:val="left" w:pos="2710"/>
          <w:tab w:val="left" w:pos="3546"/>
          <w:tab w:val="left" w:pos="5284"/>
          <w:tab w:val="left" w:pos="6009"/>
          <w:tab w:val="left" w:pos="8794"/>
        </w:tabs>
        <w:ind w:right="262"/>
      </w:pPr>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w:t>
      </w:r>
      <w:r>
        <w:rPr>
          <w:spacing w:val="1"/>
        </w:rPr>
        <w:t xml:space="preserve"> </w:t>
      </w:r>
      <w:r>
        <w:t>для</w:t>
      </w:r>
      <w:r>
        <w:rPr>
          <w:spacing w:val="1"/>
        </w:rPr>
        <w:t xml:space="preserve"> </w:t>
      </w:r>
      <w:r>
        <w:t>успешного</w:t>
      </w:r>
      <w:r>
        <w:rPr>
          <w:spacing w:val="1"/>
        </w:rPr>
        <w:t xml:space="preserve"> </w:t>
      </w:r>
      <w:r>
        <w:t>овладения</w:t>
      </w:r>
      <w:r>
        <w:rPr>
          <w:spacing w:val="1"/>
        </w:rPr>
        <w:t xml:space="preserve"> </w:t>
      </w:r>
      <w:r>
        <w:t>законами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понимания</w:t>
      </w:r>
      <w:r>
        <w:rPr>
          <w:spacing w:val="1"/>
        </w:rPr>
        <w:t xml:space="preserve"> </w:t>
      </w:r>
      <w:r>
        <w:t>основных</w:t>
      </w:r>
      <w:r>
        <w:rPr>
          <w:spacing w:val="1"/>
        </w:rPr>
        <w:t xml:space="preserve"> </w:t>
      </w:r>
      <w:r>
        <w:t>тенденций</w:t>
      </w:r>
      <w:r>
        <w:rPr>
          <w:spacing w:val="1"/>
        </w:rPr>
        <w:t xml:space="preserve"> </w:t>
      </w:r>
      <w:r>
        <w:t>экономики</w:t>
      </w:r>
      <w:r>
        <w:rPr>
          <w:spacing w:val="1"/>
        </w:rPr>
        <w:t xml:space="preserve"> </w:t>
      </w:r>
      <w:r>
        <w:t>и</w:t>
      </w:r>
      <w:r>
        <w:rPr>
          <w:spacing w:val="1"/>
        </w:rPr>
        <w:t xml:space="preserve"> </w:t>
      </w:r>
      <w:r>
        <w:t>общественной</w:t>
      </w:r>
      <w:r>
        <w:tab/>
      </w:r>
      <w:r>
        <w:tab/>
        <w:t>жизни,</w:t>
      </w:r>
      <w:r>
        <w:tab/>
      </w:r>
      <w:r>
        <w:tab/>
        <w:t>позволяет</w:t>
      </w:r>
      <w:r>
        <w:tab/>
        <w:t>ориентироваться</w:t>
      </w:r>
      <w:r>
        <w:rPr>
          <w:spacing w:val="1"/>
        </w:rPr>
        <w:t xml:space="preserve"> </w:t>
      </w:r>
      <w:r>
        <w:t>в современных цифровых и компьютерных технологиях, уверенно использовать их в повседневной</w:t>
      </w:r>
      <w:r>
        <w:rPr>
          <w:spacing w:val="-57"/>
        </w:rPr>
        <w:t xml:space="preserve"> </w:t>
      </w:r>
      <w:r>
        <w:t>жизни.</w:t>
      </w:r>
      <w:r>
        <w:rPr>
          <w:spacing w:val="1"/>
        </w:rPr>
        <w:t xml:space="preserve"> </w:t>
      </w:r>
      <w:r>
        <w:t>В</w:t>
      </w:r>
      <w:r>
        <w:rPr>
          <w:spacing w:val="1"/>
        </w:rPr>
        <w:t xml:space="preserve"> </w:t>
      </w:r>
      <w:r>
        <w:t>тоже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 использовать обобщение и конкретизацию, абстрагирование и аналогию, формирует</w:t>
      </w:r>
      <w:r>
        <w:rPr>
          <w:spacing w:val="1"/>
        </w:rPr>
        <w:t xml:space="preserve"> </w:t>
      </w:r>
      <w:r>
        <w:t>креативное</w:t>
      </w:r>
      <w:r>
        <w:tab/>
        <w:t>и</w:t>
      </w:r>
      <w:r>
        <w:tab/>
      </w:r>
      <w:r>
        <w:tab/>
        <w:t>критическое</w:t>
      </w:r>
      <w:r>
        <w:rPr>
          <w:spacing w:val="16"/>
        </w:rPr>
        <w:t xml:space="preserve"> </w:t>
      </w:r>
      <w:r>
        <w:t>мышление.</w:t>
      </w:r>
    </w:p>
    <w:p w:rsidR="004C3854" w:rsidRDefault="00BB14C8">
      <w:pPr>
        <w:pStyle w:val="a3"/>
        <w:tabs>
          <w:tab w:val="left" w:pos="5452"/>
          <w:tab w:val="left" w:pos="7455"/>
          <w:tab w:val="left" w:pos="9577"/>
        </w:tabs>
        <w:spacing w:before="1" w:line="244" w:lineRule="auto"/>
        <w:ind w:right="268" w:firstLine="0"/>
      </w:pPr>
      <w:r>
        <w:t>В ходе изучения алгебры и начал математического анализа на уровне среднего общего образования</w:t>
      </w:r>
      <w:r>
        <w:rPr>
          <w:spacing w:val="-57"/>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sidR="00F66549">
        <w:t xml:space="preserve"> </w:t>
      </w:r>
      <w:r>
        <w:t>математических</w:t>
      </w:r>
      <w:r>
        <w:tab/>
        <w:t>моделей</w:t>
      </w:r>
      <w:r>
        <w:tab/>
        <w:t>реальных</w:t>
      </w:r>
      <w:r>
        <w:tab/>
        <w:t>ситуаций</w:t>
      </w:r>
      <w:r>
        <w:rPr>
          <w:spacing w:val="1"/>
        </w:rPr>
        <w:t xml:space="preserve"> </w:t>
      </w:r>
      <w:r>
        <w:t>и интерпретации полученных решений, знакомятся с примерами математических закономерностей</w:t>
      </w:r>
      <w:r>
        <w:rPr>
          <w:spacing w:val="1"/>
        </w:rPr>
        <w:t xml:space="preserve"> </w:t>
      </w:r>
      <w:r>
        <w:t>в</w:t>
      </w:r>
      <w:r>
        <w:rPr>
          <w:spacing w:val="1"/>
        </w:rPr>
        <w:t xml:space="preserve"> </w:t>
      </w:r>
      <w:r>
        <w:t>природе,</w:t>
      </w:r>
      <w:r>
        <w:rPr>
          <w:spacing w:val="-3"/>
        </w:rPr>
        <w:t xml:space="preserve"> </w:t>
      </w:r>
      <w:r>
        <w:t>науке и</w:t>
      </w:r>
      <w:r>
        <w:rPr>
          <w:spacing w:val="1"/>
        </w:rPr>
        <w:t xml:space="preserve"> </w:t>
      </w:r>
      <w:r>
        <w:t>в</w:t>
      </w:r>
      <w:r>
        <w:rPr>
          <w:spacing w:val="-2"/>
        </w:rPr>
        <w:t xml:space="preserve"> </w:t>
      </w:r>
      <w:r>
        <w:t>искусстве,</w:t>
      </w:r>
      <w:r>
        <w:rPr>
          <w:spacing w:val="2"/>
        </w:rPr>
        <w:t xml:space="preserve"> </w:t>
      </w:r>
      <w:r>
        <w:t>с</w:t>
      </w:r>
      <w:r>
        <w:rPr>
          <w:spacing w:val="-1"/>
        </w:rPr>
        <w:t xml:space="preserve"> </w:t>
      </w:r>
      <w:r>
        <w:t>выдающимися</w:t>
      </w:r>
      <w:r>
        <w:rPr>
          <w:spacing w:val="1"/>
        </w:rPr>
        <w:t xml:space="preserve"> </w:t>
      </w:r>
      <w:r>
        <w:t>математическими</w:t>
      </w:r>
      <w:r>
        <w:rPr>
          <w:spacing w:val="-9"/>
        </w:rPr>
        <w:t xml:space="preserve"> </w:t>
      </w:r>
      <w:r>
        <w:t>открытиями</w:t>
      </w:r>
      <w:r>
        <w:rPr>
          <w:spacing w:val="-3"/>
        </w:rPr>
        <w:t xml:space="preserve"> </w:t>
      </w:r>
      <w:r>
        <w:t>и</w:t>
      </w:r>
      <w:r>
        <w:rPr>
          <w:spacing w:val="-4"/>
        </w:rPr>
        <w:t xml:space="preserve"> </w:t>
      </w:r>
      <w:r>
        <w:t>их</w:t>
      </w:r>
      <w:r>
        <w:rPr>
          <w:spacing w:val="-4"/>
        </w:rPr>
        <w:t xml:space="preserve"> </w:t>
      </w:r>
      <w:r>
        <w:t>авторами.</w:t>
      </w:r>
    </w:p>
    <w:p w:rsidR="004C3854" w:rsidRDefault="00BB14C8">
      <w:pPr>
        <w:pStyle w:val="a3"/>
        <w:tabs>
          <w:tab w:val="left" w:pos="3844"/>
          <w:tab w:val="left" w:pos="5654"/>
          <w:tab w:val="left" w:pos="6835"/>
          <w:tab w:val="left" w:pos="7676"/>
          <w:tab w:val="left" w:pos="8823"/>
          <w:tab w:val="left" w:pos="10192"/>
        </w:tabs>
        <w:spacing w:before="4"/>
        <w:ind w:right="268"/>
      </w:pPr>
      <w:r>
        <w:t>Курс алгебры и начал математического анализа обладает значительным воспитательным</w:t>
      </w:r>
      <w:r>
        <w:rPr>
          <w:spacing w:val="1"/>
        </w:rPr>
        <w:t xml:space="preserve"> </w:t>
      </w:r>
      <w:r>
        <w:t>потенциалом,</w:t>
      </w:r>
      <w:r>
        <w:tab/>
        <w:t>который</w:t>
      </w:r>
      <w:r>
        <w:tab/>
      </w:r>
      <w:r>
        <w:tab/>
        <w:t>реализуется</w:t>
      </w:r>
      <w:r>
        <w:tab/>
      </w:r>
      <w:r>
        <w:tab/>
        <w:t>как</w:t>
      </w:r>
      <w:r>
        <w:rPr>
          <w:spacing w:val="1"/>
        </w:rPr>
        <w:t xml:space="preserve"> </w:t>
      </w:r>
      <w:r>
        <w:t>через учебный материал, способствующий формированию научного мировоззрения, так и 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sidR="00F66549">
        <w:t xml:space="preserve"> </w:t>
      </w:r>
      <w:r>
        <w:t>концентрации</w:t>
      </w:r>
      <w:r>
        <w:tab/>
      </w:r>
      <w:r>
        <w:tab/>
        <w:t>внимания</w:t>
      </w:r>
      <w:r>
        <w:tab/>
      </w:r>
      <w:r>
        <w:tab/>
        <w:t>и</w:t>
      </w:r>
      <w:r>
        <w:tab/>
        <w:t>ответственности</w:t>
      </w:r>
      <w:r>
        <w:rPr>
          <w:spacing w:val="1"/>
        </w:rPr>
        <w:t xml:space="preserve"> </w:t>
      </w:r>
      <w:r>
        <w:t>за полученный</w:t>
      </w:r>
      <w:r>
        <w:rPr>
          <w:spacing w:val="3"/>
        </w:rPr>
        <w:t xml:space="preserve"> </w:t>
      </w:r>
      <w:r>
        <w:t>результат.</w:t>
      </w:r>
    </w:p>
    <w:p w:rsidR="004C3854" w:rsidRDefault="00BB14C8">
      <w:pPr>
        <w:pStyle w:val="a3"/>
        <w:spacing w:before="3" w:line="237" w:lineRule="auto"/>
        <w:ind w:right="273"/>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2"/>
        </w:rPr>
        <w:t xml:space="preserve"> </w:t>
      </w:r>
      <w:r>
        <w:t>принцип</w:t>
      </w:r>
      <w:r>
        <w:rPr>
          <w:spacing w:val="-2"/>
        </w:rPr>
        <w:t xml:space="preserve"> </w:t>
      </w:r>
      <w:r>
        <w:t>обучения.</w:t>
      </w:r>
    </w:p>
    <w:p w:rsidR="004C3854" w:rsidRDefault="00BB14C8">
      <w:pPr>
        <w:pStyle w:val="a3"/>
        <w:spacing w:before="3"/>
        <w:ind w:right="272"/>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 линии: «Числа и вычисления», «Функции и графики», «Уравнения и</w:t>
      </w:r>
      <w:r>
        <w:rPr>
          <w:spacing w:val="1"/>
        </w:rPr>
        <w:t xml:space="preserve"> </w:t>
      </w:r>
      <w:r>
        <w:t>неравенства»,</w:t>
      </w:r>
      <w:r>
        <w:rPr>
          <w:spacing w:val="23"/>
        </w:rPr>
        <w:t xml:space="preserve"> </w:t>
      </w:r>
      <w:r>
        <w:t>«Начала</w:t>
      </w:r>
      <w:r>
        <w:rPr>
          <w:spacing w:val="20"/>
        </w:rPr>
        <w:t xml:space="preserve"> </w:t>
      </w:r>
      <w:r>
        <w:t>математического</w:t>
      </w:r>
      <w:r>
        <w:rPr>
          <w:spacing w:val="25"/>
        </w:rPr>
        <w:t xml:space="preserve"> </w:t>
      </w:r>
      <w:r>
        <w:t>анализа»,</w:t>
      </w:r>
      <w:r>
        <w:rPr>
          <w:spacing w:val="23"/>
        </w:rPr>
        <w:t xml:space="preserve"> </w:t>
      </w:r>
      <w:r>
        <w:t>«Множества</w:t>
      </w:r>
      <w:r>
        <w:rPr>
          <w:spacing w:val="20"/>
        </w:rPr>
        <w:t xml:space="preserve"> </w:t>
      </w:r>
      <w:r>
        <w:t>и</w:t>
      </w:r>
      <w:r>
        <w:rPr>
          <w:spacing w:val="17"/>
        </w:rPr>
        <w:t xml:space="preserve"> </w:t>
      </w:r>
      <w:r>
        <w:t>логика».</w:t>
      </w:r>
      <w:r>
        <w:rPr>
          <w:spacing w:val="23"/>
        </w:rPr>
        <w:t xml:space="preserve"> </w:t>
      </w:r>
      <w:r>
        <w:t>Все</w:t>
      </w:r>
      <w:r>
        <w:rPr>
          <w:spacing w:val="20"/>
        </w:rPr>
        <w:t xml:space="preserve"> </w:t>
      </w:r>
      <w:r>
        <w:t>основные</w:t>
      </w:r>
    </w:p>
    <w:p w:rsidR="004C3854" w:rsidRDefault="004C3854">
      <w:pPr>
        <w:sectPr w:rsidR="004C3854">
          <w:footerReference w:type="default" r:id="rId13"/>
          <w:pgSz w:w="11900" w:h="16840"/>
          <w:pgMar w:top="720" w:right="260" w:bottom="280" w:left="780" w:header="0" w:footer="0" w:gutter="0"/>
          <w:cols w:space="720"/>
        </w:sectPr>
      </w:pPr>
    </w:p>
    <w:p w:rsidR="004C3854" w:rsidRDefault="00BB14C8">
      <w:pPr>
        <w:pStyle w:val="a3"/>
        <w:spacing w:before="70"/>
        <w:ind w:right="269" w:firstLine="0"/>
      </w:pPr>
      <w:r>
        <w:lastRenderedPageBreak/>
        <w:t>содержательно-методические</w:t>
      </w:r>
      <w:r>
        <w:rPr>
          <w:spacing w:val="1"/>
        </w:rPr>
        <w:t xml:space="preserve"> </w:t>
      </w:r>
      <w:r>
        <w:t>линии</w:t>
      </w:r>
      <w:r>
        <w:rPr>
          <w:spacing w:val="1"/>
        </w:rPr>
        <w:t xml:space="preserve"> </w:t>
      </w:r>
      <w:r>
        <w:t>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естественно дополняя друг друга и постепенно насыщаясь новыми</w:t>
      </w:r>
      <w:r>
        <w:rPr>
          <w:spacing w:val="1"/>
        </w:rPr>
        <w:t xml:space="preserve"> </w:t>
      </w:r>
      <w:r>
        <w:t>темами и разделами. Данный учебный курс является интегративным, поскольку объединяет в 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 теория множеств и другие. По мере того как обучающиеся овладевают всё более 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w:t>
      </w:r>
      <w:r>
        <w:rPr>
          <w:spacing w:val="19"/>
        </w:rPr>
        <w:t xml:space="preserve"> </w:t>
      </w:r>
      <w:r>
        <w:t>математическую</w:t>
      </w:r>
      <w:r>
        <w:rPr>
          <w:spacing w:val="21"/>
        </w:rPr>
        <w:t xml:space="preserve"> </w:t>
      </w:r>
      <w:r>
        <w:t>модель</w:t>
      </w:r>
      <w:r>
        <w:rPr>
          <w:spacing w:val="24"/>
        </w:rPr>
        <w:t xml:space="preserve"> </w:t>
      </w:r>
      <w:r>
        <w:t>реальной</w:t>
      </w:r>
      <w:r>
        <w:rPr>
          <w:spacing w:val="19"/>
        </w:rPr>
        <w:t xml:space="preserve"> </w:t>
      </w:r>
      <w:r>
        <w:t>ситуации,</w:t>
      </w:r>
      <w:r>
        <w:rPr>
          <w:spacing w:val="25"/>
        </w:rPr>
        <w:t xml:space="preserve"> </w:t>
      </w:r>
      <w:r>
        <w:t>применять</w:t>
      </w:r>
      <w:r>
        <w:rPr>
          <w:spacing w:val="20"/>
        </w:rPr>
        <w:t xml:space="preserve"> </w:t>
      </w:r>
      <w:r>
        <w:t>знания,</w:t>
      </w:r>
      <w:r>
        <w:rPr>
          <w:spacing w:val="21"/>
        </w:rPr>
        <w:t xml:space="preserve"> </w:t>
      </w:r>
      <w:r>
        <w:t>полученные</w:t>
      </w:r>
      <w:r>
        <w:rPr>
          <w:spacing w:val="22"/>
        </w:rPr>
        <w:t xml:space="preserve"> </w:t>
      </w:r>
      <w:r>
        <w:t>в</w:t>
      </w:r>
      <w:r>
        <w:rPr>
          <w:spacing w:val="20"/>
        </w:rPr>
        <w:t xml:space="preserve"> </w:t>
      </w:r>
      <w:r>
        <w:t>курсе</w:t>
      </w:r>
    </w:p>
    <w:p w:rsidR="004C3854" w:rsidRDefault="00BB14C8">
      <w:pPr>
        <w:pStyle w:val="a3"/>
        <w:spacing w:before="5" w:line="237" w:lineRule="auto"/>
        <w:ind w:right="276" w:firstLine="0"/>
      </w:pPr>
      <w:r>
        <w:t>«Алгебра и начала математического анализа», для решения самостоятельно сформулированной</w:t>
      </w:r>
      <w:r>
        <w:rPr>
          <w:spacing w:val="1"/>
        </w:rPr>
        <w:t xml:space="preserve"> </w:t>
      </w:r>
      <w:r>
        <w:t>математической</w:t>
      </w:r>
      <w:r>
        <w:rPr>
          <w:spacing w:val="-3"/>
        </w:rPr>
        <w:t xml:space="preserve"> </w:t>
      </w:r>
      <w:r>
        <w:t>задачи,</w:t>
      </w:r>
      <w:r>
        <w:rPr>
          <w:spacing w:val="3"/>
        </w:rPr>
        <w:t xml:space="preserve"> </w:t>
      </w:r>
      <w:r>
        <w:t>а</w:t>
      </w:r>
      <w:r>
        <w:rPr>
          <w:spacing w:val="-4"/>
        </w:rPr>
        <w:t xml:space="preserve"> </w:t>
      </w:r>
      <w:r>
        <w:t>затем</w:t>
      </w:r>
      <w:r>
        <w:rPr>
          <w:spacing w:val="-3"/>
        </w:rPr>
        <w:t xml:space="preserve"> </w:t>
      </w:r>
      <w:r>
        <w:t>интерпретировать</w:t>
      </w:r>
      <w:r>
        <w:rPr>
          <w:spacing w:val="2"/>
        </w:rPr>
        <w:t xml:space="preserve"> </w:t>
      </w:r>
      <w:r>
        <w:t>полученный</w:t>
      </w:r>
      <w:r>
        <w:rPr>
          <w:spacing w:val="3"/>
        </w:rPr>
        <w:t xml:space="preserve"> </w:t>
      </w:r>
      <w:r>
        <w:t>результат.</w:t>
      </w:r>
    </w:p>
    <w:p w:rsidR="004C3854" w:rsidRDefault="00BB14C8">
      <w:pPr>
        <w:pStyle w:val="a3"/>
        <w:spacing w:before="3"/>
        <w:ind w:right="275"/>
      </w:pP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57"/>
        </w:rPr>
        <w:t xml:space="preserve"> </w:t>
      </w:r>
      <w:r>
        <w:t>навыков использования действительных чисел, которое было начато на уровне основного общего</w:t>
      </w:r>
      <w:r>
        <w:rPr>
          <w:spacing w:val="1"/>
        </w:rPr>
        <w:t xml:space="preserve"> </w:t>
      </w:r>
      <w:r>
        <w:t>образования. На уровне среднего общего образования особое внимание уделяется формированию</w:t>
      </w:r>
      <w:r>
        <w:rPr>
          <w:spacing w:val="1"/>
        </w:rPr>
        <w:t xml:space="preserve"> </w:t>
      </w:r>
      <w:r>
        <w:t>прочных вычислительных навыков, включающих в себя использование различных форм записи</w:t>
      </w:r>
      <w:r>
        <w:rPr>
          <w:spacing w:val="1"/>
        </w:rPr>
        <w:t xml:space="preserve"> </w:t>
      </w:r>
      <w:r>
        <w:t>действительного</w:t>
      </w:r>
      <w:r>
        <w:rPr>
          <w:spacing w:val="1"/>
        </w:rPr>
        <w:t xml:space="preserve"> </w:t>
      </w:r>
      <w:r>
        <w:t>числа,</w:t>
      </w:r>
      <w:r>
        <w:rPr>
          <w:spacing w:val="1"/>
        </w:rPr>
        <w:t xml:space="preserve"> </w:t>
      </w:r>
      <w:r>
        <w:t>умение</w:t>
      </w:r>
      <w:r>
        <w:rPr>
          <w:spacing w:val="1"/>
        </w:rPr>
        <w:t xml:space="preserve"> </w:t>
      </w:r>
      <w:r>
        <w:t>рационально</w:t>
      </w:r>
      <w:r>
        <w:rPr>
          <w:spacing w:val="1"/>
        </w:rPr>
        <w:t xml:space="preserve"> </w:t>
      </w:r>
      <w:r>
        <w:t>выполнять</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 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 вычислений, выполнения</w:t>
      </w:r>
      <w:r>
        <w:rPr>
          <w:spacing w:val="1"/>
        </w:rPr>
        <w:t xml:space="preserve"> </w:t>
      </w:r>
      <w:r>
        <w:t>действий с числами, записанными в стандартной форме, использования математических констант,</w:t>
      </w:r>
      <w:r>
        <w:rPr>
          <w:spacing w:val="1"/>
        </w:rPr>
        <w:t xml:space="preserve"> </w:t>
      </w:r>
      <w:r>
        <w:t>оценивания</w:t>
      </w:r>
      <w:r>
        <w:rPr>
          <w:spacing w:val="-4"/>
        </w:rPr>
        <w:t xml:space="preserve"> </w:t>
      </w:r>
      <w:r>
        <w:t>числовых</w:t>
      </w:r>
      <w:r>
        <w:rPr>
          <w:spacing w:val="-3"/>
        </w:rPr>
        <w:t xml:space="preserve"> </w:t>
      </w:r>
      <w:r>
        <w:t>выражений.</w:t>
      </w:r>
    </w:p>
    <w:p w:rsidR="004C3854" w:rsidRDefault="00BB14C8">
      <w:pPr>
        <w:pStyle w:val="a3"/>
        <w:spacing w:before="1"/>
        <w:ind w:right="271"/>
      </w:pPr>
      <w:r>
        <w:t>Содержательная</w:t>
      </w:r>
      <w:r>
        <w:rPr>
          <w:spacing w:val="1"/>
        </w:rPr>
        <w:t xml:space="preserve"> </w:t>
      </w: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 решение соответствующих задач. Обучающиеся овладевают различными методами</w:t>
      </w:r>
      <w:r>
        <w:rPr>
          <w:spacing w:val="1"/>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 уравнений, неравенств и их систем. Полученные умения используются 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61"/>
        </w:rPr>
        <w:t xml:space="preserve"> </w:t>
      </w:r>
      <w:r>
        <w:t>на</w:t>
      </w:r>
      <w:r>
        <w:rPr>
          <w:spacing w:val="-57"/>
        </w:rPr>
        <w:t xml:space="preserve"> </w:t>
      </w:r>
      <w:r>
        <w:t>нахождение</w:t>
      </w:r>
      <w:r>
        <w:rPr>
          <w:spacing w:val="1"/>
        </w:rPr>
        <w:t xml:space="preserve"> </w:t>
      </w:r>
      <w:r>
        <w:t>наибольших</w:t>
      </w:r>
      <w:r>
        <w:rPr>
          <w:spacing w:val="1"/>
        </w:rPr>
        <w:t xml:space="preserve"> </w:t>
      </w:r>
      <w:r>
        <w:t>и</w:t>
      </w:r>
      <w:r>
        <w:rPr>
          <w:spacing w:val="1"/>
        </w:rPr>
        <w:t xml:space="preserve"> </w:t>
      </w:r>
      <w:r>
        <w:t>наименьших</w:t>
      </w:r>
      <w:r>
        <w:rPr>
          <w:spacing w:val="1"/>
        </w:rPr>
        <w:t xml:space="preserve"> </w:t>
      </w:r>
      <w:r>
        <w:t>значений</w:t>
      </w:r>
      <w:r>
        <w:rPr>
          <w:spacing w:val="1"/>
        </w:rPr>
        <w:t xml:space="preserve"> </w:t>
      </w:r>
      <w:r>
        <w:t>функции.</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включает в себя также формирование умений выполнять расчёты по формулам, преобразования</w:t>
      </w:r>
      <w:r>
        <w:rPr>
          <w:spacing w:val="1"/>
        </w:rPr>
        <w:t xml:space="preserve"> </w:t>
      </w:r>
      <w:r>
        <w:t>целых, рациональных, иррациональных и тригонометрических выражений, а также выражений,</w:t>
      </w:r>
      <w:r>
        <w:rPr>
          <w:spacing w:val="1"/>
        </w:rPr>
        <w:t xml:space="preserve"> </w:t>
      </w:r>
      <w:r>
        <w:t>содержащих степени и логарифмы. Благодаря изучению алгебраического материала происходит</w:t>
      </w:r>
      <w:r>
        <w:rPr>
          <w:spacing w:val="1"/>
        </w:rPr>
        <w:t xml:space="preserve"> </w:t>
      </w:r>
      <w:r>
        <w:t>дальнейшее развитие алгоритмического и абстрактного мышления обучающихся, 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 и зависимостей в виде равенств и неравенств. Алгебра предлагает эффективные</w:t>
      </w:r>
      <w:r>
        <w:rPr>
          <w:spacing w:val="1"/>
        </w:rPr>
        <w:t xml:space="preserve"> </w:t>
      </w:r>
      <w:r>
        <w:t>инструменты для решения практических и естественно-научных задач, наглядно демонстрирует</w:t>
      </w:r>
      <w:r>
        <w:rPr>
          <w:spacing w:val="1"/>
        </w:rPr>
        <w:t xml:space="preserve"> </w:t>
      </w:r>
      <w:r>
        <w:t>свои</w:t>
      </w:r>
      <w:r>
        <w:rPr>
          <w:spacing w:val="-3"/>
        </w:rPr>
        <w:t xml:space="preserve"> </w:t>
      </w:r>
      <w:r>
        <w:t>возможности</w:t>
      </w:r>
      <w:r>
        <w:rPr>
          <w:spacing w:val="3"/>
        </w:rPr>
        <w:t xml:space="preserve"> </w:t>
      </w:r>
      <w:r>
        <w:t>как языка</w:t>
      </w:r>
      <w:r>
        <w:rPr>
          <w:spacing w:val="1"/>
        </w:rPr>
        <w:t xml:space="preserve"> </w:t>
      </w:r>
      <w:r>
        <w:t>науки.</w:t>
      </w:r>
    </w:p>
    <w:p w:rsidR="004C3854" w:rsidRDefault="00BB14C8">
      <w:pPr>
        <w:pStyle w:val="a3"/>
        <w:ind w:right="270"/>
      </w:pPr>
      <w:r>
        <w:t>Содержательно-методическая линия «Функции и графики» тесно переплетается с другими</w:t>
      </w:r>
      <w:r>
        <w:rPr>
          <w:spacing w:val="1"/>
        </w:rPr>
        <w:t xml:space="preserve"> </w:t>
      </w:r>
      <w:r>
        <w:t>линиями</w:t>
      </w:r>
      <w:r>
        <w:rPr>
          <w:spacing w:val="1"/>
        </w:rPr>
        <w:t xml:space="preserve"> </w:t>
      </w:r>
      <w:r>
        <w:t>курса,</w:t>
      </w:r>
      <w:r>
        <w:rPr>
          <w:spacing w:val="1"/>
        </w:rPr>
        <w:t xml:space="preserve"> </w:t>
      </w:r>
      <w:r>
        <w:t>поскольку в</w:t>
      </w:r>
      <w:r>
        <w:rPr>
          <w:spacing w:val="1"/>
        </w:rPr>
        <w:t xml:space="preserve"> </w:t>
      </w:r>
      <w:r>
        <w:t>каком-то</w:t>
      </w:r>
      <w:r>
        <w:rPr>
          <w:spacing w:val="1"/>
        </w:rPr>
        <w:t xml:space="preserve"> </w:t>
      </w:r>
      <w:r>
        <w:t>смысле</w:t>
      </w:r>
      <w:r>
        <w:rPr>
          <w:spacing w:val="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 степенной, показательной, логарифмической и тригонометрических функций, их свойств</w:t>
      </w:r>
      <w:r>
        <w:rPr>
          <w:spacing w:val="-57"/>
        </w:rPr>
        <w:t xml:space="preserve"> </w:t>
      </w:r>
      <w:r>
        <w:t>и графиков, использование функций для решения задач из других учебных предметов и реальной</w:t>
      </w:r>
      <w:r>
        <w:rPr>
          <w:spacing w:val="1"/>
        </w:rPr>
        <w:t xml:space="preserve"> </w:t>
      </w:r>
      <w:r>
        <w:t>жизни тесно связано как с математическим анализом, так и с решением уравнений и неравенств.</w:t>
      </w:r>
      <w:r>
        <w:rPr>
          <w:spacing w:val="1"/>
        </w:rPr>
        <w:t xml:space="preserve"> </w:t>
      </w:r>
      <w:r>
        <w:t>При этом большое внимание уделяется формированию умения выражать формулами зависимости</w:t>
      </w:r>
      <w:r>
        <w:rPr>
          <w:spacing w:val="1"/>
        </w:rPr>
        <w:t xml:space="preserve"> </w:t>
      </w:r>
      <w:r>
        <w:t>между различными величинами, исследовать полученные функции, строить их графики. Материал</w:t>
      </w:r>
      <w:r>
        <w:rPr>
          <w:spacing w:val="1"/>
        </w:rPr>
        <w:t xml:space="preserve"> </w:t>
      </w:r>
      <w:r>
        <w:t>содержательной</w:t>
      </w:r>
      <w:r>
        <w:rPr>
          <w:spacing w:val="1"/>
        </w:rPr>
        <w:t xml:space="preserve"> </w:t>
      </w:r>
      <w:r>
        <w:t>линии</w:t>
      </w:r>
      <w:r>
        <w:rPr>
          <w:spacing w:val="1"/>
        </w:rPr>
        <w:t xml:space="preserve"> </w:t>
      </w:r>
      <w:r>
        <w:t>нацелен</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 между величинами в различной форме: аналитической, графической и словесной. 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2"/>
        </w:rPr>
        <w:t xml:space="preserve"> </w:t>
      </w:r>
      <w:r>
        <w:t>использованию аналогий.</w:t>
      </w:r>
    </w:p>
    <w:p w:rsidR="004C3854" w:rsidRDefault="00BB14C8">
      <w:pPr>
        <w:pStyle w:val="a3"/>
        <w:tabs>
          <w:tab w:val="left" w:pos="2989"/>
          <w:tab w:val="left" w:pos="6077"/>
        </w:tabs>
        <w:ind w:right="262" w:firstLine="739"/>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1"/>
        </w:rPr>
        <w:t xml:space="preserve"> </w:t>
      </w:r>
      <w:r>
        <w:t>расширить круг как математических, так и прикладных задач, доступных обучающимся, у которых</w:t>
      </w:r>
      <w:r>
        <w:rPr>
          <w:spacing w:val="1"/>
        </w:rPr>
        <w:t xml:space="preserve"> </w:t>
      </w:r>
      <w:r>
        <w:t>появляется</w:t>
      </w:r>
      <w:r>
        <w:tab/>
        <w:t>возможность</w:t>
      </w:r>
      <w:r>
        <w:tab/>
        <w:t>исследовать</w:t>
      </w:r>
    </w:p>
    <w:p w:rsidR="004C3854" w:rsidRDefault="00BB14C8">
      <w:pPr>
        <w:pStyle w:val="a3"/>
        <w:tabs>
          <w:tab w:val="left" w:pos="2989"/>
          <w:tab w:val="left" w:pos="5495"/>
          <w:tab w:val="left" w:pos="7786"/>
          <w:tab w:val="left" w:pos="9251"/>
        </w:tabs>
        <w:spacing w:before="1"/>
        <w:ind w:right="264" w:firstLine="0"/>
      </w:pPr>
      <w:r>
        <w:t>и</w:t>
      </w:r>
      <w:r>
        <w:rPr>
          <w:spacing w:val="1"/>
        </w:rPr>
        <w:t xml:space="preserve"> </w:t>
      </w:r>
      <w:r>
        <w:t>строить</w:t>
      </w:r>
      <w:r>
        <w:rPr>
          <w:spacing w:val="1"/>
        </w:rPr>
        <w:t xml:space="preserve"> </w:t>
      </w:r>
      <w:r>
        <w:t>графики</w:t>
      </w:r>
      <w:r>
        <w:rPr>
          <w:spacing w:val="1"/>
        </w:rPr>
        <w:t xml:space="preserve"> </w:t>
      </w:r>
      <w:r>
        <w:t>функций,</w:t>
      </w:r>
      <w:r>
        <w:rPr>
          <w:spacing w:val="1"/>
        </w:rPr>
        <w:t xml:space="preserve"> </w:t>
      </w:r>
      <w:r>
        <w:t>определять</w:t>
      </w:r>
      <w:r>
        <w:rPr>
          <w:spacing w:val="1"/>
        </w:rPr>
        <w:t xml:space="preserve"> </w:t>
      </w:r>
      <w:r>
        <w:t>их</w:t>
      </w:r>
      <w:r>
        <w:rPr>
          <w:spacing w:val="1"/>
        </w:rPr>
        <w:t xml:space="preserve"> </w:t>
      </w:r>
      <w:r>
        <w:t>наибольшие</w:t>
      </w:r>
      <w:r>
        <w:rPr>
          <w:spacing w:val="1"/>
        </w:rPr>
        <w:t xml:space="preserve"> </w:t>
      </w:r>
      <w:r>
        <w:t>и</w:t>
      </w:r>
      <w:r>
        <w:rPr>
          <w:spacing w:val="1"/>
        </w:rPr>
        <w:t xml:space="preserve"> </w:t>
      </w:r>
      <w:r>
        <w:t>наименьшие</w:t>
      </w:r>
      <w:r>
        <w:rPr>
          <w:spacing w:val="1"/>
        </w:rPr>
        <w:t xml:space="preserve"> </w:t>
      </w:r>
      <w:r>
        <w:t>значения,</w:t>
      </w:r>
      <w:r>
        <w:rPr>
          <w:spacing w:val="1"/>
        </w:rPr>
        <w:t xml:space="preserve"> </w:t>
      </w:r>
      <w:r>
        <w:t>вычислять</w:t>
      </w:r>
      <w:r>
        <w:rPr>
          <w:spacing w:val="1"/>
        </w:rPr>
        <w:t xml:space="preserve"> </w:t>
      </w:r>
      <w:r>
        <w:t>площади фигур и объёмы тел, находить скорости и ускорения процессов. Содержательная 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нахождения</w:t>
      </w:r>
      <w:r>
        <w:tab/>
        <w:t>наилучшего</w:t>
      </w:r>
      <w:r>
        <w:tab/>
        <w:t>решения</w:t>
      </w:r>
      <w:r>
        <w:tab/>
        <w:t>в</w:t>
      </w:r>
      <w:r>
        <w:tab/>
        <w:t>прикладных,</w:t>
      </w:r>
      <w:r>
        <w:rPr>
          <w:spacing w:val="-58"/>
        </w:rPr>
        <w:t xml:space="preserve"> </w:t>
      </w:r>
      <w:r>
        <w:t>в том числе социально-экономических, задачах. Знакомство с основами математического 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 умений распознавать проявления законов математики в науке, технике и искусстве.</w:t>
      </w:r>
      <w:r>
        <w:rPr>
          <w:spacing w:val="-57"/>
        </w:rPr>
        <w:t xml:space="preserve"> </w:t>
      </w:r>
      <w:r>
        <w:t>Обучающиеся узнают о выдающихся результатах, полученных в ходе развития математики как</w:t>
      </w:r>
      <w:r>
        <w:rPr>
          <w:spacing w:val="1"/>
        </w:rPr>
        <w:t xml:space="preserve"> </w:t>
      </w:r>
      <w:r>
        <w:t>науки,</w:t>
      </w:r>
      <w:r>
        <w:rPr>
          <w:spacing w:val="3"/>
        </w:rPr>
        <w:t xml:space="preserve"> </w:t>
      </w:r>
      <w:r>
        <w:t>и</w:t>
      </w:r>
      <w:r>
        <w:rPr>
          <w:spacing w:val="3"/>
        </w:rPr>
        <w:t xml:space="preserve"> </w:t>
      </w:r>
      <w:r>
        <w:t>их</w:t>
      </w:r>
      <w:r>
        <w:rPr>
          <w:spacing w:val="-3"/>
        </w:rPr>
        <w:t xml:space="preserve"> </w:t>
      </w:r>
      <w:r>
        <w:t>авторах.</w:t>
      </w:r>
    </w:p>
    <w:p w:rsidR="004C3854" w:rsidRDefault="00BB14C8">
      <w:pPr>
        <w:pStyle w:val="a3"/>
        <w:spacing w:line="275" w:lineRule="exact"/>
        <w:ind w:left="1059" w:firstLine="0"/>
      </w:pPr>
      <w:r>
        <w:t>.</w:t>
      </w:r>
      <w:r>
        <w:rPr>
          <w:spacing w:val="50"/>
        </w:rPr>
        <w:t xml:space="preserve"> </w:t>
      </w:r>
      <w:r>
        <w:t>Содержательно-методическая</w:t>
      </w:r>
      <w:r>
        <w:rPr>
          <w:spacing w:val="107"/>
        </w:rPr>
        <w:t xml:space="preserve"> </w:t>
      </w:r>
      <w:r>
        <w:t>линия</w:t>
      </w:r>
      <w:r>
        <w:rPr>
          <w:spacing w:val="103"/>
        </w:rPr>
        <w:t xml:space="preserve"> </w:t>
      </w:r>
      <w:r>
        <w:t>«Множества</w:t>
      </w:r>
      <w:r>
        <w:rPr>
          <w:spacing w:val="102"/>
        </w:rPr>
        <w:t xml:space="preserve"> </w:t>
      </w:r>
      <w:r>
        <w:t>и</w:t>
      </w:r>
      <w:r>
        <w:rPr>
          <w:spacing w:val="109"/>
        </w:rPr>
        <w:t xml:space="preserve"> </w:t>
      </w:r>
      <w:r>
        <w:t>логика»</w:t>
      </w:r>
      <w:r>
        <w:rPr>
          <w:spacing w:val="103"/>
        </w:rPr>
        <w:t xml:space="preserve"> </w:t>
      </w:r>
      <w:r>
        <w:t>в</w:t>
      </w:r>
      <w:r>
        <w:rPr>
          <w:spacing w:val="100"/>
        </w:rPr>
        <w:t xml:space="preserve"> </w:t>
      </w:r>
      <w:r>
        <w:t>основном</w:t>
      </w:r>
      <w:r>
        <w:rPr>
          <w:spacing w:val="105"/>
        </w:rPr>
        <w:t xml:space="preserve"> </w:t>
      </w:r>
      <w:r>
        <w:t>посвящена</w:t>
      </w:r>
    </w:p>
    <w:p w:rsidR="004C3854" w:rsidRDefault="004C3854">
      <w:pPr>
        <w:spacing w:line="275" w:lineRule="exact"/>
        <w:sectPr w:rsidR="004C3854">
          <w:footerReference w:type="default" r:id="rId14"/>
          <w:pgSz w:w="11900" w:h="16840"/>
          <w:pgMar w:top="720" w:right="260" w:bottom="280" w:left="780" w:header="0" w:footer="0" w:gutter="0"/>
          <w:cols w:space="720"/>
        </w:sectPr>
      </w:pPr>
    </w:p>
    <w:p w:rsidR="004C3854" w:rsidRDefault="00BB14C8">
      <w:pPr>
        <w:pStyle w:val="a3"/>
        <w:spacing w:before="70"/>
        <w:ind w:right="262" w:firstLine="0"/>
      </w:pPr>
      <w:r>
        <w:lastRenderedPageBreak/>
        <w:t>элементам</w:t>
      </w:r>
      <w:r>
        <w:rPr>
          <w:spacing w:val="1"/>
        </w:rPr>
        <w:t xml:space="preserve"> </w:t>
      </w:r>
      <w:r>
        <w:t>теории</w:t>
      </w:r>
      <w:r>
        <w:rPr>
          <w:spacing w:val="1"/>
        </w:rPr>
        <w:t xml:space="preserve"> </w:t>
      </w:r>
      <w:r>
        <w:t>множеств.</w:t>
      </w:r>
      <w:r>
        <w:rPr>
          <w:spacing w:val="1"/>
        </w:rPr>
        <w:t xml:space="preserve"> </w:t>
      </w:r>
      <w:r>
        <w:t>Теоретико-множественные представления пронизывают</w:t>
      </w:r>
      <w:r>
        <w:rPr>
          <w:spacing w:val="1"/>
        </w:rPr>
        <w:t xml:space="preserve"> </w:t>
      </w:r>
      <w:r>
        <w:t>весь</w:t>
      </w:r>
      <w:r>
        <w:rPr>
          <w:spacing w:val="1"/>
        </w:rPr>
        <w:t xml:space="preserve"> </w:t>
      </w:r>
      <w:r>
        <w:t>курс</w:t>
      </w:r>
      <w:r>
        <w:rPr>
          <w:spacing w:val="1"/>
        </w:rPr>
        <w:t xml:space="preserve"> </w:t>
      </w:r>
      <w:r>
        <w:t>школьной математики и предлагают наиболее универсальный язык, объединяющий все разделы</w:t>
      </w:r>
      <w:r>
        <w:rPr>
          <w:spacing w:val="1"/>
        </w:rPr>
        <w:t xml:space="preserve"> </w:t>
      </w:r>
      <w:r>
        <w:t>математики и её приложений, они связывают разные математические дисциплины в единое целое.</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обучающемуся</w:t>
      </w:r>
      <w:r>
        <w:rPr>
          <w:spacing w:val="1"/>
        </w:rPr>
        <w:t xml:space="preserve"> </w:t>
      </w:r>
      <w:r>
        <w:t>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3"/>
        </w:rPr>
        <w:t xml:space="preserve"> </w:t>
      </w:r>
      <w:r>
        <w:t>математики</w:t>
      </w:r>
      <w:r>
        <w:rPr>
          <w:spacing w:val="-3"/>
        </w:rPr>
        <w:t xml:space="preserve"> </w:t>
      </w:r>
      <w:r>
        <w:t>и</w:t>
      </w:r>
      <w:r>
        <w:rPr>
          <w:spacing w:val="-3"/>
        </w:rPr>
        <w:t xml:space="preserve"> </w:t>
      </w:r>
      <w:r>
        <w:t>использовать</w:t>
      </w:r>
      <w:r>
        <w:rPr>
          <w:spacing w:val="3"/>
        </w:rPr>
        <w:t xml:space="preserve"> </w:t>
      </w:r>
      <w:r>
        <w:t>его</w:t>
      </w:r>
      <w:r>
        <w:rPr>
          <w:spacing w:val="5"/>
        </w:rPr>
        <w:t xml:space="preserve"> </w:t>
      </w:r>
      <w:r>
        <w:t>для</w:t>
      </w:r>
      <w:r>
        <w:rPr>
          <w:spacing w:val="1"/>
        </w:rPr>
        <w:t xml:space="preserve"> </w:t>
      </w:r>
      <w:r>
        <w:t>выражения</w:t>
      </w:r>
      <w:r>
        <w:rPr>
          <w:spacing w:val="1"/>
        </w:rPr>
        <w:t xml:space="preserve"> </w:t>
      </w:r>
      <w:r>
        <w:t>своих</w:t>
      </w:r>
      <w:r>
        <w:rPr>
          <w:spacing w:val="-3"/>
        </w:rPr>
        <w:t xml:space="preserve"> </w:t>
      </w:r>
      <w:r>
        <w:t>мыслей.</w:t>
      </w:r>
    </w:p>
    <w:p w:rsidR="004C3854" w:rsidRDefault="00BB14C8">
      <w:pPr>
        <w:pStyle w:val="a3"/>
        <w:tabs>
          <w:tab w:val="left" w:pos="2677"/>
          <w:tab w:val="left" w:pos="5063"/>
          <w:tab w:val="left" w:pos="7786"/>
          <w:tab w:val="left" w:pos="9673"/>
        </w:tabs>
        <w:spacing w:before="2"/>
        <w:ind w:right="264" w:firstLine="739"/>
      </w:pPr>
      <w:r>
        <w:t>В</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присутствуют</w:t>
      </w:r>
      <w:r>
        <w:rPr>
          <w:spacing w:val="1"/>
        </w:rPr>
        <w:t xml:space="preserve"> </w:t>
      </w:r>
      <w:r>
        <w:t>также</w:t>
      </w:r>
      <w:r>
        <w:rPr>
          <w:spacing w:val="1"/>
        </w:rPr>
        <w:t xml:space="preserve"> </w:t>
      </w:r>
      <w:r>
        <w:t>основы</w:t>
      </w:r>
      <w:r>
        <w:rPr>
          <w:spacing w:val="1"/>
        </w:rPr>
        <w:t xml:space="preserve"> </w:t>
      </w:r>
      <w:r>
        <w:t>математического моделирования, которые призваны сформировать навыки построения моделей</w:t>
      </w:r>
      <w:r>
        <w:rPr>
          <w:spacing w:val="1"/>
        </w:rPr>
        <w:t xml:space="preserve"> </w:t>
      </w:r>
      <w:r>
        <w:t>реальных</w:t>
      </w:r>
      <w:r>
        <w:tab/>
        <w:t>ситуаций,</w:t>
      </w:r>
      <w:r>
        <w:tab/>
        <w:t>исследования</w:t>
      </w:r>
      <w:r>
        <w:tab/>
        <w:t>этих</w:t>
      </w:r>
      <w:r>
        <w:tab/>
        <w:t>моделей</w:t>
      </w:r>
      <w:r>
        <w:rPr>
          <w:spacing w:val="1"/>
        </w:rPr>
        <w:t xml:space="preserve"> </w:t>
      </w:r>
      <w:r>
        <w:t>с</w:t>
      </w:r>
      <w:r>
        <w:rPr>
          <w:spacing w:val="1"/>
        </w:rPr>
        <w:t xml:space="preserve"> </w:t>
      </w:r>
      <w:r>
        <w:t>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61"/>
        </w:rPr>
        <w:t xml:space="preserve"> </w:t>
      </w:r>
      <w:r>
        <w:t>полученных</w:t>
      </w:r>
      <w:r>
        <w:rPr>
          <w:spacing w:val="1"/>
        </w:rPr>
        <w:t xml:space="preserve"> </w:t>
      </w:r>
      <w:r>
        <w:t>результатов. Такие задания вплетены в каждый из разделов программы, поскольку весь материал</w:t>
      </w:r>
      <w:r>
        <w:rPr>
          <w:spacing w:val="1"/>
        </w:rPr>
        <w:t xml:space="preserve"> </w:t>
      </w:r>
      <w:r>
        <w:t>курса широко используется для решения прикладных задач. При решении реальных 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 использовать аналогию, обобщать и конкретизировать проблему. Деятельность</w:t>
      </w:r>
      <w:r>
        <w:rPr>
          <w:spacing w:val="1"/>
        </w:rPr>
        <w:t xml:space="preserve"> </w:t>
      </w:r>
      <w:r>
        <w:t>по формированию навыков решения прикладных задач организуется в процессе изучения всех тем</w:t>
      </w:r>
      <w:r>
        <w:rPr>
          <w:spacing w:val="1"/>
        </w:rPr>
        <w:t xml:space="preserve"> </w:t>
      </w:r>
      <w:r>
        <w:t>курса «Алгебра</w:t>
      </w:r>
      <w:r>
        <w:rPr>
          <w:spacing w:val="1"/>
        </w:rPr>
        <w:t xml:space="preserve"> </w:t>
      </w:r>
      <w:r>
        <w:t>и</w:t>
      </w:r>
      <w:r>
        <w:rPr>
          <w:spacing w:val="2"/>
        </w:rPr>
        <w:t xml:space="preserve"> </w:t>
      </w:r>
      <w:r>
        <w:t>начала</w:t>
      </w:r>
      <w:r>
        <w:rPr>
          <w:spacing w:val="1"/>
        </w:rPr>
        <w:t xml:space="preserve"> </w:t>
      </w:r>
      <w:r>
        <w:t>математического</w:t>
      </w:r>
      <w:r>
        <w:rPr>
          <w:spacing w:val="2"/>
        </w:rPr>
        <w:t xml:space="preserve"> </w:t>
      </w:r>
      <w:r>
        <w:t>анализа».</w:t>
      </w:r>
    </w:p>
    <w:p w:rsidR="004C3854" w:rsidRDefault="00BB14C8">
      <w:pPr>
        <w:pStyle w:val="a3"/>
        <w:spacing w:before="1"/>
        <w:ind w:right="271" w:firstLine="739"/>
      </w:pPr>
      <w:r>
        <w:t>Общее число</w:t>
      </w:r>
      <w:r>
        <w:rPr>
          <w:spacing w:val="1"/>
        </w:rPr>
        <w:t xml:space="preserve"> </w:t>
      </w:r>
      <w:r>
        <w:t>часов, рекомендованных для изучения</w:t>
      </w:r>
      <w:r>
        <w:rPr>
          <w:spacing w:val="1"/>
        </w:rPr>
        <w:t xml:space="preserve"> </w:t>
      </w:r>
      <w:r>
        <w:t>учебного</w:t>
      </w:r>
      <w:r>
        <w:rPr>
          <w:spacing w:val="1"/>
        </w:rPr>
        <w:t xml:space="preserve"> </w:t>
      </w:r>
      <w:r>
        <w:t>курса</w:t>
      </w:r>
      <w:r>
        <w:rPr>
          <w:spacing w:val="1"/>
        </w:rPr>
        <w:t xml:space="preserve"> </w:t>
      </w:r>
      <w:r>
        <w:t>«Алгебра и начала</w:t>
      </w:r>
      <w:r>
        <w:rPr>
          <w:spacing w:val="1"/>
        </w:rPr>
        <w:t xml:space="preserve"> </w:t>
      </w:r>
      <w:r>
        <w:t>математического анализа», - 170 часов: в 10 классе - 68 часов (2 часа в неделю), в 11 классе -102</w:t>
      </w:r>
      <w:r>
        <w:rPr>
          <w:spacing w:val="1"/>
        </w:rPr>
        <w:t xml:space="preserve"> </w:t>
      </w:r>
      <w:r>
        <w:t>часа (3</w:t>
      </w:r>
      <w:r>
        <w:rPr>
          <w:spacing w:val="2"/>
        </w:rPr>
        <w:t xml:space="preserve"> </w:t>
      </w:r>
      <w:r>
        <w:t>часа</w:t>
      </w:r>
      <w:r>
        <w:rPr>
          <w:spacing w:val="1"/>
        </w:rPr>
        <w:t xml:space="preserve"> </w:t>
      </w:r>
      <w:r>
        <w:t>в</w:t>
      </w:r>
      <w:r>
        <w:rPr>
          <w:spacing w:val="-1"/>
        </w:rPr>
        <w:t xml:space="preserve"> </w:t>
      </w:r>
      <w:r>
        <w:t>неделю).</w:t>
      </w:r>
    </w:p>
    <w:p w:rsidR="004C3854" w:rsidRDefault="00BB14C8">
      <w:pPr>
        <w:pStyle w:val="a3"/>
        <w:spacing w:line="242" w:lineRule="auto"/>
        <w:ind w:left="1059" w:right="6265" w:firstLine="0"/>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Числа и</w:t>
      </w:r>
      <w:r>
        <w:rPr>
          <w:spacing w:val="-2"/>
        </w:rPr>
        <w:t xml:space="preserve"> </w:t>
      </w:r>
      <w:r>
        <w:t>вычисления.</w:t>
      </w:r>
    </w:p>
    <w:p w:rsidR="004C3854" w:rsidRDefault="00BB14C8">
      <w:pPr>
        <w:pStyle w:val="a3"/>
        <w:ind w:right="277" w:firstLine="739"/>
      </w:pPr>
      <w:r>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1"/>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из</w:t>
      </w:r>
      <w:r>
        <w:rPr>
          <w:spacing w:val="1"/>
        </w:rPr>
        <w:t xml:space="preserve"> </w:t>
      </w:r>
      <w:r>
        <w:t>различных</w:t>
      </w:r>
      <w:r>
        <w:rPr>
          <w:spacing w:val="-4"/>
        </w:rPr>
        <w:t xml:space="preserve"> </w:t>
      </w:r>
      <w:r>
        <w:t>отраслей</w:t>
      </w:r>
      <w:r>
        <w:rPr>
          <w:spacing w:val="5"/>
        </w:rPr>
        <w:t xml:space="preserve"> </w:t>
      </w:r>
      <w:r>
        <w:t>знаний</w:t>
      </w:r>
      <w:r>
        <w:rPr>
          <w:spacing w:val="-2"/>
        </w:rPr>
        <w:t xml:space="preserve"> </w:t>
      </w:r>
      <w:r>
        <w:t>и</w:t>
      </w:r>
      <w:r>
        <w:rPr>
          <w:spacing w:val="3"/>
        </w:rPr>
        <w:t xml:space="preserve"> </w:t>
      </w:r>
      <w:r>
        <w:t>реальной</w:t>
      </w:r>
      <w:r>
        <w:rPr>
          <w:spacing w:val="-2"/>
        </w:rPr>
        <w:t xml:space="preserve"> </w:t>
      </w:r>
      <w:r>
        <w:t>жизни.</w:t>
      </w:r>
    </w:p>
    <w:p w:rsidR="004C3854" w:rsidRDefault="00BB14C8">
      <w:pPr>
        <w:pStyle w:val="a3"/>
        <w:ind w:right="274" w:firstLine="739"/>
      </w:pPr>
      <w:r>
        <w:t>Действительные числа. Рациональные и иррациональные числа. Арифметические операции</w:t>
      </w:r>
      <w:r>
        <w:rPr>
          <w:spacing w:val="1"/>
        </w:rPr>
        <w:t xml:space="preserve"> </w:t>
      </w:r>
      <w:r>
        <w:t>с действительными числами. Приближённые вычисления, правила округления, прикидка и оценка</w:t>
      </w:r>
      <w:r>
        <w:rPr>
          <w:spacing w:val="1"/>
        </w:rPr>
        <w:t xml:space="preserve"> </w:t>
      </w:r>
      <w:r>
        <w:t>результата вычислений.</w:t>
      </w:r>
    </w:p>
    <w:p w:rsidR="004C3854" w:rsidRDefault="00BB14C8">
      <w:pPr>
        <w:pStyle w:val="a3"/>
        <w:ind w:right="269" w:firstLine="739"/>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Использование подходящей формы записи действительных чисел для решения практических задач</w:t>
      </w:r>
      <w:r>
        <w:rPr>
          <w:spacing w:val="1"/>
        </w:rPr>
        <w:t xml:space="preserve"> </w:t>
      </w:r>
      <w:r>
        <w:t>и</w:t>
      </w:r>
      <w:r>
        <w:rPr>
          <w:spacing w:val="2"/>
        </w:rPr>
        <w:t xml:space="preserve"> </w:t>
      </w:r>
      <w:r>
        <w:t>представления</w:t>
      </w:r>
      <w:r>
        <w:rPr>
          <w:spacing w:val="2"/>
        </w:rPr>
        <w:t xml:space="preserve"> </w:t>
      </w:r>
      <w:r>
        <w:t>данных.</w:t>
      </w:r>
    </w:p>
    <w:p w:rsidR="004C3854" w:rsidRDefault="00BB14C8">
      <w:pPr>
        <w:pStyle w:val="a3"/>
        <w:spacing w:line="242" w:lineRule="auto"/>
        <w:ind w:right="274" w:firstLine="739"/>
      </w:pPr>
      <w:r>
        <w:t>Арифметический</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Действия</w:t>
      </w:r>
      <w:r>
        <w:rPr>
          <w:spacing w:val="1"/>
        </w:rPr>
        <w:t xml:space="preserve"> </w:t>
      </w:r>
      <w:r>
        <w:t>с</w:t>
      </w:r>
      <w:r>
        <w:rPr>
          <w:spacing w:val="1"/>
        </w:rPr>
        <w:t xml:space="preserve"> </w:t>
      </w:r>
      <w:r>
        <w:t>арифметическими</w:t>
      </w:r>
      <w:r>
        <w:rPr>
          <w:spacing w:val="1"/>
        </w:rPr>
        <w:t xml:space="preserve"> </w:t>
      </w:r>
      <w:r>
        <w:t>корнями</w:t>
      </w:r>
      <w:r>
        <w:rPr>
          <w:spacing w:val="1"/>
        </w:rPr>
        <w:t xml:space="preserve"> </w:t>
      </w:r>
      <w:r>
        <w:t>натуральной</w:t>
      </w:r>
      <w:r>
        <w:rPr>
          <w:spacing w:val="2"/>
        </w:rPr>
        <w:t xml:space="preserve"> </w:t>
      </w:r>
      <w:r>
        <w:t>степени.</w:t>
      </w:r>
    </w:p>
    <w:p w:rsidR="004C3854" w:rsidRDefault="00BB14C8">
      <w:pPr>
        <w:pStyle w:val="a3"/>
        <w:spacing w:line="242" w:lineRule="auto"/>
        <w:ind w:right="282" w:firstLine="739"/>
      </w:pPr>
      <w:r>
        <w:t>Синус,</w:t>
      </w:r>
      <w:r>
        <w:rPr>
          <w:spacing w:val="1"/>
        </w:rPr>
        <w:t xml:space="preserve"> </w:t>
      </w:r>
      <w:r>
        <w:t>косинус</w:t>
      </w:r>
      <w:r>
        <w:rPr>
          <w:spacing w:val="1"/>
        </w:rPr>
        <w:t xml:space="preserve"> </w:t>
      </w:r>
      <w:r>
        <w:t>и</w:t>
      </w:r>
      <w:r>
        <w:rPr>
          <w:spacing w:val="1"/>
        </w:rPr>
        <w:t xml:space="preserve"> </w:t>
      </w:r>
      <w:r>
        <w:t>тангенс</w:t>
      </w:r>
      <w:r>
        <w:rPr>
          <w:spacing w:val="1"/>
        </w:rPr>
        <w:t xml:space="preserve"> </w:t>
      </w:r>
      <w:r>
        <w:t>числового</w:t>
      </w:r>
      <w:r>
        <w:rPr>
          <w:spacing w:val="1"/>
        </w:rPr>
        <w:t xml:space="preserve"> </w:t>
      </w:r>
      <w:r>
        <w:t>аргумента.</w:t>
      </w:r>
      <w:r>
        <w:rPr>
          <w:spacing w:val="1"/>
        </w:rPr>
        <w:t xml:space="preserve"> </w:t>
      </w:r>
      <w:r>
        <w:t>Арксинус,</w:t>
      </w:r>
      <w:r>
        <w:rPr>
          <w:spacing w:val="1"/>
        </w:rPr>
        <w:t xml:space="preserve"> </w:t>
      </w:r>
      <w:r>
        <w:t>арккосинус,</w:t>
      </w:r>
      <w:r>
        <w:rPr>
          <w:spacing w:val="1"/>
        </w:rPr>
        <w:t xml:space="preserve"> </w:t>
      </w:r>
      <w:r>
        <w:t>арктангенс</w:t>
      </w:r>
      <w:r>
        <w:rPr>
          <w:spacing w:val="1"/>
        </w:rPr>
        <w:t xml:space="preserve"> </w:t>
      </w:r>
      <w:r>
        <w:t>числового</w:t>
      </w:r>
      <w:r>
        <w:rPr>
          <w:spacing w:val="5"/>
        </w:rPr>
        <w:t xml:space="preserve"> </w:t>
      </w:r>
      <w:r>
        <w:t>аргумента.</w:t>
      </w:r>
    </w:p>
    <w:p w:rsidR="004C3854" w:rsidRDefault="00BB14C8">
      <w:pPr>
        <w:pStyle w:val="a3"/>
        <w:spacing w:line="271" w:lineRule="exact"/>
        <w:ind w:left="1059" w:firstLine="0"/>
      </w:pPr>
      <w:r>
        <w:t>Уравнения</w:t>
      </w:r>
      <w:r>
        <w:rPr>
          <w:spacing w:val="-2"/>
        </w:rPr>
        <w:t xml:space="preserve"> </w:t>
      </w:r>
      <w:r>
        <w:t>и</w:t>
      </w:r>
      <w:r>
        <w:rPr>
          <w:spacing w:val="-4"/>
        </w:rPr>
        <w:t xml:space="preserve"> </w:t>
      </w:r>
      <w:r>
        <w:t>неравенства.</w:t>
      </w:r>
    </w:p>
    <w:p w:rsidR="004C3854" w:rsidRDefault="00BB14C8">
      <w:pPr>
        <w:pStyle w:val="a3"/>
        <w:spacing w:line="275" w:lineRule="exact"/>
        <w:ind w:left="1059" w:firstLine="0"/>
      </w:pPr>
      <w:r>
        <w:t>Тождества</w:t>
      </w:r>
      <w:r>
        <w:rPr>
          <w:spacing w:val="-4"/>
        </w:rPr>
        <w:t xml:space="preserve"> </w:t>
      </w:r>
      <w:r>
        <w:t>и</w:t>
      </w:r>
      <w:r>
        <w:rPr>
          <w:spacing w:val="-6"/>
        </w:rPr>
        <w:t xml:space="preserve"> </w:t>
      </w:r>
      <w:r>
        <w:t>тождественные</w:t>
      </w:r>
      <w:r>
        <w:rPr>
          <w:spacing w:val="-3"/>
        </w:rPr>
        <w:t xml:space="preserve"> </w:t>
      </w:r>
      <w:r>
        <w:t>преобразования.</w:t>
      </w:r>
    </w:p>
    <w:p w:rsidR="004C3854" w:rsidRDefault="00BB14C8">
      <w:pPr>
        <w:pStyle w:val="a3"/>
        <w:ind w:left="1040" w:right="274" w:firstLine="19"/>
      </w:pPr>
      <w:r>
        <w:t>Преобразование тригонометрических выражений. Основные тригонометрические формулы.</w:t>
      </w:r>
      <w:r>
        <w:rPr>
          <w:spacing w:val="-57"/>
        </w:rPr>
        <w:t xml:space="preserve"> </w:t>
      </w:r>
      <w:r>
        <w:t>Уравнение,</w:t>
      </w:r>
      <w:r>
        <w:rPr>
          <w:spacing w:val="1"/>
        </w:rPr>
        <w:t xml:space="preserve"> </w:t>
      </w:r>
      <w:r>
        <w:t>корень</w:t>
      </w:r>
      <w:r>
        <w:rPr>
          <w:spacing w:val="1"/>
        </w:rPr>
        <w:t xml:space="preserve"> </w:t>
      </w:r>
      <w:r>
        <w:t>уравнения.</w:t>
      </w:r>
      <w:r>
        <w:rPr>
          <w:spacing w:val="1"/>
        </w:rPr>
        <w:t xml:space="preserve"> </w:t>
      </w:r>
      <w:r>
        <w:t>Неравенство,</w:t>
      </w:r>
      <w:r>
        <w:rPr>
          <w:spacing w:val="1"/>
        </w:rPr>
        <w:t xml:space="preserve"> </w:t>
      </w:r>
      <w:r>
        <w:t>решение</w:t>
      </w:r>
      <w:r>
        <w:rPr>
          <w:spacing w:val="1"/>
        </w:rPr>
        <w:t xml:space="preserve"> </w:t>
      </w:r>
      <w:r>
        <w:t>неравенства.</w:t>
      </w:r>
      <w:r>
        <w:rPr>
          <w:spacing w:val="1"/>
        </w:rPr>
        <w:t xml:space="preserve"> </w:t>
      </w:r>
      <w:r>
        <w:t>Метод</w:t>
      </w:r>
      <w:r>
        <w:rPr>
          <w:spacing w:val="1"/>
        </w:rPr>
        <w:t xml:space="preserve"> </w:t>
      </w:r>
      <w:r>
        <w:t>интервалов.</w:t>
      </w:r>
      <w:r>
        <w:rPr>
          <w:spacing w:val="1"/>
        </w:rPr>
        <w:t xml:space="preserve"> </w:t>
      </w:r>
      <w:r>
        <w:t>Решение целых</w:t>
      </w:r>
      <w:r>
        <w:rPr>
          <w:spacing w:val="-4"/>
        </w:rPr>
        <w:t xml:space="preserve"> </w:t>
      </w:r>
      <w:r>
        <w:t>и</w:t>
      </w:r>
      <w:r>
        <w:rPr>
          <w:spacing w:val="3"/>
        </w:rPr>
        <w:t xml:space="preserve"> </w:t>
      </w:r>
      <w:r>
        <w:t>дробно-рациональных</w:t>
      </w:r>
      <w:r>
        <w:rPr>
          <w:spacing w:val="1"/>
        </w:rPr>
        <w:t xml:space="preserve"> </w:t>
      </w:r>
      <w:r>
        <w:t>уравнений</w:t>
      </w:r>
      <w:r>
        <w:rPr>
          <w:spacing w:val="3"/>
        </w:rPr>
        <w:t xml:space="preserve"> </w:t>
      </w:r>
      <w:r>
        <w:t>и</w:t>
      </w:r>
      <w:r>
        <w:rPr>
          <w:spacing w:val="-3"/>
        </w:rPr>
        <w:t xml:space="preserve"> </w:t>
      </w:r>
      <w:r>
        <w:t>неравенств.</w:t>
      </w:r>
    </w:p>
    <w:p w:rsidR="004C3854" w:rsidRDefault="00BB14C8">
      <w:pPr>
        <w:pStyle w:val="a3"/>
        <w:tabs>
          <w:tab w:val="left" w:pos="2238"/>
          <w:tab w:val="left" w:pos="4262"/>
          <w:tab w:val="left" w:pos="5638"/>
          <w:tab w:val="left" w:pos="6065"/>
          <w:tab w:val="left" w:pos="8454"/>
        </w:tabs>
        <w:spacing w:line="237" w:lineRule="auto"/>
        <w:ind w:right="277"/>
        <w:jc w:val="left"/>
      </w:pPr>
      <w:r>
        <w:t>Решение</w:t>
      </w:r>
      <w:r>
        <w:tab/>
        <w:t>иррациональных</w:t>
      </w:r>
      <w:r>
        <w:tab/>
        <w:t>уравнений</w:t>
      </w:r>
      <w:r>
        <w:tab/>
        <w:t>и</w:t>
      </w:r>
      <w:r>
        <w:tab/>
        <w:t>неравенств.Решение</w:t>
      </w:r>
      <w:r>
        <w:tab/>
      </w:r>
      <w:r>
        <w:rPr>
          <w:spacing w:val="-1"/>
        </w:rPr>
        <w:t>тригонометрических</w:t>
      </w:r>
      <w:r>
        <w:rPr>
          <w:spacing w:val="-57"/>
        </w:rPr>
        <w:t xml:space="preserve"> </w:t>
      </w:r>
      <w:r>
        <w:t>уравнений.</w:t>
      </w:r>
    </w:p>
    <w:p w:rsidR="004C3854" w:rsidRDefault="00BB14C8">
      <w:pPr>
        <w:pStyle w:val="a3"/>
        <w:ind w:firstLine="739"/>
        <w:jc w:val="left"/>
      </w:pPr>
      <w:r>
        <w:t>Применение</w:t>
      </w:r>
      <w:r>
        <w:rPr>
          <w:spacing w:val="49"/>
        </w:rPr>
        <w:t xml:space="preserve"> </w:t>
      </w:r>
      <w:r>
        <w:t>уравнений</w:t>
      </w:r>
      <w:r>
        <w:rPr>
          <w:spacing w:val="51"/>
        </w:rPr>
        <w:t xml:space="preserve"> </w:t>
      </w:r>
      <w:r>
        <w:t>и</w:t>
      </w:r>
      <w:r>
        <w:rPr>
          <w:spacing w:val="51"/>
        </w:rPr>
        <w:t xml:space="preserve"> </w:t>
      </w:r>
      <w:r>
        <w:t>неравенств</w:t>
      </w:r>
      <w:r>
        <w:rPr>
          <w:spacing w:val="52"/>
        </w:rPr>
        <w:t xml:space="preserve"> </w:t>
      </w:r>
      <w:r>
        <w:t>к</w:t>
      </w:r>
      <w:r>
        <w:rPr>
          <w:spacing w:val="49"/>
        </w:rPr>
        <w:t xml:space="preserve"> </w:t>
      </w:r>
      <w:r>
        <w:t>решению</w:t>
      </w:r>
      <w:r>
        <w:rPr>
          <w:spacing w:val="48"/>
        </w:rPr>
        <w:t xml:space="preserve"> </w:t>
      </w:r>
      <w:r>
        <w:t>математических</w:t>
      </w:r>
      <w:r>
        <w:rPr>
          <w:spacing w:val="45"/>
        </w:rPr>
        <w:t xml:space="preserve"> </w:t>
      </w:r>
      <w:r>
        <w:t>задач</w:t>
      </w:r>
      <w:r>
        <w:rPr>
          <w:spacing w:val="49"/>
        </w:rPr>
        <w:t xml:space="preserve"> </w:t>
      </w:r>
      <w:r>
        <w:t>и</w:t>
      </w:r>
      <w:r>
        <w:rPr>
          <w:spacing w:val="51"/>
        </w:rPr>
        <w:t xml:space="preserve"> </w:t>
      </w:r>
      <w:r>
        <w:t>задач</w:t>
      </w:r>
      <w:r>
        <w:rPr>
          <w:spacing w:val="49"/>
        </w:rPr>
        <w:t xml:space="preserve"> </w:t>
      </w:r>
      <w:r>
        <w:t>из</w:t>
      </w:r>
      <w:r>
        <w:rPr>
          <w:spacing w:val="-57"/>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rsidR="004C3854" w:rsidRDefault="00BB14C8">
      <w:pPr>
        <w:pStyle w:val="a3"/>
        <w:spacing w:line="272" w:lineRule="exact"/>
        <w:ind w:left="1059" w:firstLine="0"/>
        <w:jc w:val="left"/>
      </w:pPr>
      <w:r>
        <w:t>Функции и</w:t>
      </w:r>
      <w:r>
        <w:rPr>
          <w:spacing w:val="-4"/>
        </w:rPr>
        <w:t xml:space="preserve"> </w:t>
      </w:r>
      <w:r>
        <w:t>графики.</w:t>
      </w:r>
    </w:p>
    <w:p w:rsidR="004C3854" w:rsidRDefault="00BB14C8">
      <w:pPr>
        <w:pStyle w:val="a3"/>
        <w:spacing w:before="1" w:line="275" w:lineRule="exact"/>
        <w:ind w:left="1059" w:firstLine="0"/>
        <w:jc w:val="left"/>
      </w:pPr>
      <w:r>
        <w:t>Функция,</w:t>
      </w:r>
      <w:r>
        <w:rPr>
          <w:spacing w:val="-4"/>
        </w:rPr>
        <w:t xml:space="preserve"> </w:t>
      </w:r>
      <w:r>
        <w:t>способы</w:t>
      </w:r>
      <w:r>
        <w:rPr>
          <w:spacing w:val="-7"/>
        </w:rPr>
        <w:t xml:space="preserve"> </w:t>
      </w:r>
      <w:r>
        <w:t>задания</w:t>
      </w:r>
      <w:r>
        <w:rPr>
          <w:spacing w:val="-5"/>
        </w:rPr>
        <w:t xml:space="preserve"> </w:t>
      </w:r>
      <w:r>
        <w:t>функции.</w:t>
      </w:r>
      <w:r>
        <w:rPr>
          <w:spacing w:val="-3"/>
        </w:rPr>
        <w:t xml:space="preserve"> </w:t>
      </w:r>
      <w:r>
        <w:t>График</w:t>
      </w:r>
      <w:r>
        <w:rPr>
          <w:spacing w:val="-7"/>
        </w:rPr>
        <w:t xml:space="preserve"> </w:t>
      </w:r>
      <w:r>
        <w:t>функции.</w:t>
      </w:r>
      <w:r>
        <w:rPr>
          <w:spacing w:val="-3"/>
        </w:rPr>
        <w:t xml:space="preserve"> </w:t>
      </w:r>
      <w:r>
        <w:t>Взаимно</w:t>
      </w:r>
      <w:r>
        <w:rPr>
          <w:spacing w:val="-10"/>
        </w:rPr>
        <w:t xml:space="preserve"> </w:t>
      </w:r>
      <w:r>
        <w:t>обратные</w:t>
      </w:r>
      <w:r>
        <w:rPr>
          <w:spacing w:val="-6"/>
        </w:rPr>
        <w:t xml:space="preserve"> </w:t>
      </w:r>
      <w:r>
        <w:t>функции.</w:t>
      </w:r>
    </w:p>
    <w:p w:rsidR="004C3854" w:rsidRDefault="00BB14C8">
      <w:pPr>
        <w:pStyle w:val="a3"/>
        <w:spacing w:line="242" w:lineRule="auto"/>
        <w:ind w:firstLine="739"/>
        <w:jc w:val="left"/>
      </w:pPr>
      <w:r>
        <w:t>Область</w:t>
      </w:r>
      <w:r>
        <w:rPr>
          <w:spacing w:val="52"/>
        </w:rPr>
        <w:t xml:space="preserve"> </w:t>
      </w:r>
      <w:r>
        <w:t>определения</w:t>
      </w:r>
      <w:r>
        <w:rPr>
          <w:spacing w:val="51"/>
        </w:rPr>
        <w:t xml:space="preserve"> </w:t>
      </w:r>
      <w:r>
        <w:t>и</w:t>
      </w:r>
      <w:r>
        <w:rPr>
          <w:spacing w:val="52"/>
        </w:rPr>
        <w:t xml:space="preserve"> </w:t>
      </w:r>
      <w:r>
        <w:t>множество</w:t>
      </w:r>
      <w:r>
        <w:rPr>
          <w:spacing w:val="55"/>
        </w:rPr>
        <w:t xml:space="preserve"> </w:t>
      </w:r>
      <w:r>
        <w:t>значений</w:t>
      </w:r>
      <w:r>
        <w:rPr>
          <w:spacing w:val="52"/>
        </w:rPr>
        <w:t xml:space="preserve"> </w:t>
      </w:r>
      <w:r>
        <w:t>функции.</w:t>
      </w:r>
      <w:r>
        <w:rPr>
          <w:spacing w:val="53"/>
        </w:rPr>
        <w:t xml:space="preserve"> </w:t>
      </w:r>
      <w:r>
        <w:t>Нули</w:t>
      </w:r>
      <w:r>
        <w:rPr>
          <w:spacing w:val="52"/>
        </w:rPr>
        <w:t xml:space="preserve"> </w:t>
      </w:r>
      <w:r>
        <w:t>функции.</w:t>
      </w:r>
      <w:r>
        <w:rPr>
          <w:spacing w:val="53"/>
        </w:rPr>
        <w:t xml:space="preserve"> </w:t>
      </w:r>
      <w:r>
        <w:t>Промежутки</w:t>
      </w:r>
      <w:r>
        <w:rPr>
          <w:spacing w:val="-57"/>
        </w:rPr>
        <w:t xml:space="preserve"> </w:t>
      </w:r>
      <w:r>
        <w:t>знакопостоянства.</w:t>
      </w:r>
      <w:r>
        <w:rPr>
          <w:spacing w:val="-2"/>
        </w:rPr>
        <w:t xml:space="preserve"> </w:t>
      </w:r>
      <w:r>
        <w:t>Чётные</w:t>
      </w:r>
      <w:r>
        <w:rPr>
          <w:spacing w:val="1"/>
        </w:rPr>
        <w:t xml:space="preserve"> </w:t>
      </w:r>
      <w:r>
        <w:t>и</w:t>
      </w:r>
      <w:r>
        <w:rPr>
          <w:spacing w:val="-2"/>
        </w:rPr>
        <w:t xml:space="preserve"> </w:t>
      </w:r>
      <w:r>
        <w:t>нечётные</w:t>
      </w:r>
      <w:r>
        <w:rPr>
          <w:spacing w:val="-4"/>
        </w:rPr>
        <w:t xml:space="preserve"> </w:t>
      </w:r>
      <w:r>
        <w:t>функции.</w:t>
      </w:r>
    </w:p>
    <w:p w:rsidR="004C3854" w:rsidRDefault="00BB14C8">
      <w:pPr>
        <w:pStyle w:val="a3"/>
        <w:spacing w:line="242" w:lineRule="auto"/>
        <w:ind w:firstLine="739"/>
        <w:jc w:val="left"/>
      </w:pPr>
      <w:r>
        <w:t>Степенная</w:t>
      </w:r>
      <w:r>
        <w:rPr>
          <w:spacing w:val="7"/>
        </w:rPr>
        <w:t xml:space="preserve"> </w:t>
      </w:r>
      <w:r>
        <w:t>функция</w:t>
      </w:r>
      <w:r>
        <w:rPr>
          <w:spacing w:val="7"/>
        </w:rPr>
        <w:t xml:space="preserve"> </w:t>
      </w:r>
      <w:r>
        <w:t>с</w:t>
      </w:r>
      <w:r>
        <w:rPr>
          <w:spacing w:val="7"/>
        </w:rPr>
        <w:t xml:space="preserve"> </w:t>
      </w:r>
      <w:r>
        <w:t>натуральным</w:t>
      </w:r>
      <w:r>
        <w:rPr>
          <w:spacing w:val="9"/>
        </w:rPr>
        <w:t xml:space="preserve"> </w:t>
      </w:r>
      <w:r>
        <w:t>и</w:t>
      </w:r>
      <w:r>
        <w:rPr>
          <w:spacing w:val="4"/>
        </w:rPr>
        <w:t xml:space="preserve"> </w:t>
      </w:r>
      <w:r>
        <w:t>целым</w:t>
      </w:r>
      <w:r>
        <w:rPr>
          <w:spacing w:val="5"/>
        </w:rPr>
        <w:t xml:space="preserve"> </w:t>
      </w:r>
      <w:r>
        <w:t>показателем.</w:t>
      </w:r>
      <w:r>
        <w:rPr>
          <w:spacing w:val="9"/>
        </w:rPr>
        <w:t xml:space="preserve"> </w:t>
      </w:r>
      <w:r>
        <w:t>Её</w:t>
      </w:r>
      <w:r>
        <w:rPr>
          <w:spacing w:val="3"/>
        </w:rPr>
        <w:t xml:space="preserve"> </w:t>
      </w:r>
      <w:r>
        <w:t>свойства</w:t>
      </w:r>
      <w:r>
        <w:rPr>
          <w:spacing w:val="6"/>
        </w:rPr>
        <w:t xml:space="preserve"> </w:t>
      </w:r>
      <w:r>
        <w:t>и</w:t>
      </w:r>
      <w:r>
        <w:rPr>
          <w:spacing w:val="5"/>
        </w:rPr>
        <w:t xml:space="preserve"> </w:t>
      </w:r>
      <w:r>
        <w:t>график.</w:t>
      </w:r>
      <w:r>
        <w:rPr>
          <w:spacing w:val="5"/>
        </w:rPr>
        <w:t xml:space="preserve"> </w:t>
      </w:r>
      <w:r>
        <w:t>Свойства</w:t>
      </w:r>
      <w:r>
        <w:rPr>
          <w:spacing w:val="6"/>
        </w:rPr>
        <w:t xml:space="preserve"> </w:t>
      </w:r>
      <w:r>
        <w:t>и</w:t>
      </w:r>
      <w:r>
        <w:rPr>
          <w:spacing w:val="-57"/>
        </w:rPr>
        <w:t xml:space="preserve"> </w:t>
      </w:r>
      <w:r>
        <w:t>график</w:t>
      </w:r>
      <w:r>
        <w:rPr>
          <w:spacing w:val="-1"/>
        </w:rPr>
        <w:t xml:space="preserve"> </w:t>
      </w:r>
      <w:r>
        <w:t>корня</w:t>
      </w:r>
      <w:r>
        <w:rPr>
          <w:spacing w:val="-1"/>
        </w:rPr>
        <w:t xml:space="preserve"> </w:t>
      </w:r>
      <w:r>
        <w:t>n-ой</w:t>
      </w:r>
      <w:r>
        <w:rPr>
          <w:spacing w:val="-2"/>
        </w:rPr>
        <w:t xml:space="preserve"> </w:t>
      </w:r>
      <w:r>
        <w:t>степени.</w:t>
      </w:r>
    </w:p>
    <w:p w:rsidR="004C3854" w:rsidRDefault="00BB14C8">
      <w:pPr>
        <w:pStyle w:val="a3"/>
        <w:spacing w:line="242" w:lineRule="auto"/>
        <w:ind w:firstLine="739"/>
        <w:jc w:val="left"/>
      </w:pPr>
      <w:r>
        <w:t>Тригонометрическая</w:t>
      </w:r>
      <w:r>
        <w:rPr>
          <w:spacing w:val="22"/>
        </w:rPr>
        <w:t xml:space="preserve"> </w:t>
      </w:r>
      <w:r>
        <w:t>окружность,</w:t>
      </w:r>
      <w:r>
        <w:rPr>
          <w:spacing w:val="16"/>
        </w:rPr>
        <w:t xml:space="preserve"> </w:t>
      </w:r>
      <w:r>
        <w:t>определение</w:t>
      </w:r>
      <w:r>
        <w:rPr>
          <w:spacing w:val="22"/>
        </w:rPr>
        <w:t xml:space="preserve"> </w:t>
      </w:r>
      <w:r>
        <w:t>тригонометрических</w:t>
      </w:r>
      <w:r>
        <w:rPr>
          <w:spacing w:val="18"/>
        </w:rPr>
        <w:t xml:space="preserve"> </w:t>
      </w:r>
      <w:r>
        <w:t>функций</w:t>
      </w:r>
      <w:r>
        <w:rPr>
          <w:spacing w:val="23"/>
        </w:rPr>
        <w:t xml:space="preserve"> </w:t>
      </w:r>
      <w:r>
        <w:t>числового</w:t>
      </w:r>
      <w:r>
        <w:rPr>
          <w:spacing w:val="-57"/>
        </w:rPr>
        <w:t xml:space="preserve"> </w:t>
      </w:r>
      <w:r>
        <w:t>аргумента.</w:t>
      </w:r>
    </w:p>
    <w:p w:rsidR="004C3854" w:rsidRDefault="00BB14C8">
      <w:pPr>
        <w:pStyle w:val="a3"/>
        <w:spacing w:line="270" w:lineRule="exact"/>
        <w:ind w:left="1059" w:firstLine="0"/>
        <w:jc w:val="left"/>
      </w:pPr>
      <w:r>
        <w:t>Начала</w:t>
      </w:r>
      <w:r>
        <w:rPr>
          <w:spacing w:val="-2"/>
        </w:rPr>
        <w:t xml:space="preserve"> </w:t>
      </w:r>
      <w:r>
        <w:t>математического</w:t>
      </w:r>
      <w:r>
        <w:rPr>
          <w:spacing w:val="-2"/>
        </w:rPr>
        <w:t xml:space="preserve"> </w:t>
      </w:r>
      <w:r>
        <w:t>анализа.</w:t>
      </w:r>
    </w:p>
    <w:p w:rsidR="004C3854" w:rsidRDefault="00BB14C8">
      <w:pPr>
        <w:pStyle w:val="a3"/>
        <w:tabs>
          <w:tab w:val="left" w:pos="3769"/>
          <w:tab w:val="left" w:pos="5161"/>
          <w:tab w:val="left" w:pos="6484"/>
          <w:tab w:val="left" w:pos="9253"/>
        </w:tabs>
        <w:spacing w:line="237" w:lineRule="auto"/>
        <w:ind w:right="274" w:firstLine="739"/>
        <w:jc w:val="left"/>
      </w:pPr>
      <w:r>
        <w:t>Последовательности,</w:t>
      </w:r>
      <w:r>
        <w:tab/>
        <w:t>способы</w:t>
      </w:r>
      <w:r>
        <w:tab/>
        <w:t>задания</w:t>
      </w:r>
      <w:r>
        <w:tab/>
        <w:t>последовательностей.</w:t>
      </w:r>
      <w:r>
        <w:tab/>
      </w:r>
      <w:r>
        <w:rPr>
          <w:spacing w:val="-1"/>
        </w:rPr>
        <w:t>Монотонные</w:t>
      </w:r>
      <w:r>
        <w:rPr>
          <w:spacing w:val="-57"/>
        </w:rPr>
        <w:t xml:space="preserve"> </w:t>
      </w:r>
      <w:r>
        <w:t>последовательности.</w:t>
      </w:r>
    </w:p>
    <w:p w:rsidR="004C3854" w:rsidRDefault="00BB14C8">
      <w:pPr>
        <w:pStyle w:val="a3"/>
        <w:spacing w:line="237" w:lineRule="auto"/>
        <w:ind w:firstLine="739"/>
        <w:jc w:val="left"/>
      </w:pPr>
      <w:r>
        <w:t>Арифметическая</w:t>
      </w:r>
      <w:r>
        <w:rPr>
          <w:spacing w:val="16"/>
        </w:rPr>
        <w:t xml:space="preserve"> </w:t>
      </w:r>
      <w:r>
        <w:t>и</w:t>
      </w:r>
      <w:r>
        <w:rPr>
          <w:spacing w:val="13"/>
        </w:rPr>
        <w:t xml:space="preserve"> </w:t>
      </w:r>
      <w:r>
        <w:t>геометрическая</w:t>
      </w:r>
      <w:r>
        <w:rPr>
          <w:spacing w:val="11"/>
        </w:rPr>
        <w:t xml:space="preserve"> </w:t>
      </w:r>
      <w:r>
        <w:t>прогрессии.</w:t>
      </w:r>
      <w:r>
        <w:rPr>
          <w:spacing w:val="14"/>
        </w:rPr>
        <w:t xml:space="preserve"> </w:t>
      </w:r>
      <w:r>
        <w:t>Бесконечно</w:t>
      </w:r>
      <w:r>
        <w:rPr>
          <w:spacing w:val="16"/>
        </w:rPr>
        <w:t xml:space="preserve"> </w:t>
      </w:r>
      <w:r>
        <w:t>убывающая</w:t>
      </w:r>
      <w:r>
        <w:rPr>
          <w:spacing w:val="16"/>
        </w:rPr>
        <w:t xml:space="preserve"> </w:t>
      </w:r>
      <w:r>
        <w:t>геометрическая</w:t>
      </w:r>
      <w:r>
        <w:rPr>
          <w:spacing w:val="-57"/>
        </w:rPr>
        <w:t xml:space="preserve"> </w:t>
      </w:r>
      <w:r>
        <w:t>прогрессия.</w:t>
      </w:r>
      <w:r>
        <w:rPr>
          <w:spacing w:val="58"/>
        </w:rPr>
        <w:t xml:space="preserve"> </w:t>
      </w:r>
      <w:r>
        <w:t>Сумма</w:t>
      </w:r>
      <w:r>
        <w:rPr>
          <w:spacing w:val="55"/>
        </w:rPr>
        <w:t xml:space="preserve"> </w:t>
      </w:r>
      <w:r>
        <w:t>бесконечно</w:t>
      </w:r>
      <w:r>
        <w:rPr>
          <w:spacing w:val="60"/>
        </w:rPr>
        <w:t xml:space="preserve"> </w:t>
      </w:r>
      <w:r>
        <w:t>убывающей</w:t>
      </w:r>
      <w:r>
        <w:rPr>
          <w:spacing w:val="57"/>
        </w:rPr>
        <w:t xml:space="preserve"> </w:t>
      </w:r>
      <w:r>
        <w:t>геометрической</w:t>
      </w:r>
      <w:r>
        <w:rPr>
          <w:spacing w:val="57"/>
        </w:rPr>
        <w:t xml:space="preserve"> </w:t>
      </w:r>
      <w:r>
        <w:t>прогрессии.</w:t>
      </w:r>
      <w:r>
        <w:rPr>
          <w:spacing w:val="53"/>
        </w:rPr>
        <w:t xml:space="preserve"> </w:t>
      </w:r>
      <w:r>
        <w:t>Формула</w:t>
      </w:r>
      <w:r>
        <w:rPr>
          <w:spacing w:val="55"/>
        </w:rPr>
        <w:t xml:space="preserve"> </w:t>
      </w:r>
      <w:r>
        <w:t>сложных</w:t>
      </w:r>
    </w:p>
    <w:p w:rsidR="004C3854" w:rsidRDefault="004C3854">
      <w:pPr>
        <w:spacing w:line="237" w:lineRule="auto"/>
        <w:sectPr w:rsidR="004C3854">
          <w:footerReference w:type="default" r:id="rId15"/>
          <w:pgSz w:w="11900" w:h="16840"/>
          <w:pgMar w:top="720" w:right="260" w:bottom="280" w:left="780" w:header="0" w:footer="0" w:gutter="0"/>
          <w:cols w:space="720"/>
        </w:sectPr>
      </w:pPr>
    </w:p>
    <w:p w:rsidR="004C3854" w:rsidRDefault="00BB14C8">
      <w:pPr>
        <w:pStyle w:val="a3"/>
        <w:spacing w:before="70"/>
        <w:ind w:firstLine="0"/>
      </w:pPr>
      <w:r>
        <w:lastRenderedPageBreak/>
        <w:t>процентов.</w:t>
      </w:r>
      <w:r>
        <w:rPr>
          <w:spacing w:val="-2"/>
        </w:rPr>
        <w:t xml:space="preserve"> </w:t>
      </w:r>
      <w:r>
        <w:t>Использование</w:t>
      </w:r>
      <w:r>
        <w:rPr>
          <w:spacing w:val="-9"/>
        </w:rPr>
        <w:t xml:space="preserve"> </w:t>
      </w:r>
      <w:r>
        <w:t>прогрессии</w:t>
      </w:r>
      <w:r>
        <w:rPr>
          <w:spacing w:val="-7"/>
        </w:rPr>
        <w:t xml:space="preserve"> </w:t>
      </w:r>
      <w:r>
        <w:t>для</w:t>
      </w:r>
      <w:r>
        <w:rPr>
          <w:spacing w:val="-3"/>
        </w:rPr>
        <w:t xml:space="preserve"> </w:t>
      </w:r>
      <w:r>
        <w:t>решения</w:t>
      </w:r>
      <w:r>
        <w:rPr>
          <w:spacing w:val="-4"/>
        </w:rPr>
        <w:t xml:space="preserve"> </w:t>
      </w:r>
      <w:r>
        <w:t>реальных</w:t>
      </w:r>
      <w:r>
        <w:rPr>
          <w:spacing w:val="-8"/>
        </w:rPr>
        <w:t xml:space="preserve"> </w:t>
      </w:r>
      <w:r>
        <w:t>задач</w:t>
      </w:r>
      <w:r>
        <w:rPr>
          <w:spacing w:val="-4"/>
        </w:rPr>
        <w:t xml:space="preserve"> </w:t>
      </w:r>
      <w:r>
        <w:t>прикладного</w:t>
      </w:r>
      <w:r>
        <w:rPr>
          <w:spacing w:val="-4"/>
        </w:rPr>
        <w:t xml:space="preserve"> </w:t>
      </w:r>
      <w:r>
        <w:t>характера.</w:t>
      </w:r>
    </w:p>
    <w:p w:rsidR="004C3854" w:rsidRDefault="00BB14C8">
      <w:pPr>
        <w:pStyle w:val="a3"/>
        <w:spacing w:before="2" w:line="275" w:lineRule="exact"/>
        <w:ind w:left="1059" w:firstLine="0"/>
      </w:pPr>
      <w:r>
        <w:t>Множества</w:t>
      </w:r>
      <w:r>
        <w:rPr>
          <w:spacing w:val="-4"/>
        </w:rPr>
        <w:t xml:space="preserve"> </w:t>
      </w:r>
      <w:r>
        <w:t>и</w:t>
      </w:r>
      <w:r>
        <w:rPr>
          <w:spacing w:val="-2"/>
        </w:rPr>
        <w:t xml:space="preserve"> </w:t>
      </w:r>
      <w:r>
        <w:t>логика.</w:t>
      </w:r>
    </w:p>
    <w:p w:rsidR="004C3854" w:rsidRDefault="00BB14C8">
      <w:pPr>
        <w:pStyle w:val="a3"/>
        <w:ind w:right="267" w:firstLine="739"/>
      </w:pPr>
      <w:r>
        <w:t>Множество, операции над множествами. Диаграммы Эйлера-Венна. Применение теоретико-</w:t>
      </w:r>
      <w:r>
        <w:rPr>
          <w:spacing w:val="-57"/>
        </w:rPr>
        <w:t xml:space="preserve"> </w:t>
      </w:r>
      <w:r>
        <w:t>множественного аппарата для описания реальных процессов и явлений, при решении задач из</w:t>
      </w:r>
      <w:r>
        <w:rPr>
          <w:spacing w:val="1"/>
        </w:rPr>
        <w:t xml:space="preserve"> </w:t>
      </w:r>
      <w:r>
        <w:t>других</w:t>
      </w:r>
      <w:r>
        <w:rPr>
          <w:spacing w:val="1"/>
        </w:rPr>
        <w:t xml:space="preserve"> </w:t>
      </w:r>
      <w:r>
        <w:t>учебных</w:t>
      </w:r>
      <w:r>
        <w:rPr>
          <w:spacing w:val="-3"/>
        </w:rPr>
        <w:t xml:space="preserve"> </w:t>
      </w:r>
      <w:r>
        <w:t>предметов.</w:t>
      </w:r>
    </w:p>
    <w:p w:rsidR="004C3854" w:rsidRDefault="00BB14C8">
      <w:pPr>
        <w:pStyle w:val="a3"/>
        <w:spacing w:before="1"/>
        <w:ind w:left="1059" w:right="4631" w:firstLine="0"/>
        <w:jc w:val="left"/>
      </w:pPr>
      <w:r>
        <w:t>Определение, теорема, следствие, доказательство.</w:t>
      </w:r>
      <w:r>
        <w:rPr>
          <w:spacing w:val="-58"/>
        </w:rPr>
        <w:t xml:space="preserve"> </w:t>
      </w:r>
      <w:r>
        <w:t>Содержание</w:t>
      </w:r>
      <w:r>
        <w:rPr>
          <w:spacing w:val="-5"/>
        </w:rPr>
        <w:t xml:space="preserve"> </w:t>
      </w:r>
      <w:r>
        <w:t>обучения</w:t>
      </w:r>
      <w:r>
        <w:rPr>
          <w:spacing w:val="2"/>
        </w:rPr>
        <w:t xml:space="preserve"> </w:t>
      </w:r>
      <w:r>
        <w:t>в</w:t>
      </w:r>
      <w:r>
        <w:rPr>
          <w:spacing w:val="2"/>
        </w:rPr>
        <w:t xml:space="preserve"> </w:t>
      </w:r>
      <w:r>
        <w:t>11</w:t>
      </w:r>
      <w:r>
        <w:rPr>
          <w:spacing w:val="-3"/>
        </w:rPr>
        <w:t xml:space="preserve"> </w:t>
      </w:r>
      <w:r>
        <w:t>классе.</w:t>
      </w:r>
    </w:p>
    <w:p w:rsidR="004C3854" w:rsidRDefault="00BB14C8">
      <w:pPr>
        <w:pStyle w:val="a3"/>
        <w:spacing w:before="1" w:line="275" w:lineRule="exact"/>
        <w:ind w:left="1040" w:firstLine="0"/>
        <w:jc w:val="left"/>
      </w:pPr>
      <w:r>
        <w:t>Числа</w:t>
      </w:r>
      <w:r>
        <w:rPr>
          <w:spacing w:val="-1"/>
        </w:rPr>
        <w:t xml:space="preserve"> </w:t>
      </w:r>
      <w:r>
        <w:t>и</w:t>
      </w:r>
      <w:r>
        <w:rPr>
          <w:spacing w:val="-3"/>
        </w:rPr>
        <w:t xml:space="preserve"> </w:t>
      </w:r>
      <w:r>
        <w:t>вычисления.</w:t>
      </w:r>
    </w:p>
    <w:p w:rsidR="004C3854" w:rsidRDefault="00BB14C8">
      <w:pPr>
        <w:pStyle w:val="a3"/>
        <w:spacing w:line="242" w:lineRule="auto"/>
        <w:ind w:left="1040" w:right="3213" w:firstLine="0"/>
        <w:jc w:val="left"/>
      </w:pPr>
      <w:r>
        <w:t>Натуральные</w:t>
      </w:r>
      <w:r>
        <w:rPr>
          <w:spacing w:val="-5"/>
        </w:rPr>
        <w:t xml:space="preserve"> </w:t>
      </w:r>
      <w:r>
        <w:t>и</w:t>
      </w:r>
      <w:r>
        <w:rPr>
          <w:spacing w:val="-2"/>
        </w:rPr>
        <w:t xml:space="preserve"> </w:t>
      </w:r>
      <w:r>
        <w:t>целые</w:t>
      </w:r>
      <w:r>
        <w:rPr>
          <w:spacing w:val="-4"/>
        </w:rPr>
        <w:t xml:space="preserve"> </w:t>
      </w:r>
      <w:r>
        <w:t>числа.</w:t>
      </w:r>
      <w:r>
        <w:rPr>
          <w:spacing w:val="-1"/>
        </w:rPr>
        <w:t xml:space="preserve"> </w:t>
      </w:r>
      <w:r>
        <w:t>Признаки</w:t>
      </w:r>
      <w:r>
        <w:rPr>
          <w:spacing w:val="-2"/>
        </w:rPr>
        <w:t xml:space="preserve"> </w:t>
      </w:r>
      <w:r>
        <w:t>делимости</w:t>
      </w:r>
      <w:r>
        <w:rPr>
          <w:spacing w:val="-3"/>
        </w:rPr>
        <w:t xml:space="preserve"> </w:t>
      </w:r>
      <w:r>
        <w:t>целых</w:t>
      </w:r>
      <w:r>
        <w:rPr>
          <w:spacing w:val="-7"/>
        </w:rPr>
        <w:t xml:space="preserve"> </w:t>
      </w:r>
      <w:r>
        <w:t>чисел.</w:t>
      </w:r>
      <w:r>
        <w:rPr>
          <w:spacing w:val="-57"/>
        </w:rPr>
        <w:t xml:space="preserve"> </w:t>
      </w:r>
      <w:r>
        <w:t>Степень</w:t>
      </w:r>
      <w:r>
        <w:rPr>
          <w:spacing w:val="-1"/>
        </w:rPr>
        <w:t xml:space="preserve"> </w:t>
      </w:r>
      <w:r>
        <w:t>с</w:t>
      </w:r>
      <w:r>
        <w:rPr>
          <w:spacing w:val="-1"/>
        </w:rPr>
        <w:t xml:space="preserve"> </w:t>
      </w:r>
      <w:r>
        <w:t>рациональным</w:t>
      </w:r>
      <w:r>
        <w:rPr>
          <w:spacing w:val="1"/>
        </w:rPr>
        <w:t xml:space="preserve"> </w:t>
      </w:r>
      <w:r>
        <w:t>показателем.</w:t>
      </w:r>
      <w:r>
        <w:rPr>
          <w:spacing w:val="2"/>
        </w:rPr>
        <w:t xml:space="preserve"> </w:t>
      </w:r>
      <w:r>
        <w:t>Свойства</w:t>
      </w:r>
      <w:r>
        <w:rPr>
          <w:spacing w:val="-1"/>
        </w:rPr>
        <w:t xml:space="preserve"> </w:t>
      </w:r>
      <w:r>
        <w:t>степени.</w:t>
      </w:r>
    </w:p>
    <w:p w:rsidR="004C3854" w:rsidRDefault="00BB14C8">
      <w:pPr>
        <w:pStyle w:val="a3"/>
        <w:spacing w:line="242" w:lineRule="auto"/>
        <w:ind w:left="1040" w:right="3681" w:firstLine="0"/>
        <w:jc w:val="left"/>
      </w:pPr>
      <w:r>
        <w:t>Логарифм</w:t>
      </w:r>
      <w:r>
        <w:rPr>
          <w:spacing w:val="-1"/>
        </w:rPr>
        <w:t xml:space="preserve"> </w:t>
      </w:r>
      <w:r>
        <w:t>числа.</w:t>
      </w:r>
      <w:r>
        <w:rPr>
          <w:spacing w:val="-5"/>
        </w:rPr>
        <w:t xml:space="preserve"> </w:t>
      </w:r>
      <w:r>
        <w:t>Десятичные</w:t>
      </w:r>
      <w:r>
        <w:rPr>
          <w:spacing w:val="-7"/>
        </w:rPr>
        <w:t xml:space="preserve"> </w:t>
      </w:r>
      <w:r>
        <w:t>и</w:t>
      </w:r>
      <w:r>
        <w:rPr>
          <w:spacing w:val="-5"/>
        </w:rPr>
        <w:t xml:space="preserve"> </w:t>
      </w:r>
      <w:r>
        <w:t>натуральные</w:t>
      </w:r>
      <w:r>
        <w:rPr>
          <w:spacing w:val="-3"/>
        </w:rPr>
        <w:t xml:space="preserve"> </w:t>
      </w:r>
      <w:r>
        <w:t>логарифмы.</w:t>
      </w:r>
      <w:r>
        <w:rPr>
          <w:spacing w:val="-57"/>
        </w:rPr>
        <w:t xml:space="preserve"> </w:t>
      </w:r>
      <w:r>
        <w:t>Уравнения</w:t>
      </w:r>
      <w:r>
        <w:rPr>
          <w:spacing w:val="1"/>
        </w:rPr>
        <w:t xml:space="preserve"> </w:t>
      </w:r>
      <w:r>
        <w:t>и</w:t>
      </w:r>
      <w:r>
        <w:rPr>
          <w:spacing w:val="-2"/>
        </w:rPr>
        <w:t xml:space="preserve"> </w:t>
      </w:r>
      <w:r>
        <w:t>неравенства.</w:t>
      </w:r>
    </w:p>
    <w:p w:rsidR="004C3854" w:rsidRDefault="00BB14C8">
      <w:pPr>
        <w:pStyle w:val="a3"/>
        <w:spacing w:line="271" w:lineRule="exact"/>
        <w:ind w:left="1040" w:firstLine="0"/>
        <w:jc w:val="left"/>
      </w:pPr>
      <w:r>
        <w:t>Преобразование</w:t>
      </w:r>
      <w:r>
        <w:rPr>
          <w:spacing w:val="-8"/>
        </w:rPr>
        <w:t xml:space="preserve"> </w:t>
      </w:r>
      <w:r>
        <w:t>выражений,</w:t>
      </w:r>
      <w:r>
        <w:rPr>
          <w:spacing w:val="-4"/>
        </w:rPr>
        <w:t xml:space="preserve"> </w:t>
      </w:r>
      <w:r>
        <w:t>содержащих</w:t>
      </w:r>
      <w:r>
        <w:rPr>
          <w:spacing w:val="-7"/>
        </w:rPr>
        <w:t xml:space="preserve"> </w:t>
      </w:r>
      <w:r>
        <w:t>логарифмы.</w:t>
      </w:r>
    </w:p>
    <w:p w:rsidR="004C3854" w:rsidRDefault="00BB14C8">
      <w:pPr>
        <w:pStyle w:val="a3"/>
        <w:spacing w:line="237" w:lineRule="auto"/>
        <w:ind w:left="1040" w:right="1005" w:firstLine="0"/>
        <w:jc w:val="left"/>
      </w:pPr>
      <w:r>
        <w:t>Преобразование</w:t>
      </w:r>
      <w:r>
        <w:rPr>
          <w:spacing w:val="-9"/>
        </w:rPr>
        <w:t xml:space="preserve"> </w:t>
      </w:r>
      <w:r>
        <w:t>выражений,</w:t>
      </w:r>
      <w:r>
        <w:rPr>
          <w:spacing w:val="-6"/>
        </w:rPr>
        <w:t xml:space="preserve"> </w:t>
      </w:r>
      <w:r>
        <w:t>содержащих</w:t>
      </w:r>
      <w:r>
        <w:rPr>
          <w:spacing w:val="-8"/>
        </w:rPr>
        <w:t xml:space="preserve"> </w:t>
      </w:r>
      <w:r>
        <w:t>степени</w:t>
      </w:r>
      <w:r>
        <w:rPr>
          <w:spacing w:val="-2"/>
        </w:rPr>
        <w:t xml:space="preserve"> </w:t>
      </w:r>
      <w:r>
        <w:t>с</w:t>
      </w:r>
      <w:r>
        <w:rPr>
          <w:spacing w:val="-4"/>
        </w:rPr>
        <w:t xml:space="preserve"> </w:t>
      </w:r>
      <w:r>
        <w:t>рациональным</w:t>
      </w:r>
      <w:r>
        <w:rPr>
          <w:spacing w:val="-6"/>
        </w:rPr>
        <w:t xml:space="preserve"> </w:t>
      </w:r>
      <w:r>
        <w:t>показателем.</w:t>
      </w:r>
      <w:r>
        <w:rPr>
          <w:spacing w:val="-57"/>
        </w:rPr>
        <w:t xml:space="preserve"> </w:t>
      </w:r>
      <w:r>
        <w:t>Примеры</w:t>
      </w:r>
      <w:r>
        <w:rPr>
          <w:spacing w:val="2"/>
        </w:rPr>
        <w:t xml:space="preserve"> </w:t>
      </w:r>
      <w:r>
        <w:t>тригонометрических</w:t>
      </w:r>
      <w:r>
        <w:rPr>
          <w:spacing w:val="-3"/>
        </w:rPr>
        <w:t xml:space="preserve"> </w:t>
      </w:r>
      <w:r>
        <w:t>неравенств.</w:t>
      </w:r>
    </w:p>
    <w:p w:rsidR="004C3854" w:rsidRDefault="00BB14C8">
      <w:pPr>
        <w:pStyle w:val="a3"/>
        <w:spacing w:before="4" w:line="237" w:lineRule="auto"/>
        <w:ind w:left="1040" w:right="5289" w:firstLine="0"/>
        <w:jc w:val="left"/>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4"/>
        </w:rPr>
        <w:t xml:space="preserve"> </w:t>
      </w:r>
      <w:r>
        <w:t>и</w:t>
      </w:r>
      <w:r>
        <w:rPr>
          <w:spacing w:val="-8"/>
        </w:rPr>
        <w:t xml:space="preserve"> </w:t>
      </w:r>
      <w:r>
        <w:t>неравенства.</w:t>
      </w:r>
    </w:p>
    <w:p w:rsidR="004C3854" w:rsidRDefault="00BB14C8">
      <w:pPr>
        <w:pStyle w:val="a3"/>
        <w:spacing w:before="3"/>
        <w:ind w:firstLine="739"/>
        <w:jc w:val="left"/>
      </w:pPr>
      <w:r>
        <w:t>Системы</w:t>
      </w:r>
      <w:r>
        <w:rPr>
          <w:spacing w:val="23"/>
        </w:rPr>
        <w:t xml:space="preserve"> </w:t>
      </w:r>
      <w:r>
        <w:t>линейных</w:t>
      </w:r>
      <w:r>
        <w:rPr>
          <w:spacing w:val="22"/>
        </w:rPr>
        <w:t xml:space="preserve"> </w:t>
      </w:r>
      <w:r>
        <w:t>уравнений.</w:t>
      </w:r>
      <w:r>
        <w:rPr>
          <w:spacing w:val="24"/>
        </w:rPr>
        <w:t xml:space="preserve"> </w:t>
      </w:r>
      <w:r>
        <w:t>Решение</w:t>
      </w:r>
      <w:r>
        <w:rPr>
          <w:spacing w:val="17"/>
        </w:rPr>
        <w:t xml:space="preserve"> </w:t>
      </w:r>
      <w:r>
        <w:t>прикладных</w:t>
      </w:r>
      <w:r>
        <w:rPr>
          <w:spacing w:val="17"/>
        </w:rPr>
        <w:t xml:space="preserve"> </w:t>
      </w:r>
      <w:r>
        <w:t>задач</w:t>
      </w:r>
      <w:r>
        <w:rPr>
          <w:spacing w:val="22"/>
        </w:rPr>
        <w:t xml:space="preserve"> </w:t>
      </w:r>
      <w:r>
        <w:t>с</w:t>
      </w:r>
      <w:r>
        <w:rPr>
          <w:spacing w:val="21"/>
        </w:rPr>
        <w:t xml:space="preserve"> </w:t>
      </w:r>
      <w:r>
        <w:t>помощью</w:t>
      </w:r>
      <w:r>
        <w:rPr>
          <w:spacing w:val="21"/>
        </w:rPr>
        <w:t xml:space="preserve"> </w:t>
      </w:r>
      <w:r>
        <w:t>системы</w:t>
      </w:r>
      <w:r>
        <w:rPr>
          <w:spacing w:val="19"/>
        </w:rPr>
        <w:t xml:space="preserve"> </w:t>
      </w:r>
      <w:r>
        <w:t>линейных</w:t>
      </w:r>
      <w:r>
        <w:rPr>
          <w:spacing w:val="-57"/>
        </w:rPr>
        <w:t xml:space="preserve"> </w:t>
      </w:r>
      <w:r>
        <w:t>уравнений.</w:t>
      </w:r>
    </w:p>
    <w:p w:rsidR="004C3854" w:rsidRDefault="00BB14C8">
      <w:pPr>
        <w:pStyle w:val="a3"/>
        <w:spacing w:before="1" w:line="275" w:lineRule="exact"/>
        <w:ind w:left="1059" w:firstLine="0"/>
        <w:jc w:val="left"/>
      </w:pPr>
      <w:r>
        <w:t>Системы</w:t>
      </w:r>
      <w:r>
        <w:rPr>
          <w:spacing w:val="-2"/>
        </w:rPr>
        <w:t xml:space="preserve"> </w:t>
      </w:r>
      <w:r>
        <w:t>и</w:t>
      </w:r>
      <w:r>
        <w:rPr>
          <w:spacing w:val="-6"/>
        </w:rPr>
        <w:t xml:space="preserve"> </w:t>
      </w:r>
      <w:r>
        <w:t>совокупности</w:t>
      </w:r>
      <w:r>
        <w:rPr>
          <w:spacing w:val="-1"/>
        </w:rPr>
        <w:t xml:space="preserve"> </w:t>
      </w:r>
      <w:r>
        <w:t>рациональных</w:t>
      </w:r>
      <w:r>
        <w:rPr>
          <w:spacing w:val="-7"/>
        </w:rPr>
        <w:t xml:space="preserve"> </w:t>
      </w:r>
      <w:r>
        <w:t>уравнений</w:t>
      </w:r>
      <w:r>
        <w:rPr>
          <w:spacing w:val="-1"/>
        </w:rPr>
        <w:t xml:space="preserve"> </w:t>
      </w:r>
      <w:r>
        <w:t>и</w:t>
      </w:r>
      <w:r>
        <w:rPr>
          <w:spacing w:val="-6"/>
        </w:rPr>
        <w:t xml:space="preserve"> </w:t>
      </w:r>
      <w:r>
        <w:t>неравенств.</w:t>
      </w:r>
    </w:p>
    <w:p w:rsidR="004C3854" w:rsidRDefault="00BB14C8">
      <w:pPr>
        <w:pStyle w:val="a3"/>
        <w:spacing w:line="242" w:lineRule="auto"/>
        <w:ind w:firstLine="739"/>
        <w:jc w:val="left"/>
      </w:pPr>
      <w:r>
        <w:t>Применение</w:t>
      </w:r>
      <w:r>
        <w:rPr>
          <w:spacing w:val="22"/>
        </w:rPr>
        <w:t xml:space="preserve"> </w:t>
      </w:r>
      <w:r>
        <w:t>уравнений,</w:t>
      </w:r>
      <w:r>
        <w:rPr>
          <w:spacing w:val="25"/>
        </w:rPr>
        <w:t xml:space="preserve"> </w:t>
      </w:r>
      <w:r>
        <w:t>систем</w:t>
      </w:r>
      <w:r>
        <w:rPr>
          <w:spacing w:val="24"/>
        </w:rPr>
        <w:t xml:space="preserve"> </w:t>
      </w:r>
      <w:r>
        <w:t>и</w:t>
      </w:r>
      <w:r>
        <w:rPr>
          <w:spacing w:val="24"/>
        </w:rPr>
        <w:t xml:space="preserve"> </w:t>
      </w:r>
      <w:r>
        <w:t>неравенств</w:t>
      </w:r>
      <w:r>
        <w:rPr>
          <w:spacing w:val="20"/>
        </w:rPr>
        <w:t xml:space="preserve"> </w:t>
      </w:r>
      <w:r>
        <w:t>к</w:t>
      </w:r>
      <w:r>
        <w:rPr>
          <w:spacing w:val="26"/>
        </w:rPr>
        <w:t xml:space="preserve"> </w:t>
      </w:r>
      <w:r>
        <w:t>решению</w:t>
      </w:r>
      <w:r>
        <w:rPr>
          <w:spacing w:val="21"/>
        </w:rPr>
        <w:t xml:space="preserve"> </w:t>
      </w:r>
      <w:r>
        <w:t>математических</w:t>
      </w:r>
      <w:r>
        <w:rPr>
          <w:spacing w:val="23"/>
        </w:rPr>
        <w:t xml:space="preserve"> </w:t>
      </w:r>
      <w:r>
        <w:t>задач</w:t>
      </w:r>
      <w:r>
        <w:rPr>
          <w:spacing w:val="27"/>
        </w:rPr>
        <w:t xml:space="preserve"> </w:t>
      </w:r>
      <w:r>
        <w:t>и</w:t>
      </w:r>
      <w:r>
        <w:rPr>
          <w:spacing w:val="24"/>
        </w:rPr>
        <w:t xml:space="preserve"> </w:t>
      </w:r>
      <w:r>
        <w:t>задач</w:t>
      </w:r>
      <w:r>
        <w:rPr>
          <w:spacing w:val="22"/>
        </w:rPr>
        <w:t xml:space="preserve"> </w:t>
      </w:r>
      <w:r>
        <w:t>из</w:t>
      </w:r>
      <w:r>
        <w:rPr>
          <w:spacing w:val="-57"/>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rsidR="004C3854" w:rsidRDefault="00BB14C8">
      <w:pPr>
        <w:pStyle w:val="a3"/>
        <w:spacing w:line="271" w:lineRule="exact"/>
        <w:ind w:left="1059" w:firstLine="0"/>
        <w:jc w:val="left"/>
      </w:pPr>
      <w:r>
        <w:t>Функции и</w:t>
      </w:r>
      <w:r>
        <w:rPr>
          <w:spacing w:val="-4"/>
        </w:rPr>
        <w:t xml:space="preserve"> </w:t>
      </w:r>
      <w:r>
        <w:t>графики.</w:t>
      </w:r>
    </w:p>
    <w:p w:rsidR="004C3854" w:rsidRDefault="00BB14C8">
      <w:pPr>
        <w:pStyle w:val="a3"/>
        <w:spacing w:before="1"/>
        <w:ind w:firstLine="739"/>
        <w:jc w:val="left"/>
      </w:pPr>
      <w:r>
        <w:t>Функция.</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Максимумы</w:t>
      </w:r>
      <w:r>
        <w:rPr>
          <w:spacing w:val="1"/>
        </w:rPr>
        <w:t xml:space="preserve"> </w:t>
      </w:r>
      <w:r>
        <w:t>и</w:t>
      </w:r>
      <w:r>
        <w:rPr>
          <w:spacing w:val="-57"/>
        </w:rPr>
        <w:t xml:space="preserve"> </w:t>
      </w:r>
      <w:r>
        <w:t>минимумы</w:t>
      </w:r>
      <w:r>
        <w:rPr>
          <w:spacing w:val="1"/>
        </w:rPr>
        <w:t xml:space="preserve"> </w:t>
      </w:r>
      <w:r>
        <w:t>функции.</w:t>
      </w:r>
      <w:r>
        <w:rPr>
          <w:spacing w:val="2"/>
        </w:rPr>
        <w:t xml:space="preserve"> </w:t>
      </w:r>
      <w:r>
        <w:t>Наибольшее</w:t>
      </w:r>
      <w:r>
        <w:rPr>
          <w:spacing w:val="-5"/>
        </w:rPr>
        <w:t xml:space="preserve"> </w:t>
      </w:r>
      <w:r>
        <w:t>и</w:t>
      </w:r>
      <w:r>
        <w:rPr>
          <w:spacing w:val="1"/>
        </w:rPr>
        <w:t xml:space="preserve"> </w:t>
      </w:r>
      <w:r>
        <w:t>наименьшее</w:t>
      </w:r>
      <w:r>
        <w:rPr>
          <w:spacing w:val="-1"/>
        </w:rPr>
        <w:t xml:space="preserve"> </w:t>
      </w:r>
      <w:r>
        <w:t>значение функции</w:t>
      </w:r>
      <w:r>
        <w:rPr>
          <w:spacing w:val="1"/>
        </w:rPr>
        <w:t xml:space="preserve"> </w:t>
      </w:r>
      <w:r>
        <w:t>на</w:t>
      </w:r>
      <w:r>
        <w:rPr>
          <w:spacing w:val="-1"/>
        </w:rPr>
        <w:t xml:space="preserve"> </w:t>
      </w:r>
      <w:r>
        <w:t>промежутке.</w:t>
      </w:r>
    </w:p>
    <w:p w:rsidR="004C3854" w:rsidRDefault="00BB14C8">
      <w:pPr>
        <w:pStyle w:val="a3"/>
        <w:spacing w:before="2" w:line="237" w:lineRule="auto"/>
        <w:ind w:left="1059" w:right="2714" w:firstLine="0"/>
        <w:jc w:val="left"/>
      </w:pPr>
      <w:r>
        <w:t>Тригонометрические функции, их свойства и графики.</w:t>
      </w:r>
      <w:r>
        <w:rPr>
          <w:spacing w:val="1"/>
        </w:rPr>
        <w:t xml:space="preserve"> </w:t>
      </w:r>
      <w:r>
        <w:t>Показательная</w:t>
      </w:r>
      <w:r>
        <w:rPr>
          <w:spacing w:val="-7"/>
        </w:rPr>
        <w:t xml:space="preserve"> </w:t>
      </w:r>
      <w:r>
        <w:t>и логарифмическая</w:t>
      </w:r>
      <w:r>
        <w:rPr>
          <w:spacing w:val="-2"/>
        </w:rPr>
        <w:t xml:space="preserve"> </w:t>
      </w:r>
      <w:r>
        <w:t>функции,</w:t>
      </w:r>
      <w:r>
        <w:rPr>
          <w:spacing w:val="6"/>
        </w:rPr>
        <w:t xml:space="preserve"> </w:t>
      </w:r>
      <w:r>
        <w:t>их</w:t>
      </w:r>
      <w:r>
        <w:rPr>
          <w:spacing w:val="-6"/>
        </w:rPr>
        <w:t xml:space="preserve"> </w:t>
      </w:r>
      <w:r>
        <w:t>свойства</w:t>
      </w:r>
      <w:r>
        <w:rPr>
          <w:spacing w:val="-7"/>
        </w:rPr>
        <w:t xml:space="preserve"> </w:t>
      </w:r>
      <w:r>
        <w:t>и</w:t>
      </w:r>
      <w:r>
        <w:rPr>
          <w:spacing w:val="-5"/>
        </w:rPr>
        <w:t xml:space="preserve"> </w:t>
      </w:r>
      <w:r>
        <w:t>графики.</w:t>
      </w:r>
    </w:p>
    <w:p w:rsidR="004C3854" w:rsidRDefault="00BB14C8">
      <w:pPr>
        <w:pStyle w:val="a3"/>
        <w:spacing w:before="4" w:line="275" w:lineRule="exact"/>
        <w:ind w:left="1059" w:firstLine="0"/>
        <w:jc w:val="left"/>
      </w:pPr>
      <w:r>
        <w:t>Использование</w:t>
      </w:r>
      <w:r>
        <w:rPr>
          <w:spacing w:val="-8"/>
        </w:rPr>
        <w:t xml:space="preserve"> </w:t>
      </w:r>
      <w:r>
        <w:t>графиков</w:t>
      </w:r>
      <w:r>
        <w:rPr>
          <w:spacing w:val="-1"/>
        </w:rPr>
        <w:t xml:space="preserve"> </w:t>
      </w:r>
      <w:r>
        <w:t>функций</w:t>
      </w:r>
      <w:r>
        <w:rPr>
          <w:spacing w:val="-1"/>
        </w:rPr>
        <w:t xml:space="preserve"> </w:t>
      </w:r>
      <w:r>
        <w:t>для</w:t>
      </w:r>
      <w:r>
        <w:rPr>
          <w:spacing w:val="-2"/>
        </w:rPr>
        <w:t xml:space="preserve"> </w:t>
      </w:r>
      <w:r>
        <w:t>решения</w:t>
      </w:r>
      <w:r>
        <w:rPr>
          <w:spacing w:val="-6"/>
        </w:rPr>
        <w:t xml:space="preserve"> </w:t>
      </w:r>
      <w:r>
        <w:t>уравнений</w:t>
      </w:r>
      <w:r>
        <w:rPr>
          <w:spacing w:val="-1"/>
        </w:rPr>
        <w:t xml:space="preserve"> </w:t>
      </w:r>
      <w:r>
        <w:t>и</w:t>
      </w:r>
      <w:r>
        <w:rPr>
          <w:spacing w:val="-6"/>
        </w:rPr>
        <w:t xml:space="preserve"> </w:t>
      </w:r>
      <w:r>
        <w:t>линейных</w:t>
      </w:r>
      <w:r>
        <w:rPr>
          <w:spacing w:val="-6"/>
        </w:rPr>
        <w:t xml:space="preserve"> </w:t>
      </w:r>
      <w:r>
        <w:t>систем.</w:t>
      </w:r>
    </w:p>
    <w:p w:rsidR="004C3854" w:rsidRDefault="00BB14C8">
      <w:pPr>
        <w:pStyle w:val="a3"/>
        <w:spacing w:line="242" w:lineRule="auto"/>
        <w:ind w:firstLine="739"/>
        <w:jc w:val="left"/>
      </w:pPr>
      <w:r>
        <w:t>Использование 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 и</w:t>
      </w:r>
      <w:r>
        <w:rPr>
          <w:spacing w:val="1"/>
        </w:rPr>
        <w:t xml:space="preserve"> </w:t>
      </w:r>
      <w:r>
        <w:t>зависимостей,</w:t>
      </w:r>
      <w:r>
        <w:rPr>
          <w:spacing w:val="1"/>
        </w:rPr>
        <w:t xml:space="preserve"> </w:t>
      </w:r>
      <w:r>
        <w:t>которые</w:t>
      </w:r>
      <w:r>
        <w:rPr>
          <w:spacing w:val="-57"/>
        </w:rPr>
        <w:t xml:space="preserve"> </w:t>
      </w:r>
      <w:r>
        <w:t>возникают</w:t>
      </w:r>
      <w:r>
        <w:rPr>
          <w:spacing w:val="1"/>
        </w:rPr>
        <w:t xml:space="preserve"> </w:t>
      </w:r>
      <w:r>
        <w:t>при</w:t>
      </w:r>
      <w:r>
        <w:rPr>
          <w:spacing w:val="-3"/>
        </w:rPr>
        <w:t xml:space="preserve"> </w:t>
      </w:r>
      <w:r>
        <w:t>решении</w:t>
      </w:r>
      <w:r>
        <w:rPr>
          <w:spacing w:val="-2"/>
        </w:rPr>
        <w:t xml:space="preserve"> </w:t>
      </w:r>
      <w:r>
        <w:t>задач из</w:t>
      </w:r>
      <w:r>
        <w:rPr>
          <w:spacing w:val="2"/>
        </w:rPr>
        <w:t xml:space="preserve"> </w:t>
      </w:r>
      <w:r>
        <w:t>других</w:t>
      </w:r>
      <w:r>
        <w:rPr>
          <w:spacing w:val="2"/>
        </w:rPr>
        <w:t xml:space="preserve"> </w:t>
      </w:r>
      <w:r>
        <w:t>учебных</w:t>
      </w:r>
      <w:r>
        <w:rPr>
          <w:spacing w:val="-4"/>
        </w:rPr>
        <w:t xml:space="preserve"> </w:t>
      </w:r>
      <w:r>
        <w:t>предметов</w:t>
      </w:r>
      <w:r>
        <w:rPr>
          <w:spacing w:val="-1"/>
        </w:rPr>
        <w:t xml:space="preserve"> </w:t>
      </w:r>
      <w:r>
        <w:t>и</w:t>
      </w:r>
      <w:r>
        <w:rPr>
          <w:spacing w:val="-3"/>
        </w:rPr>
        <w:t xml:space="preserve"> </w:t>
      </w:r>
      <w:r>
        <w:t>реальной</w:t>
      </w:r>
      <w:r>
        <w:rPr>
          <w:spacing w:val="-3"/>
        </w:rPr>
        <w:t xml:space="preserve"> </w:t>
      </w:r>
      <w:r>
        <w:t>жизни.</w:t>
      </w:r>
    </w:p>
    <w:p w:rsidR="004C3854" w:rsidRDefault="00BB14C8">
      <w:pPr>
        <w:pStyle w:val="a3"/>
        <w:spacing w:line="271" w:lineRule="exact"/>
        <w:ind w:left="1040" w:firstLine="0"/>
        <w:jc w:val="left"/>
      </w:pPr>
      <w:r>
        <w:t>Начала</w:t>
      </w:r>
      <w:r>
        <w:rPr>
          <w:spacing w:val="-2"/>
        </w:rPr>
        <w:t xml:space="preserve"> </w:t>
      </w:r>
      <w:r>
        <w:t>математического</w:t>
      </w:r>
      <w:r>
        <w:rPr>
          <w:spacing w:val="-2"/>
        </w:rPr>
        <w:t xml:space="preserve"> </w:t>
      </w:r>
      <w:r>
        <w:t>анализа.</w:t>
      </w:r>
    </w:p>
    <w:p w:rsidR="004C3854" w:rsidRDefault="00BB14C8">
      <w:pPr>
        <w:pStyle w:val="a3"/>
        <w:spacing w:before="3" w:line="237" w:lineRule="auto"/>
        <w:ind w:left="1059" w:right="1849" w:firstLine="0"/>
        <w:jc w:val="left"/>
      </w:pPr>
      <w:r>
        <w:t>Непрерывные функции. Метод интервалов для решения неравенств.</w:t>
      </w:r>
      <w:r>
        <w:rPr>
          <w:spacing w:val="1"/>
        </w:rPr>
        <w:t xml:space="preserve"> </w:t>
      </w:r>
      <w:r>
        <w:t>Производная</w:t>
      </w:r>
      <w:r>
        <w:rPr>
          <w:spacing w:val="-6"/>
        </w:rPr>
        <w:t xml:space="preserve"> </w:t>
      </w:r>
      <w:r>
        <w:t>функции.</w:t>
      </w:r>
      <w:r>
        <w:rPr>
          <w:spacing w:val="-4"/>
        </w:rPr>
        <w:t xml:space="preserve"> </w:t>
      </w:r>
      <w:r>
        <w:t>Геометрический</w:t>
      </w:r>
      <w:r>
        <w:rPr>
          <w:spacing w:val="-4"/>
        </w:rPr>
        <w:t xml:space="preserve"> </w:t>
      </w:r>
      <w:r>
        <w:t>и</w:t>
      </w:r>
      <w:r>
        <w:rPr>
          <w:spacing w:val="-9"/>
        </w:rPr>
        <w:t xml:space="preserve"> </w:t>
      </w:r>
      <w:r>
        <w:t>физический</w:t>
      </w:r>
      <w:r>
        <w:rPr>
          <w:spacing w:val="-5"/>
        </w:rPr>
        <w:t xml:space="preserve"> </w:t>
      </w:r>
      <w:r>
        <w:t>смысл</w:t>
      </w:r>
      <w:r>
        <w:rPr>
          <w:spacing w:val="-5"/>
        </w:rPr>
        <w:t xml:space="preserve"> </w:t>
      </w:r>
      <w:r>
        <w:t>производной.</w:t>
      </w:r>
    </w:p>
    <w:p w:rsidR="004C3854" w:rsidRDefault="00BB14C8">
      <w:pPr>
        <w:pStyle w:val="a3"/>
        <w:tabs>
          <w:tab w:val="left" w:pos="2684"/>
          <w:tab w:val="left" w:pos="4378"/>
          <w:tab w:val="left" w:pos="5576"/>
          <w:tab w:val="left" w:pos="6794"/>
          <w:tab w:val="left" w:pos="8266"/>
          <w:tab w:val="left" w:pos="9830"/>
        </w:tabs>
        <w:spacing w:before="6" w:line="237" w:lineRule="auto"/>
        <w:ind w:right="281" w:firstLine="739"/>
        <w:jc w:val="left"/>
      </w:pPr>
      <w:r>
        <w:t>Производные</w:t>
      </w:r>
      <w:r>
        <w:tab/>
        <w:t>элементарных</w:t>
      </w:r>
      <w:r>
        <w:tab/>
        <w:t>функций.</w:t>
      </w:r>
      <w:r>
        <w:tab/>
        <w:t>Формулы</w:t>
      </w:r>
      <w:r>
        <w:tab/>
        <w:t>нахождения</w:t>
      </w:r>
      <w:r>
        <w:tab/>
        <w:t>производной</w:t>
      </w:r>
      <w:r>
        <w:tab/>
      </w:r>
      <w:r>
        <w:rPr>
          <w:spacing w:val="-2"/>
        </w:rPr>
        <w:t>суммы,</w:t>
      </w:r>
      <w:r>
        <w:rPr>
          <w:spacing w:val="-57"/>
        </w:rPr>
        <w:t xml:space="preserve"> </w:t>
      </w:r>
      <w:r>
        <w:t>произведения</w:t>
      </w:r>
      <w:r>
        <w:rPr>
          <w:spacing w:val="-4"/>
        </w:rPr>
        <w:t xml:space="preserve"> </w:t>
      </w:r>
      <w:r>
        <w:t>и</w:t>
      </w:r>
      <w:r>
        <w:rPr>
          <w:spacing w:val="3"/>
        </w:rPr>
        <w:t xml:space="preserve"> </w:t>
      </w:r>
      <w:r>
        <w:t>частного</w:t>
      </w:r>
      <w:r>
        <w:rPr>
          <w:spacing w:val="5"/>
        </w:rPr>
        <w:t xml:space="preserve"> </w:t>
      </w:r>
      <w:r>
        <w:t>функций.</w:t>
      </w:r>
    </w:p>
    <w:p w:rsidR="004C3854" w:rsidRDefault="004C3854">
      <w:pPr>
        <w:pStyle w:val="a3"/>
        <w:spacing w:before="1"/>
        <w:ind w:left="0" w:firstLine="0"/>
        <w:jc w:val="left"/>
        <w:rPr>
          <w:sz w:val="17"/>
        </w:rPr>
      </w:pPr>
    </w:p>
    <w:p w:rsidR="004C3854" w:rsidRDefault="00BB14C8">
      <w:pPr>
        <w:pStyle w:val="a3"/>
        <w:tabs>
          <w:tab w:val="left" w:pos="2768"/>
          <w:tab w:val="left" w:pos="6528"/>
          <w:tab w:val="left" w:pos="8684"/>
        </w:tabs>
        <w:spacing w:before="90" w:line="292" w:lineRule="auto"/>
        <w:ind w:left="1059" w:right="289" w:hanging="203"/>
        <w:jc w:val="left"/>
      </w:pPr>
      <w:r>
        <w:t>экстремумы.</w:t>
      </w:r>
      <w:r>
        <w:rPr>
          <w:spacing w:val="-2"/>
        </w:rPr>
        <w:t xml:space="preserve"> </w:t>
      </w:r>
      <w:r>
        <w:t>Нахождение</w:t>
      </w:r>
      <w:r>
        <w:rPr>
          <w:spacing w:val="-4"/>
        </w:rPr>
        <w:t xml:space="preserve"> </w:t>
      </w:r>
      <w:r>
        <w:t>наибольшего</w:t>
      </w:r>
      <w:r>
        <w:tab/>
        <w:t>наименьшего</w:t>
      </w:r>
      <w:r>
        <w:tab/>
        <w:t>значения</w:t>
      </w:r>
      <w:r>
        <w:rPr>
          <w:spacing w:val="-12"/>
        </w:rPr>
        <w:t xml:space="preserve"> </w:t>
      </w:r>
      <w:r>
        <w:t>функции</w:t>
      </w:r>
      <w:r>
        <w:rPr>
          <w:spacing w:val="-57"/>
        </w:rPr>
        <w:t xml:space="preserve"> </w:t>
      </w:r>
      <w:r>
        <w:t>Применение</w:t>
      </w:r>
      <w:r>
        <w:tab/>
        <w:t>производной</w:t>
      </w:r>
      <w:r>
        <w:rPr>
          <w:spacing w:val="-3"/>
        </w:rPr>
        <w:t xml:space="preserve"> </w:t>
      </w:r>
      <w:r>
        <w:t>к</w:t>
      </w:r>
      <w:r>
        <w:rPr>
          <w:spacing w:val="-1"/>
        </w:rPr>
        <w:t xml:space="preserve"> </w:t>
      </w:r>
      <w:r>
        <w:t>исследованию функций</w:t>
      </w:r>
      <w:r>
        <w:rPr>
          <w:spacing w:val="7"/>
        </w:rPr>
        <w:t xml:space="preserve"> </w:t>
      </w:r>
      <w:r>
        <w:t>на монотонность</w:t>
      </w:r>
    </w:p>
    <w:p w:rsidR="004C3854" w:rsidRDefault="00BB14C8">
      <w:pPr>
        <w:pStyle w:val="a3"/>
        <w:spacing w:line="216" w:lineRule="exact"/>
        <w:ind w:firstLine="0"/>
        <w:jc w:val="left"/>
      </w:pPr>
      <w:r>
        <w:t>на</w:t>
      </w:r>
      <w:r>
        <w:rPr>
          <w:spacing w:val="-4"/>
        </w:rPr>
        <w:t xml:space="preserve"> </w:t>
      </w:r>
      <w:r>
        <w:t>отрезке.</w:t>
      </w:r>
    </w:p>
    <w:p w:rsidR="004C3854" w:rsidRDefault="00BB14C8">
      <w:pPr>
        <w:pStyle w:val="a3"/>
        <w:spacing w:line="242" w:lineRule="auto"/>
        <w:jc w:val="left"/>
      </w:pPr>
      <w:r>
        <w:t>Применение</w:t>
      </w:r>
      <w:r>
        <w:rPr>
          <w:spacing w:val="9"/>
        </w:rPr>
        <w:t xml:space="preserve"> </w:t>
      </w:r>
      <w:r>
        <w:t>производной</w:t>
      </w:r>
      <w:r>
        <w:rPr>
          <w:spacing w:val="12"/>
        </w:rPr>
        <w:t xml:space="preserve"> </w:t>
      </w:r>
      <w:r>
        <w:t>для</w:t>
      </w:r>
      <w:r>
        <w:rPr>
          <w:spacing w:val="10"/>
        </w:rPr>
        <w:t xml:space="preserve"> </w:t>
      </w:r>
      <w:r>
        <w:t>нахождения</w:t>
      </w:r>
      <w:r>
        <w:rPr>
          <w:spacing w:val="11"/>
        </w:rPr>
        <w:t xml:space="preserve"> </w:t>
      </w:r>
      <w:r>
        <w:t>наилучшего</w:t>
      </w:r>
      <w:r>
        <w:rPr>
          <w:spacing w:val="15"/>
        </w:rPr>
        <w:t xml:space="preserve"> </w:t>
      </w:r>
      <w:r>
        <w:t>решения</w:t>
      </w:r>
      <w:r>
        <w:rPr>
          <w:spacing w:val="10"/>
        </w:rPr>
        <w:t xml:space="preserve"> </w:t>
      </w:r>
      <w:r>
        <w:t>в</w:t>
      </w:r>
      <w:r>
        <w:rPr>
          <w:spacing w:val="8"/>
        </w:rPr>
        <w:t xml:space="preserve"> </w:t>
      </w:r>
      <w:r>
        <w:t>прикладных</w:t>
      </w:r>
      <w:r>
        <w:rPr>
          <w:spacing w:val="6"/>
        </w:rPr>
        <w:t xml:space="preserve"> </w:t>
      </w:r>
      <w:r>
        <w:t>задачах,</w:t>
      </w:r>
      <w:r>
        <w:rPr>
          <w:spacing w:val="12"/>
        </w:rPr>
        <w:t xml:space="preserve"> </w:t>
      </w:r>
      <w:r>
        <w:t>для</w:t>
      </w:r>
      <w:r>
        <w:rPr>
          <w:spacing w:val="-57"/>
        </w:rPr>
        <w:t xml:space="preserve"> </w:t>
      </w:r>
      <w:r>
        <w:t>определения</w:t>
      </w:r>
      <w:r>
        <w:rPr>
          <w:spacing w:val="2"/>
        </w:rPr>
        <w:t xml:space="preserve"> </w:t>
      </w:r>
      <w:r>
        <w:t>скорости</w:t>
      </w:r>
      <w:r>
        <w:rPr>
          <w:spacing w:val="-2"/>
        </w:rPr>
        <w:t xml:space="preserve"> </w:t>
      </w:r>
      <w:r>
        <w:t>процесса,</w:t>
      </w:r>
      <w:r>
        <w:rPr>
          <w:spacing w:val="-1"/>
        </w:rPr>
        <w:t xml:space="preserve"> </w:t>
      </w:r>
      <w:r>
        <w:t>заданного</w:t>
      </w:r>
      <w:r>
        <w:rPr>
          <w:spacing w:val="5"/>
        </w:rPr>
        <w:t xml:space="preserve"> </w:t>
      </w:r>
      <w:r>
        <w:t>формулой</w:t>
      </w:r>
      <w:r>
        <w:rPr>
          <w:spacing w:val="2"/>
        </w:rPr>
        <w:t xml:space="preserve"> </w:t>
      </w:r>
      <w:r>
        <w:t>или</w:t>
      </w:r>
      <w:r>
        <w:rPr>
          <w:spacing w:val="-2"/>
        </w:rPr>
        <w:t xml:space="preserve"> </w:t>
      </w:r>
      <w:r>
        <w:t>графиком.</w:t>
      </w:r>
    </w:p>
    <w:p w:rsidR="004C3854" w:rsidRDefault="00BB14C8">
      <w:pPr>
        <w:pStyle w:val="a3"/>
        <w:spacing w:line="271" w:lineRule="exact"/>
        <w:ind w:left="1040" w:firstLine="0"/>
        <w:jc w:val="left"/>
      </w:pPr>
      <w:r>
        <w:t>Первообразная.</w:t>
      </w:r>
      <w:r>
        <w:rPr>
          <w:spacing w:val="-5"/>
        </w:rPr>
        <w:t xml:space="preserve"> </w:t>
      </w:r>
      <w:r>
        <w:t>Таблица</w:t>
      </w:r>
      <w:r>
        <w:rPr>
          <w:spacing w:val="-8"/>
        </w:rPr>
        <w:t xml:space="preserve"> </w:t>
      </w:r>
      <w:r>
        <w:t>первообразных.</w:t>
      </w:r>
    </w:p>
    <w:p w:rsidR="004C3854" w:rsidRDefault="00BB14C8">
      <w:pPr>
        <w:pStyle w:val="a3"/>
        <w:spacing w:before="4" w:line="237" w:lineRule="auto"/>
        <w:ind w:right="280"/>
        <w:jc w:val="left"/>
      </w:pPr>
      <w:r>
        <w:t>Интеграл,</w:t>
      </w:r>
      <w:r>
        <w:rPr>
          <w:spacing w:val="57"/>
        </w:rPr>
        <w:t xml:space="preserve"> </w:t>
      </w:r>
      <w:r>
        <w:t>его</w:t>
      </w:r>
      <w:r>
        <w:rPr>
          <w:spacing w:val="55"/>
        </w:rPr>
        <w:t xml:space="preserve"> </w:t>
      </w:r>
      <w:r>
        <w:t>геометрический</w:t>
      </w:r>
      <w:r>
        <w:rPr>
          <w:spacing w:val="56"/>
        </w:rPr>
        <w:t xml:space="preserve"> </w:t>
      </w:r>
      <w:r>
        <w:t>и</w:t>
      </w:r>
      <w:r>
        <w:rPr>
          <w:spacing w:val="55"/>
        </w:rPr>
        <w:t xml:space="preserve"> </w:t>
      </w:r>
      <w:r>
        <w:t>физический</w:t>
      </w:r>
      <w:r>
        <w:rPr>
          <w:spacing w:val="56"/>
        </w:rPr>
        <w:t xml:space="preserve"> </w:t>
      </w:r>
      <w:r>
        <w:t>смысл.</w:t>
      </w:r>
      <w:r>
        <w:rPr>
          <w:spacing w:val="58"/>
        </w:rPr>
        <w:t xml:space="preserve"> </w:t>
      </w:r>
      <w:r>
        <w:t>Вычисление</w:t>
      </w:r>
      <w:r>
        <w:rPr>
          <w:spacing w:val="53"/>
        </w:rPr>
        <w:t xml:space="preserve"> </w:t>
      </w:r>
      <w:r>
        <w:t>интеграла</w:t>
      </w:r>
      <w:r>
        <w:rPr>
          <w:spacing w:val="55"/>
        </w:rPr>
        <w:t xml:space="preserve"> </w:t>
      </w:r>
      <w:r>
        <w:t>по  формуле</w:t>
      </w:r>
      <w:r>
        <w:rPr>
          <w:spacing w:val="-57"/>
        </w:rPr>
        <w:t xml:space="preserve"> </w:t>
      </w:r>
      <w:r>
        <w:t>Ньютона-Лейбница.</w:t>
      </w:r>
    </w:p>
    <w:p w:rsidR="004C3854" w:rsidRDefault="00BB14C8">
      <w:pPr>
        <w:pStyle w:val="a3"/>
        <w:spacing w:before="6" w:line="237" w:lineRule="auto"/>
        <w:jc w:val="left"/>
      </w:pPr>
      <w:r>
        <w:t>Планируемые</w:t>
      </w:r>
      <w:r>
        <w:rPr>
          <w:spacing w:val="19"/>
        </w:rPr>
        <w:t xml:space="preserve"> </w:t>
      </w:r>
      <w:r>
        <w:t>предметные</w:t>
      </w:r>
      <w:r>
        <w:rPr>
          <w:spacing w:val="16"/>
        </w:rPr>
        <w:t xml:space="preserve"> </w:t>
      </w:r>
      <w:r>
        <w:t>результаты</w:t>
      </w:r>
      <w:r>
        <w:rPr>
          <w:spacing w:val="22"/>
        </w:rPr>
        <w:t xml:space="preserve"> </w:t>
      </w:r>
      <w:r>
        <w:t>освоения</w:t>
      </w:r>
      <w:r>
        <w:rPr>
          <w:spacing w:val="21"/>
        </w:rPr>
        <w:t xml:space="preserve"> </w:t>
      </w:r>
      <w:r>
        <w:t>федеральной</w:t>
      </w:r>
      <w:r>
        <w:rPr>
          <w:spacing w:val="17"/>
        </w:rPr>
        <w:t xml:space="preserve"> </w:t>
      </w:r>
      <w:r>
        <w:t>программы</w:t>
      </w:r>
      <w:r>
        <w:rPr>
          <w:spacing w:val="19"/>
        </w:rPr>
        <w:t xml:space="preserve"> </w:t>
      </w:r>
      <w:r>
        <w:t>курса</w:t>
      </w:r>
      <w:r>
        <w:rPr>
          <w:spacing w:val="20"/>
        </w:rPr>
        <w:t xml:space="preserve"> </w:t>
      </w:r>
      <w:r>
        <w:t>«Алгебра</w:t>
      </w:r>
      <w:r>
        <w:rPr>
          <w:spacing w:val="19"/>
        </w:rPr>
        <w:t xml:space="preserve"> </w:t>
      </w:r>
      <w:r>
        <w:t>и</w:t>
      </w:r>
      <w:r>
        <w:rPr>
          <w:spacing w:val="-57"/>
        </w:rPr>
        <w:t xml:space="preserve"> </w:t>
      </w:r>
      <w:r>
        <w:t>начала математического</w:t>
      </w:r>
      <w:r>
        <w:rPr>
          <w:spacing w:val="1"/>
        </w:rPr>
        <w:t xml:space="preserve"> </w:t>
      </w:r>
      <w:r>
        <w:t>анализа»</w:t>
      </w:r>
      <w:r>
        <w:rPr>
          <w:spacing w:val="-3"/>
        </w:rPr>
        <w:t xml:space="preserve"> </w:t>
      </w:r>
      <w:r>
        <w:t>на уровне среднего</w:t>
      </w:r>
      <w:r>
        <w:rPr>
          <w:spacing w:val="2"/>
        </w:rPr>
        <w:t xml:space="preserve"> </w:t>
      </w:r>
      <w:r>
        <w:t>общего</w:t>
      </w:r>
      <w:r>
        <w:rPr>
          <w:spacing w:val="1"/>
        </w:rPr>
        <w:t xml:space="preserve"> </w:t>
      </w:r>
      <w:r>
        <w:t>образования.</w:t>
      </w:r>
    </w:p>
    <w:p w:rsidR="004C3854" w:rsidRDefault="00BB14C8">
      <w:pPr>
        <w:pStyle w:val="a3"/>
        <w:tabs>
          <w:tab w:val="left" w:pos="2527"/>
          <w:tab w:val="left" w:pos="3874"/>
          <w:tab w:val="left" w:pos="4325"/>
          <w:tab w:val="left" w:pos="5658"/>
          <w:tab w:val="left" w:pos="6483"/>
          <w:tab w:val="left" w:pos="7620"/>
          <w:tab w:val="left" w:pos="8387"/>
          <w:tab w:val="left" w:pos="9558"/>
          <w:tab w:val="left" w:pos="9893"/>
        </w:tabs>
        <w:spacing w:before="5" w:line="237" w:lineRule="auto"/>
        <w:ind w:right="276"/>
        <w:jc w:val="left"/>
      </w:pPr>
      <w:r>
        <w:t>Предметные</w:t>
      </w:r>
      <w:r>
        <w:tab/>
        <w:t>результаты</w:t>
      </w:r>
      <w:r>
        <w:tab/>
        <w:t>по</w:t>
      </w:r>
      <w:r>
        <w:tab/>
        <w:t>отдельным</w:t>
      </w:r>
      <w:r>
        <w:tab/>
        <w:t>темам</w:t>
      </w:r>
      <w:r>
        <w:tab/>
        <w:t>учебного</w:t>
      </w:r>
      <w:r>
        <w:tab/>
        <w:t>курса</w:t>
      </w:r>
      <w:r>
        <w:tab/>
        <w:t>«Алгебра</w:t>
      </w:r>
      <w:r>
        <w:tab/>
        <w:t>и</w:t>
      </w:r>
      <w:r>
        <w:tab/>
      </w:r>
      <w:r>
        <w:rPr>
          <w:spacing w:val="-1"/>
        </w:rPr>
        <w:t>начала</w:t>
      </w:r>
      <w:r>
        <w:rPr>
          <w:spacing w:val="-57"/>
        </w:rPr>
        <w:t xml:space="preserve"> </w:t>
      </w:r>
      <w:r>
        <w:t>математического</w:t>
      </w:r>
      <w:r>
        <w:rPr>
          <w:spacing w:val="1"/>
        </w:rPr>
        <w:t xml:space="preserve"> </w:t>
      </w:r>
      <w:r>
        <w:t>анализа».</w:t>
      </w:r>
      <w:r>
        <w:rPr>
          <w:spacing w:val="3"/>
        </w:rPr>
        <w:t xml:space="preserve"> </w:t>
      </w:r>
      <w:r>
        <w:t>К концу</w:t>
      </w:r>
      <w:r>
        <w:rPr>
          <w:spacing w:val="-9"/>
        </w:rPr>
        <w:t xml:space="preserve"> </w:t>
      </w:r>
      <w:r>
        <w:t>10</w:t>
      </w:r>
      <w:r>
        <w:rPr>
          <w:spacing w:val="2"/>
        </w:rPr>
        <w:t xml:space="preserve"> </w:t>
      </w:r>
      <w:r>
        <w:t>класса обучающийся</w:t>
      </w:r>
      <w:r>
        <w:rPr>
          <w:spacing w:val="2"/>
        </w:rPr>
        <w:t xml:space="preserve"> </w:t>
      </w:r>
      <w:r>
        <w:t>научится:</w:t>
      </w:r>
    </w:p>
    <w:p w:rsidR="004C3854" w:rsidRDefault="00BB14C8">
      <w:pPr>
        <w:pStyle w:val="a3"/>
        <w:spacing w:before="4" w:line="275" w:lineRule="exact"/>
        <w:ind w:left="1040" w:firstLine="0"/>
        <w:jc w:val="left"/>
      </w:pPr>
      <w:r>
        <w:t>Числа</w:t>
      </w:r>
      <w:r>
        <w:rPr>
          <w:spacing w:val="-1"/>
        </w:rPr>
        <w:t xml:space="preserve"> </w:t>
      </w:r>
      <w:r>
        <w:t>и</w:t>
      </w:r>
      <w:r>
        <w:rPr>
          <w:spacing w:val="-3"/>
        </w:rPr>
        <w:t xml:space="preserve"> </w:t>
      </w:r>
      <w:r>
        <w:t>вычисления:</w:t>
      </w:r>
    </w:p>
    <w:p w:rsidR="004C3854" w:rsidRDefault="00BB14C8">
      <w:pPr>
        <w:pStyle w:val="a3"/>
        <w:spacing w:line="242" w:lineRule="auto"/>
        <w:jc w:val="left"/>
      </w:pPr>
      <w:r>
        <w:t>оперировать</w:t>
      </w:r>
      <w:r>
        <w:rPr>
          <w:spacing w:val="3"/>
        </w:rPr>
        <w:t xml:space="preserve"> </w:t>
      </w:r>
      <w:r>
        <w:t>понятиями:</w:t>
      </w:r>
      <w:r>
        <w:rPr>
          <w:spacing w:val="4"/>
        </w:rPr>
        <w:t xml:space="preserve"> </w:t>
      </w:r>
      <w:r>
        <w:t>рациональное</w:t>
      </w:r>
      <w:r>
        <w:rPr>
          <w:spacing w:val="3"/>
        </w:rPr>
        <w:t xml:space="preserve"> </w:t>
      </w:r>
      <w:r>
        <w:t>и</w:t>
      </w:r>
      <w:r>
        <w:rPr>
          <w:spacing w:val="5"/>
        </w:rPr>
        <w:t xml:space="preserve"> </w:t>
      </w:r>
      <w:r>
        <w:t>действительное</w:t>
      </w:r>
      <w:r>
        <w:rPr>
          <w:spacing w:val="3"/>
        </w:rPr>
        <w:t xml:space="preserve"> </w:t>
      </w:r>
      <w:r>
        <w:t>число,</w:t>
      </w:r>
      <w:r>
        <w:rPr>
          <w:spacing w:val="1"/>
        </w:rPr>
        <w:t xml:space="preserve"> </w:t>
      </w:r>
      <w:r>
        <w:t>обыкновенная</w:t>
      </w:r>
      <w:r>
        <w:rPr>
          <w:spacing w:val="3"/>
        </w:rPr>
        <w:t xml:space="preserve"> </w:t>
      </w:r>
      <w:r>
        <w:t>и</w:t>
      </w:r>
      <w:r>
        <w:rPr>
          <w:spacing w:val="8"/>
        </w:rPr>
        <w:t xml:space="preserve"> </w:t>
      </w:r>
      <w:r>
        <w:t>десятичная</w:t>
      </w:r>
      <w:r>
        <w:rPr>
          <w:spacing w:val="-57"/>
        </w:rPr>
        <w:t xml:space="preserve"> </w:t>
      </w:r>
      <w:r>
        <w:t>дробь,</w:t>
      </w:r>
      <w:r>
        <w:rPr>
          <w:spacing w:val="-2"/>
        </w:rPr>
        <w:t xml:space="preserve"> </w:t>
      </w:r>
      <w:r>
        <w:t>проценты;</w:t>
      </w:r>
    </w:p>
    <w:p w:rsidR="004C3854" w:rsidRDefault="00BB14C8">
      <w:pPr>
        <w:pStyle w:val="a3"/>
        <w:spacing w:line="242" w:lineRule="auto"/>
        <w:ind w:left="1040" w:hanging="1"/>
        <w:jc w:val="left"/>
      </w:pPr>
      <w:r>
        <w:t>выполнять арифметические операции с рациональными и действительными числами;</w:t>
      </w:r>
      <w:r>
        <w:rPr>
          <w:spacing w:val="1"/>
        </w:rPr>
        <w:t xml:space="preserve"> </w:t>
      </w:r>
      <w:r>
        <w:t>выполнять</w:t>
      </w:r>
      <w:r>
        <w:rPr>
          <w:spacing w:val="31"/>
        </w:rPr>
        <w:t xml:space="preserve"> </w:t>
      </w:r>
      <w:r>
        <w:t>приближённые</w:t>
      </w:r>
      <w:r>
        <w:rPr>
          <w:spacing w:val="29"/>
        </w:rPr>
        <w:t xml:space="preserve"> </w:t>
      </w:r>
      <w:r>
        <w:t>вычисления,</w:t>
      </w:r>
      <w:r>
        <w:rPr>
          <w:spacing w:val="28"/>
        </w:rPr>
        <w:t xml:space="preserve"> </w:t>
      </w:r>
      <w:r>
        <w:t>используя</w:t>
      </w:r>
      <w:r>
        <w:rPr>
          <w:spacing w:val="30"/>
        </w:rPr>
        <w:t xml:space="preserve"> </w:t>
      </w:r>
      <w:r>
        <w:t>правила</w:t>
      </w:r>
      <w:r>
        <w:rPr>
          <w:spacing w:val="25"/>
        </w:rPr>
        <w:t xml:space="preserve"> </w:t>
      </w:r>
      <w:r>
        <w:t>округления,</w:t>
      </w:r>
      <w:r>
        <w:rPr>
          <w:spacing w:val="32"/>
        </w:rPr>
        <w:t xml:space="preserve"> </w:t>
      </w:r>
      <w:r>
        <w:t>делать</w:t>
      </w:r>
      <w:r>
        <w:rPr>
          <w:spacing w:val="31"/>
        </w:rPr>
        <w:t xml:space="preserve"> </w:t>
      </w:r>
      <w:r>
        <w:t>прикидку</w:t>
      </w:r>
      <w:r>
        <w:rPr>
          <w:spacing w:val="22"/>
        </w:rPr>
        <w:t xml:space="preserve"> </w:t>
      </w:r>
      <w:r>
        <w:t>и</w:t>
      </w:r>
    </w:p>
    <w:p w:rsidR="004C3854" w:rsidRDefault="00BB14C8">
      <w:pPr>
        <w:pStyle w:val="a3"/>
        <w:spacing w:line="271" w:lineRule="exact"/>
        <w:ind w:firstLine="0"/>
        <w:jc w:val="left"/>
      </w:pPr>
      <w:r>
        <w:t>оценку</w:t>
      </w:r>
      <w:r>
        <w:rPr>
          <w:spacing w:val="-10"/>
        </w:rPr>
        <w:t xml:space="preserve"> </w:t>
      </w:r>
      <w:r>
        <w:t>результата</w:t>
      </w:r>
      <w:r>
        <w:rPr>
          <w:spacing w:val="-1"/>
        </w:rPr>
        <w:t xml:space="preserve"> </w:t>
      </w:r>
      <w:r>
        <w:t>вычислений;</w:t>
      </w:r>
    </w:p>
    <w:p w:rsidR="004C3854" w:rsidRDefault="00BB14C8">
      <w:pPr>
        <w:pStyle w:val="a3"/>
        <w:tabs>
          <w:tab w:val="left" w:pos="2521"/>
          <w:tab w:val="left" w:pos="3898"/>
          <w:tab w:val="left" w:pos="4891"/>
          <w:tab w:val="left" w:pos="5198"/>
          <w:tab w:val="left" w:pos="7586"/>
          <w:tab w:val="left" w:pos="9030"/>
          <w:tab w:val="left" w:pos="9889"/>
        </w:tabs>
        <w:ind w:left="1040" w:firstLine="0"/>
        <w:jc w:val="left"/>
      </w:pPr>
      <w:r>
        <w:t>оперировать</w:t>
      </w:r>
      <w:r>
        <w:tab/>
        <w:t>понятиями:</w:t>
      </w:r>
      <w:r>
        <w:tab/>
        <w:t>степень</w:t>
      </w:r>
      <w:r>
        <w:tab/>
        <w:t>с</w:t>
      </w:r>
      <w:r>
        <w:tab/>
        <w:t xml:space="preserve">целым  </w:t>
      </w:r>
      <w:r>
        <w:rPr>
          <w:spacing w:val="12"/>
        </w:rPr>
        <w:t xml:space="preserve"> </w:t>
      </w:r>
      <w:r>
        <w:t>показателем,</w:t>
      </w:r>
      <w:r>
        <w:tab/>
        <w:t>стандартная</w:t>
      </w:r>
      <w:r>
        <w:tab/>
        <w:t>форма</w:t>
      </w:r>
      <w:r>
        <w:tab/>
        <w:t>записи</w:t>
      </w:r>
    </w:p>
    <w:p w:rsidR="004C3854" w:rsidRDefault="004C3854">
      <w:pPr>
        <w:sectPr w:rsidR="004C3854">
          <w:footerReference w:type="default" r:id="rId16"/>
          <w:pgSz w:w="11900" w:h="16840"/>
          <w:pgMar w:top="720" w:right="260" w:bottom="280" w:left="780" w:header="0" w:footer="0" w:gutter="0"/>
          <w:cols w:space="720"/>
        </w:sectPr>
      </w:pPr>
    </w:p>
    <w:p w:rsidR="004C3854" w:rsidRDefault="00BB14C8">
      <w:pPr>
        <w:pStyle w:val="a3"/>
        <w:spacing w:before="70" w:line="242" w:lineRule="auto"/>
        <w:ind w:right="281" w:firstLine="0"/>
      </w:pPr>
      <w:r>
        <w:lastRenderedPageBreak/>
        <w:t>действительного</w:t>
      </w:r>
      <w:r>
        <w:rPr>
          <w:spacing w:val="1"/>
        </w:rPr>
        <w:t xml:space="preserve"> </w:t>
      </w:r>
      <w:r>
        <w:t>числа,</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использовать</w:t>
      </w:r>
      <w:r>
        <w:rPr>
          <w:spacing w:val="1"/>
        </w:rPr>
        <w:t xml:space="preserve"> </w:t>
      </w:r>
      <w:r>
        <w:t>подходящую</w:t>
      </w:r>
      <w:r>
        <w:rPr>
          <w:spacing w:val="1"/>
        </w:rPr>
        <w:t xml:space="preserve"> </w:t>
      </w:r>
      <w:r>
        <w:t>форму записи</w:t>
      </w:r>
      <w:r>
        <w:rPr>
          <w:spacing w:val="1"/>
        </w:rPr>
        <w:t xml:space="preserve"> </w:t>
      </w:r>
      <w:r>
        <w:t>действительных</w:t>
      </w:r>
      <w:r>
        <w:rPr>
          <w:spacing w:val="-4"/>
        </w:rPr>
        <w:t xml:space="preserve"> </w:t>
      </w:r>
      <w:r>
        <w:t>чисел</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 и</w:t>
      </w:r>
      <w:r>
        <w:rPr>
          <w:spacing w:val="2"/>
        </w:rPr>
        <w:t xml:space="preserve"> </w:t>
      </w:r>
      <w:r>
        <w:t>представления</w:t>
      </w:r>
      <w:r>
        <w:rPr>
          <w:spacing w:val="1"/>
        </w:rPr>
        <w:t xml:space="preserve"> </w:t>
      </w:r>
      <w:r>
        <w:t>данных;</w:t>
      </w:r>
    </w:p>
    <w:p w:rsidR="004C3854" w:rsidRDefault="00BB14C8">
      <w:pPr>
        <w:pStyle w:val="a3"/>
        <w:spacing w:line="242" w:lineRule="auto"/>
        <w:ind w:right="276"/>
      </w:pPr>
      <w:r>
        <w:t>оперировать понятиями: синус, косинус и тангенс произвольного угла, использовать запись</w:t>
      </w:r>
      <w:r>
        <w:rPr>
          <w:spacing w:val="1"/>
        </w:rPr>
        <w:t xml:space="preserve"> </w:t>
      </w:r>
      <w:r>
        <w:t>произвольного</w:t>
      </w:r>
      <w:r>
        <w:rPr>
          <w:spacing w:val="1"/>
        </w:rPr>
        <w:t xml:space="preserve"> </w:t>
      </w:r>
      <w:r>
        <w:t>угла через</w:t>
      </w:r>
      <w:r>
        <w:rPr>
          <w:spacing w:val="2"/>
        </w:rPr>
        <w:t xml:space="preserve"> </w:t>
      </w:r>
      <w:r>
        <w:t>обратные</w:t>
      </w:r>
      <w:r>
        <w:rPr>
          <w:spacing w:val="1"/>
        </w:rPr>
        <w:t xml:space="preserve"> </w:t>
      </w:r>
      <w:r>
        <w:t>тригонометрические функции.</w:t>
      </w:r>
    </w:p>
    <w:p w:rsidR="004C3854" w:rsidRDefault="00BB14C8">
      <w:pPr>
        <w:pStyle w:val="a3"/>
        <w:spacing w:line="271" w:lineRule="exact"/>
        <w:ind w:left="1040" w:firstLine="0"/>
      </w:pPr>
      <w:r>
        <w:t>Уравнения и</w:t>
      </w:r>
      <w:r>
        <w:rPr>
          <w:spacing w:val="-3"/>
        </w:rPr>
        <w:t xml:space="preserve"> </w:t>
      </w:r>
      <w:r>
        <w:t>неравенства:</w:t>
      </w:r>
    </w:p>
    <w:p w:rsidR="004C3854" w:rsidRDefault="00BB14C8">
      <w:pPr>
        <w:pStyle w:val="a3"/>
        <w:ind w:right="264"/>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1"/>
        </w:rPr>
        <w:t xml:space="preserve"> </w:t>
      </w:r>
      <w:r>
        <w:t>иррациональное уравнение,</w:t>
      </w:r>
      <w:r>
        <w:rPr>
          <w:spacing w:val="3"/>
        </w:rPr>
        <w:t xml:space="preserve"> </w:t>
      </w:r>
      <w:r>
        <w:t>неравенство,</w:t>
      </w:r>
      <w:r>
        <w:rPr>
          <w:spacing w:val="-2"/>
        </w:rPr>
        <w:t xml:space="preserve"> </w:t>
      </w:r>
      <w:r>
        <w:t>тригонометрическое уравнение;</w:t>
      </w:r>
    </w:p>
    <w:p w:rsidR="004C3854" w:rsidRDefault="00BB14C8">
      <w:pPr>
        <w:pStyle w:val="a3"/>
        <w:spacing w:line="237" w:lineRule="auto"/>
        <w:ind w:right="276"/>
      </w:pPr>
      <w:r>
        <w:t>выполнять преобразования тригонометрических выражений и решать тригонометрические</w:t>
      </w:r>
      <w:r>
        <w:rPr>
          <w:spacing w:val="1"/>
        </w:rPr>
        <w:t xml:space="preserve"> </w:t>
      </w:r>
      <w:r>
        <w:t>уравнения;</w:t>
      </w:r>
    </w:p>
    <w:p w:rsidR="004C3854" w:rsidRDefault="00BB14C8">
      <w:pPr>
        <w:pStyle w:val="a3"/>
        <w:spacing w:before="5" w:line="237" w:lineRule="auto"/>
        <w:ind w:right="275"/>
      </w:pPr>
      <w:r>
        <w:t>выполнять преобразования целых, рациональных и иррациональных выражений и решать</w:t>
      </w:r>
      <w:r>
        <w:rPr>
          <w:spacing w:val="1"/>
        </w:rPr>
        <w:t xml:space="preserve"> </w:t>
      </w:r>
      <w:r>
        <w:t>основные</w:t>
      </w:r>
      <w:r>
        <w:rPr>
          <w:spacing w:val="-5"/>
        </w:rPr>
        <w:t xml:space="preserve"> </w:t>
      </w:r>
      <w:r>
        <w:t>типы</w:t>
      </w:r>
      <w:r>
        <w:rPr>
          <w:spacing w:val="-2"/>
        </w:rPr>
        <w:t xml:space="preserve"> </w:t>
      </w:r>
      <w:r>
        <w:t>целых,</w:t>
      </w:r>
      <w:r>
        <w:rPr>
          <w:spacing w:val="3"/>
        </w:rPr>
        <w:t xml:space="preserve"> </w:t>
      </w:r>
      <w:r>
        <w:t>рациональных</w:t>
      </w:r>
      <w:r>
        <w:rPr>
          <w:spacing w:val="-4"/>
        </w:rPr>
        <w:t xml:space="preserve"> </w:t>
      </w:r>
      <w:r>
        <w:t>и</w:t>
      </w:r>
      <w:r>
        <w:rPr>
          <w:spacing w:val="2"/>
        </w:rPr>
        <w:t xml:space="preserve"> </w:t>
      </w:r>
      <w:r>
        <w:t>иррациональных</w:t>
      </w:r>
      <w:r>
        <w:rPr>
          <w:spacing w:val="1"/>
        </w:rPr>
        <w:t xml:space="preserve"> </w:t>
      </w:r>
      <w:r>
        <w:t>уравнений</w:t>
      </w:r>
      <w:r>
        <w:rPr>
          <w:spacing w:val="2"/>
        </w:rPr>
        <w:t xml:space="preserve"> </w:t>
      </w:r>
      <w:r>
        <w:t>и</w:t>
      </w:r>
      <w:r>
        <w:rPr>
          <w:spacing w:val="-2"/>
        </w:rPr>
        <w:t xml:space="preserve"> </w:t>
      </w:r>
      <w:r>
        <w:t>неравенств;</w:t>
      </w:r>
    </w:p>
    <w:p w:rsidR="004C3854" w:rsidRDefault="00BB14C8">
      <w:pPr>
        <w:pStyle w:val="a3"/>
        <w:spacing w:before="3"/>
        <w:ind w:right="284"/>
      </w:pPr>
      <w:r>
        <w:t>применять</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для</w:t>
      </w:r>
      <w:r>
        <w:rPr>
          <w:spacing w:val="1"/>
        </w:rPr>
        <w:t xml:space="preserve"> </w:t>
      </w:r>
      <w:r>
        <w:t>решения</w:t>
      </w:r>
      <w:r>
        <w:rPr>
          <w:spacing w:val="1"/>
        </w:rPr>
        <w:t xml:space="preserve"> </w:t>
      </w:r>
      <w:r>
        <w:t>математических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из</w:t>
      </w:r>
      <w:r>
        <w:rPr>
          <w:spacing w:val="1"/>
        </w:rPr>
        <w:t xml:space="preserve"> </w:t>
      </w:r>
      <w:r>
        <w:t>различных</w:t>
      </w:r>
      <w:r>
        <w:rPr>
          <w:spacing w:val="-4"/>
        </w:rPr>
        <w:t xml:space="preserve"> </w:t>
      </w:r>
      <w:r>
        <w:t>областей</w:t>
      </w:r>
      <w:r>
        <w:rPr>
          <w:spacing w:val="-2"/>
        </w:rPr>
        <w:t xml:space="preserve"> </w:t>
      </w:r>
      <w:r>
        <w:t>науки</w:t>
      </w:r>
      <w:r>
        <w:rPr>
          <w:spacing w:val="3"/>
        </w:rPr>
        <w:t xml:space="preserve"> </w:t>
      </w:r>
      <w:r>
        <w:t>и</w:t>
      </w:r>
      <w:r>
        <w:rPr>
          <w:spacing w:val="3"/>
        </w:rPr>
        <w:t xml:space="preserve"> </w:t>
      </w:r>
      <w:r>
        <w:t>реальной</w:t>
      </w:r>
      <w:r>
        <w:rPr>
          <w:spacing w:val="-2"/>
        </w:rPr>
        <w:t xml:space="preserve"> </w:t>
      </w:r>
      <w:r>
        <w:t>жизни;</w:t>
      </w:r>
    </w:p>
    <w:p w:rsidR="004C3854" w:rsidRDefault="00BB14C8">
      <w:pPr>
        <w:pStyle w:val="a3"/>
        <w:spacing w:before="1"/>
        <w:ind w:right="271"/>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аппарата</w:t>
      </w:r>
      <w:r>
        <w:rPr>
          <w:spacing w:val="1"/>
        </w:rPr>
        <w:t xml:space="preserve"> </w:t>
      </w:r>
      <w:r>
        <w:t>алгебры.</w:t>
      </w:r>
    </w:p>
    <w:p w:rsidR="004C3854" w:rsidRDefault="00BB14C8">
      <w:pPr>
        <w:pStyle w:val="a3"/>
        <w:spacing w:line="274" w:lineRule="exact"/>
        <w:ind w:left="1040" w:firstLine="0"/>
      </w:pPr>
      <w:r>
        <w:t>Функции и</w:t>
      </w:r>
      <w:r>
        <w:rPr>
          <w:spacing w:val="-4"/>
        </w:rPr>
        <w:t xml:space="preserve"> </w:t>
      </w:r>
      <w:r>
        <w:t>графики:</w:t>
      </w:r>
    </w:p>
    <w:p w:rsidR="004C3854" w:rsidRDefault="00BB14C8">
      <w:pPr>
        <w:pStyle w:val="a3"/>
        <w:spacing w:before="2"/>
        <w:ind w:right="275"/>
      </w:pPr>
      <w:r>
        <w:t>оперировать</w:t>
      </w:r>
      <w:r>
        <w:rPr>
          <w:spacing w:val="1"/>
        </w:rPr>
        <w:t xml:space="preserve"> </w:t>
      </w:r>
      <w:r>
        <w:t>понятиями:</w:t>
      </w:r>
      <w:r>
        <w:rPr>
          <w:spacing w:val="1"/>
        </w:rPr>
        <w:t xml:space="preserve"> </w:t>
      </w:r>
      <w:r>
        <w:t>функция,</w:t>
      </w:r>
      <w:r>
        <w:rPr>
          <w:spacing w:val="1"/>
        </w:rPr>
        <w:t xml:space="preserve"> </w:t>
      </w:r>
      <w:r>
        <w:t>способы</w:t>
      </w:r>
      <w:r>
        <w:rPr>
          <w:spacing w:val="1"/>
        </w:rPr>
        <w:t xml:space="preserve"> </w:t>
      </w:r>
      <w:r>
        <w:t>задания</w:t>
      </w:r>
      <w:r>
        <w:rPr>
          <w:spacing w:val="1"/>
        </w:rPr>
        <w:t xml:space="preserve"> </w:t>
      </w:r>
      <w:r>
        <w:t>функции,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3"/>
        </w:rPr>
        <w:t xml:space="preserve"> </w:t>
      </w:r>
      <w:r>
        <w:t>функции,</w:t>
      </w:r>
      <w:r>
        <w:rPr>
          <w:spacing w:val="3"/>
        </w:rPr>
        <w:t xml:space="preserve"> </w:t>
      </w:r>
      <w:r>
        <w:t>график</w:t>
      </w:r>
      <w:r>
        <w:rPr>
          <w:spacing w:val="-1"/>
        </w:rPr>
        <w:t xml:space="preserve"> </w:t>
      </w:r>
      <w:r>
        <w:t>функции,</w:t>
      </w:r>
      <w:r>
        <w:rPr>
          <w:spacing w:val="3"/>
        </w:rPr>
        <w:t xml:space="preserve"> </w:t>
      </w:r>
      <w:r>
        <w:t>взаимно</w:t>
      </w:r>
      <w:r>
        <w:rPr>
          <w:spacing w:val="-4"/>
        </w:rPr>
        <w:t xml:space="preserve"> </w:t>
      </w:r>
      <w:r>
        <w:t>обратные функции;</w:t>
      </w:r>
    </w:p>
    <w:p w:rsidR="004C3854" w:rsidRDefault="00BB14C8">
      <w:pPr>
        <w:pStyle w:val="a3"/>
        <w:spacing w:before="3" w:line="237" w:lineRule="auto"/>
        <w:ind w:right="285"/>
      </w:pPr>
      <w:r>
        <w:t>оперировать</w:t>
      </w:r>
      <w:r>
        <w:rPr>
          <w:spacing w:val="1"/>
        </w:rPr>
        <w:t xml:space="preserve"> </w:t>
      </w:r>
      <w:r>
        <w:t>понятиями:</w:t>
      </w:r>
      <w:r>
        <w:rPr>
          <w:spacing w:val="1"/>
        </w:rPr>
        <w:t xml:space="preserve"> </w:t>
      </w:r>
      <w:r>
        <w:t>чётность</w:t>
      </w:r>
      <w:r>
        <w:rPr>
          <w:spacing w:val="1"/>
        </w:rPr>
        <w:t xml:space="preserve"> </w:t>
      </w:r>
      <w:r>
        <w:t>и</w:t>
      </w:r>
      <w:r>
        <w:rPr>
          <w:spacing w:val="1"/>
        </w:rPr>
        <w:t xml:space="preserve"> </w:t>
      </w:r>
      <w:r>
        <w:t>нечётность</w:t>
      </w:r>
      <w:r>
        <w:rPr>
          <w:spacing w:val="1"/>
        </w:rPr>
        <w:t xml:space="preserve"> </w:t>
      </w:r>
      <w:r>
        <w:t>функции,</w:t>
      </w:r>
      <w:r>
        <w:rPr>
          <w:spacing w:val="1"/>
        </w:rPr>
        <w:t xml:space="preserve"> </w:t>
      </w:r>
      <w:r>
        <w:t>нули</w:t>
      </w:r>
      <w:r>
        <w:rPr>
          <w:spacing w:val="1"/>
        </w:rPr>
        <w:t xml:space="preserve"> </w:t>
      </w:r>
      <w:r>
        <w:t>функции,</w:t>
      </w:r>
      <w:r>
        <w:rPr>
          <w:spacing w:val="1"/>
        </w:rPr>
        <w:t xml:space="preserve"> </w:t>
      </w:r>
      <w:r>
        <w:t>промежутки</w:t>
      </w:r>
      <w:r>
        <w:rPr>
          <w:spacing w:val="1"/>
        </w:rPr>
        <w:t xml:space="preserve"> </w:t>
      </w:r>
      <w:r>
        <w:t>знакопостоянства;</w:t>
      </w:r>
    </w:p>
    <w:p w:rsidR="004C3854" w:rsidRDefault="00BB14C8">
      <w:pPr>
        <w:pStyle w:val="a3"/>
        <w:spacing w:before="3" w:line="275" w:lineRule="exact"/>
        <w:ind w:left="1040" w:firstLine="0"/>
      </w:pPr>
      <w:r>
        <w:t>использовать</w:t>
      </w:r>
      <w:r>
        <w:rPr>
          <w:spacing w:val="-6"/>
        </w:rPr>
        <w:t xml:space="preserve"> </w:t>
      </w:r>
      <w:r>
        <w:t>графики</w:t>
      </w:r>
      <w:r>
        <w:rPr>
          <w:spacing w:val="-6"/>
        </w:rPr>
        <w:t xml:space="preserve"> </w:t>
      </w:r>
      <w:r>
        <w:t>функций</w:t>
      </w:r>
      <w:r>
        <w:rPr>
          <w:spacing w:val="-1"/>
        </w:rPr>
        <w:t xml:space="preserve"> </w:t>
      </w:r>
      <w:r>
        <w:t>для</w:t>
      </w:r>
      <w:r>
        <w:rPr>
          <w:spacing w:val="-2"/>
        </w:rPr>
        <w:t xml:space="preserve"> </w:t>
      </w:r>
      <w:r>
        <w:t>решения</w:t>
      </w:r>
      <w:r>
        <w:rPr>
          <w:spacing w:val="-7"/>
        </w:rPr>
        <w:t xml:space="preserve"> </w:t>
      </w:r>
      <w:r>
        <w:t>уравнений;</w:t>
      </w:r>
    </w:p>
    <w:p w:rsidR="004C3854" w:rsidRDefault="00BB14C8">
      <w:pPr>
        <w:pStyle w:val="a3"/>
        <w:spacing w:line="242" w:lineRule="auto"/>
        <w:ind w:right="266"/>
      </w:pPr>
      <w:r>
        <w:t>строить и читать графики линейной функции, квадратичной функции, степенной функции с</w:t>
      </w:r>
      <w:r>
        <w:rPr>
          <w:spacing w:val="1"/>
        </w:rPr>
        <w:t xml:space="preserve"> </w:t>
      </w:r>
      <w:r>
        <w:t>целым</w:t>
      </w:r>
      <w:r>
        <w:rPr>
          <w:spacing w:val="-2"/>
        </w:rPr>
        <w:t xml:space="preserve"> </w:t>
      </w:r>
      <w:r>
        <w:t>показателем;</w:t>
      </w:r>
    </w:p>
    <w:p w:rsidR="004C3854" w:rsidRDefault="00BB14C8">
      <w:pPr>
        <w:pStyle w:val="a3"/>
        <w:ind w:right="275"/>
      </w:pPr>
      <w:r>
        <w:t>использовать графики функций для исследования процессов и зависимостей при решении</w:t>
      </w:r>
      <w:r>
        <w:rPr>
          <w:spacing w:val="1"/>
        </w:rPr>
        <w:t xml:space="preserve"> </w:t>
      </w:r>
      <w:r>
        <w:t>задач из других учебных предметов и реальной жизни, выражать формулами зависимости между</w:t>
      </w:r>
      <w:r>
        <w:rPr>
          <w:spacing w:val="1"/>
        </w:rPr>
        <w:t xml:space="preserve"> </w:t>
      </w:r>
      <w:r>
        <w:t>величинами.</w:t>
      </w:r>
    </w:p>
    <w:p w:rsidR="004C3854" w:rsidRDefault="00BB14C8">
      <w:pPr>
        <w:pStyle w:val="a3"/>
        <w:spacing w:line="275" w:lineRule="exact"/>
        <w:ind w:left="1040" w:firstLine="0"/>
      </w:pPr>
      <w:r>
        <w:t>Начала</w:t>
      </w:r>
      <w:r>
        <w:rPr>
          <w:spacing w:val="-2"/>
        </w:rPr>
        <w:t xml:space="preserve"> </w:t>
      </w:r>
      <w:r>
        <w:t>математического</w:t>
      </w:r>
      <w:r>
        <w:rPr>
          <w:spacing w:val="-2"/>
        </w:rPr>
        <w:t xml:space="preserve"> </w:t>
      </w:r>
      <w:r>
        <w:t>анализа:</w:t>
      </w:r>
    </w:p>
    <w:p w:rsidR="004C3854" w:rsidRDefault="00BB14C8">
      <w:pPr>
        <w:pStyle w:val="a3"/>
        <w:tabs>
          <w:tab w:val="left" w:pos="3402"/>
          <w:tab w:val="left" w:pos="5668"/>
          <w:tab w:val="left" w:pos="8871"/>
        </w:tabs>
        <w:spacing w:line="242" w:lineRule="auto"/>
        <w:ind w:right="320"/>
      </w:pPr>
      <w:r>
        <w:t>оперировать</w:t>
      </w:r>
      <w:r>
        <w:tab/>
        <w:t>понятиями:</w:t>
      </w:r>
      <w:r>
        <w:tab/>
        <w:t>последовательность,</w:t>
      </w:r>
      <w:r>
        <w:tab/>
      </w:r>
      <w:r>
        <w:rPr>
          <w:spacing w:val="-1"/>
        </w:rPr>
        <w:t>арифметическая</w:t>
      </w:r>
      <w:r>
        <w:rPr>
          <w:spacing w:val="-58"/>
        </w:rPr>
        <w:t xml:space="preserve"> </w:t>
      </w:r>
      <w:r>
        <w:t>и</w:t>
      </w:r>
      <w:r>
        <w:rPr>
          <w:spacing w:val="2"/>
        </w:rPr>
        <w:t xml:space="preserve"> </w:t>
      </w:r>
      <w:r>
        <w:t>геометрическая</w:t>
      </w:r>
      <w:r>
        <w:rPr>
          <w:spacing w:val="2"/>
        </w:rPr>
        <w:t xml:space="preserve"> </w:t>
      </w:r>
      <w:r>
        <w:t>прогрессии;</w:t>
      </w:r>
    </w:p>
    <w:p w:rsidR="004C3854" w:rsidRDefault="00BB14C8">
      <w:pPr>
        <w:pStyle w:val="a3"/>
        <w:spacing w:line="242" w:lineRule="auto"/>
        <w:ind w:right="280"/>
      </w:pPr>
      <w:r>
        <w:t>оперировать</w:t>
      </w:r>
      <w:r>
        <w:rPr>
          <w:spacing w:val="1"/>
        </w:rPr>
        <w:t xml:space="preserve"> </w:t>
      </w:r>
      <w:r>
        <w:t>понятиями:</w:t>
      </w:r>
      <w:r>
        <w:rPr>
          <w:spacing w:val="1"/>
        </w:rPr>
        <w:t xml:space="preserve"> </w:t>
      </w:r>
      <w:r>
        <w:t>бесконечно</w:t>
      </w:r>
      <w:r>
        <w:rPr>
          <w:spacing w:val="1"/>
        </w:rPr>
        <w:t xml:space="preserve"> </w:t>
      </w:r>
      <w:r>
        <w:t>убывающая</w:t>
      </w:r>
      <w:r>
        <w:rPr>
          <w:spacing w:val="1"/>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3"/>
        </w:rPr>
        <w:t xml:space="preserve"> </w:t>
      </w:r>
      <w:r>
        <w:t>геометрической</w:t>
      </w:r>
      <w:r>
        <w:rPr>
          <w:spacing w:val="-2"/>
        </w:rPr>
        <w:t xml:space="preserve"> </w:t>
      </w:r>
      <w:r>
        <w:t>прогрессии;</w:t>
      </w:r>
    </w:p>
    <w:p w:rsidR="004C3854" w:rsidRDefault="00BB14C8">
      <w:pPr>
        <w:pStyle w:val="a3"/>
        <w:spacing w:line="271" w:lineRule="exact"/>
        <w:ind w:left="1040" w:firstLine="0"/>
      </w:pPr>
      <w:r>
        <w:t>задавать</w:t>
      </w:r>
      <w:r>
        <w:rPr>
          <w:spacing w:val="-3"/>
        </w:rPr>
        <w:t xml:space="preserve"> </w:t>
      </w:r>
      <w:r>
        <w:t>последовательности</w:t>
      </w:r>
      <w:r>
        <w:rPr>
          <w:spacing w:val="-3"/>
        </w:rPr>
        <w:t xml:space="preserve"> </w:t>
      </w:r>
      <w:r>
        <w:t>различными</w:t>
      </w:r>
      <w:r>
        <w:rPr>
          <w:spacing w:val="-2"/>
        </w:rPr>
        <w:t xml:space="preserve"> </w:t>
      </w:r>
      <w:r>
        <w:t>способами;</w:t>
      </w:r>
    </w:p>
    <w:p w:rsidR="004C3854" w:rsidRDefault="00BB14C8">
      <w:pPr>
        <w:pStyle w:val="a3"/>
        <w:spacing w:line="237" w:lineRule="auto"/>
        <w:ind w:right="280"/>
      </w:pPr>
      <w:r>
        <w:t>использовать</w:t>
      </w:r>
      <w:r>
        <w:rPr>
          <w:spacing w:val="1"/>
        </w:rPr>
        <w:t xml:space="preserve"> </w:t>
      </w:r>
      <w:r>
        <w:t>свойства</w:t>
      </w:r>
      <w:r>
        <w:rPr>
          <w:spacing w:val="1"/>
        </w:rPr>
        <w:t xml:space="preserve"> </w:t>
      </w:r>
      <w:r>
        <w:t>последовательностей</w:t>
      </w:r>
      <w:r>
        <w:rPr>
          <w:spacing w:val="1"/>
        </w:rPr>
        <w:t xml:space="preserve"> </w:t>
      </w:r>
      <w:r>
        <w:t>и</w:t>
      </w:r>
      <w:r>
        <w:rPr>
          <w:spacing w:val="1"/>
        </w:rPr>
        <w:t xml:space="preserve"> </w:t>
      </w:r>
      <w:r>
        <w:t>прогрессий</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1"/>
        </w:rPr>
        <w:t xml:space="preserve"> </w:t>
      </w:r>
      <w:r>
        <w:t>характера.</w:t>
      </w:r>
    </w:p>
    <w:p w:rsidR="004C3854" w:rsidRDefault="00BB14C8">
      <w:pPr>
        <w:pStyle w:val="a3"/>
        <w:spacing w:line="275" w:lineRule="exact"/>
        <w:ind w:left="1040" w:firstLine="0"/>
      </w:pPr>
      <w:r>
        <w:t>Множества</w:t>
      </w:r>
      <w:r>
        <w:rPr>
          <w:spacing w:val="-4"/>
        </w:rPr>
        <w:t xml:space="preserve"> </w:t>
      </w:r>
      <w:r>
        <w:t>и</w:t>
      </w:r>
      <w:r>
        <w:rPr>
          <w:spacing w:val="-2"/>
        </w:rPr>
        <w:t xml:space="preserve"> </w:t>
      </w:r>
      <w:r>
        <w:t>логика:</w:t>
      </w:r>
    </w:p>
    <w:p w:rsidR="004C3854" w:rsidRDefault="00BB14C8">
      <w:pPr>
        <w:pStyle w:val="a3"/>
        <w:spacing w:line="275" w:lineRule="exact"/>
        <w:ind w:left="1040" w:firstLine="0"/>
      </w:pPr>
      <w:r>
        <w:t>оперировать</w:t>
      </w:r>
      <w:r>
        <w:rPr>
          <w:spacing w:val="-3"/>
        </w:rPr>
        <w:t xml:space="preserve"> </w:t>
      </w:r>
      <w:r>
        <w:t>понятиями:</w:t>
      </w:r>
      <w:r>
        <w:rPr>
          <w:spacing w:val="-5"/>
        </w:rPr>
        <w:t xml:space="preserve"> </w:t>
      </w:r>
      <w:r>
        <w:t>множество,</w:t>
      </w:r>
      <w:r>
        <w:rPr>
          <w:spacing w:val="-6"/>
        </w:rPr>
        <w:t xml:space="preserve"> </w:t>
      </w:r>
      <w:r>
        <w:t>операции</w:t>
      </w:r>
      <w:r>
        <w:rPr>
          <w:spacing w:val="-9"/>
        </w:rPr>
        <w:t xml:space="preserve"> </w:t>
      </w:r>
      <w:r>
        <w:t>над</w:t>
      </w:r>
      <w:r>
        <w:rPr>
          <w:spacing w:val="-1"/>
        </w:rPr>
        <w:t xml:space="preserve"> </w:t>
      </w:r>
      <w:r>
        <w:t>множествами;</w:t>
      </w:r>
    </w:p>
    <w:p w:rsidR="004C3854" w:rsidRDefault="00BB14C8">
      <w:pPr>
        <w:pStyle w:val="a3"/>
        <w:spacing w:before="3" w:line="237" w:lineRule="auto"/>
        <w:ind w:right="267"/>
      </w:pPr>
      <w:r>
        <w:t>использовать</w:t>
      </w:r>
      <w:r>
        <w:rPr>
          <w:spacing w:val="1"/>
        </w:rPr>
        <w:t xml:space="preserve"> </w:t>
      </w:r>
      <w:r>
        <w:t>теоретико-множественный</w:t>
      </w:r>
      <w:r>
        <w:rPr>
          <w:spacing w:val="1"/>
        </w:rPr>
        <w:t xml:space="preserve"> </w:t>
      </w:r>
      <w:r>
        <w:t>аппарат</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3"/>
        </w:rPr>
        <w:t xml:space="preserve"> </w:t>
      </w:r>
      <w:r>
        <w:t>при</w:t>
      </w:r>
      <w:r>
        <w:rPr>
          <w:spacing w:val="3"/>
        </w:rPr>
        <w:t xml:space="preserve"> </w:t>
      </w:r>
      <w:r>
        <w:t>решении</w:t>
      </w:r>
      <w:r>
        <w:rPr>
          <w:spacing w:val="-3"/>
        </w:rPr>
        <w:t xml:space="preserve"> </w:t>
      </w:r>
      <w:r>
        <w:t>задач</w:t>
      </w:r>
      <w:r>
        <w:rPr>
          <w:spacing w:val="1"/>
        </w:rPr>
        <w:t xml:space="preserve"> </w:t>
      </w:r>
      <w:r>
        <w:t>из</w:t>
      </w:r>
      <w:r>
        <w:rPr>
          <w:spacing w:val="2"/>
        </w:rPr>
        <w:t xml:space="preserve"> </w:t>
      </w:r>
      <w:r>
        <w:t>других</w:t>
      </w:r>
      <w:r>
        <w:rPr>
          <w:spacing w:val="2"/>
        </w:rPr>
        <w:t xml:space="preserve"> </w:t>
      </w:r>
      <w:r>
        <w:t>учебных</w:t>
      </w:r>
      <w:r>
        <w:rPr>
          <w:spacing w:val="1"/>
        </w:rPr>
        <w:t xml:space="preserve"> </w:t>
      </w:r>
      <w:r>
        <w:t>предметов;</w:t>
      </w:r>
    </w:p>
    <w:p w:rsidR="004C3854" w:rsidRDefault="00BB14C8">
      <w:pPr>
        <w:pStyle w:val="a3"/>
        <w:spacing w:before="3" w:line="275" w:lineRule="exact"/>
        <w:ind w:left="1040" w:firstLine="0"/>
      </w:pPr>
      <w:r>
        <w:t>оперировать</w:t>
      </w:r>
      <w:r>
        <w:rPr>
          <w:spacing w:val="-6"/>
        </w:rPr>
        <w:t xml:space="preserve"> </w:t>
      </w:r>
      <w:r>
        <w:t>понятиями:</w:t>
      </w:r>
      <w:r>
        <w:rPr>
          <w:spacing w:val="-11"/>
        </w:rPr>
        <w:t xml:space="preserve"> </w:t>
      </w:r>
      <w:r>
        <w:t>определение, теорема,</w:t>
      </w:r>
      <w:r>
        <w:rPr>
          <w:spacing w:val="-6"/>
        </w:rPr>
        <w:t xml:space="preserve"> </w:t>
      </w:r>
      <w:r>
        <w:t>следствие,</w:t>
      </w:r>
      <w:r>
        <w:rPr>
          <w:spacing w:val="-1"/>
        </w:rPr>
        <w:t xml:space="preserve"> </w:t>
      </w:r>
      <w:r>
        <w:t>доказательство.</w:t>
      </w:r>
    </w:p>
    <w:p w:rsidR="004C3854" w:rsidRDefault="00BB14C8">
      <w:pPr>
        <w:pStyle w:val="a3"/>
        <w:spacing w:line="242" w:lineRule="auto"/>
        <w:ind w:right="276"/>
      </w:pPr>
      <w:r>
        <w:t>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3"/>
        </w:rPr>
        <w:t xml:space="preserve"> </w:t>
      </w:r>
      <w:r>
        <w:t>К концу</w:t>
      </w:r>
      <w:r>
        <w:rPr>
          <w:spacing w:val="-9"/>
        </w:rPr>
        <w:t xml:space="preserve"> </w:t>
      </w:r>
      <w:r>
        <w:t>11</w:t>
      </w:r>
      <w:r>
        <w:rPr>
          <w:spacing w:val="2"/>
        </w:rPr>
        <w:t xml:space="preserve"> </w:t>
      </w:r>
      <w:r>
        <w:t>класса</w:t>
      </w:r>
      <w:r>
        <w:rPr>
          <w:spacing w:val="6"/>
        </w:rPr>
        <w:t xml:space="preserve"> </w:t>
      </w:r>
      <w:r>
        <w:t>обучающийся</w:t>
      </w:r>
      <w:r>
        <w:rPr>
          <w:spacing w:val="2"/>
        </w:rPr>
        <w:t xml:space="preserve"> </w:t>
      </w:r>
      <w:r>
        <w:t>научится:</w:t>
      </w:r>
    </w:p>
    <w:p w:rsidR="004C3854" w:rsidRDefault="00BB14C8">
      <w:pPr>
        <w:pStyle w:val="a3"/>
        <w:spacing w:line="270" w:lineRule="exact"/>
        <w:ind w:left="1040" w:firstLine="0"/>
      </w:pPr>
      <w:r>
        <w:t>Числа</w:t>
      </w:r>
      <w:r>
        <w:rPr>
          <w:spacing w:val="-1"/>
        </w:rPr>
        <w:t xml:space="preserve"> </w:t>
      </w:r>
      <w:r>
        <w:t>и</w:t>
      </w:r>
      <w:r>
        <w:rPr>
          <w:spacing w:val="-3"/>
        </w:rPr>
        <w:t xml:space="preserve"> </w:t>
      </w:r>
      <w:r>
        <w:t>вычисления:</w:t>
      </w:r>
    </w:p>
    <w:p w:rsidR="004C3854" w:rsidRDefault="00BB14C8">
      <w:pPr>
        <w:pStyle w:val="a3"/>
        <w:spacing w:line="242" w:lineRule="auto"/>
        <w:ind w:right="278"/>
      </w:pPr>
      <w:r>
        <w:t>оперировать понятиями: натуральное, целое число, использовать признаки делимости целых</w:t>
      </w:r>
      <w:r>
        <w:rPr>
          <w:spacing w:val="-58"/>
        </w:rPr>
        <w:t xml:space="preserve"> </w:t>
      </w:r>
      <w:r>
        <w:t>чисел,</w:t>
      </w:r>
      <w:r>
        <w:rPr>
          <w:spacing w:val="3"/>
        </w:rPr>
        <w:t xml:space="preserve"> </w:t>
      </w:r>
      <w:r>
        <w:t>разложение числа</w:t>
      </w:r>
      <w:r>
        <w:rPr>
          <w:spacing w:val="-4"/>
        </w:rPr>
        <w:t xml:space="preserve"> </w:t>
      </w:r>
      <w:r>
        <w:t>на простые</w:t>
      </w:r>
      <w:r>
        <w:rPr>
          <w:spacing w:val="-4"/>
        </w:rPr>
        <w:t xml:space="preserve"> </w:t>
      </w:r>
      <w:r>
        <w:t>множители</w:t>
      </w:r>
      <w:r>
        <w:rPr>
          <w:spacing w:val="2"/>
        </w:rPr>
        <w:t xml:space="preserve"> </w:t>
      </w:r>
      <w:r>
        <w:t>для</w:t>
      </w:r>
      <w:r>
        <w:rPr>
          <w:spacing w:val="2"/>
        </w:rPr>
        <w:t xml:space="preserve"> </w:t>
      </w:r>
      <w:r>
        <w:t>решения</w:t>
      </w:r>
      <w:r>
        <w:rPr>
          <w:spacing w:val="1"/>
        </w:rPr>
        <w:t xml:space="preserve"> </w:t>
      </w:r>
      <w:r>
        <w:t>задач;</w:t>
      </w:r>
    </w:p>
    <w:p w:rsidR="004C3854" w:rsidRDefault="00BB14C8">
      <w:pPr>
        <w:pStyle w:val="a3"/>
        <w:spacing w:line="271" w:lineRule="exact"/>
        <w:ind w:left="1040" w:firstLine="0"/>
      </w:pPr>
      <w:r>
        <w:t>оперировать</w:t>
      </w:r>
      <w:r>
        <w:rPr>
          <w:spacing w:val="-5"/>
        </w:rPr>
        <w:t xml:space="preserve"> </w:t>
      </w:r>
      <w:r>
        <w:t>понятием:</w:t>
      </w:r>
      <w:r>
        <w:rPr>
          <w:spacing w:val="-1"/>
        </w:rPr>
        <w:t xml:space="preserve"> </w:t>
      </w:r>
      <w:r>
        <w:t>степень</w:t>
      </w:r>
      <w:r>
        <w:rPr>
          <w:spacing w:val="-5"/>
        </w:rPr>
        <w:t xml:space="preserve"> </w:t>
      </w:r>
      <w:r>
        <w:t>с</w:t>
      </w:r>
      <w:r>
        <w:rPr>
          <w:spacing w:val="-3"/>
        </w:rPr>
        <w:t xml:space="preserve"> </w:t>
      </w:r>
      <w:r>
        <w:t>рациональным показателем;</w:t>
      </w:r>
    </w:p>
    <w:p w:rsidR="004C3854" w:rsidRDefault="00BB14C8">
      <w:pPr>
        <w:pStyle w:val="a3"/>
        <w:spacing w:before="3" w:line="237" w:lineRule="auto"/>
        <w:ind w:left="1040" w:right="1450" w:firstLine="0"/>
      </w:pPr>
      <w:r>
        <w:t>оперировать</w:t>
      </w:r>
      <w:r>
        <w:rPr>
          <w:spacing w:val="-6"/>
        </w:rPr>
        <w:t xml:space="preserve"> </w:t>
      </w:r>
      <w:r>
        <w:t>понятиями:</w:t>
      </w:r>
      <w:r>
        <w:rPr>
          <w:spacing w:val="-7"/>
        </w:rPr>
        <w:t xml:space="preserve"> </w:t>
      </w:r>
      <w:r>
        <w:t>логарифм</w:t>
      </w:r>
      <w:r>
        <w:rPr>
          <w:spacing w:val="-5"/>
        </w:rPr>
        <w:t xml:space="preserve"> </w:t>
      </w:r>
      <w:r>
        <w:t>числа,</w:t>
      </w:r>
      <w:r>
        <w:rPr>
          <w:spacing w:val="-1"/>
        </w:rPr>
        <w:t xml:space="preserve"> </w:t>
      </w:r>
      <w:r>
        <w:t>десятичные</w:t>
      </w:r>
      <w:r>
        <w:rPr>
          <w:spacing w:val="-3"/>
        </w:rPr>
        <w:t xml:space="preserve"> </w:t>
      </w:r>
      <w:r>
        <w:t>и</w:t>
      </w:r>
      <w:r>
        <w:rPr>
          <w:spacing w:val="-6"/>
        </w:rPr>
        <w:t xml:space="preserve"> </w:t>
      </w:r>
      <w:r>
        <w:t>натуральные</w:t>
      </w:r>
      <w:r>
        <w:rPr>
          <w:spacing w:val="-4"/>
        </w:rPr>
        <w:t xml:space="preserve"> </w:t>
      </w:r>
      <w:r>
        <w:t>логарифмы.</w:t>
      </w:r>
      <w:r>
        <w:rPr>
          <w:spacing w:val="-57"/>
        </w:rPr>
        <w:t xml:space="preserve"> </w:t>
      </w:r>
      <w:r>
        <w:t>Уравнения</w:t>
      </w:r>
      <w:r>
        <w:rPr>
          <w:spacing w:val="1"/>
        </w:rPr>
        <w:t xml:space="preserve"> </w:t>
      </w:r>
      <w:r>
        <w:t>и</w:t>
      </w:r>
      <w:r>
        <w:rPr>
          <w:spacing w:val="-2"/>
        </w:rPr>
        <w:t xml:space="preserve"> </w:t>
      </w:r>
      <w:r>
        <w:t>неравенства:</w:t>
      </w:r>
    </w:p>
    <w:p w:rsidR="004C3854" w:rsidRDefault="00BB14C8">
      <w:pPr>
        <w:pStyle w:val="a3"/>
        <w:spacing w:before="4"/>
        <w:ind w:right="263"/>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w:t>
      </w:r>
      <w:r>
        <w:rPr>
          <w:spacing w:val="1"/>
        </w:rPr>
        <w:t xml:space="preserve"> </w:t>
      </w:r>
      <w:r>
        <w:t>показательное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показательных</w:t>
      </w:r>
      <w:r>
        <w:rPr>
          <w:spacing w:val="1"/>
        </w:rPr>
        <w:t xml:space="preserve"> </w:t>
      </w:r>
      <w:r>
        <w:t>уравнений</w:t>
      </w:r>
      <w:r>
        <w:rPr>
          <w:spacing w:val="1"/>
        </w:rPr>
        <w:t xml:space="preserve"> </w:t>
      </w:r>
      <w:r>
        <w:t>и</w:t>
      </w:r>
      <w:r>
        <w:rPr>
          <w:spacing w:val="1"/>
        </w:rPr>
        <w:t xml:space="preserve"> </w:t>
      </w:r>
      <w:r>
        <w:t>неравенств;</w:t>
      </w:r>
    </w:p>
    <w:p w:rsidR="004C3854" w:rsidRDefault="00BB14C8">
      <w:pPr>
        <w:pStyle w:val="a3"/>
        <w:ind w:right="274"/>
      </w:pPr>
      <w:r>
        <w:t>выполнять преобразования выражений, содержащих логарифмы, оперировать понятиями:</w:t>
      </w:r>
      <w:r>
        <w:rPr>
          <w:spacing w:val="1"/>
        </w:rPr>
        <w:t xml:space="preserve"> </w:t>
      </w:r>
      <w:r>
        <w:t>логарифмическое уравнение и неравенство, решать основные типы логарифмических уравнений и</w:t>
      </w:r>
      <w:r>
        <w:rPr>
          <w:spacing w:val="1"/>
        </w:rPr>
        <w:t xml:space="preserve"> </w:t>
      </w:r>
      <w:r>
        <w:t>неравенств;</w:t>
      </w:r>
    </w:p>
    <w:p w:rsidR="004C3854" w:rsidRDefault="00BB14C8">
      <w:pPr>
        <w:pStyle w:val="a3"/>
        <w:spacing w:line="275" w:lineRule="exact"/>
        <w:ind w:left="1040" w:firstLine="0"/>
      </w:pPr>
      <w:r>
        <w:t>находить решения</w:t>
      </w:r>
      <w:r>
        <w:rPr>
          <w:spacing w:val="-5"/>
        </w:rPr>
        <w:t xml:space="preserve"> </w:t>
      </w:r>
      <w:r>
        <w:t>простейших</w:t>
      </w:r>
      <w:r>
        <w:rPr>
          <w:spacing w:val="-6"/>
        </w:rPr>
        <w:t xml:space="preserve"> </w:t>
      </w:r>
      <w:r>
        <w:t>тригонометрических</w:t>
      </w:r>
      <w:r>
        <w:rPr>
          <w:spacing w:val="-5"/>
        </w:rPr>
        <w:t xml:space="preserve"> </w:t>
      </w:r>
      <w:r>
        <w:t>неравенств;</w:t>
      </w:r>
    </w:p>
    <w:p w:rsidR="004C3854" w:rsidRDefault="00BB14C8">
      <w:pPr>
        <w:pStyle w:val="a3"/>
        <w:spacing w:line="275" w:lineRule="exact"/>
        <w:ind w:left="1040" w:firstLine="0"/>
      </w:pPr>
      <w:r>
        <w:t>оперировать</w:t>
      </w:r>
      <w:r>
        <w:rPr>
          <w:spacing w:val="14"/>
        </w:rPr>
        <w:t xml:space="preserve"> </w:t>
      </w:r>
      <w:r>
        <w:t>понятиями:</w:t>
      </w:r>
      <w:r>
        <w:rPr>
          <w:spacing w:val="13"/>
        </w:rPr>
        <w:t xml:space="preserve"> </w:t>
      </w:r>
      <w:r>
        <w:t>система</w:t>
      </w:r>
      <w:r>
        <w:rPr>
          <w:spacing w:val="17"/>
        </w:rPr>
        <w:t xml:space="preserve"> </w:t>
      </w:r>
      <w:r>
        <w:t>линейных</w:t>
      </w:r>
      <w:r>
        <w:rPr>
          <w:spacing w:val="17"/>
        </w:rPr>
        <w:t xml:space="preserve"> </w:t>
      </w:r>
      <w:r>
        <w:t>уравнений</w:t>
      </w:r>
      <w:r>
        <w:rPr>
          <w:spacing w:val="14"/>
        </w:rPr>
        <w:t xml:space="preserve"> </w:t>
      </w:r>
      <w:r>
        <w:t>и</w:t>
      </w:r>
      <w:r>
        <w:rPr>
          <w:spacing w:val="18"/>
        </w:rPr>
        <w:t xml:space="preserve"> </w:t>
      </w:r>
      <w:r>
        <w:t>её</w:t>
      </w:r>
      <w:r>
        <w:rPr>
          <w:spacing w:val="11"/>
        </w:rPr>
        <w:t xml:space="preserve"> </w:t>
      </w:r>
      <w:r>
        <w:t>решение,</w:t>
      </w:r>
      <w:r>
        <w:rPr>
          <w:spacing w:val="20"/>
        </w:rPr>
        <w:t xml:space="preserve"> </w:t>
      </w:r>
      <w:r>
        <w:t>использовать</w:t>
      </w:r>
      <w:r>
        <w:rPr>
          <w:spacing w:val="14"/>
        </w:rPr>
        <w:t xml:space="preserve"> </w:t>
      </w:r>
      <w:r>
        <w:t>систему</w:t>
      </w:r>
    </w:p>
    <w:p w:rsidR="004C3854" w:rsidRDefault="004C3854">
      <w:pPr>
        <w:spacing w:line="275" w:lineRule="exact"/>
        <w:sectPr w:rsidR="004C3854">
          <w:footerReference w:type="default" r:id="rId17"/>
          <w:pgSz w:w="11900" w:h="16840"/>
          <w:pgMar w:top="720" w:right="260" w:bottom="280" w:left="780" w:header="0" w:footer="0" w:gutter="0"/>
          <w:cols w:space="720"/>
        </w:sectPr>
      </w:pPr>
    </w:p>
    <w:p w:rsidR="004C3854" w:rsidRDefault="00BB14C8">
      <w:pPr>
        <w:pStyle w:val="a3"/>
        <w:spacing w:before="70"/>
        <w:ind w:firstLine="0"/>
      </w:pPr>
      <w:r>
        <w:lastRenderedPageBreak/>
        <w:t>линейных</w:t>
      </w:r>
      <w:r>
        <w:rPr>
          <w:spacing w:val="-7"/>
        </w:rPr>
        <w:t xml:space="preserve"> </w:t>
      </w:r>
      <w:r>
        <w:t>уравнений</w:t>
      </w:r>
      <w:r>
        <w:rPr>
          <w:spacing w:val="-1"/>
        </w:rPr>
        <w:t xml:space="preserve"> </w:t>
      </w:r>
      <w:r>
        <w:t>для</w:t>
      </w:r>
      <w:r>
        <w:rPr>
          <w:spacing w:val="-2"/>
        </w:rPr>
        <w:t xml:space="preserve"> </w:t>
      </w:r>
      <w:r>
        <w:t>решения</w:t>
      </w:r>
      <w:r>
        <w:rPr>
          <w:spacing w:val="-6"/>
        </w:rPr>
        <w:t xml:space="preserve"> </w:t>
      </w:r>
      <w:r>
        <w:t>практических</w:t>
      </w:r>
      <w:r>
        <w:rPr>
          <w:spacing w:val="-7"/>
        </w:rPr>
        <w:t xml:space="preserve"> </w:t>
      </w:r>
      <w:r>
        <w:t>задач;</w:t>
      </w:r>
    </w:p>
    <w:p w:rsidR="004C3854" w:rsidRDefault="00BB14C8">
      <w:pPr>
        <w:pStyle w:val="a3"/>
        <w:spacing w:before="4" w:line="237" w:lineRule="auto"/>
        <w:ind w:right="274"/>
      </w:pPr>
      <w:r>
        <w:t>находить</w:t>
      </w:r>
      <w:r>
        <w:rPr>
          <w:spacing w:val="1"/>
        </w:rPr>
        <w:t xml:space="preserve"> </w:t>
      </w:r>
      <w:r>
        <w:t>решения</w:t>
      </w:r>
      <w:r>
        <w:rPr>
          <w:spacing w:val="1"/>
        </w:rPr>
        <w:t xml:space="preserve"> </w:t>
      </w:r>
      <w:r>
        <w:t>простейших</w:t>
      </w:r>
      <w:r>
        <w:rPr>
          <w:spacing w:val="1"/>
        </w:rPr>
        <w:t xml:space="preserve"> </w:t>
      </w:r>
      <w:r>
        <w:t>систем</w:t>
      </w:r>
      <w:r>
        <w:rPr>
          <w:spacing w:val="1"/>
        </w:rPr>
        <w:t xml:space="preserve"> </w:t>
      </w:r>
      <w:r>
        <w:t>и</w:t>
      </w:r>
      <w:r>
        <w:rPr>
          <w:spacing w:val="1"/>
        </w:rPr>
        <w:t xml:space="preserve"> </w:t>
      </w:r>
      <w:r>
        <w:t>совокупностей</w:t>
      </w:r>
      <w:r>
        <w:rPr>
          <w:spacing w:val="1"/>
        </w:rPr>
        <w:t xml:space="preserve"> </w:t>
      </w:r>
      <w:r>
        <w:t>рациональных</w:t>
      </w:r>
      <w:r>
        <w:rPr>
          <w:spacing w:val="1"/>
        </w:rPr>
        <w:t xml:space="preserve"> </w:t>
      </w:r>
      <w:r>
        <w:t>уравнений</w:t>
      </w:r>
      <w:r>
        <w:rPr>
          <w:spacing w:val="1"/>
        </w:rPr>
        <w:t xml:space="preserve"> </w:t>
      </w:r>
      <w:r>
        <w:t>и</w:t>
      </w:r>
      <w:r>
        <w:rPr>
          <w:spacing w:val="1"/>
        </w:rPr>
        <w:t xml:space="preserve"> </w:t>
      </w:r>
      <w:r>
        <w:t>неравенств;</w:t>
      </w:r>
    </w:p>
    <w:p w:rsidR="004C3854" w:rsidRDefault="00BB14C8">
      <w:pPr>
        <w:pStyle w:val="a3"/>
        <w:spacing w:before="4"/>
        <w:ind w:right="277"/>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 и системы по условию задачи, исследовать построенные модели с использованием</w:t>
      </w:r>
      <w:r>
        <w:rPr>
          <w:spacing w:val="1"/>
        </w:rPr>
        <w:t xml:space="preserve"> </w:t>
      </w:r>
      <w:r>
        <w:t>аппарата алгебры.</w:t>
      </w:r>
    </w:p>
    <w:p w:rsidR="004C3854" w:rsidRDefault="00BB14C8">
      <w:pPr>
        <w:pStyle w:val="a3"/>
        <w:spacing w:line="274" w:lineRule="exact"/>
        <w:ind w:left="1040" w:firstLine="0"/>
      </w:pPr>
      <w:r>
        <w:t>Функции и</w:t>
      </w:r>
      <w:r>
        <w:rPr>
          <w:spacing w:val="-4"/>
        </w:rPr>
        <w:t xml:space="preserve"> </w:t>
      </w:r>
      <w:r>
        <w:t>графики:</w:t>
      </w:r>
    </w:p>
    <w:p w:rsidR="004C3854" w:rsidRDefault="00BB14C8">
      <w:pPr>
        <w:pStyle w:val="a3"/>
        <w:spacing w:before="2"/>
        <w:ind w:right="268"/>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1"/>
        </w:rPr>
        <w:t xml:space="preserve"> </w:t>
      </w:r>
      <w:r>
        <w:t>точки</w:t>
      </w:r>
      <w:r>
        <w:rPr>
          <w:spacing w:val="1"/>
        </w:rPr>
        <w:t xml:space="preserve"> </w:t>
      </w:r>
      <w:r>
        <w:t>экстремума</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использовать</w:t>
      </w:r>
      <w:r>
        <w:rPr>
          <w:spacing w:val="-2"/>
        </w:rPr>
        <w:t xml:space="preserve"> </w:t>
      </w:r>
      <w:r>
        <w:t>их</w:t>
      </w:r>
      <w:r>
        <w:rPr>
          <w:spacing w:val="-4"/>
        </w:rPr>
        <w:t xml:space="preserve"> </w:t>
      </w:r>
      <w:r>
        <w:t>для</w:t>
      </w:r>
      <w:r>
        <w:rPr>
          <w:spacing w:val="2"/>
        </w:rPr>
        <w:t xml:space="preserve"> </w:t>
      </w:r>
      <w:r>
        <w:t>исследования</w:t>
      </w:r>
      <w:r>
        <w:rPr>
          <w:spacing w:val="1"/>
        </w:rPr>
        <w:t xml:space="preserve"> </w:t>
      </w:r>
      <w:r>
        <w:t>функции,</w:t>
      </w:r>
      <w:r>
        <w:rPr>
          <w:spacing w:val="4"/>
        </w:rPr>
        <w:t xml:space="preserve"> </w:t>
      </w:r>
      <w:r>
        <w:t>заданной</w:t>
      </w:r>
      <w:r>
        <w:rPr>
          <w:spacing w:val="-3"/>
        </w:rPr>
        <w:t xml:space="preserve"> </w:t>
      </w:r>
      <w:r>
        <w:t>графиком;</w:t>
      </w:r>
    </w:p>
    <w:p w:rsidR="004C3854" w:rsidRDefault="00BB14C8">
      <w:pPr>
        <w:pStyle w:val="a3"/>
        <w:tabs>
          <w:tab w:val="left" w:pos="4895"/>
        </w:tabs>
        <w:spacing w:line="274" w:lineRule="exact"/>
        <w:ind w:left="1040" w:firstLine="0"/>
      </w:pPr>
      <w:r>
        <w:t>оперировать</w:t>
      </w:r>
      <w:r>
        <w:rPr>
          <w:spacing w:val="-3"/>
        </w:rPr>
        <w:t xml:space="preserve"> </w:t>
      </w:r>
      <w:r>
        <w:t>понятиями:</w:t>
      </w:r>
      <w:r>
        <w:tab/>
        <w:t>графики</w:t>
      </w:r>
      <w:r>
        <w:rPr>
          <w:spacing w:val="-2"/>
        </w:rPr>
        <w:t xml:space="preserve"> </w:t>
      </w:r>
      <w:r>
        <w:t>показательной,</w:t>
      </w:r>
      <w:r>
        <w:rPr>
          <w:spacing w:val="-1"/>
        </w:rPr>
        <w:t xml:space="preserve"> </w:t>
      </w:r>
      <w:r>
        <w:t>логарифмической</w:t>
      </w:r>
    </w:p>
    <w:p w:rsidR="004C3854" w:rsidRDefault="00BB14C8">
      <w:pPr>
        <w:pStyle w:val="a3"/>
        <w:spacing w:before="2"/>
        <w:ind w:right="272" w:firstLine="0"/>
      </w:pPr>
      <w:r>
        <w:t>и тригонометрических функций, изображать их на координатной плоскости и использовать для</w:t>
      </w:r>
      <w:r>
        <w:rPr>
          <w:spacing w:val="1"/>
        </w:rPr>
        <w:t xml:space="preserve"> </w:t>
      </w:r>
      <w:r>
        <w:t>решения</w:t>
      </w:r>
      <w:r>
        <w:rPr>
          <w:spacing w:val="1"/>
        </w:rPr>
        <w:t xml:space="preserve"> </w:t>
      </w:r>
      <w:r>
        <w:t>уравнений</w:t>
      </w:r>
      <w:r>
        <w:rPr>
          <w:spacing w:val="3"/>
        </w:rPr>
        <w:t xml:space="preserve"> </w:t>
      </w:r>
      <w:r>
        <w:t>и</w:t>
      </w:r>
      <w:r>
        <w:rPr>
          <w:spacing w:val="-2"/>
        </w:rPr>
        <w:t xml:space="preserve"> </w:t>
      </w:r>
      <w:r>
        <w:t>неравенств;</w:t>
      </w:r>
    </w:p>
    <w:p w:rsidR="004C3854" w:rsidRDefault="00BB14C8">
      <w:pPr>
        <w:pStyle w:val="a3"/>
        <w:tabs>
          <w:tab w:val="left" w:pos="3258"/>
          <w:tab w:val="left" w:pos="9371"/>
        </w:tabs>
        <w:spacing w:before="3" w:line="237" w:lineRule="auto"/>
        <w:ind w:right="407"/>
        <w:jc w:val="left"/>
      </w:pPr>
      <w:r>
        <w:t>изображать</w:t>
      </w:r>
      <w:r>
        <w:rPr>
          <w:spacing w:val="1"/>
        </w:rPr>
        <w:t xml:space="preserve"> </w:t>
      </w:r>
      <w:r>
        <w:t>на</w:t>
      </w:r>
      <w:r>
        <w:tab/>
        <w:t>координатной</w:t>
      </w:r>
      <w:r>
        <w:rPr>
          <w:spacing w:val="-4"/>
        </w:rPr>
        <w:t xml:space="preserve"> </w:t>
      </w:r>
      <w:r>
        <w:t>плоскости</w:t>
      </w:r>
      <w:r>
        <w:rPr>
          <w:spacing w:val="-4"/>
        </w:rPr>
        <w:t xml:space="preserve"> </w:t>
      </w:r>
      <w:r>
        <w:t>графики линейных</w:t>
      </w:r>
      <w:r>
        <w:tab/>
      </w:r>
      <w:r>
        <w:rPr>
          <w:spacing w:val="-1"/>
        </w:rPr>
        <w:t>уравнений</w:t>
      </w:r>
      <w:r>
        <w:rPr>
          <w:spacing w:val="-57"/>
        </w:rPr>
        <w:t xml:space="preserve"> </w:t>
      </w:r>
      <w:r>
        <w:t>и</w:t>
      </w:r>
      <w:r>
        <w:rPr>
          <w:spacing w:val="2"/>
        </w:rPr>
        <w:t xml:space="preserve"> </w:t>
      </w:r>
      <w:r>
        <w:t>использовать</w:t>
      </w:r>
      <w:r>
        <w:rPr>
          <w:spacing w:val="-1"/>
        </w:rPr>
        <w:t xml:space="preserve"> </w:t>
      </w:r>
      <w:r>
        <w:t>их</w:t>
      </w:r>
      <w:r>
        <w:rPr>
          <w:spacing w:val="-4"/>
        </w:rPr>
        <w:t xml:space="preserve"> </w:t>
      </w:r>
      <w:r>
        <w:t>для</w:t>
      </w:r>
      <w:r>
        <w:rPr>
          <w:spacing w:val="2"/>
        </w:rPr>
        <w:t xml:space="preserve"> </w:t>
      </w:r>
      <w:r>
        <w:t>решения</w:t>
      </w:r>
      <w:r>
        <w:rPr>
          <w:spacing w:val="-3"/>
        </w:rPr>
        <w:t xml:space="preserve"> </w:t>
      </w:r>
      <w:r>
        <w:t>системы</w:t>
      </w:r>
      <w:r>
        <w:rPr>
          <w:spacing w:val="-2"/>
        </w:rPr>
        <w:t xml:space="preserve"> </w:t>
      </w:r>
      <w:r>
        <w:t>линейных</w:t>
      </w:r>
      <w:r>
        <w:rPr>
          <w:spacing w:val="2"/>
        </w:rPr>
        <w:t xml:space="preserve"> </w:t>
      </w:r>
      <w:r>
        <w:t>уравнений;</w:t>
      </w:r>
    </w:p>
    <w:p w:rsidR="004C3854" w:rsidRDefault="00BB14C8">
      <w:pPr>
        <w:pStyle w:val="a3"/>
        <w:spacing w:before="6" w:line="237" w:lineRule="auto"/>
        <w:jc w:val="left"/>
      </w:pPr>
      <w:r>
        <w:t>использовать</w:t>
      </w:r>
      <w:r>
        <w:rPr>
          <w:spacing w:val="1"/>
        </w:rPr>
        <w:t xml:space="preserve"> </w:t>
      </w:r>
      <w:r>
        <w:t>графики</w:t>
      </w:r>
      <w:r>
        <w:rPr>
          <w:spacing w:val="10"/>
        </w:rPr>
        <w:t xml:space="preserve"> </w:t>
      </w:r>
      <w:r>
        <w:t>функций</w:t>
      </w:r>
      <w:r>
        <w:rPr>
          <w:spacing w:val="10"/>
        </w:rPr>
        <w:t xml:space="preserve"> </w:t>
      </w:r>
      <w:r>
        <w:t>для</w:t>
      </w:r>
      <w:r>
        <w:rPr>
          <w:spacing w:val="9"/>
        </w:rPr>
        <w:t xml:space="preserve"> </w:t>
      </w:r>
      <w:r>
        <w:t>исследования</w:t>
      </w:r>
      <w:r>
        <w:rPr>
          <w:spacing w:val="4"/>
        </w:rPr>
        <w:t xml:space="preserve"> </w:t>
      </w:r>
      <w:r>
        <w:t>процессов</w:t>
      </w:r>
      <w:r>
        <w:rPr>
          <w:spacing w:val="6"/>
        </w:rPr>
        <w:t xml:space="preserve"> </w:t>
      </w:r>
      <w:r>
        <w:t>и</w:t>
      </w:r>
      <w:r>
        <w:rPr>
          <w:spacing w:val="14"/>
        </w:rPr>
        <w:t xml:space="preserve"> </w:t>
      </w:r>
      <w:r>
        <w:t>зависимостей</w:t>
      </w:r>
      <w:r>
        <w:rPr>
          <w:spacing w:val="5"/>
        </w:rPr>
        <w:t xml:space="preserve"> </w:t>
      </w:r>
      <w:r>
        <w:t>из</w:t>
      </w:r>
      <w:r>
        <w:rPr>
          <w:spacing w:val="5"/>
        </w:rPr>
        <w:t xml:space="preserve"> </w:t>
      </w:r>
      <w:r>
        <w:t>других</w:t>
      </w:r>
      <w:r>
        <w:rPr>
          <w:spacing w:val="-57"/>
        </w:rPr>
        <w:t xml:space="preserve"> </w:t>
      </w:r>
      <w:r>
        <w:t>учебных</w:t>
      </w:r>
      <w:r>
        <w:rPr>
          <w:spacing w:val="-4"/>
        </w:rPr>
        <w:t xml:space="preserve"> </w:t>
      </w:r>
      <w:r>
        <w:t>дисциплин.</w:t>
      </w:r>
    </w:p>
    <w:p w:rsidR="004C3854" w:rsidRDefault="00BB14C8">
      <w:pPr>
        <w:pStyle w:val="a3"/>
        <w:spacing w:before="3" w:line="275" w:lineRule="exact"/>
        <w:ind w:left="1040" w:firstLine="0"/>
        <w:jc w:val="left"/>
      </w:pPr>
      <w:r>
        <w:t>Начала</w:t>
      </w:r>
      <w:r>
        <w:rPr>
          <w:spacing w:val="-2"/>
        </w:rPr>
        <w:t xml:space="preserve"> </w:t>
      </w:r>
      <w:r>
        <w:t>математического</w:t>
      </w:r>
      <w:r>
        <w:rPr>
          <w:spacing w:val="-2"/>
        </w:rPr>
        <w:t xml:space="preserve"> </w:t>
      </w:r>
      <w:r>
        <w:t>анализа:</w:t>
      </w:r>
    </w:p>
    <w:p w:rsidR="004C3854" w:rsidRDefault="00BB14C8">
      <w:pPr>
        <w:pStyle w:val="a3"/>
        <w:tabs>
          <w:tab w:val="left" w:pos="5423"/>
          <w:tab w:val="left" w:pos="8055"/>
          <w:tab w:val="left" w:pos="9220"/>
        </w:tabs>
        <w:spacing w:line="242" w:lineRule="auto"/>
        <w:ind w:right="280"/>
        <w:jc w:val="left"/>
      </w:pPr>
      <w:r>
        <w:t xml:space="preserve">оперировать  </w:t>
      </w:r>
      <w:r>
        <w:rPr>
          <w:spacing w:val="14"/>
        </w:rPr>
        <w:t xml:space="preserve"> </w:t>
      </w:r>
      <w:r>
        <w:t xml:space="preserve">понятиями:  </w:t>
      </w:r>
      <w:r>
        <w:rPr>
          <w:spacing w:val="13"/>
        </w:rPr>
        <w:t xml:space="preserve"> </w:t>
      </w:r>
      <w:r>
        <w:t>непрерывная</w:t>
      </w:r>
      <w:r>
        <w:tab/>
        <w:t xml:space="preserve">функция,  </w:t>
      </w:r>
      <w:r>
        <w:rPr>
          <w:spacing w:val="8"/>
        </w:rPr>
        <w:t xml:space="preserve"> </w:t>
      </w:r>
      <w:r>
        <w:t>производная</w:t>
      </w:r>
      <w:r>
        <w:tab/>
        <w:t>функции,</w:t>
      </w:r>
      <w:r>
        <w:tab/>
      </w:r>
      <w:r>
        <w:rPr>
          <w:spacing w:val="-1"/>
        </w:rPr>
        <w:t>использовать</w:t>
      </w:r>
      <w:r>
        <w:rPr>
          <w:spacing w:val="-57"/>
        </w:rPr>
        <w:t xml:space="preserve"> </w:t>
      </w:r>
      <w:r>
        <w:t>геометрический</w:t>
      </w:r>
      <w:r>
        <w:rPr>
          <w:spacing w:val="2"/>
        </w:rPr>
        <w:t xml:space="preserve"> </w:t>
      </w:r>
      <w:r>
        <w:t>и</w:t>
      </w:r>
      <w:r>
        <w:rPr>
          <w:spacing w:val="-3"/>
        </w:rPr>
        <w:t xml:space="preserve"> </w:t>
      </w:r>
      <w:r>
        <w:t>физический</w:t>
      </w:r>
      <w:r>
        <w:rPr>
          <w:spacing w:val="3"/>
        </w:rPr>
        <w:t xml:space="preserve"> </w:t>
      </w:r>
      <w:r>
        <w:t>смысл</w:t>
      </w:r>
      <w:r>
        <w:rPr>
          <w:spacing w:val="-4"/>
        </w:rPr>
        <w:t xml:space="preserve"> </w:t>
      </w:r>
      <w:r>
        <w:t>производной</w:t>
      </w:r>
      <w:r>
        <w:rPr>
          <w:spacing w:val="-2"/>
        </w:rPr>
        <w:t xml:space="preserve"> </w:t>
      </w:r>
      <w:r>
        <w:t>для</w:t>
      </w:r>
      <w:r>
        <w:rPr>
          <w:spacing w:val="1"/>
        </w:rPr>
        <w:t xml:space="preserve"> </w:t>
      </w:r>
      <w:r>
        <w:t>решения</w:t>
      </w:r>
      <w:r>
        <w:rPr>
          <w:spacing w:val="-3"/>
        </w:rPr>
        <w:t xml:space="preserve"> </w:t>
      </w:r>
      <w:r>
        <w:t>задач;</w:t>
      </w:r>
    </w:p>
    <w:p w:rsidR="004C3854" w:rsidRDefault="00BB14C8">
      <w:pPr>
        <w:pStyle w:val="a3"/>
        <w:tabs>
          <w:tab w:val="left" w:pos="2262"/>
          <w:tab w:val="left" w:pos="3883"/>
          <w:tab w:val="left" w:pos="5615"/>
          <w:tab w:val="left" w:pos="6863"/>
          <w:tab w:val="left" w:pos="8215"/>
          <w:tab w:val="left" w:pos="9841"/>
        </w:tabs>
        <w:spacing w:line="242" w:lineRule="auto"/>
        <w:ind w:right="269"/>
        <w:jc w:val="left"/>
      </w:pPr>
      <w:r>
        <w:t>находить</w:t>
      </w:r>
      <w:r>
        <w:tab/>
        <w:t>производные</w:t>
      </w:r>
      <w:r>
        <w:tab/>
        <w:t>элементарных</w:t>
      </w:r>
      <w:r>
        <w:tab/>
        <w:t>функций,</w:t>
      </w:r>
      <w:r>
        <w:tab/>
        <w:t>вычислять</w:t>
      </w:r>
      <w:r>
        <w:tab/>
        <w:t>производные</w:t>
      </w:r>
      <w:r>
        <w:tab/>
      </w:r>
      <w:r>
        <w:rPr>
          <w:spacing w:val="-2"/>
        </w:rPr>
        <w:t>суммы,</w:t>
      </w:r>
      <w:r>
        <w:rPr>
          <w:spacing w:val="-57"/>
        </w:rPr>
        <w:t xml:space="preserve"> </w:t>
      </w:r>
      <w:r>
        <w:t>произведения,</w:t>
      </w:r>
      <w:r>
        <w:rPr>
          <w:spacing w:val="-2"/>
        </w:rPr>
        <w:t xml:space="preserve"> </w:t>
      </w:r>
      <w:r>
        <w:t>частного</w:t>
      </w:r>
      <w:r>
        <w:rPr>
          <w:spacing w:val="2"/>
        </w:rPr>
        <w:t xml:space="preserve"> </w:t>
      </w:r>
      <w:r>
        <w:t>функций;</w:t>
      </w:r>
    </w:p>
    <w:p w:rsidR="004C3854" w:rsidRDefault="00BB14C8">
      <w:pPr>
        <w:pStyle w:val="a3"/>
        <w:spacing w:line="242" w:lineRule="auto"/>
        <w:jc w:val="left"/>
      </w:pPr>
      <w:r>
        <w:t>использовать</w:t>
      </w:r>
      <w:r>
        <w:rPr>
          <w:spacing w:val="6"/>
        </w:rPr>
        <w:t xml:space="preserve"> </w:t>
      </w:r>
      <w:r>
        <w:t>производную</w:t>
      </w:r>
      <w:r>
        <w:rPr>
          <w:spacing w:val="7"/>
        </w:rPr>
        <w:t xml:space="preserve"> </w:t>
      </w:r>
      <w:r>
        <w:t>для</w:t>
      </w:r>
      <w:r>
        <w:rPr>
          <w:spacing w:val="8"/>
        </w:rPr>
        <w:t xml:space="preserve"> </w:t>
      </w:r>
      <w:r>
        <w:t>исследования</w:t>
      </w:r>
      <w:r>
        <w:rPr>
          <w:spacing w:val="4"/>
        </w:rPr>
        <w:t xml:space="preserve"> </w:t>
      </w:r>
      <w:r>
        <w:t>функции</w:t>
      </w:r>
      <w:r>
        <w:rPr>
          <w:spacing w:val="9"/>
        </w:rPr>
        <w:t xml:space="preserve"> </w:t>
      </w:r>
      <w:r>
        <w:t>на</w:t>
      </w:r>
      <w:r>
        <w:rPr>
          <w:spacing w:val="3"/>
        </w:rPr>
        <w:t xml:space="preserve"> </w:t>
      </w:r>
      <w:r>
        <w:t>монотонность</w:t>
      </w:r>
      <w:r>
        <w:rPr>
          <w:spacing w:val="6"/>
        </w:rPr>
        <w:t xml:space="preserve"> </w:t>
      </w:r>
      <w:r>
        <w:t>и</w:t>
      </w:r>
      <w:r>
        <w:rPr>
          <w:spacing w:val="5"/>
        </w:rPr>
        <w:t xml:space="preserve"> </w:t>
      </w:r>
      <w:r>
        <w:t>экстремумы,</w:t>
      </w:r>
      <w:r>
        <w:rPr>
          <w:spacing w:val="-57"/>
        </w:rPr>
        <w:t xml:space="preserve"> </w:t>
      </w:r>
      <w:r>
        <w:t>применять</w:t>
      </w:r>
      <w:r>
        <w:rPr>
          <w:spacing w:val="-2"/>
        </w:rPr>
        <w:t xml:space="preserve"> </w:t>
      </w:r>
      <w:r>
        <w:t>результаты</w:t>
      </w:r>
      <w:r>
        <w:rPr>
          <w:spacing w:val="4"/>
        </w:rPr>
        <w:t xml:space="preserve"> </w:t>
      </w:r>
      <w:r>
        <w:t>исследования</w:t>
      </w:r>
      <w:r>
        <w:rPr>
          <w:spacing w:val="-4"/>
        </w:rPr>
        <w:t xml:space="preserve"> </w:t>
      </w:r>
      <w:r>
        <w:t>к построению графиков;</w:t>
      </w:r>
    </w:p>
    <w:p w:rsidR="004C3854" w:rsidRDefault="00BB14C8">
      <w:pPr>
        <w:pStyle w:val="a3"/>
        <w:spacing w:line="242" w:lineRule="auto"/>
        <w:ind w:right="270"/>
        <w:jc w:val="left"/>
      </w:pPr>
      <w:r>
        <w:t>использовать производную для нахождения наилучшего решения в прикладных, в том числе</w:t>
      </w:r>
      <w:r>
        <w:rPr>
          <w:spacing w:val="-57"/>
        </w:rPr>
        <w:t xml:space="preserve"> </w:t>
      </w:r>
      <w:r>
        <w:t>социально-экономических,</w:t>
      </w:r>
      <w:r>
        <w:rPr>
          <w:spacing w:val="3"/>
        </w:rPr>
        <w:t xml:space="preserve"> </w:t>
      </w:r>
      <w:r>
        <w:t>задачах;</w:t>
      </w:r>
    </w:p>
    <w:p w:rsidR="004C3854" w:rsidRDefault="00BB14C8">
      <w:pPr>
        <w:pStyle w:val="a3"/>
        <w:spacing w:line="242" w:lineRule="auto"/>
        <w:jc w:val="left"/>
      </w:pPr>
      <w:r>
        <w:t>оперировать</w:t>
      </w:r>
      <w:r>
        <w:rPr>
          <w:spacing w:val="3"/>
        </w:rPr>
        <w:t xml:space="preserve"> </w:t>
      </w:r>
      <w:r>
        <w:t>понятиями:</w:t>
      </w:r>
      <w:r>
        <w:rPr>
          <w:spacing w:val="2"/>
        </w:rPr>
        <w:t xml:space="preserve"> </w:t>
      </w:r>
      <w:r>
        <w:t>первообразная</w:t>
      </w:r>
      <w:r>
        <w:rPr>
          <w:spacing w:val="-2"/>
        </w:rPr>
        <w:t xml:space="preserve"> </w:t>
      </w:r>
      <w:r>
        <w:t>и</w:t>
      </w:r>
      <w:r>
        <w:rPr>
          <w:spacing w:val="2"/>
        </w:rPr>
        <w:t xml:space="preserve"> </w:t>
      </w:r>
      <w:r>
        <w:t>интеграл,</w:t>
      </w:r>
      <w:r>
        <w:rPr>
          <w:spacing w:val="4"/>
        </w:rPr>
        <w:t xml:space="preserve"> </w:t>
      </w:r>
      <w:r>
        <w:t>понимать</w:t>
      </w:r>
      <w:r>
        <w:rPr>
          <w:spacing w:val="-2"/>
        </w:rPr>
        <w:t xml:space="preserve"> </w:t>
      </w:r>
      <w:r>
        <w:t>геометрический</w:t>
      </w:r>
      <w:r>
        <w:rPr>
          <w:spacing w:val="3"/>
        </w:rPr>
        <w:t xml:space="preserve"> </w:t>
      </w:r>
      <w:r>
        <w:t>и</w:t>
      </w:r>
      <w:r>
        <w:rPr>
          <w:spacing w:val="2"/>
        </w:rPr>
        <w:t xml:space="preserve"> </w:t>
      </w:r>
      <w:r>
        <w:t>физический</w:t>
      </w:r>
      <w:r>
        <w:rPr>
          <w:spacing w:val="-57"/>
        </w:rPr>
        <w:t xml:space="preserve"> </w:t>
      </w:r>
      <w:r>
        <w:t>смысл</w:t>
      </w:r>
      <w:r>
        <w:rPr>
          <w:spacing w:val="1"/>
        </w:rPr>
        <w:t xml:space="preserve"> </w:t>
      </w:r>
      <w:r>
        <w:t>интеграла;</w:t>
      </w:r>
    </w:p>
    <w:p w:rsidR="004C3854" w:rsidRDefault="00BB14C8">
      <w:pPr>
        <w:pStyle w:val="a3"/>
        <w:spacing w:line="242" w:lineRule="auto"/>
        <w:jc w:val="left"/>
      </w:pPr>
      <w:r>
        <w:t>находить</w:t>
      </w:r>
      <w:r>
        <w:rPr>
          <w:spacing w:val="1"/>
        </w:rPr>
        <w:t xml:space="preserve"> </w:t>
      </w:r>
      <w:r>
        <w:t>первообразные</w:t>
      </w:r>
      <w:r>
        <w:rPr>
          <w:spacing w:val="-4"/>
        </w:rPr>
        <w:t xml:space="preserve"> </w:t>
      </w:r>
      <w:r>
        <w:t>элементарных</w:t>
      </w:r>
      <w:r>
        <w:rPr>
          <w:spacing w:val="-4"/>
        </w:rPr>
        <w:t xml:space="preserve"> </w:t>
      </w:r>
      <w:r>
        <w:t>функций,</w:t>
      </w:r>
      <w:r>
        <w:rPr>
          <w:spacing w:val="-1"/>
        </w:rPr>
        <w:t xml:space="preserve"> </w:t>
      </w:r>
      <w:r>
        <w:t>вычислять</w:t>
      </w:r>
      <w:r>
        <w:rPr>
          <w:spacing w:val="-3"/>
        </w:rPr>
        <w:t xml:space="preserve"> </w:t>
      </w:r>
      <w:r>
        <w:t>интеграл</w:t>
      </w:r>
      <w:r>
        <w:rPr>
          <w:spacing w:val="-4"/>
        </w:rPr>
        <w:t xml:space="preserve"> </w:t>
      </w:r>
      <w:r>
        <w:t>по</w:t>
      </w:r>
      <w:r>
        <w:rPr>
          <w:spacing w:val="5"/>
        </w:rPr>
        <w:t xml:space="preserve"> </w:t>
      </w:r>
      <w:r>
        <w:t>формуле</w:t>
      </w:r>
      <w:r>
        <w:rPr>
          <w:spacing w:val="11"/>
        </w:rPr>
        <w:t xml:space="preserve"> </w:t>
      </w:r>
      <w:r>
        <w:t>Ньютона-</w:t>
      </w:r>
      <w:r>
        <w:rPr>
          <w:spacing w:val="-57"/>
        </w:rPr>
        <w:t xml:space="preserve"> </w:t>
      </w:r>
      <w:r>
        <w:t>Лейбница;</w:t>
      </w:r>
    </w:p>
    <w:p w:rsidR="004C3854" w:rsidRDefault="00BB14C8">
      <w:pPr>
        <w:pStyle w:val="a3"/>
        <w:tabs>
          <w:tab w:val="left" w:pos="7690"/>
        </w:tabs>
        <w:spacing w:line="242" w:lineRule="auto"/>
        <w:ind w:right="363"/>
        <w:jc w:val="left"/>
      </w:pPr>
      <w:r>
        <w:t>решать прикладные</w:t>
      </w:r>
      <w:r>
        <w:rPr>
          <w:spacing w:val="-6"/>
        </w:rPr>
        <w:t xml:space="preserve"> </w:t>
      </w:r>
      <w:r>
        <w:t>задачи,</w:t>
      </w:r>
      <w:r>
        <w:rPr>
          <w:spacing w:val="-4"/>
        </w:rPr>
        <w:t xml:space="preserve"> </w:t>
      </w:r>
      <w:r>
        <w:t>в</w:t>
      </w:r>
      <w:r>
        <w:rPr>
          <w:spacing w:val="1"/>
        </w:rPr>
        <w:t xml:space="preserve"> </w:t>
      </w:r>
      <w:r>
        <w:t>том числе</w:t>
      </w:r>
      <w:r>
        <w:tab/>
      </w:r>
      <w:r>
        <w:rPr>
          <w:spacing w:val="-1"/>
        </w:rPr>
        <w:t>социально-экономического</w:t>
      </w:r>
      <w:r>
        <w:rPr>
          <w:spacing w:val="-57"/>
        </w:rPr>
        <w:t xml:space="preserve"> </w:t>
      </w:r>
      <w:r>
        <w:t>и</w:t>
      </w:r>
      <w:r>
        <w:rPr>
          <w:spacing w:val="2"/>
        </w:rPr>
        <w:t xml:space="preserve"> </w:t>
      </w:r>
      <w:r>
        <w:t>физического</w:t>
      </w:r>
      <w:r>
        <w:rPr>
          <w:spacing w:val="5"/>
        </w:rPr>
        <w:t xml:space="preserve"> </w:t>
      </w:r>
      <w:r>
        <w:t>характера,</w:t>
      </w:r>
      <w:r>
        <w:rPr>
          <w:spacing w:val="3"/>
        </w:rPr>
        <w:t xml:space="preserve"> </w:t>
      </w:r>
      <w:r>
        <w:t>средствами</w:t>
      </w:r>
      <w:r>
        <w:rPr>
          <w:spacing w:val="3"/>
        </w:rPr>
        <w:t xml:space="preserve"> </w:t>
      </w:r>
      <w:r>
        <w:t>математического</w:t>
      </w:r>
      <w:r>
        <w:rPr>
          <w:spacing w:val="5"/>
        </w:rPr>
        <w:t xml:space="preserve"> </w:t>
      </w:r>
      <w:r>
        <w:t>анализа.</w:t>
      </w:r>
    </w:p>
    <w:p w:rsidR="004C3854" w:rsidRDefault="00BB14C8">
      <w:pPr>
        <w:pStyle w:val="a3"/>
        <w:spacing w:line="242" w:lineRule="auto"/>
        <w:ind w:left="1040" w:right="4765" w:firstLine="0"/>
        <w:jc w:val="left"/>
      </w:pPr>
      <w:r>
        <w:t>Рабочая</w:t>
      </w:r>
      <w:r>
        <w:rPr>
          <w:spacing w:val="-5"/>
        </w:rPr>
        <w:t xml:space="preserve"> </w:t>
      </w:r>
      <w:r>
        <w:t>программа</w:t>
      </w:r>
      <w:r>
        <w:rPr>
          <w:spacing w:val="-6"/>
        </w:rPr>
        <w:t xml:space="preserve"> </w:t>
      </w:r>
      <w:r>
        <w:t>учебного</w:t>
      </w:r>
      <w:r>
        <w:rPr>
          <w:spacing w:val="-5"/>
        </w:rPr>
        <w:t xml:space="preserve"> </w:t>
      </w:r>
      <w:r>
        <w:t>курса</w:t>
      </w:r>
      <w:r>
        <w:rPr>
          <w:spacing w:val="-6"/>
        </w:rPr>
        <w:t xml:space="preserve"> </w:t>
      </w:r>
      <w:r>
        <w:t>«Геометрия».</w:t>
      </w:r>
      <w:r>
        <w:rPr>
          <w:spacing w:val="-57"/>
        </w:rPr>
        <w:t xml:space="preserve"> </w:t>
      </w:r>
      <w:r>
        <w:t>Пояснительная</w:t>
      </w:r>
      <w:r>
        <w:rPr>
          <w:spacing w:val="1"/>
        </w:rPr>
        <w:t xml:space="preserve"> </w:t>
      </w:r>
      <w:r>
        <w:t>записка.</w:t>
      </w:r>
    </w:p>
    <w:p w:rsidR="004C3854" w:rsidRDefault="00BB14C8">
      <w:pPr>
        <w:pStyle w:val="a3"/>
        <w:ind w:right="268"/>
      </w:pPr>
      <w:r>
        <w:t>Важность учебного курса геометрии на уровне среднего общего образования 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 личностного развития обучающихся, формирования функциональной математической</w:t>
      </w:r>
      <w:r>
        <w:rPr>
          <w:spacing w:val="-57"/>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7"/>
        </w:rPr>
        <w:t xml:space="preserve"> </w:t>
      </w:r>
      <w:r>
        <w:t>о</w:t>
      </w:r>
      <w:r>
        <w:rPr>
          <w:spacing w:val="15"/>
        </w:rPr>
        <w:t xml:space="preserve"> </w:t>
      </w:r>
      <w:r>
        <w:t>сущности</w:t>
      </w:r>
      <w:r>
        <w:rPr>
          <w:spacing w:val="13"/>
        </w:rPr>
        <w:t xml:space="preserve"> </w:t>
      </w:r>
      <w:r>
        <w:t>и</w:t>
      </w:r>
      <w:r>
        <w:rPr>
          <w:spacing w:val="8"/>
        </w:rPr>
        <w:t xml:space="preserve"> </w:t>
      </w:r>
      <w:r>
        <w:t>происхождении</w:t>
      </w:r>
      <w:r>
        <w:rPr>
          <w:spacing w:val="7"/>
        </w:rPr>
        <w:t xml:space="preserve"> </w:t>
      </w:r>
      <w:r>
        <w:t>геометрических</w:t>
      </w:r>
      <w:r>
        <w:rPr>
          <w:spacing w:val="6"/>
        </w:rPr>
        <w:t xml:space="preserve"> </w:t>
      </w:r>
      <w:r>
        <w:t>абстракций,</w:t>
      </w:r>
      <w:r>
        <w:rPr>
          <w:spacing w:val="13"/>
        </w:rPr>
        <w:t xml:space="preserve"> </w:t>
      </w:r>
      <w:r>
        <w:t>соотношении</w:t>
      </w:r>
      <w:r>
        <w:rPr>
          <w:spacing w:val="12"/>
        </w:rPr>
        <w:t xml:space="preserve"> </w:t>
      </w:r>
      <w:r>
        <w:t>реального</w:t>
      </w:r>
      <w:r>
        <w:rPr>
          <w:spacing w:val="-58"/>
        </w:rPr>
        <w:t xml:space="preserve"> </w:t>
      </w:r>
      <w:r>
        <w:t>и идеального, характере отражения математической наукой явлений и процессов реального мира,</w:t>
      </w:r>
      <w:r>
        <w:rPr>
          <w:spacing w:val="1"/>
        </w:rPr>
        <w:t xml:space="preserve"> </w:t>
      </w:r>
      <w:r>
        <w:t>месте геометрии в системе наук и роли математического моделирования в научном познании и в</w:t>
      </w:r>
      <w:r>
        <w:rPr>
          <w:spacing w:val="1"/>
        </w:rPr>
        <w:t xml:space="preserve"> </w:t>
      </w:r>
      <w:r>
        <w:t>практике</w:t>
      </w:r>
      <w:r>
        <w:rPr>
          <w:spacing w:val="1"/>
        </w:rPr>
        <w:t xml:space="preserve"> </w:t>
      </w:r>
      <w:r>
        <w:t>способствует</w:t>
      </w:r>
      <w:r>
        <w:rPr>
          <w:spacing w:val="1"/>
        </w:rPr>
        <w:t xml:space="preserve"> </w:t>
      </w:r>
      <w:r>
        <w:t>формированию научного мировоззрения обучающихся,</w:t>
      </w:r>
      <w:r>
        <w:rPr>
          <w:spacing w:val="1"/>
        </w:rPr>
        <w:t xml:space="preserve"> </w:t>
      </w:r>
      <w:r>
        <w:t>а также</w:t>
      </w:r>
      <w:r>
        <w:rPr>
          <w:spacing w:val="1"/>
        </w:rPr>
        <w:t xml:space="preserve"> </w:t>
      </w:r>
      <w:r>
        <w:t>качеств</w:t>
      </w:r>
      <w:r>
        <w:rPr>
          <w:spacing w:val="1"/>
        </w:rPr>
        <w:t xml:space="preserve"> </w:t>
      </w:r>
      <w:r>
        <w:t>мышления,</w:t>
      </w:r>
      <w:r>
        <w:rPr>
          <w:spacing w:val="-2"/>
        </w:rPr>
        <w:t xml:space="preserve"> </w:t>
      </w:r>
      <w:r>
        <w:t>необходимых</w:t>
      </w:r>
      <w:r>
        <w:rPr>
          <w:spacing w:val="-3"/>
        </w:rPr>
        <w:t xml:space="preserve"> </w:t>
      </w:r>
      <w:r>
        <w:t>для</w:t>
      </w:r>
      <w:r>
        <w:rPr>
          <w:spacing w:val="1"/>
        </w:rPr>
        <w:t xml:space="preserve"> </w:t>
      </w:r>
      <w:r>
        <w:t>адаптации</w:t>
      </w:r>
      <w:r>
        <w:rPr>
          <w:spacing w:val="-2"/>
        </w:rPr>
        <w:t xml:space="preserve"> </w:t>
      </w:r>
      <w:r>
        <w:t>в</w:t>
      </w:r>
      <w:r>
        <w:rPr>
          <w:spacing w:val="2"/>
        </w:rPr>
        <w:t xml:space="preserve"> </w:t>
      </w:r>
      <w:r>
        <w:t>современном</w:t>
      </w:r>
      <w:r>
        <w:rPr>
          <w:spacing w:val="-1"/>
        </w:rPr>
        <w:t xml:space="preserve"> </w:t>
      </w:r>
      <w:r>
        <w:t>обществе.</w:t>
      </w:r>
    </w:p>
    <w:p w:rsidR="004C3854" w:rsidRDefault="00BB14C8">
      <w:pPr>
        <w:pStyle w:val="a3"/>
        <w:ind w:right="267"/>
      </w:pPr>
      <w:r>
        <w:t>Геометрия является одним из базовых предметов на уровне среднего общего образования,</w:t>
      </w:r>
      <w:r>
        <w:rPr>
          <w:spacing w:val="1"/>
        </w:rPr>
        <w:t xml:space="preserve"> </w:t>
      </w:r>
      <w:r>
        <w:t>так как обеспечивает возможность изучения как дисциплин естественно-научной направленности,</w:t>
      </w:r>
      <w:r>
        <w:rPr>
          <w:spacing w:val="1"/>
        </w:rPr>
        <w:t xml:space="preserve"> </w:t>
      </w:r>
      <w:r>
        <w:t>так</w:t>
      </w:r>
      <w:r>
        <w:rPr>
          <w:spacing w:val="-1"/>
        </w:rPr>
        <w:t xml:space="preserve"> </w:t>
      </w:r>
      <w:r>
        <w:t>и</w:t>
      </w:r>
      <w:r>
        <w:rPr>
          <w:spacing w:val="3"/>
        </w:rPr>
        <w:t xml:space="preserve"> </w:t>
      </w:r>
      <w:r>
        <w:t>гуманитарной.</w:t>
      </w:r>
    </w:p>
    <w:p w:rsidR="004C3854" w:rsidRDefault="00BB14C8">
      <w:pPr>
        <w:pStyle w:val="a3"/>
        <w:ind w:right="275"/>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 и построении цепочки логических утверждений в ходе решения геометрических 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частности</w:t>
      </w:r>
      <w:r>
        <w:rPr>
          <w:spacing w:val="-2"/>
        </w:rPr>
        <w:t xml:space="preserve"> </w:t>
      </w:r>
      <w:r>
        <w:t>из</w:t>
      </w:r>
      <w:r>
        <w:rPr>
          <w:spacing w:val="3"/>
        </w:rPr>
        <w:t xml:space="preserve"> </w:t>
      </w:r>
      <w:r>
        <w:t>курса</w:t>
      </w:r>
      <w:r>
        <w:rPr>
          <w:spacing w:val="1"/>
        </w:rPr>
        <w:t xml:space="preserve"> </w:t>
      </w:r>
      <w:r>
        <w:t>физики.</w:t>
      </w:r>
    </w:p>
    <w:p w:rsidR="004C3854" w:rsidRDefault="00BB14C8">
      <w:pPr>
        <w:pStyle w:val="a3"/>
        <w:ind w:right="268"/>
      </w:pPr>
      <w:r>
        <w:t>Умение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играет</w:t>
      </w:r>
      <w:r>
        <w:rPr>
          <w:spacing w:val="1"/>
        </w:rPr>
        <w:t xml:space="preserve"> </w:t>
      </w:r>
      <w:r>
        <w:t>существенную</w:t>
      </w:r>
      <w:r>
        <w:rPr>
          <w:spacing w:val="1"/>
        </w:rPr>
        <w:t xml:space="preserve"> </w:t>
      </w:r>
      <w:r>
        <w:t>роль</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деятельности человека. Ориентация человека во времени и пространстве</w:t>
      </w:r>
      <w:r>
        <w:rPr>
          <w:spacing w:val="60"/>
        </w:rPr>
        <w:t xml:space="preserve"> </w:t>
      </w:r>
      <w:r>
        <w:t>- необходимое 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 отражения окружающего</w:t>
      </w:r>
      <w:r>
        <w:rPr>
          <w:spacing w:val="1"/>
        </w:rPr>
        <w:t xml:space="preserve"> </w:t>
      </w:r>
      <w:r>
        <w:t>мира,</w:t>
      </w:r>
      <w:r>
        <w:rPr>
          <w:spacing w:val="1"/>
        </w:rPr>
        <w:t xml:space="preserve"> </w:t>
      </w:r>
      <w:r>
        <w:t>условие</w:t>
      </w:r>
      <w:r>
        <w:rPr>
          <w:spacing w:val="1"/>
        </w:rPr>
        <w:t xml:space="preserve"> </w:t>
      </w:r>
      <w:r>
        <w:t>успешного</w:t>
      </w:r>
      <w:r>
        <w:rPr>
          <w:spacing w:val="1"/>
        </w:rPr>
        <w:t xml:space="preserve"> </w:t>
      </w:r>
      <w:r>
        <w:t>познания</w:t>
      </w:r>
      <w:r>
        <w:rPr>
          <w:spacing w:val="1"/>
        </w:rPr>
        <w:t xml:space="preserve"> </w:t>
      </w:r>
      <w:r>
        <w:t>и</w:t>
      </w:r>
      <w:r>
        <w:rPr>
          <w:spacing w:val="1"/>
        </w:rPr>
        <w:t xml:space="preserve"> </w:t>
      </w:r>
      <w:r>
        <w:t>активного</w:t>
      </w:r>
      <w:r>
        <w:rPr>
          <w:spacing w:val="1"/>
        </w:rPr>
        <w:t xml:space="preserve"> </w:t>
      </w:r>
      <w:r>
        <w:t>преобразования</w:t>
      </w:r>
      <w:r>
        <w:rPr>
          <w:spacing w:val="1"/>
        </w:rPr>
        <w:t xml:space="preserve"> </w:t>
      </w:r>
      <w:r>
        <w:t>действительности.</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объединяет разные виды учебной и трудовой деятельности, является одним из профессионально</w:t>
      </w:r>
      <w:r>
        <w:rPr>
          <w:spacing w:val="1"/>
        </w:rPr>
        <w:t xml:space="preserve"> </w:t>
      </w:r>
      <w:r>
        <w:t>важных</w:t>
      </w:r>
      <w:r>
        <w:rPr>
          <w:spacing w:val="12"/>
        </w:rPr>
        <w:t xml:space="preserve"> </w:t>
      </w:r>
      <w:r>
        <w:t>качеств,</w:t>
      </w:r>
      <w:r>
        <w:rPr>
          <w:spacing w:val="19"/>
        </w:rPr>
        <w:t xml:space="preserve"> </w:t>
      </w:r>
      <w:r>
        <w:t>поэтому</w:t>
      </w:r>
      <w:r>
        <w:rPr>
          <w:spacing w:val="7"/>
        </w:rPr>
        <w:t xml:space="preserve"> </w:t>
      </w:r>
      <w:r>
        <w:t>актуальна</w:t>
      </w:r>
      <w:r>
        <w:rPr>
          <w:spacing w:val="16"/>
        </w:rPr>
        <w:t xml:space="preserve"> </w:t>
      </w:r>
      <w:r>
        <w:t>задача</w:t>
      </w:r>
      <w:r>
        <w:rPr>
          <w:spacing w:val="20"/>
        </w:rPr>
        <w:t xml:space="preserve"> </w:t>
      </w:r>
      <w:r>
        <w:t>формирования</w:t>
      </w:r>
      <w:r>
        <w:rPr>
          <w:spacing w:val="16"/>
        </w:rPr>
        <w:t xml:space="preserve"> </w:t>
      </w:r>
      <w:r>
        <w:t>у</w:t>
      </w:r>
      <w:r>
        <w:rPr>
          <w:spacing w:val="7"/>
        </w:rPr>
        <w:t xml:space="preserve"> </w:t>
      </w:r>
      <w:r>
        <w:t>обучающихся</w:t>
      </w:r>
      <w:r>
        <w:rPr>
          <w:spacing w:val="16"/>
        </w:rPr>
        <w:t xml:space="preserve"> </w:t>
      </w:r>
      <w:r>
        <w:t>пространственного</w:t>
      </w:r>
    </w:p>
    <w:p w:rsidR="004C3854" w:rsidRDefault="004C3854">
      <w:pPr>
        <w:sectPr w:rsidR="004C3854">
          <w:footerReference w:type="default" r:id="rId18"/>
          <w:pgSz w:w="11900" w:h="16840"/>
          <w:pgMar w:top="720" w:right="260" w:bottom="280" w:left="780" w:header="0" w:footer="0" w:gutter="0"/>
          <w:cols w:space="720"/>
        </w:sectPr>
      </w:pPr>
    </w:p>
    <w:p w:rsidR="004C3854" w:rsidRDefault="00BB14C8">
      <w:pPr>
        <w:pStyle w:val="a3"/>
        <w:spacing w:before="70" w:line="242" w:lineRule="auto"/>
        <w:ind w:right="270" w:firstLine="0"/>
      </w:pPr>
      <w:r>
        <w:lastRenderedPageBreak/>
        <w:t>мышления как разновидности образного мышления - существенного компонента в подготовке к</w:t>
      </w:r>
      <w:r>
        <w:rPr>
          <w:spacing w:val="1"/>
        </w:rPr>
        <w:t xml:space="preserve"> </w:t>
      </w:r>
      <w:r>
        <w:t>практической</w:t>
      </w:r>
      <w:r>
        <w:rPr>
          <w:spacing w:val="2"/>
        </w:rPr>
        <w:t xml:space="preserve"> </w:t>
      </w:r>
      <w:r>
        <w:t>деятельности</w:t>
      </w:r>
      <w:r>
        <w:rPr>
          <w:spacing w:val="-1"/>
        </w:rPr>
        <w:t xml:space="preserve"> </w:t>
      </w:r>
      <w:r>
        <w:t>по</w:t>
      </w:r>
      <w:r>
        <w:rPr>
          <w:spacing w:val="2"/>
        </w:rPr>
        <w:t xml:space="preserve"> </w:t>
      </w:r>
      <w:r>
        <w:t>многим</w:t>
      </w:r>
      <w:r>
        <w:rPr>
          <w:spacing w:val="-1"/>
        </w:rPr>
        <w:t xml:space="preserve"> </w:t>
      </w:r>
      <w:r>
        <w:t>направлениям.</w:t>
      </w:r>
    </w:p>
    <w:p w:rsidR="004C3854" w:rsidRDefault="00BB14C8">
      <w:pPr>
        <w:pStyle w:val="a3"/>
        <w:ind w:right="267"/>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обучения</w:t>
      </w:r>
      <w:r>
        <w:rPr>
          <w:spacing w:val="1"/>
        </w:rPr>
        <w:t xml:space="preserve"> </w:t>
      </w:r>
      <w:r>
        <w:t>-</w:t>
      </w:r>
      <w:r>
        <w:rPr>
          <w:spacing w:val="1"/>
        </w:rPr>
        <w:t xml:space="preserve"> </w:t>
      </w:r>
      <w:r>
        <w:t>общеобразовательное и общекультурное развитие обучающихся через обеспечение возможности</w:t>
      </w:r>
      <w:r>
        <w:rPr>
          <w:spacing w:val="1"/>
        </w:rPr>
        <w:t xml:space="preserve"> </w:t>
      </w:r>
      <w:r>
        <w:t>приобретения и использования систематических геометрических знаний и действий, специфичных</w:t>
      </w:r>
      <w:r>
        <w:rPr>
          <w:spacing w:val="1"/>
        </w:rPr>
        <w:t xml:space="preserve"> </w:t>
      </w:r>
      <w:r>
        <w:t>геометрии, возможности успешного продолжения образования по специальностям, не связанным с</w:t>
      </w:r>
      <w:r>
        <w:rPr>
          <w:spacing w:val="1"/>
        </w:rPr>
        <w:t xml:space="preserve"> </w:t>
      </w:r>
      <w:r>
        <w:t>прикладным</w:t>
      </w:r>
      <w:r>
        <w:rPr>
          <w:spacing w:val="2"/>
        </w:rPr>
        <w:t xml:space="preserve"> </w:t>
      </w:r>
      <w:r>
        <w:t>использованием</w:t>
      </w:r>
      <w:r>
        <w:rPr>
          <w:spacing w:val="-1"/>
        </w:rPr>
        <w:t xml:space="preserve"> </w:t>
      </w:r>
      <w:r>
        <w:t>геометрии.</w:t>
      </w:r>
    </w:p>
    <w:p w:rsidR="004C3854" w:rsidRDefault="00BB14C8">
      <w:pPr>
        <w:pStyle w:val="a3"/>
        <w:spacing w:line="237" w:lineRule="auto"/>
        <w:ind w:right="261"/>
      </w:pPr>
      <w:r>
        <w:t>Приоритетными задачами освоения учебного курса «Геометрии» на базовом уровне в 10-11</w:t>
      </w:r>
      <w:r>
        <w:rPr>
          <w:spacing w:val="1"/>
        </w:rPr>
        <w:t xml:space="preserve"> </w:t>
      </w:r>
      <w:r>
        <w:t>классах</w:t>
      </w:r>
      <w:r>
        <w:rPr>
          <w:spacing w:val="-4"/>
        </w:rPr>
        <w:t xml:space="preserve"> </w:t>
      </w:r>
      <w:r>
        <w:t>являются:</w:t>
      </w:r>
    </w:p>
    <w:p w:rsidR="004C3854" w:rsidRDefault="00BB14C8">
      <w:pPr>
        <w:pStyle w:val="a3"/>
        <w:spacing w:before="5" w:line="237" w:lineRule="auto"/>
        <w:ind w:right="278"/>
      </w:pPr>
      <w:r>
        <w:t>формирование представления о</w:t>
      </w:r>
      <w:r>
        <w:rPr>
          <w:spacing w:val="1"/>
        </w:rPr>
        <w:t xml:space="preserve"> </w:t>
      </w:r>
      <w:r>
        <w:t>геометрии</w:t>
      </w:r>
      <w:r>
        <w:rPr>
          <w:spacing w:val="1"/>
        </w:rPr>
        <w:t xml:space="preserve"> </w:t>
      </w:r>
      <w:r>
        <w:t>как</w:t>
      </w:r>
      <w:r>
        <w:rPr>
          <w:spacing w:val="1"/>
        </w:rPr>
        <w:t xml:space="preserve"> </w:t>
      </w:r>
      <w:r>
        <w:t>части</w:t>
      </w:r>
      <w:r>
        <w:rPr>
          <w:spacing w:val="1"/>
        </w:rPr>
        <w:t xml:space="preserve"> </w:t>
      </w:r>
      <w:r>
        <w:t>мировой</w:t>
      </w:r>
      <w:r>
        <w:rPr>
          <w:spacing w:val="1"/>
        </w:rPr>
        <w:t xml:space="preserve"> </w:t>
      </w:r>
      <w:r>
        <w:t>культуры</w:t>
      </w:r>
      <w:r>
        <w:rPr>
          <w:spacing w:val="1"/>
        </w:rPr>
        <w:t xml:space="preserve"> </w:t>
      </w:r>
      <w:r>
        <w:t>и</w:t>
      </w:r>
      <w:r>
        <w:rPr>
          <w:spacing w:val="1"/>
        </w:rPr>
        <w:t xml:space="preserve"> </w:t>
      </w:r>
      <w:r>
        <w:t>осознание её</w:t>
      </w:r>
      <w:r>
        <w:rPr>
          <w:spacing w:val="1"/>
        </w:rPr>
        <w:t xml:space="preserve"> </w:t>
      </w:r>
      <w:r>
        <w:t>взаимосвязи</w:t>
      </w:r>
      <w:r>
        <w:rPr>
          <w:spacing w:val="2"/>
        </w:rPr>
        <w:t xml:space="preserve"> </w:t>
      </w:r>
      <w:r>
        <w:t>с</w:t>
      </w:r>
      <w:r>
        <w:rPr>
          <w:spacing w:val="-9"/>
        </w:rPr>
        <w:t xml:space="preserve"> </w:t>
      </w:r>
      <w:r>
        <w:t>окружающим</w:t>
      </w:r>
      <w:r>
        <w:rPr>
          <w:spacing w:val="3"/>
        </w:rPr>
        <w:t xml:space="preserve"> </w:t>
      </w:r>
      <w:r>
        <w:t>миром;</w:t>
      </w:r>
    </w:p>
    <w:p w:rsidR="004C3854" w:rsidRDefault="00BB14C8">
      <w:pPr>
        <w:pStyle w:val="a3"/>
        <w:spacing w:before="3"/>
        <w:ind w:right="277"/>
      </w:pPr>
      <w:r>
        <w:t>формирование</w:t>
      </w:r>
      <w:r>
        <w:rPr>
          <w:spacing w:val="1"/>
        </w:rPr>
        <w:t xml:space="preserve"> </w:t>
      </w:r>
      <w:r>
        <w:t>представления</w:t>
      </w:r>
      <w:r>
        <w:rPr>
          <w:spacing w:val="1"/>
        </w:rPr>
        <w:t xml:space="preserve"> </w:t>
      </w:r>
      <w:r>
        <w:t>о</w:t>
      </w:r>
      <w:r>
        <w:rPr>
          <w:spacing w:val="1"/>
        </w:rPr>
        <w:t xml:space="preserve"> </w:t>
      </w:r>
      <w:r>
        <w:t>многогранниках</w:t>
      </w:r>
      <w:r>
        <w:rPr>
          <w:spacing w:val="1"/>
        </w:rPr>
        <w:t xml:space="preserve"> </w:t>
      </w:r>
      <w:r>
        <w:t>и</w:t>
      </w:r>
      <w:r>
        <w:rPr>
          <w:spacing w:val="1"/>
        </w:rPr>
        <w:t xml:space="preserve"> </w:t>
      </w:r>
      <w:r>
        <w:t>телах</w:t>
      </w:r>
      <w:r>
        <w:rPr>
          <w:spacing w:val="1"/>
        </w:rPr>
        <w:t xml:space="preserve"> </w:t>
      </w:r>
      <w:r>
        <w:t>вращения</w:t>
      </w:r>
      <w:r>
        <w:rPr>
          <w:spacing w:val="1"/>
        </w:rPr>
        <w:t xml:space="preserve"> </w:t>
      </w:r>
      <w:r>
        <w:t>как</w:t>
      </w:r>
      <w:r>
        <w:rPr>
          <w:spacing w:val="1"/>
        </w:rPr>
        <w:t xml:space="preserve"> </w:t>
      </w:r>
      <w:r>
        <w:t>о</w:t>
      </w:r>
      <w:r>
        <w:rPr>
          <w:spacing w:val="1"/>
        </w:rPr>
        <w:t xml:space="preserve"> </w:t>
      </w:r>
      <w:r>
        <w:t>важнейших</w:t>
      </w:r>
      <w:r>
        <w:rPr>
          <w:spacing w:val="1"/>
        </w:rPr>
        <w:t xml:space="preserve"> </w:t>
      </w:r>
      <w:r>
        <w:t>математических</w:t>
      </w:r>
      <w:r>
        <w:rPr>
          <w:spacing w:val="-7"/>
        </w:rPr>
        <w:t xml:space="preserve"> </w:t>
      </w:r>
      <w:r>
        <w:t>моделях,</w:t>
      </w:r>
      <w:r>
        <w:rPr>
          <w:spacing w:val="1"/>
        </w:rPr>
        <w:t xml:space="preserve"> </w:t>
      </w:r>
      <w:r>
        <w:t>позволяющих</w:t>
      </w:r>
      <w:r>
        <w:rPr>
          <w:spacing w:val="-7"/>
        </w:rPr>
        <w:t xml:space="preserve"> </w:t>
      </w:r>
      <w:r>
        <w:t>описывать и</w:t>
      </w:r>
      <w:r>
        <w:rPr>
          <w:spacing w:val="-5"/>
        </w:rPr>
        <w:t xml:space="preserve"> </w:t>
      </w:r>
      <w:r>
        <w:t>изучать</w:t>
      </w:r>
      <w:r>
        <w:rPr>
          <w:spacing w:val="-1"/>
        </w:rPr>
        <w:t xml:space="preserve"> </w:t>
      </w:r>
      <w:r>
        <w:t>разные</w:t>
      </w:r>
      <w:r>
        <w:rPr>
          <w:spacing w:val="-2"/>
        </w:rPr>
        <w:t xml:space="preserve"> </w:t>
      </w:r>
      <w:r>
        <w:t>явления</w:t>
      </w:r>
      <w:r>
        <w:rPr>
          <w:spacing w:val="-7"/>
        </w:rPr>
        <w:t xml:space="preserve"> </w:t>
      </w:r>
      <w:r>
        <w:t>окружающего</w:t>
      </w:r>
      <w:r>
        <w:rPr>
          <w:spacing w:val="3"/>
        </w:rPr>
        <w:t xml:space="preserve"> </w:t>
      </w:r>
      <w:r>
        <w:t>мира;</w:t>
      </w:r>
    </w:p>
    <w:p w:rsidR="004C3854" w:rsidRDefault="00BB14C8">
      <w:pPr>
        <w:pStyle w:val="a3"/>
        <w:spacing w:before="3" w:line="237" w:lineRule="auto"/>
        <w:ind w:right="272"/>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61"/>
        </w:rPr>
        <w:t xml:space="preserve"> </w:t>
      </w:r>
      <w:r>
        <w:t>мире</w:t>
      </w:r>
      <w:r>
        <w:rPr>
          <w:spacing w:val="1"/>
        </w:rPr>
        <w:t xml:space="preserve"> </w:t>
      </w:r>
      <w:r>
        <w:t>многогранники</w:t>
      </w:r>
      <w:r>
        <w:rPr>
          <w:spacing w:val="-3"/>
        </w:rPr>
        <w:t xml:space="preserve"> </w:t>
      </w:r>
      <w:r>
        <w:t>и</w:t>
      </w:r>
      <w:r>
        <w:rPr>
          <w:spacing w:val="-2"/>
        </w:rPr>
        <w:t xml:space="preserve"> </w:t>
      </w:r>
      <w:r>
        <w:t>тела</w:t>
      </w:r>
      <w:r>
        <w:rPr>
          <w:spacing w:val="1"/>
        </w:rPr>
        <w:t xml:space="preserve"> </w:t>
      </w:r>
      <w:r>
        <w:t>вращения;</w:t>
      </w:r>
    </w:p>
    <w:p w:rsidR="004C3854" w:rsidRDefault="00BB14C8">
      <w:pPr>
        <w:pStyle w:val="a3"/>
        <w:spacing w:before="3"/>
        <w:ind w:left="1040" w:firstLine="0"/>
      </w:pPr>
      <w:r>
        <w:t>овладение</w:t>
      </w:r>
      <w:r>
        <w:rPr>
          <w:spacing w:val="13"/>
        </w:rPr>
        <w:t xml:space="preserve"> </w:t>
      </w:r>
      <w:r>
        <w:t>методами</w:t>
      </w:r>
      <w:r>
        <w:rPr>
          <w:spacing w:val="69"/>
        </w:rPr>
        <w:t xml:space="preserve"> </w:t>
      </w:r>
      <w:r>
        <w:t>решения</w:t>
      </w:r>
      <w:r>
        <w:rPr>
          <w:spacing w:val="68"/>
        </w:rPr>
        <w:t xml:space="preserve"> </w:t>
      </w:r>
      <w:r>
        <w:t>задач</w:t>
      </w:r>
      <w:r>
        <w:rPr>
          <w:spacing w:val="72"/>
        </w:rPr>
        <w:t xml:space="preserve"> </w:t>
      </w:r>
      <w:r>
        <w:t>на</w:t>
      </w:r>
      <w:r>
        <w:rPr>
          <w:spacing w:val="73"/>
        </w:rPr>
        <w:t xml:space="preserve"> </w:t>
      </w:r>
      <w:r>
        <w:t>построения</w:t>
      </w:r>
      <w:r>
        <w:rPr>
          <w:spacing w:val="68"/>
        </w:rPr>
        <w:t xml:space="preserve"> </w:t>
      </w:r>
      <w:r>
        <w:t>на</w:t>
      </w:r>
      <w:r>
        <w:rPr>
          <w:spacing w:val="72"/>
        </w:rPr>
        <w:t xml:space="preserve"> </w:t>
      </w:r>
      <w:r>
        <w:t>изображениях</w:t>
      </w:r>
      <w:r>
        <w:rPr>
          <w:spacing w:val="69"/>
        </w:rPr>
        <w:t xml:space="preserve"> </w:t>
      </w:r>
      <w:r>
        <w:t>пространственных</w:t>
      </w:r>
    </w:p>
    <w:p w:rsidR="004C3854" w:rsidRDefault="00BB14C8">
      <w:pPr>
        <w:pStyle w:val="a3"/>
        <w:spacing w:line="274" w:lineRule="exact"/>
        <w:ind w:firstLine="0"/>
        <w:jc w:val="left"/>
      </w:pPr>
      <w:r>
        <w:t>фигур;</w:t>
      </w:r>
    </w:p>
    <w:p w:rsidR="004C3854" w:rsidRDefault="00BB14C8">
      <w:pPr>
        <w:pStyle w:val="a3"/>
        <w:spacing w:before="2"/>
        <w:ind w:left="1040" w:firstLine="0"/>
        <w:jc w:val="left"/>
      </w:pPr>
      <w:r>
        <w:t>формирование</w:t>
      </w:r>
      <w:r>
        <w:rPr>
          <w:spacing w:val="39"/>
        </w:rPr>
        <w:t xml:space="preserve"> </w:t>
      </w:r>
      <w:r>
        <w:t>умения</w:t>
      </w:r>
      <w:r>
        <w:rPr>
          <w:spacing w:val="94"/>
        </w:rPr>
        <w:t xml:space="preserve"> </w:t>
      </w:r>
      <w:r>
        <w:t>оперировать</w:t>
      </w:r>
      <w:r>
        <w:rPr>
          <w:spacing w:val="92"/>
        </w:rPr>
        <w:t xml:space="preserve"> </w:t>
      </w:r>
      <w:r>
        <w:t>основными</w:t>
      </w:r>
      <w:r>
        <w:rPr>
          <w:spacing w:val="95"/>
        </w:rPr>
        <w:t xml:space="preserve"> </w:t>
      </w:r>
      <w:r>
        <w:t>понятиями</w:t>
      </w:r>
      <w:r>
        <w:rPr>
          <w:spacing w:val="91"/>
        </w:rPr>
        <w:t xml:space="preserve"> </w:t>
      </w:r>
      <w:r>
        <w:t>о</w:t>
      </w:r>
      <w:r>
        <w:rPr>
          <w:spacing w:val="99"/>
        </w:rPr>
        <w:t xml:space="preserve"> </w:t>
      </w:r>
      <w:r>
        <w:t>многогранниках</w:t>
      </w:r>
      <w:r>
        <w:rPr>
          <w:spacing w:val="94"/>
        </w:rPr>
        <w:t xml:space="preserve"> </w:t>
      </w:r>
      <w:r>
        <w:t>и</w:t>
      </w:r>
      <w:r>
        <w:rPr>
          <w:spacing w:val="100"/>
        </w:rPr>
        <w:t xml:space="preserve"> </w:t>
      </w:r>
      <w:r>
        <w:t>телах</w:t>
      </w:r>
    </w:p>
    <w:p w:rsidR="004C3854" w:rsidRDefault="00BB14C8">
      <w:pPr>
        <w:pStyle w:val="a3"/>
        <w:spacing w:line="275" w:lineRule="exact"/>
        <w:ind w:firstLine="0"/>
      </w:pPr>
      <w:r>
        <w:t>вращения</w:t>
      </w:r>
      <w:r>
        <w:rPr>
          <w:spacing w:val="-4"/>
        </w:rPr>
        <w:t xml:space="preserve"> </w:t>
      </w:r>
      <w:r>
        <w:t>и</w:t>
      </w:r>
      <w:r>
        <w:rPr>
          <w:spacing w:val="-3"/>
        </w:rPr>
        <w:t xml:space="preserve"> </w:t>
      </w:r>
      <w:r>
        <w:t>их</w:t>
      </w:r>
      <w:r>
        <w:rPr>
          <w:spacing w:val="-4"/>
        </w:rPr>
        <w:t xml:space="preserve"> </w:t>
      </w:r>
      <w:r>
        <w:t>основными</w:t>
      </w:r>
      <w:r>
        <w:rPr>
          <w:spacing w:val="3"/>
        </w:rPr>
        <w:t xml:space="preserve"> </w:t>
      </w:r>
      <w:r>
        <w:t>свойствами;</w:t>
      </w:r>
    </w:p>
    <w:p w:rsidR="004C3854" w:rsidRDefault="00BB14C8">
      <w:pPr>
        <w:pStyle w:val="a3"/>
        <w:spacing w:before="2"/>
        <w:ind w:right="275"/>
      </w:pPr>
      <w:r>
        <w:t>овладение алгоритмами решения основных типов задач, формирование умения 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с</w:t>
      </w:r>
      <w:r>
        <w:rPr>
          <w:spacing w:val="1"/>
        </w:rPr>
        <w:t xml:space="preserve"> </w:t>
      </w:r>
      <w:r>
        <w:t>практическим</w:t>
      </w:r>
      <w:r>
        <w:rPr>
          <w:spacing w:val="2"/>
        </w:rPr>
        <w:t xml:space="preserve"> </w:t>
      </w:r>
      <w:r>
        <w:t>содержанием;</w:t>
      </w:r>
    </w:p>
    <w:p w:rsidR="004C3854" w:rsidRDefault="00BB14C8">
      <w:pPr>
        <w:pStyle w:val="a3"/>
        <w:spacing w:line="242" w:lineRule="auto"/>
        <w:ind w:right="274"/>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2"/>
        </w:rPr>
        <w:t xml:space="preserve"> </w:t>
      </w:r>
      <w:r>
        <w:t>исследовательских</w:t>
      </w:r>
      <w:r>
        <w:rPr>
          <w:spacing w:val="2"/>
        </w:rPr>
        <w:t xml:space="preserve"> </w:t>
      </w:r>
      <w:r>
        <w:t>умений,</w:t>
      </w:r>
      <w:r>
        <w:rPr>
          <w:spacing w:val="3"/>
        </w:rPr>
        <w:t xml:space="preserve"> </w:t>
      </w:r>
      <w:r>
        <w:t>критичности</w:t>
      </w:r>
      <w:r>
        <w:rPr>
          <w:spacing w:val="-1"/>
        </w:rPr>
        <w:t xml:space="preserve"> </w:t>
      </w:r>
      <w:r>
        <w:t>мышления;</w:t>
      </w:r>
    </w:p>
    <w:p w:rsidR="004C3854" w:rsidRDefault="00BB14C8">
      <w:pPr>
        <w:pStyle w:val="a3"/>
        <w:ind w:right="266"/>
      </w:pPr>
      <w:r>
        <w:t>формирование функциональной грамотности, релевантной геометрии: умение 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 и оценивать полученные результаты. Отличительной особенностью программы</w:t>
      </w:r>
      <w:r>
        <w:rPr>
          <w:spacing w:val="1"/>
        </w:rPr>
        <w:t xml:space="preserve"> </w:t>
      </w:r>
      <w:r>
        <w:t>по геометрии является включение в курс стереометрии в начале его изучения задач, решаемых на</w:t>
      </w:r>
      <w:r>
        <w:rPr>
          <w:spacing w:val="1"/>
        </w:rPr>
        <w:t xml:space="preserve"> </w:t>
      </w:r>
      <w:r>
        <w:t>уровне интуитивного познания, и определённым образом организованная работа над ними, 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57"/>
        </w:rPr>
        <w:t xml:space="preserve"> </w:t>
      </w:r>
      <w:r>
        <w:t>интуитивных</w:t>
      </w:r>
      <w:r>
        <w:rPr>
          <w:spacing w:val="-4"/>
        </w:rPr>
        <w:t xml:space="preserve"> </w:t>
      </w:r>
      <w:r>
        <w:t>процессов,</w:t>
      </w:r>
      <w:r>
        <w:rPr>
          <w:spacing w:val="-1"/>
        </w:rPr>
        <w:t xml:space="preserve"> </w:t>
      </w:r>
      <w:r>
        <w:t>мотивирует</w:t>
      </w:r>
      <w:r>
        <w:rPr>
          <w:spacing w:val="1"/>
        </w:rPr>
        <w:t xml:space="preserve"> </w:t>
      </w:r>
      <w:r>
        <w:t>к</w:t>
      </w:r>
      <w:r>
        <w:rPr>
          <w:spacing w:val="5"/>
        </w:rPr>
        <w:t xml:space="preserve"> </w:t>
      </w:r>
      <w:r>
        <w:t>дальнейшему</w:t>
      </w:r>
      <w:r>
        <w:rPr>
          <w:spacing w:val="-8"/>
        </w:rPr>
        <w:t xml:space="preserve"> </w:t>
      </w:r>
      <w:r>
        <w:t>изучению</w:t>
      </w:r>
      <w:r>
        <w:rPr>
          <w:spacing w:val="-1"/>
        </w:rPr>
        <w:t xml:space="preserve"> </w:t>
      </w:r>
      <w:r>
        <w:t>предмета.</w:t>
      </w:r>
    </w:p>
    <w:p w:rsidR="004C3854" w:rsidRDefault="00BB14C8">
      <w:pPr>
        <w:pStyle w:val="a3"/>
        <w:ind w:right="269"/>
      </w:pPr>
      <w:r>
        <w:t>Предпочтение отдаётся наглядно-конструктивному методу обучения, то есть 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чувственность</w:t>
      </w:r>
      <w:r>
        <w:rPr>
          <w:spacing w:val="1"/>
        </w:rPr>
        <w:t xml:space="preserve"> </w:t>
      </w:r>
      <w:r>
        <w:t>предметно-практической</w:t>
      </w:r>
      <w:r>
        <w:rPr>
          <w:spacing w:val="1"/>
        </w:rPr>
        <w:t xml:space="preserve"> </w:t>
      </w:r>
      <w:r>
        <w:t>деятельности.</w:t>
      </w:r>
      <w:r>
        <w:rPr>
          <w:spacing w:val="1"/>
        </w:rPr>
        <w:t xml:space="preserve"> </w:t>
      </w:r>
      <w:r>
        <w:t>Развитие</w:t>
      </w:r>
      <w:r>
        <w:rPr>
          <w:spacing w:val="1"/>
        </w:rPr>
        <w:t xml:space="preserve"> </w:t>
      </w:r>
      <w:r>
        <w:t>пространственных</w:t>
      </w:r>
      <w:r>
        <w:rPr>
          <w:spacing w:val="1"/>
        </w:rPr>
        <w:t xml:space="preserve"> </w:t>
      </w:r>
      <w:r>
        <w:t>представлений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6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наглядность,</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4C3854" w:rsidRDefault="00BB14C8">
      <w:pPr>
        <w:pStyle w:val="a3"/>
        <w:ind w:right="266"/>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являются: «Многогранники», «Прямые и плоскости в пространстве», «Тела вращения», «Векторы и</w:t>
      </w:r>
      <w:r>
        <w:rPr>
          <w:spacing w:val="-57"/>
        </w:rPr>
        <w:t xml:space="preserve"> </w:t>
      </w:r>
      <w:r>
        <w:t>координаты</w:t>
      </w:r>
      <w:r>
        <w:rPr>
          <w:spacing w:val="1"/>
        </w:rPr>
        <w:t xml:space="preserve"> </w:t>
      </w:r>
      <w:r>
        <w:t>в</w:t>
      </w:r>
      <w:r>
        <w:rPr>
          <w:spacing w:val="1"/>
        </w:rPr>
        <w:t xml:space="preserve"> </w:t>
      </w:r>
      <w:r>
        <w:t>пространстве».</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не</w:t>
      </w:r>
      <w:r>
        <w:rPr>
          <w:spacing w:val="1"/>
        </w:rPr>
        <w:t xml:space="preserve"> </w:t>
      </w:r>
      <w:r>
        <w:t>только</w:t>
      </w:r>
      <w:r>
        <w:rPr>
          <w:spacing w:val="1"/>
        </w:rPr>
        <w:t xml:space="preserve"> </w:t>
      </w:r>
      <w:r>
        <w:t>по</w:t>
      </w:r>
      <w:r>
        <w:rPr>
          <w:spacing w:val="1"/>
        </w:rPr>
        <w:t xml:space="preserve"> </w:t>
      </w:r>
      <w:r>
        <w:t>содержательным</w:t>
      </w:r>
      <w:r>
        <w:rPr>
          <w:spacing w:val="1"/>
        </w:rPr>
        <w:t xml:space="preserve"> </w:t>
      </w:r>
      <w:r>
        <w:t>линиям,</w:t>
      </w:r>
      <w:r>
        <w:rPr>
          <w:spacing w:val="-3"/>
        </w:rPr>
        <w:t xml:space="preserve"> </w:t>
      </w:r>
      <w:r>
        <w:t>но</w:t>
      </w:r>
      <w:r>
        <w:rPr>
          <w:spacing w:val="4"/>
        </w:rPr>
        <w:t xml:space="preserve"> </w:t>
      </w:r>
      <w:r>
        <w:t>и</w:t>
      </w:r>
      <w:r>
        <w:rPr>
          <w:spacing w:val="-4"/>
        </w:rPr>
        <w:t xml:space="preserve"> </w:t>
      </w:r>
      <w:r>
        <w:t>по годам</w:t>
      </w:r>
      <w:r>
        <w:rPr>
          <w:spacing w:val="-2"/>
        </w:rPr>
        <w:t xml:space="preserve"> </w:t>
      </w:r>
      <w:r>
        <w:t>обучения на</w:t>
      </w:r>
      <w:r>
        <w:rPr>
          <w:spacing w:val="-1"/>
        </w:rPr>
        <w:t xml:space="preserve"> </w:t>
      </w:r>
      <w:r>
        <w:t>уровне</w:t>
      </w:r>
      <w:r>
        <w:rPr>
          <w:spacing w:val="-1"/>
        </w:rPr>
        <w:t xml:space="preserve"> </w:t>
      </w:r>
      <w:r>
        <w:t>среднего</w:t>
      </w:r>
      <w:r>
        <w:rPr>
          <w:spacing w:val="-5"/>
        </w:rPr>
        <w:t xml:space="preserve"> </w:t>
      </w:r>
      <w:r>
        <w:t>общего</w:t>
      </w:r>
      <w:r>
        <w:rPr>
          <w:spacing w:val="1"/>
        </w:rPr>
        <w:t xml:space="preserve"> </w:t>
      </w:r>
      <w:r>
        <w:t>образования.</w:t>
      </w:r>
    </w:p>
    <w:p w:rsidR="004C3854" w:rsidRDefault="00BB14C8">
      <w:pPr>
        <w:pStyle w:val="a3"/>
        <w:tabs>
          <w:tab w:val="left" w:pos="1609"/>
          <w:tab w:val="left" w:pos="3642"/>
          <w:tab w:val="left" w:pos="4985"/>
          <w:tab w:val="left" w:pos="5350"/>
          <w:tab w:val="left" w:pos="6597"/>
          <w:tab w:val="left" w:pos="8482"/>
          <w:tab w:val="left" w:pos="9261"/>
          <w:tab w:val="left" w:pos="10449"/>
        </w:tabs>
        <w:ind w:right="273"/>
        <w:jc w:val="left"/>
      </w:pPr>
      <w:r>
        <w:t>Содержание</w:t>
      </w:r>
      <w:r>
        <w:rPr>
          <w:spacing w:val="19"/>
        </w:rPr>
        <w:t xml:space="preserve"> </w:t>
      </w:r>
      <w:r>
        <w:t>образования,</w:t>
      </w:r>
      <w:r>
        <w:rPr>
          <w:spacing w:val="26"/>
        </w:rPr>
        <w:t xml:space="preserve"> </w:t>
      </w:r>
      <w:r>
        <w:t>соответствующее</w:t>
      </w:r>
      <w:r>
        <w:rPr>
          <w:spacing w:val="24"/>
        </w:rPr>
        <w:t xml:space="preserve"> </w:t>
      </w:r>
      <w:r>
        <w:t>предметным</w:t>
      </w:r>
      <w:r>
        <w:rPr>
          <w:spacing w:val="26"/>
        </w:rPr>
        <w:t xml:space="preserve"> </w:t>
      </w:r>
      <w:r>
        <w:t>результатам</w:t>
      </w:r>
      <w:r>
        <w:rPr>
          <w:spacing w:val="24"/>
        </w:rPr>
        <w:t xml:space="preserve"> </w:t>
      </w:r>
      <w:r>
        <w:t>освоения</w:t>
      </w:r>
      <w:r>
        <w:rPr>
          <w:spacing w:val="24"/>
        </w:rPr>
        <w:t xml:space="preserve"> </w:t>
      </w:r>
      <w:r>
        <w:t>программы</w:t>
      </w:r>
      <w:r>
        <w:rPr>
          <w:spacing w:val="-57"/>
        </w:rPr>
        <w:t xml:space="preserve"> </w:t>
      </w:r>
      <w:r>
        <w:t>по</w:t>
      </w:r>
      <w:r>
        <w:rPr>
          <w:spacing w:val="34"/>
        </w:rPr>
        <w:t xml:space="preserve"> </w:t>
      </w:r>
      <w:r>
        <w:t>геометрии,</w:t>
      </w:r>
      <w:r>
        <w:rPr>
          <w:spacing w:val="41"/>
        </w:rPr>
        <w:t xml:space="preserve"> </w:t>
      </w:r>
      <w:r>
        <w:t>распределённым</w:t>
      </w:r>
      <w:r>
        <w:rPr>
          <w:spacing w:val="35"/>
        </w:rPr>
        <w:t xml:space="preserve"> </w:t>
      </w:r>
      <w:r>
        <w:t>по</w:t>
      </w:r>
      <w:r>
        <w:rPr>
          <w:spacing w:val="38"/>
        </w:rPr>
        <w:t xml:space="preserve"> </w:t>
      </w:r>
      <w:r>
        <w:t>годам</w:t>
      </w:r>
      <w:r>
        <w:rPr>
          <w:spacing w:val="31"/>
        </w:rPr>
        <w:t xml:space="preserve"> </w:t>
      </w:r>
      <w:r>
        <w:t>обучения,</w:t>
      </w:r>
      <w:r>
        <w:rPr>
          <w:spacing w:val="41"/>
        </w:rPr>
        <w:t xml:space="preserve"> </w:t>
      </w:r>
      <w:r>
        <w:t>структурировано</w:t>
      </w:r>
      <w:r>
        <w:rPr>
          <w:spacing w:val="38"/>
        </w:rPr>
        <w:t xml:space="preserve"> </w:t>
      </w:r>
      <w:r>
        <w:t>таким</w:t>
      </w:r>
      <w:r>
        <w:rPr>
          <w:spacing w:val="35"/>
        </w:rPr>
        <w:t xml:space="preserve"> </w:t>
      </w:r>
      <w:r>
        <w:t>образом,</w:t>
      </w:r>
      <w:r>
        <w:rPr>
          <w:spacing w:val="36"/>
        </w:rPr>
        <w:t xml:space="preserve"> </w:t>
      </w:r>
      <w:r>
        <w:t>чтобы</w:t>
      </w:r>
      <w:r>
        <w:rPr>
          <w:spacing w:val="-57"/>
        </w:rPr>
        <w:t xml:space="preserve"> </w:t>
      </w:r>
      <w:r>
        <w:t>овладение</w:t>
      </w:r>
      <w:r>
        <w:tab/>
        <w:t>геометрическими</w:t>
      </w:r>
      <w:r>
        <w:tab/>
        <w:t>понятиями</w:t>
      </w:r>
      <w:r>
        <w:tab/>
        <w:t>и</w:t>
      </w:r>
      <w:r>
        <w:tab/>
        <w:t>навыками</w:t>
      </w:r>
      <w:r>
        <w:tab/>
        <w:t>осуществлялось</w:t>
      </w:r>
      <w:r>
        <w:tab/>
        <w:t>последовательно</w:t>
      </w:r>
      <w:r>
        <w:tab/>
        <w:t>и</w:t>
      </w:r>
      <w:r>
        <w:rPr>
          <w:spacing w:val="-57"/>
        </w:rPr>
        <w:t xml:space="preserve"> </w:t>
      </w:r>
      <w:r>
        <w:t>поступательно,</w:t>
      </w:r>
      <w:r>
        <w:rPr>
          <w:spacing w:val="-5"/>
        </w:rPr>
        <w:t xml:space="preserve"> </w:t>
      </w:r>
      <w:r>
        <w:t>с</w:t>
      </w:r>
      <w:r>
        <w:rPr>
          <w:spacing w:val="-3"/>
        </w:rPr>
        <w:t xml:space="preserve"> </w:t>
      </w:r>
      <w:r>
        <w:t>соблюдением принципа</w:t>
      </w:r>
      <w:r>
        <w:rPr>
          <w:spacing w:val="-8"/>
        </w:rPr>
        <w:t xml:space="preserve"> </w:t>
      </w:r>
      <w:r>
        <w:t>преемственности,</w:t>
      </w:r>
      <w:r>
        <w:rPr>
          <w:spacing w:val="-4"/>
        </w:rPr>
        <w:t xml:space="preserve"> </w:t>
      </w:r>
      <w:r>
        <w:t>чтобы</w:t>
      </w:r>
      <w:r>
        <w:rPr>
          <w:spacing w:val="-5"/>
        </w:rPr>
        <w:t xml:space="preserve"> </w:t>
      </w:r>
      <w:r>
        <w:t>новые</w:t>
      </w:r>
      <w:r>
        <w:rPr>
          <w:spacing w:val="-7"/>
        </w:rPr>
        <w:t xml:space="preserve"> </w:t>
      </w:r>
      <w:r>
        <w:t>знания</w:t>
      </w:r>
      <w:r>
        <w:tab/>
        <w:t>включались</w:t>
      </w:r>
      <w:r>
        <w:rPr>
          <w:spacing w:val="1"/>
        </w:rPr>
        <w:t xml:space="preserve"> </w:t>
      </w:r>
      <w:r>
        <w:t>в</w:t>
      </w:r>
      <w:r>
        <w:rPr>
          <w:spacing w:val="22"/>
        </w:rPr>
        <w:t xml:space="preserve"> </w:t>
      </w:r>
      <w:r>
        <w:t>общую</w:t>
      </w:r>
      <w:r>
        <w:rPr>
          <w:spacing w:val="25"/>
        </w:rPr>
        <w:t xml:space="preserve"> </w:t>
      </w:r>
      <w:r>
        <w:t>систему</w:t>
      </w:r>
      <w:r>
        <w:rPr>
          <w:spacing w:val="17"/>
        </w:rPr>
        <w:t xml:space="preserve"> </w:t>
      </w:r>
      <w:r>
        <w:t>геометрических</w:t>
      </w:r>
      <w:r>
        <w:rPr>
          <w:spacing w:val="22"/>
        </w:rPr>
        <w:t xml:space="preserve"> </w:t>
      </w:r>
      <w:r>
        <w:t>представлений</w:t>
      </w:r>
      <w:r>
        <w:rPr>
          <w:spacing w:val="23"/>
        </w:rPr>
        <w:t xml:space="preserve"> </w:t>
      </w:r>
      <w:r>
        <w:t>обучающихся,</w:t>
      </w:r>
      <w:r>
        <w:rPr>
          <w:spacing w:val="29"/>
        </w:rPr>
        <w:t xml:space="preserve"> </w:t>
      </w:r>
      <w:r>
        <w:t>расширяя</w:t>
      </w:r>
      <w:r>
        <w:rPr>
          <w:spacing w:val="22"/>
        </w:rPr>
        <w:t xml:space="preserve"> </w:t>
      </w:r>
      <w:r>
        <w:t>и</w:t>
      </w:r>
      <w:r>
        <w:rPr>
          <w:spacing w:val="23"/>
        </w:rPr>
        <w:t xml:space="preserve"> </w:t>
      </w:r>
      <w:r>
        <w:t>углубляя</w:t>
      </w:r>
      <w:r>
        <w:rPr>
          <w:spacing w:val="26"/>
        </w:rPr>
        <w:t xml:space="preserve"> </w:t>
      </w:r>
      <w:r>
        <w:t>её,</w:t>
      </w:r>
      <w:r>
        <w:rPr>
          <w:spacing w:val="24"/>
        </w:rPr>
        <w:t xml:space="preserve"> </w:t>
      </w:r>
      <w:r>
        <w:t>образуя</w:t>
      </w:r>
      <w:r>
        <w:rPr>
          <w:spacing w:val="-57"/>
        </w:rPr>
        <w:t xml:space="preserve"> </w:t>
      </w:r>
      <w:r>
        <w:t>прочные множественные</w:t>
      </w:r>
      <w:r>
        <w:rPr>
          <w:spacing w:val="1"/>
        </w:rPr>
        <w:t xml:space="preserve"> </w:t>
      </w:r>
      <w:r>
        <w:t>связи.</w:t>
      </w:r>
    </w:p>
    <w:p w:rsidR="004C3854" w:rsidRDefault="00BB14C8">
      <w:pPr>
        <w:pStyle w:val="a3"/>
        <w:spacing w:line="242" w:lineRule="auto"/>
        <w:ind w:right="262"/>
        <w:jc w:val="left"/>
      </w:pPr>
      <w:r>
        <w:t>Общее</w:t>
      </w:r>
      <w:r>
        <w:rPr>
          <w:spacing w:val="1"/>
        </w:rPr>
        <w:t xml:space="preserve"> </w:t>
      </w:r>
      <w:r>
        <w:t>число</w:t>
      </w:r>
      <w:r>
        <w:rPr>
          <w:spacing w:val="2"/>
        </w:rPr>
        <w:t xml:space="preserve"> </w:t>
      </w:r>
      <w:r>
        <w:t>часов,</w:t>
      </w:r>
      <w:r>
        <w:rPr>
          <w:spacing w:val="-1"/>
        </w:rPr>
        <w:t xml:space="preserve"> </w:t>
      </w:r>
      <w:r>
        <w:t>рекомендованных</w:t>
      </w:r>
      <w:r>
        <w:rPr>
          <w:spacing w:val="-2"/>
        </w:rPr>
        <w:t xml:space="preserve"> </w:t>
      </w:r>
      <w:r>
        <w:t>для</w:t>
      </w:r>
      <w:r>
        <w:rPr>
          <w:spacing w:val="2"/>
        </w:rPr>
        <w:t xml:space="preserve"> </w:t>
      </w:r>
      <w:r>
        <w:t>изучения</w:t>
      </w:r>
      <w:r>
        <w:rPr>
          <w:spacing w:val="2"/>
        </w:rPr>
        <w:t xml:space="preserve"> </w:t>
      </w:r>
      <w:r>
        <w:t>учебного</w:t>
      </w:r>
      <w:r>
        <w:rPr>
          <w:spacing w:val="6"/>
        </w:rPr>
        <w:t xml:space="preserve"> </w:t>
      </w:r>
      <w:r>
        <w:t>курса</w:t>
      </w:r>
      <w:r>
        <w:rPr>
          <w:spacing w:val="5"/>
        </w:rPr>
        <w:t xml:space="preserve"> </w:t>
      </w:r>
      <w:r>
        <w:t>«Геометрия»</w:t>
      </w:r>
      <w:r>
        <w:rPr>
          <w:spacing w:val="7"/>
        </w:rPr>
        <w:t xml:space="preserve"> </w:t>
      </w:r>
      <w:r>
        <w:t>-</w:t>
      </w:r>
      <w:r>
        <w:rPr>
          <w:spacing w:val="4"/>
        </w:rPr>
        <w:t xml:space="preserve"> </w:t>
      </w:r>
      <w:r>
        <w:t>102</w:t>
      </w:r>
      <w:r>
        <w:rPr>
          <w:spacing w:val="-3"/>
        </w:rPr>
        <w:t xml:space="preserve"> </w:t>
      </w:r>
      <w:r>
        <w:t>часа:</w:t>
      </w:r>
      <w:r>
        <w:rPr>
          <w:spacing w:val="-57"/>
        </w:rPr>
        <w:t xml:space="preserve"> </w:t>
      </w:r>
      <w:r>
        <w:t>в</w:t>
      </w:r>
      <w:r>
        <w:rPr>
          <w:spacing w:val="2"/>
        </w:rPr>
        <w:t xml:space="preserve"> </w:t>
      </w:r>
      <w:r>
        <w:t>10</w:t>
      </w:r>
      <w:r>
        <w:rPr>
          <w:spacing w:val="1"/>
        </w:rPr>
        <w:t xml:space="preserve"> </w:t>
      </w:r>
      <w:r>
        <w:t>классе</w:t>
      </w:r>
      <w:r>
        <w:rPr>
          <w:spacing w:val="1"/>
        </w:rPr>
        <w:t xml:space="preserve"> </w:t>
      </w:r>
      <w:r>
        <w:t>-</w:t>
      </w:r>
      <w:r>
        <w:rPr>
          <w:spacing w:val="-1"/>
        </w:rPr>
        <w:t xml:space="preserve"> </w:t>
      </w:r>
      <w:r>
        <w:t>68</w:t>
      </w:r>
      <w:r>
        <w:rPr>
          <w:spacing w:val="1"/>
        </w:rPr>
        <w:t xml:space="preserve"> </w:t>
      </w:r>
      <w:r>
        <w:t>часов</w:t>
      </w:r>
      <w:r>
        <w:rPr>
          <w:spacing w:val="-1"/>
        </w:rPr>
        <w:t xml:space="preserve"> </w:t>
      </w:r>
      <w:r>
        <w:t>(2</w:t>
      </w:r>
      <w:r>
        <w:rPr>
          <w:spacing w:val="-4"/>
        </w:rPr>
        <w:t xml:space="preserve"> </w:t>
      </w:r>
      <w:r>
        <w:t>часа в</w:t>
      </w:r>
      <w:r>
        <w:rPr>
          <w:spacing w:val="3"/>
        </w:rPr>
        <w:t xml:space="preserve"> </w:t>
      </w:r>
      <w:r>
        <w:t>неделю),</w:t>
      </w:r>
      <w:r>
        <w:rPr>
          <w:spacing w:val="-2"/>
        </w:rPr>
        <w:t xml:space="preserve"> </w:t>
      </w:r>
      <w:r>
        <w:t>в</w:t>
      </w:r>
      <w:r>
        <w:rPr>
          <w:spacing w:val="-2"/>
        </w:rPr>
        <w:t xml:space="preserve"> </w:t>
      </w:r>
      <w:r>
        <w:t>11</w:t>
      </w:r>
      <w:r>
        <w:rPr>
          <w:spacing w:val="2"/>
        </w:rPr>
        <w:t xml:space="preserve"> </w:t>
      </w:r>
      <w:r>
        <w:t>классе</w:t>
      </w:r>
      <w:r>
        <w:rPr>
          <w:spacing w:val="5"/>
        </w:rPr>
        <w:t xml:space="preserve"> </w:t>
      </w:r>
      <w:r>
        <w:t>-</w:t>
      </w:r>
      <w:r>
        <w:rPr>
          <w:spacing w:val="3"/>
        </w:rPr>
        <w:t xml:space="preserve"> </w:t>
      </w:r>
      <w:r>
        <w:t>34</w:t>
      </w:r>
      <w:r>
        <w:rPr>
          <w:spacing w:val="2"/>
        </w:rPr>
        <w:t xml:space="preserve"> </w:t>
      </w:r>
      <w:r>
        <w:t>часа (1</w:t>
      </w:r>
      <w:r>
        <w:rPr>
          <w:spacing w:val="-4"/>
        </w:rPr>
        <w:t xml:space="preserve"> </w:t>
      </w:r>
      <w:r>
        <w:t>час</w:t>
      </w:r>
      <w:r>
        <w:rPr>
          <w:spacing w:val="1"/>
        </w:rPr>
        <w:t xml:space="preserve"> </w:t>
      </w:r>
      <w:r>
        <w:t>в</w:t>
      </w:r>
      <w:r>
        <w:rPr>
          <w:spacing w:val="-2"/>
        </w:rPr>
        <w:t xml:space="preserve"> </w:t>
      </w:r>
      <w:r>
        <w:t>неделю).</w:t>
      </w:r>
    </w:p>
    <w:p w:rsidR="004C3854" w:rsidRDefault="00BB14C8">
      <w:pPr>
        <w:pStyle w:val="a3"/>
        <w:spacing w:line="242" w:lineRule="auto"/>
        <w:ind w:left="1040" w:right="6031" w:firstLine="0"/>
        <w:jc w:val="left"/>
      </w:pPr>
      <w:r>
        <w:t>Содержание обучения в 10 классе.</w:t>
      </w:r>
      <w:r>
        <w:rPr>
          <w:spacing w:val="1"/>
        </w:rPr>
        <w:t xml:space="preserve"> </w:t>
      </w:r>
      <w:r>
        <w:t>Прямые</w:t>
      </w:r>
      <w:r>
        <w:rPr>
          <w:spacing w:val="-3"/>
        </w:rPr>
        <w:t xml:space="preserve"> </w:t>
      </w:r>
      <w:r>
        <w:t>и</w:t>
      </w:r>
      <w:r>
        <w:rPr>
          <w:spacing w:val="-6"/>
        </w:rPr>
        <w:t xml:space="preserve"> </w:t>
      </w:r>
      <w:r>
        <w:t>плоскости</w:t>
      </w:r>
      <w:r>
        <w:rPr>
          <w:spacing w:val="-5"/>
        </w:rPr>
        <w:t xml:space="preserve"> </w:t>
      </w:r>
      <w:r>
        <w:t>в пространстве.</w:t>
      </w:r>
    </w:p>
    <w:p w:rsidR="004C3854" w:rsidRDefault="00BB14C8">
      <w:pPr>
        <w:pStyle w:val="a3"/>
        <w:spacing w:line="271" w:lineRule="exact"/>
        <w:ind w:left="1040" w:firstLine="0"/>
        <w:jc w:val="left"/>
      </w:pPr>
      <w:r>
        <w:t>Основные</w:t>
      </w:r>
      <w:r>
        <w:rPr>
          <w:spacing w:val="16"/>
        </w:rPr>
        <w:t xml:space="preserve"> </w:t>
      </w:r>
      <w:r>
        <w:t>понятия</w:t>
      </w:r>
      <w:r>
        <w:rPr>
          <w:spacing w:val="74"/>
        </w:rPr>
        <w:t xml:space="preserve"> </w:t>
      </w:r>
      <w:r>
        <w:t>стереометрии.</w:t>
      </w:r>
      <w:r>
        <w:rPr>
          <w:spacing w:val="78"/>
        </w:rPr>
        <w:t xml:space="preserve"> </w:t>
      </w:r>
      <w:r>
        <w:t>Точка,</w:t>
      </w:r>
      <w:r>
        <w:rPr>
          <w:spacing w:val="73"/>
        </w:rPr>
        <w:t xml:space="preserve"> </w:t>
      </w:r>
      <w:r>
        <w:t>прямая,</w:t>
      </w:r>
      <w:r>
        <w:rPr>
          <w:spacing w:val="78"/>
        </w:rPr>
        <w:t xml:space="preserve"> </w:t>
      </w:r>
      <w:r>
        <w:t>плоскость,</w:t>
      </w:r>
      <w:r>
        <w:rPr>
          <w:spacing w:val="73"/>
        </w:rPr>
        <w:t xml:space="preserve"> </w:t>
      </w:r>
      <w:r>
        <w:t>пространство.</w:t>
      </w:r>
      <w:r>
        <w:rPr>
          <w:spacing w:val="78"/>
        </w:rPr>
        <w:t xml:space="preserve"> </w:t>
      </w:r>
      <w:r>
        <w:t>Понятие</w:t>
      </w:r>
      <w:r>
        <w:rPr>
          <w:spacing w:val="69"/>
        </w:rPr>
        <w:t xml:space="preserve"> </w:t>
      </w:r>
      <w:r>
        <w:t>об</w:t>
      </w:r>
    </w:p>
    <w:p w:rsidR="004C3854" w:rsidRDefault="004C3854">
      <w:pPr>
        <w:spacing w:line="271" w:lineRule="exact"/>
        <w:sectPr w:rsidR="004C3854">
          <w:footerReference w:type="default" r:id="rId19"/>
          <w:pgSz w:w="11900" w:h="16840"/>
          <w:pgMar w:top="720" w:right="260" w:bottom="280" w:left="780" w:header="0" w:footer="0" w:gutter="0"/>
          <w:cols w:space="720"/>
        </w:sectPr>
      </w:pPr>
    </w:p>
    <w:p w:rsidR="004C3854" w:rsidRDefault="00BB14C8">
      <w:pPr>
        <w:pStyle w:val="a3"/>
        <w:spacing w:before="70"/>
        <w:ind w:firstLine="0"/>
      </w:pPr>
      <w:r>
        <w:lastRenderedPageBreak/>
        <w:t>аксиоматическом</w:t>
      </w:r>
      <w:r>
        <w:rPr>
          <w:spacing w:val="-2"/>
        </w:rPr>
        <w:t xml:space="preserve"> </w:t>
      </w:r>
      <w:r>
        <w:t>построении</w:t>
      </w:r>
      <w:r>
        <w:rPr>
          <w:spacing w:val="-1"/>
        </w:rPr>
        <w:t xml:space="preserve"> </w:t>
      </w:r>
      <w:r>
        <w:t>стереометрии:</w:t>
      </w:r>
      <w:r>
        <w:rPr>
          <w:spacing w:val="-8"/>
        </w:rPr>
        <w:t xml:space="preserve"> </w:t>
      </w:r>
      <w:r>
        <w:t>аксиомы</w:t>
      </w:r>
      <w:r>
        <w:rPr>
          <w:spacing w:val="-1"/>
        </w:rPr>
        <w:t xml:space="preserve"> </w:t>
      </w:r>
      <w:r>
        <w:t>стереометрии</w:t>
      </w:r>
      <w:r>
        <w:rPr>
          <w:spacing w:val="-6"/>
        </w:rPr>
        <w:t xml:space="preserve"> </w:t>
      </w:r>
      <w:r>
        <w:t>и</w:t>
      </w:r>
      <w:r>
        <w:rPr>
          <w:spacing w:val="-2"/>
        </w:rPr>
        <w:t xml:space="preserve"> </w:t>
      </w:r>
      <w:r>
        <w:t>следствия</w:t>
      </w:r>
      <w:r>
        <w:rPr>
          <w:spacing w:val="-7"/>
        </w:rPr>
        <w:t xml:space="preserve"> </w:t>
      </w:r>
      <w:r>
        <w:t>из</w:t>
      </w:r>
      <w:r>
        <w:rPr>
          <w:spacing w:val="-6"/>
        </w:rPr>
        <w:t xml:space="preserve"> </w:t>
      </w:r>
      <w:r>
        <w:t>них.</w:t>
      </w:r>
    </w:p>
    <w:p w:rsidR="004C3854" w:rsidRDefault="00BB14C8">
      <w:pPr>
        <w:pStyle w:val="a3"/>
        <w:spacing w:before="2"/>
        <w:ind w:right="266"/>
      </w:pPr>
      <w:r>
        <w:t>Взаимное</w:t>
      </w:r>
      <w:r>
        <w:rPr>
          <w:spacing w:val="1"/>
        </w:rPr>
        <w:t xml:space="preserve"> </w:t>
      </w:r>
      <w:r>
        <w:t>расположение</w:t>
      </w:r>
      <w:r>
        <w:rPr>
          <w:spacing w:val="1"/>
        </w:rPr>
        <w:t xml:space="preserve"> </w:t>
      </w:r>
      <w:r>
        <w:t>прямых</w:t>
      </w:r>
      <w:r>
        <w:rPr>
          <w:spacing w:val="1"/>
        </w:rPr>
        <w:t xml:space="preserve"> </w:t>
      </w:r>
      <w:r>
        <w:t>в</w:t>
      </w:r>
      <w:r>
        <w:rPr>
          <w:spacing w:val="1"/>
        </w:rPr>
        <w:t xml:space="preserve"> </w:t>
      </w:r>
      <w:r>
        <w:t>пространстве:</w:t>
      </w:r>
      <w:r>
        <w:rPr>
          <w:spacing w:val="1"/>
        </w:rPr>
        <w:t xml:space="preserve"> </w:t>
      </w:r>
      <w:r>
        <w:t>пересекающиеся,</w:t>
      </w:r>
      <w:r>
        <w:rPr>
          <w:spacing w:val="1"/>
        </w:rPr>
        <w:t xml:space="preserve"> </w:t>
      </w:r>
      <w:r>
        <w:t>параллельные</w:t>
      </w:r>
      <w:r>
        <w:rPr>
          <w:spacing w:val="1"/>
        </w:rPr>
        <w:t xml:space="preserve"> </w:t>
      </w:r>
      <w:r>
        <w:t>и</w:t>
      </w:r>
      <w:r>
        <w:rPr>
          <w:spacing w:val="1"/>
        </w:rPr>
        <w:t xml:space="preserve"> </w:t>
      </w:r>
      <w:r>
        <w:t>скрещивающиеся прямые. Параллельность прямых и плоскостей в пространстве: параллельные</w:t>
      </w:r>
      <w:r>
        <w:rPr>
          <w:spacing w:val="1"/>
        </w:rPr>
        <w:t xml:space="preserve"> </w:t>
      </w:r>
      <w:r>
        <w:t>прямые в пространстве, параллельность трёх прямых, параллельность прямой и плоскости. Углы с</w:t>
      </w:r>
      <w:r>
        <w:rPr>
          <w:spacing w:val="1"/>
        </w:rPr>
        <w:t xml:space="preserve"> </w:t>
      </w:r>
      <w:r>
        <w:t>сонаправленными сторонами, угол между прямыми в пространстве. Параллельность плоскостей:</w:t>
      </w:r>
      <w:r>
        <w:rPr>
          <w:spacing w:val="1"/>
        </w:rPr>
        <w:t xml:space="preserve"> </w:t>
      </w:r>
      <w:r>
        <w:t>параллельные</w:t>
      </w:r>
      <w:r>
        <w:rPr>
          <w:spacing w:val="1"/>
        </w:rPr>
        <w:t xml:space="preserve"> </w:t>
      </w:r>
      <w:r>
        <w:t>плоскости,</w:t>
      </w:r>
      <w:r>
        <w:rPr>
          <w:spacing w:val="1"/>
        </w:rPr>
        <w:t xml:space="preserve"> </w:t>
      </w:r>
      <w:r>
        <w:t>свойства</w:t>
      </w:r>
      <w:r>
        <w:rPr>
          <w:spacing w:val="1"/>
        </w:rPr>
        <w:t xml:space="preserve"> </w:t>
      </w:r>
      <w:r>
        <w:t>параллельных</w:t>
      </w:r>
      <w:r>
        <w:rPr>
          <w:spacing w:val="1"/>
        </w:rPr>
        <w:t xml:space="preserve"> </w:t>
      </w:r>
      <w:r>
        <w:t>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2"/>
        </w:rPr>
        <w:t xml:space="preserve"> </w:t>
      </w:r>
      <w:r>
        <w:t>на плоскости:</w:t>
      </w:r>
      <w:r>
        <w:rPr>
          <w:spacing w:val="-3"/>
        </w:rPr>
        <w:t xml:space="preserve"> </w:t>
      </w:r>
      <w:r>
        <w:t>тетраэдр,</w:t>
      </w:r>
      <w:r>
        <w:rPr>
          <w:spacing w:val="3"/>
        </w:rPr>
        <w:t xml:space="preserve"> </w:t>
      </w:r>
      <w:r>
        <w:t>куб,</w:t>
      </w:r>
      <w:r>
        <w:rPr>
          <w:spacing w:val="3"/>
        </w:rPr>
        <w:t xml:space="preserve"> </w:t>
      </w:r>
      <w:r>
        <w:t>параллелепипед,</w:t>
      </w:r>
      <w:r>
        <w:rPr>
          <w:spacing w:val="3"/>
        </w:rPr>
        <w:t xml:space="preserve"> </w:t>
      </w:r>
      <w:r>
        <w:t>построение</w:t>
      </w:r>
      <w:r>
        <w:rPr>
          <w:spacing w:val="1"/>
        </w:rPr>
        <w:t xml:space="preserve"> </w:t>
      </w:r>
      <w:r>
        <w:t>сечений.</w:t>
      </w:r>
    </w:p>
    <w:p w:rsidR="004C3854" w:rsidRDefault="00BB14C8">
      <w:pPr>
        <w:pStyle w:val="a3"/>
        <w:tabs>
          <w:tab w:val="left" w:pos="7287"/>
        </w:tabs>
        <w:spacing w:before="1" w:line="275" w:lineRule="exact"/>
        <w:ind w:left="1040" w:firstLine="0"/>
      </w:pPr>
      <w:r>
        <w:t>Перпендикулярность</w:t>
      </w:r>
      <w:r>
        <w:rPr>
          <w:spacing w:val="-1"/>
        </w:rPr>
        <w:t xml:space="preserve"> </w:t>
      </w:r>
      <w:r>
        <w:t>прямой</w:t>
      </w:r>
      <w:r>
        <w:rPr>
          <w:spacing w:val="-5"/>
        </w:rPr>
        <w:t xml:space="preserve"> </w:t>
      </w:r>
      <w:r>
        <w:t>и</w:t>
      </w:r>
      <w:r>
        <w:rPr>
          <w:spacing w:val="-5"/>
        </w:rPr>
        <w:t xml:space="preserve"> </w:t>
      </w:r>
      <w:r>
        <w:t>плоскости:</w:t>
      </w:r>
      <w:r>
        <w:tab/>
        <w:t>перпендикулярные</w:t>
      </w:r>
      <w:r>
        <w:rPr>
          <w:spacing w:val="-1"/>
        </w:rPr>
        <w:t xml:space="preserve"> </w:t>
      </w:r>
      <w:r>
        <w:t>прямые</w:t>
      </w:r>
    </w:p>
    <w:p w:rsidR="004C3854" w:rsidRDefault="00BB14C8">
      <w:pPr>
        <w:pStyle w:val="a3"/>
        <w:ind w:right="271" w:firstLine="0"/>
      </w:pPr>
      <w:r>
        <w:t>в</w:t>
      </w:r>
      <w:r>
        <w:rPr>
          <w:spacing w:val="1"/>
        </w:rPr>
        <w:t xml:space="preserve"> </w:t>
      </w:r>
      <w:r>
        <w:t>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 прямой и плоскости, теорема о прямой перпендикулярной плоскости. Углы в</w:t>
      </w:r>
      <w:r>
        <w:rPr>
          <w:spacing w:val="1"/>
        </w:rPr>
        <w:t xml:space="preserve"> </w:t>
      </w:r>
      <w:r>
        <w:t>пространстве: угол между прямой и плоскостью, двугранный угол, линейный угол двугранного</w:t>
      </w:r>
      <w:r>
        <w:rPr>
          <w:spacing w:val="1"/>
        </w:rPr>
        <w:t xml:space="preserve"> </w:t>
      </w:r>
      <w:r>
        <w:t>угла. Перпендикуляр и наклонные: расстояние от точки до плоскости, расстояние от прямой до</w:t>
      </w:r>
      <w:r>
        <w:rPr>
          <w:spacing w:val="1"/>
        </w:rPr>
        <w:t xml:space="preserve"> </w:t>
      </w:r>
      <w:r>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w:t>
      </w:r>
      <w:r>
        <w:rPr>
          <w:spacing w:val="2"/>
        </w:rPr>
        <w:t xml:space="preserve"> </w:t>
      </w:r>
      <w:r>
        <w:t>двух</w:t>
      </w:r>
      <w:r>
        <w:rPr>
          <w:spacing w:val="-4"/>
        </w:rPr>
        <w:t xml:space="preserve"> </w:t>
      </w:r>
      <w:r>
        <w:t>плоскостей.</w:t>
      </w:r>
      <w:r>
        <w:rPr>
          <w:spacing w:val="-1"/>
        </w:rPr>
        <w:t xml:space="preserve"> </w:t>
      </w:r>
      <w:r>
        <w:t>Теорема</w:t>
      </w:r>
      <w:r>
        <w:rPr>
          <w:spacing w:val="-10"/>
        </w:rPr>
        <w:t xml:space="preserve"> </w:t>
      </w:r>
      <w:r>
        <w:t>о</w:t>
      </w:r>
      <w:r>
        <w:rPr>
          <w:spacing w:val="6"/>
        </w:rPr>
        <w:t xml:space="preserve"> </w:t>
      </w:r>
      <w:r>
        <w:t>трёх</w:t>
      </w:r>
      <w:r>
        <w:rPr>
          <w:spacing w:val="-4"/>
        </w:rPr>
        <w:t xml:space="preserve"> </w:t>
      </w:r>
      <w:r>
        <w:t>перпендикулярах.</w:t>
      </w:r>
    </w:p>
    <w:p w:rsidR="004C3854" w:rsidRDefault="00BB14C8">
      <w:pPr>
        <w:pStyle w:val="a3"/>
        <w:ind w:left="1040" w:firstLine="0"/>
        <w:jc w:val="left"/>
      </w:pPr>
      <w:r>
        <w:t>Многогранники.</w:t>
      </w:r>
    </w:p>
    <w:p w:rsidR="004C3854" w:rsidRDefault="00BB14C8">
      <w:pPr>
        <w:pStyle w:val="a3"/>
        <w:spacing w:before="2"/>
        <w:ind w:right="264"/>
      </w:pPr>
      <w:r>
        <w:t>Понятие</w:t>
      </w:r>
      <w:r>
        <w:rPr>
          <w:spacing w:val="1"/>
        </w:rPr>
        <w:t xml:space="preserve"> </w:t>
      </w:r>
      <w:r>
        <w:t>многогранника,</w:t>
      </w:r>
      <w:r>
        <w:rPr>
          <w:spacing w:val="1"/>
        </w:rPr>
        <w:t xml:space="preserve"> </w:t>
      </w:r>
      <w:r>
        <w:t>основные</w:t>
      </w:r>
      <w:r>
        <w:rPr>
          <w:spacing w:val="1"/>
        </w:rPr>
        <w:t xml:space="preserve"> </w:t>
      </w:r>
      <w:r>
        <w:t>элементы</w:t>
      </w:r>
      <w:r>
        <w:rPr>
          <w:spacing w:val="1"/>
        </w:rPr>
        <w:t xml:space="preserve"> </w:t>
      </w:r>
      <w:r>
        <w:t>многогранника,</w:t>
      </w:r>
      <w:r>
        <w:rPr>
          <w:spacing w:val="1"/>
        </w:rPr>
        <w:t xml:space="preserve"> </w:t>
      </w:r>
      <w:r>
        <w:t>выпуклые</w:t>
      </w:r>
      <w:r>
        <w:rPr>
          <w:spacing w:val="1"/>
        </w:rPr>
        <w:t xml:space="preserve"> </w:t>
      </w:r>
      <w:r>
        <w:t>и</w:t>
      </w:r>
      <w:r>
        <w:rPr>
          <w:spacing w:val="1"/>
        </w:rPr>
        <w:t xml:space="preserve"> </w:t>
      </w:r>
      <w:r>
        <w:t>невыпуклые</w:t>
      </w:r>
      <w:r>
        <w:rPr>
          <w:spacing w:val="1"/>
        </w:rPr>
        <w:t xml:space="preserve"> </w:t>
      </w:r>
      <w:r>
        <w:t>многогранники, развёртка многогранника. Призма: n-угольная призма, грани и основания призмы,</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t>n-угольная</w:t>
      </w:r>
      <w:r>
        <w:rPr>
          <w:spacing w:val="1"/>
        </w:rPr>
        <w:t xml:space="preserve"> </w:t>
      </w:r>
      <w:r>
        <w:t>пирамида,</w:t>
      </w:r>
      <w:r>
        <w:rPr>
          <w:spacing w:val="1"/>
        </w:rPr>
        <w:t xml:space="preserve"> </w:t>
      </w:r>
      <w:r>
        <w:t>грани</w:t>
      </w:r>
      <w:r>
        <w:rPr>
          <w:spacing w:val="61"/>
        </w:rPr>
        <w:t xml:space="preserve"> </w:t>
      </w:r>
      <w:r>
        <w:t>и</w:t>
      </w:r>
      <w:r>
        <w:rPr>
          <w:spacing w:val="1"/>
        </w:rPr>
        <w:t xml:space="preserve"> </w:t>
      </w:r>
      <w:r>
        <w:t>основание пирамиды, боковая и полная поверхность пирамиды, правильная и усечённая пирамида.</w:t>
      </w:r>
      <w:r>
        <w:rPr>
          <w:spacing w:val="1"/>
        </w:rPr>
        <w:t xml:space="preserve"> </w:t>
      </w:r>
      <w:r>
        <w:t>Элементы призмы и пирамиды. Правильные многогранники: понятие правильного 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w:t>
      </w:r>
      <w:r>
        <w:rPr>
          <w:spacing w:val="1"/>
        </w:rPr>
        <w:t xml:space="preserve"> </w:t>
      </w:r>
      <w:r>
        <w:t>правильная</w:t>
      </w:r>
      <w:r>
        <w:rPr>
          <w:spacing w:val="1"/>
        </w:rPr>
        <w:t xml:space="preserve"> </w:t>
      </w:r>
      <w:r>
        <w:t>треугольная</w:t>
      </w:r>
      <w:r>
        <w:rPr>
          <w:spacing w:val="1"/>
        </w:rPr>
        <w:t xml:space="preserve"> </w:t>
      </w:r>
      <w:r>
        <w:t>пирамида</w:t>
      </w:r>
      <w:r>
        <w:rPr>
          <w:spacing w:val="1"/>
        </w:rPr>
        <w:t xml:space="preserve"> </w:t>
      </w:r>
      <w:r>
        <w:t>и</w:t>
      </w:r>
      <w:r>
        <w:rPr>
          <w:spacing w:val="1"/>
        </w:rPr>
        <w:t xml:space="preserve"> </w:t>
      </w:r>
      <w:r>
        <w:t>правильный</w:t>
      </w:r>
      <w:r>
        <w:rPr>
          <w:spacing w:val="1"/>
        </w:rPr>
        <w:t xml:space="preserve"> </w:t>
      </w:r>
      <w:r>
        <w:t>тетраэдр,</w:t>
      </w:r>
      <w:r>
        <w:rPr>
          <w:spacing w:val="1"/>
        </w:rPr>
        <w:t xml:space="preserve"> </w:t>
      </w:r>
      <w:r>
        <w:t>куб.</w:t>
      </w:r>
      <w:r>
        <w:rPr>
          <w:spacing w:val="1"/>
        </w:rPr>
        <w:t xml:space="preserve"> </w:t>
      </w:r>
      <w:r>
        <w:t>Представление</w:t>
      </w:r>
      <w:r>
        <w:rPr>
          <w:spacing w:val="1"/>
        </w:rPr>
        <w:t xml:space="preserve"> </w:t>
      </w:r>
      <w:r>
        <w:t>о</w:t>
      </w:r>
      <w:r>
        <w:rPr>
          <w:spacing w:val="1"/>
        </w:rPr>
        <w:t xml:space="preserve"> </w:t>
      </w:r>
      <w:r>
        <w:t>правильных</w:t>
      </w:r>
      <w:r>
        <w:rPr>
          <w:spacing w:val="1"/>
        </w:rPr>
        <w:t xml:space="preserve"> </w:t>
      </w:r>
      <w:r>
        <w:t>многогранниках:</w:t>
      </w:r>
      <w:r>
        <w:rPr>
          <w:spacing w:val="1"/>
        </w:rPr>
        <w:t xml:space="preserve"> </w:t>
      </w:r>
      <w:r>
        <w:t>октаэдр,</w:t>
      </w:r>
      <w:r>
        <w:rPr>
          <w:spacing w:val="1"/>
        </w:rPr>
        <w:t xml:space="preserve"> </w:t>
      </w:r>
      <w:r>
        <w:t>додекаэдр</w:t>
      </w:r>
      <w:r>
        <w:rPr>
          <w:spacing w:val="1"/>
        </w:rPr>
        <w:t xml:space="preserve"> </w:t>
      </w:r>
      <w:r>
        <w:t>и</w:t>
      </w:r>
      <w:r>
        <w:rPr>
          <w:spacing w:val="1"/>
        </w:rPr>
        <w:t xml:space="preserve"> </w:t>
      </w:r>
      <w:r>
        <w:t>икосаэдр.</w:t>
      </w:r>
      <w:r>
        <w:rPr>
          <w:spacing w:val="1"/>
        </w:rPr>
        <w:t xml:space="preserve"> </w:t>
      </w:r>
      <w:r>
        <w:t>Сечения</w:t>
      </w:r>
      <w:r>
        <w:rPr>
          <w:spacing w:val="1"/>
        </w:rPr>
        <w:t xml:space="preserve"> </w:t>
      </w:r>
      <w:r>
        <w:t>призмы</w:t>
      </w:r>
      <w:r>
        <w:rPr>
          <w:spacing w:val="3"/>
        </w:rPr>
        <w:t xml:space="preserve"> </w:t>
      </w:r>
      <w:r>
        <w:t>и</w:t>
      </w:r>
      <w:r>
        <w:rPr>
          <w:spacing w:val="-2"/>
        </w:rPr>
        <w:t xml:space="preserve"> </w:t>
      </w:r>
      <w:r>
        <w:t>пирамиды.</w:t>
      </w:r>
    </w:p>
    <w:p w:rsidR="004C3854" w:rsidRDefault="00BB14C8">
      <w:pPr>
        <w:pStyle w:val="a3"/>
        <w:spacing w:line="275" w:lineRule="exact"/>
        <w:ind w:left="1040" w:firstLine="0"/>
      </w:pPr>
      <w:r>
        <w:t>Симметрия</w:t>
      </w:r>
      <w:r>
        <w:rPr>
          <w:spacing w:val="-6"/>
        </w:rPr>
        <w:t xml:space="preserve"> </w:t>
      </w:r>
      <w:r>
        <w:t>в</w:t>
      </w:r>
      <w:r>
        <w:rPr>
          <w:spacing w:val="-1"/>
        </w:rPr>
        <w:t xml:space="preserve"> </w:t>
      </w:r>
      <w:r>
        <w:t>пространстве:</w:t>
      </w:r>
      <w:r>
        <w:rPr>
          <w:spacing w:val="-1"/>
        </w:rPr>
        <w:t xml:space="preserve"> </w:t>
      </w:r>
      <w:r>
        <w:t>симметрия</w:t>
      </w:r>
      <w:r>
        <w:rPr>
          <w:spacing w:val="-11"/>
        </w:rPr>
        <w:t xml:space="preserve"> </w:t>
      </w:r>
      <w:r>
        <w:t>относительно</w:t>
      </w:r>
      <w:r>
        <w:rPr>
          <w:spacing w:val="-1"/>
        </w:rPr>
        <w:t xml:space="preserve"> </w:t>
      </w:r>
      <w:r>
        <w:t>точки,</w:t>
      </w:r>
      <w:r>
        <w:rPr>
          <w:spacing w:val="-4"/>
        </w:rPr>
        <w:t xml:space="preserve"> </w:t>
      </w:r>
      <w:r>
        <w:t>прямой,</w:t>
      </w:r>
      <w:r>
        <w:rPr>
          <w:spacing w:val="-4"/>
        </w:rPr>
        <w:t xml:space="preserve"> </w:t>
      </w:r>
      <w:r>
        <w:t>плоскости.</w:t>
      </w:r>
      <w:r>
        <w:rPr>
          <w:spacing w:val="-4"/>
        </w:rPr>
        <w:t xml:space="preserve"> </w:t>
      </w:r>
      <w:r>
        <w:t>Элементы</w:t>
      </w:r>
    </w:p>
    <w:p w:rsidR="004C3854" w:rsidRDefault="00BB14C8" w:rsidP="001B2550">
      <w:pPr>
        <w:pStyle w:val="a4"/>
        <w:numPr>
          <w:ilvl w:val="0"/>
          <w:numId w:val="54"/>
        </w:numPr>
        <w:tabs>
          <w:tab w:val="left" w:pos="671"/>
        </w:tabs>
        <w:spacing w:before="7"/>
        <w:ind w:hanging="352"/>
        <w:rPr>
          <w:sz w:val="20"/>
        </w:rPr>
      </w:pPr>
      <w:r>
        <w:rPr>
          <w:sz w:val="20"/>
        </w:rPr>
        <w:t>симметрии</w:t>
      </w:r>
      <w:r>
        <w:rPr>
          <w:spacing w:val="-8"/>
          <w:sz w:val="20"/>
        </w:rPr>
        <w:t xml:space="preserve"> </w:t>
      </w:r>
      <w:r>
        <w:rPr>
          <w:sz w:val="20"/>
        </w:rPr>
        <w:t>в</w:t>
      </w:r>
      <w:r>
        <w:rPr>
          <w:spacing w:val="-5"/>
          <w:sz w:val="20"/>
        </w:rPr>
        <w:t xml:space="preserve"> </w:t>
      </w:r>
      <w:r>
        <w:rPr>
          <w:sz w:val="20"/>
        </w:rPr>
        <w:t>пирамидах,</w:t>
      </w:r>
      <w:r>
        <w:rPr>
          <w:spacing w:val="-4"/>
          <w:sz w:val="20"/>
        </w:rPr>
        <w:t xml:space="preserve"> </w:t>
      </w:r>
      <w:r>
        <w:rPr>
          <w:sz w:val="20"/>
        </w:rPr>
        <w:t>параллелепипедах,</w:t>
      </w:r>
      <w:r>
        <w:rPr>
          <w:spacing w:val="-5"/>
          <w:sz w:val="20"/>
        </w:rPr>
        <w:t xml:space="preserve"> </w:t>
      </w:r>
      <w:r>
        <w:rPr>
          <w:sz w:val="20"/>
        </w:rPr>
        <w:t>правильных</w:t>
      </w:r>
      <w:r>
        <w:rPr>
          <w:spacing w:val="-6"/>
          <w:sz w:val="20"/>
        </w:rPr>
        <w:t xml:space="preserve"> </w:t>
      </w:r>
      <w:r>
        <w:rPr>
          <w:sz w:val="20"/>
        </w:rPr>
        <w:t>многогранниках.</w:t>
      </w:r>
    </w:p>
    <w:p w:rsidR="004C3854" w:rsidRDefault="00BB14C8">
      <w:pPr>
        <w:pStyle w:val="a3"/>
        <w:spacing w:before="20"/>
        <w:ind w:right="267"/>
      </w:pPr>
      <w:r>
        <w:t>Вычисление</w:t>
      </w:r>
      <w:r>
        <w:rPr>
          <w:spacing w:val="1"/>
        </w:rPr>
        <w:t xml:space="preserve"> </w:t>
      </w:r>
      <w:r>
        <w:t>элементов</w:t>
      </w:r>
      <w:r>
        <w:rPr>
          <w:spacing w:val="1"/>
        </w:rPr>
        <w:t xml:space="preserve"> </w:t>
      </w:r>
      <w:r>
        <w:t>многогранников:</w:t>
      </w:r>
      <w:r>
        <w:rPr>
          <w:spacing w:val="1"/>
        </w:rPr>
        <w:t xml:space="preserve"> </w:t>
      </w:r>
      <w:r>
        <w:t>рёбра,</w:t>
      </w:r>
      <w:r>
        <w:rPr>
          <w:spacing w:val="1"/>
        </w:rPr>
        <w:t xml:space="preserve"> </w:t>
      </w:r>
      <w:r>
        <w:t>диагонали,</w:t>
      </w:r>
      <w:r>
        <w:rPr>
          <w:spacing w:val="1"/>
        </w:rPr>
        <w:t xml:space="preserve"> </w:t>
      </w:r>
      <w:r>
        <w:t>углы.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полной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оснований,</w:t>
      </w:r>
      <w:r>
        <w:rPr>
          <w:spacing w:val="1"/>
        </w:rPr>
        <w:t xml:space="preserve"> </w:t>
      </w:r>
      <w:r>
        <w:t>теорема</w:t>
      </w:r>
      <w:r>
        <w:rPr>
          <w:spacing w:val="1"/>
        </w:rPr>
        <w:t xml:space="preserve"> </w:t>
      </w:r>
      <w:r>
        <w:t>о</w:t>
      </w:r>
      <w:r>
        <w:rPr>
          <w:spacing w:val="1"/>
        </w:rPr>
        <w:t xml:space="preserve"> </w:t>
      </w:r>
      <w:r>
        <w:t>боковой</w:t>
      </w:r>
      <w:r>
        <w:rPr>
          <w:spacing w:val="1"/>
        </w:rPr>
        <w:t xml:space="preserve"> </w:t>
      </w:r>
      <w:r>
        <w:t>поверхности прямой призмы. Площадь боковой поверхности и поверхности правильной пирамиды,</w:t>
      </w:r>
      <w:r>
        <w:rPr>
          <w:spacing w:val="-57"/>
        </w:rPr>
        <w:t xml:space="preserve"> </w:t>
      </w:r>
      <w:r>
        <w:t>теорема</w:t>
      </w:r>
      <w:r>
        <w:rPr>
          <w:spacing w:val="-6"/>
        </w:rPr>
        <w:t xml:space="preserve"> </w:t>
      </w:r>
      <w:r>
        <w:t>о</w:t>
      </w:r>
      <w:r>
        <w:rPr>
          <w:spacing w:val="1"/>
        </w:rPr>
        <w:t xml:space="preserve"> </w:t>
      </w:r>
      <w:r>
        <w:t>площади</w:t>
      </w:r>
      <w:r>
        <w:rPr>
          <w:spacing w:val="2"/>
        </w:rPr>
        <w:t xml:space="preserve"> </w:t>
      </w:r>
      <w:r>
        <w:t>усечённой</w:t>
      </w:r>
      <w:r>
        <w:rPr>
          <w:spacing w:val="-4"/>
        </w:rPr>
        <w:t xml:space="preserve"> </w:t>
      </w:r>
      <w:r>
        <w:t>пирамиды.</w:t>
      </w:r>
      <w:r>
        <w:rPr>
          <w:spacing w:val="3"/>
        </w:rPr>
        <w:t xml:space="preserve"> </w:t>
      </w:r>
      <w:r>
        <w:t>Понятие</w:t>
      </w:r>
      <w:r>
        <w:rPr>
          <w:spacing w:val="-5"/>
        </w:rPr>
        <w:t xml:space="preserve"> </w:t>
      </w:r>
      <w:r>
        <w:t>об</w:t>
      </w:r>
      <w:r>
        <w:rPr>
          <w:spacing w:val="-6"/>
        </w:rPr>
        <w:t xml:space="preserve"> </w:t>
      </w:r>
      <w:r>
        <w:t>объёме.</w:t>
      </w:r>
      <w:r>
        <w:rPr>
          <w:spacing w:val="2"/>
        </w:rPr>
        <w:t xml:space="preserve"> </w:t>
      </w:r>
      <w:r>
        <w:t>Объём</w:t>
      </w:r>
      <w:r>
        <w:rPr>
          <w:spacing w:val="-2"/>
        </w:rPr>
        <w:t xml:space="preserve"> </w:t>
      </w:r>
      <w:r>
        <w:t>пирамиды,</w:t>
      </w:r>
      <w:r>
        <w:rPr>
          <w:spacing w:val="-2"/>
        </w:rPr>
        <w:t xml:space="preserve"> </w:t>
      </w:r>
      <w:r>
        <w:t>призмы.</w:t>
      </w:r>
    </w:p>
    <w:p w:rsidR="004C3854" w:rsidRDefault="00BB14C8">
      <w:pPr>
        <w:pStyle w:val="a3"/>
        <w:spacing w:before="2" w:line="237" w:lineRule="auto"/>
        <w:ind w:right="266"/>
      </w:pPr>
      <w:r>
        <w:t>Подобные тела в пространстве. Соотношения между площадями поверхностей, объёмами</w:t>
      </w:r>
      <w:r>
        <w:rPr>
          <w:spacing w:val="1"/>
        </w:rPr>
        <w:t xml:space="preserve"> </w:t>
      </w:r>
      <w:r>
        <w:t>подобных</w:t>
      </w:r>
      <w:r>
        <w:rPr>
          <w:spacing w:val="-3"/>
        </w:rPr>
        <w:t xml:space="preserve"> </w:t>
      </w:r>
      <w:r>
        <w:t>тел.</w:t>
      </w:r>
    </w:p>
    <w:p w:rsidR="004C3854" w:rsidRDefault="00BB14C8">
      <w:pPr>
        <w:pStyle w:val="a3"/>
        <w:spacing w:before="6" w:line="237" w:lineRule="auto"/>
        <w:ind w:left="1040" w:right="6284" w:firstLine="0"/>
      </w:pPr>
      <w:r>
        <w:t>Содержание</w:t>
      </w:r>
      <w:r>
        <w:rPr>
          <w:spacing w:val="-8"/>
        </w:rPr>
        <w:t xml:space="preserve"> </w:t>
      </w:r>
      <w:r>
        <w:t>обучения</w:t>
      </w:r>
      <w:r>
        <w:rPr>
          <w:spacing w:val="-1"/>
        </w:rPr>
        <w:t xml:space="preserve"> </w:t>
      </w:r>
      <w:r>
        <w:t>в</w:t>
      </w:r>
      <w:r>
        <w:rPr>
          <w:spacing w:val="-1"/>
        </w:rPr>
        <w:t xml:space="preserve"> </w:t>
      </w:r>
      <w:r>
        <w:t>11</w:t>
      </w:r>
      <w:r>
        <w:rPr>
          <w:spacing w:val="-7"/>
        </w:rPr>
        <w:t xml:space="preserve"> </w:t>
      </w:r>
      <w:r>
        <w:t>классе.</w:t>
      </w:r>
      <w:r>
        <w:rPr>
          <w:spacing w:val="-57"/>
        </w:rPr>
        <w:t xml:space="preserve"> </w:t>
      </w:r>
      <w:r>
        <w:t>Тела вращения.</w:t>
      </w:r>
    </w:p>
    <w:p w:rsidR="004C3854" w:rsidRDefault="00BB14C8">
      <w:pPr>
        <w:pStyle w:val="a3"/>
        <w:spacing w:before="3"/>
        <w:ind w:right="272"/>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w:t>
      </w:r>
      <w:r>
        <w:rPr>
          <w:spacing w:val="1"/>
        </w:rPr>
        <w:t xml:space="preserve"> </w:t>
      </w:r>
      <w:r>
        <w:t>поверхности.</w:t>
      </w:r>
      <w:r>
        <w:rPr>
          <w:spacing w:val="1"/>
        </w:rPr>
        <w:t xml:space="preserve"> </w:t>
      </w:r>
      <w:r>
        <w:t>Цилиндр:</w:t>
      </w:r>
      <w:r>
        <w:rPr>
          <w:spacing w:val="1"/>
        </w:rPr>
        <w:t xml:space="preserve"> </w:t>
      </w:r>
      <w:r>
        <w:t>основания и</w:t>
      </w:r>
      <w:r>
        <w:rPr>
          <w:spacing w:val="1"/>
        </w:rPr>
        <w:t xml:space="preserve"> </w:t>
      </w:r>
      <w:r>
        <w:t>боковая поверхность, образующая</w:t>
      </w:r>
      <w:r>
        <w:rPr>
          <w:spacing w:val="1"/>
        </w:rPr>
        <w:t xml:space="preserve"> </w:t>
      </w:r>
      <w:r>
        <w:t>и</w:t>
      </w:r>
      <w:r>
        <w:rPr>
          <w:spacing w:val="1"/>
        </w:rPr>
        <w:t xml:space="preserve"> </w:t>
      </w:r>
      <w:r>
        <w:t>ось,</w:t>
      </w:r>
      <w:r>
        <w:rPr>
          <w:spacing w:val="1"/>
        </w:rPr>
        <w:t xml:space="preserve"> </w:t>
      </w:r>
      <w:r>
        <w:t>площадь</w:t>
      </w:r>
      <w:r>
        <w:rPr>
          <w:spacing w:val="1"/>
        </w:rPr>
        <w:t xml:space="preserve"> </w:t>
      </w:r>
      <w:r>
        <w:t>боковой</w:t>
      </w:r>
      <w:r>
        <w:rPr>
          <w:spacing w:val="-2"/>
        </w:rPr>
        <w:t xml:space="preserve"> </w:t>
      </w:r>
      <w:r>
        <w:t>и</w:t>
      </w:r>
      <w:r>
        <w:rPr>
          <w:spacing w:val="3"/>
        </w:rPr>
        <w:t xml:space="preserve"> </w:t>
      </w:r>
      <w:r>
        <w:t>полной</w:t>
      </w:r>
      <w:r>
        <w:rPr>
          <w:spacing w:val="-2"/>
        </w:rPr>
        <w:t xml:space="preserve"> </w:t>
      </w:r>
      <w:r>
        <w:t>поверхности.</w:t>
      </w:r>
    </w:p>
    <w:p w:rsidR="004C3854" w:rsidRDefault="00BB14C8">
      <w:pPr>
        <w:pStyle w:val="a3"/>
        <w:ind w:right="275"/>
      </w:pPr>
      <w:r>
        <w:t>Коническая поверхность, образующие конической поверхности, ось и вершина конической</w:t>
      </w:r>
      <w:r>
        <w:rPr>
          <w:spacing w:val="1"/>
        </w:rPr>
        <w:t xml:space="preserve"> </w:t>
      </w:r>
      <w:r>
        <w:t>поверхности.</w:t>
      </w:r>
      <w:r>
        <w:rPr>
          <w:spacing w:val="1"/>
        </w:rPr>
        <w:t xml:space="preserve"> </w:t>
      </w:r>
      <w:r>
        <w:t>Конус:</w:t>
      </w:r>
      <w:r>
        <w:rPr>
          <w:spacing w:val="1"/>
        </w:rPr>
        <w:t xml:space="preserve"> </w:t>
      </w:r>
      <w:r>
        <w:t>основание</w:t>
      </w:r>
      <w:r>
        <w:rPr>
          <w:spacing w:val="1"/>
        </w:rPr>
        <w:t xml:space="preserve"> </w:t>
      </w:r>
      <w:r>
        <w:t>и</w:t>
      </w:r>
      <w:r>
        <w:rPr>
          <w:spacing w:val="1"/>
        </w:rPr>
        <w:t xml:space="preserve"> </w:t>
      </w:r>
      <w:r>
        <w:t>вершина,</w:t>
      </w:r>
      <w:r>
        <w:rPr>
          <w:spacing w:val="1"/>
        </w:rPr>
        <w:t xml:space="preserve"> </w:t>
      </w:r>
      <w:r>
        <w:t>образующая</w:t>
      </w:r>
      <w:r>
        <w:rPr>
          <w:spacing w:val="1"/>
        </w:rPr>
        <w:t xml:space="preserve"> </w:t>
      </w:r>
      <w:r>
        <w:t>и</w:t>
      </w:r>
      <w:r>
        <w:rPr>
          <w:spacing w:val="1"/>
        </w:rPr>
        <w:t xml:space="preserve"> </w:t>
      </w:r>
      <w:r>
        <w:t>ось,</w:t>
      </w:r>
      <w:r>
        <w:rPr>
          <w:spacing w:val="1"/>
        </w:rPr>
        <w:t xml:space="preserve"> </w:t>
      </w:r>
      <w:r>
        <w:t>площадь</w:t>
      </w:r>
      <w:r>
        <w:rPr>
          <w:spacing w:val="1"/>
        </w:rPr>
        <w:t xml:space="preserve"> </w:t>
      </w:r>
      <w:r>
        <w:t>боковой</w:t>
      </w:r>
      <w:r>
        <w:rPr>
          <w:spacing w:val="1"/>
        </w:rPr>
        <w:t xml:space="preserve"> </w:t>
      </w:r>
      <w:r>
        <w:t>и</w:t>
      </w:r>
      <w:r>
        <w:rPr>
          <w:spacing w:val="1"/>
        </w:rPr>
        <w:t xml:space="preserve"> </w:t>
      </w:r>
      <w:r>
        <w:t>полной</w:t>
      </w:r>
      <w:r>
        <w:rPr>
          <w:spacing w:val="1"/>
        </w:rPr>
        <w:t xml:space="preserve"> </w:t>
      </w:r>
      <w:r>
        <w:t>поверхности.</w:t>
      </w:r>
      <w:r>
        <w:rPr>
          <w:spacing w:val="-3"/>
        </w:rPr>
        <w:t xml:space="preserve"> </w:t>
      </w:r>
      <w:r>
        <w:t>Усечённый</w:t>
      </w:r>
      <w:r>
        <w:rPr>
          <w:spacing w:val="2"/>
        </w:rPr>
        <w:t xml:space="preserve"> </w:t>
      </w:r>
      <w:r>
        <w:t>конус:</w:t>
      </w:r>
      <w:r>
        <w:rPr>
          <w:spacing w:val="1"/>
        </w:rPr>
        <w:t xml:space="preserve"> </w:t>
      </w:r>
      <w:r>
        <w:t>образующие и</w:t>
      </w:r>
      <w:r>
        <w:rPr>
          <w:spacing w:val="-3"/>
        </w:rPr>
        <w:t xml:space="preserve"> </w:t>
      </w:r>
      <w:r>
        <w:t>высота,</w:t>
      </w:r>
      <w:r>
        <w:rPr>
          <w:spacing w:val="-7"/>
        </w:rPr>
        <w:t xml:space="preserve"> </w:t>
      </w:r>
      <w:r>
        <w:t>основания</w:t>
      </w:r>
      <w:r>
        <w:rPr>
          <w:spacing w:val="6"/>
        </w:rPr>
        <w:t xml:space="preserve"> </w:t>
      </w:r>
      <w:r>
        <w:t>и</w:t>
      </w:r>
      <w:r>
        <w:rPr>
          <w:spacing w:val="-4"/>
        </w:rPr>
        <w:t xml:space="preserve"> </w:t>
      </w:r>
      <w:r>
        <w:t>боковая</w:t>
      </w:r>
      <w:r>
        <w:rPr>
          <w:spacing w:val="-4"/>
        </w:rPr>
        <w:t xml:space="preserve"> </w:t>
      </w:r>
      <w:r>
        <w:t>поверхность.</w:t>
      </w:r>
    </w:p>
    <w:p w:rsidR="004C3854" w:rsidRDefault="00BB14C8">
      <w:pPr>
        <w:pStyle w:val="a3"/>
        <w:spacing w:before="3" w:line="237" w:lineRule="auto"/>
        <w:ind w:right="277"/>
      </w:pPr>
      <w:r>
        <w:t>Сфера и шар: центр, радиус, диаметр, площадь поверхности сферы. Взаимное расположение</w:t>
      </w:r>
      <w:r>
        <w:rPr>
          <w:spacing w:val="-57"/>
        </w:rPr>
        <w:t xml:space="preserve"> </w:t>
      </w:r>
      <w:r>
        <w:t>сферы</w:t>
      </w:r>
      <w:r>
        <w:rPr>
          <w:spacing w:val="2"/>
        </w:rPr>
        <w:t xml:space="preserve"> </w:t>
      </w:r>
      <w:r>
        <w:t>и</w:t>
      </w:r>
      <w:r>
        <w:rPr>
          <w:spacing w:val="2"/>
        </w:rPr>
        <w:t xml:space="preserve"> </w:t>
      </w:r>
      <w:r>
        <w:t>плоскости,</w:t>
      </w:r>
      <w:r>
        <w:rPr>
          <w:spacing w:val="-1"/>
        </w:rPr>
        <w:t xml:space="preserve"> </w:t>
      </w:r>
      <w:r>
        <w:t>касательная</w:t>
      </w:r>
      <w:r>
        <w:rPr>
          <w:spacing w:val="1"/>
        </w:rPr>
        <w:t xml:space="preserve"> </w:t>
      </w:r>
      <w:r>
        <w:t>плоскость</w:t>
      </w:r>
      <w:r>
        <w:rPr>
          <w:spacing w:val="3"/>
        </w:rPr>
        <w:t xml:space="preserve"> </w:t>
      </w:r>
      <w:r>
        <w:t>к</w:t>
      </w:r>
      <w:r>
        <w:rPr>
          <w:spacing w:val="-6"/>
        </w:rPr>
        <w:t xml:space="preserve"> </w:t>
      </w:r>
      <w:r>
        <w:t>сфере,</w:t>
      </w:r>
      <w:r>
        <w:rPr>
          <w:spacing w:val="4"/>
        </w:rPr>
        <w:t xml:space="preserve"> </w:t>
      </w:r>
      <w:r>
        <w:t>площадь</w:t>
      </w:r>
      <w:r>
        <w:rPr>
          <w:spacing w:val="-3"/>
        </w:rPr>
        <w:t xml:space="preserve"> </w:t>
      </w:r>
      <w:r>
        <w:t>сферы.</w:t>
      </w:r>
    </w:p>
    <w:p w:rsidR="004C3854" w:rsidRDefault="00BB14C8">
      <w:pPr>
        <w:pStyle w:val="a3"/>
        <w:spacing w:before="4" w:line="275" w:lineRule="exact"/>
        <w:ind w:left="1040" w:firstLine="0"/>
      </w:pPr>
      <w:r>
        <w:t>Изображение</w:t>
      </w:r>
      <w:r>
        <w:rPr>
          <w:spacing w:val="-8"/>
        </w:rPr>
        <w:t xml:space="preserve"> </w:t>
      </w:r>
      <w:r>
        <w:t>тел</w:t>
      </w:r>
      <w:r>
        <w:rPr>
          <w:spacing w:val="-6"/>
        </w:rPr>
        <w:t xml:space="preserve"> </w:t>
      </w:r>
      <w:r>
        <w:t>вращения</w:t>
      </w:r>
      <w:r>
        <w:rPr>
          <w:spacing w:val="-7"/>
        </w:rPr>
        <w:t xml:space="preserve"> </w:t>
      </w:r>
      <w:r>
        <w:t>на</w:t>
      </w:r>
      <w:r>
        <w:rPr>
          <w:spacing w:val="-2"/>
        </w:rPr>
        <w:t xml:space="preserve"> </w:t>
      </w:r>
      <w:r>
        <w:t>плоскости. Развёртка</w:t>
      </w:r>
      <w:r>
        <w:rPr>
          <w:spacing w:val="-3"/>
        </w:rPr>
        <w:t xml:space="preserve"> </w:t>
      </w:r>
      <w:r>
        <w:t>цилиндра</w:t>
      </w:r>
      <w:r>
        <w:rPr>
          <w:spacing w:val="-2"/>
        </w:rPr>
        <w:t xml:space="preserve"> </w:t>
      </w:r>
      <w:r>
        <w:t>и</w:t>
      </w:r>
      <w:r>
        <w:rPr>
          <w:spacing w:val="-6"/>
        </w:rPr>
        <w:t xml:space="preserve"> </w:t>
      </w:r>
      <w:r>
        <w:t>конуса.</w:t>
      </w:r>
    </w:p>
    <w:p w:rsidR="004C3854" w:rsidRDefault="00BB14C8">
      <w:pPr>
        <w:pStyle w:val="a3"/>
        <w:spacing w:line="242" w:lineRule="auto"/>
        <w:ind w:right="262"/>
        <w:jc w:val="left"/>
      </w:pPr>
      <w:r>
        <w:t>Комбинации</w:t>
      </w:r>
      <w:r>
        <w:rPr>
          <w:spacing w:val="-2"/>
        </w:rPr>
        <w:t xml:space="preserve"> </w:t>
      </w:r>
      <w:r>
        <w:t>тел</w:t>
      </w:r>
      <w:r>
        <w:rPr>
          <w:spacing w:val="-7"/>
        </w:rPr>
        <w:t xml:space="preserve"> </w:t>
      </w:r>
      <w:r>
        <w:t>вращения</w:t>
      </w:r>
      <w:r>
        <w:rPr>
          <w:spacing w:val="-2"/>
        </w:rPr>
        <w:t xml:space="preserve"> </w:t>
      </w:r>
      <w:r>
        <w:t>и</w:t>
      </w:r>
      <w:r>
        <w:rPr>
          <w:spacing w:val="-6"/>
        </w:rPr>
        <w:t xml:space="preserve"> </w:t>
      </w:r>
      <w:r>
        <w:t>многогранников.</w:t>
      </w:r>
      <w:r>
        <w:rPr>
          <w:spacing w:val="-5"/>
        </w:rPr>
        <w:t xml:space="preserve"> </w:t>
      </w:r>
      <w:r>
        <w:t>Многогранник,</w:t>
      </w:r>
      <w:r>
        <w:rPr>
          <w:spacing w:val="-5"/>
        </w:rPr>
        <w:t xml:space="preserve"> </w:t>
      </w:r>
      <w:r>
        <w:t>описанный</w:t>
      </w:r>
      <w:r>
        <w:rPr>
          <w:spacing w:val="-10"/>
        </w:rPr>
        <w:t xml:space="preserve"> </w:t>
      </w:r>
      <w:r>
        <w:t>около</w:t>
      </w:r>
      <w:r>
        <w:rPr>
          <w:spacing w:val="1"/>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2"/>
        </w:rPr>
        <w:t xml:space="preserve"> </w:t>
      </w:r>
      <w:r>
        <w:t>многогранник,</w:t>
      </w:r>
      <w:r>
        <w:rPr>
          <w:spacing w:val="4"/>
        </w:rPr>
        <w:t xml:space="preserve"> </w:t>
      </w:r>
      <w:r>
        <w:t>или</w:t>
      </w:r>
      <w:r>
        <w:rPr>
          <w:spacing w:val="3"/>
        </w:rPr>
        <w:t xml:space="preserve"> </w:t>
      </w:r>
      <w:r>
        <w:t>тело</w:t>
      </w:r>
      <w:r>
        <w:rPr>
          <w:spacing w:val="1"/>
        </w:rPr>
        <w:t xml:space="preserve"> </w:t>
      </w:r>
      <w:r>
        <w:t>вращения.</w:t>
      </w:r>
    </w:p>
    <w:p w:rsidR="004C3854" w:rsidRDefault="00BB14C8">
      <w:pPr>
        <w:pStyle w:val="a3"/>
        <w:spacing w:line="242" w:lineRule="auto"/>
        <w:jc w:val="left"/>
      </w:pPr>
      <w:r>
        <w:t>Понятие</w:t>
      </w:r>
      <w:r>
        <w:rPr>
          <w:spacing w:val="-6"/>
        </w:rPr>
        <w:t xml:space="preserve"> </w:t>
      </w:r>
      <w:r>
        <w:t>об</w:t>
      </w:r>
      <w:r>
        <w:rPr>
          <w:spacing w:val="-7"/>
        </w:rPr>
        <w:t xml:space="preserve"> </w:t>
      </w:r>
      <w:r>
        <w:t>объёме.</w:t>
      </w:r>
      <w:r>
        <w:rPr>
          <w:spacing w:val="-4"/>
        </w:rPr>
        <w:t xml:space="preserve"> </w:t>
      </w:r>
      <w:r>
        <w:t>Основные</w:t>
      </w:r>
      <w:r>
        <w:rPr>
          <w:spacing w:val="-1"/>
        </w:rPr>
        <w:t xml:space="preserve"> </w:t>
      </w:r>
      <w:r>
        <w:t>свойства</w:t>
      </w:r>
      <w:r>
        <w:rPr>
          <w:spacing w:val="-6"/>
        </w:rPr>
        <w:t xml:space="preserve"> </w:t>
      </w:r>
      <w:r>
        <w:t>объёмов</w:t>
      </w:r>
      <w:r>
        <w:rPr>
          <w:spacing w:val="1"/>
        </w:rPr>
        <w:t xml:space="preserve"> </w:t>
      </w:r>
      <w:r>
        <w:t>тел.</w:t>
      </w:r>
      <w:r>
        <w:rPr>
          <w:spacing w:val="-3"/>
        </w:rPr>
        <w:t xml:space="preserve"> </w:t>
      </w:r>
      <w:r>
        <w:t>Теорема</w:t>
      </w:r>
      <w:r>
        <w:rPr>
          <w:spacing w:val="-11"/>
        </w:rPr>
        <w:t xml:space="preserve"> </w:t>
      </w:r>
      <w:r>
        <w:t>об</w:t>
      </w:r>
      <w:r>
        <w:rPr>
          <w:spacing w:val="-7"/>
        </w:rPr>
        <w:t xml:space="preserve"> </w:t>
      </w:r>
      <w:r>
        <w:t>объёме</w:t>
      </w:r>
      <w:r>
        <w:rPr>
          <w:spacing w:val="-1"/>
        </w:rPr>
        <w:t xml:space="preserve"> </w:t>
      </w:r>
      <w:r>
        <w:t>прямоугольного</w:t>
      </w:r>
      <w:r>
        <w:rPr>
          <w:spacing w:val="-57"/>
        </w:rPr>
        <w:t xml:space="preserve"> </w:t>
      </w:r>
      <w:r>
        <w:t>параллелепипеда</w:t>
      </w:r>
      <w:r>
        <w:rPr>
          <w:spacing w:val="-3"/>
        </w:rPr>
        <w:t xml:space="preserve"> </w:t>
      </w:r>
      <w:r>
        <w:t>и следствия</w:t>
      </w:r>
      <w:r>
        <w:rPr>
          <w:spacing w:val="-2"/>
        </w:rPr>
        <w:t xml:space="preserve"> </w:t>
      </w:r>
      <w:r>
        <w:t>из неё. Объём</w:t>
      </w:r>
      <w:r>
        <w:rPr>
          <w:spacing w:val="-5"/>
        </w:rPr>
        <w:t xml:space="preserve"> </w:t>
      </w:r>
      <w:r>
        <w:t>цилиндра, конуса. Объём шара</w:t>
      </w:r>
      <w:r>
        <w:rPr>
          <w:spacing w:val="-2"/>
        </w:rPr>
        <w:t xml:space="preserve"> </w:t>
      </w:r>
      <w:r>
        <w:t>и</w:t>
      </w:r>
      <w:r>
        <w:rPr>
          <w:spacing w:val="-1"/>
        </w:rPr>
        <w:t xml:space="preserve"> </w:t>
      </w:r>
      <w:r>
        <w:t>площадь</w:t>
      </w:r>
      <w:r>
        <w:rPr>
          <w:spacing w:val="-1"/>
        </w:rPr>
        <w:t xml:space="preserve"> </w:t>
      </w:r>
      <w:r>
        <w:t>сферы.</w:t>
      </w:r>
    </w:p>
    <w:p w:rsidR="004C3854" w:rsidRDefault="00BB14C8">
      <w:pPr>
        <w:pStyle w:val="a3"/>
        <w:spacing w:line="242" w:lineRule="auto"/>
        <w:jc w:val="left"/>
      </w:pPr>
      <w:r>
        <w:t>Подобные</w:t>
      </w:r>
      <w:r>
        <w:rPr>
          <w:spacing w:val="-2"/>
        </w:rPr>
        <w:t xml:space="preserve"> </w:t>
      </w:r>
      <w:r>
        <w:t>тела</w:t>
      </w:r>
      <w:r>
        <w:rPr>
          <w:spacing w:val="-7"/>
        </w:rPr>
        <w:t xml:space="preserve"> </w:t>
      </w:r>
      <w:r>
        <w:t>в пространстве.</w:t>
      </w:r>
      <w:r>
        <w:rPr>
          <w:spacing w:val="-3"/>
        </w:rPr>
        <w:t xml:space="preserve"> </w:t>
      </w:r>
      <w:r>
        <w:t>Соотношения</w:t>
      </w:r>
      <w:r>
        <w:rPr>
          <w:spacing w:val="-1"/>
        </w:rPr>
        <w:t xml:space="preserve"> </w:t>
      </w:r>
      <w:r>
        <w:t>между</w:t>
      </w:r>
      <w:r>
        <w:rPr>
          <w:spacing w:val="-11"/>
        </w:rPr>
        <w:t xml:space="preserve"> </w:t>
      </w:r>
      <w:r>
        <w:t>площадями</w:t>
      </w:r>
      <w:r>
        <w:rPr>
          <w:spacing w:val="-4"/>
        </w:rPr>
        <w:t xml:space="preserve"> </w:t>
      </w:r>
      <w:r>
        <w:t>поверхностей,</w:t>
      </w:r>
      <w:r>
        <w:rPr>
          <w:spacing w:val="-4"/>
        </w:rPr>
        <w:t xml:space="preserve"> </w:t>
      </w:r>
      <w:r>
        <w:t>объёмами</w:t>
      </w:r>
      <w:r>
        <w:rPr>
          <w:spacing w:val="-57"/>
        </w:rPr>
        <w:t xml:space="preserve"> </w:t>
      </w:r>
      <w:r>
        <w:t>подобных</w:t>
      </w:r>
      <w:r>
        <w:rPr>
          <w:spacing w:val="-3"/>
        </w:rPr>
        <w:t xml:space="preserve"> </w:t>
      </w:r>
      <w:r>
        <w:t>тел.</w:t>
      </w:r>
    </w:p>
    <w:p w:rsidR="004C3854" w:rsidRDefault="00BB14C8">
      <w:pPr>
        <w:pStyle w:val="a3"/>
        <w:spacing w:line="242" w:lineRule="auto"/>
        <w:jc w:val="left"/>
      </w:pPr>
      <w:r>
        <w:t>Сечения</w:t>
      </w:r>
      <w:r>
        <w:rPr>
          <w:spacing w:val="-4"/>
        </w:rPr>
        <w:t xml:space="preserve"> </w:t>
      </w:r>
      <w:r>
        <w:t>цилиндра</w:t>
      </w:r>
      <w:r>
        <w:rPr>
          <w:spacing w:val="-4"/>
        </w:rPr>
        <w:t xml:space="preserve"> </w:t>
      </w:r>
      <w:r>
        <w:t>(параллельно</w:t>
      </w:r>
      <w:r>
        <w:rPr>
          <w:spacing w:val="1"/>
        </w:rPr>
        <w:t xml:space="preserve"> </w:t>
      </w:r>
      <w:r>
        <w:t>и</w:t>
      </w:r>
      <w:r>
        <w:rPr>
          <w:spacing w:val="-7"/>
        </w:rPr>
        <w:t xml:space="preserve"> </w:t>
      </w:r>
      <w:r>
        <w:t>перпендикулярно</w:t>
      </w:r>
      <w:r>
        <w:rPr>
          <w:spacing w:val="-8"/>
        </w:rPr>
        <w:t xml:space="preserve"> </w:t>
      </w:r>
      <w:r>
        <w:t>оси),</w:t>
      </w:r>
      <w:r>
        <w:rPr>
          <w:spacing w:val="-1"/>
        </w:rPr>
        <w:t xml:space="preserve"> </w:t>
      </w:r>
      <w:r>
        <w:t>сечения</w:t>
      </w:r>
      <w:r>
        <w:rPr>
          <w:spacing w:val="-4"/>
        </w:rPr>
        <w:t xml:space="preserve"> </w:t>
      </w:r>
      <w:r>
        <w:t>конуса</w:t>
      </w:r>
      <w:r>
        <w:rPr>
          <w:spacing w:val="-4"/>
        </w:rPr>
        <w:t xml:space="preserve"> </w:t>
      </w:r>
      <w:r>
        <w:t>(параллельное</w:t>
      </w:r>
      <w:r>
        <w:rPr>
          <w:spacing w:val="-57"/>
        </w:rPr>
        <w:t xml:space="preserve"> </w:t>
      </w:r>
      <w:r>
        <w:t>основанию</w:t>
      </w:r>
      <w:r>
        <w:rPr>
          <w:spacing w:val="-1"/>
        </w:rPr>
        <w:t xml:space="preserve"> </w:t>
      </w:r>
      <w:r>
        <w:t>и</w:t>
      </w:r>
      <w:r>
        <w:rPr>
          <w:spacing w:val="-2"/>
        </w:rPr>
        <w:t xml:space="preserve"> </w:t>
      </w:r>
      <w:r>
        <w:t>проходящее</w:t>
      </w:r>
      <w:r>
        <w:rPr>
          <w:spacing w:val="1"/>
        </w:rPr>
        <w:t xml:space="preserve"> </w:t>
      </w:r>
      <w:r>
        <w:t>через</w:t>
      </w:r>
      <w:r>
        <w:rPr>
          <w:spacing w:val="-2"/>
        </w:rPr>
        <w:t xml:space="preserve"> </w:t>
      </w:r>
      <w:r>
        <w:t>вершину),</w:t>
      </w:r>
      <w:r>
        <w:rPr>
          <w:spacing w:val="4"/>
        </w:rPr>
        <w:t xml:space="preserve"> </w:t>
      </w:r>
      <w:r>
        <w:t>сечения</w:t>
      </w:r>
      <w:r>
        <w:rPr>
          <w:spacing w:val="-3"/>
        </w:rPr>
        <w:t xml:space="preserve"> </w:t>
      </w:r>
      <w:r>
        <w:t>шара.</w:t>
      </w:r>
    </w:p>
    <w:p w:rsidR="004C3854" w:rsidRDefault="00BB14C8">
      <w:pPr>
        <w:pStyle w:val="a3"/>
        <w:spacing w:line="270" w:lineRule="exact"/>
        <w:ind w:left="1040" w:firstLine="0"/>
        <w:jc w:val="left"/>
      </w:pPr>
      <w:r>
        <w:t>Векторы и</w:t>
      </w:r>
      <w:r>
        <w:rPr>
          <w:spacing w:val="-5"/>
        </w:rPr>
        <w:t xml:space="preserve"> </w:t>
      </w:r>
      <w:r>
        <w:t>координаты</w:t>
      </w:r>
      <w:r>
        <w:rPr>
          <w:spacing w:val="-2"/>
        </w:rPr>
        <w:t xml:space="preserve"> </w:t>
      </w:r>
      <w:r>
        <w:t>в</w:t>
      </w:r>
      <w:r>
        <w:rPr>
          <w:spacing w:val="-4"/>
        </w:rPr>
        <w:t xml:space="preserve"> </w:t>
      </w:r>
      <w:r>
        <w:t>пространстве.</w:t>
      </w:r>
    </w:p>
    <w:p w:rsidR="004C3854" w:rsidRDefault="00BB14C8">
      <w:pPr>
        <w:pStyle w:val="a3"/>
        <w:ind w:right="577"/>
        <w:jc w:val="left"/>
      </w:pPr>
      <w:r>
        <w:t>Вектор на плоскости и в пространстве. Сложение и вычитание векторов. Умножение</w:t>
      </w:r>
      <w:r>
        <w:rPr>
          <w:spacing w:val="1"/>
        </w:rPr>
        <w:t xml:space="preserve"> </w:t>
      </w:r>
      <w:r>
        <w:t>вектора на число. Разложение вектора по трём некомпланарным векторам. 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t>Прямоугольная</w:t>
      </w:r>
      <w:r>
        <w:rPr>
          <w:spacing w:val="-6"/>
        </w:rPr>
        <w:t xml:space="preserve"> </w:t>
      </w:r>
      <w:r>
        <w:t>система</w:t>
      </w:r>
      <w:r>
        <w:rPr>
          <w:spacing w:val="-3"/>
        </w:rPr>
        <w:t xml:space="preserve"> </w:t>
      </w:r>
      <w:r>
        <w:t>координат</w:t>
      </w:r>
      <w:r>
        <w:rPr>
          <w:spacing w:val="-6"/>
        </w:rPr>
        <w:t xml:space="preserve"> </w:t>
      </w:r>
      <w:r>
        <w:t>в</w:t>
      </w:r>
      <w:r>
        <w:rPr>
          <w:spacing w:val="-2"/>
        </w:rPr>
        <w:t xml:space="preserve"> </w:t>
      </w:r>
      <w:r>
        <w:t>пространстве. Координаты</w:t>
      </w:r>
      <w:r>
        <w:rPr>
          <w:spacing w:val="-5"/>
        </w:rPr>
        <w:t xml:space="preserve"> </w:t>
      </w:r>
      <w:r>
        <w:t>вектора.</w:t>
      </w:r>
      <w:r>
        <w:rPr>
          <w:spacing w:val="-4"/>
        </w:rPr>
        <w:t xml:space="preserve"> </w:t>
      </w:r>
      <w:r>
        <w:t>Простейшие</w:t>
      </w:r>
      <w:r>
        <w:rPr>
          <w:spacing w:val="-3"/>
        </w:rPr>
        <w:t xml:space="preserve"> </w:t>
      </w:r>
      <w:r>
        <w:t>задачи</w:t>
      </w:r>
      <w:r>
        <w:rPr>
          <w:spacing w:val="-2"/>
        </w:rPr>
        <w:t xml:space="preserve"> </w:t>
      </w:r>
      <w:r>
        <w:t>в</w:t>
      </w:r>
    </w:p>
    <w:p w:rsidR="004C3854" w:rsidRDefault="004C3854">
      <w:pPr>
        <w:sectPr w:rsidR="004C3854">
          <w:footerReference w:type="default" r:id="rId20"/>
          <w:pgSz w:w="11900" w:h="16840"/>
          <w:pgMar w:top="720" w:right="260" w:bottom="280" w:left="780" w:header="0" w:footer="0" w:gutter="0"/>
          <w:cols w:space="720"/>
        </w:sectPr>
      </w:pPr>
    </w:p>
    <w:p w:rsidR="004C3854" w:rsidRDefault="00BB14C8">
      <w:pPr>
        <w:pStyle w:val="a3"/>
        <w:spacing w:before="70" w:line="242" w:lineRule="auto"/>
        <w:ind w:firstLine="0"/>
        <w:jc w:val="left"/>
      </w:pPr>
      <w:r>
        <w:lastRenderedPageBreak/>
        <w:t>координатах. Угол</w:t>
      </w:r>
      <w:r>
        <w:rPr>
          <w:spacing w:val="-6"/>
        </w:rPr>
        <w:t xml:space="preserve"> </w:t>
      </w:r>
      <w:r>
        <w:t>между</w:t>
      </w:r>
      <w:r>
        <w:rPr>
          <w:spacing w:val="-11"/>
        </w:rPr>
        <w:t xml:space="preserve"> </w:t>
      </w:r>
      <w:r>
        <w:t>векторами. Скалярное</w:t>
      </w:r>
      <w:r>
        <w:rPr>
          <w:spacing w:val="-3"/>
        </w:rPr>
        <w:t xml:space="preserve"> </w:t>
      </w:r>
      <w:r>
        <w:t>произведение</w:t>
      </w:r>
      <w:r>
        <w:rPr>
          <w:spacing w:val="-7"/>
        </w:rPr>
        <w:t xml:space="preserve"> </w:t>
      </w:r>
      <w:r>
        <w:t>векторов.</w:t>
      </w:r>
      <w:r>
        <w:rPr>
          <w:spacing w:val="-4"/>
        </w:rPr>
        <w:t xml:space="preserve"> </w:t>
      </w:r>
      <w:r>
        <w:t>Вычисление</w:t>
      </w:r>
      <w:r>
        <w:rPr>
          <w:spacing w:val="-8"/>
        </w:rPr>
        <w:t xml:space="preserve"> </w:t>
      </w:r>
      <w:r>
        <w:t>углов между</w:t>
      </w:r>
      <w:r>
        <w:rPr>
          <w:spacing w:val="-57"/>
        </w:rPr>
        <w:t xml:space="preserve"> </w:t>
      </w:r>
      <w:r>
        <w:t>прямыми</w:t>
      </w:r>
      <w:r>
        <w:rPr>
          <w:spacing w:val="1"/>
        </w:rPr>
        <w:t xml:space="preserve"> </w:t>
      </w:r>
      <w:r>
        <w:t>и</w:t>
      </w:r>
      <w:r>
        <w:rPr>
          <w:spacing w:val="-4"/>
        </w:rPr>
        <w:t xml:space="preserve"> </w:t>
      </w:r>
      <w:r>
        <w:t>плоскостями.</w:t>
      </w:r>
      <w:r>
        <w:rPr>
          <w:spacing w:val="3"/>
        </w:rPr>
        <w:t xml:space="preserve"> </w:t>
      </w:r>
      <w:r>
        <w:t>Координатно-векторный</w:t>
      </w:r>
      <w:r>
        <w:rPr>
          <w:spacing w:val="-4"/>
        </w:rPr>
        <w:t xml:space="preserve"> </w:t>
      </w:r>
      <w:r>
        <w:t>метод</w:t>
      </w:r>
      <w:r>
        <w:rPr>
          <w:spacing w:val="-7"/>
        </w:rPr>
        <w:t xml:space="preserve"> </w:t>
      </w:r>
      <w:r>
        <w:t>при</w:t>
      </w:r>
      <w:r>
        <w:rPr>
          <w:spacing w:val="-3"/>
        </w:rPr>
        <w:t xml:space="preserve"> </w:t>
      </w:r>
      <w:r>
        <w:t>решении</w:t>
      </w:r>
      <w:r>
        <w:rPr>
          <w:spacing w:val="-4"/>
        </w:rPr>
        <w:t xml:space="preserve"> </w:t>
      </w:r>
      <w:r>
        <w:t>геометрических</w:t>
      </w:r>
      <w:r>
        <w:rPr>
          <w:spacing w:val="-4"/>
        </w:rPr>
        <w:t xml:space="preserve"> </w:t>
      </w:r>
      <w:r>
        <w:t>задач.</w:t>
      </w:r>
    </w:p>
    <w:p w:rsidR="004C3854" w:rsidRDefault="00BB14C8">
      <w:pPr>
        <w:pStyle w:val="a3"/>
        <w:spacing w:line="271" w:lineRule="exact"/>
        <w:ind w:left="1040" w:firstLine="0"/>
        <w:jc w:val="left"/>
      </w:pPr>
      <w:r>
        <w:t>Планируемые</w:t>
      </w:r>
      <w:r>
        <w:rPr>
          <w:spacing w:val="-6"/>
        </w:rPr>
        <w:t xml:space="preserve"> </w:t>
      </w:r>
      <w:r>
        <w:t>предметные</w:t>
      </w:r>
      <w:r>
        <w:rPr>
          <w:spacing w:val="-6"/>
        </w:rPr>
        <w:t xml:space="preserve"> </w:t>
      </w:r>
      <w:r>
        <w:t>результаты</w:t>
      </w:r>
      <w:r>
        <w:rPr>
          <w:spacing w:val="-3"/>
        </w:rPr>
        <w:t xml:space="preserve"> </w:t>
      </w:r>
      <w:r>
        <w:t>освоения</w:t>
      </w:r>
      <w:r>
        <w:rPr>
          <w:spacing w:val="-4"/>
        </w:rPr>
        <w:t xml:space="preserve"> </w:t>
      </w:r>
      <w:r>
        <w:t>федеральной</w:t>
      </w:r>
      <w:r>
        <w:rPr>
          <w:spacing w:val="-4"/>
        </w:rPr>
        <w:t xml:space="preserve"> </w:t>
      </w:r>
      <w:r>
        <w:t>рабочей</w:t>
      </w:r>
      <w:r>
        <w:rPr>
          <w:spacing w:val="-4"/>
        </w:rPr>
        <w:t xml:space="preserve"> </w:t>
      </w:r>
      <w:r>
        <w:t>программы</w:t>
      </w:r>
      <w:r>
        <w:rPr>
          <w:spacing w:val="-4"/>
        </w:rPr>
        <w:t xml:space="preserve"> </w:t>
      </w:r>
      <w:r>
        <w:t>курса</w:t>
      </w:r>
    </w:p>
    <w:p w:rsidR="004C3854" w:rsidRDefault="00BB14C8">
      <w:pPr>
        <w:pStyle w:val="a3"/>
        <w:spacing w:before="2"/>
        <w:ind w:firstLine="0"/>
        <w:jc w:val="left"/>
      </w:pPr>
      <w:r>
        <w:t>«Геометрия» на базовом уровне на уровне среднего общего образования ориентированы на</w:t>
      </w:r>
      <w:r>
        <w:rPr>
          <w:spacing w:val="1"/>
        </w:rPr>
        <w:t xml:space="preserve"> </w:t>
      </w:r>
      <w:r>
        <w:t>достижение</w:t>
      </w:r>
      <w:r>
        <w:rPr>
          <w:spacing w:val="-6"/>
        </w:rPr>
        <w:t xml:space="preserve"> </w:t>
      </w:r>
      <w:r>
        <w:t>уровня</w:t>
      </w:r>
      <w:r>
        <w:rPr>
          <w:spacing w:val="-4"/>
        </w:rPr>
        <w:t xml:space="preserve"> </w:t>
      </w:r>
      <w:r>
        <w:t>математической</w:t>
      </w:r>
      <w:r>
        <w:rPr>
          <w:spacing w:val="-8"/>
        </w:rPr>
        <w:t xml:space="preserve"> </w:t>
      </w:r>
      <w:r>
        <w:t>грамотности,</w:t>
      </w:r>
      <w:r>
        <w:rPr>
          <w:spacing w:val="-6"/>
        </w:rPr>
        <w:t xml:space="preserve"> </w:t>
      </w:r>
      <w:r>
        <w:t>необходимого</w:t>
      </w:r>
      <w:r>
        <w:rPr>
          <w:spacing w:val="-1"/>
        </w:rPr>
        <w:t xml:space="preserve"> </w:t>
      </w:r>
      <w:r>
        <w:t>для</w:t>
      </w:r>
      <w:r>
        <w:rPr>
          <w:spacing w:val="-4"/>
        </w:rPr>
        <w:t xml:space="preserve"> </w:t>
      </w:r>
      <w:r>
        <w:t>успешного</w:t>
      </w:r>
      <w:r>
        <w:rPr>
          <w:spacing w:val="-4"/>
        </w:rPr>
        <w:t xml:space="preserve"> </w:t>
      </w:r>
      <w:r>
        <w:t>решения</w:t>
      </w:r>
      <w:r>
        <w:rPr>
          <w:spacing w:val="-5"/>
        </w:rPr>
        <w:t xml:space="preserve"> </w:t>
      </w:r>
      <w:r>
        <w:t>задач</w:t>
      </w:r>
      <w:r>
        <w:rPr>
          <w:spacing w:val="-5"/>
        </w:rPr>
        <w:t xml:space="preserve"> </w:t>
      </w:r>
      <w:r>
        <w:t>в</w:t>
      </w:r>
      <w:r>
        <w:rPr>
          <w:spacing w:val="-57"/>
        </w:rPr>
        <w:t xml:space="preserve"> </w:t>
      </w:r>
      <w:r>
        <w:t>реальной</w:t>
      </w:r>
      <w:r>
        <w:rPr>
          <w:spacing w:val="-1"/>
        </w:rPr>
        <w:t xml:space="preserve"> </w:t>
      </w:r>
      <w:r>
        <w:t>жизни</w:t>
      </w:r>
      <w:r>
        <w:rPr>
          <w:spacing w:val="-3"/>
        </w:rPr>
        <w:t xml:space="preserve"> </w:t>
      </w:r>
      <w:r>
        <w:t>и</w:t>
      </w:r>
      <w:r>
        <w:rPr>
          <w:spacing w:val="-2"/>
        </w:rPr>
        <w:t xml:space="preserve"> </w:t>
      </w:r>
      <w:r>
        <w:t>создание условий</w:t>
      </w:r>
      <w:r>
        <w:rPr>
          <w:spacing w:val="2"/>
        </w:rPr>
        <w:t xml:space="preserve"> </w:t>
      </w:r>
      <w:r>
        <w:t>для</w:t>
      </w:r>
      <w:r>
        <w:rPr>
          <w:spacing w:val="2"/>
        </w:rPr>
        <w:t xml:space="preserve"> </w:t>
      </w:r>
      <w:r>
        <w:t>их</w:t>
      </w:r>
      <w:r>
        <w:rPr>
          <w:spacing w:val="-9"/>
        </w:rPr>
        <w:t xml:space="preserve"> </w:t>
      </w:r>
      <w:r>
        <w:t>общекультурного</w:t>
      </w:r>
      <w:r>
        <w:rPr>
          <w:spacing w:val="5"/>
        </w:rPr>
        <w:t xml:space="preserve"> </w:t>
      </w:r>
      <w:r>
        <w:t>развития.</w:t>
      </w:r>
    </w:p>
    <w:p w:rsidR="004C3854" w:rsidRDefault="00BB14C8">
      <w:pPr>
        <w:pStyle w:val="a3"/>
        <w:spacing w:line="242" w:lineRule="auto"/>
        <w:ind w:right="577"/>
        <w:jc w:val="left"/>
      </w:pPr>
      <w:r>
        <w:t>Предметные</w:t>
      </w:r>
      <w:r>
        <w:rPr>
          <w:spacing w:val="-4"/>
        </w:rPr>
        <w:t xml:space="preserve"> </w:t>
      </w:r>
      <w:r>
        <w:t>результаты по</w:t>
      </w:r>
      <w:r>
        <w:rPr>
          <w:spacing w:val="-8"/>
        </w:rPr>
        <w:t xml:space="preserve"> </w:t>
      </w:r>
      <w:r>
        <w:t>отдельным</w:t>
      </w:r>
      <w:r>
        <w:rPr>
          <w:spacing w:val="-5"/>
        </w:rPr>
        <w:t xml:space="preserve"> </w:t>
      </w:r>
      <w:r>
        <w:t>темам</w:t>
      </w:r>
      <w:r>
        <w:rPr>
          <w:spacing w:val="-5"/>
        </w:rPr>
        <w:t xml:space="preserve"> </w:t>
      </w:r>
      <w:r>
        <w:t>учебного</w:t>
      </w:r>
      <w:r>
        <w:rPr>
          <w:spacing w:val="1"/>
        </w:rPr>
        <w:t xml:space="preserve"> </w:t>
      </w:r>
      <w:r>
        <w:t>курса</w:t>
      </w:r>
      <w:r>
        <w:rPr>
          <w:spacing w:val="1"/>
        </w:rPr>
        <w:t xml:space="preserve"> </w:t>
      </w:r>
      <w:r>
        <w:t>«Геометрия». К</w:t>
      </w:r>
      <w:r>
        <w:rPr>
          <w:spacing w:val="-4"/>
        </w:rPr>
        <w:t xml:space="preserve"> </w:t>
      </w:r>
      <w:r>
        <w:t>концу</w:t>
      </w:r>
      <w:r>
        <w:rPr>
          <w:spacing w:val="-12"/>
        </w:rPr>
        <w:t xml:space="preserve"> </w:t>
      </w:r>
      <w:r>
        <w:t>10</w:t>
      </w:r>
      <w:r>
        <w:rPr>
          <w:spacing w:val="-57"/>
        </w:rPr>
        <w:t xml:space="preserve"> </w:t>
      </w:r>
      <w:r>
        <w:t>класса обучающийся</w:t>
      </w:r>
      <w:r>
        <w:rPr>
          <w:spacing w:val="2"/>
        </w:rPr>
        <w:t xml:space="preserve"> </w:t>
      </w:r>
      <w:r>
        <w:t>научится:</w:t>
      </w:r>
    </w:p>
    <w:p w:rsidR="004C3854" w:rsidRDefault="00BB14C8">
      <w:pPr>
        <w:pStyle w:val="a3"/>
        <w:spacing w:line="271" w:lineRule="exact"/>
        <w:ind w:left="1040" w:firstLine="0"/>
        <w:jc w:val="left"/>
      </w:pPr>
      <w:r>
        <w:t>оперировать</w:t>
      </w:r>
      <w:r>
        <w:rPr>
          <w:spacing w:val="-5"/>
        </w:rPr>
        <w:t xml:space="preserve"> </w:t>
      </w:r>
      <w:r>
        <w:t>понятиями:</w:t>
      </w:r>
      <w:r>
        <w:rPr>
          <w:spacing w:val="-6"/>
        </w:rPr>
        <w:t xml:space="preserve"> </w:t>
      </w:r>
      <w:r>
        <w:t>точка, прямая,</w:t>
      </w:r>
      <w:r>
        <w:rPr>
          <w:spacing w:val="-5"/>
        </w:rPr>
        <w:t xml:space="preserve"> </w:t>
      </w:r>
      <w:r>
        <w:t>плоскость;</w:t>
      </w:r>
    </w:p>
    <w:p w:rsidR="004C3854" w:rsidRDefault="00BB14C8">
      <w:pPr>
        <w:pStyle w:val="a3"/>
        <w:spacing w:before="1"/>
        <w:ind w:left="1040" w:right="262" w:firstLine="0"/>
        <w:jc w:val="left"/>
      </w:pPr>
      <w:r>
        <w:t>применять аксиомы стереометрии и следствия из них при решении геометрических задач;</w:t>
      </w:r>
      <w:r>
        <w:rPr>
          <w:spacing w:val="1"/>
        </w:rPr>
        <w:t xml:space="preserve"> </w:t>
      </w:r>
      <w:r>
        <w:t>оперировать понятиями: параллельность и перпендикулярность прямых и плоскостей;</w:t>
      </w:r>
      <w:r>
        <w:rPr>
          <w:spacing w:val="1"/>
        </w:rPr>
        <w:t xml:space="preserve"> </w:t>
      </w:r>
      <w:r>
        <w:t>классифицировать взаимное расположение прямых и плоскостей в пространстве;</w:t>
      </w:r>
      <w:r>
        <w:rPr>
          <w:spacing w:val="1"/>
        </w:rPr>
        <w:t xml:space="preserve"> </w:t>
      </w:r>
      <w:r>
        <w:t>оперировать</w:t>
      </w:r>
      <w:r>
        <w:rPr>
          <w:spacing w:val="-8"/>
        </w:rPr>
        <w:t xml:space="preserve"> </w:t>
      </w:r>
      <w:r>
        <w:t>понятиями:</w:t>
      </w:r>
      <w:r>
        <w:rPr>
          <w:spacing w:val="-9"/>
        </w:rPr>
        <w:t xml:space="preserve"> </w:t>
      </w:r>
      <w:r>
        <w:t>двугранный</w:t>
      </w:r>
      <w:r>
        <w:rPr>
          <w:spacing w:val="-4"/>
        </w:rPr>
        <w:t xml:space="preserve"> </w:t>
      </w:r>
      <w:r>
        <w:t>угол,</w:t>
      </w:r>
      <w:r>
        <w:rPr>
          <w:spacing w:val="-6"/>
        </w:rPr>
        <w:t xml:space="preserve"> </w:t>
      </w:r>
      <w:r>
        <w:t>грани</w:t>
      </w:r>
      <w:r>
        <w:rPr>
          <w:spacing w:val="-4"/>
        </w:rPr>
        <w:t xml:space="preserve"> </w:t>
      </w:r>
      <w:r>
        <w:t>двугранного</w:t>
      </w:r>
      <w:r>
        <w:rPr>
          <w:spacing w:val="4"/>
        </w:rPr>
        <w:t xml:space="preserve"> </w:t>
      </w:r>
      <w:r>
        <w:t>угла,</w:t>
      </w:r>
      <w:r>
        <w:rPr>
          <w:spacing w:val="-3"/>
        </w:rPr>
        <w:t xml:space="preserve"> </w:t>
      </w:r>
      <w:r>
        <w:t>ребро</w:t>
      </w:r>
      <w:r>
        <w:rPr>
          <w:spacing w:val="-1"/>
        </w:rPr>
        <w:t xml:space="preserve"> </w:t>
      </w:r>
      <w:r>
        <w:t>двугранного</w:t>
      </w:r>
      <w:r>
        <w:rPr>
          <w:spacing w:val="-5"/>
        </w:rPr>
        <w:t xml:space="preserve"> </w:t>
      </w:r>
      <w:r>
        <w:t>угла,</w:t>
      </w:r>
    </w:p>
    <w:p w:rsidR="004C3854" w:rsidRDefault="00BB14C8">
      <w:pPr>
        <w:pStyle w:val="a3"/>
        <w:spacing w:line="275" w:lineRule="exact"/>
        <w:ind w:firstLine="0"/>
        <w:jc w:val="left"/>
      </w:pPr>
      <w:r>
        <w:t>линейный</w:t>
      </w:r>
      <w:r>
        <w:rPr>
          <w:spacing w:val="-4"/>
        </w:rPr>
        <w:t xml:space="preserve"> </w:t>
      </w:r>
      <w:r>
        <w:t>угол</w:t>
      </w:r>
      <w:r>
        <w:rPr>
          <w:spacing w:val="-4"/>
        </w:rPr>
        <w:t xml:space="preserve"> </w:t>
      </w:r>
      <w:r>
        <w:t>двугранного</w:t>
      </w:r>
      <w:r>
        <w:rPr>
          <w:spacing w:val="-5"/>
        </w:rPr>
        <w:t xml:space="preserve"> </w:t>
      </w:r>
      <w:r>
        <w:t>угла,</w:t>
      </w:r>
      <w:r>
        <w:rPr>
          <w:spacing w:val="-2"/>
        </w:rPr>
        <w:t xml:space="preserve"> </w:t>
      </w:r>
      <w:r>
        <w:t>градусная</w:t>
      </w:r>
      <w:r>
        <w:rPr>
          <w:spacing w:val="-4"/>
        </w:rPr>
        <w:t xml:space="preserve"> </w:t>
      </w:r>
      <w:r>
        <w:t>мера</w:t>
      </w:r>
      <w:r>
        <w:rPr>
          <w:spacing w:val="-6"/>
        </w:rPr>
        <w:t xml:space="preserve"> </w:t>
      </w:r>
      <w:r>
        <w:t>двугранного угла;</w:t>
      </w:r>
    </w:p>
    <w:p w:rsidR="004C3854" w:rsidRDefault="00BB14C8">
      <w:pPr>
        <w:pStyle w:val="a3"/>
        <w:spacing w:line="242" w:lineRule="auto"/>
        <w:jc w:val="left"/>
      </w:pPr>
      <w:r>
        <w:t>оперировать</w:t>
      </w:r>
      <w:r>
        <w:rPr>
          <w:spacing w:val="-6"/>
        </w:rPr>
        <w:t xml:space="preserve"> </w:t>
      </w:r>
      <w:r>
        <w:t>понятиями:</w:t>
      </w:r>
      <w:r>
        <w:rPr>
          <w:spacing w:val="-8"/>
        </w:rPr>
        <w:t xml:space="preserve"> </w:t>
      </w:r>
      <w:r>
        <w:t>многогранник,</w:t>
      </w:r>
      <w:r>
        <w:rPr>
          <w:spacing w:val="-6"/>
        </w:rPr>
        <w:t xml:space="preserve"> </w:t>
      </w:r>
      <w:r>
        <w:t>выпуклый</w:t>
      </w:r>
      <w:r>
        <w:rPr>
          <w:spacing w:val="-2"/>
        </w:rPr>
        <w:t xml:space="preserve"> </w:t>
      </w:r>
      <w:r>
        <w:t>и</w:t>
      </w:r>
      <w:r>
        <w:rPr>
          <w:spacing w:val="-7"/>
        </w:rPr>
        <w:t xml:space="preserve"> </w:t>
      </w:r>
      <w:r>
        <w:t>невыпуклый</w:t>
      </w:r>
      <w:r>
        <w:rPr>
          <w:spacing w:val="-3"/>
        </w:rPr>
        <w:t xml:space="preserve"> </w:t>
      </w:r>
      <w:r>
        <w:t>многогранник,</w:t>
      </w:r>
      <w:r>
        <w:rPr>
          <w:spacing w:val="-6"/>
        </w:rPr>
        <w:t xml:space="preserve"> </w:t>
      </w:r>
      <w:r>
        <w:t>элементы</w:t>
      </w:r>
      <w:r>
        <w:rPr>
          <w:spacing w:val="-57"/>
        </w:rPr>
        <w:t xml:space="preserve"> </w:t>
      </w:r>
      <w:r>
        <w:t>многогранника,</w:t>
      </w:r>
      <w:r>
        <w:rPr>
          <w:spacing w:val="-2"/>
        </w:rPr>
        <w:t xml:space="preserve"> </w:t>
      </w:r>
      <w:r>
        <w:t>правильный</w:t>
      </w:r>
      <w:r>
        <w:rPr>
          <w:spacing w:val="3"/>
        </w:rPr>
        <w:t xml:space="preserve"> </w:t>
      </w:r>
      <w:r>
        <w:t>многогранник;</w:t>
      </w:r>
    </w:p>
    <w:p w:rsidR="004C3854" w:rsidRDefault="00BB14C8">
      <w:pPr>
        <w:pStyle w:val="a3"/>
        <w:spacing w:line="242" w:lineRule="auto"/>
        <w:jc w:val="left"/>
      </w:pPr>
      <w:r>
        <w:t>распознавать</w:t>
      </w:r>
      <w:r>
        <w:rPr>
          <w:spacing w:val="-6"/>
        </w:rPr>
        <w:t xml:space="preserve"> </w:t>
      </w:r>
      <w:r>
        <w:t>основные</w:t>
      </w:r>
      <w:r>
        <w:rPr>
          <w:spacing w:val="-9"/>
        </w:rPr>
        <w:t xml:space="preserve"> </w:t>
      </w:r>
      <w:r>
        <w:t>виды</w:t>
      </w:r>
      <w:r>
        <w:rPr>
          <w:spacing w:val="-6"/>
        </w:rPr>
        <w:t xml:space="preserve"> </w:t>
      </w:r>
      <w:r>
        <w:t>многогранников</w:t>
      </w:r>
      <w:r>
        <w:rPr>
          <w:spacing w:val="-5"/>
        </w:rPr>
        <w:t xml:space="preserve"> </w:t>
      </w:r>
      <w:r>
        <w:t>(пирамида,</w:t>
      </w:r>
      <w:r>
        <w:rPr>
          <w:spacing w:val="-6"/>
        </w:rPr>
        <w:t xml:space="preserve"> </w:t>
      </w:r>
      <w:r>
        <w:t>призма,</w:t>
      </w:r>
      <w:r>
        <w:rPr>
          <w:spacing w:val="-1"/>
        </w:rPr>
        <w:t xml:space="preserve"> </w:t>
      </w:r>
      <w:r>
        <w:t>прямоугольный</w:t>
      </w:r>
      <w:r>
        <w:rPr>
          <w:spacing w:val="-57"/>
        </w:rPr>
        <w:t xml:space="preserve"> </w:t>
      </w:r>
      <w:r>
        <w:t>параллелепипед,</w:t>
      </w:r>
      <w:r>
        <w:rPr>
          <w:spacing w:val="3"/>
        </w:rPr>
        <w:t xml:space="preserve"> </w:t>
      </w:r>
      <w:r>
        <w:t>куб);</w:t>
      </w:r>
    </w:p>
    <w:p w:rsidR="004C3854" w:rsidRDefault="00BB14C8">
      <w:pPr>
        <w:pStyle w:val="a3"/>
        <w:spacing w:line="271" w:lineRule="exact"/>
        <w:ind w:left="1040" w:firstLine="0"/>
        <w:jc w:val="left"/>
      </w:pPr>
      <w:r>
        <w:t>классифицировать</w:t>
      </w:r>
      <w:r>
        <w:rPr>
          <w:spacing w:val="-7"/>
        </w:rPr>
        <w:t xml:space="preserve"> </w:t>
      </w:r>
      <w:r>
        <w:t>многогранники,</w:t>
      </w:r>
      <w:r>
        <w:rPr>
          <w:spacing w:val="-6"/>
        </w:rPr>
        <w:t xml:space="preserve"> </w:t>
      </w:r>
      <w:r>
        <w:t>выбирая</w:t>
      </w:r>
      <w:r>
        <w:rPr>
          <w:spacing w:val="-8"/>
        </w:rPr>
        <w:t xml:space="preserve"> </w:t>
      </w:r>
      <w:r>
        <w:t>основания</w:t>
      </w:r>
      <w:r>
        <w:rPr>
          <w:spacing w:val="-3"/>
        </w:rPr>
        <w:t xml:space="preserve"> </w:t>
      </w:r>
      <w:r>
        <w:t>для</w:t>
      </w:r>
      <w:r>
        <w:rPr>
          <w:spacing w:val="-8"/>
        </w:rPr>
        <w:t xml:space="preserve"> </w:t>
      </w:r>
      <w:r>
        <w:t>классификации</w:t>
      </w:r>
      <w:r>
        <w:rPr>
          <w:spacing w:val="-3"/>
        </w:rPr>
        <w:t xml:space="preserve"> </w:t>
      </w:r>
      <w:r>
        <w:t>(выпуклые</w:t>
      </w:r>
      <w:r>
        <w:rPr>
          <w:spacing w:val="-4"/>
        </w:rPr>
        <w:t xml:space="preserve"> </w:t>
      </w:r>
      <w:r>
        <w:t>и</w:t>
      </w:r>
    </w:p>
    <w:p w:rsidR="004C3854" w:rsidRDefault="00BB14C8" w:rsidP="001B2550">
      <w:pPr>
        <w:pStyle w:val="a4"/>
        <w:numPr>
          <w:ilvl w:val="0"/>
          <w:numId w:val="54"/>
        </w:numPr>
        <w:tabs>
          <w:tab w:val="left" w:pos="671"/>
        </w:tabs>
        <w:spacing w:before="1"/>
        <w:ind w:hanging="352"/>
        <w:rPr>
          <w:sz w:val="20"/>
        </w:rPr>
      </w:pPr>
      <w:r>
        <w:rPr>
          <w:sz w:val="20"/>
        </w:rPr>
        <w:t>невыпуклые</w:t>
      </w:r>
      <w:r>
        <w:rPr>
          <w:spacing w:val="-7"/>
          <w:sz w:val="20"/>
        </w:rPr>
        <w:t xml:space="preserve"> </w:t>
      </w:r>
      <w:r>
        <w:rPr>
          <w:sz w:val="20"/>
        </w:rPr>
        <w:t>многогранники,</w:t>
      </w:r>
      <w:r>
        <w:rPr>
          <w:spacing w:val="-2"/>
          <w:sz w:val="20"/>
        </w:rPr>
        <w:t xml:space="preserve"> </w:t>
      </w:r>
      <w:r>
        <w:rPr>
          <w:sz w:val="20"/>
        </w:rPr>
        <w:t>правильные</w:t>
      </w:r>
      <w:r>
        <w:rPr>
          <w:spacing w:val="-6"/>
          <w:sz w:val="20"/>
        </w:rPr>
        <w:t xml:space="preserve"> </w:t>
      </w:r>
      <w:r>
        <w:rPr>
          <w:sz w:val="20"/>
        </w:rPr>
        <w:t>многогранники,</w:t>
      </w:r>
      <w:r>
        <w:rPr>
          <w:spacing w:val="-2"/>
          <w:sz w:val="20"/>
        </w:rPr>
        <w:t xml:space="preserve"> </w:t>
      </w:r>
      <w:r>
        <w:rPr>
          <w:sz w:val="20"/>
        </w:rPr>
        <w:t>прямые</w:t>
      </w:r>
      <w:r>
        <w:rPr>
          <w:spacing w:val="-7"/>
          <w:sz w:val="20"/>
        </w:rPr>
        <w:t xml:space="preserve"> </w:t>
      </w:r>
      <w:r>
        <w:rPr>
          <w:sz w:val="20"/>
        </w:rPr>
        <w:t>и</w:t>
      </w:r>
      <w:r>
        <w:rPr>
          <w:spacing w:val="-6"/>
          <w:sz w:val="20"/>
        </w:rPr>
        <w:t xml:space="preserve"> </w:t>
      </w:r>
      <w:r>
        <w:rPr>
          <w:sz w:val="20"/>
        </w:rPr>
        <w:t>наклонные</w:t>
      </w:r>
      <w:r>
        <w:rPr>
          <w:spacing w:val="-6"/>
          <w:sz w:val="20"/>
        </w:rPr>
        <w:t xml:space="preserve"> </w:t>
      </w:r>
      <w:r>
        <w:rPr>
          <w:sz w:val="20"/>
        </w:rPr>
        <w:t>призмы,</w:t>
      </w:r>
      <w:r>
        <w:rPr>
          <w:spacing w:val="-6"/>
          <w:sz w:val="20"/>
        </w:rPr>
        <w:t xml:space="preserve"> </w:t>
      </w:r>
      <w:r>
        <w:rPr>
          <w:sz w:val="20"/>
        </w:rPr>
        <w:t>параллелепипеды);</w:t>
      </w:r>
    </w:p>
    <w:p w:rsidR="004C3854" w:rsidRDefault="00BB14C8">
      <w:pPr>
        <w:pStyle w:val="a3"/>
        <w:spacing w:before="22" w:line="237" w:lineRule="auto"/>
        <w:ind w:left="1040" w:right="2551" w:firstLine="0"/>
        <w:jc w:val="left"/>
      </w:pPr>
      <w:r>
        <w:t>оперировать понятиями: секущая плоскость, сечение многогранников;</w:t>
      </w:r>
      <w:r>
        <w:rPr>
          <w:spacing w:val="-58"/>
        </w:rPr>
        <w:t xml:space="preserve"> </w:t>
      </w:r>
      <w:r>
        <w:t>объяснять</w:t>
      </w:r>
      <w:r>
        <w:rPr>
          <w:spacing w:val="-4"/>
        </w:rPr>
        <w:t xml:space="preserve"> </w:t>
      </w:r>
      <w:r>
        <w:t>принципы построения</w:t>
      </w:r>
      <w:r>
        <w:rPr>
          <w:spacing w:val="-1"/>
        </w:rPr>
        <w:t xml:space="preserve"> </w:t>
      </w:r>
      <w:r>
        <w:t>сечений,</w:t>
      </w:r>
      <w:r>
        <w:rPr>
          <w:spacing w:val="1"/>
        </w:rPr>
        <w:t xml:space="preserve"> </w:t>
      </w:r>
      <w:r>
        <w:t>используя</w:t>
      </w:r>
      <w:r>
        <w:rPr>
          <w:spacing w:val="-1"/>
        </w:rPr>
        <w:t xml:space="preserve"> </w:t>
      </w:r>
      <w:r>
        <w:t>метод</w:t>
      </w:r>
      <w:r>
        <w:rPr>
          <w:spacing w:val="-3"/>
        </w:rPr>
        <w:t xml:space="preserve"> </w:t>
      </w:r>
      <w:r>
        <w:t>следов;</w:t>
      </w:r>
    </w:p>
    <w:p w:rsidR="004C3854" w:rsidRDefault="00BB14C8">
      <w:pPr>
        <w:pStyle w:val="a3"/>
        <w:spacing w:before="5" w:line="237" w:lineRule="auto"/>
        <w:ind w:right="279"/>
      </w:pPr>
      <w:r>
        <w:t>строить сечения многогранников методом следов, выполнять (выносные) плоские чертежи</w:t>
      </w:r>
      <w:r>
        <w:rPr>
          <w:spacing w:val="1"/>
        </w:rPr>
        <w:t xml:space="preserve"> </w:t>
      </w:r>
      <w:r>
        <w:t>из</w:t>
      </w:r>
      <w:r>
        <w:rPr>
          <w:spacing w:val="2"/>
        </w:rPr>
        <w:t xml:space="preserve"> </w:t>
      </w:r>
      <w:r>
        <w:t>рисунков</w:t>
      </w:r>
      <w:r>
        <w:rPr>
          <w:spacing w:val="2"/>
        </w:rPr>
        <w:t xml:space="preserve"> </w:t>
      </w:r>
      <w:r>
        <w:t>простых</w:t>
      </w:r>
      <w:r>
        <w:rPr>
          <w:spacing w:val="-3"/>
        </w:rPr>
        <w:t xml:space="preserve"> </w:t>
      </w:r>
      <w:r>
        <w:t>объёмных</w:t>
      </w:r>
      <w:r>
        <w:rPr>
          <w:spacing w:val="-4"/>
        </w:rPr>
        <w:t xml:space="preserve"> </w:t>
      </w:r>
      <w:r>
        <w:t>фигур:</w:t>
      </w:r>
      <w:r>
        <w:rPr>
          <w:spacing w:val="2"/>
        </w:rPr>
        <w:t xml:space="preserve"> </w:t>
      </w:r>
      <w:r>
        <w:t>вид</w:t>
      </w:r>
      <w:r>
        <w:rPr>
          <w:spacing w:val="-1"/>
        </w:rPr>
        <w:t xml:space="preserve"> </w:t>
      </w:r>
      <w:r>
        <w:t>сверху,</w:t>
      </w:r>
      <w:r>
        <w:rPr>
          <w:spacing w:val="3"/>
        </w:rPr>
        <w:t xml:space="preserve"> </w:t>
      </w:r>
      <w:r>
        <w:t>сбоку,</w:t>
      </w:r>
      <w:r>
        <w:rPr>
          <w:spacing w:val="4"/>
        </w:rPr>
        <w:t xml:space="preserve"> </w:t>
      </w:r>
      <w:r>
        <w:t>снизу;</w:t>
      </w:r>
    </w:p>
    <w:p w:rsidR="004C3854" w:rsidRDefault="00BB14C8">
      <w:pPr>
        <w:pStyle w:val="a3"/>
        <w:spacing w:before="4"/>
        <w:ind w:right="261"/>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 известные аналитические методы при решении стандартных математических задач на</w:t>
      </w:r>
      <w:r>
        <w:rPr>
          <w:spacing w:val="1"/>
        </w:rPr>
        <w:t xml:space="preserve"> </w:t>
      </w:r>
      <w:r>
        <w:t>вычисление расстояний между двумя точками, от точки до прямой, от точки до плоскости, между</w:t>
      </w:r>
      <w:r>
        <w:rPr>
          <w:spacing w:val="1"/>
        </w:rPr>
        <w:t xml:space="preserve"> </w:t>
      </w:r>
      <w:r>
        <w:t>скрещивающимися</w:t>
      </w:r>
      <w:r>
        <w:rPr>
          <w:spacing w:val="-4"/>
        </w:rPr>
        <w:t xml:space="preserve"> </w:t>
      </w:r>
      <w:r>
        <w:t>прямыми;</w:t>
      </w:r>
    </w:p>
    <w:p w:rsidR="004C3854" w:rsidRDefault="00BB14C8">
      <w:pPr>
        <w:pStyle w:val="a3"/>
        <w:ind w:right="265"/>
      </w:pPr>
      <w:r>
        <w:t>решать</w:t>
      </w:r>
      <w:r>
        <w:rPr>
          <w:spacing w:val="1"/>
        </w:rPr>
        <w:t xml:space="preserve"> </w:t>
      </w:r>
      <w:r>
        <w:t>задачи</w:t>
      </w:r>
      <w:r>
        <w:rPr>
          <w:spacing w:val="1"/>
        </w:rPr>
        <w:t xml:space="preserve"> </w:t>
      </w:r>
      <w:r>
        <w:t>на</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 известные аналитические методы при решении стандартных математических задач 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между</w:t>
      </w:r>
      <w:r>
        <w:rPr>
          <w:spacing w:val="1"/>
        </w:rPr>
        <w:t xml:space="preserve"> </w:t>
      </w:r>
      <w:r>
        <w:t>плоскостями,</w:t>
      </w:r>
      <w:r>
        <w:rPr>
          <w:spacing w:val="3"/>
        </w:rPr>
        <w:t xml:space="preserve"> </w:t>
      </w:r>
      <w:r>
        <w:t>двугранных</w:t>
      </w:r>
      <w:r>
        <w:rPr>
          <w:spacing w:val="2"/>
        </w:rPr>
        <w:t xml:space="preserve"> </w:t>
      </w:r>
      <w:r>
        <w:t>углов;</w:t>
      </w:r>
    </w:p>
    <w:p w:rsidR="004C3854" w:rsidRDefault="00BB14C8">
      <w:pPr>
        <w:pStyle w:val="a3"/>
        <w:spacing w:before="1"/>
        <w:ind w:right="277"/>
      </w:pPr>
      <w:r>
        <w:t>вычислять</w:t>
      </w:r>
      <w:r>
        <w:rPr>
          <w:spacing w:val="1"/>
        </w:rPr>
        <w:t xml:space="preserve"> </w:t>
      </w:r>
      <w:r>
        <w:t>объёмы</w:t>
      </w:r>
      <w:r>
        <w:rPr>
          <w:spacing w:val="1"/>
        </w:rPr>
        <w:t xml:space="preserve"> </w:t>
      </w:r>
      <w:r>
        <w:t>и</w:t>
      </w:r>
      <w:r>
        <w:rPr>
          <w:spacing w:val="1"/>
        </w:rPr>
        <w:t xml:space="preserve"> </w:t>
      </w:r>
      <w:r>
        <w:t>площади</w:t>
      </w:r>
      <w:r>
        <w:rPr>
          <w:spacing w:val="1"/>
        </w:rPr>
        <w:t xml:space="preserve"> </w:t>
      </w:r>
      <w:r>
        <w:t>поверхностей</w:t>
      </w:r>
      <w:r>
        <w:rPr>
          <w:spacing w:val="1"/>
        </w:rPr>
        <w:t xml:space="preserve"> </w:t>
      </w:r>
      <w:r>
        <w:t>многогранников</w:t>
      </w:r>
      <w:r>
        <w:rPr>
          <w:spacing w:val="1"/>
        </w:rPr>
        <w:t xml:space="preserve"> </w:t>
      </w:r>
      <w:r>
        <w:t>(призма,</w:t>
      </w:r>
      <w:r>
        <w:rPr>
          <w:spacing w:val="1"/>
        </w:rPr>
        <w:t xml:space="preserve"> </w:t>
      </w:r>
      <w:r>
        <w:t>пирамида)</w:t>
      </w:r>
      <w:r>
        <w:rPr>
          <w:spacing w:val="1"/>
        </w:rPr>
        <w:t xml:space="preserve"> </w:t>
      </w:r>
      <w:r>
        <w:t>с</w:t>
      </w:r>
      <w:r>
        <w:rPr>
          <w:spacing w:val="1"/>
        </w:rPr>
        <w:t xml:space="preserve"> </w:t>
      </w:r>
      <w:r>
        <w:t>применением</w:t>
      </w:r>
      <w:r>
        <w:rPr>
          <w:spacing w:val="1"/>
        </w:rPr>
        <w:t xml:space="preserve"> </w:t>
      </w:r>
      <w:r>
        <w:t>формул,</w:t>
      </w:r>
      <w:r>
        <w:rPr>
          <w:spacing w:val="1"/>
        </w:rPr>
        <w:t xml:space="preserve"> </w:t>
      </w:r>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4"/>
        </w:rPr>
        <w:t xml:space="preserve"> </w:t>
      </w:r>
      <w:r>
        <w:t>многогранников;</w:t>
      </w:r>
    </w:p>
    <w:p w:rsidR="004C3854" w:rsidRDefault="00BB14C8">
      <w:pPr>
        <w:pStyle w:val="a3"/>
        <w:spacing w:line="242" w:lineRule="auto"/>
        <w:ind w:right="273"/>
      </w:pPr>
      <w:r>
        <w:t>оперировать</w:t>
      </w:r>
      <w:r>
        <w:rPr>
          <w:spacing w:val="1"/>
        </w:rPr>
        <w:t xml:space="preserve"> </w:t>
      </w:r>
      <w:r>
        <w:t>понятиями:</w:t>
      </w:r>
      <w:r>
        <w:rPr>
          <w:spacing w:val="1"/>
        </w:rPr>
        <w:t xml:space="preserve"> </w:t>
      </w:r>
      <w:r>
        <w:t>симметрия 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w:t>
      </w:r>
      <w:r>
        <w:rPr>
          <w:spacing w:val="-1"/>
        </w:rPr>
        <w:t xml:space="preserve"> </w:t>
      </w:r>
      <w:r>
        <w:t>ось</w:t>
      </w:r>
      <w:r>
        <w:rPr>
          <w:spacing w:val="-2"/>
        </w:rPr>
        <w:t xml:space="preserve"> </w:t>
      </w:r>
      <w:r>
        <w:t>и</w:t>
      </w:r>
      <w:r>
        <w:rPr>
          <w:spacing w:val="-2"/>
        </w:rPr>
        <w:t xml:space="preserve"> </w:t>
      </w:r>
      <w:r>
        <w:t>плоскость</w:t>
      </w:r>
      <w:r>
        <w:rPr>
          <w:spacing w:val="3"/>
        </w:rPr>
        <w:t xml:space="preserve"> </w:t>
      </w:r>
      <w:r>
        <w:t>симметрии</w:t>
      </w:r>
      <w:r>
        <w:rPr>
          <w:spacing w:val="-2"/>
        </w:rPr>
        <w:t xml:space="preserve"> </w:t>
      </w:r>
      <w:r>
        <w:t>фигуры;</w:t>
      </w:r>
    </w:p>
    <w:p w:rsidR="004C3854" w:rsidRDefault="00BB14C8">
      <w:pPr>
        <w:pStyle w:val="a3"/>
        <w:spacing w:line="242" w:lineRule="auto"/>
        <w:ind w:right="277"/>
      </w:pPr>
      <w:r>
        <w:t>извлекать,</w:t>
      </w:r>
      <w:r>
        <w:rPr>
          <w:spacing w:val="1"/>
        </w:rPr>
        <w:t xml:space="preserve"> </w:t>
      </w:r>
      <w:r>
        <w:t>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4"/>
        </w:rPr>
        <w:t xml:space="preserve"> </w:t>
      </w:r>
      <w:r>
        <w:t>представленную</w:t>
      </w:r>
      <w:r>
        <w:rPr>
          <w:spacing w:val="-1"/>
        </w:rPr>
        <w:t xml:space="preserve"> </w:t>
      </w:r>
      <w:r>
        <w:t>на</w:t>
      </w:r>
      <w:r>
        <w:rPr>
          <w:spacing w:val="1"/>
        </w:rPr>
        <w:t xml:space="preserve"> </w:t>
      </w:r>
      <w:r>
        <w:t>чертежах</w:t>
      </w:r>
      <w:r>
        <w:rPr>
          <w:spacing w:val="-4"/>
        </w:rPr>
        <w:t xml:space="preserve"> </w:t>
      </w:r>
      <w:r>
        <w:t>и</w:t>
      </w:r>
      <w:r>
        <w:rPr>
          <w:spacing w:val="3"/>
        </w:rPr>
        <w:t xml:space="preserve"> </w:t>
      </w:r>
      <w:r>
        <w:t>рисунках;</w:t>
      </w:r>
    </w:p>
    <w:p w:rsidR="004C3854" w:rsidRDefault="00BB14C8">
      <w:pPr>
        <w:pStyle w:val="a3"/>
        <w:spacing w:line="242" w:lineRule="auto"/>
        <w:ind w:right="270"/>
      </w:pPr>
      <w:r>
        <w:t>применять геометрические факты для решения стереометрических задач, предполагающих</w:t>
      </w:r>
      <w:r>
        <w:rPr>
          <w:spacing w:val="1"/>
        </w:rPr>
        <w:t xml:space="preserve"> </w:t>
      </w:r>
      <w:r>
        <w:t>несколько</w:t>
      </w:r>
      <w:r>
        <w:rPr>
          <w:spacing w:val="1"/>
        </w:rPr>
        <w:t xml:space="preserve"> </w:t>
      </w:r>
      <w:r>
        <w:t>шагов</w:t>
      </w:r>
      <w:r>
        <w:rPr>
          <w:spacing w:val="-2"/>
        </w:rPr>
        <w:t xml:space="preserve"> </w:t>
      </w:r>
      <w:r>
        <w:t>решения,</w:t>
      </w:r>
      <w:r>
        <w:rPr>
          <w:spacing w:val="3"/>
        </w:rPr>
        <w:t xml:space="preserve"> </w:t>
      </w:r>
      <w:r>
        <w:t>если</w:t>
      </w:r>
      <w:r>
        <w:rPr>
          <w:spacing w:val="-2"/>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2"/>
        </w:rPr>
        <w:t xml:space="preserve"> </w:t>
      </w:r>
      <w:r>
        <w:t>явной</w:t>
      </w:r>
      <w:r>
        <w:rPr>
          <w:spacing w:val="-3"/>
        </w:rPr>
        <w:t xml:space="preserve"> </w:t>
      </w:r>
      <w:r>
        <w:t>форме;</w:t>
      </w:r>
    </w:p>
    <w:p w:rsidR="004C3854" w:rsidRDefault="00BB14C8">
      <w:pPr>
        <w:pStyle w:val="a3"/>
        <w:spacing w:line="242" w:lineRule="auto"/>
        <w:ind w:right="272"/>
      </w:pPr>
      <w:r>
        <w:t>применять простейшие программные средства и электронно-коммуникационные системы</w:t>
      </w:r>
      <w:r>
        <w:rPr>
          <w:spacing w:val="1"/>
        </w:rPr>
        <w:t xml:space="preserve"> </w:t>
      </w:r>
      <w:r>
        <w:t>при</w:t>
      </w:r>
      <w:r>
        <w:rPr>
          <w:spacing w:val="2"/>
        </w:rPr>
        <w:t xml:space="preserve"> </w:t>
      </w:r>
      <w:r>
        <w:t>решении</w:t>
      </w:r>
      <w:r>
        <w:rPr>
          <w:spacing w:val="3"/>
        </w:rPr>
        <w:t xml:space="preserve"> </w:t>
      </w:r>
      <w:r>
        <w:t>стереометрических</w:t>
      </w:r>
      <w:r>
        <w:rPr>
          <w:spacing w:val="-3"/>
        </w:rPr>
        <w:t xml:space="preserve"> </w:t>
      </w:r>
      <w:r>
        <w:t>задач;</w:t>
      </w:r>
    </w:p>
    <w:p w:rsidR="004C3854" w:rsidRDefault="00BB14C8">
      <w:pPr>
        <w:pStyle w:val="a3"/>
        <w:spacing w:line="242" w:lineRule="auto"/>
        <w:ind w:right="280"/>
      </w:pPr>
      <w:r>
        <w:t>приводить</w:t>
      </w:r>
      <w:r>
        <w:rPr>
          <w:spacing w:val="1"/>
        </w:rPr>
        <w:t xml:space="preserve"> </w:t>
      </w:r>
      <w:r>
        <w:t>примеры</w:t>
      </w:r>
      <w:r>
        <w:rPr>
          <w:spacing w:val="1"/>
        </w:rPr>
        <w:t xml:space="preserve"> </w:t>
      </w:r>
      <w:r>
        <w:t>математических 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w:t>
      </w:r>
      <w:r>
        <w:rPr>
          <w:spacing w:val="1"/>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rsidR="004C3854" w:rsidRDefault="00BB14C8">
      <w:pPr>
        <w:pStyle w:val="a3"/>
        <w:ind w:right="269"/>
      </w:pPr>
      <w:r>
        <w:t>применять полученные знания на практике: анализировать реальные ситуации и 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 геометрических понятий и теорем, аппарата алгебры, решать практические задачи,</w:t>
      </w:r>
      <w:r>
        <w:rPr>
          <w:spacing w:val="-57"/>
        </w:rPr>
        <w:t xml:space="preserve"> </w:t>
      </w:r>
      <w:r>
        <w:t>связанные</w:t>
      </w:r>
      <w:r>
        <w:rPr>
          <w:spacing w:val="2"/>
        </w:rPr>
        <w:t xml:space="preserve"> </w:t>
      </w:r>
      <w:r>
        <w:t>с</w:t>
      </w:r>
      <w:r>
        <w:rPr>
          <w:spacing w:val="-4"/>
        </w:rPr>
        <w:t xml:space="preserve"> </w:t>
      </w:r>
      <w:r>
        <w:t>нахождением</w:t>
      </w:r>
      <w:r>
        <w:rPr>
          <w:spacing w:val="-1"/>
        </w:rPr>
        <w:t xml:space="preserve"> </w:t>
      </w:r>
      <w:r>
        <w:t>геометрических</w:t>
      </w:r>
      <w:r>
        <w:rPr>
          <w:spacing w:val="1"/>
        </w:rPr>
        <w:t xml:space="preserve"> </w:t>
      </w:r>
      <w:r>
        <w:t>величин.</w:t>
      </w:r>
    </w:p>
    <w:p w:rsidR="004C3854" w:rsidRDefault="00BB14C8">
      <w:pPr>
        <w:pStyle w:val="a3"/>
        <w:spacing w:line="237" w:lineRule="auto"/>
        <w:ind w:right="281"/>
      </w:pPr>
      <w:r>
        <w:t>Предметные</w:t>
      </w:r>
      <w:r>
        <w:rPr>
          <w:spacing w:val="1"/>
        </w:rPr>
        <w:t xml:space="preserve"> </w:t>
      </w:r>
      <w:r>
        <w:t>результаты</w:t>
      </w:r>
      <w:r>
        <w:rPr>
          <w:spacing w:val="1"/>
        </w:rPr>
        <w:t xml:space="preserve"> </w:t>
      </w:r>
      <w:r>
        <w:t>по</w:t>
      </w:r>
      <w:r>
        <w:rPr>
          <w:spacing w:val="1"/>
        </w:rPr>
        <w:t xml:space="preserve"> </w:t>
      </w:r>
      <w:r>
        <w:t>отдельным темам учебного</w:t>
      </w:r>
      <w:r>
        <w:rPr>
          <w:spacing w:val="1"/>
        </w:rPr>
        <w:t xml:space="preserve"> </w:t>
      </w:r>
      <w:r>
        <w:t>курса</w:t>
      </w:r>
      <w:r>
        <w:rPr>
          <w:spacing w:val="1"/>
        </w:rPr>
        <w:t xml:space="preserve"> </w:t>
      </w:r>
      <w:r>
        <w:t>«Геометрия».</w:t>
      </w:r>
      <w:r>
        <w:rPr>
          <w:spacing w:val="1"/>
        </w:rPr>
        <w:t xml:space="preserve"> </w:t>
      </w:r>
      <w:r>
        <w:t>К</w:t>
      </w:r>
      <w:r>
        <w:rPr>
          <w:spacing w:val="1"/>
        </w:rPr>
        <w:t xml:space="preserve"> </w:t>
      </w:r>
      <w:r>
        <w:t>концу 11</w:t>
      </w:r>
      <w:r>
        <w:rPr>
          <w:spacing w:val="1"/>
        </w:rPr>
        <w:t xml:space="preserve"> </w:t>
      </w:r>
      <w:r>
        <w:t>класса обучающийся</w:t>
      </w:r>
      <w:r>
        <w:rPr>
          <w:spacing w:val="2"/>
        </w:rPr>
        <w:t xml:space="preserve"> </w:t>
      </w:r>
      <w:r>
        <w:t>научится:</w:t>
      </w:r>
    </w:p>
    <w:p w:rsidR="004C3854" w:rsidRDefault="00BB14C8">
      <w:pPr>
        <w:pStyle w:val="a3"/>
        <w:ind w:right="273"/>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сферическая</w:t>
      </w:r>
      <w:r>
        <w:rPr>
          <w:spacing w:val="1"/>
        </w:rPr>
        <w:t xml:space="preserve"> </w:t>
      </w:r>
      <w:r>
        <w:t>поверхность;</w:t>
      </w:r>
    </w:p>
    <w:p w:rsidR="004C3854" w:rsidRDefault="00BB14C8">
      <w:pPr>
        <w:pStyle w:val="a3"/>
        <w:spacing w:line="274" w:lineRule="exact"/>
        <w:ind w:left="1040" w:firstLine="0"/>
      </w:pPr>
      <w:r>
        <w:t>распознавать</w:t>
      </w:r>
      <w:r>
        <w:rPr>
          <w:spacing w:val="-2"/>
        </w:rPr>
        <w:t xml:space="preserve"> </w:t>
      </w:r>
      <w:r>
        <w:t>тела</w:t>
      </w:r>
      <w:r>
        <w:rPr>
          <w:spacing w:val="-7"/>
        </w:rPr>
        <w:t xml:space="preserve"> </w:t>
      </w:r>
      <w:r>
        <w:t>вращения</w:t>
      </w:r>
      <w:r>
        <w:rPr>
          <w:spacing w:val="-2"/>
        </w:rPr>
        <w:t xml:space="preserve"> </w:t>
      </w:r>
      <w:r>
        <w:t>(цилиндр,</w:t>
      </w:r>
      <w:r>
        <w:rPr>
          <w:spacing w:val="-1"/>
        </w:rPr>
        <w:t xml:space="preserve"> </w:t>
      </w:r>
      <w:r>
        <w:t>конус, сфера</w:t>
      </w:r>
      <w:r>
        <w:rPr>
          <w:spacing w:val="-3"/>
        </w:rPr>
        <w:t xml:space="preserve"> </w:t>
      </w:r>
      <w:r>
        <w:t>и</w:t>
      </w:r>
      <w:r>
        <w:rPr>
          <w:spacing w:val="-1"/>
        </w:rPr>
        <w:t xml:space="preserve"> </w:t>
      </w:r>
      <w:r>
        <w:t>шар);</w:t>
      </w:r>
    </w:p>
    <w:p w:rsidR="004C3854" w:rsidRDefault="004C3854">
      <w:pPr>
        <w:spacing w:line="274" w:lineRule="exact"/>
        <w:sectPr w:rsidR="004C3854">
          <w:footerReference w:type="default" r:id="rId21"/>
          <w:pgSz w:w="11900" w:h="16840"/>
          <w:pgMar w:top="720" w:right="260" w:bottom="280" w:left="780" w:header="0" w:footer="0" w:gutter="0"/>
          <w:cols w:space="720"/>
        </w:sectPr>
      </w:pPr>
    </w:p>
    <w:p w:rsidR="004C3854" w:rsidRDefault="00BB14C8">
      <w:pPr>
        <w:pStyle w:val="a3"/>
        <w:spacing w:before="70" w:line="242" w:lineRule="auto"/>
        <w:ind w:left="1040" w:right="3317" w:firstLine="0"/>
        <w:jc w:val="left"/>
      </w:pPr>
      <w:r>
        <w:lastRenderedPageBreak/>
        <w:t>объяснять</w:t>
      </w:r>
      <w:r>
        <w:rPr>
          <w:spacing w:val="-2"/>
        </w:rPr>
        <w:t xml:space="preserve"> </w:t>
      </w:r>
      <w:r>
        <w:t>способы</w:t>
      </w:r>
      <w:r>
        <w:rPr>
          <w:spacing w:val="2"/>
        </w:rPr>
        <w:t xml:space="preserve"> </w:t>
      </w:r>
      <w:r>
        <w:t>получения</w:t>
      </w:r>
      <w:r>
        <w:rPr>
          <w:spacing w:val="2"/>
        </w:rPr>
        <w:t xml:space="preserve"> </w:t>
      </w:r>
      <w:r>
        <w:t>тел</w:t>
      </w:r>
      <w:r>
        <w:rPr>
          <w:spacing w:val="1"/>
        </w:rPr>
        <w:t xml:space="preserve"> </w:t>
      </w:r>
      <w:r>
        <w:t>вращения;</w:t>
      </w:r>
      <w:r>
        <w:rPr>
          <w:spacing w:val="1"/>
        </w:rPr>
        <w:t xml:space="preserve"> </w:t>
      </w:r>
      <w:r>
        <w:t>классифицировать</w:t>
      </w:r>
      <w:r>
        <w:rPr>
          <w:spacing w:val="-6"/>
        </w:rPr>
        <w:t xml:space="preserve"> </w:t>
      </w:r>
      <w:r>
        <w:t>взаимное</w:t>
      </w:r>
      <w:r>
        <w:rPr>
          <w:spacing w:val="-3"/>
        </w:rPr>
        <w:t xml:space="preserve"> </w:t>
      </w:r>
      <w:r>
        <w:t>расположение</w:t>
      </w:r>
      <w:r>
        <w:rPr>
          <w:spacing w:val="-8"/>
        </w:rPr>
        <w:t xml:space="preserve"> </w:t>
      </w:r>
      <w:r>
        <w:t>сферы</w:t>
      </w:r>
      <w:r>
        <w:rPr>
          <w:spacing w:val="-2"/>
        </w:rPr>
        <w:t xml:space="preserve"> </w:t>
      </w:r>
      <w:r>
        <w:t>и</w:t>
      </w:r>
      <w:r>
        <w:rPr>
          <w:spacing w:val="-6"/>
        </w:rPr>
        <w:t xml:space="preserve"> </w:t>
      </w:r>
      <w:r>
        <w:t>плоскости;</w:t>
      </w:r>
    </w:p>
    <w:p w:rsidR="004C3854" w:rsidRDefault="00BB14C8">
      <w:pPr>
        <w:pStyle w:val="a3"/>
        <w:spacing w:line="242" w:lineRule="auto"/>
        <w:jc w:val="left"/>
      </w:pPr>
      <w:r>
        <w:t>оперировать</w:t>
      </w:r>
      <w:r>
        <w:rPr>
          <w:spacing w:val="29"/>
        </w:rPr>
        <w:t xml:space="preserve"> </w:t>
      </w:r>
      <w:r>
        <w:t>понятиями:</w:t>
      </w:r>
      <w:r>
        <w:rPr>
          <w:spacing w:val="24"/>
        </w:rPr>
        <w:t xml:space="preserve"> </w:t>
      </w:r>
      <w:r>
        <w:t>шаровой</w:t>
      </w:r>
      <w:r>
        <w:rPr>
          <w:spacing w:val="29"/>
        </w:rPr>
        <w:t xml:space="preserve"> </w:t>
      </w:r>
      <w:r>
        <w:t>сегмент,</w:t>
      </w:r>
      <w:r>
        <w:rPr>
          <w:spacing w:val="32"/>
        </w:rPr>
        <w:t xml:space="preserve"> </w:t>
      </w:r>
      <w:r>
        <w:t>основание</w:t>
      </w:r>
      <w:r>
        <w:rPr>
          <w:spacing w:val="28"/>
        </w:rPr>
        <w:t xml:space="preserve"> </w:t>
      </w:r>
      <w:r>
        <w:t>сегмента,</w:t>
      </w:r>
      <w:r>
        <w:rPr>
          <w:spacing w:val="30"/>
        </w:rPr>
        <w:t xml:space="preserve"> </w:t>
      </w:r>
      <w:r>
        <w:t>высота</w:t>
      </w:r>
      <w:r>
        <w:rPr>
          <w:spacing w:val="28"/>
        </w:rPr>
        <w:t xml:space="preserve"> </w:t>
      </w:r>
      <w:r>
        <w:t>сегмента,</w:t>
      </w:r>
      <w:r>
        <w:rPr>
          <w:spacing w:val="25"/>
        </w:rPr>
        <w:t xml:space="preserve"> </w:t>
      </w:r>
      <w:r>
        <w:t>шаровой</w:t>
      </w:r>
      <w:r>
        <w:rPr>
          <w:spacing w:val="-57"/>
        </w:rPr>
        <w:t xml:space="preserve"> </w:t>
      </w:r>
      <w:r>
        <w:t>слой,</w:t>
      </w:r>
      <w:r>
        <w:rPr>
          <w:spacing w:val="-2"/>
        </w:rPr>
        <w:t xml:space="preserve"> </w:t>
      </w:r>
      <w:r>
        <w:t>основание</w:t>
      </w:r>
      <w:r>
        <w:rPr>
          <w:spacing w:val="-4"/>
        </w:rPr>
        <w:t xml:space="preserve"> </w:t>
      </w:r>
      <w:r>
        <w:t>шарового</w:t>
      </w:r>
      <w:r>
        <w:rPr>
          <w:spacing w:val="1"/>
        </w:rPr>
        <w:t xml:space="preserve"> </w:t>
      </w:r>
      <w:r>
        <w:t>слоя,</w:t>
      </w:r>
      <w:r>
        <w:rPr>
          <w:spacing w:val="-1"/>
        </w:rPr>
        <w:t xml:space="preserve"> </w:t>
      </w:r>
      <w:r>
        <w:t>высота шарового</w:t>
      </w:r>
      <w:r>
        <w:rPr>
          <w:spacing w:val="2"/>
        </w:rPr>
        <w:t xml:space="preserve"> </w:t>
      </w:r>
      <w:r>
        <w:t>слоя,</w:t>
      </w:r>
      <w:r>
        <w:rPr>
          <w:spacing w:val="-2"/>
        </w:rPr>
        <w:t xml:space="preserve"> </w:t>
      </w:r>
      <w:r>
        <w:t>шаровой</w:t>
      </w:r>
      <w:r>
        <w:rPr>
          <w:spacing w:val="3"/>
        </w:rPr>
        <w:t xml:space="preserve"> </w:t>
      </w:r>
      <w:r>
        <w:t>сектор;</w:t>
      </w:r>
    </w:p>
    <w:p w:rsidR="004C3854" w:rsidRDefault="00BB14C8">
      <w:pPr>
        <w:pStyle w:val="a3"/>
        <w:tabs>
          <w:tab w:val="left" w:pos="4732"/>
          <w:tab w:val="left" w:pos="6330"/>
          <w:tab w:val="left" w:pos="10474"/>
        </w:tabs>
        <w:spacing w:line="242" w:lineRule="auto"/>
        <w:ind w:right="275"/>
        <w:jc w:val="left"/>
      </w:pPr>
      <w:r>
        <w:t xml:space="preserve">вычислять  </w:t>
      </w:r>
      <w:r>
        <w:rPr>
          <w:spacing w:val="10"/>
        </w:rPr>
        <w:t xml:space="preserve"> </w:t>
      </w:r>
      <w:r>
        <w:t xml:space="preserve">объёмы  </w:t>
      </w:r>
      <w:r>
        <w:rPr>
          <w:spacing w:val="16"/>
        </w:rPr>
        <w:t xml:space="preserve"> </w:t>
      </w:r>
      <w:r>
        <w:t xml:space="preserve">и  </w:t>
      </w:r>
      <w:r>
        <w:rPr>
          <w:spacing w:val="15"/>
        </w:rPr>
        <w:t xml:space="preserve"> </w:t>
      </w:r>
      <w:r>
        <w:t>площади</w:t>
      </w:r>
      <w:r>
        <w:tab/>
        <w:t>поверхностей</w:t>
      </w:r>
      <w:r>
        <w:tab/>
        <w:t xml:space="preserve">тел  </w:t>
      </w:r>
      <w:r>
        <w:rPr>
          <w:spacing w:val="13"/>
        </w:rPr>
        <w:t xml:space="preserve"> </w:t>
      </w:r>
      <w:r>
        <w:t xml:space="preserve">вращения,  </w:t>
      </w:r>
      <w:r>
        <w:rPr>
          <w:spacing w:val="15"/>
        </w:rPr>
        <w:t xml:space="preserve"> </w:t>
      </w:r>
      <w:r>
        <w:t xml:space="preserve">геометрических  </w:t>
      </w:r>
      <w:r>
        <w:rPr>
          <w:spacing w:val="13"/>
        </w:rPr>
        <w:t xml:space="preserve"> </w:t>
      </w:r>
      <w:r>
        <w:t>тел</w:t>
      </w:r>
      <w:r>
        <w:tab/>
      </w:r>
      <w:r>
        <w:rPr>
          <w:spacing w:val="-3"/>
        </w:rPr>
        <w:t>с</w:t>
      </w:r>
      <w:r>
        <w:rPr>
          <w:spacing w:val="-57"/>
        </w:rPr>
        <w:t xml:space="preserve"> </w:t>
      </w:r>
      <w:r>
        <w:t>применением</w:t>
      </w:r>
      <w:r>
        <w:rPr>
          <w:spacing w:val="-2"/>
        </w:rPr>
        <w:t xml:space="preserve"> </w:t>
      </w:r>
      <w:r>
        <w:t>формул;</w:t>
      </w:r>
    </w:p>
    <w:p w:rsidR="004C3854" w:rsidRDefault="00BB14C8">
      <w:pPr>
        <w:pStyle w:val="a3"/>
        <w:spacing w:line="242" w:lineRule="auto"/>
        <w:ind w:right="262"/>
        <w:jc w:val="left"/>
      </w:pPr>
      <w:r>
        <w:t>оперировать</w:t>
      </w:r>
      <w:r>
        <w:rPr>
          <w:spacing w:val="8"/>
        </w:rPr>
        <w:t xml:space="preserve"> </w:t>
      </w:r>
      <w:r>
        <w:t>понятиями:</w:t>
      </w:r>
      <w:r>
        <w:rPr>
          <w:spacing w:val="7"/>
        </w:rPr>
        <w:t xml:space="preserve"> </w:t>
      </w:r>
      <w:r>
        <w:t>многогранник,</w:t>
      </w:r>
      <w:r>
        <w:rPr>
          <w:spacing w:val="4"/>
        </w:rPr>
        <w:t xml:space="preserve"> </w:t>
      </w:r>
      <w:r>
        <w:t>вписанный</w:t>
      </w:r>
      <w:r>
        <w:rPr>
          <w:spacing w:val="16"/>
        </w:rPr>
        <w:t xml:space="preserve"> </w:t>
      </w:r>
      <w:r>
        <w:t>в</w:t>
      </w:r>
      <w:r>
        <w:rPr>
          <w:spacing w:val="4"/>
        </w:rPr>
        <w:t xml:space="preserve"> </w:t>
      </w:r>
      <w:r>
        <w:t>сферу</w:t>
      </w:r>
      <w:r>
        <w:rPr>
          <w:spacing w:val="56"/>
        </w:rPr>
        <w:t xml:space="preserve"> </w:t>
      </w:r>
      <w:r>
        <w:t>и</w:t>
      </w:r>
      <w:r>
        <w:rPr>
          <w:spacing w:val="8"/>
        </w:rPr>
        <w:t xml:space="preserve"> </w:t>
      </w:r>
      <w:r>
        <w:t>описанный</w:t>
      </w:r>
      <w:r>
        <w:rPr>
          <w:spacing w:val="58"/>
        </w:rPr>
        <w:t xml:space="preserve"> </w:t>
      </w:r>
      <w:r>
        <w:t>около</w:t>
      </w:r>
      <w:r>
        <w:rPr>
          <w:spacing w:val="11"/>
        </w:rPr>
        <w:t xml:space="preserve"> </w:t>
      </w:r>
      <w:r>
        <w:t>сферы,</w:t>
      </w:r>
      <w:r>
        <w:rPr>
          <w:spacing w:val="-57"/>
        </w:rPr>
        <w:t xml:space="preserve"> </w:t>
      </w:r>
      <w:r>
        <w:t>сфера,</w:t>
      </w:r>
      <w:r>
        <w:rPr>
          <w:spacing w:val="3"/>
        </w:rPr>
        <w:t xml:space="preserve"> </w:t>
      </w:r>
      <w:r>
        <w:t>вписанная</w:t>
      </w:r>
      <w:r>
        <w:rPr>
          <w:spacing w:val="-3"/>
        </w:rPr>
        <w:t xml:space="preserve"> </w:t>
      </w:r>
      <w:r>
        <w:t>в</w:t>
      </w:r>
      <w:r>
        <w:rPr>
          <w:spacing w:val="-1"/>
        </w:rPr>
        <w:t xml:space="preserve"> </w:t>
      </w:r>
      <w:r>
        <w:t>многогранник</w:t>
      </w:r>
      <w:r>
        <w:rPr>
          <w:spacing w:val="-5"/>
        </w:rPr>
        <w:t xml:space="preserve"> </w:t>
      </w:r>
      <w:r>
        <w:t>или</w:t>
      </w:r>
      <w:r>
        <w:rPr>
          <w:spacing w:val="-2"/>
        </w:rPr>
        <w:t xml:space="preserve"> </w:t>
      </w:r>
      <w:r>
        <w:t>тело</w:t>
      </w:r>
      <w:r>
        <w:rPr>
          <w:spacing w:val="2"/>
        </w:rPr>
        <w:t xml:space="preserve"> </w:t>
      </w:r>
      <w:r>
        <w:t>вращения;</w:t>
      </w:r>
    </w:p>
    <w:p w:rsidR="004C3854" w:rsidRDefault="00BB14C8">
      <w:pPr>
        <w:pStyle w:val="a3"/>
        <w:ind w:left="1040" w:firstLine="0"/>
        <w:jc w:val="left"/>
      </w:pPr>
      <w:r>
        <w:t>вычислять соотношения между площадями поверхностей и объёмами подобных тел;</w:t>
      </w:r>
      <w:r>
        <w:rPr>
          <w:spacing w:val="1"/>
        </w:rPr>
        <w:t xml:space="preserve"> </w:t>
      </w:r>
      <w:r>
        <w:t>изображать изучаемые фигуры от руки и с применением простых чертёжных инструментов;</w:t>
      </w:r>
      <w:r>
        <w:rPr>
          <w:spacing w:val="-57"/>
        </w:rPr>
        <w:t xml:space="preserve"> </w:t>
      </w:r>
      <w:r>
        <w:t>выполнять</w:t>
      </w:r>
      <w:r>
        <w:rPr>
          <w:spacing w:val="9"/>
        </w:rPr>
        <w:t xml:space="preserve"> </w:t>
      </w:r>
      <w:r>
        <w:t>(выносные)</w:t>
      </w:r>
      <w:r>
        <w:rPr>
          <w:spacing w:val="10"/>
        </w:rPr>
        <w:t xml:space="preserve"> </w:t>
      </w:r>
      <w:r>
        <w:t>плоские</w:t>
      </w:r>
      <w:r>
        <w:rPr>
          <w:spacing w:val="6"/>
        </w:rPr>
        <w:t xml:space="preserve"> </w:t>
      </w:r>
      <w:r>
        <w:t>чертежи</w:t>
      </w:r>
      <w:r>
        <w:rPr>
          <w:spacing w:val="4"/>
        </w:rPr>
        <w:t xml:space="preserve"> </w:t>
      </w:r>
      <w:r>
        <w:t>из</w:t>
      </w:r>
      <w:r>
        <w:rPr>
          <w:spacing w:val="9"/>
        </w:rPr>
        <w:t xml:space="preserve"> </w:t>
      </w:r>
      <w:r>
        <w:t>рисунков</w:t>
      </w:r>
      <w:r>
        <w:rPr>
          <w:spacing w:val="9"/>
        </w:rPr>
        <w:t xml:space="preserve"> </w:t>
      </w:r>
      <w:r>
        <w:t>простых</w:t>
      </w:r>
      <w:r>
        <w:rPr>
          <w:spacing w:val="3"/>
        </w:rPr>
        <w:t xml:space="preserve"> </w:t>
      </w:r>
      <w:r>
        <w:t>объёмных</w:t>
      </w:r>
      <w:r>
        <w:rPr>
          <w:spacing w:val="3"/>
        </w:rPr>
        <w:t xml:space="preserve"> </w:t>
      </w:r>
      <w:r>
        <w:t>фигур:</w:t>
      </w:r>
      <w:r>
        <w:rPr>
          <w:spacing w:val="9"/>
        </w:rPr>
        <w:t xml:space="preserve"> </w:t>
      </w:r>
      <w:r>
        <w:t>вид</w:t>
      </w:r>
      <w:r>
        <w:rPr>
          <w:spacing w:val="5"/>
        </w:rPr>
        <w:t xml:space="preserve"> </w:t>
      </w:r>
      <w:r>
        <w:t>сверху,</w:t>
      </w:r>
    </w:p>
    <w:p w:rsidR="004C3854" w:rsidRDefault="00BB14C8">
      <w:pPr>
        <w:pStyle w:val="a3"/>
        <w:spacing w:line="275" w:lineRule="exact"/>
        <w:ind w:firstLine="0"/>
        <w:jc w:val="left"/>
      </w:pPr>
      <w:r>
        <w:t>сбоку, снизу,</w:t>
      </w:r>
      <w:r>
        <w:rPr>
          <w:spacing w:val="1"/>
        </w:rPr>
        <w:t xml:space="preserve"> </w:t>
      </w:r>
      <w:r>
        <w:t>строить</w:t>
      </w:r>
      <w:r>
        <w:rPr>
          <w:spacing w:val="-5"/>
        </w:rPr>
        <w:t xml:space="preserve"> </w:t>
      </w:r>
      <w:r>
        <w:t>сечения</w:t>
      </w:r>
      <w:r>
        <w:rPr>
          <w:spacing w:val="-1"/>
        </w:rPr>
        <w:t xml:space="preserve"> </w:t>
      </w:r>
      <w:r>
        <w:t>тел</w:t>
      </w:r>
      <w:r>
        <w:rPr>
          <w:spacing w:val="-6"/>
        </w:rPr>
        <w:t xml:space="preserve"> </w:t>
      </w:r>
      <w:r>
        <w:t>вращения;</w:t>
      </w:r>
    </w:p>
    <w:p w:rsidR="004C3854" w:rsidRDefault="00BB14C8">
      <w:pPr>
        <w:pStyle w:val="a3"/>
        <w:spacing w:line="242" w:lineRule="auto"/>
        <w:ind w:right="263"/>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4"/>
        </w:rPr>
        <w:t xml:space="preserve"> </w:t>
      </w:r>
      <w:r>
        <w:t>фигурах,</w:t>
      </w:r>
      <w:r>
        <w:rPr>
          <w:spacing w:val="4"/>
        </w:rPr>
        <w:t xml:space="preserve"> </w:t>
      </w:r>
      <w:r>
        <w:t>представленную</w:t>
      </w:r>
      <w:r>
        <w:rPr>
          <w:spacing w:val="-1"/>
        </w:rPr>
        <w:t xml:space="preserve"> </w:t>
      </w:r>
      <w:r>
        <w:t>на</w:t>
      </w:r>
      <w:r>
        <w:rPr>
          <w:spacing w:val="1"/>
        </w:rPr>
        <w:t xml:space="preserve"> </w:t>
      </w:r>
      <w:r>
        <w:t>чертежах</w:t>
      </w:r>
      <w:r>
        <w:rPr>
          <w:spacing w:val="-4"/>
        </w:rPr>
        <w:t xml:space="preserve"> </w:t>
      </w:r>
      <w:r>
        <w:t>и</w:t>
      </w:r>
      <w:r>
        <w:rPr>
          <w:spacing w:val="3"/>
        </w:rPr>
        <w:t xml:space="preserve"> </w:t>
      </w:r>
      <w:r>
        <w:t>рисунках;</w:t>
      </w:r>
    </w:p>
    <w:p w:rsidR="004C3854" w:rsidRDefault="00BB14C8">
      <w:pPr>
        <w:pStyle w:val="a3"/>
        <w:spacing w:line="271" w:lineRule="exact"/>
        <w:ind w:left="1040" w:firstLine="0"/>
      </w:pPr>
      <w:r>
        <w:t>оперировать</w:t>
      </w:r>
      <w:r>
        <w:rPr>
          <w:spacing w:val="-3"/>
        </w:rPr>
        <w:t xml:space="preserve"> </w:t>
      </w:r>
      <w:r>
        <w:t>понятием</w:t>
      </w:r>
      <w:r>
        <w:rPr>
          <w:spacing w:val="-2"/>
        </w:rPr>
        <w:t xml:space="preserve"> </w:t>
      </w:r>
      <w:r>
        <w:t>вектор</w:t>
      </w:r>
      <w:r>
        <w:rPr>
          <w:spacing w:val="-4"/>
        </w:rPr>
        <w:t xml:space="preserve"> </w:t>
      </w:r>
      <w:r>
        <w:t>в</w:t>
      </w:r>
      <w:r>
        <w:rPr>
          <w:spacing w:val="-3"/>
        </w:rPr>
        <w:t xml:space="preserve"> </w:t>
      </w:r>
      <w:r>
        <w:t>пространстве;</w:t>
      </w:r>
    </w:p>
    <w:p w:rsidR="004C3854" w:rsidRDefault="00BB14C8">
      <w:pPr>
        <w:pStyle w:val="a3"/>
        <w:spacing w:line="237" w:lineRule="auto"/>
        <w:ind w:right="273"/>
      </w:pPr>
      <w:r>
        <w:t>выполнять</w:t>
      </w:r>
      <w:r>
        <w:rPr>
          <w:spacing w:val="1"/>
        </w:rPr>
        <w:t xml:space="preserve"> </w:t>
      </w:r>
      <w:r>
        <w:t>действия</w:t>
      </w:r>
      <w:r>
        <w:rPr>
          <w:spacing w:val="1"/>
        </w:rPr>
        <w:t xml:space="preserve"> </w:t>
      </w:r>
      <w:r>
        <w:t>сложения</w:t>
      </w:r>
      <w:r>
        <w:rPr>
          <w:spacing w:val="1"/>
        </w:rPr>
        <w:t xml:space="preserve"> </w:t>
      </w:r>
      <w:r>
        <w:t>векторов,</w:t>
      </w:r>
      <w:r>
        <w:rPr>
          <w:spacing w:val="1"/>
        </w:rPr>
        <w:t xml:space="preserve"> </w:t>
      </w:r>
      <w:r>
        <w:t>вычитания</w:t>
      </w:r>
      <w:r>
        <w:rPr>
          <w:spacing w:val="1"/>
        </w:rPr>
        <w:t xml:space="preserve"> </w:t>
      </w:r>
      <w:r>
        <w:t>векторов</w:t>
      </w:r>
      <w:r>
        <w:rPr>
          <w:spacing w:val="1"/>
        </w:rPr>
        <w:t xml:space="preserve"> </w:t>
      </w:r>
      <w:r>
        <w:t>и</w:t>
      </w:r>
      <w:r>
        <w:rPr>
          <w:spacing w:val="1"/>
        </w:rPr>
        <w:t xml:space="preserve"> </w:t>
      </w:r>
      <w:r>
        <w:t>умножения</w:t>
      </w:r>
      <w:r>
        <w:rPr>
          <w:spacing w:val="1"/>
        </w:rPr>
        <w:t xml:space="preserve"> </w:t>
      </w:r>
      <w:r>
        <w:t>вектора</w:t>
      </w:r>
      <w:r>
        <w:rPr>
          <w:spacing w:val="60"/>
        </w:rPr>
        <w:t xml:space="preserve"> </w:t>
      </w:r>
      <w:r>
        <w:t>на</w:t>
      </w:r>
      <w:r>
        <w:rPr>
          <w:spacing w:val="1"/>
        </w:rPr>
        <w:t xml:space="preserve"> </w:t>
      </w:r>
      <w:r>
        <w:t>число,</w:t>
      </w:r>
      <w:r>
        <w:rPr>
          <w:spacing w:val="-6"/>
        </w:rPr>
        <w:t xml:space="preserve"> </w:t>
      </w:r>
      <w:r>
        <w:t>объяснять,</w:t>
      </w:r>
      <w:r>
        <w:rPr>
          <w:spacing w:val="4"/>
        </w:rPr>
        <w:t xml:space="preserve"> </w:t>
      </w:r>
      <w:r>
        <w:t>какими</w:t>
      </w:r>
      <w:r>
        <w:rPr>
          <w:spacing w:val="-2"/>
        </w:rPr>
        <w:t xml:space="preserve"> </w:t>
      </w:r>
      <w:r>
        <w:t>свойствами</w:t>
      </w:r>
      <w:r>
        <w:rPr>
          <w:spacing w:val="-2"/>
        </w:rPr>
        <w:t xml:space="preserve"> </w:t>
      </w:r>
      <w:r>
        <w:t>они</w:t>
      </w:r>
      <w:r>
        <w:rPr>
          <w:spacing w:val="-3"/>
        </w:rPr>
        <w:t xml:space="preserve"> </w:t>
      </w:r>
      <w:r>
        <w:t>обладают;</w:t>
      </w:r>
    </w:p>
    <w:p w:rsidR="004C3854" w:rsidRDefault="00BB14C8">
      <w:pPr>
        <w:pStyle w:val="a3"/>
        <w:spacing w:line="275" w:lineRule="exact"/>
        <w:ind w:left="1040" w:firstLine="0"/>
      </w:pPr>
      <w:r>
        <w:t>применять</w:t>
      </w:r>
      <w:r>
        <w:rPr>
          <w:spacing w:val="-7"/>
        </w:rPr>
        <w:t xml:space="preserve"> </w:t>
      </w:r>
      <w:r>
        <w:t>правило</w:t>
      </w:r>
      <w:r>
        <w:rPr>
          <w:spacing w:val="1"/>
        </w:rPr>
        <w:t xml:space="preserve"> </w:t>
      </w:r>
      <w:r>
        <w:t>параллелепипеда;</w:t>
      </w:r>
    </w:p>
    <w:p w:rsidR="004C3854" w:rsidRDefault="00BB14C8">
      <w:pPr>
        <w:pStyle w:val="a3"/>
        <w:ind w:right="273"/>
      </w:pPr>
      <w:r>
        <w:t>оперировать понятиями: декартовы координаты в пространстве, вектор, модуль 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61"/>
        </w:rPr>
        <w:t xml:space="preserve"> </w:t>
      </w:r>
      <w:r>
        <w:t>произведение</w:t>
      </w:r>
      <w:r>
        <w:rPr>
          <w:spacing w:val="1"/>
        </w:rPr>
        <w:t xml:space="preserve"> </w:t>
      </w:r>
      <w:r>
        <w:t>векторов,</w:t>
      </w:r>
      <w:r>
        <w:rPr>
          <w:spacing w:val="3"/>
        </w:rPr>
        <w:t xml:space="preserve"> </w:t>
      </w:r>
      <w:r>
        <w:t>коллинеарные</w:t>
      </w:r>
      <w:r>
        <w:rPr>
          <w:spacing w:val="-4"/>
        </w:rPr>
        <w:t xml:space="preserve"> </w:t>
      </w:r>
      <w:r>
        <w:t>и</w:t>
      </w:r>
      <w:r>
        <w:rPr>
          <w:spacing w:val="3"/>
        </w:rPr>
        <w:t xml:space="preserve"> </w:t>
      </w:r>
      <w:r>
        <w:t>компланарные</w:t>
      </w:r>
      <w:r>
        <w:rPr>
          <w:spacing w:val="-4"/>
        </w:rPr>
        <w:t xml:space="preserve"> </w:t>
      </w:r>
      <w:r>
        <w:t>векторы;</w:t>
      </w:r>
    </w:p>
    <w:p w:rsidR="004C3854" w:rsidRDefault="00BB14C8">
      <w:pPr>
        <w:pStyle w:val="a3"/>
        <w:spacing w:line="237" w:lineRule="auto"/>
        <w:ind w:right="281"/>
      </w:pPr>
      <w:r>
        <w:t>находить</w:t>
      </w:r>
      <w:r>
        <w:rPr>
          <w:spacing w:val="1"/>
        </w:rPr>
        <w:t xml:space="preserve"> </w:t>
      </w:r>
      <w:r>
        <w:t>сумму</w:t>
      </w:r>
      <w:r>
        <w:rPr>
          <w:spacing w:val="1"/>
        </w:rPr>
        <w:t xml:space="preserve"> </w:t>
      </w:r>
      <w:r>
        <w:t>векторов</w:t>
      </w:r>
      <w:r>
        <w:rPr>
          <w:spacing w:val="1"/>
        </w:rPr>
        <w:t xml:space="preserve"> </w:t>
      </w:r>
      <w:r>
        <w:t>и</w:t>
      </w:r>
      <w:r>
        <w:rPr>
          <w:spacing w:val="1"/>
        </w:rPr>
        <w:t xml:space="preserve"> </w:t>
      </w:r>
      <w:r>
        <w:t>произведение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 произведение,</w:t>
      </w:r>
      <w:r>
        <w:rPr>
          <w:spacing w:val="-2"/>
        </w:rPr>
        <w:t xml:space="preserve"> </w:t>
      </w:r>
      <w:r>
        <w:t>раскладывать</w:t>
      </w:r>
      <w:r>
        <w:rPr>
          <w:spacing w:val="2"/>
        </w:rPr>
        <w:t xml:space="preserve"> </w:t>
      </w:r>
      <w:r>
        <w:t>вектор</w:t>
      </w:r>
      <w:r>
        <w:rPr>
          <w:spacing w:val="-4"/>
        </w:rPr>
        <w:t xml:space="preserve"> </w:t>
      </w:r>
      <w:r>
        <w:t>по</w:t>
      </w:r>
      <w:r>
        <w:rPr>
          <w:spacing w:val="1"/>
        </w:rPr>
        <w:t xml:space="preserve"> </w:t>
      </w:r>
      <w:r>
        <w:t>двум</w:t>
      </w:r>
      <w:r>
        <w:rPr>
          <w:spacing w:val="2"/>
        </w:rPr>
        <w:t xml:space="preserve"> </w:t>
      </w:r>
      <w:r>
        <w:t>неколлинеарным</w:t>
      </w:r>
      <w:r>
        <w:rPr>
          <w:spacing w:val="2"/>
        </w:rPr>
        <w:t xml:space="preserve"> </w:t>
      </w:r>
      <w:r>
        <w:t>векторам;</w:t>
      </w:r>
    </w:p>
    <w:p w:rsidR="004C3854" w:rsidRDefault="00BB14C8">
      <w:pPr>
        <w:pStyle w:val="a3"/>
        <w:spacing w:line="275" w:lineRule="exact"/>
        <w:ind w:left="1040" w:firstLine="0"/>
      </w:pPr>
      <w:r>
        <w:t>задавать</w:t>
      </w:r>
      <w:r>
        <w:rPr>
          <w:spacing w:val="-2"/>
        </w:rPr>
        <w:t xml:space="preserve"> </w:t>
      </w:r>
      <w:r>
        <w:t>плоскость</w:t>
      </w:r>
      <w:r>
        <w:rPr>
          <w:spacing w:val="-5"/>
        </w:rPr>
        <w:t xml:space="preserve"> </w:t>
      </w:r>
      <w:r>
        <w:t>уравнением</w:t>
      </w:r>
      <w:r>
        <w:rPr>
          <w:spacing w:val="-1"/>
        </w:rPr>
        <w:t xml:space="preserve"> </w:t>
      </w:r>
      <w:r>
        <w:t>в</w:t>
      </w:r>
      <w:r>
        <w:rPr>
          <w:spacing w:val="-2"/>
        </w:rPr>
        <w:t xml:space="preserve"> </w:t>
      </w:r>
      <w:r>
        <w:t>декартовой</w:t>
      </w:r>
      <w:r>
        <w:rPr>
          <w:spacing w:val="-6"/>
        </w:rPr>
        <w:t xml:space="preserve"> </w:t>
      </w:r>
      <w:r>
        <w:t>системе</w:t>
      </w:r>
      <w:r>
        <w:rPr>
          <w:spacing w:val="-3"/>
        </w:rPr>
        <w:t xml:space="preserve"> </w:t>
      </w:r>
      <w:r>
        <w:t>координат;</w:t>
      </w:r>
    </w:p>
    <w:p w:rsidR="004C3854" w:rsidRDefault="00BB14C8">
      <w:pPr>
        <w:pStyle w:val="a3"/>
        <w:spacing w:line="242" w:lineRule="auto"/>
        <w:ind w:right="272"/>
      </w:pPr>
      <w:r>
        <w:t>применять геометрические факты для решения стереометрических задач, предполагающих</w:t>
      </w:r>
      <w:r>
        <w:rPr>
          <w:spacing w:val="1"/>
        </w:rPr>
        <w:t xml:space="preserve"> </w:t>
      </w:r>
      <w:r>
        <w:t>несколько</w:t>
      </w:r>
      <w:r>
        <w:rPr>
          <w:spacing w:val="1"/>
        </w:rPr>
        <w:t xml:space="preserve"> </w:t>
      </w:r>
      <w:r>
        <w:t>шагов</w:t>
      </w:r>
      <w:r>
        <w:rPr>
          <w:spacing w:val="-2"/>
        </w:rPr>
        <w:t xml:space="preserve"> </w:t>
      </w:r>
      <w:r>
        <w:t>решения,</w:t>
      </w:r>
      <w:r>
        <w:rPr>
          <w:spacing w:val="4"/>
        </w:rPr>
        <w:t xml:space="preserve"> </w:t>
      </w:r>
      <w:r>
        <w:t>если</w:t>
      </w:r>
      <w:r>
        <w:rPr>
          <w:spacing w:val="-3"/>
        </w:rPr>
        <w:t xml:space="preserve"> </w:t>
      </w:r>
      <w:r>
        <w:t>условия</w:t>
      </w:r>
      <w:r>
        <w:rPr>
          <w:spacing w:val="2"/>
        </w:rPr>
        <w:t xml:space="preserve"> </w:t>
      </w:r>
      <w:r>
        <w:t>применения</w:t>
      </w:r>
      <w:r>
        <w:rPr>
          <w:spacing w:val="1"/>
        </w:rPr>
        <w:t xml:space="preserve"> </w:t>
      </w:r>
      <w:r>
        <w:t>заданы</w:t>
      </w:r>
      <w:r>
        <w:rPr>
          <w:spacing w:val="-2"/>
        </w:rPr>
        <w:t xml:space="preserve"> </w:t>
      </w:r>
      <w:r>
        <w:t>в</w:t>
      </w:r>
      <w:r>
        <w:rPr>
          <w:spacing w:val="-1"/>
        </w:rPr>
        <w:t xml:space="preserve"> </w:t>
      </w:r>
      <w:r>
        <w:t>явной</w:t>
      </w:r>
      <w:r>
        <w:rPr>
          <w:spacing w:val="-3"/>
        </w:rPr>
        <w:t xml:space="preserve"> </w:t>
      </w:r>
      <w:r>
        <w:t>форме;</w:t>
      </w:r>
    </w:p>
    <w:p w:rsidR="004C3854" w:rsidRDefault="00BB14C8">
      <w:pPr>
        <w:pStyle w:val="a3"/>
        <w:ind w:right="270"/>
        <w:jc w:val="right"/>
      </w:pPr>
      <w:r>
        <w:t>решать простейшие геометрические задачи на применение векторно-координатного метода;</w:t>
      </w:r>
      <w:r>
        <w:rPr>
          <w:spacing w:val="1"/>
        </w:rPr>
        <w:t xml:space="preserve"> </w:t>
      </w:r>
      <w:r>
        <w:t>решать</w:t>
      </w:r>
      <w:r>
        <w:rPr>
          <w:spacing w:val="6"/>
        </w:rPr>
        <w:t xml:space="preserve"> </w:t>
      </w:r>
      <w:r>
        <w:t>задачи</w:t>
      </w:r>
      <w:r>
        <w:rPr>
          <w:spacing w:val="10"/>
        </w:rPr>
        <w:t xml:space="preserve"> </w:t>
      </w:r>
      <w:r>
        <w:t>на</w:t>
      </w:r>
      <w:r>
        <w:rPr>
          <w:spacing w:val="4"/>
        </w:rPr>
        <w:t xml:space="preserve"> </w:t>
      </w:r>
      <w:r>
        <w:t>доказательство</w:t>
      </w:r>
      <w:r>
        <w:rPr>
          <w:spacing w:val="4"/>
        </w:rPr>
        <w:t xml:space="preserve"> </w:t>
      </w:r>
      <w:r>
        <w:t>математических</w:t>
      </w:r>
      <w:r>
        <w:rPr>
          <w:spacing w:val="4"/>
        </w:rPr>
        <w:t xml:space="preserve"> </w:t>
      </w:r>
      <w:r>
        <w:t>отношений</w:t>
      </w:r>
      <w:r>
        <w:rPr>
          <w:spacing w:val="5"/>
        </w:rPr>
        <w:t xml:space="preserve"> </w:t>
      </w:r>
      <w:r>
        <w:t>и</w:t>
      </w:r>
      <w:r>
        <w:rPr>
          <w:spacing w:val="6"/>
        </w:rPr>
        <w:t xml:space="preserve"> </w:t>
      </w:r>
      <w:r>
        <w:t>нахождение</w:t>
      </w:r>
      <w:r>
        <w:rPr>
          <w:spacing w:val="5"/>
        </w:rPr>
        <w:t xml:space="preserve"> </w:t>
      </w:r>
      <w:r>
        <w:t>геометрических</w:t>
      </w:r>
      <w:r>
        <w:rPr>
          <w:spacing w:val="1"/>
        </w:rPr>
        <w:t xml:space="preserve"> </w:t>
      </w:r>
      <w:r>
        <w:t>величин</w:t>
      </w:r>
      <w:r>
        <w:rPr>
          <w:spacing w:val="56"/>
        </w:rPr>
        <w:t xml:space="preserve"> </w:t>
      </w:r>
      <w:r>
        <w:t>по</w:t>
      </w:r>
      <w:r>
        <w:rPr>
          <w:spacing w:val="50"/>
        </w:rPr>
        <w:t xml:space="preserve"> </w:t>
      </w:r>
      <w:r>
        <w:t>образцам</w:t>
      </w:r>
      <w:r>
        <w:rPr>
          <w:spacing w:val="58"/>
        </w:rPr>
        <w:t xml:space="preserve"> </w:t>
      </w:r>
      <w:r>
        <w:t>или</w:t>
      </w:r>
      <w:r>
        <w:rPr>
          <w:spacing w:val="56"/>
        </w:rPr>
        <w:t xml:space="preserve"> </w:t>
      </w:r>
      <w:r>
        <w:t>алгоритмам,</w:t>
      </w:r>
      <w:r>
        <w:rPr>
          <w:spacing w:val="58"/>
        </w:rPr>
        <w:t xml:space="preserve"> </w:t>
      </w:r>
      <w:r>
        <w:t>применяя</w:t>
      </w:r>
      <w:r>
        <w:rPr>
          <w:spacing w:val="55"/>
        </w:rPr>
        <w:t xml:space="preserve"> </w:t>
      </w:r>
      <w:r>
        <w:t>известные</w:t>
      </w:r>
      <w:r>
        <w:rPr>
          <w:spacing w:val="54"/>
        </w:rPr>
        <w:t xml:space="preserve"> </w:t>
      </w:r>
      <w:r>
        <w:t>методы</w:t>
      </w:r>
      <w:r>
        <w:rPr>
          <w:spacing w:val="53"/>
        </w:rPr>
        <w:t xml:space="preserve"> </w:t>
      </w:r>
      <w:r>
        <w:t>при</w:t>
      </w:r>
      <w:r>
        <w:rPr>
          <w:spacing w:val="56"/>
        </w:rPr>
        <w:t xml:space="preserve"> </w:t>
      </w:r>
      <w:r>
        <w:t>решении</w:t>
      </w:r>
      <w:r>
        <w:rPr>
          <w:spacing w:val="57"/>
        </w:rPr>
        <w:t xml:space="preserve"> </w:t>
      </w:r>
      <w:r>
        <w:t>стандартных</w:t>
      </w:r>
    </w:p>
    <w:p w:rsidR="004C3854" w:rsidRDefault="00BB14C8">
      <w:pPr>
        <w:pStyle w:val="a3"/>
        <w:spacing w:line="275" w:lineRule="exact"/>
        <w:ind w:firstLine="0"/>
      </w:pPr>
      <w:r>
        <w:t>математических</w:t>
      </w:r>
      <w:r>
        <w:rPr>
          <w:spacing w:val="-6"/>
        </w:rPr>
        <w:t xml:space="preserve"> </w:t>
      </w:r>
      <w:r>
        <w:t>задач;</w:t>
      </w:r>
    </w:p>
    <w:p w:rsidR="004C3854" w:rsidRDefault="00BB14C8">
      <w:pPr>
        <w:pStyle w:val="a3"/>
        <w:spacing w:line="242" w:lineRule="auto"/>
        <w:ind w:right="272"/>
      </w:pPr>
      <w:r>
        <w:t>применять простейшие программные средства и электронно-коммуникационные системы</w:t>
      </w:r>
      <w:r>
        <w:rPr>
          <w:spacing w:val="1"/>
        </w:rPr>
        <w:t xml:space="preserve"> </w:t>
      </w:r>
      <w:r>
        <w:t>при</w:t>
      </w:r>
      <w:r>
        <w:rPr>
          <w:spacing w:val="2"/>
        </w:rPr>
        <w:t xml:space="preserve"> </w:t>
      </w:r>
      <w:r>
        <w:t>решении</w:t>
      </w:r>
      <w:r>
        <w:rPr>
          <w:spacing w:val="3"/>
        </w:rPr>
        <w:t xml:space="preserve"> </w:t>
      </w:r>
      <w:r>
        <w:t>стереометрических</w:t>
      </w:r>
      <w:r>
        <w:rPr>
          <w:spacing w:val="-3"/>
        </w:rPr>
        <w:t xml:space="preserve"> </w:t>
      </w:r>
      <w:r>
        <w:t>задач;</w:t>
      </w:r>
    </w:p>
    <w:p w:rsidR="004C3854" w:rsidRDefault="00BB14C8">
      <w:pPr>
        <w:pStyle w:val="a3"/>
        <w:spacing w:line="242" w:lineRule="auto"/>
        <w:ind w:right="280"/>
      </w:pPr>
      <w:r>
        <w:t>приводить</w:t>
      </w:r>
      <w:r>
        <w:rPr>
          <w:spacing w:val="1"/>
        </w:rPr>
        <w:t xml:space="preserve"> </w:t>
      </w:r>
      <w:r>
        <w:t>примеры</w:t>
      </w:r>
      <w:r>
        <w:rPr>
          <w:spacing w:val="1"/>
        </w:rPr>
        <w:t xml:space="preserve"> </w:t>
      </w:r>
      <w:r>
        <w:t>математических 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w:t>
      </w:r>
      <w:r>
        <w:rPr>
          <w:spacing w:val="1"/>
        </w:rPr>
        <w:t xml:space="preserve"> </w:t>
      </w:r>
      <w:r>
        <w:t>проявление</w:t>
      </w:r>
      <w:r>
        <w:rPr>
          <w:spacing w:val="-5"/>
        </w:rPr>
        <w:t xml:space="preserve"> </w:t>
      </w:r>
      <w:r>
        <w:t>законов</w:t>
      </w:r>
      <w:r>
        <w:rPr>
          <w:spacing w:val="-1"/>
        </w:rPr>
        <w:t xml:space="preserve"> </w:t>
      </w:r>
      <w:r>
        <w:t>геометрии</w:t>
      </w:r>
      <w:r>
        <w:rPr>
          <w:spacing w:val="-2"/>
        </w:rPr>
        <w:t xml:space="preserve"> </w:t>
      </w:r>
      <w:r>
        <w:t>в</w:t>
      </w:r>
      <w:r>
        <w:rPr>
          <w:spacing w:val="-1"/>
        </w:rPr>
        <w:t xml:space="preserve"> </w:t>
      </w:r>
      <w:r>
        <w:t>искусстве;</w:t>
      </w:r>
    </w:p>
    <w:p w:rsidR="004C3854" w:rsidRDefault="00BB14C8">
      <w:pPr>
        <w:pStyle w:val="a3"/>
        <w:ind w:right="270"/>
      </w:pPr>
      <w:r>
        <w:t>применять полученные знания на практике: анализировать реальные ситуации и 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 геометрических понятий и теорем, аппарата алгебры, решать практические задачи,</w:t>
      </w:r>
      <w:r>
        <w:rPr>
          <w:spacing w:val="-57"/>
        </w:rPr>
        <w:t xml:space="preserve"> </w:t>
      </w:r>
      <w:r>
        <w:t>связанные</w:t>
      </w:r>
      <w:r>
        <w:rPr>
          <w:spacing w:val="2"/>
        </w:rPr>
        <w:t xml:space="preserve"> </w:t>
      </w:r>
      <w:r>
        <w:t>с</w:t>
      </w:r>
      <w:r>
        <w:rPr>
          <w:spacing w:val="-4"/>
        </w:rPr>
        <w:t xml:space="preserve"> </w:t>
      </w:r>
      <w:r>
        <w:t>нахождением</w:t>
      </w:r>
      <w:r>
        <w:rPr>
          <w:spacing w:val="-1"/>
        </w:rPr>
        <w:t xml:space="preserve"> </w:t>
      </w:r>
      <w:r>
        <w:t>геометрических</w:t>
      </w:r>
      <w:r>
        <w:rPr>
          <w:spacing w:val="-3"/>
        </w:rPr>
        <w:t xml:space="preserve"> </w:t>
      </w:r>
      <w:r>
        <w:t>величин.</w:t>
      </w:r>
    </w:p>
    <w:p w:rsidR="004C3854" w:rsidRDefault="00BB14C8">
      <w:pPr>
        <w:pStyle w:val="a3"/>
        <w:spacing w:line="237" w:lineRule="auto"/>
        <w:ind w:left="1040" w:right="3200" w:firstLine="0"/>
      </w:pPr>
      <w:r>
        <w:t>Рабочая</w:t>
      </w:r>
      <w:r>
        <w:rPr>
          <w:spacing w:val="-3"/>
        </w:rPr>
        <w:t xml:space="preserve"> </w:t>
      </w:r>
      <w:r>
        <w:t>программа</w:t>
      </w:r>
      <w:r>
        <w:rPr>
          <w:spacing w:val="-4"/>
        </w:rPr>
        <w:t xml:space="preserve"> </w:t>
      </w:r>
      <w:r>
        <w:t>учебного</w:t>
      </w:r>
      <w:r>
        <w:rPr>
          <w:spacing w:val="-2"/>
        </w:rPr>
        <w:t xml:space="preserve"> </w:t>
      </w:r>
      <w:r>
        <w:t>курса</w:t>
      </w:r>
      <w:r>
        <w:rPr>
          <w:spacing w:val="-4"/>
        </w:rPr>
        <w:t xml:space="preserve"> </w:t>
      </w:r>
      <w:r>
        <w:t>«Вероятность</w:t>
      </w:r>
      <w:r>
        <w:rPr>
          <w:spacing w:val="-2"/>
        </w:rPr>
        <w:t xml:space="preserve"> </w:t>
      </w:r>
      <w:r>
        <w:t>и</w:t>
      </w:r>
      <w:r>
        <w:rPr>
          <w:spacing w:val="-6"/>
        </w:rPr>
        <w:t xml:space="preserve"> </w:t>
      </w:r>
      <w:r>
        <w:t>статистика».</w:t>
      </w:r>
      <w:r>
        <w:rPr>
          <w:spacing w:val="-58"/>
        </w:rPr>
        <w:t xml:space="preserve"> </w:t>
      </w:r>
      <w:r>
        <w:t>Пояснительная</w:t>
      </w:r>
      <w:r>
        <w:rPr>
          <w:spacing w:val="1"/>
        </w:rPr>
        <w:t xml:space="preserve"> </w:t>
      </w:r>
      <w:r>
        <w:t>записка.</w:t>
      </w:r>
    </w:p>
    <w:p w:rsidR="004C3854" w:rsidRDefault="00BB14C8">
      <w:pPr>
        <w:pStyle w:val="a3"/>
        <w:ind w:right="267"/>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базового</w:t>
      </w:r>
      <w:r>
        <w:rPr>
          <w:spacing w:val="1"/>
        </w:rPr>
        <w:t xml:space="preserve"> </w:t>
      </w:r>
      <w:r>
        <w:t>уровня</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развитием одноимённого учебного курса базового уровня основной школы. Курс предназначен для</w:t>
      </w:r>
      <w:r>
        <w:rPr>
          <w:spacing w:val="-57"/>
        </w:rPr>
        <w:t xml:space="preserve"> </w:t>
      </w:r>
      <w:r>
        <w:t>формирования у обучающихся статистической культуры и понимания роли теории вероятностей</w:t>
      </w:r>
      <w:r>
        <w:rPr>
          <w:spacing w:val="1"/>
        </w:rPr>
        <w:t xml:space="preserve"> </w:t>
      </w:r>
      <w:r>
        <w:t>как математического инструмента для изучения случайных событий, величин и процессов. При</w:t>
      </w:r>
      <w:r>
        <w:rPr>
          <w:spacing w:val="1"/>
        </w:rPr>
        <w:t xml:space="preserve"> </w:t>
      </w:r>
      <w:r>
        <w:t>изучении курса обогащаются представления обучающихся о методах исследования изменчивого</w:t>
      </w:r>
      <w:r>
        <w:rPr>
          <w:spacing w:val="1"/>
        </w:rPr>
        <w:t xml:space="preserve"> </w:t>
      </w:r>
      <w:r>
        <w:t>мира,</w:t>
      </w:r>
      <w:r>
        <w:rPr>
          <w:spacing w:val="1"/>
        </w:rPr>
        <w:t xml:space="preserve"> </w:t>
      </w:r>
      <w:r>
        <w:t>развивается</w:t>
      </w:r>
      <w:r>
        <w:rPr>
          <w:spacing w:val="1"/>
        </w:rPr>
        <w:t xml:space="preserve"> </w:t>
      </w:r>
      <w:r>
        <w:t>понимание</w:t>
      </w:r>
      <w:r>
        <w:rPr>
          <w:spacing w:val="1"/>
        </w:rPr>
        <w:t xml:space="preserve"> </w:t>
      </w:r>
      <w:r>
        <w:t>значимости</w:t>
      </w:r>
      <w:r>
        <w:rPr>
          <w:spacing w:val="1"/>
        </w:rPr>
        <w:t xml:space="preserve"> </w:t>
      </w:r>
      <w:r>
        <w:t>и</w:t>
      </w:r>
      <w:r>
        <w:rPr>
          <w:spacing w:val="1"/>
        </w:rPr>
        <w:t xml:space="preserve"> </w:t>
      </w:r>
      <w:r>
        <w:t>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3"/>
        </w:rPr>
        <w:t xml:space="preserve"> </w:t>
      </w:r>
      <w:r>
        <w:t>части</w:t>
      </w:r>
      <w:r>
        <w:rPr>
          <w:spacing w:val="2"/>
        </w:rPr>
        <w:t xml:space="preserve"> </w:t>
      </w:r>
      <w:r>
        <w:t>современного</w:t>
      </w:r>
      <w:r>
        <w:rPr>
          <w:spacing w:val="2"/>
        </w:rPr>
        <w:t xml:space="preserve"> </w:t>
      </w:r>
      <w:r>
        <w:t>естественно-научного</w:t>
      </w:r>
      <w:r>
        <w:rPr>
          <w:spacing w:val="1"/>
        </w:rPr>
        <w:t xml:space="preserve"> </w:t>
      </w:r>
      <w:r>
        <w:t>мировоззрения.</w:t>
      </w:r>
    </w:p>
    <w:p w:rsidR="004C3854" w:rsidRDefault="00BB14C8">
      <w:pPr>
        <w:pStyle w:val="a3"/>
        <w:ind w:right="263"/>
      </w:pPr>
      <w:r>
        <w:t>Содержание</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 при</w:t>
      </w:r>
      <w:r>
        <w:rPr>
          <w:spacing w:val="1"/>
        </w:rPr>
        <w:t xml:space="preserve"> </w:t>
      </w:r>
      <w:r>
        <w:t>изучении</w:t>
      </w:r>
      <w:r>
        <w:rPr>
          <w:spacing w:val="1"/>
        </w:rPr>
        <w:t xml:space="preserve"> </w:t>
      </w:r>
      <w:r>
        <w:t>курса</w:t>
      </w:r>
      <w:r>
        <w:rPr>
          <w:spacing w:val="1"/>
        </w:rPr>
        <w:t xml:space="preserve"> </w:t>
      </w:r>
      <w:r>
        <w:t>основной школы и на развитие представлений о случайных величинах и взаимосвязях между ними</w:t>
      </w:r>
      <w:r>
        <w:rPr>
          <w:spacing w:val="1"/>
        </w:rPr>
        <w:t xml:space="preserve"> </w:t>
      </w:r>
      <w:r>
        <w:t>на</w:t>
      </w:r>
      <w:r>
        <w:rPr>
          <w:spacing w:val="1"/>
        </w:rPr>
        <w:t xml:space="preserve"> </w:t>
      </w:r>
      <w:r>
        <w:t>важных</w:t>
      </w:r>
      <w:r>
        <w:rPr>
          <w:spacing w:val="1"/>
        </w:rPr>
        <w:t xml:space="preserve"> </w:t>
      </w:r>
      <w:r>
        <w:t>примерах,</w:t>
      </w:r>
      <w:r>
        <w:rPr>
          <w:spacing w:val="1"/>
        </w:rPr>
        <w:t xml:space="preserve"> </w:t>
      </w:r>
      <w:r>
        <w:t>сюжеты</w:t>
      </w:r>
      <w:r>
        <w:rPr>
          <w:spacing w:val="1"/>
        </w:rPr>
        <w:t xml:space="preserve"> </w:t>
      </w:r>
      <w:r>
        <w:t>которых</w:t>
      </w:r>
      <w:r>
        <w:rPr>
          <w:spacing w:val="1"/>
        </w:rPr>
        <w:t xml:space="preserve"> </w:t>
      </w:r>
      <w:r>
        <w:t>почерпнуты</w:t>
      </w:r>
      <w:r>
        <w:rPr>
          <w:spacing w:val="1"/>
        </w:rPr>
        <w:t xml:space="preserve"> </w:t>
      </w:r>
      <w:r>
        <w:t>из</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результате</w:t>
      </w:r>
      <w:r>
        <w:rPr>
          <w:spacing w:val="1"/>
        </w:rPr>
        <w:t xml:space="preserve"> </w:t>
      </w:r>
      <w:r>
        <w:t>у</w:t>
      </w:r>
      <w:r>
        <w:rPr>
          <w:spacing w:val="1"/>
        </w:rPr>
        <w:t xml:space="preserve"> </w:t>
      </w:r>
      <w:r>
        <w:t>обучающихся</w:t>
      </w:r>
      <w:r>
        <w:rPr>
          <w:spacing w:val="1"/>
        </w:rPr>
        <w:t xml:space="preserve"> </w:t>
      </w:r>
      <w:r>
        <w:t>должно</w:t>
      </w:r>
      <w:r>
        <w:rPr>
          <w:spacing w:val="1"/>
        </w:rPr>
        <w:t xml:space="preserve"> </w:t>
      </w:r>
      <w:r>
        <w:t>сформироваться</w:t>
      </w:r>
      <w:r>
        <w:rPr>
          <w:spacing w:val="1"/>
        </w:rPr>
        <w:t xml:space="preserve"> </w:t>
      </w:r>
      <w:r>
        <w:t>представление</w:t>
      </w:r>
      <w:r>
        <w:rPr>
          <w:spacing w:val="1"/>
        </w:rPr>
        <w:t xml:space="preserve"> </w:t>
      </w:r>
      <w:r>
        <w:t>о</w:t>
      </w:r>
      <w:r>
        <w:rPr>
          <w:spacing w:val="1"/>
        </w:rPr>
        <w:t xml:space="preserve"> </w:t>
      </w:r>
      <w:r>
        <w:t>наиболее</w:t>
      </w:r>
      <w:r>
        <w:rPr>
          <w:spacing w:val="1"/>
        </w:rPr>
        <w:t xml:space="preserve"> </w:t>
      </w:r>
      <w:r>
        <w:t>употребительных</w:t>
      </w:r>
      <w:r>
        <w:rPr>
          <w:spacing w:val="1"/>
        </w:rPr>
        <w:t xml:space="preserve"> </w:t>
      </w:r>
      <w:r>
        <w:t>и</w:t>
      </w:r>
      <w:r>
        <w:rPr>
          <w:spacing w:val="1"/>
        </w:rPr>
        <w:t xml:space="preserve"> </w:t>
      </w:r>
      <w:r>
        <w:t>общих</w:t>
      </w:r>
      <w:r>
        <w:rPr>
          <w:spacing w:val="1"/>
        </w:rPr>
        <w:t xml:space="preserve"> </w:t>
      </w:r>
      <w:r>
        <w:t>математических</w:t>
      </w:r>
      <w:r>
        <w:rPr>
          <w:spacing w:val="-4"/>
        </w:rPr>
        <w:t xml:space="preserve"> </w:t>
      </w:r>
      <w:r>
        <w:t>моделях,</w:t>
      </w:r>
      <w:r>
        <w:rPr>
          <w:spacing w:val="3"/>
        </w:rPr>
        <w:t xml:space="preserve"> </w:t>
      </w:r>
      <w:r>
        <w:t>используемых</w:t>
      </w:r>
      <w:r>
        <w:rPr>
          <w:spacing w:val="-4"/>
        </w:rPr>
        <w:t xml:space="preserve"> </w:t>
      </w:r>
      <w:r>
        <w:t>для</w:t>
      </w:r>
      <w:r>
        <w:rPr>
          <w:spacing w:val="2"/>
        </w:rPr>
        <w:t xml:space="preserve"> </w:t>
      </w:r>
      <w:r>
        <w:t>описания</w:t>
      </w:r>
      <w:r>
        <w:rPr>
          <w:spacing w:val="1"/>
        </w:rPr>
        <w:t xml:space="preserve"> </w:t>
      </w:r>
      <w:r>
        <w:t>антропометрических</w:t>
      </w:r>
    </w:p>
    <w:p w:rsidR="004C3854" w:rsidRDefault="00BB14C8">
      <w:pPr>
        <w:pStyle w:val="a3"/>
        <w:ind w:right="272" w:firstLine="0"/>
      </w:pPr>
      <w:r>
        <w:t>и</w:t>
      </w:r>
      <w:r>
        <w:rPr>
          <w:spacing w:val="1"/>
        </w:rPr>
        <w:t xml:space="preserve"> </w:t>
      </w:r>
      <w:r>
        <w:t>демографических</w:t>
      </w:r>
      <w:r>
        <w:rPr>
          <w:spacing w:val="1"/>
        </w:rPr>
        <w:t xml:space="preserve"> </w:t>
      </w:r>
      <w:r>
        <w:t>величин,</w:t>
      </w:r>
      <w:r>
        <w:rPr>
          <w:spacing w:val="1"/>
        </w:rPr>
        <w:t xml:space="preserve"> </w:t>
      </w:r>
      <w:r>
        <w:t>погрешностей</w:t>
      </w:r>
      <w:r>
        <w:rPr>
          <w:spacing w:val="1"/>
        </w:rPr>
        <w:t xml:space="preserve"> </w:t>
      </w:r>
      <w:r>
        <w:t>в</w:t>
      </w:r>
      <w:r>
        <w:rPr>
          <w:spacing w:val="1"/>
        </w:rPr>
        <w:t xml:space="preserve"> </w:t>
      </w:r>
      <w:r>
        <w:t>различного</w:t>
      </w:r>
      <w:r>
        <w:rPr>
          <w:spacing w:val="1"/>
        </w:rPr>
        <w:t xml:space="preserve"> </w:t>
      </w:r>
      <w:r>
        <w:t>рода</w:t>
      </w:r>
      <w:r>
        <w:rPr>
          <w:spacing w:val="1"/>
        </w:rPr>
        <w:t xml:space="preserve"> </w:t>
      </w:r>
      <w:r>
        <w:t>измерениях,</w:t>
      </w:r>
      <w:r>
        <w:rPr>
          <w:spacing w:val="1"/>
        </w:rPr>
        <w:t xml:space="preserve"> </w:t>
      </w:r>
      <w:r>
        <w:t>длительности</w:t>
      </w:r>
      <w:r>
        <w:rPr>
          <w:spacing w:val="1"/>
        </w:rPr>
        <w:t xml:space="preserve"> </w:t>
      </w:r>
      <w:r>
        <w:t>безотказной</w:t>
      </w:r>
      <w:r>
        <w:rPr>
          <w:spacing w:val="1"/>
        </w:rPr>
        <w:t xml:space="preserve"> </w:t>
      </w:r>
      <w:r>
        <w:t>работы</w:t>
      </w:r>
      <w:r>
        <w:rPr>
          <w:spacing w:val="1"/>
        </w:rPr>
        <w:t xml:space="preserve"> </w:t>
      </w:r>
      <w:r>
        <w:t>технических</w:t>
      </w:r>
      <w:r>
        <w:rPr>
          <w:spacing w:val="1"/>
        </w:rPr>
        <w:t xml:space="preserve"> </w:t>
      </w:r>
      <w:r>
        <w:t>устройств,</w:t>
      </w:r>
      <w:r>
        <w:rPr>
          <w:spacing w:val="1"/>
        </w:rPr>
        <w:t xml:space="preserve"> </w:t>
      </w:r>
      <w:r>
        <w:t>характеристик</w:t>
      </w:r>
      <w:r>
        <w:rPr>
          <w:spacing w:val="1"/>
        </w:rPr>
        <w:t xml:space="preserve"> </w:t>
      </w:r>
      <w:r>
        <w:t>массовых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обществе.</w:t>
      </w:r>
    </w:p>
    <w:p w:rsidR="004C3854" w:rsidRDefault="004C3854">
      <w:pPr>
        <w:sectPr w:rsidR="004C3854">
          <w:footerReference w:type="default" r:id="rId22"/>
          <w:pgSz w:w="11900" w:h="16840"/>
          <w:pgMar w:top="720" w:right="260" w:bottom="280" w:left="780" w:header="0" w:footer="0" w:gutter="0"/>
          <w:cols w:space="720"/>
        </w:sectPr>
      </w:pPr>
    </w:p>
    <w:p w:rsidR="004C3854" w:rsidRDefault="00BB14C8">
      <w:pPr>
        <w:pStyle w:val="a3"/>
        <w:spacing w:before="70"/>
        <w:ind w:right="274"/>
      </w:pPr>
      <w:r>
        <w:lastRenderedPageBreak/>
        <w:t>В</w:t>
      </w:r>
      <w:r>
        <w:rPr>
          <w:spacing w:val="1"/>
        </w:rPr>
        <w:t xml:space="preserve"> </w:t>
      </w:r>
      <w:r>
        <w:t>соответствии</w:t>
      </w:r>
      <w:r>
        <w:rPr>
          <w:spacing w:val="1"/>
        </w:rPr>
        <w:t xml:space="preserve"> </w:t>
      </w:r>
      <w:r>
        <w:t>с</w:t>
      </w:r>
      <w:r>
        <w:rPr>
          <w:spacing w:val="1"/>
        </w:rPr>
        <w:t xml:space="preserve"> </w:t>
      </w:r>
      <w:r>
        <w:t>указанными</w:t>
      </w:r>
      <w:r>
        <w:rPr>
          <w:spacing w:val="1"/>
        </w:rPr>
        <w:t xml:space="preserve"> </w:t>
      </w:r>
      <w:r>
        <w:t>целями</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 средней школы на базовом уровне выделены следующие основные содержательные</w:t>
      </w:r>
      <w:r>
        <w:rPr>
          <w:spacing w:val="1"/>
        </w:rPr>
        <w:t xml:space="preserve"> </w:t>
      </w:r>
      <w:r>
        <w:t>линии:</w:t>
      </w:r>
      <w:r>
        <w:rPr>
          <w:spacing w:val="-6"/>
        </w:rPr>
        <w:t xml:space="preserve"> </w:t>
      </w:r>
      <w:r>
        <w:t>«Случайные</w:t>
      </w:r>
      <w:r>
        <w:rPr>
          <w:spacing w:val="-1"/>
        </w:rPr>
        <w:t xml:space="preserve"> </w:t>
      </w:r>
      <w:r>
        <w:t>события</w:t>
      </w:r>
      <w:r>
        <w:rPr>
          <w:spacing w:val="-5"/>
        </w:rPr>
        <w:t xml:space="preserve"> </w:t>
      </w:r>
      <w:r>
        <w:t>и</w:t>
      </w:r>
      <w:r>
        <w:rPr>
          <w:spacing w:val="-4"/>
        </w:rPr>
        <w:t xml:space="preserve"> </w:t>
      </w:r>
      <w:r>
        <w:t>вероятности»,</w:t>
      </w:r>
      <w:r>
        <w:rPr>
          <w:spacing w:val="2"/>
        </w:rPr>
        <w:t xml:space="preserve"> </w:t>
      </w:r>
      <w:r>
        <w:t>«Случайные</w:t>
      </w:r>
      <w:r>
        <w:rPr>
          <w:spacing w:val="-1"/>
        </w:rPr>
        <w:t xml:space="preserve"> </w:t>
      </w:r>
      <w:r>
        <w:t>величины</w:t>
      </w:r>
      <w:r>
        <w:rPr>
          <w:spacing w:val="-3"/>
        </w:rPr>
        <w:t xml:space="preserve"> </w:t>
      </w:r>
      <w:r>
        <w:t>и</w:t>
      </w:r>
      <w:r>
        <w:rPr>
          <w:spacing w:val="1"/>
        </w:rPr>
        <w:t xml:space="preserve"> </w:t>
      </w:r>
      <w:r>
        <w:t>закон</w:t>
      </w:r>
      <w:r>
        <w:rPr>
          <w:spacing w:val="-4"/>
        </w:rPr>
        <w:t xml:space="preserve"> </w:t>
      </w:r>
      <w:r>
        <w:t>больших</w:t>
      </w:r>
      <w:r>
        <w:rPr>
          <w:spacing w:val="-5"/>
        </w:rPr>
        <w:t xml:space="preserve"> </w:t>
      </w:r>
      <w:r>
        <w:t>чисел».</w:t>
      </w:r>
    </w:p>
    <w:p w:rsidR="004C3854" w:rsidRDefault="00BB14C8">
      <w:pPr>
        <w:pStyle w:val="a3"/>
        <w:spacing w:before="4" w:line="237" w:lineRule="auto"/>
        <w:ind w:right="279"/>
      </w:pPr>
      <w:r>
        <w:t>Важную часть курса занимает изучение геометрического и биномиального распределений и</w:t>
      </w:r>
      <w:r>
        <w:rPr>
          <w:spacing w:val="1"/>
        </w:rPr>
        <w:t xml:space="preserve"> </w:t>
      </w:r>
      <w:r>
        <w:t>знакомство</w:t>
      </w:r>
      <w:r>
        <w:rPr>
          <w:spacing w:val="3"/>
        </w:rPr>
        <w:t xml:space="preserve"> </w:t>
      </w:r>
      <w:r>
        <w:t>с</w:t>
      </w:r>
      <w:r>
        <w:rPr>
          <w:spacing w:val="-6"/>
        </w:rPr>
        <w:t xml:space="preserve"> </w:t>
      </w:r>
      <w:r>
        <w:t>их</w:t>
      </w:r>
      <w:r>
        <w:rPr>
          <w:spacing w:val="-2"/>
        </w:rPr>
        <w:t xml:space="preserve"> </w:t>
      </w:r>
      <w:r>
        <w:t>непрерывными</w:t>
      </w:r>
      <w:r>
        <w:rPr>
          <w:spacing w:val="1"/>
        </w:rPr>
        <w:t xml:space="preserve"> </w:t>
      </w:r>
      <w:r>
        <w:t>аналогами</w:t>
      </w:r>
      <w:r>
        <w:rPr>
          <w:spacing w:val="-1"/>
        </w:rPr>
        <w:t xml:space="preserve"> </w:t>
      </w:r>
      <w:r>
        <w:t>-</w:t>
      </w:r>
      <w:r>
        <w:rPr>
          <w:spacing w:val="2"/>
        </w:rPr>
        <w:t xml:space="preserve"> </w:t>
      </w:r>
      <w:r>
        <w:t>показательным</w:t>
      </w:r>
      <w:r>
        <w:rPr>
          <w:spacing w:val="-3"/>
        </w:rPr>
        <w:t xml:space="preserve"> </w:t>
      </w:r>
      <w:r>
        <w:t>и нормальным</w:t>
      </w:r>
      <w:r>
        <w:rPr>
          <w:spacing w:val="1"/>
        </w:rPr>
        <w:t xml:space="preserve"> </w:t>
      </w:r>
      <w:r>
        <w:t>распределениями.</w:t>
      </w:r>
    </w:p>
    <w:p w:rsidR="004C3854" w:rsidRDefault="00BB14C8">
      <w:pPr>
        <w:pStyle w:val="a3"/>
        <w:spacing w:before="4"/>
        <w:ind w:right="267"/>
      </w:pPr>
      <w:r>
        <w:t>Содержание линии «Случайные события и вероятности» служит основой для формирования</w:t>
      </w:r>
      <w:r>
        <w:rPr>
          <w:spacing w:val="-57"/>
        </w:rPr>
        <w:t xml:space="preserve"> </w:t>
      </w:r>
      <w:r>
        <w:t>представлений о распределении вероятностей между значениями случайных величин, а также эта</w:t>
      </w:r>
      <w:r>
        <w:rPr>
          <w:spacing w:val="1"/>
        </w:rPr>
        <w:t xml:space="preserve"> </w:t>
      </w:r>
      <w:r>
        <w:t>линия</w:t>
      </w:r>
      <w:r>
        <w:rPr>
          <w:spacing w:val="1"/>
        </w:rPr>
        <w:t xml:space="preserve"> </w:t>
      </w:r>
      <w:r>
        <w:t>необходима</w:t>
      </w:r>
      <w:r>
        <w:rPr>
          <w:spacing w:val="1"/>
        </w:rPr>
        <w:t xml:space="preserve"> </w:t>
      </w:r>
      <w:r>
        <w:t>как</w:t>
      </w:r>
      <w:r>
        <w:rPr>
          <w:spacing w:val="1"/>
        </w:rPr>
        <w:t xml:space="preserve"> </w:t>
      </w:r>
      <w:r>
        <w:t>база</w:t>
      </w:r>
      <w:r>
        <w:rPr>
          <w:spacing w:val="1"/>
        </w:rPr>
        <w:t xml:space="preserve"> </w:t>
      </w:r>
      <w:r>
        <w:t>для</w:t>
      </w:r>
      <w:r>
        <w:rPr>
          <w:spacing w:val="1"/>
        </w:rPr>
        <w:t xml:space="preserve"> </w:t>
      </w:r>
      <w:r>
        <w:t>изучения</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 обществе и</w:t>
      </w:r>
      <w:r>
        <w:rPr>
          <w:spacing w:val="1"/>
        </w:rPr>
        <w:t xml:space="preserve"> </w:t>
      </w:r>
      <w:r>
        <w:t>имеющего</w:t>
      </w:r>
      <w:r>
        <w:rPr>
          <w:spacing w:val="1"/>
        </w:rPr>
        <w:t xml:space="preserve"> </w:t>
      </w:r>
      <w:r>
        <w:t>математическую</w:t>
      </w:r>
      <w:r>
        <w:rPr>
          <w:spacing w:val="1"/>
        </w:rPr>
        <w:t xml:space="preserve"> </w:t>
      </w:r>
      <w:r>
        <w:t>формализацию.</w:t>
      </w:r>
      <w:r>
        <w:rPr>
          <w:spacing w:val="1"/>
        </w:rPr>
        <w:t xml:space="preserve"> </w:t>
      </w:r>
      <w:r>
        <w:t>Сам 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1"/>
        </w:rPr>
        <w:t xml:space="preserve"> </w:t>
      </w:r>
      <w:r>
        <w:t>с</w:t>
      </w:r>
      <w:r>
        <w:rPr>
          <w:spacing w:val="1"/>
        </w:rPr>
        <w:t xml:space="preserve"> </w:t>
      </w:r>
      <w:r>
        <w:t>минимальным</w:t>
      </w:r>
      <w:r>
        <w:rPr>
          <w:spacing w:val="1"/>
        </w:rPr>
        <w:t xml:space="preserve"> </w:t>
      </w:r>
      <w:r>
        <w:t>использованием</w:t>
      </w:r>
      <w:r>
        <w:rPr>
          <w:spacing w:val="1"/>
        </w:rPr>
        <w:t xml:space="preserve"> </w:t>
      </w:r>
      <w:r>
        <w:t>математического</w:t>
      </w:r>
      <w:r>
        <w:rPr>
          <w:spacing w:val="1"/>
        </w:rPr>
        <w:t xml:space="preserve"> </w:t>
      </w:r>
      <w:r>
        <w:t>формализма.</w:t>
      </w:r>
    </w:p>
    <w:p w:rsidR="004C3854" w:rsidRDefault="00BB14C8">
      <w:pPr>
        <w:pStyle w:val="a3"/>
        <w:ind w:right="274"/>
      </w:pPr>
      <w:r>
        <w:t>Темы,</w:t>
      </w:r>
      <w:r>
        <w:rPr>
          <w:spacing w:val="1"/>
        </w:rPr>
        <w:t xml:space="preserve"> </w:t>
      </w:r>
      <w:r>
        <w:t>связанные</w:t>
      </w:r>
      <w:r>
        <w:rPr>
          <w:spacing w:val="1"/>
        </w:rPr>
        <w:t xml:space="preserve"> </w:t>
      </w:r>
      <w:r>
        <w:t>с</w:t>
      </w:r>
      <w:r>
        <w:rPr>
          <w:spacing w:val="1"/>
        </w:rPr>
        <w:t xml:space="preserve"> </w:t>
      </w:r>
      <w:r>
        <w:t>непрерывными</w:t>
      </w:r>
      <w:r>
        <w:rPr>
          <w:spacing w:val="1"/>
        </w:rPr>
        <w:t xml:space="preserve"> </w:t>
      </w:r>
      <w:r>
        <w:t>случайными</w:t>
      </w:r>
      <w:r>
        <w:rPr>
          <w:spacing w:val="1"/>
        </w:rPr>
        <w:t xml:space="preserve"> </w:t>
      </w:r>
      <w:r>
        <w:t>величинами,</w:t>
      </w:r>
      <w:r>
        <w:rPr>
          <w:spacing w:val="1"/>
        </w:rPr>
        <w:t xml:space="preserve"> </w:t>
      </w:r>
      <w:r>
        <w:t>акцентируют</w:t>
      </w:r>
      <w:r>
        <w:rPr>
          <w:spacing w:val="1"/>
        </w:rPr>
        <w:t xml:space="preserve"> </w:t>
      </w:r>
      <w:r>
        <w:t>внимание</w:t>
      </w:r>
      <w:r>
        <w:rPr>
          <w:spacing w:val="-57"/>
        </w:rPr>
        <w:t xml:space="preserve"> </w:t>
      </w:r>
      <w:r>
        <w:t>обучающихся на описании и изучении случайных явлений с помощью непрерывных 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t>нормальному</w:t>
      </w:r>
      <w:r>
        <w:rPr>
          <w:spacing w:val="1"/>
        </w:rPr>
        <w:t xml:space="preserve"> </w:t>
      </w:r>
      <w:r>
        <w:t>распределениям,</w:t>
      </w:r>
      <w:r>
        <w:rPr>
          <w:spacing w:val="1"/>
        </w:rPr>
        <w:t xml:space="preserve"> </w:t>
      </w:r>
      <w:r>
        <w:t>при</w:t>
      </w:r>
      <w:r>
        <w:rPr>
          <w:spacing w:val="1"/>
        </w:rPr>
        <w:t xml:space="preserve"> </w:t>
      </w:r>
      <w:r>
        <w:t>этом</w:t>
      </w:r>
      <w:r>
        <w:rPr>
          <w:spacing w:val="1"/>
        </w:rPr>
        <w:t xml:space="preserve"> </w:t>
      </w:r>
      <w:r>
        <w:t>предполагается</w:t>
      </w:r>
      <w:r>
        <w:rPr>
          <w:spacing w:val="-5"/>
        </w:rPr>
        <w:t xml:space="preserve"> </w:t>
      </w:r>
      <w:r>
        <w:t>ознакомительное</w:t>
      </w:r>
      <w:r>
        <w:rPr>
          <w:spacing w:val="-6"/>
        </w:rPr>
        <w:t xml:space="preserve"> </w:t>
      </w:r>
      <w:r>
        <w:t>изучение материала</w:t>
      </w:r>
      <w:r>
        <w:rPr>
          <w:spacing w:val="-1"/>
        </w:rPr>
        <w:t xml:space="preserve"> </w:t>
      </w:r>
      <w:r>
        <w:t>без</w:t>
      </w:r>
      <w:r>
        <w:rPr>
          <w:spacing w:val="1"/>
        </w:rPr>
        <w:t xml:space="preserve"> </w:t>
      </w:r>
      <w:r>
        <w:t>доказательств</w:t>
      </w:r>
      <w:r>
        <w:rPr>
          <w:spacing w:val="-2"/>
        </w:rPr>
        <w:t xml:space="preserve"> </w:t>
      </w:r>
      <w:r>
        <w:t>применяемых</w:t>
      </w:r>
      <w:r>
        <w:rPr>
          <w:spacing w:val="-4"/>
        </w:rPr>
        <w:t xml:space="preserve"> </w:t>
      </w:r>
      <w:r>
        <w:t>фактов.</w:t>
      </w:r>
    </w:p>
    <w:p w:rsidR="004C3854" w:rsidRDefault="00BB14C8">
      <w:pPr>
        <w:pStyle w:val="a3"/>
        <w:spacing w:before="3" w:line="237" w:lineRule="auto"/>
        <w:ind w:right="273"/>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w:t>
      </w:r>
      <w:r>
        <w:rPr>
          <w:spacing w:val="2"/>
        </w:rPr>
        <w:t xml:space="preserve"> </w:t>
      </w:r>
      <w:r>
        <w:t>68</w:t>
      </w:r>
      <w:r>
        <w:rPr>
          <w:spacing w:val="1"/>
        </w:rPr>
        <w:t xml:space="preserve"> </w:t>
      </w:r>
      <w:r>
        <w:t>часов:</w:t>
      </w:r>
      <w:r>
        <w:rPr>
          <w:spacing w:val="-4"/>
        </w:rPr>
        <w:t xml:space="preserve"> </w:t>
      </w:r>
      <w:r>
        <w:t>в</w:t>
      </w:r>
      <w:r>
        <w:rPr>
          <w:spacing w:val="1"/>
        </w:rPr>
        <w:t xml:space="preserve"> </w:t>
      </w:r>
      <w:r>
        <w:t>10</w:t>
      </w:r>
      <w:r>
        <w:rPr>
          <w:spacing w:val="-4"/>
        </w:rPr>
        <w:t xml:space="preserve"> </w:t>
      </w:r>
      <w:r>
        <w:t>классе</w:t>
      </w:r>
      <w:r>
        <w:rPr>
          <w:spacing w:val="1"/>
        </w:rPr>
        <w:t xml:space="preserve"> </w:t>
      </w:r>
      <w:r>
        <w:t>-</w:t>
      </w:r>
      <w:r>
        <w:rPr>
          <w:spacing w:val="3"/>
        </w:rPr>
        <w:t xml:space="preserve"> </w:t>
      </w:r>
      <w:r>
        <w:t>34</w:t>
      </w:r>
      <w:r>
        <w:rPr>
          <w:spacing w:val="-5"/>
        </w:rPr>
        <w:t xml:space="preserve"> </w:t>
      </w:r>
      <w:r>
        <w:t>часа</w:t>
      </w:r>
      <w:r>
        <w:rPr>
          <w:spacing w:val="-1"/>
        </w:rPr>
        <w:t xml:space="preserve"> </w:t>
      </w:r>
      <w:r>
        <w:t>(1</w:t>
      </w:r>
      <w:r>
        <w:rPr>
          <w:spacing w:val="-4"/>
        </w:rPr>
        <w:t xml:space="preserve"> </w:t>
      </w:r>
      <w:r>
        <w:t>час</w:t>
      </w:r>
      <w:r>
        <w:rPr>
          <w:spacing w:val="-1"/>
        </w:rPr>
        <w:t xml:space="preserve"> </w:t>
      </w:r>
      <w:r>
        <w:t>в</w:t>
      </w:r>
      <w:r>
        <w:rPr>
          <w:spacing w:val="2"/>
        </w:rPr>
        <w:t xml:space="preserve"> </w:t>
      </w:r>
      <w:r>
        <w:t>неделю),</w:t>
      </w:r>
      <w:r>
        <w:rPr>
          <w:spacing w:val="-3"/>
        </w:rPr>
        <w:t xml:space="preserve"> </w:t>
      </w:r>
      <w:r>
        <w:t>в</w:t>
      </w:r>
      <w:r>
        <w:rPr>
          <w:spacing w:val="1"/>
        </w:rPr>
        <w:t xml:space="preserve"> </w:t>
      </w:r>
      <w:r>
        <w:t>11</w:t>
      </w:r>
      <w:r>
        <w:rPr>
          <w:spacing w:val="-4"/>
        </w:rPr>
        <w:t xml:space="preserve"> </w:t>
      </w:r>
      <w:r>
        <w:t>классе</w:t>
      </w:r>
      <w:r>
        <w:rPr>
          <w:spacing w:val="3"/>
        </w:rPr>
        <w:t xml:space="preserve"> </w:t>
      </w:r>
      <w:r>
        <w:t>-</w:t>
      </w:r>
      <w:r>
        <w:rPr>
          <w:spacing w:val="2"/>
        </w:rPr>
        <w:t xml:space="preserve"> </w:t>
      </w:r>
      <w:r>
        <w:t>34</w:t>
      </w:r>
      <w:r>
        <w:rPr>
          <w:spacing w:val="-4"/>
        </w:rPr>
        <w:t xml:space="preserve"> </w:t>
      </w:r>
      <w:r>
        <w:t>часа</w:t>
      </w:r>
      <w:r>
        <w:rPr>
          <w:spacing w:val="-1"/>
        </w:rPr>
        <w:t xml:space="preserve"> </w:t>
      </w:r>
      <w:r>
        <w:t>(1</w:t>
      </w:r>
      <w:r>
        <w:rPr>
          <w:spacing w:val="1"/>
        </w:rPr>
        <w:t xml:space="preserve"> </w:t>
      </w:r>
      <w:r>
        <w:t>час</w:t>
      </w:r>
      <w:r>
        <w:rPr>
          <w:spacing w:val="-6"/>
        </w:rPr>
        <w:t xml:space="preserve"> </w:t>
      </w:r>
      <w:r>
        <w:t>в</w:t>
      </w:r>
      <w:r>
        <w:rPr>
          <w:spacing w:val="4"/>
        </w:rPr>
        <w:t xml:space="preserve"> </w:t>
      </w:r>
      <w:r>
        <w:t>неделю).</w:t>
      </w:r>
    </w:p>
    <w:p w:rsidR="004C3854" w:rsidRDefault="00BB14C8">
      <w:pPr>
        <w:pStyle w:val="a3"/>
        <w:spacing w:before="3" w:line="275" w:lineRule="exact"/>
        <w:ind w:left="1040"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rsidR="004C3854" w:rsidRDefault="00BB14C8">
      <w:pPr>
        <w:pStyle w:val="a3"/>
        <w:ind w:right="275"/>
      </w:pPr>
      <w:r>
        <w:t>Представление данных с помощью таблиц и диаграмм. Среднее арифметическое, 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числовых</w:t>
      </w:r>
      <w:r>
        <w:rPr>
          <w:spacing w:val="1"/>
        </w:rPr>
        <w:t xml:space="preserve"> </w:t>
      </w:r>
      <w:r>
        <w:t>наборов.</w:t>
      </w:r>
    </w:p>
    <w:p w:rsidR="004C3854" w:rsidRDefault="00BB14C8">
      <w:pPr>
        <w:pStyle w:val="a3"/>
        <w:tabs>
          <w:tab w:val="left" w:pos="2888"/>
          <w:tab w:val="left" w:pos="5323"/>
          <w:tab w:val="left" w:pos="7508"/>
          <w:tab w:val="left" w:pos="9645"/>
        </w:tabs>
        <w:spacing w:before="2"/>
        <w:ind w:right="270"/>
        <w:jc w:val="left"/>
      </w:pPr>
      <w:r>
        <w:t>Случайные</w:t>
      </w:r>
      <w:r>
        <w:rPr>
          <w:spacing w:val="14"/>
        </w:rPr>
        <w:t xml:space="preserve"> </w:t>
      </w:r>
      <w:r>
        <w:t>эксперименты</w:t>
      </w:r>
      <w:r>
        <w:rPr>
          <w:spacing w:val="14"/>
        </w:rPr>
        <w:t xml:space="preserve"> </w:t>
      </w:r>
      <w:r>
        <w:t>(опыты)</w:t>
      </w:r>
      <w:r>
        <w:rPr>
          <w:spacing w:val="12"/>
        </w:rPr>
        <w:t xml:space="preserve"> </w:t>
      </w:r>
      <w:r>
        <w:t>и</w:t>
      </w:r>
      <w:r>
        <w:rPr>
          <w:spacing w:val="17"/>
        </w:rPr>
        <w:t xml:space="preserve"> </w:t>
      </w:r>
      <w:r>
        <w:t>случайные</w:t>
      </w:r>
      <w:r>
        <w:rPr>
          <w:spacing w:val="14"/>
        </w:rPr>
        <w:t xml:space="preserve"> </w:t>
      </w:r>
      <w:r>
        <w:t>события.</w:t>
      </w:r>
      <w:r>
        <w:rPr>
          <w:spacing w:val="13"/>
        </w:rPr>
        <w:t xml:space="preserve"> </w:t>
      </w:r>
      <w:r>
        <w:t>Элементарные</w:t>
      </w:r>
      <w:r>
        <w:rPr>
          <w:spacing w:val="15"/>
        </w:rPr>
        <w:t xml:space="preserve"> </w:t>
      </w:r>
      <w:r>
        <w:t>события</w:t>
      </w:r>
      <w:r>
        <w:rPr>
          <w:spacing w:val="10"/>
        </w:rPr>
        <w:t xml:space="preserve"> </w:t>
      </w:r>
      <w:r>
        <w:t>(исходы).</w:t>
      </w:r>
      <w:r>
        <w:rPr>
          <w:spacing w:val="-57"/>
        </w:rPr>
        <w:t xml:space="preserve"> </w:t>
      </w:r>
      <w:r>
        <w:t>Вероятность</w:t>
      </w:r>
      <w:r>
        <w:tab/>
        <w:t>случайного</w:t>
      </w:r>
      <w:r>
        <w:tab/>
        <w:t>события.</w:t>
      </w:r>
      <w:r>
        <w:tab/>
        <w:t>Близость</w:t>
      </w:r>
      <w:r>
        <w:tab/>
        <w:t>частоты</w:t>
      </w:r>
      <w:r>
        <w:rPr>
          <w:spacing w:val="1"/>
        </w:rPr>
        <w:t xml:space="preserve"> </w:t>
      </w:r>
      <w:r>
        <w:t>и</w:t>
      </w:r>
      <w:r>
        <w:rPr>
          <w:spacing w:val="37"/>
        </w:rPr>
        <w:t xml:space="preserve"> </w:t>
      </w:r>
      <w:r>
        <w:t>вероятности</w:t>
      </w:r>
      <w:r>
        <w:rPr>
          <w:spacing w:val="34"/>
        </w:rPr>
        <w:t xml:space="preserve"> </w:t>
      </w:r>
      <w:r>
        <w:t>событий.</w:t>
      </w:r>
      <w:r>
        <w:rPr>
          <w:spacing w:val="34"/>
        </w:rPr>
        <w:t xml:space="preserve"> </w:t>
      </w:r>
      <w:r>
        <w:t>Случайные</w:t>
      </w:r>
      <w:r>
        <w:rPr>
          <w:spacing w:val="36"/>
        </w:rPr>
        <w:t xml:space="preserve"> </w:t>
      </w:r>
      <w:r>
        <w:t>опыты</w:t>
      </w:r>
      <w:r>
        <w:rPr>
          <w:spacing w:val="34"/>
        </w:rPr>
        <w:t xml:space="preserve"> </w:t>
      </w:r>
      <w:r>
        <w:t>с</w:t>
      </w:r>
      <w:r>
        <w:rPr>
          <w:spacing w:val="36"/>
        </w:rPr>
        <w:t xml:space="preserve"> </w:t>
      </w:r>
      <w:r>
        <w:t>равновозможными</w:t>
      </w:r>
      <w:r>
        <w:rPr>
          <w:spacing w:val="33"/>
        </w:rPr>
        <w:t xml:space="preserve"> </w:t>
      </w:r>
      <w:r>
        <w:t>элементарными</w:t>
      </w:r>
      <w:r>
        <w:rPr>
          <w:spacing w:val="37"/>
        </w:rPr>
        <w:t xml:space="preserve"> </w:t>
      </w:r>
      <w:r>
        <w:t>событиями.</w:t>
      </w:r>
      <w:r>
        <w:rPr>
          <w:spacing w:val="-57"/>
        </w:rPr>
        <w:t xml:space="preserve"> </w:t>
      </w:r>
      <w:r>
        <w:t>Вероятности</w:t>
      </w:r>
      <w:r>
        <w:rPr>
          <w:spacing w:val="-2"/>
        </w:rPr>
        <w:t xml:space="preserve"> </w:t>
      </w:r>
      <w:r>
        <w:t>событий</w:t>
      </w:r>
      <w:r>
        <w:rPr>
          <w:spacing w:val="-3"/>
        </w:rPr>
        <w:t xml:space="preserve"> </w:t>
      </w:r>
      <w:r>
        <w:t>в</w:t>
      </w:r>
      <w:r>
        <w:rPr>
          <w:spacing w:val="-1"/>
        </w:rPr>
        <w:t xml:space="preserve"> </w:t>
      </w:r>
      <w:r>
        <w:t>опытах</w:t>
      </w:r>
      <w:r>
        <w:rPr>
          <w:spacing w:val="-4"/>
        </w:rPr>
        <w:t xml:space="preserve"> </w:t>
      </w:r>
      <w:r>
        <w:t>с равновозможными</w:t>
      </w:r>
      <w:r>
        <w:rPr>
          <w:spacing w:val="-2"/>
        </w:rPr>
        <w:t xml:space="preserve"> </w:t>
      </w:r>
      <w:r>
        <w:t>элементарными</w:t>
      </w:r>
      <w:r>
        <w:rPr>
          <w:spacing w:val="2"/>
        </w:rPr>
        <w:t xml:space="preserve"> </w:t>
      </w:r>
      <w:r>
        <w:t>событиями.</w:t>
      </w:r>
    </w:p>
    <w:p w:rsidR="004C3854" w:rsidRDefault="00BB14C8">
      <w:pPr>
        <w:pStyle w:val="a3"/>
        <w:tabs>
          <w:tab w:val="left" w:pos="2306"/>
          <w:tab w:val="left" w:pos="2905"/>
          <w:tab w:val="left" w:pos="4349"/>
          <w:tab w:val="left" w:pos="5912"/>
          <w:tab w:val="left" w:pos="7538"/>
          <w:tab w:val="left" w:pos="9667"/>
        </w:tabs>
        <w:spacing w:before="1" w:line="275" w:lineRule="exact"/>
        <w:ind w:left="1040" w:firstLine="0"/>
        <w:jc w:val="left"/>
      </w:pPr>
      <w:r>
        <w:t>Операции</w:t>
      </w:r>
      <w:r>
        <w:tab/>
        <w:t>над</w:t>
      </w:r>
      <w:r>
        <w:tab/>
        <w:t>событиями:</w:t>
      </w:r>
      <w:r>
        <w:tab/>
        <w:t>пересечение,</w:t>
      </w:r>
      <w:r>
        <w:tab/>
        <w:t>объединение,</w:t>
      </w:r>
      <w:r>
        <w:tab/>
        <w:t>противоположные</w:t>
      </w:r>
      <w:r>
        <w:tab/>
        <w:t>события.</w:t>
      </w:r>
    </w:p>
    <w:p w:rsidR="004C3854" w:rsidRDefault="00BB14C8">
      <w:pPr>
        <w:pStyle w:val="a3"/>
        <w:spacing w:line="275" w:lineRule="exact"/>
        <w:ind w:firstLine="0"/>
        <w:jc w:val="left"/>
      </w:pPr>
      <w:r>
        <w:t>Диаграммы</w:t>
      </w:r>
      <w:r>
        <w:rPr>
          <w:spacing w:val="-5"/>
        </w:rPr>
        <w:t xml:space="preserve"> </w:t>
      </w:r>
      <w:r>
        <w:t>Эйлера.</w:t>
      </w:r>
      <w:r>
        <w:rPr>
          <w:spacing w:val="-5"/>
        </w:rPr>
        <w:t xml:space="preserve"> </w:t>
      </w:r>
      <w:r>
        <w:t>Формула</w:t>
      </w:r>
      <w:r>
        <w:rPr>
          <w:spacing w:val="-2"/>
        </w:rPr>
        <w:t xml:space="preserve"> </w:t>
      </w:r>
      <w:r>
        <w:t>сложения</w:t>
      </w:r>
      <w:r>
        <w:rPr>
          <w:spacing w:val="-7"/>
        </w:rPr>
        <w:t xml:space="preserve"> </w:t>
      </w:r>
      <w:r>
        <w:t>вероятностей.</w:t>
      </w:r>
    </w:p>
    <w:p w:rsidR="004C3854" w:rsidRDefault="00BB14C8">
      <w:pPr>
        <w:pStyle w:val="a3"/>
        <w:tabs>
          <w:tab w:val="left" w:pos="2229"/>
          <w:tab w:val="left" w:pos="3744"/>
          <w:tab w:val="left" w:pos="5154"/>
          <w:tab w:val="left" w:pos="6795"/>
          <w:tab w:val="left" w:pos="7735"/>
          <w:tab w:val="left" w:pos="9116"/>
        </w:tabs>
        <w:spacing w:before="2" w:line="275" w:lineRule="exact"/>
        <w:ind w:left="1040" w:firstLine="0"/>
        <w:jc w:val="left"/>
      </w:pPr>
      <w:r>
        <w:t>Условная</w:t>
      </w:r>
      <w:r>
        <w:tab/>
        <w:t>вероятность.</w:t>
      </w:r>
      <w:r>
        <w:tab/>
        <w:t>Умножение</w:t>
      </w:r>
      <w:r>
        <w:tab/>
        <w:t>вероятностей.</w:t>
      </w:r>
      <w:r>
        <w:tab/>
        <w:t>Дерево</w:t>
      </w:r>
      <w:r>
        <w:tab/>
        <w:t>случайного</w:t>
      </w:r>
      <w:r>
        <w:tab/>
        <w:t>эксперимента.</w:t>
      </w:r>
    </w:p>
    <w:p w:rsidR="004C3854" w:rsidRDefault="00BB14C8">
      <w:pPr>
        <w:pStyle w:val="a3"/>
        <w:spacing w:line="275" w:lineRule="exact"/>
        <w:ind w:firstLine="0"/>
        <w:jc w:val="left"/>
      </w:pPr>
      <w:r>
        <w:t>Формула</w:t>
      </w:r>
      <w:r>
        <w:rPr>
          <w:spacing w:val="-5"/>
        </w:rPr>
        <w:t xml:space="preserve"> </w:t>
      </w:r>
      <w:r>
        <w:t>полной</w:t>
      </w:r>
      <w:r>
        <w:rPr>
          <w:spacing w:val="-6"/>
        </w:rPr>
        <w:t xml:space="preserve"> </w:t>
      </w:r>
      <w:r>
        <w:t>вероятности.</w:t>
      </w:r>
      <w:r>
        <w:rPr>
          <w:spacing w:val="-2"/>
        </w:rPr>
        <w:t xml:space="preserve"> </w:t>
      </w:r>
      <w:r>
        <w:t>Независимые</w:t>
      </w:r>
      <w:r>
        <w:rPr>
          <w:spacing w:val="-4"/>
        </w:rPr>
        <w:t xml:space="preserve"> </w:t>
      </w:r>
      <w:r>
        <w:t>события.</w:t>
      </w:r>
    </w:p>
    <w:p w:rsidR="004C3854" w:rsidRDefault="00BB14C8">
      <w:pPr>
        <w:pStyle w:val="a3"/>
        <w:tabs>
          <w:tab w:val="left" w:pos="2864"/>
          <w:tab w:val="left" w:pos="3904"/>
          <w:tab w:val="left" w:pos="5328"/>
          <w:tab w:val="left" w:pos="6964"/>
          <w:tab w:val="left" w:pos="7299"/>
          <w:tab w:val="left" w:pos="8638"/>
          <w:tab w:val="left" w:pos="9473"/>
        </w:tabs>
        <w:spacing w:before="2" w:line="275" w:lineRule="exact"/>
        <w:ind w:left="1040" w:firstLine="0"/>
        <w:jc w:val="left"/>
      </w:pPr>
      <w:r>
        <w:t>Комбинаторное</w:t>
      </w:r>
      <w:r>
        <w:tab/>
        <w:t>правило</w:t>
      </w:r>
      <w:r>
        <w:tab/>
        <w:t>умножения.</w:t>
      </w:r>
      <w:r>
        <w:tab/>
        <w:t>Перестановки</w:t>
      </w:r>
      <w:r>
        <w:tab/>
        <w:t>и</w:t>
      </w:r>
      <w:r>
        <w:tab/>
        <w:t>факториал.</w:t>
      </w:r>
      <w:r>
        <w:tab/>
        <w:t>Число</w:t>
      </w:r>
      <w:r>
        <w:tab/>
        <w:t>сочетаний.</w:t>
      </w:r>
    </w:p>
    <w:p w:rsidR="004C3854" w:rsidRDefault="00BB14C8">
      <w:pPr>
        <w:pStyle w:val="a3"/>
        <w:spacing w:line="275" w:lineRule="exact"/>
        <w:ind w:firstLine="0"/>
        <w:jc w:val="left"/>
      </w:pPr>
      <w:r>
        <w:t>Треугольник</w:t>
      </w:r>
      <w:r>
        <w:rPr>
          <w:spacing w:val="-6"/>
        </w:rPr>
        <w:t xml:space="preserve"> </w:t>
      </w:r>
      <w:r>
        <w:t>Паскаля.</w:t>
      </w:r>
      <w:r>
        <w:rPr>
          <w:spacing w:val="-3"/>
        </w:rPr>
        <w:t xml:space="preserve"> </w:t>
      </w:r>
      <w:r>
        <w:t>Формула</w:t>
      </w:r>
      <w:r>
        <w:rPr>
          <w:spacing w:val="-5"/>
        </w:rPr>
        <w:t xml:space="preserve"> </w:t>
      </w:r>
      <w:r>
        <w:t>бинома</w:t>
      </w:r>
      <w:r>
        <w:rPr>
          <w:spacing w:val="-5"/>
        </w:rPr>
        <w:t xml:space="preserve"> </w:t>
      </w:r>
      <w:r>
        <w:t>Ньютона.</w:t>
      </w:r>
    </w:p>
    <w:p w:rsidR="004C3854" w:rsidRDefault="00BB14C8">
      <w:pPr>
        <w:pStyle w:val="a3"/>
        <w:spacing w:before="5" w:line="237" w:lineRule="auto"/>
        <w:jc w:val="left"/>
      </w:pPr>
      <w:r>
        <w:t>Бинарный</w:t>
      </w:r>
      <w:r>
        <w:rPr>
          <w:spacing w:val="26"/>
        </w:rPr>
        <w:t xml:space="preserve"> </w:t>
      </w:r>
      <w:r>
        <w:t>случайный</w:t>
      </w:r>
      <w:r>
        <w:rPr>
          <w:spacing w:val="22"/>
        </w:rPr>
        <w:t xml:space="preserve"> </w:t>
      </w:r>
      <w:r>
        <w:t>опыт</w:t>
      </w:r>
      <w:r>
        <w:rPr>
          <w:spacing w:val="27"/>
        </w:rPr>
        <w:t xml:space="preserve"> </w:t>
      </w:r>
      <w:r>
        <w:t>(испытание),</w:t>
      </w:r>
      <w:r>
        <w:rPr>
          <w:spacing w:val="23"/>
        </w:rPr>
        <w:t xml:space="preserve"> </w:t>
      </w:r>
      <w:r>
        <w:t>успех</w:t>
      </w:r>
      <w:r>
        <w:rPr>
          <w:spacing w:val="22"/>
        </w:rPr>
        <w:t xml:space="preserve"> </w:t>
      </w:r>
      <w:r>
        <w:t>и</w:t>
      </w:r>
      <w:r>
        <w:rPr>
          <w:spacing w:val="26"/>
        </w:rPr>
        <w:t xml:space="preserve"> </w:t>
      </w:r>
      <w:r>
        <w:t>неудача.</w:t>
      </w:r>
      <w:r>
        <w:rPr>
          <w:spacing w:val="29"/>
        </w:rPr>
        <w:t xml:space="preserve"> </w:t>
      </w:r>
      <w:r>
        <w:t>Независимые</w:t>
      </w:r>
      <w:r>
        <w:rPr>
          <w:spacing w:val="25"/>
        </w:rPr>
        <w:t xml:space="preserve"> </w:t>
      </w:r>
      <w:r>
        <w:t>испытания.</w:t>
      </w:r>
      <w:r>
        <w:rPr>
          <w:spacing w:val="28"/>
        </w:rPr>
        <w:t xml:space="preserve"> </w:t>
      </w:r>
      <w:r>
        <w:t>Серия</w:t>
      </w:r>
      <w:r>
        <w:rPr>
          <w:spacing w:val="-57"/>
        </w:rPr>
        <w:t xml:space="preserve"> </w:t>
      </w:r>
      <w:r>
        <w:t>независимых</w:t>
      </w:r>
      <w:r>
        <w:rPr>
          <w:spacing w:val="-5"/>
        </w:rPr>
        <w:t xml:space="preserve"> </w:t>
      </w:r>
      <w:r>
        <w:t>испытаний</w:t>
      </w:r>
      <w:r>
        <w:rPr>
          <w:spacing w:val="2"/>
        </w:rPr>
        <w:t xml:space="preserve"> </w:t>
      </w:r>
      <w:r>
        <w:t>до</w:t>
      </w:r>
      <w:r>
        <w:rPr>
          <w:spacing w:val="4"/>
        </w:rPr>
        <w:t xml:space="preserve"> </w:t>
      </w:r>
      <w:r>
        <w:t>первого</w:t>
      </w:r>
      <w:r>
        <w:rPr>
          <w:spacing w:val="1"/>
        </w:rPr>
        <w:t xml:space="preserve"> </w:t>
      </w:r>
      <w:r>
        <w:t>успеха.</w:t>
      </w:r>
      <w:r>
        <w:rPr>
          <w:spacing w:val="2"/>
        </w:rPr>
        <w:t xml:space="preserve"> </w:t>
      </w:r>
      <w:r>
        <w:t>Серия</w:t>
      </w:r>
      <w:r>
        <w:rPr>
          <w:spacing w:val="1"/>
        </w:rPr>
        <w:t xml:space="preserve"> </w:t>
      </w:r>
      <w:r>
        <w:t>независимых</w:t>
      </w:r>
      <w:r>
        <w:rPr>
          <w:spacing w:val="-4"/>
        </w:rPr>
        <w:t xml:space="preserve"> </w:t>
      </w:r>
      <w:r>
        <w:t>испытаний</w:t>
      </w:r>
      <w:r>
        <w:rPr>
          <w:spacing w:val="-3"/>
        </w:rPr>
        <w:t xml:space="preserve"> </w:t>
      </w:r>
      <w:r>
        <w:t>Бернулли.</w:t>
      </w:r>
    </w:p>
    <w:p w:rsidR="004C3854" w:rsidRDefault="00BB14C8">
      <w:pPr>
        <w:pStyle w:val="a3"/>
        <w:spacing w:before="6" w:line="237" w:lineRule="auto"/>
        <w:jc w:val="left"/>
      </w:pPr>
      <w:r>
        <w:t>Случайная</w:t>
      </w:r>
      <w:r>
        <w:rPr>
          <w:spacing w:val="11"/>
        </w:rPr>
        <w:t xml:space="preserve"> </w:t>
      </w:r>
      <w:r>
        <w:t>величина.</w:t>
      </w:r>
      <w:r>
        <w:rPr>
          <w:spacing w:val="9"/>
        </w:rPr>
        <w:t xml:space="preserve"> </w:t>
      </w:r>
      <w:r>
        <w:t>Распределение</w:t>
      </w:r>
      <w:r>
        <w:rPr>
          <w:spacing w:val="11"/>
        </w:rPr>
        <w:t xml:space="preserve"> </w:t>
      </w:r>
      <w:r>
        <w:t>вероятностей.</w:t>
      </w:r>
      <w:r>
        <w:rPr>
          <w:spacing w:val="14"/>
        </w:rPr>
        <w:t xml:space="preserve"> </w:t>
      </w:r>
      <w:r>
        <w:t>Диаграмма</w:t>
      </w:r>
      <w:r>
        <w:rPr>
          <w:spacing w:val="11"/>
        </w:rPr>
        <w:t xml:space="preserve"> </w:t>
      </w:r>
      <w:r>
        <w:t>распределения.</w:t>
      </w:r>
      <w:r>
        <w:rPr>
          <w:spacing w:val="9"/>
        </w:rPr>
        <w:t xml:space="preserve"> </w:t>
      </w:r>
      <w:r>
        <w:t>Примеры</w:t>
      </w:r>
      <w:r>
        <w:rPr>
          <w:spacing w:val="-57"/>
        </w:rPr>
        <w:t xml:space="preserve"> </w:t>
      </w:r>
      <w:r>
        <w:t>распределений,</w:t>
      </w:r>
      <w:r>
        <w:rPr>
          <w:spacing w:val="3"/>
        </w:rPr>
        <w:t xml:space="preserve"> </w:t>
      </w:r>
      <w:r>
        <w:t>в</w:t>
      </w:r>
      <w:r>
        <w:rPr>
          <w:spacing w:val="-1"/>
        </w:rPr>
        <w:t xml:space="preserve"> </w:t>
      </w:r>
      <w:r>
        <w:t>том</w:t>
      </w:r>
      <w:r>
        <w:rPr>
          <w:spacing w:val="-1"/>
        </w:rPr>
        <w:t xml:space="preserve"> </w:t>
      </w:r>
      <w:r>
        <w:t>числе,</w:t>
      </w:r>
      <w:r>
        <w:rPr>
          <w:spacing w:val="-1"/>
        </w:rPr>
        <w:t xml:space="preserve"> </w:t>
      </w:r>
      <w:r>
        <w:t>геометрическое</w:t>
      </w:r>
      <w:r>
        <w:rPr>
          <w:spacing w:val="-5"/>
        </w:rPr>
        <w:t xml:space="preserve"> </w:t>
      </w:r>
      <w:r>
        <w:t>и</w:t>
      </w:r>
      <w:r>
        <w:rPr>
          <w:spacing w:val="-7"/>
        </w:rPr>
        <w:t xml:space="preserve"> </w:t>
      </w:r>
      <w:r>
        <w:t>биномиальное.</w:t>
      </w:r>
    </w:p>
    <w:p w:rsidR="004C3854" w:rsidRDefault="00BB14C8">
      <w:pPr>
        <w:pStyle w:val="a3"/>
        <w:spacing w:before="3" w:line="275" w:lineRule="exact"/>
        <w:ind w:left="1040" w:firstLine="0"/>
        <w:jc w:val="left"/>
      </w:pPr>
      <w:r>
        <w:t>Содержание</w:t>
      </w:r>
      <w:r>
        <w:rPr>
          <w:spacing w:val="-7"/>
        </w:rPr>
        <w:t xml:space="preserve"> </w:t>
      </w:r>
      <w:r>
        <w:t>обучения</w:t>
      </w:r>
      <w:r>
        <w:rPr>
          <w:spacing w:val="-1"/>
        </w:rPr>
        <w:t xml:space="preserve"> </w:t>
      </w:r>
      <w:r>
        <w:t>в 11</w:t>
      </w:r>
      <w:r>
        <w:rPr>
          <w:spacing w:val="-6"/>
        </w:rPr>
        <w:t xml:space="preserve"> </w:t>
      </w:r>
      <w:r>
        <w:t>классе.</w:t>
      </w:r>
    </w:p>
    <w:p w:rsidR="004C3854" w:rsidRDefault="00BB14C8">
      <w:pPr>
        <w:pStyle w:val="a3"/>
        <w:ind w:right="264"/>
      </w:pPr>
      <w:r>
        <w:t>Числовые</w:t>
      </w:r>
      <w:r>
        <w:rPr>
          <w:spacing w:val="1"/>
        </w:rPr>
        <w:t xml:space="preserve"> </w:t>
      </w:r>
      <w:r>
        <w:t>характеристики</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дисперсия</w:t>
      </w:r>
      <w:r>
        <w:rPr>
          <w:spacing w:val="1"/>
        </w:rPr>
        <w:t xml:space="preserve"> </w:t>
      </w:r>
      <w:r>
        <w:t>и</w:t>
      </w:r>
      <w:r>
        <w:rPr>
          <w:spacing w:val="1"/>
        </w:rPr>
        <w:t xml:space="preserve"> </w:t>
      </w:r>
      <w:r>
        <w:t>стандартное отклонение. Примеры применения математического ожидания, в том числе в 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 ожидание суммы</w:t>
      </w:r>
      <w:r>
        <w:rPr>
          <w:spacing w:val="1"/>
        </w:rPr>
        <w:t xml:space="preserve"> </w:t>
      </w:r>
      <w:r>
        <w:t>случайных величин.</w:t>
      </w:r>
      <w:r>
        <w:rPr>
          <w:spacing w:val="1"/>
        </w:rPr>
        <w:t xml:space="preserve"> </w:t>
      </w:r>
      <w:r>
        <w:t>Математическое ожидание и</w:t>
      </w:r>
      <w:r>
        <w:rPr>
          <w:spacing w:val="1"/>
        </w:rPr>
        <w:t xml:space="preserve"> </w:t>
      </w:r>
      <w:r>
        <w:t>дисперсия</w:t>
      </w:r>
      <w:r>
        <w:rPr>
          <w:spacing w:val="1"/>
        </w:rPr>
        <w:t xml:space="preserve"> </w:t>
      </w:r>
      <w:r>
        <w:t>геометрического</w:t>
      </w:r>
      <w:r>
        <w:rPr>
          <w:spacing w:val="5"/>
        </w:rPr>
        <w:t xml:space="preserve"> </w:t>
      </w:r>
      <w:r>
        <w:t>и</w:t>
      </w:r>
      <w:r>
        <w:rPr>
          <w:spacing w:val="-2"/>
        </w:rPr>
        <w:t xml:space="preserve"> </w:t>
      </w:r>
      <w:r>
        <w:t>биномиального</w:t>
      </w:r>
      <w:r>
        <w:rPr>
          <w:spacing w:val="2"/>
        </w:rPr>
        <w:t xml:space="preserve"> </w:t>
      </w:r>
      <w:r>
        <w:t>распределений.</w:t>
      </w:r>
    </w:p>
    <w:p w:rsidR="004C3854" w:rsidRDefault="00BB14C8">
      <w:pPr>
        <w:pStyle w:val="a3"/>
        <w:spacing w:before="2"/>
        <w:ind w:right="275"/>
      </w:pPr>
      <w:r>
        <w:t>Закон</w:t>
      </w:r>
      <w:r>
        <w:rPr>
          <w:spacing w:val="1"/>
        </w:rPr>
        <w:t xml:space="preserve"> </w:t>
      </w:r>
      <w:r>
        <w:t>больших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науке,</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Выборочный</w:t>
      </w:r>
      <w:r>
        <w:rPr>
          <w:spacing w:val="1"/>
        </w:rPr>
        <w:t xml:space="preserve"> </w:t>
      </w:r>
      <w:r>
        <w:t>метод</w:t>
      </w:r>
      <w:r>
        <w:rPr>
          <w:spacing w:val="1"/>
        </w:rPr>
        <w:t xml:space="preserve"> </w:t>
      </w:r>
      <w:r>
        <w:t>исследований.</w:t>
      </w:r>
    </w:p>
    <w:p w:rsidR="004C3854" w:rsidRDefault="00BB14C8">
      <w:pPr>
        <w:pStyle w:val="a3"/>
        <w:spacing w:line="242" w:lineRule="auto"/>
        <w:ind w:right="276"/>
      </w:pPr>
      <w:r>
        <w:t>Примеры непрерывных случайных величин. Понятие о плотности распределения. Задачи,</w:t>
      </w:r>
      <w:r>
        <w:rPr>
          <w:spacing w:val="1"/>
        </w:rPr>
        <w:t xml:space="preserve"> </w:t>
      </w:r>
      <w:r>
        <w:t>приводящие</w:t>
      </w:r>
      <w:r>
        <w:rPr>
          <w:spacing w:val="-5"/>
        </w:rPr>
        <w:t xml:space="preserve"> </w:t>
      </w:r>
      <w:r>
        <w:t>к</w:t>
      </w:r>
      <w:r>
        <w:rPr>
          <w:spacing w:val="-1"/>
        </w:rPr>
        <w:t xml:space="preserve"> </w:t>
      </w:r>
      <w:r>
        <w:t>нормальному</w:t>
      </w:r>
      <w:r>
        <w:rPr>
          <w:spacing w:val="-8"/>
        </w:rPr>
        <w:t xml:space="preserve"> </w:t>
      </w:r>
      <w:r>
        <w:t>распределению.</w:t>
      </w:r>
      <w:r>
        <w:rPr>
          <w:spacing w:val="3"/>
        </w:rPr>
        <w:t xml:space="preserve"> </w:t>
      </w:r>
      <w:r>
        <w:t>Понятие</w:t>
      </w:r>
      <w:r>
        <w:rPr>
          <w:spacing w:val="-5"/>
        </w:rPr>
        <w:t xml:space="preserve"> </w:t>
      </w:r>
      <w:r>
        <w:t>о</w:t>
      </w:r>
      <w:r>
        <w:rPr>
          <w:spacing w:val="1"/>
        </w:rPr>
        <w:t xml:space="preserve"> </w:t>
      </w:r>
      <w:r>
        <w:t>нормальном</w:t>
      </w:r>
      <w:r>
        <w:rPr>
          <w:spacing w:val="3"/>
        </w:rPr>
        <w:t xml:space="preserve"> </w:t>
      </w:r>
      <w:r>
        <w:t>распределении.</w:t>
      </w:r>
    </w:p>
    <w:p w:rsidR="004C3854" w:rsidRDefault="00BB14C8">
      <w:pPr>
        <w:pStyle w:val="a3"/>
        <w:ind w:right="276"/>
      </w:pPr>
      <w:r>
        <w:t>Предметные результаты освоения курса «Вероятность и статистика» на базовом уровне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ориентированы</w:t>
      </w:r>
      <w:r>
        <w:rPr>
          <w:spacing w:val="1"/>
        </w:rPr>
        <w:t xml:space="preserve"> </w:t>
      </w:r>
      <w:r>
        <w:t>на</w:t>
      </w:r>
      <w:r>
        <w:rPr>
          <w:spacing w:val="1"/>
        </w:rPr>
        <w:t xml:space="preserve"> </w:t>
      </w:r>
      <w:r>
        <w:t>достижение</w:t>
      </w:r>
      <w:r>
        <w:rPr>
          <w:spacing w:val="1"/>
        </w:rPr>
        <w:t xml:space="preserve"> </w:t>
      </w:r>
      <w:r>
        <w:t>уровня</w:t>
      </w:r>
      <w:r>
        <w:rPr>
          <w:spacing w:val="1"/>
        </w:rPr>
        <w:t xml:space="preserve"> </w:t>
      </w:r>
      <w:r>
        <w:t>математической</w:t>
      </w:r>
      <w:r>
        <w:rPr>
          <w:spacing w:val="1"/>
        </w:rPr>
        <w:t xml:space="preserve"> </w:t>
      </w:r>
      <w:r>
        <w:t>грамотности, необходимого для успешного решения задач и проблем в реальной жизни и создание</w:t>
      </w:r>
      <w:r>
        <w:rPr>
          <w:spacing w:val="1"/>
        </w:rPr>
        <w:t xml:space="preserve"> </w:t>
      </w:r>
      <w:r>
        <w:t>условий</w:t>
      </w:r>
      <w:r>
        <w:rPr>
          <w:spacing w:val="2"/>
        </w:rPr>
        <w:t xml:space="preserve"> </w:t>
      </w:r>
      <w:r>
        <w:t>для</w:t>
      </w:r>
      <w:r>
        <w:rPr>
          <w:spacing w:val="-3"/>
        </w:rPr>
        <w:t xml:space="preserve"> </w:t>
      </w:r>
      <w:r>
        <w:t>их</w:t>
      </w:r>
      <w:r>
        <w:rPr>
          <w:spacing w:val="-3"/>
        </w:rPr>
        <w:t xml:space="preserve"> </w:t>
      </w:r>
      <w:r>
        <w:t>общекультурного</w:t>
      </w:r>
      <w:r>
        <w:rPr>
          <w:spacing w:val="6"/>
        </w:rPr>
        <w:t xml:space="preserve"> </w:t>
      </w:r>
      <w:r>
        <w:t>развития.</w:t>
      </w:r>
    </w:p>
    <w:p w:rsidR="004C3854" w:rsidRDefault="00BB14C8">
      <w:pPr>
        <w:pStyle w:val="a3"/>
        <w:spacing w:line="242" w:lineRule="auto"/>
        <w:ind w:right="280"/>
      </w:pPr>
      <w:r>
        <w:t>Предметные результаты по отдельным темам учебного курса «Вероятность и статистика». К</w:t>
      </w:r>
      <w:r>
        <w:rPr>
          <w:spacing w:val="-57"/>
        </w:rPr>
        <w:t xml:space="preserve"> </w:t>
      </w:r>
      <w:r>
        <w:t>концу</w:t>
      </w:r>
      <w:r>
        <w:rPr>
          <w:spacing w:val="-9"/>
        </w:rPr>
        <w:t xml:space="preserve"> </w:t>
      </w:r>
      <w:r>
        <w:t>10</w:t>
      </w:r>
      <w:r>
        <w:rPr>
          <w:spacing w:val="2"/>
        </w:rPr>
        <w:t xml:space="preserve"> </w:t>
      </w:r>
      <w:r>
        <w:t>класса</w:t>
      </w:r>
      <w:r>
        <w:rPr>
          <w:spacing w:val="1"/>
        </w:rPr>
        <w:t xml:space="preserve"> </w:t>
      </w:r>
      <w:r>
        <w:t>обучающийся</w:t>
      </w:r>
      <w:r>
        <w:rPr>
          <w:spacing w:val="2"/>
        </w:rPr>
        <w:t xml:space="preserve"> </w:t>
      </w:r>
      <w:r>
        <w:t>научится:</w:t>
      </w:r>
    </w:p>
    <w:p w:rsidR="004C3854" w:rsidRDefault="00BB14C8">
      <w:pPr>
        <w:pStyle w:val="a3"/>
        <w:spacing w:line="270" w:lineRule="exact"/>
        <w:ind w:left="1040" w:firstLine="0"/>
      </w:pPr>
      <w:r>
        <w:t>читать и</w:t>
      </w:r>
      <w:r>
        <w:rPr>
          <w:spacing w:val="-4"/>
        </w:rPr>
        <w:t xml:space="preserve"> </w:t>
      </w:r>
      <w:r>
        <w:t>строить</w:t>
      </w:r>
      <w:r>
        <w:rPr>
          <w:spacing w:val="-3"/>
        </w:rPr>
        <w:t xml:space="preserve"> </w:t>
      </w:r>
      <w:r>
        <w:t>таблицы</w:t>
      </w:r>
      <w:r>
        <w:rPr>
          <w:spacing w:val="-4"/>
        </w:rPr>
        <w:t xml:space="preserve"> </w:t>
      </w:r>
      <w:r>
        <w:t>и</w:t>
      </w:r>
      <w:r>
        <w:rPr>
          <w:spacing w:val="5"/>
        </w:rPr>
        <w:t xml:space="preserve"> </w:t>
      </w:r>
      <w:r>
        <w:t>диаграммы;</w:t>
      </w:r>
    </w:p>
    <w:p w:rsidR="004C3854" w:rsidRDefault="00BB14C8">
      <w:pPr>
        <w:pStyle w:val="a3"/>
        <w:spacing w:line="237" w:lineRule="auto"/>
        <w:ind w:right="276"/>
      </w:pPr>
      <w:r>
        <w:t>оперировать</w:t>
      </w:r>
      <w:r>
        <w:rPr>
          <w:spacing w:val="1"/>
        </w:rPr>
        <w:t xml:space="preserve"> </w:t>
      </w:r>
      <w:r>
        <w:t>понятиями: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наименьшее</w:t>
      </w:r>
      <w:r>
        <w:rPr>
          <w:spacing w:val="1"/>
        </w:rPr>
        <w:t xml:space="preserve"> </w:t>
      </w:r>
      <w:r>
        <w:t>значение,</w:t>
      </w:r>
      <w:r>
        <w:rPr>
          <w:spacing w:val="3"/>
        </w:rPr>
        <w:t xml:space="preserve"> </w:t>
      </w:r>
      <w:r>
        <w:t>размах</w:t>
      </w:r>
      <w:r>
        <w:rPr>
          <w:spacing w:val="-3"/>
        </w:rPr>
        <w:t xml:space="preserve"> </w:t>
      </w:r>
      <w:r>
        <w:t>массива</w:t>
      </w:r>
      <w:r>
        <w:rPr>
          <w:spacing w:val="1"/>
        </w:rPr>
        <w:t xml:space="preserve"> </w:t>
      </w:r>
      <w:r>
        <w:t>числовых</w:t>
      </w:r>
      <w:r>
        <w:rPr>
          <w:spacing w:val="-3"/>
        </w:rPr>
        <w:t xml:space="preserve"> </w:t>
      </w:r>
      <w:r>
        <w:t>данных;</w:t>
      </w:r>
    </w:p>
    <w:p w:rsidR="004C3854" w:rsidRDefault="00BB14C8">
      <w:pPr>
        <w:pStyle w:val="a3"/>
        <w:spacing w:before="1" w:line="237" w:lineRule="auto"/>
        <w:ind w:right="272"/>
      </w:pPr>
      <w:r>
        <w:t>оперировать понятиями: случайный эксперимент (опыт) и случайное событие, элементарное</w:t>
      </w:r>
      <w:r>
        <w:rPr>
          <w:spacing w:val="-57"/>
        </w:rPr>
        <w:t xml:space="preserve"> </w:t>
      </w:r>
      <w:r>
        <w:t>событие</w:t>
      </w:r>
      <w:r>
        <w:rPr>
          <w:spacing w:val="55"/>
        </w:rPr>
        <w:t xml:space="preserve"> </w:t>
      </w:r>
      <w:r>
        <w:t>(элементарный</w:t>
      </w:r>
      <w:r>
        <w:rPr>
          <w:spacing w:val="2"/>
        </w:rPr>
        <w:t xml:space="preserve"> </w:t>
      </w:r>
      <w:r>
        <w:t>исход)</w:t>
      </w:r>
      <w:r>
        <w:rPr>
          <w:spacing w:val="3"/>
        </w:rPr>
        <w:t xml:space="preserve"> </w:t>
      </w:r>
      <w:r>
        <w:t>случайного</w:t>
      </w:r>
      <w:r>
        <w:rPr>
          <w:spacing w:val="56"/>
        </w:rPr>
        <w:t xml:space="preserve"> </w:t>
      </w:r>
      <w:r>
        <w:t>опыта,</w:t>
      </w:r>
      <w:r>
        <w:rPr>
          <w:spacing w:val="3"/>
        </w:rPr>
        <w:t xml:space="preserve"> </w:t>
      </w:r>
      <w:r>
        <w:t>находить</w:t>
      </w:r>
      <w:r>
        <w:rPr>
          <w:spacing w:val="58"/>
        </w:rPr>
        <w:t xml:space="preserve"> </w:t>
      </w:r>
      <w:r>
        <w:t>вероятности</w:t>
      </w:r>
      <w:r>
        <w:rPr>
          <w:spacing w:val="58"/>
        </w:rPr>
        <w:t xml:space="preserve"> </w:t>
      </w:r>
      <w:r>
        <w:t>в</w:t>
      </w:r>
      <w:r>
        <w:rPr>
          <w:spacing w:val="58"/>
        </w:rPr>
        <w:t xml:space="preserve"> </w:t>
      </w:r>
      <w:r>
        <w:t>опытах</w:t>
      </w:r>
      <w:r>
        <w:rPr>
          <w:spacing w:val="56"/>
        </w:rPr>
        <w:t xml:space="preserve"> </w:t>
      </w:r>
      <w:r>
        <w:t>с</w:t>
      </w:r>
    </w:p>
    <w:p w:rsidR="004C3854" w:rsidRDefault="004C3854">
      <w:pPr>
        <w:spacing w:line="237" w:lineRule="auto"/>
        <w:sectPr w:rsidR="004C3854">
          <w:footerReference w:type="default" r:id="rId23"/>
          <w:pgSz w:w="11900" w:h="16840"/>
          <w:pgMar w:top="720" w:right="260" w:bottom="280" w:left="780" w:header="0" w:footer="0" w:gutter="0"/>
          <w:cols w:space="720"/>
        </w:sectPr>
      </w:pPr>
    </w:p>
    <w:p w:rsidR="004C3854" w:rsidRDefault="00BB14C8">
      <w:pPr>
        <w:pStyle w:val="a3"/>
        <w:spacing w:before="70" w:line="242" w:lineRule="auto"/>
        <w:ind w:right="269" w:firstLine="0"/>
      </w:pPr>
      <w:r>
        <w:lastRenderedPageBreak/>
        <w:t>равновозможными случайными</w:t>
      </w:r>
      <w:r>
        <w:rPr>
          <w:spacing w:val="1"/>
        </w:rPr>
        <w:t xml:space="preserve"> </w:t>
      </w:r>
      <w:r>
        <w:t>событиями,</w:t>
      </w:r>
      <w:r>
        <w:rPr>
          <w:spacing w:val="1"/>
        </w:rPr>
        <w:t xml:space="preserve"> </w:t>
      </w:r>
      <w:r>
        <w:t>находить</w:t>
      </w:r>
      <w:r>
        <w:rPr>
          <w:spacing w:val="1"/>
        </w:rPr>
        <w:t xml:space="preserve"> </w:t>
      </w:r>
      <w:r>
        <w:t>и</w:t>
      </w:r>
      <w:r>
        <w:rPr>
          <w:spacing w:val="1"/>
        </w:rPr>
        <w:t xml:space="preserve"> </w:t>
      </w:r>
      <w:r>
        <w:t>сравнивать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изученных</w:t>
      </w:r>
      <w:r>
        <w:rPr>
          <w:spacing w:val="-4"/>
        </w:rPr>
        <w:t xml:space="preserve"> </w:t>
      </w:r>
      <w:r>
        <w:t>случайных</w:t>
      </w:r>
      <w:r>
        <w:rPr>
          <w:spacing w:val="-3"/>
        </w:rPr>
        <w:t xml:space="preserve"> </w:t>
      </w:r>
      <w:r>
        <w:t>экспериментах;</w:t>
      </w:r>
    </w:p>
    <w:p w:rsidR="004C3854" w:rsidRDefault="00BB14C8">
      <w:pPr>
        <w:pStyle w:val="a3"/>
        <w:ind w:right="277"/>
      </w:pPr>
      <w:r>
        <w:t>находить и формулировать события: пересечение и объединение данных событий, событие,</w:t>
      </w:r>
      <w:r>
        <w:rPr>
          <w:spacing w:val="1"/>
        </w:rPr>
        <w:t xml:space="preserve"> </w:t>
      </w:r>
      <w:r>
        <w:t>противоположное данному событию,</w:t>
      </w:r>
      <w:r>
        <w:rPr>
          <w:spacing w:val="1"/>
        </w:rPr>
        <w:t xml:space="preserve"> </w:t>
      </w:r>
      <w:r>
        <w:t>пользоваться диаграммами</w:t>
      </w:r>
      <w:r>
        <w:rPr>
          <w:spacing w:val="1"/>
        </w:rPr>
        <w:t xml:space="preserve"> </w:t>
      </w:r>
      <w:r>
        <w:t>Эйлера и</w:t>
      </w:r>
      <w:r>
        <w:rPr>
          <w:spacing w:val="1"/>
        </w:rPr>
        <w:t xml:space="preserve"> </w:t>
      </w:r>
      <w:r>
        <w:t>формулой</w:t>
      </w:r>
      <w:r>
        <w:rPr>
          <w:spacing w:val="1"/>
        </w:rPr>
        <w:t xml:space="preserve"> </w:t>
      </w:r>
      <w:r>
        <w:t>сложения</w:t>
      </w:r>
      <w:r>
        <w:rPr>
          <w:spacing w:val="1"/>
        </w:rPr>
        <w:t xml:space="preserve"> </w:t>
      </w:r>
      <w:r>
        <w:t>вероятностей</w:t>
      </w:r>
      <w:r>
        <w:rPr>
          <w:spacing w:val="1"/>
        </w:rPr>
        <w:t xml:space="preserve"> </w:t>
      </w:r>
      <w:r>
        <w:t>при</w:t>
      </w:r>
      <w:r>
        <w:rPr>
          <w:spacing w:val="3"/>
        </w:rPr>
        <w:t xml:space="preserve"> </w:t>
      </w:r>
      <w:r>
        <w:t>решении</w:t>
      </w:r>
      <w:r>
        <w:rPr>
          <w:spacing w:val="-2"/>
        </w:rPr>
        <w:t xml:space="preserve"> </w:t>
      </w:r>
      <w:r>
        <w:t>задач;</w:t>
      </w:r>
    </w:p>
    <w:p w:rsidR="004C3854" w:rsidRDefault="00BB14C8">
      <w:pPr>
        <w:pStyle w:val="a3"/>
        <w:ind w:right="279"/>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61"/>
        </w:rPr>
        <w:t xml:space="preserve"> </w:t>
      </w:r>
      <w:r>
        <w:t>находить</w:t>
      </w:r>
      <w:r>
        <w:rPr>
          <w:spacing w:val="1"/>
        </w:rPr>
        <w:t xml:space="preserve"> </w:t>
      </w:r>
      <w:r>
        <w:t>вероятности</w:t>
      </w:r>
      <w:r>
        <w:rPr>
          <w:spacing w:val="2"/>
        </w:rPr>
        <w:t xml:space="preserve"> </w:t>
      </w:r>
      <w:r>
        <w:t>с</w:t>
      </w:r>
      <w:r>
        <w:rPr>
          <w:spacing w:val="-5"/>
        </w:rPr>
        <w:t xml:space="preserve"> </w:t>
      </w:r>
      <w:r>
        <w:t>помощью</w:t>
      </w:r>
      <w:r>
        <w:rPr>
          <w:spacing w:val="-1"/>
        </w:rPr>
        <w:t xml:space="preserve"> </w:t>
      </w:r>
      <w:r>
        <w:t>правила умножения,</w:t>
      </w:r>
      <w:r>
        <w:rPr>
          <w:spacing w:val="-2"/>
        </w:rPr>
        <w:t xml:space="preserve"> </w:t>
      </w:r>
      <w:r>
        <w:t>с</w:t>
      </w:r>
      <w:r>
        <w:rPr>
          <w:spacing w:val="-4"/>
        </w:rPr>
        <w:t xml:space="preserve"> </w:t>
      </w:r>
      <w:r>
        <w:t>помощью</w:t>
      </w:r>
      <w:r>
        <w:rPr>
          <w:spacing w:val="-1"/>
        </w:rPr>
        <w:t xml:space="preserve"> </w:t>
      </w:r>
      <w:r>
        <w:t>дерева случайного</w:t>
      </w:r>
      <w:r>
        <w:rPr>
          <w:spacing w:val="11"/>
        </w:rPr>
        <w:t xml:space="preserve"> </w:t>
      </w:r>
      <w:r>
        <w:t>опыта;</w:t>
      </w:r>
    </w:p>
    <w:p w:rsidR="004C3854" w:rsidRDefault="00BB14C8">
      <w:pPr>
        <w:pStyle w:val="a3"/>
        <w:spacing w:line="275" w:lineRule="exact"/>
        <w:ind w:left="1040" w:firstLine="0"/>
      </w:pPr>
      <w:r>
        <w:t>применять</w:t>
      </w:r>
      <w:r>
        <w:rPr>
          <w:spacing w:val="-5"/>
        </w:rPr>
        <w:t xml:space="preserve"> </w:t>
      </w:r>
      <w:r>
        <w:t>комбинаторное</w:t>
      </w:r>
      <w:r>
        <w:rPr>
          <w:spacing w:val="-7"/>
        </w:rPr>
        <w:t xml:space="preserve"> </w:t>
      </w:r>
      <w:r>
        <w:t>правило</w:t>
      </w:r>
      <w:r>
        <w:rPr>
          <w:spacing w:val="-2"/>
        </w:rPr>
        <w:t xml:space="preserve"> </w:t>
      </w:r>
      <w:r>
        <w:t>умножения</w:t>
      </w:r>
      <w:r>
        <w:rPr>
          <w:spacing w:val="-11"/>
        </w:rPr>
        <w:t xml:space="preserve"> </w:t>
      </w:r>
      <w:r>
        <w:t>при</w:t>
      </w:r>
      <w:r>
        <w:rPr>
          <w:spacing w:val="-1"/>
        </w:rPr>
        <w:t xml:space="preserve"> </w:t>
      </w:r>
      <w:r>
        <w:t>решении</w:t>
      </w:r>
      <w:r>
        <w:rPr>
          <w:spacing w:val="-6"/>
        </w:rPr>
        <w:t xml:space="preserve"> </w:t>
      </w:r>
      <w:r>
        <w:t>задач;</w:t>
      </w:r>
    </w:p>
    <w:p w:rsidR="004C3854" w:rsidRDefault="00BB14C8">
      <w:pPr>
        <w:pStyle w:val="a3"/>
        <w:ind w:right="285"/>
      </w:pPr>
      <w:r>
        <w:t>оперировать</w:t>
      </w:r>
      <w:r>
        <w:rPr>
          <w:spacing w:val="1"/>
        </w:rPr>
        <w:t xml:space="preserve"> </w:t>
      </w:r>
      <w:r>
        <w:t>понятиями: испытание,</w:t>
      </w:r>
      <w:r>
        <w:rPr>
          <w:spacing w:val="1"/>
        </w:rPr>
        <w:t xml:space="preserve"> </w:t>
      </w:r>
      <w:r>
        <w:t>независимые испытания,</w:t>
      </w:r>
      <w:r>
        <w:rPr>
          <w:spacing w:val="1"/>
        </w:rPr>
        <w:t xml:space="preserve"> </w:t>
      </w:r>
      <w:r>
        <w:t>серия</w:t>
      </w:r>
      <w:r>
        <w:rPr>
          <w:spacing w:val="1"/>
        </w:rPr>
        <w:t xml:space="preserve"> </w:t>
      </w:r>
      <w:r>
        <w:t>испытаний,</w:t>
      </w:r>
      <w:r>
        <w:rPr>
          <w:spacing w:val="1"/>
        </w:rPr>
        <w:t xml:space="preserve"> </w:t>
      </w:r>
      <w:r>
        <w:t>успех 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находить</w:t>
      </w:r>
      <w:r>
        <w:rPr>
          <w:spacing w:val="2"/>
        </w:rPr>
        <w:t xml:space="preserve"> </w:t>
      </w:r>
      <w:r>
        <w:t>вероятности</w:t>
      </w:r>
      <w:r>
        <w:rPr>
          <w:spacing w:val="3"/>
        </w:rPr>
        <w:t xml:space="preserve"> </w:t>
      </w:r>
      <w:r>
        <w:t>событий</w:t>
      </w:r>
      <w:r>
        <w:rPr>
          <w:spacing w:val="2"/>
        </w:rPr>
        <w:t xml:space="preserve"> </w:t>
      </w:r>
      <w:r>
        <w:t>в</w:t>
      </w:r>
      <w:r>
        <w:rPr>
          <w:spacing w:val="-1"/>
        </w:rPr>
        <w:t xml:space="preserve"> </w:t>
      </w:r>
      <w:r>
        <w:t>серии</w:t>
      </w:r>
      <w:r>
        <w:rPr>
          <w:spacing w:val="-2"/>
        </w:rPr>
        <w:t xml:space="preserve"> </w:t>
      </w:r>
      <w:r>
        <w:t>испытаний</w:t>
      </w:r>
      <w:r>
        <w:rPr>
          <w:spacing w:val="-3"/>
        </w:rPr>
        <w:t xml:space="preserve"> </w:t>
      </w:r>
      <w:r>
        <w:t>Бернулли;</w:t>
      </w:r>
    </w:p>
    <w:p w:rsidR="004C3854" w:rsidRDefault="00BB14C8">
      <w:pPr>
        <w:pStyle w:val="a3"/>
        <w:ind w:right="276"/>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1"/>
        </w:rPr>
        <w:t xml:space="preserve"> </w:t>
      </w:r>
      <w:r>
        <w:t>вероятностей,</w:t>
      </w:r>
      <w:r>
        <w:rPr>
          <w:spacing w:val="1"/>
        </w:rPr>
        <w:t xml:space="preserve"> </w:t>
      </w:r>
      <w:r>
        <w:t>диаграмма</w:t>
      </w:r>
      <w:r>
        <w:rPr>
          <w:spacing w:val="1"/>
        </w:rPr>
        <w:t xml:space="preserve"> </w:t>
      </w:r>
      <w:r>
        <w:t>распределения.</w:t>
      </w:r>
    </w:p>
    <w:p w:rsidR="004C3854" w:rsidRDefault="00BB14C8">
      <w:pPr>
        <w:pStyle w:val="a3"/>
        <w:spacing w:before="1" w:line="237" w:lineRule="auto"/>
        <w:ind w:right="281"/>
      </w:pPr>
      <w:r>
        <w:t>Предметные результаты по отдельным темам учебного курса «Вероятность и статистика». К</w:t>
      </w:r>
      <w:r>
        <w:rPr>
          <w:spacing w:val="-57"/>
        </w:rPr>
        <w:t xml:space="preserve"> </w:t>
      </w:r>
      <w:r>
        <w:t>концу</w:t>
      </w:r>
      <w:r>
        <w:rPr>
          <w:spacing w:val="-9"/>
        </w:rPr>
        <w:t xml:space="preserve"> </w:t>
      </w:r>
      <w:r>
        <w:t>11</w:t>
      </w:r>
      <w:r>
        <w:rPr>
          <w:spacing w:val="2"/>
        </w:rPr>
        <w:t xml:space="preserve"> </w:t>
      </w:r>
      <w:r>
        <w:t>класса</w:t>
      </w:r>
      <w:r>
        <w:rPr>
          <w:spacing w:val="1"/>
        </w:rPr>
        <w:t xml:space="preserve"> </w:t>
      </w:r>
      <w:r>
        <w:t>обучающийся</w:t>
      </w:r>
      <w:r>
        <w:rPr>
          <w:spacing w:val="2"/>
        </w:rPr>
        <w:t xml:space="preserve"> </w:t>
      </w:r>
      <w:r>
        <w:t>научится:</w:t>
      </w:r>
    </w:p>
    <w:p w:rsidR="004C3854" w:rsidRDefault="00BB14C8">
      <w:pPr>
        <w:pStyle w:val="a3"/>
        <w:spacing w:before="6" w:line="237" w:lineRule="auto"/>
        <w:ind w:right="277"/>
      </w:pPr>
      <w:r>
        <w:t>сравнивать вероятности значений случайной величины по распределению или с помощью</w:t>
      </w:r>
      <w:r>
        <w:rPr>
          <w:spacing w:val="1"/>
        </w:rPr>
        <w:t xml:space="preserve"> </w:t>
      </w:r>
      <w:r>
        <w:t>диаграмм;</w:t>
      </w:r>
    </w:p>
    <w:p w:rsidR="004C3854" w:rsidRDefault="00BB14C8">
      <w:pPr>
        <w:pStyle w:val="a3"/>
        <w:spacing w:before="3"/>
        <w:ind w:right="262"/>
      </w:pPr>
      <w:r>
        <w:t>оперировать понятием математического ожидания, приводить примеры, как применяется</w:t>
      </w:r>
      <w:r>
        <w:rPr>
          <w:spacing w:val="1"/>
        </w:rPr>
        <w:t xml:space="preserve"> </w:t>
      </w:r>
      <w:r>
        <w:t>математическое ожидание случайной величины находить математическое ожидание по</w:t>
      </w:r>
      <w:r>
        <w:rPr>
          <w:spacing w:val="1"/>
        </w:rPr>
        <w:t xml:space="preserve"> </w:t>
      </w:r>
      <w:r>
        <w:t>данному</w:t>
      </w:r>
      <w:r>
        <w:rPr>
          <w:spacing w:val="1"/>
        </w:rPr>
        <w:t xml:space="preserve"> </w:t>
      </w:r>
      <w:r>
        <w:t>распределению;</w:t>
      </w:r>
    </w:p>
    <w:p w:rsidR="004C3854" w:rsidRDefault="00BB14C8">
      <w:pPr>
        <w:pStyle w:val="a3"/>
        <w:spacing w:line="242" w:lineRule="auto"/>
        <w:ind w:left="1040" w:right="4514" w:firstLine="0"/>
      </w:pPr>
      <w:r>
        <w:t>иметь представление о законе больших чисел;</w:t>
      </w:r>
      <w:r>
        <w:rPr>
          <w:spacing w:val="1"/>
        </w:rPr>
        <w:t xml:space="preserve"> </w:t>
      </w:r>
      <w:r>
        <w:t>иметь</w:t>
      </w:r>
      <w:r>
        <w:rPr>
          <w:spacing w:val="-6"/>
        </w:rPr>
        <w:t xml:space="preserve"> </w:t>
      </w:r>
      <w:r>
        <w:t>представление</w:t>
      </w:r>
      <w:r>
        <w:rPr>
          <w:spacing w:val="-9"/>
        </w:rPr>
        <w:t xml:space="preserve"> </w:t>
      </w:r>
      <w:r>
        <w:t>о</w:t>
      </w:r>
      <w:r>
        <w:rPr>
          <w:spacing w:val="1"/>
        </w:rPr>
        <w:t xml:space="preserve"> </w:t>
      </w:r>
      <w:r>
        <w:t>нормальном</w:t>
      </w:r>
      <w:r>
        <w:rPr>
          <w:spacing w:val="-2"/>
        </w:rPr>
        <w:t xml:space="preserve"> </w:t>
      </w:r>
      <w:r>
        <w:t>распределении.</w:t>
      </w:r>
    </w:p>
    <w:p w:rsidR="004C3854" w:rsidRDefault="004C3854">
      <w:pPr>
        <w:pStyle w:val="a3"/>
        <w:spacing w:before="1"/>
        <w:ind w:left="0" w:firstLine="0"/>
        <w:jc w:val="left"/>
        <w:rPr>
          <w:sz w:val="26"/>
        </w:rPr>
      </w:pPr>
    </w:p>
    <w:p w:rsidR="004C3854" w:rsidRDefault="00BB14C8">
      <w:pPr>
        <w:pStyle w:val="Heading1"/>
        <w:spacing w:before="8" w:line="272" w:lineRule="exact"/>
        <w:ind w:left="1040"/>
      </w:pPr>
      <w:r>
        <w:t xml:space="preserve"> Рабочая</w:t>
      </w:r>
      <w:r>
        <w:rPr>
          <w:spacing w:val="-2"/>
        </w:rPr>
        <w:t xml:space="preserve"> </w:t>
      </w:r>
      <w:r>
        <w:t>программа</w:t>
      </w:r>
      <w:r>
        <w:rPr>
          <w:spacing w:val="-3"/>
        </w:rPr>
        <w:t xml:space="preserve"> </w:t>
      </w:r>
      <w:r>
        <w:t>по</w:t>
      </w:r>
      <w:r>
        <w:rPr>
          <w:spacing w:val="-6"/>
        </w:rPr>
        <w:t xml:space="preserve"> </w:t>
      </w:r>
      <w:r>
        <w:t>учебному</w:t>
      </w:r>
      <w:r>
        <w:rPr>
          <w:spacing w:val="-2"/>
        </w:rPr>
        <w:t xml:space="preserve"> </w:t>
      </w:r>
      <w:r>
        <w:t>предмету</w:t>
      </w:r>
      <w:r>
        <w:rPr>
          <w:spacing w:val="-2"/>
        </w:rPr>
        <w:t xml:space="preserve"> </w:t>
      </w:r>
      <w:r>
        <w:t>«Информатика»</w:t>
      </w:r>
      <w:r>
        <w:rPr>
          <w:spacing w:val="-6"/>
        </w:rPr>
        <w:t xml:space="preserve"> </w:t>
      </w:r>
      <w:r>
        <w:t>(базовый</w:t>
      </w:r>
      <w:r>
        <w:rPr>
          <w:spacing w:val="-5"/>
        </w:rPr>
        <w:t xml:space="preserve"> </w:t>
      </w:r>
      <w:r>
        <w:t>уровень).</w:t>
      </w:r>
    </w:p>
    <w:p w:rsidR="004C3854" w:rsidRDefault="00BB14C8">
      <w:pPr>
        <w:pStyle w:val="a3"/>
        <w:ind w:right="272"/>
      </w:pPr>
      <w:r>
        <w:t>Рабочая программа по учебному предмету «Информатика» (базовый уровень) (предметная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 включает пояснительную записку, содержание обучения, планируемые 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информатике.</w:t>
      </w:r>
    </w:p>
    <w:p w:rsidR="004C3854" w:rsidRDefault="00BB14C8">
      <w:pPr>
        <w:pStyle w:val="a3"/>
        <w:ind w:right="28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 психологических предпосылок к её изучению обучающимися, место в структуре</w:t>
      </w:r>
      <w:r>
        <w:rPr>
          <w:spacing w:val="1"/>
        </w:rPr>
        <w:t xml:space="preserve"> </w:t>
      </w:r>
      <w:r>
        <w:t>учебного плана, а также подходы к отбору содержания, к определению планируемых результатов и</w:t>
      </w:r>
      <w:r>
        <w:rPr>
          <w:spacing w:val="-57"/>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rsidR="004C3854" w:rsidRDefault="00BB14C8">
      <w:pPr>
        <w:pStyle w:val="a3"/>
        <w:spacing w:line="242" w:lineRule="auto"/>
        <w:ind w:right="274"/>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 образования.</w:t>
      </w:r>
    </w:p>
    <w:p w:rsidR="004C3854" w:rsidRDefault="00BB14C8">
      <w:pPr>
        <w:pStyle w:val="a3"/>
        <w:tabs>
          <w:tab w:val="left" w:pos="3037"/>
          <w:tab w:val="left" w:pos="5174"/>
          <w:tab w:val="left" w:pos="6393"/>
          <w:tab w:val="left" w:pos="7911"/>
          <w:tab w:val="left" w:pos="9558"/>
        </w:tabs>
        <w:ind w:right="27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tab/>
        <w:t>результаты</w:t>
      </w:r>
      <w:r>
        <w:tab/>
        <w:t>за</w:t>
      </w:r>
      <w:r>
        <w:tab/>
        <w:t>весь</w:t>
      </w:r>
      <w:r>
        <w:tab/>
        <w:t>период</w:t>
      </w:r>
      <w:r>
        <w:tab/>
        <w:t>обучения</w:t>
      </w:r>
      <w:r>
        <w:rPr>
          <w:spacing w:val="1"/>
        </w:rPr>
        <w:t xml:space="preserve"> </w:t>
      </w:r>
      <w:r>
        <w:t>на уровне среднего общего образования, а также предметные достижения обучающегося за каждый</w:t>
      </w:r>
      <w:r>
        <w:rPr>
          <w:spacing w:val="-57"/>
        </w:rPr>
        <w:t xml:space="preserve"> </w:t>
      </w:r>
      <w:r>
        <w:t>год</w:t>
      </w:r>
      <w:r>
        <w:rPr>
          <w:spacing w:val="-10"/>
        </w:rPr>
        <w:t xml:space="preserve"> </w:t>
      </w:r>
      <w:r>
        <w:t>обучения.</w:t>
      </w:r>
    </w:p>
    <w:p w:rsidR="004C3854" w:rsidRDefault="00BB14C8">
      <w:pPr>
        <w:pStyle w:val="a3"/>
        <w:ind w:left="1040" w:firstLine="0"/>
      </w:pPr>
      <w:r>
        <w:t>Пояснительная</w:t>
      </w:r>
      <w:r>
        <w:rPr>
          <w:spacing w:val="-4"/>
        </w:rPr>
        <w:t xml:space="preserve"> </w:t>
      </w:r>
      <w:r>
        <w:t>записка.</w:t>
      </w:r>
    </w:p>
    <w:p w:rsidR="004C3854" w:rsidRDefault="00BB14C8">
      <w:pPr>
        <w:pStyle w:val="a3"/>
        <w:ind w:right="269"/>
      </w:pPr>
      <w:r>
        <w:t>Программа по информатике на уровне среднего общего образования даёт представление 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 «Информатика» на базовом уровне, устанавливает обязательное предметное содержание,</w:t>
      </w:r>
      <w:r>
        <w:rPr>
          <w:spacing w:val="1"/>
        </w:rPr>
        <w:t xml:space="preserve"> </w:t>
      </w:r>
      <w:r>
        <w:t>предусматривает его структурирование по разделам и темам курса, определяет распределение его</w:t>
      </w:r>
      <w:r>
        <w:rPr>
          <w:spacing w:val="1"/>
        </w:rPr>
        <w:t xml:space="preserve"> </w:t>
      </w:r>
      <w:r>
        <w:t>по</w:t>
      </w:r>
      <w:r>
        <w:rPr>
          <w:spacing w:val="1"/>
        </w:rPr>
        <w:t xml:space="preserve"> </w:t>
      </w:r>
      <w:r>
        <w:t>классам</w:t>
      </w:r>
      <w:r>
        <w:rPr>
          <w:spacing w:val="3"/>
        </w:rPr>
        <w:t xml:space="preserve"> </w:t>
      </w:r>
      <w:r>
        <w:t>(годам</w:t>
      </w:r>
      <w:r>
        <w:rPr>
          <w:spacing w:val="-1"/>
        </w:rPr>
        <w:t xml:space="preserve"> </w:t>
      </w:r>
      <w:r>
        <w:t>изучения).</w:t>
      </w:r>
    </w:p>
    <w:p w:rsidR="004C3854" w:rsidRDefault="00BB14C8">
      <w:pPr>
        <w:pStyle w:val="a3"/>
        <w:tabs>
          <w:tab w:val="left" w:pos="3037"/>
          <w:tab w:val="left" w:pos="4401"/>
          <w:tab w:val="left" w:pos="6749"/>
          <w:tab w:val="left" w:pos="8876"/>
        </w:tabs>
        <w:ind w:right="273"/>
      </w:pPr>
      <w:r>
        <w:t>Программа</w:t>
      </w:r>
      <w:r>
        <w:tab/>
        <w:t>по</w:t>
      </w:r>
      <w:r>
        <w:tab/>
        <w:t>информатике</w:t>
      </w:r>
      <w:r>
        <w:tab/>
        <w:t>определяет</w:t>
      </w:r>
      <w:r>
        <w:tab/>
        <w:t>количественные</w:t>
      </w:r>
      <w:r>
        <w:rPr>
          <w:spacing w:val="-58"/>
        </w:rPr>
        <w:t xml:space="preserve"> </w:t>
      </w:r>
      <w:r>
        <w:t>и качественные характеристики учебного материала для каждого года изучения, в том числе для</w:t>
      </w:r>
      <w:r>
        <w:rPr>
          <w:spacing w:val="1"/>
        </w:rPr>
        <w:t xml:space="preserve"> </w:t>
      </w:r>
      <w:r>
        <w:t>содержательного наполнения разного вида контроля (промежуточной аттестации 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учебников,</w:t>
      </w:r>
      <w:r>
        <w:rPr>
          <w:spacing w:val="1"/>
        </w:rPr>
        <w:t xml:space="preserve"> </w:t>
      </w:r>
      <w:r>
        <w:t>поурочного</w:t>
      </w:r>
      <w:r>
        <w:rPr>
          <w:spacing w:val="1"/>
        </w:rPr>
        <w:t xml:space="preserve"> </w:t>
      </w:r>
      <w:r>
        <w:t>планирования</w:t>
      </w:r>
      <w:r>
        <w:rPr>
          <w:spacing w:val="2"/>
        </w:rPr>
        <w:t xml:space="preserve"> </w:t>
      </w:r>
      <w:r>
        <w:t>курса</w:t>
      </w:r>
      <w:r>
        <w:rPr>
          <w:spacing w:val="6"/>
        </w:rPr>
        <w:t xml:space="preserve"> </w:t>
      </w:r>
      <w:r>
        <w:t>учителем.</w:t>
      </w:r>
    </w:p>
    <w:p w:rsidR="004C3854" w:rsidRDefault="00BB14C8">
      <w:pPr>
        <w:pStyle w:val="a3"/>
        <w:spacing w:line="242" w:lineRule="auto"/>
        <w:ind w:left="1040" w:right="275" w:firstLine="0"/>
      </w:pPr>
      <w:r>
        <w:t>Учебный предмет «Информатика» на уровне среднего общего образовании отражает:</w:t>
      </w:r>
      <w:r>
        <w:rPr>
          <w:spacing w:val="1"/>
        </w:rPr>
        <w:t xml:space="preserve"> </w:t>
      </w:r>
      <w:r>
        <w:t>сущность</w:t>
      </w:r>
      <w:r>
        <w:rPr>
          <w:spacing w:val="1"/>
        </w:rPr>
        <w:t xml:space="preserve"> </w:t>
      </w:r>
      <w:r>
        <w:t>информатики</w:t>
      </w:r>
      <w:r>
        <w:rPr>
          <w:spacing w:val="2"/>
        </w:rPr>
        <w:t xml:space="preserve"> </w:t>
      </w:r>
      <w:r>
        <w:t>как научной</w:t>
      </w:r>
      <w:r>
        <w:rPr>
          <w:spacing w:val="2"/>
        </w:rPr>
        <w:t xml:space="preserve"> </w:t>
      </w:r>
      <w:r>
        <w:t>дисциплины,</w:t>
      </w:r>
      <w:r>
        <w:rPr>
          <w:spacing w:val="-1"/>
        </w:rPr>
        <w:t xml:space="preserve"> </w:t>
      </w:r>
      <w:r>
        <w:t>изучающей</w:t>
      </w:r>
      <w:r>
        <w:rPr>
          <w:spacing w:val="2"/>
        </w:rPr>
        <w:t xml:space="preserve"> </w:t>
      </w:r>
      <w:r>
        <w:t>закономерности</w:t>
      </w:r>
      <w:r>
        <w:rPr>
          <w:spacing w:val="-2"/>
        </w:rPr>
        <w:t xml:space="preserve"> </w:t>
      </w:r>
      <w:r>
        <w:t>протекания</w:t>
      </w:r>
      <w:r>
        <w:rPr>
          <w:spacing w:val="1"/>
        </w:rPr>
        <w:t xml:space="preserve"> </w:t>
      </w:r>
      <w:r>
        <w:t>и</w:t>
      </w:r>
    </w:p>
    <w:p w:rsidR="004C3854" w:rsidRDefault="00BB14C8">
      <w:pPr>
        <w:pStyle w:val="a3"/>
        <w:spacing w:line="271" w:lineRule="exact"/>
        <w:ind w:firstLine="0"/>
      </w:pPr>
      <w:r>
        <w:t>возможности</w:t>
      </w:r>
      <w:r>
        <w:rPr>
          <w:spacing w:val="-1"/>
        </w:rPr>
        <w:t xml:space="preserve"> </w:t>
      </w:r>
      <w:r>
        <w:t>автоматизации</w:t>
      </w:r>
      <w:r>
        <w:rPr>
          <w:spacing w:val="-5"/>
        </w:rPr>
        <w:t xml:space="preserve"> </w:t>
      </w:r>
      <w:r>
        <w:t>информационных</w:t>
      </w:r>
      <w:r>
        <w:rPr>
          <w:spacing w:val="-11"/>
        </w:rPr>
        <w:t xml:space="preserve"> </w:t>
      </w:r>
      <w:r>
        <w:t>процессов</w:t>
      </w:r>
      <w:r>
        <w:rPr>
          <w:spacing w:val="-4"/>
        </w:rPr>
        <w:t xml:space="preserve"> </w:t>
      </w:r>
      <w:r>
        <w:t>в</w:t>
      </w:r>
      <w:r>
        <w:rPr>
          <w:spacing w:val="-5"/>
        </w:rPr>
        <w:t xml:space="preserve"> </w:t>
      </w:r>
      <w:r>
        <w:t>различных</w:t>
      </w:r>
      <w:r>
        <w:rPr>
          <w:spacing w:val="-6"/>
        </w:rPr>
        <w:t xml:space="preserve"> </w:t>
      </w:r>
      <w:r>
        <w:t>системах;</w:t>
      </w:r>
    </w:p>
    <w:p w:rsidR="004C3854" w:rsidRDefault="00BB14C8">
      <w:pPr>
        <w:pStyle w:val="a3"/>
        <w:spacing w:line="237" w:lineRule="auto"/>
        <w:ind w:right="281"/>
      </w:pPr>
      <w:r>
        <w:t>основные области применения информатики, прежде всего информационные технологии,</w:t>
      </w:r>
      <w:r>
        <w:rPr>
          <w:spacing w:val="1"/>
        </w:rPr>
        <w:t xml:space="preserve"> </w:t>
      </w:r>
      <w:r>
        <w:t>управление и</w:t>
      </w:r>
      <w:r>
        <w:rPr>
          <w:spacing w:val="3"/>
        </w:rPr>
        <w:t xml:space="preserve"> </w:t>
      </w:r>
      <w:r>
        <w:t>социальную сферу;</w:t>
      </w:r>
    </w:p>
    <w:p w:rsidR="004C3854" w:rsidRDefault="00BB14C8">
      <w:pPr>
        <w:pStyle w:val="a3"/>
        <w:spacing w:before="1" w:line="275" w:lineRule="exact"/>
        <w:ind w:left="1040" w:firstLine="0"/>
      </w:pPr>
      <w:r>
        <w:t>междисциплинарный</w:t>
      </w:r>
      <w:r>
        <w:rPr>
          <w:spacing w:val="-7"/>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w:t>
      </w:r>
      <w:r>
        <w:t>деятельности.</w:t>
      </w:r>
    </w:p>
    <w:p w:rsidR="004C3854" w:rsidRDefault="00BB14C8">
      <w:pPr>
        <w:pStyle w:val="a3"/>
        <w:ind w:right="262"/>
      </w:pPr>
      <w:r>
        <w:t>Курс информатики на уровне среднего общего образования является завершающим этапом</w:t>
      </w:r>
      <w:r>
        <w:rPr>
          <w:spacing w:val="1"/>
        </w:rPr>
        <w:t xml:space="preserve"> </w:t>
      </w:r>
      <w:r>
        <w:lastRenderedPageBreak/>
        <w:t>непрерывной</w:t>
      </w:r>
      <w:r>
        <w:rPr>
          <w:spacing w:val="1"/>
        </w:rPr>
        <w:t xml:space="preserve"> </w:t>
      </w:r>
      <w:r>
        <w:t>подготовки</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информационно-</w:t>
      </w:r>
      <w:r>
        <w:rPr>
          <w:spacing w:val="-57"/>
        </w:rPr>
        <w:t xml:space="preserve"> </w:t>
      </w:r>
      <w:r>
        <w:t>коммуникационных</w:t>
      </w:r>
      <w:r>
        <w:rPr>
          <w:spacing w:val="1"/>
        </w:rPr>
        <w:t xml:space="preserve"> </w:t>
      </w:r>
      <w:r>
        <w:t>технологий,</w:t>
      </w:r>
      <w:r>
        <w:rPr>
          <w:spacing w:val="1"/>
        </w:rPr>
        <w:t xml:space="preserve"> </w:t>
      </w:r>
      <w:r>
        <w:t>он</w:t>
      </w:r>
      <w:r>
        <w:rPr>
          <w:spacing w:val="1"/>
        </w:rPr>
        <w:t xml:space="preserve"> </w:t>
      </w:r>
      <w:r>
        <w:t>опирается</w:t>
      </w:r>
      <w:r>
        <w:rPr>
          <w:spacing w:val="1"/>
        </w:rPr>
        <w:t xml:space="preserve"> </w:t>
      </w:r>
      <w:r>
        <w:t>на</w:t>
      </w:r>
      <w:r>
        <w:rPr>
          <w:spacing w:val="1"/>
        </w:rPr>
        <w:t xml:space="preserve"> </w:t>
      </w:r>
      <w:r>
        <w:t>содержание</w:t>
      </w:r>
      <w:r>
        <w:rPr>
          <w:spacing w:val="1"/>
        </w:rPr>
        <w:t xml:space="preserve"> </w:t>
      </w:r>
      <w:r>
        <w:t>курса</w:t>
      </w:r>
      <w:r>
        <w:rPr>
          <w:spacing w:val="1"/>
        </w:rPr>
        <w:t xml:space="preserve"> </w:t>
      </w:r>
      <w:r>
        <w:t>информатики</w:t>
      </w:r>
      <w:r>
        <w:rPr>
          <w:spacing w:val="6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1"/>
        </w:rPr>
        <w:t xml:space="preserve"> </w:t>
      </w:r>
      <w:r>
        <w:t>этого</w:t>
      </w:r>
      <w:r>
        <w:rPr>
          <w:spacing w:val="-3"/>
        </w:rPr>
        <w:t xml:space="preserve"> </w:t>
      </w:r>
      <w:r>
        <w:t>опыта.</w:t>
      </w:r>
    </w:p>
    <w:p w:rsidR="004C3854" w:rsidRDefault="00BB14C8">
      <w:pPr>
        <w:pStyle w:val="a3"/>
        <w:spacing w:before="1" w:line="237" w:lineRule="auto"/>
        <w:ind w:right="271"/>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1"/>
        </w:rPr>
        <w:t xml:space="preserve"> </w:t>
      </w:r>
      <w:r>
        <w:t>четыре</w:t>
      </w:r>
      <w:r>
        <w:rPr>
          <w:spacing w:val="61"/>
        </w:rPr>
        <w:t xml:space="preserve"> </w:t>
      </w:r>
      <w:r>
        <w:t>тематических</w:t>
      </w:r>
      <w:r>
        <w:rPr>
          <w:spacing w:val="1"/>
        </w:rPr>
        <w:t xml:space="preserve"> </w:t>
      </w:r>
      <w:r>
        <w:t>раздела.</w:t>
      </w:r>
    </w:p>
    <w:p w:rsidR="004C3854" w:rsidRDefault="00BB14C8">
      <w:pPr>
        <w:pStyle w:val="a3"/>
        <w:tabs>
          <w:tab w:val="left" w:pos="3037"/>
          <w:tab w:val="left" w:pos="4948"/>
          <w:tab w:val="left" w:pos="6749"/>
          <w:tab w:val="left" w:pos="7911"/>
          <w:tab w:val="left" w:pos="9558"/>
        </w:tabs>
        <w:spacing w:before="4"/>
        <w:ind w:right="277"/>
      </w:pPr>
      <w:r>
        <w:t>Раздел</w:t>
      </w:r>
      <w:r>
        <w:rPr>
          <w:spacing w:val="1"/>
        </w:rPr>
        <w:t xml:space="preserve"> </w:t>
      </w:r>
      <w:r>
        <w:t>«Цифровая</w:t>
      </w:r>
      <w:r>
        <w:rPr>
          <w:spacing w:val="1"/>
        </w:rPr>
        <w:t xml:space="preserve"> </w:t>
      </w:r>
      <w:r>
        <w:t>грамотность» охватывает вопросы</w:t>
      </w:r>
      <w:r>
        <w:rPr>
          <w:spacing w:val="1"/>
        </w:rPr>
        <w:t xml:space="preserve"> </w:t>
      </w:r>
      <w:r>
        <w:t>устройства 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57"/>
        </w:rPr>
        <w:t xml:space="preserve"> </w:t>
      </w:r>
      <w:r>
        <w:t>операционной</w:t>
      </w:r>
      <w:r>
        <w:tab/>
        <w:t>системы,</w:t>
      </w:r>
      <w:r>
        <w:tab/>
        <w:t>работу</w:t>
      </w:r>
      <w:r>
        <w:tab/>
        <w:t>в</w:t>
      </w:r>
      <w:r>
        <w:tab/>
        <w:t>сети</w:t>
      </w:r>
      <w:r>
        <w:tab/>
        <w:t>Интернет</w:t>
      </w:r>
      <w:r>
        <w:rPr>
          <w:spacing w:val="-58"/>
        </w:rPr>
        <w:t xml:space="preserve"> </w:t>
      </w:r>
      <w:r>
        <w:t>и</w:t>
      </w:r>
      <w:r>
        <w:rPr>
          <w:spacing w:val="2"/>
        </w:rPr>
        <w:t xml:space="preserve"> </w:t>
      </w:r>
      <w:r>
        <w:t>использование</w:t>
      </w:r>
      <w:r>
        <w:rPr>
          <w:spacing w:val="-5"/>
        </w:rPr>
        <w:t xml:space="preserve"> </w:t>
      </w:r>
      <w:r>
        <w:t>интернет-сервисов,</w:t>
      </w:r>
      <w:r>
        <w:rPr>
          <w:spacing w:val="4"/>
        </w:rPr>
        <w:t xml:space="preserve"> </w:t>
      </w:r>
      <w:r>
        <w:t>информационную</w:t>
      </w:r>
      <w:r>
        <w:rPr>
          <w:spacing w:val="-1"/>
        </w:rPr>
        <w:t xml:space="preserve"> </w:t>
      </w:r>
      <w:r>
        <w:t>безопасность.</w:t>
      </w:r>
    </w:p>
    <w:p w:rsidR="004C3854" w:rsidRDefault="00BB14C8">
      <w:pPr>
        <w:pStyle w:val="a3"/>
        <w:ind w:right="278"/>
      </w:pPr>
      <w:r>
        <w:t>Раздел</w:t>
      </w:r>
      <w:r>
        <w:rPr>
          <w:spacing w:val="1"/>
        </w:rPr>
        <w:t xml:space="preserve"> </w:t>
      </w:r>
      <w:r>
        <w:t>«Теоретические</w:t>
      </w:r>
      <w:r>
        <w:rPr>
          <w:spacing w:val="1"/>
        </w:rPr>
        <w:t xml:space="preserve"> </w:t>
      </w:r>
      <w:r>
        <w:t>основы</w:t>
      </w:r>
      <w:r>
        <w:rPr>
          <w:spacing w:val="1"/>
        </w:rPr>
        <w:t xml:space="preserve"> </w:t>
      </w:r>
      <w:r>
        <w:t>информатики»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понятийный</w:t>
      </w:r>
      <w:r>
        <w:rPr>
          <w:spacing w:val="1"/>
        </w:rPr>
        <w:t xml:space="preserve"> </w:t>
      </w:r>
      <w:r>
        <w:t>аппарат</w:t>
      </w:r>
      <w:r>
        <w:rPr>
          <w:spacing w:val="1"/>
        </w:rPr>
        <w:t xml:space="preserve"> </w:t>
      </w:r>
      <w:r>
        <w:t>информатики, вопросы кодирования информации, измерения информационного объёма данных,</w:t>
      </w:r>
      <w:r>
        <w:rPr>
          <w:spacing w:val="1"/>
        </w:rPr>
        <w:t xml:space="preserve"> </w:t>
      </w:r>
      <w:r>
        <w:t>основы</w:t>
      </w:r>
      <w:r>
        <w:rPr>
          <w:spacing w:val="2"/>
        </w:rPr>
        <w:t xml:space="preserve"> </w:t>
      </w:r>
      <w:r>
        <w:t>алгебры</w:t>
      </w:r>
      <w:r>
        <w:rPr>
          <w:spacing w:val="3"/>
        </w:rPr>
        <w:t xml:space="preserve"> </w:t>
      </w:r>
      <w:r>
        <w:t>логики и</w:t>
      </w:r>
      <w:r>
        <w:rPr>
          <w:spacing w:val="3"/>
        </w:rPr>
        <w:t xml:space="preserve"> </w:t>
      </w:r>
      <w:r>
        <w:t>компьютерного</w:t>
      </w:r>
      <w:r>
        <w:rPr>
          <w:spacing w:val="1"/>
        </w:rPr>
        <w:t xml:space="preserve"> </w:t>
      </w:r>
      <w:r>
        <w:t>моделирования.</w:t>
      </w:r>
    </w:p>
    <w:p w:rsidR="004C3854" w:rsidRPr="00F66549" w:rsidRDefault="00BB14C8" w:rsidP="00F66549">
      <w:pPr>
        <w:pStyle w:val="a3"/>
        <w:spacing w:line="274" w:lineRule="exact"/>
        <w:ind w:left="1040" w:firstLine="0"/>
      </w:pPr>
      <w:r>
        <w:t>Раздел</w:t>
      </w:r>
      <w:r>
        <w:rPr>
          <w:spacing w:val="-3"/>
        </w:rPr>
        <w:t xml:space="preserve"> </w:t>
      </w:r>
      <w:r>
        <w:t>«Алгоритмы</w:t>
      </w:r>
      <w:r>
        <w:rPr>
          <w:spacing w:val="-5"/>
        </w:rPr>
        <w:t xml:space="preserve"> </w:t>
      </w:r>
      <w:r>
        <w:t>и</w:t>
      </w:r>
      <w:r>
        <w:rPr>
          <w:spacing w:val="-2"/>
        </w:rPr>
        <w:t xml:space="preserve"> </w:t>
      </w:r>
      <w:r>
        <w:t>программирование»</w:t>
      </w:r>
      <w:r>
        <w:rPr>
          <w:spacing w:val="-7"/>
        </w:rPr>
        <w:t xml:space="preserve"> </w:t>
      </w:r>
      <w:r>
        <w:t>направлен</w:t>
      </w:r>
      <w:r>
        <w:rPr>
          <w:spacing w:val="-2"/>
        </w:rPr>
        <w:t xml:space="preserve"> </w:t>
      </w:r>
      <w:r>
        <w:t>на</w:t>
      </w:r>
      <w:r>
        <w:rPr>
          <w:spacing w:val="-3"/>
        </w:rPr>
        <w:t xml:space="preserve"> </w:t>
      </w:r>
      <w:r>
        <w:t>развитие</w:t>
      </w:r>
      <w:r>
        <w:rPr>
          <w:spacing w:val="-9"/>
        </w:rPr>
        <w:t xml:space="preserve"> </w:t>
      </w:r>
      <w:r>
        <w:t>алгоритмического</w:t>
      </w:r>
      <w:r w:rsidR="00F66549">
        <w:t xml:space="preserve"> </w:t>
      </w:r>
      <w:r w:rsidRPr="00F66549">
        <w:t>мышления, разработку</w:t>
      </w:r>
      <w:r w:rsidRPr="00F66549">
        <w:rPr>
          <w:spacing w:val="-12"/>
        </w:rPr>
        <w:t xml:space="preserve"> </w:t>
      </w:r>
      <w:r w:rsidRPr="00F66549">
        <w:t>алгоритмов, формирование</w:t>
      </w:r>
      <w:r w:rsidRPr="00F66549">
        <w:rPr>
          <w:spacing w:val="-5"/>
        </w:rPr>
        <w:t xml:space="preserve"> </w:t>
      </w:r>
      <w:r w:rsidRPr="00F66549">
        <w:t>навыков</w:t>
      </w:r>
      <w:r w:rsidRPr="00F66549">
        <w:rPr>
          <w:spacing w:val="-2"/>
        </w:rPr>
        <w:t xml:space="preserve"> </w:t>
      </w:r>
      <w:r w:rsidRPr="00F66549">
        <w:t>реализации</w:t>
      </w:r>
      <w:r w:rsidRPr="00F66549">
        <w:rPr>
          <w:spacing w:val="-4"/>
        </w:rPr>
        <w:t xml:space="preserve"> </w:t>
      </w:r>
      <w:r w:rsidRPr="00F66549">
        <w:t>программ</w:t>
      </w:r>
      <w:r w:rsidRPr="00F66549">
        <w:rPr>
          <w:spacing w:val="-5"/>
        </w:rPr>
        <w:t xml:space="preserve"> </w:t>
      </w:r>
      <w:r w:rsidRPr="00F66549">
        <w:t>на</w:t>
      </w:r>
      <w:r w:rsidRPr="00F66549">
        <w:rPr>
          <w:spacing w:val="-5"/>
        </w:rPr>
        <w:t xml:space="preserve"> </w:t>
      </w:r>
      <w:r w:rsidRPr="00F66549">
        <w:t>выбранном</w:t>
      </w:r>
      <w:r w:rsidRPr="00F66549">
        <w:rPr>
          <w:spacing w:val="-1"/>
        </w:rPr>
        <w:t xml:space="preserve"> </w:t>
      </w:r>
      <w:r w:rsidRPr="00F66549">
        <w:t>языке</w:t>
      </w:r>
      <w:r w:rsidRPr="00F66549">
        <w:rPr>
          <w:spacing w:val="-48"/>
        </w:rPr>
        <w:t xml:space="preserve"> </w:t>
      </w:r>
      <w:r w:rsidRPr="00F66549">
        <w:t>программирования высокого</w:t>
      </w:r>
      <w:r w:rsidRPr="00F66549">
        <w:rPr>
          <w:spacing w:val="2"/>
        </w:rPr>
        <w:t xml:space="preserve"> </w:t>
      </w:r>
      <w:r w:rsidRPr="00F66549">
        <w:t>уровня.</w:t>
      </w:r>
    </w:p>
    <w:p w:rsidR="004C3854" w:rsidRDefault="00BB14C8">
      <w:pPr>
        <w:pStyle w:val="a3"/>
        <w:spacing w:before="2"/>
        <w:ind w:right="265"/>
      </w:pPr>
      <w:r>
        <w:t>Раздел «Информационные технологии» охватывает вопросы применения информационных</w:t>
      </w:r>
      <w:r>
        <w:rPr>
          <w:spacing w:val="1"/>
        </w:rPr>
        <w:t xml:space="preserve"> </w:t>
      </w:r>
      <w:r>
        <w:t>технологий,</w:t>
      </w:r>
      <w:r>
        <w:rPr>
          <w:spacing w:val="1"/>
        </w:rPr>
        <w:t xml:space="preserve"> </w:t>
      </w:r>
      <w:r>
        <w:t>реализованных в прикладных программных продуктах и</w:t>
      </w:r>
      <w:r>
        <w:rPr>
          <w:spacing w:val="1"/>
        </w:rPr>
        <w:t xml:space="preserve"> </w:t>
      </w:r>
      <w:r>
        <w:t>интернет-сервисах,</w:t>
      </w:r>
      <w:r>
        <w:rPr>
          <w:spacing w:val="1"/>
        </w:rPr>
        <w:t xml:space="preserve"> </w:t>
      </w:r>
      <w:r>
        <w:t>в том</w:t>
      </w:r>
      <w:r>
        <w:rPr>
          <w:spacing w:val="1"/>
        </w:rPr>
        <w:t xml:space="preserve"> </w:t>
      </w:r>
      <w:r>
        <w:t>числе при решении задач анализа данных, использование баз данных и электронных таблиц для</w:t>
      </w:r>
      <w:r>
        <w:rPr>
          <w:spacing w:val="1"/>
        </w:rPr>
        <w:t xml:space="preserve"> </w:t>
      </w:r>
      <w:r>
        <w:t>решения</w:t>
      </w:r>
      <w:r>
        <w:rPr>
          <w:spacing w:val="1"/>
        </w:rPr>
        <w:t xml:space="preserve"> </w:t>
      </w:r>
      <w:r>
        <w:t>прикладных</w:t>
      </w:r>
      <w:r>
        <w:rPr>
          <w:spacing w:val="-3"/>
        </w:rPr>
        <w:t xml:space="preserve"> </w:t>
      </w:r>
      <w:r>
        <w:t>задач.</w:t>
      </w:r>
    </w:p>
    <w:p w:rsidR="004C3854" w:rsidRDefault="00BB14C8">
      <w:pPr>
        <w:pStyle w:val="a3"/>
        <w:spacing w:before="1"/>
        <w:ind w:right="274"/>
      </w:pPr>
      <w:r>
        <w:t>В приведённом далее содержании учебного предмета «Информатика» курсивом выделены</w:t>
      </w:r>
      <w:r>
        <w:rPr>
          <w:spacing w:val="1"/>
        </w:rPr>
        <w:t xml:space="preserve"> </w:t>
      </w:r>
      <w:r>
        <w:t>дополнительные темы, которые не входят в обязательную программу обучения, но могут быть</w:t>
      </w:r>
      <w:r>
        <w:rPr>
          <w:spacing w:val="1"/>
        </w:rPr>
        <w:t xml:space="preserve"> </w:t>
      </w:r>
      <w:r>
        <w:t>предложены</w:t>
      </w:r>
      <w:r>
        <w:rPr>
          <w:spacing w:val="1"/>
        </w:rPr>
        <w:t xml:space="preserve"> </w:t>
      </w:r>
      <w:r>
        <w:t>для</w:t>
      </w:r>
      <w:r>
        <w:rPr>
          <w:spacing w:val="1"/>
        </w:rPr>
        <w:t xml:space="preserve"> </w:t>
      </w:r>
      <w:r>
        <w:t>изучения</w:t>
      </w:r>
      <w:r>
        <w:rPr>
          <w:spacing w:val="1"/>
        </w:rPr>
        <w:t xml:space="preserve"> </w:t>
      </w:r>
      <w:r>
        <w:t>отдельным</w:t>
      </w:r>
      <w:r>
        <w:rPr>
          <w:spacing w:val="-2"/>
        </w:rPr>
        <w:t xml:space="preserve"> </w:t>
      </w:r>
      <w:r>
        <w:t>мотивированным</w:t>
      </w:r>
      <w:r>
        <w:rPr>
          <w:spacing w:val="-2"/>
        </w:rPr>
        <w:t xml:space="preserve"> </w:t>
      </w:r>
      <w:r>
        <w:t>и</w:t>
      </w:r>
      <w:r>
        <w:rPr>
          <w:spacing w:val="-3"/>
        </w:rPr>
        <w:t xml:space="preserve"> </w:t>
      </w:r>
      <w:r>
        <w:t>способным</w:t>
      </w:r>
      <w:r>
        <w:rPr>
          <w:spacing w:val="-7"/>
        </w:rPr>
        <w:t xml:space="preserve"> </w:t>
      </w:r>
      <w:r>
        <w:t>обучающимся.</w:t>
      </w:r>
    </w:p>
    <w:p w:rsidR="004C3854" w:rsidRDefault="00BB14C8">
      <w:pPr>
        <w:pStyle w:val="a3"/>
        <w:ind w:right="280"/>
      </w:pPr>
      <w:r>
        <w:t>Результаты базового уровня изучения учебного предмета «Информатика» ориентированы 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повседневной</w:t>
      </w:r>
      <w:r>
        <w:rPr>
          <w:spacing w:val="-3"/>
        </w:rPr>
        <w:t xml:space="preserve"> </w:t>
      </w:r>
      <w:r>
        <w:t>жизни</w:t>
      </w:r>
      <w:r>
        <w:rPr>
          <w:spacing w:val="3"/>
        </w:rPr>
        <w:t xml:space="preserve"> </w:t>
      </w:r>
      <w:r>
        <w:t>и</w:t>
      </w:r>
      <w:r>
        <w:rPr>
          <w:spacing w:val="-8"/>
        </w:rPr>
        <w:t xml:space="preserve"> </w:t>
      </w:r>
      <w:r>
        <w:t>общего</w:t>
      </w:r>
      <w:r>
        <w:rPr>
          <w:spacing w:val="2"/>
        </w:rPr>
        <w:t xml:space="preserve"> </w:t>
      </w:r>
      <w:r>
        <w:t>развития.</w:t>
      </w:r>
      <w:r>
        <w:rPr>
          <w:spacing w:val="-1"/>
        </w:rPr>
        <w:t xml:space="preserve"> </w:t>
      </w:r>
      <w:r>
        <w:t>Они</w:t>
      </w:r>
      <w:r>
        <w:rPr>
          <w:spacing w:val="-3"/>
        </w:rPr>
        <w:t xml:space="preserve"> </w:t>
      </w:r>
      <w:r>
        <w:t>включают</w:t>
      </w:r>
      <w:r>
        <w:rPr>
          <w:spacing w:val="2"/>
        </w:rPr>
        <w:t xml:space="preserve"> </w:t>
      </w:r>
      <w:r>
        <w:t>в</w:t>
      </w:r>
      <w:r>
        <w:rPr>
          <w:spacing w:val="2"/>
        </w:rPr>
        <w:t xml:space="preserve"> </w:t>
      </w:r>
      <w:r>
        <w:t>себя:</w:t>
      </w:r>
    </w:p>
    <w:p w:rsidR="004C3854" w:rsidRDefault="00BB14C8">
      <w:pPr>
        <w:pStyle w:val="a3"/>
        <w:spacing w:before="2" w:line="237" w:lineRule="auto"/>
        <w:ind w:right="270"/>
      </w:pPr>
      <w:r>
        <w:t>понимание предмета, ключевых вопросов и основных составляющих элементов изучаемой</w:t>
      </w:r>
      <w:r>
        <w:rPr>
          <w:spacing w:val="1"/>
        </w:rPr>
        <w:t xml:space="preserve"> </w:t>
      </w:r>
      <w:r>
        <w:t>предметной</w:t>
      </w:r>
      <w:r>
        <w:rPr>
          <w:spacing w:val="-7"/>
        </w:rPr>
        <w:t xml:space="preserve"> </w:t>
      </w:r>
      <w:r>
        <w:t>области;</w:t>
      </w:r>
    </w:p>
    <w:p w:rsidR="004C3854" w:rsidRDefault="00BB14C8">
      <w:pPr>
        <w:pStyle w:val="a3"/>
        <w:spacing w:before="6" w:line="237" w:lineRule="auto"/>
        <w:ind w:right="280"/>
      </w:pPr>
      <w:r>
        <w:t>умение решать типовые практические задачи, характерные для использования методов и</w:t>
      </w:r>
      <w:r>
        <w:rPr>
          <w:spacing w:val="1"/>
        </w:rPr>
        <w:t xml:space="preserve"> </w:t>
      </w:r>
      <w:r>
        <w:t>инструментария</w:t>
      </w:r>
      <w:r>
        <w:rPr>
          <w:spacing w:val="1"/>
        </w:rPr>
        <w:t xml:space="preserve"> </w:t>
      </w:r>
      <w:r>
        <w:t>данной</w:t>
      </w:r>
      <w:r>
        <w:rPr>
          <w:spacing w:val="3"/>
        </w:rPr>
        <w:t xml:space="preserve"> </w:t>
      </w:r>
      <w:r>
        <w:t>предметной</w:t>
      </w:r>
      <w:r>
        <w:rPr>
          <w:spacing w:val="-2"/>
        </w:rPr>
        <w:t xml:space="preserve"> </w:t>
      </w:r>
      <w:r>
        <w:t>области;</w:t>
      </w:r>
    </w:p>
    <w:p w:rsidR="004C3854" w:rsidRDefault="00BB14C8">
      <w:pPr>
        <w:pStyle w:val="a3"/>
        <w:spacing w:before="6" w:line="237" w:lineRule="auto"/>
        <w:ind w:right="271"/>
      </w:pPr>
      <w:r>
        <w:t>осознание рамок изучаемой предметной области, ограниченности методов и инструментов,</w:t>
      </w:r>
      <w:r>
        <w:rPr>
          <w:spacing w:val="1"/>
        </w:rPr>
        <w:t xml:space="preserve"> </w:t>
      </w:r>
      <w:r>
        <w:t>типичных</w:t>
      </w:r>
      <w:r>
        <w:rPr>
          <w:spacing w:val="-4"/>
        </w:rPr>
        <w:t xml:space="preserve"> </w:t>
      </w:r>
      <w:r>
        <w:t>связей</w:t>
      </w:r>
      <w:r>
        <w:rPr>
          <w:spacing w:val="-2"/>
        </w:rPr>
        <w:t xml:space="preserve"> </w:t>
      </w:r>
      <w:r>
        <w:t>с</w:t>
      </w:r>
      <w:r>
        <w:rPr>
          <w:spacing w:val="1"/>
        </w:rPr>
        <w:t xml:space="preserve"> </w:t>
      </w:r>
      <w:r>
        <w:t>другими</w:t>
      </w:r>
      <w:r>
        <w:rPr>
          <w:spacing w:val="-2"/>
        </w:rPr>
        <w:t xml:space="preserve"> </w:t>
      </w:r>
      <w:r>
        <w:t>областями</w:t>
      </w:r>
      <w:r>
        <w:rPr>
          <w:spacing w:val="3"/>
        </w:rPr>
        <w:t xml:space="preserve"> </w:t>
      </w:r>
      <w:r>
        <w:t>знания.</w:t>
      </w:r>
    </w:p>
    <w:p w:rsidR="004C3854" w:rsidRDefault="00BB14C8">
      <w:pPr>
        <w:pStyle w:val="a3"/>
        <w:spacing w:before="3"/>
        <w:ind w:right="266"/>
      </w:pPr>
      <w:r>
        <w:t>Основная цель изучения учебного предмета «Информатика» на базовом уровне для уровня</w:t>
      </w:r>
      <w:r>
        <w:rPr>
          <w:spacing w:val="1"/>
        </w:rPr>
        <w:t xml:space="preserve"> </w:t>
      </w:r>
      <w:r>
        <w:t>среднего общего образования - обеспечение дальнейшего развития информационных компетенций</w:t>
      </w:r>
      <w:r>
        <w:rPr>
          <w:spacing w:val="1"/>
        </w:rPr>
        <w:t xml:space="preserve"> </w:t>
      </w:r>
      <w:r>
        <w:t>выпускника, его готовности к жизни в условиях развивающегося информационного общества и</w:t>
      </w:r>
      <w:r>
        <w:rPr>
          <w:spacing w:val="1"/>
        </w:rPr>
        <w:t xml:space="preserve"> </w:t>
      </w:r>
      <w:r>
        <w:t>возрастающей конкуренции на рынке труда. В связи с этим изучение информатики в 10-11 классах</w:t>
      </w:r>
      <w:r>
        <w:rPr>
          <w:spacing w:val="1"/>
        </w:rPr>
        <w:t xml:space="preserve"> </w:t>
      </w:r>
      <w:r>
        <w:t>должно</w:t>
      </w:r>
      <w:r>
        <w:rPr>
          <w:spacing w:val="-4"/>
        </w:rPr>
        <w:t xml:space="preserve"> </w:t>
      </w:r>
      <w:r>
        <w:t>обеспечить:</w:t>
      </w:r>
    </w:p>
    <w:p w:rsidR="004C3854" w:rsidRDefault="00BB14C8">
      <w:pPr>
        <w:pStyle w:val="a3"/>
        <w:spacing w:line="242" w:lineRule="auto"/>
        <w:ind w:right="273"/>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4"/>
        </w:rPr>
        <w:t xml:space="preserve"> </w:t>
      </w:r>
      <w:r>
        <w:t>технологий</w:t>
      </w:r>
      <w:r>
        <w:rPr>
          <w:spacing w:val="-2"/>
        </w:rPr>
        <w:t xml:space="preserve"> </w:t>
      </w:r>
      <w:r>
        <w:t>в</w:t>
      </w:r>
      <w:r>
        <w:rPr>
          <w:spacing w:val="3"/>
        </w:rPr>
        <w:t xml:space="preserve"> </w:t>
      </w:r>
      <w:r>
        <w:t>современном</w:t>
      </w:r>
      <w:r>
        <w:rPr>
          <w:spacing w:val="-6"/>
        </w:rPr>
        <w:t xml:space="preserve"> </w:t>
      </w:r>
      <w:r>
        <w:t>обществе;</w:t>
      </w:r>
    </w:p>
    <w:p w:rsidR="004C3854" w:rsidRDefault="00BB14C8">
      <w:pPr>
        <w:pStyle w:val="a3"/>
        <w:spacing w:line="271" w:lineRule="exact"/>
        <w:ind w:left="1040" w:firstLine="0"/>
      </w:pPr>
      <w:r>
        <w:t>сформированность</w:t>
      </w:r>
      <w:r>
        <w:rPr>
          <w:spacing w:val="-6"/>
        </w:rPr>
        <w:t xml:space="preserve"> </w:t>
      </w:r>
      <w:r>
        <w:t>основ</w:t>
      </w:r>
      <w:r>
        <w:rPr>
          <w:spacing w:val="-3"/>
        </w:rPr>
        <w:t xml:space="preserve"> </w:t>
      </w:r>
      <w:r>
        <w:t>логического</w:t>
      </w:r>
      <w:r>
        <w:rPr>
          <w:spacing w:val="-3"/>
        </w:rPr>
        <w:t xml:space="preserve"> </w:t>
      </w:r>
      <w:r>
        <w:t>и</w:t>
      </w:r>
      <w:r>
        <w:rPr>
          <w:spacing w:val="-2"/>
        </w:rPr>
        <w:t xml:space="preserve"> </w:t>
      </w:r>
      <w:r>
        <w:t>алгоритмического</w:t>
      </w:r>
      <w:r>
        <w:rPr>
          <w:spacing w:val="-4"/>
        </w:rPr>
        <w:t xml:space="preserve"> </w:t>
      </w:r>
      <w:r>
        <w:t>мышления;</w:t>
      </w:r>
    </w:p>
    <w:p w:rsidR="004C3854" w:rsidRDefault="00BB14C8">
      <w:pPr>
        <w:pStyle w:val="a3"/>
        <w:spacing w:before="1"/>
        <w:ind w:right="272"/>
      </w:pPr>
      <w:r>
        <w:t>сформированность</w:t>
      </w:r>
      <w:r>
        <w:rPr>
          <w:spacing w:val="1"/>
        </w:rPr>
        <w:t xml:space="preserve"> </w:t>
      </w:r>
      <w:r>
        <w:t>умений</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1"/>
        </w:rPr>
        <w:t xml:space="preserve"> </w:t>
      </w:r>
      <w:r>
        <w:t>выводы,</w:t>
      </w:r>
      <w:r>
        <w:rPr>
          <w:spacing w:val="1"/>
        </w:rPr>
        <w:t xml:space="preserve"> </w:t>
      </w:r>
      <w:r>
        <w:t>видеть их связь с критериями оценивания и связь критериев с определённой системой ценностей,</w:t>
      </w:r>
      <w:r>
        <w:rPr>
          <w:spacing w:val="1"/>
        </w:rPr>
        <w:t xml:space="preserve"> </w:t>
      </w:r>
      <w:r>
        <w:t>проверять</w:t>
      </w:r>
      <w:r>
        <w:rPr>
          <w:spacing w:val="-2"/>
        </w:rPr>
        <w:t xml:space="preserve"> </w:t>
      </w:r>
      <w:r>
        <w:t>на</w:t>
      </w:r>
      <w:r>
        <w:rPr>
          <w:spacing w:val="1"/>
        </w:rPr>
        <w:t xml:space="preserve"> </w:t>
      </w:r>
      <w:r>
        <w:t>достоверность</w:t>
      </w:r>
      <w:r>
        <w:rPr>
          <w:spacing w:val="-1"/>
        </w:rPr>
        <w:t xml:space="preserve"> </w:t>
      </w:r>
      <w:r>
        <w:t>и</w:t>
      </w:r>
      <w:r>
        <w:rPr>
          <w:spacing w:val="-2"/>
        </w:rPr>
        <w:t xml:space="preserve"> </w:t>
      </w:r>
      <w:r>
        <w:t>обобщать</w:t>
      </w:r>
      <w:r>
        <w:rPr>
          <w:spacing w:val="-1"/>
        </w:rPr>
        <w:t xml:space="preserve"> </w:t>
      </w:r>
      <w:r>
        <w:t>информацию;</w:t>
      </w:r>
    </w:p>
    <w:p w:rsidR="004C3854" w:rsidRDefault="00BB14C8">
      <w:pPr>
        <w:pStyle w:val="a3"/>
        <w:ind w:right="274"/>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w:t>
      </w:r>
      <w:r>
        <w:rPr>
          <w:spacing w:val="1"/>
        </w:rPr>
        <w:t xml:space="preserve"> </w:t>
      </w:r>
      <w:r>
        <w:t>информационных</w:t>
      </w:r>
      <w:r>
        <w:rPr>
          <w:spacing w:val="-4"/>
        </w:rPr>
        <w:t xml:space="preserve"> </w:t>
      </w:r>
      <w:r>
        <w:t>технологий;</w:t>
      </w:r>
    </w:p>
    <w:p w:rsidR="004C3854" w:rsidRDefault="00BB14C8">
      <w:pPr>
        <w:pStyle w:val="a3"/>
        <w:ind w:right="269"/>
      </w:pPr>
      <w:r>
        <w:t>принятие</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информационных</w:t>
      </w:r>
      <w:r>
        <w:rPr>
          <w:spacing w:val="1"/>
        </w:rPr>
        <w:t xml:space="preserve"> </w:t>
      </w:r>
      <w:r>
        <w:t>технологий,</w:t>
      </w:r>
      <w:r>
        <w:rPr>
          <w:spacing w:val="1"/>
        </w:rPr>
        <w:t xml:space="preserve"> </w:t>
      </w:r>
      <w:r>
        <w:t>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5"/>
        </w:rPr>
        <w:t xml:space="preserve"> </w:t>
      </w:r>
      <w:r>
        <w:t>информации;</w:t>
      </w:r>
    </w:p>
    <w:p w:rsidR="004C3854" w:rsidRDefault="00BB14C8">
      <w:pPr>
        <w:pStyle w:val="a3"/>
        <w:tabs>
          <w:tab w:val="left" w:pos="3181"/>
          <w:tab w:val="left" w:pos="6307"/>
          <w:tab w:val="left" w:pos="9111"/>
        </w:tabs>
        <w:spacing w:before="1"/>
        <w:ind w:right="265"/>
      </w:pPr>
      <w:r>
        <w:t>создание условий для развития навыков учебной, проектной, научно-исследовательской и</w:t>
      </w:r>
      <w:r>
        <w:rPr>
          <w:spacing w:val="1"/>
        </w:rPr>
        <w:t xml:space="preserve"> </w:t>
      </w:r>
      <w:r>
        <w:t>творческой</w:t>
      </w:r>
      <w:r>
        <w:tab/>
        <w:t>деятельности,</w:t>
      </w:r>
      <w:r>
        <w:tab/>
        <w:t>мотивации</w:t>
      </w:r>
      <w:r>
        <w:tab/>
        <w:t>обучающихся</w:t>
      </w:r>
      <w:r>
        <w:rPr>
          <w:spacing w:val="1"/>
        </w:rPr>
        <w:t xml:space="preserve"> </w:t>
      </w:r>
      <w:r>
        <w:t>к</w:t>
      </w:r>
      <w:r>
        <w:rPr>
          <w:spacing w:val="-1"/>
        </w:rPr>
        <w:t xml:space="preserve"> </w:t>
      </w:r>
      <w:r>
        <w:t>саморазвитию.</w:t>
      </w:r>
    </w:p>
    <w:p w:rsidR="004C3854" w:rsidRDefault="00BB14C8">
      <w:pPr>
        <w:pStyle w:val="a3"/>
        <w:spacing w:line="274" w:lineRule="exact"/>
        <w:ind w:left="1040" w:firstLine="0"/>
      </w:pPr>
      <w:r>
        <w:t>Общее</w:t>
      </w:r>
      <w:r>
        <w:rPr>
          <w:spacing w:val="17"/>
        </w:rPr>
        <w:t xml:space="preserve"> </w:t>
      </w:r>
      <w:r>
        <w:t>число</w:t>
      </w:r>
      <w:r>
        <w:rPr>
          <w:spacing w:val="24"/>
        </w:rPr>
        <w:t xml:space="preserve"> </w:t>
      </w:r>
      <w:r>
        <w:t>часов,</w:t>
      </w:r>
      <w:r>
        <w:rPr>
          <w:spacing w:val="20"/>
        </w:rPr>
        <w:t xml:space="preserve"> </w:t>
      </w:r>
      <w:r>
        <w:t>рекомендованных</w:t>
      </w:r>
      <w:r>
        <w:rPr>
          <w:spacing w:val="14"/>
        </w:rPr>
        <w:t xml:space="preserve"> </w:t>
      </w:r>
      <w:r>
        <w:t>для</w:t>
      </w:r>
      <w:r>
        <w:rPr>
          <w:spacing w:val="18"/>
        </w:rPr>
        <w:t xml:space="preserve"> </w:t>
      </w:r>
      <w:r>
        <w:t>изучения</w:t>
      </w:r>
      <w:r>
        <w:rPr>
          <w:spacing w:val="19"/>
        </w:rPr>
        <w:t xml:space="preserve"> </w:t>
      </w:r>
      <w:r>
        <w:t>информатики</w:t>
      </w:r>
      <w:r>
        <w:rPr>
          <w:spacing w:val="29"/>
        </w:rPr>
        <w:t xml:space="preserve"> </w:t>
      </w:r>
      <w:r>
        <w:t>-</w:t>
      </w:r>
      <w:r>
        <w:rPr>
          <w:spacing w:val="16"/>
        </w:rPr>
        <w:t xml:space="preserve"> </w:t>
      </w:r>
      <w:r>
        <w:t>68</w:t>
      </w:r>
      <w:r>
        <w:rPr>
          <w:spacing w:val="19"/>
        </w:rPr>
        <w:t xml:space="preserve"> </w:t>
      </w:r>
      <w:r>
        <w:t>часов:</w:t>
      </w:r>
      <w:r>
        <w:rPr>
          <w:spacing w:val="20"/>
        </w:rPr>
        <w:t xml:space="preserve"> </w:t>
      </w:r>
      <w:r>
        <w:t>в</w:t>
      </w:r>
      <w:r>
        <w:rPr>
          <w:spacing w:val="21"/>
        </w:rPr>
        <w:t xml:space="preserve"> </w:t>
      </w:r>
      <w:r>
        <w:t>10</w:t>
      </w:r>
      <w:r>
        <w:rPr>
          <w:spacing w:val="18"/>
        </w:rPr>
        <w:t xml:space="preserve"> </w:t>
      </w:r>
      <w:r>
        <w:t>классе</w:t>
      </w:r>
      <w:r>
        <w:rPr>
          <w:spacing w:val="19"/>
        </w:rPr>
        <w:t xml:space="preserve"> </w:t>
      </w:r>
      <w:r>
        <w:t>-</w:t>
      </w:r>
    </w:p>
    <w:p w:rsidR="004C3854" w:rsidRDefault="00BB14C8">
      <w:pPr>
        <w:pStyle w:val="a3"/>
        <w:spacing w:before="2" w:line="275" w:lineRule="exact"/>
        <w:ind w:firstLine="0"/>
      </w:pPr>
      <w:r>
        <w:t>34 часа</w:t>
      </w:r>
      <w:r>
        <w:rPr>
          <w:spacing w:val="-1"/>
        </w:rPr>
        <w:t xml:space="preserve"> </w:t>
      </w:r>
      <w:r>
        <w:t>(1 час</w:t>
      </w:r>
      <w:r>
        <w:rPr>
          <w:spacing w:val="-6"/>
        </w:rPr>
        <w:t xml:space="preserve"> </w:t>
      </w:r>
      <w:r>
        <w:t>в</w:t>
      </w:r>
      <w:r>
        <w:rPr>
          <w:spacing w:val="1"/>
        </w:rPr>
        <w:t xml:space="preserve"> </w:t>
      </w:r>
      <w:r>
        <w:t>неделю),</w:t>
      </w:r>
      <w:r>
        <w:rPr>
          <w:spacing w:val="-2"/>
        </w:rPr>
        <w:t xml:space="preserve"> </w:t>
      </w:r>
      <w:r>
        <w:t>в</w:t>
      </w:r>
      <w:r>
        <w:rPr>
          <w:spacing w:val="1"/>
        </w:rPr>
        <w:t xml:space="preserve"> </w:t>
      </w:r>
      <w:r>
        <w:t>11</w:t>
      </w:r>
      <w:r>
        <w:rPr>
          <w:spacing w:val="-5"/>
        </w:rPr>
        <w:t xml:space="preserve"> </w:t>
      </w:r>
      <w:r>
        <w:t>классе</w:t>
      </w:r>
      <w:r>
        <w:rPr>
          <w:spacing w:val="3"/>
        </w:rPr>
        <w:t xml:space="preserve"> </w:t>
      </w:r>
      <w:r>
        <w:t>-</w:t>
      </w:r>
      <w:r>
        <w:rPr>
          <w:spacing w:val="2"/>
        </w:rPr>
        <w:t xml:space="preserve"> </w:t>
      </w:r>
      <w:r>
        <w:t>34</w:t>
      </w:r>
      <w:r>
        <w:rPr>
          <w:spacing w:val="-5"/>
        </w:rPr>
        <w:t xml:space="preserve"> </w:t>
      </w:r>
      <w:r>
        <w:t>часа</w:t>
      </w:r>
      <w:r>
        <w:rPr>
          <w:spacing w:val="-1"/>
        </w:rPr>
        <w:t xml:space="preserve"> </w:t>
      </w:r>
      <w:r>
        <w:t>(1</w:t>
      </w:r>
      <w:r>
        <w:rPr>
          <w:spacing w:val="1"/>
        </w:rPr>
        <w:t xml:space="preserve"> </w:t>
      </w:r>
      <w:r>
        <w:t>час</w:t>
      </w:r>
      <w:r>
        <w:rPr>
          <w:spacing w:val="-1"/>
        </w:rPr>
        <w:t xml:space="preserve"> </w:t>
      </w:r>
      <w:r>
        <w:t>в</w:t>
      </w:r>
      <w:r>
        <w:rPr>
          <w:spacing w:val="-3"/>
        </w:rPr>
        <w:t xml:space="preserve"> </w:t>
      </w:r>
      <w:r>
        <w:t>неделю).</w:t>
      </w:r>
    </w:p>
    <w:p w:rsidR="004C3854" w:rsidRDefault="00BB14C8">
      <w:pPr>
        <w:pStyle w:val="a3"/>
        <w:spacing w:line="242" w:lineRule="auto"/>
        <w:ind w:left="1040" w:right="282" w:firstLine="0"/>
      </w:pPr>
      <w:r>
        <w:t>Базовый уровень изучения информатики рекомендуется для следующих профилей:</w:t>
      </w:r>
      <w:r>
        <w:rPr>
          <w:spacing w:val="1"/>
        </w:rPr>
        <w:t xml:space="preserve"> </w:t>
      </w:r>
      <w:r>
        <w:lastRenderedPageBreak/>
        <w:t>естественно-научный</w:t>
      </w:r>
      <w:r>
        <w:rPr>
          <w:spacing w:val="2"/>
        </w:rPr>
        <w:t xml:space="preserve"> </w:t>
      </w:r>
      <w:r>
        <w:t>профиль,</w:t>
      </w:r>
      <w:r>
        <w:rPr>
          <w:spacing w:val="59"/>
        </w:rPr>
        <w:t xml:space="preserve"> </w:t>
      </w:r>
      <w:r>
        <w:t>ориентирующий</w:t>
      </w:r>
      <w:r>
        <w:rPr>
          <w:spacing w:val="58"/>
        </w:rPr>
        <w:t xml:space="preserve"> </w:t>
      </w:r>
      <w:r>
        <w:t>обучающихся</w:t>
      </w:r>
      <w:r>
        <w:rPr>
          <w:spacing w:val="1"/>
        </w:rPr>
        <w:t xml:space="preserve"> </w:t>
      </w:r>
      <w:r>
        <w:t>на</w:t>
      </w:r>
      <w:r>
        <w:rPr>
          <w:spacing w:val="1"/>
        </w:rPr>
        <w:t xml:space="preserve"> </w:t>
      </w:r>
      <w:r>
        <w:t>такие</w:t>
      </w:r>
      <w:r>
        <w:rPr>
          <w:spacing w:val="1"/>
        </w:rPr>
        <w:t xml:space="preserve"> </w:t>
      </w:r>
      <w:r>
        <w:t>сферы</w:t>
      </w:r>
    </w:p>
    <w:p w:rsidR="004C3854" w:rsidRDefault="00BB14C8">
      <w:pPr>
        <w:pStyle w:val="a3"/>
        <w:spacing w:line="271" w:lineRule="exact"/>
        <w:ind w:firstLine="0"/>
      </w:pPr>
      <w:r>
        <w:t>деятельности,</w:t>
      </w:r>
      <w:r>
        <w:rPr>
          <w:spacing w:val="-1"/>
        </w:rPr>
        <w:t xml:space="preserve"> </w:t>
      </w:r>
      <w:r>
        <w:t>как</w:t>
      </w:r>
      <w:r>
        <w:rPr>
          <w:spacing w:val="-5"/>
        </w:rPr>
        <w:t xml:space="preserve"> </w:t>
      </w:r>
      <w:r>
        <w:t>медицина,</w:t>
      </w:r>
      <w:r>
        <w:rPr>
          <w:spacing w:val="-1"/>
        </w:rPr>
        <w:t xml:space="preserve"> </w:t>
      </w:r>
      <w:r>
        <w:t>биотехнологии,</w:t>
      </w:r>
      <w:r>
        <w:rPr>
          <w:spacing w:val="-1"/>
        </w:rPr>
        <w:t xml:space="preserve"> </w:t>
      </w:r>
      <w:r>
        <w:t>химия,</w:t>
      </w:r>
      <w:r>
        <w:rPr>
          <w:spacing w:val="-5"/>
        </w:rPr>
        <w:t xml:space="preserve"> </w:t>
      </w:r>
      <w:r>
        <w:t>физика</w:t>
      </w:r>
      <w:r>
        <w:rPr>
          <w:spacing w:val="-4"/>
        </w:rPr>
        <w:t xml:space="preserve"> </w:t>
      </w:r>
      <w:r>
        <w:t>и</w:t>
      </w:r>
      <w:r>
        <w:rPr>
          <w:spacing w:val="-6"/>
        </w:rPr>
        <w:t xml:space="preserve"> </w:t>
      </w:r>
      <w:r>
        <w:t>другие;</w:t>
      </w:r>
    </w:p>
    <w:p w:rsidR="004C3854" w:rsidRDefault="00BB14C8">
      <w:pPr>
        <w:pStyle w:val="a3"/>
        <w:spacing w:before="1"/>
        <w:ind w:right="278"/>
      </w:pPr>
      <w:r>
        <w:t>социально-экономический</w:t>
      </w:r>
      <w:r>
        <w:rPr>
          <w:spacing w:val="1"/>
        </w:rPr>
        <w:t xml:space="preserve"> </w:t>
      </w:r>
      <w:r>
        <w:t>профиль,</w:t>
      </w:r>
      <w:r>
        <w:rPr>
          <w:spacing w:val="1"/>
        </w:rPr>
        <w:t xml:space="preserve"> </w:t>
      </w:r>
      <w:r>
        <w:t>ориентирующий</w:t>
      </w:r>
      <w:r>
        <w:rPr>
          <w:spacing w:val="1"/>
        </w:rPr>
        <w:t xml:space="preserve"> </w:t>
      </w:r>
      <w:r>
        <w:t>обучающихся</w:t>
      </w:r>
      <w:r>
        <w:rPr>
          <w:spacing w:val="1"/>
        </w:rPr>
        <w:t xml:space="preserve"> </w:t>
      </w:r>
      <w:r>
        <w:t>на</w:t>
      </w:r>
      <w:r>
        <w:rPr>
          <w:spacing w:val="61"/>
        </w:rPr>
        <w:t xml:space="preserve"> </w:t>
      </w:r>
      <w:r>
        <w:t>профессии,</w:t>
      </w:r>
      <w:r>
        <w:rPr>
          <w:spacing w:val="1"/>
        </w:rPr>
        <w:t xml:space="preserve"> </w:t>
      </w:r>
      <w:r>
        <w:t>связанные с социальной сферой, финансами, экономикой, управлением, предпринимательством и</w:t>
      </w:r>
      <w:r>
        <w:rPr>
          <w:spacing w:val="1"/>
        </w:rPr>
        <w:t xml:space="preserve"> </w:t>
      </w:r>
      <w:r>
        <w:t>другими;</w:t>
      </w:r>
    </w:p>
    <w:p w:rsidR="004C3854" w:rsidRDefault="00BB14C8">
      <w:pPr>
        <w:pStyle w:val="a3"/>
        <w:spacing w:line="242" w:lineRule="auto"/>
        <w:ind w:right="266"/>
      </w:pPr>
      <w:r>
        <w:t>универсальный профиль, ориентированный в первую</w:t>
      </w:r>
      <w:r>
        <w:rPr>
          <w:spacing w:val="60"/>
        </w:rPr>
        <w:t xml:space="preserve"> </w:t>
      </w:r>
      <w:r>
        <w:t>очередь на обучающихся, чей выбор</w:t>
      </w:r>
      <w:r>
        <w:rPr>
          <w:spacing w:val="1"/>
        </w:rPr>
        <w:t xml:space="preserve"> </w:t>
      </w:r>
      <w:r>
        <w:t>не соответствует</w:t>
      </w:r>
      <w:r>
        <w:rPr>
          <w:spacing w:val="2"/>
        </w:rPr>
        <w:t xml:space="preserve"> </w:t>
      </w:r>
      <w:r>
        <w:t>в</w:t>
      </w:r>
      <w:r>
        <w:rPr>
          <w:spacing w:val="2"/>
        </w:rPr>
        <w:t xml:space="preserve"> </w:t>
      </w:r>
      <w:r>
        <w:t>полной</w:t>
      </w:r>
      <w:r>
        <w:rPr>
          <w:spacing w:val="-2"/>
        </w:rPr>
        <w:t xml:space="preserve"> </w:t>
      </w:r>
      <w:r>
        <w:t>мере</w:t>
      </w:r>
      <w:r>
        <w:rPr>
          <w:spacing w:val="-4"/>
        </w:rPr>
        <w:t xml:space="preserve"> </w:t>
      </w:r>
      <w:r>
        <w:t>ни</w:t>
      </w:r>
      <w:r>
        <w:rPr>
          <w:spacing w:val="-3"/>
        </w:rPr>
        <w:t xml:space="preserve"> </w:t>
      </w:r>
      <w:r>
        <w:t>одному</w:t>
      </w:r>
      <w:r>
        <w:rPr>
          <w:spacing w:val="-8"/>
        </w:rPr>
        <w:t xml:space="preserve"> </w:t>
      </w:r>
      <w:r>
        <w:t>из</w:t>
      </w:r>
      <w:r>
        <w:rPr>
          <w:spacing w:val="7"/>
        </w:rPr>
        <w:t xml:space="preserve"> </w:t>
      </w:r>
      <w:r>
        <w:t>утверждённых</w:t>
      </w:r>
      <w:r>
        <w:rPr>
          <w:spacing w:val="-4"/>
        </w:rPr>
        <w:t xml:space="preserve"> </w:t>
      </w:r>
      <w:r>
        <w:t>профилей.</w:t>
      </w:r>
    </w:p>
    <w:p w:rsidR="004C3854" w:rsidRPr="00F66549" w:rsidRDefault="00BB14C8" w:rsidP="00F66549">
      <w:pPr>
        <w:pStyle w:val="a3"/>
        <w:ind w:right="264"/>
        <w:rPr>
          <w:rFonts w:ascii="Calibri"/>
          <w:sz w:val="20"/>
        </w:rPr>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w:t>
      </w:r>
      <w:r>
        <w:rPr>
          <w:spacing w:val="1"/>
        </w:rPr>
        <w:t xml:space="preserve"> </w:t>
      </w:r>
      <w:r>
        <w:t>на</w:t>
      </w:r>
      <w:r>
        <w:rPr>
          <w:spacing w:val="1"/>
        </w:rPr>
        <w:t xml:space="preserve"> </w:t>
      </w:r>
      <w:r>
        <w:t>те</w:t>
      </w:r>
      <w:r>
        <w:rPr>
          <w:spacing w:val="1"/>
        </w:rPr>
        <w:t xml:space="preserve"> </w:t>
      </w:r>
      <w:r>
        <w:t>специальности,</w:t>
      </w:r>
      <w:r>
        <w:rPr>
          <w:spacing w:val="1"/>
        </w:rPr>
        <w:t xml:space="preserve"> </w:t>
      </w:r>
      <w:r>
        <w:t>в</w:t>
      </w:r>
      <w:r>
        <w:rPr>
          <w:spacing w:val="1"/>
        </w:rPr>
        <w:t xml:space="preserve"> </w:t>
      </w:r>
      <w:r>
        <w:t>которых</w:t>
      </w:r>
      <w:r>
        <w:rPr>
          <w:spacing w:val="1"/>
        </w:rPr>
        <w:t xml:space="preserve"> </w:t>
      </w:r>
      <w:r>
        <w:t>информационные</w:t>
      </w:r>
      <w:r>
        <w:rPr>
          <w:spacing w:val="1"/>
        </w:rPr>
        <w:t xml:space="preserve"> </w:t>
      </w:r>
      <w:r>
        <w:t>технологии</w:t>
      </w:r>
      <w:r>
        <w:rPr>
          <w:spacing w:val="1"/>
        </w:rPr>
        <w:t xml:space="preserve"> </w:t>
      </w:r>
      <w:r>
        <w:t>являются</w:t>
      </w:r>
      <w:r>
        <w:rPr>
          <w:spacing w:val="-57"/>
        </w:rPr>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2"/>
        </w:rPr>
        <w:t xml:space="preserve"> </w:t>
      </w:r>
      <w:r>
        <w:t>решения</w:t>
      </w:r>
      <w:r>
        <w:rPr>
          <w:spacing w:val="-3"/>
        </w:rPr>
        <w:t xml:space="preserve"> </w:t>
      </w:r>
      <w:r>
        <w:t>задач</w:t>
      </w:r>
      <w:r>
        <w:rPr>
          <w:spacing w:val="1"/>
        </w:rPr>
        <w:t xml:space="preserve"> </w:t>
      </w:r>
      <w:r>
        <w:t>базового</w:t>
      </w:r>
      <w:r>
        <w:rPr>
          <w:spacing w:val="6"/>
        </w:rPr>
        <w:t xml:space="preserve"> </w:t>
      </w:r>
      <w:r>
        <w:t>уровня</w:t>
      </w:r>
      <w:r w:rsidR="00F66549">
        <w:t xml:space="preserve"> с</w:t>
      </w:r>
      <w:r>
        <w:t>ложности</w:t>
      </w:r>
      <w:r>
        <w:rPr>
          <w:spacing w:val="-6"/>
        </w:rPr>
        <w:t xml:space="preserve"> </w:t>
      </w:r>
      <w:r>
        <w:t>Единого</w:t>
      </w:r>
      <w:r>
        <w:rPr>
          <w:spacing w:val="-3"/>
        </w:rPr>
        <w:t xml:space="preserve"> </w:t>
      </w:r>
      <w:r>
        <w:t>государственного экзамена</w:t>
      </w:r>
      <w:r>
        <w:rPr>
          <w:spacing w:val="-9"/>
        </w:rPr>
        <w:t xml:space="preserve"> </w:t>
      </w:r>
      <w:r>
        <w:t>по</w:t>
      </w:r>
      <w:r>
        <w:rPr>
          <w:spacing w:val="-3"/>
        </w:rPr>
        <w:t xml:space="preserve"> </w:t>
      </w:r>
      <w:r>
        <w:t>информатике.</w:t>
      </w:r>
    </w:p>
    <w:p w:rsidR="004C3854" w:rsidRDefault="00BB14C8">
      <w:pPr>
        <w:pStyle w:val="a3"/>
        <w:spacing w:before="4" w:line="237" w:lineRule="auto"/>
        <w:ind w:left="314" w:right="272" w:firstLine="739"/>
      </w:pPr>
      <w:r>
        <w:t>Последовательность изучения тем</w:t>
      </w:r>
      <w:r>
        <w:rPr>
          <w:spacing w:val="1"/>
        </w:rPr>
        <w:t xml:space="preserve"> </w:t>
      </w:r>
      <w:r>
        <w:t>в пределах одного года обучения может</w:t>
      </w:r>
      <w:r>
        <w:rPr>
          <w:spacing w:val="60"/>
        </w:rPr>
        <w:t xml:space="preserve"> </w:t>
      </w:r>
      <w:r>
        <w:t>быть изменена</w:t>
      </w:r>
      <w:r>
        <w:rPr>
          <w:spacing w:val="1"/>
        </w:rPr>
        <w:t xml:space="preserve"> </w:t>
      </w:r>
      <w:r>
        <w:t>по усмотрению</w:t>
      </w:r>
      <w:r>
        <w:rPr>
          <w:spacing w:val="-2"/>
        </w:rPr>
        <w:t xml:space="preserve"> </w:t>
      </w:r>
      <w:r>
        <w:t>учителя 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2"/>
        </w:rPr>
        <w:t xml:space="preserve"> </w:t>
      </w:r>
      <w:r>
        <w:t>и</w:t>
      </w:r>
      <w:r>
        <w:rPr>
          <w:spacing w:val="-4"/>
        </w:rPr>
        <w:t xml:space="preserve"> </w:t>
      </w:r>
      <w:r>
        <w:t>поурочного</w:t>
      </w:r>
      <w:r>
        <w:rPr>
          <w:spacing w:val="4"/>
        </w:rPr>
        <w:t xml:space="preserve"> </w:t>
      </w:r>
      <w:r>
        <w:t>планирования.</w:t>
      </w:r>
    </w:p>
    <w:p w:rsidR="004C3854" w:rsidRDefault="00BB14C8">
      <w:pPr>
        <w:pStyle w:val="a3"/>
        <w:spacing w:before="6" w:line="237" w:lineRule="auto"/>
        <w:ind w:left="1054" w:right="6270" w:firstLine="0"/>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Цифровая</w:t>
      </w:r>
      <w:r>
        <w:rPr>
          <w:spacing w:val="-4"/>
        </w:rPr>
        <w:t xml:space="preserve"> </w:t>
      </w:r>
      <w:r>
        <w:t>грамотность.</w:t>
      </w:r>
    </w:p>
    <w:p w:rsidR="004C3854" w:rsidRDefault="00BB14C8">
      <w:pPr>
        <w:pStyle w:val="a3"/>
        <w:spacing w:before="3"/>
        <w:ind w:left="314" w:right="275" w:firstLine="739"/>
      </w:pPr>
      <w:r>
        <w:t>Требования</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компьютерами</w:t>
      </w:r>
      <w:r>
        <w:rPr>
          <w:spacing w:val="1"/>
        </w:rPr>
        <w:t xml:space="preserve"> </w:t>
      </w:r>
      <w:r>
        <w:t>и</w:t>
      </w:r>
      <w:r>
        <w:rPr>
          <w:spacing w:val="1"/>
        </w:rPr>
        <w:t xml:space="preserve"> </w:t>
      </w:r>
      <w:r>
        <w:t>другими</w:t>
      </w:r>
      <w:r>
        <w:rPr>
          <w:spacing w:val="1"/>
        </w:rPr>
        <w:t xml:space="preserve"> </w:t>
      </w:r>
      <w:r>
        <w:t>компонентами</w:t>
      </w:r>
      <w:r>
        <w:rPr>
          <w:spacing w:val="-3"/>
        </w:rPr>
        <w:t xml:space="preserve"> </w:t>
      </w:r>
      <w:r>
        <w:t>цифрового</w:t>
      </w:r>
      <w:r>
        <w:rPr>
          <w:spacing w:val="2"/>
        </w:rPr>
        <w:t xml:space="preserve"> </w:t>
      </w:r>
      <w:r>
        <w:t>окружения.</w:t>
      </w:r>
    </w:p>
    <w:p w:rsidR="004C3854" w:rsidRDefault="00BB14C8">
      <w:pPr>
        <w:pStyle w:val="a3"/>
        <w:spacing w:before="3" w:line="237" w:lineRule="auto"/>
        <w:ind w:left="314" w:right="278" w:firstLine="739"/>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1"/>
        </w:rPr>
        <w:t xml:space="preserve"> </w:t>
      </w:r>
      <w:r>
        <w:t>в</w:t>
      </w:r>
      <w:r>
        <w:rPr>
          <w:spacing w:val="-1"/>
        </w:rPr>
        <w:t xml:space="preserve"> </w:t>
      </w:r>
      <w:r>
        <w:t>зависимости</w:t>
      </w:r>
      <w:r>
        <w:rPr>
          <w:spacing w:val="-2"/>
        </w:rPr>
        <w:t xml:space="preserve"> </w:t>
      </w:r>
      <w:r>
        <w:t>от</w:t>
      </w:r>
      <w:r>
        <w:rPr>
          <w:spacing w:val="-2"/>
        </w:rPr>
        <w:t xml:space="preserve"> </w:t>
      </w:r>
      <w:r>
        <w:t>решаемых</w:t>
      </w:r>
      <w:r>
        <w:rPr>
          <w:spacing w:val="-3"/>
        </w:rPr>
        <w:t xml:space="preserve"> </w:t>
      </w:r>
      <w:r>
        <w:t>задач.</w:t>
      </w:r>
    </w:p>
    <w:p w:rsidR="004C3854" w:rsidRDefault="00BB14C8">
      <w:pPr>
        <w:spacing w:before="3"/>
        <w:ind w:left="314" w:right="267" w:firstLine="739"/>
        <w:jc w:val="both"/>
        <w:rPr>
          <w:sz w:val="24"/>
        </w:rPr>
      </w:pP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Параллельные</w:t>
      </w:r>
      <w:r>
        <w:rPr>
          <w:spacing w:val="1"/>
          <w:sz w:val="24"/>
        </w:rPr>
        <w:t xml:space="preserve"> </w:t>
      </w:r>
      <w:r>
        <w:rPr>
          <w:sz w:val="24"/>
        </w:rPr>
        <w:t>вычисления.</w:t>
      </w:r>
      <w:r>
        <w:rPr>
          <w:spacing w:val="1"/>
          <w:sz w:val="24"/>
        </w:rPr>
        <w:t xml:space="preserve"> </w:t>
      </w:r>
      <w:r>
        <w:rPr>
          <w:sz w:val="24"/>
        </w:rPr>
        <w:t>Многопроцессорные</w:t>
      </w:r>
      <w:r>
        <w:rPr>
          <w:spacing w:val="1"/>
          <w:sz w:val="24"/>
        </w:rPr>
        <w:t xml:space="preserve"> </w:t>
      </w:r>
      <w:r>
        <w:rPr>
          <w:sz w:val="24"/>
        </w:rPr>
        <w:t>системы.</w:t>
      </w:r>
      <w:r>
        <w:rPr>
          <w:spacing w:val="1"/>
          <w:sz w:val="24"/>
        </w:rPr>
        <w:t xml:space="preserve"> </w:t>
      </w:r>
      <w:r>
        <w:rPr>
          <w:sz w:val="24"/>
        </w:rPr>
        <w:t>Суперкомпьютеры.</w:t>
      </w:r>
      <w:r>
        <w:rPr>
          <w:spacing w:val="1"/>
          <w:sz w:val="24"/>
        </w:rPr>
        <w:t xml:space="preserve"> </w:t>
      </w:r>
      <w:r>
        <w:rPr>
          <w:i/>
          <w:sz w:val="24"/>
        </w:rPr>
        <w:t>Распределённые</w:t>
      </w:r>
      <w:r>
        <w:rPr>
          <w:i/>
          <w:spacing w:val="1"/>
          <w:sz w:val="24"/>
        </w:rPr>
        <w:t xml:space="preserve"> </w:t>
      </w:r>
      <w:r>
        <w:rPr>
          <w:i/>
          <w:sz w:val="24"/>
        </w:rPr>
        <w:t>вычислительные</w:t>
      </w:r>
      <w:r>
        <w:rPr>
          <w:i/>
          <w:spacing w:val="1"/>
          <w:sz w:val="24"/>
        </w:rPr>
        <w:t xml:space="preserve"> </w:t>
      </w:r>
      <w:r>
        <w:rPr>
          <w:i/>
          <w:sz w:val="24"/>
        </w:rPr>
        <w:t>системы</w:t>
      </w:r>
      <w:r>
        <w:rPr>
          <w:i/>
          <w:spacing w:val="1"/>
          <w:sz w:val="24"/>
        </w:rPr>
        <w:t xml:space="preserve"> </w:t>
      </w:r>
      <w:r>
        <w:rPr>
          <w:i/>
          <w:sz w:val="24"/>
        </w:rPr>
        <w:t>и</w:t>
      </w:r>
      <w:r>
        <w:rPr>
          <w:i/>
          <w:spacing w:val="1"/>
          <w:sz w:val="24"/>
        </w:rPr>
        <w:t xml:space="preserve"> </w:t>
      </w:r>
      <w:r>
        <w:rPr>
          <w:i/>
          <w:sz w:val="24"/>
        </w:rPr>
        <w:t>обработка больших данных.</w:t>
      </w:r>
      <w:r>
        <w:rPr>
          <w:i/>
          <w:spacing w:val="1"/>
          <w:sz w:val="24"/>
        </w:rPr>
        <w:t xml:space="preserve"> </w:t>
      </w:r>
      <w:r>
        <w:rPr>
          <w:sz w:val="24"/>
        </w:rPr>
        <w:t>Микроконтроллеры.</w:t>
      </w:r>
      <w:r>
        <w:rPr>
          <w:spacing w:val="-2"/>
          <w:sz w:val="24"/>
        </w:rPr>
        <w:t xml:space="preserve"> </w:t>
      </w:r>
      <w:r>
        <w:rPr>
          <w:sz w:val="24"/>
        </w:rPr>
        <w:t>Роботизированные</w:t>
      </w:r>
      <w:r>
        <w:rPr>
          <w:spacing w:val="-5"/>
          <w:sz w:val="24"/>
        </w:rPr>
        <w:t xml:space="preserve"> </w:t>
      </w:r>
      <w:r>
        <w:rPr>
          <w:sz w:val="24"/>
        </w:rPr>
        <w:t>производства.</w:t>
      </w:r>
    </w:p>
    <w:p w:rsidR="004C3854" w:rsidRDefault="00BB14C8">
      <w:pPr>
        <w:pStyle w:val="a3"/>
        <w:ind w:left="314" w:right="271" w:firstLine="739"/>
      </w:pPr>
      <w:r>
        <w:t>Программное обеспечение компьютеров. Виды программного обеспечения и их назначение.</w:t>
      </w:r>
      <w:r>
        <w:rPr>
          <w:spacing w:val="-57"/>
        </w:rPr>
        <w:t xml:space="preserve"> </w:t>
      </w:r>
      <w:r>
        <w:t>Особенности программного обеспечения мобильных устройств. Операционная система. Понятие о</w:t>
      </w:r>
      <w:r>
        <w:rPr>
          <w:spacing w:val="1"/>
        </w:rPr>
        <w:t xml:space="preserve"> </w:t>
      </w:r>
      <w:r>
        <w:t>системном</w:t>
      </w:r>
      <w:r>
        <w:rPr>
          <w:spacing w:val="1"/>
        </w:rPr>
        <w:t xml:space="preserve"> </w:t>
      </w:r>
      <w:r>
        <w:t>администрировании.</w:t>
      </w:r>
      <w:r>
        <w:rPr>
          <w:spacing w:val="-2"/>
        </w:rPr>
        <w:t xml:space="preserve"> </w:t>
      </w:r>
      <w:r>
        <w:t>Инсталляция</w:t>
      </w:r>
      <w:r>
        <w:rPr>
          <w:spacing w:val="-4"/>
        </w:rPr>
        <w:t xml:space="preserve"> </w:t>
      </w:r>
      <w:r>
        <w:t>и</w:t>
      </w:r>
      <w:r>
        <w:rPr>
          <w:spacing w:val="-4"/>
        </w:rPr>
        <w:t xml:space="preserve"> </w:t>
      </w:r>
      <w:r>
        <w:t>деинсталляция</w:t>
      </w:r>
      <w:r>
        <w:rPr>
          <w:spacing w:val="-4"/>
        </w:rPr>
        <w:t xml:space="preserve"> </w:t>
      </w:r>
      <w:r>
        <w:t>программного</w:t>
      </w:r>
      <w:r>
        <w:rPr>
          <w:spacing w:val="-4"/>
        </w:rPr>
        <w:t xml:space="preserve"> </w:t>
      </w:r>
      <w:r>
        <w:t>обеспечения.</w:t>
      </w:r>
    </w:p>
    <w:p w:rsidR="004C3854" w:rsidRDefault="00BB14C8">
      <w:pPr>
        <w:pStyle w:val="a3"/>
        <w:spacing w:before="3" w:line="237" w:lineRule="auto"/>
        <w:ind w:left="314" w:right="269" w:firstLine="739"/>
      </w:pPr>
      <w:r>
        <w:t>Файловая система. Поиск в файловой системе. Организация хранения и обработки данных с</w:t>
      </w:r>
      <w:r>
        <w:rPr>
          <w:spacing w:val="-57"/>
        </w:rPr>
        <w:t xml:space="preserve"> </w:t>
      </w:r>
      <w:r>
        <w:t>использованием</w:t>
      </w:r>
      <w:r>
        <w:rPr>
          <w:spacing w:val="2"/>
        </w:rPr>
        <w:t xml:space="preserve"> </w:t>
      </w:r>
      <w:r>
        <w:t>интернет-сервисов,</w:t>
      </w:r>
      <w:r>
        <w:rPr>
          <w:spacing w:val="-6"/>
        </w:rPr>
        <w:t xml:space="preserve"> </w:t>
      </w:r>
      <w:r>
        <w:t>облачных</w:t>
      </w:r>
      <w:r>
        <w:rPr>
          <w:spacing w:val="-3"/>
        </w:rPr>
        <w:t xml:space="preserve"> </w:t>
      </w:r>
      <w:r>
        <w:t>технологий</w:t>
      </w:r>
      <w:r>
        <w:rPr>
          <w:spacing w:val="-3"/>
        </w:rPr>
        <w:t xml:space="preserve"> </w:t>
      </w:r>
      <w:r>
        <w:t>и</w:t>
      </w:r>
      <w:r>
        <w:rPr>
          <w:spacing w:val="-3"/>
        </w:rPr>
        <w:t xml:space="preserve"> </w:t>
      </w:r>
      <w:r>
        <w:t>мобильных</w:t>
      </w:r>
      <w:r>
        <w:rPr>
          <w:spacing w:val="1"/>
        </w:rPr>
        <w:t xml:space="preserve"> </w:t>
      </w:r>
      <w:r>
        <w:t>устройств.</w:t>
      </w:r>
    </w:p>
    <w:p w:rsidR="004C3854" w:rsidRDefault="00BB14C8">
      <w:pPr>
        <w:pStyle w:val="a3"/>
        <w:spacing w:before="4"/>
        <w:ind w:left="314" w:right="273" w:firstLine="739"/>
      </w:pPr>
      <w:r>
        <w:t>Прикладные</w:t>
      </w:r>
      <w:r>
        <w:rPr>
          <w:spacing w:val="1"/>
        </w:rPr>
        <w:t xml:space="preserve"> </w:t>
      </w:r>
      <w:r>
        <w:t>компьютерные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выбранной</w:t>
      </w:r>
      <w:r>
        <w:rPr>
          <w:spacing w:val="1"/>
        </w:rPr>
        <w:t xml:space="preserve"> </w:t>
      </w:r>
      <w:r>
        <w:t>специализации.</w:t>
      </w:r>
      <w:r>
        <w:rPr>
          <w:spacing w:val="3"/>
        </w:rPr>
        <w:t xml:space="preserve"> </w:t>
      </w:r>
      <w:r>
        <w:t>Системы</w:t>
      </w:r>
      <w:r>
        <w:rPr>
          <w:spacing w:val="2"/>
        </w:rPr>
        <w:t xml:space="preserve"> </w:t>
      </w:r>
      <w:r>
        <w:t>автоматизированного</w:t>
      </w:r>
      <w:r>
        <w:rPr>
          <w:spacing w:val="2"/>
        </w:rPr>
        <w:t xml:space="preserve"> </w:t>
      </w:r>
      <w:r>
        <w:t>проектирования.</w:t>
      </w:r>
    </w:p>
    <w:p w:rsidR="00F66549" w:rsidRDefault="00BB14C8">
      <w:pPr>
        <w:pStyle w:val="a3"/>
        <w:tabs>
          <w:tab w:val="left" w:pos="4679"/>
          <w:tab w:val="left" w:pos="9034"/>
        </w:tabs>
        <w:ind w:left="314" w:right="263" w:firstLine="739"/>
      </w:pPr>
      <w:r>
        <w:t>Законодательство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программного</w:t>
      </w:r>
      <w:r>
        <w:rPr>
          <w:spacing w:val="1"/>
        </w:rPr>
        <w:t xml:space="preserve"> </w:t>
      </w:r>
      <w:r>
        <w:t>обеспечения.</w:t>
      </w:r>
      <w:r>
        <w:rPr>
          <w:spacing w:val="1"/>
        </w:rPr>
        <w:t xml:space="preserve"> </w:t>
      </w:r>
      <w:r>
        <w:t xml:space="preserve">Лицензирование программного обеспечения и цифровых ресурсов. </w:t>
      </w:r>
    </w:p>
    <w:p w:rsidR="00F66549" w:rsidRDefault="00BB14C8">
      <w:pPr>
        <w:pStyle w:val="a3"/>
        <w:tabs>
          <w:tab w:val="left" w:pos="4679"/>
          <w:tab w:val="left" w:pos="9034"/>
        </w:tabs>
        <w:ind w:left="314" w:right="263" w:firstLine="739"/>
      </w:pPr>
      <w:r>
        <w:t>Проприетарное и свободное</w:t>
      </w:r>
      <w:r>
        <w:rPr>
          <w:spacing w:val="1"/>
        </w:rPr>
        <w:t xml:space="preserve"> </w:t>
      </w:r>
      <w:r w:rsidR="00F66549">
        <w:t>программное</w:t>
      </w:r>
      <w:r w:rsidR="00F66549">
        <w:tab/>
        <w:t>обеспечение.</w:t>
      </w:r>
    </w:p>
    <w:p w:rsidR="004C3854" w:rsidRDefault="00BB14C8">
      <w:pPr>
        <w:pStyle w:val="a3"/>
        <w:tabs>
          <w:tab w:val="left" w:pos="4679"/>
          <w:tab w:val="left" w:pos="9034"/>
        </w:tabs>
        <w:ind w:left="314" w:right="263" w:firstLine="739"/>
      </w:pP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 законодательством</w:t>
      </w:r>
      <w:r>
        <w:rPr>
          <w:spacing w:val="1"/>
        </w:rPr>
        <w:t xml:space="preserve"> </w:t>
      </w:r>
      <w:r>
        <w:t>Российской Федерации за неправомерное</w:t>
      </w:r>
      <w:r>
        <w:rPr>
          <w:spacing w:val="1"/>
        </w:rPr>
        <w:t xml:space="preserve"> </w:t>
      </w:r>
      <w:r>
        <w:t>использование программного</w:t>
      </w:r>
      <w:r>
        <w:rPr>
          <w:spacing w:val="2"/>
        </w:rPr>
        <w:t xml:space="preserve"> </w:t>
      </w:r>
      <w:r>
        <w:t>обеспечения</w:t>
      </w:r>
      <w:r>
        <w:rPr>
          <w:spacing w:val="-4"/>
        </w:rPr>
        <w:t xml:space="preserve"> </w:t>
      </w:r>
      <w:r>
        <w:t>и</w:t>
      </w:r>
      <w:r>
        <w:rPr>
          <w:spacing w:val="3"/>
        </w:rPr>
        <w:t xml:space="preserve"> </w:t>
      </w:r>
      <w:r>
        <w:t>цифровых</w:t>
      </w:r>
      <w:r>
        <w:rPr>
          <w:spacing w:val="-4"/>
        </w:rPr>
        <w:t xml:space="preserve"> </w:t>
      </w:r>
      <w:r>
        <w:t>ресурсов.</w:t>
      </w:r>
    </w:p>
    <w:p w:rsidR="004C3854" w:rsidRDefault="00BB14C8">
      <w:pPr>
        <w:pStyle w:val="a3"/>
        <w:spacing w:before="1" w:line="275" w:lineRule="exact"/>
        <w:ind w:left="1054" w:firstLine="0"/>
      </w:pPr>
      <w:r>
        <w:t>Теоретические</w:t>
      </w:r>
      <w:r>
        <w:rPr>
          <w:spacing w:val="-7"/>
        </w:rPr>
        <w:t xml:space="preserve"> </w:t>
      </w:r>
      <w:r>
        <w:t>основы</w:t>
      </w:r>
      <w:r>
        <w:rPr>
          <w:spacing w:val="-4"/>
        </w:rPr>
        <w:t xml:space="preserve"> </w:t>
      </w:r>
      <w:r>
        <w:t>информатики.</w:t>
      </w:r>
    </w:p>
    <w:p w:rsidR="004C3854" w:rsidRDefault="00BB14C8">
      <w:pPr>
        <w:tabs>
          <w:tab w:val="left" w:pos="10062"/>
        </w:tabs>
        <w:ind w:left="314" w:right="256" w:firstLine="739"/>
        <w:jc w:val="both"/>
        <w:rPr>
          <w:sz w:val="24"/>
        </w:rPr>
      </w:pPr>
      <w:r>
        <w:rPr>
          <w:sz w:val="24"/>
        </w:rPr>
        <w:t>Информация, данные и знания. Универсальность дискретного представления информации.</w:t>
      </w:r>
      <w:r>
        <w:rPr>
          <w:spacing w:val="1"/>
          <w:sz w:val="24"/>
        </w:rPr>
        <w:t xml:space="preserve"> </w:t>
      </w:r>
      <w:r>
        <w:rPr>
          <w:sz w:val="24"/>
        </w:rPr>
        <w:t>Двоичное</w:t>
      </w:r>
      <w:r>
        <w:rPr>
          <w:spacing w:val="1"/>
          <w:sz w:val="24"/>
        </w:rPr>
        <w:t xml:space="preserve"> </w:t>
      </w:r>
      <w:r>
        <w:rPr>
          <w:sz w:val="24"/>
        </w:rPr>
        <w:t>кодирование.</w:t>
      </w:r>
      <w:r>
        <w:rPr>
          <w:spacing w:val="1"/>
          <w:sz w:val="24"/>
        </w:rPr>
        <w:t xml:space="preserve"> </w:t>
      </w:r>
      <w:r>
        <w:rPr>
          <w:sz w:val="24"/>
        </w:rPr>
        <w:t>Равномерные</w:t>
      </w:r>
      <w:r>
        <w:rPr>
          <w:spacing w:val="1"/>
          <w:sz w:val="24"/>
        </w:rPr>
        <w:t xml:space="preserve"> </w:t>
      </w:r>
      <w:r>
        <w:rPr>
          <w:sz w:val="24"/>
        </w:rPr>
        <w:t>и</w:t>
      </w:r>
      <w:r>
        <w:rPr>
          <w:spacing w:val="1"/>
          <w:sz w:val="24"/>
        </w:rPr>
        <w:t xml:space="preserve"> </w:t>
      </w:r>
      <w:r>
        <w:rPr>
          <w:sz w:val="24"/>
        </w:rPr>
        <w:t>неравномерные</w:t>
      </w:r>
      <w:r>
        <w:rPr>
          <w:spacing w:val="1"/>
          <w:sz w:val="24"/>
        </w:rPr>
        <w:t xml:space="preserve"> </w:t>
      </w:r>
      <w:r>
        <w:rPr>
          <w:sz w:val="24"/>
        </w:rPr>
        <w:t>коды.</w:t>
      </w:r>
      <w:r>
        <w:rPr>
          <w:spacing w:val="1"/>
          <w:sz w:val="24"/>
        </w:rPr>
        <w:t xml:space="preserve"> </w:t>
      </w:r>
      <w:r>
        <w:rPr>
          <w:sz w:val="24"/>
        </w:rPr>
        <w:t>Условие</w:t>
      </w:r>
      <w:r>
        <w:rPr>
          <w:spacing w:val="1"/>
          <w:sz w:val="24"/>
        </w:rPr>
        <w:t xml:space="preserve"> </w:t>
      </w:r>
      <w:r>
        <w:rPr>
          <w:sz w:val="24"/>
        </w:rPr>
        <w:t>Фано.</w:t>
      </w:r>
      <w:r>
        <w:rPr>
          <w:spacing w:val="1"/>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 xml:space="preserve">возможности кодирования с обнаружением и исправлением ошибок при передаче кода. </w:t>
      </w:r>
      <w:r>
        <w:rPr>
          <w:sz w:val="24"/>
        </w:rPr>
        <w:t>Подходы к</w:t>
      </w:r>
      <w:r>
        <w:rPr>
          <w:spacing w:val="1"/>
          <w:sz w:val="24"/>
        </w:rPr>
        <w:t xml:space="preserve"> </w:t>
      </w:r>
      <w:r>
        <w:rPr>
          <w:sz w:val="24"/>
        </w:rPr>
        <w:t>измерению информации. Сущность объёмного (алфавитного) подхода к измерению информации,</w:t>
      </w:r>
      <w:r>
        <w:rPr>
          <w:spacing w:val="1"/>
          <w:sz w:val="24"/>
        </w:rPr>
        <w:t xml:space="preserve"> </w:t>
      </w:r>
      <w:r>
        <w:rPr>
          <w:sz w:val="24"/>
        </w:rPr>
        <w:t>определение</w:t>
      </w:r>
      <w:r>
        <w:rPr>
          <w:sz w:val="24"/>
        </w:rPr>
        <w:tab/>
        <w:t>бита</w:t>
      </w:r>
    </w:p>
    <w:p w:rsidR="004C3854" w:rsidRDefault="00BB14C8">
      <w:pPr>
        <w:pStyle w:val="a3"/>
        <w:spacing w:before="1"/>
        <w:ind w:left="314" w:right="265" w:firstLine="0"/>
      </w:pPr>
      <w:r>
        <w:t>с точки зрения алфавитного подхода, связь между размером алфавита и информационным 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w:t>
      </w:r>
      <w:r>
        <w:rPr>
          <w:spacing w:val="1"/>
        </w:rPr>
        <w:t xml:space="preserve"> </w:t>
      </w:r>
      <w:r>
        <w:t>символов),</w:t>
      </w:r>
      <w:r>
        <w:rPr>
          <w:spacing w:val="1"/>
        </w:rPr>
        <w:t xml:space="preserve"> </w:t>
      </w:r>
      <w:r>
        <w:t>связь</w:t>
      </w:r>
      <w:r>
        <w:rPr>
          <w:spacing w:val="1"/>
        </w:rPr>
        <w:t xml:space="preserve"> </w:t>
      </w:r>
      <w:r>
        <w:t>между</w:t>
      </w:r>
      <w:r>
        <w:rPr>
          <w:spacing w:val="1"/>
        </w:rPr>
        <w:t xml:space="preserve"> </w:t>
      </w:r>
      <w:r>
        <w:t>единицами</w:t>
      </w:r>
      <w:r>
        <w:rPr>
          <w:spacing w:val="-57"/>
        </w:rPr>
        <w:t xml:space="preserve"> </w:t>
      </w:r>
      <w:r>
        <w:t>измерения</w:t>
      </w:r>
      <w:r>
        <w:rPr>
          <w:spacing w:val="1"/>
        </w:rPr>
        <w:t xml:space="preserve"> </w:t>
      </w:r>
      <w:r>
        <w:t>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позиции</w:t>
      </w:r>
      <w:r>
        <w:rPr>
          <w:spacing w:val="1"/>
        </w:rPr>
        <w:t xml:space="preserve"> </w:t>
      </w:r>
      <w:r>
        <w:t>содержания</w:t>
      </w:r>
      <w:r>
        <w:rPr>
          <w:spacing w:val="-57"/>
        </w:rPr>
        <w:t xml:space="preserve"> </w:t>
      </w:r>
      <w:r>
        <w:t>сообщения.</w:t>
      </w:r>
    </w:p>
    <w:p w:rsidR="004C3854" w:rsidRDefault="00BB14C8">
      <w:pPr>
        <w:pStyle w:val="a3"/>
        <w:ind w:left="314" w:right="268" w:firstLine="739"/>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1"/>
        </w:rPr>
        <w:t xml:space="preserve"> </w:t>
      </w:r>
      <w:r>
        <w:t>канал</w:t>
      </w:r>
      <w:r>
        <w:rPr>
          <w:spacing w:val="1"/>
        </w:rPr>
        <w:t xml:space="preserve"> </w:t>
      </w:r>
      <w:r>
        <w:t>связи,</w:t>
      </w:r>
      <w:r>
        <w:rPr>
          <w:spacing w:val="1"/>
        </w:rPr>
        <w:t xml:space="preserve"> </w:t>
      </w:r>
      <w:r>
        <w:t>сигнал, кодирование. Искажение информации при передаче. Скорость передачи данных по каналу</w:t>
      </w:r>
      <w:r>
        <w:rPr>
          <w:spacing w:val="1"/>
        </w:rPr>
        <w:t xml:space="preserve"> </w:t>
      </w:r>
      <w:r>
        <w:t>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 получение нового содержания, изменение формы представления информации. Поиск</w:t>
      </w:r>
      <w:r>
        <w:rPr>
          <w:spacing w:val="1"/>
        </w:rPr>
        <w:t xml:space="preserve"> </w:t>
      </w:r>
      <w:r>
        <w:t>информации.</w:t>
      </w:r>
      <w:r>
        <w:rPr>
          <w:spacing w:val="2"/>
        </w:rPr>
        <w:t xml:space="preserve"> </w:t>
      </w:r>
      <w:r>
        <w:t>Роль</w:t>
      </w:r>
      <w:r>
        <w:rPr>
          <w:spacing w:val="1"/>
        </w:rPr>
        <w:t xml:space="preserve"> </w:t>
      </w:r>
      <w:r>
        <w:t>информации</w:t>
      </w:r>
      <w:r>
        <w:rPr>
          <w:spacing w:val="-3"/>
        </w:rPr>
        <w:t xml:space="preserve"> </w:t>
      </w:r>
      <w:r>
        <w:t>и</w:t>
      </w:r>
      <w:r>
        <w:rPr>
          <w:spacing w:val="-3"/>
        </w:rPr>
        <w:t xml:space="preserve"> </w:t>
      </w:r>
      <w:r>
        <w:t>информационных</w:t>
      </w:r>
      <w:r>
        <w:rPr>
          <w:spacing w:val="-4"/>
        </w:rPr>
        <w:t xml:space="preserve"> </w:t>
      </w:r>
      <w:r>
        <w:t>процессов</w:t>
      </w:r>
      <w:r>
        <w:rPr>
          <w:spacing w:val="-2"/>
        </w:rPr>
        <w:t xml:space="preserve"> </w:t>
      </w:r>
      <w:r>
        <w:t>в</w:t>
      </w:r>
      <w:r>
        <w:rPr>
          <w:spacing w:val="-2"/>
        </w:rPr>
        <w:t xml:space="preserve"> </w:t>
      </w:r>
      <w:r>
        <w:t>окружающем</w:t>
      </w:r>
      <w:r>
        <w:rPr>
          <w:spacing w:val="2"/>
        </w:rPr>
        <w:t xml:space="preserve"> </w:t>
      </w:r>
      <w:r>
        <w:t>мире.</w:t>
      </w:r>
    </w:p>
    <w:p w:rsidR="004C3854" w:rsidRDefault="00BB14C8">
      <w:pPr>
        <w:pStyle w:val="a3"/>
        <w:spacing w:before="1"/>
        <w:ind w:left="314" w:right="272" w:firstLine="739"/>
      </w:pPr>
      <w:r>
        <w:t>Системы. Компоненты системы и их взаимодействие. Системы управления. Управление как</w:t>
      </w:r>
      <w:r>
        <w:rPr>
          <w:spacing w:val="-57"/>
        </w:rPr>
        <w:t xml:space="preserve"> </w:t>
      </w:r>
      <w:r>
        <w:t>информационный</w:t>
      </w:r>
      <w:r>
        <w:rPr>
          <w:spacing w:val="-3"/>
        </w:rPr>
        <w:t xml:space="preserve"> </w:t>
      </w:r>
      <w:r>
        <w:t>процесс.</w:t>
      </w:r>
      <w:r>
        <w:rPr>
          <w:spacing w:val="4"/>
        </w:rPr>
        <w:t xml:space="preserve"> </w:t>
      </w:r>
      <w:r>
        <w:t>Обратная</w:t>
      </w:r>
      <w:r>
        <w:rPr>
          <w:spacing w:val="2"/>
        </w:rPr>
        <w:t xml:space="preserve"> </w:t>
      </w:r>
      <w:r>
        <w:t>связь.</w:t>
      </w:r>
    </w:p>
    <w:p w:rsidR="004C3854" w:rsidRDefault="00BB14C8">
      <w:pPr>
        <w:pStyle w:val="a3"/>
        <w:ind w:left="314" w:right="260" w:firstLine="739"/>
      </w:pPr>
      <w:r>
        <w:t>Системы счисления. Развёрнутая запись целых и дробных чисел в позиционных системах</w:t>
      </w:r>
      <w:r>
        <w:rPr>
          <w:spacing w:val="1"/>
        </w:rPr>
        <w:t xml:space="preserve"> </w:t>
      </w:r>
      <w:r>
        <w:t>счисления. Свойства позиционной записи числа: количество цифр в записи, признак делимости</w:t>
      </w:r>
      <w:r>
        <w:rPr>
          <w:spacing w:val="1"/>
        </w:rPr>
        <w:t xml:space="preserve"> </w:t>
      </w:r>
      <w:r>
        <w:lastRenderedPageBreak/>
        <w:t>числа на основание системы</w:t>
      </w:r>
      <w:r>
        <w:rPr>
          <w:spacing w:val="1"/>
        </w:rPr>
        <w:t xml:space="preserve"> </w:t>
      </w:r>
      <w:r>
        <w:t>счисления. Алгоритм перевода целого числа из</w:t>
      </w:r>
      <w:r>
        <w:rPr>
          <w:spacing w:val="1"/>
        </w:rPr>
        <w:t xml:space="preserve"> </w:t>
      </w:r>
      <w:r>
        <w:t>P-ичной системы</w:t>
      </w:r>
      <w:r>
        <w:rPr>
          <w:spacing w:val="1"/>
        </w:rPr>
        <w:t xml:space="preserve"> </w:t>
      </w:r>
      <w:r>
        <w:t>счисления в десятичную. Алгоритм перевода конечной P-ичной дроби в десятичную. Алгоритм</w:t>
      </w:r>
      <w:r>
        <w:rPr>
          <w:spacing w:val="1"/>
        </w:rPr>
        <w:t xml:space="preserve"> </w:t>
      </w:r>
      <w:r>
        <w:t xml:space="preserve">перевода целого числа из десятичной системы счисления в P-ичную. </w:t>
      </w:r>
      <w:r>
        <w:rPr>
          <w:i/>
        </w:rPr>
        <w:t>Перевод конечной десятичной</w:t>
      </w:r>
      <w:r>
        <w:rPr>
          <w:i/>
          <w:spacing w:val="-57"/>
        </w:rPr>
        <w:t xml:space="preserve"> </w:t>
      </w:r>
      <w:r>
        <w:rPr>
          <w:i/>
        </w:rPr>
        <w:t xml:space="preserve">дроби в P-ичную. </w:t>
      </w:r>
      <w:r>
        <w:t>Двоичная, восьмеричная и шестнадцатеричная системы счисления, перевод чисел</w:t>
      </w:r>
      <w:r>
        <w:rPr>
          <w:spacing w:val="1"/>
        </w:rPr>
        <w:t xml:space="preserve"> </w:t>
      </w:r>
      <w:r>
        <w:t>между</w:t>
      </w:r>
      <w:r>
        <w:rPr>
          <w:spacing w:val="-9"/>
        </w:rPr>
        <w:t xml:space="preserve"> </w:t>
      </w:r>
      <w:r>
        <w:t>этими</w:t>
      </w:r>
      <w:r>
        <w:rPr>
          <w:spacing w:val="2"/>
        </w:rPr>
        <w:t xml:space="preserve"> </w:t>
      </w:r>
      <w:r>
        <w:t>системами.</w:t>
      </w:r>
      <w:r>
        <w:rPr>
          <w:spacing w:val="2"/>
        </w:rPr>
        <w:t xml:space="preserve"> </w:t>
      </w:r>
      <w:r>
        <w:t>Арифметические операции</w:t>
      </w:r>
      <w:r>
        <w:rPr>
          <w:spacing w:val="2"/>
        </w:rPr>
        <w:t xml:space="preserve"> </w:t>
      </w:r>
      <w:r>
        <w:t>в</w:t>
      </w:r>
      <w:r>
        <w:rPr>
          <w:spacing w:val="-2"/>
        </w:rPr>
        <w:t xml:space="preserve"> </w:t>
      </w:r>
      <w:r>
        <w:t>позиционных</w:t>
      </w:r>
      <w:r>
        <w:rPr>
          <w:spacing w:val="-4"/>
        </w:rPr>
        <w:t xml:space="preserve"> </w:t>
      </w:r>
      <w:r>
        <w:t>системах</w:t>
      </w:r>
      <w:r>
        <w:rPr>
          <w:spacing w:val="-4"/>
        </w:rPr>
        <w:t xml:space="preserve"> </w:t>
      </w:r>
      <w:r>
        <w:t>счисления.</w:t>
      </w:r>
    </w:p>
    <w:p w:rsidR="004C3854" w:rsidRDefault="00BB14C8">
      <w:pPr>
        <w:pStyle w:val="a3"/>
        <w:ind w:left="1054" w:firstLine="0"/>
      </w:pPr>
      <w:r>
        <w:t>Представление</w:t>
      </w:r>
      <w:r>
        <w:rPr>
          <w:spacing w:val="-3"/>
        </w:rPr>
        <w:t xml:space="preserve"> </w:t>
      </w:r>
      <w:r>
        <w:t>целых</w:t>
      </w:r>
      <w:r>
        <w:rPr>
          <w:spacing w:val="-5"/>
        </w:rPr>
        <w:t xml:space="preserve"> </w:t>
      </w:r>
      <w:r>
        <w:t>и</w:t>
      </w:r>
      <w:r>
        <w:rPr>
          <w:spacing w:val="-1"/>
        </w:rPr>
        <w:t xml:space="preserve"> </w:t>
      </w:r>
      <w:r>
        <w:t>вещественных</w:t>
      </w:r>
      <w:r>
        <w:rPr>
          <w:spacing w:val="-5"/>
        </w:rPr>
        <w:t xml:space="preserve"> </w:t>
      </w:r>
      <w:r>
        <w:t>чисел</w:t>
      </w:r>
      <w:r>
        <w:rPr>
          <w:spacing w:val="-6"/>
        </w:rPr>
        <w:t xml:space="preserve"> </w:t>
      </w:r>
      <w:r>
        <w:t>в</w:t>
      </w:r>
      <w:r>
        <w:rPr>
          <w:spacing w:val="-4"/>
        </w:rPr>
        <w:t xml:space="preserve"> </w:t>
      </w:r>
      <w:r>
        <w:t>памяти компьютера.</w:t>
      </w:r>
    </w:p>
    <w:p w:rsidR="004C3854" w:rsidRDefault="00BB14C8">
      <w:pPr>
        <w:pStyle w:val="a3"/>
        <w:spacing w:before="70"/>
        <w:ind w:left="1059" w:firstLine="0"/>
      </w:pPr>
      <w:r>
        <w:t>Кодирование</w:t>
      </w:r>
      <w:r>
        <w:rPr>
          <w:spacing w:val="4"/>
        </w:rPr>
        <w:t xml:space="preserve"> </w:t>
      </w:r>
      <w:r>
        <w:t>текстов.</w:t>
      </w:r>
      <w:r>
        <w:rPr>
          <w:spacing w:val="65"/>
        </w:rPr>
        <w:t xml:space="preserve"> </w:t>
      </w:r>
      <w:r>
        <w:t>Кодировка</w:t>
      </w:r>
      <w:r>
        <w:rPr>
          <w:spacing w:val="68"/>
        </w:rPr>
        <w:t xml:space="preserve"> </w:t>
      </w:r>
      <w:r>
        <w:t>ASCII.</w:t>
      </w:r>
      <w:r>
        <w:rPr>
          <w:spacing w:val="66"/>
        </w:rPr>
        <w:t xml:space="preserve"> </w:t>
      </w:r>
      <w:r>
        <w:t>Однобайтные</w:t>
      </w:r>
      <w:r>
        <w:rPr>
          <w:spacing w:val="63"/>
        </w:rPr>
        <w:t xml:space="preserve"> </w:t>
      </w:r>
      <w:r>
        <w:t>кодировки.</w:t>
      </w:r>
      <w:r>
        <w:rPr>
          <w:spacing w:val="66"/>
        </w:rPr>
        <w:t xml:space="preserve"> </w:t>
      </w:r>
      <w:r>
        <w:t>Стандарт</w:t>
      </w:r>
      <w:r>
        <w:rPr>
          <w:spacing w:val="69"/>
        </w:rPr>
        <w:t xml:space="preserve"> </w:t>
      </w:r>
      <w:r>
        <w:t>UNICODE.</w:t>
      </w:r>
    </w:p>
    <w:p w:rsidR="004C3854" w:rsidRDefault="00BB14C8">
      <w:pPr>
        <w:pStyle w:val="a3"/>
        <w:spacing w:before="2" w:line="275" w:lineRule="exact"/>
        <w:ind w:firstLine="0"/>
      </w:pPr>
      <w:r>
        <w:t>Кодировка</w:t>
      </w:r>
      <w:r>
        <w:rPr>
          <w:spacing w:val="-3"/>
        </w:rPr>
        <w:t xml:space="preserve"> </w:t>
      </w:r>
      <w:r>
        <w:t>UTF-8.</w:t>
      </w:r>
      <w:r>
        <w:rPr>
          <w:spacing w:val="-4"/>
        </w:rPr>
        <w:t xml:space="preserve"> </w:t>
      </w:r>
      <w:r>
        <w:t>Определение</w:t>
      </w:r>
      <w:r>
        <w:rPr>
          <w:spacing w:val="-3"/>
        </w:rPr>
        <w:t xml:space="preserve"> </w:t>
      </w:r>
      <w:r>
        <w:t>информационного</w:t>
      </w:r>
      <w:r>
        <w:rPr>
          <w:spacing w:val="-7"/>
        </w:rPr>
        <w:t xml:space="preserve"> </w:t>
      </w:r>
      <w:r>
        <w:t>объёма</w:t>
      </w:r>
      <w:r>
        <w:rPr>
          <w:spacing w:val="-3"/>
        </w:rPr>
        <w:t xml:space="preserve"> </w:t>
      </w:r>
      <w:r>
        <w:t>текстовых</w:t>
      </w:r>
      <w:r>
        <w:rPr>
          <w:spacing w:val="-7"/>
        </w:rPr>
        <w:t xml:space="preserve"> </w:t>
      </w:r>
      <w:r>
        <w:t>сообщений.</w:t>
      </w:r>
    </w:p>
    <w:p w:rsidR="004C3854" w:rsidRDefault="00BB14C8">
      <w:pPr>
        <w:pStyle w:val="a3"/>
        <w:spacing w:line="242" w:lineRule="auto"/>
        <w:ind w:right="282" w:firstLine="739"/>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1"/>
        </w:rPr>
        <w:t xml:space="preserve"> </w:t>
      </w:r>
      <w:r>
        <w:t>изображения</w:t>
      </w:r>
      <w:r>
        <w:rPr>
          <w:spacing w:val="1"/>
        </w:rPr>
        <w:t xml:space="preserve"> </w:t>
      </w:r>
      <w:r>
        <w:t>при</w:t>
      </w:r>
      <w:r>
        <w:rPr>
          <w:spacing w:val="2"/>
        </w:rPr>
        <w:t xml:space="preserve"> </w:t>
      </w:r>
      <w:r>
        <w:t>заданном</w:t>
      </w:r>
      <w:r>
        <w:rPr>
          <w:spacing w:val="-1"/>
        </w:rPr>
        <w:t xml:space="preserve"> </w:t>
      </w:r>
      <w:r>
        <w:t>разрешении</w:t>
      </w:r>
      <w:r>
        <w:rPr>
          <w:spacing w:val="-3"/>
        </w:rPr>
        <w:t xml:space="preserve"> </w:t>
      </w:r>
      <w:r>
        <w:t>и</w:t>
      </w:r>
      <w:r>
        <w:rPr>
          <w:spacing w:val="-2"/>
        </w:rPr>
        <w:t xml:space="preserve"> </w:t>
      </w:r>
      <w:r>
        <w:t>глубине кодирования</w:t>
      </w:r>
      <w:r>
        <w:rPr>
          <w:spacing w:val="-3"/>
        </w:rPr>
        <w:t xml:space="preserve"> </w:t>
      </w:r>
      <w:r>
        <w:t>цвета.</w:t>
      </w:r>
    </w:p>
    <w:p w:rsidR="004C3854" w:rsidRDefault="00BB14C8">
      <w:pPr>
        <w:pStyle w:val="a3"/>
        <w:spacing w:line="242" w:lineRule="auto"/>
        <w:ind w:right="271" w:firstLine="739"/>
      </w:pPr>
      <w:r>
        <w:t>Кодирование</w:t>
      </w:r>
      <w:r>
        <w:rPr>
          <w:spacing w:val="1"/>
        </w:rPr>
        <w:t xml:space="preserve"> </w:t>
      </w:r>
      <w:r>
        <w:t>звука.</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звуковых</w:t>
      </w:r>
      <w:r>
        <w:rPr>
          <w:spacing w:val="1"/>
        </w:rPr>
        <w:t xml:space="preserve"> </w:t>
      </w:r>
      <w:r>
        <w:t>данных</w:t>
      </w:r>
      <w:r>
        <w:rPr>
          <w:spacing w:val="1"/>
        </w:rPr>
        <w:t xml:space="preserve"> </w:t>
      </w:r>
      <w:r>
        <w:t>при</w:t>
      </w:r>
      <w:r>
        <w:rPr>
          <w:spacing w:val="1"/>
        </w:rPr>
        <w:t xml:space="preserve"> </w:t>
      </w:r>
      <w:r>
        <w:t>заданных</w:t>
      </w:r>
      <w:r>
        <w:rPr>
          <w:spacing w:val="1"/>
        </w:rPr>
        <w:t xml:space="preserve"> </w:t>
      </w:r>
      <w:r>
        <w:t>частоте дискретизации</w:t>
      </w:r>
      <w:r>
        <w:rPr>
          <w:spacing w:val="-2"/>
        </w:rPr>
        <w:t xml:space="preserve"> </w:t>
      </w:r>
      <w:r>
        <w:t>и</w:t>
      </w:r>
      <w:r>
        <w:rPr>
          <w:spacing w:val="-2"/>
        </w:rPr>
        <w:t xml:space="preserve"> </w:t>
      </w:r>
      <w:r>
        <w:t>разрядности</w:t>
      </w:r>
      <w:r>
        <w:rPr>
          <w:spacing w:val="3"/>
        </w:rPr>
        <w:t xml:space="preserve"> </w:t>
      </w:r>
      <w:r>
        <w:t>кодирования.</w:t>
      </w:r>
    </w:p>
    <w:p w:rsidR="004C3854" w:rsidRDefault="00BB14C8">
      <w:pPr>
        <w:pStyle w:val="a3"/>
        <w:tabs>
          <w:tab w:val="left" w:pos="9529"/>
        </w:tabs>
        <w:ind w:right="278" w:firstLine="739"/>
      </w:pPr>
      <w:r>
        <w:t>Алгебра</w:t>
      </w:r>
      <w:r>
        <w:rPr>
          <w:spacing w:val="1"/>
        </w:rPr>
        <w:t xml:space="preserve"> </w:t>
      </w:r>
      <w:r>
        <w:t>логики.</w:t>
      </w:r>
      <w:r>
        <w:rPr>
          <w:spacing w:val="1"/>
        </w:rPr>
        <w:t xml:space="preserve"> </w:t>
      </w:r>
      <w:r>
        <w:t>Высказывания.</w:t>
      </w:r>
      <w:r>
        <w:rPr>
          <w:spacing w:val="1"/>
        </w:rPr>
        <w:t xml:space="preserve"> </w:t>
      </w:r>
      <w:r>
        <w:t>Логические 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операций «дизъюнкция», «конъюнкция», «инверсия», «импликация», «эквиваленция». Логические</w:t>
      </w:r>
      <w:r>
        <w:rPr>
          <w:spacing w:val="1"/>
        </w:rPr>
        <w:t xml:space="preserve"> </w:t>
      </w:r>
      <w:r>
        <w:t>выражения. Вычисление логического значения составного высказывания при известных 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tab/>
        <w:t>операции</w:t>
      </w:r>
    </w:p>
    <w:p w:rsidR="004C3854" w:rsidRDefault="00BB14C8">
      <w:pPr>
        <w:pStyle w:val="a3"/>
        <w:spacing w:line="275" w:lineRule="exact"/>
        <w:ind w:firstLine="0"/>
      </w:pPr>
      <w:r>
        <w:t>и</w:t>
      </w:r>
      <w:r>
        <w:rPr>
          <w:spacing w:val="-4"/>
        </w:rPr>
        <w:t xml:space="preserve"> </w:t>
      </w:r>
      <w:r>
        <w:t>операции</w:t>
      </w:r>
      <w:r>
        <w:rPr>
          <w:spacing w:val="-4"/>
        </w:rPr>
        <w:t xml:space="preserve"> </w:t>
      </w:r>
      <w:r>
        <w:t>над</w:t>
      </w:r>
      <w:r>
        <w:rPr>
          <w:spacing w:val="-1"/>
        </w:rPr>
        <w:t xml:space="preserve"> </w:t>
      </w:r>
      <w:r>
        <w:t>множествами.</w:t>
      </w:r>
    </w:p>
    <w:p w:rsidR="004C3854" w:rsidRDefault="00BB14C8">
      <w:pPr>
        <w:ind w:left="319" w:right="271" w:firstLine="739"/>
        <w:jc w:val="both"/>
        <w:rPr>
          <w:i/>
          <w:sz w:val="24"/>
        </w:rPr>
      </w:pPr>
      <w:r>
        <w:rPr>
          <w:sz w:val="24"/>
        </w:rPr>
        <w:t>Примеры законов алгебры логики. Эквивалентные преобразования логических выражений.</w:t>
      </w:r>
      <w:r>
        <w:rPr>
          <w:spacing w:val="1"/>
          <w:sz w:val="24"/>
        </w:rPr>
        <w:t xml:space="preserve"> </w:t>
      </w:r>
      <w:r>
        <w:rPr>
          <w:i/>
          <w:sz w:val="24"/>
        </w:rPr>
        <w:t>Решение</w:t>
      </w:r>
      <w:r>
        <w:rPr>
          <w:i/>
          <w:spacing w:val="1"/>
          <w:sz w:val="24"/>
        </w:rPr>
        <w:t xml:space="preserve"> </w:t>
      </w:r>
      <w:r>
        <w:rPr>
          <w:i/>
          <w:sz w:val="24"/>
        </w:rPr>
        <w:t>простейших</w:t>
      </w:r>
      <w:r>
        <w:rPr>
          <w:i/>
          <w:spacing w:val="1"/>
          <w:sz w:val="24"/>
        </w:rPr>
        <w:t xml:space="preserve"> </w:t>
      </w:r>
      <w:r>
        <w:rPr>
          <w:i/>
          <w:sz w:val="24"/>
        </w:rPr>
        <w:t>логических</w:t>
      </w:r>
      <w:r>
        <w:rPr>
          <w:i/>
          <w:spacing w:val="1"/>
          <w:sz w:val="24"/>
        </w:rPr>
        <w:t xml:space="preserve"> </w:t>
      </w:r>
      <w:r>
        <w:rPr>
          <w:i/>
          <w:sz w:val="24"/>
        </w:rPr>
        <w:t>уравнений.</w:t>
      </w:r>
      <w:r>
        <w:rPr>
          <w:i/>
          <w:spacing w:val="1"/>
          <w:sz w:val="24"/>
        </w:rPr>
        <w:t xml:space="preserve"> </w:t>
      </w:r>
      <w:r>
        <w:rPr>
          <w:sz w:val="24"/>
        </w:rPr>
        <w:t>Логические</w:t>
      </w:r>
      <w:r>
        <w:rPr>
          <w:spacing w:val="1"/>
          <w:sz w:val="24"/>
        </w:rPr>
        <w:t xml:space="preserve"> </w:t>
      </w:r>
      <w:r>
        <w:rPr>
          <w:sz w:val="24"/>
        </w:rPr>
        <w:t>функции.</w:t>
      </w:r>
      <w:r>
        <w:rPr>
          <w:spacing w:val="1"/>
          <w:sz w:val="24"/>
        </w:rPr>
        <w:t xml:space="preserve"> </w:t>
      </w:r>
      <w:r>
        <w:rPr>
          <w:sz w:val="24"/>
        </w:rPr>
        <w:t>Построение</w:t>
      </w:r>
      <w:r>
        <w:rPr>
          <w:spacing w:val="1"/>
          <w:sz w:val="24"/>
        </w:rPr>
        <w:t xml:space="preserve"> </w:t>
      </w:r>
      <w:r>
        <w:rPr>
          <w:sz w:val="24"/>
        </w:rPr>
        <w:t>логического</w:t>
      </w:r>
      <w:r>
        <w:rPr>
          <w:spacing w:val="-57"/>
          <w:sz w:val="24"/>
        </w:rPr>
        <w:t xml:space="preserve"> </w:t>
      </w:r>
      <w:r>
        <w:rPr>
          <w:sz w:val="24"/>
        </w:rPr>
        <w:t xml:space="preserve">выражения с данной таблицей истинности. </w:t>
      </w:r>
      <w:r>
        <w:rPr>
          <w:i/>
          <w:sz w:val="24"/>
        </w:rPr>
        <w:t>Нормальные формы: дизъюнктивная и конъюнктивная</w:t>
      </w:r>
      <w:r>
        <w:rPr>
          <w:i/>
          <w:spacing w:val="1"/>
          <w:sz w:val="24"/>
        </w:rPr>
        <w:t xml:space="preserve"> </w:t>
      </w:r>
      <w:r>
        <w:rPr>
          <w:i/>
          <w:sz w:val="24"/>
        </w:rPr>
        <w:t>нормальные</w:t>
      </w:r>
      <w:r>
        <w:rPr>
          <w:i/>
          <w:spacing w:val="-4"/>
          <w:sz w:val="24"/>
        </w:rPr>
        <w:t xml:space="preserve"> </w:t>
      </w:r>
      <w:r>
        <w:rPr>
          <w:i/>
          <w:sz w:val="24"/>
        </w:rPr>
        <w:t>формы.</w:t>
      </w:r>
    </w:p>
    <w:p w:rsidR="004C3854" w:rsidRDefault="00BB14C8">
      <w:pPr>
        <w:pStyle w:val="a3"/>
        <w:spacing w:line="242" w:lineRule="auto"/>
        <w:ind w:right="277" w:firstLine="739"/>
      </w:pPr>
      <w:r>
        <w:t>Логические элементы компьютера. Триггер. Сумматор. Построение схемы на логических</w:t>
      </w:r>
      <w:r>
        <w:rPr>
          <w:spacing w:val="1"/>
        </w:rPr>
        <w:t xml:space="preserve"> </w:t>
      </w:r>
      <w:r>
        <w:t>элементах</w:t>
      </w:r>
      <w:r>
        <w:rPr>
          <w:spacing w:val="-5"/>
        </w:rPr>
        <w:t xml:space="preserve"> </w:t>
      </w:r>
      <w:r>
        <w:t>по</w:t>
      </w:r>
      <w:r>
        <w:rPr>
          <w:spacing w:val="4"/>
        </w:rPr>
        <w:t xml:space="preserve"> </w:t>
      </w:r>
      <w:r>
        <w:t>логическому</w:t>
      </w:r>
      <w:r>
        <w:rPr>
          <w:spacing w:val="-9"/>
        </w:rPr>
        <w:t xml:space="preserve"> </w:t>
      </w:r>
      <w:r>
        <w:t>выражению.</w:t>
      </w:r>
      <w:r>
        <w:rPr>
          <w:spacing w:val="-2"/>
        </w:rPr>
        <w:t xml:space="preserve"> </w:t>
      </w:r>
      <w:r>
        <w:t>Запись</w:t>
      </w:r>
      <w:r>
        <w:rPr>
          <w:spacing w:val="-9"/>
        </w:rPr>
        <w:t xml:space="preserve"> </w:t>
      </w:r>
      <w:r>
        <w:t>логического</w:t>
      </w:r>
      <w:r>
        <w:rPr>
          <w:spacing w:val="1"/>
        </w:rPr>
        <w:t xml:space="preserve"> </w:t>
      </w:r>
      <w:r>
        <w:t>выражения</w:t>
      </w:r>
      <w:r>
        <w:rPr>
          <w:spacing w:val="-5"/>
        </w:rPr>
        <w:t xml:space="preserve"> </w:t>
      </w:r>
      <w:r>
        <w:t>по</w:t>
      </w:r>
      <w:r>
        <w:rPr>
          <w:spacing w:val="1"/>
        </w:rPr>
        <w:t xml:space="preserve"> </w:t>
      </w:r>
      <w:r>
        <w:t>логической</w:t>
      </w:r>
      <w:r>
        <w:rPr>
          <w:spacing w:val="1"/>
        </w:rPr>
        <w:t xml:space="preserve"> </w:t>
      </w:r>
      <w:r>
        <w:t>схеме.</w:t>
      </w:r>
    </w:p>
    <w:p w:rsidR="004C3854" w:rsidRDefault="00BB14C8">
      <w:pPr>
        <w:pStyle w:val="a3"/>
        <w:spacing w:line="271" w:lineRule="exact"/>
        <w:ind w:left="1059" w:firstLine="0"/>
      </w:pPr>
      <w:r>
        <w:t>Информационные</w:t>
      </w:r>
      <w:r>
        <w:rPr>
          <w:spacing w:val="-8"/>
        </w:rPr>
        <w:t xml:space="preserve"> </w:t>
      </w:r>
      <w:r>
        <w:t>технологии.</w:t>
      </w:r>
    </w:p>
    <w:p w:rsidR="004C3854" w:rsidRDefault="00BB14C8">
      <w:pPr>
        <w:pStyle w:val="a3"/>
        <w:ind w:right="267" w:firstLine="739"/>
        <w:rPr>
          <w:i/>
        </w:rPr>
      </w:pPr>
      <w:r>
        <w:t>Текстовый</w:t>
      </w:r>
      <w:r>
        <w:rPr>
          <w:spacing w:val="1"/>
        </w:rPr>
        <w:t xml:space="preserve"> </w:t>
      </w:r>
      <w:r>
        <w:t>процессор.</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Проверка</w:t>
      </w:r>
      <w:r>
        <w:rPr>
          <w:spacing w:val="1"/>
        </w:rPr>
        <w:t xml:space="preserve"> </w:t>
      </w:r>
      <w:r>
        <w:t>орфографии</w:t>
      </w:r>
      <w:r>
        <w:rPr>
          <w:spacing w:val="1"/>
        </w:rPr>
        <w:t xml:space="preserve"> </w:t>
      </w:r>
      <w:r>
        <w:t>и</w:t>
      </w:r>
      <w:r>
        <w:rPr>
          <w:spacing w:val="1"/>
        </w:rPr>
        <w:t xml:space="preserve"> </w:t>
      </w:r>
      <w:r>
        <w:t>грамматики.</w:t>
      </w:r>
      <w:r>
        <w:rPr>
          <w:spacing w:val="1"/>
        </w:rPr>
        <w:t xml:space="preserve"> </w:t>
      </w:r>
      <w:r>
        <w:t>Средства</w:t>
      </w:r>
      <w:r>
        <w:rPr>
          <w:spacing w:val="1"/>
        </w:rPr>
        <w:t xml:space="preserve"> </w:t>
      </w:r>
      <w:r>
        <w:t>поиска</w:t>
      </w:r>
      <w:r>
        <w:rPr>
          <w:spacing w:val="1"/>
        </w:rPr>
        <w:t xml:space="preserve"> </w:t>
      </w:r>
      <w:r>
        <w:t>и</w:t>
      </w:r>
      <w:r>
        <w:rPr>
          <w:spacing w:val="1"/>
        </w:rPr>
        <w:t xml:space="preserve"> </w:t>
      </w:r>
      <w:r>
        <w:t>автозамены</w:t>
      </w:r>
      <w:r>
        <w:rPr>
          <w:spacing w:val="1"/>
        </w:rPr>
        <w:t xml:space="preserve"> </w:t>
      </w:r>
      <w:r>
        <w:t>в</w:t>
      </w:r>
      <w:r>
        <w:rPr>
          <w:spacing w:val="1"/>
        </w:rPr>
        <w:t xml:space="preserve"> </w:t>
      </w:r>
      <w:r>
        <w:t>текстовом</w:t>
      </w:r>
      <w:r>
        <w:rPr>
          <w:spacing w:val="1"/>
        </w:rPr>
        <w:t xml:space="preserve"> </w:t>
      </w:r>
      <w:r>
        <w:t>процессоре.</w:t>
      </w:r>
      <w:r>
        <w:rPr>
          <w:spacing w:val="1"/>
        </w:rPr>
        <w:t xml:space="preserve"> </w:t>
      </w:r>
      <w:r>
        <w:t>Использование</w:t>
      </w:r>
      <w:r>
        <w:rPr>
          <w:spacing w:val="1"/>
        </w:rPr>
        <w:t xml:space="preserve"> </w:t>
      </w:r>
      <w:r>
        <w:t>стилей.</w:t>
      </w:r>
      <w:r>
        <w:rPr>
          <w:spacing w:val="1"/>
        </w:rPr>
        <w:t xml:space="preserve"> </w:t>
      </w:r>
      <w:r>
        <w:t>Структурированные текстовые документы. Сноски, оглавление. Облачные сервисы. Коллективная</w:t>
      </w:r>
      <w:r>
        <w:rPr>
          <w:spacing w:val="1"/>
        </w:rPr>
        <w:t xml:space="preserve"> </w:t>
      </w:r>
      <w:r>
        <w:t>работа с документом. Инструменты рецензирования в текстовых процессорах. Деловая 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61"/>
        </w:rPr>
        <w:t xml:space="preserve"> </w:t>
      </w:r>
      <w:r>
        <w:t>ссылок.</w:t>
      </w:r>
      <w:r>
        <w:rPr>
          <w:spacing w:val="1"/>
        </w:rPr>
        <w:t xml:space="preserve"> </w:t>
      </w:r>
      <w:r>
        <w:t>Оформление</w:t>
      </w:r>
      <w:r>
        <w:rPr>
          <w:spacing w:val="1"/>
        </w:rPr>
        <w:t xml:space="preserve"> </w:t>
      </w:r>
      <w:r>
        <w:t>списка</w:t>
      </w:r>
      <w:r>
        <w:rPr>
          <w:spacing w:val="1"/>
        </w:rPr>
        <w:t xml:space="preserve"> </w:t>
      </w:r>
      <w:r>
        <w:t>литературы.</w:t>
      </w:r>
      <w:r>
        <w:rPr>
          <w:spacing w:val="1"/>
        </w:rPr>
        <w:t xml:space="preserve"> </w:t>
      </w:r>
      <w:r>
        <w:rPr>
          <w:i/>
        </w:rPr>
        <w:t>Знакомство</w:t>
      </w:r>
      <w:r>
        <w:rPr>
          <w:i/>
          <w:spacing w:val="1"/>
        </w:rPr>
        <w:t xml:space="preserve"> </w:t>
      </w:r>
      <w:r>
        <w:rPr>
          <w:i/>
        </w:rPr>
        <w:t>с</w:t>
      </w:r>
      <w:r>
        <w:rPr>
          <w:i/>
          <w:spacing w:val="1"/>
        </w:rPr>
        <w:t xml:space="preserve"> </w:t>
      </w:r>
      <w:r>
        <w:rPr>
          <w:i/>
        </w:rPr>
        <w:t>компьютерной</w:t>
      </w:r>
      <w:r>
        <w:rPr>
          <w:i/>
          <w:spacing w:val="1"/>
        </w:rPr>
        <w:t xml:space="preserve"> </w:t>
      </w:r>
      <w:r>
        <w:rPr>
          <w:i/>
        </w:rPr>
        <w:t>вёрсткой</w:t>
      </w:r>
      <w:r>
        <w:rPr>
          <w:i/>
          <w:spacing w:val="1"/>
        </w:rPr>
        <w:t xml:space="preserve"> </w:t>
      </w:r>
      <w:r>
        <w:rPr>
          <w:i/>
        </w:rPr>
        <w:t>текста.</w:t>
      </w:r>
      <w:r>
        <w:rPr>
          <w:i/>
          <w:spacing w:val="1"/>
        </w:rPr>
        <w:t xml:space="preserve"> </w:t>
      </w:r>
      <w:r>
        <w:rPr>
          <w:i/>
        </w:rPr>
        <w:t>Специализированные средства</w:t>
      </w:r>
      <w:r>
        <w:rPr>
          <w:i/>
          <w:spacing w:val="1"/>
        </w:rPr>
        <w:t xml:space="preserve"> </w:t>
      </w:r>
      <w:r>
        <w:rPr>
          <w:i/>
        </w:rPr>
        <w:t>редактирования математических</w:t>
      </w:r>
      <w:r>
        <w:rPr>
          <w:i/>
          <w:spacing w:val="1"/>
        </w:rPr>
        <w:t xml:space="preserve"> </w:t>
      </w:r>
      <w:r>
        <w:rPr>
          <w:i/>
        </w:rPr>
        <w:t>текстов.</w:t>
      </w:r>
    </w:p>
    <w:p w:rsidR="004C3854" w:rsidRDefault="00BB14C8">
      <w:pPr>
        <w:pStyle w:val="a3"/>
        <w:tabs>
          <w:tab w:val="left" w:pos="3335"/>
          <w:tab w:val="left" w:pos="6581"/>
          <w:tab w:val="left" w:pos="9529"/>
        </w:tabs>
        <w:ind w:right="273" w:firstLine="739"/>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 и микроскопов, видеокамер, сканеров и других устройств.). Графический редактор.</w:t>
      </w:r>
      <w:r>
        <w:rPr>
          <w:spacing w:val="1"/>
        </w:rPr>
        <w:t xml:space="preserve"> </w:t>
      </w:r>
      <w:r>
        <w:t>Обработка</w:t>
      </w:r>
      <w:r>
        <w:tab/>
        <w:t>графических</w:t>
      </w:r>
      <w:r>
        <w:tab/>
        <w:t>объектов.</w:t>
      </w:r>
      <w:r>
        <w:tab/>
        <w:t>Растровая</w:t>
      </w:r>
      <w:r>
        <w:rPr>
          <w:spacing w:val="-58"/>
        </w:rPr>
        <w:t xml:space="preserve"> </w:t>
      </w:r>
      <w:r>
        <w:t>и</w:t>
      </w:r>
      <w:r>
        <w:rPr>
          <w:spacing w:val="2"/>
        </w:rPr>
        <w:t xml:space="preserve"> </w:t>
      </w:r>
      <w:r>
        <w:t>векторная</w:t>
      </w:r>
      <w:r>
        <w:rPr>
          <w:spacing w:val="-3"/>
        </w:rPr>
        <w:t xml:space="preserve"> </w:t>
      </w:r>
      <w:r>
        <w:t>графика.</w:t>
      </w:r>
      <w:r>
        <w:rPr>
          <w:spacing w:val="-1"/>
        </w:rPr>
        <w:t xml:space="preserve"> </w:t>
      </w:r>
      <w:r>
        <w:t>Форматы графических</w:t>
      </w:r>
      <w:r>
        <w:rPr>
          <w:spacing w:val="-3"/>
        </w:rPr>
        <w:t xml:space="preserve"> </w:t>
      </w:r>
      <w:r>
        <w:t>файлов.</w:t>
      </w:r>
    </w:p>
    <w:p w:rsidR="004C3854" w:rsidRDefault="00BB14C8">
      <w:pPr>
        <w:spacing w:line="242" w:lineRule="auto"/>
        <w:ind w:left="319" w:right="274" w:firstLine="739"/>
        <w:jc w:val="both"/>
        <w:rPr>
          <w:sz w:val="24"/>
        </w:rPr>
      </w:pPr>
      <w:r>
        <w:rPr>
          <w:i/>
          <w:sz w:val="24"/>
        </w:rPr>
        <w:t xml:space="preserve">Создание и преобразование аудиовизуальных объектов. </w:t>
      </w:r>
      <w:r>
        <w:rPr>
          <w:sz w:val="24"/>
        </w:rPr>
        <w:t>Обработка изображения и звука с</w:t>
      </w:r>
      <w:r>
        <w:rPr>
          <w:spacing w:val="1"/>
          <w:sz w:val="24"/>
        </w:rPr>
        <w:t xml:space="preserve"> </w:t>
      </w:r>
      <w:r>
        <w:rPr>
          <w:sz w:val="24"/>
        </w:rPr>
        <w:t>использованием</w:t>
      </w:r>
      <w:r>
        <w:rPr>
          <w:spacing w:val="2"/>
          <w:sz w:val="24"/>
        </w:rPr>
        <w:t xml:space="preserve"> </w:t>
      </w:r>
      <w:r>
        <w:rPr>
          <w:sz w:val="24"/>
        </w:rPr>
        <w:t>интернет-приложений.</w:t>
      </w:r>
    </w:p>
    <w:p w:rsidR="004C3854" w:rsidRDefault="00BB14C8">
      <w:pPr>
        <w:pStyle w:val="a3"/>
        <w:spacing w:line="242" w:lineRule="auto"/>
        <w:ind w:right="262" w:firstLine="739"/>
      </w:pPr>
      <w:r>
        <w:t>Мультимедиа.</w:t>
      </w:r>
      <w:r>
        <w:rPr>
          <w:spacing w:val="1"/>
        </w:rPr>
        <w:t xml:space="preserve"> </w:t>
      </w:r>
      <w:r>
        <w:t>Компьютерные</w:t>
      </w:r>
      <w:r>
        <w:rPr>
          <w:spacing w:val="1"/>
        </w:rPr>
        <w:t xml:space="preserve"> </w:t>
      </w:r>
      <w:r>
        <w:t>презентации.</w:t>
      </w:r>
      <w:r>
        <w:rPr>
          <w:spacing w:val="1"/>
        </w:rPr>
        <w:t xml:space="preserve"> </w:t>
      </w:r>
      <w:r>
        <w:t>Использование</w:t>
      </w:r>
      <w:r>
        <w:rPr>
          <w:spacing w:val="1"/>
        </w:rPr>
        <w:t xml:space="preserve"> </w:t>
      </w:r>
      <w:r>
        <w:t>мультимедийных</w:t>
      </w:r>
      <w:r>
        <w:rPr>
          <w:spacing w:val="1"/>
        </w:rPr>
        <w:t xml:space="preserve"> </w:t>
      </w:r>
      <w:r>
        <w:t>онлайн-</w:t>
      </w:r>
      <w:r>
        <w:rPr>
          <w:spacing w:val="1"/>
        </w:rPr>
        <w:t xml:space="preserve"> </w:t>
      </w:r>
      <w:r>
        <w:t>сервисов</w:t>
      </w:r>
      <w:r>
        <w:rPr>
          <w:spacing w:val="-2"/>
        </w:rPr>
        <w:t xml:space="preserve"> </w:t>
      </w:r>
      <w:r>
        <w:t>для</w:t>
      </w:r>
      <w:r>
        <w:rPr>
          <w:spacing w:val="2"/>
        </w:rPr>
        <w:t xml:space="preserve"> </w:t>
      </w:r>
      <w:r>
        <w:t>разработки</w:t>
      </w:r>
      <w:r>
        <w:rPr>
          <w:spacing w:val="3"/>
        </w:rPr>
        <w:t xml:space="preserve"> </w:t>
      </w:r>
      <w:r>
        <w:t>презентаций</w:t>
      </w:r>
      <w:r>
        <w:rPr>
          <w:spacing w:val="-2"/>
        </w:rPr>
        <w:t xml:space="preserve"> </w:t>
      </w:r>
      <w:r>
        <w:t>проектных</w:t>
      </w:r>
      <w:r>
        <w:rPr>
          <w:spacing w:val="-3"/>
        </w:rPr>
        <w:t xml:space="preserve"> </w:t>
      </w:r>
      <w:r>
        <w:t>работ.</w:t>
      </w:r>
    </w:p>
    <w:p w:rsidR="004C3854" w:rsidRDefault="00BB14C8">
      <w:pPr>
        <w:ind w:left="319" w:right="270" w:firstLine="739"/>
        <w:jc w:val="both"/>
        <w:rPr>
          <w:i/>
          <w:sz w:val="24"/>
        </w:rPr>
      </w:pPr>
      <w:r>
        <w:rPr>
          <w:sz w:val="24"/>
        </w:rPr>
        <w:t>Принципы</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редактирования</w:t>
      </w:r>
      <w:r>
        <w:rPr>
          <w:spacing w:val="1"/>
          <w:sz w:val="24"/>
        </w:rPr>
        <w:t xml:space="preserve"> </w:t>
      </w:r>
      <w:r>
        <w:rPr>
          <w:sz w:val="24"/>
        </w:rPr>
        <w:t>трёхмерных</w:t>
      </w:r>
      <w:r>
        <w:rPr>
          <w:spacing w:val="1"/>
          <w:sz w:val="24"/>
        </w:rPr>
        <w:t xml:space="preserve"> </w:t>
      </w:r>
      <w:r>
        <w:rPr>
          <w:sz w:val="24"/>
        </w:rPr>
        <w:t>моделей.</w:t>
      </w:r>
      <w:r>
        <w:rPr>
          <w:spacing w:val="1"/>
          <w:sz w:val="24"/>
        </w:rPr>
        <w:t xml:space="preserve"> </w:t>
      </w:r>
      <w:r>
        <w:rPr>
          <w:i/>
          <w:sz w:val="24"/>
        </w:rPr>
        <w:t>Сеточные</w:t>
      </w:r>
      <w:r>
        <w:rPr>
          <w:i/>
          <w:spacing w:val="1"/>
          <w:sz w:val="24"/>
        </w:rPr>
        <w:t xml:space="preserve"> </w:t>
      </w:r>
      <w:r>
        <w:rPr>
          <w:i/>
          <w:sz w:val="24"/>
        </w:rPr>
        <w:t>модели.</w:t>
      </w:r>
      <w:r>
        <w:rPr>
          <w:i/>
          <w:spacing w:val="1"/>
          <w:sz w:val="24"/>
        </w:rPr>
        <w:t xml:space="preserve"> </w:t>
      </w:r>
      <w:r>
        <w:rPr>
          <w:i/>
          <w:sz w:val="24"/>
        </w:rPr>
        <w:t>Материалы.</w:t>
      </w:r>
      <w:r>
        <w:rPr>
          <w:i/>
          <w:spacing w:val="1"/>
          <w:sz w:val="24"/>
        </w:rPr>
        <w:t xml:space="preserve"> </w:t>
      </w:r>
      <w:r>
        <w:rPr>
          <w:i/>
          <w:sz w:val="24"/>
        </w:rPr>
        <w:t>Моделирование</w:t>
      </w:r>
      <w:r>
        <w:rPr>
          <w:i/>
          <w:spacing w:val="1"/>
          <w:sz w:val="24"/>
        </w:rPr>
        <w:t xml:space="preserve"> </w:t>
      </w:r>
      <w:r>
        <w:rPr>
          <w:i/>
          <w:sz w:val="24"/>
        </w:rPr>
        <w:t>источников</w:t>
      </w:r>
      <w:r>
        <w:rPr>
          <w:i/>
          <w:spacing w:val="1"/>
          <w:sz w:val="24"/>
        </w:rPr>
        <w:t xml:space="preserve"> </w:t>
      </w:r>
      <w:r>
        <w:rPr>
          <w:i/>
          <w:sz w:val="24"/>
        </w:rPr>
        <w:t>освещения.</w:t>
      </w:r>
      <w:r>
        <w:rPr>
          <w:i/>
          <w:spacing w:val="1"/>
          <w:sz w:val="24"/>
        </w:rPr>
        <w:t xml:space="preserve"> </w:t>
      </w:r>
      <w:r>
        <w:rPr>
          <w:i/>
          <w:sz w:val="24"/>
        </w:rPr>
        <w:t>Камеры.</w:t>
      </w:r>
      <w:r>
        <w:rPr>
          <w:i/>
          <w:spacing w:val="1"/>
          <w:sz w:val="24"/>
        </w:rPr>
        <w:t xml:space="preserve"> </w:t>
      </w:r>
      <w:r>
        <w:rPr>
          <w:i/>
          <w:sz w:val="24"/>
        </w:rPr>
        <w:t>Аддитивные</w:t>
      </w:r>
      <w:r>
        <w:rPr>
          <w:i/>
          <w:spacing w:val="1"/>
          <w:sz w:val="24"/>
        </w:rPr>
        <w:t xml:space="preserve"> </w:t>
      </w:r>
      <w:r>
        <w:rPr>
          <w:i/>
          <w:sz w:val="24"/>
        </w:rPr>
        <w:t>технологии</w:t>
      </w:r>
      <w:r>
        <w:rPr>
          <w:i/>
          <w:spacing w:val="1"/>
          <w:sz w:val="24"/>
        </w:rPr>
        <w:t xml:space="preserve"> </w:t>
      </w:r>
      <w:r>
        <w:rPr>
          <w:i/>
          <w:sz w:val="24"/>
        </w:rPr>
        <w:t>(3D-</w:t>
      </w:r>
      <w:r>
        <w:rPr>
          <w:i/>
          <w:spacing w:val="1"/>
          <w:sz w:val="24"/>
        </w:rPr>
        <w:t xml:space="preserve"> </w:t>
      </w:r>
      <w:r>
        <w:rPr>
          <w:i/>
          <w:sz w:val="24"/>
        </w:rPr>
        <w:t>принтеры).</w:t>
      </w:r>
      <w:r>
        <w:rPr>
          <w:i/>
          <w:spacing w:val="3"/>
          <w:sz w:val="24"/>
        </w:rPr>
        <w:t xml:space="preserve"> </w:t>
      </w:r>
      <w:r>
        <w:rPr>
          <w:i/>
          <w:sz w:val="24"/>
        </w:rPr>
        <w:t>Понятие</w:t>
      </w:r>
      <w:r>
        <w:rPr>
          <w:i/>
          <w:spacing w:val="-1"/>
          <w:sz w:val="24"/>
        </w:rPr>
        <w:t xml:space="preserve"> </w:t>
      </w:r>
      <w:r>
        <w:rPr>
          <w:i/>
          <w:sz w:val="24"/>
        </w:rPr>
        <w:t>о</w:t>
      </w:r>
      <w:r>
        <w:rPr>
          <w:i/>
          <w:spacing w:val="1"/>
          <w:sz w:val="24"/>
        </w:rPr>
        <w:t xml:space="preserve"> </w:t>
      </w:r>
      <w:r>
        <w:rPr>
          <w:i/>
          <w:sz w:val="24"/>
        </w:rPr>
        <w:t>виртуальной</w:t>
      </w:r>
      <w:r>
        <w:rPr>
          <w:i/>
          <w:spacing w:val="1"/>
          <w:sz w:val="24"/>
        </w:rPr>
        <w:t xml:space="preserve"> </w:t>
      </w:r>
      <w:r>
        <w:rPr>
          <w:i/>
          <w:sz w:val="24"/>
        </w:rPr>
        <w:t>реальности</w:t>
      </w:r>
      <w:r>
        <w:rPr>
          <w:i/>
          <w:spacing w:val="1"/>
          <w:sz w:val="24"/>
        </w:rPr>
        <w:t xml:space="preserve"> </w:t>
      </w:r>
      <w:r>
        <w:rPr>
          <w:i/>
          <w:sz w:val="24"/>
        </w:rPr>
        <w:t>и</w:t>
      </w:r>
      <w:r>
        <w:rPr>
          <w:i/>
          <w:spacing w:val="1"/>
          <w:sz w:val="24"/>
        </w:rPr>
        <w:t xml:space="preserve"> </w:t>
      </w:r>
      <w:r>
        <w:rPr>
          <w:i/>
          <w:sz w:val="24"/>
        </w:rPr>
        <w:t>дополненной</w:t>
      </w:r>
      <w:r>
        <w:rPr>
          <w:i/>
          <w:spacing w:val="-4"/>
          <w:sz w:val="24"/>
        </w:rPr>
        <w:t xml:space="preserve"> </w:t>
      </w:r>
      <w:r>
        <w:rPr>
          <w:i/>
          <w:sz w:val="24"/>
        </w:rPr>
        <w:t>реальности.</w:t>
      </w:r>
    </w:p>
    <w:p w:rsidR="004C3854" w:rsidRDefault="00BB14C8" w:rsidP="001B2550">
      <w:pPr>
        <w:pStyle w:val="a4"/>
        <w:numPr>
          <w:ilvl w:val="1"/>
          <w:numId w:val="53"/>
        </w:numPr>
        <w:tabs>
          <w:tab w:val="left" w:pos="1809"/>
        </w:tabs>
        <w:spacing w:line="275" w:lineRule="exact"/>
        <w:ind w:hanging="750"/>
        <w:rPr>
          <w:sz w:val="24"/>
        </w:rPr>
      </w:pPr>
      <w:r>
        <w:rPr>
          <w:sz w:val="24"/>
        </w:rPr>
        <w:t>Содержание</w:t>
      </w:r>
      <w:r>
        <w:rPr>
          <w:spacing w:val="-7"/>
          <w:sz w:val="24"/>
        </w:rPr>
        <w:t xml:space="preserve"> </w:t>
      </w:r>
      <w:r>
        <w:rPr>
          <w:sz w:val="24"/>
        </w:rPr>
        <w:t>обучения в</w:t>
      </w:r>
      <w:r>
        <w:rPr>
          <w:spacing w:val="1"/>
          <w:sz w:val="24"/>
        </w:rPr>
        <w:t xml:space="preserve"> </w:t>
      </w:r>
      <w:r>
        <w:rPr>
          <w:sz w:val="24"/>
        </w:rPr>
        <w:t>11</w:t>
      </w:r>
      <w:r>
        <w:rPr>
          <w:spacing w:val="-5"/>
          <w:sz w:val="24"/>
        </w:rPr>
        <w:t xml:space="preserve"> </w:t>
      </w:r>
      <w:r>
        <w:rPr>
          <w:sz w:val="24"/>
        </w:rPr>
        <w:t>классе.</w:t>
      </w:r>
    </w:p>
    <w:p w:rsidR="004C3854" w:rsidRDefault="00BB14C8" w:rsidP="001B2550">
      <w:pPr>
        <w:pStyle w:val="a4"/>
        <w:numPr>
          <w:ilvl w:val="2"/>
          <w:numId w:val="53"/>
        </w:numPr>
        <w:tabs>
          <w:tab w:val="left" w:pos="1982"/>
        </w:tabs>
        <w:spacing w:line="275" w:lineRule="exact"/>
        <w:ind w:hanging="923"/>
        <w:rPr>
          <w:sz w:val="24"/>
        </w:rPr>
      </w:pPr>
      <w:r>
        <w:rPr>
          <w:sz w:val="24"/>
        </w:rPr>
        <w:t>Цифровая</w:t>
      </w:r>
      <w:r>
        <w:rPr>
          <w:spacing w:val="-5"/>
          <w:sz w:val="24"/>
        </w:rPr>
        <w:t xml:space="preserve"> </w:t>
      </w:r>
      <w:r>
        <w:rPr>
          <w:sz w:val="24"/>
        </w:rPr>
        <w:t>грамотность.</w:t>
      </w:r>
    </w:p>
    <w:p w:rsidR="004C3854" w:rsidRDefault="00BB14C8">
      <w:pPr>
        <w:pStyle w:val="a3"/>
        <w:spacing w:line="237" w:lineRule="auto"/>
        <w:ind w:right="276" w:firstLine="739"/>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61"/>
        </w:rPr>
        <w:t xml:space="preserve"> </w:t>
      </w:r>
      <w:r>
        <w:t>Сетевые</w:t>
      </w:r>
      <w:r>
        <w:rPr>
          <w:spacing w:val="1"/>
        </w:rPr>
        <w:t xml:space="preserve"> </w:t>
      </w:r>
      <w:r>
        <w:t>протоколы.</w:t>
      </w:r>
      <w:r>
        <w:rPr>
          <w:spacing w:val="-2"/>
        </w:rPr>
        <w:t xml:space="preserve"> </w:t>
      </w:r>
      <w:r>
        <w:t>Сеть</w:t>
      </w:r>
      <w:r>
        <w:rPr>
          <w:spacing w:val="2"/>
        </w:rPr>
        <w:t xml:space="preserve"> </w:t>
      </w:r>
      <w:r>
        <w:t>Интернет.</w:t>
      </w:r>
      <w:r>
        <w:rPr>
          <w:spacing w:val="3"/>
        </w:rPr>
        <w:t xml:space="preserve"> </w:t>
      </w:r>
      <w:r>
        <w:t>Адресация</w:t>
      </w:r>
      <w:r>
        <w:rPr>
          <w:spacing w:val="1"/>
        </w:rPr>
        <w:t xml:space="preserve"> </w:t>
      </w:r>
      <w:r>
        <w:t>в</w:t>
      </w:r>
      <w:r>
        <w:rPr>
          <w:spacing w:val="2"/>
        </w:rPr>
        <w:t xml:space="preserve"> </w:t>
      </w:r>
      <w:r>
        <w:t>сети</w:t>
      </w:r>
      <w:r>
        <w:rPr>
          <w:spacing w:val="-2"/>
        </w:rPr>
        <w:t xml:space="preserve"> </w:t>
      </w:r>
      <w:r>
        <w:t>Интернет.</w:t>
      </w:r>
      <w:r>
        <w:rPr>
          <w:spacing w:val="4"/>
        </w:rPr>
        <w:t xml:space="preserve"> </w:t>
      </w:r>
      <w:r>
        <w:t>Система</w:t>
      </w:r>
      <w:r>
        <w:rPr>
          <w:spacing w:val="-5"/>
        </w:rPr>
        <w:t xml:space="preserve"> </w:t>
      </w:r>
      <w:r>
        <w:t>доменных</w:t>
      </w:r>
      <w:r>
        <w:rPr>
          <w:spacing w:val="-4"/>
        </w:rPr>
        <w:t xml:space="preserve"> </w:t>
      </w:r>
      <w:r>
        <w:t>имён.</w:t>
      </w:r>
    </w:p>
    <w:p w:rsidR="004C3854" w:rsidRDefault="00BB14C8">
      <w:pPr>
        <w:pStyle w:val="a3"/>
        <w:spacing w:line="275" w:lineRule="exact"/>
        <w:ind w:left="1059" w:firstLine="0"/>
      </w:pPr>
      <w:r>
        <w:t>Веб-сайт.</w:t>
      </w:r>
      <w:r>
        <w:rPr>
          <w:spacing w:val="2"/>
        </w:rPr>
        <w:t xml:space="preserve"> </w:t>
      </w:r>
      <w:r>
        <w:t>Веб-страница.</w:t>
      </w:r>
      <w:r>
        <w:rPr>
          <w:spacing w:val="3"/>
        </w:rPr>
        <w:t xml:space="preserve"> </w:t>
      </w:r>
      <w:r>
        <w:t>Взаимодействие</w:t>
      </w:r>
      <w:r>
        <w:rPr>
          <w:spacing w:val="1"/>
        </w:rPr>
        <w:t xml:space="preserve"> </w:t>
      </w:r>
      <w:r>
        <w:t>браузера с веб-сервером.</w:t>
      </w:r>
      <w:r>
        <w:rPr>
          <w:spacing w:val="3"/>
        </w:rPr>
        <w:t xml:space="preserve"> </w:t>
      </w:r>
      <w:r>
        <w:t>Динамические страницы.</w:t>
      </w:r>
    </w:p>
    <w:p w:rsidR="004C3854" w:rsidRDefault="00BB14C8">
      <w:pPr>
        <w:pStyle w:val="a3"/>
        <w:spacing w:line="274" w:lineRule="exact"/>
        <w:ind w:firstLine="0"/>
      </w:pPr>
      <w:r>
        <w:t>Разработка</w:t>
      </w:r>
      <w:r>
        <w:rPr>
          <w:spacing w:val="-6"/>
        </w:rPr>
        <w:t xml:space="preserve"> </w:t>
      </w:r>
      <w:r>
        <w:t>интернет-приложений</w:t>
      </w:r>
      <w:r>
        <w:rPr>
          <w:spacing w:val="-7"/>
        </w:rPr>
        <w:t xml:space="preserve"> </w:t>
      </w:r>
      <w:r>
        <w:t>(сайтов).</w:t>
      </w:r>
      <w:r>
        <w:rPr>
          <w:spacing w:val="-3"/>
        </w:rPr>
        <w:t xml:space="preserve"> </w:t>
      </w:r>
      <w:r>
        <w:t>Сетевое</w:t>
      </w:r>
      <w:r>
        <w:rPr>
          <w:spacing w:val="-9"/>
        </w:rPr>
        <w:t xml:space="preserve"> </w:t>
      </w:r>
      <w:r>
        <w:t>хранение</w:t>
      </w:r>
      <w:r>
        <w:rPr>
          <w:spacing w:val="-5"/>
        </w:rPr>
        <w:t xml:space="preserve"> </w:t>
      </w:r>
      <w:r>
        <w:t>данных.</w:t>
      </w:r>
    </w:p>
    <w:p w:rsidR="004C3854" w:rsidRDefault="00BB14C8">
      <w:pPr>
        <w:pStyle w:val="a3"/>
        <w:ind w:right="273" w:firstLine="739"/>
      </w:pPr>
      <w:r>
        <w:t>Виды деятельности в сети Интернет. Сервисы Интернета. Геоинформационные 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1"/>
        </w:rPr>
        <w:t xml:space="preserve"> </w:t>
      </w:r>
      <w:r>
        <w:t>билетов,</w:t>
      </w:r>
      <w:r>
        <w:rPr>
          <w:spacing w:val="1"/>
        </w:rPr>
        <w:t xml:space="preserve"> </w:t>
      </w:r>
      <w:r>
        <w:t>гостиниц.</w:t>
      </w:r>
    </w:p>
    <w:p w:rsidR="004C3854" w:rsidRDefault="00BB14C8">
      <w:pPr>
        <w:pStyle w:val="a3"/>
        <w:ind w:right="267" w:firstLine="739"/>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1"/>
        </w:rPr>
        <w:t xml:space="preserve"> </w:t>
      </w:r>
      <w:r>
        <w:t>коллективного</w:t>
      </w:r>
      <w:r>
        <w:rPr>
          <w:spacing w:val="1"/>
        </w:rPr>
        <w:t xml:space="preserve"> </w:t>
      </w:r>
      <w:r>
        <w:t>взаимодействия</w:t>
      </w:r>
      <w:r>
        <w:rPr>
          <w:spacing w:val="1"/>
        </w:rPr>
        <w:t xml:space="preserve"> </w:t>
      </w:r>
      <w:r>
        <w:t>и</w:t>
      </w:r>
      <w:r>
        <w:rPr>
          <w:spacing w:val="1"/>
        </w:rPr>
        <w:t xml:space="preserve"> </w:t>
      </w:r>
      <w:r>
        <w:t>обмена</w:t>
      </w:r>
      <w:r>
        <w:rPr>
          <w:spacing w:val="1"/>
        </w:rPr>
        <w:t xml:space="preserve"> </w:t>
      </w:r>
      <w:r>
        <w:t>данными.</w:t>
      </w:r>
      <w:r>
        <w:rPr>
          <w:spacing w:val="1"/>
        </w:rPr>
        <w:t xml:space="preserve"> </w:t>
      </w:r>
      <w:r>
        <w:t>Сетевой</w:t>
      </w:r>
      <w:r>
        <w:rPr>
          <w:spacing w:val="1"/>
        </w:rPr>
        <w:t xml:space="preserve"> </w:t>
      </w:r>
      <w:r>
        <w:t>этикет: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киберпространстве. Проблема подлинности полученной информации. Открытые образовательные</w:t>
      </w:r>
      <w:r>
        <w:rPr>
          <w:spacing w:val="1"/>
        </w:rPr>
        <w:t xml:space="preserve"> </w:t>
      </w:r>
      <w:r>
        <w:t>ресурсы.</w:t>
      </w:r>
    </w:p>
    <w:p w:rsidR="00F66549" w:rsidRDefault="00BB14C8">
      <w:pPr>
        <w:pStyle w:val="a3"/>
        <w:tabs>
          <w:tab w:val="left" w:pos="3671"/>
          <w:tab w:val="left" w:pos="6523"/>
          <w:tab w:val="left" w:pos="9227"/>
        </w:tabs>
        <w:ind w:right="268" w:firstLine="739"/>
        <w:jc w:val="left"/>
      </w:pPr>
      <w:r>
        <w:lastRenderedPageBreak/>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 технологий. Общие проблемы защиты информации и информационной безопасности.</w:t>
      </w:r>
      <w:r>
        <w:tab/>
      </w:r>
    </w:p>
    <w:p w:rsidR="004C3854" w:rsidRDefault="00BB14C8">
      <w:pPr>
        <w:pStyle w:val="a3"/>
        <w:tabs>
          <w:tab w:val="left" w:pos="3671"/>
          <w:tab w:val="left" w:pos="6523"/>
          <w:tab w:val="left" w:pos="9227"/>
        </w:tabs>
        <w:ind w:right="268" w:firstLine="739"/>
        <w:jc w:val="left"/>
      </w:pPr>
      <w:r>
        <w:t>Средства</w:t>
      </w:r>
      <w:r>
        <w:tab/>
        <w:t>защиты</w:t>
      </w:r>
      <w:r>
        <w:tab/>
        <w:t>информации</w:t>
      </w:r>
      <w:r>
        <w:rPr>
          <w:spacing w:val="1"/>
        </w:rPr>
        <w:t xml:space="preserve"> </w:t>
      </w:r>
      <w:r>
        <w:t>в</w:t>
      </w:r>
      <w:r>
        <w:rPr>
          <w:spacing w:val="8"/>
        </w:rPr>
        <w:t xml:space="preserve"> </w:t>
      </w:r>
      <w:r>
        <w:t>компьютерах,</w:t>
      </w:r>
      <w:r>
        <w:rPr>
          <w:spacing w:val="9"/>
        </w:rPr>
        <w:t xml:space="preserve"> </w:t>
      </w:r>
      <w:r>
        <w:t>компьютерных</w:t>
      </w:r>
      <w:r>
        <w:rPr>
          <w:spacing w:val="2"/>
        </w:rPr>
        <w:t xml:space="preserve"> </w:t>
      </w:r>
      <w:r>
        <w:t>сетях</w:t>
      </w:r>
      <w:r>
        <w:rPr>
          <w:spacing w:val="3"/>
        </w:rPr>
        <w:t xml:space="preserve"> </w:t>
      </w:r>
      <w:r>
        <w:t>и</w:t>
      </w:r>
      <w:r>
        <w:rPr>
          <w:spacing w:val="8"/>
        </w:rPr>
        <w:t xml:space="preserve"> </w:t>
      </w:r>
      <w:r>
        <w:t>автоматизированных</w:t>
      </w:r>
      <w:r>
        <w:rPr>
          <w:spacing w:val="2"/>
        </w:rPr>
        <w:t xml:space="preserve"> </w:t>
      </w:r>
      <w:r>
        <w:t>информационных</w:t>
      </w:r>
      <w:r>
        <w:rPr>
          <w:spacing w:val="2"/>
        </w:rPr>
        <w:t xml:space="preserve"> </w:t>
      </w:r>
      <w:r>
        <w:t>системах.</w:t>
      </w:r>
      <w:r>
        <w:rPr>
          <w:spacing w:val="9"/>
        </w:rPr>
        <w:t xml:space="preserve"> </w:t>
      </w:r>
      <w:r>
        <w:t>Правовое</w:t>
      </w:r>
    </w:p>
    <w:p w:rsidR="004C3854" w:rsidRDefault="00BB14C8">
      <w:pPr>
        <w:spacing w:before="70" w:line="242" w:lineRule="auto"/>
        <w:ind w:left="319" w:right="271"/>
        <w:jc w:val="both"/>
        <w:rPr>
          <w:i/>
          <w:sz w:val="24"/>
        </w:rPr>
      </w:pPr>
      <w:r>
        <w:rPr>
          <w:sz w:val="24"/>
        </w:rPr>
        <w:t xml:space="preserve">обеспечение информационной безопасности. </w:t>
      </w:r>
      <w:r>
        <w:rPr>
          <w:i/>
          <w:sz w:val="24"/>
        </w:rPr>
        <w:t>Электронная подпись, сертифицированные сайты и</w:t>
      </w:r>
      <w:r>
        <w:rPr>
          <w:i/>
          <w:spacing w:val="1"/>
          <w:sz w:val="24"/>
        </w:rPr>
        <w:t xml:space="preserve"> </w:t>
      </w:r>
      <w:r>
        <w:rPr>
          <w:i/>
          <w:sz w:val="24"/>
        </w:rPr>
        <w:t>документы.</w:t>
      </w:r>
    </w:p>
    <w:p w:rsidR="004C3854" w:rsidRDefault="00BB14C8">
      <w:pPr>
        <w:pStyle w:val="a3"/>
        <w:ind w:right="278" w:firstLine="758"/>
      </w:pPr>
      <w:r>
        <w:t>Предотвращение несанкционированного доступа к личной конфиденциальной информации,</w:t>
      </w:r>
      <w:r>
        <w:rPr>
          <w:spacing w:val="-57"/>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w:t>
      </w:r>
      <w:r>
        <w:rPr>
          <w:spacing w:val="1"/>
        </w:rPr>
        <w:t xml:space="preserve"> </w:t>
      </w:r>
      <w:r>
        <w:t>программное</w:t>
      </w:r>
      <w:r>
        <w:rPr>
          <w:spacing w:val="-57"/>
        </w:rPr>
        <w:t xml:space="preserve"> </w:t>
      </w:r>
      <w:r>
        <w:t>обеспечение и способы борьбы с ним. Антивирусные программы. Организация личного архива</w:t>
      </w:r>
      <w:r>
        <w:rPr>
          <w:spacing w:val="1"/>
        </w:rPr>
        <w:t xml:space="preserve"> </w:t>
      </w:r>
      <w:r>
        <w:t>информации.</w:t>
      </w:r>
      <w:r>
        <w:rPr>
          <w:spacing w:val="2"/>
        </w:rPr>
        <w:t xml:space="preserve"> </w:t>
      </w:r>
      <w:r>
        <w:t>Резервное копирование.</w:t>
      </w:r>
      <w:r>
        <w:rPr>
          <w:spacing w:val="-3"/>
        </w:rPr>
        <w:t xml:space="preserve"> </w:t>
      </w:r>
      <w:r>
        <w:t>Парольная</w:t>
      </w:r>
      <w:r>
        <w:rPr>
          <w:spacing w:val="1"/>
        </w:rPr>
        <w:t xml:space="preserve"> </w:t>
      </w:r>
      <w:r>
        <w:t>защита</w:t>
      </w:r>
      <w:r>
        <w:rPr>
          <w:spacing w:val="-5"/>
        </w:rPr>
        <w:t xml:space="preserve"> </w:t>
      </w:r>
      <w:r>
        <w:t>архива.</w:t>
      </w:r>
      <w:r>
        <w:rPr>
          <w:spacing w:val="13"/>
        </w:rPr>
        <w:t xml:space="preserve"> </w:t>
      </w:r>
      <w:r>
        <w:rPr>
          <w:i/>
        </w:rPr>
        <w:t>Шифрование</w:t>
      </w:r>
      <w:r>
        <w:rPr>
          <w:i/>
          <w:spacing w:val="-1"/>
        </w:rPr>
        <w:t xml:space="preserve"> </w:t>
      </w:r>
      <w:r>
        <w:rPr>
          <w:i/>
        </w:rPr>
        <w:t>данных</w:t>
      </w:r>
      <w:r>
        <w:t>.</w:t>
      </w:r>
    </w:p>
    <w:p w:rsidR="004C3854" w:rsidRDefault="00BB14C8">
      <w:pPr>
        <w:pStyle w:val="a3"/>
        <w:spacing w:line="242" w:lineRule="auto"/>
        <w:ind w:right="276" w:firstLine="758"/>
      </w:pPr>
      <w:r>
        <w:t>Информационные</w:t>
      </w:r>
      <w:r>
        <w:rPr>
          <w:spacing w:val="1"/>
        </w:rPr>
        <w:t xml:space="preserve"> </w:t>
      </w:r>
      <w:r>
        <w:t>технологии</w:t>
      </w:r>
      <w:r>
        <w:rPr>
          <w:spacing w:val="1"/>
        </w:rPr>
        <w:t xml:space="preserve"> </w:t>
      </w:r>
      <w:r>
        <w:t>и</w:t>
      </w:r>
      <w:r>
        <w:rPr>
          <w:spacing w:val="1"/>
        </w:rPr>
        <w:t xml:space="preserve"> </w:t>
      </w:r>
      <w:r>
        <w:t>профессиональная</w:t>
      </w:r>
      <w:r>
        <w:rPr>
          <w:spacing w:val="1"/>
        </w:rPr>
        <w:t xml:space="preserve"> </w:t>
      </w:r>
      <w:r>
        <w:t>деятельность.</w:t>
      </w:r>
      <w:r>
        <w:rPr>
          <w:spacing w:val="1"/>
        </w:rPr>
        <w:t xml:space="preserve"> </w:t>
      </w:r>
      <w:r>
        <w:t>Информационные</w:t>
      </w:r>
      <w:r>
        <w:rPr>
          <w:spacing w:val="1"/>
        </w:rPr>
        <w:t xml:space="preserve"> </w:t>
      </w:r>
      <w:r>
        <w:t>ресурсы.</w:t>
      </w:r>
      <w:r>
        <w:rPr>
          <w:spacing w:val="3"/>
        </w:rPr>
        <w:t xml:space="preserve"> </w:t>
      </w:r>
      <w:r>
        <w:t>Цифровая</w:t>
      </w:r>
      <w:r>
        <w:rPr>
          <w:spacing w:val="1"/>
        </w:rPr>
        <w:t xml:space="preserve"> </w:t>
      </w:r>
      <w:r>
        <w:t>экономика.</w:t>
      </w:r>
      <w:r>
        <w:rPr>
          <w:spacing w:val="-1"/>
        </w:rPr>
        <w:t xml:space="preserve"> </w:t>
      </w:r>
      <w:r>
        <w:t>Информационная</w:t>
      </w:r>
      <w:r>
        <w:rPr>
          <w:spacing w:val="1"/>
        </w:rPr>
        <w:t xml:space="preserve"> </w:t>
      </w:r>
      <w:r>
        <w:t>культура.</w:t>
      </w:r>
    </w:p>
    <w:p w:rsidR="004C3854" w:rsidRDefault="00BB14C8" w:rsidP="001B2550">
      <w:pPr>
        <w:pStyle w:val="a4"/>
        <w:numPr>
          <w:ilvl w:val="2"/>
          <w:numId w:val="53"/>
        </w:numPr>
        <w:tabs>
          <w:tab w:val="left" w:pos="2005"/>
        </w:tabs>
        <w:spacing w:line="271" w:lineRule="exact"/>
        <w:ind w:left="2004" w:hanging="927"/>
        <w:rPr>
          <w:sz w:val="24"/>
        </w:rPr>
      </w:pPr>
      <w:r>
        <w:rPr>
          <w:sz w:val="24"/>
        </w:rPr>
        <w:t>Теоретические</w:t>
      </w:r>
      <w:r>
        <w:rPr>
          <w:spacing w:val="-7"/>
          <w:sz w:val="24"/>
        </w:rPr>
        <w:t xml:space="preserve"> </w:t>
      </w:r>
      <w:r>
        <w:rPr>
          <w:sz w:val="24"/>
        </w:rPr>
        <w:t>основы</w:t>
      </w:r>
      <w:r>
        <w:rPr>
          <w:spacing w:val="-4"/>
          <w:sz w:val="24"/>
        </w:rPr>
        <w:t xml:space="preserve"> </w:t>
      </w:r>
      <w:r>
        <w:rPr>
          <w:sz w:val="24"/>
        </w:rPr>
        <w:t>информатики.</w:t>
      </w:r>
    </w:p>
    <w:p w:rsidR="004C3854" w:rsidRDefault="00BB14C8">
      <w:pPr>
        <w:pStyle w:val="a3"/>
        <w:spacing w:line="237" w:lineRule="auto"/>
        <w:ind w:right="271" w:firstLine="758"/>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или</w:t>
      </w:r>
      <w:r>
        <w:rPr>
          <w:spacing w:val="3"/>
        </w:rPr>
        <w:t xml:space="preserve"> </w:t>
      </w:r>
      <w:r>
        <w:t>процессу.</w:t>
      </w:r>
      <w:r>
        <w:rPr>
          <w:spacing w:val="4"/>
        </w:rPr>
        <w:t xml:space="preserve"> </w:t>
      </w:r>
      <w:r>
        <w:t>Формализация</w:t>
      </w:r>
      <w:r>
        <w:rPr>
          <w:spacing w:val="-4"/>
        </w:rPr>
        <w:t xml:space="preserve"> </w:t>
      </w:r>
      <w:r>
        <w:t>прикладных</w:t>
      </w:r>
      <w:r>
        <w:rPr>
          <w:spacing w:val="-3"/>
        </w:rPr>
        <w:t xml:space="preserve"> </w:t>
      </w:r>
      <w:r>
        <w:t>задач.</w:t>
      </w:r>
    </w:p>
    <w:p w:rsidR="004C3854" w:rsidRDefault="00BB14C8">
      <w:pPr>
        <w:pStyle w:val="a3"/>
        <w:spacing w:before="3" w:line="275" w:lineRule="exact"/>
        <w:ind w:left="1078" w:firstLine="0"/>
      </w:pPr>
      <w:r>
        <w:t>Представление</w:t>
      </w:r>
      <w:r>
        <w:rPr>
          <w:spacing w:val="58"/>
        </w:rPr>
        <w:t xml:space="preserve"> </w:t>
      </w:r>
      <w:r>
        <w:t>результатов</w:t>
      </w:r>
      <w:r>
        <w:rPr>
          <w:spacing w:val="56"/>
        </w:rPr>
        <w:t xml:space="preserve"> </w:t>
      </w:r>
      <w:r>
        <w:t>моделирования</w:t>
      </w:r>
      <w:r>
        <w:rPr>
          <w:spacing w:val="54"/>
        </w:rPr>
        <w:t xml:space="preserve"> </w:t>
      </w:r>
      <w:r>
        <w:t>в</w:t>
      </w:r>
      <w:r>
        <w:rPr>
          <w:spacing w:val="57"/>
        </w:rPr>
        <w:t xml:space="preserve"> </w:t>
      </w:r>
      <w:r>
        <w:t>виде,</w:t>
      </w:r>
      <w:r>
        <w:rPr>
          <w:spacing w:val="3"/>
        </w:rPr>
        <w:t xml:space="preserve"> </w:t>
      </w:r>
      <w:r>
        <w:t>удобном</w:t>
      </w:r>
      <w:r>
        <w:rPr>
          <w:spacing w:val="56"/>
        </w:rPr>
        <w:t xml:space="preserve"> </w:t>
      </w:r>
      <w:r>
        <w:t>для</w:t>
      </w:r>
      <w:r>
        <w:rPr>
          <w:spacing w:val="59"/>
        </w:rPr>
        <w:t xml:space="preserve"> </w:t>
      </w:r>
      <w:r>
        <w:t>восприятия</w:t>
      </w:r>
      <w:r>
        <w:rPr>
          <w:spacing w:val="59"/>
        </w:rPr>
        <w:t xml:space="preserve"> </w:t>
      </w:r>
      <w:r>
        <w:t>человеком.</w:t>
      </w:r>
    </w:p>
    <w:p w:rsidR="004C3854" w:rsidRDefault="00BB14C8">
      <w:pPr>
        <w:pStyle w:val="a3"/>
        <w:spacing w:line="275" w:lineRule="exact"/>
        <w:ind w:firstLine="0"/>
      </w:pPr>
      <w:r>
        <w:t>Графическое</w:t>
      </w:r>
      <w:r>
        <w:rPr>
          <w:spacing w:val="-4"/>
        </w:rPr>
        <w:t xml:space="preserve"> </w:t>
      </w:r>
      <w:r>
        <w:t>представление</w:t>
      </w:r>
      <w:r>
        <w:rPr>
          <w:spacing w:val="-3"/>
        </w:rPr>
        <w:t xml:space="preserve"> </w:t>
      </w:r>
      <w:r>
        <w:t>данных</w:t>
      </w:r>
      <w:r>
        <w:rPr>
          <w:spacing w:val="-7"/>
        </w:rPr>
        <w:t xml:space="preserve"> </w:t>
      </w:r>
      <w:r>
        <w:t>(схемы, таблицы,</w:t>
      </w:r>
      <w:r>
        <w:rPr>
          <w:spacing w:val="-5"/>
        </w:rPr>
        <w:t xml:space="preserve"> </w:t>
      </w:r>
      <w:r>
        <w:t>графики).</w:t>
      </w:r>
    </w:p>
    <w:p w:rsidR="004C3854" w:rsidRDefault="00BB14C8">
      <w:pPr>
        <w:pStyle w:val="a3"/>
        <w:spacing w:before="2"/>
        <w:ind w:right="278" w:firstLine="758"/>
      </w:pPr>
      <w:r>
        <w:t>Графы. Основные понятия. Виды графов. Решение алгоритмических задач, связанных с</w:t>
      </w:r>
      <w:r>
        <w:rPr>
          <w:spacing w:val="1"/>
        </w:rPr>
        <w:t xml:space="preserve"> </w:t>
      </w:r>
      <w:r>
        <w:t>анализом</w:t>
      </w:r>
      <w:r>
        <w:rPr>
          <w:spacing w:val="1"/>
        </w:rPr>
        <w:t xml:space="preserve"> </w:t>
      </w:r>
      <w:r>
        <w:t>графов</w:t>
      </w:r>
      <w:r>
        <w:rPr>
          <w:spacing w:val="1"/>
        </w:rPr>
        <w:t xml:space="preserve"> </w:t>
      </w:r>
      <w:r>
        <w:t>(построение</w:t>
      </w:r>
      <w:r>
        <w:rPr>
          <w:spacing w:val="1"/>
        </w:rPr>
        <w:t xml:space="preserve"> </w:t>
      </w:r>
      <w:r>
        <w:t>оптимального</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61"/>
        </w:rPr>
        <w:t xml:space="preserve"> </w:t>
      </w:r>
      <w:r>
        <w:t>определение</w:t>
      </w:r>
      <w:r>
        <w:rPr>
          <w:spacing w:val="1"/>
        </w:rPr>
        <w:t xml:space="preserve"> </w:t>
      </w:r>
      <w:r>
        <w:t>количества</w:t>
      </w:r>
      <w:r>
        <w:rPr>
          <w:spacing w:val="-1"/>
        </w:rPr>
        <w:t xml:space="preserve"> </w:t>
      </w:r>
      <w:r>
        <w:t>различных</w:t>
      </w:r>
      <w:r>
        <w:rPr>
          <w:spacing w:val="-3"/>
        </w:rPr>
        <w:t xml:space="preserve"> </w:t>
      </w:r>
      <w:r>
        <w:t>путей между</w:t>
      </w:r>
      <w:r>
        <w:rPr>
          <w:spacing w:val="-8"/>
        </w:rPr>
        <w:t xml:space="preserve"> </w:t>
      </w:r>
      <w:r>
        <w:t>вершинами</w:t>
      </w:r>
      <w:r>
        <w:rPr>
          <w:spacing w:val="-8"/>
        </w:rPr>
        <w:t xml:space="preserve"> </w:t>
      </w:r>
      <w:r>
        <w:t>ориентированного</w:t>
      </w:r>
      <w:r>
        <w:rPr>
          <w:spacing w:val="1"/>
        </w:rPr>
        <w:t xml:space="preserve"> </w:t>
      </w:r>
      <w:r>
        <w:t>ациклического</w:t>
      </w:r>
      <w:r>
        <w:rPr>
          <w:spacing w:val="1"/>
        </w:rPr>
        <w:t xml:space="preserve"> </w:t>
      </w:r>
      <w:r>
        <w:t>графа).</w:t>
      </w:r>
    </w:p>
    <w:p w:rsidR="004C3854" w:rsidRDefault="00BB14C8">
      <w:pPr>
        <w:pStyle w:val="a3"/>
        <w:ind w:right="280" w:firstLine="758"/>
      </w:pPr>
      <w:r>
        <w:t>Деревья.</w:t>
      </w:r>
      <w:r>
        <w:rPr>
          <w:spacing w:val="1"/>
        </w:rPr>
        <w:t xml:space="preserve"> </w:t>
      </w:r>
      <w:r>
        <w:t>Бинарное</w:t>
      </w:r>
      <w:r>
        <w:rPr>
          <w:spacing w:val="1"/>
        </w:rPr>
        <w:t xml:space="preserve"> </w:t>
      </w:r>
      <w:r>
        <w:t>дерево.</w:t>
      </w:r>
      <w:r>
        <w:rPr>
          <w:spacing w:val="1"/>
        </w:rPr>
        <w:t xml:space="preserve"> </w:t>
      </w:r>
      <w:r>
        <w:t>Дискретные</w:t>
      </w:r>
      <w:r>
        <w:rPr>
          <w:spacing w:val="1"/>
        </w:rPr>
        <w:t xml:space="preserve"> </w:t>
      </w:r>
      <w:r>
        <w:t>игры</w:t>
      </w:r>
      <w:r>
        <w:rPr>
          <w:spacing w:val="1"/>
        </w:rPr>
        <w:t xml:space="preserve"> </w:t>
      </w:r>
      <w:r>
        <w:t>двух</w:t>
      </w:r>
      <w:r>
        <w:rPr>
          <w:spacing w:val="1"/>
        </w:rPr>
        <w:t xml:space="preserve"> </w:t>
      </w:r>
      <w:r>
        <w:t>игроков</w:t>
      </w:r>
      <w:r>
        <w:rPr>
          <w:spacing w:val="1"/>
        </w:rPr>
        <w:t xml:space="preserve"> </w:t>
      </w:r>
      <w:r>
        <w:t>с</w:t>
      </w:r>
      <w:r>
        <w:rPr>
          <w:spacing w:val="1"/>
        </w:rPr>
        <w:t xml:space="preserve"> </w:t>
      </w:r>
      <w:r>
        <w:t>полной</w:t>
      </w:r>
      <w:r>
        <w:rPr>
          <w:spacing w:val="1"/>
        </w:rPr>
        <w:t xml:space="preserve"> </w:t>
      </w:r>
      <w:r>
        <w:t>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61"/>
        </w:rPr>
        <w:t xml:space="preserve"> </w:t>
      </w:r>
      <w:r>
        <w:t>форме.</w:t>
      </w:r>
      <w:r>
        <w:rPr>
          <w:spacing w:val="1"/>
        </w:rPr>
        <w:t xml:space="preserve"> </w:t>
      </w:r>
      <w:r>
        <w:t>Выигрышные</w:t>
      </w:r>
      <w:r>
        <w:rPr>
          <w:spacing w:val="-5"/>
        </w:rPr>
        <w:t xml:space="preserve"> </w:t>
      </w:r>
      <w:r>
        <w:t>стратегии.</w:t>
      </w:r>
    </w:p>
    <w:p w:rsidR="004C3854" w:rsidRDefault="00BB14C8">
      <w:pPr>
        <w:pStyle w:val="a3"/>
        <w:spacing w:before="3" w:line="237" w:lineRule="auto"/>
        <w:ind w:left="1078" w:right="417" w:firstLine="0"/>
      </w:pPr>
      <w:r>
        <w:t>Использование графов и деревьев при описании объектов и процессов окружающего мира.</w:t>
      </w:r>
      <w:r>
        <w:rPr>
          <w:spacing w:val="-57"/>
        </w:rPr>
        <w:t xml:space="preserve"> </w:t>
      </w:r>
      <w:r>
        <w:t>Алгоритмы</w:t>
      </w:r>
      <w:r>
        <w:rPr>
          <w:spacing w:val="2"/>
        </w:rPr>
        <w:t xml:space="preserve"> </w:t>
      </w:r>
      <w:r>
        <w:t>и</w:t>
      </w:r>
      <w:r>
        <w:rPr>
          <w:spacing w:val="-2"/>
        </w:rPr>
        <w:t xml:space="preserve"> </w:t>
      </w:r>
      <w:r>
        <w:t>программирование.</w:t>
      </w:r>
    </w:p>
    <w:p w:rsidR="004C3854" w:rsidRDefault="00BB14C8">
      <w:pPr>
        <w:pStyle w:val="a3"/>
        <w:spacing w:before="4"/>
        <w:ind w:right="279" w:firstLine="758"/>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простейших</w:t>
      </w:r>
      <w:r>
        <w:rPr>
          <w:spacing w:val="1"/>
        </w:rPr>
        <w:t xml:space="preserve"> </w:t>
      </w:r>
      <w:r>
        <w:t>алгоритмов</w:t>
      </w:r>
      <w:r>
        <w:rPr>
          <w:spacing w:val="1"/>
        </w:rPr>
        <w:t xml:space="preserve"> </w:t>
      </w:r>
      <w:r>
        <w:t>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w:t>
      </w:r>
      <w:r>
        <w:rPr>
          <w:spacing w:val="-2"/>
        </w:rPr>
        <w:t xml:space="preserve"> </w:t>
      </w:r>
      <w:r>
        <w:t>может</w:t>
      </w:r>
      <w:r>
        <w:rPr>
          <w:spacing w:val="-2"/>
        </w:rPr>
        <w:t xml:space="preserve"> </w:t>
      </w:r>
      <w:r>
        <w:t>дать</w:t>
      </w:r>
      <w:r>
        <w:rPr>
          <w:spacing w:val="3"/>
        </w:rPr>
        <w:t xml:space="preserve"> </w:t>
      </w:r>
      <w:r>
        <w:t>требуемый</w:t>
      </w:r>
      <w:r>
        <w:rPr>
          <w:spacing w:val="3"/>
        </w:rPr>
        <w:t xml:space="preserve"> </w:t>
      </w:r>
      <w:r>
        <w:t>результат.</w:t>
      </w:r>
    </w:p>
    <w:p w:rsidR="004C3854" w:rsidRDefault="00BB14C8">
      <w:pPr>
        <w:pStyle w:val="a3"/>
        <w:ind w:right="273" w:firstLine="758"/>
      </w:pPr>
      <w:r>
        <w:t>Этапы решения задач на компьютере. Язык программирования (Паскаль, Python, Java, C++,</w:t>
      </w:r>
      <w:r>
        <w:rPr>
          <w:spacing w:val="1"/>
        </w:rPr>
        <w:t xml:space="preserve"> </w:t>
      </w:r>
      <w:r>
        <w:t>C#).</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w:t>
      </w:r>
      <w:r>
        <w:rPr>
          <w:spacing w:val="1"/>
        </w:rPr>
        <w:t xml:space="preserve"> </w:t>
      </w:r>
      <w:r>
        <w:t>вещественные, символьные, логические. Ветвления. Составные условия. Циклы с условием. Циклы</w:t>
      </w:r>
      <w:r>
        <w:rPr>
          <w:spacing w:val="-57"/>
        </w:rPr>
        <w:t xml:space="preserve"> </w:t>
      </w:r>
      <w:r>
        <w:t>по</w:t>
      </w:r>
      <w:r>
        <w:rPr>
          <w:spacing w:val="1"/>
        </w:rPr>
        <w:t xml:space="preserve"> </w:t>
      </w:r>
      <w:r>
        <w:t>переменной.</w:t>
      </w:r>
      <w:r>
        <w:rPr>
          <w:spacing w:val="-1"/>
        </w:rPr>
        <w:t xml:space="preserve"> </w:t>
      </w:r>
      <w:r>
        <w:t>Использование</w:t>
      </w:r>
      <w:r>
        <w:rPr>
          <w:spacing w:val="1"/>
        </w:rPr>
        <w:t xml:space="preserve"> </w:t>
      </w:r>
      <w:r>
        <w:t>таблиц</w:t>
      </w:r>
      <w:r>
        <w:rPr>
          <w:spacing w:val="-2"/>
        </w:rPr>
        <w:t xml:space="preserve"> </w:t>
      </w:r>
      <w:r>
        <w:t>трассировки.</w:t>
      </w:r>
    </w:p>
    <w:p w:rsidR="004C3854" w:rsidRDefault="00BB14C8">
      <w:pPr>
        <w:pStyle w:val="a3"/>
        <w:ind w:right="271" w:firstLine="758"/>
      </w:pPr>
      <w:r>
        <w:t>Разработка и программная реализация алгоритмов решения типовых задач базового уровня.</w:t>
      </w:r>
      <w:r>
        <w:rPr>
          <w:spacing w:val="-57"/>
        </w:rPr>
        <w:t xml:space="preserve"> </w:t>
      </w:r>
      <w:r>
        <w:t>Примеры задач: алгоритмы обработки конечной числовой последовательности (вычисление сумм,</w:t>
      </w:r>
      <w:r>
        <w:rPr>
          <w:spacing w:val="1"/>
        </w:rPr>
        <w:t xml:space="preserve"> </w:t>
      </w:r>
      <w:r>
        <w:t>произведений,</w:t>
      </w:r>
      <w:r>
        <w:rPr>
          <w:spacing w:val="3"/>
        </w:rPr>
        <w:t xml:space="preserve"> </w:t>
      </w:r>
      <w:r>
        <w:t>количества</w:t>
      </w:r>
      <w:r>
        <w:rPr>
          <w:spacing w:val="5"/>
        </w:rPr>
        <w:t xml:space="preserve"> </w:t>
      </w:r>
      <w:r>
        <w:t>элементов</w:t>
      </w:r>
    </w:p>
    <w:p w:rsidR="004C3854" w:rsidRDefault="00BB14C8">
      <w:pPr>
        <w:pStyle w:val="a3"/>
        <w:spacing w:before="1"/>
        <w:ind w:right="278" w:firstLine="0"/>
      </w:pPr>
      <w:r>
        <w:t>с заданными свойствами), алгоритмы анализа записи чисел в позиционной системе 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4"/>
        </w:rPr>
        <w:t xml:space="preserve"> </w:t>
      </w:r>
      <w:r>
        <w:t>чисел,</w:t>
      </w:r>
      <w:r>
        <w:rPr>
          <w:spacing w:val="4"/>
        </w:rPr>
        <w:t xml:space="preserve"> </w:t>
      </w:r>
      <w:r>
        <w:t>проверка</w:t>
      </w:r>
      <w:r>
        <w:rPr>
          <w:spacing w:val="1"/>
        </w:rPr>
        <w:t xml:space="preserve"> </w:t>
      </w:r>
      <w:r>
        <w:t>числа на</w:t>
      </w:r>
      <w:r>
        <w:rPr>
          <w:spacing w:val="-4"/>
        </w:rPr>
        <w:t xml:space="preserve"> </w:t>
      </w:r>
      <w:r>
        <w:t>простоту).</w:t>
      </w:r>
    </w:p>
    <w:p w:rsidR="004C3854" w:rsidRDefault="00BB14C8">
      <w:pPr>
        <w:ind w:left="319" w:right="269" w:firstLine="758"/>
        <w:jc w:val="both"/>
        <w:rPr>
          <w:i/>
          <w:sz w:val="24"/>
        </w:rPr>
      </w:pPr>
      <w:r>
        <w:rPr>
          <w:sz w:val="24"/>
        </w:rPr>
        <w:t>Обработка</w:t>
      </w:r>
      <w:r>
        <w:rPr>
          <w:spacing w:val="1"/>
          <w:sz w:val="24"/>
        </w:rPr>
        <w:t xml:space="preserve"> </w:t>
      </w:r>
      <w:r>
        <w:rPr>
          <w:sz w:val="24"/>
        </w:rPr>
        <w:t>символьных</w:t>
      </w:r>
      <w:r>
        <w:rPr>
          <w:spacing w:val="1"/>
          <w:sz w:val="24"/>
        </w:rPr>
        <w:t xml:space="preserve"> </w:t>
      </w:r>
      <w:r>
        <w:rPr>
          <w:sz w:val="24"/>
        </w:rPr>
        <w:t>данных.</w:t>
      </w:r>
      <w:r>
        <w:rPr>
          <w:spacing w:val="1"/>
          <w:sz w:val="24"/>
        </w:rPr>
        <w:t xml:space="preserve"> </w:t>
      </w:r>
      <w:r>
        <w:rPr>
          <w:sz w:val="24"/>
        </w:rPr>
        <w:t>Встроенные</w:t>
      </w:r>
      <w:r>
        <w:rPr>
          <w:spacing w:val="1"/>
          <w:sz w:val="24"/>
        </w:rPr>
        <w:t xml:space="preserve"> </w:t>
      </w:r>
      <w:r>
        <w:rPr>
          <w:sz w:val="24"/>
        </w:rPr>
        <w:t>функции</w:t>
      </w:r>
      <w:r>
        <w:rPr>
          <w:spacing w:val="1"/>
          <w:sz w:val="24"/>
        </w:rPr>
        <w:t xml:space="preserve"> </w:t>
      </w:r>
      <w:r>
        <w:rPr>
          <w:sz w:val="24"/>
        </w:rPr>
        <w:t>языка</w:t>
      </w:r>
      <w:r>
        <w:rPr>
          <w:spacing w:val="1"/>
          <w:sz w:val="24"/>
        </w:rPr>
        <w:t xml:space="preserve"> </w:t>
      </w:r>
      <w:r>
        <w:rPr>
          <w:sz w:val="24"/>
        </w:rPr>
        <w:t>программирования</w:t>
      </w:r>
      <w:r>
        <w:rPr>
          <w:spacing w:val="1"/>
          <w:sz w:val="24"/>
        </w:rPr>
        <w:t xml:space="preserve"> </w:t>
      </w:r>
      <w:r>
        <w:rPr>
          <w:sz w:val="24"/>
        </w:rPr>
        <w:t>для</w:t>
      </w:r>
      <w:r>
        <w:rPr>
          <w:spacing w:val="1"/>
          <w:sz w:val="24"/>
        </w:rPr>
        <w:t xml:space="preserve"> </w:t>
      </w:r>
      <w:r>
        <w:rPr>
          <w:sz w:val="24"/>
        </w:rPr>
        <w:t xml:space="preserve">обработки символьных строк. </w:t>
      </w:r>
      <w:r>
        <w:rPr>
          <w:i/>
          <w:sz w:val="24"/>
        </w:rPr>
        <w:t>Алгоритмы редактирования текстов (замена символа/фрагмента,</w:t>
      </w:r>
      <w:r>
        <w:rPr>
          <w:i/>
          <w:spacing w:val="1"/>
          <w:sz w:val="24"/>
        </w:rPr>
        <w:t xml:space="preserve"> </w:t>
      </w:r>
      <w:r>
        <w:rPr>
          <w:i/>
          <w:sz w:val="24"/>
        </w:rPr>
        <w:t>удаление и</w:t>
      </w:r>
      <w:r>
        <w:rPr>
          <w:i/>
          <w:spacing w:val="1"/>
          <w:sz w:val="24"/>
        </w:rPr>
        <w:t xml:space="preserve"> </w:t>
      </w:r>
      <w:r>
        <w:rPr>
          <w:i/>
          <w:sz w:val="24"/>
        </w:rPr>
        <w:t>вставка</w:t>
      </w:r>
      <w:r>
        <w:rPr>
          <w:i/>
          <w:spacing w:val="2"/>
          <w:sz w:val="24"/>
        </w:rPr>
        <w:t xml:space="preserve"> </w:t>
      </w:r>
      <w:r>
        <w:rPr>
          <w:i/>
          <w:sz w:val="24"/>
        </w:rPr>
        <w:t>символа/фрагмента,</w:t>
      </w:r>
      <w:r>
        <w:rPr>
          <w:i/>
          <w:spacing w:val="-2"/>
          <w:sz w:val="24"/>
        </w:rPr>
        <w:t xml:space="preserve"> </w:t>
      </w:r>
      <w:r>
        <w:rPr>
          <w:i/>
          <w:sz w:val="24"/>
        </w:rPr>
        <w:t>поиск</w:t>
      </w:r>
      <w:r>
        <w:rPr>
          <w:i/>
          <w:spacing w:val="-1"/>
          <w:sz w:val="24"/>
        </w:rPr>
        <w:t xml:space="preserve"> </w:t>
      </w:r>
      <w:r>
        <w:rPr>
          <w:i/>
          <w:sz w:val="24"/>
        </w:rPr>
        <w:t>вхождения заданного</w:t>
      </w:r>
      <w:r>
        <w:rPr>
          <w:i/>
          <w:spacing w:val="1"/>
          <w:sz w:val="24"/>
        </w:rPr>
        <w:t xml:space="preserve"> </w:t>
      </w:r>
      <w:r>
        <w:rPr>
          <w:i/>
          <w:sz w:val="24"/>
        </w:rPr>
        <w:t>образца).</w:t>
      </w:r>
    </w:p>
    <w:p w:rsidR="004C3854" w:rsidRDefault="00BB14C8">
      <w:pPr>
        <w:pStyle w:val="a3"/>
        <w:ind w:right="267" w:firstLine="758"/>
      </w:pPr>
      <w:r>
        <w:t xml:space="preserve">Табличные величины (массивы). </w:t>
      </w:r>
      <w:r>
        <w:rPr>
          <w:i/>
        </w:rPr>
        <w:t xml:space="preserve">Понятие о двумерных массивах (матрицах).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w:t>
      </w:r>
      <w:r>
        <w:rPr>
          <w:spacing w:val="1"/>
        </w:rPr>
        <w:t xml:space="preserve"> </w:t>
      </w:r>
      <w:r>
        <w:t>просмотром</w:t>
      </w:r>
      <w:r>
        <w:rPr>
          <w:spacing w:val="1"/>
        </w:rPr>
        <w:t xml:space="preserve"> </w:t>
      </w:r>
      <w:r>
        <w:t>массива:</w:t>
      </w:r>
      <w:r>
        <w:rPr>
          <w:spacing w:val="1"/>
        </w:rPr>
        <w:t xml:space="preserve"> </w:t>
      </w:r>
      <w:r>
        <w:t>суммирование</w:t>
      </w:r>
      <w:r>
        <w:rPr>
          <w:spacing w:val="1"/>
        </w:rPr>
        <w:t xml:space="preserve"> </w:t>
      </w:r>
      <w:r>
        <w:t>элементов</w:t>
      </w:r>
      <w:r>
        <w:rPr>
          <w:spacing w:val="1"/>
        </w:rPr>
        <w:t xml:space="preserve"> </w:t>
      </w:r>
      <w:r>
        <w:t>массива, подсчёт количества (суммы) элементов массива, удовлетворяющих заданному условию,</w:t>
      </w:r>
      <w:r>
        <w:rPr>
          <w:spacing w:val="1"/>
        </w:rPr>
        <w:t xml:space="preserve"> </w:t>
      </w:r>
      <w:r>
        <w:t>нахождение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1"/>
        </w:rPr>
        <w:t xml:space="preserve"> </w:t>
      </w:r>
      <w:r>
        <w:t>по</w:t>
      </w:r>
      <w:r>
        <w:rPr>
          <w:spacing w:val="1"/>
        </w:rPr>
        <w:t xml:space="preserve"> </w:t>
      </w:r>
      <w:r>
        <w:t>величине</w:t>
      </w:r>
      <w:r>
        <w:rPr>
          <w:spacing w:val="1"/>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линейный</w:t>
      </w:r>
      <w:r>
        <w:rPr>
          <w:spacing w:val="1"/>
        </w:rPr>
        <w:t xml:space="preserve"> </w:t>
      </w:r>
      <w:r>
        <w:t>поиск</w:t>
      </w:r>
      <w:r>
        <w:rPr>
          <w:spacing w:val="1"/>
        </w:rPr>
        <w:t xml:space="preserve"> </w:t>
      </w:r>
      <w:r>
        <w:t>элемента,</w:t>
      </w:r>
      <w:r>
        <w:rPr>
          <w:spacing w:val="61"/>
        </w:rPr>
        <w:t xml:space="preserve"> </w:t>
      </w:r>
      <w:r>
        <w:t>перестановка</w:t>
      </w:r>
      <w:r>
        <w:rPr>
          <w:spacing w:val="1"/>
        </w:rPr>
        <w:t xml:space="preserve"> </w:t>
      </w:r>
      <w:r>
        <w:t>элементов</w:t>
      </w:r>
      <w:r>
        <w:rPr>
          <w:spacing w:val="-2"/>
        </w:rPr>
        <w:t xml:space="preserve"> </w:t>
      </w:r>
      <w:r>
        <w:t>массива</w:t>
      </w:r>
      <w:r>
        <w:rPr>
          <w:spacing w:val="-4"/>
        </w:rPr>
        <w:t xml:space="preserve"> </w:t>
      </w:r>
      <w:r>
        <w:t>в</w:t>
      </w:r>
      <w:r>
        <w:rPr>
          <w:spacing w:val="-6"/>
        </w:rPr>
        <w:t xml:space="preserve"> </w:t>
      </w:r>
      <w:r>
        <w:t>обратном</w:t>
      </w:r>
      <w:r>
        <w:rPr>
          <w:spacing w:val="3"/>
        </w:rPr>
        <w:t xml:space="preserve"> </w:t>
      </w:r>
      <w:r>
        <w:t>порядке.</w:t>
      </w:r>
    </w:p>
    <w:p w:rsidR="004C3854" w:rsidRDefault="00BB14C8">
      <w:pPr>
        <w:pStyle w:val="a3"/>
        <w:spacing w:line="242" w:lineRule="auto"/>
        <w:ind w:right="286" w:firstLine="758"/>
        <w:rPr>
          <w:i/>
        </w:rPr>
      </w:pPr>
      <w:r>
        <w:t>Сортировка одномерного массива. Простые методы сортировки (например, метод пузырька,</w:t>
      </w:r>
      <w:r>
        <w:rPr>
          <w:spacing w:val="-58"/>
        </w:rPr>
        <w:t xml:space="preserve"> </w:t>
      </w:r>
      <w:r>
        <w:t>метод</w:t>
      </w:r>
      <w:r>
        <w:rPr>
          <w:spacing w:val="-6"/>
        </w:rPr>
        <w:t xml:space="preserve"> </w:t>
      </w:r>
      <w:r>
        <w:t>выбора,</w:t>
      </w:r>
      <w:r>
        <w:rPr>
          <w:spacing w:val="-1"/>
        </w:rPr>
        <w:t xml:space="preserve"> </w:t>
      </w:r>
      <w:r>
        <w:t>сортировка</w:t>
      </w:r>
      <w:r>
        <w:rPr>
          <w:spacing w:val="-5"/>
        </w:rPr>
        <w:t xml:space="preserve"> </w:t>
      </w:r>
      <w:r>
        <w:t>вставками).</w:t>
      </w:r>
      <w:r>
        <w:rPr>
          <w:spacing w:val="4"/>
        </w:rPr>
        <w:t xml:space="preserve"> </w:t>
      </w:r>
      <w:r>
        <w:t xml:space="preserve">Подпрограммы. </w:t>
      </w:r>
      <w:r>
        <w:rPr>
          <w:i/>
        </w:rPr>
        <w:t>Рекурсивные алгоритмы.</w:t>
      </w:r>
    </w:p>
    <w:p w:rsidR="004C3854" w:rsidRDefault="00BB14C8">
      <w:pPr>
        <w:spacing w:line="242" w:lineRule="auto"/>
        <w:ind w:left="319" w:right="279" w:firstLine="758"/>
        <w:jc w:val="both"/>
        <w:rPr>
          <w:i/>
          <w:sz w:val="24"/>
        </w:rPr>
      </w:pPr>
      <w:r>
        <w:rPr>
          <w:i/>
          <w:sz w:val="24"/>
        </w:rPr>
        <w:t>Сложность вычисления: количество выполненных операций, размер используемой памяти,</w:t>
      </w:r>
      <w:r>
        <w:rPr>
          <w:i/>
          <w:spacing w:val="1"/>
          <w:sz w:val="24"/>
        </w:rPr>
        <w:t xml:space="preserve"> </w:t>
      </w:r>
      <w:r>
        <w:rPr>
          <w:i/>
          <w:sz w:val="24"/>
        </w:rPr>
        <w:t>зависимость</w:t>
      </w:r>
      <w:r>
        <w:rPr>
          <w:i/>
          <w:spacing w:val="2"/>
          <w:sz w:val="24"/>
        </w:rPr>
        <w:t xml:space="preserve"> </w:t>
      </w:r>
      <w:r>
        <w:rPr>
          <w:i/>
          <w:sz w:val="24"/>
        </w:rPr>
        <w:t>количества</w:t>
      </w:r>
      <w:r>
        <w:rPr>
          <w:i/>
          <w:spacing w:val="2"/>
          <w:sz w:val="24"/>
        </w:rPr>
        <w:t xml:space="preserve"> </w:t>
      </w:r>
      <w:r>
        <w:rPr>
          <w:i/>
          <w:sz w:val="24"/>
        </w:rPr>
        <w:t>операций</w:t>
      </w:r>
      <w:r>
        <w:rPr>
          <w:i/>
          <w:spacing w:val="-3"/>
          <w:sz w:val="24"/>
        </w:rPr>
        <w:t xml:space="preserve"> </w:t>
      </w:r>
      <w:r>
        <w:rPr>
          <w:i/>
          <w:sz w:val="24"/>
        </w:rPr>
        <w:t>от размера</w:t>
      </w:r>
      <w:r>
        <w:rPr>
          <w:i/>
          <w:spacing w:val="-3"/>
          <w:sz w:val="24"/>
        </w:rPr>
        <w:t xml:space="preserve"> </w:t>
      </w:r>
      <w:r>
        <w:rPr>
          <w:i/>
          <w:sz w:val="24"/>
        </w:rPr>
        <w:t>исходных</w:t>
      </w:r>
      <w:r>
        <w:rPr>
          <w:i/>
          <w:spacing w:val="1"/>
          <w:sz w:val="24"/>
        </w:rPr>
        <w:t xml:space="preserve"> </w:t>
      </w:r>
      <w:r>
        <w:rPr>
          <w:i/>
          <w:sz w:val="24"/>
        </w:rPr>
        <w:t>данных.</w:t>
      </w:r>
    </w:p>
    <w:p w:rsidR="004C3854" w:rsidRDefault="00BB14C8">
      <w:pPr>
        <w:pStyle w:val="a3"/>
        <w:spacing w:line="271" w:lineRule="exact"/>
        <w:ind w:left="1078" w:firstLine="0"/>
      </w:pPr>
      <w:r>
        <w:t>Информационные</w:t>
      </w:r>
      <w:r>
        <w:rPr>
          <w:spacing w:val="-8"/>
        </w:rPr>
        <w:t xml:space="preserve"> </w:t>
      </w:r>
      <w:r>
        <w:t>технологии.</w:t>
      </w:r>
    </w:p>
    <w:p w:rsidR="004C3854" w:rsidRDefault="00BB14C8">
      <w:pPr>
        <w:pStyle w:val="a3"/>
        <w:ind w:right="269" w:firstLine="758"/>
        <w:rPr>
          <w:i/>
        </w:rPr>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сбор</w:t>
      </w:r>
      <w:r>
        <w:rPr>
          <w:spacing w:val="1"/>
        </w:rPr>
        <w:t xml:space="preserve"> </w:t>
      </w:r>
      <w:r>
        <w:t>первичных</w:t>
      </w:r>
      <w:r>
        <w:rPr>
          <w:spacing w:val="1"/>
        </w:rPr>
        <w:t xml:space="preserve"> </w:t>
      </w:r>
      <w:r>
        <w:t>данных,</w:t>
      </w:r>
      <w:r>
        <w:rPr>
          <w:spacing w:val="1"/>
        </w:rPr>
        <w:t xml:space="preserve"> </w:t>
      </w:r>
      <w:r>
        <w:t>очистка</w:t>
      </w:r>
      <w:r>
        <w:rPr>
          <w:spacing w:val="1"/>
        </w:rPr>
        <w:t xml:space="preserve"> </w:t>
      </w:r>
      <w:r>
        <w:t>и</w:t>
      </w:r>
      <w:r>
        <w:rPr>
          <w:spacing w:val="1"/>
        </w:rPr>
        <w:t xml:space="preserve"> </w:t>
      </w:r>
      <w:r>
        <w:t>оценка</w:t>
      </w:r>
      <w:r>
        <w:rPr>
          <w:spacing w:val="1"/>
        </w:rPr>
        <w:t xml:space="preserve"> </w:t>
      </w:r>
      <w:r>
        <w:t>качества</w:t>
      </w:r>
      <w:r>
        <w:rPr>
          <w:spacing w:val="1"/>
        </w:rPr>
        <w:t xml:space="preserve"> </w:t>
      </w:r>
      <w:r>
        <w:t>данных,</w:t>
      </w:r>
      <w:r>
        <w:rPr>
          <w:spacing w:val="1"/>
        </w:rPr>
        <w:t xml:space="preserve"> </w:t>
      </w:r>
      <w:r>
        <w:t>выбор</w:t>
      </w:r>
      <w:r>
        <w:rPr>
          <w:spacing w:val="1"/>
        </w:rPr>
        <w:t xml:space="preserve"> </w:t>
      </w:r>
      <w:r>
        <w:t>и/или</w:t>
      </w:r>
      <w:r>
        <w:rPr>
          <w:spacing w:val="1"/>
        </w:rPr>
        <w:t xml:space="preserve"> </w:t>
      </w:r>
      <w:r>
        <w:t>построение</w:t>
      </w:r>
      <w:r>
        <w:rPr>
          <w:spacing w:val="1"/>
        </w:rPr>
        <w:t xml:space="preserve"> </w:t>
      </w:r>
      <w:r>
        <w:t>модели,</w:t>
      </w:r>
      <w:r>
        <w:rPr>
          <w:spacing w:val="1"/>
        </w:rPr>
        <w:t xml:space="preserve"> </w:t>
      </w:r>
      <w:r>
        <w:t xml:space="preserve">преобразование данных, визуализация данных, интерпретация результатов. </w:t>
      </w:r>
      <w:r>
        <w:rPr>
          <w:i/>
        </w:rPr>
        <w:t xml:space="preserve">Интеллектуальный </w:t>
      </w:r>
      <w:r>
        <w:rPr>
          <w:rFonts w:ascii="Calibri" w:hAnsi="Calibri"/>
          <w:sz w:val="20"/>
        </w:rPr>
        <w:t>149</w:t>
      </w:r>
      <w:r>
        <w:rPr>
          <w:rFonts w:ascii="Calibri" w:hAnsi="Calibri"/>
          <w:spacing w:val="1"/>
          <w:sz w:val="20"/>
        </w:rPr>
        <w:t xml:space="preserve"> </w:t>
      </w:r>
      <w:r>
        <w:rPr>
          <w:i/>
        </w:rPr>
        <w:lastRenderedPageBreak/>
        <w:t>анализ</w:t>
      </w:r>
      <w:r>
        <w:rPr>
          <w:i/>
          <w:spacing w:val="3"/>
        </w:rPr>
        <w:t xml:space="preserve"> </w:t>
      </w:r>
      <w:r>
        <w:rPr>
          <w:i/>
        </w:rPr>
        <w:t>данных.</w:t>
      </w:r>
    </w:p>
    <w:p w:rsidR="004C3854" w:rsidRDefault="00BB14C8">
      <w:pPr>
        <w:pStyle w:val="a3"/>
        <w:ind w:right="269" w:firstLine="739"/>
        <w:rPr>
          <w:i/>
        </w:rPr>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40"/>
        </w:rPr>
        <w:t xml:space="preserve"> </w:t>
      </w:r>
      <w:r>
        <w:t>наибольшего</w:t>
      </w:r>
      <w:r>
        <w:rPr>
          <w:spacing w:val="47"/>
        </w:rPr>
        <w:t xml:space="preserve"> </w:t>
      </w:r>
      <w:r>
        <w:t>и</w:t>
      </w:r>
      <w:r>
        <w:rPr>
          <w:spacing w:val="39"/>
        </w:rPr>
        <w:t xml:space="preserve"> </w:t>
      </w:r>
      <w:r>
        <w:t>наименьшего</w:t>
      </w:r>
      <w:r>
        <w:rPr>
          <w:spacing w:val="47"/>
        </w:rPr>
        <w:t xml:space="preserve"> </w:t>
      </w:r>
      <w:r>
        <w:t>значений</w:t>
      </w:r>
      <w:r>
        <w:rPr>
          <w:spacing w:val="44"/>
        </w:rPr>
        <w:t xml:space="preserve"> </w:t>
      </w:r>
      <w:r>
        <w:t>диапазона.</w:t>
      </w:r>
      <w:r>
        <w:rPr>
          <w:spacing w:val="56"/>
        </w:rPr>
        <w:t xml:space="preserve"> </w:t>
      </w:r>
      <w:r>
        <w:rPr>
          <w:i/>
        </w:rPr>
        <w:t>Вычисление</w:t>
      </w:r>
      <w:r>
        <w:rPr>
          <w:i/>
          <w:spacing w:val="42"/>
        </w:rPr>
        <w:t xml:space="preserve"> </w:t>
      </w:r>
      <w:r>
        <w:rPr>
          <w:i/>
        </w:rPr>
        <w:t>коэффициента</w:t>
      </w:r>
    </w:p>
    <w:p w:rsidR="004C3854" w:rsidRDefault="00BB14C8">
      <w:pPr>
        <w:spacing w:before="70"/>
        <w:ind w:left="319"/>
        <w:jc w:val="both"/>
        <w:rPr>
          <w:i/>
          <w:sz w:val="24"/>
        </w:rPr>
      </w:pPr>
      <w:r>
        <w:rPr>
          <w:i/>
          <w:sz w:val="24"/>
        </w:rPr>
        <w:t>корреляции</w:t>
      </w:r>
      <w:r>
        <w:rPr>
          <w:i/>
          <w:spacing w:val="-1"/>
          <w:sz w:val="24"/>
        </w:rPr>
        <w:t xml:space="preserve"> </w:t>
      </w:r>
      <w:r>
        <w:rPr>
          <w:i/>
          <w:sz w:val="24"/>
        </w:rPr>
        <w:t>двух</w:t>
      </w:r>
      <w:r>
        <w:rPr>
          <w:i/>
          <w:spacing w:val="-2"/>
          <w:sz w:val="24"/>
        </w:rPr>
        <w:t xml:space="preserve"> </w:t>
      </w:r>
      <w:r>
        <w:rPr>
          <w:i/>
          <w:sz w:val="24"/>
        </w:rPr>
        <w:t>рядов данных.</w:t>
      </w:r>
      <w:r>
        <w:rPr>
          <w:i/>
          <w:spacing w:val="1"/>
          <w:sz w:val="24"/>
        </w:rPr>
        <w:t xml:space="preserve"> </w:t>
      </w:r>
      <w:r>
        <w:rPr>
          <w:i/>
          <w:sz w:val="24"/>
        </w:rPr>
        <w:t>Подбор</w:t>
      </w:r>
      <w:r>
        <w:rPr>
          <w:i/>
          <w:spacing w:val="-6"/>
          <w:sz w:val="24"/>
        </w:rPr>
        <w:t xml:space="preserve"> </w:t>
      </w:r>
      <w:r>
        <w:rPr>
          <w:i/>
          <w:sz w:val="24"/>
        </w:rPr>
        <w:t>линии</w:t>
      </w:r>
      <w:r>
        <w:rPr>
          <w:i/>
          <w:spacing w:val="-1"/>
          <w:sz w:val="24"/>
        </w:rPr>
        <w:t xml:space="preserve"> </w:t>
      </w:r>
      <w:r>
        <w:rPr>
          <w:i/>
          <w:sz w:val="24"/>
        </w:rPr>
        <w:t>тренда,</w:t>
      </w:r>
      <w:r>
        <w:rPr>
          <w:i/>
          <w:spacing w:val="1"/>
          <w:sz w:val="24"/>
        </w:rPr>
        <w:t xml:space="preserve"> </w:t>
      </w:r>
      <w:r>
        <w:rPr>
          <w:i/>
          <w:sz w:val="24"/>
        </w:rPr>
        <w:t>решение</w:t>
      </w:r>
      <w:r>
        <w:rPr>
          <w:i/>
          <w:spacing w:val="-7"/>
          <w:sz w:val="24"/>
        </w:rPr>
        <w:t xml:space="preserve"> </w:t>
      </w:r>
      <w:r>
        <w:rPr>
          <w:i/>
          <w:sz w:val="24"/>
        </w:rPr>
        <w:t>задач</w:t>
      </w:r>
      <w:r>
        <w:rPr>
          <w:i/>
          <w:spacing w:val="-1"/>
          <w:sz w:val="24"/>
        </w:rPr>
        <w:t xml:space="preserve"> </w:t>
      </w:r>
      <w:r>
        <w:rPr>
          <w:i/>
          <w:sz w:val="24"/>
        </w:rPr>
        <w:t>прогнозирования.</w:t>
      </w:r>
    </w:p>
    <w:p w:rsidR="004C3854" w:rsidRDefault="00BB14C8">
      <w:pPr>
        <w:tabs>
          <w:tab w:val="left" w:pos="7316"/>
        </w:tabs>
        <w:spacing w:before="2"/>
        <w:ind w:left="319" w:right="271" w:firstLine="739"/>
        <w:jc w:val="both"/>
        <w:rPr>
          <w:i/>
          <w:sz w:val="24"/>
        </w:rPr>
      </w:pPr>
      <w:r>
        <w:rPr>
          <w:sz w:val="24"/>
        </w:rPr>
        <w:t xml:space="preserve">Компьютерно-математические       </w:t>
      </w:r>
      <w:r>
        <w:rPr>
          <w:spacing w:val="18"/>
          <w:sz w:val="24"/>
        </w:rPr>
        <w:t xml:space="preserve"> </w:t>
      </w:r>
      <w:r>
        <w:rPr>
          <w:sz w:val="24"/>
        </w:rPr>
        <w:t>модели.</w:t>
      </w:r>
      <w:r>
        <w:rPr>
          <w:spacing w:val="3"/>
          <w:sz w:val="24"/>
        </w:rPr>
        <w:t xml:space="preserve"> </w:t>
      </w:r>
      <w:r>
        <w:rPr>
          <w:sz w:val="24"/>
        </w:rPr>
        <w:t>Этапы</w:t>
      </w:r>
      <w:r>
        <w:rPr>
          <w:sz w:val="24"/>
        </w:rPr>
        <w:tab/>
        <w:t>компьютерно-математического</w:t>
      </w:r>
      <w:r>
        <w:rPr>
          <w:spacing w:val="-57"/>
          <w:sz w:val="24"/>
        </w:rPr>
        <w:t xml:space="preserve"> </w:t>
      </w:r>
      <w:r>
        <w:rPr>
          <w:sz w:val="24"/>
        </w:rPr>
        <w:t>моделирования:</w:t>
      </w:r>
      <w:r>
        <w:rPr>
          <w:spacing w:val="1"/>
          <w:sz w:val="24"/>
        </w:rPr>
        <w:t xml:space="preserve"> </w:t>
      </w:r>
      <w:r>
        <w:rPr>
          <w:sz w:val="24"/>
        </w:rPr>
        <w:t>постановка</w:t>
      </w:r>
      <w:r>
        <w:rPr>
          <w:spacing w:val="1"/>
          <w:sz w:val="24"/>
        </w:rPr>
        <w:t xml:space="preserve"> </w:t>
      </w:r>
      <w:r>
        <w:rPr>
          <w:sz w:val="24"/>
        </w:rPr>
        <w:t>задачи,</w:t>
      </w:r>
      <w:r>
        <w:rPr>
          <w:spacing w:val="1"/>
          <w:sz w:val="24"/>
        </w:rPr>
        <w:t xml:space="preserve"> </w:t>
      </w:r>
      <w:r>
        <w:rPr>
          <w:sz w:val="24"/>
        </w:rPr>
        <w:t>разработка</w:t>
      </w:r>
      <w:r>
        <w:rPr>
          <w:spacing w:val="1"/>
          <w:sz w:val="24"/>
        </w:rPr>
        <w:t xml:space="preserve"> </w:t>
      </w:r>
      <w:r>
        <w:rPr>
          <w:sz w:val="24"/>
        </w:rPr>
        <w:t>модели,</w:t>
      </w:r>
      <w:r>
        <w:rPr>
          <w:spacing w:val="1"/>
          <w:sz w:val="24"/>
        </w:rPr>
        <w:t xml:space="preserve"> </w:t>
      </w:r>
      <w:r>
        <w:rPr>
          <w:sz w:val="24"/>
        </w:rPr>
        <w:t>тестирование</w:t>
      </w:r>
      <w:r>
        <w:rPr>
          <w:spacing w:val="1"/>
          <w:sz w:val="24"/>
        </w:rPr>
        <w:t xml:space="preserve"> </w:t>
      </w:r>
      <w:r>
        <w:rPr>
          <w:sz w:val="24"/>
        </w:rPr>
        <w:t>модели,</w:t>
      </w:r>
      <w:r>
        <w:rPr>
          <w:spacing w:val="1"/>
          <w:sz w:val="24"/>
        </w:rPr>
        <w:t xml:space="preserve"> </w:t>
      </w:r>
      <w:r>
        <w:rPr>
          <w:sz w:val="24"/>
        </w:rPr>
        <w:t>компьютерный</w:t>
      </w:r>
      <w:r>
        <w:rPr>
          <w:spacing w:val="1"/>
          <w:sz w:val="24"/>
        </w:rPr>
        <w:t xml:space="preserve"> </w:t>
      </w:r>
      <w:r>
        <w:rPr>
          <w:sz w:val="24"/>
        </w:rPr>
        <w:t>эксперимент,</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моделирования.</w:t>
      </w:r>
      <w:r>
        <w:rPr>
          <w:spacing w:val="1"/>
          <w:sz w:val="24"/>
        </w:rPr>
        <w:t xml:space="preserve"> </w:t>
      </w:r>
      <w:r>
        <w:rPr>
          <w:i/>
          <w:sz w:val="24"/>
        </w:rPr>
        <w:t>Примеры:</w:t>
      </w:r>
      <w:r>
        <w:rPr>
          <w:i/>
          <w:spacing w:val="1"/>
          <w:sz w:val="24"/>
        </w:rPr>
        <w:t xml:space="preserve"> </w:t>
      </w:r>
      <w:r>
        <w:rPr>
          <w:i/>
          <w:sz w:val="24"/>
        </w:rPr>
        <w:t>моделирование</w:t>
      </w:r>
      <w:r>
        <w:rPr>
          <w:i/>
          <w:spacing w:val="1"/>
          <w:sz w:val="24"/>
        </w:rPr>
        <w:t xml:space="preserve"> </w:t>
      </w:r>
      <w:r>
        <w:rPr>
          <w:i/>
          <w:sz w:val="24"/>
        </w:rPr>
        <w:t>движения,</w:t>
      </w:r>
      <w:r>
        <w:rPr>
          <w:i/>
          <w:spacing w:val="1"/>
          <w:sz w:val="24"/>
        </w:rPr>
        <w:t xml:space="preserve"> </w:t>
      </w:r>
      <w:r>
        <w:rPr>
          <w:i/>
          <w:sz w:val="24"/>
        </w:rPr>
        <w:t>моделирование биологических систем,</w:t>
      </w:r>
      <w:r>
        <w:rPr>
          <w:i/>
          <w:spacing w:val="3"/>
          <w:sz w:val="24"/>
        </w:rPr>
        <w:t xml:space="preserve"> </w:t>
      </w:r>
      <w:r>
        <w:rPr>
          <w:i/>
          <w:sz w:val="24"/>
        </w:rPr>
        <w:t>математические модели</w:t>
      </w:r>
      <w:r>
        <w:rPr>
          <w:i/>
          <w:spacing w:val="1"/>
          <w:sz w:val="24"/>
        </w:rPr>
        <w:t xml:space="preserve"> </w:t>
      </w:r>
      <w:r>
        <w:rPr>
          <w:i/>
          <w:sz w:val="24"/>
        </w:rPr>
        <w:t>в</w:t>
      </w:r>
      <w:r>
        <w:rPr>
          <w:i/>
          <w:spacing w:val="2"/>
          <w:sz w:val="24"/>
        </w:rPr>
        <w:t xml:space="preserve"> </w:t>
      </w:r>
      <w:r>
        <w:rPr>
          <w:i/>
          <w:sz w:val="24"/>
        </w:rPr>
        <w:t>экономике.</w:t>
      </w:r>
    </w:p>
    <w:p w:rsidR="004C3854" w:rsidRDefault="00BB14C8">
      <w:pPr>
        <w:ind w:left="319" w:right="266" w:firstLine="739"/>
        <w:jc w:val="both"/>
        <w:rPr>
          <w:i/>
          <w:sz w:val="24"/>
        </w:rPr>
      </w:pPr>
      <w:r>
        <w:rPr>
          <w:sz w:val="24"/>
        </w:rPr>
        <w:t>Численное решение уравнений</w:t>
      </w:r>
      <w:r>
        <w:rPr>
          <w:spacing w:val="1"/>
          <w:sz w:val="24"/>
        </w:rPr>
        <w:t xml:space="preserve"> </w:t>
      </w:r>
      <w:r>
        <w:rPr>
          <w:sz w:val="24"/>
        </w:rPr>
        <w:t>с помощью подбора параметра.</w:t>
      </w:r>
      <w:r>
        <w:rPr>
          <w:spacing w:val="1"/>
          <w:sz w:val="24"/>
        </w:rPr>
        <w:t xml:space="preserve"> </w:t>
      </w:r>
      <w:r>
        <w:rPr>
          <w:i/>
          <w:sz w:val="24"/>
        </w:rPr>
        <w:t>Оптимизация как поиск</w:t>
      </w:r>
      <w:r>
        <w:rPr>
          <w:i/>
          <w:spacing w:val="1"/>
          <w:sz w:val="24"/>
        </w:rPr>
        <w:t xml:space="preserve"> </w:t>
      </w:r>
      <w:r>
        <w:rPr>
          <w:i/>
          <w:sz w:val="24"/>
        </w:rPr>
        <w:t>наилучшего</w:t>
      </w:r>
      <w:r>
        <w:rPr>
          <w:i/>
          <w:spacing w:val="1"/>
          <w:sz w:val="24"/>
        </w:rPr>
        <w:t xml:space="preserve"> </w:t>
      </w:r>
      <w:r>
        <w:rPr>
          <w:i/>
          <w:sz w:val="24"/>
        </w:rPr>
        <w:t>решения</w:t>
      </w:r>
      <w:r>
        <w:rPr>
          <w:i/>
          <w:spacing w:val="1"/>
          <w:sz w:val="24"/>
        </w:rPr>
        <w:t xml:space="preserve"> </w:t>
      </w:r>
      <w:r>
        <w:rPr>
          <w:i/>
          <w:sz w:val="24"/>
        </w:rPr>
        <w:t>в</w:t>
      </w:r>
      <w:r>
        <w:rPr>
          <w:i/>
          <w:spacing w:val="1"/>
          <w:sz w:val="24"/>
        </w:rPr>
        <w:t xml:space="preserve"> </w:t>
      </w:r>
      <w:r>
        <w:rPr>
          <w:i/>
          <w:sz w:val="24"/>
        </w:rPr>
        <w:t>заданных</w:t>
      </w:r>
      <w:r>
        <w:rPr>
          <w:i/>
          <w:spacing w:val="1"/>
          <w:sz w:val="24"/>
        </w:rPr>
        <w:t xml:space="preserve"> </w:t>
      </w:r>
      <w:r>
        <w:rPr>
          <w:i/>
          <w:sz w:val="24"/>
        </w:rPr>
        <w:t>условиях.</w:t>
      </w:r>
      <w:r>
        <w:rPr>
          <w:i/>
          <w:spacing w:val="1"/>
          <w:sz w:val="24"/>
        </w:rPr>
        <w:t xml:space="preserve"> </w:t>
      </w:r>
      <w:r>
        <w:rPr>
          <w:i/>
          <w:sz w:val="24"/>
        </w:rPr>
        <w:t>Целевая</w:t>
      </w:r>
      <w:r>
        <w:rPr>
          <w:i/>
          <w:spacing w:val="1"/>
          <w:sz w:val="24"/>
        </w:rPr>
        <w:t xml:space="preserve"> </w:t>
      </w:r>
      <w:r>
        <w:rPr>
          <w:i/>
          <w:sz w:val="24"/>
        </w:rPr>
        <w:t>функция,</w:t>
      </w:r>
      <w:r>
        <w:rPr>
          <w:i/>
          <w:spacing w:val="1"/>
          <w:sz w:val="24"/>
        </w:rPr>
        <w:t xml:space="preserve"> </w:t>
      </w:r>
      <w:r>
        <w:rPr>
          <w:i/>
          <w:sz w:val="24"/>
        </w:rPr>
        <w:t>ограничения.</w:t>
      </w:r>
      <w:r>
        <w:rPr>
          <w:i/>
          <w:spacing w:val="1"/>
          <w:sz w:val="24"/>
        </w:rPr>
        <w:t xml:space="preserve"> </w:t>
      </w:r>
      <w:r>
        <w:rPr>
          <w:i/>
          <w:sz w:val="24"/>
        </w:rPr>
        <w:t>Решение</w:t>
      </w:r>
      <w:r>
        <w:rPr>
          <w:i/>
          <w:spacing w:val="1"/>
          <w:sz w:val="24"/>
        </w:rPr>
        <w:t xml:space="preserve"> </w:t>
      </w:r>
      <w:r>
        <w:rPr>
          <w:i/>
          <w:sz w:val="24"/>
        </w:rPr>
        <w:t>задач</w:t>
      </w:r>
      <w:r>
        <w:rPr>
          <w:i/>
          <w:spacing w:val="1"/>
          <w:sz w:val="24"/>
        </w:rPr>
        <w:t xml:space="preserve"> </w:t>
      </w:r>
      <w:r>
        <w:rPr>
          <w:i/>
          <w:sz w:val="24"/>
        </w:rPr>
        <w:t>оптимизации</w:t>
      </w:r>
      <w:r>
        <w:rPr>
          <w:i/>
          <w:spacing w:val="1"/>
          <w:sz w:val="24"/>
        </w:rPr>
        <w:t xml:space="preserve"> </w:t>
      </w:r>
      <w:r>
        <w:rPr>
          <w:i/>
          <w:sz w:val="24"/>
        </w:rPr>
        <w:t>с</w:t>
      </w:r>
      <w:r>
        <w:rPr>
          <w:i/>
          <w:spacing w:val="1"/>
          <w:sz w:val="24"/>
        </w:rPr>
        <w:t xml:space="preserve"> </w:t>
      </w:r>
      <w:r>
        <w:rPr>
          <w:i/>
          <w:sz w:val="24"/>
        </w:rPr>
        <w:t>помощью электронных</w:t>
      </w:r>
      <w:r>
        <w:rPr>
          <w:i/>
          <w:spacing w:val="-4"/>
          <w:sz w:val="24"/>
        </w:rPr>
        <w:t xml:space="preserve"> </w:t>
      </w:r>
      <w:r>
        <w:rPr>
          <w:i/>
          <w:sz w:val="24"/>
        </w:rPr>
        <w:t>таблиц.</w:t>
      </w:r>
    </w:p>
    <w:p w:rsidR="004C3854" w:rsidRDefault="00BB14C8">
      <w:pPr>
        <w:pStyle w:val="a3"/>
        <w:ind w:right="272" w:firstLine="739"/>
      </w:pPr>
      <w:r>
        <w:t>Табличные (реляционные) базы данных. Таблица - представление сведений об однотипных</w:t>
      </w:r>
      <w:r>
        <w:rPr>
          <w:spacing w:val="1"/>
        </w:rPr>
        <w:t xml:space="preserve"> </w:t>
      </w:r>
      <w:r>
        <w:t>объектах. Поле, запись. Ключ таблицы. Работа с готовой базой данных. Заполнение базы данных.</w:t>
      </w:r>
      <w:r>
        <w:rPr>
          <w:spacing w:val="1"/>
        </w:rPr>
        <w:t xml:space="preserve"> </w:t>
      </w:r>
      <w:r>
        <w:t>Поиск, сортировка и фильтрация записей. Запросы на выборку данных. Запросы с параметрами.</w:t>
      </w:r>
      <w:r>
        <w:rPr>
          <w:spacing w:val="1"/>
        </w:rPr>
        <w:t xml:space="preserve"> </w:t>
      </w:r>
      <w:r>
        <w:t>Вычисляемые поля</w:t>
      </w:r>
      <w:r>
        <w:rPr>
          <w:spacing w:val="-3"/>
        </w:rPr>
        <w:t xml:space="preserve"> </w:t>
      </w:r>
      <w:r>
        <w:t>в</w:t>
      </w:r>
      <w:r>
        <w:rPr>
          <w:spacing w:val="-1"/>
        </w:rPr>
        <w:t xml:space="preserve"> </w:t>
      </w:r>
      <w:r>
        <w:t>запросах.</w:t>
      </w:r>
    </w:p>
    <w:p w:rsidR="004C3854" w:rsidRDefault="00BB14C8">
      <w:pPr>
        <w:pStyle w:val="a3"/>
        <w:ind w:left="1059" w:firstLine="0"/>
        <w:rPr>
          <w:i/>
        </w:rPr>
      </w:pPr>
      <w:r>
        <w:t xml:space="preserve">Многотабличные  </w:t>
      </w:r>
      <w:r>
        <w:rPr>
          <w:spacing w:val="53"/>
        </w:rPr>
        <w:t xml:space="preserve"> </w:t>
      </w:r>
      <w:r>
        <w:t xml:space="preserve">базы  </w:t>
      </w:r>
      <w:r>
        <w:rPr>
          <w:spacing w:val="57"/>
        </w:rPr>
        <w:t xml:space="preserve"> </w:t>
      </w:r>
      <w:r>
        <w:t xml:space="preserve">данных.  </w:t>
      </w:r>
      <w:r>
        <w:rPr>
          <w:spacing w:val="57"/>
        </w:rPr>
        <w:t xml:space="preserve"> </w:t>
      </w:r>
      <w:r>
        <w:t xml:space="preserve">Типы  </w:t>
      </w:r>
      <w:r>
        <w:rPr>
          <w:spacing w:val="57"/>
        </w:rPr>
        <w:t xml:space="preserve"> </w:t>
      </w:r>
      <w:r>
        <w:t xml:space="preserve">связей  </w:t>
      </w:r>
      <w:r>
        <w:rPr>
          <w:spacing w:val="56"/>
        </w:rPr>
        <w:t xml:space="preserve"> </w:t>
      </w:r>
      <w:r>
        <w:t xml:space="preserve">между  </w:t>
      </w:r>
      <w:r>
        <w:rPr>
          <w:spacing w:val="46"/>
        </w:rPr>
        <w:t xml:space="preserve"> </w:t>
      </w:r>
      <w:r>
        <w:t xml:space="preserve">таблицами.  </w:t>
      </w:r>
      <w:r>
        <w:rPr>
          <w:spacing w:val="9"/>
        </w:rPr>
        <w:t xml:space="preserve"> </w:t>
      </w:r>
      <w:r>
        <w:rPr>
          <w:i/>
        </w:rPr>
        <w:t xml:space="preserve">Внешний  </w:t>
      </w:r>
      <w:r>
        <w:rPr>
          <w:i/>
          <w:spacing w:val="55"/>
        </w:rPr>
        <w:t xml:space="preserve"> </w:t>
      </w:r>
      <w:r>
        <w:rPr>
          <w:i/>
        </w:rPr>
        <w:t>ключ.</w:t>
      </w:r>
    </w:p>
    <w:p w:rsidR="004C3854" w:rsidRDefault="00BB14C8">
      <w:pPr>
        <w:spacing w:before="1" w:line="275" w:lineRule="exact"/>
        <w:ind w:left="319"/>
        <w:jc w:val="both"/>
        <w:rPr>
          <w:sz w:val="24"/>
        </w:rPr>
      </w:pPr>
      <w:r>
        <w:rPr>
          <w:i/>
          <w:sz w:val="24"/>
        </w:rPr>
        <w:t>Целостность.</w:t>
      </w:r>
      <w:r>
        <w:rPr>
          <w:i/>
          <w:spacing w:val="-1"/>
          <w:sz w:val="24"/>
        </w:rPr>
        <w:t xml:space="preserve"> </w:t>
      </w:r>
      <w:r>
        <w:rPr>
          <w:sz w:val="24"/>
        </w:rPr>
        <w:t>Запросы</w:t>
      </w:r>
      <w:r>
        <w:rPr>
          <w:spacing w:val="-7"/>
          <w:sz w:val="24"/>
        </w:rPr>
        <w:t xml:space="preserve"> </w:t>
      </w:r>
      <w:r>
        <w:rPr>
          <w:sz w:val="24"/>
        </w:rPr>
        <w:t>к</w:t>
      </w:r>
      <w:r>
        <w:rPr>
          <w:spacing w:val="-6"/>
          <w:sz w:val="24"/>
        </w:rPr>
        <w:t xml:space="preserve"> </w:t>
      </w:r>
      <w:r>
        <w:rPr>
          <w:sz w:val="24"/>
        </w:rPr>
        <w:t>многотабличным</w:t>
      </w:r>
      <w:r>
        <w:rPr>
          <w:spacing w:val="-3"/>
          <w:sz w:val="24"/>
        </w:rPr>
        <w:t xml:space="preserve"> </w:t>
      </w:r>
      <w:r>
        <w:rPr>
          <w:sz w:val="24"/>
        </w:rPr>
        <w:t>базам</w:t>
      </w:r>
      <w:r>
        <w:rPr>
          <w:spacing w:val="-4"/>
          <w:sz w:val="24"/>
        </w:rPr>
        <w:t xml:space="preserve"> </w:t>
      </w:r>
      <w:r>
        <w:rPr>
          <w:sz w:val="24"/>
        </w:rPr>
        <w:t>данных.</w:t>
      </w:r>
    </w:p>
    <w:p w:rsidR="004C3854" w:rsidRDefault="00BB14C8">
      <w:pPr>
        <w:pStyle w:val="a3"/>
        <w:ind w:right="265" w:firstLine="739"/>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60"/>
        </w:rPr>
        <w:t xml:space="preserve"> </w:t>
      </w:r>
      <w:r>
        <w:t>распознавания</w:t>
      </w:r>
      <w:r>
        <w:rPr>
          <w:spacing w:val="1"/>
        </w:rPr>
        <w:t xml:space="preserve"> </w:t>
      </w:r>
      <w:r>
        <w:t>устной</w:t>
      </w:r>
      <w:r>
        <w:rPr>
          <w:spacing w:val="1"/>
        </w:rPr>
        <w:t xml:space="preserve"> </w:t>
      </w:r>
      <w:r>
        <w:t>речи.</w:t>
      </w:r>
      <w:r>
        <w:rPr>
          <w:spacing w:val="1"/>
        </w:rPr>
        <w:t xml:space="preserve"> </w:t>
      </w:r>
      <w:r>
        <w:t>Идентификация</w:t>
      </w:r>
      <w:r>
        <w:rPr>
          <w:spacing w:val="1"/>
        </w:rPr>
        <w:t xml:space="preserve"> </w:t>
      </w:r>
      <w:r>
        <w:t>и</w:t>
      </w:r>
      <w:r>
        <w:rPr>
          <w:spacing w:val="1"/>
        </w:rPr>
        <w:t xml:space="preserve"> </w:t>
      </w:r>
      <w:r>
        <w:t>поиск</w:t>
      </w:r>
      <w:r>
        <w:rPr>
          <w:spacing w:val="1"/>
        </w:rPr>
        <w:t xml:space="preserve"> </w:t>
      </w:r>
      <w:r>
        <w:t>изображений,</w:t>
      </w:r>
      <w:r>
        <w:rPr>
          <w:spacing w:val="1"/>
        </w:rPr>
        <w:t xml:space="preserve"> </w:t>
      </w:r>
      <w:r>
        <w:t>распознавание</w:t>
      </w:r>
      <w:r>
        <w:rPr>
          <w:spacing w:val="1"/>
        </w:rPr>
        <w:t xml:space="preserve"> </w:t>
      </w:r>
      <w:r>
        <w:t>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w:t>
      </w:r>
      <w:r>
        <w:rPr>
          <w:spacing w:val="-4"/>
        </w:rPr>
        <w:t xml:space="preserve"> </w:t>
      </w:r>
      <w:r>
        <w:t>систем.</w:t>
      </w:r>
    </w:p>
    <w:p w:rsidR="004C3854" w:rsidRDefault="00BB14C8" w:rsidP="001B2550">
      <w:pPr>
        <w:pStyle w:val="a4"/>
        <w:numPr>
          <w:ilvl w:val="1"/>
          <w:numId w:val="53"/>
        </w:numPr>
        <w:tabs>
          <w:tab w:val="left" w:pos="1809"/>
        </w:tabs>
        <w:spacing w:line="242" w:lineRule="auto"/>
        <w:ind w:left="319" w:right="278" w:firstLine="739"/>
        <w:rPr>
          <w:sz w:val="24"/>
        </w:rPr>
      </w:pPr>
      <w:r>
        <w:rPr>
          <w:sz w:val="24"/>
        </w:rPr>
        <w:t>Планируемые результаты освоения программы по информатике на уровне среднего</w:t>
      </w:r>
      <w:r>
        <w:rPr>
          <w:spacing w:val="1"/>
          <w:sz w:val="24"/>
        </w:rPr>
        <w:t xml:space="preserve"> </w:t>
      </w:r>
      <w:r>
        <w:rPr>
          <w:sz w:val="24"/>
        </w:rPr>
        <w:t>общего</w:t>
      </w:r>
      <w:r>
        <w:rPr>
          <w:spacing w:val="-4"/>
          <w:sz w:val="24"/>
        </w:rPr>
        <w:t xml:space="preserve"> </w:t>
      </w:r>
      <w:r>
        <w:rPr>
          <w:sz w:val="24"/>
        </w:rPr>
        <w:t>образования.</w:t>
      </w:r>
    </w:p>
    <w:p w:rsidR="004C3854" w:rsidRDefault="00BB14C8" w:rsidP="001B2550">
      <w:pPr>
        <w:pStyle w:val="a4"/>
        <w:numPr>
          <w:ilvl w:val="2"/>
          <w:numId w:val="53"/>
        </w:numPr>
        <w:tabs>
          <w:tab w:val="left" w:pos="1996"/>
        </w:tabs>
        <w:ind w:left="319" w:right="272" w:firstLine="739"/>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расширение</w:t>
      </w:r>
      <w:r>
        <w:rPr>
          <w:spacing w:val="1"/>
          <w:sz w:val="24"/>
        </w:rPr>
        <w:t xml:space="preserve"> </w:t>
      </w:r>
      <w:r>
        <w:rPr>
          <w:sz w:val="24"/>
        </w:rPr>
        <w:t>жизненного</w:t>
      </w:r>
      <w:r>
        <w:rPr>
          <w:spacing w:val="1"/>
          <w:sz w:val="24"/>
        </w:rPr>
        <w:t xml:space="preserve"> </w:t>
      </w:r>
      <w:r>
        <w:rPr>
          <w:sz w:val="24"/>
        </w:rPr>
        <w:t>опыта</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реализации средствами учебного предмета основных направлений воспитательной деятельности. В</w:t>
      </w:r>
      <w:r>
        <w:rPr>
          <w:spacing w:val="-57"/>
          <w:sz w:val="24"/>
        </w:rPr>
        <w:t xml:space="preserve"> </w:t>
      </w:r>
      <w:r>
        <w:rPr>
          <w:sz w:val="24"/>
        </w:rPr>
        <w:t>результате изучения информатики на уровне среднего общего образования у обучающегося будут</w:t>
      </w:r>
      <w:r>
        <w:rPr>
          <w:spacing w:val="1"/>
          <w:sz w:val="24"/>
        </w:rPr>
        <w:t xml:space="preserve"> </w:t>
      </w:r>
      <w:r>
        <w:rPr>
          <w:sz w:val="24"/>
        </w:rPr>
        <w:t>сформированы</w:t>
      </w:r>
      <w:r>
        <w:rPr>
          <w:spacing w:val="2"/>
          <w:sz w:val="24"/>
        </w:rPr>
        <w:t xml:space="preserve"> </w:t>
      </w:r>
      <w:r>
        <w:rPr>
          <w:sz w:val="24"/>
        </w:rPr>
        <w:t>следующие</w:t>
      </w:r>
      <w:r>
        <w:rPr>
          <w:spacing w:val="1"/>
          <w:sz w:val="24"/>
        </w:rPr>
        <w:t xml:space="preserve"> </w:t>
      </w:r>
      <w:r>
        <w:rPr>
          <w:sz w:val="24"/>
        </w:rPr>
        <w:t>личностные</w:t>
      </w:r>
      <w:r>
        <w:rPr>
          <w:spacing w:val="-4"/>
          <w:sz w:val="24"/>
        </w:rPr>
        <w:t xml:space="preserve"> </w:t>
      </w:r>
      <w:r>
        <w:rPr>
          <w:sz w:val="24"/>
        </w:rPr>
        <w:t>результаты:</w:t>
      </w:r>
    </w:p>
    <w:p w:rsidR="004C3854" w:rsidRDefault="00BB14C8" w:rsidP="001B2550">
      <w:pPr>
        <w:pStyle w:val="a4"/>
        <w:numPr>
          <w:ilvl w:val="0"/>
          <w:numId w:val="52"/>
        </w:numPr>
        <w:tabs>
          <w:tab w:val="left" w:pos="1420"/>
        </w:tabs>
        <w:spacing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right="282" w:firstLine="739"/>
      </w:pPr>
      <w:r>
        <w:t>осознание своих конституционных прав и обязанностей, уважение закона и правопорядка,</w:t>
      </w:r>
      <w:r>
        <w:rPr>
          <w:spacing w:val="1"/>
        </w:rPr>
        <w:t xml:space="preserve"> </w:t>
      </w:r>
      <w:r>
        <w:t>соблюдение</w:t>
      </w:r>
      <w:r>
        <w:rPr>
          <w:spacing w:val="-3"/>
        </w:rPr>
        <w:t xml:space="preserve"> </w:t>
      </w:r>
      <w:r>
        <w:t>основополагающих</w:t>
      </w:r>
      <w:r>
        <w:rPr>
          <w:spacing w:val="-5"/>
        </w:rPr>
        <w:t xml:space="preserve"> </w:t>
      </w:r>
      <w:r>
        <w:t>норм</w:t>
      </w:r>
      <w:r>
        <w:rPr>
          <w:spacing w:val="-1"/>
        </w:rPr>
        <w:t xml:space="preserve"> </w:t>
      </w:r>
      <w:r>
        <w:t>информационного</w:t>
      </w:r>
      <w:r>
        <w:rPr>
          <w:spacing w:val="-1"/>
        </w:rPr>
        <w:t xml:space="preserve"> </w:t>
      </w:r>
      <w:r>
        <w:t>права</w:t>
      </w:r>
      <w:r>
        <w:rPr>
          <w:spacing w:val="-7"/>
        </w:rPr>
        <w:t xml:space="preserve"> </w:t>
      </w:r>
      <w:r>
        <w:t>и</w:t>
      </w:r>
      <w:r>
        <w:rPr>
          <w:spacing w:val="-4"/>
        </w:rPr>
        <w:t xml:space="preserve"> </w:t>
      </w:r>
      <w:r>
        <w:t>информационной</w:t>
      </w:r>
      <w:r>
        <w:rPr>
          <w:spacing w:val="-5"/>
        </w:rPr>
        <w:t xml:space="preserve"> </w:t>
      </w:r>
      <w:r>
        <w:t>безопасности;</w:t>
      </w:r>
    </w:p>
    <w:p w:rsidR="004C3854" w:rsidRDefault="00BB14C8">
      <w:pPr>
        <w:pStyle w:val="a3"/>
        <w:ind w:right="266" w:firstLine="739"/>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 по социальным, религиозным, расовым, национальным признакам в виртуальном</w:t>
      </w:r>
      <w:r>
        <w:rPr>
          <w:spacing w:val="1"/>
        </w:rPr>
        <w:t xml:space="preserve"> </w:t>
      </w:r>
      <w:r>
        <w:t>пространстве;</w:t>
      </w:r>
    </w:p>
    <w:p w:rsidR="004C3854" w:rsidRDefault="00BB14C8" w:rsidP="001B2550">
      <w:pPr>
        <w:pStyle w:val="a4"/>
        <w:numPr>
          <w:ilvl w:val="0"/>
          <w:numId w:val="52"/>
        </w:numPr>
        <w:tabs>
          <w:tab w:val="left" w:pos="1439"/>
        </w:tabs>
        <w:spacing w:line="275" w:lineRule="exact"/>
        <w:ind w:left="1438" w:hanging="380"/>
        <w:rPr>
          <w:sz w:val="24"/>
        </w:rPr>
      </w:pPr>
      <w:r>
        <w:rPr>
          <w:sz w:val="24"/>
        </w:rPr>
        <w:t>патриотического воспитания:</w:t>
      </w:r>
    </w:p>
    <w:p w:rsidR="004C3854" w:rsidRDefault="00BB14C8">
      <w:pPr>
        <w:pStyle w:val="a3"/>
        <w:spacing w:line="242" w:lineRule="auto"/>
        <w:ind w:right="285" w:firstLine="739"/>
      </w:pPr>
      <w:r>
        <w:t>ценностное отношение к историческому наследию, достижениям России в науке, искусстве,</w:t>
      </w:r>
      <w:r>
        <w:rPr>
          <w:spacing w:val="-57"/>
        </w:rPr>
        <w:t xml:space="preserve"> </w:t>
      </w:r>
      <w:r>
        <w:t>технологиях,</w:t>
      </w:r>
      <w:r>
        <w:rPr>
          <w:spacing w:val="2"/>
        </w:rPr>
        <w:t xml:space="preserve"> </w:t>
      </w:r>
      <w:r>
        <w:t>понимание</w:t>
      </w:r>
      <w:r>
        <w:rPr>
          <w:spacing w:val="-6"/>
        </w:rPr>
        <w:t xml:space="preserve"> </w:t>
      </w:r>
      <w:r>
        <w:t>значения</w:t>
      </w:r>
      <w:r>
        <w:rPr>
          <w:spacing w:val="-4"/>
        </w:rPr>
        <w:t xml:space="preserve"> </w:t>
      </w:r>
      <w:r>
        <w:t>информатики</w:t>
      </w:r>
      <w:r>
        <w:rPr>
          <w:spacing w:val="1"/>
        </w:rPr>
        <w:t xml:space="preserve"> </w:t>
      </w:r>
      <w:r>
        <w:t>как</w:t>
      </w:r>
      <w:r>
        <w:rPr>
          <w:spacing w:val="-2"/>
        </w:rPr>
        <w:t xml:space="preserve"> </w:t>
      </w:r>
      <w:r>
        <w:t>науки</w:t>
      </w:r>
      <w:r>
        <w:rPr>
          <w:spacing w:val="1"/>
        </w:rPr>
        <w:t xml:space="preserve"> </w:t>
      </w:r>
      <w:r>
        <w:t>в</w:t>
      </w:r>
      <w:r>
        <w:rPr>
          <w:spacing w:val="2"/>
        </w:rPr>
        <w:t xml:space="preserve"> </w:t>
      </w:r>
      <w:r>
        <w:t>жизни</w:t>
      </w:r>
      <w:r>
        <w:rPr>
          <w:spacing w:val="-4"/>
        </w:rPr>
        <w:t xml:space="preserve"> </w:t>
      </w:r>
      <w:r>
        <w:t>современного</w:t>
      </w:r>
      <w:r>
        <w:rPr>
          <w:spacing w:val="-5"/>
        </w:rPr>
        <w:t xml:space="preserve"> </w:t>
      </w:r>
      <w:r>
        <w:t>общества;</w:t>
      </w:r>
    </w:p>
    <w:p w:rsidR="004C3854" w:rsidRDefault="00BB14C8" w:rsidP="001B2550">
      <w:pPr>
        <w:pStyle w:val="a4"/>
        <w:numPr>
          <w:ilvl w:val="0"/>
          <w:numId w:val="52"/>
        </w:numPr>
        <w:tabs>
          <w:tab w:val="left" w:pos="1439"/>
        </w:tabs>
        <w:spacing w:line="271" w:lineRule="exact"/>
        <w:ind w:left="1438" w:hanging="380"/>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75" w:lineRule="exact"/>
        <w:ind w:left="1059" w:firstLine="0"/>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rsidR="004C3854" w:rsidRDefault="00BB14C8">
      <w:pPr>
        <w:pStyle w:val="a3"/>
        <w:spacing w:line="242" w:lineRule="auto"/>
        <w:ind w:right="283" w:firstLine="739"/>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2"/>
        </w:rPr>
        <w:t xml:space="preserve"> </w:t>
      </w:r>
      <w:r>
        <w:t>нормы</w:t>
      </w:r>
      <w:r>
        <w:rPr>
          <w:spacing w:val="-1"/>
        </w:rPr>
        <w:t xml:space="preserve"> </w:t>
      </w:r>
      <w:r>
        <w:t>и</w:t>
      </w:r>
      <w:r>
        <w:rPr>
          <w:spacing w:val="2"/>
        </w:rPr>
        <w:t xml:space="preserve"> </w:t>
      </w:r>
      <w:r>
        <w:t>ценности,</w:t>
      </w:r>
      <w:r>
        <w:rPr>
          <w:spacing w:val="-1"/>
        </w:rPr>
        <w:t xml:space="preserve"> </w:t>
      </w:r>
      <w:r>
        <w:t>в</w:t>
      </w:r>
      <w:r>
        <w:rPr>
          <w:spacing w:val="-2"/>
        </w:rPr>
        <w:t xml:space="preserve"> </w:t>
      </w:r>
      <w:r>
        <w:t>том</w:t>
      </w:r>
      <w:r>
        <w:rPr>
          <w:spacing w:val="-1"/>
        </w:rPr>
        <w:t xml:space="preserve"> </w:t>
      </w:r>
      <w:r>
        <w:t>числе</w:t>
      </w:r>
      <w:r>
        <w:rPr>
          <w:spacing w:val="-4"/>
        </w:rPr>
        <w:t xml:space="preserve"> </w:t>
      </w:r>
      <w:r>
        <w:t>в</w:t>
      </w:r>
      <w:r>
        <w:rPr>
          <w:spacing w:val="2"/>
        </w:rPr>
        <w:t xml:space="preserve"> </w:t>
      </w:r>
      <w:r>
        <w:t>сети</w:t>
      </w:r>
      <w:r>
        <w:rPr>
          <w:spacing w:val="-1"/>
        </w:rPr>
        <w:t xml:space="preserve"> </w:t>
      </w:r>
      <w:r>
        <w:t>Интернет;</w:t>
      </w:r>
    </w:p>
    <w:p w:rsidR="004C3854" w:rsidRDefault="00BB14C8" w:rsidP="001B2550">
      <w:pPr>
        <w:pStyle w:val="a4"/>
        <w:numPr>
          <w:ilvl w:val="0"/>
          <w:numId w:val="52"/>
        </w:numPr>
        <w:tabs>
          <w:tab w:val="left" w:pos="1444"/>
        </w:tabs>
        <w:spacing w:line="270" w:lineRule="exact"/>
        <w:ind w:left="1443" w:hanging="385"/>
        <w:rPr>
          <w:sz w:val="24"/>
        </w:rPr>
      </w:pPr>
      <w:r>
        <w:rPr>
          <w:sz w:val="24"/>
        </w:rPr>
        <w:t>эстетического</w:t>
      </w:r>
      <w:r>
        <w:rPr>
          <w:spacing w:val="-1"/>
          <w:sz w:val="24"/>
        </w:rPr>
        <w:t xml:space="preserve"> </w:t>
      </w:r>
      <w:r>
        <w:rPr>
          <w:sz w:val="24"/>
        </w:rPr>
        <w:t>воспитания:</w:t>
      </w:r>
    </w:p>
    <w:p w:rsidR="004C3854" w:rsidRDefault="00BB14C8">
      <w:pPr>
        <w:pStyle w:val="a3"/>
        <w:spacing w:line="242" w:lineRule="auto"/>
        <w:ind w:left="1059" w:right="277" w:firstLine="0"/>
      </w:pPr>
      <w:r>
        <w:t>эстетическое отношение к миру, включая эстетику научного и технического творчества;</w:t>
      </w:r>
      <w:r>
        <w:rPr>
          <w:spacing w:val="1"/>
        </w:rPr>
        <w:t xml:space="preserve"> </w:t>
      </w:r>
      <w:r>
        <w:t>способность</w:t>
      </w:r>
      <w:r>
        <w:rPr>
          <w:spacing w:val="56"/>
        </w:rPr>
        <w:t xml:space="preserve"> </w:t>
      </w:r>
      <w:r>
        <w:t>воспринимать</w:t>
      </w:r>
      <w:r>
        <w:rPr>
          <w:spacing w:val="55"/>
        </w:rPr>
        <w:t xml:space="preserve"> </w:t>
      </w:r>
      <w:r>
        <w:t>различные</w:t>
      </w:r>
      <w:r>
        <w:rPr>
          <w:spacing w:val="49"/>
        </w:rPr>
        <w:t xml:space="preserve"> </w:t>
      </w:r>
      <w:r>
        <w:t>виды</w:t>
      </w:r>
      <w:r>
        <w:rPr>
          <w:spacing w:val="56"/>
        </w:rPr>
        <w:t xml:space="preserve"> </w:t>
      </w:r>
      <w:r>
        <w:t>искусства,</w:t>
      </w:r>
      <w:r>
        <w:rPr>
          <w:spacing w:val="56"/>
        </w:rPr>
        <w:t xml:space="preserve"> </w:t>
      </w:r>
      <w:r>
        <w:t>в</w:t>
      </w:r>
      <w:r>
        <w:rPr>
          <w:spacing w:val="56"/>
        </w:rPr>
        <w:t xml:space="preserve"> </w:t>
      </w:r>
      <w:r>
        <w:t>том</w:t>
      </w:r>
      <w:r>
        <w:rPr>
          <w:spacing w:val="56"/>
        </w:rPr>
        <w:t xml:space="preserve"> </w:t>
      </w:r>
      <w:r>
        <w:t>числе</w:t>
      </w:r>
      <w:r>
        <w:rPr>
          <w:spacing w:val="49"/>
        </w:rPr>
        <w:t xml:space="preserve"> </w:t>
      </w:r>
      <w:r>
        <w:t>основанные</w:t>
      </w:r>
      <w:r>
        <w:rPr>
          <w:spacing w:val="53"/>
        </w:rPr>
        <w:t xml:space="preserve"> </w:t>
      </w:r>
      <w:r>
        <w:t>на</w:t>
      </w:r>
    </w:p>
    <w:p w:rsidR="004C3854" w:rsidRDefault="00BB14C8">
      <w:pPr>
        <w:pStyle w:val="a3"/>
        <w:spacing w:line="271" w:lineRule="exact"/>
        <w:ind w:firstLine="0"/>
      </w:pPr>
      <w:r>
        <w:t>использовании</w:t>
      </w:r>
      <w:r>
        <w:rPr>
          <w:spacing w:val="-7"/>
        </w:rPr>
        <w:t xml:space="preserve"> </w:t>
      </w:r>
      <w:r>
        <w:t>информационных</w:t>
      </w:r>
      <w:r>
        <w:rPr>
          <w:spacing w:val="-7"/>
        </w:rPr>
        <w:t xml:space="preserve"> </w:t>
      </w:r>
      <w:r>
        <w:t>технологий;</w:t>
      </w:r>
    </w:p>
    <w:p w:rsidR="004C3854" w:rsidRDefault="00BB14C8" w:rsidP="001B2550">
      <w:pPr>
        <w:pStyle w:val="a4"/>
        <w:numPr>
          <w:ilvl w:val="0"/>
          <w:numId w:val="52"/>
        </w:numPr>
        <w:tabs>
          <w:tab w:val="left" w:pos="1439"/>
        </w:tabs>
        <w:spacing w:line="275" w:lineRule="exact"/>
        <w:ind w:left="1438" w:hanging="380"/>
        <w:rPr>
          <w:sz w:val="24"/>
        </w:rPr>
      </w:pPr>
      <w:r>
        <w:rPr>
          <w:sz w:val="24"/>
        </w:rPr>
        <w:t>физического</w:t>
      </w:r>
      <w:r>
        <w:rPr>
          <w:spacing w:val="-3"/>
          <w:sz w:val="24"/>
        </w:rPr>
        <w:t xml:space="preserve"> </w:t>
      </w:r>
      <w:r>
        <w:rPr>
          <w:sz w:val="24"/>
        </w:rPr>
        <w:t>воспитания:</w:t>
      </w:r>
    </w:p>
    <w:p w:rsidR="004C3854" w:rsidRDefault="00BB14C8">
      <w:pPr>
        <w:pStyle w:val="a3"/>
        <w:ind w:right="271" w:firstLine="739"/>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 отношения</w:t>
      </w:r>
      <w:r>
        <w:rPr>
          <w:spacing w:val="1"/>
        </w:rPr>
        <w:t xml:space="preserve"> </w:t>
      </w:r>
      <w:r>
        <w:t>к</w:t>
      </w:r>
      <w:r>
        <w:rPr>
          <w:spacing w:val="1"/>
        </w:rPr>
        <w:t xml:space="preserve"> </w:t>
      </w:r>
      <w:r>
        <w:t>своему здоровью, том числе и за счёт соблюдения требований безопасной эксплуатации средств</w:t>
      </w:r>
      <w:r>
        <w:rPr>
          <w:spacing w:val="1"/>
        </w:rPr>
        <w:t xml:space="preserve"> </w:t>
      </w:r>
      <w:r>
        <w:t>информационных</w:t>
      </w:r>
      <w:r>
        <w:rPr>
          <w:spacing w:val="-4"/>
        </w:rPr>
        <w:t xml:space="preserve"> </w:t>
      </w:r>
      <w:r>
        <w:t>и</w:t>
      </w:r>
      <w:r>
        <w:rPr>
          <w:spacing w:val="3"/>
        </w:rPr>
        <w:t xml:space="preserve"> </w:t>
      </w:r>
      <w:r>
        <w:t>коммуникационных</w:t>
      </w:r>
      <w:r>
        <w:rPr>
          <w:spacing w:val="4"/>
        </w:rPr>
        <w:t xml:space="preserve"> </w:t>
      </w:r>
      <w:r>
        <w:t>технологий;</w:t>
      </w:r>
    </w:p>
    <w:p w:rsidR="004C3854" w:rsidRDefault="00BB14C8" w:rsidP="001B2550">
      <w:pPr>
        <w:pStyle w:val="a4"/>
        <w:numPr>
          <w:ilvl w:val="0"/>
          <w:numId w:val="52"/>
        </w:numPr>
        <w:tabs>
          <w:tab w:val="left" w:pos="1439"/>
        </w:tabs>
        <w:spacing w:line="275" w:lineRule="exact"/>
        <w:ind w:left="1438" w:hanging="380"/>
        <w:rPr>
          <w:sz w:val="24"/>
        </w:rPr>
      </w:pPr>
      <w:r>
        <w:rPr>
          <w:sz w:val="24"/>
        </w:rPr>
        <w:t>трудового</w:t>
      </w:r>
      <w:r>
        <w:rPr>
          <w:spacing w:val="-1"/>
          <w:sz w:val="24"/>
        </w:rPr>
        <w:t xml:space="preserve"> </w:t>
      </w:r>
      <w:r>
        <w:rPr>
          <w:sz w:val="24"/>
        </w:rPr>
        <w:t>воспитания:</w:t>
      </w:r>
    </w:p>
    <w:p w:rsidR="004C3854" w:rsidRDefault="00BB14C8">
      <w:pPr>
        <w:pStyle w:val="a3"/>
        <w:spacing w:line="242" w:lineRule="auto"/>
        <w:ind w:right="274" w:firstLine="73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3"/>
        </w:rPr>
        <w:t xml:space="preserve"> </w:t>
      </w:r>
      <w:r>
        <w:t>инициировать,</w:t>
      </w:r>
      <w:r>
        <w:rPr>
          <w:spacing w:val="-3"/>
        </w:rPr>
        <w:t xml:space="preserve"> </w:t>
      </w:r>
      <w:r>
        <w:t>планировать и</w:t>
      </w:r>
      <w:r>
        <w:rPr>
          <w:spacing w:val="-3"/>
        </w:rPr>
        <w:t xml:space="preserve"> </w:t>
      </w:r>
      <w:r>
        <w:t>самостоятельно выполнять такую</w:t>
      </w:r>
      <w:r>
        <w:rPr>
          <w:spacing w:val="-2"/>
        </w:rPr>
        <w:t xml:space="preserve"> </w:t>
      </w:r>
      <w:r>
        <w:t>деятельность;</w:t>
      </w:r>
    </w:p>
    <w:p w:rsidR="004C3854" w:rsidRDefault="00BB14C8">
      <w:pPr>
        <w:pStyle w:val="a3"/>
        <w:spacing w:line="242" w:lineRule="auto"/>
        <w:ind w:right="271" w:firstLine="739"/>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lastRenderedPageBreak/>
        <w:t>программированием</w:t>
      </w:r>
      <w:r>
        <w:rPr>
          <w:spacing w:val="15"/>
        </w:rPr>
        <w:t xml:space="preserve"> </w:t>
      </w:r>
      <w:r>
        <w:t>и</w:t>
      </w:r>
      <w:r>
        <w:rPr>
          <w:spacing w:val="19"/>
        </w:rPr>
        <w:t xml:space="preserve"> </w:t>
      </w:r>
      <w:r>
        <w:t>информационными</w:t>
      </w:r>
      <w:r>
        <w:rPr>
          <w:spacing w:val="19"/>
        </w:rPr>
        <w:t xml:space="preserve"> </w:t>
      </w:r>
      <w:r>
        <w:t>технологиями,</w:t>
      </w:r>
      <w:r>
        <w:rPr>
          <w:spacing w:val="16"/>
        </w:rPr>
        <w:t xml:space="preserve"> </w:t>
      </w:r>
      <w:r>
        <w:t>основанными</w:t>
      </w:r>
      <w:r>
        <w:rPr>
          <w:spacing w:val="19"/>
        </w:rPr>
        <w:t xml:space="preserve"> </w:t>
      </w:r>
      <w:r>
        <w:t>на</w:t>
      </w:r>
      <w:r>
        <w:rPr>
          <w:spacing w:val="17"/>
        </w:rPr>
        <w:t xml:space="preserve"> </w:t>
      </w:r>
      <w:r>
        <w:t>достижениях</w:t>
      </w:r>
    </w:p>
    <w:p w:rsidR="004C3854" w:rsidRDefault="00BB14C8">
      <w:pPr>
        <w:pStyle w:val="a3"/>
        <w:spacing w:before="70" w:line="242" w:lineRule="auto"/>
        <w:ind w:firstLine="0"/>
        <w:jc w:val="left"/>
      </w:pP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 осознанный</w:t>
      </w:r>
      <w:r>
        <w:rPr>
          <w:spacing w:val="1"/>
        </w:rPr>
        <w:t xml:space="preserve"> </w:t>
      </w:r>
      <w:r>
        <w:t>выбор</w:t>
      </w:r>
      <w:r>
        <w:rPr>
          <w:spacing w:val="1"/>
        </w:rPr>
        <w:t xml:space="preserve"> </w:t>
      </w:r>
      <w:r>
        <w:t>будущей</w:t>
      </w:r>
      <w:r>
        <w:rPr>
          <w:spacing w:val="-57"/>
        </w:rPr>
        <w:t xml:space="preserve"> </w:t>
      </w:r>
      <w:r>
        <w:t>профессии</w:t>
      </w:r>
      <w:r>
        <w:rPr>
          <w:spacing w:val="-3"/>
        </w:rPr>
        <w:t xml:space="preserve"> </w:t>
      </w:r>
      <w:r>
        <w:t>и</w:t>
      </w:r>
      <w:r>
        <w:rPr>
          <w:spacing w:val="3"/>
        </w:rPr>
        <w:t xml:space="preserve"> </w:t>
      </w:r>
      <w:r>
        <w:t>реализовывать</w:t>
      </w:r>
      <w:r>
        <w:rPr>
          <w:spacing w:val="1"/>
        </w:rPr>
        <w:t xml:space="preserve"> </w:t>
      </w:r>
      <w:r>
        <w:t>собственные</w:t>
      </w:r>
      <w:r>
        <w:rPr>
          <w:spacing w:val="1"/>
        </w:rPr>
        <w:t xml:space="preserve"> </w:t>
      </w:r>
      <w:r>
        <w:t>жизненные планы;</w:t>
      </w:r>
    </w:p>
    <w:p w:rsidR="004C3854" w:rsidRDefault="00BB14C8">
      <w:pPr>
        <w:pStyle w:val="a3"/>
        <w:spacing w:line="271" w:lineRule="exact"/>
        <w:ind w:left="1059" w:firstLine="0"/>
        <w:jc w:val="left"/>
      </w:pPr>
      <w:r>
        <w:t>готовность</w:t>
      </w:r>
      <w:r>
        <w:rPr>
          <w:spacing w:val="-4"/>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7"/>
        </w:rPr>
        <w:t xml:space="preserve"> </w:t>
      </w:r>
      <w:r>
        <w:t>на</w:t>
      </w:r>
      <w:r>
        <w:rPr>
          <w:spacing w:val="-1"/>
        </w:rPr>
        <w:t xml:space="preserve"> </w:t>
      </w:r>
      <w:r>
        <w:t>протяжении</w:t>
      </w:r>
      <w:r>
        <w:rPr>
          <w:spacing w:val="-5"/>
        </w:rPr>
        <w:t xml:space="preserve"> </w:t>
      </w:r>
      <w:r>
        <w:t>всей</w:t>
      </w:r>
      <w:r>
        <w:rPr>
          <w:spacing w:val="-4"/>
        </w:rPr>
        <w:t xml:space="preserve"> </w:t>
      </w:r>
      <w:r>
        <w:t>жизни;</w:t>
      </w:r>
    </w:p>
    <w:p w:rsidR="004C3854" w:rsidRDefault="00BB14C8" w:rsidP="001B2550">
      <w:pPr>
        <w:pStyle w:val="a4"/>
        <w:numPr>
          <w:ilvl w:val="0"/>
          <w:numId w:val="52"/>
        </w:numPr>
        <w:tabs>
          <w:tab w:val="left" w:pos="1444"/>
        </w:tabs>
        <w:spacing w:before="2" w:line="275" w:lineRule="exact"/>
        <w:ind w:left="1443" w:hanging="385"/>
        <w:rPr>
          <w:sz w:val="24"/>
        </w:rPr>
      </w:pPr>
      <w:r>
        <w:rPr>
          <w:sz w:val="24"/>
        </w:rPr>
        <w:t>экологического</w:t>
      </w:r>
      <w:r>
        <w:rPr>
          <w:spacing w:val="-4"/>
          <w:sz w:val="24"/>
        </w:rPr>
        <w:t xml:space="preserve"> </w:t>
      </w:r>
      <w:r>
        <w:rPr>
          <w:sz w:val="24"/>
        </w:rPr>
        <w:t>воспитания:</w:t>
      </w:r>
    </w:p>
    <w:p w:rsidR="004C3854" w:rsidRDefault="00BB14C8">
      <w:pPr>
        <w:pStyle w:val="a3"/>
        <w:spacing w:line="242" w:lineRule="auto"/>
        <w:ind w:firstLine="739"/>
        <w:jc w:val="left"/>
      </w:pPr>
      <w:r>
        <w:t>осознание глобального характера экологических проблем и путей их решения, в том числе с</w:t>
      </w:r>
      <w:r>
        <w:rPr>
          <w:spacing w:val="-57"/>
        </w:rPr>
        <w:t xml:space="preserve"> </w:t>
      </w:r>
      <w:r>
        <w:t>учётом</w:t>
      </w:r>
      <w:r>
        <w:rPr>
          <w:spacing w:val="2"/>
        </w:rPr>
        <w:t xml:space="preserve"> </w:t>
      </w:r>
      <w:r>
        <w:t>возможностей</w:t>
      </w:r>
      <w:r>
        <w:rPr>
          <w:spacing w:val="-2"/>
        </w:rPr>
        <w:t xml:space="preserve"> </w:t>
      </w:r>
      <w:r>
        <w:t>информационно-коммуникационных</w:t>
      </w:r>
      <w:r>
        <w:rPr>
          <w:spacing w:val="-4"/>
        </w:rPr>
        <w:t xml:space="preserve"> </w:t>
      </w:r>
      <w:r>
        <w:t>технологий;</w:t>
      </w:r>
    </w:p>
    <w:p w:rsidR="004C3854" w:rsidRDefault="00BB14C8" w:rsidP="001B2550">
      <w:pPr>
        <w:pStyle w:val="a4"/>
        <w:numPr>
          <w:ilvl w:val="0"/>
          <w:numId w:val="52"/>
        </w:numPr>
        <w:tabs>
          <w:tab w:val="left" w:pos="1434"/>
        </w:tabs>
        <w:spacing w:line="271" w:lineRule="exact"/>
        <w:ind w:left="1433" w:hanging="375"/>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4C3854" w:rsidRDefault="00BB14C8">
      <w:pPr>
        <w:pStyle w:val="a3"/>
        <w:tabs>
          <w:tab w:val="left" w:pos="3162"/>
          <w:tab w:val="left" w:pos="5851"/>
          <w:tab w:val="left" w:pos="9462"/>
        </w:tabs>
        <w:spacing w:before="1"/>
        <w:ind w:right="276" w:firstLine="739"/>
        <w:jc w:val="left"/>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информатики,</w:t>
      </w:r>
      <w:r>
        <w:tab/>
        <w:t>достижениям</w:t>
      </w:r>
      <w:r>
        <w:tab/>
        <w:t>научно-технического</w:t>
      </w:r>
      <w:r>
        <w:tab/>
        <w:t>прогресса</w:t>
      </w:r>
      <w:r>
        <w:rPr>
          <w:spacing w:val="1"/>
        </w:rPr>
        <w:t xml:space="preserve"> </w:t>
      </w:r>
      <w:r>
        <w:t>и</w:t>
      </w:r>
      <w:r>
        <w:rPr>
          <w:spacing w:val="23"/>
        </w:rPr>
        <w:t xml:space="preserve"> </w:t>
      </w:r>
      <w:r>
        <w:t>общественной</w:t>
      </w:r>
      <w:r>
        <w:rPr>
          <w:spacing w:val="24"/>
        </w:rPr>
        <w:t xml:space="preserve"> </w:t>
      </w:r>
      <w:r>
        <w:t>практики,</w:t>
      </w:r>
      <w:r>
        <w:rPr>
          <w:spacing w:val="24"/>
        </w:rPr>
        <w:t xml:space="preserve"> </w:t>
      </w:r>
      <w:r>
        <w:t>за</w:t>
      </w:r>
      <w:r>
        <w:rPr>
          <w:spacing w:val="22"/>
        </w:rPr>
        <w:t xml:space="preserve"> </w:t>
      </w:r>
      <w:r>
        <w:t>счёт</w:t>
      </w:r>
      <w:r>
        <w:rPr>
          <w:spacing w:val="23"/>
        </w:rPr>
        <w:t xml:space="preserve"> </w:t>
      </w:r>
      <w:r>
        <w:t>понимания</w:t>
      </w:r>
      <w:r>
        <w:rPr>
          <w:spacing w:val="18"/>
        </w:rPr>
        <w:t xml:space="preserve"> </w:t>
      </w:r>
      <w:r>
        <w:t>роли</w:t>
      </w:r>
      <w:r>
        <w:rPr>
          <w:spacing w:val="19"/>
        </w:rPr>
        <w:t xml:space="preserve"> </w:t>
      </w:r>
      <w:r>
        <w:t>информационных</w:t>
      </w:r>
      <w:r>
        <w:rPr>
          <w:spacing w:val="17"/>
        </w:rPr>
        <w:t xml:space="preserve"> </w:t>
      </w:r>
      <w:r>
        <w:t>ресурсов,</w:t>
      </w:r>
      <w:r>
        <w:rPr>
          <w:spacing w:val="25"/>
        </w:rPr>
        <w:t xml:space="preserve"> </w:t>
      </w:r>
      <w:r>
        <w:t>информационных</w:t>
      </w:r>
      <w:r>
        <w:rPr>
          <w:spacing w:val="-57"/>
        </w:rPr>
        <w:t xml:space="preserve"> </w:t>
      </w:r>
      <w:r>
        <w:t>процессов</w:t>
      </w:r>
      <w:r>
        <w:rPr>
          <w:spacing w:val="8"/>
        </w:rPr>
        <w:t xml:space="preserve"> </w:t>
      </w:r>
      <w:r>
        <w:t>и</w:t>
      </w:r>
      <w:r>
        <w:rPr>
          <w:spacing w:val="7"/>
        </w:rPr>
        <w:t xml:space="preserve"> </w:t>
      </w:r>
      <w:r>
        <w:t>информационных</w:t>
      </w:r>
      <w:r>
        <w:rPr>
          <w:spacing w:val="6"/>
        </w:rPr>
        <w:t xml:space="preserve"> </w:t>
      </w:r>
      <w:r>
        <w:t>технологий</w:t>
      </w:r>
      <w:r>
        <w:rPr>
          <w:spacing w:val="7"/>
        </w:rPr>
        <w:t xml:space="preserve"> </w:t>
      </w:r>
      <w:r>
        <w:t>в</w:t>
      </w:r>
      <w:r>
        <w:rPr>
          <w:spacing w:val="8"/>
        </w:rPr>
        <w:t xml:space="preserve"> </w:t>
      </w:r>
      <w:r>
        <w:t>условиях</w:t>
      </w:r>
      <w:r>
        <w:rPr>
          <w:spacing w:val="6"/>
        </w:rPr>
        <w:t xml:space="preserve"> </w:t>
      </w:r>
      <w:r>
        <w:t>цифровой</w:t>
      </w:r>
      <w:r>
        <w:rPr>
          <w:spacing w:val="12"/>
        </w:rPr>
        <w:t xml:space="preserve"> </w:t>
      </w:r>
      <w:r>
        <w:t>трансформации</w:t>
      </w:r>
      <w:r>
        <w:rPr>
          <w:spacing w:val="7"/>
        </w:rPr>
        <w:t xml:space="preserve"> </w:t>
      </w:r>
      <w:r>
        <w:t>многих</w:t>
      </w:r>
      <w:r>
        <w:rPr>
          <w:spacing w:val="6"/>
        </w:rPr>
        <w:t xml:space="preserve"> </w:t>
      </w:r>
      <w:r>
        <w:t>сфер</w:t>
      </w:r>
      <w:r>
        <w:rPr>
          <w:spacing w:val="-57"/>
        </w:rPr>
        <w:t xml:space="preserve"> </w:t>
      </w:r>
      <w:r>
        <w:t>жизни</w:t>
      </w:r>
      <w:r>
        <w:rPr>
          <w:spacing w:val="-3"/>
        </w:rPr>
        <w:t xml:space="preserve"> </w:t>
      </w:r>
      <w:r>
        <w:t>современного</w:t>
      </w:r>
      <w:r>
        <w:rPr>
          <w:spacing w:val="-3"/>
        </w:rPr>
        <w:t xml:space="preserve"> </w:t>
      </w:r>
      <w:r>
        <w:t>общества;</w:t>
      </w:r>
    </w:p>
    <w:p w:rsidR="004C3854" w:rsidRDefault="00BB14C8">
      <w:pPr>
        <w:pStyle w:val="a3"/>
        <w:tabs>
          <w:tab w:val="left" w:pos="2310"/>
          <w:tab w:val="left" w:pos="3471"/>
          <w:tab w:val="left" w:pos="4530"/>
          <w:tab w:val="left" w:pos="6166"/>
          <w:tab w:val="left" w:pos="7500"/>
          <w:tab w:val="left" w:pos="9116"/>
          <w:tab w:val="left" w:pos="10444"/>
        </w:tabs>
        <w:spacing w:line="242" w:lineRule="auto"/>
        <w:ind w:right="283" w:firstLine="739"/>
        <w:jc w:val="left"/>
      </w:pPr>
      <w:r>
        <w:t>осознание</w:t>
      </w:r>
      <w:r>
        <w:tab/>
        <w:t>ценности</w:t>
      </w:r>
      <w:r>
        <w:tab/>
        <w:t>научной</w:t>
      </w:r>
      <w:r>
        <w:tab/>
        <w:t>деятельности,</w:t>
      </w:r>
      <w:r>
        <w:tab/>
        <w:t>готовность</w:t>
      </w:r>
      <w:r>
        <w:tab/>
        <w:t>осуществлять</w:t>
      </w:r>
      <w:r>
        <w:tab/>
        <w:t>проектную</w:t>
      </w:r>
      <w:r>
        <w:tab/>
      </w:r>
      <w:r>
        <w:rPr>
          <w:spacing w:val="-3"/>
        </w:rPr>
        <w:t>и</w:t>
      </w:r>
      <w:r>
        <w:rPr>
          <w:spacing w:val="-57"/>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2"/>
        </w:rPr>
        <w:t xml:space="preserve"> </w:t>
      </w:r>
      <w:r>
        <w:t>группе.</w:t>
      </w:r>
    </w:p>
    <w:p w:rsidR="004C3854" w:rsidRDefault="00BB14C8">
      <w:pPr>
        <w:pStyle w:val="a3"/>
        <w:spacing w:line="242" w:lineRule="auto"/>
        <w:ind w:firstLine="739"/>
        <w:jc w:val="left"/>
      </w:pPr>
      <w:r>
        <w:t>В</w:t>
      </w:r>
      <w:r>
        <w:rPr>
          <w:spacing w:val="40"/>
        </w:rPr>
        <w:t xml:space="preserve"> </w:t>
      </w:r>
      <w:r>
        <w:t>процессе</w:t>
      </w:r>
      <w:r>
        <w:rPr>
          <w:spacing w:val="42"/>
        </w:rPr>
        <w:t xml:space="preserve"> </w:t>
      </w:r>
      <w:r>
        <w:t>достижения</w:t>
      </w:r>
      <w:r>
        <w:rPr>
          <w:spacing w:val="43"/>
        </w:rPr>
        <w:t xml:space="preserve"> </w:t>
      </w:r>
      <w:r>
        <w:t>личностных</w:t>
      </w:r>
      <w:r>
        <w:rPr>
          <w:spacing w:val="38"/>
        </w:rPr>
        <w:t xml:space="preserve"> </w:t>
      </w:r>
      <w:r>
        <w:t>результатов</w:t>
      </w:r>
      <w:r>
        <w:rPr>
          <w:spacing w:val="40"/>
        </w:rPr>
        <w:t xml:space="preserve"> </w:t>
      </w:r>
      <w:r>
        <w:t>освоения</w:t>
      </w:r>
      <w:r>
        <w:rPr>
          <w:spacing w:val="38"/>
        </w:rPr>
        <w:t xml:space="preserve"> </w:t>
      </w:r>
      <w:r>
        <w:t>программы</w:t>
      </w:r>
      <w:r>
        <w:rPr>
          <w:spacing w:val="40"/>
        </w:rPr>
        <w:t xml:space="preserve"> </w:t>
      </w:r>
      <w:r>
        <w:t>по</w:t>
      </w:r>
      <w:r>
        <w:rPr>
          <w:spacing w:val="42"/>
        </w:rPr>
        <w:t xml:space="preserve"> </w:t>
      </w:r>
      <w:r>
        <w:t>информатике</w:t>
      </w:r>
      <w:r>
        <w:rPr>
          <w:spacing w:val="47"/>
        </w:rPr>
        <w:t xml:space="preserve"> </w:t>
      </w:r>
      <w:r>
        <w:t>у</w:t>
      </w:r>
      <w:r>
        <w:rPr>
          <w:spacing w:val="-57"/>
        </w:rPr>
        <w:t xml:space="preserve"> </w:t>
      </w:r>
      <w:r>
        <w:t>обучающихся</w:t>
      </w:r>
      <w:r>
        <w:rPr>
          <w:spacing w:val="-4"/>
        </w:rPr>
        <w:t xml:space="preserve"> </w:t>
      </w:r>
      <w:r>
        <w:t>совершенствуется</w:t>
      </w:r>
      <w:r>
        <w:rPr>
          <w:spacing w:val="-5"/>
        </w:rPr>
        <w:t xml:space="preserve"> </w:t>
      </w:r>
      <w:r>
        <w:t>эмоциональный</w:t>
      </w:r>
      <w:r>
        <w:rPr>
          <w:spacing w:val="-2"/>
        </w:rPr>
        <w:t xml:space="preserve"> </w:t>
      </w:r>
      <w:r>
        <w:t>интеллект,</w:t>
      </w:r>
      <w:r>
        <w:rPr>
          <w:spacing w:val="-6"/>
        </w:rPr>
        <w:t xml:space="preserve"> </w:t>
      </w:r>
      <w:r>
        <w:t>предполагающий</w:t>
      </w:r>
      <w:r>
        <w:rPr>
          <w:spacing w:val="-3"/>
        </w:rPr>
        <w:t xml:space="preserve"> </w:t>
      </w:r>
      <w:r>
        <w:t>сформированность:</w:t>
      </w:r>
    </w:p>
    <w:p w:rsidR="004C3854" w:rsidRDefault="00BB14C8">
      <w:pPr>
        <w:pStyle w:val="a3"/>
        <w:ind w:right="276" w:firstLine="73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rsidR="004C3854" w:rsidRDefault="00BB14C8">
      <w:pPr>
        <w:pStyle w:val="a3"/>
        <w:spacing w:line="237" w:lineRule="auto"/>
        <w:ind w:right="276" w:firstLine="739"/>
      </w:pPr>
      <w:r>
        <w:t>внутренней мотивации, включающей стремление к достижению цели и успеху, оптимизм,</w:t>
      </w:r>
      <w:r>
        <w:rPr>
          <w:spacing w:val="1"/>
        </w:rPr>
        <w:t xml:space="preserve"> </w:t>
      </w:r>
      <w:r>
        <w:t>инициативность,</w:t>
      </w:r>
      <w:r>
        <w:rPr>
          <w:spacing w:val="3"/>
        </w:rPr>
        <w:t xml:space="preserve"> </w:t>
      </w:r>
      <w:r>
        <w:t>умение действовать,</w:t>
      </w:r>
      <w:r>
        <w:rPr>
          <w:spacing w:val="-1"/>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4C3854" w:rsidRDefault="00BB14C8">
      <w:pPr>
        <w:pStyle w:val="a3"/>
        <w:tabs>
          <w:tab w:val="left" w:pos="1908"/>
          <w:tab w:val="left" w:pos="3551"/>
          <w:tab w:val="left" w:pos="6393"/>
          <w:tab w:val="left" w:pos="9246"/>
        </w:tabs>
        <w:ind w:right="275" w:firstLine="739"/>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1"/>
        </w:rPr>
        <w:t xml:space="preserve"> </w:t>
      </w:r>
      <w:r>
        <w:t>к</w:t>
      </w:r>
      <w:r>
        <w:rPr>
          <w:spacing w:val="-1"/>
        </w:rPr>
        <w:t xml:space="preserve"> </w:t>
      </w:r>
      <w:r>
        <w:t>сочувствию и</w:t>
      </w:r>
      <w:r>
        <w:rPr>
          <w:spacing w:val="3"/>
        </w:rPr>
        <w:t xml:space="preserve"> </w:t>
      </w:r>
      <w:r>
        <w:t>сопереживанию;</w:t>
      </w:r>
    </w:p>
    <w:p w:rsidR="004C3854" w:rsidRDefault="00BB14C8">
      <w:pPr>
        <w:pStyle w:val="a3"/>
        <w:spacing w:line="242" w:lineRule="auto"/>
        <w:ind w:right="276" w:firstLine="739"/>
      </w:pPr>
      <w:r>
        <w:t>социальных навыков, включающих способность выстраивать отношения с другими людьми,</w:t>
      </w:r>
      <w:r>
        <w:rPr>
          <w:spacing w:val="-58"/>
        </w:rPr>
        <w:t xml:space="preserve"> </w:t>
      </w:r>
      <w:r>
        <w:t>заботиться,</w:t>
      </w:r>
      <w:r>
        <w:rPr>
          <w:spacing w:val="3"/>
        </w:rPr>
        <w:t xml:space="preserve"> </w:t>
      </w:r>
      <w:r>
        <w:t>проявлять</w:t>
      </w:r>
      <w:r>
        <w:rPr>
          <w:spacing w:val="-2"/>
        </w:rPr>
        <w:t xml:space="preserve"> </w:t>
      </w:r>
      <w:r>
        <w:t>интерес</w:t>
      </w:r>
      <w:r>
        <w:rPr>
          <w:spacing w:val="-4"/>
        </w:rPr>
        <w:t xml:space="preserve"> </w:t>
      </w:r>
      <w:r>
        <w:t>и</w:t>
      </w:r>
      <w:r>
        <w:rPr>
          <w:spacing w:val="2"/>
        </w:rPr>
        <w:t xml:space="preserve"> </w:t>
      </w:r>
      <w:r>
        <w:t>разрешать</w:t>
      </w:r>
      <w:r>
        <w:rPr>
          <w:spacing w:val="9"/>
        </w:rPr>
        <w:t xml:space="preserve"> </w:t>
      </w:r>
      <w:r>
        <w:t>конфликты.</w:t>
      </w:r>
    </w:p>
    <w:p w:rsidR="004C3854" w:rsidRDefault="00BB14C8">
      <w:pPr>
        <w:pStyle w:val="a3"/>
        <w:ind w:right="264" w:firstLine="739"/>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сформированы метапредметные</w:t>
      </w:r>
      <w:r>
        <w:rPr>
          <w:spacing w:val="1"/>
        </w:rPr>
        <w:t xml:space="preserve"> </w:t>
      </w:r>
      <w:r>
        <w:t>результаты, отраженные в</w:t>
      </w:r>
      <w:r>
        <w:rPr>
          <w:spacing w:val="1"/>
        </w:rPr>
        <w:t xml:space="preserve"> </w:t>
      </w:r>
      <w:r>
        <w:t>универсальных учебных действиях, а именно -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C3854" w:rsidRDefault="00BB14C8">
      <w:pPr>
        <w:pStyle w:val="a3"/>
        <w:spacing w:line="275" w:lineRule="exact"/>
        <w:ind w:left="1059"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rsidR="004C3854" w:rsidRDefault="00BB14C8" w:rsidP="001B2550">
      <w:pPr>
        <w:pStyle w:val="a4"/>
        <w:numPr>
          <w:ilvl w:val="0"/>
          <w:numId w:val="51"/>
        </w:numPr>
        <w:tabs>
          <w:tab w:val="left" w:pos="1425"/>
        </w:tabs>
        <w:spacing w:line="275" w:lineRule="exact"/>
        <w:ind w:hanging="366"/>
        <w:rPr>
          <w:sz w:val="24"/>
        </w:rPr>
      </w:pPr>
      <w:r>
        <w:rPr>
          <w:sz w:val="24"/>
        </w:rPr>
        <w:t>базовые</w:t>
      </w:r>
      <w:r>
        <w:rPr>
          <w:spacing w:val="-7"/>
          <w:sz w:val="24"/>
        </w:rPr>
        <w:t xml:space="preserve"> </w:t>
      </w:r>
      <w:r>
        <w:rPr>
          <w:sz w:val="24"/>
        </w:rPr>
        <w:t>логические</w:t>
      </w:r>
      <w:r>
        <w:rPr>
          <w:spacing w:val="-2"/>
          <w:sz w:val="24"/>
        </w:rPr>
        <w:t xml:space="preserve"> </w:t>
      </w:r>
      <w:r>
        <w:rPr>
          <w:sz w:val="24"/>
        </w:rPr>
        <w:t>действия:</w:t>
      </w:r>
    </w:p>
    <w:p w:rsidR="004C3854" w:rsidRDefault="00BB14C8">
      <w:pPr>
        <w:pStyle w:val="a3"/>
        <w:spacing w:line="237" w:lineRule="auto"/>
        <w:ind w:right="268" w:firstLine="73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61"/>
        </w:rPr>
        <w:t xml:space="preserve"> </w:t>
      </w:r>
      <w:r>
        <w:t>рассматривать</w:t>
      </w:r>
      <w:r>
        <w:rPr>
          <w:spacing w:val="61"/>
        </w:rPr>
        <w:t xml:space="preserve"> </w:t>
      </w:r>
      <w:r>
        <w:t>её</w:t>
      </w:r>
      <w:r>
        <w:rPr>
          <w:spacing w:val="1"/>
        </w:rPr>
        <w:t xml:space="preserve"> </w:t>
      </w:r>
      <w:r>
        <w:t>всесторонне;</w:t>
      </w:r>
    </w:p>
    <w:p w:rsidR="004C3854" w:rsidRDefault="00BB14C8">
      <w:pPr>
        <w:pStyle w:val="a3"/>
        <w:ind w:right="275" w:firstLine="73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4C3854" w:rsidRDefault="00BB14C8">
      <w:pPr>
        <w:pStyle w:val="a3"/>
        <w:spacing w:before="2" w:line="237" w:lineRule="auto"/>
        <w:ind w:left="1059" w:right="1673" w:firstLine="0"/>
      </w:pPr>
      <w:r>
        <w:t>определять цели деятельности, задавать параметры и критерии их достижения;</w:t>
      </w:r>
      <w:r>
        <w:rPr>
          <w:spacing w:val="-58"/>
        </w:rPr>
        <w:t xml:space="preserve"> </w:t>
      </w:r>
      <w:r>
        <w:t>выявлять закономерности</w:t>
      </w:r>
      <w:r>
        <w:rPr>
          <w:spacing w:val="-2"/>
        </w:rPr>
        <w:t xml:space="preserve"> </w:t>
      </w:r>
      <w:r>
        <w:t>и</w:t>
      </w:r>
      <w:r>
        <w:rPr>
          <w:spacing w:val="2"/>
        </w:rPr>
        <w:t xml:space="preserve"> </w:t>
      </w:r>
      <w:r>
        <w:t>противоречия</w:t>
      </w:r>
      <w:r>
        <w:rPr>
          <w:spacing w:val="-4"/>
        </w:rPr>
        <w:t xml:space="preserve"> </w:t>
      </w:r>
      <w:r>
        <w:t>в</w:t>
      </w:r>
      <w:r>
        <w:rPr>
          <w:spacing w:val="2"/>
        </w:rPr>
        <w:t xml:space="preserve"> </w:t>
      </w:r>
      <w:r>
        <w:t>рассматриваемых</w:t>
      </w:r>
      <w:r>
        <w:rPr>
          <w:spacing w:val="-4"/>
        </w:rPr>
        <w:t xml:space="preserve"> </w:t>
      </w:r>
      <w:r>
        <w:t>явлениях;</w:t>
      </w:r>
    </w:p>
    <w:p w:rsidR="004C3854" w:rsidRDefault="00BB14C8">
      <w:pPr>
        <w:pStyle w:val="a3"/>
        <w:spacing w:before="6" w:line="237" w:lineRule="auto"/>
        <w:ind w:firstLine="739"/>
        <w:jc w:val="left"/>
      </w:pPr>
      <w:r>
        <w:t>разрабатывать</w:t>
      </w:r>
      <w:r>
        <w:rPr>
          <w:spacing w:val="17"/>
        </w:rPr>
        <w:t xml:space="preserve"> </w:t>
      </w:r>
      <w:r>
        <w:t>план</w:t>
      </w:r>
      <w:r>
        <w:rPr>
          <w:spacing w:val="12"/>
        </w:rPr>
        <w:t xml:space="preserve"> </w:t>
      </w:r>
      <w:r>
        <w:t>решения</w:t>
      </w:r>
      <w:r>
        <w:rPr>
          <w:spacing w:val="12"/>
        </w:rPr>
        <w:t xml:space="preserve"> </w:t>
      </w:r>
      <w:r>
        <w:t>проблемы</w:t>
      </w:r>
      <w:r>
        <w:rPr>
          <w:spacing w:val="13"/>
        </w:rPr>
        <w:t xml:space="preserve"> </w:t>
      </w:r>
      <w:r>
        <w:t>с</w:t>
      </w:r>
      <w:r>
        <w:rPr>
          <w:spacing w:val="15"/>
        </w:rPr>
        <w:t xml:space="preserve"> </w:t>
      </w:r>
      <w:r>
        <w:t>учётом</w:t>
      </w:r>
      <w:r>
        <w:rPr>
          <w:spacing w:val="12"/>
        </w:rPr>
        <w:t xml:space="preserve"> </w:t>
      </w:r>
      <w:r>
        <w:t>анализа</w:t>
      </w:r>
      <w:r>
        <w:rPr>
          <w:spacing w:val="11"/>
        </w:rPr>
        <w:t xml:space="preserve"> </w:t>
      </w:r>
      <w:r>
        <w:t>имеющихся</w:t>
      </w:r>
      <w:r>
        <w:rPr>
          <w:spacing w:val="15"/>
        </w:rPr>
        <w:t xml:space="preserve"> </w:t>
      </w:r>
      <w:r>
        <w:t>материальных</w:t>
      </w:r>
      <w:r>
        <w:rPr>
          <w:spacing w:val="12"/>
        </w:rPr>
        <w:t xml:space="preserve"> </w:t>
      </w:r>
      <w:r>
        <w:t>и</w:t>
      </w:r>
      <w:r>
        <w:rPr>
          <w:spacing w:val="-57"/>
        </w:rPr>
        <w:t xml:space="preserve"> </w:t>
      </w:r>
      <w:r>
        <w:t>нематериальных</w:t>
      </w:r>
      <w:r>
        <w:rPr>
          <w:spacing w:val="-4"/>
        </w:rPr>
        <w:t xml:space="preserve"> </w:t>
      </w:r>
      <w:r>
        <w:t>ресурсов;</w:t>
      </w:r>
    </w:p>
    <w:p w:rsidR="004C3854" w:rsidRDefault="00BB14C8">
      <w:pPr>
        <w:pStyle w:val="a3"/>
        <w:spacing w:before="3"/>
        <w:ind w:firstLine="739"/>
        <w:jc w:val="left"/>
      </w:pPr>
      <w:r>
        <w:t>вносить</w:t>
      </w:r>
      <w:r>
        <w:rPr>
          <w:spacing w:val="19"/>
        </w:rPr>
        <w:t xml:space="preserve"> </w:t>
      </w:r>
      <w:r>
        <w:t>коррективы</w:t>
      </w:r>
      <w:r>
        <w:rPr>
          <w:spacing w:val="19"/>
        </w:rPr>
        <w:t xml:space="preserve"> </w:t>
      </w:r>
      <w:r>
        <w:t>в</w:t>
      </w:r>
      <w:r>
        <w:rPr>
          <w:spacing w:val="19"/>
        </w:rPr>
        <w:t xml:space="preserve"> </w:t>
      </w:r>
      <w:r>
        <w:t>деятельность,</w:t>
      </w:r>
      <w:r>
        <w:rPr>
          <w:spacing w:val="15"/>
        </w:rPr>
        <w:t xml:space="preserve"> </w:t>
      </w:r>
      <w:r>
        <w:t>оценивать</w:t>
      </w:r>
      <w:r>
        <w:rPr>
          <w:spacing w:val="23"/>
        </w:rPr>
        <w:t xml:space="preserve"> </w:t>
      </w:r>
      <w:r>
        <w:t>соответствие</w:t>
      </w:r>
      <w:r>
        <w:rPr>
          <w:spacing w:val="16"/>
        </w:rPr>
        <w:t xml:space="preserve"> </w:t>
      </w:r>
      <w:r>
        <w:t>результатов</w:t>
      </w:r>
      <w:r>
        <w:rPr>
          <w:spacing w:val="23"/>
        </w:rPr>
        <w:t xml:space="preserve"> </w:t>
      </w:r>
      <w:r>
        <w:t>целям,</w:t>
      </w:r>
      <w:r>
        <w:rPr>
          <w:spacing w:val="15"/>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tabs>
          <w:tab w:val="left" w:pos="3006"/>
          <w:tab w:val="left" w:pos="3418"/>
          <w:tab w:val="left" w:pos="4803"/>
          <w:tab w:val="left" w:pos="5777"/>
          <w:tab w:val="left" w:pos="6185"/>
          <w:tab w:val="left" w:pos="7403"/>
          <w:tab w:val="left" w:pos="8779"/>
          <w:tab w:val="left" w:pos="10453"/>
        </w:tabs>
        <w:spacing w:line="242" w:lineRule="auto"/>
        <w:ind w:right="275" w:firstLine="739"/>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4"/>
        </w:rPr>
        <w:t>и</w:t>
      </w:r>
      <w:r>
        <w:rPr>
          <w:spacing w:val="-57"/>
        </w:rPr>
        <w:t xml:space="preserve"> </w:t>
      </w:r>
      <w:r>
        <w:t>комбинированного</w:t>
      </w:r>
      <w:r>
        <w:rPr>
          <w:spacing w:val="5"/>
        </w:rPr>
        <w:t xml:space="preserve"> </w:t>
      </w:r>
      <w:r>
        <w:t>взаимодействия;</w:t>
      </w:r>
    </w:p>
    <w:p w:rsidR="004C3854" w:rsidRDefault="00BB14C8">
      <w:pPr>
        <w:pStyle w:val="a3"/>
        <w:spacing w:line="271" w:lineRule="exact"/>
        <w:ind w:left="1059"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4C3854" w:rsidRDefault="00BB14C8" w:rsidP="001B2550">
      <w:pPr>
        <w:pStyle w:val="a4"/>
        <w:numPr>
          <w:ilvl w:val="0"/>
          <w:numId w:val="51"/>
        </w:numPr>
        <w:tabs>
          <w:tab w:val="left" w:pos="1439"/>
        </w:tabs>
        <w:spacing w:line="275" w:lineRule="exact"/>
        <w:ind w:left="1438" w:hanging="380"/>
        <w:rPr>
          <w:sz w:val="24"/>
        </w:rPr>
      </w:pP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p>
    <w:p w:rsidR="004C3854" w:rsidRDefault="00BB14C8">
      <w:pPr>
        <w:pStyle w:val="a3"/>
        <w:ind w:right="270" w:firstLine="739"/>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rsidR="004C3854" w:rsidRDefault="00BB14C8">
      <w:pPr>
        <w:pStyle w:val="a3"/>
        <w:ind w:right="276" w:firstLine="739"/>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60"/>
        </w:rPr>
        <w:t xml:space="preserve"> </w:t>
      </w:r>
      <w:r>
        <w:t>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line="242" w:lineRule="auto"/>
        <w:ind w:right="280" w:firstLine="739"/>
      </w:pPr>
      <w:r>
        <w:t>формирование</w:t>
      </w:r>
      <w:r>
        <w:rPr>
          <w:spacing w:val="1"/>
        </w:rPr>
        <w:t xml:space="preserve"> </w:t>
      </w:r>
      <w:r>
        <w:t>научного</w:t>
      </w:r>
      <w:r>
        <w:rPr>
          <w:spacing w:val="1"/>
        </w:rPr>
        <w:t xml:space="preserve"> </w:t>
      </w:r>
      <w:r>
        <w:t>типа</w:t>
      </w:r>
      <w:r>
        <w:rPr>
          <w:spacing w:val="1"/>
        </w:rPr>
        <w:t xml:space="preserve"> </w:t>
      </w:r>
      <w:r>
        <w:t>мышления, 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rsidR="004C3854" w:rsidRDefault="004C3854">
      <w:pPr>
        <w:spacing w:line="242" w:lineRule="auto"/>
        <w:sectPr w:rsidR="004C3854">
          <w:footerReference w:type="default" r:id="rId24"/>
          <w:pgSz w:w="11900" w:h="16840"/>
          <w:pgMar w:top="720" w:right="260" w:bottom="280" w:left="780" w:header="0" w:footer="0" w:gutter="0"/>
          <w:cols w:space="720"/>
        </w:sectPr>
      </w:pPr>
    </w:p>
    <w:p w:rsidR="004C3854" w:rsidRDefault="00BB14C8">
      <w:pPr>
        <w:pStyle w:val="a3"/>
        <w:spacing w:before="70" w:line="242" w:lineRule="auto"/>
        <w:ind w:right="264" w:firstLine="739"/>
      </w:pPr>
      <w:r>
        <w:lastRenderedPageBreak/>
        <w:t>ставить и формулировать собственные задачи в образовательной деятельности и жизненных</w:t>
      </w:r>
      <w:r>
        <w:rPr>
          <w:spacing w:val="-57"/>
        </w:rPr>
        <w:t xml:space="preserve"> </w:t>
      </w:r>
      <w:r>
        <w:t>ситуациях;</w:t>
      </w:r>
    </w:p>
    <w:p w:rsidR="004C3854" w:rsidRDefault="00BB14C8">
      <w:pPr>
        <w:pStyle w:val="a3"/>
        <w:ind w:right="279" w:firstLine="739"/>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854" w:rsidRDefault="00BB14C8">
      <w:pPr>
        <w:pStyle w:val="a3"/>
        <w:ind w:right="272" w:firstLine="73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spacing w:line="275" w:lineRule="exact"/>
        <w:ind w:left="1059"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4C3854" w:rsidRDefault="00BB14C8">
      <w:pPr>
        <w:pStyle w:val="a3"/>
        <w:spacing w:line="242" w:lineRule="auto"/>
        <w:ind w:right="274" w:firstLine="73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2"/>
        </w:rPr>
        <w:t xml:space="preserve"> </w:t>
      </w:r>
      <w:r>
        <w:t>среду;</w:t>
      </w:r>
    </w:p>
    <w:p w:rsidR="004C3854" w:rsidRDefault="00BB14C8">
      <w:pPr>
        <w:pStyle w:val="a3"/>
        <w:spacing w:line="242" w:lineRule="auto"/>
        <w:ind w:left="1059" w:right="1295" w:firstLine="0"/>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9"/>
        </w:rPr>
        <w:t xml:space="preserve"> </w:t>
      </w:r>
      <w:r>
        <w:t>областей;</w:t>
      </w:r>
    </w:p>
    <w:p w:rsidR="004C3854" w:rsidRDefault="00BB14C8">
      <w:pPr>
        <w:pStyle w:val="a3"/>
        <w:spacing w:line="242" w:lineRule="auto"/>
        <w:ind w:right="281" w:firstLine="739"/>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6"/>
        </w:rPr>
        <w:t xml:space="preserve"> </w:t>
      </w:r>
      <w:r>
        <w:t>решения.</w:t>
      </w:r>
    </w:p>
    <w:p w:rsidR="004C3854" w:rsidRDefault="00BB14C8" w:rsidP="001B2550">
      <w:pPr>
        <w:pStyle w:val="a4"/>
        <w:numPr>
          <w:ilvl w:val="0"/>
          <w:numId w:val="51"/>
        </w:numPr>
        <w:tabs>
          <w:tab w:val="left" w:pos="1323"/>
        </w:tabs>
        <w:spacing w:line="271" w:lineRule="exact"/>
        <w:ind w:left="1322" w:hanging="264"/>
        <w:rPr>
          <w:sz w:val="24"/>
        </w:rPr>
      </w:pPr>
      <w:r>
        <w:rPr>
          <w:sz w:val="24"/>
        </w:rPr>
        <w:t>работа</w:t>
      </w:r>
      <w:r>
        <w:rPr>
          <w:spacing w:val="-6"/>
          <w:sz w:val="24"/>
        </w:rPr>
        <w:t xml:space="preserve"> </w:t>
      </w:r>
      <w:r>
        <w:rPr>
          <w:sz w:val="24"/>
        </w:rPr>
        <w:t>с</w:t>
      </w:r>
      <w:r>
        <w:rPr>
          <w:spacing w:val="-1"/>
          <w:sz w:val="24"/>
        </w:rPr>
        <w:t xml:space="preserve"> </w:t>
      </w:r>
      <w:r>
        <w:rPr>
          <w:sz w:val="24"/>
        </w:rPr>
        <w:t>информацией:</w:t>
      </w:r>
    </w:p>
    <w:p w:rsidR="004C3854" w:rsidRDefault="00BB14C8">
      <w:pPr>
        <w:pStyle w:val="a3"/>
        <w:ind w:right="278" w:firstLine="739"/>
      </w:pPr>
      <w:r>
        <w:t>владеть навыками получения информации из источников разных типов, самостоятельно</w:t>
      </w:r>
      <w:r>
        <w:rPr>
          <w:spacing w:val="1"/>
        </w:rPr>
        <w:t xml:space="preserve"> </w:t>
      </w:r>
      <w:r>
        <w:t>осуществлять поиск, анализ, систематизацию и интерпретацию информации различных видов и</w:t>
      </w:r>
      <w:r>
        <w:rPr>
          <w:spacing w:val="1"/>
        </w:rPr>
        <w:t xml:space="preserve"> </w:t>
      </w:r>
      <w:r>
        <w:t>форм</w:t>
      </w:r>
      <w:r>
        <w:rPr>
          <w:spacing w:val="-2"/>
        </w:rPr>
        <w:t xml:space="preserve"> </w:t>
      </w:r>
      <w:r>
        <w:t>представления;</w:t>
      </w:r>
    </w:p>
    <w:p w:rsidR="004C3854" w:rsidRDefault="00BB14C8">
      <w:pPr>
        <w:pStyle w:val="a3"/>
        <w:spacing w:line="242" w:lineRule="auto"/>
        <w:ind w:right="269" w:firstLine="73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2"/>
        </w:rPr>
        <w:t xml:space="preserve"> </w:t>
      </w:r>
      <w:r>
        <w:t>выбирая</w:t>
      </w:r>
      <w:r>
        <w:rPr>
          <w:spacing w:val="-3"/>
        </w:rPr>
        <w:t xml:space="preserve"> </w:t>
      </w:r>
      <w:r>
        <w:t>оптимальную</w:t>
      </w:r>
      <w:r>
        <w:rPr>
          <w:spacing w:val="-1"/>
        </w:rPr>
        <w:t xml:space="preserve"> </w:t>
      </w:r>
      <w:r>
        <w:t>форму</w:t>
      </w:r>
      <w:r>
        <w:rPr>
          <w:spacing w:val="-8"/>
        </w:rPr>
        <w:t xml:space="preserve"> </w:t>
      </w:r>
      <w:r>
        <w:t>представления</w:t>
      </w:r>
      <w:r>
        <w:rPr>
          <w:spacing w:val="1"/>
        </w:rPr>
        <w:t xml:space="preserve"> </w:t>
      </w:r>
      <w:r>
        <w:t>и</w:t>
      </w:r>
      <w:r>
        <w:rPr>
          <w:spacing w:val="-2"/>
        </w:rPr>
        <w:t xml:space="preserve"> </w:t>
      </w:r>
      <w:r>
        <w:t>визуализации;</w:t>
      </w:r>
    </w:p>
    <w:p w:rsidR="004C3854" w:rsidRDefault="00BB14C8">
      <w:pPr>
        <w:pStyle w:val="a3"/>
        <w:spacing w:line="242" w:lineRule="auto"/>
        <w:ind w:right="278" w:firstLine="73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C3854" w:rsidRDefault="00BB14C8">
      <w:pPr>
        <w:pStyle w:val="a3"/>
        <w:ind w:right="269" w:firstLine="73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 коммуникативных и организационных задач с соблюдением требований эргономики,</w:t>
      </w:r>
      <w:r>
        <w:rPr>
          <w:spacing w:val="-57"/>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C3854" w:rsidRDefault="00BB14C8">
      <w:pPr>
        <w:pStyle w:val="a3"/>
        <w:spacing w:line="242" w:lineRule="auto"/>
        <w:ind w:right="273" w:firstLine="739"/>
      </w:pPr>
      <w:r>
        <w:t>владеть навыками распознавания и защиты информации, информационной безопасности</w:t>
      </w:r>
      <w:r>
        <w:rPr>
          <w:spacing w:val="1"/>
        </w:rPr>
        <w:t xml:space="preserve"> </w:t>
      </w:r>
      <w:r>
        <w:t>личности.</w:t>
      </w:r>
    </w:p>
    <w:p w:rsidR="004C3854" w:rsidRDefault="00BB14C8">
      <w:pPr>
        <w:pStyle w:val="a3"/>
        <w:spacing w:line="271" w:lineRule="exact"/>
        <w:ind w:left="1059"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rsidR="004C3854" w:rsidRDefault="00BB14C8" w:rsidP="001B2550">
      <w:pPr>
        <w:pStyle w:val="a4"/>
        <w:numPr>
          <w:ilvl w:val="0"/>
          <w:numId w:val="50"/>
        </w:numPr>
        <w:tabs>
          <w:tab w:val="left" w:pos="1425"/>
        </w:tabs>
        <w:spacing w:line="275" w:lineRule="exact"/>
        <w:ind w:hanging="366"/>
        <w:rPr>
          <w:sz w:val="24"/>
        </w:rPr>
      </w:pPr>
      <w:r>
        <w:rPr>
          <w:sz w:val="24"/>
        </w:rPr>
        <w:t>общение:</w:t>
      </w:r>
    </w:p>
    <w:p w:rsidR="004C3854" w:rsidRDefault="00BB14C8">
      <w:pPr>
        <w:pStyle w:val="a3"/>
        <w:spacing w:line="275" w:lineRule="exact"/>
        <w:ind w:left="1059" w:firstLine="0"/>
        <w:jc w:val="left"/>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rsidR="004C3854" w:rsidRDefault="00BB14C8">
      <w:pPr>
        <w:pStyle w:val="a3"/>
        <w:spacing w:line="237" w:lineRule="auto"/>
        <w:ind w:firstLine="739"/>
        <w:jc w:val="left"/>
      </w:pPr>
      <w:r>
        <w:t>распознавать</w:t>
      </w:r>
      <w:r>
        <w:rPr>
          <w:spacing w:val="26"/>
        </w:rPr>
        <w:t xml:space="preserve"> </w:t>
      </w:r>
      <w:r>
        <w:t>невербальные</w:t>
      </w:r>
      <w:r>
        <w:rPr>
          <w:spacing w:val="24"/>
        </w:rPr>
        <w:t xml:space="preserve"> </w:t>
      </w:r>
      <w:r>
        <w:t>средства</w:t>
      </w:r>
      <w:r>
        <w:rPr>
          <w:spacing w:val="19"/>
        </w:rPr>
        <w:t xml:space="preserve"> </w:t>
      </w:r>
      <w:r>
        <w:t>общения,</w:t>
      </w:r>
      <w:r>
        <w:rPr>
          <w:spacing w:val="26"/>
        </w:rPr>
        <w:t xml:space="preserve"> </w:t>
      </w:r>
      <w:r>
        <w:t>понимать</w:t>
      </w:r>
      <w:r>
        <w:rPr>
          <w:spacing w:val="26"/>
        </w:rPr>
        <w:t xml:space="preserve"> </w:t>
      </w:r>
      <w:r>
        <w:t>значение</w:t>
      </w:r>
      <w:r>
        <w:rPr>
          <w:spacing w:val="24"/>
        </w:rPr>
        <w:t xml:space="preserve"> </w:t>
      </w:r>
      <w:r>
        <w:t>социальных</w:t>
      </w:r>
      <w:r>
        <w:rPr>
          <w:spacing w:val="31"/>
        </w:rPr>
        <w:t xml:space="preserve"> </w:t>
      </w:r>
      <w:r>
        <w:t>знаков,</w:t>
      </w:r>
      <w:r>
        <w:rPr>
          <w:spacing w:val="-57"/>
        </w:rPr>
        <w:t xml:space="preserve"> </w:t>
      </w:r>
      <w:r>
        <w:t>распознавать</w:t>
      </w:r>
      <w:r>
        <w:rPr>
          <w:spacing w:val="2"/>
        </w:rPr>
        <w:t xml:space="preserve"> </w:t>
      </w:r>
      <w:r>
        <w:t>предпосылки</w:t>
      </w:r>
      <w:r>
        <w:rPr>
          <w:spacing w:val="-3"/>
        </w:rPr>
        <w:t xml:space="preserve"> </w:t>
      </w:r>
      <w:r>
        <w:t>конфликтных</w:t>
      </w:r>
      <w:r>
        <w:rPr>
          <w:spacing w:val="-4"/>
        </w:rPr>
        <w:t xml:space="preserve"> </w:t>
      </w:r>
      <w:r>
        <w:t>ситуаций</w:t>
      </w:r>
      <w:r>
        <w:rPr>
          <w:spacing w:val="2"/>
        </w:rPr>
        <w:t xml:space="preserve"> </w:t>
      </w:r>
      <w:r>
        <w:t>и</w:t>
      </w:r>
      <w:r>
        <w:rPr>
          <w:spacing w:val="-3"/>
        </w:rPr>
        <w:t xml:space="preserve"> </w:t>
      </w:r>
      <w:r>
        <w:t>уметь</w:t>
      </w:r>
      <w:r>
        <w:rPr>
          <w:spacing w:val="2"/>
        </w:rPr>
        <w:t xml:space="preserve"> </w:t>
      </w:r>
      <w:r>
        <w:t>смягчать</w:t>
      </w:r>
      <w:r>
        <w:rPr>
          <w:spacing w:val="2"/>
        </w:rPr>
        <w:t xml:space="preserve"> </w:t>
      </w:r>
      <w:r>
        <w:t>конфликты;</w:t>
      </w:r>
    </w:p>
    <w:p w:rsidR="004C3854" w:rsidRDefault="00BB14C8">
      <w:pPr>
        <w:pStyle w:val="a3"/>
        <w:spacing w:line="237" w:lineRule="auto"/>
        <w:ind w:right="262" w:firstLine="739"/>
        <w:jc w:val="left"/>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61"/>
        </w:rPr>
        <w:t xml:space="preserve"> </w:t>
      </w:r>
      <w:r>
        <w:t>вести</w:t>
      </w:r>
      <w:r>
        <w:rPr>
          <w:spacing w:val="-57"/>
        </w:rPr>
        <w:t xml:space="preserve"> </w:t>
      </w:r>
      <w:r>
        <w:t>диалог;</w:t>
      </w:r>
    </w:p>
    <w:p w:rsidR="004C3854" w:rsidRDefault="00BB14C8">
      <w:pPr>
        <w:pStyle w:val="a3"/>
        <w:spacing w:line="275" w:lineRule="exact"/>
        <w:ind w:left="1059" w:firstLine="0"/>
        <w:jc w:val="left"/>
      </w:pPr>
      <w:r>
        <w:t>развёрнуто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p>
    <w:p w:rsidR="004C3854" w:rsidRDefault="00BB14C8" w:rsidP="001B2550">
      <w:pPr>
        <w:pStyle w:val="a4"/>
        <w:numPr>
          <w:ilvl w:val="0"/>
          <w:numId w:val="50"/>
        </w:numPr>
        <w:tabs>
          <w:tab w:val="left" w:pos="1439"/>
        </w:tabs>
        <w:spacing w:line="275" w:lineRule="exact"/>
        <w:ind w:left="1438" w:hanging="380"/>
        <w:rPr>
          <w:sz w:val="24"/>
        </w:rPr>
      </w:pPr>
      <w:r>
        <w:rPr>
          <w:sz w:val="24"/>
        </w:rPr>
        <w:t>совместная</w:t>
      </w:r>
      <w:r>
        <w:rPr>
          <w:spacing w:val="-1"/>
          <w:sz w:val="24"/>
        </w:rPr>
        <w:t xml:space="preserve"> </w:t>
      </w:r>
      <w:r>
        <w:rPr>
          <w:sz w:val="24"/>
        </w:rPr>
        <w:t>деятельность:</w:t>
      </w:r>
    </w:p>
    <w:p w:rsidR="004C3854" w:rsidRDefault="00BB14C8">
      <w:pPr>
        <w:pStyle w:val="a3"/>
        <w:spacing w:line="275" w:lineRule="exact"/>
        <w:ind w:left="1059" w:firstLine="0"/>
        <w:jc w:val="left"/>
      </w:pPr>
      <w:r>
        <w:t>понимать</w:t>
      </w:r>
      <w:r>
        <w:rPr>
          <w:spacing w:val="-5"/>
        </w:rPr>
        <w:t xml:space="preserve"> </w:t>
      </w:r>
      <w:r>
        <w:t>и</w:t>
      </w:r>
      <w:r>
        <w:rPr>
          <w:spacing w:val="-5"/>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5"/>
        </w:rPr>
        <w:t xml:space="preserve"> </w:t>
      </w:r>
      <w:r>
        <w:t>индивидуальной</w:t>
      </w:r>
      <w:r>
        <w:rPr>
          <w:spacing w:val="-1"/>
        </w:rPr>
        <w:t xml:space="preserve"> </w:t>
      </w:r>
      <w:r>
        <w:t>работы;</w:t>
      </w:r>
    </w:p>
    <w:p w:rsidR="004C3854" w:rsidRDefault="00BB14C8">
      <w:pPr>
        <w:pStyle w:val="a3"/>
        <w:spacing w:line="242" w:lineRule="auto"/>
        <w:ind w:right="1005" w:firstLine="739"/>
        <w:jc w:val="left"/>
      </w:pPr>
      <w:r>
        <w:t>выбирать</w:t>
      </w:r>
      <w:r>
        <w:rPr>
          <w:spacing w:val="12"/>
        </w:rPr>
        <w:t xml:space="preserve"> </w:t>
      </w:r>
      <w:r>
        <w:t>тематику</w:t>
      </w:r>
      <w:r>
        <w:rPr>
          <w:spacing w:val="1"/>
        </w:rPr>
        <w:t xml:space="preserve"> </w:t>
      </w:r>
      <w:r>
        <w:t>и</w:t>
      </w:r>
      <w:r>
        <w:rPr>
          <w:spacing w:val="11"/>
        </w:rPr>
        <w:t xml:space="preserve"> </w:t>
      </w:r>
      <w:r>
        <w:t>методы</w:t>
      </w:r>
      <w:r>
        <w:rPr>
          <w:spacing w:val="12"/>
        </w:rPr>
        <w:t xml:space="preserve"> </w:t>
      </w:r>
      <w:r>
        <w:t>совместных</w:t>
      </w:r>
      <w:r>
        <w:rPr>
          <w:spacing w:val="5"/>
        </w:rPr>
        <w:t xml:space="preserve"> </w:t>
      </w:r>
      <w:r>
        <w:t>действий</w:t>
      </w:r>
      <w:r>
        <w:rPr>
          <w:spacing w:val="11"/>
        </w:rPr>
        <w:t xml:space="preserve"> </w:t>
      </w:r>
      <w:r>
        <w:t>с</w:t>
      </w:r>
      <w:r>
        <w:rPr>
          <w:spacing w:val="5"/>
        </w:rPr>
        <w:t xml:space="preserve"> </w:t>
      </w:r>
      <w:r>
        <w:t>учётом</w:t>
      </w:r>
      <w:r>
        <w:rPr>
          <w:spacing w:val="7"/>
        </w:rPr>
        <w:t xml:space="preserve"> </w:t>
      </w:r>
      <w:r>
        <w:t>общих</w:t>
      </w:r>
      <w:r>
        <w:rPr>
          <w:spacing w:val="5"/>
        </w:rPr>
        <w:t xml:space="preserve"> </w:t>
      </w:r>
      <w:r>
        <w:t>интересов</w:t>
      </w:r>
      <w:r>
        <w:rPr>
          <w:spacing w:val="7"/>
        </w:rPr>
        <w:t xml:space="preserve"> </w:t>
      </w:r>
      <w:r>
        <w:t>и</w:t>
      </w:r>
      <w:r>
        <w:rPr>
          <w:spacing w:val="-57"/>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spacing w:line="242" w:lineRule="auto"/>
        <w:ind w:right="262" w:firstLine="739"/>
        <w:jc w:val="left"/>
      </w:pPr>
      <w:r>
        <w:t>принимать</w:t>
      </w:r>
      <w:r>
        <w:rPr>
          <w:spacing w:val="31"/>
        </w:rPr>
        <w:t xml:space="preserve"> </w:t>
      </w:r>
      <w:r>
        <w:t>цели</w:t>
      </w:r>
      <w:r>
        <w:rPr>
          <w:spacing w:val="31"/>
        </w:rPr>
        <w:t xml:space="preserve"> </w:t>
      </w:r>
      <w:r>
        <w:t>совместной</w:t>
      </w:r>
      <w:r>
        <w:rPr>
          <w:spacing w:val="27"/>
        </w:rPr>
        <w:t xml:space="preserve"> </w:t>
      </w:r>
      <w:r>
        <w:t>деятельности,</w:t>
      </w:r>
      <w:r>
        <w:rPr>
          <w:spacing w:val="23"/>
        </w:rPr>
        <w:t xml:space="preserve"> </w:t>
      </w:r>
      <w:r>
        <w:t>организовывать</w:t>
      </w:r>
      <w:r>
        <w:rPr>
          <w:spacing w:val="28"/>
        </w:rPr>
        <w:t xml:space="preserve"> </w:t>
      </w:r>
      <w:r>
        <w:t>и</w:t>
      </w:r>
      <w:r>
        <w:rPr>
          <w:spacing w:val="27"/>
        </w:rPr>
        <w:t xml:space="preserve"> </w:t>
      </w:r>
      <w:r>
        <w:t>координировать</w:t>
      </w:r>
      <w:r>
        <w:rPr>
          <w:spacing w:val="27"/>
        </w:rPr>
        <w:t xml:space="preserve"> </w:t>
      </w:r>
      <w:r>
        <w:t>действия</w:t>
      </w:r>
      <w:r>
        <w:rPr>
          <w:spacing w:val="25"/>
        </w:rPr>
        <w:t xml:space="preserve"> </w:t>
      </w:r>
      <w:r>
        <w:t>по</w:t>
      </w:r>
      <w:r>
        <w:rPr>
          <w:spacing w:val="-57"/>
        </w:rPr>
        <w:t xml:space="preserve"> </w:t>
      </w:r>
      <w:r>
        <w:t>её достижению:</w:t>
      </w:r>
      <w:r>
        <w:rPr>
          <w:spacing w:val="2"/>
        </w:rPr>
        <w:t xml:space="preserve"> </w:t>
      </w:r>
      <w:r>
        <w:t>составлять</w:t>
      </w:r>
    </w:p>
    <w:p w:rsidR="004C3854" w:rsidRDefault="00BB14C8">
      <w:pPr>
        <w:pStyle w:val="a3"/>
        <w:spacing w:line="237" w:lineRule="auto"/>
        <w:ind w:firstLine="739"/>
        <w:jc w:val="left"/>
      </w:pPr>
      <w:r>
        <w:t>план</w:t>
      </w:r>
      <w:r>
        <w:rPr>
          <w:spacing w:val="6"/>
        </w:rPr>
        <w:t xml:space="preserve"> </w:t>
      </w:r>
      <w:r>
        <w:t>действий,</w:t>
      </w:r>
      <w:r>
        <w:rPr>
          <w:spacing w:val="6"/>
        </w:rPr>
        <w:t xml:space="preserve"> </w:t>
      </w:r>
      <w:r>
        <w:t>распределять</w:t>
      </w:r>
      <w:r>
        <w:rPr>
          <w:spacing w:val="1"/>
        </w:rPr>
        <w:t xml:space="preserve"> </w:t>
      </w:r>
      <w:r>
        <w:t>роли</w:t>
      </w:r>
      <w:r>
        <w:rPr>
          <w:spacing w:val="5"/>
        </w:rPr>
        <w:t xml:space="preserve"> </w:t>
      </w:r>
      <w:r>
        <w:t>с</w:t>
      </w:r>
      <w:r>
        <w:rPr>
          <w:spacing w:val="58"/>
        </w:rPr>
        <w:t xml:space="preserve"> </w:t>
      </w:r>
      <w:r>
        <w:t>учётом</w:t>
      </w:r>
      <w:r>
        <w:rPr>
          <w:spacing w:val="1"/>
        </w:rPr>
        <w:t xml:space="preserve"> </w:t>
      </w:r>
      <w:r>
        <w:t>мнений</w:t>
      </w:r>
      <w:r>
        <w:rPr>
          <w:spacing w:val="5"/>
        </w:rPr>
        <w:t xml:space="preserve"> </w:t>
      </w:r>
      <w:r>
        <w:t>участников,</w:t>
      </w:r>
      <w:r>
        <w:rPr>
          <w:spacing w:val="57"/>
        </w:rPr>
        <w:t xml:space="preserve"> </w:t>
      </w:r>
      <w:r>
        <w:t>обсуждать</w:t>
      </w:r>
      <w:r>
        <w:rPr>
          <w:spacing w:val="5"/>
        </w:rPr>
        <w:t xml:space="preserve"> </w:t>
      </w:r>
      <w:r>
        <w:t>результаты</w:t>
      </w:r>
      <w:r>
        <w:rPr>
          <w:spacing w:val="-57"/>
        </w:rPr>
        <w:t xml:space="preserve"> </w:t>
      </w:r>
      <w:r>
        <w:t>совместной</w:t>
      </w:r>
      <w:r>
        <w:rPr>
          <w:spacing w:val="2"/>
        </w:rPr>
        <w:t xml:space="preserve"> </w:t>
      </w:r>
      <w:r>
        <w:t>работы;</w:t>
      </w:r>
    </w:p>
    <w:p w:rsidR="004C3854" w:rsidRDefault="00BB14C8">
      <w:pPr>
        <w:pStyle w:val="a3"/>
        <w:spacing w:line="237" w:lineRule="auto"/>
        <w:ind w:firstLine="739"/>
        <w:jc w:val="left"/>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 общий</w:t>
      </w:r>
      <w:r>
        <w:rPr>
          <w:spacing w:val="1"/>
        </w:rPr>
        <w:t xml:space="preserve"> </w:t>
      </w:r>
      <w:r>
        <w:t>результат</w:t>
      </w:r>
      <w:r>
        <w:rPr>
          <w:spacing w:val="1"/>
        </w:rPr>
        <w:t xml:space="preserve"> </w:t>
      </w:r>
      <w:r>
        <w:t>по</w:t>
      </w:r>
      <w:r>
        <w:rPr>
          <w:spacing w:val="-57"/>
        </w:rPr>
        <w:t xml:space="preserve"> </w:t>
      </w:r>
      <w:r>
        <w:t>разработанным</w:t>
      </w:r>
      <w:r>
        <w:rPr>
          <w:spacing w:val="2"/>
        </w:rPr>
        <w:t xml:space="preserve"> </w:t>
      </w:r>
      <w:r>
        <w:t>критериям;</w:t>
      </w:r>
    </w:p>
    <w:p w:rsidR="004C3854" w:rsidRDefault="00BB14C8">
      <w:pPr>
        <w:pStyle w:val="a3"/>
        <w:tabs>
          <w:tab w:val="left" w:pos="2383"/>
          <w:tab w:val="left" w:pos="3227"/>
          <w:tab w:val="left" w:pos="4362"/>
          <w:tab w:val="left" w:pos="5628"/>
          <w:tab w:val="left" w:pos="6328"/>
          <w:tab w:val="left" w:pos="6649"/>
          <w:tab w:val="left" w:pos="7723"/>
          <w:tab w:val="left" w:pos="8873"/>
        </w:tabs>
        <w:spacing w:line="237" w:lineRule="auto"/>
        <w:ind w:right="278"/>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rPr>
          <w:spacing w:val="2"/>
        </w:rPr>
        <w:t xml:space="preserve"> </w:t>
      </w:r>
      <w:r>
        <w:t>значимости;</w:t>
      </w:r>
    </w:p>
    <w:p w:rsidR="004C3854" w:rsidRDefault="00BB14C8">
      <w:pPr>
        <w:pStyle w:val="a3"/>
        <w:spacing w:before="2" w:line="237" w:lineRule="auto"/>
        <w:jc w:val="left"/>
      </w:pPr>
      <w:r>
        <w:t>осуществлять</w:t>
      </w:r>
      <w:r>
        <w:rPr>
          <w:spacing w:val="19"/>
        </w:rPr>
        <w:t xml:space="preserve"> </w:t>
      </w:r>
      <w:r>
        <w:t>позитивное</w:t>
      </w:r>
      <w:r>
        <w:rPr>
          <w:spacing w:val="14"/>
        </w:rPr>
        <w:t xml:space="preserve"> </w:t>
      </w:r>
      <w:r>
        <w:t>стратегическое</w:t>
      </w:r>
      <w:r>
        <w:rPr>
          <w:spacing w:val="14"/>
        </w:rPr>
        <w:t xml:space="preserve"> </w:t>
      </w:r>
      <w:r>
        <w:t>поведение</w:t>
      </w:r>
      <w:r>
        <w:rPr>
          <w:spacing w:val="18"/>
        </w:rPr>
        <w:t xml:space="preserve"> </w:t>
      </w:r>
      <w:r>
        <w:t>в</w:t>
      </w:r>
      <w:r>
        <w:rPr>
          <w:spacing w:val="20"/>
        </w:rPr>
        <w:t xml:space="preserve"> </w:t>
      </w:r>
      <w:r>
        <w:t>различных</w:t>
      </w:r>
      <w:r>
        <w:rPr>
          <w:spacing w:val="15"/>
        </w:rPr>
        <w:t xml:space="preserve"> </w:t>
      </w:r>
      <w:r>
        <w:t>ситуациях,</w:t>
      </w:r>
      <w:r>
        <w:rPr>
          <w:spacing w:val="20"/>
        </w:rPr>
        <w:t xml:space="preserve"> </w:t>
      </w:r>
      <w:r>
        <w:t>проявлять</w:t>
      </w:r>
      <w:r>
        <w:rPr>
          <w:spacing w:val="-57"/>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before="3" w:line="275" w:lineRule="exact"/>
        <w:ind w:left="1040" w:firstLine="0"/>
        <w:jc w:val="left"/>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rsidR="004C3854" w:rsidRDefault="00BB14C8" w:rsidP="001B2550">
      <w:pPr>
        <w:pStyle w:val="a4"/>
        <w:numPr>
          <w:ilvl w:val="0"/>
          <w:numId w:val="49"/>
        </w:numPr>
        <w:tabs>
          <w:tab w:val="left" w:pos="1405"/>
        </w:tabs>
        <w:spacing w:line="275" w:lineRule="exact"/>
        <w:rPr>
          <w:sz w:val="24"/>
        </w:rPr>
      </w:pPr>
      <w:r>
        <w:rPr>
          <w:sz w:val="24"/>
        </w:rPr>
        <w:t>самоорганизация:</w:t>
      </w:r>
    </w:p>
    <w:p w:rsidR="004C3854" w:rsidRDefault="00BB14C8">
      <w:pPr>
        <w:pStyle w:val="a3"/>
        <w:spacing w:before="5" w:line="237" w:lineRule="auto"/>
        <w:jc w:val="left"/>
      </w:pPr>
      <w:r>
        <w:t>самостоятельно</w:t>
      </w:r>
      <w:r>
        <w:rPr>
          <w:spacing w:val="5"/>
        </w:rPr>
        <w:t xml:space="preserve"> </w:t>
      </w:r>
      <w:r>
        <w:t>осуществлять</w:t>
      </w:r>
      <w:r>
        <w:rPr>
          <w:spacing w:val="11"/>
        </w:rPr>
        <w:t xml:space="preserve"> </w:t>
      </w:r>
      <w:r>
        <w:t>познавательную</w:t>
      </w:r>
      <w:r>
        <w:rPr>
          <w:spacing w:val="13"/>
        </w:rPr>
        <w:t xml:space="preserve"> </w:t>
      </w:r>
      <w:r>
        <w:t>деятельность,</w:t>
      </w:r>
      <w:r>
        <w:rPr>
          <w:spacing w:val="8"/>
        </w:rPr>
        <w:t xml:space="preserve"> </w:t>
      </w:r>
      <w:r>
        <w:t>выявлять</w:t>
      </w:r>
      <w:r>
        <w:rPr>
          <w:spacing w:val="7"/>
        </w:rPr>
        <w:t xml:space="preserve"> </w:t>
      </w:r>
      <w:r>
        <w:t>проблемы,</w:t>
      </w:r>
      <w:r>
        <w:rPr>
          <w:spacing w:val="12"/>
        </w:rPr>
        <w:t xml:space="preserve"> </w:t>
      </w:r>
      <w:r>
        <w:t>ставить</w:t>
      </w:r>
      <w:r>
        <w:rPr>
          <w:spacing w:val="8"/>
        </w:rPr>
        <w:t xml:space="preserve"> </w:t>
      </w:r>
      <w:r>
        <w:t>и</w:t>
      </w:r>
      <w:r>
        <w:rPr>
          <w:spacing w:val="-57"/>
        </w:rPr>
        <w:t xml:space="preserve"> </w:t>
      </w:r>
      <w:r>
        <w:t>формулировать собственные</w:t>
      </w:r>
      <w:r>
        <w:rPr>
          <w:spacing w:val="-1"/>
        </w:rPr>
        <w:t xml:space="preserve"> </w:t>
      </w:r>
      <w:r>
        <w:t>задачи</w:t>
      </w:r>
      <w:r>
        <w:rPr>
          <w:spacing w:val="-4"/>
        </w:rPr>
        <w:t xml:space="preserve"> </w:t>
      </w:r>
      <w:r>
        <w:t>в</w:t>
      </w:r>
      <w:r>
        <w:rPr>
          <w:spacing w:val="-3"/>
        </w:rPr>
        <w:t xml:space="preserve"> </w:t>
      </w:r>
      <w:r>
        <w:t>образовательной деятельности</w:t>
      </w:r>
      <w:r>
        <w:rPr>
          <w:spacing w:val="-3"/>
        </w:rPr>
        <w:t xml:space="preserve"> </w:t>
      </w:r>
      <w:r>
        <w:t>и</w:t>
      </w:r>
      <w:r>
        <w:rPr>
          <w:spacing w:val="-4"/>
        </w:rPr>
        <w:t xml:space="preserve"> </w:t>
      </w:r>
      <w:r>
        <w:t>жизненных</w:t>
      </w:r>
      <w:r>
        <w:rPr>
          <w:spacing w:val="-5"/>
        </w:rPr>
        <w:t xml:space="preserve"> </w:t>
      </w:r>
      <w:r>
        <w:t>ситуациях;</w:t>
      </w:r>
    </w:p>
    <w:p w:rsidR="004C3854" w:rsidRDefault="00BB14C8">
      <w:pPr>
        <w:pStyle w:val="a3"/>
        <w:spacing w:before="4"/>
        <w:ind w:left="1040" w:firstLine="0"/>
        <w:jc w:val="left"/>
      </w:pPr>
      <w:r>
        <w:t>самостоятельно</w:t>
      </w:r>
      <w:r>
        <w:rPr>
          <w:spacing w:val="55"/>
        </w:rPr>
        <w:t xml:space="preserve"> </w:t>
      </w:r>
      <w:r>
        <w:t>составлять</w:t>
      </w:r>
      <w:r>
        <w:rPr>
          <w:spacing w:val="109"/>
        </w:rPr>
        <w:t xml:space="preserve"> </w:t>
      </w:r>
      <w:r>
        <w:t>план</w:t>
      </w:r>
      <w:r>
        <w:rPr>
          <w:spacing w:val="115"/>
        </w:rPr>
        <w:t xml:space="preserve"> </w:t>
      </w:r>
      <w:r>
        <w:t>решения</w:t>
      </w:r>
      <w:r>
        <w:rPr>
          <w:spacing w:val="109"/>
        </w:rPr>
        <w:t xml:space="preserve"> </w:t>
      </w:r>
      <w:r>
        <w:t>проблемы</w:t>
      </w:r>
      <w:r>
        <w:rPr>
          <w:spacing w:val="111"/>
        </w:rPr>
        <w:t xml:space="preserve"> </w:t>
      </w:r>
      <w:r>
        <w:t>с</w:t>
      </w:r>
      <w:r>
        <w:rPr>
          <w:spacing w:val="113"/>
        </w:rPr>
        <w:t xml:space="preserve"> </w:t>
      </w:r>
      <w:r>
        <w:t>учётом</w:t>
      </w:r>
      <w:r>
        <w:rPr>
          <w:spacing w:val="115"/>
        </w:rPr>
        <w:t xml:space="preserve"> </w:t>
      </w:r>
      <w:r>
        <w:t>имеющихся</w:t>
      </w:r>
      <w:r>
        <w:rPr>
          <w:spacing w:val="114"/>
        </w:rPr>
        <w:t xml:space="preserve"> </w:t>
      </w:r>
      <w:r>
        <w:t>ресурсов,</w:t>
      </w:r>
    </w:p>
    <w:p w:rsidR="004C3854" w:rsidRDefault="004C3854">
      <w:pPr>
        <w:sectPr w:rsidR="004C3854">
          <w:footerReference w:type="default" r:id="rId25"/>
          <w:pgSz w:w="11900" w:h="16840"/>
          <w:pgMar w:top="720" w:right="260" w:bottom="280" w:left="780" w:header="0" w:footer="0" w:gutter="0"/>
          <w:cols w:space="720"/>
        </w:sectPr>
      </w:pPr>
    </w:p>
    <w:p w:rsidR="004C3854" w:rsidRDefault="00BB14C8">
      <w:pPr>
        <w:pStyle w:val="a3"/>
        <w:spacing w:before="70" w:line="242" w:lineRule="auto"/>
        <w:ind w:left="1040" w:right="5938" w:hanging="721"/>
      </w:pPr>
      <w:r>
        <w:lastRenderedPageBreak/>
        <w:t>собственных возможностей и предпочтений;</w:t>
      </w:r>
      <w:r>
        <w:rPr>
          <w:spacing w:val="-57"/>
        </w:rPr>
        <w:t xml:space="preserve"> </w:t>
      </w:r>
      <w:r>
        <w:t>давать</w:t>
      </w:r>
      <w:r>
        <w:rPr>
          <w:spacing w:val="2"/>
        </w:rPr>
        <w:t xml:space="preserve"> </w:t>
      </w:r>
      <w:r>
        <w:t>оценку</w:t>
      </w:r>
      <w:r>
        <w:rPr>
          <w:spacing w:val="-9"/>
        </w:rPr>
        <w:t xml:space="preserve"> </w:t>
      </w:r>
      <w:r>
        <w:t>новым</w:t>
      </w:r>
      <w:r>
        <w:rPr>
          <w:spacing w:val="-2"/>
        </w:rPr>
        <w:t xml:space="preserve"> </w:t>
      </w:r>
      <w:r>
        <w:t>ситуациям;</w:t>
      </w:r>
    </w:p>
    <w:p w:rsidR="004C3854" w:rsidRDefault="00BB14C8">
      <w:pPr>
        <w:pStyle w:val="a3"/>
        <w:spacing w:line="271" w:lineRule="exact"/>
        <w:ind w:left="1040"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before="4" w:line="237" w:lineRule="auto"/>
        <w:ind w:left="1040" w:right="1232" w:firstLine="0"/>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C3854" w:rsidRDefault="00BB14C8">
      <w:pPr>
        <w:pStyle w:val="a3"/>
        <w:spacing w:before="4"/>
        <w:ind w:right="277"/>
      </w:pPr>
      <w:r>
        <w:t>способствовать формированию и проявлению широкой эрудиции в разных областях знаний,</w:t>
      </w:r>
      <w:r>
        <w:rPr>
          <w:spacing w:val="-57"/>
        </w:rPr>
        <w:t xml:space="preserve"> </w:t>
      </w:r>
      <w:r>
        <w:t>постоянно</w:t>
      </w:r>
      <w:r>
        <w:rPr>
          <w:spacing w:val="5"/>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4C3854" w:rsidRDefault="00BB14C8" w:rsidP="001B2550">
      <w:pPr>
        <w:pStyle w:val="a4"/>
        <w:numPr>
          <w:ilvl w:val="0"/>
          <w:numId w:val="49"/>
        </w:numPr>
        <w:tabs>
          <w:tab w:val="left" w:pos="1420"/>
        </w:tabs>
        <w:spacing w:line="275" w:lineRule="exact"/>
        <w:ind w:left="1419" w:hanging="380"/>
        <w:rPr>
          <w:sz w:val="24"/>
        </w:rPr>
      </w:pPr>
      <w:r>
        <w:rPr>
          <w:sz w:val="24"/>
        </w:rPr>
        <w:t>самоконтроль:</w:t>
      </w:r>
    </w:p>
    <w:p w:rsidR="004C3854" w:rsidRDefault="00BB14C8">
      <w:pPr>
        <w:pStyle w:val="a3"/>
        <w:spacing w:line="242" w:lineRule="auto"/>
        <w:ind w:right="27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p>
    <w:p w:rsidR="004C3854" w:rsidRDefault="00BB14C8">
      <w:pPr>
        <w:pStyle w:val="a3"/>
        <w:ind w:right="27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60"/>
        </w:rPr>
        <w:t xml:space="preserve"> </w:t>
      </w:r>
      <w:r>
        <w:t>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rsidR="004C3854" w:rsidRDefault="00BB14C8">
      <w:pPr>
        <w:pStyle w:val="a3"/>
        <w:spacing w:line="237" w:lineRule="auto"/>
        <w:ind w:left="1040" w:right="1005" w:hanging="1"/>
        <w:jc w:val="left"/>
      </w:pPr>
      <w:r>
        <w:t>уметь оценивать риски и своевременно принимать решения по их снижению;</w:t>
      </w:r>
      <w:r>
        <w:rPr>
          <w:spacing w:val="1"/>
        </w:rPr>
        <w:t xml:space="preserve"> </w:t>
      </w:r>
      <w:r>
        <w:t>принимать</w:t>
      </w:r>
      <w:r>
        <w:rPr>
          <w:spacing w:val="-4"/>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8"/>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w:t>
      </w:r>
    </w:p>
    <w:p w:rsidR="004C3854" w:rsidRDefault="00BB14C8" w:rsidP="001B2550">
      <w:pPr>
        <w:pStyle w:val="a4"/>
        <w:numPr>
          <w:ilvl w:val="0"/>
          <w:numId w:val="49"/>
        </w:numPr>
        <w:tabs>
          <w:tab w:val="left" w:pos="1425"/>
        </w:tabs>
        <w:spacing w:before="2" w:line="275" w:lineRule="exact"/>
        <w:ind w:left="1424" w:hanging="385"/>
        <w:rPr>
          <w:sz w:val="24"/>
        </w:rPr>
      </w:pPr>
      <w:r>
        <w:rPr>
          <w:sz w:val="24"/>
        </w:rPr>
        <w:t>принятия</w:t>
      </w:r>
      <w:r>
        <w:rPr>
          <w:spacing w:val="-7"/>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4C3854" w:rsidRDefault="00BB14C8">
      <w:pPr>
        <w:pStyle w:val="a3"/>
        <w:spacing w:line="275" w:lineRule="exact"/>
        <w:ind w:left="1040"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4C3854" w:rsidRDefault="00BB14C8">
      <w:pPr>
        <w:pStyle w:val="a3"/>
        <w:spacing w:before="2"/>
        <w:ind w:left="1040" w:right="1005" w:firstLine="0"/>
        <w:jc w:val="left"/>
      </w:pPr>
      <w:r>
        <w:t>принимать</w:t>
      </w:r>
      <w:r>
        <w:rPr>
          <w:spacing w:val="-3"/>
        </w:rPr>
        <w:t xml:space="preserve"> </w:t>
      </w:r>
      <w:r>
        <w:t>мотивы</w:t>
      </w:r>
      <w:r>
        <w:rPr>
          <w:spacing w:val="-1"/>
        </w:rPr>
        <w:t xml:space="preserve"> </w:t>
      </w:r>
      <w:r>
        <w:t>и</w:t>
      </w:r>
      <w:r>
        <w:rPr>
          <w:spacing w:val="-7"/>
        </w:rPr>
        <w:t xml:space="preserve"> </w:t>
      </w:r>
      <w:r>
        <w:t>аргументы других</w:t>
      </w:r>
      <w:r>
        <w:rPr>
          <w:spacing w:val="-7"/>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rsidR="004C3854" w:rsidRDefault="00BB14C8">
      <w:pPr>
        <w:pStyle w:val="a3"/>
        <w:spacing w:before="3" w:line="237" w:lineRule="auto"/>
        <w:ind w:left="1040" w:right="2379" w:firstLine="0"/>
        <w:jc w:val="left"/>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3"/>
        </w:rPr>
        <w:t xml:space="preserve"> </w:t>
      </w:r>
      <w:r>
        <w:t>человека.</w:t>
      </w:r>
      <w:r>
        <w:rPr>
          <w:spacing w:val="-57"/>
        </w:rPr>
        <w:t xml:space="preserve"> </w:t>
      </w:r>
      <w:r>
        <w:t>Предметные результаты:</w:t>
      </w:r>
    </w:p>
    <w:p w:rsidR="004C3854" w:rsidRDefault="00BB14C8">
      <w:pPr>
        <w:pStyle w:val="a3"/>
        <w:spacing w:before="6" w:line="237" w:lineRule="auto"/>
        <w:ind w:right="268"/>
      </w:pPr>
      <w:r>
        <w:t>владение представлениями о роли информации и связанных с ней процессов в природе,</w:t>
      </w:r>
      <w:r>
        <w:rPr>
          <w:spacing w:val="1"/>
        </w:rPr>
        <w:t xml:space="preserve"> </w:t>
      </w:r>
      <w:r>
        <w:t>технике</w:t>
      </w:r>
      <w:r>
        <w:rPr>
          <w:spacing w:val="37"/>
        </w:rPr>
        <w:t xml:space="preserve"> </w:t>
      </w:r>
      <w:r>
        <w:t>и</w:t>
      </w:r>
      <w:r>
        <w:rPr>
          <w:spacing w:val="34"/>
        </w:rPr>
        <w:t xml:space="preserve"> </w:t>
      </w:r>
      <w:r>
        <w:t>обществе,</w:t>
      </w:r>
      <w:r>
        <w:rPr>
          <w:spacing w:val="31"/>
        </w:rPr>
        <w:t xml:space="preserve"> </w:t>
      </w:r>
      <w:r>
        <w:t>понятиями</w:t>
      </w:r>
      <w:r>
        <w:rPr>
          <w:spacing w:val="34"/>
        </w:rPr>
        <w:t xml:space="preserve"> </w:t>
      </w:r>
      <w:r>
        <w:t>«информация»,</w:t>
      </w:r>
      <w:r>
        <w:rPr>
          <w:spacing w:val="40"/>
        </w:rPr>
        <w:t xml:space="preserve"> </w:t>
      </w:r>
      <w:r>
        <w:t>«информационный</w:t>
      </w:r>
      <w:r>
        <w:rPr>
          <w:spacing w:val="34"/>
        </w:rPr>
        <w:t xml:space="preserve"> </w:t>
      </w:r>
      <w:r>
        <w:t>процесс»,</w:t>
      </w:r>
      <w:r>
        <w:rPr>
          <w:spacing w:val="40"/>
        </w:rPr>
        <w:t xml:space="preserve"> </w:t>
      </w:r>
      <w:r>
        <w:t>«система»,</w:t>
      </w:r>
    </w:p>
    <w:p w:rsidR="004C3854" w:rsidRDefault="00BB14C8">
      <w:pPr>
        <w:pStyle w:val="a3"/>
        <w:spacing w:before="3"/>
        <w:ind w:right="267" w:firstLine="0"/>
      </w:pPr>
      <w:r>
        <w:t>«компоненты системы», «системный эффект», «информационная система», «система управления»,</w:t>
      </w:r>
      <w:r>
        <w:rPr>
          <w:spacing w:val="1"/>
        </w:rPr>
        <w:t xml:space="preserve"> </w:t>
      </w: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1"/>
        </w:rPr>
        <w:t xml:space="preserve"> </w:t>
      </w:r>
      <w:r>
        <w:t>оценивать</w:t>
      </w:r>
      <w:r>
        <w:rPr>
          <w:spacing w:val="1"/>
        </w:rPr>
        <w:t xml:space="preserve"> </w:t>
      </w:r>
      <w:r>
        <w:t>информацию, полученную из сети Интернет, умение характеризовать большие данные, приводить</w:t>
      </w:r>
      <w:r>
        <w:rPr>
          <w:spacing w:val="1"/>
        </w:rPr>
        <w:t xml:space="preserve"> </w:t>
      </w:r>
      <w:r>
        <w:t>примеры</w:t>
      </w:r>
      <w:r>
        <w:rPr>
          <w:spacing w:val="-2"/>
        </w:rPr>
        <w:t xml:space="preserve"> </w:t>
      </w:r>
      <w:r>
        <w:t>источников</w:t>
      </w:r>
      <w:r>
        <w:rPr>
          <w:spacing w:val="-2"/>
        </w:rPr>
        <w:t xml:space="preserve"> </w:t>
      </w:r>
      <w:r>
        <w:t>их</w:t>
      </w:r>
      <w:r>
        <w:rPr>
          <w:spacing w:val="-3"/>
        </w:rPr>
        <w:t xml:space="preserve"> </w:t>
      </w:r>
      <w:r>
        <w:t>получения</w:t>
      </w:r>
      <w:r>
        <w:rPr>
          <w:spacing w:val="1"/>
        </w:rPr>
        <w:t xml:space="preserve"> </w:t>
      </w:r>
      <w:r>
        <w:t>и</w:t>
      </w:r>
      <w:r>
        <w:rPr>
          <w:spacing w:val="3"/>
        </w:rPr>
        <w:t xml:space="preserve"> </w:t>
      </w:r>
      <w:r>
        <w:t>направления</w:t>
      </w:r>
      <w:r>
        <w:rPr>
          <w:spacing w:val="1"/>
        </w:rPr>
        <w:t xml:space="preserve"> </w:t>
      </w:r>
      <w:r>
        <w:t>использования;</w:t>
      </w:r>
    </w:p>
    <w:p w:rsidR="004C3854" w:rsidRDefault="00BB14C8">
      <w:pPr>
        <w:pStyle w:val="a3"/>
        <w:spacing w:before="1"/>
        <w:ind w:right="279"/>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1"/>
        </w:rPr>
        <w:t xml:space="preserve"> </w:t>
      </w:r>
      <w:r>
        <w:t>мобильных</w:t>
      </w:r>
      <w:r>
        <w:rPr>
          <w:spacing w:val="1"/>
        </w:rPr>
        <w:t xml:space="preserve"> </w:t>
      </w:r>
      <w:r>
        <w:t>компьютеров,</w:t>
      </w:r>
      <w:r>
        <w:rPr>
          <w:spacing w:val="1"/>
        </w:rPr>
        <w:t xml:space="preserve"> </w:t>
      </w:r>
      <w:r>
        <w:t>тенденций</w:t>
      </w:r>
      <w:r>
        <w:rPr>
          <w:spacing w:val="1"/>
        </w:rPr>
        <w:t xml:space="preserve"> </w:t>
      </w:r>
      <w:r>
        <w:t>развития</w:t>
      </w:r>
      <w:r>
        <w:rPr>
          <w:spacing w:val="1"/>
        </w:rPr>
        <w:t xml:space="preserve"> </w:t>
      </w:r>
      <w:r>
        <w:t>компьютерных</w:t>
      </w:r>
      <w:r>
        <w:rPr>
          <w:spacing w:val="1"/>
        </w:rPr>
        <w:t xml:space="preserve"> </w:t>
      </w:r>
      <w:r>
        <w:t>технологий,</w:t>
      </w:r>
      <w:r>
        <w:rPr>
          <w:spacing w:val="-57"/>
        </w:rPr>
        <w:t xml:space="preserve"> </w:t>
      </w: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решения</w:t>
      </w:r>
      <w:r>
        <w:rPr>
          <w:spacing w:val="2"/>
        </w:rPr>
        <w:t xml:space="preserve"> </w:t>
      </w:r>
      <w:r>
        <w:t>учебных</w:t>
      </w:r>
      <w:r>
        <w:rPr>
          <w:spacing w:val="-4"/>
        </w:rPr>
        <w:t xml:space="preserve"> </w:t>
      </w:r>
      <w:r>
        <w:t>задач по</w:t>
      </w:r>
      <w:r>
        <w:rPr>
          <w:spacing w:val="2"/>
        </w:rPr>
        <w:t xml:space="preserve"> </w:t>
      </w:r>
      <w:r>
        <w:t>выбранной</w:t>
      </w:r>
      <w:r>
        <w:rPr>
          <w:spacing w:val="-3"/>
        </w:rPr>
        <w:t xml:space="preserve"> </w:t>
      </w:r>
      <w:r>
        <w:t>специализации;</w:t>
      </w:r>
    </w:p>
    <w:p w:rsidR="004C3854" w:rsidRDefault="00BB14C8">
      <w:pPr>
        <w:pStyle w:val="a3"/>
        <w:spacing w:before="2" w:line="237" w:lineRule="auto"/>
        <w:ind w:right="269"/>
      </w:pPr>
      <w:r>
        <w:t>наличие представлений о компьютерных сетях и их роли в современном мире, об общих</w:t>
      </w:r>
      <w:r>
        <w:rPr>
          <w:spacing w:val="1"/>
        </w:rPr>
        <w:t xml:space="preserve"> </w:t>
      </w:r>
      <w:r>
        <w:t>принципах</w:t>
      </w:r>
      <w:r>
        <w:rPr>
          <w:spacing w:val="-4"/>
        </w:rPr>
        <w:t xml:space="preserve"> </w:t>
      </w:r>
      <w:r>
        <w:t>разработки</w:t>
      </w:r>
      <w:r>
        <w:rPr>
          <w:spacing w:val="-2"/>
        </w:rPr>
        <w:t xml:space="preserve"> </w:t>
      </w:r>
      <w:r>
        <w:t>и</w:t>
      </w:r>
      <w:r>
        <w:rPr>
          <w:spacing w:val="-2"/>
        </w:rPr>
        <w:t xml:space="preserve"> </w:t>
      </w:r>
      <w:r>
        <w:t>функционирования</w:t>
      </w:r>
      <w:r>
        <w:rPr>
          <w:spacing w:val="-3"/>
        </w:rPr>
        <w:t xml:space="preserve"> </w:t>
      </w:r>
      <w:r>
        <w:t>интернет-приложений;</w:t>
      </w:r>
    </w:p>
    <w:p w:rsidR="004C3854" w:rsidRDefault="00BB14C8">
      <w:pPr>
        <w:pStyle w:val="a3"/>
        <w:spacing w:before="4"/>
        <w:ind w:right="263"/>
      </w:pPr>
      <w:r>
        <w:t>понимание</w:t>
      </w:r>
      <w:r>
        <w:rPr>
          <w:spacing w:val="1"/>
        </w:rPr>
        <w:t xml:space="preserve"> </w:t>
      </w:r>
      <w:r>
        <w:t>угроз</w:t>
      </w:r>
      <w:r>
        <w:rPr>
          <w:spacing w:val="1"/>
        </w:rPr>
        <w:t xml:space="preserve"> </w:t>
      </w:r>
      <w:r>
        <w:t>информационной</w:t>
      </w:r>
      <w:r>
        <w:rPr>
          <w:spacing w:val="1"/>
        </w:rPr>
        <w:t xml:space="preserve"> </w:t>
      </w:r>
      <w:r>
        <w:t>безопасности,</w:t>
      </w:r>
      <w:r>
        <w:rPr>
          <w:spacing w:val="1"/>
        </w:rPr>
        <w:t xml:space="preserve"> </w:t>
      </w:r>
      <w:r>
        <w:t>использование</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1"/>
        </w:rPr>
        <w:t xml:space="preserve"> </w:t>
      </w:r>
      <w:r>
        <w:t>распространение персональных данных, соблюдение требований техники безопасности и гигиены</w:t>
      </w:r>
      <w:r>
        <w:rPr>
          <w:spacing w:val="1"/>
        </w:rPr>
        <w:t xml:space="preserve"> </w:t>
      </w:r>
      <w:r>
        <w:t>при работе с компьютерами и другими компонентами цифрового окружения, понимание правовых</w:t>
      </w:r>
      <w:r>
        <w:rPr>
          <w:spacing w:val="1"/>
        </w:rPr>
        <w:t xml:space="preserve"> </w:t>
      </w:r>
      <w:r>
        <w:t>основ использования компьютерных программ, баз данных и материалов, размещённых в сети</w:t>
      </w:r>
      <w:r>
        <w:rPr>
          <w:spacing w:val="1"/>
        </w:rPr>
        <w:t xml:space="preserve"> </w:t>
      </w:r>
      <w:r>
        <w:t>Интернет;</w:t>
      </w:r>
    </w:p>
    <w:p w:rsidR="004C3854" w:rsidRDefault="00BB14C8">
      <w:pPr>
        <w:pStyle w:val="a3"/>
        <w:tabs>
          <w:tab w:val="left" w:pos="2504"/>
          <w:tab w:val="left" w:pos="5385"/>
          <w:tab w:val="left" w:pos="7052"/>
          <w:tab w:val="left" w:pos="9207"/>
        </w:tabs>
        <w:spacing w:before="1"/>
        <w:ind w:right="284"/>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1"/>
        </w:rPr>
        <w:t xml:space="preserve"> </w:t>
      </w:r>
      <w:r>
        <w:t>информации,</w:t>
      </w:r>
      <w:r>
        <w:rPr>
          <w:spacing w:val="1"/>
        </w:rPr>
        <w:t xml:space="preserve"> </w:t>
      </w:r>
      <w:r>
        <w:t>умение</w:t>
      </w:r>
      <w:r>
        <w:rPr>
          <w:spacing w:val="1"/>
        </w:rPr>
        <w:t xml:space="preserve"> </w:t>
      </w:r>
      <w:r>
        <w:t>определять</w:t>
      </w:r>
      <w:r>
        <w:tab/>
        <w:t>информационный</w:t>
      </w:r>
      <w:r>
        <w:tab/>
        <w:t>объём</w:t>
      </w:r>
      <w:r>
        <w:tab/>
        <w:t>текстовых,</w:t>
      </w:r>
      <w:r>
        <w:tab/>
        <w:t>графических</w:t>
      </w:r>
      <w:r>
        <w:rPr>
          <w:spacing w:val="1"/>
        </w:rPr>
        <w:t xml:space="preserve"> </w:t>
      </w:r>
      <w:r>
        <w:t>и</w:t>
      </w:r>
      <w:r>
        <w:rPr>
          <w:spacing w:val="2"/>
        </w:rPr>
        <w:t xml:space="preserve"> </w:t>
      </w:r>
      <w:r>
        <w:t>звуковых</w:t>
      </w:r>
      <w:r>
        <w:rPr>
          <w:spacing w:val="-3"/>
        </w:rPr>
        <w:t xml:space="preserve"> </w:t>
      </w:r>
      <w:r>
        <w:t>данных</w:t>
      </w:r>
      <w:r>
        <w:rPr>
          <w:spacing w:val="-3"/>
        </w:rPr>
        <w:t xml:space="preserve"> </w:t>
      </w:r>
      <w:r>
        <w:t>при</w:t>
      </w:r>
      <w:r>
        <w:rPr>
          <w:spacing w:val="2"/>
        </w:rPr>
        <w:t xml:space="preserve"> </w:t>
      </w:r>
      <w:r>
        <w:t>заданных</w:t>
      </w:r>
      <w:r>
        <w:rPr>
          <w:spacing w:val="-3"/>
        </w:rPr>
        <w:t xml:space="preserve"> </w:t>
      </w:r>
      <w:r>
        <w:t>параметрах</w:t>
      </w:r>
      <w:r>
        <w:rPr>
          <w:spacing w:val="-3"/>
        </w:rPr>
        <w:t xml:space="preserve"> </w:t>
      </w:r>
      <w:r>
        <w:t>дискретизации;</w:t>
      </w:r>
    </w:p>
    <w:p w:rsidR="004C3854" w:rsidRDefault="00BB14C8">
      <w:pPr>
        <w:pStyle w:val="a3"/>
        <w:ind w:right="270"/>
      </w:pPr>
      <w:r>
        <w:t>умение строить неравномерные коды, допускающие однозначное декодирование сообщений</w:t>
      </w:r>
      <w:r>
        <w:rPr>
          <w:spacing w:val="-57"/>
        </w:rPr>
        <w:t xml:space="preserve"> </w:t>
      </w:r>
      <w:r>
        <w:t>(префиксные</w:t>
      </w:r>
      <w:r>
        <w:rPr>
          <w:spacing w:val="1"/>
        </w:rPr>
        <w:t xml:space="preserve"> </w:t>
      </w:r>
      <w:r>
        <w:t>коды);</w:t>
      </w:r>
      <w:r>
        <w:rPr>
          <w:spacing w:val="1"/>
        </w:rPr>
        <w:t xml:space="preserve"> </w:t>
      </w: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различных</w:t>
      </w:r>
      <w:r>
        <w:rPr>
          <w:spacing w:val="1"/>
        </w:rPr>
        <w:t xml:space="preserve"> </w:t>
      </w:r>
      <w:r>
        <w:t>системах</w:t>
      </w:r>
      <w:r>
        <w:rPr>
          <w:spacing w:val="1"/>
        </w:rPr>
        <w:t xml:space="preserve"> </w:t>
      </w:r>
      <w:r>
        <w:t>счисления,</w:t>
      </w:r>
      <w:r>
        <w:rPr>
          <w:spacing w:val="1"/>
        </w:rPr>
        <w:t xml:space="preserve"> </w:t>
      </w:r>
      <w:r>
        <w:t>выполнять</w:t>
      </w:r>
      <w:r>
        <w:rPr>
          <w:spacing w:val="1"/>
        </w:rPr>
        <w:t xml:space="preserve"> </w:t>
      </w:r>
      <w:r>
        <w:t>преобразования логических выражений, используя законы алгебры логики, определять кратчайший</w:t>
      </w:r>
      <w:r>
        <w:rPr>
          <w:spacing w:val="-57"/>
        </w:rPr>
        <w:t xml:space="preserve"> </w:t>
      </w:r>
      <w:r>
        <w:t>путь во взвешенном графе и количество путей между вершинами ориентированного ациклического</w:t>
      </w:r>
      <w:r>
        <w:rPr>
          <w:spacing w:val="-57"/>
        </w:rPr>
        <w:t xml:space="preserve"> </w:t>
      </w:r>
      <w:r>
        <w:t>графа;</w:t>
      </w:r>
    </w:p>
    <w:p w:rsidR="004C3854" w:rsidRDefault="00BB14C8">
      <w:pPr>
        <w:pStyle w:val="a3"/>
        <w:ind w:right="273"/>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 и текстовых данных (в том числе массивов и символьных строк) на выбранном для</w:t>
      </w:r>
      <w:r>
        <w:rPr>
          <w:spacing w:val="1"/>
        </w:rPr>
        <w:t xml:space="preserve"> </w:t>
      </w:r>
      <w:r>
        <w:t>изучения универсальном языке программирования высокого уровня (Паскаль, Python, Java, 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57"/>
        </w:rPr>
        <w:t xml:space="preserve"> </w:t>
      </w:r>
      <w:r>
        <w:t>использования компьютера результаты выполнения несложных программ, включающих циклы,</w:t>
      </w:r>
      <w:r>
        <w:rPr>
          <w:spacing w:val="1"/>
        </w:rPr>
        <w:t xml:space="preserve"> </w:t>
      </w:r>
      <w:r>
        <w:t>ветвления и подпрограммы, при заданных исходных данных, модифицировать готовые программы</w:t>
      </w:r>
      <w:r>
        <w:rPr>
          <w:spacing w:val="1"/>
        </w:rPr>
        <w:t xml:space="preserve"> </w:t>
      </w:r>
      <w:r>
        <w:t>для</w:t>
      </w:r>
      <w:r>
        <w:rPr>
          <w:spacing w:val="4"/>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w:t>
      </w:r>
      <w:r>
        <w:rPr>
          <w:spacing w:val="1"/>
        </w:rPr>
        <w:t xml:space="preserve"> </w:t>
      </w:r>
      <w:r>
        <w:t>их</w:t>
      </w:r>
      <w:r>
        <w:rPr>
          <w:spacing w:val="-1"/>
        </w:rPr>
        <w:t xml:space="preserve"> </w:t>
      </w:r>
      <w:r>
        <w:t>в</w:t>
      </w:r>
      <w:r>
        <w:rPr>
          <w:spacing w:val="5"/>
        </w:rPr>
        <w:t xml:space="preserve"> </w:t>
      </w:r>
      <w:r>
        <w:t>своих</w:t>
      </w:r>
      <w:r>
        <w:rPr>
          <w:spacing w:val="-1"/>
        </w:rPr>
        <w:t xml:space="preserve"> </w:t>
      </w:r>
      <w:r>
        <w:t>программах в</w:t>
      </w:r>
      <w:r>
        <w:rPr>
          <w:spacing w:val="1"/>
        </w:rPr>
        <w:t xml:space="preserve"> </w:t>
      </w:r>
      <w:r>
        <w:t>качестве</w:t>
      </w:r>
      <w:r>
        <w:rPr>
          <w:spacing w:val="3"/>
        </w:rPr>
        <w:t xml:space="preserve"> </w:t>
      </w:r>
      <w:r>
        <w:t>подпрограмм (процедур,</w:t>
      </w:r>
    </w:p>
    <w:p w:rsidR="004C3854" w:rsidRDefault="004C3854">
      <w:pPr>
        <w:sectPr w:rsidR="004C3854">
          <w:footerReference w:type="default" r:id="rId26"/>
          <w:pgSz w:w="11900" w:h="16840"/>
          <w:pgMar w:top="720" w:right="260" w:bottom="280" w:left="780" w:header="0" w:footer="0" w:gutter="0"/>
          <w:cols w:space="720"/>
        </w:sectPr>
      </w:pPr>
    </w:p>
    <w:p w:rsidR="004C3854" w:rsidRDefault="00BB14C8">
      <w:pPr>
        <w:pStyle w:val="a3"/>
        <w:spacing w:before="70"/>
        <w:ind w:firstLine="0"/>
        <w:jc w:val="left"/>
      </w:pPr>
      <w:r>
        <w:lastRenderedPageBreak/>
        <w:t>функций);</w:t>
      </w:r>
    </w:p>
    <w:p w:rsidR="004C3854" w:rsidRDefault="00BB14C8">
      <w:pPr>
        <w:pStyle w:val="a3"/>
        <w:spacing w:before="2"/>
        <w:ind w:right="267"/>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1"/>
        </w:rPr>
        <w:t xml:space="preserve"> </w:t>
      </w:r>
      <w:r>
        <w:t>последовательностей</w:t>
      </w:r>
      <w:r>
        <w:rPr>
          <w:spacing w:val="1"/>
        </w:rPr>
        <w:t xml:space="preserve"> </w:t>
      </w:r>
      <w:r>
        <w:t>и</w:t>
      </w:r>
      <w:r>
        <w:rPr>
          <w:spacing w:val="1"/>
        </w:rPr>
        <w:t xml:space="preserve"> </w:t>
      </w:r>
      <w:r>
        <w:t>массивов:</w:t>
      </w:r>
      <w:r>
        <w:rPr>
          <w:spacing w:val="1"/>
        </w:rPr>
        <w:t xml:space="preserve"> </w:t>
      </w:r>
      <w:r>
        <w:t>представление</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набора</w:t>
      </w:r>
      <w:r>
        <w:rPr>
          <w:spacing w:val="1"/>
        </w:rPr>
        <w:t xml:space="preserve"> </w:t>
      </w:r>
      <w:r>
        <w:t>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 с основанием, не превышающим 10, вычисление обобщённых характеристик элементов</w:t>
      </w:r>
      <w:r>
        <w:rPr>
          <w:spacing w:val="1"/>
        </w:rPr>
        <w:t xml:space="preserve"> </w:t>
      </w:r>
      <w:r>
        <w:t>массива</w:t>
      </w:r>
      <w:r>
        <w:rPr>
          <w:spacing w:val="1"/>
        </w:rPr>
        <w:t xml:space="preserve"> </w:t>
      </w:r>
      <w:r>
        <w:t>или</w:t>
      </w:r>
      <w:r>
        <w:rPr>
          <w:spacing w:val="1"/>
        </w:rPr>
        <w:t xml:space="preserve"> </w:t>
      </w:r>
      <w:r>
        <w:t>числовой</w:t>
      </w:r>
      <w:r>
        <w:rPr>
          <w:spacing w:val="1"/>
        </w:rPr>
        <w:t xml:space="preserve"> </w:t>
      </w:r>
      <w:r>
        <w:t>последовательности</w:t>
      </w:r>
      <w:r>
        <w:rPr>
          <w:spacing w:val="1"/>
        </w:rPr>
        <w:t xml:space="preserve"> </w:t>
      </w:r>
      <w:r>
        <w:t>(суммы,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 и максимального элементов, количества элементов, удовлетворяющих заданному</w:t>
      </w:r>
      <w:r>
        <w:rPr>
          <w:spacing w:val="1"/>
        </w:rPr>
        <w:t xml:space="preserve"> </w:t>
      </w:r>
      <w:r>
        <w:t>условию),</w:t>
      </w:r>
      <w:r>
        <w:rPr>
          <w:spacing w:val="-2"/>
        </w:rPr>
        <w:t xml:space="preserve"> </w:t>
      </w:r>
      <w:r>
        <w:t>сортировку</w:t>
      </w:r>
      <w:r>
        <w:rPr>
          <w:spacing w:val="-8"/>
        </w:rPr>
        <w:t xml:space="preserve"> </w:t>
      </w:r>
      <w:r>
        <w:t>элементов</w:t>
      </w:r>
      <w:r>
        <w:rPr>
          <w:spacing w:val="-1"/>
        </w:rPr>
        <w:t xml:space="preserve"> </w:t>
      </w:r>
      <w:r>
        <w:t>массива;</w:t>
      </w:r>
    </w:p>
    <w:p w:rsidR="004C3854" w:rsidRDefault="00BB14C8">
      <w:pPr>
        <w:pStyle w:val="a3"/>
        <w:tabs>
          <w:tab w:val="left" w:pos="8041"/>
        </w:tabs>
        <w:spacing w:before="1"/>
        <w:ind w:right="272"/>
      </w:pPr>
      <w:r>
        <w:t>умение создавать структурированные текстовые документы и демонстрационные материалы</w:t>
      </w:r>
      <w:r>
        <w:rPr>
          <w:spacing w:val="-58"/>
        </w:rPr>
        <w:t xml:space="preserve"> </w:t>
      </w:r>
      <w:r>
        <w:t>с использованием возможностей современных программных средств и облачных сервисов, умение</w:t>
      </w:r>
      <w:r>
        <w:rPr>
          <w:spacing w:val="1"/>
        </w:rPr>
        <w:t xml:space="preserve"> </w:t>
      </w:r>
      <w:r>
        <w:t>использовать</w:t>
      </w:r>
      <w:r>
        <w:rPr>
          <w:spacing w:val="-4"/>
        </w:rPr>
        <w:t xml:space="preserve"> </w:t>
      </w:r>
      <w:r>
        <w:t>табличные</w:t>
      </w:r>
      <w:r>
        <w:rPr>
          <w:spacing w:val="-7"/>
        </w:rPr>
        <w:t xml:space="preserve"> </w:t>
      </w:r>
      <w:r>
        <w:t>(реляционные)</w:t>
      </w:r>
      <w:r>
        <w:rPr>
          <w:spacing w:val="-4"/>
        </w:rPr>
        <w:t xml:space="preserve"> </w:t>
      </w:r>
      <w:r>
        <w:t>базы данных, в</w:t>
      </w:r>
      <w:r>
        <w:rPr>
          <w:spacing w:val="-4"/>
        </w:rPr>
        <w:t xml:space="preserve"> </w:t>
      </w:r>
      <w:r>
        <w:t>частности,</w:t>
      </w:r>
      <w:r>
        <w:tab/>
        <w:t>составлять</w:t>
      </w:r>
    </w:p>
    <w:p w:rsidR="004C3854" w:rsidRDefault="00BB14C8">
      <w:pPr>
        <w:pStyle w:val="a3"/>
        <w:tabs>
          <w:tab w:val="left" w:pos="4761"/>
          <w:tab w:val="left" w:pos="6777"/>
          <w:tab w:val="left" w:pos="8041"/>
        </w:tabs>
        <w:spacing w:line="274" w:lineRule="exact"/>
        <w:ind w:left="2552" w:firstLine="0"/>
      </w:pPr>
      <w:r>
        <w:t>запросы</w:t>
      </w:r>
      <w:r>
        <w:tab/>
        <w:t>к</w:t>
      </w:r>
      <w:r>
        <w:tab/>
        <w:t>базам</w:t>
      </w:r>
      <w:r>
        <w:tab/>
        <w:t>данных</w:t>
      </w:r>
    </w:p>
    <w:p w:rsidR="004C3854" w:rsidRDefault="00BB14C8">
      <w:pPr>
        <w:pStyle w:val="a3"/>
        <w:spacing w:before="2"/>
        <w:ind w:right="271" w:firstLine="0"/>
      </w:pPr>
      <w:r>
        <w:t>(в том числе запросы с вычисляемыми полями), выполнять сортировку и поиск записей в базе</w:t>
      </w:r>
      <w:r>
        <w:rPr>
          <w:spacing w:val="1"/>
        </w:rPr>
        <w:t xml:space="preserve"> </w:t>
      </w:r>
      <w:r>
        <w:t>данных, наполнять разработанную базу данных, умение использовать электронные таблицы 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1"/>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3"/>
        </w:rPr>
        <w:t xml:space="preserve"> </w:t>
      </w:r>
      <w:r>
        <w:t>наибольшего</w:t>
      </w:r>
      <w:r>
        <w:rPr>
          <w:spacing w:val="1"/>
        </w:rPr>
        <w:t xml:space="preserve"> </w:t>
      </w:r>
      <w:r>
        <w:t>и</w:t>
      </w:r>
      <w:r>
        <w:rPr>
          <w:spacing w:val="2"/>
        </w:rPr>
        <w:t xml:space="preserve"> </w:t>
      </w:r>
      <w:r>
        <w:t>наименьшего</w:t>
      </w:r>
      <w:r>
        <w:rPr>
          <w:spacing w:val="1"/>
        </w:rPr>
        <w:t xml:space="preserve"> </w:t>
      </w:r>
      <w:r>
        <w:t>значений,</w:t>
      </w:r>
      <w:r>
        <w:rPr>
          <w:spacing w:val="3"/>
        </w:rPr>
        <w:t xml:space="preserve"> </w:t>
      </w:r>
      <w:r>
        <w:t>решение уравнений);</w:t>
      </w:r>
    </w:p>
    <w:p w:rsidR="004C3854" w:rsidRDefault="00BB14C8">
      <w:pPr>
        <w:pStyle w:val="a3"/>
        <w:tabs>
          <w:tab w:val="left" w:pos="4761"/>
          <w:tab w:val="left" w:pos="8948"/>
        </w:tabs>
        <w:ind w:right="272"/>
      </w:pPr>
      <w:r>
        <w:t>умение</w:t>
      </w:r>
      <w:r>
        <w:rPr>
          <w:spacing w:val="1"/>
        </w:rPr>
        <w:t xml:space="preserve"> </w:t>
      </w: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 формулировать цель моделирования, выполнять анализ результатов, полученных в ходе</w:t>
      </w:r>
      <w:r>
        <w:rPr>
          <w:spacing w:val="-57"/>
        </w:rPr>
        <w:t xml:space="preserve"> </w:t>
      </w:r>
      <w:r>
        <w:t>моделирования,</w:t>
      </w:r>
      <w:r>
        <w:rPr>
          <w:spacing w:val="1"/>
        </w:rPr>
        <w:t xml:space="preserve"> </w:t>
      </w:r>
      <w:r>
        <w:t>оценивать</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tab/>
        <w:t>результаты</w:t>
      </w:r>
      <w:r>
        <w:tab/>
        <w:t>моделирования</w:t>
      </w:r>
      <w:r>
        <w:rPr>
          <w:spacing w:val="1"/>
        </w:rPr>
        <w:t xml:space="preserve"> </w:t>
      </w:r>
      <w:r>
        <w:t>в</w:t>
      </w:r>
      <w:r>
        <w:rPr>
          <w:spacing w:val="2"/>
        </w:rPr>
        <w:t xml:space="preserve"> </w:t>
      </w:r>
      <w:r>
        <w:t>наглядном</w:t>
      </w:r>
      <w:r>
        <w:rPr>
          <w:spacing w:val="-1"/>
        </w:rPr>
        <w:t xml:space="preserve"> </w:t>
      </w:r>
      <w:r>
        <w:t>виде;</w:t>
      </w:r>
    </w:p>
    <w:p w:rsidR="004C3854" w:rsidRDefault="00BB14C8">
      <w:pPr>
        <w:pStyle w:val="a3"/>
        <w:tabs>
          <w:tab w:val="left" w:pos="9323"/>
        </w:tabs>
        <w:ind w:right="274"/>
      </w:pPr>
      <w:r>
        <w:t>умение организовывать личное информационное пространство с использованием различных</w:t>
      </w:r>
      <w:r>
        <w:rPr>
          <w:spacing w:val="-57"/>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w:t>
      </w:r>
      <w:r>
        <w:rPr>
          <w:spacing w:val="1"/>
        </w:rPr>
        <w:t xml:space="preserve"> </w:t>
      </w:r>
      <w:r>
        <w:t>услуг,</w:t>
      </w:r>
      <w:r>
        <w:rPr>
          <w:spacing w:val="1"/>
        </w:rPr>
        <w:t xml:space="preserve"> </w:t>
      </w:r>
      <w:r>
        <w:t>цифровых</w:t>
      </w:r>
      <w:r>
        <w:rPr>
          <w:spacing w:val="-6"/>
        </w:rPr>
        <w:t xml:space="preserve"> </w:t>
      </w:r>
      <w:r>
        <w:t>образовательных</w:t>
      </w:r>
      <w:r>
        <w:rPr>
          <w:spacing w:val="-5"/>
        </w:rPr>
        <w:t xml:space="preserve"> </w:t>
      </w:r>
      <w:r>
        <w:t>сервисов,</w:t>
      </w:r>
      <w:r>
        <w:rPr>
          <w:spacing w:val="1"/>
        </w:rPr>
        <w:t xml:space="preserve"> </w:t>
      </w:r>
      <w:r>
        <w:t>понимание</w:t>
      </w:r>
      <w:r>
        <w:rPr>
          <w:spacing w:val="-2"/>
        </w:rPr>
        <w:t xml:space="preserve"> </w:t>
      </w:r>
      <w:r>
        <w:t>возможностей</w:t>
      </w:r>
      <w:r>
        <w:rPr>
          <w:spacing w:val="-4"/>
        </w:rPr>
        <w:t xml:space="preserve"> </w:t>
      </w:r>
      <w:r>
        <w:t>и</w:t>
      </w:r>
      <w:r>
        <w:rPr>
          <w:spacing w:val="-10"/>
        </w:rPr>
        <w:t xml:space="preserve"> </w:t>
      </w:r>
      <w:r>
        <w:t>ограничений</w:t>
      </w:r>
      <w:r>
        <w:tab/>
        <w:t>технологий</w:t>
      </w:r>
    </w:p>
    <w:p w:rsidR="004C3854" w:rsidRDefault="00BB14C8">
      <w:pPr>
        <w:pStyle w:val="a3"/>
        <w:tabs>
          <w:tab w:val="left" w:pos="6125"/>
        </w:tabs>
        <w:spacing w:before="2" w:line="275" w:lineRule="exact"/>
        <w:ind w:left="3286" w:firstLine="0"/>
      </w:pPr>
      <w:r>
        <w:t>искусственного</w:t>
      </w:r>
      <w:r>
        <w:tab/>
        <w:t>интеллекта</w:t>
      </w:r>
    </w:p>
    <w:p w:rsidR="004C3854" w:rsidRDefault="00BB14C8">
      <w:pPr>
        <w:pStyle w:val="a3"/>
        <w:spacing w:line="242" w:lineRule="auto"/>
        <w:ind w:right="277" w:firstLine="0"/>
      </w:pPr>
      <w:r>
        <w:t>в различных областях, наличие представлений об использовании информационных технологий в</w:t>
      </w:r>
      <w:r>
        <w:rPr>
          <w:spacing w:val="1"/>
        </w:rPr>
        <w:t xml:space="preserve"> </w:t>
      </w:r>
      <w:r>
        <w:t>различных</w:t>
      </w:r>
      <w:r>
        <w:rPr>
          <w:spacing w:val="-4"/>
        </w:rPr>
        <w:t xml:space="preserve"> </w:t>
      </w:r>
      <w:r>
        <w:t>профессиональных</w:t>
      </w:r>
      <w:r>
        <w:rPr>
          <w:spacing w:val="-3"/>
        </w:rPr>
        <w:t xml:space="preserve"> </w:t>
      </w:r>
      <w:r>
        <w:t>сферах.</w:t>
      </w:r>
    </w:p>
    <w:p w:rsidR="004C3854" w:rsidRDefault="00BB14C8" w:rsidP="001B2550">
      <w:pPr>
        <w:pStyle w:val="Heading1"/>
        <w:numPr>
          <w:ilvl w:val="2"/>
          <w:numId w:val="48"/>
        </w:numPr>
        <w:tabs>
          <w:tab w:val="left" w:pos="1764"/>
        </w:tabs>
        <w:spacing w:line="272" w:lineRule="exact"/>
        <w:ind w:left="1763" w:hanging="724"/>
      </w:pPr>
      <w:r>
        <w:t>Рабочая</w:t>
      </w:r>
      <w:r>
        <w:rPr>
          <w:spacing w:val="-2"/>
        </w:rPr>
        <w:t xml:space="preserve"> </w:t>
      </w:r>
      <w:r>
        <w:t>программа</w:t>
      </w:r>
      <w:r>
        <w:rPr>
          <w:spacing w:val="-2"/>
        </w:rPr>
        <w:t xml:space="preserve"> </w:t>
      </w:r>
      <w:r>
        <w:t>по</w:t>
      </w:r>
      <w:r>
        <w:rPr>
          <w:spacing w:val="-5"/>
        </w:rPr>
        <w:t xml:space="preserve"> </w:t>
      </w:r>
      <w:r>
        <w:t>учебному</w:t>
      </w:r>
      <w:r>
        <w:rPr>
          <w:spacing w:val="-2"/>
        </w:rPr>
        <w:t xml:space="preserve"> </w:t>
      </w:r>
      <w:r>
        <w:t>предмету</w:t>
      </w:r>
      <w:r>
        <w:rPr>
          <w:spacing w:val="-1"/>
        </w:rPr>
        <w:t xml:space="preserve"> </w:t>
      </w:r>
      <w:r>
        <w:t>«Физика»</w:t>
      </w:r>
      <w:r>
        <w:rPr>
          <w:spacing w:val="-5"/>
        </w:rPr>
        <w:t xml:space="preserve"> </w:t>
      </w:r>
      <w:r>
        <w:t>(базовый</w:t>
      </w:r>
      <w:r>
        <w:rPr>
          <w:spacing w:val="-5"/>
        </w:rPr>
        <w:t xml:space="preserve"> </w:t>
      </w:r>
      <w:r>
        <w:t>уровень).</w:t>
      </w:r>
    </w:p>
    <w:p w:rsidR="004C3854" w:rsidRDefault="00BB14C8">
      <w:pPr>
        <w:pStyle w:val="a3"/>
        <w:spacing w:line="272" w:lineRule="exact"/>
        <w:ind w:left="1040" w:firstLine="0"/>
      </w:pPr>
      <w:r>
        <w:t>Рабочая</w:t>
      </w:r>
      <w:r>
        <w:rPr>
          <w:spacing w:val="-1"/>
        </w:rPr>
        <w:t xml:space="preserve"> </w:t>
      </w:r>
      <w:r>
        <w:t>программа</w:t>
      </w:r>
      <w:r>
        <w:rPr>
          <w:spacing w:val="-6"/>
        </w:rPr>
        <w:t xml:space="preserve"> </w:t>
      </w:r>
      <w:r>
        <w:t>по</w:t>
      </w:r>
      <w:r>
        <w:rPr>
          <w:spacing w:val="3"/>
        </w:rPr>
        <w:t xml:space="preserve"> </w:t>
      </w:r>
      <w:r>
        <w:t>учебному</w:t>
      </w:r>
      <w:r>
        <w:rPr>
          <w:spacing w:val="-10"/>
        </w:rPr>
        <w:t xml:space="preserve"> </w:t>
      </w:r>
      <w:r>
        <w:t>предмету</w:t>
      </w:r>
      <w:r>
        <w:rPr>
          <w:spacing w:val="-6"/>
        </w:rPr>
        <w:t xml:space="preserve"> </w:t>
      </w:r>
      <w:r>
        <w:t>«Физика»</w:t>
      </w:r>
      <w:r>
        <w:rPr>
          <w:spacing w:val="-5"/>
        </w:rPr>
        <w:t xml:space="preserve"> </w:t>
      </w:r>
      <w:r>
        <w:t>(базовый</w:t>
      </w:r>
      <w:r>
        <w:rPr>
          <w:spacing w:val="1"/>
        </w:rPr>
        <w:t xml:space="preserve"> </w:t>
      </w:r>
      <w:r>
        <w:t>уровень)</w:t>
      </w:r>
      <w:r>
        <w:rPr>
          <w:spacing w:val="-4"/>
        </w:rPr>
        <w:t xml:space="preserve"> </w:t>
      </w:r>
      <w:r>
        <w:t>(предметная</w:t>
      </w:r>
      <w:r>
        <w:rPr>
          <w:spacing w:val="-5"/>
        </w:rPr>
        <w:t xml:space="preserve"> </w:t>
      </w:r>
      <w:r>
        <w:t>область</w:t>
      </w:r>
    </w:p>
    <w:p w:rsidR="004C3854" w:rsidRDefault="00BB14C8">
      <w:pPr>
        <w:pStyle w:val="a3"/>
        <w:spacing w:before="3"/>
        <w:ind w:right="271" w:firstLine="0"/>
      </w:pP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6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4"/>
        </w:rPr>
        <w:t xml:space="preserve"> </w:t>
      </w:r>
      <w:r>
        <w:t>по</w:t>
      </w:r>
      <w:r>
        <w:rPr>
          <w:spacing w:val="2"/>
        </w:rPr>
        <w:t xml:space="preserve"> </w:t>
      </w:r>
      <w:r>
        <w:t>физике.</w:t>
      </w:r>
    </w:p>
    <w:p w:rsidR="004C3854" w:rsidRDefault="00BB14C8">
      <w:pPr>
        <w:pStyle w:val="a3"/>
        <w:ind w:right="273"/>
      </w:pPr>
      <w:r>
        <w:t>Пояснительная записка отражает общие цели и задачи изучения физики, характеристику</w:t>
      </w:r>
      <w:r>
        <w:rPr>
          <w:spacing w:val="1"/>
        </w:rPr>
        <w:t xml:space="preserve"> </w:t>
      </w:r>
      <w:r>
        <w:t>психологических</w:t>
      </w:r>
      <w:r>
        <w:rPr>
          <w:spacing w:val="6"/>
        </w:rPr>
        <w:t xml:space="preserve"> </w:t>
      </w:r>
      <w:r>
        <w:t>предпосылок</w:t>
      </w:r>
      <w:r>
        <w:rPr>
          <w:spacing w:val="10"/>
        </w:rPr>
        <w:t xml:space="preserve"> </w:t>
      </w:r>
      <w:r>
        <w:t>к</w:t>
      </w:r>
      <w:r>
        <w:rPr>
          <w:spacing w:val="10"/>
        </w:rPr>
        <w:t xml:space="preserve"> </w:t>
      </w:r>
      <w:r>
        <w:t>его</w:t>
      </w:r>
      <w:r>
        <w:rPr>
          <w:spacing w:val="11"/>
        </w:rPr>
        <w:t xml:space="preserve"> </w:t>
      </w:r>
      <w:r>
        <w:t>изучению</w:t>
      </w:r>
      <w:r>
        <w:rPr>
          <w:spacing w:val="14"/>
        </w:rPr>
        <w:t xml:space="preserve"> </w:t>
      </w:r>
      <w:r>
        <w:t>обучающимися,</w:t>
      </w:r>
      <w:r>
        <w:rPr>
          <w:spacing w:val="9"/>
        </w:rPr>
        <w:t xml:space="preserve"> </w:t>
      </w:r>
      <w:r>
        <w:t>место</w:t>
      </w:r>
      <w:r>
        <w:rPr>
          <w:spacing w:val="12"/>
        </w:rPr>
        <w:t xml:space="preserve"> </w:t>
      </w:r>
      <w:r>
        <w:t>в</w:t>
      </w:r>
      <w:r>
        <w:rPr>
          <w:spacing w:val="13"/>
        </w:rPr>
        <w:t xml:space="preserve"> </w:t>
      </w:r>
      <w:r>
        <w:t>структуре</w:t>
      </w:r>
      <w:r>
        <w:rPr>
          <w:spacing w:val="14"/>
        </w:rPr>
        <w:t xml:space="preserve"> </w:t>
      </w:r>
      <w:r>
        <w:t>учебного</w:t>
      </w:r>
      <w:r>
        <w:rPr>
          <w:spacing w:val="11"/>
        </w:rPr>
        <w:t xml:space="preserve"> </w:t>
      </w:r>
      <w:r>
        <w:t>плана,</w:t>
      </w:r>
      <w:r>
        <w:rPr>
          <w:spacing w:val="-57"/>
        </w:rPr>
        <w:t xml:space="preserve"> </w:t>
      </w:r>
      <w:r>
        <w:t>а также</w:t>
      </w:r>
      <w:r>
        <w:rPr>
          <w:spacing w:val="1"/>
        </w:rPr>
        <w:t xml:space="preserve"> </w:t>
      </w:r>
      <w:r>
        <w:t>подходы</w:t>
      </w:r>
      <w:r>
        <w:rPr>
          <w:spacing w:val="3"/>
        </w:rPr>
        <w:t xml:space="preserve"> </w:t>
      </w:r>
      <w:r>
        <w:t>к</w:t>
      </w:r>
      <w:r>
        <w:rPr>
          <w:spacing w:val="-4"/>
        </w:rPr>
        <w:t xml:space="preserve"> </w:t>
      </w:r>
      <w:r>
        <w:t>отбору</w:t>
      </w:r>
      <w:r>
        <w:rPr>
          <w:spacing w:val="-8"/>
        </w:rPr>
        <w:t xml:space="preserve"> </w:t>
      </w:r>
      <w:r>
        <w:t>содержания,</w:t>
      </w:r>
      <w:r>
        <w:rPr>
          <w:spacing w:val="4"/>
        </w:rPr>
        <w:t xml:space="preserve"> </w:t>
      </w:r>
      <w:r>
        <w:t>к</w:t>
      </w:r>
      <w:r>
        <w:rPr>
          <w:spacing w:val="-10"/>
        </w:rPr>
        <w:t xml:space="preserve"> </w:t>
      </w:r>
      <w:r>
        <w:t>определению планируемых</w:t>
      </w:r>
      <w:r>
        <w:rPr>
          <w:spacing w:val="-3"/>
        </w:rPr>
        <w:t xml:space="preserve"> </w:t>
      </w:r>
      <w:r>
        <w:t>результатов.</w:t>
      </w:r>
    </w:p>
    <w:p w:rsidR="004C3854" w:rsidRDefault="00BB14C8">
      <w:pPr>
        <w:pStyle w:val="a3"/>
        <w:spacing w:before="3" w:line="237" w:lineRule="auto"/>
        <w:ind w:right="28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 образования.</w:t>
      </w:r>
    </w:p>
    <w:p w:rsidR="004C3854" w:rsidRDefault="00BB14C8">
      <w:pPr>
        <w:pStyle w:val="a3"/>
        <w:spacing w:before="4"/>
        <w:ind w:left="1040" w:firstLine="0"/>
      </w:pPr>
      <w:r>
        <w:t>Планируемые</w:t>
      </w:r>
      <w:r>
        <w:rPr>
          <w:spacing w:val="-3"/>
        </w:rPr>
        <w:t xml:space="preserve"> </w:t>
      </w:r>
      <w:r>
        <w:t>результаты</w:t>
      </w:r>
      <w:r>
        <w:rPr>
          <w:spacing w:val="-4"/>
        </w:rPr>
        <w:t xml:space="preserve"> </w:t>
      </w:r>
      <w:r>
        <w:t>освоения</w:t>
      </w:r>
      <w:r>
        <w:rPr>
          <w:spacing w:val="-7"/>
        </w:rPr>
        <w:t xml:space="preserve"> </w:t>
      </w:r>
      <w:r>
        <w:t>программы</w:t>
      </w:r>
      <w:r>
        <w:rPr>
          <w:spacing w:val="-9"/>
        </w:rPr>
        <w:t xml:space="preserve"> </w:t>
      </w:r>
      <w:r>
        <w:t>по</w:t>
      </w:r>
      <w:r>
        <w:rPr>
          <w:spacing w:val="-1"/>
        </w:rPr>
        <w:t xml:space="preserve"> </w:t>
      </w:r>
      <w:r>
        <w:t>физике</w:t>
      </w:r>
      <w:r>
        <w:rPr>
          <w:spacing w:val="-7"/>
        </w:rPr>
        <w:t xml:space="preserve"> </w:t>
      </w:r>
      <w:r>
        <w:t>включают</w:t>
      </w:r>
      <w:r>
        <w:rPr>
          <w:spacing w:val="-2"/>
        </w:rPr>
        <w:t xml:space="preserve"> </w:t>
      </w:r>
      <w:r>
        <w:t>личностные,</w:t>
      </w:r>
    </w:p>
    <w:p w:rsidR="004C3854" w:rsidRDefault="00BB14C8">
      <w:pPr>
        <w:spacing w:before="2" w:line="268" w:lineRule="auto"/>
        <w:ind w:left="319" w:right="333"/>
        <w:jc w:val="both"/>
        <w:rPr>
          <w:sz w:val="20"/>
        </w:rPr>
      </w:pPr>
      <w:r>
        <w:rPr>
          <w:rFonts w:ascii="Calibri" w:hAnsi="Calibri"/>
          <w:sz w:val="20"/>
        </w:rPr>
        <w:t>166</w:t>
      </w:r>
      <w:r>
        <w:rPr>
          <w:rFonts w:ascii="Calibri" w:hAnsi="Calibri"/>
          <w:spacing w:val="-3"/>
          <w:sz w:val="20"/>
        </w:rPr>
        <w:t xml:space="preserve"> </w:t>
      </w:r>
      <w:r>
        <w:rPr>
          <w:sz w:val="20"/>
        </w:rPr>
        <w:t>метапредметные</w:t>
      </w:r>
      <w:r>
        <w:rPr>
          <w:spacing w:val="-5"/>
          <w:sz w:val="20"/>
        </w:rPr>
        <w:t xml:space="preserve"> </w:t>
      </w:r>
      <w:r>
        <w:rPr>
          <w:sz w:val="20"/>
        </w:rPr>
        <w:t>результаты</w:t>
      </w:r>
      <w:r>
        <w:rPr>
          <w:spacing w:val="-2"/>
          <w:sz w:val="20"/>
        </w:rPr>
        <w:t xml:space="preserve"> </w:t>
      </w:r>
      <w:r>
        <w:rPr>
          <w:sz w:val="20"/>
        </w:rPr>
        <w:t>за</w:t>
      </w:r>
      <w:r>
        <w:rPr>
          <w:spacing w:val="-5"/>
          <w:sz w:val="20"/>
        </w:rPr>
        <w:t xml:space="preserve"> </w:t>
      </w:r>
      <w:r>
        <w:rPr>
          <w:sz w:val="20"/>
        </w:rPr>
        <w:t>весь</w:t>
      </w:r>
      <w:r>
        <w:rPr>
          <w:spacing w:val="-3"/>
          <w:sz w:val="20"/>
        </w:rPr>
        <w:t xml:space="preserve"> </w:t>
      </w:r>
      <w:r>
        <w:rPr>
          <w:sz w:val="20"/>
        </w:rPr>
        <w:t>период</w:t>
      </w:r>
      <w:r>
        <w:rPr>
          <w:spacing w:val="1"/>
          <w:sz w:val="20"/>
        </w:rPr>
        <w:t xml:space="preserve"> </w:t>
      </w:r>
      <w:r>
        <w:rPr>
          <w:sz w:val="20"/>
        </w:rPr>
        <w:t>обучения</w:t>
      </w:r>
      <w:r>
        <w:rPr>
          <w:spacing w:val="1"/>
          <w:sz w:val="20"/>
        </w:rPr>
        <w:t xml:space="preserve"> </w:t>
      </w:r>
      <w:r>
        <w:rPr>
          <w:sz w:val="20"/>
        </w:rPr>
        <w:t>на уровне</w:t>
      </w:r>
      <w:r>
        <w:rPr>
          <w:spacing w:val="-4"/>
          <w:sz w:val="20"/>
        </w:rPr>
        <w:t xml:space="preserve"> </w:t>
      </w:r>
      <w:r>
        <w:rPr>
          <w:sz w:val="20"/>
        </w:rPr>
        <w:t>среднего</w:t>
      </w:r>
      <w:r>
        <w:rPr>
          <w:spacing w:val="-7"/>
          <w:sz w:val="20"/>
        </w:rPr>
        <w:t xml:space="preserve"> </w:t>
      </w:r>
      <w:r>
        <w:rPr>
          <w:sz w:val="20"/>
        </w:rPr>
        <w:t>общего</w:t>
      </w:r>
      <w:r>
        <w:rPr>
          <w:spacing w:val="-6"/>
          <w:sz w:val="20"/>
        </w:rPr>
        <w:t xml:space="preserve"> </w:t>
      </w:r>
      <w:r>
        <w:rPr>
          <w:sz w:val="20"/>
        </w:rPr>
        <w:t>образования, а</w:t>
      </w:r>
      <w:r>
        <w:rPr>
          <w:spacing w:val="-5"/>
          <w:sz w:val="20"/>
        </w:rPr>
        <w:t xml:space="preserve"> </w:t>
      </w:r>
      <w:r>
        <w:rPr>
          <w:sz w:val="20"/>
        </w:rPr>
        <w:t>также</w:t>
      </w:r>
      <w:r>
        <w:rPr>
          <w:spacing w:val="-4"/>
          <w:sz w:val="20"/>
        </w:rPr>
        <w:t xml:space="preserve"> </w:t>
      </w:r>
      <w:r>
        <w:rPr>
          <w:sz w:val="20"/>
        </w:rPr>
        <w:t>предметные</w:t>
      </w:r>
      <w:r>
        <w:rPr>
          <w:spacing w:val="-48"/>
          <w:sz w:val="20"/>
        </w:rPr>
        <w:t xml:space="preserve"> </w:t>
      </w:r>
      <w:r>
        <w:rPr>
          <w:sz w:val="20"/>
        </w:rPr>
        <w:t>достижения обучающегося</w:t>
      </w:r>
      <w:r>
        <w:rPr>
          <w:spacing w:val="1"/>
          <w:sz w:val="20"/>
        </w:rPr>
        <w:t xml:space="preserve"> </w:t>
      </w:r>
      <w:r>
        <w:rPr>
          <w:sz w:val="20"/>
        </w:rPr>
        <w:t>за</w:t>
      </w:r>
      <w:r>
        <w:rPr>
          <w:spacing w:val="4"/>
          <w:sz w:val="20"/>
        </w:rPr>
        <w:t xml:space="preserve"> </w:t>
      </w:r>
      <w:r>
        <w:rPr>
          <w:sz w:val="20"/>
        </w:rPr>
        <w:t>каждый год</w:t>
      </w:r>
      <w:r>
        <w:rPr>
          <w:spacing w:val="-1"/>
          <w:sz w:val="20"/>
        </w:rPr>
        <w:t xml:space="preserve"> </w:t>
      </w:r>
      <w:r>
        <w:rPr>
          <w:sz w:val="20"/>
        </w:rPr>
        <w:t>обучения.</w:t>
      </w:r>
    </w:p>
    <w:p w:rsidR="004C3854" w:rsidRDefault="00BB14C8">
      <w:pPr>
        <w:pStyle w:val="a3"/>
        <w:spacing w:line="267" w:lineRule="exact"/>
        <w:ind w:left="1040" w:firstLine="0"/>
        <w:jc w:val="left"/>
      </w:pPr>
      <w:r>
        <w:t>Пояснительная</w:t>
      </w:r>
      <w:r>
        <w:rPr>
          <w:spacing w:val="-4"/>
        </w:rPr>
        <w:t xml:space="preserve"> </w:t>
      </w:r>
      <w:r>
        <w:t>записка.</w:t>
      </w:r>
    </w:p>
    <w:p w:rsidR="004C3854" w:rsidRDefault="00BB14C8">
      <w:pPr>
        <w:pStyle w:val="a3"/>
        <w:ind w:right="355"/>
        <w:jc w:val="left"/>
      </w:pPr>
      <w:r>
        <w:t>Программа по физике базового уровня на уровне среднего общего образования разработана</w:t>
      </w:r>
      <w:r>
        <w:rPr>
          <w:spacing w:val="-57"/>
        </w:rPr>
        <w:t xml:space="preserve"> </w:t>
      </w:r>
      <w:r>
        <w:t>на</w:t>
      </w:r>
      <w:r>
        <w:rPr>
          <w:spacing w:val="-7"/>
        </w:rPr>
        <w:t xml:space="preserve"> </w:t>
      </w:r>
      <w:r>
        <w:t>основе</w:t>
      </w:r>
      <w:r>
        <w:rPr>
          <w:spacing w:val="-6"/>
        </w:rPr>
        <w:t xml:space="preserve"> </w:t>
      </w:r>
      <w:r>
        <w:t>положений и</w:t>
      </w:r>
      <w:r>
        <w:rPr>
          <w:spacing w:val="-4"/>
        </w:rPr>
        <w:t xml:space="preserve"> </w:t>
      </w:r>
      <w:r>
        <w:t>требований</w:t>
      </w:r>
      <w:r>
        <w:rPr>
          <w:spacing w:val="-5"/>
        </w:rPr>
        <w:t xml:space="preserve"> </w:t>
      </w:r>
      <w:r>
        <w:t>к</w:t>
      </w:r>
      <w:r>
        <w:rPr>
          <w:spacing w:val="-2"/>
        </w:rPr>
        <w:t xml:space="preserve"> </w:t>
      </w:r>
      <w:r>
        <w:t>результатам</w:t>
      </w:r>
      <w:r>
        <w:rPr>
          <w:spacing w:val="-5"/>
        </w:rPr>
        <w:t xml:space="preserve"> </w:t>
      </w:r>
      <w:r>
        <w:t>освоения</w:t>
      </w:r>
      <w:r>
        <w:rPr>
          <w:spacing w:val="-10"/>
        </w:rPr>
        <w:t xml:space="preserve"> </w:t>
      </w:r>
      <w:r>
        <w:t>основной</w:t>
      </w:r>
      <w:r>
        <w:rPr>
          <w:spacing w:val="-4"/>
        </w:rPr>
        <w:t xml:space="preserve"> </w:t>
      </w:r>
      <w:r>
        <w:t>образовательной программы,</w:t>
      </w:r>
      <w:r>
        <w:rPr>
          <w:spacing w:val="-57"/>
        </w:rPr>
        <w:t xml:space="preserve"> </w:t>
      </w:r>
      <w:r>
        <w:t>представленных в Федеральном государственном образовательном стандарте среднего общего</w:t>
      </w:r>
      <w:r>
        <w:rPr>
          <w:spacing w:val="1"/>
        </w:rPr>
        <w:t xml:space="preserve"> </w:t>
      </w:r>
      <w:r>
        <w:t>образования, а также с учётом федеральной программы воспитания и концепции преподавания</w:t>
      </w:r>
      <w:r>
        <w:rPr>
          <w:spacing w:val="1"/>
        </w:rPr>
        <w:t xml:space="preserve"> </w:t>
      </w:r>
      <w:r>
        <w:t>учебного предмета «Физика» в образовательных организациях Российской Федерации,</w:t>
      </w:r>
      <w:r>
        <w:rPr>
          <w:spacing w:val="1"/>
        </w:rPr>
        <w:t xml:space="preserve"> </w:t>
      </w:r>
      <w:r>
        <w:t>реализующих</w:t>
      </w:r>
      <w:r>
        <w:rPr>
          <w:spacing w:val="-4"/>
        </w:rPr>
        <w:t xml:space="preserve"> </w:t>
      </w:r>
      <w:r>
        <w:t>основные</w:t>
      </w:r>
      <w:r>
        <w:rPr>
          <w:spacing w:val="-9"/>
        </w:rPr>
        <w:t xml:space="preserve"> </w:t>
      </w:r>
      <w:r>
        <w:t>общеобразовательные</w:t>
      </w:r>
      <w:r>
        <w:rPr>
          <w:spacing w:val="-4"/>
        </w:rPr>
        <w:t xml:space="preserve"> </w:t>
      </w:r>
      <w:r>
        <w:t>программы.</w:t>
      </w:r>
    </w:p>
    <w:p w:rsidR="004C3854" w:rsidRDefault="00BB14C8">
      <w:pPr>
        <w:pStyle w:val="a3"/>
        <w:spacing w:line="242" w:lineRule="auto"/>
        <w:ind w:left="2773" w:right="902" w:hanging="1734"/>
        <w:jc w:val="left"/>
      </w:pPr>
      <w:r>
        <w:t>Содержание программы по физике направлено на формирование естественно-научной</w:t>
      </w:r>
      <w:r>
        <w:rPr>
          <w:spacing w:val="-57"/>
        </w:rPr>
        <w:t xml:space="preserve"> </w:t>
      </w:r>
      <w:r>
        <w:t>картины</w:t>
      </w:r>
      <w:r>
        <w:rPr>
          <w:spacing w:val="2"/>
        </w:rPr>
        <w:t xml:space="preserve"> </w:t>
      </w:r>
      <w:r>
        <w:t>мира</w:t>
      </w:r>
      <w:r>
        <w:rPr>
          <w:spacing w:val="-5"/>
        </w:rPr>
        <w:t xml:space="preserve"> </w:t>
      </w:r>
      <w:r>
        <w:t>обучающихся</w:t>
      </w:r>
      <w:r>
        <w:rPr>
          <w:spacing w:val="2"/>
        </w:rPr>
        <w:t xml:space="preserve"> </w:t>
      </w:r>
      <w:r>
        <w:t>10-11</w:t>
      </w:r>
      <w:r>
        <w:rPr>
          <w:spacing w:val="1"/>
        </w:rPr>
        <w:t xml:space="preserve"> </w:t>
      </w:r>
      <w:r>
        <w:t>классов при</w:t>
      </w:r>
      <w:r>
        <w:rPr>
          <w:spacing w:val="-7"/>
        </w:rPr>
        <w:t xml:space="preserve"> </w:t>
      </w:r>
      <w:r>
        <w:t>обучении</w:t>
      </w:r>
    </w:p>
    <w:p w:rsidR="004C3854" w:rsidRDefault="00BB14C8">
      <w:pPr>
        <w:pStyle w:val="a3"/>
        <w:ind w:right="405" w:firstLine="0"/>
        <w:jc w:val="left"/>
      </w:pPr>
      <w:r>
        <w:t>их физике на базовом уровне на основе системно-деятельностного подхода. Программа по физике</w:t>
      </w:r>
      <w:r>
        <w:rPr>
          <w:spacing w:val="-57"/>
        </w:rPr>
        <w:t xml:space="preserve"> </w:t>
      </w:r>
      <w:r>
        <w:t>соответствует требованиям Федерального государственного образовательного стандарта среднего</w:t>
      </w:r>
      <w:r>
        <w:rPr>
          <w:spacing w:val="-57"/>
        </w:rPr>
        <w:t xml:space="preserve"> </w:t>
      </w:r>
      <w:r>
        <w:t>общего образования к планируемым личностным, предметным и метапредметным 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t>естественно-научными учебными предметами. В ней определяются основные цели изучения</w:t>
      </w:r>
      <w:r>
        <w:rPr>
          <w:spacing w:val="1"/>
        </w:rPr>
        <w:t xml:space="preserve"> </w:t>
      </w:r>
      <w:r>
        <w:t>физики</w:t>
      </w:r>
      <w:r>
        <w:rPr>
          <w:spacing w:val="-2"/>
        </w:rPr>
        <w:t xml:space="preserve"> </w:t>
      </w:r>
      <w:r>
        <w:t>на</w:t>
      </w:r>
      <w:r>
        <w:rPr>
          <w:spacing w:val="-4"/>
        </w:rPr>
        <w:t xml:space="preserve"> </w:t>
      </w:r>
      <w:r>
        <w:t>уровне</w:t>
      </w:r>
      <w:r>
        <w:rPr>
          <w:spacing w:val="-3"/>
        </w:rPr>
        <w:t xml:space="preserve"> </w:t>
      </w:r>
      <w:r>
        <w:t>среднего</w:t>
      </w:r>
      <w:r>
        <w:rPr>
          <w:spacing w:val="-7"/>
        </w:rPr>
        <w:t xml:space="preserve"> </w:t>
      </w:r>
      <w:r>
        <w:t>общего</w:t>
      </w:r>
      <w:r>
        <w:rPr>
          <w:spacing w:val="-3"/>
        </w:rPr>
        <w:t xml:space="preserve"> </w:t>
      </w:r>
      <w:r>
        <w:t>образования,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7"/>
        </w:rPr>
        <w:t xml:space="preserve"> </w:t>
      </w:r>
      <w:r>
        <w:t>курса</w:t>
      </w:r>
      <w:r>
        <w:rPr>
          <w:spacing w:val="-4"/>
        </w:rPr>
        <w:t xml:space="preserve"> </w:t>
      </w:r>
      <w:r>
        <w:t>физики:</w:t>
      </w:r>
      <w:r>
        <w:rPr>
          <w:spacing w:val="-57"/>
        </w:rPr>
        <w:t xml:space="preserve"> </w:t>
      </w:r>
      <w:r>
        <w:t>личностные,</w:t>
      </w:r>
      <w:r>
        <w:rPr>
          <w:spacing w:val="-2"/>
        </w:rPr>
        <w:t xml:space="preserve"> </w:t>
      </w:r>
      <w:r>
        <w:t>метапредметные,</w:t>
      </w:r>
      <w:r>
        <w:rPr>
          <w:spacing w:val="-1"/>
        </w:rPr>
        <w:t xml:space="preserve"> </w:t>
      </w:r>
      <w:r>
        <w:t>предметные</w:t>
      </w:r>
      <w:r>
        <w:rPr>
          <w:spacing w:val="-4"/>
        </w:rPr>
        <w:t xml:space="preserve"> </w:t>
      </w:r>
      <w:r>
        <w:t>(на</w:t>
      </w:r>
      <w:r>
        <w:rPr>
          <w:spacing w:val="-4"/>
        </w:rPr>
        <w:t xml:space="preserve"> </w:t>
      </w:r>
      <w:r>
        <w:t>базовом</w:t>
      </w:r>
      <w:r>
        <w:rPr>
          <w:spacing w:val="-2"/>
        </w:rPr>
        <w:t xml:space="preserve"> </w:t>
      </w:r>
      <w:r>
        <w:t>уровне).</w:t>
      </w:r>
    </w:p>
    <w:p w:rsidR="004C3854" w:rsidRDefault="00BB14C8">
      <w:pPr>
        <w:pStyle w:val="a3"/>
        <w:spacing w:line="275" w:lineRule="exact"/>
        <w:ind w:left="1040" w:firstLine="0"/>
      </w:pPr>
      <w:r>
        <w:lastRenderedPageBreak/>
        <w:t>Программа</w:t>
      </w:r>
      <w:r>
        <w:rPr>
          <w:spacing w:val="-8"/>
        </w:rPr>
        <w:t xml:space="preserve"> </w:t>
      </w:r>
      <w:r>
        <w:t>по</w:t>
      </w:r>
      <w:r>
        <w:rPr>
          <w:spacing w:val="3"/>
        </w:rPr>
        <w:t xml:space="preserve"> </w:t>
      </w:r>
      <w:r>
        <w:t>физике</w:t>
      </w:r>
      <w:r>
        <w:rPr>
          <w:spacing w:val="-7"/>
        </w:rPr>
        <w:t xml:space="preserve"> </w:t>
      </w:r>
      <w:r>
        <w:t>включает:</w:t>
      </w:r>
    </w:p>
    <w:p w:rsidR="004C3854" w:rsidRDefault="00BB14C8">
      <w:pPr>
        <w:pStyle w:val="a3"/>
        <w:spacing w:line="242" w:lineRule="auto"/>
        <w:ind w:right="278"/>
      </w:pPr>
      <w:r>
        <w:t>Планируемые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предметные результаты</w:t>
      </w:r>
      <w:r>
        <w:rPr>
          <w:spacing w:val="4"/>
        </w:rPr>
        <w:t xml:space="preserve"> </w:t>
      </w:r>
      <w:r>
        <w:t>по</w:t>
      </w:r>
      <w:r>
        <w:rPr>
          <w:spacing w:val="2"/>
        </w:rPr>
        <w:t xml:space="preserve"> </w:t>
      </w:r>
      <w:r>
        <w:t>годам</w:t>
      </w:r>
      <w:r>
        <w:rPr>
          <w:spacing w:val="-2"/>
        </w:rPr>
        <w:t xml:space="preserve"> </w:t>
      </w:r>
      <w:r>
        <w:t>обучения;</w:t>
      </w:r>
    </w:p>
    <w:p w:rsidR="004C3854" w:rsidRDefault="00BB14C8">
      <w:pPr>
        <w:pStyle w:val="a3"/>
        <w:spacing w:line="271" w:lineRule="exact"/>
        <w:ind w:left="1040" w:firstLine="0"/>
      </w:pPr>
      <w:r>
        <w:t>Содержание</w:t>
      </w:r>
      <w:r>
        <w:rPr>
          <w:spacing w:val="-4"/>
        </w:rPr>
        <w:t xml:space="preserve"> </w:t>
      </w:r>
      <w:r>
        <w:t>учебного предмета</w:t>
      </w:r>
      <w:r>
        <w:rPr>
          <w:spacing w:val="-3"/>
        </w:rPr>
        <w:t xml:space="preserve"> </w:t>
      </w:r>
      <w:r>
        <w:t>«Физика»</w:t>
      </w:r>
      <w:r>
        <w:rPr>
          <w:spacing w:val="-7"/>
        </w:rPr>
        <w:t xml:space="preserve"> </w:t>
      </w:r>
      <w:r>
        <w:t>по</w:t>
      </w:r>
      <w:r>
        <w:rPr>
          <w:spacing w:val="-2"/>
        </w:rPr>
        <w:t xml:space="preserve"> </w:t>
      </w:r>
      <w:r>
        <w:t>годам</w:t>
      </w:r>
      <w:r>
        <w:rPr>
          <w:spacing w:val="-6"/>
        </w:rPr>
        <w:t xml:space="preserve"> </w:t>
      </w:r>
      <w:r>
        <w:t>обучения;</w:t>
      </w:r>
    </w:p>
    <w:p w:rsidR="004C3854" w:rsidRDefault="00BB14C8">
      <w:pPr>
        <w:pStyle w:val="a3"/>
        <w:ind w:right="267"/>
      </w:pPr>
      <w:r>
        <w:t>Программа по физике может быть использована учителями</w:t>
      </w:r>
      <w:r>
        <w:rPr>
          <w:spacing w:val="1"/>
        </w:rPr>
        <w:t xml:space="preserve"> </w:t>
      </w:r>
      <w:r>
        <w:t>как основа для составления</w:t>
      </w:r>
      <w:r>
        <w:rPr>
          <w:spacing w:val="1"/>
        </w:rPr>
        <w:t xml:space="preserve"> </w:t>
      </w:r>
      <w:r>
        <w:t>своих</w:t>
      </w:r>
      <w:r>
        <w:rPr>
          <w:spacing w:val="1"/>
        </w:rPr>
        <w:t xml:space="preserve"> </w:t>
      </w:r>
      <w:r>
        <w:t>рабочих</w:t>
      </w:r>
      <w:r>
        <w:rPr>
          <w:spacing w:val="1"/>
        </w:rPr>
        <w:t xml:space="preserve"> </w:t>
      </w:r>
      <w:r>
        <w:t>программ.</w:t>
      </w:r>
      <w:r>
        <w:rPr>
          <w:spacing w:val="1"/>
        </w:rPr>
        <w:t xml:space="preserve"> </w:t>
      </w: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 учебники и задачники, электронные библиотеки, виртуальные лаборатории, 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реализующими</w:t>
      </w:r>
      <w:r>
        <w:rPr>
          <w:spacing w:val="1"/>
        </w:rPr>
        <w:t xml:space="preserve"> </w:t>
      </w:r>
      <w:r>
        <w:t>дидактические</w:t>
      </w:r>
      <w:r>
        <w:rPr>
          <w:spacing w:val="1"/>
        </w:rPr>
        <w:t xml:space="preserve"> </w:t>
      </w:r>
      <w:r>
        <w:t>возможности информационно-коммуникационных технологий, содержание которых соответствует</w:t>
      </w:r>
      <w:r>
        <w:rPr>
          <w:spacing w:val="1"/>
        </w:rPr>
        <w:t xml:space="preserve"> </w:t>
      </w:r>
      <w:r>
        <w:t>законодательству</w:t>
      </w:r>
      <w:r>
        <w:rPr>
          <w:spacing w:val="-9"/>
        </w:rPr>
        <w:t xml:space="preserve"> </w:t>
      </w:r>
      <w:r>
        <w:t>об</w:t>
      </w:r>
      <w:r>
        <w:rPr>
          <w:spacing w:val="-5"/>
        </w:rPr>
        <w:t xml:space="preserve"> </w:t>
      </w:r>
      <w:r>
        <w:t>образовании.</w:t>
      </w:r>
    </w:p>
    <w:p w:rsidR="004C3854" w:rsidRDefault="00BB14C8">
      <w:pPr>
        <w:pStyle w:val="a3"/>
        <w:tabs>
          <w:tab w:val="left" w:pos="4828"/>
          <w:tab w:val="left" w:pos="9515"/>
        </w:tabs>
        <w:ind w:right="374"/>
      </w:pPr>
      <w:r>
        <w:t xml:space="preserve">Программа    </w:t>
      </w:r>
      <w:r>
        <w:rPr>
          <w:spacing w:val="48"/>
        </w:rPr>
        <w:t xml:space="preserve"> </w:t>
      </w:r>
      <w:r>
        <w:t>по</w:t>
      </w:r>
      <w:r>
        <w:rPr>
          <w:spacing w:val="2"/>
        </w:rPr>
        <w:t xml:space="preserve"> </w:t>
      </w:r>
      <w:r>
        <w:t>физике не</w:t>
      </w:r>
      <w:r>
        <w:tab/>
        <w:t xml:space="preserve">сковывает      </w:t>
      </w:r>
      <w:r>
        <w:rPr>
          <w:spacing w:val="22"/>
        </w:rPr>
        <w:t xml:space="preserve"> </w:t>
      </w:r>
      <w:r>
        <w:t>творческую</w:t>
      </w:r>
      <w:r>
        <w:rPr>
          <w:spacing w:val="-1"/>
        </w:rPr>
        <w:t xml:space="preserve"> </w:t>
      </w:r>
      <w:r>
        <w:t>инициативу</w:t>
      </w:r>
      <w:r>
        <w:tab/>
        <w:t>учителей</w:t>
      </w:r>
      <w:r>
        <w:rPr>
          <w:spacing w:val="-57"/>
        </w:rPr>
        <w:t xml:space="preserve"> </w:t>
      </w:r>
      <w:r>
        <w:t>и предоставляет         возможность     для     реализации     различных     методических     подходов</w:t>
      </w:r>
      <w:r>
        <w:rPr>
          <w:spacing w:val="1"/>
        </w:rPr>
        <w:t xml:space="preserve"> </w:t>
      </w:r>
      <w:r>
        <w:t>к</w:t>
      </w:r>
      <w:r>
        <w:rPr>
          <w:spacing w:val="-4"/>
        </w:rPr>
        <w:t xml:space="preserve"> </w:t>
      </w:r>
      <w:r>
        <w:t>организации</w:t>
      </w:r>
      <w:r>
        <w:rPr>
          <w:spacing w:val="-5"/>
        </w:rPr>
        <w:t xml:space="preserve"> </w:t>
      </w:r>
      <w:r>
        <w:t>обучения</w:t>
      </w:r>
      <w:r>
        <w:rPr>
          <w:spacing w:val="-1"/>
        </w:rPr>
        <w:t xml:space="preserve"> </w:t>
      </w:r>
      <w:r>
        <w:t>физике</w:t>
      </w:r>
      <w:r>
        <w:rPr>
          <w:spacing w:val="-3"/>
        </w:rPr>
        <w:t xml:space="preserve"> </w:t>
      </w:r>
      <w:r>
        <w:t>при условии</w:t>
      </w:r>
      <w:r>
        <w:rPr>
          <w:spacing w:val="-1"/>
        </w:rPr>
        <w:t xml:space="preserve"> </w:t>
      </w:r>
      <w:r>
        <w:t>сохранения</w:t>
      </w:r>
      <w:r>
        <w:rPr>
          <w:spacing w:val="-1"/>
        </w:rPr>
        <w:t xml:space="preserve"> </w:t>
      </w:r>
      <w:r>
        <w:t>обязательной</w:t>
      </w:r>
      <w:r>
        <w:rPr>
          <w:spacing w:val="-5"/>
        </w:rPr>
        <w:t xml:space="preserve"> </w:t>
      </w:r>
      <w:r>
        <w:t>части</w:t>
      </w:r>
      <w:r>
        <w:rPr>
          <w:spacing w:val="-1"/>
        </w:rPr>
        <w:t xml:space="preserve"> </w:t>
      </w:r>
      <w:r>
        <w:t>содержания</w:t>
      </w:r>
      <w:r>
        <w:rPr>
          <w:spacing w:val="-6"/>
        </w:rPr>
        <w:t xml:space="preserve"> </w:t>
      </w:r>
      <w:r>
        <w:t>курса.</w:t>
      </w:r>
    </w:p>
    <w:p w:rsidR="004C3854" w:rsidRDefault="00BB14C8">
      <w:pPr>
        <w:pStyle w:val="a3"/>
        <w:ind w:right="266"/>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1"/>
        </w:rPr>
        <w:t xml:space="preserve"> </w:t>
      </w:r>
      <w:r>
        <w:t>качестве</w:t>
      </w:r>
      <w:r>
        <w:rPr>
          <w:spacing w:val="1"/>
        </w:rPr>
        <w:t xml:space="preserve"> </w:t>
      </w:r>
      <w:r>
        <w:t>учебного</w:t>
      </w:r>
      <w:r>
        <w:rPr>
          <w:spacing w:val="1"/>
        </w:rPr>
        <w:t xml:space="preserve"> </w:t>
      </w:r>
      <w:r>
        <w:t>предмета в школе, вносит существенный вклад в систему знаний об окружающем мире. Школьный</w:t>
      </w:r>
      <w:r>
        <w:rPr>
          <w:spacing w:val="-57"/>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естественно-научных</w:t>
      </w:r>
      <w:r>
        <w:rPr>
          <w:spacing w:val="1"/>
        </w:rPr>
        <w:t xml:space="preserve"> </w:t>
      </w:r>
      <w:r>
        <w:t>учебных</w:t>
      </w:r>
      <w:r>
        <w:rPr>
          <w:spacing w:val="1"/>
        </w:rPr>
        <w:t xml:space="preserve"> </w:t>
      </w:r>
      <w:r>
        <w:t>предметов,</w:t>
      </w:r>
      <w:r>
        <w:rPr>
          <w:spacing w:val="1"/>
        </w:rPr>
        <w:t xml:space="preserve"> </w:t>
      </w:r>
      <w:r>
        <w:t>поскольку</w:t>
      </w:r>
      <w:r>
        <w:rPr>
          <w:spacing w:val="1"/>
        </w:rPr>
        <w:t xml:space="preserve"> </w:t>
      </w:r>
      <w:r>
        <w:t>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 географией и астрономией. Использование и активное применение физических 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и</w:t>
      </w:r>
      <w:r>
        <w:rPr>
          <w:spacing w:val="1"/>
        </w:rPr>
        <w:t xml:space="preserve"> </w:t>
      </w:r>
      <w:r>
        <w:t>других.</w:t>
      </w:r>
      <w:r>
        <w:rPr>
          <w:spacing w:val="1"/>
        </w:rPr>
        <w:t xml:space="preserve"> </w:t>
      </w:r>
      <w:r>
        <w:t>Изучение</w:t>
      </w:r>
      <w:r>
        <w:rPr>
          <w:spacing w:val="-57"/>
        </w:rPr>
        <w:t xml:space="preserve"> </w:t>
      </w:r>
      <w:r>
        <w:t>физики</w:t>
      </w:r>
      <w:r>
        <w:rPr>
          <w:spacing w:val="8"/>
        </w:rPr>
        <w:t xml:space="preserve"> </w:t>
      </w:r>
      <w:r>
        <w:t>вносит основной</w:t>
      </w:r>
      <w:r>
        <w:rPr>
          <w:spacing w:val="5"/>
        </w:rPr>
        <w:t xml:space="preserve"> </w:t>
      </w:r>
      <w:r>
        <w:t>вклад</w:t>
      </w:r>
      <w:r>
        <w:rPr>
          <w:spacing w:val="6"/>
        </w:rPr>
        <w:t xml:space="preserve"> </w:t>
      </w:r>
      <w:r>
        <w:t>в</w:t>
      </w:r>
      <w:r>
        <w:rPr>
          <w:spacing w:val="9"/>
        </w:rPr>
        <w:t xml:space="preserve"> </w:t>
      </w:r>
      <w:r>
        <w:t>формирование</w:t>
      </w:r>
      <w:r>
        <w:rPr>
          <w:spacing w:val="7"/>
        </w:rPr>
        <w:t xml:space="preserve"> </w:t>
      </w:r>
      <w:r>
        <w:t>естественно-научной</w:t>
      </w:r>
      <w:r>
        <w:rPr>
          <w:spacing w:val="9"/>
        </w:rPr>
        <w:t xml:space="preserve"> </w:t>
      </w:r>
      <w:r>
        <w:t>картины</w:t>
      </w:r>
      <w:r>
        <w:rPr>
          <w:spacing w:val="10"/>
        </w:rPr>
        <w:t xml:space="preserve"> </w:t>
      </w:r>
      <w:r>
        <w:t>мира</w:t>
      </w:r>
      <w:r>
        <w:rPr>
          <w:spacing w:val="3"/>
        </w:rPr>
        <w:t xml:space="preserve"> </w:t>
      </w:r>
      <w:r>
        <w:t>обучающихся,</w:t>
      </w:r>
    </w:p>
    <w:p w:rsidR="004C3854" w:rsidRDefault="00BB14C8">
      <w:pPr>
        <w:pStyle w:val="a3"/>
        <w:spacing w:before="70" w:line="242" w:lineRule="auto"/>
        <w:ind w:right="281" w:firstLine="0"/>
      </w:pPr>
      <w:r>
        <w:t>в</w:t>
      </w:r>
      <w:r>
        <w:rPr>
          <w:spacing w:val="1"/>
        </w:rPr>
        <w:t xml:space="preserve"> </w:t>
      </w:r>
      <w:r>
        <w:t>формирование</w:t>
      </w:r>
      <w:r>
        <w:rPr>
          <w:spacing w:val="1"/>
        </w:rPr>
        <w:t xml:space="preserve"> </w:t>
      </w:r>
      <w:r>
        <w:t>умений</w:t>
      </w:r>
      <w:r>
        <w:rPr>
          <w:spacing w:val="1"/>
        </w:rPr>
        <w:t xml:space="preserve"> </w:t>
      </w:r>
      <w:r>
        <w:t>применять</w:t>
      </w:r>
      <w:r>
        <w:rPr>
          <w:spacing w:val="1"/>
        </w:rPr>
        <w:t xml:space="preserve"> </w:t>
      </w:r>
      <w:r>
        <w:t>научный</w:t>
      </w:r>
      <w:r>
        <w:rPr>
          <w:spacing w:val="1"/>
        </w:rPr>
        <w:t xml:space="preserve"> </w:t>
      </w:r>
      <w:r>
        <w:t>метод</w:t>
      </w:r>
      <w:r>
        <w:rPr>
          <w:spacing w:val="1"/>
        </w:rPr>
        <w:t xml:space="preserve"> </w:t>
      </w:r>
      <w:r>
        <w:t>познания</w:t>
      </w:r>
      <w:r>
        <w:rPr>
          <w:spacing w:val="1"/>
        </w:rPr>
        <w:t xml:space="preserve"> </w:t>
      </w:r>
      <w:r>
        <w:t>при</w:t>
      </w:r>
      <w:r>
        <w:rPr>
          <w:spacing w:val="1"/>
        </w:rPr>
        <w:t xml:space="preserve"> </w:t>
      </w:r>
      <w:r>
        <w:t>выполнении</w:t>
      </w:r>
      <w:r>
        <w:rPr>
          <w:spacing w:val="1"/>
        </w:rPr>
        <w:t xml:space="preserve"> </w:t>
      </w:r>
      <w:r>
        <w:t>ими</w:t>
      </w:r>
      <w:r>
        <w:rPr>
          <w:spacing w:val="1"/>
        </w:rPr>
        <w:t xml:space="preserve"> </w:t>
      </w:r>
      <w:r>
        <w:t>учебных</w:t>
      </w:r>
      <w:r>
        <w:rPr>
          <w:spacing w:val="1"/>
        </w:rPr>
        <w:t xml:space="preserve"> </w:t>
      </w:r>
      <w:r>
        <w:t>исследований.</w:t>
      </w:r>
    </w:p>
    <w:p w:rsidR="004C3854" w:rsidRDefault="00BB14C8">
      <w:pPr>
        <w:pStyle w:val="a3"/>
        <w:spacing w:line="242" w:lineRule="auto"/>
        <w:ind w:right="275"/>
      </w:pPr>
      <w:r>
        <w:t>В основу курса физики средней школы положен ряд идей, которые можно</w:t>
      </w:r>
      <w:r>
        <w:rPr>
          <w:spacing w:val="60"/>
        </w:rPr>
        <w:t xml:space="preserve"> </w:t>
      </w:r>
      <w:r>
        <w:t>рассматривать</w:t>
      </w:r>
      <w:r>
        <w:rPr>
          <w:spacing w:val="1"/>
        </w:rPr>
        <w:t xml:space="preserve"> </w:t>
      </w:r>
      <w:r>
        <w:t>как</w:t>
      </w:r>
      <w:r>
        <w:rPr>
          <w:spacing w:val="-1"/>
        </w:rPr>
        <w:t xml:space="preserve"> </w:t>
      </w:r>
      <w:r>
        <w:t>принципы</w:t>
      </w:r>
      <w:r>
        <w:rPr>
          <w:spacing w:val="3"/>
        </w:rPr>
        <w:t xml:space="preserve"> </w:t>
      </w:r>
      <w:r>
        <w:t>его</w:t>
      </w:r>
      <w:r>
        <w:rPr>
          <w:spacing w:val="2"/>
        </w:rPr>
        <w:t xml:space="preserve"> </w:t>
      </w:r>
      <w:r>
        <w:t>построения.</w:t>
      </w:r>
    </w:p>
    <w:p w:rsidR="004C3854" w:rsidRDefault="00BB14C8">
      <w:pPr>
        <w:pStyle w:val="a3"/>
        <w:ind w:right="274"/>
      </w:pPr>
      <w:r>
        <w:t>Идея</w:t>
      </w:r>
      <w:r>
        <w:rPr>
          <w:spacing w:val="1"/>
        </w:rPr>
        <w:t xml:space="preserve"> </w:t>
      </w:r>
      <w:r>
        <w:t>целостности.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курс</w:t>
      </w:r>
      <w:r>
        <w:rPr>
          <w:spacing w:val="1"/>
        </w:rPr>
        <w:t xml:space="preserve"> </w:t>
      </w:r>
      <w:r>
        <w:t>является</w:t>
      </w:r>
      <w:r>
        <w:rPr>
          <w:spacing w:val="1"/>
        </w:rPr>
        <w:t xml:space="preserve"> </w:t>
      </w:r>
      <w:r>
        <w:t>логически</w:t>
      </w:r>
      <w:r>
        <w:rPr>
          <w:spacing w:val="1"/>
        </w:rPr>
        <w:t xml:space="preserve"> </w:t>
      </w:r>
      <w:r>
        <w:t>завершённым,</w:t>
      </w:r>
      <w:r>
        <w:rPr>
          <w:spacing w:val="60"/>
        </w:rPr>
        <w:t xml:space="preserve"> </w:t>
      </w:r>
      <w:r>
        <w:t>он</w:t>
      </w:r>
      <w:r>
        <w:rPr>
          <w:spacing w:val="1"/>
        </w:rPr>
        <w:t xml:space="preserve"> </w:t>
      </w:r>
      <w:r>
        <w:t>содержит</w:t>
      </w:r>
      <w:r>
        <w:rPr>
          <w:spacing w:val="1"/>
        </w:rPr>
        <w:t xml:space="preserve"> </w:t>
      </w:r>
      <w:r>
        <w:t>материал</w:t>
      </w:r>
      <w:r>
        <w:rPr>
          <w:spacing w:val="1"/>
        </w:rPr>
        <w:t xml:space="preserve"> </w:t>
      </w:r>
      <w:r>
        <w:t>из</w:t>
      </w:r>
      <w:r>
        <w:rPr>
          <w:spacing w:val="1"/>
        </w:rPr>
        <w:t xml:space="preserve"> </w:t>
      </w:r>
      <w:r>
        <w:t>всех</w:t>
      </w:r>
      <w:r>
        <w:rPr>
          <w:spacing w:val="1"/>
        </w:rPr>
        <w:t xml:space="preserve"> </w:t>
      </w:r>
      <w:r>
        <w:t>разделов</w:t>
      </w:r>
      <w:r>
        <w:rPr>
          <w:spacing w:val="1"/>
        </w:rPr>
        <w:t xml:space="preserve"> </w:t>
      </w:r>
      <w:r>
        <w:t>физики,</w:t>
      </w:r>
      <w:r>
        <w:rPr>
          <w:spacing w:val="1"/>
        </w:rPr>
        <w:t xml:space="preserve"> </w:t>
      </w:r>
      <w:r>
        <w:t>включает</w:t>
      </w:r>
      <w:r>
        <w:rPr>
          <w:spacing w:val="1"/>
        </w:rPr>
        <w:t xml:space="preserve"> </w:t>
      </w:r>
      <w:r>
        <w:t>как</w:t>
      </w:r>
      <w:r>
        <w:rPr>
          <w:spacing w:val="1"/>
        </w:rPr>
        <w:t xml:space="preserve"> </w:t>
      </w:r>
      <w:r>
        <w:t>вопросы</w:t>
      </w:r>
      <w:r>
        <w:rPr>
          <w:spacing w:val="1"/>
        </w:rPr>
        <w:t xml:space="preserve"> </w:t>
      </w:r>
      <w:r>
        <w:t>классической,</w:t>
      </w:r>
      <w:r>
        <w:rPr>
          <w:spacing w:val="1"/>
        </w:rPr>
        <w:t xml:space="preserve"> </w:t>
      </w:r>
      <w:r>
        <w:t>так</w:t>
      </w:r>
      <w:r>
        <w:rPr>
          <w:spacing w:val="1"/>
        </w:rPr>
        <w:t xml:space="preserve"> </w:t>
      </w:r>
      <w:r>
        <w:t>и</w:t>
      </w:r>
      <w:r>
        <w:rPr>
          <w:spacing w:val="1"/>
        </w:rPr>
        <w:t xml:space="preserve"> </w:t>
      </w:r>
      <w:r>
        <w:t>современной</w:t>
      </w:r>
      <w:r>
        <w:rPr>
          <w:spacing w:val="2"/>
        </w:rPr>
        <w:t xml:space="preserve"> </w:t>
      </w:r>
      <w:r>
        <w:t>физики.</w:t>
      </w:r>
    </w:p>
    <w:p w:rsidR="004C3854" w:rsidRDefault="00BB14C8">
      <w:pPr>
        <w:pStyle w:val="a3"/>
        <w:ind w:right="274"/>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1"/>
        </w:rPr>
        <w:t xml:space="preserve"> </w:t>
      </w:r>
      <w:r>
        <w:t>объединён</w:t>
      </w:r>
      <w:r>
        <w:rPr>
          <w:spacing w:val="1"/>
        </w:rPr>
        <w:t xml:space="preserve"> </w:t>
      </w:r>
      <w:r>
        <w:t>вокруг</w:t>
      </w:r>
      <w:r>
        <w:rPr>
          <w:spacing w:val="1"/>
        </w:rPr>
        <w:t xml:space="preserve"> </w:t>
      </w:r>
      <w:r>
        <w:t>физических</w:t>
      </w:r>
      <w:r>
        <w:rPr>
          <w:spacing w:val="1"/>
        </w:rPr>
        <w:t xml:space="preserve"> </w:t>
      </w:r>
      <w:r>
        <w:t>теорий.</w:t>
      </w:r>
      <w:r>
        <w:rPr>
          <w:spacing w:val="1"/>
        </w:rPr>
        <w:t xml:space="preserve"> </w:t>
      </w:r>
      <w:r>
        <w:t>Ведущим</w:t>
      </w:r>
      <w:r>
        <w:rPr>
          <w:spacing w:val="1"/>
        </w:rPr>
        <w:t xml:space="preserve"> </w:t>
      </w:r>
      <w:r>
        <w:t>в</w:t>
      </w:r>
      <w:r>
        <w:rPr>
          <w:spacing w:val="1"/>
        </w:rPr>
        <w:t xml:space="preserve"> </w:t>
      </w:r>
      <w:r>
        <w:t>курсе</w:t>
      </w:r>
      <w:r>
        <w:rPr>
          <w:spacing w:val="1"/>
        </w:rPr>
        <w:t xml:space="preserve"> </w:t>
      </w:r>
      <w:r>
        <w:t>является</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структурных</w:t>
      </w:r>
      <w:r>
        <w:rPr>
          <w:spacing w:val="1"/>
        </w:rPr>
        <w:t xml:space="preserve"> </w:t>
      </w:r>
      <w:r>
        <w:t>уровнях</w:t>
      </w:r>
      <w:r>
        <w:rPr>
          <w:spacing w:val="-4"/>
        </w:rPr>
        <w:t xml:space="preserve"> </w:t>
      </w:r>
      <w:r>
        <w:t>материи,</w:t>
      </w:r>
      <w:r>
        <w:rPr>
          <w:spacing w:val="-1"/>
        </w:rPr>
        <w:t xml:space="preserve"> </w:t>
      </w:r>
      <w:r>
        <w:t>веществе</w:t>
      </w:r>
      <w:r>
        <w:rPr>
          <w:spacing w:val="1"/>
        </w:rPr>
        <w:t xml:space="preserve"> </w:t>
      </w:r>
      <w:r>
        <w:t>и</w:t>
      </w:r>
      <w:r>
        <w:rPr>
          <w:spacing w:val="-2"/>
        </w:rPr>
        <w:t xml:space="preserve"> </w:t>
      </w:r>
      <w:r>
        <w:t>поле.</w:t>
      </w:r>
    </w:p>
    <w:p w:rsidR="004C3854" w:rsidRDefault="00BB14C8">
      <w:pPr>
        <w:spacing w:line="254" w:lineRule="auto"/>
        <w:ind w:left="319" w:right="1293" w:firstLine="720"/>
        <w:rPr>
          <w:sz w:val="20"/>
        </w:rPr>
      </w:pPr>
      <w:r>
        <w:rPr>
          <w:sz w:val="24"/>
        </w:rPr>
        <w:t>Идея</w:t>
      </w:r>
      <w:r>
        <w:rPr>
          <w:spacing w:val="-4"/>
          <w:sz w:val="24"/>
        </w:rPr>
        <w:t xml:space="preserve"> </w:t>
      </w:r>
      <w:r>
        <w:rPr>
          <w:sz w:val="24"/>
        </w:rPr>
        <w:t>гуманитаризации.</w:t>
      </w:r>
      <w:r>
        <w:rPr>
          <w:spacing w:val="-6"/>
          <w:sz w:val="24"/>
        </w:rPr>
        <w:t xml:space="preserve"> </w:t>
      </w:r>
      <w:r>
        <w:rPr>
          <w:sz w:val="24"/>
        </w:rPr>
        <w:t>Её</w:t>
      </w:r>
      <w:r>
        <w:rPr>
          <w:spacing w:val="-9"/>
          <w:sz w:val="24"/>
        </w:rPr>
        <w:t xml:space="preserve"> </w:t>
      </w:r>
      <w:r>
        <w:rPr>
          <w:sz w:val="24"/>
        </w:rPr>
        <w:t>реализация</w:t>
      </w:r>
      <w:r>
        <w:rPr>
          <w:spacing w:val="-7"/>
          <w:sz w:val="24"/>
        </w:rPr>
        <w:t xml:space="preserve"> </w:t>
      </w:r>
      <w:r>
        <w:rPr>
          <w:sz w:val="24"/>
        </w:rPr>
        <w:t>предполагает</w:t>
      </w:r>
      <w:r>
        <w:rPr>
          <w:spacing w:val="-4"/>
          <w:sz w:val="24"/>
        </w:rPr>
        <w:t xml:space="preserve"> </w:t>
      </w:r>
      <w:r>
        <w:rPr>
          <w:sz w:val="24"/>
        </w:rPr>
        <w:t>использование</w:t>
      </w:r>
      <w:r>
        <w:rPr>
          <w:spacing w:val="-8"/>
          <w:sz w:val="24"/>
        </w:rPr>
        <w:t xml:space="preserve"> </w:t>
      </w:r>
      <w:r>
        <w:rPr>
          <w:sz w:val="24"/>
        </w:rPr>
        <w:t>гуманитарного</w:t>
      </w:r>
      <w:r>
        <w:rPr>
          <w:spacing w:val="-57"/>
          <w:sz w:val="24"/>
        </w:rPr>
        <w:t xml:space="preserve"> </w:t>
      </w:r>
      <w:r>
        <w:rPr>
          <w:rFonts w:ascii="Calibri" w:hAnsi="Calibri"/>
          <w:sz w:val="20"/>
        </w:rPr>
        <w:t xml:space="preserve">167 </w:t>
      </w:r>
      <w:r>
        <w:rPr>
          <w:sz w:val="20"/>
        </w:rPr>
        <w:t>потенциала физической науки, осмысление связи развития физики с развитием общества, а также с</w:t>
      </w:r>
      <w:r>
        <w:rPr>
          <w:spacing w:val="1"/>
          <w:sz w:val="20"/>
        </w:rPr>
        <w:t xml:space="preserve"> </w:t>
      </w:r>
      <w:r>
        <w:rPr>
          <w:sz w:val="20"/>
        </w:rPr>
        <w:t>мировоззренческими,</w:t>
      </w:r>
      <w:r>
        <w:rPr>
          <w:spacing w:val="3"/>
          <w:sz w:val="20"/>
        </w:rPr>
        <w:t xml:space="preserve"> </w:t>
      </w:r>
      <w:r>
        <w:rPr>
          <w:sz w:val="20"/>
        </w:rPr>
        <w:t>нравственными</w:t>
      </w:r>
      <w:r>
        <w:rPr>
          <w:spacing w:val="-1"/>
          <w:sz w:val="20"/>
        </w:rPr>
        <w:t xml:space="preserve"> </w:t>
      </w:r>
      <w:r>
        <w:rPr>
          <w:sz w:val="20"/>
        </w:rPr>
        <w:t>и экологическими</w:t>
      </w:r>
      <w:r>
        <w:rPr>
          <w:spacing w:val="-1"/>
          <w:sz w:val="20"/>
        </w:rPr>
        <w:t xml:space="preserve"> </w:t>
      </w:r>
      <w:r>
        <w:rPr>
          <w:sz w:val="20"/>
        </w:rPr>
        <w:t>проблемами.</w:t>
      </w:r>
    </w:p>
    <w:p w:rsidR="004C3854" w:rsidRDefault="00BB14C8">
      <w:pPr>
        <w:pStyle w:val="a3"/>
        <w:spacing w:line="242" w:lineRule="auto"/>
        <w:ind w:right="262"/>
        <w:jc w:val="left"/>
      </w:pPr>
      <w:r>
        <w:t>Идея</w:t>
      </w:r>
      <w:r>
        <w:rPr>
          <w:spacing w:val="33"/>
        </w:rPr>
        <w:t xml:space="preserve"> </w:t>
      </w:r>
      <w:r>
        <w:t>прикладной</w:t>
      </w:r>
      <w:r>
        <w:rPr>
          <w:spacing w:val="34"/>
        </w:rPr>
        <w:t xml:space="preserve"> </w:t>
      </w:r>
      <w:r>
        <w:t>направленности.</w:t>
      </w:r>
      <w:r>
        <w:rPr>
          <w:spacing w:val="35"/>
        </w:rPr>
        <w:t xml:space="preserve"> </w:t>
      </w:r>
      <w:r>
        <w:t>Курс</w:t>
      </w:r>
      <w:r>
        <w:rPr>
          <w:spacing w:val="32"/>
        </w:rPr>
        <w:t xml:space="preserve"> </w:t>
      </w:r>
      <w:r>
        <w:t>физики</w:t>
      </w:r>
      <w:r>
        <w:rPr>
          <w:spacing w:val="34"/>
        </w:rPr>
        <w:t xml:space="preserve"> </w:t>
      </w:r>
      <w:r>
        <w:t>предполагает</w:t>
      </w:r>
      <w:r>
        <w:rPr>
          <w:spacing w:val="33"/>
        </w:rPr>
        <w:t xml:space="preserve"> </w:t>
      </w:r>
      <w:r>
        <w:t>знакомство</w:t>
      </w:r>
      <w:r>
        <w:rPr>
          <w:spacing w:val="33"/>
        </w:rPr>
        <w:t xml:space="preserve"> </w:t>
      </w:r>
      <w:r>
        <w:t>с</w:t>
      </w:r>
      <w:r>
        <w:rPr>
          <w:spacing w:val="32"/>
        </w:rPr>
        <w:t xml:space="preserve"> </w:t>
      </w:r>
      <w:r>
        <w:t>широким</w:t>
      </w:r>
      <w:r>
        <w:rPr>
          <w:spacing w:val="-57"/>
        </w:rPr>
        <w:t xml:space="preserve"> </w:t>
      </w:r>
      <w:r>
        <w:t>кругом</w:t>
      </w:r>
      <w:r>
        <w:rPr>
          <w:spacing w:val="2"/>
        </w:rPr>
        <w:t xml:space="preserve"> </w:t>
      </w:r>
      <w:r>
        <w:t>технических</w:t>
      </w:r>
      <w:r>
        <w:rPr>
          <w:spacing w:val="-4"/>
        </w:rPr>
        <w:t xml:space="preserve"> </w:t>
      </w:r>
      <w:r>
        <w:t>и</w:t>
      </w:r>
      <w:r>
        <w:rPr>
          <w:spacing w:val="2"/>
        </w:rPr>
        <w:t xml:space="preserve"> </w:t>
      </w:r>
      <w:r>
        <w:t>технологических</w:t>
      </w:r>
      <w:r>
        <w:rPr>
          <w:spacing w:val="-4"/>
        </w:rPr>
        <w:t xml:space="preserve"> </w:t>
      </w:r>
      <w:r>
        <w:t>приложений</w:t>
      </w:r>
      <w:r>
        <w:rPr>
          <w:spacing w:val="2"/>
        </w:rPr>
        <w:t xml:space="preserve"> </w:t>
      </w:r>
      <w:r>
        <w:t>изученных</w:t>
      </w:r>
      <w:r>
        <w:rPr>
          <w:spacing w:val="-3"/>
        </w:rPr>
        <w:t xml:space="preserve"> </w:t>
      </w:r>
      <w:r>
        <w:t>теорий</w:t>
      </w:r>
      <w:r>
        <w:rPr>
          <w:spacing w:val="-3"/>
        </w:rPr>
        <w:t xml:space="preserve"> </w:t>
      </w:r>
      <w:r>
        <w:t>и</w:t>
      </w:r>
      <w:r>
        <w:rPr>
          <w:spacing w:val="8"/>
        </w:rPr>
        <w:t xml:space="preserve"> </w:t>
      </w:r>
      <w:r>
        <w:t>законов.</w:t>
      </w:r>
    </w:p>
    <w:p w:rsidR="004C3854" w:rsidRDefault="00BB14C8">
      <w:pPr>
        <w:pStyle w:val="a3"/>
        <w:ind w:right="272"/>
      </w:pPr>
      <w:r>
        <w:t>Идея экологизации реализуется посредством введения элементов содержания, посвящённых</w:t>
      </w:r>
      <w:r>
        <w:rPr>
          <w:spacing w:val="-57"/>
        </w:rPr>
        <w:t xml:space="preserve"> </w:t>
      </w:r>
      <w:r>
        <w:t>экологическим проблемам современности, которые связаны с развитием техники и технологий, а</w:t>
      </w:r>
      <w:r>
        <w:rPr>
          <w:spacing w:val="1"/>
        </w:rPr>
        <w:t xml:space="preserve"> </w:t>
      </w:r>
      <w:r>
        <w:t>также</w:t>
      </w:r>
      <w:r>
        <w:rPr>
          <w:spacing w:val="-3"/>
        </w:rPr>
        <w:t xml:space="preserve"> </w:t>
      </w:r>
      <w:r>
        <w:t>обсуждения</w:t>
      </w:r>
      <w:r>
        <w:rPr>
          <w:spacing w:val="-2"/>
        </w:rPr>
        <w:t xml:space="preserve"> </w:t>
      </w:r>
      <w:r>
        <w:t>проблем рационального</w:t>
      </w:r>
      <w:r>
        <w:rPr>
          <w:spacing w:val="2"/>
        </w:rPr>
        <w:t xml:space="preserve"> </w:t>
      </w:r>
      <w:r>
        <w:t>природопользования</w:t>
      </w:r>
      <w:r>
        <w:rPr>
          <w:spacing w:val="-6"/>
        </w:rPr>
        <w:t xml:space="preserve"> </w:t>
      </w:r>
      <w:r>
        <w:t>и</w:t>
      </w:r>
      <w:r>
        <w:rPr>
          <w:spacing w:val="-1"/>
        </w:rPr>
        <w:t xml:space="preserve"> </w:t>
      </w:r>
      <w:r>
        <w:t>экологической</w:t>
      </w:r>
      <w:r>
        <w:rPr>
          <w:spacing w:val="-1"/>
        </w:rPr>
        <w:t xml:space="preserve"> </w:t>
      </w:r>
      <w:r>
        <w:t>безопасности.</w:t>
      </w:r>
    </w:p>
    <w:p w:rsidR="004C3854" w:rsidRDefault="00BB14C8">
      <w:pPr>
        <w:pStyle w:val="a3"/>
        <w:ind w:right="266"/>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средней</w:t>
      </w:r>
      <w:r>
        <w:rPr>
          <w:spacing w:val="1"/>
        </w:rPr>
        <w:t xml:space="preserve"> </w:t>
      </w:r>
      <w:r>
        <w:t>школы</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 представлений о структуре построения физической теории, роли фундаментальных</w:t>
      </w:r>
      <w:r>
        <w:rPr>
          <w:spacing w:val="-57"/>
        </w:rPr>
        <w:t xml:space="preserve"> </w:t>
      </w:r>
      <w:r>
        <w:t>законов и принципов в современных представлениях о природе, границах применимости теорий,</w:t>
      </w:r>
      <w:r>
        <w:rPr>
          <w:spacing w:val="1"/>
        </w:rPr>
        <w:t xml:space="preserve"> </w:t>
      </w:r>
      <w:r>
        <w:t>для</w:t>
      </w:r>
      <w:r>
        <w:rPr>
          <w:spacing w:val="1"/>
        </w:rPr>
        <w:t xml:space="preserve"> </w:t>
      </w:r>
      <w:r>
        <w:t>описания</w:t>
      </w:r>
      <w:r>
        <w:rPr>
          <w:spacing w:val="2"/>
        </w:rPr>
        <w:t xml:space="preserve"> </w:t>
      </w:r>
      <w:r>
        <w:t>естественно-научных</w:t>
      </w:r>
      <w:r>
        <w:rPr>
          <w:spacing w:val="-3"/>
        </w:rPr>
        <w:t xml:space="preserve"> </w:t>
      </w:r>
      <w:r>
        <w:t>явлений</w:t>
      </w:r>
      <w:r>
        <w:rPr>
          <w:spacing w:val="-3"/>
        </w:rPr>
        <w:t xml:space="preserve"> </w:t>
      </w:r>
      <w:r>
        <w:t>и</w:t>
      </w:r>
      <w:r>
        <w:rPr>
          <w:spacing w:val="3"/>
        </w:rPr>
        <w:t xml:space="preserve"> </w:t>
      </w:r>
      <w:r>
        <w:t>процессов).</w:t>
      </w:r>
    </w:p>
    <w:p w:rsidR="004C3854" w:rsidRDefault="00BB14C8">
      <w:pPr>
        <w:pStyle w:val="a3"/>
        <w:spacing w:line="275" w:lineRule="exact"/>
        <w:ind w:left="1040" w:firstLine="0"/>
      </w:pPr>
      <w:r>
        <w:t xml:space="preserve">Системно-деятельностный       </w:t>
      </w:r>
      <w:r>
        <w:rPr>
          <w:spacing w:val="32"/>
        </w:rPr>
        <w:t xml:space="preserve"> </w:t>
      </w:r>
      <w:r>
        <w:t>подход</w:t>
      </w:r>
      <w:r>
        <w:rPr>
          <w:spacing w:val="-2"/>
        </w:rPr>
        <w:t xml:space="preserve"> </w:t>
      </w:r>
      <w:r>
        <w:t>в</w:t>
      </w:r>
      <w:r>
        <w:rPr>
          <w:spacing w:val="-3"/>
        </w:rPr>
        <w:t xml:space="preserve"> </w:t>
      </w:r>
      <w:r>
        <w:t>курсе</w:t>
      </w:r>
      <w:r>
        <w:rPr>
          <w:spacing w:val="-1"/>
        </w:rPr>
        <w:t xml:space="preserve"> </w:t>
      </w:r>
      <w:r>
        <w:t>физики</w:t>
      </w:r>
      <w:r>
        <w:rPr>
          <w:spacing w:val="2"/>
        </w:rPr>
        <w:t xml:space="preserve"> </w:t>
      </w:r>
      <w:r>
        <w:t>реализуется</w:t>
      </w:r>
    </w:p>
    <w:p w:rsidR="004C3854" w:rsidRDefault="00BB14C8">
      <w:pPr>
        <w:pStyle w:val="a3"/>
        <w:tabs>
          <w:tab w:val="left" w:pos="1635"/>
          <w:tab w:val="left" w:pos="4377"/>
          <w:tab w:val="left" w:pos="6077"/>
          <w:tab w:val="left" w:pos="8204"/>
        </w:tabs>
        <w:ind w:right="276" w:firstLine="0"/>
      </w:pPr>
      <w:r>
        <w:t>прежде всего за счёт организации экспериментальной деятельности обучающихся. Для базового</w:t>
      </w:r>
      <w:r>
        <w:rPr>
          <w:spacing w:val="1"/>
        </w:rPr>
        <w:t xml:space="preserve"> </w:t>
      </w:r>
      <w:r>
        <w:t>уровня курса физики</w:t>
      </w:r>
      <w:r>
        <w:rPr>
          <w:spacing w:val="1"/>
        </w:rPr>
        <w:t xml:space="preserve"> </w:t>
      </w:r>
      <w:r>
        <w:t>- это</w:t>
      </w:r>
      <w:r>
        <w:rPr>
          <w:spacing w:val="60"/>
        </w:rPr>
        <w:t xml:space="preserve"> </w:t>
      </w:r>
      <w:r>
        <w:t>использование системы фронтальных кратковременных экспериментов</w:t>
      </w:r>
      <w:r>
        <w:rPr>
          <w:spacing w:val="-57"/>
        </w:rPr>
        <w:t xml:space="preserve"> </w:t>
      </w:r>
      <w:r>
        <w:t>и</w:t>
      </w:r>
      <w:r>
        <w:tab/>
        <w:t>лабораторных</w:t>
      </w:r>
      <w:r>
        <w:tab/>
        <w:t>работ,</w:t>
      </w:r>
      <w:r>
        <w:tab/>
        <w:t>которые</w:t>
      </w:r>
      <w:r>
        <w:tab/>
        <w:t>в</w:t>
      </w:r>
    </w:p>
    <w:p w:rsidR="004C3854" w:rsidRDefault="00BB14C8">
      <w:pPr>
        <w:pStyle w:val="a3"/>
        <w:spacing w:line="275" w:lineRule="exact"/>
        <w:ind w:left="1635" w:firstLine="0"/>
        <w:jc w:val="left"/>
      </w:pPr>
      <w:r>
        <w:t>программе</w:t>
      </w:r>
    </w:p>
    <w:p w:rsidR="004C3854" w:rsidRDefault="00BB14C8">
      <w:pPr>
        <w:pStyle w:val="a3"/>
        <w:tabs>
          <w:tab w:val="left" w:pos="2072"/>
          <w:tab w:val="left" w:pos="4377"/>
          <w:tab w:val="left" w:pos="6077"/>
          <w:tab w:val="left" w:pos="8204"/>
          <w:tab w:val="left" w:pos="9510"/>
        </w:tabs>
        <w:ind w:right="278" w:firstLine="0"/>
        <w:jc w:val="left"/>
      </w:pPr>
      <w:r>
        <w:t>по</w:t>
      </w:r>
      <w:r>
        <w:rPr>
          <w:spacing w:val="18"/>
        </w:rPr>
        <w:t xml:space="preserve"> </w:t>
      </w:r>
      <w:r>
        <w:t>физике</w:t>
      </w:r>
      <w:r>
        <w:rPr>
          <w:spacing w:val="12"/>
        </w:rPr>
        <w:t xml:space="preserve"> </w:t>
      </w:r>
      <w:r>
        <w:t>объединены</w:t>
      </w:r>
      <w:r>
        <w:rPr>
          <w:spacing w:val="16"/>
        </w:rPr>
        <w:t xml:space="preserve"> </w:t>
      </w:r>
      <w:r>
        <w:t>в</w:t>
      </w:r>
      <w:r>
        <w:rPr>
          <w:spacing w:val="11"/>
        </w:rPr>
        <w:t xml:space="preserve"> </w:t>
      </w:r>
      <w:r>
        <w:t>общий</w:t>
      </w:r>
      <w:r>
        <w:rPr>
          <w:spacing w:val="14"/>
        </w:rPr>
        <w:t xml:space="preserve"> </w:t>
      </w:r>
      <w:r>
        <w:t>список</w:t>
      </w:r>
      <w:r>
        <w:rPr>
          <w:spacing w:val="17"/>
        </w:rPr>
        <w:t xml:space="preserve"> </w:t>
      </w:r>
      <w:r>
        <w:t>ученических</w:t>
      </w:r>
      <w:r>
        <w:rPr>
          <w:spacing w:val="13"/>
        </w:rPr>
        <w:t xml:space="preserve"> </w:t>
      </w:r>
      <w:r>
        <w:t>практических</w:t>
      </w:r>
      <w:r>
        <w:rPr>
          <w:spacing w:val="14"/>
        </w:rPr>
        <w:t xml:space="preserve"> </w:t>
      </w:r>
      <w:r>
        <w:t>работ.</w:t>
      </w:r>
      <w:r>
        <w:rPr>
          <w:spacing w:val="16"/>
        </w:rPr>
        <w:t xml:space="preserve"> </w:t>
      </w:r>
      <w:r>
        <w:t>Выделение</w:t>
      </w:r>
      <w:r>
        <w:rPr>
          <w:spacing w:val="18"/>
        </w:rPr>
        <w:t xml:space="preserve"> </w:t>
      </w:r>
      <w:r>
        <w:t>в</w:t>
      </w:r>
      <w:r>
        <w:rPr>
          <w:spacing w:val="15"/>
        </w:rPr>
        <w:t xml:space="preserve"> </w:t>
      </w:r>
      <w:r>
        <w:t>указанном</w:t>
      </w:r>
      <w:r>
        <w:rPr>
          <w:spacing w:val="-57"/>
        </w:rPr>
        <w:t xml:space="preserve"> </w:t>
      </w:r>
      <w:r>
        <w:t>перечне</w:t>
      </w:r>
      <w:r>
        <w:tab/>
        <w:t>лабораторных</w:t>
      </w:r>
      <w:r>
        <w:tab/>
        <w:t>работ,</w:t>
      </w:r>
      <w:r>
        <w:tab/>
        <w:t>проводимых</w:t>
      </w:r>
      <w:r>
        <w:tab/>
        <w:t>для</w:t>
      </w:r>
      <w:r>
        <w:tab/>
        <w:t>контроля</w:t>
      </w:r>
      <w:r>
        <w:rPr>
          <w:spacing w:val="1"/>
        </w:rPr>
        <w:t xml:space="preserve"> </w:t>
      </w:r>
      <w:r>
        <w:t>и</w:t>
      </w:r>
      <w:r>
        <w:rPr>
          <w:spacing w:val="43"/>
        </w:rPr>
        <w:t xml:space="preserve"> </w:t>
      </w:r>
      <w:r>
        <w:t>оценки,</w:t>
      </w:r>
      <w:r>
        <w:rPr>
          <w:spacing w:val="42"/>
        </w:rPr>
        <w:t xml:space="preserve"> </w:t>
      </w:r>
      <w:r>
        <w:t>осуществляется</w:t>
      </w:r>
      <w:r>
        <w:rPr>
          <w:spacing w:val="52"/>
        </w:rPr>
        <w:t xml:space="preserve"> </w:t>
      </w:r>
      <w:r>
        <w:t>участниками</w:t>
      </w:r>
      <w:r>
        <w:rPr>
          <w:spacing w:val="48"/>
        </w:rPr>
        <w:t xml:space="preserve"> </w:t>
      </w:r>
      <w:r>
        <w:t>образовательного</w:t>
      </w:r>
      <w:r>
        <w:rPr>
          <w:spacing w:val="47"/>
        </w:rPr>
        <w:t xml:space="preserve"> </w:t>
      </w:r>
      <w:r>
        <w:t>процесса</w:t>
      </w:r>
      <w:r>
        <w:rPr>
          <w:spacing w:val="46"/>
        </w:rPr>
        <w:t xml:space="preserve"> </w:t>
      </w:r>
      <w:r>
        <w:t>исходя</w:t>
      </w:r>
      <w:r>
        <w:rPr>
          <w:spacing w:val="42"/>
        </w:rPr>
        <w:t xml:space="preserve"> </w:t>
      </w:r>
      <w:r>
        <w:t>из</w:t>
      </w:r>
      <w:r>
        <w:rPr>
          <w:spacing w:val="39"/>
        </w:rPr>
        <w:t xml:space="preserve"> </w:t>
      </w:r>
      <w:r>
        <w:t>особенностей</w:t>
      </w:r>
      <w:r>
        <w:rPr>
          <w:spacing w:val="-57"/>
        </w:rPr>
        <w:t xml:space="preserve"> </w:t>
      </w:r>
      <w:r>
        <w:t>планирования</w:t>
      </w:r>
      <w:r>
        <w:rPr>
          <w:spacing w:val="13"/>
        </w:rPr>
        <w:t xml:space="preserve"> </w:t>
      </w:r>
      <w:r>
        <w:t>и</w:t>
      </w:r>
      <w:r>
        <w:rPr>
          <w:spacing w:val="15"/>
        </w:rPr>
        <w:t xml:space="preserve"> </w:t>
      </w:r>
      <w:r>
        <w:t>оснащения</w:t>
      </w:r>
      <w:r>
        <w:rPr>
          <w:spacing w:val="18"/>
        </w:rPr>
        <w:t xml:space="preserve"> </w:t>
      </w:r>
      <w:r>
        <w:t>кабинета</w:t>
      </w:r>
      <w:r>
        <w:rPr>
          <w:spacing w:val="18"/>
        </w:rPr>
        <w:t xml:space="preserve"> </w:t>
      </w:r>
      <w:r>
        <w:t>физики.</w:t>
      </w:r>
      <w:r>
        <w:rPr>
          <w:spacing w:val="16"/>
        </w:rPr>
        <w:t xml:space="preserve"> </w:t>
      </w:r>
      <w:r>
        <w:t>При</w:t>
      </w:r>
      <w:r>
        <w:rPr>
          <w:spacing w:val="18"/>
        </w:rPr>
        <w:t xml:space="preserve"> </w:t>
      </w:r>
      <w:r>
        <w:t>этом</w:t>
      </w:r>
      <w:r>
        <w:rPr>
          <w:spacing w:val="11"/>
        </w:rPr>
        <w:t xml:space="preserve"> </w:t>
      </w:r>
      <w:r>
        <w:t>обеспечивается</w:t>
      </w:r>
      <w:r>
        <w:rPr>
          <w:spacing w:val="19"/>
        </w:rPr>
        <w:t xml:space="preserve"> </w:t>
      </w:r>
      <w:r>
        <w:t>овладение</w:t>
      </w:r>
      <w:r>
        <w:rPr>
          <w:spacing w:val="12"/>
        </w:rPr>
        <w:t xml:space="preserve"> </w:t>
      </w:r>
      <w:r>
        <w:t>обучающимися</w:t>
      </w:r>
      <w:r>
        <w:rPr>
          <w:spacing w:val="-57"/>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57"/>
        </w:rPr>
        <w:t xml:space="preserve"> </w:t>
      </w:r>
      <w:r>
        <w:t>постановку</w:t>
      </w:r>
      <w:r>
        <w:rPr>
          <w:spacing w:val="-9"/>
        </w:rPr>
        <w:t xml:space="preserve"> </w:t>
      </w:r>
      <w:r>
        <w:t>опытов</w:t>
      </w:r>
      <w:r>
        <w:rPr>
          <w:spacing w:val="-1"/>
        </w:rPr>
        <w:t xml:space="preserve"> </w:t>
      </w:r>
      <w:r>
        <w:t>по</w:t>
      </w:r>
      <w:r>
        <w:rPr>
          <w:spacing w:val="2"/>
        </w:rPr>
        <w:t xml:space="preserve"> </w:t>
      </w:r>
      <w:r>
        <w:t>проверке</w:t>
      </w:r>
      <w:r>
        <w:rPr>
          <w:spacing w:val="1"/>
        </w:rPr>
        <w:t xml:space="preserve"> </w:t>
      </w:r>
      <w:r>
        <w:t>предложенных</w:t>
      </w:r>
      <w:r>
        <w:rPr>
          <w:spacing w:val="-3"/>
        </w:rPr>
        <w:t xml:space="preserve"> </w:t>
      </w:r>
      <w:r>
        <w:t>гипотез.</w:t>
      </w:r>
    </w:p>
    <w:p w:rsidR="004C3854" w:rsidRDefault="00BB14C8">
      <w:pPr>
        <w:pStyle w:val="a3"/>
        <w:ind w:right="273"/>
      </w:pPr>
      <w:r>
        <w:t>Большое внимание уделяется</w:t>
      </w:r>
      <w:r>
        <w:rPr>
          <w:spacing w:val="1"/>
        </w:rPr>
        <w:t xml:space="preserve"> </w:t>
      </w:r>
      <w:r>
        <w:t>решению</w:t>
      </w:r>
      <w:r>
        <w:rPr>
          <w:spacing w:val="1"/>
        </w:rPr>
        <w:t xml:space="preserve"> </w:t>
      </w:r>
      <w:r>
        <w:t>расчётных и</w:t>
      </w:r>
      <w:r>
        <w:rPr>
          <w:spacing w:val="1"/>
        </w:rPr>
        <w:t xml:space="preserve"> </w:t>
      </w:r>
      <w:r>
        <w:t>качественных задач.</w:t>
      </w:r>
      <w:r>
        <w:rPr>
          <w:spacing w:val="1"/>
        </w:rPr>
        <w:t xml:space="preserve"> </w:t>
      </w:r>
      <w:r>
        <w:t>При</w:t>
      </w:r>
      <w:r>
        <w:rPr>
          <w:spacing w:val="1"/>
        </w:rPr>
        <w:t xml:space="preserve"> </w:t>
      </w:r>
      <w:r>
        <w:t>этом</w:t>
      </w:r>
      <w:r>
        <w:rPr>
          <w:spacing w:val="1"/>
        </w:rPr>
        <w:t xml:space="preserve"> </w:t>
      </w:r>
      <w:r>
        <w:t>для</w:t>
      </w:r>
      <w:r>
        <w:rPr>
          <w:spacing w:val="1"/>
        </w:rPr>
        <w:t xml:space="preserve"> </w:t>
      </w:r>
      <w:r>
        <w:lastRenderedPageBreak/>
        <w:t>расчётных</w:t>
      </w:r>
      <w:r>
        <w:rPr>
          <w:spacing w:val="1"/>
        </w:rPr>
        <w:t xml:space="preserve"> </w:t>
      </w:r>
      <w:r>
        <w:t>задач</w:t>
      </w:r>
      <w:r>
        <w:rPr>
          <w:spacing w:val="1"/>
        </w:rPr>
        <w:t xml:space="preserve"> </w:t>
      </w:r>
      <w:r>
        <w:t>приоритетом</w:t>
      </w:r>
      <w:r>
        <w:rPr>
          <w:spacing w:val="1"/>
        </w:rPr>
        <w:t xml:space="preserve"> </w:t>
      </w:r>
      <w:r>
        <w:t>являются</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61"/>
        </w:rPr>
        <w:t xml:space="preserve"> </w:t>
      </w:r>
      <w:r>
        <w:t>моделью,</w:t>
      </w:r>
      <w:r>
        <w:rPr>
          <w:spacing w:val="1"/>
        </w:rPr>
        <w:t xml:space="preserve"> </w:t>
      </w:r>
      <w:r>
        <w:t>позволяющие применять изученные законы и закономерности как из одного раздела курса, так и</w:t>
      </w:r>
      <w:r>
        <w:rPr>
          <w:spacing w:val="1"/>
        </w:rPr>
        <w:t xml:space="preserve"> </w:t>
      </w:r>
      <w:r>
        <w:t>интегрируя знания из разных разделов. Для качественных задач приоритетом являются задания на</w:t>
      </w:r>
      <w:r>
        <w:rPr>
          <w:spacing w:val="1"/>
        </w:rPr>
        <w:t xml:space="preserve"> </w:t>
      </w:r>
      <w:r>
        <w:t>объяснение протекания физических явлений и процессов в окружающей жизни, требующие выбора</w:t>
      </w:r>
      <w:r>
        <w:rPr>
          <w:spacing w:val="-57"/>
        </w:rPr>
        <w:t xml:space="preserve"> </w:t>
      </w:r>
      <w:r>
        <w:t>физической</w:t>
      </w:r>
      <w:r>
        <w:rPr>
          <w:spacing w:val="-3"/>
        </w:rPr>
        <w:t xml:space="preserve"> </w:t>
      </w:r>
      <w:r>
        <w:t>модели</w:t>
      </w:r>
      <w:r>
        <w:rPr>
          <w:spacing w:val="2"/>
        </w:rPr>
        <w:t xml:space="preserve"> </w:t>
      </w:r>
      <w:r>
        <w:t>для</w:t>
      </w:r>
      <w:r>
        <w:rPr>
          <w:spacing w:val="1"/>
        </w:rPr>
        <w:t xml:space="preserve"> </w:t>
      </w:r>
      <w:r>
        <w:t>ситуации</w:t>
      </w:r>
      <w:r>
        <w:rPr>
          <w:spacing w:val="6"/>
        </w:rPr>
        <w:t xml:space="preserve"> </w:t>
      </w:r>
      <w:r>
        <w:t>практико-ориентированного</w:t>
      </w:r>
      <w:r>
        <w:rPr>
          <w:spacing w:val="5"/>
        </w:rPr>
        <w:t xml:space="preserve"> </w:t>
      </w:r>
      <w:r>
        <w:t>характера.</w:t>
      </w:r>
    </w:p>
    <w:p w:rsidR="004C3854" w:rsidRDefault="00BB14C8">
      <w:pPr>
        <w:pStyle w:val="a3"/>
        <w:ind w:right="265"/>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6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материально-техническому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в</w:t>
      </w:r>
      <w:r>
        <w:rPr>
          <w:spacing w:val="1"/>
        </w:rPr>
        <w:t xml:space="preserve"> </w:t>
      </w:r>
      <w:r>
        <w:t>средней</w:t>
      </w:r>
      <w:r>
        <w:rPr>
          <w:spacing w:val="1"/>
        </w:rPr>
        <w:t xml:space="preserve"> </w:t>
      </w:r>
      <w:r>
        <w:t>школе</w:t>
      </w:r>
      <w:r>
        <w:rPr>
          <w:spacing w:val="1"/>
        </w:rPr>
        <w:t xml:space="preserve"> </w:t>
      </w:r>
      <w:r>
        <w:t>должен</w:t>
      </w:r>
      <w:r>
        <w:rPr>
          <w:spacing w:val="1"/>
        </w:rPr>
        <w:t xml:space="preserve"> </w:t>
      </w:r>
      <w:r>
        <w:t>изучаться</w:t>
      </w:r>
      <w:r>
        <w:rPr>
          <w:spacing w:val="1"/>
        </w:rPr>
        <w:t xml:space="preserve"> </w:t>
      </w:r>
      <w:r>
        <w:t>в</w:t>
      </w:r>
      <w:r>
        <w:rPr>
          <w:spacing w:val="61"/>
        </w:rPr>
        <w:t xml:space="preserve"> </w:t>
      </w:r>
      <w:r>
        <w:t>условиях</w:t>
      </w:r>
      <w:r>
        <w:rPr>
          <w:spacing w:val="1"/>
        </w:rPr>
        <w:t xml:space="preserve"> </w:t>
      </w:r>
      <w:r>
        <w:t>предметного кабинета физики или в условиях интегрированного кабинета предметов естественно-</w:t>
      </w:r>
      <w:r>
        <w:rPr>
          <w:spacing w:val="1"/>
        </w:rPr>
        <w:t xml:space="preserve"> </w:t>
      </w:r>
      <w:r>
        <w:t>научного цикла. В кабинете физики должно быть необходимое лабораторное оборудование для</w:t>
      </w:r>
      <w:r>
        <w:rPr>
          <w:spacing w:val="1"/>
        </w:rPr>
        <w:t xml:space="preserve"> </w:t>
      </w:r>
      <w:r>
        <w:t>выполнения</w:t>
      </w:r>
      <w:r>
        <w:rPr>
          <w:spacing w:val="1"/>
        </w:rPr>
        <w:t xml:space="preserve"> </w:t>
      </w:r>
      <w:r>
        <w:t>указанных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1"/>
        </w:rPr>
        <w:t xml:space="preserve"> </w:t>
      </w:r>
      <w:r>
        <w:t>демонстрационное</w:t>
      </w:r>
      <w:r>
        <w:rPr>
          <w:spacing w:val="-5"/>
        </w:rPr>
        <w:t xml:space="preserve"> </w:t>
      </w:r>
      <w:r>
        <w:t>оборудование.</w:t>
      </w:r>
    </w:p>
    <w:p w:rsidR="004C3854" w:rsidRDefault="00BB14C8">
      <w:pPr>
        <w:pStyle w:val="a3"/>
        <w:ind w:right="274"/>
      </w:pPr>
      <w:r>
        <w:t>Демонстрационное оборудование формируется в соответствии с принципом 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1"/>
        </w:rPr>
        <w:t xml:space="preserve"> </w:t>
      </w:r>
      <w:r>
        <w:t>и</w:t>
      </w:r>
      <w:r>
        <w:rPr>
          <w:spacing w:val="1"/>
        </w:rPr>
        <w:t xml:space="preserve"> </w:t>
      </w:r>
      <w:r>
        <w:t>фундаментальных</w:t>
      </w:r>
      <w:r>
        <w:rPr>
          <w:spacing w:val="-4"/>
        </w:rPr>
        <w:t xml:space="preserve"> </w:t>
      </w:r>
      <w:r>
        <w:t>законов,</w:t>
      </w:r>
      <w:r>
        <w:rPr>
          <w:spacing w:val="-1"/>
        </w:rPr>
        <w:t xml:space="preserve"> </w:t>
      </w:r>
      <w:r>
        <w:t>их</w:t>
      </w:r>
      <w:r>
        <w:rPr>
          <w:spacing w:val="-3"/>
        </w:rPr>
        <w:t xml:space="preserve"> </w:t>
      </w:r>
      <w:r>
        <w:t>технических</w:t>
      </w:r>
      <w:r>
        <w:rPr>
          <w:spacing w:val="-3"/>
        </w:rPr>
        <w:t xml:space="preserve"> </w:t>
      </w:r>
      <w:r>
        <w:t>применений.</w:t>
      </w:r>
    </w:p>
    <w:p w:rsidR="004C3854" w:rsidRDefault="00BB14C8">
      <w:pPr>
        <w:pStyle w:val="a3"/>
        <w:ind w:right="274"/>
      </w:pPr>
      <w:r>
        <w:t>Лабораторное</w:t>
      </w:r>
      <w:r>
        <w:rPr>
          <w:spacing w:val="1"/>
        </w:rPr>
        <w:t xml:space="preserve"> </w:t>
      </w:r>
      <w:r>
        <w:t>оборудование</w:t>
      </w:r>
      <w:r>
        <w:rPr>
          <w:spacing w:val="1"/>
        </w:rPr>
        <w:t xml:space="preserve"> </w:t>
      </w:r>
      <w:r>
        <w:t>для</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формируется</w:t>
      </w:r>
      <w:r>
        <w:rPr>
          <w:spacing w:val="1"/>
        </w:rPr>
        <w:t xml:space="preserve"> </w:t>
      </w:r>
      <w:r>
        <w:t>в</w:t>
      </w:r>
      <w:r>
        <w:rPr>
          <w:spacing w:val="1"/>
        </w:rPr>
        <w:t xml:space="preserve"> </w:t>
      </w:r>
      <w:r>
        <w:t>виде</w:t>
      </w:r>
      <w:r>
        <w:rPr>
          <w:spacing w:val="1"/>
        </w:rPr>
        <w:t xml:space="preserve"> </w:t>
      </w:r>
      <w:r>
        <w:t>тематических комплектов и обеспечивается в расчёте одного комплекта на двух обучающихся.</w:t>
      </w:r>
      <w:r>
        <w:rPr>
          <w:spacing w:val="1"/>
        </w:rPr>
        <w:t xml:space="preserve"> </w:t>
      </w:r>
      <w:r>
        <w:t>Тематические комплекты лабораторного оборудования должны быть построены на комплексном</w:t>
      </w:r>
      <w:r>
        <w:rPr>
          <w:spacing w:val="1"/>
        </w:rPr>
        <w:t xml:space="preserve"> </w:t>
      </w:r>
      <w:r>
        <w:t>использовании аналоговых и цифровых приборов, а также компьютерных измерительных систем в</w:t>
      </w:r>
      <w:r>
        <w:rPr>
          <w:spacing w:val="1"/>
        </w:rPr>
        <w:t xml:space="preserve"> </w:t>
      </w:r>
      <w:r>
        <w:t>виде цифровых</w:t>
      </w:r>
      <w:r>
        <w:rPr>
          <w:spacing w:val="-3"/>
        </w:rPr>
        <w:t xml:space="preserve"> </w:t>
      </w:r>
      <w:r>
        <w:t>лабораторий.</w:t>
      </w:r>
    </w:p>
    <w:p w:rsidR="004C3854" w:rsidRDefault="00BB14C8">
      <w:pPr>
        <w:pStyle w:val="a3"/>
        <w:ind w:left="1040" w:firstLine="0"/>
      </w:pPr>
      <w:r>
        <w:t>Основными</w:t>
      </w:r>
      <w:r>
        <w:rPr>
          <w:spacing w:val="-1"/>
        </w:rPr>
        <w:t xml:space="preserve"> </w:t>
      </w:r>
      <w:r>
        <w:t>целями</w:t>
      </w:r>
      <w:r>
        <w:rPr>
          <w:spacing w:val="-5"/>
        </w:rPr>
        <w:t xml:space="preserve"> </w:t>
      </w:r>
      <w:r>
        <w:t>изучения</w:t>
      </w:r>
      <w:r>
        <w:rPr>
          <w:spacing w:val="-1"/>
        </w:rPr>
        <w:t xml:space="preserve"> </w:t>
      </w:r>
      <w:r>
        <w:t>физики в</w:t>
      </w:r>
      <w:r>
        <w:rPr>
          <w:spacing w:val="-4"/>
        </w:rPr>
        <w:t xml:space="preserve"> </w:t>
      </w:r>
      <w:r>
        <w:t>общем</w:t>
      </w:r>
      <w:r>
        <w:rPr>
          <w:spacing w:val="-9"/>
        </w:rPr>
        <w:t xml:space="preserve"> </w:t>
      </w:r>
      <w:r>
        <w:t>образовании являются:</w:t>
      </w:r>
    </w:p>
    <w:p w:rsidR="004C3854" w:rsidRDefault="00BB14C8">
      <w:pPr>
        <w:pStyle w:val="a3"/>
        <w:spacing w:before="70" w:line="242" w:lineRule="auto"/>
        <w:jc w:val="left"/>
      </w:pPr>
      <w:r>
        <w:t>Формирование</w:t>
      </w:r>
      <w:r>
        <w:rPr>
          <w:spacing w:val="39"/>
        </w:rPr>
        <w:t xml:space="preserve"> </w:t>
      </w:r>
      <w:r>
        <w:t>интереса</w:t>
      </w:r>
      <w:r>
        <w:rPr>
          <w:spacing w:val="39"/>
        </w:rPr>
        <w:t xml:space="preserve"> </w:t>
      </w:r>
      <w:r>
        <w:t>и</w:t>
      </w:r>
      <w:r>
        <w:rPr>
          <w:spacing w:val="40"/>
        </w:rPr>
        <w:t xml:space="preserve"> </w:t>
      </w:r>
      <w:r>
        <w:t>стремления</w:t>
      </w:r>
      <w:r>
        <w:rPr>
          <w:spacing w:val="35"/>
        </w:rPr>
        <w:t xml:space="preserve"> </w:t>
      </w:r>
      <w:r>
        <w:t>обучающихся</w:t>
      </w:r>
      <w:r>
        <w:rPr>
          <w:spacing w:val="39"/>
        </w:rPr>
        <w:t xml:space="preserve"> </w:t>
      </w:r>
      <w:r>
        <w:t>к</w:t>
      </w:r>
      <w:r>
        <w:rPr>
          <w:spacing w:val="38"/>
        </w:rPr>
        <w:t xml:space="preserve"> </w:t>
      </w:r>
      <w:r>
        <w:t>научному</w:t>
      </w:r>
      <w:r>
        <w:rPr>
          <w:spacing w:val="30"/>
        </w:rPr>
        <w:t xml:space="preserve"> </w:t>
      </w:r>
      <w:r>
        <w:t>изучению</w:t>
      </w:r>
      <w:r>
        <w:rPr>
          <w:spacing w:val="38"/>
        </w:rPr>
        <w:t xml:space="preserve"> </w:t>
      </w:r>
      <w:r>
        <w:t>природы,</w:t>
      </w:r>
      <w:r>
        <w:rPr>
          <w:spacing w:val="-57"/>
        </w:rPr>
        <w:t xml:space="preserve"> </w:t>
      </w:r>
      <w:r>
        <w:t>развитие</w:t>
      </w:r>
      <w:r>
        <w:rPr>
          <w:spacing w:val="-5"/>
        </w:rPr>
        <w:t xml:space="preserve"> </w:t>
      </w:r>
      <w:r>
        <w:t>их</w:t>
      </w:r>
      <w:r>
        <w:rPr>
          <w:spacing w:val="-3"/>
        </w:rPr>
        <w:t xml:space="preserve"> </w:t>
      </w:r>
      <w:r>
        <w:t>интеллектуальных</w:t>
      </w:r>
      <w:r>
        <w:rPr>
          <w:spacing w:val="-3"/>
        </w:rPr>
        <w:t xml:space="preserve"> </w:t>
      </w:r>
      <w:r>
        <w:t>и</w:t>
      </w:r>
      <w:r>
        <w:rPr>
          <w:spacing w:val="3"/>
        </w:rPr>
        <w:t xml:space="preserve"> </w:t>
      </w:r>
      <w:r>
        <w:t>творческих</w:t>
      </w:r>
      <w:r>
        <w:rPr>
          <w:spacing w:val="-3"/>
        </w:rPr>
        <w:t xml:space="preserve"> </w:t>
      </w:r>
      <w:r>
        <w:t>способностей;</w:t>
      </w:r>
    </w:p>
    <w:p w:rsidR="004C3854" w:rsidRDefault="00BB14C8">
      <w:pPr>
        <w:pStyle w:val="a3"/>
        <w:spacing w:line="242" w:lineRule="auto"/>
        <w:jc w:val="left"/>
      </w:pPr>
      <w:r>
        <w:t>Развитие</w:t>
      </w:r>
      <w:r>
        <w:rPr>
          <w:spacing w:val="30"/>
        </w:rPr>
        <w:t xml:space="preserve"> </w:t>
      </w:r>
      <w:r>
        <w:t>представлений</w:t>
      </w:r>
      <w:r>
        <w:rPr>
          <w:spacing w:val="32"/>
        </w:rPr>
        <w:t xml:space="preserve"> </w:t>
      </w:r>
      <w:r>
        <w:t>о</w:t>
      </w:r>
      <w:r>
        <w:rPr>
          <w:spacing w:val="41"/>
        </w:rPr>
        <w:t xml:space="preserve"> </w:t>
      </w:r>
      <w:r>
        <w:t>научном</w:t>
      </w:r>
      <w:r>
        <w:rPr>
          <w:spacing w:val="38"/>
        </w:rPr>
        <w:t xml:space="preserve"> </w:t>
      </w:r>
      <w:r>
        <w:t>методе</w:t>
      </w:r>
      <w:r>
        <w:rPr>
          <w:spacing w:val="35"/>
        </w:rPr>
        <w:t xml:space="preserve"> </w:t>
      </w:r>
      <w:r>
        <w:t>познания</w:t>
      </w:r>
      <w:r>
        <w:rPr>
          <w:spacing w:val="36"/>
        </w:rPr>
        <w:t xml:space="preserve"> </w:t>
      </w:r>
      <w:r>
        <w:t>и</w:t>
      </w:r>
      <w:r>
        <w:rPr>
          <w:spacing w:val="32"/>
        </w:rPr>
        <w:t xml:space="preserve"> </w:t>
      </w:r>
      <w:r>
        <w:t>формирование</w:t>
      </w:r>
      <w:r>
        <w:rPr>
          <w:spacing w:val="30"/>
        </w:rPr>
        <w:t xml:space="preserve"> </w:t>
      </w:r>
      <w:r>
        <w:t>исследовательского</w:t>
      </w:r>
      <w:r>
        <w:rPr>
          <w:spacing w:val="-57"/>
        </w:rPr>
        <w:t xml:space="preserve"> </w:t>
      </w:r>
      <w:r>
        <w:t>отношения</w:t>
      </w:r>
      <w:r>
        <w:rPr>
          <w:spacing w:val="-4"/>
        </w:rPr>
        <w:t xml:space="preserve"> </w:t>
      </w:r>
      <w:r>
        <w:t>к</w:t>
      </w:r>
      <w:r>
        <w:rPr>
          <w:spacing w:val="-4"/>
        </w:rPr>
        <w:t xml:space="preserve"> </w:t>
      </w:r>
      <w:r>
        <w:t>окружающим</w:t>
      </w:r>
      <w:r>
        <w:rPr>
          <w:spacing w:val="7"/>
        </w:rPr>
        <w:t xml:space="preserve"> </w:t>
      </w:r>
      <w:r>
        <w:t>явлениям;</w:t>
      </w:r>
    </w:p>
    <w:p w:rsidR="004C3854" w:rsidRDefault="00BB14C8">
      <w:pPr>
        <w:pStyle w:val="a3"/>
        <w:spacing w:line="242" w:lineRule="auto"/>
        <w:jc w:val="left"/>
      </w:pPr>
      <w:r>
        <w:t>Формирование</w:t>
      </w:r>
      <w:r>
        <w:rPr>
          <w:spacing w:val="10"/>
        </w:rPr>
        <w:t xml:space="preserve"> </w:t>
      </w:r>
      <w:r>
        <w:t>научного</w:t>
      </w:r>
      <w:r>
        <w:rPr>
          <w:spacing w:val="16"/>
        </w:rPr>
        <w:t xml:space="preserve"> </w:t>
      </w:r>
      <w:r>
        <w:t>мировоззрения</w:t>
      </w:r>
      <w:r>
        <w:rPr>
          <w:spacing w:val="11"/>
        </w:rPr>
        <w:t xml:space="preserve"> </w:t>
      </w:r>
      <w:r>
        <w:t>как</w:t>
      </w:r>
      <w:r>
        <w:rPr>
          <w:spacing w:val="11"/>
        </w:rPr>
        <w:t xml:space="preserve"> </w:t>
      </w:r>
      <w:r>
        <w:t>результата</w:t>
      </w:r>
      <w:r>
        <w:rPr>
          <w:spacing w:val="11"/>
        </w:rPr>
        <w:t xml:space="preserve"> </w:t>
      </w:r>
      <w:r>
        <w:t>изучения</w:t>
      </w:r>
      <w:r>
        <w:rPr>
          <w:spacing w:val="11"/>
        </w:rPr>
        <w:t xml:space="preserve"> </w:t>
      </w:r>
      <w:r>
        <w:t>основ</w:t>
      </w:r>
      <w:r>
        <w:rPr>
          <w:spacing w:val="9"/>
        </w:rPr>
        <w:t xml:space="preserve"> </w:t>
      </w:r>
      <w:r>
        <w:t>строения</w:t>
      </w:r>
      <w:r>
        <w:rPr>
          <w:spacing w:val="6"/>
        </w:rPr>
        <w:t xml:space="preserve"> </w:t>
      </w:r>
      <w:r>
        <w:t>материи</w:t>
      </w:r>
      <w:r>
        <w:rPr>
          <w:spacing w:val="8"/>
        </w:rPr>
        <w:t xml:space="preserve"> </w:t>
      </w:r>
      <w:r>
        <w:t>и</w:t>
      </w:r>
      <w:r>
        <w:rPr>
          <w:spacing w:val="-57"/>
        </w:rPr>
        <w:t xml:space="preserve"> </w:t>
      </w:r>
      <w:r>
        <w:t>фундаментальных</w:t>
      </w:r>
      <w:r>
        <w:rPr>
          <w:spacing w:val="-4"/>
        </w:rPr>
        <w:t xml:space="preserve"> </w:t>
      </w:r>
      <w:r>
        <w:t>законов</w:t>
      </w:r>
      <w:r>
        <w:rPr>
          <w:spacing w:val="-1"/>
        </w:rPr>
        <w:t xml:space="preserve"> </w:t>
      </w:r>
      <w:r>
        <w:t>физики;</w:t>
      </w:r>
    </w:p>
    <w:p w:rsidR="004C3854" w:rsidRDefault="00BB14C8">
      <w:pPr>
        <w:pStyle w:val="a3"/>
        <w:spacing w:line="271" w:lineRule="exact"/>
        <w:ind w:left="1040" w:firstLine="0"/>
        <w:jc w:val="left"/>
      </w:pPr>
      <w:r>
        <w:t>Формирование</w:t>
      </w:r>
      <w:r>
        <w:rPr>
          <w:spacing w:val="-4"/>
        </w:rPr>
        <w:t xml:space="preserve"> </w:t>
      </w:r>
      <w:r>
        <w:t>умений</w:t>
      </w:r>
      <w:r>
        <w:rPr>
          <w:spacing w:val="-6"/>
        </w:rPr>
        <w:t xml:space="preserve"> </w:t>
      </w:r>
      <w:r>
        <w:t>объяснять</w:t>
      </w:r>
      <w:r>
        <w:rPr>
          <w:spacing w:val="-2"/>
        </w:rPr>
        <w:t xml:space="preserve"> </w:t>
      </w:r>
      <w:r>
        <w:t>явления</w:t>
      </w:r>
      <w:r>
        <w:rPr>
          <w:spacing w:val="-3"/>
        </w:rPr>
        <w:t xml:space="preserve"> </w:t>
      </w:r>
      <w:r>
        <w:t>с</w:t>
      </w:r>
      <w:r>
        <w:rPr>
          <w:spacing w:val="-8"/>
        </w:rPr>
        <w:t xml:space="preserve"> </w:t>
      </w:r>
      <w:r>
        <w:t>использованием</w:t>
      </w:r>
      <w:r>
        <w:rPr>
          <w:spacing w:val="-2"/>
        </w:rPr>
        <w:t xml:space="preserve"> </w:t>
      </w:r>
      <w:r>
        <w:t>физических</w:t>
      </w:r>
      <w:r>
        <w:rPr>
          <w:spacing w:val="-7"/>
        </w:rPr>
        <w:t xml:space="preserve"> </w:t>
      </w:r>
      <w:r>
        <w:t>знаний</w:t>
      </w:r>
      <w:r>
        <w:rPr>
          <w:spacing w:val="-6"/>
        </w:rPr>
        <w:t xml:space="preserve"> </w:t>
      </w:r>
      <w:r>
        <w:t>и</w:t>
      </w:r>
      <w:r>
        <w:rPr>
          <w:spacing w:val="-7"/>
        </w:rPr>
        <w:t xml:space="preserve"> </w:t>
      </w:r>
      <w:r>
        <w:t>научных</w:t>
      </w:r>
    </w:p>
    <w:p w:rsidR="004C3854" w:rsidRDefault="00BB14C8">
      <w:pPr>
        <w:ind w:right="266"/>
        <w:jc w:val="right"/>
        <w:rPr>
          <w:rFonts w:ascii="Calibri"/>
          <w:sz w:val="20"/>
        </w:rPr>
      </w:pPr>
      <w:r>
        <w:rPr>
          <w:rFonts w:ascii="Calibri"/>
          <w:sz w:val="20"/>
        </w:rPr>
        <w:t>168</w:t>
      </w:r>
    </w:p>
    <w:p w:rsidR="004C3854" w:rsidRDefault="00BB14C8">
      <w:pPr>
        <w:pStyle w:val="a3"/>
        <w:spacing w:before="16"/>
        <w:ind w:firstLine="0"/>
        <w:jc w:val="left"/>
      </w:pPr>
      <w:r>
        <w:t>доказательств;</w:t>
      </w:r>
    </w:p>
    <w:p w:rsidR="004C3854" w:rsidRDefault="00BB14C8">
      <w:pPr>
        <w:pStyle w:val="a3"/>
        <w:spacing w:before="4" w:line="237" w:lineRule="auto"/>
        <w:ind w:right="282"/>
      </w:pP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w:t>
      </w:r>
      <w:r>
        <w:rPr>
          <w:spacing w:val="1"/>
        </w:rPr>
        <w:t xml:space="preserve"> </w:t>
      </w:r>
      <w:r>
        <w:t>наук,</w:t>
      </w:r>
      <w:r>
        <w:rPr>
          <w:spacing w:val="1"/>
        </w:rPr>
        <w:t xml:space="preserve"> </w:t>
      </w:r>
      <w:r>
        <w:t>техники</w:t>
      </w:r>
      <w:r>
        <w:rPr>
          <w:spacing w:val="2"/>
        </w:rPr>
        <w:t xml:space="preserve"> </w:t>
      </w:r>
      <w:r>
        <w:t>и</w:t>
      </w:r>
      <w:r>
        <w:rPr>
          <w:spacing w:val="3"/>
        </w:rPr>
        <w:t xml:space="preserve"> </w:t>
      </w:r>
      <w:r>
        <w:t>технологий.</w:t>
      </w:r>
    </w:p>
    <w:p w:rsidR="004C3854" w:rsidRDefault="00BB14C8">
      <w:pPr>
        <w:pStyle w:val="a3"/>
        <w:spacing w:before="4"/>
        <w:ind w:right="282"/>
      </w:pPr>
      <w:r>
        <w:t>Достижение этих целей обеспечивается решением следующих задач в процессе изучения</w:t>
      </w:r>
      <w:r>
        <w:rPr>
          <w:spacing w:val="1"/>
        </w:rPr>
        <w:t xml:space="preserve"> </w:t>
      </w:r>
      <w:r>
        <w:t>курса физики</w:t>
      </w:r>
      <w:r>
        <w:rPr>
          <w:spacing w:val="3"/>
        </w:rPr>
        <w:t xml:space="preserve"> </w:t>
      </w:r>
      <w:r>
        <w:t>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4C3854" w:rsidRDefault="00BB14C8">
      <w:pPr>
        <w:pStyle w:val="a3"/>
        <w:ind w:right="274"/>
      </w:pPr>
      <w:r>
        <w:t>Приобретение системы знаний об общих физических закономерностях, законах, теориях,</w:t>
      </w:r>
      <w:r>
        <w:rPr>
          <w:spacing w:val="1"/>
        </w:rPr>
        <w:t xml:space="preserve"> </w:t>
      </w:r>
      <w:r>
        <w:t>включая</w:t>
      </w:r>
      <w:r>
        <w:rPr>
          <w:spacing w:val="1"/>
        </w:rPr>
        <w:t xml:space="preserve"> </w:t>
      </w:r>
      <w:r>
        <w:t>механику,</w:t>
      </w:r>
      <w:r>
        <w:rPr>
          <w:spacing w:val="1"/>
        </w:rPr>
        <w:t xml:space="preserve"> </w:t>
      </w:r>
      <w:r>
        <w:t>молекулярную</w:t>
      </w:r>
      <w:r>
        <w:rPr>
          <w:spacing w:val="1"/>
        </w:rPr>
        <w:t xml:space="preserve"> </w:t>
      </w:r>
      <w:r>
        <w:t>физику,</w:t>
      </w:r>
      <w:r>
        <w:rPr>
          <w:spacing w:val="1"/>
        </w:rPr>
        <w:t xml:space="preserve"> </w:t>
      </w:r>
      <w:r>
        <w:t>электродинамику,</w:t>
      </w:r>
      <w:r>
        <w:rPr>
          <w:spacing w:val="1"/>
        </w:rPr>
        <w:t xml:space="preserve"> </w:t>
      </w:r>
      <w:r>
        <w:t>квантовую</w:t>
      </w:r>
      <w:r>
        <w:rPr>
          <w:spacing w:val="1"/>
        </w:rPr>
        <w:t xml:space="preserve"> </w:t>
      </w:r>
      <w:r>
        <w:t>физику</w:t>
      </w:r>
      <w:r>
        <w:rPr>
          <w:spacing w:val="1"/>
        </w:rPr>
        <w:t xml:space="preserve"> </w:t>
      </w:r>
      <w:r>
        <w:t>и</w:t>
      </w:r>
      <w:r>
        <w:rPr>
          <w:spacing w:val="1"/>
        </w:rPr>
        <w:t xml:space="preserve"> </w:t>
      </w:r>
      <w:r>
        <w:t>элементы</w:t>
      </w:r>
      <w:r>
        <w:rPr>
          <w:spacing w:val="1"/>
        </w:rPr>
        <w:t xml:space="preserve"> </w:t>
      </w:r>
      <w:r>
        <w:t>астрофизики;</w:t>
      </w:r>
    </w:p>
    <w:p w:rsidR="004C3854" w:rsidRDefault="00BB14C8">
      <w:pPr>
        <w:pStyle w:val="a3"/>
        <w:spacing w:line="242" w:lineRule="auto"/>
        <w:ind w:right="278"/>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физических</w:t>
      </w:r>
      <w:r>
        <w:rPr>
          <w:spacing w:val="1"/>
        </w:rPr>
        <w:t xml:space="preserve"> </w:t>
      </w:r>
      <w:r>
        <w:t>явлений</w:t>
      </w:r>
      <w:r>
        <w:rPr>
          <w:spacing w:val="-3"/>
        </w:rPr>
        <w:t xml:space="preserve"> </w:t>
      </w:r>
      <w:r>
        <w:t>в</w:t>
      </w:r>
      <w:r>
        <w:rPr>
          <w:spacing w:val="-2"/>
        </w:rPr>
        <w:t xml:space="preserve"> </w:t>
      </w:r>
      <w:r>
        <w:t>природе и</w:t>
      </w:r>
      <w:r>
        <w:rPr>
          <w:spacing w:val="-2"/>
        </w:rPr>
        <w:t xml:space="preserve"> </w:t>
      </w:r>
      <w:r>
        <w:t>для</w:t>
      </w:r>
      <w:r>
        <w:rPr>
          <w:spacing w:val="1"/>
        </w:rPr>
        <w:t xml:space="preserve"> </w:t>
      </w:r>
      <w:r>
        <w:t>принятия</w:t>
      </w:r>
      <w:r>
        <w:rPr>
          <w:spacing w:val="-4"/>
        </w:rPr>
        <w:t xml:space="preserve"> </w:t>
      </w:r>
      <w:r>
        <w:t>практических</w:t>
      </w:r>
      <w:r>
        <w:rPr>
          <w:spacing w:val="3"/>
        </w:rPr>
        <w:t xml:space="preserve"> </w:t>
      </w:r>
      <w:r>
        <w:t>решений</w:t>
      </w:r>
      <w:r>
        <w:rPr>
          <w:spacing w:val="2"/>
        </w:rPr>
        <w:t xml:space="preserve"> </w:t>
      </w:r>
      <w:r>
        <w:t>в</w:t>
      </w:r>
      <w:r>
        <w:rPr>
          <w:spacing w:val="-2"/>
        </w:rPr>
        <w:t xml:space="preserve"> </w:t>
      </w:r>
      <w:r>
        <w:t>повседневной</w:t>
      </w:r>
      <w:r>
        <w:rPr>
          <w:spacing w:val="-3"/>
        </w:rPr>
        <w:t xml:space="preserve"> </w:t>
      </w:r>
      <w:r>
        <w:t>жизни;</w:t>
      </w:r>
    </w:p>
    <w:p w:rsidR="004C3854" w:rsidRDefault="00BB14C8">
      <w:pPr>
        <w:pStyle w:val="a3"/>
        <w:spacing w:line="237" w:lineRule="auto"/>
        <w:ind w:right="276"/>
      </w:pPr>
      <w:r>
        <w:t>Освоение способов решения различных задач с явно заданной физической моделью, задач,</w:t>
      </w:r>
      <w:r>
        <w:rPr>
          <w:spacing w:val="1"/>
        </w:rPr>
        <w:t xml:space="preserve"> </w:t>
      </w:r>
      <w:r>
        <w:t>подразумевающих</w:t>
      </w:r>
      <w:r>
        <w:rPr>
          <w:spacing w:val="-6"/>
        </w:rPr>
        <w:t xml:space="preserve"> </w:t>
      </w:r>
      <w:r>
        <w:t>самостоятельное</w:t>
      </w:r>
      <w:r>
        <w:rPr>
          <w:spacing w:val="-2"/>
        </w:rPr>
        <w:t xml:space="preserve"> </w:t>
      </w:r>
      <w:r>
        <w:t>создание</w:t>
      </w:r>
      <w:r>
        <w:rPr>
          <w:spacing w:val="-1"/>
        </w:rPr>
        <w:t xml:space="preserve"> </w:t>
      </w:r>
      <w:r>
        <w:t>физической</w:t>
      </w:r>
      <w:r>
        <w:rPr>
          <w:spacing w:val="-5"/>
        </w:rPr>
        <w:t xml:space="preserve"> </w:t>
      </w:r>
      <w:r>
        <w:t>модели,</w:t>
      </w:r>
      <w:r>
        <w:rPr>
          <w:spacing w:val="-3"/>
        </w:rPr>
        <w:t xml:space="preserve"> </w:t>
      </w:r>
      <w:r>
        <w:t>адекватной</w:t>
      </w:r>
      <w:r>
        <w:rPr>
          <w:spacing w:val="-5"/>
        </w:rPr>
        <w:t xml:space="preserve"> </w:t>
      </w:r>
      <w:r>
        <w:t>условиям</w:t>
      </w:r>
      <w:r>
        <w:rPr>
          <w:spacing w:val="-3"/>
        </w:rPr>
        <w:t xml:space="preserve"> </w:t>
      </w:r>
      <w:r>
        <w:t>задачи;</w:t>
      </w:r>
    </w:p>
    <w:p w:rsidR="004C3854" w:rsidRDefault="00BB14C8">
      <w:pPr>
        <w:pStyle w:val="a3"/>
        <w:spacing w:before="1" w:line="237" w:lineRule="auto"/>
        <w:ind w:right="269"/>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57"/>
        </w:rPr>
        <w:t xml:space="preserve"> </w:t>
      </w:r>
      <w:r>
        <w:t>технологических</w:t>
      </w:r>
      <w:r>
        <w:rPr>
          <w:spacing w:val="-4"/>
        </w:rPr>
        <w:t xml:space="preserve"> </w:t>
      </w:r>
      <w:r>
        <w:t>процессов,</w:t>
      </w:r>
      <w:r>
        <w:rPr>
          <w:spacing w:val="-1"/>
        </w:rPr>
        <w:t xml:space="preserve"> </w:t>
      </w:r>
      <w:r>
        <w:t>их</w:t>
      </w:r>
      <w:r>
        <w:rPr>
          <w:spacing w:val="-3"/>
        </w:rPr>
        <w:t xml:space="preserve"> </w:t>
      </w:r>
      <w:r>
        <w:t>влияния</w:t>
      </w:r>
      <w:r>
        <w:rPr>
          <w:spacing w:val="-4"/>
        </w:rPr>
        <w:t xml:space="preserve"> </w:t>
      </w:r>
      <w:r>
        <w:t>на</w:t>
      </w:r>
      <w:r>
        <w:rPr>
          <w:spacing w:val="-4"/>
        </w:rPr>
        <w:t xml:space="preserve"> </w:t>
      </w:r>
      <w:r>
        <w:t>окружающую среду;</w:t>
      </w:r>
    </w:p>
    <w:p w:rsidR="004C3854" w:rsidRDefault="00BB14C8">
      <w:pPr>
        <w:pStyle w:val="a3"/>
        <w:spacing w:before="3"/>
        <w:ind w:right="277"/>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 анализа и интерпретации информации, определения достоверности полученного</w:t>
      </w:r>
      <w:r>
        <w:rPr>
          <w:spacing w:val="1"/>
        </w:rPr>
        <w:t xml:space="preserve"> </w:t>
      </w:r>
      <w:r>
        <w:t>результата;</w:t>
      </w:r>
    </w:p>
    <w:p w:rsidR="004C3854" w:rsidRDefault="00BB14C8">
      <w:pPr>
        <w:pStyle w:val="a3"/>
        <w:spacing w:line="242" w:lineRule="auto"/>
        <w:ind w:right="270"/>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умений</w:t>
      </w:r>
      <w:r>
        <w:rPr>
          <w:spacing w:val="1"/>
        </w:rPr>
        <w:t xml:space="preserve"> </w:t>
      </w:r>
      <w:r>
        <w:t>проектно-исследовательской,</w:t>
      </w:r>
      <w:r>
        <w:rPr>
          <w:spacing w:val="1"/>
        </w:rPr>
        <w:t xml:space="preserve"> </w:t>
      </w:r>
      <w:r>
        <w:t>творческой</w:t>
      </w:r>
      <w:r>
        <w:rPr>
          <w:spacing w:val="1"/>
        </w:rPr>
        <w:t xml:space="preserve"> </w:t>
      </w:r>
      <w:r>
        <w:t>деятельности.</w:t>
      </w:r>
    </w:p>
    <w:p w:rsidR="004C3854" w:rsidRDefault="00BB14C8">
      <w:pPr>
        <w:pStyle w:val="a3"/>
        <w:spacing w:line="271" w:lineRule="exact"/>
        <w:ind w:left="1040" w:firstLine="0"/>
      </w:pPr>
      <w:r>
        <w:t>Общее</w:t>
      </w:r>
      <w:r>
        <w:rPr>
          <w:spacing w:val="31"/>
        </w:rPr>
        <w:t xml:space="preserve"> </w:t>
      </w:r>
      <w:r>
        <w:t>число</w:t>
      </w:r>
      <w:r>
        <w:rPr>
          <w:spacing w:val="37"/>
        </w:rPr>
        <w:t xml:space="preserve"> </w:t>
      </w:r>
      <w:r>
        <w:t>часов,</w:t>
      </w:r>
      <w:r>
        <w:rPr>
          <w:spacing w:val="31"/>
        </w:rPr>
        <w:t xml:space="preserve"> </w:t>
      </w:r>
      <w:r>
        <w:t>рекомендованных</w:t>
      </w:r>
      <w:r>
        <w:rPr>
          <w:spacing w:val="27"/>
        </w:rPr>
        <w:t xml:space="preserve"> </w:t>
      </w:r>
      <w:r>
        <w:t>для</w:t>
      </w:r>
      <w:r>
        <w:rPr>
          <w:spacing w:val="33"/>
        </w:rPr>
        <w:t xml:space="preserve"> </w:t>
      </w:r>
      <w:r>
        <w:t>изучения</w:t>
      </w:r>
      <w:r>
        <w:rPr>
          <w:spacing w:val="32"/>
        </w:rPr>
        <w:t xml:space="preserve"> </w:t>
      </w:r>
      <w:r>
        <w:t>физики</w:t>
      </w:r>
      <w:r>
        <w:rPr>
          <w:spacing w:val="42"/>
        </w:rPr>
        <w:t xml:space="preserve"> </w:t>
      </w:r>
      <w:r>
        <w:t>-</w:t>
      </w:r>
      <w:r>
        <w:rPr>
          <w:spacing w:val="34"/>
        </w:rPr>
        <w:t xml:space="preserve"> </w:t>
      </w:r>
      <w:r>
        <w:t>136</w:t>
      </w:r>
      <w:r>
        <w:rPr>
          <w:spacing w:val="33"/>
        </w:rPr>
        <w:t xml:space="preserve"> </w:t>
      </w:r>
      <w:r>
        <w:t>часов:</w:t>
      </w:r>
      <w:r>
        <w:rPr>
          <w:spacing w:val="33"/>
        </w:rPr>
        <w:t xml:space="preserve"> </w:t>
      </w:r>
      <w:r>
        <w:t>в</w:t>
      </w:r>
      <w:r>
        <w:rPr>
          <w:spacing w:val="30"/>
        </w:rPr>
        <w:t xml:space="preserve"> </w:t>
      </w:r>
      <w:r>
        <w:t>10</w:t>
      </w:r>
      <w:r>
        <w:rPr>
          <w:spacing w:val="32"/>
        </w:rPr>
        <w:t xml:space="preserve"> </w:t>
      </w:r>
      <w:r>
        <w:t>классе</w:t>
      </w:r>
      <w:r>
        <w:rPr>
          <w:spacing w:val="34"/>
        </w:rPr>
        <w:t xml:space="preserve"> </w:t>
      </w:r>
      <w:r>
        <w:t>-</w:t>
      </w:r>
      <w:r>
        <w:rPr>
          <w:spacing w:val="35"/>
        </w:rPr>
        <w:t xml:space="preserve"> </w:t>
      </w:r>
      <w:r>
        <w:t>68</w:t>
      </w:r>
    </w:p>
    <w:p w:rsidR="004C3854" w:rsidRDefault="00BB14C8">
      <w:pPr>
        <w:pStyle w:val="a3"/>
        <w:spacing w:before="1" w:line="275" w:lineRule="exact"/>
        <w:ind w:firstLine="0"/>
      </w:pPr>
      <w:r>
        <w:t>часов</w:t>
      </w:r>
      <w:r>
        <w:rPr>
          <w:spacing w:val="-3"/>
        </w:rPr>
        <w:t xml:space="preserve"> </w:t>
      </w:r>
      <w:r>
        <w:t>(2 часа</w:t>
      </w:r>
      <w:r>
        <w:rPr>
          <w:spacing w:val="-1"/>
        </w:rPr>
        <w:t xml:space="preserve"> </w:t>
      </w:r>
      <w:r>
        <w:t>в</w:t>
      </w:r>
      <w:r>
        <w:rPr>
          <w:spacing w:val="-3"/>
        </w:rPr>
        <w:t xml:space="preserve"> </w:t>
      </w:r>
      <w:r>
        <w:t>неделю),</w:t>
      </w:r>
      <w:r>
        <w:rPr>
          <w:spacing w:val="-2"/>
        </w:rPr>
        <w:t xml:space="preserve"> </w:t>
      </w:r>
      <w:r>
        <w:t>в</w:t>
      </w:r>
      <w:r>
        <w:rPr>
          <w:spacing w:val="1"/>
        </w:rPr>
        <w:t xml:space="preserve"> </w:t>
      </w:r>
      <w:r>
        <w:t>11</w:t>
      </w:r>
      <w:r>
        <w:rPr>
          <w:spacing w:val="-5"/>
        </w:rPr>
        <w:t xml:space="preserve"> </w:t>
      </w:r>
      <w:r>
        <w:t>классе</w:t>
      </w:r>
      <w:r>
        <w:rPr>
          <w:spacing w:val="3"/>
        </w:rPr>
        <w:t xml:space="preserve"> </w:t>
      </w:r>
      <w:r>
        <w:t>-</w:t>
      </w:r>
      <w:r>
        <w:rPr>
          <w:spacing w:val="2"/>
        </w:rPr>
        <w:t xml:space="preserve"> </w:t>
      </w:r>
      <w:r>
        <w:t>68</w:t>
      </w:r>
      <w:r>
        <w:rPr>
          <w:spacing w:val="-5"/>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4C3854" w:rsidRDefault="00BB14C8">
      <w:pPr>
        <w:pStyle w:val="a3"/>
        <w:spacing w:line="242" w:lineRule="auto"/>
        <w:ind w:right="276"/>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полностью</w:t>
      </w:r>
      <w:r>
        <w:rPr>
          <w:spacing w:val="1"/>
        </w:rPr>
        <w:t xml:space="preserve"> </w:t>
      </w:r>
      <w:r>
        <w:t>включать</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данной</w:t>
      </w:r>
      <w:r>
        <w:rPr>
          <w:spacing w:val="1"/>
        </w:rPr>
        <w:t xml:space="preserve"> </w:t>
      </w:r>
      <w:r>
        <w:t>программы</w:t>
      </w:r>
      <w:r>
        <w:rPr>
          <w:spacing w:val="2"/>
        </w:rPr>
        <w:t xml:space="preserve"> </w:t>
      </w:r>
      <w:r>
        <w:t>по</w:t>
      </w:r>
      <w:r>
        <w:rPr>
          <w:spacing w:val="2"/>
        </w:rPr>
        <w:t xml:space="preserve"> </w:t>
      </w:r>
      <w:r>
        <w:t>физике.</w:t>
      </w:r>
    </w:p>
    <w:p w:rsidR="004C3854" w:rsidRDefault="00BB14C8">
      <w:pPr>
        <w:pStyle w:val="a3"/>
        <w:ind w:right="266"/>
      </w:pPr>
      <w:r>
        <w:t>В отдельных случаях курс физики базового</w:t>
      </w:r>
      <w:r>
        <w:rPr>
          <w:spacing w:val="60"/>
        </w:rPr>
        <w:t xml:space="preserve"> </w:t>
      </w:r>
      <w:r>
        <w:t>уровня может изучаться в объёме 204 часа за</w:t>
      </w:r>
      <w:r>
        <w:rPr>
          <w:spacing w:val="1"/>
        </w:rPr>
        <w:t xml:space="preserve"> </w:t>
      </w:r>
      <w:r>
        <w:t>два года обучения (3 ч в неделю в 10 и 11 классах). В этом случае увеличивается не менее чем</w:t>
      </w:r>
      <w:r>
        <w:rPr>
          <w:spacing w:val="60"/>
        </w:rPr>
        <w:t xml:space="preserve"> </w:t>
      </w:r>
      <w:r>
        <w:t>до</w:t>
      </w:r>
      <w:r>
        <w:rPr>
          <w:spacing w:val="1"/>
        </w:rPr>
        <w:t xml:space="preserve"> </w:t>
      </w:r>
      <w:r>
        <w:t>20 ч резервное время, которое используется учителем для изучения вопросов, тесно связанных с</w:t>
      </w:r>
      <w:r>
        <w:rPr>
          <w:spacing w:val="1"/>
        </w:rPr>
        <w:t xml:space="preserve"> </w:t>
      </w:r>
      <w:r>
        <w:t>выбранным</w:t>
      </w:r>
      <w:r>
        <w:rPr>
          <w:spacing w:val="1"/>
        </w:rPr>
        <w:t xml:space="preserve"> </w:t>
      </w:r>
      <w:r>
        <w:t>профилем</w:t>
      </w:r>
      <w:r>
        <w:rPr>
          <w:spacing w:val="1"/>
        </w:rPr>
        <w:t xml:space="preserve"> </w:t>
      </w:r>
      <w:r>
        <w:t>обучения,</w:t>
      </w:r>
      <w:r>
        <w:rPr>
          <w:spacing w:val="1"/>
        </w:rPr>
        <w:t xml:space="preserve"> </w:t>
      </w:r>
      <w:r>
        <w:t>и</w:t>
      </w:r>
      <w:r>
        <w:rPr>
          <w:spacing w:val="1"/>
        </w:rPr>
        <w:t xml:space="preserve"> </w:t>
      </w:r>
      <w:r>
        <w:t>увеличивается</w:t>
      </w:r>
      <w:r>
        <w:rPr>
          <w:spacing w:val="1"/>
        </w:rPr>
        <w:t xml:space="preserve"> </w:t>
      </w:r>
      <w:r>
        <w:t>учебная</w:t>
      </w:r>
      <w:r>
        <w:rPr>
          <w:spacing w:val="1"/>
        </w:rPr>
        <w:t xml:space="preserve"> </w:t>
      </w:r>
      <w:r>
        <w:t>нагрузка,</w:t>
      </w:r>
      <w:r>
        <w:rPr>
          <w:spacing w:val="1"/>
        </w:rPr>
        <w:t xml:space="preserve"> </w:t>
      </w:r>
      <w:r>
        <w:t>отводимая</w:t>
      </w:r>
      <w:r>
        <w:rPr>
          <w:spacing w:val="1"/>
        </w:rPr>
        <w:t xml:space="preserve"> </w:t>
      </w:r>
      <w:r>
        <w:t>на</w:t>
      </w:r>
      <w:r>
        <w:rPr>
          <w:spacing w:val="1"/>
        </w:rPr>
        <w:t xml:space="preserve"> </w:t>
      </w:r>
      <w:r>
        <w:t>изучение</w:t>
      </w:r>
      <w:r>
        <w:rPr>
          <w:spacing w:val="1"/>
        </w:rPr>
        <w:t xml:space="preserve"> </w:t>
      </w:r>
      <w:r>
        <w:lastRenderedPageBreak/>
        <w:t>механики,</w:t>
      </w:r>
      <w:r>
        <w:rPr>
          <w:spacing w:val="1"/>
        </w:rPr>
        <w:t xml:space="preserve"> </w:t>
      </w:r>
      <w:r>
        <w:t>молекулярной</w:t>
      </w:r>
      <w:r>
        <w:rPr>
          <w:spacing w:val="1"/>
        </w:rPr>
        <w:t xml:space="preserve"> </w:t>
      </w:r>
      <w:r>
        <w:t>физики</w:t>
      </w:r>
      <w:r>
        <w:rPr>
          <w:spacing w:val="1"/>
        </w:rPr>
        <w:t xml:space="preserve"> </w:t>
      </w:r>
      <w:r>
        <w:t>и электродинамики,</w:t>
      </w:r>
      <w:r>
        <w:rPr>
          <w:spacing w:val="1"/>
        </w:rPr>
        <w:t xml:space="preserve"> </w:t>
      </w:r>
      <w:r>
        <w:t>за</w:t>
      </w:r>
      <w:r>
        <w:rPr>
          <w:spacing w:val="1"/>
        </w:rPr>
        <w:t xml:space="preserve"> </w:t>
      </w:r>
      <w:r>
        <w:t>счёт</w:t>
      </w:r>
      <w:r>
        <w:rPr>
          <w:spacing w:val="1"/>
        </w:rPr>
        <w:t xml:space="preserve"> </w:t>
      </w:r>
      <w:r>
        <w:t>расширения числа</w:t>
      </w:r>
      <w:r>
        <w:rPr>
          <w:spacing w:val="1"/>
        </w:rPr>
        <w:t xml:space="preserve"> </w:t>
      </w:r>
      <w:r>
        <w:t>лабораторных</w:t>
      </w:r>
      <w:r>
        <w:rPr>
          <w:spacing w:val="1"/>
        </w:rPr>
        <w:t xml:space="preserve"> </w:t>
      </w:r>
      <w:r>
        <w:t>работ исследовательского</w:t>
      </w:r>
      <w:r>
        <w:rPr>
          <w:spacing w:val="4"/>
        </w:rPr>
        <w:t xml:space="preserve"> </w:t>
      </w:r>
      <w:r>
        <w:t>характера</w:t>
      </w:r>
      <w:r>
        <w:rPr>
          <w:spacing w:val="-1"/>
        </w:rPr>
        <w:t xml:space="preserve"> </w:t>
      </w:r>
      <w:r>
        <w:t>и</w:t>
      </w:r>
      <w:r>
        <w:rPr>
          <w:spacing w:val="1"/>
        </w:rPr>
        <w:t xml:space="preserve"> </w:t>
      </w:r>
      <w:r>
        <w:t>уроков</w:t>
      </w:r>
      <w:r>
        <w:rPr>
          <w:spacing w:val="2"/>
        </w:rPr>
        <w:t xml:space="preserve"> </w:t>
      </w:r>
      <w:r>
        <w:t>решения качественных</w:t>
      </w:r>
      <w:r>
        <w:rPr>
          <w:spacing w:val="-4"/>
        </w:rPr>
        <w:t xml:space="preserve"> </w:t>
      </w:r>
      <w:r>
        <w:t>и</w:t>
      </w:r>
      <w:r>
        <w:rPr>
          <w:spacing w:val="-3"/>
        </w:rPr>
        <w:t xml:space="preserve"> </w:t>
      </w:r>
      <w:r>
        <w:t>расчётных</w:t>
      </w:r>
      <w:r>
        <w:rPr>
          <w:spacing w:val="-5"/>
        </w:rPr>
        <w:t xml:space="preserve"> </w:t>
      </w:r>
      <w:r>
        <w:t>задач.</w:t>
      </w:r>
    </w:p>
    <w:p w:rsidR="004C3854" w:rsidRDefault="00BB14C8">
      <w:pPr>
        <w:pStyle w:val="a3"/>
        <w:ind w:left="1040" w:firstLine="0"/>
      </w:pPr>
      <w:r>
        <w:t>Содержание</w:t>
      </w:r>
      <w:r>
        <w:rPr>
          <w:spacing w:val="-7"/>
        </w:rPr>
        <w:t xml:space="preserve"> </w:t>
      </w:r>
      <w:r>
        <w:t>обучения</w:t>
      </w:r>
      <w:r>
        <w:rPr>
          <w:spacing w:val="-1"/>
        </w:rPr>
        <w:t xml:space="preserve"> </w:t>
      </w:r>
      <w:r>
        <w:t>в 10</w:t>
      </w:r>
      <w:r>
        <w:rPr>
          <w:spacing w:val="-6"/>
        </w:rPr>
        <w:t xml:space="preserve"> </w:t>
      </w:r>
      <w:r>
        <w:t>классе.</w:t>
      </w:r>
    </w:p>
    <w:p w:rsidR="004C3854" w:rsidRDefault="00BB14C8">
      <w:pPr>
        <w:pStyle w:val="a3"/>
        <w:spacing w:line="275" w:lineRule="exact"/>
        <w:ind w:left="1040" w:firstLine="0"/>
      </w:pPr>
      <w:r>
        <w:t>Раздел</w:t>
      </w:r>
      <w:r>
        <w:rPr>
          <w:spacing w:val="-3"/>
        </w:rPr>
        <w:t xml:space="preserve"> </w:t>
      </w:r>
      <w:r>
        <w:t>1.</w:t>
      </w:r>
      <w:r>
        <w:rPr>
          <w:spacing w:val="-5"/>
        </w:rPr>
        <w:t xml:space="preserve"> </w:t>
      </w:r>
      <w:r>
        <w:t>Физика</w:t>
      </w:r>
      <w:r>
        <w:rPr>
          <w:spacing w:val="-7"/>
        </w:rPr>
        <w:t xml:space="preserve"> </w:t>
      </w:r>
      <w:r>
        <w:t>и</w:t>
      </w:r>
      <w:r>
        <w:rPr>
          <w:spacing w:val="-6"/>
        </w:rPr>
        <w:t xml:space="preserve"> </w:t>
      </w:r>
      <w:r>
        <w:t>методы</w:t>
      </w:r>
      <w:r>
        <w:rPr>
          <w:spacing w:val="-2"/>
        </w:rPr>
        <w:t xml:space="preserve"> </w:t>
      </w:r>
      <w:r>
        <w:t>научного</w:t>
      </w:r>
      <w:r>
        <w:rPr>
          <w:spacing w:val="2"/>
        </w:rPr>
        <w:t xml:space="preserve"> </w:t>
      </w:r>
      <w:r>
        <w:t>познания.</w:t>
      </w:r>
    </w:p>
    <w:p w:rsidR="004C3854" w:rsidRDefault="00BB14C8">
      <w:pPr>
        <w:pStyle w:val="a3"/>
        <w:tabs>
          <w:tab w:val="left" w:pos="3056"/>
          <w:tab w:val="left" w:pos="3377"/>
          <w:tab w:val="left" w:pos="5593"/>
          <w:tab w:val="left" w:pos="9333"/>
        </w:tabs>
        <w:spacing w:line="242" w:lineRule="auto"/>
        <w:ind w:right="278"/>
        <w:jc w:val="left"/>
      </w:pPr>
      <w:r>
        <w:t xml:space="preserve">Физика  </w:t>
      </w:r>
      <w:r>
        <w:rPr>
          <w:spacing w:val="13"/>
        </w:rPr>
        <w:t xml:space="preserve"> </w:t>
      </w:r>
      <w:r>
        <w:t xml:space="preserve">-  </w:t>
      </w:r>
      <w:r>
        <w:rPr>
          <w:spacing w:val="15"/>
        </w:rPr>
        <w:t xml:space="preserve"> </w:t>
      </w:r>
      <w:r>
        <w:t>наука</w:t>
      </w:r>
      <w:r>
        <w:tab/>
        <w:t>о</w:t>
      </w:r>
      <w:r>
        <w:tab/>
        <w:t xml:space="preserve">природе.  </w:t>
      </w:r>
      <w:r>
        <w:rPr>
          <w:spacing w:val="10"/>
        </w:rPr>
        <w:t xml:space="preserve"> </w:t>
      </w:r>
      <w:r>
        <w:t>Научные</w:t>
      </w:r>
      <w:r>
        <w:tab/>
        <w:t xml:space="preserve">методы  </w:t>
      </w:r>
      <w:r>
        <w:rPr>
          <w:spacing w:val="14"/>
        </w:rPr>
        <w:t xml:space="preserve"> </w:t>
      </w:r>
      <w:r>
        <w:t xml:space="preserve">познания  </w:t>
      </w:r>
      <w:r>
        <w:rPr>
          <w:spacing w:val="7"/>
        </w:rPr>
        <w:t xml:space="preserve"> </w:t>
      </w:r>
      <w:r>
        <w:t>окружающего</w:t>
      </w:r>
      <w:r>
        <w:tab/>
        <w:t>мира.</w:t>
      </w:r>
      <w:r>
        <w:rPr>
          <w:spacing w:val="2"/>
        </w:rPr>
        <w:t xml:space="preserve"> </w:t>
      </w:r>
      <w:r>
        <w:t>Роль</w:t>
      </w:r>
      <w:r>
        <w:rPr>
          <w:spacing w:val="-57"/>
        </w:rPr>
        <w:t xml:space="preserve"> </w:t>
      </w:r>
      <w:r>
        <w:t>эксперимента и</w:t>
      </w:r>
      <w:r>
        <w:rPr>
          <w:spacing w:val="2"/>
        </w:rPr>
        <w:t xml:space="preserve"> </w:t>
      </w:r>
      <w:r>
        <w:t>теории</w:t>
      </w:r>
      <w:r>
        <w:rPr>
          <w:spacing w:val="-3"/>
        </w:rPr>
        <w:t xml:space="preserve"> </w:t>
      </w:r>
      <w:r>
        <w:t>в</w:t>
      </w:r>
      <w:r>
        <w:rPr>
          <w:spacing w:val="-2"/>
        </w:rPr>
        <w:t xml:space="preserve"> </w:t>
      </w:r>
      <w:r>
        <w:t>процессе познания</w:t>
      </w:r>
      <w:r>
        <w:rPr>
          <w:spacing w:val="-3"/>
        </w:rPr>
        <w:t xml:space="preserve"> </w:t>
      </w:r>
      <w:r>
        <w:t>природы.</w:t>
      </w:r>
      <w:r>
        <w:rPr>
          <w:spacing w:val="3"/>
        </w:rPr>
        <w:t xml:space="preserve"> </w:t>
      </w:r>
      <w:r>
        <w:t>Эксперимент</w:t>
      </w:r>
      <w:r>
        <w:rPr>
          <w:spacing w:val="-3"/>
        </w:rPr>
        <w:t xml:space="preserve"> </w:t>
      </w:r>
      <w:r>
        <w:t>в</w:t>
      </w:r>
      <w:r>
        <w:rPr>
          <w:spacing w:val="2"/>
        </w:rPr>
        <w:t xml:space="preserve"> </w:t>
      </w:r>
      <w:r>
        <w:t>физике.</w:t>
      </w:r>
    </w:p>
    <w:p w:rsidR="004C3854" w:rsidRDefault="00BB14C8">
      <w:pPr>
        <w:pStyle w:val="a3"/>
        <w:spacing w:line="242" w:lineRule="auto"/>
        <w:jc w:val="left"/>
      </w:pPr>
      <w:r>
        <w:t>Моделирование</w:t>
      </w:r>
      <w:r>
        <w:rPr>
          <w:spacing w:val="6"/>
        </w:rPr>
        <w:t xml:space="preserve"> </w:t>
      </w:r>
      <w:r>
        <w:t>физических</w:t>
      </w:r>
      <w:r>
        <w:rPr>
          <w:spacing w:val="2"/>
        </w:rPr>
        <w:t xml:space="preserve"> </w:t>
      </w:r>
      <w:r>
        <w:t>явлений</w:t>
      </w:r>
      <w:r>
        <w:rPr>
          <w:spacing w:val="4"/>
        </w:rPr>
        <w:t xml:space="preserve"> </w:t>
      </w:r>
      <w:r>
        <w:t>и</w:t>
      </w:r>
      <w:r>
        <w:rPr>
          <w:spacing w:val="3"/>
        </w:rPr>
        <w:t xml:space="preserve"> </w:t>
      </w:r>
      <w:r>
        <w:t>процессов.</w:t>
      </w:r>
      <w:r>
        <w:rPr>
          <w:spacing w:val="9"/>
        </w:rPr>
        <w:t xml:space="preserve"> </w:t>
      </w:r>
      <w:r>
        <w:t>Научные</w:t>
      </w:r>
      <w:r>
        <w:rPr>
          <w:spacing w:val="7"/>
        </w:rPr>
        <w:t xml:space="preserve"> </w:t>
      </w:r>
      <w:r>
        <w:t>гипотезы.</w:t>
      </w:r>
      <w:r>
        <w:rPr>
          <w:spacing w:val="5"/>
        </w:rPr>
        <w:t xml:space="preserve"> </w:t>
      </w:r>
      <w:r>
        <w:t>Физические</w:t>
      </w:r>
      <w:r>
        <w:rPr>
          <w:spacing w:val="6"/>
        </w:rPr>
        <w:t xml:space="preserve"> </w:t>
      </w:r>
      <w:r>
        <w:t>законы</w:t>
      </w:r>
      <w:r>
        <w:rPr>
          <w:spacing w:val="9"/>
        </w:rPr>
        <w:t xml:space="preserve"> </w:t>
      </w:r>
      <w:r>
        <w:t>и</w:t>
      </w:r>
      <w:r>
        <w:rPr>
          <w:spacing w:val="-57"/>
        </w:rPr>
        <w:t xml:space="preserve"> </w:t>
      </w:r>
      <w:r>
        <w:t>теории.</w:t>
      </w:r>
      <w:r>
        <w:rPr>
          <w:spacing w:val="-2"/>
        </w:rPr>
        <w:t xml:space="preserve"> </w:t>
      </w:r>
      <w:r>
        <w:t>Границы</w:t>
      </w:r>
      <w:r>
        <w:rPr>
          <w:spacing w:val="2"/>
        </w:rPr>
        <w:t xml:space="preserve"> </w:t>
      </w:r>
      <w:r>
        <w:t>применимости</w:t>
      </w:r>
      <w:r>
        <w:rPr>
          <w:spacing w:val="2"/>
        </w:rPr>
        <w:t xml:space="preserve"> </w:t>
      </w:r>
      <w:r>
        <w:t>физических</w:t>
      </w:r>
      <w:r>
        <w:rPr>
          <w:spacing w:val="-4"/>
        </w:rPr>
        <w:t xml:space="preserve"> </w:t>
      </w:r>
      <w:r>
        <w:t>законов.</w:t>
      </w:r>
      <w:r>
        <w:rPr>
          <w:spacing w:val="3"/>
        </w:rPr>
        <w:t xml:space="preserve"> </w:t>
      </w:r>
      <w:r>
        <w:t>Принцип</w:t>
      </w:r>
      <w:r>
        <w:rPr>
          <w:spacing w:val="-3"/>
        </w:rPr>
        <w:t xml:space="preserve"> </w:t>
      </w:r>
      <w:r>
        <w:t>соответствия.</w:t>
      </w:r>
    </w:p>
    <w:p w:rsidR="004C3854" w:rsidRDefault="00BB14C8">
      <w:pPr>
        <w:pStyle w:val="a3"/>
        <w:spacing w:line="242" w:lineRule="auto"/>
        <w:jc w:val="left"/>
      </w:pPr>
      <w:r>
        <w:t>Роль</w:t>
      </w:r>
      <w:r>
        <w:rPr>
          <w:spacing w:val="9"/>
        </w:rPr>
        <w:t xml:space="preserve"> </w:t>
      </w:r>
      <w:r>
        <w:t>и</w:t>
      </w:r>
      <w:r>
        <w:rPr>
          <w:spacing w:val="9"/>
        </w:rPr>
        <w:t xml:space="preserve"> </w:t>
      </w:r>
      <w:r>
        <w:t>место</w:t>
      </w:r>
      <w:r>
        <w:rPr>
          <w:spacing w:val="18"/>
        </w:rPr>
        <w:t xml:space="preserve"> </w:t>
      </w:r>
      <w:r>
        <w:t>физики</w:t>
      </w:r>
      <w:r>
        <w:rPr>
          <w:spacing w:val="9"/>
        </w:rPr>
        <w:t xml:space="preserve"> </w:t>
      </w:r>
      <w:r>
        <w:t>в</w:t>
      </w:r>
      <w:r>
        <w:rPr>
          <w:spacing w:val="15"/>
        </w:rPr>
        <w:t xml:space="preserve"> </w:t>
      </w:r>
      <w:r>
        <w:t>формировании</w:t>
      </w:r>
      <w:r>
        <w:rPr>
          <w:spacing w:val="9"/>
        </w:rPr>
        <w:t xml:space="preserve"> </w:t>
      </w:r>
      <w:r>
        <w:t>современной</w:t>
      </w:r>
      <w:r>
        <w:rPr>
          <w:spacing w:val="14"/>
        </w:rPr>
        <w:t xml:space="preserve"> </w:t>
      </w:r>
      <w:r>
        <w:t>научной</w:t>
      </w:r>
      <w:r>
        <w:rPr>
          <w:spacing w:val="15"/>
        </w:rPr>
        <w:t xml:space="preserve"> </w:t>
      </w:r>
      <w:r>
        <w:t>картины</w:t>
      </w:r>
      <w:r>
        <w:rPr>
          <w:spacing w:val="10"/>
        </w:rPr>
        <w:t xml:space="preserve"> </w:t>
      </w:r>
      <w:r>
        <w:t>мира,</w:t>
      </w:r>
      <w:r>
        <w:rPr>
          <w:spacing w:val="15"/>
        </w:rPr>
        <w:t xml:space="preserve"> </w:t>
      </w:r>
      <w:r>
        <w:t>в</w:t>
      </w:r>
      <w:r>
        <w:rPr>
          <w:spacing w:val="10"/>
        </w:rPr>
        <w:t xml:space="preserve"> </w:t>
      </w:r>
      <w:r>
        <w:t>практической</w:t>
      </w:r>
      <w:r>
        <w:rPr>
          <w:spacing w:val="-57"/>
        </w:rPr>
        <w:t xml:space="preserve"> </w:t>
      </w:r>
      <w:r>
        <w:t>деятельности</w:t>
      </w:r>
      <w:r>
        <w:rPr>
          <w:spacing w:val="-2"/>
        </w:rPr>
        <w:t xml:space="preserve"> </w:t>
      </w:r>
      <w:r>
        <w:t>людей.</w:t>
      </w:r>
    </w:p>
    <w:p w:rsidR="004C3854" w:rsidRDefault="00BB14C8">
      <w:pPr>
        <w:spacing w:line="271" w:lineRule="exact"/>
        <w:ind w:left="1040"/>
        <w:rPr>
          <w:i/>
          <w:sz w:val="24"/>
        </w:rPr>
      </w:pPr>
      <w:r>
        <w:rPr>
          <w:i/>
          <w:sz w:val="24"/>
        </w:rPr>
        <w:t>Демонстрации</w:t>
      </w:r>
    </w:p>
    <w:p w:rsidR="004C3854" w:rsidRDefault="00BB14C8">
      <w:pPr>
        <w:pStyle w:val="a3"/>
        <w:spacing w:line="237" w:lineRule="auto"/>
        <w:ind w:left="1040" w:right="1849" w:hanging="1"/>
        <w:jc w:val="left"/>
      </w:pPr>
      <w:r>
        <w:t>Аналоговые</w:t>
      </w:r>
      <w:r>
        <w:rPr>
          <w:spacing w:val="-8"/>
        </w:rPr>
        <w:t xml:space="preserve"> </w:t>
      </w:r>
      <w:r>
        <w:t>и</w:t>
      </w:r>
      <w:r>
        <w:rPr>
          <w:spacing w:val="-6"/>
        </w:rPr>
        <w:t xml:space="preserve"> </w:t>
      </w:r>
      <w:r>
        <w:t>цифровые</w:t>
      </w:r>
      <w:r>
        <w:rPr>
          <w:spacing w:val="-7"/>
        </w:rPr>
        <w:t xml:space="preserve"> </w:t>
      </w:r>
      <w:r>
        <w:t>измерительные</w:t>
      </w:r>
      <w:r>
        <w:rPr>
          <w:spacing w:val="-8"/>
        </w:rPr>
        <w:t xml:space="preserve"> </w:t>
      </w:r>
      <w:r>
        <w:t>приборы, компьютерные</w:t>
      </w:r>
      <w:r>
        <w:rPr>
          <w:spacing w:val="-7"/>
        </w:rPr>
        <w:t xml:space="preserve"> </w:t>
      </w:r>
      <w:r>
        <w:t>датчики.</w:t>
      </w:r>
      <w:r>
        <w:rPr>
          <w:spacing w:val="-57"/>
        </w:rPr>
        <w:t xml:space="preserve"> </w:t>
      </w:r>
      <w:r>
        <w:t>Раздел</w:t>
      </w:r>
      <w:r>
        <w:rPr>
          <w:spacing w:val="1"/>
        </w:rPr>
        <w:t xml:space="preserve"> </w:t>
      </w:r>
      <w:r>
        <w:t>2.</w:t>
      </w:r>
      <w:r>
        <w:rPr>
          <w:spacing w:val="4"/>
        </w:rPr>
        <w:t xml:space="preserve"> </w:t>
      </w:r>
      <w:r>
        <w:t>Механика.</w:t>
      </w:r>
    </w:p>
    <w:p w:rsidR="004C3854" w:rsidRDefault="00BB14C8">
      <w:pPr>
        <w:pStyle w:val="a3"/>
        <w:spacing w:line="275" w:lineRule="exact"/>
        <w:ind w:left="1040" w:firstLine="0"/>
        <w:jc w:val="left"/>
      </w:pPr>
      <w:r>
        <w:t>Тема</w:t>
      </w:r>
      <w:r>
        <w:rPr>
          <w:spacing w:val="-1"/>
        </w:rPr>
        <w:t xml:space="preserve"> </w:t>
      </w:r>
      <w:r>
        <w:t>1.</w:t>
      </w:r>
      <w:r>
        <w:rPr>
          <w:spacing w:val="-2"/>
        </w:rPr>
        <w:t xml:space="preserve"> </w:t>
      </w:r>
      <w:r>
        <w:t>Кинематика</w:t>
      </w:r>
    </w:p>
    <w:p w:rsidR="004C3854" w:rsidRDefault="00BB14C8">
      <w:pPr>
        <w:pStyle w:val="a3"/>
        <w:spacing w:line="275" w:lineRule="exact"/>
        <w:ind w:left="1040" w:firstLine="0"/>
        <w:jc w:val="left"/>
      </w:pPr>
      <w:r>
        <w:t>Механическое</w:t>
      </w:r>
      <w:r>
        <w:rPr>
          <w:spacing w:val="34"/>
        </w:rPr>
        <w:t xml:space="preserve"> </w:t>
      </w:r>
      <w:r>
        <w:t>движение.</w:t>
      </w:r>
      <w:r>
        <w:rPr>
          <w:spacing w:val="96"/>
        </w:rPr>
        <w:t xml:space="preserve"> </w:t>
      </w:r>
      <w:r>
        <w:t>Относительность</w:t>
      </w:r>
      <w:r>
        <w:rPr>
          <w:spacing w:val="90"/>
        </w:rPr>
        <w:t xml:space="preserve"> </w:t>
      </w:r>
      <w:r>
        <w:t>механического</w:t>
      </w:r>
      <w:r>
        <w:rPr>
          <w:spacing w:val="98"/>
        </w:rPr>
        <w:t xml:space="preserve"> </w:t>
      </w:r>
      <w:r>
        <w:t>движения.</w:t>
      </w:r>
      <w:r>
        <w:rPr>
          <w:spacing w:val="97"/>
        </w:rPr>
        <w:t xml:space="preserve"> </w:t>
      </w:r>
      <w:r>
        <w:t>Система</w:t>
      </w:r>
      <w:r>
        <w:rPr>
          <w:spacing w:val="88"/>
        </w:rPr>
        <w:t xml:space="preserve"> </w:t>
      </w:r>
      <w:r>
        <w:t>отсчёта.</w:t>
      </w:r>
    </w:p>
    <w:p w:rsidR="004C3854" w:rsidRDefault="00BB14C8">
      <w:pPr>
        <w:pStyle w:val="a3"/>
        <w:spacing w:line="275" w:lineRule="exact"/>
        <w:ind w:firstLine="0"/>
        <w:jc w:val="left"/>
      </w:pPr>
      <w:r>
        <w:t>Траектория.</w:t>
      </w:r>
    </w:p>
    <w:p w:rsidR="004C3854" w:rsidRDefault="00BB14C8">
      <w:pPr>
        <w:pStyle w:val="a3"/>
        <w:spacing w:line="242" w:lineRule="auto"/>
        <w:jc w:val="left"/>
      </w:pPr>
      <w:r>
        <w:t>Перемещение,</w:t>
      </w:r>
      <w:r>
        <w:rPr>
          <w:spacing w:val="3"/>
        </w:rPr>
        <w:t xml:space="preserve"> </w:t>
      </w:r>
      <w:r>
        <w:t>скорость</w:t>
      </w:r>
      <w:r>
        <w:rPr>
          <w:spacing w:val="4"/>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3"/>
        </w:rPr>
        <w:t xml:space="preserve"> </w:t>
      </w:r>
      <w:r>
        <w:t>и</w:t>
      </w:r>
      <w:r>
        <w:rPr>
          <w:spacing w:val="-1"/>
        </w:rPr>
        <w:t xml:space="preserve"> </w:t>
      </w:r>
      <w:r>
        <w:t>ускорение</w:t>
      </w:r>
      <w:r>
        <w:rPr>
          <w:spacing w:val="1"/>
        </w:rPr>
        <w:t xml:space="preserve"> </w:t>
      </w:r>
      <w:r>
        <w:t>материальной</w:t>
      </w:r>
      <w:r>
        <w:rPr>
          <w:spacing w:val="-57"/>
        </w:rPr>
        <w:t xml:space="preserve"> </w:t>
      </w:r>
      <w:r>
        <w:t>точки,</w:t>
      </w:r>
      <w:r>
        <w:rPr>
          <w:spacing w:val="-3"/>
        </w:rPr>
        <w:t xml:space="preserve"> </w:t>
      </w:r>
      <w:r>
        <w:t>их</w:t>
      </w:r>
      <w:r>
        <w:rPr>
          <w:spacing w:val="-4"/>
        </w:rPr>
        <w:t xml:space="preserve"> </w:t>
      </w:r>
      <w:r>
        <w:t>проекции</w:t>
      </w:r>
      <w:r>
        <w:rPr>
          <w:spacing w:val="-3"/>
        </w:rPr>
        <w:t xml:space="preserve"> </w:t>
      </w:r>
      <w:r>
        <w:t>на</w:t>
      </w:r>
      <w:r>
        <w:rPr>
          <w:spacing w:val="-5"/>
        </w:rPr>
        <w:t xml:space="preserve"> </w:t>
      </w:r>
      <w:r>
        <w:t>оси</w:t>
      </w:r>
      <w:r>
        <w:rPr>
          <w:spacing w:val="-3"/>
        </w:rPr>
        <w:t xml:space="preserve"> </w:t>
      </w:r>
      <w:r>
        <w:t>системы</w:t>
      </w:r>
      <w:r>
        <w:rPr>
          <w:spacing w:val="-2"/>
        </w:rPr>
        <w:t xml:space="preserve"> </w:t>
      </w:r>
      <w:r>
        <w:t>координат.</w:t>
      </w:r>
      <w:r>
        <w:rPr>
          <w:spacing w:val="-6"/>
        </w:rPr>
        <w:t xml:space="preserve"> </w:t>
      </w:r>
      <w:r>
        <w:t>Сложение</w:t>
      </w:r>
      <w:r>
        <w:rPr>
          <w:spacing w:val="-5"/>
        </w:rPr>
        <w:t xml:space="preserve"> </w:t>
      </w:r>
      <w:r>
        <w:t>перемещений</w:t>
      </w:r>
      <w:r>
        <w:rPr>
          <w:spacing w:val="-3"/>
        </w:rPr>
        <w:t xml:space="preserve"> </w:t>
      </w:r>
      <w:r>
        <w:t>и</w:t>
      </w:r>
      <w:r>
        <w:rPr>
          <w:spacing w:val="1"/>
        </w:rPr>
        <w:t xml:space="preserve"> </w:t>
      </w:r>
      <w:r>
        <w:t>сложение скоростей.</w:t>
      </w:r>
    </w:p>
    <w:p w:rsidR="004C3854" w:rsidRDefault="00BB14C8">
      <w:pPr>
        <w:pStyle w:val="a3"/>
        <w:tabs>
          <w:tab w:val="left" w:pos="2622"/>
          <w:tab w:val="left" w:pos="3001"/>
          <w:tab w:val="left" w:pos="5006"/>
          <w:tab w:val="left" w:pos="6847"/>
          <w:tab w:val="left" w:pos="8160"/>
          <w:tab w:val="left" w:pos="9302"/>
        </w:tabs>
        <w:spacing w:line="242" w:lineRule="auto"/>
        <w:ind w:right="266"/>
        <w:jc w:val="left"/>
      </w:pPr>
      <w:r>
        <w:t>Равномерное</w:t>
      </w:r>
      <w:r>
        <w:tab/>
        <w:t>и</w:t>
      </w:r>
      <w:r>
        <w:tab/>
        <w:t>равноускоренное</w:t>
      </w:r>
      <w:r>
        <w:tab/>
        <w:t>прямолинейное</w:t>
      </w:r>
      <w:r>
        <w:tab/>
        <w:t>движение.</w:t>
      </w:r>
      <w:r>
        <w:tab/>
        <w:t>Графики</w:t>
      </w:r>
      <w:r>
        <w:tab/>
      </w:r>
      <w:r>
        <w:rPr>
          <w:spacing w:val="-1"/>
        </w:rPr>
        <w:t>зависимости</w:t>
      </w:r>
      <w:r>
        <w:rPr>
          <w:spacing w:val="-57"/>
        </w:rPr>
        <w:t xml:space="preserve"> </w:t>
      </w:r>
      <w:r>
        <w:t>координат,</w:t>
      </w:r>
      <w:r>
        <w:rPr>
          <w:spacing w:val="-2"/>
        </w:rPr>
        <w:t xml:space="preserve"> </w:t>
      </w:r>
      <w:r>
        <w:t>скорости,</w:t>
      </w:r>
      <w:r>
        <w:rPr>
          <w:spacing w:val="3"/>
        </w:rPr>
        <w:t xml:space="preserve"> </w:t>
      </w:r>
      <w:r>
        <w:t>ускорения,</w:t>
      </w:r>
      <w:r>
        <w:rPr>
          <w:spacing w:val="-2"/>
        </w:rPr>
        <w:t xml:space="preserve"> </w:t>
      </w:r>
      <w:r>
        <w:t>пути</w:t>
      </w:r>
      <w:r>
        <w:rPr>
          <w:spacing w:val="2"/>
        </w:rPr>
        <w:t xml:space="preserve"> </w:t>
      </w:r>
      <w:r>
        <w:t>и</w:t>
      </w:r>
      <w:r>
        <w:rPr>
          <w:spacing w:val="2"/>
        </w:rPr>
        <w:t xml:space="preserve"> </w:t>
      </w:r>
      <w:r>
        <w:t>перемещения</w:t>
      </w:r>
      <w:r>
        <w:rPr>
          <w:spacing w:val="-4"/>
        </w:rPr>
        <w:t xml:space="preserve"> </w:t>
      </w:r>
      <w:r>
        <w:t>материальной</w:t>
      </w:r>
      <w:r>
        <w:rPr>
          <w:spacing w:val="-3"/>
        </w:rPr>
        <w:t xml:space="preserve"> </w:t>
      </w:r>
      <w:r>
        <w:t>точки</w:t>
      </w:r>
      <w:r>
        <w:rPr>
          <w:spacing w:val="-3"/>
        </w:rPr>
        <w:t xml:space="preserve"> </w:t>
      </w:r>
      <w:r>
        <w:t>от</w:t>
      </w:r>
      <w:r>
        <w:rPr>
          <w:spacing w:val="-3"/>
        </w:rPr>
        <w:t xml:space="preserve"> </w:t>
      </w:r>
      <w:r>
        <w:t>времени.</w:t>
      </w:r>
    </w:p>
    <w:p w:rsidR="004C3854" w:rsidRDefault="00BB14C8">
      <w:pPr>
        <w:pStyle w:val="a3"/>
        <w:spacing w:before="70"/>
        <w:ind w:left="1040" w:firstLine="0"/>
      </w:pPr>
      <w:r>
        <w:t>Свободное</w:t>
      </w:r>
      <w:r>
        <w:rPr>
          <w:spacing w:val="-9"/>
        </w:rPr>
        <w:t xml:space="preserve"> </w:t>
      </w:r>
      <w:r>
        <w:t>падение.</w:t>
      </w:r>
      <w:r>
        <w:rPr>
          <w:spacing w:val="-1"/>
        </w:rPr>
        <w:t xml:space="preserve"> </w:t>
      </w:r>
      <w:r>
        <w:t>Ускорение</w:t>
      </w:r>
      <w:r>
        <w:rPr>
          <w:spacing w:val="-4"/>
        </w:rPr>
        <w:t xml:space="preserve"> </w:t>
      </w:r>
      <w:r>
        <w:t>свободного</w:t>
      </w:r>
      <w:r>
        <w:rPr>
          <w:spacing w:val="-3"/>
        </w:rPr>
        <w:t xml:space="preserve"> </w:t>
      </w:r>
      <w:r>
        <w:t>падения.</w:t>
      </w:r>
    </w:p>
    <w:p w:rsidR="004C3854" w:rsidRDefault="00BB14C8">
      <w:pPr>
        <w:pStyle w:val="a3"/>
        <w:spacing w:before="2"/>
        <w:ind w:right="272"/>
      </w:pPr>
      <w:r>
        <w:t>Криволинейное движение. Движение материальной точки по окружности с постоянной по</w:t>
      </w:r>
      <w:r>
        <w:rPr>
          <w:spacing w:val="1"/>
        </w:rPr>
        <w:t xml:space="preserve"> </w:t>
      </w:r>
      <w:r>
        <w:t>модулю</w:t>
      </w:r>
      <w:r>
        <w:rPr>
          <w:spacing w:val="1"/>
        </w:rPr>
        <w:t xml:space="preserve"> </w:t>
      </w:r>
      <w:r>
        <w:t>скоростью.</w:t>
      </w:r>
      <w:r>
        <w:rPr>
          <w:spacing w:val="1"/>
        </w:rPr>
        <w:t xml:space="preserve"> </w:t>
      </w:r>
      <w:r>
        <w:t>Угловая</w:t>
      </w:r>
      <w:r>
        <w:rPr>
          <w:spacing w:val="1"/>
        </w:rPr>
        <w:t xml:space="preserve"> </w:t>
      </w:r>
      <w:r>
        <w:t>скорость,</w:t>
      </w:r>
      <w:r>
        <w:rPr>
          <w:spacing w:val="1"/>
        </w:rPr>
        <w:t xml:space="preserve"> </w:t>
      </w:r>
      <w:r>
        <w:t>линейная</w:t>
      </w:r>
      <w:r>
        <w:rPr>
          <w:spacing w:val="1"/>
        </w:rPr>
        <w:t xml:space="preserve"> </w:t>
      </w:r>
      <w:r>
        <w:t>скорость.</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обращения.</w:t>
      </w:r>
      <w:r>
        <w:rPr>
          <w:spacing w:val="1"/>
        </w:rPr>
        <w:t xml:space="preserve"> </w:t>
      </w:r>
      <w:r>
        <w:t>Центростремительное ускорение.</w:t>
      </w:r>
    </w:p>
    <w:p w:rsidR="004C3854" w:rsidRDefault="00BB14C8">
      <w:pPr>
        <w:pStyle w:val="a3"/>
        <w:spacing w:line="242" w:lineRule="auto"/>
        <w:ind w:right="1005"/>
        <w:jc w:val="left"/>
      </w:pPr>
      <w:r>
        <w:t>Технические</w:t>
      </w:r>
      <w:r>
        <w:rPr>
          <w:spacing w:val="-2"/>
        </w:rPr>
        <w:t xml:space="preserve"> </w:t>
      </w:r>
      <w:r>
        <w:t>устройства</w:t>
      </w:r>
      <w:r>
        <w:rPr>
          <w:spacing w:val="-10"/>
        </w:rPr>
        <w:t xml:space="preserve"> </w:t>
      </w:r>
      <w:r>
        <w:t>и</w:t>
      </w:r>
      <w:r>
        <w:rPr>
          <w:spacing w:val="-4"/>
        </w:rPr>
        <w:t xml:space="preserve"> </w:t>
      </w:r>
      <w:r>
        <w:t>практическое</w:t>
      </w:r>
      <w:r>
        <w:rPr>
          <w:spacing w:val="-6"/>
        </w:rPr>
        <w:t xml:space="preserve"> </w:t>
      </w:r>
      <w:r>
        <w:t>применение:</w:t>
      </w:r>
      <w:r>
        <w:rPr>
          <w:spacing w:val="-5"/>
        </w:rPr>
        <w:t xml:space="preserve"> </w:t>
      </w:r>
      <w:r>
        <w:t>спидометр,</w:t>
      </w:r>
      <w:r>
        <w:rPr>
          <w:spacing w:val="-4"/>
        </w:rPr>
        <w:t xml:space="preserve"> </w:t>
      </w:r>
      <w:r>
        <w:t>движение</w:t>
      </w:r>
      <w:r>
        <w:rPr>
          <w:spacing w:val="-6"/>
        </w:rPr>
        <w:t xml:space="preserve"> </w:t>
      </w:r>
      <w:r>
        <w:t>снарядов,</w:t>
      </w:r>
      <w:r>
        <w:rPr>
          <w:spacing w:val="-57"/>
        </w:rPr>
        <w:t xml:space="preserve"> </w:t>
      </w:r>
      <w:r>
        <w:t>цепные</w:t>
      </w:r>
      <w:r>
        <w:rPr>
          <w:spacing w:val="-5"/>
        </w:rPr>
        <w:t xml:space="preserve"> </w:t>
      </w:r>
      <w:r>
        <w:t>и</w:t>
      </w:r>
      <w:r>
        <w:rPr>
          <w:spacing w:val="3"/>
        </w:rPr>
        <w:t xml:space="preserve"> </w:t>
      </w:r>
      <w:r>
        <w:t>ремённые</w:t>
      </w:r>
      <w:r>
        <w:rPr>
          <w:spacing w:val="1"/>
        </w:rPr>
        <w:t xml:space="preserve"> </w:t>
      </w:r>
      <w:r>
        <w:t>передачи.</w:t>
      </w:r>
    </w:p>
    <w:p w:rsidR="004C3854" w:rsidRDefault="00BB14C8">
      <w:pPr>
        <w:spacing w:line="271" w:lineRule="exact"/>
        <w:ind w:left="1040"/>
        <w:rPr>
          <w:i/>
          <w:sz w:val="24"/>
        </w:rPr>
      </w:pPr>
      <w:r>
        <w:rPr>
          <w:i/>
          <w:sz w:val="24"/>
        </w:rPr>
        <w:t>Демонстрации</w:t>
      </w:r>
    </w:p>
    <w:p w:rsidR="004C3854" w:rsidRDefault="00BB14C8">
      <w:pPr>
        <w:pStyle w:val="a3"/>
        <w:spacing w:before="2" w:line="237" w:lineRule="auto"/>
        <w:ind w:left="1040" w:right="1381" w:hanging="1"/>
        <w:jc w:val="left"/>
      </w:pPr>
      <w:r>
        <w:t>Модель системы отсчёта, иллюстрация кинематических характеристик движения.</w:t>
      </w:r>
      <w:r>
        <w:rPr>
          <w:spacing w:val="-57"/>
        </w:rPr>
        <w:t xml:space="preserve"> </w:t>
      </w:r>
      <w:r>
        <w:t>Преобразование движений</w:t>
      </w:r>
      <w:r>
        <w:rPr>
          <w:spacing w:val="2"/>
        </w:rPr>
        <w:t xml:space="preserve"> </w:t>
      </w:r>
      <w:r>
        <w:t>с</w:t>
      </w:r>
      <w:r>
        <w:rPr>
          <w:spacing w:val="-5"/>
        </w:rPr>
        <w:t xml:space="preserve"> </w:t>
      </w:r>
      <w:r>
        <w:t>использованием</w:t>
      </w:r>
      <w:r>
        <w:rPr>
          <w:spacing w:val="-2"/>
        </w:rPr>
        <w:t xml:space="preserve"> </w:t>
      </w:r>
      <w:r>
        <w:t>простых</w:t>
      </w:r>
      <w:r>
        <w:rPr>
          <w:spacing w:val="-4"/>
        </w:rPr>
        <w:t xml:space="preserve"> </w:t>
      </w:r>
      <w:r>
        <w:t>механизмов.</w:t>
      </w:r>
    </w:p>
    <w:p w:rsidR="004C3854" w:rsidRDefault="00BB14C8">
      <w:pPr>
        <w:pStyle w:val="a3"/>
        <w:spacing w:before="4" w:line="275" w:lineRule="exact"/>
        <w:ind w:left="1040" w:firstLine="0"/>
        <w:jc w:val="left"/>
      </w:pPr>
      <w:r>
        <w:t>Падение</w:t>
      </w:r>
      <w:r>
        <w:rPr>
          <w:spacing w:val="-3"/>
        </w:rPr>
        <w:t xml:space="preserve"> </w:t>
      </w:r>
      <w:r>
        <w:t>тел</w:t>
      </w:r>
      <w:r>
        <w:rPr>
          <w:spacing w:val="-2"/>
        </w:rPr>
        <w:t xml:space="preserve"> </w:t>
      </w:r>
      <w:r>
        <w:t>в</w:t>
      </w:r>
      <w:r>
        <w:rPr>
          <w:spacing w:val="-5"/>
        </w:rPr>
        <w:t xml:space="preserve"> </w:t>
      </w:r>
      <w:r>
        <w:t>воздухе</w:t>
      </w:r>
      <w:r>
        <w:rPr>
          <w:spacing w:val="-3"/>
        </w:rPr>
        <w:t xml:space="preserve"> </w:t>
      </w:r>
      <w:r>
        <w:t>и</w:t>
      </w:r>
      <w:r>
        <w:rPr>
          <w:spacing w:val="-1"/>
        </w:rPr>
        <w:t xml:space="preserve"> </w:t>
      </w:r>
      <w:r>
        <w:t>в</w:t>
      </w:r>
      <w:r>
        <w:rPr>
          <w:spacing w:val="-1"/>
        </w:rPr>
        <w:t xml:space="preserve"> </w:t>
      </w:r>
      <w:r>
        <w:t>разреженном</w:t>
      </w:r>
      <w:r>
        <w:rPr>
          <w:spacing w:val="-1"/>
        </w:rPr>
        <w:t xml:space="preserve"> </w:t>
      </w:r>
      <w:r>
        <w:t>пространстве.</w:t>
      </w:r>
    </w:p>
    <w:p w:rsidR="004C3854" w:rsidRDefault="00BB14C8">
      <w:pPr>
        <w:pStyle w:val="a3"/>
        <w:spacing w:line="242" w:lineRule="auto"/>
        <w:ind w:left="1040" w:right="1005" w:hanging="1"/>
        <w:jc w:val="left"/>
      </w:pPr>
      <w:r>
        <w:t>Наблюдение</w:t>
      </w:r>
      <w:r>
        <w:rPr>
          <w:spacing w:val="-3"/>
        </w:rPr>
        <w:t xml:space="preserve"> </w:t>
      </w:r>
      <w:r>
        <w:t>движения</w:t>
      </w:r>
      <w:r>
        <w:rPr>
          <w:spacing w:val="-7"/>
        </w:rPr>
        <w:t xml:space="preserve"> </w:t>
      </w:r>
      <w:r>
        <w:t>тела,</w:t>
      </w:r>
      <w:r>
        <w:rPr>
          <w:spacing w:val="1"/>
        </w:rPr>
        <w:t xml:space="preserve"> </w:t>
      </w:r>
      <w:r>
        <w:t>брошенного</w:t>
      </w:r>
      <w:r>
        <w:rPr>
          <w:spacing w:val="-2"/>
        </w:rPr>
        <w:t xml:space="preserve"> </w:t>
      </w:r>
      <w:r>
        <w:t>под</w:t>
      </w:r>
      <w:r>
        <w:rPr>
          <w:spacing w:val="-4"/>
        </w:rPr>
        <w:t xml:space="preserve"> </w:t>
      </w:r>
      <w:r>
        <w:t>углом к</w:t>
      </w:r>
      <w:r>
        <w:rPr>
          <w:spacing w:val="-9"/>
        </w:rPr>
        <w:t xml:space="preserve"> </w:t>
      </w:r>
      <w:r>
        <w:t>горизонту</w:t>
      </w:r>
      <w:r>
        <w:rPr>
          <w:spacing w:val="-10"/>
        </w:rPr>
        <w:t xml:space="preserve"> </w:t>
      </w:r>
      <w:r>
        <w:t>и</w:t>
      </w:r>
      <w:r>
        <w:rPr>
          <w:spacing w:val="-1"/>
        </w:rPr>
        <w:t xml:space="preserve"> </w:t>
      </w:r>
      <w:r>
        <w:t>горизонтально.</w:t>
      </w:r>
      <w:r>
        <w:rPr>
          <w:spacing w:val="-57"/>
        </w:rPr>
        <w:t xml:space="preserve"> </w:t>
      </w:r>
      <w:r>
        <w:t>Измерение ускорения</w:t>
      </w:r>
      <w:r>
        <w:rPr>
          <w:spacing w:val="2"/>
        </w:rPr>
        <w:t xml:space="preserve"> </w:t>
      </w:r>
      <w:r>
        <w:t>свободного</w:t>
      </w:r>
      <w:r>
        <w:rPr>
          <w:spacing w:val="2"/>
        </w:rPr>
        <w:t xml:space="preserve"> </w:t>
      </w:r>
      <w:r>
        <w:t>падения.</w:t>
      </w:r>
    </w:p>
    <w:p w:rsidR="004C3854" w:rsidRDefault="00BB14C8">
      <w:pPr>
        <w:pStyle w:val="a3"/>
        <w:spacing w:line="271" w:lineRule="exact"/>
        <w:ind w:left="1040" w:firstLine="0"/>
        <w:jc w:val="left"/>
      </w:pPr>
      <w:r>
        <w:t>Направление</w:t>
      </w:r>
      <w:r>
        <w:rPr>
          <w:spacing w:val="-4"/>
        </w:rPr>
        <w:t xml:space="preserve"> </w:t>
      </w:r>
      <w:r>
        <w:t>скорости</w:t>
      </w:r>
      <w:r>
        <w:rPr>
          <w:spacing w:val="-2"/>
        </w:rPr>
        <w:t xml:space="preserve"> </w:t>
      </w:r>
      <w:r>
        <w:t>при</w:t>
      </w:r>
      <w:r>
        <w:rPr>
          <w:spacing w:val="-1"/>
        </w:rPr>
        <w:t xml:space="preserve"> </w:t>
      </w:r>
      <w:r>
        <w:t>движении</w:t>
      </w:r>
      <w:r>
        <w:rPr>
          <w:spacing w:val="-6"/>
        </w:rPr>
        <w:t xml:space="preserve"> </w:t>
      </w:r>
      <w:r>
        <w:t>по</w:t>
      </w:r>
      <w:r>
        <w:rPr>
          <w:spacing w:val="-8"/>
        </w:rPr>
        <w:t xml:space="preserve"> </w:t>
      </w:r>
      <w:r>
        <w:t>окружности.</w:t>
      </w:r>
    </w:p>
    <w:p w:rsidR="004C3854" w:rsidRDefault="00BB14C8">
      <w:pPr>
        <w:spacing w:before="1"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line="275" w:lineRule="exact"/>
        <w:ind w:left="1040" w:firstLine="0"/>
        <w:jc w:val="left"/>
      </w:pPr>
      <w:r>
        <w:t>Изучение</w:t>
      </w:r>
      <w:r>
        <w:rPr>
          <w:spacing w:val="-3"/>
        </w:rPr>
        <w:t xml:space="preserve"> </w:t>
      </w:r>
      <w:r>
        <w:t>неравномерного</w:t>
      </w:r>
      <w:r>
        <w:rPr>
          <w:spacing w:val="-2"/>
        </w:rPr>
        <w:t xml:space="preserve"> </w:t>
      </w:r>
      <w:r>
        <w:t>движения</w:t>
      </w:r>
      <w:r>
        <w:rPr>
          <w:spacing w:val="-2"/>
        </w:rPr>
        <w:t xml:space="preserve"> </w:t>
      </w:r>
      <w:r>
        <w:t>с</w:t>
      </w:r>
      <w:r>
        <w:rPr>
          <w:spacing w:val="-8"/>
        </w:rPr>
        <w:t xml:space="preserve"> </w:t>
      </w:r>
      <w:r>
        <w:t>целью</w:t>
      </w:r>
      <w:r>
        <w:rPr>
          <w:spacing w:val="-9"/>
        </w:rPr>
        <w:t xml:space="preserve"> </w:t>
      </w:r>
      <w:r>
        <w:t>определения</w:t>
      </w:r>
      <w:r>
        <w:rPr>
          <w:spacing w:val="-2"/>
        </w:rPr>
        <w:t xml:space="preserve"> </w:t>
      </w:r>
      <w:r>
        <w:t>мгновенной</w:t>
      </w:r>
      <w:r>
        <w:rPr>
          <w:spacing w:val="-5"/>
        </w:rPr>
        <w:t xml:space="preserve"> </w:t>
      </w:r>
      <w:r>
        <w:t>скорости.</w:t>
      </w:r>
    </w:p>
    <w:p w:rsidR="004C3854" w:rsidRDefault="00BB14C8">
      <w:pPr>
        <w:pStyle w:val="a3"/>
        <w:spacing w:before="2"/>
        <w:ind w:right="275"/>
      </w:pPr>
      <w:r>
        <w:t>Исследование</w:t>
      </w:r>
      <w:r>
        <w:rPr>
          <w:spacing w:val="1"/>
        </w:rPr>
        <w:t xml:space="preserve"> </w:t>
      </w:r>
      <w:r>
        <w:t>соотношения</w:t>
      </w:r>
      <w:r>
        <w:rPr>
          <w:spacing w:val="1"/>
        </w:rPr>
        <w:t xml:space="preserve"> </w:t>
      </w:r>
      <w:r>
        <w:t>между</w:t>
      </w:r>
      <w:r>
        <w:rPr>
          <w:spacing w:val="1"/>
        </w:rPr>
        <w:t xml:space="preserve"> </w:t>
      </w:r>
      <w:r>
        <w:t>путями,</w:t>
      </w:r>
      <w:r>
        <w:rPr>
          <w:spacing w:val="1"/>
        </w:rPr>
        <w:t xml:space="preserve"> </w:t>
      </w:r>
      <w:r>
        <w:t>пройденными</w:t>
      </w:r>
      <w:r>
        <w:rPr>
          <w:spacing w:val="1"/>
        </w:rPr>
        <w:t xml:space="preserve"> </w:t>
      </w:r>
      <w:r>
        <w:t>телом</w:t>
      </w:r>
      <w:r>
        <w:rPr>
          <w:spacing w:val="1"/>
        </w:rPr>
        <w:t xml:space="preserve"> </w:t>
      </w:r>
      <w:r>
        <w:t>за</w:t>
      </w:r>
      <w:r>
        <w:rPr>
          <w:spacing w:val="60"/>
        </w:rPr>
        <w:t xml:space="preserve"> </w:t>
      </w:r>
      <w:r>
        <w:t>последовательные</w:t>
      </w:r>
      <w:r>
        <w:rPr>
          <w:spacing w:val="1"/>
        </w:rPr>
        <w:t xml:space="preserve"> </w:t>
      </w:r>
      <w:r>
        <w:t>равные</w:t>
      </w:r>
      <w:r>
        <w:rPr>
          <w:spacing w:val="1"/>
        </w:rPr>
        <w:t xml:space="preserve"> </w:t>
      </w:r>
      <w:r>
        <w:t>промежутки</w:t>
      </w:r>
      <w:r>
        <w:rPr>
          <w:spacing w:val="1"/>
        </w:rPr>
        <w:t xml:space="preserve"> </w:t>
      </w:r>
      <w:r>
        <w:t>времени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с</w:t>
      </w:r>
      <w:r>
        <w:rPr>
          <w:spacing w:val="1"/>
        </w:rPr>
        <w:t xml:space="preserve"> </w:t>
      </w:r>
      <w:r>
        <w:t>начальной</w:t>
      </w:r>
      <w:r>
        <w:rPr>
          <w:spacing w:val="1"/>
        </w:rPr>
        <w:t xml:space="preserve"> </w:t>
      </w:r>
      <w:r>
        <w:t>скоростью,</w:t>
      </w:r>
      <w:r>
        <w:rPr>
          <w:spacing w:val="60"/>
        </w:rPr>
        <w:t xml:space="preserve"> </w:t>
      </w:r>
      <w:r>
        <w:t>равной</w:t>
      </w:r>
      <w:r>
        <w:rPr>
          <w:spacing w:val="1"/>
        </w:rPr>
        <w:t xml:space="preserve"> </w:t>
      </w:r>
      <w:r>
        <w:t>нулю.</w:t>
      </w:r>
    </w:p>
    <w:p w:rsidR="004C3854" w:rsidRDefault="00BB14C8">
      <w:pPr>
        <w:pStyle w:val="a3"/>
        <w:ind w:left="1040" w:right="4280" w:firstLine="0"/>
        <w:jc w:val="left"/>
      </w:pPr>
      <w:r>
        <w:t>Изучение движения шарика в вязкой жидкости.</w:t>
      </w:r>
      <w:r>
        <w:rPr>
          <w:spacing w:val="1"/>
        </w:rPr>
        <w:t xml:space="preserve"> </w:t>
      </w:r>
      <w:r>
        <w:t>Изучение</w:t>
      </w:r>
      <w:r>
        <w:rPr>
          <w:spacing w:val="-6"/>
        </w:rPr>
        <w:t xml:space="preserve"> </w:t>
      </w:r>
      <w:r>
        <w:t>движения</w:t>
      </w:r>
      <w:r>
        <w:rPr>
          <w:spacing w:val="-5"/>
        </w:rPr>
        <w:t xml:space="preserve"> </w:t>
      </w:r>
      <w:r>
        <w:t>тела,</w:t>
      </w:r>
      <w:r>
        <w:rPr>
          <w:spacing w:val="-8"/>
        </w:rPr>
        <w:t xml:space="preserve"> </w:t>
      </w:r>
      <w:r>
        <w:t>брошенного</w:t>
      </w:r>
      <w:r>
        <w:rPr>
          <w:spacing w:val="-5"/>
        </w:rPr>
        <w:t xml:space="preserve"> </w:t>
      </w:r>
      <w:r>
        <w:t>горизонтально.</w:t>
      </w:r>
      <w:r>
        <w:rPr>
          <w:spacing w:val="-57"/>
        </w:rPr>
        <w:t xml:space="preserve"> </w:t>
      </w:r>
      <w:r>
        <w:t>Тема 2.</w:t>
      </w:r>
      <w:r>
        <w:rPr>
          <w:spacing w:val="-1"/>
        </w:rPr>
        <w:t xml:space="preserve"> </w:t>
      </w:r>
      <w:r>
        <w:t>Динамика.</w:t>
      </w:r>
    </w:p>
    <w:p w:rsidR="004C3854" w:rsidRDefault="00BB14C8">
      <w:pPr>
        <w:pStyle w:val="a3"/>
        <w:spacing w:before="3" w:line="237" w:lineRule="auto"/>
        <w:jc w:val="left"/>
      </w:pPr>
      <w:r>
        <w:t>Принцип</w:t>
      </w:r>
      <w:r>
        <w:rPr>
          <w:spacing w:val="50"/>
        </w:rPr>
        <w:t xml:space="preserve"> </w:t>
      </w:r>
      <w:r>
        <w:t>относительности</w:t>
      </w:r>
      <w:r>
        <w:rPr>
          <w:spacing w:val="56"/>
        </w:rPr>
        <w:t xml:space="preserve"> </w:t>
      </w:r>
      <w:r>
        <w:t>Галилея.</w:t>
      </w:r>
      <w:r>
        <w:rPr>
          <w:spacing w:val="56"/>
        </w:rPr>
        <w:t xml:space="preserve"> </w:t>
      </w:r>
      <w:r>
        <w:t>Первый</w:t>
      </w:r>
      <w:r>
        <w:rPr>
          <w:spacing w:val="55"/>
        </w:rPr>
        <w:t xml:space="preserve"> </w:t>
      </w:r>
      <w:r>
        <w:t>закон</w:t>
      </w:r>
      <w:r>
        <w:rPr>
          <w:spacing w:val="55"/>
        </w:rPr>
        <w:t xml:space="preserve"> </w:t>
      </w:r>
      <w:r>
        <w:t>Ньютона.</w:t>
      </w:r>
      <w:r>
        <w:rPr>
          <w:spacing w:val="3"/>
        </w:rPr>
        <w:t xml:space="preserve"> </w:t>
      </w:r>
      <w:r>
        <w:t>Инерциальные</w:t>
      </w:r>
      <w:r>
        <w:rPr>
          <w:spacing w:val="53"/>
        </w:rPr>
        <w:t xml:space="preserve"> </w:t>
      </w:r>
      <w:r>
        <w:t>системы</w:t>
      </w:r>
      <w:r>
        <w:rPr>
          <w:spacing w:val="-57"/>
        </w:rPr>
        <w:t xml:space="preserve"> </w:t>
      </w:r>
      <w:r>
        <w:t>отсчёта.</w:t>
      </w:r>
    </w:p>
    <w:p w:rsidR="004C3854" w:rsidRDefault="00BB14C8">
      <w:pPr>
        <w:pStyle w:val="a3"/>
        <w:spacing w:before="4"/>
        <w:jc w:val="left"/>
      </w:pPr>
      <w:r>
        <w:t>Масса</w:t>
      </w:r>
      <w:r>
        <w:rPr>
          <w:spacing w:val="38"/>
        </w:rPr>
        <w:t xml:space="preserve"> </w:t>
      </w:r>
      <w:r>
        <w:t>тела.</w:t>
      </w:r>
      <w:r>
        <w:rPr>
          <w:spacing w:val="41"/>
        </w:rPr>
        <w:t xml:space="preserve"> </w:t>
      </w:r>
      <w:r>
        <w:t>Сила.</w:t>
      </w:r>
      <w:r>
        <w:rPr>
          <w:spacing w:val="36"/>
        </w:rPr>
        <w:t xml:space="preserve"> </w:t>
      </w:r>
      <w:r>
        <w:t>Принцип</w:t>
      </w:r>
      <w:r>
        <w:rPr>
          <w:spacing w:val="41"/>
        </w:rPr>
        <w:t xml:space="preserve"> </w:t>
      </w:r>
      <w:r>
        <w:t>суперпозиции</w:t>
      </w:r>
      <w:r>
        <w:rPr>
          <w:spacing w:val="40"/>
        </w:rPr>
        <w:t xml:space="preserve"> </w:t>
      </w:r>
      <w:r>
        <w:t>сил.</w:t>
      </w:r>
      <w:r>
        <w:rPr>
          <w:spacing w:val="41"/>
        </w:rPr>
        <w:t xml:space="preserve"> </w:t>
      </w:r>
      <w:r>
        <w:t>Второй</w:t>
      </w:r>
      <w:r>
        <w:rPr>
          <w:spacing w:val="35"/>
        </w:rPr>
        <w:t xml:space="preserve"> </w:t>
      </w:r>
      <w:r>
        <w:t>закон</w:t>
      </w:r>
      <w:r>
        <w:rPr>
          <w:spacing w:val="36"/>
        </w:rPr>
        <w:t xml:space="preserve"> </w:t>
      </w:r>
      <w:r>
        <w:t>Ньютона</w:t>
      </w:r>
      <w:r>
        <w:rPr>
          <w:spacing w:val="33"/>
        </w:rPr>
        <w:t xml:space="preserve"> </w:t>
      </w:r>
      <w:r>
        <w:t>для</w:t>
      </w:r>
      <w:r>
        <w:rPr>
          <w:spacing w:val="40"/>
        </w:rPr>
        <w:t xml:space="preserve"> </w:t>
      </w:r>
      <w:r>
        <w:t>материальной</w:t>
      </w:r>
      <w:r>
        <w:rPr>
          <w:spacing w:val="-57"/>
        </w:rPr>
        <w:t xml:space="preserve"> </w:t>
      </w:r>
      <w:r>
        <w:t>точки.</w:t>
      </w:r>
      <w:r>
        <w:rPr>
          <w:spacing w:val="-2"/>
        </w:rPr>
        <w:t xml:space="preserve"> </w:t>
      </w:r>
      <w:r>
        <w:t>Третий</w:t>
      </w:r>
      <w:r>
        <w:rPr>
          <w:spacing w:val="-2"/>
        </w:rPr>
        <w:t xml:space="preserve"> </w:t>
      </w:r>
      <w:r>
        <w:t>закон</w:t>
      </w:r>
      <w:r>
        <w:rPr>
          <w:spacing w:val="-2"/>
        </w:rPr>
        <w:t xml:space="preserve"> </w:t>
      </w:r>
      <w:r>
        <w:t>Ньютона</w:t>
      </w:r>
      <w:r>
        <w:rPr>
          <w:spacing w:val="1"/>
        </w:rPr>
        <w:t xml:space="preserve"> </w:t>
      </w:r>
      <w:r>
        <w:t>для</w:t>
      </w:r>
      <w:r>
        <w:rPr>
          <w:spacing w:val="-3"/>
        </w:rPr>
        <w:t xml:space="preserve"> </w:t>
      </w:r>
      <w:r>
        <w:t>материальных</w:t>
      </w:r>
      <w:r>
        <w:rPr>
          <w:spacing w:val="-4"/>
        </w:rPr>
        <w:t xml:space="preserve"> </w:t>
      </w:r>
      <w:r>
        <w:t>точек.</w:t>
      </w:r>
    </w:p>
    <w:p w:rsidR="004C3854" w:rsidRDefault="00BB14C8">
      <w:pPr>
        <w:pStyle w:val="a3"/>
        <w:spacing w:before="2" w:line="237" w:lineRule="auto"/>
        <w:ind w:left="1040" w:right="1849" w:firstLine="0"/>
        <w:jc w:val="left"/>
      </w:pPr>
      <w:r>
        <w:t>Закон</w:t>
      </w:r>
      <w:r>
        <w:rPr>
          <w:spacing w:val="-8"/>
        </w:rPr>
        <w:t xml:space="preserve"> </w:t>
      </w:r>
      <w:r>
        <w:t>всемирного тяготения.</w:t>
      </w:r>
      <w:r>
        <w:rPr>
          <w:spacing w:val="-2"/>
        </w:rPr>
        <w:t xml:space="preserve"> </w:t>
      </w:r>
      <w:r>
        <w:t>Сила</w:t>
      </w:r>
      <w:r>
        <w:rPr>
          <w:spacing w:val="-9"/>
        </w:rPr>
        <w:t xml:space="preserve"> </w:t>
      </w:r>
      <w:r>
        <w:t>тяжести.</w:t>
      </w:r>
      <w:r>
        <w:rPr>
          <w:spacing w:val="-2"/>
        </w:rPr>
        <w:t xml:space="preserve"> </w:t>
      </w:r>
      <w:r>
        <w:t>Первая</w:t>
      </w:r>
      <w:r>
        <w:rPr>
          <w:spacing w:val="-4"/>
        </w:rPr>
        <w:t xml:space="preserve"> </w:t>
      </w:r>
      <w:r>
        <w:t>космическая</w:t>
      </w:r>
      <w:r>
        <w:rPr>
          <w:spacing w:val="-4"/>
        </w:rPr>
        <w:t xml:space="preserve"> </w:t>
      </w:r>
      <w:r>
        <w:t>скорость.</w:t>
      </w:r>
      <w:r>
        <w:rPr>
          <w:spacing w:val="-57"/>
        </w:rPr>
        <w:t xml:space="preserve"> </w:t>
      </w:r>
      <w:r>
        <w:t>Сила</w:t>
      </w:r>
      <w:r>
        <w:rPr>
          <w:spacing w:val="5"/>
        </w:rPr>
        <w:t xml:space="preserve"> </w:t>
      </w:r>
      <w:r>
        <w:t>упругости.</w:t>
      </w:r>
      <w:r>
        <w:rPr>
          <w:spacing w:val="4"/>
        </w:rPr>
        <w:t xml:space="preserve"> </w:t>
      </w:r>
      <w:r>
        <w:t>Закон</w:t>
      </w:r>
      <w:r>
        <w:rPr>
          <w:spacing w:val="1"/>
        </w:rPr>
        <w:t xml:space="preserve"> </w:t>
      </w:r>
      <w:r>
        <w:t>Гука.</w:t>
      </w:r>
      <w:r>
        <w:rPr>
          <w:spacing w:val="4"/>
        </w:rPr>
        <w:t xml:space="preserve"> </w:t>
      </w:r>
      <w:r>
        <w:t>Вес тела.</w:t>
      </w:r>
    </w:p>
    <w:p w:rsidR="004C3854" w:rsidRDefault="00BB14C8">
      <w:pPr>
        <w:pStyle w:val="a3"/>
        <w:spacing w:before="4"/>
        <w:ind w:right="277"/>
      </w:pPr>
      <w:r>
        <w:t>Трение.</w:t>
      </w:r>
      <w:r>
        <w:rPr>
          <w:spacing w:val="1"/>
        </w:rPr>
        <w:t xml:space="preserve"> </w:t>
      </w:r>
      <w:r>
        <w:t>Виды</w:t>
      </w:r>
      <w:r>
        <w:rPr>
          <w:spacing w:val="1"/>
        </w:rPr>
        <w:t xml:space="preserve"> </w:t>
      </w:r>
      <w:r>
        <w:t>трения</w:t>
      </w:r>
      <w:r>
        <w:rPr>
          <w:spacing w:val="1"/>
        </w:rPr>
        <w:t xml:space="preserve"> </w:t>
      </w:r>
      <w:r>
        <w:t>(покоя,</w:t>
      </w:r>
      <w:r>
        <w:rPr>
          <w:spacing w:val="1"/>
        </w:rPr>
        <w:t xml:space="preserve"> </w:t>
      </w:r>
      <w:r>
        <w:t>скольжения,</w:t>
      </w:r>
      <w:r>
        <w:rPr>
          <w:spacing w:val="1"/>
        </w:rPr>
        <w:t xml:space="preserve"> </w:t>
      </w:r>
      <w:r>
        <w:t>качения).</w:t>
      </w:r>
      <w:r>
        <w:rPr>
          <w:spacing w:val="1"/>
        </w:rPr>
        <w:t xml:space="preserve"> </w:t>
      </w:r>
      <w:r>
        <w:t>Сила</w:t>
      </w:r>
      <w:r>
        <w:rPr>
          <w:spacing w:val="1"/>
        </w:rPr>
        <w:t xml:space="preserve"> </w:t>
      </w:r>
      <w:r>
        <w:t>трения.</w:t>
      </w:r>
      <w:r>
        <w:rPr>
          <w:spacing w:val="1"/>
        </w:rPr>
        <w:t xml:space="preserve"> </w:t>
      </w:r>
      <w:r>
        <w:t>Сухое</w:t>
      </w:r>
      <w:r>
        <w:rPr>
          <w:spacing w:val="1"/>
        </w:rPr>
        <w:t xml:space="preserve"> </w:t>
      </w:r>
      <w:r>
        <w:t>трение.</w:t>
      </w:r>
      <w:r>
        <w:rPr>
          <w:spacing w:val="60"/>
        </w:rPr>
        <w:t xml:space="preserve"> </w:t>
      </w:r>
      <w:r>
        <w:t>Сила</w:t>
      </w:r>
      <w:r>
        <w:rPr>
          <w:spacing w:val="1"/>
        </w:rPr>
        <w:t xml:space="preserve"> </w:t>
      </w:r>
      <w:r>
        <w:t>трения скольжения и сила трения покоя. Коэффициент трения. Сила сопротивления при движении</w:t>
      </w:r>
      <w:r>
        <w:rPr>
          <w:spacing w:val="1"/>
        </w:rPr>
        <w:t xml:space="preserve"> </w:t>
      </w:r>
      <w:r>
        <w:t>тела в</w:t>
      </w:r>
      <w:r>
        <w:rPr>
          <w:spacing w:val="-1"/>
        </w:rPr>
        <w:t xml:space="preserve"> </w:t>
      </w:r>
      <w:r>
        <w:t>жидкости</w:t>
      </w:r>
      <w:r>
        <w:rPr>
          <w:spacing w:val="-1"/>
        </w:rPr>
        <w:t xml:space="preserve"> </w:t>
      </w:r>
      <w:r>
        <w:t>или</w:t>
      </w:r>
      <w:r>
        <w:rPr>
          <w:spacing w:val="-2"/>
        </w:rPr>
        <w:t xml:space="preserve"> </w:t>
      </w:r>
      <w:r>
        <w:t>газе.</w:t>
      </w:r>
    </w:p>
    <w:p w:rsidR="004C3854" w:rsidRDefault="00BB14C8">
      <w:pPr>
        <w:pStyle w:val="a3"/>
        <w:spacing w:line="274" w:lineRule="exact"/>
        <w:ind w:left="1040" w:firstLine="0"/>
      </w:pPr>
      <w:r>
        <w:t>Поступательное</w:t>
      </w:r>
      <w:r>
        <w:rPr>
          <w:spacing w:val="-2"/>
        </w:rPr>
        <w:t xml:space="preserve"> </w:t>
      </w:r>
      <w:r>
        <w:t>и</w:t>
      </w:r>
      <w:r>
        <w:rPr>
          <w:spacing w:val="-4"/>
        </w:rPr>
        <w:t xml:space="preserve"> </w:t>
      </w:r>
      <w:r>
        <w:t>вращательное</w:t>
      </w:r>
      <w:r>
        <w:rPr>
          <w:spacing w:val="-6"/>
        </w:rPr>
        <w:t xml:space="preserve"> </w:t>
      </w:r>
      <w:r>
        <w:t>движение</w:t>
      </w:r>
      <w:r>
        <w:rPr>
          <w:spacing w:val="-1"/>
        </w:rPr>
        <w:t xml:space="preserve"> </w:t>
      </w:r>
      <w:r>
        <w:t>абсолютно твёрдого</w:t>
      </w:r>
      <w:r>
        <w:rPr>
          <w:spacing w:val="-1"/>
        </w:rPr>
        <w:t xml:space="preserve"> </w:t>
      </w:r>
      <w:r>
        <w:t>тела.</w:t>
      </w:r>
    </w:p>
    <w:p w:rsidR="004C3854" w:rsidRDefault="00BB14C8">
      <w:pPr>
        <w:pStyle w:val="a3"/>
        <w:spacing w:before="2" w:line="275" w:lineRule="exact"/>
        <w:ind w:left="1040" w:firstLine="0"/>
      </w:pPr>
      <w:r>
        <w:t>Момент</w:t>
      </w:r>
      <w:r>
        <w:rPr>
          <w:spacing w:val="-4"/>
        </w:rPr>
        <w:t xml:space="preserve"> </w:t>
      </w:r>
      <w:r>
        <w:t>силы</w:t>
      </w:r>
      <w:r>
        <w:rPr>
          <w:spacing w:val="-8"/>
        </w:rPr>
        <w:t xml:space="preserve"> </w:t>
      </w:r>
      <w:r>
        <w:t>относительно оси</w:t>
      </w:r>
      <w:r>
        <w:rPr>
          <w:spacing w:val="-4"/>
        </w:rPr>
        <w:t xml:space="preserve"> </w:t>
      </w:r>
      <w:r>
        <w:t>вращения.</w:t>
      </w:r>
      <w:r>
        <w:rPr>
          <w:spacing w:val="-3"/>
        </w:rPr>
        <w:t xml:space="preserve"> </w:t>
      </w:r>
      <w:r>
        <w:t>Плечо</w:t>
      </w:r>
      <w:r>
        <w:rPr>
          <w:spacing w:val="3"/>
        </w:rPr>
        <w:t xml:space="preserve"> </w:t>
      </w:r>
      <w:r>
        <w:t>силы.</w:t>
      </w:r>
      <w:r>
        <w:rPr>
          <w:spacing w:val="-3"/>
        </w:rPr>
        <w:t xml:space="preserve"> </w:t>
      </w:r>
      <w:r>
        <w:t>Условия</w:t>
      </w:r>
      <w:r>
        <w:rPr>
          <w:spacing w:val="-5"/>
        </w:rPr>
        <w:t xml:space="preserve"> </w:t>
      </w:r>
      <w:r>
        <w:t>равновесия</w:t>
      </w:r>
      <w:r>
        <w:rPr>
          <w:spacing w:val="-5"/>
        </w:rPr>
        <w:t xml:space="preserve"> </w:t>
      </w:r>
      <w:r>
        <w:t>твёрдого тела.</w:t>
      </w:r>
    </w:p>
    <w:p w:rsidR="004C3854" w:rsidRDefault="00BB14C8">
      <w:pPr>
        <w:pStyle w:val="a3"/>
        <w:spacing w:line="242" w:lineRule="auto"/>
        <w:ind w:right="27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подшипники,</w:t>
      </w:r>
      <w:r>
        <w:rPr>
          <w:spacing w:val="61"/>
        </w:rPr>
        <w:t xml:space="preserve"> </w:t>
      </w:r>
      <w:r>
        <w:t>движение</w:t>
      </w:r>
      <w:r>
        <w:rPr>
          <w:spacing w:val="1"/>
        </w:rPr>
        <w:t xml:space="preserve"> </w:t>
      </w:r>
      <w:r>
        <w:t>искусственных</w:t>
      </w:r>
      <w:r>
        <w:rPr>
          <w:spacing w:val="-4"/>
        </w:rPr>
        <w:t xml:space="preserve"> </w:t>
      </w:r>
      <w:r>
        <w:t>спутников.</w:t>
      </w:r>
    </w:p>
    <w:p w:rsidR="004C3854" w:rsidRDefault="00BB14C8">
      <w:pPr>
        <w:spacing w:line="271" w:lineRule="exact"/>
        <w:ind w:left="1040"/>
        <w:rPr>
          <w:i/>
          <w:sz w:val="24"/>
        </w:rPr>
      </w:pPr>
      <w:r>
        <w:rPr>
          <w:i/>
          <w:sz w:val="24"/>
        </w:rPr>
        <w:t>Демонстрации</w:t>
      </w:r>
    </w:p>
    <w:p w:rsidR="004C3854" w:rsidRDefault="00BB14C8">
      <w:pPr>
        <w:pStyle w:val="a3"/>
        <w:spacing w:before="1" w:line="275" w:lineRule="exact"/>
        <w:ind w:left="1040" w:firstLine="0"/>
        <w:jc w:val="left"/>
      </w:pPr>
      <w:r>
        <w:t>Явление</w:t>
      </w:r>
      <w:r>
        <w:rPr>
          <w:spacing w:val="-3"/>
        </w:rPr>
        <w:t xml:space="preserve"> </w:t>
      </w:r>
      <w:r>
        <w:t>инерции.</w:t>
      </w:r>
    </w:p>
    <w:p w:rsidR="004C3854" w:rsidRDefault="00BB14C8">
      <w:pPr>
        <w:pStyle w:val="a3"/>
        <w:spacing w:line="242" w:lineRule="auto"/>
        <w:ind w:left="1040" w:right="5529" w:firstLine="0"/>
        <w:jc w:val="left"/>
      </w:pPr>
      <w:r>
        <w:t>Сравнение масс взаимодействующих тел.</w:t>
      </w:r>
      <w:r>
        <w:rPr>
          <w:spacing w:val="-58"/>
        </w:rPr>
        <w:t xml:space="preserve"> </w:t>
      </w:r>
      <w:r>
        <w:lastRenderedPageBreak/>
        <w:t>Второй</w:t>
      </w:r>
      <w:r>
        <w:rPr>
          <w:spacing w:val="-3"/>
        </w:rPr>
        <w:t xml:space="preserve"> </w:t>
      </w:r>
      <w:r>
        <w:t>закон</w:t>
      </w:r>
      <w:r>
        <w:rPr>
          <w:spacing w:val="3"/>
        </w:rPr>
        <w:t xml:space="preserve"> </w:t>
      </w:r>
      <w:r>
        <w:t>Ньютона.</w:t>
      </w:r>
    </w:p>
    <w:p w:rsidR="004C3854" w:rsidRDefault="00BB14C8">
      <w:pPr>
        <w:pStyle w:val="a3"/>
        <w:spacing w:line="242" w:lineRule="auto"/>
        <w:ind w:left="1040" w:right="8222" w:firstLine="0"/>
        <w:jc w:val="left"/>
      </w:pPr>
      <w:r>
        <w:t>Измерение</w:t>
      </w:r>
      <w:r>
        <w:rPr>
          <w:spacing w:val="-14"/>
        </w:rPr>
        <w:t xml:space="preserve"> </w:t>
      </w:r>
      <w:r>
        <w:t>сил.</w:t>
      </w:r>
      <w:r>
        <w:rPr>
          <w:spacing w:val="-57"/>
        </w:rPr>
        <w:t xml:space="preserve"> </w:t>
      </w:r>
      <w:r>
        <w:t>Сложение</w:t>
      </w:r>
      <w:r>
        <w:rPr>
          <w:spacing w:val="-4"/>
        </w:rPr>
        <w:t xml:space="preserve"> </w:t>
      </w:r>
      <w:r>
        <w:t>сил.</w:t>
      </w:r>
    </w:p>
    <w:p w:rsidR="004C3854" w:rsidRDefault="00BB14C8">
      <w:pPr>
        <w:pStyle w:val="a3"/>
        <w:spacing w:line="271" w:lineRule="exact"/>
        <w:ind w:left="1040" w:firstLine="0"/>
        <w:jc w:val="left"/>
      </w:pPr>
      <w:r>
        <w:t>Зависимость</w:t>
      </w:r>
      <w:r>
        <w:rPr>
          <w:spacing w:val="-4"/>
        </w:rPr>
        <w:t xml:space="preserve"> </w:t>
      </w:r>
      <w:r>
        <w:t>силы</w:t>
      </w:r>
      <w:r>
        <w:rPr>
          <w:spacing w:val="-3"/>
        </w:rPr>
        <w:t xml:space="preserve"> </w:t>
      </w:r>
      <w:r>
        <w:t>упругости</w:t>
      </w:r>
      <w:r>
        <w:rPr>
          <w:spacing w:val="-3"/>
        </w:rPr>
        <w:t xml:space="preserve"> </w:t>
      </w:r>
      <w:r>
        <w:t>от</w:t>
      </w:r>
      <w:r>
        <w:rPr>
          <w:spacing w:val="-4"/>
        </w:rPr>
        <w:t xml:space="preserve"> </w:t>
      </w:r>
      <w:r>
        <w:t>деформации.</w:t>
      </w:r>
    </w:p>
    <w:p w:rsidR="004C3854" w:rsidRDefault="00BB14C8">
      <w:pPr>
        <w:pStyle w:val="a3"/>
        <w:ind w:left="1040" w:right="3681" w:firstLine="0"/>
        <w:jc w:val="left"/>
      </w:pPr>
      <w:r>
        <w:t>Невесомость.</w:t>
      </w:r>
      <w:r>
        <w:rPr>
          <w:spacing w:val="-2"/>
        </w:rPr>
        <w:t xml:space="preserve"> </w:t>
      </w:r>
      <w:r>
        <w:t>Вес</w:t>
      </w:r>
      <w:r>
        <w:rPr>
          <w:spacing w:val="-3"/>
        </w:rPr>
        <w:t xml:space="preserve"> </w:t>
      </w:r>
      <w:r>
        <w:t>тела</w:t>
      </w:r>
      <w:r>
        <w:rPr>
          <w:spacing w:val="-9"/>
        </w:rPr>
        <w:t xml:space="preserve"> </w:t>
      </w:r>
      <w:r>
        <w:t>при</w:t>
      </w:r>
      <w:r>
        <w:rPr>
          <w:spacing w:val="-2"/>
        </w:rPr>
        <w:t xml:space="preserve"> </w:t>
      </w:r>
      <w:r>
        <w:t>ускоренном</w:t>
      </w:r>
      <w:r>
        <w:rPr>
          <w:spacing w:val="-2"/>
        </w:rPr>
        <w:t xml:space="preserve"> </w:t>
      </w:r>
      <w:r>
        <w:t>подъёме</w:t>
      </w:r>
      <w:r>
        <w:rPr>
          <w:spacing w:val="-4"/>
        </w:rPr>
        <w:t xml:space="preserve"> </w:t>
      </w:r>
      <w:r>
        <w:t>и</w:t>
      </w:r>
      <w:r>
        <w:rPr>
          <w:spacing w:val="-2"/>
        </w:rPr>
        <w:t xml:space="preserve"> </w:t>
      </w:r>
      <w:r>
        <w:t>падении.</w:t>
      </w:r>
      <w:r>
        <w:rPr>
          <w:spacing w:val="-57"/>
        </w:rPr>
        <w:t xml:space="preserve"> </w:t>
      </w:r>
      <w:r>
        <w:t>Сравнение</w:t>
      </w:r>
      <w:r>
        <w:rPr>
          <w:spacing w:val="-1"/>
        </w:rPr>
        <w:t xml:space="preserve"> </w:t>
      </w:r>
      <w:r>
        <w:t>сил</w:t>
      </w:r>
      <w:r>
        <w:rPr>
          <w:spacing w:val="1"/>
        </w:rPr>
        <w:t xml:space="preserve"> </w:t>
      </w:r>
      <w:r>
        <w:t>трения</w:t>
      </w:r>
      <w:r>
        <w:rPr>
          <w:spacing w:val="-5"/>
        </w:rPr>
        <w:t xml:space="preserve"> </w:t>
      </w:r>
      <w:r>
        <w:t>покоя,</w:t>
      </w:r>
      <w:r>
        <w:rPr>
          <w:spacing w:val="3"/>
        </w:rPr>
        <w:t xml:space="preserve"> </w:t>
      </w:r>
      <w:r>
        <w:t>качения</w:t>
      </w:r>
      <w:r>
        <w:rPr>
          <w:spacing w:val="-5"/>
        </w:rPr>
        <w:t xml:space="preserve"> </w:t>
      </w:r>
      <w:r>
        <w:t>и</w:t>
      </w:r>
      <w:r>
        <w:rPr>
          <w:spacing w:val="2"/>
        </w:rPr>
        <w:t xml:space="preserve"> </w:t>
      </w:r>
      <w:r>
        <w:t>скольжения.</w:t>
      </w:r>
    </w:p>
    <w:p w:rsidR="004C3854" w:rsidRDefault="00BB14C8">
      <w:pPr>
        <w:ind w:left="1040" w:right="4289"/>
        <w:rPr>
          <w:sz w:val="24"/>
        </w:rPr>
      </w:pPr>
      <w:r>
        <w:rPr>
          <w:sz w:val="24"/>
        </w:rPr>
        <w:t>Условия равновесия твёрдого тела. Виды равновесия.</w:t>
      </w:r>
      <w:r>
        <w:rPr>
          <w:spacing w:val="-57"/>
          <w:sz w:val="24"/>
        </w:rPr>
        <w:t xml:space="preserve"> </w:t>
      </w:r>
      <w:r>
        <w:rPr>
          <w:i/>
          <w:sz w:val="24"/>
        </w:rPr>
        <w:t>Ученический эксперимент, лабораторные работы</w:t>
      </w:r>
      <w:r>
        <w:rPr>
          <w:i/>
          <w:spacing w:val="1"/>
          <w:sz w:val="24"/>
        </w:rPr>
        <w:t xml:space="preserve"> </w:t>
      </w:r>
      <w:r>
        <w:rPr>
          <w:sz w:val="24"/>
        </w:rPr>
        <w:t>Изучение</w:t>
      </w:r>
      <w:r>
        <w:rPr>
          <w:spacing w:val="-4"/>
          <w:sz w:val="24"/>
        </w:rPr>
        <w:t xml:space="preserve"> </w:t>
      </w:r>
      <w:r>
        <w:rPr>
          <w:sz w:val="24"/>
        </w:rPr>
        <w:t>движения</w:t>
      </w:r>
      <w:r>
        <w:rPr>
          <w:spacing w:val="-2"/>
          <w:sz w:val="24"/>
        </w:rPr>
        <w:t xml:space="preserve"> </w:t>
      </w:r>
      <w:r>
        <w:rPr>
          <w:sz w:val="24"/>
        </w:rPr>
        <w:t>бруска</w:t>
      </w:r>
      <w:r>
        <w:rPr>
          <w:spacing w:val="-3"/>
          <w:sz w:val="24"/>
        </w:rPr>
        <w:t xml:space="preserve"> </w:t>
      </w:r>
      <w:r>
        <w:rPr>
          <w:sz w:val="24"/>
        </w:rPr>
        <w:t>по</w:t>
      </w:r>
      <w:r>
        <w:rPr>
          <w:spacing w:val="-2"/>
          <w:sz w:val="24"/>
        </w:rPr>
        <w:t xml:space="preserve"> </w:t>
      </w:r>
      <w:r>
        <w:rPr>
          <w:sz w:val="24"/>
        </w:rPr>
        <w:t>наклонной</w:t>
      </w:r>
      <w:r>
        <w:rPr>
          <w:spacing w:val="-6"/>
          <w:sz w:val="24"/>
        </w:rPr>
        <w:t xml:space="preserve"> </w:t>
      </w:r>
      <w:r>
        <w:rPr>
          <w:sz w:val="24"/>
        </w:rPr>
        <w:t>плоскости.</w:t>
      </w:r>
    </w:p>
    <w:p w:rsidR="004C3854" w:rsidRDefault="00BB14C8">
      <w:pPr>
        <w:pStyle w:val="a3"/>
        <w:spacing w:line="237" w:lineRule="auto"/>
        <w:ind w:right="262"/>
        <w:jc w:val="left"/>
      </w:pPr>
      <w:r>
        <w:t>Исследование зависимости сил упругости, возникающих в пружине и резиновом образце, от</w:t>
      </w:r>
      <w:r>
        <w:rPr>
          <w:spacing w:val="-57"/>
        </w:rPr>
        <w:t xml:space="preserve"> </w:t>
      </w:r>
      <w:r>
        <w:t>их</w:t>
      </w:r>
      <w:r>
        <w:rPr>
          <w:spacing w:val="-4"/>
        </w:rPr>
        <w:t xml:space="preserve"> </w:t>
      </w:r>
      <w:r>
        <w:t>деформации.</w:t>
      </w:r>
    </w:p>
    <w:p w:rsidR="004C3854" w:rsidRDefault="00BB14C8">
      <w:pPr>
        <w:pStyle w:val="a3"/>
        <w:spacing w:before="3" w:line="237" w:lineRule="auto"/>
        <w:ind w:left="1040" w:right="2079" w:hanging="1"/>
        <w:jc w:val="left"/>
      </w:pPr>
      <w:r>
        <w:t>Исследование условий равновесия твёрдого тела, имеющего ось вращения.</w:t>
      </w:r>
      <w:r>
        <w:rPr>
          <w:spacing w:val="-57"/>
        </w:rPr>
        <w:t xml:space="preserve"> </w:t>
      </w:r>
      <w:r>
        <w:t>Тема 3.</w:t>
      </w:r>
      <w:r>
        <w:rPr>
          <w:spacing w:val="-1"/>
        </w:rPr>
        <w:t xml:space="preserve"> </w:t>
      </w:r>
      <w:r>
        <w:t>Законы</w:t>
      </w:r>
      <w:r>
        <w:rPr>
          <w:spacing w:val="-1"/>
        </w:rPr>
        <w:t xml:space="preserve"> </w:t>
      </w:r>
      <w:r>
        <w:t>сохранения</w:t>
      </w:r>
      <w:r>
        <w:rPr>
          <w:spacing w:val="-3"/>
        </w:rPr>
        <w:t xml:space="preserve"> </w:t>
      </w:r>
      <w:r>
        <w:t>в</w:t>
      </w:r>
      <w:r>
        <w:rPr>
          <w:spacing w:val="-2"/>
        </w:rPr>
        <w:t xml:space="preserve"> </w:t>
      </w:r>
      <w:r>
        <w:t>механике.</w:t>
      </w:r>
    </w:p>
    <w:p w:rsidR="004C3854" w:rsidRDefault="00BB14C8">
      <w:pPr>
        <w:pStyle w:val="a3"/>
        <w:spacing w:before="6" w:line="237" w:lineRule="auto"/>
        <w:jc w:val="left"/>
      </w:pPr>
      <w:r>
        <w:t>Импульс</w:t>
      </w:r>
      <w:r>
        <w:rPr>
          <w:spacing w:val="39"/>
        </w:rPr>
        <w:t xml:space="preserve"> </w:t>
      </w:r>
      <w:r>
        <w:t>материальной</w:t>
      </w:r>
      <w:r>
        <w:rPr>
          <w:spacing w:val="36"/>
        </w:rPr>
        <w:t xml:space="preserve"> </w:t>
      </w:r>
      <w:r>
        <w:t>точки</w:t>
      </w:r>
      <w:r>
        <w:rPr>
          <w:spacing w:val="40"/>
        </w:rPr>
        <w:t xml:space="preserve"> </w:t>
      </w:r>
      <w:r>
        <w:t>(тела),</w:t>
      </w:r>
      <w:r>
        <w:rPr>
          <w:spacing w:val="37"/>
        </w:rPr>
        <w:t xml:space="preserve"> </w:t>
      </w:r>
      <w:r>
        <w:t>системы</w:t>
      </w:r>
      <w:r>
        <w:rPr>
          <w:spacing w:val="36"/>
        </w:rPr>
        <w:t xml:space="preserve"> </w:t>
      </w:r>
      <w:r>
        <w:t>материальных</w:t>
      </w:r>
      <w:r>
        <w:rPr>
          <w:spacing w:val="35"/>
        </w:rPr>
        <w:t xml:space="preserve"> </w:t>
      </w:r>
      <w:r>
        <w:t>точек.</w:t>
      </w:r>
      <w:r>
        <w:rPr>
          <w:spacing w:val="37"/>
        </w:rPr>
        <w:t xml:space="preserve"> </w:t>
      </w:r>
      <w:r>
        <w:t>Импульс</w:t>
      </w:r>
      <w:r>
        <w:rPr>
          <w:spacing w:val="39"/>
        </w:rPr>
        <w:t xml:space="preserve"> </w:t>
      </w:r>
      <w:r>
        <w:t>силы</w:t>
      </w:r>
      <w:r>
        <w:rPr>
          <w:spacing w:val="41"/>
        </w:rPr>
        <w:t xml:space="preserve"> </w:t>
      </w:r>
      <w:r>
        <w:t>и</w:t>
      </w:r>
      <w:r>
        <w:rPr>
          <w:spacing w:val="-57"/>
        </w:rPr>
        <w:t xml:space="preserve"> </w:t>
      </w:r>
      <w:r>
        <w:t>изменение</w:t>
      </w:r>
      <w:r>
        <w:rPr>
          <w:spacing w:val="-5"/>
        </w:rPr>
        <w:t xml:space="preserve"> </w:t>
      </w:r>
      <w:r>
        <w:t>импульса тела.</w:t>
      </w:r>
      <w:r>
        <w:rPr>
          <w:spacing w:val="3"/>
        </w:rPr>
        <w:t xml:space="preserve"> </w:t>
      </w:r>
      <w:r>
        <w:t>Закон</w:t>
      </w:r>
      <w:r>
        <w:rPr>
          <w:spacing w:val="-3"/>
        </w:rPr>
        <w:t xml:space="preserve"> </w:t>
      </w:r>
      <w:r>
        <w:t>сохранения</w:t>
      </w:r>
      <w:r>
        <w:rPr>
          <w:spacing w:val="1"/>
        </w:rPr>
        <w:t xml:space="preserve"> </w:t>
      </w:r>
      <w:r>
        <w:t>импульса.</w:t>
      </w:r>
      <w:r>
        <w:rPr>
          <w:spacing w:val="3"/>
        </w:rPr>
        <w:t xml:space="preserve"> </w:t>
      </w:r>
      <w:r>
        <w:t>Реактивное движение.</w:t>
      </w:r>
    </w:p>
    <w:p w:rsidR="004C3854" w:rsidRDefault="00BB14C8">
      <w:pPr>
        <w:pStyle w:val="a3"/>
        <w:spacing w:before="3" w:line="275" w:lineRule="exact"/>
        <w:ind w:left="1040" w:firstLine="0"/>
        <w:jc w:val="left"/>
      </w:pPr>
      <w:r>
        <w:t>Работа</w:t>
      </w:r>
      <w:r>
        <w:rPr>
          <w:spacing w:val="-2"/>
        </w:rPr>
        <w:t xml:space="preserve"> </w:t>
      </w:r>
      <w:r>
        <w:t>силы.</w:t>
      </w:r>
      <w:r>
        <w:rPr>
          <w:spacing w:val="-4"/>
        </w:rPr>
        <w:t xml:space="preserve"> </w:t>
      </w:r>
      <w:r>
        <w:t>Мощность</w:t>
      </w:r>
      <w:r>
        <w:rPr>
          <w:spacing w:val="-3"/>
        </w:rPr>
        <w:t xml:space="preserve"> </w:t>
      </w:r>
      <w:r>
        <w:t>силы.</w:t>
      </w:r>
    </w:p>
    <w:p w:rsidR="004C3854" w:rsidRDefault="00BB14C8">
      <w:pPr>
        <w:pStyle w:val="a3"/>
        <w:tabs>
          <w:tab w:val="left" w:pos="7505"/>
        </w:tabs>
        <w:spacing w:line="242" w:lineRule="auto"/>
        <w:ind w:left="1040" w:right="280" w:hanging="1"/>
        <w:jc w:val="left"/>
      </w:pPr>
      <w:r>
        <w:t>Кинетическая энергия материальной точки. Теорема об изменении кинетической энергии.</w:t>
      </w:r>
      <w:r>
        <w:rPr>
          <w:spacing w:val="1"/>
        </w:rPr>
        <w:t xml:space="preserve"> </w:t>
      </w:r>
      <w:r>
        <w:t xml:space="preserve">Потенциальная  </w:t>
      </w:r>
      <w:r>
        <w:rPr>
          <w:spacing w:val="7"/>
        </w:rPr>
        <w:t xml:space="preserve"> </w:t>
      </w:r>
      <w:r>
        <w:t xml:space="preserve">энергия.  </w:t>
      </w:r>
      <w:r>
        <w:rPr>
          <w:spacing w:val="6"/>
        </w:rPr>
        <w:t xml:space="preserve"> </w:t>
      </w:r>
      <w:r>
        <w:t xml:space="preserve">Потенциальная  </w:t>
      </w:r>
      <w:r>
        <w:rPr>
          <w:spacing w:val="8"/>
        </w:rPr>
        <w:t xml:space="preserve"> </w:t>
      </w:r>
      <w:r>
        <w:t xml:space="preserve">энергия  </w:t>
      </w:r>
      <w:r>
        <w:rPr>
          <w:spacing w:val="8"/>
        </w:rPr>
        <w:t xml:space="preserve"> </w:t>
      </w:r>
      <w:r>
        <w:t>упруго</w:t>
      </w:r>
      <w:r>
        <w:tab/>
        <w:t>деформированной</w:t>
      </w:r>
      <w:r>
        <w:rPr>
          <w:spacing w:val="60"/>
        </w:rPr>
        <w:t xml:space="preserve"> </w:t>
      </w:r>
      <w:r>
        <w:t>пружины.</w:t>
      </w:r>
    </w:p>
    <w:p w:rsidR="004C3854" w:rsidRDefault="00BB14C8">
      <w:pPr>
        <w:pStyle w:val="a3"/>
        <w:spacing w:before="70"/>
        <w:ind w:firstLine="0"/>
      </w:pPr>
      <w:r>
        <w:t>Потенциальная</w:t>
      </w:r>
      <w:r>
        <w:rPr>
          <w:spacing w:val="-2"/>
        </w:rPr>
        <w:t xml:space="preserve"> </w:t>
      </w:r>
      <w:r>
        <w:t>энергия</w:t>
      </w:r>
      <w:r>
        <w:rPr>
          <w:spacing w:val="-2"/>
        </w:rPr>
        <w:t xml:space="preserve"> </w:t>
      </w:r>
      <w:r>
        <w:t>тела</w:t>
      </w:r>
      <w:r>
        <w:rPr>
          <w:spacing w:val="-7"/>
        </w:rPr>
        <w:t xml:space="preserve"> </w:t>
      </w:r>
      <w:r>
        <w:t>вблизи</w:t>
      </w:r>
      <w:r>
        <w:rPr>
          <w:spacing w:val="-6"/>
        </w:rPr>
        <w:t xml:space="preserve"> </w:t>
      </w:r>
      <w:r>
        <w:t>поверхности</w:t>
      </w:r>
      <w:r>
        <w:rPr>
          <w:spacing w:val="-1"/>
        </w:rPr>
        <w:t xml:space="preserve"> </w:t>
      </w:r>
      <w:r>
        <w:t>Земли.</w:t>
      </w:r>
    </w:p>
    <w:p w:rsidR="004C3854" w:rsidRDefault="00BB14C8">
      <w:pPr>
        <w:pStyle w:val="a3"/>
        <w:spacing w:before="2"/>
        <w:ind w:right="272"/>
      </w:pPr>
      <w:r>
        <w:t>Потенциальные и непотенциальные силы. Связь работы непотенциальных сил с изменением</w:t>
      </w:r>
      <w:r>
        <w:rPr>
          <w:spacing w:val="-57"/>
        </w:rPr>
        <w:t xml:space="preserve"> </w:t>
      </w:r>
      <w:r>
        <w:t>механической энергии системы тел. Закон сохранения механической энергии. Упругие и неупругие</w:t>
      </w:r>
      <w:r>
        <w:rPr>
          <w:spacing w:val="-57"/>
        </w:rPr>
        <w:t xml:space="preserve"> </w:t>
      </w:r>
      <w:r>
        <w:t>столкновения.</w:t>
      </w:r>
    </w:p>
    <w:p w:rsidR="004C3854" w:rsidRDefault="00BB14C8">
      <w:pPr>
        <w:pStyle w:val="a3"/>
        <w:spacing w:line="242" w:lineRule="auto"/>
        <w:ind w:right="277"/>
      </w:pPr>
      <w:r>
        <w:t>Технические устройства и практическое применение: водомёт, копёр, пружинный пистолет,</w:t>
      </w:r>
      <w:r>
        <w:rPr>
          <w:spacing w:val="1"/>
        </w:rPr>
        <w:t xml:space="preserve"> </w:t>
      </w:r>
      <w:r>
        <w:t>движение ракет.</w:t>
      </w:r>
    </w:p>
    <w:p w:rsidR="004C3854" w:rsidRDefault="00BB14C8">
      <w:pPr>
        <w:spacing w:line="271" w:lineRule="exact"/>
        <w:ind w:left="1040"/>
        <w:rPr>
          <w:i/>
          <w:sz w:val="24"/>
        </w:rPr>
      </w:pPr>
      <w:r>
        <w:rPr>
          <w:i/>
          <w:sz w:val="24"/>
        </w:rPr>
        <w:t>Демонстрации</w:t>
      </w:r>
    </w:p>
    <w:p w:rsidR="004C3854" w:rsidRDefault="00BB14C8">
      <w:pPr>
        <w:pStyle w:val="a3"/>
        <w:spacing w:before="2" w:line="237" w:lineRule="auto"/>
        <w:ind w:left="1040" w:right="6898" w:firstLine="0"/>
        <w:jc w:val="left"/>
      </w:pPr>
      <w:r>
        <w:t>Закон</w:t>
      </w:r>
      <w:r>
        <w:rPr>
          <w:spacing w:val="-8"/>
        </w:rPr>
        <w:t xml:space="preserve"> </w:t>
      </w:r>
      <w:r>
        <w:t>сохранения</w:t>
      </w:r>
      <w:r>
        <w:rPr>
          <w:spacing w:val="-9"/>
        </w:rPr>
        <w:t xml:space="preserve"> </w:t>
      </w:r>
      <w:r>
        <w:t>импульса.</w:t>
      </w:r>
      <w:r>
        <w:rPr>
          <w:spacing w:val="-57"/>
        </w:rPr>
        <w:t xml:space="preserve"> </w:t>
      </w:r>
      <w:r>
        <w:t>Реактивное движение.</w:t>
      </w:r>
    </w:p>
    <w:p w:rsidR="004C3854" w:rsidRDefault="00BB14C8">
      <w:pPr>
        <w:pStyle w:val="a3"/>
        <w:spacing w:before="4" w:line="275" w:lineRule="exact"/>
        <w:ind w:left="1040" w:firstLine="0"/>
        <w:jc w:val="left"/>
      </w:pPr>
      <w:r>
        <w:t>Переход</w:t>
      </w:r>
      <w:r>
        <w:rPr>
          <w:spacing w:val="-2"/>
        </w:rPr>
        <w:t xml:space="preserve"> </w:t>
      </w:r>
      <w:r>
        <w:t>потенциальной</w:t>
      </w:r>
      <w:r>
        <w:rPr>
          <w:spacing w:val="-4"/>
        </w:rPr>
        <w:t xml:space="preserve"> </w:t>
      </w:r>
      <w:r>
        <w:t>энергии</w:t>
      </w:r>
      <w:r>
        <w:rPr>
          <w:spacing w:val="-4"/>
        </w:rPr>
        <w:t xml:space="preserve"> </w:t>
      </w:r>
      <w:r>
        <w:t>в</w:t>
      </w:r>
      <w:r>
        <w:rPr>
          <w:spacing w:val="-3"/>
        </w:rPr>
        <w:t xml:space="preserve"> </w:t>
      </w:r>
      <w:r>
        <w:t>кинетическую</w:t>
      </w:r>
      <w:r>
        <w:rPr>
          <w:spacing w:val="-2"/>
        </w:rPr>
        <w:t xml:space="preserve"> </w:t>
      </w:r>
      <w:r>
        <w:t>и</w:t>
      </w:r>
      <w:r>
        <w:rPr>
          <w:spacing w:val="-4"/>
        </w:rPr>
        <w:t xml:space="preserve"> </w:t>
      </w:r>
      <w:r>
        <w:t>обратно.</w:t>
      </w:r>
    </w:p>
    <w:p w:rsidR="004C3854" w:rsidRDefault="00BB14C8">
      <w:pPr>
        <w:spacing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before="2" w:line="275" w:lineRule="exact"/>
        <w:ind w:left="1040" w:firstLine="0"/>
        <w:jc w:val="left"/>
      </w:pPr>
      <w:r>
        <w:t>Изучение</w:t>
      </w:r>
      <w:r>
        <w:rPr>
          <w:spacing w:val="-4"/>
        </w:rPr>
        <w:t xml:space="preserve"> </w:t>
      </w:r>
      <w:r>
        <w:t>абсолютно</w:t>
      </w:r>
      <w:r>
        <w:rPr>
          <w:spacing w:val="-2"/>
        </w:rPr>
        <w:t xml:space="preserve"> </w:t>
      </w:r>
      <w:r>
        <w:t>неупругого</w:t>
      </w:r>
      <w:r>
        <w:rPr>
          <w:spacing w:val="2"/>
        </w:rPr>
        <w:t xml:space="preserve"> </w:t>
      </w:r>
      <w:r>
        <w:t>удара</w:t>
      </w:r>
      <w:r>
        <w:rPr>
          <w:spacing w:val="-3"/>
        </w:rPr>
        <w:t xml:space="preserve"> </w:t>
      </w:r>
      <w:r>
        <w:t>с</w:t>
      </w:r>
      <w:r>
        <w:rPr>
          <w:spacing w:val="-3"/>
        </w:rPr>
        <w:t xml:space="preserve"> </w:t>
      </w:r>
      <w:r>
        <w:t>помощью</w:t>
      </w:r>
      <w:r>
        <w:rPr>
          <w:spacing w:val="-5"/>
        </w:rPr>
        <w:t xml:space="preserve"> </w:t>
      </w:r>
      <w:r>
        <w:t>двух</w:t>
      </w:r>
      <w:r>
        <w:rPr>
          <w:spacing w:val="-6"/>
        </w:rPr>
        <w:t xml:space="preserve"> </w:t>
      </w:r>
      <w:r>
        <w:t>одинаковых</w:t>
      </w:r>
      <w:r>
        <w:rPr>
          <w:spacing w:val="-7"/>
        </w:rPr>
        <w:t xml:space="preserve"> </w:t>
      </w:r>
      <w:r>
        <w:t>нитяных</w:t>
      </w:r>
      <w:r>
        <w:rPr>
          <w:spacing w:val="-7"/>
        </w:rPr>
        <w:t xml:space="preserve"> </w:t>
      </w:r>
      <w:r>
        <w:t>маятников.</w:t>
      </w:r>
    </w:p>
    <w:p w:rsidR="004C3854" w:rsidRDefault="00BB14C8">
      <w:pPr>
        <w:pStyle w:val="a3"/>
        <w:spacing w:line="242" w:lineRule="auto"/>
        <w:jc w:val="left"/>
      </w:pPr>
      <w:r>
        <w:t>Исследование</w:t>
      </w:r>
      <w:r>
        <w:rPr>
          <w:spacing w:val="54"/>
        </w:rPr>
        <w:t xml:space="preserve"> </w:t>
      </w:r>
      <w:r>
        <w:t>связи</w:t>
      </w:r>
      <w:r>
        <w:rPr>
          <w:spacing w:val="56"/>
        </w:rPr>
        <w:t xml:space="preserve"> </w:t>
      </w:r>
      <w:r>
        <w:t>работы</w:t>
      </w:r>
      <w:r>
        <w:rPr>
          <w:spacing w:val="54"/>
        </w:rPr>
        <w:t xml:space="preserve"> </w:t>
      </w:r>
      <w:r>
        <w:t>силы</w:t>
      </w:r>
      <w:r>
        <w:rPr>
          <w:spacing w:val="57"/>
        </w:rPr>
        <w:t xml:space="preserve"> </w:t>
      </w:r>
      <w:r>
        <w:t>с</w:t>
      </w:r>
      <w:r>
        <w:rPr>
          <w:spacing w:val="51"/>
        </w:rPr>
        <w:t xml:space="preserve"> </w:t>
      </w:r>
      <w:r>
        <w:t>изменением</w:t>
      </w:r>
      <w:r>
        <w:rPr>
          <w:spacing w:val="57"/>
        </w:rPr>
        <w:t xml:space="preserve"> </w:t>
      </w:r>
      <w:r>
        <w:t>механической</w:t>
      </w:r>
      <w:r>
        <w:rPr>
          <w:spacing w:val="56"/>
        </w:rPr>
        <w:t xml:space="preserve"> </w:t>
      </w:r>
      <w:r>
        <w:t>энергии</w:t>
      </w:r>
      <w:r>
        <w:rPr>
          <w:spacing w:val="57"/>
        </w:rPr>
        <w:t xml:space="preserve"> </w:t>
      </w:r>
      <w:r>
        <w:t>тела</w:t>
      </w:r>
      <w:r>
        <w:rPr>
          <w:spacing w:val="50"/>
        </w:rPr>
        <w:t xml:space="preserve"> </w:t>
      </w:r>
      <w:r>
        <w:t>на</w:t>
      </w:r>
      <w:r>
        <w:rPr>
          <w:spacing w:val="55"/>
        </w:rPr>
        <w:t xml:space="preserve"> </w:t>
      </w:r>
      <w:r>
        <w:t>примере</w:t>
      </w:r>
      <w:r>
        <w:rPr>
          <w:spacing w:val="-57"/>
        </w:rPr>
        <w:t xml:space="preserve"> </w:t>
      </w:r>
      <w:r>
        <w:t>растяжения</w:t>
      </w:r>
      <w:r>
        <w:rPr>
          <w:spacing w:val="1"/>
        </w:rPr>
        <w:t xml:space="preserve"> </w:t>
      </w:r>
      <w:r>
        <w:t>резинового</w:t>
      </w:r>
      <w:r>
        <w:rPr>
          <w:spacing w:val="6"/>
        </w:rPr>
        <w:t xml:space="preserve"> </w:t>
      </w:r>
      <w:r>
        <w:t>жгута.</w:t>
      </w:r>
    </w:p>
    <w:p w:rsidR="004C3854" w:rsidRDefault="00BB14C8">
      <w:pPr>
        <w:pStyle w:val="a3"/>
        <w:spacing w:line="242" w:lineRule="auto"/>
        <w:ind w:left="1040" w:right="4484" w:firstLine="0"/>
        <w:jc w:val="left"/>
      </w:pPr>
      <w:r>
        <w:t>Раздел 3. Молекулярная физика и термодинамика.</w:t>
      </w:r>
      <w:r>
        <w:rPr>
          <w:spacing w:val="1"/>
        </w:rPr>
        <w:t xml:space="preserve"> </w:t>
      </w:r>
      <w:r>
        <w:t>Тема</w:t>
      </w:r>
      <w:r>
        <w:rPr>
          <w:spacing w:val="-3"/>
        </w:rPr>
        <w:t xml:space="preserve"> </w:t>
      </w:r>
      <w:r>
        <w:t>1.</w:t>
      </w:r>
      <w:r>
        <w:rPr>
          <w:spacing w:val="-5"/>
        </w:rPr>
        <w:t xml:space="preserve"> </w:t>
      </w:r>
      <w:r>
        <w:t>Основы</w:t>
      </w:r>
      <w:r>
        <w:rPr>
          <w:spacing w:val="-4"/>
        </w:rPr>
        <w:t xml:space="preserve"> </w:t>
      </w:r>
      <w:r>
        <w:t>молекулярно-кинетической</w:t>
      </w:r>
      <w:r>
        <w:rPr>
          <w:spacing w:val="-1"/>
        </w:rPr>
        <w:t xml:space="preserve"> </w:t>
      </w:r>
      <w:r>
        <w:t>теории.</w:t>
      </w:r>
    </w:p>
    <w:p w:rsidR="004C3854" w:rsidRDefault="00BB14C8">
      <w:pPr>
        <w:pStyle w:val="a3"/>
        <w:tabs>
          <w:tab w:val="left" w:pos="2816"/>
          <w:tab w:val="left" w:pos="5059"/>
          <w:tab w:val="left" w:pos="7368"/>
          <w:tab w:val="left" w:pos="9515"/>
        </w:tabs>
        <w:ind w:right="276"/>
      </w:pP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и</w:t>
      </w:r>
      <w:r>
        <w:rPr>
          <w:spacing w:val="1"/>
        </w:rPr>
        <w:t xml:space="preserve"> </w:t>
      </w:r>
      <w:r>
        <w:t>их</w:t>
      </w:r>
      <w:r>
        <w:rPr>
          <w:spacing w:val="1"/>
        </w:rPr>
        <w:t xml:space="preserve"> </w:t>
      </w:r>
      <w:r>
        <w:t>опытное</w:t>
      </w:r>
      <w:r>
        <w:rPr>
          <w:spacing w:val="1"/>
        </w:rPr>
        <w:t xml:space="preserve"> </w:t>
      </w:r>
      <w:r>
        <w:t>обоснование.</w:t>
      </w:r>
      <w:r>
        <w:rPr>
          <w:spacing w:val="1"/>
        </w:rPr>
        <w:t xml:space="preserve"> </w:t>
      </w:r>
      <w:r>
        <w:t>Броуновское</w:t>
      </w:r>
      <w:r>
        <w:tab/>
        <w:t>движение.</w:t>
      </w:r>
      <w:r>
        <w:tab/>
        <w:t>Диффузия.</w:t>
      </w:r>
      <w:r>
        <w:tab/>
        <w:t>Характер</w:t>
      </w:r>
      <w:r>
        <w:tab/>
        <w:t>движения</w:t>
      </w:r>
      <w:r>
        <w:rPr>
          <w:spacing w:val="1"/>
        </w:rPr>
        <w:t xml:space="preserve"> </w:t>
      </w:r>
      <w:r>
        <w:t>и взаимодействия частиц вещества. Модели строения газов, жидкостей и твёрдых тел и объяснение</w:t>
      </w:r>
      <w:r>
        <w:rPr>
          <w:spacing w:val="-57"/>
        </w:rPr>
        <w:t xml:space="preserve"> </w:t>
      </w:r>
      <w:r>
        <w:t>свойств</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моделей.</w:t>
      </w:r>
      <w:r>
        <w:rPr>
          <w:spacing w:val="1"/>
        </w:rPr>
        <w:t xml:space="preserve"> </w:t>
      </w:r>
      <w:r>
        <w:t>Масса</w:t>
      </w:r>
      <w:r>
        <w:rPr>
          <w:spacing w:val="1"/>
        </w:rPr>
        <w:t xml:space="preserve"> </w:t>
      </w:r>
      <w:r>
        <w:t>и</w:t>
      </w:r>
      <w:r>
        <w:rPr>
          <w:spacing w:val="1"/>
        </w:rPr>
        <w:t xml:space="preserve"> </w:t>
      </w:r>
      <w:r>
        <w:t>размеры</w:t>
      </w:r>
      <w:r>
        <w:rPr>
          <w:spacing w:val="1"/>
        </w:rPr>
        <w:t xml:space="preserve"> </w:t>
      </w:r>
      <w:r>
        <w:t>молекул.</w:t>
      </w:r>
      <w:r>
        <w:rPr>
          <w:spacing w:val="1"/>
        </w:rPr>
        <w:t xml:space="preserve"> </w:t>
      </w:r>
      <w:r>
        <w:t>Количество</w:t>
      </w:r>
      <w:r>
        <w:rPr>
          <w:spacing w:val="1"/>
        </w:rPr>
        <w:t xml:space="preserve"> </w:t>
      </w:r>
      <w:r>
        <w:t>вещества.</w:t>
      </w:r>
      <w:r>
        <w:rPr>
          <w:spacing w:val="1"/>
        </w:rPr>
        <w:t xml:space="preserve"> </w:t>
      </w:r>
      <w:r>
        <w:t>Постоянная</w:t>
      </w:r>
      <w:r>
        <w:rPr>
          <w:spacing w:val="-4"/>
        </w:rPr>
        <w:t xml:space="preserve"> </w:t>
      </w:r>
      <w:r>
        <w:t>Авогадро.</w:t>
      </w:r>
    </w:p>
    <w:p w:rsidR="004C3854" w:rsidRDefault="00BB14C8">
      <w:pPr>
        <w:pStyle w:val="a3"/>
        <w:spacing w:line="275" w:lineRule="exact"/>
        <w:ind w:left="1040" w:firstLine="0"/>
      </w:pPr>
      <w:r>
        <w:t>Тепловое</w:t>
      </w:r>
      <w:r>
        <w:rPr>
          <w:spacing w:val="-4"/>
        </w:rPr>
        <w:t xml:space="preserve"> </w:t>
      </w:r>
      <w:r>
        <w:t>равновесие.</w:t>
      </w:r>
      <w:r>
        <w:rPr>
          <w:spacing w:val="-6"/>
        </w:rPr>
        <w:t xml:space="preserve"> </w:t>
      </w:r>
      <w:r>
        <w:t>Температура</w:t>
      </w:r>
      <w:r>
        <w:rPr>
          <w:spacing w:val="-3"/>
        </w:rPr>
        <w:t xml:space="preserve"> </w:t>
      </w:r>
      <w:r>
        <w:t>и</w:t>
      </w:r>
      <w:r>
        <w:rPr>
          <w:spacing w:val="-2"/>
        </w:rPr>
        <w:t xml:space="preserve"> </w:t>
      </w:r>
      <w:r>
        <w:t>её</w:t>
      </w:r>
      <w:r>
        <w:rPr>
          <w:spacing w:val="-3"/>
        </w:rPr>
        <w:t xml:space="preserve"> </w:t>
      </w:r>
      <w:r>
        <w:t>измерение.</w:t>
      </w:r>
      <w:r>
        <w:rPr>
          <w:spacing w:val="-1"/>
        </w:rPr>
        <w:t xml:space="preserve"> </w:t>
      </w:r>
      <w:r>
        <w:t>Шкала</w:t>
      </w:r>
      <w:r>
        <w:rPr>
          <w:spacing w:val="-4"/>
        </w:rPr>
        <w:t xml:space="preserve"> </w:t>
      </w:r>
      <w:r>
        <w:t>температур</w:t>
      </w:r>
      <w:r>
        <w:rPr>
          <w:spacing w:val="-2"/>
        </w:rPr>
        <w:t xml:space="preserve"> </w:t>
      </w:r>
      <w:r>
        <w:t>Цельсия.</w:t>
      </w:r>
    </w:p>
    <w:p w:rsidR="004C3854" w:rsidRDefault="00BB14C8">
      <w:pPr>
        <w:pStyle w:val="a3"/>
        <w:ind w:right="264"/>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61"/>
        </w:rPr>
        <w:t xml:space="preserve"> </w:t>
      </w:r>
      <w:r>
        <w:t>теории</w:t>
      </w:r>
      <w:r>
        <w:rPr>
          <w:spacing w:val="1"/>
        </w:rPr>
        <w:t xml:space="preserve"> </w:t>
      </w:r>
      <w:r>
        <w:t>идеального</w:t>
      </w:r>
      <w:r>
        <w:rPr>
          <w:spacing w:val="1"/>
        </w:rPr>
        <w:t xml:space="preserve"> </w:t>
      </w:r>
      <w:r>
        <w:t>газа.</w:t>
      </w:r>
      <w:r>
        <w:rPr>
          <w:spacing w:val="1"/>
        </w:rPr>
        <w:t xml:space="preserve"> </w:t>
      </w:r>
      <w:r>
        <w:t>Абсолютная</w:t>
      </w:r>
      <w:r>
        <w:rPr>
          <w:spacing w:val="1"/>
        </w:rPr>
        <w:t xml:space="preserve"> </w:t>
      </w:r>
      <w:r>
        <w:t>температура</w:t>
      </w:r>
      <w:r>
        <w:rPr>
          <w:spacing w:val="1"/>
        </w:rPr>
        <w:t xml:space="preserve"> </w:t>
      </w:r>
      <w:r>
        <w:t>как</w:t>
      </w:r>
      <w:r>
        <w:rPr>
          <w:spacing w:val="1"/>
        </w:rPr>
        <w:t xml:space="preserve"> </w:t>
      </w:r>
      <w:r>
        <w:t>мера</w:t>
      </w:r>
      <w:r>
        <w:rPr>
          <w:spacing w:val="1"/>
        </w:rPr>
        <w:t xml:space="preserve"> </w:t>
      </w:r>
      <w:r>
        <w:t>средней</w:t>
      </w:r>
      <w:r>
        <w:rPr>
          <w:spacing w:val="1"/>
        </w:rPr>
        <w:t xml:space="preserve"> </w:t>
      </w:r>
      <w:r>
        <w:t>кинетической</w:t>
      </w:r>
      <w:r>
        <w:rPr>
          <w:spacing w:val="1"/>
        </w:rPr>
        <w:t xml:space="preserve"> </w:t>
      </w:r>
      <w:r>
        <w:t>энергии</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w:t>
      </w:r>
      <w:r>
        <w:rPr>
          <w:spacing w:val="1"/>
        </w:rPr>
        <w:t xml:space="preserve"> </w:t>
      </w:r>
      <w:r>
        <w:t>Клапейрона. Закон Дальтона. Изопроцессы в идеальном газе с постоянным количеством вещества.</w:t>
      </w:r>
      <w:r>
        <w:rPr>
          <w:spacing w:val="1"/>
        </w:rPr>
        <w:t xml:space="preserve"> </w:t>
      </w:r>
      <w:r>
        <w:t>Графическое представление изопроцессов:</w:t>
      </w:r>
      <w:r>
        <w:rPr>
          <w:spacing w:val="1"/>
        </w:rPr>
        <w:t xml:space="preserve"> </w:t>
      </w:r>
      <w:r>
        <w:t>изотерма,</w:t>
      </w:r>
      <w:r>
        <w:rPr>
          <w:spacing w:val="4"/>
        </w:rPr>
        <w:t xml:space="preserve"> </w:t>
      </w:r>
      <w:r>
        <w:t>изохора,</w:t>
      </w:r>
      <w:r>
        <w:rPr>
          <w:spacing w:val="-2"/>
        </w:rPr>
        <w:t xml:space="preserve"> </w:t>
      </w:r>
      <w:r>
        <w:t>изобара.</w:t>
      </w:r>
    </w:p>
    <w:p w:rsidR="004C3854" w:rsidRDefault="00BB14C8">
      <w:pPr>
        <w:pStyle w:val="a3"/>
        <w:spacing w:line="275" w:lineRule="exact"/>
        <w:ind w:left="1040" w:firstLine="0"/>
        <w:jc w:val="left"/>
      </w:pPr>
      <w:r>
        <w:t>Технические</w:t>
      </w:r>
      <w:r>
        <w:rPr>
          <w:spacing w:val="1"/>
        </w:rPr>
        <w:t xml:space="preserve"> </w:t>
      </w:r>
      <w:r>
        <w:t>устройства</w:t>
      </w:r>
      <w:r>
        <w:rPr>
          <w:spacing w:val="-9"/>
        </w:rPr>
        <w:t xml:space="preserve"> </w:t>
      </w:r>
      <w:r>
        <w:t>и</w:t>
      </w:r>
      <w:r>
        <w:rPr>
          <w:spacing w:val="-2"/>
        </w:rPr>
        <w:t xml:space="preserve"> </w:t>
      </w:r>
      <w:r>
        <w:t>практическое</w:t>
      </w:r>
      <w:r>
        <w:rPr>
          <w:spacing w:val="-3"/>
        </w:rPr>
        <w:t xml:space="preserve"> </w:t>
      </w:r>
      <w:r>
        <w:t>применение:</w:t>
      </w:r>
      <w:r>
        <w:rPr>
          <w:spacing w:val="-3"/>
        </w:rPr>
        <w:t xml:space="preserve"> </w:t>
      </w:r>
      <w:r>
        <w:t>термометр,</w:t>
      </w:r>
      <w:r>
        <w:rPr>
          <w:spacing w:val="-4"/>
        </w:rPr>
        <w:t xml:space="preserve"> </w:t>
      </w:r>
      <w:r>
        <w:t>барометр.</w:t>
      </w:r>
    </w:p>
    <w:p w:rsidR="004C3854" w:rsidRDefault="00BB14C8">
      <w:pPr>
        <w:spacing w:line="275" w:lineRule="exact"/>
        <w:ind w:left="1040"/>
        <w:rPr>
          <w:i/>
          <w:sz w:val="24"/>
        </w:rPr>
      </w:pPr>
      <w:r>
        <w:rPr>
          <w:i/>
          <w:sz w:val="24"/>
        </w:rPr>
        <w:t>Демонстрации</w:t>
      </w:r>
    </w:p>
    <w:p w:rsidR="004C3854" w:rsidRDefault="00BB14C8">
      <w:pPr>
        <w:pStyle w:val="a3"/>
        <w:jc w:val="left"/>
      </w:pPr>
      <w:r>
        <w:t>Опыты,</w:t>
      </w:r>
      <w:r>
        <w:rPr>
          <w:spacing w:val="27"/>
        </w:rPr>
        <w:t xml:space="preserve"> </w:t>
      </w:r>
      <w:r>
        <w:t>доказывающие</w:t>
      </w:r>
      <w:r>
        <w:rPr>
          <w:spacing w:val="25"/>
        </w:rPr>
        <w:t xml:space="preserve"> </w:t>
      </w:r>
      <w:r>
        <w:t>дискретное</w:t>
      </w:r>
      <w:r>
        <w:rPr>
          <w:spacing w:val="26"/>
        </w:rPr>
        <w:t xml:space="preserve"> </w:t>
      </w:r>
      <w:r>
        <w:t>строение</w:t>
      </w:r>
      <w:r>
        <w:rPr>
          <w:spacing w:val="25"/>
        </w:rPr>
        <w:t xml:space="preserve"> </w:t>
      </w:r>
      <w:r>
        <w:t>вещества,</w:t>
      </w:r>
      <w:r>
        <w:rPr>
          <w:spacing w:val="27"/>
        </w:rPr>
        <w:t xml:space="preserve"> </w:t>
      </w:r>
      <w:r>
        <w:t>фотографии</w:t>
      </w:r>
      <w:r>
        <w:rPr>
          <w:spacing w:val="27"/>
        </w:rPr>
        <w:t xml:space="preserve"> </w:t>
      </w:r>
      <w:r>
        <w:t>молекул</w:t>
      </w:r>
      <w:r>
        <w:rPr>
          <w:spacing w:val="30"/>
        </w:rPr>
        <w:t xml:space="preserve"> </w:t>
      </w:r>
      <w:r>
        <w:t>органических</w:t>
      </w:r>
      <w:r>
        <w:rPr>
          <w:spacing w:val="-57"/>
        </w:rPr>
        <w:t xml:space="preserve"> </w:t>
      </w:r>
      <w:r>
        <w:t>соединений.</w:t>
      </w:r>
    </w:p>
    <w:p w:rsidR="004C3854" w:rsidRDefault="00BB14C8">
      <w:pPr>
        <w:pStyle w:val="a3"/>
        <w:spacing w:line="237" w:lineRule="auto"/>
        <w:ind w:left="1040" w:right="5668" w:firstLine="0"/>
        <w:jc w:val="left"/>
      </w:pPr>
      <w:r>
        <w:t>Опыты по диффузии жидкостей и газов.</w:t>
      </w:r>
      <w:r>
        <w:rPr>
          <w:spacing w:val="-58"/>
        </w:rPr>
        <w:t xml:space="preserve"> </w:t>
      </w:r>
      <w:r>
        <w:t>Модель</w:t>
      </w:r>
      <w:r>
        <w:rPr>
          <w:spacing w:val="1"/>
        </w:rPr>
        <w:t xml:space="preserve"> </w:t>
      </w:r>
      <w:r>
        <w:t>броуновского</w:t>
      </w:r>
      <w:r>
        <w:rPr>
          <w:spacing w:val="4"/>
        </w:rPr>
        <w:t xml:space="preserve"> </w:t>
      </w:r>
      <w:r>
        <w:t>движения.</w:t>
      </w:r>
    </w:p>
    <w:p w:rsidR="004C3854" w:rsidRDefault="00BB14C8">
      <w:pPr>
        <w:pStyle w:val="a3"/>
        <w:spacing w:before="1" w:line="275" w:lineRule="exact"/>
        <w:ind w:left="1040" w:firstLine="0"/>
        <w:jc w:val="left"/>
      </w:pPr>
      <w:r>
        <w:t>Модель</w:t>
      </w:r>
      <w:r>
        <w:rPr>
          <w:spacing w:val="-3"/>
        </w:rPr>
        <w:t xml:space="preserve"> </w:t>
      </w:r>
      <w:r>
        <w:t>опыта</w:t>
      </w:r>
      <w:r>
        <w:rPr>
          <w:spacing w:val="-4"/>
        </w:rPr>
        <w:t xml:space="preserve"> </w:t>
      </w:r>
      <w:r>
        <w:t>Штерна.</w:t>
      </w:r>
    </w:p>
    <w:p w:rsidR="004C3854" w:rsidRDefault="00BB14C8">
      <w:pPr>
        <w:pStyle w:val="a3"/>
        <w:spacing w:line="242" w:lineRule="auto"/>
        <w:ind w:left="1040" w:right="1293" w:firstLine="0"/>
        <w:jc w:val="left"/>
      </w:pPr>
      <w:r>
        <w:t>Опыты,</w:t>
      </w:r>
      <w:r>
        <w:rPr>
          <w:spacing w:val="-3"/>
        </w:rPr>
        <w:t xml:space="preserve"> </w:t>
      </w:r>
      <w:r>
        <w:t>доказывающие</w:t>
      </w:r>
      <w:r>
        <w:rPr>
          <w:spacing w:val="-10"/>
        </w:rPr>
        <w:t xml:space="preserve"> </w:t>
      </w:r>
      <w:r>
        <w:t>существование</w:t>
      </w:r>
      <w:r>
        <w:rPr>
          <w:spacing w:val="-9"/>
        </w:rPr>
        <w:t xml:space="preserve"> </w:t>
      </w:r>
      <w:r>
        <w:t>межмолекулярного</w:t>
      </w:r>
      <w:r>
        <w:rPr>
          <w:spacing w:val="-4"/>
        </w:rPr>
        <w:t xml:space="preserve"> </w:t>
      </w:r>
      <w:r>
        <w:t>взаимодействия.</w:t>
      </w:r>
      <w:r>
        <w:rPr>
          <w:spacing w:val="-57"/>
        </w:rPr>
        <w:t xml:space="preserve"> </w:t>
      </w:r>
      <w:r>
        <w:t>Модель,</w:t>
      </w:r>
      <w:r>
        <w:rPr>
          <w:spacing w:val="2"/>
        </w:rPr>
        <w:t xml:space="preserve"> </w:t>
      </w:r>
      <w:r>
        <w:t>иллюстрирующая природу</w:t>
      </w:r>
      <w:r>
        <w:rPr>
          <w:spacing w:val="-10"/>
        </w:rPr>
        <w:t xml:space="preserve"> </w:t>
      </w:r>
      <w:r>
        <w:t>давления газа</w:t>
      </w:r>
      <w:r>
        <w:rPr>
          <w:spacing w:val="-1"/>
        </w:rPr>
        <w:t xml:space="preserve"> </w:t>
      </w:r>
      <w:r>
        <w:t>на</w:t>
      </w:r>
      <w:r>
        <w:rPr>
          <w:spacing w:val="-1"/>
        </w:rPr>
        <w:t xml:space="preserve"> </w:t>
      </w:r>
      <w:r>
        <w:t>стенки</w:t>
      </w:r>
      <w:r>
        <w:rPr>
          <w:spacing w:val="2"/>
        </w:rPr>
        <w:t xml:space="preserve"> </w:t>
      </w:r>
      <w:r>
        <w:t>сосуда.</w:t>
      </w:r>
    </w:p>
    <w:p w:rsidR="004C3854" w:rsidRDefault="00BB14C8">
      <w:pPr>
        <w:pStyle w:val="a3"/>
        <w:spacing w:line="271" w:lineRule="exact"/>
        <w:ind w:left="1040" w:firstLine="0"/>
        <w:jc w:val="left"/>
      </w:pPr>
      <w:r>
        <w:t>Опыты,</w:t>
      </w:r>
      <w:r>
        <w:rPr>
          <w:spacing w:val="-2"/>
        </w:rPr>
        <w:t xml:space="preserve"> </w:t>
      </w:r>
      <w:r>
        <w:t>иллюстрирующие уравнение</w:t>
      </w:r>
      <w:r>
        <w:rPr>
          <w:spacing w:val="-5"/>
        </w:rPr>
        <w:t xml:space="preserve"> </w:t>
      </w:r>
      <w:r>
        <w:t>состояния</w:t>
      </w:r>
      <w:r>
        <w:rPr>
          <w:spacing w:val="-8"/>
        </w:rPr>
        <w:t xml:space="preserve"> </w:t>
      </w:r>
      <w:r>
        <w:t>идеального</w:t>
      </w:r>
      <w:r>
        <w:rPr>
          <w:spacing w:val="-3"/>
        </w:rPr>
        <w:t xml:space="preserve"> </w:t>
      </w:r>
      <w:r>
        <w:t>газа,</w:t>
      </w:r>
      <w:r>
        <w:rPr>
          <w:spacing w:val="-6"/>
        </w:rPr>
        <w:t xml:space="preserve"> </w:t>
      </w:r>
      <w:r>
        <w:t>изопроцессы.</w:t>
      </w:r>
    </w:p>
    <w:p w:rsidR="004C3854" w:rsidRDefault="00BB14C8">
      <w:pPr>
        <w:spacing w:before="2"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line="242" w:lineRule="auto"/>
        <w:jc w:val="left"/>
      </w:pPr>
      <w:r>
        <w:t>Определение</w:t>
      </w:r>
      <w:r>
        <w:rPr>
          <w:spacing w:val="55"/>
        </w:rPr>
        <w:t xml:space="preserve"> </w:t>
      </w:r>
      <w:r>
        <w:t>массы</w:t>
      </w:r>
      <w:r>
        <w:rPr>
          <w:spacing w:val="57"/>
        </w:rPr>
        <w:t xml:space="preserve"> </w:t>
      </w:r>
      <w:r>
        <w:t>воздуха</w:t>
      </w:r>
      <w:r>
        <w:rPr>
          <w:spacing w:val="55"/>
        </w:rPr>
        <w:t xml:space="preserve"> </w:t>
      </w:r>
      <w:r>
        <w:t>в</w:t>
      </w:r>
      <w:r>
        <w:rPr>
          <w:spacing w:val="2"/>
        </w:rPr>
        <w:t xml:space="preserve"> </w:t>
      </w:r>
      <w:r>
        <w:t>классной</w:t>
      </w:r>
      <w:r>
        <w:rPr>
          <w:spacing w:val="57"/>
        </w:rPr>
        <w:t xml:space="preserve"> </w:t>
      </w:r>
      <w:r>
        <w:t>комнате</w:t>
      </w:r>
      <w:r>
        <w:rPr>
          <w:spacing w:val="56"/>
        </w:rPr>
        <w:t xml:space="preserve"> </w:t>
      </w:r>
      <w:r>
        <w:t>на</w:t>
      </w:r>
      <w:r>
        <w:rPr>
          <w:spacing w:val="51"/>
        </w:rPr>
        <w:t xml:space="preserve"> </w:t>
      </w:r>
      <w:r>
        <w:t>основе</w:t>
      </w:r>
      <w:r>
        <w:rPr>
          <w:spacing w:val="55"/>
        </w:rPr>
        <w:t xml:space="preserve"> </w:t>
      </w:r>
      <w:r>
        <w:t>измерений</w:t>
      </w:r>
      <w:r>
        <w:rPr>
          <w:spacing w:val="49"/>
        </w:rPr>
        <w:t xml:space="preserve"> </w:t>
      </w:r>
      <w:r>
        <w:t>объёма</w:t>
      </w:r>
      <w:r>
        <w:rPr>
          <w:spacing w:val="55"/>
        </w:rPr>
        <w:t xml:space="preserve"> </w:t>
      </w:r>
      <w:r>
        <w:t>комнаты,</w:t>
      </w:r>
      <w:r>
        <w:rPr>
          <w:spacing w:val="-57"/>
        </w:rPr>
        <w:t xml:space="preserve"> </w:t>
      </w:r>
      <w:r>
        <w:lastRenderedPageBreak/>
        <w:t>давления</w:t>
      </w:r>
      <w:r>
        <w:rPr>
          <w:spacing w:val="1"/>
        </w:rPr>
        <w:t xml:space="preserve"> </w:t>
      </w:r>
      <w:r>
        <w:t>и</w:t>
      </w:r>
      <w:r>
        <w:rPr>
          <w:spacing w:val="-2"/>
        </w:rPr>
        <w:t xml:space="preserve"> </w:t>
      </w:r>
      <w:r>
        <w:t>температуры</w:t>
      </w:r>
      <w:r>
        <w:rPr>
          <w:spacing w:val="3"/>
        </w:rPr>
        <w:t xml:space="preserve"> </w:t>
      </w:r>
      <w:r>
        <w:t>воздуха</w:t>
      </w:r>
      <w:r>
        <w:rPr>
          <w:spacing w:val="1"/>
        </w:rPr>
        <w:t xml:space="preserve"> </w:t>
      </w:r>
      <w:r>
        <w:t>в</w:t>
      </w:r>
      <w:r>
        <w:rPr>
          <w:spacing w:val="2"/>
        </w:rPr>
        <w:t xml:space="preserve"> </w:t>
      </w:r>
      <w:r>
        <w:t>ней.</w:t>
      </w:r>
    </w:p>
    <w:p w:rsidR="004C3854" w:rsidRDefault="00BB14C8">
      <w:pPr>
        <w:pStyle w:val="a3"/>
        <w:spacing w:line="242" w:lineRule="auto"/>
        <w:ind w:left="1040" w:right="1503" w:firstLine="0"/>
        <w:jc w:val="left"/>
      </w:pPr>
      <w:r>
        <w:t>Исследование</w:t>
      </w:r>
      <w:r>
        <w:rPr>
          <w:spacing w:val="-4"/>
        </w:rPr>
        <w:t xml:space="preserve"> </w:t>
      </w:r>
      <w:r>
        <w:t>зависимости</w:t>
      </w:r>
      <w:r>
        <w:rPr>
          <w:spacing w:val="-6"/>
        </w:rPr>
        <w:t xml:space="preserve"> </w:t>
      </w:r>
      <w:r>
        <w:t>между</w:t>
      </w:r>
      <w:r>
        <w:rPr>
          <w:spacing w:val="-12"/>
        </w:rPr>
        <w:t xml:space="preserve"> </w:t>
      </w:r>
      <w:r>
        <w:t>параметрами</w:t>
      </w:r>
      <w:r>
        <w:rPr>
          <w:spacing w:val="-2"/>
        </w:rPr>
        <w:t xml:space="preserve"> </w:t>
      </w:r>
      <w:r>
        <w:t>состояния</w:t>
      </w:r>
      <w:r>
        <w:rPr>
          <w:spacing w:val="-3"/>
        </w:rPr>
        <w:t xml:space="preserve"> </w:t>
      </w:r>
      <w:r>
        <w:t>разреженного</w:t>
      </w:r>
      <w:r>
        <w:rPr>
          <w:spacing w:val="-3"/>
        </w:rPr>
        <w:t xml:space="preserve"> </w:t>
      </w:r>
      <w:r>
        <w:t>газа.</w:t>
      </w:r>
      <w:r>
        <w:rPr>
          <w:spacing w:val="-57"/>
        </w:rPr>
        <w:t xml:space="preserve"> </w:t>
      </w:r>
      <w:r>
        <w:t>Тема 2.</w:t>
      </w:r>
      <w:r>
        <w:rPr>
          <w:spacing w:val="-1"/>
        </w:rPr>
        <w:t xml:space="preserve"> </w:t>
      </w:r>
      <w:r>
        <w:t>Основы</w:t>
      </w:r>
      <w:r>
        <w:rPr>
          <w:spacing w:val="3"/>
        </w:rPr>
        <w:t xml:space="preserve"> </w:t>
      </w:r>
      <w:r>
        <w:t>термодинамики.</w:t>
      </w:r>
    </w:p>
    <w:p w:rsidR="004C3854" w:rsidRDefault="00BB14C8">
      <w:pPr>
        <w:pStyle w:val="a3"/>
        <w:ind w:right="265"/>
      </w:pPr>
      <w:r>
        <w:t>Термодинамическая система. Внутренняя энергия термодинамической</w:t>
      </w:r>
      <w:r>
        <w:rPr>
          <w:spacing w:val="60"/>
        </w:rPr>
        <w:t xml:space="preserve"> </w:t>
      </w:r>
      <w:r>
        <w:t>системы и способы</w:t>
      </w:r>
      <w:r>
        <w:rPr>
          <w:spacing w:val="1"/>
        </w:rPr>
        <w:t xml:space="preserve"> </w:t>
      </w:r>
      <w:r>
        <w:t>её изменения. Количество теплоты и работа. Внутренняя энергия одноатомного идеального газа.</w:t>
      </w:r>
      <w:r>
        <w:rPr>
          <w:spacing w:val="1"/>
        </w:rPr>
        <w:t xml:space="preserve"> </w:t>
      </w:r>
      <w:r>
        <w:t>Виды теплопередачи: теплопроводность, конвекция, излучение. Удельная теплоёмкость вещества.</w:t>
      </w:r>
      <w:r>
        <w:rPr>
          <w:spacing w:val="1"/>
        </w:rPr>
        <w:t xml:space="preserve"> </w:t>
      </w:r>
      <w:r>
        <w:t>Количество</w:t>
      </w:r>
      <w:r>
        <w:rPr>
          <w:spacing w:val="1"/>
        </w:rPr>
        <w:t xml:space="preserve"> </w:t>
      </w:r>
      <w:r>
        <w:t>теплоты при</w:t>
      </w:r>
      <w:r>
        <w:rPr>
          <w:spacing w:val="-2"/>
        </w:rPr>
        <w:t xml:space="preserve"> </w:t>
      </w:r>
      <w:r>
        <w:t>теплопередаче.</w:t>
      </w:r>
    </w:p>
    <w:p w:rsidR="004C3854" w:rsidRDefault="00BB14C8">
      <w:pPr>
        <w:pStyle w:val="a3"/>
        <w:spacing w:line="237" w:lineRule="auto"/>
        <w:ind w:right="275"/>
      </w:pPr>
      <w:r>
        <w:t>Понятие</w:t>
      </w:r>
      <w:r>
        <w:rPr>
          <w:spacing w:val="1"/>
        </w:rPr>
        <w:t xml:space="preserve"> </w:t>
      </w:r>
      <w:r>
        <w:t>об</w:t>
      </w:r>
      <w:r>
        <w:rPr>
          <w:spacing w:val="1"/>
        </w:rPr>
        <w:t xml:space="preserve"> </w:t>
      </w:r>
      <w:r>
        <w:t>адиабатном</w:t>
      </w:r>
      <w:r>
        <w:rPr>
          <w:spacing w:val="1"/>
        </w:rPr>
        <w:t xml:space="preserve"> </w:t>
      </w:r>
      <w:r>
        <w:t>процессе.</w:t>
      </w:r>
      <w:r>
        <w:rPr>
          <w:spacing w:val="1"/>
        </w:rPr>
        <w:t xml:space="preserve"> </w:t>
      </w:r>
      <w:r>
        <w:t>Первый</w:t>
      </w:r>
      <w:r>
        <w:rPr>
          <w:spacing w:val="1"/>
        </w:rPr>
        <w:t xml:space="preserve"> </w:t>
      </w:r>
      <w:r>
        <w:t>закон</w:t>
      </w:r>
      <w:r>
        <w:rPr>
          <w:spacing w:val="1"/>
        </w:rPr>
        <w:t xml:space="preserve"> </w:t>
      </w:r>
      <w:r>
        <w:t>термодинамики.</w:t>
      </w:r>
      <w:r>
        <w:rPr>
          <w:spacing w:val="1"/>
        </w:rPr>
        <w:t xml:space="preserve"> </w:t>
      </w:r>
      <w:r>
        <w:t>Применение</w:t>
      </w:r>
      <w:r>
        <w:rPr>
          <w:spacing w:val="1"/>
        </w:rPr>
        <w:t xml:space="preserve"> </w:t>
      </w:r>
      <w:r>
        <w:t>первого</w:t>
      </w:r>
      <w:r>
        <w:rPr>
          <w:spacing w:val="1"/>
        </w:rPr>
        <w:t xml:space="preserve"> </w:t>
      </w:r>
      <w:r>
        <w:t>закона термодинамики</w:t>
      </w:r>
      <w:r>
        <w:rPr>
          <w:spacing w:val="-3"/>
        </w:rPr>
        <w:t xml:space="preserve"> </w:t>
      </w:r>
      <w:r>
        <w:t>к</w:t>
      </w:r>
      <w:r>
        <w:rPr>
          <w:spacing w:val="-1"/>
        </w:rPr>
        <w:t xml:space="preserve"> </w:t>
      </w:r>
      <w:r>
        <w:t>изопроцессам.</w:t>
      </w:r>
      <w:r>
        <w:rPr>
          <w:spacing w:val="-2"/>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4C3854" w:rsidRDefault="00BB14C8">
      <w:pPr>
        <w:pStyle w:val="a3"/>
        <w:spacing w:line="275" w:lineRule="exact"/>
        <w:ind w:left="1040" w:firstLine="0"/>
      </w:pPr>
      <w:r>
        <w:t>Второй</w:t>
      </w:r>
      <w:r>
        <w:rPr>
          <w:spacing w:val="-6"/>
        </w:rPr>
        <w:t xml:space="preserve"> </w:t>
      </w:r>
      <w:r>
        <w:t>закон термодинамики.</w:t>
      </w:r>
      <w:r>
        <w:rPr>
          <w:spacing w:val="-4"/>
        </w:rPr>
        <w:t xml:space="preserve"> </w:t>
      </w:r>
      <w:r>
        <w:t>Необратимость</w:t>
      </w:r>
      <w:r>
        <w:rPr>
          <w:spacing w:val="-4"/>
        </w:rPr>
        <w:t xml:space="preserve"> </w:t>
      </w:r>
      <w:r>
        <w:t>процессов</w:t>
      </w:r>
      <w:r>
        <w:rPr>
          <w:spacing w:val="-4"/>
        </w:rPr>
        <w:t xml:space="preserve"> </w:t>
      </w:r>
      <w:r>
        <w:t>в</w:t>
      </w:r>
      <w:r>
        <w:rPr>
          <w:spacing w:val="-4"/>
        </w:rPr>
        <w:t xml:space="preserve"> </w:t>
      </w:r>
      <w:r>
        <w:t>природе.</w:t>
      </w:r>
    </w:p>
    <w:p w:rsidR="004C3854" w:rsidRDefault="00BB14C8">
      <w:pPr>
        <w:pStyle w:val="a3"/>
        <w:ind w:right="266"/>
      </w:pPr>
      <w:r>
        <w:t>Тепловые</w:t>
      </w:r>
      <w:r>
        <w:rPr>
          <w:spacing w:val="1"/>
        </w:rPr>
        <w:t xml:space="preserve"> </w:t>
      </w:r>
      <w:r>
        <w:t>машины.</w:t>
      </w:r>
      <w:r>
        <w:rPr>
          <w:spacing w:val="1"/>
        </w:rPr>
        <w:t xml:space="preserve"> </w:t>
      </w:r>
      <w:r>
        <w:t>Принципы</w:t>
      </w:r>
      <w:r>
        <w:rPr>
          <w:spacing w:val="1"/>
        </w:rPr>
        <w:t xml:space="preserve"> </w:t>
      </w:r>
      <w:r>
        <w:t>действия</w:t>
      </w:r>
      <w:r>
        <w:rPr>
          <w:spacing w:val="1"/>
        </w:rPr>
        <w:t xml:space="preserve"> </w:t>
      </w:r>
      <w:r>
        <w:t>тепловых</w:t>
      </w:r>
      <w:r>
        <w:rPr>
          <w:spacing w:val="1"/>
        </w:rPr>
        <w:t xml:space="preserve"> </w:t>
      </w:r>
      <w:r>
        <w:t>машин.</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Цикл</w:t>
      </w:r>
      <w:r>
        <w:rPr>
          <w:spacing w:val="1"/>
        </w:rPr>
        <w:t xml:space="preserve"> </w:t>
      </w:r>
      <w:r>
        <w:t>Карно</w:t>
      </w:r>
      <w:r>
        <w:rPr>
          <w:spacing w:val="1"/>
        </w:rPr>
        <w:t xml:space="preserve"> </w:t>
      </w:r>
      <w:r>
        <w:t>и</w:t>
      </w:r>
      <w:r>
        <w:rPr>
          <w:spacing w:val="1"/>
        </w:rPr>
        <w:t xml:space="preserve"> </w:t>
      </w:r>
      <w:r>
        <w:t>его</w:t>
      </w:r>
      <w:r>
        <w:rPr>
          <w:spacing w:val="1"/>
        </w:rPr>
        <w:t xml:space="preserve"> </w:t>
      </w:r>
      <w:r>
        <w:t>коэффициент</w:t>
      </w:r>
      <w:r>
        <w:rPr>
          <w:spacing w:val="1"/>
        </w:rPr>
        <w:t xml:space="preserve"> </w:t>
      </w:r>
      <w:r>
        <w:t>полезного</w:t>
      </w:r>
      <w:r>
        <w:rPr>
          <w:spacing w:val="1"/>
        </w:rPr>
        <w:t xml:space="preserve"> </w:t>
      </w:r>
      <w:r>
        <w:t>действия.</w:t>
      </w:r>
      <w:r>
        <w:rPr>
          <w:spacing w:val="-2"/>
        </w:rPr>
        <w:t xml:space="preserve"> </w:t>
      </w:r>
      <w:r>
        <w:t>Экологические проблемы</w:t>
      </w:r>
      <w:r>
        <w:rPr>
          <w:spacing w:val="-2"/>
        </w:rPr>
        <w:t xml:space="preserve"> </w:t>
      </w:r>
      <w:r>
        <w:t>теплоэнергетики.</w:t>
      </w:r>
    </w:p>
    <w:p w:rsidR="004C3854" w:rsidRDefault="00BB14C8">
      <w:pPr>
        <w:pStyle w:val="a3"/>
        <w:spacing w:line="237" w:lineRule="auto"/>
        <w:ind w:right="26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бытовой</w:t>
      </w:r>
      <w:r>
        <w:rPr>
          <w:spacing w:val="2"/>
        </w:rPr>
        <w:t xml:space="preserve"> </w:t>
      </w:r>
      <w:r>
        <w:t>холодильник,</w:t>
      </w:r>
      <w:r>
        <w:rPr>
          <w:spacing w:val="-1"/>
        </w:rPr>
        <w:t xml:space="preserve"> </w:t>
      </w:r>
      <w:r>
        <w:t>кондиционер.</w:t>
      </w:r>
    </w:p>
    <w:p w:rsidR="004C3854" w:rsidRDefault="00BB14C8">
      <w:pPr>
        <w:spacing w:before="1"/>
        <w:ind w:left="1040"/>
        <w:rPr>
          <w:i/>
          <w:sz w:val="24"/>
        </w:rPr>
      </w:pPr>
      <w:r>
        <w:rPr>
          <w:i/>
          <w:sz w:val="24"/>
        </w:rPr>
        <w:t>Демонстрации</w:t>
      </w:r>
    </w:p>
    <w:p w:rsidR="004C3854" w:rsidRDefault="00BB14C8">
      <w:pPr>
        <w:pStyle w:val="a3"/>
        <w:spacing w:before="70"/>
        <w:ind w:right="278"/>
      </w:pPr>
      <w:r>
        <w:t>Изменение внутренней энергии тела при совершении работы: вылет пробки из бутылки под</w:t>
      </w:r>
      <w:r>
        <w:rPr>
          <w:spacing w:val="1"/>
        </w:rPr>
        <w:t xml:space="preserve"> </w:t>
      </w:r>
      <w:r>
        <w:t>действием</w:t>
      </w:r>
      <w:r>
        <w:rPr>
          <w:spacing w:val="1"/>
        </w:rPr>
        <w:t xml:space="preserve"> </w:t>
      </w:r>
      <w:r>
        <w:t>сжатого</w:t>
      </w:r>
      <w:r>
        <w:rPr>
          <w:spacing w:val="1"/>
        </w:rPr>
        <w:t xml:space="preserve"> </w:t>
      </w:r>
      <w:r>
        <w:t>воздуха,</w:t>
      </w:r>
      <w:r>
        <w:rPr>
          <w:spacing w:val="1"/>
        </w:rPr>
        <w:t xml:space="preserve"> </w:t>
      </w:r>
      <w:r>
        <w:t>нагревание</w:t>
      </w:r>
      <w:r>
        <w:rPr>
          <w:spacing w:val="1"/>
        </w:rPr>
        <w:t xml:space="preserve"> </w:t>
      </w:r>
      <w:r>
        <w:t>эфира</w:t>
      </w:r>
      <w:r>
        <w:rPr>
          <w:spacing w:val="1"/>
        </w:rPr>
        <w:t xml:space="preserve"> </w:t>
      </w:r>
      <w:r>
        <w:t>в</w:t>
      </w:r>
      <w:r>
        <w:rPr>
          <w:spacing w:val="1"/>
        </w:rPr>
        <w:t xml:space="preserve"> </w:t>
      </w:r>
      <w:r>
        <w:t>латунной</w:t>
      </w:r>
      <w:r>
        <w:rPr>
          <w:spacing w:val="1"/>
        </w:rPr>
        <w:t xml:space="preserve"> </w:t>
      </w:r>
      <w:r>
        <w:t>трубке</w:t>
      </w:r>
      <w:r>
        <w:rPr>
          <w:spacing w:val="1"/>
        </w:rPr>
        <w:t xml:space="preserve"> </w:t>
      </w:r>
      <w:r>
        <w:t>путём</w:t>
      </w:r>
      <w:r>
        <w:rPr>
          <w:spacing w:val="1"/>
        </w:rPr>
        <w:t xml:space="preserve"> </w:t>
      </w:r>
      <w:r>
        <w:t>трения</w:t>
      </w:r>
      <w:r>
        <w:rPr>
          <w:spacing w:val="1"/>
        </w:rPr>
        <w:t xml:space="preserve"> </w:t>
      </w:r>
      <w:r>
        <w:t>(видеодемонстрация).</w:t>
      </w:r>
    </w:p>
    <w:p w:rsidR="004C3854" w:rsidRDefault="00BB14C8">
      <w:pPr>
        <w:pStyle w:val="a3"/>
        <w:spacing w:before="4" w:line="237" w:lineRule="auto"/>
        <w:ind w:left="1040" w:right="2079" w:firstLine="0"/>
        <w:jc w:val="left"/>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1"/>
        </w:rPr>
        <w:t xml:space="preserve"> </w:t>
      </w:r>
      <w:r>
        <w:t>адиабатному</w:t>
      </w:r>
      <w:r>
        <w:rPr>
          <w:spacing w:val="-11"/>
        </w:rPr>
        <w:t xml:space="preserve"> </w:t>
      </w:r>
      <w:r>
        <w:t>расширению</w:t>
      </w:r>
      <w:r>
        <w:rPr>
          <w:spacing w:val="-3"/>
        </w:rPr>
        <w:t xml:space="preserve"> </w:t>
      </w:r>
      <w:r>
        <w:t>воздуха</w:t>
      </w:r>
      <w:r>
        <w:rPr>
          <w:spacing w:val="-2"/>
        </w:rPr>
        <w:t xml:space="preserve"> </w:t>
      </w:r>
      <w:r>
        <w:t>(опыт</w:t>
      </w:r>
      <w:r>
        <w:rPr>
          <w:spacing w:val="-1"/>
        </w:rPr>
        <w:t xml:space="preserve"> </w:t>
      </w:r>
      <w:r>
        <w:t>с</w:t>
      </w:r>
      <w:r>
        <w:rPr>
          <w:spacing w:val="-7"/>
        </w:rPr>
        <w:t xml:space="preserve"> </w:t>
      </w:r>
      <w:r>
        <w:t>воздушным</w:t>
      </w:r>
      <w:r>
        <w:rPr>
          <w:spacing w:val="-4"/>
        </w:rPr>
        <w:t xml:space="preserve"> </w:t>
      </w:r>
      <w:r>
        <w:t>огнивом).</w:t>
      </w:r>
    </w:p>
    <w:p w:rsidR="004C3854" w:rsidRDefault="00BB14C8">
      <w:pPr>
        <w:pStyle w:val="a3"/>
        <w:spacing w:before="4" w:line="275" w:lineRule="exact"/>
        <w:ind w:left="1040" w:firstLine="0"/>
        <w:jc w:val="left"/>
      </w:pPr>
      <w:r>
        <w:t>Модели</w:t>
      </w:r>
      <w:r>
        <w:rPr>
          <w:spacing w:val="-3"/>
        </w:rPr>
        <w:t xml:space="preserve"> </w:t>
      </w:r>
      <w:r>
        <w:t>паровой</w:t>
      </w:r>
      <w:r>
        <w:rPr>
          <w:spacing w:val="-7"/>
        </w:rPr>
        <w:t xml:space="preserve"> </w:t>
      </w:r>
      <w:r>
        <w:t>турбины,</w:t>
      </w:r>
      <w:r>
        <w:rPr>
          <w:spacing w:val="-1"/>
        </w:rPr>
        <w:t xml:space="preserve"> </w:t>
      </w:r>
      <w:r>
        <w:t>двигателя</w:t>
      </w:r>
      <w:r>
        <w:rPr>
          <w:spacing w:val="-8"/>
        </w:rPr>
        <w:t xml:space="preserve"> </w:t>
      </w:r>
      <w:r>
        <w:t>внутреннего</w:t>
      </w:r>
      <w:r>
        <w:rPr>
          <w:spacing w:val="-3"/>
        </w:rPr>
        <w:t xml:space="preserve"> </w:t>
      </w:r>
      <w:r>
        <w:t>сгорания,</w:t>
      </w:r>
      <w:r>
        <w:rPr>
          <w:spacing w:val="-6"/>
        </w:rPr>
        <w:t xml:space="preserve"> </w:t>
      </w:r>
      <w:r>
        <w:t>реактивного двигателя.</w:t>
      </w:r>
    </w:p>
    <w:p w:rsidR="004C3854" w:rsidRDefault="00BB14C8">
      <w:pPr>
        <w:spacing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before="2" w:line="275" w:lineRule="exact"/>
        <w:ind w:left="1040" w:firstLine="0"/>
        <w:jc w:val="left"/>
      </w:pPr>
      <w:r>
        <w:t>Измерение</w:t>
      </w:r>
      <w:r>
        <w:rPr>
          <w:spacing w:val="-3"/>
        </w:rPr>
        <w:t xml:space="preserve"> </w:t>
      </w:r>
      <w:r>
        <w:t>удельной</w:t>
      </w:r>
      <w:r>
        <w:rPr>
          <w:spacing w:val="-2"/>
        </w:rPr>
        <w:t xml:space="preserve"> </w:t>
      </w:r>
      <w:r>
        <w:t>теплоёмкости.</w:t>
      </w:r>
    </w:p>
    <w:p w:rsidR="004C3854" w:rsidRDefault="00BB14C8">
      <w:pPr>
        <w:pStyle w:val="a3"/>
        <w:spacing w:line="275" w:lineRule="exact"/>
        <w:ind w:left="1040" w:firstLine="0"/>
        <w:jc w:val="left"/>
      </w:pPr>
      <w:r>
        <w:t>Тема</w:t>
      </w:r>
      <w:r>
        <w:rPr>
          <w:spacing w:val="-2"/>
        </w:rPr>
        <w:t xml:space="preserve"> </w:t>
      </w:r>
      <w:r>
        <w:t>3.</w:t>
      </w:r>
      <w:r>
        <w:rPr>
          <w:spacing w:val="-3"/>
        </w:rPr>
        <w:t xml:space="preserve"> </w:t>
      </w:r>
      <w:r>
        <w:t>Агрегатные</w:t>
      </w:r>
      <w:r>
        <w:rPr>
          <w:spacing w:val="-6"/>
        </w:rPr>
        <w:t xml:space="preserve"> </w:t>
      </w:r>
      <w:r>
        <w:t>состояния</w:t>
      </w:r>
      <w:r>
        <w:rPr>
          <w:spacing w:val="-5"/>
        </w:rPr>
        <w:t xml:space="preserve"> </w:t>
      </w:r>
      <w:r>
        <w:t>вещества.</w:t>
      </w:r>
      <w:r>
        <w:rPr>
          <w:spacing w:val="-3"/>
        </w:rPr>
        <w:t xml:space="preserve"> </w:t>
      </w:r>
      <w:r>
        <w:t>Фазовые</w:t>
      </w:r>
      <w:r>
        <w:rPr>
          <w:spacing w:val="-1"/>
        </w:rPr>
        <w:t xml:space="preserve"> </w:t>
      </w:r>
      <w:r>
        <w:t>переходы.</w:t>
      </w:r>
    </w:p>
    <w:p w:rsidR="004C3854" w:rsidRDefault="00BB14C8">
      <w:pPr>
        <w:pStyle w:val="a3"/>
        <w:spacing w:before="3"/>
        <w:ind w:right="272"/>
      </w:pPr>
      <w:r>
        <w:t>Парообразование</w:t>
      </w:r>
      <w:r>
        <w:rPr>
          <w:spacing w:val="1"/>
        </w:rPr>
        <w:t xml:space="preserve"> </w:t>
      </w:r>
      <w:r>
        <w:t>и</w:t>
      </w:r>
      <w:r>
        <w:rPr>
          <w:spacing w:val="1"/>
        </w:rPr>
        <w:t xml:space="preserve"> </w:t>
      </w:r>
      <w:r>
        <w:t>конденсация.</w:t>
      </w:r>
      <w:r>
        <w:rPr>
          <w:spacing w:val="1"/>
        </w:rPr>
        <w:t xml:space="preserve"> </w:t>
      </w:r>
      <w:r>
        <w:t>Испарение</w:t>
      </w:r>
      <w:r>
        <w:rPr>
          <w:spacing w:val="1"/>
        </w:rPr>
        <w:t xml:space="preserve"> </w:t>
      </w:r>
      <w:r>
        <w:t>и</w:t>
      </w:r>
      <w:r>
        <w:rPr>
          <w:spacing w:val="1"/>
        </w:rPr>
        <w:t xml:space="preserve"> </w:t>
      </w:r>
      <w:r>
        <w:t>кипение.</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2"/>
        </w:rPr>
        <w:t xml:space="preserve"> </w:t>
      </w:r>
      <w:r>
        <w:t>кипения</w:t>
      </w:r>
      <w:r>
        <w:rPr>
          <w:spacing w:val="-3"/>
        </w:rPr>
        <w:t xml:space="preserve"> </w:t>
      </w:r>
      <w:r>
        <w:t>от</w:t>
      </w:r>
      <w:r>
        <w:rPr>
          <w:spacing w:val="-2"/>
        </w:rPr>
        <w:t xml:space="preserve"> </w:t>
      </w:r>
      <w:r>
        <w:t>давления.</w:t>
      </w:r>
    </w:p>
    <w:p w:rsidR="004C3854" w:rsidRDefault="00BB14C8">
      <w:pPr>
        <w:pStyle w:val="a3"/>
        <w:ind w:right="277"/>
      </w:pPr>
      <w:r>
        <w:t>Твёрдое тело. Кристаллические и аморфные тела. Анизотропия свойств кристаллов. идкие</w:t>
      </w:r>
      <w:r>
        <w:rPr>
          <w:spacing w:val="1"/>
        </w:rPr>
        <w:t xml:space="preserve"> </w:t>
      </w:r>
      <w:r>
        <w:t>кристаллы. Современные материалы. Плавление и кристаллизация. Удельная теплота плавления.</w:t>
      </w:r>
      <w:r>
        <w:rPr>
          <w:spacing w:val="1"/>
        </w:rPr>
        <w:t xml:space="preserve"> </w:t>
      </w:r>
      <w:r>
        <w:t>Сублимация.</w:t>
      </w:r>
    </w:p>
    <w:p w:rsidR="004C3854" w:rsidRDefault="00BB14C8">
      <w:pPr>
        <w:pStyle w:val="a3"/>
        <w:spacing w:line="275" w:lineRule="exact"/>
        <w:ind w:left="1040" w:firstLine="0"/>
      </w:pPr>
      <w:r>
        <w:t>Уравнение</w:t>
      </w:r>
      <w:r>
        <w:rPr>
          <w:spacing w:val="-4"/>
        </w:rPr>
        <w:t xml:space="preserve"> </w:t>
      </w:r>
      <w:r>
        <w:t>теплового баланса.</w:t>
      </w:r>
    </w:p>
    <w:p w:rsidR="004C3854" w:rsidRDefault="00BB14C8">
      <w:pPr>
        <w:pStyle w:val="a3"/>
        <w:tabs>
          <w:tab w:val="left" w:pos="9477"/>
        </w:tabs>
        <w:ind w:right="278"/>
      </w:pPr>
      <w:r>
        <w:t>Технические</w:t>
      </w:r>
      <w:r>
        <w:rPr>
          <w:spacing w:val="1"/>
        </w:rPr>
        <w:t xml:space="preserve"> </w:t>
      </w:r>
      <w:r>
        <w:t>устройства</w:t>
      </w:r>
      <w:r>
        <w:rPr>
          <w:spacing w:val="-7"/>
        </w:rPr>
        <w:t xml:space="preserve"> </w:t>
      </w:r>
      <w:r>
        <w:t>и</w:t>
      </w:r>
      <w:r>
        <w:rPr>
          <w:spacing w:val="-2"/>
        </w:rPr>
        <w:t xml:space="preserve"> </w:t>
      </w:r>
      <w:r>
        <w:t>практическое</w:t>
      </w:r>
      <w:r>
        <w:rPr>
          <w:spacing w:val="-3"/>
        </w:rPr>
        <w:t xml:space="preserve"> </w:t>
      </w:r>
      <w:r>
        <w:t>применение:</w:t>
      </w:r>
      <w:r>
        <w:tab/>
        <w:t>гигрометр</w:t>
      </w:r>
      <w:r>
        <w:rPr>
          <w:spacing w:val="-57"/>
        </w:rPr>
        <w:t xml:space="preserve"> </w:t>
      </w:r>
      <w:r>
        <w:t>и</w:t>
      </w:r>
      <w:r>
        <w:rPr>
          <w:spacing w:val="1"/>
        </w:rPr>
        <w:t xml:space="preserve"> </w:t>
      </w:r>
      <w:r>
        <w:t>психрометр,</w:t>
      </w:r>
      <w:r>
        <w:rPr>
          <w:spacing w:val="1"/>
        </w:rPr>
        <w:t xml:space="preserve"> </w:t>
      </w:r>
      <w:r>
        <w:t>калориметр,</w:t>
      </w:r>
      <w:r>
        <w:rPr>
          <w:spacing w:val="1"/>
        </w:rPr>
        <w:t xml:space="preserve"> </w:t>
      </w:r>
      <w:r>
        <w:t>технологии</w:t>
      </w:r>
      <w:r>
        <w:rPr>
          <w:spacing w:val="1"/>
        </w:rPr>
        <w:t xml:space="preserve"> </w:t>
      </w:r>
      <w:r>
        <w:t>получения</w:t>
      </w:r>
      <w:r>
        <w:rPr>
          <w:spacing w:val="1"/>
        </w:rPr>
        <w:t xml:space="preserve"> </w:t>
      </w:r>
      <w:r>
        <w:t>современных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наноматериалов,</w:t>
      </w:r>
      <w:r>
        <w:rPr>
          <w:spacing w:val="-2"/>
        </w:rPr>
        <w:t xml:space="preserve"> </w:t>
      </w:r>
      <w:r>
        <w:t>и</w:t>
      </w:r>
      <w:r>
        <w:rPr>
          <w:spacing w:val="-2"/>
        </w:rPr>
        <w:t xml:space="preserve"> </w:t>
      </w:r>
      <w:r>
        <w:t>нанотехнологии.</w:t>
      </w:r>
    </w:p>
    <w:p w:rsidR="004C3854" w:rsidRDefault="00BB14C8">
      <w:pPr>
        <w:spacing w:before="2" w:line="275" w:lineRule="exact"/>
        <w:ind w:left="1040"/>
        <w:rPr>
          <w:i/>
          <w:sz w:val="24"/>
        </w:rPr>
      </w:pPr>
      <w:r>
        <w:rPr>
          <w:i/>
          <w:sz w:val="24"/>
        </w:rPr>
        <w:t>Демонстрации</w:t>
      </w:r>
    </w:p>
    <w:p w:rsidR="004C3854" w:rsidRDefault="00BB14C8">
      <w:pPr>
        <w:pStyle w:val="a3"/>
        <w:ind w:left="1040" w:right="6052" w:firstLine="0"/>
        <w:jc w:val="left"/>
      </w:pPr>
      <w:r>
        <w:t>Свойства насыщенных паров.</w:t>
      </w:r>
      <w:r>
        <w:rPr>
          <w:spacing w:val="1"/>
        </w:rPr>
        <w:t xml:space="preserve"> </w:t>
      </w:r>
      <w:r>
        <w:t>Кипение</w:t>
      </w:r>
      <w:r>
        <w:rPr>
          <w:spacing w:val="-5"/>
        </w:rPr>
        <w:t xml:space="preserve"> </w:t>
      </w:r>
      <w:r>
        <w:t>при</w:t>
      </w:r>
      <w:r>
        <w:rPr>
          <w:spacing w:val="-8"/>
        </w:rPr>
        <w:t xml:space="preserve"> </w:t>
      </w:r>
      <w:r>
        <w:t>пониженном</w:t>
      </w:r>
      <w:r>
        <w:rPr>
          <w:spacing w:val="-3"/>
        </w:rPr>
        <w:t xml:space="preserve"> </w:t>
      </w:r>
      <w:r>
        <w:t>давлении.</w:t>
      </w:r>
      <w:r>
        <w:rPr>
          <w:spacing w:val="-57"/>
        </w:rPr>
        <w:t xml:space="preserve"> </w:t>
      </w:r>
      <w:r>
        <w:t>Способы</w:t>
      </w:r>
      <w:r>
        <w:rPr>
          <w:spacing w:val="1"/>
        </w:rPr>
        <w:t xml:space="preserve"> </w:t>
      </w:r>
      <w:r>
        <w:t>измерения</w:t>
      </w:r>
      <w:r>
        <w:rPr>
          <w:spacing w:val="-4"/>
        </w:rPr>
        <w:t xml:space="preserve"> </w:t>
      </w:r>
      <w:r>
        <w:t>влажности.</w:t>
      </w:r>
    </w:p>
    <w:p w:rsidR="004C3854" w:rsidRDefault="00BB14C8">
      <w:pPr>
        <w:pStyle w:val="a3"/>
        <w:spacing w:before="1"/>
        <w:ind w:left="1040" w:right="2379" w:firstLine="0"/>
        <w:jc w:val="left"/>
      </w:pPr>
      <w:r>
        <w:t>Наблюдение</w:t>
      </w:r>
      <w:r>
        <w:rPr>
          <w:spacing w:val="-4"/>
        </w:rPr>
        <w:t xml:space="preserve"> </w:t>
      </w:r>
      <w:r>
        <w:t>нагревания</w:t>
      </w:r>
      <w:r>
        <w:rPr>
          <w:spacing w:val="-7"/>
        </w:rPr>
        <w:t xml:space="preserve"> </w:t>
      </w:r>
      <w:r>
        <w:t>и</w:t>
      </w:r>
      <w:r>
        <w:rPr>
          <w:spacing w:val="-7"/>
        </w:rPr>
        <w:t xml:space="preserve"> </w:t>
      </w:r>
      <w:r>
        <w:t>плавления</w:t>
      </w:r>
      <w:r>
        <w:rPr>
          <w:spacing w:val="-7"/>
        </w:rPr>
        <w:t xml:space="preserve"> </w:t>
      </w:r>
      <w:r>
        <w:t>кристаллического</w:t>
      </w:r>
      <w:r>
        <w:rPr>
          <w:spacing w:val="-3"/>
        </w:rPr>
        <w:t xml:space="preserve"> </w:t>
      </w:r>
      <w:r>
        <w:t>вещества.</w:t>
      </w:r>
      <w:r>
        <w:rPr>
          <w:spacing w:val="-57"/>
        </w:rPr>
        <w:t xml:space="preserve"> </w:t>
      </w:r>
      <w:r>
        <w:t>Демонстрация</w:t>
      </w:r>
      <w:r>
        <w:rPr>
          <w:spacing w:val="1"/>
        </w:rPr>
        <w:t xml:space="preserve"> </w:t>
      </w:r>
      <w:r>
        <w:t>кристаллов.</w:t>
      </w:r>
    </w:p>
    <w:p w:rsidR="004C3854" w:rsidRDefault="00BB14C8">
      <w:pPr>
        <w:spacing w:before="1"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line="242" w:lineRule="auto"/>
        <w:ind w:left="1040" w:right="5047" w:firstLine="0"/>
        <w:jc w:val="left"/>
      </w:pPr>
      <w:r>
        <w:t>Измерение</w:t>
      </w:r>
      <w:r>
        <w:rPr>
          <w:spacing w:val="-9"/>
        </w:rPr>
        <w:t xml:space="preserve"> </w:t>
      </w:r>
      <w:r>
        <w:t>относительной</w:t>
      </w:r>
      <w:r>
        <w:rPr>
          <w:spacing w:val="-6"/>
        </w:rPr>
        <w:t xml:space="preserve"> </w:t>
      </w:r>
      <w:r>
        <w:t>влажности</w:t>
      </w:r>
      <w:r>
        <w:rPr>
          <w:spacing w:val="-5"/>
        </w:rPr>
        <w:t xml:space="preserve"> </w:t>
      </w:r>
      <w:r>
        <w:t>воздуха.</w:t>
      </w:r>
      <w:r>
        <w:rPr>
          <w:spacing w:val="-57"/>
        </w:rPr>
        <w:t xml:space="preserve"> </w:t>
      </w:r>
      <w:r>
        <w:t>Раздел</w:t>
      </w:r>
      <w:r>
        <w:rPr>
          <w:spacing w:val="1"/>
        </w:rPr>
        <w:t xml:space="preserve"> </w:t>
      </w:r>
      <w:r>
        <w:t>4.</w:t>
      </w:r>
      <w:r>
        <w:rPr>
          <w:spacing w:val="3"/>
        </w:rPr>
        <w:t xml:space="preserve"> </w:t>
      </w:r>
      <w:r>
        <w:t>Электродинамика.</w:t>
      </w:r>
    </w:p>
    <w:p w:rsidR="004C3854" w:rsidRDefault="00BB14C8">
      <w:pPr>
        <w:pStyle w:val="a3"/>
        <w:spacing w:line="271" w:lineRule="exact"/>
        <w:ind w:left="1040" w:firstLine="0"/>
        <w:jc w:val="left"/>
      </w:pPr>
      <w:r>
        <w:t>Тема</w:t>
      </w:r>
      <w:r>
        <w:rPr>
          <w:spacing w:val="-2"/>
        </w:rPr>
        <w:t xml:space="preserve"> </w:t>
      </w:r>
      <w:r>
        <w:t>1.</w:t>
      </w:r>
      <w:r>
        <w:rPr>
          <w:spacing w:val="-3"/>
        </w:rPr>
        <w:t xml:space="preserve"> </w:t>
      </w:r>
      <w:r>
        <w:t>Электростатика.</w:t>
      </w:r>
    </w:p>
    <w:p w:rsidR="004C3854" w:rsidRDefault="00BB14C8">
      <w:pPr>
        <w:pStyle w:val="a3"/>
        <w:spacing w:before="1"/>
        <w:ind w:right="270"/>
      </w:pPr>
      <w:r>
        <w:t>Электризация</w:t>
      </w:r>
      <w:r>
        <w:rPr>
          <w:spacing w:val="1"/>
        </w:rPr>
        <w:t xml:space="preserve"> </w:t>
      </w:r>
      <w:r>
        <w:t>тел.</w:t>
      </w:r>
      <w:r>
        <w:rPr>
          <w:spacing w:val="1"/>
        </w:rPr>
        <w:t xml:space="preserve"> </w:t>
      </w:r>
      <w:r>
        <w:t>Электрический</w:t>
      </w:r>
      <w:r>
        <w:rPr>
          <w:spacing w:val="1"/>
        </w:rPr>
        <w:t xml:space="preserve"> </w:t>
      </w:r>
      <w:r>
        <w:t>заряд.</w:t>
      </w:r>
      <w:r>
        <w:rPr>
          <w:spacing w:val="1"/>
        </w:rPr>
        <w:t xml:space="preserve"> </w:t>
      </w:r>
      <w:r>
        <w:t>Два</w:t>
      </w:r>
      <w:r>
        <w:rPr>
          <w:spacing w:val="1"/>
        </w:rPr>
        <w:t xml:space="preserve"> </w:t>
      </w:r>
      <w:r>
        <w:t>вида</w:t>
      </w:r>
      <w:r>
        <w:rPr>
          <w:spacing w:val="1"/>
        </w:rPr>
        <w:t xml:space="preserve"> </w:t>
      </w:r>
      <w:r>
        <w:t>электрических</w:t>
      </w:r>
      <w:r>
        <w:rPr>
          <w:spacing w:val="1"/>
        </w:rPr>
        <w:t xml:space="preserve"> </w:t>
      </w:r>
      <w:r>
        <w:t>зарядов.</w:t>
      </w:r>
      <w:r>
        <w:rPr>
          <w:spacing w:val="1"/>
        </w:rPr>
        <w:t xml:space="preserve"> </w:t>
      </w:r>
      <w:r>
        <w:t>Проводники,</w:t>
      </w:r>
      <w:r>
        <w:rPr>
          <w:spacing w:val="1"/>
        </w:rPr>
        <w:t xml:space="preserve"> </w:t>
      </w:r>
      <w:r>
        <w:t>диэлектрики</w:t>
      </w:r>
      <w:r>
        <w:rPr>
          <w:spacing w:val="2"/>
        </w:rPr>
        <w:t xml:space="preserve"> </w:t>
      </w:r>
      <w:r>
        <w:t>и</w:t>
      </w:r>
      <w:r>
        <w:rPr>
          <w:spacing w:val="2"/>
        </w:rPr>
        <w:t xml:space="preserve"> </w:t>
      </w:r>
      <w:r>
        <w:t>полупроводники.</w:t>
      </w:r>
      <w:r>
        <w:rPr>
          <w:spacing w:val="-2"/>
        </w:rPr>
        <w:t xml:space="preserve"> </w:t>
      </w:r>
      <w:r>
        <w:t>Закон</w:t>
      </w:r>
      <w:r>
        <w:rPr>
          <w:spacing w:val="-3"/>
        </w:rPr>
        <w:t xml:space="preserve"> </w:t>
      </w:r>
      <w:r>
        <w:t>сохранения</w:t>
      </w:r>
      <w:r>
        <w:rPr>
          <w:spacing w:val="2"/>
        </w:rPr>
        <w:t xml:space="preserve"> </w:t>
      </w:r>
      <w:r>
        <w:t>электрического</w:t>
      </w:r>
      <w:r>
        <w:rPr>
          <w:spacing w:val="1"/>
        </w:rPr>
        <w:t xml:space="preserve"> </w:t>
      </w:r>
      <w:r>
        <w:t>заряда.</w:t>
      </w:r>
    </w:p>
    <w:p w:rsidR="004C3854" w:rsidRDefault="00BB14C8">
      <w:pPr>
        <w:pStyle w:val="a3"/>
        <w:ind w:right="273"/>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 Напряжённость электрического поля. Принцип суперпозиции электрических полей. Линии</w:t>
      </w:r>
      <w:r>
        <w:rPr>
          <w:spacing w:val="1"/>
        </w:rPr>
        <w:t xml:space="preserve"> </w:t>
      </w:r>
      <w:r>
        <w:t>напряжённости</w:t>
      </w:r>
      <w:r>
        <w:rPr>
          <w:spacing w:val="-2"/>
        </w:rPr>
        <w:t xml:space="preserve"> </w:t>
      </w:r>
      <w:r>
        <w:t>электрического</w:t>
      </w:r>
      <w:r>
        <w:rPr>
          <w:spacing w:val="2"/>
        </w:rPr>
        <w:t xml:space="preserve"> </w:t>
      </w:r>
      <w:r>
        <w:t>поля.</w:t>
      </w:r>
    </w:p>
    <w:p w:rsidR="004C3854" w:rsidRDefault="00BB14C8">
      <w:pPr>
        <w:pStyle w:val="a3"/>
        <w:spacing w:line="242" w:lineRule="auto"/>
        <w:ind w:right="273"/>
      </w:pPr>
      <w:r>
        <w:t>Работа</w:t>
      </w:r>
      <w:r>
        <w:rPr>
          <w:spacing w:val="1"/>
        </w:rPr>
        <w:t xml:space="preserve"> </w:t>
      </w:r>
      <w:r>
        <w:t>сил</w:t>
      </w:r>
      <w:r>
        <w:rPr>
          <w:spacing w:val="1"/>
        </w:rPr>
        <w:t xml:space="preserve"> </w:t>
      </w:r>
      <w:r>
        <w:t>электростатического</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Проводники</w:t>
      </w:r>
      <w:r>
        <w:rPr>
          <w:spacing w:val="1"/>
        </w:rPr>
        <w:t xml:space="preserve"> </w:t>
      </w:r>
      <w:r>
        <w:t>и</w:t>
      </w:r>
      <w:r>
        <w:rPr>
          <w:spacing w:val="-57"/>
        </w:rPr>
        <w:t xml:space="preserve"> </w:t>
      </w:r>
      <w:r>
        <w:t>диэлектрики</w:t>
      </w:r>
      <w:r>
        <w:rPr>
          <w:spacing w:val="2"/>
        </w:rPr>
        <w:t xml:space="preserve"> </w:t>
      </w:r>
      <w:r>
        <w:t>в</w:t>
      </w:r>
      <w:r>
        <w:rPr>
          <w:spacing w:val="2"/>
        </w:rPr>
        <w:t xml:space="preserve"> </w:t>
      </w:r>
      <w:r>
        <w:t>электростатическом</w:t>
      </w:r>
      <w:r>
        <w:rPr>
          <w:spacing w:val="2"/>
        </w:rPr>
        <w:t xml:space="preserve"> </w:t>
      </w:r>
      <w:r>
        <w:t>поле.</w:t>
      </w:r>
      <w:r>
        <w:rPr>
          <w:spacing w:val="3"/>
        </w:rPr>
        <w:t xml:space="preserve"> </w:t>
      </w:r>
      <w:r>
        <w:t>Диэлектрическая</w:t>
      </w:r>
      <w:r>
        <w:rPr>
          <w:spacing w:val="1"/>
        </w:rPr>
        <w:t xml:space="preserve"> </w:t>
      </w:r>
      <w:r>
        <w:t>проницаемость.</w:t>
      </w:r>
    </w:p>
    <w:p w:rsidR="004C3854" w:rsidRDefault="00BB14C8">
      <w:pPr>
        <w:pStyle w:val="a3"/>
        <w:spacing w:line="242" w:lineRule="auto"/>
        <w:ind w:right="271"/>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4C3854" w:rsidRDefault="00BB14C8">
      <w:pPr>
        <w:pStyle w:val="a3"/>
        <w:ind w:right="278"/>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 защита, заземление электроприборов, конденсатор, копировальный аппарат,</w:t>
      </w:r>
      <w:r>
        <w:rPr>
          <w:spacing w:val="1"/>
        </w:rPr>
        <w:t xml:space="preserve"> </w:t>
      </w:r>
      <w:r>
        <w:t>струйный</w:t>
      </w:r>
      <w:r>
        <w:rPr>
          <w:spacing w:val="2"/>
        </w:rPr>
        <w:t xml:space="preserve"> </w:t>
      </w:r>
      <w:r>
        <w:t>принтер.</w:t>
      </w:r>
    </w:p>
    <w:p w:rsidR="004C3854" w:rsidRDefault="00BB14C8">
      <w:pPr>
        <w:spacing w:line="275" w:lineRule="exact"/>
        <w:ind w:left="1040"/>
        <w:rPr>
          <w:i/>
          <w:sz w:val="24"/>
        </w:rPr>
      </w:pPr>
      <w:r>
        <w:rPr>
          <w:i/>
          <w:sz w:val="24"/>
        </w:rPr>
        <w:lastRenderedPageBreak/>
        <w:t>Демонстрации</w:t>
      </w:r>
    </w:p>
    <w:p w:rsidR="004C3854" w:rsidRDefault="00BB14C8">
      <w:pPr>
        <w:pStyle w:val="a3"/>
        <w:spacing w:line="237" w:lineRule="auto"/>
        <w:ind w:left="1040" w:right="4985" w:firstLine="0"/>
        <w:jc w:val="left"/>
      </w:pPr>
      <w:r>
        <w:t>Устройство и принцип действия электрометра.</w:t>
      </w:r>
      <w:r>
        <w:rPr>
          <w:spacing w:val="-58"/>
        </w:rPr>
        <w:t xml:space="preserve"> </w:t>
      </w:r>
      <w:r>
        <w:t>Взаимодействие</w:t>
      </w:r>
      <w:r>
        <w:rPr>
          <w:spacing w:val="-1"/>
        </w:rPr>
        <w:t xml:space="preserve"> </w:t>
      </w:r>
      <w:r>
        <w:t>наэлектризованных</w:t>
      </w:r>
      <w:r>
        <w:rPr>
          <w:spacing w:val="-4"/>
        </w:rPr>
        <w:t xml:space="preserve"> </w:t>
      </w:r>
      <w:r>
        <w:t>тел.</w:t>
      </w:r>
    </w:p>
    <w:p w:rsidR="004C3854" w:rsidRDefault="00BB14C8">
      <w:pPr>
        <w:pStyle w:val="a3"/>
        <w:ind w:left="1040" w:right="5637" w:firstLine="0"/>
        <w:jc w:val="left"/>
      </w:pPr>
      <w:r>
        <w:t>Электрическое поле заряженных тел.</w:t>
      </w:r>
      <w:r>
        <w:rPr>
          <w:spacing w:val="1"/>
        </w:rPr>
        <w:t xml:space="preserve"> </w:t>
      </w:r>
      <w:r>
        <w:t>Проводники в электростатическом поле.</w:t>
      </w:r>
      <w:r>
        <w:rPr>
          <w:spacing w:val="-58"/>
        </w:rPr>
        <w:t xml:space="preserve"> </w:t>
      </w:r>
      <w:r>
        <w:t>Электростатическая</w:t>
      </w:r>
      <w:r>
        <w:rPr>
          <w:spacing w:val="1"/>
        </w:rPr>
        <w:t xml:space="preserve"> </w:t>
      </w:r>
      <w:r>
        <w:t>защита.</w:t>
      </w:r>
    </w:p>
    <w:p w:rsidR="004C3854" w:rsidRDefault="00BB14C8">
      <w:pPr>
        <w:pStyle w:val="a3"/>
        <w:spacing w:line="274" w:lineRule="exact"/>
        <w:ind w:left="1040" w:firstLine="0"/>
        <w:jc w:val="left"/>
      </w:pPr>
      <w:r>
        <w:t>Диэлектрики</w:t>
      </w:r>
      <w:r>
        <w:rPr>
          <w:spacing w:val="-1"/>
        </w:rPr>
        <w:t xml:space="preserve"> </w:t>
      </w:r>
      <w:r>
        <w:t>в</w:t>
      </w:r>
      <w:r>
        <w:rPr>
          <w:spacing w:val="-1"/>
        </w:rPr>
        <w:t xml:space="preserve"> </w:t>
      </w:r>
      <w:r>
        <w:t>электростатическом</w:t>
      </w:r>
      <w:r>
        <w:rPr>
          <w:spacing w:val="-5"/>
        </w:rPr>
        <w:t xml:space="preserve"> </w:t>
      </w:r>
      <w:r>
        <w:t>поле.</w:t>
      </w:r>
    </w:p>
    <w:p w:rsidR="004C3854" w:rsidRDefault="00BB14C8">
      <w:pPr>
        <w:pStyle w:val="a3"/>
        <w:spacing w:line="237" w:lineRule="auto"/>
        <w:ind w:right="256"/>
        <w:jc w:val="left"/>
      </w:pPr>
      <w:r>
        <w:t>Зависимость электроёмкости плоского конденсатора от площади пластин, расстояния между</w:t>
      </w:r>
      <w:r>
        <w:rPr>
          <w:spacing w:val="-57"/>
        </w:rPr>
        <w:t xml:space="preserve"> </w:t>
      </w:r>
      <w:r>
        <w:t>ними</w:t>
      </w:r>
      <w:r>
        <w:rPr>
          <w:spacing w:val="-3"/>
        </w:rPr>
        <w:t xml:space="preserve"> </w:t>
      </w:r>
      <w:r>
        <w:t>и</w:t>
      </w:r>
      <w:r>
        <w:rPr>
          <w:spacing w:val="3"/>
        </w:rPr>
        <w:t xml:space="preserve"> </w:t>
      </w:r>
      <w:r>
        <w:t>диэлектрической</w:t>
      </w:r>
      <w:r>
        <w:rPr>
          <w:spacing w:val="-2"/>
        </w:rPr>
        <w:t xml:space="preserve"> </w:t>
      </w:r>
      <w:r>
        <w:t>проницаемости.</w:t>
      </w:r>
    </w:p>
    <w:p w:rsidR="004C3854" w:rsidRDefault="00BB14C8">
      <w:pPr>
        <w:pStyle w:val="a3"/>
        <w:spacing w:before="3" w:line="275" w:lineRule="exact"/>
        <w:ind w:left="1040" w:firstLine="0"/>
        <w:jc w:val="left"/>
      </w:pPr>
      <w:r>
        <w:t>Энергия</w:t>
      </w:r>
      <w:r>
        <w:rPr>
          <w:spacing w:val="-9"/>
        </w:rPr>
        <w:t xml:space="preserve"> </w:t>
      </w:r>
      <w:r>
        <w:t>заряженного конденсатора.</w:t>
      </w:r>
    </w:p>
    <w:p w:rsidR="004C3854" w:rsidRDefault="00BB14C8">
      <w:pPr>
        <w:spacing w:line="275"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before="3" w:line="275" w:lineRule="exact"/>
        <w:ind w:left="1040" w:firstLine="0"/>
        <w:jc w:val="left"/>
      </w:pPr>
      <w:r>
        <w:t>Измерение</w:t>
      </w:r>
      <w:r>
        <w:rPr>
          <w:spacing w:val="-5"/>
        </w:rPr>
        <w:t xml:space="preserve"> </w:t>
      </w:r>
      <w:r>
        <w:t>электроёмкости</w:t>
      </w:r>
      <w:r>
        <w:rPr>
          <w:spacing w:val="-6"/>
        </w:rPr>
        <w:t xml:space="preserve"> </w:t>
      </w:r>
      <w:r>
        <w:t>конденсатора.</w:t>
      </w:r>
    </w:p>
    <w:p w:rsidR="004C3854" w:rsidRDefault="00BB14C8">
      <w:pPr>
        <w:pStyle w:val="a3"/>
        <w:spacing w:line="275" w:lineRule="exact"/>
        <w:ind w:left="1040" w:firstLine="0"/>
        <w:jc w:val="left"/>
      </w:pPr>
      <w:r>
        <w:t>Тема</w:t>
      </w:r>
      <w:r>
        <w:rPr>
          <w:spacing w:val="-3"/>
        </w:rPr>
        <w:t xml:space="preserve"> </w:t>
      </w:r>
      <w:r>
        <w:t>2.</w:t>
      </w:r>
      <w:r>
        <w:rPr>
          <w:spacing w:val="-5"/>
        </w:rPr>
        <w:t xml:space="preserve"> </w:t>
      </w:r>
      <w:r>
        <w:t>Постоянный</w:t>
      </w:r>
      <w:r>
        <w:rPr>
          <w:spacing w:val="-1"/>
        </w:rPr>
        <w:t xml:space="preserve"> </w:t>
      </w:r>
      <w:r>
        <w:t>электрический</w:t>
      </w:r>
      <w:r>
        <w:rPr>
          <w:spacing w:val="-1"/>
        </w:rPr>
        <w:t xml:space="preserve"> </w:t>
      </w:r>
      <w:r>
        <w:t>ток.</w:t>
      </w:r>
      <w:r>
        <w:rPr>
          <w:spacing w:val="1"/>
        </w:rPr>
        <w:t xml:space="preserve"> </w:t>
      </w:r>
      <w:r>
        <w:t>Токи</w:t>
      </w:r>
      <w:r>
        <w:rPr>
          <w:spacing w:val="-1"/>
        </w:rPr>
        <w:t xml:space="preserve"> </w:t>
      </w:r>
      <w:r>
        <w:t>в</w:t>
      </w:r>
      <w:r>
        <w:rPr>
          <w:spacing w:val="-5"/>
        </w:rPr>
        <w:t xml:space="preserve"> </w:t>
      </w:r>
      <w:r>
        <w:t>различных</w:t>
      </w:r>
      <w:r>
        <w:rPr>
          <w:spacing w:val="-6"/>
        </w:rPr>
        <w:t xml:space="preserve"> </w:t>
      </w:r>
      <w:r>
        <w:t>средах.</w:t>
      </w:r>
    </w:p>
    <w:p w:rsidR="004C3854" w:rsidRDefault="00BB14C8">
      <w:pPr>
        <w:pStyle w:val="a3"/>
        <w:spacing w:before="3"/>
        <w:ind w:left="1040" w:firstLine="0"/>
        <w:jc w:val="left"/>
      </w:pPr>
      <w:r>
        <w:t>Электрический</w:t>
      </w:r>
      <w:r>
        <w:rPr>
          <w:spacing w:val="50"/>
        </w:rPr>
        <w:t xml:space="preserve"> </w:t>
      </w:r>
      <w:r>
        <w:t>ток.</w:t>
      </w:r>
      <w:r>
        <w:rPr>
          <w:spacing w:val="53"/>
        </w:rPr>
        <w:t xml:space="preserve"> </w:t>
      </w:r>
      <w:r>
        <w:t>Условия</w:t>
      </w:r>
      <w:r>
        <w:rPr>
          <w:spacing w:val="50"/>
        </w:rPr>
        <w:t xml:space="preserve"> </w:t>
      </w:r>
      <w:r>
        <w:t>существования</w:t>
      </w:r>
      <w:r>
        <w:rPr>
          <w:spacing w:val="46"/>
        </w:rPr>
        <w:t xml:space="preserve"> </w:t>
      </w:r>
      <w:r>
        <w:t>электрического</w:t>
      </w:r>
      <w:r>
        <w:rPr>
          <w:spacing w:val="54"/>
        </w:rPr>
        <w:t xml:space="preserve"> </w:t>
      </w:r>
      <w:r>
        <w:t>тока.</w:t>
      </w:r>
      <w:r>
        <w:rPr>
          <w:spacing w:val="48"/>
        </w:rPr>
        <w:t xml:space="preserve"> </w:t>
      </w:r>
      <w:r>
        <w:t>Источники</w:t>
      </w:r>
      <w:r>
        <w:rPr>
          <w:spacing w:val="51"/>
        </w:rPr>
        <w:t xml:space="preserve"> </w:t>
      </w:r>
      <w:r>
        <w:t>тока.</w:t>
      </w:r>
      <w:r>
        <w:rPr>
          <w:spacing w:val="52"/>
        </w:rPr>
        <w:t xml:space="preserve"> </w:t>
      </w:r>
      <w:r>
        <w:t>Сила</w:t>
      </w:r>
    </w:p>
    <w:p w:rsidR="004C3854" w:rsidRDefault="00BB14C8">
      <w:pPr>
        <w:pStyle w:val="a3"/>
        <w:spacing w:before="70"/>
        <w:ind w:firstLine="0"/>
        <w:jc w:val="left"/>
      </w:pPr>
      <w:r>
        <w:t>тока.</w:t>
      </w:r>
      <w:r>
        <w:rPr>
          <w:spacing w:val="-5"/>
        </w:rPr>
        <w:t xml:space="preserve"> </w:t>
      </w:r>
      <w:r>
        <w:t>Постоянный</w:t>
      </w:r>
      <w:r>
        <w:rPr>
          <w:spacing w:val="-2"/>
        </w:rPr>
        <w:t xml:space="preserve"> </w:t>
      </w:r>
      <w:r>
        <w:t>ток.</w:t>
      </w:r>
      <w:r>
        <w:rPr>
          <w:spacing w:val="3"/>
        </w:rPr>
        <w:t xml:space="preserve"> </w:t>
      </w:r>
      <w:r>
        <w:t>Напряжение.</w:t>
      </w:r>
      <w:r>
        <w:rPr>
          <w:spacing w:val="-5"/>
        </w:rPr>
        <w:t xml:space="preserve"> </w:t>
      </w:r>
      <w:r>
        <w:t>Закон</w:t>
      </w:r>
      <w:r>
        <w:rPr>
          <w:spacing w:val="-6"/>
        </w:rPr>
        <w:t xml:space="preserve"> </w:t>
      </w:r>
      <w:r>
        <w:t>Ома</w:t>
      </w:r>
      <w:r>
        <w:rPr>
          <w:spacing w:val="-8"/>
        </w:rPr>
        <w:t xml:space="preserve"> </w:t>
      </w:r>
      <w:r>
        <w:t>для</w:t>
      </w:r>
      <w:r>
        <w:rPr>
          <w:spacing w:val="3"/>
        </w:rPr>
        <w:t xml:space="preserve"> </w:t>
      </w:r>
      <w:r>
        <w:t>участка</w:t>
      </w:r>
      <w:r>
        <w:rPr>
          <w:spacing w:val="-3"/>
        </w:rPr>
        <w:t xml:space="preserve"> </w:t>
      </w:r>
      <w:r>
        <w:t>цепи.</w:t>
      </w:r>
    </w:p>
    <w:p w:rsidR="004C3854" w:rsidRDefault="00BB14C8">
      <w:pPr>
        <w:pStyle w:val="a3"/>
        <w:spacing w:before="4" w:line="237" w:lineRule="auto"/>
        <w:jc w:val="left"/>
      </w:pPr>
      <w:r>
        <w:t>Электрическое</w:t>
      </w:r>
      <w:r>
        <w:rPr>
          <w:spacing w:val="8"/>
        </w:rPr>
        <w:t xml:space="preserve"> </w:t>
      </w:r>
      <w:r>
        <w:t>сопротивление.</w:t>
      </w:r>
      <w:r>
        <w:rPr>
          <w:spacing w:val="7"/>
        </w:rPr>
        <w:t xml:space="preserve"> </w:t>
      </w:r>
      <w:r>
        <w:t>Удельное</w:t>
      </w:r>
      <w:r>
        <w:rPr>
          <w:spacing w:val="8"/>
        </w:rPr>
        <w:t xml:space="preserve"> </w:t>
      </w:r>
      <w:r>
        <w:t>сопротивление</w:t>
      </w:r>
      <w:r>
        <w:rPr>
          <w:spacing w:val="3"/>
        </w:rPr>
        <w:t xml:space="preserve"> </w:t>
      </w:r>
      <w:r>
        <w:t>вещества.</w:t>
      </w:r>
      <w:r>
        <w:rPr>
          <w:spacing w:val="7"/>
        </w:rPr>
        <w:t xml:space="preserve"> </w:t>
      </w:r>
      <w:r>
        <w:t>Последовательное,</w:t>
      </w:r>
      <w:r>
        <w:rPr>
          <w:spacing w:val="-57"/>
        </w:rPr>
        <w:t xml:space="preserve"> </w:t>
      </w:r>
      <w:r>
        <w:t>параллельное,</w:t>
      </w:r>
      <w:r>
        <w:rPr>
          <w:spacing w:val="3"/>
        </w:rPr>
        <w:t xml:space="preserve"> </w:t>
      </w:r>
      <w:r>
        <w:t>смешанное</w:t>
      </w:r>
      <w:r>
        <w:rPr>
          <w:spacing w:val="1"/>
        </w:rPr>
        <w:t xml:space="preserve"> </w:t>
      </w:r>
      <w:r>
        <w:t>соединение</w:t>
      </w:r>
      <w:r>
        <w:rPr>
          <w:spacing w:val="-4"/>
        </w:rPr>
        <w:t xml:space="preserve"> </w:t>
      </w:r>
      <w:r>
        <w:t>проводников.</w:t>
      </w:r>
    </w:p>
    <w:p w:rsidR="004C3854" w:rsidRDefault="00BB14C8">
      <w:pPr>
        <w:pStyle w:val="a3"/>
        <w:spacing w:before="4" w:line="275" w:lineRule="exact"/>
        <w:ind w:left="1040" w:firstLine="0"/>
        <w:jc w:val="left"/>
      </w:pPr>
      <w:r>
        <w:t>Работа</w:t>
      </w:r>
      <w:r>
        <w:rPr>
          <w:spacing w:val="-5"/>
        </w:rPr>
        <w:t xml:space="preserve"> </w:t>
      </w:r>
      <w:r>
        <w:t>электрического</w:t>
      </w:r>
      <w:r>
        <w:rPr>
          <w:spacing w:val="-4"/>
        </w:rPr>
        <w:t xml:space="preserve"> </w:t>
      </w:r>
      <w:r>
        <w:t>тока.</w:t>
      </w:r>
      <w:r>
        <w:rPr>
          <w:spacing w:val="-2"/>
        </w:rPr>
        <w:t xml:space="preserve"> </w:t>
      </w:r>
      <w:r>
        <w:t>Закон</w:t>
      </w:r>
      <w:r>
        <w:rPr>
          <w:spacing w:val="-7"/>
        </w:rPr>
        <w:t xml:space="preserve"> </w:t>
      </w:r>
      <w:r>
        <w:t>Джоуля-Ленца.</w:t>
      </w:r>
      <w:r>
        <w:rPr>
          <w:spacing w:val="-2"/>
        </w:rPr>
        <w:t xml:space="preserve"> </w:t>
      </w:r>
      <w:r>
        <w:t>Мощность</w:t>
      </w:r>
      <w:r>
        <w:rPr>
          <w:spacing w:val="-3"/>
        </w:rPr>
        <w:t xml:space="preserve"> </w:t>
      </w:r>
      <w:r>
        <w:t>электрического</w:t>
      </w:r>
      <w:r>
        <w:rPr>
          <w:spacing w:val="-4"/>
        </w:rPr>
        <w:t xml:space="preserve"> </w:t>
      </w:r>
      <w:r>
        <w:t>тока.</w:t>
      </w:r>
    </w:p>
    <w:p w:rsidR="004C3854" w:rsidRDefault="00BB14C8">
      <w:pPr>
        <w:pStyle w:val="a3"/>
        <w:spacing w:line="242" w:lineRule="auto"/>
        <w:jc w:val="left"/>
      </w:pPr>
      <w:r>
        <w:t>Электродвижущая</w:t>
      </w:r>
      <w:r>
        <w:rPr>
          <w:spacing w:val="6"/>
        </w:rPr>
        <w:t xml:space="preserve"> </w:t>
      </w:r>
      <w:r>
        <w:t>сила</w:t>
      </w:r>
      <w:r>
        <w:rPr>
          <w:spacing w:val="1"/>
        </w:rPr>
        <w:t xml:space="preserve"> </w:t>
      </w:r>
      <w:r>
        <w:t>и</w:t>
      </w:r>
      <w:r>
        <w:rPr>
          <w:spacing w:val="4"/>
        </w:rPr>
        <w:t xml:space="preserve"> </w:t>
      </w:r>
      <w:r>
        <w:t>внутреннее</w:t>
      </w:r>
      <w:r>
        <w:rPr>
          <w:spacing w:val="5"/>
        </w:rPr>
        <w:t xml:space="preserve"> </w:t>
      </w:r>
      <w:r>
        <w:t>сопротивление</w:t>
      </w:r>
      <w:r>
        <w:rPr>
          <w:spacing w:val="5"/>
        </w:rPr>
        <w:t xml:space="preserve"> </w:t>
      </w:r>
      <w:r>
        <w:t>источника</w:t>
      </w:r>
      <w:r>
        <w:rPr>
          <w:spacing w:val="5"/>
        </w:rPr>
        <w:t xml:space="preserve"> </w:t>
      </w:r>
      <w:r>
        <w:t>тока.</w:t>
      </w:r>
      <w:r>
        <w:rPr>
          <w:spacing w:val="5"/>
        </w:rPr>
        <w:t xml:space="preserve"> </w:t>
      </w:r>
      <w:r>
        <w:t>Закон</w:t>
      </w:r>
      <w:r>
        <w:rPr>
          <w:spacing w:val="3"/>
        </w:rPr>
        <w:t xml:space="preserve"> </w:t>
      </w:r>
      <w:r>
        <w:t>Ома</w:t>
      </w:r>
      <w:r>
        <w:rPr>
          <w:spacing w:val="2"/>
        </w:rPr>
        <w:t xml:space="preserve"> </w:t>
      </w:r>
      <w:r>
        <w:t>для</w:t>
      </w:r>
      <w:r>
        <w:rPr>
          <w:spacing w:val="2"/>
        </w:rPr>
        <w:t xml:space="preserve"> </w:t>
      </w:r>
      <w:r>
        <w:t>полной</w:t>
      </w:r>
      <w:r>
        <w:rPr>
          <w:spacing w:val="-57"/>
        </w:rPr>
        <w:t xml:space="preserve"> </w:t>
      </w:r>
      <w:r>
        <w:t>(замкнутой)</w:t>
      </w:r>
      <w:r>
        <w:rPr>
          <w:spacing w:val="2"/>
        </w:rPr>
        <w:t xml:space="preserve"> </w:t>
      </w:r>
      <w:r>
        <w:t>электрической</w:t>
      </w:r>
      <w:r>
        <w:rPr>
          <w:spacing w:val="-2"/>
        </w:rPr>
        <w:t xml:space="preserve"> </w:t>
      </w:r>
      <w:r>
        <w:t>цепи.</w:t>
      </w:r>
      <w:r>
        <w:rPr>
          <w:spacing w:val="4"/>
        </w:rPr>
        <w:t xml:space="preserve"> </w:t>
      </w:r>
      <w:r>
        <w:t>Короткое замыкание.</w:t>
      </w:r>
    </w:p>
    <w:p w:rsidR="004C3854" w:rsidRDefault="00BB14C8">
      <w:pPr>
        <w:pStyle w:val="a3"/>
        <w:spacing w:line="242" w:lineRule="auto"/>
        <w:jc w:val="left"/>
      </w:pPr>
      <w:r>
        <w:t>Электронная</w:t>
      </w:r>
      <w:r>
        <w:rPr>
          <w:spacing w:val="6"/>
        </w:rPr>
        <w:t xml:space="preserve"> </w:t>
      </w:r>
      <w:r>
        <w:t>проводимость</w:t>
      </w:r>
      <w:r>
        <w:rPr>
          <w:spacing w:val="8"/>
        </w:rPr>
        <w:t xml:space="preserve"> </w:t>
      </w:r>
      <w:r>
        <w:t>твёрдых</w:t>
      </w:r>
      <w:r>
        <w:rPr>
          <w:spacing w:val="6"/>
        </w:rPr>
        <w:t xml:space="preserve"> </w:t>
      </w:r>
      <w:r>
        <w:t>металлов.</w:t>
      </w:r>
      <w:r>
        <w:rPr>
          <w:spacing w:val="13"/>
        </w:rPr>
        <w:t xml:space="preserve"> </w:t>
      </w:r>
      <w:r>
        <w:t>Зависимость</w:t>
      </w:r>
      <w:r>
        <w:rPr>
          <w:spacing w:val="12"/>
        </w:rPr>
        <w:t xml:space="preserve"> </w:t>
      </w:r>
      <w:r>
        <w:t>сопротивления</w:t>
      </w:r>
      <w:r>
        <w:rPr>
          <w:spacing w:val="11"/>
        </w:rPr>
        <w:t xml:space="preserve"> </w:t>
      </w:r>
      <w:r>
        <w:t>металлов</w:t>
      </w:r>
      <w:r>
        <w:rPr>
          <w:spacing w:val="8"/>
        </w:rPr>
        <w:t xml:space="preserve"> </w:t>
      </w:r>
      <w:r>
        <w:t>от</w:t>
      </w:r>
      <w:r>
        <w:rPr>
          <w:spacing w:val="-57"/>
        </w:rPr>
        <w:t xml:space="preserve"> </w:t>
      </w:r>
      <w:r>
        <w:t>температуры.</w:t>
      </w:r>
      <w:r>
        <w:rPr>
          <w:spacing w:val="3"/>
        </w:rPr>
        <w:t xml:space="preserve"> </w:t>
      </w:r>
      <w:r>
        <w:t>Сверхпроводимость.</w:t>
      </w:r>
    </w:p>
    <w:p w:rsidR="004C3854" w:rsidRDefault="00BB14C8">
      <w:pPr>
        <w:pStyle w:val="a3"/>
        <w:spacing w:line="271" w:lineRule="exact"/>
        <w:ind w:left="1040" w:firstLine="0"/>
        <w:jc w:val="left"/>
      </w:pPr>
      <w:r>
        <w:t>Электрический ток</w:t>
      </w:r>
      <w:r>
        <w:rPr>
          <w:spacing w:val="-8"/>
        </w:rPr>
        <w:t xml:space="preserve"> </w:t>
      </w:r>
      <w:r>
        <w:t>в</w:t>
      </w:r>
      <w:r>
        <w:rPr>
          <w:spacing w:val="-4"/>
        </w:rPr>
        <w:t xml:space="preserve"> </w:t>
      </w:r>
      <w:r>
        <w:t>вакууме.</w:t>
      </w:r>
      <w:r>
        <w:rPr>
          <w:spacing w:val="1"/>
        </w:rPr>
        <w:t xml:space="preserve"> </w:t>
      </w:r>
      <w:r>
        <w:t>Свойства</w:t>
      </w:r>
      <w:r>
        <w:rPr>
          <w:spacing w:val="-6"/>
        </w:rPr>
        <w:t xml:space="preserve"> </w:t>
      </w:r>
      <w:r>
        <w:t>электронных</w:t>
      </w:r>
      <w:r>
        <w:rPr>
          <w:spacing w:val="-6"/>
        </w:rPr>
        <w:t xml:space="preserve"> </w:t>
      </w:r>
      <w:r>
        <w:t>пучков.</w:t>
      </w:r>
    </w:p>
    <w:p w:rsidR="004C3854" w:rsidRDefault="00BB14C8">
      <w:pPr>
        <w:pStyle w:val="a3"/>
        <w:spacing w:line="275" w:lineRule="exact"/>
        <w:ind w:left="1040" w:firstLine="0"/>
        <w:jc w:val="left"/>
      </w:pPr>
      <w:r>
        <w:t>Полупроводники.</w:t>
      </w:r>
      <w:r>
        <w:rPr>
          <w:spacing w:val="11"/>
        </w:rPr>
        <w:t xml:space="preserve"> </w:t>
      </w:r>
      <w:r>
        <w:t>Собственная</w:t>
      </w:r>
      <w:r>
        <w:rPr>
          <w:spacing w:val="5"/>
        </w:rPr>
        <w:t xml:space="preserve"> </w:t>
      </w:r>
      <w:r>
        <w:t>и</w:t>
      </w:r>
      <w:r>
        <w:rPr>
          <w:spacing w:val="11"/>
        </w:rPr>
        <w:t xml:space="preserve"> </w:t>
      </w:r>
      <w:r>
        <w:t>примесная</w:t>
      </w:r>
      <w:r>
        <w:rPr>
          <w:spacing w:val="9"/>
        </w:rPr>
        <w:t xml:space="preserve"> </w:t>
      </w:r>
      <w:r>
        <w:t>проводимость</w:t>
      </w:r>
      <w:r>
        <w:rPr>
          <w:spacing w:val="12"/>
        </w:rPr>
        <w:t xml:space="preserve"> </w:t>
      </w:r>
      <w:r>
        <w:t>полупроводников.</w:t>
      </w:r>
      <w:r>
        <w:rPr>
          <w:spacing w:val="11"/>
        </w:rPr>
        <w:t xml:space="preserve"> </w:t>
      </w:r>
      <w:r>
        <w:t>Свойства</w:t>
      </w:r>
      <w:r>
        <w:rPr>
          <w:spacing w:val="21"/>
        </w:rPr>
        <w:t xml:space="preserve"> </w:t>
      </w:r>
      <w:r>
        <w:t>p-n-</w:t>
      </w:r>
    </w:p>
    <w:p w:rsidR="004C3854" w:rsidRDefault="00BB14C8">
      <w:pPr>
        <w:pStyle w:val="a3"/>
        <w:spacing w:line="275" w:lineRule="exact"/>
        <w:ind w:firstLine="0"/>
        <w:jc w:val="left"/>
      </w:pPr>
      <w:r>
        <w:t>перехода.</w:t>
      </w:r>
      <w:r>
        <w:rPr>
          <w:spacing w:val="-3"/>
        </w:rPr>
        <w:t xml:space="preserve"> </w:t>
      </w:r>
      <w:r>
        <w:t>Полупроводниковые</w:t>
      </w:r>
      <w:r>
        <w:rPr>
          <w:spacing w:val="-9"/>
        </w:rPr>
        <w:t xml:space="preserve"> </w:t>
      </w:r>
      <w:r>
        <w:t>приборы.</w:t>
      </w:r>
    </w:p>
    <w:p w:rsidR="004C3854" w:rsidRDefault="00BB14C8">
      <w:pPr>
        <w:pStyle w:val="a3"/>
        <w:spacing w:line="275" w:lineRule="exact"/>
        <w:ind w:left="1040" w:firstLine="0"/>
        <w:jc w:val="left"/>
      </w:pPr>
      <w:r>
        <w:t>Электрический</w:t>
      </w:r>
      <w:r>
        <w:rPr>
          <w:spacing w:val="8"/>
        </w:rPr>
        <w:t xml:space="preserve"> </w:t>
      </w:r>
      <w:r>
        <w:t>ток</w:t>
      </w:r>
      <w:r>
        <w:rPr>
          <w:spacing w:val="1"/>
        </w:rPr>
        <w:t xml:space="preserve"> </w:t>
      </w:r>
      <w:r>
        <w:t>в</w:t>
      </w:r>
      <w:r>
        <w:rPr>
          <w:spacing w:val="4"/>
        </w:rPr>
        <w:t xml:space="preserve"> </w:t>
      </w:r>
      <w:r>
        <w:t>растворах</w:t>
      </w:r>
      <w:r>
        <w:rPr>
          <w:spacing w:val="3"/>
        </w:rPr>
        <w:t xml:space="preserve"> </w:t>
      </w:r>
      <w:r>
        <w:t>и</w:t>
      </w:r>
      <w:r>
        <w:rPr>
          <w:spacing w:val="4"/>
        </w:rPr>
        <w:t xml:space="preserve"> </w:t>
      </w:r>
      <w:r>
        <w:t>расплавах</w:t>
      </w:r>
      <w:r>
        <w:rPr>
          <w:spacing w:val="2"/>
        </w:rPr>
        <w:t xml:space="preserve"> </w:t>
      </w:r>
      <w:r>
        <w:t>электролитов.</w:t>
      </w:r>
      <w:r>
        <w:rPr>
          <w:spacing w:val="6"/>
        </w:rPr>
        <w:t xml:space="preserve"> </w:t>
      </w:r>
      <w:r>
        <w:t>Электролитическая</w:t>
      </w:r>
      <w:r>
        <w:rPr>
          <w:spacing w:val="7"/>
        </w:rPr>
        <w:t xml:space="preserve"> </w:t>
      </w:r>
      <w:r>
        <w:t>диссоциация.</w:t>
      </w:r>
    </w:p>
    <w:p w:rsidR="004C3854" w:rsidRDefault="00BB14C8">
      <w:pPr>
        <w:pStyle w:val="a3"/>
        <w:spacing w:line="275" w:lineRule="exact"/>
        <w:ind w:firstLine="0"/>
        <w:jc w:val="left"/>
      </w:pPr>
      <w:r>
        <w:t>Электролиз.</w:t>
      </w:r>
    </w:p>
    <w:p w:rsidR="004C3854" w:rsidRDefault="00BB14C8">
      <w:pPr>
        <w:pStyle w:val="a3"/>
        <w:spacing w:before="1" w:line="275" w:lineRule="exact"/>
        <w:ind w:left="1040" w:firstLine="0"/>
        <w:jc w:val="left"/>
      </w:pPr>
      <w:r>
        <w:t>Электрический</w:t>
      </w:r>
      <w:r>
        <w:rPr>
          <w:spacing w:val="45"/>
        </w:rPr>
        <w:t xml:space="preserve"> </w:t>
      </w:r>
      <w:r>
        <w:t>ток</w:t>
      </w:r>
      <w:r>
        <w:rPr>
          <w:spacing w:val="102"/>
        </w:rPr>
        <w:t xml:space="preserve"> </w:t>
      </w:r>
      <w:r>
        <w:t>в</w:t>
      </w:r>
      <w:r>
        <w:rPr>
          <w:spacing w:val="100"/>
        </w:rPr>
        <w:t xml:space="preserve"> </w:t>
      </w:r>
      <w:r>
        <w:t>газах.</w:t>
      </w:r>
      <w:r>
        <w:rPr>
          <w:spacing w:val="106"/>
        </w:rPr>
        <w:t xml:space="preserve"> </w:t>
      </w:r>
      <w:r>
        <w:t>Самостоятельный</w:t>
      </w:r>
      <w:r>
        <w:rPr>
          <w:spacing w:val="104"/>
        </w:rPr>
        <w:t xml:space="preserve"> </w:t>
      </w:r>
      <w:r>
        <w:t>и</w:t>
      </w:r>
      <w:r>
        <w:rPr>
          <w:spacing w:val="104"/>
        </w:rPr>
        <w:t xml:space="preserve"> </w:t>
      </w:r>
      <w:r>
        <w:t>несамостоятельный</w:t>
      </w:r>
      <w:r>
        <w:rPr>
          <w:spacing w:val="105"/>
        </w:rPr>
        <w:t xml:space="preserve"> </w:t>
      </w:r>
      <w:r>
        <w:t>разряд.</w:t>
      </w:r>
      <w:r>
        <w:rPr>
          <w:spacing w:val="105"/>
        </w:rPr>
        <w:t xml:space="preserve"> </w:t>
      </w:r>
      <w:r>
        <w:t>Молния.</w:t>
      </w:r>
    </w:p>
    <w:p w:rsidR="004C3854" w:rsidRDefault="00BB14C8">
      <w:pPr>
        <w:pStyle w:val="a3"/>
        <w:spacing w:line="275" w:lineRule="exact"/>
        <w:ind w:firstLine="0"/>
        <w:jc w:val="left"/>
      </w:pPr>
      <w:r>
        <w:t>Плазма.</w:t>
      </w:r>
    </w:p>
    <w:p w:rsidR="004C3854" w:rsidRDefault="00BB14C8">
      <w:pPr>
        <w:pStyle w:val="a3"/>
        <w:spacing w:before="2"/>
        <w:ind w:right="271"/>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амперметр,</w:t>
      </w:r>
      <w:r>
        <w:rPr>
          <w:spacing w:val="1"/>
        </w:rPr>
        <w:t xml:space="preserve"> </w:t>
      </w:r>
      <w:r>
        <w:t>вольтметр,</w:t>
      </w:r>
      <w:r>
        <w:rPr>
          <w:spacing w:val="1"/>
        </w:rPr>
        <w:t xml:space="preserve"> </w:t>
      </w:r>
      <w:r>
        <w:t>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w:t>
      </w:r>
      <w:r>
        <w:rPr>
          <w:spacing w:val="1"/>
        </w:rPr>
        <w:t xml:space="preserve"> </w:t>
      </w:r>
      <w:r>
        <w:t>гальваника.</w:t>
      </w:r>
    </w:p>
    <w:p w:rsidR="004C3854" w:rsidRDefault="00BB14C8">
      <w:pPr>
        <w:spacing w:before="1" w:line="275" w:lineRule="exact"/>
        <w:ind w:left="1040"/>
        <w:rPr>
          <w:i/>
          <w:sz w:val="24"/>
        </w:rPr>
      </w:pPr>
      <w:r>
        <w:rPr>
          <w:i/>
          <w:sz w:val="24"/>
        </w:rPr>
        <w:t>Демонстрации</w:t>
      </w:r>
    </w:p>
    <w:p w:rsidR="004C3854" w:rsidRDefault="00BB14C8">
      <w:pPr>
        <w:pStyle w:val="a3"/>
        <w:spacing w:line="275" w:lineRule="exact"/>
        <w:ind w:left="1040" w:firstLine="0"/>
        <w:jc w:val="left"/>
      </w:pPr>
      <w:r>
        <w:t>Измерение</w:t>
      </w:r>
      <w:r>
        <w:rPr>
          <w:spacing w:val="-2"/>
        </w:rPr>
        <w:t xml:space="preserve"> </w:t>
      </w:r>
      <w:r>
        <w:t>силы</w:t>
      </w:r>
      <w:r>
        <w:rPr>
          <w:spacing w:val="-3"/>
        </w:rPr>
        <w:t xml:space="preserve"> </w:t>
      </w:r>
      <w:r>
        <w:t>тока</w:t>
      </w:r>
      <w:r>
        <w:rPr>
          <w:spacing w:val="-1"/>
        </w:rPr>
        <w:t xml:space="preserve"> </w:t>
      </w:r>
      <w:r>
        <w:t>и</w:t>
      </w:r>
      <w:r>
        <w:rPr>
          <w:spacing w:val="-4"/>
        </w:rPr>
        <w:t xml:space="preserve"> </w:t>
      </w:r>
      <w:r>
        <w:t>напряжения.</w:t>
      </w:r>
    </w:p>
    <w:p w:rsidR="004C3854" w:rsidRDefault="00BB14C8">
      <w:pPr>
        <w:pStyle w:val="a3"/>
        <w:spacing w:before="5" w:line="237" w:lineRule="auto"/>
        <w:jc w:val="left"/>
      </w:pPr>
      <w:r>
        <w:t>Зависимость</w:t>
      </w:r>
      <w:r>
        <w:rPr>
          <w:spacing w:val="12"/>
        </w:rPr>
        <w:t xml:space="preserve"> </w:t>
      </w:r>
      <w:r>
        <w:t>сопротивления</w:t>
      </w:r>
      <w:r>
        <w:rPr>
          <w:spacing w:val="7"/>
        </w:rPr>
        <w:t xml:space="preserve"> </w:t>
      </w:r>
      <w:r>
        <w:t>цилиндрических</w:t>
      </w:r>
      <w:r>
        <w:rPr>
          <w:spacing w:val="6"/>
        </w:rPr>
        <w:t xml:space="preserve"> </w:t>
      </w:r>
      <w:r>
        <w:t>проводников</w:t>
      </w:r>
      <w:r>
        <w:rPr>
          <w:spacing w:val="8"/>
        </w:rPr>
        <w:t xml:space="preserve"> </w:t>
      </w:r>
      <w:r>
        <w:t>от</w:t>
      </w:r>
      <w:r>
        <w:rPr>
          <w:spacing w:val="12"/>
        </w:rPr>
        <w:t xml:space="preserve"> </w:t>
      </w:r>
      <w:r>
        <w:t>длины,</w:t>
      </w:r>
      <w:r>
        <w:rPr>
          <w:spacing w:val="8"/>
        </w:rPr>
        <w:t xml:space="preserve"> </w:t>
      </w:r>
      <w:r>
        <w:t>площади</w:t>
      </w:r>
      <w:r>
        <w:rPr>
          <w:spacing w:val="12"/>
        </w:rPr>
        <w:t xml:space="preserve"> </w:t>
      </w:r>
      <w:r>
        <w:t>поперечного</w:t>
      </w:r>
      <w:r>
        <w:rPr>
          <w:spacing w:val="-57"/>
        </w:rPr>
        <w:t xml:space="preserve"> </w:t>
      </w:r>
      <w:r>
        <w:t>сечения</w:t>
      </w:r>
      <w:r>
        <w:rPr>
          <w:spacing w:val="1"/>
        </w:rPr>
        <w:t xml:space="preserve"> </w:t>
      </w:r>
      <w:r>
        <w:t>и</w:t>
      </w:r>
      <w:r>
        <w:rPr>
          <w:spacing w:val="3"/>
        </w:rPr>
        <w:t xml:space="preserve"> </w:t>
      </w:r>
      <w:r>
        <w:t>материала.</w:t>
      </w:r>
    </w:p>
    <w:p w:rsidR="004C3854" w:rsidRDefault="00BB14C8">
      <w:pPr>
        <w:pStyle w:val="a3"/>
        <w:spacing w:before="3" w:line="275" w:lineRule="exact"/>
        <w:ind w:left="1040" w:firstLine="0"/>
        <w:jc w:val="left"/>
      </w:pPr>
      <w:r>
        <w:t>Смешанное</w:t>
      </w:r>
      <w:r>
        <w:rPr>
          <w:spacing w:val="-5"/>
        </w:rPr>
        <w:t xml:space="preserve"> </w:t>
      </w:r>
      <w:r>
        <w:t>соединение</w:t>
      </w:r>
      <w:r>
        <w:rPr>
          <w:spacing w:val="-9"/>
        </w:rPr>
        <w:t xml:space="preserve"> </w:t>
      </w:r>
      <w:r>
        <w:t>проводников.</w:t>
      </w:r>
    </w:p>
    <w:p w:rsidR="004C3854" w:rsidRDefault="00BB14C8">
      <w:pPr>
        <w:pStyle w:val="a3"/>
        <w:spacing w:line="242" w:lineRule="auto"/>
        <w:ind w:right="262"/>
        <w:jc w:val="left"/>
      </w:pPr>
      <w:r>
        <w:t>Прямое</w:t>
      </w:r>
      <w:r>
        <w:rPr>
          <w:spacing w:val="10"/>
        </w:rPr>
        <w:t xml:space="preserve"> </w:t>
      </w:r>
      <w:r>
        <w:t>измерение</w:t>
      </w:r>
      <w:r>
        <w:rPr>
          <w:spacing w:val="14"/>
        </w:rPr>
        <w:t xml:space="preserve"> </w:t>
      </w:r>
      <w:r>
        <w:t>электродвижущей</w:t>
      </w:r>
      <w:r>
        <w:rPr>
          <w:spacing w:val="17"/>
        </w:rPr>
        <w:t xml:space="preserve"> </w:t>
      </w:r>
      <w:r>
        <w:t>силы.</w:t>
      </w:r>
      <w:r>
        <w:rPr>
          <w:spacing w:val="13"/>
        </w:rPr>
        <w:t xml:space="preserve"> </w:t>
      </w:r>
      <w:r>
        <w:t>Короткое</w:t>
      </w:r>
      <w:r>
        <w:rPr>
          <w:spacing w:val="14"/>
        </w:rPr>
        <w:t xml:space="preserve"> </w:t>
      </w:r>
      <w:r>
        <w:t>замыкание</w:t>
      </w:r>
      <w:r>
        <w:rPr>
          <w:spacing w:val="15"/>
        </w:rPr>
        <w:t xml:space="preserve"> </w:t>
      </w:r>
      <w:r>
        <w:t>гальванического</w:t>
      </w:r>
      <w:r>
        <w:rPr>
          <w:spacing w:val="19"/>
        </w:rPr>
        <w:t xml:space="preserve"> </w:t>
      </w:r>
      <w:r>
        <w:t>элемента</w:t>
      </w:r>
      <w:r>
        <w:rPr>
          <w:spacing w:val="-57"/>
        </w:rPr>
        <w:t xml:space="preserve"> </w:t>
      </w:r>
      <w:r>
        <w:t>и</w:t>
      </w:r>
      <w:r>
        <w:rPr>
          <w:spacing w:val="-3"/>
        </w:rPr>
        <w:t xml:space="preserve"> </w:t>
      </w:r>
      <w:r>
        <w:t>оценка</w:t>
      </w:r>
      <w:r>
        <w:rPr>
          <w:spacing w:val="1"/>
        </w:rPr>
        <w:t xml:space="preserve"> </w:t>
      </w:r>
      <w:r>
        <w:t>внутреннего</w:t>
      </w:r>
      <w:r>
        <w:rPr>
          <w:spacing w:val="6"/>
        </w:rPr>
        <w:t xml:space="preserve"> </w:t>
      </w:r>
      <w:r>
        <w:t>сопротивления.</w:t>
      </w:r>
    </w:p>
    <w:p w:rsidR="004C3854" w:rsidRDefault="00BB14C8">
      <w:pPr>
        <w:pStyle w:val="a3"/>
        <w:spacing w:line="242" w:lineRule="auto"/>
        <w:ind w:left="1040" w:right="4190" w:firstLine="0"/>
        <w:jc w:val="left"/>
      </w:pPr>
      <w:r>
        <w:t>Зависимость</w:t>
      </w:r>
      <w:r>
        <w:rPr>
          <w:spacing w:val="-6"/>
        </w:rPr>
        <w:t xml:space="preserve"> </w:t>
      </w:r>
      <w:r>
        <w:t>сопротивления</w:t>
      </w:r>
      <w:r>
        <w:rPr>
          <w:spacing w:val="-7"/>
        </w:rPr>
        <w:t xml:space="preserve"> </w:t>
      </w:r>
      <w:r>
        <w:t>металлов</w:t>
      </w:r>
      <w:r>
        <w:rPr>
          <w:spacing w:val="-5"/>
        </w:rPr>
        <w:t xml:space="preserve"> </w:t>
      </w:r>
      <w:r>
        <w:t>от</w:t>
      </w:r>
      <w:r>
        <w:rPr>
          <w:spacing w:val="-2"/>
        </w:rPr>
        <w:t xml:space="preserve"> </w:t>
      </w:r>
      <w:r>
        <w:t>температуры.</w:t>
      </w:r>
      <w:r>
        <w:rPr>
          <w:spacing w:val="-57"/>
        </w:rPr>
        <w:t xml:space="preserve"> </w:t>
      </w:r>
      <w:r>
        <w:t>Проводимость</w:t>
      </w:r>
      <w:r>
        <w:rPr>
          <w:spacing w:val="1"/>
        </w:rPr>
        <w:t xml:space="preserve"> </w:t>
      </w:r>
      <w:r>
        <w:t>электролитов.</w:t>
      </w:r>
    </w:p>
    <w:p w:rsidR="004C3854" w:rsidRDefault="00BB14C8">
      <w:pPr>
        <w:pStyle w:val="a3"/>
        <w:spacing w:line="242" w:lineRule="auto"/>
        <w:ind w:left="1040" w:right="5478" w:firstLine="0"/>
        <w:jc w:val="left"/>
      </w:pPr>
      <w:r>
        <w:t>Искровой</w:t>
      </w:r>
      <w:r>
        <w:rPr>
          <w:spacing w:val="-6"/>
        </w:rPr>
        <w:t xml:space="preserve"> </w:t>
      </w:r>
      <w:r>
        <w:t>разряд</w:t>
      </w:r>
      <w:r>
        <w:rPr>
          <w:spacing w:val="-4"/>
        </w:rPr>
        <w:t xml:space="preserve"> </w:t>
      </w:r>
      <w:r>
        <w:t>и</w:t>
      </w:r>
      <w:r>
        <w:rPr>
          <w:spacing w:val="-6"/>
        </w:rPr>
        <w:t xml:space="preserve"> </w:t>
      </w:r>
      <w:r>
        <w:t>проводимость</w:t>
      </w:r>
      <w:r>
        <w:rPr>
          <w:spacing w:val="-5"/>
        </w:rPr>
        <w:t xml:space="preserve"> </w:t>
      </w:r>
      <w:r>
        <w:t>воздуха.</w:t>
      </w:r>
      <w:r>
        <w:rPr>
          <w:spacing w:val="-57"/>
        </w:rPr>
        <w:t xml:space="preserve"> </w:t>
      </w:r>
      <w:r>
        <w:t>Односторонняя</w:t>
      </w:r>
      <w:r>
        <w:rPr>
          <w:spacing w:val="-5"/>
        </w:rPr>
        <w:t xml:space="preserve"> </w:t>
      </w:r>
      <w:r>
        <w:t>проводимость</w:t>
      </w:r>
      <w:r>
        <w:rPr>
          <w:spacing w:val="1"/>
        </w:rPr>
        <w:t xml:space="preserve"> </w:t>
      </w:r>
      <w:r>
        <w:t>диода.</w:t>
      </w:r>
    </w:p>
    <w:p w:rsidR="004C3854" w:rsidRDefault="00BB14C8">
      <w:pPr>
        <w:spacing w:line="271" w:lineRule="exact"/>
        <w:ind w:left="1040"/>
        <w:rPr>
          <w:i/>
          <w:sz w:val="24"/>
        </w:rPr>
      </w:pPr>
      <w:r>
        <w:rPr>
          <w:i/>
          <w:sz w:val="24"/>
        </w:rPr>
        <w:t>Ученический</w:t>
      </w:r>
      <w:r>
        <w:rPr>
          <w:i/>
          <w:spacing w:val="-3"/>
          <w:sz w:val="24"/>
        </w:rPr>
        <w:t xml:space="preserve"> </w:t>
      </w:r>
      <w:r>
        <w:rPr>
          <w:i/>
          <w:sz w:val="24"/>
        </w:rPr>
        <w:t>эксперимент,</w:t>
      </w:r>
      <w:r>
        <w:rPr>
          <w:i/>
          <w:spacing w:val="-1"/>
          <w:sz w:val="24"/>
        </w:rPr>
        <w:t xml:space="preserve"> </w:t>
      </w:r>
      <w:r>
        <w:rPr>
          <w:i/>
          <w:sz w:val="24"/>
        </w:rPr>
        <w:t>лабораторные</w:t>
      </w:r>
      <w:r>
        <w:rPr>
          <w:i/>
          <w:spacing w:val="-3"/>
          <w:sz w:val="24"/>
        </w:rPr>
        <w:t xml:space="preserve"> </w:t>
      </w:r>
      <w:r>
        <w:rPr>
          <w:i/>
          <w:sz w:val="24"/>
        </w:rPr>
        <w:t>работы</w:t>
      </w:r>
    </w:p>
    <w:p w:rsidR="004C3854" w:rsidRDefault="00BB14C8">
      <w:pPr>
        <w:pStyle w:val="a3"/>
        <w:spacing w:line="275" w:lineRule="exact"/>
        <w:ind w:left="1040" w:firstLine="0"/>
        <w:jc w:val="left"/>
      </w:pPr>
      <w:r>
        <w:t>Изучение</w:t>
      </w:r>
      <w:r>
        <w:rPr>
          <w:spacing w:val="-4"/>
        </w:rPr>
        <w:t xml:space="preserve"> </w:t>
      </w:r>
      <w:r>
        <w:t>смешанного</w:t>
      </w:r>
      <w:r>
        <w:rPr>
          <w:spacing w:val="1"/>
        </w:rPr>
        <w:t xml:space="preserve"> </w:t>
      </w:r>
      <w:r>
        <w:t>соединения</w:t>
      </w:r>
      <w:r>
        <w:rPr>
          <w:spacing w:val="-7"/>
        </w:rPr>
        <w:t xml:space="preserve"> </w:t>
      </w:r>
      <w:r>
        <w:t>резисторов.</w:t>
      </w:r>
    </w:p>
    <w:p w:rsidR="004C3854" w:rsidRDefault="00BB14C8">
      <w:pPr>
        <w:pStyle w:val="a3"/>
        <w:spacing w:line="242" w:lineRule="auto"/>
        <w:ind w:left="1040" w:firstLine="0"/>
        <w:jc w:val="left"/>
      </w:pPr>
      <w:r>
        <w:t>Измерение</w:t>
      </w:r>
      <w:r>
        <w:rPr>
          <w:spacing w:val="-5"/>
        </w:rPr>
        <w:t xml:space="preserve"> </w:t>
      </w:r>
      <w:r>
        <w:t>электродвижущей</w:t>
      </w:r>
      <w:r>
        <w:rPr>
          <w:spacing w:val="-3"/>
        </w:rPr>
        <w:t xml:space="preserve"> </w:t>
      </w:r>
      <w:r>
        <w:t>силы</w:t>
      </w:r>
      <w:r>
        <w:rPr>
          <w:spacing w:val="-1"/>
        </w:rPr>
        <w:t xml:space="preserve"> </w:t>
      </w:r>
      <w:r>
        <w:t>источника</w:t>
      </w:r>
      <w:r>
        <w:rPr>
          <w:spacing w:val="-5"/>
        </w:rPr>
        <w:t xml:space="preserve"> </w:t>
      </w:r>
      <w:r>
        <w:t>тока</w:t>
      </w:r>
      <w:r>
        <w:rPr>
          <w:spacing w:val="-4"/>
        </w:rPr>
        <w:t xml:space="preserve"> </w:t>
      </w:r>
      <w:r>
        <w:t>и</w:t>
      </w:r>
      <w:r>
        <w:rPr>
          <w:spacing w:val="-8"/>
        </w:rPr>
        <w:t xml:space="preserve"> </w:t>
      </w:r>
      <w:r>
        <w:t>его</w:t>
      </w:r>
      <w:r>
        <w:rPr>
          <w:spacing w:val="-3"/>
        </w:rPr>
        <w:t xml:space="preserve"> </w:t>
      </w:r>
      <w:r>
        <w:t>внутреннего</w:t>
      </w:r>
      <w:r>
        <w:rPr>
          <w:spacing w:val="-4"/>
        </w:rPr>
        <w:t xml:space="preserve"> </w:t>
      </w:r>
      <w:r>
        <w:t>сопротивления.</w:t>
      </w:r>
      <w:r>
        <w:rPr>
          <w:spacing w:val="-57"/>
        </w:rPr>
        <w:t xml:space="preserve"> </w:t>
      </w:r>
      <w:r>
        <w:t>Наблюдение электролиза.</w:t>
      </w:r>
    </w:p>
    <w:p w:rsidR="004C3854" w:rsidRDefault="00BB14C8">
      <w:pPr>
        <w:pStyle w:val="a3"/>
        <w:spacing w:line="271" w:lineRule="exact"/>
        <w:ind w:left="1040" w:firstLine="0"/>
        <w:jc w:val="left"/>
      </w:pPr>
      <w:r>
        <w:t>Межпредметные</w:t>
      </w:r>
      <w:r>
        <w:rPr>
          <w:spacing w:val="-3"/>
        </w:rPr>
        <w:t xml:space="preserve"> </w:t>
      </w:r>
      <w:r>
        <w:t>связи.</w:t>
      </w:r>
    </w:p>
    <w:p w:rsidR="004C3854" w:rsidRDefault="00BB14C8">
      <w:pPr>
        <w:pStyle w:val="a3"/>
        <w:ind w:right="274"/>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w:t>
      </w:r>
      <w:r>
        <w:rPr>
          <w:spacing w:val="1"/>
        </w:rPr>
        <w:t xml:space="preserve"> </w:t>
      </w:r>
      <w:r>
        <w:t>с 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w:t>
      </w:r>
      <w:r>
        <w:rPr>
          <w:spacing w:val="1"/>
        </w:rPr>
        <w:t xml:space="preserve"> </w:t>
      </w:r>
      <w:r>
        <w:t>технологии.</w:t>
      </w:r>
    </w:p>
    <w:p w:rsidR="004C3854" w:rsidRDefault="00BB14C8">
      <w:pPr>
        <w:pStyle w:val="a3"/>
        <w:ind w:right="274"/>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rsidR="004C3854" w:rsidRDefault="00BB14C8">
      <w:pPr>
        <w:pStyle w:val="a3"/>
        <w:spacing w:line="237" w:lineRule="auto"/>
        <w:ind w:right="272"/>
      </w:pPr>
      <w:r>
        <w:rPr>
          <w:i/>
        </w:rPr>
        <w:t>Математика:</w:t>
      </w:r>
      <w:r>
        <w:rPr>
          <w:i/>
          <w:spacing w:val="1"/>
        </w:rPr>
        <w:t xml:space="preserve"> </w:t>
      </w:r>
      <w:r>
        <w:t>решение системы уравнений, линейная функция, парабола, гипербола, их</w:t>
      </w:r>
      <w:r>
        <w:rPr>
          <w:spacing w:val="1"/>
        </w:rPr>
        <w:t xml:space="preserve"> </w:t>
      </w:r>
      <w:r>
        <w:t>графики и свойства, тригонометрические функции: синус, косинус, тангенс, котангенс, основное</w:t>
      </w:r>
      <w:r>
        <w:rPr>
          <w:spacing w:val="1"/>
        </w:rPr>
        <w:t xml:space="preserve"> </w:t>
      </w:r>
      <w:r>
        <w:lastRenderedPageBreak/>
        <w:t>тригонометрическое</w:t>
      </w:r>
      <w:r>
        <w:rPr>
          <w:spacing w:val="-1"/>
        </w:rPr>
        <w:t xml:space="preserve"> </w:t>
      </w:r>
      <w:r>
        <w:t>тождество,</w:t>
      </w:r>
      <w:r>
        <w:rPr>
          <w:spacing w:val="-2"/>
        </w:rPr>
        <w:t xml:space="preserve"> </w:t>
      </w:r>
      <w:r>
        <w:t>векторы</w:t>
      </w:r>
      <w:r>
        <w:rPr>
          <w:spacing w:val="-2"/>
        </w:rPr>
        <w:t xml:space="preserve"> </w:t>
      </w:r>
      <w:r>
        <w:t>и</w:t>
      </w:r>
      <w:r>
        <w:rPr>
          <w:spacing w:val="-3"/>
        </w:rPr>
        <w:t xml:space="preserve"> </w:t>
      </w:r>
      <w:r>
        <w:t>их</w:t>
      </w:r>
      <w:r>
        <w:rPr>
          <w:spacing w:val="-5"/>
        </w:rPr>
        <w:t xml:space="preserve"> </w:t>
      </w:r>
      <w:r>
        <w:t>проекции</w:t>
      </w:r>
      <w:r>
        <w:rPr>
          <w:spacing w:val="-3"/>
        </w:rPr>
        <w:t xml:space="preserve"> </w:t>
      </w:r>
      <w:r>
        <w:t>на</w:t>
      </w:r>
      <w:r>
        <w:rPr>
          <w:spacing w:val="-5"/>
        </w:rPr>
        <w:t xml:space="preserve"> </w:t>
      </w:r>
      <w:r>
        <w:t>оси</w:t>
      </w:r>
      <w:r>
        <w:rPr>
          <w:spacing w:val="-3"/>
        </w:rPr>
        <w:t xml:space="preserve"> </w:t>
      </w:r>
      <w:r>
        <w:t>координат,</w:t>
      </w:r>
      <w:r>
        <w:rPr>
          <w:spacing w:val="-2"/>
        </w:rPr>
        <w:t xml:space="preserve"> </w:t>
      </w:r>
      <w:r>
        <w:t>сложение</w:t>
      </w:r>
      <w:r>
        <w:rPr>
          <w:spacing w:val="-5"/>
        </w:rPr>
        <w:t xml:space="preserve"> </w:t>
      </w:r>
      <w:r>
        <w:t>векторов.</w:t>
      </w:r>
    </w:p>
    <w:p w:rsidR="004C3854" w:rsidRDefault="00BB14C8">
      <w:pPr>
        <w:pStyle w:val="a3"/>
        <w:spacing w:before="1" w:line="237" w:lineRule="auto"/>
        <w:ind w:right="273"/>
      </w:pPr>
      <w:r>
        <w:rPr>
          <w:i/>
        </w:rPr>
        <w:t xml:space="preserve">Биология: </w:t>
      </w:r>
      <w:r>
        <w:t>механическое движение в живой природе, диффузия, осмос, теплообмен живых</w:t>
      </w:r>
      <w:r>
        <w:rPr>
          <w:spacing w:val="1"/>
        </w:rPr>
        <w:t xml:space="preserve"> </w:t>
      </w:r>
      <w:r>
        <w:t>организмов</w:t>
      </w:r>
      <w:r>
        <w:rPr>
          <w:spacing w:val="-4"/>
        </w:rPr>
        <w:t xml:space="preserve"> </w:t>
      </w:r>
      <w:r>
        <w:t>(виды</w:t>
      </w:r>
      <w:r>
        <w:rPr>
          <w:spacing w:val="-4"/>
        </w:rPr>
        <w:t xml:space="preserve"> </w:t>
      </w:r>
      <w:r>
        <w:t>теплопередачи,</w:t>
      </w:r>
      <w:r>
        <w:rPr>
          <w:spacing w:val="-4"/>
        </w:rPr>
        <w:t xml:space="preserve"> </w:t>
      </w:r>
      <w:r>
        <w:t>тепловое</w:t>
      </w:r>
      <w:r>
        <w:rPr>
          <w:spacing w:val="-2"/>
        </w:rPr>
        <w:t xml:space="preserve"> </w:t>
      </w:r>
      <w:r>
        <w:t>равновесие),</w:t>
      </w:r>
      <w:r>
        <w:rPr>
          <w:spacing w:val="-4"/>
        </w:rPr>
        <w:t xml:space="preserve"> </w:t>
      </w:r>
      <w:r>
        <w:t>электрические</w:t>
      </w:r>
      <w:r>
        <w:rPr>
          <w:spacing w:val="-2"/>
        </w:rPr>
        <w:t xml:space="preserve"> </w:t>
      </w:r>
      <w:r>
        <w:t>явления</w:t>
      </w:r>
      <w:r>
        <w:rPr>
          <w:spacing w:val="-5"/>
        </w:rPr>
        <w:t xml:space="preserve"> </w:t>
      </w:r>
      <w:r>
        <w:t>в</w:t>
      </w:r>
      <w:r>
        <w:rPr>
          <w:spacing w:val="-4"/>
        </w:rPr>
        <w:t xml:space="preserve"> </w:t>
      </w:r>
      <w:r>
        <w:t>живой</w:t>
      </w:r>
      <w:r>
        <w:rPr>
          <w:spacing w:val="-5"/>
        </w:rPr>
        <w:t xml:space="preserve"> </w:t>
      </w:r>
      <w:r>
        <w:t>природе.</w:t>
      </w:r>
    </w:p>
    <w:p w:rsidR="004C3854" w:rsidRDefault="00BB14C8">
      <w:pPr>
        <w:pStyle w:val="a3"/>
        <w:spacing w:before="3"/>
        <w:ind w:right="274"/>
      </w:pPr>
      <w:r>
        <w:rPr>
          <w:i/>
        </w:rPr>
        <w:t>Химия:</w:t>
      </w:r>
      <w:r>
        <w:rPr>
          <w:i/>
          <w:spacing w:val="1"/>
        </w:rPr>
        <w:t xml:space="preserve"> </w:t>
      </w:r>
      <w:r>
        <w:t>дискретное</w:t>
      </w:r>
      <w:r>
        <w:rPr>
          <w:spacing w:val="1"/>
        </w:rPr>
        <w:t xml:space="preserve"> </w:t>
      </w:r>
      <w:r>
        <w:t>строение</w:t>
      </w:r>
      <w:r>
        <w:rPr>
          <w:spacing w:val="1"/>
        </w:rPr>
        <w:t xml:space="preserve"> </w:t>
      </w:r>
      <w:r>
        <w:t>вещества,</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моль</w:t>
      </w:r>
      <w:r>
        <w:rPr>
          <w:spacing w:val="60"/>
        </w:rPr>
        <w:t xml:space="preserve"> </w:t>
      </w:r>
      <w:r>
        <w:t>вещества,</w:t>
      </w:r>
      <w:r>
        <w:rPr>
          <w:spacing w:val="1"/>
        </w:rPr>
        <w:t xml:space="preserve"> </w:t>
      </w:r>
      <w:r>
        <w:t>молярная</w:t>
      </w:r>
      <w:r>
        <w:rPr>
          <w:spacing w:val="1"/>
        </w:rPr>
        <w:t xml:space="preserve"> </w:t>
      </w:r>
      <w:r>
        <w:t>масса,</w:t>
      </w:r>
      <w:r>
        <w:rPr>
          <w:spacing w:val="1"/>
        </w:rPr>
        <w:t xml:space="preserve"> </w:t>
      </w:r>
      <w:r>
        <w:t>тепловые</w:t>
      </w:r>
      <w:r>
        <w:rPr>
          <w:spacing w:val="1"/>
        </w:rPr>
        <w:t xml:space="preserve"> </w:t>
      </w:r>
      <w:r>
        <w:t>свойства</w:t>
      </w:r>
      <w:r>
        <w:rPr>
          <w:spacing w:val="1"/>
        </w:rPr>
        <w:t xml:space="preserve"> </w:t>
      </w:r>
      <w:r>
        <w:t>твёрдых</w:t>
      </w:r>
      <w:r>
        <w:rPr>
          <w:spacing w:val="1"/>
        </w:rPr>
        <w:t xml:space="preserve"> </w:t>
      </w:r>
      <w:r>
        <w:t>тел,</w:t>
      </w:r>
      <w:r>
        <w:rPr>
          <w:spacing w:val="1"/>
        </w:rPr>
        <w:t xml:space="preserve"> </w:t>
      </w:r>
      <w:r>
        <w:t>жидкостей</w:t>
      </w:r>
      <w:r>
        <w:rPr>
          <w:spacing w:val="1"/>
        </w:rPr>
        <w:t xml:space="preserve"> </w:t>
      </w:r>
      <w:r>
        <w:t>и</w:t>
      </w:r>
      <w:r>
        <w:rPr>
          <w:spacing w:val="1"/>
        </w:rPr>
        <w:t xml:space="preserve"> </w:t>
      </w:r>
      <w:r>
        <w:t>газов,</w:t>
      </w:r>
      <w:r>
        <w:rPr>
          <w:spacing w:val="1"/>
        </w:rPr>
        <w:t xml:space="preserve"> </w:t>
      </w:r>
      <w:r>
        <w:t>электрические</w:t>
      </w:r>
      <w:r>
        <w:rPr>
          <w:spacing w:val="1"/>
        </w:rPr>
        <w:t xml:space="preserve"> </w:t>
      </w:r>
      <w:r>
        <w:t>свойства</w:t>
      </w:r>
      <w:r>
        <w:rPr>
          <w:spacing w:val="1"/>
        </w:rPr>
        <w:t xml:space="preserve"> </w:t>
      </w:r>
      <w:r>
        <w:t>металлов,</w:t>
      </w:r>
      <w:r>
        <w:rPr>
          <w:spacing w:val="-2"/>
        </w:rPr>
        <w:t xml:space="preserve"> </w:t>
      </w:r>
      <w:r>
        <w:t>электролитическая</w:t>
      </w:r>
      <w:r>
        <w:rPr>
          <w:spacing w:val="2"/>
        </w:rPr>
        <w:t xml:space="preserve"> </w:t>
      </w:r>
      <w:r>
        <w:t>диссоциация,</w:t>
      </w:r>
      <w:r>
        <w:rPr>
          <w:spacing w:val="-1"/>
        </w:rPr>
        <w:t xml:space="preserve"> </w:t>
      </w:r>
      <w:r>
        <w:t>гальваника.</w:t>
      </w:r>
    </w:p>
    <w:p w:rsidR="004C3854" w:rsidRDefault="00BB14C8">
      <w:pPr>
        <w:pStyle w:val="a3"/>
        <w:spacing w:line="274" w:lineRule="exact"/>
        <w:ind w:left="1040" w:firstLine="0"/>
      </w:pPr>
      <w:r>
        <w:rPr>
          <w:i/>
        </w:rPr>
        <w:t>География:</w:t>
      </w:r>
      <w:r>
        <w:rPr>
          <w:i/>
          <w:spacing w:val="-1"/>
        </w:rPr>
        <w:t xml:space="preserve"> </w:t>
      </w:r>
      <w:r>
        <w:t>влажность</w:t>
      </w:r>
      <w:r>
        <w:rPr>
          <w:spacing w:val="-6"/>
        </w:rPr>
        <w:t xml:space="preserve"> </w:t>
      </w:r>
      <w:r>
        <w:t>воздуха,</w:t>
      </w:r>
      <w:r>
        <w:rPr>
          <w:spacing w:val="-1"/>
        </w:rPr>
        <w:t xml:space="preserve"> </w:t>
      </w:r>
      <w:r>
        <w:t>ветры,</w:t>
      </w:r>
      <w:r>
        <w:rPr>
          <w:spacing w:val="-1"/>
        </w:rPr>
        <w:t xml:space="preserve"> </w:t>
      </w:r>
      <w:r>
        <w:t>барометр,</w:t>
      </w:r>
      <w:r>
        <w:rPr>
          <w:spacing w:val="-1"/>
        </w:rPr>
        <w:t xml:space="preserve"> </w:t>
      </w:r>
      <w:r>
        <w:t>термометр.</w:t>
      </w:r>
    </w:p>
    <w:p w:rsidR="004C3854" w:rsidRDefault="00BB14C8">
      <w:pPr>
        <w:pStyle w:val="a3"/>
        <w:spacing w:before="3"/>
        <w:ind w:right="277"/>
      </w:pPr>
      <w:r>
        <w:rPr>
          <w:i/>
        </w:rPr>
        <w:t>Технология:</w:t>
      </w:r>
      <w:r>
        <w:rPr>
          <w:i/>
          <w:spacing w:val="1"/>
        </w:rPr>
        <w:t xml:space="preserve"> </w:t>
      </w:r>
      <w:r>
        <w:t>преобразование</w:t>
      </w:r>
      <w:r>
        <w:rPr>
          <w:spacing w:val="1"/>
        </w:rPr>
        <w:t xml:space="preserve"> </w:t>
      </w:r>
      <w:r>
        <w:t>движений</w:t>
      </w:r>
      <w:r>
        <w:rPr>
          <w:spacing w:val="1"/>
        </w:rPr>
        <w:t xml:space="preserve"> </w:t>
      </w:r>
      <w:r>
        <w:t>с</w:t>
      </w:r>
      <w:r>
        <w:rPr>
          <w:spacing w:val="1"/>
        </w:rPr>
        <w:t xml:space="preserve"> </w:t>
      </w:r>
      <w:r>
        <w:t>использованием</w:t>
      </w:r>
      <w:r>
        <w:rPr>
          <w:spacing w:val="1"/>
        </w:rPr>
        <w:t xml:space="preserve"> </w:t>
      </w:r>
      <w:r>
        <w:t>механизмов,</w:t>
      </w:r>
      <w:r>
        <w:rPr>
          <w:spacing w:val="1"/>
        </w:rPr>
        <w:t xml:space="preserve"> </w:t>
      </w:r>
      <w:r>
        <w:t>учёт</w:t>
      </w:r>
      <w:r>
        <w:rPr>
          <w:spacing w:val="1"/>
        </w:rPr>
        <w:t xml:space="preserve"> </w:t>
      </w:r>
      <w:r>
        <w:t>трения</w:t>
      </w:r>
      <w:r>
        <w:rPr>
          <w:spacing w:val="60"/>
        </w:rPr>
        <w:t xml:space="preserve"> </w:t>
      </w:r>
      <w:r>
        <w:t>в</w:t>
      </w:r>
      <w:r>
        <w:rPr>
          <w:spacing w:val="1"/>
        </w:rPr>
        <w:t xml:space="preserve"> </w:t>
      </w:r>
      <w:r>
        <w:t>технике, подшипники, использование закона сохранения импульса в технике (ракета, водомёт и</w:t>
      </w:r>
      <w:r>
        <w:rPr>
          <w:spacing w:val="1"/>
        </w:rPr>
        <w:t xml:space="preserve"> </w:t>
      </w:r>
      <w:r>
        <w:t>другие), двигатель внутреннего сгорания, паровая турбина, бытовой холодильник, кондиционер,</w:t>
      </w:r>
      <w:r>
        <w:rPr>
          <w:spacing w:val="1"/>
        </w:rPr>
        <w:t xml:space="preserve"> </w:t>
      </w:r>
      <w:r>
        <w:t>технологии</w:t>
      </w:r>
      <w:r>
        <w:rPr>
          <w:spacing w:val="-5"/>
        </w:rPr>
        <w:t xml:space="preserve"> </w:t>
      </w:r>
      <w:r>
        <w:t>получения</w:t>
      </w:r>
      <w:r>
        <w:rPr>
          <w:spacing w:val="-1"/>
        </w:rPr>
        <w:t xml:space="preserve"> </w:t>
      </w:r>
      <w:r>
        <w:t>современных</w:t>
      </w:r>
      <w:r>
        <w:rPr>
          <w:spacing w:val="-5"/>
        </w:rPr>
        <w:t xml:space="preserve"> </w:t>
      </w:r>
      <w:r>
        <w:t>материалов,</w:t>
      </w:r>
      <w:r>
        <w:rPr>
          <w:spacing w:val="-4"/>
        </w:rPr>
        <w:t xml:space="preserve"> </w:t>
      </w:r>
      <w:r>
        <w:t>в</w:t>
      </w:r>
      <w:r>
        <w:rPr>
          <w:spacing w:val="1"/>
        </w:rPr>
        <w:t xml:space="preserve"> </w:t>
      </w:r>
      <w:r>
        <w:t>том числе</w:t>
      </w:r>
      <w:r>
        <w:rPr>
          <w:spacing w:val="-6"/>
        </w:rPr>
        <w:t xml:space="preserve"> </w:t>
      </w:r>
      <w:r>
        <w:t>наноматериалов,</w:t>
      </w:r>
      <w:r>
        <w:rPr>
          <w:spacing w:val="-4"/>
        </w:rPr>
        <w:t xml:space="preserve"> </w:t>
      </w:r>
      <w:r>
        <w:t>и</w:t>
      </w:r>
      <w:r>
        <w:rPr>
          <w:spacing w:val="-4"/>
        </w:rPr>
        <w:t xml:space="preserve"> </w:t>
      </w:r>
      <w:r>
        <w:t>нанотехнологии,</w:t>
      </w:r>
    </w:p>
    <w:p w:rsidR="004C3854" w:rsidRDefault="00BB14C8">
      <w:pPr>
        <w:pStyle w:val="a3"/>
        <w:tabs>
          <w:tab w:val="left" w:pos="2618"/>
          <w:tab w:val="left" w:pos="3701"/>
          <w:tab w:val="left" w:pos="5130"/>
          <w:tab w:val="left" w:pos="7250"/>
          <w:tab w:val="left" w:pos="8392"/>
          <w:tab w:val="left" w:pos="9677"/>
        </w:tabs>
        <w:spacing w:before="70" w:line="242" w:lineRule="auto"/>
        <w:ind w:right="284" w:firstLine="0"/>
        <w:jc w:val="left"/>
      </w:pPr>
      <w:r>
        <w:t>электростатическая</w:t>
      </w:r>
      <w:r>
        <w:tab/>
        <w:t>защита,</w:t>
      </w:r>
      <w:r>
        <w:tab/>
        <w:t>заземление</w:t>
      </w:r>
      <w:r>
        <w:tab/>
        <w:t>электроприборов,</w:t>
      </w:r>
      <w:r>
        <w:tab/>
        <w:t>ксерокс,</w:t>
      </w:r>
      <w:r>
        <w:tab/>
        <w:t>струйный</w:t>
      </w:r>
      <w:r>
        <w:tab/>
      </w:r>
      <w:r>
        <w:rPr>
          <w:spacing w:val="-1"/>
        </w:rPr>
        <w:t>принтер,</w:t>
      </w:r>
      <w:r>
        <w:rPr>
          <w:spacing w:val="-57"/>
        </w:rPr>
        <w:t xml:space="preserve"> </w:t>
      </w:r>
      <w:r>
        <w:t>электронагревательные приборы,</w:t>
      </w:r>
      <w:r>
        <w:rPr>
          <w:spacing w:val="-2"/>
        </w:rPr>
        <w:t xml:space="preserve"> </w:t>
      </w:r>
      <w:r>
        <w:t>электроосветительные</w:t>
      </w:r>
      <w:r>
        <w:rPr>
          <w:spacing w:val="-4"/>
        </w:rPr>
        <w:t xml:space="preserve"> </w:t>
      </w:r>
      <w:r>
        <w:t>приборы,</w:t>
      </w:r>
      <w:r>
        <w:rPr>
          <w:spacing w:val="-2"/>
        </w:rPr>
        <w:t xml:space="preserve"> </w:t>
      </w:r>
      <w:r>
        <w:t>гальваника.</w:t>
      </w:r>
    </w:p>
    <w:p w:rsidR="004C3854" w:rsidRDefault="00BB14C8" w:rsidP="002F0B9B">
      <w:pPr>
        <w:pStyle w:val="a3"/>
        <w:spacing w:line="242" w:lineRule="auto"/>
        <w:ind w:left="1040" w:right="6280" w:firstLine="0"/>
        <w:jc w:val="left"/>
      </w:pPr>
      <w:r>
        <w:t>Содержание</w:t>
      </w:r>
      <w:r>
        <w:rPr>
          <w:spacing w:val="-8"/>
        </w:rPr>
        <w:t xml:space="preserve"> </w:t>
      </w:r>
      <w:r>
        <w:t>обучения</w:t>
      </w:r>
      <w:r>
        <w:rPr>
          <w:spacing w:val="-1"/>
        </w:rPr>
        <w:t xml:space="preserve"> </w:t>
      </w:r>
      <w:r>
        <w:t>в</w:t>
      </w:r>
      <w:r>
        <w:rPr>
          <w:spacing w:val="-1"/>
        </w:rPr>
        <w:t xml:space="preserve"> </w:t>
      </w:r>
      <w:r>
        <w:t>11</w:t>
      </w:r>
      <w:r>
        <w:rPr>
          <w:spacing w:val="-7"/>
        </w:rPr>
        <w:t xml:space="preserve"> </w:t>
      </w:r>
      <w:r>
        <w:t>классе.</w:t>
      </w:r>
      <w:r>
        <w:rPr>
          <w:spacing w:val="-57"/>
        </w:rPr>
        <w:t xml:space="preserve"> </w:t>
      </w:r>
    </w:p>
    <w:p w:rsidR="00DD358D" w:rsidRDefault="00DD358D" w:rsidP="00DD358D">
      <w:pPr>
        <w:pStyle w:val="a3"/>
        <w:spacing w:before="2" w:line="275" w:lineRule="exact"/>
        <w:ind w:left="284" w:firstLine="0"/>
      </w:pPr>
      <w:r w:rsidRPr="00DD358D">
        <w:t xml:space="preserve">Раздел 4. Электродинамика Тема 3. Магнитное поле.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 </w:t>
      </w:r>
    </w:p>
    <w:p w:rsidR="00DD358D" w:rsidRDefault="00DD358D" w:rsidP="00DD358D">
      <w:pPr>
        <w:pStyle w:val="a3"/>
        <w:spacing w:before="2" w:line="275" w:lineRule="exact"/>
        <w:ind w:left="284" w:firstLine="0"/>
      </w:pPr>
      <w:r w:rsidRPr="00DD358D">
        <w:t>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Электродвижущая сила индукции. Закон электромагнитной индукции Фарадея. Вихревое электрическое поле. Электродвижущая сила индукции  в проводнике, движущемся поступательно в однородном магнитном поле. Правило Ленца. Индуктивность. Явление самоиндукции. Электродвижущая сила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Демонстрации Опыт Эрстеда.  Отклонение электронного пучка магнитным полем.  Линии индукции магнитного поля. Взаимодействие двух проводников с током. Сила Ампера. Действие силы Лоренца на ионы электролита. Явление электромагнитной индукции.  Правило Ленца. Зависимость электродвижущей силы индукции от скорости изменения магнитного потока. Явление самоиндукции. Ученический эксперимент, лабораторные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 Раздел 5. Колебания и волны Тема 1.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D358D" w:rsidRDefault="00DD358D" w:rsidP="00DD358D">
      <w:pPr>
        <w:pStyle w:val="a3"/>
        <w:spacing w:before="2" w:line="275" w:lineRule="exact"/>
        <w:ind w:left="284" w:firstLine="0"/>
      </w:pPr>
      <w:r w:rsidRPr="00DD358D">
        <w:t xml:space="preserve">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электрический звонок, генератор переменного тока, линии электропередач. Демонстрации Исследование параметров колебательной системы (пружинный или математический маятник). Наблюдение затухающих колебаний. Исследование свойств вынужденных колебаний. Наблюдение резонанса.  Свободные электромагнитные колебания. Осциллограммы (зависимости силы тока и напряжения от времени)  для электромагнитных колебаний. Резонанс при последовательном соединении резистора, катушки индуктивности и конденсатора. Модель линии электропередачи. Ученический эксперимент, лабораторные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соединённых конденсатора, катушки и резистора. Тема 2.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w:t>
      </w:r>
      <w:r w:rsidRPr="00DD358D">
        <w:lastRenderedPageBreak/>
        <w:t>волны. Интерференция и дифракция механических волн. Звук. Скорость звука. Громкость звука. Высота тона. Тембр звука. 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DD358D" w:rsidRDefault="00DD358D" w:rsidP="00DD358D">
      <w:pPr>
        <w:pStyle w:val="a3"/>
        <w:spacing w:before="2" w:line="275" w:lineRule="exact"/>
        <w:ind w:left="284" w:firstLine="0"/>
      </w:pPr>
      <w:r w:rsidRPr="00DD358D">
        <w:t xml:space="preserve">Демонстрации Образование и распространение поперечных и продольных волн. Колеблющееся тело как источник звука. Наблюдение отражения и преломления механических волн. Наблюдение интерференции и дифракции механических волн. Звуковой резонанс. 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 дифракция, интерференция. Тема 3.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Демонстрации Прямолинейное распространение, отражение и преломление света. Оптические приборы. Полное внутреннее отражение. Модель световода. Исследование свойств изображений в линзах. Модели микроскопа, телескопа. Наблюдение интерференции света. Наблюдение дифракции света. Наблюдение дисперсии света.  </w:t>
      </w:r>
    </w:p>
    <w:p w:rsidR="00DD358D" w:rsidRDefault="00DD358D" w:rsidP="00DD358D">
      <w:pPr>
        <w:pStyle w:val="a3"/>
        <w:spacing w:before="2" w:line="275" w:lineRule="exact"/>
        <w:ind w:left="284" w:firstLine="0"/>
      </w:pPr>
      <w:r w:rsidRPr="00DD358D">
        <w:t>Получение спектра с помощью призмы. Получение спектра с помощью дифракционной решётки. Наблюдение поляризации света. Ученический эксперимент, лабораторные работы Измерение показателя преломления стекла.  Исследование свойств изображений в линзах. Наблюдение дисперсии света. Раздел 6. Основы специальной теории относительности 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Энергия и импульс релятивистской частицы. Связь массы с энергией и импульсом релятивистской частицы. Энергия покоя. Раздел 7. Квантовая физика Тема 1. 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А.Г. Столетова. Законы фотоэффекта. Уравнение Эйнштейна для фотоэффекта. «Красная граница» фотоэффекта. Давление света. Опыты П.Н. Лебедева. Химическое действие света. Технические устройства и практическое применение: фотоэлемент, фотодатчик, солнечная батарея, светодиод. Демонстрации Фотоэффект на установке с цинковой пластиной. Исследование законов внешнего фотоэффекта.  Светодиод. Солнечная батарея. Тема 2. Строение атома 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w:t>
      </w:r>
    </w:p>
    <w:p w:rsidR="00DD358D" w:rsidRDefault="00DD358D" w:rsidP="00DD358D">
      <w:pPr>
        <w:pStyle w:val="a3"/>
        <w:spacing w:before="2" w:line="275" w:lineRule="exact"/>
        <w:ind w:left="284" w:firstLine="0"/>
      </w:pPr>
      <w:r w:rsidRPr="00DD358D">
        <w:t xml:space="preserve">Демонстрации Модель опыта Резерфорда. Определение длины волны лазера. Наблюдение линейчатых спектров излучения. Лазер. Ученический эксперимент, лабораторные работы Наблюдение линейчатого спектра. Тема 3.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Открытие протона и нейтрона. Нуклонная модель ядра Гейзенберга– Иваненко. Заряд ядра. Массовое число ядра. Изотопы.  Альфа-распад. Электронный и позитронный бета-распад. Гамма-излучение. Закон </w:t>
      </w:r>
      <w:r w:rsidRPr="00DD358D">
        <w:lastRenderedPageBreak/>
        <w:t>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Демонстрации Счётчик ионизирующих частиц. Ученический эксперимент, лабораторные работы Исследование треков частиц (по готовым фотографиям). Раздел 8. Элементы астрономии и астрофизики 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w:t>
      </w:r>
    </w:p>
    <w:p w:rsidR="00DD358D" w:rsidRDefault="00DD358D" w:rsidP="00DD358D">
      <w:pPr>
        <w:pStyle w:val="a3"/>
        <w:spacing w:before="2" w:line="275" w:lineRule="exact"/>
        <w:ind w:left="284" w:firstLine="0"/>
      </w:pPr>
      <w:r w:rsidRPr="00DD358D">
        <w:t>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Наблюдения в телескоп Луны, планет, Млечного Пути. Обобщающее повторение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C3854" w:rsidRDefault="00BB14C8" w:rsidP="00DD358D">
      <w:pPr>
        <w:pStyle w:val="a3"/>
        <w:spacing w:before="2" w:line="275" w:lineRule="exact"/>
        <w:ind w:left="284" w:firstLine="0"/>
      </w:pPr>
      <w:r>
        <w:t>Межпредметные</w:t>
      </w:r>
      <w:r>
        <w:rPr>
          <w:spacing w:val="-3"/>
        </w:rPr>
        <w:t xml:space="preserve"> </w:t>
      </w:r>
      <w:r>
        <w:t>связи.</w:t>
      </w:r>
    </w:p>
    <w:p w:rsidR="004C3854" w:rsidRDefault="00BB14C8">
      <w:pPr>
        <w:pStyle w:val="a3"/>
        <w:ind w:right="277"/>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w:t>
      </w:r>
      <w:r>
        <w:rPr>
          <w:spacing w:val="1"/>
        </w:rPr>
        <w:t xml:space="preserve"> </w:t>
      </w:r>
      <w:r>
        <w:t>связей</w:t>
      </w:r>
      <w:r>
        <w:rPr>
          <w:spacing w:val="1"/>
        </w:rPr>
        <w:t xml:space="preserve"> </w:t>
      </w:r>
      <w:r>
        <w:t>с курсами</w:t>
      </w:r>
      <w:r>
        <w:rPr>
          <w:spacing w:val="1"/>
        </w:rPr>
        <w:t xml:space="preserve"> </w:t>
      </w:r>
      <w:r>
        <w:t>математики,</w:t>
      </w:r>
      <w:r>
        <w:rPr>
          <w:spacing w:val="1"/>
        </w:rPr>
        <w:t xml:space="preserve"> </w:t>
      </w:r>
      <w:r>
        <w:t>биологии,</w:t>
      </w:r>
      <w:r>
        <w:rPr>
          <w:spacing w:val="1"/>
        </w:rPr>
        <w:t xml:space="preserve"> </w:t>
      </w:r>
      <w:r>
        <w:t>химии, географии</w:t>
      </w:r>
      <w:r>
        <w:rPr>
          <w:spacing w:val="1"/>
        </w:rPr>
        <w:t xml:space="preserve"> </w:t>
      </w:r>
      <w:r>
        <w:t>и</w:t>
      </w:r>
      <w:r>
        <w:rPr>
          <w:spacing w:val="1"/>
        </w:rPr>
        <w:t xml:space="preserve"> </w:t>
      </w:r>
      <w:r>
        <w:t>технологии.</w:t>
      </w:r>
    </w:p>
    <w:p w:rsidR="004C3854" w:rsidRDefault="00BB14C8">
      <w:pPr>
        <w:pStyle w:val="a3"/>
        <w:spacing w:before="1"/>
        <w:ind w:right="283"/>
      </w:pPr>
      <w:r>
        <w:rPr>
          <w:i/>
        </w:rPr>
        <w:t>Межпредметные понятия</w:t>
      </w:r>
      <w:r>
        <w:t>, связанные с изучением методов научного познания: 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модель,</w:t>
      </w:r>
      <w:r>
        <w:rPr>
          <w:spacing w:val="-1"/>
        </w:rPr>
        <w:t xml:space="preserve"> </w:t>
      </w:r>
      <w:r>
        <w:t>измерение.</w:t>
      </w:r>
    </w:p>
    <w:p w:rsidR="004C3854" w:rsidRDefault="00BB14C8">
      <w:pPr>
        <w:pStyle w:val="a3"/>
        <w:ind w:right="272"/>
      </w:pPr>
      <w:r>
        <w:rPr>
          <w:i/>
        </w:rPr>
        <w:t xml:space="preserve">Математика: </w:t>
      </w:r>
      <w:r>
        <w:t>решение системы уравнений, тригонометрические функции: синус, 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1"/>
        </w:rPr>
        <w:t xml:space="preserve"> </w:t>
      </w:r>
      <w:r>
        <w:t>подобия</w:t>
      </w:r>
      <w:r>
        <w:rPr>
          <w:spacing w:val="1"/>
        </w:rPr>
        <w:t xml:space="preserve"> </w:t>
      </w:r>
      <w:r>
        <w:t>треугольников,</w:t>
      </w:r>
      <w:r>
        <w:rPr>
          <w:spacing w:val="-2"/>
        </w:rPr>
        <w:t xml:space="preserve"> </w:t>
      </w:r>
      <w:r>
        <w:t>определение</w:t>
      </w:r>
      <w:r>
        <w:rPr>
          <w:spacing w:val="1"/>
        </w:rPr>
        <w:t xml:space="preserve"> </w:t>
      </w:r>
      <w:r>
        <w:t>площади</w:t>
      </w:r>
      <w:r>
        <w:rPr>
          <w:spacing w:val="-3"/>
        </w:rPr>
        <w:t xml:space="preserve"> </w:t>
      </w:r>
      <w:r>
        <w:t>плоских</w:t>
      </w:r>
      <w:r>
        <w:rPr>
          <w:spacing w:val="-3"/>
        </w:rPr>
        <w:t xml:space="preserve"> </w:t>
      </w:r>
      <w:r>
        <w:t>фигур</w:t>
      </w:r>
      <w:r>
        <w:rPr>
          <w:spacing w:val="2"/>
        </w:rPr>
        <w:t xml:space="preserve"> </w:t>
      </w:r>
      <w:r>
        <w:t>и</w:t>
      </w:r>
      <w:r>
        <w:rPr>
          <w:spacing w:val="-3"/>
        </w:rPr>
        <w:t xml:space="preserve"> </w:t>
      </w:r>
      <w:r>
        <w:t>объёма</w:t>
      </w:r>
      <w:r>
        <w:rPr>
          <w:spacing w:val="1"/>
        </w:rPr>
        <w:t xml:space="preserve"> </w:t>
      </w:r>
      <w:r>
        <w:t>тел.</w:t>
      </w:r>
    </w:p>
    <w:p w:rsidR="004C3854" w:rsidRDefault="00BB14C8">
      <w:pPr>
        <w:pStyle w:val="a3"/>
        <w:spacing w:line="242" w:lineRule="auto"/>
        <w:ind w:right="283"/>
      </w:pPr>
      <w:r>
        <w:rPr>
          <w:i/>
        </w:rPr>
        <w:t>Биология:</w:t>
      </w:r>
      <w:r>
        <w:rPr>
          <w:i/>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1"/>
        </w:rPr>
        <w:t xml:space="preserve"> </w:t>
      </w:r>
      <w:r>
        <w:t>живой</w:t>
      </w:r>
      <w:r>
        <w:rPr>
          <w:spacing w:val="1"/>
        </w:rPr>
        <w:t xml:space="preserve"> </w:t>
      </w:r>
      <w:r>
        <w:t>природе,</w:t>
      </w:r>
      <w:r>
        <w:rPr>
          <w:spacing w:val="-2"/>
        </w:rPr>
        <w:t xml:space="preserve"> </w:t>
      </w:r>
      <w:r>
        <w:t>оптические явления</w:t>
      </w:r>
      <w:r>
        <w:rPr>
          <w:spacing w:val="-4"/>
        </w:rPr>
        <w:t xml:space="preserve"> </w:t>
      </w:r>
      <w:r>
        <w:t>в</w:t>
      </w:r>
      <w:r>
        <w:rPr>
          <w:spacing w:val="-2"/>
        </w:rPr>
        <w:t xml:space="preserve"> </w:t>
      </w:r>
      <w:r>
        <w:t>живой</w:t>
      </w:r>
      <w:r>
        <w:rPr>
          <w:spacing w:val="-3"/>
        </w:rPr>
        <w:t xml:space="preserve"> </w:t>
      </w:r>
      <w:r>
        <w:t>природе,</w:t>
      </w:r>
      <w:r>
        <w:rPr>
          <w:spacing w:val="-2"/>
        </w:rPr>
        <w:t xml:space="preserve"> </w:t>
      </w:r>
      <w:r>
        <w:t>действие радиации</w:t>
      </w:r>
      <w:r>
        <w:rPr>
          <w:spacing w:val="-3"/>
        </w:rPr>
        <w:t xml:space="preserve"> </w:t>
      </w:r>
      <w:r>
        <w:t>на</w:t>
      </w:r>
      <w:r>
        <w:rPr>
          <w:spacing w:val="-5"/>
        </w:rPr>
        <w:t xml:space="preserve"> </w:t>
      </w:r>
      <w:r>
        <w:t>живые</w:t>
      </w:r>
      <w:r>
        <w:rPr>
          <w:spacing w:val="-5"/>
        </w:rPr>
        <w:t xml:space="preserve"> </w:t>
      </w:r>
      <w:r>
        <w:t>организмы.</w:t>
      </w:r>
    </w:p>
    <w:p w:rsidR="004C3854" w:rsidRDefault="00BB14C8">
      <w:pPr>
        <w:pStyle w:val="a3"/>
        <w:spacing w:line="242" w:lineRule="auto"/>
        <w:ind w:right="276"/>
      </w:pPr>
      <w:r>
        <w:rPr>
          <w:i/>
        </w:rPr>
        <w:t xml:space="preserve">Химия: </w:t>
      </w:r>
      <w:r>
        <w:t>строение атомов и молекул, кристаллическая структура твёрдых тел, механизмы</w:t>
      </w:r>
      <w:r>
        <w:rPr>
          <w:spacing w:val="1"/>
        </w:rPr>
        <w:t xml:space="preserve"> </w:t>
      </w:r>
      <w:r>
        <w:t>образования</w:t>
      </w:r>
      <w:r>
        <w:rPr>
          <w:spacing w:val="-4"/>
        </w:rPr>
        <w:t xml:space="preserve"> </w:t>
      </w:r>
      <w:r>
        <w:t>кристаллической</w:t>
      </w:r>
      <w:r>
        <w:rPr>
          <w:spacing w:val="-2"/>
        </w:rPr>
        <w:t xml:space="preserve"> </w:t>
      </w:r>
      <w:r>
        <w:t>решётки,</w:t>
      </w:r>
      <w:r>
        <w:rPr>
          <w:spacing w:val="4"/>
        </w:rPr>
        <w:t xml:space="preserve"> </w:t>
      </w:r>
      <w:r>
        <w:t>спектральный</w:t>
      </w:r>
      <w:r>
        <w:rPr>
          <w:spacing w:val="2"/>
        </w:rPr>
        <w:t xml:space="preserve"> </w:t>
      </w:r>
      <w:r>
        <w:t>анализ.</w:t>
      </w:r>
    </w:p>
    <w:p w:rsidR="004C3854" w:rsidRDefault="00BB14C8">
      <w:pPr>
        <w:pStyle w:val="a3"/>
        <w:spacing w:line="242" w:lineRule="auto"/>
        <w:ind w:right="282"/>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1"/>
        </w:rPr>
        <w:t xml:space="preserve"> </w:t>
      </w:r>
      <w:r>
        <w:t>поверхности,</w:t>
      </w:r>
      <w:r>
        <w:rPr>
          <w:spacing w:val="-2"/>
        </w:rPr>
        <w:t xml:space="preserve"> </w:t>
      </w:r>
      <w:r>
        <w:t>предсказание</w:t>
      </w:r>
      <w:r>
        <w:rPr>
          <w:spacing w:val="1"/>
        </w:rPr>
        <w:t xml:space="preserve"> </w:t>
      </w:r>
      <w:r>
        <w:t>землетрясений.</w:t>
      </w:r>
    </w:p>
    <w:p w:rsidR="004C3854" w:rsidRDefault="00BB14C8">
      <w:pPr>
        <w:pStyle w:val="a3"/>
        <w:ind w:right="270"/>
      </w:pPr>
      <w:r>
        <w:rPr>
          <w:i/>
        </w:rPr>
        <w:t>Технология:</w:t>
      </w:r>
      <w:r>
        <w:rPr>
          <w:i/>
          <w:spacing w:val="1"/>
        </w:rPr>
        <w:t xml:space="preserve"> </w:t>
      </w:r>
      <w:r>
        <w:t>линии</w:t>
      </w:r>
      <w:r>
        <w:rPr>
          <w:spacing w:val="1"/>
        </w:rPr>
        <w:t xml:space="preserve"> </w:t>
      </w:r>
      <w:r>
        <w:t>электропередач,</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электродвигатель,</w:t>
      </w:r>
      <w:r>
        <w:rPr>
          <w:spacing w:val="1"/>
        </w:rPr>
        <w:t xml:space="preserve"> </w:t>
      </w:r>
      <w:r>
        <w:t>индукционная печь, радар, радиоприёмник, телевизор, антенна, телефон, СВЧ-печь, проекционный</w:t>
      </w:r>
      <w:r>
        <w:rPr>
          <w:spacing w:val="-57"/>
        </w:rPr>
        <w:t xml:space="preserve"> </w:t>
      </w:r>
      <w:r>
        <w:t>аппарат,</w:t>
      </w:r>
      <w:r>
        <w:rPr>
          <w:spacing w:val="4"/>
        </w:rPr>
        <w:t xml:space="preserve"> </w:t>
      </w:r>
      <w:r>
        <w:t>волоконная</w:t>
      </w:r>
      <w:r>
        <w:rPr>
          <w:spacing w:val="-3"/>
        </w:rPr>
        <w:t xml:space="preserve"> </w:t>
      </w:r>
      <w:r>
        <w:t>оптика,</w:t>
      </w:r>
      <w:r>
        <w:rPr>
          <w:spacing w:val="4"/>
        </w:rPr>
        <w:t xml:space="preserve"> </w:t>
      </w:r>
      <w:r>
        <w:t>солнечная</w:t>
      </w:r>
      <w:r>
        <w:rPr>
          <w:spacing w:val="-4"/>
        </w:rPr>
        <w:t xml:space="preserve"> </w:t>
      </w:r>
      <w:r>
        <w:t>батарея.</w:t>
      </w:r>
    </w:p>
    <w:p w:rsidR="004C3854" w:rsidRDefault="00BB14C8">
      <w:pPr>
        <w:pStyle w:val="a3"/>
        <w:spacing w:line="237" w:lineRule="auto"/>
        <w:ind w:right="27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ind w:right="280"/>
      </w:pPr>
      <w:r>
        <w:t>Освоение учебного предмета «Физика» на уровне среднего общего образования (базовый</w:t>
      </w:r>
      <w:r>
        <w:rPr>
          <w:spacing w:val="1"/>
        </w:rPr>
        <w:t xml:space="preserve"> </w:t>
      </w:r>
      <w:r>
        <w:t>уровень) должно обеспечить достижение следующих личностных, метапредметных и предметных</w:t>
      </w:r>
      <w:r>
        <w:rPr>
          <w:spacing w:val="1"/>
        </w:rPr>
        <w:t xml:space="preserve"> </w:t>
      </w:r>
      <w:r>
        <w:t>образовательных</w:t>
      </w:r>
      <w:r>
        <w:rPr>
          <w:spacing w:val="-4"/>
        </w:rPr>
        <w:t xml:space="preserve"> </w:t>
      </w:r>
      <w:r>
        <w:t>результатов.</w:t>
      </w:r>
    </w:p>
    <w:p w:rsidR="004C3854" w:rsidRDefault="00BB14C8">
      <w:pPr>
        <w:pStyle w:val="a3"/>
        <w:ind w:right="277"/>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61"/>
        </w:rPr>
        <w:t xml:space="preserve"> </w:t>
      </w:r>
      <w:r>
        <w:t>отражать</w:t>
      </w:r>
      <w:r>
        <w:rPr>
          <w:spacing w:val="1"/>
        </w:rPr>
        <w:t xml:space="preserve"> </w:t>
      </w:r>
      <w:r>
        <w:t>готовность и способность обучающихся руководствоваться сформированной внутренней 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 традиционным ценностям российского общества, расширение жизненного опыта</w:t>
      </w:r>
      <w:r>
        <w:rPr>
          <w:spacing w:val="-57"/>
        </w:rPr>
        <w:t xml:space="preserve"> </w:t>
      </w:r>
      <w:r>
        <w:t>и опыта деятельности в процессе реализации основных направлений воспитательной деятельности,</w:t>
      </w:r>
      <w:r>
        <w:rPr>
          <w:spacing w:val="-57"/>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4C3854" w:rsidRDefault="00BB14C8" w:rsidP="001B2550">
      <w:pPr>
        <w:pStyle w:val="a4"/>
        <w:numPr>
          <w:ilvl w:val="0"/>
          <w:numId w:val="47"/>
        </w:numPr>
        <w:tabs>
          <w:tab w:val="left" w:pos="1406"/>
        </w:tabs>
        <w:ind w:hanging="366"/>
        <w:rPr>
          <w:sz w:val="24"/>
        </w:rPr>
      </w:pPr>
      <w:r>
        <w:rPr>
          <w:sz w:val="24"/>
        </w:rPr>
        <w:lastRenderedPageBreak/>
        <w:t>гражданского</w:t>
      </w:r>
      <w:r>
        <w:rPr>
          <w:spacing w:val="-2"/>
          <w:sz w:val="24"/>
        </w:rPr>
        <w:t xml:space="preserve"> </w:t>
      </w:r>
      <w:r>
        <w:rPr>
          <w:sz w:val="24"/>
        </w:rPr>
        <w:t>воспитания:</w:t>
      </w:r>
    </w:p>
    <w:p w:rsidR="004C3854" w:rsidRDefault="00BB14C8">
      <w:pPr>
        <w:pStyle w:val="a3"/>
        <w:spacing w:line="237" w:lineRule="auto"/>
        <w:ind w:right="262"/>
        <w:jc w:val="left"/>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tabs>
          <w:tab w:val="left" w:pos="3109"/>
          <w:tab w:val="left" w:pos="5726"/>
          <w:tab w:val="left" w:pos="8751"/>
        </w:tabs>
        <w:ind w:right="335"/>
        <w:jc w:val="left"/>
      </w:pPr>
      <w:r>
        <w:t>принятие</w:t>
      </w:r>
      <w:r>
        <w:tab/>
        <w:t>традиционных</w:t>
      </w:r>
      <w:r>
        <w:tab/>
        <w:t>общечеловеческих</w:t>
      </w:r>
      <w:r>
        <w:tab/>
      </w:r>
      <w:r>
        <w:rPr>
          <w:spacing w:val="-1"/>
        </w:rPr>
        <w:t>гуманистических</w:t>
      </w:r>
      <w:r>
        <w:rPr>
          <w:spacing w:val="-57"/>
        </w:rPr>
        <w:t xml:space="preserve"> </w:t>
      </w:r>
      <w:r>
        <w:t>и</w:t>
      </w:r>
      <w:r>
        <w:rPr>
          <w:spacing w:val="2"/>
        </w:rPr>
        <w:t xml:space="preserve"> </w:t>
      </w:r>
      <w:r>
        <w:t>демократических</w:t>
      </w:r>
      <w:r>
        <w:rPr>
          <w:spacing w:val="-3"/>
        </w:rPr>
        <w:t xml:space="preserve"> </w:t>
      </w:r>
      <w:r>
        <w:t>ценностей;</w:t>
      </w:r>
    </w:p>
    <w:p w:rsidR="004C3854" w:rsidRDefault="00BB14C8">
      <w:pPr>
        <w:pStyle w:val="a3"/>
        <w:tabs>
          <w:tab w:val="left" w:pos="2411"/>
          <w:tab w:val="left" w:pos="3212"/>
          <w:tab w:val="left" w:pos="4685"/>
          <w:tab w:val="left" w:pos="6278"/>
          <w:tab w:val="left" w:pos="6632"/>
          <w:tab w:val="left" w:pos="7899"/>
          <w:tab w:val="left" w:pos="9549"/>
        </w:tabs>
        <w:spacing w:before="1" w:line="237" w:lineRule="auto"/>
        <w:ind w:right="283"/>
        <w:jc w:val="left"/>
      </w:pPr>
      <w:r>
        <w:t>готовность</w:t>
      </w:r>
      <w:r>
        <w:tab/>
        <w:t>вести</w:t>
      </w:r>
      <w:r>
        <w:tab/>
        <w:t>совместную</w:t>
      </w:r>
      <w:r>
        <w:tab/>
        <w:t>деятельность</w:t>
      </w:r>
      <w:r>
        <w:tab/>
        <w:t>в</w:t>
      </w:r>
      <w:r>
        <w:tab/>
        <w:t>интересах</w:t>
      </w:r>
      <w:r>
        <w:tab/>
        <w:t>гражданского</w:t>
      </w:r>
      <w:r>
        <w:tab/>
      </w:r>
      <w:r>
        <w:rPr>
          <w:spacing w:val="-1"/>
        </w:rPr>
        <w:t>общества,</w:t>
      </w:r>
      <w:r>
        <w:rPr>
          <w:spacing w:val="-57"/>
        </w:rPr>
        <w:t xml:space="preserve"> </w:t>
      </w:r>
      <w:r>
        <w:t>участвовать</w:t>
      </w:r>
      <w:r>
        <w:rPr>
          <w:spacing w:val="1"/>
        </w:rPr>
        <w:t xml:space="preserve"> </w:t>
      </w:r>
      <w:r>
        <w:t>в</w:t>
      </w:r>
      <w:r>
        <w:rPr>
          <w:spacing w:val="-2"/>
        </w:rPr>
        <w:t xml:space="preserve"> </w:t>
      </w:r>
      <w:r>
        <w:t>самоуправлении</w:t>
      </w:r>
      <w:r>
        <w:rPr>
          <w:spacing w:val="3"/>
        </w:rPr>
        <w:t xml:space="preserve"> </w:t>
      </w:r>
      <w:r>
        <w:t>в</w:t>
      </w:r>
      <w:r>
        <w:rPr>
          <w:spacing w:val="-2"/>
        </w:rPr>
        <w:t xml:space="preserve"> </w:t>
      </w:r>
      <w:r>
        <w:t>школе и</w:t>
      </w:r>
      <w:r>
        <w:rPr>
          <w:spacing w:val="5"/>
        </w:rPr>
        <w:t xml:space="preserve"> </w:t>
      </w:r>
      <w:r>
        <w:t>детско-юношеских</w:t>
      </w:r>
      <w:r>
        <w:rPr>
          <w:spacing w:val="-4"/>
        </w:rPr>
        <w:t xml:space="preserve"> </w:t>
      </w:r>
      <w:r>
        <w:t>организациях;</w:t>
      </w:r>
    </w:p>
    <w:p w:rsidR="004C3854" w:rsidRDefault="00BB14C8">
      <w:pPr>
        <w:pStyle w:val="a3"/>
        <w:spacing w:before="5" w:line="237" w:lineRule="auto"/>
        <w:jc w:val="left"/>
      </w:pPr>
      <w:r>
        <w:t>умение</w:t>
      </w:r>
      <w:r>
        <w:rPr>
          <w:spacing w:val="29"/>
        </w:rPr>
        <w:t xml:space="preserve"> </w:t>
      </w:r>
      <w:r>
        <w:t>взаимодействовать</w:t>
      </w:r>
      <w:r>
        <w:rPr>
          <w:spacing w:val="27"/>
        </w:rPr>
        <w:t xml:space="preserve"> </w:t>
      </w:r>
      <w:r>
        <w:t>с</w:t>
      </w:r>
      <w:r>
        <w:rPr>
          <w:spacing w:val="26"/>
        </w:rPr>
        <w:t xml:space="preserve"> </w:t>
      </w:r>
      <w:r>
        <w:t>социальными</w:t>
      </w:r>
      <w:r>
        <w:rPr>
          <w:spacing w:val="27"/>
        </w:rPr>
        <w:t xml:space="preserve"> </w:t>
      </w:r>
      <w:r>
        <w:t>институтами</w:t>
      </w:r>
      <w:r>
        <w:rPr>
          <w:spacing w:val="32"/>
        </w:rPr>
        <w:t xml:space="preserve"> </w:t>
      </w:r>
      <w:r>
        <w:t>в</w:t>
      </w:r>
      <w:r>
        <w:rPr>
          <w:spacing w:val="27"/>
        </w:rPr>
        <w:t xml:space="preserve"> </w:t>
      </w:r>
      <w:r>
        <w:t>соответствии</w:t>
      </w:r>
      <w:r>
        <w:rPr>
          <w:spacing w:val="28"/>
        </w:rPr>
        <w:t xml:space="preserve"> </w:t>
      </w:r>
      <w:r>
        <w:t>с</w:t>
      </w:r>
      <w:r>
        <w:rPr>
          <w:spacing w:val="25"/>
        </w:rPr>
        <w:t xml:space="preserve"> </w:t>
      </w:r>
      <w:r>
        <w:t>их</w:t>
      </w:r>
      <w:r>
        <w:rPr>
          <w:spacing w:val="26"/>
        </w:rPr>
        <w:t xml:space="preserve"> </w:t>
      </w:r>
      <w:r>
        <w:t>функциями</w:t>
      </w:r>
      <w:r>
        <w:rPr>
          <w:spacing w:val="31"/>
        </w:rPr>
        <w:t xml:space="preserve"> </w:t>
      </w:r>
      <w:r>
        <w:t>и</w:t>
      </w:r>
      <w:r>
        <w:rPr>
          <w:spacing w:val="-57"/>
        </w:rPr>
        <w:t xml:space="preserve"> </w:t>
      </w:r>
      <w:r>
        <w:t>назначением;</w:t>
      </w:r>
    </w:p>
    <w:p w:rsidR="004C3854" w:rsidRDefault="00BB14C8">
      <w:pPr>
        <w:pStyle w:val="a3"/>
        <w:spacing w:before="4" w:line="275" w:lineRule="exact"/>
        <w:ind w:left="1040"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4C3854" w:rsidRDefault="00BB14C8" w:rsidP="001B2550">
      <w:pPr>
        <w:pStyle w:val="a4"/>
        <w:numPr>
          <w:ilvl w:val="0"/>
          <w:numId w:val="47"/>
        </w:numPr>
        <w:tabs>
          <w:tab w:val="left" w:pos="1430"/>
        </w:tabs>
        <w:spacing w:line="274" w:lineRule="exact"/>
        <w:ind w:left="1429" w:hanging="390"/>
        <w:rPr>
          <w:sz w:val="24"/>
        </w:rPr>
      </w:pPr>
      <w:r>
        <w:rPr>
          <w:sz w:val="24"/>
        </w:rPr>
        <w:t>патриотического воспитания:</w:t>
      </w:r>
    </w:p>
    <w:p w:rsidR="004C3854" w:rsidRDefault="00BB14C8">
      <w:pPr>
        <w:pStyle w:val="a3"/>
        <w:spacing w:line="275" w:lineRule="exact"/>
        <w:ind w:left="1040" w:firstLine="0"/>
        <w:jc w:val="left"/>
      </w:pPr>
      <w:r>
        <w:t>сформированность</w:t>
      </w:r>
      <w:r>
        <w:rPr>
          <w:spacing w:val="-1"/>
        </w:rPr>
        <w:t xml:space="preserve"> </w:t>
      </w:r>
      <w:r>
        <w:t>российской</w:t>
      </w:r>
      <w:r>
        <w:rPr>
          <w:spacing w:val="-5"/>
        </w:rPr>
        <w:t xml:space="preserve"> </w:t>
      </w:r>
      <w:r>
        <w:t>гражданской</w:t>
      </w:r>
      <w:r>
        <w:rPr>
          <w:spacing w:val="-6"/>
        </w:rPr>
        <w:t xml:space="preserve"> </w:t>
      </w:r>
      <w:r>
        <w:t>идентичности,</w:t>
      </w:r>
      <w:r>
        <w:rPr>
          <w:spacing w:val="-4"/>
        </w:rPr>
        <w:t xml:space="preserve"> </w:t>
      </w:r>
      <w:r>
        <w:t>патриотизма;</w:t>
      </w:r>
    </w:p>
    <w:p w:rsidR="004C3854" w:rsidRDefault="00BB14C8">
      <w:pPr>
        <w:pStyle w:val="a3"/>
        <w:spacing w:before="4" w:line="237" w:lineRule="auto"/>
        <w:jc w:val="left"/>
      </w:pPr>
      <w:r>
        <w:t>ценностное</w:t>
      </w:r>
      <w:r>
        <w:rPr>
          <w:spacing w:val="35"/>
        </w:rPr>
        <w:t xml:space="preserve"> </w:t>
      </w:r>
      <w:r>
        <w:t>отношение</w:t>
      </w:r>
      <w:r>
        <w:rPr>
          <w:spacing w:val="40"/>
        </w:rPr>
        <w:t xml:space="preserve"> </w:t>
      </w:r>
      <w:r>
        <w:t>к</w:t>
      </w:r>
      <w:r>
        <w:rPr>
          <w:spacing w:val="40"/>
        </w:rPr>
        <w:t xml:space="preserve"> </w:t>
      </w:r>
      <w:r>
        <w:t>государственным</w:t>
      </w:r>
      <w:r>
        <w:rPr>
          <w:spacing w:val="42"/>
        </w:rPr>
        <w:t xml:space="preserve"> </w:t>
      </w:r>
      <w:r>
        <w:t>символам,</w:t>
      </w:r>
      <w:r>
        <w:rPr>
          <w:spacing w:val="39"/>
        </w:rPr>
        <w:t xml:space="preserve"> </w:t>
      </w:r>
      <w:r>
        <w:t>достижениям</w:t>
      </w:r>
      <w:r>
        <w:rPr>
          <w:spacing w:val="42"/>
        </w:rPr>
        <w:t xml:space="preserve"> </w:t>
      </w:r>
      <w:r>
        <w:t>российских</w:t>
      </w:r>
      <w:r>
        <w:rPr>
          <w:spacing w:val="41"/>
        </w:rPr>
        <w:t xml:space="preserve"> </w:t>
      </w:r>
      <w:r>
        <w:t>учёных</w:t>
      </w:r>
      <w:r>
        <w:rPr>
          <w:spacing w:val="37"/>
        </w:rPr>
        <w:t xml:space="preserve"> </w:t>
      </w:r>
      <w:r>
        <w:t>в</w:t>
      </w:r>
      <w:r>
        <w:rPr>
          <w:spacing w:val="-57"/>
        </w:rPr>
        <w:t xml:space="preserve"> </w:t>
      </w:r>
      <w:r>
        <w:t>области</w:t>
      </w:r>
      <w:r>
        <w:rPr>
          <w:spacing w:val="2"/>
        </w:rPr>
        <w:t xml:space="preserve"> </w:t>
      </w:r>
      <w:r>
        <w:t>физики</w:t>
      </w:r>
      <w:r>
        <w:rPr>
          <w:spacing w:val="-2"/>
        </w:rPr>
        <w:t xml:space="preserve"> </w:t>
      </w:r>
      <w:r>
        <w:t>и</w:t>
      </w:r>
      <w:r>
        <w:rPr>
          <w:spacing w:val="-2"/>
        </w:rPr>
        <w:t xml:space="preserve"> </w:t>
      </w:r>
      <w:r>
        <w:t>технике;</w:t>
      </w:r>
    </w:p>
    <w:p w:rsidR="004C3854" w:rsidRDefault="00BB14C8" w:rsidP="001B2550">
      <w:pPr>
        <w:pStyle w:val="a4"/>
        <w:numPr>
          <w:ilvl w:val="0"/>
          <w:numId w:val="47"/>
        </w:numPr>
        <w:tabs>
          <w:tab w:val="left" w:pos="1425"/>
        </w:tabs>
        <w:spacing w:before="4" w:line="275" w:lineRule="exact"/>
        <w:ind w:left="1424" w:hanging="385"/>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75" w:lineRule="exact"/>
        <w:ind w:left="1040" w:firstLine="0"/>
        <w:jc w:val="left"/>
      </w:pPr>
      <w:r>
        <w:t>сформированность</w:t>
      </w:r>
      <w:r>
        <w:rPr>
          <w:spacing w:val="-8"/>
        </w:rPr>
        <w:t xml:space="preserve"> </w:t>
      </w:r>
      <w:r>
        <w:t>нравственного</w:t>
      </w:r>
      <w:r>
        <w:rPr>
          <w:spacing w:val="-4"/>
        </w:rPr>
        <w:t xml:space="preserve"> </w:t>
      </w:r>
      <w:r>
        <w:t>сознания,</w:t>
      </w:r>
      <w:r>
        <w:rPr>
          <w:spacing w:val="-3"/>
        </w:rPr>
        <w:t xml:space="preserve"> </w:t>
      </w:r>
      <w:r>
        <w:t>этического</w:t>
      </w:r>
      <w:r>
        <w:rPr>
          <w:spacing w:val="-4"/>
        </w:rPr>
        <w:t xml:space="preserve"> </w:t>
      </w:r>
      <w:r>
        <w:t>поведения;</w:t>
      </w:r>
    </w:p>
    <w:p w:rsidR="004C3854" w:rsidRDefault="00BB14C8">
      <w:pPr>
        <w:pStyle w:val="a3"/>
        <w:tabs>
          <w:tab w:val="left" w:pos="2517"/>
          <w:tab w:val="left" w:pos="3773"/>
          <w:tab w:val="left" w:pos="4972"/>
          <w:tab w:val="left" w:pos="5308"/>
          <w:tab w:val="left" w:pos="6621"/>
          <w:tab w:val="left" w:pos="8035"/>
          <w:tab w:val="left" w:pos="9181"/>
        </w:tabs>
        <w:spacing w:before="5" w:line="237" w:lineRule="auto"/>
        <w:ind w:right="280"/>
        <w:jc w:val="left"/>
      </w:pPr>
      <w:r>
        <w:t>способность</w:t>
      </w:r>
      <w:r>
        <w:tab/>
        <w:t>оценивать</w:t>
      </w:r>
      <w:r>
        <w:tab/>
        <w:t>ситуацию</w:t>
      </w:r>
      <w:r>
        <w:tab/>
        <w:t>и</w:t>
      </w:r>
      <w:r>
        <w:tab/>
        <w:t>принимать</w:t>
      </w:r>
      <w:r>
        <w:tab/>
        <w:t>осознанные</w:t>
      </w:r>
      <w:r>
        <w:tab/>
        <w:t>решения,</w:t>
      </w:r>
      <w:r>
        <w:tab/>
      </w:r>
      <w:r>
        <w:rPr>
          <w:spacing w:val="-1"/>
        </w:rPr>
        <w:t>ориентируясь</w:t>
      </w:r>
      <w:r>
        <w:rPr>
          <w:spacing w:val="-57"/>
        </w:rPr>
        <w:t xml:space="preserve"> </w:t>
      </w:r>
      <w:r>
        <w:t>наморально-нравственные</w:t>
      </w:r>
      <w:r>
        <w:rPr>
          <w:spacing w:val="2"/>
        </w:rPr>
        <w:t xml:space="preserve"> </w:t>
      </w:r>
      <w:r>
        <w:t>нормы</w:t>
      </w:r>
      <w:r>
        <w:rPr>
          <w:spacing w:val="-2"/>
        </w:rPr>
        <w:t xml:space="preserve"> </w:t>
      </w:r>
      <w:r>
        <w:t>и</w:t>
      </w:r>
      <w:r>
        <w:rPr>
          <w:spacing w:val="2"/>
        </w:rPr>
        <w:t xml:space="preserve"> </w:t>
      </w:r>
      <w:r>
        <w:t>ценности,</w:t>
      </w:r>
      <w:r>
        <w:rPr>
          <w:spacing w:val="2"/>
        </w:rPr>
        <w:t xml:space="preserve"> </w:t>
      </w:r>
      <w:r>
        <w:t>в</w:t>
      </w:r>
      <w:r>
        <w:rPr>
          <w:spacing w:val="-2"/>
        </w:rPr>
        <w:t xml:space="preserve"> </w:t>
      </w:r>
      <w:r>
        <w:t>том</w:t>
      </w:r>
      <w:r>
        <w:rPr>
          <w:spacing w:val="-1"/>
        </w:rPr>
        <w:t xml:space="preserve"> </w:t>
      </w:r>
      <w:r>
        <w:t>числе в</w:t>
      </w:r>
      <w:r>
        <w:rPr>
          <w:spacing w:val="-2"/>
        </w:rPr>
        <w:t xml:space="preserve"> </w:t>
      </w:r>
      <w:r>
        <w:t>деятельности</w:t>
      </w:r>
      <w:r>
        <w:rPr>
          <w:spacing w:val="2"/>
        </w:rPr>
        <w:t xml:space="preserve"> </w:t>
      </w:r>
      <w:r>
        <w:t>учёного;</w:t>
      </w:r>
    </w:p>
    <w:p w:rsidR="004C3854" w:rsidRDefault="00BB14C8">
      <w:pPr>
        <w:pStyle w:val="a3"/>
        <w:spacing w:before="3" w:line="275" w:lineRule="exact"/>
        <w:ind w:left="1040"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4C3854" w:rsidRDefault="00BB14C8" w:rsidP="001B2550">
      <w:pPr>
        <w:pStyle w:val="a4"/>
        <w:numPr>
          <w:ilvl w:val="0"/>
          <w:numId w:val="47"/>
        </w:numPr>
        <w:tabs>
          <w:tab w:val="left" w:pos="1425"/>
        </w:tabs>
        <w:spacing w:line="275" w:lineRule="exact"/>
        <w:ind w:left="1424" w:hanging="385"/>
        <w:rPr>
          <w:sz w:val="24"/>
        </w:rPr>
      </w:pPr>
      <w:r>
        <w:rPr>
          <w:sz w:val="24"/>
        </w:rPr>
        <w:t>эстетического воспитания:</w:t>
      </w:r>
    </w:p>
    <w:p w:rsidR="004C3854" w:rsidRDefault="00BB14C8">
      <w:pPr>
        <w:pStyle w:val="a3"/>
        <w:spacing w:before="70" w:line="242" w:lineRule="auto"/>
        <w:ind w:right="281"/>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творчества,</w:t>
      </w:r>
      <w:r>
        <w:rPr>
          <w:spacing w:val="1"/>
        </w:rPr>
        <w:t xml:space="preserve"> </w:t>
      </w:r>
      <w:r>
        <w:t>присущего</w:t>
      </w:r>
      <w:r>
        <w:rPr>
          <w:spacing w:val="1"/>
        </w:rPr>
        <w:t xml:space="preserve"> </w:t>
      </w:r>
      <w:r>
        <w:t>физической</w:t>
      </w:r>
      <w:r>
        <w:rPr>
          <w:spacing w:val="-3"/>
        </w:rPr>
        <w:t xml:space="preserve"> </w:t>
      </w:r>
      <w:r>
        <w:t>науке;</w:t>
      </w:r>
    </w:p>
    <w:p w:rsidR="004C3854" w:rsidRDefault="00BB14C8" w:rsidP="001B2550">
      <w:pPr>
        <w:pStyle w:val="a4"/>
        <w:numPr>
          <w:ilvl w:val="0"/>
          <w:numId w:val="46"/>
        </w:numPr>
        <w:tabs>
          <w:tab w:val="left" w:pos="1420"/>
        </w:tabs>
        <w:spacing w:line="271" w:lineRule="exact"/>
        <w:rPr>
          <w:sz w:val="24"/>
        </w:rPr>
      </w:pPr>
      <w:r>
        <w:rPr>
          <w:sz w:val="24"/>
        </w:rPr>
        <w:t>трудового</w:t>
      </w:r>
      <w:r>
        <w:rPr>
          <w:spacing w:val="-1"/>
          <w:sz w:val="24"/>
        </w:rPr>
        <w:t xml:space="preserve"> </w:t>
      </w:r>
      <w:r>
        <w:rPr>
          <w:sz w:val="24"/>
        </w:rPr>
        <w:t>воспитания:</w:t>
      </w:r>
    </w:p>
    <w:p w:rsidR="004C3854" w:rsidRDefault="00BB14C8">
      <w:pPr>
        <w:pStyle w:val="a3"/>
        <w:spacing w:before="2"/>
        <w:ind w:right="276"/>
      </w:pPr>
      <w:r>
        <w:t>интерес к различным сферам профессиональной деятельности, в том числе связанным с</w:t>
      </w:r>
      <w:r>
        <w:rPr>
          <w:spacing w:val="1"/>
        </w:rPr>
        <w:t xml:space="preserve"> </w:t>
      </w:r>
      <w:r>
        <w:t>физикой и техникой, умение совершать осознанный выбор будущей профессии и реализовывать</w:t>
      </w:r>
      <w:r>
        <w:rPr>
          <w:spacing w:val="1"/>
        </w:rPr>
        <w:t xml:space="preserve"> </w:t>
      </w:r>
      <w:r>
        <w:t>собственные</w:t>
      </w:r>
      <w:r>
        <w:rPr>
          <w:spacing w:val="-5"/>
        </w:rPr>
        <w:t xml:space="preserve"> </w:t>
      </w:r>
      <w:r>
        <w:t>жизненные</w:t>
      </w:r>
      <w:r>
        <w:rPr>
          <w:spacing w:val="1"/>
        </w:rPr>
        <w:t xml:space="preserve"> </w:t>
      </w:r>
      <w:r>
        <w:t>планы;</w:t>
      </w:r>
    </w:p>
    <w:p w:rsidR="004C3854" w:rsidRDefault="00BB14C8">
      <w:pPr>
        <w:pStyle w:val="a3"/>
        <w:spacing w:line="242" w:lineRule="auto"/>
        <w:ind w:right="281"/>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на</w:t>
      </w:r>
      <w:r>
        <w:rPr>
          <w:spacing w:val="1"/>
        </w:rPr>
        <w:t xml:space="preserve"> </w:t>
      </w:r>
      <w:r>
        <w:t>протяжении</w:t>
      </w:r>
      <w:r>
        <w:rPr>
          <w:spacing w:val="-3"/>
        </w:rPr>
        <w:t xml:space="preserve"> </w:t>
      </w:r>
      <w:r>
        <w:t>всей</w:t>
      </w:r>
      <w:r>
        <w:rPr>
          <w:spacing w:val="-2"/>
        </w:rPr>
        <w:t xml:space="preserve"> </w:t>
      </w:r>
      <w:r>
        <w:t>жизни;</w:t>
      </w:r>
    </w:p>
    <w:p w:rsidR="004C3854" w:rsidRDefault="00BB14C8" w:rsidP="001B2550">
      <w:pPr>
        <w:pStyle w:val="a4"/>
        <w:numPr>
          <w:ilvl w:val="0"/>
          <w:numId w:val="46"/>
        </w:numPr>
        <w:tabs>
          <w:tab w:val="left" w:pos="1420"/>
        </w:tabs>
        <w:spacing w:line="271" w:lineRule="exact"/>
        <w:rPr>
          <w:sz w:val="24"/>
        </w:rPr>
      </w:pPr>
      <w:r>
        <w:rPr>
          <w:sz w:val="24"/>
        </w:rPr>
        <w:t>экологического</w:t>
      </w:r>
      <w:r>
        <w:rPr>
          <w:spacing w:val="-4"/>
          <w:sz w:val="24"/>
        </w:rPr>
        <w:t xml:space="preserve"> </w:t>
      </w:r>
      <w:r>
        <w:rPr>
          <w:sz w:val="24"/>
        </w:rPr>
        <w:t>воспитания:</w:t>
      </w:r>
    </w:p>
    <w:p w:rsidR="004C3854" w:rsidRDefault="00BB14C8">
      <w:pPr>
        <w:pStyle w:val="a3"/>
        <w:tabs>
          <w:tab w:val="left" w:pos="3332"/>
          <w:tab w:val="left" w:pos="5189"/>
          <w:tab w:val="left" w:pos="6565"/>
          <w:tab w:val="left" w:pos="7963"/>
          <w:tab w:val="left" w:pos="9580"/>
        </w:tabs>
        <w:spacing w:before="3" w:line="237" w:lineRule="auto"/>
        <w:ind w:right="277"/>
        <w:jc w:val="left"/>
      </w:pPr>
      <w:r>
        <w:t>сформированность</w:t>
      </w:r>
      <w:r>
        <w:tab/>
        <w:t>экологической</w:t>
      </w:r>
      <w:r>
        <w:tab/>
        <w:t>культуры,</w:t>
      </w:r>
      <w:r>
        <w:tab/>
        <w:t>осознание</w:t>
      </w:r>
      <w:r>
        <w:tab/>
        <w:t>глобального</w:t>
      </w:r>
      <w:r>
        <w:tab/>
      </w:r>
      <w:r>
        <w:rPr>
          <w:spacing w:val="-2"/>
        </w:rPr>
        <w:t>характера</w:t>
      </w:r>
      <w:r>
        <w:rPr>
          <w:spacing w:val="-57"/>
        </w:rPr>
        <w:t xml:space="preserve"> </w:t>
      </w:r>
      <w:r>
        <w:t>экологических</w:t>
      </w:r>
      <w:r>
        <w:rPr>
          <w:spacing w:val="-4"/>
        </w:rPr>
        <w:t xml:space="preserve"> </w:t>
      </w:r>
      <w:r>
        <w:t>проблем;</w:t>
      </w:r>
    </w:p>
    <w:p w:rsidR="004C3854" w:rsidRDefault="00BB14C8">
      <w:pPr>
        <w:pStyle w:val="a3"/>
        <w:spacing w:before="3"/>
        <w:jc w:val="left"/>
      </w:pPr>
      <w:r>
        <w:t>планирование</w:t>
      </w:r>
      <w:r>
        <w:rPr>
          <w:spacing w:val="1"/>
        </w:rPr>
        <w:t xml:space="preserve"> </w:t>
      </w:r>
      <w:r>
        <w:t>и</w:t>
      </w:r>
      <w:r>
        <w:rPr>
          <w:spacing w:val="57"/>
        </w:rPr>
        <w:t xml:space="preserve"> </w:t>
      </w:r>
      <w:r>
        <w:t>осуществление</w:t>
      </w:r>
      <w:r>
        <w:rPr>
          <w:spacing w:val="6"/>
        </w:rPr>
        <w:t xml:space="preserve"> </w:t>
      </w:r>
      <w:r>
        <w:t>действий</w:t>
      </w:r>
      <w:r>
        <w:rPr>
          <w:spacing w:val="57"/>
        </w:rPr>
        <w:t xml:space="preserve"> </w:t>
      </w:r>
      <w:r>
        <w:t>в</w:t>
      </w:r>
      <w:r>
        <w:rPr>
          <w:spacing w:val="59"/>
        </w:rPr>
        <w:t xml:space="preserve"> </w:t>
      </w:r>
      <w:r>
        <w:t>окружающей</w:t>
      </w:r>
      <w:r>
        <w:rPr>
          <w:spacing w:val="8"/>
        </w:rPr>
        <w:t xml:space="preserve"> </w:t>
      </w:r>
      <w:r>
        <w:t>среде</w:t>
      </w:r>
      <w:r>
        <w:rPr>
          <w:spacing w:val="6"/>
        </w:rPr>
        <w:t xml:space="preserve"> </w:t>
      </w:r>
      <w:r>
        <w:t>на</w:t>
      </w:r>
      <w:r>
        <w:rPr>
          <w:spacing w:val="1"/>
        </w:rPr>
        <w:t xml:space="preserve"> </w:t>
      </w:r>
      <w:r>
        <w:t>основе</w:t>
      </w:r>
      <w:r>
        <w:rPr>
          <w:spacing w:val="1"/>
        </w:rPr>
        <w:t xml:space="preserve"> </w:t>
      </w:r>
      <w:r>
        <w:t>знания</w:t>
      </w:r>
      <w:r>
        <w:rPr>
          <w:spacing w:val="56"/>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4C3854" w:rsidRDefault="00BB14C8">
      <w:pPr>
        <w:pStyle w:val="a3"/>
        <w:spacing w:before="3" w:line="237" w:lineRule="auto"/>
        <w:ind w:right="262"/>
        <w:jc w:val="left"/>
      </w:pPr>
      <w:r>
        <w:t>Расширение</w:t>
      </w:r>
      <w:r>
        <w:rPr>
          <w:spacing w:val="15"/>
        </w:rPr>
        <w:t xml:space="preserve"> </w:t>
      </w:r>
      <w:r>
        <w:t>опыта</w:t>
      </w:r>
      <w:r>
        <w:rPr>
          <w:spacing w:val="20"/>
        </w:rPr>
        <w:t xml:space="preserve"> </w:t>
      </w:r>
      <w:r>
        <w:t>деятельности</w:t>
      </w:r>
      <w:r>
        <w:rPr>
          <w:spacing w:val="21"/>
        </w:rPr>
        <w:t xml:space="preserve"> </w:t>
      </w:r>
      <w:r>
        <w:t>экологической</w:t>
      </w:r>
      <w:r>
        <w:rPr>
          <w:spacing w:val="21"/>
        </w:rPr>
        <w:t xml:space="preserve"> </w:t>
      </w:r>
      <w:r>
        <w:t>направленности</w:t>
      </w:r>
      <w:r>
        <w:rPr>
          <w:spacing w:val="22"/>
        </w:rPr>
        <w:t xml:space="preserve"> </w:t>
      </w:r>
      <w:r>
        <w:t>на</w:t>
      </w:r>
      <w:r>
        <w:rPr>
          <w:spacing w:val="15"/>
        </w:rPr>
        <w:t xml:space="preserve"> </w:t>
      </w:r>
      <w:r>
        <w:t>основе</w:t>
      </w:r>
      <w:r>
        <w:rPr>
          <w:spacing w:val="19"/>
        </w:rPr>
        <w:t xml:space="preserve"> </w:t>
      </w:r>
      <w:r>
        <w:t>имеющихся</w:t>
      </w:r>
      <w:r>
        <w:rPr>
          <w:spacing w:val="-57"/>
        </w:rPr>
        <w:t xml:space="preserve"> </w:t>
      </w:r>
      <w:r>
        <w:t>знаний</w:t>
      </w:r>
      <w:r>
        <w:rPr>
          <w:spacing w:val="-3"/>
        </w:rPr>
        <w:t xml:space="preserve"> </w:t>
      </w:r>
      <w:r>
        <w:t>по</w:t>
      </w:r>
      <w:r>
        <w:rPr>
          <w:spacing w:val="6"/>
        </w:rPr>
        <w:t xml:space="preserve"> </w:t>
      </w:r>
      <w:r>
        <w:t>физике;</w:t>
      </w:r>
    </w:p>
    <w:p w:rsidR="004C3854" w:rsidRDefault="00BB14C8" w:rsidP="001B2550">
      <w:pPr>
        <w:pStyle w:val="a4"/>
        <w:numPr>
          <w:ilvl w:val="0"/>
          <w:numId w:val="46"/>
        </w:numPr>
        <w:tabs>
          <w:tab w:val="left" w:pos="1425"/>
        </w:tabs>
        <w:spacing w:before="3" w:line="275" w:lineRule="exact"/>
        <w:ind w:left="1424" w:hanging="385"/>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line="242" w:lineRule="auto"/>
        <w:ind w:right="283"/>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физической</w:t>
      </w:r>
      <w:r>
        <w:rPr>
          <w:spacing w:val="-3"/>
        </w:rPr>
        <w:t xml:space="preserve"> </w:t>
      </w:r>
      <w:r>
        <w:t>науки;</w:t>
      </w:r>
    </w:p>
    <w:p w:rsidR="004C3854" w:rsidRDefault="00BB14C8">
      <w:pPr>
        <w:pStyle w:val="a3"/>
        <w:spacing w:line="242" w:lineRule="auto"/>
        <w:ind w:right="285"/>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физики</w:t>
      </w:r>
      <w:r>
        <w:rPr>
          <w:spacing w:val="1"/>
        </w:rPr>
        <w:t xml:space="preserve"> </w:t>
      </w:r>
      <w:r>
        <w:t>осуществлять 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4"/>
        </w:rPr>
        <w:t xml:space="preserve"> </w:t>
      </w:r>
      <w:r>
        <w:t>и</w:t>
      </w:r>
      <w:r>
        <w:rPr>
          <w:spacing w:val="-3"/>
        </w:rPr>
        <w:t xml:space="preserve"> </w:t>
      </w:r>
      <w:r>
        <w:t>в</w:t>
      </w:r>
      <w:r>
        <w:rPr>
          <w:spacing w:val="-2"/>
        </w:rPr>
        <w:t xml:space="preserve"> </w:t>
      </w:r>
      <w:r>
        <w:t>группе.</w:t>
      </w:r>
    </w:p>
    <w:p w:rsidR="004C3854" w:rsidRDefault="00BB14C8">
      <w:pPr>
        <w:pStyle w:val="a3"/>
        <w:ind w:right="273"/>
      </w:pPr>
      <w:r>
        <w:t>В процессе достижения личностных результатов освоения программы по физике для уровня</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1"/>
        </w:rPr>
        <w:t xml:space="preserve"> </w:t>
      </w:r>
      <w:r>
        <w:t>предполагающий</w:t>
      </w:r>
      <w:r>
        <w:rPr>
          <w:spacing w:val="2"/>
        </w:rPr>
        <w:t xml:space="preserve"> </w:t>
      </w:r>
      <w:r>
        <w:t>сформированность:</w:t>
      </w:r>
    </w:p>
    <w:p w:rsidR="004C3854" w:rsidRDefault="00BB14C8">
      <w:pPr>
        <w:pStyle w:val="a3"/>
        <w:ind w:right="276"/>
      </w:pPr>
      <w:r>
        <w:t>самосознания,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C3854" w:rsidRDefault="00BB14C8">
      <w:pPr>
        <w:pStyle w:val="a3"/>
        <w:ind w:right="277"/>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своё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rsidR="004C3854" w:rsidRDefault="00BB14C8">
      <w:pPr>
        <w:pStyle w:val="a3"/>
        <w:spacing w:line="242" w:lineRule="auto"/>
        <w:ind w:right="283"/>
      </w:pPr>
      <w:r>
        <w:t>внутренней мотивации, включающей стремление к достижению цели и успеху, оптимизм,</w:t>
      </w:r>
      <w:r>
        <w:rPr>
          <w:spacing w:val="1"/>
        </w:rPr>
        <w:t xml:space="preserve"> </w:t>
      </w:r>
      <w:r>
        <w:t>инициативность,</w:t>
      </w:r>
      <w:r>
        <w:rPr>
          <w:spacing w:val="3"/>
        </w:rPr>
        <w:t xml:space="preserve"> </w:t>
      </w:r>
      <w:r>
        <w:t>умение действовать,</w:t>
      </w:r>
      <w:r>
        <w:rPr>
          <w:spacing w:val="-1"/>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4C3854" w:rsidRDefault="00BB14C8">
      <w:pPr>
        <w:pStyle w:val="a3"/>
        <w:spacing w:line="242" w:lineRule="auto"/>
        <w:ind w:right="281"/>
      </w:pPr>
      <w:r>
        <w:t>эмпатии, включающей способность понимать эмоциональное состояние других, учитывать</w:t>
      </w:r>
      <w:r>
        <w:rPr>
          <w:spacing w:val="1"/>
        </w:rPr>
        <w:t xml:space="preserve"> </w:t>
      </w:r>
      <w:r>
        <w:t>его</w:t>
      </w:r>
      <w:r>
        <w:rPr>
          <w:spacing w:val="1"/>
        </w:rPr>
        <w:t xml:space="preserve"> </w:t>
      </w:r>
      <w:r>
        <w:t>при</w:t>
      </w:r>
      <w:r>
        <w:rPr>
          <w:spacing w:val="-7"/>
        </w:rPr>
        <w:t xml:space="preserve"> </w:t>
      </w:r>
      <w:r>
        <w:t>осуществлении</w:t>
      </w:r>
      <w:r>
        <w:rPr>
          <w:spacing w:val="2"/>
        </w:rPr>
        <w:t xml:space="preserve"> </w:t>
      </w:r>
      <w:r>
        <w:t>общения,</w:t>
      </w:r>
      <w:r>
        <w:rPr>
          <w:spacing w:val="-1"/>
        </w:rPr>
        <w:t xml:space="preserve"> </w:t>
      </w:r>
      <w:r>
        <w:t>способность</w:t>
      </w:r>
      <w:r>
        <w:rPr>
          <w:spacing w:val="-3"/>
        </w:rPr>
        <w:t xml:space="preserve"> </w:t>
      </w:r>
      <w:r>
        <w:t>к</w:t>
      </w:r>
      <w:r>
        <w:rPr>
          <w:spacing w:val="-1"/>
        </w:rPr>
        <w:t xml:space="preserve"> </w:t>
      </w:r>
      <w:r>
        <w:t>сочувствию и</w:t>
      </w:r>
      <w:r>
        <w:rPr>
          <w:spacing w:val="2"/>
        </w:rPr>
        <w:t xml:space="preserve"> </w:t>
      </w:r>
      <w:r>
        <w:t>сопереживанию;</w:t>
      </w:r>
    </w:p>
    <w:p w:rsidR="004C3854" w:rsidRDefault="00BB14C8">
      <w:pPr>
        <w:pStyle w:val="a3"/>
        <w:spacing w:line="242" w:lineRule="auto"/>
        <w:ind w:right="282"/>
      </w:pPr>
      <w:r>
        <w:t>социальных навыков, включающих способность выстраивать отношения с другими людьми,</w:t>
      </w:r>
      <w:r>
        <w:rPr>
          <w:spacing w:val="-57"/>
        </w:rPr>
        <w:t xml:space="preserve"> </w:t>
      </w:r>
      <w:r>
        <w:t>заботиться,</w:t>
      </w:r>
      <w:r>
        <w:rPr>
          <w:spacing w:val="3"/>
        </w:rPr>
        <w:t xml:space="preserve"> </w:t>
      </w:r>
      <w:r>
        <w:t>проявлять</w:t>
      </w:r>
      <w:r>
        <w:rPr>
          <w:spacing w:val="-2"/>
        </w:rPr>
        <w:t xml:space="preserve"> </w:t>
      </w:r>
      <w:r>
        <w:t>интерес</w:t>
      </w:r>
      <w:r>
        <w:rPr>
          <w:spacing w:val="-4"/>
        </w:rPr>
        <w:t xml:space="preserve"> </w:t>
      </w:r>
      <w:r>
        <w:t>и</w:t>
      </w:r>
      <w:r>
        <w:rPr>
          <w:spacing w:val="3"/>
        </w:rPr>
        <w:t xml:space="preserve"> </w:t>
      </w:r>
      <w:r>
        <w:t>разрешать</w:t>
      </w:r>
      <w:r>
        <w:rPr>
          <w:spacing w:val="1"/>
        </w:rPr>
        <w:t xml:space="preserve"> </w:t>
      </w:r>
      <w:r>
        <w:t>конфликты.</w:t>
      </w:r>
    </w:p>
    <w:p w:rsidR="004C3854" w:rsidRDefault="00BB14C8">
      <w:pPr>
        <w:pStyle w:val="a3"/>
        <w:spacing w:line="242" w:lineRule="auto"/>
        <w:ind w:right="284"/>
      </w:pPr>
      <w:r>
        <w:t>Метапредметные результаты освоения программы среднего общего образования должны</w:t>
      </w:r>
      <w:r>
        <w:rPr>
          <w:spacing w:val="1"/>
        </w:rPr>
        <w:t xml:space="preserve"> </w:t>
      </w:r>
      <w:r>
        <w:t>отражать:</w:t>
      </w:r>
    </w:p>
    <w:p w:rsidR="004C3854" w:rsidRDefault="00BB14C8">
      <w:pPr>
        <w:pStyle w:val="a3"/>
        <w:spacing w:line="271" w:lineRule="exact"/>
        <w:ind w:left="1040" w:firstLine="0"/>
      </w:pPr>
      <w:r>
        <w:t>Овладение</w:t>
      </w:r>
      <w:r>
        <w:rPr>
          <w:spacing w:val="-1"/>
        </w:rPr>
        <w:t xml:space="preserve"> </w:t>
      </w:r>
      <w:r>
        <w:t>универсальными</w:t>
      </w:r>
      <w:r>
        <w:rPr>
          <w:spacing w:val="-7"/>
        </w:rPr>
        <w:t xml:space="preserve"> </w:t>
      </w:r>
      <w:r>
        <w:t>познавательными</w:t>
      </w:r>
      <w:r>
        <w:rPr>
          <w:spacing w:val="-8"/>
        </w:rPr>
        <w:t xml:space="preserve"> </w:t>
      </w:r>
      <w:r>
        <w:t>действиями:</w:t>
      </w:r>
    </w:p>
    <w:p w:rsidR="004C3854" w:rsidRDefault="00BB14C8" w:rsidP="001B2550">
      <w:pPr>
        <w:pStyle w:val="a4"/>
        <w:numPr>
          <w:ilvl w:val="0"/>
          <w:numId w:val="45"/>
        </w:numPr>
        <w:tabs>
          <w:tab w:val="left" w:pos="1406"/>
        </w:tabs>
        <w:spacing w:line="275" w:lineRule="exact"/>
        <w:ind w:hanging="366"/>
        <w:rPr>
          <w:sz w:val="24"/>
        </w:rPr>
      </w:pPr>
      <w:r>
        <w:rPr>
          <w:sz w:val="24"/>
        </w:rPr>
        <w:lastRenderedPageBreak/>
        <w:t>базовые</w:t>
      </w:r>
      <w:r>
        <w:rPr>
          <w:spacing w:val="-7"/>
          <w:sz w:val="24"/>
        </w:rPr>
        <w:t xml:space="preserve"> </w:t>
      </w:r>
      <w:r>
        <w:rPr>
          <w:sz w:val="24"/>
        </w:rPr>
        <w:t>логические</w:t>
      </w:r>
      <w:r>
        <w:rPr>
          <w:spacing w:val="-2"/>
          <w:sz w:val="24"/>
        </w:rPr>
        <w:t xml:space="preserve"> </w:t>
      </w:r>
      <w:r>
        <w:rPr>
          <w:sz w:val="24"/>
        </w:rPr>
        <w:t>действия:</w:t>
      </w:r>
    </w:p>
    <w:p w:rsidR="004C3854" w:rsidRDefault="00BB14C8">
      <w:pPr>
        <w:pStyle w:val="a3"/>
        <w:spacing w:line="242" w:lineRule="auto"/>
        <w:ind w:left="1040" w:right="283" w:firstLine="0"/>
      </w:pPr>
      <w:r>
        <w:t>самостоятельно формулировать и актуализировать проблему, рассматривать её всесторонне;</w:t>
      </w:r>
      <w:r>
        <w:rPr>
          <w:spacing w:val="-57"/>
        </w:rPr>
        <w:t xml:space="preserve"> </w:t>
      </w:r>
      <w:r>
        <w:t>определять</w:t>
      </w:r>
      <w:r>
        <w:rPr>
          <w:spacing w:val="-3"/>
        </w:rPr>
        <w:t xml:space="preserve"> </w:t>
      </w:r>
      <w:r>
        <w:t>цели</w:t>
      </w:r>
      <w:r>
        <w:rPr>
          <w:spacing w:val="2"/>
        </w:rPr>
        <w:t xml:space="preserve"> </w:t>
      </w:r>
      <w:r>
        <w:t>деятельности,</w:t>
      </w:r>
      <w:r>
        <w:rPr>
          <w:spacing w:val="-2"/>
        </w:rPr>
        <w:t xml:space="preserve"> </w:t>
      </w:r>
      <w:r>
        <w:t>задавать</w:t>
      </w:r>
      <w:r>
        <w:rPr>
          <w:spacing w:val="2"/>
        </w:rPr>
        <w:t xml:space="preserve"> </w:t>
      </w:r>
      <w:r>
        <w:t>параметры</w:t>
      </w:r>
      <w:r>
        <w:rPr>
          <w:spacing w:val="3"/>
        </w:rPr>
        <w:t xml:space="preserve"> </w:t>
      </w:r>
      <w:r>
        <w:t>и</w:t>
      </w:r>
      <w:r>
        <w:rPr>
          <w:spacing w:val="-3"/>
        </w:rPr>
        <w:t xml:space="preserve"> </w:t>
      </w:r>
      <w:r>
        <w:t>критерии</w:t>
      </w:r>
      <w:r>
        <w:rPr>
          <w:spacing w:val="-2"/>
        </w:rPr>
        <w:t xml:space="preserve"> </w:t>
      </w:r>
      <w:r>
        <w:t>их</w:t>
      </w:r>
      <w:r>
        <w:rPr>
          <w:spacing w:val="-4"/>
        </w:rPr>
        <w:t xml:space="preserve"> </w:t>
      </w:r>
      <w:r>
        <w:t>достижения;</w:t>
      </w:r>
    </w:p>
    <w:p w:rsidR="004C3854" w:rsidRDefault="00BB14C8">
      <w:pPr>
        <w:pStyle w:val="a3"/>
        <w:spacing w:line="242" w:lineRule="auto"/>
        <w:ind w:left="1040" w:right="279" w:firstLine="0"/>
      </w:pPr>
      <w:r>
        <w:t>выявлять закономерности и противоречия в рассматриваемых физических явлениях;</w:t>
      </w:r>
      <w:r>
        <w:rPr>
          <w:spacing w:val="1"/>
        </w:rPr>
        <w:t xml:space="preserve"> </w:t>
      </w:r>
      <w:r>
        <w:t>разрабатывать</w:t>
      </w:r>
      <w:r>
        <w:rPr>
          <w:spacing w:val="18"/>
        </w:rPr>
        <w:t xml:space="preserve"> </w:t>
      </w:r>
      <w:r>
        <w:t>план</w:t>
      </w:r>
      <w:r>
        <w:rPr>
          <w:spacing w:val="17"/>
        </w:rPr>
        <w:t xml:space="preserve"> </w:t>
      </w:r>
      <w:r>
        <w:t>решения</w:t>
      </w:r>
      <w:r>
        <w:rPr>
          <w:spacing w:val="12"/>
        </w:rPr>
        <w:t xml:space="preserve"> </w:t>
      </w:r>
      <w:r>
        <w:t>проблемы</w:t>
      </w:r>
      <w:r>
        <w:rPr>
          <w:spacing w:val="18"/>
        </w:rPr>
        <w:t xml:space="preserve"> </w:t>
      </w:r>
      <w:r>
        <w:t>с</w:t>
      </w:r>
      <w:r>
        <w:rPr>
          <w:spacing w:val="16"/>
        </w:rPr>
        <w:t xml:space="preserve"> </w:t>
      </w:r>
      <w:r>
        <w:t>учётом</w:t>
      </w:r>
      <w:r>
        <w:rPr>
          <w:spacing w:val="13"/>
        </w:rPr>
        <w:t xml:space="preserve"> </w:t>
      </w:r>
      <w:r>
        <w:t>анализа</w:t>
      </w:r>
      <w:r>
        <w:rPr>
          <w:spacing w:val="11"/>
        </w:rPr>
        <w:t xml:space="preserve"> </w:t>
      </w:r>
      <w:r>
        <w:t>имеющихся</w:t>
      </w:r>
      <w:r>
        <w:rPr>
          <w:spacing w:val="16"/>
        </w:rPr>
        <w:t xml:space="preserve"> </w:t>
      </w:r>
      <w:r>
        <w:t>материальных</w:t>
      </w:r>
      <w:r>
        <w:rPr>
          <w:spacing w:val="12"/>
        </w:rPr>
        <w:t xml:space="preserve"> </w:t>
      </w:r>
      <w:r>
        <w:t>и</w:t>
      </w:r>
    </w:p>
    <w:p w:rsidR="004C3854" w:rsidRDefault="00BB14C8">
      <w:pPr>
        <w:pStyle w:val="a3"/>
        <w:spacing w:line="270" w:lineRule="exact"/>
        <w:ind w:firstLine="0"/>
      </w:pPr>
      <w:r>
        <w:t>нематериальных</w:t>
      </w:r>
      <w:r>
        <w:rPr>
          <w:spacing w:val="-6"/>
        </w:rPr>
        <w:t xml:space="preserve"> </w:t>
      </w:r>
      <w:r>
        <w:t>ресурсов;</w:t>
      </w:r>
    </w:p>
    <w:p w:rsidR="004C3854" w:rsidRDefault="00BB14C8">
      <w:pPr>
        <w:pStyle w:val="a3"/>
        <w:spacing w:line="242" w:lineRule="auto"/>
        <w:jc w:val="left"/>
      </w:pPr>
      <w:r>
        <w:t>вносить</w:t>
      </w:r>
      <w:r>
        <w:rPr>
          <w:spacing w:val="1"/>
        </w:rPr>
        <w:t xml:space="preserve"> </w:t>
      </w:r>
      <w:r>
        <w:t>коррективы в</w:t>
      </w:r>
      <w:r>
        <w:rPr>
          <w:spacing w:val="1"/>
        </w:rPr>
        <w:t xml:space="preserve"> </w:t>
      </w:r>
      <w:r>
        <w:t>деятельность, оценивать соответствие результатов</w:t>
      </w:r>
      <w:r>
        <w:rPr>
          <w:spacing w:val="1"/>
        </w:rPr>
        <w:t xml:space="preserve"> </w:t>
      </w:r>
      <w:r>
        <w:t>целям, 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tabs>
          <w:tab w:val="left" w:pos="2987"/>
          <w:tab w:val="left" w:pos="3404"/>
          <w:tab w:val="left" w:pos="4790"/>
          <w:tab w:val="left" w:pos="5764"/>
          <w:tab w:val="left" w:pos="6172"/>
          <w:tab w:val="left" w:pos="7395"/>
          <w:tab w:val="left" w:pos="8771"/>
          <w:tab w:val="left" w:pos="10450"/>
        </w:tabs>
        <w:spacing w:line="242" w:lineRule="auto"/>
        <w:ind w:right="278"/>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4"/>
        </w:rPr>
        <w:t>и</w:t>
      </w:r>
      <w:r>
        <w:rPr>
          <w:spacing w:val="-57"/>
        </w:rPr>
        <w:t xml:space="preserve"> </w:t>
      </w:r>
      <w:r>
        <w:t>комбинированного</w:t>
      </w:r>
      <w:r>
        <w:rPr>
          <w:spacing w:val="5"/>
        </w:rPr>
        <w:t xml:space="preserve"> </w:t>
      </w:r>
      <w:r>
        <w:t>взаимодействия;</w:t>
      </w:r>
    </w:p>
    <w:p w:rsidR="004C3854" w:rsidRDefault="00BB14C8">
      <w:pPr>
        <w:pStyle w:val="a3"/>
        <w:spacing w:line="271" w:lineRule="exact"/>
        <w:ind w:left="1040" w:firstLine="0"/>
        <w:jc w:val="left"/>
      </w:pPr>
      <w:r>
        <w:t>развивать</w:t>
      </w:r>
      <w:r>
        <w:rPr>
          <w:spacing w:val="-3"/>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4C3854" w:rsidRDefault="00BB14C8" w:rsidP="001B2550">
      <w:pPr>
        <w:pStyle w:val="a4"/>
        <w:numPr>
          <w:ilvl w:val="0"/>
          <w:numId w:val="45"/>
        </w:numPr>
        <w:tabs>
          <w:tab w:val="left" w:pos="1430"/>
        </w:tabs>
        <w:spacing w:line="275" w:lineRule="exact"/>
        <w:ind w:left="1429" w:hanging="390"/>
        <w:rPr>
          <w:sz w:val="24"/>
        </w:rPr>
      </w:pP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p>
    <w:p w:rsidR="004C3854" w:rsidRDefault="00BB14C8">
      <w:pPr>
        <w:pStyle w:val="a3"/>
        <w:tabs>
          <w:tab w:val="left" w:pos="3733"/>
          <w:tab w:val="left" w:pos="6965"/>
        </w:tabs>
        <w:spacing w:line="242" w:lineRule="auto"/>
        <w:ind w:left="1040" w:right="787" w:firstLine="0"/>
        <w:jc w:val="left"/>
      </w:pPr>
      <w:r>
        <w:t>владеть</w:t>
      </w:r>
      <w:r>
        <w:rPr>
          <w:spacing w:val="-3"/>
        </w:rPr>
        <w:t xml:space="preserve"> </w:t>
      </w:r>
      <w:r>
        <w:t>научной</w:t>
      </w:r>
      <w:r>
        <w:rPr>
          <w:spacing w:val="-7"/>
        </w:rPr>
        <w:t xml:space="preserve"> </w:t>
      </w:r>
      <w:r>
        <w:t>терминологией,</w:t>
      </w:r>
      <w:r>
        <w:rPr>
          <w:spacing w:val="-2"/>
        </w:rPr>
        <w:t xml:space="preserve"> </w:t>
      </w:r>
      <w:r>
        <w:t>ключевыми</w:t>
      </w:r>
      <w:r>
        <w:rPr>
          <w:spacing w:val="-2"/>
        </w:rPr>
        <w:t xml:space="preserve"> </w:t>
      </w:r>
      <w:r>
        <w:t>понятиями</w:t>
      </w:r>
      <w:r>
        <w:rPr>
          <w:spacing w:val="-7"/>
        </w:rPr>
        <w:t xml:space="preserve"> </w:t>
      </w:r>
      <w:r>
        <w:t>и</w:t>
      </w:r>
      <w:r>
        <w:rPr>
          <w:spacing w:val="-7"/>
        </w:rPr>
        <w:t xml:space="preserve"> </w:t>
      </w:r>
      <w:r>
        <w:t>методами</w:t>
      </w:r>
      <w:r>
        <w:rPr>
          <w:spacing w:val="-3"/>
        </w:rPr>
        <w:t xml:space="preserve"> </w:t>
      </w:r>
      <w:r>
        <w:t>физической</w:t>
      </w:r>
      <w:r>
        <w:rPr>
          <w:spacing w:val="-7"/>
        </w:rPr>
        <w:t xml:space="preserve"> </w:t>
      </w:r>
      <w:r>
        <w:t>науки;</w:t>
      </w:r>
      <w:r>
        <w:rPr>
          <w:spacing w:val="-57"/>
        </w:rPr>
        <w:t xml:space="preserve"> </w:t>
      </w:r>
      <w:r>
        <w:t>владеть</w:t>
      </w:r>
      <w:r>
        <w:rPr>
          <w:spacing w:val="1"/>
        </w:rPr>
        <w:t xml:space="preserve"> </w:t>
      </w:r>
      <w:r>
        <w:t>навыками</w:t>
      </w:r>
      <w:r>
        <w:tab/>
        <w:t>учебно-исследовательской</w:t>
      </w:r>
      <w:r>
        <w:tab/>
        <w:t>и</w:t>
      </w:r>
      <w:r>
        <w:rPr>
          <w:spacing w:val="2"/>
        </w:rPr>
        <w:t xml:space="preserve"> </w:t>
      </w:r>
      <w:r>
        <w:t>проектной</w:t>
      </w:r>
      <w:r>
        <w:rPr>
          <w:spacing w:val="-3"/>
        </w:rPr>
        <w:t xml:space="preserve"> </w:t>
      </w:r>
      <w:r>
        <w:t>деятельности</w:t>
      </w:r>
    </w:p>
    <w:p w:rsidR="004C3854" w:rsidRDefault="00BB14C8" w:rsidP="00147CB5">
      <w:pPr>
        <w:pStyle w:val="a3"/>
        <w:spacing w:line="277" w:lineRule="exact"/>
        <w:ind w:firstLine="0"/>
        <w:jc w:val="left"/>
      </w:pPr>
      <w:r>
        <w:t>в</w:t>
      </w:r>
      <w:r>
        <w:rPr>
          <w:spacing w:val="-4"/>
        </w:rPr>
        <w:t xml:space="preserve"> </w:t>
      </w:r>
      <w:r>
        <w:t>области физики,</w:t>
      </w:r>
      <w:r>
        <w:rPr>
          <w:spacing w:val="2"/>
        </w:rPr>
        <w:t xml:space="preserve"> </w:t>
      </w:r>
      <w:r>
        <w:t>способностью</w:t>
      </w:r>
      <w:r>
        <w:rPr>
          <w:spacing w:val="-8"/>
        </w:rPr>
        <w:t xml:space="preserve"> </w:t>
      </w:r>
      <w:r>
        <w:t>и</w:t>
      </w:r>
      <w:r>
        <w:rPr>
          <w:spacing w:val="-4"/>
        </w:rPr>
        <w:t xml:space="preserve"> </w:t>
      </w:r>
      <w:r>
        <w:t>готовностью</w:t>
      </w:r>
      <w:r>
        <w:rPr>
          <w:spacing w:val="-3"/>
        </w:rPr>
        <w:t xml:space="preserve"> </w:t>
      </w:r>
      <w:r>
        <w:t>к</w:t>
      </w:r>
      <w:r>
        <w:rPr>
          <w:spacing w:val="-2"/>
        </w:rPr>
        <w:t xml:space="preserve"> </w:t>
      </w:r>
      <w:r>
        <w:t>самостоятельному</w:t>
      </w:r>
      <w:r>
        <w:rPr>
          <w:spacing w:val="-11"/>
        </w:rPr>
        <w:t xml:space="preserve"> </w:t>
      </w:r>
      <w:r>
        <w:t>поиску</w:t>
      </w:r>
      <w:r>
        <w:rPr>
          <w:spacing w:val="-10"/>
        </w:rPr>
        <w:t xml:space="preserve"> </w:t>
      </w:r>
      <w:r>
        <w:t>методов</w:t>
      </w:r>
      <w:r>
        <w:rPr>
          <w:spacing w:val="-3"/>
        </w:rPr>
        <w:t xml:space="preserve"> </w:t>
      </w:r>
      <w:r>
        <w:t>решения</w:t>
      </w:r>
      <w:r>
        <w:rPr>
          <w:spacing w:val="11"/>
        </w:rPr>
        <w:t xml:space="preserve"> </w:t>
      </w:r>
      <w:r>
        <w:t>задач</w:t>
      </w:r>
      <w:r>
        <w:rPr>
          <w:spacing w:val="-5"/>
        </w:rPr>
        <w:t xml:space="preserve"> </w:t>
      </w:r>
      <w:r>
        <w:t>физического</w:t>
      </w:r>
      <w:r>
        <w:rPr>
          <w:spacing w:val="1"/>
        </w:rPr>
        <w:t xml:space="preserve"> </w:t>
      </w:r>
      <w:r>
        <w:t>содержания,</w:t>
      </w:r>
      <w:r>
        <w:rPr>
          <w:spacing w:val="-6"/>
        </w:rPr>
        <w:t xml:space="preserve"> </w:t>
      </w:r>
      <w:r>
        <w:t>применению</w:t>
      </w:r>
      <w:r>
        <w:rPr>
          <w:spacing w:val="-5"/>
        </w:rPr>
        <w:t xml:space="preserve"> </w:t>
      </w:r>
      <w:r>
        <w:t>различных</w:t>
      </w:r>
      <w:r>
        <w:rPr>
          <w:spacing w:val="-8"/>
        </w:rPr>
        <w:t xml:space="preserve"> </w:t>
      </w:r>
      <w:r>
        <w:t>методов</w:t>
      </w:r>
      <w:r>
        <w:rPr>
          <w:spacing w:val="-6"/>
        </w:rPr>
        <w:t xml:space="preserve"> </w:t>
      </w:r>
      <w:r>
        <w:t>познания;</w:t>
      </w:r>
    </w:p>
    <w:p w:rsidR="004C3854" w:rsidRDefault="00BB14C8">
      <w:pPr>
        <w:pStyle w:val="a3"/>
        <w:spacing w:before="2"/>
        <w:ind w:right="26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60"/>
        </w:rPr>
        <w:t xml:space="preserve"> </w:t>
      </w:r>
      <w:r>
        <w:t>создании</w:t>
      </w:r>
      <w:r>
        <w:rPr>
          <w:spacing w:val="1"/>
        </w:rPr>
        <w:t xml:space="preserve"> </w:t>
      </w:r>
      <w:r>
        <w:t>учебных</w:t>
      </w:r>
      <w:r>
        <w:rPr>
          <w:spacing w:val="-4"/>
        </w:rPr>
        <w:t xml:space="preserve"> </w:t>
      </w:r>
      <w:r>
        <w:t>проектов в</w:t>
      </w:r>
      <w:r>
        <w:rPr>
          <w:spacing w:val="-1"/>
        </w:rPr>
        <w:t xml:space="preserve"> </w:t>
      </w:r>
      <w:r>
        <w:t>области</w:t>
      </w:r>
      <w:r>
        <w:rPr>
          <w:spacing w:val="3"/>
        </w:rPr>
        <w:t xml:space="preserve"> </w:t>
      </w:r>
      <w:r>
        <w:t>физики;</w:t>
      </w:r>
    </w:p>
    <w:p w:rsidR="004C3854" w:rsidRDefault="00BB14C8">
      <w:pPr>
        <w:pStyle w:val="a3"/>
        <w:ind w:right="273"/>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854" w:rsidRDefault="00BB14C8">
      <w:pPr>
        <w:pStyle w:val="a3"/>
        <w:spacing w:before="3" w:line="237" w:lineRule="auto"/>
        <w:ind w:right="279"/>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spacing w:before="6" w:line="237" w:lineRule="auto"/>
        <w:ind w:right="269"/>
      </w:pPr>
      <w:r>
        <w:t>ставить и формулировать собственные задачи в образовательной деятельности, в том числе</w:t>
      </w:r>
      <w:r>
        <w:rPr>
          <w:spacing w:val="1"/>
        </w:rPr>
        <w:t xml:space="preserve"> </w:t>
      </w:r>
      <w:r>
        <w:t>при</w:t>
      </w:r>
      <w:r>
        <w:rPr>
          <w:spacing w:val="2"/>
        </w:rPr>
        <w:t xml:space="preserve"> </w:t>
      </w:r>
      <w:r>
        <w:t>изучении</w:t>
      </w:r>
      <w:r>
        <w:rPr>
          <w:spacing w:val="3"/>
        </w:rPr>
        <w:t xml:space="preserve"> </w:t>
      </w:r>
      <w:r>
        <w:t>физики;</w:t>
      </w:r>
    </w:p>
    <w:p w:rsidR="004C3854" w:rsidRDefault="00BB14C8">
      <w:pPr>
        <w:pStyle w:val="a3"/>
        <w:spacing w:before="3" w:line="275" w:lineRule="exact"/>
        <w:ind w:left="1040"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4C3854" w:rsidRDefault="00BB14C8">
      <w:pPr>
        <w:pStyle w:val="a3"/>
        <w:spacing w:line="242" w:lineRule="auto"/>
        <w:ind w:left="1040" w:right="1005" w:firstLine="0"/>
        <w:jc w:val="left"/>
      </w:pPr>
      <w:r>
        <w:t>уметь</w:t>
      </w:r>
      <w:r>
        <w:rPr>
          <w:spacing w:val="-2"/>
        </w:rPr>
        <w:t xml:space="preserve"> </w:t>
      </w:r>
      <w:r>
        <w:t>переносить</w:t>
      </w:r>
      <w:r>
        <w:rPr>
          <w:spacing w:val="-3"/>
        </w:rPr>
        <w:t xml:space="preserve"> </w:t>
      </w:r>
      <w:r>
        <w:t>знания</w:t>
      </w:r>
      <w:r>
        <w:rPr>
          <w:spacing w:val="-7"/>
        </w:rPr>
        <w:t xml:space="preserve"> </w:t>
      </w:r>
      <w:r>
        <w:t>по</w:t>
      </w:r>
      <w:r>
        <w:rPr>
          <w:spacing w:val="1"/>
        </w:rPr>
        <w:t xml:space="preserve"> </w:t>
      </w:r>
      <w:r>
        <w:t>физике</w:t>
      </w:r>
      <w:r>
        <w:rPr>
          <w:spacing w:val="-8"/>
        </w:rPr>
        <w:t xml:space="preserve"> </w:t>
      </w:r>
      <w:r>
        <w:t>в</w:t>
      </w:r>
      <w:r>
        <w:rPr>
          <w:spacing w:val="-5"/>
        </w:rPr>
        <w:t xml:space="preserve"> </w:t>
      </w:r>
      <w:r>
        <w:t>практическую</w:t>
      </w:r>
      <w:r>
        <w:rPr>
          <w:spacing w:val="-5"/>
        </w:rPr>
        <w:t xml:space="preserve"> </w:t>
      </w:r>
      <w:r>
        <w:t>область</w:t>
      </w:r>
      <w:r>
        <w:rPr>
          <w:spacing w:val="-1"/>
        </w:rPr>
        <w:t xml:space="preserve"> </w:t>
      </w:r>
      <w:r>
        <w:t>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4"/>
        </w:rPr>
        <w:t xml:space="preserve"> </w:t>
      </w:r>
      <w:r>
        <w:t>предметных</w:t>
      </w:r>
      <w:r>
        <w:rPr>
          <w:spacing w:val="-3"/>
        </w:rPr>
        <w:t xml:space="preserve"> </w:t>
      </w:r>
      <w:r>
        <w:t>областей;</w:t>
      </w:r>
    </w:p>
    <w:p w:rsidR="004C3854" w:rsidRDefault="00BB14C8">
      <w:pPr>
        <w:pStyle w:val="a3"/>
        <w:spacing w:line="242" w:lineRule="auto"/>
        <w:ind w:left="1040" w:right="2379" w:firstLine="0"/>
        <w:jc w:val="left"/>
      </w:pPr>
      <w:r>
        <w:t>выдвигать</w:t>
      </w:r>
      <w:r>
        <w:rPr>
          <w:spacing w:val="-2"/>
        </w:rPr>
        <w:t xml:space="preserve"> </w:t>
      </w:r>
      <w:r>
        <w:t>новые</w:t>
      </w:r>
      <w:r>
        <w:rPr>
          <w:spacing w:val="-7"/>
        </w:rPr>
        <w:t xml:space="preserve"> </w:t>
      </w:r>
      <w:r>
        <w:t>идеи,</w:t>
      </w:r>
      <w:r>
        <w:rPr>
          <w:spacing w:val="-4"/>
        </w:rPr>
        <w:t xml:space="preserve"> </w:t>
      </w:r>
      <w:r>
        <w:t>предлагать</w:t>
      </w:r>
      <w:r>
        <w:rPr>
          <w:spacing w:val="-5"/>
        </w:rPr>
        <w:t xml:space="preserve"> </w:t>
      </w:r>
      <w:r>
        <w:t>оригинальные</w:t>
      </w:r>
      <w:r>
        <w:rPr>
          <w:spacing w:val="-2"/>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rsidR="004C3854" w:rsidRDefault="00BB14C8" w:rsidP="001B2550">
      <w:pPr>
        <w:pStyle w:val="a4"/>
        <w:numPr>
          <w:ilvl w:val="0"/>
          <w:numId w:val="45"/>
        </w:numPr>
        <w:tabs>
          <w:tab w:val="left" w:pos="1425"/>
        </w:tabs>
        <w:spacing w:line="271" w:lineRule="exact"/>
        <w:ind w:left="1424" w:hanging="385"/>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4C3854" w:rsidRDefault="00147CB5" w:rsidP="001B2550">
      <w:pPr>
        <w:pStyle w:val="a4"/>
        <w:numPr>
          <w:ilvl w:val="0"/>
          <w:numId w:val="44"/>
        </w:numPr>
        <w:tabs>
          <w:tab w:val="left" w:pos="1458"/>
        </w:tabs>
        <w:ind w:right="276" w:firstLine="720"/>
        <w:rPr>
          <w:sz w:val="24"/>
        </w:rPr>
      </w:pPr>
      <w:r>
        <w:rPr>
          <w:sz w:val="24"/>
        </w:rPr>
        <w:t>вл</w:t>
      </w:r>
      <w:r w:rsidR="00BB14C8">
        <w:rPr>
          <w:sz w:val="24"/>
        </w:rPr>
        <w:t>адеть навыками получения информации физического содержания из источников разных</w:t>
      </w:r>
      <w:r w:rsidR="00BB14C8">
        <w:rPr>
          <w:spacing w:val="-57"/>
          <w:sz w:val="24"/>
        </w:rPr>
        <w:t xml:space="preserve"> </w:t>
      </w:r>
      <w:r w:rsidR="00BB14C8">
        <w:rPr>
          <w:sz w:val="24"/>
        </w:rPr>
        <w:t>типов, самостоятельно осуществлять поиск, анализ, систематизацию и интерпретацию информации</w:t>
      </w:r>
      <w:r w:rsidR="00BB14C8">
        <w:rPr>
          <w:spacing w:val="-57"/>
          <w:sz w:val="24"/>
        </w:rPr>
        <w:t xml:space="preserve"> </w:t>
      </w:r>
      <w:r w:rsidR="00BB14C8">
        <w:rPr>
          <w:sz w:val="24"/>
        </w:rPr>
        <w:t>различных</w:t>
      </w:r>
      <w:r w:rsidR="00BB14C8">
        <w:rPr>
          <w:spacing w:val="-4"/>
          <w:sz w:val="24"/>
        </w:rPr>
        <w:t xml:space="preserve"> </w:t>
      </w:r>
      <w:r w:rsidR="00BB14C8">
        <w:rPr>
          <w:sz w:val="24"/>
        </w:rPr>
        <w:t>видов</w:t>
      </w:r>
      <w:r w:rsidR="00BB14C8">
        <w:rPr>
          <w:spacing w:val="-1"/>
          <w:sz w:val="24"/>
        </w:rPr>
        <w:t xml:space="preserve"> </w:t>
      </w:r>
      <w:r w:rsidR="00BB14C8">
        <w:rPr>
          <w:sz w:val="24"/>
        </w:rPr>
        <w:t>и</w:t>
      </w:r>
      <w:r w:rsidR="00BB14C8">
        <w:rPr>
          <w:spacing w:val="3"/>
          <w:sz w:val="24"/>
        </w:rPr>
        <w:t xml:space="preserve"> </w:t>
      </w:r>
      <w:r w:rsidR="00BB14C8">
        <w:rPr>
          <w:sz w:val="24"/>
        </w:rPr>
        <w:t>форм</w:t>
      </w:r>
      <w:r w:rsidR="00BB14C8">
        <w:rPr>
          <w:spacing w:val="-1"/>
          <w:sz w:val="24"/>
        </w:rPr>
        <w:t xml:space="preserve"> </w:t>
      </w:r>
      <w:r w:rsidR="00BB14C8">
        <w:rPr>
          <w:sz w:val="24"/>
        </w:rPr>
        <w:t>представления;</w:t>
      </w:r>
    </w:p>
    <w:p w:rsidR="004C3854" w:rsidRDefault="00147CB5" w:rsidP="001B2550">
      <w:pPr>
        <w:pStyle w:val="a4"/>
        <w:numPr>
          <w:ilvl w:val="0"/>
          <w:numId w:val="44"/>
        </w:numPr>
        <w:tabs>
          <w:tab w:val="left" w:pos="1990"/>
          <w:tab w:val="left" w:pos="1991"/>
        </w:tabs>
        <w:spacing w:line="274" w:lineRule="exact"/>
        <w:ind w:left="1990" w:hanging="951"/>
        <w:rPr>
          <w:sz w:val="24"/>
        </w:rPr>
      </w:pPr>
      <w:r>
        <w:rPr>
          <w:sz w:val="24"/>
        </w:rPr>
        <w:t>оц</w:t>
      </w:r>
      <w:r w:rsidR="00BB14C8">
        <w:rPr>
          <w:sz w:val="24"/>
        </w:rPr>
        <w:t>енивать</w:t>
      </w:r>
      <w:r w:rsidR="00BB14C8">
        <w:rPr>
          <w:spacing w:val="-3"/>
          <w:sz w:val="24"/>
        </w:rPr>
        <w:t xml:space="preserve"> </w:t>
      </w:r>
      <w:r w:rsidR="00BB14C8">
        <w:rPr>
          <w:sz w:val="24"/>
        </w:rPr>
        <w:t>достоверность</w:t>
      </w:r>
      <w:r w:rsidR="00BB14C8">
        <w:rPr>
          <w:spacing w:val="-4"/>
          <w:sz w:val="24"/>
        </w:rPr>
        <w:t xml:space="preserve"> </w:t>
      </w:r>
      <w:r w:rsidR="00BB14C8">
        <w:rPr>
          <w:sz w:val="24"/>
        </w:rPr>
        <w:t>информации;</w:t>
      </w:r>
    </w:p>
    <w:p w:rsidR="004C3854" w:rsidRDefault="00BB14C8" w:rsidP="001B2550">
      <w:pPr>
        <w:pStyle w:val="a4"/>
        <w:numPr>
          <w:ilvl w:val="0"/>
          <w:numId w:val="44"/>
        </w:numPr>
        <w:tabs>
          <w:tab w:val="left" w:pos="1458"/>
        </w:tabs>
        <w:ind w:right="278" w:firstLine="720"/>
        <w:rPr>
          <w:sz w:val="24"/>
        </w:rPr>
      </w:pPr>
      <w:r>
        <w:rPr>
          <w:sz w:val="24"/>
        </w:rPr>
        <w:t>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 коммуникативных и организационных задач с соблюдением требований эргономики,</w:t>
      </w:r>
      <w:r>
        <w:rPr>
          <w:spacing w:val="-57"/>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rsidR="004C3854" w:rsidRDefault="00BB14C8">
      <w:pPr>
        <w:pStyle w:val="a3"/>
        <w:spacing w:before="1" w:line="237" w:lineRule="auto"/>
        <w:ind w:right="277"/>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5"/>
        </w:rPr>
        <w:t xml:space="preserve"> </w:t>
      </w:r>
      <w:r>
        <w:t>и</w:t>
      </w:r>
      <w:r>
        <w:rPr>
          <w:spacing w:val="-4"/>
        </w:rPr>
        <w:t xml:space="preserve"> </w:t>
      </w:r>
      <w:r>
        <w:t>целевой</w:t>
      </w:r>
      <w:r>
        <w:rPr>
          <w:spacing w:val="1"/>
        </w:rPr>
        <w:t xml:space="preserve"> </w:t>
      </w:r>
      <w:r>
        <w:t>аудитории,</w:t>
      </w:r>
      <w:r>
        <w:rPr>
          <w:spacing w:val="-3"/>
        </w:rPr>
        <w:t xml:space="preserve"> </w:t>
      </w:r>
      <w:r>
        <w:t>выбирая</w:t>
      </w:r>
      <w:r>
        <w:rPr>
          <w:spacing w:val="-10"/>
        </w:rPr>
        <w:t xml:space="preserve"> </w:t>
      </w:r>
      <w:r>
        <w:t>оптимальную</w:t>
      </w:r>
      <w:r>
        <w:rPr>
          <w:spacing w:val="-2"/>
        </w:rPr>
        <w:t xml:space="preserve"> </w:t>
      </w:r>
      <w:r>
        <w:t>форму</w:t>
      </w:r>
      <w:r>
        <w:rPr>
          <w:spacing w:val="-10"/>
        </w:rPr>
        <w:t xml:space="preserve"> </w:t>
      </w:r>
      <w:r>
        <w:t>представления</w:t>
      </w:r>
      <w:r>
        <w:rPr>
          <w:spacing w:val="-1"/>
        </w:rPr>
        <w:t xml:space="preserve"> </w:t>
      </w:r>
      <w:r>
        <w:t>и</w:t>
      </w:r>
      <w:r>
        <w:rPr>
          <w:spacing w:val="1"/>
        </w:rPr>
        <w:t xml:space="preserve"> </w:t>
      </w:r>
      <w:r>
        <w:t>визуализации.</w:t>
      </w:r>
    </w:p>
    <w:p w:rsidR="004C3854" w:rsidRDefault="00BB14C8">
      <w:pPr>
        <w:pStyle w:val="a3"/>
        <w:spacing w:before="3" w:line="275" w:lineRule="exact"/>
        <w:ind w:left="1040"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rsidR="004C3854" w:rsidRDefault="00BB14C8" w:rsidP="001B2550">
      <w:pPr>
        <w:pStyle w:val="a4"/>
        <w:numPr>
          <w:ilvl w:val="0"/>
          <w:numId w:val="44"/>
        </w:numPr>
        <w:tabs>
          <w:tab w:val="left" w:pos="1990"/>
          <w:tab w:val="left" w:pos="1991"/>
        </w:tabs>
        <w:spacing w:line="275" w:lineRule="exact"/>
        <w:ind w:left="1990" w:hanging="951"/>
        <w:rPr>
          <w:sz w:val="24"/>
        </w:rPr>
      </w:pPr>
      <w:r>
        <w:rPr>
          <w:sz w:val="24"/>
        </w:rPr>
        <w:t>общение:</w:t>
      </w:r>
    </w:p>
    <w:p w:rsidR="004C3854" w:rsidRDefault="00BB14C8">
      <w:pPr>
        <w:pStyle w:val="a3"/>
        <w:spacing w:before="3"/>
        <w:ind w:left="1040" w:right="1005" w:firstLine="0"/>
        <w:jc w:val="left"/>
      </w:pPr>
      <w:r>
        <w:t>осуществлять об</w:t>
      </w:r>
      <w:r w:rsidR="00147CB5">
        <w:t>щение на уроках физики и во вне</w:t>
      </w:r>
      <w:r>
        <w:t>урочной деятельности;</w:t>
      </w:r>
      <w:r>
        <w:rPr>
          <w:spacing w:val="1"/>
        </w:rPr>
        <w:t xml:space="preserve"> </w:t>
      </w:r>
      <w:r>
        <w:t>распознавать</w:t>
      </w:r>
      <w:r>
        <w:rPr>
          <w:spacing w:val="-1"/>
        </w:rPr>
        <w:t xml:space="preserve"> </w:t>
      </w:r>
      <w:r>
        <w:t>предпосылки</w:t>
      </w:r>
      <w:r>
        <w:rPr>
          <w:spacing w:val="-5"/>
        </w:rPr>
        <w:t xml:space="preserve"> </w:t>
      </w:r>
      <w:r>
        <w:t>конфликтных</w:t>
      </w:r>
      <w:r>
        <w:rPr>
          <w:spacing w:val="-6"/>
        </w:rPr>
        <w:t xml:space="preserve"> </w:t>
      </w:r>
      <w:r>
        <w:t>ситуаций и</w:t>
      </w:r>
      <w:r>
        <w:rPr>
          <w:spacing w:val="-6"/>
        </w:rPr>
        <w:t xml:space="preserve"> </w:t>
      </w:r>
      <w:r>
        <w:t>смягчать конфликты;</w:t>
      </w:r>
    </w:p>
    <w:p w:rsidR="004C3854" w:rsidRDefault="00BB14C8">
      <w:pPr>
        <w:pStyle w:val="a3"/>
        <w:spacing w:line="275" w:lineRule="exact"/>
        <w:ind w:left="1040" w:firstLine="0"/>
        <w:jc w:val="left"/>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rsidR="004C3854" w:rsidRDefault="00BB14C8" w:rsidP="001B2550">
      <w:pPr>
        <w:pStyle w:val="a4"/>
        <w:numPr>
          <w:ilvl w:val="0"/>
          <w:numId w:val="44"/>
        </w:numPr>
        <w:tabs>
          <w:tab w:val="left" w:pos="1990"/>
          <w:tab w:val="left" w:pos="1991"/>
        </w:tabs>
        <w:spacing w:line="275" w:lineRule="exact"/>
        <w:ind w:left="1990" w:hanging="951"/>
        <w:rPr>
          <w:sz w:val="24"/>
        </w:rPr>
      </w:pPr>
      <w:r>
        <w:rPr>
          <w:sz w:val="24"/>
        </w:rPr>
        <w:t>совместная</w:t>
      </w:r>
      <w:r>
        <w:rPr>
          <w:spacing w:val="-1"/>
          <w:sz w:val="24"/>
        </w:rPr>
        <w:t xml:space="preserve"> </w:t>
      </w:r>
      <w:r>
        <w:rPr>
          <w:sz w:val="24"/>
        </w:rPr>
        <w:t>деятельность:</w:t>
      </w:r>
    </w:p>
    <w:p w:rsidR="004C3854" w:rsidRDefault="00BB14C8">
      <w:pPr>
        <w:pStyle w:val="a3"/>
        <w:spacing w:before="3" w:line="275" w:lineRule="exact"/>
        <w:ind w:left="1040" w:firstLine="0"/>
      </w:pPr>
      <w:r>
        <w:t>понимать</w:t>
      </w:r>
      <w:r>
        <w:rPr>
          <w:spacing w:val="-5"/>
        </w:rPr>
        <w:t xml:space="preserve"> </w:t>
      </w:r>
      <w:r>
        <w:t>и</w:t>
      </w:r>
      <w:r>
        <w:rPr>
          <w:spacing w:val="-6"/>
        </w:rPr>
        <w:t xml:space="preserve"> </w:t>
      </w:r>
      <w:r>
        <w:t>использовать</w:t>
      </w:r>
      <w:r>
        <w:rPr>
          <w:spacing w:val="-4"/>
        </w:rPr>
        <w:t xml:space="preserve"> </w:t>
      </w:r>
      <w:r>
        <w:t>преимущества</w:t>
      </w:r>
      <w:r>
        <w:rPr>
          <w:spacing w:val="-3"/>
        </w:rPr>
        <w:t xml:space="preserve"> </w:t>
      </w:r>
      <w:r>
        <w:t>командной</w:t>
      </w:r>
      <w:r>
        <w:rPr>
          <w:spacing w:val="-5"/>
        </w:rPr>
        <w:t xml:space="preserve"> </w:t>
      </w:r>
      <w:r>
        <w:t>и</w:t>
      </w:r>
      <w:r>
        <w:rPr>
          <w:spacing w:val="-6"/>
        </w:rPr>
        <w:t xml:space="preserve"> </w:t>
      </w:r>
      <w:r>
        <w:t>индивидуальной</w:t>
      </w:r>
      <w:r>
        <w:rPr>
          <w:spacing w:val="-1"/>
        </w:rPr>
        <w:t xml:space="preserve"> </w:t>
      </w:r>
      <w:r>
        <w:t>работы;</w:t>
      </w:r>
    </w:p>
    <w:p w:rsidR="004C3854" w:rsidRDefault="00BB14C8">
      <w:pPr>
        <w:pStyle w:val="a3"/>
        <w:spacing w:line="242" w:lineRule="auto"/>
        <w:ind w:right="268"/>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right="282"/>
      </w:pPr>
      <w:r>
        <w:t>принимать цели совместной деятельности, организовывать и координировать действия по её</w:t>
      </w:r>
      <w:r>
        <w:rPr>
          <w:spacing w:val="-58"/>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61"/>
        </w:rPr>
        <w:t xml:space="preserve"> </w:t>
      </w:r>
      <w:r>
        <w:t>участников,</w:t>
      </w:r>
      <w:r>
        <w:rPr>
          <w:spacing w:val="1"/>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4C3854" w:rsidRDefault="00BB14C8">
      <w:pPr>
        <w:pStyle w:val="a3"/>
        <w:spacing w:line="237" w:lineRule="auto"/>
        <w:ind w:right="282"/>
      </w:pPr>
      <w:r>
        <w:t>оценивать качество своего вклада и каждого</w:t>
      </w:r>
      <w:r>
        <w:rPr>
          <w:spacing w:val="1"/>
        </w:rPr>
        <w:t xml:space="preserve"> </w:t>
      </w:r>
      <w:r>
        <w:t>участника команды в общий результат по</w:t>
      </w:r>
      <w:r>
        <w:rPr>
          <w:spacing w:val="1"/>
        </w:rPr>
        <w:t xml:space="preserve"> </w:t>
      </w:r>
      <w:r>
        <w:t>разработанным</w:t>
      </w:r>
      <w:r>
        <w:rPr>
          <w:spacing w:val="2"/>
        </w:rPr>
        <w:t xml:space="preserve"> </w:t>
      </w:r>
      <w:r>
        <w:t>критериям;</w:t>
      </w:r>
    </w:p>
    <w:p w:rsidR="004C3854" w:rsidRDefault="00BB14C8">
      <w:pPr>
        <w:pStyle w:val="a3"/>
        <w:spacing w:before="2"/>
        <w:ind w:right="28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lastRenderedPageBreak/>
        <w:t>практической</w:t>
      </w:r>
      <w:r>
        <w:rPr>
          <w:spacing w:val="2"/>
        </w:rPr>
        <w:t xml:space="preserve"> </w:t>
      </w:r>
      <w:r>
        <w:t>значимости;</w:t>
      </w:r>
    </w:p>
    <w:p w:rsidR="004C3854" w:rsidRDefault="00BB14C8">
      <w:pPr>
        <w:pStyle w:val="a3"/>
        <w:spacing w:line="242" w:lineRule="auto"/>
        <w:ind w:right="272"/>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line="271" w:lineRule="exact"/>
        <w:ind w:left="1040"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rsidR="004C3854" w:rsidRDefault="00BB14C8">
      <w:pPr>
        <w:pStyle w:val="a3"/>
        <w:spacing w:line="275" w:lineRule="exact"/>
        <w:ind w:left="1040" w:firstLine="0"/>
      </w:pPr>
      <w:r>
        <w:t>1)</w:t>
      </w:r>
      <w:r>
        <w:rPr>
          <w:spacing w:val="43"/>
        </w:rPr>
        <w:t xml:space="preserve"> </w:t>
      </w:r>
      <w:r>
        <w:t>самоорганизация:</w:t>
      </w:r>
    </w:p>
    <w:p w:rsidR="004C3854" w:rsidRDefault="00BB14C8">
      <w:pPr>
        <w:pStyle w:val="a3"/>
        <w:spacing w:line="242" w:lineRule="auto"/>
        <w:ind w:right="278"/>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61"/>
        </w:rPr>
        <w:t xml:space="preserve"> </w:t>
      </w:r>
      <w:r>
        <w:t>и</w:t>
      </w:r>
      <w:r>
        <w:rPr>
          <w:spacing w:val="-57"/>
        </w:rPr>
        <w:t xml:space="preserve"> </w:t>
      </w:r>
      <w:r>
        <w:t>астрономии,</w:t>
      </w:r>
      <w:r>
        <w:rPr>
          <w:spacing w:val="-2"/>
        </w:rPr>
        <w:t xml:space="preserve"> </w:t>
      </w:r>
      <w:r>
        <w:t>выявлять</w:t>
      </w:r>
      <w:r>
        <w:rPr>
          <w:spacing w:val="1"/>
        </w:rPr>
        <w:t xml:space="preserve"> </w:t>
      </w:r>
      <w:r>
        <w:t>проблемы,</w:t>
      </w:r>
      <w:r>
        <w:rPr>
          <w:spacing w:val="3"/>
        </w:rPr>
        <w:t xml:space="preserve"> </w:t>
      </w:r>
      <w:r>
        <w:t>ставить</w:t>
      </w:r>
      <w:r>
        <w:rPr>
          <w:spacing w:val="-2"/>
        </w:rPr>
        <w:t xml:space="preserve"> </w:t>
      </w:r>
      <w:r>
        <w:t>и</w:t>
      </w:r>
      <w:r>
        <w:rPr>
          <w:spacing w:val="3"/>
        </w:rPr>
        <w:t xml:space="preserve"> </w:t>
      </w:r>
      <w:r>
        <w:t>формулировать</w:t>
      </w:r>
      <w:r>
        <w:rPr>
          <w:spacing w:val="-2"/>
        </w:rPr>
        <w:t xml:space="preserve"> </w:t>
      </w:r>
      <w:r>
        <w:t>собственные</w:t>
      </w:r>
      <w:r>
        <w:rPr>
          <w:spacing w:val="-5"/>
        </w:rPr>
        <w:t xml:space="preserve"> </w:t>
      </w:r>
      <w:r>
        <w:t>задачи;</w:t>
      </w:r>
    </w:p>
    <w:p w:rsidR="004C3854" w:rsidRDefault="00BB14C8">
      <w:pPr>
        <w:pStyle w:val="a3"/>
        <w:ind w:right="27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61"/>
        </w:rPr>
        <w:t xml:space="preserve"> </w:t>
      </w:r>
      <w:r>
        <w:t>план</w:t>
      </w:r>
      <w:r>
        <w:rPr>
          <w:spacing w:val="1"/>
        </w:rPr>
        <w:t xml:space="preserve"> </w:t>
      </w:r>
      <w:r>
        <w:t>выполнения практической работы с учётом имеющихся ресурсов, собственных возможностей и</w:t>
      </w:r>
      <w:r>
        <w:rPr>
          <w:spacing w:val="1"/>
        </w:rPr>
        <w:t xml:space="preserve"> </w:t>
      </w:r>
      <w:r>
        <w:t>предпочтений;</w:t>
      </w:r>
    </w:p>
    <w:p w:rsidR="004C3854" w:rsidRDefault="00BB14C8">
      <w:pPr>
        <w:pStyle w:val="a3"/>
        <w:spacing w:line="275" w:lineRule="exact"/>
        <w:ind w:left="1040" w:firstLine="0"/>
      </w:pPr>
      <w:r>
        <w:t>давать оценку</w:t>
      </w:r>
      <w:r>
        <w:rPr>
          <w:spacing w:val="-10"/>
        </w:rPr>
        <w:t xml:space="preserve"> </w:t>
      </w:r>
      <w:r>
        <w:t>новым</w:t>
      </w:r>
      <w:r>
        <w:rPr>
          <w:spacing w:val="-3"/>
        </w:rPr>
        <w:t xml:space="preserve"> </w:t>
      </w:r>
      <w:r>
        <w:t>ситуациям;</w:t>
      </w:r>
    </w:p>
    <w:p w:rsidR="004C3854" w:rsidRDefault="00BB14C8">
      <w:pPr>
        <w:pStyle w:val="a3"/>
        <w:spacing w:line="275" w:lineRule="exact"/>
        <w:ind w:left="1040"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before="70" w:line="242" w:lineRule="auto"/>
        <w:ind w:left="1040" w:hanging="1"/>
        <w:jc w:val="left"/>
      </w:pPr>
      <w:r>
        <w:t>делать</w:t>
      </w:r>
      <w:r>
        <w:rPr>
          <w:spacing w:val="-2"/>
        </w:rPr>
        <w:t xml:space="preserve"> </w:t>
      </w:r>
      <w:r>
        <w:t>осознанный</w:t>
      </w:r>
      <w:r>
        <w:rPr>
          <w:spacing w:val="-7"/>
        </w:rPr>
        <w:t xml:space="preserve"> </w:t>
      </w:r>
      <w:r>
        <w:t>выбор, аргументировать</w:t>
      </w:r>
      <w:r>
        <w:rPr>
          <w:spacing w:val="-2"/>
        </w:rPr>
        <w:t xml:space="preserve"> </w:t>
      </w:r>
      <w:r>
        <w:t>его,</w:t>
      </w:r>
      <w:r>
        <w:rPr>
          <w:spacing w:val="-1"/>
        </w:rPr>
        <w:t xml:space="preserve"> </w:t>
      </w:r>
      <w:r>
        <w:t>брать</w:t>
      </w:r>
      <w:r>
        <w:rPr>
          <w:spacing w:val="-2"/>
        </w:rPr>
        <w:t xml:space="preserve"> </w:t>
      </w:r>
      <w:r>
        <w:t>на</w:t>
      </w:r>
      <w:r>
        <w:rPr>
          <w:spacing w:val="-8"/>
        </w:rPr>
        <w:t xml:space="preserve"> </w:t>
      </w:r>
      <w:r>
        <w:t>себя</w:t>
      </w:r>
      <w:r>
        <w:rPr>
          <w:spacing w:val="-2"/>
        </w:rPr>
        <w:t xml:space="preserve"> </w:t>
      </w:r>
      <w:r>
        <w:t>ответственность</w:t>
      </w:r>
      <w:r>
        <w:rPr>
          <w:spacing w:val="-6"/>
        </w:rPr>
        <w:t xml:space="preserve"> </w:t>
      </w:r>
      <w:r>
        <w:t>за</w:t>
      </w:r>
      <w:r>
        <w:rPr>
          <w:spacing w:val="-3"/>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C3854" w:rsidRDefault="00BB14C8">
      <w:pPr>
        <w:pStyle w:val="a3"/>
        <w:spacing w:line="242" w:lineRule="auto"/>
        <w:jc w:val="left"/>
      </w:pPr>
      <w:r>
        <w:t>способствовать</w:t>
      </w:r>
      <w:r>
        <w:rPr>
          <w:spacing w:val="30"/>
        </w:rPr>
        <w:t xml:space="preserve"> </w:t>
      </w:r>
      <w:r>
        <w:t>формированию</w:t>
      </w:r>
      <w:r>
        <w:rPr>
          <w:spacing w:val="26"/>
        </w:rPr>
        <w:t xml:space="preserve"> </w:t>
      </w:r>
      <w:r>
        <w:t>и</w:t>
      </w:r>
      <w:r>
        <w:rPr>
          <w:spacing w:val="29"/>
        </w:rPr>
        <w:t xml:space="preserve"> </w:t>
      </w:r>
      <w:r>
        <w:t>проявлению</w:t>
      </w:r>
      <w:r>
        <w:rPr>
          <w:spacing w:val="31"/>
        </w:rPr>
        <w:t xml:space="preserve"> </w:t>
      </w:r>
      <w:r>
        <w:t>эрудиции</w:t>
      </w:r>
      <w:r>
        <w:rPr>
          <w:spacing w:val="34"/>
        </w:rPr>
        <w:t xml:space="preserve"> </w:t>
      </w:r>
      <w:r>
        <w:t>в</w:t>
      </w:r>
      <w:r>
        <w:rPr>
          <w:spacing w:val="25"/>
        </w:rPr>
        <w:t xml:space="preserve"> </w:t>
      </w:r>
      <w:r>
        <w:t>области</w:t>
      </w:r>
      <w:r>
        <w:rPr>
          <w:spacing w:val="30"/>
        </w:rPr>
        <w:t xml:space="preserve"> </w:t>
      </w:r>
      <w:r>
        <w:t>физики,</w:t>
      </w:r>
      <w:r>
        <w:rPr>
          <w:spacing w:val="30"/>
        </w:rPr>
        <w:t xml:space="preserve"> </w:t>
      </w:r>
      <w:r>
        <w:t>постоянно</w:t>
      </w:r>
      <w:r>
        <w:rPr>
          <w:spacing w:val="-57"/>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3"/>
        </w:rPr>
        <w:t xml:space="preserve"> </w:t>
      </w:r>
      <w:r>
        <w:t>культурный</w:t>
      </w:r>
      <w:r>
        <w:rPr>
          <w:spacing w:val="7"/>
        </w:rPr>
        <w:t xml:space="preserve"> </w:t>
      </w:r>
      <w:r>
        <w:t>уровень.</w:t>
      </w:r>
    </w:p>
    <w:p w:rsidR="004C3854" w:rsidRDefault="00BB14C8" w:rsidP="001B2550">
      <w:pPr>
        <w:pStyle w:val="a4"/>
        <w:numPr>
          <w:ilvl w:val="0"/>
          <w:numId w:val="43"/>
        </w:numPr>
        <w:tabs>
          <w:tab w:val="left" w:pos="1420"/>
        </w:tabs>
        <w:spacing w:line="271" w:lineRule="exact"/>
        <w:rPr>
          <w:sz w:val="24"/>
        </w:rPr>
      </w:pPr>
      <w:r>
        <w:rPr>
          <w:sz w:val="24"/>
        </w:rPr>
        <w:t>самоконтроль:</w:t>
      </w:r>
    </w:p>
    <w:p w:rsidR="004C3854" w:rsidRDefault="00BB14C8">
      <w:pPr>
        <w:pStyle w:val="a3"/>
        <w:tabs>
          <w:tab w:val="left" w:pos="1922"/>
          <w:tab w:val="left" w:pos="2857"/>
          <w:tab w:val="left" w:pos="3758"/>
          <w:tab w:val="left" w:pos="5120"/>
          <w:tab w:val="left" w:pos="6147"/>
          <w:tab w:val="left" w:pos="7576"/>
          <w:tab w:val="left" w:pos="7907"/>
          <w:tab w:val="left" w:pos="9533"/>
        </w:tabs>
        <w:ind w:right="279"/>
        <w:jc w:val="left"/>
      </w:pPr>
      <w:r>
        <w:t>давать</w:t>
      </w:r>
      <w:r>
        <w:tab/>
        <w:t>оценку</w:t>
      </w:r>
      <w:r>
        <w:tab/>
        <w:t>новым</w:t>
      </w:r>
      <w:r>
        <w:tab/>
        <w:t>ситуациям,</w:t>
      </w:r>
      <w:r>
        <w:tab/>
        <w:t>вносить</w:t>
      </w:r>
      <w:r>
        <w:tab/>
        <w:t>коррективы</w:t>
      </w:r>
      <w:r>
        <w:tab/>
        <w:t>в</w:t>
      </w:r>
      <w:r>
        <w:tab/>
        <w:t>деятельность,</w:t>
      </w:r>
      <w:r>
        <w:tab/>
      </w:r>
      <w:r>
        <w:rPr>
          <w:spacing w:val="-1"/>
        </w:rPr>
        <w:t>оценивать</w:t>
      </w:r>
      <w:r>
        <w:rPr>
          <w:spacing w:val="-57"/>
        </w:rPr>
        <w:t xml:space="preserve"> </w:t>
      </w:r>
      <w:r>
        <w:t>соответствие результатов</w:t>
      </w:r>
      <w:r>
        <w:rPr>
          <w:spacing w:val="-1"/>
        </w:rPr>
        <w:t xml:space="preserve"> </w:t>
      </w:r>
      <w:r>
        <w:t>целям;</w:t>
      </w:r>
    </w:p>
    <w:p w:rsidR="004C3854" w:rsidRDefault="00BB14C8">
      <w:pPr>
        <w:pStyle w:val="a3"/>
        <w:spacing w:line="237" w:lineRule="auto"/>
        <w:jc w:val="left"/>
      </w:pPr>
      <w:r>
        <w:t>владеть</w:t>
      </w:r>
      <w:r>
        <w:rPr>
          <w:spacing w:val="30"/>
        </w:rPr>
        <w:t xml:space="preserve"> </w:t>
      </w:r>
      <w:r>
        <w:t>навыками</w:t>
      </w:r>
      <w:r>
        <w:rPr>
          <w:spacing w:val="25"/>
        </w:rPr>
        <w:t xml:space="preserve"> </w:t>
      </w:r>
      <w:r>
        <w:t>познавательной</w:t>
      </w:r>
      <w:r>
        <w:rPr>
          <w:spacing w:val="25"/>
        </w:rPr>
        <w:t xml:space="preserve"> </w:t>
      </w:r>
      <w:r>
        <w:t>рефлексии</w:t>
      </w:r>
      <w:r>
        <w:rPr>
          <w:spacing w:val="30"/>
        </w:rPr>
        <w:t xml:space="preserve"> </w:t>
      </w:r>
      <w:r>
        <w:t>как</w:t>
      </w:r>
      <w:r>
        <w:rPr>
          <w:spacing w:val="23"/>
        </w:rPr>
        <w:t xml:space="preserve"> </w:t>
      </w:r>
      <w:r>
        <w:t>осознания</w:t>
      </w:r>
      <w:r>
        <w:rPr>
          <w:spacing w:val="29"/>
        </w:rPr>
        <w:t xml:space="preserve"> </w:t>
      </w:r>
      <w:r>
        <w:t>совершаемых</w:t>
      </w:r>
      <w:r>
        <w:rPr>
          <w:spacing w:val="24"/>
        </w:rPr>
        <w:t xml:space="preserve"> </w:t>
      </w:r>
      <w:r>
        <w:t>действий</w:t>
      </w:r>
      <w:r>
        <w:rPr>
          <w:spacing w:val="25"/>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4C3854" w:rsidRDefault="00BB14C8">
      <w:pPr>
        <w:pStyle w:val="a3"/>
        <w:spacing w:before="3"/>
        <w:ind w:left="1040" w:right="1479" w:firstLine="0"/>
        <w:jc w:val="left"/>
      </w:pPr>
      <w:r>
        <w:t>использовать приёмы рефлексии для оценки ситуации, выбора верного решения;</w:t>
      </w:r>
      <w:r>
        <w:rPr>
          <w:spacing w:val="-58"/>
        </w:rPr>
        <w:t xml:space="preserve"> </w:t>
      </w: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1"/>
        </w:rPr>
        <w:t xml:space="preserve"> </w:t>
      </w:r>
      <w:r>
        <w:t>и</w:t>
      </w:r>
      <w:r>
        <w:rPr>
          <w:spacing w:val="-5"/>
        </w:rPr>
        <w:t xml:space="preserve"> </w:t>
      </w:r>
      <w:r>
        <w:t>аргументы</w:t>
      </w:r>
      <w:r>
        <w:rPr>
          <w:spacing w:val="1"/>
        </w:rPr>
        <w:t xml:space="preserve"> </w:t>
      </w:r>
      <w:r>
        <w:t>других</w:t>
      </w:r>
      <w:r>
        <w:rPr>
          <w:spacing w:val="-7"/>
        </w:rPr>
        <w:t xml:space="preserve"> </w:t>
      </w:r>
      <w:r>
        <w:t>при анализе</w:t>
      </w:r>
      <w:r>
        <w:rPr>
          <w:spacing w:val="-3"/>
        </w:rPr>
        <w:t xml:space="preserve"> </w:t>
      </w:r>
      <w:r>
        <w:t>результатов деятельности.</w:t>
      </w:r>
    </w:p>
    <w:p w:rsidR="004C3854" w:rsidRDefault="00BB14C8" w:rsidP="001B2550">
      <w:pPr>
        <w:pStyle w:val="a4"/>
        <w:numPr>
          <w:ilvl w:val="0"/>
          <w:numId w:val="43"/>
        </w:numPr>
        <w:tabs>
          <w:tab w:val="left" w:pos="1415"/>
        </w:tabs>
        <w:spacing w:line="274" w:lineRule="exact"/>
        <w:ind w:left="1414" w:hanging="375"/>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6"/>
          <w:sz w:val="24"/>
        </w:rPr>
        <w:t xml:space="preserve"> </w:t>
      </w:r>
      <w:r>
        <w:rPr>
          <w:sz w:val="24"/>
        </w:rPr>
        <w:t>других:</w:t>
      </w:r>
    </w:p>
    <w:p w:rsidR="004C3854" w:rsidRDefault="00BB14C8">
      <w:pPr>
        <w:pStyle w:val="a3"/>
        <w:spacing w:before="2" w:line="275" w:lineRule="exact"/>
        <w:ind w:left="1040"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4C3854" w:rsidRDefault="00BB14C8">
      <w:pPr>
        <w:pStyle w:val="a3"/>
        <w:spacing w:line="242" w:lineRule="auto"/>
        <w:ind w:left="1040" w:right="1005"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6"/>
        </w:rPr>
        <w:t xml:space="preserve"> </w:t>
      </w:r>
      <w:r>
        <w:t>других</w:t>
      </w:r>
      <w:r>
        <w:rPr>
          <w:spacing w:val="-4"/>
        </w:rPr>
        <w:t xml:space="preserve"> </w:t>
      </w:r>
      <w:r>
        <w:t>на</w:t>
      </w:r>
      <w:r>
        <w:rPr>
          <w:spacing w:val="1"/>
        </w:rPr>
        <w:t xml:space="preserve"> </w:t>
      </w:r>
      <w:r>
        <w:t>ошибки.</w:t>
      </w:r>
    </w:p>
    <w:p w:rsidR="004C3854" w:rsidRDefault="00BB14C8">
      <w:pPr>
        <w:pStyle w:val="a3"/>
        <w:spacing w:line="242" w:lineRule="auto"/>
        <w:jc w:val="left"/>
      </w:pPr>
      <w:r>
        <w:t>Предметные</w:t>
      </w:r>
      <w:r>
        <w:rPr>
          <w:spacing w:val="19"/>
        </w:rPr>
        <w:t xml:space="preserve"> </w:t>
      </w:r>
      <w:r>
        <w:t>результаты</w:t>
      </w:r>
      <w:r>
        <w:rPr>
          <w:spacing w:val="23"/>
        </w:rPr>
        <w:t xml:space="preserve"> </w:t>
      </w:r>
      <w:r>
        <w:t>освоения</w:t>
      </w:r>
      <w:r>
        <w:rPr>
          <w:spacing w:val="16"/>
        </w:rPr>
        <w:t xml:space="preserve"> </w:t>
      </w:r>
      <w:r>
        <w:t>программы</w:t>
      </w:r>
      <w:r>
        <w:rPr>
          <w:spacing w:val="14"/>
        </w:rPr>
        <w:t xml:space="preserve"> </w:t>
      </w:r>
      <w:r>
        <w:t>по</w:t>
      </w:r>
      <w:r>
        <w:rPr>
          <w:spacing w:val="21"/>
        </w:rPr>
        <w:t xml:space="preserve"> </w:t>
      </w:r>
      <w:r>
        <w:t>физике.</w:t>
      </w:r>
      <w:r>
        <w:rPr>
          <w:spacing w:val="18"/>
        </w:rPr>
        <w:t xml:space="preserve"> </w:t>
      </w:r>
      <w:r>
        <w:t>В</w:t>
      </w:r>
      <w:r>
        <w:rPr>
          <w:spacing w:val="14"/>
        </w:rPr>
        <w:t xml:space="preserve"> </w:t>
      </w:r>
      <w:r>
        <w:t>процессе</w:t>
      </w:r>
      <w:r>
        <w:rPr>
          <w:spacing w:val="20"/>
        </w:rPr>
        <w:t xml:space="preserve"> </w:t>
      </w:r>
      <w:r>
        <w:t>изучения</w:t>
      </w:r>
      <w:r>
        <w:rPr>
          <w:spacing w:val="21"/>
        </w:rPr>
        <w:t xml:space="preserve"> </w:t>
      </w:r>
      <w:r>
        <w:t>курса</w:t>
      </w:r>
      <w:r>
        <w:rPr>
          <w:spacing w:val="20"/>
        </w:rPr>
        <w:t xml:space="preserve"> </w:t>
      </w:r>
      <w:r>
        <w:t>курса</w:t>
      </w:r>
      <w:r>
        <w:rPr>
          <w:spacing w:val="-57"/>
        </w:rPr>
        <w:t xml:space="preserve"> </w:t>
      </w:r>
      <w:r>
        <w:t>физики</w:t>
      </w:r>
      <w:r>
        <w:rPr>
          <w:spacing w:val="2"/>
        </w:rPr>
        <w:t xml:space="preserve"> </w:t>
      </w:r>
      <w:r>
        <w:t>базового</w:t>
      </w:r>
      <w:r>
        <w:rPr>
          <w:spacing w:val="2"/>
        </w:rPr>
        <w:t xml:space="preserve"> </w:t>
      </w:r>
      <w:r>
        <w:t>уровня</w:t>
      </w:r>
      <w:r>
        <w:rPr>
          <w:spacing w:val="1"/>
        </w:rPr>
        <w:t xml:space="preserve"> </w:t>
      </w:r>
      <w:r>
        <w:t>в</w:t>
      </w:r>
      <w:r>
        <w:rPr>
          <w:spacing w:val="-1"/>
        </w:rPr>
        <w:t xml:space="preserve"> </w:t>
      </w:r>
      <w:r>
        <w:t>10</w:t>
      </w:r>
      <w:r>
        <w:rPr>
          <w:spacing w:val="2"/>
        </w:rPr>
        <w:t xml:space="preserve"> </w:t>
      </w:r>
      <w:r>
        <w:t>классе ученик научится:</w:t>
      </w:r>
    </w:p>
    <w:p w:rsidR="004C3854" w:rsidRDefault="00BB14C8">
      <w:pPr>
        <w:pStyle w:val="a3"/>
        <w:ind w:right="276"/>
        <w:jc w:val="right"/>
      </w:pPr>
      <w:r>
        <w:t>демонстрировать</w:t>
      </w:r>
      <w:r>
        <w:rPr>
          <w:spacing w:val="18"/>
        </w:rPr>
        <w:t xml:space="preserve"> </w:t>
      </w:r>
      <w:r>
        <w:t>на</w:t>
      </w:r>
      <w:r>
        <w:rPr>
          <w:spacing w:val="16"/>
        </w:rPr>
        <w:t xml:space="preserve"> </w:t>
      </w:r>
      <w:r>
        <w:t>примерах</w:t>
      </w:r>
      <w:r>
        <w:rPr>
          <w:spacing w:val="12"/>
        </w:rPr>
        <w:t xml:space="preserve"> </w:t>
      </w:r>
      <w:r>
        <w:t>роль</w:t>
      </w:r>
      <w:r>
        <w:rPr>
          <w:spacing w:val="18"/>
        </w:rPr>
        <w:t xml:space="preserve"> </w:t>
      </w:r>
      <w:r>
        <w:t>и</w:t>
      </w:r>
      <w:r>
        <w:rPr>
          <w:spacing w:val="13"/>
        </w:rPr>
        <w:t xml:space="preserve"> </w:t>
      </w:r>
      <w:r>
        <w:t>место</w:t>
      </w:r>
      <w:r>
        <w:rPr>
          <w:spacing w:val="21"/>
        </w:rPr>
        <w:t xml:space="preserve"> </w:t>
      </w:r>
      <w:r>
        <w:t>физики</w:t>
      </w:r>
      <w:r>
        <w:rPr>
          <w:spacing w:val="18"/>
        </w:rPr>
        <w:t xml:space="preserve"> </w:t>
      </w:r>
      <w:r>
        <w:t>в</w:t>
      </w:r>
      <w:r>
        <w:rPr>
          <w:spacing w:val="19"/>
        </w:rPr>
        <w:t xml:space="preserve"> </w:t>
      </w:r>
      <w:r>
        <w:t>формировании</w:t>
      </w:r>
      <w:r>
        <w:rPr>
          <w:spacing w:val="18"/>
        </w:rPr>
        <w:t xml:space="preserve"> </w:t>
      </w:r>
      <w:r>
        <w:t>современной</w:t>
      </w:r>
      <w:r>
        <w:rPr>
          <w:spacing w:val="18"/>
        </w:rPr>
        <w:t xml:space="preserve"> </w:t>
      </w:r>
      <w:r>
        <w:t>научной</w:t>
      </w:r>
      <w:r>
        <w:rPr>
          <w:spacing w:val="-57"/>
        </w:rPr>
        <w:t xml:space="preserve"> </w:t>
      </w:r>
      <w:r>
        <w:t>картины</w:t>
      </w:r>
      <w:r>
        <w:rPr>
          <w:spacing w:val="-2"/>
        </w:rPr>
        <w:t xml:space="preserve"> </w:t>
      </w:r>
      <w:r>
        <w:t>мира,</w:t>
      </w:r>
      <w:r>
        <w:rPr>
          <w:spacing w:val="-5"/>
        </w:rPr>
        <w:t xml:space="preserve"> </w:t>
      </w:r>
      <w:r>
        <w:t>в</w:t>
      </w:r>
      <w:r>
        <w:rPr>
          <w:spacing w:val="-1"/>
        </w:rPr>
        <w:t xml:space="preserve"> </w:t>
      </w:r>
      <w:r>
        <w:t>развитии</w:t>
      </w:r>
      <w:r>
        <w:rPr>
          <w:spacing w:val="-1"/>
        </w:rPr>
        <w:t xml:space="preserve"> </w:t>
      </w:r>
      <w:r>
        <w:t>современной</w:t>
      </w:r>
      <w:r>
        <w:rPr>
          <w:spacing w:val="-6"/>
        </w:rPr>
        <w:t xml:space="preserve"> </w:t>
      </w:r>
      <w:r>
        <w:t>техники</w:t>
      </w:r>
      <w:r>
        <w:rPr>
          <w:spacing w:val="-2"/>
        </w:rPr>
        <w:t xml:space="preserve"> </w:t>
      </w:r>
      <w:r>
        <w:t>и</w:t>
      </w:r>
      <w:r>
        <w:rPr>
          <w:spacing w:val="-5"/>
        </w:rPr>
        <w:t xml:space="preserve"> </w:t>
      </w:r>
      <w:r>
        <w:t>технологий,</w:t>
      </w:r>
      <w:r>
        <w:rPr>
          <w:spacing w:val="-5"/>
        </w:rPr>
        <w:t xml:space="preserve"> </w:t>
      </w:r>
      <w:r>
        <w:t>в</w:t>
      </w:r>
      <w:r>
        <w:rPr>
          <w:spacing w:val="-5"/>
        </w:rPr>
        <w:t xml:space="preserve"> </w:t>
      </w:r>
      <w:r>
        <w:t>практической</w:t>
      </w:r>
      <w:r>
        <w:rPr>
          <w:spacing w:val="-6"/>
        </w:rPr>
        <w:t xml:space="preserve"> </w:t>
      </w:r>
      <w:r>
        <w:t>деятельности</w:t>
      </w:r>
      <w:r>
        <w:rPr>
          <w:spacing w:val="-2"/>
        </w:rPr>
        <w:t xml:space="preserve"> </w:t>
      </w:r>
      <w:r>
        <w:t>людей;</w:t>
      </w:r>
      <w:r>
        <w:rPr>
          <w:spacing w:val="-57"/>
        </w:rPr>
        <w:t xml:space="preserve"> </w:t>
      </w: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материальная</w:t>
      </w:r>
      <w:r>
        <w:rPr>
          <w:spacing w:val="1"/>
        </w:rPr>
        <w:t xml:space="preserve"> </w:t>
      </w:r>
      <w:r>
        <w:t>точка,</w:t>
      </w:r>
      <w:r>
        <w:rPr>
          <w:spacing w:val="1"/>
        </w:rPr>
        <w:t xml:space="preserve"> </w:t>
      </w:r>
      <w:r>
        <w:t>инерциальная</w:t>
      </w:r>
      <w:r>
        <w:rPr>
          <w:spacing w:val="43"/>
        </w:rPr>
        <w:t xml:space="preserve"> </w:t>
      </w:r>
      <w:r>
        <w:t>система</w:t>
      </w:r>
      <w:r>
        <w:rPr>
          <w:spacing w:val="37"/>
        </w:rPr>
        <w:t xml:space="preserve"> </w:t>
      </w:r>
      <w:r>
        <w:t>отсчёта,</w:t>
      </w:r>
      <w:r>
        <w:rPr>
          <w:spacing w:val="45"/>
        </w:rPr>
        <w:t xml:space="preserve"> </w:t>
      </w:r>
      <w:r>
        <w:t>абсолютно</w:t>
      </w:r>
      <w:r>
        <w:rPr>
          <w:spacing w:val="43"/>
        </w:rPr>
        <w:t xml:space="preserve"> </w:t>
      </w:r>
      <w:r>
        <w:t>твёрдое</w:t>
      </w:r>
      <w:r>
        <w:rPr>
          <w:spacing w:val="42"/>
        </w:rPr>
        <w:t xml:space="preserve"> </w:t>
      </w:r>
      <w:r>
        <w:t>тело,</w:t>
      </w:r>
      <w:r>
        <w:rPr>
          <w:spacing w:val="45"/>
        </w:rPr>
        <w:t xml:space="preserve"> </w:t>
      </w:r>
      <w:r>
        <w:t>идеальный</w:t>
      </w:r>
      <w:r>
        <w:rPr>
          <w:spacing w:val="40"/>
        </w:rPr>
        <w:t xml:space="preserve"> </w:t>
      </w:r>
      <w:r>
        <w:t>газ,</w:t>
      </w:r>
      <w:r>
        <w:rPr>
          <w:spacing w:val="41"/>
        </w:rPr>
        <w:t xml:space="preserve"> </w:t>
      </w:r>
      <w:r>
        <w:t>модели</w:t>
      </w:r>
      <w:r>
        <w:rPr>
          <w:spacing w:val="44"/>
        </w:rPr>
        <w:t xml:space="preserve"> </w:t>
      </w:r>
      <w:r>
        <w:t>строения</w:t>
      </w:r>
      <w:r>
        <w:rPr>
          <w:spacing w:val="38"/>
        </w:rPr>
        <w:t xml:space="preserve"> </w:t>
      </w:r>
      <w:r>
        <w:t>газов,</w:t>
      </w:r>
    </w:p>
    <w:p w:rsidR="004C3854" w:rsidRDefault="00BB14C8">
      <w:pPr>
        <w:pStyle w:val="a3"/>
        <w:spacing w:line="242" w:lineRule="auto"/>
        <w:ind w:left="1040" w:right="282" w:hanging="721"/>
      </w:pPr>
      <w:r>
        <w:t>жидкостей и твёрдых тел, точечный электрический заряд при решении физических задач;</w:t>
      </w:r>
      <w:r>
        <w:rPr>
          <w:spacing w:val="1"/>
        </w:rPr>
        <w:t xml:space="preserve"> </w:t>
      </w:r>
      <w:r>
        <w:t>распознавать</w:t>
      </w:r>
      <w:r>
        <w:rPr>
          <w:spacing w:val="23"/>
        </w:rPr>
        <w:t xml:space="preserve"> </w:t>
      </w:r>
      <w:r>
        <w:t>физические</w:t>
      </w:r>
      <w:r>
        <w:rPr>
          <w:spacing w:val="27"/>
        </w:rPr>
        <w:t xml:space="preserve"> </w:t>
      </w:r>
      <w:r>
        <w:t>явления</w:t>
      </w:r>
      <w:r>
        <w:rPr>
          <w:spacing w:val="23"/>
        </w:rPr>
        <w:t xml:space="preserve"> </w:t>
      </w:r>
      <w:r>
        <w:t>(процессы)</w:t>
      </w:r>
      <w:r>
        <w:rPr>
          <w:spacing w:val="20"/>
        </w:rPr>
        <w:t xml:space="preserve"> </w:t>
      </w:r>
      <w:r>
        <w:t>и</w:t>
      </w:r>
      <w:r>
        <w:rPr>
          <w:spacing w:val="24"/>
        </w:rPr>
        <w:t xml:space="preserve"> </w:t>
      </w:r>
      <w:r>
        <w:t>объяснять</w:t>
      </w:r>
      <w:r>
        <w:rPr>
          <w:spacing w:val="20"/>
        </w:rPr>
        <w:t xml:space="preserve"> </w:t>
      </w:r>
      <w:r>
        <w:t>их</w:t>
      </w:r>
      <w:r>
        <w:rPr>
          <w:spacing w:val="23"/>
        </w:rPr>
        <w:t xml:space="preserve"> </w:t>
      </w:r>
      <w:r>
        <w:t>на</w:t>
      </w:r>
      <w:r>
        <w:rPr>
          <w:spacing w:val="17"/>
        </w:rPr>
        <w:t xml:space="preserve"> </w:t>
      </w:r>
      <w:r>
        <w:t>основе</w:t>
      </w:r>
      <w:r>
        <w:rPr>
          <w:spacing w:val="22"/>
        </w:rPr>
        <w:t xml:space="preserve"> </w:t>
      </w:r>
      <w:r>
        <w:t>законов</w:t>
      </w:r>
      <w:r>
        <w:rPr>
          <w:spacing w:val="20"/>
        </w:rPr>
        <w:t xml:space="preserve"> </w:t>
      </w:r>
      <w:r>
        <w:t>механики,</w:t>
      </w:r>
    </w:p>
    <w:p w:rsidR="004C3854" w:rsidRDefault="00BB14C8">
      <w:pPr>
        <w:pStyle w:val="a3"/>
        <w:ind w:right="277" w:firstLine="0"/>
      </w:pP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инерция, взаимодействие тел, диффузия, броуновское движение, строение жидкостей и твёрдых</w:t>
      </w:r>
      <w:r>
        <w:rPr>
          <w:spacing w:val="1"/>
        </w:rPr>
        <w:t xml:space="preserve"> </w:t>
      </w:r>
      <w:r>
        <w:t>тел,</w:t>
      </w:r>
      <w:r>
        <w:rPr>
          <w:spacing w:val="1"/>
        </w:rPr>
        <w:t xml:space="preserve"> </w:t>
      </w:r>
      <w:r>
        <w:t>изменение</w:t>
      </w:r>
      <w:r>
        <w:rPr>
          <w:spacing w:val="1"/>
        </w:rPr>
        <w:t xml:space="preserve"> </w:t>
      </w:r>
      <w:r>
        <w:t>объёма</w:t>
      </w:r>
      <w:r>
        <w:rPr>
          <w:spacing w:val="1"/>
        </w:rPr>
        <w:t xml:space="preserve"> </w:t>
      </w:r>
      <w:r>
        <w:t>тел</w:t>
      </w:r>
      <w:r>
        <w:rPr>
          <w:spacing w:val="1"/>
        </w:rPr>
        <w:t xml:space="preserve"> </w:t>
      </w:r>
      <w:r>
        <w:t>при</w:t>
      </w:r>
      <w:r>
        <w:rPr>
          <w:spacing w:val="1"/>
        </w:rPr>
        <w:t xml:space="preserve"> </w:t>
      </w:r>
      <w:r>
        <w:t>нагревании</w:t>
      </w:r>
      <w:r>
        <w:rPr>
          <w:spacing w:val="1"/>
        </w:rPr>
        <w:t xml:space="preserve"> </w:t>
      </w:r>
      <w:r>
        <w:t>(охлаждении),</w:t>
      </w:r>
      <w:r>
        <w:rPr>
          <w:spacing w:val="1"/>
        </w:rPr>
        <w:t xml:space="preserve"> </w:t>
      </w:r>
      <w:r>
        <w:t>тепловое</w:t>
      </w:r>
      <w:r>
        <w:rPr>
          <w:spacing w:val="1"/>
        </w:rPr>
        <w:t xml:space="preserve"> </w:t>
      </w:r>
      <w:r>
        <w:t>равновесие,</w:t>
      </w:r>
      <w:r>
        <w:rPr>
          <w:spacing w:val="1"/>
        </w:rPr>
        <w:t xml:space="preserve"> </w:t>
      </w:r>
      <w:r>
        <w:t>испарение,</w:t>
      </w:r>
      <w:r>
        <w:rPr>
          <w:spacing w:val="1"/>
        </w:rPr>
        <w:t xml:space="preserve"> </w:t>
      </w:r>
      <w:r>
        <w:t>конденсация, плавление, кристаллизация, кипение, влажность воздуха, повышение давления газа</w:t>
      </w:r>
      <w:r>
        <w:rPr>
          <w:spacing w:val="1"/>
        </w:rPr>
        <w:t xml:space="preserve"> </w:t>
      </w:r>
      <w:r>
        <w:t>при его нагревании в закрытом сосуде, связь между параметрами состояния газа в 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p>
    <w:p w:rsidR="004C3854" w:rsidRDefault="00BB14C8">
      <w:pPr>
        <w:pStyle w:val="a3"/>
        <w:ind w:right="272"/>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 энергия, механическая работа, механическая мощность; при описании 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3"/>
        </w:rPr>
        <w:t xml:space="preserve"> </w:t>
      </w:r>
      <w:r>
        <w:t>связывающие данную</w:t>
      </w:r>
      <w:r>
        <w:rPr>
          <w:spacing w:val="-1"/>
        </w:rPr>
        <w:t xml:space="preserve"> </w:t>
      </w:r>
      <w:r>
        <w:t>физическую величину</w:t>
      </w:r>
      <w:r>
        <w:rPr>
          <w:spacing w:val="-9"/>
        </w:rPr>
        <w:t xml:space="preserve"> </w:t>
      </w:r>
      <w:r>
        <w:t>с другими</w:t>
      </w:r>
      <w:r>
        <w:rPr>
          <w:spacing w:val="3"/>
        </w:rPr>
        <w:t xml:space="preserve"> </w:t>
      </w:r>
      <w:r>
        <w:t>величинами;</w:t>
      </w:r>
    </w:p>
    <w:p w:rsidR="004C3854" w:rsidRDefault="00BB14C8">
      <w:pPr>
        <w:pStyle w:val="a3"/>
        <w:ind w:right="271"/>
      </w:pPr>
      <w:r>
        <w:t>описывать изученные тепловые свойства тел и тепловые явления, используя 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 среднеквадратичная скорость молекул, количество теплоты, внутренняя энергия, работа</w:t>
      </w:r>
      <w:r>
        <w:rPr>
          <w:spacing w:val="1"/>
        </w:rPr>
        <w:t xml:space="preserve"> </w:t>
      </w:r>
      <w:r>
        <w:t>газа, коэффициент полезного действия теплового двигателя; при описании правильно 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5"/>
        </w:rPr>
        <w:t xml:space="preserve"> </w:t>
      </w:r>
      <w:r>
        <w:t>данную физическую величину</w:t>
      </w:r>
      <w:r>
        <w:rPr>
          <w:spacing w:val="-8"/>
        </w:rPr>
        <w:t xml:space="preserve"> </w:t>
      </w:r>
      <w:r>
        <w:t>с другими</w:t>
      </w:r>
      <w:r>
        <w:rPr>
          <w:spacing w:val="3"/>
        </w:rPr>
        <w:t xml:space="preserve"> </w:t>
      </w:r>
      <w:r>
        <w:t>величинам;</w:t>
      </w:r>
    </w:p>
    <w:p w:rsidR="004C3854" w:rsidRDefault="00BB14C8">
      <w:pPr>
        <w:pStyle w:val="a3"/>
        <w:ind w:right="270"/>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6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поля,</w:t>
      </w:r>
      <w:r>
        <w:rPr>
          <w:spacing w:val="1"/>
        </w:rPr>
        <w:t xml:space="preserve"> </w:t>
      </w:r>
      <w:r>
        <w:t>потенциал,</w:t>
      </w:r>
      <w:r>
        <w:rPr>
          <w:spacing w:val="1"/>
        </w:rPr>
        <w:t xml:space="preserve"> </w:t>
      </w:r>
      <w:r>
        <w:t>разность</w:t>
      </w:r>
      <w:r>
        <w:rPr>
          <w:spacing w:val="1"/>
        </w:rPr>
        <w:t xml:space="preserve"> </w:t>
      </w:r>
      <w:r>
        <w:t>потенциалов;</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lastRenderedPageBreak/>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5"/>
        </w:rPr>
        <w:t xml:space="preserve"> </w:t>
      </w:r>
      <w:r>
        <w:t>данную физическую</w:t>
      </w:r>
      <w:r>
        <w:rPr>
          <w:spacing w:val="-1"/>
        </w:rPr>
        <w:t xml:space="preserve"> </w:t>
      </w:r>
      <w:r>
        <w:t>величину</w:t>
      </w:r>
      <w:r>
        <w:rPr>
          <w:spacing w:val="-8"/>
        </w:rPr>
        <w:t xml:space="preserve"> </w:t>
      </w:r>
      <w:r>
        <w:t>с</w:t>
      </w:r>
      <w:r>
        <w:rPr>
          <w:spacing w:val="1"/>
        </w:rPr>
        <w:t xml:space="preserve"> </w:t>
      </w:r>
      <w:r>
        <w:t>другими</w:t>
      </w:r>
      <w:r>
        <w:rPr>
          <w:spacing w:val="2"/>
        </w:rPr>
        <w:t xml:space="preserve"> </w:t>
      </w:r>
      <w:r>
        <w:t>величинами;</w:t>
      </w:r>
    </w:p>
    <w:p w:rsidR="004C3854" w:rsidRDefault="00BB14C8" w:rsidP="00147CB5">
      <w:pPr>
        <w:pStyle w:val="a3"/>
        <w:spacing w:line="242" w:lineRule="auto"/>
        <w:ind w:right="272"/>
      </w:pPr>
      <w:r>
        <w:t>анализировать физические процессы и явления, используя физические законы и принципы:</w:t>
      </w:r>
      <w:r>
        <w:rPr>
          <w:spacing w:val="1"/>
        </w:rPr>
        <w:t xml:space="preserve"> </w:t>
      </w:r>
      <w:r>
        <w:t>закон всемирного тяготения, I, II и III законы Ньютона, закон сохранения механической энергии,</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1"/>
        </w:rPr>
        <w:t xml:space="preserve"> </w:t>
      </w:r>
      <w:r>
        <w:t>вещества,</w:t>
      </w:r>
      <w:r>
        <w:rPr>
          <w:spacing w:val="1"/>
        </w:rPr>
        <w:t xml:space="preserve"> </w:t>
      </w:r>
      <w:r>
        <w:t>газовые</w:t>
      </w:r>
      <w:r>
        <w:rPr>
          <w:spacing w:val="1"/>
        </w:rPr>
        <w:t xml:space="preserve"> </w:t>
      </w:r>
      <w:r>
        <w:t>законы,</w:t>
      </w:r>
      <w:r>
        <w:rPr>
          <w:spacing w:val="1"/>
        </w:rPr>
        <w:t xml:space="preserve"> </w:t>
      </w:r>
      <w:r>
        <w:t>связь</w:t>
      </w:r>
      <w:r>
        <w:rPr>
          <w:spacing w:val="1"/>
        </w:rPr>
        <w:t xml:space="preserve"> </w:t>
      </w:r>
      <w:r>
        <w:t>средней кинетической энергии теплового движения молекул с абсолютной температурой, первый</w:t>
      </w:r>
      <w:r>
        <w:rPr>
          <w:spacing w:val="1"/>
        </w:rPr>
        <w:t xml:space="preserve"> </w:t>
      </w:r>
      <w:r>
        <w:t>закон термодинамики, закон сохранения электрического заряда, закон Кулона,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4C3854" w:rsidRDefault="00BB14C8">
      <w:pPr>
        <w:pStyle w:val="a3"/>
        <w:spacing w:line="242" w:lineRule="auto"/>
        <w:ind w:right="273"/>
      </w:pPr>
      <w:r>
        <w:t>объяснять</w:t>
      </w:r>
      <w:r>
        <w:rPr>
          <w:spacing w:val="1"/>
        </w:rPr>
        <w:t xml:space="preserve"> </w:t>
      </w:r>
      <w:r>
        <w:t>основные</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4"/>
        </w:rPr>
        <w:t xml:space="preserve"> </w:t>
      </w:r>
      <w:r>
        <w:t>условия</w:t>
      </w:r>
      <w:r>
        <w:rPr>
          <w:spacing w:val="1"/>
        </w:rPr>
        <w:t xml:space="preserve"> </w:t>
      </w:r>
      <w:r>
        <w:t>их</w:t>
      </w:r>
      <w:r>
        <w:rPr>
          <w:spacing w:val="-3"/>
        </w:rPr>
        <w:t xml:space="preserve"> </w:t>
      </w:r>
      <w:r>
        <w:t>безопасного</w:t>
      </w:r>
      <w:r>
        <w:rPr>
          <w:spacing w:val="1"/>
        </w:rPr>
        <w:t xml:space="preserve"> </w:t>
      </w:r>
      <w:r>
        <w:t>использования</w:t>
      </w:r>
      <w:r>
        <w:rPr>
          <w:spacing w:val="1"/>
        </w:rPr>
        <w:t xml:space="preserve"> </w:t>
      </w:r>
      <w:r>
        <w:t>в</w:t>
      </w:r>
      <w:r>
        <w:rPr>
          <w:spacing w:val="-1"/>
        </w:rPr>
        <w:t xml:space="preserve"> </w:t>
      </w:r>
      <w:r>
        <w:t>повседневной</w:t>
      </w:r>
      <w:r>
        <w:rPr>
          <w:spacing w:val="-3"/>
        </w:rPr>
        <w:t xml:space="preserve"> </w:t>
      </w:r>
      <w:r>
        <w:t>жизни;</w:t>
      </w:r>
    </w:p>
    <w:p w:rsidR="004C3854" w:rsidRDefault="00BB14C8">
      <w:pPr>
        <w:pStyle w:val="a3"/>
        <w:tabs>
          <w:tab w:val="left" w:pos="2518"/>
          <w:tab w:val="left" w:pos="4631"/>
          <w:tab w:val="left" w:pos="7335"/>
          <w:tab w:val="left" w:pos="9486"/>
        </w:tabs>
        <w:ind w:right="272"/>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 косвенных измерений, при этом</w:t>
      </w:r>
      <w:r>
        <w:rPr>
          <w:spacing w:val="1"/>
        </w:rPr>
        <w:t xml:space="preserve"> </w:t>
      </w:r>
      <w:r>
        <w:t>формулировать проблему/задачу и</w:t>
      </w:r>
      <w:r>
        <w:rPr>
          <w:spacing w:val="1"/>
        </w:rPr>
        <w:t xml:space="preserve"> </w:t>
      </w:r>
      <w:r>
        <w:t>гипотезу</w:t>
      </w:r>
      <w:r>
        <w:tab/>
        <w:t>учебного</w:t>
      </w:r>
      <w:r>
        <w:tab/>
        <w:t>эксперимента,</w:t>
      </w:r>
      <w:r>
        <w:tab/>
        <w:t>собирать</w:t>
      </w:r>
      <w:r>
        <w:tab/>
        <w:t>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проводить</w:t>
      </w:r>
      <w:r>
        <w:rPr>
          <w:spacing w:val="-7"/>
        </w:rPr>
        <w:t xml:space="preserve"> </w:t>
      </w:r>
      <w:r>
        <w:t>опыт</w:t>
      </w:r>
      <w:r>
        <w:rPr>
          <w:spacing w:val="2"/>
        </w:rPr>
        <w:t xml:space="preserve"> </w:t>
      </w:r>
      <w:r>
        <w:t>и</w:t>
      </w:r>
      <w:r>
        <w:rPr>
          <w:spacing w:val="-3"/>
        </w:rPr>
        <w:t xml:space="preserve"> </w:t>
      </w:r>
      <w:r>
        <w:t>формулировать</w:t>
      </w:r>
      <w:r>
        <w:rPr>
          <w:spacing w:val="-2"/>
        </w:rPr>
        <w:t xml:space="preserve"> </w:t>
      </w:r>
      <w:r>
        <w:t>выводы;</w:t>
      </w:r>
    </w:p>
    <w:p w:rsidR="004C3854" w:rsidRDefault="00BB14C8">
      <w:pPr>
        <w:pStyle w:val="a3"/>
        <w:ind w:right="275"/>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57"/>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C3854" w:rsidRDefault="00BB14C8">
      <w:pPr>
        <w:pStyle w:val="a3"/>
        <w:ind w:right="273"/>
      </w:pPr>
      <w:r>
        <w:t>исследовать</w:t>
      </w:r>
      <w:r>
        <w:rPr>
          <w:spacing w:val="1"/>
        </w:rPr>
        <w:t xml:space="preserve"> </w:t>
      </w:r>
      <w:r>
        <w:t>зависимости</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 при этом конструировать установку, фиксировать результаты полученной зависимости</w:t>
      </w:r>
      <w:r>
        <w:rPr>
          <w:spacing w:val="1"/>
        </w:rPr>
        <w:t xml:space="preserve"> </w:t>
      </w:r>
      <w:r>
        <w:t>физических</w:t>
      </w:r>
      <w:r>
        <w:rPr>
          <w:spacing w:val="-5"/>
        </w:rPr>
        <w:t xml:space="preserve"> </w:t>
      </w:r>
      <w:r>
        <w:t>величин</w:t>
      </w:r>
      <w:r>
        <w:rPr>
          <w:spacing w:val="1"/>
        </w:rPr>
        <w:t xml:space="preserve"> </w:t>
      </w:r>
      <w:r>
        <w:t>в</w:t>
      </w:r>
      <w:r>
        <w:rPr>
          <w:spacing w:val="-2"/>
        </w:rPr>
        <w:t xml:space="preserve"> </w:t>
      </w:r>
      <w:r>
        <w:t>виде</w:t>
      </w:r>
      <w:r>
        <w:rPr>
          <w:spacing w:val="-1"/>
        </w:rPr>
        <w:t xml:space="preserve"> </w:t>
      </w:r>
      <w:r>
        <w:t>таблиц</w:t>
      </w:r>
      <w:r>
        <w:rPr>
          <w:spacing w:val="-3"/>
        </w:rPr>
        <w:t xml:space="preserve"> </w:t>
      </w:r>
      <w:r>
        <w:t>и</w:t>
      </w:r>
      <w:r>
        <w:rPr>
          <w:spacing w:val="-3"/>
        </w:rPr>
        <w:t xml:space="preserve"> </w:t>
      </w:r>
      <w:r>
        <w:t>графиков,</w:t>
      </w:r>
      <w:r>
        <w:rPr>
          <w:spacing w:val="-7"/>
        </w:rPr>
        <w:t xml:space="preserve"> </w:t>
      </w:r>
      <w:r>
        <w:t>делать</w:t>
      </w:r>
      <w:r>
        <w:rPr>
          <w:spacing w:val="2"/>
        </w:rPr>
        <w:t xml:space="preserve"> </w:t>
      </w:r>
      <w:r>
        <w:t>выводы</w:t>
      </w:r>
      <w:r>
        <w:rPr>
          <w:spacing w:val="-3"/>
        </w:rPr>
        <w:t xml:space="preserve"> </w:t>
      </w:r>
      <w:r>
        <w:t>по</w:t>
      </w:r>
      <w:r>
        <w:rPr>
          <w:spacing w:val="1"/>
        </w:rPr>
        <w:t xml:space="preserve"> </w:t>
      </w:r>
      <w:r>
        <w:t>результатам</w:t>
      </w:r>
      <w:r>
        <w:rPr>
          <w:spacing w:val="1"/>
        </w:rPr>
        <w:t xml:space="preserve"> </w:t>
      </w:r>
      <w:r>
        <w:t>исследования;</w:t>
      </w:r>
    </w:p>
    <w:p w:rsidR="004C3854" w:rsidRDefault="00BB14C8">
      <w:pPr>
        <w:pStyle w:val="a3"/>
        <w:tabs>
          <w:tab w:val="left" w:pos="2518"/>
          <w:tab w:val="left" w:pos="6163"/>
        </w:tabs>
        <w:spacing w:line="242" w:lineRule="auto"/>
        <w:ind w:right="277"/>
      </w:pPr>
      <w:r>
        <w:t>соблюдать правила безопасного труда при проведении исследований в рамках учебного</w:t>
      </w:r>
      <w:r>
        <w:rPr>
          <w:spacing w:val="1"/>
        </w:rPr>
        <w:t xml:space="preserve"> </w:t>
      </w:r>
      <w:r>
        <w:t>эксперимента,</w:t>
      </w:r>
      <w:r>
        <w:tab/>
        <w:t>учебно-исследовательской</w:t>
      </w:r>
      <w:r>
        <w:tab/>
        <w:t>и</w:t>
      </w:r>
      <w:r>
        <w:rPr>
          <w:spacing w:val="2"/>
        </w:rPr>
        <w:t xml:space="preserve"> </w:t>
      </w:r>
      <w:r>
        <w:t>проектной</w:t>
      </w:r>
      <w:r>
        <w:rPr>
          <w:spacing w:val="-2"/>
        </w:rPr>
        <w:t xml:space="preserve"> </w:t>
      </w:r>
      <w:r>
        <w:t>деятельности</w:t>
      </w:r>
    </w:p>
    <w:p w:rsidR="004C3854" w:rsidRDefault="00BB14C8">
      <w:pPr>
        <w:pStyle w:val="a3"/>
        <w:spacing w:line="271" w:lineRule="exact"/>
        <w:ind w:firstLine="0"/>
      </w:pPr>
      <w:r>
        <w:t>с</w:t>
      </w:r>
      <w:r>
        <w:rPr>
          <w:spacing w:val="-3"/>
        </w:rPr>
        <w:t xml:space="preserve"> </w:t>
      </w:r>
      <w:r>
        <w:t>использованием</w:t>
      </w:r>
      <w:r>
        <w:rPr>
          <w:spacing w:val="-4"/>
        </w:rPr>
        <w:t xml:space="preserve"> </w:t>
      </w:r>
      <w:r>
        <w:t>измерительных</w:t>
      </w:r>
      <w:r>
        <w:rPr>
          <w:spacing w:val="-6"/>
        </w:rPr>
        <w:t xml:space="preserve"> </w:t>
      </w:r>
      <w:r>
        <w:t>устройств и</w:t>
      </w:r>
      <w:r>
        <w:rPr>
          <w:spacing w:val="-10"/>
        </w:rPr>
        <w:t xml:space="preserve"> </w:t>
      </w:r>
      <w:r>
        <w:t>лабораторного</w:t>
      </w:r>
      <w:r>
        <w:rPr>
          <w:spacing w:val="-6"/>
        </w:rPr>
        <w:t xml:space="preserve"> </w:t>
      </w:r>
      <w:r>
        <w:t>оборудования;</w:t>
      </w:r>
    </w:p>
    <w:p w:rsidR="004C3854" w:rsidRDefault="00BB14C8">
      <w:pPr>
        <w:pStyle w:val="a3"/>
        <w:tabs>
          <w:tab w:val="left" w:pos="2878"/>
          <w:tab w:val="left" w:pos="5260"/>
          <w:tab w:val="left" w:pos="6768"/>
          <w:tab w:val="left" w:pos="9140"/>
        </w:tabs>
        <w:ind w:right="262"/>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w:t>
      </w:r>
      <w:r>
        <w:tab/>
        <w:t>величины</w:t>
      </w:r>
      <w:r>
        <w:tab/>
        <w:t>и</w:t>
      </w:r>
      <w:r>
        <w:tab/>
        <w:t>формулы,</w:t>
      </w:r>
      <w:r>
        <w:tab/>
        <w:t>необходимые</w:t>
      </w:r>
      <w:r>
        <w:rPr>
          <w:spacing w:val="1"/>
        </w:rPr>
        <w:t xml:space="preserve"> </w:t>
      </w:r>
      <w:r>
        <w:t>для её решения, проводить расчёты и оценивать реальность полученного значения физической</w:t>
      </w:r>
      <w:r>
        <w:rPr>
          <w:spacing w:val="1"/>
        </w:rPr>
        <w:t xml:space="preserve"> </w:t>
      </w:r>
      <w:r>
        <w:t>величины;</w:t>
      </w:r>
    </w:p>
    <w:p w:rsidR="004C3854" w:rsidRDefault="00BB14C8">
      <w:pPr>
        <w:pStyle w:val="a3"/>
        <w:spacing w:line="242" w:lineRule="auto"/>
        <w:ind w:right="272"/>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3"/>
        </w:rPr>
        <w:t xml:space="preserve"> </w:t>
      </w:r>
      <w:r>
        <w:t>на</w:t>
      </w:r>
      <w:r>
        <w:rPr>
          <w:spacing w:val="-5"/>
        </w:rPr>
        <w:t xml:space="preserve"> </w:t>
      </w:r>
      <w:r>
        <w:t>изученные законы,</w:t>
      </w:r>
      <w:r>
        <w:rPr>
          <w:spacing w:val="3"/>
        </w:rPr>
        <w:t xml:space="preserve"> </w:t>
      </w:r>
      <w:r>
        <w:t>закономерности</w:t>
      </w:r>
      <w:r>
        <w:rPr>
          <w:spacing w:val="2"/>
        </w:rPr>
        <w:t xml:space="preserve"> </w:t>
      </w:r>
      <w:r>
        <w:t>и</w:t>
      </w:r>
      <w:r>
        <w:rPr>
          <w:spacing w:val="-3"/>
        </w:rPr>
        <w:t xml:space="preserve"> </w:t>
      </w:r>
      <w:r>
        <w:t>физические явления;</w:t>
      </w:r>
    </w:p>
    <w:p w:rsidR="004C3854" w:rsidRDefault="00BB14C8">
      <w:pPr>
        <w:pStyle w:val="a3"/>
        <w:ind w:right="268"/>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4C3854" w:rsidRDefault="00BB14C8">
      <w:pPr>
        <w:pStyle w:val="a3"/>
        <w:spacing w:line="242" w:lineRule="auto"/>
        <w:ind w:right="268"/>
      </w:pPr>
      <w:r>
        <w:t>приводить примеры вклада российских и зарубежных учёных-физиков в развитие науки,</w:t>
      </w:r>
      <w:r>
        <w:rPr>
          <w:spacing w:val="1"/>
        </w:rPr>
        <w:t xml:space="preserve"> </w:t>
      </w:r>
      <w:r>
        <w:t>объяснение</w:t>
      </w:r>
      <w:r>
        <w:rPr>
          <w:spacing w:val="-5"/>
        </w:rPr>
        <w:t xml:space="preserve"> </w:t>
      </w:r>
      <w:r>
        <w:t>процессов</w:t>
      </w:r>
      <w:r>
        <w:rPr>
          <w:spacing w:val="-2"/>
        </w:rPr>
        <w:t xml:space="preserve"> </w:t>
      </w:r>
      <w:r>
        <w:t>окружающего</w:t>
      </w:r>
      <w:r>
        <w:rPr>
          <w:spacing w:val="2"/>
        </w:rPr>
        <w:t xml:space="preserve"> </w:t>
      </w:r>
      <w:r>
        <w:t>мира,</w:t>
      </w:r>
      <w:r>
        <w:rPr>
          <w:spacing w:val="-2"/>
        </w:rPr>
        <w:t xml:space="preserve"> </w:t>
      </w:r>
      <w:r>
        <w:t>в</w:t>
      </w:r>
      <w:r>
        <w:rPr>
          <w:spacing w:val="-1"/>
        </w:rPr>
        <w:t xml:space="preserve"> </w:t>
      </w:r>
      <w:r>
        <w:t>развитие</w:t>
      </w:r>
      <w:r>
        <w:rPr>
          <w:spacing w:val="-5"/>
        </w:rPr>
        <w:t xml:space="preserve"> </w:t>
      </w:r>
      <w:r>
        <w:t>техники</w:t>
      </w:r>
      <w:r>
        <w:rPr>
          <w:spacing w:val="2"/>
        </w:rPr>
        <w:t xml:space="preserve"> </w:t>
      </w:r>
      <w:r>
        <w:t>и</w:t>
      </w:r>
      <w:r>
        <w:rPr>
          <w:spacing w:val="3"/>
        </w:rPr>
        <w:t xml:space="preserve"> </w:t>
      </w:r>
      <w:r>
        <w:t>технологий;</w:t>
      </w:r>
    </w:p>
    <w:p w:rsidR="004C3854" w:rsidRDefault="00BB14C8">
      <w:pPr>
        <w:pStyle w:val="a3"/>
        <w:ind w:right="278"/>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 при обращении с приборами и техническими устройствами, для сохранения здоровья</w:t>
      </w:r>
      <w:r>
        <w:rPr>
          <w:spacing w:val="-57"/>
        </w:rPr>
        <w:t xml:space="preserve"> </w:t>
      </w:r>
      <w:r>
        <w:t>и</w:t>
      </w:r>
      <w:r>
        <w:rPr>
          <w:spacing w:val="2"/>
        </w:rPr>
        <w:t xml:space="preserve"> </w:t>
      </w:r>
      <w:r>
        <w:t>соблюдения</w:t>
      </w:r>
      <w:r>
        <w:rPr>
          <w:spacing w:val="1"/>
        </w:rPr>
        <w:t xml:space="preserve"> </w:t>
      </w:r>
      <w:r>
        <w:t>норм</w:t>
      </w:r>
      <w:r>
        <w:rPr>
          <w:spacing w:val="2"/>
        </w:rPr>
        <w:t xml:space="preserve"> </w:t>
      </w:r>
      <w:r>
        <w:t>экологического</w:t>
      </w:r>
      <w:r>
        <w:rPr>
          <w:spacing w:val="2"/>
        </w:rPr>
        <w:t xml:space="preserve"> </w:t>
      </w:r>
      <w:r>
        <w:t>поведения</w:t>
      </w:r>
      <w:r>
        <w:rPr>
          <w:spacing w:val="-4"/>
        </w:rPr>
        <w:t xml:space="preserve"> </w:t>
      </w:r>
      <w:r>
        <w:t>в</w:t>
      </w:r>
      <w:r>
        <w:rPr>
          <w:spacing w:val="-1"/>
        </w:rPr>
        <w:t xml:space="preserve"> </w:t>
      </w:r>
      <w:r>
        <w:t>окружающей</w:t>
      </w:r>
      <w:r>
        <w:rPr>
          <w:spacing w:val="2"/>
        </w:rPr>
        <w:t xml:space="preserve"> </w:t>
      </w:r>
      <w:r>
        <w:t>среде;</w:t>
      </w:r>
    </w:p>
    <w:p w:rsidR="004C3854" w:rsidRDefault="00BB14C8">
      <w:pPr>
        <w:pStyle w:val="a3"/>
        <w:ind w:right="271"/>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4C3854" w:rsidRDefault="00BB14C8">
      <w:pPr>
        <w:pStyle w:val="a3"/>
        <w:spacing w:line="237" w:lineRule="auto"/>
        <w:ind w:right="282"/>
      </w:pPr>
      <w:r>
        <w:t>Предметные результаты освоения программы по физике. В процессе изучения курса курса</w:t>
      </w:r>
      <w:r>
        <w:rPr>
          <w:spacing w:val="1"/>
        </w:rPr>
        <w:t xml:space="preserve"> </w:t>
      </w:r>
      <w:r>
        <w:t>физики</w:t>
      </w:r>
      <w:r>
        <w:rPr>
          <w:spacing w:val="2"/>
        </w:rPr>
        <w:t xml:space="preserve"> </w:t>
      </w:r>
      <w:r>
        <w:t>базового</w:t>
      </w:r>
      <w:r>
        <w:rPr>
          <w:spacing w:val="2"/>
        </w:rPr>
        <w:t xml:space="preserve"> </w:t>
      </w:r>
      <w:r>
        <w:t>уровня</w:t>
      </w:r>
      <w:r>
        <w:rPr>
          <w:spacing w:val="1"/>
        </w:rPr>
        <w:t xml:space="preserve"> </w:t>
      </w:r>
      <w:r>
        <w:t>в</w:t>
      </w:r>
      <w:r>
        <w:rPr>
          <w:spacing w:val="-1"/>
        </w:rPr>
        <w:t xml:space="preserve"> </w:t>
      </w:r>
      <w:r>
        <w:t>11</w:t>
      </w:r>
      <w:r>
        <w:rPr>
          <w:spacing w:val="2"/>
        </w:rPr>
        <w:t xml:space="preserve"> </w:t>
      </w:r>
      <w:r>
        <w:t>классе ученик научится:</w:t>
      </w:r>
    </w:p>
    <w:p w:rsidR="004C3854" w:rsidRDefault="00BB14C8">
      <w:pPr>
        <w:pStyle w:val="a3"/>
        <w:ind w:right="271"/>
      </w:pPr>
      <w:r>
        <w:t>демонстрировать на примерах роль и место физики в формировании современной научной</w:t>
      </w:r>
      <w:r>
        <w:rPr>
          <w:spacing w:val="1"/>
        </w:rPr>
        <w:t xml:space="preserve"> </w:t>
      </w:r>
      <w:r>
        <w:t>картины мира, в развитии современной техники и технологий, в практической деятельности людей,</w:t>
      </w:r>
      <w:r>
        <w:rPr>
          <w:spacing w:val="-57"/>
        </w:rPr>
        <w:t xml:space="preserve"> </w:t>
      </w:r>
      <w:r>
        <w:t>целостность</w:t>
      </w:r>
      <w:r>
        <w:rPr>
          <w:spacing w:val="-2"/>
        </w:rPr>
        <w:t xml:space="preserve"> </w:t>
      </w:r>
      <w:r>
        <w:t>и</w:t>
      </w:r>
      <w:r>
        <w:rPr>
          <w:spacing w:val="-2"/>
        </w:rPr>
        <w:t xml:space="preserve"> </w:t>
      </w:r>
      <w:r>
        <w:t>единство</w:t>
      </w:r>
      <w:r>
        <w:rPr>
          <w:spacing w:val="6"/>
        </w:rPr>
        <w:t xml:space="preserve"> </w:t>
      </w:r>
      <w:r>
        <w:t>физической</w:t>
      </w:r>
      <w:r>
        <w:rPr>
          <w:spacing w:val="-2"/>
        </w:rPr>
        <w:t xml:space="preserve"> </w:t>
      </w:r>
      <w:r>
        <w:t>картины</w:t>
      </w:r>
      <w:r>
        <w:rPr>
          <w:spacing w:val="-2"/>
        </w:rPr>
        <w:t xml:space="preserve"> </w:t>
      </w:r>
      <w:r>
        <w:t>мира;</w:t>
      </w:r>
    </w:p>
    <w:p w:rsidR="004C3854" w:rsidRDefault="00BB14C8">
      <w:pPr>
        <w:pStyle w:val="a3"/>
        <w:ind w:right="277"/>
      </w:pPr>
      <w:r>
        <w:t>учитывать границы применения изученных физических моделей: точечный электрический</w:t>
      </w:r>
      <w:r>
        <w:rPr>
          <w:spacing w:val="1"/>
        </w:rPr>
        <w:t xml:space="preserve"> </w:t>
      </w:r>
      <w:r>
        <w:t>заряд, луч света, точечный источник света, ядерная модель атома, нуклонная модель атомного ядра</w:t>
      </w:r>
      <w:r>
        <w:rPr>
          <w:spacing w:val="-57"/>
        </w:rPr>
        <w:t xml:space="preserve"> </w:t>
      </w:r>
      <w:r>
        <w:t>при</w:t>
      </w:r>
      <w:r>
        <w:rPr>
          <w:spacing w:val="2"/>
        </w:rPr>
        <w:t xml:space="preserve"> </w:t>
      </w:r>
      <w:r>
        <w:t>решении</w:t>
      </w:r>
      <w:r>
        <w:rPr>
          <w:spacing w:val="3"/>
        </w:rPr>
        <w:t xml:space="preserve"> </w:t>
      </w:r>
      <w:r>
        <w:t>физических</w:t>
      </w:r>
      <w:r>
        <w:rPr>
          <w:spacing w:val="-3"/>
        </w:rPr>
        <w:t xml:space="preserve"> </w:t>
      </w:r>
      <w:r>
        <w:t>задач;</w:t>
      </w:r>
    </w:p>
    <w:p w:rsidR="004C3854" w:rsidRDefault="00BB14C8">
      <w:pPr>
        <w:pStyle w:val="a3"/>
        <w:ind w:right="266"/>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60"/>
        </w:rPr>
        <w:t xml:space="preserve"> </w:t>
      </w:r>
      <w:r>
        <w:t>электромагнитные</w:t>
      </w:r>
      <w:r>
        <w:rPr>
          <w:spacing w:val="1"/>
        </w:rPr>
        <w:t xml:space="preserve"> </w:t>
      </w:r>
      <w:r>
        <w:lastRenderedPageBreak/>
        <w:t>колебания</w:t>
      </w:r>
      <w:r>
        <w:rPr>
          <w:spacing w:val="1"/>
        </w:rPr>
        <w:t xml:space="preserve"> </w:t>
      </w:r>
      <w:r>
        <w:t>и</w:t>
      </w:r>
      <w:r>
        <w:rPr>
          <w:spacing w:val="1"/>
        </w:rPr>
        <w:t xml:space="preserve"> </w:t>
      </w:r>
      <w:r>
        <w:t>волны,</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атома</w:t>
      </w:r>
      <w:r>
        <w:rPr>
          <w:spacing w:val="1"/>
        </w:rPr>
        <w:t xml:space="preserve"> </w:t>
      </w:r>
      <w:r>
        <w:t>водорода,</w:t>
      </w:r>
      <w:r>
        <w:rPr>
          <w:spacing w:val="-57"/>
        </w:rPr>
        <w:t xml:space="preserve"> </w:t>
      </w:r>
      <w:r>
        <w:t>естественная</w:t>
      </w:r>
      <w:r>
        <w:rPr>
          <w:spacing w:val="1"/>
        </w:rPr>
        <w:t xml:space="preserve"> </w:t>
      </w:r>
      <w:r>
        <w:t>и</w:t>
      </w:r>
      <w:r>
        <w:rPr>
          <w:spacing w:val="-2"/>
        </w:rPr>
        <w:t xml:space="preserve"> </w:t>
      </w:r>
      <w:r>
        <w:t>искусственная</w:t>
      </w:r>
      <w:r>
        <w:rPr>
          <w:spacing w:val="2"/>
        </w:rPr>
        <w:t xml:space="preserve"> </w:t>
      </w:r>
      <w:r>
        <w:t>радиоактивность;</w:t>
      </w:r>
    </w:p>
    <w:p w:rsidR="004C3854" w:rsidRDefault="00BB14C8">
      <w:pPr>
        <w:pStyle w:val="a3"/>
        <w:tabs>
          <w:tab w:val="left" w:pos="2373"/>
          <w:tab w:val="left" w:pos="3715"/>
          <w:tab w:val="left" w:pos="4866"/>
          <w:tab w:val="left" w:pos="6060"/>
          <w:tab w:val="left" w:pos="7936"/>
          <w:tab w:val="left" w:pos="9356"/>
        </w:tabs>
        <w:spacing w:before="70"/>
        <w:ind w:right="267"/>
        <w:jc w:val="right"/>
      </w:pPr>
      <w:r>
        <w:t>описывать</w:t>
      </w:r>
      <w:r>
        <w:tab/>
        <w:t>изученные</w:t>
      </w:r>
      <w:r>
        <w:tab/>
        <w:t>свойства</w:t>
      </w:r>
      <w:r>
        <w:tab/>
        <w:t>вещества</w:t>
      </w:r>
      <w:r>
        <w:tab/>
        <w:t>(электрические,</w:t>
      </w:r>
      <w:r>
        <w:tab/>
        <w:t>магнитные,</w:t>
      </w:r>
      <w:r>
        <w:tab/>
        <w:t>оптические,</w:t>
      </w:r>
      <w:r>
        <w:rPr>
          <w:spacing w:val="-57"/>
        </w:rPr>
        <w:t xml:space="preserve"> </w:t>
      </w:r>
      <w:r>
        <w:t>электрическую</w:t>
      </w:r>
      <w:r>
        <w:rPr>
          <w:spacing w:val="4"/>
        </w:rPr>
        <w:t xml:space="preserve"> </w:t>
      </w:r>
      <w:r>
        <w:t>проводимость</w:t>
      </w:r>
      <w:r>
        <w:rPr>
          <w:spacing w:val="8"/>
        </w:rPr>
        <w:t xml:space="preserve"> </w:t>
      </w:r>
      <w:r>
        <w:t>различных</w:t>
      </w:r>
      <w:r>
        <w:rPr>
          <w:spacing w:val="1"/>
        </w:rPr>
        <w:t xml:space="preserve"> </w:t>
      </w:r>
      <w:r>
        <w:t>сред)</w:t>
      </w:r>
      <w:r>
        <w:rPr>
          <w:spacing w:val="2"/>
        </w:rPr>
        <w:t xml:space="preserve"> </w:t>
      </w:r>
      <w:r>
        <w:t>и</w:t>
      </w:r>
      <w:r>
        <w:rPr>
          <w:spacing w:val="7"/>
        </w:rPr>
        <w:t xml:space="preserve"> </w:t>
      </w:r>
      <w:r>
        <w:t>электромагнитные</w:t>
      </w:r>
      <w:r>
        <w:rPr>
          <w:spacing w:val="5"/>
        </w:rPr>
        <w:t xml:space="preserve"> </w:t>
      </w:r>
      <w:r>
        <w:t>явления</w:t>
      </w:r>
      <w:r>
        <w:rPr>
          <w:spacing w:val="1"/>
        </w:rPr>
        <w:t xml:space="preserve"> </w:t>
      </w:r>
      <w:r>
        <w:t>(процессы),</w:t>
      </w:r>
      <w:r>
        <w:rPr>
          <w:spacing w:val="3"/>
        </w:rPr>
        <w:t xml:space="preserve"> </w:t>
      </w:r>
      <w:r>
        <w:t>используя</w:t>
      </w:r>
      <w:r>
        <w:rPr>
          <w:spacing w:val="-57"/>
        </w:rPr>
        <w:t xml:space="preserve"> </w:t>
      </w:r>
      <w:r>
        <w:t>физические</w:t>
      </w:r>
      <w:r>
        <w:rPr>
          <w:spacing w:val="19"/>
        </w:rPr>
        <w:t xml:space="preserve"> </w:t>
      </w:r>
      <w:r>
        <w:t>величины:</w:t>
      </w:r>
      <w:r>
        <w:rPr>
          <w:spacing w:val="15"/>
        </w:rPr>
        <w:t xml:space="preserve"> </w:t>
      </w:r>
      <w:r>
        <w:t>электрический</w:t>
      </w:r>
      <w:r>
        <w:rPr>
          <w:spacing w:val="21"/>
        </w:rPr>
        <w:t xml:space="preserve"> </w:t>
      </w:r>
      <w:r>
        <w:t>заряд,</w:t>
      </w:r>
      <w:r>
        <w:rPr>
          <w:spacing w:val="22"/>
        </w:rPr>
        <w:t xml:space="preserve"> </w:t>
      </w:r>
      <w:r>
        <w:t>сила</w:t>
      </w:r>
      <w:r>
        <w:rPr>
          <w:spacing w:val="20"/>
        </w:rPr>
        <w:t xml:space="preserve"> </w:t>
      </w:r>
      <w:r>
        <w:t>тока,</w:t>
      </w:r>
      <w:r>
        <w:rPr>
          <w:spacing w:val="22"/>
        </w:rPr>
        <w:t xml:space="preserve"> </w:t>
      </w:r>
      <w:r>
        <w:t>электрическое</w:t>
      </w:r>
      <w:r>
        <w:rPr>
          <w:spacing w:val="19"/>
        </w:rPr>
        <w:t xml:space="preserve"> </w:t>
      </w:r>
      <w:r>
        <w:t>напряжение,</w:t>
      </w:r>
      <w:r>
        <w:rPr>
          <w:spacing w:val="22"/>
        </w:rPr>
        <w:t xml:space="preserve"> </w:t>
      </w:r>
      <w:r>
        <w:t>электрическое</w:t>
      </w:r>
      <w:r>
        <w:rPr>
          <w:spacing w:val="-57"/>
        </w:rPr>
        <w:t xml:space="preserve"> </w:t>
      </w:r>
      <w:r>
        <w:t>сопротивление,</w:t>
      </w:r>
      <w:r>
        <w:rPr>
          <w:spacing w:val="25"/>
        </w:rPr>
        <w:t xml:space="preserve"> </w:t>
      </w:r>
      <w:r>
        <w:t>разность</w:t>
      </w:r>
      <w:r>
        <w:rPr>
          <w:spacing w:val="20"/>
        </w:rPr>
        <w:t xml:space="preserve"> </w:t>
      </w:r>
      <w:r>
        <w:t>потенциалов,</w:t>
      </w:r>
      <w:r>
        <w:rPr>
          <w:spacing w:val="21"/>
        </w:rPr>
        <w:t xml:space="preserve"> </w:t>
      </w:r>
      <w:r>
        <w:t>электродвижущая</w:t>
      </w:r>
      <w:r>
        <w:rPr>
          <w:spacing w:val="23"/>
        </w:rPr>
        <w:t xml:space="preserve"> </w:t>
      </w:r>
      <w:r>
        <w:t>сила,</w:t>
      </w:r>
      <w:r>
        <w:rPr>
          <w:spacing w:val="25"/>
        </w:rPr>
        <w:t xml:space="preserve"> </w:t>
      </w:r>
      <w:r>
        <w:t>работа</w:t>
      </w:r>
      <w:r>
        <w:rPr>
          <w:spacing w:val="19"/>
        </w:rPr>
        <w:t xml:space="preserve"> </w:t>
      </w:r>
      <w:r>
        <w:t>тока,</w:t>
      </w:r>
      <w:r>
        <w:rPr>
          <w:spacing w:val="21"/>
        </w:rPr>
        <w:t xml:space="preserve"> </w:t>
      </w:r>
      <w:r>
        <w:t>индукция</w:t>
      </w:r>
      <w:r>
        <w:rPr>
          <w:spacing w:val="23"/>
        </w:rPr>
        <w:t xml:space="preserve"> </w:t>
      </w:r>
      <w:r>
        <w:t>магнитного</w:t>
      </w:r>
      <w:r>
        <w:rPr>
          <w:spacing w:val="-57"/>
        </w:rPr>
        <w:t xml:space="preserve"> </w:t>
      </w:r>
      <w:r>
        <w:t>поля,</w:t>
      </w:r>
      <w:r>
        <w:rPr>
          <w:spacing w:val="22"/>
        </w:rPr>
        <w:t xml:space="preserve"> </w:t>
      </w:r>
      <w:r>
        <w:t>сила</w:t>
      </w:r>
      <w:r>
        <w:rPr>
          <w:spacing w:val="19"/>
        </w:rPr>
        <w:t xml:space="preserve"> </w:t>
      </w:r>
      <w:r>
        <w:t>Ампера,</w:t>
      </w:r>
      <w:r>
        <w:rPr>
          <w:spacing w:val="27"/>
        </w:rPr>
        <w:t xml:space="preserve"> </w:t>
      </w:r>
      <w:r>
        <w:t>сила</w:t>
      </w:r>
      <w:r>
        <w:rPr>
          <w:spacing w:val="19"/>
        </w:rPr>
        <w:t xml:space="preserve"> </w:t>
      </w:r>
      <w:r>
        <w:t>Лоренца,</w:t>
      </w:r>
      <w:r>
        <w:rPr>
          <w:spacing w:val="22"/>
        </w:rPr>
        <w:t xml:space="preserve"> </w:t>
      </w:r>
      <w:r>
        <w:t>индуктивность</w:t>
      </w:r>
      <w:r>
        <w:rPr>
          <w:spacing w:val="26"/>
        </w:rPr>
        <w:t xml:space="preserve"> </w:t>
      </w:r>
      <w:r>
        <w:t>катушки,</w:t>
      </w:r>
      <w:r>
        <w:rPr>
          <w:spacing w:val="27"/>
        </w:rPr>
        <w:t xml:space="preserve"> </w:t>
      </w:r>
      <w:r>
        <w:t>энергия</w:t>
      </w:r>
      <w:r>
        <w:rPr>
          <w:spacing w:val="20"/>
        </w:rPr>
        <w:t xml:space="preserve"> </w:t>
      </w:r>
      <w:r>
        <w:t>электрического</w:t>
      </w:r>
      <w:r>
        <w:rPr>
          <w:spacing w:val="20"/>
        </w:rPr>
        <w:t xml:space="preserve"> </w:t>
      </w:r>
      <w:r>
        <w:t>и</w:t>
      </w:r>
      <w:r>
        <w:rPr>
          <w:spacing w:val="22"/>
        </w:rPr>
        <w:t xml:space="preserve"> </w:t>
      </w:r>
      <w:r>
        <w:t>магнитного</w:t>
      </w:r>
      <w:r>
        <w:rPr>
          <w:spacing w:val="-57"/>
        </w:rPr>
        <w:t xml:space="preserve"> </w:t>
      </w:r>
      <w:r>
        <w:t>полей,</w:t>
      </w:r>
      <w:r>
        <w:rPr>
          <w:spacing w:val="13"/>
        </w:rPr>
        <w:t xml:space="preserve"> </w:t>
      </w:r>
      <w:r>
        <w:t>период</w:t>
      </w:r>
      <w:r>
        <w:rPr>
          <w:spacing w:val="9"/>
        </w:rPr>
        <w:t xml:space="preserve"> </w:t>
      </w:r>
      <w:r>
        <w:t>и</w:t>
      </w:r>
      <w:r>
        <w:rPr>
          <w:spacing w:val="16"/>
        </w:rPr>
        <w:t xml:space="preserve"> </w:t>
      </w:r>
      <w:r>
        <w:t>частота</w:t>
      </w:r>
      <w:r>
        <w:rPr>
          <w:spacing w:val="10"/>
        </w:rPr>
        <w:t xml:space="preserve"> </w:t>
      </w:r>
      <w:r>
        <w:t>колебаний</w:t>
      </w:r>
      <w:r>
        <w:rPr>
          <w:spacing w:val="12"/>
        </w:rPr>
        <w:t xml:space="preserve"> </w:t>
      </w:r>
      <w:r>
        <w:t>в</w:t>
      </w:r>
      <w:r>
        <w:rPr>
          <w:spacing w:val="13"/>
        </w:rPr>
        <w:t xml:space="preserve"> </w:t>
      </w:r>
      <w:r>
        <w:t>колебательном</w:t>
      </w:r>
      <w:r>
        <w:rPr>
          <w:spacing w:val="17"/>
        </w:rPr>
        <w:t xml:space="preserve"> </w:t>
      </w:r>
      <w:r>
        <w:t>контуре,</w:t>
      </w:r>
      <w:r>
        <w:rPr>
          <w:spacing w:val="18"/>
        </w:rPr>
        <w:t xml:space="preserve"> </w:t>
      </w:r>
      <w:r>
        <w:t>заряд</w:t>
      </w:r>
      <w:r>
        <w:rPr>
          <w:spacing w:val="13"/>
        </w:rPr>
        <w:t xml:space="preserve"> </w:t>
      </w:r>
      <w:r>
        <w:t>и</w:t>
      </w:r>
      <w:r>
        <w:rPr>
          <w:spacing w:val="12"/>
        </w:rPr>
        <w:t xml:space="preserve"> </w:t>
      </w:r>
      <w:r>
        <w:t>сила</w:t>
      </w:r>
      <w:r>
        <w:rPr>
          <w:spacing w:val="10"/>
        </w:rPr>
        <w:t xml:space="preserve"> </w:t>
      </w:r>
      <w:r>
        <w:t>тока</w:t>
      </w:r>
      <w:r>
        <w:rPr>
          <w:spacing w:val="10"/>
        </w:rPr>
        <w:t xml:space="preserve"> </w:t>
      </w:r>
      <w:r>
        <w:t>в</w:t>
      </w:r>
      <w:r>
        <w:rPr>
          <w:spacing w:val="13"/>
        </w:rPr>
        <w:t xml:space="preserve"> </w:t>
      </w:r>
      <w:r>
        <w:t>процессе</w:t>
      </w:r>
      <w:r>
        <w:rPr>
          <w:spacing w:val="-57"/>
        </w:rPr>
        <w:t xml:space="preserve"> </w:t>
      </w:r>
      <w:r>
        <w:t>гармонических</w:t>
      </w:r>
      <w:r>
        <w:rPr>
          <w:spacing w:val="17"/>
        </w:rPr>
        <w:t xml:space="preserve"> </w:t>
      </w:r>
      <w:r>
        <w:t>электромагнитных</w:t>
      </w:r>
      <w:r>
        <w:rPr>
          <w:spacing w:val="18"/>
        </w:rPr>
        <w:t xml:space="preserve"> </w:t>
      </w:r>
      <w:r>
        <w:t>колебаний,</w:t>
      </w:r>
      <w:r>
        <w:rPr>
          <w:spacing w:val="20"/>
        </w:rPr>
        <w:t xml:space="preserve"> </w:t>
      </w:r>
      <w:r>
        <w:t>фокусное</w:t>
      </w:r>
      <w:r>
        <w:rPr>
          <w:spacing w:val="22"/>
        </w:rPr>
        <w:t xml:space="preserve"> </w:t>
      </w:r>
      <w:r>
        <w:t>расстояние</w:t>
      </w:r>
      <w:r>
        <w:rPr>
          <w:spacing w:val="17"/>
        </w:rPr>
        <w:t xml:space="preserve"> </w:t>
      </w:r>
      <w:r>
        <w:t>и</w:t>
      </w:r>
      <w:r>
        <w:rPr>
          <w:spacing w:val="14"/>
        </w:rPr>
        <w:t xml:space="preserve"> </w:t>
      </w:r>
      <w:r>
        <w:t>оптическая</w:t>
      </w:r>
      <w:r>
        <w:rPr>
          <w:spacing w:val="22"/>
        </w:rPr>
        <w:t xml:space="preserve"> </w:t>
      </w:r>
      <w:r>
        <w:t>сила</w:t>
      </w:r>
      <w:r>
        <w:rPr>
          <w:spacing w:val="17"/>
        </w:rPr>
        <w:t xml:space="preserve"> </w:t>
      </w:r>
      <w:r>
        <w:t>линзы,</w:t>
      </w:r>
      <w:r>
        <w:rPr>
          <w:spacing w:val="20"/>
        </w:rPr>
        <w:t xml:space="preserve"> </w:t>
      </w:r>
      <w:r>
        <w:t>при</w:t>
      </w:r>
      <w:r>
        <w:rPr>
          <w:spacing w:val="-57"/>
        </w:rPr>
        <w:t xml:space="preserve"> </w:t>
      </w:r>
      <w:r>
        <w:t>описании</w:t>
      </w:r>
      <w:r>
        <w:rPr>
          <w:spacing w:val="12"/>
        </w:rPr>
        <w:t xml:space="preserve"> </w:t>
      </w:r>
      <w:r>
        <w:t>правильно</w:t>
      </w:r>
      <w:r>
        <w:rPr>
          <w:spacing w:val="15"/>
        </w:rPr>
        <w:t xml:space="preserve"> </w:t>
      </w:r>
      <w:r>
        <w:t>трактовать</w:t>
      </w:r>
      <w:r>
        <w:rPr>
          <w:spacing w:val="12"/>
        </w:rPr>
        <w:t xml:space="preserve"> </w:t>
      </w:r>
      <w:r>
        <w:t>физический</w:t>
      </w:r>
      <w:r>
        <w:rPr>
          <w:spacing w:val="7"/>
        </w:rPr>
        <w:t xml:space="preserve"> </w:t>
      </w:r>
      <w:r>
        <w:t>смысл</w:t>
      </w:r>
      <w:r>
        <w:rPr>
          <w:spacing w:val="16"/>
        </w:rPr>
        <w:t xml:space="preserve"> </w:t>
      </w:r>
      <w:r>
        <w:t>используемых</w:t>
      </w:r>
      <w:r>
        <w:rPr>
          <w:spacing w:val="11"/>
        </w:rPr>
        <w:t xml:space="preserve"> </w:t>
      </w:r>
      <w:r>
        <w:t>величин,</w:t>
      </w:r>
      <w:r>
        <w:rPr>
          <w:spacing w:val="13"/>
        </w:rPr>
        <w:t xml:space="preserve"> </w:t>
      </w:r>
      <w:r>
        <w:t>их</w:t>
      </w:r>
      <w:r>
        <w:rPr>
          <w:spacing w:val="6"/>
        </w:rPr>
        <w:t xml:space="preserve"> </w:t>
      </w:r>
      <w:r>
        <w:t>обозначения</w:t>
      </w:r>
      <w:r>
        <w:rPr>
          <w:spacing w:val="15"/>
        </w:rPr>
        <w:t xml:space="preserve"> </w:t>
      </w:r>
      <w:r>
        <w:t>и</w:t>
      </w:r>
      <w:r>
        <w:rPr>
          <w:spacing w:val="-57"/>
        </w:rPr>
        <w:t xml:space="preserve"> </w:t>
      </w:r>
      <w:r>
        <w:t>единицы, указывать формулы, связывающие данную физическую величину с другими величинами;</w:t>
      </w:r>
      <w:r>
        <w:rPr>
          <w:spacing w:val="-57"/>
        </w:rPr>
        <w:t xml:space="preserve"> </w:t>
      </w:r>
      <w:r>
        <w:t>описывать</w:t>
      </w:r>
      <w:r>
        <w:rPr>
          <w:spacing w:val="4"/>
        </w:rPr>
        <w:t xml:space="preserve"> </w:t>
      </w:r>
      <w:r>
        <w:t>изученные</w:t>
      </w:r>
      <w:r>
        <w:rPr>
          <w:spacing w:val="6"/>
        </w:rPr>
        <w:t xml:space="preserve"> </w:t>
      </w:r>
      <w:r>
        <w:t>квантовые</w:t>
      </w:r>
      <w:r>
        <w:rPr>
          <w:spacing w:val="65"/>
        </w:rPr>
        <w:t xml:space="preserve"> </w:t>
      </w:r>
      <w:r>
        <w:t>явления</w:t>
      </w:r>
      <w:r>
        <w:rPr>
          <w:spacing w:val="62"/>
        </w:rPr>
        <w:t xml:space="preserve"> </w:t>
      </w:r>
      <w:r>
        <w:t>и</w:t>
      </w:r>
      <w:r>
        <w:rPr>
          <w:spacing w:val="62"/>
        </w:rPr>
        <w:t xml:space="preserve"> </w:t>
      </w:r>
      <w:r>
        <w:t>процессы,</w:t>
      </w:r>
      <w:r>
        <w:rPr>
          <w:spacing w:val="64"/>
        </w:rPr>
        <w:t xml:space="preserve"> </w:t>
      </w:r>
      <w:r>
        <w:t>используя</w:t>
      </w:r>
      <w:r>
        <w:rPr>
          <w:spacing w:val="66"/>
        </w:rPr>
        <w:t xml:space="preserve"> </w:t>
      </w:r>
      <w:r>
        <w:t>физические</w:t>
      </w:r>
      <w:r>
        <w:rPr>
          <w:spacing w:val="66"/>
        </w:rPr>
        <w:t xml:space="preserve"> </w:t>
      </w:r>
      <w:r>
        <w:t>величины:</w:t>
      </w:r>
      <w:r>
        <w:rPr>
          <w:spacing w:val="1"/>
        </w:rPr>
        <w:t xml:space="preserve"> </w:t>
      </w:r>
      <w:r>
        <w:t>скорость</w:t>
      </w:r>
      <w:r>
        <w:rPr>
          <w:spacing w:val="10"/>
        </w:rPr>
        <w:t xml:space="preserve"> </w:t>
      </w:r>
      <w:r>
        <w:t>электромагнитных</w:t>
      </w:r>
      <w:r>
        <w:rPr>
          <w:spacing w:val="4"/>
        </w:rPr>
        <w:t xml:space="preserve"> </w:t>
      </w:r>
      <w:r>
        <w:t>волн,</w:t>
      </w:r>
      <w:r>
        <w:rPr>
          <w:spacing w:val="10"/>
        </w:rPr>
        <w:t xml:space="preserve"> </w:t>
      </w:r>
      <w:r>
        <w:t>длина</w:t>
      </w:r>
      <w:r>
        <w:rPr>
          <w:spacing w:val="8"/>
        </w:rPr>
        <w:t xml:space="preserve"> </w:t>
      </w:r>
      <w:r>
        <w:t>волны</w:t>
      </w:r>
      <w:r>
        <w:rPr>
          <w:spacing w:val="5"/>
        </w:rPr>
        <w:t xml:space="preserve"> </w:t>
      </w:r>
      <w:r>
        <w:t>и</w:t>
      </w:r>
      <w:r>
        <w:rPr>
          <w:spacing w:val="10"/>
        </w:rPr>
        <w:t xml:space="preserve"> </w:t>
      </w:r>
      <w:r>
        <w:t>частота</w:t>
      </w:r>
      <w:r>
        <w:rPr>
          <w:spacing w:val="8"/>
        </w:rPr>
        <w:t xml:space="preserve"> </w:t>
      </w:r>
      <w:r>
        <w:t>света,</w:t>
      </w:r>
      <w:r>
        <w:rPr>
          <w:spacing w:val="11"/>
        </w:rPr>
        <w:t xml:space="preserve"> </w:t>
      </w:r>
      <w:r>
        <w:t>энергия</w:t>
      </w:r>
      <w:r>
        <w:rPr>
          <w:spacing w:val="3"/>
        </w:rPr>
        <w:t xml:space="preserve"> </w:t>
      </w:r>
      <w:r>
        <w:t>и</w:t>
      </w:r>
      <w:r>
        <w:rPr>
          <w:spacing w:val="10"/>
        </w:rPr>
        <w:t xml:space="preserve"> </w:t>
      </w:r>
      <w:r>
        <w:t>импульс</w:t>
      </w:r>
      <w:r>
        <w:rPr>
          <w:spacing w:val="7"/>
        </w:rPr>
        <w:t xml:space="preserve"> </w:t>
      </w:r>
      <w:r>
        <w:t>фотона,</w:t>
      </w:r>
      <w:r>
        <w:rPr>
          <w:spacing w:val="7"/>
        </w:rPr>
        <w:t xml:space="preserve"> </w:t>
      </w:r>
      <w:r>
        <w:t>период</w:t>
      </w:r>
      <w:r>
        <w:rPr>
          <w:spacing w:val="-57"/>
        </w:rPr>
        <w:t xml:space="preserve"> </w:t>
      </w:r>
      <w:r>
        <w:t>полураспада,</w:t>
      </w:r>
      <w:r>
        <w:rPr>
          <w:spacing w:val="18"/>
        </w:rPr>
        <w:t xml:space="preserve"> </w:t>
      </w:r>
      <w:r>
        <w:t>энергия</w:t>
      </w:r>
      <w:r>
        <w:rPr>
          <w:spacing w:val="11"/>
        </w:rPr>
        <w:t xml:space="preserve"> </w:t>
      </w:r>
      <w:r>
        <w:t>связи</w:t>
      </w:r>
      <w:r>
        <w:rPr>
          <w:spacing w:val="13"/>
        </w:rPr>
        <w:t xml:space="preserve"> </w:t>
      </w:r>
      <w:r>
        <w:t>атомных</w:t>
      </w:r>
      <w:r>
        <w:rPr>
          <w:spacing w:val="11"/>
        </w:rPr>
        <w:t xml:space="preserve"> </w:t>
      </w:r>
      <w:r>
        <w:t>ядер,</w:t>
      </w:r>
      <w:r>
        <w:rPr>
          <w:spacing w:val="14"/>
        </w:rPr>
        <w:t xml:space="preserve"> </w:t>
      </w:r>
      <w:r>
        <w:t>при</w:t>
      </w:r>
      <w:r>
        <w:rPr>
          <w:spacing w:val="8"/>
        </w:rPr>
        <w:t xml:space="preserve"> </w:t>
      </w:r>
      <w:r>
        <w:t>описании</w:t>
      </w:r>
      <w:r>
        <w:rPr>
          <w:spacing w:val="12"/>
        </w:rPr>
        <w:t xml:space="preserve"> </w:t>
      </w:r>
      <w:r>
        <w:t>правильно</w:t>
      </w:r>
      <w:r>
        <w:rPr>
          <w:spacing w:val="16"/>
        </w:rPr>
        <w:t xml:space="preserve"> </w:t>
      </w:r>
      <w:r>
        <w:t>трактовать</w:t>
      </w:r>
      <w:r>
        <w:rPr>
          <w:spacing w:val="14"/>
        </w:rPr>
        <w:t xml:space="preserve"> </w:t>
      </w:r>
      <w:r>
        <w:t>физический</w:t>
      </w:r>
      <w:r>
        <w:rPr>
          <w:spacing w:val="12"/>
        </w:rPr>
        <w:t xml:space="preserve"> </w:t>
      </w:r>
      <w:r>
        <w:t>смысл</w:t>
      </w:r>
      <w:r>
        <w:rPr>
          <w:spacing w:val="-57"/>
        </w:rPr>
        <w:t xml:space="preserve"> </w:t>
      </w:r>
      <w:r>
        <w:t>используемых</w:t>
      </w:r>
      <w:r>
        <w:rPr>
          <w:spacing w:val="48"/>
        </w:rPr>
        <w:t xml:space="preserve"> </w:t>
      </w:r>
      <w:r>
        <w:t>величин,</w:t>
      </w:r>
      <w:r>
        <w:rPr>
          <w:spacing w:val="51"/>
        </w:rPr>
        <w:t xml:space="preserve"> </w:t>
      </w:r>
      <w:r>
        <w:t>их</w:t>
      </w:r>
      <w:r>
        <w:rPr>
          <w:spacing w:val="45"/>
        </w:rPr>
        <w:t xml:space="preserve"> </w:t>
      </w:r>
      <w:r>
        <w:t>обозначения</w:t>
      </w:r>
      <w:r>
        <w:rPr>
          <w:spacing w:val="48"/>
        </w:rPr>
        <w:t xml:space="preserve"> </w:t>
      </w:r>
      <w:r>
        <w:t>и</w:t>
      </w:r>
      <w:r>
        <w:rPr>
          <w:spacing w:val="50"/>
        </w:rPr>
        <w:t xml:space="preserve"> </w:t>
      </w:r>
      <w:r>
        <w:t>единицы,</w:t>
      </w:r>
      <w:r>
        <w:rPr>
          <w:spacing w:val="52"/>
        </w:rPr>
        <w:t xml:space="preserve"> </w:t>
      </w:r>
      <w:r>
        <w:t>указывать</w:t>
      </w:r>
      <w:r>
        <w:rPr>
          <w:spacing w:val="55"/>
        </w:rPr>
        <w:t xml:space="preserve"> </w:t>
      </w:r>
      <w:r>
        <w:t>формулы,</w:t>
      </w:r>
      <w:r>
        <w:rPr>
          <w:spacing w:val="55"/>
        </w:rPr>
        <w:t xml:space="preserve"> </w:t>
      </w:r>
      <w:r>
        <w:t>связывающие</w:t>
      </w:r>
      <w:r>
        <w:rPr>
          <w:spacing w:val="48"/>
        </w:rPr>
        <w:t xml:space="preserve"> </w:t>
      </w:r>
      <w:r>
        <w:t>данную</w:t>
      </w:r>
    </w:p>
    <w:p w:rsidR="004C3854" w:rsidRDefault="00BB14C8">
      <w:pPr>
        <w:pStyle w:val="a3"/>
        <w:spacing w:before="6" w:line="237" w:lineRule="auto"/>
        <w:ind w:left="1040" w:right="271" w:hanging="721"/>
      </w:pPr>
      <w:r>
        <w:t>физическую величину с другими величинами, вычислять значение физической величины;</w:t>
      </w:r>
      <w:r>
        <w:rPr>
          <w:spacing w:val="1"/>
        </w:rPr>
        <w:t xml:space="preserve"> </w:t>
      </w:r>
      <w:r>
        <w:t>анализировать</w:t>
      </w:r>
      <w:r>
        <w:rPr>
          <w:spacing w:val="13"/>
        </w:rPr>
        <w:t xml:space="preserve"> </w:t>
      </w:r>
      <w:r>
        <w:t>физические</w:t>
      </w:r>
      <w:r>
        <w:rPr>
          <w:spacing w:val="10"/>
        </w:rPr>
        <w:t xml:space="preserve"> </w:t>
      </w:r>
      <w:r>
        <w:t>процессы</w:t>
      </w:r>
      <w:r>
        <w:rPr>
          <w:spacing w:val="13"/>
        </w:rPr>
        <w:t xml:space="preserve"> </w:t>
      </w:r>
      <w:r>
        <w:t>и</w:t>
      </w:r>
      <w:r>
        <w:rPr>
          <w:spacing w:val="12"/>
        </w:rPr>
        <w:t xml:space="preserve"> </w:t>
      </w:r>
      <w:r>
        <w:t>явления,</w:t>
      </w:r>
      <w:r>
        <w:rPr>
          <w:spacing w:val="14"/>
        </w:rPr>
        <w:t xml:space="preserve"> </w:t>
      </w:r>
      <w:r>
        <w:t>используя</w:t>
      </w:r>
      <w:r>
        <w:rPr>
          <w:spacing w:val="11"/>
        </w:rPr>
        <w:t xml:space="preserve"> </w:t>
      </w:r>
      <w:r>
        <w:t>физические</w:t>
      </w:r>
      <w:r>
        <w:rPr>
          <w:spacing w:val="10"/>
        </w:rPr>
        <w:t xml:space="preserve"> </w:t>
      </w:r>
      <w:r>
        <w:t>законы</w:t>
      </w:r>
      <w:r>
        <w:rPr>
          <w:spacing w:val="13"/>
        </w:rPr>
        <w:t xml:space="preserve"> </w:t>
      </w:r>
      <w:r>
        <w:t>и</w:t>
      </w:r>
      <w:r>
        <w:rPr>
          <w:spacing w:val="8"/>
        </w:rPr>
        <w:t xml:space="preserve"> </w:t>
      </w:r>
      <w:r>
        <w:t>принципы:</w:t>
      </w:r>
    </w:p>
    <w:p w:rsidR="004C3854" w:rsidRDefault="00BB14C8">
      <w:pPr>
        <w:pStyle w:val="a3"/>
        <w:spacing w:before="3"/>
        <w:ind w:right="260" w:firstLine="0"/>
      </w:pPr>
      <w:r>
        <w:t>закон Ома, законы последовательного и параллельного соединения проводников, закон Джоуля-</w:t>
      </w:r>
      <w:r>
        <w:rPr>
          <w:spacing w:val="1"/>
        </w:rPr>
        <w:t xml:space="preserve"> </w:t>
      </w:r>
      <w:r>
        <w:t>Ленца, закон электромагнитной индукции, закон прямолинейного распространения света, 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w:t>
      </w:r>
      <w:r>
        <w:rPr>
          <w:spacing w:val="1"/>
        </w:rPr>
        <w:t xml:space="preserve"> </w:t>
      </w:r>
      <w:r>
        <w:t>для</w:t>
      </w:r>
      <w:r>
        <w:rPr>
          <w:spacing w:val="1"/>
        </w:rPr>
        <w:t xml:space="preserve"> </w:t>
      </w:r>
      <w:r>
        <w:t>фотоэффекта,</w:t>
      </w:r>
      <w:r>
        <w:rPr>
          <w:spacing w:val="1"/>
        </w:rPr>
        <w:t xml:space="preserve"> </w:t>
      </w:r>
      <w:r>
        <w:t>закон</w:t>
      </w:r>
      <w:r>
        <w:rPr>
          <w:spacing w:val="1"/>
        </w:rPr>
        <w:t xml:space="preserve"> </w:t>
      </w:r>
      <w:r>
        <w:t>сохранения энергии, закон сохранения импульса, закон сохранения электрического заряда, закон</w:t>
      </w:r>
      <w:r>
        <w:rPr>
          <w:spacing w:val="1"/>
        </w:rPr>
        <w:t xml:space="preserve"> </w:t>
      </w:r>
      <w:r>
        <w:t>сохранения массового числа, постулаты Бора, закон радиоактивного распада, при этом различать</w:t>
      </w:r>
      <w:r>
        <w:rPr>
          <w:spacing w:val="1"/>
        </w:rPr>
        <w:t xml:space="preserve"> </w:t>
      </w:r>
      <w:r>
        <w:t>словесную формулировку закона, его математическое выражение и условия (границы, области)</w:t>
      </w:r>
      <w:r>
        <w:rPr>
          <w:spacing w:val="1"/>
        </w:rPr>
        <w:t xml:space="preserve"> </w:t>
      </w:r>
      <w:r>
        <w:t>применимости;</w:t>
      </w:r>
    </w:p>
    <w:p w:rsidR="004C3854" w:rsidRDefault="00BB14C8">
      <w:pPr>
        <w:pStyle w:val="a3"/>
        <w:spacing w:line="242" w:lineRule="auto"/>
        <w:ind w:right="272"/>
      </w:pPr>
      <w:r>
        <w:t>определять</w:t>
      </w:r>
      <w:r>
        <w:rPr>
          <w:spacing w:val="1"/>
        </w:rPr>
        <w:t xml:space="preserve"> </w:t>
      </w:r>
      <w:r>
        <w:t>направление</w:t>
      </w:r>
      <w:r>
        <w:rPr>
          <w:spacing w:val="1"/>
        </w:rPr>
        <w:t xml:space="preserve"> </w:t>
      </w:r>
      <w:r>
        <w:t>вектора</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силы</w:t>
      </w:r>
      <w:r>
        <w:rPr>
          <w:spacing w:val="1"/>
        </w:rPr>
        <w:t xml:space="preserve"> </w:t>
      </w:r>
      <w:r>
        <w:t>Ампера и</w:t>
      </w:r>
      <w:r>
        <w:rPr>
          <w:spacing w:val="3"/>
        </w:rPr>
        <w:t xml:space="preserve"> </w:t>
      </w:r>
      <w:r>
        <w:t>силы</w:t>
      </w:r>
      <w:r>
        <w:rPr>
          <w:spacing w:val="-1"/>
        </w:rPr>
        <w:t xml:space="preserve"> </w:t>
      </w:r>
      <w:r>
        <w:t>Лоренца;</w:t>
      </w:r>
    </w:p>
    <w:p w:rsidR="004C3854" w:rsidRDefault="00BB14C8">
      <w:pPr>
        <w:pStyle w:val="a3"/>
        <w:spacing w:line="242" w:lineRule="auto"/>
        <w:ind w:left="1040" w:right="272" w:firstLine="0"/>
      </w:pPr>
      <w:r>
        <w:t>строить и описывать изображение, создаваемое плоским зеркалом, тонкой линзой;</w:t>
      </w:r>
      <w:r>
        <w:rPr>
          <w:spacing w:val="1"/>
        </w:rPr>
        <w:t xml:space="preserve"> </w:t>
      </w:r>
      <w:r>
        <w:t>выполнять</w:t>
      </w:r>
      <w:r>
        <w:rPr>
          <w:spacing w:val="2"/>
        </w:rPr>
        <w:t xml:space="preserve"> </w:t>
      </w:r>
      <w:r>
        <w:t>эксперименты</w:t>
      </w:r>
      <w:r>
        <w:rPr>
          <w:spacing w:val="58"/>
        </w:rPr>
        <w:t xml:space="preserve"> </w:t>
      </w:r>
      <w:r>
        <w:t>по</w:t>
      </w:r>
      <w:r>
        <w:rPr>
          <w:spacing w:val="5"/>
        </w:rPr>
        <w:t xml:space="preserve"> </w:t>
      </w:r>
      <w:r>
        <w:t>исследованию</w:t>
      </w:r>
      <w:r>
        <w:rPr>
          <w:spacing w:val="58"/>
        </w:rPr>
        <w:t xml:space="preserve"> </w:t>
      </w:r>
      <w:r>
        <w:t>физических</w:t>
      </w:r>
      <w:r>
        <w:rPr>
          <w:spacing w:val="55"/>
        </w:rPr>
        <w:t xml:space="preserve"> </w:t>
      </w:r>
      <w:r>
        <w:t>явлений</w:t>
      </w:r>
      <w:r>
        <w:rPr>
          <w:spacing w:val="1"/>
        </w:rPr>
        <w:t xml:space="preserve"> </w:t>
      </w:r>
      <w:r>
        <w:t>и</w:t>
      </w:r>
      <w:r>
        <w:rPr>
          <w:spacing w:val="1"/>
        </w:rPr>
        <w:t xml:space="preserve"> </w:t>
      </w:r>
      <w:r>
        <w:t>процессов</w:t>
      </w:r>
      <w:r>
        <w:rPr>
          <w:spacing w:val="2"/>
        </w:rPr>
        <w:t xml:space="preserve"> </w:t>
      </w:r>
      <w:r>
        <w:t>с</w:t>
      </w:r>
    </w:p>
    <w:p w:rsidR="004C3854" w:rsidRDefault="00BB14C8">
      <w:pPr>
        <w:pStyle w:val="a3"/>
        <w:ind w:right="266" w:firstLine="0"/>
      </w:pPr>
      <w:r>
        <w:t>использованием</w:t>
      </w:r>
      <w:r>
        <w:rPr>
          <w:spacing w:val="1"/>
        </w:rPr>
        <w:t xml:space="preserve"> </w:t>
      </w:r>
      <w:r>
        <w:t>прямых,</w:t>
      </w:r>
      <w:r>
        <w:rPr>
          <w:spacing w:val="1"/>
        </w:rPr>
        <w:t xml:space="preserve"> </w:t>
      </w:r>
      <w:r>
        <w:t>и косвенных измерений: при этом</w:t>
      </w:r>
      <w:r>
        <w:rPr>
          <w:spacing w:val="1"/>
        </w:rPr>
        <w:t xml:space="preserve"> </w:t>
      </w:r>
      <w:r>
        <w:t>формулировать проблему/задачу и</w:t>
      </w:r>
      <w:r>
        <w:rPr>
          <w:spacing w:val="1"/>
        </w:rPr>
        <w:t xml:space="preserve"> </w:t>
      </w:r>
      <w:r>
        <w:t>гипотезу учебного эксперимента, собирать установку из предложенного оборудования, проводить</w:t>
      </w:r>
      <w:r>
        <w:rPr>
          <w:spacing w:val="1"/>
        </w:rPr>
        <w:t xml:space="preserve"> </w:t>
      </w:r>
      <w:r>
        <w:t>опыт</w:t>
      </w:r>
      <w:r>
        <w:rPr>
          <w:spacing w:val="-3"/>
        </w:rPr>
        <w:t xml:space="preserve"> </w:t>
      </w:r>
      <w:r>
        <w:t>и</w:t>
      </w:r>
      <w:r>
        <w:rPr>
          <w:spacing w:val="3"/>
        </w:rPr>
        <w:t xml:space="preserve"> </w:t>
      </w:r>
      <w:r>
        <w:t>формулировать</w:t>
      </w:r>
      <w:r>
        <w:rPr>
          <w:spacing w:val="-1"/>
        </w:rPr>
        <w:t xml:space="preserve"> </w:t>
      </w:r>
      <w:r>
        <w:t>выводы;</w:t>
      </w:r>
    </w:p>
    <w:p w:rsidR="004C3854" w:rsidRDefault="00BB14C8">
      <w:pPr>
        <w:pStyle w:val="a3"/>
        <w:ind w:right="27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57"/>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C3854" w:rsidRDefault="00BB14C8">
      <w:pPr>
        <w:pStyle w:val="a3"/>
        <w:ind w:right="270"/>
      </w:pPr>
      <w:r>
        <w:t>исследовать зависимости физических величин с использованием прямых измерений: 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3"/>
        </w:rPr>
        <w:t xml:space="preserve"> </w:t>
      </w:r>
      <w:r>
        <w:t>в</w:t>
      </w:r>
      <w:r>
        <w:rPr>
          <w:spacing w:val="-2"/>
        </w:rPr>
        <w:t xml:space="preserve"> </w:t>
      </w:r>
      <w:r>
        <w:t>виде таблиц</w:t>
      </w:r>
      <w:r>
        <w:rPr>
          <w:spacing w:val="-3"/>
        </w:rPr>
        <w:t xml:space="preserve"> </w:t>
      </w:r>
      <w:r>
        <w:t>и</w:t>
      </w:r>
      <w:r>
        <w:rPr>
          <w:spacing w:val="-3"/>
        </w:rPr>
        <w:t xml:space="preserve"> </w:t>
      </w:r>
      <w:r>
        <w:t>графиков,</w:t>
      </w:r>
      <w:r>
        <w:rPr>
          <w:spacing w:val="4"/>
        </w:rPr>
        <w:t xml:space="preserve"> </w:t>
      </w:r>
      <w:r>
        <w:t>делать</w:t>
      </w:r>
      <w:r>
        <w:rPr>
          <w:spacing w:val="-2"/>
        </w:rPr>
        <w:t xml:space="preserve"> </w:t>
      </w:r>
      <w:r>
        <w:t>выводы</w:t>
      </w:r>
      <w:r>
        <w:rPr>
          <w:spacing w:val="2"/>
        </w:rPr>
        <w:t xml:space="preserve"> </w:t>
      </w:r>
      <w:r>
        <w:t>по</w:t>
      </w:r>
      <w:r>
        <w:rPr>
          <w:spacing w:val="5"/>
        </w:rPr>
        <w:t xml:space="preserve"> </w:t>
      </w:r>
      <w:r>
        <w:t>результатам</w:t>
      </w:r>
      <w:r>
        <w:rPr>
          <w:spacing w:val="2"/>
        </w:rPr>
        <w:t xml:space="preserve"> </w:t>
      </w:r>
      <w:r>
        <w:t>исследования;</w:t>
      </w:r>
    </w:p>
    <w:p w:rsidR="004C3854" w:rsidRDefault="00BB14C8">
      <w:pPr>
        <w:pStyle w:val="a3"/>
        <w:ind w:right="271"/>
      </w:pPr>
      <w:r>
        <w:t>соблюдать</w:t>
      </w:r>
      <w:r>
        <w:rPr>
          <w:spacing w:val="1"/>
        </w:rPr>
        <w:t xml:space="preserve"> </w:t>
      </w:r>
      <w:r>
        <w:t>правила безопасного труда при проведении исследований в рамках 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1"/>
        </w:rPr>
        <w:t xml:space="preserve"> </w:t>
      </w:r>
      <w:r>
        <w:t>измерительных</w:t>
      </w:r>
      <w:r>
        <w:rPr>
          <w:spacing w:val="1"/>
        </w:rPr>
        <w:t xml:space="preserve"> </w:t>
      </w:r>
      <w:r>
        <w:t>устройств и</w:t>
      </w:r>
      <w:r>
        <w:rPr>
          <w:spacing w:val="3"/>
        </w:rPr>
        <w:t xml:space="preserve"> </w:t>
      </w:r>
      <w:r>
        <w:t>лабораторного</w:t>
      </w:r>
      <w:r>
        <w:rPr>
          <w:spacing w:val="-4"/>
        </w:rPr>
        <w:t xml:space="preserve"> </w:t>
      </w:r>
      <w:r>
        <w:t>оборудования;</w:t>
      </w:r>
    </w:p>
    <w:p w:rsidR="004C3854" w:rsidRDefault="00BB14C8">
      <w:pPr>
        <w:pStyle w:val="a3"/>
        <w:ind w:right="27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w:t>
      </w:r>
      <w:r>
        <w:rPr>
          <w:spacing w:val="1"/>
        </w:rPr>
        <w:t xml:space="preserve"> </w:t>
      </w:r>
      <w:r>
        <w:t>законы и принципы, на основе анализа условия задачи выбирать физическую модель, выделять</w:t>
      </w:r>
      <w:r>
        <w:rPr>
          <w:spacing w:val="1"/>
        </w:rPr>
        <w:t xml:space="preserve"> </w:t>
      </w:r>
      <w:r>
        <w:t>физические величины и формулы, необходимые для её решения, проводить расчёты и оценивать</w:t>
      </w:r>
      <w:r>
        <w:rPr>
          <w:spacing w:val="1"/>
        </w:rPr>
        <w:t xml:space="preserve"> </w:t>
      </w:r>
      <w:r>
        <w:t>реальность</w:t>
      </w:r>
      <w:r>
        <w:rPr>
          <w:spacing w:val="-2"/>
        </w:rPr>
        <w:t xml:space="preserve"> </w:t>
      </w:r>
      <w:r>
        <w:t>полученного</w:t>
      </w:r>
      <w:r>
        <w:rPr>
          <w:spacing w:val="2"/>
        </w:rPr>
        <w:t xml:space="preserve"> </w:t>
      </w:r>
      <w:r>
        <w:t>значения</w:t>
      </w:r>
      <w:r>
        <w:rPr>
          <w:spacing w:val="2"/>
        </w:rPr>
        <w:t xml:space="preserve"> </w:t>
      </w:r>
      <w:r>
        <w:t>физической</w:t>
      </w:r>
      <w:r>
        <w:rPr>
          <w:spacing w:val="-7"/>
        </w:rPr>
        <w:t xml:space="preserve"> </w:t>
      </w:r>
      <w:r>
        <w:t>величины;</w:t>
      </w:r>
    </w:p>
    <w:p w:rsidR="004C3854" w:rsidRDefault="00BB14C8">
      <w:pPr>
        <w:pStyle w:val="a3"/>
        <w:spacing w:line="237" w:lineRule="auto"/>
        <w:ind w:right="268"/>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1"/>
        </w:rPr>
        <w:t xml:space="preserve"> </w:t>
      </w:r>
      <w:r>
        <w:t>с</w:t>
      </w:r>
      <w:r>
        <w:rPr>
          <w:spacing w:val="-5"/>
        </w:rPr>
        <w:t xml:space="preserve"> </w:t>
      </w:r>
      <w:r>
        <w:t>опорой</w:t>
      </w:r>
      <w:r>
        <w:rPr>
          <w:spacing w:val="-3"/>
        </w:rPr>
        <w:t xml:space="preserve"> </w:t>
      </w:r>
      <w:r>
        <w:t>на</w:t>
      </w:r>
      <w:r>
        <w:rPr>
          <w:spacing w:val="-5"/>
        </w:rPr>
        <w:t xml:space="preserve"> </w:t>
      </w:r>
      <w:r>
        <w:t>изученные законы,</w:t>
      </w:r>
      <w:r>
        <w:rPr>
          <w:spacing w:val="3"/>
        </w:rPr>
        <w:t xml:space="preserve"> </w:t>
      </w:r>
      <w:r>
        <w:t>закономерности</w:t>
      </w:r>
      <w:r>
        <w:rPr>
          <w:spacing w:val="2"/>
        </w:rPr>
        <w:t xml:space="preserve"> </w:t>
      </w:r>
      <w:r>
        <w:t>и</w:t>
      </w:r>
      <w:r>
        <w:rPr>
          <w:spacing w:val="-3"/>
        </w:rPr>
        <w:t xml:space="preserve"> </w:t>
      </w:r>
      <w:r>
        <w:t>физические явления;</w:t>
      </w:r>
    </w:p>
    <w:p w:rsidR="004C3854" w:rsidRDefault="00BB14C8">
      <w:pPr>
        <w:pStyle w:val="a3"/>
        <w:ind w:right="263"/>
      </w:pPr>
      <w:r>
        <w:t>использовать при решении учебных задач современные информационные технологии 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1"/>
        </w:rPr>
        <w:t xml:space="preserve"> </w:t>
      </w:r>
      <w:r>
        <w:t>получаемую</w:t>
      </w:r>
      <w:r>
        <w:rPr>
          <w:spacing w:val="1"/>
        </w:rPr>
        <w:t xml:space="preserve"> </w:t>
      </w:r>
      <w:r>
        <w:t>информацию;</w:t>
      </w:r>
    </w:p>
    <w:p w:rsidR="004C3854" w:rsidRDefault="00BB14C8">
      <w:pPr>
        <w:pStyle w:val="a3"/>
        <w:spacing w:line="237" w:lineRule="auto"/>
        <w:ind w:right="270"/>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1"/>
        </w:rPr>
        <w:t xml:space="preserve"> </w:t>
      </w:r>
      <w:r>
        <w:t>использования</w:t>
      </w:r>
      <w:r>
        <w:rPr>
          <w:spacing w:val="-3"/>
        </w:rPr>
        <w:t xml:space="preserve"> </w:t>
      </w:r>
      <w:r>
        <w:t>в</w:t>
      </w:r>
      <w:r>
        <w:rPr>
          <w:spacing w:val="-1"/>
        </w:rPr>
        <w:t xml:space="preserve"> </w:t>
      </w:r>
      <w:r>
        <w:t>повседневной</w:t>
      </w:r>
      <w:r>
        <w:rPr>
          <w:spacing w:val="2"/>
        </w:rPr>
        <w:t xml:space="preserve"> </w:t>
      </w:r>
      <w:r>
        <w:t>жизни;</w:t>
      </w:r>
    </w:p>
    <w:p w:rsidR="004C3854" w:rsidRDefault="00BB14C8">
      <w:pPr>
        <w:pStyle w:val="a3"/>
        <w:tabs>
          <w:tab w:val="left" w:pos="8799"/>
        </w:tabs>
        <w:spacing w:before="1" w:line="242" w:lineRule="auto"/>
        <w:ind w:right="360"/>
      </w:pPr>
      <w:r>
        <w:t>приводить</w:t>
      </w:r>
      <w:r>
        <w:rPr>
          <w:spacing w:val="-4"/>
        </w:rPr>
        <w:t xml:space="preserve"> </w:t>
      </w:r>
      <w:r>
        <w:t>примеры</w:t>
      </w:r>
      <w:r>
        <w:rPr>
          <w:spacing w:val="-4"/>
        </w:rPr>
        <w:t xml:space="preserve"> </w:t>
      </w:r>
      <w:r>
        <w:t>вклада</w:t>
      </w:r>
      <w:r>
        <w:rPr>
          <w:spacing w:val="-2"/>
        </w:rPr>
        <w:t xml:space="preserve"> </w:t>
      </w:r>
      <w:r>
        <w:t>российских</w:t>
      </w:r>
      <w:r>
        <w:rPr>
          <w:spacing w:val="-6"/>
        </w:rPr>
        <w:t xml:space="preserve"> </w:t>
      </w:r>
      <w:r>
        <w:t>и зарубежных</w:t>
      </w:r>
      <w:r>
        <w:tab/>
        <w:t>учёных-физиков</w:t>
      </w:r>
      <w:r>
        <w:rPr>
          <w:spacing w:val="-57"/>
        </w:rPr>
        <w:t xml:space="preserve"> </w:t>
      </w:r>
      <w:r>
        <w:t>в</w:t>
      </w:r>
      <w:r>
        <w:rPr>
          <w:spacing w:val="-1"/>
        </w:rPr>
        <w:t xml:space="preserve"> </w:t>
      </w:r>
      <w:r>
        <w:t>развитие</w:t>
      </w:r>
      <w:r>
        <w:rPr>
          <w:spacing w:val="-6"/>
        </w:rPr>
        <w:t xml:space="preserve"> </w:t>
      </w:r>
      <w:r>
        <w:t>науки, в</w:t>
      </w:r>
      <w:r>
        <w:rPr>
          <w:spacing w:val="-4"/>
        </w:rPr>
        <w:t xml:space="preserve"> </w:t>
      </w:r>
      <w:r>
        <w:t>объяснение</w:t>
      </w:r>
      <w:r>
        <w:rPr>
          <w:spacing w:val="-6"/>
        </w:rPr>
        <w:t xml:space="preserve"> </w:t>
      </w:r>
      <w:r>
        <w:t>процессов</w:t>
      </w:r>
      <w:r>
        <w:rPr>
          <w:spacing w:val="-4"/>
        </w:rPr>
        <w:t xml:space="preserve"> </w:t>
      </w:r>
      <w:r>
        <w:t>окружающего</w:t>
      </w:r>
      <w:r>
        <w:rPr>
          <w:spacing w:val="-1"/>
        </w:rPr>
        <w:t xml:space="preserve"> </w:t>
      </w:r>
      <w:r>
        <w:t>мира,</w:t>
      </w:r>
      <w:r>
        <w:rPr>
          <w:spacing w:val="-4"/>
        </w:rPr>
        <w:t xml:space="preserve"> </w:t>
      </w:r>
      <w:r>
        <w:t>в</w:t>
      </w:r>
      <w:r>
        <w:rPr>
          <w:spacing w:val="-4"/>
        </w:rPr>
        <w:t xml:space="preserve"> </w:t>
      </w:r>
      <w:r>
        <w:t>развитие</w:t>
      </w:r>
      <w:r>
        <w:rPr>
          <w:spacing w:val="-2"/>
        </w:rPr>
        <w:t xml:space="preserve"> </w:t>
      </w:r>
      <w:r>
        <w:t>техники и</w:t>
      </w:r>
      <w:r>
        <w:rPr>
          <w:spacing w:val="-5"/>
        </w:rPr>
        <w:t xml:space="preserve"> </w:t>
      </w:r>
      <w:r>
        <w:t>технологий;</w:t>
      </w:r>
    </w:p>
    <w:p w:rsidR="004C3854" w:rsidRDefault="00BB14C8">
      <w:pPr>
        <w:pStyle w:val="a3"/>
        <w:spacing w:before="9"/>
        <w:ind w:right="266"/>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lastRenderedPageBreak/>
        <w:t>безопасности при обращении с приборами и техническими устройствами, для сохранения здоровья</w:t>
      </w:r>
      <w:r>
        <w:rPr>
          <w:spacing w:val="1"/>
        </w:rPr>
        <w:t xml:space="preserve"> </w:t>
      </w:r>
      <w:r>
        <w:t>и</w:t>
      </w:r>
      <w:r>
        <w:rPr>
          <w:spacing w:val="2"/>
        </w:rPr>
        <w:t xml:space="preserve"> </w:t>
      </w:r>
      <w:r>
        <w:t>соблюдения</w:t>
      </w:r>
      <w:r>
        <w:rPr>
          <w:spacing w:val="1"/>
        </w:rPr>
        <w:t xml:space="preserve"> </w:t>
      </w:r>
      <w:r>
        <w:t>норм</w:t>
      </w:r>
      <w:r>
        <w:rPr>
          <w:spacing w:val="2"/>
        </w:rPr>
        <w:t xml:space="preserve"> </w:t>
      </w:r>
      <w:r>
        <w:t>экологического</w:t>
      </w:r>
      <w:r>
        <w:rPr>
          <w:spacing w:val="2"/>
        </w:rPr>
        <w:t xml:space="preserve"> </w:t>
      </w:r>
      <w:r>
        <w:t>поведения</w:t>
      </w:r>
      <w:r>
        <w:rPr>
          <w:spacing w:val="-4"/>
        </w:rPr>
        <w:t xml:space="preserve"> </w:t>
      </w:r>
      <w:r>
        <w:t>в</w:t>
      </w:r>
      <w:r>
        <w:rPr>
          <w:spacing w:val="-2"/>
        </w:rPr>
        <w:t xml:space="preserve"> </w:t>
      </w:r>
      <w:r>
        <w:t>окружающей</w:t>
      </w:r>
      <w:r>
        <w:rPr>
          <w:spacing w:val="3"/>
        </w:rPr>
        <w:t xml:space="preserve"> </w:t>
      </w:r>
      <w:r>
        <w:t>среде;</w:t>
      </w:r>
    </w:p>
    <w:p w:rsidR="004C3854" w:rsidRDefault="00BB14C8">
      <w:pPr>
        <w:pStyle w:val="a3"/>
        <w:spacing w:before="70"/>
        <w:ind w:right="259"/>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1"/>
        </w:rPr>
        <w:t xml:space="preserve"> </w:t>
      </w:r>
      <w:r>
        <w:t>планировать</w:t>
      </w:r>
      <w:r>
        <w:rPr>
          <w:spacing w:val="60"/>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 адекватно оценивать вклад каждого из участников группы в решение рассматриваемой</w:t>
      </w:r>
      <w:r>
        <w:rPr>
          <w:spacing w:val="1"/>
        </w:rPr>
        <w:t xml:space="preserve"> </w:t>
      </w:r>
      <w:r>
        <w:t>проблемы.</w:t>
      </w:r>
    </w:p>
    <w:p w:rsidR="004C3854" w:rsidRDefault="00BB14C8" w:rsidP="001B2550">
      <w:pPr>
        <w:pStyle w:val="Heading1"/>
        <w:numPr>
          <w:ilvl w:val="2"/>
          <w:numId w:val="48"/>
        </w:numPr>
        <w:tabs>
          <w:tab w:val="left" w:pos="1799"/>
        </w:tabs>
        <w:spacing w:before="233"/>
        <w:ind w:left="1798" w:hanging="788"/>
      </w:pPr>
      <w:r>
        <w:t>Рабочая</w:t>
      </w:r>
      <w:r>
        <w:rPr>
          <w:spacing w:val="-3"/>
        </w:rPr>
        <w:t xml:space="preserve"> </w:t>
      </w:r>
      <w:r>
        <w:t>программа</w:t>
      </w:r>
      <w:r>
        <w:rPr>
          <w:spacing w:val="-3"/>
        </w:rPr>
        <w:t xml:space="preserve"> </w:t>
      </w:r>
      <w:r>
        <w:t>по</w:t>
      </w:r>
      <w:r>
        <w:rPr>
          <w:spacing w:val="-6"/>
        </w:rPr>
        <w:t xml:space="preserve"> </w:t>
      </w:r>
      <w:r>
        <w:t>учебному</w:t>
      </w:r>
      <w:r>
        <w:rPr>
          <w:spacing w:val="-3"/>
        </w:rPr>
        <w:t xml:space="preserve"> </w:t>
      </w:r>
      <w:r>
        <w:t>предмету</w:t>
      </w:r>
      <w:r>
        <w:rPr>
          <w:spacing w:val="-6"/>
        </w:rPr>
        <w:t xml:space="preserve"> </w:t>
      </w:r>
      <w:r>
        <w:t>«Химия»</w:t>
      </w:r>
      <w:r>
        <w:rPr>
          <w:spacing w:val="-3"/>
        </w:rPr>
        <w:t xml:space="preserve"> </w:t>
      </w:r>
      <w:r w:rsidR="00147CB5">
        <w:t>(углубле</w:t>
      </w:r>
      <w:r>
        <w:t>нный</w:t>
      </w:r>
      <w:r>
        <w:rPr>
          <w:spacing w:val="-2"/>
        </w:rPr>
        <w:t xml:space="preserve"> </w:t>
      </w:r>
      <w:r>
        <w:t>уровень).</w:t>
      </w:r>
    </w:p>
    <w:p w:rsidR="004C3854" w:rsidRDefault="00BB14C8">
      <w:pPr>
        <w:pStyle w:val="a3"/>
        <w:ind w:left="290" w:right="262"/>
      </w:pPr>
      <w:r>
        <w:t>Рабочая программа по учебному предмету «Химия» (углублённый</w:t>
      </w:r>
      <w:r>
        <w:rPr>
          <w:spacing w:val="1"/>
        </w:rPr>
        <w:t xml:space="preserve"> </w:t>
      </w:r>
      <w:r>
        <w:t>уровень) (предметная</w:t>
      </w:r>
      <w:r>
        <w:rPr>
          <w:spacing w:val="1"/>
        </w:rPr>
        <w:t xml:space="preserve"> </w:t>
      </w:r>
      <w:r>
        <w:t>область «Естественно-научные предметы») (далее соответственно - программа по химии, химия)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химии.</w:t>
      </w:r>
    </w:p>
    <w:p w:rsidR="004C3854" w:rsidRDefault="00BB14C8">
      <w:pPr>
        <w:pStyle w:val="a3"/>
        <w:ind w:left="290" w:right="265"/>
      </w:pPr>
      <w:r>
        <w:t>Пояснительная</w:t>
      </w:r>
      <w:r>
        <w:rPr>
          <w:spacing w:val="1"/>
        </w:rPr>
        <w:t xml:space="preserve"> </w:t>
      </w:r>
      <w:r>
        <w:t>записка отражает общие 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w:t>
      </w:r>
      <w:r>
        <w:rPr>
          <w:spacing w:val="1"/>
        </w:rPr>
        <w:t xml:space="preserve"> </w:t>
      </w:r>
      <w:r>
        <w:t>психологических предпосылок к её изучению обучающимися, место в структуре учебного плана, 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 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1"/>
        </w:rPr>
        <w:t xml:space="preserve"> </w:t>
      </w:r>
      <w:r>
        <w:t>планирования.</w:t>
      </w:r>
    </w:p>
    <w:p w:rsidR="004C3854" w:rsidRDefault="00BB14C8">
      <w:pPr>
        <w:pStyle w:val="a3"/>
        <w:spacing w:before="2" w:line="237" w:lineRule="auto"/>
        <w:ind w:left="290" w:right="26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spacing w:before="3"/>
        <w:ind w:left="290" w:right="26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2"/>
        </w:rPr>
        <w:t xml:space="preserve"> </w:t>
      </w:r>
      <w:r>
        <w:t>образования</w:t>
      </w:r>
      <w:r>
        <w:rPr>
          <w:spacing w:val="-4"/>
        </w:rPr>
        <w:t xml:space="preserve"> </w:t>
      </w:r>
      <w:r>
        <w:t>является</w:t>
      </w:r>
      <w:r>
        <w:rPr>
          <w:spacing w:val="-3"/>
        </w:rPr>
        <w:t xml:space="preserve"> </w:t>
      </w:r>
      <w:r>
        <w:t>системно-деятельностный</w:t>
      </w:r>
      <w:r>
        <w:rPr>
          <w:spacing w:val="-2"/>
        </w:rPr>
        <w:t xml:space="preserve"> </w:t>
      </w:r>
      <w:r>
        <w:t>подход.</w:t>
      </w:r>
    </w:p>
    <w:p w:rsidR="004C3854" w:rsidRDefault="00BB14C8">
      <w:pPr>
        <w:pStyle w:val="a3"/>
        <w:spacing w:line="273" w:lineRule="exact"/>
        <w:ind w:left="1011" w:firstLine="0"/>
      </w:pPr>
      <w:r>
        <w:t>Пояснительная</w:t>
      </w:r>
      <w:r>
        <w:rPr>
          <w:spacing w:val="-4"/>
        </w:rPr>
        <w:t xml:space="preserve"> </w:t>
      </w:r>
      <w:r>
        <w:t>записка.</w:t>
      </w:r>
    </w:p>
    <w:p w:rsidR="004C3854" w:rsidRDefault="00BB14C8">
      <w:pPr>
        <w:pStyle w:val="a3"/>
        <w:ind w:left="290" w:right="259"/>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(Федеральный закон от 29.12.2012№ 273-ФЗ (ред. от 16.04.2022) «Об образовании в Российской</w:t>
      </w:r>
      <w:r>
        <w:rPr>
          <w:spacing w:val="1"/>
        </w:rPr>
        <w:t xml:space="preserve"> </w:t>
      </w:r>
      <w:r>
        <w:t>Федерации»), Требований к результатам освоения основной образовательной программы среднего</w:t>
      </w:r>
      <w:r>
        <w:rPr>
          <w:spacing w:val="1"/>
        </w:rPr>
        <w:t xml:space="preserve"> </w:t>
      </w:r>
      <w:r>
        <w:t>общего образования, представленных в Федеральном государственном образовательном стандарте</w:t>
      </w:r>
      <w:r>
        <w:rPr>
          <w:spacing w:val="1"/>
        </w:rPr>
        <w:t xml:space="preserve"> </w:t>
      </w:r>
      <w:r>
        <w:t>среднего общего образования(Приказ Минобрнауки России от 17.05.2012 № 413 «Об 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 «Концепции преподавания учебного предмета «Химия» в образовательных 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(Концепция</w:t>
      </w:r>
      <w:r>
        <w:rPr>
          <w:spacing w:val="-57"/>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61"/>
        </w:rPr>
        <w:t xml:space="preserve"> </w:t>
      </w:r>
      <w:r>
        <w:t>Российской</w:t>
      </w:r>
      <w:r>
        <w:rPr>
          <w:spacing w:val="1"/>
        </w:rPr>
        <w:t xml:space="preserve"> </w:t>
      </w:r>
      <w:r>
        <w:t>Федерации, реализующих основные общеобразовательные программы (утв. решением Коллегии</w:t>
      </w:r>
      <w:r>
        <w:rPr>
          <w:spacing w:val="1"/>
        </w:rPr>
        <w:t xml:space="preserve"> </w:t>
      </w:r>
      <w:r>
        <w:t>Минпросвещения</w:t>
      </w:r>
      <w:r>
        <w:rPr>
          <w:spacing w:val="14"/>
        </w:rPr>
        <w:t xml:space="preserve"> </w:t>
      </w:r>
      <w:r>
        <w:t>России,</w:t>
      </w:r>
      <w:r>
        <w:rPr>
          <w:spacing w:val="16"/>
        </w:rPr>
        <w:t xml:space="preserve"> </w:t>
      </w:r>
      <w:r>
        <w:t>протокол</w:t>
      </w:r>
      <w:r>
        <w:rPr>
          <w:spacing w:val="5"/>
        </w:rPr>
        <w:t xml:space="preserve"> </w:t>
      </w:r>
      <w:r>
        <w:t>от</w:t>
      </w:r>
      <w:r>
        <w:rPr>
          <w:spacing w:val="16"/>
        </w:rPr>
        <w:t xml:space="preserve"> </w:t>
      </w:r>
      <w:r>
        <w:t>03.12.2019</w:t>
      </w:r>
      <w:r>
        <w:rPr>
          <w:spacing w:val="14"/>
        </w:rPr>
        <w:t xml:space="preserve"> </w:t>
      </w:r>
      <w:r>
        <w:t>№</w:t>
      </w:r>
      <w:r>
        <w:rPr>
          <w:spacing w:val="15"/>
        </w:rPr>
        <w:t xml:space="preserve"> </w:t>
      </w:r>
      <w:r>
        <w:t>ПК-4вн)</w:t>
      </w:r>
      <w:r>
        <w:rPr>
          <w:spacing w:val="16"/>
        </w:rPr>
        <w:t xml:space="preserve"> </w:t>
      </w:r>
      <w:r>
        <w:t>и</w:t>
      </w:r>
      <w:r>
        <w:rPr>
          <w:spacing w:val="11"/>
        </w:rPr>
        <w:t xml:space="preserve"> </w:t>
      </w:r>
      <w:r>
        <w:t>основных</w:t>
      </w:r>
      <w:r>
        <w:rPr>
          <w:spacing w:val="9"/>
        </w:rPr>
        <w:t xml:space="preserve"> </w:t>
      </w:r>
      <w:r>
        <w:t>положений</w:t>
      </w:r>
      <w:r>
        <w:rPr>
          <w:spacing w:val="15"/>
        </w:rPr>
        <w:t xml:space="preserve"> </w:t>
      </w:r>
      <w:r>
        <w:t>федеральной</w:t>
      </w:r>
    </w:p>
    <w:p w:rsidR="004C3854" w:rsidRDefault="00BB14C8">
      <w:pPr>
        <w:pStyle w:val="a3"/>
        <w:spacing w:before="70" w:line="242" w:lineRule="auto"/>
        <w:ind w:left="290" w:right="273" w:firstLine="0"/>
      </w:pPr>
      <w:r>
        <w:t>программы воспитания (Федеральная программа воспитания (одобрена решением федерального</w:t>
      </w:r>
      <w:r>
        <w:rPr>
          <w:spacing w:val="1"/>
        </w:rPr>
        <w:t xml:space="preserve"> </w:t>
      </w:r>
      <w:r>
        <w:t>учебно-методического объединения</w:t>
      </w:r>
      <w:r>
        <w:rPr>
          <w:spacing w:val="-5"/>
        </w:rPr>
        <w:t xml:space="preserve"> </w:t>
      </w:r>
      <w:r>
        <w:t>по</w:t>
      </w:r>
      <w:r>
        <w:rPr>
          <w:spacing w:val="1"/>
        </w:rPr>
        <w:t xml:space="preserve"> </w:t>
      </w:r>
      <w:r>
        <w:t>общему</w:t>
      </w:r>
      <w:r>
        <w:rPr>
          <w:spacing w:val="-10"/>
        </w:rPr>
        <w:t xml:space="preserve"> </w:t>
      </w:r>
      <w:r>
        <w:t>образованию,</w:t>
      </w:r>
      <w:r>
        <w:rPr>
          <w:spacing w:val="-2"/>
        </w:rPr>
        <w:t xml:space="preserve"> </w:t>
      </w:r>
      <w:r>
        <w:t>протокол</w:t>
      </w:r>
      <w:r>
        <w:rPr>
          <w:spacing w:val="-5"/>
        </w:rPr>
        <w:t xml:space="preserve"> </w:t>
      </w:r>
      <w:r>
        <w:t>от</w:t>
      </w:r>
      <w:r>
        <w:rPr>
          <w:spacing w:val="-3"/>
        </w:rPr>
        <w:t xml:space="preserve"> </w:t>
      </w:r>
      <w:r>
        <w:t>02.06.2020</w:t>
      </w:r>
      <w:r>
        <w:rPr>
          <w:spacing w:val="-5"/>
        </w:rPr>
        <w:t xml:space="preserve"> </w:t>
      </w:r>
      <w:r>
        <w:t>№</w:t>
      </w:r>
      <w:r>
        <w:rPr>
          <w:spacing w:val="2"/>
        </w:rPr>
        <w:t xml:space="preserve"> </w:t>
      </w:r>
      <w:r>
        <w:t>2/20).</w:t>
      </w:r>
    </w:p>
    <w:p w:rsidR="004C3854" w:rsidRDefault="00BB14C8">
      <w:pPr>
        <w:pStyle w:val="a3"/>
        <w:ind w:left="290" w:right="261"/>
      </w:pPr>
      <w:r>
        <w:t>Учебный</w:t>
      </w:r>
      <w:r>
        <w:rPr>
          <w:spacing w:val="1"/>
        </w:rPr>
        <w:t xml:space="preserve"> </w:t>
      </w:r>
      <w:r>
        <w:t>предмет</w:t>
      </w:r>
      <w:r>
        <w:rPr>
          <w:spacing w:val="1"/>
        </w:rPr>
        <w:t xml:space="preserve"> </w:t>
      </w:r>
      <w:r>
        <w:t>«Химия» на</w:t>
      </w:r>
      <w:r>
        <w:rPr>
          <w:spacing w:val="1"/>
        </w:rPr>
        <w:t xml:space="preserve"> </w:t>
      </w:r>
      <w:r>
        <w:t>уровне</w:t>
      </w:r>
      <w:r>
        <w:rPr>
          <w:spacing w:val="1"/>
        </w:rPr>
        <w:t xml:space="preserve"> </w:t>
      </w:r>
      <w:r>
        <w:t>углублённого</w:t>
      </w:r>
      <w:r>
        <w:rPr>
          <w:spacing w:val="1"/>
        </w:rPr>
        <w:t xml:space="preserve"> </w:t>
      </w:r>
      <w:r>
        <w:t>изучения</w:t>
      </w:r>
      <w:r>
        <w:rPr>
          <w:spacing w:val="1"/>
        </w:rPr>
        <w:t xml:space="preserve"> </w:t>
      </w:r>
      <w:r>
        <w:t>занимает</w:t>
      </w:r>
      <w:r>
        <w:rPr>
          <w:spacing w:val="1"/>
        </w:rPr>
        <w:t xml:space="preserve"> </w:t>
      </w:r>
      <w:r>
        <w:t>важное место</w:t>
      </w:r>
      <w:r>
        <w:rPr>
          <w:spacing w:val="1"/>
        </w:rPr>
        <w:t xml:space="preserve"> </w:t>
      </w:r>
      <w:r>
        <w:t>в</w:t>
      </w:r>
      <w:r>
        <w:rPr>
          <w:spacing w:val="1"/>
        </w:rPr>
        <w:t xml:space="preserve"> </w:t>
      </w:r>
      <w:r>
        <w:t>системе</w:t>
      </w:r>
      <w:r>
        <w:rPr>
          <w:spacing w:val="1"/>
        </w:rPr>
        <w:t xml:space="preserve"> </w:t>
      </w:r>
      <w:r>
        <w:t>естественно-научного</w:t>
      </w:r>
      <w:r>
        <w:rPr>
          <w:spacing w:val="1"/>
        </w:rPr>
        <w:t xml:space="preserve"> </w:t>
      </w:r>
      <w:r>
        <w:t>образования</w:t>
      </w:r>
      <w:r>
        <w:rPr>
          <w:spacing w:val="1"/>
        </w:rPr>
        <w:t xml:space="preserve"> </w:t>
      </w:r>
      <w:r>
        <w:t>учащихся</w:t>
      </w:r>
      <w:r>
        <w:rPr>
          <w:spacing w:val="1"/>
        </w:rPr>
        <w:t xml:space="preserve"> </w:t>
      </w:r>
      <w:r>
        <w:t>10-11</w:t>
      </w:r>
      <w:r>
        <w:rPr>
          <w:spacing w:val="1"/>
        </w:rPr>
        <w:t xml:space="preserve"> </w:t>
      </w:r>
      <w:r>
        <w:t>классов.</w:t>
      </w:r>
      <w:r>
        <w:rPr>
          <w:spacing w:val="1"/>
        </w:rPr>
        <w:t xml:space="preserve"> </w:t>
      </w:r>
      <w:r>
        <w:t>Изучение</w:t>
      </w:r>
      <w:r>
        <w:rPr>
          <w:spacing w:val="1"/>
        </w:rPr>
        <w:t xml:space="preserve"> </w:t>
      </w:r>
      <w:r>
        <w:t>предмета,</w:t>
      </w:r>
      <w:r>
        <w:rPr>
          <w:spacing w:val="1"/>
        </w:rPr>
        <w:t xml:space="preserve"> </w:t>
      </w:r>
      <w:r>
        <w:t>реализуемое</w:t>
      </w:r>
      <w:r>
        <w:rPr>
          <w:spacing w:val="1"/>
        </w:rPr>
        <w:t xml:space="preserve"> </w:t>
      </w:r>
      <w:r>
        <w:t>в</w:t>
      </w:r>
      <w:r>
        <w:rPr>
          <w:spacing w:val="1"/>
        </w:rPr>
        <w:t xml:space="preserve"> </w:t>
      </w:r>
      <w:r>
        <w:t>условиях</w:t>
      </w:r>
      <w:r>
        <w:rPr>
          <w:spacing w:val="1"/>
        </w:rPr>
        <w:t xml:space="preserve"> </w:t>
      </w:r>
      <w:r>
        <w:t>дифференцированного,</w:t>
      </w:r>
      <w:r>
        <w:rPr>
          <w:spacing w:val="1"/>
        </w:rPr>
        <w:t xml:space="preserve"> </w:t>
      </w:r>
      <w:r>
        <w:t>профильного</w:t>
      </w:r>
      <w:r>
        <w:rPr>
          <w:spacing w:val="1"/>
        </w:rPr>
        <w:t xml:space="preserve"> </w:t>
      </w:r>
      <w:r>
        <w:t>обучения,</w:t>
      </w:r>
      <w:r>
        <w:rPr>
          <w:spacing w:val="1"/>
        </w:rPr>
        <w:t xml:space="preserve"> </w:t>
      </w:r>
      <w:r>
        <w:t>призвано</w:t>
      </w:r>
      <w:r>
        <w:rPr>
          <w:spacing w:val="1"/>
        </w:rPr>
        <w:t xml:space="preserve"> </w:t>
      </w:r>
      <w:r>
        <w:t>обеспечить</w:t>
      </w:r>
      <w:r>
        <w:rPr>
          <w:spacing w:val="1"/>
        </w:rPr>
        <w:t xml:space="preserve"> </w:t>
      </w:r>
      <w:r>
        <w:t>общеобразовательную</w:t>
      </w:r>
      <w:r>
        <w:rPr>
          <w:spacing w:val="1"/>
        </w:rPr>
        <w:t xml:space="preserve"> </w:t>
      </w:r>
      <w:r>
        <w:t>и</w:t>
      </w:r>
      <w:r>
        <w:rPr>
          <w:spacing w:val="1"/>
        </w:rPr>
        <w:t xml:space="preserve"> </w:t>
      </w:r>
      <w:r>
        <w:t>общекультурную</w:t>
      </w:r>
      <w:r>
        <w:rPr>
          <w:spacing w:val="1"/>
        </w:rPr>
        <w:t xml:space="preserve"> </w:t>
      </w:r>
      <w:r>
        <w:t>подготовку</w:t>
      </w:r>
      <w:r>
        <w:rPr>
          <w:spacing w:val="1"/>
        </w:rPr>
        <w:t xml:space="preserve"> </w:t>
      </w:r>
      <w:r>
        <w:t>выпускников</w:t>
      </w:r>
      <w:r>
        <w:rPr>
          <w:spacing w:val="1"/>
        </w:rPr>
        <w:t xml:space="preserve"> </w:t>
      </w:r>
      <w:r>
        <w:t>школы,</w:t>
      </w:r>
      <w:r>
        <w:rPr>
          <w:spacing w:val="1"/>
        </w:rPr>
        <w:t xml:space="preserve"> </w:t>
      </w:r>
      <w:r>
        <w:t>необходимую</w:t>
      </w:r>
      <w:r>
        <w:rPr>
          <w:spacing w:val="1"/>
        </w:rPr>
        <w:t xml:space="preserve"> </w:t>
      </w:r>
      <w:r>
        <w:t>для</w:t>
      </w:r>
      <w:r>
        <w:rPr>
          <w:spacing w:val="1"/>
        </w:rPr>
        <w:t xml:space="preserve"> </w:t>
      </w:r>
      <w:r>
        <w:t>адаптации</w:t>
      </w:r>
      <w:r>
        <w:rPr>
          <w:spacing w:val="1"/>
        </w:rPr>
        <w:t xml:space="preserve"> </w:t>
      </w:r>
      <w:r>
        <w:t>их</w:t>
      </w:r>
      <w:r>
        <w:rPr>
          <w:spacing w:val="1"/>
        </w:rPr>
        <w:t xml:space="preserve"> </w:t>
      </w:r>
      <w:r>
        <w:t>к</w:t>
      </w:r>
      <w:r>
        <w:rPr>
          <w:spacing w:val="1"/>
        </w:rPr>
        <w:t xml:space="preserve"> </w:t>
      </w:r>
      <w:r>
        <w:t>быстро</w:t>
      </w:r>
      <w:r>
        <w:rPr>
          <w:spacing w:val="1"/>
        </w:rPr>
        <w:t xml:space="preserve"> </w:t>
      </w:r>
      <w:r>
        <w:t>меняющимся</w:t>
      </w:r>
      <w:r>
        <w:rPr>
          <w:spacing w:val="1"/>
        </w:rPr>
        <w:t xml:space="preserve"> </w:t>
      </w:r>
      <w:r>
        <w:t>условиям</w:t>
      </w:r>
      <w:r>
        <w:rPr>
          <w:spacing w:val="1"/>
        </w:rPr>
        <w:t xml:space="preserve"> </w:t>
      </w:r>
      <w:r>
        <w:t>жизни</w:t>
      </w:r>
      <w:r>
        <w:rPr>
          <w:spacing w:val="1"/>
        </w:rPr>
        <w:t xml:space="preserve"> </w:t>
      </w:r>
      <w:r>
        <w:t>в</w:t>
      </w:r>
      <w:r>
        <w:rPr>
          <w:spacing w:val="1"/>
        </w:rPr>
        <w:t xml:space="preserve"> </w:t>
      </w:r>
      <w:r>
        <w:t>социуме,</w:t>
      </w:r>
      <w:r>
        <w:rPr>
          <w:spacing w:val="1"/>
        </w:rPr>
        <w:t xml:space="preserve"> </w:t>
      </w:r>
      <w:r>
        <w:t>а</w:t>
      </w:r>
      <w:r>
        <w:rPr>
          <w:spacing w:val="1"/>
        </w:rPr>
        <w:t xml:space="preserve"> </w:t>
      </w:r>
      <w:r>
        <w:t>также</w:t>
      </w:r>
      <w:r>
        <w:rPr>
          <w:spacing w:val="1"/>
        </w:rPr>
        <w:t xml:space="preserve"> </w:t>
      </w:r>
      <w:r>
        <w:t>для</w:t>
      </w:r>
      <w:r>
        <w:rPr>
          <w:spacing w:val="60"/>
        </w:rPr>
        <w:t xml:space="preserve"> </w:t>
      </w:r>
      <w:r>
        <w:t>продолжения</w:t>
      </w:r>
      <w:r>
        <w:rPr>
          <w:spacing w:val="1"/>
        </w:rPr>
        <w:t xml:space="preserve"> </w:t>
      </w:r>
      <w:r>
        <w:t>обучения в средних специальных и высших учебных заведениях, в которых химия является одной</w:t>
      </w:r>
      <w:r>
        <w:rPr>
          <w:spacing w:val="1"/>
        </w:rPr>
        <w:t xml:space="preserve"> </w:t>
      </w:r>
      <w:r>
        <w:t>из</w:t>
      </w:r>
      <w:r>
        <w:rPr>
          <w:spacing w:val="2"/>
        </w:rPr>
        <w:t xml:space="preserve"> </w:t>
      </w:r>
      <w:r>
        <w:t>приоритетных</w:t>
      </w:r>
      <w:r>
        <w:rPr>
          <w:spacing w:val="-3"/>
        </w:rPr>
        <w:t xml:space="preserve"> </w:t>
      </w:r>
      <w:r>
        <w:t>дисциплин.</w:t>
      </w:r>
    </w:p>
    <w:p w:rsidR="004C3854" w:rsidRDefault="00BB14C8">
      <w:pPr>
        <w:pStyle w:val="a3"/>
        <w:ind w:left="290" w:right="265"/>
      </w:pPr>
      <w:r>
        <w:t>В программе по</w:t>
      </w:r>
      <w:r>
        <w:rPr>
          <w:spacing w:val="1"/>
        </w:rPr>
        <w:t xml:space="preserve"> </w:t>
      </w:r>
      <w:r>
        <w:t>химии назначение предмета</w:t>
      </w:r>
      <w:r>
        <w:rPr>
          <w:spacing w:val="60"/>
        </w:rPr>
        <w:t xml:space="preserve"> </w:t>
      </w:r>
      <w:r>
        <w:t>«Химия» получает подробную интерпретацию</w:t>
      </w:r>
      <w:r>
        <w:rPr>
          <w:spacing w:val="-57"/>
        </w:rPr>
        <w:t xml:space="preserve"> </w:t>
      </w:r>
      <w:r>
        <w:t>в соответствии с основополагающими положениями ФГОС СОО о взаимообусловленности 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уровню</w:t>
      </w:r>
      <w:r>
        <w:rPr>
          <w:spacing w:val="1"/>
        </w:rPr>
        <w:t xml:space="preserve"> </w:t>
      </w:r>
      <w:r>
        <w:t>подготовки</w:t>
      </w:r>
      <w:r>
        <w:rPr>
          <w:spacing w:val="1"/>
        </w:rPr>
        <w:t xml:space="preserve"> </w:t>
      </w:r>
      <w:r>
        <w:t>выпускников.</w:t>
      </w:r>
      <w:r>
        <w:rPr>
          <w:spacing w:val="1"/>
        </w:rPr>
        <w:t xml:space="preserve"> </w:t>
      </w:r>
      <w:r>
        <w:t>Свидетельством</w:t>
      </w:r>
      <w:r>
        <w:rPr>
          <w:spacing w:val="1"/>
        </w:rPr>
        <w:t xml:space="preserve"> </w:t>
      </w:r>
      <w:r>
        <w:t>тому</w:t>
      </w:r>
      <w:r>
        <w:rPr>
          <w:spacing w:val="-8"/>
        </w:rPr>
        <w:t xml:space="preserve"> </w:t>
      </w:r>
      <w:r>
        <w:t>являются</w:t>
      </w:r>
      <w:r>
        <w:rPr>
          <w:spacing w:val="-1"/>
        </w:rPr>
        <w:t xml:space="preserve"> </w:t>
      </w:r>
      <w:r>
        <w:t>следующие выполняемые</w:t>
      </w:r>
      <w:r>
        <w:rPr>
          <w:spacing w:val="-5"/>
        </w:rPr>
        <w:t xml:space="preserve"> </w:t>
      </w:r>
      <w:r>
        <w:t>программой</w:t>
      </w:r>
      <w:r>
        <w:rPr>
          <w:spacing w:val="-3"/>
        </w:rPr>
        <w:t xml:space="preserve"> </w:t>
      </w:r>
      <w:r>
        <w:t>по</w:t>
      </w:r>
      <w:r>
        <w:rPr>
          <w:spacing w:val="5"/>
        </w:rPr>
        <w:t xml:space="preserve"> </w:t>
      </w:r>
      <w:r>
        <w:t>химии</w:t>
      </w:r>
      <w:r>
        <w:rPr>
          <w:spacing w:val="-3"/>
        </w:rPr>
        <w:t xml:space="preserve"> </w:t>
      </w:r>
      <w:r>
        <w:t>функции:</w:t>
      </w:r>
    </w:p>
    <w:p w:rsidR="004C3854" w:rsidRDefault="00BB14C8">
      <w:pPr>
        <w:pStyle w:val="a3"/>
        <w:ind w:left="290" w:right="272"/>
      </w:pPr>
      <w:r>
        <w:t>информационно-методическая,</w:t>
      </w:r>
      <w:r>
        <w:rPr>
          <w:spacing w:val="25"/>
        </w:rPr>
        <w:t xml:space="preserve"> </w:t>
      </w:r>
      <w:r>
        <w:t>реализация</w:t>
      </w:r>
      <w:r>
        <w:rPr>
          <w:spacing w:val="18"/>
        </w:rPr>
        <w:t xml:space="preserve"> </w:t>
      </w:r>
      <w:r>
        <w:t>которой</w:t>
      </w:r>
      <w:r>
        <w:rPr>
          <w:spacing w:val="15"/>
        </w:rPr>
        <w:t xml:space="preserve"> </w:t>
      </w:r>
      <w:r>
        <w:t>обеспечивает</w:t>
      </w:r>
      <w:r>
        <w:rPr>
          <w:spacing w:val="24"/>
        </w:rPr>
        <w:t xml:space="preserve"> </w:t>
      </w:r>
      <w:r>
        <w:t>получение</w:t>
      </w:r>
      <w:r>
        <w:rPr>
          <w:spacing w:val="22"/>
        </w:rPr>
        <w:t xml:space="preserve"> </w:t>
      </w:r>
      <w:r>
        <w:t>представления</w:t>
      </w:r>
      <w:r>
        <w:rPr>
          <w:spacing w:val="-58"/>
        </w:rPr>
        <w:t xml:space="preserve"> </w:t>
      </w:r>
      <w:r>
        <w:t>о целях, содержании, общей стратегии обучения, воспитания и развития обучающихся средствами</w:t>
      </w:r>
      <w:r>
        <w:rPr>
          <w:spacing w:val="1"/>
        </w:rPr>
        <w:t xml:space="preserve"> </w:t>
      </w:r>
      <w:r>
        <w:t>предмета,</w:t>
      </w:r>
      <w:r>
        <w:rPr>
          <w:spacing w:val="3"/>
        </w:rPr>
        <w:t xml:space="preserve"> </w:t>
      </w:r>
      <w:r>
        <w:t>изучаемого</w:t>
      </w:r>
      <w:r>
        <w:rPr>
          <w:spacing w:val="2"/>
        </w:rPr>
        <w:t xml:space="preserve"> </w:t>
      </w:r>
      <w:r>
        <w:t>в</w:t>
      </w:r>
      <w:r>
        <w:rPr>
          <w:spacing w:val="3"/>
        </w:rPr>
        <w:t xml:space="preserve"> </w:t>
      </w:r>
      <w:r>
        <w:t>рамках</w:t>
      </w:r>
      <w:r>
        <w:rPr>
          <w:spacing w:val="-4"/>
        </w:rPr>
        <w:t xml:space="preserve"> </w:t>
      </w:r>
      <w:r>
        <w:t>конкретного</w:t>
      </w:r>
      <w:r>
        <w:rPr>
          <w:spacing w:val="6"/>
        </w:rPr>
        <w:t xml:space="preserve"> </w:t>
      </w:r>
      <w:r>
        <w:t>профиля;</w:t>
      </w:r>
    </w:p>
    <w:p w:rsidR="004C3854" w:rsidRDefault="00BB14C8">
      <w:pPr>
        <w:pStyle w:val="a3"/>
        <w:spacing w:line="274" w:lineRule="exact"/>
        <w:ind w:left="1011" w:firstLine="0"/>
      </w:pPr>
      <w:r>
        <w:t>организационно-планирующая,</w:t>
      </w:r>
      <w:r>
        <w:rPr>
          <w:spacing w:val="-4"/>
        </w:rPr>
        <w:t xml:space="preserve"> </w:t>
      </w:r>
      <w:r>
        <w:t>которая</w:t>
      </w:r>
      <w:r>
        <w:rPr>
          <w:spacing w:val="-5"/>
        </w:rPr>
        <w:t xml:space="preserve"> </w:t>
      </w:r>
      <w:r>
        <w:t>предусматривает</w:t>
      </w:r>
      <w:r>
        <w:rPr>
          <w:spacing w:val="-9"/>
        </w:rPr>
        <w:t xml:space="preserve"> </w:t>
      </w:r>
      <w:r>
        <w:t>определение:</w:t>
      </w:r>
    </w:p>
    <w:p w:rsidR="004C3854" w:rsidRDefault="00BB14C8">
      <w:pPr>
        <w:pStyle w:val="a3"/>
        <w:ind w:left="290" w:right="270"/>
      </w:pPr>
      <w:r>
        <w:t>принципов</w:t>
      </w:r>
      <w:r>
        <w:rPr>
          <w:spacing w:val="1"/>
        </w:rPr>
        <w:t xml:space="preserve"> </w:t>
      </w:r>
      <w:r>
        <w:t>структурирования</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количественных</w:t>
      </w:r>
      <w:r>
        <w:rPr>
          <w:spacing w:val="-4"/>
        </w:rPr>
        <w:t xml:space="preserve"> </w:t>
      </w:r>
      <w:r>
        <w:t>и</w:t>
      </w:r>
      <w:r>
        <w:rPr>
          <w:spacing w:val="3"/>
        </w:rPr>
        <w:t xml:space="preserve"> </w:t>
      </w:r>
      <w:r>
        <w:t>качественных</w:t>
      </w:r>
      <w:r>
        <w:rPr>
          <w:spacing w:val="-3"/>
        </w:rPr>
        <w:t xml:space="preserve"> </w:t>
      </w:r>
      <w:r>
        <w:t>его</w:t>
      </w:r>
      <w:r>
        <w:rPr>
          <w:spacing w:val="2"/>
        </w:rPr>
        <w:t xml:space="preserve"> </w:t>
      </w:r>
      <w:r>
        <w:t>характеристик;</w:t>
      </w:r>
    </w:p>
    <w:p w:rsidR="004C3854" w:rsidRDefault="00BB14C8">
      <w:pPr>
        <w:pStyle w:val="a3"/>
        <w:spacing w:before="1"/>
        <w:ind w:left="290" w:right="258"/>
      </w:pPr>
      <w:r>
        <w:t>подходов</w:t>
      </w:r>
      <w:r>
        <w:rPr>
          <w:spacing w:val="1"/>
        </w:rPr>
        <w:t xml:space="preserve"> </w:t>
      </w:r>
      <w:r>
        <w:t>к</w:t>
      </w:r>
      <w:r>
        <w:rPr>
          <w:spacing w:val="1"/>
        </w:rPr>
        <w:t xml:space="preserve"> </w:t>
      </w:r>
      <w:r>
        <w:t>формированию содержательной основы</w:t>
      </w:r>
      <w:r>
        <w:rPr>
          <w:spacing w:val="1"/>
        </w:rPr>
        <w:t xml:space="preserve"> </w:t>
      </w:r>
      <w:r>
        <w:t>контроля</w:t>
      </w:r>
      <w:r>
        <w:rPr>
          <w:spacing w:val="1"/>
        </w:rPr>
        <w:t xml:space="preserve"> </w:t>
      </w:r>
      <w:r>
        <w:t>и оценки</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форме</w:t>
      </w:r>
      <w:r>
        <w:rPr>
          <w:spacing w:val="1"/>
        </w:rPr>
        <w:t xml:space="preserve"> </w:t>
      </w:r>
      <w:r>
        <w:t>единого</w:t>
      </w:r>
      <w:r>
        <w:rPr>
          <w:spacing w:val="1"/>
        </w:rPr>
        <w:t xml:space="preserve"> </w:t>
      </w:r>
      <w:r>
        <w:t>государственного</w:t>
      </w:r>
      <w:r>
        <w:rPr>
          <w:spacing w:val="1"/>
        </w:rPr>
        <w:t xml:space="preserve"> </w:t>
      </w:r>
      <w:r>
        <w:lastRenderedPageBreak/>
        <w:t>экзамена по</w:t>
      </w:r>
      <w:r>
        <w:rPr>
          <w:spacing w:val="2"/>
        </w:rPr>
        <w:t xml:space="preserve"> </w:t>
      </w:r>
      <w:r>
        <w:t>химии.</w:t>
      </w:r>
    </w:p>
    <w:p w:rsidR="004C3854" w:rsidRDefault="00BB14C8">
      <w:pPr>
        <w:pStyle w:val="a3"/>
        <w:ind w:left="290" w:right="265"/>
      </w:pPr>
      <w:r>
        <w:t>Программа</w:t>
      </w:r>
      <w:r>
        <w:rPr>
          <w:spacing w:val="1"/>
        </w:rPr>
        <w:t xml:space="preserve"> </w:t>
      </w:r>
      <w:r>
        <w:t>для</w:t>
      </w:r>
      <w:r>
        <w:rPr>
          <w:spacing w:val="1"/>
        </w:rPr>
        <w:t xml:space="preserve"> </w:t>
      </w:r>
      <w:r>
        <w:t>углублённого</w:t>
      </w:r>
      <w:r>
        <w:rPr>
          <w:spacing w:val="1"/>
        </w:rPr>
        <w:t xml:space="preserve"> </w:t>
      </w:r>
      <w:r>
        <w:t>изучения</w:t>
      </w:r>
      <w:r>
        <w:rPr>
          <w:spacing w:val="1"/>
        </w:rPr>
        <w:t xml:space="preserve"> </w:t>
      </w:r>
      <w:r>
        <w:t>химии:устанавливает</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обязательное</w:t>
      </w:r>
      <w:r>
        <w:rPr>
          <w:spacing w:val="1"/>
        </w:rPr>
        <w:t xml:space="preserve"> </w:t>
      </w:r>
      <w:r>
        <w:t>для</w:t>
      </w:r>
      <w:r>
        <w:rPr>
          <w:spacing w:val="1"/>
        </w:rPr>
        <w:t xml:space="preserve"> </w:t>
      </w:r>
      <w:r>
        <w:t>изучения</w:t>
      </w:r>
      <w:r>
        <w:rPr>
          <w:spacing w:val="1"/>
        </w:rPr>
        <w:t xml:space="preserve"> </w:t>
      </w:r>
      <w:r>
        <w:t>в</w:t>
      </w:r>
      <w:r>
        <w:rPr>
          <w:spacing w:val="1"/>
        </w:rPr>
        <w:t xml:space="preserve"> </w:t>
      </w:r>
      <w:r>
        <w:t>рамках</w:t>
      </w:r>
      <w:r>
        <w:rPr>
          <w:spacing w:val="1"/>
        </w:rPr>
        <w:t xml:space="preserve"> </w:t>
      </w:r>
      <w:r>
        <w:t>отдельных</w:t>
      </w:r>
      <w:r>
        <w:rPr>
          <w:spacing w:val="1"/>
        </w:rPr>
        <w:t xml:space="preserve"> </w:t>
      </w:r>
      <w:r>
        <w:t>профилей,</w:t>
      </w:r>
      <w:r>
        <w:rPr>
          <w:spacing w:val="1"/>
        </w:rPr>
        <w:t xml:space="preserve"> </w:t>
      </w:r>
      <w:r>
        <w:t>предусматривает</w:t>
      </w:r>
      <w:r>
        <w:rPr>
          <w:spacing w:val="1"/>
        </w:rPr>
        <w:t xml:space="preserve"> </w:t>
      </w:r>
      <w:r>
        <w:t>распределение и структурирование его по классам, основным содержательным линиям/разделам</w:t>
      </w:r>
      <w:r>
        <w:rPr>
          <w:spacing w:val="1"/>
        </w:rPr>
        <w:t xml:space="preserve"> </w:t>
      </w:r>
      <w:r>
        <w:t>курса;</w:t>
      </w:r>
    </w:p>
    <w:p w:rsidR="004C3854" w:rsidRDefault="004C3854">
      <w:pPr>
        <w:sectPr w:rsidR="004C3854">
          <w:footerReference w:type="default" r:id="rId27"/>
          <w:pgSz w:w="11900" w:h="16840"/>
          <w:pgMar w:top="720" w:right="260" w:bottom="280" w:left="780" w:header="0" w:footer="0" w:gutter="0"/>
          <w:cols w:space="720"/>
        </w:sectPr>
      </w:pPr>
    </w:p>
    <w:p w:rsidR="004C3854" w:rsidRDefault="004C3854">
      <w:pPr>
        <w:pStyle w:val="a3"/>
        <w:spacing w:before="5"/>
        <w:ind w:left="0" w:firstLine="0"/>
        <w:jc w:val="left"/>
        <w:rPr>
          <w:sz w:val="34"/>
        </w:rPr>
      </w:pPr>
    </w:p>
    <w:p w:rsidR="004C3854" w:rsidRDefault="00BB14C8">
      <w:pPr>
        <w:pStyle w:val="a3"/>
        <w:ind w:left="290" w:firstLine="0"/>
        <w:jc w:val="left"/>
      </w:pPr>
      <w:r>
        <w:t>тем;</w:t>
      </w:r>
    </w:p>
    <w:p w:rsidR="004C3854" w:rsidRDefault="00BB14C8">
      <w:pPr>
        <w:pStyle w:val="a3"/>
        <w:spacing w:before="118"/>
        <w:ind w:left="249" w:firstLine="0"/>
        <w:jc w:val="left"/>
      </w:pPr>
      <w:r>
        <w:br w:type="column"/>
      </w:r>
      <w:r>
        <w:lastRenderedPageBreak/>
        <w:t>даёт</w:t>
      </w:r>
      <w:r>
        <w:rPr>
          <w:spacing w:val="9"/>
        </w:rPr>
        <w:t xml:space="preserve"> </w:t>
      </w:r>
      <w:r>
        <w:t>примерное</w:t>
      </w:r>
      <w:r>
        <w:rPr>
          <w:spacing w:val="8"/>
        </w:rPr>
        <w:t xml:space="preserve"> </w:t>
      </w:r>
      <w:r>
        <w:t>распределение</w:t>
      </w:r>
      <w:r>
        <w:rPr>
          <w:spacing w:val="13"/>
        </w:rPr>
        <w:t xml:space="preserve"> </w:t>
      </w:r>
      <w:r>
        <w:t>учебного</w:t>
      </w:r>
      <w:r>
        <w:rPr>
          <w:spacing w:val="9"/>
        </w:rPr>
        <w:t xml:space="preserve"> </w:t>
      </w:r>
      <w:r>
        <w:t>времени,</w:t>
      </w:r>
      <w:r>
        <w:rPr>
          <w:spacing w:val="10"/>
        </w:rPr>
        <w:t xml:space="preserve"> </w:t>
      </w:r>
      <w:r>
        <w:t>рекомендуемого</w:t>
      </w:r>
      <w:r>
        <w:rPr>
          <w:spacing w:val="14"/>
        </w:rPr>
        <w:t xml:space="preserve"> </w:t>
      </w:r>
      <w:r>
        <w:t>для</w:t>
      </w:r>
      <w:r>
        <w:rPr>
          <w:spacing w:val="9"/>
        </w:rPr>
        <w:t xml:space="preserve"> </w:t>
      </w:r>
      <w:r>
        <w:t>изучения</w:t>
      </w:r>
      <w:r>
        <w:rPr>
          <w:spacing w:val="9"/>
        </w:rPr>
        <w:t xml:space="preserve"> </w:t>
      </w:r>
      <w:r>
        <w:t>отдельных</w:t>
      </w:r>
    </w:p>
    <w:p w:rsidR="004C3854" w:rsidRDefault="004C3854">
      <w:pPr>
        <w:pStyle w:val="a3"/>
        <w:ind w:left="0" w:firstLine="0"/>
        <w:jc w:val="left"/>
      </w:pPr>
    </w:p>
    <w:p w:rsidR="004C3854" w:rsidRDefault="00BB14C8">
      <w:pPr>
        <w:pStyle w:val="a3"/>
        <w:ind w:left="249" w:firstLine="0"/>
        <w:jc w:val="left"/>
      </w:pPr>
      <w:r>
        <w:t>предлагает</w:t>
      </w:r>
      <w:r>
        <w:rPr>
          <w:spacing w:val="32"/>
        </w:rPr>
        <w:t xml:space="preserve"> </w:t>
      </w:r>
      <w:r>
        <w:t>примерную</w:t>
      </w:r>
      <w:r>
        <w:rPr>
          <w:spacing w:val="30"/>
        </w:rPr>
        <w:t xml:space="preserve"> </w:t>
      </w:r>
      <w:r>
        <w:t>последовательность</w:t>
      </w:r>
      <w:r>
        <w:rPr>
          <w:spacing w:val="28"/>
        </w:rPr>
        <w:t xml:space="preserve"> </w:t>
      </w:r>
      <w:r>
        <w:t>изучения</w:t>
      </w:r>
      <w:r>
        <w:rPr>
          <w:spacing w:val="36"/>
        </w:rPr>
        <w:t xml:space="preserve"> </w:t>
      </w:r>
      <w:r>
        <w:t>учебного</w:t>
      </w:r>
      <w:r>
        <w:rPr>
          <w:spacing w:val="32"/>
        </w:rPr>
        <w:t xml:space="preserve"> </w:t>
      </w:r>
      <w:r>
        <w:t>материала</w:t>
      </w:r>
      <w:r>
        <w:rPr>
          <w:spacing w:val="31"/>
        </w:rPr>
        <w:t xml:space="preserve"> </w:t>
      </w:r>
      <w:r>
        <w:t>с</w:t>
      </w:r>
      <w:r>
        <w:rPr>
          <w:spacing w:val="30"/>
        </w:rPr>
        <w:t xml:space="preserve"> </w:t>
      </w:r>
      <w:r>
        <w:t>учётом</w:t>
      </w:r>
      <w:r>
        <w:rPr>
          <w:spacing w:val="34"/>
        </w:rPr>
        <w:t xml:space="preserve"> </w:t>
      </w:r>
      <w:r>
        <w:t>логики</w:t>
      </w:r>
    </w:p>
    <w:p w:rsidR="004C3854" w:rsidRDefault="004C3854">
      <w:pPr>
        <w:sectPr w:rsidR="004C3854">
          <w:type w:val="continuous"/>
          <w:pgSz w:w="11900" w:h="16840"/>
          <w:pgMar w:top="560" w:right="260" w:bottom="280" w:left="780" w:header="720" w:footer="720" w:gutter="0"/>
          <w:cols w:num="2" w:space="720" w:equalWidth="0">
            <w:col w:w="723" w:space="40"/>
            <w:col w:w="10097"/>
          </w:cols>
        </w:sectPr>
      </w:pPr>
    </w:p>
    <w:p w:rsidR="004C3854" w:rsidRDefault="00BB14C8">
      <w:pPr>
        <w:pStyle w:val="a3"/>
        <w:spacing w:before="3" w:line="275" w:lineRule="exact"/>
        <w:ind w:left="290" w:firstLine="0"/>
      </w:pPr>
      <w:r>
        <w:lastRenderedPageBreak/>
        <w:t>построения</w:t>
      </w:r>
      <w:r>
        <w:rPr>
          <w:spacing w:val="-3"/>
        </w:rPr>
        <w:t xml:space="preserve"> </w:t>
      </w:r>
      <w:r>
        <w:t>курса,</w:t>
      </w:r>
      <w:r>
        <w:rPr>
          <w:spacing w:val="-1"/>
        </w:rPr>
        <w:t xml:space="preserve"> </w:t>
      </w:r>
      <w:r>
        <w:t>внутрипредметных</w:t>
      </w:r>
      <w:r>
        <w:rPr>
          <w:spacing w:val="-8"/>
        </w:rPr>
        <w:t xml:space="preserve"> </w:t>
      </w:r>
      <w:r>
        <w:t>и</w:t>
      </w:r>
      <w:r>
        <w:rPr>
          <w:spacing w:val="-2"/>
        </w:rPr>
        <w:t xml:space="preserve"> </w:t>
      </w:r>
      <w:r>
        <w:t>межпредметных</w:t>
      </w:r>
      <w:r>
        <w:rPr>
          <w:spacing w:val="-7"/>
        </w:rPr>
        <w:t xml:space="preserve"> </w:t>
      </w:r>
      <w:r>
        <w:t>связей;</w:t>
      </w:r>
    </w:p>
    <w:p w:rsidR="004C3854" w:rsidRDefault="00BB14C8">
      <w:pPr>
        <w:pStyle w:val="a3"/>
        <w:ind w:left="290" w:right="258"/>
      </w:pPr>
      <w:r>
        <w:t>даёт методическую интерпретацию целей и задач изучения предмета на углублённом уровне</w:t>
      </w:r>
      <w:r>
        <w:rPr>
          <w:spacing w:val="-57"/>
        </w:rPr>
        <w:t xml:space="preserve"> </w:t>
      </w:r>
      <w:r>
        <w:t>с</w:t>
      </w:r>
      <w:r>
        <w:rPr>
          <w:spacing w:val="1"/>
        </w:rPr>
        <w:t xml:space="preserve"> </w:t>
      </w:r>
      <w:r>
        <w:t>учётом</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образования,</w:t>
      </w:r>
      <w:r>
        <w:rPr>
          <w:spacing w:val="1"/>
        </w:rPr>
        <w:t xml:space="preserve"> </w:t>
      </w:r>
      <w:r>
        <w:t>содержательной</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основных</w:t>
      </w:r>
      <w:r>
        <w:rPr>
          <w:spacing w:val="-5"/>
        </w:rPr>
        <w:t xml:space="preserve"> </w:t>
      </w:r>
      <w:r>
        <w:t>видов</w:t>
      </w:r>
      <w:r>
        <w:rPr>
          <w:spacing w:val="-2"/>
        </w:rPr>
        <w:t xml:space="preserve"> </w:t>
      </w:r>
      <w:r>
        <w:t>учебно-познавательных</w:t>
      </w:r>
      <w:r>
        <w:rPr>
          <w:spacing w:val="-5"/>
        </w:rPr>
        <w:t xml:space="preserve"> </w:t>
      </w:r>
      <w:r>
        <w:t>действий</w:t>
      </w:r>
      <w:r>
        <w:rPr>
          <w:spacing w:val="1"/>
        </w:rPr>
        <w:t xml:space="preserve"> </w:t>
      </w:r>
      <w:r>
        <w:t>ученика по освоению</w:t>
      </w:r>
      <w:r>
        <w:rPr>
          <w:spacing w:val="-6"/>
        </w:rPr>
        <w:t xml:space="preserve"> </w:t>
      </w:r>
      <w:r>
        <w:t>содержания предмета.</w:t>
      </w:r>
    </w:p>
    <w:p w:rsidR="004C3854" w:rsidRDefault="00BB14C8">
      <w:pPr>
        <w:pStyle w:val="a3"/>
        <w:spacing w:before="1"/>
        <w:ind w:left="290" w:right="269"/>
      </w:pPr>
      <w:r>
        <w:t>По всем</w:t>
      </w:r>
      <w:r>
        <w:rPr>
          <w:spacing w:val="1"/>
        </w:rPr>
        <w:t xml:space="preserve"> </w:t>
      </w:r>
      <w:r>
        <w:t>названным</w:t>
      </w:r>
      <w:r>
        <w:rPr>
          <w:spacing w:val="1"/>
        </w:rPr>
        <w:t xml:space="preserve"> </w:t>
      </w:r>
      <w:r>
        <w:t>позициям</w:t>
      </w:r>
      <w:r>
        <w:rPr>
          <w:spacing w:val="1"/>
        </w:rPr>
        <w:t xml:space="preserve"> </w:t>
      </w:r>
      <w:r>
        <w:t>в программе по химии</w:t>
      </w:r>
      <w:r>
        <w:rPr>
          <w:spacing w:val="1"/>
        </w:rPr>
        <w:t xml:space="preserve"> </w:t>
      </w:r>
      <w:r>
        <w:t>предусмотрена преемственность</w:t>
      </w:r>
      <w:r>
        <w:rPr>
          <w:spacing w:val="1"/>
        </w:rPr>
        <w:t xml:space="preserve"> </w:t>
      </w:r>
      <w:r>
        <w:t>с</w:t>
      </w:r>
      <w:r>
        <w:rPr>
          <w:spacing w:val="1"/>
        </w:rPr>
        <w:t xml:space="preserve"> </w:t>
      </w:r>
      <w:r>
        <w:t>обучением</w:t>
      </w:r>
      <w:r>
        <w:rPr>
          <w:spacing w:val="2"/>
        </w:rPr>
        <w:t xml:space="preserve"> </w:t>
      </w:r>
      <w:r>
        <w:t>химии</w:t>
      </w:r>
      <w:r>
        <w:rPr>
          <w:spacing w:val="3"/>
        </w:rPr>
        <w:t xml:space="preserve"> </w:t>
      </w:r>
      <w:r>
        <w:t>на</w:t>
      </w:r>
      <w:r>
        <w:rPr>
          <w:spacing w:val="-5"/>
        </w:rPr>
        <w:t xml:space="preserve"> </w:t>
      </w:r>
      <w:r>
        <w:t>уровне</w:t>
      </w:r>
      <w:r>
        <w:rPr>
          <w:spacing w:val="-4"/>
        </w:rPr>
        <w:t xml:space="preserve"> </w:t>
      </w:r>
      <w:r>
        <w:t>основного</w:t>
      </w:r>
      <w:r>
        <w:rPr>
          <w:spacing w:val="2"/>
        </w:rPr>
        <w:t xml:space="preserve"> </w:t>
      </w:r>
      <w:r>
        <w:t>общего</w:t>
      </w:r>
      <w:r>
        <w:rPr>
          <w:spacing w:val="1"/>
        </w:rPr>
        <w:t xml:space="preserve"> </w:t>
      </w:r>
      <w:r>
        <w:t>образования.</w:t>
      </w:r>
    </w:p>
    <w:p w:rsidR="004C3854" w:rsidRDefault="00BB14C8">
      <w:pPr>
        <w:pStyle w:val="a3"/>
        <w:spacing w:before="1"/>
        <w:ind w:left="290" w:right="268"/>
      </w:pPr>
      <w:r>
        <w:t>Программа по химии служит ориентиром для составления авторских рабочих программ. За</w:t>
      </w:r>
      <w:r>
        <w:rPr>
          <w:spacing w:val="1"/>
        </w:rPr>
        <w:t xml:space="preserve"> </w:t>
      </w:r>
      <w:r>
        <w:t>пределами</w:t>
      </w:r>
      <w:r>
        <w:rPr>
          <w:spacing w:val="1"/>
        </w:rPr>
        <w:t xml:space="preserve"> </w:t>
      </w:r>
      <w:r>
        <w:t>установленной</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обязательной</w:t>
      </w:r>
      <w:r>
        <w:rPr>
          <w:spacing w:val="1"/>
        </w:rPr>
        <w:t xml:space="preserve"> </w:t>
      </w:r>
      <w:r>
        <w:t>(инвариантной)</w:t>
      </w:r>
      <w:r>
        <w:rPr>
          <w:spacing w:val="1"/>
        </w:rPr>
        <w:t xml:space="preserve"> </w:t>
      </w:r>
      <w:r>
        <w:t>составляющей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его</w:t>
      </w:r>
      <w:r>
        <w:rPr>
          <w:spacing w:val="1"/>
        </w:rPr>
        <w:t xml:space="preserve"> </w:t>
      </w:r>
      <w:r>
        <w:t>вариативной</w:t>
      </w:r>
      <w:r>
        <w:rPr>
          <w:spacing w:val="1"/>
        </w:rPr>
        <w:t xml:space="preserve"> </w:t>
      </w:r>
      <w:r>
        <w:t>составляющей, которая должна определяться в соответствии с направлением конкретного профиля</w:t>
      </w:r>
      <w:r>
        <w:rPr>
          <w:spacing w:val="1"/>
        </w:rPr>
        <w:t xml:space="preserve"> </w:t>
      </w:r>
      <w:r>
        <w:t>обучения. Авторами рабочих программ может быть предложен иной подход к структурированию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последовательности</w:t>
      </w:r>
      <w:r>
        <w:rPr>
          <w:spacing w:val="1"/>
        </w:rPr>
        <w:t xml:space="preserve"> </w:t>
      </w:r>
      <w:r>
        <w:t>его</w:t>
      </w:r>
      <w:r>
        <w:rPr>
          <w:spacing w:val="1"/>
        </w:rPr>
        <w:t xml:space="preserve"> </w:t>
      </w:r>
      <w:r>
        <w:t>изучения,</w:t>
      </w:r>
      <w:r>
        <w:rPr>
          <w:spacing w:val="1"/>
        </w:rPr>
        <w:t xml:space="preserve"> </w:t>
      </w:r>
      <w:r>
        <w:t>своё</w:t>
      </w:r>
      <w:r>
        <w:rPr>
          <w:spacing w:val="1"/>
        </w:rPr>
        <w:t xml:space="preserve"> </w:t>
      </w:r>
      <w:r>
        <w:t>видение</w:t>
      </w:r>
      <w:r>
        <w:rPr>
          <w:spacing w:val="1"/>
        </w:rPr>
        <w:t xml:space="preserve"> </w:t>
      </w:r>
      <w:r>
        <w:t>путей</w:t>
      </w:r>
      <w:r>
        <w:rPr>
          <w:spacing w:val="1"/>
        </w:rPr>
        <w:t xml:space="preserve"> </w:t>
      </w:r>
      <w:r>
        <w:t>и</w:t>
      </w:r>
      <w:r>
        <w:rPr>
          <w:spacing w:val="1"/>
        </w:rPr>
        <w:t xml:space="preserve"> </w:t>
      </w:r>
      <w:r>
        <w:t>способов</w:t>
      </w:r>
      <w:r>
        <w:rPr>
          <w:spacing w:val="-57"/>
        </w:rPr>
        <w:t xml:space="preserve"> </w:t>
      </w:r>
      <w:r>
        <w:t>формирования</w:t>
      </w:r>
      <w:r>
        <w:rPr>
          <w:spacing w:val="1"/>
        </w:rPr>
        <w:t xml:space="preserve"> </w:t>
      </w:r>
      <w:r>
        <w:t>системы</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системы</w:t>
      </w:r>
      <w:r>
        <w:rPr>
          <w:spacing w:val="2"/>
        </w:rPr>
        <w:t xml:space="preserve"> </w:t>
      </w:r>
      <w:r>
        <w:t>способов</w:t>
      </w:r>
      <w:r>
        <w:rPr>
          <w:spacing w:val="-2"/>
        </w:rPr>
        <w:t xml:space="preserve"> </w:t>
      </w:r>
      <w:r>
        <w:t>и</w:t>
      </w:r>
      <w:r>
        <w:rPr>
          <w:spacing w:val="-3"/>
        </w:rPr>
        <w:t xml:space="preserve"> </w:t>
      </w:r>
      <w:r>
        <w:t>методических</w:t>
      </w:r>
      <w:r>
        <w:rPr>
          <w:spacing w:val="-4"/>
        </w:rPr>
        <w:t xml:space="preserve"> </w:t>
      </w:r>
      <w:r>
        <w:t>приёмов</w:t>
      </w:r>
      <w:r>
        <w:rPr>
          <w:spacing w:val="-2"/>
        </w:rPr>
        <w:t xml:space="preserve"> </w:t>
      </w:r>
      <w:r>
        <w:t>по</w:t>
      </w:r>
      <w:r>
        <w:rPr>
          <w:spacing w:val="-4"/>
        </w:rPr>
        <w:t xml:space="preserve"> </w:t>
      </w:r>
      <w:r>
        <w:t>развитию</w:t>
      </w:r>
      <w:r>
        <w:rPr>
          <w:spacing w:val="-5"/>
        </w:rPr>
        <w:t xml:space="preserve"> </w:t>
      </w:r>
      <w:r>
        <w:t>и</w:t>
      </w:r>
      <w:r>
        <w:rPr>
          <w:spacing w:val="2"/>
        </w:rPr>
        <w:t xml:space="preserve"> </w:t>
      </w:r>
      <w:r>
        <w:t>воспитанию</w:t>
      </w:r>
      <w:r>
        <w:rPr>
          <w:spacing w:val="-6"/>
        </w:rPr>
        <w:t xml:space="preserve"> </w:t>
      </w:r>
      <w:r>
        <w:t>обучающихся.</w:t>
      </w:r>
    </w:p>
    <w:p w:rsidR="004C3854" w:rsidRDefault="00BB14C8">
      <w:pPr>
        <w:pStyle w:val="a3"/>
        <w:ind w:left="290" w:right="266"/>
      </w:pPr>
      <w:r>
        <w:t>В</w:t>
      </w:r>
      <w:r>
        <w:rPr>
          <w:spacing w:val="1"/>
        </w:rPr>
        <w:t xml:space="preserve"> </w:t>
      </w:r>
      <w:r>
        <w:t>соответствии</w:t>
      </w:r>
      <w:r>
        <w:rPr>
          <w:spacing w:val="1"/>
        </w:rPr>
        <w:t xml:space="preserve"> </w:t>
      </w:r>
      <w:r>
        <w:t>с</w:t>
      </w:r>
      <w:r>
        <w:rPr>
          <w:spacing w:val="1"/>
        </w:rPr>
        <w:t xml:space="preserve"> </w:t>
      </w:r>
      <w:r>
        <w:t>концептуальными</w:t>
      </w:r>
      <w:r>
        <w:rPr>
          <w:spacing w:val="1"/>
        </w:rPr>
        <w:t xml:space="preserve"> </w:t>
      </w:r>
      <w:r>
        <w:t>положениями</w:t>
      </w:r>
      <w:r>
        <w:rPr>
          <w:spacing w:val="1"/>
        </w:rPr>
        <w:t xml:space="preserve"> </w:t>
      </w:r>
      <w:r>
        <w:t>ФГОС</w:t>
      </w:r>
      <w:r>
        <w:rPr>
          <w:spacing w:val="1"/>
        </w:rPr>
        <w:t xml:space="preserve"> </w:t>
      </w:r>
      <w:r>
        <w:t>СОО</w:t>
      </w:r>
      <w:r>
        <w:rPr>
          <w:spacing w:val="1"/>
        </w:rPr>
        <w:t xml:space="preserve"> </w:t>
      </w:r>
      <w:r>
        <w:t>о</w:t>
      </w:r>
      <w:r>
        <w:rPr>
          <w:spacing w:val="1"/>
        </w:rPr>
        <w:t xml:space="preserve"> </w:t>
      </w:r>
      <w:r>
        <w:t>назначении</w:t>
      </w:r>
      <w:r>
        <w:rPr>
          <w:spacing w:val="1"/>
        </w:rPr>
        <w:t xml:space="preserve"> </w:t>
      </w:r>
      <w:r>
        <w:t>предметов</w:t>
      </w:r>
      <w:r>
        <w:rPr>
          <w:spacing w:val="1"/>
        </w:rPr>
        <w:t xml:space="preserve"> </w:t>
      </w:r>
      <w:r>
        <w:t>базового и углублённого уровней в системе дифференцированного обучения на уровне среднего</w:t>
      </w:r>
      <w:r>
        <w:rPr>
          <w:spacing w:val="1"/>
        </w:rPr>
        <w:t xml:space="preserve"> </w:t>
      </w:r>
      <w:r>
        <w:t>общего образования учебный предмет «Химия» на уровне углублённого изучения направлен на</w:t>
      </w:r>
      <w:r>
        <w:rPr>
          <w:spacing w:val="1"/>
        </w:rPr>
        <w:t xml:space="preserve"> </w:t>
      </w:r>
      <w:r>
        <w:t>реализацию</w:t>
      </w:r>
      <w:r>
        <w:rPr>
          <w:spacing w:val="1"/>
        </w:rPr>
        <w:t xml:space="preserve"> </w:t>
      </w:r>
      <w:r>
        <w:t>преемственности</w:t>
      </w:r>
      <w:r>
        <w:rPr>
          <w:spacing w:val="1"/>
        </w:rPr>
        <w:t xml:space="preserve"> </w:t>
      </w:r>
      <w:r>
        <w:t>с</w:t>
      </w:r>
      <w:r>
        <w:rPr>
          <w:spacing w:val="1"/>
        </w:rPr>
        <w:t xml:space="preserve"> </w:t>
      </w:r>
      <w:r>
        <w:t>последующим</w:t>
      </w:r>
      <w:r>
        <w:rPr>
          <w:spacing w:val="1"/>
        </w:rPr>
        <w:t xml:space="preserve"> </w:t>
      </w:r>
      <w:r>
        <w:t>этапом</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60"/>
        </w:rPr>
        <w:t xml:space="preserve"> </w:t>
      </w:r>
      <w:r>
        <w:t>в</w:t>
      </w:r>
      <w:r>
        <w:rPr>
          <w:spacing w:val="1"/>
        </w:rPr>
        <w:t xml:space="preserve"> </w:t>
      </w:r>
      <w:r>
        <w:t>рамках</w:t>
      </w:r>
      <w:r>
        <w:rPr>
          <w:spacing w:val="1"/>
        </w:rPr>
        <w:t xml:space="preserve"> </w:t>
      </w:r>
      <w:r>
        <w:t>изучения</w:t>
      </w:r>
      <w:r>
        <w:rPr>
          <w:spacing w:val="1"/>
        </w:rPr>
        <w:t xml:space="preserve"> </w:t>
      </w:r>
      <w:r>
        <w:t>специальных</w:t>
      </w:r>
      <w:r>
        <w:rPr>
          <w:spacing w:val="1"/>
        </w:rPr>
        <w:t xml:space="preserve"> </w:t>
      </w:r>
      <w:r>
        <w:t>естественно-научных</w:t>
      </w:r>
      <w:r>
        <w:rPr>
          <w:spacing w:val="1"/>
        </w:rPr>
        <w:t xml:space="preserve"> </w:t>
      </w:r>
      <w:r>
        <w:t>и</w:t>
      </w:r>
      <w:r>
        <w:rPr>
          <w:spacing w:val="1"/>
        </w:rPr>
        <w:t xml:space="preserve"> </w:t>
      </w:r>
      <w:r>
        <w:t>химических</w:t>
      </w:r>
      <w:r>
        <w:rPr>
          <w:spacing w:val="1"/>
        </w:rPr>
        <w:t xml:space="preserve"> </w:t>
      </w:r>
      <w:r>
        <w:t>дисциплин</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 среднего профессионального образования. В этой связи изучение предмета «Химия»</w:t>
      </w:r>
      <w:r>
        <w:rPr>
          <w:spacing w:val="1"/>
        </w:rPr>
        <w:t xml:space="preserve"> </w:t>
      </w:r>
      <w:r>
        <w:t>ориентировано</w:t>
      </w:r>
      <w:r>
        <w:rPr>
          <w:spacing w:val="1"/>
        </w:rPr>
        <w:t xml:space="preserve"> </w:t>
      </w:r>
      <w:r>
        <w:t>преимущественно</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теоретической</w:t>
      </w:r>
      <w:r>
        <w:rPr>
          <w:spacing w:val="1"/>
        </w:rPr>
        <w:t xml:space="preserve"> </w:t>
      </w:r>
      <w:r>
        <w:t>и</w:t>
      </w:r>
      <w:r>
        <w:rPr>
          <w:spacing w:val="1"/>
        </w:rPr>
        <w:t xml:space="preserve"> </w:t>
      </w:r>
      <w:r>
        <w:t>практической</w:t>
      </w:r>
      <w:r>
        <w:rPr>
          <w:spacing w:val="1"/>
        </w:rPr>
        <w:t xml:space="preserve"> </w:t>
      </w:r>
      <w:r>
        <w:t>подготовки</w:t>
      </w:r>
      <w:r>
        <w:rPr>
          <w:spacing w:val="1"/>
        </w:rPr>
        <w:t xml:space="preserve"> </w:t>
      </w:r>
      <w:r>
        <w:t>обучающихся,</w:t>
      </w:r>
      <w:r>
        <w:rPr>
          <w:spacing w:val="1"/>
        </w:rPr>
        <w:t xml:space="preserve"> </w:t>
      </w:r>
      <w:r>
        <w:t>выбравших</w:t>
      </w:r>
      <w:r>
        <w:rPr>
          <w:spacing w:val="1"/>
        </w:rPr>
        <w:t xml:space="preserve"> </w:t>
      </w:r>
      <w:r>
        <w:t>определённый</w:t>
      </w:r>
      <w:r>
        <w:rPr>
          <w:spacing w:val="1"/>
        </w:rPr>
        <w:t xml:space="preserve"> </w:t>
      </w:r>
      <w:r>
        <w:t>профиль</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перспективой</w:t>
      </w:r>
      <w:r>
        <w:rPr>
          <w:spacing w:val="1"/>
        </w:rPr>
        <w:t xml:space="preserve"> </w:t>
      </w:r>
      <w:r>
        <w:t>последующего</w:t>
      </w:r>
      <w:r>
        <w:rPr>
          <w:spacing w:val="1"/>
        </w:rPr>
        <w:t xml:space="preserve"> </w:t>
      </w:r>
      <w:r>
        <w:t>получения</w:t>
      </w:r>
      <w:r>
        <w:rPr>
          <w:spacing w:val="1"/>
        </w:rPr>
        <w:t xml:space="preserve"> </w:t>
      </w:r>
      <w:r>
        <w:t>химического</w:t>
      </w:r>
      <w:r>
        <w:rPr>
          <w:spacing w:val="1"/>
        </w:rPr>
        <w:t xml:space="preserve"> </w:t>
      </w:r>
      <w:r>
        <w:t>образования</w:t>
      </w:r>
      <w:r>
        <w:rPr>
          <w:spacing w:val="1"/>
        </w:rPr>
        <w:t xml:space="preserve"> </w:t>
      </w:r>
      <w:r>
        <w:t>в</w:t>
      </w:r>
      <w:r>
        <w:rPr>
          <w:spacing w:val="1"/>
        </w:rPr>
        <w:t xml:space="preserve"> </w:t>
      </w:r>
      <w:r>
        <w:t>средних</w:t>
      </w:r>
      <w:r>
        <w:rPr>
          <w:spacing w:val="1"/>
        </w:rPr>
        <w:t xml:space="preserve"> </w:t>
      </w:r>
      <w:r>
        <w:t>специальных</w:t>
      </w:r>
      <w:r>
        <w:rPr>
          <w:spacing w:val="1"/>
        </w:rPr>
        <w:t xml:space="preserve"> </w:t>
      </w:r>
      <w:r>
        <w:t>и</w:t>
      </w:r>
      <w:r>
        <w:rPr>
          <w:spacing w:val="1"/>
        </w:rPr>
        <w:t xml:space="preserve"> </w:t>
      </w:r>
      <w:r>
        <w:t>высших</w:t>
      </w:r>
      <w:r>
        <w:rPr>
          <w:spacing w:val="38"/>
        </w:rPr>
        <w:t xml:space="preserve"> </w:t>
      </w:r>
      <w:r>
        <w:t>учебных</w:t>
      </w:r>
      <w:r>
        <w:rPr>
          <w:spacing w:val="37"/>
        </w:rPr>
        <w:t xml:space="preserve"> </w:t>
      </w:r>
      <w:r>
        <w:t>организациях.</w:t>
      </w:r>
      <w:r>
        <w:rPr>
          <w:spacing w:val="44"/>
        </w:rPr>
        <w:t xml:space="preserve"> </w:t>
      </w:r>
      <w:r>
        <w:t>Наряду</w:t>
      </w:r>
      <w:r>
        <w:rPr>
          <w:spacing w:val="32"/>
        </w:rPr>
        <w:t xml:space="preserve"> </w:t>
      </w:r>
      <w:r>
        <w:t>с</w:t>
      </w:r>
      <w:r>
        <w:rPr>
          <w:spacing w:val="41"/>
        </w:rPr>
        <w:t xml:space="preserve"> </w:t>
      </w:r>
      <w:r>
        <w:t>этим,</w:t>
      </w:r>
      <w:r>
        <w:rPr>
          <w:spacing w:val="39"/>
        </w:rPr>
        <w:t xml:space="preserve"> </w:t>
      </w:r>
      <w:r>
        <w:t>в</w:t>
      </w:r>
      <w:r>
        <w:rPr>
          <w:spacing w:val="39"/>
        </w:rPr>
        <w:t xml:space="preserve"> </w:t>
      </w:r>
      <w:r>
        <w:t>свете</w:t>
      </w:r>
      <w:r>
        <w:rPr>
          <w:spacing w:val="37"/>
        </w:rPr>
        <w:t xml:space="preserve"> </w:t>
      </w:r>
      <w:r>
        <w:t>требований</w:t>
      </w:r>
      <w:r>
        <w:rPr>
          <w:spacing w:val="38"/>
        </w:rPr>
        <w:t xml:space="preserve"> </w:t>
      </w:r>
      <w:r>
        <w:t>ФГОС</w:t>
      </w:r>
      <w:r>
        <w:rPr>
          <w:spacing w:val="35"/>
        </w:rPr>
        <w:t xml:space="preserve"> </w:t>
      </w:r>
      <w:r>
        <w:t>СОО</w:t>
      </w:r>
      <w:r>
        <w:rPr>
          <w:spacing w:val="41"/>
        </w:rPr>
        <w:t xml:space="preserve"> </w:t>
      </w:r>
      <w:r>
        <w:t>к</w:t>
      </w:r>
      <w:r>
        <w:rPr>
          <w:spacing w:val="36"/>
        </w:rPr>
        <w:t xml:space="preserve"> </w:t>
      </w:r>
      <w:r>
        <w:t>планируемым</w:t>
      </w:r>
    </w:p>
    <w:p w:rsidR="004C3854" w:rsidRDefault="00BB14C8">
      <w:pPr>
        <w:pStyle w:val="a3"/>
        <w:spacing w:before="70"/>
        <w:ind w:left="290" w:right="273" w:firstLine="0"/>
      </w:pP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изучение предмета «Химия» ориентировано также на решение задач воспитания и социального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общеинтеллектуальных</w:t>
      </w:r>
      <w:r>
        <w:rPr>
          <w:spacing w:val="1"/>
        </w:rPr>
        <w:t xml:space="preserve"> </w:t>
      </w:r>
      <w:r>
        <w:t>умений,</w:t>
      </w:r>
      <w:r>
        <w:rPr>
          <w:spacing w:val="1"/>
        </w:rPr>
        <w:t xml:space="preserve"> </w:t>
      </w:r>
      <w:r>
        <w:t>умений</w:t>
      </w:r>
      <w:r>
        <w:rPr>
          <w:spacing w:val="1"/>
        </w:rPr>
        <w:t xml:space="preserve"> </w:t>
      </w:r>
      <w:r>
        <w:t>рационализации</w:t>
      </w:r>
      <w:r>
        <w:rPr>
          <w:spacing w:val="1"/>
        </w:rPr>
        <w:t xml:space="preserve"> </w:t>
      </w:r>
      <w:r>
        <w:t>учебного</w:t>
      </w:r>
      <w:r>
        <w:rPr>
          <w:spacing w:val="1"/>
        </w:rPr>
        <w:t xml:space="preserve"> </w:t>
      </w:r>
      <w:r>
        <w:t>труда</w:t>
      </w:r>
      <w:r>
        <w:rPr>
          <w:spacing w:val="1"/>
        </w:rPr>
        <w:t xml:space="preserve"> </w:t>
      </w:r>
      <w:r>
        <w:t>и</w:t>
      </w:r>
      <w:r>
        <w:rPr>
          <w:spacing w:val="1"/>
        </w:rPr>
        <w:t xml:space="preserve"> </w:t>
      </w:r>
      <w:r>
        <w:t>обобщённых</w:t>
      </w:r>
      <w:r>
        <w:rPr>
          <w:spacing w:val="1"/>
        </w:rPr>
        <w:t xml:space="preserve"> </w:t>
      </w:r>
      <w:r>
        <w:t>способов</w:t>
      </w:r>
      <w:r>
        <w:rPr>
          <w:spacing w:val="1"/>
        </w:rPr>
        <w:t xml:space="preserve"> </w:t>
      </w:r>
      <w:r>
        <w:t>деятельности,</w:t>
      </w:r>
      <w:r>
        <w:rPr>
          <w:spacing w:val="1"/>
        </w:rPr>
        <w:t xml:space="preserve"> </w:t>
      </w:r>
      <w:r>
        <w:t>имеющих</w:t>
      </w:r>
      <w:r>
        <w:rPr>
          <w:spacing w:val="1"/>
        </w:rPr>
        <w:t xml:space="preserve"> </w:t>
      </w:r>
      <w:r>
        <w:t>междисциплинарный,</w:t>
      </w:r>
      <w:r>
        <w:rPr>
          <w:spacing w:val="-2"/>
        </w:rPr>
        <w:t xml:space="preserve"> </w:t>
      </w:r>
      <w:r>
        <w:t>надпредметный</w:t>
      </w:r>
      <w:r>
        <w:rPr>
          <w:spacing w:val="3"/>
        </w:rPr>
        <w:t xml:space="preserve"> </w:t>
      </w:r>
      <w:r>
        <w:t>характер.</w:t>
      </w:r>
    </w:p>
    <w:p w:rsidR="004C3854" w:rsidRDefault="00BB14C8">
      <w:pPr>
        <w:pStyle w:val="a3"/>
        <w:spacing w:before="2"/>
        <w:ind w:left="290" w:right="256"/>
      </w:pPr>
      <w:r>
        <w:t>Составляющими</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углублённого</w:t>
      </w:r>
      <w:r>
        <w:rPr>
          <w:spacing w:val="1"/>
        </w:rPr>
        <w:t xml:space="preserve"> </w:t>
      </w:r>
      <w:r>
        <w:t>изучения</w:t>
      </w:r>
      <w:r>
        <w:rPr>
          <w:spacing w:val="61"/>
        </w:rPr>
        <w:t xml:space="preserve"> </w:t>
      </w:r>
      <w:r>
        <w:t>являются</w:t>
      </w:r>
      <w:r>
        <w:rPr>
          <w:spacing w:val="1"/>
        </w:rPr>
        <w:t xml:space="preserve"> </w:t>
      </w:r>
      <w:r>
        <w:t>углублённые курсы - «Органическая химия» и «Общая и неорганическая химия». При определении</w:t>
      </w:r>
      <w:r>
        <w:rPr>
          <w:spacing w:val="1"/>
        </w:rPr>
        <w:t xml:space="preserve"> </w:t>
      </w:r>
      <w:r>
        <w:t>подходов к отбору и структурной организации содержания этих курсов в программе по химии за</w:t>
      </w:r>
      <w:r>
        <w:rPr>
          <w:spacing w:val="1"/>
        </w:rPr>
        <w:t xml:space="preserve"> </w:t>
      </w:r>
      <w:r>
        <w:t>основу приняты положения ФГОС СОО о различиях базового и углублённого уровней изучения</w:t>
      </w:r>
      <w:r>
        <w:rPr>
          <w:spacing w:val="1"/>
        </w:rPr>
        <w:t xml:space="preserve"> </w:t>
      </w:r>
      <w:r>
        <w:t>предмета.</w:t>
      </w:r>
    </w:p>
    <w:p w:rsidR="004C3854" w:rsidRDefault="00BB14C8">
      <w:pPr>
        <w:pStyle w:val="a3"/>
        <w:ind w:left="290" w:right="264"/>
        <w:rPr>
          <w:rFonts w:ascii="Calibri" w:hAnsi="Calibri"/>
          <w:sz w:val="20"/>
        </w:rPr>
      </w:pPr>
      <w:r>
        <w:t>Основу</w:t>
      </w:r>
      <w:r>
        <w:rPr>
          <w:spacing w:val="1"/>
        </w:rPr>
        <w:t xml:space="preserve"> </w:t>
      </w:r>
      <w:r>
        <w:t>содержания</w:t>
      </w:r>
      <w:r>
        <w:rPr>
          <w:spacing w:val="1"/>
        </w:rPr>
        <w:t xml:space="preserve"> </w:t>
      </w:r>
      <w:r>
        <w:t>курсов</w:t>
      </w:r>
      <w:r>
        <w:rPr>
          <w:spacing w:val="1"/>
        </w:rPr>
        <w:t xml:space="preserve"> </w:t>
      </w:r>
      <w:r>
        <w:t>«Органическая</w:t>
      </w:r>
      <w:r>
        <w:rPr>
          <w:spacing w:val="1"/>
        </w:rPr>
        <w:t xml:space="preserve"> </w:t>
      </w:r>
      <w:r>
        <w:t>химия»</w:t>
      </w:r>
      <w:r>
        <w:rPr>
          <w:spacing w:val="1"/>
        </w:rPr>
        <w:t xml:space="preserve"> </w:t>
      </w:r>
      <w:r>
        <w:t>и</w:t>
      </w:r>
      <w:r>
        <w:rPr>
          <w:spacing w:val="1"/>
        </w:rPr>
        <w:t xml:space="preserve"> </w:t>
      </w: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составляет совокупность предметных знаний и умений, относящихся к базовому уровню изучения</w:t>
      </w:r>
      <w:r>
        <w:rPr>
          <w:spacing w:val="1"/>
        </w:rPr>
        <w:t xml:space="preserve"> </w:t>
      </w:r>
      <w:r>
        <w:t>предмета. Эта система знаний получает определённое теоретическое дополнение, позволяющее</w:t>
      </w:r>
      <w:r>
        <w:rPr>
          <w:spacing w:val="1"/>
        </w:rPr>
        <w:t xml:space="preserve"> </w:t>
      </w:r>
      <w:r>
        <w:t>осознанно освоить существенно больший объём фактологического материала. Так, на углублённом</w:t>
      </w:r>
      <w:r>
        <w:rPr>
          <w:spacing w:val="1"/>
        </w:rPr>
        <w:t xml:space="preserve"> </w:t>
      </w:r>
      <w:r>
        <w:t>уровне изучения предмета обеспечена возможность значительного увеличения объёма знаний о</w:t>
      </w:r>
      <w:r>
        <w:rPr>
          <w:spacing w:val="1"/>
        </w:rPr>
        <w:t xml:space="preserve"> </w:t>
      </w:r>
      <w:r>
        <w:t>химических</w:t>
      </w:r>
      <w:r>
        <w:rPr>
          <w:spacing w:val="1"/>
        </w:rPr>
        <w:t xml:space="preserve"> </w:t>
      </w:r>
      <w:r>
        <w:t>элементах</w:t>
      </w:r>
      <w:r>
        <w:rPr>
          <w:spacing w:val="1"/>
        </w:rPr>
        <w:t xml:space="preserve"> </w:t>
      </w:r>
      <w:r>
        <w:t>и</w:t>
      </w:r>
      <w:r>
        <w:rPr>
          <w:spacing w:val="1"/>
        </w:rPr>
        <w:t xml:space="preserve"> </w:t>
      </w:r>
      <w:r>
        <w:t>свойствах</w:t>
      </w:r>
      <w:r>
        <w:rPr>
          <w:spacing w:val="1"/>
        </w:rPr>
        <w:t xml:space="preserve"> </w:t>
      </w:r>
      <w:r>
        <w:t>их</w:t>
      </w:r>
      <w:r>
        <w:rPr>
          <w:spacing w:val="1"/>
        </w:rPr>
        <w:t xml:space="preserve"> </w:t>
      </w:r>
      <w:r>
        <w:t>соединений</w:t>
      </w:r>
      <w:r>
        <w:rPr>
          <w:spacing w:val="1"/>
        </w:rPr>
        <w:t xml:space="preserve"> </w:t>
      </w:r>
      <w:r>
        <w:t>на</w:t>
      </w:r>
      <w:r>
        <w:rPr>
          <w:spacing w:val="1"/>
        </w:rPr>
        <w:t xml:space="preserve"> </w:t>
      </w:r>
      <w:r>
        <w:t>основе</w:t>
      </w:r>
      <w:r>
        <w:rPr>
          <w:spacing w:val="1"/>
        </w:rPr>
        <w:t xml:space="preserve"> </w:t>
      </w:r>
      <w:r>
        <w:t>расширения</w:t>
      </w:r>
      <w:r>
        <w:rPr>
          <w:spacing w:val="1"/>
        </w:rPr>
        <w:t xml:space="preserve"> </w:t>
      </w:r>
      <w:r>
        <w:t>и</w:t>
      </w:r>
      <w:r>
        <w:rPr>
          <w:spacing w:val="1"/>
        </w:rPr>
        <w:t xml:space="preserve"> </w:t>
      </w:r>
      <w:r>
        <w:t>углубления</w:t>
      </w:r>
      <w:r>
        <w:rPr>
          <w:spacing w:val="1"/>
        </w:rPr>
        <w:t xml:space="preserve"> </w:t>
      </w:r>
      <w:r>
        <w:t>представлений о строении вещества, химической связи и закономерностях протекания реакций,</w:t>
      </w:r>
      <w:r>
        <w:rPr>
          <w:spacing w:val="1"/>
        </w:rPr>
        <w:t xml:space="preserve"> </w:t>
      </w:r>
      <w:r>
        <w:t>рассматриваемых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химической</w:t>
      </w:r>
      <w:r>
        <w:rPr>
          <w:spacing w:val="1"/>
        </w:rPr>
        <w:t xml:space="preserve"> </w:t>
      </w:r>
      <w:r>
        <w:t>кинетики</w:t>
      </w:r>
      <w:r>
        <w:rPr>
          <w:spacing w:val="1"/>
        </w:rPr>
        <w:t xml:space="preserve"> </w:t>
      </w:r>
      <w:r>
        <w:t>и</w:t>
      </w:r>
      <w:r>
        <w:rPr>
          <w:spacing w:val="1"/>
        </w:rPr>
        <w:t xml:space="preserve"> </w:t>
      </w:r>
      <w:r>
        <w:t>термодинамики.</w:t>
      </w:r>
      <w:r>
        <w:rPr>
          <w:spacing w:val="61"/>
        </w:rPr>
        <w:t xml:space="preserve"> </w:t>
      </w:r>
      <w:r>
        <w:t>Изучение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базируется</w:t>
      </w:r>
      <w:r>
        <w:rPr>
          <w:spacing w:val="1"/>
        </w:rPr>
        <w:t xml:space="preserve"> </w:t>
      </w:r>
      <w:r>
        <w:t>на</w:t>
      </w:r>
      <w:r>
        <w:rPr>
          <w:spacing w:val="1"/>
        </w:rPr>
        <w:t xml:space="preserve"> </w:t>
      </w:r>
      <w:r>
        <w:t>современных</w:t>
      </w:r>
      <w:r>
        <w:rPr>
          <w:spacing w:val="1"/>
        </w:rPr>
        <w:t xml:space="preserve"> </w:t>
      </w:r>
      <w:r>
        <w:t>квантовомеханических</w:t>
      </w:r>
      <w:r>
        <w:rPr>
          <w:spacing w:val="1"/>
        </w:rPr>
        <w:t xml:space="preserve"> </w:t>
      </w:r>
      <w:r>
        <w:t>представлениях</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объясняется с</w:t>
      </w:r>
      <w:r>
        <w:rPr>
          <w:spacing w:val="-5"/>
        </w:rPr>
        <w:t xml:space="preserve"> </w:t>
      </w:r>
      <w:r>
        <w:t>точки</w:t>
      </w:r>
      <w:r>
        <w:rPr>
          <w:spacing w:val="2"/>
        </w:rPr>
        <w:t xml:space="preserve"> </w:t>
      </w:r>
      <w:r>
        <w:t>зрения</w:t>
      </w:r>
      <w:r>
        <w:rPr>
          <w:spacing w:val="-3"/>
        </w:rPr>
        <w:t xml:space="preserve"> </w:t>
      </w:r>
      <w:r>
        <w:t>энергетических</w:t>
      </w:r>
      <w:r>
        <w:rPr>
          <w:spacing w:val="-4"/>
        </w:rPr>
        <w:t xml:space="preserve"> </w:t>
      </w:r>
      <w:r>
        <w:t>изменений</w:t>
      </w:r>
      <w:r>
        <w:rPr>
          <w:spacing w:val="2"/>
        </w:rPr>
        <w:t xml:space="preserve"> </w:t>
      </w:r>
      <w:r>
        <w:t>при</w:t>
      </w:r>
      <w:r>
        <w:rPr>
          <w:spacing w:val="3"/>
        </w:rPr>
        <w:t xml:space="preserve"> </w:t>
      </w:r>
      <w:r>
        <w:t>её</w:t>
      </w:r>
      <w:r>
        <w:rPr>
          <w:spacing w:val="-5"/>
        </w:rPr>
        <w:t xml:space="preserve"> </w:t>
      </w:r>
      <w:r>
        <w:t>образовании</w:t>
      </w:r>
      <w:r>
        <w:rPr>
          <w:spacing w:val="13"/>
        </w:rPr>
        <w:t xml:space="preserve"> </w:t>
      </w:r>
      <w:r>
        <w:rPr>
          <w:rFonts w:ascii="Calibri" w:hAnsi="Calibri"/>
          <w:sz w:val="20"/>
        </w:rPr>
        <w:t>223</w:t>
      </w:r>
    </w:p>
    <w:p w:rsidR="004C3854" w:rsidRDefault="00BB14C8">
      <w:pPr>
        <w:pStyle w:val="a3"/>
        <w:ind w:left="290" w:right="265" w:firstLine="0"/>
      </w:pPr>
      <w:r>
        <w:t>и</w:t>
      </w:r>
      <w:r>
        <w:rPr>
          <w:spacing w:val="1"/>
        </w:rPr>
        <w:t xml:space="preserve"> </w:t>
      </w:r>
      <w:r>
        <w:t>разрушении,</w:t>
      </w:r>
      <w:r>
        <w:rPr>
          <w:spacing w:val="1"/>
        </w:rPr>
        <w:t xml:space="preserve"> </w:t>
      </w:r>
      <w:r>
        <w:t>а</w:t>
      </w:r>
      <w:r>
        <w:rPr>
          <w:spacing w:val="1"/>
        </w:rPr>
        <w:t xml:space="preserve"> </w:t>
      </w:r>
      <w:r>
        <w:t>также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механизмов</w:t>
      </w:r>
      <w:r>
        <w:rPr>
          <w:spacing w:val="1"/>
        </w:rPr>
        <w:t xml:space="preserve"> </w:t>
      </w:r>
      <w:r>
        <w:t>её</w:t>
      </w:r>
      <w:r>
        <w:rPr>
          <w:spacing w:val="1"/>
        </w:rPr>
        <w:t xml:space="preserve"> </w:t>
      </w:r>
      <w:r>
        <w:t>образования.</w:t>
      </w:r>
      <w:r>
        <w:rPr>
          <w:spacing w:val="1"/>
        </w:rPr>
        <w:t xml:space="preserve"> </w:t>
      </w:r>
      <w:r>
        <w:t>Изучение</w:t>
      </w:r>
      <w:r>
        <w:rPr>
          <w:spacing w:val="1"/>
        </w:rPr>
        <w:t xml:space="preserve"> </w:t>
      </w:r>
      <w:r>
        <w:t>типов</w:t>
      </w:r>
      <w:r>
        <w:rPr>
          <w:spacing w:val="1"/>
        </w:rPr>
        <w:t xml:space="preserve"> </w:t>
      </w:r>
      <w:r>
        <w:t>реакций</w:t>
      </w:r>
      <w:r>
        <w:rPr>
          <w:spacing w:val="1"/>
        </w:rPr>
        <w:t xml:space="preserve"> </w:t>
      </w:r>
      <w:r>
        <w:t>дополняется</w:t>
      </w:r>
      <w:r>
        <w:rPr>
          <w:spacing w:val="1"/>
        </w:rPr>
        <w:t xml:space="preserve"> </w:t>
      </w:r>
      <w:r>
        <w:t>формированием</w:t>
      </w:r>
      <w:r>
        <w:rPr>
          <w:spacing w:val="1"/>
        </w:rPr>
        <w:t xml:space="preserve"> </w:t>
      </w:r>
      <w:r>
        <w:t>представлений</w:t>
      </w:r>
      <w:r>
        <w:rPr>
          <w:spacing w:val="1"/>
        </w:rPr>
        <w:t xml:space="preserve"> </w:t>
      </w:r>
      <w:r>
        <w:t>об</w:t>
      </w:r>
      <w:r>
        <w:rPr>
          <w:spacing w:val="1"/>
        </w:rPr>
        <w:t xml:space="preserve"> </w:t>
      </w:r>
      <w:r>
        <w:t>электрохимических</w:t>
      </w:r>
      <w:r>
        <w:rPr>
          <w:spacing w:val="1"/>
        </w:rPr>
        <w:t xml:space="preserve"> </w:t>
      </w:r>
      <w:r>
        <w:t>процессах</w:t>
      </w:r>
      <w:r>
        <w:rPr>
          <w:spacing w:val="1"/>
        </w:rPr>
        <w:t xml:space="preserve"> </w:t>
      </w:r>
      <w:r>
        <w:t>и</w:t>
      </w:r>
      <w:r>
        <w:rPr>
          <w:spacing w:val="1"/>
        </w:rPr>
        <w:t xml:space="preserve"> </w:t>
      </w:r>
      <w:r>
        <w:t>электролизе</w:t>
      </w:r>
      <w:r>
        <w:rPr>
          <w:spacing w:val="1"/>
        </w:rPr>
        <w:t xml:space="preserve"> </w:t>
      </w:r>
      <w:r>
        <w:t>расплавов</w:t>
      </w:r>
      <w:r>
        <w:rPr>
          <w:spacing w:val="1"/>
        </w:rPr>
        <w:t xml:space="preserve"> </w:t>
      </w:r>
      <w:r>
        <w:t>и</w:t>
      </w:r>
      <w:r>
        <w:rPr>
          <w:spacing w:val="1"/>
        </w:rPr>
        <w:t xml:space="preserve"> </w:t>
      </w:r>
      <w:r>
        <w:t>растворов</w:t>
      </w:r>
      <w:r>
        <w:rPr>
          <w:spacing w:val="1"/>
        </w:rPr>
        <w:t xml:space="preserve"> </w:t>
      </w:r>
      <w:r>
        <w:t>веществ.</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при</w:t>
      </w:r>
      <w:r>
        <w:rPr>
          <w:spacing w:val="1"/>
        </w:rPr>
        <w:t xml:space="preserve"> </w:t>
      </w:r>
      <w:r>
        <w:t>рассмотрении</w:t>
      </w:r>
      <w:r>
        <w:rPr>
          <w:spacing w:val="1"/>
        </w:rPr>
        <w:t xml:space="preserve"> </w:t>
      </w:r>
      <w:r>
        <w:t>реакционной</w:t>
      </w:r>
      <w:r>
        <w:rPr>
          <w:spacing w:val="1"/>
        </w:rPr>
        <w:t xml:space="preserve"> </w:t>
      </w:r>
      <w:r>
        <w:t>способности</w:t>
      </w:r>
      <w:r>
        <w:rPr>
          <w:spacing w:val="1"/>
        </w:rPr>
        <w:t xml:space="preserve"> </w:t>
      </w:r>
      <w:r>
        <w:t>соединений</w:t>
      </w:r>
      <w:r>
        <w:rPr>
          <w:spacing w:val="1"/>
        </w:rPr>
        <w:t xml:space="preserve"> </w:t>
      </w:r>
      <w:r>
        <w:t>уделяется</w:t>
      </w:r>
      <w:r>
        <w:rPr>
          <w:spacing w:val="1"/>
        </w:rPr>
        <w:t xml:space="preserve"> </w:t>
      </w:r>
      <w:r>
        <w:t>особое</w:t>
      </w:r>
      <w:r>
        <w:rPr>
          <w:spacing w:val="1"/>
        </w:rPr>
        <w:t xml:space="preserve"> </w:t>
      </w:r>
      <w:r>
        <w:t>внимание</w:t>
      </w:r>
      <w:r>
        <w:rPr>
          <w:spacing w:val="1"/>
        </w:rPr>
        <w:t xml:space="preserve"> </w:t>
      </w:r>
      <w:r>
        <w:t>вопросам</w:t>
      </w:r>
      <w:r>
        <w:rPr>
          <w:spacing w:val="1"/>
        </w:rPr>
        <w:t xml:space="preserve"> </w:t>
      </w:r>
      <w:r>
        <w:t>об</w:t>
      </w:r>
      <w:r>
        <w:rPr>
          <w:spacing w:val="1"/>
        </w:rPr>
        <w:t xml:space="preserve"> </w:t>
      </w:r>
      <w:r>
        <w:t>электронных</w:t>
      </w:r>
      <w:r>
        <w:rPr>
          <w:spacing w:val="1"/>
        </w:rPr>
        <w:t xml:space="preserve"> </w:t>
      </w:r>
      <w:r>
        <w:t>эффектах,</w:t>
      </w:r>
      <w:r>
        <w:rPr>
          <w:spacing w:val="1"/>
        </w:rPr>
        <w:t xml:space="preserve"> </w:t>
      </w:r>
      <w:r>
        <w:t>о</w:t>
      </w:r>
      <w:r>
        <w:rPr>
          <w:spacing w:val="1"/>
        </w:rPr>
        <w:t xml:space="preserve"> </w:t>
      </w:r>
      <w:r>
        <w:t>взаимном</w:t>
      </w:r>
      <w:r>
        <w:rPr>
          <w:spacing w:val="-2"/>
        </w:rPr>
        <w:t xml:space="preserve"> </w:t>
      </w:r>
      <w:r>
        <w:t>влиянии</w:t>
      </w:r>
      <w:r>
        <w:rPr>
          <w:spacing w:val="3"/>
        </w:rPr>
        <w:t xml:space="preserve"> </w:t>
      </w:r>
      <w:r>
        <w:t>атомов</w:t>
      </w:r>
      <w:r>
        <w:rPr>
          <w:spacing w:val="-2"/>
        </w:rPr>
        <w:t xml:space="preserve"> </w:t>
      </w:r>
      <w:r>
        <w:t>в</w:t>
      </w:r>
      <w:r>
        <w:rPr>
          <w:spacing w:val="-1"/>
        </w:rPr>
        <w:t xml:space="preserve"> </w:t>
      </w:r>
      <w:r>
        <w:t>молекулах</w:t>
      </w:r>
      <w:r>
        <w:rPr>
          <w:spacing w:val="-3"/>
        </w:rPr>
        <w:t xml:space="preserve"> </w:t>
      </w:r>
      <w:r>
        <w:t>и</w:t>
      </w:r>
      <w:r>
        <w:rPr>
          <w:spacing w:val="2"/>
        </w:rPr>
        <w:t xml:space="preserve"> </w:t>
      </w:r>
      <w:r>
        <w:t>механизмах</w:t>
      </w:r>
      <w:r>
        <w:rPr>
          <w:spacing w:val="-3"/>
        </w:rPr>
        <w:t xml:space="preserve"> </w:t>
      </w:r>
      <w:r>
        <w:t>реакций.</w:t>
      </w:r>
    </w:p>
    <w:p w:rsidR="004C3854" w:rsidRDefault="00BB14C8">
      <w:pPr>
        <w:pStyle w:val="a3"/>
        <w:ind w:left="290" w:right="263"/>
      </w:pPr>
      <w:r>
        <w:t>Особое значение имеет то, что на содержание курсов химии углублённого уровня изучения</w:t>
      </w:r>
      <w:r>
        <w:rPr>
          <w:spacing w:val="1"/>
        </w:rPr>
        <w:t xml:space="preserve"> </w:t>
      </w:r>
      <w:r>
        <w:t>для классов определённого профиля (главным образом на их структуру и характер дополнений к</w:t>
      </w:r>
      <w:r>
        <w:rPr>
          <w:spacing w:val="1"/>
        </w:rPr>
        <w:t xml:space="preserve"> </w:t>
      </w:r>
      <w:r>
        <w:t>общей</w:t>
      </w:r>
      <w:r>
        <w:rPr>
          <w:spacing w:val="1"/>
        </w:rPr>
        <w:t xml:space="preserve"> </w:t>
      </w:r>
      <w:r>
        <w:t>системе</w:t>
      </w:r>
      <w:r>
        <w:rPr>
          <w:spacing w:val="1"/>
        </w:rPr>
        <w:t xml:space="preserve"> </w:t>
      </w:r>
      <w:r>
        <w:t>предметных</w:t>
      </w:r>
      <w:r>
        <w:rPr>
          <w:spacing w:val="1"/>
        </w:rPr>
        <w:t xml:space="preserve"> </w:t>
      </w:r>
      <w:r>
        <w:t>знаний)</w:t>
      </w:r>
      <w:r>
        <w:rPr>
          <w:spacing w:val="1"/>
        </w:rPr>
        <w:t xml:space="preserve"> </w:t>
      </w:r>
      <w:r>
        <w:t>оказывают</w:t>
      </w:r>
      <w:r>
        <w:rPr>
          <w:spacing w:val="1"/>
        </w:rPr>
        <w:t xml:space="preserve"> </w:t>
      </w:r>
      <w:r>
        <w:t>влияние</w:t>
      </w:r>
      <w:r>
        <w:rPr>
          <w:spacing w:val="1"/>
        </w:rPr>
        <w:t xml:space="preserve"> </w:t>
      </w:r>
      <w:r>
        <w:t>смежные</w:t>
      </w:r>
      <w:r>
        <w:rPr>
          <w:spacing w:val="1"/>
        </w:rPr>
        <w:t xml:space="preserve"> </w:t>
      </w:r>
      <w:r>
        <w:t>предметы.</w:t>
      </w:r>
      <w:r>
        <w:rPr>
          <w:spacing w:val="1"/>
        </w:rPr>
        <w:t xml:space="preserve"> </w:t>
      </w:r>
      <w:r>
        <w:t>Так,</w:t>
      </w:r>
      <w:r>
        <w:rPr>
          <w:spacing w:val="1"/>
        </w:rPr>
        <w:t xml:space="preserve"> </w:t>
      </w:r>
      <w:r>
        <w:t>например,</w:t>
      </w:r>
      <w:r>
        <w:rPr>
          <w:spacing w:val="1"/>
        </w:rPr>
        <w:t xml:space="preserve"> </w:t>
      </w:r>
      <w:r>
        <w:t>в</w:t>
      </w:r>
      <w:r>
        <w:rPr>
          <w:spacing w:val="1"/>
        </w:rPr>
        <w:t xml:space="preserve"> </w:t>
      </w:r>
      <w:r>
        <w:t>содержании предмета для классов химико-физического профиля большое значение будут иметь</w:t>
      </w:r>
      <w:r>
        <w:rPr>
          <w:spacing w:val="1"/>
        </w:rPr>
        <w:t xml:space="preserve"> </w:t>
      </w:r>
      <w:r>
        <w:t>элементы учебного материала по общей химии. При изучении предмета в данном случае акцент</w:t>
      </w:r>
      <w:r>
        <w:rPr>
          <w:spacing w:val="1"/>
        </w:rPr>
        <w:t xml:space="preserve"> </w:t>
      </w:r>
      <w:r>
        <w:lastRenderedPageBreak/>
        <w:t>будет сделан на общность методов познания, общность законов и теорий в химии и в физике:</w:t>
      </w:r>
      <w:r>
        <w:rPr>
          <w:spacing w:val="1"/>
        </w:rPr>
        <w:t xml:space="preserve"> </w:t>
      </w:r>
      <w:r>
        <w:t>атомно-молекулярная теория (молекулярная теория в физике), законы сохранения массы и энергии,</w:t>
      </w:r>
      <w:r>
        <w:rPr>
          <w:spacing w:val="-57"/>
        </w:rPr>
        <w:t xml:space="preserve"> </w:t>
      </w:r>
      <w:r>
        <w:t>законы</w:t>
      </w:r>
      <w:r>
        <w:rPr>
          <w:spacing w:val="-2"/>
        </w:rPr>
        <w:t xml:space="preserve"> </w:t>
      </w:r>
      <w:r>
        <w:t>термодинамики,</w:t>
      </w:r>
      <w:r>
        <w:rPr>
          <w:spacing w:val="-2"/>
        </w:rPr>
        <w:t xml:space="preserve"> </w:t>
      </w:r>
      <w:r>
        <w:t>электролиза,</w:t>
      </w:r>
      <w:r>
        <w:rPr>
          <w:spacing w:val="-2"/>
        </w:rPr>
        <w:t xml:space="preserve"> </w:t>
      </w:r>
      <w:r>
        <w:t>представления</w:t>
      </w:r>
      <w:r>
        <w:rPr>
          <w:spacing w:val="-3"/>
        </w:rPr>
        <w:t xml:space="preserve"> </w:t>
      </w:r>
      <w:r>
        <w:t>о</w:t>
      </w:r>
      <w:r>
        <w:rPr>
          <w:spacing w:val="5"/>
        </w:rPr>
        <w:t xml:space="preserve"> </w:t>
      </w:r>
      <w:r>
        <w:t>строении</w:t>
      </w:r>
      <w:r>
        <w:rPr>
          <w:spacing w:val="-3"/>
        </w:rPr>
        <w:t xml:space="preserve"> </w:t>
      </w:r>
      <w:r>
        <w:t>веществ</w:t>
      </w:r>
      <w:r>
        <w:rPr>
          <w:spacing w:val="-1"/>
        </w:rPr>
        <w:t xml:space="preserve"> </w:t>
      </w:r>
      <w:r>
        <w:t>и</w:t>
      </w:r>
      <w:r>
        <w:rPr>
          <w:spacing w:val="3"/>
        </w:rPr>
        <w:t xml:space="preserve"> </w:t>
      </w:r>
      <w:r>
        <w:t>другие</w:t>
      </w:r>
    </w:p>
    <w:p w:rsidR="004C3854" w:rsidRDefault="00BB14C8">
      <w:pPr>
        <w:pStyle w:val="a3"/>
        <w:ind w:left="290" w:right="260"/>
      </w:pP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w:t>
      </w:r>
      <w:r>
        <w:rPr>
          <w:spacing w:val="1"/>
        </w:rPr>
        <w:t xml:space="preserve"> </w:t>
      </w:r>
      <w:r>
        <w:t>содержании</w:t>
      </w:r>
      <w:r>
        <w:rPr>
          <w:spacing w:val="1"/>
        </w:rPr>
        <w:t xml:space="preserve"> </w:t>
      </w:r>
      <w:r>
        <w:t>предмета</w:t>
      </w:r>
      <w:r>
        <w:rPr>
          <w:spacing w:val="1"/>
        </w:rPr>
        <w:t xml:space="preserve"> </w:t>
      </w:r>
      <w:r>
        <w:t>для</w:t>
      </w:r>
      <w:r>
        <w:rPr>
          <w:spacing w:val="1"/>
        </w:rPr>
        <w:t xml:space="preserve"> </w:t>
      </w:r>
      <w:r>
        <w:t>классов</w:t>
      </w:r>
      <w:r>
        <w:rPr>
          <w:spacing w:val="1"/>
        </w:rPr>
        <w:t xml:space="preserve"> </w:t>
      </w:r>
      <w:r>
        <w:t>химико-биологического</w:t>
      </w:r>
      <w:r>
        <w:rPr>
          <w:spacing w:val="60"/>
        </w:rPr>
        <w:t xml:space="preserve"> </w:t>
      </w:r>
      <w:r>
        <w:t>профиля</w:t>
      </w:r>
      <w:r>
        <w:rPr>
          <w:spacing w:val="1"/>
        </w:rPr>
        <w:t xml:space="preserve"> </w:t>
      </w:r>
      <w:r>
        <w:t>больший</w:t>
      </w:r>
      <w:r>
        <w:rPr>
          <w:spacing w:val="1"/>
        </w:rPr>
        <w:t xml:space="preserve"> </w:t>
      </w:r>
      <w:r>
        <w:t>удельный</w:t>
      </w:r>
      <w:r>
        <w:rPr>
          <w:spacing w:val="1"/>
        </w:rPr>
        <w:t xml:space="preserve"> </w:t>
      </w:r>
      <w:r>
        <w:t>вес</w:t>
      </w:r>
      <w:r>
        <w:rPr>
          <w:spacing w:val="1"/>
        </w:rPr>
        <w:t xml:space="preserve"> </w:t>
      </w:r>
      <w:r>
        <w:t>будет</w:t>
      </w:r>
      <w:r>
        <w:rPr>
          <w:spacing w:val="1"/>
        </w:rPr>
        <w:t xml:space="preserve"> </w:t>
      </w:r>
      <w:r>
        <w:t>иметь</w:t>
      </w:r>
      <w:r>
        <w:rPr>
          <w:spacing w:val="1"/>
        </w:rPr>
        <w:t xml:space="preserve"> </w:t>
      </w:r>
      <w:r>
        <w:t>органическая</w:t>
      </w:r>
      <w:r>
        <w:rPr>
          <w:spacing w:val="1"/>
        </w:rPr>
        <w:t xml:space="preserve"> </w:t>
      </w:r>
      <w:r>
        <w:t>химия.</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предоставляется</w:t>
      </w:r>
      <w:r>
        <w:rPr>
          <w:spacing w:val="1"/>
        </w:rPr>
        <w:t xml:space="preserve"> </w:t>
      </w:r>
      <w:r>
        <w:t>возможность</w:t>
      </w:r>
      <w:r>
        <w:rPr>
          <w:spacing w:val="1"/>
        </w:rPr>
        <w:t xml:space="preserve"> </w:t>
      </w:r>
      <w:r>
        <w:t>для</w:t>
      </w:r>
      <w:r>
        <w:rPr>
          <w:spacing w:val="1"/>
        </w:rPr>
        <w:t xml:space="preserve"> </w:t>
      </w:r>
      <w:r>
        <w:t>более</w:t>
      </w:r>
      <w:r>
        <w:rPr>
          <w:spacing w:val="1"/>
        </w:rPr>
        <w:t xml:space="preserve"> </w:t>
      </w:r>
      <w:r>
        <w:t>обстоятельного</w:t>
      </w:r>
      <w:r>
        <w:rPr>
          <w:spacing w:val="1"/>
        </w:rPr>
        <w:t xml:space="preserve"> </w:t>
      </w:r>
      <w:r>
        <w:t>рассмотрения</w:t>
      </w:r>
      <w:r>
        <w:rPr>
          <w:spacing w:val="1"/>
        </w:rPr>
        <w:t xml:space="preserve"> </w:t>
      </w:r>
      <w:r>
        <w:t>химической</w:t>
      </w:r>
      <w:r>
        <w:rPr>
          <w:spacing w:val="1"/>
        </w:rPr>
        <w:t xml:space="preserve"> </w:t>
      </w:r>
      <w:r>
        <w:t>организации</w:t>
      </w:r>
      <w:r>
        <w:rPr>
          <w:spacing w:val="1"/>
        </w:rPr>
        <w:t xml:space="preserve"> </w:t>
      </w:r>
      <w:r>
        <w:t>клетки</w:t>
      </w:r>
      <w:r>
        <w:rPr>
          <w:spacing w:val="1"/>
        </w:rPr>
        <w:t xml:space="preserve"> </w:t>
      </w:r>
      <w:r>
        <w:t>как</w:t>
      </w:r>
      <w:r>
        <w:rPr>
          <w:spacing w:val="-57"/>
        </w:rPr>
        <w:t xml:space="preserve"> </w:t>
      </w:r>
      <w:r>
        <w:t>биологической системы, в состав которой входят, к примеру, такие структурные компоненты, как</w:t>
      </w:r>
      <w:r>
        <w:rPr>
          <w:spacing w:val="1"/>
        </w:rPr>
        <w:t xml:space="preserve"> </w:t>
      </w:r>
      <w:r>
        <w:t>липиды, белки, углеводы, нуклеиновые кислоты и другие. При этом знания о составе и свойствах</w:t>
      </w:r>
      <w:r>
        <w:rPr>
          <w:spacing w:val="1"/>
        </w:rPr>
        <w:t xml:space="preserve"> </w:t>
      </w:r>
      <w:r>
        <w:t>представителей основных классов органических веществ служат основой для изучения сущности</w:t>
      </w:r>
      <w:r>
        <w:rPr>
          <w:spacing w:val="1"/>
        </w:rPr>
        <w:t xml:space="preserve"> </w:t>
      </w:r>
      <w:r>
        <w:t>процессов</w:t>
      </w:r>
      <w:r>
        <w:rPr>
          <w:spacing w:val="-2"/>
        </w:rPr>
        <w:t xml:space="preserve"> </w:t>
      </w:r>
      <w:r>
        <w:t>фотосинтеза,</w:t>
      </w:r>
      <w:r>
        <w:rPr>
          <w:spacing w:val="-1"/>
        </w:rPr>
        <w:t xml:space="preserve"> </w:t>
      </w:r>
      <w:r>
        <w:t>дыхания,</w:t>
      </w:r>
      <w:r>
        <w:rPr>
          <w:spacing w:val="4"/>
        </w:rPr>
        <w:t xml:space="preserve"> </w:t>
      </w:r>
      <w:r>
        <w:t>пищеварения.</w:t>
      </w:r>
    </w:p>
    <w:p w:rsidR="004C3854" w:rsidRDefault="00BB14C8">
      <w:pPr>
        <w:pStyle w:val="a3"/>
        <w:spacing w:before="2"/>
        <w:ind w:left="290" w:right="269"/>
      </w:pPr>
      <w:r>
        <w:t>В</w:t>
      </w:r>
      <w:r>
        <w:rPr>
          <w:spacing w:val="1"/>
        </w:rPr>
        <w:t xml:space="preserve"> </w:t>
      </w:r>
      <w:r>
        <w:t>плане</w:t>
      </w:r>
      <w:r>
        <w:rPr>
          <w:spacing w:val="1"/>
        </w:rPr>
        <w:t xml:space="preserve"> </w:t>
      </w:r>
      <w:r>
        <w:t>формирования основ</w:t>
      </w:r>
      <w:r>
        <w:rPr>
          <w:spacing w:val="1"/>
        </w:rPr>
        <w:t xml:space="preserve"> </w:t>
      </w:r>
      <w:r>
        <w:t>научного</w:t>
      </w:r>
      <w:r>
        <w:rPr>
          <w:spacing w:val="1"/>
        </w:rPr>
        <w:t xml:space="preserve"> </w:t>
      </w:r>
      <w:r>
        <w:t>мировоззрения,</w:t>
      </w:r>
      <w:r>
        <w:rPr>
          <w:spacing w:val="1"/>
        </w:rPr>
        <w:t xml:space="preserve"> </w:t>
      </w:r>
      <w:r>
        <w:t>освоения общенаучных</w:t>
      </w:r>
      <w:r>
        <w:rPr>
          <w:spacing w:val="1"/>
        </w:rPr>
        <w:t xml:space="preserve"> </w:t>
      </w:r>
      <w:r>
        <w:t>методов</w:t>
      </w:r>
      <w:r>
        <w:rPr>
          <w:spacing w:val="1"/>
        </w:rPr>
        <w:t xml:space="preserve"> </w:t>
      </w:r>
      <w:r>
        <w:t>познания и опыта</w:t>
      </w:r>
      <w:r>
        <w:rPr>
          <w:spacing w:val="1"/>
        </w:rPr>
        <w:t xml:space="preserve"> </w:t>
      </w:r>
      <w:r>
        <w:t>практического</w:t>
      </w:r>
      <w:r>
        <w:rPr>
          <w:spacing w:val="1"/>
        </w:rPr>
        <w:t xml:space="preserve"> </w:t>
      </w:r>
      <w:r>
        <w:t>применения</w:t>
      </w:r>
      <w:r>
        <w:rPr>
          <w:spacing w:val="1"/>
        </w:rPr>
        <w:t xml:space="preserve"> </w:t>
      </w:r>
      <w:r>
        <w:t>научных знаний</w:t>
      </w:r>
      <w:r>
        <w:rPr>
          <w:spacing w:val="1"/>
        </w:rPr>
        <w:t xml:space="preserve"> </w:t>
      </w:r>
      <w:r>
        <w:t>изучение</w:t>
      </w:r>
      <w:r>
        <w:rPr>
          <w:spacing w:val="1"/>
        </w:rPr>
        <w:t xml:space="preserve"> </w:t>
      </w:r>
      <w:r>
        <w:t>предмета</w:t>
      </w:r>
      <w:r>
        <w:rPr>
          <w:spacing w:val="1"/>
        </w:rPr>
        <w:t xml:space="preserve"> </w:t>
      </w:r>
      <w:r>
        <w:t>«Химия» на</w:t>
      </w:r>
      <w:r>
        <w:rPr>
          <w:spacing w:val="1"/>
        </w:rPr>
        <w:t xml:space="preserve"> </w:t>
      </w:r>
      <w:r>
        <w:t>углублённом уровне основано на межпредметных связях с учебными предметами, входящими в</w:t>
      </w:r>
      <w:r>
        <w:rPr>
          <w:spacing w:val="1"/>
        </w:rPr>
        <w:t xml:space="preserve"> </w:t>
      </w:r>
      <w:r>
        <w:t>состав</w:t>
      </w:r>
      <w:r>
        <w:rPr>
          <w:spacing w:val="-2"/>
        </w:rPr>
        <w:t xml:space="preserve"> </w:t>
      </w:r>
      <w:r>
        <w:t>предметных</w:t>
      </w:r>
      <w:r>
        <w:rPr>
          <w:spacing w:val="-8"/>
        </w:rPr>
        <w:t xml:space="preserve"> </w:t>
      </w:r>
      <w:r>
        <w:t>областей</w:t>
      </w:r>
      <w:r>
        <w:rPr>
          <w:spacing w:val="2"/>
        </w:rPr>
        <w:t xml:space="preserve"> </w:t>
      </w:r>
      <w:r>
        <w:t>«Естественно-научные</w:t>
      </w:r>
      <w:r>
        <w:rPr>
          <w:spacing w:val="1"/>
        </w:rPr>
        <w:t xml:space="preserve"> </w:t>
      </w:r>
      <w:r>
        <w:t>предметы»,</w:t>
      </w:r>
      <w:r>
        <w:rPr>
          <w:spacing w:val="-1"/>
        </w:rPr>
        <w:t xml:space="preserve"> </w:t>
      </w:r>
      <w:r>
        <w:t>«Математическа</w:t>
      </w:r>
      <w:r>
        <w:rPr>
          <w:spacing w:val="1"/>
        </w:rPr>
        <w:t xml:space="preserve"> </w:t>
      </w:r>
      <w:r>
        <w:t>и</w:t>
      </w:r>
      <w:r>
        <w:rPr>
          <w:spacing w:val="2"/>
        </w:rPr>
        <w:t xml:space="preserve"> </w:t>
      </w:r>
      <w:r>
        <w:t>информатика»</w:t>
      </w:r>
      <w:r>
        <w:rPr>
          <w:spacing w:val="-3"/>
        </w:rPr>
        <w:t xml:space="preserve"> </w:t>
      </w:r>
      <w:r>
        <w:t>и</w:t>
      </w:r>
    </w:p>
    <w:p w:rsidR="004C3854" w:rsidRDefault="00BB14C8">
      <w:pPr>
        <w:pStyle w:val="a3"/>
        <w:spacing w:before="1" w:line="275" w:lineRule="exact"/>
        <w:ind w:left="290" w:firstLine="0"/>
      </w:pPr>
      <w:r>
        <w:t>«Русский</w:t>
      </w:r>
      <w:r>
        <w:rPr>
          <w:spacing w:val="-2"/>
        </w:rPr>
        <w:t xml:space="preserve"> </w:t>
      </w:r>
      <w:r>
        <w:t>язык</w:t>
      </w:r>
      <w:r>
        <w:rPr>
          <w:spacing w:val="-5"/>
        </w:rPr>
        <w:t xml:space="preserve"> </w:t>
      </w:r>
      <w:r>
        <w:t>и</w:t>
      </w:r>
      <w:r>
        <w:rPr>
          <w:spacing w:val="-2"/>
        </w:rPr>
        <w:t xml:space="preserve"> </w:t>
      </w:r>
      <w:r>
        <w:t>литература».</w:t>
      </w:r>
    </w:p>
    <w:p w:rsidR="004C3854" w:rsidRDefault="00BB14C8">
      <w:pPr>
        <w:pStyle w:val="a3"/>
        <w:ind w:left="290" w:right="256"/>
      </w:pPr>
      <w:r>
        <w:t>При изучении учебного предмета «Химия» на углублённом уровне также, как на уровне</w:t>
      </w:r>
      <w:r>
        <w:rPr>
          <w:spacing w:val="1"/>
        </w:rPr>
        <w:t xml:space="preserve"> </w:t>
      </w:r>
      <w:r>
        <w:t>основного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задачей</w:t>
      </w:r>
      <w:r>
        <w:rPr>
          <w:spacing w:val="61"/>
        </w:rPr>
        <w:t xml:space="preserve"> </w:t>
      </w:r>
      <w:r>
        <w:t>первостепенной</w:t>
      </w:r>
      <w:r>
        <w:rPr>
          <w:spacing w:val="1"/>
        </w:rPr>
        <w:t xml:space="preserve"> </w:t>
      </w:r>
      <w:r>
        <w:t>значимости является формирование основ науки химии как области современного естествознания,</w:t>
      </w:r>
      <w:r>
        <w:rPr>
          <w:spacing w:val="1"/>
        </w:rPr>
        <w:t xml:space="preserve"> </w:t>
      </w:r>
      <w:r>
        <w:t>практической деятельности человека и одного из компонентов мировой культуры. Решение этой</w:t>
      </w:r>
      <w:r>
        <w:rPr>
          <w:spacing w:val="1"/>
        </w:rPr>
        <w:t xml:space="preserve"> </w:t>
      </w:r>
      <w:r>
        <w:t>задачи на</w:t>
      </w:r>
      <w:r>
        <w:rPr>
          <w:spacing w:val="-2"/>
        </w:rPr>
        <w:t xml:space="preserve"> </w:t>
      </w:r>
      <w:r>
        <w:t>углублённом</w:t>
      </w:r>
      <w:r>
        <w:rPr>
          <w:spacing w:val="1"/>
        </w:rPr>
        <w:t xml:space="preserve"> </w:t>
      </w:r>
      <w:r>
        <w:t>уровне</w:t>
      </w:r>
      <w:r>
        <w:rPr>
          <w:spacing w:val="-2"/>
        </w:rPr>
        <w:t xml:space="preserve"> </w:t>
      </w:r>
      <w:r>
        <w:t>изучения предмета</w:t>
      </w:r>
      <w:r>
        <w:rPr>
          <w:spacing w:val="-2"/>
        </w:rPr>
        <w:t xml:space="preserve"> </w:t>
      </w:r>
      <w:r>
        <w:t>предполагает</w:t>
      </w:r>
      <w:r>
        <w:rPr>
          <w:spacing w:val="1"/>
        </w:rPr>
        <w:t xml:space="preserve"> </w:t>
      </w:r>
      <w:r>
        <w:t>реализацию</w:t>
      </w:r>
      <w:r>
        <w:rPr>
          <w:spacing w:val="-7"/>
        </w:rPr>
        <w:t xml:space="preserve"> </w:t>
      </w:r>
      <w:r>
        <w:t>таких</w:t>
      </w:r>
      <w:r>
        <w:rPr>
          <w:spacing w:val="-6"/>
        </w:rPr>
        <w:t xml:space="preserve"> </w:t>
      </w:r>
      <w:r>
        <w:t>целей,</w:t>
      </w:r>
      <w:r>
        <w:rPr>
          <w:spacing w:val="2"/>
        </w:rPr>
        <w:t xml:space="preserve"> </w:t>
      </w:r>
      <w:r>
        <w:t>как:</w:t>
      </w:r>
    </w:p>
    <w:p w:rsidR="004C3854" w:rsidRDefault="00BB14C8">
      <w:pPr>
        <w:pStyle w:val="a3"/>
        <w:spacing w:before="2" w:line="275" w:lineRule="exact"/>
        <w:ind w:left="1011" w:firstLine="0"/>
      </w:pPr>
      <w:r>
        <w:t>формирование</w:t>
      </w:r>
      <w:r>
        <w:rPr>
          <w:spacing w:val="-4"/>
        </w:rPr>
        <w:t xml:space="preserve"> </w:t>
      </w:r>
      <w:r>
        <w:t>представлений:</w:t>
      </w:r>
    </w:p>
    <w:p w:rsidR="004C3854" w:rsidRDefault="00BB14C8">
      <w:pPr>
        <w:pStyle w:val="a3"/>
        <w:ind w:left="290" w:right="265"/>
      </w:pPr>
      <w:r>
        <w:t>о материальном единстве мира, закономерностях и познаваемости явлений природы, о месте</w:t>
      </w:r>
      <w:r>
        <w:rPr>
          <w:spacing w:val="-57"/>
        </w:rPr>
        <w:t xml:space="preserve"> </w:t>
      </w:r>
      <w:r>
        <w:t>химии</w:t>
      </w:r>
      <w:r>
        <w:rPr>
          <w:spacing w:val="1"/>
        </w:rPr>
        <w:t xml:space="preserve"> </w:t>
      </w:r>
      <w:r>
        <w:t>в</w:t>
      </w:r>
      <w:r>
        <w:rPr>
          <w:spacing w:val="1"/>
        </w:rPr>
        <w:t xml:space="preserve"> </w:t>
      </w:r>
      <w:r>
        <w:t>системе</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её</w:t>
      </w:r>
      <w:r>
        <w:rPr>
          <w:spacing w:val="1"/>
        </w:rPr>
        <w:t xml:space="preserve"> </w:t>
      </w:r>
      <w:r>
        <w:t>ведущей</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6"/>
        </w:rPr>
        <w:t xml:space="preserve"> </w:t>
      </w:r>
      <w:r>
        <w:t>в</w:t>
      </w:r>
      <w:r>
        <w:rPr>
          <w:spacing w:val="17"/>
        </w:rPr>
        <w:t xml:space="preserve"> </w:t>
      </w:r>
      <w:r>
        <w:t>решении</w:t>
      </w:r>
      <w:r>
        <w:rPr>
          <w:spacing w:val="17"/>
        </w:rPr>
        <w:t xml:space="preserve"> </w:t>
      </w:r>
      <w:r>
        <w:t>проблем</w:t>
      </w:r>
      <w:r>
        <w:rPr>
          <w:spacing w:val="17"/>
        </w:rPr>
        <w:t xml:space="preserve"> </w:t>
      </w:r>
      <w:r>
        <w:t>экологической,</w:t>
      </w:r>
      <w:r>
        <w:rPr>
          <w:spacing w:val="18"/>
        </w:rPr>
        <w:t xml:space="preserve"> </w:t>
      </w:r>
      <w:r>
        <w:t>энергетической</w:t>
      </w:r>
      <w:r>
        <w:rPr>
          <w:spacing w:val="17"/>
        </w:rPr>
        <w:t xml:space="preserve"> </w:t>
      </w:r>
      <w:r>
        <w:t>и</w:t>
      </w:r>
      <w:r>
        <w:rPr>
          <w:spacing w:val="17"/>
        </w:rPr>
        <w:t xml:space="preserve"> </w:t>
      </w:r>
      <w:r>
        <w:t>пищевой</w:t>
      </w:r>
      <w:r>
        <w:rPr>
          <w:spacing w:val="17"/>
        </w:rPr>
        <w:t xml:space="preserve"> </w:t>
      </w:r>
      <w:r>
        <w:t>безопасности,</w:t>
      </w:r>
      <w:r>
        <w:rPr>
          <w:spacing w:val="18"/>
        </w:rPr>
        <w:t xml:space="preserve"> </w:t>
      </w:r>
      <w:r>
        <w:t>в</w:t>
      </w:r>
    </w:p>
    <w:p w:rsidR="004C3854" w:rsidRDefault="00BB14C8">
      <w:pPr>
        <w:pStyle w:val="a3"/>
        <w:spacing w:before="70"/>
        <w:ind w:left="290" w:right="271" w:firstLine="0"/>
      </w:pPr>
      <w:r>
        <w:t>развитии</w:t>
      </w:r>
      <w:r>
        <w:rPr>
          <w:spacing w:val="1"/>
        </w:rPr>
        <w:t xml:space="preserve"> </w:t>
      </w:r>
      <w:r>
        <w:t>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 природопользования, в формировании мировоззрения и общей культуры человека, а</w:t>
      </w:r>
      <w:r>
        <w:rPr>
          <w:spacing w:val="-57"/>
        </w:rPr>
        <w:t xml:space="preserve"> </w:t>
      </w:r>
      <w:r>
        <w:t>также экологически</w:t>
      </w:r>
      <w:r>
        <w:rPr>
          <w:spacing w:val="2"/>
        </w:rPr>
        <w:t xml:space="preserve"> </w:t>
      </w:r>
      <w:r>
        <w:t>обоснованного</w:t>
      </w:r>
      <w:r>
        <w:rPr>
          <w:spacing w:val="-4"/>
        </w:rPr>
        <w:t xml:space="preserve"> </w:t>
      </w:r>
      <w:r>
        <w:t>отношения</w:t>
      </w:r>
      <w:r>
        <w:rPr>
          <w:spacing w:val="-9"/>
        </w:rPr>
        <w:t xml:space="preserve"> </w:t>
      </w:r>
      <w:r>
        <w:t>к своему</w:t>
      </w:r>
      <w:r>
        <w:rPr>
          <w:spacing w:val="-9"/>
        </w:rPr>
        <w:t xml:space="preserve"> </w:t>
      </w:r>
      <w:r>
        <w:t>здоровью</w:t>
      </w:r>
      <w:r>
        <w:rPr>
          <w:spacing w:val="-1"/>
        </w:rPr>
        <w:t xml:space="preserve"> </w:t>
      </w:r>
      <w:r>
        <w:t>и</w:t>
      </w:r>
      <w:r>
        <w:rPr>
          <w:spacing w:val="-3"/>
        </w:rPr>
        <w:t xml:space="preserve"> </w:t>
      </w:r>
      <w:r>
        <w:t>природной</w:t>
      </w:r>
      <w:r>
        <w:rPr>
          <w:spacing w:val="3"/>
        </w:rPr>
        <w:t xml:space="preserve"> </w:t>
      </w:r>
      <w:r>
        <w:t>среде;</w:t>
      </w:r>
    </w:p>
    <w:p w:rsidR="004C3854" w:rsidRDefault="00BB14C8">
      <w:pPr>
        <w:pStyle w:val="a3"/>
        <w:spacing w:before="2"/>
        <w:ind w:left="290" w:right="258"/>
      </w:pPr>
      <w:r>
        <w:t>освоение</w:t>
      </w:r>
      <w:r>
        <w:rPr>
          <w:spacing w:val="1"/>
        </w:rPr>
        <w:t xml:space="preserve"> </w:t>
      </w:r>
      <w:r>
        <w:t>системы</w:t>
      </w:r>
      <w:r>
        <w:rPr>
          <w:spacing w:val="1"/>
        </w:rPr>
        <w:t xml:space="preserve"> </w:t>
      </w:r>
      <w:r>
        <w:t>знаний,</w:t>
      </w:r>
      <w:r>
        <w:rPr>
          <w:spacing w:val="1"/>
        </w:rPr>
        <w:t xml:space="preserve"> </w:t>
      </w:r>
      <w:r>
        <w:t>лежащих</w:t>
      </w:r>
      <w:r>
        <w:rPr>
          <w:spacing w:val="1"/>
        </w:rPr>
        <w:t xml:space="preserve"> </w:t>
      </w:r>
      <w:r>
        <w:t>в</w:t>
      </w:r>
      <w:r>
        <w:rPr>
          <w:spacing w:val="1"/>
        </w:rPr>
        <w:t xml:space="preserve"> </w:t>
      </w:r>
      <w:r>
        <w:t>основе</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фундаментальных</w:t>
      </w:r>
      <w:r>
        <w:rPr>
          <w:spacing w:val="1"/>
        </w:rPr>
        <w:t xml:space="preserve"> </w:t>
      </w:r>
      <w:r>
        <w:t>понятий,</w:t>
      </w:r>
      <w:r>
        <w:rPr>
          <w:spacing w:val="1"/>
        </w:rPr>
        <w:t xml:space="preserve"> </w:t>
      </w:r>
      <w:r>
        <w:t>законов</w:t>
      </w:r>
      <w:r>
        <w:rPr>
          <w:spacing w:val="1"/>
        </w:rPr>
        <w:t xml:space="preserve"> </w:t>
      </w:r>
      <w:r>
        <w:t>и</w:t>
      </w:r>
      <w:r>
        <w:rPr>
          <w:spacing w:val="1"/>
        </w:rPr>
        <w:t xml:space="preserve"> </w:t>
      </w:r>
      <w:r>
        <w:t>теорий</w:t>
      </w:r>
      <w:r>
        <w:rPr>
          <w:spacing w:val="1"/>
        </w:rPr>
        <w:t xml:space="preserve"> </w:t>
      </w:r>
      <w:r>
        <w:t>химии,</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вещества</w:t>
      </w:r>
      <w:r>
        <w:rPr>
          <w:spacing w:val="1"/>
        </w:rPr>
        <w:t xml:space="preserve"> </w:t>
      </w:r>
      <w:r>
        <w:t>на</w:t>
      </w:r>
      <w:r>
        <w:rPr>
          <w:spacing w:val="1"/>
        </w:rPr>
        <w:t xml:space="preserve"> </w:t>
      </w:r>
      <w:r>
        <w:t>разных</w:t>
      </w:r>
      <w:r>
        <w:rPr>
          <w:spacing w:val="1"/>
        </w:rPr>
        <w:t xml:space="preserve"> </w:t>
      </w:r>
      <w:r>
        <w:t>уровнях</w:t>
      </w:r>
      <w:r>
        <w:rPr>
          <w:spacing w:val="1"/>
        </w:rPr>
        <w:t xml:space="preserve"> </w:t>
      </w:r>
      <w:r>
        <w:t>-</w:t>
      </w:r>
      <w:r>
        <w:rPr>
          <w:spacing w:val="1"/>
        </w:rPr>
        <w:t xml:space="preserve"> </w:t>
      </w:r>
      <w:r>
        <w:t>атомном,</w:t>
      </w:r>
      <w:r>
        <w:rPr>
          <w:spacing w:val="1"/>
        </w:rPr>
        <w:t xml:space="preserve"> </w:t>
      </w:r>
      <w:r>
        <w:t>ионно-молекулярном,</w:t>
      </w:r>
      <w:r>
        <w:rPr>
          <w:spacing w:val="1"/>
        </w:rPr>
        <w:t xml:space="preserve"> </w:t>
      </w:r>
      <w:r>
        <w:t>надмолекулярном, о термодинамических и кинетических закономерностях протекания химических</w:t>
      </w:r>
      <w:r>
        <w:rPr>
          <w:spacing w:val="1"/>
        </w:rPr>
        <w:t xml:space="preserve"> </w:t>
      </w:r>
      <w:r>
        <w:t>реакций,</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растворах</w:t>
      </w:r>
      <w:r>
        <w:rPr>
          <w:spacing w:val="1"/>
        </w:rPr>
        <w:t xml:space="preserve"> </w:t>
      </w:r>
      <w:r>
        <w:t>и</w:t>
      </w:r>
      <w:r>
        <w:rPr>
          <w:spacing w:val="1"/>
        </w:rPr>
        <w:t xml:space="preserve"> </w:t>
      </w:r>
      <w:r>
        <w:t>дисперсных</w:t>
      </w:r>
      <w:r>
        <w:rPr>
          <w:spacing w:val="1"/>
        </w:rPr>
        <w:t xml:space="preserve"> </w:t>
      </w:r>
      <w:r>
        <w:t>системах,</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4"/>
        </w:rPr>
        <w:t xml:space="preserve"> </w:t>
      </w:r>
      <w:r>
        <w:t>химического</w:t>
      </w:r>
      <w:r>
        <w:rPr>
          <w:spacing w:val="2"/>
        </w:rPr>
        <w:t xml:space="preserve"> </w:t>
      </w:r>
      <w:r>
        <w:t>производства;</w:t>
      </w:r>
    </w:p>
    <w:p w:rsidR="004C3854" w:rsidRDefault="00BB14C8">
      <w:pPr>
        <w:pStyle w:val="a3"/>
        <w:spacing w:before="1"/>
        <w:ind w:left="290" w:right="266"/>
      </w:pPr>
      <w:r>
        <w:t>формирование</w:t>
      </w:r>
      <w:r>
        <w:rPr>
          <w:spacing w:val="1"/>
        </w:rPr>
        <w:t xml:space="preserve"> </w:t>
      </w:r>
      <w:r>
        <w:t>у</w:t>
      </w:r>
      <w:r>
        <w:rPr>
          <w:spacing w:val="1"/>
        </w:rPr>
        <w:t xml:space="preserve"> </w:t>
      </w:r>
      <w:r>
        <w:t>обучающихся</w:t>
      </w:r>
      <w:r>
        <w:rPr>
          <w:spacing w:val="1"/>
        </w:rPr>
        <w:t xml:space="preserve"> </w:t>
      </w:r>
      <w:r>
        <w:t>осознанного</w:t>
      </w:r>
      <w:r>
        <w:rPr>
          <w:spacing w:val="1"/>
        </w:rPr>
        <w:t xml:space="preserve"> </w:t>
      </w:r>
      <w:r>
        <w:t>понимания</w:t>
      </w:r>
      <w:r>
        <w:rPr>
          <w:spacing w:val="1"/>
        </w:rPr>
        <w:t xml:space="preserve"> </w:t>
      </w:r>
      <w:r>
        <w:t>востребованности</w:t>
      </w:r>
      <w:r>
        <w:rPr>
          <w:spacing w:val="1"/>
        </w:rPr>
        <w:t xml:space="preserve"> </w:t>
      </w:r>
      <w:r>
        <w:t>системных</w:t>
      </w:r>
      <w:r>
        <w:rPr>
          <w:spacing w:val="1"/>
        </w:rPr>
        <w:t xml:space="preserve"> </w:t>
      </w:r>
      <w:r>
        <w:t>химических знаний для объяснения ключевых идей и проблем современной химии, для объяснения</w:t>
      </w:r>
      <w:r>
        <w:rPr>
          <w:spacing w:val="-57"/>
        </w:rPr>
        <w:t xml:space="preserve"> </w:t>
      </w:r>
      <w:r>
        <w:t>и</w:t>
      </w:r>
      <w:r>
        <w:rPr>
          <w:spacing w:val="1"/>
        </w:rPr>
        <w:t xml:space="preserve"> </w:t>
      </w:r>
      <w:r>
        <w:t>прогнозирования</w:t>
      </w:r>
      <w:r>
        <w:rPr>
          <w:spacing w:val="1"/>
        </w:rPr>
        <w:t xml:space="preserve"> </w:t>
      </w:r>
      <w:r>
        <w:t>явлений,</w:t>
      </w:r>
      <w:r>
        <w:rPr>
          <w:spacing w:val="1"/>
        </w:rPr>
        <w:t xml:space="preserve"> </w:t>
      </w:r>
      <w:r>
        <w:t>имеющих</w:t>
      </w:r>
      <w:r>
        <w:rPr>
          <w:spacing w:val="1"/>
        </w:rPr>
        <w:t xml:space="preserve"> </w:t>
      </w:r>
      <w:r>
        <w:t>естественно-научную</w:t>
      </w:r>
      <w:r>
        <w:rPr>
          <w:spacing w:val="1"/>
        </w:rPr>
        <w:t xml:space="preserve"> </w:t>
      </w:r>
      <w:r>
        <w:t>природу;</w:t>
      </w:r>
      <w:r>
        <w:rPr>
          <w:spacing w:val="1"/>
        </w:rPr>
        <w:t xml:space="preserve"> </w:t>
      </w:r>
      <w:r>
        <w:t>грамотного</w:t>
      </w:r>
      <w:r>
        <w:rPr>
          <w:spacing w:val="1"/>
        </w:rPr>
        <w:t xml:space="preserve"> </w:t>
      </w:r>
      <w:r>
        <w:t>решения</w:t>
      </w:r>
      <w:r>
        <w:rPr>
          <w:spacing w:val="-57"/>
        </w:rPr>
        <w:t xml:space="preserve"> </w:t>
      </w:r>
      <w:r>
        <w:t>проблем,</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прогнозирования,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последствий</w:t>
      </w:r>
      <w:r>
        <w:rPr>
          <w:spacing w:val="1"/>
        </w:rPr>
        <w:t xml:space="preserve"> </w:t>
      </w:r>
      <w:r>
        <w:t>бытовой</w:t>
      </w:r>
      <w:r>
        <w:rPr>
          <w:spacing w:val="1"/>
        </w:rPr>
        <w:t xml:space="preserve"> </w:t>
      </w:r>
      <w:r>
        <w:t>и</w:t>
      </w:r>
      <w:r>
        <w:rPr>
          <w:spacing w:val="1"/>
        </w:rPr>
        <w:t xml:space="preserve"> </w:t>
      </w:r>
      <w:r>
        <w:t>производственной</w:t>
      </w:r>
      <w:r>
        <w:rPr>
          <w:spacing w:val="1"/>
        </w:rPr>
        <w:t xml:space="preserve"> </w:t>
      </w:r>
      <w:r>
        <w:t>деятельности</w:t>
      </w:r>
      <w:r>
        <w:rPr>
          <w:spacing w:val="1"/>
        </w:rPr>
        <w:t xml:space="preserve"> </w:t>
      </w:r>
      <w:r>
        <w:t>человека,</w:t>
      </w:r>
      <w:r>
        <w:rPr>
          <w:spacing w:val="1"/>
        </w:rPr>
        <w:t xml:space="preserve"> </w:t>
      </w:r>
      <w:r>
        <w:t>связанной</w:t>
      </w:r>
      <w:r>
        <w:rPr>
          <w:spacing w:val="1"/>
        </w:rPr>
        <w:t xml:space="preserve"> </w:t>
      </w:r>
      <w:r>
        <w:t>с</w:t>
      </w:r>
      <w:r>
        <w:rPr>
          <w:spacing w:val="1"/>
        </w:rPr>
        <w:t xml:space="preserve"> </w:t>
      </w:r>
      <w:r>
        <w:t>химическим</w:t>
      </w:r>
      <w:r>
        <w:rPr>
          <w:spacing w:val="2"/>
        </w:rPr>
        <w:t xml:space="preserve"> </w:t>
      </w:r>
      <w:r>
        <w:t>производством,</w:t>
      </w:r>
      <w:r>
        <w:rPr>
          <w:spacing w:val="-1"/>
        </w:rPr>
        <w:t xml:space="preserve"> </w:t>
      </w:r>
      <w:r>
        <w:t>использованием</w:t>
      </w:r>
      <w:r>
        <w:rPr>
          <w:spacing w:val="-2"/>
        </w:rPr>
        <w:t xml:space="preserve"> </w:t>
      </w:r>
      <w:r>
        <w:t>и</w:t>
      </w:r>
      <w:r>
        <w:rPr>
          <w:spacing w:val="-7"/>
        </w:rPr>
        <w:t xml:space="preserve"> </w:t>
      </w:r>
      <w:r>
        <w:t>переработкой</w:t>
      </w:r>
      <w:r>
        <w:rPr>
          <w:spacing w:val="-2"/>
        </w:rPr>
        <w:t xml:space="preserve"> </w:t>
      </w:r>
      <w:r>
        <w:t>веществ;</w:t>
      </w:r>
    </w:p>
    <w:p w:rsidR="004C3854" w:rsidRDefault="00BB14C8">
      <w:pPr>
        <w:pStyle w:val="a3"/>
        <w:ind w:left="290" w:right="269"/>
      </w:pPr>
      <w:r>
        <w:t>углубление представлений о научных методах познания, необходимых для приобретения</w:t>
      </w:r>
      <w:r>
        <w:rPr>
          <w:spacing w:val="1"/>
        </w:rPr>
        <w:t xml:space="preserve"> </w:t>
      </w:r>
      <w:r>
        <w:t>умений ориентироваться в мире веществ и объяснения химических явлений, имеющих место в</w:t>
      </w:r>
      <w:r>
        <w:rPr>
          <w:spacing w:val="1"/>
        </w:rPr>
        <w:t xml:space="preserve"> </w:t>
      </w:r>
      <w:r>
        <w:t>природе,</w:t>
      </w:r>
      <w:r>
        <w:rPr>
          <w:spacing w:val="3"/>
        </w:rPr>
        <w:t xml:space="preserve"> </w:t>
      </w:r>
      <w:r>
        <w:t>в</w:t>
      </w:r>
      <w:r>
        <w:rPr>
          <w:spacing w:val="-1"/>
        </w:rPr>
        <w:t xml:space="preserve"> </w:t>
      </w:r>
      <w:r>
        <w:t>практической деятельности</w:t>
      </w:r>
      <w:r>
        <w:rPr>
          <w:spacing w:val="-1"/>
        </w:rPr>
        <w:t xml:space="preserve"> </w:t>
      </w:r>
      <w:r>
        <w:t>и</w:t>
      </w:r>
      <w:r>
        <w:rPr>
          <w:spacing w:val="3"/>
        </w:rPr>
        <w:t xml:space="preserve"> </w:t>
      </w:r>
      <w:r>
        <w:t>повседневной</w:t>
      </w:r>
      <w:r>
        <w:rPr>
          <w:spacing w:val="2"/>
        </w:rPr>
        <w:t xml:space="preserve"> </w:t>
      </w:r>
      <w:r>
        <w:t>жизни.</w:t>
      </w:r>
    </w:p>
    <w:p w:rsidR="004C3854" w:rsidRPr="00147CB5" w:rsidRDefault="00BB14C8">
      <w:pPr>
        <w:spacing w:line="254" w:lineRule="auto"/>
        <w:ind w:left="290" w:right="577" w:firstLine="720"/>
        <w:rPr>
          <w:sz w:val="24"/>
          <w:szCs w:val="24"/>
        </w:rPr>
      </w:pPr>
      <w:r>
        <w:rPr>
          <w:sz w:val="24"/>
        </w:rPr>
        <w:t>В</w:t>
      </w:r>
      <w:r>
        <w:rPr>
          <w:spacing w:val="-4"/>
          <w:sz w:val="24"/>
        </w:rPr>
        <w:t xml:space="preserve"> </w:t>
      </w:r>
      <w:r>
        <w:rPr>
          <w:sz w:val="24"/>
        </w:rPr>
        <w:t>плане</w:t>
      </w:r>
      <w:r>
        <w:rPr>
          <w:spacing w:val="-3"/>
          <w:sz w:val="24"/>
        </w:rPr>
        <w:t xml:space="preserve"> </w:t>
      </w:r>
      <w:r>
        <w:rPr>
          <w:sz w:val="24"/>
        </w:rPr>
        <w:t>реализации первоочередных</w:t>
      </w:r>
      <w:r>
        <w:rPr>
          <w:spacing w:val="-7"/>
          <w:sz w:val="24"/>
        </w:rPr>
        <w:t xml:space="preserve"> </w:t>
      </w:r>
      <w:r>
        <w:rPr>
          <w:sz w:val="24"/>
        </w:rPr>
        <w:t>воспитательных</w:t>
      </w:r>
      <w:r>
        <w:rPr>
          <w:spacing w:val="-6"/>
          <w:sz w:val="24"/>
        </w:rPr>
        <w:t xml:space="preserve"> </w:t>
      </w:r>
      <w:r>
        <w:rPr>
          <w:sz w:val="24"/>
        </w:rPr>
        <w:t>и</w:t>
      </w:r>
      <w:r>
        <w:rPr>
          <w:spacing w:val="-1"/>
          <w:sz w:val="24"/>
        </w:rPr>
        <w:t xml:space="preserve"> </w:t>
      </w:r>
      <w:r>
        <w:rPr>
          <w:sz w:val="24"/>
        </w:rPr>
        <w:t>развивающих</w:t>
      </w:r>
      <w:r>
        <w:rPr>
          <w:spacing w:val="-6"/>
          <w:sz w:val="24"/>
        </w:rPr>
        <w:t xml:space="preserve"> </w:t>
      </w:r>
      <w:r>
        <w:rPr>
          <w:sz w:val="24"/>
        </w:rPr>
        <w:t>функций</w:t>
      </w:r>
      <w:r>
        <w:rPr>
          <w:spacing w:val="-1"/>
          <w:sz w:val="24"/>
        </w:rPr>
        <w:t xml:space="preserve"> </w:t>
      </w:r>
      <w:r>
        <w:rPr>
          <w:sz w:val="24"/>
        </w:rPr>
        <w:t>целостной</w:t>
      </w:r>
      <w:r>
        <w:rPr>
          <w:spacing w:val="-57"/>
          <w:sz w:val="24"/>
        </w:rPr>
        <w:t xml:space="preserve"> </w:t>
      </w:r>
      <w:r>
        <w:rPr>
          <w:rFonts w:ascii="Calibri" w:hAnsi="Calibri"/>
          <w:sz w:val="20"/>
        </w:rPr>
        <w:t xml:space="preserve"> </w:t>
      </w:r>
      <w:r w:rsidRPr="00147CB5">
        <w:rPr>
          <w:sz w:val="24"/>
          <w:szCs w:val="24"/>
        </w:rPr>
        <w:t>системы среднего общего образования при изучении предмета «Химия» на углублённом уровне особую</w:t>
      </w:r>
      <w:r w:rsidRPr="00147CB5">
        <w:rPr>
          <w:spacing w:val="1"/>
          <w:sz w:val="24"/>
          <w:szCs w:val="24"/>
        </w:rPr>
        <w:t xml:space="preserve"> </w:t>
      </w:r>
      <w:r w:rsidRPr="00147CB5">
        <w:rPr>
          <w:sz w:val="24"/>
          <w:szCs w:val="24"/>
        </w:rPr>
        <w:t>актуальность приобретают</w:t>
      </w:r>
      <w:r w:rsidRPr="00147CB5">
        <w:rPr>
          <w:spacing w:val="1"/>
          <w:sz w:val="24"/>
          <w:szCs w:val="24"/>
        </w:rPr>
        <w:t xml:space="preserve"> </w:t>
      </w:r>
      <w:r w:rsidRPr="00147CB5">
        <w:rPr>
          <w:sz w:val="24"/>
          <w:szCs w:val="24"/>
        </w:rPr>
        <w:t>такие</w:t>
      </w:r>
      <w:r w:rsidRPr="00147CB5">
        <w:rPr>
          <w:spacing w:val="-1"/>
          <w:sz w:val="24"/>
          <w:szCs w:val="24"/>
        </w:rPr>
        <w:t xml:space="preserve"> </w:t>
      </w:r>
      <w:r w:rsidRPr="00147CB5">
        <w:rPr>
          <w:sz w:val="24"/>
          <w:szCs w:val="24"/>
        </w:rPr>
        <w:t>цели и задачи, как:</w:t>
      </w:r>
    </w:p>
    <w:p w:rsidR="004C3854" w:rsidRDefault="00BB14C8">
      <w:pPr>
        <w:pStyle w:val="a3"/>
        <w:spacing w:before="5"/>
        <w:ind w:left="290" w:right="270"/>
      </w:pPr>
      <w:r>
        <w:t>воспитание</w:t>
      </w:r>
      <w:r>
        <w:rPr>
          <w:spacing w:val="1"/>
        </w:rPr>
        <w:t xml:space="preserve"> </w:t>
      </w:r>
      <w:r>
        <w:t>убеждённости</w:t>
      </w:r>
      <w:r>
        <w:rPr>
          <w:spacing w:val="1"/>
        </w:rPr>
        <w:t xml:space="preserve"> </w:t>
      </w:r>
      <w:r>
        <w:t>в</w:t>
      </w:r>
      <w:r>
        <w:rPr>
          <w:spacing w:val="1"/>
        </w:rPr>
        <w:t xml:space="preserve"> </w:t>
      </w:r>
      <w:r>
        <w:t>познаваемости</w:t>
      </w:r>
      <w:r>
        <w:rPr>
          <w:spacing w:val="1"/>
        </w:rPr>
        <w:t xml:space="preserve"> </w:t>
      </w:r>
      <w:r>
        <w:t>явлений</w:t>
      </w:r>
      <w:r>
        <w:rPr>
          <w:spacing w:val="1"/>
        </w:rPr>
        <w:t xml:space="preserve"> </w:t>
      </w:r>
      <w:r>
        <w:t>природы,</w:t>
      </w:r>
      <w:r>
        <w:rPr>
          <w:spacing w:val="1"/>
        </w:rPr>
        <w:t xml:space="preserve"> </w:t>
      </w:r>
      <w:r>
        <w:t>уважения</w:t>
      </w:r>
      <w:r>
        <w:rPr>
          <w:spacing w:val="1"/>
        </w:rPr>
        <w:t xml:space="preserve"> </w:t>
      </w:r>
      <w:r>
        <w:t>к</w:t>
      </w:r>
      <w:r>
        <w:rPr>
          <w:spacing w:val="1"/>
        </w:rPr>
        <w:t xml:space="preserve"> </w:t>
      </w:r>
      <w:r>
        <w:t>процессу</w:t>
      </w:r>
      <w:r>
        <w:rPr>
          <w:spacing w:val="-57"/>
        </w:rPr>
        <w:t xml:space="preserve"> </w:t>
      </w:r>
      <w:r>
        <w:t>творчества</w:t>
      </w:r>
      <w:r>
        <w:rPr>
          <w:spacing w:val="1"/>
        </w:rPr>
        <w:t xml:space="preserve"> </w:t>
      </w:r>
      <w:r>
        <w:t>в</w:t>
      </w:r>
      <w:r>
        <w:rPr>
          <w:spacing w:val="1"/>
        </w:rPr>
        <w:t xml:space="preserve"> </w:t>
      </w:r>
      <w:r>
        <w:t>области</w:t>
      </w:r>
      <w:r>
        <w:rPr>
          <w:spacing w:val="1"/>
        </w:rPr>
        <w:t xml:space="preserve"> </w:t>
      </w:r>
      <w:r>
        <w:t>теоретических</w:t>
      </w:r>
      <w:r>
        <w:rPr>
          <w:spacing w:val="1"/>
        </w:rPr>
        <w:t xml:space="preserve"> </w:t>
      </w:r>
      <w:r>
        <w:t>и</w:t>
      </w:r>
      <w:r>
        <w:rPr>
          <w:spacing w:val="1"/>
        </w:rPr>
        <w:t xml:space="preserve"> </w:t>
      </w:r>
      <w:r>
        <w:t>прикладных</w:t>
      </w:r>
      <w:r>
        <w:rPr>
          <w:spacing w:val="1"/>
        </w:rPr>
        <w:t xml:space="preserve"> </w:t>
      </w:r>
      <w:r>
        <w:t>исследований</w:t>
      </w:r>
      <w:r>
        <w:rPr>
          <w:spacing w:val="1"/>
        </w:rPr>
        <w:t xml:space="preserve"> </w:t>
      </w:r>
      <w:r>
        <w:t>в</w:t>
      </w:r>
      <w:r>
        <w:rPr>
          <w:spacing w:val="1"/>
        </w:rPr>
        <w:t xml:space="preserve"> </w:t>
      </w:r>
      <w:r>
        <w:t>химии,</w:t>
      </w:r>
      <w:r>
        <w:rPr>
          <w:spacing w:val="1"/>
        </w:rPr>
        <w:t xml:space="preserve"> </w:t>
      </w:r>
      <w:r>
        <w:t>формирование</w:t>
      </w:r>
      <w:r>
        <w:rPr>
          <w:spacing w:val="-57"/>
        </w:rPr>
        <w:t xml:space="preserve"> </w:t>
      </w:r>
      <w:r>
        <w:t>мировоззрения,</w:t>
      </w:r>
      <w:r>
        <w:rPr>
          <w:spacing w:val="-2"/>
        </w:rPr>
        <w:t xml:space="preserve"> </w:t>
      </w:r>
      <w:r>
        <w:t>соответствующего</w:t>
      </w:r>
      <w:r>
        <w:rPr>
          <w:spacing w:val="2"/>
        </w:rPr>
        <w:t xml:space="preserve"> </w:t>
      </w:r>
      <w:r>
        <w:t>современному</w:t>
      </w:r>
      <w:r>
        <w:rPr>
          <w:spacing w:val="-4"/>
        </w:rPr>
        <w:t xml:space="preserve"> </w:t>
      </w:r>
      <w:r>
        <w:t>уровню развития</w:t>
      </w:r>
      <w:r>
        <w:rPr>
          <w:spacing w:val="-4"/>
        </w:rPr>
        <w:t xml:space="preserve"> </w:t>
      </w:r>
      <w:r>
        <w:t>науки;</w:t>
      </w:r>
    </w:p>
    <w:p w:rsidR="004C3854" w:rsidRDefault="00BB14C8">
      <w:pPr>
        <w:pStyle w:val="a3"/>
        <w:spacing w:before="5" w:line="237" w:lineRule="auto"/>
        <w:ind w:left="290" w:right="265"/>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6"/>
        </w:rPr>
        <w:t xml:space="preserve"> </w:t>
      </w:r>
      <w:r>
        <w:t>на</w:t>
      </w:r>
      <w:r>
        <w:rPr>
          <w:spacing w:val="-4"/>
        </w:rPr>
        <w:t xml:space="preserve"> </w:t>
      </w:r>
      <w:r>
        <w:t>основе</w:t>
      </w:r>
      <w:r>
        <w:rPr>
          <w:spacing w:val="-4"/>
        </w:rPr>
        <w:t xml:space="preserve"> </w:t>
      </w:r>
      <w:r>
        <w:t>усвоения</w:t>
      </w:r>
      <w:r>
        <w:rPr>
          <w:spacing w:val="-8"/>
        </w:rPr>
        <w:t xml:space="preserve"> </w:t>
      </w:r>
      <w:r>
        <w:t>общечеловеческих</w:t>
      </w:r>
      <w:r>
        <w:rPr>
          <w:spacing w:val="-3"/>
        </w:rPr>
        <w:t xml:space="preserve"> </w:t>
      </w:r>
      <w:r>
        <w:t>ценностей;</w:t>
      </w:r>
    </w:p>
    <w:p w:rsidR="004C3854" w:rsidRDefault="00BB14C8">
      <w:pPr>
        <w:pStyle w:val="a3"/>
        <w:spacing w:before="4"/>
        <w:ind w:left="290" w:right="260"/>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 формирование у них сознательного отношения к самообразованию и непрерывному</w:t>
      </w:r>
      <w:r>
        <w:rPr>
          <w:spacing w:val="1"/>
        </w:rPr>
        <w:t xml:space="preserve"> </w:t>
      </w:r>
      <w:r>
        <w:t>образованию</w:t>
      </w:r>
      <w:r>
        <w:rPr>
          <w:spacing w:val="1"/>
        </w:rPr>
        <w:t xml:space="preserve"> </w:t>
      </w:r>
      <w:r>
        <w:t>как</w:t>
      </w:r>
      <w:r>
        <w:rPr>
          <w:spacing w:val="1"/>
        </w:rPr>
        <w:t xml:space="preserve"> </w:t>
      </w:r>
      <w:r>
        <w:t>условию</w:t>
      </w:r>
      <w:r>
        <w:rPr>
          <w:spacing w:val="1"/>
        </w:rPr>
        <w:t xml:space="preserve"> </w:t>
      </w:r>
      <w:r>
        <w:t>успешной</w:t>
      </w:r>
      <w:r>
        <w:rPr>
          <w:spacing w:val="1"/>
        </w:rPr>
        <w:t xml:space="preserve"> </w:t>
      </w:r>
      <w:r>
        <w:t>профессиональной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ответственного</w:t>
      </w:r>
      <w:r>
        <w:rPr>
          <w:spacing w:val="1"/>
        </w:rPr>
        <w:t xml:space="preserve"> </w:t>
      </w:r>
      <w:r>
        <w:t>отношения</w:t>
      </w:r>
      <w:r>
        <w:rPr>
          <w:spacing w:val="-3"/>
        </w:rPr>
        <w:t xml:space="preserve"> </w:t>
      </w:r>
      <w:r>
        <w:t>к</w:t>
      </w:r>
      <w:r>
        <w:rPr>
          <w:spacing w:val="-1"/>
        </w:rPr>
        <w:t xml:space="preserve"> </w:t>
      </w:r>
      <w:r>
        <w:t>своему</w:t>
      </w:r>
      <w:r>
        <w:rPr>
          <w:spacing w:val="-8"/>
        </w:rPr>
        <w:t xml:space="preserve"> </w:t>
      </w:r>
      <w:r>
        <w:t>здоровью</w:t>
      </w:r>
      <w:r>
        <w:rPr>
          <w:spacing w:val="-10"/>
        </w:rPr>
        <w:t xml:space="preserve"> </w:t>
      </w:r>
      <w:r>
        <w:t>и</w:t>
      </w:r>
      <w:r>
        <w:rPr>
          <w:spacing w:val="3"/>
        </w:rPr>
        <w:t xml:space="preserve"> </w:t>
      </w:r>
      <w:r>
        <w:t>потребности</w:t>
      </w:r>
      <w:r>
        <w:rPr>
          <w:spacing w:val="-2"/>
        </w:rPr>
        <w:t xml:space="preserve"> </w:t>
      </w:r>
      <w:r>
        <w:t>в</w:t>
      </w:r>
      <w:r>
        <w:rPr>
          <w:spacing w:val="-1"/>
        </w:rPr>
        <w:t xml:space="preserve"> </w:t>
      </w:r>
      <w:r>
        <w:t>здоровом</w:t>
      </w:r>
      <w:r>
        <w:rPr>
          <w:spacing w:val="-2"/>
        </w:rPr>
        <w:t xml:space="preserve"> </w:t>
      </w:r>
      <w:r>
        <w:t>образе</w:t>
      </w:r>
      <w:r>
        <w:rPr>
          <w:spacing w:val="-4"/>
        </w:rPr>
        <w:t xml:space="preserve"> </w:t>
      </w:r>
      <w:r>
        <w:t>жизни;</w:t>
      </w:r>
    </w:p>
    <w:p w:rsidR="004C3854" w:rsidRDefault="00BB14C8">
      <w:pPr>
        <w:pStyle w:val="a3"/>
        <w:spacing w:before="2" w:line="237" w:lineRule="auto"/>
        <w:ind w:left="290" w:right="259"/>
      </w:pPr>
      <w:r>
        <w:t>формирование умений и навыков разумного природопользования, развитие экологической</w:t>
      </w:r>
      <w:r>
        <w:rPr>
          <w:spacing w:val="1"/>
        </w:rPr>
        <w:t xml:space="preserve"> </w:t>
      </w:r>
      <w:r>
        <w:t>культуры,</w:t>
      </w:r>
      <w:r>
        <w:rPr>
          <w:spacing w:val="3"/>
        </w:rPr>
        <w:t xml:space="preserve"> </w:t>
      </w:r>
      <w:r>
        <w:t>приобретение</w:t>
      </w:r>
      <w:r>
        <w:rPr>
          <w:spacing w:val="-5"/>
        </w:rPr>
        <w:t xml:space="preserve"> </w:t>
      </w:r>
      <w:r>
        <w:t>опыта</w:t>
      </w:r>
      <w:r>
        <w:rPr>
          <w:spacing w:val="-4"/>
        </w:rPr>
        <w:t xml:space="preserve"> </w:t>
      </w:r>
      <w:r>
        <w:t>общественно-полезной</w:t>
      </w:r>
      <w:r>
        <w:rPr>
          <w:spacing w:val="2"/>
        </w:rPr>
        <w:t xml:space="preserve"> </w:t>
      </w:r>
      <w:r>
        <w:t>экологической</w:t>
      </w:r>
      <w:r>
        <w:rPr>
          <w:spacing w:val="2"/>
        </w:rPr>
        <w:t xml:space="preserve"> </w:t>
      </w:r>
      <w:r>
        <w:t>деятельности.</w:t>
      </w:r>
    </w:p>
    <w:p w:rsidR="004C3854" w:rsidRDefault="00BB14C8">
      <w:pPr>
        <w:pStyle w:val="a3"/>
        <w:spacing w:before="4" w:line="275" w:lineRule="exact"/>
        <w:ind w:left="1011" w:firstLine="0"/>
      </w:pPr>
      <w:r>
        <w:rPr>
          <w:color w:val="0D0D0D"/>
        </w:rPr>
        <w:lastRenderedPageBreak/>
        <w:t>Общее</w:t>
      </w:r>
      <w:r>
        <w:rPr>
          <w:color w:val="0D0D0D"/>
          <w:spacing w:val="34"/>
        </w:rPr>
        <w:t xml:space="preserve"> </w:t>
      </w:r>
      <w:r>
        <w:rPr>
          <w:color w:val="0D0D0D"/>
        </w:rPr>
        <w:t>число</w:t>
      </w:r>
      <w:r>
        <w:rPr>
          <w:color w:val="0D0D0D"/>
          <w:spacing w:val="40"/>
        </w:rPr>
        <w:t xml:space="preserve"> </w:t>
      </w:r>
      <w:r>
        <w:rPr>
          <w:color w:val="0D0D0D"/>
        </w:rPr>
        <w:t>часов,</w:t>
      </w:r>
      <w:r>
        <w:rPr>
          <w:color w:val="0D0D0D"/>
          <w:spacing w:val="38"/>
        </w:rPr>
        <w:t xml:space="preserve"> </w:t>
      </w:r>
      <w:r>
        <w:rPr>
          <w:color w:val="0D0D0D"/>
        </w:rPr>
        <w:t>рекомендованных</w:t>
      </w:r>
      <w:r>
        <w:rPr>
          <w:color w:val="0D0D0D"/>
          <w:spacing w:val="31"/>
        </w:rPr>
        <w:t xml:space="preserve"> </w:t>
      </w:r>
      <w:r>
        <w:rPr>
          <w:color w:val="0D0D0D"/>
        </w:rPr>
        <w:t>для</w:t>
      </w:r>
      <w:r>
        <w:rPr>
          <w:color w:val="0D0D0D"/>
          <w:spacing w:val="35"/>
        </w:rPr>
        <w:t xml:space="preserve"> </w:t>
      </w:r>
      <w:r>
        <w:rPr>
          <w:color w:val="0D0D0D"/>
        </w:rPr>
        <w:t>изучения</w:t>
      </w:r>
      <w:r>
        <w:rPr>
          <w:color w:val="0D0D0D"/>
          <w:spacing w:val="36"/>
        </w:rPr>
        <w:t xml:space="preserve"> </w:t>
      </w:r>
      <w:r>
        <w:rPr>
          <w:color w:val="0D0D0D"/>
        </w:rPr>
        <w:t>химии</w:t>
      </w:r>
      <w:r>
        <w:rPr>
          <w:color w:val="0D0D0D"/>
          <w:spacing w:val="36"/>
        </w:rPr>
        <w:t xml:space="preserve"> </w:t>
      </w:r>
      <w:r>
        <w:rPr>
          <w:color w:val="0D0D0D"/>
        </w:rPr>
        <w:t>на</w:t>
      </w:r>
      <w:r>
        <w:rPr>
          <w:color w:val="0D0D0D"/>
          <w:spacing w:val="40"/>
        </w:rPr>
        <w:t xml:space="preserve"> </w:t>
      </w:r>
      <w:r>
        <w:rPr>
          <w:color w:val="0D0D0D"/>
        </w:rPr>
        <w:t>углубленном</w:t>
      </w:r>
      <w:r>
        <w:rPr>
          <w:color w:val="0D0D0D"/>
          <w:spacing w:val="32"/>
        </w:rPr>
        <w:t xml:space="preserve"> </w:t>
      </w:r>
      <w:r>
        <w:rPr>
          <w:color w:val="0D0D0D"/>
        </w:rPr>
        <w:t>уровне,</w:t>
      </w:r>
      <w:r>
        <w:rPr>
          <w:color w:val="0D0D0D"/>
          <w:spacing w:val="50"/>
        </w:rPr>
        <w:t xml:space="preserve"> </w:t>
      </w:r>
      <w:r>
        <w:rPr>
          <w:color w:val="0D0D0D"/>
        </w:rPr>
        <w:t>-</w:t>
      </w:r>
      <w:r>
        <w:rPr>
          <w:color w:val="0D0D0D"/>
          <w:spacing w:val="33"/>
        </w:rPr>
        <w:t xml:space="preserve"> </w:t>
      </w:r>
      <w:r>
        <w:rPr>
          <w:color w:val="0D0D0D"/>
        </w:rPr>
        <w:t>204</w:t>
      </w:r>
    </w:p>
    <w:p w:rsidR="004C3854" w:rsidRDefault="00BB14C8">
      <w:pPr>
        <w:pStyle w:val="a3"/>
        <w:spacing w:line="275" w:lineRule="exact"/>
        <w:ind w:left="290" w:firstLine="0"/>
      </w:pPr>
      <w:r>
        <w:rPr>
          <w:color w:val="0D0D0D"/>
        </w:rPr>
        <w:t>часов:</w:t>
      </w:r>
      <w:r>
        <w:rPr>
          <w:color w:val="0D0D0D"/>
          <w:spacing w:val="-4"/>
        </w:rPr>
        <w:t xml:space="preserve"> </w:t>
      </w:r>
      <w:r>
        <w:rPr>
          <w:color w:val="0D0D0D"/>
        </w:rPr>
        <w:t>в</w:t>
      </w:r>
      <w:r>
        <w:rPr>
          <w:color w:val="0D0D0D"/>
          <w:spacing w:val="2"/>
        </w:rPr>
        <w:t xml:space="preserve"> </w:t>
      </w:r>
      <w:r>
        <w:rPr>
          <w:color w:val="0D0D0D"/>
        </w:rPr>
        <w:t>10</w:t>
      </w:r>
      <w:r>
        <w:rPr>
          <w:color w:val="0D0D0D"/>
          <w:spacing w:val="-5"/>
        </w:rPr>
        <w:t xml:space="preserve"> </w:t>
      </w:r>
      <w:r>
        <w:rPr>
          <w:color w:val="0D0D0D"/>
        </w:rPr>
        <w:t>классе</w:t>
      </w:r>
      <w:r>
        <w:rPr>
          <w:color w:val="0D0D0D"/>
          <w:spacing w:val="2"/>
        </w:rPr>
        <w:t xml:space="preserve"> </w:t>
      </w:r>
      <w:r>
        <w:rPr>
          <w:color w:val="0D0D0D"/>
        </w:rPr>
        <w:t>-</w:t>
      </w:r>
      <w:r>
        <w:rPr>
          <w:color w:val="0D0D0D"/>
          <w:spacing w:val="2"/>
        </w:rPr>
        <w:t xml:space="preserve"> </w:t>
      </w:r>
      <w:r>
        <w:rPr>
          <w:color w:val="0D0D0D"/>
        </w:rPr>
        <w:t>102</w:t>
      </w:r>
      <w:r>
        <w:rPr>
          <w:color w:val="0D0D0D"/>
          <w:spacing w:val="-4"/>
        </w:rPr>
        <w:t xml:space="preserve"> </w:t>
      </w:r>
      <w:r>
        <w:rPr>
          <w:color w:val="0D0D0D"/>
        </w:rPr>
        <w:t>часа (3 часа</w:t>
      </w:r>
      <w:r>
        <w:rPr>
          <w:color w:val="0D0D0D"/>
          <w:spacing w:val="-5"/>
        </w:rPr>
        <w:t xml:space="preserve"> </w:t>
      </w:r>
      <w:r>
        <w:rPr>
          <w:color w:val="0D0D0D"/>
        </w:rPr>
        <w:t>в</w:t>
      </w:r>
      <w:r>
        <w:rPr>
          <w:color w:val="0D0D0D"/>
          <w:spacing w:val="1"/>
        </w:rPr>
        <w:t xml:space="preserve"> </w:t>
      </w:r>
      <w:r>
        <w:rPr>
          <w:color w:val="0D0D0D"/>
        </w:rPr>
        <w:t>неделю),</w:t>
      </w:r>
      <w:r>
        <w:rPr>
          <w:color w:val="0D0D0D"/>
          <w:spacing w:val="-6"/>
        </w:rPr>
        <w:t xml:space="preserve"> </w:t>
      </w:r>
      <w:r>
        <w:rPr>
          <w:color w:val="0D0D0D"/>
        </w:rPr>
        <w:t>в</w:t>
      </w:r>
      <w:r>
        <w:rPr>
          <w:color w:val="0D0D0D"/>
          <w:spacing w:val="2"/>
        </w:rPr>
        <w:t xml:space="preserve"> </w:t>
      </w:r>
      <w:r>
        <w:rPr>
          <w:color w:val="0D0D0D"/>
        </w:rPr>
        <w:t>11 классе</w:t>
      </w:r>
      <w:r>
        <w:rPr>
          <w:color w:val="0D0D0D"/>
          <w:spacing w:val="4"/>
        </w:rPr>
        <w:t xml:space="preserve"> </w:t>
      </w:r>
      <w:r>
        <w:rPr>
          <w:color w:val="0D0D0D"/>
        </w:rPr>
        <w:t>-</w:t>
      </w:r>
      <w:r>
        <w:rPr>
          <w:color w:val="0D0D0D"/>
          <w:spacing w:val="-3"/>
        </w:rPr>
        <w:t xml:space="preserve"> </w:t>
      </w:r>
      <w:r>
        <w:rPr>
          <w:color w:val="0D0D0D"/>
        </w:rPr>
        <w:t>102</w:t>
      </w:r>
      <w:r>
        <w:rPr>
          <w:color w:val="0D0D0D"/>
          <w:spacing w:val="1"/>
        </w:rPr>
        <w:t xml:space="preserve"> </w:t>
      </w:r>
      <w:r>
        <w:rPr>
          <w:color w:val="0D0D0D"/>
        </w:rPr>
        <w:t>часа (3</w:t>
      </w:r>
      <w:r>
        <w:rPr>
          <w:color w:val="0D0D0D"/>
          <w:spacing w:val="-5"/>
        </w:rPr>
        <w:t xml:space="preserve"> </w:t>
      </w:r>
      <w:r>
        <w:rPr>
          <w:color w:val="0D0D0D"/>
        </w:rPr>
        <w:t>часа</w:t>
      </w:r>
      <w:r>
        <w:rPr>
          <w:color w:val="0D0D0D"/>
          <w:spacing w:val="2"/>
        </w:rPr>
        <w:t xml:space="preserve"> </w:t>
      </w:r>
      <w:r>
        <w:rPr>
          <w:color w:val="0D0D0D"/>
        </w:rPr>
        <w:t>в</w:t>
      </w:r>
      <w:r>
        <w:rPr>
          <w:color w:val="0D0D0D"/>
          <w:spacing w:val="-3"/>
        </w:rPr>
        <w:t xml:space="preserve"> </w:t>
      </w:r>
      <w:r>
        <w:rPr>
          <w:color w:val="0D0D0D"/>
        </w:rPr>
        <w:t>неделю).</w:t>
      </w:r>
    </w:p>
    <w:p w:rsidR="004C3854" w:rsidRDefault="00BB14C8">
      <w:pPr>
        <w:pStyle w:val="a3"/>
        <w:spacing w:before="4" w:line="237" w:lineRule="auto"/>
        <w:ind w:left="1011" w:right="6313" w:firstLine="0"/>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Органическая</w:t>
      </w:r>
      <w:r>
        <w:rPr>
          <w:spacing w:val="1"/>
        </w:rPr>
        <w:t xml:space="preserve"> </w:t>
      </w:r>
      <w:r>
        <w:t>химия.</w:t>
      </w:r>
    </w:p>
    <w:p w:rsidR="004C3854" w:rsidRDefault="00BB14C8">
      <w:pPr>
        <w:pStyle w:val="a3"/>
        <w:spacing w:before="4"/>
        <w:ind w:left="290" w:right="269"/>
      </w:pPr>
      <w:r>
        <w:rPr>
          <w:i/>
        </w:rPr>
        <w:t>(Курсивом</w:t>
      </w:r>
      <w:r>
        <w:rPr>
          <w:i/>
          <w:spacing w:val="1"/>
        </w:rPr>
        <w:t xml:space="preserve"> </w:t>
      </w:r>
      <w:r>
        <w:t>в</w:t>
      </w:r>
      <w:r>
        <w:rPr>
          <w:spacing w:val="1"/>
        </w:rPr>
        <w:t xml:space="preserve"> </w:t>
      </w:r>
      <w:r>
        <w:t>данном</w:t>
      </w:r>
      <w:r>
        <w:rPr>
          <w:spacing w:val="1"/>
        </w:rPr>
        <w:t xml:space="preserve"> </w:t>
      </w:r>
      <w:r>
        <w:t>тексте</w:t>
      </w:r>
      <w:r>
        <w:rPr>
          <w:spacing w:val="1"/>
        </w:rPr>
        <w:t xml:space="preserve"> </w:t>
      </w:r>
      <w:r>
        <w:t>будут</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 изучаются в ознакомительном плане и не включаются в состав предметных результатов</w:t>
      </w:r>
      <w:r>
        <w:rPr>
          <w:spacing w:val="1"/>
        </w:rPr>
        <w:t xml:space="preserve"> </w:t>
      </w:r>
      <w:r>
        <w:t>освоения</w:t>
      </w:r>
      <w:r>
        <w:rPr>
          <w:spacing w:val="1"/>
        </w:rPr>
        <w:t xml:space="preserve"> </w:t>
      </w:r>
      <w:r>
        <w:t>ООП</w:t>
      </w:r>
      <w:r>
        <w:rPr>
          <w:spacing w:val="1"/>
        </w:rPr>
        <w:t xml:space="preserve"> </w:t>
      </w:r>
      <w:r>
        <w:t>СОО).</w:t>
      </w:r>
    </w:p>
    <w:p w:rsidR="004C3854" w:rsidRDefault="00BB14C8">
      <w:pPr>
        <w:pStyle w:val="a3"/>
        <w:spacing w:line="272" w:lineRule="exact"/>
        <w:ind w:left="1011" w:firstLine="0"/>
      </w:pPr>
      <w:r>
        <w:t>Теоретические</w:t>
      </w:r>
      <w:r>
        <w:rPr>
          <w:spacing w:val="-6"/>
        </w:rPr>
        <w:t xml:space="preserve"> </w:t>
      </w:r>
      <w:r>
        <w:t>основы</w:t>
      </w:r>
      <w:r>
        <w:rPr>
          <w:spacing w:val="-8"/>
        </w:rPr>
        <w:t xml:space="preserve"> </w:t>
      </w:r>
      <w:r>
        <w:t>органической химии.</w:t>
      </w:r>
    </w:p>
    <w:p w:rsidR="004C3854" w:rsidRDefault="00BB14C8">
      <w:pPr>
        <w:pStyle w:val="a3"/>
        <w:spacing w:line="242" w:lineRule="auto"/>
        <w:ind w:left="290" w:right="274"/>
      </w:pPr>
      <w:r>
        <w:t>Предмет</w:t>
      </w:r>
      <w:r>
        <w:rPr>
          <w:spacing w:val="1"/>
        </w:rPr>
        <w:t xml:space="preserve"> </w:t>
      </w:r>
      <w:r>
        <w:t>и</w:t>
      </w:r>
      <w:r>
        <w:rPr>
          <w:spacing w:val="1"/>
        </w:rPr>
        <w:t xml:space="preserve"> </w:t>
      </w:r>
      <w:r>
        <w:t>значение</w:t>
      </w:r>
      <w:r>
        <w:rPr>
          <w:spacing w:val="1"/>
        </w:rPr>
        <w:t xml:space="preserve"> </w:t>
      </w:r>
      <w:r>
        <w:t>органической</w:t>
      </w:r>
      <w:r>
        <w:rPr>
          <w:spacing w:val="1"/>
        </w:rPr>
        <w:t xml:space="preserve"> </w:t>
      </w:r>
      <w:r>
        <w:t>химии,</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органических</w:t>
      </w:r>
      <w:r>
        <w:rPr>
          <w:spacing w:val="1"/>
        </w:rPr>
        <w:t xml:space="preserve"> </w:t>
      </w:r>
      <w:r>
        <w:t>соединений.</w:t>
      </w:r>
    </w:p>
    <w:p w:rsidR="004C3854" w:rsidRDefault="00BB14C8">
      <w:pPr>
        <w:pStyle w:val="a3"/>
        <w:ind w:left="290" w:right="258"/>
      </w:pPr>
      <w:r>
        <w:t>Электронное</w:t>
      </w:r>
      <w:r>
        <w:rPr>
          <w:spacing w:val="1"/>
        </w:rPr>
        <w:t xml:space="preserve"> </w:t>
      </w:r>
      <w:r>
        <w:t>строение</w:t>
      </w:r>
      <w:r>
        <w:rPr>
          <w:spacing w:val="1"/>
        </w:rPr>
        <w:t xml:space="preserve"> </w:t>
      </w:r>
      <w:r>
        <w:t>атома</w:t>
      </w:r>
      <w:r>
        <w:rPr>
          <w:spacing w:val="1"/>
        </w:rPr>
        <w:t xml:space="preserve"> </w:t>
      </w:r>
      <w:r>
        <w:t>углерода:</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Валентные</w:t>
      </w:r>
      <w:r>
        <w:rPr>
          <w:spacing w:val="1"/>
        </w:rPr>
        <w:t xml:space="preserve"> </w:t>
      </w:r>
      <w:r>
        <w:t>возможности атома углерода. Химическая связь в органических соединениях. Типы гибридизации</w:t>
      </w:r>
      <w:r>
        <w:rPr>
          <w:spacing w:val="1"/>
        </w:rPr>
        <w:t xml:space="preserve"> </w:t>
      </w:r>
      <w:r>
        <w:t>атомных орбиталей углерода. Механизмы образования ковалентной связи (обменный и донорно-</w:t>
      </w:r>
      <w:r>
        <w:rPr>
          <w:spacing w:val="1"/>
        </w:rPr>
        <w:t xml:space="preserve"> </w:t>
      </w:r>
      <w:r>
        <w:t>акцепторный). Типы перекрывания атомных орбиталей, о- и п-связи. Одинарная, двойная и тройная</w:t>
      </w:r>
      <w:r>
        <w:rPr>
          <w:spacing w:val="-57"/>
        </w:rPr>
        <w:t xml:space="preserve"> </w:t>
      </w:r>
      <w:r>
        <w:t>связь. Способы разрыва связей в молекулах органических веществ. Понятие о свободном радикале,</w:t>
      </w:r>
      <w:r>
        <w:rPr>
          <w:spacing w:val="1"/>
        </w:rPr>
        <w:t xml:space="preserve"> </w:t>
      </w:r>
      <w:r>
        <w:t>нуклеофиле и</w:t>
      </w:r>
      <w:r>
        <w:rPr>
          <w:spacing w:val="3"/>
        </w:rPr>
        <w:t xml:space="preserve"> </w:t>
      </w:r>
      <w:r>
        <w:t>электрофиле.</w:t>
      </w:r>
    </w:p>
    <w:p w:rsidR="004C3854" w:rsidRDefault="00BB14C8">
      <w:pPr>
        <w:pStyle w:val="a3"/>
        <w:ind w:left="290" w:right="258"/>
      </w:pPr>
      <w:r>
        <w:t>Теория строения органических соединений А.М. Бутлерова и современные представления о</w:t>
      </w:r>
      <w:r>
        <w:rPr>
          <w:spacing w:val="1"/>
        </w:rPr>
        <w:t xml:space="preserve"> </w:t>
      </w:r>
      <w:r>
        <w:t>структуре</w:t>
      </w:r>
      <w:r>
        <w:rPr>
          <w:spacing w:val="1"/>
        </w:rPr>
        <w:t xml:space="preserve"> </w:t>
      </w:r>
      <w:r>
        <w:t>молекул.</w:t>
      </w:r>
      <w:r>
        <w:rPr>
          <w:spacing w:val="1"/>
        </w:rPr>
        <w:t xml:space="preserve"> </w:t>
      </w:r>
      <w:r>
        <w:t>Значение</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1"/>
        </w:rPr>
        <w:t xml:space="preserve"> </w:t>
      </w:r>
      <w:r>
        <w:t>Молекулярные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Структурные</w:t>
      </w:r>
      <w:r>
        <w:rPr>
          <w:spacing w:val="1"/>
        </w:rPr>
        <w:t xml:space="preserve"> </w:t>
      </w:r>
      <w:r>
        <w:t>формулы</w:t>
      </w:r>
      <w:r>
        <w:rPr>
          <w:spacing w:val="1"/>
        </w:rPr>
        <w:t xml:space="preserve"> </w:t>
      </w:r>
      <w:r>
        <w:t>различных</w:t>
      </w:r>
      <w:r>
        <w:rPr>
          <w:spacing w:val="1"/>
        </w:rPr>
        <w:t xml:space="preserve"> </w:t>
      </w:r>
      <w:r>
        <w:t>видов:</w:t>
      </w:r>
      <w:r>
        <w:rPr>
          <w:spacing w:val="1"/>
        </w:rPr>
        <w:t xml:space="preserve"> </w:t>
      </w:r>
      <w:r>
        <w:t>развёрнутая,</w:t>
      </w:r>
      <w:r>
        <w:rPr>
          <w:spacing w:val="1"/>
        </w:rPr>
        <w:t xml:space="preserve"> </w:t>
      </w:r>
      <w:r>
        <w:t>сокращённая,</w:t>
      </w:r>
      <w:r>
        <w:rPr>
          <w:spacing w:val="1"/>
        </w:rPr>
        <w:t xml:space="preserve"> </w:t>
      </w:r>
      <w:r>
        <w:t>скелетная.</w:t>
      </w:r>
    </w:p>
    <w:p w:rsidR="004C3854" w:rsidRDefault="00BB14C8">
      <w:pPr>
        <w:pStyle w:val="a3"/>
        <w:ind w:left="1011" w:firstLine="0"/>
      </w:pPr>
      <w:r>
        <w:t>Изомерия.</w:t>
      </w:r>
      <w:r>
        <w:rPr>
          <w:spacing w:val="-7"/>
        </w:rPr>
        <w:t xml:space="preserve"> </w:t>
      </w:r>
      <w:r>
        <w:t>Виды</w:t>
      </w:r>
      <w:r>
        <w:rPr>
          <w:spacing w:val="-2"/>
        </w:rPr>
        <w:t xml:space="preserve"> </w:t>
      </w:r>
      <w:r>
        <w:t>изомерии:</w:t>
      </w:r>
      <w:r>
        <w:rPr>
          <w:spacing w:val="-8"/>
        </w:rPr>
        <w:t xml:space="preserve"> </w:t>
      </w:r>
      <w:r>
        <w:t>структурная,</w:t>
      </w:r>
      <w:r>
        <w:rPr>
          <w:spacing w:val="-2"/>
        </w:rPr>
        <w:t xml:space="preserve"> </w:t>
      </w:r>
      <w:r>
        <w:t>пространственная.</w:t>
      </w:r>
    </w:p>
    <w:p w:rsidR="004C3854" w:rsidRDefault="00BB14C8">
      <w:pPr>
        <w:pStyle w:val="a3"/>
        <w:spacing w:line="237" w:lineRule="auto"/>
        <w:ind w:left="290" w:right="270"/>
      </w:pPr>
      <w:r>
        <w:t>Электронные эффекты в молекулах органических соединений (индуктивный и мезомерный</w:t>
      </w:r>
      <w:r>
        <w:rPr>
          <w:spacing w:val="1"/>
        </w:rPr>
        <w:t xml:space="preserve"> </w:t>
      </w:r>
      <w:r>
        <w:t>эффекты).</w:t>
      </w:r>
    </w:p>
    <w:p w:rsidR="004C3854" w:rsidRDefault="00BB14C8">
      <w:pPr>
        <w:pStyle w:val="a3"/>
        <w:spacing w:before="3"/>
        <w:ind w:left="1011" w:firstLine="0"/>
      </w:pPr>
      <w:r>
        <w:t>Представление</w:t>
      </w:r>
      <w:r>
        <w:rPr>
          <w:spacing w:val="4"/>
        </w:rPr>
        <w:t xml:space="preserve"> </w:t>
      </w:r>
      <w:r>
        <w:t>о</w:t>
      </w:r>
      <w:r>
        <w:rPr>
          <w:spacing w:val="6"/>
        </w:rPr>
        <w:t xml:space="preserve"> </w:t>
      </w:r>
      <w:r>
        <w:t>классификации</w:t>
      </w:r>
      <w:r>
        <w:rPr>
          <w:spacing w:val="2"/>
        </w:rPr>
        <w:t xml:space="preserve"> </w:t>
      </w:r>
      <w:r>
        <w:t>органических</w:t>
      </w:r>
      <w:r>
        <w:rPr>
          <w:spacing w:val="6"/>
        </w:rPr>
        <w:t xml:space="preserve"> </w:t>
      </w:r>
      <w:r>
        <w:t>веществ.</w:t>
      </w:r>
      <w:r>
        <w:rPr>
          <w:spacing w:val="4"/>
        </w:rPr>
        <w:t xml:space="preserve"> </w:t>
      </w:r>
      <w:r>
        <w:t>Понятие</w:t>
      </w:r>
      <w:r>
        <w:rPr>
          <w:spacing w:val="-3"/>
        </w:rPr>
        <w:t xml:space="preserve"> </w:t>
      </w:r>
      <w:r>
        <w:t>о</w:t>
      </w:r>
      <w:r>
        <w:rPr>
          <w:spacing w:val="10"/>
        </w:rPr>
        <w:t xml:space="preserve"> </w:t>
      </w:r>
      <w:r>
        <w:t>функциональной</w:t>
      </w:r>
      <w:r>
        <w:rPr>
          <w:spacing w:val="3"/>
        </w:rPr>
        <w:t xml:space="preserve"> </w:t>
      </w:r>
      <w:r>
        <w:t>группе.</w:t>
      </w:r>
    </w:p>
    <w:p w:rsidR="004C3854" w:rsidRDefault="00BB14C8">
      <w:pPr>
        <w:pStyle w:val="a3"/>
        <w:spacing w:before="70"/>
        <w:ind w:left="290" w:firstLine="0"/>
      </w:pPr>
      <w:r>
        <w:t>Гомология.</w:t>
      </w:r>
      <w:r>
        <w:rPr>
          <w:spacing w:val="58"/>
        </w:rPr>
        <w:t xml:space="preserve"> </w:t>
      </w:r>
      <w:r>
        <w:t>Гомологические</w:t>
      </w:r>
      <w:r>
        <w:rPr>
          <w:spacing w:val="113"/>
        </w:rPr>
        <w:t xml:space="preserve"> </w:t>
      </w:r>
      <w:r>
        <w:t>ряды.</w:t>
      </w:r>
      <w:r>
        <w:rPr>
          <w:spacing w:val="117"/>
        </w:rPr>
        <w:t xml:space="preserve"> </w:t>
      </w:r>
      <w:r>
        <w:t>Систематическая</w:t>
      </w:r>
      <w:r>
        <w:rPr>
          <w:spacing w:val="115"/>
        </w:rPr>
        <w:t xml:space="preserve"> </w:t>
      </w:r>
      <w:r>
        <w:t>номенклатура</w:t>
      </w:r>
      <w:r>
        <w:rPr>
          <w:spacing w:val="113"/>
        </w:rPr>
        <w:t xml:space="preserve"> </w:t>
      </w:r>
      <w:r>
        <w:t>органических</w:t>
      </w:r>
      <w:r>
        <w:rPr>
          <w:spacing w:val="110"/>
        </w:rPr>
        <w:t xml:space="preserve"> </w:t>
      </w:r>
      <w:r>
        <w:t>соединений</w:t>
      </w:r>
    </w:p>
    <w:p w:rsidR="004C3854" w:rsidRDefault="00BB14C8">
      <w:pPr>
        <w:pStyle w:val="a3"/>
        <w:spacing w:before="2" w:line="275" w:lineRule="exact"/>
        <w:ind w:left="290" w:firstLine="0"/>
      </w:pPr>
      <w:r>
        <w:t>(IUPAC) и</w:t>
      </w:r>
      <w:r>
        <w:rPr>
          <w:spacing w:val="-1"/>
        </w:rPr>
        <w:t xml:space="preserve"> </w:t>
      </w:r>
      <w:r>
        <w:t>тривиальные</w:t>
      </w:r>
      <w:r>
        <w:rPr>
          <w:spacing w:val="-3"/>
        </w:rPr>
        <w:t xml:space="preserve"> </w:t>
      </w:r>
      <w:r>
        <w:t>названия</w:t>
      </w:r>
      <w:r>
        <w:rPr>
          <w:spacing w:val="-11"/>
        </w:rPr>
        <w:t xml:space="preserve"> </w:t>
      </w:r>
      <w:r>
        <w:t>отдельных</w:t>
      </w:r>
      <w:r>
        <w:rPr>
          <w:spacing w:val="-7"/>
        </w:rPr>
        <w:t xml:space="preserve"> </w:t>
      </w:r>
      <w:r>
        <w:t>представителей.</w:t>
      </w:r>
    </w:p>
    <w:p w:rsidR="004C3854" w:rsidRDefault="00BB14C8">
      <w:pPr>
        <w:pStyle w:val="a3"/>
        <w:spacing w:line="242" w:lineRule="auto"/>
        <w:ind w:left="290" w:right="262"/>
      </w:pPr>
      <w:r>
        <w:t>Особенности</w:t>
      </w:r>
      <w:r>
        <w:rPr>
          <w:spacing w:val="1"/>
        </w:rPr>
        <w:t xml:space="preserve"> </w:t>
      </w:r>
      <w:r>
        <w:t>и</w:t>
      </w:r>
      <w:r>
        <w:rPr>
          <w:spacing w:val="1"/>
        </w:rPr>
        <w:t xml:space="preserve"> </w:t>
      </w:r>
      <w:r>
        <w:t>классификация</w:t>
      </w:r>
      <w:r>
        <w:rPr>
          <w:spacing w:val="1"/>
        </w:rPr>
        <w:t xml:space="preserve"> </w:t>
      </w:r>
      <w:r>
        <w:t>органических</w:t>
      </w:r>
      <w:r>
        <w:rPr>
          <w:spacing w:val="1"/>
        </w:rPr>
        <w:t xml:space="preserve"> </w:t>
      </w:r>
      <w:r>
        <w:t>реакций.</w:t>
      </w:r>
      <w:r>
        <w:rPr>
          <w:spacing w:val="1"/>
        </w:rPr>
        <w:t xml:space="preserve"> </w:t>
      </w:r>
      <w:r>
        <w:t>Окислительно-восстановительные</w:t>
      </w:r>
      <w:r>
        <w:rPr>
          <w:spacing w:val="1"/>
        </w:rPr>
        <w:t xml:space="preserve"> </w:t>
      </w:r>
      <w:r>
        <w:t>реакции</w:t>
      </w:r>
      <w:r>
        <w:rPr>
          <w:spacing w:val="2"/>
        </w:rPr>
        <w:t xml:space="preserve"> </w:t>
      </w:r>
      <w:r>
        <w:t>в</w:t>
      </w:r>
      <w:r>
        <w:rPr>
          <w:spacing w:val="-1"/>
        </w:rPr>
        <w:t xml:space="preserve"> </w:t>
      </w:r>
      <w:r>
        <w:t>органической</w:t>
      </w:r>
      <w:r>
        <w:rPr>
          <w:spacing w:val="3"/>
        </w:rPr>
        <w:t xml:space="preserve"> </w:t>
      </w:r>
      <w:r>
        <w:t>химии.</w:t>
      </w:r>
    </w:p>
    <w:p w:rsidR="004C3854" w:rsidRDefault="00BB14C8">
      <w:pPr>
        <w:pStyle w:val="a3"/>
        <w:ind w:left="290" w:right="26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61"/>
        </w:rPr>
        <w:t xml:space="preserve"> </w:t>
      </w:r>
      <w:r>
        <w:t>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опыты</w:t>
      </w:r>
      <w:r>
        <w:rPr>
          <w:spacing w:val="1"/>
        </w:rPr>
        <w:t xml:space="preserve"> </w:t>
      </w:r>
      <w:r>
        <w:t>по</w:t>
      </w:r>
      <w:r>
        <w:rPr>
          <w:spacing w:val="1"/>
        </w:rPr>
        <w:t xml:space="preserve"> </w:t>
      </w:r>
      <w:r>
        <w:t>превращению</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1"/>
        </w:rPr>
        <w:t xml:space="preserve"> </w:t>
      </w:r>
      <w:r>
        <w:t>и</w:t>
      </w:r>
      <w:r>
        <w:rPr>
          <w:spacing w:val="1"/>
        </w:rPr>
        <w:t xml:space="preserve"> </w:t>
      </w:r>
      <w:r>
        <w:t>горение),</w:t>
      </w:r>
      <w:r>
        <w:rPr>
          <w:spacing w:val="1"/>
        </w:rPr>
        <w:t xml:space="preserve"> </w:t>
      </w:r>
      <w:r>
        <w:t>конструирование</w:t>
      </w:r>
      <w:r>
        <w:rPr>
          <w:spacing w:val="1"/>
        </w:rPr>
        <w:t xml:space="preserve"> </w:t>
      </w:r>
      <w:r>
        <w:t>моделей</w:t>
      </w:r>
      <w:r>
        <w:rPr>
          <w:spacing w:val="-3"/>
        </w:rPr>
        <w:t xml:space="preserve"> </w:t>
      </w:r>
      <w:r>
        <w:t>молекул</w:t>
      </w:r>
      <w:r>
        <w:rPr>
          <w:spacing w:val="2"/>
        </w:rPr>
        <w:t xml:space="preserve"> </w:t>
      </w:r>
      <w:r>
        <w:t>органических</w:t>
      </w:r>
      <w:r>
        <w:rPr>
          <w:spacing w:val="-3"/>
        </w:rPr>
        <w:t xml:space="preserve"> </w:t>
      </w:r>
      <w:r>
        <w:t>веществ.</w:t>
      </w:r>
    </w:p>
    <w:p w:rsidR="004C3854" w:rsidRDefault="00BB14C8">
      <w:pPr>
        <w:pStyle w:val="a3"/>
        <w:ind w:left="1011" w:firstLine="0"/>
        <w:jc w:val="left"/>
      </w:pPr>
      <w:r>
        <w:t>Углеводороды.</w:t>
      </w:r>
    </w:p>
    <w:p w:rsidR="004C3854" w:rsidRDefault="00BB14C8">
      <w:pPr>
        <w:pStyle w:val="a3"/>
        <w:ind w:left="290" w:right="266"/>
      </w:pPr>
      <w:r>
        <w:t>Алканы.</w:t>
      </w:r>
      <w:r>
        <w:rPr>
          <w:spacing w:val="1"/>
        </w:rPr>
        <w:t xml:space="preserve"> </w:t>
      </w:r>
      <w:r>
        <w:t>Гомологический</w:t>
      </w:r>
      <w:r>
        <w:rPr>
          <w:spacing w:val="1"/>
        </w:rPr>
        <w:t xml:space="preserve"> </w:t>
      </w:r>
      <w:r>
        <w:t>ряд</w:t>
      </w:r>
      <w:r>
        <w:rPr>
          <w:spacing w:val="1"/>
        </w:rPr>
        <w:t xml:space="preserve"> </w:t>
      </w:r>
      <w:r>
        <w:t>алканов,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 и пространственное строение молекул алканов, sp</w:t>
      </w:r>
      <w:r>
        <w:rPr>
          <w:vertAlign w:val="superscript"/>
        </w:rPr>
        <w:t>3</w:t>
      </w:r>
      <w:r>
        <w:t>-гибридизация атомных орбиталей</w:t>
      </w:r>
      <w:r>
        <w:rPr>
          <w:spacing w:val="1"/>
        </w:rPr>
        <w:t xml:space="preserve"> </w:t>
      </w:r>
      <w:r>
        <w:t>углерода,</w:t>
      </w:r>
      <w:r>
        <w:rPr>
          <w:spacing w:val="-2"/>
        </w:rPr>
        <w:t xml:space="preserve"> </w:t>
      </w:r>
      <w:r>
        <w:t>о-связь.</w:t>
      </w:r>
      <w:r>
        <w:rPr>
          <w:spacing w:val="1"/>
        </w:rPr>
        <w:t xml:space="preserve"> </w:t>
      </w:r>
      <w:r>
        <w:rPr>
          <w:i/>
        </w:rPr>
        <w:t>Конформеры</w:t>
      </w:r>
      <w:r>
        <w:t>.</w:t>
      </w:r>
      <w:r>
        <w:rPr>
          <w:spacing w:val="-1"/>
        </w:rPr>
        <w:t xml:space="preserve"> </w:t>
      </w:r>
      <w:r>
        <w:t>Физические свойства</w:t>
      </w:r>
      <w:r>
        <w:rPr>
          <w:spacing w:val="1"/>
        </w:rPr>
        <w:t xml:space="preserve"> </w:t>
      </w:r>
      <w:r>
        <w:t>алканов.</w:t>
      </w:r>
    </w:p>
    <w:p w:rsidR="004C3854" w:rsidRDefault="00BB14C8">
      <w:pPr>
        <w:spacing w:line="242" w:lineRule="auto"/>
        <w:ind w:left="290" w:right="261" w:firstLine="720"/>
        <w:jc w:val="both"/>
        <w:rPr>
          <w:i/>
          <w:sz w:val="24"/>
        </w:rPr>
      </w:pPr>
      <w:r>
        <w:rPr>
          <w:sz w:val="24"/>
        </w:rPr>
        <w:t>Химические</w:t>
      </w:r>
      <w:r>
        <w:rPr>
          <w:spacing w:val="1"/>
          <w:sz w:val="24"/>
        </w:rPr>
        <w:t xml:space="preserve"> </w:t>
      </w:r>
      <w:r>
        <w:rPr>
          <w:sz w:val="24"/>
        </w:rPr>
        <w:t>свойства</w:t>
      </w:r>
      <w:r>
        <w:rPr>
          <w:spacing w:val="1"/>
          <w:sz w:val="24"/>
        </w:rPr>
        <w:t xml:space="preserve"> </w:t>
      </w:r>
      <w:r>
        <w:rPr>
          <w:sz w:val="24"/>
        </w:rPr>
        <w:t>алканов:</w:t>
      </w:r>
      <w:r>
        <w:rPr>
          <w:spacing w:val="1"/>
          <w:sz w:val="24"/>
        </w:rPr>
        <w:t xml:space="preserve"> </w:t>
      </w:r>
      <w:r>
        <w:rPr>
          <w:sz w:val="24"/>
        </w:rPr>
        <w:t>реакции</w:t>
      </w:r>
      <w:r>
        <w:rPr>
          <w:spacing w:val="1"/>
          <w:sz w:val="24"/>
        </w:rPr>
        <w:t xml:space="preserve"> </w:t>
      </w:r>
      <w:r>
        <w:rPr>
          <w:sz w:val="24"/>
        </w:rPr>
        <w:t>замещения,</w:t>
      </w:r>
      <w:r>
        <w:rPr>
          <w:spacing w:val="1"/>
          <w:sz w:val="24"/>
        </w:rPr>
        <w:t xml:space="preserve"> </w:t>
      </w:r>
      <w:r>
        <w:rPr>
          <w:sz w:val="24"/>
        </w:rPr>
        <w:t>изомеризации,</w:t>
      </w:r>
      <w:r>
        <w:rPr>
          <w:spacing w:val="1"/>
          <w:sz w:val="24"/>
        </w:rPr>
        <w:t xml:space="preserve"> </w:t>
      </w:r>
      <w:r>
        <w:rPr>
          <w:sz w:val="24"/>
        </w:rPr>
        <w:t>дегидрирования,</w:t>
      </w:r>
      <w:r>
        <w:rPr>
          <w:spacing w:val="1"/>
          <w:sz w:val="24"/>
        </w:rPr>
        <w:t xml:space="preserve"> </w:t>
      </w:r>
      <w:r>
        <w:rPr>
          <w:sz w:val="24"/>
        </w:rPr>
        <w:t xml:space="preserve">циклизации, пиролиза, крекинга, горения. </w:t>
      </w:r>
      <w:r>
        <w:rPr>
          <w:i/>
          <w:sz w:val="24"/>
        </w:rPr>
        <w:t xml:space="preserve">Представление о механизме реакций радикального </w:t>
      </w:r>
      <w:r>
        <w:rPr>
          <w:rFonts w:ascii="Calibri" w:hAnsi="Calibri"/>
          <w:sz w:val="20"/>
        </w:rPr>
        <w:t>225</w:t>
      </w:r>
      <w:r>
        <w:rPr>
          <w:rFonts w:ascii="Calibri" w:hAnsi="Calibri"/>
          <w:spacing w:val="1"/>
          <w:sz w:val="20"/>
        </w:rPr>
        <w:t xml:space="preserve"> </w:t>
      </w:r>
      <w:r>
        <w:rPr>
          <w:i/>
          <w:sz w:val="24"/>
        </w:rPr>
        <w:t>замещения.</w:t>
      </w:r>
    </w:p>
    <w:p w:rsidR="004C3854" w:rsidRDefault="00BB14C8">
      <w:pPr>
        <w:pStyle w:val="a3"/>
        <w:spacing w:line="268" w:lineRule="exact"/>
        <w:ind w:left="1030" w:firstLine="0"/>
      </w:pPr>
      <w:r>
        <w:t>Нахождение</w:t>
      </w:r>
      <w:r>
        <w:rPr>
          <w:spacing w:val="-3"/>
        </w:rPr>
        <w:t xml:space="preserve"> </w:t>
      </w:r>
      <w:r>
        <w:t>в</w:t>
      </w:r>
      <w:r>
        <w:rPr>
          <w:spacing w:val="-5"/>
        </w:rPr>
        <w:t xml:space="preserve"> </w:t>
      </w:r>
      <w:r>
        <w:t>природе. Способы</w:t>
      </w:r>
      <w:r>
        <w:rPr>
          <w:spacing w:val="-5"/>
        </w:rPr>
        <w:t xml:space="preserve"> </w:t>
      </w:r>
      <w:r>
        <w:t>получения</w:t>
      </w:r>
      <w:r>
        <w:rPr>
          <w:spacing w:val="-1"/>
        </w:rPr>
        <w:t xml:space="preserve"> </w:t>
      </w:r>
      <w:r>
        <w:t>и</w:t>
      </w:r>
      <w:r>
        <w:rPr>
          <w:spacing w:val="-6"/>
        </w:rPr>
        <w:t xml:space="preserve"> </w:t>
      </w:r>
      <w:r>
        <w:t>применение</w:t>
      </w:r>
      <w:r>
        <w:rPr>
          <w:spacing w:val="-8"/>
        </w:rPr>
        <w:t xml:space="preserve"> </w:t>
      </w:r>
      <w:r>
        <w:t>алканов.</w:t>
      </w:r>
    </w:p>
    <w:p w:rsidR="004C3854" w:rsidRDefault="00BB14C8">
      <w:pPr>
        <w:pStyle w:val="a3"/>
        <w:spacing w:line="237" w:lineRule="auto"/>
        <w:ind w:left="290" w:right="273" w:firstLine="739"/>
      </w:pPr>
      <w:r>
        <w:t>Циклоалканы.</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химических свойств</w:t>
      </w:r>
      <w:r>
        <w:rPr>
          <w:spacing w:val="1"/>
        </w:rPr>
        <w:t xml:space="preserve"> </w:t>
      </w:r>
      <w:r>
        <w:t>малых (циклопропан,</w:t>
      </w:r>
      <w:r>
        <w:rPr>
          <w:spacing w:val="1"/>
        </w:rPr>
        <w:t xml:space="preserve"> </w:t>
      </w:r>
      <w:r>
        <w:t>циклобутан)</w:t>
      </w:r>
      <w:r>
        <w:rPr>
          <w:spacing w:val="1"/>
        </w:rPr>
        <w:t xml:space="preserve"> </w:t>
      </w:r>
      <w:r>
        <w:t>и</w:t>
      </w:r>
      <w:r>
        <w:rPr>
          <w:spacing w:val="1"/>
        </w:rPr>
        <w:t xml:space="preserve"> </w:t>
      </w:r>
      <w:r>
        <w:t>обычных (циклопентан,</w:t>
      </w:r>
      <w:r>
        <w:rPr>
          <w:spacing w:val="1"/>
        </w:rPr>
        <w:t xml:space="preserve"> </w:t>
      </w:r>
      <w:r>
        <w:t>циклогексан)</w:t>
      </w:r>
      <w:r>
        <w:rPr>
          <w:spacing w:val="1"/>
        </w:rPr>
        <w:t xml:space="preserve"> </w:t>
      </w:r>
      <w:r>
        <w:t>циклоалканов.</w:t>
      </w:r>
      <w:r>
        <w:rPr>
          <w:spacing w:val="3"/>
        </w:rPr>
        <w:t xml:space="preserve"> </w:t>
      </w:r>
      <w:r>
        <w:t>Способы</w:t>
      </w:r>
      <w:r>
        <w:rPr>
          <w:spacing w:val="-2"/>
        </w:rPr>
        <w:t xml:space="preserve"> </w:t>
      </w:r>
      <w:r>
        <w:t>получения</w:t>
      </w:r>
      <w:r>
        <w:rPr>
          <w:spacing w:val="2"/>
        </w:rPr>
        <w:t xml:space="preserve"> </w:t>
      </w:r>
      <w:r>
        <w:t>и</w:t>
      </w:r>
      <w:r>
        <w:rPr>
          <w:spacing w:val="2"/>
        </w:rPr>
        <w:t xml:space="preserve"> </w:t>
      </w:r>
      <w:r>
        <w:t>применение</w:t>
      </w:r>
      <w:r>
        <w:rPr>
          <w:spacing w:val="1"/>
        </w:rPr>
        <w:t xml:space="preserve"> </w:t>
      </w:r>
      <w:r>
        <w:t>циклоалканов.</w:t>
      </w:r>
    </w:p>
    <w:p w:rsidR="004C3854" w:rsidRDefault="00BB14C8">
      <w:pPr>
        <w:pStyle w:val="a3"/>
        <w:spacing w:before="4"/>
        <w:ind w:left="290" w:right="262" w:firstLine="739"/>
      </w:pPr>
      <w:r>
        <w:t>Алкены.</w:t>
      </w:r>
      <w:r>
        <w:rPr>
          <w:spacing w:val="1"/>
        </w:rPr>
        <w:t xml:space="preserve"> </w:t>
      </w:r>
      <w:r>
        <w:t>Гомологический</w:t>
      </w:r>
      <w:r>
        <w:rPr>
          <w:spacing w:val="1"/>
        </w:rPr>
        <w:t xml:space="preserve"> </w:t>
      </w:r>
      <w:r>
        <w:t>ряд</w:t>
      </w:r>
      <w:r>
        <w:rPr>
          <w:spacing w:val="1"/>
        </w:rPr>
        <w:t xml:space="preserve"> </w:t>
      </w:r>
      <w:r>
        <w:t>алкенов,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Электронное</w:t>
      </w:r>
      <w:r>
        <w:rPr>
          <w:spacing w:val="1"/>
        </w:rPr>
        <w:t xml:space="preserve"> </w:t>
      </w:r>
      <w:r>
        <w:t>и</w:t>
      </w:r>
      <w:r>
        <w:rPr>
          <w:spacing w:val="1"/>
        </w:rPr>
        <w:t xml:space="preserve"> </w:t>
      </w:r>
      <w:r>
        <w:t>пространственное строение молекул алкенов, sp</w:t>
      </w:r>
      <w:r>
        <w:rPr>
          <w:vertAlign w:val="superscript"/>
        </w:rPr>
        <w:t>2</w:t>
      </w:r>
      <w:r>
        <w:t>-гибридизация атомных орбиталей углерода, о- и</w:t>
      </w:r>
      <w:r>
        <w:rPr>
          <w:spacing w:val="1"/>
        </w:rPr>
        <w:t xml:space="preserve"> </w:t>
      </w:r>
      <w:r>
        <w:t>п-связи.</w:t>
      </w:r>
      <w:r>
        <w:rPr>
          <w:spacing w:val="1"/>
        </w:rPr>
        <w:t xml:space="preserve"> </w:t>
      </w:r>
      <w:r>
        <w:t>Структурная</w:t>
      </w:r>
      <w:r>
        <w:rPr>
          <w:spacing w:val="-1"/>
        </w:rPr>
        <w:t xml:space="preserve"> </w:t>
      </w:r>
      <w:r>
        <w:t>и</w:t>
      </w:r>
      <w:r>
        <w:rPr>
          <w:spacing w:val="1"/>
        </w:rPr>
        <w:t xml:space="preserve"> </w:t>
      </w:r>
      <w:r>
        <w:t>геометрическая</w:t>
      </w:r>
      <w:r>
        <w:rPr>
          <w:spacing w:val="-1"/>
        </w:rPr>
        <w:t xml:space="preserve"> </w:t>
      </w:r>
      <w:r>
        <w:t>(цис-транс-)</w:t>
      </w:r>
      <w:r>
        <w:rPr>
          <w:spacing w:val="1"/>
        </w:rPr>
        <w:t xml:space="preserve"> </w:t>
      </w:r>
      <w:r>
        <w:t>изомерия.</w:t>
      </w:r>
      <w:r>
        <w:rPr>
          <w:spacing w:val="-3"/>
        </w:rPr>
        <w:t xml:space="preserve"> </w:t>
      </w:r>
      <w:r>
        <w:t>Физические</w:t>
      </w:r>
      <w:r>
        <w:rPr>
          <w:spacing w:val="-2"/>
        </w:rPr>
        <w:t xml:space="preserve"> </w:t>
      </w:r>
      <w:r>
        <w:t>свойства</w:t>
      </w:r>
      <w:r>
        <w:rPr>
          <w:spacing w:val="-1"/>
        </w:rPr>
        <w:t xml:space="preserve"> </w:t>
      </w:r>
      <w:r>
        <w:t>алкенов.</w:t>
      </w:r>
    </w:p>
    <w:p w:rsidR="004C3854" w:rsidRDefault="00BB14C8">
      <w:pPr>
        <w:ind w:left="290" w:right="261" w:firstLine="739"/>
        <w:jc w:val="both"/>
        <w:rPr>
          <w:sz w:val="24"/>
        </w:rPr>
      </w:pPr>
      <w:r>
        <w:rPr>
          <w:sz w:val="24"/>
        </w:rPr>
        <w:t>Химические</w:t>
      </w:r>
      <w:r>
        <w:rPr>
          <w:spacing w:val="1"/>
          <w:sz w:val="24"/>
        </w:rPr>
        <w:t xml:space="preserve"> </w:t>
      </w:r>
      <w:r>
        <w:rPr>
          <w:sz w:val="24"/>
        </w:rPr>
        <w:t>свойства:</w:t>
      </w:r>
      <w:r>
        <w:rPr>
          <w:spacing w:val="1"/>
          <w:sz w:val="24"/>
        </w:rPr>
        <w:t xml:space="preserve"> </w:t>
      </w:r>
      <w:r>
        <w:rPr>
          <w:sz w:val="24"/>
        </w:rPr>
        <w:t>реакции</w:t>
      </w:r>
      <w:r>
        <w:rPr>
          <w:spacing w:val="1"/>
          <w:sz w:val="24"/>
        </w:rPr>
        <w:t xml:space="preserve"> </w:t>
      </w:r>
      <w:r>
        <w:rPr>
          <w:sz w:val="24"/>
        </w:rPr>
        <w:t>присоединения,</w:t>
      </w:r>
      <w:r>
        <w:rPr>
          <w:spacing w:val="1"/>
          <w:sz w:val="24"/>
        </w:rPr>
        <w:t xml:space="preserve"> </w:t>
      </w:r>
      <w:r>
        <w:rPr>
          <w:sz w:val="24"/>
        </w:rPr>
        <w:t>замещения</w:t>
      </w:r>
      <w:r>
        <w:rPr>
          <w:spacing w:val="1"/>
          <w:sz w:val="24"/>
        </w:rPr>
        <w:t xml:space="preserve"> </w:t>
      </w:r>
      <w:r>
        <w:rPr>
          <w:sz w:val="24"/>
        </w:rPr>
        <w:t>в</w:t>
      </w:r>
      <w:r>
        <w:rPr>
          <w:spacing w:val="1"/>
          <w:sz w:val="24"/>
        </w:rPr>
        <w:t xml:space="preserve"> </w:t>
      </w:r>
      <w:r>
        <w:rPr>
          <w:sz w:val="24"/>
        </w:rPr>
        <w:t>а-положение</w:t>
      </w:r>
      <w:r>
        <w:rPr>
          <w:spacing w:val="1"/>
          <w:sz w:val="24"/>
        </w:rPr>
        <w:t xml:space="preserve"> </w:t>
      </w:r>
      <w:r>
        <w:rPr>
          <w:sz w:val="24"/>
        </w:rPr>
        <w:t>при</w:t>
      </w:r>
      <w:r>
        <w:rPr>
          <w:spacing w:val="60"/>
          <w:sz w:val="24"/>
        </w:rPr>
        <w:t xml:space="preserve"> </w:t>
      </w:r>
      <w:r>
        <w:rPr>
          <w:sz w:val="24"/>
        </w:rPr>
        <w:t>двойной</w:t>
      </w:r>
      <w:r>
        <w:rPr>
          <w:spacing w:val="1"/>
          <w:sz w:val="24"/>
        </w:rPr>
        <w:t xml:space="preserve"> </w:t>
      </w:r>
      <w:r>
        <w:rPr>
          <w:sz w:val="24"/>
        </w:rPr>
        <w:t>связи,</w:t>
      </w:r>
      <w:r>
        <w:rPr>
          <w:spacing w:val="1"/>
          <w:sz w:val="24"/>
        </w:rPr>
        <w:t xml:space="preserve"> </w:t>
      </w:r>
      <w:r>
        <w:rPr>
          <w:sz w:val="24"/>
        </w:rPr>
        <w:t>полимеризации</w:t>
      </w:r>
      <w:r>
        <w:rPr>
          <w:spacing w:val="1"/>
          <w:sz w:val="24"/>
        </w:rPr>
        <w:t xml:space="preserve"> </w:t>
      </w:r>
      <w:r>
        <w:rPr>
          <w:sz w:val="24"/>
        </w:rPr>
        <w:t>и</w:t>
      </w:r>
      <w:r>
        <w:rPr>
          <w:spacing w:val="1"/>
          <w:sz w:val="24"/>
        </w:rPr>
        <w:t xml:space="preserve"> </w:t>
      </w:r>
      <w:r>
        <w:rPr>
          <w:sz w:val="24"/>
        </w:rPr>
        <w:t>окисления.</w:t>
      </w:r>
      <w:r>
        <w:rPr>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механизме</w:t>
      </w:r>
      <w:r>
        <w:rPr>
          <w:i/>
          <w:spacing w:val="1"/>
          <w:sz w:val="24"/>
        </w:rPr>
        <w:t xml:space="preserve"> </w:t>
      </w:r>
      <w:r>
        <w:rPr>
          <w:i/>
          <w:sz w:val="24"/>
        </w:rPr>
        <w:t>реакции</w:t>
      </w:r>
      <w:r>
        <w:rPr>
          <w:i/>
          <w:spacing w:val="1"/>
          <w:sz w:val="24"/>
        </w:rPr>
        <w:t xml:space="preserve"> </w:t>
      </w:r>
      <w:r>
        <w:rPr>
          <w:i/>
          <w:sz w:val="24"/>
        </w:rPr>
        <w:t>электрофильного</w:t>
      </w:r>
      <w:r>
        <w:rPr>
          <w:i/>
          <w:spacing w:val="1"/>
          <w:sz w:val="24"/>
        </w:rPr>
        <w:t xml:space="preserve"> </w:t>
      </w:r>
      <w:r>
        <w:rPr>
          <w:i/>
          <w:sz w:val="24"/>
        </w:rPr>
        <w:t>присоединения</w:t>
      </w:r>
      <w:r>
        <w:rPr>
          <w:sz w:val="24"/>
        </w:rPr>
        <w:t>.</w:t>
      </w:r>
      <w:r>
        <w:rPr>
          <w:spacing w:val="2"/>
          <w:sz w:val="24"/>
        </w:rPr>
        <w:t xml:space="preserve"> </w:t>
      </w:r>
      <w:r>
        <w:rPr>
          <w:sz w:val="24"/>
        </w:rPr>
        <w:t>Правило</w:t>
      </w:r>
      <w:r>
        <w:rPr>
          <w:spacing w:val="5"/>
          <w:sz w:val="24"/>
        </w:rPr>
        <w:t xml:space="preserve"> </w:t>
      </w:r>
      <w:r>
        <w:rPr>
          <w:sz w:val="24"/>
        </w:rPr>
        <w:t>Марковникова.</w:t>
      </w:r>
      <w:r>
        <w:rPr>
          <w:spacing w:val="3"/>
          <w:sz w:val="24"/>
        </w:rPr>
        <w:t xml:space="preserve"> </w:t>
      </w:r>
      <w:r>
        <w:rPr>
          <w:sz w:val="24"/>
        </w:rPr>
        <w:t>Качественные</w:t>
      </w:r>
      <w:r>
        <w:rPr>
          <w:spacing w:val="-1"/>
          <w:sz w:val="24"/>
        </w:rPr>
        <w:t xml:space="preserve"> </w:t>
      </w:r>
      <w:r>
        <w:rPr>
          <w:sz w:val="24"/>
        </w:rPr>
        <w:t>реакции</w:t>
      </w:r>
      <w:r>
        <w:rPr>
          <w:spacing w:val="2"/>
          <w:sz w:val="24"/>
        </w:rPr>
        <w:t xml:space="preserve"> </w:t>
      </w:r>
      <w:r>
        <w:rPr>
          <w:sz w:val="24"/>
        </w:rPr>
        <w:t>на</w:t>
      </w:r>
      <w:r>
        <w:rPr>
          <w:spacing w:val="-5"/>
          <w:sz w:val="24"/>
        </w:rPr>
        <w:t xml:space="preserve"> </w:t>
      </w:r>
      <w:r>
        <w:rPr>
          <w:sz w:val="24"/>
        </w:rPr>
        <w:t>двойную</w:t>
      </w:r>
      <w:r>
        <w:rPr>
          <w:spacing w:val="-1"/>
          <w:sz w:val="24"/>
        </w:rPr>
        <w:t xml:space="preserve"> </w:t>
      </w:r>
      <w:r>
        <w:rPr>
          <w:sz w:val="24"/>
        </w:rPr>
        <w:t>связь.</w:t>
      </w:r>
    </w:p>
    <w:p w:rsidR="004C3854" w:rsidRDefault="00BB14C8">
      <w:pPr>
        <w:pStyle w:val="a3"/>
        <w:spacing w:line="275" w:lineRule="exact"/>
        <w:ind w:left="1030"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4"/>
        </w:rPr>
        <w:t xml:space="preserve"> </w:t>
      </w:r>
      <w:r>
        <w:t>алкенов.</w:t>
      </w:r>
    </w:p>
    <w:p w:rsidR="004C3854" w:rsidRDefault="00BB14C8">
      <w:pPr>
        <w:pStyle w:val="a3"/>
        <w:ind w:left="290" w:right="258" w:firstLine="739"/>
      </w:pPr>
      <w:r>
        <w:t>Алкадиены. Классификация алкадиенов (сопряжённые, изолированные,</w:t>
      </w:r>
      <w:r>
        <w:rPr>
          <w:spacing w:val="1"/>
        </w:rPr>
        <w:t xml:space="preserve"> </w:t>
      </w:r>
      <w:r>
        <w:rPr>
          <w:i/>
        </w:rPr>
        <w:t>кумулированные</w:t>
      </w:r>
      <w:r>
        <w:t>).</w:t>
      </w:r>
      <w:r>
        <w:rPr>
          <w:spacing w:val="1"/>
        </w:rPr>
        <w:t xml:space="preserve"> </w:t>
      </w:r>
      <w:r>
        <w:t>Особенности</w:t>
      </w:r>
      <w:r>
        <w:rPr>
          <w:spacing w:val="1"/>
        </w:rPr>
        <w:t xml:space="preserve"> </w:t>
      </w:r>
      <w:r>
        <w:t>электронного</w:t>
      </w:r>
      <w:r>
        <w:rPr>
          <w:spacing w:val="1"/>
        </w:rPr>
        <w:t xml:space="preserve"> </w:t>
      </w:r>
      <w:r>
        <w:t>строения</w:t>
      </w:r>
      <w:r>
        <w:rPr>
          <w:spacing w:val="1"/>
        </w:rPr>
        <w:t xml:space="preserve"> </w:t>
      </w:r>
      <w:r>
        <w:t>и</w:t>
      </w:r>
      <w:r>
        <w:rPr>
          <w:spacing w:val="1"/>
        </w:rPr>
        <w:t xml:space="preserve"> </w:t>
      </w:r>
      <w:r>
        <w:t>химических</w:t>
      </w:r>
      <w:r>
        <w:rPr>
          <w:spacing w:val="1"/>
        </w:rPr>
        <w:t xml:space="preserve"> </w:t>
      </w:r>
      <w:r>
        <w:t>свойств</w:t>
      </w:r>
      <w:r>
        <w:rPr>
          <w:spacing w:val="1"/>
        </w:rPr>
        <w:t xml:space="preserve"> </w:t>
      </w:r>
      <w:r>
        <w:t>сопряжённых</w:t>
      </w:r>
      <w:r>
        <w:rPr>
          <w:spacing w:val="1"/>
        </w:rPr>
        <w:t xml:space="preserve"> </w:t>
      </w:r>
      <w:r>
        <w:t>диенов,</w:t>
      </w:r>
      <w:r>
        <w:rPr>
          <w:spacing w:val="1"/>
        </w:rPr>
        <w:t xml:space="preserve"> </w:t>
      </w:r>
      <w:r>
        <w:t>1,2-</w:t>
      </w:r>
      <w:r>
        <w:rPr>
          <w:spacing w:val="1"/>
        </w:rPr>
        <w:t xml:space="preserve"> </w:t>
      </w:r>
      <w:r>
        <w:t>и</w:t>
      </w:r>
      <w:r>
        <w:rPr>
          <w:spacing w:val="1"/>
        </w:rPr>
        <w:t xml:space="preserve"> </w:t>
      </w:r>
      <w:r>
        <w:t>1,4-</w:t>
      </w:r>
      <w:r>
        <w:rPr>
          <w:spacing w:val="1"/>
        </w:rPr>
        <w:t xml:space="preserve"> </w:t>
      </w:r>
      <w:r>
        <w:t>присоединение.</w:t>
      </w:r>
      <w:r>
        <w:rPr>
          <w:spacing w:val="1"/>
        </w:rPr>
        <w:t xml:space="preserve"> </w:t>
      </w:r>
      <w:r>
        <w:t>Полимеризация</w:t>
      </w:r>
      <w:r>
        <w:rPr>
          <w:spacing w:val="1"/>
        </w:rPr>
        <w:t xml:space="preserve"> </w:t>
      </w:r>
      <w:r>
        <w:t>сопряжённых</w:t>
      </w:r>
      <w:r>
        <w:rPr>
          <w:spacing w:val="1"/>
        </w:rPr>
        <w:t xml:space="preserve"> </w:t>
      </w:r>
      <w:r>
        <w:t>диенов.</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алкадиенов.</w:t>
      </w:r>
    </w:p>
    <w:p w:rsidR="004C3854" w:rsidRDefault="00BB14C8">
      <w:pPr>
        <w:pStyle w:val="a3"/>
        <w:ind w:left="290" w:right="266" w:firstLine="739"/>
      </w:pPr>
      <w:r>
        <w:t>Алкины.</w:t>
      </w:r>
      <w:r>
        <w:rPr>
          <w:spacing w:val="1"/>
        </w:rPr>
        <w:t xml:space="preserve"> </w:t>
      </w:r>
      <w:r>
        <w:t>Гомологический</w:t>
      </w:r>
      <w:r>
        <w:rPr>
          <w:spacing w:val="1"/>
        </w:rPr>
        <w:t xml:space="preserve"> </w:t>
      </w:r>
      <w:r>
        <w:t>ряд</w:t>
      </w:r>
      <w:r>
        <w:rPr>
          <w:spacing w:val="1"/>
        </w:rPr>
        <w:t xml:space="preserve"> </w:t>
      </w:r>
      <w:r>
        <w:t>алкинов,</w:t>
      </w:r>
      <w:r>
        <w:rPr>
          <w:spacing w:val="1"/>
        </w:rPr>
        <w:t xml:space="preserve"> </w:t>
      </w:r>
      <w:r>
        <w:t>общая</w:t>
      </w:r>
      <w:r>
        <w:rPr>
          <w:spacing w:val="1"/>
        </w:rPr>
        <w:t xml:space="preserve"> </w:t>
      </w:r>
      <w:r>
        <w:t>формула,</w:t>
      </w:r>
      <w:r>
        <w:rPr>
          <w:spacing w:val="1"/>
        </w:rPr>
        <w:t xml:space="preserve"> </w:t>
      </w:r>
      <w:r>
        <w:t>номенклатура</w:t>
      </w:r>
      <w:r>
        <w:rPr>
          <w:spacing w:val="1"/>
        </w:rPr>
        <w:t xml:space="preserve"> </w:t>
      </w:r>
      <w:r>
        <w:t>и</w:t>
      </w:r>
      <w:r>
        <w:rPr>
          <w:spacing w:val="1"/>
        </w:rPr>
        <w:t xml:space="preserve"> </w:t>
      </w:r>
      <w:r>
        <w:t>изомерия.</w:t>
      </w:r>
      <w:r>
        <w:rPr>
          <w:spacing w:val="1"/>
        </w:rPr>
        <w:t xml:space="preserve"> </w:t>
      </w:r>
      <w:r>
        <w:t>Электронное и пространственное строение молекул алкинов, sp-гибридизация атомных орбиталей</w:t>
      </w:r>
      <w:r>
        <w:rPr>
          <w:spacing w:val="1"/>
        </w:rPr>
        <w:t xml:space="preserve"> </w:t>
      </w:r>
      <w:r>
        <w:t>углерода.</w:t>
      </w:r>
      <w:r>
        <w:rPr>
          <w:spacing w:val="3"/>
        </w:rPr>
        <w:t xml:space="preserve"> </w:t>
      </w:r>
      <w:r>
        <w:t>Физические</w:t>
      </w:r>
      <w:r>
        <w:rPr>
          <w:spacing w:val="1"/>
        </w:rPr>
        <w:t xml:space="preserve"> </w:t>
      </w:r>
      <w:r>
        <w:t>свойства</w:t>
      </w:r>
      <w:r>
        <w:rPr>
          <w:spacing w:val="1"/>
        </w:rPr>
        <w:t xml:space="preserve"> </w:t>
      </w:r>
      <w:r>
        <w:t>алкинов.</w:t>
      </w:r>
    </w:p>
    <w:p w:rsidR="004C3854" w:rsidRDefault="00BB14C8">
      <w:pPr>
        <w:pStyle w:val="a3"/>
        <w:spacing w:before="2"/>
        <w:ind w:left="290" w:right="268" w:firstLine="739"/>
      </w:pPr>
      <w:r>
        <w:lastRenderedPageBreak/>
        <w:t>Химические свойства: реакции присоединения, димеризации и тримеризации, окисления.</w:t>
      </w:r>
      <w:r>
        <w:rPr>
          <w:spacing w:val="1"/>
        </w:rPr>
        <w:t xml:space="preserve"> </w:t>
      </w:r>
      <w:r>
        <w:t>Кислотные</w:t>
      </w:r>
      <w:r>
        <w:rPr>
          <w:spacing w:val="1"/>
        </w:rPr>
        <w:t xml:space="preserve"> </w:t>
      </w:r>
      <w:r>
        <w:t>свойства</w:t>
      </w:r>
      <w:r>
        <w:rPr>
          <w:spacing w:val="1"/>
        </w:rPr>
        <w:t xml:space="preserve"> </w:t>
      </w:r>
      <w:r>
        <w:t>алкинов,</w:t>
      </w:r>
      <w:r>
        <w:rPr>
          <w:spacing w:val="1"/>
        </w:rPr>
        <w:t xml:space="preserve"> </w:t>
      </w:r>
      <w:r>
        <w:t>имеющих</w:t>
      </w:r>
      <w:r>
        <w:rPr>
          <w:spacing w:val="1"/>
        </w:rPr>
        <w:t xml:space="preserve"> </w:t>
      </w:r>
      <w:r>
        <w:t>концевую</w:t>
      </w:r>
      <w:r>
        <w:rPr>
          <w:spacing w:val="1"/>
        </w:rPr>
        <w:t xml:space="preserve"> </w:t>
      </w:r>
      <w:r>
        <w:t>тройную</w:t>
      </w:r>
      <w:r>
        <w:rPr>
          <w:spacing w:val="1"/>
        </w:rPr>
        <w:t xml:space="preserve"> </w:t>
      </w:r>
      <w:r>
        <w:t>связь.</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тройную</w:t>
      </w:r>
      <w:r>
        <w:rPr>
          <w:spacing w:val="-1"/>
        </w:rPr>
        <w:t xml:space="preserve"> </w:t>
      </w:r>
      <w:r>
        <w:t>связь.</w:t>
      </w:r>
    </w:p>
    <w:p w:rsidR="004C3854" w:rsidRDefault="00BB14C8">
      <w:pPr>
        <w:pStyle w:val="a3"/>
        <w:spacing w:line="274" w:lineRule="exact"/>
        <w:ind w:left="1030" w:firstLine="0"/>
      </w:pPr>
      <w:r>
        <w:t>Способы</w:t>
      </w:r>
      <w:r>
        <w:rPr>
          <w:spacing w:val="-2"/>
        </w:rPr>
        <w:t xml:space="preserve"> </w:t>
      </w:r>
      <w:r>
        <w:t>получения</w:t>
      </w:r>
      <w:r>
        <w:rPr>
          <w:spacing w:val="-3"/>
        </w:rPr>
        <w:t xml:space="preserve"> </w:t>
      </w:r>
      <w:r>
        <w:t>и</w:t>
      </w:r>
      <w:r>
        <w:rPr>
          <w:spacing w:val="-2"/>
        </w:rPr>
        <w:t xml:space="preserve"> </w:t>
      </w:r>
      <w:r>
        <w:t>применение</w:t>
      </w:r>
      <w:r>
        <w:rPr>
          <w:spacing w:val="-3"/>
        </w:rPr>
        <w:t xml:space="preserve"> </w:t>
      </w:r>
      <w:r>
        <w:t>алкинов.</w:t>
      </w:r>
    </w:p>
    <w:p w:rsidR="004C3854" w:rsidRDefault="00BB14C8">
      <w:pPr>
        <w:spacing w:before="2"/>
        <w:ind w:left="290" w:right="262" w:firstLine="739"/>
        <w:jc w:val="both"/>
        <w:rPr>
          <w:sz w:val="24"/>
        </w:rPr>
      </w:pPr>
      <w:r>
        <w:rPr>
          <w:sz w:val="24"/>
        </w:rPr>
        <w:t>Ароматические</w:t>
      </w:r>
      <w:r>
        <w:rPr>
          <w:spacing w:val="1"/>
          <w:sz w:val="24"/>
        </w:rPr>
        <w:t xml:space="preserve"> </w:t>
      </w:r>
      <w:r>
        <w:rPr>
          <w:sz w:val="24"/>
        </w:rPr>
        <w:t>углеводороды</w:t>
      </w:r>
      <w:r>
        <w:rPr>
          <w:spacing w:val="1"/>
          <w:sz w:val="24"/>
        </w:rPr>
        <w:t xml:space="preserve"> </w:t>
      </w:r>
      <w:r>
        <w:rPr>
          <w:sz w:val="24"/>
        </w:rPr>
        <w:t>(арены).</w:t>
      </w:r>
      <w:r>
        <w:rPr>
          <w:spacing w:val="1"/>
          <w:sz w:val="24"/>
        </w:rPr>
        <w:t xml:space="preserve"> </w:t>
      </w:r>
      <w:r>
        <w:rPr>
          <w:sz w:val="24"/>
        </w:rPr>
        <w:t>Гомологический</w:t>
      </w:r>
      <w:r>
        <w:rPr>
          <w:spacing w:val="1"/>
          <w:sz w:val="24"/>
        </w:rPr>
        <w:t xml:space="preserve"> </w:t>
      </w:r>
      <w:r>
        <w:rPr>
          <w:sz w:val="24"/>
        </w:rPr>
        <w:t>ряд</w:t>
      </w:r>
      <w:r>
        <w:rPr>
          <w:spacing w:val="1"/>
          <w:sz w:val="24"/>
        </w:rPr>
        <w:t xml:space="preserve"> </w:t>
      </w:r>
      <w:r>
        <w:rPr>
          <w:sz w:val="24"/>
        </w:rPr>
        <w:t>аренов,</w:t>
      </w:r>
      <w:r>
        <w:rPr>
          <w:spacing w:val="1"/>
          <w:sz w:val="24"/>
        </w:rPr>
        <w:t xml:space="preserve"> </w:t>
      </w:r>
      <w:r>
        <w:rPr>
          <w:sz w:val="24"/>
        </w:rPr>
        <w:t>общая</w:t>
      </w:r>
      <w:r>
        <w:rPr>
          <w:spacing w:val="1"/>
          <w:sz w:val="24"/>
        </w:rPr>
        <w:t xml:space="preserve"> </w:t>
      </w:r>
      <w:r>
        <w:rPr>
          <w:sz w:val="24"/>
        </w:rPr>
        <w:t>формула,</w:t>
      </w:r>
      <w:r>
        <w:rPr>
          <w:spacing w:val="1"/>
          <w:sz w:val="24"/>
        </w:rPr>
        <w:t xml:space="preserve"> </w:t>
      </w:r>
      <w:r>
        <w:rPr>
          <w:sz w:val="24"/>
        </w:rPr>
        <w:t xml:space="preserve">номенклатура и изомерия. Электронное и пространственное строение молекулы бензола. </w:t>
      </w:r>
      <w:r>
        <w:rPr>
          <w:i/>
          <w:sz w:val="24"/>
        </w:rPr>
        <w:t>Правило</w:t>
      </w:r>
      <w:r>
        <w:rPr>
          <w:i/>
          <w:spacing w:val="1"/>
          <w:sz w:val="24"/>
        </w:rPr>
        <w:t xml:space="preserve"> </w:t>
      </w:r>
      <w:r>
        <w:rPr>
          <w:i/>
          <w:sz w:val="24"/>
        </w:rPr>
        <w:t>ароматичности,</w:t>
      </w:r>
      <w:r>
        <w:rPr>
          <w:i/>
          <w:spacing w:val="2"/>
          <w:sz w:val="24"/>
        </w:rPr>
        <w:t xml:space="preserve"> </w:t>
      </w:r>
      <w:r>
        <w:rPr>
          <w:i/>
          <w:sz w:val="24"/>
        </w:rPr>
        <w:t>примеры</w:t>
      </w:r>
      <w:r>
        <w:rPr>
          <w:i/>
          <w:spacing w:val="-4"/>
          <w:sz w:val="24"/>
        </w:rPr>
        <w:t xml:space="preserve"> </w:t>
      </w:r>
      <w:r>
        <w:rPr>
          <w:i/>
          <w:sz w:val="24"/>
        </w:rPr>
        <w:t>ароматических</w:t>
      </w:r>
      <w:r>
        <w:rPr>
          <w:i/>
          <w:spacing w:val="1"/>
          <w:sz w:val="24"/>
        </w:rPr>
        <w:t xml:space="preserve"> </w:t>
      </w:r>
      <w:r>
        <w:rPr>
          <w:i/>
          <w:sz w:val="24"/>
        </w:rPr>
        <w:t>соединений</w:t>
      </w:r>
      <w:r>
        <w:rPr>
          <w:sz w:val="24"/>
        </w:rPr>
        <w:t>.</w:t>
      </w:r>
      <w:r>
        <w:rPr>
          <w:spacing w:val="-2"/>
          <w:sz w:val="24"/>
        </w:rPr>
        <w:t xml:space="preserve"> </w:t>
      </w:r>
      <w:r>
        <w:rPr>
          <w:sz w:val="24"/>
        </w:rPr>
        <w:t>Физические</w:t>
      </w:r>
      <w:r>
        <w:rPr>
          <w:spacing w:val="1"/>
          <w:sz w:val="24"/>
        </w:rPr>
        <w:t xml:space="preserve"> </w:t>
      </w:r>
      <w:r>
        <w:rPr>
          <w:sz w:val="24"/>
        </w:rPr>
        <w:t>свойства аренов.</w:t>
      </w:r>
    </w:p>
    <w:p w:rsidR="004C3854" w:rsidRDefault="00BB14C8">
      <w:pPr>
        <w:pStyle w:val="a3"/>
        <w:ind w:left="290" w:right="263" w:firstLine="739"/>
      </w:pPr>
      <w:r>
        <w:t>Химические свойства бензола и его гомологов: реакции замещения в бензольном кольце и</w:t>
      </w:r>
      <w:r>
        <w:rPr>
          <w:spacing w:val="1"/>
        </w:rPr>
        <w:t xml:space="preserve"> </w:t>
      </w:r>
      <w:r>
        <w:t xml:space="preserve">углеводородном радикале, реакции присоединения, окисление гомологов бензола. </w:t>
      </w:r>
      <w:r>
        <w:rPr>
          <w:i/>
        </w:rPr>
        <w:t>Представление о</w:t>
      </w:r>
      <w:r>
        <w:rPr>
          <w:i/>
          <w:spacing w:val="-57"/>
        </w:rPr>
        <w:t xml:space="preserve"> </w:t>
      </w:r>
      <w:r>
        <w:rPr>
          <w:i/>
        </w:rPr>
        <w:t>механизме</w:t>
      </w:r>
      <w:r>
        <w:rPr>
          <w:i/>
          <w:spacing w:val="1"/>
        </w:rPr>
        <w:t xml:space="preserve"> </w:t>
      </w:r>
      <w:r>
        <w:rPr>
          <w:i/>
        </w:rPr>
        <w:t>реакций</w:t>
      </w:r>
      <w:r>
        <w:rPr>
          <w:i/>
          <w:spacing w:val="1"/>
        </w:rPr>
        <w:t xml:space="preserve"> </w:t>
      </w:r>
      <w:r>
        <w:rPr>
          <w:i/>
        </w:rPr>
        <w:t>электрофильного</w:t>
      </w:r>
      <w:r>
        <w:rPr>
          <w:i/>
          <w:spacing w:val="1"/>
        </w:rPr>
        <w:t xml:space="preserve"> </w:t>
      </w:r>
      <w:r>
        <w:rPr>
          <w:i/>
        </w:rPr>
        <w:t>замещения</w:t>
      </w:r>
      <w:r>
        <w:t>.</w:t>
      </w:r>
      <w:r>
        <w:rPr>
          <w:spacing w:val="1"/>
        </w:rPr>
        <w:t xml:space="preserve"> </w:t>
      </w:r>
      <w:r>
        <w:t>Представление</w:t>
      </w:r>
      <w:r>
        <w:rPr>
          <w:spacing w:val="1"/>
        </w:rPr>
        <w:t xml:space="preserve"> </w:t>
      </w:r>
      <w:r>
        <w:t>об</w:t>
      </w:r>
      <w:r>
        <w:rPr>
          <w:spacing w:val="1"/>
        </w:rPr>
        <w:t xml:space="preserve"> </w:t>
      </w:r>
      <w:r>
        <w:t>ориентирующем</w:t>
      </w:r>
      <w:r>
        <w:rPr>
          <w:spacing w:val="1"/>
        </w:rPr>
        <w:t xml:space="preserve"> </w:t>
      </w:r>
      <w:r>
        <w:t>действии</w:t>
      </w:r>
      <w:r>
        <w:rPr>
          <w:spacing w:val="1"/>
        </w:rPr>
        <w:t xml:space="preserve"> </w:t>
      </w:r>
      <w:r>
        <w:t>заместителей</w:t>
      </w:r>
      <w:r>
        <w:rPr>
          <w:spacing w:val="1"/>
        </w:rPr>
        <w:t xml:space="preserve"> </w:t>
      </w:r>
      <w:r>
        <w:t>в</w:t>
      </w:r>
      <w:r>
        <w:rPr>
          <w:spacing w:val="1"/>
        </w:rPr>
        <w:t xml:space="preserve"> </w:t>
      </w:r>
      <w:r>
        <w:t>бензольном</w:t>
      </w:r>
      <w:r>
        <w:rPr>
          <w:spacing w:val="1"/>
        </w:rPr>
        <w:t xml:space="preserve"> </w:t>
      </w:r>
      <w:r>
        <w:t>кольце</w:t>
      </w:r>
      <w:r>
        <w:rPr>
          <w:spacing w:val="1"/>
        </w:rPr>
        <w:t xml:space="preserve"> </w:t>
      </w:r>
      <w:r>
        <w:t>на</w:t>
      </w:r>
      <w:r>
        <w:rPr>
          <w:spacing w:val="1"/>
        </w:rPr>
        <w:t xml:space="preserve"> </w:t>
      </w:r>
      <w:r>
        <w:t>примере</w:t>
      </w:r>
      <w:r>
        <w:rPr>
          <w:spacing w:val="1"/>
        </w:rPr>
        <w:t xml:space="preserve"> </w:t>
      </w:r>
      <w:r>
        <w:t>алкильных</w:t>
      </w:r>
      <w:r>
        <w:rPr>
          <w:spacing w:val="1"/>
        </w:rPr>
        <w:t xml:space="preserve"> </w:t>
      </w:r>
      <w:r>
        <w:t>радикалов,</w:t>
      </w:r>
      <w:r>
        <w:rPr>
          <w:spacing w:val="1"/>
        </w:rPr>
        <w:t xml:space="preserve"> </w:t>
      </w:r>
      <w:r>
        <w:t>карбоксильной,</w:t>
      </w:r>
      <w:r>
        <w:rPr>
          <w:spacing w:val="1"/>
        </w:rPr>
        <w:t xml:space="preserve"> </w:t>
      </w:r>
      <w:r>
        <w:t>гидроксильной,</w:t>
      </w:r>
      <w:r>
        <w:rPr>
          <w:spacing w:val="-2"/>
        </w:rPr>
        <w:t xml:space="preserve"> </w:t>
      </w:r>
      <w:r>
        <w:t>амино-</w:t>
      </w:r>
      <w:r>
        <w:rPr>
          <w:spacing w:val="-1"/>
        </w:rPr>
        <w:t xml:space="preserve"> </w:t>
      </w:r>
      <w:r>
        <w:t>и</w:t>
      </w:r>
      <w:r>
        <w:rPr>
          <w:spacing w:val="3"/>
        </w:rPr>
        <w:t xml:space="preserve"> </w:t>
      </w:r>
      <w:r>
        <w:t>нитрогруппы,</w:t>
      </w:r>
      <w:r>
        <w:rPr>
          <w:spacing w:val="3"/>
        </w:rPr>
        <w:t xml:space="preserve"> </w:t>
      </w:r>
      <w:r>
        <w:t>атомов</w:t>
      </w:r>
      <w:r>
        <w:rPr>
          <w:spacing w:val="-1"/>
        </w:rPr>
        <w:t xml:space="preserve"> </w:t>
      </w:r>
      <w:r>
        <w:t>галогенов.</w:t>
      </w:r>
    </w:p>
    <w:p w:rsidR="004C3854" w:rsidRDefault="00BB14C8">
      <w:pPr>
        <w:pStyle w:val="a3"/>
        <w:spacing w:before="3" w:line="237" w:lineRule="auto"/>
        <w:ind w:left="1030" w:right="2813" w:firstLine="0"/>
      </w:pPr>
      <w:r>
        <w:t>Особенности химических свойств стирола. Полимеризация стирола.</w:t>
      </w:r>
      <w:r>
        <w:rPr>
          <w:spacing w:val="-58"/>
        </w:rPr>
        <w:t xml:space="preserve"> </w:t>
      </w:r>
      <w:r>
        <w:t>Способы</w:t>
      </w:r>
      <w:r>
        <w:rPr>
          <w:spacing w:val="-2"/>
        </w:rPr>
        <w:t xml:space="preserve"> </w:t>
      </w:r>
      <w:r>
        <w:t>получения</w:t>
      </w:r>
      <w:r>
        <w:rPr>
          <w:spacing w:val="-2"/>
        </w:rPr>
        <w:t xml:space="preserve"> </w:t>
      </w:r>
      <w:r>
        <w:t>и</w:t>
      </w:r>
      <w:r>
        <w:rPr>
          <w:spacing w:val="-1"/>
        </w:rPr>
        <w:t xml:space="preserve"> </w:t>
      </w:r>
      <w:r>
        <w:t>применение</w:t>
      </w:r>
      <w:r>
        <w:rPr>
          <w:spacing w:val="-3"/>
        </w:rPr>
        <w:t xml:space="preserve"> </w:t>
      </w:r>
      <w:r>
        <w:t>ароматических</w:t>
      </w:r>
      <w:r>
        <w:rPr>
          <w:spacing w:val="-2"/>
        </w:rPr>
        <w:t xml:space="preserve"> </w:t>
      </w:r>
      <w:r>
        <w:t>углеводородов.</w:t>
      </w:r>
    </w:p>
    <w:p w:rsidR="004C3854" w:rsidRDefault="00BB14C8">
      <w:pPr>
        <w:pStyle w:val="a3"/>
        <w:spacing w:before="3"/>
        <w:ind w:left="290" w:right="270" w:firstLine="739"/>
      </w:pPr>
      <w:r>
        <w:t>Природный газ. Попутные нефтяные газы. Нефть и её происхождение. Каменный уголь и</w:t>
      </w:r>
      <w:r>
        <w:rPr>
          <w:spacing w:val="1"/>
        </w:rPr>
        <w:t xml:space="preserve"> </w:t>
      </w:r>
      <w:r>
        <w:t>продукты</w:t>
      </w:r>
      <w:r>
        <w:rPr>
          <w:spacing w:val="3"/>
        </w:rPr>
        <w:t xml:space="preserve"> </w:t>
      </w:r>
      <w:r>
        <w:t>его</w:t>
      </w:r>
      <w:r>
        <w:rPr>
          <w:spacing w:val="2"/>
        </w:rPr>
        <w:t xml:space="preserve"> </w:t>
      </w:r>
      <w:r>
        <w:t>переработки.</w:t>
      </w:r>
    </w:p>
    <w:p w:rsidR="004C3854" w:rsidRDefault="00BB14C8">
      <w:pPr>
        <w:pStyle w:val="a3"/>
        <w:spacing w:before="3" w:line="237" w:lineRule="auto"/>
        <w:ind w:left="290" w:right="270" w:firstLine="739"/>
      </w:pPr>
      <w:r>
        <w:t>Способы</w:t>
      </w:r>
      <w:r>
        <w:rPr>
          <w:spacing w:val="1"/>
        </w:rPr>
        <w:t xml:space="preserve"> </w:t>
      </w:r>
      <w:r>
        <w:t>переработки</w:t>
      </w:r>
      <w:r>
        <w:rPr>
          <w:spacing w:val="1"/>
        </w:rPr>
        <w:t xml:space="preserve"> </w:t>
      </w:r>
      <w:r>
        <w:t>нефти:</w:t>
      </w:r>
      <w:r>
        <w:rPr>
          <w:spacing w:val="1"/>
        </w:rPr>
        <w:t xml:space="preserve"> </w:t>
      </w:r>
      <w:r>
        <w:t>перегонка,</w:t>
      </w:r>
      <w:r>
        <w:rPr>
          <w:spacing w:val="1"/>
        </w:rPr>
        <w:t xml:space="preserve"> </w:t>
      </w:r>
      <w:r>
        <w:t>крекинг</w:t>
      </w:r>
      <w:r>
        <w:rPr>
          <w:spacing w:val="1"/>
        </w:rPr>
        <w:t xml:space="preserve"> </w:t>
      </w:r>
      <w:r>
        <w:t>(термический,</w:t>
      </w:r>
      <w:r>
        <w:rPr>
          <w:spacing w:val="1"/>
        </w:rPr>
        <w:t xml:space="preserve"> </w:t>
      </w:r>
      <w:r>
        <w:t>каталитический),</w:t>
      </w:r>
      <w:r>
        <w:rPr>
          <w:spacing w:val="1"/>
        </w:rPr>
        <w:t xml:space="preserve"> </w:t>
      </w:r>
      <w:r>
        <w:t>риформинг, пиролиз.</w:t>
      </w:r>
      <w:r>
        <w:rPr>
          <w:spacing w:val="1"/>
        </w:rPr>
        <w:t xml:space="preserve"> </w:t>
      </w:r>
      <w:r>
        <w:t>Продукты</w:t>
      </w:r>
      <w:r>
        <w:rPr>
          <w:spacing w:val="1"/>
        </w:rPr>
        <w:t xml:space="preserve"> </w:t>
      </w:r>
      <w:r>
        <w:t>переработки</w:t>
      </w:r>
      <w:r>
        <w:rPr>
          <w:spacing w:val="-5"/>
        </w:rPr>
        <w:t xml:space="preserve"> </w:t>
      </w:r>
      <w:r>
        <w:t>нефти,</w:t>
      </w:r>
      <w:r>
        <w:rPr>
          <w:spacing w:val="1"/>
        </w:rPr>
        <w:t xml:space="preserve"> </w:t>
      </w:r>
      <w:r>
        <w:t>их</w:t>
      </w:r>
      <w:r>
        <w:rPr>
          <w:spacing w:val="-6"/>
        </w:rPr>
        <w:t xml:space="preserve"> </w:t>
      </w:r>
      <w:r>
        <w:t>применение</w:t>
      </w:r>
      <w:r>
        <w:rPr>
          <w:spacing w:val="-7"/>
        </w:rPr>
        <w:t xml:space="preserve"> </w:t>
      </w:r>
      <w:r>
        <w:t>в промышленности</w:t>
      </w:r>
      <w:r>
        <w:rPr>
          <w:spacing w:val="-4"/>
        </w:rPr>
        <w:t xml:space="preserve"> </w:t>
      </w:r>
      <w:r>
        <w:t>и</w:t>
      </w:r>
      <w:r>
        <w:rPr>
          <w:spacing w:val="-5"/>
        </w:rPr>
        <w:t xml:space="preserve"> </w:t>
      </w:r>
      <w:r>
        <w:t>в быту.</w:t>
      </w:r>
    </w:p>
    <w:p w:rsidR="004C3854" w:rsidRDefault="00BB14C8">
      <w:pPr>
        <w:pStyle w:val="a3"/>
        <w:spacing w:before="4" w:line="275" w:lineRule="exact"/>
        <w:ind w:left="1030" w:firstLine="0"/>
      </w:pPr>
      <w:r>
        <w:t>Генетическая</w:t>
      </w:r>
      <w:r>
        <w:rPr>
          <w:spacing w:val="-3"/>
        </w:rPr>
        <w:t xml:space="preserve"> </w:t>
      </w:r>
      <w:r>
        <w:t>связь</w:t>
      </w:r>
      <w:r>
        <w:rPr>
          <w:spacing w:val="-2"/>
        </w:rPr>
        <w:t xml:space="preserve"> </w:t>
      </w:r>
      <w:r>
        <w:t>между</w:t>
      </w:r>
      <w:r>
        <w:rPr>
          <w:spacing w:val="-12"/>
        </w:rPr>
        <w:t xml:space="preserve"> </w:t>
      </w:r>
      <w:r>
        <w:t>различными</w:t>
      </w:r>
      <w:r>
        <w:rPr>
          <w:spacing w:val="-6"/>
        </w:rPr>
        <w:t xml:space="preserve"> </w:t>
      </w:r>
      <w:r>
        <w:t>классами</w:t>
      </w:r>
      <w:r>
        <w:rPr>
          <w:spacing w:val="-1"/>
        </w:rPr>
        <w:t xml:space="preserve"> </w:t>
      </w:r>
      <w:r>
        <w:t>углеводородов.</w:t>
      </w:r>
    </w:p>
    <w:p w:rsidR="004C3854" w:rsidRDefault="00BB14C8">
      <w:pPr>
        <w:pStyle w:val="a3"/>
        <w:ind w:left="290" w:right="261" w:firstLine="739"/>
      </w:pPr>
      <w:r>
        <w:t>Электронное строение галогенпроизводных углеводородов. Реакции замещения галогена на</w:t>
      </w:r>
      <w:r>
        <w:rPr>
          <w:spacing w:val="1"/>
        </w:rPr>
        <w:t xml:space="preserve"> </w:t>
      </w:r>
      <w:r>
        <w:t>гидроксогруппу,</w:t>
      </w:r>
      <w:r>
        <w:rPr>
          <w:spacing w:val="1"/>
        </w:rPr>
        <w:t xml:space="preserve"> </w:t>
      </w:r>
      <w:r>
        <w:rPr>
          <w:i/>
        </w:rPr>
        <w:t>нитрогруппу</w:t>
      </w:r>
      <w:r>
        <w:t>,</w:t>
      </w:r>
      <w:r>
        <w:rPr>
          <w:spacing w:val="1"/>
        </w:rPr>
        <w:t xml:space="preserve"> </w:t>
      </w:r>
      <w:r>
        <w:rPr>
          <w:i/>
        </w:rPr>
        <w:t>цианогруппу</w:t>
      </w:r>
      <w:r>
        <w:t>,</w:t>
      </w:r>
      <w:r>
        <w:rPr>
          <w:spacing w:val="1"/>
        </w:rPr>
        <w:t xml:space="preserve"> </w:t>
      </w:r>
      <w:r>
        <w:rPr>
          <w:i/>
        </w:rPr>
        <w:t>аминогруппу</w:t>
      </w:r>
      <w:r>
        <w:t>.</w:t>
      </w:r>
      <w:r>
        <w:rPr>
          <w:spacing w:val="1"/>
        </w:rPr>
        <w:t xml:space="preserve"> </w:t>
      </w:r>
      <w:r>
        <w:t>Действие</w:t>
      </w:r>
      <w:r>
        <w:rPr>
          <w:spacing w:val="1"/>
        </w:rPr>
        <w:t xml:space="preserve"> </w:t>
      </w:r>
      <w:r>
        <w:t>на</w:t>
      </w:r>
      <w:r>
        <w:rPr>
          <w:spacing w:val="61"/>
        </w:rPr>
        <w:t xml:space="preserve"> </w:t>
      </w:r>
      <w:r>
        <w:t>галогенпроизводные</w:t>
      </w:r>
      <w:r>
        <w:rPr>
          <w:spacing w:val="1"/>
        </w:rPr>
        <w:t xml:space="preserve"> </w:t>
      </w:r>
      <w:r>
        <w:t>водного</w:t>
      </w:r>
      <w:r>
        <w:rPr>
          <w:spacing w:val="40"/>
        </w:rPr>
        <w:t xml:space="preserve"> </w:t>
      </w:r>
      <w:r>
        <w:t>и</w:t>
      </w:r>
      <w:r>
        <w:rPr>
          <w:spacing w:val="34"/>
        </w:rPr>
        <w:t xml:space="preserve"> </w:t>
      </w:r>
      <w:r>
        <w:t>спиртового</w:t>
      </w:r>
      <w:r>
        <w:rPr>
          <w:spacing w:val="40"/>
        </w:rPr>
        <w:t xml:space="preserve"> </w:t>
      </w:r>
      <w:r>
        <w:t>раствора</w:t>
      </w:r>
      <w:r>
        <w:rPr>
          <w:spacing w:val="30"/>
        </w:rPr>
        <w:t xml:space="preserve"> </w:t>
      </w:r>
      <w:r>
        <w:t>щёлочи.</w:t>
      </w:r>
      <w:r>
        <w:rPr>
          <w:spacing w:val="34"/>
        </w:rPr>
        <w:t xml:space="preserve"> </w:t>
      </w:r>
      <w:r>
        <w:t>Взаимодействие</w:t>
      </w:r>
      <w:r>
        <w:rPr>
          <w:spacing w:val="35"/>
        </w:rPr>
        <w:t xml:space="preserve"> </w:t>
      </w:r>
      <w:r>
        <w:t>дигалогеналканов</w:t>
      </w:r>
      <w:r>
        <w:rPr>
          <w:spacing w:val="33"/>
        </w:rPr>
        <w:t xml:space="preserve"> </w:t>
      </w:r>
      <w:r>
        <w:t>с</w:t>
      </w:r>
      <w:r>
        <w:rPr>
          <w:spacing w:val="34"/>
        </w:rPr>
        <w:t xml:space="preserve"> </w:t>
      </w:r>
      <w:r>
        <w:t>магнием</w:t>
      </w:r>
      <w:r>
        <w:rPr>
          <w:spacing w:val="33"/>
        </w:rPr>
        <w:t xml:space="preserve"> </w:t>
      </w:r>
      <w:r>
        <w:t>и</w:t>
      </w:r>
      <w:r>
        <w:rPr>
          <w:spacing w:val="37"/>
        </w:rPr>
        <w:t xml:space="preserve"> </w:t>
      </w:r>
      <w:r>
        <w:t>цинком.</w:t>
      </w:r>
    </w:p>
    <w:p w:rsidR="004C3854" w:rsidRDefault="00BB14C8">
      <w:pPr>
        <w:spacing w:before="70"/>
        <w:ind w:left="290"/>
        <w:rPr>
          <w:i/>
          <w:sz w:val="24"/>
        </w:rPr>
      </w:pPr>
      <w:r>
        <w:rPr>
          <w:i/>
          <w:sz w:val="24"/>
        </w:rPr>
        <w:t>Понятие</w:t>
      </w:r>
    </w:p>
    <w:p w:rsidR="004C3854" w:rsidRDefault="00BB14C8">
      <w:pPr>
        <w:spacing w:before="4" w:line="237" w:lineRule="auto"/>
        <w:ind w:left="290"/>
        <w:rPr>
          <w:sz w:val="24"/>
        </w:rPr>
      </w:pPr>
      <w:r>
        <w:rPr>
          <w:i/>
          <w:sz w:val="24"/>
        </w:rPr>
        <w:t>о</w:t>
      </w:r>
      <w:r>
        <w:rPr>
          <w:i/>
          <w:spacing w:val="39"/>
          <w:sz w:val="24"/>
        </w:rPr>
        <w:t xml:space="preserve"> </w:t>
      </w:r>
      <w:r>
        <w:rPr>
          <w:i/>
          <w:sz w:val="24"/>
        </w:rPr>
        <w:t>металлоорганических</w:t>
      </w:r>
      <w:r>
        <w:rPr>
          <w:i/>
          <w:spacing w:val="38"/>
          <w:sz w:val="24"/>
        </w:rPr>
        <w:t xml:space="preserve"> </w:t>
      </w:r>
      <w:r>
        <w:rPr>
          <w:i/>
          <w:sz w:val="24"/>
        </w:rPr>
        <w:t>соединениях</w:t>
      </w:r>
      <w:r>
        <w:rPr>
          <w:sz w:val="24"/>
        </w:rPr>
        <w:t>.</w:t>
      </w:r>
      <w:r>
        <w:rPr>
          <w:spacing w:val="42"/>
          <w:sz w:val="24"/>
        </w:rPr>
        <w:t xml:space="preserve"> </w:t>
      </w:r>
      <w:r>
        <w:rPr>
          <w:sz w:val="24"/>
        </w:rPr>
        <w:t>Использование</w:t>
      </w:r>
      <w:r>
        <w:rPr>
          <w:spacing w:val="38"/>
          <w:sz w:val="24"/>
        </w:rPr>
        <w:t xml:space="preserve"> </w:t>
      </w:r>
      <w:r>
        <w:rPr>
          <w:sz w:val="24"/>
        </w:rPr>
        <w:t>галогенпроизводных</w:t>
      </w:r>
      <w:r>
        <w:rPr>
          <w:spacing w:val="39"/>
          <w:sz w:val="24"/>
        </w:rPr>
        <w:t xml:space="preserve"> </w:t>
      </w:r>
      <w:r>
        <w:rPr>
          <w:sz w:val="24"/>
        </w:rPr>
        <w:t>углеводородов</w:t>
      </w:r>
      <w:r>
        <w:rPr>
          <w:spacing w:val="37"/>
          <w:sz w:val="24"/>
        </w:rPr>
        <w:t xml:space="preserve"> </w:t>
      </w:r>
      <w:r>
        <w:rPr>
          <w:sz w:val="24"/>
        </w:rPr>
        <w:t>в</w:t>
      </w:r>
      <w:r>
        <w:rPr>
          <w:spacing w:val="37"/>
          <w:sz w:val="24"/>
        </w:rPr>
        <w:t xml:space="preserve"> </w:t>
      </w:r>
      <w:r>
        <w:rPr>
          <w:sz w:val="24"/>
        </w:rPr>
        <w:t>быту,</w:t>
      </w:r>
      <w:r>
        <w:rPr>
          <w:spacing w:val="-57"/>
          <w:sz w:val="24"/>
        </w:rPr>
        <w:t xml:space="preserve"> </w:t>
      </w:r>
      <w:r>
        <w:rPr>
          <w:sz w:val="24"/>
        </w:rPr>
        <w:t>технике и</w:t>
      </w:r>
      <w:r>
        <w:rPr>
          <w:spacing w:val="3"/>
          <w:sz w:val="24"/>
        </w:rPr>
        <w:t xml:space="preserve"> </w:t>
      </w:r>
      <w:r>
        <w:rPr>
          <w:sz w:val="24"/>
        </w:rPr>
        <w:t>при</w:t>
      </w:r>
      <w:r>
        <w:rPr>
          <w:spacing w:val="3"/>
          <w:sz w:val="24"/>
        </w:rPr>
        <w:t xml:space="preserve"> </w:t>
      </w:r>
      <w:r>
        <w:rPr>
          <w:sz w:val="24"/>
        </w:rPr>
        <w:t>синтезе</w:t>
      </w:r>
      <w:r>
        <w:rPr>
          <w:spacing w:val="-4"/>
          <w:sz w:val="24"/>
        </w:rPr>
        <w:t xml:space="preserve"> </w:t>
      </w:r>
      <w:r>
        <w:rPr>
          <w:sz w:val="24"/>
        </w:rPr>
        <w:t>органических</w:t>
      </w:r>
      <w:r>
        <w:rPr>
          <w:spacing w:val="-3"/>
          <w:sz w:val="24"/>
        </w:rPr>
        <w:t xml:space="preserve"> </w:t>
      </w:r>
      <w:r>
        <w:rPr>
          <w:sz w:val="24"/>
        </w:rPr>
        <w:t>веществ.</w:t>
      </w:r>
    </w:p>
    <w:p w:rsidR="004C3854" w:rsidRDefault="00BB14C8">
      <w:pPr>
        <w:pStyle w:val="a3"/>
        <w:spacing w:before="4"/>
        <w:ind w:left="290" w:right="268" w:firstLine="739"/>
      </w:pPr>
      <w:r>
        <w:t>Экспериментальные методы</w:t>
      </w:r>
      <w:r>
        <w:rPr>
          <w:spacing w:val="1"/>
        </w:rPr>
        <w:t xml:space="preserve"> </w:t>
      </w:r>
      <w:r>
        <w:t>изучения</w:t>
      </w:r>
      <w:r>
        <w:rPr>
          <w:spacing w:val="1"/>
        </w:rPr>
        <w:t xml:space="preserve"> </w:t>
      </w:r>
      <w:r>
        <w:t>веществ</w:t>
      </w:r>
      <w:r>
        <w:rPr>
          <w:spacing w:val="1"/>
        </w:rPr>
        <w:t xml:space="preserve"> </w:t>
      </w:r>
      <w:r>
        <w:t>и их превращений: изучение</w:t>
      </w:r>
      <w:r>
        <w:rPr>
          <w:spacing w:val="1"/>
        </w:rPr>
        <w:t xml:space="preserve"> </w:t>
      </w:r>
      <w:r>
        <w:t>физических</w:t>
      </w:r>
      <w:r>
        <w:rPr>
          <w:spacing w:val="1"/>
        </w:rPr>
        <w:t xml:space="preserve"> </w:t>
      </w:r>
      <w:r>
        <w:t>свойств углеводородов (растворимость), качественных реакций углеводородов различных классов</w:t>
      </w:r>
      <w:r>
        <w:rPr>
          <w:spacing w:val="1"/>
        </w:rPr>
        <w:t xml:space="preserve"> </w:t>
      </w:r>
      <w:r>
        <w:t>(обесцвечивание</w:t>
      </w:r>
      <w:r>
        <w:rPr>
          <w:spacing w:val="1"/>
        </w:rPr>
        <w:t xml:space="preserve"> </w:t>
      </w:r>
      <w:r>
        <w:t>бромной</w:t>
      </w:r>
      <w:r>
        <w:rPr>
          <w:spacing w:val="1"/>
        </w:rPr>
        <w:t xml:space="preserve"> </w:t>
      </w:r>
      <w:r>
        <w:t>или</w:t>
      </w:r>
      <w:r>
        <w:rPr>
          <w:spacing w:val="1"/>
        </w:rPr>
        <w:t xml:space="preserve"> </w:t>
      </w:r>
      <w:r>
        <w:t>иодной</w:t>
      </w:r>
      <w:r>
        <w:rPr>
          <w:spacing w:val="1"/>
        </w:rPr>
        <w:t xml:space="preserve"> </w:t>
      </w:r>
      <w:r>
        <w:t>воды,</w:t>
      </w:r>
      <w:r>
        <w:rPr>
          <w:spacing w:val="1"/>
        </w:rPr>
        <w:t xml:space="preserve"> </w:t>
      </w:r>
      <w:r>
        <w:t>раствора</w:t>
      </w:r>
      <w:r>
        <w:rPr>
          <w:spacing w:val="1"/>
        </w:rPr>
        <w:t xml:space="preserve"> </w:t>
      </w:r>
      <w:r>
        <w:t>перманганата</w:t>
      </w:r>
      <w:r>
        <w:rPr>
          <w:spacing w:val="1"/>
        </w:rPr>
        <w:t xml:space="preserve"> </w:t>
      </w:r>
      <w:r>
        <w:t>калия,</w:t>
      </w:r>
      <w:r>
        <w:rPr>
          <w:spacing w:val="1"/>
        </w:rPr>
        <w:t xml:space="preserve"> </w:t>
      </w:r>
      <w:r>
        <w:t>взаимодействие</w:t>
      </w:r>
      <w:r>
        <w:rPr>
          <w:spacing w:val="1"/>
        </w:rPr>
        <w:t xml:space="preserve"> </w:t>
      </w:r>
      <w:r>
        <w:t>ацетилена</w:t>
      </w:r>
      <w:r>
        <w:rPr>
          <w:spacing w:val="1"/>
        </w:rPr>
        <w:t xml:space="preserve"> </w:t>
      </w:r>
      <w:r>
        <w:t>с</w:t>
      </w:r>
      <w:r>
        <w:rPr>
          <w:spacing w:val="1"/>
        </w:rPr>
        <w:t xml:space="preserve"> </w:t>
      </w:r>
      <w:r>
        <w:t>аммиачным</w:t>
      </w:r>
      <w:r>
        <w:rPr>
          <w:spacing w:val="1"/>
        </w:rPr>
        <w:t xml:space="preserve"> </w:t>
      </w:r>
      <w:r>
        <w:t>раствором</w:t>
      </w:r>
      <w:r>
        <w:rPr>
          <w:spacing w:val="1"/>
        </w:rPr>
        <w:t xml:space="preserve"> </w:t>
      </w:r>
      <w:r>
        <w:t>оксида</w:t>
      </w:r>
      <w:r>
        <w:rPr>
          <w:spacing w:val="1"/>
        </w:rPr>
        <w:t xml:space="preserve"> </w:t>
      </w:r>
      <w:r>
        <w:t>серебра(1)),</w:t>
      </w:r>
      <w:r>
        <w:rPr>
          <w:spacing w:val="1"/>
        </w:rPr>
        <w:t xml:space="preserve"> </w:t>
      </w:r>
      <w:r>
        <w:t>качественное</w:t>
      </w:r>
      <w:r>
        <w:rPr>
          <w:spacing w:val="1"/>
        </w:rPr>
        <w:t xml:space="preserve"> </w:t>
      </w:r>
      <w:r>
        <w:t>обнаружение</w:t>
      </w:r>
      <w:r>
        <w:rPr>
          <w:spacing w:val="1"/>
        </w:rPr>
        <w:t xml:space="preserve"> </w:t>
      </w:r>
      <w:r>
        <w:t>углерода</w:t>
      </w:r>
      <w:r>
        <w:rPr>
          <w:spacing w:val="1"/>
        </w:rPr>
        <w:t xml:space="preserve"> </w:t>
      </w:r>
      <w:r>
        <w:t>и</w:t>
      </w:r>
      <w:r>
        <w:rPr>
          <w:spacing w:val="1"/>
        </w:rPr>
        <w:t xml:space="preserve"> </w:t>
      </w:r>
      <w:r>
        <w:t>водорода в органических веществах, получение этилена и изучение его свойств, ознакомление с</w:t>
      </w:r>
      <w:r>
        <w:rPr>
          <w:spacing w:val="1"/>
        </w:rPr>
        <w:t xml:space="preserve"> </w:t>
      </w:r>
      <w:r>
        <w:t>коллекциями</w:t>
      </w:r>
      <w:r>
        <w:rPr>
          <w:spacing w:val="1"/>
        </w:rPr>
        <w:t xml:space="preserve"> </w:t>
      </w:r>
      <w:r>
        <w:t>«Нефть»</w:t>
      </w:r>
      <w:r>
        <w:rPr>
          <w:spacing w:val="1"/>
        </w:rPr>
        <w:t xml:space="preserve"> </w:t>
      </w:r>
      <w:r>
        <w:t>и</w:t>
      </w:r>
      <w:r>
        <w:rPr>
          <w:spacing w:val="1"/>
        </w:rPr>
        <w:t xml:space="preserve"> </w:t>
      </w:r>
      <w:r>
        <w:t>«Уголь»,</w:t>
      </w:r>
      <w:r>
        <w:rPr>
          <w:spacing w:val="1"/>
        </w:rPr>
        <w:t xml:space="preserve"> </w:t>
      </w:r>
      <w:r>
        <w:t>с</w:t>
      </w:r>
      <w:r>
        <w:rPr>
          <w:spacing w:val="1"/>
        </w:rPr>
        <w:t xml:space="preserve"> </w:t>
      </w:r>
      <w:r>
        <w:t>образцами</w:t>
      </w:r>
      <w:r>
        <w:rPr>
          <w:spacing w:val="1"/>
        </w:rPr>
        <w:t xml:space="preserve"> </w:t>
      </w:r>
      <w:r>
        <w:t>пластмасс,</w:t>
      </w:r>
      <w:r>
        <w:rPr>
          <w:spacing w:val="1"/>
        </w:rPr>
        <w:t xml:space="preserve"> </w:t>
      </w:r>
      <w:r>
        <w:t>каучуков</w:t>
      </w:r>
      <w:r>
        <w:rPr>
          <w:spacing w:val="1"/>
        </w:rPr>
        <w:t xml:space="preserve"> </w:t>
      </w:r>
      <w:r>
        <w:t>и</w:t>
      </w:r>
      <w:r>
        <w:rPr>
          <w:spacing w:val="1"/>
        </w:rPr>
        <w:t xml:space="preserve"> </w:t>
      </w:r>
      <w:r>
        <w:t>резины,</w:t>
      </w:r>
      <w:r>
        <w:rPr>
          <w:spacing w:val="1"/>
        </w:rPr>
        <w:t xml:space="preserve"> </w:t>
      </w:r>
      <w:r>
        <w:t>моделирование</w:t>
      </w:r>
      <w:r>
        <w:rPr>
          <w:spacing w:val="1"/>
        </w:rPr>
        <w:t xml:space="preserve"> </w:t>
      </w:r>
      <w:r>
        <w:t>молекул</w:t>
      </w:r>
      <w:r>
        <w:rPr>
          <w:spacing w:val="6"/>
        </w:rPr>
        <w:t xml:space="preserve"> </w:t>
      </w:r>
      <w:r>
        <w:t>углеводородов</w:t>
      </w:r>
      <w:r>
        <w:rPr>
          <w:spacing w:val="2"/>
        </w:rPr>
        <w:t xml:space="preserve"> </w:t>
      </w:r>
      <w:r>
        <w:t>и</w:t>
      </w:r>
      <w:r>
        <w:rPr>
          <w:spacing w:val="-3"/>
        </w:rPr>
        <w:t xml:space="preserve"> </w:t>
      </w:r>
      <w:r>
        <w:t>галогенпроизводных</w:t>
      </w:r>
      <w:r>
        <w:rPr>
          <w:spacing w:val="-8"/>
        </w:rPr>
        <w:t xml:space="preserve"> </w:t>
      </w:r>
      <w:r>
        <w:t>углеводородов.</w:t>
      </w:r>
    </w:p>
    <w:p w:rsidR="004C3854" w:rsidRDefault="00BB14C8">
      <w:pPr>
        <w:pStyle w:val="a3"/>
        <w:spacing w:line="274" w:lineRule="exact"/>
        <w:ind w:left="1030" w:firstLine="0"/>
      </w:pPr>
      <w:r>
        <w:t>125.6.1.3.</w:t>
      </w:r>
      <w:r>
        <w:rPr>
          <w:spacing w:val="-7"/>
        </w:rPr>
        <w:t xml:space="preserve"> </w:t>
      </w:r>
      <w:r>
        <w:t>Кислородсодержащие</w:t>
      </w:r>
      <w:r>
        <w:rPr>
          <w:spacing w:val="-9"/>
        </w:rPr>
        <w:t xml:space="preserve"> </w:t>
      </w:r>
      <w:r>
        <w:t>органические</w:t>
      </w:r>
      <w:r>
        <w:rPr>
          <w:spacing w:val="-4"/>
        </w:rPr>
        <w:t xml:space="preserve"> </w:t>
      </w:r>
      <w:r>
        <w:t>соединения.</w:t>
      </w:r>
    </w:p>
    <w:p w:rsidR="004C3854" w:rsidRDefault="00BB14C8">
      <w:pPr>
        <w:pStyle w:val="a3"/>
        <w:spacing w:before="2"/>
        <w:ind w:left="1030" w:firstLine="0"/>
      </w:pPr>
      <w:r>
        <w:t>Предельные</w:t>
      </w:r>
      <w:r>
        <w:rPr>
          <w:spacing w:val="-4"/>
        </w:rPr>
        <w:t xml:space="preserve"> </w:t>
      </w:r>
      <w:r>
        <w:t>одноатомные</w:t>
      </w:r>
      <w:r>
        <w:rPr>
          <w:spacing w:val="-3"/>
        </w:rPr>
        <w:t xml:space="preserve"> </w:t>
      </w:r>
      <w:r>
        <w:t>спирты. Строение</w:t>
      </w:r>
      <w:r>
        <w:rPr>
          <w:spacing w:val="-8"/>
        </w:rPr>
        <w:t xml:space="preserve"> </w:t>
      </w:r>
      <w:r>
        <w:t>молекул</w:t>
      </w:r>
      <w:r>
        <w:rPr>
          <w:spacing w:val="-3"/>
        </w:rPr>
        <w:t xml:space="preserve"> </w:t>
      </w:r>
      <w:r>
        <w:t>(на</w:t>
      </w:r>
      <w:r>
        <w:rPr>
          <w:spacing w:val="-3"/>
        </w:rPr>
        <w:t xml:space="preserve"> </w:t>
      </w:r>
      <w:r>
        <w:t>примере</w:t>
      </w:r>
      <w:r>
        <w:rPr>
          <w:spacing w:val="-3"/>
        </w:rPr>
        <w:t xml:space="preserve"> </w:t>
      </w:r>
      <w:r>
        <w:t>метанола</w:t>
      </w:r>
    </w:p>
    <w:p w:rsidR="004C3854" w:rsidRDefault="00BB14C8">
      <w:pPr>
        <w:spacing w:before="3" w:line="268" w:lineRule="auto"/>
        <w:ind w:left="290" w:right="422"/>
        <w:jc w:val="both"/>
        <w:rPr>
          <w:sz w:val="20"/>
        </w:rPr>
      </w:pPr>
      <w:r>
        <w:rPr>
          <w:rFonts w:ascii="Calibri" w:hAnsi="Calibri"/>
          <w:sz w:val="20"/>
        </w:rPr>
        <w:t xml:space="preserve">226 </w:t>
      </w:r>
      <w:r>
        <w:rPr>
          <w:sz w:val="20"/>
        </w:rPr>
        <w:t>и этанола). Гомологический ряд, общая формула, изомерия, номенклатура и классификация. Физические свойства</w:t>
      </w:r>
      <w:r>
        <w:rPr>
          <w:spacing w:val="-48"/>
          <w:sz w:val="20"/>
        </w:rPr>
        <w:t xml:space="preserve"> </w:t>
      </w:r>
      <w:r>
        <w:rPr>
          <w:sz w:val="20"/>
        </w:rPr>
        <w:t>предельных</w:t>
      </w:r>
      <w:r>
        <w:rPr>
          <w:spacing w:val="1"/>
          <w:sz w:val="20"/>
        </w:rPr>
        <w:t xml:space="preserve"> </w:t>
      </w:r>
      <w:r>
        <w:rPr>
          <w:sz w:val="20"/>
        </w:rPr>
        <w:t>одноатомных</w:t>
      </w:r>
      <w:r>
        <w:rPr>
          <w:spacing w:val="2"/>
          <w:sz w:val="20"/>
        </w:rPr>
        <w:t xml:space="preserve"> </w:t>
      </w:r>
      <w:r>
        <w:rPr>
          <w:sz w:val="20"/>
        </w:rPr>
        <w:t>спиртов.</w:t>
      </w:r>
      <w:r>
        <w:rPr>
          <w:spacing w:val="3"/>
          <w:sz w:val="20"/>
        </w:rPr>
        <w:t xml:space="preserve"> </w:t>
      </w:r>
      <w:r>
        <w:rPr>
          <w:sz w:val="20"/>
        </w:rPr>
        <w:t>Водородные</w:t>
      </w:r>
      <w:r>
        <w:rPr>
          <w:spacing w:val="-1"/>
          <w:sz w:val="20"/>
        </w:rPr>
        <w:t xml:space="preserve"> </w:t>
      </w:r>
      <w:r>
        <w:rPr>
          <w:sz w:val="20"/>
        </w:rPr>
        <w:t>связи</w:t>
      </w:r>
      <w:r>
        <w:rPr>
          <w:spacing w:val="-1"/>
          <w:sz w:val="20"/>
        </w:rPr>
        <w:t xml:space="preserve"> </w:t>
      </w:r>
      <w:r>
        <w:rPr>
          <w:sz w:val="20"/>
        </w:rPr>
        <w:t>между</w:t>
      </w:r>
      <w:r>
        <w:rPr>
          <w:spacing w:val="-8"/>
          <w:sz w:val="20"/>
        </w:rPr>
        <w:t xml:space="preserve"> </w:t>
      </w:r>
      <w:r>
        <w:rPr>
          <w:sz w:val="20"/>
        </w:rPr>
        <w:t>молекулами</w:t>
      </w:r>
      <w:r>
        <w:rPr>
          <w:spacing w:val="-1"/>
          <w:sz w:val="20"/>
        </w:rPr>
        <w:t xml:space="preserve"> </w:t>
      </w:r>
      <w:r>
        <w:rPr>
          <w:sz w:val="20"/>
        </w:rPr>
        <w:t>спиртов.</w:t>
      </w:r>
    </w:p>
    <w:p w:rsidR="004C3854" w:rsidRDefault="00BB14C8">
      <w:pPr>
        <w:pStyle w:val="a3"/>
        <w:ind w:left="290" w:right="259" w:firstLine="739"/>
      </w:pPr>
      <w:r>
        <w:t>Химические</w:t>
      </w:r>
      <w:r>
        <w:rPr>
          <w:spacing w:val="1"/>
        </w:rPr>
        <w:t xml:space="preserve"> </w:t>
      </w:r>
      <w:r>
        <w:t>свойства:</w:t>
      </w:r>
      <w:r>
        <w:rPr>
          <w:spacing w:val="1"/>
        </w:rPr>
        <w:t xml:space="preserve"> </w:t>
      </w:r>
      <w:r>
        <w:t>реакции</w:t>
      </w:r>
      <w:r>
        <w:rPr>
          <w:spacing w:val="1"/>
        </w:rPr>
        <w:t xml:space="preserve"> </w:t>
      </w:r>
      <w:r>
        <w:t>замещения,</w:t>
      </w:r>
      <w:r>
        <w:rPr>
          <w:spacing w:val="1"/>
        </w:rPr>
        <w:t xml:space="preserve"> </w:t>
      </w:r>
      <w:r>
        <w:t>дегидратации,</w:t>
      </w:r>
      <w:r>
        <w:rPr>
          <w:spacing w:val="1"/>
        </w:rPr>
        <w:t xml:space="preserve"> </w:t>
      </w:r>
      <w:r>
        <w:t>окисления,</w:t>
      </w:r>
      <w:r>
        <w:rPr>
          <w:spacing w:val="1"/>
        </w:rPr>
        <w:t xml:space="preserve"> </w:t>
      </w:r>
      <w:r>
        <w:t>взаимодействие</w:t>
      </w:r>
      <w:r>
        <w:rPr>
          <w:spacing w:val="1"/>
        </w:rPr>
        <w:t xml:space="preserve"> </w:t>
      </w:r>
      <w:r>
        <w:t>с</w:t>
      </w:r>
      <w:r>
        <w:rPr>
          <w:spacing w:val="1"/>
        </w:rPr>
        <w:t xml:space="preserve"> </w:t>
      </w:r>
      <w:r>
        <w:t>органическими</w:t>
      </w:r>
      <w:r>
        <w:rPr>
          <w:spacing w:val="1"/>
        </w:rPr>
        <w:t xml:space="preserve"> </w:t>
      </w:r>
      <w:r>
        <w:t>и</w:t>
      </w:r>
      <w:r>
        <w:rPr>
          <w:spacing w:val="1"/>
        </w:rPr>
        <w:t xml:space="preserve"> </w:t>
      </w:r>
      <w:r>
        <w:t>неорганическими</w:t>
      </w:r>
      <w:r>
        <w:rPr>
          <w:spacing w:val="1"/>
        </w:rPr>
        <w:t xml:space="preserve"> </w:t>
      </w:r>
      <w:r>
        <w:t>кислотами.</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одноатомные</w:t>
      </w:r>
      <w:r>
        <w:rPr>
          <w:spacing w:val="1"/>
        </w:rPr>
        <w:t xml:space="preserve"> </w:t>
      </w:r>
      <w:r>
        <w:t>спирты.</w:t>
      </w:r>
      <w:r>
        <w:rPr>
          <w:spacing w:val="1"/>
        </w:rPr>
        <w:t xml:space="preserve"> </w:t>
      </w:r>
      <w:r>
        <w:t>Действие</w:t>
      </w:r>
      <w:r>
        <w:rPr>
          <w:spacing w:val="1"/>
        </w:rPr>
        <w:t xml:space="preserve"> </w:t>
      </w:r>
      <w:r>
        <w:t>этанола</w:t>
      </w:r>
      <w:r>
        <w:rPr>
          <w:spacing w:val="1"/>
        </w:rPr>
        <w:t xml:space="preserve"> </w:t>
      </w:r>
      <w:r>
        <w:t>и</w:t>
      </w:r>
      <w:r>
        <w:rPr>
          <w:spacing w:val="1"/>
        </w:rPr>
        <w:t xml:space="preserve"> </w:t>
      </w:r>
      <w:r>
        <w:t>метанола</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одноатомных</w:t>
      </w:r>
      <w:r>
        <w:rPr>
          <w:spacing w:val="-4"/>
        </w:rPr>
        <w:t xml:space="preserve"> </w:t>
      </w:r>
      <w:r>
        <w:t>спиртов.</w:t>
      </w:r>
    </w:p>
    <w:p w:rsidR="004C3854" w:rsidRDefault="00BB14C8">
      <w:pPr>
        <w:pStyle w:val="a3"/>
        <w:spacing w:line="237" w:lineRule="auto"/>
        <w:ind w:left="1030" w:right="264" w:firstLine="0"/>
      </w:pPr>
      <w:r>
        <w:t>Простые эфиры, номенклатура и изомерия. Особенности физических и химических свойств.</w:t>
      </w:r>
      <w:r>
        <w:rPr>
          <w:spacing w:val="1"/>
        </w:rPr>
        <w:t xml:space="preserve"> </w:t>
      </w:r>
      <w:r>
        <w:t>Многоатомные</w:t>
      </w:r>
      <w:r>
        <w:rPr>
          <w:spacing w:val="45"/>
        </w:rPr>
        <w:t xml:space="preserve"> </w:t>
      </w:r>
      <w:r>
        <w:t>спирты</w:t>
      </w:r>
      <w:r>
        <w:rPr>
          <w:spacing w:val="48"/>
        </w:rPr>
        <w:t xml:space="preserve"> </w:t>
      </w:r>
      <w:r>
        <w:t>-</w:t>
      </w:r>
      <w:r>
        <w:rPr>
          <w:spacing w:val="49"/>
        </w:rPr>
        <w:t xml:space="preserve"> </w:t>
      </w:r>
      <w:r>
        <w:t>этиленгликоль</w:t>
      </w:r>
      <w:r>
        <w:rPr>
          <w:spacing w:val="47"/>
        </w:rPr>
        <w:t xml:space="preserve"> </w:t>
      </w:r>
      <w:r>
        <w:t>и</w:t>
      </w:r>
      <w:r>
        <w:rPr>
          <w:spacing w:val="42"/>
        </w:rPr>
        <w:t xml:space="preserve"> </w:t>
      </w:r>
      <w:r>
        <w:t>глицерин.</w:t>
      </w:r>
      <w:r>
        <w:rPr>
          <w:spacing w:val="44"/>
        </w:rPr>
        <w:t xml:space="preserve"> </w:t>
      </w:r>
      <w:r>
        <w:t>Физические</w:t>
      </w:r>
      <w:r>
        <w:rPr>
          <w:spacing w:val="46"/>
        </w:rPr>
        <w:t xml:space="preserve"> </w:t>
      </w:r>
      <w:r>
        <w:t>и</w:t>
      </w:r>
      <w:r>
        <w:rPr>
          <w:spacing w:val="48"/>
        </w:rPr>
        <w:t xml:space="preserve"> </w:t>
      </w:r>
      <w:r>
        <w:t>химические</w:t>
      </w:r>
      <w:r>
        <w:rPr>
          <w:spacing w:val="46"/>
        </w:rPr>
        <w:t xml:space="preserve"> </w:t>
      </w:r>
      <w:r>
        <w:t>свойства:</w:t>
      </w:r>
    </w:p>
    <w:p w:rsidR="004C3854" w:rsidRDefault="00BB14C8">
      <w:pPr>
        <w:ind w:left="290" w:right="266"/>
        <w:jc w:val="both"/>
        <w:rPr>
          <w:sz w:val="24"/>
        </w:rPr>
      </w:pPr>
      <w:r>
        <w:rPr>
          <w:sz w:val="24"/>
        </w:rPr>
        <w:t>реакции замещения, взаимодействие с органическими и неорганическими кислотами, качественная</w:t>
      </w:r>
      <w:r>
        <w:rPr>
          <w:spacing w:val="1"/>
          <w:sz w:val="24"/>
        </w:rPr>
        <w:t xml:space="preserve"> </w:t>
      </w:r>
      <w:r>
        <w:rPr>
          <w:sz w:val="24"/>
        </w:rPr>
        <w:t xml:space="preserve">реакция на многоатомные спирты. </w:t>
      </w:r>
      <w:r>
        <w:rPr>
          <w:i/>
          <w:sz w:val="24"/>
        </w:rPr>
        <w:t>Представление о механизме реакций нуклеофильного замещения.</w:t>
      </w:r>
      <w:r>
        <w:rPr>
          <w:i/>
          <w:spacing w:val="-57"/>
          <w:sz w:val="24"/>
        </w:rPr>
        <w:t xml:space="preserve"> </w:t>
      </w:r>
      <w:r>
        <w:rPr>
          <w:sz w:val="24"/>
        </w:rPr>
        <w:t>Действие</w:t>
      </w:r>
      <w:r>
        <w:rPr>
          <w:spacing w:val="-1"/>
          <w:sz w:val="24"/>
        </w:rPr>
        <w:t xml:space="preserve"> </w:t>
      </w:r>
      <w:r>
        <w:rPr>
          <w:sz w:val="24"/>
        </w:rPr>
        <w:t>на</w:t>
      </w:r>
      <w:r>
        <w:rPr>
          <w:spacing w:val="-5"/>
          <w:sz w:val="24"/>
        </w:rPr>
        <w:t xml:space="preserve"> </w:t>
      </w:r>
      <w:r>
        <w:rPr>
          <w:sz w:val="24"/>
        </w:rPr>
        <w:t>организм</w:t>
      </w:r>
      <w:r>
        <w:rPr>
          <w:spacing w:val="1"/>
          <w:sz w:val="24"/>
        </w:rPr>
        <w:t xml:space="preserve"> </w:t>
      </w:r>
      <w:r>
        <w:rPr>
          <w:sz w:val="24"/>
        </w:rPr>
        <w:t>человека.</w:t>
      </w:r>
      <w:r>
        <w:rPr>
          <w:spacing w:val="-2"/>
          <w:sz w:val="24"/>
        </w:rPr>
        <w:t xml:space="preserve"> </w:t>
      </w:r>
      <w:r>
        <w:rPr>
          <w:sz w:val="24"/>
        </w:rPr>
        <w:t>Способы</w:t>
      </w:r>
      <w:r>
        <w:rPr>
          <w:spacing w:val="1"/>
          <w:sz w:val="24"/>
        </w:rPr>
        <w:t xml:space="preserve"> </w:t>
      </w:r>
      <w:r>
        <w:rPr>
          <w:sz w:val="24"/>
        </w:rPr>
        <w:t>получения</w:t>
      </w:r>
      <w:r>
        <w:rPr>
          <w:spacing w:val="1"/>
          <w:sz w:val="24"/>
        </w:rPr>
        <w:t xml:space="preserve"> </w:t>
      </w:r>
      <w:r>
        <w:rPr>
          <w:sz w:val="24"/>
        </w:rPr>
        <w:t>и</w:t>
      </w:r>
      <w:r>
        <w:rPr>
          <w:spacing w:val="-4"/>
          <w:sz w:val="24"/>
        </w:rPr>
        <w:t xml:space="preserve"> </w:t>
      </w:r>
      <w:r>
        <w:rPr>
          <w:sz w:val="24"/>
        </w:rPr>
        <w:t>применение многоатомных</w:t>
      </w:r>
      <w:r>
        <w:rPr>
          <w:spacing w:val="-4"/>
          <w:sz w:val="24"/>
        </w:rPr>
        <w:t xml:space="preserve"> </w:t>
      </w:r>
      <w:r>
        <w:rPr>
          <w:sz w:val="24"/>
        </w:rPr>
        <w:t>спиртов.</w:t>
      </w:r>
    </w:p>
    <w:p w:rsidR="004C3854" w:rsidRDefault="00BB14C8">
      <w:pPr>
        <w:pStyle w:val="a3"/>
        <w:tabs>
          <w:tab w:val="left" w:pos="2331"/>
          <w:tab w:val="left" w:pos="4958"/>
          <w:tab w:val="left" w:pos="7205"/>
          <w:tab w:val="left" w:pos="9510"/>
        </w:tabs>
        <w:ind w:left="290" w:right="267" w:firstLine="739"/>
      </w:pPr>
      <w:r>
        <w:t>Фенол.</w:t>
      </w:r>
      <w:r>
        <w:rPr>
          <w:spacing w:val="1"/>
        </w:rPr>
        <w:t xml:space="preserve"> </w:t>
      </w:r>
      <w:r>
        <w:t>Строение</w:t>
      </w:r>
      <w:r>
        <w:rPr>
          <w:spacing w:val="1"/>
        </w:rPr>
        <w:t xml:space="preserve"> </w:t>
      </w:r>
      <w:r>
        <w:t>молекулы,</w:t>
      </w:r>
      <w:r>
        <w:rPr>
          <w:spacing w:val="1"/>
        </w:rPr>
        <w:t xml:space="preserve"> </w:t>
      </w:r>
      <w:r>
        <w:t>взаимное</w:t>
      </w:r>
      <w:r>
        <w:rPr>
          <w:spacing w:val="1"/>
        </w:rPr>
        <w:t xml:space="preserve"> </w:t>
      </w:r>
      <w:r>
        <w:t>влияние</w:t>
      </w:r>
      <w:r>
        <w:rPr>
          <w:spacing w:val="1"/>
        </w:rPr>
        <w:t xml:space="preserve"> </w:t>
      </w:r>
      <w:r>
        <w:t>гидроксогруппы</w:t>
      </w:r>
      <w:r>
        <w:rPr>
          <w:spacing w:val="1"/>
        </w:rPr>
        <w:t xml:space="preserve"> </w:t>
      </w:r>
      <w:r>
        <w:t>и</w:t>
      </w:r>
      <w:r>
        <w:rPr>
          <w:spacing w:val="1"/>
        </w:rPr>
        <w:t xml:space="preserve"> </w:t>
      </w:r>
      <w:r>
        <w:t>бензольного</w:t>
      </w:r>
      <w:r>
        <w:rPr>
          <w:spacing w:val="1"/>
        </w:rPr>
        <w:t xml:space="preserve"> </w:t>
      </w:r>
      <w:r>
        <w:t>ядра.</w:t>
      </w:r>
      <w:r>
        <w:rPr>
          <w:spacing w:val="1"/>
        </w:rPr>
        <w:t xml:space="preserve"> </w:t>
      </w:r>
      <w:r>
        <w:t>Физические свойства фенола. Особенности химических свойств фенола. Качественные реакции на</w:t>
      </w:r>
      <w:r>
        <w:rPr>
          <w:spacing w:val="1"/>
        </w:rPr>
        <w:t xml:space="preserve"> </w:t>
      </w:r>
      <w:r>
        <w:t>фенол.</w:t>
      </w:r>
      <w:r>
        <w:tab/>
        <w:t>Токсичность</w:t>
      </w:r>
      <w:r>
        <w:tab/>
        <w:t>фенола.</w:t>
      </w:r>
      <w:r>
        <w:tab/>
        <w:t>Способы</w:t>
      </w:r>
      <w:r>
        <w:tab/>
      </w:r>
      <w:r>
        <w:rPr>
          <w:spacing w:val="-1"/>
        </w:rPr>
        <w:t>получения</w:t>
      </w:r>
      <w:r>
        <w:rPr>
          <w:spacing w:val="-58"/>
        </w:rPr>
        <w:t xml:space="preserve"> </w:t>
      </w:r>
      <w:r>
        <w:t>и</w:t>
      </w:r>
      <w:r>
        <w:rPr>
          <w:spacing w:val="2"/>
        </w:rPr>
        <w:t xml:space="preserve"> </w:t>
      </w:r>
      <w:r>
        <w:t>применение</w:t>
      </w:r>
      <w:r>
        <w:rPr>
          <w:spacing w:val="3"/>
        </w:rPr>
        <w:t xml:space="preserve"> </w:t>
      </w:r>
      <w:r>
        <w:t>фенола.</w:t>
      </w:r>
      <w:r>
        <w:rPr>
          <w:spacing w:val="-1"/>
        </w:rPr>
        <w:t xml:space="preserve"> </w:t>
      </w:r>
      <w:r>
        <w:t>Фенолформальдегидная</w:t>
      </w:r>
      <w:r>
        <w:rPr>
          <w:spacing w:val="-4"/>
        </w:rPr>
        <w:t xml:space="preserve"> </w:t>
      </w:r>
      <w:r>
        <w:t>смола.</w:t>
      </w:r>
    </w:p>
    <w:p w:rsidR="004C3854" w:rsidRDefault="00BB14C8">
      <w:pPr>
        <w:pStyle w:val="a3"/>
        <w:ind w:left="290" w:right="265" w:firstLine="739"/>
      </w:pPr>
      <w:r>
        <w:t>Карбонильные</w:t>
      </w:r>
      <w:r>
        <w:rPr>
          <w:spacing w:val="1"/>
        </w:rPr>
        <w:t xml:space="preserve"> </w:t>
      </w:r>
      <w:r>
        <w:t>соединения</w:t>
      </w:r>
      <w:r>
        <w:rPr>
          <w:spacing w:val="1"/>
        </w:rPr>
        <w:t xml:space="preserve"> </w:t>
      </w:r>
      <w:r>
        <w:t>-</w:t>
      </w:r>
      <w:r>
        <w:rPr>
          <w:spacing w:val="1"/>
        </w:rPr>
        <w:t xml:space="preserve"> </w:t>
      </w:r>
      <w:r>
        <w:t>альдегиды</w:t>
      </w:r>
      <w:r>
        <w:rPr>
          <w:spacing w:val="1"/>
        </w:rPr>
        <w:t xml:space="preserve"> </w:t>
      </w:r>
      <w:r>
        <w:t>и</w:t>
      </w:r>
      <w:r>
        <w:rPr>
          <w:spacing w:val="1"/>
        </w:rPr>
        <w:t xml:space="preserve"> </w:t>
      </w:r>
      <w:r>
        <w:t>кетоны.</w:t>
      </w:r>
      <w:r>
        <w:rPr>
          <w:spacing w:val="1"/>
        </w:rPr>
        <w:t xml:space="preserve"> </w:t>
      </w:r>
      <w:r>
        <w:t>Электронное</w:t>
      </w:r>
      <w:r>
        <w:rPr>
          <w:spacing w:val="1"/>
        </w:rPr>
        <w:t xml:space="preserve"> </w:t>
      </w:r>
      <w:r>
        <w:t>строение</w:t>
      </w:r>
      <w:r>
        <w:rPr>
          <w:spacing w:val="1"/>
        </w:rPr>
        <w:t xml:space="preserve"> </w:t>
      </w:r>
      <w:r>
        <w:t>карбонильной</w:t>
      </w:r>
      <w:r>
        <w:rPr>
          <w:spacing w:val="1"/>
        </w:rPr>
        <w:t xml:space="preserve"> </w:t>
      </w:r>
      <w:r>
        <w:t>группы. Гомологические ряды альдегидов и кетонов, общая формула, изомерия и номенклатура.</w:t>
      </w:r>
      <w:r>
        <w:rPr>
          <w:spacing w:val="1"/>
        </w:rPr>
        <w:t xml:space="preserve"> </w:t>
      </w:r>
      <w:r>
        <w:t>Физические свойства</w:t>
      </w:r>
      <w:r>
        <w:rPr>
          <w:spacing w:val="1"/>
        </w:rPr>
        <w:t xml:space="preserve"> </w:t>
      </w:r>
      <w:r>
        <w:t>альдегидов</w:t>
      </w:r>
      <w:r>
        <w:rPr>
          <w:spacing w:val="-1"/>
        </w:rPr>
        <w:t xml:space="preserve"> </w:t>
      </w:r>
      <w:r>
        <w:t>и</w:t>
      </w:r>
      <w:r>
        <w:rPr>
          <w:spacing w:val="-2"/>
        </w:rPr>
        <w:t xml:space="preserve"> </w:t>
      </w:r>
      <w:r>
        <w:t>кетонов.</w:t>
      </w:r>
    </w:p>
    <w:p w:rsidR="004C3854" w:rsidRDefault="00BB14C8">
      <w:pPr>
        <w:ind w:left="290" w:right="263" w:firstLine="739"/>
        <w:jc w:val="both"/>
        <w:rPr>
          <w:sz w:val="24"/>
        </w:rPr>
      </w:pPr>
      <w:r>
        <w:rPr>
          <w:sz w:val="24"/>
        </w:rPr>
        <w:t>Химические</w:t>
      </w:r>
      <w:r>
        <w:rPr>
          <w:spacing w:val="1"/>
          <w:sz w:val="24"/>
        </w:rPr>
        <w:t xml:space="preserve"> </w:t>
      </w:r>
      <w:r>
        <w:rPr>
          <w:sz w:val="24"/>
        </w:rPr>
        <w:t>свойства</w:t>
      </w:r>
      <w:r>
        <w:rPr>
          <w:spacing w:val="1"/>
          <w:sz w:val="24"/>
        </w:rPr>
        <w:t xml:space="preserve"> </w:t>
      </w:r>
      <w:r>
        <w:rPr>
          <w:sz w:val="24"/>
        </w:rPr>
        <w:t>альдегидов</w:t>
      </w:r>
      <w:r>
        <w:rPr>
          <w:spacing w:val="1"/>
          <w:sz w:val="24"/>
        </w:rPr>
        <w:t xml:space="preserve"> </w:t>
      </w:r>
      <w:r>
        <w:rPr>
          <w:sz w:val="24"/>
        </w:rPr>
        <w:t>и</w:t>
      </w:r>
      <w:r>
        <w:rPr>
          <w:spacing w:val="1"/>
          <w:sz w:val="24"/>
        </w:rPr>
        <w:t xml:space="preserve"> </w:t>
      </w:r>
      <w:r>
        <w:rPr>
          <w:sz w:val="24"/>
        </w:rPr>
        <w:t>кетонов:</w:t>
      </w:r>
      <w:r>
        <w:rPr>
          <w:spacing w:val="1"/>
          <w:sz w:val="24"/>
        </w:rPr>
        <w:t xml:space="preserve"> </w:t>
      </w:r>
      <w:r>
        <w:rPr>
          <w:sz w:val="24"/>
        </w:rPr>
        <w:t>реакции</w:t>
      </w:r>
      <w:r>
        <w:rPr>
          <w:spacing w:val="1"/>
          <w:sz w:val="24"/>
        </w:rPr>
        <w:t xml:space="preserve"> </w:t>
      </w:r>
      <w:r>
        <w:rPr>
          <w:sz w:val="24"/>
        </w:rPr>
        <w:t>присоединения.</w:t>
      </w:r>
      <w:r>
        <w:rPr>
          <w:spacing w:val="1"/>
          <w:sz w:val="24"/>
        </w:rPr>
        <w:t xml:space="preserve"> </w:t>
      </w:r>
      <w:r>
        <w:rPr>
          <w:i/>
          <w:sz w:val="24"/>
        </w:rPr>
        <w:t>Представление</w:t>
      </w:r>
      <w:r>
        <w:rPr>
          <w:i/>
          <w:spacing w:val="1"/>
          <w:sz w:val="24"/>
        </w:rPr>
        <w:t xml:space="preserve"> </w:t>
      </w:r>
      <w:r>
        <w:rPr>
          <w:i/>
          <w:sz w:val="24"/>
        </w:rPr>
        <w:t>о</w:t>
      </w:r>
      <w:r>
        <w:rPr>
          <w:i/>
          <w:spacing w:val="1"/>
          <w:sz w:val="24"/>
        </w:rPr>
        <w:t xml:space="preserve"> </w:t>
      </w:r>
      <w:r>
        <w:rPr>
          <w:i/>
          <w:sz w:val="24"/>
        </w:rPr>
        <w:t>механизме реакций нуклеофильного присоединения</w:t>
      </w:r>
      <w:r>
        <w:rPr>
          <w:sz w:val="24"/>
        </w:rPr>
        <w:t>. Окисление альдегидов, качественные реакции</w:t>
      </w:r>
      <w:r>
        <w:rPr>
          <w:spacing w:val="1"/>
          <w:sz w:val="24"/>
        </w:rPr>
        <w:t xml:space="preserve"> </w:t>
      </w:r>
      <w:r>
        <w:rPr>
          <w:sz w:val="24"/>
        </w:rPr>
        <w:t>на альдегиды.</w:t>
      </w:r>
      <w:r>
        <w:rPr>
          <w:spacing w:val="-2"/>
          <w:sz w:val="24"/>
        </w:rPr>
        <w:t xml:space="preserve"> </w:t>
      </w:r>
      <w:r>
        <w:rPr>
          <w:sz w:val="24"/>
        </w:rPr>
        <w:t>Способы</w:t>
      </w:r>
      <w:r>
        <w:rPr>
          <w:spacing w:val="-2"/>
          <w:sz w:val="24"/>
        </w:rPr>
        <w:t xml:space="preserve"> </w:t>
      </w:r>
      <w:r>
        <w:rPr>
          <w:sz w:val="24"/>
        </w:rPr>
        <w:t>получения</w:t>
      </w:r>
      <w:r>
        <w:rPr>
          <w:spacing w:val="2"/>
          <w:sz w:val="24"/>
        </w:rPr>
        <w:t xml:space="preserve"> </w:t>
      </w:r>
      <w:r>
        <w:rPr>
          <w:sz w:val="24"/>
        </w:rPr>
        <w:t>и</w:t>
      </w:r>
      <w:r>
        <w:rPr>
          <w:spacing w:val="2"/>
          <w:sz w:val="24"/>
        </w:rPr>
        <w:t xml:space="preserve"> </w:t>
      </w:r>
      <w:r>
        <w:rPr>
          <w:sz w:val="24"/>
        </w:rPr>
        <w:t>применение альдегидов</w:t>
      </w:r>
      <w:r>
        <w:rPr>
          <w:spacing w:val="2"/>
          <w:sz w:val="24"/>
        </w:rPr>
        <w:t xml:space="preserve"> </w:t>
      </w:r>
      <w:r>
        <w:rPr>
          <w:sz w:val="24"/>
        </w:rPr>
        <w:t>и</w:t>
      </w:r>
      <w:r>
        <w:rPr>
          <w:spacing w:val="-2"/>
          <w:sz w:val="24"/>
        </w:rPr>
        <w:t xml:space="preserve"> </w:t>
      </w:r>
      <w:r>
        <w:rPr>
          <w:sz w:val="24"/>
        </w:rPr>
        <w:t>кетонов.</w:t>
      </w:r>
    </w:p>
    <w:p w:rsidR="004C3854" w:rsidRDefault="00BB14C8">
      <w:pPr>
        <w:pStyle w:val="a3"/>
        <w:ind w:left="290" w:right="273" w:firstLine="739"/>
      </w:pPr>
      <w:r>
        <w:t>Одноосновные</w:t>
      </w:r>
      <w:r>
        <w:rPr>
          <w:spacing w:val="1"/>
        </w:rPr>
        <w:t xml:space="preserve"> </w:t>
      </w:r>
      <w:r>
        <w:t>предельные</w:t>
      </w:r>
      <w:r>
        <w:rPr>
          <w:spacing w:val="1"/>
        </w:rPr>
        <w:t xml:space="preserve"> </w:t>
      </w:r>
      <w:r>
        <w:t>карбоновые</w:t>
      </w:r>
      <w:r>
        <w:rPr>
          <w:spacing w:val="1"/>
        </w:rPr>
        <w:t xml:space="preserve"> </w:t>
      </w:r>
      <w:r>
        <w:t>кислоты.</w:t>
      </w:r>
      <w:r>
        <w:rPr>
          <w:spacing w:val="1"/>
        </w:rPr>
        <w:t xml:space="preserve"> </w:t>
      </w:r>
      <w:r>
        <w:t>Особенности</w:t>
      </w:r>
      <w:r>
        <w:rPr>
          <w:spacing w:val="1"/>
        </w:rPr>
        <w:t xml:space="preserve"> </w:t>
      </w:r>
      <w:r>
        <w:t>строения</w:t>
      </w:r>
      <w:r>
        <w:rPr>
          <w:spacing w:val="1"/>
        </w:rPr>
        <w:t xml:space="preserve"> </w:t>
      </w:r>
      <w:r>
        <w:t>молекул</w:t>
      </w:r>
      <w:r>
        <w:rPr>
          <w:spacing w:val="1"/>
        </w:rPr>
        <w:t xml:space="preserve"> </w:t>
      </w:r>
      <w:r>
        <w:t>карбоновых кислот. Изомерия и номенклатура. Физические свойства одноосновных предельных</w:t>
      </w:r>
      <w:r>
        <w:rPr>
          <w:spacing w:val="1"/>
        </w:rPr>
        <w:t xml:space="preserve"> </w:t>
      </w:r>
      <w:r>
        <w:lastRenderedPageBreak/>
        <w:t>карбоновых</w:t>
      </w:r>
      <w:r>
        <w:rPr>
          <w:spacing w:val="-4"/>
        </w:rPr>
        <w:t xml:space="preserve"> </w:t>
      </w:r>
      <w:r>
        <w:t>кислот.</w:t>
      </w:r>
      <w:r>
        <w:rPr>
          <w:spacing w:val="-2"/>
        </w:rPr>
        <w:t xml:space="preserve"> </w:t>
      </w:r>
      <w:r>
        <w:t>Водородные</w:t>
      </w:r>
      <w:r>
        <w:rPr>
          <w:spacing w:val="1"/>
        </w:rPr>
        <w:t xml:space="preserve"> </w:t>
      </w:r>
      <w:r>
        <w:t>связи</w:t>
      </w:r>
      <w:r>
        <w:rPr>
          <w:spacing w:val="-3"/>
        </w:rPr>
        <w:t xml:space="preserve"> </w:t>
      </w:r>
      <w:r>
        <w:t>между</w:t>
      </w:r>
      <w:r>
        <w:rPr>
          <w:spacing w:val="-3"/>
        </w:rPr>
        <w:t xml:space="preserve"> </w:t>
      </w:r>
      <w:r>
        <w:t>молекулами</w:t>
      </w:r>
      <w:r>
        <w:rPr>
          <w:spacing w:val="2"/>
        </w:rPr>
        <w:t xml:space="preserve"> </w:t>
      </w:r>
      <w:r>
        <w:t>карбоновых</w:t>
      </w:r>
      <w:r>
        <w:rPr>
          <w:spacing w:val="-3"/>
        </w:rPr>
        <w:t xml:space="preserve"> </w:t>
      </w:r>
      <w:r>
        <w:t>кислот.</w:t>
      </w:r>
    </w:p>
    <w:p w:rsidR="004C3854" w:rsidRDefault="00BB14C8">
      <w:pPr>
        <w:pStyle w:val="a3"/>
        <w:spacing w:before="2" w:line="237" w:lineRule="auto"/>
        <w:ind w:left="290" w:right="268" w:firstLine="739"/>
      </w:pPr>
      <w:r>
        <w:t>Химические</w:t>
      </w:r>
      <w:r>
        <w:rPr>
          <w:spacing w:val="1"/>
        </w:rPr>
        <w:t xml:space="preserve"> </w:t>
      </w:r>
      <w:r>
        <w:t>свойства:</w:t>
      </w:r>
      <w:r>
        <w:rPr>
          <w:spacing w:val="1"/>
        </w:rPr>
        <w:t xml:space="preserve"> </w:t>
      </w:r>
      <w:r>
        <w:t>кислотные</w:t>
      </w:r>
      <w:r>
        <w:rPr>
          <w:spacing w:val="1"/>
        </w:rPr>
        <w:t xml:space="preserve"> </w:t>
      </w:r>
      <w:r>
        <w:t>свойства,</w:t>
      </w:r>
      <w:r>
        <w:rPr>
          <w:spacing w:val="1"/>
        </w:rPr>
        <w:t xml:space="preserve"> </w:t>
      </w:r>
      <w:r>
        <w:t>реакция</w:t>
      </w:r>
      <w:r>
        <w:rPr>
          <w:spacing w:val="1"/>
        </w:rPr>
        <w:t xml:space="preserve"> </w:t>
      </w:r>
      <w:r>
        <w:t>этерификации,</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углеводородного</w:t>
      </w:r>
      <w:r>
        <w:rPr>
          <w:spacing w:val="5"/>
        </w:rPr>
        <w:t xml:space="preserve"> </w:t>
      </w:r>
      <w:r>
        <w:t>радикала.</w:t>
      </w:r>
    </w:p>
    <w:p w:rsidR="004C3854" w:rsidRDefault="00BB14C8">
      <w:pPr>
        <w:pStyle w:val="a3"/>
        <w:spacing w:before="4" w:line="275" w:lineRule="exact"/>
        <w:ind w:left="1030" w:firstLine="0"/>
      </w:pPr>
      <w:r>
        <w:t>Особенности</w:t>
      </w:r>
      <w:r>
        <w:rPr>
          <w:spacing w:val="-3"/>
        </w:rPr>
        <w:t xml:space="preserve"> </w:t>
      </w:r>
      <w:r>
        <w:t>свойств</w:t>
      </w:r>
      <w:r>
        <w:rPr>
          <w:spacing w:val="-4"/>
        </w:rPr>
        <w:t xml:space="preserve"> </w:t>
      </w:r>
      <w:r>
        <w:t>муравьиной</w:t>
      </w:r>
      <w:r>
        <w:rPr>
          <w:spacing w:val="-7"/>
        </w:rPr>
        <w:t xml:space="preserve"> </w:t>
      </w:r>
      <w:r>
        <w:t>кислоты.</w:t>
      </w:r>
    </w:p>
    <w:p w:rsidR="004C3854" w:rsidRDefault="00BB14C8">
      <w:pPr>
        <w:spacing w:before="1" w:line="237" w:lineRule="auto"/>
        <w:ind w:left="290" w:right="259" w:firstLine="739"/>
        <w:jc w:val="both"/>
        <w:rPr>
          <w:sz w:val="24"/>
        </w:rPr>
      </w:pPr>
      <w:r>
        <w:rPr>
          <w:sz w:val="24"/>
        </w:rPr>
        <w:t>Понятие</w:t>
      </w:r>
      <w:r>
        <w:rPr>
          <w:spacing w:val="1"/>
          <w:sz w:val="24"/>
        </w:rPr>
        <w:t xml:space="preserve"> </w:t>
      </w:r>
      <w:r>
        <w:rPr>
          <w:sz w:val="24"/>
        </w:rPr>
        <w:t>о</w:t>
      </w:r>
      <w:r>
        <w:rPr>
          <w:spacing w:val="1"/>
          <w:sz w:val="24"/>
        </w:rPr>
        <w:t xml:space="preserve"> </w:t>
      </w:r>
      <w:r>
        <w:rPr>
          <w:sz w:val="24"/>
        </w:rPr>
        <w:t>производных</w:t>
      </w:r>
      <w:r>
        <w:rPr>
          <w:spacing w:val="1"/>
          <w:sz w:val="24"/>
        </w:rPr>
        <w:t xml:space="preserve"> </w:t>
      </w:r>
      <w:r>
        <w:rPr>
          <w:sz w:val="24"/>
        </w:rPr>
        <w:t>карбоновых</w:t>
      </w:r>
      <w:r>
        <w:rPr>
          <w:spacing w:val="1"/>
          <w:sz w:val="24"/>
        </w:rPr>
        <w:t xml:space="preserve"> </w:t>
      </w:r>
      <w:r>
        <w:rPr>
          <w:sz w:val="24"/>
        </w:rPr>
        <w:t>кислот</w:t>
      </w:r>
      <w:r>
        <w:rPr>
          <w:spacing w:val="1"/>
          <w:sz w:val="24"/>
        </w:rPr>
        <w:t xml:space="preserve"> </w:t>
      </w:r>
      <w:r>
        <w:rPr>
          <w:sz w:val="24"/>
        </w:rPr>
        <w:t>-</w:t>
      </w:r>
      <w:r>
        <w:rPr>
          <w:spacing w:val="1"/>
          <w:sz w:val="24"/>
        </w:rPr>
        <w:t xml:space="preserve"> </w:t>
      </w:r>
      <w:r>
        <w:rPr>
          <w:sz w:val="24"/>
        </w:rPr>
        <w:t>сложных</w:t>
      </w:r>
      <w:r>
        <w:rPr>
          <w:spacing w:val="1"/>
          <w:sz w:val="24"/>
        </w:rPr>
        <w:t xml:space="preserve"> </w:t>
      </w:r>
      <w:r>
        <w:rPr>
          <w:sz w:val="24"/>
        </w:rPr>
        <w:t>эфирах,</w:t>
      </w:r>
      <w:r>
        <w:rPr>
          <w:spacing w:val="1"/>
          <w:sz w:val="24"/>
        </w:rPr>
        <w:t xml:space="preserve"> </w:t>
      </w:r>
      <w:r>
        <w:rPr>
          <w:i/>
          <w:sz w:val="24"/>
        </w:rPr>
        <w:t>ангидридах,</w:t>
      </w:r>
      <w:r>
        <w:rPr>
          <w:i/>
          <w:spacing w:val="1"/>
          <w:sz w:val="24"/>
        </w:rPr>
        <w:t xml:space="preserve"> </w:t>
      </w:r>
      <w:r>
        <w:rPr>
          <w:i/>
          <w:sz w:val="24"/>
        </w:rPr>
        <w:t>алогенангидридах,</w:t>
      </w:r>
      <w:r>
        <w:rPr>
          <w:i/>
          <w:spacing w:val="-1"/>
          <w:sz w:val="24"/>
        </w:rPr>
        <w:t xml:space="preserve"> </w:t>
      </w:r>
      <w:r>
        <w:rPr>
          <w:i/>
          <w:sz w:val="24"/>
        </w:rPr>
        <w:t>амидах,</w:t>
      </w:r>
      <w:r>
        <w:rPr>
          <w:i/>
          <w:spacing w:val="-2"/>
          <w:sz w:val="24"/>
        </w:rPr>
        <w:t xml:space="preserve"> </w:t>
      </w:r>
      <w:r>
        <w:rPr>
          <w:i/>
          <w:sz w:val="24"/>
        </w:rPr>
        <w:t>нитрилах</w:t>
      </w:r>
      <w:r>
        <w:rPr>
          <w:sz w:val="24"/>
        </w:rPr>
        <w:t>.</w:t>
      </w:r>
    </w:p>
    <w:p w:rsidR="004C3854" w:rsidRDefault="00BB14C8">
      <w:pPr>
        <w:pStyle w:val="a3"/>
        <w:spacing w:before="3"/>
        <w:ind w:left="290" w:right="259" w:firstLine="739"/>
      </w:pPr>
      <w:r>
        <w:t>Многообразие карбоновых кислот.</w:t>
      </w:r>
      <w:r>
        <w:rPr>
          <w:spacing w:val="1"/>
        </w:rPr>
        <w:t xml:space="preserve"> </w:t>
      </w:r>
      <w:r>
        <w:t>Особенности</w:t>
      </w:r>
      <w:r>
        <w:rPr>
          <w:spacing w:val="1"/>
        </w:rPr>
        <w:t xml:space="preserve"> </w:t>
      </w:r>
      <w:r>
        <w:t>свойств</w:t>
      </w:r>
      <w:r>
        <w:rPr>
          <w:spacing w:val="1"/>
        </w:rPr>
        <w:t xml:space="preserve"> </w:t>
      </w:r>
      <w:r>
        <w:t>непредельных и</w:t>
      </w:r>
      <w:r>
        <w:rPr>
          <w:spacing w:val="1"/>
        </w:rPr>
        <w:t xml:space="preserve"> </w:t>
      </w:r>
      <w:r>
        <w:t>ароматических</w:t>
      </w:r>
      <w:r>
        <w:rPr>
          <w:spacing w:val="1"/>
        </w:rPr>
        <w:t xml:space="preserve"> </w:t>
      </w:r>
      <w:r>
        <w:t>карбоновых кислот, дикарбоновых кислот, гидроксикарбоновых кислот. Представители высших</w:t>
      </w:r>
      <w:r>
        <w:rPr>
          <w:spacing w:val="1"/>
        </w:rPr>
        <w:t xml:space="preserve"> </w:t>
      </w:r>
      <w:r>
        <w:t>карбоновых</w:t>
      </w:r>
      <w:r>
        <w:rPr>
          <w:spacing w:val="1"/>
        </w:rPr>
        <w:t xml:space="preserve"> </w:t>
      </w:r>
      <w:r>
        <w:t>кислот:</w:t>
      </w:r>
      <w:r>
        <w:rPr>
          <w:spacing w:val="1"/>
        </w:rPr>
        <w:t xml:space="preserve"> </w:t>
      </w:r>
      <w:r>
        <w:t>стеариновая,</w:t>
      </w:r>
      <w:r>
        <w:rPr>
          <w:spacing w:val="1"/>
        </w:rPr>
        <w:t xml:space="preserve"> </w:t>
      </w:r>
      <w:r>
        <w:t>пальмитиновая,</w:t>
      </w:r>
      <w:r>
        <w:rPr>
          <w:spacing w:val="1"/>
        </w:rPr>
        <w:t xml:space="preserve"> </w:t>
      </w:r>
      <w:r>
        <w:t>олеиновая,</w:t>
      </w:r>
      <w:r>
        <w:rPr>
          <w:spacing w:val="1"/>
        </w:rPr>
        <w:t xml:space="preserve"> </w:t>
      </w:r>
      <w:r>
        <w:rPr>
          <w:i/>
        </w:rPr>
        <w:t>линолевая,</w:t>
      </w:r>
      <w:r>
        <w:rPr>
          <w:i/>
          <w:spacing w:val="1"/>
        </w:rPr>
        <w:t xml:space="preserve"> </w:t>
      </w:r>
      <w:r>
        <w:rPr>
          <w:i/>
        </w:rPr>
        <w:t>линоленовая</w:t>
      </w:r>
      <w:r>
        <w:rPr>
          <w:i/>
          <w:spacing w:val="1"/>
        </w:rPr>
        <w:t xml:space="preserve"> </w:t>
      </w:r>
      <w:r>
        <w:t>кислоты.</w:t>
      </w:r>
      <w:r>
        <w:rPr>
          <w:spacing w:val="1"/>
        </w:rPr>
        <w:t xml:space="preserve"> </w:t>
      </w:r>
      <w:r>
        <w:t>Способы</w:t>
      </w:r>
      <w:r>
        <w:rPr>
          <w:spacing w:val="2"/>
        </w:rPr>
        <w:t xml:space="preserve"> </w:t>
      </w:r>
      <w:r>
        <w:t>получения</w:t>
      </w:r>
      <w:r>
        <w:rPr>
          <w:spacing w:val="2"/>
        </w:rPr>
        <w:t xml:space="preserve"> </w:t>
      </w:r>
      <w:r>
        <w:t>и</w:t>
      </w:r>
      <w:r>
        <w:rPr>
          <w:spacing w:val="3"/>
        </w:rPr>
        <w:t xml:space="preserve"> </w:t>
      </w:r>
      <w:r>
        <w:t>применение</w:t>
      </w:r>
      <w:r>
        <w:rPr>
          <w:spacing w:val="1"/>
        </w:rPr>
        <w:t xml:space="preserve"> </w:t>
      </w:r>
      <w:r>
        <w:t>карбоновых</w:t>
      </w:r>
      <w:r>
        <w:rPr>
          <w:spacing w:val="-4"/>
        </w:rPr>
        <w:t xml:space="preserve"> </w:t>
      </w:r>
      <w:r>
        <w:t>кислот.</w:t>
      </w:r>
    </w:p>
    <w:p w:rsidR="004C3854" w:rsidRDefault="00BB14C8">
      <w:pPr>
        <w:pStyle w:val="a3"/>
        <w:spacing w:before="1" w:line="275" w:lineRule="exact"/>
        <w:ind w:left="1030" w:firstLine="0"/>
      </w:pPr>
      <w:r>
        <w:t>Сложные</w:t>
      </w:r>
      <w:r>
        <w:rPr>
          <w:spacing w:val="71"/>
        </w:rPr>
        <w:t xml:space="preserve"> </w:t>
      </w:r>
      <w:r>
        <w:t xml:space="preserve">эфиры.  </w:t>
      </w:r>
      <w:r>
        <w:rPr>
          <w:spacing w:val="13"/>
        </w:rPr>
        <w:t xml:space="preserve"> </w:t>
      </w:r>
      <w:r>
        <w:t xml:space="preserve">Гомологический  </w:t>
      </w:r>
      <w:r>
        <w:rPr>
          <w:spacing w:val="12"/>
        </w:rPr>
        <w:t xml:space="preserve"> </w:t>
      </w:r>
      <w:r>
        <w:t xml:space="preserve">ряд,  </w:t>
      </w:r>
      <w:r>
        <w:rPr>
          <w:spacing w:val="9"/>
        </w:rPr>
        <w:t xml:space="preserve"> </w:t>
      </w:r>
      <w:r>
        <w:t xml:space="preserve">общая  </w:t>
      </w:r>
      <w:r>
        <w:rPr>
          <w:spacing w:val="16"/>
        </w:rPr>
        <w:t xml:space="preserve"> </w:t>
      </w:r>
      <w:r>
        <w:t xml:space="preserve">формула,  </w:t>
      </w:r>
      <w:r>
        <w:rPr>
          <w:spacing w:val="19"/>
        </w:rPr>
        <w:t xml:space="preserve"> </w:t>
      </w:r>
      <w:r>
        <w:t xml:space="preserve">изомерия  </w:t>
      </w:r>
      <w:r>
        <w:rPr>
          <w:spacing w:val="6"/>
        </w:rPr>
        <w:t xml:space="preserve"> </w:t>
      </w:r>
      <w:r>
        <w:t xml:space="preserve">и  </w:t>
      </w:r>
      <w:r>
        <w:rPr>
          <w:spacing w:val="12"/>
        </w:rPr>
        <w:t xml:space="preserve"> </w:t>
      </w:r>
      <w:r>
        <w:t>номенклатура.</w:t>
      </w:r>
    </w:p>
    <w:p w:rsidR="004C3854" w:rsidRDefault="00BB14C8">
      <w:pPr>
        <w:pStyle w:val="a3"/>
        <w:spacing w:line="275" w:lineRule="exact"/>
        <w:ind w:left="290" w:firstLine="0"/>
      </w:pPr>
      <w:r>
        <w:t>Физические</w:t>
      </w:r>
      <w:r>
        <w:rPr>
          <w:spacing w:val="-2"/>
        </w:rPr>
        <w:t xml:space="preserve"> </w:t>
      </w:r>
      <w:r>
        <w:t>и</w:t>
      </w:r>
      <w:r>
        <w:rPr>
          <w:spacing w:val="-5"/>
        </w:rPr>
        <w:t xml:space="preserve"> </w:t>
      </w:r>
      <w:r>
        <w:t>химические</w:t>
      </w:r>
      <w:r>
        <w:rPr>
          <w:spacing w:val="-1"/>
        </w:rPr>
        <w:t xml:space="preserve"> </w:t>
      </w:r>
      <w:r>
        <w:t>свойства:</w:t>
      </w:r>
      <w:r>
        <w:rPr>
          <w:spacing w:val="-6"/>
        </w:rPr>
        <w:t xml:space="preserve"> </w:t>
      </w:r>
      <w:r>
        <w:t>гидролиз</w:t>
      </w:r>
      <w:r>
        <w:rPr>
          <w:spacing w:val="-4"/>
        </w:rPr>
        <w:t xml:space="preserve"> </w:t>
      </w:r>
      <w:r>
        <w:t>в</w:t>
      </w:r>
      <w:r>
        <w:rPr>
          <w:spacing w:val="-4"/>
        </w:rPr>
        <w:t xml:space="preserve"> </w:t>
      </w:r>
      <w:r>
        <w:t>кислой и</w:t>
      </w:r>
      <w:r>
        <w:rPr>
          <w:spacing w:val="-4"/>
        </w:rPr>
        <w:t xml:space="preserve"> </w:t>
      </w:r>
      <w:r>
        <w:t>щелочной среде.</w:t>
      </w:r>
    </w:p>
    <w:p w:rsidR="004C3854" w:rsidRDefault="00BB14C8">
      <w:pPr>
        <w:pStyle w:val="a3"/>
        <w:spacing w:before="2"/>
        <w:ind w:left="290" w:right="269" w:firstLine="739"/>
      </w:pPr>
      <w:r>
        <w:t>Жиры. Строение, физические и химические свойства жиров: гидролиз в кислой и щелочной</w:t>
      </w:r>
      <w:r>
        <w:rPr>
          <w:spacing w:val="1"/>
        </w:rPr>
        <w:t xml:space="preserve"> </w:t>
      </w:r>
      <w:r>
        <w:t>среде. Особенности свойств жиров, содержащих остатки непредельных жирных кислот. Жиры в</w:t>
      </w:r>
      <w:r>
        <w:rPr>
          <w:spacing w:val="1"/>
        </w:rPr>
        <w:t xml:space="preserve"> </w:t>
      </w:r>
      <w:r>
        <w:t>природе.</w:t>
      </w:r>
    </w:p>
    <w:p w:rsidR="004C3854" w:rsidRDefault="00BB14C8">
      <w:pPr>
        <w:spacing w:line="242" w:lineRule="auto"/>
        <w:ind w:left="290" w:right="257" w:firstLine="739"/>
        <w:jc w:val="both"/>
        <w:rPr>
          <w:i/>
          <w:sz w:val="24"/>
        </w:rPr>
      </w:pPr>
      <w:r>
        <w:rPr>
          <w:sz w:val="24"/>
        </w:rPr>
        <w:t>Мыла</w:t>
      </w:r>
      <w:r>
        <w:rPr>
          <w:spacing w:val="1"/>
          <w:sz w:val="24"/>
        </w:rPr>
        <w:t xml:space="preserve"> </w:t>
      </w:r>
      <w:r>
        <w:rPr>
          <w:sz w:val="24"/>
        </w:rPr>
        <w:t>как</w:t>
      </w:r>
      <w:r>
        <w:rPr>
          <w:spacing w:val="1"/>
          <w:sz w:val="24"/>
        </w:rPr>
        <w:t xml:space="preserve"> </w:t>
      </w:r>
      <w:r>
        <w:rPr>
          <w:sz w:val="24"/>
        </w:rPr>
        <w:t>соли</w:t>
      </w:r>
      <w:r>
        <w:rPr>
          <w:spacing w:val="1"/>
          <w:sz w:val="24"/>
        </w:rPr>
        <w:t xml:space="preserve"> </w:t>
      </w:r>
      <w:r>
        <w:rPr>
          <w:sz w:val="24"/>
        </w:rPr>
        <w:t>высших</w:t>
      </w:r>
      <w:r>
        <w:rPr>
          <w:spacing w:val="1"/>
          <w:sz w:val="24"/>
        </w:rPr>
        <w:t xml:space="preserve"> </w:t>
      </w:r>
      <w:r>
        <w:rPr>
          <w:sz w:val="24"/>
        </w:rPr>
        <w:t>карбоновых</w:t>
      </w:r>
      <w:r>
        <w:rPr>
          <w:spacing w:val="1"/>
          <w:sz w:val="24"/>
        </w:rPr>
        <w:t xml:space="preserve"> </w:t>
      </w:r>
      <w:r>
        <w:rPr>
          <w:sz w:val="24"/>
        </w:rPr>
        <w:t>кислот,</w:t>
      </w:r>
      <w:r>
        <w:rPr>
          <w:spacing w:val="1"/>
          <w:sz w:val="24"/>
        </w:rPr>
        <w:t xml:space="preserve"> </w:t>
      </w:r>
      <w:r>
        <w:rPr>
          <w:sz w:val="24"/>
        </w:rPr>
        <w:t>их</w:t>
      </w:r>
      <w:r>
        <w:rPr>
          <w:spacing w:val="1"/>
          <w:sz w:val="24"/>
        </w:rPr>
        <w:t xml:space="preserve"> </w:t>
      </w:r>
      <w:r>
        <w:rPr>
          <w:sz w:val="24"/>
        </w:rPr>
        <w:t>моющее</w:t>
      </w:r>
      <w:r>
        <w:rPr>
          <w:spacing w:val="1"/>
          <w:sz w:val="24"/>
        </w:rPr>
        <w:t xml:space="preserve"> </w:t>
      </w:r>
      <w:r>
        <w:rPr>
          <w:sz w:val="24"/>
        </w:rPr>
        <w:t>действие.</w:t>
      </w:r>
      <w:r>
        <w:rPr>
          <w:spacing w:val="1"/>
          <w:sz w:val="24"/>
        </w:rPr>
        <w:t xml:space="preserve"> </w:t>
      </w:r>
      <w:r>
        <w:rPr>
          <w:i/>
          <w:sz w:val="24"/>
        </w:rPr>
        <w:t>Понятие</w:t>
      </w:r>
      <w:r>
        <w:rPr>
          <w:i/>
          <w:spacing w:val="61"/>
          <w:sz w:val="24"/>
        </w:rPr>
        <w:t xml:space="preserve"> </w:t>
      </w:r>
      <w:r>
        <w:rPr>
          <w:i/>
          <w:sz w:val="24"/>
        </w:rPr>
        <w:t>о</w:t>
      </w:r>
      <w:r>
        <w:rPr>
          <w:i/>
          <w:spacing w:val="1"/>
          <w:sz w:val="24"/>
        </w:rPr>
        <w:t xml:space="preserve"> </w:t>
      </w:r>
      <w:r>
        <w:rPr>
          <w:i/>
          <w:sz w:val="24"/>
        </w:rPr>
        <w:t>синтетических моющих</w:t>
      </w:r>
      <w:r>
        <w:rPr>
          <w:i/>
          <w:spacing w:val="1"/>
          <w:sz w:val="24"/>
        </w:rPr>
        <w:t xml:space="preserve"> </w:t>
      </w:r>
      <w:r>
        <w:rPr>
          <w:i/>
          <w:sz w:val="24"/>
        </w:rPr>
        <w:t>средствах</w:t>
      </w:r>
      <w:r>
        <w:rPr>
          <w:i/>
          <w:spacing w:val="1"/>
          <w:sz w:val="24"/>
        </w:rPr>
        <w:t xml:space="preserve"> </w:t>
      </w:r>
      <w:r>
        <w:rPr>
          <w:i/>
          <w:sz w:val="24"/>
        </w:rPr>
        <w:t>(СМС).</w:t>
      </w:r>
    </w:p>
    <w:p w:rsidR="004C3854" w:rsidRDefault="00BB14C8">
      <w:pPr>
        <w:pStyle w:val="a3"/>
        <w:tabs>
          <w:tab w:val="left" w:pos="9025"/>
          <w:tab w:val="left" w:pos="10168"/>
        </w:tabs>
        <w:spacing w:line="242" w:lineRule="auto"/>
        <w:ind w:left="290" w:right="442" w:firstLine="739"/>
        <w:jc w:val="left"/>
      </w:pPr>
      <w:r>
        <w:t>Общая</w:t>
      </w:r>
      <w:r>
        <w:rPr>
          <w:spacing w:val="-4"/>
        </w:rPr>
        <w:t xml:space="preserve"> </w:t>
      </w:r>
      <w:r>
        <w:t>характеристика</w:t>
      </w:r>
      <w:r>
        <w:rPr>
          <w:spacing w:val="1"/>
        </w:rPr>
        <w:t xml:space="preserve"> </w:t>
      </w:r>
      <w:r>
        <w:t>углеводов.</w:t>
      </w:r>
      <w:r>
        <w:rPr>
          <w:spacing w:val="-6"/>
        </w:rPr>
        <w:t xml:space="preserve"> </w:t>
      </w:r>
      <w:r>
        <w:t>Классификация</w:t>
      </w:r>
      <w:r>
        <w:rPr>
          <w:spacing w:val="-4"/>
        </w:rPr>
        <w:t xml:space="preserve"> </w:t>
      </w:r>
      <w:r>
        <w:t>углеводов</w:t>
      </w:r>
      <w:r>
        <w:tab/>
        <w:t>(моно-,</w:t>
      </w:r>
      <w:r>
        <w:tab/>
      </w:r>
      <w:r>
        <w:rPr>
          <w:spacing w:val="-4"/>
        </w:rPr>
        <w:t>ди</w:t>
      </w:r>
      <w:r>
        <w:rPr>
          <w:spacing w:val="-57"/>
        </w:rPr>
        <w:t xml:space="preserve"> </w:t>
      </w:r>
      <w:r>
        <w:t>и</w:t>
      </w:r>
      <w:r>
        <w:rPr>
          <w:spacing w:val="2"/>
        </w:rPr>
        <w:t xml:space="preserve"> </w:t>
      </w:r>
      <w:r>
        <w:t>полисахариды).</w:t>
      </w:r>
    </w:p>
    <w:p w:rsidR="004C3854" w:rsidRDefault="00BB14C8">
      <w:pPr>
        <w:spacing w:line="242" w:lineRule="auto"/>
        <w:ind w:left="290" w:right="256" w:firstLine="739"/>
        <w:rPr>
          <w:i/>
          <w:sz w:val="24"/>
        </w:rPr>
      </w:pPr>
      <w:r>
        <w:rPr>
          <w:sz w:val="24"/>
        </w:rPr>
        <w:t>Моносахариды:</w:t>
      </w:r>
      <w:r>
        <w:rPr>
          <w:spacing w:val="11"/>
          <w:sz w:val="24"/>
        </w:rPr>
        <w:t xml:space="preserve"> </w:t>
      </w:r>
      <w:r>
        <w:rPr>
          <w:sz w:val="24"/>
        </w:rPr>
        <w:t>глюкоза,</w:t>
      </w:r>
      <w:r>
        <w:rPr>
          <w:spacing w:val="12"/>
          <w:sz w:val="24"/>
        </w:rPr>
        <w:t xml:space="preserve"> </w:t>
      </w:r>
      <w:r>
        <w:rPr>
          <w:sz w:val="24"/>
        </w:rPr>
        <w:t>фруктоза,</w:t>
      </w:r>
      <w:r>
        <w:rPr>
          <w:spacing w:val="13"/>
          <w:sz w:val="24"/>
        </w:rPr>
        <w:t xml:space="preserve"> </w:t>
      </w:r>
      <w:r>
        <w:rPr>
          <w:i/>
          <w:sz w:val="24"/>
        </w:rPr>
        <w:t>галактоза</w:t>
      </w:r>
      <w:r>
        <w:rPr>
          <w:sz w:val="24"/>
        </w:rPr>
        <w:t>,</w:t>
      </w:r>
      <w:r>
        <w:rPr>
          <w:spacing w:val="8"/>
          <w:sz w:val="24"/>
        </w:rPr>
        <w:t xml:space="preserve"> </w:t>
      </w:r>
      <w:r>
        <w:rPr>
          <w:i/>
          <w:sz w:val="24"/>
        </w:rPr>
        <w:t>рибоза</w:t>
      </w:r>
      <w:r>
        <w:rPr>
          <w:sz w:val="24"/>
        </w:rPr>
        <w:t>,</w:t>
      </w:r>
      <w:r>
        <w:rPr>
          <w:spacing w:val="14"/>
          <w:sz w:val="24"/>
        </w:rPr>
        <w:t xml:space="preserve"> </w:t>
      </w:r>
      <w:r>
        <w:rPr>
          <w:i/>
          <w:sz w:val="24"/>
        </w:rPr>
        <w:t>дезоксирибоза</w:t>
      </w:r>
      <w:r>
        <w:rPr>
          <w:sz w:val="24"/>
        </w:rPr>
        <w:t>.</w:t>
      </w:r>
      <w:r>
        <w:rPr>
          <w:spacing w:val="7"/>
          <w:sz w:val="24"/>
        </w:rPr>
        <w:t xml:space="preserve"> </w:t>
      </w:r>
      <w:r>
        <w:rPr>
          <w:sz w:val="24"/>
        </w:rPr>
        <w:t>Физические</w:t>
      </w:r>
      <w:r>
        <w:rPr>
          <w:spacing w:val="10"/>
          <w:sz w:val="24"/>
        </w:rPr>
        <w:t xml:space="preserve"> </w:t>
      </w:r>
      <w:r>
        <w:rPr>
          <w:sz w:val="24"/>
        </w:rPr>
        <w:t>свойства</w:t>
      </w:r>
      <w:r>
        <w:rPr>
          <w:spacing w:val="-57"/>
          <w:sz w:val="24"/>
        </w:rPr>
        <w:t xml:space="preserve"> </w:t>
      </w:r>
      <w:r>
        <w:rPr>
          <w:sz w:val="24"/>
        </w:rPr>
        <w:t>и</w:t>
      </w:r>
      <w:r>
        <w:rPr>
          <w:spacing w:val="54"/>
          <w:sz w:val="24"/>
        </w:rPr>
        <w:t xml:space="preserve"> </w:t>
      </w:r>
      <w:r>
        <w:rPr>
          <w:sz w:val="24"/>
        </w:rPr>
        <w:t>нахождение</w:t>
      </w:r>
      <w:r>
        <w:rPr>
          <w:spacing w:val="50"/>
          <w:sz w:val="24"/>
        </w:rPr>
        <w:t xml:space="preserve"> </w:t>
      </w:r>
      <w:r>
        <w:rPr>
          <w:sz w:val="24"/>
        </w:rPr>
        <w:t>в</w:t>
      </w:r>
      <w:r>
        <w:rPr>
          <w:spacing w:val="51"/>
          <w:sz w:val="24"/>
        </w:rPr>
        <w:t xml:space="preserve"> </w:t>
      </w:r>
      <w:r>
        <w:rPr>
          <w:sz w:val="24"/>
        </w:rPr>
        <w:t>природе.</w:t>
      </w:r>
      <w:r>
        <w:rPr>
          <w:spacing w:val="52"/>
          <w:sz w:val="24"/>
        </w:rPr>
        <w:t xml:space="preserve"> </w:t>
      </w:r>
      <w:r>
        <w:rPr>
          <w:sz w:val="24"/>
        </w:rPr>
        <w:t>Фотосинтез.</w:t>
      </w:r>
      <w:r>
        <w:rPr>
          <w:spacing w:val="58"/>
          <w:sz w:val="24"/>
        </w:rPr>
        <w:t xml:space="preserve"> </w:t>
      </w:r>
      <w:r>
        <w:rPr>
          <w:i/>
          <w:sz w:val="24"/>
        </w:rPr>
        <w:t>Оптическая</w:t>
      </w:r>
      <w:r>
        <w:rPr>
          <w:i/>
          <w:spacing w:val="53"/>
          <w:sz w:val="24"/>
        </w:rPr>
        <w:t xml:space="preserve"> </w:t>
      </w:r>
      <w:r>
        <w:rPr>
          <w:i/>
          <w:sz w:val="24"/>
        </w:rPr>
        <w:t>изомерия.</w:t>
      </w:r>
      <w:r>
        <w:rPr>
          <w:i/>
          <w:spacing w:val="55"/>
          <w:sz w:val="24"/>
        </w:rPr>
        <w:t xml:space="preserve"> </w:t>
      </w:r>
      <w:r>
        <w:rPr>
          <w:i/>
          <w:sz w:val="24"/>
        </w:rPr>
        <w:t>Кольчато-цепная</w:t>
      </w:r>
      <w:r>
        <w:rPr>
          <w:i/>
          <w:spacing w:val="53"/>
          <w:sz w:val="24"/>
        </w:rPr>
        <w:t xml:space="preserve"> </w:t>
      </w:r>
      <w:r>
        <w:rPr>
          <w:i/>
          <w:sz w:val="24"/>
        </w:rPr>
        <w:t>таутомерия</w:t>
      </w:r>
      <w:r>
        <w:rPr>
          <w:i/>
          <w:spacing w:val="53"/>
          <w:sz w:val="24"/>
        </w:rPr>
        <w:t xml:space="preserve"> </w:t>
      </w:r>
      <w:r>
        <w:rPr>
          <w:i/>
          <w:sz w:val="24"/>
        </w:rPr>
        <w:t>на</w:t>
      </w:r>
    </w:p>
    <w:p w:rsidR="004C3854" w:rsidRDefault="00BB14C8">
      <w:pPr>
        <w:tabs>
          <w:tab w:val="left" w:pos="2538"/>
          <w:tab w:val="left" w:pos="4958"/>
          <w:tab w:val="left" w:pos="7205"/>
          <w:tab w:val="left" w:pos="9510"/>
        </w:tabs>
        <w:spacing w:before="70" w:line="242" w:lineRule="auto"/>
        <w:ind w:left="290" w:right="461"/>
        <w:jc w:val="both"/>
        <w:rPr>
          <w:i/>
          <w:sz w:val="24"/>
        </w:rPr>
      </w:pPr>
      <w:r>
        <w:rPr>
          <w:i/>
          <w:sz w:val="24"/>
        </w:rPr>
        <w:t>примере</w:t>
      </w:r>
      <w:r>
        <w:rPr>
          <w:i/>
          <w:sz w:val="24"/>
        </w:rPr>
        <w:tab/>
        <w:t>молекулы</w:t>
      </w:r>
      <w:r>
        <w:rPr>
          <w:i/>
          <w:sz w:val="24"/>
        </w:rPr>
        <w:tab/>
        <w:t>глюкозы,</w:t>
      </w:r>
      <w:r>
        <w:rPr>
          <w:i/>
          <w:sz w:val="24"/>
        </w:rPr>
        <w:tab/>
        <w:t>проекции</w:t>
      </w:r>
      <w:r>
        <w:rPr>
          <w:i/>
          <w:sz w:val="24"/>
        </w:rPr>
        <w:tab/>
      </w:r>
      <w:r>
        <w:rPr>
          <w:i/>
          <w:spacing w:val="-1"/>
          <w:sz w:val="24"/>
        </w:rPr>
        <w:t>Хеуорса,</w:t>
      </w:r>
      <w:r>
        <w:rPr>
          <w:i/>
          <w:spacing w:val="-58"/>
          <w:sz w:val="24"/>
        </w:rPr>
        <w:t xml:space="preserve"> </w:t>
      </w:r>
      <w:r>
        <w:rPr>
          <w:i/>
          <w:sz w:val="24"/>
        </w:rPr>
        <w:t>а-</w:t>
      </w:r>
      <w:r>
        <w:rPr>
          <w:i/>
          <w:spacing w:val="3"/>
          <w:sz w:val="24"/>
        </w:rPr>
        <w:t xml:space="preserve"> </w:t>
      </w:r>
      <w:r>
        <w:rPr>
          <w:i/>
          <w:sz w:val="24"/>
        </w:rPr>
        <w:t>и</w:t>
      </w:r>
      <w:r>
        <w:rPr>
          <w:i/>
          <w:spacing w:val="-3"/>
          <w:sz w:val="24"/>
        </w:rPr>
        <w:t xml:space="preserve"> </w:t>
      </w:r>
      <w:r>
        <w:rPr>
          <w:i/>
          <w:sz w:val="24"/>
        </w:rPr>
        <w:t>в~аномеры</w:t>
      </w:r>
      <w:r>
        <w:rPr>
          <w:i/>
          <w:spacing w:val="-3"/>
          <w:sz w:val="24"/>
        </w:rPr>
        <w:t xml:space="preserve"> </w:t>
      </w:r>
      <w:r>
        <w:rPr>
          <w:i/>
          <w:sz w:val="24"/>
        </w:rPr>
        <w:t>глюкозы.</w:t>
      </w:r>
    </w:p>
    <w:p w:rsidR="004C3854" w:rsidRDefault="00BB14C8">
      <w:pPr>
        <w:pStyle w:val="a3"/>
        <w:ind w:left="290" w:right="271" w:firstLine="739"/>
      </w:pPr>
      <w:r>
        <w:t>Химические</w:t>
      </w:r>
      <w:r>
        <w:rPr>
          <w:spacing w:val="1"/>
        </w:rPr>
        <w:t xml:space="preserve"> </w:t>
      </w:r>
      <w:r>
        <w:t>свойства</w:t>
      </w:r>
      <w:r>
        <w:rPr>
          <w:spacing w:val="1"/>
        </w:rPr>
        <w:t xml:space="preserve"> </w:t>
      </w:r>
      <w:r>
        <w:t>глюкозы:</w:t>
      </w:r>
      <w:r>
        <w:rPr>
          <w:spacing w:val="1"/>
        </w:rPr>
        <w:t xml:space="preserve"> </w:t>
      </w:r>
      <w:r>
        <w:t>реакции</w:t>
      </w:r>
      <w:r>
        <w:rPr>
          <w:spacing w:val="1"/>
        </w:rPr>
        <w:t xml:space="preserve"> </w:t>
      </w:r>
      <w:r>
        <w:t>с</w:t>
      </w:r>
      <w:r>
        <w:rPr>
          <w:spacing w:val="1"/>
        </w:rPr>
        <w:t xml:space="preserve"> </w:t>
      </w:r>
      <w:r>
        <w:t>участием</w:t>
      </w:r>
      <w:r>
        <w:rPr>
          <w:spacing w:val="1"/>
        </w:rPr>
        <w:t xml:space="preserve"> </w:t>
      </w:r>
      <w:r>
        <w:t>спиртовых</w:t>
      </w:r>
      <w:r>
        <w:rPr>
          <w:spacing w:val="1"/>
        </w:rPr>
        <w:t xml:space="preserve"> </w:t>
      </w:r>
      <w:r>
        <w:t>и</w:t>
      </w:r>
      <w:r>
        <w:rPr>
          <w:spacing w:val="1"/>
        </w:rPr>
        <w:t xml:space="preserve"> </w:t>
      </w:r>
      <w:r>
        <w:t>альдегидной</w:t>
      </w:r>
      <w:r>
        <w:rPr>
          <w:spacing w:val="1"/>
        </w:rPr>
        <w:t xml:space="preserve"> </w:t>
      </w:r>
      <w:r>
        <w:t>групп,</w:t>
      </w:r>
      <w:r>
        <w:rPr>
          <w:spacing w:val="1"/>
        </w:rPr>
        <w:t xml:space="preserve"> </w:t>
      </w:r>
      <w:r>
        <w:t>спиртовое и молочнокислое брожение. Применение глюкозы, её значение в жизнедеятельности</w:t>
      </w:r>
      <w:r>
        <w:rPr>
          <w:spacing w:val="1"/>
        </w:rPr>
        <w:t xml:space="preserve"> </w:t>
      </w:r>
      <w:r>
        <w:t>организма.</w:t>
      </w:r>
    </w:p>
    <w:p w:rsidR="004C3854" w:rsidRDefault="00BB14C8">
      <w:pPr>
        <w:pStyle w:val="a3"/>
        <w:tabs>
          <w:tab w:val="left" w:pos="2994"/>
        </w:tabs>
        <w:ind w:left="1030" w:firstLine="0"/>
      </w:pPr>
      <w:r>
        <w:t>Дисахариды:</w:t>
      </w:r>
      <w:r>
        <w:tab/>
        <w:t>сахароза,</w:t>
      </w:r>
      <w:r>
        <w:rPr>
          <w:spacing w:val="-3"/>
        </w:rPr>
        <w:t xml:space="preserve"> </w:t>
      </w:r>
      <w:r>
        <w:t>мальтоза</w:t>
      </w:r>
      <w:r>
        <w:rPr>
          <w:spacing w:val="-6"/>
        </w:rPr>
        <w:t xml:space="preserve"> </w:t>
      </w:r>
      <w:r>
        <w:t>и</w:t>
      </w:r>
      <w:r>
        <w:rPr>
          <w:spacing w:val="-1"/>
        </w:rPr>
        <w:t xml:space="preserve"> </w:t>
      </w:r>
      <w:r>
        <w:rPr>
          <w:i/>
        </w:rPr>
        <w:t>лактоза</w:t>
      </w:r>
      <w:r>
        <w:t>.</w:t>
      </w:r>
      <w:r>
        <w:rPr>
          <w:spacing w:val="-2"/>
        </w:rPr>
        <w:t xml:space="preserve"> </w:t>
      </w:r>
      <w:r>
        <w:t>Восстанавливающие</w:t>
      </w:r>
    </w:p>
    <w:p w:rsidR="004C3854" w:rsidRDefault="00BB14C8">
      <w:pPr>
        <w:pStyle w:val="a3"/>
        <w:tabs>
          <w:tab w:val="left" w:pos="2080"/>
          <w:tab w:val="left" w:pos="3188"/>
          <w:tab w:val="left" w:pos="4310"/>
          <w:tab w:val="left" w:pos="4646"/>
          <w:tab w:val="left" w:pos="6008"/>
          <w:tab w:val="left" w:pos="7188"/>
          <w:tab w:val="left" w:pos="8857"/>
        </w:tabs>
        <w:spacing w:line="242" w:lineRule="auto"/>
        <w:ind w:left="290" w:right="268" w:firstLine="0"/>
        <w:jc w:val="right"/>
      </w:pPr>
      <w:r>
        <w:t>и невосстанавливающие дисахариды. Гидролиз дисахаридов. Нахождение в природе и применение.</w:t>
      </w:r>
      <w:r>
        <w:rPr>
          <w:spacing w:val="-57"/>
        </w:rPr>
        <w:t xml:space="preserve"> </w:t>
      </w:r>
      <w:r>
        <w:t>Полисахариды:</w:t>
      </w:r>
      <w:r>
        <w:tab/>
        <w:t>крахмал,</w:t>
      </w:r>
      <w:r>
        <w:tab/>
        <w:t>гликоген</w:t>
      </w:r>
      <w:r>
        <w:tab/>
        <w:t>и</w:t>
      </w:r>
      <w:r>
        <w:tab/>
        <w:t>целлюлоза.</w:t>
      </w:r>
      <w:r>
        <w:tab/>
        <w:t>Строение</w:t>
      </w:r>
      <w:r>
        <w:tab/>
        <w:t>макромолекул</w:t>
      </w:r>
      <w:r>
        <w:tab/>
        <w:t>крахмала,</w:t>
      </w:r>
      <w:r>
        <w:rPr>
          <w:spacing w:val="1"/>
        </w:rPr>
        <w:t xml:space="preserve"> </w:t>
      </w:r>
      <w:r>
        <w:t>гликогена</w:t>
      </w:r>
      <w:r>
        <w:rPr>
          <w:spacing w:val="23"/>
        </w:rPr>
        <w:t xml:space="preserve"> </w:t>
      </w:r>
      <w:r>
        <w:t>и</w:t>
      </w:r>
      <w:r>
        <w:rPr>
          <w:spacing w:val="30"/>
        </w:rPr>
        <w:t xml:space="preserve"> </w:t>
      </w:r>
      <w:r>
        <w:t>целлюлозы.</w:t>
      </w:r>
      <w:r>
        <w:rPr>
          <w:spacing w:val="26"/>
        </w:rPr>
        <w:t xml:space="preserve"> </w:t>
      </w:r>
      <w:r>
        <w:t>Физические</w:t>
      </w:r>
      <w:r>
        <w:rPr>
          <w:spacing w:val="28"/>
        </w:rPr>
        <w:t xml:space="preserve"> </w:t>
      </w:r>
      <w:r>
        <w:t>свойства</w:t>
      </w:r>
      <w:r>
        <w:rPr>
          <w:spacing w:val="28"/>
        </w:rPr>
        <w:t xml:space="preserve"> </w:t>
      </w:r>
      <w:r>
        <w:t>крахмала</w:t>
      </w:r>
      <w:r>
        <w:rPr>
          <w:spacing w:val="28"/>
        </w:rPr>
        <w:t xml:space="preserve"> </w:t>
      </w:r>
      <w:r>
        <w:t>и</w:t>
      </w:r>
      <w:r>
        <w:rPr>
          <w:spacing w:val="30"/>
        </w:rPr>
        <w:t xml:space="preserve"> </w:t>
      </w:r>
      <w:r>
        <w:t>целлюлозы.</w:t>
      </w:r>
      <w:r>
        <w:rPr>
          <w:spacing w:val="31"/>
        </w:rPr>
        <w:t xml:space="preserve"> </w:t>
      </w:r>
      <w:r>
        <w:t>Химические</w:t>
      </w:r>
      <w:r>
        <w:rPr>
          <w:spacing w:val="28"/>
        </w:rPr>
        <w:t xml:space="preserve"> </w:t>
      </w:r>
      <w:r>
        <w:t>свойства</w:t>
      </w:r>
      <w:r>
        <w:rPr>
          <w:spacing w:val="-57"/>
        </w:rPr>
        <w:t xml:space="preserve"> </w:t>
      </w:r>
      <w:r>
        <w:t>крахмала:</w:t>
      </w:r>
      <w:r>
        <w:rPr>
          <w:spacing w:val="41"/>
        </w:rPr>
        <w:t xml:space="preserve"> </w:t>
      </w:r>
      <w:r>
        <w:t>гидролиз,</w:t>
      </w:r>
      <w:r>
        <w:rPr>
          <w:spacing w:val="39"/>
        </w:rPr>
        <w:t xml:space="preserve"> </w:t>
      </w:r>
      <w:r>
        <w:t>качественная</w:t>
      </w:r>
      <w:r>
        <w:rPr>
          <w:spacing w:val="41"/>
        </w:rPr>
        <w:t xml:space="preserve"> </w:t>
      </w:r>
      <w:r>
        <w:t>реакция</w:t>
      </w:r>
      <w:r>
        <w:rPr>
          <w:spacing w:val="42"/>
        </w:rPr>
        <w:t xml:space="preserve"> </w:t>
      </w:r>
      <w:r>
        <w:t>с</w:t>
      </w:r>
      <w:r>
        <w:rPr>
          <w:spacing w:val="36"/>
        </w:rPr>
        <w:t xml:space="preserve"> </w:t>
      </w:r>
      <w:r>
        <w:t>иодом.</w:t>
      </w:r>
      <w:r>
        <w:rPr>
          <w:spacing w:val="43"/>
        </w:rPr>
        <w:t xml:space="preserve"> </w:t>
      </w:r>
      <w:r>
        <w:t>Химические</w:t>
      </w:r>
      <w:r>
        <w:rPr>
          <w:spacing w:val="41"/>
        </w:rPr>
        <w:t xml:space="preserve"> </w:t>
      </w:r>
      <w:r>
        <w:t>свойства</w:t>
      </w:r>
      <w:r>
        <w:rPr>
          <w:spacing w:val="40"/>
        </w:rPr>
        <w:t xml:space="preserve"> </w:t>
      </w:r>
      <w:r>
        <w:t>целлюлозы:</w:t>
      </w:r>
      <w:r>
        <w:rPr>
          <w:spacing w:val="38"/>
        </w:rPr>
        <w:t xml:space="preserve"> </w:t>
      </w:r>
      <w:r>
        <w:t>гидролиз,</w:t>
      </w:r>
    </w:p>
    <w:p w:rsidR="004C3854" w:rsidRDefault="00BB14C8">
      <w:pPr>
        <w:pStyle w:val="a3"/>
        <w:spacing w:before="3" w:line="275" w:lineRule="exact"/>
        <w:ind w:left="290" w:firstLine="0"/>
      </w:pPr>
      <w:r>
        <w:t>получение</w:t>
      </w:r>
      <w:r>
        <w:rPr>
          <w:spacing w:val="-2"/>
        </w:rPr>
        <w:t xml:space="preserve"> </w:t>
      </w:r>
      <w:r>
        <w:t>эфиров целлюлозы.</w:t>
      </w:r>
      <w:r>
        <w:rPr>
          <w:spacing w:val="-4"/>
        </w:rPr>
        <w:t xml:space="preserve"> </w:t>
      </w:r>
      <w:r>
        <w:t>Понятие</w:t>
      </w:r>
      <w:r>
        <w:rPr>
          <w:spacing w:val="-6"/>
        </w:rPr>
        <w:t xml:space="preserve"> </w:t>
      </w:r>
      <w:r>
        <w:t>об</w:t>
      </w:r>
      <w:r>
        <w:rPr>
          <w:spacing w:val="-8"/>
        </w:rPr>
        <w:t xml:space="preserve"> </w:t>
      </w:r>
      <w:r>
        <w:t>искусственных</w:t>
      </w:r>
      <w:r>
        <w:rPr>
          <w:spacing w:val="-5"/>
        </w:rPr>
        <w:t xml:space="preserve"> </w:t>
      </w:r>
      <w:r>
        <w:t>волокнах</w:t>
      </w:r>
      <w:r>
        <w:rPr>
          <w:spacing w:val="-6"/>
        </w:rPr>
        <w:t xml:space="preserve"> </w:t>
      </w:r>
      <w:r>
        <w:t>(вискоза,</w:t>
      </w:r>
      <w:r>
        <w:rPr>
          <w:spacing w:val="-3"/>
        </w:rPr>
        <w:t xml:space="preserve"> </w:t>
      </w:r>
      <w:r>
        <w:t>ацетатный</w:t>
      </w:r>
      <w:r>
        <w:rPr>
          <w:spacing w:val="-5"/>
        </w:rPr>
        <w:t xml:space="preserve"> </w:t>
      </w:r>
      <w:r>
        <w:t>шёлк).</w:t>
      </w:r>
    </w:p>
    <w:p w:rsidR="004C3854" w:rsidRDefault="00BB14C8">
      <w:pPr>
        <w:pStyle w:val="a3"/>
        <w:ind w:left="290" w:right="269"/>
      </w:pPr>
      <w:r>
        <w:t>Экспериментальные методы изучения веществ и их превращений: растворимость различных</w:t>
      </w:r>
      <w:r>
        <w:rPr>
          <w:spacing w:val="-57"/>
        </w:rPr>
        <w:t xml:space="preserve"> </w:t>
      </w:r>
      <w:r>
        <w:t>спиртов в воде, взаимодействие этанола с натрием, окисление этилового спирта в альдегид на</w:t>
      </w:r>
      <w:r>
        <w:rPr>
          <w:spacing w:val="1"/>
        </w:rPr>
        <w:t xml:space="preserve"> </w:t>
      </w:r>
      <w:r>
        <w:t>раскалённой</w:t>
      </w:r>
      <w:r>
        <w:rPr>
          <w:spacing w:val="1"/>
        </w:rPr>
        <w:t xml:space="preserve"> </w:t>
      </w:r>
      <w:r>
        <w:t>медной</w:t>
      </w:r>
      <w:r>
        <w:rPr>
          <w:spacing w:val="1"/>
        </w:rPr>
        <w:t xml:space="preserve"> </w:t>
      </w:r>
      <w:r>
        <w:t>проволоке,</w:t>
      </w:r>
      <w:r>
        <w:rPr>
          <w:spacing w:val="1"/>
        </w:rPr>
        <w:t xml:space="preserve"> </w:t>
      </w:r>
      <w:r>
        <w:t>окисление</w:t>
      </w:r>
      <w:r>
        <w:rPr>
          <w:spacing w:val="1"/>
        </w:rPr>
        <w:t xml:space="preserve"> </w:t>
      </w:r>
      <w:r>
        <w:t>этилового</w:t>
      </w:r>
      <w:r>
        <w:rPr>
          <w:spacing w:val="1"/>
        </w:rPr>
        <w:t xml:space="preserve"> </w:t>
      </w:r>
      <w:r>
        <w:t>спирта</w:t>
      </w:r>
      <w:r>
        <w:rPr>
          <w:spacing w:val="1"/>
        </w:rPr>
        <w:t xml:space="preserve"> </w:t>
      </w:r>
      <w:r>
        <w:t>дихроматом</w:t>
      </w:r>
      <w:r>
        <w:rPr>
          <w:spacing w:val="1"/>
        </w:rPr>
        <w:t xml:space="preserve"> </w:t>
      </w:r>
      <w:r>
        <w:t>калия</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альдегиды</w:t>
      </w:r>
      <w:r>
        <w:rPr>
          <w:spacing w:val="1"/>
        </w:rPr>
        <w:t xml:space="preserve"> </w:t>
      </w:r>
      <w:r>
        <w:t>(с</w:t>
      </w:r>
      <w:r>
        <w:rPr>
          <w:spacing w:val="1"/>
        </w:rPr>
        <w:t xml:space="preserve"> </w:t>
      </w:r>
      <w:r>
        <w:t>гидроксидом</w:t>
      </w:r>
      <w:r>
        <w:rPr>
          <w:spacing w:val="1"/>
        </w:rPr>
        <w:t xml:space="preserve"> </w:t>
      </w:r>
      <w:r>
        <w:t>диамминсеребра(1)</w:t>
      </w:r>
      <w:r>
        <w:rPr>
          <w:spacing w:val="1"/>
        </w:rPr>
        <w:t xml:space="preserve"> </w:t>
      </w:r>
      <w:r>
        <w:t>и</w:t>
      </w:r>
      <w:r>
        <w:rPr>
          <w:spacing w:val="1"/>
        </w:rPr>
        <w:t xml:space="preserve"> </w:t>
      </w:r>
      <w:r>
        <w:t>гидроксидом</w:t>
      </w:r>
      <w:r>
        <w:rPr>
          <w:spacing w:val="1"/>
        </w:rPr>
        <w:t xml:space="preserve"> </w:t>
      </w:r>
      <w:r>
        <w:t>меди(П)),</w:t>
      </w:r>
      <w:r>
        <w:rPr>
          <w:spacing w:val="1"/>
        </w:rPr>
        <w:t xml:space="preserve"> </w:t>
      </w:r>
      <w:r>
        <w:t>реакция</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меди(П),</w:t>
      </w:r>
      <w:r>
        <w:rPr>
          <w:spacing w:val="1"/>
        </w:rPr>
        <w:t xml:space="preserve"> </w:t>
      </w:r>
      <w:r>
        <w:t>химические свойства раствора уксусной кислоты, взаимодействие раствора глюкозы с гидроксидом</w:t>
      </w:r>
      <w:r>
        <w:rPr>
          <w:spacing w:val="-57"/>
        </w:rPr>
        <w:t xml:space="preserve"> </w:t>
      </w:r>
      <w:r>
        <w:t>меди(П),</w:t>
      </w:r>
      <w:r>
        <w:rPr>
          <w:spacing w:val="8"/>
        </w:rPr>
        <w:t xml:space="preserve"> </w:t>
      </w:r>
      <w:r>
        <w:t>взаимодействие</w:t>
      </w:r>
      <w:r>
        <w:rPr>
          <w:spacing w:val="9"/>
        </w:rPr>
        <w:t xml:space="preserve"> </w:t>
      </w:r>
      <w:r>
        <w:t>крахмала</w:t>
      </w:r>
      <w:r>
        <w:rPr>
          <w:spacing w:val="9"/>
        </w:rPr>
        <w:t xml:space="preserve"> </w:t>
      </w:r>
      <w:r>
        <w:t>с</w:t>
      </w:r>
      <w:r>
        <w:rPr>
          <w:spacing w:val="10"/>
        </w:rPr>
        <w:t xml:space="preserve"> </w:t>
      </w:r>
      <w:r>
        <w:t>иодом,</w:t>
      </w:r>
      <w:r>
        <w:rPr>
          <w:spacing w:val="12"/>
        </w:rPr>
        <w:t xml:space="preserve"> </w:t>
      </w:r>
      <w:r>
        <w:t>решение</w:t>
      </w:r>
      <w:r>
        <w:rPr>
          <w:spacing w:val="9"/>
        </w:rPr>
        <w:t xml:space="preserve"> </w:t>
      </w:r>
      <w:r>
        <w:t>экспериментальных</w:t>
      </w:r>
      <w:r>
        <w:rPr>
          <w:spacing w:val="6"/>
        </w:rPr>
        <w:t xml:space="preserve"> </w:t>
      </w:r>
      <w:r>
        <w:t>задач</w:t>
      </w:r>
      <w:r>
        <w:rPr>
          <w:spacing w:val="9"/>
        </w:rPr>
        <w:t xml:space="preserve"> </w:t>
      </w:r>
      <w:r>
        <w:t>по</w:t>
      </w:r>
      <w:r>
        <w:rPr>
          <w:spacing w:val="15"/>
        </w:rPr>
        <w:t xml:space="preserve"> </w:t>
      </w:r>
      <w:r>
        <w:t>темам</w:t>
      </w:r>
      <w:r>
        <w:rPr>
          <w:spacing w:val="12"/>
        </w:rPr>
        <w:t xml:space="preserve"> </w:t>
      </w:r>
      <w:r>
        <w:t>«Спирты</w:t>
      </w:r>
      <w:r>
        <w:rPr>
          <w:spacing w:val="-58"/>
        </w:rPr>
        <w:t xml:space="preserve"> </w:t>
      </w:r>
      <w:r>
        <w:t>и</w:t>
      </w:r>
      <w:r>
        <w:rPr>
          <w:spacing w:val="2"/>
        </w:rPr>
        <w:t xml:space="preserve"> </w:t>
      </w:r>
      <w:r>
        <w:t>фенолы»,</w:t>
      </w:r>
      <w:r>
        <w:rPr>
          <w:spacing w:val="4"/>
        </w:rPr>
        <w:t xml:space="preserve"> </w:t>
      </w:r>
      <w:r>
        <w:t>«Карбоновые кислоты.</w:t>
      </w:r>
      <w:r>
        <w:rPr>
          <w:spacing w:val="-1"/>
        </w:rPr>
        <w:t xml:space="preserve"> </w:t>
      </w:r>
      <w:r>
        <w:t>Сложные</w:t>
      </w:r>
      <w:r>
        <w:rPr>
          <w:spacing w:val="1"/>
        </w:rPr>
        <w:t xml:space="preserve"> </w:t>
      </w:r>
      <w:r>
        <w:t>эфиры».</w:t>
      </w:r>
    </w:p>
    <w:p w:rsidR="004C3854" w:rsidRDefault="00BB14C8">
      <w:pPr>
        <w:pStyle w:val="a3"/>
        <w:spacing w:line="275" w:lineRule="exact"/>
        <w:ind w:left="1011" w:firstLine="0"/>
      </w:pPr>
      <w:r>
        <w:t>Азотсодержащие</w:t>
      </w:r>
      <w:r>
        <w:rPr>
          <w:spacing w:val="-9"/>
        </w:rPr>
        <w:t xml:space="preserve"> </w:t>
      </w:r>
      <w:r>
        <w:t>органические</w:t>
      </w:r>
      <w:r>
        <w:rPr>
          <w:spacing w:val="-4"/>
        </w:rPr>
        <w:t xml:space="preserve"> </w:t>
      </w:r>
      <w:r>
        <w:t>соединения.</w:t>
      </w:r>
    </w:p>
    <w:p w:rsidR="004C3854" w:rsidRDefault="00BB14C8">
      <w:pPr>
        <w:pStyle w:val="a3"/>
        <w:ind w:left="290" w:right="258"/>
      </w:pPr>
      <w:r>
        <w:t>Амины</w:t>
      </w:r>
      <w:r>
        <w:rPr>
          <w:spacing w:val="1"/>
        </w:rPr>
        <w:t xml:space="preserve"> </w:t>
      </w:r>
      <w:r>
        <w:t>-</w:t>
      </w:r>
      <w:r>
        <w:rPr>
          <w:spacing w:val="1"/>
        </w:rPr>
        <w:t xml:space="preserve"> </w:t>
      </w:r>
      <w:r>
        <w:t>органические</w:t>
      </w:r>
      <w:r>
        <w:rPr>
          <w:spacing w:val="1"/>
        </w:rPr>
        <w:t xml:space="preserve"> </w:t>
      </w:r>
      <w:r>
        <w:t>производные</w:t>
      </w:r>
      <w:r>
        <w:rPr>
          <w:spacing w:val="1"/>
        </w:rPr>
        <w:t xml:space="preserve"> </w:t>
      </w:r>
      <w:r>
        <w:t>аммиака.</w:t>
      </w:r>
      <w:r>
        <w:rPr>
          <w:spacing w:val="1"/>
        </w:rPr>
        <w:t xml:space="preserve"> </w:t>
      </w:r>
      <w:r>
        <w:t>Классификация</w:t>
      </w:r>
      <w:r>
        <w:rPr>
          <w:spacing w:val="1"/>
        </w:rPr>
        <w:t xml:space="preserve"> </w:t>
      </w:r>
      <w:r>
        <w:t>аминов:</w:t>
      </w:r>
      <w:r>
        <w:rPr>
          <w:spacing w:val="1"/>
        </w:rPr>
        <w:t xml:space="preserve"> </w:t>
      </w:r>
      <w:r>
        <w:t>алифатические</w:t>
      </w:r>
      <w:r>
        <w:rPr>
          <w:spacing w:val="1"/>
        </w:rPr>
        <w:t xml:space="preserve"> </w:t>
      </w:r>
      <w:r>
        <w:t>и</w:t>
      </w:r>
      <w:r>
        <w:rPr>
          <w:spacing w:val="1"/>
        </w:rPr>
        <w:t xml:space="preserve"> </w:t>
      </w:r>
      <w:r>
        <w:t>ароматические; первичные, вторичные и третичные. Строение молекул, общая формула, изомерия,</w:t>
      </w:r>
      <w:r>
        <w:rPr>
          <w:spacing w:val="1"/>
        </w:rPr>
        <w:t xml:space="preserve"> </w:t>
      </w:r>
      <w:r>
        <w:t>номенклатура</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Химическое</w:t>
      </w:r>
      <w:r>
        <w:rPr>
          <w:spacing w:val="1"/>
        </w:rPr>
        <w:t xml:space="preserve"> </w:t>
      </w:r>
      <w:r>
        <w:t>свойства</w:t>
      </w:r>
      <w:r>
        <w:rPr>
          <w:spacing w:val="1"/>
        </w:rPr>
        <w:t xml:space="preserve"> </w:t>
      </w:r>
      <w:r>
        <w:t>алифатических</w:t>
      </w:r>
      <w:r>
        <w:rPr>
          <w:spacing w:val="1"/>
        </w:rPr>
        <w:t xml:space="preserve"> </w:t>
      </w:r>
      <w:r>
        <w:t>аминов:</w:t>
      </w:r>
      <w:r>
        <w:rPr>
          <w:spacing w:val="1"/>
        </w:rPr>
        <w:t xml:space="preserve"> </w:t>
      </w:r>
      <w:r>
        <w:t>основные</w:t>
      </w:r>
      <w:r>
        <w:rPr>
          <w:spacing w:val="1"/>
        </w:rPr>
        <w:t xml:space="preserve"> </w:t>
      </w:r>
      <w:r>
        <w:t>свойства,</w:t>
      </w:r>
      <w:r>
        <w:rPr>
          <w:spacing w:val="1"/>
        </w:rPr>
        <w:t xml:space="preserve"> </w:t>
      </w:r>
      <w:r>
        <w:t>алкилирование,</w:t>
      </w:r>
      <w:r>
        <w:rPr>
          <w:spacing w:val="1"/>
        </w:rPr>
        <w:t xml:space="preserve"> </w:t>
      </w:r>
      <w:r>
        <w:t>взаимодействие</w:t>
      </w:r>
      <w:r>
        <w:rPr>
          <w:spacing w:val="1"/>
        </w:rPr>
        <w:t xml:space="preserve"> </w:t>
      </w:r>
      <w:r>
        <w:t>первичных</w:t>
      </w:r>
      <w:r>
        <w:rPr>
          <w:spacing w:val="1"/>
        </w:rPr>
        <w:t xml:space="preserve"> </w:t>
      </w:r>
      <w:r>
        <w:t>аминов</w:t>
      </w:r>
      <w:r>
        <w:rPr>
          <w:spacing w:val="1"/>
        </w:rPr>
        <w:t xml:space="preserve"> </w:t>
      </w:r>
      <w:r>
        <w:t>с</w:t>
      </w:r>
      <w:r>
        <w:rPr>
          <w:spacing w:val="1"/>
        </w:rPr>
        <w:t xml:space="preserve"> </w:t>
      </w:r>
      <w:r>
        <w:t>азотистой</w:t>
      </w:r>
      <w:r>
        <w:rPr>
          <w:spacing w:val="1"/>
        </w:rPr>
        <w:t xml:space="preserve"> </w:t>
      </w:r>
      <w:r>
        <w:t>кислотой.</w:t>
      </w:r>
      <w:r>
        <w:rPr>
          <w:spacing w:val="1"/>
        </w:rPr>
        <w:t xml:space="preserve"> </w:t>
      </w:r>
      <w:r>
        <w:t>Соли</w:t>
      </w:r>
      <w:r>
        <w:rPr>
          <w:spacing w:val="1"/>
        </w:rPr>
        <w:t xml:space="preserve"> </w:t>
      </w:r>
      <w:r>
        <w:t>алкиламмония.</w:t>
      </w:r>
    </w:p>
    <w:p w:rsidR="004C3854" w:rsidRDefault="00BB14C8">
      <w:pPr>
        <w:pStyle w:val="a3"/>
        <w:spacing w:before="2"/>
        <w:ind w:left="290" w:right="258"/>
      </w:pPr>
      <w:r>
        <w:t>Анилин - представитель аминов ароматического ряда. Строение анилина. Взаимное влияние</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молекуле</w:t>
      </w:r>
      <w:r>
        <w:rPr>
          <w:spacing w:val="1"/>
        </w:rPr>
        <w:t xml:space="preserve"> </w:t>
      </w:r>
      <w:r>
        <w:t>анилина.</w:t>
      </w:r>
      <w:r>
        <w:rPr>
          <w:spacing w:val="1"/>
        </w:rPr>
        <w:t xml:space="preserve"> </w:t>
      </w:r>
      <w:r>
        <w:t>Особенности</w:t>
      </w:r>
      <w:r>
        <w:rPr>
          <w:spacing w:val="1"/>
        </w:rPr>
        <w:t xml:space="preserve"> </w:t>
      </w:r>
      <w:r>
        <w:t>химических</w:t>
      </w:r>
      <w:r>
        <w:rPr>
          <w:spacing w:val="1"/>
        </w:rPr>
        <w:t xml:space="preserve"> </w:t>
      </w:r>
      <w:r>
        <w:t>свойств</w:t>
      </w:r>
      <w:r>
        <w:rPr>
          <w:spacing w:val="1"/>
        </w:rPr>
        <w:t xml:space="preserve"> </w:t>
      </w:r>
      <w:r>
        <w:t>анилина.</w:t>
      </w:r>
      <w:r>
        <w:rPr>
          <w:spacing w:val="1"/>
        </w:rPr>
        <w:t xml:space="preserve"> </w:t>
      </w:r>
      <w:r>
        <w:t>Качественные</w:t>
      </w:r>
      <w:r>
        <w:rPr>
          <w:spacing w:val="1"/>
        </w:rPr>
        <w:t xml:space="preserve"> </w:t>
      </w:r>
      <w:r>
        <w:t>реакции</w:t>
      </w:r>
      <w:r>
        <w:rPr>
          <w:spacing w:val="2"/>
        </w:rPr>
        <w:t xml:space="preserve"> </w:t>
      </w:r>
      <w:r>
        <w:t>на</w:t>
      </w:r>
      <w:r>
        <w:rPr>
          <w:spacing w:val="1"/>
        </w:rPr>
        <w:t xml:space="preserve"> </w:t>
      </w:r>
      <w:r>
        <w:t>анилин.</w:t>
      </w:r>
    </w:p>
    <w:p w:rsidR="004C3854" w:rsidRDefault="00BB14C8">
      <w:pPr>
        <w:pStyle w:val="a3"/>
        <w:spacing w:line="242" w:lineRule="auto"/>
        <w:ind w:left="290" w:right="270"/>
      </w:pPr>
      <w:r>
        <w:t>Способы</w:t>
      </w:r>
      <w:r>
        <w:rPr>
          <w:spacing w:val="1"/>
        </w:rPr>
        <w:t xml:space="preserve"> </w:t>
      </w:r>
      <w:r>
        <w:t>получения</w:t>
      </w:r>
      <w:r>
        <w:rPr>
          <w:spacing w:val="1"/>
        </w:rPr>
        <w:t xml:space="preserve"> </w:t>
      </w:r>
      <w:r>
        <w:t>и</w:t>
      </w:r>
      <w:r>
        <w:rPr>
          <w:spacing w:val="1"/>
        </w:rPr>
        <w:t xml:space="preserve"> </w:t>
      </w:r>
      <w:r>
        <w:t>применение</w:t>
      </w:r>
      <w:r>
        <w:rPr>
          <w:spacing w:val="1"/>
        </w:rPr>
        <w:t xml:space="preserve"> </w:t>
      </w:r>
      <w:r>
        <w:t>алифатических</w:t>
      </w:r>
      <w:r>
        <w:rPr>
          <w:spacing w:val="1"/>
        </w:rPr>
        <w:t xml:space="preserve"> </w:t>
      </w:r>
      <w:r>
        <w:t>аминов.</w:t>
      </w:r>
      <w:r>
        <w:rPr>
          <w:spacing w:val="1"/>
        </w:rPr>
        <w:t xml:space="preserve"> </w:t>
      </w:r>
      <w:r>
        <w:t>Получение</w:t>
      </w:r>
      <w:r>
        <w:rPr>
          <w:spacing w:val="1"/>
        </w:rPr>
        <w:t xml:space="preserve"> </w:t>
      </w:r>
      <w:r>
        <w:t>анилина</w:t>
      </w:r>
      <w:r>
        <w:rPr>
          <w:spacing w:val="1"/>
        </w:rPr>
        <w:t xml:space="preserve"> </w:t>
      </w:r>
      <w:r>
        <w:t>из</w:t>
      </w:r>
      <w:r>
        <w:rPr>
          <w:spacing w:val="1"/>
        </w:rPr>
        <w:t xml:space="preserve"> </w:t>
      </w:r>
      <w:r>
        <w:t>нитробензола.</w:t>
      </w:r>
    </w:p>
    <w:p w:rsidR="004C3854" w:rsidRDefault="00BB14C8">
      <w:pPr>
        <w:ind w:left="290" w:right="259" w:firstLine="720"/>
        <w:jc w:val="both"/>
        <w:rPr>
          <w:sz w:val="24"/>
        </w:rPr>
      </w:pPr>
      <w:r>
        <w:rPr>
          <w:sz w:val="24"/>
        </w:rPr>
        <w:t>Аминокислоты.</w:t>
      </w:r>
      <w:r>
        <w:rPr>
          <w:spacing w:val="1"/>
          <w:sz w:val="24"/>
        </w:rPr>
        <w:t xml:space="preserve"> </w:t>
      </w:r>
      <w:r>
        <w:rPr>
          <w:sz w:val="24"/>
        </w:rPr>
        <w:t>Номенклатура</w:t>
      </w:r>
      <w:r>
        <w:rPr>
          <w:spacing w:val="1"/>
          <w:sz w:val="24"/>
        </w:rPr>
        <w:t xml:space="preserve"> </w:t>
      </w:r>
      <w:r>
        <w:rPr>
          <w:sz w:val="24"/>
        </w:rPr>
        <w:t>и</w:t>
      </w:r>
      <w:r>
        <w:rPr>
          <w:spacing w:val="1"/>
          <w:sz w:val="24"/>
        </w:rPr>
        <w:t xml:space="preserve"> </w:t>
      </w:r>
      <w:r>
        <w:rPr>
          <w:sz w:val="24"/>
        </w:rPr>
        <w:t>изомерия.</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а-аминокислот:</w:t>
      </w:r>
      <w:r>
        <w:rPr>
          <w:spacing w:val="-57"/>
          <w:sz w:val="24"/>
        </w:rPr>
        <w:t xml:space="preserve"> </w:t>
      </w:r>
      <w:r>
        <w:rPr>
          <w:sz w:val="24"/>
        </w:rPr>
        <w:t xml:space="preserve">глицин, аланин, </w:t>
      </w:r>
      <w:r>
        <w:rPr>
          <w:i/>
          <w:sz w:val="24"/>
        </w:rPr>
        <w:t>фенилаланин, серин, глутаминовая кислота, лизин, цистеин. Оптическая изомерия</w:t>
      </w:r>
      <w:r>
        <w:rPr>
          <w:i/>
          <w:spacing w:val="1"/>
          <w:sz w:val="24"/>
        </w:rPr>
        <w:t xml:space="preserve"> </w:t>
      </w:r>
      <w:r>
        <w:rPr>
          <w:i/>
          <w:sz w:val="24"/>
        </w:rPr>
        <w:t>аминокислот:</w:t>
      </w:r>
      <w:r>
        <w:rPr>
          <w:i/>
          <w:spacing w:val="1"/>
          <w:sz w:val="24"/>
        </w:rPr>
        <w:t xml:space="preserve"> </w:t>
      </w:r>
      <w:r>
        <w:rPr>
          <w:i/>
          <w:sz w:val="24"/>
        </w:rPr>
        <w:t>D-</w:t>
      </w:r>
      <w:r>
        <w:rPr>
          <w:i/>
          <w:spacing w:val="1"/>
          <w:sz w:val="24"/>
        </w:rPr>
        <w:t xml:space="preserve"> </w:t>
      </w:r>
      <w:r>
        <w:rPr>
          <w:i/>
          <w:sz w:val="24"/>
        </w:rPr>
        <w:t>и</w:t>
      </w:r>
      <w:r>
        <w:rPr>
          <w:i/>
          <w:spacing w:val="1"/>
          <w:sz w:val="24"/>
        </w:rPr>
        <w:t xml:space="preserve"> </w:t>
      </w:r>
      <w:r>
        <w:rPr>
          <w:i/>
          <w:sz w:val="24"/>
        </w:rPr>
        <w:t>L-аминокислоты</w:t>
      </w:r>
      <w:r>
        <w:rPr>
          <w:sz w:val="24"/>
        </w:rPr>
        <w:t>.</w:t>
      </w:r>
      <w:r>
        <w:rPr>
          <w:spacing w:val="1"/>
          <w:sz w:val="24"/>
        </w:rPr>
        <w:t xml:space="preserve"> </w:t>
      </w:r>
      <w:r>
        <w:rPr>
          <w:sz w:val="24"/>
        </w:rPr>
        <w:t>Физические</w:t>
      </w:r>
      <w:r>
        <w:rPr>
          <w:spacing w:val="1"/>
          <w:sz w:val="24"/>
        </w:rPr>
        <w:t xml:space="preserve"> </w:t>
      </w:r>
      <w:r>
        <w:rPr>
          <w:sz w:val="24"/>
        </w:rPr>
        <w:t>свойства</w:t>
      </w:r>
      <w:r>
        <w:rPr>
          <w:spacing w:val="1"/>
          <w:sz w:val="24"/>
        </w:rPr>
        <w:t xml:space="preserve"> </w:t>
      </w:r>
      <w:r>
        <w:rPr>
          <w:sz w:val="24"/>
        </w:rPr>
        <w:t>аминокислот.</w:t>
      </w:r>
      <w:r>
        <w:rPr>
          <w:spacing w:val="1"/>
          <w:sz w:val="24"/>
        </w:rPr>
        <w:t xml:space="preserve"> </w:t>
      </w:r>
      <w:r>
        <w:rPr>
          <w:sz w:val="24"/>
        </w:rPr>
        <w:t>Химические</w:t>
      </w:r>
      <w:r>
        <w:rPr>
          <w:spacing w:val="1"/>
          <w:sz w:val="24"/>
        </w:rPr>
        <w:t xml:space="preserve"> </w:t>
      </w:r>
      <w:r>
        <w:rPr>
          <w:sz w:val="24"/>
        </w:rPr>
        <w:t>свойства</w:t>
      </w:r>
      <w:r>
        <w:rPr>
          <w:spacing w:val="-57"/>
          <w:sz w:val="24"/>
        </w:rPr>
        <w:t xml:space="preserve"> </w:t>
      </w:r>
      <w:r>
        <w:rPr>
          <w:sz w:val="24"/>
        </w:rPr>
        <w:t>аминокислот как амфотерных органических соединений, реакция поликонденсации, образование</w:t>
      </w:r>
      <w:r>
        <w:rPr>
          <w:spacing w:val="1"/>
          <w:sz w:val="24"/>
        </w:rPr>
        <w:t xml:space="preserve"> </w:t>
      </w:r>
      <w:r>
        <w:rPr>
          <w:sz w:val="24"/>
        </w:rPr>
        <w:t>пептидной</w:t>
      </w:r>
      <w:r>
        <w:rPr>
          <w:spacing w:val="1"/>
          <w:sz w:val="24"/>
        </w:rPr>
        <w:t xml:space="preserve"> </w:t>
      </w:r>
      <w:r>
        <w:rPr>
          <w:sz w:val="24"/>
        </w:rPr>
        <w:t>связи.</w:t>
      </w:r>
      <w:r>
        <w:rPr>
          <w:spacing w:val="-2"/>
          <w:sz w:val="24"/>
        </w:rPr>
        <w:t xml:space="preserve"> </w:t>
      </w:r>
      <w:r>
        <w:rPr>
          <w:sz w:val="24"/>
        </w:rPr>
        <w:t>Биологическое</w:t>
      </w:r>
      <w:r>
        <w:rPr>
          <w:spacing w:val="-1"/>
          <w:sz w:val="24"/>
        </w:rPr>
        <w:t xml:space="preserve"> </w:t>
      </w:r>
      <w:r>
        <w:rPr>
          <w:sz w:val="24"/>
        </w:rPr>
        <w:t>значение</w:t>
      </w:r>
      <w:r>
        <w:rPr>
          <w:spacing w:val="-5"/>
          <w:sz w:val="24"/>
        </w:rPr>
        <w:t xml:space="preserve"> </w:t>
      </w:r>
      <w:r>
        <w:rPr>
          <w:sz w:val="24"/>
        </w:rPr>
        <w:t>аминокислот.</w:t>
      </w:r>
      <w:r>
        <w:rPr>
          <w:spacing w:val="2"/>
          <w:sz w:val="24"/>
        </w:rPr>
        <w:t xml:space="preserve"> </w:t>
      </w:r>
      <w:r>
        <w:rPr>
          <w:sz w:val="24"/>
        </w:rPr>
        <w:t>Синтез</w:t>
      </w:r>
      <w:r>
        <w:rPr>
          <w:spacing w:val="1"/>
          <w:sz w:val="24"/>
        </w:rPr>
        <w:t xml:space="preserve"> </w:t>
      </w:r>
      <w:r>
        <w:rPr>
          <w:sz w:val="24"/>
        </w:rPr>
        <w:t>и</w:t>
      </w:r>
      <w:r>
        <w:rPr>
          <w:spacing w:val="-4"/>
          <w:sz w:val="24"/>
        </w:rPr>
        <w:t xml:space="preserve"> </w:t>
      </w:r>
      <w:r>
        <w:rPr>
          <w:sz w:val="24"/>
        </w:rPr>
        <w:t>гидролиз</w:t>
      </w:r>
      <w:r>
        <w:rPr>
          <w:spacing w:val="2"/>
          <w:sz w:val="24"/>
        </w:rPr>
        <w:t xml:space="preserve"> </w:t>
      </w:r>
      <w:r>
        <w:rPr>
          <w:sz w:val="24"/>
        </w:rPr>
        <w:t>пептидов.</w:t>
      </w:r>
    </w:p>
    <w:p w:rsidR="004C3854" w:rsidRDefault="00BB14C8">
      <w:pPr>
        <w:pStyle w:val="a3"/>
        <w:spacing w:line="275" w:lineRule="exact"/>
        <w:ind w:left="1011" w:firstLine="0"/>
      </w:pPr>
      <w:r>
        <w:t>Белки</w:t>
      </w:r>
      <w:r>
        <w:rPr>
          <w:spacing w:val="17"/>
        </w:rPr>
        <w:t xml:space="preserve"> </w:t>
      </w:r>
      <w:r>
        <w:t>как</w:t>
      </w:r>
      <w:r>
        <w:rPr>
          <w:spacing w:val="73"/>
        </w:rPr>
        <w:t xml:space="preserve"> </w:t>
      </w:r>
      <w:r>
        <w:t>природные</w:t>
      </w:r>
      <w:r>
        <w:rPr>
          <w:spacing w:val="70"/>
        </w:rPr>
        <w:t xml:space="preserve"> </w:t>
      </w:r>
      <w:r>
        <w:t>полимеры.</w:t>
      </w:r>
      <w:r>
        <w:rPr>
          <w:spacing w:val="78"/>
        </w:rPr>
        <w:t xml:space="preserve"> </w:t>
      </w:r>
      <w:r>
        <w:t>Первичная,</w:t>
      </w:r>
      <w:r>
        <w:rPr>
          <w:spacing w:val="73"/>
        </w:rPr>
        <w:t xml:space="preserve"> </w:t>
      </w:r>
      <w:r>
        <w:t>вторичная</w:t>
      </w:r>
      <w:r>
        <w:rPr>
          <w:spacing w:val="75"/>
        </w:rPr>
        <w:t xml:space="preserve"> </w:t>
      </w:r>
      <w:r>
        <w:t>и</w:t>
      </w:r>
      <w:r>
        <w:rPr>
          <w:spacing w:val="72"/>
        </w:rPr>
        <w:t xml:space="preserve"> </w:t>
      </w:r>
      <w:r>
        <w:t>третичная</w:t>
      </w:r>
      <w:r>
        <w:rPr>
          <w:spacing w:val="75"/>
        </w:rPr>
        <w:t xml:space="preserve"> </w:t>
      </w:r>
      <w:r>
        <w:t>структура</w:t>
      </w:r>
      <w:r>
        <w:rPr>
          <w:spacing w:val="78"/>
        </w:rPr>
        <w:t xml:space="preserve"> </w:t>
      </w:r>
      <w:r>
        <w:t>белков.</w:t>
      </w:r>
    </w:p>
    <w:p w:rsidR="004C3854" w:rsidRDefault="00BB14C8">
      <w:pPr>
        <w:pStyle w:val="a3"/>
        <w:spacing w:line="275" w:lineRule="exact"/>
        <w:ind w:left="290" w:firstLine="0"/>
      </w:pPr>
      <w:r>
        <w:lastRenderedPageBreak/>
        <w:t>Химические</w:t>
      </w:r>
      <w:r>
        <w:rPr>
          <w:spacing w:val="-3"/>
        </w:rPr>
        <w:t xml:space="preserve"> </w:t>
      </w:r>
      <w:r>
        <w:t>свойства</w:t>
      </w:r>
      <w:r>
        <w:rPr>
          <w:spacing w:val="-7"/>
        </w:rPr>
        <w:t xml:space="preserve"> </w:t>
      </w:r>
      <w:r>
        <w:t>белков:</w:t>
      </w:r>
      <w:r>
        <w:rPr>
          <w:spacing w:val="-6"/>
        </w:rPr>
        <w:t xml:space="preserve"> </w:t>
      </w:r>
      <w:r>
        <w:t>гидролиз,</w:t>
      </w:r>
      <w:r>
        <w:rPr>
          <w:spacing w:val="-4"/>
        </w:rPr>
        <w:t xml:space="preserve"> </w:t>
      </w:r>
      <w:r>
        <w:t>денатурация,</w:t>
      </w:r>
      <w:r>
        <w:rPr>
          <w:spacing w:val="1"/>
        </w:rPr>
        <w:t xml:space="preserve"> </w:t>
      </w:r>
      <w:r>
        <w:t>качественные</w:t>
      </w:r>
      <w:r>
        <w:rPr>
          <w:spacing w:val="-2"/>
        </w:rPr>
        <w:t xml:space="preserve"> </w:t>
      </w:r>
      <w:r>
        <w:t>реакции</w:t>
      </w:r>
      <w:r>
        <w:rPr>
          <w:spacing w:val="-5"/>
        </w:rPr>
        <w:t xml:space="preserve"> </w:t>
      </w:r>
      <w:r>
        <w:t>на</w:t>
      </w:r>
      <w:r>
        <w:rPr>
          <w:spacing w:val="-2"/>
        </w:rPr>
        <w:t xml:space="preserve"> </w:t>
      </w:r>
      <w:r>
        <w:t>белки.</w:t>
      </w:r>
    </w:p>
    <w:p w:rsidR="004C3854" w:rsidRDefault="00BB14C8">
      <w:pPr>
        <w:tabs>
          <w:tab w:val="left" w:pos="7949"/>
        </w:tabs>
        <w:spacing w:line="237" w:lineRule="auto"/>
        <w:ind w:left="290" w:right="270" w:firstLine="720"/>
        <w:jc w:val="both"/>
        <w:rPr>
          <w:i/>
          <w:sz w:val="24"/>
        </w:rPr>
      </w:pPr>
      <w:r>
        <w:rPr>
          <w:i/>
          <w:sz w:val="24"/>
        </w:rPr>
        <w:t>Понятие об азотсодержащих гетероциклических соединениях. Пиримидиновые и пуриновые</w:t>
      </w:r>
      <w:r>
        <w:rPr>
          <w:i/>
          <w:spacing w:val="-57"/>
          <w:sz w:val="24"/>
        </w:rPr>
        <w:t xml:space="preserve"> </w:t>
      </w:r>
      <w:r>
        <w:rPr>
          <w:i/>
          <w:sz w:val="24"/>
        </w:rPr>
        <w:t>основания.</w:t>
      </w:r>
      <w:r>
        <w:rPr>
          <w:i/>
          <w:spacing w:val="1"/>
          <w:sz w:val="24"/>
        </w:rPr>
        <w:t xml:space="preserve"> </w:t>
      </w:r>
      <w:r>
        <w:rPr>
          <w:i/>
          <w:sz w:val="24"/>
        </w:rPr>
        <w:t>Нуклеиновые</w:t>
      </w:r>
      <w:r>
        <w:rPr>
          <w:i/>
          <w:spacing w:val="-6"/>
          <w:sz w:val="24"/>
        </w:rPr>
        <w:t xml:space="preserve"> </w:t>
      </w:r>
      <w:r>
        <w:rPr>
          <w:i/>
          <w:sz w:val="24"/>
        </w:rPr>
        <w:t>кислоты:</w:t>
      </w:r>
      <w:r>
        <w:rPr>
          <w:i/>
          <w:sz w:val="24"/>
        </w:rPr>
        <w:tab/>
        <w:t>состав,</w:t>
      </w:r>
      <w:r>
        <w:rPr>
          <w:i/>
          <w:spacing w:val="3"/>
          <w:sz w:val="24"/>
        </w:rPr>
        <w:t xml:space="preserve"> </w:t>
      </w:r>
      <w:r>
        <w:rPr>
          <w:i/>
          <w:sz w:val="24"/>
        </w:rPr>
        <w:t>строение</w:t>
      </w:r>
    </w:p>
    <w:p w:rsidR="004C3854" w:rsidRDefault="00BB14C8">
      <w:pPr>
        <w:spacing w:before="3" w:line="275" w:lineRule="exact"/>
        <w:ind w:left="290"/>
        <w:jc w:val="both"/>
        <w:rPr>
          <w:i/>
          <w:sz w:val="24"/>
        </w:rPr>
      </w:pPr>
      <w:r>
        <w:rPr>
          <w:i/>
          <w:sz w:val="24"/>
        </w:rPr>
        <w:t>и</w:t>
      </w:r>
      <w:r>
        <w:rPr>
          <w:i/>
          <w:spacing w:val="-1"/>
          <w:sz w:val="24"/>
        </w:rPr>
        <w:t xml:space="preserve"> </w:t>
      </w:r>
      <w:r>
        <w:rPr>
          <w:i/>
          <w:sz w:val="24"/>
        </w:rPr>
        <w:t>биологическая</w:t>
      </w:r>
      <w:r>
        <w:rPr>
          <w:i/>
          <w:spacing w:val="-2"/>
          <w:sz w:val="24"/>
        </w:rPr>
        <w:t xml:space="preserve"> </w:t>
      </w:r>
      <w:r>
        <w:rPr>
          <w:i/>
          <w:sz w:val="24"/>
        </w:rPr>
        <w:t>роль.</w:t>
      </w:r>
    </w:p>
    <w:p w:rsidR="004C3854" w:rsidRDefault="00BB14C8">
      <w:pPr>
        <w:pStyle w:val="a3"/>
        <w:ind w:left="290" w:right="260"/>
      </w:pPr>
      <w:r>
        <w:t>Экспериментальные методы</w:t>
      </w:r>
      <w:r>
        <w:rPr>
          <w:spacing w:val="1"/>
        </w:rPr>
        <w:t xml:space="preserve"> </w:t>
      </w:r>
      <w:r>
        <w:t>изучения</w:t>
      </w:r>
      <w:r>
        <w:rPr>
          <w:spacing w:val="1"/>
        </w:rPr>
        <w:t xml:space="preserve"> </w:t>
      </w:r>
      <w:r>
        <w:t>веществ</w:t>
      </w:r>
      <w:r>
        <w:rPr>
          <w:spacing w:val="1"/>
        </w:rPr>
        <w:t xml:space="preserve"> </w:t>
      </w:r>
      <w:r>
        <w:t>и их превращений: растворение</w:t>
      </w:r>
      <w:r>
        <w:rPr>
          <w:spacing w:val="60"/>
        </w:rPr>
        <w:t xml:space="preserve"> </w:t>
      </w:r>
      <w:r>
        <w:t>белков в</w:t>
      </w:r>
      <w:r>
        <w:rPr>
          <w:spacing w:val="1"/>
        </w:rPr>
        <w:t xml:space="preserve"> </w:t>
      </w:r>
      <w:r>
        <w:t>воде, денатурация белков при нагревании, цветные реакции на белки,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и</w:t>
      </w:r>
      <w:r>
        <w:rPr>
          <w:spacing w:val="1"/>
        </w:rPr>
        <w:t xml:space="preserve"> </w:t>
      </w:r>
      <w:r>
        <w:t>«Распознавание</w:t>
      </w:r>
      <w:r>
        <w:rPr>
          <w:spacing w:val="1"/>
        </w:rPr>
        <w:t xml:space="preserve"> </w:t>
      </w:r>
      <w:r>
        <w:t>органических</w:t>
      </w:r>
      <w:r>
        <w:rPr>
          <w:spacing w:val="1"/>
        </w:rPr>
        <w:t xml:space="preserve"> </w:t>
      </w:r>
      <w:r>
        <w:t>соединений».</w:t>
      </w:r>
    </w:p>
    <w:p w:rsidR="004C3854" w:rsidRDefault="00BB14C8">
      <w:pPr>
        <w:pStyle w:val="a3"/>
        <w:ind w:left="1011" w:firstLine="0"/>
      </w:pPr>
      <w:r>
        <w:t>Высокомолекулярные</w:t>
      </w:r>
      <w:r>
        <w:rPr>
          <w:spacing w:val="-6"/>
        </w:rPr>
        <w:t xml:space="preserve"> </w:t>
      </w:r>
      <w:r>
        <w:t>соединения.</w:t>
      </w:r>
    </w:p>
    <w:p w:rsidR="004C3854" w:rsidRDefault="00BB14C8">
      <w:pPr>
        <w:tabs>
          <w:tab w:val="left" w:pos="631"/>
          <w:tab w:val="left" w:pos="2139"/>
          <w:tab w:val="left" w:pos="2329"/>
          <w:tab w:val="left" w:pos="2706"/>
          <w:tab w:val="left" w:pos="3436"/>
          <w:tab w:val="left" w:pos="4371"/>
          <w:tab w:val="left" w:pos="4495"/>
          <w:tab w:val="left" w:pos="4826"/>
          <w:tab w:val="left" w:pos="5452"/>
          <w:tab w:val="left" w:pos="6874"/>
          <w:tab w:val="left" w:pos="7162"/>
          <w:tab w:val="left" w:pos="7493"/>
          <w:tab w:val="left" w:pos="7728"/>
          <w:tab w:val="left" w:pos="8423"/>
          <w:tab w:val="left" w:pos="8934"/>
          <w:tab w:val="left" w:pos="9465"/>
          <w:tab w:val="left" w:pos="9656"/>
        </w:tabs>
        <w:spacing w:before="2"/>
        <w:ind w:left="290" w:right="267" w:firstLine="720"/>
        <w:rPr>
          <w:i/>
          <w:sz w:val="24"/>
        </w:rPr>
      </w:pPr>
      <w:r>
        <w:rPr>
          <w:sz w:val="24"/>
        </w:rPr>
        <w:t>Основные</w:t>
      </w:r>
      <w:r>
        <w:rPr>
          <w:sz w:val="24"/>
        </w:rPr>
        <w:tab/>
      </w:r>
      <w:r>
        <w:rPr>
          <w:sz w:val="24"/>
        </w:rPr>
        <w:tab/>
        <w:t>понятия</w:t>
      </w:r>
      <w:r>
        <w:rPr>
          <w:sz w:val="24"/>
        </w:rPr>
        <w:tab/>
        <w:t>химии</w:t>
      </w:r>
      <w:r>
        <w:rPr>
          <w:sz w:val="24"/>
        </w:rPr>
        <w:tab/>
        <w:t>высокомолекулярных</w:t>
      </w:r>
      <w:r>
        <w:rPr>
          <w:sz w:val="24"/>
        </w:rPr>
        <w:tab/>
        <w:t>соединений:</w:t>
      </w:r>
      <w:r>
        <w:rPr>
          <w:sz w:val="24"/>
        </w:rPr>
        <w:tab/>
        <w:t>мономер,</w:t>
      </w:r>
      <w:r>
        <w:rPr>
          <w:sz w:val="24"/>
        </w:rPr>
        <w:tab/>
      </w:r>
      <w:r>
        <w:rPr>
          <w:sz w:val="24"/>
        </w:rPr>
        <w:tab/>
      </w:r>
      <w:r>
        <w:rPr>
          <w:spacing w:val="-1"/>
          <w:sz w:val="24"/>
        </w:rPr>
        <w:t>полимер,</w:t>
      </w:r>
      <w:r>
        <w:rPr>
          <w:spacing w:val="-57"/>
          <w:sz w:val="24"/>
        </w:rPr>
        <w:t xml:space="preserve"> </w:t>
      </w:r>
      <w:r>
        <w:rPr>
          <w:sz w:val="24"/>
        </w:rPr>
        <w:t>структурное</w:t>
      </w:r>
      <w:r>
        <w:rPr>
          <w:spacing w:val="38"/>
          <w:sz w:val="24"/>
        </w:rPr>
        <w:t xml:space="preserve"> </w:t>
      </w:r>
      <w:r>
        <w:rPr>
          <w:sz w:val="24"/>
        </w:rPr>
        <w:t>звено,</w:t>
      </w:r>
      <w:r>
        <w:rPr>
          <w:spacing w:val="37"/>
          <w:sz w:val="24"/>
        </w:rPr>
        <w:t xml:space="preserve"> </w:t>
      </w:r>
      <w:r>
        <w:rPr>
          <w:sz w:val="24"/>
        </w:rPr>
        <w:t>степень</w:t>
      </w:r>
      <w:r>
        <w:rPr>
          <w:spacing w:val="35"/>
          <w:sz w:val="24"/>
        </w:rPr>
        <w:t xml:space="preserve"> </w:t>
      </w:r>
      <w:r>
        <w:rPr>
          <w:sz w:val="24"/>
        </w:rPr>
        <w:t>полимеризации,</w:t>
      </w:r>
      <w:r>
        <w:rPr>
          <w:spacing w:val="37"/>
          <w:sz w:val="24"/>
        </w:rPr>
        <w:t xml:space="preserve"> </w:t>
      </w:r>
      <w:r>
        <w:rPr>
          <w:sz w:val="24"/>
        </w:rPr>
        <w:t>средняя</w:t>
      </w:r>
      <w:r>
        <w:rPr>
          <w:spacing w:val="38"/>
          <w:sz w:val="24"/>
        </w:rPr>
        <w:t xml:space="preserve"> </w:t>
      </w:r>
      <w:r>
        <w:rPr>
          <w:sz w:val="24"/>
        </w:rPr>
        <w:t>молекулярная</w:t>
      </w:r>
      <w:r>
        <w:rPr>
          <w:spacing w:val="38"/>
          <w:sz w:val="24"/>
        </w:rPr>
        <w:t xml:space="preserve"> </w:t>
      </w:r>
      <w:r>
        <w:rPr>
          <w:sz w:val="24"/>
        </w:rPr>
        <w:t>масса.</w:t>
      </w:r>
      <w:r>
        <w:rPr>
          <w:spacing w:val="41"/>
          <w:sz w:val="24"/>
        </w:rPr>
        <w:t xml:space="preserve"> </w:t>
      </w:r>
      <w:r>
        <w:rPr>
          <w:sz w:val="24"/>
        </w:rPr>
        <w:t>Основные</w:t>
      </w:r>
      <w:r>
        <w:rPr>
          <w:spacing w:val="38"/>
          <w:sz w:val="24"/>
        </w:rPr>
        <w:t xml:space="preserve"> </w:t>
      </w:r>
      <w:r>
        <w:rPr>
          <w:sz w:val="24"/>
        </w:rPr>
        <w:t>методы</w:t>
      </w:r>
      <w:r>
        <w:rPr>
          <w:spacing w:val="-57"/>
          <w:sz w:val="24"/>
        </w:rPr>
        <w:t xml:space="preserve"> </w:t>
      </w:r>
      <w:r>
        <w:rPr>
          <w:sz w:val="24"/>
        </w:rPr>
        <w:t>синтеза</w:t>
      </w:r>
      <w:r>
        <w:rPr>
          <w:sz w:val="24"/>
        </w:rPr>
        <w:tab/>
      </w:r>
      <w:r>
        <w:rPr>
          <w:spacing w:val="-1"/>
          <w:sz w:val="24"/>
        </w:rPr>
        <w:t>высокомолекулярных</w:t>
      </w:r>
      <w:r>
        <w:rPr>
          <w:spacing w:val="-1"/>
          <w:sz w:val="24"/>
        </w:rPr>
        <w:tab/>
      </w:r>
      <w:r>
        <w:rPr>
          <w:spacing w:val="-1"/>
          <w:sz w:val="24"/>
        </w:rPr>
        <w:tab/>
      </w:r>
      <w:r>
        <w:rPr>
          <w:spacing w:val="-1"/>
          <w:sz w:val="24"/>
        </w:rPr>
        <w:tab/>
      </w:r>
      <w:r>
        <w:rPr>
          <w:spacing w:val="-1"/>
          <w:sz w:val="24"/>
        </w:rPr>
        <w:tab/>
      </w:r>
      <w:r>
        <w:rPr>
          <w:sz w:val="24"/>
        </w:rPr>
        <w:t>соединений</w:t>
      </w:r>
      <w:r>
        <w:rPr>
          <w:sz w:val="24"/>
        </w:rPr>
        <w:tab/>
      </w:r>
      <w:r>
        <w:rPr>
          <w:sz w:val="24"/>
        </w:rPr>
        <w:tab/>
      </w:r>
      <w:r>
        <w:rPr>
          <w:sz w:val="24"/>
        </w:rPr>
        <w:tab/>
      </w:r>
      <w:r>
        <w:rPr>
          <w:sz w:val="24"/>
        </w:rPr>
        <w:tab/>
        <w:t>-</w:t>
      </w:r>
      <w:r>
        <w:rPr>
          <w:sz w:val="24"/>
        </w:rPr>
        <w:tab/>
      </w:r>
      <w:r>
        <w:rPr>
          <w:sz w:val="24"/>
        </w:rPr>
        <w:tab/>
        <w:t>полимеризация</w:t>
      </w:r>
      <w:r>
        <w:rPr>
          <w:spacing w:val="1"/>
          <w:sz w:val="24"/>
        </w:rPr>
        <w:t xml:space="preserve"> </w:t>
      </w:r>
      <w:r>
        <w:rPr>
          <w:sz w:val="24"/>
        </w:rPr>
        <w:t>и</w:t>
      </w:r>
      <w:r>
        <w:rPr>
          <w:sz w:val="24"/>
        </w:rPr>
        <w:tab/>
        <w:t>поликонденсация.</w:t>
      </w:r>
      <w:r>
        <w:rPr>
          <w:sz w:val="24"/>
        </w:rPr>
        <w:tab/>
      </w:r>
      <w:r>
        <w:rPr>
          <w:i/>
          <w:sz w:val="24"/>
        </w:rPr>
        <w:t>Представление</w:t>
      </w:r>
      <w:r>
        <w:rPr>
          <w:i/>
          <w:sz w:val="24"/>
        </w:rPr>
        <w:tab/>
      </w:r>
      <w:r>
        <w:rPr>
          <w:i/>
          <w:sz w:val="24"/>
        </w:rPr>
        <w:tab/>
        <w:t>о</w:t>
      </w:r>
      <w:r>
        <w:rPr>
          <w:i/>
          <w:sz w:val="24"/>
        </w:rPr>
        <w:tab/>
        <w:t>стереорегулярности</w:t>
      </w:r>
      <w:r>
        <w:rPr>
          <w:i/>
          <w:sz w:val="24"/>
        </w:rPr>
        <w:tab/>
        <w:t>и</w:t>
      </w:r>
      <w:r>
        <w:rPr>
          <w:i/>
          <w:sz w:val="24"/>
        </w:rPr>
        <w:tab/>
        <w:t>надмолекулярной</w:t>
      </w:r>
      <w:r>
        <w:rPr>
          <w:i/>
          <w:sz w:val="24"/>
        </w:rPr>
        <w:tab/>
      </w:r>
      <w:r>
        <w:rPr>
          <w:i/>
          <w:spacing w:val="-1"/>
          <w:sz w:val="24"/>
        </w:rPr>
        <w:t>структуре</w:t>
      </w:r>
      <w:r>
        <w:rPr>
          <w:i/>
          <w:spacing w:val="-57"/>
          <w:sz w:val="24"/>
        </w:rPr>
        <w:t xml:space="preserve"> </w:t>
      </w:r>
      <w:r>
        <w:rPr>
          <w:i/>
          <w:sz w:val="24"/>
        </w:rPr>
        <w:t>полимеров,</w:t>
      </w:r>
      <w:r>
        <w:rPr>
          <w:i/>
          <w:spacing w:val="-3"/>
          <w:sz w:val="24"/>
        </w:rPr>
        <w:t xml:space="preserve"> </w:t>
      </w:r>
      <w:r>
        <w:rPr>
          <w:i/>
          <w:sz w:val="24"/>
        </w:rPr>
        <w:t>зависимость</w:t>
      </w:r>
      <w:r>
        <w:rPr>
          <w:i/>
          <w:spacing w:val="-4"/>
          <w:sz w:val="24"/>
        </w:rPr>
        <w:t xml:space="preserve"> </w:t>
      </w:r>
      <w:r>
        <w:rPr>
          <w:i/>
          <w:sz w:val="24"/>
        </w:rPr>
        <w:t>свойств полимеров от</w:t>
      </w:r>
      <w:r>
        <w:rPr>
          <w:i/>
          <w:spacing w:val="-6"/>
          <w:sz w:val="24"/>
        </w:rPr>
        <w:t xml:space="preserve"> </w:t>
      </w:r>
      <w:r>
        <w:rPr>
          <w:i/>
          <w:sz w:val="24"/>
        </w:rPr>
        <w:t>их</w:t>
      </w:r>
      <w:r>
        <w:rPr>
          <w:i/>
          <w:spacing w:val="-1"/>
          <w:sz w:val="24"/>
        </w:rPr>
        <w:t xml:space="preserve"> </w:t>
      </w:r>
      <w:r>
        <w:rPr>
          <w:i/>
          <w:sz w:val="24"/>
        </w:rPr>
        <w:t>молекулярного</w:t>
      </w:r>
      <w:r>
        <w:rPr>
          <w:i/>
          <w:spacing w:val="-5"/>
          <w:sz w:val="24"/>
        </w:rPr>
        <w:t xml:space="preserve"> </w:t>
      </w:r>
      <w:r>
        <w:rPr>
          <w:i/>
          <w:sz w:val="24"/>
        </w:rPr>
        <w:t>и надмолекулярного</w:t>
      </w:r>
      <w:r>
        <w:rPr>
          <w:i/>
          <w:spacing w:val="-4"/>
          <w:sz w:val="24"/>
        </w:rPr>
        <w:t xml:space="preserve"> </w:t>
      </w:r>
      <w:r>
        <w:rPr>
          <w:i/>
          <w:sz w:val="24"/>
        </w:rPr>
        <w:t>строения.</w:t>
      </w:r>
    </w:p>
    <w:p w:rsidR="004C3854" w:rsidRDefault="00BB14C8">
      <w:pPr>
        <w:pStyle w:val="a3"/>
        <w:ind w:left="290" w:right="255"/>
      </w:pPr>
      <w:r>
        <w:t>Полимерные</w:t>
      </w:r>
      <w:r>
        <w:rPr>
          <w:spacing w:val="1"/>
        </w:rPr>
        <w:t xml:space="preserve"> </w:t>
      </w:r>
      <w:r>
        <w:t>материалы.</w:t>
      </w:r>
      <w:r>
        <w:rPr>
          <w:spacing w:val="1"/>
        </w:rPr>
        <w:t xml:space="preserve"> </w:t>
      </w:r>
      <w:r>
        <w:t>Пластмассы</w:t>
      </w:r>
      <w:r>
        <w:rPr>
          <w:spacing w:val="1"/>
        </w:rPr>
        <w:t xml:space="preserve"> </w:t>
      </w:r>
      <w:r>
        <w:t>(полиэтилен,</w:t>
      </w:r>
      <w:r>
        <w:rPr>
          <w:spacing w:val="1"/>
        </w:rPr>
        <w:t xml:space="preserve"> </w:t>
      </w:r>
      <w:r>
        <w:t>полипропилен,</w:t>
      </w:r>
      <w:r>
        <w:rPr>
          <w:spacing w:val="1"/>
        </w:rPr>
        <w:t xml:space="preserve"> </w:t>
      </w:r>
      <w:r>
        <w:t>поливинилхлорид,</w:t>
      </w:r>
      <w:r>
        <w:rPr>
          <w:spacing w:val="1"/>
        </w:rPr>
        <w:t xml:space="preserve"> </w:t>
      </w:r>
      <w:r>
        <w:t>полистирол,</w:t>
      </w:r>
      <w:r>
        <w:rPr>
          <w:spacing w:val="1"/>
        </w:rPr>
        <w:t xml:space="preserve"> </w:t>
      </w:r>
      <w:r>
        <w:t>полиметилметакрилат,</w:t>
      </w:r>
      <w:r>
        <w:rPr>
          <w:spacing w:val="1"/>
        </w:rPr>
        <w:t xml:space="preserve"> </w:t>
      </w:r>
      <w:r>
        <w:t>поликарбонаты,</w:t>
      </w:r>
      <w:r>
        <w:rPr>
          <w:spacing w:val="1"/>
        </w:rPr>
        <w:t xml:space="preserve"> </w:t>
      </w:r>
      <w:r>
        <w:t>полиэтилентерефталат).</w:t>
      </w:r>
      <w:r>
        <w:rPr>
          <w:spacing w:val="1"/>
        </w:rPr>
        <w:t xml:space="preserve"> </w:t>
      </w:r>
      <w:r>
        <w:t>Утилизация</w:t>
      </w:r>
      <w:r>
        <w:rPr>
          <w:spacing w:val="1"/>
        </w:rPr>
        <w:t xml:space="preserve"> </w:t>
      </w:r>
      <w:r>
        <w:t>и</w:t>
      </w:r>
      <w:r>
        <w:rPr>
          <w:spacing w:val="1"/>
        </w:rPr>
        <w:t xml:space="preserve"> </w:t>
      </w:r>
      <w:r>
        <w:t>переработка пластика.</w:t>
      </w:r>
    </w:p>
    <w:p w:rsidR="004C3854" w:rsidRDefault="00BB14C8">
      <w:pPr>
        <w:pStyle w:val="a3"/>
        <w:ind w:left="290" w:right="271"/>
      </w:pPr>
      <w:r>
        <w:t>Эластомеры: натуральный каучук, синтетические каучуки (бутадиеновый, хлоропреновый,</w:t>
      </w:r>
      <w:r>
        <w:rPr>
          <w:spacing w:val="1"/>
        </w:rPr>
        <w:t xml:space="preserve"> </w:t>
      </w:r>
      <w:r>
        <w:t>изопреновый)</w:t>
      </w:r>
      <w:r>
        <w:rPr>
          <w:spacing w:val="-2"/>
        </w:rPr>
        <w:t xml:space="preserve"> </w:t>
      </w:r>
      <w:r>
        <w:t>и</w:t>
      </w:r>
      <w:r>
        <w:rPr>
          <w:spacing w:val="5"/>
        </w:rPr>
        <w:t xml:space="preserve"> </w:t>
      </w:r>
      <w:r>
        <w:rPr>
          <w:i/>
        </w:rPr>
        <w:t>силиконы</w:t>
      </w:r>
      <w:r>
        <w:t>.</w:t>
      </w:r>
      <w:r>
        <w:rPr>
          <w:spacing w:val="-1"/>
        </w:rPr>
        <w:t xml:space="preserve"> </w:t>
      </w:r>
      <w:r>
        <w:t>Резина.</w:t>
      </w:r>
    </w:p>
    <w:p w:rsidR="004C3854" w:rsidRDefault="00BB14C8">
      <w:pPr>
        <w:pStyle w:val="a3"/>
        <w:spacing w:before="70" w:line="242" w:lineRule="auto"/>
        <w:ind w:left="290"/>
        <w:jc w:val="left"/>
      </w:pPr>
      <w:r>
        <w:t>Волокна:</w:t>
      </w:r>
      <w:r>
        <w:rPr>
          <w:spacing w:val="6"/>
        </w:rPr>
        <w:t xml:space="preserve"> </w:t>
      </w:r>
      <w:r>
        <w:t>натуральные</w:t>
      </w:r>
      <w:r>
        <w:rPr>
          <w:spacing w:val="5"/>
        </w:rPr>
        <w:t xml:space="preserve"> </w:t>
      </w:r>
      <w:r>
        <w:t>(хлопок,</w:t>
      </w:r>
      <w:r>
        <w:rPr>
          <w:spacing w:val="5"/>
        </w:rPr>
        <w:t xml:space="preserve"> </w:t>
      </w:r>
      <w:r>
        <w:t>шерсть,</w:t>
      </w:r>
      <w:r>
        <w:rPr>
          <w:spacing w:val="4"/>
        </w:rPr>
        <w:t xml:space="preserve"> </w:t>
      </w:r>
      <w:r>
        <w:t>шёлк),</w:t>
      </w:r>
      <w:r>
        <w:rPr>
          <w:spacing w:val="4"/>
        </w:rPr>
        <w:t xml:space="preserve"> </w:t>
      </w:r>
      <w:r>
        <w:t>искусственные</w:t>
      </w:r>
      <w:r>
        <w:rPr>
          <w:spacing w:val="5"/>
        </w:rPr>
        <w:t xml:space="preserve"> </w:t>
      </w:r>
      <w:r>
        <w:t>(вискоза,</w:t>
      </w:r>
      <w:r>
        <w:rPr>
          <w:spacing w:val="8"/>
        </w:rPr>
        <w:t xml:space="preserve"> </w:t>
      </w:r>
      <w:r>
        <w:t>ацетатное</w:t>
      </w:r>
      <w:r>
        <w:rPr>
          <w:spacing w:val="1"/>
        </w:rPr>
        <w:t xml:space="preserve"> </w:t>
      </w:r>
      <w:r>
        <w:t>волокно),</w:t>
      </w:r>
      <w:r>
        <w:rPr>
          <w:spacing w:val="-57"/>
        </w:rPr>
        <w:t xml:space="preserve"> </w:t>
      </w:r>
      <w:r>
        <w:t>синтетические (капрон</w:t>
      </w:r>
      <w:r>
        <w:rPr>
          <w:spacing w:val="-2"/>
        </w:rPr>
        <w:t xml:space="preserve"> </w:t>
      </w:r>
      <w:r>
        <w:t>и</w:t>
      </w:r>
      <w:r>
        <w:rPr>
          <w:spacing w:val="3"/>
        </w:rPr>
        <w:t xml:space="preserve"> </w:t>
      </w:r>
      <w:r>
        <w:t>лавсан).</w:t>
      </w:r>
    </w:p>
    <w:p w:rsidR="004C3854" w:rsidRDefault="00BB14C8">
      <w:pPr>
        <w:spacing w:line="242" w:lineRule="auto"/>
        <w:ind w:left="290" w:firstLine="720"/>
        <w:rPr>
          <w:sz w:val="24"/>
        </w:rPr>
      </w:pPr>
      <w:r>
        <w:rPr>
          <w:i/>
          <w:sz w:val="24"/>
        </w:rPr>
        <w:t>Полимеры</w:t>
      </w:r>
      <w:r>
        <w:rPr>
          <w:i/>
          <w:spacing w:val="-5"/>
          <w:sz w:val="24"/>
        </w:rPr>
        <w:t xml:space="preserve"> </w:t>
      </w:r>
      <w:r>
        <w:rPr>
          <w:i/>
          <w:sz w:val="24"/>
        </w:rPr>
        <w:t>специального</w:t>
      </w:r>
      <w:r>
        <w:rPr>
          <w:i/>
          <w:spacing w:val="-9"/>
          <w:sz w:val="24"/>
        </w:rPr>
        <w:t xml:space="preserve"> </w:t>
      </w:r>
      <w:r>
        <w:rPr>
          <w:i/>
          <w:sz w:val="24"/>
        </w:rPr>
        <w:t>назначения</w:t>
      </w:r>
      <w:r>
        <w:rPr>
          <w:i/>
          <w:spacing w:val="-7"/>
          <w:sz w:val="24"/>
        </w:rPr>
        <w:t xml:space="preserve"> </w:t>
      </w:r>
      <w:r>
        <w:rPr>
          <w:i/>
          <w:sz w:val="24"/>
        </w:rPr>
        <w:t>(тефлон,</w:t>
      </w:r>
      <w:r>
        <w:rPr>
          <w:i/>
          <w:spacing w:val="-3"/>
          <w:sz w:val="24"/>
        </w:rPr>
        <w:t xml:space="preserve"> </w:t>
      </w:r>
      <w:r>
        <w:rPr>
          <w:i/>
          <w:sz w:val="24"/>
        </w:rPr>
        <w:t>кевлар,</w:t>
      </w:r>
      <w:r>
        <w:rPr>
          <w:i/>
          <w:spacing w:val="-2"/>
          <w:sz w:val="24"/>
        </w:rPr>
        <w:t xml:space="preserve"> </w:t>
      </w:r>
      <w:r>
        <w:rPr>
          <w:i/>
          <w:sz w:val="24"/>
        </w:rPr>
        <w:t>электропроводящие</w:t>
      </w:r>
      <w:r>
        <w:rPr>
          <w:i/>
          <w:spacing w:val="-6"/>
          <w:sz w:val="24"/>
        </w:rPr>
        <w:t xml:space="preserve"> </w:t>
      </w:r>
      <w:r>
        <w:rPr>
          <w:i/>
          <w:sz w:val="24"/>
        </w:rPr>
        <w:t>полимеры,</w:t>
      </w:r>
      <w:r>
        <w:rPr>
          <w:i/>
          <w:spacing w:val="-57"/>
          <w:sz w:val="24"/>
        </w:rPr>
        <w:t xml:space="preserve"> </w:t>
      </w:r>
      <w:r>
        <w:rPr>
          <w:i/>
          <w:sz w:val="24"/>
        </w:rPr>
        <w:t>биоразлагаемые полимеры)</w:t>
      </w:r>
      <w:r>
        <w:rPr>
          <w:sz w:val="24"/>
        </w:rPr>
        <w:t>.</w:t>
      </w:r>
    </w:p>
    <w:p w:rsidR="004C3854" w:rsidRDefault="00BB14C8">
      <w:pPr>
        <w:pStyle w:val="a3"/>
        <w:ind w:left="290" w:right="263"/>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ознакомление</w:t>
      </w:r>
      <w:r>
        <w:rPr>
          <w:spacing w:val="61"/>
        </w:rPr>
        <w:t xml:space="preserve"> </w:t>
      </w:r>
      <w:r>
        <w:t>с</w:t>
      </w:r>
      <w:r>
        <w:rPr>
          <w:spacing w:val="1"/>
        </w:rPr>
        <w:t xml:space="preserve"> </w:t>
      </w:r>
      <w:r>
        <w:t>образцами природных и искусственных волокон, пластмасс, каучуков, решение экспериментальных</w:t>
      </w:r>
      <w:r>
        <w:rPr>
          <w:spacing w:val="-57"/>
        </w:rPr>
        <w:t xml:space="preserve"> </w:t>
      </w:r>
      <w:r>
        <w:t>задач по</w:t>
      </w:r>
      <w:r>
        <w:rPr>
          <w:spacing w:val="2"/>
        </w:rPr>
        <w:t xml:space="preserve"> </w:t>
      </w:r>
      <w:r>
        <w:t>теме</w:t>
      </w:r>
      <w:r>
        <w:rPr>
          <w:spacing w:val="1"/>
        </w:rPr>
        <w:t xml:space="preserve"> </w:t>
      </w:r>
      <w:r>
        <w:t>«Распознавание</w:t>
      </w:r>
      <w:r>
        <w:rPr>
          <w:spacing w:val="-4"/>
        </w:rPr>
        <w:t xml:space="preserve"> </w:t>
      </w:r>
      <w:r>
        <w:t>пластмасс и</w:t>
      </w:r>
      <w:r>
        <w:rPr>
          <w:spacing w:val="-2"/>
        </w:rPr>
        <w:t xml:space="preserve"> </w:t>
      </w:r>
      <w:r>
        <w:t>волокон».</w:t>
      </w:r>
    </w:p>
    <w:p w:rsidR="004C3854" w:rsidRDefault="00BB14C8">
      <w:pPr>
        <w:pStyle w:val="a3"/>
        <w:spacing w:line="275" w:lineRule="exact"/>
        <w:ind w:left="1011" w:firstLine="0"/>
      </w:pPr>
      <w:r>
        <w:t>Расчётные</w:t>
      </w:r>
      <w:r>
        <w:rPr>
          <w:spacing w:val="-3"/>
        </w:rPr>
        <w:t xml:space="preserve"> </w:t>
      </w:r>
      <w:r>
        <w:t>задачи.</w:t>
      </w:r>
    </w:p>
    <w:p w:rsidR="004C3854" w:rsidRDefault="00BB14C8">
      <w:pPr>
        <w:pStyle w:val="a3"/>
        <w:ind w:left="290" w:right="263"/>
      </w:pPr>
      <w:r>
        <w:t>Нахождение</w:t>
      </w:r>
      <w:r>
        <w:rPr>
          <w:spacing w:val="1"/>
        </w:rPr>
        <w:t xml:space="preserve"> </w:t>
      </w:r>
      <w:r>
        <w:t>молекулярной</w:t>
      </w:r>
      <w:r>
        <w:rPr>
          <w:spacing w:val="1"/>
        </w:rPr>
        <w:t xml:space="preserve"> </w:t>
      </w:r>
      <w:r>
        <w:t>формулы</w:t>
      </w:r>
      <w:r>
        <w:rPr>
          <w:spacing w:val="1"/>
        </w:rPr>
        <w:t xml:space="preserve"> </w:t>
      </w:r>
      <w:r>
        <w:t>органического</w:t>
      </w:r>
      <w:r>
        <w:rPr>
          <w:spacing w:val="1"/>
        </w:rPr>
        <w:t xml:space="preserve"> </w:t>
      </w:r>
      <w:r>
        <w:t>соединения</w:t>
      </w:r>
      <w:r>
        <w:rPr>
          <w:spacing w:val="1"/>
        </w:rPr>
        <w:t xml:space="preserve"> </w:t>
      </w:r>
      <w:r>
        <w:t>по</w:t>
      </w:r>
      <w:r>
        <w:rPr>
          <w:spacing w:val="1"/>
        </w:rPr>
        <w:t xml:space="preserve"> </w:t>
      </w:r>
      <w:r>
        <w:t>массовым</w:t>
      </w:r>
      <w:r>
        <w:rPr>
          <w:spacing w:val="1"/>
        </w:rPr>
        <w:t xml:space="preserve"> </w:t>
      </w:r>
      <w:r>
        <w:t>долям</w:t>
      </w:r>
      <w:r>
        <w:rPr>
          <w:spacing w:val="1"/>
        </w:rPr>
        <w:t xml:space="preserve"> </w:t>
      </w:r>
      <w:r>
        <w:t>элементов, входящих в его состав, нахождение молекулярной формулы органического соединения</w:t>
      </w:r>
      <w:r>
        <w:rPr>
          <w:spacing w:val="1"/>
        </w:rPr>
        <w:t xml:space="preserve"> </w:t>
      </w:r>
      <w:r>
        <w:t>по массе (объёму) продуктов сгорания, по количеству вещества (массе, объёму) продуктов реакции</w:t>
      </w:r>
      <w:r>
        <w:rPr>
          <w:spacing w:val="1"/>
        </w:rPr>
        <w:t xml:space="preserve"> </w:t>
      </w:r>
      <w:r>
        <w:t>и/или исходных веществ, установление структурной формулы органического вещества на основе</w:t>
      </w:r>
      <w:r>
        <w:rPr>
          <w:spacing w:val="1"/>
        </w:rPr>
        <w:t xml:space="preserve"> </w:t>
      </w:r>
      <w:r>
        <w:t>его химических</w:t>
      </w:r>
      <w:r>
        <w:rPr>
          <w:spacing w:val="-5"/>
        </w:rPr>
        <w:t xml:space="preserve"> </w:t>
      </w:r>
      <w:r>
        <w:t>свойств</w:t>
      </w:r>
      <w:r>
        <w:rPr>
          <w:spacing w:val="-2"/>
        </w:rPr>
        <w:t xml:space="preserve"> </w:t>
      </w:r>
      <w:r>
        <w:t>или</w:t>
      </w:r>
      <w:r>
        <w:rPr>
          <w:spacing w:val="-3"/>
        </w:rPr>
        <w:t xml:space="preserve"> </w:t>
      </w:r>
      <w:r>
        <w:t>способов</w:t>
      </w:r>
      <w:r>
        <w:rPr>
          <w:spacing w:val="-3"/>
        </w:rPr>
        <w:t xml:space="preserve"> </w:t>
      </w:r>
      <w:r>
        <w:t>получения,</w:t>
      </w:r>
      <w:r>
        <w:rPr>
          <w:spacing w:val="-3"/>
        </w:rPr>
        <w:t xml:space="preserve"> </w:t>
      </w:r>
      <w:r>
        <w:t>определение</w:t>
      </w:r>
      <w:r>
        <w:rPr>
          <w:spacing w:val="-1"/>
        </w:rPr>
        <w:t xml:space="preserve"> </w:t>
      </w:r>
      <w:r>
        <w:t>доли</w:t>
      </w:r>
      <w:r>
        <w:rPr>
          <w:spacing w:val="-3"/>
        </w:rPr>
        <w:t xml:space="preserve"> </w:t>
      </w:r>
      <w:r>
        <w:t>выхода</w:t>
      </w:r>
      <w:r>
        <w:rPr>
          <w:spacing w:val="-1"/>
        </w:rPr>
        <w:t xml:space="preserve"> </w:t>
      </w:r>
      <w:r>
        <w:t>продукта</w:t>
      </w:r>
      <w:r>
        <w:rPr>
          <w:spacing w:val="-1"/>
        </w:rPr>
        <w:t xml:space="preserve"> </w:t>
      </w:r>
      <w:r>
        <w:t>реакции</w:t>
      </w:r>
    </w:p>
    <w:p w:rsidR="004C3854" w:rsidRDefault="00BB14C8">
      <w:pPr>
        <w:pStyle w:val="a3"/>
        <w:spacing w:line="237" w:lineRule="auto"/>
        <w:ind w:left="1011" w:right="7450" w:hanging="721"/>
      </w:pPr>
      <w:r>
        <w:t>от теоретически возможного.</w:t>
      </w:r>
      <w:r>
        <w:rPr>
          <w:spacing w:val="1"/>
        </w:rPr>
        <w:t xml:space="preserve"> </w:t>
      </w:r>
      <w:r>
        <w:t>Межпредметные</w:t>
      </w:r>
      <w:r>
        <w:rPr>
          <w:spacing w:val="-7"/>
        </w:rPr>
        <w:t xml:space="preserve"> </w:t>
      </w:r>
      <w:r>
        <w:t>связи.</w:t>
      </w:r>
    </w:p>
    <w:p w:rsidR="004C3854" w:rsidRDefault="00BB14C8">
      <w:pPr>
        <w:pStyle w:val="a3"/>
        <w:ind w:left="290" w:right="258"/>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1"/>
        </w:rPr>
        <w:t xml:space="preserve"> </w:t>
      </w:r>
      <w:r>
        <w:t>принятых</w:t>
      </w:r>
      <w:r>
        <w:rPr>
          <w:spacing w:val="-4"/>
        </w:rPr>
        <w:t xml:space="preserve"> </w:t>
      </w:r>
      <w:r>
        <w:t>в</w:t>
      </w:r>
      <w:r>
        <w:rPr>
          <w:spacing w:val="-4"/>
        </w:rPr>
        <w:t xml:space="preserve"> </w:t>
      </w:r>
      <w:r>
        <w:t>отдельных</w:t>
      </w:r>
      <w:r>
        <w:rPr>
          <w:spacing w:val="-3"/>
        </w:rPr>
        <w:t xml:space="preserve"> </w:t>
      </w:r>
      <w:r>
        <w:t>предметах</w:t>
      </w:r>
      <w:r>
        <w:rPr>
          <w:spacing w:val="-3"/>
        </w:rPr>
        <w:t xml:space="preserve"> </w:t>
      </w:r>
      <w:r>
        <w:t>естественно-научного</w:t>
      </w:r>
      <w:r>
        <w:rPr>
          <w:spacing w:val="5"/>
        </w:rPr>
        <w:t xml:space="preserve"> </w:t>
      </w:r>
      <w:r>
        <w:t>цикла.</w:t>
      </w:r>
    </w:p>
    <w:p w:rsidR="004C3854" w:rsidRDefault="00BB14C8">
      <w:pPr>
        <w:pStyle w:val="a3"/>
        <w:spacing w:line="242" w:lineRule="auto"/>
        <w:ind w:left="290" w:right="270"/>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 синтез,</w:t>
      </w:r>
      <w:r>
        <w:rPr>
          <w:spacing w:val="-4"/>
        </w:rPr>
        <w:t xml:space="preserve"> </w:t>
      </w:r>
      <w:r>
        <w:t>классификация,</w:t>
      </w:r>
      <w:r>
        <w:rPr>
          <w:spacing w:val="-4"/>
        </w:rPr>
        <w:t xml:space="preserve"> </w:t>
      </w:r>
      <w:r>
        <w:t>наблюдение,</w:t>
      </w:r>
      <w:r>
        <w:rPr>
          <w:spacing w:val="1"/>
        </w:rPr>
        <w:t xml:space="preserve"> </w:t>
      </w:r>
      <w:r>
        <w:t>измерение,</w:t>
      </w:r>
      <w:r>
        <w:rPr>
          <w:spacing w:val="1"/>
        </w:rPr>
        <w:t xml:space="preserve"> </w:t>
      </w:r>
      <w:r>
        <w:t>эксперимент,</w:t>
      </w:r>
      <w:r>
        <w:rPr>
          <w:spacing w:val="-4"/>
        </w:rPr>
        <w:t xml:space="preserve"> </w:t>
      </w:r>
      <w:r>
        <w:t>модель,</w:t>
      </w:r>
      <w:r>
        <w:rPr>
          <w:spacing w:val="-4"/>
        </w:rPr>
        <w:t xml:space="preserve"> </w:t>
      </w:r>
      <w:r>
        <w:t>моделирование.</w:t>
      </w:r>
    </w:p>
    <w:p w:rsidR="004C3854" w:rsidRDefault="00BB14C8">
      <w:pPr>
        <w:pStyle w:val="a3"/>
        <w:ind w:left="290" w:right="265"/>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 тело, объём, агрегатное состояние вещества, физические величины, единицы измерения,</w:t>
      </w:r>
      <w:r>
        <w:rPr>
          <w:spacing w:val="1"/>
        </w:rPr>
        <w:t xml:space="preserve"> </w:t>
      </w:r>
      <w:r>
        <w:t>скорость,</w:t>
      </w:r>
      <w:r>
        <w:rPr>
          <w:spacing w:val="-2"/>
        </w:rPr>
        <w:t xml:space="preserve"> </w:t>
      </w:r>
      <w:r>
        <w:t>энергия,</w:t>
      </w:r>
      <w:r>
        <w:rPr>
          <w:spacing w:val="4"/>
        </w:rPr>
        <w:t xml:space="preserve"> </w:t>
      </w:r>
      <w:r>
        <w:t>масса.</w:t>
      </w:r>
    </w:p>
    <w:p w:rsidR="004C3854" w:rsidRDefault="00BB14C8">
      <w:pPr>
        <w:pStyle w:val="a3"/>
        <w:ind w:left="290" w:right="27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метаболизм,</w:t>
      </w:r>
      <w:r>
        <w:rPr>
          <w:spacing w:val="1"/>
        </w:rPr>
        <w:t xml:space="preserve"> </w:t>
      </w:r>
      <w:r>
        <w:t>наследственность,</w:t>
      </w:r>
      <w:r>
        <w:rPr>
          <w:spacing w:val="1"/>
        </w:rPr>
        <w:t xml:space="preserve"> </w:t>
      </w:r>
      <w:r>
        <w:t>автотрофный и гетеротрофный тип питания,</w:t>
      </w:r>
      <w:r>
        <w:rPr>
          <w:spacing w:val="1"/>
        </w:rPr>
        <w:t xml:space="preserve"> </w:t>
      </w:r>
      <w:r>
        <w:t>брожение,</w:t>
      </w:r>
      <w:r>
        <w:rPr>
          <w:spacing w:val="1"/>
        </w:rPr>
        <w:t xml:space="preserve"> </w:t>
      </w:r>
      <w:r>
        <w:t>фотосинтез,</w:t>
      </w:r>
      <w:r>
        <w:rPr>
          <w:spacing w:val="1"/>
        </w:rPr>
        <w:t xml:space="preserve"> </w:t>
      </w:r>
      <w:r>
        <w:t>дыхание,</w:t>
      </w:r>
      <w:r>
        <w:rPr>
          <w:spacing w:val="1"/>
        </w:rPr>
        <w:t xml:space="preserve"> </w:t>
      </w:r>
      <w:r>
        <w:t>белки,</w:t>
      </w:r>
      <w:r>
        <w:rPr>
          <w:spacing w:val="1"/>
        </w:rPr>
        <w:t xml:space="preserve"> </w:t>
      </w:r>
      <w:r>
        <w:t>углеводы,</w:t>
      </w:r>
      <w:r>
        <w:rPr>
          <w:spacing w:val="1"/>
        </w:rPr>
        <w:t xml:space="preserve"> </w:t>
      </w:r>
      <w:r>
        <w:t>жиры,</w:t>
      </w:r>
      <w:r>
        <w:rPr>
          <w:spacing w:val="3"/>
        </w:rPr>
        <w:t xml:space="preserve"> </w:t>
      </w:r>
      <w:r>
        <w:t>нуклеиновые</w:t>
      </w:r>
      <w:r>
        <w:rPr>
          <w:spacing w:val="-4"/>
        </w:rPr>
        <w:t xml:space="preserve"> </w:t>
      </w:r>
      <w:r>
        <w:t>кислоты,</w:t>
      </w:r>
      <w:r>
        <w:rPr>
          <w:spacing w:val="-1"/>
        </w:rPr>
        <w:t xml:space="preserve"> </w:t>
      </w:r>
      <w:r>
        <w:t>ферменты.</w:t>
      </w:r>
    </w:p>
    <w:p w:rsidR="004C3854" w:rsidRDefault="00BB14C8">
      <w:pPr>
        <w:pStyle w:val="a3"/>
        <w:spacing w:line="274" w:lineRule="exact"/>
        <w:ind w:left="1011" w:firstLine="0"/>
      </w:pPr>
      <w:r>
        <w:t>География:</w:t>
      </w:r>
      <w:r>
        <w:rPr>
          <w:spacing w:val="-8"/>
        </w:rPr>
        <w:t xml:space="preserve"> </w:t>
      </w:r>
      <w:r>
        <w:t>полезные</w:t>
      </w:r>
      <w:r>
        <w:rPr>
          <w:spacing w:val="-3"/>
        </w:rPr>
        <w:t xml:space="preserve"> </w:t>
      </w:r>
      <w:r>
        <w:t>ископаемые,</w:t>
      </w:r>
      <w:r>
        <w:rPr>
          <w:spacing w:val="-1"/>
        </w:rPr>
        <w:t xml:space="preserve"> </w:t>
      </w:r>
      <w:r>
        <w:t>топливо.</w:t>
      </w:r>
    </w:p>
    <w:p w:rsidR="004C3854" w:rsidRDefault="00BB14C8">
      <w:pPr>
        <w:pStyle w:val="a3"/>
        <w:spacing w:line="237" w:lineRule="auto"/>
        <w:ind w:left="290" w:right="271"/>
      </w:pPr>
      <w:r>
        <w:t>Технология:</w:t>
      </w:r>
      <w:r>
        <w:rPr>
          <w:spacing w:val="1"/>
        </w:rPr>
        <w:t xml:space="preserve"> </w:t>
      </w:r>
      <w:r>
        <w:t>пищевые</w:t>
      </w:r>
      <w:r>
        <w:rPr>
          <w:spacing w:val="1"/>
        </w:rPr>
        <w:t xml:space="preserve"> </w:t>
      </w:r>
      <w:r>
        <w:t>продукты,</w:t>
      </w:r>
      <w:r>
        <w:rPr>
          <w:spacing w:val="1"/>
        </w:rPr>
        <w:t xml:space="preserve"> </w:t>
      </w:r>
      <w:r>
        <w:t>основы</w:t>
      </w:r>
      <w:r>
        <w:rPr>
          <w:spacing w:val="1"/>
        </w:rPr>
        <w:t xml:space="preserve"> </w:t>
      </w:r>
      <w:r>
        <w:t>рационального</w:t>
      </w:r>
      <w:r>
        <w:rPr>
          <w:spacing w:val="1"/>
        </w:rPr>
        <w:t xml:space="preserve"> </w:t>
      </w:r>
      <w:r>
        <w:t>питания,</w:t>
      </w:r>
      <w:r>
        <w:rPr>
          <w:spacing w:val="1"/>
        </w:rPr>
        <w:t xml:space="preserve"> </w:t>
      </w:r>
      <w:r>
        <w:t>моющие</w:t>
      </w:r>
      <w:r>
        <w:rPr>
          <w:spacing w:val="1"/>
        </w:rPr>
        <w:t xml:space="preserve"> </w:t>
      </w:r>
      <w:r>
        <w:t>средства,</w:t>
      </w:r>
      <w:r>
        <w:rPr>
          <w:spacing w:val="1"/>
        </w:rPr>
        <w:t xml:space="preserve"> </w:t>
      </w:r>
      <w:r>
        <w:t>материалы</w:t>
      </w:r>
      <w:r>
        <w:rPr>
          <w:spacing w:val="3"/>
        </w:rPr>
        <w:t xml:space="preserve"> </w:t>
      </w:r>
      <w:r>
        <w:t>из</w:t>
      </w:r>
      <w:r>
        <w:rPr>
          <w:spacing w:val="3"/>
        </w:rPr>
        <w:t xml:space="preserve"> </w:t>
      </w:r>
      <w:r>
        <w:t>искусственных</w:t>
      </w:r>
      <w:r>
        <w:rPr>
          <w:spacing w:val="-3"/>
        </w:rPr>
        <w:t xml:space="preserve"> </w:t>
      </w:r>
      <w:r>
        <w:t>и</w:t>
      </w:r>
      <w:r>
        <w:rPr>
          <w:spacing w:val="2"/>
        </w:rPr>
        <w:t xml:space="preserve"> </w:t>
      </w:r>
      <w:r>
        <w:t>синтетических</w:t>
      </w:r>
      <w:r>
        <w:rPr>
          <w:spacing w:val="-3"/>
        </w:rPr>
        <w:t xml:space="preserve"> </w:t>
      </w:r>
      <w:r>
        <w:t>волокон.</w:t>
      </w:r>
    </w:p>
    <w:p w:rsidR="004C3854" w:rsidRDefault="00BB14C8">
      <w:pPr>
        <w:pStyle w:val="a3"/>
        <w:spacing w:before="2"/>
        <w:ind w:left="1011" w:right="6313" w:firstLine="0"/>
      </w:pPr>
      <w:r>
        <w:t>Содержание</w:t>
      </w:r>
      <w:r>
        <w:rPr>
          <w:spacing w:val="-8"/>
        </w:rPr>
        <w:t xml:space="preserve"> </w:t>
      </w:r>
      <w:r>
        <w:t>обучения</w:t>
      </w:r>
      <w:r>
        <w:rPr>
          <w:spacing w:val="-1"/>
        </w:rPr>
        <w:t xml:space="preserve"> </w:t>
      </w:r>
      <w:r>
        <w:t>в</w:t>
      </w:r>
      <w:r>
        <w:rPr>
          <w:spacing w:val="-1"/>
        </w:rPr>
        <w:t xml:space="preserve"> </w:t>
      </w:r>
      <w:r>
        <w:t>11</w:t>
      </w:r>
      <w:r>
        <w:rPr>
          <w:spacing w:val="-7"/>
        </w:rPr>
        <w:t xml:space="preserve"> </w:t>
      </w:r>
      <w:r>
        <w:t>классе.</w:t>
      </w:r>
      <w:r>
        <w:rPr>
          <w:spacing w:val="-57"/>
        </w:rPr>
        <w:t xml:space="preserve"> </w:t>
      </w:r>
      <w:r>
        <w:t>Общая</w:t>
      </w:r>
      <w:r>
        <w:rPr>
          <w:spacing w:val="-1"/>
        </w:rPr>
        <w:t xml:space="preserve"> </w:t>
      </w:r>
      <w:r>
        <w:t>и неорганическая</w:t>
      </w:r>
      <w:r>
        <w:rPr>
          <w:spacing w:val="-1"/>
        </w:rPr>
        <w:t xml:space="preserve"> </w:t>
      </w:r>
      <w:r>
        <w:t>химия.</w:t>
      </w:r>
    </w:p>
    <w:p w:rsidR="004C3854" w:rsidRDefault="00BB14C8">
      <w:pPr>
        <w:pStyle w:val="a3"/>
        <w:spacing w:before="1"/>
        <w:ind w:left="290" w:right="259"/>
      </w:pPr>
      <w:r>
        <w:rPr>
          <w:i/>
        </w:rPr>
        <w:t>(Курсивом</w:t>
      </w:r>
      <w:r>
        <w:rPr>
          <w:i/>
          <w:spacing w:val="1"/>
        </w:rPr>
        <w:t xml:space="preserve"> </w:t>
      </w:r>
      <w:r>
        <w:t>в</w:t>
      </w:r>
      <w:r>
        <w:rPr>
          <w:spacing w:val="1"/>
        </w:rPr>
        <w:t xml:space="preserve"> </w:t>
      </w:r>
      <w:r>
        <w:t>данном</w:t>
      </w:r>
      <w:r>
        <w:rPr>
          <w:spacing w:val="1"/>
        </w:rPr>
        <w:t xml:space="preserve"> </w:t>
      </w:r>
      <w:r>
        <w:t>тексте</w:t>
      </w:r>
      <w:r>
        <w:rPr>
          <w:spacing w:val="1"/>
        </w:rPr>
        <w:t xml:space="preserve"> </w:t>
      </w:r>
      <w:r>
        <w:t>будут</w:t>
      </w:r>
      <w:r>
        <w:rPr>
          <w:spacing w:val="1"/>
        </w:rPr>
        <w:t xml:space="preserve"> </w:t>
      </w:r>
      <w:r>
        <w:t>выделены</w:t>
      </w:r>
      <w:r>
        <w:rPr>
          <w:spacing w:val="1"/>
        </w:rPr>
        <w:t xml:space="preserve"> </w:t>
      </w:r>
      <w:r>
        <w:t>элементы</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которые изучаются в ознакомительном плане и не включаются в состав предметных результатов</w:t>
      </w:r>
      <w:r>
        <w:rPr>
          <w:spacing w:val="1"/>
        </w:rPr>
        <w:t xml:space="preserve"> </w:t>
      </w:r>
      <w:r>
        <w:t>освоения</w:t>
      </w:r>
      <w:r>
        <w:rPr>
          <w:spacing w:val="1"/>
        </w:rPr>
        <w:t xml:space="preserve"> </w:t>
      </w:r>
      <w:r>
        <w:t>ООП</w:t>
      </w:r>
      <w:r>
        <w:rPr>
          <w:spacing w:val="1"/>
        </w:rPr>
        <w:t xml:space="preserve"> </w:t>
      </w:r>
      <w:r>
        <w:t>СОО).</w:t>
      </w:r>
    </w:p>
    <w:p w:rsidR="004C3854" w:rsidRDefault="00BB14C8">
      <w:pPr>
        <w:pStyle w:val="a3"/>
        <w:spacing w:line="274" w:lineRule="exact"/>
        <w:ind w:left="1011" w:firstLine="0"/>
      </w:pPr>
      <w:r>
        <w:t>Теоретические</w:t>
      </w:r>
      <w:r>
        <w:rPr>
          <w:spacing w:val="-6"/>
        </w:rPr>
        <w:t xml:space="preserve"> </w:t>
      </w:r>
      <w:r>
        <w:t>основы</w:t>
      </w:r>
      <w:r>
        <w:rPr>
          <w:spacing w:val="-2"/>
        </w:rPr>
        <w:t xml:space="preserve"> </w:t>
      </w:r>
      <w:r>
        <w:t>химии.</w:t>
      </w:r>
    </w:p>
    <w:p w:rsidR="004C3854" w:rsidRDefault="00BB14C8">
      <w:pPr>
        <w:pStyle w:val="a3"/>
        <w:spacing w:before="2" w:line="275" w:lineRule="exact"/>
        <w:ind w:left="1011" w:firstLine="0"/>
      </w:pPr>
      <w:r>
        <w:t>Атом.</w:t>
      </w:r>
      <w:r>
        <w:rPr>
          <w:spacing w:val="-1"/>
        </w:rPr>
        <w:t xml:space="preserve"> </w:t>
      </w:r>
      <w:r>
        <w:t>Состав</w:t>
      </w:r>
      <w:r>
        <w:rPr>
          <w:spacing w:val="-5"/>
        </w:rPr>
        <w:t xml:space="preserve"> </w:t>
      </w:r>
      <w:r>
        <w:t>атомных</w:t>
      </w:r>
      <w:r>
        <w:rPr>
          <w:spacing w:val="-7"/>
        </w:rPr>
        <w:t xml:space="preserve"> </w:t>
      </w:r>
      <w:r>
        <w:t>ядер. Химический</w:t>
      </w:r>
      <w:r>
        <w:rPr>
          <w:spacing w:val="-6"/>
        </w:rPr>
        <w:t xml:space="preserve"> </w:t>
      </w:r>
      <w:r>
        <w:t>элемент. Изотопы.</w:t>
      </w:r>
    </w:p>
    <w:p w:rsidR="004C3854" w:rsidRDefault="00BB14C8">
      <w:pPr>
        <w:ind w:left="290" w:right="256" w:firstLine="720"/>
        <w:jc w:val="both"/>
        <w:rPr>
          <w:sz w:val="24"/>
        </w:rPr>
      </w:pPr>
      <w:r>
        <w:rPr>
          <w:i/>
          <w:sz w:val="24"/>
        </w:rPr>
        <w:t xml:space="preserve">Корпускулярно-волновой дуализм, двойственная природа электрона. </w:t>
      </w:r>
      <w:r>
        <w:rPr>
          <w:sz w:val="24"/>
        </w:rPr>
        <w:t>Строение электронных</w:t>
      </w:r>
      <w:r>
        <w:rPr>
          <w:spacing w:val="1"/>
          <w:sz w:val="24"/>
        </w:rPr>
        <w:t xml:space="preserve"> </w:t>
      </w:r>
      <w:r>
        <w:rPr>
          <w:sz w:val="24"/>
        </w:rPr>
        <w:t>оболочек</w:t>
      </w:r>
      <w:r>
        <w:rPr>
          <w:spacing w:val="1"/>
          <w:sz w:val="24"/>
        </w:rPr>
        <w:t xml:space="preserve"> </w:t>
      </w:r>
      <w:r>
        <w:rPr>
          <w:sz w:val="24"/>
        </w:rPr>
        <w:t>атомов,</w:t>
      </w:r>
      <w:r>
        <w:rPr>
          <w:spacing w:val="1"/>
          <w:sz w:val="24"/>
        </w:rPr>
        <w:t xml:space="preserve"> </w:t>
      </w:r>
      <w:r>
        <w:rPr>
          <w:sz w:val="24"/>
        </w:rPr>
        <w:t>квантовые</w:t>
      </w:r>
      <w:r>
        <w:rPr>
          <w:spacing w:val="1"/>
          <w:sz w:val="24"/>
        </w:rPr>
        <w:t xml:space="preserve"> </w:t>
      </w:r>
      <w:r>
        <w:rPr>
          <w:sz w:val="24"/>
        </w:rPr>
        <w:t>числа.</w:t>
      </w:r>
      <w:r>
        <w:rPr>
          <w:spacing w:val="1"/>
          <w:sz w:val="24"/>
        </w:rPr>
        <w:t xml:space="preserve"> </w:t>
      </w:r>
      <w:r>
        <w:rPr>
          <w:sz w:val="24"/>
        </w:rPr>
        <w:t>Энергетические</w:t>
      </w:r>
      <w:r>
        <w:rPr>
          <w:spacing w:val="1"/>
          <w:sz w:val="24"/>
        </w:rPr>
        <w:t xml:space="preserve"> </w:t>
      </w:r>
      <w:r>
        <w:rPr>
          <w:sz w:val="24"/>
        </w:rPr>
        <w:t>уровни</w:t>
      </w:r>
      <w:r>
        <w:rPr>
          <w:spacing w:val="1"/>
          <w:sz w:val="24"/>
        </w:rPr>
        <w:t xml:space="preserve"> </w:t>
      </w:r>
      <w:r>
        <w:rPr>
          <w:sz w:val="24"/>
        </w:rPr>
        <w:t>и</w:t>
      </w:r>
      <w:r>
        <w:rPr>
          <w:spacing w:val="1"/>
          <w:sz w:val="24"/>
        </w:rPr>
        <w:t xml:space="preserve"> </w:t>
      </w:r>
      <w:r>
        <w:rPr>
          <w:sz w:val="24"/>
        </w:rPr>
        <w:t>подуровни.</w:t>
      </w:r>
      <w:r>
        <w:rPr>
          <w:spacing w:val="1"/>
          <w:sz w:val="24"/>
        </w:rPr>
        <w:t xml:space="preserve"> </w:t>
      </w:r>
      <w:r>
        <w:rPr>
          <w:sz w:val="24"/>
        </w:rPr>
        <w:t>Атомные</w:t>
      </w:r>
      <w:r>
        <w:rPr>
          <w:spacing w:val="1"/>
          <w:sz w:val="24"/>
        </w:rPr>
        <w:t xml:space="preserve"> </w:t>
      </w:r>
      <w:r>
        <w:rPr>
          <w:sz w:val="24"/>
        </w:rPr>
        <w:t>орбитали.</w:t>
      </w:r>
      <w:r>
        <w:rPr>
          <w:spacing w:val="1"/>
          <w:sz w:val="24"/>
        </w:rPr>
        <w:t xml:space="preserve"> </w:t>
      </w:r>
      <w:r>
        <w:rPr>
          <w:sz w:val="24"/>
        </w:rPr>
        <w:lastRenderedPageBreak/>
        <w:t>Классификация</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(s-,</w:t>
      </w:r>
      <w:r>
        <w:rPr>
          <w:spacing w:val="1"/>
          <w:sz w:val="24"/>
        </w:rPr>
        <w:t xml:space="preserve"> </w:t>
      </w:r>
      <w:r>
        <w:rPr>
          <w:sz w:val="24"/>
        </w:rPr>
        <w:t>p-,</w:t>
      </w:r>
      <w:r>
        <w:rPr>
          <w:spacing w:val="1"/>
          <w:sz w:val="24"/>
        </w:rPr>
        <w:t xml:space="preserve"> </w:t>
      </w:r>
      <w:r>
        <w:rPr>
          <w:sz w:val="24"/>
        </w:rPr>
        <w:t>d-,</w:t>
      </w:r>
      <w:r>
        <w:rPr>
          <w:spacing w:val="1"/>
          <w:sz w:val="24"/>
        </w:rPr>
        <w:t xml:space="preserve"> </w:t>
      </w:r>
      <w:r>
        <w:rPr>
          <w:sz w:val="24"/>
        </w:rPr>
        <w:t>f-элементы).</w:t>
      </w:r>
      <w:r>
        <w:rPr>
          <w:spacing w:val="1"/>
          <w:sz w:val="24"/>
        </w:rPr>
        <w:t xml:space="preserve"> </w:t>
      </w:r>
      <w:r>
        <w:rPr>
          <w:sz w:val="24"/>
        </w:rPr>
        <w:t>Распределение</w:t>
      </w:r>
      <w:r>
        <w:rPr>
          <w:spacing w:val="1"/>
          <w:sz w:val="24"/>
        </w:rPr>
        <w:t xml:space="preserve"> </w:t>
      </w:r>
      <w:r>
        <w:rPr>
          <w:sz w:val="24"/>
        </w:rPr>
        <w:t>электронов</w:t>
      </w:r>
      <w:r>
        <w:rPr>
          <w:spacing w:val="1"/>
          <w:sz w:val="24"/>
        </w:rPr>
        <w:t xml:space="preserve"> </w:t>
      </w:r>
      <w:r>
        <w:rPr>
          <w:sz w:val="24"/>
        </w:rPr>
        <w:t>по</w:t>
      </w:r>
      <w:r>
        <w:rPr>
          <w:spacing w:val="1"/>
          <w:sz w:val="24"/>
        </w:rPr>
        <w:t xml:space="preserve"> </w:t>
      </w:r>
      <w:r>
        <w:rPr>
          <w:sz w:val="24"/>
        </w:rPr>
        <w:t>атомным</w:t>
      </w:r>
      <w:r>
        <w:rPr>
          <w:spacing w:val="1"/>
          <w:sz w:val="24"/>
        </w:rPr>
        <w:t xml:space="preserve"> </w:t>
      </w:r>
      <w:r>
        <w:rPr>
          <w:sz w:val="24"/>
        </w:rPr>
        <w:t>орбиталям,</w:t>
      </w:r>
      <w:r>
        <w:rPr>
          <w:spacing w:val="1"/>
          <w:sz w:val="24"/>
        </w:rPr>
        <w:t xml:space="preserve"> </w:t>
      </w:r>
      <w:r>
        <w:rPr>
          <w:i/>
          <w:sz w:val="24"/>
        </w:rPr>
        <w:t>принцип</w:t>
      </w:r>
      <w:r>
        <w:rPr>
          <w:i/>
          <w:spacing w:val="1"/>
          <w:sz w:val="24"/>
        </w:rPr>
        <w:t xml:space="preserve"> </w:t>
      </w:r>
      <w:r>
        <w:rPr>
          <w:i/>
          <w:sz w:val="24"/>
        </w:rPr>
        <w:t>минимума</w:t>
      </w:r>
      <w:r>
        <w:rPr>
          <w:i/>
          <w:spacing w:val="1"/>
          <w:sz w:val="24"/>
        </w:rPr>
        <w:t xml:space="preserve"> </w:t>
      </w:r>
      <w:r>
        <w:rPr>
          <w:i/>
          <w:sz w:val="24"/>
        </w:rPr>
        <w:t>энергии,</w:t>
      </w:r>
      <w:r>
        <w:rPr>
          <w:i/>
          <w:spacing w:val="1"/>
          <w:sz w:val="24"/>
        </w:rPr>
        <w:t xml:space="preserve"> </w:t>
      </w:r>
      <w:r>
        <w:rPr>
          <w:i/>
          <w:sz w:val="24"/>
        </w:rPr>
        <w:t>принцип</w:t>
      </w:r>
      <w:r>
        <w:rPr>
          <w:i/>
          <w:spacing w:val="1"/>
          <w:sz w:val="24"/>
        </w:rPr>
        <w:t xml:space="preserve"> </w:t>
      </w:r>
      <w:r>
        <w:rPr>
          <w:i/>
          <w:sz w:val="24"/>
        </w:rPr>
        <w:t>Паули,</w:t>
      </w:r>
      <w:r>
        <w:rPr>
          <w:i/>
          <w:spacing w:val="1"/>
          <w:sz w:val="24"/>
        </w:rPr>
        <w:t xml:space="preserve"> </w:t>
      </w:r>
      <w:r>
        <w:rPr>
          <w:i/>
          <w:sz w:val="24"/>
        </w:rPr>
        <w:t>правило</w:t>
      </w:r>
      <w:r>
        <w:rPr>
          <w:i/>
          <w:spacing w:val="1"/>
          <w:sz w:val="24"/>
        </w:rPr>
        <w:t xml:space="preserve"> </w:t>
      </w:r>
      <w:r>
        <w:rPr>
          <w:i/>
          <w:sz w:val="24"/>
        </w:rPr>
        <w:t>Хунда.</w:t>
      </w:r>
      <w:r>
        <w:rPr>
          <w:i/>
          <w:spacing w:val="1"/>
          <w:sz w:val="24"/>
        </w:rPr>
        <w:t xml:space="preserve"> </w:t>
      </w:r>
      <w:r>
        <w:rPr>
          <w:sz w:val="24"/>
        </w:rPr>
        <w:t>Электронные</w:t>
      </w:r>
      <w:r>
        <w:rPr>
          <w:spacing w:val="-57"/>
          <w:sz w:val="24"/>
        </w:rPr>
        <w:t xml:space="preserve"> </w:t>
      </w:r>
      <w:r>
        <w:rPr>
          <w:sz w:val="24"/>
        </w:rPr>
        <w:t>конфигурации</w:t>
      </w:r>
      <w:r>
        <w:rPr>
          <w:spacing w:val="1"/>
          <w:sz w:val="24"/>
        </w:rPr>
        <w:t xml:space="preserve"> </w:t>
      </w:r>
      <w:r>
        <w:rPr>
          <w:sz w:val="24"/>
        </w:rPr>
        <w:t>атомов</w:t>
      </w:r>
      <w:r>
        <w:rPr>
          <w:spacing w:val="1"/>
          <w:sz w:val="24"/>
        </w:rPr>
        <w:t xml:space="preserve"> </w:t>
      </w:r>
      <w:r>
        <w:rPr>
          <w:sz w:val="24"/>
        </w:rPr>
        <w:t>элементов</w:t>
      </w:r>
      <w:r>
        <w:rPr>
          <w:spacing w:val="1"/>
          <w:sz w:val="24"/>
        </w:rPr>
        <w:t xml:space="preserve"> </w:t>
      </w:r>
      <w:r>
        <w:rPr>
          <w:sz w:val="24"/>
        </w:rPr>
        <w:t>первого-четвёртого</w:t>
      </w:r>
      <w:r>
        <w:rPr>
          <w:spacing w:val="1"/>
          <w:sz w:val="24"/>
        </w:rPr>
        <w:t xml:space="preserve"> </w:t>
      </w:r>
      <w:r>
        <w:rPr>
          <w:sz w:val="24"/>
        </w:rPr>
        <w:t>периодов</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и</w:t>
      </w:r>
      <w:r>
        <w:rPr>
          <w:spacing w:val="1"/>
          <w:sz w:val="24"/>
        </w:rPr>
        <w:t xml:space="preserve"> </w:t>
      </w:r>
      <w:r>
        <w:rPr>
          <w:sz w:val="24"/>
        </w:rPr>
        <w:t>возбуждённом</w:t>
      </w:r>
      <w:r>
        <w:rPr>
          <w:spacing w:val="1"/>
          <w:sz w:val="24"/>
        </w:rPr>
        <w:t xml:space="preserve"> </w:t>
      </w:r>
      <w:r>
        <w:rPr>
          <w:sz w:val="24"/>
        </w:rPr>
        <w:t>состоянии,</w:t>
      </w:r>
      <w:r>
        <w:rPr>
          <w:spacing w:val="-2"/>
          <w:sz w:val="24"/>
        </w:rPr>
        <w:t xml:space="preserve"> </w:t>
      </w:r>
      <w:r>
        <w:rPr>
          <w:sz w:val="24"/>
        </w:rPr>
        <w:t>электронные</w:t>
      </w:r>
      <w:r>
        <w:rPr>
          <w:spacing w:val="1"/>
          <w:sz w:val="24"/>
        </w:rPr>
        <w:t xml:space="preserve"> </w:t>
      </w:r>
      <w:r>
        <w:rPr>
          <w:sz w:val="24"/>
        </w:rPr>
        <w:t>конфигурации</w:t>
      </w:r>
      <w:r>
        <w:rPr>
          <w:spacing w:val="3"/>
          <w:sz w:val="24"/>
        </w:rPr>
        <w:t xml:space="preserve"> </w:t>
      </w:r>
      <w:r>
        <w:rPr>
          <w:sz w:val="24"/>
        </w:rPr>
        <w:t>ионов.</w:t>
      </w:r>
    </w:p>
    <w:p w:rsidR="004C3854" w:rsidRDefault="00BB14C8">
      <w:pPr>
        <w:spacing w:before="2" w:line="237" w:lineRule="auto"/>
        <w:ind w:left="1011" w:right="271"/>
        <w:jc w:val="both"/>
        <w:rPr>
          <w:sz w:val="24"/>
        </w:rPr>
      </w:pPr>
      <w:r>
        <w:rPr>
          <w:i/>
          <w:sz w:val="24"/>
        </w:rPr>
        <w:t>Понятие об энергии ионизации, энергии сродства к электрону</w:t>
      </w:r>
      <w:r>
        <w:rPr>
          <w:sz w:val="24"/>
        </w:rPr>
        <w:t>. Электроотрицательность.</w:t>
      </w:r>
      <w:r>
        <w:rPr>
          <w:spacing w:val="1"/>
          <w:sz w:val="24"/>
        </w:rPr>
        <w:t xml:space="preserve"> </w:t>
      </w:r>
      <w:r>
        <w:rPr>
          <w:sz w:val="24"/>
        </w:rPr>
        <w:t>Периодический</w:t>
      </w:r>
      <w:r>
        <w:rPr>
          <w:spacing w:val="45"/>
          <w:sz w:val="24"/>
        </w:rPr>
        <w:t xml:space="preserve"> </w:t>
      </w:r>
      <w:r>
        <w:rPr>
          <w:sz w:val="24"/>
        </w:rPr>
        <w:t>закон</w:t>
      </w:r>
      <w:r>
        <w:rPr>
          <w:spacing w:val="45"/>
          <w:sz w:val="24"/>
        </w:rPr>
        <w:t xml:space="preserve"> </w:t>
      </w:r>
      <w:r>
        <w:rPr>
          <w:sz w:val="24"/>
        </w:rPr>
        <w:t>и</w:t>
      </w:r>
      <w:r>
        <w:rPr>
          <w:spacing w:val="49"/>
          <w:sz w:val="24"/>
        </w:rPr>
        <w:t xml:space="preserve"> </w:t>
      </w:r>
      <w:r>
        <w:rPr>
          <w:sz w:val="24"/>
        </w:rPr>
        <w:t>Периодическая</w:t>
      </w:r>
      <w:r>
        <w:rPr>
          <w:spacing w:val="44"/>
          <w:sz w:val="24"/>
        </w:rPr>
        <w:t xml:space="preserve"> </w:t>
      </w:r>
      <w:r>
        <w:rPr>
          <w:sz w:val="24"/>
        </w:rPr>
        <w:t>система</w:t>
      </w:r>
      <w:r>
        <w:rPr>
          <w:spacing w:val="44"/>
          <w:sz w:val="24"/>
        </w:rPr>
        <w:t xml:space="preserve"> </w:t>
      </w:r>
      <w:r>
        <w:rPr>
          <w:sz w:val="24"/>
        </w:rPr>
        <w:t>химических</w:t>
      </w:r>
      <w:r>
        <w:rPr>
          <w:spacing w:val="44"/>
          <w:sz w:val="24"/>
        </w:rPr>
        <w:t xml:space="preserve"> </w:t>
      </w:r>
      <w:r>
        <w:rPr>
          <w:sz w:val="24"/>
        </w:rPr>
        <w:t>элементов</w:t>
      </w:r>
      <w:r>
        <w:rPr>
          <w:spacing w:val="46"/>
          <w:sz w:val="24"/>
        </w:rPr>
        <w:t xml:space="preserve"> </w:t>
      </w:r>
      <w:r>
        <w:rPr>
          <w:sz w:val="24"/>
        </w:rPr>
        <w:t>Д.И.</w:t>
      </w:r>
      <w:r>
        <w:rPr>
          <w:spacing w:val="41"/>
          <w:sz w:val="24"/>
        </w:rPr>
        <w:t xml:space="preserve"> </w:t>
      </w:r>
      <w:r>
        <w:rPr>
          <w:sz w:val="24"/>
        </w:rPr>
        <w:t>Менделеева.</w:t>
      </w:r>
    </w:p>
    <w:p w:rsidR="004C3854" w:rsidRDefault="00BB14C8">
      <w:pPr>
        <w:pStyle w:val="a3"/>
        <w:spacing w:before="3"/>
        <w:ind w:left="290" w:right="273" w:firstLine="0"/>
      </w:pPr>
      <w:r>
        <w:t>Связь периодического</w:t>
      </w:r>
      <w:r>
        <w:rPr>
          <w:spacing w:val="1"/>
        </w:rPr>
        <w:t xml:space="preserve"> </w:t>
      </w:r>
      <w:r>
        <w:t>закона и Периодической системы</w:t>
      </w:r>
      <w:r>
        <w:rPr>
          <w:spacing w:val="1"/>
        </w:rPr>
        <w:t xml:space="preserve"> </w:t>
      </w:r>
      <w:r>
        <w:t>химических элементов</w:t>
      </w:r>
      <w:r>
        <w:rPr>
          <w:spacing w:val="1"/>
        </w:rPr>
        <w:t xml:space="preserve"> </w:t>
      </w:r>
      <w:r>
        <w:t>с</w:t>
      </w:r>
      <w:r>
        <w:rPr>
          <w:spacing w:val="1"/>
        </w:rPr>
        <w:t xml:space="preserve"> </w:t>
      </w:r>
      <w:r>
        <w:t>современной</w:t>
      </w:r>
      <w:r>
        <w:rPr>
          <w:spacing w:val="1"/>
        </w:rPr>
        <w:t xml:space="preserve"> </w:t>
      </w:r>
      <w:r>
        <w:t>теорией строения атомов. Закономерности изменения свойств химических элементов и образуемых</w:t>
      </w:r>
      <w:r>
        <w:rPr>
          <w:spacing w:val="-57"/>
        </w:rPr>
        <w:t xml:space="preserve"> </w:t>
      </w:r>
      <w:r>
        <w:t>ими простых и сложных веществ по группам и периодам. Значение периодического закона Д.И.</w:t>
      </w:r>
      <w:r>
        <w:rPr>
          <w:spacing w:val="1"/>
        </w:rPr>
        <w:t xml:space="preserve"> </w:t>
      </w:r>
      <w:r>
        <w:t>Менделеева.</w:t>
      </w:r>
    </w:p>
    <w:p w:rsidR="004C3854" w:rsidRDefault="00BB14C8">
      <w:pPr>
        <w:pStyle w:val="a3"/>
        <w:spacing w:before="1"/>
        <w:ind w:left="290" w:right="269"/>
      </w:pP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61"/>
        </w:rPr>
        <w:t xml:space="preserve"> </w:t>
      </w:r>
      <w:r>
        <w:t>металлическая.</w:t>
      </w:r>
      <w:r>
        <w:rPr>
          <w:spacing w:val="1"/>
        </w:rPr>
        <w:t xml:space="preserve"> </w:t>
      </w:r>
      <w:r>
        <w:t>Механизмы образования ковалентной связи: обменный и донорно-акцепторный. Энергия и длина</w:t>
      </w:r>
      <w:r>
        <w:rPr>
          <w:spacing w:val="1"/>
        </w:rPr>
        <w:t xml:space="preserve"> </w:t>
      </w:r>
      <w:r>
        <w:t>связи.</w:t>
      </w:r>
      <w:r>
        <w:rPr>
          <w:spacing w:val="1"/>
        </w:rPr>
        <w:t xml:space="preserve"> </w:t>
      </w:r>
      <w:r>
        <w:t>Полярность,</w:t>
      </w:r>
      <w:r>
        <w:rPr>
          <w:spacing w:val="1"/>
        </w:rPr>
        <w:t xml:space="preserve"> </w:t>
      </w:r>
      <w:r>
        <w:t>направленность</w:t>
      </w:r>
      <w:r>
        <w:rPr>
          <w:spacing w:val="1"/>
        </w:rPr>
        <w:t xml:space="preserve"> </w:t>
      </w:r>
      <w:r>
        <w:t>и</w:t>
      </w:r>
      <w:r>
        <w:rPr>
          <w:spacing w:val="1"/>
        </w:rPr>
        <w:t xml:space="preserve"> </w:t>
      </w:r>
      <w:r>
        <w:t>насыщаемость</w:t>
      </w:r>
      <w:r>
        <w:rPr>
          <w:spacing w:val="1"/>
        </w:rPr>
        <w:t xml:space="preserve"> </w:t>
      </w:r>
      <w:r>
        <w:t>ковалентной</w:t>
      </w:r>
      <w:r>
        <w:rPr>
          <w:spacing w:val="1"/>
        </w:rPr>
        <w:t xml:space="preserve"> </w:t>
      </w:r>
      <w:r>
        <w:t>связи.</w:t>
      </w:r>
      <w:r>
        <w:rPr>
          <w:spacing w:val="1"/>
        </w:rPr>
        <w:t xml:space="preserve"> </w:t>
      </w:r>
      <w:r>
        <w:t>Кратные</w:t>
      </w:r>
      <w:r>
        <w:rPr>
          <w:spacing w:val="61"/>
        </w:rPr>
        <w:t xml:space="preserve"> </w:t>
      </w:r>
      <w:r>
        <w:t>связи.</w:t>
      </w:r>
      <w:r>
        <w:rPr>
          <w:spacing w:val="1"/>
        </w:rPr>
        <w:t xml:space="preserve"> </w:t>
      </w:r>
      <w:r>
        <w:t>Водородная</w:t>
      </w:r>
      <w:r>
        <w:rPr>
          <w:spacing w:val="1"/>
        </w:rPr>
        <w:t xml:space="preserve"> </w:t>
      </w:r>
      <w:r>
        <w:t>связь.</w:t>
      </w:r>
      <w:r>
        <w:rPr>
          <w:spacing w:val="4"/>
        </w:rPr>
        <w:t xml:space="preserve"> </w:t>
      </w:r>
      <w:r>
        <w:t>Межмолекулярные взаимодействия.</w:t>
      </w:r>
    </w:p>
    <w:p w:rsidR="004C3854" w:rsidRDefault="00BB14C8">
      <w:pPr>
        <w:pStyle w:val="a3"/>
        <w:ind w:left="290" w:right="258"/>
      </w:pPr>
      <w:r>
        <w:t xml:space="preserve">Валентность и валентные возможности атомов. </w:t>
      </w:r>
      <w:r>
        <w:rPr>
          <w:i/>
        </w:rPr>
        <w:t xml:space="preserve">Гибридизация атомных орбиталей. </w:t>
      </w:r>
      <w:r>
        <w:t>Связь</w:t>
      </w:r>
      <w:r>
        <w:rPr>
          <w:spacing w:val="1"/>
        </w:rPr>
        <w:t xml:space="preserve"> </w:t>
      </w:r>
      <w:r>
        <w:t>электронной</w:t>
      </w:r>
      <w:r>
        <w:rPr>
          <w:spacing w:val="1"/>
        </w:rPr>
        <w:t xml:space="preserve"> </w:t>
      </w:r>
      <w:r>
        <w:t>структуры</w:t>
      </w:r>
      <w:r>
        <w:rPr>
          <w:spacing w:val="1"/>
        </w:rPr>
        <w:t xml:space="preserve"> </w:t>
      </w:r>
      <w:r>
        <w:t>молекул</w:t>
      </w:r>
      <w:r>
        <w:rPr>
          <w:spacing w:val="1"/>
        </w:rPr>
        <w:t xml:space="preserve"> </w:t>
      </w:r>
      <w:r>
        <w:t>с</w:t>
      </w:r>
      <w:r>
        <w:rPr>
          <w:spacing w:val="1"/>
        </w:rPr>
        <w:t xml:space="preserve"> </w:t>
      </w:r>
      <w:r>
        <w:t>их</w:t>
      </w:r>
      <w:r>
        <w:rPr>
          <w:spacing w:val="1"/>
        </w:rPr>
        <w:t xml:space="preserve"> </w:t>
      </w:r>
      <w:r>
        <w:t>геометрическим</w:t>
      </w:r>
      <w:r>
        <w:rPr>
          <w:spacing w:val="1"/>
        </w:rPr>
        <w:t xml:space="preserve"> </w:t>
      </w:r>
      <w:r>
        <w:t>строением</w:t>
      </w:r>
      <w:r>
        <w:rPr>
          <w:spacing w:val="1"/>
        </w:rPr>
        <w:t xml:space="preserve"> </w:t>
      </w:r>
      <w:r>
        <w:t>(на</w:t>
      </w:r>
      <w:r>
        <w:rPr>
          <w:spacing w:val="1"/>
        </w:rPr>
        <w:t xml:space="preserve"> </w:t>
      </w:r>
      <w:r>
        <w:t>примере</w:t>
      </w:r>
      <w:r>
        <w:rPr>
          <w:spacing w:val="61"/>
        </w:rPr>
        <w:t xml:space="preserve"> </w:t>
      </w:r>
      <w:r>
        <w:t>соединений</w:t>
      </w:r>
      <w:r>
        <w:rPr>
          <w:spacing w:val="1"/>
        </w:rPr>
        <w:t xml:space="preserve"> </w:t>
      </w:r>
      <w:r>
        <w:t>элементов</w:t>
      </w:r>
      <w:r>
        <w:rPr>
          <w:spacing w:val="45"/>
        </w:rPr>
        <w:t xml:space="preserve"> </w:t>
      </w:r>
      <w:r>
        <w:t>второго</w:t>
      </w:r>
      <w:r>
        <w:rPr>
          <w:spacing w:val="53"/>
        </w:rPr>
        <w:t xml:space="preserve"> </w:t>
      </w:r>
      <w:r>
        <w:t>периода).</w:t>
      </w:r>
      <w:r>
        <w:rPr>
          <w:spacing w:val="59"/>
        </w:rPr>
        <w:t xml:space="preserve"> </w:t>
      </w:r>
      <w:r>
        <w:t>Представление</w:t>
      </w:r>
      <w:r>
        <w:rPr>
          <w:spacing w:val="43"/>
        </w:rPr>
        <w:t xml:space="preserve"> </w:t>
      </w:r>
      <w:r>
        <w:t>о</w:t>
      </w:r>
      <w:r>
        <w:rPr>
          <w:spacing w:val="52"/>
        </w:rPr>
        <w:t xml:space="preserve"> </w:t>
      </w:r>
      <w:r>
        <w:t>комплексных</w:t>
      </w:r>
      <w:r>
        <w:rPr>
          <w:spacing w:val="48"/>
        </w:rPr>
        <w:t xml:space="preserve"> </w:t>
      </w:r>
      <w:r>
        <w:t>соединениях.</w:t>
      </w:r>
      <w:r>
        <w:rPr>
          <w:spacing w:val="54"/>
        </w:rPr>
        <w:t xml:space="preserve"> </w:t>
      </w:r>
      <w:r>
        <w:t>Состав</w:t>
      </w:r>
      <w:r>
        <w:rPr>
          <w:spacing w:val="50"/>
        </w:rPr>
        <w:t xml:space="preserve"> </w:t>
      </w:r>
      <w:r>
        <w:t>комплексного</w:t>
      </w:r>
    </w:p>
    <w:p w:rsidR="004C3854" w:rsidRDefault="00BB14C8">
      <w:pPr>
        <w:spacing w:before="70" w:line="242" w:lineRule="auto"/>
        <w:ind w:left="290" w:right="266"/>
        <w:jc w:val="both"/>
        <w:rPr>
          <w:sz w:val="24"/>
        </w:rPr>
      </w:pPr>
      <w:r>
        <w:rPr>
          <w:sz w:val="24"/>
        </w:rPr>
        <w:t>иона:</w:t>
      </w:r>
      <w:r>
        <w:rPr>
          <w:spacing w:val="1"/>
          <w:sz w:val="24"/>
        </w:rPr>
        <w:t xml:space="preserve"> </w:t>
      </w:r>
      <w:r>
        <w:rPr>
          <w:sz w:val="24"/>
        </w:rPr>
        <w:t>комплексообразователь,</w:t>
      </w:r>
      <w:r>
        <w:rPr>
          <w:spacing w:val="1"/>
          <w:sz w:val="24"/>
        </w:rPr>
        <w:t xml:space="preserve"> </w:t>
      </w:r>
      <w:r>
        <w:rPr>
          <w:sz w:val="24"/>
        </w:rPr>
        <w:t>лиганды.</w:t>
      </w:r>
      <w:r>
        <w:rPr>
          <w:spacing w:val="1"/>
          <w:sz w:val="24"/>
        </w:rPr>
        <w:t xml:space="preserve"> </w:t>
      </w:r>
      <w:r>
        <w:rPr>
          <w:i/>
          <w:sz w:val="24"/>
        </w:rPr>
        <w:t>Координационное</w:t>
      </w:r>
      <w:r>
        <w:rPr>
          <w:i/>
          <w:spacing w:val="1"/>
          <w:sz w:val="24"/>
        </w:rPr>
        <w:t xml:space="preserve"> </w:t>
      </w:r>
      <w:r>
        <w:rPr>
          <w:i/>
          <w:sz w:val="24"/>
        </w:rPr>
        <w:t>число.</w:t>
      </w:r>
      <w:r>
        <w:rPr>
          <w:i/>
          <w:spacing w:val="1"/>
          <w:sz w:val="24"/>
        </w:rPr>
        <w:t xml:space="preserve"> </w:t>
      </w:r>
      <w:r>
        <w:rPr>
          <w:i/>
          <w:sz w:val="24"/>
        </w:rPr>
        <w:t>Номенклатура</w:t>
      </w:r>
      <w:r>
        <w:rPr>
          <w:i/>
          <w:spacing w:val="1"/>
          <w:sz w:val="24"/>
        </w:rPr>
        <w:t xml:space="preserve"> </w:t>
      </w:r>
      <w:r>
        <w:rPr>
          <w:i/>
          <w:sz w:val="24"/>
        </w:rPr>
        <w:t>комплексных</w:t>
      </w:r>
      <w:r>
        <w:rPr>
          <w:i/>
          <w:spacing w:val="1"/>
          <w:sz w:val="24"/>
        </w:rPr>
        <w:t xml:space="preserve"> </w:t>
      </w:r>
      <w:r>
        <w:rPr>
          <w:i/>
          <w:sz w:val="24"/>
        </w:rPr>
        <w:t>соединений.</w:t>
      </w:r>
      <w:r>
        <w:rPr>
          <w:i/>
          <w:spacing w:val="3"/>
          <w:sz w:val="24"/>
        </w:rPr>
        <w:t xml:space="preserve"> </w:t>
      </w:r>
      <w:r>
        <w:rPr>
          <w:sz w:val="24"/>
        </w:rPr>
        <w:t>Значение комплексных</w:t>
      </w:r>
      <w:r>
        <w:rPr>
          <w:spacing w:val="-5"/>
          <w:sz w:val="24"/>
        </w:rPr>
        <w:t xml:space="preserve"> </w:t>
      </w:r>
      <w:r>
        <w:rPr>
          <w:sz w:val="24"/>
        </w:rPr>
        <w:t>соединений.</w:t>
      </w:r>
      <w:r>
        <w:rPr>
          <w:spacing w:val="8"/>
          <w:sz w:val="24"/>
        </w:rPr>
        <w:t xml:space="preserve"> </w:t>
      </w:r>
      <w:r>
        <w:rPr>
          <w:sz w:val="24"/>
        </w:rPr>
        <w:t>Понятие</w:t>
      </w:r>
      <w:r>
        <w:rPr>
          <w:spacing w:val="-5"/>
          <w:sz w:val="24"/>
        </w:rPr>
        <w:t xml:space="preserve"> </w:t>
      </w:r>
      <w:r>
        <w:rPr>
          <w:sz w:val="24"/>
        </w:rPr>
        <w:t>о координационной</w:t>
      </w:r>
      <w:r>
        <w:rPr>
          <w:spacing w:val="-3"/>
          <w:sz w:val="24"/>
        </w:rPr>
        <w:t xml:space="preserve"> </w:t>
      </w:r>
      <w:r>
        <w:rPr>
          <w:sz w:val="24"/>
        </w:rPr>
        <w:t>химии.</w:t>
      </w:r>
    </w:p>
    <w:p w:rsidR="004C3854" w:rsidRDefault="00BB14C8">
      <w:pPr>
        <w:pStyle w:val="a3"/>
        <w:spacing w:line="242" w:lineRule="auto"/>
        <w:ind w:left="290" w:right="270" w:firstLine="758"/>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(структур)</w:t>
      </w:r>
      <w:r>
        <w:rPr>
          <w:spacing w:val="2"/>
        </w:rPr>
        <w:t xml:space="preserve"> </w:t>
      </w:r>
      <w:r>
        <w:t>и</w:t>
      </w:r>
      <w:r>
        <w:rPr>
          <w:spacing w:val="3"/>
        </w:rPr>
        <w:t xml:space="preserve"> </w:t>
      </w:r>
      <w:r>
        <w:t>свойства</w:t>
      </w:r>
      <w:r>
        <w:rPr>
          <w:spacing w:val="1"/>
        </w:rPr>
        <w:t xml:space="preserve"> </w:t>
      </w:r>
      <w:r>
        <w:t>веществ.</w:t>
      </w:r>
    </w:p>
    <w:p w:rsidR="004C3854" w:rsidRDefault="00BB14C8">
      <w:pPr>
        <w:pStyle w:val="a3"/>
        <w:ind w:left="290" w:right="264" w:firstLine="758"/>
      </w:pPr>
      <w:r>
        <w:t>Понятие</w:t>
      </w:r>
      <w:r>
        <w:rPr>
          <w:spacing w:val="1"/>
        </w:rPr>
        <w:t xml:space="preserve"> </w:t>
      </w:r>
      <w:r>
        <w:t>о</w:t>
      </w:r>
      <w:r>
        <w:rPr>
          <w:spacing w:val="1"/>
        </w:rPr>
        <w:t xml:space="preserve"> </w:t>
      </w:r>
      <w:r>
        <w:t>дисперсных</w:t>
      </w:r>
      <w:r>
        <w:rPr>
          <w:spacing w:val="1"/>
        </w:rPr>
        <w:t xml:space="preserve"> </w:t>
      </w:r>
      <w:r>
        <w:t>системах.</w:t>
      </w:r>
      <w:r>
        <w:rPr>
          <w:spacing w:val="1"/>
        </w:rPr>
        <w:t xml:space="preserve"> </w:t>
      </w:r>
      <w:r>
        <w:t>Истинные</w:t>
      </w:r>
      <w:r>
        <w:rPr>
          <w:spacing w:val="1"/>
        </w:rPr>
        <w:t xml:space="preserve"> </w:t>
      </w:r>
      <w:r>
        <w:t>растворы.</w:t>
      </w:r>
      <w:r>
        <w:rPr>
          <w:spacing w:val="1"/>
        </w:rPr>
        <w:t xml:space="preserve"> </w:t>
      </w:r>
      <w:r>
        <w:rPr>
          <w:i/>
        </w:rPr>
        <w:t>Представление</w:t>
      </w:r>
      <w:r>
        <w:rPr>
          <w:i/>
          <w:spacing w:val="1"/>
        </w:rPr>
        <w:t xml:space="preserve"> </w:t>
      </w:r>
      <w:r>
        <w:rPr>
          <w:i/>
        </w:rPr>
        <w:t>о</w:t>
      </w:r>
      <w:r>
        <w:rPr>
          <w:i/>
          <w:spacing w:val="1"/>
        </w:rPr>
        <w:t xml:space="preserve"> </w:t>
      </w:r>
      <w:r>
        <w:rPr>
          <w:i/>
        </w:rPr>
        <w:t>коллоидных</w:t>
      </w:r>
      <w:r>
        <w:rPr>
          <w:i/>
          <w:spacing w:val="1"/>
        </w:rPr>
        <w:t xml:space="preserve"> </w:t>
      </w:r>
      <w:r>
        <w:rPr>
          <w:i/>
        </w:rPr>
        <w:t>растворах</w:t>
      </w:r>
      <w:r>
        <w:t>.</w:t>
      </w:r>
      <w:r>
        <w:rPr>
          <w:spacing w:val="1"/>
        </w:rPr>
        <w:t xml:space="preserve"> </w:t>
      </w:r>
      <w:r>
        <w:t>Способы</w:t>
      </w:r>
      <w:r>
        <w:rPr>
          <w:spacing w:val="1"/>
        </w:rPr>
        <w:t xml:space="preserve"> </w:t>
      </w:r>
      <w:r>
        <w:t>выражения</w:t>
      </w:r>
      <w:r>
        <w:rPr>
          <w:spacing w:val="1"/>
        </w:rPr>
        <w:t xml:space="preserve"> </w:t>
      </w:r>
      <w:r>
        <w:t>концентрации</w:t>
      </w:r>
      <w:r>
        <w:rPr>
          <w:spacing w:val="1"/>
        </w:rPr>
        <w:t xml:space="preserve"> </w:t>
      </w:r>
      <w:r>
        <w:t>растворов:</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молярная</w:t>
      </w:r>
      <w:r>
        <w:rPr>
          <w:spacing w:val="1"/>
        </w:rPr>
        <w:t xml:space="preserve"> </w:t>
      </w:r>
      <w:r>
        <w:t>концентрация.</w:t>
      </w:r>
      <w:r>
        <w:rPr>
          <w:spacing w:val="1"/>
        </w:rPr>
        <w:t xml:space="preserve"> </w:t>
      </w:r>
      <w:r>
        <w:t>Насыщенные</w:t>
      </w:r>
      <w:r>
        <w:rPr>
          <w:spacing w:val="1"/>
        </w:rPr>
        <w:t xml:space="preserve"> </w:t>
      </w:r>
      <w:r>
        <w:t>и</w:t>
      </w:r>
      <w:r>
        <w:rPr>
          <w:spacing w:val="1"/>
        </w:rPr>
        <w:t xml:space="preserve"> </w:t>
      </w:r>
      <w:r>
        <w:t>ненасыщенные</w:t>
      </w:r>
      <w:r>
        <w:rPr>
          <w:spacing w:val="1"/>
        </w:rPr>
        <w:t xml:space="preserve"> </w:t>
      </w:r>
      <w:r>
        <w:t>растворы,</w:t>
      </w:r>
      <w:r>
        <w:rPr>
          <w:spacing w:val="1"/>
        </w:rPr>
        <w:t xml:space="preserve"> </w:t>
      </w:r>
      <w:r>
        <w:t>растворимость.</w:t>
      </w:r>
      <w:r>
        <w:rPr>
          <w:spacing w:val="1"/>
        </w:rPr>
        <w:t xml:space="preserve"> </w:t>
      </w:r>
      <w:r>
        <w:t>Кристаллогидраты.</w:t>
      </w:r>
    </w:p>
    <w:p w:rsidR="004C3854" w:rsidRDefault="00BB14C8">
      <w:pPr>
        <w:pStyle w:val="a3"/>
        <w:spacing w:line="242" w:lineRule="auto"/>
        <w:ind w:left="290" w:right="273" w:firstLine="758"/>
      </w:pPr>
      <w:r>
        <w:t>Классификация и номенклатура неорганических веществ. Тривиальные названия отдельных</w:t>
      </w:r>
      <w:r>
        <w:rPr>
          <w:spacing w:val="-57"/>
        </w:rPr>
        <w:t xml:space="preserve"> </w:t>
      </w:r>
      <w:r>
        <w:t>представителей</w:t>
      </w:r>
      <w:r>
        <w:rPr>
          <w:spacing w:val="2"/>
        </w:rPr>
        <w:t xml:space="preserve"> </w:t>
      </w:r>
      <w:r>
        <w:t>неорганических</w:t>
      </w:r>
      <w:r>
        <w:rPr>
          <w:spacing w:val="-3"/>
        </w:rPr>
        <w:t xml:space="preserve"> </w:t>
      </w:r>
      <w:r>
        <w:t>веществ.</w:t>
      </w:r>
    </w:p>
    <w:p w:rsidR="004C3854" w:rsidRDefault="00BB14C8">
      <w:pPr>
        <w:pStyle w:val="a3"/>
        <w:ind w:left="290" w:right="274" w:firstLine="758"/>
      </w:pP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w:t>
      </w:r>
      <w:r>
        <w:rPr>
          <w:spacing w:val="1"/>
        </w:rPr>
        <w:t xml:space="preserve"> </w:t>
      </w:r>
      <w:r>
        <w:t>химии.</w:t>
      </w:r>
      <w:r>
        <w:rPr>
          <w:spacing w:val="1"/>
        </w:rPr>
        <w:t xml:space="preserve"> </w:t>
      </w:r>
      <w:r>
        <w:t>Закон</w:t>
      </w:r>
      <w:r>
        <w:rPr>
          <w:spacing w:val="1"/>
        </w:rPr>
        <w:t xml:space="preserve"> </w:t>
      </w:r>
      <w:r>
        <w:t>сохранения массы веществ; закон сохранения и превращения энергии при химических реакциях.</w:t>
      </w:r>
      <w:r>
        <w:rPr>
          <w:spacing w:val="1"/>
        </w:rPr>
        <w:t xml:space="preserve"> </w:t>
      </w:r>
      <w:r>
        <w:t>Тепловые</w:t>
      </w:r>
      <w:r>
        <w:rPr>
          <w:spacing w:val="-5"/>
        </w:rPr>
        <w:t xml:space="preserve"> </w:t>
      </w:r>
      <w:r>
        <w:t>эффекты</w:t>
      </w:r>
      <w:r>
        <w:rPr>
          <w:spacing w:val="3"/>
        </w:rPr>
        <w:t xml:space="preserve"> </w:t>
      </w:r>
      <w:r>
        <w:t>химических</w:t>
      </w:r>
      <w:r>
        <w:rPr>
          <w:spacing w:val="-4"/>
        </w:rPr>
        <w:t xml:space="preserve"> </w:t>
      </w:r>
      <w:r>
        <w:t>реакций.</w:t>
      </w:r>
      <w:r>
        <w:rPr>
          <w:spacing w:val="3"/>
        </w:rPr>
        <w:t xml:space="preserve"> </w:t>
      </w:r>
      <w:r>
        <w:t>Термохимические</w:t>
      </w:r>
      <w:r>
        <w:rPr>
          <w:spacing w:val="6"/>
        </w:rPr>
        <w:t xml:space="preserve"> </w:t>
      </w:r>
      <w:r>
        <w:t>уравнения.</w:t>
      </w:r>
    </w:p>
    <w:p w:rsidR="004C3854" w:rsidRDefault="00BB14C8">
      <w:pPr>
        <w:pStyle w:val="a3"/>
        <w:spacing w:line="237" w:lineRule="auto"/>
        <w:ind w:left="290" w:right="267" w:firstLine="758"/>
      </w:pPr>
      <w:r>
        <w:t>Скорость</w:t>
      </w:r>
      <w:r>
        <w:rPr>
          <w:spacing w:val="1"/>
        </w:rPr>
        <w:t xml:space="preserve"> </w:t>
      </w:r>
      <w:r>
        <w:t>химической</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Гомогенные</w:t>
      </w:r>
      <w:r>
        <w:rPr>
          <w:spacing w:val="1"/>
        </w:rPr>
        <w:t xml:space="preserve"> </w:t>
      </w:r>
      <w:r>
        <w:t>и</w:t>
      </w:r>
      <w:r>
        <w:rPr>
          <w:spacing w:val="1"/>
        </w:rPr>
        <w:t xml:space="preserve"> </w:t>
      </w:r>
      <w:r>
        <w:t>гетерогенные</w:t>
      </w:r>
      <w:r>
        <w:rPr>
          <w:spacing w:val="-5"/>
        </w:rPr>
        <w:t xml:space="preserve"> </w:t>
      </w:r>
      <w:r>
        <w:t>реакции.</w:t>
      </w:r>
      <w:r>
        <w:rPr>
          <w:spacing w:val="-1"/>
        </w:rPr>
        <w:t xml:space="preserve"> </w:t>
      </w:r>
      <w:r>
        <w:t>Катализ</w:t>
      </w:r>
      <w:r>
        <w:rPr>
          <w:spacing w:val="-2"/>
        </w:rPr>
        <w:t xml:space="preserve"> </w:t>
      </w:r>
      <w:r>
        <w:t>и</w:t>
      </w:r>
      <w:r>
        <w:rPr>
          <w:spacing w:val="3"/>
        </w:rPr>
        <w:t xml:space="preserve"> </w:t>
      </w:r>
      <w:r>
        <w:t>катализаторы.</w:t>
      </w:r>
    </w:p>
    <w:p w:rsidR="004C3854" w:rsidRDefault="00BB14C8">
      <w:pPr>
        <w:pStyle w:val="a3"/>
        <w:ind w:left="290" w:right="261" w:firstLine="758"/>
      </w:pP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rPr>
          <w:i/>
        </w:rPr>
        <w:t>Константа</w:t>
      </w:r>
      <w:r>
        <w:rPr>
          <w:i/>
          <w:spacing w:val="1"/>
        </w:rPr>
        <w:t xml:space="preserve"> </w:t>
      </w:r>
      <w:r>
        <w:rPr>
          <w:i/>
        </w:rPr>
        <w:t>химического</w:t>
      </w:r>
      <w:r>
        <w:rPr>
          <w:i/>
          <w:spacing w:val="1"/>
        </w:rPr>
        <w:t xml:space="preserve"> </w:t>
      </w:r>
      <w:r>
        <w:rPr>
          <w:i/>
        </w:rPr>
        <w:t>равновесия</w:t>
      </w:r>
      <w:r>
        <w:t>. Факторы, влияющие на положение химического равновесия: температура, давление и</w:t>
      </w:r>
      <w:r>
        <w:rPr>
          <w:spacing w:val="1"/>
        </w:rPr>
        <w:t xml:space="preserve"> </w:t>
      </w:r>
      <w:r>
        <w:t>концентрации</w:t>
      </w:r>
      <w:r>
        <w:rPr>
          <w:spacing w:val="-3"/>
        </w:rPr>
        <w:t xml:space="preserve"> </w:t>
      </w:r>
      <w:r>
        <w:t>веществ,</w:t>
      </w:r>
      <w:r>
        <w:rPr>
          <w:spacing w:val="3"/>
        </w:rPr>
        <w:t xml:space="preserve"> </w:t>
      </w:r>
      <w:r>
        <w:t>участвующих</w:t>
      </w:r>
      <w:r>
        <w:rPr>
          <w:spacing w:val="-3"/>
        </w:rPr>
        <w:t xml:space="preserve"> </w:t>
      </w:r>
      <w:r>
        <w:t>в</w:t>
      </w:r>
      <w:r>
        <w:rPr>
          <w:spacing w:val="2"/>
        </w:rPr>
        <w:t xml:space="preserve"> </w:t>
      </w:r>
      <w:r>
        <w:t>реакции.</w:t>
      </w:r>
      <w:r>
        <w:rPr>
          <w:spacing w:val="3"/>
        </w:rPr>
        <w:t xml:space="preserve"> </w:t>
      </w:r>
      <w:r>
        <w:t>Принцип</w:t>
      </w:r>
      <w:r>
        <w:rPr>
          <w:spacing w:val="-2"/>
        </w:rPr>
        <w:t xml:space="preserve"> </w:t>
      </w:r>
      <w:r>
        <w:t>Ле Шателье.</w:t>
      </w:r>
    </w:p>
    <w:p w:rsidR="004C3854" w:rsidRDefault="00BB14C8">
      <w:pPr>
        <w:pStyle w:val="a3"/>
        <w:ind w:left="290" w:right="263" w:firstLine="758"/>
      </w:pPr>
      <w:r>
        <w:t>Электролитическая диссоциация. Сильные и слабые электролиты. Степень диссоциации.</w:t>
      </w:r>
      <w:r>
        <w:rPr>
          <w:spacing w:val="1"/>
        </w:rPr>
        <w:t xml:space="preserve"> </w:t>
      </w:r>
      <w:r>
        <w:rPr>
          <w:i/>
        </w:rPr>
        <w:t>Ионное</w:t>
      </w:r>
      <w:r>
        <w:rPr>
          <w:i/>
          <w:spacing w:val="1"/>
        </w:rPr>
        <w:t xml:space="preserve"> </w:t>
      </w:r>
      <w:r>
        <w:rPr>
          <w:i/>
        </w:rPr>
        <w:t>произведение</w:t>
      </w:r>
      <w:r>
        <w:rPr>
          <w:i/>
          <w:spacing w:val="1"/>
        </w:rPr>
        <w:t xml:space="preserve"> </w:t>
      </w:r>
      <w:r>
        <w:rPr>
          <w:i/>
        </w:rPr>
        <w:t>воды</w:t>
      </w:r>
      <w:r>
        <w:t>.</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кислотная,</w:t>
      </w:r>
      <w:r>
        <w:rPr>
          <w:spacing w:val="1"/>
        </w:rPr>
        <w:t xml:space="preserve"> </w:t>
      </w:r>
      <w:r>
        <w:t>нейтральная,</w:t>
      </w:r>
      <w:r>
        <w:rPr>
          <w:spacing w:val="1"/>
        </w:rPr>
        <w:t xml:space="preserve"> </w:t>
      </w:r>
      <w:r>
        <w:t>щелочная.</w:t>
      </w:r>
      <w:r>
        <w:rPr>
          <w:spacing w:val="1"/>
        </w:rPr>
        <w:t xml:space="preserve"> </w:t>
      </w:r>
      <w:r>
        <w:t>Водородный</w:t>
      </w:r>
      <w:r>
        <w:rPr>
          <w:spacing w:val="2"/>
        </w:rPr>
        <w:t xml:space="preserve"> </w:t>
      </w:r>
      <w:r>
        <w:t>показатель (pH)</w:t>
      </w:r>
      <w:r>
        <w:rPr>
          <w:spacing w:val="-2"/>
        </w:rPr>
        <w:t xml:space="preserve"> </w:t>
      </w:r>
      <w:r>
        <w:t>раствора.</w:t>
      </w:r>
      <w:r>
        <w:rPr>
          <w:spacing w:val="-2"/>
        </w:rPr>
        <w:t xml:space="preserve"> </w:t>
      </w:r>
      <w:r>
        <w:t>Гидролиз</w:t>
      </w:r>
      <w:r>
        <w:rPr>
          <w:spacing w:val="2"/>
        </w:rPr>
        <w:t xml:space="preserve"> </w:t>
      </w:r>
      <w:r>
        <w:t>солей.</w:t>
      </w:r>
      <w:r>
        <w:rPr>
          <w:spacing w:val="-2"/>
        </w:rPr>
        <w:t xml:space="preserve"> </w:t>
      </w:r>
      <w:r>
        <w:t>Реакции</w:t>
      </w:r>
      <w:r>
        <w:rPr>
          <w:spacing w:val="-3"/>
        </w:rPr>
        <w:t xml:space="preserve"> </w:t>
      </w:r>
      <w:r>
        <w:t>ионного</w:t>
      </w:r>
      <w:r>
        <w:rPr>
          <w:spacing w:val="1"/>
        </w:rPr>
        <w:t xml:space="preserve"> </w:t>
      </w:r>
      <w:r>
        <w:t>обмена.</w:t>
      </w:r>
    </w:p>
    <w:p w:rsidR="004C3854" w:rsidRDefault="00BB14C8">
      <w:pPr>
        <w:pStyle w:val="a3"/>
        <w:ind w:left="290" w:right="270" w:firstLine="758"/>
      </w:pPr>
      <w:r>
        <w:t>Окислительно-восстановительные</w:t>
      </w:r>
      <w:r>
        <w:rPr>
          <w:spacing w:val="1"/>
        </w:rPr>
        <w:t xml:space="preserve"> </w:t>
      </w:r>
      <w:r>
        <w:t>реакции.</w:t>
      </w:r>
      <w:r>
        <w:rPr>
          <w:spacing w:val="1"/>
        </w:rPr>
        <w:t xml:space="preserve"> </w:t>
      </w:r>
      <w:r>
        <w:t>Степень</w:t>
      </w:r>
      <w:r>
        <w:rPr>
          <w:spacing w:val="1"/>
        </w:rPr>
        <w:t xml:space="preserve"> </w:t>
      </w:r>
      <w:r>
        <w:t>окисления.</w:t>
      </w:r>
      <w:r>
        <w:rPr>
          <w:spacing w:val="1"/>
        </w:rPr>
        <w:t xml:space="preserve"> </w:t>
      </w:r>
      <w:r>
        <w:t>Окислитель</w:t>
      </w:r>
      <w:r>
        <w:rPr>
          <w:spacing w:val="1"/>
        </w:rPr>
        <w:t xml:space="preserve"> </w:t>
      </w:r>
      <w:r>
        <w:t>и</w:t>
      </w:r>
      <w:r>
        <w:rPr>
          <w:spacing w:val="1"/>
        </w:rPr>
        <w:t xml:space="preserve"> </w:t>
      </w:r>
      <w:r>
        <w:t>восстановитель. Процессы окисления и восстановления. Важнейшие окислители и восстановители.</w:t>
      </w:r>
      <w:r>
        <w:rPr>
          <w:spacing w:val="1"/>
        </w:rPr>
        <w:t xml:space="preserve"> </w:t>
      </w:r>
      <w:r>
        <w:t>Метод</w:t>
      </w:r>
      <w:r>
        <w:rPr>
          <w:spacing w:val="-1"/>
        </w:rPr>
        <w:t xml:space="preserve"> </w:t>
      </w:r>
      <w:r>
        <w:t>электронного</w:t>
      </w:r>
      <w:r>
        <w:rPr>
          <w:spacing w:val="5"/>
        </w:rPr>
        <w:t xml:space="preserve"> </w:t>
      </w:r>
      <w:r>
        <w:t>баланса.</w:t>
      </w:r>
      <w:r>
        <w:rPr>
          <w:spacing w:val="4"/>
        </w:rPr>
        <w:t xml:space="preserve"> </w:t>
      </w:r>
      <w:r>
        <w:t>Электролиз</w:t>
      </w:r>
      <w:r>
        <w:rPr>
          <w:spacing w:val="2"/>
        </w:rPr>
        <w:t xml:space="preserve"> </w:t>
      </w:r>
      <w:r>
        <w:t>растворов</w:t>
      </w:r>
      <w:r>
        <w:rPr>
          <w:spacing w:val="-1"/>
        </w:rPr>
        <w:t xml:space="preserve"> </w:t>
      </w:r>
      <w:r>
        <w:t>и</w:t>
      </w:r>
      <w:r>
        <w:rPr>
          <w:spacing w:val="-3"/>
        </w:rPr>
        <w:t xml:space="preserve"> </w:t>
      </w:r>
      <w:r>
        <w:t>расплавов</w:t>
      </w:r>
      <w:r>
        <w:rPr>
          <w:spacing w:val="-1"/>
        </w:rPr>
        <w:t xml:space="preserve"> </w:t>
      </w:r>
      <w:r>
        <w:t>веществ.</w:t>
      </w:r>
    </w:p>
    <w:p w:rsidR="004C3854" w:rsidRDefault="00BB14C8">
      <w:pPr>
        <w:pStyle w:val="a3"/>
        <w:ind w:left="290" w:right="265" w:firstLine="758"/>
      </w:pPr>
      <w:r>
        <w:t>Экспериментальные методы изучения веществ и их превращений: разложение 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модели</w:t>
      </w:r>
      <w:r>
        <w:rPr>
          <w:spacing w:val="1"/>
        </w:rPr>
        <w:t xml:space="preserve"> </w:t>
      </w:r>
      <w:r>
        <w:t>кристаллических</w:t>
      </w:r>
      <w:r>
        <w:rPr>
          <w:spacing w:val="1"/>
        </w:rPr>
        <w:t xml:space="preserve"> </w:t>
      </w:r>
      <w:r>
        <w:t>решёток,</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изучение</w:t>
      </w:r>
      <w:r>
        <w:rPr>
          <w:spacing w:val="1"/>
        </w:rPr>
        <w:t xml:space="preserve"> </w:t>
      </w:r>
      <w:r>
        <w:t>влияния</w:t>
      </w:r>
      <w:r>
        <w:rPr>
          <w:spacing w:val="1"/>
        </w:rPr>
        <w:t xml:space="preserve"> </w:t>
      </w:r>
      <w:r>
        <w:t>различных</w:t>
      </w:r>
      <w:r>
        <w:rPr>
          <w:spacing w:val="-5"/>
        </w:rPr>
        <w:t xml:space="preserve"> </w:t>
      </w:r>
      <w:r>
        <w:t>факторов</w:t>
      </w:r>
      <w:r>
        <w:rPr>
          <w:spacing w:val="-3"/>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2"/>
        </w:rPr>
        <w:t xml:space="preserve"> </w:t>
      </w:r>
      <w:r>
        <w:t>и</w:t>
      </w:r>
      <w:r>
        <w:rPr>
          <w:spacing w:val="-4"/>
        </w:rPr>
        <w:t xml:space="preserve"> </w:t>
      </w:r>
      <w:r>
        <w:t>положение</w:t>
      </w:r>
      <w:r>
        <w:rPr>
          <w:spacing w:val="-6"/>
        </w:rPr>
        <w:t xml:space="preserve"> </w:t>
      </w:r>
      <w:r>
        <w:t>химического равновесия.</w:t>
      </w:r>
    </w:p>
    <w:p w:rsidR="004C3854" w:rsidRDefault="00BB14C8">
      <w:pPr>
        <w:pStyle w:val="a3"/>
        <w:ind w:left="1049" w:firstLine="0"/>
      </w:pPr>
      <w:r>
        <w:t>Неорганическая</w:t>
      </w:r>
      <w:r>
        <w:rPr>
          <w:spacing w:val="-4"/>
        </w:rPr>
        <w:t xml:space="preserve"> </w:t>
      </w:r>
      <w:r>
        <w:t>химия.</w:t>
      </w:r>
    </w:p>
    <w:p w:rsidR="004C3854" w:rsidRDefault="00BB14C8">
      <w:pPr>
        <w:pStyle w:val="a3"/>
        <w:ind w:left="290" w:right="267" w:firstLine="758"/>
      </w:pPr>
      <w:r>
        <w:t>Положение неметаллов в Периодической системе химических элементов Д.И. Менделеева и</w:t>
      </w:r>
      <w:r>
        <w:rPr>
          <w:spacing w:val="-57"/>
        </w:rPr>
        <w:t xml:space="preserve"> </w:t>
      </w:r>
      <w:r>
        <w:t>особенности строения их атомов. Физические свойства неметаллов. Аллотропия неметаллов (на</w:t>
      </w:r>
      <w:r>
        <w:rPr>
          <w:spacing w:val="1"/>
        </w:rPr>
        <w:t xml:space="preserve"> </w:t>
      </w:r>
      <w:r>
        <w:t>примере кислорода,</w:t>
      </w:r>
      <w:r>
        <w:rPr>
          <w:spacing w:val="4"/>
        </w:rPr>
        <w:t xml:space="preserve"> </w:t>
      </w:r>
      <w:r>
        <w:t>серы,</w:t>
      </w:r>
      <w:r>
        <w:rPr>
          <w:spacing w:val="4"/>
        </w:rPr>
        <w:t xml:space="preserve"> </w:t>
      </w:r>
      <w:r>
        <w:t>фосфора</w:t>
      </w:r>
      <w:r>
        <w:rPr>
          <w:spacing w:val="-5"/>
        </w:rPr>
        <w:t xml:space="preserve"> </w:t>
      </w:r>
      <w:r>
        <w:t>и</w:t>
      </w:r>
      <w:r>
        <w:rPr>
          <w:spacing w:val="3"/>
        </w:rPr>
        <w:t xml:space="preserve"> </w:t>
      </w:r>
      <w:r>
        <w:t>углерода).</w:t>
      </w:r>
    </w:p>
    <w:p w:rsidR="004C3854" w:rsidRDefault="00BB14C8">
      <w:pPr>
        <w:pStyle w:val="a3"/>
        <w:spacing w:line="242" w:lineRule="auto"/>
        <w:ind w:left="290" w:right="274" w:firstLine="758"/>
        <w:rPr>
          <w:i/>
        </w:rPr>
      </w:pPr>
      <w:r>
        <w:t>Водород.</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металлами</w:t>
      </w:r>
      <w:r>
        <w:rPr>
          <w:spacing w:val="1"/>
        </w:rPr>
        <w:t xml:space="preserve"> </w:t>
      </w:r>
      <w:r>
        <w:t>и</w:t>
      </w:r>
      <w:r>
        <w:rPr>
          <w:spacing w:val="1"/>
        </w:rPr>
        <w:t xml:space="preserve"> </w:t>
      </w:r>
      <w:r>
        <w:t>неметаллами,</w:t>
      </w:r>
      <w:r>
        <w:rPr>
          <w:spacing w:val="-2"/>
        </w:rPr>
        <w:t xml:space="preserve"> </w:t>
      </w:r>
      <w:r>
        <w:t>восстановительные</w:t>
      </w:r>
      <w:r>
        <w:rPr>
          <w:spacing w:val="-4"/>
        </w:rPr>
        <w:t xml:space="preserve"> </w:t>
      </w:r>
      <w:r>
        <w:t>свойства.</w:t>
      </w:r>
      <w:r>
        <w:rPr>
          <w:spacing w:val="-2"/>
        </w:rPr>
        <w:t xml:space="preserve"> </w:t>
      </w:r>
      <w:r>
        <w:t>Гидриды.</w:t>
      </w:r>
      <w:r>
        <w:rPr>
          <w:spacing w:val="11"/>
        </w:rPr>
        <w:t xml:space="preserve"> </w:t>
      </w:r>
      <w:r>
        <w:rPr>
          <w:i/>
        </w:rPr>
        <w:t>Топливные</w:t>
      </w:r>
      <w:r>
        <w:rPr>
          <w:i/>
          <w:spacing w:val="-4"/>
        </w:rPr>
        <w:t xml:space="preserve"> </w:t>
      </w:r>
      <w:r>
        <w:rPr>
          <w:i/>
        </w:rPr>
        <w:t>элементы.</w:t>
      </w:r>
    </w:p>
    <w:p w:rsidR="004C3854" w:rsidRDefault="00BB14C8">
      <w:pPr>
        <w:pStyle w:val="a3"/>
        <w:ind w:left="290" w:right="275" w:firstLine="758"/>
      </w:pPr>
      <w:r>
        <w:t>Галогены. Нахождение в природе, способы получения, физические и химические свойства.</w:t>
      </w:r>
      <w:r>
        <w:rPr>
          <w:spacing w:val="1"/>
        </w:rPr>
        <w:t xml:space="preserve"> </w:t>
      </w:r>
      <w:r>
        <w:t>Галогеноводороды.</w:t>
      </w:r>
      <w:r>
        <w:rPr>
          <w:spacing w:val="1"/>
        </w:rPr>
        <w:t xml:space="preserve"> </w:t>
      </w:r>
      <w:r>
        <w:t>Важнейшие</w:t>
      </w:r>
      <w:r>
        <w:rPr>
          <w:spacing w:val="1"/>
        </w:rPr>
        <w:t xml:space="preserve"> </w:t>
      </w:r>
      <w:r>
        <w:t>кислородсодержащие</w:t>
      </w:r>
      <w:r>
        <w:rPr>
          <w:spacing w:val="1"/>
        </w:rPr>
        <w:t xml:space="preserve"> </w:t>
      </w:r>
      <w:r>
        <w:t>соединения</w:t>
      </w:r>
      <w:r>
        <w:rPr>
          <w:spacing w:val="1"/>
        </w:rPr>
        <w:t xml:space="preserve"> </w:t>
      </w:r>
      <w:r>
        <w:t>галогенов.</w:t>
      </w:r>
      <w:r>
        <w:rPr>
          <w:spacing w:val="1"/>
        </w:rPr>
        <w:t xml:space="preserve"> </w:t>
      </w:r>
      <w:r>
        <w:t>Лабораторные</w:t>
      </w:r>
      <w:r>
        <w:rPr>
          <w:spacing w:val="1"/>
        </w:rPr>
        <w:t xml:space="preserve"> </w:t>
      </w:r>
      <w:r>
        <w:t>и</w:t>
      </w:r>
      <w:r>
        <w:rPr>
          <w:spacing w:val="1"/>
        </w:rPr>
        <w:t xml:space="preserve"> </w:t>
      </w:r>
      <w:r>
        <w:t>промышленные</w:t>
      </w:r>
      <w:r>
        <w:rPr>
          <w:spacing w:val="-5"/>
        </w:rPr>
        <w:t xml:space="preserve"> </w:t>
      </w:r>
      <w:r>
        <w:t>способы</w:t>
      </w:r>
      <w:r>
        <w:rPr>
          <w:spacing w:val="-1"/>
        </w:rPr>
        <w:t xml:space="preserve"> </w:t>
      </w:r>
      <w:r>
        <w:t>получения</w:t>
      </w:r>
      <w:r>
        <w:rPr>
          <w:spacing w:val="1"/>
        </w:rPr>
        <w:t xml:space="preserve"> </w:t>
      </w:r>
      <w:r>
        <w:t>галогенов.</w:t>
      </w:r>
      <w:r>
        <w:rPr>
          <w:spacing w:val="-2"/>
        </w:rPr>
        <w:t xml:space="preserve"> </w:t>
      </w:r>
      <w:r>
        <w:t>Применение</w:t>
      </w:r>
      <w:r>
        <w:rPr>
          <w:spacing w:val="-4"/>
        </w:rPr>
        <w:t xml:space="preserve"> </w:t>
      </w:r>
      <w:r>
        <w:t>галогенов</w:t>
      </w:r>
      <w:r>
        <w:rPr>
          <w:spacing w:val="2"/>
        </w:rPr>
        <w:t xml:space="preserve"> </w:t>
      </w:r>
      <w:r>
        <w:t>и</w:t>
      </w:r>
      <w:r>
        <w:rPr>
          <w:spacing w:val="-2"/>
        </w:rPr>
        <w:t xml:space="preserve"> </w:t>
      </w:r>
      <w:r>
        <w:t>их</w:t>
      </w:r>
      <w:r>
        <w:rPr>
          <w:spacing w:val="-4"/>
        </w:rPr>
        <w:t xml:space="preserve"> </w:t>
      </w:r>
      <w:r>
        <w:t>соединений.</w:t>
      </w:r>
    </w:p>
    <w:p w:rsidR="004C3854" w:rsidRDefault="00BB14C8">
      <w:pPr>
        <w:pStyle w:val="a3"/>
        <w:spacing w:line="275" w:lineRule="exact"/>
        <w:ind w:left="1049" w:firstLine="0"/>
      </w:pPr>
      <w:r>
        <w:t>Кислород,</w:t>
      </w:r>
      <w:r>
        <w:rPr>
          <w:spacing w:val="115"/>
        </w:rPr>
        <w:t xml:space="preserve"> </w:t>
      </w:r>
      <w:r>
        <w:t xml:space="preserve">озон.  </w:t>
      </w:r>
      <w:r>
        <w:rPr>
          <w:spacing w:val="53"/>
        </w:rPr>
        <w:t xml:space="preserve"> </w:t>
      </w:r>
      <w:r>
        <w:t xml:space="preserve">Лабораторные  </w:t>
      </w:r>
      <w:r>
        <w:rPr>
          <w:spacing w:val="54"/>
        </w:rPr>
        <w:t xml:space="preserve"> </w:t>
      </w:r>
      <w:r>
        <w:t xml:space="preserve">и  </w:t>
      </w:r>
      <w:r>
        <w:rPr>
          <w:spacing w:val="52"/>
        </w:rPr>
        <w:t xml:space="preserve"> </w:t>
      </w:r>
      <w:r>
        <w:t xml:space="preserve">промышленные  </w:t>
      </w:r>
      <w:r>
        <w:rPr>
          <w:spacing w:val="54"/>
        </w:rPr>
        <w:t xml:space="preserve"> </w:t>
      </w:r>
      <w:r>
        <w:t xml:space="preserve">способы  </w:t>
      </w:r>
      <w:r>
        <w:rPr>
          <w:spacing w:val="53"/>
        </w:rPr>
        <w:t xml:space="preserve"> </w:t>
      </w:r>
      <w:r>
        <w:t xml:space="preserve">получения  </w:t>
      </w:r>
      <w:r>
        <w:rPr>
          <w:spacing w:val="55"/>
        </w:rPr>
        <w:t xml:space="preserve"> </w:t>
      </w:r>
      <w:r>
        <w:t>кислорода.</w:t>
      </w:r>
    </w:p>
    <w:p w:rsidR="004C3854" w:rsidRDefault="00BB14C8">
      <w:pPr>
        <w:pStyle w:val="a3"/>
        <w:spacing w:line="275" w:lineRule="exact"/>
        <w:ind w:left="290" w:firstLine="0"/>
      </w:pPr>
      <w:r>
        <w:t>Физические</w:t>
      </w:r>
      <w:r>
        <w:rPr>
          <w:spacing w:val="-3"/>
        </w:rPr>
        <w:t xml:space="preserve"> </w:t>
      </w:r>
      <w:r>
        <w:t>и</w:t>
      </w:r>
      <w:r>
        <w:rPr>
          <w:spacing w:val="-5"/>
        </w:rPr>
        <w:t xml:space="preserve"> </w:t>
      </w:r>
      <w:r>
        <w:t>химические</w:t>
      </w:r>
      <w:r>
        <w:rPr>
          <w:spacing w:val="-3"/>
        </w:rPr>
        <w:t xml:space="preserve"> </w:t>
      </w:r>
      <w:r>
        <w:t>свойства</w:t>
      </w:r>
      <w:r>
        <w:rPr>
          <w:spacing w:val="-7"/>
        </w:rPr>
        <w:t xml:space="preserve"> </w:t>
      </w:r>
      <w:r>
        <w:t>и</w:t>
      </w:r>
      <w:r>
        <w:rPr>
          <w:spacing w:val="-1"/>
        </w:rPr>
        <w:t xml:space="preserve"> </w:t>
      </w:r>
      <w:r>
        <w:t>применение</w:t>
      </w:r>
      <w:r>
        <w:rPr>
          <w:spacing w:val="-2"/>
        </w:rPr>
        <w:t xml:space="preserve"> </w:t>
      </w:r>
      <w:r>
        <w:t>кислорода</w:t>
      </w:r>
      <w:r>
        <w:rPr>
          <w:spacing w:val="-8"/>
        </w:rPr>
        <w:t xml:space="preserve"> </w:t>
      </w:r>
      <w:r>
        <w:t>и</w:t>
      </w:r>
      <w:r>
        <w:rPr>
          <w:spacing w:val="-5"/>
        </w:rPr>
        <w:t xml:space="preserve"> </w:t>
      </w:r>
      <w:r>
        <w:t>озона. Оксиды</w:t>
      </w:r>
      <w:r>
        <w:rPr>
          <w:spacing w:val="-4"/>
        </w:rPr>
        <w:t xml:space="preserve"> </w:t>
      </w:r>
      <w:r>
        <w:t>и</w:t>
      </w:r>
      <w:r>
        <w:rPr>
          <w:spacing w:val="-1"/>
        </w:rPr>
        <w:t xml:space="preserve"> </w:t>
      </w:r>
      <w:r>
        <w:t>пероксиды.</w:t>
      </w:r>
    </w:p>
    <w:p w:rsidR="004C3854" w:rsidRDefault="00BB14C8">
      <w:pPr>
        <w:pStyle w:val="a3"/>
        <w:spacing w:line="275" w:lineRule="exact"/>
        <w:ind w:left="1049" w:firstLine="0"/>
      </w:pPr>
      <w:r>
        <w:t>Сера.</w:t>
      </w:r>
      <w:r>
        <w:rPr>
          <w:spacing w:val="-2"/>
        </w:rPr>
        <w:t xml:space="preserve"> </w:t>
      </w:r>
      <w:r>
        <w:t>Нахождение</w:t>
      </w:r>
      <w:r>
        <w:rPr>
          <w:spacing w:val="-4"/>
        </w:rPr>
        <w:t xml:space="preserve"> </w:t>
      </w:r>
      <w:r>
        <w:t>в</w:t>
      </w:r>
      <w:r>
        <w:rPr>
          <w:spacing w:val="-6"/>
        </w:rPr>
        <w:t xml:space="preserve"> </w:t>
      </w:r>
      <w:r>
        <w:t>природе,</w:t>
      </w:r>
      <w:r>
        <w:rPr>
          <w:spacing w:val="-2"/>
        </w:rPr>
        <w:t xml:space="preserve"> </w:t>
      </w:r>
      <w:r>
        <w:t>способы</w:t>
      </w:r>
      <w:r>
        <w:rPr>
          <w:spacing w:val="-6"/>
        </w:rPr>
        <w:t xml:space="preserve"> </w:t>
      </w:r>
      <w:r>
        <w:t>получения,</w:t>
      </w:r>
      <w:r>
        <w:rPr>
          <w:spacing w:val="-1"/>
        </w:rPr>
        <w:t xml:space="preserve"> </w:t>
      </w:r>
      <w:r>
        <w:t>физические</w:t>
      </w:r>
      <w:r>
        <w:rPr>
          <w:spacing w:val="-4"/>
        </w:rPr>
        <w:t xml:space="preserve"> </w:t>
      </w:r>
      <w:r>
        <w:t>и</w:t>
      </w:r>
      <w:r>
        <w:rPr>
          <w:spacing w:val="-3"/>
        </w:rPr>
        <w:t xml:space="preserve"> </w:t>
      </w:r>
      <w:r>
        <w:t>химические</w:t>
      </w:r>
      <w:r>
        <w:rPr>
          <w:spacing w:val="-4"/>
        </w:rPr>
        <w:t xml:space="preserve"> </w:t>
      </w:r>
      <w:r>
        <w:t>свойства.</w:t>
      </w:r>
    </w:p>
    <w:p w:rsidR="004C3854" w:rsidRDefault="00BB14C8">
      <w:pPr>
        <w:pStyle w:val="a3"/>
        <w:spacing w:line="242" w:lineRule="auto"/>
        <w:ind w:left="290" w:right="271" w:firstLine="0"/>
      </w:pPr>
      <w:r>
        <w:lastRenderedPageBreak/>
        <w:t>Сероводород, сульфиды. Оксид серы(ГУ), оксид серы(У1). Сернистая и серная кислоты и их соли.</w:t>
      </w:r>
      <w:r>
        <w:rPr>
          <w:spacing w:val="1"/>
        </w:rPr>
        <w:t xml:space="preserve"> </w:t>
      </w:r>
      <w:r>
        <w:t>Особенности</w:t>
      </w:r>
      <w:r>
        <w:rPr>
          <w:spacing w:val="2"/>
        </w:rPr>
        <w:t xml:space="preserve"> </w:t>
      </w:r>
      <w:r>
        <w:t>свойств</w:t>
      </w:r>
      <w:r>
        <w:rPr>
          <w:spacing w:val="-1"/>
        </w:rPr>
        <w:t xml:space="preserve"> </w:t>
      </w:r>
      <w:r>
        <w:t>серной</w:t>
      </w:r>
      <w:r>
        <w:rPr>
          <w:spacing w:val="2"/>
        </w:rPr>
        <w:t xml:space="preserve"> </w:t>
      </w:r>
      <w:r>
        <w:t>кислоты.</w:t>
      </w:r>
      <w:r>
        <w:rPr>
          <w:spacing w:val="-2"/>
        </w:rPr>
        <w:t xml:space="preserve"> </w:t>
      </w:r>
      <w:r>
        <w:t>Применение</w:t>
      </w:r>
      <w:r>
        <w:rPr>
          <w:spacing w:val="1"/>
        </w:rPr>
        <w:t xml:space="preserve"> </w:t>
      </w:r>
      <w:r>
        <w:t>серы</w:t>
      </w:r>
      <w:r>
        <w:rPr>
          <w:spacing w:val="2"/>
        </w:rPr>
        <w:t xml:space="preserve"> </w:t>
      </w:r>
      <w:r>
        <w:t>и</w:t>
      </w:r>
      <w:r>
        <w:rPr>
          <w:spacing w:val="-3"/>
        </w:rPr>
        <w:t xml:space="preserve"> </w:t>
      </w:r>
      <w:r>
        <w:t>её соединений.</w:t>
      </w:r>
    </w:p>
    <w:p w:rsidR="004C3854" w:rsidRDefault="00BB14C8">
      <w:pPr>
        <w:pStyle w:val="a3"/>
        <w:ind w:left="290" w:right="270" w:firstLine="758"/>
      </w:pPr>
      <w:r>
        <w:t>Азот.</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способы</w:t>
      </w:r>
      <w:r>
        <w:rPr>
          <w:spacing w:val="1"/>
        </w:rPr>
        <w:t xml:space="preserve"> </w:t>
      </w:r>
      <w:r>
        <w:t>получения,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Аммиак, нитриды. Оксиды азота. Азотистая и азотная кислоты и их соли. Особенности свойств</w:t>
      </w:r>
      <w:r>
        <w:rPr>
          <w:spacing w:val="1"/>
        </w:rPr>
        <w:t xml:space="preserve"> </w:t>
      </w:r>
      <w:r>
        <w:t>азотной</w:t>
      </w:r>
      <w:r>
        <w:rPr>
          <w:spacing w:val="2"/>
        </w:rPr>
        <w:t xml:space="preserve"> </w:t>
      </w:r>
      <w:r>
        <w:t>кислоты.</w:t>
      </w:r>
      <w:r>
        <w:rPr>
          <w:spacing w:val="-2"/>
        </w:rPr>
        <w:t xml:space="preserve"> </w:t>
      </w:r>
      <w:r>
        <w:t>Применение</w:t>
      </w:r>
      <w:r>
        <w:rPr>
          <w:spacing w:val="-5"/>
        </w:rPr>
        <w:t xml:space="preserve"> </w:t>
      </w:r>
      <w:r>
        <w:t>азота</w:t>
      </w:r>
      <w:r>
        <w:rPr>
          <w:spacing w:val="-4"/>
        </w:rPr>
        <w:t xml:space="preserve"> </w:t>
      </w:r>
      <w:r>
        <w:t>и</w:t>
      </w:r>
      <w:r>
        <w:rPr>
          <w:spacing w:val="2"/>
        </w:rPr>
        <w:t xml:space="preserve"> </w:t>
      </w:r>
      <w:r>
        <w:t>его</w:t>
      </w:r>
      <w:r>
        <w:rPr>
          <w:spacing w:val="1"/>
        </w:rPr>
        <w:t xml:space="preserve"> </w:t>
      </w:r>
      <w:r>
        <w:t>соединений.</w:t>
      </w:r>
      <w:r>
        <w:rPr>
          <w:spacing w:val="3"/>
        </w:rPr>
        <w:t xml:space="preserve"> </w:t>
      </w:r>
      <w:r>
        <w:t>Азотные удобрения.</w:t>
      </w:r>
    </w:p>
    <w:p w:rsidR="004C3854" w:rsidRDefault="00BB14C8">
      <w:pPr>
        <w:ind w:left="290" w:right="258" w:firstLine="758"/>
        <w:jc w:val="both"/>
        <w:rPr>
          <w:sz w:val="24"/>
        </w:rPr>
      </w:pPr>
      <w:r>
        <w:rPr>
          <w:sz w:val="24"/>
        </w:rPr>
        <w:t>Фосфор. Нахождение в природе, способы получения, физические и химические свойства.</w:t>
      </w:r>
      <w:r>
        <w:rPr>
          <w:spacing w:val="1"/>
          <w:sz w:val="24"/>
        </w:rPr>
        <w:t xml:space="preserve"> </w:t>
      </w:r>
      <w:r>
        <w:rPr>
          <w:sz w:val="24"/>
        </w:rPr>
        <w:t>Фосфиды</w:t>
      </w:r>
      <w:r>
        <w:rPr>
          <w:spacing w:val="1"/>
          <w:sz w:val="24"/>
        </w:rPr>
        <w:t xml:space="preserve"> </w:t>
      </w:r>
      <w:r>
        <w:rPr>
          <w:sz w:val="24"/>
        </w:rPr>
        <w:t>и</w:t>
      </w:r>
      <w:r>
        <w:rPr>
          <w:spacing w:val="1"/>
          <w:sz w:val="24"/>
        </w:rPr>
        <w:t xml:space="preserve"> </w:t>
      </w:r>
      <w:r>
        <w:rPr>
          <w:sz w:val="24"/>
        </w:rPr>
        <w:t>фосфин.</w:t>
      </w:r>
      <w:r>
        <w:rPr>
          <w:spacing w:val="1"/>
          <w:sz w:val="24"/>
        </w:rPr>
        <w:t xml:space="preserve"> </w:t>
      </w:r>
      <w:r>
        <w:rPr>
          <w:sz w:val="24"/>
        </w:rPr>
        <w:t>Оксиды</w:t>
      </w:r>
      <w:r>
        <w:rPr>
          <w:spacing w:val="1"/>
          <w:sz w:val="24"/>
        </w:rPr>
        <w:t xml:space="preserve"> </w:t>
      </w:r>
      <w:r>
        <w:rPr>
          <w:sz w:val="24"/>
        </w:rPr>
        <w:t>фосфора,</w:t>
      </w:r>
      <w:r>
        <w:rPr>
          <w:spacing w:val="1"/>
          <w:sz w:val="24"/>
        </w:rPr>
        <w:t xml:space="preserve"> </w:t>
      </w:r>
      <w:r>
        <w:rPr>
          <w:sz w:val="24"/>
        </w:rPr>
        <w:t>фосфорная</w:t>
      </w:r>
      <w:r>
        <w:rPr>
          <w:spacing w:val="1"/>
          <w:sz w:val="24"/>
        </w:rPr>
        <w:t xml:space="preserve"> </w:t>
      </w:r>
      <w:r>
        <w:rPr>
          <w:sz w:val="24"/>
        </w:rPr>
        <w:t>кислота</w:t>
      </w:r>
      <w:r>
        <w:rPr>
          <w:spacing w:val="1"/>
          <w:sz w:val="24"/>
        </w:rPr>
        <w:t xml:space="preserve"> </w:t>
      </w:r>
      <w:r>
        <w:rPr>
          <w:sz w:val="24"/>
        </w:rPr>
        <w:t>и</w:t>
      </w:r>
      <w:r>
        <w:rPr>
          <w:spacing w:val="1"/>
          <w:sz w:val="24"/>
        </w:rPr>
        <w:t xml:space="preserve"> </w:t>
      </w:r>
      <w:r>
        <w:rPr>
          <w:sz w:val="24"/>
        </w:rPr>
        <w:t>её</w:t>
      </w:r>
      <w:r>
        <w:rPr>
          <w:spacing w:val="1"/>
          <w:sz w:val="24"/>
        </w:rPr>
        <w:t xml:space="preserve"> </w:t>
      </w:r>
      <w:r>
        <w:rPr>
          <w:sz w:val="24"/>
        </w:rPr>
        <w:t>соли.</w:t>
      </w:r>
      <w:r>
        <w:rPr>
          <w:spacing w:val="1"/>
          <w:sz w:val="24"/>
        </w:rPr>
        <w:t xml:space="preserve"> </w:t>
      </w:r>
      <w:r>
        <w:rPr>
          <w:i/>
          <w:sz w:val="24"/>
        </w:rPr>
        <w:t>Метафосфорная</w:t>
      </w:r>
      <w:r>
        <w:rPr>
          <w:i/>
          <w:spacing w:val="1"/>
          <w:sz w:val="24"/>
        </w:rPr>
        <w:t xml:space="preserve"> </w:t>
      </w:r>
      <w:r>
        <w:rPr>
          <w:i/>
          <w:sz w:val="24"/>
        </w:rPr>
        <w:t>и</w:t>
      </w:r>
      <w:r>
        <w:rPr>
          <w:i/>
          <w:spacing w:val="1"/>
          <w:sz w:val="24"/>
        </w:rPr>
        <w:t xml:space="preserve"> </w:t>
      </w:r>
      <w:r>
        <w:rPr>
          <w:i/>
          <w:sz w:val="24"/>
        </w:rPr>
        <w:t>пирофосфорная</w:t>
      </w:r>
      <w:r>
        <w:rPr>
          <w:i/>
          <w:spacing w:val="42"/>
          <w:sz w:val="24"/>
        </w:rPr>
        <w:t xml:space="preserve"> </w:t>
      </w:r>
      <w:r>
        <w:rPr>
          <w:i/>
          <w:sz w:val="24"/>
        </w:rPr>
        <w:t>кислоты,</w:t>
      </w:r>
      <w:r>
        <w:rPr>
          <w:i/>
          <w:spacing w:val="40"/>
          <w:sz w:val="24"/>
        </w:rPr>
        <w:t xml:space="preserve"> </w:t>
      </w:r>
      <w:r>
        <w:rPr>
          <w:i/>
          <w:sz w:val="24"/>
        </w:rPr>
        <w:t>фосфористая</w:t>
      </w:r>
      <w:r>
        <w:rPr>
          <w:i/>
          <w:spacing w:val="41"/>
          <w:sz w:val="24"/>
        </w:rPr>
        <w:t xml:space="preserve"> </w:t>
      </w:r>
      <w:r>
        <w:rPr>
          <w:i/>
          <w:sz w:val="24"/>
        </w:rPr>
        <w:t>и</w:t>
      </w:r>
      <w:r>
        <w:rPr>
          <w:i/>
          <w:spacing w:val="38"/>
          <w:sz w:val="24"/>
        </w:rPr>
        <w:t xml:space="preserve"> </w:t>
      </w:r>
      <w:r>
        <w:rPr>
          <w:i/>
          <w:sz w:val="24"/>
        </w:rPr>
        <w:t>фосфорноватистая</w:t>
      </w:r>
      <w:r>
        <w:rPr>
          <w:i/>
          <w:spacing w:val="41"/>
          <w:sz w:val="24"/>
        </w:rPr>
        <w:t xml:space="preserve"> </w:t>
      </w:r>
      <w:r>
        <w:rPr>
          <w:i/>
          <w:sz w:val="24"/>
        </w:rPr>
        <w:t>кислоты</w:t>
      </w:r>
      <w:r>
        <w:rPr>
          <w:sz w:val="24"/>
        </w:rPr>
        <w:t>.</w:t>
      </w:r>
      <w:r>
        <w:rPr>
          <w:spacing w:val="41"/>
          <w:sz w:val="24"/>
        </w:rPr>
        <w:t xml:space="preserve"> </w:t>
      </w:r>
      <w:r>
        <w:rPr>
          <w:sz w:val="24"/>
        </w:rPr>
        <w:t>Применение</w:t>
      </w:r>
      <w:r>
        <w:rPr>
          <w:spacing w:val="42"/>
          <w:sz w:val="24"/>
        </w:rPr>
        <w:t xml:space="preserve"> </w:t>
      </w:r>
      <w:r>
        <w:rPr>
          <w:sz w:val="24"/>
        </w:rPr>
        <w:t>фосфора</w:t>
      </w:r>
      <w:r>
        <w:rPr>
          <w:spacing w:val="37"/>
          <w:sz w:val="24"/>
        </w:rPr>
        <w:t xml:space="preserve"> </w:t>
      </w:r>
      <w:r>
        <w:rPr>
          <w:sz w:val="24"/>
        </w:rPr>
        <w:t>и</w:t>
      </w:r>
      <w:r>
        <w:rPr>
          <w:spacing w:val="-58"/>
          <w:sz w:val="24"/>
        </w:rPr>
        <w:t xml:space="preserve"> </w:t>
      </w:r>
      <w:r>
        <w:rPr>
          <w:sz w:val="24"/>
        </w:rPr>
        <w:t>его</w:t>
      </w:r>
      <w:r>
        <w:rPr>
          <w:spacing w:val="1"/>
          <w:sz w:val="24"/>
        </w:rPr>
        <w:t xml:space="preserve"> </w:t>
      </w:r>
      <w:r>
        <w:rPr>
          <w:sz w:val="24"/>
        </w:rPr>
        <w:t>соединений.</w:t>
      </w:r>
      <w:r>
        <w:rPr>
          <w:spacing w:val="-1"/>
          <w:sz w:val="24"/>
        </w:rPr>
        <w:t xml:space="preserve"> </w:t>
      </w:r>
      <w:r>
        <w:rPr>
          <w:sz w:val="24"/>
        </w:rPr>
        <w:t>Фосфорные</w:t>
      </w:r>
      <w:r>
        <w:rPr>
          <w:spacing w:val="1"/>
          <w:sz w:val="24"/>
        </w:rPr>
        <w:t xml:space="preserve"> </w:t>
      </w:r>
      <w:r>
        <w:rPr>
          <w:sz w:val="24"/>
        </w:rPr>
        <w:t>удобрения.</w:t>
      </w:r>
    </w:p>
    <w:p w:rsidR="004C3854" w:rsidRPr="00147CB5" w:rsidRDefault="00BB14C8" w:rsidP="00147CB5">
      <w:pPr>
        <w:pStyle w:val="a3"/>
        <w:spacing w:line="247" w:lineRule="auto"/>
        <w:ind w:left="290" w:right="262" w:firstLine="758"/>
        <w:rPr>
          <w:rFonts w:ascii="Calibri" w:hAnsi="Calibri"/>
          <w:sz w:val="20"/>
        </w:rPr>
      </w:pPr>
      <w:r>
        <w:t>Углерод, нахождение в природе. Аллотропные модификации. Физические и химические</w:t>
      </w:r>
      <w:r>
        <w:rPr>
          <w:spacing w:val="1"/>
        </w:rPr>
        <w:t xml:space="preserve"> </w:t>
      </w:r>
      <w:r>
        <w:t>свойства простых</w:t>
      </w:r>
      <w:r>
        <w:rPr>
          <w:spacing w:val="-4"/>
        </w:rPr>
        <w:t xml:space="preserve"> </w:t>
      </w:r>
      <w:r>
        <w:t>веществ,</w:t>
      </w:r>
      <w:r>
        <w:rPr>
          <w:spacing w:val="-2"/>
        </w:rPr>
        <w:t xml:space="preserve"> </w:t>
      </w:r>
      <w:r>
        <w:t>образованных</w:t>
      </w:r>
      <w:r>
        <w:rPr>
          <w:spacing w:val="1"/>
        </w:rPr>
        <w:t xml:space="preserve"> </w:t>
      </w:r>
      <w:r>
        <w:t>углеродом.</w:t>
      </w:r>
      <w:r>
        <w:rPr>
          <w:spacing w:val="-2"/>
        </w:rPr>
        <w:t xml:space="preserve"> </w:t>
      </w:r>
      <w:r>
        <w:t>Оксид</w:t>
      </w:r>
      <w:r>
        <w:rPr>
          <w:spacing w:val="-1"/>
        </w:rPr>
        <w:t xml:space="preserve"> </w:t>
      </w:r>
      <w:r>
        <w:t>углерода(П),</w:t>
      </w:r>
      <w:r>
        <w:rPr>
          <w:spacing w:val="-2"/>
        </w:rPr>
        <w:t xml:space="preserve"> </w:t>
      </w:r>
      <w:r>
        <w:t>оксид</w:t>
      </w:r>
      <w:r>
        <w:rPr>
          <w:spacing w:val="10"/>
        </w:rPr>
        <w:t xml:space="preserve"> </w:t>
      </w:r>
      <w:r>
        <w:t>углерода</w:t>
      </w:r>
      <w:r w:rsidR="00147CB5">
        <w:t xml:space="preserve"> </w:t>
      </w:r>
      <w:r>
        <w:t xml:space="preserve">(ГУ), угольная кислота и её соли. Активированный уголь, </w:t>
      </w:r>
      <w:r>
        <w:rPr>
          <w:i/>
        </w:rPr>
        <w:t>адсорбция. Фуллерены, графен,</w:t>
      </w:r>
      <w:r>
        <w:rPr>
          <w:i/>
          <w:spacing w:val="1"/>
        </w:rPr>
        <w:t xml:space="preserve"> </w:t>
      </w:r>
      <w:r>
        <w:rPr>
          <w:i/>
        </w:rPr>
        <w:t>углеродные</w:t>
      </w:r>
      <w:r>
        <w:rPr>
          <w:i/>
          <w:spacing w:val="1"/>
        </w:rPr>
        <w:t xml:space="preserve"> </w:t>
      </w:r>
      <w:r>
        <w:rPr>
          <w:i/>
        </w:rPr>
        <w:t>нанотрубки</w:t>
      </w:r>
      <w:r>
        <w:t>.</w:t>
      </w:r>
      <w:r>
        <w:rPr>
          <w:spacing w:val="1"/>
        </w:rPr>
        <w:t xml:space="preserve"> </w:t>
      </w:r>
      <w:r>
        <w:t>Применение</w:t>
      </w:r>
      <w:r>
        <w:rPr>
          <w:spacing w:val="1"/>
        </w:rPr>
        <w:t xml:space="preserve"> </w:t>
      </w:r>
      <w:r>
        <w:t>простых</w:t>
      </w:r>
      <w:r>
        <w:rPr>
          <w:spacing w:val="1"/>
        </w:rPr>
        <w:t xml:space="preserve"> </w:t>
      </w:r>
      <w:r>
        <w:t>веществ,</w:t>
      </w:r>
      <w:r>
        <w:rPr>
          <w:spacing w:val="1"/>
        </w:rPr>
        <w:t xml:space="preserve"> </w:t>
      </w:r>
      <w:r>
        <w:t>образованных</w:t>
      </w:r>
      <w:r>
        <w:rPr>
          <w:spacing w:val="1"/>
        </w:rPr>
        <w:t xml:space="preserve"> </w:t>
      </w:r>
      <w:r>
        <w:t>углеродом,</w:t>
      </w:r>
      <w:r>
        <w:rPr>
          <w:spacing w:val="1"/>
        </w:rPr>
        <w:t xml:space="preserve"> </w:t>
      </w:r>
      <w:r>
        <w:t>и</w:t>
      </w:r>
      <w:r>
        <w:rPr>
          <w:spacing w:val="61"/>
        </w:rPr>
        <w:t xml:space="preserve"> </w:t>
      </w:r>
      <w:r>
        <w:t>его</w:t>
      </w:r>
      <w:r>
        <w:rPr>
          <w:spacing w:val="1"/>
        </w:rPr>
        <w:t xml:space="preserve"> </w:t>
      </w:r>
      <w:r>
        <w:t>соединений.</w:t>
      </w:r>
    </w:p>
    <w:p w:rsidR="004C3854" w:rsidRDefault="00BB14C8">
      <w:pPr>
        <w:pStyle w:val="a3"/>
        <w:spacing w:before="2"/>
        <w:ind w:left="300" w:right="271" w:firstLine="758"/>
      </w:pPr>
      <w:r>
        <w:t>Кремний. Нахождение в природе, способы получения, физические и химические свойства.</w:t>
      </w:r>
      <w:r>
        <w:rPr>
          <w:spacing w:val="1"/>
        </w:rPr>
        <w:t xml:space="preserve"> </w:t>
      </w:r>
      <w:r>
        <w:t>Оксид</w:t>
      </w:r>
      <w:r>
        <w:rPr>
          <w:spacing w:val="1"/>
        </w:rPr>
        <w:t xml:space="preserve"> </w:t>
      </w:r>
      <w:r>
        <w:t>кремния(!У),</w:t>
      </w:r>
      <w:r>
        <w:rPr>
          <w:spacing w:val="1"/>
        </w:rPr>
        <w:t xml:space="preserve"> </w:t>
      </w:r>
      <w:r>
        <w:t>кремниевая</w:t>
      </w:r>
      <w:r>
        <w:rPr>
          <w:spacing w:val="1"/>
        </w:rPr>
        <w:t xml:space="preserve"> </w:t>
      </w:r>
      <w:r>
        <w:t>кислота,</w:t>
      </w:r>
      <w:r>
        <w:rPr>
          <w:spacing w:val="1"/>
        </w:rPr>
        <w:t xml:space="preserve"> </w:t>
      </w:r>
      <w:r>
        <w:t>силикаты.</w:t>
      </w:r>
      <w:r>
        <w:rPr>
          <w:spacing w:val="1"/>
        </w:rPr>
        <w:t xml:space="preserve"> </w:t>
      </w:r>
      <w:r>
        <w:t>Применение</w:t>
      </w:r>
      <w:r>
        <w:rPr>
          <w:spacing w:val="1"/>
        </w:rPr>
        <w:t xml:space="preserve"> </w:t>
      </w:r>
      <w:r>
        <w:t>кремния</w:t>
      </w:r>
      <w:r>
        <w:rPr>
          <w:spacing w:val="1"/>
        </w:rPr>
        <w:t xml:space="preserve"> </w:t>
      </w:r>
      <w:r>
        <w:t>и</w:t>
      </w:r>
      <w:r>
        <w:rPr>
          <w:spacing w:val="1"/>
        </w:rPr>
        <w:t xml:space="preserve"> </w:t>
      </w:r>
      <w:r>
        <w:t>его</w:t>
      </w:r>
      <w:r>
        <w:rPr>
          <w:spacing w:val="60"/>
        </w:rPr>
        <w:t xml:space="preserve"> </w:t>
      </w:r>
      <w:r>
        <w:t>соединений.</w:t>
      </w:r>
      <w:r>
        <w:rPr>
          <w:spacing w:val="1"/>
        </w:rPr>
        <w:t xml:space="preserve"> </w:t>
      </w:r>
      <w:r>
        <w:t>Стекло,</w:t>
      </w:r>
      <w:r>
        <w:rPr>
          <w:spacing w:val="3"/>
        </w:rPr>
        <w:t xml:space="preserve"> </w:t>
      </w:r>
      <w:r>
        <w:t>его</w:t>
      </w:r>
      <w:r>
        <w:rPr>
          <w:spacing w:val="6"/>
        </w:rPr>
        <w:t xml:space="preserve"> </w:t>
      </w:r>
      <w:r>
        <w:t>получение,</w:t>
      </w:r>
      <w:r>
        <w:rPr>
          <w:spacing w:val="4"/>
        </w:rPr>
        <w:t xml:space="preserve"> </w:t>
      </w:r>
      <w:r>
        <w:t>виды</w:t>
      </w:r>
      <w:r>
        <w:rPr>
          <w:spacing w:val="-1"/>
        </w:rPr>
        <w:t xml:space="preserve"> </w:t>
      </w:r>
      <w:r>
        <w:t>стекла.</w:t>
      </w:r>
    </w:p>
    <w:p w:rsidR="004C3854" w:rsidRDefault="00BB14C8">
      <w:pPr>
        <w:pStyle w:val="a3"/>
        <w:spacing w:line="242" w:lineRule="auto"/>
        <w:ind w:left="300" w:right="265" w:firstLine="758"/>
      </w:pP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Особенности</w:t>
      </w:r>
      <w:r>
        <w:rPr>
          <w:spacing w:val="1"/>
        </w:rPr>
        <w:t xml:space="preserve"> </w:t>
      </w:r>
      <w:r>
        <w:t>строения</w:t>
      </w:r>
      <w:r>
        <w:rPr>
          <w:spacing w:val="-4"/>
        </w:rPr>
        <w:t xml:space="preserve"> </w:t>
      </w:r>
      <w:r>
        <w:t>электронных</w:t>
      </w:r>
      <w:r>
        <w:rPr>
          <w:spacing w:val="-3"/>
        </w:rPr>
        <w:t xml:space="preserve"> </w:t>
      </w:r>
      <w:r>
        <w:t>оболочек атомов</w:t>
      </w:r>
      <w:r>
        <w:rPr>
          <w:spacing w:val="-1"/>
        </w:rPr>
        <w:t xml:space="preserve"> </w:t>
      </w:r>
      <w:r>
        <w:t>металлов.</w:t>
      </w:r>
    </w:p>
    <w:p w:rsidR="004C3854" w:rsidRDefault="00BB14C8">
      <w:pPr>
        <w:spacing w:line="271" w:lineRule="exact"/>
        <w:ind w:left="1059"/>
        <w:jc w:val="both"/>
        <w:rPr>
          <w:i/>
          <w:sz w:val="24"/>
        </w:rPr>
      </w:pPr>
      <w:r>
        <w:rPr>
          <w:i/>
          <w:sz w:val="24"/>
        </w:rPr>
        <w:t>Распространение</w:t>
      </w:r>
      <w:r>
        <w:rPr>
          <w:i/>
          <w:spacing w:val="-2"/>
          <w:sz w:val="24"/>
        </w:rPr>
        <w:t xml:space="preserve"> </w:t>
      </w:r>
      <w:r>
        <w:rPr>
          <w:i/>
          <w:sz w:val="24"/>
        </w:rPr>
        <w:t>химических</w:t>
      </w:r>
      <w:r>
        <w:rPr>
          <w:i/>
          <w:spacing w:val="-2"/>
          <w:sz w:val="24"/>
        </w:rPr>
        <w:t xml:space="preserve"> </w:t>
      </w:r>
      <w:r>
        <w:rPr>
          <w:i/>
          <w:sz w:val="24"/>
        </w:rPr>
        <w:t>элементов-металлов</w:t>
      </w:r>
      <w:r>
        <w:rPr>
          <w:i/>
          <w:spacing w:val="-5"/>
          <w:sz w:val="24"/>
        </w:rPr>
        <w:t xml:space="preserve"> </w:t>
      </w:r>
      <w:r>
        <w:rPr>
          <w:i/>
          <w:sz w:val="24"/>
        </w:rPr>
        <w:t>в</w:t>
      </w:r>
      <w:r>
        <w:rPr>
          <w:i/>
          <w:spacing w:val="-5"/>
          <w:sz w:val="24"/>
        </w:rPr>
        <w:t xml:space="preserve"> </w:t>
      </w:r>
      <w:r>
        <w:rPr>
          <w:i/>
          <w:sz w:val="24"/>
        </w:rPr>
        <w:t>земной</w:t>
      </w:r>
      <w:r>
        <w:rPr>
          <w:i/>
          <w:spacing w:val="-1"/>
          <w:sz w:val="24"/>
        </w:rPr>
        <w:t xml:space="preserve"> </w:t>
      </w:r>
      <w:r>
        <w:rPr>
          <w:i/>
          <w:sz w:val="24"/>
        </w:rPr>
        <w:t>коре.</w:t>
      </w:r>
    </w:p>
    <w:p w:rsidR="004C3854" w:rsidRDefault="00BB14C8">
      <w:pPr>
        <w:pStyle w:val="a3"/>
        <w:spacing w:before="3" w:line="237" w:lineRule="auto"/>
        <w:ind w:left="300" w:firstLine="758"/>
        <w:jc w:val="left"/>
      </w:pPr>
      <w:r>
        <w:t>Общие</w:t>
      </w:r>
      <w:r>
        <w:rPr>
          <w:spacing w:val="45"/>
        </w:rPr>
        <w:t xml:space="preserve"> </w:t>
      </w:r>
      <w:r>
        <w:t>физические</w:t>
      </w:r>
      <w:r>
        <w:rPr>
          <w:spacing w:val="46"/>
        </w:rPr>
        <w:t xml:space="preserve"> </w:t>
      </w:r>
      <w:r>
        <w:t>свойства</w:t>
      </w:r>
      <w:r>
        <w:rPr>
          <w:spacing w:val="46"/>
        </w:rPr>
        <w:t xml:space="preserve"> </w:t>
      </w:r>
      <w:r>
        <w:t>металлов.</w:t>
      </w:r>
      <w:r>
        <w:rPr>
          <w:spacing w:val="43"/>
        </w:rPr>
        <w:t xml:space="preserve"> </w:t>
      </w:r>
      <w:r>
        <w:t>Применение</w:t>
      </w:r>
      <w:r>
        <w:rPr>
          <w:spacing w:val="46"/>
        </w:rPr>
        <w:t xml:space="preserve"> </w:t>
      </w:r>
      <w:r>
        <w:t>металлов</w:t>
      </w:r>
      <w:r>
        <w:rPr>
          <w:spacing w:val="44"/>
        </w:rPr>
        <w:t xml:space="preserve"> </w:t>
      </w:r>
      <w:r>
        <w:t>в</w:t>
      </w:r>
      <w:r>
        <w:rPr>
          <w:spacing w:val="47"/>
        </w:rPr>
        <w:t xml:space="preserve"> </w:t>
      </w:r>
      <w:r>
        <w:t>быту</w:t>
      </w:r>
      <w:r>
        <w:rPr>
          <w:spacing w:val="38"/>
        </w:rPr>
        <w:t xml:space="preserve"> </w:t>
      </w:r>
      <w:r>
        <w:t>и</w:t>
      </w:r>
      <w:r>
        <w:rPr>
          <w:spacing w:val="48"/>
        </w:rPr>
        <w:t xml:space="preserve"> </w:t>
      </w:r>
      <w:r>
        <w:t>технике.</w:t>
      </w:r>
      <w:r>
        <w:rPr>
          <w:spacing w:val="49"/>
        </w:rPr>
        <w:t xml:space="preserve"> </w:t>
      </w:r>
      <w:r>
        <w:t>Сплавы</w:t>
      </w:r>
      <w:r>
        <w:rPr>
          <w:spacing w:val="-57"/>
        </w:rPr>
        <w:t xml:space="preserve"> </w:t>
      </w:r>
      <w:r>
        <w:t>металлов.</w:t>
      </w:r>
    </w:p>
    <w:p w:rsidR="004C3854" w:rsidRDefault="00BB14C8">
      <w:pPr>
        <w:pStyle w:val="a3"/>
        <w:tabs>
          <w:tab w:val="left" w:pos="3359"/>
          <w:tab w:val="left" w:pos="6341"/>
          <w:tab w:val="left" w:pos="9640"/>
        </w:tabs>
        <w:spacing w:before="3"/>
        <w:ind w:left="300" w:right="278" w:firstLine="758"/>
        <w:jc w:val="left"/>
      </w:pPr>
      <w:r>
        <w:t>Электрохимический</w:t>
      </w:r>
      <w:r>
        <w:rPr>
          <w:spacing w:val="44"/>
        </w:rPr>
        <w:t xml:space="preserve"> </w:t>
      </w:r>
      <w:r>
        <w:t>ряд</w:t>
      </w:r>
      <w:r>
        <w:rPr>
          <w:spacing w:val="41"/>
        </w:rPr>
        <w:t xml:space="preserve"> </w:t>
      </w:r>
      <w:r>
        <w:t>напряжений</w:t>
      </w:r>
      <w:r>
        <w:rPr>
          <w:spacing w:val="40"/>
        </w:rPr>
        <w:t xml:space="preserve"> </w:t>
      </w:r>
      <w:r>
        <w:t>металлов.</w:t>
      </w:r>
      <w:r>
        <w:rPr>
          <w:spacing w:val="45"/>
        </w:rPr>
        <w:t xml:space="preserve"> </w:t>
      </w:r>
      <w:r>
        <w:t>Общие</w:t>
      </w:r>
      <w:r>
        <w:rPr>
          <w:spacing w:val="42"/>
        </w:rPr>
        <w:t xml:space="preserve"> </w:t>
      </w:r>
      <w:r>
        <w:t>способы</w:t>
      </w:r>
      <w:r>
        <w:rPr>
          <w:spacing w:val="45"/>
        </w:rPr>
        <w:t xml:space="preserve"> </w:t>
      </w:r>
      <w:r>
        <w:t>получения</w:t>
      </w:r>
      <w:r>
        <w:rPr>
          <w:spacing w:val="43"/>
        </w:rPr>
        <w:t xml:space="preserve"> </w:t>
      </w:r>
      <w:r>
        <w:t>металлов:</w:t>
      </w:r>
      <w:r>
        <w:rPr>
          <w:spacing w:val="-57"/>
        </w:rPr>
        <w:t xml:space="preserve"> </w:t>
      </w:r>
      <w:r>
        <w:t>гидрометаллургия,</w:t>
      </w:r>
      <w:r>
        <w:tab/>
        <w:t>пирометаллургия,</w:t>
      </w:r>
      <w:r>
        <w:tab/>
        <w:t>электрометаллургия.</w:t>
      </w:r>
      <w:r>
        <w:tab/>
        <w:t>Понятие</w:t>
      </w:r>
      <w:r>
        <w:rPr>
          <w:spacing w:val="1"/>
        </w:rPr>
        <w:t xml:space="preserve"> </w:t>
      </w:r>
      <w:r>
        <w:t>о</w:t>
      </w:r>
      <w:r>
        <w:rPr>
          <w:spacing w:val="1"/>
        </w:rPr>
        <w:t xml:space="preserve"> </w:t>
      </w:r>
      <w:r>
        <w:t>коррозии</w:t>
      </w:r>
      <w:r>
        <w:rPr>
          <w:spacing w:val="-2"/>
        </w:rPr>
        <w:t xml:space="preserve"> </w:t>
      </w:r>
      <w:r>
        <w:t>металлов.</w:t>
      </w:r>
      <w:r>
        <w:rPr>
          <w:spacing w:val="4"/>
        </w:rPr>
        <w:t xml:space="preserve"> </w:t>
      </w:r>
      <w:r>
        <w:t>Способы</w:t>
      </w:r>
      <w:r>
        <w:rPr>
          <w:spacing w:val="-1"/>
        </w:rPr>
        <w:t xml:space="preserve"> </w:t>
      </w:r>
      <w:r>
        <w:t>защиты</w:t>
      </w:r>
      <w:r>
        <w:rPr>
          <w:spacing w:val="-2"/>
        </w:rPr>
        <w:t xml:space="preserve"> </w:t>
      </w:r>
      <w:r>
        <w:t>от</w:t>
      </w:r>
      <w:r>
        <w:rPr>
          <w:spacing w:val="-2"/>
        </w:rPr>
        <w:t xml:space="preserve"> </w:t>
      </w:r>
      <w:r>
        <w:t>коррозии.</w:t>
      </w:r>
    </w:p>
    <w:p w:rsidR="004C3854" w:rsidRDefault="00BB14C8">
      <w:pPr>
        <w:pStyle w:val="a3"/>
        <w:ind w:left="300" w:right="261" w:firstLine="758"/>
      </w:pPr>
      <w:r>
        <w:t>Общая</w:t>
      </w:r>
      <w:r>
        <w:rPr>
          <w:spacing w:val="1"/>
        </w:rPr>
        <w:t xml:space="preserve"> </w:t>
      </w:r>
      <w:r>
        <w:t>характеристика</w:t>
      </w:r>
      <w:r>
        <w:rPr>
          <w:spacing w:val="1"/>
        </w:rPr>
        <w:t xml:space="preserve"> </w:t>
      </w:r>
      <w:r>
        <w:t>металлов</w:t>
      </w:r>
      <w:r>
        <w:rPr>
          <w:spacing w:val="1"/>
        </w:rPr>
        <w:t xml:space="preserve"> </w:t>
      </w:r>
      <w:r>
        <w:t>IA-группы</w:t>
      </w:r>
      <w:r>
        <w:rPr>
          <w:spacing w:val="1"/>
        </w:rPr>
        <w:t xml:space="preserve"> </w:t>
      </w:r>
      <w:r>
        <w:t>Периодической</w:t>
      </w:r>
      <w:r>
        <w:rPr>
          <w:spacing w:val="1"/>
        </w:rPr>
        <w:t xml:space="preserve"> </w:t>
      </w:r>
      <w:r>
        <w:t>системы</w:t>
      </w:r>
      <w:r>
        <w:rPr>
          <w:spacing w:val="61"/>
        </w:rPr>
        <w:t xml:space="preserve"> </w:t>
      </w:r>
      <w:r>
        <w:t>химических</w:t>
      </w:r>
      <w:r>
        <w:rPr>
          <w:spacing w:val="1"/>
        </w:rPr>
        <w:t xml:space="preserve"> </w:t>
      </w:r>
      <w:r>
        <w:t>элементов. Натрий и калий: получение, физические и химические свойства, применение простых</w:t>
      </w:r>
      <w:r>
        <w:rPr>
          <w:spacing w:val="1"/>
        </w:rPr>
        <w:t xml:space="preserve"> </w:t>
      </w:r>
      <w:r>
        <w:t>веществ</w:t>
      </w:r>
      <w:r>
        <w:rPr>
          <w:spacing w:val="-1"/>
        </w:rPr>
        <w:t xml:space="preserve"> </w:t>
      </w:r>
      <w:r>
        <w:t>и</w:t>
      </w:r>
      <w:r>
        <w:rPr>
          <w:spacing w:val="3"/>
        </w:rPr>
        <w:t xml:space="preserve"> </w:t>
      </w:r>
      <w:r>
        <w:t>их</w:t>
      </w:r>
      <w:r>
        <w:rPr>
          <w:spacing w:val="-3"/>
        </w:rPr>
        <w:t xml:space="preserve"> </w:t>
      </w:r>
      <w:r>
        <w:t>соединений.</w:t>
      </w:r>
    </w:p>
    <w:p w:rsidR="004C3854" w:rsidRDefault="00BB14C8">
      <w:pPr>
        <w:pStyle w:val="a3"/>
        <w:spacing w:before="1"/>
        <w:ind w:left="300" w:right="265" w:firstLine="758"/>
      </w:pPr>
      <w:r>
        <w:t>Общая</w:t>
      </w:r>
      <w:r>
        <w:rPr>
          <w:spacing w:val="1"/>
        </w:rPr>
        <w:t xml:space="preserve"> </w:t>
      </w:r>
      <w:r>
        <w:t>характеристика</w:t>
      </w:r>
      <w:r>
        <w:rPr>
          <w:spacing w:val="1"/>
        </w:rPr>
        <w:t xml:space="preserve"> </w:t>
      </w:r>
      <w:r>
        <w:t>металлов</w:t>
      </w:r>
      <w:r>
        <w:rPr>
          <w:spacing w:val="1"/>
        </w:rPr>
        <w:t xml:space="preserve"> </w:t>
      </w:r>
      <w:r>
        <w:t>nA-группы</w:t>
      </w:r>
      <w:r>
        <w:rPr>
          <w:spacing w:val="1"/>
        </w:rPr>
        <w:t xml:space="preserve"> </w:t>
      </w:r>
      <w:r>
        <w:t>Периодической</w:t>
      </w:r>
      <w:r>
        <w:rPr>
          <w:spacing w:val="1"/>
        </w:rPr>
        <w:t xml:space="preserve"> </w:t>
      </w:r>
      <w:r>
        <w:t>системы</w:t>
      </w:r>
      <w:r>
        <w:rPr>
          <w:spacing w:val="61"/>
        </w:rPr>
        <w:t xml:space="preserve"> </w:t>
      </w:r>
      <w:r>
        <w:t>химических</w:t>
      </w:r>
      <w:r>
        <w:rPr>
          <w:spacing w:val="-57"/>
        </w:rPr>
        <w:t xml:space="preserve"> </w:t>
      </w:r>
      <w:r>
        <w:t>элементов. Магний и кальций: получение, физические и химические свойства, применение простых</w:t>
      </w:r>
      <w:r>
        <w:rPr>
          <w:spacing w:val="-57"/>
        </w:rPr>
        <w:t xml:space="preserve"> </w:t>
      </w:r>
      <w:r>
        <w:t>веществ</w:t>
      </w:r>
      <w:r>
        <w:rPr>
          <w:spacing w:val="-1"/>
        </w:rPr>
        <w:t xml:space="preserve"> </w:t>
      </w:r>
      <w:r>
        <w:t>и</w:t>
      </w:r>
      <w:r>
        <w:rPr>
          <w:spacing w:val="2"/>
        </w:rPr>
        <w:t xml:space="preserve"> </w:t>
      </w:r>
      <w:r>
        <w:t>их</w:t>
      </w:r>
      <w:r>
        <w:rPr>
          <w:spacing w:val="-3"/>
        </w:rPr>
        <w:t xml:space="preserve"> </w:t>
      </w:r>
      <w:r>
        <w:t>соединений.</w:t>
      </w:r>
      <w:r>
        <w:rPr>
          <w:spacing w:val="3"/>
        </w:rPr>
        <w:t xml:space="preserve"> </w:t>
      </w:r>
      <w:r>
        <w:t>Жёсткость</w:t>
      </w:r>
      <w:r>
        <w:rPr>
          <w:spacing w:val="-1"/>
        </w:rPr>
        <w:t xml:space="preserve"> </w:t>
      </w:r>
      <w:r>
        <w:t>воды</w:t>
      </w:r>
      <w:r>
        <w:rPr>
          <w:spacing w:val="-2"/>
        </w:rPr>
        <w:t xml:space="preserve"> </w:t>
      </w:r>
      <w:r>
        <w:t>и</w:t>
      </w:r>
      <w:r>
        <w:rPr>
          <w:spacing w:val="2"/>
        </w:rPr>
        <w:t xml:space="preserve"> </w:t>
      </w:r>
      <w:r>
        <w:t>способы</w:t>
      </w:r>
      <w:r>
        <w:rPr>
          <w:spacing w:val="3"/>
        </w:rPr>
        <w:t xml:space="preserve"> </w:t>
      </w:r>
      <w:r>
        <w:t>её устранения.</w:t>
      </w:r>
    </w:p>
    <w:p w:rsidR="004C3854" w:rsidRDefault="00BB14C8">
      <w:pPr>
        <w:pStyle w:val="a3"/>
        <w:ind w:left="300" w:right="268" w:firstLine="758"/>
      </w:pPr>
      <w:r>
        <w:t>Алюминий: получение, физические и химические свойства, применение простого вещества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r>
        <w:rPr>
          <w:spacing w:val="1"/>
        </w:rPr>
        <w:t xml:space="preserve"> </w:t>
      </w:r>
      <w:r>
        <w:t>гидроксокомплексы</w:t>
      </w:r>
      <w:r>
        <w:rPr>
          <w:spacing w:val="1"/>
        </w:rPr>
        <w:t xml:space="preserve"> </w:t>
      </w:r>
      <w:r>
        <w:t>алюминия.</w:t>
      </w:r>
    </w:p>
    <w:p w:rsidR="004C3854" w:rsidRDefault="00BB14C8">
      <w:pPr>
        <w:pStyle w:val="a3"/>
        <w:spacing w:before="1"/>
        <w:ind w:left="300" w:right="262" w:firstLine="758"/>
      </w:pPr>
      <w:r>
        <w:t>Общая</w:t>
      </w:r>
      <w:r>
        <w:rPr>
          <w:spacing w:val="1"/>
        </w:rPr>
        <w:t xml:space="preserve"> </w:t>
      </w:r>
      <w:r>
        <w:t>характеристика</w:t>
      </w:r>
      <w:r>
        <w:rPr>
          <w:spacing w:val="1"/>
        </w:rPr>
        <w:t xml:space="preserve"> </w:t>
      </w:r>
      <w:r>
        <w:t>металлов</w:t>
      </w:r>
      <w:r>
        <w:rPr>
          <w:spacing w:val="1"/>
        </w:rPr>
        <w:t xml:space="preserve"> </w:t>
      </w:r>
      <w:r>
        <w:t>побочных</w:t>
      </w:r>
      <w:r>
        <w:rPr>
          <w:spacing w:val="1"/>
        </w:rPr>
        <w:t xml:space="preserve"> </w:t>
      </w:r>
      <w:r>
        <w:t>подгрупп</w:t>
      </w:r>
      <w:r>
        <w:rPr>
          <w:spacing w:val="1"/>
        </w:rPr>
        <w:t xml:space="preserve"> </w:t>
      </w:r>
      <w:r>
        <w:t>(Б-групп)</w:t>
      </w:r>
      <w:r>
        <w:rPr>
          <w:spacing w:val="1"/>
        </w:rPr>
        <w:t xml:space="preserve"> </w:t>
      </w:r>
      <w:r>
        <w:t>Периодической</w:t>
      </w:r>
      <w:r>
        <w:rPr>
          <w:spacing w:val="1"/>
        </w:rPr>
        <w:t xml:space="preserve"> </w:t>
      </w:r>
      <w:r>
        <w:t>системы</w:t>
      </w:r>
      <w:r>
        <w:rPr>
          <w:spacing w:val="-57"/>
        </w:rPr>
        <w:t xml:space="preserve"> </w:t>
      </w:r>
      <w:r>
        <w:t>химических</w:t>
      </w:r>
      <w:r>
        <w:rPr>
          <w:spacing w:val="-4"/>
        </w:rPr>
        <w:t xml:space="preserve"> </w:t>
      </w:r>
      <w:r>
        <w:t>элементов.</w:t>
      </w:r>
    </w:p>
    <w:p w:rsidR="004C3854" w:rsidRDefault="00BB14C8">
      <w:pPr>
        <w:pStyle w:val="a3"/>
        <w:ind w:left="300" w:right="262" w:firstLine="758"/>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хрома</w:t>
      </w:r>
      <w:r>
        <w:rPr>
          <w:spacing w:val="1"/>
        </w:rPr>
        <w:t xml:space="preserve"> </w:t>
      </w:r>
      <w:r>
        <w:t>и</w:t>
      </w:r>
      <w:r>
        <w:rPr>
          <w:spacing w:val="1"/>
        </w:rPr>
        <w:t xml:space="preserve"> </w:t>
      </w:r>
      <w:r>
        <w:t>его</w:t>
      </w:r>
      <w:r>
        <w:rPr>
          <w:spacing w:val="1"/>
        </w:rPr>
        <w:t xml:space="preserve"> </w:t>
      </w:r>
      <w:r>
        <w:t>соединений.</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хрома(П), хрома(Ш) и хрома(УГ). Хроматы и дихроматы, их окислительные свойства. Получение и</w:t>
      </w:r>
      <w:r>
        <w:rPr>
          <w:spacing w:val="-57"/>
        </w:rPr>
        <w:t xml:space="preserve"> </w:t>
      </w:r>
      <w:r>
        <w:t>применение</w:t>
      </w:r>
      <w:r>
        <w:rPr>
          <w:spacing w:val="-5"/>
        </w:rPr>
        <w:t xml:space="preserve"> </w:t>
      </w:r>
      <w:r>
        <w:t>хрома.</w:t>
      </w:r>
    </w:p>
    <w:p w:rsidR="004C3854" w:rsidRDefault="00BB14C8">
      <w:pPr>
        <w:pStyle w:val="a3"/>
        <w:ind w:left="300" w:right="269" w:firstLine="758"/>
      </w:pPr>
      <w:r>
        <w:t>Физические и химические свойства марганца и его соединений. Важнейшие соединения</w:t>
      </w:r>
      <w:r>
        <w:rPr>
          <w:spacing w:val="1"/>
        </w:rPr>
        <w:t xml:space="preserve"> </w:t>
      </w:r>
      <w:r>
        <w:t>марганца(П), марганца(ГУ), марганца^Г) и марганца^П). Перманганат калия, его окислительные</w:t>
      </w:r>
      <w:r>
        <w:rPr>
          <w:spacing w:val="1"/>
        </w:rPr>
        <w:t xml:space="preserve"> </w:t>
      </w:r>
      <w:r>
        <w:t>свойства.</w:t>
      </w:r>
    </w:p>
    <w:p w:rsidR="004C3854" w:rsidRDefault="00BB14C8">
      <w:pPr>
        <w:pStyle w:val="a3"/>
        <w:spacing w:before="3" w:line="237" w:lineRule="auto"/>
        <w:ind w:left="300" w:right="271" w:firstLine="758"/>
      </w:pPr>
      <w:r>
        <w:t>Физические и химические свойства железа и его соединений. Оксиды, гидроксиды и соли</w:t>
      </w:r>
      <w:r>
        <w:rPr>
          <w:spacing w:val="1"/>
        </w:rPr>
        <w:t xml:space="preserve"> </w:t>
      </w:r>
      <w:r>
        <w:t>железа(ГГ)</w:t>
      </w:r>
      <w:r>
        <w:rPr>
          <w:spacing w:val="-2"/>
        </w:rPr>
        <w:t xml:space="preserve"> </w:t>
      </w:r>
      <w:r>
        <w:t>и</w:t>
      </w:r>
      <w:r>
        <w:rPr>
          <w:spacing w:val="-3"/>
        </w:rPr>
        <w:t xml:space="preserve"> </w:t>
      </w:r>
      <w:r>
        <w:t>железа(ГГГ).</w:t>
      </w:r>
      <w:r>
        <w:rPr>
          <w:spacing w:val="-2"/>
        </w:rPr>
        <w:t xml:space="preserve"> </w:t>
      </w:r>
      <w:r>
        <w:t>Получение</w:t>
      </w:r>
      <w:r>
        <w:rPr>
          <w:spacing w:val="1"/>
        </w:rPr>
        <w:t xml:space="preserve"> </w:t>
      </w:r>
      <w:r>
        <w:t>и</w:t>
      </w:r>
      <w:r>
        <w:rPr>
          <w:spacing w:val="2"/>
        </w:rPr>
        <w:t xml:space="preserve"> </w:t>
      </w:r>
      <w:r>
        <w:t>применение железа</w:t>
      </w:r>
      <w:r>
        <w:rPr>
          <w:spacing w:val="-4"/>
        </w:rPr>
        <w:t xml:space="preserve"> </w:t>
      </w:r>
      <w:r>
        <w:t>и</w:t>
      </w:r>
      <w:r>
        <w:rPr>
          <w:spacing w:val="2"/>
        </w:rPr>
        <w:t xml:space="preserve"> </w:t>
      </w:r>
      <w:r>
        <w:t>его</w:t>
      </w:r>
      <w:r>
        <w:rPr>
          <w:spacing w:val="5"/>
        </w:rPr>
        <w:t xml:space="preserve"> </w:t>
      </w:r>
      <w:r>
        <w:t>сплавов.</w:t>
      </w:r>
    </w:p>
    <w:p w:rsidR="004C3854" w:rsidRDefault="00BB14C8">
      <w:pPr>
        <w:pStyle w:val="a3"/>
        <w:spacing w:before="5" w:line="237" w:lineRule="auto"/>
        <w:ind w:left="300" w:right="276" w:firstLine="758"/>
      </w:pPr>
      <w:r>
        <w:t>Физические и химические свойства меди и её соединений. Получение и применение меди и</w:t>
      </w:r>
      <w:r>
        <w:rPr>
          <w:spacing w:val="1"/>
        </w:rPr>
        <w:t xml:space="preserve"> </w:t>
      </w:r>
      <w:r>
        <w:t>её соединений.</w:t>
      </w:r>
    </w:p>
    <w:p w:rsidR="004C3854" w:rsidRDefault="00BB14C8">
      <w:pPr>
        <w:pStyle w:val="a3"/>
        <w:spacing w:before="4"/>
        <w:ind w:left="300" w:right="265" w:firstLine="758"/>
      </w:pPr>
      <w:r>
        <w:t>Цинк:</w:t>
      </w:r>
      <w:r>
        <w:rPr>
          <w:spacing w:val="1"/>
        </w:rPr>
        <w:t xml:space="preserve"> </w:t>
      </w:r>
      <w:r>
        <w:t>получение,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цинка,</w:t>
      </w:r>
      <w:r>
        <w:rPr>
          <w:spacing w:val="-2"/>
        </w:rPr>
        <w:t xml:space="preserve"> </w:t>
      </w:r>
      <w:r>
        <w:t>гидроксокомплексы</w:t>
      </w:r>
      <w:r>
        <w:rPr>
          <w:spacing w:val="-2"/>
        </w:rPr>
        <w:t xml:space="preserve"> </w:t>
      </w:r>
      <w:r>
        <w:t>цинка.</w:t>
      </w:r>
      <w:r>
        <w:rPr>
          <w:spacing w:val="-6"/>
        </w:rPr>
        <w:t xml:space="preserve"> </w:t>
      </w:r>
      <w:r>
        <w:t>Применение цинка и</w:t>
      </w:r>
      <w:r>
        <w:rPr>
          <w:spacing w:val="-3"/>
        </w:rPr>
        <w:t xml:space="preserve"> </w:t>
      </w:r>
      <w:r>
        <w:t>его</w:t>
      </w:r>
      <w:r>
        <w:rPr>
          <w:spacing w:val="1"/>
        </w:rPr>
        <w:t xml:space="preserve"> </w:t>
      </w:r>
      <w:r>
        <w:t>соединений.</w:t>
      </w:r>
    </w:p>
    <w:p w:rsidR="004C3854" w:rsidRDefault="00BB14C8">
      <w:pPr>
        <w:pStyle w:val="a3"/>
        <w:tabs>
          <w:tab w:val="left" w:pos="9640"/>
        </w:tabs>
        <w:ind w:left="300" w:right="265" w:firstLine="758"/>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образцов</w:t>
      </w:r>
      <w:r>
        <w:rPr>
          <w:spacing w:val="1"/>
        </w:rPr>
        <w:t xml:space="preserve"> </w:t>
      </w:r>
      <w:r>
        <w:t>неметаллов, горение серы, фосфора, железа, магния в кислороде, изучение коллекции «Металлы и</w:t>
      </w:r>
      <w:r>
        <w:rPr>
          <w:spacing w:val="1"/>
        </w:rPr>
        <w:t xml:space="preserve"> </w:t>
      </w:r>
      <w:r>
        <w:t>сплавы»,</w:t>
      </w:r>
      <w:r>
        <w:rPr>
          <w:spacing w:val="1"/>
        </w:rPr>
        <w:t xml:space="preserve"> </w:t>
      </w:r>
      <w:r>
        <w:t>взаимодействие</w:t>
      </w:r>
      <w:r>
        <w:rPr>
          <w:spacing w:val="1"/>
        </w:rPr>
        <w:t xml:space="preserve"> </w:t>
      </w:r>
      <w:r>
        <w:t>щелочных</w:t>
      </w:r>
      <w:r>
        <w:rPr>
          <w:spacing w:val="1"/>
        </w:rPr>
        <w:t xml:space="preserve"> </w:t>
      </w:r>
      <w:r>
        <w:t>и</w:t>
      </w:r>
      <w:r>
        <w:rPr>
          <w:spacing w:val="1"/>
        </w:rPr>
        <w:t xml:space="preserve"> </w:t>
      </w:r>
      <w:r>
        <w:t>щелочноземельных</w:t>
      </w:r>
      <w:r>
        <w:rPr>
          <w:spacing w:val="1"/>
        </w:rPr>
        <w:t xml:space="preserve"> </w:t>
      </w:r>
      <w:r>
        <w:t>металлов</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 видеоматериалов), взаимодействие цинка и железа с растворами кислот и щелочей,</w:t>
      </w:r>
      <w:r>
        <w:rPr>
          <w:spacing w:val="1"/>
        </w:rPr>
        <w:t xml:space="preserve"> </w:t>
      </w:r>
      <w:r>
        <w:t>качественные</w:t>
      </w:r>
      <w:r>
        <w:tab/>
        <w:t>реакции</w:t>
      </w:r>
    </w:p>
    <w:p w:rsidR="004C3854" w:rsidRDefault="00BB14C8">
      <w:pPr>
        <w:pStyle w:val="a3"/>
        <w:spacing w:before="1" w:line="237" w:lineRule="auto"/>
        <w:ind w:left="300" w:right="269" w:firstLine="0"/>
      </w:pPr>
      <w:r>
        <w:t>на неорганические анионы, катион водорода и катионы металлов, взаимодействие гидроксидов</w:t>
      </w:r>
      <w:r>
        <w:rPr>
          <w:spacing w:val="1"/>
        </w:rPr>
        <w:t xml:space="preserve"> </w:t>
      </w:r>
      <w:r>
        <w:t>алюминия</w:t>
      </w:r>
      <w:r>
        <w:rPr>
          <w:spacing w:val="27"/>
        </w:rPr>
        <w:t xml:space="preserve"> </w:t>
      </w:r>
      <w:r>
        <w:t>и</w:t>
      </w:r>
      <w:r>
        <w:rPr>
          <w:spacing w:val="29"/>
        </w:rPr>
        <w:t xml:space="preserve"> </w:t>
      </w:r>
      <w:r>
        <w:t>цинка</w:t>
      </w:r>
      <w:r>
        <w:rPr>
          <w:spacing w:val="31"/>
        </w:rPr>
        <w:t xml:space="preserve"> </w:t>
      </w:r>
      <w:r>
        <w:t>с</w:t>
      </w:r>
      <w:r>
        <w:rPr>
          <w:spacing w:val="27"/>
        </w:rPr>
        <w:t xml:space="preserve"> </w:t>
      </w:r>
      <w:r>
        <w:t>растворами</w:t>
      </w:r>
      <w:r>
        <w:rPr>
          <w:spacing w:val="29"/>
        </w:rPr>
        <w:t xml:space="preserve"> </w:t>
      </w:r>
      <w:r>
        <w:t>кислот</w:t>
      </w:r>
      <w:r>
        <w:rPr>
          <w:spacing w:val="29"/>
        </w:rPr>
        <w:t xml:space="preserve"> </w:t>
      </w:r>
      <w:r>
        <w:t>и</w:t>
      </w:r>
      <w:r>
        <w:rPr>
          <w:spacing w:val="24"/>
        </w:rPr>
        <w:t xml:space="preserve"> </w:t>
      </w:r>
      <w:r>
        <w:t>щелочей,</w:t>
      </w:r>
      <w:r>
        <w:rPr>
          <w:spacing w:val="30"/>
        </w:rPr>
        <w:t xml:space="preserve"> </w:t>
      </w:r>
      <w:r>
        <w:t>решение</w:t>
      </w:r>
      <w:r>
        <w:rPr>
          <w:spacing w:val="27"/>
        </w:rPr>
        <w:t xml:space="preserve"> </w:t>
      </w:r>
      <w:r>
        <w:t>экспериментальных</w:t>
      </w:r>
      <w:r>
        <w:rPr>
          <w:spacing w:val="24"/>
        </w:rPr>
        <w:t xml:space="preserve"> </w:t>
      </w:r>
      <w:r>
        <w:t>задач</w:t>
      </w:r>
      <w:r>
        <w:rPr>
          <w:spacing w:val="32"/>
        </w:rPr>
        <w:t xml:space="preserve"> </w:t>
      </w:r>
      <w:r>
        <w:t>по</w:t>
      </w:r>
      <w:r>
        <w:rPr>
          <w:spacing w:val="27"/>
        </w:rPr>
        <w:t xml:space="preserve"> </w:t>
      </w:r>
      <w:r>
        <w:t>темам</w:t>
      </w:r>
    </w:p>
    <w:p w:rsidR="004C3854" w:rsidRDefault="00BB14C8">
      <w:pPr>
        <w:pStyle w:val="a3"/>
        <w:spacing w:before="5" w:line="237" w:lineRule="auto"/>
        <w:ind w:left="300" w:right="275" w:firstLine="0"/>
      </w:pPr>
      <w:r>
        <w:t>«Галогены»,</w:t>
      </w:r>
      <w:r>
        <w:rPr>
          <w:spacing w:val="1"/>
        </w:rPr>
        <w:t xml:space="preserve"> </w:t>
      </w:r>
      <w:r>
        <w:t>«Сера</w:t>
      </w:r>
      <w:r>
        <w:rPr>
          <w:spacing w:val="1"/>
        </w:rPr>
        <w:t xml:space="preserve"> </w:t>
      </w:r>
      <w:r>
        <w:t>и</w:t>
      </w:r>
      <w:r>
        <w:rPr>
          <w:spacing w:val="1"/>
        </w:rPr>
        <w:t xml:space="preserve"> </w:t>
      </w:r>
      <w:r>
        <w:t>её</w:t>
      </w:r>
      <w:r>
        <w:rPr>
          <w:spacing w:val="1"/>
        </w:rPr>
        <w:t xml:space="preserve"> </w:t>
      </w:r>
      <w:r>
        <w:t>соединения»,</w:t>
      </w:r>
      <w:r>
        <w:rPr>
          <w:spacing w:val="1"/>
        </w:rPr>
        <w:t xml:space="preserve"> </w:t>
      </w:r>
      <w:r>
        <w:t>«Азот</w:t>
      </w:r>
      <w:r>
        <w:rPr>
          <w:spacing w:val="1"/>
        </w:rPr>
        <w:t xml:space="preserve"> </w:t>
      </w:r>
      <w:r>
        <w:t>и</w:t>
      </w:r>
      <w:r>
        <w:rPr>
          <w:spacing w:val="1"/>
        </w:rPr>
        <w:t xml:space="preserve"> </w:t>
      </w:r>
      <w:r>
        <w:t>фосфор</w:t>
      </w:r>
      <w:r>
        <w:rPr>
          <w:spacing w:val="1"/>
        </w:rPr>
        <w:t xml:space="preserve"> </w:t>
      </w:r>
      <w:r>
        <w:t>и</w:t>
      </w:r>
      <w:r>
        <w:rPr>
          <w:spacing w:val="1"/>
        </w:rPr>
        <w:t xml:space="preserve"> </w:t>
      </w:r>
      <w:r>
        <w:t>их</w:t>
      </w:r>
      <w:r>
        <w:rPr>
          <w:spacing w:val="1"/>
        </w:rPr>
        <w:t xml:space="preserve"> </w:t>
      </w:r>
      <w:r>
        <w:t>соединения»,</w:t>
      </w:r>
      <w:r>
        <w:rPr>
          <w:spacing w:val="1"/>
        </w:rPr>
        <w:t xml:space="preserve"> </w:t>
      </w:r>
      <w:r>
        <w:t>«Металлы</w:t>
      </w:r>
      <w:r>
        <w:rPr>
          <w:spacing w:val="1"/>
        </w:rPr>
        <w:t xml:space="preserve"> </w:t>
      </w:r>
      <w:r>
        <w:t>главных</w:t>
      </w:r>
      <w:r>
        <w:rPr>
          <w:spacing w:val="1"/>
        </w:rPr>
        <w:t xml:space="preserve"> </w:t>
      </w:r>
      <w:r>
        <w:t>подгрупп»,</w:t>
      </w:r>
      <w:r>
        <w:rPr>
          <w:spacing w:val="3"/>
        </w:rPr>
        <w:t xml:space="preserve"> </w:t>
      </w:r>
      <w:r>
        <w:t>«Металлы</w:t>
      </w:r>
      <w:r>
        <w:rPr>
          <w:spacing w:val="4"/>
        </w:rPr>
        <w:t xml:space="preserve"> </w:t>
      </w:r>
      <w:r>
        <w:t>побочных</w:t>
      </w:r>
      <w:r>
        <w:rPr>
          <w:spacing w:val="-3"/>
        </w:rPr>
        <w:t xml:space="preserve"> </w:t>
      </w:r>
      <w:r>
        <w:t>подгрупп».</w:t>
      </w:r>
    </w:p>
    <w:p w:rsidR="004C3854" w:rsidRDefault="00BB14C8">
      <w:pPr>
        <w:pStyle w:val="a3"/>
        <w:spacing w:before="4" w:line="275" w:lineRule="exact"/>
        <w:ind w:left="1059" w:firstLine="0"/>
        <w:jc w:val="left"/>
      </w:pPr>
      <w:r>
        <w:t>Химия</w:t>
      </w:r>
      <w:r>
        <w:rPr>
          <w:spacing w:val="-5"/>
        </w:rPr>
        <w:t xml:space="preserve"> </w:t>
      </w:r>
      <w:r>
        <w:t>и жизнь.</w:t>
      </w:r>
    </w:p>
    <w:p w:rsidR="004C3854" w:rsidRDefault="00BB14C8">
      <w:pPr>
        <w:pStyle w:val="a3"/>
        <w:spacing w:line="275" w:lineRule="exact"/>
        <w:ind w:left="1059" w:firstLine="0"/>
        <w:jc w:val="left"/>
      </w:pPr>
      <w:r>
        <w:lastRenderedPageBreak/>
        <w:t>Роль</w:t>
      </w:r>
      <w:r>
        <w:rPr>
          <w:spacing w:val="-6"/>
        </w:rPr>
        <w:t xml:space="preserve"> </w:t>
      </w:r>
      <w:r>
        <w:t>химии</w:t>
      </w:r>
      <w:r>
        <w:rPr>
          <w:spacing w:val="-5"/>
        </w:rPr>
        <w:t xml:space="preserve"> </w:t>
      </w:r>
      <w:r>
        <w:t>в</w:t>
      </w:r>
      <w:r>
        <w:rPr>
          <w:spacing w:val="-4"/>
        </w:rPr>
        <w:t xml:space="preserve"> </w:t>
      </w:r>
      <w:r>
        <w:t>обеспечении</w:t>
      </w:r>
      <w:r>
        <w:rPr>
          <w:spacing w:val="-6"/>
        </w:rPr>
        <w:t xml:space="preserve"> </w:t>
      </w:r>
      <w:r>
        <w:t>устойчивого</w:t>
      </w:r>
      <w:r>
        <w:rPr>
          <w:spacing w:val="3"/>
        </w:rPr>
        <w:t xml:space="preserve"> </w:t>
      </w:r>
      <w:r>
        <w:t>развития</w:t>
      </w:r>
      <w:r>
        <w:rPr>
          <w:spacing w:val="-2"/>
        </w:rPr>
        <w:t xml:space="preserve"> </w:t>
      </w:r>
      <w:r>
        <w:t>человечества.</w:t>
      </w:r>
    </w:p>
    <w:p w:rsidR="004C3854" w:rsidRDefault="00BB14C8">
      <w:pPr>
        <w:pStyle w:val="a3"/>
        <w:spacing w:before="3" w:line="275" w:lineRule="exact"/>
        <w:ind w:left="1059" w:firstLine="0"/>
        <w:jc w:val="left"/>
      </w:pPr>
      <w:r>
        <w:t>Понятие</w:t>
      </w:r>
      <w:r>
        <w:rPr>
          <w:spacing w:val="-7"/>
        </w:rPr>
        <w:t xml:space="preserve"> </w:t>
      </w:r>
      <w:r>
        <w:t>о</w:t>
      </w:r>
      <w:r>
        <w:rPr>
          <w:spacing w:val="-1"/>
        </w:rPr>
        <w:t xml:space="preserve"> </w:t>
      </w:r>
      <w:r>
        <w:t>научных</w:t>
      </w:r>
      <w:r>
        <w:rPr>
          <w:spacing w:val="-6"/>
        </w:rPr>
        <w:t xml:space="preserve"> </w:t>
      </w:r>
      <w:r>
        <w:t>методах</w:t>
      </w:r>
      <w:r>
        <w:rPr>
          <w:spacing w:val="-6"/>
        </w:rPr>
        <w:t xml:space="preserve"> </w:t>
      </w:r>
      <w:r>
        <w:t>познания</w:t>
      </w:r>
      <w:r>
        <w:rPr>
          <w:spacing w:val="-1"/>
        </w:rPr>
        <w:t xml:space="preserve"> </w:t>
      </w:r>
      <w:r>
        <w:t>и</w:t>
      </w:r>
      <w:r>
        <w:rPr>
          <w:spacing w:val="-5"/>
        </w:rPr>
        <w:t xml:space="preserve"> </w:t>
      </w:r>
      <w:r>
        <w:t>методологии</w:t>
      </w:r>
      <w:r>
        <w:rPr>
          <w:spacing w:val="-5"/>
        </w:rPr>
        <w:t xml:space="preserve"> </w:t>
      </w:r>
      <w:r>
        <w:t>научного</w:t>
      </w:r>
      <w:r>
        <w:rPr>
          <w:spacing w:val="-1"/>
        </w:rPr>
        <w:t xml:space="preserve"> </w:t>
      </w:r>
      <w:r>
        <w:t>исследования.</w:t>
      </w:r>
    </w:p>
    <w:p w:rsidR="004C3854" w:rsidRDefault="00BB14C8">
      <w:pPr>
        <w:pStyle w:val="a3"/>
        <w:ind w:left="300" w:right="258" w:firstLine="758"/>
        <w:rPr>
          <w:i/>
        </w:rPr>
      </w:pPr>
      <w:r>
        <w:t>Научные</w:t>
      </w:r>
      <w:r>
        <w:rPr>
          <w:spacing w:val="1"/>
        </w:rPr>
        <w:t xml:space="preserve"> </w:t>
      </w:r>
      <w:r>
        <w:t>принципы</w:t>
      </w:r>
      <w:r>
        <w:rPr>
          <w:spacing w:val="1"/>
        </w:rPr>
        <w:t xml:space="preserve"> </w:t>
      </w:r>
      <w:r>
        <w:t>организации</w:t>
      </w:r>
      <w:r>
        <w:rPr>
          <w:spacing w:val="1"/>
        </w:rPr>
        <w:t xml:space="preserve"> </w:t>
      </w:r>
      <w:r>
        <w:t>химического</w:t>
      </w:r>
      <w:r>
        <w:rPr>
          <w:spacing w:val="1"/>
        </w:rPr>
        <w:t xml:space="preserve"> </w:t>
      </w:r>
      <w:r>
        <w:t>производства.</w:t>
      </w:r>
      <w:r>
        <w:rPr>
          <w:spacing w:val="1"/>
        </w:rPr>
        <w:t xml:space="preserve"> </w:t>
      </w:r>
      <w:r>
        <w:t>Промышленные</w:t>
      </w:r>
      <w:r>
        <w:rPr>
          <w:spacing w:val="1"/>
        </w:rPr>
        <w:t xml:space="preserve"> </w:t>
      </w:r>
      <w:r>
        <w:t>способы</w:t>
      </w:r>
      <w:r>
        <w:rPr>
          <w:spacing w:val="1"/>
        </w:rPr>
        <w:t xml:space="preserve"> </w:t>
      </w:r>
      <w:r>
        <w:t>получения важнейших веществ (на примере производства аммиака, серной кислоты, метанола).</w:t>
      </w:r>
      <w:r>
        <w:rPr>
          <w:spacing w:val="1"/>
        </w:rPr>
        <w:t xml:space="preserve"> </w:t>
      </w:r>
      <w:r>
        <w:t>Промышленные способы получения металлов и сплавов. Химическое загрязнение окружающей</w:t>
      </w:r>
      <w:r>
        <w:rPr>
          <w:spacing w:val="1"/>
        </w:rPr>
        <w:t xml:space="preserve"> </w:t>
      </w:r>
      <w:r>
        <w:t xml:space="preserve">среды и его последствия. </w:t>
      </w:r>
      <w:r>
        <w:rPr>
          <w:i/>
        </w:rPr>
        <w:t xml:space="preserve">Проблема переработки отходов и побочных продуктов. </w:t>
      </w:r>
      <w:r>
        <w:t>Роль химии в</w:t>
      </w:r>
      <w:r>
        <w:rPr>
          <w:spacing w:val="1"/>
        </w:rPr>
        <w:t xml:space="preserve"> </w:t>
      </w:r>
      <w:r>
        <w:t>обеспечении</w:t>
      </w:r>
      <w:r>
        <w:rPr>
          <w:spacing w:val="2"/>
        </w:rPr>
        <w:t xml:space="preserve"> </w:t>
      </w:r>
      <w:r>
        <w:t>энергетической</w:t>
      </w:r>
      <w:r>
        <w:rPr>
          <w:spacing w:val="2"/>
        </w:rPr>
        <w:t xml:space="preserve"> </w:t>
      </w:r>
      <w:r>
        <w:t>безопасности.</w:t>
      </w:r>
      <w:r>
        <w:rPr>
          <w:spacing w:val="10"/>
        </w:rPr>
        <w:t xml:space="preserve"> </w:t>
      </w:r>
      <w:r>
        <w:rPr>
          <w:i/>
        </w:rPr>
        <w:t>Принципы</w:t>
      </w:r>
      <w:r>
        <w:rPr>
          <w:i/>
          <w:spacing w:val="1"/>
        </w:rPr>
        <w:t xml:space="preserve"> </w:t>
      </w:r>
      <w:r>
        <w:rPr>
          <w:i/>
        </w:rPr>
        <w:t>«зелёной</w:t>
      </w:r>
      <w:r>
        <w:rPr>
          <w:i/>
          <w:spacing w:val="-3"/>
        </w:rPr>
        <w:t xml:space="preserve"> </w:t>
      </w:r>
      <w:r>
        <w:rPr>
          <w:i/>
        </w:rPr>
        <w:t>химии».</w:t>
      </w:r>
    </w:p>
    <w:p w:rsidR="004C3854" w:rsidRDefault="00BB14C8">
      <w:pPr>
        <w:pStyle w:val="a3"/>
        <w:tabs>
          <w:tab w:val="left" w:pos="1999"/>
          <w:tab w:val="left" w:pos="2406"/>
          <w:tab w:val="left" w:pos="3595"/>
          <w:tab w:val="left" w:pos="4847"/>
          <w:tab w:val="left" w:pos="6699"/>
          <w:tab w:val="left" w:pos="7927"/>
          <w:tab w:val="left" w:pos="9078"/>
        </w:tabs>
        <w:spacing w:before="70" w:line="242" w:lineRule="auto"/>
        <w:ind w:left="300" w:right="267"/>
        <w:jc w:val="left"/>
      </w:pPr>
      <w:r>
        <w:t>Химия</w:t>
      </w:r>
      <w:r>
        <w:tab/>
        <w:t>и</w:t>
      </w:r>
      <w:r>
        <w:tab/>
        <w:t>здоровье</w:t>
      </w:r>
      <w:r>
        <w:tab/>
        <w:t>человека.</w:t>
      </w:r>
      <w:r>
        <w:tab/>
        <w:t>Лекарственные</w:t>
      </w:r>
      <w:r>
        <w:tab/>
        <w:t>средства.</w:t>
      </w:r>
      <w:r>
        <w:tab/>
        <w:t>Правила</w:t>
      </w:r>
      <w:r>
        <w:tab/>
      </w:r>
      <w:r>
        <w:rPr>
          <w:spacing w:val="-1"/>
        </w:rPr>
        <w:t>использования</w:t>
      </w:r>
      <w:r>
        <w:rPr>
          <w:spacing w:val="-57"/>
        </w:rPr>
        <w:t xml:space="preserve"> </w:t>
      </w:r>
      <w:r>
        <w:t>лекарственных</w:t>
      </w:r>
      <w:r>
        <w:rPr>
          <w:spacing w:val="-4"/>
        </w:rPr>
        <w:t xml:space="preserve"> </w:t>
      </w:r>
      <w:r>
        <w:t>препаратов.</w:t>
      </w:r>
      <w:r>
        <w:rPr>
          <w:spacing w:val="-1"/>
        </w:rPr>
        <w:t xml:space="preserve"> </w:t>
      </w:r>
      <w:r>
        <w:t>Роль</w:t>
      </w:r>
      <w:r>
        <w:rPr>
          <w:spacing w:val="2"/>
        </w:rPr>
        <w:t xml:space="preserve"> </w:t>
      </w:r>
      <w:r>
        <w:t>химии</w:t>
      </w:r>
      <w:r>
        <w:rPr>
          <w:spacing w:val="3"/>
        </w:rPr>
        <w:t xml:space="preserve"> </w:t>
      </w:r>
      <w:r>
        <w:t>в</w:t>
      </w:r>
      <w:r>
        <w:rPr>
          <w:spacing w:val="-1"/>
        </w:rPr>
        <w:t xml:space="preserve"> </w:t>
      </w:r>
      <w:r>
        <w:t>развитии</w:t>
      </w:r>
      <w:r>
        <w:rPr>
          <w:spacing w:val="-3"/>
        </w:rPr>
        <w:t xml:space="preserve"> </w:t>
      </w:r>
      <w:r>
        <w:t>медицины.</w:t>
      </w:r>
    </w:p>
    <w:p w:rsidR="004C3854" w:rsidRDefault="00BB14C8">
      <w:pPr>
        <w:pStyle w:val="a3"/>
        <w:spacing w:line="242" w:lineRule="auto"/>
        <w:ind w:left="300"/>
        <w:jc w:val="left"/>
      </w:pPr>
      <w:r>
        <w:t>Химия пищи:</w:t>
      </w:r>
      <w:r>
        <w:rPr>
          <w:spacing w:val="1"/>
        </w:rPr>
        <w:t xml:space="preserve"> </w:t>
      </w:r>
      <w:r>
        <w:t>основные компоненты,</w:t>
      </w:r>
      <w:r>
        <w:rPr>
          <w:spacing w:val="2"/>
        </w:rPr>
        <w:t xml:space="preserve"> </w:t>
      </w:r>
      <w:r>
        <w:t>пищевые</w:t>
      </w:r>
      <w:r>
        <w:rPr>
          <w:spacing w:val="-5"/>
        </w:rPr>
        <w:t xml:space="preserve"> </w:t>
      </w:r>
      <w:r>
        <w:t>добавки.</w:t>
      </w:r>
      <w:r>
        <w:rPr>
          <w:spacing w:val="3"/>
        </w:rPr>
        <w:t xml:space="preserve"> </w:t>
      </w:r>
      <w:r>
        <w:t>Роль</w:t>
      </w:r>
      <w:r>
        <w:rPr>
          <w:spacing w:val="5"/>
        </w:rPr>
        <w:t xml:space="preserve"> </w:t>
      </w:r>
      <w:r>
        <w:t>химии</w:t>
      </w:r>
      <w:r>
        <w:rPr>
          <w:spacing w:val="2"/>
        </w:rPr>
        <w:t xml:space="preserve"> </w:t>
      </w:r>
      <w:r>
        <w:t>в</w:t>
      </w:r>
      <w:r>
        <w:rPr>
          <w:spacing w:val="-2"/>
        </w:rPr>
        <w:t xml:space="preserve"> </w:t>
      </w:r>
      <w:r>
        <w:t>обеспечении</w:t>
      </w:r>
      <w:r>
        <w:rPr>
          <w:spacing w:val="5"/>
        </w:rPr>
        <w:t xml:space="preserve"> </w:t>
      </w:r>
      <w:r>
        <w:t>пищевой</w:t>
      </w:r>
      <w:r>
        <w:rPr>
          <w:spacing w:val="-57"/>
        </w:rPr>
        <w:t xml:space="preserve"> </w:t>
      </w:r>
      <w:r>
        <w:t>безопасности.</w:t>
      </w:r>
    </w:p>
    <w:p w:rsidR="004C3854" w:rsidRDefault="00BB14C8">
      <w:pPr>
        <w:pStyle w:val="a3"/>
        <w:tabs>
          <w:tab w:val="left" w:pos="2843"/>
          <w:tab w:val="left" w:pos="3227"/>
          <w:tab w:val="left" w:pos="4949"/>
          <w:tab w:val="left" w:pos="6149"/>
          <w:tab w:val="left" w:pos="7261"/>
          <w:tab w:val="left" w:pos="8215"/>
          <w:tab w:val="left" w:pos="9338"/>
        </w:tabs>
        <w:spacing w:line="242" w:lineRule="auto"/>
        <w:ind w:left="300" w:right="271"/>
        <w:jc w:val="left"/>
      </w:pPr>
      <w:r>
        <w:t>Косметические</w:t>
      </w:r>
      <w:r>
        <w:tab/>
        <w:t>и</w:t>
      </w:r>
      <w:r>
        <w:tab/>
        <w:t>парфюмерные</w:t>
      </w:r>
      <w:r>
        <w:tab/>
        <w:t>средства.</w:t>
      </w:r>
      <w:r>
        <w:tab/>
        <w:t>Бытовая</w:t>
      </w:r>
      <w:r>
        <w:tab/>
        <w:t>химия.</w:t>
      </w:r>
      <w:r>
        <w:tab/>
        <w:t>Правила</w:t>
      </w:r>
      <w:r>
        <w:tab/>
      </w:r>
      <w:r>
        <w:rPr>
          <w:spacing w:val="-1"/>
        </w:rPr>
        <w:t>безопасного</w:t>
      </w:r>
      <w:r>
        <w:rPr>
          <w:spacing w:val="-57"/>
        </w:rPr>
        <w:t xml:space="preserve"> </w:t>
      </w:r>
      <w:r>
        <w:t>использования</w:t>
      </w:r>
      <w:r>
        <w:rPr>
          <w:spacing w:val="1"/>
        </w:rPr>
        <w:t xml:space="preserve"> </w:t>
      </w:r>
      <w:r>
        <w:t>препаратов</w:t>
      </w:r>
      <w:r>
        <w:rPr>
          <w:spacing w:val="2"/>
        </w:rPr>
        <w:t xml:space="preserve"> </w:t>
      </w:r>
      <w:r>
        <w:t>бытовой</w:t>
      </w:r>
      <w:r>
        <w:rPr>
          <w:spacing w:val="3"/>
        </w:rPr>
        <w:t xml:space="preserve"> </w:t>
      </w:r>
      <w:r>
        <w:t>химии</w:t>
      </w:r>
      <w:r>
        <w:rPr>
          <w:spacing w:val="-3"/>
        </w:rPr>
        <w:t xml:space="preserve"> </w:t>
      </w:r>
      <w:r>
        <w:t>в</w:t>
      </w:r>
      <w:r>
        <w:rPr>
          <w:spacing w:val="-2"/>
        </w:rPr>
        <w:t xml:space="preserve"> </w:t>
      </w:r>
      <w:r>
        <w:t>повседневной</w:t>
      </w:r>
      <w:r>
        <w:rPr>
          <w:spacing w:val="3"/>
        </w:rPr>
        <w:t xml:space="preserve"> </w:t>
      </w:r>
      <w:r>
        <w:t>жизни.</w:t>
      </w:r>
    </w:p>
    <w:p w:rsidR="004C3854" w:rsidRDefault="00BB14C8">
      <w:pPr>
        <w:pStyle w:val="a3"/>
        <w:spacing w:line="242" w:lineRule="auto"/>
        <w:ind w:left="1020" w:right="1293" w:firstLine="0"/>
        <w:jc w:val="left"/>
      </w:pPr>
      <w:r>
        <w:t>Химия</w:t>
      </w:r>
      <w:r>
        <w:rPr>
          <w:spacing w:val="-7"/>
        </w:rPr>
        <w:t xml:space="preserve"> </w:t>
      </w:r>
      <w:r>
        <w:t>в</w:t>
      </w:r>
      <w:r>
        <w:rPr>
          <w:spacing w:val="-2"/>
        </w:rPr>
        <w:t xml:space="preserve"> </w:t>
      </w:r>
      <w:r>
        <w:t>строительстве:</w:t>
      </w:r>
      <w:r>
        <w:rPr>
          <w:spacing w:val="-5"/>
        </w:rPr>
        <w:t xml:space="preserve"> </w:t>
      </w:r>
      <w:r>
        <w:t>важнейшие</w:t>
      </w:r>
      <w:r>
        <w:rPr>
          <w:spacing w:val="-4"/>
        </w:rPr>
        <w:t xml:space="preserve"> </w:t>
      </w:r>
      <w:r>
        <w:t>строительные</w:t>
      </w:r>
      <w:r>
        <w:rPr>
          <w:spacing w:val="-3"/>
        </w:rPr>
        <w:t xml:space="preserve"> </w:t>
      </w:r>
      <w:r>
        <w:t>материалы</w:t>
      </w:r>
      <w:r>
        <w:rPr>
          <w:spacing w:val="-5"/>
        </w:rPr>
        <w:t xml:space="preserve"> </w:t>
      </w:r>
      <w:r>
        <w:t>(цемент,</w:t>
      </w:r>
      <w:r>
        <w:rPr>
          <w:spacing w:val="-4"/>
        </w:rPr>
        <w:t xml:space="preserve"> </w:t>
      </w:r>
      <w:r>
        <w:t>бетон).</w:t>
      </w:r>
      <w:r>
        <w:rPr>
          <w:spacing w:val="-57"/>
        </w:rPr>
        <w:t xml:space="preserve"> </w:t>
      </w:r>
      <w:r>
        <w:t>Химия</w:t>
      </w:r>
      <w:r>
        <w:rPr>
          <w:spacing w:val="-6"/>
        </w:rPr>
        <w:t xml:space="preserve"> </w:t>
      </w:r>
      <w:r>
        <w:t>в</w:t>
      </w:r>
      <w:r>
        <w:rPr>
          <w:spacing w:val="1"/>
        </w:rPr>
        <w:t xml:space="preserve"> </w:t>
      </w:r>
      <w:r>
        <w:t>сельском</w:t>
      </w:r>
      <w:r>
        <w:rPr>
          <w:spacing w:val="1"/>
        </w:rPr>
        <w:t xml:space="preserve"> </w:t>
      </w:r>
      <w:r>
        <w:t>хозяйстве.</w:t>
      </w:r>
      <w:r>
        <w:rPr>
          <w:spacing w:val="1"/>
        </w:rPr>
        <w:t xml:space="preserve"> </w:t>
      </w:r>
      <w:r>
        <w:t>Органические</w:t>
      </w:r>
      <w:r>
        <w:rPr>
          <w:spacing w:val="-1"/>
        </w:rPr>
        <w:t xml:space="preserve"> </w:t>
      </w:r>
      <w:r>
        <w:t>и</w:t>
      </w:r>
      <w:r>
        <w:rPr>
          <w:spacing w:val="-4"/>
        </w:rPr>
        <w:t xml:space="preserve"> </w:t>
      </w:r>
      <w:r>
        <w:t>минеральные</w:t>
      </w:r>
      <w:r>
        <w:rPr>
          <w:spacing w:val="-2"/>
        </w:rPr>
        <w:t xml:space="preserve"> </w:t>
      </w:r>
      <w:r>
        <w:t>удобрения.</w:t>
      </w:r>
    </w:p>
    <w:p w:rsidR="004C3854" w:rsidRDefault="00BB14C8">
      <w:pPr>
        <w:spacing w:line="242" w:lineRule="auto"/>
        <w:ind w:left="300" w:right="257" w:firstLine="720"/>
        <w:jc w:val="both"/>
        <w:rPr>
          <w:sz w:val="24"/>
        </w:rPr>
      </w:pPr>
      <w:r>
        <w:rPr>
          <w:sz w:val="24"/>
        </w:rPr>
        <w:t>Современные</w:t>
      </w:r>
      <w:r>
        <w:rPr>
          <w:spacing w:val="1"/>
          <w:sz w:val="24"/>
        </w:rPr>
        <w:t xml:space="preserve"> </w:t>
      </w:r>
      <w:r>
        <w:rPr>
          <w:sz w:val="24"/>
        </w:rPr>
        <w:t>конструкционные</w:t>
      </w:r>
      <w:r>
        <w:rPr>
          <w:spacing w:val="1"/>
          <w:sz w:val="24"/>
        </w:rPr>
        <w:t xml:space="preserve"> </w:t>
      </w:r>
      <w:r>
        <w:rPr>
          <w:sz w:val="24"/>
        </w:rPr>
        <w:t>материалы,</w:t>
      </w:r>
      <w:r>
        <w:rPr>
          <w:spacing w:val="1"/>
          <w:sz w:val="24"/>
        </w:rPr>
        <w:t xml:space="preserve"> </w:t>
      </w:r>
      <w:r>
        <w:rPr>
          <w:sz w:val="24"/>
        </w:rPr>
        <w:t>краски,</w:t>
      </w:r>
      <w:r>
        <w:rPr>
          <w:spacing w:val="1"/>
          <w:sz w:val="24"/>
        </w:rPr>
        <w:t xml:space="preserve"> </w:t>
      </w:r>
      <w:r>
        <w:rPr>
          <w:sz w:val="24"/>
        </w:rPr>
        <w:t>стекло,</w:t>
      </w:r>
      <w:r>
        <w:rPr>
          <w:spacing w:val="1"/>
          <w:sz w:val="24"/>
        </w:rPr>
        <w:t xml:space="preserve"> </w:t>
      </w:r>
      <w:r>
        <w:rPr>
          <w:sz w:val="24"/>
        </w:rPr>
        <w:t>керамика.</w:t>
      </w:r>
      <w:r>
        <w:rPr>
          <w:spacing w:val="1"/>
          <w:sz w:val="24"/>
        </w:rPr>
        <w:t xml:space="preserve"> </w:t>
      </w:r>
      <w:r>
        <w:rPr>
          <w:i/>
          <w:sz w:val="24"/>
        </w:rPr>
        <w:t>Материалы</w:t>
      </w:r>
      <w:r>
        <w:rPr>
          <w:i/>
          <w:spacing w:val="1"/>
          <w:sz w:val="24"/>
        </w:rPr>
        <w:t xml:space="preserve"> </w:t>
      </w:r>
      <w:r>
        <w:rPr>
          <w:i/>
          <w:sz w:val="24"/>
        </w:rPr>
        <w:t>для</w:t>
      </w:r>
      <w:r>
        <w:rPr>
          <w:i/>
          <w:spacing w:val="1"/>
          <w:sz w:val="24"/>
        </w:rPr>
        <w:t xml:space="preserve"> </w:t>
      </w:r>
      <w:r>
        <w:rPr>
          <w:i/>
          <w:sz w:val="24"/>
        </w:rPr>
        <w:t>электроники</w:t>
      </w:r>
      <w:r>
        <w:rPr>
          <w:sz w:val="24"/>
        </w:rPr>
        <w:t>.</w:t>
      </w:r>
      <w:r>
        <w:rPr>
          <w:spacing w:val="3"/>
          <w:sz w:val="24"/>
        </w:rPr>
        <w:t xml:space="preserve"> </w:t>
      </w:r>
      <w:r>
        <w:rPr>
          <w:i/>
          <w:sz w:val="24"/>
        </w:rPr>
        <w:t>Нанотехнологии</w:t>
      </w:r>
      <w:r>
        <w:rPr>
          <w:sz w:val="24"/>
        </w:rPr>
        <w:t>.</w:t>
      </w:r>
    </w:p>
    <w:p w:rsidR="004C3854" w:rsidRDefault="00BB14C8">
      <w:pPr>
        <w:pStyle w:val="a3"/>
        <w:spacing w:line="271" w:lineRule="exact"/>
        <w:ind w:left="1020" w:firstLine="0"/>
      </w:pPr>
      <w:r>
        <w:t>Расчётные</w:t>
      </w:r>
      <w:r>
        <w:rPr>
          <w:spacing w:val="-3"/>
        </w:rPr>
        <w:t xml:space="preserve"> </w:t>
      </w:r>
      <w:r>
        <w:t>задачи.</w:t>
      </w:r>
    </w:p>
    <w:p w:rsidR="004C3854" w:rsidRDefault="00BB14C8">
      <w:pPr>
        <w:pStyle w:val="a3"/>
        <w:tabs>
          <w:tab w:val="left" w:pos="9606"/>
        </w:tabs>
        <w:ind w:left="300" w:right="260"/>
      </w:pPr>
      <w:r>
        <w:t>Расчёты: массы вещества или объёма газов по известному количеству вещества, массе или</w:t>
      </w:r>
      <w:r>
        <w:rPr>
          <w:spacing w:val="1"/>
        </w:rPr>
        <w:t xml:space="preserve"> </w:t>
      </w:r>
      <w:r>
        <w:t>объёму</w:t>
      </w:r>
      <w:r>
        <w:rPr>
          <w:spacing w:val="1"/>
        </w:rPr>
        <w:t xml:space="preserve"> </w:t>
      </w:r>
      <w:r>
        <w:t>одного</w:t>
      </w:r>
      <w:r>
        <w:rPr>
          <w:spacing w:val="1"/>
        </w:rPr>
        <w:t xml:space="preserve"> </w:t>
      </w:r>
      <w:r>
        <w:t>из</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массы</w:t>
      </w:r>
      <w:r>
        <w:rPr>
          <w:spacing w:val="1"/>
        </w:rPr>
        <w:t xml:space="preserve"> </w:t>
      </w:r>
      <w:r>
        <w:t>(объёма,</w:t>
      </w:r>
      <w:r>
        <w:rPr>
          <w:spacing w:val="1"/>
        </w:rPr>
        <w:t xml:space="preserve"> </w:t>
      </w:r>
      <w:r>
        <w:t>количества</w:t>
      </w:r>
      <w:r>
        <w:rPr>
          <w:spacing w:val="60"/>
        </w:rPr>
        <w:t xml:space="preserve"> </w:t>
      </w:r>
      <w:r>
        <w:t>вещества)</w:t>
      </w:r>
      <w:r>
        <w:rPr>
          <w:spacing w:val="1"/>
        </w:rPr>
        <w:t xml:space="preserve"> </w:t>
      </w:r>
      <w:r>
        <w:t>продуктов реакции, если одно из веществ имеет примеси, массы (объёма, количества вещества)</w:t>
      </w:r>
      <w:r>
        <w:rPr>
          <w:spacing w:val="1"/>
        </w:rPr>
        <w:t xml:space="preserve"> </w:t>
      </w:r>
      <w:r>
        <w:t>продукта</w:t>
      </w:r>
      <w:r>
        <w:tab/>
        <w:t>реакции,</w:t>
      </w:r>
    </w:p>
    <w:p w:rsidR="004C3854" w:rsidRDefault="00BB14C8">
      <w:pPr>
        <w:pStyle w:val="a3"/>
        <w:ind w:left="300" w:right="267" w:firstLine="0"/>
      </w:pPr>
      <w:r>
        <w:t>если</w:t>
      </w:r>
      <w:r>
        <w:rPr>
          <w:spacing w:val="1"/>
        </w:rPr>
        <w:t xml:space="preserve"> </w:t>
      </w:r>
      <w:r>
        <w:t>одно</w:t>
      </w:r>
      <w:r>
        <w:rPr>
          <w:spacing w:val="1"/>
        </w:rPr>
        <w:t xml:space="preserve"> </w:t>
      </w:r>
      <w:r>
        <w:t>из</w:t>
      </w:r>
      <w:r>
        <w:rPr>
          <w:spacing w:val="1"/>
        </w:rPr>
        <w:t xml:space="preserve"> </w:t>
      </w:r>
      <w:r>
        <w:t>веществ</w:t>
      </w:r>
      <w:r>
        <w:rPr>
          <w:spacing w:val="1"/>
        </w:rPr>
        <w:t xml:space="preserve"> </w:t>
      </w:r>
      <w:r>
        <w:t>дано</w:t>
      </w:r>
      <w:r>
        <w:rPr>
          <w:spacing w:val="1"/>
        </w:rPr>
        <w:t xml:space="preserve"> </w:t>
      </w:r>
      <w:r>
        <w:t>в</w:t>
      </w:r>
      <w:r>
        <w:rPr>
          <w:spacing w:val="1"/>
        </w:rPr>
        <w:t xml:space="preserve"> </w:t>
      </w:r>
      <w:r>
        <w:t>виде</w:t>
      </w:r>
      <w:r>
        <w:rPr>
          <w:spacing w:val="1"/>
        </w:rPr>
        <w:t xml:space="preserve"> </w:t>
      </w:r>
      <w:r>
        <w:t>раствора</w:t>
      </w:r>
      <w:r>
        <w:rPr>
          <w:spacing w:val="1"/>
        </w:rPr>
        <w:t xml:space="preserve"> </w:t>
      </w:r>
      <w:r>
        <w:t>с</w:t>
      </w:r>
      <w:r>
        <w:rPr>
          <w:spacing w:val="1"/>
        </w:rPr>
        <w:t xml:space="preserve"> </w:t>
      </w:r>
      <w:r>
        <w:t>определённой</w:t>
      </w:r>
      <w:r>
        <w:rPr>
          <w:spacing w:val="1"/>
        </w:rPr>
        <w:t xml:space="preserve"> </w:t>
      </w:r>
      <w:r>
        <w:t>массовой</w:t>
      </w:r>
      <w:r>
        <w:rPr>
          <w:spacing w:val="1"/>
        </w:rPr>
        <w:t xml:space="preserve"> </w:t>
      </w:r>
      <w:r>
        <w:t>долей</w:t>
      </w:r>
      <w:r>
        <w:rPr>
          <w:spacing w:val="60"/>
        </w:rPr>
        <w:t xml:space="preserve"> </w:t>
      </w:r>
      <w:r>
        <w:t>растворённого</w:t>
      </w:r>
      <w:r>
        <w:rPr>
          <w:spacing w:val="1"/>
        </w:rPr>
        <w:t xml:space="preserve"> </w:t>
      </w:r>
      <w:r>
        <w:t>вещества, массовой доли и молярной концентрации вещества в растворе, доли выхода продукта</w:t>
      </w:r>
      <w:r>
        <w:rPr>
          <w:spacing w:val="1"/>
        </w:rPr>
        <w:t xml:space="preserve"> </w:t>
      </w:r>
      <w:r>
        <w:t>реакции</w:t>
      </w:r>
      <w:r>
        <w:rPr>
          <w:spacing w:val="-3"/>
        </w:rPr>
        <w:t xml:space="preserve"> </w:t>
      </w:r>
      <w:r>
        <w:t>от</w:t>
      </w:r>
      <w:r>
        <w:rPr>
          <w:spacing w:val="2"/>
        </w:rPr>
        <w:t xml:space="preserve"> </w:t>
      </w:r>
      <w:r>
        <w:t>теоретически</w:t>
      </w:r>
      <w:r>
        <w:rPr>
          <w:spacing w:val="-2"/>
        </w:rPr>
        <w:t xml:space="preserve"> </w:t>
      </w:r>
      <w:r>
        <w:t>возможного.</w:t>
      </w:r>
    </w:p>
    <w:p w:rsidR="004C3854" w:rsidRDefault="00BB14C8">
      <w:pPr>
        <w:pStyle w:val="a3"/>
        <w:spacing w:line="274" w:lineRule="exact"/>
        <w:ind w:left="1020" w:firstLine="0"/>
      </w:pPr>
      <w:r>
        <w:t>Межпредметные</w:t>
      </w:r>
      <w:r>
        <w:rPr>
          <w:spacing w:val="-3"/>
        </w:rPr>
        <w:t xml:space="preserve"> </w:t>
      </w:r>
      <w:r>
        <w:t>связи.</w:t>
      </w:r>
    </w:p>
    <w:p w:rsidR="004C3854" w:rsidRDefault="00BB14C8">
      <w:pPr>
        <w:pStyle w:val="a3"/>
        <w:ind w:left="300" w:right="263"/>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общей</w:t>
      </w:r>
      <w:r>
        <w:rPr>
          <w:spacing w:val="1"/>
        </w:rPr>
        <w:t xml:space="preserve"> </w:t>
      </w:r>
      <w:r>
        <w:t>и</w:t>
      </w:r>
      <w:r>
        <w:rPr>
          <w:spacing w:val="1"/>
        </w:rPr>
        <w:t xml:space="preserve"> </w:t>
      </w:r>
      <w:r>
        <w:t>неорганической</w:t>
      </w:r>
      <w:r>
        <w:rPr>
          <w:spacing w:val="1"/>
        </w:rPr>
        <w:t xml:space="preserve"> </w:t>
      </w:r>
      <w:r>
        <w:t>химии</w:t>
      </w:r>
      <w:r>
        <w:rPr>
          <w:spacing w:val="1"/>
        </w:rPr>
        <w:t xml:space="preserve"> </w:t>
      </w:r>
      <w:r>
        <w:t>в</w:t>
      </w:r>
      <w:r>
        <w:rPr>
          <w:spacing w:val="60"/>
        </w:rPr>
        <w:t xml:space="preserve"> </w:t>
      </w:r>
      <w:r>
        <w:t>11</w:t>
      </w:r>
      <w:r>
        <w:rPr>
          <w:spacing w:val="1"/>
        </w:rPr>
        <w:t xml:space="preserve"> </w:t>
      </w:r>
      <w:r>
        <w:t>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3"/>
        </w:rPr>
        <w:t xml:space="preserve"> </w:t>
      </w:r>
      <w:r>
        <w:t>принятых</w:t>
      </w:r>
      <w:r>
        <w:rPr>
          <w:spacing w:val="-3"/>
        </w:rPr>
        <w:t xml:space="preserve"> </w:t>
      </w:r>
      <w:r>
        <w:t>в</w:t>
      </w:r>
      <w:r>
        <w:rPr>
          <w:spacing w:val="-7"/>
        </w:rPr>
        <w:t xml:space="preserve"> </w:t>
      </w:r>
      <w:r>
        <w:t>отдельных</w:t>
      </w:r>
      <w:r>
        <w:rPr>
          <w:spacing w:val="-3"/>
        </w:rPr>
        <w:t xml:space="preserve"> </w:t>
      </w:r>
      <w:r>
        <w:t>предметах</w:t>
      </w:r>
      <w:r>
        <w:rPr>
          <w:spacing w:val="-3"/>
        </w:rPr>
        <w:t xml:space="preserve"> </w:t>
      </w:r>
      <w:r>
        <w:t>естественно-научного</w:t>
      </w:r>
      <w:r>
        <w:rPr>
          <w:spacing w:val="5"/>
        </w:rPr>
        <w:t xml:space="preserve"> </w:t>
      </w:r>
      <w:r>
        <w:t>цикла.</w:t>
      </w:r>
    </w:p>
    <w:p w:rsidR="004C3854" w:rsidRDefault="00BB14C8">
      <w:pPr>
        <w:pStyle w:val="a3"/>
        <w:ind w:left="300" w:right="272"/>
      </w:pPr>
      <w:r>
        <w:t>Общие</w:t>
      </w:r>
      <w:r>
        <w:rPr>
          <w:spacing w:val="1"/>
        </w:rPr>
        <w:t xml:space="preserve"> </w:t>
      </w:r>
      <w:r>
        <w:t>естественно-научные</w:t>
      </w:r>
      <w:r>
        <w:rPr>
          <w:spacing w:val="1"/>
        </w:rPr>
        <w:t xml:space="preserve"> </w:t>
      </w:r>
      <w:r>
        <w:t>понятия: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модель,</w:t>
      </w:r>
      <w:r>
        <w:rPr>
          <w:spacing w:val="1"/>
        </w:rPr>
        <w:t xml:space="preserve"> </w:t>
      </w:r>
      <w:r>
        <w:t>моделирование.</w:t>
      </w:r>
    </w:p>
    <w:p w:rsidR="004C3854" w:rsidRDefault="00BB14C8">
      <w:pPr>
        <w:pStyle w:val="a3"/>
        <w:ind w:left="300" w:right="263"/>
      </w:pPr>
      <w:r>
        <w:t>Физика:</w:t>
      </w:r>
      <w:r>
        <w:rPr>
          <w:spacing w:val="1"/>
        </w:rPr>
        <w:t xml:space="preserve"> </w:t>
      </w:r>
      <w:r>
        <w:t>материя,</w:t>
      </w:r>
      <w:r>
        <w:rPr>
          <w:spacing w:val="1"/>
        </w:rPr>
        <w:t xml:space="preserve"> </w:t>
      </w:r>
      <w:r>
        <w:t>микромир,</w:t>
      </w:r>
      <w:r>
        <w:rPr>
          <w:spacing w:val="1"/>
        </w:rPr>
        <w:t xml:space="preserve"> </w:t>
      </w:r>
      <w:r>
        <w:t>макромир,</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изотопы,</w:t>
      </w:r>
      <w:r>
        <w:rPr>
          <w:spacing w:val="-57"/>
        </w:rPr>
        <w:t xml:space="preserve"> </w:t>
      </w:r>
      <w:r>
        <w:t>радиоактивность, молекула, энергетический уровень, вещество, тело, объём, агрегатное состояние</w:t>
      </w:r>
      <w:r>
        <w:rPr>
          <w:spacing w:val="1"/>
        </w:rPr>
        <w:t xml:space="preserve"> </w:t>
      </w:r>
      <w:r>
        <w:t>вещества,</w:t>
      </w:r>
      <w:r>
        <w:rPr>
          <w:spacing w:val="-4"/>
        </w:rPr>
        <w:t xml:space="preserve"> </w:t>
      </w:r>
      <w:r>
        <w:t>идеальный</w:t>
      </w:r>
      <w:r>
        <w:rPr>
          <w:spacing w:val="-5"/>
        </w:rPr>
        <w:t xml:space="preserve"> </w:t>
      </w:r>
      <w:r>
        <w:t>газ,</w:t>
      </w:r>
      <w:r>
        <w:rPr>
          <w:spacing w:val="1"/>
        </w:rPr>
        <w:t xml:space="preserve"> </w:t>
      </w:r>
      <w:r>
        <w:t>физические</w:t>
      </w:r>
      <w:r>
        <w:rPr>
          <w:spacing w:val="-2"/>
        </w:rPr>
        <w:t xml:space="preserve"> </w:t>
      </w:r>
      <w:r>
        <w:t>величины,</w:t>
      </w:r>
      <w:r>
        <w:rPr>
          <w:spacing w:val="1"/>
        </w:rPr>
        <w:t xml:space="preserve"> </w:t>
      </w:r>
      <w:r>
        <w:t>единицы</w:t>
      </w:r>
      <w:r>
        <w:rPr>
          <w:spacing w:val="-4"/>
        </w:rPr>
        <w:t xml:space="preserve"> </w:t>
      </w:r>
      <w:r>
        <w:t>измерения,</w:t>
      </w:r>
      <w:r>
        <w:rPr>
          <w:spacing w:val="1"/>
        </w:rPr>
        <w:t xml:space="preserve"> </w:t>
      </w:r>
      <w:r>
        <w:t>скорость,</w:t>
      </w:r>
      <w:r>
        <w:rPr>
          <w:spacing w:val="-4"/>
        </w:rPr>
        <w:t xml:space="preserve"> </w:t>
      </w:r>
      <w:r>
        <w:t>энергия,</w:t>
      </w:r>
      <w:r>
        <w:rPr>
          <w:spacing w:val="-3"/>
        </w:rPr>
        <w:t xml:space="preserve"> </w:t>
      </w:r>
      <w:r>
        <w:t>масса.</w:t>
      </w:r>
    </w:p>
    <w:p w:rsidR="004C3854" w:rsidRDefault="00BB14C8">
      <w:pPr>
        <w:pStyle w:val="a3"/>
        <w:ind w:left="300" w:right="261"/>
      </w:pPr>
      <w:r>
        <w:t>Биология: клетка, организм, экосистема, биосфера, метаболизм, макро- и микроэлементы,</w:t>
      </w:r>
      <w:r>
        <w:rPr>
          <w:spacing w:val="1"/>
        </w:rPr>
        <w:t xml:space="preserve"> </w:t>
      </w:r>
      <w:r>
        <w:t>белки, жиры, углеводы, нуклеиновые кислоты, ферменты, гормоны, круговорот веществ и поток</w:t>
      </w:r>
      <w:r>
        <w:rPr>
          <w:spacing w:val="1"/>
        </w:rPr>
        <w:t xml:space="preserve"> </w:t>
      </w:r>
      <w:r>
        <w:t>энергии</w:t>
      </w:r>
      <w:r>
        <w:rPr>
          <w:spacing w:val="2"/>
        </w:rPr>
        <w:t xml:space="preserve"> </w:t>
      </w:r>
      <w:r>
        <w:t>в</w:t>
      </w:r>
      <w:r>
        <w:rPr>
          <w:spacing w:val="-1"/>
        </w:rPr>
        <w:t xml:space="preserve"> </w:t>
      </w:r>
      <w:r>
        <w:t>экосистемах.</w:t>
      </w:r>
    </w:p>
    <w:p w:rsidR="004C3854" w:rsidRDefault="00BB14C8">
      <w:pPr>
        <w:pStyle w:val="a3"/>
        <w:spacing w:line="237" w:lineRule="auto"/>
        <w:ind w:left="1020" w:right="270" w:firstLine="0"/>
      </w:pPr>
      <w:r>
        <w:t>География:</w:t>
      </w:r>
      <w:r>
        <w:rPr>
          <w:spacing w:val="2"/>
        </w:rPr>
        <w:t xml:space="preserve"> </w:t>
      </w:r>
      <w:r>
        <w:t>минералы,</w:t>
      </w:r>
      <w:r>
        <w:rPr>
          <w:spacing w:val="4"/>
        </w:rPr>
        <w:t xml:space="preserve"> </w:t>
      </w:r>
      <w:r>
        <w:t>горные</w:t>
      </w:r>
      <w:r>
        <w:rPr>
          <w:spacing w:val="6"/>
        </w:rPr>
        <w:t xml:space="preserve"> </w:t>
      </w:r>
      <w:r>
        <w:t>породы,</w:t>
      </w:r>
      <w:r>
        <w:rPr>
          <w:spacing w:val="4"/>
        </w:rPr>
        <w:t xml:space="preserve"> </w:t>
      </w:r>
      <w:r>
        <w:t>полезные</w:t>
      </w:r>
      <w:r>
        <w:rPr>
          <w:spacing w:val="6"/>
        </w:rPr>
        <w:t xml:space="preserve"> </w:t>
      </w:r>
      <w:r>
        <w:t>ископаемые,</w:t>
      </w:r>
      <w:r>
        <w:rPr>
          <w:spacing w:val="4"/>
        </w:rPr>
        <w:t xml:space="preserve"> </w:t>
      </w:r>
      <w:r>
        <w:t>топливо,</w:t>
      </w:r>
      <w:r>
        <w:rPr>
          <w:spacing w:val="4"/>
        </w:rPr>
        <w:t xml:space="preserve"> </w:t>
      </w:r>
      <w:r>
        <w:t>ресурсы.</w:t>
      </w:r>
      <w:r>
        <w:rPr>
          <w:spacing w:val="1"/>
        </w:rPr>
        <w:t xml:space="preserve"> </w:t>
      </w:r>
      <w:r>
        <w:t>Технология:</w:t>
      </w:r>
      <w:r>
        <w:rPr>
          <w:spacing w:val="18"/>
        </w:rPr>
        <w:t xml:space="preserve"> </w:t>
      </w:r>
      <w:r>
        <w:t>химическая</w:t>
      </w:r>
      <w:r>
        <w:rPr>
          <w:spacing w:val="22"/>
        </w:rPr>
        <w:t xml:space="preserve"> </w:t>
      </w:r>
      <w:r>
        <w:t>промышленность,</w:t>
      </w:r>
      <w:r>
        <w:rPr>
          <w:spacing w:val="20"/>
        </w:rPr>
        <w:t xml:space="preserve"> </w:t>
      </w:r>
      <w:r>
        <w:t>металлургия,</w:t>
      </w:r>
      <w:r>
        <w:rPr>
          <w:spacing w:val="24"/>
        </w:rPr>
        <w:t xml:space="preserve"> </w:t>
      </w:r>
      <w:r>
        <w:t>строительные</w:t>
      </w:r>
      <w:r>
        <w:rPr>
          <w:spacing w:val="21"/>
        </w:rPr>
        <w:t xml:space="preserve"> </w:t>
      </w:r>
      <w:r>
        <w:t>материалы,</w:t>
      </w:r>
    </w:p>
    <w:p w:rsidR="004C3854" w:rsidRDefault="00BB14C8">
      <w:pPr>
        <w:pStyle w:val="a3"/>
        <w:ind w:left="300" w:right="269" w:firstLine="0"/>
      </w:pP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w:t>
      </w:r>
      <w:r>
        <w:rPr>
          <w:spacing w:val="1"/>
        </w:rPr>
        <w:t xml:space="preserve"> </w:t>
      </w:r>
      <w:r>
        <w:t>производство</w:t>
      </w:r>
      <w:r>
        <w:rPr>
          <w:spacing w:val="1"/>
        </w:rPr>
        <w:t xml:space="preserve"> </w:t>
      </w:r>
      <w:r>
        <w:t>конструкционных</w:t>
      </w:r>
      <w:r>
        <w:rPr>
          <w:spacing w:val="1"/>
        </w:rPr>
        <w:t xml:space="preserve"> </w:t>
      </w:r>
      <w:r>
        <w:t>материалов,</w:t>
      </w:r>
      <w:r>
        <w:rPr>
          <w:spacing w:val="-2"/>
        </w:rPr>
        <w:t xml:space="preserve"> </w:t>
      </w:r>
      <w:r>
        <w:t>электронная</w:t>
      </w:r>
      <w:r>
        <w:rPr>
          <w:spacing w:val="-3"/>
        </w:rPr>
        <w:t xml:space="preserve"> </w:t>
      </w:r>
      <w:r>
        <w:t>промышленность,</w:t>
      </w:r>
      <w:r>
        <w:rPr>
          <w:spacing w:val="-1"/>
        </w:rPr>
        <w:t xml:space="preserve"> </w:t>
      </w:r>
      <w:r>
        <w:t>нанотехнологии.</w:t>
      </w:r>
    </w:p>
    <w:p w:rsidR="004C3854" w:rsidRDefault="00BB14C8">
      <w:pPr>
        <w:pStyle w:val="a3"/>
        <w:spacing w:line="242" w:lineRule="auto"/>
        <w:ind w:left="300" w:right="273"/>
      </w:pPr>
      <w:r>
        <w:t>125.8. Планируемые результаты освоения программы по химии (углублённый уровень) на</w:t>
      </w:r>
      <w:r>
        <w:rPr>
          <w:spacing w:val="1"/>
        </w:rPr>
        <w:t xml:space="preserve"> </w:t>
      </w:r>
      <w:r>
        <w:t>уровне среднего</w:t>
      </w:r>
      <w:r>
        <w:rPr>
          <w:spacing w:val="2"/>
        </w:rPr>
        <w:t xml:space="preserve"> </w:t>
      </w:r>
      <w:r>
        <w:t>общего</w:t>
      </w:r>
      <w:r>
        <w:rPr>
          <w:spacing w:val="2"/>
        </w:rPr>
        <w:t xml:space="preserve"> </w:t>
      </w:r>
      <w:r>
        <w:t>образования.»</w:t>
      </w:r>
    </w:p>
    <w:p w:rsidR="004C3854" w:rsidRDefault="00BB14C8">
      <w:pPr>
        <w:pStyle w:val="a3"/>
        <w:ind w:left="300" w:right="267"/>
      </w:pPr>
      <w:r>
        <w:t>Федеральный</w:t>
      </w:r>
      <w:r>
        <w:rPr>
          <w:spacing w:val="1"/>
        </w:rPr>
        <w:t xml:space="preserve"> </w:t>
      </w:r>
      <w:r>
        <w:t>государственный</w:t>
      </w:r>
      <w:r>
        <w:rPr>
          <w:spacing w:val="1"/>
        </w:rPr>
        <w:t xml:space="preserve"> </w:t>
      </w:r>
      <w:r>
        <w:t>образовательный</w:t>
      </w:r>
      <w:r>
        <w:rPr>
          <w:spacing w:val="1"/>
        </w:rPr>
        <w:t xml:space="preserve"> </w:t>
      </w:r>
      <w:r>
        <w:t>стандарт</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личностным,</w:t>
      </w:r>
      <w:r>
        <w:rPr>
          <w:spacing w:val="-1"/>
        </w:rPr>
        <w:t xml:space="preserve"> </w:t>
      </w:r>
      <w:r>
        <w:t>метапредметным</w:t>
      </w:r>
      <w:r>
        <w:rPr>
          <w:spacing w:val="-1"/>
        </w:rPr>
        <w:t xml:space="preserve"> </w:t>
      </w:r>
      <w:r>
        <w:t>и</w:t>
      </w:r>
      <w:r>
        <w:rPr>
          <w:spacing w:val="-7"/>
        </w:rPr>
        <w:t xml:space="preserve"> </w:t>
      </w:r>
      <w:r>
        <w:t>предметным.</w:t>
      </w:r>
    </w:p>
    <w:p w:rsidR="004C3854" w:rsidRDefault="00BB14C8">
      <w:pPr>
        <w:pStyle w:val="a3"/>
        <w:spacing w:line="237" w:lineRule="auto"/>
        <w:ind w:left="300" w:right="266"/>
      </w:pPr>
      <w:r>
        <w:t>В соответствии с системно-деятельностным подходом в структуре личностных 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выделены</w:t>
      </w:r>
      <w:r>
        <w:rPr>
          <w:spacing w:val="1"/>
        </w:rPr>
        <w:t xml:space="preserve"> </w:t>
      </w:r>
      <w:r>
        <w:t>следующие</w:t>
      </w:r>
      <w:r>
        <w:rPr>
          <w:spacing w:val="1"/>
        </w:rPr>
        <w:t xml:space="preserve"> </w:t>
      </w:r>
      <w:r>
        <w:t>составляющие:</w:t>
      </w:r>
    </w:p>
    <w:p w:rsidR="004C3854" w:rsidRDefault="00BB14C8">
      <w:pPr>
        <w:pStyle w:val="a3"/>
        <w:ind w:left="1020" w:right="2379" w:firstLine="0"/>
        <w:jc w:val="left"/>
      </w:pPr>
      <w:r>
        <w:t>осознание обучающимися российской гражданской идентичности;</w:t>
      </w:r>
      <w:r>
        <w:rPr>
          <w:spacing w:val="1"/>
        </w:rPr>
        <w:t xml:space="preserve"> </w:t>
      </w:r>
      <w:r>
        <w:t>готовность</w:t>
      </w:r>
      <w:r>
        <w:rPr>
          <w:spacing w:val="-6"/>
        </w:rPr>
        <w:t xml:space="preserve"> </w:t>
      </w:r>
      <w:r>
        <w:t>к</w:t>
      </w:r>
      <w:r>
        <w:rPr>
          <w:spacing w:val="-5"/>
        </w:rPr>
        <w:t xml:space="preserve"> </w:t>
      </w:r>
      <w:r>
        <w:t>саморазвитию,</w:t>
      </w:r>
      <w:r>
        <w:rPr>
          <w:spacing w:val="-5"/>
        </w:rPr>
        <w:t xml:space="preserve"> </w:t>
      </w:r>
      <w:r>
        <w:t>самостоятельности</w:t>
      </w:r>
      <w:r>
        <w:rPr>
          <w:spacing w:val="-7"/>
        </w:rPr>
        <w:t xml:space="preserve"> </w:t>
      </w:r>
      <w:r>
        <w:t>и</w:t>
      </w:r>
      <w:r>
        <w:rPr>
          <w:spacing w:val="-1"/>
        </w:rPr>
        <w:t xml:space="preserve"> </w:t>
      </w:r>
      <w:r>
        <w:t>самоопределению;</w:t>
      </w:r>
      <w:r>
        <w:rPr>
          <w:spacing w:val="-57"/>
        </w:rPr>
        <w:t xml:space="preserve"> </w:t>
      </w:r>
      <w:r>
        <w:t>наличие мотивации</w:t>
      </w:r>
      <w:r>
        <w:rPr>
          <w:spacing w:val="-2"/>
        </w:rPr>
        <w:t xml:space="preserve"> </w:t>
      </w:r>
      <w:r>
        <w:t>к</w:t>
      </w:r>
      <w:r>
        <w:rPr>
          <w:spacing w:val="-4"/>
        </w:rPr>
        <w:t xml:space="preserve"> </w:t>
      </w:r>
      <w:r>
        <w:t>обучению;</w:t>
      </w:r>
    </w:p>
    <w:p w:rsidR="004C3854" w:rsidRDefault="00BB14C8">
      <w:pPr>
        <w:pStyle w:val="a3"/>
        <w:tabs>
          <w:tab w:val="left" w:pos="2358"/>
          <w:tab w:val="left" w:pos="2694"/>
          <w:tab w:val="left" w:pos="4171"/>
          <w:tab w:val="left" w:pos="5793"/>
          <w:tab w:val="left" w:pos="7932"/>
          <w:tab w:val="left" w:pos="9298"/>
          <w:tab w:val="left" w:pos="9615"/>
        </w:tabs>
        <w:spacing w:line="242" w:lineRule="auto"/>
        <w:ind w:left="300" w:right="271"/>
        <w:jc w:val="left"/>
      </w:pPr>
      <w:r>
        <w:t>готовность</w:t>
      </w:r>
      <w:r>
        <w:tab/>
        <w:t>и</w:t>
      </w:r>
      <w:r>
        <w:tab/>
        <w:t>способность</w:t>
      </w:r>
      <w:r>
        <w:tab/>
        <w:t>обучающихся</w:t>
      </w:r>
      <w:r>
        <w:tab/>
        <w:t>руководствоваться</w:t>
      </w:r>
      <w:r>
        <w:tab/>
        <w:t>принятыми</w:t>
      </w:r>
      <w:r>
        <w:tab/>
        <w:t>в</w:t>
      </w:r>
      <w:r>
        <w:tab/>
        <w:t>обществе</w:t>
      </w:r>
      <w:r>
        <w:rPr>
          <w:spacing w:val="-57"/>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p>
    <w:p w:rsidR="004C3854" w:rsidRDefault="00BB14C8">
      <w:pPr>
        <w:pStyle w:val="a3"/>
        <w:spacing w:line="242" w:lineRule="auto"/>
        <w:ind w:left="1020" w:right="3681" w:firstLine="0"/>
        <w:jc w:val="left"/>
      </w:pPr>
      <w:r>
        <w:t>наличие правосознания, экологической культуры;</w:t>
      </w:r>
      <w:r>
        <w:rPr>
          <w:spacing w:val="1"/>
        </w:rPr>
        <w:t xml:space="preserve"> </w:t>
      </w:r>
      <w:r>
        <w:lastRenderedPageBreak/>
        <w:t>способность</w:t>
      </w:r>
      <w:r>
        <w:rPr>
          <w:spacing w:val="-1"/>
        </w:rPr>
        <w:t xml:space="preserve"> </w:t>
      </w:r>
      <w:r>
        <w:t>ставить</w:t>
      </w:r>
      <w:r>
        <w:rPr>
          <w:spacing w:val="-4"/>
        </w:rPr>
        <w:t xml:space="preserve"> </w:t>
      </w:r>
      <w:r>
        <w:t>цели</w:t>
      </w:r>
      <w:r>
        <w:rPr>
          <w:spacing w:val="-5"/>
        </w:rPr>
        <w:t xml:space="preserve"> </w:t>
      </w:r>
      <w:r>
        <w:t>и строить</w:t>
      </w:r>
      <w:r>
        <w:rPr>
          <w:spacing w:val="-4"/>
        </w:rPr>
        <w:t xml:space="preserve"> </w:t>
      </w:r>
      <w:r>
        <w:t>жизненные</w:t>
      </w:r>
      <w:r>
        <w:rPr>
          <w:spacing w:val="-7"/>
        </w:rPr>
        <w:t xml:space="preserve"> </w:t>
      </w:r>
      <w:r>
        <w:t>планы.</w:t>
      </w:r>
    </w:p>
    <w:p w:rsidR="004C3854" w:rsidRDefault="00BB14C8">
      <w:pPr>
        <w:pStyle w:val="a3"/>
        <w:ind w:left="300" w:right="268"/>
      </w:pPr>
      <w:r>
        <w:t>Личностные результаты освоения предмета «Химия» отражают сформированность 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61"/>
        </w:rPr>
        <w:t xml:space="preserve"> </w:t>
      </w:r>
      <w:r>
        <w:t>реализации</w:t>
      </w:r>
      <w:r>
        <w:rPr>
          <w:spacing w:val="-57"/>
        </w:rPr>
        <w:t xml:space="preserve"> </w:t>
      </w:r>
      <w:r>
        <w:t>образовательной</w:t>
      </w:r>
      <w:r>
        <w:rPr>
          <w:spacing w:val="2"/>
        </w:rPr>
        <w:t xml:space="preserve"> </w:t>
      </w:r>
      <w:r>
        <w:t>деятельности.</w:t>
      </w:r>
    </w:p>
    <w:p w:rsidR="004C3854" w:rsidRDefault="00BB14C8">
      <w:pPr>
        <w:pStyle w:val="a3"/>
        <w:tabs>
          <w:tab w:val="left" w:pos="3537"/>
          <w:tab w:val="left" w:pos="6461"/>
          <w:tab w:val="left" w:pos="8070"/>
          <w:tab w:val="left" w:pos="9942"/>
        </w:tabs>
        <w:spacing w:before="70"/>
        <w:ind w:right="277"/>
      </w:pPr>
      <w:r>
        <w:t>Личностные результаты освоения предмета «Химия» отражают сформированность 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образовательной</w:t>
      </w:r>
      <w:r>
        <w:tab/>
        <w:t>деятельности,</w:t>
      </w:r>
      <w:r>
        <w:tab/>
        <w:t>в</w:t>
      </w:r>
      <w:r>
        <w:tab/>
        <w:t>том</w:t>
      </w:r>
      <w:r>
        <w:tab/>
        <w:t>числе</w:t>
      </w:r>
      <w:r>
        <w:rPr>
          <w:spacing w:val="-58"/>
        </w:rPr>
        <w:t xml:space="preserve"> </w:t>
      </w:r>
      <w:r>
        <w:t>в</w:t>
      </w:r>
      <w:r>
        <w:rPr>
          <w:spacing w:val="2"/>
        </w:rPr>
        <w:t xml:space="preserve"> </w:t>
      </w:r>
      <w:r>
        <w:t>части:</w:t>
      </w:r>
    </w:p>
    <w:p w:rsidR="004C3854" w:rsidRDefault="00BB14C8" w:rsidP="001B2550">
      <w:pPr>
        <w:pStyle w:val="a4"/>
        <w:numPr>
          <w:ilvl w:val="0"/>
          <w:numId w:val="42"/>
        </w:numPr>
        <w:tabs>
          <w:tab w:val="left" w:pos="1401"/>
        </w:tabs>
        <w:rPr>
          <w:sz w:val="24"/>
        </w:rPr>
      </w:pPr>
      <w:r>
        <w:rPr>
          <w:sz w:val="24"/>
        </w:rPr>
        <w:t>гражданского</w:t>
      </w:r>
      <w:r>
        <w:rPr>
          <w:spacing w:val="-1"/>
          <w:sz w:val="24"/>
        </w:rPr>
        <w:t xml:space="preserve"> </w:t>
      </w:r>
      <w:r>
        <w:rPr>
          <w:sz w:val="24"/>
        </w:rPr>
        <w:t>воспитания:</w:t>
      </w:r>
    </w:p>
    <w:p w:rsidR="004C3854" w:rsidRDefault="00BB14C8">
      <w:pPr>
        <w:pStyle w:val="a3"/>
        <w:spacing w:before="2"/>
        <w:ind w:right="275"/>
      </w:pPr>
      <w:r>
        <w:t>осознания</w:t>
      </w:r>
      <w:r>
        <w:rPr>
          <w:spacing w:val="7"/>
        </w:rPr>
        <w:t xml:space="preserve"> </w:t>
      </w:r>
      <w:r>
        <w:t>обучающимися</w:t>
      </w:r>
      <w:r>
        <w:rPr>
          <w:spacing w:val="13"/>
        </w:rPr>
        <w:t xml:space="preserve"> </w:t>
      </w:r>
      <w:r>
        <w:t>своих</w:t>
      </w:r>
      <w:r>
        <w:rPr>
          <w:spacing w:val="8"/>
        </w:rPr>
        <w:t xml:space="preserve"> </w:t>
      </w:r>
      <w:r>
        <w:t>конституционных</w:t>
      </w:r>
      <w:r>
        <w:rPr>
          <w:spacing w:val="8"/>
        </w:rPr>
        <w:t xml:space="preserve"> </w:t>
      </w:r>
      <w:r>
        <w:t>прав</w:t>
      </w:r>
      <w:r>
        <w:rPr>
          <w:spacing w:val="15"/>
        </w:rPr>
        <w:t xml:space="preserve"> </w:t>
      </w:r>
      <w:r>
        <w:t>и</w:t>
      </w:r>
      <w:r>
        <w:rPr>
          <w:spacing w:val="9"/>
        </w:rPr>
        <w:t xml:space="preserve"> </w:t>
      </w:r>
      <w:r>
        <w:t>обязанностей,</w:t>
      </w:r>
      <w:r>
        <w:rPr>
          <w:spacing w:val="11"/>
        </w:rPr>
        <w:t xml:space="preserve"> </w:t>
      </w:r>
      <w:r>
        <w:t>уважения</w:t>
      </w:r>
      <w:r>
        <w:rPr>
          <w:spacing w:val="12"/>
        </w:rPr>
        <w:t xml:space="preserve"> </w:t>
      </w:r>
      <w:r>
        <w:t>к</w:t>
      </w:r>
      <w:r>
        <w:rPr>
          <w:spacing w:val="12"/>
        </w:rPr>
        <w:t xml:space="preserve"> </w:t>
      </w:r>
      <w:r>
        <w:t>закону</w:t>
      </w:r>
      <w:r>
        <w:rPr>
          <w:spacing w:val="-57"/>
        </w:rPr>
        <w:t xml:space="preserve"> </w:t>
      </w:r>
      <w:r>
        <w:t>и</w:t>
      </w:r>
      <w:r>
        <w:rPr>
          <w:spacing w:val="2"/>
        </w:rPr>
        <w:t xml:space="preserve"> </w:t>
      </w:r>
      <w:r>
        <w:t>правопорядку;</w:t>
      </w:r>
    </w:p>
    <w:p w:rsidR="004C3854" w:rsidRDefault="00BB14C8">
      <w:pPr>
        <w:pStyle w:val="a3"/>
        <w:spacing w:before="3" w:line="237" w:lineRule="auto"/>
        <w:ind w:left="1040" w:right="265" w:firstLine="0"/>
      </w:pPr>
      <w:r>
        <w:t>представления о социальных нормах и правилах межличностных отношений в коллективе;</w:t>
      </w:r>
      <w:r>
        <w:rPr>
          <w:spacing w:val="1"/>
        </w:rPr>
        <w:t xml:space="preserve"> </w:t>
      </w:r>
      <w:r>
        <w:t>готовности</w:t>
      </w:r>
      <w:r>
        <w:rPr>
          <w:spacing w:val="56"/>
        </w:rPr>
        <w:t xml:space="preserve"> </w:t>
      </w:r>
      <w:r>
        <w:t>к</w:t>
      </w:r>
      <w:r>
        <w:rPr>
          <w:spacing w:val="49"/>
        </w:rPr>
        <w:t xml:space="preserve"> </w:t>
      </w:r>
      <w:r>
        <w:t>совместной</w:t>
      </w:r>
      <w:r>
        <w:rPr>
          <w:spacing w:val="56"/>
        </w:rPr>
        <w:t xml:space="preserve"> </w:t>
      </w:r>
      <w:r>
        <w:t>творческой</w:t>
      </w:r>
      <w:r>
        <w:rPr>
          <w:spacing w:val="51"/>
        </w:rPr>
        <w:t xml:space="preserve"> </w:t>
      </w:r>
      <w:r>
        <w:t>деятельности</w:t>
      </w:r>
      <w:r>
        <w:rPr>
          <w:spacing w:val="52"/>
        </w:rPr>
        <w:t xml:space="preserve"> </w:t>
      </w:r>
      <w:r>
        <w:t>при</w:t>
      </w:r>
      <w:r>
        <w:rPr>
          <w:spacing w:val="51"/>
        </w:rPr>
        <w:t xml:space="preserve"> </w:t>
      </w:r>
      <w:r>
        <w:t>создании</w:t>
      </w:r>
      <w:r>
        <w:rPr>
          <w:spacing w:val="51"/>
        </w:rPr>
        <w:t xml:space="preserve"> </w:t>
      </w:r>
      <w:r>
        <w:t>учебных</w:t>
      </w:r>
      <w:r>
        <w:rPr>
          <w:spacing w:val="50"/>
        </w:rPr>
        <w:t xml:space="preserve"> </w:t>
      </w:r>
      <w:r>
        <w:t>проектов,</w:t>
      </w:r>
    </w:p>
    <w:p w:rsidR="004C3854" w:rsidRDefault="00BB14C8">
      <w:pPr>
        <w:pStyle w:val="a3"/>
        <w:spacing w:before="3" w:line="275" w:lineRule="exact"/>
        <w:ind w:firstLine="0"/>
      </w:pPr>
      <w:r>
        <w:t>решении</w:t>
      </w:r>
      <w:r>
        <w:rPr>
          <w:spacing w:val="-2"/>
        </w:rPr>
        <w:t xml:space="preserve"> </w:t>
      </w:r>
      <w:r>
        <w:t>учебных</w:t>
      </w:r>
      <w:r>
        <w:rPr>
          <w:spacing w:val="-8"/>
        </w:rPr>
        <w:t xml:space="preserve"> </w:t>
      </w:r>
      <w:r>
        <w:t>и</w:t>
      </w:r>
      <w:r>
        <w:rPr>
          <w:spacing w:val="-2"/>
        </w:rPr>
        <w:t xml:space="preserve"> </w:t>
      </w:r>
      <w:r>
        <w:t>познавательных</w:t>
      </w:r>
      <w:r>
        <w:rPr>
          <w:spacing w:val="-8"/>
        </w:rPr>
        <w:t xml:space="preserve"> </w:t>
      </w:r>
      <w:r>
        <w:t>задач,</w:t>
      </w:r>
      <w:r>
        <w:rPr>
          <w:spacing w:val="-1"/>
        </w:rPr>
        <w:t xml:space="preserve"> </w:t>
      </w:r>
      <w:r>
        <w:t>выполнении</w:t>
      </w:r>
      <w:r>
        <w:rPr>
          <w:spacing w:val="-2"/>
        </w:rPr>
        <w:t xml:space="preserve"> </w:t>
      </w:r>
      <w:r>
        <w:t>химических</w:t>
      </w:r>
      <w:r>
        <w:rPr>
          <w:spacing w:val="-7"/>
        </w:rPr>
        <w:t xml:space="preserve"> </w:t>
      </w:r>
      <w:r>
        <w:t>экспериментов;</w:t>
      </w:r>
    </w:p>
    <w:p w:rsidR="004C3854" w:rsidRDefault="00BB14C8">
      <w:pPr>
        <w:pStyle w:val="a3"/>
        <w:spacing w:line="242" w:lineRule="auto"/>
        <w:ind w:right="286"/>
      </w:pPr>
      <w:r>
        <w:t>способности понимать и принимать мотивы, намерения, логику и аргументы других при</w:t>
      </w:r>
      <w:r>
        <w:rPr>
          <w:spacing w:val="1"/>
        </w:rPr>
        <w:t xml:space="preserve"> </w:t>
      </w:r>
      <w:r>
        <w:t>анализе различных</w:t>
      </w:r>
      <w:r>
        <w:rPr>
          <w:spacing w:val="-3"/>
        </w:rPr>
        <w:t xml:space="preserve"> </w:t>
      </w:r>
      <w:r>
        <w:t>видов</w:t>
      </w:r>
      <w:r>
        <w:rPr>
          <w:spacing w:val="3"/>
        </w:rPr>
        <w:t xml:space="preserve"> </w:t>
      </w:r>
      <w:r>
        <w:t>учебной</w:t>
      </w:r>
      <w:r>
        <w:rPr>
          <w:spacing w:val="2"/>
        </w:rPr>
        <w:t xml:space="preserve"> </w:t>
      </w:r>
      <w:r>
        <w:t>деятельности;</w:t>
      </w:r>
    </w:p>
    <w:p w:rsidR="004C3854" w:rsidRDefault="00BB14C8" w:rsidP="001B2550">
      <w:pPr>
        <w:pStyle w:val="a4"/>
        <w:numPr>
          <w:ilvl w:val="0"/>
          <w:numId w:val="42"/>
        </w:numPr>
        <w:tabs>
          <w:tab w:val="left" w:pos="1420"/>
        </w:tabs>
        <w:spacing w:line="271" w:lineRule="exact"/>
        <w:ind w:left="1419" w:hanging="380"/>
        <w:rPr>
          <w:sz w:val="24"/>
        </w:rPr>
      </w:pPr>
      <w:r>
        <w:rPr>
          <w:sz w:val="24"/>
        </w:rPr>
        <w:t>патриотического воспитания:</w:t>
      </w:r>
    </w:p>
    <w:p w:rsidR="004C3854" w:rsidRDefault="00BB14C8">
      <w:pPr>
        <w:pStyle w:val="a3"/>
        <w:spacing w:before="4" w:line="237" w:lineRule="auto"/>
        <w:ind w:left="1040" w:right="280" w:firstLine="0"/>
      </w:pPr>
      <w:r>
        <w:t>ценностного отношения к историческому и научному наследию отечественной химии;</w:t>
      </w:r>
      <w:r>
        <w:rPr>
          <w:spacing w:val="1"/>
        </w:rPr>
        <w:t xml:space="preserve"> </w:t>
      </w:r>
      <w:r>
        <w:t>уважения</w:t>
      </w:r>
      <w:r>
        <w:rPr>
          <w:spacing w:val="55"/>
        </w:rPr>
        <w:t xml:space="preserve"> </w:t>
      </w:r>
      <w:r>
        <w:t>к</w:t>
      </w:r>
      <w:r>
        <w:rPr>
          <w:spacing w:val="55"/>
        </w:rPr>
        <w:t xml:space="preserve"> </w:t>
      </w:r>
      <w:r>
        <w:t>процессу</w:t>
      </w:r>
      <w:r>
        <w:rPr>
          <w:spacing w:val="48"/>
        </w:rPr>
        <w:t xml:space="preserve"> </w:t>
      </w:r>
      <w:r>
        <w:t>творчества</w:t>
      </w:r>
      <w:r>
        <w:rPr>
          <w:spacing w:val="51"/>
        </w:rPr>
        <w:t xml:space="preserve"> </w:t>
      </w:r>
      <w:r>
        <w:t>в</w:t>
      </w:r>
      <w:r>
        <w:rPr>
          <w:spacing w:val="53"/>
        </w:rPr>
        <w:t xml:space="preserve"> </w:t>
      </w:r>
      <w:r>
        <w:t>области</w:t>
      </w:r>
      <w:r>
        <w:rPr>
          <w:spacing w:val="53"/>
        </w:rPr>
        <w:t xml:space="preserve"> </w:t>
      </w:r>
      <w:r>
        <w:t>теории</w:t>
      </w:r>
      <w:r>
        <w:rPr>
          <w:spacing w:val="53"/>
        </w:rPr>
        <w:t xml:space="preserve"> </w:t>
      </w:r>
      <w:r>
        <w:t>и</w:t>
      </w:r>
      <w:r>
        <w:rPr>
          <w:spacing w:val="53"/>
        </w:rPr>
        <w:t xml:space="preserve"> </w:t>
      </w:r>
      <w:r>
        <w:t>практического</w:t>
      </w:r>
      <w:r>
        <w:rPr>
          <w:spacing w:val="1"/>
        </w:rPr>
        <w:t xml:space="preserve"> </w:t>
      </w:r>
      <w:r>
        <w:t>приложения</w:t>
      </w:r>
      <w:r>
        <w:rPr>
          <w:spacing w:val="51"/>
        </w:rPr>
        <w:t xml:space="preserve"> </w:t>
      </w:r>
      <w:r>
        <w:t>химии,</w:t>
      </w:r>
    </w:p>
    <w:p w:rsidR="004C3854" w:rsidRDefault="00BB14C8">
      <w:pPr>
        <w:pStyle w:val="a3"/>
        <w:spacing w:before="5" w:line="237" w:lineRule="auto"/>
        <w:ind w:right="274" w:firstLine="0"/>
      </w:pPr>
      <w:r>
        <w:t>осознания</w:t>
      </w:r>
      <w:r>
        <w:rPr>
          <w:spacing w:val="1"/>
        </w:rPr>
        <w:t xml:space="preserve"> </w:t>
      </w:r>
      <w:r>
        <w:t>того,</w:t>
      </w:r>
      <w:r>
        <w:rPr>
          <w:spacing w:val="1"/>
        </w:rPr>
        <w:t xml:space="preserve"> </w:t>
      </w:r>
      <w:r>
        <w:t>что</w:t>
      </w:r>
      <w:r>
        <w:rPr>
          <w:spacing w:val="1"/>
        </w:rPr>
        <w:t xml:space="preserve"> </w:t>
      </w:r>
      <w:r>
        <w:t>данные</w:t>
      </w:r>
      <w:r>
        <w:rPr>
          <w:spacing w:val="1"/>
        </w:rPr>
        <w:t xml:space="preserve"> </w:t>
      </w:r>
      <w:r>
        <w:t>науки</w:t>
      </w:r>
      <w:r>
        <w:rPr>
          <w:spacing w:val="1"/>
        </w:rPr>
        <w:t xml:space="preserve"> </w:t>
      </w:r>
      <w:r>
        <w:t>есть</w:t>
      </w:r>
      <w:r>
        <w:rPr>
          <w:spacing w:val="1"/>
        </w:rPr>
        <w:t xml:space="preserve"> </w:t>
      </w:r>
      <w:r>
        <w:t>результат</w:t>
      </w:r>
      <w:r>
        <w:rPr>
          <w:spacing w:val="1"/>
        </w:rPr>
        <w:t xml:space="preserve"> </w:t>
      </w:r>
      <w:r>
        <w:t>длительных</w:t>
      </w:r>
      <w:r>
        <w:rPr>
          <w:spacing w:val="1"/>
        </w:rPr>
        <w:t xml:space="preserve"> </w:t>
      </w:r>
      <w:r>
        <w:t>наблюдений,</w:t>
      </w:r>
      <w:r>
        <w:rPr>
          <w:spacing w:val="1"/>
        </w:rPr>
        <w:t xml:space="preserve"> </w:t>
      </w:r>
      <w:r>
        <w:t>кропотливых</w:t>
      </w:r>
      <w:r>
        <w:rPr>
          <w:spacing w:val="1"/>
        </w:rPr>
        <w:t xml:space="preserve"> </w:t>
      </w:r>
      <w:r>
        <w:t>экспериментальных</w:t>
      </w:r>
      <w:r>
        <w:rPr>
          <w:spacing w:val="-4"/>
        </w:rPr>
        <w:t xml:space="preserve"> </w:t>
      </w:r>
      <w:r>
        <w:t>поисков,</w:t>
      </w:r>
      <w:r>
        <w:rPr>
          <w:spacing w:val="-2"/>
        </w:rPr>
        <w:t xml:space="preserve"> </w:t>
      </w:r>
      <w:r>
        <w:t>постоянного</w:t>
      </w:r>
      <w:r>
        <w:rPr>
          <w:spacing w:val="6"/>
        </w:rPr>
        <w:t xml:space="preserve"> </w:t>
      </w:r>
      <w:r>
        <w:t>труда</w:t>
      </w:r>
      <w:r>
        <w:rPr>
          <w:spacing w:val="5"/>
        </w:rPr>
        <w:t xml:space="preserve"> </w:t>
      </w:r>
      <w:r>
        <w:t>учёных</w:t>
      </w:r>
      <w:r>
        <w:rPr>
          <w:spacing w:val="-3"/>
        </w:rPr>
        <w:t xml:space="preserve"> </w:t>
      </w:r>
      <w:r>
        <w:t>и</w:t>
      </w:r>
      <w:r>
        <w:rPr>
          <w:spacing w:val="2"/>
        </w:rPr>
        <w:t xml:space="preserve"> </w:t>
      </w:r>
      <w:r>
        <w:t>практиков;</w:t>
      </w:r>
    </w:p>
    <w:p w:rsidR="004C3854" w:rsidRDefault="00BB14C8">
      <w:pPr>
        <w:pStyle w:val="a3"/>
        <w:spacing w:before="4"/>
        <w:jc w:val="left"/>
      </w:pPr>
      <w:r>
        <w:t>интереса</w:t>
      </w:r>
      <w:r>
        <w:rPr>
          <w:spacing w:val="40"/>
        </w:rPr>
        <w:t xml:space="preserve"> </w:t>
      </w:r>
      <w:r>
        <w:t>и</w:t>
      </w:r>
      <w:r>
        <w:rPr>
          <w:spacing w:val="38"/>
        </w:rPr>
        <w:t xml:space="preserve"> </w:t>
      </w:r>
      <w:r>
        <w:t>познавательных</w:t>
      </w:r>
      <w:r>
        <w:rPr>
          <w:spacing w:val="32"/>
        </w:rPr>
        <w:t xml:space="preserve"> </w:t>
      </w:r>
      <w:r>
        <w:t>мотивов</w:t>
      </w:r>
      <w:r>
        <w:rPr>
          <w:spacing w:val="39"/>
        </w:rPr>
        <w:t xml:space="preserve"> </w:t>
      </w:r>
      <w:r>
        <w:t>в</w:t>
      </w:r>
      <w:r>
        <w:rPr>
          <w:spacing w:val="39"/>
        </w:rPr>
        <w:t xml:space="preserve"> </w:t>
      </w:r>
      <w:r>
        <w:t>получении</w:t>
      </w:r>
      <w:r>
        <w:rPr>
          <w:spacing w:val="38"/>
        </w:rPr>
        <w:t xml:space="preserve"> </w:t>
      </w:r>
      <w:r>
        <w:t>и</w:t>
      </w:r>
      <w:r>
        <w:rPr>
          <w:spacing w:val="38"/>
        </w:rPr>
        <w:t xml:space="preserve"> </w:t>
      </w:r>
      <w:r>
        <w:t>последующем</w:t>
      </w:r>
      <w:r>
        <w:rPr>
          <w:spacing w:val="43"/>
        </w:rPr>
        <w:t xml:space="preserve"> </w:t>
      </w:r>
      <w:r>
        <w:t>анализе</w:t>
      </w:r>
      <w:r>
        <w:rPr>
          <w:spacing w:val="36"/>
        </w:rPr>
        <w:t xml:space="preserve"> </w:t>
      </w:r>
      <w:r>
        <w:t>информации</w:t>
      </w:r>
      <w:r>
        <w:rPr>
          <w:spacing w:val="33"/>
        </w:rPr>
        <w:t xml:space="preserve"> </w:t>
      </w:r>
      <w:r>
        <w:t>о</w:t>
      </w:r>
      <w:r>
        <w:rPr>
          <w:spacing w:val="-57"/>
        </w:rPr>
        <w:t xml:space="preserve"> </w:t>
      </w:r>
      <w:r>
        <w:t>передовых</w:t>
      </w:r>
      <w:r>
        <w:rPr>
          <w:spacing w:val="-4"/>
        </w:rPr>
        <w:t xml:space="preserve"> </w:t>
      </w:r>
      <w:r>
        <w:t>достижениях</w:t>
      </w:r>
      <w:r>
        <w:rPr>
          <w:spacing w:val="-3"/>
        </w:rPr>
        <w:t xml:space="preserve"> </w:t>
      </w:r>
      <w:r>
        <w:t>современной</w:t>
      </w:r>
      <w:r>
        <w:rPr>
          <w:spacing w:val="-2"/>
        </w:rPr>
        <w:t xml:space="preserve"> </w:t>
      </w:r>
      <w:r>
        <w:t>отечественной</w:t>
      </w:r>
      <w:r>
        <w:rPr>
          <w:spacing w:val="3"/>
        </w:rPr>
        <w:t xml:space="preserve"> </w:t>
      </w:r>
      <w:r>
        <w:t>химии;</w:t>
      </w:r>
    </w:p>
    <w:p w:rsidR="004C3854" w:rsidRDefault="00BB14C8" w:rsidP="001B2550">
      <w:pPr>
        <w:pStyle w:val="a4"/>
        <w:numPr>
          <w:ilvl w:val="0"/>
          <w:numId w:val="42"/>
        </w:numPr>
        <w:tabs>
          <w:tab w:val="left" w:pos="1420"/>
        </w:tabs>
        <w:spacing w:line="275" w:lineRule="exact"/>
        <w:ind w:left="1419" w:hanging="380"/>
        <w:rPr>
          <w:sz w:val="24"/>
        </w:rPr>
      </w:pPr>
      <w:r>
        <w:rPr>
          <w:sz w:val="24"/>
        </w:rPr>
        <w:t>духовно-нравственного</w:t>
      </w:r>
      <w:r>
        <w:rPr>
          <w:spacing w:val="-10"/>
          <w:sz w:val="24"/>
        </w:rPr>
        <w:t xml:space="preserve"> </w:t>
      </w:r>
      <w:r>
        <w:rPr>
          <w:sz w:val="24"/>
        </w:rPr>
        <w:t>воспитания:</w:t>
      </w:r>
    </w:p>
    <w:p w:rsidR="004C3854" w:rsidRDefault="00BB14C8">
      <w:pPr>
        <w:pStyle w:val="a3"/>
        <w:spacing w:line="275" w:lineRule="exact"/>
        <w:ind w:left="1040" w:firstLine="0"/>
        <w:jc w:val="left"/>
      </w:pPr>
      <w:r>
        <w:t>нравственного сознания,</w:t>
      </w:r>
      <w:r>
        <w:rPr>
          <w:spacing w:val="-6"/>
        </w:rPr>
        <w:t xml:space="preserve"> </w:t>
      </w:r>
      <w:r>
        <w:t>этического</w:t>
      </w:r>
      <w:r>
        <w:rPr>
          <w:spacing w:val="-3"/>
        </w:rPr>
        <w:t xml:space="preserve"> </w:t>
      </w:r>
      <w:r>
        <w:t>поведения;</w:t>
      </w:r>
    </w:p>
    <w:p w:rsidR="004C3854" w:rsidRDefault="00BB14C8">
      <w:pPr>
        <w:pStyle w:val="a3"/>
        <w:spacing w:before="5" w:line="237" w:lineRule="auto"/>
        <w:jc w:val="left"/>
      </w:pPr>
      <w:r>
        <w:t>способности</w:t>
      </w:r>
      <w:r>
        <w:rPr>
          <w:spacing w:val="31"/>
        </w:rPr>
        <w:t xml:space="preserve"> </w:t>
      </w:r>
      <w:r>
        <w:t>оценивать</w:t>
      </w:r>
      <w:r>
        <w:rPr>
          <w:spacing w:val="31"/>
        </w:rPr>
        <w:t xml:space="preserve"> </w:t>
      </w:r>
      <w:r>
        <w:t>ситуации,</w:t>
      </w:r>
      <w:r>
        <w:rPr>
          <w:spacing w:val="36"/>
        </w:rPr>
        <w:t xml:space="preserve"> </w:t>
      </w:r>
      <w:r>
        <w:t>связанные</w:t>
      </w:r>
      <w:r>
        <w:rPr>
          <w:spacing w:val="28"/>
        </w:rPr>
        <w:t xml:space="preserve"> </w:t>
      </w:r>
      <w:r>
        <w:t>с</w:t>
      </w:r>
      <w:r>
        <w:rPr>
          <w:spacing w:val="33"/>
        </w:rPr>
        <w:t xml:space="preserve"> </w:t>
      </w:r>
      <w:r>
        <w:t>химическими</w:t>
      </w:r>
      <w:r>
        <w:rPr>
          <w:spacing w:val="35"/>
        </w:rPr>
        <w:t xml:space="preserve"> </w:t>
      </w:r>
      <w:r>
        <w:t>явлениями,</w:t>
      </w:r>
      <w:r>
        <w:rPr>
          <w:spacing w:val="36"/>
        </w:rPr>
        <w:t xml:space="preserve"> </w:t>
      </w:r>
      <w:r>
        <w:t>и</w:t>
      </w:r>
      <w:r>
        <w:rPr>
          <w:spacing w:val="30"/>
        </w:rPr>
        <w:t xml:space="preserve"> </w:t>
      </w:r>
      <w:r>
        <w:t>принимать</w:t>
      </w:r>
      <w:r>
        <w:rPr>
          <w:spacing w:val="-57"/>
        </w:rPr>
        <w:t xml:space="preserve"> </w:t>
      </w:r>
      <w:r>
        <w:t>осознанные решения,</w:t>
      </w:r>
      <w:r>
        <w:rPr>
          <w:spacing w:val="-6"/>
        </w:rPr>
        <w:t xml:space="preserve"> </w:t>
      </w:r>
      <w:r>
        <w:t>ориентируясь</w:t>
      </w:r>
      <w:r>
        <w:rPr>
          <w:spacing w:val="2"/>
        </w:rPr>
        <w:t xml:space="preserve"> </w:t>
      </w:r>
      <w:r>
        <w:t>на морально-нравственные</w:t>
      </w:r>
      <w:r>
        <w:rPr>
          <w:spacing w:val="1"/>
        </w:rPr>
        <w:t xml:space="preserve"> </w:t>
      </w:r>
      <w:r>
        <w:t>нормы</w:t>
      </w:r>
      <w:r>
        <w:rPr>
          <w:spacing w:val="-2"/>
        </w:rPr>
        <w:t xml:space="preserve"> </w:t>
      </w:r>
      <w:r>
        <w:t>и</w:t>
      </w:r>
      <w:r>
        <w:rPr>
          <w:spacing w:val="-2"/>
        </w:rPr>
        <w:t xml:space="preserve"> </w:t>
      </w:r>
      <w:r>
        <w:t>ценности;</w:t>
      </w:r>
    </w:p>
    <w:p w:rsidR="004C3854" w:rsidRDefault="00BB14C8">
      <w:pPr>
        <w:pStyle w:val="a3"/>
        <w:spacing w:before="3"/>
        <w:ind w:right="262"/>
        <w:jc w:val="left"/>
      </w:pPr>
      <w:r>
        <w:t>готовности оценивать</w:t>
      </w:r>
      <w:r>
        <w:rPr>
          <w:spacing w:val="6"/>
        </w:rPr>
        <w:t xml:space="preserve"> </w:t>
      </w:r>
      <w:r>
        <w:t>своё</w:t>
      </w:r>
      <w:r>
        <w:rPr>
          <w:spacing w:val="3"/>
        </w:rPr>
        <w:t xml:space="preserve"> </w:t>
      </w:r>
      <w:r>
        <w:t>поведение</w:t>
      </w:r>
      <w:r>
        <w:rPr>
          <w:spacing w:val="4"/>
        </w:rPr>
        <w:t xml:space="preserve"> </w:t>
      </w:r>
      <w:r>
        <w:t>и</w:t>
      </w:r>
      <w:r>
        <w:rPr>
          <w:spacing w:val="5"/>
        </w:rPr>
        <w:t xml:space="preserve"> </w:t>
      </w:r>
      <w:r>
        <w:t>поступки</w:t>
      </w:r>
      <w:r>
        <w:rPr>
          <w:spacing w:val="4"/>
        </w:rPr>
        <w:t xml:space="preserve"> </w:t>
      </w:r>
      <w:r>
        <w:t>своих товарищей</w:t>
      </w:r>
      <w:r>
        <w:rPr>
          <w:spacing w:val="4"/>
        </w:rPr>
        <w:t xml:space="preserve"> </w:t>
      </w:r>
      <w:r>
        <w:t>с</w:t>
      </w:r>
      <w:r>
        <w:rPr>
          <w:spacing w:val="4"/>
        </w:rPr>
        <w:t xml:space="preserve"> </w:t>
      </w:r>
      <w:r>
        <w:t>позиций</w:t>
      </w:r>
      <w:r>
        <w:rPr>
          <w:spacing w:val="1"/>
        </w:rPr>
        <w:t xml:space="preserve"> </w:t>
      </w:r>
      <w:r>
        <w:t>нравственных</w:t>
      </w:r>
      <w:r>
        <w:rPr>
          <w:spacing w:val="-57"/>
        </w:rPr>
        <w:t xml:space="preserve"> </w:t>
      </w:r>
      <w:r>
        <w:t>и</w:t>
      </w:r>
      <w:r>
        <w:rPr>
          <w:spacing w:val="2"/>
        </w:rPr>
        <w:t xml:space="preserve"> </w:t>
      </w:r>
      <w:r>
        <w:t>правовых</w:t>
      </w:r>
      <w:r>
        <w:rPr>
          <w:spacing w:val="-3"/>
        </w:rPr>
        <w:t xml:space="preserve"> </w:t>
      </w:r>
      <w:r>
        <w:t>норм</w:t>
      </w:r>
      <w:r>
        <w:rPr>
          <w:spacing w:val="-1"/>
        </w:rPr>
        <w:t xml:space="preserve"> </w:t>
      </w:r>
      <w:r>
        <w:t>и</w:t>
      </w:r>
      <w:r>
        <w:rPr>
          <w:spacing w:val="3"/>
        </w:rPr>
        <w:t xml:space="preserve"> </w:t>
      </w:r>
      <w:r>
        <w:t>с</w:t>
      </w:r>
      <w:r>
        <w:rPr>
          <w:spacing w:val="-5"/>
        </w:rPr>
        <w:t xml:space="preserve"> </w:t>
      </w:r>
      <w:r>
        <w:t>учётом</w:t>
      </w:r>
      <w:r>
        <w:rPr>
          <w:spacing w:val="-1"/>
        </w:rPr>
        <w:t xml:space="preserve"> </w:t>
      </w:r>
      <w:r>
        <w:t>осознания</w:t>
      </w:r>
      <w:r>
        <w:rPr>
          <w:spacing w:val="-3"/>
        </w:rPr>
        <w:t xml:space="preserve"> </w:t>
      </w:r>
      <w:r>
        <w:t>последствий</w:t>
      </w:r>
      <w:r>
        <w:rPr>
          <w:spacing w:val="-2"/>
        </w:rPr>
        <w:t xml:space="preserve"> </w:t>
      </w:r>
      <w:r>
        <w:t>поступков;</w:t>
      </w:r>
    </w:p>
    <w:p w:rsidR="004C3854" w:rsidRDefault="00BB14C8" w:rsidP="001B2550">
      <w:pPr>
        <w:pStyle w:val="a4"/>
        <w:numPr>
          <w:ilvl w:val="0"/>
          <w:numId w:val="42"/>
        </w:numPr>
        <w:tabs>
          <w:tab w:val="left" w:pos="1425"/>
        </w:tabs>
        <w:spacing w:before="1" w:line="275" w:lineRule="exact"/>
        <w:ind w:left="1424" w:hanging="385"/>
        <w:rPr>
          <w:sz w:val="24"/>
        </w:rPr>
      </w:pPr>
      <w:r>
        <w:rPr>
          <w:sz w:val="24"/>
        </w:rPr>
        <w:t>формирования</w:t>
      </w:r>
      <w:r>
        <w:rPr>
          <w:spacing w:val="-4"/>
          <w:sz w:val="24"/>
        </w:rPr>
        <w:t xml:space="preserve"> </w:t>
      </w:r>
      <w:r>
        <w:rPr>
          <w:sz w:val="24"/>
        </w:rPr>
        <w:t>культуры</w:t>
      </w:r>
      <w:r>
        <w:rPr>
          <w:spacing w:val="-2"/>
          <w:sz w:val="24"/>
        </w:rPr>
        <w:t xml:space="preserve"> </w:t>
      </w:r>
      <w:r>
        <w:rPr>
          <w:sz w:val="24"/>
        </w:rPr>
        <w:t>здоровья:</w:t>
      </w:r>
    </w:p>
    <w:p w:rsidR="004C3854" w:rsidRDefault="00BB14C8">
      <w:pPr>
        <w:pStyle w:val="a3"/>
        <w:tabs>
          <w:tab w:val="left" w:pos="2459"/>
          <w:tab w:val="left" w:pos="3797"/>
          <w:tab w:val="left" w:pos="5111"/>
          <w:tab w:val="left" w:pos="5524"/>
          <w:tab w:val="left" w:pos="7059"/>
          <w:tab w:val="left" w:pos="8013"/>
          <w:tab w:val="left" w:pos="9005"/>
        </w:tabs>
        <w:spacing w:line="242" w:lineRule="auto"/>
        <w:ind w:right="275"/>
        <w:jc w:val="left"/>
      </w:pPr>
      <w:r>
        <w:t>понимания</w:t>
      </w:r>
      <w:r>
        <w:tab/>
        <w:t>ценностей</w:t>
      </w:r>
      <w:r>
        <w:tab/>
        <w:t>здорового</w:t>
      </w:r>
      <w:r>
        <w:tab/>
        <w:t>и</w:t>
      </w:r>
      <w:r>
        <w:tab/>
        <w:t>безопасного</w:t>
      </w:r>
      <w:r>
        <w:tab/>
        <w:t>образа</w:t>
      </w:r>
      <w:r>
        <w:tab/>
        <w:t>жизни,</w:t>
      </w:r>
      <w:r>
        <w:tab/>
      </w:r>
      <w:r>
        <w:rPr>
          <w:spacing w:val="-1"/>
        </w:rPr>
        <w:t>необходимости</w:t>
      </w:r>
      <w:r>
        <w:rPr>
          <w:spacing w:val="-57"/>
        </w:rPr>
        <w:t xml:space="preserve"> </w:t>
      </w:r>
      <w:r>
        <w:t>ответственного</w:t>
      </w:r>
      <w:r>
        <w:rPr>
          <w:spacing w:val="1"/>
        </w:rPr>
        <w:t xml:space="preserve"> </w:t>
      </w:r>
      <w:r>
        <w:t>отношения</w:t>
      </w:r>
      <w:r>
        <w:rPr>
          <w:spacing w:val="-3"/>
        </w:rPr>
        <w:t xml:space="preserve"> </w:t>
      </w:r>
      <w:r>
        <w:t>к</w:t>
      </w:r>
      <w:r>
        <w:rPr>
          <w:spacing w:val="-1"/>
        </w:rPr>
        <w:t xml:space="preserve"> </w:t>
      </w:r>
      <w:r>
        <w:t>собственному</w:t>
      </w:r>
      <w:r>
        <w:rPr>
          <w:spacing w:val="-8"/>
        </w:rPr>
        <w:t xml:space="preserve"> </w:t>
      </w:r>
      <w:r>
        <w:t>физическому</w:t>
      </w:r>
      <w:r>
        <w:rPr>
          <w:spacing w:val="-8"/>
        </w:rPr>
        <w:t xml:space="preserve"> </w:t>
      </w:r>
      <w:r>
        <w:t>и</w:t>
      </w:r>
      <w:r>
        <w:rPr>
          <w:spacing w:val="2"/>
        </w:rPr>
        <w:t xml:space="preserve"> </w:t>
      </w:r>
      <w:r>
        <w:t>психическому</w:t>
      </w:r>
      <w:r>
        <w:rPr>
          <w:spacing w:val="-8"/>
        </w:rPr>
        <w:t xml:space="preserve"> </w:t>
      </w:r>
      <w:r>
        <w:t>здоровью;</w:t>
      </w:r>
    </w:p>
    <w:p w:rsidR="004C3854" w:rsidRDefault="00BB14C8">
      <w:pPr>
        <w:pStyle w:val="a3"/>
        <w:spacing w:line="242" w:lineRule="auto"/>
        <w:jc w:val="left"/>
      </w:pPr>
      <w:r>
        <w:t>соблюдения</w:t>
      </w:r>
      <w:r>
        <w:rPr>
          <w:spacing w:val="32"/>
        </w:rPr>
        <w:t xml:space="preserve"> </w:t>
      </w:r>
      <w:r>
        <w:t>правил</w:t>
      </w:r>
      <w:r>
        <w:rPr>
          <w:spacing w:val="35"/>
        </w:rPr>
        <w:t xml:space="preserve"> </w:t>
      </w:r>
      <w:r>
        <w:t>безопасного</w:t>
      </w:r>
      <w:r>
        <w:rPr>
          <w:spacing w:val="32"/>
        </w:rPr>
        <w:t xml:space="preserve"> </w:t>
      </w:r>
      <w:r>
        <w:t>обращения</w:t>
      </w:r>
      <w:r>
        <w:rPr>
          <w:spacing w:val="27"/>
        </w:rPr>
        <w:t xml:space="preserve"> </w:t>
      </w:r>
      <w:r>
        <w:t>с</w:t>
      </w:r>
      <w:r>
        <w:rPr>
          <w:spacing w:val="31"/>
        </w:rPr>
        <w:t xml:space="preserve"> </w:t>
      </w:r>
      <w:r>
        <w:t>веществами</w:t>
      </w:r>
      <w:r>
        <w:rPr>
          <w:spacing w:val="28"/>
        </w:rPr>
        <w:t xml:space="preserve"> </w:t>
      </w:r>
      <w:r>
        <w:t>в</w:t>
      </w:r>
      <w:r>
        <w:rPr>
          <w:spacing w:val="34"/>
        </w:rPr>
        <w:t xml:space="preserve"> </w:t>
      </w:r>
      <w:r>
        <w:t>быту,</w:t>
      </w:r>
      <w:r>
        <w:rPr>
          <w:spacing w:val="34"/>
        </w:rPr>
        <w:t xml:space="preserve"> </w:t>
      </w:r>
      <w:r>
        <w:t>повседневной</w:t>
      </w:r>
      <w:r>
        <w:rPr>
          <w:spacing w:val="30"/>
        </w:rPr>
        <w:t xml:space="preserve"> </w:t>
      </w:r>
      <w:r>
        <w:t>жизни,</w:t>
      </w:r>
      <w:r>
        <w:rPr>
          <w:spacing w:val="34"/>
        </w:rPr>
        <w:t xml:space="preserve"> </w:t>
      </w:r>
      <w:r>
        <w:t>в</w:t>
      </w:r>
      <w:r>
        <w:rPr>
          <w:spacing w:val="-57"/>
        </w:rPr>
        <w:t xml:space="preserve"> </w:t>
      </w:r>
      <w:r>
        <w:t>трудовой</w:t>
      </w:r>
      <w:r>
        <w:rPr>
          <w:spacing w:val="-3"/>
        </w:rPr>
        <w:t xml:space="preserve"> </w:t>
      </w:r>
      <w:r>
        <w:t>деятельности;</w:t>
      </w:r>
    </w:p>
    <w:p w:rsidR="004C3854" w:rsidRDefault="00BB14C8">
      <w:pPr>
        <w:pStyle w:val="a3"/>
        <w:spacing w:line="242" w:lineRule="auto"/>
        <w:jc w:val="left"/>
      </w:pPr>
      <w:r>
        <w:t>понимания</w:t>
      </w:r>
      <w:r>
        <w:rPr>
          <w:spacing w:val="40"/>
        </w:rPr>
        <w:t xml:space="preserve"> </w:t>
      </w:r>
      <w:r>
        <w:t>ценности</w:t>
      </w:r>
      <w:r>
        <w:rPr>
          <w:spacing w:val="46"/>
        </w:rPr>
        <w:t xml:space="preserve"> </w:t>
      </w:r>
      <w:r>
        <w:t>правил</w:t>
      </w:r>
      <w:r>
        <w:rPr>
          <w:spacing w:val="45"/>
        </w:rPr>
        <w:t xml:space="preserve"> </w:t>
      </w:r>
      <w:r>
        <w:t>индивидуального</w:t>
      </w:r>
      <w:r>
        <w:rPr>
          <w:spacing w:val="49"/>
        </w:rPr>
        <w:t xml:space="preserve"> </w:t>
      </w:r>
      <w:r>
        <w:t>и</w:t>
      </w:r>
      <w:r>
        <w:rPr>
          <w:spacing w:val="45"/>
        </w:rPr>
        <w:t xml:space="preserve"> </w:t>
      </w:r>
      <w:r>
        <w:t>коллективного</w:t>
      </w:r>
      <w:r>
        <w:rPr>
          <w:spacing w:val="49"/>
        </w:rPr>
        <w:t xml:space="preserve"> </w:t>
      </w:r>
      <w:r>
        <w:t>безопасного</w:t>
      </w:r>
      <w:r>
        <w:rPr>
          <w:spacing w:val="45"/>
        </w:rPr>
        <w:t xml:space="preserve"> </w:t>
      </w:r>
      <w:r>
        <w:t>поведения</w:t>
      </w:r>
      <w:r>
        <w:rPr>
          <w:spacing w:val="44"/>
        </w:rPr>
        <w:t xml:space="preserve"> </w:t>
      </w:r>
      <w:r>
        <w:t>в</w:t>
      </w:r>
      <w:r>
        <w:rPr>
          <w:spacing w:val="-57"/>
        </w:rPr>
        <w:t xml:space="preserve"> </w:t>
      </w:r>
      <w:r>
        <w:t>ситуациях,</w:t>
      </w:r>
      <w:r>
        <w:rPr>
          <w:spacing w:val="8"/>
        </w:rPr>
        <w:t xml:space="preserve"> </w:t>
      </w:r>
      <w:r>
        <w:t>угрожающих</w:t>
      </w:r>
      <w:r>
        <w:rPr>
          <w:spacing w:val="-3"/>
        </w:rPr>
        <w:t xml:space="preserve"> </w:t>
      </w:r>
      <w:r>
        <w:t>здоровью и</w:t>
      </w:r>
      <w:r>
        <w:rPr>
          <w:spacing w:val="-3"/>
        </w:rPr>
        <w:t xml:space="preserve"> </w:t>
      </w:r>
      <w:r>
        <w:t>жизни</w:t>
      </w:r>
      <w:r>
        <w:rPr>
          <w:spacing w:val="-2"/>
        </w:rPr>
        <w:t xml:space="preserve"> </w:t>
      </w:r>
      <w:r>
        <w:t>людей;</w:t>
      </w:r>
    </w:p>
    <w:p w:rsidR="004C3854" w:rsidRDefault="00BB14C8">
      <w:pPr>
        <w:pStyle w:val="a3"/>
        <w:tabs>
          <w:tab w:val="left" w:pos="2325"/>
          <w:tab w:val="left" w:pos="3850"/>
          <w:tab w:val="left" w:pos="4219"/>
          <w:tab w:val="left" w:pos="5528"/>
          <w:tab w:val="left" w:pos="6643"/>
          <w:tab w:val="left" w:pos="7880"/>
          <w:tab w:val="left" w:pos="9616"/>
        </w:tabs>
        <w:spacing w:line="242" w:lineRule="auto"/>
        <w:ind w:right="268"/>
        <w:jc w:val="left"/>
      </w:pPr>
      <w:r>
        <w:t>осознания</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3"/>
        </w:rPr>
        <w:t xml:space="preserve"> </w:t>
      </w:r>
      <w:r>
        <w:t>курения);</w:t>
      </w:r>
    </w:p>
    <w:p w:rsidR="004C3854" w:rsidRDefault="00BB14C8" w:rsidP="001B2550">
      <w:pPr>
        <w:pStyle w:val="a4"/>
        <w:numPr>
          <w:ilvl w:val="0"/>
          <w:numId w:val="42"/>
        </w:numPr>
        <w:tabs>
          <w:tab w:val="left" w:pos="1420"/>
        </w:tabs>
        <w:spacing w:line="271" w:lineRule="exact"/>
        <w:ind w:left="1419" w:hanging="380"/>
        <w:rPr>
          <w:sz w:val="24"/>
        </w:rPr>
      </w:pPr>
      <w:r>
        <w:rPr>
          <w:sz w:val="24"/>
        </w:rPr>
        <w:t>трудового</w:t>
      </w:r>
      <w:r>
        <w:rPr>
          <w:spacing w:val="-1"/>
          <w:sz w:val="24"/>
        </w:rPr>
        <w:t xml:space="preserve"> </w:t>
      </w:r>
      <w:r>
        <w:rPr>
          <w:sz w:val="24"/>
        </w:rPr>
        <w:t>воспитания:</w:t>
      </w:r>
    </w:p>
    <w:p w:rsidR="004C3854" w:rsidRDefault="00BB14C8">
      <w:pPr>
        <w:pStyle w:val="a3"/>
        <w:ind w:right="271"/>
      </w:pPr>
      <w:r>
        <w:t>коммуникативной компетентности в учебно-исследовательской деятельности, общественно</w:t>
      </w:r>
      <w:r>
        <w:rPr>
          <w:spacing w:val="1"/>
        </w:rPr>
        <w:t xml:space="preserve"> </w:t>
      </w:r>
      <w:r>
        <w:t>полезной,</w:t>
      </w:r>
      <w:r>
        <w:rPr>
          <w:spacing w:val="-2"/>
        </w:rPr>
        <w:t xml:space="preserve"> </w:t>
      </w:r>
      <w:r>
        <w:t>творческой</w:t>
      </w:r>
      <w:r>
        <w:rPr>
          <w:spacing w:val="-2"/>
        </w:rPr>
        <w:t xml:space="preserve"> </w:t>
      </w:r>
      <w:r>
        <w:t>и</w:t>
      </w:r>
      <w:r>
        <w:rPr>
          <w:spacing w:val="3"/>
        </w:rPr>
        <w:t xml:space="preserve"> </w:t>
      </w:r>
      <w:r>
        <w:t>других</w:t>
      </w:r>
      <w:r>
        <w:rPr>
          <w:spacing w:val="-3"/>
        </w:rPr>
        <w:t xml:space="preserve"> </w:t>
      </w:r>
      <w:r>
        <w:t>видах</w:t>
      </w:r>
      <w:r>
        <w:rPr>
          <w:spacing w:val="-3"/>
        </w:rPr>
        <w:t xml:space="preserve"> </w:t>
      </w:r>
      <w:r>
        <w:t>деятельности;</w:t>
      </w:r>
    </w:p>
    <w:p w:rsidR="004C3854" w:rsidRDefault="00BB14C8">
      <w:pPr>
        <w:pStyle w:val="a3"/>
        <w:spacing w:line="237" w:lineRule="auto"/>
        <w:ind w:right="272"/>
      </w:pPr>
      <w:r>
        <w:t>установки</w:t>
      </w:r>
      <w:r>
        <w:rPr>
          <w:spacing w:val="17"/>
        </w:rPr>
        <w:t xml:space="preserve"> </w:t>
      </w:r>
      <w:r>
        <w:t>на</w:t>
      </w:r>
      <w:r>
        <w:rPr>
          <w:spacing w:val="21"/>
        </w:rPr>
        <w:t xml:space="preserve"> </w:t>
      </w:r>
      <w:r>
        <w:t>активное</w:t>
      </w:r>
      <w:r>
        <w:rPr>
          <w:spacing w:val="16"/>
        </w:rPr>
        <w:t xml:space="preserve"> </w:t>
      </w:r>
      <w:r>
        <w:t>участие</w:t>
      </w:r>
      <w:r>
        <w:rPr>
          <w:spacing w:val="20"/>
        </w:rPr>
        <w:t xml:space="preserve"> </w:t>
      </w:r>
      <w:r>
        <w:t>в</w:t>
      </w:r>
      <w:r>
        <w:rPr>
          <w:spacing w:val="19"/>
        </w:rPr>
        <w:t xml:space="preserve"> </w:t>
      </w:r>
      <w:r>
        <w:t>решении</w:t>
      </w:r>
      <w:r>
        <w:rPr>
          <w:spacing w:val="17"/>
        </w:rPr>
        <w:t xml:space="preserve"> </w:t>
      </w:r>
      <w:r>
        <w:t>практических</w:t>
      </w:r>
      <w:r>
        <w:rPr>
          <w:spacing w:val="17"/>
        </w:rPr>
        <w:t xml:space="preserve"> </w:t>
      </w:r>
      <w:r>
        <w:t>задач</w:t>
      </w:r>
      <w:r>
        <w:rPr>
          <w:spacing w:val="21"/>
        </w:rPr>
        <w:t xml:space="preserve"> </w:t>
      </w:r>
      <w:r>
        <w:t>социальной</w:t>
      </w:r>
      <w:r>
        <w:rPr>
          <w:spacing w:val="17"/>
        </w:rPr>
        <w:t xml:space="preserve"> </w:t>
      </w:r>
      <w:r>
        <w:t>направленности</w:t>
      </w:r>
      <w:r>
        <w:rPr>
          <w:spacing w:val="-57"/>
        </w:rPr>
        <w:t xml:space="preserve"> </w:t>
      </w:r>
      <w:r>
        <w:t>(в</w:t>
      </w:r>
      <w:r>
        <w:rPr>
          <w:spacing w:val="2"/>
        </w:rPr>
        <w:t xml:space="preserve"> </w:t>
      </w:r>
      <w:r>
        <w:t>рамках</w:t>
      </w:r>
      <w:r>
        <w:rPr>
          <w:spacing w:val="-3"/>
        </w:rPr>
        <w:t xml:space="preserve"> </w:t>
      </w:r>
      <w:r>
        <w:t>своего</w:t>
      </w:r>
      <w:r>
        <w:rPr>
          <w:spacing w:val="6"/>
        </w:rPr>
        <w:t xml:space="preserve"> </w:t>
      </w:r>
      <w:r>
        <w:t>класса,</w:t>
      </w:r>
      <w:r>
        <w:rPr>
          <w:spacing w:val="-1"/>
        </w:rPr>
        <w:t xml:space="preserve"> </w:t>
      </w:r>
      <w:r>
        <w:t>школы);</w:t>
      </w:r>
    </w:p>
    <w:p w:rsidR="004C3854" w:rsidRDefault="00BB14C8">
      <w:pPr>
        <w:pStyle w:val="a3"/>
        <w:spacing w:line="237" w:lineRule="auto"/>
        <w:ind w:right="277"/>
      </w:pPr>
      <w:r>
        <w:t>интереса к практическому изучению профессий различного рода, в том числе на основе</w:t>
      </w:r>
      <w:r>
        <w:rPr>
          <w:spacing w:val="1"/>
        </w:rPr>
        <w:t xml:space="preserve"> </w:t>
      </w:r>
      <w:r>
        <w:t>применения</w:t>
      </w:r>
      <w:r>
        <w:rPr>
          <w:spacing w:val="-4"/>
        </w:rPr>
        <w:t xml:space="preserve"> </w:t>
      </w:r>
      <w:r>
        <w:t>предметных</w:t>
      </w:r>
      <w:r>
        <w:rPr>
          <w:spacing w:val="-3"/>
        </w:rPr>
        <w:t xml:space="preserve"> </w:t>
      </w:r>
      <w:r>
        <w:t>знаний</w:t>
      </w:r>
      <w:r>
        <w:rPr>
          <w:spacing w:val="-2"/>
        </w:rPr>
        <w:t xml:space="preserve"> </w:t>
      </w:r>
      <w:r>
        <w:t>по</w:t>
      </w:r>
      <w:r>
        <w:rPr>
          <w:spacing w:val="6"/>
        </w:rPr>
        <w:t xml:space="preserve"> </w:t>
      </w:r>
      <w:r>
        <w:t>химии;</w:t>
      </w:r>
    </w:p>
    <w:p w:rsidR="004C3854" w:rsidRDefault="00BB14C8">
      <w:pPr>
        <w:pStyle w:val="a3"/>
        <w:spacing w:line="275" w:lineRule="exact"/>
        <w:ind w:left="1040" w:firstLine="0"/>
      </w:pPr>
      <w:r>
        <w:t>уважения</w:t>
      </w:r>
      <w:r>
        <w:rPr>
          <w:spacing w:val="-2"/>
        </w:rPr>
        <w:t xml:space="preserve"> </w:t>
      </w:r>
      <w:r>
        <w:t>к</w:t>
      </w:r>
      <w:r>
        <w:rPr>
          <w:spacing w:val="-4"/>
        </w:rPr>
        <w:t xml:space="preserve"> </w:t>
      </w:r>
      <w:r>
        <w:t>труду,</w:t>
      </w:r>
      <w:r>
        <w:rPr>
          <w:spacing w:val="1"/>
        </w:rPr>
        <w:t xml:space="preserve"> </w:t>
      </w:r>
      <w:r>
        <w:t>людям</w:t>
      </w:r>
      <w:r>
        <w:rPr>
          <w:spacing w:val="-1"/>
        </w:rPr>
        <w:t xml:space="preserve"> </w:t>
      </w:r>
      <w:r>
        <w:t>труда</w:t>
      </w:r>
      <w:r>
        <w:rPr>
          <w:spacing w:val="-2"/>
        </w:rPr>
        <w:t xml:space="preserve"> </w:t>
      </w:r>
      <w:r>
        <w:t>и</w:t>
      </w:r>
      <w:r>
        <w:rPr>
          <w:spacing w:val="-1"/>
        </w:rPr>
        <w:t xml:space="preserve"> </w:t>
      </w:r>
      <w:r>
        <w:t>результатам</w:t>
      </w:r>
      <w:r>
        <w:rPr>
          <w:spacing w:val="-1"/>
        </w:rPr>
        <w:t xml:space="preserve"> </w:t>
      </w:r>
      <w:r>
        <w:t>трудовой</w:t>
      </w:r>
      <w:r>
        <w:rPr>
          <w:spacing w:val="-5"/>
        </w:rPr>
        <w:t xml:space="preserve"> </w:t>
      </w:r>
      <w:r>
        <w:t>деятельности;</w:t>
      </w:r>
    </w:p>
    <w:p w:rsidR="004C3854" w:rsidRDefault="00BB14C8">
      <w:pPr>
        <w:pStyle w:val="a3"/>
        <w:ind w:right="282"/>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реализации</w:t>
      </w:r>
      <w:r>
        <w:rPr>
          <w:spacing w:val="1"/>
        </w:rPr>
        <w:t xml:space="preserve"> </w:t>
      </w:r>
      <w:r>
        <w:t>собственных</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1"/>
        </w:rPr>
        <w:t xml:space="preserve"> </w:t>
      </w:r>
      <w:r>
        <w:t>способностей</w:t>
      </w:r>
      <w:r>
        <w:rPr>
          <w:spacing w:val="1"/>
        </w:rPr>
        <w:t xml:space="preserve"> </w:t>
      </w:r>
      <w:r>
        <w:t>к химии,</w:t>
      </w:r>
      <w:r>
        <w:rPr>
          <w:spacing w:val="-1"/>
        </w:rPr>
        <w:t xml:space="preserve"> </w:t>
      </w:r>
      <w:r>
        <w:t>интересов</w:t>
      </w:r>
      <w:r>
        <w:rPr>
          <w:spacing w:val="-2"/>
        </w:rPr>
        <w:t xml:space="preserve"> </w:t>
      </w:r>
      <w:r>
        <w:t>и</w:t>
      </w:r>
      <w:r>
        <w:rPr>
          <w:spacing w:val="-2"/>
        </w:rPr>
        <w:t xml:space="preserve"> </w:t>
      </w:r>
      <w:r>
        <w:t>потребностей</w:t>
      </w:r>
      <w:r>
        <w:rPr>
          <w:spacing w:val="-2"/>
        </w:rPr>
        <w:t xml:space="preserve"> </w:t>
      </w:r>
      <w:r>
        <w:t>общества;</w:t>
      </w:r>
    </w:p>
    <w:p w:rsidR="004C3854" w:rsidRDefault="00BB14C8" w:rsidP="001B2550">
      <w:pPr>
        <w:pStyle w:val="a4"/>
        <w:numPr>
          <w:ilvl w:val="0"/>
          <w:numId w:val="42"/>
        </w:numPr>
        <w:tabs>
          <w:tab w:val="left" w:pos="1420"/>
        </w:tabs>
        <w:spacing w:line="274" w:lineRule="exact"/>
        <w:ind w:left="1419" w:hanging="380"/>
        <w:rPr>
          <w:sz w:val="24"/>
        </w:rPr>
      </w:pPr>
      <w:r>
        <w:rPr>
          <w:sz w:val="24"/>
        </w:rPr>
        <w:t>экологического</w:t>
      </w:r>
      <w:r>
        <w:rPr>
          <w:spacing w:val="-4"/>
          <w:sz w:val="24"/>
        </w:rPr>
        <w:t xml:space="preserve"> </w:t>
      </w:r>
      <w:r>
        <w:rPr>
          <w:sz w:val="24"/>
        </w:rPr>
        <w:t>воспитания:</w:t>
      </w:r>
    </w:p>
    <w:p w:rsidR="004C3854" w:rsidRDefault="00BB14C8">
      <w:pPr>
        <w:pStyle w:val="a3"/>
        <w:spacing w:line="237" w:lineRule="auto"/>
        <w:ind w:right="262"/>
        <w:jc w:val="left"/>
      </w:pPr>
      <w:r>
        <w:t>экологически</w:t>
      </w:r>
      <w:r>
        <w:rPr>
          <w:spacing w:val="32"/>
        </w:rPr>
        <w:t xml:space="preserve"> </w:t>
      </w:r>
      <w:r>
        <w:t>целесообразного</w:t>
      </w:r>
      <w:r>
        <w:rPr>
          <w:spacing w:val="27"/>
        </w:rPr>
        <w:t xml:space="preserve"> </w:t>
      </w:r>
      <w:r>
        <w:t>отношения</w:t>
      </w:r>
      <w:r>
        <w:rPr>
          <w:spacing w:val="26"/>
        </w:rPr>
        <w:t xml:space="preserve"> </w:t>
      </w:r>
      <w:r>
        <w:t>к</w:t>
      </w:r>
      <w:r>
        <w:rPr>
          <w:spacing w:val="26"/>
        </w:rPr>
        <w:t xml:space="preserve"> </w:t>
      </w:r>
      <w:r>
        <w:t>природе</w:t>
      </w:r>
      <w:r>
        <w:rPr>
          <w:spacing w:val="31"/>
        </w:rPr>
        <w:t xml:space="preserve"> </w:t>
      </w:r>
      <w:r>
        <w:t>как</w:t>
      </w:r>
      <w:r>
        <w:rPr>
          <w:spacing w:val="25"/>
        </w:rPr>
        <w:t xml:space="preserve"> </w:t>
      </w:r>
      <w:r>
        <w:t>источнику</w:t>
      </w:r>
      <w:r>
        <w:rPr>
          <w:spacing w:val="23"/>
        </w:rPr>
        <w:t xml:space="preserve"> </w:t>
      </w:r>
      <w:r>
        <w:t>существования</w:t>
      </w:r>
      <w:r>
        <w:rPr>
          <w:spacing w:val="27"/>
        </w:rPr>
        <w:t xml:space="preserve"> </w:t>
      </w:r>
      <w:r>
        <w:t>жизни</w:t>
      </w:r>
      <w:r>
        <w:rPr>
          <w:spacing w:val="-57"/>
        </w:rPr>
        <w:t xml:space="preserve"> </w:t>
      </w:r>
      <w:r>
        <w:t>на Земле;</w:t>
      </w:r>
    </w:p>
    <w:p w:rsidR="004C3854" w:rsidRDefault="00BB14C8">
      <w:pPr>
        <w:pStyle w:val="a3"/>
        <w:tabs>
          <w:tab w:val="left" w:pos="2387"/>
          <w:tab w:val="left" w:pos="3869"/>
          <w:tab w:val="left" w:pos="5088"/>
          <w:tab w:val="left" w:pos="6810"/>
          <w:tab w:val="left" w:pos="7956"/>
          <w:tab w:val="left" w:pos="9016"/>
        </w:tabs>
        <w:spacing w:before="7" w:line="237" w:lineRule="auto"/>
        <w:ind w:right="276"/>
        <w:jc w:val="left"/>
      </w:pPr>
      <w:r>
        <w:t>понимания</w:t>
      </w:r>
      <w:r>
        <w:tab/>
        <w:t>глобального</w:t>
      </w:r>
      <w:r>
        <w:tab/>
        <w:t>характера</w:t>
      </w:r>
      <w:r>
        <w:tab/>
        <w:t>экологических</w:t>
      </w:r>
      <w:r>
        <w:tab/>
        <w:t>проблем,</w:t>
      </w:r>
      <w:r>
        <w:tab/>
        <w:t>влияния</w:t>
      </w:r>
      <w:r>
        <w:tab/>
      </w:r>
      <w:r>
        <w:rPr>
          <w:spacing w:val="-1"/>
        </w:rPr>
        <w:t>экономических</w:t>
      </w:r>
      <w:r>
        <w:rPr>
          <w:spacing w:val="-57"/>
        </w:rPr>
        <w:t xml:space="preserve"> </w:t>
      </w:r>
      <w:r>
        <w:t>процессов</w:t>
      </w:r>
      <w:r>
        <w:rPr>
          <w:spacing w:val="-2"/>
        </w:rPr>
        <w:t xml:space="preserve"> </w:t>
      </w:r>
      <w:r>
        <w:t>на</w:t>
      </w:r>
      <w:r>
        <w:rPr>
          <w:spacing w:val="1"/>
        </w:rPr>
        <w:t xml:space="preserve"> </w:t>
      </w:r>
      <w:r>
        <w:t>состояние</w:t>
      </w:r>
      <w:r>
        <w:rPr>
          <w:spacing w:val="1"/>
        </w:rPr>
        <w:t xml:space="preserve"> </w:t>
      </w:r>
      <w:r>
        <w:t>природной</w:t>
      </w:r>
      <w:r>
        <w:rPr>
          <w:spacing w:val="2"/>
        </w:rPr>
        <w:t xml:space="preserve"> </w:t>
      </w:r>
      <w:r>
        <w:t>и</w:t>
      </w:r>
      <w:r>
        <w:rPr>
          <w:spacing w:val="-2"/>
        </w:rPr>
        <w:t xml:space="preserve"> </w:t>
      </w:r>
      <w:r>
        <w:t>социальной</w:t>
      </w:r>
      <w:r>
        <w:rPr>
          <w:spacing w:val="-2"/>
        </w:rPr>
        <w:t xml:space="preserve"> </w:t>
      </w:r>
      <w:r>
        <w:t>среды;</w:t>
      </w:r>
    </w:p>
    <w:p w:rsidR="004C3854" w:rsidRDefault="00BB14C8">
      <w:pPr>
        <w:pStyle w:val="a3"/>
        <w:spacing w:before="5" w:line="237" w:lineRule="auto"/>
        <w:jc w:val="left"/>
      </w:pPr>
      <w:r>
        <w:t>осознания</w:t>
      </w:r>
      <w:r>
        <w:rPr>
          <w:spacing w:val="6"/>
        </w:rPr>
        <w:t xml:space="preserve"> </w:t>
      </w:r>
      <w:r>
        <w:t>необходимости</w:t>
      </w:r>
      <w:r>
        <w:rPr>
          <w:spacing w:val="3"/>
        </w:rPr>
        <w:t xml:space="preserve"> </w:t>
      </w:r>
      <w:r>
        <w:t>использования</w:t>
      </w:r>
      <w:r>
        <w:rPr>
          <w:spacing w:val="6"/>
        </w:rPr>
        <w:t xml:space="preserve"> </w:t>
      </w:r>
      <w:r>
        <w:t>достижений</w:t>
      </w:r>
      <w:r>
        <w:rPr>
          <w:spacing w:val="3"/>
        </w:rPr>
        <w:t xml:space="preserve"> </w:t>
      </w:r>
      <w:r>
        <w:t>химии</w:t>
      </w:r>
      <w:r>
        <w:rPr>
          <w:spacing w:val="7"/>
        </w:rPr>
        <w:t xml:space="preserve"> </w:t>
      </w:r>
      <w:r>
        <w:t>для</w:t>
      </w:r>
      <w:r>
        <w:rPr>
          <w:spacing w:val="6"/>
        </w:rPr>
        <w:t xml:space="preserve"> </w:t>
      </w:r>
      <w:r>
        <w:t>решения</w:t>
      </w:r>
      <w:r>
        <w:rPr>
          <w:spacing w:val="6"/>
        </w:rPr>
        <w:t xml:space="preserve"> </w:t>
      </w:r>
      <w:r>
        <w:t>вопросов</w:t>
      </w:r>
      <w:r>
        <w:rPr>
          <w:spacing w:val="-57"/>
        </w:rPr>
        <w:t xml:space="preserve"> </w:t>
      </w:r>
      <w:r>
        <w:t>рационального</w:t>
      </w:r>
      <w:r>
        <w:rPr>
          <w:spacing w:val="1"/>
        </w:rPr>
        <w:t xml:space="preserve"> </w:t>
      </w:r>
      <w:r>
        <w:t>природопользования;</w:t>
      </w:r>
    </w:p>
    <w:p w:rsidR="004C3854" w:rsidRDefault="00BB14C8">
      <w:pPr>
        <w:pStyle w:val="a3"/>
        <w:spacing w:before="3"/>
        <w:ind w:left="0" w:right="681" w:firstLine="0"/>
        <w:jc w:val="right"/>
      </w:pPr>
      <w:r>
        <w:t>активного</w:t>
      </w:r>
      <w:r>
        <w:rPr>
          <w:spacing w:val="-4"/>
        </w:rPr>
        <w:t xml:space="preserve"> </w:t>
      </w:r>
      <w:r>
        <w:t>неприятия</w:t>
      </w:r>
      <w:r>
        <w:rPr>
          <w:spacing w:val="-3"/>
        </w:rPr>
        <w:t xml:space="preserve"> </w:t>
      </w:r>
      <w:r>
        <w:t>действий,</w:t>
      </w:r>
      <w:r>
        <w:rPr>
          <w:spacing w:val="-7"/>
        </w:rPr>
        <w:t xml:space="preserve"> </w:t>
      </w:r>
      <w:r>
        <w:t>приносящих</w:t>
      </w:r>
      <w:r>
        <w:rPr>
          <w:spacing w:val="-8"/>
        </w:rPr>
        <w:t xml:space="preserve"> </w:t>
      </w:r>
      <w:r>
        <w:t>вред</w:t>
      </w:r>
      <w:r>
        <w:rPr>
          <w:spacing w:val="-5"/>
        </w:rPr>
        <w:t xml:space="preserve"> </w:t>
      </w:r>
      <w:r>
        <w:t>окружающей</w:t>
      </w:r>
      <w:r>
        <w:rPr>
          <w:spacing w:val="-3"/>
        </w:rPr>
        <w:t xml:space="preserve"> </w:t>
      </w:r>
      <w:r>
        <w:t>природной</w:t>
      </w:r>
      <w:r>
        <w:rPr>
          <w:spacing w:val="-7"/>
        </w:rPr>
        <w:t xml:space="preserve"> </w:t>
      </w:r>
      <w:r>
        <w:t>среде,</w:t>
      </w:r>
      <w:r>
        <w:rPr>
          <w:spacing w:val="-1"/>
        </w:rPr>
        <w:t xml:space="preserve"> </w:t>
      </w:r>
      <w:r>
        <w:t>умения</w:t>
      </w:r>
    </w:p>
    <w:p w:rsidR="004C3854" w:rsidRDefault="00BB14C8">
      <w:pPr>
        <w:spacing w:before="3"/>
        <w:ind w:right="619"/>
        <w:jc w:val="right"/>
        <w:rPr>
          <w:sz w:val="20"/>
        </w:rPr>
      </w:pPr>
      <w:r>
        <w:rPr>
          <w:rFonts w:ascii="Calibri" w:hAnsi="Calibri"/>
          <w:sz w:val="20"/>
        </w:rPr>
        <w:lastRenderedPageBreak/>
        <w:t>233</w:t>
      </w:r>
      <w:r>
        <w:rPr>
          <w:rFonts w:ascii="Calibri" w:hAnsi="Calibri"/>
          <w:spacing w:val="-4"/>
          <w:sz w:val="20"/>
        </w:rPr>
        <w:t xml:space="preserve"> </w:t>
      </w:r>
      <w:r>
        <w:rPr>
          <w:sz w:val="20"/>
        </w:rPr>
        <w:t>прогнозировать</w:t>
      </w:r>
      <w:r>
        <w:rPr>
          <w:spacing w:val="-3"/>
          <w:sz w:val="20"/>
        </w:rPr>
        <w:t xml:space="preserve"> </w:t>
      </w:r>
      <w:r>
        <w:rPr>
          <w:sz w:val="20"/>
        </w:rPr>
        <w:t>неблагоприятные</w:t>
      </w:r>
      <w:r>
        <w:rPr>
          <w:spacing w:val="-6"/>
          <w:sz w:val="20"/>
        </w:rPr>
        <w:t xml:space="preserve"> </w:t>
      </w:r>
      <w:r>
        <w:rPr>
          <w:sz w:val="20"/>
        </w:rPr>
        <w:t>экологические</w:t>
      </w:r>
      <w:r>
        <w:rPr>
          <w:spacing w:val="-5"/>
          <w:sz w:val="20"/>
        </w:rPr>
        <w:t xml:space="preserve"> </w:t>
      </w:r>
      <w:r>
        <w:rPr>
          <w:sz w:val="20"/>
        </w:rPr>
        <w:t>последствия</w:t>
      </w:r>
      <w:r>
        <w:rPr>
          <w:spacing w:val="-4"/>
          <w:sz w:val="20"/>
        </w:rPr>
        <w:t xml:space="preserve"> </w:t>
      </w:r>
      <w:r>
        <w:rPr>
          <w:sz w:val="20"/>
        </w:rPr>
        <w:t>предпринимаемых</w:t>
      </w:r>
      <w:r>
        <w:rPr>
          <w:spacing w:val="-7"/>
          <w:sz w:val="20"/>
        </w:rPr>
        <w:t xml:space="preserve"> </w:t>
      </w:r>
      <w:r>
        <w:rPr>
          <w:sz w:val="20"/>
        </w:rPr>
        <w:t>действий</w:t>
      </w:r>
      <w:r>
        <w:rPr>
          <w:spacing w:val="-4"/>
          <w:sz w:val="20"/>
        </w:rPr>
        <w:t xml:space="preserve"> </w:t>
      </w:r>
      <w:r>
        <w:rPr>
          <w:sz w:val="20"/>
        </w:rPr>
        <w:t>и</w:t>
      </w:r>
      <w:r>
        <w:rPr>
          <w:spacing w:val="2"/>
          <w:sz w:val="20"/>
        </w:rPr>
        <w:t xml:space="preserve"> </w:t>
      </w:r>
      <w:r>
        <w:rPr>
          <w:sz w:val="20"/>
        </w:rPr>
        <w:t>предотвращать</w:t>
      </w:r>
      <w:r>
        <w:rPr>
          <w:spacing w:val="-4"/>
          <w:sz w:val="20"/>
        </w:rPr>
        <w:t xml:space="preserve"> </w:t>
      </w:r>
      <w:r>
        <w:rPr>
          <w:sz w:val="20"/>
        </w:rPr>
        <w:t>их;</w:t>
      </w:r>
    </w:p>
    <w:p w:rsidR="004C3854" w:rsidRDefault="00BB14C8">
      <w:pPr>
        <w:pStyle w:val="a3"/>
        <w:tabs>
          <w:tab w:val="left" w:pos="2190"/>
          <w:tab w:val="left" w:pos="4262"/>
          <w:tab w:val="left" w:pos="5365"/>
          <w:tab w:val="left" w:pos="7658"/>
          <w:tab w:val="left" w:pos="8430"/>
          <w:tab w:val="left" w:pos="8904"/>
        </w:tabs>
        <w:spacing w:before="25"/>
        <w:ind w:right="274"/>
        <w:jc w:val="left"/>
      </w:pPr>
      <w:r>
        <w:t>наличия развитого экологического мышления, экологической культуры, опыта деятельности</w:t>
      </w:r>
      <w:r>
        <w:rPr>
          <w:spacing w:val="-57"/>
        </w:rPr>
        <w:t xml:space="preserve"> </w:t>
      </w:r>
      <w:r>
        <w:t>экологической</w:t>
      </w:r>
      <w:r>
        <w:tab/>
        <w:t>направленности,</w:t>
      </w:r>
      <w:r>
        <w:tab/>
        <w:t>умения</w:t>
      </w:r>
      <w:r>
        <w:tab/>
        <w:t>руководствоваться</w:t>
      </w:r>
      <w:r>
        <w:tab/>
        <w:t>ими</w:t>
      </w:r>
      <w:r>
        <w:tab/>
        <w:t>в</w:t>
      </w:r>
      <w:r>
        <w:tab/>
        <w:t>познавательной,</w:t>
      </w:r>
    </w:p>
    <w:p w:rsidR="004C3854" w:rsidRDefault="00BB14C8">
      <w:pPr>
        <w:pStyle w:val="a3"/>
        <w:spacing w:before="70" w:line="242" w:lineRule="auto"/>
        <w:ind w:right="257" w:firstLine="0"/>
        <w:jc w:val="left"/>
      </w:pPr>
      <w:r>
        <w:t>коммуникативной и социальной практике, способности и умения активно противостоять идеологии</w:t>
      </w:r>
      <w:r>
        <w:rPr>
          <w:spacing w:val="-57"/>
        </w:rPr>
        <w:t xml:space="preserve"> </w:t>
      </w:r>
      <w:r>
        <w:t>хемофобии;</w:t>
      </w:r>
    </w:p>
    <w:p w:rsidR="004C3854" w:rsidRDefault="00BB14C8" w:rsidP="001B2550">
      <w:pPr>
        <w:pStyle w:val="a4"/>
        <w:numPr>
          <w:ilvl w:val="0"/>
          <w:numId w:val="42"/>
        </w:numPr>
        <w:tabs>
          <w:tab w:val="left" w:pos="1425"/>
        </w:tabs>
        <w:spacing w:line="271" w:lineRule="exact"/>
        <w:ind w:left="1424" w:hanging="385"/>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before="4" w:line="237" w:lineRule="auto"/>
        <w:jc w:val="left"/>
      </w:pPr>
      <w:r>
        <w:t>мировоззрения,</w:t>
      </w:r>
      <w:r>
        <w:rPr>
          <w:spacing w:val="32"/>
        </w:rPr>
        <w:t xml:space="preserve"> </w:t>
      </w:r>
      <w:r>
        <w:t>соответствующего</w:t>
      </w:r>
      <w:r>
        <w:rPr>
          <w:spacing w:val="34"/>
        </w:rPr>
        <w:t xml:space="preserve"> </w:t>
      </w:r>
      <w:r>
        <w:t>современному</w:t>
      </w:r>
      <w:r>
        <w:rPr>
          <w:spacing w:val="30"/>
        </w:rPr>
        <w:t xml:space="preserve"> </w:t>
      </w:r>
      <w:r>
        <w:t>уровню</w:t>
      </w:r>
      <w:r>
        <w:rPr>
          <w:spacing w:val="33"/>
        </w:rPr>
        <w:t xml:space="preserve"> </w:t>
      </w:r>
      <w:r>
        <w:t>развития</w:t>
      </w:r>
      <w:r>
        <w:rPr>
          <w:spacing w:val="29"/>
        </w:rPr>
        <w:t xml:space="preserve"> </w:t>
      </w:r>
      <w:r>
        <w:t>науки</w:t>
      </w:r>
      <w:r>
        <w:rPr>
          <w:spacing w:val="36"/>
        </w:rPr>
        <w:t xml:space="preserve"> </w:t>
      </w:r>
      <w:r>
        <w:t>и</w:t>
      </w:r>
      <w:r>
        <w:rPr>
          <w:spacing w:val="30"/>
        </w:rPr>
        <w:t xml:space="preserve"> </w:t>
      </w:r>
      <w:r>
        <w:t>общественной</w:t>
      </w:r>
      <w:r>
        <w:rPr>
          <w:spacing w:val="-57"/>
        </w:rPr>
        <w:t xml:space="preserve"> </w:t>
      </w:r>
      <w:r>
        <w:t>практики;</w:t>
      </w:r>
    </w:p>
    <w:p w:rsidR="004C3854" w:rsidRDefault="00BB14C8">
      <w:pPr>
        <w:pStyle w:val="a3"/>
        <w:tabs>
          <w:tab w:val="left" w:pos="2389"/>
          <w:tab w:val="left" w:pos="4675"/>
          <w:tab w:val="left" w:pos="6739"/>
        </w:tabs>
        <w:spacing w:before="4"/>
        <w:ind w:right="281"/>
        <w:jc w:val="left"/>
      </w:pPr>
      <w:r>
        <w:t>понимания</w:t>
      </w:r>
      <w:r>
        <w:rPr>
          <w:spacing w:val="7"/>
        </w:rPr>
        <w:t xml:space="preserve"> </w:t>
      </w:r>
      <w:r>
        <w:t>специфики</w:t>
      </w:r>
      <w:r>
        <w:rPr>
          <w:spacing w:val="8"/>
        </w:rPr>
        <w:t xml:space="preserve"> </w:t>
      </w:r>
      <w:r>
        <w:t>химии</w:t>
      </w:r>
      <w:r>
        <w:rPr>
          <w:spacing w:val="8"/>
        </w:rPr>
        <w:t xml:space="preserve"> </w:t>
      </w:r>
      <w:r>
        <w:t>как</w:t>
      </w:r>
      <w:r>
        <w:rPr>
          <w:spacing w:val="6"/>
        </w:rPr>
        <w:t xml:space="preserve"> </w:t>
      </w:r>
      <w:r>
        <w:t>науки,</w:t>
      </w:r>
      <w:r>
        <w:rPr>
          <w:spacing w:val="9"/>
        </w:rPr>
        <w:t xml:space="preserve"> </w:t>
      </w:r>
      <w:r>
        <w:t>осознания</w:t>
      </w:r>
      <w:r>
        <w:rPr>
          <w:spacing w:val="7"/>
        </w:rPr>
        <w:t xml:space="preserve"> </w:t>
      </w:r>
      <w:r>
        <w:t>её</w:t>
      </w:r>
      <w:r>
        <w:rPr>
          <w:spacing w:val="6"/>
        </w:rPr>
        <w:t xml:space="preserve"> </w:t>
      </w:r>
      <w:r>
        <w:t>роли</w:t>
      </w:r>
      <w:r>
        <w:rPr>
          <w:spacing w:val="4"/>
        </w:rPr>
        <w:t xml:space="preserve"> </w:t>
      </w:r>
      <w:r>
        <w:t>в</w:t>
      </w:r>
      <w:r>
        <w:rPr>
          <w:spacing w:val="9"/>
        </w:rPr>
        <w:t xml:space="preserve"> </w:t>
      </w:r>
      <w:r>
        <w:t>формировании</w:t>
      </w:r>
      <w:r>
        <w:rPr>
          <w:spacing w:val="8"/>
        </w:rPr>
        <w:t xml:space="preserve"> </w:t>
      </w:r>
      <w:r>
        <w:t>рационального</w:t>
      </w:r>
      <w:r>
        <w:rPr>
          <w:spacing w:val="-57"/>
        </w:rPr>
        <w:t xml:space="preserve"> </w:t>
      </w:r>
      <w:r>
        <w:t>научного</w:t>
      </w:r>
      <w:r>
        <w:tab/>
        <w:t>мышления,</w:t>
      </w:r>
      <w:r>
        <w:tab/>
        <w:t>создании</w:t>
      </w:r>
      <w:r>
        <w:tab/>
        <w:t>целостного</w:t>
      </w:r>
    </w:p>
    <w:p w:rsidR="004C3854" w:rsidRDefault="00BB14C8">
      <w:pPr>
        <w:pStyle w:val="a3"/>
        <w:spacing w:line="275" w:lineRule="exact"/>
        <w:ind w:left="2389" w:firstLine="0"/>
        <w:jc w:val="left"/>
      </w:pPr>
      <w:r>
        <w:t>представления</w:t>
      </w:r>
    </w:p>
    <w:p w:rsidR="004C3854" w:rsidRDefault="00BB14C8">
      <w:pPr>
        <w:pStyle w:val="a3"/>
        <w:spacing w:line="242" w:lineRule="auto"/>
        <w:ind w:right="262" w:firstLine="0"/>
        <w:jc w:val="left"/>
      </w:pPr>
      <w:r>
        <w:t>об</w:t>
      </w:r>
      <w:r>
        <w:rPr>
          <w:spacing w:val="-3"/>
        </w:rPr>
        <w:t xml:space="preserve"> </w:t>
      </w:r>
      <w:r>
        <w:t>окружающем</w:t>
      </w:r>
      <w:r>
        <w:rPr>
          <w:spacing w:val="5"/>
        </w:rPr>
        <w:t xml:space="preserve"> </w:t>
      </w:r>
      <w:r>
        <w:t>мире</w:t>
      </w:r>
      <w:r>
        <w:rPr>
          <w:spacing w:val="3"/>
        </w:rPr>
        <w:t xml:space="preserve"> </w:t>
      </w:r>
      <w:r>
        <w:t>как</w:t>
      </w:r>
      <w:r>
        <w:rPr>
          <w:spacing w:val="2"/>
        </w:rPr>
        <w:t xml:space="preserve"> </w:t>
      </w:r>
      <w:r>
        <w:t>о</w:t>
      </w:r>
      <w:r>
        <w:rPr>
          <w:spacing w:val="8"/>
        </w:rPr>
        <w:t xml:space="preserve"> </w:t>
      </w:r>
      <w:r>
        <w:t>единстве</w:t>
      </w:r>
      <w:r>
        <w:rPr>
          <w:spacing w:val="3"/>
        </w:rPr>
        <w:t xml:space="preserve"> </w:t>
      </w:r>
      <w:r>
        <w:t>природы</w:t>
      </w:r>
      <w:r>
        <w:rPr>
          <w:spacing w:val="-4"/>
        </w:rPr>
        <w:t xml:space="preserve"> </w:t>
      </w:r>
      <w:r>
        <w:t>и</w:t>
      </w:r>
      <w:r>
        <w:rPr>
          <w:spacing w:val="4"/>
        </w:rPr>
        <w:t xml:space="preserve"> </w:t>
      </w:r>
      <w:r>
        <w:t>человека,</w:t>
      </w:r>
      <w:r>
        <w:rPr>
          <w:spacing w:val="6"/>
        </w:rPr>
        <w:t xml:space="preserve"> </w:t>
      </w:r>
      <w:r>
        <w:t>в</w:t>
      </w:r>
      <w:r>
        <w:rPr>
          <w:spacing w:val="1"/>
        </w:rPr>
        <w:t xml:space="preserve"> </w:t>
      </w:r>
      <w:r>
        <w:t>познании природных</w:t>
      </w:r>
      <w:r>
        <w:rPr>
          <w:spacing w:val="-1"/>
        </w:rPr>
        <w:t xml:space="preserve"> </w:t>
      </w:r>
      <w:r>
        <w:t>закономерностей</w:t>
      </w:r>
      <w:r>
        <w:rPr>
          <w:spacing w:val="-57"/>
        </w:rPr>
        <w:t xml:space="preserve"> </w:t>
      </w:r>
      <w:r>
        <w:t>и</w:t>
      </w:r>
      <w:r>
        <w:rPr>
          <w:spacing w:val="2"/>
        </w:rPr>
        <w:t xml:space="preserve"> </w:t>
      </w:r>
      <w:r>
        <w:t>решении</w:t>
      </w:r>
      <w:r>
        <w:rPr>
          <w:spacing w:val="3"/>
        </w:rPr>
        <w:t xml:space="preserve"> </w:t>
      </w:r>
      <w:r>
        <w:t>проблем</w:t>
      </w:r>
      <w:r>
        <w:rPr>
          <w:spacing w:val="-1"/>
        </w:rPr>
        <w:t xml:space="preserve"> </w:t>
      </w:r>
      <w:r>
        <w:t>сохранения</w:t>
      </w:r>
      <w:r>
        <w:rPr>
          <w:spacing w:val="-4"/>
        </w:rPr>
        <w:t xml:space="preserve"> </w:t>
      </w:r>
      <w:r>
        <w:t>природного</w:t>
      </w:r>
      <w:r>
        <w:rPr>
          <w:spacing w:val="2"/>
        </w:rPr>
        <w:t xml:space="preserve"> </w:t>
      </w:r>
      <w:r>
        <w:t>равновесия;</w:t>
      </w:r>
    </w:p>
    <w:p w:rsidR="004C3854" w:rsidRDefault="00BB14C8">
      <w:pPr>
        <w:pStyle w:val="a3"/>
        <w:tabs>
          <w:tab w:val="left" w:pos="2370"/>
          <w:tab w:val="left" w:pos="2723"/>
          <w:tab w:val="left" w:pos="3054"/>
          <w:tab w:val="left" w:pos="3637"/>
          <w:tab w:val="left" w:pos="3999"/>
          <w:tab w:val="left" w:pos="5409"/>
          <w:tab w:val="left" w:pos="6283"/>
          <w:tab w:val="left" w:pos="6862"/>
          <w:tab w:val="left" w:pos="8411"/>
          <w:tab w:val="left" w:pos="10031"/>
          <w:tab w:val="left" w:pos="10367"/>
        </w:tabs>
        <w:ind w:right="267"/>
        <w:jc w:val="right"/>
      </w:pPr>
      <w:r>
        <w:t>убеждённости</w:t>
      </w:r>
      <w:r>
        <w:tab/>
        <w:t>в</w:t>
      </w:r>
      <w:r>
        <w:tab/>
        <w:t>особой</w:t>
      </w:r>
      <w:r>
        <w:tab/>
        <w:t>значимости</w:t>
      </w:r>
      <w:r>
        <w:tab/>
        <w:t>химии</w:t>
      </w:r>
      <w:r>
        <w:tab/>
        <w:t>для</w:t>
      </w:r>
      <w:r>
        <w:tab/>
        <w:t>современной</w:t>
      </w:r>
      <w:r>
        <w:tab/>
        <w:t>цивилизации:</w:t>
      </w:r>
      <w:r>
        <w:tab/>
        <w:t>в</w:t>
      </w:r>
      <w:r>
        <w:tab/>
        <w:t>её</w:t>
      </w:r>
      <w:r>
        <w:rPr>
          <w:spacing w:val="-57"/>
        </w:rPr>
        <w:t xml:space="preserve"> </w:t>
      </w:r>
      <w:r>
        <w:t>гуманистической</w:t>
      </w:r>
      <w:r>
        <w:rPr>
          <w:spacing w:val="4"/>
        </w:rPr>
        <w:t xml:space="preserve"> </w:t>
      </w:r>
      <w:r>
        <w:t>направленности</w:t>
      </w:r>
      <w:r>
        <w:rPr>
          <w:spacing w:val="4"/>
        </w:rPr>
        <w:t xml:space="preserve"> </w:t>
      </w:r>
      <w:r>
        <w:t>и</w:t>
      </w:r>
      <w:r>
        <w:rPr>
          <w:spacing w:val="4"/>
        </w:rPr>
        <w:t xml:space="preserve"> </w:t>
      </w:r>
      <w:r>
        <w:t>важной</w:t>
      </w:r>
      <w:r>
        <w:rPr>
          <w:spacing w:val="4"/>
        </w:rPr>
        <w:t xml:space="preserve"> </w:t>
      </w:r>
      <w:r>
        <w:t>роли</w:t>
      </w:r>
      <w:r>
        <w:rPr>
          <w:spacing w:val="8"/>
        </w:rPr>
        <w:t xml:space="preserve"> </w:t>
      </w:r>
      <w:r>
        <w:t>в</w:t>
      </w:r>
      <w:r>
        <w:rPr>
          <w:spacing w:val="4"/>
        </w:rPr>
        <w:t xml:space="preserve"> </w:t>
      </w:r>
      <w:r>
        <w:t>создании</w:t>
      </w:r>
      <w:r>
        <w:rPr>
          <w:spacing w:val="-1"/>
        </w:rPr>
        <w:t xml:space="preserve"> </w:t>
      </w:r>
      <w:r>
        <w:t>новой</w:t>
      </w:r>
      <w:r>
        <w:rPr>
          <w:spacing w:val="4"/>
        </w:rPr>
        <w:t xml:space="preserve"> </w:t>
      </w:r>
      <w:r>
        <w:t>базы</w:t>
      </w:r>
      <w:r>
        <w:rPr>
          <w:spacing w:val="4"/>
        </w:rPr>
        <w:t xml:space="preserve"> </w:t>
      </w:r>
      <w:r>
        <w:t>материальной</w:t>
      </w:r>
      <w:r>
        <w:rPr>
          <w:spacing w:val="5"/>
        </w:rPr>
        <w:t xml:space="preserve"> </w:t>
      </w:r>
      <w:r>
        <w:t>культуры,</w:t>
      </w:r>
      <w:r>
        <w:rPr>
          <w:spacing w:val="8"/>
        </w:rPr>
        <w:t xml:space="preserve"> </w:t>
      </w:r>
      <w:r>
        <w:t>в</w:t>
      </w:r>
      <w:r>
        <w:rPr>
          <w:spacing w:val="-57"/>
        </w:rPr>
        <w:t xml:space="preserve"> </w:t>
      </w:r>
      <w:r>
        <w:t>решении</w:t>
      </w:r>
      <w:r>
        <w:rPr>
          <w:spacing w:val="1"/>
        </w:rPr>
        <w:t xml:space="preserve"> </w:t>
      </w:r>
      <w:r>
        <w:t>глобальных</w:t>
      </w:r>
      <w:r>
        <w:rPr>
          <w:spacing w:val="54"/>
        </w:rPr>
        <w:t xml:space="preserve"> </w:t>
      </w:r>
      <w:r>
        <w:t>проблем</w:t>
      </w:r>
      <w:r>
        <w:rPr>
          <w:spacing w:val="2"/>
        </w:rPr>
        <w:t xml:space="preserve"> </w:t>
      </w:r>
      <w:r>
        <w:t>устойчивого</w:t>
      </w:r>
      <w:r>
        <w:rPr>
          <w:spacing w:val="5"/>
        </w:rPr>
        <w:t xml:space="preserve"> </w:t>
      </w:r>
      <w:r>
        <w:t>развития</w:t>
      </w:r>
      <w:r>
        <w:rPr>
          <w:spacing w:val="59"/>
        </w:rPr>
        <w:t xml:space="preserve"> </w:t>
      </w:r>
      <w:r>
        <w:t>человечества</w:t>
      </w:r>
      <w:r>
        <w:rPr>
          <w:spacing w:val="8"/>
        </w:rPr>
        <w:t xml:space="preserve"> </w:t>
      </w:r>
      <w:r>
        <w:t>-</w:t>
      </w:r>
      <w:r>
        <w:rPr>
          <w:spacing w:val="2"/>
        </w:rPr>
        <w:t xml:space="preserve"> </w:t>
      </w:r>
      <w:r>
        <w:t>сырьевой,</w:t>
      </w:r>
      <w:r>
        <w:rPr>
          <w:spacing w:val="2"/>
        </w:rPr>
        <w:t xml:space="preserve"> </w:t>
      </w:r>
      <w:r>
        <w:t>энергетической,</w:t>
      </w:r>
      <w:r>
        <w:rPr>
          <w:spacing w:val="-57"/>
        </w:rPr>
        <w:t xml:space="preserve"> </w:t>
      </w:r>
      <w:r>
        <w:t>пищевой</w:t>
      </w:r>
      <w:r>
        <w:tab/>
        <w:t>и</w:t>
      </w:r>
      <w:r>
        <w:tab/>
      </w:r>
      <w:r>
        <w:tab/>
      </w:r>
      <w:r>
        <w:tab/>
        <w:t>экологической</w:t>
      </w:r>
      <w:r>
        <w:tab/>
      </w:r>
      <w:r>
        <w:tab/>
        <w:t>безопасности,</w:t>
      </w:r>
    </w:p>
    <w:p w:rsidR="004C3854" w:rsidRDefault="00BB14C8">
      <w:pPr>
        <w:pStyle w:val="a3"/>
        <w:spacing w:line="242" w:lineRule="auto"/>
        <w:ind w:right="271" w:firstLine="0"/>
      </w:pPr>
      <w:r>
        <w:t>в развитии медицины, обеспечении условий успешного труда и экологически комфортной жизни</w:t>
      </w:r>
      <w:r>
        <w:rPr>
          <w:spacing w:val="1"/>
        </w:rPr>
        <w:t xml:space="preserve"> </w:t>
      </w:r>
      <w:r>
        <w:t>каждого</w:t>
      </w:r>
      <w:r>
        <w:rPr>
          <w:spacing w:val="1"/>
        </w:rPr>
        <w:t xml:space="preserve"> </w:t>
      </w:r>
      <w:r>
        <w:t>члена</w:t>
      </w:r>
      <w:r>
        <w:rPr>
          <w:spacing w:val="-4"/>
        </w:rPr>
        <w:t xml:space="preserve"> </w:t>
      </w:r>
      <w:r>
        <w:t>общества;</w:t>
      </w:r>
    </w:p>
    <w:p w:rsidR="004C3854" w:rsidRDefault="00BB14C8">
      <w:pPr>
        <w:pStyle w:val="a3"/>
        <w:tabs>
          <w:tab w:val="left" w:pos="2605"/>
          <w:tab w:val="left" w:pos="5495"/>
          <w:tab w:val="left" w:pos="7450"/>
        </w:tabs>
        <w:ind w:right="280"/>
      </w:pPr>
      <w:r>
        <w:t>естественно-научной грамотности: понимания сущности методов познания, используемых в</w:t>
      </w:r>
      <w:r>
        <w:rPr>
          <w:spacing w:val="-57"/>
        </w:rPr>
        <w:t xml:space="preserve"> </w:t>
      </w:r>
      <w:r>
        <w:t>естественных науках,</w:t>
      </w:r>
      <w:r>
        <w:rPr>
          <w:spacing w:val="1"/>
        </w:rPr>
        <w:t xml:space="preserve"> </w:t>
      </w:r>
      <w:r>
        <w:t>способности использовать</w:t>
      </w:r>
      <w:r>
        <w:rPr>
          <w:spacing w:val="1"/>
        </w:rPr>
        <w:t xml:space="preserve"> </w:t>
      </w:r>
      <w:r>
        <w:t>получаемые знания для анализа и объяснения</w:t>
      </w:r>
      <w:r>
        <w:rPr>
          <w:spacing w:val="1"/>
        </w:rPr>
        <w:t xml:space="preserve"> </w:t>
      </w:r>
      <w:r>
        <w:t>явлений</w:t>
      </w:r>
      <w:r>
        <w:tab/>
        <w:t>окружающего</w:t>
      </w:r>
      <w:r>
        <w:tab/>
        <w:t>мира</w:t>
      </w:r>
      <w:r>
        <w:tab/>
        <w:t>и</w:t>
      </w:r>
    </w:p>
    <w:p w:rsidR="004C3854" w:rsidRDefault="00BB14C8">
      <w:pPr>
        <w:pStyle w:val="a3"/>
        <w:spacing w:line="275" w:lineRule="exact"/>
        <w:ind w:left="2605" w:firstLine="0"/>
        <w:jc w:val="left"/>
      </w:pPr>
      <w:r>
        <w:t>происходящих</w:t>
      </w:r>
    </w:p>
    <w:p w:rsidR="004C3854" w:rsidRDefault="00BB14C8">
      <w:pPr>
        <w:pStyle w:val="a3"/>
        <w:spacing w:line="242" w:lineRule="auto"/>
        <w:ind w:firstLine="0"/>
        <w:jc w:val="left"/>
      </w:pPr>
      <w:r>
        <w:t>в</w:t>
      </w:r>
      <w:r>
        <w:rPr>
          <w:spacing w:val="51"/>
        </w:rPr>
        <w:t xml:space="preserve"> </w:t>
      </w:r>
      <w:r>
        <w:t>нём</w:t>
      </w:r>
      <w:r>
        <w:rPr>
          <w:spacing w:val="46"/>
        </w:rPr>
        <w:t xml:space="preserve"> </w:t>
      </w:r>
      <w:r>
        <w:t>изменений,</w:t>
      </w:r>
      <w:r>
        <w:rPr>
          <w:spacing w:val="47"/>
        </w:rPr>
        <w:t xml:space="preserve"> </w:t>
      </w:r>
      <w:r>
        <w:t>умения</w:t>
      </w:r>
      <w:r>
        <w:rPr>
          <w:spacing w:val="49"/>
        </w:rPr>
        <w:t xml:space="preserve"> </w:t>
      </w:r>
      <w:r>
        <w:t>делать</w:t>
      </w:r>
      <w:r>
        <w:rPr>
          <w:spacing w:val="46"/>
        </w:rPr>
        <w:t xml:space="preserve"> </w:t>
      </w:r>
      <w:r>
        <w:t>обоснованные</w:t>
      </w:r>
      <w:r>
        <w:rPr>
          <w:spacing w:val="43"/>
        </w:rPr>
        <w:t xml:space="preserve"> </w:t>
      </w:r>
      <w:r>
        <w:t>заключения</w:t>
      </w:r>
      <w:r>
        <w:rPr>
          <w:spacing w:val="49"/>
        </w:rPr>
        <w:t xml:space="preserve"> </w:t>
      </w:r>
      <w:r>
        <w:t>на</w:t>
      </w:r>
      <w:r>
        <w:rPr>
          <w:spacing w:val="39"/>
        </w:rPr>
        <w:t xml:space="preserve"> </w:t>
      </w:r>
      <w:r>
        <w:t>основе</w:t>
      </w:r>
      <w:r>
        <w:rPr>
          <w:spacing w:val="43"/>
        </w:rPr>
        <w:t xml:space="preserve"> </w:t>
      </w:r>
      <w:r>
        <w:t>научных</w:t>
      </w:r>
      <w:r>
        <w:rPr>
          <w:spacing w:val="44"/>
        </w:rPr>
        <w:t xml:space="preserve"> </w:t>
      </w:r>
      <w:r>
        <w:t>фактов</w:t>
      </w:r>
      <w:r>
        <w:rPr>
          <w:spacing w:val="46"/>
        </w:rPr>
        <w:t xml:space="preserve"> </w:t>
      </w:r>
      <w:r>
        <w:t>и</w:t>
      </w:r>
      <w:r>
        <w:rPr>
          <w:spacing w:val="-57"/>
        </w:rPr>
        <w:t xml:space="preserve"> </w:t>
      </w:r>
      <w:r>
        <w:t>имеющихся</w:t>
      </w:r>
      <w:r>
        <w:rPr>
          <w:spacing w:val="1"/>
        </w:rPr>
        <w:t xml:space="preserve"> </w:t>
      </w:r>
      <w:r>
        <w:t>данных</w:t>
      </w:r>
      <w:r>
        <w:rPr>
          <w:spacing w:val="-3"/>
        </w:rPr>
        <w:t xml:space="preserve"> </w:t>
      </w:r>
      <w:r>
        <w:t>с</w:t>
      </w:r>
      <w:r>
        <w:rPr>
          <w:spacing w:val="1"/>
        </w:rPr>
        <w:t xml:space="preserve"> </w:t>
      </w:r>
      <w:r>
        <w:t>целью</w:t>
      </w:r>
      <w:r>
        <w:rPr>
          <w:spacing w:val="-1"/>
        </w:rPr>
        <w:t xml:space="preserve"> </w:t>
      </w:r>
      <w:r>
        <w:t>получения</w:t>
      </w:r>
      <w:r>
        <w:rPr>
          <w:spacing w:val="2"/>
        </w:rPr>
        <w:t xml:space="preserve"> </w:t>
      </w:r>
      <w:r>
        <w:t>достоверных</w:t>
      </w:r>
      <w:r>
        <w:rPr>
          <w:spacing w:val="-3"/>
        </w:rPr>
        <w:t xml:space="preserve"> </w:t>
      </w:r>
      <w:r>
        <w:t>выводов;</w:t>
      </w:r>
    </w:p>
    <w:p w:rsidR="004C3854" w:rsidRDefault="00BB14C8">
      <w:pPr>
        <w:pStyle w:val="a3"/>
        <w:spacing w:line="242" w:lineRule="auto"/>
        <w:ind w:right="275"/>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1"/>
        </w:rPr>
        <w:t xml:space="preserve"> </w:t>
      </w:r>
      <w:r>
        <w:t>в</w:t>
      </w:r>
      <w:r>
        <w:rPr>
          <w:spacing w:val="1"/>
        </w:rPr>
        <w:t xml:space="preserve"> </w:t>
      </w:r>
      <w:r>
        <w:t>реальных</w:t>
      </w:r>
      <w:r>
        <w:rPr>
          <w:spacing w:val="-4"/>
        </w:rPr>
        <w:t xml:space="preserve"> </w:t>
      </w:r>
      <w:r>
        <w:t>жизненных</w:t>
      </w:r>
      <w:r>
        <w:rPr>
          <w:spacing w:val="-3"/>
        </w:rPr>
        <w:t xml:space="preserve"> </w:t>
      </w:r>
      <w:r>
        <w:t>ситуациях;</w:t>
      </w:r>
    </w:p>
    <w:p w:rsidR="004C3854" w:rsidRDefault="00BB14C8">
      <w:pPr>
        <w:pStyle w:val="a3"/>
        <w:spacing w:line="271" w:lineRule="exact"/>
        <w:ind w:left="1040" w:firstLine="0"/>
      </w:pPr>
      <w:r>
        <w:t>интереса</w:t>
      </w:r>
      <w:r>
        <w:rPr>
          <w:spacing w:val="-4"/>
        </w:rPr>
        <w:t xml:space="preserve"> </w:t>
      </w:r>
      <w:r>
        <w:t>к</w:t>
      </w:r>
      <w:r>
        <w:rPr>
          <w:spacing w:val="-5"/>
        </w:rPr>
        <w:t xml:space="preserve"> </w:t>
      </w:r>
      <w:r>
        <w:t>познанию,</w:t>
      </w:r>
      <w:r>
        <w:rPr>
          <w:spacing w:val="-6"/>
        </w:rPr>
        <w:t xml:space="preserve"> </w:t>
      </w:r>
      <w:r>
        <w:t>исследовательской</w:t>
      </w:r>
      <w:r>
        <w:rPr>
          <w:spacing w:val="-2"/>
        </w:rPr>
        <w:t xml:space="preserve"> </w:t>
      </w:r>
      <w:r>
        <w:t>деятельности;</w:t>
      </w:r>
    </w:p>
    <w:p w:rsidR="004C3854" w:rsidRDefault="00BB14C8">
      <w:pPr>
        <w:pStyle w:val="a3"/>
        <w:spacing w:line="237" w:lineRule="auto"/>
        <w:ind w:right="274"/>
      </w:pPr>
      <w:r>
        <w:t>готовности и способности к непрерывному образованию и самообразованию, к активному</w:t>
      </w:r>
      <w:r>
        <w:rPr>
          <w:spacing w:val="1"/>
        </w:rPr>
        <w:t xml:space="preserve"> </w:t>
      </w:r>
      <w:r>
        <w:t>получению</w:t>
      </w:r>
      <w:r>
        <w:rPr>
          <w:spacing w:val="-1"/>
        </w:rPr>
        <w:t xml:space="preserve"> </w:t>
      </w:r>
      <w:r>
        <w:t>новых</w:t>
      </w:r>
      <w:r>
        <w:rPr>
          <w:spacing w:val="-4"/>
        </w:rPr>
        <w:t xml:space="preserve"> </w:t>
      </w:r>
      <w:r>
        <w:t>знаний</w:t>
      </w:r>
      <w:r>
        <w:rPr>
          <w:spacing w:val="-3"/>
        </w:rPr>
        <w:t xml:space="preserve"> </w:t>
      </w:r>
      <w:r>
        <w:t>по</w:t>
      </w:r>
      <w:r>
        <w:rPr>
          <w:spacing w:val="5"/>
        </w:rPr>
        <w:t xml:space="preserve"> </w:t>
      </w:r>
      <w:r>
        <w:t>химии</w:t>
      </w:r>
      <w:r>
        <w:rPr>
          <w:spacing w:val="2"/>
        </w:rPr>
        <w:t xml:space="preserve"> </w:t>
      </w:r>
      <w:r>
        <w:t>в</w:t>
      </w:r>
      <w:r>
        <w:rPr>
          <w:spacing w:val="-1"/>
        </w:rPr>
        <w:t xml:space="preserve"> </w:t>
      </w:r>
      <w:r>
        <w:t>соответствии</w:t>
      </w:r>
      <w:r>
        <w:rPr>
          <w:spacing w:val="2"/>
        </w:rPr>
        <w:t xml:space="preserve"> </w:t>
      </w:r>
      <w:r>
        <w:t>с</w:t>
      </w:r>
      <w:r>
        <w:rPr>
          <w:spacing w:val="-5"/>
        </w:rPr>
        <w:t xml:space="preserve"> </w:t>
      </w:r>
      <w:r>
        <w:t>жизненными</w:t>
      </w:r>
      <w:r>
        <w:rPr>
          <w:spacing w:val="-3"/>
        </w:rPr>
        <w:t xml:space="preserve"> </w:t>
      </w:r>
      <w:r>
        <w:t>потребностями;</w:t>
      </w:r>
    </w:p>
    <w:p w:rsidR="004C3854" w:rsidRDefault="00BB14C8">
      <w:pPr>
        <w:pStyle w:val="a3"/>
        <w:spacing w:line="275" w:lineRule="exact"/>
        <w:ind w:left="1040" w:firstLine="0"/>
      </w:pPr>
      <w:r>
        <w:t>интереса</w:t>
      </w:r>
      <w:r>
        <w:rPr>
          <w:spacing w:val="-2"/>
        </w:rPr>
        <w:t xml:space="preserve"> </w:t>
      </w:r>
      <w:r>
        <w:t>к</w:t>
      </w:r>
      <w:r>
        <w:rPr>
          <w:spacing w:val="-7"/>
        </w:rPr>
        <w:t xml:space="preserve"> </w:t>
      </w:r>
      <w:r>
        <w:t>особенностям труда</w:t>
      </w:r>
      <w:r>
        <w:rPr>
          <w:spacing w:val="-2"/>
        </w:rPr>
        <w:t xml:space="preserve"> </w:t>
      </w:r>
      <w:r>
        <w:t>в различных</w:t>
      </w:r>
      <w:r>
        <w:rPr>
          <w:spacing w:val="-5"/>
        </w:rPr>
        <w:t xml:space="preserve"> </w:t>
      </w:r>
      <w:r>
        <w:t>сферах</w:t>
      </w:r>
      <w:r>
        <w:rPr>
          <w:spacing w:val="-6"/>
        </w:rPr>
        <w:t xml:space="preserve"> </w:t>
      </w:r>
      <w:r>
        <w:t>профессиональной</w:t>
      </w:r>
      <w:r>
        <w:rPr>
          <w:spacing w:val="-5"/>
        </w:rPr>
        <w:t xml:space="preserve"> </w:t>
      </w:r>
      <w:r>
        <w:t>деятельности.</w:t>
      </w:r>
    </w:p>
    <w:p w:rsidR="004C3854" w:rsidRDefault="00BB14C8">
      <w:pPr>
        <w:pStyle w:val="a3"/>
        <w:spacing w:line="242" w:lineRule="auto"/>
        <w:ind w:right="279"/>
      </w:pPr>
      <w:r>
        <w:t>Метапредметные результаты освоения программы по химии на уровне среднего общего</w:t>
      </w:r>
      <w:r>
        <w:rPr>
          <w:spacing w:val="1"/>
        </w:rPr>
        <w:t xml:space="preserve"> </w:t>
      </w:r>
      <w:r>
        <w:t>образования</w:t>
      </w:r>
      <w:r>
        <w:rPr>
          <w:spacing w:val="-4"/>
        </w:rPr>
        <w:t xml:space="preserve"> </w:t>
      </w:r>
      <w:r>
        <w:t>включают:</w:t>
      </w:r>
    </w:p>
    <w:p w:rsidR="004C3854" w:rsidRDefault="00BB14C8">
      <w:pPr>
        <w:pStyle w:val="a3"/>
        <w:tabs>
          <w:tab w:val="left" w:pos="3369"/>
          <w:tab w:val="left" w:pos="6096"/>
          <w:tab w:val="left" w:pos="9087"/>
        </w:tabs>
        <w:ind w:right="272"/>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w:t>
      </w:r>
      <w:r>
        <w:rPr>
          <w:spacing w:val="1"/>
        </w:rPr>
        <w:t xml:space="preserve"> </w:t>
      </w:r>
      <w:r>
        <w:t>отражающие</w:t>
      </w:r>
      <w:r>
        <w:rPr>
          <w:spacing w:val="1"/>
        </w:rPr>
        <w:t xml:space="preserve"> </w:t>
      </w:r>
      <w:r>
        <w:t>целостность</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специфику</w:t>
      </w:r>
      <w:r>
        <w:tab/>
        <w:t>методов</w:t>
      </w:r>
      <w:r>
        <w:tab/>
        <w:t>познания,</w:t>
      </w:r>
      <w:r>
        <w:tab/>
        <w:t>используемых</w:t>
      </w:r>
      <w:r>
        <w:rPr>
          <w:spacing w:val="-58"/>
        </w:rPr>
        <w:t xml:space="preserve"> </w:t>
      </w:r>
      <w:r>
        <w:t>в</w:t>
      </w:r>
      <w:r>
        <w:rPr>
          <w:spacing w:val="1"/>
        </w:rPr>
        <w:t xml:space="preserve"> </w:t>
      </w:r>
      <w:r>
        <w:t>естественных науках (материя, вещество, энергия, явление, процесс, система, научный 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3"/>
        </w:rPr>
        <w:t xml:space="preserve"> </w:t>
      </w:r>
      <w:r>
        <w:t>другие);</w:t>
      </w:r>
    </w:p>
    <w:p w:rsidR="004C3854" w:rsidRDefault="00BB14C8">
      <w:pPr>
        <w:pStyle w:val="a3"/>
        <w:tabs>
          <w:tab w:val="left" w:pos="3369"/>
          <w:tab w:val="left" w:pos="6096"/>
          <w:tab w:val="left" w:pos="9087"/>
        </w:tabs>
        <w:spacing w:line="242" w:lineRule="auto"/>
        <w:ind w:right="277"/>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57"/>
        </w:rPr>
        <w:t xml:space="preserve"> </w:t>
      </w:r>
      <w:r>
        <w:t>обеспечивающие</w:t>
      </w:r>
      <w:r>
        <w:tab/>
        <w:t>формирование</w:t>
      </w:r>
      <w:r>
        <w:tab/>
        <w:t>функциональной</w:t>
      </w:r>
      <w:r>
        <w:tab/>
        <w:t>грамотности</w:t>
      </w:r>
    </w:p>
    <w:p w:rsidR="004C3854" w:rsidRDefault="00BB14C8">
      <w:pPr>
        <w:pStyle w:val="a3"/>
        <w:spacing w:line="271" w:lineRule="exact"/>
        <w:ind w:firstLine="0"/>
      </w:pPr>
      <w:r>
        <w:t>и</w:t>
      </w:r>
      <w:r>
        <w:rPr>
          <w:spacing w:val="-2"/>
        </w:rPr>
        <w:t xml:space="preserve"> </w:t>
      </w:r>
      <w:r>
        <w:t>социальной</w:t>
      </w:r>
      <w:r>
        <w:rPr>
          <w:spacing w:val="-1"/>
        </w:rPr>
        <w:t xml:space="preserve"> </w:t>
      </w:r>
      <w:r>
        <w:t>компетенции</w:t>
      </w:r>
      <w:r>
        <w:rPr>
          <w:spacing w:val="-10"/>
        </w:rPr>
        <w:t xml:space="preserve"> </w:t>
      </w:r>
      <w:r>
        <w:t>обучающихся;</w:t>
      </w:r>
    </w:p>
    <w:p w:rsidR="004C3854" w:rsidRDefault="00BB14C8">
      <w:pPr>
        <w:pStyle w:val="a3"/>
        <w:ind w:right="273"/>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 знания и универсальные учебные действия в познавательной и социальной</w:t>
      </w:r>
      <w:r>
        <w:rPr>
          <w:spacing w:val="1"/>
        </w:rPr>
        <w:t xml:space="preserve"> </w:t>
      </w:r>
      <w:r>
        <w:t>практике.</w:t>
      </w:r>
    </w:p>
    <w:p w:rsidR="004C3854" w:rsidRDefault="00BB14C8">
      <w:pPr>
        <w:pStyle w:val="a3"/>
        <w:tabs>
          <w:tab w:val="left" w:pos="6096"/>
        </w:tabs>
        <w:spacing w:line="237" w:lineRule="auto"/>
        <w:ind w:right="825"/>
        <w:jc w:val="left"/>
      </w:pPr>
      <w:r>
        <w:t>Метапредметные</w:t>
      </w:r>
      <w:r>
        <w:rPr>
          <w:spacing w:val="-2"/>
        </w:rPr>
        <w:t xml:space="preserve"> </w:t>
      </w:r>
      <w:r>
        <w:t>результаты</w:t>
      </w:r>
      <w:r>
        <w:rPr>
          <w:spacing w:val="-3"/>
        </w:rPr>
        <w:t xml:space="preserve"> </w:t>
      </w:r>
      <w:r>
        <w:t>отражают</w:t>
      </w:r>
      <w:r>
        <w:tab/>
        <w:t>овладение</w:t>
      </w:r>
      <w:r>
        <w:rPr>
          <w:spacing w:val="-8"/>
        </w:rPr>
        <w:t xml:space="preserve"> </w:t>
      </w:r>
      <w:r>
        <w:t>универсальными</w:t>
      </w:r>
      <w:r>
        <w:rPr>
          <w:spacing w:val="-10"/>
        </w:rPr>
        <w:t xml:space="preserve"> </w:t>
      </w:r>
      <w:r>
        <w:t>учебными</w:t>
      </w:r>
      <w:r>
        <w:rPr>
          <w:spacing w:val="-57"/>
        </w:rPr>
        <w:t xml:space="preserve"> </w:t>
      </w:r>
      <w:r>
        <w:t>познавательными,</w:t>
      </w:r>
      <w:r>
        <w:rPr>
          <w:spacing w:val="3"/>
        </w:rPr>
        <w:t xml:space="preserve"> </w:t>
      </w:r>
      <w:r>
        <w:t>коммуникативными</w:t>
      </w:r>
      <w:r>
        <w:rPr>
          <w:spacing w:val="-3"/>
        </w:rPr>
        <w:t xml:space="preserve"> </w:t>
      </w:r>
      <w:r>
        <w:t>и</w:t>
      </w:r>
      <w:r>
        <w:rPr>
          <w:spacing w:val="3"/>
        </w:rPr>
        <w:t xml:space="preserve"> </w:t>
      </w:r>
      <w:r>
        <w:t>регулятивными</w:t>
      </w:r>
      <w:r>
        <w:rPr>
          <w:spacing w:val="-3"/>
        </w:rPr>
        <w:t xml:space="preserve"> </w:t>
      </w:r>
      <w:r>
        <w:t>действиями.</w:t>
      </w:r>
    </w:p>
    <w:p w:rsidR="004C3854" w:rsidRDefault="00BB14C8">
      <w:pPr>
        <w:pStyle w:val="a3"/>
        <w:spacing w:line="275" w:lineRule="exact"/>
        <w:ind w:left="1040" w:firstLine="0"/>
        <w:jc w:val="left"/>
      </w:pPr>
      <w:r>
        <w:t>Овладение</w:t>
      </w:r>
      <w:r>
        <w:rPr>
          <w:spacing w:val="-2"/>
        </w:rPr>
        <w:t xml:space="preserve"> </w:t>
      </w:r>
      <w:r>
        <w:t>универсальными</w:t>
      </w:r>
      <w:r>
        <w:rPr>
          <w:spacing w:val="-8"/>
        </w:rPr>
        <w:t xml:space="preserve"> </w:t>
      </w:r>
      <w:r>
        <w:t>учебными</w:t>
      </w:r>
      <w:r>
        <w:rPr>
          <w:spacing w:val="-4"/>
        </w:rPr>
        <w:t xml:space="preserve"> </w:t>
      </w:r>
      <w:r>
        <w:t>познавательными</w:t>
      </w:r>
      <w:r>
        <w:rPr>
          <w:spacing w:val="-8"/>
        </w:rPr>
        <w:t xml:space="preserve"> </w:t>
      </w:r>
      <w:r>
        <w:t>действиями:</w:t>
      </w:r>
    </w:p>
    <w:p w:rsidR="004C3854" w:rsidRDefault="00BB14C8">
      <w:pPr>
        <w:pStyle w:val="a3"/>
        <w:spacing w:line="275" w:lineRule="exact"/>
        <w:ind w:left="1040" w:firstLine="0"/>
        <w:jc w:val="left"/>
      </w:pPr>
      <w:r>
        <w:t>1)</w:t>
      </w:r>
      <w:r>
        <w:rPr>
          <w:spacing w:val="41"/>
        </w:rPr>
        <w:t xml:space="preserve"> </w:t>
      </w:r>
      <w:r>
        <w:t>базовые</w:t>
      </w:r>
      <w:r>
        <w:rPr>
          <w:spacing w:val="-6"/>
        </w:rPr>
        <w:t xml:space="preserve"> </w:t>
      </w:r>
      <w:r>
        <w:t>логические</w:t>
      </w:r>
      <w:r>
        <w:rPr>
          <w:spacing w:val="-1"/>
        </w:rPr>
        <w:t xml:space="preserve"> </w:t>
      </w:r>
      <w:r>
        <w:t>действия:</w:t>
      </w:r>
    </w:p>
    <w:p w:rsidR="004C3854" w:rsidRDefault="00BB14C8">
      <w:pPr>
        <w:pStyle w:val="a3"/>
        <w:spacing w:line="237" w:lineRule="auto"/>
        <w:ind w:left="1040" w:hanging="1"/>
        <w:jc w:val="left"/>
      </w:pPr>
      <w:r>
        <w:t>самостоятельно формулировать и актуализировать проблему, рассматривать её всесторонне;</w:t>
      </w:r>
      <w:r>
        <w:rPr>
          <w:spacing w:val="-57"/>
        </w:rPr>
        <w:t xml:space="preserve"> </w:t>
      </w:r>
      <w:r>
        <w:t>определять</w:t>
      </w:r>
      <w:r>
        <w:rPr>
          <w:spacing w:val="32"/>
        </w:rPr>
        <w:t xml:space="preserve"> </w:t>
      </w:r>
      <w:r>
        <w:t>цели</w:t>
      </w:r>
      <w:r>
        <w:rPr>
          <w:spacing w:val="33"/>
        </w:rPr>
        <w:t xml:space="preserve"> </w:t>
      </w:r>
      <w:r>
        <w:t>деятельности,</w:t>
      </w:r>
      <w:r>
        <w:rPr>
          <w:spacing w:val="34"/>
        </w:rPr>
        <w:t xml:space="preserve"> </w:t>
      </w:r>
      <w:r>
        <w:t>задавая</w:t>
      </w:r>
      <w:r>
        <w:rPr>
          <w:spacing w:val="32"/>
        </w:rPr>
        <w:t xml:space="preserve"> </w:t>
      </w:r>
      <w:r>
        <w:t>параметры</w:t>
      </w:r>
      <w:r>
        <w:rPr>
          <w:spacing w:val="34"/>
        </w:rPr>
        <w:t xml:space="preserve"> </w:t>
      </w:r>
      <w:r>
        <w:t>и</w:t>
      </w:r>
      <w:r>
        <w:rPr>
          <w:spacing w:val="33"/>
        </w:rPr>
        <w:t xml:space="preserve"> </w:t>
      </w:r>
      <w:r>
        <w:t>критерии</w:t>
      </w:r>
      <w:r>
        <w:rPr>
          <w:spacing w:val="28"/>
        </w:rPr>
        <w:t xml:space="preserve"> </w:t>
      </w:r>
      <w:r>
        <w:t>их</w:t>
      </w:r>
      <w:r>
        <w:rPr>
          <w:spacing w:val="27"/>
        </w:rPr>
        <w:t xml:space="preserve"> </w:t>
      </w:r>
      <w:r>
        <w:t>достижения,</w:t>
      </w:r>
      <w:r>
        <w:rPr>
          <w:spacing w:val="46"/>
        </w:rPr>
        <w:t xml:space="preserve"> </w:t>
      </w:r>
      <w:r>
        <w:t>соотносить</w:t>
      </w:r>
    </w:p>
    <w:p w:rsidR="004C3854" w:rsidRDefault="00BB14C8">
      <w:pPr>
        <w:pStyle w:val="a3"/>
        <w:spacing w:before="2" w:line="275" w:lineRule="exact"/>
        <w:ind w:firstLine="0"/>
        <w:jc w:val="left"/>
      </w:pPr>
      <w:r>
        <w:t>результаты</w:t>
      </w:r>
      <w:r>
        <w:rPr>
          <w:spacing w:val="-1"/>
        </w:rPr>
        <w:t xml:space="preserve"> </w:t>
      </w:r>
      <w:r>
        <w:t>деятельности</w:t>
      </w:r>
      <w:r>
        <w:rPr>
          <w:spacing w:val="-5"/>
        </w:rPr>
        <w:t xml:space="preserve"> </w:t>
      </w:r>
      <w:r>
        <w:t>с</w:t>
      </w:r>
      <w:r>
        <w:rPr>
          <w:spacing w:val="-2"/>
        </w:rPr>
        <w:t xml:space="preserve"> </w:t>
      </w:r>
      <w:r>
        <w:t>поставленными</w:t>
      </w:r>
      <w:r>
        <w:rPr>
          <w:spacing w:val="-6"/>
        </w:rPr>
        <w:t xml:space="preserve"> </w:t>
      </w:r>
      <w:r>
        <w:t>целями;</w:t>
      </w:r>
    </w:p>
    <w:p w:rsidR="004C3854" w:rsidRDefault="00BB14C8">
      <w:pPr>
        <w:pStyle w:val="a3"/>
        <w:spacing w:line="242" w:lineRule="auto"/>
        <w:jc w:val="left"/>
      </w:pPr>
      <w:r>
        <w:t>использовать при освоении</w:t>
      </w:r>
      <w:r>
        <w:rPr>
          <w:spacing w:val="1"/>
        </w:rPr>
        <w:t xml:space="preserve"> </w:t>
      </w:r>
      <w:r>
        <w:t>знаний</w:t>
      </w:r>
      <w:r>
        <w:rPr>
          <w:spacing w:val="1"/>
        </w:rPr>
        <w:t xml:space="preserve"> </w:t>
      </w:r>
      <w:r>
        <w:t>приёмы</w:t>
      </w:r>
      <w:r>
        <w:rPr>
          <w:spacing w:val="1"/>
        </w:rPr>
        <w:t xml:space="preserve"> </w:t>
      </w:r>
      <w:r>
        <w:t>логического мышления: выделять характерные</w:t>
      </w:r>
      <w:r>
        <w:rPr>
          <w:spacing w:val="-57"/>
        </w:rPr>
        <w:t xml:space="preserve"> </w:t>
      </w:r>
      <w:r>
        <w:t>признаки</w:t>
      </w:r>
      <w:r>
        <w:rPr>
          <w:spacing w:val="-5"/>
        </w:rPr>
        <w:t xml:space="preserve"> </w:t>
      </w:r>
      <w:r>
        <w:t>понятий</w:t>
      </w:r>
      <w:r>
        <w:rPr>
          <w:spacing w:val="-4"/>
        </w:rPr>
        <w:t xml:space="preserve"> </w:t>
      </w:r>
      <w:r>
        <w:t>и</w:t>
      </w:r>
      <w:r>
        <w:rPr>
          <w:spacing w:val="-5"/>
        </w:rPr>
        <w:t xml:space="preserve"> </w:t>
      </w:r>
      <w:r>
        <w:t>устанавливать</w:t>
      </w:r>
      <w:r>
        <w:rPr>
          <w:spacing w:val="-3"/>
        </w:rPr>
        <w:t xml:space="preserve"> </w:t>
      </w:r>
      <w:r>
        <w:t>их</w:t>
      </w:r>
      <w:r>
        <w:rPr>
          <w:spacing w:val="-5"/>
        </w:rPr>
        <w:t xml:space="preserve"> </w:t>
      </w:r>
      <w:r>
        <w:t>взаимосвязь,</w:t>
      </w:r>
      <w:r>
        <w:rPr>
          <w:spacing w:val="-4"/>
        </w:rPr>
        <w:t xml:space="preserve"> </w:t>
      </w:r>
      <w:r>
        <w:t>использовать</w:t>
      </w:r>
      <w:r>
        <w:rPr>
          <w:spacing w:val="1"/>
        </w:rPr>
        <w:t xml:space="preserve"> </w:t>
      </w:r>
      <w:r>
        <w:t>соответствующие</w:t>
      </w:r>
      <w:r>
        <w:rPr>
          <w:spacing w:val="-2"/>
        </w:rPr>
        <w:t xml:space="preserve"> </w:t>
      </w:r>
      <w:r>
        <w:t>понятия для</w:t>
      </w:r>
    </w:p>
    <w:p w:rsidR="004C3854" w:rsidRDefault="00BB14C8">
      <w:pPr>
        <w:spacing w:line="243" w:lineRule="exact"/>
        <w:ind w:right="266"/>
        <w:jc w:val="right"/>
        <w:rPr>
          <w:rFonts w:ascii="Calibri"/>
          <w:sz w:val="20"/>
        </w:rPr>
      </w:pPr>
      <w:r>
        <w:rPr>
          <w:rFonts w:ascii="Calibri"/>
          <w:sz w:val="20"/>
        </w:rPr>
        <w:t>234</w:t>
      </w:r>
    </w:p>
    <w:p w:rsidR="004C3854" w:rsidRDefault="004C3854">
      <w:pPr>
        <w:spacing w:line="243" w:lineRule="exact"/>
        <w:jc w:val="right"/>
        <w:rPr>
          <w:rFonts w:ascii="Calibri"/>
          <w:sz w:val="20"/>
        </w:rPr>
        <w:sectPr w:rsidR="004C3854">
          <w:footerReference w:type="default" r:id="rId28"/>
          <w:pgSz w:w="11900" w:h="16840"/>
          <w:pgMar w:top="720" w:right="260" w:bottom="280" w:left="780" w:header="0" w:footer="0" w:gutter="0"/>
          <w:cols w:space="720"/>
        </w:sectPr>
      </w:pPr>
    </w:p>
    <w:p w:rsidR="004C3854" w:rsidRDefault="00BB14C8">
      <w:pPr>
        <w:pStyle w:val="a3"/>
        <w:spacing w:before="70"/>
        <w:ind w:firstLine="0"/>
      </w:pPr>
      <w:r>
        <w:lastRenderedPageBreak/>
        <w:t>объяснения</w:t>
      </w:r>
      <w:r>
        <w:rPr>
          <w:spacing w:val="-9"/>
        </w:rPr>
        <w:t xml:space="preserve"> </w:t>
      </w:r>
      <w:r>
        <w:t>отдельных</w:t>
      </w:r>
      <w:r>
        <w:rPr>
          <w:spacing w:val="-4"/>
        </w:rPr>
        <w:t xml:space="preserve"> </w:t>
      </w:r>
      <w:r>
        <w:t>фактов</w:t>
      </w:r>
      <w:r>
        <w:rPr>
          <w:spacing w:val="-2"/>
        </w:rPr>
        <w:t xml:space="preserve"> </w:t>
      </w:r>
      <w:r>
        <w:t>и</w:t>
      </w:r>
      <w:r>
        <w:rPr>
          <w:spacing w:val="2"/>
        </w:rPr>
        <w:t xml:space="preserve"> </w:t>
      </w:r>
      <w:r>
        <w:t>явлений;</w:t>
      </w:r>
    </w:p>
    <w:p w:rsidR="004C3854" w:rsidRDefault="00BB14C8">
      <w:pPr>
        <w:pStyle w:val="a3"/>
        <w:spacing w:before="4" w:line="237" w:lineRule="auto"/>
        <w:ind w:left="1040" w:right="1152" w:hanging="1"/>
      </w:pPr>
      <w:r>
        <w:t>выбирать</w:t>
      </w:r>
      <w:r>
        <w:rPr>
          <w:spacing w:val="-6"/>
        </w:rPr>
        <w:t xml:space="preserve"> </w:t>
      </w:r>
      <w:r>
        <w:t>основания</w:t>
      </w:r>
      <w:r>
        <w:rPr>
          <w:spacing w:val="-7"/>
        </w:rPr>
        <w:t xml:space="preserve"> </w:t>
      </w:r>
      <w:r>
        <w:t>и</w:t>
      </w:r>
      <w:r>
        <w:rPr>
          <w:spacing w:val="-1"/>
        </w:rPr>
        <w:t xml:space="preserve"> </w:t>
      </w:r>
      <w:r>
        <w:t>критерии</w:t>
      </w:r>
      <w:r>
        <w:rPr>
          <w:spacing w:val="-2"/>
        </w:rPr>
        <w:t xml:space="preserve"> </w:t>
      </w:r>
      <w:r>
        <w:t>для</w:t>
      </w:r>
      <w:r>
        <w:rPr>
          <w:spacing w:val="-2"/>
        </w:rPr>
        <w:t xml:space="preserve"> </w:t>
      </w:r>
      <w:r>
        <w:t>классификации</w:t>
      </w:r>
      <w:r>
        <w:rPr>
          <w:spacing w:val="-2"/>
        </w:rPr>
        <w:t xml:space="preserve"> </w:t>
      </w:r>
      <w:r>
        <w:t>веществ</w:t>
      </w:r>
      <w:r>
        <w:rPr>
          <w:spacing w:val="-4"/>
        </w:rPr>
        <w:t xml:space="preserve"> </w:t>
      </w:r>
      <w:r>
        <w:t>и</w:t>
      </w:r>
      <w:r>
        <w:rPr>
          <w:spacing w:val="-1"/>
        </w:rPr>
        <w:t xml:space="preserve"> </w:t>
      </w:r>
      <w:r>
        <w:t>химических</w:t>
      </w:r>
      <w:r>
        <w:rPr>
          <w:spacing w:val="-7"/>
        </w:rPr>
        <w:t xml:space="preserve"> </w:t>
      </w:r>
      <w:r>
        <w:t>реакций;</w:t>
      </w:r>
      <w:r>
        <w:rPr>
          <w:spacing w:val="-58"/>
        </w:rPr>
        <w:t xml:space="preserve"> </w:t>
      </w:r>
      <w:r>
        <w:t>устанавливать</w:t>
      </w:r>
      <w:r>
        <w:rPr>
          <w:spacing w:val="1"/>
        </w:rPr>
        <w:t xml:space="preserve"> </w:t>
      </w:r>
      <w:r>
        <w:t>причинно-следственные</w:t>
      </w:r>
      <w:r>
        <w:rPr>
          <w:spacing w:val="-5"/>
        </w:rPr>
        <w:t xml:space="preserve"> </w:t>
      </w:r>
      <w:r>
        <w:t>связи</w:t>
      </w:r>
      <w:r>
        <w:rPr>
          <w:spacing w:val="-3"/>
        </w:rPr>
        <w:t xml:space="preserve"> </w:t>
      </w:r>
      <w:r>
        <w:t>между</w:t>
      </w:r>
      <w:r>
        <w:rPr>
          <w:spacing w:val="-9"/>
        </w:rPr>
        <w:t xml:space="preserve"> </w:t>
      </w:r>
      <w:r>
        <w:t>изучаемыми</w:t>
      </w:r>
      <w:r>
        <w:rPr>
          <w:spacing w:val="2"/>
        </w:rPr>
        <w:t xml:space="preserve"> </w:t>
      </w:r>
      <w:r>
        <w:t>явлениями;</w:t>
      </w:r>
    </w:p>
    <w:p w:rsidR="004C3854" w:rsidRDefault="00BB14C8">
      <w:pPr>
        <w:pStyle w:val="a3"/>
        <w:spacing w:before="4"/>
        <w:ind w:right="269"/>
      </w:pP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4C3854" w:rsidRDefault="00BB14C8">
      <w:pPr>
        <w:pStyle w:val="a3"/>
        <w:tabs>
          <w:tab w:val="left" w:pos="2768"/>
          <w:tab w:val="left" w:pos="5327"/>
          <w:tab w:val="left" w:pos="8065"/>
          <w:tab w:val="left" w:pos="10403"/>
        </w:tabs>
        <w:ind w:right="275"/>
        <w:jc w:val="left"/>
      </w:pPr>
      <w:r>
        <w:t>применять</w:t>
      </w:r>
      <w:r>
        <w:rPr>
          <w:spacing w:val="18"/>
        </w:rPr>
        <w:t xml:space="preserve"> </w:t>
      </w:r>
      <w:r>
        <w:t>в</w:t>
      </w:r>
      <w:r>
        <w:rPr>
          <w:spacing w:val="22"/>
        </w:rPr>
        <w:t xml:space="preserve"> </w:t>
      </w:r>
      <w:r>
        <w:t>процессе</w:t>
      </w:r>
      <w:r>
        <w:rPr>
          <w:spacing w:val="26"/>
        </w:rPr>
        <w:t xml:space="preserve"> </w:t>
      </w:r>
      <w:r>
        <w:t>познания</w:t>
      </w:r>
      <w:r>
        <w:rPr>
          <w:spacing w:val="21"/>
        </w:rPr>
        <w:t xml:space="preserve"> </w:t>
      </w:r>
      <w:r>
        <w:t>используемые</w:t>
      </w:r>
      <w:r>
        <w:rPr>
          <w:spacing w:val="29"/>
        </w:rPr>
        <w:t xml:space="preserve"> </w:t>
      </w:r>
      <w:r>
        <w:t>в</w:t>
      </w:r>
      <w:r>
        <w:rPr>
          <w:spacing w:val="23"/>
        </w:rPr>
        <w:t xml:space="preserve"> </w:t>
      </w:r>
      <w:r>
        <w:t>химии</w:t>
      </w:r>
      <w:r>
        <w:rPr>
          <w:spacing w:val="23"/>
        </w:rPr>
        <w:t xml:space="preserve"> </w:t>
      </w:r>
      <w:r>
        <w:t>символические</w:t>
      </w:r>
      <w:r>
        <w:rPr>
          <w:spacing w:val="20"/>
        </w:rPr>
        <w:t xml:space="preserve"> </w:t>
      </w:r>
      <w:r>
        <w:t>(знаковые)</w:t>
      </w:r>
      <w:r>
        <w:rPr>
          <w:spacing w:val="23"/>
        </w:rPr>
        <w:t xml:space="preserve"> </w:t>
      </w:r>
      <w:r>
        <w:t>модели,</w:t>
      </w:r>
      <w:r>
        <w:rPr>
          <w:spacing w:val="-57"/>
        </w:rPr>
        <w:t xml:space="preserve"> </w:t>
      </w:r>
      <w:r>
        <w:t>преобразовывать</w:t>
      </w:r>
      <w:r>
        <w:rPr>
          <w:spacing w:val="6"/>
        </w:rPr>
        <w:t xml:space="preserve"> </w:t>
      </w:r>
      <w:r>
        <w:t>модельные</w:t>
      </w:r>
      <w:r>
        <w:rPr>
          <w:spacing w:val="4"/>
        </w:rPr>
        <w:t xml:space="preserve"> </w:t>
      </w:r>
      <w:r>
        <w:t>представления</w:t>
      </w:r>
      <w:r>
        <w:rPr>
          <w:spacing w:val="5"/>
        </w:rPr>
        <w:t xml:space="preserve"> </w:t>
      </w:r>
      <w:r>
        <w:t>-</w:t>
      </w:r>
      <w:r>
        <w:rPr>
          <w:spacing w:val="6"/>
        </w:rPr>
        <w:t xml:space="preserve"> </w:t>
      </w:r>
      <w:r>
        <w:t>химический</w:t>
      </w:r>
      <w:r>
        <w:rPr>
          <w:spacing w:val="10"/>
        </w:rPr>
        <w:t xml:space="preserve"> </w:t>
      </w:r>
      <w:r>
        <w:t>знак</w:t>
      </w:r>
      <w:r>
        <w:rPr>
          <w:spacing w:val="7"/>
        </w:rPr>
        <w:t xml:space="preserve"> </w:t>
      </w:r>
      <w:r>
        <w:t>(символ)</w:t>
      </w:r>
      <w:r>
        <w:rPr>
          <w:spacing w:val="6"/>
        </w:rPr>
        <w:t xml:space="preserve"> </w:t>
      </w:r>
      <w:r>
        <w:t>элемента,</w:t>
      </w:r>
      <w:r>
        <w:rPr>
          <w:spacing w:val="6"/>
        </w:rPr>
        <w:t xml:space="preserve"> </w:t>
      </w:r>
      <w:r>
        <w:t>химическая</w:t>
      </w:r>
      <w:r>
        <w:rPr>
          <w:spacing w:val="-57"/>
        </w:rPr>
        <w:t xml:space="preserve"> </w:t>
      </w:r>
      <w:r>
        <w:t>формула,</w:t>
      </w:r>
      <w:r>
        <w:tab/>
        <w:t>уравнение</w:t>
      </w:r>
      <w:r>
        <w:tab/>
        <w:t>химической</w:t>
      </w:r>
      <w:r>
        <w:tab/>
        <w:t>реакции</w:t>
      </w:r>
      <w:r>
        <w:tab/>
        <w:t>-</w:t>
      </w:r>
      <w:r>
        <w:rPr>
          <w:spacing w:val="1"/>
        </w:rPr>
        <w:t xml:space="preserve"> </w:t>
      </w:r>
      <w:r>
        <w:t>при</w:t>
      </w:r>
      <w:r>
        <w:rPr>
          <w:spacing w:val="51"/>
        </w:rPr>
        <w:t xml:space="preserve"> </w:t>
      </w:r>
      <w:r>
        <w:t>решении</w:t>
      </w:r>
      <w:r>
        <w:rPr>
          <w:spacing w:val="51"/>
        </w:rPr>
        <w:t xml:space="preserve"> </w:t>
      </w:r>
      <w:r>
        <w:t>учебных</w:t>
      </w:r>
      <w:r>
        <w:rPr>
          <w:spacing w:val="46"/>
        </w:rPr>
        <w:t xml:space="preserve"> </w:t>
      </w:r>
      <w:r>
        <w:t>познавательных</w:t>
      </w:r>
      <w:r>
        <w:rPr>
          <w:spacing w:val="47"/>
        </w:rPr>
        <w:t xml:space="preserve"> </w:t>
      </w:r>
      <w:r>
        <w:t>и</w:t>
      </w:r>
      <w:r>
        <w:rPr>
          <w:spacing w:val="51"/>
        </w:rPr>
        <w:t xml:space="preserve"> </w:t>
      </w:r>
      <w:r>
        <w:t>практических</w:t>
      </w:r>
      <w:r>
        <w:rPr>
          <w:spacing w:val="46"/>
        </w:rPr>
        <w:t xml:space="preserve"> </w:t>
      </w:r>
      <w:r>
        <w:t>задач,</w:t>
      </w:r>
      <w:r>
        <w:rPr>
          <w:spacing w:val="53"/>
        </w:rPr>
        <w:t xml:space="preserve"> </w:t>
      </w:r>
      <w:r>
        <w:t>применять</w:t>
      </w:r>
      <w:r>
        <w:rPr>
          <w:spacing w:val="53"/>
        </w:rPr>
        <w:t xml:space="preserve"> </w:t>
      </w:r>
      <w:r>
        <w:t>названные</w:t>
      </w:r>
      <w:r>
        <w:rPr>
          <w:spacing w:val="50"/>
        </w:rPr>
        <w:t xml:space="preserve"> </w:t>
      </w:r>
      <w:r>
        <w:t>модельные</w:t>
      </w:r>
      <w:r>
        <w:rPr>
          <w:spacing w:val="-57"/>
        </w:rPr>
        <w:t xml:space="preserve"> </w:t>
      </w:r>
      <w:r>
        <w:t>представления</w:t>
      </w:r>
      <w:r>
        <w:rPr>
          <w:spacing w:val="-1"/>
        </w:rPr>
        <w:t xml:space="preserve"> </w:t>
      </w:r>
      <w:r>
        <w:t>для выявления</w:t>
      </w:r>
      <w:r>
        <w:rPr>
          <w:spacing w:val="-6"/>
        </w:rPr>
        <w:t xml:space="preserve"> </w:t>
      </w:r>
      <w:r>
        <w:t>характерных</w:t>
      </w:r>
      <w:r>
        <w:rPr>
          <w:spacing w:val="-5"/>
        </w:rPr>
        <w:t xml:space="preserve"> </w:t>
      </w:r>
      <w:r>
        <w:t>признаков</w:t>
      </w:r>
      <w:r>
        <w:rPr>
          <w:spacing w:val="-3"/>
        </w:rPr>
        <w:t xml:space="preserve"> </w:t>
      </w:r>
      <w:r>
        <w:t>изучаемых</w:t>
      </w:r>
      <w:r>
        <w:rPr>
          <w:spacing w:val="-5"/>
        </w:rPr>
        <w:t xml:space="preserve"> </w:t>
      </w:r>
      <w:r>
        <w:t>веществ</w:t>
      </w:r>
      <w:r>
        <w:rPr>
          <w:spacing w:val="1"/>
        </w:rPr>
        <w:t xml:space="preserve"> </w:t>
      </w:r>
      <w:r>
        <w:t>и</w:t>
      </w:r>
      <w:r>
        <w:rPr>
          <w:spacing w:val="1"/>
        </w:rPr>
        <w:t xml:space="preserve"> </w:t>
      </w:r>
      <w:r>
        <w:t>химических</w:t>
      </w:r>
      <w:r>
        <w:rPr>
          <w:spacing w:val="-6"/>
        </w:rPr>
        <w:t xml:space="preserve"> </w:t>
      </w:r>
      <w:r>
        <w:t>реакций.</w:t>
      </w:r>
    </w:p>
    <w:p w:rsidR="004C3854" w:rsidRDefault="00BB14C8" w:rsidP="001B2550">
      <w:pPr>
        <w:pStyle w:val="a4"/>
        <w:numPr>
          <w:ilvl w:val="0"/>
          <w:numId w:val="41"/>
        </w:numPr>
        <w:tabs>
          <w:tab w:val="left" w:pos="1420"/>
        </w:tabs>
        <w:spacing w:line="275" w:lineRule="exact"/>
        <w:rPr>
          <w:sz w:val="24"/>
        </w:rPr>
      </w:pP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p>
    <w:p w:rsidR="004C3854" w:rsidRDefault="00BB14C8">
      <w:pPr>
        <w:pStyle w:val="a3"/>
        <w:spacing w:line="242" w:lineRule="auto"/>
        <w:ind w:left="1040" w:right="262" w:firstLine="0"/>
        <w:jc w:val="left"/>
      </w:pPr>
      <w:r>
        <w:t>владеть основами методов научного познания веществ и химических реакций;</w:t>
      </w:r>
      <w:r>
        <w:rPr>
          <w:spacing w:val="1"/>
        </w:rPr>
        <w:t xml:space="preserve"> </w:t>
      </w:r>
      <w:r>
        <w:t>формулировать</w:t>
      </w:r>
      <w:r>
        <w:rPr>
          <w:spacing w:val="18"/>
        </w:rPr>
        <w:t xml:space="preserve"> </w:t>
      </w:r>
      <w:r>
        <w:t>цели</w:t>
      </w:r>
      <w:r>
        <w:rPr>
          <w:spacing w:val="23"/>
        </w:rPr>
        <w:t xml:space="preserve"> </w:t>
      </w:r>
      <w:r>
        <w:t>и</w:t>
      </w:r>
      <w:r>
        <w:rPr>
          <w:spacing w:val="18"/>
        </w:rPr>
        <w:t xml:space="preserve"> </w:t>
      </w:r>
      <w:r>
        <w:t>задачи</w:t>
      </w:r>
      <w:r>
        <w:rPr>
          <w:spacing w:val="23"/>
        </w:rPr>
        <w:t xml:space="preserve"> </w:t>
      </w:r>
      <w:r>
        <w:t>исследования,</w:t>
      </w:r>
      <w:r>
        <w:rPr>
          <w:spacing w:val="19"/>
        </w:rPr>
        <w:t xml:space="preserve"> </w:t>
      </w:r>
      <w:r>
        <w:t>использовать</w:t>
      </w:r>
      <w:r>
        <w:rPr>
          <w:spacing w:val="20"/>
        </w:rPr>
        <w:t xml:space="preserve"> </w:t>
      </w:r>
      <w:r>
        <w:t>поставленные</w:t>
      </w:r>
      <w:r>
        <w:rPr>
          <w:spacing w:val="21"/>
        </w:rPr>
        <w:t xml:space="preserve"> </w:t>
      </w:r>
      <w:r>
        <w:t>и</w:t>
      </w:r>
      <w:r>
        <w:rPr>
          <w:spacing w:val="18"/>
        </w:rPr>
        <w:t xml:space="preserve"> </w:t>
      </w:r>
      <w:r>
        <w:t>самостоятельно</w:t>
      </w:r>
    </w:p>
    <w:p w:rsidR="004C3854" w:rsidRDefault="00BB14C8">
      <w:pPr>
        <w:pStyle w:val="a3"/>
        <w:spacing w:line="242" w:lineRule="auto"/>
        <w:ind w:firstLine="0"/>
        <w:jc w:val="left"/>
      </w:pPr>
      <w:r>
        <w:t>сформулированные</w:t>
      </w:r>
      <w:r>
        <w:rPr>
          <w:spacing w:val="29"/>
        </w:rPr>
        <w:t xml:space="preserve"> </w:t>
      </w:r>
      <w:r>
        <w:t>вопросы</w:t>
      </w:r>
      <w:r>
        <w:rPr>
          <w:spacing w:val="32"/>
        </w:rPr>
        <w:t xml:space="preserve"> </w:t>
      </w:r>
      <w:r>
        <w:t>в</w:t>
      </w:r>
      <w:r>
        <w:rPr>
          <w:spacing w:val="36"/>
        </w:rPr>
        <w:t xml:space="preserve"> </w:t>
      </w:r>
      <w:r>
        <w:t>качестве</w:t>
      </w:r>
      <w:r>
        <w:rPr>
          <w:spacing w:val="34"/>
        </w:rPr>
        <w:t xml:space="preserve"> </w:t>
      </w:r>
      <w:r>
        <w:t>инструмента</w:t>
      </w:r>
      <w:r>
        <w:rPr>
          <w:spacing w:val="42"/>
        </w:rPr>
        <w:t xml:space="preserve"> </w:t>
      </w:r>
      <w:r>
        <w:t>познания</w:t>
      </w:r>
      <w:r>
        <w:rPr>
          <w:spacing w:val="30"/>
        </w:rPr>
        <w:t xml:space="preserve"> </w:t>
      </w:r>
      <w:r>
        <w:t>и</w:t>
      </w:r>
      <w:r>
        <w:rPr>
          <w:spacing w:val="31"/>
        </w:rPr>
        <w:t xml:space="preserve"> </w:t>
      </w:r>
      <w:r>
        <w:t>основы</w:t>
      </w:r>
      <w:r>
        <w:rPr>
          <w:spacing w:val="36"/>
        </w:rPr>
        <w:t xml:space="preserve"> </w:t>
      </w:r>
      <w:r>
        <w:t>для</w:t>
      </w:r>
      <w:r>
        <w:rPr>
          <w:spacing w:val="35"/>
        </w:rPr>
        <w:t xml:space="preserve"> </w:t>
      </w:r>
      <w:r>
        <w:t>формирования</w:t>
      </w:r>
      <w:r>
        <w:rPr>
          <w:spacing w:val="-57"/>
        </w:rPr>
        <w:t xml:space="preserve"> </w:t>
      </w:r>
      <w:r>
        <w:t>гипотезы</w:t>
      </w:r>
      <w:r>
        <w:rPr>
          <w:spacing w:val="2"/>
        </w:rPr>
        <w:t xml:space="preserve"> </w:t>
      </w:r>
      <w:r>
        <w:t>по</w:t>
      </w:r>
      <w:r>
        <w:rPr>
          <w:spacing w:val="1"/>
        </w:rPr>
        <w:t xml:space="preserve"> </w:t>
      </w:r>
      <w:r>
        <w:t>проверке</w:t>
      </w:r>
      <w:r>
        <w:rPr>
          <w:spacing w:val="1"/>
        </w:rPr>
        <w:t xml:space="preserve"> </w:t>
      </w:r>
      <w:r>
        <w:t>правильности</w:t>
      </w:r>
      <w:r>
        <w:rPr>
          <w:spacing w:val="-1"/>
        </w:rPr>
        <w:t xml:space="preserve"> </w:t>
      </w:r>
      <w:r>
        <w:t>высказываемых</w:t>
      </w:r>
      <w:r>
        <w:rPr>
          <w:spacing w:val="-4"/>
        </w:rPr>
        <w:t xml:space="preserve"> </w:t>
      </w:r>
      <w:r>
        <w:t>суждений;</w:t>
      </w:r>
    </w:p>
    <w:p w:rsidR="004C3854" w:rsidRDefault="00BB14C8">
      <w:pPr>
        <w:pStyle w:val="a3"/>
        <w:ind w:right="275"/>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 его результат, формулировать обобщения и выводы относительно достоверности</w:t>
      </w:r>
      <w:r>
        <w:rPr>
          <w:spacing w:val="1"/>
        </w:rPr>
        <w:t xml:space="preserve"> </w:t>
      </w:r>
      <w:r>
        <w:t>результатов</w:t>
      </w:r>
      <w:r>
        <w:rPr>
          <w:spacing w:val="-2"/>
        </w:rPr>
        <w:t xml:space="preserve"> </w:t>
      </w:r>
      <w:r>
        <w:t>исследования,</w:t>
      </w:r>
      <w:r>
        <w:rPr>
          <w:spacing w:val="3"/>
        </w:rPr>
        <w:t xml:space="preserve"> </w:t>
      </w:r>
      <w:r>
        <w:t>составлять</w:t>
      </w:r>
      <w:r>
        <w:rPr>
          <w:spacing w:val="-1"/>
        </w:rPr>
        <w:t xml:space="preserve"> </w:t>
      </w:r>
      <w:r>
        <w:t>обоснованный</w:t>
      </w:r>
      <w:r>
        <w:rPr>
          <w:spacing w:val="-8"/>
        </w:rPr>
        <w:t xml:space="preserve"> </w:t>
      </w:r>
      <w:r>
        <w:t>отчёт</w:t>
      </w:r>
      <w:r>
        <w:rPr>
          <w:spacing w:val="-3"/>
        </w:rPr>
        <w:t xml:space="preserve"> </w:t>
      </w:r>
      <w:r>
        <w:t>о</w:t>
      </w:r>
      <w:r>
        <w:rPr>
          <w:spacing w:val="2"/>
        </w:rPr>
        <w:t xml:space="preserve"> </w:t>
      </w:r>
      <w:r>
        <w:t>проделанной</w:t>
      </w:r>
      <w:r>
        <w:rPr>
          <w:spacing w:val="2"/>
        </w:rPr>
        <w:t xml:space="preserve"> </w:t>
      </w:r>
      <w:r>
        <w:t>работе;</w:t>
      </w:r>
    </w:p>
    <w:p w:rsidR="004C3854" w:rsidRDefault="00BB14C8">
      <w:pPr>
        <w:pStyle w:val="a3"/>
        <w:ind w:right="273"/>
      </w:pPr>
      <w:r>
        <w:t>приобретать опыт</w:t>
      </w:r>
      <w:r>
        <w:rPr>
          <w:spacing w:val="1"/>
        </w:rPr>
        <w:t xml:space="preserve"> </w:t>
      </w:r>
      <w:r>
        <w:t>ученической</w:t>
      </w:r>
      <w:r>
        <w:rPr>
          <w:spacing w:val="1"/>
        </w:rPr>
        <w:t xml:space="preserve"> </w:t>
      </w:r>
      <w:r>
        <w:t>исследовательской и проектной 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3"/>
        </w:rPr>
        <w:t xml:space="preserve"> </w:t>
      </w:r>
      <w:r>
        <w:t>методов</w:t>
      </w:r>
      <w:r>
        <w:rPr>
          <w:spacing w:val="-1"/>
        </w:rPr>
        <w:t xml:space="preserve"> </w:t>
      </w:r>
      <w:r>
        <w:t>познания.</w:t>
      </w:r>
    </w:p>
    <w:p w:rsidR="004C3854" w:rsidRDefault="00BB14C8" w:rsidP="001B2550">
      <w:pPr>
        <w:pStyle w:val="a4"/>
        <w:numPr>
          <w:ilvl w:val="0"/>
          <w:numId w:val="41"/>
        </w:numPr>
        <w:tabs>
          <w:tab w:val="left" w:pos="1420"/>
        </w:tabs>
        <w:spacing w:line="275" w:lineRule="exact"/>
        <w:rPr>
          <w:sz w:val="24"/>
        </w:rPr>
      </w:pPr>
      <w:r>
        <w:rPr>
          <w:sz w:val="24"/>
        </w:rPr>
        <w:t>работа</w:t>
      </w:r>
      <w:r>
        <w:rPr>
          <w:spacing w:val="-2"/>
          <w:sz w:val="24"/>
        </w:rPr>
        <w:t xml:space="preserve"> </w:t>
      </w:r>
      <w:r>
        <w:rPr>
          <w:sz w:val="24"/>
        </w:rPr>
        <w:t>с</w:t>
      </w:r>
      <w:r>
        <w:rPr>
          <w:spacing w:val="-1"/>
          <w:sz w:val="24"/>
        </w:rPr>
        <w:t xml:space="preserve"> </w:t>
      </w:r>
      <w:r>
        <w:rPr>
          <w:sz w:val="24"/>
        </w:rPr>
        <w:t>информацией:</w:t>
      </w:r>
    </w:p>
    <w:p w:rsidR="004C3854" w:rsidRDefault="00BB14C8">
      <w:pPr>
        <w:pStyle w:val="a3"/>
        <w:ind w:right="271"/>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1"/>
        </w:rPr>
        <w:t xml:space="preserve"> </w:t>
      </w:r>
      <w:r>
        <w:t>литература</w:t>
      </w:r>
      <w:r>
        <w:rPr>
          <w:spacing w:val="1"/>
        </w:rPr>
        <w:t xml:space="preserve"> </w:t>
      </w:r>
      <w:r>
        <w:t>химического содержания, справочные пособия, ресурсы Интернета), анализировать 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1"/>
        </w:rPr>
        <w:t xml:space="preserve"> </w:t>
      </w:r>
      <w:r>
        <w:t>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4C3854" w:rsidRDefault="00BB14C8">
      <w:pPr>
        <w:pStyle w:val="a3"/>
        <w:spacing w:line="242" w:lineRule="auto"/>
        <w:ind w:right="281"/>
      </w:pPr>
      <w:r>
        <w:t>формулировать запросы и применять различные методы при поиске и отборе информации,</w:t>
      </w:r>
      <w:r>
        <w:rPr>
          <w:spacing w:val="1"/>
        </w:rPr>
        <w:t xml:space="preserve"> </w:t>
      </w:r>
      <w:r>
        <w:t>необходимой</w:t>
      </w:r>
      <w:r>
        <w:rPr>
          <w:spacing w:val="-3"/>
        </w:rPr>
        <w:t xml:space="preserve"> </w:t>
      </w:r>
      <w:r>
        <w:t>для</w:t>
      </w:r>
      <w:r>
        <w:rPr>
          <w:spacing w:val="2"/>
        </w:rPr>
        <w:t xml:space="preserve"> </w:t>
      </w:r>
      <w:r>
        <w:t>выполнения</w:t>
      </w:r>
      <w:r>
        <w:rPr>
          <w:spacing w:val="1"/>
        </w:rPr>
        <w:t xml:space="preserve"> </w:t>
      </w:r>
      <w:r>
        <w:t>учебных</w:t>
      </w:r>
      <w:r>
        <w:rPr>
          <w:spacing w:val="-3"/>
        </w:rPr>
        <w:t xml:space="preserve"> </w:t>
      </w:r>
      <w:r>
        <w:t>задач определённого</w:t>
      </w:r>
      <w:r>
        <w:rPr>
          <w:spacing w:val="2"/>
        </w:rPr>
        <w:t xml:space="preserve"> </w:t>
      </w:r>
      <w:r>
        <w:t>типа;</w:t>
      </w:r>
    </w:p>
    <w:p w:rsidR="004C3854" w:rsidRDefault="00BB14C8">
      <w:pPr>
        <w:pStyle w:val="a3"/>
        <w:spacing w:line="242" w:lineRule="auto"/>
        <w:ind w:right="267"/>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4"/>
        </w:rPr>
        <w:t xml:space="preserve"> </w:t>
      </w:r>
      <w:r>
        <w:t>поисковых</w:t>
      </w:r>
      <w:r>
        <w:rPr>
          <w:spacing w:val="-3"/>
        </w:rPr>
        <w:t xml:space="preserve"> </w:t>
      </w:r>
      <w:r>
        <w:t>систем;</w:t>
      </w:r>
    </w:p>
    <w:p w:rsidR="004C3854" w:rsidRDefault="00BB14C8">
      <w:pPr>
        <w:pStyle w:val="a3"/>
        <w:spacing w:line="242" w:lineRule="auto"/>
        <w:ind w:right="28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1"/>
        </w:rPr>
        <w:t xml:space="preserve"> </w:t>
      </w:r>
      <w:r>
        <w:t>(схемы,</w:t>
      </w:r>
      <w:r>
        <w:rPr>
          <w:spacing w:val="1"/>
        </w:rPr>
        <w:t xml:space="preserve"> </w:t>
      </w:r>
      <w:r>
        <w:t>графики,</w:t>
      </w:r>
      <w:r>
        <w:rPr>
          <w:spacing w:val="3"/>
        </w:rPr>
        <w:t xml:space="preserve"> </w:t>
      </w:r>
      <w:r>
        <w:t>диаграммы,</w:t>
      </w:r>
      <w:r>
        <w:rPr>
          <w:spacing w:val="4"/>
        </w:rPr>
        <w:t xml:space="preserve"> </w:t>
      </w:r>
      <w:r>
        <w:t>таблицы,</w:t>
      </w:r>
      <w:r>
        <w:rPr>
          <w:spacing w:val="-2"/>
        </w:rPr>
        <w:t xml:space="preserve"> </w:t>
      </w:r>
      <w:r>
        <w:t>рисунки</w:t>
      </w:r>
      <w:r>
        <w:rPr>
          <w:spacing w:val="3"/>
        </w:rPr>
        <w:t xml:space="preserve"> </w:t>
      </w:r>
      <w:r>
        <w:t>и</w:t>
      </w:r>
      <w:r>
        <w:rPr>
          <w:spacing w:val="9"/>
        </w:rPr>
        <w:t xml:space="preserve"> </w:t>
      </w:r>
      <w:r>
        <w:t>другие);</w:t>
      </w:r>
    </w:p>
    <w:p w:rsidR="004C3854" w:rsidRDefault="00BB14C8">
      <w:pPr>
        <w:pStyle w:val="a3"/>
        <w:ind w:right="274"/>
      </w:pPr>
      <w:r>
        <w:t>использовать научный язык в качестве средства при работе с химической 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аббревиатуры,</w:t>
      </w:r>
      <w:r>
        <w:rPr>
          <w:spacing w:val="3"/>
        </w:rPr>
        <w:t xml:space="preserve"> </w:t>
      </w:r>
      <w:r>
        <w:t>номенклатуру;</w:t>
      </w:r>
    </w:p>
    <w:p w:rsidR="004C3854" w:rsidRDefault="00BB14C8">
      <w:pPr>
        <w:pStyle w:val="a3"/>
        <w:spacing w:line="237" w:lineRule="auto"/>
        <w:ind w:left="1040" w:right="3483" w:firstLine="0"/>
      </w:pPr>
      <w:r>
        <w:t>использовать знаково-символические средства наглядности.</w:t>
      </w:r>
      <w:r>
        <w:rPr>
          <w:spacing w:val="1"/>
        </w:rPr>
        <w:t xml:space="preserve"> </w:t>
      </w:r>
      <w:r>
        <w:t>Овладение</w:t>
      </w:r>
      <w:r>
        <w:rPr>
          <w:spacing w:val="-6"/>
        </w:rPr>
        <w:t xml:space="preserve"> </w:t>
      </w:r>
      <w:r>
        <w:t>универсальными</w:t>
      </w:r>
      <w:r>
        <w:rPr>
          <w:spacing w:val="-11"/>
        </w:rPr>
        <w:t xml:space="preserve"> </w:t>
      </w:r>
      <w:r>
        <w:t>коммуникативными</w:t>
      </w:r>
      <w:r>
        <w:rPr>
          <w:spacing w:val="-8"/>
        </w:rPr>
        <w:t xml:space="preserve"> </w:t>
      </w:r>
      <w:r>
        <w:t>действиями:</w:t>
      </w:r>
    </w:p>
    <w:p w:rsidR="004C3854" w:rsidRDefault="00BB14C8">
      <w:pPr>
        <w:pStyle w:val="a3"/>
        <w:ind w:right="275"/>
      </w:pP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и/или</w:t>
      </w:r>
      <w:r>
        <w:rPr>
          <w:spacing w:val="1"/>
        </w:rPr>
        <w:t xml:space="preserve"> </w:t>
      </w:r>
      <w:r>
        <w:t>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 относительно</w:t>
      </w:r>
      <w:r>
        <w:rPr>
          <w:spacing w:val="1"/>
        </w:rPr>
        <w:t xml:space="preserve"> </w:t>
      </w:r>
      <w:r>
        <w:t>выполнения</w:t>
      </w:r>
      <w:r>
        <w:rPr>
          <w:spacing w:val="1"/>
        </w:rPr>
        <w:t xml:space="preserve"> </w:t>
      </w:r>
      <w:r>
        <w:t>предложенной</w:t>
      </w:r>
      <w:r>
        <w:rPr>
          <w:spacing w:val="1"/>
        </w:rPr>
        <w:t xml:space="preserve"> </w:t>
      </w:r>
      <w:r>
        <w:t>задачи;</w:t>
      </w:r>
    </w:p>
    <w:p w:rsidR="004C3854" w:rsidRDefault="00BB14C8">
      <w:pPr>
        <w:pStyle w:val="a3"/>
        <w:ind w:right="272"/>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57"/>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 работы по исследованию свойств изучаемых веществ, реализации учебного проекта,</w:t>
      </w:r>
      <w:r>
        <w:rPr>
          <w:spacing w:val="1"/>
        </w:rPr>
        <w:t xml:space="preserve"> </w:t>
      </w:r>
      <w:r>
        <w:t>и формулировать выводы по</w:t>
      </w:r>
      <w:r>
        <w:rPr>
          <w:spacing w:val="60"/>
        </w:rPr>
        <w:t xml:space="preserve"> </w:t>
      </w:r>
      <w:r>
        <w:t>результатам проведённых исследований путём согласования позиций</w:t>
      </w:r>
      <w:r>
        <w:rPr>
          <w:spacing w:val="1"/>
        </w:rPr>
        <w:t xml:space="preserve"> </w:t>
      </w:r>
      <w:r>
        <w:t>в</w:t>
      </w:r>
      <w:r>
        <w:rPr>
          <w:spacing w:val="2"/>
        </w:rPr>
        <w:t xml:space="preserve"> </w:t>
      </w:r>
      <w:r>
        <w:t>ходе</w:t>
      </w:r>
      <w:r>
        <w:rPr>
          <w:spacing w:val="-4"/>
        </w:rPr>
        <w:t xml:space="preserve"> </w:t>
      </w:r>
      <w:r>
        <w:t>обсуждения</w:t>
      </w:r>
      <w:r>
        <w:rPr>
          <w:spacing w:val="2"/>
        </w:rPr>
        <w:t xml:space="preserve"> </w:t>
      </w:r>
      <w:r>
        <w:t>и</w:t>
      </w:r>
      <w:r>
        <w:rPr>
          <w:spacing w:val="-2"/>
        </w:rPr>
        <w:t xml:space="preserve"> </w:t>
      </w:r>
      <w:r>
        <w:t>обмена</w:t>
      </w:r>
      <w:r>
        <w:rPr>
          <w:spacing w:val="1"/>
        </w:rPr>
        <w:t xml:space="preserve"> </w:t>
      </w:r>
      <w:r>
        <w:t>мнениями.</w:t>
      </w:r>
    </w:p>
    <w:p w:rsidR="004C3854" w:rsidRDefault="00BB14C8">
      <w:pPr>
        <w:pStyle w:val="a3"/>
        <w:spacing w:line="274" w:lineRule="exact"/>
        <w:ind w:left="1040"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rsidR="004C3854" w:rsidRDefault="00BB14C8">
      <w:pPr>
        <w:pStyle w:val="a3"/>
        <w:ind w:right="277"/>
      </w:pPr>
      <w:r>
        <w:t>самостоятельно планировать и осуществлять свою познавательную деятельность, определяя</w:t>
      </w:r>
      <w:r>
        <w:rPr>
          <w:spacing w:val="-57"/>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60"/>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w:t>
      </w:r>
      <w:r>
        <w:rPr>
          <w:spacing w:val="1"/>
        </w:rPr>
        <w:t xml:space="preserve"> </w:t>
      </w:r>
      <w:r>
        <w:t>наиболее</w:t>
      </w:r>
      <w:r>
        <w:rPr>
          <w:spacing w:val="1"/>
        </w:rPr>
        <w:t xml:space="preserve"> </w:t>
      </w:r>
      <w:r>
        <w:t>эффективный способ их решения с учётом получения новых знаний о веществах и химических</w:t>
      </w:r>
      <w:r>
        <w:rPr>
          <w:spacing w:val="1"/>
        </w:rPr>
        <w:t xml:space="preserve"> </w:t>
      </w:r>
      <w:r>
        <w:t>реакциях;</w:t>
      </w:r>
    </w:p>
    <w:p w:rsidR="004C3854" w:rsidRDefault="00BB14C8">
      <w:pPr>
        <w:pStyle w:val="a3"/>
        <w:spacing w:line="274" w:lineRule="exact"/>
        <w:ind w:left="1040" w:firstLine="0"/>
      </w:pPr>
      <w:r>
        <w:t>осуществлять</w:t>
      </w:r>
      <w:r>
        <w:rPr>
          <w:spacing w:val="-2"/>
        </w:rPr>
        <w:t xml:space="preserve"> </w:t>
      </w:r>
      <w:r>
        <w:t>самоконтроль</w:t>
      </w:r>
      <w:r>
        <w:rPr>
          <w:spacing w:val="-1"/>
        </w:rPr>
        <w:t xml:space="preserve"> </w:t>
      </w:r>
      <w:r>
        <w:t>деятельности</w:t>
      </w:r>
      <w:r>
        <w:rPr>
          <w:spacing w:val="-4"/>
        </w:rPr>
        <w:t xml:space="preserve"> </w:t>
      </w:r>
      <w:r>
        <w:t>на</w:t>
      </w:r>
      <w:r>
        <w:rPr>
          <w:spacing w:val="-7"/>
        </w:rPr>
        <w:t xml:space="preserve"> </w:t>
      </w:r>
      <w:r>
        <w:t>основе</w:t>
      </w:r>
      <w:r>
        <w:rPr>
          <w:spacing w:val="-2"/>
        </w:rPr>
        <w:t xml:space="preserve"> </w:t>
      </w:r>
      <w:r>
        <w:t>самоанализа</w:t>
      </w:r>
      <w:r>
        <w:rPr>
          <w:spacing w:val="-8"/>
        </w:rPr>
        <w:t xml:space="preserve"> </w:t>
      </w:r>
      <w:r>
        <w:t>и</w:t>
      </w:r>
      <w:r>
        <w:rPr>
          <w:spacing w:val="-1"/>
        </w:rPr>
        <w:t xml:space="preserve"> </w:t>
      </w:r>
      <w:r>
        <w:t>самооценки.</w:t>
      </w:r>
    </w:p>
    <w:p w:rsidR="004C3854" w:rsidRDefault="004C3854">
      <w:pPr>
        <w:spacing w:line="274" w:lineRule="exact"/>
        <w:sectPr w:rsidR="004C3854">
          <w:footerReference w:type="default" r:id="rId29"/>
          <w:pgSz w:w="11900" w:h="16840"/>
          <w:pgMar w:top="720" w:right="260" w:bottom="940" w:left="780" w:header="0" w:footer="743" w:gutter="0"/>
          <w:pgNumType w:start="235"/>
          <w:cols w:space="720"/>
        </w:sectPr>
      </w:pPr>
    </w:p>
    <w:p w:rsidR="004C3854" w:rsidRDefault="00BB14C8">
      <w:pPr>
        <w:pStyle w:val="a3"/>
        <w:spacing w:before="70"/>
        <w:ind w:right="266" w:firstLine="739"/>
      </w:pPr>
      <w:r>
        <w:lastRenderedPageBreak/>
        <w:t>Предметные результаты освоения программы по химии на углублённом уровне на уровне</w:t>
      </w:r>
      <w:r>
        <w:rPr>
          <w:spacing w:val="1"/>
        </w:rPr>
        <w:t xml:space="preserve"> </w:t>
      </w:r>
      <w:r>
        <w:t>среднего общего образования включают специфические для учебного предмета «Химия» научные</w:t>
      </w:r>
      <w:r>
        <w:rPr>
          <w:spacing w:val="1"/>
        </w:rPr>
        <w:t xml:space="preserve"> </w:t>
      </w:r>
      <w:r>
        <w:t>знания, умения и способы действий по освоению, интерпретации и преобразованию знаний, виды</w:t>
      </w:r>
      <w:r>
        <w:rPr>
          <w:spacing w:val="1"/>
        </w:rPr>
        <w:t xml:space="preserve"> </w:t>
      </w:r>
      <w:r>
        <w:t>деятельности по получению нового знания и применению знаний в различных учебных ситуациях,</w:t>
      </w:r>
      <w:r>
        <w:rPr>
          <w:spacing w:val="1"/>
        </w:rPr>
        <w:t xml:space="preserve"> </w:t>
      </w:r>
      <w:r>
        <w:t>а также в реальных жизненных ситуациях, связанных с химией. В программе по химии предметные</w:t>
      </w:r>
      <w:r>
        <w:rPr>
          <w:spacing w:val="-57"/>
        </w:rPr>
        <w:t xml:space="preserve"> </w:t>
      </w:r>
      <w:r>
        <w:t>результаты</w:t>
      </w:r>
      <w:r>
        <w:rPr>
          <w:spacing w:val="3"/>
        </w:rPr>
        <w:t xml:space="preserve"> </w:t>
      </w:r>
      <w:r>
        <w:t>представлены</w:t>
      </w:r>
      <w:r>
        <w:rPr>
          <w:spacing w:val="3"/>
        </w:rPr>
        <w:t xml:space="preserve"> </w:t>
      </w:r>
      <w:r>
        <w:t>по</w:t>
      </w:r>
      <w:r>
        <w:rPr>
          <w:spacing w:val="2"/>
        </w:rPr>
        <w:t xml:space="preserve"> </w:t>
      </w:r>
      <w:r>
        <w:t>годам</w:t>
      </w:r>
      <w:r>
        <w:rPr>
          <w:spacing w:val="-2"/>
        </w:rPr>
        <w:t xml:space="preserve"> </w:t>
      </w:r>
      <w:r>
        <w:t>изучения.</w:t>
      </w:r>
    </w:p>
    <w:p w:rsidR="004C3854" w:rsidRDefault="00BB14C8">
      <w:pPr>
        <w:pStyle w:val="a3"/>
        <w:ind w:left="1059" w:firstLine="0"/>
      </w:pPr>
      <w:r>
        <w:t>Предметные</w:t>
      </w:r>
      <w:r>
        <w:rPr>
          <w:spacing w:val="-4"/>
        </w:rPr>
        <w:t xml:space="preserve"> </w:t>
      </w:r>
      <w:r>
        <w:t>результаты</w:t>
      </w:r>
      <w:r>
        <w:rPr>
          <w:spacing w:val="-1"/>
        </w:rPr>
        <w:t xml:space="preserve"> </w:t>
      </w:r>
      <w:r>
        <w:t>освоения</w:t>
      </w:r>
      <w:r>
        <w:rPr>
          <w:spacing w:val="-7"/>
        </w:rPr>
        <w:t xml:space="preserve"> </w:t>
      </w:r>
      <w:r>
        <w:t>курса</w:t>
      </w:r>
      <w:r>
        <w:rPr>
          <w:spacing w:val="-4"/>
        </w:rPr>
        <w:t xml:space="preserve"> </w:t>
      </w:r>
      <w:r>
        <w:t>«Органическая</w:t>
      </w:r>
      <w:r>
        <w:rPr>
          <w:spacing w:val="-2"/>
        </w:rPr>
        <w:t xml:space="preserve"> </w:t>
      </w:r>
      <w:r>
        <w:t>химия»</w:t>
      </w:r>
      <w:r>
        <w:rPr>
          <w:spacing w:val="-8"/>
        </w:rPr>
        <w:t xml:space="preserve"> </w:t>
      </w:r>
      <w:r>
        <w:t>отражают:</w:t>
      </w:r>
    </w:p>
    <w:p w:rsidR="004C3854" w:rsidRDefault="00BB14C8">
      <w:pPr>
        <w:pStyle w:val="a3"/>
        <w:spacing w:before="3"/>
        <w:ind w:right="259" w:firstLine="739"/>
      </w:pPr>
      <w:r>
        <w:rPr>
          <w:i/>
        </w:rPr>
        <w:t>сформированность</w:t>
      </w:r>
      <w:r>
        <w:rPr>
          <w:i/>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органической</w:t>
      </w:r>
      <w:r>
        <w:rPr>
          <w:spacing w:val="1"/>
        </w:rPr>
        <w:t xml:space="preserve"> </w:t>
      </w:r>
      <w:r>
        <w:t>химии</w:t>
      </w:r>
      <w:r>
        <w:rPr>
          <w:spacing w:val="1"/>
        </w:rPr>
        <w:t xml:space="preserve"> </w:t>
      </w:r>
      <w:r>
        <w:t>в</w:t>
      </w:r>
      <w:r>
        <w:rPr>
          <w:spacing w:val="1"/>
        </w:rPr>
        <w:t xml:space="preserve"> </w:t>
      </w:r>
      <w:r>
        <w:t>системе</w:t>
      </w:r>
      <w:r>
        <w:rPr>
          <w:spacing w:val="1"/>
        </w:rPr>
        <w:t xml:space="preserve"> </w:t>
      </w:r>
      <w:r>
        <w:t>естественных наук и её роли в обеспечении устойчивого развития человечества в решении проблем</w:t>
      </w:r>
      <w:r>
        <w:rPr>
          <w:spacing w:val="-57"/>
        </w:rPr>
        <w:t xml:space="preserve"> </w:t>
      </w:r>
      <w:r>
        <w:t>экологической, энергетической и пищевой безопасности, в развитии медицины, создании 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 мировоззрения и общей культуры человека, а также экологически обоснованного</w:t>
      </w:r>
      <w:r>
        <w:rPr>
          <w:spacing w:val="1"/>
        </w:rPr>
        <w:t xml:space="preserve"> </w:t>
      </w:r>
      <w:r>
        <w:t>отношения</w:t>
      </w:r>
      <w:r>
        <w:rPr>
          <w:spacing w:val="-4"/>
        </w:rPr>
        <w:t xml:space="preserve"> </w:t>
      </w:r>
      <w:r>
        <w:t>к своему</w:t>
      </w:r>
      <w:r>
        <w:rPr>
          <w:spacing w:val="-8"/>
        </w:rPr>
        <w:t xml:space="preserve"> </w:t>
      </w:r>
      <w:r>
        <w:t>здоровью</w:t>
      </w:r>
      <w:r>
        <w:rPr>
          <w:spacing w:val="-5"/>
        </w:rPr>
        <w:t xml:space="preserve"> </w:t>
      </w:r>
      <w:r>
        <w:t>и</w:t>
      </w:r>
      <w:r>
        <w:rPr>
          <w:spacing w:val="3"/>
        </w:rPr>
        <w:t xml:space="preserve"> </w:t>
      </w:r>
      <w:r>
        <w:t>природной</w:t>
      </w:r>
      <w:r>
        <w:rPr>
          <w:spacing w:val="3"/>
        </w:rPr>
        <w:t xml:space="preserve"> </w:t>
      </w:r>
      <w:r>
        <w:t>среде;</w:t>
      </w:r>
    </w:p>
    <w:p w:rsidR="004C3854" w:rsidRDefault="00BB14C8">
      <w:pPr>
        <w:pStyle w:val="a3"/>
        <w:spacing w:line="275" w:lineRule="exact"/>
        <w:ind w:left="1059" w:firstLine="0"/>
      </w:pPr>
      <w:r>
        <w:t>владение</w:t>
      </w:r>
      <w:r>
        <w:rPr>
          <w:spacing w:val="-5"/>
        </w:rPr>
        <w:t xml:space="preserve"> </w:t>
      </w:r>
      <w:r>
        <w:t>системой</w:t>
      </w:r>
      <w:r>
        <w:rPr>
          <w:spacing w:val="-3"/>
        </w:rPr>
        <w:t xml:space="preserve"> </w:t>
      </w:r>
      <w:r>
        <w:t>химических</w:t>
      </w:r>
      <w:r>
        <w:rPr>
          <w:spacing w:val="-8"/>
        </w:rPr>
        <w:t xml:space="preserve"> </w:t>
      </w:r>
      <w:r>
        <w:t>знаний,</w:t>
      </w:r>
      <w:r>
        <w:rPr>
          <w:spacing w:val="-2"/>
        </w:rPr>
        <w:t xml:space="preserve"> </w:t>
      </w:r>
      <w:r>
        <w:t>которая</w:t>
      </w:r>
      <w:r>
        <w:rPr>
          <w:spacing w:val="-4"/>
        </w:rPr>
        <w:t xml:space="preserve"> </w:t>
      </w:r>
      <w:r>
        <w:t>включает:</w:t>
      </w:r>
    </w:p>
    <w:p w:rsidR="004C3854" w:rsidRDefault="00BB14C8">
      <w:pPr>
        <w:pStyle w:val="a3"/>
        <w:ind w:right="263" w:firstLine="739"/>
      </w:pPr>
      <w:r>
        <w:t>основополагающие</w:t>
      </w:r>
      <w:r>
        <w:rPr>
          <w:spacing w:val="1"/>
        </w:rPr>
        <w:t xml:space="preserve"> </w:t>
      </w:r>
      <w:r>
        <w:t>понятия</w:t>
      </w:r>
      <w:r>
        <w:rPr>
          <w:spacing w:val="1"/>
        </w:rPr>
        <w:t xml:space="preserve"> </w:t>
      </w:r>
      <w:r>
        <w:t>-</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и</w:t>
      </w:r>
      <w:r>
        <w:rPr>
          <w:spacing w:val="1"/>
        </w:rPr>
        <w:t xml:space="preserve"> </w:t>
      </w:r>
      <w:r>
        <w:t>электронная</w:t>
      </w:r>
      <w:r>
        <w:rPr>
          <w:spacing w:val="1"/>
        </w:rPr>
        <w:t xml:space="preserve"> </w:t>
      </w:r>
      <w:r>
        <w:t>оболочка</w:t>
      </w:r>
      <w:r>
        <w:rPr>
          <w:spacing w:val="1"/>
        </w:rPr>
        <w:t xml:space="preserve"> </w:t>
      </w:r>
      <w:r>
        <w:t>атома,</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w:t>
      </w:r>
      <w:r>
        <w:rPr>
          <w:spacing w:val="1"/>
        </w:rPr>
        <w:t xml:space="preserve"> </w:t>
      </w:r>
      <w:r>
        <w:t>атомных</w:t>
      </w:r>
      <w:r>
        <w:rPr>
          <w:spacing w:val="1"/>
        </w:rPr>
        <w:t xml:space="preserve"> </w:t>
      </w:r>
      <w:r>
        <w:t>орбиталей,</w:t>
      </w:r>
      <w:r>
        <w:rPr>
          <w:spacing w:val="1"/>
        </w:rPr>
        <w:t xml:space="preserve"> </w:t>
      </w:r>
      <w:r>
        <w:t>ион,</w:t>
      </w:r>
      <w:r>
        <w:rPr>
          <w:spacing w:val="1"/>
        </w:rPr>
        <w:t xml:space="preserve"> </w:t>
      </w:r>
      <w:r>
        <w:t>молекула,</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 связь, моль, молярная масса, молярный объём, углеродный скелет, функциональная</w:t>
      </w:r>
      <w:r>
        <w:rPr>
          <w:spacing w:val="1"/>
        </w:rPr>
        <w:t xml:space="preserve"> </w:t>
      </w:r>
      <w:r>
        <w:t>группа,</w:t>
      </w:r>
      <w:r>
        <w:rPr>
          <w:spacing w:val="1"/>
        </w:rPr>
        <w:t xml:space="preserve"> </w:t>
      </w:r>
      <w:r>
        <w:t>радикал,</w:t>
      </w:r>
      <w:r>
        <w:rPr>
          <w:spacing w:val="1"/>
        </w:rPr>
        <w:t xml:space="preserve"> </w:t>
      </w:r>
      <w:r>
        <w:t>структурные</w:t>
      </w:r>
      <w:r>
        <w:rPr>
          <w:spacing w:val="1"/>
        </w:rPr>
        <w:t xml:space="preserve"> </w:t>
      </w:r>
      <w:r>
        <w:t>формулы</w:t>
      </w:r>
      <w:r>
        <w:rPr>
          <w:spacing w:val="1"/>
        </w:rPr>
        <w:t xml:space="preserve"> </w:t>
      </w:r>
      <w:r>
        <w:t>(развёрнутые,</w:t>
      </w:r>
      <w:r>
        <w:rPr>
          <w:spacing w:val="1"/>
        </w:rPr>
        <w:t xml:space="preserve"> </w:t>
      </w:r>
      <w:r>
        <w:t>сокращённые,</w:t>
      </w:r>
      <w:r>
        <w:rPr>
          <w:spacing w:val="1"/>
        </w:rPr>
        <w:t xml:space="preserve"> </w:t>
      </w:r>
      <w:r>
        <w:t>скелетные),</w:t>
      </w:r>
      <w:r>
        <w:rPr>
          <w:spacing w:val="1"/>
        </w:rPr>
        <w:t xml:space="preserve"> </w:t>
      </w:r>
      <w:r>
        <w:t>изомерия</w:t>
      </w:r>
      <w:r>
        <w:rPr>
          <w:spacing w:val="1"/>
        </w:rPr>
        <w:t xml:space="preserve"> </w:t>
      </w:r>
      <w:r>
        <w:t>структурная</w:t>
      </w:r>
      <w:r>
        <w:rPr>
          <w:spacing w:val="1"/>
        </w:rPr>
        <w:t xml:space="preserve"> </w:t>
      </w:r>
      <w:r>
        <w:t>и</w:t>
      </w:r>
      <w:r>
        <w:rPr>
          <w:spacing w:val="1"/>
        </w:rPr>
        <w:t xml:space="preserve"> </w:t>
      </w:r>
      <w:r>
        <w:t>пространственная</w:t>
      </w:r>
      <w:r>
        <w:rPr>
          <w:spacing w:val="1"/>
        </w:rPr>
        <w:t xml:space="preserve"> </w:t>
      </w:r>
      <w:r>
        <w:t>(геометрическая,</w:t>
      </w:r>
      <w:r>
        <w:rPr>
          <w:spacing w:val="1"/>
        </w:rPr>
        <w:t xml:space="preserve"> </w:t>
      </w:r>
      <w:r>
        <w:rPr>
          <w:i/>
        </w:rPr>
        <w:t>оптическая</w:t>
      </w:r>
      <w:r>
        <w:t>),</w:t>
      </w:r>
      <w:r>
        <w:rPr>
          <w:spacing w:val="1"/>
        </w:rPr>
        <w:t xml:space="preserve"> </w:t>
      </w:r>
      <w:r>
        <w:t>изомеры,</w:t>
      </w:r>
      <w:r>
        <w:rPr>
          <w:spacing w:val="1"/>
        </w:rPr>
        <w:t xml:space="preserve"> </w:t>
      </w:r>
      <w:r>
        <w:t>гомологический</w:t>
      </w:r>
      <w:r>
        <w:rPr>
          <w:spacing w:val="1"/>
        </w:rPr>
        <w:t xml:space="preserve"> </w:t>
      </w:r>
      <w:r>
        <w:t>ряд,</w:t>
      </w:r>
      <w:r>
        <w:rPr>
          <w:spacing w:val="1"/>
        </w:rPr>
        <w:t xml:space="preserve"> </w:t>
      </w:r>
      <w:r>
        <w:t>гомологи,</w:t>
      </w:r>
      <w:r>
        <w:rPr>
          <w:spacing w:val="1"/>
        </w:rPr>
        <w:t xml:space="preserve"> </w:t>
      </w:r>
      <w:r>
        <w:t>углеводороды,</w:t>
      </w:r>
      <w:r>
        <w:rPr>
          <w:spacing w:val="1"/>
        </w:rPr>
        <w:t xml:space="preserve"> </w:t>
      </w:r>
      <w:r>
        <w:t>кислород-</w:t>
      </w:r>
      <w:r>
        <w:rPr>
          <w:spacing w:val="1"/>
        </w:rPr>
        <w:t xml:space="preserve"> </w:t>
      </w:r>
      <w:r>
        <w:t>и</w:t>
      </w:r>
      <w:r>
        <w:rPr>
          <w:spacing w:val="1"/>
        </w:rPr>
        <w:t xml:space="preserve"> </w:t>
      </w:r>
      <w:r>
        <w:t>азотсодержащие</w:t>
      </w:r>
      <w:r>
        <w:rPr>
          <w:spacing w:val="1"/>
        </w:rPr>
        <w:t xml:space="preserve"> </w:t>
      </w:r>
      <w:r>
        <w:t>органические</w:t>
      </w:r>
      <w:r>
        <w:rPr>
          <w:spacing w:val="1"/>
        </w:rPr>
        <w:t xml:space="preserve"> </w:t>
      </w:r>
      <w:r>
        <w:t>соединения,</w:t>
      </w:r>
      <w:r>
        <w:rPr>
          <w:spacing w:val="1"/>
        </w:rPr>
        <w:t xml:space="preserve"> </w:t>
      </w:r>
      <w:r>
        <w:t>мономер,</w:t>
      </w:r>
      <w:r>
        <w:rPr>
          <w:spacing w:val="1"/>
        </w:rPr>
        <w:t xml:space="preserve"> </w:t>
      </w:r>
      <w:r>
        <w:t>полимер,</w:t>
      </w:r>
      <w:r>
        <w:rPr>
          <w:spacing w:val="-2"/>
        </w:rPr>
        <w:t xml:space="preserve"> </w:t>
      </w:r>
      <w:r>
        <w:t>структурное</w:t>
      </w:r>
      <w:r>
        <w:rPr>
          <w:spacing w:val="1"/>
        </w:rPr>
        <w:t xml:space="preserve"> </w:t>
      </w:r>
      <w:r>
        <w:t>звено,</w:t>
      </w:r>
      <w:r>
        <w:rPr>
          <w:spacing w:val="-2"/>
        </w:rPr>
        <w:t xml:space="preserve"> </w:t>
      </w:r>
      <w:r>
        <w:t>высокомолекулярные</w:t>
      </w:r>
      <w:r>
        <w:rPr>
          <w:spacing w:val="1"/>
        </w:rPr>
        <w:t xml:space="preserve"> </w:t>
      </w:r>
      <w:r>
        <w:t>соединения;</w:t>
      </w:r>
    </w:p>
    <w:p w:rsidR="004C3854" w:rsidRDefault="00BB14C8">
      <w:pPr>
        <w:pStyle w:val="a3"/>
        <w:ind w:right="259" w:firstLine="739"/>
      </w:pPr>
      <w:r>
        <w:t>теории,</w:t>
      </w:r>
      <w:r>
        <w:rPr>
          <w:spacing w:val="1"/>
        </w:rPr>
        <w:t xml:space="preserve"> </w:t>
      </w:r>
      <w:r>
        <w:t>законы</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теория</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А.М.</w:t>
      </w:r>
      <w:r>
        <w:rPr>
          <w:spacing w:val="1"/>
        </w:rPr>
        <w:t xml:space="preserve"> </w:t>
      </w:r>
      <w:r>
        <w:t>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 знания, лежащие в основе понимания причинности и системности химических</w:t>
      </w:r>
      <w:r>
        <w:rPr>
          <w:spacing w:val="1"/>
        </w:rPr>
        <w:t xml:space="preserve"> </w:t>
      </w:r>
      <w:r>
        <w:t>явлений;</w:t>
      </w:r>
    </w:p>
    <w:p w:rsidR="004C3854" w:rsidRDefault="00BB14C8">
      <w:pPr>
        <w:pStyle w:val="a3"/>
        <w:spacing w:before="3"/>
        <w:ind w:right="263" w:firstLine="739"/>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1"/>
        </w:rPr>
        <w:t xml:space="preserve"> </w:t>
      </w:r>
      <w:r>
        <w:t>их</w:t>
      </w:r>
      <w:r>
        <w:rPr>
          <w:spacing w:val="1"/>
        </w:rPr>
        <w:t xml:space="preserve"> </w:t>
      </w:r>
      <w:r>
        <w:t>протекания,</w:t>
      </w:r>
      <w:r>
        <w:rPr>
          <w:spacing w:val="1"/>
        </w:rPr>
        <w:t xml:space="preserve"> </w:t>
      </w:r>
      <w:r>
        <w:t>о</w:t>
      </w:r>
      <w:r>
        <w:rPr>
          <w:spacing w:val="1"/>
        </w:rPr>
        <w:t xml:space="preserve"> </w:t>
      </w:r>
      <w:r>
        <w:t>взаимном</w:t>
      </w:r>
      <w:r>
        <w:rPr>
          <w:spacing w:val="1"/>
        </w:rPr>
        <w:t xml:space="preserve"> </w:t>
      </w:r>
      <w:r>
        <w:t>влиянии</w:t>
      </w:r>
      <w:r>
        <w:rPr>
          <w:spacing w:val="1"/>
        </w:rPr>
        <w:t xml:space="preserve"> </w:t>
      </w:r>
      <w:r>
        <w:t>атомов</w:t>
      </w:r>
      <w:r>
        <w:rPr>
          <w:spacing w:val="1"/>
        </w:rPr>
        <w:t xml:space="preserve"> </w:t>
      </w:r>
      <w:r>
        <w:t>и</w:t>
      </w:r>
      <w:r>
        <w:rPr>
          <w:spacing w:val="1"/>
        </w:rPr>
        <w:t xml:space="preserve"> </w:t>
      </w:r>
      <w:r>
        <w:t>групп</w:t>
      </w:r>
      <w:r>
        <w:rPr>
          <w:spacing w:val="1"/>
        </w:rPr>
        <w:t xml:space="preserve"> </w:t>
      </w:r>
      <w:r>
        <w:t>атомов</w:t>
      </w:r>
      <w:r>
        <w:rPr>
          <w:spacing w:val="1"/>
        </w:rPr>
        <w:t xml:space="preserve"> </w:t>
      </w:r>
      <w:r>
        <w:t>в</w:t>
      </w:r>
      <w:r>
        <w:rPr>
          <w:spacing w:val="1"/>
        </w:rPr>
        <w:t xml:space="preserve"> </w:t>
      </w:r>
      <w:r>
        <w:t>молекулах</w:t>
      </w:r>
      <w:r>
        <w:rPr>
          <w:spacing w:val="1"/>
        </w:rPr>
        <w:t xml:space="preserve"> </w:t>
      </w:r>
      <w:r>
        <w:t>(индуктивный</w:t>
      </w:r>
      <w:r>
        <w:rPr>
          <w:spacing w:val="-3"/>
        </w:rPr>
        <w:t xml:space="preserve"> </w:t>
      </w:r>
      <w:r>
        <w:t>и</w:t>
      </w:r>
      <w:r>
        <w:rPr>
          <w:spacing w:val="3"/>
        </w:rPr>
        <w:t xml:space="preserve"> </w:t>
      </w:r>
      <w:r>
        <w:t>мезомерный</w:t>
      </w:r>
      <w:r>
        <w:rPr>
          <w:spacing w:val="2"/>
        </w:rPr>
        <w:t xml:space="preserve"> </w:t>
      </w:r>
      <w:r>
        <w:t>эффекты,</w:t>
      </w:r>
      <w:r>
        <w:rPr>
          <w:spacing w:val="-1"/>
        </w:rPr>
        <w:t xml:space="preserve"> </w:t>
      </w:r>
      <w:r>
        <w:t>ориентанты</w:t>
      </w:r>
      <w:r>
        <w:rPr>
          <w:spacing w:val="6"/>
        </w:rPr>
        <w:t xml:space="preserve"> </w:t>
      </w:r>
      <w:r>
        <w:t>I</w:t>
      </w:r>
      <w:r>
        <w:rPr>
          <w:spacing w:val="4"/>
        </w:rPr>
        <w:t xml:space="preserve"> </w:t>
      </w:r>
      <w:r>
        <w:t>и</w:t>
      </w:r>
      <w:r>
        <w:rPr>
          <w:spacing w:val="-3"/>
        </w:rPr>
        <w:t xml:space="preserve"> </w:t>
      </w:r>
      <w:r>
        <w:t>II</w:t>
      </w:r>
      <w:r>
        <w:rPr>
          <w:spacing w:val="4"/>
        </w:rPr>
        <w:t xml:space="preserve"> </w:t>
      </w:r>
      <w:r>
        <w:t>рода);</w:t>
      </w:r>
    </w:p>
    <w:p w:rsidR="004C3854" w:rsidRDefault="00BB14C8">
      <w:pPr>
        <w:pStyle w:val="a3"/>
        <w:ind w:right="273" w:firstLine="739"/>
      </w:pPr>
      <w:r>
        <w:t>фактологические сведения о свойствах, составе, получении и безопасном использовании</w:t>
      </w:r>
      <w:r>
        <w:rPr>
          <w:spacing w:val="1"/>
        </w:rPr>
        <w:t xml:space="preserve"> </w:t>
      </w:r>
      <w:r>
        <w:t>важнейших органических веществ в быту и практической деятельности человека, общих научных</w:t>
      </w:r>
      <w:r>
        <w:rPr>
          <w:spacing w:val="1"/>
        </w:rPr>
        <w:t xml:space="preserve"> </w:t>
      </w:r>
      <w:r>
        <w:t>принципах</w:t>
      </w:r>
      <w:r>
        <w:rPr>
          <w:spacing w:val="-6"/>
        </w:rPr>
        <w:t xml:space="preserve"> </w:t>
      </w:r>
      <w:r>
        <w:t>химического производства</w:t>
      </w:r>
      <w:r>
        <w:rPr>
          <w:spacing w:val="-6"/>
        </w:rPr>
        <w:t xml:space="preserve"> </w:t>
      </w:r>
      <w:r>
        <w:t>(на</w:t>
      </w:r>
      <w:r>
        <w:rPr>
          <w:spacing w:val="-2"/>
        </w:rPr>
        <w:t xml:space="preserve"> </w:t>
      </w:r>
      <w:r>
        <w:t>примере</w:t>
      </w:r>
      <w:r>
        <w:rPr>
          <w:spacing w:val="-1"/>
        </w:rPr>
        <w:t xml:space="preserve"> </w:t>
      </w:r>
      <w:r>
        <w:t>производства</w:t>
      </w:r>
      <w:r>
        <w:rPr>
          <w:spacing w:val="-6"/>
        </w:rPr>
        <w:t xml:space="preserve"> </w:t>
      </w:r>
      <w:r>
        <w:t>метанола,</w:t>
      </w:r>
      <w:r>
        <w:rPr>
          <w:spacing w:val="-3"/>
        </w:rPr>
        <w:t xml:space="preserve"> </w:t>
      </w:r>
      <w:r>
        <w:t>переработки</w:t>
      </w:r>
      <w:r>
        <w:rPr>
          <w:spacing w:val="-5"/>
        </w:rPr>
        <w:t xml:space="preserve"> </w:t>
      </w:r>
      <w:r>
        <w:t>нефти);</w:t>
      </w:r>
    </w:p>
    <w:p w:rsidR="004C3854" w:rsidRDefault="00BB14C8">
      <w:pPr>
        <w:pStyle w:val="a3"/>
        <w:ind w:right="257" w:firstLine="739"/>
      </w:pPr>
      <w:r>
        <w:rPr>
          <w:i/>
        </w:rPr>
        <w:t xml:space="preserve">сформированность умений: </w:t>
      </w:r>
      <w:r>
        <w:t>выявлять характерные признаки понятий,</w:t>
      </w:r>
      <w:r>
        <w:rPr>
          <w:spacing w:val="1"/>
        </w:rPr>
        <w:t xml:space="preserve"> </w:t>
      </w:r>
      <w:r>
        <w:rPr>
          <w:i/>
        </w:rPr>
        <w:t xml:space="preserve">устанавливать </w:t>
      </w:r>
      <w:r>
        <w:t>их</w:t>
      </w:r>
      <w:r>
        <w:rPr>
          <w:spacing w:val="1"/>
        </w:rPr>
        <w:t xml:space="preserve"> </w:t>
      </w:r>
      <w:r>
        <w:t>взаимосвязь, использовать соответствующие понятия при описании состава, строения и свойств</w:t>
      </w:r>
      <w:r>
        <w:rPr>
          <w:spacing w:val="1"/>
        </w:rPr>
        <w:t xml:space="preserve"> </w:t>
      </w:r>
      <w:r>
        <w:t>органических</w:t>
      </w:r>
      <w:r>
        <w:rPr>
          <w:spacing w:val="-4"/>
        </w:rPr>
        <w:t xml:space="preserve"> </w:t>
      </w:r>
      <w:r>
        <w:t>соединений;</w:t>
      </w:r>
    </w:p>
    <w:p w:rsidR="004C3854" w:rsidRDefault="00BB14C8">
      <w:pPr>
        <w:spacing w:line="274" w:lineRule="exact"/>
        <w:ind w:left="1059"/>
        <w:jc w:val="both"/>
        <w:rPr>
          <w:i/>
          <w:sz w:val="24"/>
        </w:rPr>
      </w:pPr>
      <w:r>
        <w:rPr>
          <w:i/>
          <w:sz w:val="24"/>
        </w:rPr>
        <w:t>сформированность</w:t>
      </w:r>
      <w:r>
        <w:rPr>
          <w:i/>
          <w:spacing w:val="-5"/>
          <w:sz w:val="24"/>
        </w:rPr>
        <w:t xml:space="preserve"> </w:t>
      </w:r>
      <w:r>
        <w:rPr>
          <w:i/>
          <w:sz w:val="24"/>
        </w:rPr>
        <w:t>умений:</w:t>
      </w:r>
    </w:p>
    <w:p w:rsidR="004C3854" w:rsidRDefault="00BB14C8">
      <w:pPr>
        <w:pStyle w:val="a3"/>
        <w:spacing w:before="5" w:line="237" w:lineRule="auto"/>
        <w:ind w:right="273" w:firstLine="739"/>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w:t>
      </w:r>
      <w:r>
        <w:rPr>
          <w:spacing w:val="1"/>
        </w:rPr>
        <w:t xml:space="preserve"> </w:t>
      </w:r>
      <w:r>
        <w:t>и</w:t>
      </w:r>
      <w:r>
        <w:rPr>
          <w:spacing w:val="1"/>
        </w:rPr>
        <w:t xml:space="preserve"> </w:t>
      </w:r>
      <w:r>
        <w:t>структурных</w:t>
      </w:r>
      <w:r>
        <w:rPr>
          <w:spacing w:val="1"/>
        </w:rPr>
        <w:t xml:space="preserve"> </w:t>
      </w:r>
      <w:r>
        <w:t>(развёрнутых,</w:t>
      </w:r>
      <w:r>
        <w:rPr>
          <w:spacing w:val="3"/>
        </w:rPr>
        <w:t xml:space="preserve"> </w:t>
      </w:r>
      <w:r>
        <w:t>сокращённых</w:t>
      </w:r>
      <w:r>
        <w:rPr>
          <w:spacing w:val="-3"/>
        </w:rPr>
        <w:t xml:space="preserve"> </w:t>
      </w:r>
      <w:r>
        <w:t>и</w:t>
      </w:r>
      <w:r>
        <w:rPr>
          <w:spacing w:val="2"/>
        </w:rPr>
        <w:t xml:space="preserve"> </w:t>
      </w:r>
      <w:r>
        <w:t>скелетных)</w:t>
      </w:r>
      <w:r>
        <w:rPr>
          <w:spacing w:val="3"/>
        </w:rPr>
        <w:t xml:space="preserve"> </w:t>
      </w:r>
      <w:r>
        <w:t>формул</w:t>
      </w:r>
      <w:r>
        <w:rPr>
          <w:spacing w:val="1"/>
        </w:rPr>
        <w:t xml:space="preserve"> </w:t>
      </w:r>
      <w:r>
        <w:t>органических</w:t>
      </w:r>
      <w:r>
        <w:rPr>
          <w:spacing w:val="-3"/>
        </w:rPr>
        <w:t xml:space="preserve"> </w:t>
      </w:r>
      <w:r>
        <w:t>веществ;</w:t>
      </w:r>
    </w:p>
    <w:p w:rsidR="004C3854" w:rsidRDefault="00BB14C8">
      <w:pPr>
        <w:pStyle w:val="a3"/>
        <w:spacing w:before="3"/>
        <w:ind w:right="262" w:firstLine="739"/>
      </w:pPr>
      <w:r>
        <w:rPr>
          <w:i/>
        </w:rPr>
        <w:t>составлять</w:t>
      </w:r>
      <w:r>
        <w:rPr>
          <w:i/>
          <w:spacing w:val="1"/>
        </w:rPr>
        <w:t xml:space="preserve"> </w:t>
      </w:r>
      <w:r>
        <w:t>уравнения</w:t>
      </w:r>
      <w:r>
        <w:rPr>
          <w:spacing w:val="1"/>
        </w:rPr>
        <w:t xml:space="preserve"> </w:t>
      </w:r>
      <w:r>
        <w:t>химических</w:t>
      </w:r>
      <w:r>
        <w:rPr>
          <w:spacing w:val="1"/>
        </w:rPr>
        <w:t xml:space="preserve"> </w:t>
      </w:r>
      <w:r>
        <w:t>реакций</w:t>
      </w:r>
      <w:r>
        <w:rPr>
          <w:spacing w:val="1"/>
        </w:rPr>
        <w:t xml:space="preserve"> </w:t>
      </w:r>
      <w:r>
        <w:t>и</w:t>
      </w:r>
      <w:r>
        <w:rPr>
          <w:spacing w:val="1"/>
        </w:rPr>
        <w:t xml:space="preserve"> </w:t>
      </w:r>
      <w:r>
        <w:t>раскрывать</w:t>
      </w:r>
      <w:r>
        <w:rPr>
          <w:spacing w:val="1"/>
        </w:rPr>
        <w:t xml:space="preserve"> </w:t>
      </w:r>
      <w:r>
        <w:t>их</w:t>
      </w:r>
      <w:r>
        <w:rPr>
          <w:spacing w:val="1"/>
        </w:rPr>
        <w:t xml:space="preserve"> </w:t>
      </w:r>
      <w:r>
        <w:t>сущность:</w:t>
      </w:r>
      <w:r>
        <w:rPr>
          <w:spacing w:val="1"/>
        </w:rPr>
        <w:t xml:space="preserve"> </w:t>
      </w:r>
      <w:r>
        <w:t>окислительно-</w:t>
      </w:r>
      <w:r>
        <w:rPr>
          <w:spacing w:val="1"/>
        </w:rPr>
        <w:t xml:space="preserve"> </w:t>
      </w:r>
      <w:r>
        <w:t>восстановительных реакций посредством составления электронного баланса этих реакций, реакций</w:t>
      </w:r>
      <w:r>
        <w:rPr>
          <w:spacing w:val="-57"/>
        </w:rPr>
        <w:t xml:space="preserve"> </w:t>
      </w:r>
      <w:r>
        <w:t>ионного</w:t>
      </w:r>
      <w:r>
        <w:rPr>
          <w:spacing w:val="-4"/>
        </w:rPr>
        <w:t xml:space="preserve"> </w:t>
      </w:r>
      <w:r>
        <w:t>обмена</w:t>
      </w:r>
      <w:r>
        <w:rPr>
          <w:spacing w:val="1"/>
        </w:rPr>
        <w:t xml:space="preserve"> </w:t>
      </w:r>
      <w:r>
        <w:t>путём</w:t>
      </w:r>
      <w:r>
        <w:rPr>
          <w:spacing w:val="2"/>
        </w:rPr>
        <w:t xml:space="preserve"> </w:t>
      </w:r>
      <w:r>
        <w:t>составления</w:t>
      </w:r>
      <w:r>
        <w:rPr>
          <w:spacing w:val="-3"/>
        </w:rPr>
        <w:t xml:space="preserve"> </w:t>
      </w:r>
      <w:r>
        <w:t>их</w:t>
      </w:r>
      <w:r>
        <w:rPr>
          <w:spacing w:val="-4"/>
        </w:rPr>
        <w:t xml:space="preserve"> </w:t>
      </w:r>
      <w:r>
        <w:t>полных</w:t>
      </w:r>
      <w:r>
        <w:rPr>
          <w:spacing w:val="-3"/>
        </w:rPr>
        <w:t xml:space="preserve"> </w:t>
      </w:r>
      <w:r>
        <w:t>и</w:t>
      </w:r>
      <w:r>
        <w:rPr>
          <w:spacing w:val="2"/>
        </w:rPr>
        <w:t xml:space="preserve"> </w:t>
      </w:r>
      <w:r>
        <w:t>сокращённых</w:t>
      </w:r>
      <w:r>
        <w:rPr>
          <w:spacing w:val="-3"/>
        </w:rPr>
        <w:t xml:space="preserve"> </w:t>
      </w:r>
      <w:r>
        <w:t>ионных</w:t>
      </w:r>
      <w:r>
        <w:rPr>
          <w:spacing w:val="1"/>
        </w:rPr>
        <w:t xml:space="preserve"> </w:t>
      </w:r>
      <w:r>
        <w:t>уравнений;</w:t>
      </w:r>
    </w:p>
    <w:p w:rsidR="004C3854" w:rsidRDefault="00BB14C8">
      <w:pPr>
        <w:pStyle w:val="a3"/>
        <w:spacing w:before="1" w:line="237" w:lineRule="auto"/>
        <w:ind w:right="272" w:firstLine="739"/>
      </w:pPr>
      <w:r>
        <w:rPr>
          <w:i/>
        </w:rPr>
        <w:t xml:space="preserve">изготавливать </w:t>
      </w:r>
      <w:r>
        <w:t>модели молекул органических веществ для иллюстрации их химического и</w:t>
      </w:r>
      <w:r>
        <w:rPr>
          <w:spacing w:val="1"/>
        </w:rPr>
        <w:t xml:space="preserve"> </w:t>
      </w:r>
      <w:r>
        <w:t>пространственного</w:t>
      </w:r>
      <w:r>
        <w:rPr>
          <w:spacing w:val="1"/>
        </w:rPr>
        <w:t xml:space="preserve"> </w:t>
      </w:r>
      <w:r>
        <w:t>строения;</w:t>
      </w:r>
    </w:p>
    <w:p w:rsidR="004C3854" w:rsidRDefault="00BB14C8">
      <w:pPr>
        <w:pStyle w:val="a3"/>
        <w:spacing w:before="3"/>
        <w:ind w:right="258" w:firstLine="739"/>
      </w:pPr>
      <w:r>
        <w:rPr>
          <w:i/>
        </w:rPr>
        <w:t>сформированность</w:t>
      </w:r>
      <w:r>
        <w:rPr>
          <w:i/>
          <w:spacing w:val="1"/>
        </w:rPr>
        <w:t xml:space="preserve"> </w:t>
      </w:r>
      <w:r>
        <w:rPr>
          <w:i/>
        </w:rPr>
        <w:t>умений:</w:t>
      </w:r>
      <w:r>
        <w:rPr>
          <w:i/>
          <w:spacing w:val="1"/>
        </w:rPr>
        <w:t xml:space="preserve"> </w:t>
      </w:r>
      <w:r>
        <w:t>устанавливать</w:t>
      </w:r>
      <w:r>
        <w:rPr>
          <w:spacing w:val="1"/>
        </w:rPr>
        <w:t xml:space="preserve"> </w:t>
      </w:r>
      <w:r>
        <w:t>принадлежность</w:t>
      </w:r>
      <w:r>
        <w:rPr>
          <w:spacing w:val="1"/>
        </w:rPr>
        <w:t xml:space="preserve"> </w:t>
      </w:r>
      <w:r>
        <w:t>изученных</w:t>
      </w:r>
      <w:r>
        <w:rPr>
          <w:spacing w:val="1"/>
        </w:rPr>
        <w:t xml:space="preserve"> </w:t>
      </w:r>
      <w:r>
        <w:t>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rPr>
          <w:i/>
        </w:rPr>
        <w:t>давать</w:t>
      </w:r>
      <w:r>
        <w:rPr>
          <w:i/>
          <w:spacing w:val="60"/>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и</w:t>
      </w:r>
      <w:r>
        <w:rPr>
          <w:spacing w:val="1"/>
        </w:rPr>
        <w:t xml:space="preserve"> </w:t>
      </w:r>
      <w:r>
        <w:rPr>
          <w:i/>
        </w:rPr>
        <w:t>приводить</w:t>
      </w:r>
      <w:r>
        <w:rPr>
          <w:i/>
          <w:spacing w:val="1"/>
        </w:rPr>
        <w:t xml:space="preserve"> </w:t>
      </w:r>
      <w:r>
        <w:t>тривиальные</w:t>
      </w:r>
      <w:r>
        <w:rPr>
          <w:spacing w:val="1"/>
        </w:rPr>
        <w:t xml:space="preserve"> </w:t>
      </w:r>
      <w:r>
        <w:t>названия</w:t>
      </w:r>
      <w:r>
        <w:rPr>
          <w:spacing w:val="1"/>
        </w:rPr>
        <w:t xml:space="preserve"> </w:t>
      </w:r>
      <w:r>
        <w:t>для</w:t>
      </w:r>
      <w:r>
        <w:rPr>
          <w:spacing w:val="1"/>
        </w:rPr>
        <w:t xml:space="preserve"> </w:t>
      </w:r>
      <w:r>
        <w:t>отдельных</w:t>
      </w:r>
      <w:r>
        <w:rPr>
          <w:spacing w:val="1"/>
        </w:rPr>
        <w:t xml:space="preserve"> </w:t>
      </w:r>
      <w:r>
        <w:t>представителей</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ацетилен,</w:t>
      </w:r>
      <w:r>
        <w:rPr>
          <w:spacing w:val="1"/>
        </w:rPr>
        <w:t xml:space="preserve"> </w:t>
      </w:r>
      <w:r>
        <w:t>толуол,</w:t>
      </w:r>
      <w:r>
        <w:rPr>
          <w:spacing w:val="1"/>
        </w:rPr>
        <w:t xml:space="preserve"> </w:t>
      </w:r>
      <w:r>
        <w:t>глицерин,</w:t>
      </w:r>
      <w:r>
        <w:rPr>
          <w:spacing w:val="1"/>
        </w:rPr>
        <w:t xml:space="preserve"> </w:t>
      </w:r>
      <w:r>
        <w:t>этиленгликоль, фенол, формальдегид, ацетальдегид, ацетон, муравьиная кислота, уксусная кислота,</w:t>
      </w:r>
      <w:r>
        <w:rPr>
          <w:spacing w:val="-57"/>
        </w:rPr>
        <w:t xml:space="preserve"> </w:t>
      </w:r>
      <w:r>
        <w:t>стеариновая,</w:t>
      </w:r>
      <w:r>
        <w:rPr>
          <w:spacing w:val="1"/>
        </w:rPr>
        <w:t xml:space="preserve"> </w:t>
      </w:r>
      <w:r>
        <w:t>олеиновая,</w:t>
      </w:r>
      <w:r>
        <w:rPr>
          <w:spacing w:val="1"/>
        </w:rPr>
        <w:t xml:space="preserve"> </w:t>
      </w:r>
      <w:r>
        <w:t>пальмитиновая</w:t>
      </w:r>
      <w:r>
        <w:rPr>
          <w:spacing w:val="1"/>
        </w:rPr>
        <w:t xml:space="preserve"> </w:t>
      </w:r>
      <w:r>
        <w:t>кислоты,</w:t>
      </w:r>
      <w:r>
        <w:rPr>
          <w:spacing w:val="1"/>
        </w:rPr>
        <w:t xml:space="preserve"> </w:t>
      </w:r>
      <w:r>
        <w:t>глицин,</w:t>
      </w:r>
      <w:r>
        <w:rPr>
          <w:spacing w:val="1"/>
        </w:rPr>
        <w:t xml:space="preserve"> </w:t>
      </w:r>
      <w:r>
        <w:t>аланин,</w:t>
      </w:r>
      <w:r>
        <w:rPr>
          <w:spacing w:val="1"/>
        </w:rPr>
        <w:t xml:space="preserve"> </w:t>
      </w:r>
      <w:r>
        <w:t>мальтоза,</w:t>
      </w:r>
      <w:r>
        <w:rPr>
          <w:spacing w:val="1"/>
        </w:rPr>
        <w:t xml:space="preserve"> </w:t>
      </w:r>
      <w:r>
        <w:t>фруктоза,</w:t>
      </w:r>
      <w:r>
        <w:rPr>
          <w:spacing w:val="1"/>
        </w:rPr>
        <w:t xml:space="preserve"> </w:t>
      </w:r>
      <w:r>
        <w:t>анилин,</w:t>
      </w:r>
      <w:r>
        <w:rPr>
          <w:spacing w:val="1"/>
        </w:rPr>
        <w:t xml:space="preserve"> </w:t>
      </w:r>
      <w:r>
        <w:t>дивинил,</w:t>
      </w:r>
      <w:r>
        <w:rPr>
          <w:spacing w:val="-1"/>
        </w:rPr>
        <w:t xml:space="preserve"> </w:t>
      </w:r>
      <w:r>
        <w:t>изопрен,</w:t>
      </w:r>
      <w:r>
        <w:rPr>
          <w:spacing w:val="3"/>
        </w:rPr>
        <w:t xml:space="preserve"> </w:t>
      </w:r>
      <w:r>
        <w:t>хлоропрен,</w:t>
      </w:r>
      <w:r>
        <w:rPr>
          <w:spacing w:val="4"/>
        </w:rPr>
        <w:t xml:space="preserve"> </w:t>
      </w:r>
      <w:r>
        <w:t>стирол</w:t>
      </w:r>
      <w:r>
        <w:rPr>
          <w:spacing w:val="-3"/>
        </w:rPr>
        <w:t xml:space="preserve"> </w:t>
      </w:r>
      <w:r>
        <w:t>и</w:t>
      </w:r>
      <w:r>
        <w:rPr>
          <w:spacing w:val="-3"/>
        </w:rPr>
        <w:t xml:space="preserve"> </w:t>
      </w:r>
      <w:r>
        <w:t>другие);</w:t>
      </w:r>
    </w:p>
    <w:p w:rsidR="004C3854" w:rsidRDefault="00BB14C8">
      <w:pPr>
        <w:pStyle w:val="a3"/>
        <w:spacing w:line="242" w:lineRule="auto"/>
        <w:ind w:right="265" w:firstLine="739"/>
      </w:pPr>
      <w:r>
        <w:rPr>
          <w:i/>
        </w:rPr>
        <w:t xml:space="preserve">сформированность умения </w:t>
      </w:r>
      <w:r>
        <w:t>определять вид химической связи в органических соединениях</w:t>
      </w:r>
      <w:r>
        <w:rPr>
          <w:spacing w:val="1"/>
        </w:rPr>
        <w:t xml:space="preserve"> </w:t>
      </w:r>
      <w:r>
        <w:t>(ковалентная</w:t>
      </w:r>
      <w:r>
        <w:rPr>
          <w:spacing w:val="1"/>
        </w:rPr>
        <w:t xml:space="preserve"> </w:t>
      </w:r>
      <w:r>
        <w:t>и</w:t>
      </w:r>
      <w:r>
        <w:rPr>
          <w:spacing w:val="-2"/>
        </w:rPr>
        <w:t xml:space="preserve"> </w:t>
      </w:r>
      <w:r>
        <w:t>ионная</w:t>
      </w:r>
      <w:r>
        <w:rPr>
          <w:spacing w:val="2"/>
        </w:rPr>
        <w:t xml:space="preserve"> </w:t>
      </w:r>
      <w:r>
        <w:t>связь,</w:t>
      </w:r>
      <w:r>
        <w:rPr>
          <w:spacing w:val="-5"/>
        </w:rPr>
        <w:t xml:space="preserve"> </w:t>
      </w:r>
      <w:r>
        <w:t>о-</w:t>
      </w:r>
      <w:r>
        <w:rPr>
          <w:spacing w:val="-2"/>
        </w:rPr>
        <w:t xml:space="preserve"> </w:t>
      </w:r>
      <w:r>
        <w:t>и</w:t>
      </w:r>
      <w:r>
        <w:rPr>
          <w:spacing w:val="3"/>
        </w:rPr>
        <w:t xml:space="preserve"> </w:t>
      </w:r>
      <w:r>
        <w:t>п-связь,</w:t>
      </w:r>
      <w:r>
        <w:rPr>
          <w:spacing w:val="-1"/>
        </w:rPr>
        <w:t xml:space="preserve"> </w:t>
      </w:r>
      <w:r>
        <w:t>водородная</w:t>
      </w:r>
      <w:r>
        <w:rPr>
          <w:spacing w:val="2"/>
        </w:rPr>
        <w:t xml:space="preserve"> </w:t>
      </w:r>
      <w:r>
        <w:t>связь);</w:t>
      </w:r>
    </w:p>
    <w:p w:rsidR="004C3854" w:rsidRDefault="00BB14C8">
      <w:pPr>
        <w:spacing w:line="271" w:lineRule="exact"/>
        <w:ind w:left="1059"/>
        <w:jc w:val="both"/>
        <w:rPr>
          <w:sz w:val="24"/>
        </w:rPr>
      </w:pPr>
      <w:r>
        <w:rPr>
          <w:i/>
          <w:sz w:val="24"/>
        </w:rPr>
        <w:t>сформированность</w:t>
      </w:r>
      <w:r>
        <w:rPr>
          <w:i/>
          <w:spacing w:val="-5"/>
          <w:sz w:val="24"/>
        </w:rPr>
        <w:t xml:space="preserve"> </w:t>
      </w:r>
      <w:r>
        <w:rPr>
          <w:i/>
          <w:sz w:val="24"/>
        </w:rPr>
        <w:t>умения</w:t>
      </w:r>
      <w:r>
        <w:rPr>
          <w:i/>
          <w:spacing w:val="2"/>
          <w:sz w:val="24"/>
        </w:rPr>
        <w:t xml:space="preserve"> </w:t>
      </w:r>
      <w:r>
        <w:rPr>
          <w:sz w:val="24"/>
        </w:rPr>
        <w:t>применять</w:t>
      </w:r>
      <w:r>
        <w:rPr>
          <w:spacing w:val="-4"/>
          <w:sz w:val="24"/>
        </w:rPr>
        <w:t xml:space="preserve"> </w:t>
      </w:r>
      <w:r>
        <w:rPr>
          <w:sz w:val="24"/>
        </w:rPr>
        <w:t>положения теории</w:t>
      </w:r>
      <w:r>
        <w:rPr>
          <w:spacing w:val="-4"/>
          <w:sz w:val="24"/>
        </w:rPr>
        <w:t xml:space="preserve"> </w:t>
      </w:r>
      <w:r>
        <w:rPr>
          <w:sz w:val="24"/>
        </w:rPr>
        <w:t>строения</w:t>
      </w:r>
      <w:r>
        <w:rPr>
          <w:spacing w:val="-10"/>
          <w:sz w:val="24"/>
        </w:rPr>
        <w:t xml:space="preserve"> </w:t>
      </w:r>
      <w:r>
        <w:rPr>
          <w:sz w:val="24"/>
        </w:rPr>
        <w:t>органических</w:t>
      </w:r>
      <w:r>
        <w:rPr>
          <w:spacing w:val="-5"/>
          <w:sz w:val="24"/>
        </w:rPr>
        <w:t xml:space="preserve"> </w:t>
      </w:r>
      <w:r>
        <w:rPr>
          <w:sz w:val="24"/>
        </w:rPr>
        <w:t>веществ</w:t>
      </w:r>
    </w:p>
    <w:p w:rsidR="004C3854" w:rsidRDefault="004C3854">
      <w:pPr>
        <w:spacing w:line="271" w:lineRule="exact"/>
        <w:jc w:val="both"/>
        <w:rPr>
          <w:sz w:val="24"/>
        </w:rPr>
        <w:sectPr w:rsidR="004C3854">
          <w:pgSz w:w="11900" w:h="16840"/>
          <w:pgMar w:top="720" w:right="260" w:bottom="1040" w:left="780" w:header="0" w:footer="743" w:gutter="0"/>
          <w:cols w:space="720"/>
        </w:sectPr>
      </w:pPr>
    </w:p>
    <w:p w:rsidR="004C3854" w:rsidRDefault="00BB14C8">
      <w:pPr>
        <w:pStyle w:val="a3"/>
        <w:spacing w:before="70"/>
        <w:ind w:firstLine="0"/>
      </w:pPr>
      <w:r>
        <w:lastRenderedPageBreak/>
        <w:t>А.М.</w:t>
      </w:r>
      <w:r>
        <w:rPr>
          <w:spacing w:val="1"/>
        </w:rPr>
        <w:t xml:space="preserve"> </w:t>
      </w:r>
      <w:r>
        <w:t>Бутлерова</w:t>
      </w:r>
      <w:r>
        <w:rPr>
          <w:spacing w:val="-2"/>
        </w:rPr>
        <w:t xml:space="preserve"> </w:t>
      </w:r>
      <w:r>
        <w:t>для</w:t>
      </w:r>
      <w:r>
        <w:rPr>
          <w:spacing w:val="-5"/>
        </w:rPr>
        <w:t xml:space="preserve"> </w:t>
      </w:r>
      <w:r>
        <w:t>объяснения</w:t>
      </w:r>
      <w:r>
        <w:rPr>
          <w:spacing w:val="-6"/>
        </w:rPr>
        <w:t xml:space="preserve"> </w:t>
      </w:r>
      <w:r>
        <w:t>зависимости</w:t>
      </w:r>
      <w:r>
        <w:rPr>
          <w:spacing w:val="-3"/>
        </w:rPr>
        <w:t xml:space="preserve"> </w:t>
      </w:r>
      <w:r>
        <w:t>свойств</w:t>
      </w:r>
      <w:r>
        <w:rPr>
          <w:spacing w:val="-4"/>
        </w:rPr>
        <w:t xml:space="preserve"> </w:t>
      </w:r>
      <w:r>
        <w:t>веществ</w:t>
      </w:r>
      <w:r>
        <w:rPr>
          <w:spacing w:val="-3"/>
        </w:rPr>
        <w:t xml:space="preserve"> </w:t>
      </w:r>
      <w:r>
        <w:t>от</w:t>
      </w:r>
      <w:r>
        <w:rPr>
          <w:spacing w:val="-1"/>
        </w:rPr>
        <w:t xml:space="preserve"> </w:t>
      </w:r>
      <w:r>
        <w:t>их</w:t>
      </w:r>
      <w:r>
        <w:rPr>
          <w:spacing w:val="-5"/>
        </w:rPr>
        <w:t xml:space="preserve"> </w:t>
      </w:r>
      <w:r>
        <w:t>состава</w:t>
      </w:r>
      <w:r>
        <w:rPr>
          <w:spacing w:val="-2"/>
        </w:rPr>
        <w:t xml:space="preserve"> </w:t>
      </w:r>
      <w:r>
        <w:t>и</w:t>
      </w:r>
      <w:r>
        <w:rPr>
          <w:spacing w:val="-4"/>
        </w:rPr>
        <w:t xml:space="preserve"> </w:t>
      </w:r>
      <w:r>
        <w:t>строения;</w:t>
      </w:r>
    </w:p>
    <w:p w:rsidR="004C3854" w:rsidRDefault="00BB14C8">
      <w:pPr>
        <w:pStyle w:val="a3"/>
        <w:spacing w:before="2"/>
        <w:ind w:right="261"/>
      </w:pPr>
      <w:r>
        <w:rPr>
          <w:i/>
        </w:rPr>
        <w:t>сформированность</w:t>
      </w:r>
      <w:r>
        <w:rPr>
          <w:i/>
          <w:spacing w:val="1"/>
        </w:rPr>
        <w:t xml:space="preserve"> </w:t>
      </w:r>
      <w:r>
        <w:rPr>
          <w:i/>
        </w:rPr>
        <w:t>умений</w:t>
      </w:r>
      <w:r>
        <w:rPr>
          <w:i/>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типичных</w:t>
      </w:r>
      <w:r>
        <w:rPr>
          <w:spacing w:val="1"/>
        </w:rPr>
        <w:t xml:space="preserve"> </w:t>
      </w:r>
      <w:r>
        <w:t>представителей</w:t>
      </w:r>
      <w:r>
        <w:rPr>
          <w:spacing w:val="1"/>
        </w:rPr>
        <w:t xml:space="preserve"> </w:t>
      </w:r>
      <w:r>
        <w:t>различных</w:t>
      </w:r>
      <w:r>
        <w:rPr>
          <w:spacing w:val="1"/>
        </w:rPr>
        <w:t xml:space="preserve"> </w:t>
      </w:r>
      <w:r>
        <w:t>классов</w:t>
      </w:r>
      <w:r>
        <w:rPr>
          <w:spacing w:val="1"/>
        </w:rPr>
        <w:t xml:space="preserve"> </w:t>
      </w:r>
      <w:r>
        <w:t>органических</w:t>
      </w:r>
      <w:r>
        <w:rPr>
          <w:spacing w:val="1"/>
        </w:rPr>
        <w:t xml:space="preserve"> </w:t>
      </w:r>
      <w:r>
        <w:t>веществ:</w:t>
      </w:r>
      <w:r>
        <w:rPr>
          <w:spacing w:val="1"/>
        </w:rPr>
        <w:t xml:space="preserve"> </w:t>
      </w:r>
      <w:r>
        <w:t>алканов,</w:t>
      </w:r>
      <w:r>
        <w:rPr>
          <w:spacing w:val="1"/>
        </w:rPr>
        <w:t xml:space="preserve"> </w:t>
      </w:r>
      <w:r>
        <w:t>циклоалканов, алкенов, алкадиенов, алкинов, ароматических углеводородов, спиртов, альдегидов,</w:t>
      </w:r>
      <w:r>
        <w:rPr>
          <w:spacing w:val="1"/>
        </w:rPr>
        <w:t xml:space="preserve"> </w:t>
      </w:r>
      <w:r>
        <w:t>кетонов,</w:t>
      </w:r>
      <w:r>
        <w:rPr>
          <w:spacing w:val="1"/>
        </w:rPr>
        <w:t xml:space="preserve"> </w:t>
      </w:r>
      <w:r>
        <w:t>карбоновых</w:t>
      </w:r>
      <w:r>
        <w:rPr>
          <w:spacing w:val="1"/>
        </w:rPr>
        <w:t xml:space="preserve"> </w:t>
      </w:r>
      <w:r>
        <w:t>кислот,</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эфиров,</w:t>
      </w:r>
      <w:r>
        <w:rPr>
          <w:spacing w:val="1"/>
        </w:rPr>
        <w:t xml:space="preserve"> </w:t>
      </w:r>
      <w:r>
        <w:t>жиров,</w:t>
      </w:r>
      <w:r>
        <w:rPr>
          <w:spacing w:val="1"/>
        </w:rPr>
        <w:t xml:space="preserve"> </w:t>
      </w:r>
      <w:r>
        <w:t>нитросоединений</w:t>
      </w:r>
      <w:r>
        <w:rPr>
          <w:spacing w:val="1"/>
        </w:rPr>
        <w:t xml:space="preserve"> </w:t>
      </w:r>
      <w:r>
        <w:t>и</w:t>
      </w:r>
      <w:r>
        <w:rPr>
          <w:spacing w:val="1"/>
        </w:rPr>
        <w:t xml:space="preserve"> </w:t>
      </w:r>
      <w:r>
        <w:t>аминов,</w:t>
      </w:r>
      <w:r>
        <w:rPr>
          <w:spacing w:val="1"/>
        </w:rPr>
        <w:t xml:space="preserve"> </w:t>
      </w:r>
      <w:r>
        <w:t>аминокислот, белков, углеводов (моно-, ди- и полисахаридов), иллюстрировать генетическую связь</w:t>
      </w:r>
      <w:r>
        <w:rPr>
          <w:spacing w:val="-57"/>
        </w:rPr>
        <w:t xml:space="preserve"> </w:t>
      </w:r>
      <w:r>
        <w:t>между ними уравнениями соответствующих химических реакций с использованием структурных</w:t>
      </w:r>
      <w:r>
        <w:rPr>
          <w:spacing w:val="1"/>
        </w:rPr>
        <w:t xml:space="preserve"> </w:t>
      </w:r>
      <w:r>
        <w:t>формул;</w:t>
      </w:r>
    </w:p>
    <w:p w:rsidR="004C3854" w:rsidRDefault="00BB14C8">
      <w:pPr>
        <w:pStyle w:val="a3"/>
        <w:ind w:right="253"/>
      </w:pPr>
      <w:r>
        <w:rPr>
          <w:i/>
        </w:rPr>
        <w:t xml:space="preserve">сформированность умения </w:t>
      </w:r>
      <w:r>
        <w:t>подтверждать на конкретных примерах характер зависимости</w:t>
      </w:r>
      <w:r>
        <w:rPr>
          <w:spacing w:val="1"/>
        </w:rPr>
        <w:t xml:space="preserve"> </w:t>
      </w:r>
      <w:r>
        <w:t>реакционной способности органических соединений от кратности и типа ковалентной связи (о- и п-</w:t>
      </w:r>
      <w:r>
        <w:rPr>
          <w:spacing w:val="-57"/>
        </w:rPr>
        <w:t xml:space="preserve"> </w:t>
      </w:r>
      <w:r>
        <w:t>связи),</w:t>
      </w:r>
      <w:r>
        <w:rPr>
          <w:spacing w:val="3"/>
        </w:rPr>
        <w:t xml:space="preserve"> </w:t>
      </w:r>
      <w:r>
        <w:t>взаимного</w:t>
      </w:r>
      <w:r>
        <w:rPr>
          <w:spacing w:val="1"/>
        </w:rPr>
        <w:t xml:space="preserve"> </w:t>
      </w:r>
      <w:r>
        <w:t>влияния</w:t>
      </w:r>
      <w:r>
        <w:rPr>
          <w:spacing w:val="2"/>
        </w:rPr>
        <w:t xml:space="preserve"> </w:t>
      </w:r>
      <w:r>
        <w:t>атомов</w:t>
      </w:r>
      <w:r>
        <w:rPr>
          <w:spacing w:val="-2"/>
        </w:rPr>
        <w:t xml:space="preserve"> </w:t>
      </w:r>
      <w:r>
        <w:t>и</w:t>
      </w:r>
      <w:r>
        <w:rPr>
          <w:spacing w:val="-2"/>
        </w:rPr>
        <w:t xml:space="preserve"> </w:t>
      </w:r>
      <w:r>
        <w:t>групп</w:t>
      </w:r>
      <w:r>
        <w:rPr>
          <w:spacing w:val="2"/>
        </w:rPr>
        <w:t xml:space="preserve"> </w:t>
      </w:r>
      <w:r>
        <w:t>атомов</w:t>
      </w:r>
      <w:r>
        <w:rPr>
          <w:spacing w:val="-1"/>
        </w:rPr>
        <w:t xml:space="preserve"> </w:t>
      </w:r>
      <w:r>
        <w:t>в</w:t>
      </w:r>
      <w:r>
        <w:rPr>
          <w:spacing w:val="-2"/>
        </w:rPr>
        <w:t xml:space="preserve"> </w:t>
      </w:r>
      <w:r>
        <w:t>молекулах;</w:t>
      </w:r>
    </w:p>
    <w:p w:rsidR="004C3854" w:rsidRDefault="00BB14C8">
      <w:pPr>
        <w:pStyle w:val="a3"/>
        <w:spacing w:before="1"/>
        <w:ind w:right="267"/>
      </w:pPr>
      <w:r>
        <w:rPr>
          <w:i/>
        </w:rPr>
        <w:t>сформированность</w:t>
      </w:r>
      <w:r>
        <w:rPr>
          <w:i/>
          <w:spacing w:val="1"/>
        </w:rPr>
        <w:t xml:space="preserve"> </w:t>
      </w:r>
      <w:r>
        <w:rPr>
          <w:i/>
        </w:rPr>
        <w:t>умения</w:t>
      </w:r>
      <w:r>
        <w:rPr>
          <w:i/>
          <w:spacing w:val="1"/>
        </w:rPr>
        <w:t xml:space="preserve"> </w:t>
      </w:r>
      <w:r>
        <w:t>характеризовать</w:t>
      </w:r>
      <w:r>
        <w:rPr>
          <w:spacing w:val="1"/>
        </w:rPr>
        <w:t xml:space="preserve"> </w:t>
      </w:r>
      <w:r>
        <w:t>источники</w:t>
      </w:r>
      <w:r>
        <w:rPr>
          <w:spacing w:val="1"/>
        </w:rPr>
        <w:t xml:space="preserve"> </w:t>
      </w:r>
      <w:r>
        <w:t>углеводородного</w:t>
      </w:r>
      <w:r>
        <w:rPr>
          <w:spacing w:val="1"/>
        </w:rPr>
        <w:t xml:space="preserve"> </w:t>
      </w:r>
      <w:r>
        <w:t>сырья</w:t>
      </w:r>
      <w:r>
        <w:rPr>
          <w:spacing w:val="1"/>
        </w:rPr>
        <w:t xml:space="preserve"> </w:t>
      </w:r>
      <w:r>
        <w:t>(нефть,</w:t>
      </w:r>
      <w:r>
        <w:rPr>
          <w:spacing w:val="1"/>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его</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4C3854" w:rsidRDefault="00BB14C8">
      <w:pPr>
        <w:pStyle w:val="a3"/>
        <w:ind w:right="253"/>
      </w:pPr>
      <w:r>
        <w:rPr>
          <w:i/>
        </w:rPr>
        <w:t xml:space="preserve">сформированность </w:t>
      </w:r>
      <w:r>
        <w:t>владения системой знаний о естественно-научных методах познания -</w:t>
      </w:r>
      <w:r>
        <w:rPr>
          <w:spacing w:val="1"/>
        </w:rPr>
        <w:t xml:space="preserve"> </w:t>
      </w:r>
      <w:r>
        <w:t>наблюдении,</w:t>
      </w:r>
      <w:r>
        <w:rPr>
          <w:spacing w:val="1"/>
        </w:rPr>
        <w:t xml:space="preserve"> </w:t>
      </w:r>
      <w:r>
        <w:t>измерении,</w:t>
      </w:r>
      <w:r>
        <w:rPr>
          <w:spacing w:val="1"/>
        </w:rPr>
        <w:t xml:space="preserve"> </w:t>
      </w:r>
      <w:r>
        <w:t>моделировании,</w:t>
      </w:r>
      <w:r>
        <w:rPr>
          <w:spacing w:val="1"/>
        </w:rPr>
        <w:t xml:space="preserve"> </w:t>
      </w:r>
      <w:r>
        <w:t>эксперименте</w:t>
      </w:r>
      <w:r>
        <w:rPr>
          <w:spacing w:val="1"/>
        </w:rPr>
        <w:t xml:space="preserve"> </w:t>
      </w:r>
      <w:r>
        <w:t>(реальном</w:t>
      </w:r>
      <w:r>
        <w:rPr>
          <w:spacing w:val="1"/>
        </w:rPr>
        <w:t xml:space="preserve"> </w:t>
      </w:r>
      <w:r>
        <w:t>и</w:t>
      </w:r>
      <w:r>
        <w:rPr>
          <w:spacing w:val="1"/>
        </w:rPr>
        <w:t xml:space="preserve"> </w:t>
      </w:r>
      <w:r>
        <w:t>мысленном)</w:t>
      </w:r>
      <w:r>
        <w:rPr>
          <w:spacing w:val="1"/>
        </w:rPr>
        <w:t xml:space="preserve"> </w:t>
      </w:r>
      <w:r>
        <w:t>и</w:t>
      </w:r>
      <w:r>
        <w:rPr>
          <w:spacing w:val="1"/>
        </w:rPr>
        <w:t xml:space="preserve"> </w:t>
      </w:r>
      <w:r>
        <w:t>умения</w:t>
      </w:r>
      <w:r>
        <w:rPr>
          <w:spacing w:val="1"/>
        </w:rPr>
        <w:t xml:space="preserve"> </w:t>
      </w:r>
      <w:r>
        <w:t>применять</w:t>
      </w:r>
      <w:r>
        <w:rPr>
          <w:spacing w:val="-2"/>
        </w:rPr>
        <w:t xml:space="preserve"> </w:t>
      </w:r>
      <w:r>
        <w:t>эти</w:t>
      </w:r>
      <w:r>
        <w:rPr>
          <w:spacing w:val="3"/>
        </w:rPr>
        <w:t xml:space="preserve"> </w:t>
      </w:r>
      <w:r>
        <w:t>знания;</w:t>
      </w:r>
    </w:p>
    <w:p w:rsidR="004C3854" w:rsidRDefault="00BB14C8">
      <w:pPr>
        <w:pStyle w:val="a3"/>
        <w:ind w:right="253"/>
      </w:pPr>
      <w:r>
        <w:rPr>
          <w:i/>
        </w:rPr>
        <w:t xml:space="preserve">сформированность </w:t>
      </w:r>
      <w:r>
        <w:t xml:space="preserve">умения </w:t>
      </w:r>
      <w:r>
        <w:rPr>
          <w:i/>
        </w:rPr>
        <w:t xml:space="preserve">применять </w:t>
      </w:r>
      <w:r>
        <w:t>основные операции мыслительной деятельности -</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выявление</w:t>
      </w:r>
      <w:r>
        <w:rPr>
          <w:spacing w:val="60"/>
        </w:rPr>
        <w:t xml:space="preserve"> </w:t>
      </w:r>
      <w:r>
        <w:t>причинно-следственных</w:t>
      </w:r>
      <w:r>
        <w:rPr>
          <w:spacing w:val="1"/>
        </w:rPr>
        <w:t xml:space="preserve"> </w:t>
      </w:r>
      <w:r>
        <w:t>связей</w:t>
      </w:r>
      <w:r>
        <w:rPr>
          <w:spacing w:val="3"/>
        </w:rPr>
        <w:t xml:space="preserve"> </w:t>
      </w:r>
      <w:r>
        <w:t>-</w:t>
      </w:r>
      <w:r>
        <w:rPr>
          <w:spacing w:val="-1"/>
        </w:rPr>
        <w:t xml:space="preserve"> </w:t>
      </w:r>
      <w:r>
        <w:t>для</w:t>
      </w:r>
      <w:r>
        <w:rPr>
          <w:spacing w:val="1"/>
        </w:rPr>
        <w:t xml:space="preserve"> </w:t>
      </w:r>
      <w:r>
        <w:t>изучения</w:t>
      </w:r>
      <w:r>
        <w:rPr>
          <w:spacing w:val="2"/>
        </w:rPr>
        <w:t xml:space="preserve"> </w:t>
      </w:r>
      <w:r>
        <w:t>свойств веществ</w:t>
      </w:r>
      <w:r>
        <w:rPr>
          <w:spacing w:val="-1"/>
        </w:rPr>
        <w:t xml:space="preserve"> </w:t>
      </w:r>
      <w:r>
        <w:t>и</w:t>
      </w:r>
      <w:r>
        <w:rPr>
          <w:spacing w:val="-2"/>
        </w:rPr>
        <w:t xml:space="preserve"> </w:t>
      </w:r>
      <w:r>
        <w:t>химических</w:t>
      </w:r>
      <w:r>
        <w:rPr>
          <w:spacing w:val="-3"/>
        </w:rPr>
        <w:t xml:space="preserve"> </w:t>
      </w:r>
      <w:r>
        <w:t>реакций;</w:t>
      </w:r>
    </w:p>
    <w:p w:rsidR="004C3854" w:rsidRDefault="00BB14C8">
      <w:pPr>
        <w:tabs>
          <w:tab w:val="left" w:pos="4871"/>
        </w:tabs>
        <w:spacing w:line="274" w:lineRule="exact"/>
        <w:ind w:left="1040"/>
        <w:jc w:val="both"/>
        <w:rPr>
          <w:sz w:val="24"/>
        </w:rPr>
      </w:pPr>
      <w:r>
        <w:rPr>
          <w:i/>
          <w:sz w:val="24"/>
        </w:rPr>
        <w:t>сформированность</w:t>
      </w:r>
      <w:r>
        <w:rPr>
          <w:i/>
          <w:spacing w:val="-4"/>
          <w:sz w:val="24"/>
        </w:rPr>
        <w:t xml:space="preserve"> </w:t>
      </w:r>
      <w:r>
        <w:rPr>
          <w:i/>
          <w:sz w:val="24"/>
        </w:rPr>
        <w:t>умений:</w:t>
      </w:r>
      <w:r>
        <w:rPr>
          <w:i/>
          <w:sz w:val="24"/>
        </w:rPr>
        <w:tab/>
      </w:r>
      <w:r>
        <w:rPr>
          <w:sz w:val="24"/>
        </w:rPr>
        <w:t>выявлять</w:t>
      </w:r>
      <w:r>
        <w:rPr>
          <w:spacing w:val="-5"/>
          <w:sz w:val="24"/>
        </w:rPr>
        <w:t xml:space="preserve"> </w:t>
      </w:r>
      <w:r>
        <w:rPr>
          <w:sz w:val="24"/>
        </w:rPr>
        <w:t>взаимосвязь химических</w:t>
      </w:r>
      <w:r>
        <w:rPr>
          <w:spacing w:val="-5"/>
          <w:sz w:val="24"/>
        </w:rPr>
        <w:t xml:space="preserve"> </w:t>
      </w:r>
      <w:r>
        <w:rPr>
          <w:sz w:val="24"/>
        </w:rPr>
        <w:t>знаний</w:t>
      </w:r>
    </w:p>
    <w:p w:rsidR="004C3854" w:rsidRDefault="00BB14C8">
      <w:pPr>
        <w:pStyle w:val="a3"/>
        <w:spacing w:before="3"/>
        <w:ind w:right="260" w:firstLine="0"/>
      </w:pPr>
      <w:r>
        <w:t>с понятиями и представлениями других естественно-научных предметов для более осознанного</w:t>
      </w:r>
      <w:r>
        <w:rPr>
          <w:spacing w:val="1"/>
        </w:rPr>
        <w:t xml:space="preserve"> </w:t>
      </w:r>
      <w:r>
        <w:t>понимания</w:t>
      </w:r>
      <w:r>
        <w:rPr>
          <w:spacing w:val="1"/>
        </w:rPr>
        <w:t xml:space="preserve"> </w:t>
      </w:r>
      <w:r>
        <w:t>сущности</w:t>
      </w:r>
      <w:r>
        <w:rPr>
          <w:spacing w:val="1"/>
        </w:rPr>
        <w:t xml:space="preserve"> </w:t>
      </w:r>
      <w:r>
        <w:t>материального</w:t>
      </w:r>
      <w:r>
        <w:rPr>
          <w:spacing w:val="1"/>
        </w:rPr>
        <w:t xml:space="preserve"> </w:t>
      </w:r>
      <w:r>
        <w:t>единства</w:t>
      </w:r>
      <w:r>
        <w:rPr>
          <w:spacing w:val="1"/>
        </w:rPr>
        <w:t xml:space="preserve"> </w:t>
      </w:r>
      <w:r>
        <w:t>мира,</w:t>
      </w:r>
      <w:r>
        <w:rPr>
          <w:spacing w:val="1"/>
        </w:rPr>
        <w:t xml:space="preserve"> </w:t>
      </w:r>
      <w:r>
        <w:rPr>
          <w:i/>
        </w:rPr>
        <w:t>использовать</w:t>
      </w:r>
      <w:r>
        <w:rPr>
          <w:i/>
          <w:spacing w:val="1"/>
        </w:rPr>
        <w:t xml:space="preserve"> </w:t>
      </w:r>
      <w:r>
        <w:t>системные</w:t>
      </w:r>
      <w:r>
        <w:rPr>
          <w:spacing w:val="1"/>
        </w:rPr>
        <w:t xml:space="preserve"> </w:t>
      </w:r>
      <w:r>
        <w:t>знания</w:t>
      </w:r>
      <w:r>
        <w:rPr>
          <w:spacing w:val="1"/>
        </w:rPr>
        <w:t xml:space="preserve"> </w:t>
      </w:r>
      <w:r>
        <w:t>по</w:t>
      </w:r>
      <w:r>
        <w:rPr>
          <w:spacing w:val="1"/>
        </w:rPr>
        <w:t xml:space="preserve"> </w:t>
      </w:r>
      <w:r>
        <w:t>органической химии для объяснения и прогнозирования явлений, имеющих естественно-научную</w:t>
      </w:r>
      <w:r>
        <w:rPr>
          <w:spacing w:val="1"/>
        </w:rPr>
        <w:t xml:space="preserve"> </w:t>
      </w:r>
      <w:r>
        <w:t>природу;</w:t>
      </w:r>
    </w:p>
    <w:p w:rsidR="004C3854" w:rsidRDefault="00BB14C8">
      <w:pPr>
        <w:pStyle w:val="a3"/>
        <w:ind w:right="256"/>
      </w:pPr>
      <w:r>
        <w:rPr>
          <w:i/>
        </w:rPr>
        <w:t xml:space="preserve">сформированность умений: </w:t>
      </w:r>
      <w:r>
        <w:t>проводить расчёты по</w:t>
      </w:r>
      <w:r>
        <w:rPr>
          <w:spacing w:val="1"/>
        </w:rPr>
        <w:t xml:space="preserve"> </w:t>
      </w:r>
      <w:r>
        <w:t>химическим</w:t>
      </w:r>
      <w:r>
        <w:rPr>
          <w:spacing w:val="1"/>
        </w:rPr>
        <w:t xml:space="preserve"> </w:t>
      </w:r>
      <w:r>
        <w:t>формулам</w:t>
      </w:r>
      <w:r>
        <w:rPr>
          <w:spacing w:val="1"/>
        </w:rPr>
        <w:t xml:space="preserve"> </w:t>
      </w:r>
      <w:r>
        <w:t>и уравнениям</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величин</w:t>
      </w:r>
      <w:r>
        <w:rPr>
          <w:spacing w:val="1"/>
        </w:rPr>
        <w:t xml:space="preserve"> </w:t>
      </w:r>
      <w:r>
        <w:t>(масса,</w:t>
      </w:r>
      <w:r>
        <w:rPr>
          <w:spacing w:val="1"/>
        </w:rPr>
        <w:t xml:space="preserve"> </w:t>
      </w:r>
      <w:r>
        <w:t>объём</w:t>
      </w:r>
      <w:r>
        <w:rPr>
          <w:spacing w:val="1"/>
        </w:rPr>
        <w:t xml:space="preserve"> </w:t>
      </w:r>
      <w:r>
        <w:t>газов,</w:t>
      </w:r>
      <w:r>
        <w:rPr>
          <w:spacing w:val="1"/>
        </w:rPr>
        <w:t xml:space="preserve"> </w:t>
      </w:r>
      <w:r>
        <w:t>количество</w:t>
      </w:r>
      <w:r>
        <w:rPr>
          <w:spacing w:val="1"/>
        </w:rPr>
        <w:t xml:space="preserve"> </w:t>
      </w:r>
      <w:r>
        <w:t>вещества),</w:t>
      </w:r>
      <w:r>
        <w:rPr>
          <w:spacing w:val="1"/>
        </w:rPr>
        <w:t xml:space="preserve"> </w:t>
      </w:r>
      <w:r>
        <w:t>характеризующих</w:t>
      </w:r>
      <w:r>
        <w:rPr>
          <w:spacing w:val="1"/>
        </w:rPr>
        <w:t xml:space="preserve"> </w:t>
      </w:r>
      <w:r>
        <w:t>вещества</w:t>
      </w:r>
      <w:r>
        <w:rPr>
          <w:spacing w:val="1"/>
        </w:rPr>
        <w:t xml:space="preserve"> </w:t>
      </w:r>
      <w:r>
        <w:t>с</w:t>
      </w:r>
      <w:r>
        <w:rPr>
          <w:spacing w:val="1"/>
        </w:rPr>
        <w:t xml:space="preserve"> </w:t>
      </w:r>
      <w:r>
        <w:t>количественной</w:t>
      </w:r>
      <w:r>
        <w:rPr>
          <w:spacing w:val="1"/>
        </w:rPr>
        <w:t xml:space="preserve"> </w:t>
      </w:r>
      <w:r>
        <w:t>стороны:</w:t>
      </w:r>
      <w:r>
        <w:rPr>
          <w:spacing w:val="1"/>
        </w:rPr>
        <w:t xml:space="preserve"> </w:t>
      </w:r>
      <w:r>
        <w:t>расчёты</w:t>
      </w:r>
      <w:r>
        <w:rPr>
          <w:spacing w:val="1"/>
        </w:rPr>
        <w:t xml:space="preserve"> </w:t>
      </w:r>
      <w:r>
        <w:t>по</w:t>
      </w:r>
      <w:r>
        <w:rPr>
          <w:spacing w:val="1"/>
        </w:rPr>
        <w:t xml:space="preserve"> </w:t>
      </w:r>
      <w:r>
        <w:t>нахождению</w:t>
      </w:r>
      <w:r>
        <w:rPr>
          <w:spacing w:val="1"/>
        </w:rPr>
        <w:t xml:space="preserve"> </w:t>
      </w:r>
      <w:r>
        <w:t>химической формулы вещества по известным массовым долям химических элементов, продуктам</w:t>
      </w:r>
      <w:r>
        <w:rPr>
          <w:spacing w:val="1"/>
        </w:rPr>
        <w:t xml:space="preserve"> </w:t>
      </w:r>
      <w:r>
        <w:t>сгорания,</w:t>
      </w:r>
      <w:r>
        <w:rPr>
          <w:spacing w:val="-2"/>
        </w:rPr>
        <w:t xml:space="preserve"> </w:t>
      </w:r>
      <w:r>
        <w:t>плотности</w:t>
      </w:r>
      <w:r>
        <w:rPr>
          <w:spacing w:val="-2"/>
        </w:rPr>
        <w:t xml:space="preserve"> </w:t>
      </w:r>
      <w:r>
        <w:t>газообразных</w:t>
      </w:r>
      <w:r>
        <w:rPr>
          <w:spacing w:val="-3"/>
        </w:rPr>
        <w:t xml:space="preserve"> </w:t>
      </w:r>
      <w:r>
        <w:t>веществ;</w:t>
      </w:r>
    </w:p>
    <w:p w:rsidR="004C3854" w:rsidRDefault="00BB14C8">
      <w:pPr>
        <w:ind w:left="319" w:right="259" w:firstLine="720"/>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прогнозировать,</w:t>
      </w:r>
      <w:r>
        <w:rPr>
          <w:spacing w:val="1"/>
          <w:sz w:val="24"/>
        </w:rPr>
        <w:t xml:space="preserve"> </w:t>
      </w:r>
      <w:r>
        <w:rPr>
          <w:i/>
          <w:sz w:val="24"/>
        </w:rPr>
        <w:t>анализировать</w:t>
      </w:r>
      <w:r>
        <w:rPr>
          <w:i/>
          <w:spacing w:val="1"/>
          <w:sz w:val="24"/>
        </w:rPr>
        <w:t xml:space="preserve"> </w:t>
      </w:r>
      <w:r>
        <w:rPr>
          <w:sz w:val="24"/>
        </w:rPr>
        <w:t>и</w:t>
      </w:r>
      <w:r>
        <w:rPr>
          <w:spacing w:val="1"/>
          <w:sz w:val="24"/>
        </w:rPr>
        <w:t xml:space="preserve"> </w:t>
      </w:r>
      <w:r>
        <w:rPr>
          <w:i/>
          <w:sz w:val="24"/>
        </w:rPr>
        <w:t>оценивать</w:t>
      </w:r>
      <w:r>
        <w:rPr>
          <w:i/>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связанной</w:t>
      </w:r>
      <w:r>
        <w:rPr>
          <w:spacing w:val="1"/>
          <w:sz w:val="24"/>
        </w:rPr>
        <w:t xml:space="preserve"> </w:t>
      </w:r>
      <w:r>
        <w:rPr>
          <w:sz w:val="24"/>
        </w:rPr>
        <w:t>с переработкой веществ,</w:t>
      </w:r>
      <w:r>
        <w:rPr>
          <w:spacing w:val="1"/>
          <w:sz w:val="24"/>
        </w:rPr>
        <w:t xml:space="preserve"> </w:t>
      </w:r>
      <w:r>
        <w:rPr>
          <w:i/>
          <w:sz w:val="24"/>
        </w:rPr>
        <w:t>использовать</w:t>
      </w:r>
      <w:r>
        <w:rPr>
          <w:i/>
          <w:spacing w:val="1"/>
          <w:sz w:val="24"/>
        </w:rPr>
        <w:t xml:space="preserve"> </w:t>
      </w:r>
      <w:r>
        <w:rPr>
          <w:sz w:val="24"/>
        </w:rPr>
        <w:t>полученные знания для принятия грамотных</w:t>
      </w:r>
      <w:r>
        <w:rPr>
          <w:spacing w:val="1"/>
          <w:sz w:val="24"/>
        </w:rPr>
        <w:t xml:space="preserve"> </w:t>
      </w:r>
      <w:r>
        <w:rPr>
          <w:sz w:val="24"/>
        </w:rPr>
        <w:t>решений</w:t>
      </w:r>
      <w:r>
        <w:rPr>
          <w:spacing w:val="-3"/>
          <w:sz w:val="24"/>
        </w:rPr>
        <w:t xml:space="preserve"> </w:t>
      </w:r>
      <w:r>
        <w:rPr>
          <w:sz w:val="24"/>
        </w:rPr>
        <w:t>проблем</w:t>
      </w:r>
      <w:r>
        <w:rPr>
          <w:spacing w:val="3"/>
          <w:sz w:val="24"/>
        </w:rPr>
        <w:t xml:space="preserve"> </w:t>
      </w:r>
      <w:r>
        <w:rPr>
          <w:sz w:val="24"/>
        </w:rPr>
        <w:t>в</w:t>
      </w:r>
      <w:r>
        <w:rPr>
          <w:spacing w:val="-1"/>
          <w:sz w:val="24"/>
        </w:rPr>
        <w:t xml:space="preserve"> </w:t>
      </w:r>
      <w:r>
        <w:rPr>
          <w:sz w:val="24"/>
        </w:rPr>
        <w:t>ситуациях,</w:t>
      </w:r>
      <w:r>
        <w:rPr>
          <w:spacing w:val="3"/>
          <w:sz w:val="24"/>
        </w:rPr>
        <w:t xml:space="preserve"> </w:t>
      </w:r>
      <w:r>
        <w:rPr>
          <w:sz w:val="24"/>
        </w:rPr>
        <w:t>связанных</w:t>
      </w:r>
      <w:r>
        <w:rPr>
          <w:spacing w:val="-3"/>
          <w:sz w:val="24"/>
        </w:rPr>
        <w:t xml:space="preserve"> </w:t>
      </w:r>
      <w:r>
        <w:rPr>
          <w:sz w:val="24"/>
        </w:rPr>
        <w:t>с</w:t>
      </w:r>
      <w:r>
        <w:rPr>
          <w:spacing w:val="1"/>
          <w:sz w:val="24"/>
        </w:rPr>
        <w:t xml:space="preserve"> </w:t>
      </w:r>
      <w:r>
        <w:rPr>
          <w:sz w:val="24"/>
        </w:rPr>
        <w:t>химией;</w:t>
      </w:r>
    </w:p>
    <w:p w:rsidR="004C3854" w:rsidRDefault="00BB14C8">
      <w:pPr>
        <w:pStyle w:val="a3"/>
        <w:ind w:right="253"/>
      </w:pPr>
      <w:r>
        <w:rPr>
          <w:i/>
        </w:rPr>
        <w:t>сформированность</w:t>
      </w:r>
      <w:r>
        <w:rPr>
          <w:i/>
          <w:spacing w:val="1"/>
        </w:rPr>
        <w:t xml:space="preserve"> </w:t>
      </w:r>
      <w:r>
        <w:rPr>
          <w:i/>
        </w:rPr>
        <w:t>умений:</w:t>
      </w:r>
      <w:r>
        <w:rPr>
          <w:i/>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(получение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органических</w:t>
      </w:r>
      <w:r>
        <w:rPr>
          <w:spacing w:val="1"/>
        </w:rPr>
        <w:t xml:space="preserve"> </w:t>
      </w:r>
      <w:r>
        <w:t>веществ,</w:t>
      </w:r>
      <w:r>
        <w:rPr>
          <w:spacing w:val="1"/>
        </w:rPr>
        <w:t xml:space="preserve"> </w:t>
      </w:r>
      <w:r>
        <w:t>качественные</w:t>
      </w:r>
      <w:r>
        <w:rPr>
          <w:spacing w:val="1"/>
        </w:rPr>
        <w:t xml:space="preserve"> </w:t>
      </w:r>
      <w:r>
        <w:t>реакции</w:t>
      </w:r>
      <w:r>
        <w:rPr>
          <w:spacing w:val="1"/>
        </w:rPr>
        <w:t xml:space="preserve"> </w:t>
      </w:r>
      <w:r>
        <w:t>углеводородов</w:t>
      </w:r>
      <w:r>
        <w:rPr>
          <w:spacing w:val="1"/>
        </w:rPr>
        <w:t xml:space="preserve"> </w:t>
      </w:r>
      <w:r>
        <w:t>различных</w:t>
      </w:r>
      <w:r>
        <w:rPr>
          <w:spacing w:val="1"/>
        </w:rPr>
        <w:t xml:space="preserve"> </w:t>
      </w:r>
      <w:r>
        <w:t>классов</w:t>
      </w:r>
      <w:r>
        <w:rPr>
          <w:spacing w:val="1"/>
        </w:rPr>
        <w:t xml:space="preserve"> </w:t>
      </w:r>
      <w:r>
        <w:t>и</w:t>
      </w:r>
      <w:r>
        <w:rPr>
          <w:spacing w:val="1"/>
        </w:rPr>
        <w:t xml:space="preserve"> </w:t>
      </w:r>
      <w:r>
        <w:t>кислородсодержащих</w:t>
      </w:r>
      <w:r>
        <w:rPr>
          <w:spacing w:val="1"/>
        </w:rPr>
        <w:t xml:space="preserve"> </w:t>
      </w:r>
      <w:r>
        <w:t>органических</w:t>
      </w:r>
      <w:r>
        <w:rPr>
          <w:spacing w:val="1"/>
        </w:rPr>
        <w:t xml:space="preserve"> </w:t>
      </w:r>
      <w:r>
        <w:t>веществ,</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распознаванию</w:t>
      </w:r>
      <w:r>
        <w:rPr>
          <w:spacing w:val="1"/>
        </w:rPr>
        <w:t xml:space="preserve"> </w:t>
      </w:r>
      <w:r>
        <w:t>органических</w:t>
      </w:r>
      <w:r>
        <w:rPr>
          <w:spacing w:val="1"/>
        </w:rPr>
        <w:t xml:space="preserve"> </w:t>
      </w:r>
      <w:r>
        <w:t>веществ)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безопасного</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rPr>
          <w:i/>
        </w:rPr>
        <w:t>формулировать</w:t>
      </w:r>
      <w:r>
        <w:rPr>
          <w:i/>
          <w:spacing w:val="1"/>
        </w:rPr>
        <w:t xml:space="preserve"> </w:t>
      </w:r>
      <w:r>
        <w:t>цель</w:t>
      </w:r>
      <w:r>
        <w:rPr>
          <w:spacing w:val="1"/>
        </w:rPr>
        <w:t xml:space="preserve"> </w:t>
      </w:r>
      <w:r>
        <w:t>исследования,</w:t>
      </w:r>
      <w:r>
        <w:rPr>
          <w:spacing w:val="1"/>
        </w:rPr>
        <w:t xml:space="preserve"> </w:t>
      </w:r>
      <w:r>
        <w:rPr>
          <w:i/>
        </w:rPr>
        <w:t>представлять</w:t>
      </w:r>
      <w:r>
        <w:rPr>
          <w:i/>
          <w:spacing w:val="1"/>
        </w:rPr>
        <w:t xml:space="preserve"> </w:t>
      </w:r>
      <w:r>
        <w:t>в</w:t>
      </w:r>
      <w:r>
        <w:rPr>
          <w:spacing w:val="1"/>
        </w:rPr>
        <w:t xml:space="preserve"> </w:t>
      </w:r>
      <w:r>
        <w:t>различной</w:t>
      </w:r>
      <w:r>
        <w:rPr>
          <w:spacing w:val="1"/>
        </w:rPr>
        <w:t xml:space="preserve"> </w:t>
      </w:r>
      <w:r>
        <w:t>форме</w:t>
      </w:r>
      <w:r>
        <w:rPr>
          <w:spacing w:val="1"/>
        </w:rPr>
        <w:t xml:space="preserve"> </w:t>
      </w:r>
      <w:r>
        <w:t>результаты</w:t>
      </w:r>
      <w:r>
        <w:rPr>
          <w:spacing w:val="1"/>
        </w:rPr>
        <w:t xml:space="preserve"> </w:t>
      </w:r>
      <w:r>
        <w:t>эксперимента,</w:t>
      </w:r>
      <w:r>
        <w:rPr>
          <w:spacing w:val="1"/>
        </w:rPr>
        <w:t xml:space="preserve"> </w:t>
      </w:r>
      <w:r>
        <w:rPr>
          <w:i/>
        </w:rPr>
        <w:t>анализировать</w:t>
      </w:r>
      <w:r>
        <w:rPr>
          <w:i/>
          <w:spacing w:val="1"/>
        </w:rPr>
        <w:t xml:space="preserve"> </w:t>
      </w:r>
      <w:r>
        <w:t>и</w:t>
      </w:r>
      <w:r>
        <w:rPr>
          <w:spacing w:val="1"/>
        </w:rPr>
        <w:t xml:space="preserve"> </w:t>
      </w:r>
      <w:r>
        <w:rPr>
          <w:i/>
        </w:rPr>
        <w:t>оценивать</w:t>
      </w:r>
      <w:r>
        <w:rPr>
          <w:i/>
          <w:spacing w:val="3"/>
        </w:rPr>
        <w:t xml:space="preserve"> </w:t>
      </w:r>
      <w:r>
        <w:t>их</w:t>
      </w:r>
      <w:r>
        <w:rPr>
          <w:spacing w:val="-3"/>
        </w:rPr>
        <w:t xml:space="preserve"> </w:t>
      </w:r>
      <w:r>
        <w:t>достоверность;</w:t>
      </w:r>
    </w:p>
    <w:p w:rsidR="004C3854" w:rsidRDefault="00BB14C8">
      <w:pPr>
        <w:spacing w:before="2" w:line="275" w:lineRule="exact"/>
        <w:ind w:left="1040"/>
        <w:jc w:val="both"/>
        <w:rPr>
          <w:i/>
          <w:sz w:val="24"/>
        </w:rPr>
      </w:pPr>
      <w:r>
        <w:rPr>
          <w:i/>
          <w:sz w:val="24"/>
        </w:rPr>
        <w:t>сформированность</w:t>
      </w:r>
      <w:r>
        <w:rPr>
          <w:i/>
          <w:spacing w:val="-5"/>
          <w:sz w:val="24"/>
        </w:rPr>
        <w:t xml:space="preserve"> </w:t>
      </w:r>
      <w:r>
        <w:rPr>
          <w:i/>
          <w:sz w:val="24"/>
        </w:rPr>
        <w:t>умений:</w:t>
      </w:r>
    </w:p>
    <w:p w:rsidR="004C3854" w:rsidRDefault="00BB14C8">
      <w:pPr>
        <w:pStyle w:val="a3"/>
        <w:ind w:right="259"/>
      </w:pP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 в целях сохранения своего здоровья, окружающей природной среды и достижения её</w:t>
      </w:r>
      <w:r>
        <w:rPr>
          <w:spacing w:val="1"/>
        </w:rPr>
        <w:t xml:space="preserve"> </w:t>
      </w:r>
      <w:r>
        <w:t>устойчивого</w:t>
      </w:r>
      <w:r>
        <w:rPr>
          <w:spacing w:val="1"/>
        </w:rPr>
        <w:t xml:space="preserve"> </w:t>
      </w:r>
      <w:r>
        <w:t>развития;</w:t>
      </w:r>
    </w:p>
    <w:p w:rsidR="004C3854" w:rsidRDefault="00BB14C8">
      <w:pPr>
        <w:pStyle w:val="a3"/>
        <w:spacing w:line="242" w:lineRule="auto"/>
        <w:ind w:right="264"/>
      </w:pPr>
      <w:r>
        <w:t>осознавать</w:t>
      </w:r>
      <w:r>
        <w:rPr>
          <w:spacing w:val="1"/>
        </w:rPr>
        <w:t xml:space="preserve"> </w:t>
      </w:r>
      <w:r>
        <w:t>опасность</w:t>
      </w:r>
      <w:r>
        <w:rPr>
          <w:spacing w:val="1"/>
        </w:rPr>
        <w:t xml:space="preserve"> </w:t>
      </w:r>
      <w:r>
        <w:t>токсического</w:t>
      </w:r>
      <w:r>
        <w:rPr>
          <w:spacing w:val="1"/>
        </w:rPr>
        <w:t xml:space="preserve"> </w:t>
      </w:r>
      <w:r>
        <w:t>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органических</w:t>
      </w:r>
      <w:r>
        <w:rPr>
          <w:spacing w:val="-4"/>
        </w:rPr>
        <w:t xml:space="preserve"> </w:t>
      </w:r>
      <w:r>
        <w:t>веществ,</w:t>
      </w:r>
      <w:r>
        <w:rPr>
          <w:spacing w:val="3"/>
        </w:rPr>
        <w:t xml:space="preserve"> </w:t>
      </w:r>
      <w:r>
        <w:t>понимая</w:t>
      </w:r>
      <w:r>
        <w:rPr>
          <w:spacing w:val="1"/>
        </w:rPr>
        <w:t xml:space="preserve"> </w:t>
      </w:r>
      <w:r>
        <w:t>смысл</w:t>
      </w:r>
      <w:r>
        <w:rPr>
          <w:spacing w:val="2"/>
        </w:rPr>
        <w:t xml:space="preserve"> </w:t>
      </w:r>
      <w:r>
        <w:t>показателя</w:t>
      </w:r>
      <w:r>
        <w:rPr>
          <w:spacing w:val="2"/>
        </w:rPr>
        <w:t xml:space="preserve"> </w:t>
      </w:r>
      <w:r>
        <w:t>ПДК;</w:t>
      </w:r>
    </w:p>
    <w:p w:rsidR="004C3854" w:rsidRDefault="00BB14C8">
      <w:pPr>
        <w:pStyle w:val="a3"/>
        <w:spacing w:line="242" w:lineRule="auto"/>
        <w:ind w:right="272"/>
      </w:pPr>
      <w:r>
        <w:t>анализировать целесообразность применения органических веществ в промышленности и в</w:t>
      </w:r>
      <w:r>
        <w:rPr>
          <w:spacing w:val="1"/>
        </w:rPr>
        <w:t xml:space="preserve"> </w:t>
      </w:r>
      <w:r>
        <w:t>быту</w:t>
      </w:r>
      <w:r>
        <w:rPr>
          <w:spacing w:val="-9"/>
        </w:rPr>
        <w:t xml:space="preserve"> </w:t>
      </w:r>
      <w:r>
        <w:t>с</w:t>
      </w:r>
      <w:r>
        <w:rPr>
          <w:spacing w:val="1"/>
        </w:rPr>
        <w:t xml:space="preserve"> </w:t>
      </w:r>
      <w:r>
        <w:t>точки</w:t>
      </w:r>
      <w:r>
        <w:rPr>
          <w:spacing w:val="-2"/>
        </w:rPr>
        <w:t xml:space="preserve"> </w:t>
      </w:r>
      <w:r>
        <w:t>зрения</w:t>
      </w:r>
      <w:r>
        <w:rPr>
          <w:spacing w:val="2"/>
        </w:rPr>
        <w:t xml:space="preserve"> </w:t>
      </w:r>
      <w:r>
        <w:t>соотношения</w:t>
      </w:r>
      <w:r>
        <w:rPr>
          <w:spacing w:val="2"/>
        </w:rPr>
        <w:t xml:space="preserve"> </w:t>
      </w:r>
      <w:r>
        <w:t>риск-польза;</w:t>
      </w:r>
    </w:p>
    <w:p w:rsidR="004C3854" w:rsidRDefault="00BB14C8">
      <w:pPr>
        <w:ind w:left="319" w:right="262" w:firstLine="720"/>
        <w:jc w:val="both"/>
        <w:rPr>
          <w:sz w:val="24"/>
        </w:rPr>
      </w:pPr>
      <w:r>
        <w:rPr>
          <w:i/>
          <w:sz w:val="24"/>
        </w:rPr>
        <w:t>сформированность</w:t>
      </w:r>
      <w:r>
        <w:rPr>
          <w:i/>
          <w:spacing w:val="1"/>
          <w:sz w:val="24"/>
        </w:rPr>
        <w:t xml:space="preserve"> </w:t>
      </w:r>
      <w:r>
        <w:rPr>
          <w:i/>
          <w:sz w:val="24"/>
        </w:rPr>
        <w:t>умений:</w:t>
      </w:r>
      <w:r>
        <w:rPr>
          <w:i/>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 в различных источниках (научная и учебно-научная литература, средства массовой</w:t>
      </w:r>
      <w:r>
        <w:rPr>
          <w:spacing w:val="1"/>
          <w:sz w:val="24"/>
        </w:rPr>
        <w:t xml:space="preserve"> </w:t>
      </w:r>
      <w:r>
        <w:rPr>
          <w:sz w:val="24"/>
        </w:rPr>
        <w:t>информации,</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i/>
          <w:sz w:val="24"/>
        </w:rPr>
        <w:t>анализировать</w:t>
      </w:r>
      <w:r>
        <w:rPr>
          <w:i/>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i/>
          <w:sz w:val="24"/>
        </w:rPr>
        <w:t>перерабатывать</w:t>
      </w:r>
      <w:r>
        <w:rPr>
          <w:i/>
          <w:spacing w:val="2"/>
          <w:sz w:val="24"/>
        </w:rPr>
        <w:t xml:space="preserve"> </w:t>
      </w:r>
      <w:r>
        <w:rPr>
          <w:sz w:val="24"/>
        </w:rPr>
        <w:t>её и</w:t>
      </w:r>
      <w:r>
        <w:rPr>
          <w:spacing w:val="2"/>
          <w:sz w:val="24"/>
        </w:rPr>
        <w:t xml:space="preserve"> </w:t>
      </w:r>
      <w:r>
        <w:rPr>
          <w:i/>
          <w:sz w:val="24"/>
        </w:rPr>
        <w:t>использовать</w:t>
      </w:r>
      <w:r>
        <w:rPr>
          <w:i/>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поставленной</w:t>
      </w:r>
      <w:r>
        <w:rPr>
          <w:spacing w:val="1"/>
          <w:sz w:val="24"/>
        </w:rPr>
        <w:t xml:space="preserve"> </w:t>
      </w:r>
      <w:r>
        <w:rPr>
          <w:sz w:val="24"/>
        </w:rPr>
        <w:t>учебной</w:t>
      </w:r>
      <w:r>
        <w:rPr>
          <w:spacing w:val="2"/>
          <w:sz w:val="24"/>
        </w:rPr>
        <w:t xml:space="preserve"> </w:t>
      </w:r>
      <w:r>
        <w:rPr>
          <w:sz w:val="24"/>
        </w:rPr>
        <w:t>задачей.</w:t>
      </w:r>
    </w:p>
    <w:p w:rsidR="004C3854" w:rsidRDefault="00BB14C8">
      <w:pPr>
        <w:pStyle w:val="a3"/>
        <w:ind w:left="1040" w:firstLine="0"/>
      </w:pPr>
      <w:r>
        <w:t>Предметные</w:t>
      </w:r>
      <w:r>
        <w:rPr>
          <w:spacing w:val="-3"/>
        </w:rPr>
        <w:t xml:space="preserve"> </w:t>
      </w:r>
      <w:r>
        <w:t>результаты освоения</w:t>
      </w:r>
      <w:r>
        <w:rPr>
          <w:spacing w:val="-2"/>
        </w:rPr>
        <w:t xml:space="preserve"> </w:t>
      </w:r>
      <w:r>
        <w:t>курса</w:t>
      </w:r>
      <w:r>
        <w:rPr>
          <w:spacing w:val="-2"/>
        </w:rPr>
        <w:t xml:space="preserve"> </w:t>
      </w:r>
      <w:r>
        <w:t>«Общая</w:t>
      </w:r>
      <w:r>
        <w:rPr>
          <w:spacing w:val="-2"/>
        </w:rPr>
        <w:t xml:space="preserve"> </w:t>
      </w:r>
      <w:r>
        <w:t>и</w:t>
      </w:r>
      <w:r>
        <w:rPr>
          <w:spacing w:val="-6"/>
        </w:rPr>
        <w:t xml:space="preserve"> </w:t>
      </w:r>
      <w:r>
        <w:t>неорганическая</w:t>
      </w:r>
      <w:r>
        <w:rPr>
          <w:spacing w:val="-1"/>
        </w:rPr>
        <w:t xml:space="preserve"> </w:t>
      </w:r>
      <w:r>
        <w:t>химия»</w:t>
      </w:r>
      <w:r>
        <w:rPr>
          <w:spacing w:val="-7"/>
        </w:rPr>
        <w:t xml:space="preserve"> </w:t>
      </w:r>
      <w:r>
        <w:t>отражают:</w:t>
      </w:r>
    </w:p>
    <w:p w:rsidR="004C3854" w:rsidRDefault="004C3854">
      <w:pPr>
        <w:sectPr w:rsidR="004C3854">
          <w:footerReference w:type="default" r:id="rId30"/>
          <w:pgSz w:w="11900" w:h="16840"/>
          <w:pgMar w:top="720" w:right="260" w:bottom="940" w:left="780" w:header="0" w:footer="743" w:gutter="0"/>
          <w:cols w:space="720"/>
        </w:sectPr>
      </w:pPr>
    </w:p>
    <w:p w:rsidR="004C3854" w:rsidRDefault="00BB14C8">
      <w:pPr>
        <w:pStyle w:val="a3"/>
        <w:spacing w:before="70"/>
        <w:ind w:left="1040" w:firstLine="0"/>
      </w:pPr>
      <w:r>
        <w:lastRenderedPageBreak/>
        <w:t>сформированность</w:t>
      </w:r>
      <w:r>
        <w:rPr>
          <w:spacing w:val="-5"/>
        </w:rPr>
        <w:t xml:space="preserve"> </w:t>
      </w:r>
      <w:r>
        <w:t>представлений:</w:t>
      </w:r>
    </w:p>
    <w:p w:rsidR="004C3854" w:rsidRDefault="00BB14C8">
      <w:pPr>
        <w:pStyle w:val="a3"/>
        <w:spacing w:before="2"/>
        <w:ind w:right="254"/>
      </w:pPr>
      <w:r>
        <w:t>о материальном единстве мира, закономерностях и познаваемости явлений природы, о месте</w:t>
      </w:r>
      <w:r>
        <w:rPr>
          <w:spacing w:val="-57"/>
        </w:rPr>
        <w:t xml:space="preserve"> </w:t>
      </w:r>
      <w:r>
        <w:t>и значении химии в системе естественных наук и её роли в обеспечении устойчивого развития, в</w:t>
      </w:r>
      <w:r>
        <w:rPr>
          <w:spacing w:val="1"/>
        </w:rPr>
        <w:t xml:space="preserve"> </w:t>
      </w:r>
      <w:r>
        <w:t>решении проблем экологической, энергетической и пищевой безопасности, в развитии медицины,</w:t>
      </w:r>
      <w:r>
        <w:rPr>
          <w:spacing w:val="1"/>
        </w:rPr>
        <w:t xml:space="preserve"> </w:t>
      </w:r>
      <w:r>
        <w:t>создании</w:t>
      </w:r>
      <w:r>
        <w:rPr>
          <w:spacing w:val="1"/>
        </w:rPr>
        <w:t xml:space="preserve"> </w:t>
      </w:r>
      <w:r>
        <w:t>новых</w:t>
      </w:r>
      <w:r>
        <w:rPr>
          <w:spacing w:val="1"/>
        </w:rPr>
        <w:t xml:space="preserve"> </w:t>
      </w:r>
      <w:r>
        <w:t>материалов,</w:t>
      </w:r>
      <w:r>
        <w:rPr>
          <w:spacing w:val="1"/>
        </w:rPr>
        <w:t xml:space="preserve"> </w:t>
      </w:r>
      <w:r>
        <w:t>новых</w:t>
      </w:r>
      <w:r>
        <w:rPr>
          <w:spacing w:val="1"/>
        </w:rPr>
        <w:t xml:space="preserve"> </w:t>
      </w:r>
      <w:r>
        <w:t>источников</w:t>
      </w:r>
      <w:r>
        <w:rPr>
          <w:spacing w:val="1"/>
        </w:rPr>
        <w:t xml:space="preserve"> </w:t>
      </w:r>
      <w:r>
        <w:t>энергии,</w:t>
      </w:r>
      <w:r>
        <w:rPr>
          <w:spacing w:val="1"/>
        </w:rPr>
        <w:t xml:space="preserve"> </w:t>
      </w:r>
      <w:r>
        <w:t>в</w:t>
      </w:r>
      <w:r>
        <w:rPr>
          <w:spacing w:val="1"/>
        </w:rPr>
        <w:t xml:space="preserve"> </w:t>
      </w:r>
      <w:r>
        <w:t>обеспечении</w:t>
      </w:r>
      <w:r>
        <w:rPr>
          <w:spacing w:val="1"/>
        </w:rPr>
        <w:t xml:space="preserve"> </w:t>
      </w:r>
      <w:r>
        <w:t>рационального</w:t>
      </w:r>
      <w:r>
        <w:rPr>
          <w:spacing w:val="1"/>
        </w:rPr>
        <w:t xml:space="preserve"> </w:t>
      </w:r>
      <w:r>
        <w:t>природопользования,</w:t>
      </w:r>
      <w:r>
        <w:rPr>
          <w:spacing w:val="1"/>
        </w:rPr>
        <w:t xml:space="preserve"> </w:t>
      </w:r>
      <w:r>
        <w:t>в</w:t>
      </w:r>
      <w:r>
        <w:rPr>
          <w:spacing w:val="1"/>
        </w:rPr>
        <w:t xml:space="preserve"> </w:t>
      </w:r>
      <w:r>
        <w:t>формировании</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3"/>
        </w:rPr>
        <w:t xml:space="preserve"> </w:t>
      </w:r>
      <w:r>
        <w:t>обоснованного</w:t>
      </w:r>
      <w:r>
        <w:rPr>
          <w:spacing w:val="1"/>
        </w:rPr>
        <w:t xml:space="preserve"> </w:t>
      </w:r>
      <w:r>
        <w:t>отношения</w:t>
      </w:r>
      <w:r>
        <w:rPr>
          <w:spacing w:val="1"/>
        </w:rPr>
        <w:t xml:space="preserve"> </w:t>
      </w:r>
      <w:r>
        <w:t>к своему</w:t>
      </w:r>
      <w:r>
        <w:rPr>
          <w:spacing w:val="-9"/>
        </w:rPr>
        <w:t xml:space="preserve"> </w:t>
      </w:r>
      <w:r>
        <w:t>здоровью</w:t>
      </w:r>
      <w:r>
        <w:rPr>
          <w:spacing w:val="-5"/>
        </w:rPr>
        <w:t xml:space="preserve"> </w:t>
      </w:r>
      <w:r>
        <w:t>и</w:t>
      </w:r>
      <w:r>
        <w:rPr>
          <w:spacing w:val="2"/>
        </w:rPr>
        <w:t xml:space="preserve"> </w:t>
      </w:r>
      <w:r>
        <w:t>природной</w:t>
      </w:r>
      <w:r>
        <w:rPr>
          <w:spacing w:val="2"/>
        </w:rPr>
        <w:t xml:space="preserve"> </w:t>
      </w:r>
      <w:r>
        <w:t>среде;</w:t>
      </w:r>
    </w:p>
    <w:p w:rsidR="004C3854" w:rsidRDefault="00BB14C8">
      <w:pPr>
        <w:pStyle w:val="a3"/>
        <w:spacing w:before="3" w:line="237" w:lineRule="auto"/>
        <w:ind w:left="1040" w:right="263" w:firstLine="0"/>
      </w:pPr>
      <w:r>
        <w:t>сформированность владения системой химических знаний, которая включает:</w:t>
      </w:r>
      <w:r>
        <w:rPr>
          <w:spacing w:val="1"/>
        </w:rPr>
        <w:t xml:space="preserve"> </w:t>
      </w:r>
      <w:r>
        <w:t>основополагающие</w:t>
      </w:r>
      <w:r>
        <w:rPr>
          <w:spacing w:val="10"/>
        </w:rPr>
        <w:t xml:space="preserve"> </w:t>
      </w:r>
      <w:r>
        <w:t>понятия</w:t>
      </w:r>
      <w:r>
        <w:rPr>
          <w:spacing w:val="14"/>
        </w:rPr>
        <w:t xml:space="preserve"> </w:t>
      </w:r>
      <w:r>
        <w:t>-</w:t>
      </w:r>
      <w:r>
        <w:rPr>
          <w:spacing w:val="13"/>
        </w:rPr>
        <w:t xml:space="preserve"> </w:t>
      </w:r>
      <w:r>
        <w:t>химический</w:t>
      </w:r>
      <w:r>
        <w:rPr>
          <w:spacing w:val="13"/>
        </w:rPr>
        <w:t xml:space="preserve"> </w:t>
      </w:r>
      <w:r>
        <w:t>элемент,</w:t>
      </w:r>
      <w:r>
        <w:rPr>
          <w:spacing w:val="14"/>
        </w:rPr>
        <w:t xml:space="preserve"> </w:t>
      </w:r>
      <w:r>
        <w:t>атом,</w:t>
      </w:r>
      <w:r>
        <w:rPr>
          <w:spacing w:val="13"/>
        </w:rPr>
        <w:t xml:space="preserve"> </w:t>
      </w:r>
      <w:r>
        <w:t>ядро</w:t>
      </w:r>
      <w:r>
        <w:rPr>
          <w:spacing w:val="16"/>
        </w:rPr>
        <w:t xml:space="preserve"> </w:t>
      </w:r>
      <w:r>
        <w:t>атома,</w:t>
      </w:r>
      <w:r>
        <w:rPr>
          <w:spacing w:val="13"/>
        </w:rPr>
        <w:t xml:space="preserve"> </w:t>
      </w:r>
      <w:r>
        <w:t>изотопы,</w:t>
      </w:r>
      <w:r>
        <w:rPr>
          <w:spacing w:val="14"/>
        </w:rPr>
        <w:t xml:space="preserve"> </w:t>
      </w:r>
      <w:r>
        <w:t>электронная</w:t>
      </w:r>
    </w:p>
    <w:p w:rsidR="004C3854" w:rsidRDefault="00BB14C8">
      <w:pPr>
        <w:pStyle w:val="a3"/>
        <w:spacing w:before="3"/>
        <w:ind w:right="266" w:firstLine="0"/>
      </w:pPr>
      <w:r>
        <w:t>оболочка</w:t>
      </w:r>
      <w:r>
        <w:rPr>
          <w:spacing w:val="1"/>
        </w:rPr>
        <w:t xml:space="preserve"> </w:t>
      </w:r>
      <w:r>
        <w:t>атома,</w:t>
      </w:r>
      <w:r>
        <w:rPr>
          <w:spacing w:val="1"/>
        </w:rPr>
        <w:t xml:space="preserve"> </w:t>
      </w:r>
      <w:r>
        <w:t>s-,</w:t>
      </w:r>
      <w:r>
        <w:rPr>
          <w:spacing w:val="1"/>
        </w:rPr>
        <w:t xml:space="preserve"> </w:t>
      </w:r>
      <w:r>
        <w:t>p-,</w:t>
      </w:r>
      <w:r>
        <w:rPr>
          <w:spacing w:val="1"/>
        </w:rPr>
        <w:t xml:space="preserve"> </w:t>
      </w:r>
      <w:r>
        <w:t>d-атомные</w:t>
      </w:r>
      <w:r>
        <w:rPr>
          <w:spacing w:val="1"/>
        </w:rPr>
        <w:t xml:space="preserve"> </w:t>
      </w:r>
      <w:r>
        <w:t>орбитали,</w:t>
      </w:r>
      <w:r>
        <w:rPr>
          <w:spacing w:val="1"/>
        </w:rPr>
        <w:t xml:space="preserve"> </w:t>
      </w:r>
      <w:r>
        <w:t>основное</w:t>
      </w:r>
      <w:r>
        <w:rPr>
          <w:spacing w:val="1"/>
        </w:rPr>
        <w:t xml:space="preserve"> </w:t>
      </w:r>
      <w:r>
        <w:t>и</w:t>
      </w:r>
      <w:r>
        <w:rPr>
          <w:spacing w:val="1"/>
        </w:rPr>
        <w:t xml:space="preserve"> </w:t>
      </w:r>
      <w:r>
        <w:t>возбуждённое</w:t>
      </w:r>
      <w:r>
        <w:rPr>
          <w:spacing w:val="1"/>
        </w:rPr>
        <w:t xml:space="preserve"> </w:t>
      </w:r>
      <w:r>
        <w:t>состояния</w:t>
      </w:r>
      <w:r>
        <w:rPr>
          <w:spacing w:val="1"/>
        </w:rPr>
        <w:t xml:space="preserve"> </w:t>
      </w:r>
      <w:r>
        <w:t>атома,</w:t>
      </w:r>
      <w:r>
        <w:rPr>
          <w:spacing w:val="1"/>
        </w:rPr>
        <w:t xml:space="preserve"> </w:t>
      </w:r>
      <w:r>
        <w:t>гибридизация атомных орбиталей, ион, молекула, валентность, электроотрицательность, степень</w:t>
      </w:r>
      <w:r>
        <w:rPr>
          <w:spacing w:val="1"/>
        </w:rPr>
        <w:t xml:space="preserve"> </w:t>
      </w:r>
      <w:r>
        <w:t>окисления, химическая связь (ковалентная, ионная, металлическая, водородная), кристаллическая</w:t>
      </w:r>
      <w:r>
        <w:rPr>
          <w:spacing w:val="1"/>
        </w:rPr>
        <w:t xml:space="preserve"> </w:t>
      </w:r>
      <w:r>
        <w:t>решётка,</w:t>
      </w:r>
      <w:r>
        <w:rPr>
          <w:spacing w:val="1"/>
        </w:rPr>
        <w:t xml:space="preserve"> </w:t>
      </w:r>
      <w:r>
        <w:t>химическая</w:t>
      </w:r>
      <w:r>
        <w:rPr>
          <w:spacing w:val="1"/>
        </w:rPr>
        <w:t xml:space="preserve"> </w:t>
      </w:r>
      <w:r>
        <w:t>реакция,</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 степень диссоциации, водородный показатель, окислитель, восстановитель, тепловой</w:t>
      </w:r>
      <w:r>
        <w:rPr>
          <w:spacing w:val="-57"/>
        </w:rPr>
        <w:t xml:space="preserve"> </w:t>
      </w:r>
      <w:r>
        <w:t>эффект химической</w:t>
      </w:r>
      <w:r>
        <w:rPr>
          <w:spacing w:val="2"/>
        </w:rPr>
        <w:t xml:space="preserve"> </w:t>
      </w:r>
      <w:r>
        <w:t>реакции,</w:t>
      </w:r>
      <w:r>
        <w:rPr>
          <w:spacing w:val="-3"/>
        </w:rPr>
        <w:t xml:space="preserve"> </w:t>
      </w:r>
      <w:r>
        <w:t>скорость</w:t>
      </w:r>
      <w:r>
        <w:rPr>
          <w:spacing w:val="1"/>
        </w:rPr>
        <w:t xml:space="preserve"> </w:t>
      </w:r>
      <w:r>
        <w:t>химической</w:t>
      </w:r>
      <w:r>
        <w:rPr>
          <w:spacing w:val="2"/>
        </w:rPr>
        <w:t xml:space="preserve"> </w:t>
      </w:r>
      <w:r>
        <w:t>реакции,</w:t>
      </w:r>
      <w:r>
        <w:rPr>
          <w:spacing w:val="-3"/>
        </w:rPr>
        <w:t xml:space="preserve"> </w:t>
      </w:r>
      <w:r>
        <w:t>химическое равновесие;</w:t>
      </w:r>
    </w:p>
    <w:p w:rsidR="004C3854" w:rsidRDefault="00BB14C8">
      <w:pPr>
        <w:pStyle w:val="a3"/>
        <w:spacing w:before="1"/>
        <w:ind w:right="262"/>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закон</w:t>
      </w:r>
      <w:r>
        <w:rPr>
          <w:spacing w:val="1"/>
        </w:rPr>
        <w:t xml:space="preserve"> </w:t>
      </w:r>
      <w:r>
        <w:t>действующих</w:t>
      </w:r>
      <w:r>
        <w:rPr>
          <w:spacing w:val="1"/>
        </w:rPr>
        <w:t xml:space="preserve"> </w:t>
      </w:r>
      <w:r>
        <w:t>масс),</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строении</w:t>
      </w:r>
      <w:r>
        <w:rPr>
          <w:spacing w:val="2"/>
        </w:rPr>
        <w:t xml:space="preserve"> </w:t>
      </w:r>
      <w:r>
        <w:t>вещества на</w:t>
      </w:r>
      <w:r>
        <w:rPr>
          <w:spacing w:val="-5"/>
        </w:rPr>
        <w:t xml:space="preserve"> </w:t>
      </w:r>
      <w:r>
        <w:t>атомном,</w:t>
      </w:r>
      <w:r>
        <w:rPr>
          <w:spacing w:val="-1"/>
        </w:rPr>
        <w:t xml:space="preserve"> </w:t>
      </w:r>
      <w:r>
        <w:t>ионно-молекулярном</w:t>
      </w:r>
      <w:r>
        <w:rPr>
          <w:spacing w:val="2"/>
        </w:rPr>
        <w:t xml:space="preserve"> </w:t>
      </w:r>
      <w:r>
        <w:t>и</w:t>
      </w:r>
      <w:r>
        <w:rPr>
          <w:spacing w:val="-3"/>
        </w:rPr>
        <w:t xml:space="preserve"> </w:t>
      </w:r>
      <w:r>
        <w:t>надмолекулярном</w:t>
      </w:r>
      <w:r>
        <w:rPr>
          <w:spacing w:val="-2"/>
        </w:rPr>
        <w:t xml:space="preserve"> </w:t>
      </w:r>
      <w:r>
        <w:t>уровнях;</w:t>
      </w:r>
    </w:p>
    <w:p w:rsidR="004C3854" w:rsidRDefault="00BB14C8">
      <w:pPr>
        <w:pStyle w:val="a3"/>
        <w:spacing w:before="3" w:line="237" w:lineRule="auto"/>
        <w:ind w:right="265"/>
      </w:pPr>
      <w:r>
        <w:t>представления</w:t>
      </w:r>
      <w:r>
        <w:rPr>
          <w:spacing w:val="1"/>
        </w:rPr>
        <w:t xml:space="preserve"> </w:t>
      </w:r>
      <w:r>
        <w:t>о</w:t>
      </w:r>
      <w:r>
        <w:rPr>
          <w:spacing w:val="1"/>
        </w:rPr>
        <w:t xml:space="preserve"> </w:t>
      </w:r>
      <w:r>
        <w:t>механизмах</w:t>
      </w:r>
      <w:r>
        <w:rPr>
          <w:spacing w:val="1"/>
        </w:rPr>
        <w:t xml:space="preserve"> </w:t>
      </w:r>
      <w:r>
        <w:t>химических</w:t>
      </w:r>
      <w:r>
        <w:rPr>
          <w:spacing w:val="1"/>
        </w:rPr>
        <w:t xml:space="preserve"> </w:t>
      </w:r>
      <w:r>
        <w:t>реакций,</w:t>
      </w:r>
      <w:r>
        <w:rPr>
          <w:spacing w:val="1"/>
        </w:rPr>
        <w:t xml:space="preserve"> </w:t>
      </w:r>
      <w:r>
        <w:t>термодинамических</w:t>
      </w:r>
      <w:r>
        <w:rPr>
          <w:spacing w:val="1"/>
        </w:rPr>
        <w:t xml:space="preserve"> </w:t>
      </w:r>
      <w:r>
        <w:t>и</w:t>
      </w:r>
      <w:r>
        <w:rPr>
          <w:spacing w:val="1"/>
        </w:rPr>
        <w:t xml:space="preserve"> </w:t>
      </w:r>
      <w:r>
        <w:t>кинетических</w:t>
      </w:r>
      <w:r>
        <w:rPr>
          <w:spacing w:val="1"/>
        </w:rPr>
        <w:t xml:space="preserve"> </w:t>
      </w:r>
      <w:r>
        <w:t>закономерностях</w:t>
      </w:r>
      <w:r>
        <w:rPr>
          <w:spacing w:val="-4"/>
        </w:rPr>
        <w:t xml:space="preserve"> </w:t>
      </w:r>
      <w:r>
        <w:t>их</w:t>
      </w:r>
      <w:r>
        <w:rPr>
          <w:spacing w:val="-4"/>
        </w:rPr>
        <w:t xml:space="preserve"> </w:t>
      </w:r>
      <w:r>
        <w:t>протекания,</w:t>
      </w:r>
      <w:r>
        <w:rPr>
          <w:spacing w:val="-7"/>
        </w:rPr>
        <w:t xml:space="preserve"> </w:t>
      </w:r>
      <w:r>
        <w:t>о</w:t>
      </w:r>
      <w:r>
        <w:rPr>
          <w:spacing w:val="4"/>
        </w:rPr>
        <w:t xml:space="preserve"> </w:t>
      </w:r>
      <w:r>
        <w:t>химическом</w:t>
      </w:r>
      <w:r>
        <w:rPr>
          <w:spacing w:val="-2"/>
        </w:rPr>
        <w:t xml:space="preserve"> </w:t>
      </w:r>
      <w:r>
        <w:t>равновесии,</w:t>
      </w:r>
      <w:r>
        <w:rPr>
          <w:spacing w:val="-3"/>
        </w:rPr>
        <w:t xml:space="preserve"> </w:t>
      </w:r>
      <w:r>
        <w:t>растворах</w:t>
      </w:r>
      <w:r>
        <w:rPr>
          <w:spacing w:val="-4"/>
        </w:rPr>
        <w:t xml:space="preserve"> </w:t>
      </w:r>
      <w:r>
        <w:t>и</w:t>
      </w:r>
      <w:r>
        <w:rPr>
          <w:spacing w:val="1"/>
        </w:rPr>
        <w:t xml:space="preserve"> </w:t>
      </w:r>
      <w:r>
        <w:t>дисперсных</w:t>
      </w:r>
      <w:r>
        <w:rPr>
          <w:spacing w:val="-4"/>
        </w:rPr>
        <w:t xml:space="preserve"> </w:t>
      </w:r>
      <w:r>
        <w:t>системах;</w:t>
      </w:r>
    </w:p>
    <w:p w:rsidR="004C3854" w:rsidRDefault="00BB14C8">
      <w:pPr>
        <w:pStyle w:val="a3"/>
        <w:spacing w:before="3"/>
        <w:ind w:right="260"/>
      </w:pPr>
      <w:r>
        <w:t>фактологические сведения о свойствах, составе, получении и безопасном 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60"/>
        </w:rPr>
        <w:t xml:space="preserve"> </w:t>
      </w:r>
      <w:r>
        <w:t>общих</w:t>
      </w:r>
      <w:r>
        <w:rPr>
          <w:spacing w:val="1"/>
        </w:rPr>
        <w:t xml:space="preserve"> </w:t>
      </w:r>
      <w:r>
        <w:t>научных</w:t>
      </w:r>
      <w:r>
        <w:rPr>
          <w:spacing w:val="-4"/>
        </w:rPr>
        <w:t xml:space="preserve"> </w:t>
      </w:r>
      <w:r>
        <w:t>принципах</w:t>
      </w:r>
      <w:r>
        <w:rPr>
          <w:spacing w:val="-3"/>
        </w:rPr>
        <w:t xml:space="preserve"> </w:t>
      </w:r>
      <w:r>
        <w:t>химического</w:t>
      </w:r>
      <w:r>
        <w:rPr>
          <w:spacing w:val="2"/>
        </w:rPr>
        <w:t xml:space="preserve"> </w:t>
      </w:r>
      <w:r>
        <w:t>производства;</w:t>
      </w:r>
    </w:p>
    <w:p w:rsidR="004C3854" w:rsidRDefault="00BB14C8">
      <w:pPr>
        <w:ind w:left="319" w:right="252" w:firstLine="720"/>
        <w:jc w:val="both"/>
        <w:rPr>
          <w:sz w:val="24"/>
        </w:rPr>
      </w:pPr>
      <w:r>
        <w:rPr>
          <w:i/>
          <w:sz w:val="24"/>
        </w:rPr>
        <w:t xml:space="preserve">сформированность умений: </w:t>
      </w:r>
      <w:r>
        <w:rPr>
          <w:sz w:val="24"/>
        </w:rPr>
        <w:t>выявлять характерные признаки понятий,</w:t>
      </w:r>
      <w:r>
        <w:rPr>
          <w:spacing w:val="1"/>
          <w:sz w:val="24"/>
        </w:rPr>
        <w:t xml:space="preserve"> </w:t>
      </w:r>
      <w:r>
        <w:rPr>
          <w:i/>
          <w:sz w:val="24"/>
        </w:rPr>
        <w:t xml:space="preserve">устанавливать </w:t>
      </w:r>
      <w:r>
        <w:rPr>
          <w:sz w:val="24"/>
        </w:rPr>
        <w:t>их</w:t>
      </w:r>
      <w:r>
        <w:rPr>
          <w:spacing w:val="1"/>
          <w:sz w:val="24"/>
        </w:rPr>
        <w:t xml:space="preserve"> </w:t>
      </w:r>
      <w:r>
        <w:rPr>
          <w:sz w:val="24"/>
        </w:rPr>
        <w:t xml:space="preserve">взаимосвязь, </w:t>
      </w:r>
      <w:r>
        <w:rPr>
          <w:i/>
          <w:sz w:val="24"/>
        </w:rPr>
        <w:t xml:space="preserve">использовать </w:t>
      </w:r>
      <w:r>
        <w:rPr>
          <w:sz w:val="24"/>
        </w:rPr>
        <w:t>соответствующие понятия при описании неорганических веществ и их</w:t>
      </w:r>
      <w:r>
        <w:rPr>
          <w:spacing w:val="1"/>
          <w:sz w:val="24"/>
        </w:rPr>
        <w:t xml:space="preserve"> </w:t>
      </w:r>
      <w:r>
        <w:rPr>
          <w:sz w:val="24"/>
        </w:rPr>
        <w:t>превращений;</w:t>
      </w:r>
    </w:p>
    <w:p w:rsidR="004C3854" w:rsidRDefault="00BB14C8">
      <w:pPr>
        <w:pStyle w:val="a3"/>
        <w:spacing w:before="1"/>
        <w:ind w:right="257"/>
      </w:pPr>
      <w:r>
        <w:rPr>
          <w:i/>
        </w:rPr>
        <w:t xml:space="preserve">сформированность умения </w:t>
      </w:r>
      <w:r>
        <w:t>использовать химическую символику для составления 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61"/>
        </w:rPr>
        <w:t xml:space="preserve"> </w:t>
      </w:r>
      <w:r>
        <w:t>(IUPAC)</w:t>
      </w:r>
      <w:r>
        <w:rPr>
          <w:spacing w:val="61"/>
        </w:rPr>
        <w:t xml:space="preserve"> </w:t>
      </w:r>
      <w:r>
        <w:t>и</w:t>
      </w:r>
      <w:r>
        <w:rPr>
          <w:spacing w:val="1"/>
        </w:rPr>
        <w:t xml:space="preserve"> </w:t>
      </w:r>
      <w:r>
        <w:t>тривиальные названия</w:t>
      </w:r>
      <w:r>
        <w:rPr>
          <w:spacing w:val="-8"/>
        </w:rPr>
        <w:t xml:space="preserve"> </w:t>
      </w:r>
      <w:r>
        <w:t>отдельных</w:t>
      </w:r>
      <w:r>
        <w:rPr>
          <w:spacing w:val="-3"/>
        </w:rPr>
        <w:t xml:space="preserve"> </w:t>
      </w:r>
      <w:r>
        <w:t>веществ;</w:t>
      </w:r>
    </w:p>
    <w:p w:rsidR="004C3854" w:rsidRDefault="00BB14C8">
      <w:pPr>
        <w:pStyle w:val="a3"/>
        <w:ind w:right="264"/>
      </w:pPr>
      <w:r>
        <w:rPr>
          <w:i/>
        </w:rPr>
        <w:t>сформированность</w:t>
      </w:r>
      <w:r>
        <w:rPr>
          <w:i/>
          <w:spacing w:val="1"/>
        </w:rPr>
        <w:t xml:space="preserve"> </w:t>
      </w:r>
      <w:r>
        <w:rPr>
          <w:i/>
        </w:rPr>
        <w:t>умения</w:t>
      </w:r>
      <w:r>
        <w:rPr>
          <w:i/>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61"/>
        </w:rPr>
        <w:t xml:space="preserve"> </w:t>
      </w:r>
      <w:r>
        <w:t>металлическая,</w:t>
      </w:r>
      <w:r>
        <w:rPr>
          <w:spacing w:val="1"/>
        </w:rPr>
        <w:t xml:space="preserve"> </w:t>
      </w:r>
      <w:r>
        <w:t>водородная),</w:t>
      </w:r>
      <w:r>
        <w:rPr>
          <w:spacing w:val="-2"/>
        </w:rPr>
        <w:t xml:space="preserve"> </w:t>
      </w:r>
      <w:r>
        <w:t>тип</w:t>
      </w:r>
      <w:r>
        <w:rPr>
          <w:spacing w:val="3"/>
        </w:rPr>
        <w:t xml:space="preserve"> </w:t>
      </w:r>
      <w:r>
        <w:t>кристаллической</w:t>
      </w:r>
      <w:r>
        <w:rPr>
          <w:spacing w:val="2"/>
        </w:rPr>
        <w:t xml:space="preserve"> </w:t>
      </w:r>
      <w:r>
        <w:t>решётки</w:t>
      </w:r>
      <w:r>
        <w:rPr>
          <w:spacing w:val="-2"/>
        </w:rPr>
        <w:t xml:space="preserve"> </w:t>
      </w:r>
      <w:r>
        <w:t>конкретного</w:t>
      </w:r>
      <w:r>
        <w:rPr>
          <w:spacing w:val="1"/>
        </w:rPr>
        <w:t xml:space="preserve"> </w:t>
      </w:r>
      <w:r>
        <w:t>вещества;</w:t>
      </w:r>
    </w:p>
    <w:p w:rsidR="004C3854" w:rsidRDefault="00BB14C8">
      <w:pPr>
        <w:pStyle w:val="a3"/>
        <w:ind w:right="256"/>
      </w:pPr>
      <w:r>
        <w:rPr>
          <w:i/>
        </w:rPr>
        <w:t>сформированность</w:t>
      </w:r>
      <w:r>
        <w:rPr>
          <w:i/>
          <w:spacing w:val="1"/>
        </w:rPr>
        <w:t xml:space="preserve"> </w:t>
      </w:r>
      <w:r>
        <w:rPr>
          <w:i/>
        </w:rPr>
        <w:t>умения</w:t>
      </w:r>
      <w:r>
        <w:rPr>
          <w:i/>
          <w:spacing w:val="1"/>
        </w:rPr>
        <w:t xml:space="preserve"> </w:t>
      </w:r>
      <w:r>
        <w:t>объяснять</w:t>
      </w:r>
      <w:r>
        <w:rPr>
          <w:spacing w:val="1"/>
        </w:rPr>
        <w:t xml:space="preserve"> </w:t>
      </w:r>
      <w:r>
        <w:t>зависимость</w:t>
      </w:r>
      <w:r>
        <w:rPr>
          <w:spacing w:val="1"/>
        </w:rPr>
        <w:t xml:space="preserve"> </w:t>
      </w:r>
      <w:r>
        <w:t>свойств</w:t>
      </w:r>
      <w:r>
        <w:rPr>
          <w:spacing w:val="1"/>
        </w:rPr>
        <w:t xml:space="preserve"> </w:t>
      </w:r>
      <w:r>
        <w:t>веществ от</w:t>
      </w:r>
      <w:r>
        <w:rPr>
          <w:spacing w:val="1"/>
        </w:rPr>
        <w:t xml:space="preserve"> </w:t>
      </w:r>
      <w:r>
        <w:t>вида</w:t>
      </w:r>
      <w:r>
        <w:rPr>
          <w:spacing w:val="1"/>
        </w:rPr>
        <w:t xml:space="preserve"> </w:t>
      </w:r>
      <w:r>
        <w:t>химической</w:t>
      </w:r>
      <w:r>
        <w:rPr>
          <w:spacing w:val="1"/>
        </w:rPr>
        <w:t xml:space="preserve"> </w:t>
      </w:r>
      <w:r>
        <w:t>связи и типа кристаллической решётки, обменный и донорно-акцепторный механизмы образования</w:t>
      </w:r>
      <w:r>
        <w:rPr>
          <w:spacing w:val="-57"/>
        </w:rPr>
        <w:t xml:space="preserve"> </w:t>
      </w:r>
      <w:r>
        <w:t>ковалентной</w:t>
      </w:r>
      <w:r>
        <w:rPr>
          <w:spacing w:val="2"/>
        </w:rPr>
        <w:t xml:space="preserve"> </w:t>
      </w:r>
      <w:r>
        <w:t>связи;</w:t>
      </w:r>
    </w:p>
    <w:p w:rsidR="004C3854" w:rsidRDefault="00BB14C8">
      <w:pPr>
        <w:spacing w:line="274" w:lineRule="exact"/>
        <w:ind w:left="1040"/>
        <w:jc w:val="both"/>
        <w:rPr>
          <w:i/>
          <w:sz w:val="24"/>
        </w:rPr>
      </w:pPr>
      <w:r>
        <w:rPr>
          <w:i/>
          <w:sz w:val="24"/>
        </w:rPr>
        <w:t>сформированность</w:t>
      </w:r>
      <w:r>
        <w:rPr>
          <w:i/>
          <w:spacing w:val="-5"/>
          <w:sz w:val="24"/>
        </w:rPr>
        <w:t xml:space="preserve"> </w:t>
      </w:r>
      <w:r>
        <w:rPr>
          <w:i/>
          <w:sz w:val="24"/>
        </w:rPr>
        <w:t>умений:</w:t>
      </w:r>
    </w:p>
    <w:p w:rsidR="004C3854" w:rsidRDefault="00BB14C8">
      <w:pPr>
        <w:pStyle w:val="a3"/>
        <w:spacing w:before="3"/>
        <w:ind w:right="265"/>
      </w:pPr>
      <w:r>
        <w:t>классифицировать:</w:t>
      </w:r>
      <w:r>
        <w:rPr>
          <w:spacing w:val="1"/>
        </w:rPr>
        <w:t xml:space="preserve"> </w:t>
      </w:r>
      <w:r>
        <w:t>неорганические</w:t>
      </w:r>
      <w:r>
        <w:rPr>
          <w:spacing w:val="1"/>
        </w:rPr>
        <w:t xml:space="preserve"> </w:t>
      </w:r>
      <w:r>
        <w:t>вещества</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2"/>
        </w:rPr>
        <w:t xml:space="preserve"> </w:t>
      </w:r>
      <w:r>
        <w:t>степеней</w:t>
      </w:r>
      <w:r>
        <w:rPr>
          <w:spacing w:val="-3"/>
        </w:rPr>
        <w:t xml:space="preserve"> </w:t>
      </w:r>
      <w:r>
        <w:t>окисления</w:t>
      </w:r>
      <w:r>
        <w:rPr>
          <w:spacing w:val="-5"/>
        </w:rPr>
        <w:t xml:space="preserve"> </w:t>
      </w:r>
      <w:r>
        <w:t>элементов,</w:t>
      </w:r>
      <w:r>
        <w:rPr>
          <w:spacing w:val="-2"/>
        </w:rPr>
        <w:t xml:space="preserve"> </w:t>
      </w:r>
      <w:r>
        <w:t>обратимости,</w:t>
      </w:r>
      <w:r>
        <w:rPr>
          <w:spacing w:val="-2"/>
        </w:rPr>
        <w:t xml:space="preserve"> </w:t>
      </w:r>
      <w:r>
        <w:t>участию</w:t>
      </w:r>
      <w:r>
        <w:rPr>
          <w:spacing w:val="-2"/>
        </w:rPr>
        <w:t xml:space="preserve"> </w:t>
      </w:r>
      <w:r>
        <w:t>катализатора и</w:t>
      </w:r>
      <w:r>
        <w:rPr>
          <w:spacing w:val="-3"/>
        </w:rPr>
        <w:t xml:space="preserve"> </w:t>
      </w:r>
      <w:r>
        <w:t>другие);</w:t>
      </w:r>
    </w:p>
    <w:p w:rsidR="004C3854" w:rsidRDefault="00BB14C8">
      <w:pPr>
        <w:pStyle w:val="a3"/>
        <w:spacing w:line="237" w:lineRule="auto"/>
        <w:ind w:right="262"/>
      </w:pPr>
      <w:r>
        <w:t xml:space="preserve">самостоятельно </w:t>
      </w:r>
      <w:r>
        <w:rPr>
          <w:i/>
        </w:rPr>
        <w:t xml:space="preserve">выбирать </w:t>
      </w:r>
      <w:r>
        <w:t>основания и критерии для классификации изучаемых веществ и</w:t>
      </w:r>
      <w:r>
        <w:rPr>
          <w:spacing w:val="1"/>
        </w:rPr>
        <w:t xml:space="preserve"> </w:t>
      </w:r>
      <w:r>
        <w:t>химических</w:t>
      </w:r>
      <w:r>
        <w:rPr>
          <w:spacing w:val="-4"/>
        </w:rPr>
        <w:t xml:space="preserve"> </w:t>
      </w:r>
      <w:r>
        <w:t>реакций;</w:t>
      </w:r>
    </w:p>
    <w:p w:rsidR="004C3854" w:rsidRDefault="00BB14C8">
      <w:pPr>
        <w:pStyle w:val="a3"/>
        <w:tabs>
          <w:tab w:val="left" w:pos="3479"/>
          <w:tab w:val="left" w:pos="5193"/>
          <w:tab w:val="left" w:pos="8818"/>
        </w:tabs>
        <w:spacing w:before="3"/>
        <w:ind w:right="265"/>
      </w:pPr>
      <w:r>
        <w:rPr>
          <w:i/>
        </w:rPr>
        <w:t xml:space="preserve">сформированность умения </w:t>
      </w:r>
      <w:r>
        <w:t>раскрывать смысл периодического закона Д.И. Менделеева и</w:t>
      </w:r>
      <w:r>
        <w:rPr>
          <w:spacing w:val="1"/>
        </w:rPr>
        <w:t xml:space="preserve"> </w:t>
      </w:r>
      <w:r>
        <w:t>демонстрировать</w:t>
      </w:r>
      <w:r>
        <w:tab/>
        <w:t>его</w:t>
      </w:r>
      <w:r>
        <w:tab/>
        <w:t>систематизирующую,</w:t>
      </w:r>
      <w:r>
        <w:tab/>
        <w:t>объяснительную</w:t>
      </w:r>
      <w:r>
        <w:rPr>
          <w:spacing w:val="1"/>
        </w:rPr>
        <w:t xml:space="preserve"> </w:t>
      </w:r>
      <w:r>
        <w:t>и</w:t>
      </w:r>
      <w:r>
        <w:rPr>
          <w:spacing w:val="2"/>
        </w:rPr>
        <w:t xml:space="preserve"> </w:t>
      </w:r>
      <w:r>
        <w:t>прогностическую функции;</w:t>
      </w:r>
    </w:p>
    <w:p w:rsidR="004C3854" w:rsidRDefault="00BB14C8">
      <w:pPr>
        <w:spacing w:line="274" w:lineRule="exact"/>
        <w:ind w:left="1040"/>
        <w:jc w:val="both"/>
        <w:rPr>
          <w:i/>
          <w:sz w:val="24"/>
        </w:rPr>
      </w:pPr>
      <w:r>
        <w:rPr>
          <w:i/>
          <w:sz w:val="24"/>
        </w:rPr>
        <w:t>сформированность</w:t>
      </w:r>
      <w:r>
        <w:rPr>
          <w:i/>
          <w:spacing w:val="-5"/>
          <w:sz w:val="24"/>
        </w:rPr>
        <w:t xml:space="preserve"> </w:t>
      </w:r>
      <w:r>
        <w:rPr>
          <w:i/>
          <w:sz w:val="24"/>
        </w:rPr>
        <w:t>умений:</w:t>
      </w:r>
    </w:p>
    <w:p w:rsidR="004C3854" w:rsidRDefault="00BB14C8">
      <w:pPr>
        <w:pStyle w:val="a3"/>
        <w:spacing w:before="6" w:line="237" w:lineRule="auto"/>
        <w:ind w:right="258"/>
      </w:pP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и</w:t>
      </w:r>
      <w:r>
        <w:rPr>
          <w:spacing w:val="1"/>
        </w:rPr>
        <w:t xml:space="preserve"> </w:t>
      </w:r>
      <w:r>
        <w:t>ионов</w:t>
      </w:r>
      <w:r>
        <w:rPr>
          <w:spacing w:val="1"/>
        </w:rPr>
        <w:t xml:space="preserve"> </w:t>
      </w:r>
      <w:r>
        <w:t>химических</w:t>
      </w:r>
      <w:r>
        <w:rPr>
          <w:spacing w:val="1"/>
        </w:rPr>
        <w:t xml:space="preserve"> </w:t>
      </w:r>
      <w:r>
        <w:t>элементов</w:t>
      </w:r>
      <w:r>
        <w:rPr>
          <w:spacing w:val="1"/>
        </w:rPr>
        <w:t xml:space="preserve"> </w:t>
      </w:r>
      <w:r>
        <w:t>первого-</w:t>
      </w:r>
      <w:r>
        <w:rPr>
          <w:spacing w:val="1"/>
        </w:rPr>
        <w:t xml:space="preserve"> </w:t>
      </w:r>
      <w:r>
        <w:t>четвёртого</w:t>
      </w:r>
      <w:r>
        <w:rPr>
          <w:spacing w:val="60"/>
        </w:rPr>
        <w:t xml:space="preserve"> </w:t>
      </w:r>
      <w:r>
        <w:t>периодов</w:t>
      </w:r>
      <w:r>
        <w:rPr>
          <w:spacing w:val="58"/>
        </w:rPr>
        <w:t xml:space="preserve"> </w:t>
      </w:r>
      <w:r>
        <w:t>Периодической</w:t>
      </w:r>
      <w:r>
        <w:rPr>
          <w:spacing w:val="57"/>
        </w:rPr>
        <w:t xml:space="preserve"> </w:t>
      </w:r>
      <w:r>
        <w:t>системы</w:t>
      </w:r>
      <w:r>
        <w:rPr>
          <w:spacing w:val="2"/>
        </w:rPr>
        <w:t xml:space="preserve"> </w:t>
      </w:r>
      <w:r>
        <w:t>Д.И.</w:t>
      </w:r>
      <w:r>
        <w:rPr>
          <w:spacing w:val="58"/>
        </w:rPr>
        <w:t xml:space="preserve"> </w:t>
      </w:r>
      <w:r>
        <w:t>Менделеева,</w:t>
      </w:r>
      <w:r>
        <w:rPr>
          <w:spacing w:val="3"/>
        </w:rPr>
        <w:t xml:space="preserve"> </w:t>
      </w:r>
      <w:r>
        <w:t>используя</w:t>
      </w:r>
      <w:r>
        <w:rPr>
          <w:spacing w:val="60"/>
        </w:rPr>
        <w:t xml:space="preserve"> </w:t>
      </w:r>
      <w:r>
        <w:t>понятия</w:t>
      </w:r>
    </w:p>
    <w:p w:rsidR="004C3854" w:rsidRDefault="00BB14C8">
      <w:pPr>
        <w:pStyle w:val="a3"/>
        <w:spacing w:before="5" w:line="237" w:lineRule="auto"/>
        <w:ind w:right="262" w:firstLine="0"/>
      </w:pPr>
      <w:r>
        <w:t>«энергетические уровни», «энергетические подуровни», «s-, p-, d-атомные орбитали», «основное и</w:t>
      </w:r>
      <w:r>
        <w:rPr>
          <w:spacing w:val="1"/>
        </w:rPr>
        <w:t xml:space="preserve"> </w:t>
      </w:r>
      <w:r>
        <w:t>возбуждённое энергетические</w:t>
      </w:r>
      <w:r>
        <w:rPr>
          <w:spacing w:val="1"/>
        </w:rPr>
        <w:t xml:space="preserve"> </w:t>
      </w:r>
      <w:r>
        <w:t>состояния</w:t>
      </w:r>
      <w:r>
        <w:rPr>
          <w:spacing w:val="-3"/>
        </w:rPr>
        <w:t xml:space="preserve"> </w:t>
      </w:r>
      <w:r>
        <w:t>атома»;</w:t>
      </w:r>
    </w:p>
    <w:p w:rsidR="004C3854" w:rsidRDefault="004C3854">
      <w:pPr>
        <w:spacing w:line="237" w:lineRule="auto"/>
        <w:sectPr w:rsidR="004C3854">
          <w:pgSz w:w="11900" w:h="16840"/>
          <w:pgMar w:top="720" w:right="260" w:bottom="940" w:left="780" w:header="0" w:footer="743" w:gutter="0"/>
          <w:cols w:space="720"/>
        </w:sectPr>
      </w:pPr>
    </w:p>
    <w:p w:rsidR="004C3854" w:rsidRDefault="00BB14C8">
      <w:pPr>
        <w:pStyle w:val="a3"/>
        <w:spacing w:before="70"/>
        <w:ind w:left="314" w:right="273"/>
      </w:pPr>
      <w:r>
        <w:rPr>
          <w:i/>
        </w:rPr>
        <w:lastRenderedPageBreak/>
        <w:t xml:space="preserve">объяснять </w:t>
      </w:r>
      <w:r>
        <w:t>закономерности изменения свойств химических элементов и их соединений по</w:t>
      </w:r>
      <w:r>
        <w:rPr>
          <w:spacing w:val="1"/>
        </w:rPr>
        <w:t xml:space="preserve"> </w:t>
      </w:r>
      <w:r>
        <w:t>периодам и группам Периодической системы Д.И. Менделеева, валентные возможности атомов</w:t>
      </w:r>
      <w:r>
        <w:rPr>
          <w:spacing w:val="1"/>
        </w:rPr>
        <w:t xml:space="preserve"> </w:t>
      </w:r>
      <w:r>
        <w:t>элементов</w:t>
      </w:r>
      <w:r>
        <w:rPr>
          <w:spacing w:val="-2"/>
        </w:rPr>
        <w:t xml:space="preserve"> </w:t>
      </w:r>
      <w:r>
        <w:t>на</w:t>
      </w:r>
      <w:r>
        <w:rPr>
          <w:spacing w:val="-4"/>
        </w:rPr>
        <w:t xml:space="preserve"> </w:t>
      </w:r>
      <w:r>
        <w:t>основе</w:t>
      </w:r>
      <w:r>
        <w:rPr>
          <w:spacing w:val="1"/>
        </w:rPr>
        <w:t xml:space="preserve"> </w:t>
      </w:r>
      <w:r>
        <w:t>строения</w:t>
      </w:r>
      <w:r>
        <w:rPr>
          <w:spacing w:val="-3"/>
        </w:rPr>
        <w:t xml:space="preserve"> </w:t>
      </w:r>
      <w:r>
        <w:t>их</w:t>
      </w:r>
      <w:r>
        <w:rPr>
          <w:spacing w:val="-3"/>
        </w:rPr>
        <w:t xml:space="preserve"> </w:t>
      </w:r>
      <w:r>
        <w:t>электронных</w:t>
      </w:r>
      <w:r>
        <w:rPr>
          <w:spacing w:val="-3"/>
        </w:rPr>
        <w:t xml:space="preserve"> </w:t>
      </w:r>
      <w:r>
        <w:t>оболочек;</w:t>
      </w:r>
    </w:p>
    <w:p w:rsidR="004C3854" w:rsidRDefault="00BB14C8">
      <w:pPr>
        <w:pStyle w:val="a3"/>
        <w:spacing w:before="2"/>
        <w:ind w:left="314" w:right="261"/>
      </w:pPr>
      <w:r>
        <w:rPr>
          <w:i/>
        </w:rPr>
        <w:t>сформированность</w:t>
      </w:r>
      <w:r>
        <w:rPr>
          <w:i/>
          <w:spacing w:val="1"/>
        </w:rPr>
        <w:t xml:space="preserve"> </w:t>
      </w:r>
      <w:r>
        <w:rPr>
          <w:i/>
        </w:rPr>
        <w:t>умений:</w:t>
      </w:r>
      <w:r>
        <w:rPr>
          <w:i/>
          <w:spacing w:val="1"/>
        </w:rPr>
        <w:t xml:space="preserve"> </w:t>
      </w: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rPr>
          <w:i/>
        </w:rPr>
        <w:t>подтверждать</w:t>
      </w:r>
      <w:r>
        <w:rPr>
          <w:i/>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4"/>
        </w:rPr>
        <w:t xml:space="preserve"> </w:t>
      </w:r>
      <w:r>
        <w:t>веществами</w:t>
      </w:r>
      <w:r>
        <w:rPr>
          <w:spacing w:val="1"/>
        </w:rPr>
        <w:t xml:space="preserve"> </w:t>
      </w:r>
      <w:r>
        <w:t>с</w:t>
      </w:r>
      <w:r>
        <w:rPr>
          <w:spacing w:val="-6"/>
        </w:rPr>
        <w:t xml:space="preserve"> </w:t>
      </w:r>
      <w:r>
        <w:t>помощью</w:t>
      </w:r>
      <w:r>
        <w:rPr>
          <w:spacing w:val="-1"/>
        </w:rPr>
        <w:t xml:space="preserve"> </w:t>
      </w:r>
      <w:r>
        <w:t>уравнений</w:t>
      </w:r>
      <w:r>
        <w:rPr>
          <w:spacing w:val="1"/>
        </w:rPr>
        <w:t xml:space="preserve"> </w:t>
      </w:r>
      <w:r>
        <w:t>соответствующих</w:t>
      </w:r>
      <w:r>
        <w:rPr>
          <w:spacing w:val="-5"/>
        </w:rPr>
        <w:t xml:space="preserve"> </w:t>
      </w:r>
      <w:r>
        <w:t>химических</w:t>
      </w:r>
      <w:r>
        <w:rPr>
          <w:spacing w:val="-5"/>
        </w:rPr>
        <w:t xml:space="preserve"> </w:t>
      </w:r>
      <w:r>
        <w:t>реакций;</w:t>
      </w:r>
    </w:p>
    <w:p w:rsidR="004C3854" w:rsidRDefault="00BB14C8">
      <w:pPr>
        <w:spacing w:line="274" w:lineRule="exact"/>
        <w:ind w:left="1035"/>
        <w:jc w:val="both"/>
        <w:rPr>
          <w:sz w:val="24"/>
        </w:rPr>
      </w:pPr>
      <w:r>
        <w:rPr>
          <w:i/>
          <w:sz w:val="24"/>
        </w:rPr>
        <w:t>сформированность</w:t>
      </w:r>
      <w:r>
        <w:rPr>
          <w:i/>
          <w:spacing w:val="-6"/>
          <w:sz w:val="24"/>
        </w:rPr>
        <w:t xml:space="preserve"> </w:t>
      </w:r>
      <w:r>
        <w:rPr>
          <w:i/>
          <w:sz w:val="24"/>
        </w:rPr>
        <w:t>умения</w:t>
      </w:r>
      <w:r>
        <w:rPr>
          <w:i/>
          <w:spacing w:val="1"/>
          <w:sz w:val="24"/>
        </w:rPr>
        <w:t xml:space="preserve"> </w:t>
      </w:r>
      <w:r>
        <w:rPr>
          <w:sz w:val="24"/>
        </w:rPr>
        <w:t>раскрывать</w:t>
      </w:r>
      <w:r>
        <w:rPr>
          <w:spacing w:val="-4"/>
          <w:sz w:val="24"/>
        </w:rPr>
        <w:t xml:space="preserve"> </w:t>
      </w:r>
      <w:r>
        <w:rPr>
          <w:sz w:val="24"/>
        </w:rPr>
        <w:t>сущность:</w:t>
      </w:r>
    </w:p>
    <w:p w:rsidR="004C3854" w:rsidRDefault="00BB14C8">
      <w:pPr>
        <w:pStyle w:val="a3"/>
        <w:spacing w:before="3"/>
        <w:ind w:left="314" w:right="269"/>
      </w:pPr>
      <w:r>
        <w:t>окислительно-восстановительных реакций посредством составления электронного баланса</w:t>
      </w:r>
      <w:r>
        <w:rPr>
          <w:spacing w:val="1"/>
        </w:rPr>
        <w:t xml:space="preserve"> </w:t>
      </w:r>
      <w:r>
        <w:t>этих реакций; реакций</w:t>
      </w:r>
      <w:r>
        <w:rPr>
          <w:spacing w:val="1"/>
        </w:rPr>
        <w:t xml:space="preserve"> </w:t>
      </w:r>
      <w:r>
        <w:t>ионного</w:t>
      </w:r>
      <w:r>
        <w:rPr>
          <w:spacing w:val="1"/>
        </w:rPr>
        <w:t xml:space="preserve"> </w:t>
      </w:r>
      <w:r>
        <w:t>обмена путём</w:t>
      </w:r>
      <w:r>
        <w:rPr>
          <w:spacing w:val="1"/>
        </w:rPr>
        <w:t xml:space="preserve"> </w:t>
      </w:r>
      <w:r>
        <w:t>составления их полных и</w:t>
      </w:r>
      <w:r>
        <w:rPr>
          <w:spacing w:val="1"/>
        </w:rPr>
        <w:t xml:space="preserve"> </w:t>
      </w:r>
      <w:r>
        <w:t>сокращённых ионных</w:t>
      </w:r>
      <w:r>
        <w:rPr>
          <w:spacing w:val="1"/>
        </w:rPr>
        <w:t xml:space="preserve"> </w:t>
      </w:r>
      <w:r>
        <w:t>уравнений;</w:t>
      </w:r>
    </w:p>
    <w:p w:rsidR="004C3854" w:rsidRDefault="00BB14C8">
      <w:pPr>
        <w:pStyle w:val="a3"/>
        <w:spacing w:line="274" w:lineRule="exact"/>
        <w:ind w:left="1035" w:firstLine="0"/>
      </w:pPr>
      <w:r>
        <w:t>реакций гидролиза;</w:t>
      </w:r>
    </w:p>
    <w:p w:rsidR="004C3854" w:rsidRDefault="00BB14C8">
      <w:pPr>
        <w:pStyle w:val="a3"/>
        <w:spacing w:before="2" w:line="275" w:lineRule="exact"/>
        <w:ind w:left="1035" w:firstLine="0"/>
      </w:pPr>
      <w:r>
        <w:t>реакций</w:t>
      </w:r>
      <w:r>
        <w:rPr>
          <w:spacing w:val="-2"/>
        </w:rPr>
        <w:t xml:space="preserve"> </w:t>
      </w:r>
      <w:r>
        <w:t>комплексообразования</w:t>
      </w:r>
      <w:r>
        <w:rPr>
          <w:spacing w:val="-2"/>
        </w:rPr>
        <w:t xml:space="preserve"> </w:t>
      </w:r>
      <w:r>
        <w:t>(на</w:t>
      </w:r>
      <w:r>
        <w:rPr>
          <w:spacing w:val="-4"/>
        </w:rPr>
        <w:t xml:space="preserve"> </w:t>
      </w:r>
      <w:r>
        <w:t>примере</w:t>
      </w:r>
      <w:r>
        <w:rPr>
          <w:spacing w:val="-8"/>
        </w:rPr>
        <w:t xml:space="preserve"> </w:t>
      </w:r>
      <w:r>
        <w:t>гидроксокомплексов</w:t>
      </w:r>
      <w:r>
        <w:rPr>
          <w:spacing w:val="-5"/>
        </w:rPr>
        <w:t xml:space="preserve"> </w:t>
      </w:r>
      <w:r>
        <w:t>цинка</w:t>
      </w:r>
      <w:r>
        <w:rPr>
          <w:spacing w:val="-8"/>
        </w:rPr>
        <w:t xml:space="preserve"> </w:t>
      </w:r>
      <w:r>
        <w:t>и</w:t>
      </w:r>
      <w:r>
        <w:rPr>
          <w:spacing w:val="7"/>
        </w:rPr>
        <w:t xml:space="preserve"> </w:t>
      </w:r>
      <w:r>
        <w:t>алюминия);</w:t>
      </w:r>
    </w:p>
    <w:p w:rsidR="004C3854" w:rsidRDefault="00BB14C8">
      <w:pPr>
        <w:pStyle w:val="a3"/>
        <w:ind w:left="314" w:right="261"/>
      </w:pPr>
      <w:r>
        <w:rPr>
          <w:i/>
        </w:rPr>
        <w:t xml:space="preserve">сформированность умения </w:t>
      </w:r>
      <w:r>
        <w:t>объяснять закономерности протекания химических реакций с</w:t>
      </w:r>
      <w:r>
        <w:rPr>
          <w:spacing w:val="1"/>
        </w:rPr>
        <w:t xml:space="preserve"> </w:t>
      </w:r>
      <w:r>
        <w:t>учётом</w:t>
      </w:r>
      <w:r>
        <w:rPr>
          <w:spacing w:val="1"/>
        </w:rPr>
        <w:t xml:space="preserve"> </w:t>
      </w:r>
      <w:r>
        <w:t>их энергетических характеристик,</w:t>
      </w:r>
      <w:r>
        <w:rPr>
          <w:spacing w:val="1"/>
        </w:rPr>
        <w:t xml:space="preserve"> </w:t>
      </w:r>
      <w:r>
        <w:t>характер изменения скорости</w:t>
      </w:r>
      <w:r>
        <w:rPr>
          <w:spacing w:val="1"/>
        </w:rPr>
        <w:t xml:space="preserve"> </w:t>
      </w:r>
      <w:r>
        <w:t>химической</w:t>
      </w:r>
      <w:r>
        <w:rPr>
          <w:spacing w:val="1"/>
        </w:rPr>
        <w:t xml:space="preserve"> </w:t>
      </w:r>
      <w:r>
        <w:t>реакции</w:t>
      </w:r>
      <w:r>
        <w:rPr>
          <w:spacing w:val="1"/>
        </w:rPr>
        <w:t xml:space="preserve"> </w:t>
      </w:r>
      <w:r>
        <w:t>в</w:t>
      </w:r>
      <w:r>
        <w:rPr>
          <w:spacing w:val="1"/>
        </w:rPr>
        <w:t xml:space="preserve"> </w:t>
      </w:r>
      <w:r>
        <w:t>зависимости от различных факторов, а также</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под</w:t>
      </w:r>
      <w:r>
        <w:rPr>
          <w:spacing w:val="1"/>
        </w:rPr>
        <w:t xml:space="preserve"> </w:t>
      </w:r>
      <w:r>
        <w:t>влиянием</w:t>
      </w:r>
      <w:r>
        <w:rPr>
          <w:spacing w:val="-2"/>
        </w:rPr>
        <w:t xml:space="preserve"> </w:t>
      </w:r>
      <w:r>
        <w:t>внешних</w:t>
      </w:r>
      <w:r>
        <w:rPr>
          <w:spacing w:val="-3"/>
        </w:rPr>
        <w:t xml:space="preserve"> </w:t>
      </w:r>
      <w:r>
        <w:t>воздействий</w:t>
      </w:r>
      <w:r>
        <w:rPr>
          <w:spacing w:val="-2"/>
        </w:rPr>
        <w:t xml:space="preserve"> </w:t>
      </w:r>
      <w:r>
        <w:t>(принцип</w:t>
      </w:r>
      <w:r>
        <w:rPr>
          <w:spacing w:val="-2"/>
        </w:rPr>
        <w:t xml:space="preserve"> </w:t>
      </w:r>
      <w:r>
        <w:t>Ле</w:t>
      </w:r>
      <w:r>
        <w:rPr>
          <w:spacing w:val="-3"/>
        </w:rPr>
        <w:t xml:space="preserve"> </w:t>
      </w:r>
      <w:r>
        <w:t>Шателье);</w:t>
      </w:r>
    </w:p>
    <w:p w:rsidR="004C3854" w:rsidRDefault="00BB14C8">
      <w:pPr>
        <w:pStyle w:val="a3"/>
        <w:ind w:left="314" w:right="263"/>
      </w:pPr>
      <w:r>
        <w:rPr>
          <w:i/>
        </w:rPr>
        <w:t>сформированность</w:t>
      </w:r>
      <w:r>
        <w:rPr>
          <w:i/>
          <w:spacing w:val="1"/>
        </w:rPr>
        <w:t xml:space="preserve"> </w:t>
      </w:r>
      <w:r>
        <w:rPr>
          <w:i/>
        </w:rPr>
        <w:t>умения</w:t>
      </w:r>
      <w:r>
        <w:rPr>
          <w:i/>
          <w:spacing w:val="1"/>
        </w:rPr>
        <w:t xml:space="preserve"> </w:t>
      </w:r>
      <w:r>
        <w:t>характеризовать</w:t>
      </w:r>
      <w:r>
        <w:rPr>
          <w:spacing w:val="1"/>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общие</w:t>
      </w:r>
      <w:r>
        <w:rPr>
          <w:spacing w:val="1"/>
        </w:rPr>
        <w:t xml:space="preserve"> </w:t>
      </w:r>
      <w:r>
        <w:t>научные</w:t>
      </w:r>
      <w:r>
        <w:rPr>
          <w:spacing w:val="1"/>
        </w:rPr>
        <w:t xml:space="preserve"> </w:t>
      </w:r>
      <w:r>
        <w:t>принципы</w:t>
      </w:r>
      <w:r>
        <w:rPr>
          <w:spacing w:val="1"/>
        </w:rPr>
        <w:t xml:space="preserve"> </w:t>
      </w:r>
      <w:r>
        <w:t>химических</w:t>
      </w:r>
      <w:r>
        <w:rPr>
          <w:spacing w:val="1"/>
        </w:rPr>
        <w:t xml:space="preserve"> </w:t>
      </w:r>
      <w:r>
        <w:t>производств; целесообразность применения неорганических веществ в промышленности и в быту с</w:t>
      </w:r>
      <w:r>
        <w:rPr>
          <w:spacing w:val="-57"/>
        </w:rPr>
        <w:t xml:space="preserve"> </w:t>
      </w:r>
      <w:r>
        <w:t>точки</w:t>
      </w:r>
      <w:r>
        <w:rPr>
          <w:spacing w:val="-3"/>
        </w:rPr>
        <w:t xml:space="preserve"> </w:t>
      </w:r>
      <w:r>
        <w:t>зрения</w:t>
      </w:r>
      <w:r>
        <w:rPr>
          <w:spacing w:val="-3"/>
        </w:rPr>
        <w:t xml:space="preserve"> </w:t>
      </w:r>
      <w:r>
        <w:t>соотношения</w:t>
      </w:r>
      <w:r>
        <w:rPr>
          <w:spacing w:val="2"/>
        </w:rPr>
        <w:t xml:space="preserve"> </w:t>
      </w:r>
      <w:r>
        <w:t>риск-польза;</w:t>
      </w:r>
    </w:p>
    <w:p w:rsidR="004C3854" w:rsidRDefault="00BB14C8">
      <w:pPr>
        <w:pStyle w:val="a3"/>
        <w:tabs>
          <w:tab w:val="left" w:pos="4977"/>
          <w:tab w:val="left" w:pos="9611"/>
        </w:tabs>
        <w:ind w:left="314" w:right="268"/>
      </w:pPr>
      <w:r>
        <w:rPr>
          <w:i/>
        </w:rPr>
        <w:t>сформированность</w:t>
      </w:r>
      <w:r>
        <w:rPr>
          <w:i/>
          <w:spacing w:val="1"/>
        </w:rPr>
        <w:t xml:space="preserve"> </w:t>
      </w:r>
      <w:r>
        <w:t>владения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явлений</w:t>
      </w:r>
      <w:r>
        <w:rPr>
          <w:spacing w:val="1"/>
        </w:rPr>
        <w:t xml:space="preserve"> </w:t>
      </w:r>
      <w:r>
        <w:t>природы</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1"/>
        </w:rPr>
        <w:t xml:space="preserve"> </w:t>
      </w:r>
      <w:r>
        <w:t>и</w:t>
      </w:r>
      <w:r>
        <w:rPr>
          <w:spacing w:val="1"/>
        </w:rPr>
        <w:t xml:space="preserve"> </w:t>
      </w:r>
      <w:r>
        <w:t>мысленный),</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умения</w:t>
      </w:r>
      <w:r>
        <w:rPr>
          <w:spacing w:val="1"/>
        </w:rPr>
        <w:t xml:space="preserve"> </w:t>
      </w:r>
      <w:r>
        <w:rPr>
          <w:i/>
        </w:rPr>
        <w:t>применять</w:t>
      </w:r>
      <w:r>
        <w:rPr>
          <w:i/>
          <w:spacing w:val="1"/>
        </w:rPr>
        <w:t xml:space="preserve"> </w:t>
      </w:r>
      <w:r>
        <w:t>эти</w:t>
      </w:r>
      <w:r>
        <w:rPr>
          <w:spacing w:val="1"/>
        </w:rPr>
        <w:t xml:space="preserve"> </w:t>
      </w:r>
      <w:r>
        <w:t>знания</w:t>
      </w:r>
      <w:r>
        <w:rPr>
          <w:spacing w:val="1"/>
        </w:rPr>
        <w:t xml:space="preserve"> </w:t>
      </w:r>
      <w:r>
        <w:t>при</w:t>
      </w:r>
      <w:r>
        <w:rPr>
          <w:spacing w:val="1"/>
        </w:rPr>
        <w:t xml:space="preserve"> </w:t>
      </w:r>
      <w:r>
        <w:t>экспериментальном</w:t>
      </w:r>
      <w:r>
        <w:rPr>
          <w:spacing w:val="1"/>
        </w:rPr>
        <w:t xml:space="preserve"> </w:t>
      </w:r>
      <w:r>
        <w:t>исследовании</w:t>
      </w:r>
      <w:r>
        <w:rPr>
          <w:spacing w:val="1"/>
        </w:rPr>
        <w:t xml:space="preserve"> </w:t>
      </w:r>
      <w:r>
        <w:t>веществ</w:t>
      </w:r>
      <w:r>
        <w:rPr>
          <w:spacing w:val="1"/>
        </w:rPr>
        <w:t xml:space="preserve"> </w:t>
      </w:r>
      <w:r>
        <w:t>и</w:t>
      </w:r>
      <w:r>
        <w:rPr>
          <w:spacing w:val="1"/>
        </w:rPr>
        <w:t xml:space="preserve"> </w:t>
      </w:r>
      <w:r>
        <w:t>для</w:t>
      </w:r>
      <w:r>
        <w:rPr>
          <w:spacing w:val="1"/>
        </w:rPr>
        <w:t xml:space="preserve"> </w:t>
      </w:r>
      <w:r>
        <w:t>объяснения</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практической</w:t>
      </w:r>
      <w:r>
        <w:tab/>
        <w:t>деятельности</w:t>
      </w:r>
      <w:r>
        <w:tab/>
        <w:t>человека</w:t>
      </w:r>
      <w:r>
        <w:rPr>
          <w:spacing w:val="1"/>
        </w:rPr>
        <w:t xml:space="preserve"> </w:t>
      </w:r>
      <w:r>
        <w:t>и</w:t>
      </w:r>
      <w:r>
        <w:rPr>
          <w:spacing w:val="2"/>
        </w:rPr>
        <w:t xml:space="preserve"> </w:t>
      </w:r>
      <w:r>
        <w:t>в</w:t>
      </w:r>
      <w:r>
        <w:rPr>
          <w:spacing w:val="-1"/>
        </w:rPr>
        <w:t xml:space="preserve"> </w:t>
      </w:r>
      <w:r>
        <w:t>повседневной</w:t>
      </w:r>
      <w:r>
        <w:rPr>
          <w:spacing w:val="-2"/>
        </w:rPr>
        <w:t xml:space="preserve"> </w:t>
      </w:r>
      <w:r>
        <w:t>жизни;</w:t>
      </w:r>
    </w:p>
    <w:p w:rsidR="004C3854" w:rsidRDefault="00BB14C8">
      <w:pPr>
        <w:pStyle w:val="a3"/>
        <w:ind w:left="314" w:right="265"/>
      </w:pPr>
      <w:r>
        <w:rPr>
          <w:i/>
        </w:rPr>
        <w:t>сформированность</w:t>
      </w:r>
      <w:r>
        <w:rPr>
          <w:i/>
          <w:spacing w:val="1"/>
        </w:rPr>
        <w:t xml:space="preserve"> </w:t>
      </w:r>
      <w:r>
        <w:rPr>
          <w:i/>
        </w:rPr>
        <w:t>умения</w:t>
      </w:r>
      <w:r>
        <w:rPr>
          <w:i/>
          <w:spacing w:val="1"/>
        </w:rPr>
        <w:t xml:space="preserve"> </w:t>
      </w:r>
      <w:r>
        <w:t>выявлять</w:t>
      </w:r>
      <w:r>
        <w:rPr>
          <w:spacing w:val="1"/>
        </w:rPr>
        <w:t xml:space="preserve"> </w:t>
      </w:r>
      <w:r>
        <w:t>взаимосвязь</w:t>
      </w:r>
      <w:r>
        <w:rPr>
          <w:spacing w:val="1"/>
        </w:rPr>
        <w:t xml:space="preserve"> </w:t>
      </w:r>
      <w:r>
        <w:t>химических</w:t>
      </w:r>
      <w:r>
        <w:rPr>
          <w:spacing w:val="1"/>
        </w:rPr>
        <w:t xml:space="preserve"> </w:t>
      </w:r>
      <w:r>
        <w:t>знаний</w:t>
      </w:r>
      <w:r>
        <w:rPr>
          <w:spacing w:val="1"/>
        </w:rPr>
        <w:t xml:space="preserve"> </w:t>
      </w:r>
      <w:r>
        <w:t>с</w:t>
      </w:r>
      <w:r>
        <w:rPr>
          <w:spacing w:val="1"/>
        </w:rPr>
        <w:t xml:space="preserve"> </w:t>
      </w:r>
      <w:r>
        <w:t>понятиями</w:t>
      </w:r>
      <w:r>
        <w:rPr>
          <w:spacing w:val="1"/>
        </w:rPr>
        <w:t xml:space="preserve"> </w:t>
      </w:r>
      <w:r>
        <w:t>и</w:t>
      </w:r>
      <w:r>
        <w:rPr>
          <w:spacing w:val="1"/>
        </w:rPr>
        <w:t xml:space="preserve"> </w:t>
      </w:r>
      <w:r>
        <w:t>представлениями</w:t>
      </w:r>
      <w:r>
        <w:rPr>
          <w:spacing w:val="1"/>
        </w:rPr>
        <w:t xml:space="preserve"> </w:t>
      </w:r>
      <w:r>
        <w:t>других</w:t>
      </w:r>
      <w:r>
        <w:rPr>
          <w:spacing w:val="1"/>
        </w:rPr>
        <w:t xml:space="preserve"> </w:t>
      </w:r>
      <w:r>
        <w:t>естественно-научных</w:t>
      </w:r>
      <w:r>
        <w:rPr>
          <w:spacing w:val="1"/>
        </w:rPr>
        <w:t xml:space="preserve"> </w:t>
      </w:r>
      <w:r>
        <w:t>предметов</w:t>
      </w:r>
      <w:r>
        <w:rPr>
          <w:spacing w:val="1"/>
        </w:rPr>
        <w:t xml:space="preserve"> </w:t>
      </w:r>
      <w:r>
        <w:t>для</w:t>
      </w:r>
      <w:r>
        <w:rPr>
          <w:spacing w:val="1"/>
        </w:rPr>
        <w:t xml:space="preserve"> </w:t>
      </w:r>
      <w:r>
        <w:t>более</w:t>
      </w:r>
      <w:r>
        <w:rPr>
          <w:spacing w:val="1"/>
        </w:rPr>
        <w:t xml:space="preserve"> </w:t>
      </w:r>
      <w:r>
        <w:t>осознанного</w:t>
      </w:r>
      <w:r>
        <w:rPr>
          <w:spacing w:val="1"/>
        </w:rPr>
        <w:t xml:space="preserve"> </w:t>
      </w:r>
      <w:r>
        <w:t>понимания</w:t>
      </w:r>
      <w:r>
        <w:rPr>
          <w:spacing w:val="1"/>
        </w:rPr>
        <w:t xml:space="preserve"> </w:t>
      </w:r>
      <w:r>
        <w:t>материального</w:t>
      </w:r>
      <w:r>
        <w:rPr>
          <w:spacing w:val="1"/>
        </w:rPr>
        <w:t xml:space="preserve"> </w:t>
      </w:r>
      <w:r>
        <w:t>единства</w:t>
      </w:r>
      <w:r>
        <w:rPr>
          <w:spacing w:val="-4"/>
        </w:rPr>
        <w:t xml:space="preserve"> </w:t>
      </w:r>
      <w:r>
        <w:t>мира;</w:t>
      </w:r>
    </w:p>
    <w:p w:rsidR="004C3854" w:rsidRDefault="00BB14C8">
      <w:pPr>
        <w:spacing w:before="3" w:line="275" w:lineRule="exact"/>
        <w:ind w:left="1035"/>
        <w:jc w:val="both"/>
        <w:rPr>
          <w:sz w:val="24"/>
        </w:rPr>
      </w:pPr>
      <w:r>
        <w:rPr>
          <w:i/>
          <w:sz w:val="24"/>
        </w:rPr>
        <w:t>сформированность</w:t>
      </w:r>
      <w:r>
        <w:rPr>
          <w:i/>
          <w:spacing w:val="-6"/>
          <w:sz w:val="24"/>
        </w:rPr>
        <w:t xml:space="preserve"> </w:t>
      </w:r>
      <w:r>
        <w:rPr>
          <w:i/>
          <w:sz w:val="24"/>
        </w:rPr>
        <w:t>умения</w:t>
      </w:r>
      <w:r>
        <w:rPr>
          <w:i/>
          <w:spacing w:val="1"/>
          <w:sz w:val="24"/>
        </w:rPr>
        <w:t xml:space="preserve"> </w:t>
      </w:r>
      <w:r>
        <w:rPr>
          <w:sz w:val="24"/>
        </w:rPr>
        <w:t>проводить</w:t>
      </w:r>
      <w:r>
        <w:rPr>
          <w:spacing w:val="-2"/>
          <w:sz w:val="24"/>
        </w:rPr>
        <w:t xml:space="preserve"> </w:t>
      </w:r>
      <w:r>
        <w:rPr>
          <w:sz w:val="24"/>
        </w:rPr>
        <w:t>расчёты:</w:t>
      </w:r>
    </w:p>
    <w:p w:rsidR="004C3854" w:rsidRDefault="00BB14C8">
      <w:pPr>
        <w:pStyle w:val="a3"/>
        <w:spacing w:line="242" w:lineRule="auto"/>
        <w:ind w:left="314" w:right="271"/>
      </w:pPr>
      <w:r>
        <w:t>с</w:t>
      </w:r>
      <w:r>
        <w:rPr>
          <w:spacing w:val="1"/>
        </w:rPr>
        <w:t xml:space="preserve"> </w:t>
      </w:r>
      <w:r>
        <w:t>использованием</w:t>
      </w:r>
      <w:r>
        <w:rPr>
          <w:spacing w:val="1"/>
        </w:rPr>
        <w:t xml:space="preserve"> </w:t>
      </w:r>
      <w:r>
        <w:t>понятий</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и</w:t>
      </w:r>
      <w:r>
        <w:rPr>
          <w:spacing w:val="1"/>
        </w:rPr>
        <w:t xml:space="preserve"> </w:t>
      </w:r>
      <w:r>
        <w:t>«молярная</w:t>
      </w:r>
      <w:r>
        <w:rPr>
          <w:spacing w:val="1"/>
        </w:rPr>
        <w:t xml:space="preserve"> </w:t>
      </w:r>
      <w:r>
        <w:t>концентрация»;</w:t>
      </w:r>
    </w:p>
    <w:p w:rsidR="004C3854" w:rsidRDefault="00BB14C8">
      <w:pPr>
        <w:pStyle w:val="a3"/>
        <w:spacing w:line="242" w:lineRule="auto"/>
        <w:ind w:left="314" w:right="257"/>
      </w:pPr>
      <w:r>
        <w:t>массы вещества или объёма газа по известному количеству вещества, массе</w:t>
      </w:r>
      <w:r>
        <w:rPr>
          <w:spacing w:val="1"/>
        </w:rPr>
        <w:t xml:space="preserve"> </w:t>
      </w:r>
      <w:r>
        <w:t>или объёму</w:t>
      </w:r>
      <w:r>
        <w:rPr>
          <w:spacing w:val="1"/>
        </w:rPr>
        <w:t xml:space="preserve"> </w:t>
      </w:r>
      <w:r>
        <w:t>одного</w:t>
      </w:r>
      <w:r>
        <w:rPr>
          <w:spacing w:val="1"/>
        </w:rPr>
        <w:t xml:space="preserve"> </w:t>
      </w:r>
      <w:r>
        <w:t>из</w:t>
      </w:r>
      <w:r>
        <w:rPr>
          <w:spacing w:val="-2"/>
        </w:rPr>
        <w:t xml:space="preserve"> </w:t>
      </w:r>
      <w:r>
        <w:t>участвующих</w:t>
      </w:r>
      <w:r>
        <w:rPr>
          <w:spacing w:val="-3"/>
        </w:rPr>
        <w:t xml:space="preserve"> </w:t>
      </w:r>
      <w:r>
        <w:t>в</w:t>
      </w:r>
      <w:r>
        <w:rPr>
          <w:spacing w:val="3"/>
        </w:rPr>
        <w:t xml:space="preserve"> </w:t>
      </w:r>
      <w:r>
        <w:t>реакции</w:t>
      </w:r>
      <w:r>
        <w:rPr>
          <w:spacing w:val="-2"/>
        </w:rPr>
        <w:t xml:space="preserve"> </w:t>
      </w:r>
      <w:r>
        <w:t>веществ;</w:t>
      </w:r>
    </w:p>
    <w:p w:rsidR="004C3854" w:rsidRDefault="00BB14C8">
      <w:pPr>
        <w:pStyle w:val="a3"/>
        <w:spacing w:line="271" w:lineRule="exact"/>
        <w:ind w:left="1035" w:firstLine="0"/>
      </w:pPr>
      <w:r>
        <w:t>теплового</w:t>
      </w:r>
      <w:r>
        <w:rPr>
          <w:spacing w:val="-3"/>
        </w:rPr>
        <w:t xml:space="preserve"> </w:t>
      </w:r>
      <w:r>
        <w:t>эффекта</w:t>
      </w:r>
      <w:r>
        <w:rPr>
          <w:spacing w:val="-4"/>
        </w:rPr>
        <w:t xml:space="preserve"> </w:t>
      </w:r>
      <w:r>
        <w:t>реакции;</w:t>
      </w:r>
    </w:p>
    <w:p w:rsidR="004C3854" w:rsidRDefault="00BB14C8">
      <w:pPr>
        <w:pStyle w:val="a3"/>
        <w:ind w:left="314" w:right="271"/>
      </w:pPr>
      <w:r>
        <w:t>значения</w:t>
      </w:r>
      <w:r>
        <w:rPr>
          <w:spacing w:val="1"/>
        </w:rPr>
        <w:t xml:space="preserve"> </w:t>
      </w:r>
      <w:r>
        <w:t>водородного</w:t>
      </w:r>
      <w:r>
        <w:rPr>
          <w:spacing w:val="1"/>
        </w:rPr>
        <w:t xml:space="preserve"> </w:t>
      </w:r>
      <w:r>
        <w:t>показателя</w:t>
      </w:r>
      <w:r>
        <w:rPr>
          <w:spacing w:val="1"/>
        </w:rPr>
        <w:t xml:space="preserve"> </w:t>
      </w:r>
      <w:r>
        <w:t>растворов</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известной</w:t>
      </w:r>
      <w:r>
        <w:rPr>
          <w:spacing w:val="1"/>
        </w:rPr>
        <w:t xml:space="preserve"> </w:t>
      </w:r>
      <w:r>
        <w:t>степенью</w:t>
      </w:r>
      <w:r>
        <w:rPr>
          <w:spacing w:val="1"/>
        </w:rPr>
        <w:t xml:space="preserve"> </w:t>
      </w:r>
      <w:r>
        <w:t>диссоциации;</w:t>
      </w:r>
    </w:p>
    <w:p w:rsidR="004C3854" w:rsidRDefault="00BB14C8">
      <w:pPr>
        <w:pStyle w:val="a3"/>
        <w:ind w:left="314" w:right="274"/>
      </w:pPr>
      <w:r>
        <w:t>массы (объёма, количества вещества) продукта реакции, если одно из исходных веществ</w:t>
      </w:r>
      <w:r>
        <w:rPr>
          <w:spacing w:val="1"/>
        </w:rPr>
        <w:t xml:space="preserve"> </w:t>
      </w:r>
      <w:r>
        <w:t>дано в виде раствора с определённой массовой долей растворённого вещества или дано в избытке</w:t>
      </w:r>
      <w:r>
        <w:rPr>
          <w:spacing w:val="1"/>
        </w:rPr>
        <w:t xml:space="preserve"> </w:t>
      </w:r>
      <w:r>
        <w:t>(имеет</w:t>
      </w:r>
      <w:r>
        <w:rPr>
          <w:spacing w:val="1"/>
        </w:rPr>
        <w:t xml:space="preserve"> </w:t>
      </w:r>
      <w:r>
        <w:t>примеси);</w:t>
      </w:r>
    </w:p>
    <w:p w:rsidR="004C3854" w:rsidRDefault="00BB14C8">
      <w:pPr>
        <w:pStyle w:val="a3"/>
        <w:spacing w:line="242" w:lineRule="auto"/>
        <w:ind w:left="1035" w:right="6571" w:firstLine="0"/>
      </w:pPr>
      <w:r>
        <w:t>доли выхода продукта реакции;</w:t>
      </w:r>
      <w:r>
        <w:rPr>
          <w:spacing w:val="-58"/>
        </w:rPr>
        <w:t xml:space="preserve"> </w:t>
      </w:r>
      <w:r>
        <w:t>объёмных</w:t>
      </w:r>
      <w:r>
        <w:rPr>
          <w:spacing w:val="-4"/>
        </w:rPr>
        <w:t xml:space="preserve"> </w:t>
      </w:r>
      <w:r>
        <w:t>отношений</w:t>
      </w:r>
      <w:r>
        <w:rPr>
          <w:spacing w:val="-2"/>
        </w:rPr>
        <w:t xml:space="preserve"> </w:t>
      </w:r>
      <w:r>
        <w:t>газов;</w:t>
      </w:r>
    </w:p>
    <w:p w:rsidR="004C3854" w:rsidRDefault="00BB14C8">
      <w:pPr>
        <w:pStyle w:val="a3"/>
        <w:ind w:left="314" w:right="263"/>
      </w:pPr>
      <w:r>
        <w:rPr>
          <w:i/>
        </w:rPr>
        <w:t>сформированность</w:t>
      </w:r>
      <w:r>
        <w:rPr>
          <w:i/>
          <w:spacing w:val="1"/>
        </w:rPr>
        <w:t xml:space="preserve"> </w:t>
      </w:r>
      <w:r>
        <w:rPr>
          <w:i/>
        </w:rPr>
        <w:t>умений:</w:t>
      </w:r>
      <w:r>
        <w:rPr>
          <w:i/>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проводить</w:t>
      </w:r>
      <w:r>
        <w:rPr>
          <w:spacing w:val="1"/>
        </w:rPr>
        <w:t xml:space="preserve"> </w:t>
      </w:r>
      <w:r>
        <w:t>химический</w:t>
      </w:r>
      <w:r>
        <w:rPr>
          <w:spacing w:val="1"/>
        </w:rPr>
        <w:t xml:space="preserve"> </w:t>
      </w:r>
      <w:r>
        <w:t>эксперимент</w:t>
      </w:r>
      <w:r>
        <w:rPr>
          <w:spacing w:val="1"/>
        </w:rPr>
        <w:t xml:space="preserve"> </w:t>
      </w:r>
      <w:r>
        <w:t>(проведение</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подтверждение</w:t>
      </w:r>
      <w:r>
        <w:rPr>
          <w:spacing w:val="1"/>
        </w:rPr>
        <w:t xml:space="preserve"> </w:t>
      </w:r>
      <w:r>
        <w:t>качественного</w:t>
      </w:r>
      <w:r>
        <w:rPr>
          <w:spacing w:val="1"/>
        </w:rPr>
        <w:t xml:space="preserve"> </w:t>
      </w:r>
      <w:r>
        <w:t>состава</w:t>
      </w:r>
      <w:r>
        <w:rPr>
          <w:spacing w:val="1"/>
        </w:rPr>
        <w:t xml:space="preserve"> </w:t>
      </w:r>
      <w:r>
        <w:t>неорганических веществ, определение среды растворов веществ с помощью индикаторов, изучение</w:t>
      </w:r>
      <w:r>
        <w:rPr>
          <w:spacing w:val="-57"/>
        </w:rPr>
        <w:t xml:space="preserve"> </w:t>
      </w:r>
      <w:r>
        <w:t>влияния различных факторов на скорость химической реакции, решение экспериментальных задач</w:t>
      </w:r>
      <w:r>
        <w:rPr>
          <w:spacing w:val="1"/>
        </w:rPr>
        <w:t xml:space="preserve"> </w:t>
      </w:r>
      <w:r>
        <w:t>по темам «Металлы» и «Неметаллы») с соблюдением правил безопасного обращения с веществами</w:t>
      </w:r>
      <w:r>
        <w:rPr>
          <w:spacing w:val="-57"/>
        </w:rPr>
        <w:t xml:space="preserve"> </w:t>
      </w:r>
      <w:r>
        <w:t xml:space="preserve">и лабораторным оборудованием, </w:t>
      </w:r>
      <w:r>
        <w:rPr>
          <w:i/>
        </w:rPr>
        <w:t xml:space="preserve">формулировать </w:t>
      </w:r>
      <w:r>
        <w:t xml:space="preserve">цель исследования, </w:t>
      </w:r>
      <w:r>
        <w:rPr>
          <w:i/>
        </w:rPr>
        <w:t xml:space="preserve">представлять </w:t>
      </w:r>
      <w:r>
        <w:t>в различной</w:t>
      </w:r>
      <w:r>
        <w:rPr>
          <w:spacing w:val="1"/>
        </w:rPr>
        <w:t xml:space="preserve"> </w:t>
      </w:r>
      <w:r>
        <w:t>форме результаты</w:t>
      </w:r>
      <w:r>
        <w:rPr>
          <w:spacing w:val="3"/>
        </w:rPr>
        <w:t xml:space="preserve"> </w:t>
      </w:r>
      <w:r>
        <w:t>эксперимента,</w:t>
      </w:r>
      <w:r>
        <w:rPr>
          <w:spacing w:val="7"/>
        </w:rPr>
        <w:t xml:space="preserve"> </w:t>
      </w:r>
      <w:r>
        <w:rPr>
          <w:i/>
        </w:rPr>
        <w:t>анализировать</w:t>
      </w:r>
      <w:r>
        <w:rPr>
          <w:i/>
          <w:spacing w:val="4"/>
        </w:rPr>
        <w:t xml:space="preserve"> </w:t>
      </w:r>
      <w:r>
        <w:t>и</w:t>
      </w:r>
      <w:r>
        <w:rPr>
          <w:spacing w:val="-3"/>
        </w:rPr>
        <w:t xml:space="preserve"> </w:t>
      </w:r>
      <w:r>
        <w:rPr>
          <w:i/>
        </w:rPr>
        <w:t>оценивать</w:t>
      </w:r>
      <w:r>
        <w:rPr>
          <w:i/>
          <w:spacing w:val="-2"/>
        </w:rPr>
        <w:t xml:space="preserve"> </w:t>
      </w:r>
      <w:r>
        <w:t>их</w:t>
      </w:r>
      <w:r>
        <w:rPr>
          <w:spacing w:val="-4"/>
        </w:rPr>
        <w:t xml:space="preserve"> </w:t>
      </w:r>
      <w:r>
        <w:t>достоверность;</w:t>
      </w:r>
    </w:p>
    <w:p w:rsidR="004C3854" w:rsidRDefault="00BB14C8">
      <w:pPr>
        <w:pStyle w:val="a3"/>
        <w:ind w:left="314" w:right="265"/>
      </w:pPr>
      <w:r>
        <w:rPr>
          <w:i/>
        </w:rPr>
        <w:t>сформированность</w:t>
      </w:r>
      <w:r>
        <w:rPr>
          <w:i/>
          <w:spacing w:val="1"/>
        </w:rPr>
        <w:t xml:space="preserve"> </w:t>
      </w:r>
      <w:r>
        <w:rPr>
          <w:i/>
        </w:rPr>
        <w:t>умений:</w:t>
      </w:r>
      <w:r>
        <w:rPr>
          <w:i/>
          <w:spacing w:val="1"/>
        </w:rPr>
        <w:t xml:space="preserve"> </w:t>
      </w: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w:t>
      </w:r>
      <w:r>
        <w:rPr>
          <w:spacing w:val="1"/>
        </w:rPr>
        <w:t xml:space="preserve"> </w:t>
      </w:r>
      <w:r>
        <w:t>по</w:t>
      </w:r>
      <w:r>
        <w:rPr>
          <w:spacing w:val="1"/>
        </w:rPr>
        <w:t xml:space="preserve"> </w:t>
      </w:r>
      <w:r>
        <w:t>выполнению лабораторных химических опытов, экологически целесообразного поведения в быту и</w:t>
      </w:r>
      <w:r>
        <w:rPr>
          <w:spacing w:val="-57"/>
        </w:rPr>
        <w:t xml:space="preserve"> </w:t>
      </w:r>
      <w:r>
        <w:t>трудовой</w:t>
      </w:r>
      <w:r>
        <w:rPr>
          <w:spacing w:val="-3"/>
        </w:rPr>
        <w:t xml:space="preserve"> </w:t>
      </w:r>
      <w:r>
        <w:t>деятельности</w:t>
      </w:r>
      <w:r>
        <w:rPr>
          <w:spacing w:val="-1"/>
        </w:rPr>
        <w:t xml:space="preserve"> </w:t>
      </w:r>
      <w:r>
        <w:t>в</w:t>
      </w:r>
      <w:r>
        <w:rPr>
          <w:spacing w:val="-1"/>
        </w:rPr>
        <w:t xml:space="preserve"> </w:t>
      </w:r>
      <w:r>
        <w:t>целях</w:t>
      </w:r>
      <w:r>
        <w:rPr>
          <w:spacing w:val="-3"/>
        </w:rPr>
        <w:t xml:space="preserve"> </w:t>
      </w:r>
      <w:r>
        <w:t>сохранения</w:t>
      </w:r>
      <w:r>
        <w:rPr>
          <w:spacing w:val="1"/>
        </w:rPr>
        <w:t xml:space="preserve"> </w:t>
      </w:r>
      <w:r>
        <w:t>своего</w:t>
      </w:r>
      <w:r>
        <w:rPr>
          <w:spacing w:val="2"/>
        </w:rPr>
        <w:t xml:space="preserve"> </w:t>
      </w:r>
      <w:r>
        <w:t>здоровья,</w:t>
      </w:r>
    </w:p>
    <w:p w:rsidR="004C3854" w:rsidRDefault="00BB14C8">
      <w:pPr>
        <w:spacing w:line="264" w:lineRule="auto"/>
        <w:ind w:left="314" w:right="963"/>
        <w:jc w:val="both"/>
        <w:rPr>
          <w:sz w:val="20"/>
        </w:rPr>
      </w:pPr>
      <w:r>
        <w:rPr>
          <w:rFonts w:ascii="Calibri" w:hAnsi="Calibri"/>
          <w:sz w:val="20"/>
        </w:rPr>
        <w:t xml:space="preserve">239 </w:t>
      </w:r>
      <w:r>
        <w:rPr>
          <w:sz w:val="20"/>
        </w:rPr>
        <w:t xml:space="preserve">окружающей природной среды и достижения её устойчивого развития, </w:t>
      </w:r>
      <w:r>
        <w:rPr>
          <w:i/>
          <w:sz w:val="20"/>
        </w:rPr>
        <w:t xml:space="preserve">осознавать </w:t>
      </w:r>
      <w:r>
        <w:rPr>
          <w:sz w:val="20"/>
        </w:rPr>
        <w:t>опасность токсического</w:t>
      </w:r>
      <w:r>
        <w:rPr>
          <w:spacing w:val="-47"/>
          <w:sz w:val="20"/>
        </w:rPr>
        <w:t xml:space="preserve"> </w:t>
      </w:r>
      <w:r>
        <w:rPr>
          <w:sz w:val="20"/>
        </w:rPr>
        <w:t>действия</w:t>
      </w:r>
      <w:r>
        <w:rPr>
          <w:spacing w:val="-2"/>
          <w:sz w:val="20"/>
        </w:rPr>
        <w:t xml:space="preserve"> </w:t>
      </w:r>
      <w:r>
        <w:rPr>
          <w:sz w:val="20"/>
        </w:rPr>
        <w:t>на</w:t>
      </w:r>
      <w:r>
        <w:rPr>
          <w:spacing w:val="2"/>
          <w:sz w:val="20"/>
        </w:rPr>
        <w:t xml:space="preserve"> </w:t>
      </w:r>
      <w:r>
        <w:rPr>
          <w:sz w:val="20"/>
        </w:rPr>
        <w:t>живые</w:t>
      </w:r>
      <w:r>
        <w:rPr>
          <w:spacing w:val="-3"/>
          <w:sz w:val="20"/>
        </w:rPr>
        <w:t xml:space="preserve"> </w:t>
      </w:r>
      <w:r>
        <w:rPr>
          <w:sz w:val="20"/>
        </w:rPr>
        <w:t>организмы</w:t>
      </w:r>
      <w:r>
        <w:rPr>
          <w:spacing w:val="-6"/>
          <w:sz w:val="20"/>
        </w:rPr>
        <w:t xml:space="preserve"> </w:t>
      </w:r>
      <w:r>
        <w:rPr>
          <w:sz w:val="20"/>
        </w:rPr>
        <w:t>определённых неорганических веществ,</w:t>
      </w:r>
      <w:r>
        <w:rPr>
          <w:spacing w:val="2"/>
          <w:sz w:val="20"/>
        </w:rPr>
        <w:t xml:space="preserve"> </w:t>
      </w:r>
      <w:r>
        <w:rPr>
          <w:sz w:val="20"/>
        </w:rPr>
        <w:t>понимая</w:t>
      </w:r>
      <w:r>
        <w:rPr>
          <w:spacing w:val="-2"/>
          <w:sz w:val="20"/>
        </w:rPr>
        <w:t xml:space="preserve"> </w:t>
      </w:r>
      <w:r>
        <w:rPr>
          <w:sz w:val="20"/>
        </w:rPr>
        <w:t>смысл показателя</w:t>
      </w:r>
      <w:r>
        <w:rPr>
          <w:spacing w:val="-1"/>
          <w:sz w:val="20"/>
        </w:rPr>
        <w:t xml:space="preserve"> </w:t>
      </w:r>
      <w:r>
        <w:rPr>
          <w:sz w:val="20"/>
        </w:rPr>
        <w:t>ПДК;</w:t>
      </w:r>
    </w:p>
    <w:p w:rsidR="004C3854" w:rsidRDefault="00BB14C8">
      <w:pPr>
        <w:ind w:left="1035"/>
        <w:jc w:val="both"/>
        <w:rPr>
          <w:sz w:val="24"/>
        </w:rPr>
      </w:pPr>
      <w:r>
        <w:rPr>
          <w:i/>
          <w:sz w:val="24"/>
        </w:rPr>
        <w:t xml:space="preserve">сформированность   </w:t>
      </w:r>
      <w:r>
        <w:rPr>
          <w:i/>
          <w:spacing w:val="9"/>
          <w:sz w:val="24"/>
        </w:rPr>
        <w:t xml:space="preserve"> </w:t>
      </w:r>
      <w:r>
        <w:rPr>
          <w:i/>
          <w:sz w:val="24"/>
        </w:rPr>
        <w:t xml:space="preserve">умений:    </w:t>
      </w:r>
      <w:r>
        <w:rPr>
          <w:i/>
          <w:spacing w:val="8"/>
          <w:sz w:val="24"/>
        </w:rPr>
        <w:t xml:space="preserve"> </w:t>
      </w:r>
      <w:r>
        <w:rPr>
          <w:i/>
          <w:sz w:val="24"/>
        </w:rPr>
        <w:t xml:space="preserve">осуществлять    </w:t>
      </w:r>
      <w:r>
        <w:rPr>
          <w:i/>
          <w:spacing w:val="12"/>
          <w:sz w:val="24"/>
        </w:rPr>
        <w:t xml:space="preserve"> </w:t>
      </w:r>
      <w:r>
        <w:rPr>
          <w:i/>
          <w:sz w:val="24"/>
        </w:rPr>
        <w:t xml:space="preserve">целенаправленный    </w:t>
      </w:r>
      <w:r>
        <w:rPr>
          <w:i/>
          <w:spacing w:val="6"/>
          <w:sz w:val="24"/>
        </w:rPr>
        <w:t xml:space="preserve"> </w:t>
      </w:r>
      <w:r>
        <w:rPr>
          <w:i/>
          <w:sz w:val="24"/>
        </w:rPr>
        <w:t xml:space="preserve">поиск    </w:t>
      </w:r>
      <w:r>
        <w:rPr>
          <w:i/>
          <w:spacing w:val="16"/>
          <w:sz w:val="24"/>
        </w:rPr>
        <w:t xml:space="preserve"> </w:t>
      </w:r>
      <w:r>
        <w:rPr>
          <w:sz w:val="24"/>
        </w:rPr>
        <w:t>химической</w:t>
      </w:r>
    </w:p>
    <w:p w:rsidR="004C3854" w:rsidRDefault="004C3854">
      <w:pPr>
        <w:jc w:val="both"/>
        <w:rPr>
          <w:sz w:val="24"/>
        </w:rPr>
        <w:sectPr w:rsidR="004C3854">
          <w:footerReference w:type="default" r:id="rId31"/>
          <w:pgSz w:w="11900" w:h="16840"/>
          <w:pgMar w:top="720" w:right="260" w:bottom="280" w:left="780" w:header="0" w:footer="0" w:gutter="0"/>
          <w:cols w:space="720"/>
        </w:sectPr>
      </w:pPr>
    </w:p>
    <w:p w:rsidR="004C3854" w:rsidRDefault="00BB14C8">
      <w:pPr>
        <w:pStyle w:val="a3"/>
        <w:spacing w:before="70"/>
        <w:ind w:left="314" w:right="267" w:firstLine="0"/>
      </w:pPr>
      <w:r>
        <w:lastRenderedPageBreak/>
        <w:t>информации в различных источниках (научная и учебно-научная литература, средства массовой</w:t>
      </w:r>
      <w:r>
        <w:rPr>
          <w:spacing w:val="1"/>
        </w:rPr>
        <w:t xml:space="preserve"> </w:t>
      </w:r>
      <w:r>
        <w:t>информации,</w:t>
      </w:r>
      <w:r>
        <w:rPr>
          <w:spacing w:val="1"/>
        </w:rPr>
        <w:t xml:space="preserve"> </w:t>
      </w:r>
      <w:r>
        <w:t>Интернет</w:t>
      </w:r>
      <w:r>
        <w:rPr>
          <w:spacing w:val="1"/>
        </w:rPr>
        <w:t xml:space="preserve"> </w:t>
      </w:r>
      <w:r>
        <w:t>и</w:t>
      </w:r>
      <w:r>
        <w:rPr>
          <w:spacing w:val="1"/>
        </w:rPr>
        <w:t xml:space="preserve"> </w:t>
      </w:r>
      <w:r>
        <w:t>другие),</w:t>
      </w:r>
      <w:r>
        <w:rPr>
          <w:spacing w:val="1"/>
        </w:rPr>
        <w:t xml:space="preserve"> </w:t>
      </w:r>
      <w:r>
        <w:t>критически</w:t>
      </w:r>
      <w:r>
        <w:rPr>
          <w:spacing w:val="1"/>
        </w:rPr>
        <w:t xml:space="preserve"> </w:t>
      </w:r>
      <w:r>
        <w:rPr>
          <w:i/>
        </w:rPr>
        <w:t>анализировать</w:t>
      </w:r>
      <w:r>
        <w:rPr>
          <w:i/>
          <w:spacing w:val="1"/>
        </w:rPr>
        <w:t xml:space="preserve"> </w:t>
      </w:r>
      <w:r>
        <w:t>химическую</w:t>
      </w:r>
      <w:r>
        <w:rPr>
          <w:spacing w:val="1"/>
        </w:rPr>
        <w:t xml:space="preserve"> </w:t>
      </w:r>
      <w:r>
        <w:t>информацию,</w:t>
      </w:r>
      <w:r>
        <w:rPr>
          <w:spacing w:val="1"/>
        </w:rPr>
        <w:t xml:space="preserve"> </w:t>
      </w:r>
      <w:r>
        <w:rPr>
          <w:i/>
        </w:rPr>
        <w:t>перерабатывать</w:t>
      </w:r>
      <w:r>
        <w:rPr>
          <w:i/>
          <w:spacing w:val="2"/>
        </w:rPr>
        <w:t xml:space="preserve"> </w:t>
      </w:r>
      <w:r>
        <w:t>её и</w:t>
      </w:r>
      <w:r>
        <w:rPr>
          <w:spacing w:val="2"/>
        </w:rPr>
        <w:t xml:space="preserve"> </w:t>
      </w:r>
      <w:r>
        <w:rPr>
          <w:i/>
        </w:rPr>
        <w:t>использовать</w:t>
      </w:r>
      <w:r>
        <w:rPr>
          <w:i/>
          <w:spacing w:val="3"/>
        </w:rPr>
        <w:t xml:space="preserve"> </w:t>
      </w:r>
      <w:r>
        <w:t>в</w:t>
      </w:r>
      <w:r>
        <w:rPr>
          <w:spacing w:val="-2"/>
        </w:rPr>
        <w:t xml:space="preserve"> </w:t>
      </w:r>
      <w:r>
        <w:t>соответствии</w:t>
      </w:r>
      <w:r>
        <w:rPr>
          <w:spacing w:val="-3"/>
        </w:rPr>
        <w:t xml:space="preserve"> </w:t>
      </w:r>
      <w:r>
        <w:t>с поставленной</w:t>
      </w:r>
      <w:r>
        <w:rPr>
          <w:spacing w:val="2"/>
        </w:rPr>
        <w:t xml:space="preserve"> </w:t>
      </w:r>
      <w:r>
        <w:t>учебной</w:t>
      </w:r>
      <w:r>
        <w:rPr>
          <w:spacing w:val="2"/>
        </w:rPr>
        <w:t xml:space="preserve"> </w:t>
      </w:r>
      <w:r w:rsidR="00937A94">
        <w:t>задачей</w:t>
      </w:r>
    </w:p>
    <w:p w:rsidR="004C3854" w:rsidRDefault="00BB14C8">
      <w:pPr>
        <w:pStyle w:val="Heading1"/>
        <w:spacing w:before="233" w:line="272" w:lineRule="exact"/>
        <w:ind w:left="1035"/>
      </w:pPr>
      <w:r>
        <w:t>2.1.14. Рабочая</w:t>
      </w:r>
      <w:r>
        <w:rPr>
          <w:spacing w:val="-3"/>
        </w:rPr>
        <w:t xml:space="preserve"> </w:t>
      </w:r>
      <w:r>
        <w:t>программа</w:t>
      </w:r>
      <w:r>
        <w:rPr>
          <w:spacing w:val="-2"/>
        </w:rPr>
        <w:t xml:space="preserve"> </w:t>
      </w:r>
      <w:r>
        <w:t>по</w:t>
      </w:r>
      <w:r>
        <w:rPr>
          <w:spacing w:val="-7"/>
        </w:rPr>
        <w:t xml:space="preserve"> </w:t>
      </w:r>
      <w:r>
        <w:t>учебному</w:t>
      </w:r>
      <w:r>
        <w:rPr>
          <w:spacing w:val="-2"/>
        </w:rPr>
        <w:t xml:space="preserve"> </w:t>
      </w:r>
      <w:r>
        <w:t>предмету</w:t>
      </w:r>
      <w:r>
        <w:rPr>
          <w:spacing w:val="-2"/>
        </w:rPr>
        <w:t xml:space="preserve"> </w:t>
      </w:r>
      <w:r>
        <w:t>«Биология»</w:t>
      </w:r>
      <w:r>
        <w:rPr>
          <w:spacing w:val="-6"/>
        </w:rPr>
        <w:t xml:space="preserve"> </w:t>
      </w:r>
      <w:r w:rsidR="00937A94">
        <w:t>(углубле</w:t>
      </w:r>
      <w:r>
        <w:t>нный</w:t>
      </w:r>
      <w:r>
        <w:rPr>
          <w:spacing w:val="-1"/>
        </w:rPr>
        <w:t xml:space="preserve"> </w:t>
      </w:r>
      <w:r>
        <w:t>уровень).</w:t>
      </w:r>
    </w:p>
    <w:p w:rsidR="004C3854" w:rsidRDefault="00BB14C8">
      <w:pPr>
        <w:pStyle w:val="a3"/>
        <w:ind w:left="314" w:right="261"/>
      </w:pPr>
      <w:r>
        <w:t>Рабочая программа по учебному предмету «Биология» (углублённый уровень) (предметная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биология)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2"/>
        </w:rPr>
        <w:t xml:space="preserve"> </w:t>
      </w:r>
      <w:r>
        <w:t>биологии.</w:t>
      </w:r>
    </w:p>
    <w:p w:rsidR="004C3854" w:rsidRDefault="00BB14C8">
      <w:pPr>
        <w:pStyle w:val="a3"/>
        <w:ind w:left="314" w:right="266"/>
      </w:pPr>
      <w:r>
        <w:t>Пояснительная записка отражает общие цели и задачи изучения биологии, характеристику</w:t>
      </w:r>
      <w:r>
        <w:rPr>
          <w:spacing w:val="1"/>
        </w:rPr>
        <w:t xml:space="preserve"> </w:t>
      </w:r>
      <w:r>
        <w:t>психологических предпосылок к её изучению обучающимися, место в структуре учебного плана, а</w:t>
      </w:r>
      <w:r>
        <w:rPr>
          <w:spacing w:val="1"/>
        </w:rPr>
        <w:t xml:space="preserve"> </w:t>
      </w:r>
      <w:r>
        <w:t>также</w:t>
      </w:r>
      <w:r>
        <w:rPr>
          <w:spacing w:val="1"/>
        </w:rPr>
        <w:t xml:space="preserve"> </w:t>
      </w:r>
      <w:r>
        <w:t>подходы</w:t>
      </w:r>
      <w:r>
        <w:rPr>
          <w:spacing w:val="1"/>
        </w:rPr>
        <w:t xml:space="preserve"> </w:t>
      </w:r>
      <w:r>
        <w:t>к отбору содержания,</w:t>
      </w:r>
      <w:r>
        <w:rPr>
          <w:spacing w:val="1"/>
        </w:rPr>
        <w:t xml:space="preserve"> </w:t>
      </w:r>
      <w:r>
        <w:t>к 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 структуре</w:t>
      </w:r>
      <w:r>
        <w:rPr>
          <w:spacing w:val="1"/>
        </w:rPr>
        <w:t xml:space="preserve"> </w:t>
      </w:r>
      <w:r>
        <w:t>тематического</w:t>
      </w:r>
      <w:r>
        <w:rPr>
          <w:spacing w:val="2"/>
        </w:rPr>
        <w:t xml:space="preserve"> </w:t>
      </w:r>
      <w:r>
        <w:t>планирования.</w:t>
      </w:r>
    </w:p>
    <w:p w:rsidR="004C3854" w:rsidRDefault="00BB14C8">
      <w:pPr>
        <w:pStyle w:val="a3"/>
        <w:spacing w:line="242" w:lineRule="auto"/>
        <w:ind w:left="314" w:right="27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 образования.</w:t>
      </w:r>
    </w:p>
    <w:p w:rsidR="004C3854" w:rsidRDefault="00BB14C8">
      <w:pPr>
        <w:pStyle w:val="a3"/>
        <w:ind w:left="314" w:right="27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среднего общего образования, а</w:t>
      </w:r>
      <w:r>
        <w:rPr>
          <w:spacing w:val="1"/>
        </w:rPr>
        <w:t xml:space="preserve"> </w:t>
      </w:r>
      <w:r>
        <w:t>также предметные</w:t>
      </w:r>
      <w:r>
        <w:rPr>
          <w:spacing w:val="1"/>
        </w:rPr>
        <w:t xml:space="preserve"> </w:t>
      </w:r>
      <w:r>
        <w:t>достижения</w:t>
      </w:r>
      <w:r>
        <w:rPr>
          <w:spacing w:val="-4"/>
        </w:rPr>
        <w:t xml:space="preserve"> </w:t>
      </w:r>
      <w:r>
        <w:t>обучающегося</w:t>
      </w:r>
      <w:r>
        <w:rPr>
          <w:spacing w:val="-3"/>
        </w:rPr>
        <w:t xml:space="preserve"> </w:t>
      </w:r>
      <w:r>
        <w:t>за каждый</w:t>
      </w:r>
      <w:r>
        <w:rPr>
          <w:spacing w:val="-2"/>
        </w:rPr>
        <w:t xml:space="preserve"> </w:t>
      </w:r>
      <w:r>
        <w:t>год</w:t>
      </w:r>
      <w:r>
        <w:rPr>
          <w:spacing w:val="-6"/>
        </w:rPr>
        <w:t xml:space="preserve"> </w:t>
      </w:r>
      <w:r>
        <w:t>обучения.</w:t>
      </w:r>
    </w:p>
    <w:p w:rsidR="004C3854" w:rsidRDefault="00BB14C8">
      <w:pPr>
        <w:pStyle w:val="a3"/>
        <w:spacing w:line="275" w:lineRule="exact"/>
        <w:ind w:left="1035" w:firstLine="0"/>
      </w:pPr>
      <w:r>
        <w:t>Пояснительная</w:t>
      </w:r>
      <w:r>
        <w:rPr>
          <w:spacing w:val="-4"/>
        </w:rPr>
        <w:t xml:space="preserve"> </w:t>
      </w:r>
      <w:r>
        <w:t>записка.</w:t>
      </w:r>
    </w:p>
    <w:p w:rsidR="004C3854" w:rsidRDefault="00BB14C8">
      <w:pPr>
        <w:pStyle w:val="a3"/>
        <w:ind w:left="314" w:right="270"/>
      </w:pPr>
      <w:r>
        <w:t>Программа по</w:t>
      </w:r>
      <w:r>
        <w:rPr>
          <w:spacing w:val="1"/>
        </w:rPr>
        <w:t xml:space="preserve"> </w:t>
      </w:r>
      <w:r>
        <w:t>биологии на уровне среднего общего образования разработана на основе</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29.12.2012</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федеральной</w:t>
      </w:r>
      <w:r>
        <w:rPr>
          <w:spacing w:val="-57"/>
        </w:rPr>
        <w:t xml:space="preserve"> </w:t>
      </w:r>
      <w:r>
        <w:t>программы</w:t>
      </w:r>
      <w:r>
        <w:rPr>
          <w:spacing w:val="-1"/>
        </w:rPr>
        <w:t xml:space="preserve"> </w:t>
      </w:r>
      <w:r>
        <w:t>воспитания</w:t>
      </w:r>
      <w:r>
        <w:rPr>
          <w:vertAlign w:val="superscript"/>
        </w:rPr>
        <w:t>.</w:t>
      </w:r>
    </w:p>
    <w:p w:rsidR="004C3854" w:rsidRDefault="00BB14C8">
      <w:pPr>
        <w:pStyle w:val="a3"/>
        <w:ind w:left="314" w:right="263"/>
      </w:pPr>
      <w:r>
        <w:t>Учебный предмет «Биология» углублённого уровня изучения (10-11 классы) является одним</w:t>
      </w:r>
      <w:r>
        <w:rPr>
          <w:spacing w:val="-57"/>
        </w:rPr>
        <w:t xml:space="preserve"> </w:t>
      </w:r>
      <w:r>
        <w:t>из</w:t>
      </w:r>
      <w:r>
        <w:rPr>
          <w:spacing w:val="1"/>
        </w:rPr>
        <w:t xml:space="preserve"> </w:t>
      </w:r>
      <w:r>
        <w:t>компонентов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1"/>
        </w:rPr>
        <w:t xml:space="preserve"> </w:t>
      </w:r>
      <w:r>
        <w:t>предметы».</w:t>
      </w:r>
      <w:r>
        <w:rPr>
          <w:spacing w:val="1"/>
        </w:rPr>
        <w:t xml:space="preserve"> </w:t>
      </w:r>
      <w:r>
        <w:t>Согласно</w:t>
      </w:r>
      <w:r>
        <w:rPr>
          <w:spacing w:val="1"/>
        </w:rPr>
        <w:t xml:space="preserve"> </w:t>
      </w:r>
      <w:r>
        <w:t>положениям</w:t>
      </w:r>
      <w:r>
        <w:rPr>
          <w:spacing w:val="1"/>
        </w:rPr>
        <w:t xml:space="preserve"> </w:t>
      </w:r>
      <w:r>
        <w:t>ФГОС</w:t>
      </w:r>
      <w:r>
        <w:rPr>
          <w:spacing w:val="1"/>
        </w:rPr>
        <w:t xml:space="preserve"> </w:t>
      </w:r>
      <w:r>
        <w:t>СОО,</w:t>
      </w:r>
      <w:r>
        <w:rPr>
          <w:spacing w:val="1"/>
        </w:rPr>
        <w:t xml:space="preserve"> </w:t>
      </w:r>
      <w:r>
        <w:t>профильные</w:t>
      </w:r>
      <w:r>
        <w:rPr>
          <w:spacing w:val="1"/>
        </w:rPr>
        <w:t xml:space="preserve"> </w:t>
      </w:r>
      <w:r>
        <w:t>учебные</w:t>
      </w:r>
      <w:r>
        <w:rPr>
          <w:spacing w:val="1"/>
        </w:rPr>
        <w:t xml:space="preserve"> </w:t>
      </w:r>
      <w:r>
        <w:t>предметы,</w:t>
      </w:r>
      <w:r>
        <w:rPr>
          <w:spacing w:val="1"/>
        </w:rPr>
        <w:t xml:space="preserve"> </w:t>
      </w:r>
      <w:r>
        <w:t>изучаемые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являются</w:t>
      </w:r>
      <w:r>
        <w:rPr>
          <w:spacing w:val="1"/>
        </w:rPr>
        <w:t xml:space="preserve"> </w:t>
      </w:r>
      <w:r>
        <w:t>способом</w:t>
      </w:r>
      <w:r>
        <w:rPr>
          <w:spacing w:val="1"/>
        </w:rPr>
        <w:t xml:space="preserve"> </w:t>
      </w:r>
      <w:r>
        <w:t>дифференциации</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призваны</w:t>
      </w:r>
      <w:r>
        <w:rPr>
          <w:spacing w:val="1"/>
        </w:rPr>
        <w:t xml:space="preserve"> </w:t>
      </w:r>
      <w:r>
        <w:t>обеспечить преемственность между основным общим, средним общим, средним специальным и</w:t>
      </w:r>
      <w:r>
        <w:rPr>
          <w:spacing w:val="1"/>
        </w:rPr>
        <w:t xml:space="preserve"> </w:t>
      </w:r>
      <w:r>
        <w:t>высшим</w:t>
      </w:r>
      <w:r>
        <w:rPr>
          <w:spacing w:val="1"/>
        </w:rPr>
        <w:t xml:space="preserve"> </w:t>
      </w:r>
      <w:r>
        <w:t>образованием.</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каждый</w:t>
      </w:r>
      <w:r>
        <w:rPr>
          <w:spacing w:val="1"/>
        </w:rPr>
        <w:t xml:space="preserve"> </w:t>
      </w:r>
      <w:r>
        <w:t>из</w:t>
      </w:r>
      <w:r>
        <w:rPr>
          <w:spacing w:val="1"/>
        </w:rPr>
        <w:t xml:space="preserve"> </w:t>
      </w:r>
      <w:r>
        <w:t>этих</w:t>
      </w:r>
      <w:r>
        <w:rPr>
          <w:spacing w:val="1"/>
        </w:rPr>
        <w:t xml:space="preserve"> </w:t>
      </w:r>
      <w:r>
        <w:t>учебных</w:t>
      </w:r>
      <w:r>
        <w:rPr>
          <w:spacing w:val="1"/>
        </w:rPr>
        <w:t xml:space="preserve"> </w:t>
      </w:r>
      <w:r>
        <w:t>предметов</w:t>
      </w:r>
      <w:r>
        <w:rPr>
          <w:spacing w:val="1"/>
        </w:rPr>
        <w:t xml:space="preserve"> </w:t>
      </w:r>
      <w:r>
        <w:t>должен</w:t>
      </w:r>
      <w:r>
        <w:rPr>
          <w:spacing w:val="1"/>
        </w:rPr>
        <w:t xml:space="preserve"> </w:t>
      </w:r>
      <w:r>
        <w:t>быть</w:t>
      </w:r>
      <w:r>
        <w:rPr>
          <w:spacing w:val="1"/>
        </w:rPr>
        <w:t xml:space="preserve"> </w:t>
      </w:r>
      <w:r>
        <w:t>ориентирован на приоритетное решение образовательных, воспитательных и развивающих задач,</w:t>
      </w:r>
      <w:r>
        <w:rPr>
          <w:spacing w:val="1"/>
        </w:rPr>
        <w:t xml:space="preserve"> </w:t>
      </w:r>
      <w:r>
        <w:t>связанных с профориентацией обучающихся и стимулированием интереса к конкретной области</w:t>
      </w:r>
      <w:r>
        <w:rPr>
          <w:spacing w:val="1"/>
        </w:rPr>
        <w:t xml:space="preserve"> </w:t>
      </w:r>
      <w:r>
        <w:t>научного</w:t>
      </w:r>
      <w:r>
        <w:rPr>
          <w:spacing w:val="1"/>
        </w:rPr>
        <w:t xml:space="preserve"> </w:t>
      </w:r>
      <w:r>
        <w:t>знания,</w:t>
      </w:r>
      <w:r>
        <w:rPr>
          <w:spacing w:val="1"/>
        </w:rPr>
        <w:t xml:space="preserve"> </w:t>
      </w:r>
      <w:r>
        <w:t>связанного</w:t>
      </w:r>
      <w:r>
        <w:rPr>
          <w:spacing w:val="1"/>
        </w:rPr>
        <w:t xml:space="preserve"> </w:t>
      </w:r>
      <w:r>
        <w:t>с</w:t>
      </w:r>
      <w:r>
        <w:rPr>
          <w:spacing w:val="1"/>
        </w:rPr>
        <w:t xml:space="preserve"> </w:t>
      </w:r>
      <w:r>
        <w:t>биологией,</w:t>
      </w:r>
      <w:r>
        <w:rPr>
          <w:spacing w:val="1"/>
        </w:rPr>
        <w:t xml:space="preserve"> </w:t>
      </w:r>
      <w:r>
        <w:t>медициной,</w:t>
      </w:r>
      <w:r>
        <w:rPr>
          <w:spacing w:val="1"/>
        </w:rPr>
        <w:t xml:space="preserve"> </w:t>
      </w:r>
      <w:r>
        <w:t>экологией,</w:t>
      </w:r>
      <w:r>
        <w:rPr>
          <w:spacing w:val="1"/>
        </w:rPr>
        <w:t xml:space="preserve"> </w:t>
      </w:r>
      <w:r>
        <w:t>психологией,</w:t>
      </w:r>
      <w:r>
        <w:rPr>
          <w:spacing w:val="1"/>
        </w:rPr>
        <w:t xml:space="preserve"> </w:t>
      </w:r>
      <w:r>
        <w:t>спортом</w:t>
      </w:r>
      <w:r>
        <w:rPr>
          <w:spacing w:val="1"/>
        </w:rPr>
        <w:t xml:space="preserve"> </w:t>
      </w:r>
      <w:r>
        <w:t>или</w:t>
      </w:r>
      <w:r>
        <w:rPr>
          <w:spacing w:val="1"/>
        </w:rPr>
        <w:t xml:space="preserve"> </w:t>
      </w:r>
      <w:r>
        <w:t>военным</w:t>
      </w:r>
      <w:r>
        <w:rPr>
          <w:spacing w:val="-2"/>
        </w:rPr>
        <w:t xml:space="preserve"> </w:t>
      </w:r>
      <w:r>
        <w:t>делом.</w:t>
      </w:r>
    </w:p>
    <w:p w:rsidR="004C3854" w:rsidRDefault="00BB14C8">
      <w:pPr>
        <w:pStyle w:val="a3"/>
        <w:spacing w:line="275" w:lineRule="exact"/>
        <w:ind w:left="1035" w:firstLine="0"/>
      </w:pPr>
      <w:r>
        <w:t>Программа</w:t>
      </w:r>
      <w:r>
        <w:rPr>
          <w:spacing w:val="20"/>
        </w:rPr>
        <w:t xml:space="preserve"> </w:t>
      </w:r>
      <w:r>
        <w:t>по</w:t>
      </w:r>
      <w:r>
        <w:rPr>
          <w:spacing w:val="21"/>
        </w:rPr>
        <w:t xml:space="preserve"> </w:t>
      </w:r>
      <w:r>
        <w:t>биологии</w:t>
      </w:r>
      <w:r>
        <w:rPr>
          <w:spacing w:val="23"/>
        </w:rPr>
        <w:t xml:space="preserve"> </w:t>
      </w:r>
      <w:r>
        <w:t>даёт</w:t>
      </w:r>
      <w:r>
        <w:rPr>
          <w:spacing w:val="21"/>
        </w:rPr>
        <w:t xml:space="preserve"> </w:t>
      </w:r>
      <w:r>
        <w:t>представление</w:t>
      </w:r>
      <w:r>
        <w:rPr>
          <w:spacing w:val="11"/>
        </w:rPr>
        <w:t xml:space="preserve"> </w:t>
      </w:r>
      <w:r>
        <w:t>о</w:t>
      </w:r>
      <w:r>
        <w:rPr>
          <w:spacing w:val="22"/>
        </w:rPr>
        <w:t xml:space="preserve"> </w:t>
      </w:r>
      <w:r>
        <w:t>цели</w:t>
      </w:r>
      <w:r>
        <w:rPr>
          <w:spacing w:val="17"/>
        </w:rPr>
        <w:t xml:space="preserve"> </w:t>
      </w:r>
      <w:r>
        <w:t>и</w:t>
      </w:r>
      <w:r>
        <w:rPr>
          <w:spacing w:val="22"/>
        </w:rPr>
        <w:t xml:space="preserve"> </w:t>
      </w:r>
      <w:r>
        <w:t>задачах</w:t>
      </w:r>
      <w:r>
        <w:rPr>
          <w:spacing w:val="17"/>
        </w:rPr>
        <w:t xml:space="preserve"> </w:t>
      </w:r>
      <w:r>
        <w:t>изучения</w:t>
      </w:r>
      <w:r>
        <w:rPr>
          <w:spacing w:val="25"/>
        </w:rPr>
        <w:t xml:space="preserve"> </w:t>
      </w:r>
      <w:r>
        <w:t>учебного</w:t>
      </w:r>
      <w:r>
        <w:rPr>
          <w:spacing w:val="26"/>
        </w:rPr>
        <w:t xml:space="preserve"> </w:t>
      </w:r>
      <w:r>
        <w:t>предмета</w:t>
      </w:r>
    </w:p>
    <w:p w:rsidR="004C3854" w:rsidRDefault="00BB14C8">
      <w:pPr>
        <w:pStyle w:val="a3"/>
        <w:ind w:left="314" w:right="269" w:firstLine="0"/>
      </w:pP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определяет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 его структурирование по разделам и темам, распределение по классам, рекомендует</w:t>
      </w:r>
      <w:r>
        <w:rPr>
          <w:spacing w:val="1"/>
        </w:rPr>
        <w:t xml:space="preserve"> </w:t>
      </w:r>
      <w:r>
        <w:t>последовательность</w:t>
      </w:r>
      <w:r>
        <w:rPr>
          <w:spacing w:val="20"/>
        </w:rPr>
        <w:t xml:space="preserve"> </w:t>
      </w:r>
      <w:r>
        <w:t>изучения</w:t>
      </w:r>
      <w:r>
        <w:rPr>
          <w:spacing w:val="24"/>
        </w:rPr>
        <w:t xml:space="preserve"> </w:t>
      </w:r>
      <w:r>
        <w:t>учебного</w:t>
      </w:r>
      <w:r>
        <w:rPr>
          <w:spacing w:val="24"/>
        </w:rPr>
        <w:t xml:space="preserve"> </w:t>
      </w:r>
      <w:r>
        <w:t>материала</w:t>
      </w:r>
      <w:r>
        <w:rPr>
          <w:spacing w:val="23"/>
        </w:rPr>
        <w:t xml:space="preserve"> </w:t>
      </w:r>
      <w:r>
        <w:t>с</w:t>
      </w:r>
      <w:r>
        <w:rPr>
          <w:spacing w:val="24"/>
        </w:rPr>
        <w:t xml:space="preserve"> </w:t>
      </w:r>
      <w:r>
        <w:t>учётом</w:t>
      </w:r>
      <w:r>
        <w:rPr>
          <w:spacing w:val="26"/>
        </w:rPr>
        <w:t xml:space="preserve"> </w:t>
      </w:r>
      <w:r>
        <w:t>межпредметных</w:t>
      </w:r>
      <w:r>
        <w:rPr>
          <w:spacing w:val="20"/>
        </w:rPr>
        <w:t xml:space="preserve"> </w:t>
      </w:r>
      <w:r>
        <w:t>и</w:t>
      </w:r>
      <w:r>
        <w:rPr>
          <w:spacing w:val="21"/>
        </w:rPr>
        <w:t xml:space="preserve"> </w:t>
      </w:r>
      <w:r>
        <w:t>внутрипредметных</w:t>
      </w:r>
    </w:p>
    <w:p w:rsidR="004C3854" w:rsidRDefault="00BB14C8">
      <w:pPr>
        <w:pStyle w:val="a3"/>
        <w:tabs>
          <w:tab w:val="left" w:pos="1249"/>
          <w:tab w:val="left" w:pos="1863"/>
          <w:tab w:val="left" w:pos="3106"/>
          <w:tab w:val="left" w:pos="3816"/>
          <w:tab w:val="left" w:pos="3999"/>
          <w:tab w:val="left" w:pos="5693"/>
          <w:tab w:val="left" w:pos="5773"/>
          <w:tab w:val="left" w:pos="7443"/>
          <w:tab w:val="left" w:pos="7614"/>
          <w:tab w:val="left" w:pos="8033"/>
          <w:tab w:val="left" w:pos="8070"/>
          <w:tab w:val="left" w:pos="9371"/>
          <w:tab w:val="left" w:pos="9682"/>
        </w:tabs>
        <w:spacing w:before="74"/>
        <w:ind w:left="314" w:right="255" w:firstLine="0"/>
        <w:jc w:val="right"/>
      </w:pPr>
      <w:r>
        <w:t>связей,</w:t>
      </w:r>
      <w:r>
        <w:rPr>
          <w:spacing w:val="43"/>
        </w:rPr>
        <w:t xml:space="preserve"> </w:t>
      </w:r>
      <w:r>
        <w:t>логики</w:t>
      </w:r>
      <w:r>
        <w:rPr>
          <w:spacing w:val="43"/>
        </w:rPr>
        <w:t xml:space="preserve"> </w:t>
      </w:r>
      <w:r>
        <w:t>учебного</w:t>
      </w:r>
      <w:r>
        <w:rPr>
          <w:spacing w:val="46"/>
        </w:rPr>
        <w:t xml:space="preserve"> </w:t>
      </w:r>
      <w:r>
        <w:t>процесса,</w:t>
      </w:r>
      <w:r>
        <w:rPr>
          <w:spacing w:val="44"/>
        </w:rPr>
        <w:t xml:space="preserve"> </w:t>
      </w:r>
      <w:r>
        <w:t>возрастных</w:t>
      </w:r>
      <w:r>
        <w:rPr>
          <w:spacing w:val="37"/>
        </w:rPr>
        <w:t xml:space="preserve"> </w:t>
      </w:r>
      <w:r>
        <w:t>особенностей</w:t>
      </w:r>
      <w:r>
        <w:rPr>
          <w:spacing w:val="38"/>
        </w:rPr>
        <w:t xml:space="preserve"> </w:t>
      </w:r>
      <w:r>
        <w:t>обучающихся.</w:t>
      </w:r>
      <w:r>
        <w:rPr>
          <w:spacing w:val="44"/>
        </w:rPr>
        <w:t xml:space="preserve"> </w:t>
      </w:r>
      <w:r>
        <w:t>В</w:t>
      </w:r>
      <w:r>
        <w:rPr>
          <w:spacing w:val="40"/>
        </w:rPr>
        <w:t xml:space="preserve"> </w:t>
      </w:r>
      <w:r>
        <w:t>программе</w:t>
      </w:r>
      <w:r>
        <w:rPr>
          <w:spacing w:val="41"/>
        </w:rPr>
        <w:t xml:space="preserve"> </w:t>
      </w:r>
      <w:r>
        <w:t>по</w:t>
      </w:r>
      <w:r>
        <w:rPr>
          <w:spacing w:val="1"/>
        </w:rPr>
        <w:t xml:space="preserve"> </w:t>
      </w:r>
      <w:r>
        <w:rPr>
          <w:rFonts w:ascii="Calibri" w:hAnsi="Calibri"/>
          <w:sz w:val="20"/>
        </w:rPr>
        <w:t>256</w:t>
      </w:r>
      <w:r>
        <w:rPr>
          <w:rFonts w:ascii="Calibri" w:hAnsi="Calibri"/>
          <w:spacing w:val="-43"/>
          <w:sz w:val="20"/>
        </w:rPr>
        <w:t xml:space="preserve"> </w:t>
      </w:r>
      <w:r>
        <w:t>биологии реализован принцип преемственности с изучением биологии на уровне основного общего</w:t>
      </w:r>
      <w:r>
        <w:rPr>
          <w:spacing w:val="-57"/>
        </w:rPr>
        <w:t xml:space="preserve"> </w:t>
      </w:r>
      <w:r>
        <w:t>образования,</w:t>
      </w:r>
      <w:r>
        <w:tab/>
        <w:t>благодаря</w:t>
      </w:r>
      <w:r>
        <w:tab/>
        <w:t>чему</w:t>
      </w:r>
      <w:r>
        <w:tab/>
        <w:t>просматривается</w:t>
      </w:r>
      <w:r>
        <w:tab/>
      </w:r>
      <w:r>
        <w:tab/>
        <w:t>направленность</w:t>
      </w:r>
      <w:r>
        <w:tab/>
      </w:r>
      <w:r>
        <w:tab/>
        <w:t>на</w:t>
      </w:r>
      <w:r>
        <w:tab/>
      </w:r>
      <w:r>
        <w:tab/>
        <w:t>последующее</w:t>
      </w:r>
      <w:r>
        <w:tab/>
        <w:t>развитие</w:t>
      </w:r>
      <w:r>
        <w:rPr>
          <w:spacing w:val="-57"/>
        </w:rPr>
        <w:t xml:space="preserve"> </w:t>
      </w:r>
      <w:r>
        <w:t>биологических</w:t>
      </w:r>
      <w:r>
        <w:rPr>
          <w:spacing w:val="21"/>
        </w:rPr>
        <w:t xml:space="preserve"> </w:t>
      </w:r>
      <w:r>
        <w:t>знаний,</w:t>
      </w:r>
      <w:r>
        <w:rPr>
          <w:spacing w:val="23"/>
        </w:rPr>
        <w:t xml:space="preserve"> </w:t>
      </w:r>
      <w:r>
        <w:t>ориентированных</w:t>
      </w:r>
      <w:r>
        <w:rPr>
          <w:spacing w:val="21"/>
        </w:rPr>
        <w:t xml:space="preserve"> </w:t>
      </w:r>
      <w:r>
        <w:t>на</w:t>
      </w:r>
      <w:r>
        <w:rPr>
          <w:spacing w:val="24"/>
        </w:rPr>
        <w:t xml:space="preserve"> </w:t>
      </w:r>
      <w:r>
        <w:t>формирование</w:t>
      </w:r>
      <w:r>
        <w:rPr>
          <w:spacing w:val="25"/>
        </w:rPr>
        <w:t xml:space="preserve"> </w:t>
      </w:r>
      <w:r>
        <w:t>естественно-научного</w:t>
      </w:r>
      <w:r>
        <w:rPr>
          <w:spacing w:val="30"/>
        </w:rPr>
        <w:t xml:space="preserve"> </w:t>
      </w:r>
      <w:r>
        <w:t>мировоззрения,</w:t>
      </w:r>
      <w:r>
        <w:rPr>
          <w:spacing w:val="-57"/>
        </w:rPr>
        <w:t xml:space="preserve"> </w:t>
      </w:r>
      <w:r>
        <w:t>экологического</w:t>
      </w:r>
      <w:r>
        <w:rPr>
          <w:spacing w:val="56"/>
        </w:rPr>
        <w:t xml:space="preserve"> </w:t>
      </w:r>
      <w:r>
        <w:t>мышления,</w:t>
      </w:r>
      <w:r>
        <w:rPr>
          <w:spacing w:val="55"/>
        </w:rPr>
        <w:t xml:space="preserve"> </w:t>
      </w:r>
      <w:r>
        <w:t>представлений</w:t>
      </w:r>
      <w:r>
        <w:rPr>
          <w:spacing w:val="49"/>
        </w:rPr>
        <w:t xml:space="preserve"> </w:t>
      </w:r>
      <w:r>
        <w:t>о</w:t>
      </w:r>
      <w:r>
        <w:rPr>
          <w:spacing w:val="56"/>
        </w:rPr>
        <w:t xml:space="preserve"> </w:t>
      </w:r>
      <w:r>
        <w:t>здоровом</w:t>
      </w:r>
      <w:r>
        <w:rPr>
          <w:spacing w:val="54"/>
        </w:rPr>
        <w:t xml:space="preserve"> </w:t>
      </w:r>
      <w:r>
        <w:t>образе</w:t>
      </w:r>
      <w:r>
        <w:rPr>
          <w:spacing w:val="52"/>
        </w:rPr>
        <w:t xml:space="preserve"> </w:t>
      </w:r>
      <w:r>
        <w:t>жизни,</w:t>
      </w:r>
      <w:r>
        <w:rPr>
          <w:spacing w:val="54"/>
        </w:rPr>
        <w:t xml:space="preserve"> </w:t>
      </w:r>
      <w:r>
        <w:t>на</w:t>
      </w:r>
      <w:r>
        <w:rPr>
          <w:spacing w:val="52"/>
        </w:rPr>
        <w:t xml:space="preserve"> </w:t>
      </w:r>
      <w:r>
        <w:t>воспитание</w:t>
      </w:r>
      <w:r>
        <w:rPr>
          <w:spacing w:val="52"/>
        </w:rPr>
        <w:t xml:space="preserve"> </w:t>
      </w:r>
      <w:r>
        <w:t>бережного</w:t>
      </w:r>
      <w:r>
        <w:rPr>
          <w:spacing w:val="-57"/>
        </w:rPr>
        <w:t xml:space="preserve"> </w:t>
      </w:r>
      <w:r>
        <w:t>отношения</w:t>
      </w:r>
      <w:r>
        <w:rPr>
          <w:spacing w:val="3"/>
        </w:rPr>
        <w:t xml:space="preserve"> </w:t>
      </w:r>
      <w:r>
        <w:t>к</w:t>
      </w:r>
      <w:r>
        <w:rPr>
          <w:spacing w:val="2"/>
        </w:rPr>
        <w:t xml:space="preserve"> </w:t>
      </w:r>
      <w:r>
        <w:t>окружающей</w:t>
      </w:r>
      <w:r>
        <w:rPr>
          <w:spacing w:val="8"/>
        </w:rPr>
        <w:t xml:space="preserve"> </w:t>
      </w:r>
      <w:r>
        <w:t>природной</w:t>
      </w:r>
      <w:r>
        <w:rPr>
          <w:spacing w:val="8"/>
        </w:rPr>
        <w:t xml:space="preserve"> </w:t>
      </w:r>
      <w:r>
        <w:t>среде.</w:t>
      </w:r>
      <w:r>
        <w:rPr>
          <w:spacing w:val="9"/>
        </w:rPr>
        <w:t xml:space="preserve"> </w:t>
      </w:r>
      <w:r>
        <w:t>В</w:t>
      </w:r>
      <w:r>
        <w:rPr>
          <w:spacing w:val="7"/>
        </w:rPr>
        <w:t xml:space="preserve"> </w:t>
      </w:r>
      <w:r>
        <w:t>программе</w:t>
      </w:r>
      <w:r>
        <w:rPr>
          <w:spacing w:val="7"/>
        </w:rPr>
        <w:t xml:space="preserve"> </w:t>
      </w:r>
      <w:r>
        <w:t>по</w:t>
      </w:r>
      <w:r>
        <w:rPr>
          <w:spacing w:val="12"/>
        </w:rPr>
        <w:t xml:space="preserve"> </w:t>
      </w:r>
      <w:r>
        <w:t>биологии</w:t>
      </w:r>
      <w:r>
        <w:rPr>
          <w:spacing w:val="5"/>
        </w:rPr>
        <w:t xml:space="preserve"> </w:t>
      </w:r>
      <w:r>
        <w:t>также</w:t>
      </w:r>
      <w:r>
        <w:rPr>
          <w:spacing w:val="7"/>
        </w:rPr>
        <w:t xml:space="preserve"> </w:t>
      </w:r>
      <w:r>
        <w:t>показаны</w:t>
      </w:r>
      <w:r>
        <w:rPr>
          <w:spacing w:val="-57"/>
        </w:rPr>
        <w:t xml:space="preserve"> </w:t>
      </w:r>
      <w:r>
        <w:t>возможности</w:t>
      </w:r>
      <w:r>
        <w:rPr>
          <w:spacing w:val="4"/>
        </w:rPr>
        <w:t xml:space="preserve"> </w:t>
      </w:r>
      <w:r>
        <w:t>учебного</w:t>
      </w:r>
      <w:r>
        <w:rPr>
          <w:spacing w:val="8"/>
        </w:rPr>
        <w:t xml:space="preserve"> </w:t>
      </w:r>
      <w:r>
        <w:t>предмета</w:t>
      </w:r>
      <w:r>
        <w:rPr>
          <w:spacing w:val="3"/>
        </w:rPr>
        <w:t xml:space="preserve"> </w:t>
      </w:r>
      <w:r>
        <w:t>«Биология» в реализации</w:t>
      </w:r>
      <w:r>
        <w:rPr>
          <w:spacing w:val="4"/>
        </w:rPr>
        <w:t xml:space="preserve"> </w:t>
      </w:r>
      <w:r>
        <w:t>требований ФГОС</w:t>
      </w:r>
      <w:r>
        <w:rPr>
          <w:spacing w:val="2"/>
        </w:rPr>
        <w:t xml:space="preserve"> </w:t>
      </w:r>
      <w:r>
        <w:t>СОО</w:t>
      </w:r>
      <w:r>
        <w:rPr>
          <w:spacing w:val="2"/>
        </w:rPr>
        <w:t xml:space="preserve"> </w:t>
      </w:r>
      <w:r>
        <w:t>к</w:t>
      </w:r>
      <w:r>
        <w:rPr>
          <w:spacing w:val="2"/>
        </w:rPr>
        <w:t xml:space="preserve"> </w:t>
      </w:r>
      <w:r>
        <w:t>планируемым</w:t>
      </w:r>
      <w:r>
        <w:rPr>
          <w:spacing w:val="-57"/>
        </w:rPr>
        <w:t xml:space="preserve"> </w:t>
      </w:r>
      <w:r>
        <w:t>личностным,</w:t>
      </w:r>
      <w:r>
        <w:rPr>
          <w:spacing w:val="29"/>
        </w:rPr>
        <w:t xml:space="preserve"> </w:t>
      </w:r>
      <w:r>
        <w:t>метапредметным</w:t>
      </w:r>
      <w:r>
        <w:rPr>
          <w:spacing w:val="29"/>
        </w:rPr>
        <w:t xml:space="preserve"> </w:t>
      </w:r>
      <w:r>
        <w:t>и</w:t>
      </w:r>
      <w:r>
        <w:rPr>
          <w:spacing w:val="29"/>
        </w:rPr>
        <w:t xml:space="preserve"> </w:t>
      </w:r>
      <w:r>
        <w:t>предметным</w:t>
      </w:r>
      <w:r>
        <w:rPr>
          <w:spacing w:val="24"/>
        </w:rPr>
        <w:t xml:space="preserve"> </w:t>
      </w:r>
      <w:r>
        <w:t>результатам</w:t>
      </w:r>
      <w:r>
        <w:rPr>
          <w:spacing w:val="28"/>
        </w:rPr>
        <w:t xml:space="preserve"> </w:t>
      </w:r>
      <w:r>
        <w:t>обучения</w:t>
      </w:r>
      <w:r>
        <w:rPr>
          <w:spacing w:val="31"/>
        </w:rPr>
        <w:t xml:space="preserve"> </w:t>
      </w:r>
      <w:r>
        <w:t>и</w:t>
      </w:r>
      <w:r>
        <w:rPr>
          <w:spacing w:val="29"/>
        </w:rPr>
        <w:t xml:space="preserve"> </w:t>
      </w:r>
      <w:r>
        <w:t>в</w:t>
      </w:r>
      <w:r>
        <w:rPr>
          <w:spacing w:val="29"/>
        </w:rPr>
        <w:t xml:space="preserve"> </w:t>
      </w:r>
      <w:r>
        <w:t>формировании</w:t>
      </w:r>
      <w:r>
        <w:rPr>
          <w:spacing w:val="24"/>
        </w:rPr>
        <w:t xml:space="preserve"> </w:t>
      </w:r>
      <w:r>
        <w:t>основных</w:t>
      </w:r>
      <w:r>
        <w:rPr>
          <w:spacing w:val="-57"/>
        </w:rPr>
        <w:t xml:space="preserve"> </w:t>
      </w:r>
      <w:r>
        <w:t>видов</w:t>
      </w:r>
      <w:r>
        <w:tab/>
        <w:t>учебно-познавательной</w:t>
      </w:r>
      <w:r>
        <w:tab/>
      </w:r>
      <w:r>
        <w:tab/>
        <w:t>деятельности</w:t>
      </w:r>
      <w:r>
        <w:tab/>
        <w:t>обучающихся</w:t>
      </w:r>
      <w:r>
        <w:tab/>
        <w:t>по</w:t>
      </w:r>
      <w:r>
        <w:tab/>
        <w:t>освоению</w:t>
      </w:r>
      <w:r>
        <w:tab/>
        <w:t>содержания</w:t>
      </w:r>
      <w:r>
        <w:rPr>
          <w:spacing w:val="-57"/>
        </w:rPr>
        <w:t xml:space="preserve"> </w:t>
      </w:r>
      <w:r>
        <w:t>биологического образования на уровне среднего общего образования общеобразовательной школы.</w:t>
      </w:r>
      <w:r>
        <w:rPr>
          <w:spacing w:val="-57"/>
        </w:rPr>
        <w:t xml:space="preserve"> </w:t>
      </w:r>
      <w:r>
        <w:t>Программа по</w:t>
      </w:r>
      <w:r>
        <w:rPr>
          <w:spacing w:val="1"/>
        </w:rPr>
        <w:t xml:space="preserve"> </w:t>
      </w:r>
      <w:r>
        <w:t>биологии</w:t>
      </w:r>
      <w:r>
        <w:rPr>
          <w:spacing w:val="2"/>
        </w:rPr>
        <w:t xml:space="preserve"> </w:t>
      </w:r>
      <w:r>
        <w:t>является</w:t>
      </w:r>
      <w:r>
        <w:rPr>
          <w:spacing w:val="-4"/>
        </w:rPr>
        <w:t xml:space="preserve"> </w:t>
      </w:r>
      <w:r>
        <w:t>ориентиром</w:t>
      </w:r>
      <w:r>
        <w:rPr>
          <w:spacing w:val="-2"/>
        </w:rPr>
        <w:t xml:space="preserve"> </w:t>
      </w:r>
      <w:r>
        <w:t>для</w:t>
      </w:r>
      <w:r>
        <w:rPr>
          <w:spacing w:val="1"/>
        </w:rPr>
        <w:t xml:space="preserve"> </w:t>
      </w:r>
      <w:r>
        <w:t>составления</w:t>
      </w:r>
      <w:r>
        <w:rPr>
          <w:spacing w:val="1"/>
        </w:rPr>
        <w:t xml:space="preserve"> </w:t>
      </w:r>
      <w:r>
        <w:t>авторских</w:t>
      </w:r>
      <w:r>
        <w:rPr>
          <w:spacing w:val="-4"/>
        </w:rPr>
        <w:t xml:space="preserve"> </w:t>
      </w:r>
      <w:r>
        <w:t>рабочих</w:t>
      </w:r>
      <w:r>
        <w:rPr>
          <w:spacing w:val="-4"/>
        </w:rPr>
        <w:t xml:space="preserve"> </w:t>
      </w:r>
      <w:r>
        <w:t>программ.</w:t>
      </w:r>
    </w:p>
    <w:p w:rsidR="004C3854" w:rsidRDefault="00BB14C8">
      <w:pPr>
        <w:pStyle w:val="a3"/>
        <w:ind w:left="314" w:right="264" w:firstLine="0"/>
      </w:pPr>
      <w:r>
        <w:t>Авторами</w:t>
      </w:r>
      <w:r>
        <w:rPr>
          <w:spacing w:val="1"/>
        </w:rPr>
        <w:t xml:space="preserve"> </w:t>
      </w:r>
      <w:r>
        <w:t>рабочих</w:t>
      </w:r>
      <w:r>
        <w:rPr>
          <w:spacing w:val="1"/>
        </w:rPr>
        <w:t xml:space="preserve"> </w:t>
      </w:r>
      <w:r>
        <w:t>программ</w:t>
      </w:r>
      <w:r>
        <w:rPr>
          <w:spacing w:val="1"/>
        </w:rPr>
        <w:t xml:space="preserve"> </w:t>
      </w:r>
      <w:r>
        <w:t>может</w:t>
      </w:r>
      <w:r>
        <w:rPr>
          <w:spacing w:val="1"/>
        </w:rPr>
        <w:t xml:space="preserve"> </w:t>
      </w:r>
      <w:r>
        <w:t>быть</w:t>
      </w:r>
      <w:r>
        <w:rPr>
          <w:spacing w:val="1"/>
        </w:rPr>
        <w:t xml:space="preserve"> </w:t>
      </w:r>
      <w:r>
        <w:t>предложен</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своё</w:t>
      </w:r>
      <w:r>
        <w:rPr>
          <w:spacing w:val="1"/>
        </w:rPr>
        <w:t xml:space="preserve"> </w:t>
      </w:r>
      <w:r>
        <w:t>видение</w:t>
      </w:r>
      <w:r>
        <w:rPr>
          <w:spacing w:val="1"/>
        </w:rPr>
        <w:t xml:space="preserve"> </w:t>
      </w:r>
      <w:r>
        <w:t>способов</w:t>
      </w:r>
      <w:r>
        <w:rPr>
          <w:spacing w:val="1"/>
        </w:rPr>
        <w:t xml:space="preserve"> </w:t>
      </w:r>
      <w:r>
        <w:t>формирования</w:t>
      </w:r>
      <w:r>
        <w:rPr>
          <w:spacing w:val="1"/>
        </w:rPr>
        <w:t xml:space="preserve"> </w:t>
      </w:r>
      <w:r>
        <w:t>у</w:t>
      </w:r>
      <w:r>
        <w:rPr>
          <w:spacing w:val="1"/>
        </w:rPr>
        <w:t xml:space="preserve"> </w:t>
      </w:r>
      <w:r>
        <w:t>обучающихся предметных знаний и умений, а также методов воспитания и развития средствами</w:t>
      </w:r>
      <w:r>
        <w:rPr>
          <w:spacing w:val="1"/>
        </w:rPr>
        <w:t xml:space="preserve"> </w:t>
      </w:r>
      <w:r>
        <w:t>учебного</w:t>
      </w:r>
      <w:r>
        <w:rPr>
          <w:spacing w:val="1"/>
        </w:rPr>
        <w:t xml:space="preserve"> </w:t>
      </w:r>
      <w:r>
        <w:t>предмета</w:t>
      </w:r>
      <w:r>
        <w:rPr>
          <w:spacing w:val="1"/>
        </w:rPr>
        <w:t xml:space="preserve"> </w:t>
      </w:r>
      <w:r>
        <w:t>«Биология».</w:t>
      </w:r>
    </w:p>
    <w:p w:rsidR="004C3854" w:rsidRDefault="00BB14C8">
      <w:pPr>
        <w:pStyle w:val="a3"/>
        <w:ind w:left="314" w:right="272"/>
      </w:pPr>
      <w:r>
        <w:t>Учебный</w:t>
      </w:r>
      <w:r>
        <w:rPr>
          <w:spacing w:val="1"/>
        </w:rPr>
        <w:t xml:space="preserve"> </w:t>
      </w:r>
      <w:r>
        <w:t>предмет</w:t>
      </w:r>
      <w:r>
        <w:rPr>
          <w:spacing w:val="1"/>
        </w:rPr>
        <w:t xml:space="preserve"> </w:t>
      </w: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завершает</w:t>
      </w:r>
      <w:r>
        <w:rPr>
          <w:spacing w:val="1"/>
        </w:rPr>
        <w:t xml:space="preserve"> </w:t>
      </w:r>
      <w:r>
        <w:t>биологическое</w:t>
      </w:r>
      <w:r>
        <w:rPr>
          <w:spacing w:val="1"/>
        </w:rPr>
        <w:t xml:space="preserve"> </w:t>
      </w:r>
      <w:r>
        <w:t>образование</w:t>
      </w:r>
      <w:r>
        <w:rPr>
          <w:spacing w:val="1"/>
        </w:rPr>
        <w:t xml:space="preserve"> </w:t>
      </w:r>
      <w:r>
        <w:t>в</w:t>
      </w:r>
      <w:r>
        <w:rPr>
          <w:spacing w:val="1"/>
        </w:rPr>
        <w:t xml:space="preserve"> </w:t>
      </w:r>
      <w:r>
        <w:t>школе</w:t>
      </w:r>
      <w:r>
        <w:rPr>
          <w:spacing w:val="1"/>
        </w:rPr>
        <w:t xml:space="preserve"> </w:t>
      </w:r>
      <w:r>
        <w:t>и</w:t>
      </w:r>
      <w:r>
        <w:rPr>
          <w:spacing w:val="1"/>
        </w:rPr>
        <w:t xml:space="preserve"> </w:t>
      </w:r>
      <w:r>
        <w:t>ориентирован</w:t>
      </w:r>
      <w:r>
        <w:rPr>
          <w:spacing w:val="1"/>
        </w:rPr>
        <w:t xml:space="preserve"> </w:t>
      </w:r>
      <w:r>
        <w:t>на</w:t>
      </w:r>
      <w:r>
        <w:rPr>
          <w:spacing w:val="1"/>
        </w:rPr>
        <w:t xml:space="preserve"> </w:t>
      </w:r>
      <w:r>
        <w:t>расширение</w:t>
      </w:r>
      <w:r>
        <w:rPr>
          <w:spacing w:val="1"/>
        </w:rPr>
        <w:t xml:space="preserve"> </w:t>
      </w:r>
      <w:r>
        <w:t>и</w:t>
      </w:r>
      <w:r>
        <w:rPr>
          <w:spacing w:val="1"/>
        </w:rPr>
        <w:t xml:space="preserve"> </w:t>
      </w:r>
      <w:r>
        <w:t>углубление</w:t>
      </w:r>
      <w:r>
        <w:rPr>
          <w:spacing w:val="1"/>
        </w:rPr>
        <w:t xml:space="preserve"> </w:t>
      </w:r>
      <w:r>
        <w:t>знаний</w:t>
      </w:r>
      <w:r>
        <w:rPr>
          <w:spacing w:val="1"/>
        </w:rPr>
        <w:t xml:space="preserve"> </w:t>
      </w:r>
      <w:r>
        <w:t>обучающихся</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основах молекулярной</w:t>
      </w:r>
      <w:r>
        <w:rPr>
          <w:spacing w:val="1"/>
        </w:rPr>
        <w:t xml:space="preserve"> </w:t>
      </w:r>
      <w:r>
        <w:t>и клеточной биологии,</w:t>
      </w:r>
      <w:r>
        <w:rPr>
          <w:spacing w:val="1"/>
        </w:rPr>
        <w:t xml:space="preserve"> </w:t>
      </w:r>
      <w:r>
        <w:t>эмбриологии и</w:t>
      </w:r>
      <w:r>
        <w:rPr>
          <w:spacing w:val="1"/>
        </w:rPr>
        <w:t xml:space="preserve"> </w:t>
      </w:r>
      <w:r>
        <w:t>биологии развития,</w:t>
      </w:r>
      <w:r>
        <w:rPr>
          <w:spacing w:val="-4"/>
        </w:rPr>
        <w:t xml:space="preserve"> </w:t>
      </w:r>
      <w:r>
        <w:t>генетики,</w:t>
      </w:r>
      <w:r>
        <w:rPr>
          <w:spacing w:val="1"/>
        </w:rPr>
        <w:t xml:space="preserve"> </w:t>
      </w:r>
      <w:r>
        <w:t>селекции,</w:t>
      </w:r>
      <w:r>
        <w:rPr>
          <w:spacing w:val="1"/>
        </w:rPr>
        <w:t xml:space="preserve"> </w:t>
      </w:r>
      <w:r>
        <w:t>биотехнологии,</w:t>
      </w:r>
      <w:r>
        <w:rPr>
          <w:spacing w:val="1"/>
        </w:rPr>
        <w:t xml:space="preserve"> </w:t>
      </w:r>
      <w:r>
        <w:t>эволюционного</w:t>
      </w:r>
      <w:r>
        <w:rPr>
          <w:spacing w:val="-1"/>
        </w:rPr>
        <w:t xml:space="preserve"> </w:t>
      </w:r>
      <w:r>
        <w:t>учения</w:t>
      </w:r>
      <w:r>
        <w:rPr>
          <w:spacing w:val="-1"/>
        </w:rPr>
        <w:t xml:space="preserve"> </w:t>
      </w:r>
      <w:r>
        <w:t>и экологии.</w:t>
      </w:r>
    </w:p>
    <w:p w:rsidR="004C3854" w:rsidRDefault="00BB14C8">
      <w:pPr>
        <w:pStyle w:val="a3"/>
        <w:ind w:left="314" w:right="268"/>
      </w:pPr>
      <w:r>
        <w:lastRenderedPageBreak/>
        <w:t>Изучение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ориентировано</w:t>
      </w:r>
      <w:r>
        <w:rPr>
          <w:spacing w:val="1"/>
        </w:rPr>
        <w:t xml:space="preserve"> </w:t>
      </w:r>
      <w:r>
        <w:t>на</w:t>
      </w:r>
      <w:r>
        <w:rPr>
          <w:spacing w:val="1"/>
        </w:rPr>
        <w:t xml:space="preserve"> </w:t>
      </w:r>
      <w:r>
        <w:t>подготовку</w:t>
      </w:r>
      <w:r>
        <w:rPr>
          <w:spacing w:val="1"/>
        </w:rPr>
        <w:t xml:space="preserve"> </w:t>
      </w:r>
      <w:r>
        <w:t>обучающихся</w:t>
      </w:r>
      <w:r>
        <w:rPr>
          <w:spacing w:val="1"/>
        </w:rPr>
        <w:t xml:space="preserve"> </w:t>
      </w:r>
      <w:r>
        <w:t>к</w:t>
      </w:r>
      <w:r>
        <w:rPr>
          <w:spacing w:val="1"/>
        </w:rPr>
        <w:t xml:space="preserve"> </w:t>
      </w:r>
      <w:r>
        <w:t>последующему</w:t>
      </w:r>
      <w:r>
        <w:rPr>
          <w:spacing w:val="1"/>
        </w:rPr>
        <w:t xml:space="preserve"> </w:t>
      </w:r>
      <w:r>
        <w:t>получению</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вузах</w:t>
      </w:r>
      <w:r>
        <w:rPr>
          <w:spacing w:val="1"/>
        </w:rPr>
        <w:t xml:space="preserve"> </w:t>
      </w:r>
      <w:r>
        <w:t>и</w:t>
      </w:r>
      <w:r>
        <w:rPr>
          <w:spacing w:val="1"/>
        </w:rPr>
        <w:t xml:space="preserve"> </w:t>
      </w:r>
      <w:r>
        <w:t>организациях</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Основу</w:t>
      </w:r>
      <w:r>
        <w:rPr>
          <w:spacing w:val="1"/>
        </w:rPr>
        <w:t xml:space="preserve"> </w:t>
      </w:r>
      <w:r>
        <w:t>его</w:t>
      </w:r>
      <w:r>
        <w:rPr>
          <w:spacing w:val="1"/>
        </w:rPr>
        <w:t xml:space="preserve"> </w:t>
      </w:r>
      <w:r>
        <w:t>содержания</w:t>
      </w:r>
      <w:r>
        <w:rPr>
          <w:spacing w:val="1"/>
        </w:rPr>
        <w:t xml:space="preserve"> </w:t>
      </w:r>
      <w:r>
        <w:t>составляет</w:t>
      </w:r>
      <w:r>
        <w:rPr>
          <w:spacing w:val="1"/>
        </w:rPr>
        <w:t xml:space="preserve"> </w:t>
      </w:r>
      <w:r>
        <w:t>система</w:t>
      </w:r>
      <w:r>
        <w:rPr>
          <w:spacing w:val="1"/>
        </w:rPr>
        <w:t xml:space="preserve"> </w:t>
      </w:r>
      <w:r>
        <w:t>биологических</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соответствующих</w:t>
      </w:r>
      <w:r>
        <w:rPr>
          <w:spacing w:val="1"/>
        </w:rPr>
        <w:t xml:space="preserve"> </w:t>
      </w:r>
      <w:r>
        <w:t>систематических разделов биологии на уровне основного общего образования в 10-11 классах эти</w:t>
      </w:r>
      <w:r>
        <w:rPr>
          <w:spacing w:val="1"/>
        </w:rPr>
        <w:t xml:space="preserve"> </w:t>
      </w:r>
      <w:r>
        <w:t>знания</w:t>
      </w:r>
      <w:r>
        <w:rPr>
          <w:spacing w:val="1"/>
        </w:rPr>
        <w:t xml:space="preserve"> </w:t>
      </w:r>
      <w:r>
        <w:t>получают</w:t>
      </w:r>
      <w:r>
        <w:rPr>
          <w:spacing w:val="1"/>
        </w:rPr>
        <w:t xml:space="preserve"> </w:t>
      </w:r>
      <w:r>
        <w:t>развитие.</w:t>
      </w:r>
      <w:r>
        <w:rPr>
          <w:spacing w:val="1"/>
        </w:rPr>
        <w:t xml:space="preserve"> </w:t>
      </w:r>
      <w:r>
        <w:t>Так,</w:t>
      </w:r>
      <w:r>
        <w:rPr>
          <w:spacing w:val="1"/>
        </w:rPr>
        <w:t xml:space="preserve"> </w:t>
      </w:r>
      <w:r>
        <w:t>расширены</w:t>
      </w:r>
      <w:r>
        <w:rPr>
          <w:spacing w:val="1"/>
        </w:rPr>
        <w:t xml:space="preserve"> </w:t>
      </w:r>
      <w:r>
        <w:t>и</w:t>
      </w:r>
      <w:r>
        <w:rPr>
          <w:spacing w:val="1"/>
        </w:rPr>
        <w:t xml:space="preserve"> </w:t>
      </w:r>
      <w:r>
        <w:t>углублены</w:t>
      </w:r>
      <w:r>
        <w:rPr>
          <w:spacing w:val="1"/>
        </w:rPr>
        <w:t xml:space="preserve"> </w:t>
      </w:r>
      <w:r>
        <w:t>биологические</w:t>
      </w:r>
      <w:r>
        <w:rPr>
          <w:spacing w:val="1"/>
        </w:rPr>
        <w:t xml:space="preserve"> </w:t>
      </w:r>
      <w:r>
        <w:t>знания</w:t>
      </w:r>
      <w:r>
        <w:rPr>
          <w:spacing w:val="1"/>
        </w:rPr>
        <w:t xml:space="preserve"> </w:t>
      </w:r>
      <w:r>
        <w:t>о</w:t>
      </w:r>
      <w:r>
        <w:rPr>
          <w:spacing w:val="1"/>
        </w:rPr>
        <w:t xml:space="preserve"> </w:t>
      </w:r>
      <w:r>
        <w:t>растениях,</w:t>
      </w:r>
      <w:r>
        <w:rPr>
          <w:spacing w:val="1"/>
        </w:rPr>
        <w:t xml:space="preserve"> </w:t>
      </w:r>
      <w:r>
        <w:t>животных, грибах, бактериях, организме человека, общих закономерностях жизни, дополнительно</w:t>
      </w:r>
      <w:r>
        <w:rPr>
          <w:spacing w:val="1"/>
        </w:rPr>
        <w:t xml:space="preserve"> </w:t>
      </w:r>
      <w:r>
        <w:t>включены</w:t>
      </w:r>
      <w:r>
        <w:rPr>
          <w:spacing w:val="1"/>
        </w:rPr>
        <w:t xml:space="preserve"> </w:t>
      </w:r>
      <w:r>
        <w:t>биологические</w:t>
      </w:r>
      <w:r>
        <w:rPr>
          <w:spacing w:val="1"/>
        </w:rPr>
        <w:t xml:space="preserve"> </w:t>
      </w:r>
      <w:r>
        <w:t>сведения</w:t>
      </w:r>
      <w:r>
        <w:rPr>
          <w:spacing w:val="1"/>
        </w:rPr>
        <w:t xml:space="preserve"> </w:t>
      </w:r>
      <w:r>
        <w:t>прикладного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которые</w:t>
      </w:r>
      <w:r>
        <w:rPr>
          <w:spacing w:val="1"/>
        </w:rPr>
        <w:t xml:space="preserve"> </w:t>
      </w:r>
      <w:r>
        <w:t>можно</w:t>
      </w:r>
      <w:r>
        <w:rPr>
          <w:spacing w:val="1"/>
        </w:rPr>
        <w:t xml:space="preserve"> </w:t>
      </w:r>
      <w:r>
        <w:t>использовать как ориентиры для последующего выбора профессии. Возможна также интеграция</w:t>
      </w:r>
      <w:r>
        <w:rPr>
          <w:spacing w:val="1"/>
        </w:rPr>
        <w:t xml:space="preserve"> </w:t>
      </w:r>
      <w:r>
        <w:t>биологических знаний с соответствующими знаниями, полученными обучающимися при изучении</w:t>
      </w:r>
      <w:r>
        <w:rPr>
          <w:spacing w:val="1"/>
        </w:rPr>
        <w:t xml:space="preserve"> </w:t>
      </w:r>
      <w:r>
        <w:t>физики,</w:t>
      </w:r>
      <w:r>
        <w:rPr>
          <w:spacing w:val="3"/>
        </w:rPr>
        <w:t xml:space="preserve"> </w:t>
      </w:r>
      <w:r>
        <w:t>химии,</w:t>
      </w:r>
      <w:r>
        <w:rPr>
          <w:spacing w:val="-1"/>
        </w:rPr>
        <w:t xml:space="preserve"> </w:t>
      </w:r>
      <w:r>
        <w:t>географии</w:t>
      </w:r>
      <w:r>
        <w:rPr>
          <w:spacing w:val="-2"/>
        </w:rPr>
        <w:t xml:space="preserve"> </w:t>
      </w:r>
      <w:r>
        <w:t>и</w:t>
      </w:r>
      <w:r>
        <w:rPr>
          <w:spacing w:val="-2"/>
        </w:rPr>
        <w:t xml:space="preserve"> </w:t>
      </w:r>
      <w:r>
        <w:t>математики.</w:t>
      </w:r>
    </w:p>
    <w:p w:rsidR="004C3854" w:rsidRDefault="00BB14C8">
      <w:pPr>
        <w:pStyle w:val="a3"/>
        <w:ind w:left="314" w:right="264"/>
      </w:pPr>
      <w:r>
        <w:t>Структура</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отражает</w:t>
      </w:r>
      <w:r>
        <w:rPr>
          <w:spacing w:val="1"/>
        </w:rPr>
        <w:t xml:space="preserve"> </w:t>
      </w:r>
      <w:r>
        <w:t>системно-уровневый</w:t>
      </w:r>
      <w:r>
        <w:rPr>
          <w:spacing w:val="1"/>
        </w:rPr>
        <w:t xml:space="preserve"> </w:t>
      </w:r>
      <w:r>
        <w:t>и</w:t>
      </w:r>
      <w:r>
        <w:rPr>
          <w:spacing w:val="61"/>
        </w:rPr>
        <w:t xml:space="preserve"> </w:t>
      </w:r>
      <w:r>
        <w:t>эволюционный</w:t>
      </w:r>
      <w:r>
        <w:rPr>
          <w:spacing w:val="1"/>
        </w:rPr>
        <w:t xml:space="preserve"> </w:t>
      </w:r>
      <w:r>
        <w:t>подходы к изучению биологии. Согласно им, изучаются свойства и закономерности, характерные</w:t>
      </w:r>
      <w:r>
        <w:rPr>
          <w:spacing w:val="1"/>
        </w:rPr>
        <w:t xml:space="preserve"> </w:t>
      </w:r>
      <w:r>
        <w:t>для</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эволюции</w:t>
      </w:r>
      <w:r>
        <w:rPr>
          <w:spacing w:val="1"/>
        </w:rPr>
        <w:t xml:space="preserve"> </w:t>
      </w:r>
      <w:r>
        <w:t>органического</w:t>
      </w:r>
      <w:r>
        <w:rPr>
          <w:spacing w:val="1"/>
        </w:rPr>
        <w:t xml:space="preserve"> </w:t>
      </w:r>
      <w:r>
        <w:t>мира</w:t>
      </w:r>
      <w:r>
        <w:rPr>
          <w:spacing w:val="1"/>
        </w:rPr>
        <w:t xml:space="preserve"> </w:t>
      </w:r>
      <w:r>
        <w:t>на</w:t>
      </w:r>
      <w:r>
        <w:rPr>
          <w:spacing w:val="1"/>
        </w:rPr>
        <w:t xml:space="preserve"> </w:t>
      </w:r>
      <w:r>
        <w:t>Земле,</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планеты.</w:t>
      </w:r>
      <w:r>
        <w:rPr>
          <w:spacing w:val="1"/>
        </w:rPr>
        <w:t xml:space="preserve"> </w:t>
      </w:r>
      <w:r>
        <w:t>Так,</w:t>
      </w:r>
      <w:r>
        <w:rPr>
          <w:spacing w:val="1"/>
        </w:rPr>
        <w:t xml:space="preserve"> </w:t>
      </w:r>
      <w:r>
        <w:t>в</w:t>
      </w:r>
      <w:r>
        <w:rPr>
          <w:spacing w:val="1"/>
        </w:rPr>
        <w:t xml:space="preserve"> </w:t>
      </w:r>
      <w:r>
        <w:t>10</w:t>
      </w:r>
      <w:r>
        <w:rPr>
          <w:spacing w:val="1"/>
        </w:rPr>
        <w:t xml:space="preserve"> </w:t>
      </w:r>
      <w:r>
        <w:t>классе</w:t>
      </w:r>
      <w:r>
        <w:rPr>
          <w:spacing w:val="1"/>
        </w:rPr>
        <w:t xml:space="preserve"> </w:t>
      </w:r>
      <w:r>
        <w:t>изучаются</w:t>
      </w:r>
      <w:r>
        <w:rPr>
          <w:spacing w:val="1"/>
        </w:rPr>
        <w:t xml:space="preserve"> </w:t>
      </w:r>
      <w:r>
        <w:t>основы</w:t>
      </w:r>
      <w:r>
        <w:rPr>
          <w:spacing w:val="1"/>
        </w:rPr>
        <w:t xml:space="preserve"> </w:t>
      </w:r>
      <w:r>
        <w:t>молекулярной и клеточной биологии, эмбриологии и биологии развития, генетики и селекции,</w:t>
      </w:r>
      <w:r>
        <w:rPr>
          <w:spacing w:val="1"/>
        </w:rPr>
        <w:t xml:space="preserve"> </w:t>
      </w:r>
      <w:r>
        <w:t>биотехнологии и синтетической биологии, актуализируются знания</w:t>
      </w:r>
      <w:r>
        <w:rPr>
          <w:spacing w:val="1"/>
        </w:rPr>
        <w:t xml:space="preserve"> </w:t>
      </w:r>
      <w:r>
        <w:t>обучающихся по ботанике,</w:t>
      </w:r>
      <w:r>
        <w:rPr>
          <w:spacing w:val="1"/>
        </w:rPr>
        <w:t xml:space="preserve"> </w:t>
      </w:r>
      <w:r>
        <w:t>зоологии, анатомии, физиологии человека. В 11 классе изучаются эволюционное учение, основы</w:t>
      </w:r>
      <w:r>
        <w:rPr>
          <w:spacing w:val="1"/>
        </w:rPr>
        <w:t xml:space="preserve"> </w:t>
      </w:r>
      <w:r>
        <w:t>экологии</w:t>
      </w:r>
      <w:r>
        <w:rPr>
          <w:spacing w:val="-3"/>
        </w:rPr>
        <w:t xml:space="preserve"> </w:t>
      </w:r>
      <w:r>
        <w:t>и</w:t>
      </w:r>
      <w:r>
        <w:rPr>
          <w:spacing w:val="-2"/>
        </w:rPr>
        <w:t xml:space="preserve"> </w:t>
      </w:r>
      <w:r>
        <w:t>учение</w:t>
      </w:r>
      <w:r>
        <w:rPr>
          <w:spacing w:val="1"/>
        </w:rPr>
        <w:t xml:space="preserve"> </w:t>
      </w:r>
      <w:r>
        <w:t>о</w:t>
      </w:r>
      <w:r>
        <w:rPr>
          <w:spacing w:val="2"/>
        </w:rPr>
        <w:t xml:space="preserve"> </w:t>
      </w:r>
      <w:r>
        <w:t>биосфере.</w:t>
      </w:r>
    </w:p>
    <w:p w:rsidR="004C3854" w:rsidRDefault="00BB14C8">
      <w:pPr>
        <w:pStyle w:val="a3"/>
        <w:ind w:left="314" w:right="258"/>
      </w:pPr>
      <w:r>
        <w:t>Учебный предмет «Биология» призван обеспечить освоение обучающимися биологических</w:t>
      </w:r>
      <w:r>
        <w:rPr>
          <w:spacing w:val="1"/>
        </w:rPr>
        <w:t xml:space="preserve"> </w:t>
      </w:r>
      <w:r>
        <w:t>теорий и законов, идей, принципов и правил, лежащих в основе современной естественно-научной</w:t>
      </w:r>
      <w:r>
        <w:rPr>
          <w:spacing w:val="1"/>
        </w:rPr>
        <w:t xml:space="preserve"> </w:t>
      </w:r>
      <w:r>
        <w:t>картины мира, знаний о строении, многообразии и особенностях клетки, организма, популяции,</w:t>
      </w:r>
      <w:r>
        <w:rPr>
          <w:spacing w:val="1"/>
        </w:rPr>
        <w:t xml:space="preserve"> </w:t>
      </w:r>
      <w:r>
        <w:t>биоценоза,</w:t>
      </w:r>
      <w:r>
        <w:rPr>
          <w:spacing w:val="1"/>
        </w:rPr>
        <w:t xml:space="preserve"> </w:t>
      </w:r>
      <w:r>
        <w:t>экосистемы,</w:t>
      </w:r>
      <w:r>
        <w:rPr>
          <w:spacing w:val="1"/>
        </w:rPr>
        <w:t xml:space="preserve"> </w:t>
      </w:r>
      <w:r>
        <w:t>о</w:t>
      </w:r>
      <w:r>
        <w:rPr>
          <w:spacing w:val="1"/>
        </w:rPr>
        <w:t xml:space="preserve"> </w:t>
      </w:r>
      <w:r>
        <w:t>выдающихся</w:t>
      </w:r>
      <w:r>
        <w:rPr>
          <w:spacing w:val="1"/>
        </w:rPr>
        <w:t xml:space="preserve"> </w:t>
      </w:r>
      <w:r>
        <w:t>научных</w:t>
      </w:r>
      <w:r>
        <w:rPr>
          <w:spacing w:val="1"/>
        </w:rPr>
        <w:t xml:space="preserve"> </w:t>
      </w:r>
      <w:r>
        <w:t>достижениях,</w:t>
      </w:r>
      <w:r>
        <w:rPr>
          <w:spacing w:val="1"/>
        </w:rPr>
        <w:t xml:space="preserve"> </w:t>
      </w:r>
      <w:r>
        <w:t>современных</w:t>
      </w:r>
      <w:r>
        <w:rPr>
          <w:spacing w:val="1"/>
        </w:rPr>
        <w:t xml:space="preserve"> </w:t>
      </w:r>
      <w:r>
        <w:t>исследованиях</w:t>
      </w:r>
      <w:r>
        <w:rPr>
          <w:spacing w:val="1"/>
        </w:rPr>
        <w:t xml:space="preserve"> </w:t>
      </w:r>
      <w:r>
        <w:t>в</w:t>
      </w:r>
      <w:r>
        <w:rPr>
          <w:spacing w:val="1"/>
        </w:rPr>
        <w:t xml:space="preserve"> </w:t>
      </w:r>
      <w:r>
        <w:t>биологии,</w:t>
      </w:r>
      <w:r>
        <w:rPr>
          <w:spacing w:val="1"/>
        </w:rPr>
        <w:t xml:space="preserve"> </w:t>
      </w:r>
      <w:r>
        <w:t>прикладных аспектах биологических знаний.</w:t>
      </w:r>
      <w:r>
        <w:rPr>
          <w:spacing w:val="1"/>
        </w:rPr>
        <w:t xml:space="preserve"> </w:t>
      </w:r>
      <w:r>
        <w:t>Для развития и</w:t>
      </w:r>
      <w:r>
        <w:rPr>
          <w:spacing w:val="1"/>
        </w:rPr>
        <w:t xml:space="preserve"> </w:t>
      </w:r>
      <w:r>
        <w:t>поддержания</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биологии</w:t>
      </w:r>
      <w:r>
        <w:rPr>
          <w:spacing w:val="1"/>
        </w:rPr>
        <w:t xml:space="preserve"> </w:t>
      </w:r>
      <w:r>
        <w:t>наряду</w:t>
      </w:r>
      <w:r>
        <w:rPr>
          <w:spacing w:val="1"/>
        </w:rPr>
        <w:t xml:space="preserve"> </w:t>
      </w:r>
      <w:r>
        <w:t>со</w:t>
      </w:r>
      <w:r>
        <w:rPr>
          <w:spacing w:val="1"/>
        </w:rPr>
        <w:t xml:space="preserve"> </w:t>
      </w:r>
      <w:r>
        <w:t>значительным</w:t>
      </w:r>
      <w:r>
        <w:rPr>
          <w:spacing w:val="1"/>
        </w:rPr>
        <w:t xml:space="preserve"> </w:t>
      </w:r>
      <w:r>
        <w:t>объёмом</w:t>
      </w:r>
      <w:r>
        <w:rPr>
          <w:spacing w:val="1"/>
        </w:rPr>
        <w:t xml:space="preserve"> </w:t>
      </w:r>
      <w:r>
        <w:t>теоретического</w:t>
      </w:r>
      <w:r>
        <w:rPr>
          <w:spacing w:val="1"/>
        </w:rPr>
        <w:t xml:space="preserve"> </w:t>
      </w:r>
      <w:r>
        <w:t>материала</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предусмотрено</w:t>
      </w:r>
      <w:r>
        <w:rPr>
          <w:spacing w:val="1"/>
        </w:rPr>
        <w:t xml:space="preserve"> </w:t>
      </w:r>
      <w:r>
        <w:t>знакомство</w:t>
      </w:r>
      <w:r>
        <w:rPr>
          <w:spacing w:val="1"/>
        </w:rPr>
        <w:t xml:space="preserve"> </w:t>
      </w:r>
      <w:r>
        <w:t>с</w:t>
      </w:r>
      <w:r>
        <w:rPr>
          <w:spacing w:val="1"/>
        </w:rPr>
        <w:t xml:space="preserve"> </w:t>
      </w:r>
      <w:r>
        <w:t>историей</w:t>
      </w:r>
      <w:r>
        <w:rPr>
          <w:spacing w:val="60"/>
        </w:rPr>
        <w:t xml:space="preserve"> </w:t>
      </w:r>
      <w:r>
        <w:t>становления</w:t>
      </w:r>
      <w:r>
        <w:rPr>
          <w:spacing w:val="60"/>
        </w:rPr>
        <w:t xml:space="preserve"> </w:t>
      </w:r>
      <w:r>
        <w:t>и</w:t>
      </w:r>
      <w:r>
        <w:rPr>
          <w:spacing w:val="1"/>
        </w:rPr>
        <w:t xml:space="preserve"> </w:t>
      </w:r>
      <w:r>
        <w:t>развития той или иной области биологии, вкладом отечественных и зарубежных учёных в решение</w:t>
      </w:r>
      <w:r>
        <w:rPr>
          <w:spacing w:val="1"/>
        </w:rPr>
        <w:t xml:space="preserve"> </w:t>
      </w:r>
      <w:r>
        <w:t>важнейших</w:t>
      </w:r>
      <w:r>
        <w:rPr>
          <w:spacing w:val="-4"/>
        </w:rPr>
        <w:t xml:space="preserve"> </w:t>
      </w:r>
      <w:r>
        <w:t>биологических</w:t>
      </w:r>
      <w:r>
        <w:rPr>
          <w:spacing w:val="-3"/>
        </w:rPr>
        <w:t xml:space="preserve"> </w:t>
      </w:r>
      <w:r>
        <w:t>и</w:t>
      </w:r>
      <w:r>
        <w:rPr>
          <w:spacing w:val="3"/>
        </w:rPr>
        <w:t xml:space="preserve"> </w:t>
      </w:r>
      <w:r>
        <w:t>экологических</w:t>
      </w:r>
      <w:r>
        <w:rPr>
          <w:spacing w:val="-3"/>
        </w:rPr>
        <w:t xml:space="preserve"> </w:t>
      </w:r>
      <w:r>
        <w:t>проблем.</w:t>
      </w:r>
    </w:p>
    <w:p w:rsidR="004C3854" w:rsidRDefault="00BB14C8">
      <w:pPr>
        <w:pStyle w:val="a3"/>
        <w:spacing w:before="1"/>
        <w:ind w:left="314" w:right="261"/>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 ранга</w:t>
      </w:r>
      <w:r>
        <w:rPr>
          <w:spacing w:val="1"/>
        </w:rPr>
        <w:t xml:space="preserve"> </w:t>
      </w:r>
      <w:r>
        <w:t>и приобретение умений использовать эти знания в формировании интереса к определённой области</w:t>
      </w:r>
      <w:r>
        <w:rPr>
          <w:spacing w:val="-57"/>
        </w:rPr>
        <w:t xml:space="preserve"> </w:t>
      </w:r>
      <w:r>
        <w:t>профессиональной деятельности, связанной с биологией, или к выбору учебного заведения для</w:t>
      </w:r>
      <w:r>
        <w:rPr>
          <w:spacing w:val="1"/>
        </w:rPr>
        <w:t xml:space="preserve"> </w:t>
      </w:r>
      <w:r>
        <w:t>продолжения</w:t>
      </w:r>
      <w:r>
        <w:rPr>
          <w:spacing w:val="1"/>
        </w:rPr>
        <w:t xml:space="preserve"> </w:t>
      </w:r>
      <w:r>
        <w:t>биологического</w:t>
      </w:r>
      <w:r>
        <w:rPr>
          <w:spacing w:val="-3"/>
        </w:rPr>
        <w:t xml:space="preserve"> </w:t>
      </w:r>
      <w:r>
        <w:t>образования.</w:t>
      </w:r>
    </w:p>
    <w:p w:rsidR="004C3854" w:rsidRDefault="00BB14C8">
      <w:pPr>
        <w:pStyle w:val="a3"/>
        <w:spacing w:line="274" w:lineRule="exact"/>
        <w:ind w:left="1035" w:firstLine="0"/>
      </w:pPr>
      <w:r>
        <w:t>Достижение</w:t>
      </w:r>
      <w:r>
        <w:rPr>
          <w:spacing w:val="-4"/>
        </w:rPr>
        <w:t xml:space="preserve"> </w:t>
      </w:r>
      <w:r>
        <w:t>цели</w:t>
      </w:r>
      <w:r>
        <w:rPr>
          <w:spacing w:val="-2"/>
        </w:rPr>
        <w:t xml:space="preserve"> </w:t>
      </w:r>
      <w:r>
        <w:t>изучения учебного</w:t>
      </w:r>
      <w:r>
        <w:rPr>
          <w:spacing w:val="-3"/>
        </w:rPr>
        <w:t xml:space="preserve"> </w:t>
      </w:r>
      <w:r>
        <w:t>предмета</w:t>
      </w:r>
      <w:r>
        <w:rPr>
          <w:spacing w:val="-7"/>
        </w:rPr>
        <w:t xml:space="preserve"> </w:t>
      </w:r>
      <w:r>
        <w:t>«Биология»</w:t>
      </w:r>
    </w:p>
    <w:p w:rsidR="004C3854" w:rsidRPr="00937A94" w:rsidRDefault="00BB14C8">
      <w:pPr>
        <w:spacing w:before="7"/>
        <w:ind w:left="314"/>
        <w:jc w:val="both"/>
        <w:rPr>
          <w:sz w:val="24"/>
          <w:szCs w:val="24"/>
        </w:rPr>
      </w:pPr>
      <w:r w:rsidRPr="00937A94">
        <w:rPr>
          <w:sz w:val="24"/>
          <w:szCs w:val="24"/>
        </w:rPr>
        <w:t>на</w:t>
      </w:r>
      <w:r w:rsidRPr="00937A94">
        <w:rPr>
          <w:spacing w:val="-2"/>
          <w:sz w:val="24"/>
          <w:szCs w:val="24"/>
        </w:rPr>
        <w:t xml:space="preserve"> </w:t>
      </w:r>
      <w:r w:rsidRPr="00937A94">
        <w:rPr>
          <w:sz w:val="24"/>
          <w:szCs w:val="24"/>
        </w:rPr>
        <w:t>углублённом</w:t>
      </w:r>
      <w:r w:rsidRPr="00937A94">
        <w:rPr>
          <w:spacing w:val="3"/>
          <w:sz w:val="24"/>
          <w:szCs w:val="24"/>
        </w:rPr>
        <w:t xml:space="preserve"> </w:t>
      </w:r>
      <w:r w:rsidRPr="00937A94">
        <w:rPr>
          <w:sz w:val="24"/>
          <w:szCs w:val="24"/>
        </w:rPr>
        <w:t>уровне</w:t>
      </w:r>
      <w:r w:rsidRPr="00937A94">
        <w:rPr>
          <w:spacing w:val="-6"/>
          <w:sz w:val="24"/>
          <w:szCs w:val="24"/>
        </w:rPr>
        <w:t xml:space="preserve"> </w:t>
      </w:r>
      <w:r w:rsidRPr="00937A94">
        <w:rPr>
          <w:sz w:val="24"/>
          <w:szCs w:val="24"/>
        </w:rPr>
        <w:t>обеспечивается</w:t>
      </w:r>
      <w:r w:rsidRPr="00937A94">
        <w:rPr>
          <w:spacing w:val="-5"/>
          <w:sz w:val="24"/>
          <w:szCs w:val="24"/>
        </w:rPr>
        <w:t xml:space="preserve"> </w:t>
      </w:r>
      <w:r w:rsidRPr="00937A94">
        <w:rPr>
          <w:sz w:val="24"/>
          <w:szCs w:val="24"/>
        </w:rPr>
        <w:t>решением</w:t>
      </w:r>
      <w:r w:rsidRPr="00937A94">
        <w:rPr>
          <w:spacing w:val="-1"/>
          <w:sz w:val="24"/>
          <w:szCs w:val="24"/>
        </w:rPr>
        <w:t xml:space="preserve"> </w:t>
      </w:r>
      <w:r w:rsidRPr="00937A94">
        <w:rPr>
          <w:sz w:val="24"/>
          <w:szCs w:val="24"/>
        </w:rPr>
        <w:t>следующих</w:t>
      </w:r>
      <w:r w:rsidRPr="00937A94">
        <w:rPr>
          <w:spacing w:val="-4"/>
          <w:sz w:val="24"/>
          <w:szCs w:val="24"/>
        </w:rPr>
        <w:t xml:space="preserve"> </w:t>
      </w:r>
      <w:r w:rsidRPr="00937A94">
        <w:rPr>
          <w:sz w:val="24"/>
          <w:szCs w:val="24"/>
        </w:rPr>
        <w:t>задач:</w:t>
      </w:r>
    </w:p>
    <w:p w:rsidR="004C3854" w:rsidRDefault="00BB14C8">
      <w:pPr>
        <w:pStyle w:val="a3"/>
        <w:spacing w:before="20" w:line="242" w:lineRule="auto"/>
        <w:ind w:left="314" w:right="264" w:firstLine="739"/>
      </w:pPr>
      <w:r>
        <w:t>освоение</w:t>
      </w:r>
      <w:r>
        <w:rPr>
          <w:spacing w:val="1"/>
        </w:rPr>
        <w:t xml:space="preserve"> </w:t>
      </w:r>
      <w:r>
        <w:t>обучающимися</w:t>
      </w:r>
      <w:r>
        <w:rPr>
          <w:spacing w:val="1"/>
        </w:rPr>
        <w:t xml:space="preserve"> </w:t>
      </w:r>
      <w:r>
        <w:t>системы</w:t>
      </w:r>
      <w:r>
        <w:rPr>
          <w:spacing w:val="1"/>
        </w:rPr>
        <w:t xml:space="preserve"> </w:t>
      </w:r>
      <w:r>
        <w:t>биологических</w:t>
      </w:r>
      <w:r>
        <w:rPr>
          <w:spacing w:val="1"/>
        </w:rPr>
        <w:t xml:space="preserve"> </w:t>
      </w:r>
      <w:r>
        <w:t>знаний: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теориях,</w:t>
      </w:r>
      <w:r>
        <w:rPr>
          <w:spacing w:val="15"/>
        </w:rPr>
        <w:t xml:space="preserve"> </w:t>
      </w:r>
      <w:r>
        <w:t>концепциях,</w:t>
      </w:r>
      <w:r>
        <w:rPr>
          <w:spacing w:val="15"/>
        </w:rPr>
        <w:t xml:space="preserve"> </w:t>
      </w:r>
      <w:r>
        <w:t>гипотезах,</w:t>
      </w:r>
      <w:r>
        <w:rPr>
          <w:spacing w:val="19"/>
        </w:rPr>
        <w:t xml:space="preserve"> </w:t>
      </w:r>
      <w:r>
        <w:t>законах,</w:t>
      </w:r>
      <w:r>
        <w:rPr>
          <w:spacing w:val="19"/>
        </w:rPr>
        <w:t xml:space="preserve"> </w:t>
      </w:r>
      <w:r>
        <w:t>закономерностях</w:t>
      </w:r>
      <w:r>
        <w:rPr>
          <w:spacing w:val="13"/>
        </w:rPr>
        <w:t xml:space="preserve"> </w:t>
      </w:r>
      <w:r>
        <w:t>и</w:t>
      </w:r>
      <w:r>
        <w:rPr>
          <w:spacing w:val="22"/>
        </w:rPr>
        <w:t xml:space="preserve"> </w:t>
      </w:r>
      <w:r>
        <w:t>правилах,</w:t>
      </w:r>
      <w:r>
        <w:rPr>
          <w:spacing w:val="19"/>
        </w:rPr>
        <w:t xml:space="preserve"> </w:t>
      </w:r>
      <w:r>
        <w:t>составляющих</w:t>
      </w:r>
    </w:p>
    <w:p w:rsidR="004C3854" w:rsidRDefault="00BB14C8">
      <w:pPr>
        <w:pStyle w:val="a3"/>
        <w:spacing w:before="70"/>
        <w:ind w:left="314" w:right="271" w:firstLine="0"/>
      </w:pPr>
      <w:r>
        <w:t>современную</w:t>
      </w:r>
      <w:r>
        <w:rPr>
          <w:spacing w:val="1"/>
        </w:rPr>
        <w:t xml:space="preserve"> </w:t>
      </w:r>
      <w:r>
        <w:t>естественно-научную</w:t>
      </w:r>
      <w:r>
        <w:rPr>
          <w:spacing w:val="1"/>
        </w:rPr>
        <w:t xml:space="preserve"> </w:t>
      </w:r>
      <w:r>
        <w:t>картину</w:t>
      </w:r>
      <w:r>
        <w:rPr>
          <w:spacing w:val="1"/>
        </w:rPr>
        <w:t xml:space="preserve"> </w:t>
      </w:r>
      <w:r>
        <w:t>мира;</w:t>
      </w:r>
      <w:r>
        <w:rPr>
          <w:spacing w:val="1"/>
        </w:rPr>
        <w:t xml:space="preserve"> </w:t>
      </w:r>
      <w:r>
        <w:t>о</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биологических систем (клетка, организм, популяция, вид, биогеоценоз, биосфера); о выдающихся</w:t>
      </w:r>
      <w:r>
        <w:rPr>
          <w:spacing w:val="1"/>
        </w:rPr>
        <w:t xml:space="preserve"> </w:t>
      </w:r>
      <w:r>
        <w:t>открытиях</w:t>
      </w:r>
      <w:r>
        <w:rPr>
          <w:spacing w:val="-4"/>
        </w:rPr>
        <w:t xml:space="preserve"> </w:t>
      </w:r>
      <w:r>
        <w:t>и</w:t>
      </w:r>
      <w:r>
        <w:rPr>
          <w:spacing w:val="3"/>
        </w:rPr>
        <w:t xml:space="preserve"> </w:t>
      </w:r>
      <w:r>
        <w:t>современных</w:t>
      </w:r>
      <w:r>
        <w:rPr>
          <w:spacing w:val="-3"/>
        </w:rPr>
        <w:t xml:space="preserve"> </w:t>
      </w:r>
      <w:r>
        <w:t>исследованиях</w:t>
      </w:r>
      <w:r>
        <w:rPr>
          <w:spacing w:val="-3"/>
        </w:rPr>
        <w:t xml:space="preserve"> </w:t>
      </w:r>
      <w:r>
        <w:t>в</w:t>
      </w:r>
      <w:r>
        <w:rPr>
          <w:spacing w:val="3"/>
        </w:rPr>
        <w:t xml:space="preserve"> </w:t>
      </w:r>
      <w:r>
        <w:t>биологии;</w:t>
      </w:r>
    </w:p>
    <w:p w:rsidR="004C3854" w:rsidRDefault="00BB14C8">
      <w:pPr>
        <w:pStyle w:val="a3"/>
        <w:spacing w:before="2"/>
        <w:ind w:left="314" w:right="269" w:firstLine="739"/>
      </w:pPr>
      <w:r>
        <w:t>ознакомление</w:t>
      </w:r>
      <w:r>
        <w:rPr>
          <w:spacing w:val="1"/>
        </w:rPr>
        <w:t xml:space="preserve"> </w:t>
      </w:r>
      <w:r>
        <w:t>обучающихся</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живой</w:t>
      </w:r>
      <w:r>
        <w:rPr>
          <w:spacing w:val="1"/>
        </w:rPr>
        <w:t xml:space="preserve"> </w:t>
      </w:r>
      <w:r>
        <w:t>природы:</w:t>
      </w:r>
      <w:r>
        <w:rPr>
          <w:spacing w:val="1"/>
        </w:rPr>
        <w:t xml:space="preserve"> </w:t>
      </w:r>
      <w:r>
        <w:t>исследовательскими</w:t>
      </w:r>
      <w:r>
        <w:rPr>
          <w:spacing w:val="1"/>
        </w:rPr>
        <w:t xml:space="preserve"> </w:t>
      </w:r>
      <w:r>
        <w:t>методами биологических наук</w:t>
      </w:r>
      <w:r>
        <w:rPr>
          <w:spacing w:val="1"/>
        </w:rPr>
        <w:t xml:space="preserve"> </w:t>
      </w:r>
      <w:r>
        <w:t>(молекулярной и клеточной биологии,</w:t>
      </w:r>
      <w:r>
        <w:rPr>
          <w:spacing w:val="1"/>
        </w:rPr>
        <w:t xml:space="preserve"> </w:t>
      </w:r>
      <w:r>
        <w:t>эмбриологии и биологии</w:t>
      </w:r>
      <w:r>
        <w:rPr>
          <w:spacing w:val="1"/>
        </w:rPr>
        <w:t xml:space="preserve"> </w:t>
      </w:r>
      <w:r>
        <w:t>развития,</w:t>
      </w:r>
      <w:r>
        <w:rPr>
          <w:spacing w:val="1"/>
        </w:rPr>
        <w:t xml:space="preserve"> </w:t>
      </w:r>
      <w:r>
        <w:t>генетики</w:t>
      </w:r>
      <w:r>
        <w:rPr>
          <w:spacing w:val="1"/>
        </w:rPr>
        <w:t xml:space="preserve"> </w:t>
      </w:r>
      <w:r>
        <w:t>и</w:t>
      </w:r>
      <w:r>
        <w:rPr>
          <w:spacing w:val="1"/>
        </w:rPr>
        <w:t xml:space="preserve"> </w:t>
      </w:r>
      <w:r>
        <w:t>селекции,</w:t>
      </w:r>
      <w:r>
        <w:rPr>
          <w:spacing w:val="1"/>
        </w:rPr>
        <w:t xml:space="preserve"> </w:t>
      </w:r>
      <w:r>
        <w:t>биотехнологии</w:t>
      </w:r>
      <w:r>
        <w:rPr>
          <w:spacing w:val="1"/>
        </w:rPr>
        <w:t xml:space="preserve"> </w:t>
      </w:r>
      <w:r>
        <w:t>и</w:t>
      </w:r>
      <w:r>
        <w:rPr>
          <w:spacing w:val="1"/>
        </w:rPr>
        <w:t xml:space="preserve"> </w:t>
      </w:r>
      <w:r>
        <w:t>синтетической</w:t>
      </w:r>
      <w:r>
        <w:rPr>
          <w:spacing w:val="1"/>
        </w:rPr>
        <w:t xml:space="preserve"> </w:t>
      </w:r>
      <w:r>
        <w:t>биологии,</w:t>
      </w:r>
      <w:r>
        <w:rPr>
          <w:spacing w:val="1"/>
        </w:rPr>
        <w:t xml:space="preserve"> </w:t>
      </w:r>
      <w:r>
        <w:t>палеонтологии,</w:t>
      </w:r>
      <w:r>
        <w:rPr>
          <w:spacing w:val="-57"/>
        </w:rPr>
        <w:t xml:space="preserve"> </w:t>
      </w:r>
      <w:r>
        <w:t>экологии); методами самостоятельного проведения биологических исследований в лаборатории и в</w:t>
      </w:r>
      <w:r>
        <w:rPr>
          <w:spacing w:val="-57"/>
        </w:rPr>
        <w:t xml:space="preserve"> </w:t>
      </w:r>
      <w:r>
        <w:t>природе (наблюдение,</w:t>
      </w:r>
      <w:r>
        <w:rPr>
          <w:spacing w:val="4"/>
        </w:rPr>
        <w:t xml:space="preserve"> </w:t>
      </w:r>
      <w:r>
        <w:t>измерение,</w:t>
      </w:r>
      <w:r>
        <w:rPr>
          <w:spacing w:val="-2"/>
        </w:rPr>
        <w:t xml:space="preserve"> </w:t>
      </w:r>
      <w:r>
        <w:t>эксперимент, моделирование);</w:t>
      </w:r>
    </w:p>
    <w:p w:rsidR="004C3854" w:rsidRDefault="00BB14C8">
      <w:pPr>
        <w:pStyle w:val="a3"/>
        <w:ind w:left="314" w:right="264" w:firstLine="739"/>
      </w:pPr>
      <w:r>
        <w:t>овладение</w:t>
      </w:r>
      <w:r>
        <w:rPr>
          <w:spacing w:val="1"/>
        </w:rPr>
        <w:t xml:space="preserve"> </w:t>
      </w:r>
      <w:r>
        <w:t>обучающимися</w:t>
      </w:r>
      <w:r>
        <w:rPr>
          <w:spacing w:val="1"/>
        </w:rPr>
        <w:t xml:space="preserve"> </w:t>
      </w:r>
      <w:r>
        <w:t>умениями:</w:t>
      </w:r>
      <w:r>
        <w:rPr>
          <w:spacing w:val="1"/>
        </w:rPr>
        <w:t xml:space="preserve"> </w:t>
      </w:r>
      <w:r>
        <w:t>самостоятельно</w:t>
      </w:r>
      <w:r>
        <w:rPr>
          <w:spacing w:val="1"/>
        </w:rPr>
        <w:t xml:space="preserve"> </w:t>
      </w:r>
      <w:r>
        <w:t>находить,</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биологическую</w:t>
      </w:r>
      <w:r>
        <w:rPr>
          <w:spacing w:val="1"/>
        </w:rPr>
        <w:t xml:space="preserve"> </w:t>
      </w:r>
      <w:r>
        <w:t>информацию;</w:t>
      </w:r>
      <w:r>
        <w:rPr>
          <w:spacing w:val="1"/>
        </w:rPr>
        <w:t xml:space="preserve"> </w:t>
      </w:r>
      <w:r>
        <w:t>пользоваться</w:t>
      </w:r>
      <w:r>
        <w:rPr>
          <w:spacing w:val="1"/>
        </w:rPr>
        <w:t xml:space="preserve"> </w:t>
      </w:r>
      <w:r>
        <w:t>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устанавливать</w:t>
      </w:r>
      <w:r>
        <w:rPr>
          <w:spacing w:val="1"/>
        </w:rPr>
        <w:t xml:space="preserve"> </w:t>
      </w:r>
      <w:r>
        <w:t>связь</w:t>
      </w:r>
      <w:r>
        <w:rPr>
          <w:spacing w:val="1"/>
        </w:rPr>
        <w:t xml:space="preserve"> </w:t>
      </w:r>
      <w:r>
        <w:t>между</w:t>
      </w:r>
      <w:r>
        <w:rPr>
          <w:spacing w:val="1"/>
        </w:rPr>
        <w:t xml:space="preserve"> </w:t>
      </w:r>
      <w:r>
        <w:t>развитием</w:t>
      </w:r>
      <w:r>
        <w:rPr>
          <w:spacing w:val="1"/>
        </w:rPr>
        <w:t xml:space="preserve"> </w:t>
      </w:r>
      <w:r>
        <w:t>биологии</w:t>
      </w:r>
      <w:r>
        <w:rPr>
          <w:spacing w:val="1"/>
        </w:rPr>
        <w:t xml:space="preserve"> </w:t>
      </w:r>
      <w:r>
        <w:t>и</w:t>
      </w:r>
      <w:r>
        <w:rPr>
          <w:spacing w:val="1"/>
        </w:rPr>
        <w:t xml:space="preserve"> </w:t>
      </w:r>
      <w:r>
        <w:t>социально-экономическими</w:t>
      </w:r>
      <w:r>
        <w:rPr>
          <w:spacing w:val="1"/>
        </w:rPr>
        <w:t xml:space="preserve"> </w:t>
      </w:r>
      <w:r>
        <w:t>и</w:t>
      </w:r>
      <w:r>
        <w:rPr>
          <w:spacing w:val="1"/>
        </w:rPr>
        <w:t xml:space="preserve"> </w:t>
      </w:r>
      <w:r>
        <w:t>экологическими</w:t>
      </w:r>
      <w:r>
        <w:rPr>
          <w:spacing w:val="1"/>
        </w:rPr>
        <w:t xml:space="preserve"> </w:t>
      </w:r>
      <w:r>
        <w:t>проблемами</w:t>
      </w:r>
      <w:r>
        <w:rPr>
          <w:spacing w:val="1"/>
        </w:rPr>
        <w:t xml:space="preserve"> </w:t>
      </w:r>
      <w:r>
        <w:t>человечества;</w:t>
      </w:r>
      <w:r>
        <w:rPr>
          <w:spacing w:val="1"/>
        </w:rPr>
        <w:t xml:space="preserve"> </w:t>
      </w:r>
      <w:r>
        <w:t>оценивать</w:t>
      </w:r>
      <w:r>
        <w:rPr>
          <w:spacing w:val="1"/>
        </w:rPr>
        <w:t xml:space="preserve"> </w:t>
      </w:r>
      <w:r>
        <w:t>последствия</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 к окружающей природной среде, собственному здоровью и здоровью окружающих</w:t>
      </w:r>
      <w:r>
        <w:rPr>
          <w:spacing w:val="1"/>
        </w:rPr>
        <w:t xml:space="preserve"> </w:t>
      </w:r>
      <w:r>
        <w:t>людей;</w:t>
      </w:r>
      <w:r>
        <w:rPr>
          <w:spacing w:val="1"/>
        </w:rPr>
        <w:t xml:space="preserve"> </w:t>
      </w:r>
      <w:r>
        <w:t>обосновывать</w:t>
      </w:r>
      <w:r>
        <w:rPr>
          <w:spacing w:val="1"/>
        </w:rPr>
        <w:t xml:space="preserve"> </w:t>
      </w:r>
      <w:r>
        <w:t>и</w:t>
      </w:r>
      <w:r>
        <w:rPr>
          <w:spacing w:val="1"/>
        </w:rPr>
        <w:t xml:space="preserve"> </w:t>
      </w:r>
      <w:r>
        <w:t>соблюдать</w:t>
      </w:r>
      <w:r>
        <w:rPr>
          <w:spacing w:val="1"/>
        </w:rPr>
        <w:t xml:space="preserve"> </w:t>
      </w:r>
      <w:r>
        <w:t>меры</w:t>
      </w:r>
      <w:r>
        <w:rPr>
          <w:spacing w:val="1"/>
        </w:rPr>
        <w:t xml:space="preserve"> </w:t>
      </w:r>
      <w:r>
        <w:t>профилактики</w:t>
      </w:r>
      <w:r>
        <w:rPr>
          <w:spacing w:val="1"/>
        </w:rPr>
        <w:t xml:space="preserve"> </w:t>
      </w:r>
      <w:r>
        <w:t>инфекционных</w:t>
      </w:r>
      <w:r>
        <w:rPr>
          <w:spacing w:val="1"/>
        </w:rPr>
        <w:t xml:space="preserve"> </w:t>
      </w:r>
      <w:r>
        <w:t>заболеваний,</w:t>
      </w:r>
      <w:r>
        <w:rPr>
          <w:spacing w:val="1"/>
        </w:rPr>
        <w:t xml:space="preserve"> </w:t>
      </w:r>
      <w:r>
        <w:t>правила</w:t>
      </w:r>
      <w:r>
        <w:rPr>
          <w:spacing w:val="1"/>
        </w:rPr>
        <w:t xml:space="preserve"> </w:t>
      </w:r>
      <w:r>
        <w:t>поведения в природе и обеспечения безопасности собственной жизнедеятельности в чрезвычайных</w:t>
      </w:r>
      <w:r>
        <w:rPr>
          <w:spacing w:val="1"/>
        </w:rPr>
        <w:t xml:space="preserve"> </w:t>
      </w:r>
      <w:r>
        <w:t>ситуациях природного и техногенного характера; характеризовать современные научные открытия</w:t>
      </w:r>
      <w:r>
        <w:rPr>
          <w:spacing w:val="1"/>
        </w:rPr>
        <w:t xml:space="preserve"> </w:t>
      </w:r>
      <w:r>
        <w:t>в</w:t>
      </w:r>
      <w:r>
        <w:rPr>
          <w:spacing w:val="-2"/>
        </w:rPr>
        <w:t xml:space="preserve"> </w:t>
      </w:r>
      <w:r>
        <w:t>области</w:t>
      </w:r>
      <w:r>
        <w:rPr>
          <w:spacing w:val="3"/>
        </w:rPr>
        <w:t xml:space="preserve"> </w:t>
      </w:r>
      <w:r>
        <w:t>биологии;</w:t>
      </w:r>
    </w:p>
    <w:p w:rsidR="004C3854" w:rsidRDefault="00BB14C8">
      <w:pPr>
        <w:pStyle w:val="a3"/>
        <w:spacing w:before="1"/>
        <w:ind w:left="314" w:right="267" w:firstLine="739"/>
        <w:jc w:val="right"/>
      </w:pPr>
      <w:r>
        <w:t>развитие</w:t>
      </w:r>
      <w:r>
        <w:rPr>
          <w:spacing w:val="59"/>
        </w:rPr>
        <w:t xml:space="preserve"> </w:t>
      </w:r>
      <w:r>
        <w:t>у</w:t>
      </w:r>
      <w:r>
        <w:rPr>
          <w:spacing w:val="55"/>
        </w:rPr>
        <w:t xml:space="preserve"> </w:t>
      </w:r>
      <w:r>
        <w:t>обучающихся</w:t>
      </w:r>
      <w:r>
        <w:rPr>
          <w:spacing w:val="4"/>
        </w:rPr>
        <w:t xml:space="preserve"> </w:t>
      </w:r>
      <w:r>
        <w:t>интеллектуальных</w:t>
      </w:r>
      <w:r>
        <w:rPr>
          <w:spacing w:val="4"/>
        </w:rPr>
        <w:t xml:space="preserve"> </w:t>
      </w:r>
      <w:r>
        <w:t>и</w:t>
      </w:r>
      <w:r>
        <w:rPr>
          <w:spacing w:val="1"/>
        </w:rPr>
        <w:t xml:space="preserve"> </w:t>
      </w:r>
      <w:r>
        <w:t>творческих</w:t>
      </w:r>
      <w:r>
        <w:rPr>
          <w:spacing w:val="60"/>
        </w:rPr>
        <w:t xml:space="preserve"> </w:t>
      </w:r>
      <w:r>
        <w:t>способностей</w:t>
      </w:r>
      <w:r>
        <w:rPr>
          <w:spacing w:val="1"/>
        </w:rPr>
        <w:t xml:space="preserve"> </w:t>
      </w:r>
      <w:r>
        <w:t>в</w:t>
      </w:r>
      <w:r>
        <w:rPr>
          <w:spacing w:val="2"/>
        </w:rPr>
        <w:t xml:space="preserve"> </w:t>
      </w:r>
      <w:r>
        <w:t>процессе</w:t>
      </w:r>
      <w:r>
        <w:rPr>
          <w:spacing w:val="-57"/>
        </w:rPr>
        <w:t xml:space="preserve"> </w:t>
      </w:r>
      <w:r>
        <w:t>знакомства</w:t>
      </w:r>
      <w:r>
        <w:rPr>
          <w:spacing w:val="2"/>
        </w:rPr>
        <w:t xml:space="preserve"> </w:t>
      </w:r>
      <w:r>
        <w:t>с</w:t>
      </w:r>
      <w:r>
        <w:rPr>
          <w:spacing w:val="2"/>
        </w:rPr>
        <w:t xml:space="preserve"> </w:t>
      </w:r>
      <w:r>
        <w:t>выдающимися</w:t>
      </w:r>
      <w:r>
        <w:rPr>
          <w:spacing w:val="-1"/>
        </w:rPr>
        <w:t xml:space="preserve"> </w:t>
      </w:r>
      <w:r>
        <w:t>открытиями и</w:t>
      </w:r>
      <w:r>
        <w:rPr>
          <w:spacing w:val="3"/>
        </w:rPr>
        <w:t xml:space="preserve"> </w:t>
      </w:r>
      <w:r>
        <w:t>современными</w:t>
      </w:r>
      <w:r>
        <w:rPr>
          <w:spacing w:val="3"/>
        </w:rPr>
        <w:t xml:space="preserve"> </w:t>
      </w:r>
      <w:r>
        <w:t>исследованиями в</w:t>
      </w:r>
      <w:r>
        <w:rPr>
          <w:spacing w:val="4"/>
        </w:rPr>
        <w:t xml:space="preserve"> </w:t>
      </w:r>
      <w:r>
        <w:t>биологии,</w:t>
      </w:r>
      <w:r>
        <w:rPr>
          <w:spacing w:val="6"/>
        </w:rPr>
        <w:t xml:space="preserve"> </w:t>
      </w:r>
      <w:r>
        <w:t>решаемыми</w:t>
      </w:r>
      <w:r>
        <w:rPr>
          <w:spacing w:val="-57"/>
        </w:rPr>
        <w:t xml:space="preserve"> </w:t>
      </w:r>
      <w:r>
        <w:t>ею</w:t>
      </w:r>
      <w:r>
        <w:rPr>
          <w:spacing w:val="28"/>
        </w:rPr>
        <w:t xml:space="preserve"> </w:t>
      </w:r>
      <w:r>
        <w:t>проблемами,</w:t>
      </w:r>
      <w:r>
        <w:rPr>
          <w:spacing w:val="30"/>
        </w:rPr>
        <w:t xml:space="preserve"> </w:t>
      </w:r>
      <w:r>
        <w:t>методологией</w:t>
      </w:r>
      <w:r>
        <w:rPr>
          <w:spacing w:val="27"/>
        </w:rPr>
        <w:t xml:space="preserve"> </w:t>
      </w:r>
      <w:r>
        <w:t>биологического</w:t>
      </w:r>
      <w:r>
        <w:rPr>
          <w:spacing w:val="30"/>
        </w:rPr>
        <w:t xml:space="preserve"> </w:t>
      </w:r>
      <w:r>
        <w:t>исследования,</w:t>
      </w:r>
      <w:r>
        <w:rPr>
          <w:spacing w:val="32"/>
        </w:rPr>
        <w:t xml:space="preserve"> </w:t>
      </w:r>
      <w:r>
        <w:t>проведения</w:t>
      </w:r>
      <w:r>
        <w:rPr>
          <w:spacing w:val="30"/>
        </w:rPr>
        <w:t xml:space="preserve"> </w:t>
      </w:r>
      <w:r>
        <w:t>экспериментальных</w:t>
      </w:r>
      <w:r>
        <w:rPr>
          <w:spacing w:val="-57"/>
        </w:rPr>
        <w:t xml:space="preserve"> </w:t>
      </w:r>
      <w:r>
        <w:lastRenderedPageBreak/>
        <w:t>исследований, решения биологических задач, моделирования биологических объектов и процессов;</w:t>
      </w:r>
      <w:r>
        <w:rPr>
          <w:spacing w:val="-57"/>
        </w:rPr>
        <w:t xml:space="preserve"> </w:t>
      </w:r>
      <w:r>
        <w:t>воспитание</w:t>
      </w:r>
      <w:r>
        <w:rPr>
          <w:spacing w:val="61"/>
        </w:rPr>
        <w:t xml:space="preserve"> </w:t>
      </w:r>
      <w:r>
        <w:t>у</w:t>
      </w:r>
      <w:r>
        <w:rPr>
          <w:spacing w:val="60"/>
        </w:rPr>
        <w:t xml:space="preserve"> </w:t>
      </w:r>
      <w:r>
        <w:t>обучающихся</w:t>
      </w:r>
      <w:r>
        <w:rPr>
          <w:spacing w:val="61"/>
        </w:rPr>
        <w:t xml:space="preserve"> </w:t>
      </w:r>
      <w:r>
        <w:t>ценностного</w:t>
      </w:r>
      <w:r>
        <w:rPr>
          <w:spacing w:val="61"/>
        </w:rPr>
        <w:t xml:space="preserve"> </w:t>
      </w:r>
      <w:r>
        <w:t>отношения</w:t>
      </w:r>
      <w:r>
        <w:rPr>
          <w:spacing w:val="61"/>
        </w:rPr>
        <w:t xml:space="preserve"> </w:t>
      </w:r>
      <w:r>
        <w:t>к</w:t>
      </w:r>
      <w:r>
        <w:rPr>
          <w:spacing w:val="61"/>
        </w:rPr>
        <w:t xml:space="preserve"> </w:t>
      </w:r>
      <w:r>
        <w:t>живой</w:t>
      </w:r>
      <w:r>
        <w:rPr>
          <w:spacing w:val="61"/>
        </w:rPr>
        <w:t xml:space="preserve"> </w:t>
      </w:r>
      <w:r>
        <w:t>природе</w:t>
      </w:r>
      <w:r>
        <w:rPr>
          <w:spacing w:val="61"/>
        </w:rPr>
        <w:t xml:space="preserve"> </w:t>
      </w:r>
      <w:r>
        <w:t>в   целом</w:t>
      </w:r>
      <w:r>
        <w:rPr>
          <w:spacing w:val="60"/>
        </w:rPr>
        <w:t xml:space="preserve"> </w:t>
      </w:r>
      <w:r>
        <w:t>и   к</w:t>
      </w:r>
      <w:r>
        <w:rPr>
          <w:spacing w:val="1"/>
        </w:rPr>
        <w:t xml:space="preserve"> </w:t>
      </w:r>
      <w:r>
        <w:t>отдельным</w:t>
      </w:r>
      <w:r>
        <w:rPr>
          <w:spacing w:val="8"/>
        </w:rPr>
        <w:t xml:space="preserve"> </w:t>
      </w:r>
      <w:r>
        <w:t>её</w:t>
      </w:r>
      <w:r>
        <w:rPr>
          <w:spacing w:val="59"/>
        </w:rPr>
        <w:t xml:space="preserve"> </w:t>
      </w:r>
      <w:r>
        <w:t>объектам</w:t>
      </w:r>
      <w:r>
        <w:rPr>
          <w:spacing w:val="7"/>
        </w:rPr>
        <w:t xml:space="preserve"> </w:t>
      </w:r>
      <w:r>
        <w:t>и</w:t>
      </w:r>
      <w:r>
        <w:rPr>
          <w:spacing w:val="7"/>
        </w:rPr>
        <w:t xml:space="preserve"> </w:t>
      </w:r>
      <w:r>
        <w:t>явлениям;</w:t>
      </w:r>
      <w:r>
        <w:rPr>
          <w:spacing w:val="2"/>
        </w:rPr>
        <w:t xml:space="preserve"> </w:t>
      </w:r>
      <w:r>
        <w:t>формирование</w:t>
      </w:r>
      <w:r>
        <w:rPr>
          <w:spacing w:val="5"/>
        </w:rPr>
        <w:t xml:space="preserve"> </w:t>
      </w:r>
      <w:r>
        <w:t>экологической,</w:t>
      </w:r>
      <w:r>
        <w:rPr>
          <w:spacing w:val="8"/>
        </w:rPr>
        <w:t xml:space="preserve"> </w:t>
      </w:r>
      <w:r>
        <w:t>генетической</w:t>
      </w:r>
      <w:r>
        <w:rPr>
          <w:spacing w:val="7"/>
        </w:rPr>
        <w:t xml:space="preserve"> </w:t>
      </w:r>
      <w:r>
        <w:t>грамотности,</w:t>
      </w:r>
    </w:p>
    <w:p w:rsidR="004C3854" w:rsidRDefault="00BB14C8">
      <w:pPr>
        <w:pStyle w:val="a3"/>
        <w:spacing w:before="1" w:line="275" w:lineRule="exact"/>
        <w:ind w:left="314" w:firstLine="0"/>
      </w:pPr>
      <w:r>
        <w:t>общей</w:t>
      </w:r>
      <w:r>
        <w:rPr>
          <w:spacing w:val="-5"/>
        </w:rPr>
        <w:t xml:space="preserve"> </w:t>
      </w:r>
      <w:r>
        <w:t>культуры поведения</w:t>
      </w:r>
      <w:r>
        <w:rPr>
          <w:spacing w:val="-6"/>
        </w:rPr>
        <w:t xml:space="preserve"> </w:t>
      </w:r>
      <w:r>
        <w:t>в</w:t>
      </w:r>
      <w:r>
        <w:rPr>
          <w:spacing w:val="-4"/>
        </w:rPr>
        <w:t xml:space="preserve"> </w:t>
      </w:r>
      <w:r>
        <w:t>природе;</w:t>
      </w:r>
      <w:r>
        <w:rPr>
          <w:spacing w:val="-5"/>
        </w:rPr>
        <w:t xml:space="preserve"> </w:t>
      </w:r>
      <w:r>
        <w:t>интеграции естественно-научных</w:t>
      </w:r>
      <w:r>
        <w:rPr>
          <w:spacing w:val="-6"/>
        </w:rPr>
        <w:t xml:space="preserve"> </w:t>
      </w:r>
      <w:r>
        <w:t>знаний;</w:t>
      </w:r>
    </w:p>
    <w:p w:rsidR="004C3854" w:rsidRDefault="00BB14C8">
      <w:pPr>
        <w:pStyle w:val="a3"/>
        <w:ind w:left="314" w:right="266" w:firstLine="739"/>
      </w:pPr>
      <w:r>
        <w:t>приобретение</w:t>
      </w:r>
      <w:r>
        <w:rPr>
          <w:spacing w:val="1"/>
        </w:rPr>
        <w:t xml:space="preserve"> </w:t>
      </w:r>
      <w:r>
        <w:t>обучающимися</w:t>
      </w:r>
      <w:r>
        <w:rPr>
          <w:spacing w:val="1"/>
        </w:rPr>
        <w:t xml:space="preserve"> </w:t>
      </w:r>
      <w:r>
        <w:t>компетентности</w:t>
      </w:r>
      <w:r>
        <w:rPr>
          <w:spacing w:val="1"/>
        </w:rPr>
        <w:t xml:space="preserve"> </w:t>
      </w:r>
      <w:r>
        <w:t>в</w:t>
      </w:r>
      <w:r>
        <w:rPr>
          <w:spacing w:val="1"/>
        </w:rPr>
        <w:t xml:space="preserve"> </w:t>
      </w:r>
      <w:r>
        <w:t>рациональном</w:t>
      </w:r>
      <w:r>
        <w:rPr>
          <w:spacing w:val="1"/>
        </w:rPr>
        <w:t xml:space="preserve"> </w:t>
      </w:r>
      <w:r>
        <w:t>природопользовании</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охраны</w:t>
      </w:r>
      <w:r>
        <w:rPr>
          <w:spacing w:val="1"/>
        </w:rPr>
        <w:t xml:space="preserve"> </w:t>
      </w:r>
      <w:r>
        <w:t>видов,</w:t>
      </w:r>
      <w:r>
        <w:rPr>
          <w:spacing w:val="1"/>
        </w:rPr>
        <w:t xml:space="preserve"> </w:t>
      </w:r>
      <w:r>
        <w:t>экосистем,</w:t>
      </w:r>
      <w:r>
        <w:rPr>
          <w:spacing w:val="1"/>
        </w:rPr>
        <w:t xml:space="preserve"> </w:t>
      </w:r>
      <w:r>
        <w:t>биосферы),</w:t>
      </w:r>
      <w:r>
        <w:rPr>
          <w:spacing w:val="1"/>
        </w:rPr>
        <w:t xml:space="preserve"> </w:t>
      </w:r>
      <w:r>
        <w:t>сохранении</w:t>
      </w:r>
      <w:r>
        <w:rPr>
          <w:spacing w:val="1"/>
        </w:rPr>
        <w:t xml:space="preserve"> </w:t>
      </w:r>
      <w:r>
        <w:t>собственного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мер</w:t>
      </w:r>
      <w:r>
        <w:rPr>
          <w:spacing w:val="1"/>
        </w:rPr>
        <w:t xml:space="preserve"> </w:t>
      </w:r>
      <w:r>
        <w:t>профилактики</w:t>
      </w:r>
      <w:r>
        <w:rPr>
          <w:spacing w:val="1"/>
        </w:rPr>
        <w:t xml:space="preserve"> </w:t>
      </w:r>
      <w:r>
        <w:t>заболеваний, обеспечение безопасности жизнедеятельности в чрезвычайных ситуациях природного</w:t>
      </w:r>
      <w:r>
        <w:rPr>
          <w:spacing w:val="-57"/>
        </w:rPr>
        <w:t xml:space="preserve"> </w:t>
      </w:r>
      <w:r>
        <w:t>и</w:t>
      </w:r>
      <w:r>
        <w:rPr>
          <w:spacing w:val="1"/>
        </w:rPr>
        <w:t xml:space="preserve"> </w:t>
      </w:r>
      <w:r>
        <w:t>техногенного</w:t>
      </w:r>
      <w:r>
        <w:rPr>
          <w:spacing w:val="1"/>
        </w:rPr>
        <w:t xml:space="preserve"> </w:t>
      </w:r>
      <w:r>
        <w:t>характера)</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биологических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3"/>
        </w:rPr>
        <w:t xml:space="preserve"> </w:t>
      </w:r>
      <w:r>
        <w:t>жизни;</w:t>
      </w:r>
    </w:p>
    <w:p w:rsidR="004C3854" w:rsidRDefault="00BB14C8">
      <w:pPr>
        <w:pStyle w:val="a3"/>
        <w:ind w:left="314" w:right="267" w:firstLine="739"/>
      </w:pPr>
      <w:r>
        <w:t>создание</w:t>
      </w:r>
      <w:r>
        <w:rPr>
          <w:spacing w:val="1"/>
        </w:rPr>
        <w:t xml:space="preserve"> </w:t>
      </w:r>
      <w:r>
        <w:t>условий</w:t>
      </w:r>
      <w:r>
        <w:rPr>
          <w:spacing w:val="1"/>
        </w:rPr>
        <w:t xml:space="preserve"> </w:t>
      </w:r>
      <w:r>
        <w:t>для</w:t>
      </w:r>
      <w:r>
        <w:rPr>
          <w:spacing w:val="1"/>
        </w:rPr>
        <w:t xml:space="preserve"> </w:t>
      </w:r>
      <w:r>
        <w:t>осознанного</w:t>
      </w:r>
      <w:r>
        <w:rPr>
          <w:spacing w:val="1"/>
        </w:rPr>
        <w:t xml:space="preserve"> </w:t>
      </w:r>
      <w:r>
        <w:t>выбора</w:t>
      </w:r>
      <w:r>
        <w:rPr>
          <w:spacing w:val="1"/>
        </w:rPr>
        <w:t xml:space="preserve"> </w:t>
      </w:r>
      <w:r>
        <w:t>обучающимися</w:t>
      </w:r>
      <w:r>
        <w:rPr>
          <w:spacing w:val="6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способствующей</w:t>
      </w:r>
      <w:r>
        <w:rPr>
          <w:spacing w:val="1"/>
        </w:rPr>
        <w:t xml:space="preserve"> </w:t>
      </w:r>
      <w:r>
        <w:t>последующему</w:t>
      </w:r>
      <w:r>
        <w:rPr>
          <w:spacing w:val="1"/>
        </w:rPr>
        <w:t xml:space="preserve"> </w:t>
      </w:r>
      <w:r>
        <w:t>профессиональному</w:t>
      </w:r>
      <w:r>
        <w:rPr>
          <w:spacing w:val="1"/>
        </w:rPr>
        <w:t xml:space="preserve"> </w:t>
      </w:r>
      <w:r>
        <w:t>самоопределению,</w:t>
      </w:r>
      <w:r>
        <w:rPr>
          <w:spacing w:val="-3"/>
        </w:rPr>
        <w:t xml:space="preserve"> </w:t>
      </w:r>
      <w:r>
        <w:t>в</w:t>
      </w:r>
      <w:r>
        <w:rPr>
          <w:spacing w:val="1"/>
        </w:rPr>
        <w:t xml:space="preserve"> </w:t>
      </w:r>
      <w:r>
        <w:t>соответствии</w:t>
      </w:r>
      <w:r>
        <w:rPr>
          <w:spacing w:val="1"/>
        </w:rPr>
        <w:t xml:space="preserve"> </w:t>
      </w:r>
      <w:r>
        <w:t>с</w:t>
      </w:r>
      <w:r>
        <w:rPr>
          <w:spacing w:val="-6"/>
        </w:rPr>
        <w:t xml:space="preserve"> </w:t>
      </w:r>
      <w:r>
        <w:t>индивидуальными</w:t>
      </w:r>
      <w:r>
        <w:rPr>
          <w:spacing w:val="1"/>
        </w:rPr>
        <w:t xml:space="preserve"> </w:t>
      </w:r>
      <w:r>
        <w:t>интересами</w:t>
      </w:r>
      <w:r>
        <w:rPr>
          <w:spacing w:val="1"/>
        </w:rPr>
        <w:t xml:space="preserve"> </w:t>
      </w:r>
      <w:r>
        <w:t>и</w:t>
      </w:r>
      <w:r>
        <w:rPr>
          <w:spacing w:val="-3"/>
        </w:rPr>
        <w:t xml:space="preserve"> </w:t>
      </w:r>
      <w:r>
        <w:t>потребностями</w:t>
      </w:r>
      <w:r>
        <w:rPr>
          <w:spacing w:val="-4"/>
        </w:rPr>
        <w:t xml:space="preserve"> </w:t>
      </w:r>
      <w:r>
        <w:t>региона.</w:t>
      </w:r>
    </w:p>
    <w:p w:rsidR="004C3854" w:rsidRDefault="00BB14C8">
      <w:pPr>
        <w:pStyle w:val="a3"/>
        <w:spacing w:before="2" w:line="275" w:lineRule="exact"/>
        <w:ind w:left="1054" w:firstLine="0"/>
      </w:pPr>
      <w:r>
        <w:rPr>
          <w:color w:val="0D0D0D"/>
        </w:rPr>
        <w:t>Общее</w:t>
      </w:r>
      <w:r>
        <w:rPr>
          <w:color w:val="0D0D0D"/>
          <w:spacing w:val="2"/>
        </w:rPr>
        <w:t xml:space="preserve"> </w:t>
      </w:r>
      <w:r>
        <w:rPr>
          <w:color w:val="0D0D0D"/>
        </w:rPr>
        <w:t>число</w:t>
      </w:r>
      <w:r>
        <w:rPr>
          <w:color w:val="0D0D0D"/>
          <w:spacing w:val="8"/>
        </w:rPr>
        <w:t xml:space="preserve"> </w:t>
      </w:r>
      <w:r>
        <w:rPr>
          <w:color w:val="0D0D0D"/>
        </w:rPr>
        <w:t>часов,</w:t>
      </w:r>
      <w:r>
        <w:rPr>
          <w:color w:val="0D0D0D"/>
          <w:spacing w:val="6"/>
        </w:rPr>
        <w:t xml:space="preserve"> </w:t>
      </w:r>
      <w:r>
        <w:rPr>
          <w:color w:val="0D0D0D"/>
        </w:rPr>
        <w:t>рекомендованных</w:t>
      </w:r>
      <w:r>
        <w:rPr>
          <w:color w:val="0D0D0D"/>
          <w:spacing w:val="-1"/>
        </w:rPr>
        <w:t xml:space="preserve"> </w:t>
      </w:r>
      <w:r>
        <w:rPr>
          <w:color w:val="0D0D0D"/>
        </w:rPr>
        <w:t>для</w:t>
      </w:r>
      <w:r>
        <w:rPr>
          <w:color w:val="0D0D0D"/>
          <w:spacing w:val="3"/>
        </w:rPr>
        <w:t xml:space="preserve"> </w:t>
      </w:r>
      <w:r>
        <w:rPr>
          <w:color w:val="0D0D0D"/>
        </w:rPr>
        <w:t>изучения</w:t>
      </w:r>
      <w:r>
        <w:rPr>
          <w:color w:val="0D0D0D"/>
          <w:spacing w:val="3"/>
        </w:rPr>
        <w:t xml:space="preserve"> </w:t>
      </w:r>
      <w:r>
        <w:rPr>
          <w:color w:val="0D0D0D"/>
        </w:rPr>
        <w:t>биологии</w:t>
      </w:r>
      <w:r>
        <w:rPr>
          <w:color w:val="0D0D0D"/>
          <w:spacing w:val="4"/>
        </w:rPr>
        <w:t xml:space="preserve"> </w:t>
      </w:r>
      <w:r>
        <w:rPr>
          <w:color w:val="0D0D0D"/>
        </w:rPr>
        <w:t>на</w:t>
      </w:r>
      <w:r>
        <w:rPr>
          <w:color w:val="0D0D0D"/>
          <w:spacing w:val="3"/>
        </w:rPr>
        <w:t xml:space="preserve"> </w:t>
      </w:r>
      <w:r>
        <w:rPr>
          <w:color w:val="0D0D0D"/>
        </w:rPr>
        <w:t>углубленном</w:t>
      </w:r>
      <w:r>
        <w:rPr>
          <w:color w:val="0D0D0D"/>
          <w:spacing w:val="4"/>
        </w:rPr>
        <w:t xml:space="preserve"> </w:t>
      </w:r>
      <w:r>
        <w:rPr>
          <w:color w:val="0D0D0D"/>
        </w:rPr>
        <w:t>уровне,</w:t>
      </w:r>
      <w:r>
        <w:rPr>
          <w:color w:val="0D0D0D"/>
          <w:spacing w:val="14"/>
        </w:rPr>
        <w:t xml:space="preserve"> </w:t>
      </w:r>
      <w:r>
        <w:rPr>
          <w:color w:val="0D0D0D"/>
        </w:rPr>
        <w:t>-</w:t>
      </w:r>
      <w:r>
        <w:rPr>
          <w:color w:val="0D0D0D"/>
          <w:spacing w:val="4"/>
        </w:rPr>
        <w:t xml:space="preserve"> </w:t>
      </w:r>
      <w:r>
        <w:rPr>
          <w:color w:val="0D0D0D"/>
        </w:rPr>
        <w:t>204</w:t>
      </w:r>
    </w:p>
    <w:p w:rsidR="004C3854" w:rsidRDefault="00BB14C8">
      <w:pPr>
        <w:pStyle w:val="a3"/>
        <w:spacing w:line="275" w:lineRule="exact"/>
        <w:ind w:left="314" w:firstLine="0"/>
      </w:pPr>
      <w:r>
        <w:rPr>
          <w:color w:val="0D0D0D"/>
        </w:rPr>
        <w:t>часа: в</w:t>
      </w:r>
      <w:r>
        <w:rPr>
          <w:color w:val="0D0D0D"/>
          <w:spacing w:val="1"/>
        </w:rPr>
        <w:t xml:space="preserve"> </w:t>
      </w:r>
      <w:r>
        <w:rPr>
          <w:color w:val="0D0D0D"/>
        </w:rPr>
        <w:t>10 классе</w:t>
      </w:r>
      <w:r>
        <w:rPr>
          <w:color w:val="0D0D0D"/>
          <w:spacing w:val="1"/>
        </w:rPr>
        <w:t xml:space="preserve"> </w:t>
      </w:r>
      <w:r>
        <w:rPr>
          <w:color w:val="0D0D0D"/>
        </w:rPr>
        <w:t>-</w:t>
      </w:r>
      <w:r>
        <w:rPr>
          <w:color w:val="0D0D0D"/>
          <w:spacing w:val="-3"/>
        </w:rPr>
        <w:t xml:space="preserve"> </w:t>
      </w:r>
      <w:r>
        <w:rPr>
          <w:color w:val="0D0D0D"/>
        </w:rPr>
        <w:t>102 часа (3</w:t>
      </w:r>
      <w:r>
        <w:rPr>
          <w:color w:val="0D0D0D"/>
          <w:spacing w:val="-5"/>
        </w:rPr>
        <w:t xml:space="preserve"> </w:t>
      </w:r>
      <w:r>
        <w:rPr>
          <w:color w:val="0D0D0D"/>
        </w:rPr>
        <w:t>часа</w:t>
      </w:r>
      <w:r>
        <w:rPr>
          <w:color w:val="0D0D0D"/>
          <w:spacing w:val="-1"/>
        </w:rPr>
        <w:t xml:space="preserve"> </w:t>
      </w:r>
      <w:r>
        <w:rPr>
          <w:color w:val="0D0D0D"/>
        </w:rPr>
        <w:t>в</w:t>
      </w:r>
      <w:r>
        <w:rPr>
          <w:color w:val="0D0D0D"/>
          <w:spacing w:val="-2"/>
        </w:rPr>
        <w:t xml:space="preserve"> </w:t>
      </w:r>
      <w:r>
        <w:rPr>
          <w:color w:val="0D0D0D"/>
        </w:rPr>
        <w:t>неделю),</w:t>
      </w:r>
      <w:r>
        <w:rPr>
          <w:color w:val="0D0D0D"/>
          <w:spacing w:val="2"/>
        </w:rPr>
        <w:t xml:space="preserve"> </w:t>
      </w:r>
      <w:r>
        <w:rPr>
          <w:color w:val="0D0D0D"/>
        </w:rPr>
        <w:t>в</w:t>
      </w:r>
      <w:r>
        <w:rPr>
          <w:color w:val="0D0D0D"/>
          <w:spacing w:val="-8"/>
        </w:rPr>
        <w:t xml:space="preserve"> </w:t>
      </w:r>
      <w:r>
        <w:rPr>
          <w:color w:val="0D0D0D"/>
        </w:rPr>
        <w:t>11</w:t>
      </w:r>
      <w:r>
        <w:rPr>
          <w:color w:val="0D0D0D"/>
          <w:spacing w:val="1"/>
        </w:rPr>
        <w:t xml:space="preserve"> </w:t>
      </w:r>
      <w:r>
        <w:rPr>
          <w:color w:val="0D0D0D"/>
        </w:rPr>
        <w:t>классе</w:t>
      </w:r>
      <w:r>
        <w:rPr>
          <w:color w:val="0D0D0D"/>
          <w:spacing w:val="3"/>
        </w:rPr>
        <w:t xml:space="preserve"> </w:t>
      </w:r>
      <w:r>
        <w:rPr>
          <w:color w:val="0D0D0D"/>
        </w:rPr>
        <w:t>-</w:t>
      </w:r>
      <w:r>
        <w:rPr>
          <w:color w:val="0D0D0D"/>
          <w:spacing w:val="2"/>
        </w:rPr>
        <w:t xml:space="preserve"> </w:t>
      </w:r>
      <w:r>
        <w:rPr>
          <w:color w:val="0D0D0D"/>
        </w:rPr>
        <w:t>102 часа</w:t>
      </w:r>
      <w:r>
        <w:rPr>
          <w:color w:val="0D0D0D"/>
          <w:spacing w:val="-5"/>
        </w:rPr>
        <w:t xml:space="preserve"> </w:t>
      </w:r>
      <w:r>
        <w:rPr>
          <w:color w:val="0D0D0D"/>
        </w:rPr>
        <w:t>(3 часа</w:t>
      </w:r>
      <w:r>
        <w:rPr>
          <w:color w:val="0D0D0D"/>
          <w:spacing w:val="-1"/>
        </w:rPr>
        <w:t xml:space="preserve"> </w:t>
      </w:r>
      <w:r>
        <w:rPr>
          <w:color w:val="0D0D0D"/>
        </w:rPr>
        <w:t>в</w:t>
      </w:r>
      <w:r>
        <w:rPr>
          <w:color w:val="0D0D0D"/>
          <w:spacing w:val="-2"/>
        </w:rPr>
        <w:t xml:space="preserve"> </w:t>
      </w:r>
      <w:r>
        <w:rPr>
          <w:color w:val="0D0D0D"/>
        </w:rPr>
        <w:t>неделю).</w:t>
      </w:r>
    </w:p>
    <w:p w:rsidR="004C3854" w:rsidRDefault="00BB14C8">
      <w:pPr>
        <w:pStyle w:val="a3"/>
        <w:tabs>
          <w:tab w:val="left" w:pos="2052"/>
          <w:tab w:val="left" w:pos="4189"/>
          <w:tab w:val="left" w:pos="5519"/>
          <w:tab w:val="left" w:pos="7743"/>
          <w:tab w:val="left" w:pos="8876"/>
        </w:tabs>
        <w:spacing w:before="3"/>
        <w:ind w:left="314" w:right="271" w:firstLine="739"/>
      </w:pPr>
      <w:r>
        <w:t>Отбор организационных форм,</w:t>
      </w:r>
      <w:r>
        <w:rPr>
          <w:spacing w:val="1"/>
        </w:rPr>
        <w:t xml:space="preserve"> </w:t>
      </w:r>
      <w:r>
        <w:t>методов и</w:t>
      </w:r>
      <w:r>
        <w:rPr>
          <w:spacing w:val="1"/>
        </w:rPr>
        <w:t xml:space="preserve"> </w:t>
      </w:r>
      <w:r>
        <w:t>средств</w:t>
      </w:r>
      <w:r>
        <w:rPr>
          <w:spacing w:val="1"/>
        </w:rPr>
        <w:t xml:space="preserve"> </w:t>
      </w:r>
      <w:r>
        <w:t>обучения биологии осуществляется</w:t>
      </w:r>
      <w:r>
        <w:rPr>
          <w:spacing w:val="1"/>
        </w:rPr>
        <w:t xml:space="preserve"> </w:t>
      </w:r>
      <w:r>
        <w:t>с</w:t>
      </w:r>
      <w:r>
        <w:rPr>
          <w:spacing w:val="1"/>
        </w:rPr>
        <w:t xml:space="preserve"> </w:t>
      </w:r>
      <w:r>
        <w:t>учётом</w:t>
      </w:r>
      <w:r>
        <w:tab/>
        <w:t>специфики</w:t>
      </w:r>
      <w:r>
        <w:tab/>
        <w:t>его</w:t>
      </w:r>
      <w:r>
        <w:tab/>
        <w:t>содержания</w:t>
      </w:r>
      <w:r>
        <w:tab/>
        <w:t>и</w:t>
      </w:r>
      <w:r>
        <w:tab/>
        <w:t>направленности</w:t>
      </w:r>
      <w:r>
        <w:rPr>
          <w:spacing w:val="1"/>
        </w:rPr>
        <w:t xml:space="preserve"> </w:t>
      </w:r>
      <w:r>
        <w:t>на</w:t>
      </w:r>
      <w:r>
        <w:rPr>
          <w:spacing w:val="1"/>
        </w:rPr>
        <w:t xml:space="preserve"> </w:t>
      </w:r>
      <w:r>
        <w:t>продолжение</w:t>
      </w:r>
      <w:r>
        <w:rPr>
          <w:spacing w:val="1"/>
        </w:rPr>
        <w:t xml:space="preserve"> </w:t>
      </w:r>
      <w:r>
        <w:t>биологического</w:t>
      </w:r>
      <w:r>
        <w:rPr>
          <w:spacing w:val="1"/>
        </w:rPr>
        <w:t xml:space="preserve"> </w:t>
      </w:r>
      <w:r>
        <w:t>образования</w:t>
      </w:r>
      <w:r>
        <w:rPr>
          <w:spacing w:val="1"/>
        </w:rPr>
        <w:t xml:space="preserve"> </w:t>
      </w:r>
      <w:r>
        <w:t>в</w:t>
      </w:r>
      <w:r>
        <w:rPr>
          <w:spacing w:val="1"/>
        </w:rPr>
        <w:t xml:space="preserve"> </w:t>
      </w:r>
      <w:r>
        <w:t>учреждениях</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4"/>
        </w:rPr>
        <w:t xml:space="preserve"> </w:t>
      </w:r>
      <w:r>
        <w:t>образования.</w:t>
      </w:r>
    </w:p>
    <w:p w:rsidR="004C3854" w:rsidRDefault="00BB14C8">
      <w:pPr>
        <w:pStyle w:val="a3"/>
        <w:ind w:left="314" w:right="263" w:firstLine="739"/>
      </w:pPr>
      <w:r>
        <w:t>Обязательным</w:t>
      </w:r>
      <w:r>
        <w:rPr>
          <w:spacing w:val="1"/>
        </w:rPr>
        <w:t xml:space="preserve"> </w:t>
      </w:r>
      <w:r>
        <w:t>условием</w:t>
      </w:r>
      <w:r>
        <w:rPr>
          <w:spacing w:val="1"/>
        </w:rPr>
        <w:t xml:space="preserve"> </w:t>
      </w:r>
      <w:r>
        <w:t>при</w:t>
      </w:r>
      <w:r>
        <w:rPr>
          <w:spacing w:val="1"/>
        </w:rPr>
        <w:t xml:space="preserve"> </w:t>
      </w:r>
      <w:r>
        <w:t>обучении</w:t>
      </w:r>
      <w:r>
        <w:rPr>
          <w:spacing w:val="1"/>
        </w:rPr>
        <w:t xml:space="preserve"> </w:t>
      </w:r>
      <w:r>
        <w:t>биологии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является</w:t>
      </w:r>
      <w:r>
        <w:rPr>
          <w:spacing w:val="1"/>
        </w:rPr>
        <w:t xml:space="preserve"> </w:t>
      </w:r>
      <w:r>
        <w:t>проведение</w:t>
      </w:r>
      <w:r>
        <w:rPr>
          <w:spacing w:val="1"/>
        </w:rPr>
        <w:t xml:space="preserve"> </w:t>
      </w:r>
      <w:r>
        <w:t>лабораторных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Также</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выполнении</w:t>
      </w:r>
      <w:r>
        <w:rPr>
          <w:spacing w:val="1"/>
        </w:rPr>
        <w:t xml:space="preserve"> </w:t>
      </w:r>
      <w:r>
        <w:t>проектных и учебно-исследовательских работ, тематика которых определяется учителем на основе</w:t>
      </w:r>
      <w:r>
        <w:rPr>
          <w:spacing w:val="1"/>
        </w:rPr>
        <w:t xml:space="preserve"> </w:t>
      </w:r>
      <w:r>
        <w:t>имеющихся</w:t>
      </w:r>
      <w:r>
        <w:rPr>
          <w:spacing w:val="1"/>
        </w:rPr>
        <w:t xml:space="preserve"> </w:t>
      </w:r>
      <w:r>
        <w:t>материально-технических</w:t>
      </w:r>
      <w:r>
        <w:rPr>
          <w:spacing w:val="-3"/>
        </w:rPr>
        <w:t xml:space="preserve"> </w:t>
      </w:r>
      <w:r>
        <w:t>ресурсов</w:t>
      </w:r>
      <w:r>
        <w:rPr>
          <w:spacing w:val="2"/>
        </w:rPr>
        <w:t xml:space="preserve"> </w:t>
      </w:r>
      <w:r>
        <w:t>и</w:t>
      </w:r>
      <w:r>
        <w:rPr>
          <w:spacing w:val="-2"/>
        </w:rPr>
        <w:t xml:space="preserve"> </w:t>
      </w:r>
      <w:r>
        <w:t>местных</w:t>
      </w:r>
      <w:r>
        <w:rPr>
          <w:spacing w:val="-4"/>
        </w:rPr>
        <w:t xml:space="preserve"> </w:t>
      </w:r>
      <w:r>
        <w:t>природных</w:t>
      </w:r>
      <w:r>
        <w:rPr>
          <w:spacing w:val="2"/>
        </w:rPr>
        <w:t xml:space="preserve"> </w:t>
      </w:r>
      <w:r>
        <w:t>условий.</w:t>
      </w:r>
    </w:p>
    <w:p w:rsidR="004C3854" w:rsidRDefault="00BB14C8">
      <w:pPr>
        <w:pStyle w:val="a3"/>
        <w:spacing w:line="242" w:lineRule="auto"/>
        <w:ind w:left="1054" w:right="6181" w:firstLine="0"/>
      </w:pPr>
      <w:r>
        <w:t>Содержание обучения в 10 классе.</w:t>
      </w:r>
      <w:r>
        <w:rPr>
          <w:spacing w:val="1"/>
        </w:rPr>
        <w:t xml:space="preserve"> </w:t>
      </w:r>
      <w:r>
        <w:t>102 ч,</w:t>
      </w:r>
      <w:r>
        <w:rPr>
          <w:spacing w:val="-2"/>
        </w:rPr>
        <w:t xml:space="preserve"> </w:t>
      </w:r>
      <w:r>
        <w:t>из</w:t>
      </w:r>
      <w:r>
        <w:rPr>
          <w:spacing w:val="-3"/>
        </w:rPr>
        <w:t xml:space="preserve"> </w:t>
      </w:r>
      <w:r>
        <w:t>них</w:t>
      </w:r>
      <w:r>
        <w:rPr>
          <w:spacing w:val="-4"/>
        </w:rPr>
        <w:t xml:space="preserve"> </w:t>
      </w:r>
      <w:r>
        <w:t>1 ч</w:t>
      </w:r>
      <w:r>
        <w:rPr>
          <w:spacing w:val="-2"/>
        </w:rPr>
        <w:t xml:space="preserve"> </w:t>
      </w:r>
      <w:r>
        <w:t>-</w:t>
      </w:r>
      <w:r>
        <w:rPr>
          <w:spacing w:val="3"/>
        </w:rPr>
        <w:t xml:space="preserve"> </w:t>
      </w:r>
      <w:r>
        <w:t>резервное время.</w:t>
      </w:r>
    </w:p>
    <w:p w:rsidR="004C3854" w:rsidRDefault="00BB14C8">
      <w:pPr>
        <w:pStyle w:val="a3"/>
        <w:spacing w:line="242" w:lineRule="auto"/>
        <w:ind w:left="314" w:right="275" w:firstLine="739"/>
      </w:pPr>
      <w:r>
        <w:t>Содержание</w:t>
      </w:r>
      <w:r>
        <w:rPr>
          <w:spacing w:val="1"/>
        </w:rPr>
        <w:t xml:space="preserve"> </w:t>
      </w:r>
      <w:r>
        <w:t>программы,</w:t>
      </w:r>
      <w:r>
        <w:rPr>
          <w:spacing w:val="1"/>
        </w:rPr>
        <w:t xml:space="preserve"> </w:t>
      </w:r>
      <w:r>
        <w:t>выделенное</w:t>
      </w:r>
      <w:r>
        <w:rPr>
          <w:spacing w:val="1"/>
        </w:rPr>
        <w:t xml:space="preserve"> </w:t>
      </w:r>
      <w:r>
        <w:t>курсивом,</w:t>
      </w:r>
      <w:r>
        <w:rPr>
          <w:spacing w:val="1"/>
        </w:rPr>
        <w:t xml:space="preserve"> </w:t>
      </w:r>
      <w:r>
        <w:t>не</w:t>
      </w:r>
      <w:r>
        <w:rPr>
          <w:spacing w:val="1"/>
        </w:rPr>
        <w:t xml:space="preserve"> </w:t>
      </w:r>
      <w:r>
        <w:t>входит</w:t>
      </w:r>
      <w:r>
        <w:rPr>
          <w:spacing w:val="1"/>
        </w:rPr>
        <w:t xml:space="preserve"> </w:t>
      </w:r>
      <w:r>
        <w:t>в</w:t>
      </w:r>
      <w:r>
        <w:rPr>
          <w:spacing w:val="1"/>
        </w:rPr>
        <w:t xml:space="preserve"> </w:t>
      </w:r>
      <w:r>
        <w:t>проверку</w:t>
      </w:r>
      <w:r>
        <w:rPr>
          <w:spacing w:val="1"/>
        </w:rPr>
        <w:t xml:space="preserve"> </w:t>
      </w:r>
      <w:r>
        <w:t>Государственной</w:t>
      </w:r>
      <w:r>
        <w:rPr>
          <w:spacing w:val="1"/>
        </w:rPr>
        <w:t xml:space="preserve"> </w:t>
      </w:r>
      <w:r>
        <w:t>итоговой</w:t>
      </w:r>
      <w:r>
        <w:rPr>
          <w:spacing w:val="2"/>
        </w:rPr>
        <w:t xml:space="preserve"> </w:t>
      </w:r>
      <w:r>
        <w:t>аттстации</w:t>
      </w:r>
      <w:r>
        <w:rPr>
          <w:spacing w:val="-2"/>
        </w:rPr>
        <w:t xml:space="preserve"> </w:t>
      </w:r>
      <w:r>
        <w:t>(ГИА).</w:t>
      </w:r>
    </w:p>
    <w:p w:rsidR="004C3854" w:rsidRDefault="00BB14C8">
      <w:pPr>
        <w:pStyle w:val="a3"/>
        <w:spacing w:line="271" w:lineRule="exact"/>
        <w:ind w:left="1054" w:firstLine="0"/>
      </w:pPr>
      <w:r>
        <w:t>Тема</w:t>
      </w:r>
      <w:r>
        <w:rPr>
          <w:spacing w:val="-1"/>
        </w:rPr>
        <w:t xml:space="preserve"> </w:t>
      </w:r>
      <w:r>
        <w:t>1.</w:t>
      </w:r>
      <w:r>
        <w:rPr>
          <w:spacing w:val="-2"/>
        </w:rPr>
        <w:t xml:space="preserve"> </w:t>
      </w:r>
      <w:r>
        <w:t>Биология</w:t>
      </w:r>
      <w:r>
        <w:rPr>
          <w:spacing w:val="-5"/>
        </w:rPr>
        <w:t xml:space="preserve"> </w:t>
      </w:r>
      <w:r>
        <w:t>как</w:t>
      </w:r>
      <w:r>
        <w:rPr>
          <w:spacing w:val="-1"/>
        </w:rPr>
        <w:t xml:space="preserve"> </w:t>
      </w:r>
      <w:r>
        <w:t>наука</w:t>
      </w:r>
      <w:r>
        <w:rPr>
          <w:spacing w:val="-1"/>
        </w:rPr>
        <w:t xml:space="preserve"> </w:t>
      </w:r>
      <w:r>
        <w:t>(1</w:t>
      </w:r>
      <w:r>
        <w:rPr>
          <w:spacing w:val="1"/>
        </w:rPr>
        <w:t xml:space="preserve"> </w:t>
      </w:r>
      <w:r>
        <w:t>ч).</w:t>
      </w:r>
    </w:p>
    <w:p w:rsidR="004C3854" w:rsidRDefault="00BB14C8">
      <w:pPr>
        <w:pStyle w:val="a3"/>
        <w:ind w:left="314" w:right="266" w:firstLine="0"/>
      </w:pPr>
      <w:r>
        <w:t>Современная биология - комплексная наука. Краткая история развития биологии. Биологические</w:t>
      </w:r>
      <w:r>
        <w:rPr>
          <w:spacing w:val="1"/>
        </w:rPr>
        <w:t xml:space="preserve"> </w:t>
      </w:r>
      <w:r>
        <w:t>науки</w:t>
      </w:r>
      <w:r>
        <w:rPr>
          <w:spacing w:val="1"/>
        </w:rPr>
        <w:t xml:space="preserve"> </w:t>
      </w:r>
      <w:r>
        <w:t>и</w:t>
      </w:r>
      <w:r>
        <w:rPr>
          <w:spacing w:val="1"/>
        </w:rPr>
        <w:t xml:space="preserve"> </w:t>
      </w:r>
      <w:r>
        <w:t>изучаемые</w:t>
      </w:r>
      <w:r>
        <w:rPr>
          <w:spacing w:val="1"/>
        </w:rPr>
        <w:t xml:space="preserve"> </w:t>
      </w:r>
      <w:r>
        <w:t>ими</w:t>
      </w:r>
      <w:r>
        <w:rPr>
          <w:spacing w:val="1"/>
        </w:rPr>
        <w:t xml:space="preserve"> </w:t>
      </w:r>
      <w:r>
        <w:t>проблемы.</w:t>
      </w:r>
      <w:r>
        <w:rPr>
          <w:spacing w:val="1"/>
        </w:rPr>
        <w:t xml:space="preserve"> </w:t>
      </w:r>
      <w:r>
        <w:t>Фундаментальные,</w:t>
      </w:r>
      <w:r>
        <w:rPr>
          <w:spacing w:val="1"/>
        </w:rPr>
        <w:t xml:space="preserve"> </w:t>
      </w:r>
      <w:r>
        <w:t>прикладные</w:t>
      </w:r>
      <w:r>
        <w:rPr>
          <w:spacing w:val="1"/>
        </w:rPr>
        <w:t xml:space="preserve"> </w:t>
      </w:r>
      <w:r>
        <w:t>и</w:t>
      </w:r>
      <w:r>
        <w:rPr>
          <w:spacing w:val="1"/>
        </w:rPr>
        <w:t xml:space="preserve"> </w:t>
      </w:r>
      <w:r>
        <w:t>поисковые</w:t>
      </w:r>
      <w:r>
        <w:rPr>
          <w:spacing w:val="1"/>
        </w:rPr>
        <w:t xml:space="preserve"> </w:t>
      </w:r>
      <w:r>
        <w:rPr>
          <w:rFonts w:ascii="Calibri" w:hAnsi="Calibri"/>
          <w:sz w:val="20"/>
        </w:rPr>
        <w:t>258</w:t>
      </w:r>
      <w:r>
        <w:rPr>
          <w:rFonts w:ascii="Calibri" w:hAnsi="Calibri"/>
          <w:spacing w:val="1"/>
          <w:sz w:val="20"/>
        </w:rPr>
        <w:t xml:space="preserve"> </w:t>
      </w:r>
      <w:r>
        <w:t>научные</w:t>
      </w:r>
      <w:r>
        <w:rPr>
          <w:spacing w:val="1"/>
        </w:rPr>
        <w:t xml:space="preserve"> </w:t>
      </w:r>
      <w:r>
        <w:t>исследования</w:t>
      </w:r>
      <w:r>
        <w:rPr>
          <w:spacing w:val="-4"/>
        </w:rPr>
        <w:t xml:space="preserve"> </w:t>
      </w:r>
      <w:r>
        <w:t>в</w:t>
      </w:r>
      <w:r>
        <w:rPr>
          <w:spacing w:val="3"/>
        </w:rPr>
        <w:t xml:space="preserve"> </w:t>
      </w:r>
      <w:r>
        <w:t>биологии.</w:t>
      </w:r>
    </w:p>
    <w:p w:rsidR="004C3854" w:rsidRDefault="00BB14C8">
      <w:pPr>
        <w:pStyle w:val="a3"/>
        <w:ind w:left="314" w:right="262" w:firstLine="739"/>
      </w:pPr>
      <w:r>
        <w:t>Значение</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Профессии, связанные с биологией. Значение биологии в практической деятельности человека:</w:t>
      </w:r>
      <w:r>
        <w:rPr>
          <w:spacing w:val="1"/>
        </w:rPr>
        <w:t xml:space="preserve"> </w:t>
      </w:r>
      <w:r>
        <w:t>медицине,</w:t>
      </w:r>
      <w:r>
        <w:rPr>
          <w:spacing w:val="-2"/>
        </w:rPr>
        <w:t xml:space="preserve"> </w:t>
      </w:r>
      <w:r>
        <w:t>сельском</w:t>
      </w:r>
      <w:r>
        <w:rPr>
          <w:spacing w:val="-1"/>
        </w:rPr>
        <w:t xml:space="preserve"> </w:t>
      </w:r>
      <w:r>
        <w:t>хозяйстве,</w:t>
      </w:r>
      <w:r>
        <w:rPr>
          <w:spacing w:val="-2"/>
        </w:rPr>
        <w:t xml:space="preserve"> </w:t>
      </w:r>
      <w:r>
        <w:t>промышленности,</w:t>
      </w:r>
      <w:r>
        <w:rPr>
          <w:spacing w:val="-1"/>
        </w:rPr>
        <w:t xml:space="preserve"> </w:t>
      </w:r>
      <w:r>
        <w:t>охране природы.</w:t>
      </w:r>
    </w:p>
    <w:p w:rsidR="004C3854" w:rsidRDefault="00BB14C8">
      <w:pPr>
        <w:pStyle w:val="a3"/>
        <w:spacing w:line="274" w:lineRule="exact"/>
        <w:ind w:left="1054" w:firstLine="0"/>
        <w:jc w:val="left"/>
      </w:pPr>
      <w:r>
        <w:t>Демонстрации:</w:t>
      </w:r>
    </w:p>
    <w:p w:rsidR="004C3854" w:rsidRDefault="00BB14C8">
      <w:pPr>
        <w:pStyle w:val="a3"/>
        <w:ind w:left="1054" w:firstLine="0"/>
        <w:jc w:val="left"/>
      </w:pPr>
      <w:r>
        <w:t>Портреты:</w:t>
      </w:r>
      <w:r>
        <w:rPr>
          <w:spacing w:val="21"/>
        </w:rPr>
        <w:t xml:space="preserve"> </w:t>
      </w:r>
      <w:r>
        <w:t>Аристотель,</w:t>
      </w:r>
      <w:r>
        <w:rPr>
          <w:spacing w:val="76"/>
        </w:rPr>
        <w:t xml:space="preserve"> </w:t>
      </w:r>
      <w:r>
        <w:t>Теофраст,</w:t>
      </w:r>
      <w:r>
        <w:rPr>
          <w:spacing w:val="82"/>
        </w:rPr>
        <w:t xml:space="preserve"> </w:t>
      </w:r>
      <w:r>
        <w:t>К.</w:t>
      </w:r>
      <w:r>
        <w:rPr>
          <w:spacing w:val="81"/>
        </w:rPr>
        <w:t xml:space="preserve"> </w:t>
      </w:r>
      <w:r>
        <w:t>Линней,</w:t>
      </w:r>
      <w:r>
        <w:rPr>
          <w:spacing w:val="81"/>
        </w:rPr>
        <w:t xml:space="preserve"> </w:t>
      </w:r>
      <w:r>
        <w:t>Ж.Б.</w:t>
      </w:r>
      <w:r>
        <w:rPr>
          <w:spacing w:val="76"/>
        </w:rPr>
        <w:t xml:space="preserve"> </w:t>
      </w:r>
      <w:r>
        <w:t>Ламарк,</w:t>
      </w:r>
      <w:r>
        <w:rPr>
          <w:spacing w:val="81"/>
        </w:rPr>
        <w:t xml:space="preserve"> </w:t>
      </w:r>
      <w:r>
        <w:t>Ч.</w:t>
      </w:r>
      <w:r>
        <w:rPr>
          <w:spacing w:val="81"/>
        </w:rPr>
        <w:t xml:space="preserve"> </w:t>
      </w:r>
      <w:r>
        <w:t>Дарвин,</w:t>
      </w:r>
      <w:r>
        <w:rPr>
          <w:spacing w:val="81"/>
        </w:rPr>
        <w:t xml:space="preserve"> </w:t>
      </w:r>
      <w:r>
        <w:t>У.</w:t>
      </w:r>
      <w:r>
        <w:rPr>
          <w:spacing w:val="80"/>
        </w:rPr>
        <w:t xml:space="preserve"> </w:t>
      </w:r>
      <w:r>
        <w:t>Гарвей,</w:t>
      </w:r>
      <w:r>
        <w:rPr>
          <w:spacing w:val="81"/>
        </w:rPr>
        <w:t xml:space="preserve"> </w:t>
      </w:r>
      <w:r>
        <w:t>Г.</w:t>
      </w:r>
    </w:p>
    <w:p w:rsidR="004C3854" w:rsidRDefault="00BB14C8">
      <w:pPr>
        <w:pStyle w:val="a3"/>
        <w:spacing w:before="70" w:line="242" w:lineRule="auto"/>
        <w:ind w:left="314" w:right="267" w:firstLine="0"/>
      </w:pPr>
      <w:r>
        <w:t>Мендель,</w:t>
      </w:r>
      <w:r>
        <w:rPr>
          <w:spacing w:val="1"/>
        </w:rPr>
        <w:t xml:space="preserve"> </w:t>
      </w:r>
      <w:r>
        <w:t>В.И.</w:t>
      </w:r>
      <w:r>
        <w:rPr>
          <w:spacing w:val="1"/>
        </w:rPr>
        <w:t xml:space="preserve"> </w:t>
      </w:r>
      <w:r>
        <w:t>Вернадский,</w:t>
      </w:r>
      <w:r>
        <w:rPr>
          <w:spacing w:val="1"/>
        </w:rPr>
        <w:t xml:space="preserve"> </w:t>
      </w:r>
      <w:r>
        <w:t>И.П.</w:t>
      </w:r>
      <w:r>
        <w:rPr>
          <w:spacing w:val="1"/>
        </w:rPr>
        <w:t xml:space="preserve"> </w:t>
      </w:r>
      <w:r>
        <w:t>Павлов,</w:t>
      </w:r>
      <w:r>
        <w:rPr>
          <w:spacing w:val="1"/>
        </w:rPr>
        <w:t xml:space="preserve"> </w:t>
      </w:r>
      <w:r>
        <w:t>И.И.</w:t>
      </w:r>
      <w:r>
        <w:rPr>
          <w:spacing w:val="1"/>
        </w:rPr>
        <w:t xml:space="preserve"> </w:t>
      </w:r>
      <w:r>
        <w:t>Мечников,</w:t>
      </w:r>
      <w:r>
        <w:rPr>
          <w:spacing w:val="1"/>
        </w:rPr>
        <w:t xml:space="preserve"> </w:t>
      </w:r>
      <w:r>
        <w:t>Н.И.</w:t>
      </w:r>
      <w:r>
        <w:rPr>
          <w:spacing w:val="1"/>
        </w:rPr>
        <w:t xml:space="preserve"> </w:t>
      </w:r>
      <w:r>
        <w:t>Вавилов,</w:t>
      </w:r>
      <w:r>
        <w:rPr>
          <w:spacing w:val="1"/>
        </w:rPr>
        <w:t xml:space="preserve"> </w:t>
      </w:r>
      <w:r>
        <w:t>Н.В.</w:t>
      </w:r>
      <w:r>
        <w:rPr>
          <w:spacing w:val="60"/>
        </w:rPr>
        <w:t xml:space="preserve"> </w:t>
      </w:r>
      <w:r>
        <w:t>Тимофеев-</w:t>
      </w:r>
      <w:r>
        <w:rPr>
          <w:spacing w:val="1"/>
        </w:rPr>
        <w:t xml:space="preserve"> </w:t>
      </w:r>
      <w:r>
        <w:t>Ресовский,</w:t>
      </w:r>
      <w:r>
        <w:rPr>
          <w:spacing w:val="3"/>
        </w:rPr>
        <w:t xml:space="preserve"> </w:t>
      </w:r>
      <w:r>
        <w:t>Дж.</w:t>
      </w:r>
      <w:r>
        <w:rPr>
          <w:spacing w:val="-1"/>
        </w:rPr>
        <w:t xml:space="preserve"> </w:t>
      </w:r>
      <w:r>
        <w:t>Уотсон,</w:t>
      </w:r>
      <w:r>
        <w:rPr>
          <w:spacing w:val="-1"/>
        </w:rPr>
        <w:t xml:space="preserve"> </w:t>
      </w:r>
      <w:r>
        <w:t>Ф.</w:t>
      </w:r>
      <w:r>
        <w:rPr>
          <w:spacing w:val="-1"/>
        </w:rPr>
        <w:t xml:space="preserve"> </w:t>
      </w:r>
      <w:r>
        <w:t>Крик,</w:t>
      </w:r>
      <w:r>
        <w:rPr>
          <w:spacing w:val="-1"/>
        </w:rPr>
        <w:t xml:space="preserve"> </w:t>
      </w:r>
      <w:r>
        <w:t>Д.К.</w:t>
      </w:r>
      <w:r>
        <w:rPr>
          <w:spacing w:val="-2"/>
        </w:rPr>
        <w:t xml:space="preserve"> </w:t>
      </w:r>
      <w:r>
        <w:t>Беляев.</w:t>
      </w:r>
    </w:p>
    <w:p w:rsidR="004C3854" w:rsidRDefault="00BB14C8">
      <w:pPr>
        <w:pStyle w:val="a3"/>
        <w:spacing w:line="242" w:lineRule="auto"/>
        <w:ind w:left="1054" w:right="604" w:firstLine="0"/>
      </w:pPr>
      <w:r>
        <w:t>Таблицы</w:t>
      </w:r>
      <w:r>
        <w:rPr>
          <w:spacing w:val="-6"/>
        </w:rPr>
        <w:t xml:space="preserve"> </w:t>
      </w:r>
      <w:r>
        <w:t>и</w:t>
      </w:r>
      <w:r>
        <w:rPr>
          <w:spacing w:val="-3"/>
        </w:rPr>
        <w:t xml:space="preserve"> </w:t>
      </w:r>
      <w:r>
        <w:t>схемы:</w:t>
      </w:r>
      <w:r>
        <w:rPr>
          <w:spacing w:val="-3"/>
        </w:rPr>
        <w:t xml:space="preserve"> </w:t>
      </w:r>
      <w:r>
        <w:t>«Связь</w:t>
      </w:r>
      <w:r>
        <w:rPr>
          <w:spacing w:val="-3"/>
        </w:rPr>
        <w:t xml:space="preserve"> </w:t>
      </w:r>
      <w:r>
        <w:t>биологии</w:t>
      </w:r>
      <w:r>
        <w:rPr>
          <w:spacing w:val="-2"/>
        </w:rPr>
        <w:t xml:space="preserve"> </w:t>
      </w:r>
      <w:r>
        <w:t>с</w:t>
      </w:r>
      <w:r>
        <w:rPr>
          <w:spacing w:val="-9"/>
        </w:rPr>
        <w:t xml:space="preserve"> </w:t>
      </w:r>
      <w:r>
        <w:t>другими</w:t>
      </w:r>
      <w:r>
        <w:rPr>
          <w:spacing w:val="-7"/>
        </w:rPr>
        <w:t xml:space="preserve"> </w:t>
      </w:r>
      <w:r>
        <w:t>науками»,</w:t>
      </w:r>
      <w:r>
        <w:rPr>
          <w:spacing w:val="-1"/>
        </w:rPr>
        <w:t xml:space="preserve"> </w:t>
      </w:r>
      <w:r>
        <w:t>«Система</w:t>
      </w:r>
      <w:r>
        <w:rPr>
          <w:spacing w:val="-4"/>
        </w:rPr>
        <w:t xml:space="preserve"> </w:t>
      </w:r>
      <w:r>
        <w:t>биологических</w:t>
      </w:r>
      <w:r>
        <w:rPr>
          <w:spacing w:val="-8"/>
        </w:rPr>
        <w:t xml:space="preserve"> </w:t>
      </w:r>
      <w:r>
        <w:t>наук».</w:t>
      </w:r>
      <w:r>
        <w:rPr>
          <w:spacing w:val="-57"/>
        </w:rPr>
        <w:t xml:space="preserve"> </w:t>
      </w:r>
      <w:r>
        <w:t>Тема 2.</w:t>
      </w:r>
      <w:r>
        <w:rPr>
          <w:spacing w:val="-1"/>
        </w:rPr>
        <w:t xml:space="preserve"> </w:t>
      </w:r>
      <w:r>
        <w:t>Живые</w:t>
      </w:r>
      <w:r>
        <w:rPr>
          <w:spacing w:val="-4"/>
        </w:rPr>
        <w:t xml:space="preserve"> </w:t>
      </w:r>
      <w:r>
        <w:t>системы</w:t>
      </w:r>
      <w:r>
        <w:rPr>
          <w:spacing w:val="-1"/>
        </w:rPr>
        <w:t xml:space="preserve"> </w:t>
      </w:r>
      <w:r>
        <w:t>и</w:t>
      </w:r>
      <w:r>
        <w:rPr>
          <w:spacing w:val="-2"/>
        </w:rPr>
        <w:t xml:space="preserve"> </w:t>
      </w:r>
      <w:r>
        <w:t>их</w:t>
      </w:r>
      <w:r>
        <w:rPr>
          <w:spacing w:val="-3"/>
        </w:rPr>
        <w:t xml:space="preserve"> </w:t>
      </w:r>
      <w:r>
        <w:t>изучение (2</w:t>
      </w:r>
      <w:r>
        <w:rPr>
          <w:spacing w:val="2"/>
        </w:rPr>
        <w:t xml:space="preserve"> </w:t>
      </w:r>
      <w:r>
        <w:t>ч).</w:t>
      </w:r>
    </w:p>
    <w:p w:rsidR="004C3854" w:rsidRDefault="00BB14C8">
      <w:pPr>
        <w:pStyle w:val="a3"/>
        <w:ind w:left="314" w:right="270" w:firstLine="739"/>
      </w:pPr>
      <w:r>
        <w:t>Живые</w:t>
      </w:r>
      <w:r>
        <w:rPr>
          <w:spacing w:val="1"/>
        </w:rPr>
        <w:t xml:space="preserve"> </w:t>
      </w:r>
      <w:r>
        <w:t>системы</w:t>
      </w:r>
      <w:r>
        <w:rPr>
          <w:spacing w:val="1"/>
        </w:rPr>
        <w:t xml:space="preserve"> </w:t>
      </w:r>
      <w:r>
        <w:t>как</w:t>
      </w:r>
      <w:r>
        <w:rPr>
          <w:spacing w:val="1"/>
        </w:rPr>
        <w:t xml:space="preserve"> </w:t>
      </w:r>
      <w:r>
        <w:t>предмет</w:t>
      </w:r>
      <w:r>
        <w:rPr>
          <w:spacing w:val="1"/>
        </w:rPr>
        <w:t xml:space="preserve"> </w:t>
      </w:r>
      <w:r>
        <w:t>изучения</w:t>
      </w:r>
      <w:r>
        <w:rPr>
          <w:spacing w:val="1"/>
        </w:rPr>
        <w:t xml:space="preserve"> </w:t>
      </w:r>
      <w:r>
        <w:t>биологии.</w:t>
      </w:r>
      <w:r>
        <w:rPr>
          <w:spacing w:val="1"/>
        </w:rPr>
        <w:t xml:space="preserve"> </w:t>
      </w:r>
      <w:r>
        <w:t>Свойства</w:t>
      </w:r>
      <w:r>
        <w:rPr>
          <w:spacing w:val="1"/>
        </w:rPr>
        <w:t xml:space="preserve"> </w:t>
      </w:r>
      <w:r>
        <w:t>живых</w:t>
      </w:r>
      <w:r>
        <w:rPr>
          <w:spacing w:val="1"/>
        </w:rPr>
        <w:t xml:space="preserve"> </w:t>
      </w:r>
      <w:r>
        <w:t>систем:</w:t>
      </w:r>
      <w:r>
        <w:rPr>
          <w:spacing w:val="1"/>
        </w:rPr>
        <w:t xml:space="preserve"> </w:t>
      </w:r>
      <w:r>
        <w:t>единство</w:t>
      </w:r>
      <w:r>
        <w:rPr>
          <w:spacing w:val="1"/>
        </w:rPr>
        <w:t xml:space="preserve"> </w:t>
      </w:r>
      <w:r>
        <w:t>химического</w:t>
      </w:r>
      <w:r>
        <w:rPr>
          <w:spacing w:val="1"/>
        </w:rPr>
        <w:t xml:space="preserve"> </w:t>
      </w:r>
      <w:r>
        <w:t>состава,</w:t>
      </w:r>
      <w:r>
        <w:rPr>
          <w:spacing w:val="1"/>
        </w:rPr>
        <w:t xml:space="preserve"> </w:t>
      </w:r>
      <w:r>
        <w:t>дискретность</w:t>
      </w:r>
      <w:r>
        <w:rPr>
          <w:spacing w:val="1"/>
        </w:rPr>
        <w:t xml:space="preserve"> </w:t>
      </w:r>
      <w:r>
        <w:t>и</w:t>
      </w:r>
      <w:r>
        <w:rPr>
          <w:spacing w:val="1"/>
        </w:rPr>
        <w:t xml:space="preserve"> </w:t>
      </w:r>
      <w:r>
        <w:t>целостность,</w:t>
      </w:r>
      <w:r>
        <w:rPr>
          <w:spacing w:val="1"/>
        </w:rPr>
        <w:t xml:space="preserve"> </w:t>
      </w:r>
      <w:r>
        <w:t>сложность</w:t>
      </w:r>
      <w:r>
        <w:rPr>
          <w:spacing w:val="1"/>
        </w:rPr>
        <w:t xml:space="preserve"> </w:t>
      </w:r>
      <w:r>
        <w:t>и</w:t>
      </w:r>
      <w:r>
        <w:rPr>
          <w:spacing w:val="1"/>
        </w:rPr>
        <w:t xml:space="preserve"> </w:t>
      </w:r>
      <w:r>
        <w:t>упорядоченность</w:t>
      </w:r>
      <w:r>
        <w:rPr>
          <w:spacing w:val="1"/>
        </w:rPr>
        <w:t xml:space="preserve"> </w:t>
      </w:r>
      <w:r>
        <w:t>структуры,</w:t>
      </w:r>
      <w:r>
        <w:rPr>
          <w:spacing w:val="1"/>
        </w:rPr>
        <w:t xml:space="preserve"> </w:t>
      </w:r>
      <w:r>
        <w:t>открытость,</w:t>
      </w:r>
      <w:r>
        <w:rPr>
          <w:spacing w:val="1"/>
        </w:rPr>
        <w:t xml:space="preserve"> </w:t>
      </w:r>
      <w:r>
        <w:t>самоорганизация,</w:t>
      </w:r>
      <w:r>
        <w:rPr>
          <w:spacing w:val="1"/>
        </w:rPr>
        <w:t xml:space="preserve"> </w:t>
      </w:r>
      <w:r>
        <w:t>самовоспроизведение,</w:t>
      </w:r>
      <w:r>
        <w:rPr>
          <w:spacing w:val="1"/>
        </w:rPr>
        <w:t xml:space="preserve"> </w:t>
      </w:r>
      <w:r>
        <w:t>раздражимость,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p>
    <w:p w:rsidR="004C3854" w:rsidRDefault="00BB14C8">
      <w:pPr>
        <w:pStyle w:val="a3"/>
        <w:ind w:left="314" w:right="271" w:firstLine="739"/>
      </w:pPr>
      <w:r>
        <w:t>Уровни организации живых систем: молекулярный, клеточный, тканевый, организменный,</w:t>
      </w:r>
      <w:r>
        <w:rPr>
          <w:spacing w:val="1"/>
        </w:rPr>
        <w:t xml:space="preserve"> </w:t>
      </w:r>
      <w:r>
        <w:t>популяционно-видовой,</w:t>
      </w:r>
      <w:r>
        <w:rPr>
          <w:spacing w:val="1"/>
        </w:rPr>
        <w:t xml:space="preserve"> </w:t>
      </w:r>
      <w:r>
        <w:t>экосистемный</w:t>
      </w:r>
      <w:r>
        <w:rPr>
          <w:spacing w:val="1"/>
        </w:rPr>
        <w:t xml:space="preserve"> </w:t>
      </w:r>
      <w:r>
        <w:t>(биогеоценотический),</w:t>
      </w:r>
      <w:r>
        <w:rPr>
          <w:spacing w:val="1"/>
        </w:rPr>
        <w:t xml:space="preserve"> </w:t>
      </w:r>
      <w:r>
        <w:t>биосферный.</w:t>
      </w:r>
      <w:r>
        <w:rPr>
          <w:spacing w:val="1"/>
        </w:rPr>
        <w:t xml:space="preserve"> </w:t>
      </w:r>
      <w:r>
        <w:t>Процессы,</w:t>
      </w:r>
      <w:r>
        <w:rPr>
          <w:spacing w:val="1"/>
        </w:rPr>
        <w:t xml:space="preserve"> </w:t>
      </w:r>
      <w:r>
        <w:t>происходящие в живых системах. Основные признаки живого. Жизнь как форма существования</w:t>
      </w:r>
      <w:r>
        <w:rPr>
          <w:spacing w:val="1"/>
        </w:rPr>
        <w:t xml:space="preserve"> </w:t>
      </w:r>
      <w:r>
        <w:t>материи.</w:t>
      </w:r>
      <w:r>
        <w:rPr>
          <w:spacing w:val="-2"/>
        </w:rPr>
        <w:t xml:space="preserve"> </w:t>
      </w:r>
      <w:r>
        <w:t>Науки,</w:t>
      </w:r>
      <w:r>
        <w:rPr>
          <w:spacing w:val="3"/>
        </w:rPr>
        <w:t xml:space="preserve"> </w:t>
      </w:r>
      <w:r>
        <w:t>изучающие</w:t>
      </w:r>
      <w:r>
        <w:rPr>
          <w:spacing w:val="4"/>
        </w:rPr>
        <w:t xml:space="preserve"> </w:t>
      </w:r>
      <w:r>
        <w:t>живые</w:t>
      </w:r>
      <w:r>
        <w:rPr>
          <w:spacing w:val="1"/>
        </w:rPr>
        <w:t xml:space="preserve"> </w:t>
      </w:r>
      <w:r>
        <w:t>системы</w:t>
      </w:r>
      <w:r>
        <w:rPr>
          <w:spacing w:val="2"/>
        </w:rPr>
        <w:t xml:space="preserve"> </w:t>
      </w:r>
      <w:r>
        <w:t>на</w:t>
      </w:r>
      <w:r>
        <w:rPr>
          <w:spacing w:val="-5"/>
        </w:rPr>
        <w:t xml:space="preserve"> </w:t>
      </w:r>
      <w:r>
        <w:t>разных</w:t>
      </w:r>
      <w:r>
        <w:rPr>
          <w:spacing w:val="-4"/>
        </w:rPr>
        <w:t xml:space="preserve"> </w:t>
      </w:r>
      <w:r>
        <w:t>уровнях</w:t>
      </w:r>
      <w:r>
        <w:rPr>
          <w:spacing w:val="-3"/>
        </w:rPr>
        <w:t xml:space="preserve"> </w:t>
      </w:r>
      <w:r>
        <w:t>организации.</w:t>
      </w:r>
    </w:p>
    <w:p w:rsidR="004C3854" w:rsidRDefault="00BB14C8">
      <w:pPr>
        <w:pStyle w:val="a3"/>
        <w:ind w:left="314" w:right="264" w:firstLine="739"/>
      </w:pPr>
      <w:r>
        <w:t>Изучение</w:t>
      </w:r>
      <w:r>
        <w:rPr>
          <w:spacing w:val="1"/>
        </w:rPr>
        <w:t xml:space="preserve"> </w:t>
      </w:r>
      <w:r>
        <w:t>живых</w:t>
      </w:r>
      <w:r>
        <w:rPr>
          <w:spacing w:val="1"/>
        </w:rPr>
        <w:t xml:space="preserve"> </w:t>
      </w:r>
      <w:r>
        <w:t>систем.</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систематизация,</w:t>
      </w:r>
      <w:r>
        <w:rPr>
          <w:spacing w:val="1"/>
        </w:rPr>
        <w:t xml:space="preserve"> </w:t>
      </w:r>
      <w:r>
        <w:t>метаанализ.</w:t>
      </w:r>
      <w:r>
        <w:rPr>
          <w:spacing w:val="1"/>
        </w:rPr>
        <w:t xml:space="preserve"> </w:t>
      </w:r>
      <w:r>
        <w:t>Понятие</w:t>
      </w:r>
      <w:r>
        <w:rPr>
          <w:spacing w:val="1"/>
        </w:rPr>
        <w:t xml:space="preserve"> </w:t>
      </w:r>
      <w:r>
        <w:t>о</w:t>
      </w:r>
      <w:r>
        <w:rPr>
          <w:spacing w:val="1"/>
        </w:rPr>
        <w:t xml:space="preserve"> </w:t>
      </w:r>
      <w:r>
        <w:t>зависимой</w:t>
      </w:r>
      <w:r>
        <w:rPr>
          <w:spacing w:val="1"/>
        </w:rPr>
        <w:t xml:space="preserve"> </w:t>
      </w:r>
      <w:r>
        <w:t>и</w:t>
      </w:r>
      <w:r>
        <w:rPr>
          <w:spacing w:val="1"/>
        </w:rPr>
        <w:t xml:space="preserve"> </w:t>
      </w:r>
      <w:r>
        <w:t>независимой</w:t>
      </w:r>
      <w:r>
        <w:rPr>
          <w:spacing w:val="1"/>
        </w:rPr>
        <w:t xml:space="preserve"> </w:t>
      </w:r>
      <w:r>
        <w:t>переменной.</w:t>
      </w:r>
      <w:r>
        <w:rPr>
          <w:spacing w:val="1"/>
        </w:rPr>
        <w:t xml:space="preserve"> </w:t>
      </w:r>
      <w:r>
        <w:t>Планирование</w:t>
      </w:r>
      <w:r>
        <w:rPr>
          <w:spacing w:val="10"/>
        </w:rPr>
        <w:t xml:space="preserve"> </w:t>
      </w:r>
      <w:r>
        <w:t>эксперимента.</w:t>
      </w:r>
      <w:r>
        <w:rPr>
          <w:spacing w:val="9"/>
        </w:rPr>
        <w:t xml:space="preserve"> </w:t>
      </w:r>
      <w:r>
        <w:t>Постановка</w:t>
      </w:r>
      <w:r>
        <w:rPr>
          <w:spacing w:val="10"/>
        </w:rPr>
        <w:t xml:space="preserve"> </w:t>
      </w:r>
      <w:r>
        <w:t>и</w:t>
      </w:r>
      <w:r>
        <w:rPr>
          <w:spacing w:val="12"/>
        </w:rPr>
        <w:t xml:space="preserve"> </w:t>
      </w:r>
      <w:r>
        <w:t>проверка</w:t>
      </w:r>
      <w:r>
        <w:rPr>
          <w:spacing w:val="14"/>
        </w:rPr>
        <w:t xml:space="preserve"> </w:t>
      </w:r>
      <w:r>
        <w:t>гипотез.</w:t>
      </w:r>
      <w:r>
        <w:rPr>
          <w:spacing w:val="13"/>
        </w:rPr>
        <w:t xml:space="preserve"> </w:t>
      </w:r>
      <w:r>
        <w:t>Нулевая</w:t>
      </w:r>
      <w:r>
        <w:rPr>
          <w:spacing w:val="11"/>
        </w:rPr>
        <w:t xml:space="preserve"> </w:t>
      </w:r>
      <w:r>
        <w:t>гипотеза.</w:t>
      </w:r>
      <w:r>
        <w:rPr>
          <w:spacing w:val="14"/>
        </w:rPr>
        <w:t xml:space="preserve"> </w:t>
      </w:r>
      <w:r>
        <w:t>Понятие</w:t>
      </w:r>
      <w:r>
        <w:rPr>
          <w:spacing w:val="10"/>
        </w:rPr>
        <w:t xml:space="preserve"> </w:t>
      </w:r>
      <w:r>
        <w:t>выборки</w:t>
      </w:r>
      <w:r>
        <w:rPr>
          <w:spacing w:val="-57"/>
        </w:rPr>
        <w:t xml:space="preserve"> </w:t>
      </w:r>
      <w:r>
        <w:t>и</w:t>
      </w:r>
      <w:r>
        <w:rPr>
          <w:spacing w:val="1"/>
        </w:rPr>
        <w:t xml:space="preserve"> </w:t>
      </w:r>
      <w:r>
        <w:t>её</w:t>
      </w:r>
      <w:r>
        <w:rPr>
          <w:spacing w:val="1"/>
        </w:rPr>
        <w:t xml:space="preserve"> </w:t>
      </w:r>
      <w:r>
        <w:t>достоверность.</w:t>
      </w:r>
      <w:r>
        <w:rPr>
          <w:spacing w:val="1"/>
        </w:rPr>
        <w:t xml:space="preserve"> </w:t>
      </w:r>
      <w:r>
        <w:t>Разброс</w:t>
      </w:r>
      <w:r>
        <w:rPr>
          <w:spacing w:val="1"/>
        </w:rPr>
        <w:t xml:space="preserve"> </w:t>
      </w:r>
      <w:r>
        <w:t>в</w:t>
      </w:r>
      <w:r>
        <w:rPr>
          <w:spacing w:val="1"/>
        </w:rPr>
        <w:t xml:space="preserve"> </w:t>
      </w:r>
      <w:r>
        <w:t>биологических</w:t>
      </w:r>
      <w:r>
        <w:rPr>
          <w:spacing w:val="1"/>
        </w:rPr>
        <w:t xml:space="preserve"> </w:t>
      </w:r>
      <w:r>
        <w:t>данных.</w:t>
      </w:r>
      <w:r>
        <w:rPr>
          <w:spacing w:val="1"/>
        </w:rPr>
        <w:t xml:space="preserve"> </w:t>
      </w:r>
      <w:r>
        <w:t>Оценка</w:t>
      </w:r>
      <w:r>
        <w:rPr>
          <w:spacing w:val="1"/>
        </w:rPr>
        <w:t xml:space="preserve"> </w:t>
      </w:r>
      <w:r>
        <w:t>достоверности</w:t>
      </w:r>
      <w:r>
        <w:rPr>
          <w:spacing w:val="1"/>
        </w:rPr>
        <w:t xml:space="preserve"> </w:t>
      </w:r>
      <w:r>
        <w:t>полученных</w:t>
      </w:r>
      <w:r>
        <w:rPr>
          <w:spacing w:val="1"/>
        </w:rPr>
        <w:t xml:space="preserve"> </w:t>
      </w:r>
      <w:r>
        <w:t>результатов.</w:t>
      </w:r>
      <w:r>
        <w:rPr>
          <w:spacing w:val="-4"/>
        </w:rPr>
        <w:t xml:space="preserve"> </w:t>
      </w:r>
      <w:r>
        <w:t>Причины</w:t>
      </w:r>
      <w:r>
        <w:rPr>
          <w:spacing w:val="-3"/>
        </w:rPr>
        <w:t xml:space="preserve"> </w:t>
      </w:r>
      <w:r>
        <w:t>искажения результатов эксперимента.</w:t>
      </w:r>
      <w:r>
        <w:rPr>
          <w:spacing w:val="2"/>
        </w:rPr>
        <w:t xml:space="preserve"> </w:t>
      </w:r>
      <w:r>
        <w:t>Понятие</w:t>
      </w:r>
      <w:r>
        <w:rPr>
          <w:spacing w:val="-2"/>
        </w:rPr>
        <w:t xml:space="preserve"> </w:t>
      </w:r>
      <w:r>
        <w:t>статистического теста.</w:t>
      </w:r>
    </w:p>
    <w:p w:rsidR="004C3854" w:rsidRDefault="00BB14C8">
      <w:pPr>
        <w:pStyle w:val="a3"/>
        <w:ind w:left="314" w:right="266" w:firstLine="739"/>
      </w:pPr>
      <w:r>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«Биологические</w:t>
      </w:r>
      <w:r>
        <w:rPr>
          <w:spacing w:val="1"/>
        </w:rPr>
        <w:t xml:space="preserve"> </w:t>
      </w:r>
      <w:r>
        <w:t>системы»,</w:t>
      </w:r>
      <w:r>
        <w:rPr>
          <w:spacing w:val="1"/>
        </w:rPr>
        <w:t xml:space="preserve"> </w:t>
      </w:r>
      <w:r>
        <w:t>«Свойства</w:t>
      </w:r>
      <w:r>
        <w:rPr>
          <w:spacing w:val="1"/>
        </w:rPr>
        <w:t xml:space="preserve"> </w:t>
      </w:r>
      <w:r>
        <w:t>живой материи», «Уровни организации живой природы», «Строение животной клетки», «Ткани</w:t>
      </w:r>
      <w:r>
        <w:rPr>
          <w:spacing w:val="1"/>
        </w:rPr>
        <w:t xml:space="preserve"> </w:t>
      </w:r>
      <w:r>
        <w:t>животных», «Системы органов человеческого организма», «Биогеоценоз», «Биосфера», «Методы</w:t>
      </w:r>
      <w:r>
        <w:rPr>
          <w:spacing w:val="1"/>
        </w:rPr>
        <w:t xml:space="preserve"> </w:t>
      </w:r>
      <w:r>
        <w:t>изучения</w:t>
      </w:r>
      <w:r>
        <w:rPr>
          <w:spacing w:val="1"/>
        </w:rPr>
        <w:t xml:space="preserve"> </w:t>
      </w:r>
      <w:r>
        <w:t>живой</w:t>
      </w:r>
      <w:r>
        <w:rPr>
          <w:spacing w:val="3"/>
        </w:rPr>
        <w:t xml:space="preserve"> </w:t>
      </w:r>
      <w:r>
        <w:t>природы».</w:t>
      </w:r>
    </w:p>
    <w:p w:rsidR="004C3854" w:rsidRDefault="00BB14C8">
      <w:pPr>
        <w:pStyle w:val="a3"/>
        <w:spacing w:line="237" w:lineRule="auto"/>
        <w:ind w:left="314" w:right="268" w:firstLine="739"/>
      </w:pPr>
      <w:r>
        <w:lastRenderedPageBreak/>
        <w:t>Оборудование:</w:t>
      </w:r>
      <w:r>
        <w:rPr>
          <w:spacing w:val="1"/>
        </w:rPr>
        <w:t xml:space="preserve"> </w:t>
      </w:r>
      <w:r>
        <w:t>лабораторное</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p>
    <w:p w:rsidR="004C3854" w:rsidRDefault="00BB14C8">
      <w:pPr>
        <w:pStyle w:val="a3"/>
        <w:ind w:left="1054" w:right="717" w:firstLine="0"/>
      </w:pPr>
      <w:r>
        <w:t>Практическая</w:t>
      </w:r>
      <w:r>
        <w:rPr>
          <w:spacing w:val="-3"/>
        </w:rPr>
        <w:t xml:space="preserve"> </w:t>
      </w:r>
      <w:r>
        <w:t>работа</w:t>
      </w:r>
      <w:r>
        <w:rPr>
          <w:spacing w:val="-3"/>
        </w:rPr>
        <w:t xml:space="preserve"> </w:t>
      </w:r>
      <w:r>
        <w:t>«Использование</w:t>
      </w:r>
      <w:r>
        <w:rPr>
          <w:spacing w:val="-8"/>
        </w:rPr>
        <w:t xml:space="preserve"> </w:t>
      </w:r>
      <w:r>
        <w:t>различных</w:t>
      </w:r>
      <w:r>
        <w:rPr>
          <w:spacing w:val="-7"/>
        </w:rPr>
        <w:t xml:space="preserve"> </w:t>
      </w:r>
      <w:r>
        <w:t>методов</w:t>
      </w:r>
      <w:r>
        <w:rPr>
          <w:spacing w:val="-5"/>
        </w:rPr>
        <w:t xml:space="preserve"> </w:t>
      </w:r>
      <w:r>
        <w:t>при</w:t>
      </w:r>
      <w:r>
        <w:rPr>
          <w:spacing w:val="-6"/>
        </w:rPr>
        <w:t xml:space="preserve"> </w:t>
      </w:r>
      <w:r>
        <w:t>изучении</w:t>
      </w:r>
      <w:r>
        <w:rPr>
          <w:spacing w:val="-1"/>
        </w:rPr>
        <w:t xml:space="preserve"> </w:t>
      </w:r>
      <w:r>
        <w:t>живых</w:t>
      </w:r>
      <w:r>
        <w:rPr>
          <w:spacing w:val="-7"/>
        </w:rPr>
        <w:t xml:space="preserve"> </w:t>
      </w:r>
      <w:r>
        <w:t>систем».</w:t>
      </w:r>
      <w:r>
        <w:rPr>
          <w:spacing w:val="-58"/>
        </w:rPr>
        <w:t xml:space="preserve"> </w:t>
      </w:r>
      <w:r>
        <w:t>Тема 3.</w:t>
      </w:r>
      <w:r>
        <w:rPr>
          <w:spacing w:val="-1"/>
        </w:rPr>
        <w:t xml:space="preserve"> </w:t>
      </w:r>
      <w:r>
        <w:t>Биология</w:t>
      </w:r>
      <w:r>
        <w:rPr>
          <w:spacing w:val="-3"/>
        </w:rPr>
        <w:t xml:space="preserve"> </w:t>
      </w:r>
      <w:r>
        <w:t>клетки</w:t>
      </w:r>
      <w:r>
        <w:rPr>
          <w:spacing w:val="3"/>
        </w:rPr>
        <w:t xml:space="preserve"> </w:t>
      </w:r>
      <w:r>
        <w:t>(2</w:t>
      </w:r>
      <w:r>
        <w:rPr>
          <w:spacing w:val="-3"/>
        </w:rPr>
        <w:t xml:space="preserve"> </w:t>
      </w:r>
      <w:r>
        <w:t>ч).</w:t>
      </w:r>
    </w:p>
    <w:p w:rsidR="004C3854" w:rsidRDefault="00BB14C8">
      <w:pPr>
        <w:pStyle w:val="a3"/>
        <w:ind w:left="314" w:right="265" w:firstLine="739"/>
      </w:pPr>
      <w:r>
        <w:t>Клетка - структурно-функциональная единица живого. История открытия клетки. Работы Р.</w:t>
      </w:r>
      <w:r>
        <w:rPr>
          <w:spacing w:val="1"/>
        </w:rPr>
        <w:t xml:space="preserve"> </w:t>
      </w:r>
      <w:r>
        <w:t>Гука, А. Левенгука. Клеточная теория (Т. Шванн, М. Шлейден, Р. Вирхов). Основные положения</w:t>
      </w:r>
      <w:r>
        <w:rPr>
          <w:spacing w:val="1"/>
        </w:rPr>
        <w:t xml:space="preserve"> </w:t>
      </w:r>
      <w:r>
        <w:t>современной</w:t>
      </w:r>
      <w:r>
        <w:rPr>
          <w:spacing w:val="2"/>
        </w:rPr>
        <w:t xml:space="preserve"> </w:t>
      </w:r>
      <w:r>
        <w:t>клеточной</w:t>
      </w:r>
      <w:r>
        <w:rPr>
          <w:spacing w:val="3"/>
        </w:rPr>
        <w:t xml:space="preserve"> </w:t>
      </w:r>
      <w:r>
        <w:t>теории.</w:t>
      </w:r>
    </w:p>
    <w:p w:rsidR="004C3854" w:rsidRDefault="00BB14C8">
      <w:pPr>
        <w:ind w:left="314" w:right="265" w:firstLine="739"/>
        <w:jc w:val="both"/>
        <w:rPr>
          <w:i/>
          <w:sz w:val="24"/>
        </w:rPr>
      </w:pPr>
      <w:r>
        <w:rPr>
          <w:sz w:val="24"/>
        </w:rPr>
        <w:t>Методы молекулярной и клеточной биологии: микроскопия, хроматография, электрофорез,</w:t>
      </w:r>
      <w:r>
        <w:rPr>
          <w:spacing w:val="1"/>
          <w:sz w:val="24"/>
        </w:rPr>
        <w:t xml:space="preserve"> </w:t>
      </w:r>
      <w:r>
        <w:rPr>
          <w:sz w:val="24"/>
        </w:rPr>
        <w:t xml:space="preserve">метод меченых атомов, дифференциальное центрифугирование, культивирование клеток. </w:t>
      </w:r>
      <w:r>
        <w:rPr>
          <w:i/>
          <w:sz w:val="24"/>
        </w:rPr>
        <w:t>Изучение</w:t>
      </w:r>
      <w:r>
        <w:rPr>
          <w:i/>
          <w:spacing w:val="1"/>
          <w:sz w:val="24"/>
        </w:rPr>
        <w:t xml:space="preserve"> </w:t>
      </w:r>
      <w:r>
        <w:rPr>
          <w:i/>
          <w:sz w:val="24"/>
        </w:rPr>
        <w:t>фиксированных</w:t>
      </w:r>
      <w:r>
        <w:rPr>
          <w:i/>
          <w:spacing w:val="1"/>
          <w:sz w:val="24"/>
        </w:rPr>
        <w:t xml:space="preserve"> </w:t>
      </w:r>
      <w:r>
        <w:rPr>
          <w:i/>
          <w:sz w:val="24"/>
        </w:rPr>
        <w:t>клеток</w:t>
      </w:r>
      <w:r>
        <w:rPr>
          <w:sz w:val="24"/>
        </w:rPr>
        <w:t>.</w:t>
      </w:r>
      <w:r>
        <w:rPr>
          <w:spacing w:val="1"/>
          <w:sz w:val="24"/>
        </w:rPr>
        <w:t xml:space="preserve"> </w:t>
      </w:r>
      <w:r>
        <w:rPr>
          <w:sz w:val="24"/>
        </w:rPr>
        <w:t>Электронная</w:t>
      </w:r>
      <w:r>
        <w:rPr>
          <w:spacing w:val="1"/>
          <w:sz w:val="24"/>
        </w:rPr>
        <w:t xml:space="preserve"> </w:t>
      </w:r>
      <w:r>
        <w:rPr>
          <w:sz w:val="24"/>
        </w:rPr>
        <w:t>микроскопия.</w:t>
      </w:r>
      <w:r>
        <w:rPr>
          <w:spacing w:val="1"/>
          <w:sz w:val="24"/>
        </w:rPr>
        <w:t xml:space="preserve"> </w:t>
      </w:r>
      <w:r>
        <w:rPr>
          <w:i/>
          <w:sz w:val="24"/>
        </w:rPr>
        <w:t>Конфокальная</w:t>
      </w:r>
      <w:r>
        <w:rPr>
          <w:i/>
          <w:spacing w:val="1"/>
          <w:sz w:val="24"/>
        </w:rPr>
        <w:t xml:space="preserve"> </w:t>
      </w:r>
      <w:r>
        <w:rPr>
          <w:i/>
          <w:sz w:val="24"/>
        </w:rPr>
        <w:t>микроскопия.</w:t>
      </w:r>
      <w:r>
        <w:rPr>
          <w:i/>
          <w:spacing w:val="1"/>
          <w:sz w:val="24"/>
        </w:rPr>
        <w:t xml:space="preserve"> </w:t>
      </w:r>
      <w:r>
        <w:rPr>
          <w:i/>
          <w:sz w:val="24"/>
        </w:rPr>
        <w:t>Витальное</w:t>
      </w:r>
      <w:r>
        <w:rPr>
          <w:i/>
          <w:spacing w:val="1"/>
          <w:sz w:val="24"/>
        </w:rPr>
        <w:t xml:space="preserve"> </w:t>
      </w:r>
      <w:r>
        <w:rPr>
          <w:i/>
          <w:sz w:val="24"/>
        </w:rPr>
        <w:t>(прижизненное)</w:t>
      </w:r>
      <w:r>
        <w:rPr>
          <w:i/>
          <w:spacing w:val="2"/>
          <w:sz w:val="24"/>
        </w:rPr>
        <w:t xml:space="preserve"> </w:t>
      </w:r>
      <w:r>
        <w:rPr>
          <w:i/>
          <w:sz w:val="24"/>
        </w:rPr>
        <w:t>изучение</w:t>
      </w:r>
      <w:r>
        <w:rPr>
          <w:i/>
          <w:spacing w:val="1"/>
          <w:sz w:val="24"/>
        </w:rPr>
        <w:t xml:space="preserve"> </w:t>
      </w:r>
      <w:r>
        <w:rPr>
          <w:i/>
          <w:sz w:val="24"/>
        </w:rPr>
        <w:t>клеток.</w:t>
      </w:r>
    </w:p>
    <w:p w:rsidR="004C3854" w:rsidRDefault="00BB14C8">
      <w:pPr>
        <w:pStyle w:val="a3"/>
        <w:ind w:left="1054" w:firstLine="0"/>
        <w:jc w:val="left"/>
      </w:pPr>
      <w:r>
        <w:t>Демонстрации:</w:t>
      </w:r>
    </w:p>
    <w:p w:rsidR="004C3854" w:rsidRDefault="00BB14C8">
      <w:pPr>
        <w:pStyle w:val="a3"/>
        <w:spacing w:line="275" w:lineRule="exact"/>
        <w:ind w:left="1054" w:firstLine="0"/>
        <w:jc w:val="left"/>
      </w:pPr>
      <w:r>
        <w:t>Портреты:</w:t>
      </w:r>
      <w:r>
        <w:rPr>
          <w:spacing w:val="-3"/>
        </w:rPr>
        <w:t xml:space="preserve"> </w:t>
      </w:r>
      <w:r>
        <w:t>Р. Гук,</w:t>
      </w:r>
      <w:r>
        <w:rPr>
          <w:spacing w:val="-1"/>
        </w:rPr>
        <w:t xml:space="preserve"> </w:t>
      </w:r>
      <w:r>
        <w:t>А. Левенгук,</w:t>
      </w:r>
      <w:r>
        <w:rPr>
          <w:spacing w:val="-1"/>
        </w:rPr>
        <w:t xml:space="preserve"> </w:t>
      </w:r>
      <w:r>
        <w:t>Т.</w:t>
      </w:r>
      <w:r>
        <w:rPr>
          <w:spacing w:val="-1"/>
        </w:rPr>
        <w:t xml:space="preserve"> </w:t>
      </w:r>
      <w:r>
        <w:t>Шванн, М.</w:t>
      </w:r>
      <w:r>
        <w:rPr>
          <w:spacing w:val="-9"/>
        </w:rPr>
        <w:t xml:space="preserve"> </w:t>
      </w:r>
      <w:r>
        <w:t>Шлейден, Р.</w:t>
      </w:r>
      <w:r>
        <w:rPr>
          <w:spacing w:val="-6"/>
        </w:rPr>
        <w:t xml:space="preserve"> </w:t>
      </w:r>
      <w:r>
        <w:t>Вирхов,</w:t>
      </w:r>
      <w:r>
        <w:rPr>
          <w:spacing w:val="-4"/>
        </w:rPr>
        <w:t xml:space="preserve"> </w:t>
      </w:r>
      <w:r>
        <w:t>К.М.</w:t>
      </w:r>
      <w:r>
        <w:rPr>
          <w:spacing w:val="5"/>
        </w:rPr>
        <w:t xml:space="preserve"> </w:t>
      </w:r>
      <w:r>
        <w:t>Бэр.</w:t>
      </w:r>
    </w:p>
    <w:p w:rsidR="004C3854" w:rsidRDefault="00BB14C8">
      <w:pPr>
        <w:pStyle w:val="a3"/>
        <w:spacing w:line="242" w:lineRule="auto"/>
        <w:ind w:left="314" w:firstLine="739"/>
        <w:jc w:val="left"/>
      </w:pPr>
      <w:r>
        <w:t>Таблицы</w:t>
      </w:r>
      <w:r>
        <w:rPr>
          <w:spacing w:val="27"/>
        </w:rPr>
        <w:t xml:space="preserve"> </w:t>
      </w:r>
      <w:r>
        <w:t>и</w:t>
      </w:r>
      <w:r>
        <w:rPr>
          <w:spacing w:val="22"/>
        </w:rPr>
        <w:t xml:space="preserve"> </w:t>
      </w:r>
      <w:r>
        <w:t>схемы:</w:t>
      </w:r>
      <w:r>
        <w:rPr>
          <w:spacing w:val="26"/>
        </w:rPr>
        <w:t xml:space="preserve"> </w:t>
      </w:r>
      <w:r>
        <w:t>«Световой</w:t>
      </w:r>
      <w:r>
        <w:rPr>
          <w:spacing w:val="23"/>
        </w:rPr>
        <w:t xml:space="preserve"> </w:t>
      </w:r>
      <w:r>
        <w:t>микроскоп»,</w:t>
      </w:r>
      <w:r>
        <w:rPr>
          <w:spacing w:val="28"/>
        </w:rPr>
        <w:t xml:space="preserve"> </w:t>
      </w:r>
      <w:r>
        <w:t>«Электронный</w:t>
      </w:r>
      <w:r>
        <w:rPr>
          <w:spacing w:val="23"/>
        </w:rPr>
        <w:t xml:space="preserve"> </w:t>
      </w:r>
      <w:r>
        <w:t>микроскоп»,</w:t>
      </w:r>
      <w:r>
        <w:rPr>
          <w:spacing w:val="28"/>
        </w:rPr>
        <w:t xml:space="preserve"> </w:t>
      </w:r>
      <w:r>
        <w:t>«История</w:t>
      </w:r>
      <w:r>
        <w:rPr>
          <w:spacing w:val="21"/>
        </w:rPr>
        <w:t xml:space="preserve"> </w:t>
      </w:r>
      <w:r>
        <w:t>развития</w:t>
      </w:r>
      <w:r>
        <w:rPr>
          <w:spacing w:val="-57"/>
        </w:rPr>
        <w:t xml:space="preserve"> </w:t>
      </w:r>
      <w:r>
        <w:t>методов</w:t>
      </w:r>
      <w:r>
        <w:rPr>
          <w:spacing w:val="-2"/>
        </w:rPr>
        <w:t xml:space="preserve"> </w:t>
      </w:r>
      <w:r>
        <w:t>микроскопии».</w:t>
      </w:r>
    </w:p>
    <w:p w:rsidR="004C3854" w:rsidRDefault="00BB14C8">
      <w:pPr>
        <w:pStyle w:val="a3"/>
        <w:tabs>
          <w:tab w:val="left" w:pos="2862"/>
          <w:tab w:val="left" w:pos="4028"/>
          <w:tab w:val="left" w:pos="5452"/>
          <w:tab w:val="left" w:pos="7428"/>
          <w:tab w:val="left" w:pos="9160"/>
          <w:tab w:val="left" w:pos="10455"/>
        </w:tabs>
        <w:spacing w:line="242" w:lineRule="auto"/>
        <w:ind w:left="314" w:right="273" w:firstLine="739"/>
        <w:jc w:val="left"/>
      </w:pPr>
      <w:r>
        <w:t>Оборудование:</w:t>
      </w:r>
      <w:r>
        <w:tab/>
        <w:t>световой</w:t>
      </w:r>
      <w:r>
        <w:tab/>
        <w:t>микроскоп,</w:t>
      </w:r>
      <w:r>
        <w:tab/>
        <w:t>микропрепараты</w:t>
      </w:r>
      <w:r>
        <w:tab/>
        <w:t>растительных,</w:t>
      </w:r>
      <w:r>
        <w:tab/>
        <w:t>животных</w:t>
      </w:r>
      <w:r>
        <w:tab/>
      </w:r>
      <w:r>
        <w:rPr>
          <w:spacing w:val="-4"/>
        </w:rPr>
        <w:t>и</w:t>
      </w:r>
      <w:r>
        <w:rPr>
          <w:spacing w:val="-57"/>
        </w:rPr>
        <w:t xml:space="preserve"> </w:t>
      </w:r>
      <w:r>
        <w:t>бактериальных</w:t>
      </w:r>
      <w:r>
        <w:rPr>
          <w:spacing w:val="-4"/>
        </w:rPr>
        <w:t xml:space="preserve"> </w:t>
      </w:r>
      <w:r>
        <w:t>клеток.</w:t>
      </w:r>
    </w:p>
    <w:p w:rsidR="004C3854" w:rsidRDefault="00BB14C8">
      <w:pPr>
        <w:pStyle w:val="a3"/>
        <w:tabs>
          <w:tab w:val="left" w:pos="2762"/>
          <w:tab w:val="left" w:pos="3741"/>
          <w:tab w:val="left" w:pos="5132"/>
          <w:tab w:val="left" w:pos="6269"/>
          <w:tab w:val="left" w:pos="7632"/>
          <w:tab w:val="left" w:pos="8889"/>
        </w:tabs>
        <w:spacing w:line="242" w:lineRule="auto"/>
        <w:ind w:left="314" w:right="267" w:firstLine="739"/>
        <w:jc w:val="left"/>
      </w:pPr>
      <w:r>
        <w:t>Практическая</w:t>
      </w:r>
      <w:r>
        <w:tab/>
        <w:t>работа</w:t>
      </w:r>
      <w:r>
        <w:tab/>
        <w:t>«Изучение</w:t>
      </w:r>
      <w:r>
        <w:tab/>
        <w:t>методов</w:t>
      </w:r>
      <w:r>
        <w:tab/>
        <w:t>клеточной</w:t>
      </w:r>
      <w:r>
        <w:tab/>
        <w:t>биологии</w:t>
      </w:r>
      <w:r>
        <w:tab/>
      </w:r>
      <w:r>
        <w:rPr>
          <w:spacing w:val="-1"/>
        </w:rPr>
        <w:t>(хроматография,</w:t>
      </w:r>
      <w:r>
        <w:rPr>
          <w:spacing w:val="-57"/>
        </w:rPr>
        <w:t xml:space="preserve"> </w:t>
      </w:r>
      <w:r>
        <w:t>электрофорез,</w:t>
      </w:r>
      <w:r>
        <w:rPr>
          <w:spacing w:val="-2"/>
        </w:rPr>
        <w:t xml:space="preserve"> </w:t>
      </w:r>
      <w:r>
        <w:t>дифференциальное</w:t>
      </w:r>
      <w:r>
        <w:rPr>
          <w:spacing w:val="1"/>
        </w:rPr>
        <w:t xml:space="preserve"> </w:t>
      </w:r>
      <w:r>
        <w:t>центрифугирование,</w:t>
      </w:r>
      <w:r>
        <w:rPr>
          <w:spacing w:val="-2"/>
        </w:rPr>
        <w:t xml:space="preserve"> </w:t>
      </w:r>
      <w:r>
        <w:t>ПЦР)».</w:t>
      </w:r>
    </w:p>
    <w:p w:rsidR="004C3854" w:rsidRDefault="00BB14C8">
      <w:pPr>
        <w:pStyle w:val="a3"/>
        <w:spacing w:line="271" w:lineRule="exact"/>
        <w:ind w:left="1054" w:firstLine="0"/>
        <w:jc w:val="left"/>
      </w:pPr>
      <w:r>
        <w:t>Тема</w:t>
      </w:r>
      <w:r>
        <w:rPr>
          <w:spacing w:val="-3"/>
        </w:rPr>
        <w:t xml:space="preserve"> </w:t>
      </w:r>
      <w:r>
        <w:t>4.</w:t>
      </w:r>
      <w:r>
        <w:rPr>
          <w:spacing w:val="-4"/>
        </w:rPr>
        <w:t xml:space="preserve"> </w:t>
      </w:r>
      <w:r>
        <w:t>Химическая</w:t>
      </w:r>
      <w:r>
        <w:rPr>
          <w:spacing w:val="-1"/>
        </w:rPr>
        <w:t xml:space="preserve"> </w:t>
      </w:r>
      <w:r>
        <w:t>организация</w:t>
      </w:r>
      <w:r>
        <w:rPr>
          <w:spacing w:val="-1"/>
        </w:rPr>
        <w:t xml:space="preserve"> </w:t>
      </w:r>
      <w:r>
        <w:t>клетки</w:t>
      </w:r>
      <w:r>
        <w:rPr>
          <w:spacing w:val="-5"/>
        </w:rPr>
        <w:t xml:space="preserve"> </w:t>
      </w:r>
      <w:r>
        <w:t>(10</w:t>
      </w:r>
      <w:r>
        <w:rPr>
          <w:spacing w:val="-1"/>
        </w:rPr>
        <w:t xml:space="preserve"> </w:t>
      </w:r>
      <w:r>
        <w:t>ч).</w:t>
      </w:r>
    </w:p>
    <w:p w:rsidR="004C3854" w:rsidRDefault="00BB14C8">
      <w:pPr>
        <w:pStyle w:val="a3"/>
        <w:spacing w:line="237" w:lineRule="auto"/>
        <w:ind w:left="314" w:right="266" w:firstLine="739"/>
      </w:pPr>
      <w:r>
        <w:t>Химический состав клетки. Макро-, микро- и ультрамикроэлементы. Вода и её роль как</w:t>
      </w:r>
      <w:r>
        <w:rPr>
          <w:spacing w:val="1"/>
        </w:rPr>
        <w:t xml:space="preserve"> </w:t>
      </w:r>
      <w:r>
        <w:t>растворителя,</w:t>
      </w:r>
      <w:r>
        <w:rPr>
          <w:spacing w:val="1"/>
        </w:rPr>
        <w:t xml:space="preserve"> </w:t>
      </w:r>
      <w:r>
        <w:t>реагента,</w:t>
      </w:r>
      <w:r>
        <w:rPr>
          <w:spacing w:val="1"/>
        </w:rPr>
        <w:t xml:space="preserve"> </w:t>
      </w:r>
      <w:r>
        <w:t>участие</w:t>
      </w:r>
      <w:r>
        <w:rPr>
          <w:spacing w:val="1"/>
        </w:rPr>
        <w:t xml:space="preserve"> </w:t>
      </w:r>
      <w:r>
        <w:t>в</w:t>
      </w:r>
      <w:r>
        <w:rPr>
          <w:spacing w:val="1"/>
        </w:rPr>
        <w:t xml:space="preserve"> </w:t>
      </w:r>
      <w:r>
        <w:t>структурировании</w:t>
      </w:r>
      <w:r>
        <w:rPr>
          <w:spacing w:val="1"/>
        </w:rPr>
        <w:t xml:space="preserve"> </w:t>
      </w:r>
      <w:r>
        <w:t>клетки,</w:t>
      </w:r>
      <w:r>
        <w:rPr>
          <w:spacing w:val="1"/>
        </w:rPr>
        <w:t xml:space="preserve"> </w:t>
      </w:r>
      <w:r>
        <w:t>теплорегуляции.</w:t>
      </w:r>
      <w:r>
        <w:rPr>
          <w:spacing w:val="1"/>
        </w:rPr>
        <w:t xml:space="preserve"> </w:t>
      </w:r>
      <w:r>
        <w:t>Минеральные</w:t>
      </w:r>
      <w:r>
        <w:rPr>
          <w:spacing w:val="1"/>
        </w:rPr>
        <w:t xml:space="preserve"> </w:t>
      </w:r>
      <w:r>
        <w:t>вещества клетки,</w:t>
      </w:r>
      <w:r>
        <w:rPr>
          <w:spacing w:val="-2"/>
        </w:rPr>
        <w:t xml:space="preserve"> </w:t>
      </w:r>
      <w:r>
        <w:t>их</w:t>
      </w:r>
      <w:r>
        <w:rPr>
          <w:spacing w:val="-3"/>
        </w:rPr>
        <w:t xml:space="preserve"> </w:t>
      </w:r>
      <w:r>
        <w:t>биологическая</w:t>
      </w:r>
      <w:r>
        <w:rPr>
          <w:spacing w:val="1"/>
        </w:rPr>
        <w:t xml:space="preserve"> </w:t>
      </w:r>
      <w:r>
        <w:t>роль.</w:t>
      </w:r>
      <w:r>
        <w:rPr>
          <w:spacing w:val="4"/>
        </w:rPr>
        <w:t xml:space="preserve"> </w:t>
      </w:r>
      <w:r>
        <w:t>Роль</w:t>
      </w:r>
      <w:r>
        <w:rPr>
          <w:spacing w:val="-7"/>
        </w:rPr>
        <w:t xml:space="preserve"> </w:t>
      </w:r>
      <w:r>
        <w:t>катионов</w:t>
      </w:r>
      <w:r>
        <w:rPr>
          <w:spacing w:val="3"/>
        </w:rPr>
        <w:t xml:space="preserve"> </w:t>
      </w:r>
      <w:r>
        <w:t>и</w:t>
      </w:r>
      <w:r>
        <w:rPr>
          <w:spacing w:val="-3"/>
        </w:rPr>
        <w:t xml:space="preserve"> </w:t>
      </w:r>
      <w:r>
        <w:t>анионов</w:t>
      </w:r>
      <w:r>
        <w:rPr>
          <w:spacing w:val="-1"/>
        </w:rPr>
        <w:t xml:space="preserve"> </w:t>
      </w:r>
      <w:r>
        <w:t>в</w:t>
      </w:r>
      <w:r>
        <w:rPr>
          <w:spacing w:val="2"/>
        </w:rPr>
        <w:t xml:space="preserve"> </w:t>
      </w:r>
      <w:r>
        <w:t>клетке.</w:t>
      </w:r>
    </w:p>
    <w:p w:rsidR="004C3854" w:rsidRDefault="00BB14C8">
      <w:pPr>
        <w:pStyle w:val="a3"/>
        <w:ind w:left="314" w:right="268" w:firstLine="739"/>
      </w:pPr>
      <w:r>
        <w:t>Органические вещества клетки. Биологические полимеры. Белки. Аминокислотный состав</w:t>
      </w:r>
      <w:r>
        <w:rPr>
          <w:spacing w:val="1"/>
        </w:rPr>
        <w:t xml:space="preserve"> </w:t>
      </w:r>
      <w:r>
        <w:t>белков. Структуры белковой молекулы. Первичная структура белка, пептидная связь. Вторичная,</w:t>
      </w:r>
      <w:r>
        <w:rPr>
          <w:spacing w:val="1"/>
        </w:rPr>
        <w:t xml:space="preserve"> </w:t>
      </w:r>
      <w:r>
        <w:t>третичная,</w:t>
      </w:r>
      <w:r>
        <w:rPr>
          <w:spacing w:val="1"/>
        </w:rPr>
        <w:t xml:space="preserve"> </w:t>
      </w:r>
      <w:r>
        <w:t>четвертичная структуры.</w:t>
      </w:r>
      <w:r>
        <w:rPr>
          <w:spacing w:val="1"/>
        </w:rPr>
        <w:t xml:space="preserve"> </w:t>
      </w:r>
      <w:r>
        <w:t>Денатурация.</w:t>
      </w:r>
      <w:r>
        <w:rPr>
          <w:spacing w:val="2"/>
        </w:rPr>
        <w:t xml:space="preserve"> </w:t>
      </w:r>
      <w:r>
        <w:t>Свойства</w:t>
      </w:r>
      <w:r>
        <w:rPr>
          <w:spacing w:val="-2"/>
        </w:rPr>
        <w:t xml:space="preserve"> </w:t>
      </w:r>
      <w:r>
        <w:t>белков.</w:t>
      </w:r>
      <w:r>
        <w:rPr>
          <w:spacing w:val="-3"/>
        </w:rPr>
        <w:t xml:space="preserve"> </w:t>
      </w:r>
      <w:r>
        <w:t>Классификация белков.</w:t>
      </w:r>
    </w:p>
    <w:p w:rsidR="004C3854" w:rsidRDefault="004C3854">
      <w:pPr>
        <w:sectPr w:rsidR="004C3854">
          <w:footerReference w:type="default" r:id="rId32"/>
          <w:pgSz w:w="11900" w:h="16840"/>
          <w:pgMar w:top="720" w:right="260" w:bottom="280" w:left="780" w:header="0" w:footer="0" w:gutter="0"/>
          <w:cols w:space="720"/>
        </w:sectPr>
      </w:pPr>
    </w:p>
    <w:p w:rsidR="004C3854" w:rsidRDefault="004C3854">
      <w:pPr>
        <w:pStyle w:val="a3"/>
        <w:spacing w:before="4"/>
        <w:ind w:left="0" w:firstLine="0"/>
        <w:jc w:val="left"/>
        <w:rPr>
          <w:sz w:val="23"/>
        </w:rPr>
      </w:pPr>
    </w:p>
    <w:p w:rsidR="004C3854" w:rsidRDefault="00BB14C8">
      <w:pPr>
        <w:pStyle w:val="a3"/>
        <w:ind w:left="314" w:firstLine="0"/>
        <w:jc w:val="left"/>
      </w:pPr>
      <w:r>
        <w:t>Биологические</w:t>
      </w:r>
      <w:r>
        <w:rPr>
          <w:spacing w:val="-6"/>
        </w:rPr>
        <w:t xml:space="preserve"> </w:t>
      </w:r>
      <w:r>
        <w:t>функции</w:t>
      </w:r>
      <w:r>
        <w:rPr>
          <w:spacing w:val="-3"/>
        </w:rPr>
        <w:t xml:space="preserve"> </w:t>
      </w:r>
      <w:r>
        <w:t>белков.</w:t>
      </w:r>
      <w:r>
        <w:rPr>
          <w:spacing w:val="2"/>
        </w:rPr>
        <w:t xml:space="preserve"> </w:t>
      </w:r>
      <w:r>
        <w:rPr>
          <w:i/>
        </w:rPr>
        <w:t>Прионы</w:t>
      </w:r>
      <w:r>
        <w:t>.</w:t>
      </w:r>
    </w:p>
    <w:p w:rsidR="004C3854" w:rsidRDefault="00BB14C8">
      <w:pPr>
        <w:spacing w:line="244" w:lineRule="exact"/>
        <w:ind w:left="314"/>
        <w:rPr>
          <w:rFonts w:ascii="Calibri"/>
          <w:sz w:val="20"/>
        </w:rPr>
      </w:pPr>
      <w:r>
        <w:br w:type="column"/>
      </w:r>
      <w:r>
        <w:rPr>
          <w:rFonts w:ascii="Calibri"/>
          <w:sz w:val="20"/>
        </w:rPr>
        <w:lastRenderedPageBreak/>
        <w:t>259</w:t>
      </w:r>
    </w:p>
    <w:p w:rsidR="004C3854" w:rsidRDefault="004C3854">
      <w:pPr>
        <w:spacing w:line="244" w:lineRule="exact"/>
        <w:rPr>
          <w:rFonts w:ascii="Calibri"/>
          <w:sz w:val="20"/>
        </w:rPr>
        <w:sectPr w:rsidR="004C3854">
          <w:type w:val="continuous"/>
          <w:pgSz w:w="11900" w:h="16840"/>
          <w:pgMar w:top="560" w:right="260" w:bottom="280" w:left="780" w:header="720" w:footer="720" w:gutter="0"/>
          <w:cols w:num="2" w:space="720" w:equalWidth="0">
            <w:col w:w="4617" w:space="5361"/>
            <w:col w:w="882"/>
          </w:cols>
        </w:sectPr>
      </w:pPr>
    </w:p>
    <w:p w:rsidR="004C3854" w:rsidRDefault="00BB14C8">
      <w:pPr>
        <w:pStyle w:val="a3"/>
        <w:spacing w:line="242" w:lineRule="auto"/>
        <w:ind w:left="314" w:right="274" w:firstLine="739"/>
      </w:pPr>
      <w:r>
        <w:lastRenderedPageBreak/>
        <w:t>Углеводы.</w:t>
      </w:r>
      <w:r>
        <w:rPr>
          <w:spacing w:val="1"/>
        </w:rPr>
        <w:t xml:space="preserve"> </w:t>
      </w:r>
      <w:r>
        <w:t>Моносахариды,</w:t>
      </w:r>
      <w:r>
        <w:rPr>
          <w:spacing w:val="1"/>
        </w:rPr>
        <w:t xml:space="preserve"> </w:t>
      </w:r>
      <w:r>
        <w:t>дисахариды,</w:t>
      </w:r>
      <w:r>
        <w:rPr>
          <w:spacing w:val="1"/>
        </w:rPr>
        <w:t xml:space="preserve"> </w:t>
      </w:r>
      <w:r>
        <w:t>олигосахариды</w:t>
      </w:r>
      <w:r>
        <w:rPr>
          <w:spacing w:val="1"/>
        </w:rPr>
        <w:t xml:space="preserve"> </w:t>
      </w:r>
      <w:r>
        <w:t>и</w:t>
      </w:r>
      <w:r>
        <w:rPr>
          <w:spacing w:val="1"/>
        </w:rPr>
        <w:t xml:space="preserve"> </w:t>
      </w:r>
      <w:r>
        <w:t>полисахариды.</w:t>
      </w:r>
      <w:r>
        <w:rPr>
          <w:spacing w:val="1"/>
        </w:rPr>
        <w:t xml:space="preserve"> </w:t>
      </w:r>
      <w:r>
        <w:t>Общий</w:t>
      </w:r>
      <w:r>
        <w:rPr>
          <w:spacing w:val="1"/>
        </w:rPr>
        <w:t xml:space="preserve"> </w:t>
      </w:r>
      <w:r>
        <w:t>план</w:t>
      </w:r>
      <w:r>
        <w:rPr>
          <w:spacing w:val="1"/>
        </w:rPr>
        <w:t xml:space="preserve"> </w:t>
      </w:r>
      <w:r>
        <w:t>строения</w:t>
      </w:r>
      <w:r>
        <w:rPr>
          <w:spacing w:val="-5"/>
        </w:rPr>
        <w:t xml:space="preserve"> </w:t>
      </w:r>
      <w:r>
        <w:t>и</w:t>
      </w:r>
      <w:r>
        <w:rPr>
          <w:spacing w:val="-3"/>
        </w:rPr>
        <w:t xml:space="preserve"> </w:t>
      </w:r>
      <w:r>
        <w:t>физико-химические свойства</w:t>
      </w:r>
      <w:r>
        <w:rPr>
          <w:spacing w:val="-5"/>
        </w:rPr>
        <w:t xml:space="preserve"> </w:t>
      </w:r>
      <w:r>
        <w:t>углеводов.</w:t>
      </w:r>
      <w:r>
        <w:rPr>
          <w:spacing w:val="-3"/>
        </w:rPr>
        <w:t xml:space="preserve"> </w:t>
      </w:r>
      <w:r>
        <w:t>Биологические функции</w:t>
      </w:r>
      <w:r>
        <w:rPr>
          <w:spacing w:val="6"/>
        </w:rPr>
        <w:t xml:space="preserve"> </w:t>
      </w:r>
      <w:r>
        <w:t>углеводов.</w:t>
      </w:r>
    </w:p>
    <w:p w:rsidR="004C3854" w:rsidRDefault="00BB14C8">
      <w:pPr>
        <w:pStyle w:val="a3"/>
        <w:ind w:left="314" w:right="264" w:firstLine="739"/>
      </w:pPr>
      <w:r>
        <w:t>Липиды.</w:t>
      </w:r>
      <w:r>
        <w:rPr>
          <w:spacing w:val="1"/>
        </w:rPr>
        <w:t xml:space="preserve"> </w:t>
      </w:r>
      <w:r>
        <w:t>Гидрофильно-гидрофобные</w:t>
      </w:r>
      <w:r>
        <w:rPr>
          <w:spacing w:val="1"/>
        </w:rPr>
        <w:t xml:space="preserve"> </w:t>
      </w:r>
      <w:r>
        <w:t>свойства.</w:t>
      </w:r>
      <w:r>
        <w:rPr>
          <w:spacing w:val="1"/>
        </w:rPr>
        <w:t xml:space="preserve"> </w:t>
      </w:r>
      <w:r>
        <w:t>Классификация</w:t>
      </w:r>
      <w:r>
        <w:rPr>
          <w:spacing w:val="1"/>
        </w:rPr>
        <w:t xml:space="preserve"> </w:t>
      </w:r>
      <w:r>
        <w:t>липидов.</w:t>
      </w:r>
      <w:r>
        <w:rPr>
          <w:spacing w:val="1"/>
        </w:rPr>
        <w:t xml:space="preserve"> </w:t>
      </w:r>
      <w:r>
        <w:t>Триглицериды,</w:t>
      </w:r>
      <w:r>
        <w:rPr>
          <w:spacing w:val="1"/>
        </w:rPr>
        <w:t xml:space="preserve"> </w:t>
      </w:r>
      <w:r>
        <w:t>фосфолипиды, воски, стероиды. Биологические функции липидов. Общие свойства биологических</w:t>
      </w:r>
      <w:r>
        <w:rPr>
          <w:spacing w:val="1"/>
        </w:rPr>
        <w:t xml:space="preserve"> </w:t>
      </w:r>
      <w:r>
        <w:t>мембран</w:t>
      </w:r>
      <w:r>
        <w:rPr>
          <w:spacing w:val="3"/>
        </w:rPr>
        <w:t xml:space="preserve"> </w:t>
      </w:r>
      <w:r>
        <w:t>-</w:t>
      </w:r>
      <w:r>
        <w:rPr>
          <w:spacing w:val="-2"/>
        </w:rPr>
        <w:t xml:space="preserve"> </w:t>
      </w:r>
      <w:r>
        <w:t>текучесть,</w:t>
      </w:r>
      <w:r>
        <w:rPr>
          <w:spacing w:val="4"/>
        </w:rPr>
        <w:t xml:space="preserve"> </w:t>
      </w:r>
      <w:r>
        <w:t>способность</w:t>
      </w:r>
      <w:r>
        <w:rPr>
          <w:spacing w:val="4"/>
        </w:rPr>
        <w:t xml:space="preserve"> </w:t>
      </w:r>
      <w:r>
        <w:t>к</w:t>
      </w:r>
      <w:r>
        <w:rPr>
          <w:spacing w:val="-5"/>
        </w:rPr>
        <w:t xml:space="preserve"> </w:t>
      </w:r>
      <w:r>
        <w:t>самозамыканию,</w:t>
      </w:r>
      <w:r>
        <w:rPr>
          <w:spacing w:val="3"/>
        </w:rPr>
        <w:t xml:space="preserve"> </w:t>
      </w:r>
      <w:r>
        <w:t>полупроницаемость.</w:t>
      </w:r>
    </w:p>
    <w:p w:rsidR="004C3854" w:rsidRDefault="00BB14C8">
      <w:pPr>
        <w:pStyle w:val="a3"/>
        <w:ind w:left="314" w:right="268" w:firstLine="739"/>
      </w:pPr>
      <w:r>
        <w:t>Нуклеиновые кислоты. ДНК и РНК. Строение нуклеиновых кислот. Нуклеотиды. Принцип</w:t>
      </w:r>
      <w:r>
        <w:rPr>
          <w:spacing w:val="1"/>
        </w:rPr>
        <w:t xml:space="preserve"> </w:t>
      </w:r>
      <w:r>
        <w:t>комплементарности.</w:t>
      </w:r>
      <w:r>
        <w:rPr>
          <w:spacing w:val="31"/>
        </w:rPr>
        <w:t xml:space="preserve"> </w:t>
      </w:r>
      <w:r>
        <w:t>Правило</w:t>
      </w:r>
      <w:r>
        <w:rPr>
          <w:spacing w:val="29"/>
        </w:rPr>
        <w:t xml:space="preserve"> </w:t>
      </w:r>
      <w:r>
        <w:t>Чаргаффа.</w:t>
      </w:r>
      <w:r>
        <w:rPr>
          <w:spacing w:val="31"/>
        </w:rPr>
        <w:t xml:space="preserve"> </w:t>
      </w:r>
      <w:r>
        <w:t>Структура</w:t>
      </w:r>
      <w:r>
        <w:rPr>
          <w:spacing w:val="28"/>
        </w:rPr>
        <w:t xml:space="preserve"> </w:t>
      </w:r>
      <w:r>
        <w:t>ДНК</w:t>
      </w:r>
      <w:r>
        <w:rPr>
          <w:spacing w:val="35"/>
        </w:rPr>
        <w:t xml:space="preserve"> </w:t>
      </w:r>
      <w:r>
        <w:t>-</w:t>
      </w:r>
      <w:r>
        <w:rPr>
          <w:spacing w:val="31"/>
        </w:rPr>
        <w:t xml:space="preserve"> </w:t>
      </w:r>
      <w:r>
        <w:t>двойная</w:t>
      </w:r>
      <w:r>
        <w:rPr>
          <w:spacing w:val="29"/>
        </w:rPr>
        <w:t xml:space="preserve"> </w:t>
      </w:r>
      <w:r>
        <w:t>спираль.</w:t>
      </w:r>
      <w:r>
        <w:rPr>
          <w:spacing w:val="31"/>
        </w:rPr>
        <w:t xml:space="preserve"> </w:t>
      </w:r>
      <w:r>
        <w:t>Местонахождение</w:t>
      </w:r>
      <w:r>
        <w:rPr>
          <w:spacing w:val="28"/>
        </w:rPr>
        <w:t xml:space="preserve"> </w:t>
      </w:r>
      <w:r>
        <w:t>и</w:t>
      </w:r>
    </w:p>
    <w:p w:rsidR="004C3854" w:rsidRDefault="004C3854">
      <w:pPr>
        <w:sectPr w:rsidR="004C3854">
          <w:type w:val="continuous"/>
          <w:pgSz w:w="11900" w:h="16840"/>
          <w:pgMar w:top="560" w:right="260" w:bottom="280" w:left="780" w:header="720" w:footer="720" w:gutter="0"/>
          <w:cols w:space="720"/>
        </w:sectPr>
      </w:pPr>
    </w:p>
    <w:p w:rsidR="004C3854" w:rsidRDefault="00BB14C8">
      <w:pPr>
        <w:pStyle w:val="a3"/>
        <w:spacing w:before="70"/>
        <w:ind w:left="314" w:firstLine="0"/>
      </w:pPr>
      <w:r>
        <w:lastRenderedPageBreak/>
        <w:t>биологические</w:t>
      </w:r>
      <w:r>
        <w:rPr>
          <w:spacing w:val="-4"/>
        </w:rPr>
        <w:t xml:space="preserve"> </w:t>
      </w:r>
      <w:r>
        <w:t>функции</w:t>
      </w:r>
      <w:r>
        <w:rPr>
          <w:spacing w:val="-1"/>
        </w:rPr>
        <w:t xml:space="preserve"> </w:t>
      </w:r>
      <w:r>
        <w:t>ДНК.</w:t>
      </w:r>
      <w:r>
        <w:rPr>
          <w:spacing w:val="-1"/>
        </w:rPr>
        <w:t xml:space="preserve"> </w:t>
      </w:r>
      <w:r>
        <w:t>Виды</w:t>
      </w:r>
      <w:r>
        <w:rPr>
          <w:spacing w:val="-2"/>
        </w:rPr>
        <w:t xml:space="preserve"> </w:t>
      </w:r>
      <w:r>
        <w:t>РНК.</w:t>
      </w:r>
      <w:r>
        <w:rPr>
          <w:spacing w:val="-5"/>
        </w:rPr>
        <w:t xml:space="preserve"> </w:t>
      </w:r>
      <w:r>
        <w:t>Функции</w:t>
      </w:r>
      <w:r>
        <w:rPr>
          <w:spacing w:val="-1"/>
        </w:rPr>
        <w:t xml:space="preserve"> </w:t>
      </w:r>
      <w:r>
        <w:t>РНК</w:t>
      </w:r>
      <w:r>
        <w:rPr>
          <w:spacing w:val="-9"/>
        </w:rPr>
        <w:t xml:space="preserve"> </w:t>
      </w:r>
      <w:r>
        <w:t>в</w:t>
      </w:r>
      <w:r>
        <w:rPr>
          <w:spacing w:val="-2"/>
        </w:rPr>
        <w:t xml:space="preserve"> </w:t>
      </w:r>
      <w:r>
        <w:t>клетке.</w:t>
      </w:r>
    </w:p>
    <w:p w:rsidR="004C3854" w:rsidRDefault="00BB14C8">
      <w:pPr>
        <w:spacing w:before="2"/>
        <w:ind w:left="314" w:right="261" w:firstLine="739"/>
        <w:jc w:val="both"/>
        <w:rPr>
          <w:i/>
          <w:sz w:val="24"/>
        </w:rPr>
      </w:pPr>
      <w:r>
        <w:rPr>
          <w:sz w:val="24"/>
        </w:rPr>
        <w:t>Строение</w:t>
      </w:r>
      <w:r>
        <w:rPr>
          <w:spacing w:val="1"/>
          <w:sz w:val="24"/>
        </w:rPr>
        <w:t xml:space="preserve"> </w:t>
      </w:r>
      <w:r>
        <w:rPr>
          <w:sz w:val="24"/>
        </w:rPr>
        <w:t>молекулы</w:t>
      </w:r>
      <w:r>
        <w:rPr>
          <w:spacing w:val="1"/>
          <w:sz w:val="24"/>
        </w:rPr>
        <w:t xml:space="preserve"> </w:t>
      </w:r>
      <w:r>
        <w:rPr>
          <w:sz w:val="24"/>
        </w:rPr>
        <w:t>АТФ.</w:t>
      </w:r>
      <w:r>
        <w:rPr>
          <w:spacing w:val="1"/>
          <w:sz w:val="24"/>
        </w:rPr>
        <w:t xml:space="preserve"> </w:t>
      </w:r>
      <w:r>
        <w:rPr>
          <w:sz w:val="24"/>
        </w:rPr>
        <w:t>Макроэргические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молекуле</w:t>
      </w:r>
      <w:r>
        <w:rPr>
          <w:spacing w:val="1"/>
          <w:sz w:val="24"/>
        </w:rPr>
        <w:t xml:space="preserve"> </w:t>
      </w:r>
      <w:r>
        <w:rPr>
          <w:sz w:val="24"/>
        </w:rPr>
        <w:t>АТФ.</w:t>
      </w:r>
      <w:r>
        <w:rPr>
          <w:spacing w:val="60"/>
          <w:sz w:val="24"/>
        </w:rPr>
        <w:t xml:space="preserve"> </w:t>
      </w:r>
      <w:r>
        <w:rPr>
          <w:sz w:val="24"/>
        </w:rPr>
        <w:t>Биологические</w:t>
      </w:r>
      <w:r>
        <w:rPr>
          <w:spacing w:val="1"/>
          <w:sz w:val="24"/>
        </w:rPr>
        <w:t xml:space="preserve"> </w:t>
      </w:r>
      <w:r>
        <w:rPr>
          <w:sz w:val="24"/>
        </w:rPr>
        <w:t>функции</w:t>
      </w:r>
      <w:r>
        <w:rPr>
          <w:spacing w:val="1"/>
          <w:sz w:val="24"/>
        </w:rPr>
        <w:t xml:space="preserve"> </w:t>
      </w:r>
      <w:r>
        <w:rPr>
          <w:sz w:val="24"/>
        </w:rPr>
        <w:t>АТФ.</w:t>
      </w:r>
      <w:r>
        <w:rPr>
          <w:spacing w:val="1"/>
          <w:sz w:val="24"/>
        </w:rPr>
        <w:t xml:space="preserve"> </w:t>
      </w:r>
      <w:r>
        <w:rPr>
          <w:sz w:val="24"/>
        </w:rPr>
        <w:t>Восстановленные</w:t>
      </w:r>
      <w:r>
        <w:rPr>
          <w:spacing w:val="1"/>
          <w:sz w:val="24"/>
        </w:rPr>
        <w:t xml:space="preserve"> </w:t>
      </w:r>
      <w:r>
        <w:rPr>
          <w:sz w:val="24"/>
        </w:rPr>
        <w:t>переносчики,</w:t>
      </w:r>
      <w:r>
        <w:rPr>
          <w:spacing w:val="1"/>
          <w:sz w:val="24"/>
        </w:rPr>
        <w:t xml:space="preserve"> </w:t>
      </w:r>
      <w:r>
        <w:rPr>
          <w:sz w:val="24"/>
        </w:rPr>
        <w:t>их</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клетке.</w:t>
      </w:r>
      <w:r>
        <w:rPr>
          <w:spacing w:val="61"/>
          <w:sz w:val="24"/>
        </w:rPr>
        <w:t xml:space="preserve"> </w:t>
      </w:r>
      <w:r>
        <w:rPr>
          <w:i/>
          <w:sz w:val="24"/>
        </w:rPr>
        <w:t>Другие</w:t>
      </w:r>
      <w:r>
        <w:rPr>
          <w:i/>
          <w:spacing w:val="1"/>
          <w:sz w:val="24"/>
        </w:rPr>
        <w:t xml:space="preserve"> </w:t>
      </w:r>
      <w:r>
        <w:rPr>
          <w:i/>
          <w:sz w:val="24"/>
        </w:rPr>
        <w:t>нуклеозидтрифосфаты</w:t>
      </w:r>
      <w:r>
        <w:rPr>
          <w:i/>
          <w:spacing w:val="1"/>
          <w:sz w:val="24"/>
        </w:rPr>
        <w:t xml:space="preserve"> </w:t>
      </w:r>
      <w:r>
        <w:rPr>
          <w:i/>
          <w:sz w:val="24"/>
        </w:rPr>
        <w:t>(НТФ).</w:t>
      </w:r>
      <w:r>
        <w:rPr>
          <w:i/>
          <w:spacing w:val="1"/>
          <w:sz w:val="24"/>
        </w:rPr>
        <w:t xml:space="preserve"> </w:t>
      </w:r>
      <w:r>
        <w:rPr>
          <w:sz w:val="24"/>
        </w:rPr>
        <w:t>Секвенирование</w:t>
      </w:r>
      <w:r>
        <w:rPr>
          <w:spacing w:val="1"/>
          <w:sz w:val="24"/>
        </w:rPr>
        <w:t xml:space="preserve"> </w:t>
      </w:r>
      <w:r>
        <w:rPr>
          <w:sz w:val="24"/>
        </w:rPr>
        <w:t>ДНК.</w:t>
      </w:r>
      <w:r>
        <w:rPr>
          <w:spacing w:val="1"/>
          <w:sz w:val="24"/>
        </w:rPr>
        <w:t xml:space="preserve"> </w:t>
      </w:r>
      <w:r>
        <w:rPr>
          <w:i/>
          <w:sz w:val="24"/>
        </w:rPr>
        <w:t>Методы</w:t>
      </w:r>
      <w:r>
        <w:rPr>
          <w:i/>
          <w:spacing w:val="1"/>
          <w:sz w:val="24"/>
        </w:rPr>
        <w:t xml:space="preserve"> </w:t>
      </w:r>
      <w:r>
        <w:rPr>
          <w:i/>
          <w:sz w:val="24"/>
        </w:rPr>
        <w:t>геномики,</w:t>
      </w:r>
      <w:r>
        <w:rPr>
          <w:i/>
          <w:spacing w:val="1"/>
          <w:sz w:val="24"/>
        </w:rPr>
        <w:t xml:space="preserve"> </w:t>
      </w:r>
      <w:r>
        <w:rPr>
          <w:i/>
          <w:sz w:val="24"/>
        </w:rPr>
        <w:t>транскриптомики,</w:t>
      </w:r>
      <w:r>
        <w:rPr>
          <w:i/>
          <w:spacing w:val="1"/>
          <w:sz w:val="24"/>
        </w:rPr>
        <w:t xml:space="preserve"> </w:t>
      </w:r>
      <w:r>
        <w:rPr>
          <w:i/>
          <w:sz w:val="24"/>
        </w:rPr>
        <w:t>протеомики.</w:t>
      </w:r>
    </w:p>
    <w:p w:rsidR="004C3854" w:rsidRDefault="00BB14C8">
      <w:pPr>
        <w:ind w:left="314" w:right="261" w:firstLine="739"/>
        <w:jc w:val="both"/>
        <w:rPr>
          <w:i/>
          <w:sz w:val="24"/>
        </w:rPr>
      </w:pPr>
      <w:r>
        <w:rPr>
          <w:sz w:val="24"/>
        </w:rPr>
        <w:t>Структурная</w:t>
      </w:r>
      <w:r>
        <w:rPr>
          <w:spacing w:val="1"/>
          <w:sz w:val="24"/>
        </w:rPr>
        <w:t xml:space="preserve"> </w:t>
      </w:r>
      <w:r>
        <w:rPr>
          <w:sz w:val="24"/>
        </w:rPr>
        <w:t>биология:</w:t>
      </w:r>
      <w:r>
        <w:rPr>
          <w:spacing w:val="1"/>
          <w:sz w:val="24"/>
        </w:rPr>
        <w:t xml:space="preserve"> </w:t>
      </w:r>
      <w:r>
        <w:rPr>
          <w:sz w:val="24"/>
        </w:rPr>
        <w:t>биохимические</w:t>
      </w:r>
      <w:r>
        <w:rPr>
          <w:spacing w:val="1"/>
          <w:sz w:val="24"/>
        </w:rPr>
        <w:t xml:space="preserve"> </w:t>
      </w:r>
      <w:r>
        <w:rPr>
          <w:sz w:val="24"/>
        </w:rPr>
        <w:t>и</w:t>
      </w:r>
      <w:r>
        <w:rPr>
          <w:spacing w:val="1"/>
          <w:sz w:val="24"/>
        </w:rPr>
        <w:t xml:space="preserve"> </w:t>
      </w:r>
      <w:r>
        <w:rPr>
          <w:sz w:val="24"/>
        </w:rPr>
        <w:t>биофизические</w:t>
      </w:r>
      <w:r>
        <w:rPr>
          <w:spacing w:val="1"/>
          <w:sz w:val="24"/>
        </w:rPr>
        <w:t xml:space="preserve"> </w:t>
      </w:r>
      <w:r>
        <w:rPr>
          <w:sz w:val="24"/>
        </w:rPr>
        <w:t>исследования</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 xml:space="preserve">пространственной структуры биомолекул. </w:t>
      </w:r>
      <w:r>
        <w:rPr>
          <w:i/>
          <w:sz w:val="24"/>
        </w:rPr>
        <w:t>Моделирование структуры и функций биомолекул и их</w:t>
      </w:r>
      <w:r>
        <w:rPr>
          <w:i/>
          <w:spacing w:val="1"/>
          <w:sz w:val="24"/>
        </w:rPr>
        <w:t xml:space="preserve"> </w:t>
      </w:r>
      <w:r>
        <w:rPr>
          <w:i/>
          <w:sz w:val="24"/>
        </w:rPr>
        <w:t>комплексов.</w:t>
      </w:r>
      <w:r>
        <w:rPr>
          <w:i/>
          <w:spacing w:val="2"/>
          <w:sz w:val="24"/>
        </w:rPr>
        <w:t xml:space="preserve"> </w:t>
      </w:r>
      <w:r>
        <w:rPr>
          <w:i/>
          <w:sz w:val="24"/>
        </w:rPr>
        <w:t>Компьютерный дизайн</w:t>
      </w:r>
      <w:r>
        <w:rPr>
          <w:i/>
          <w:spacing w:val="-4"/>
          <w:sz w:val="24"/>
        </w:rPr>
        <w:t xml:space="preserve"> </w:t>
      </w:r>
      <w:r>
        <w:rPr>
          <w:i/>
          <w:sz w:val="24"/>
        </w:rPr>
        <w:t>и органический синтез</w:t>
      </w:r>
      <w:r>
        <w:rPr>
          <w:i/>
          <w:spacing w:val="2"/>
          <w:sz w:val="24"/>
        </w:rPr>
        <w:t xml:space="preserve"> </w:t>
      </w:r>
      <w:r>
        <w:rPr>
          <w:i/>
          <w:sz w:val="24"/>
        </w:rPr>
        <w:t>биомолекул</w:t>
      </w:r>
      <w:r>
        <w:rPr>
          <w:i/>
          <w:spacing w:val="1"/>
          <w:sz w:val="24"/>
        </w:rPr>
        <w:t xml:space="preserve"> </w:t>
      </w:r>
      <w:r>
        <w:rPr>
          <w:i/>
          <w:sz w:val="24"/>
        </w:rPr>
        <w:t>и их</w:t>
      </w:r>
      <w:r>
        <w:rPr>
          <w:i/>
          <w:spacing w:val="-6"/>
          <w:sz w:val="24"/>
        </w:rPr>
        <w:t xml:space="preserve"> </w:t>
      </w:r>
      <w:r>
        <w:rPr>
          <w:i/>
          <w:sz w:val="24"/>
        </w:rPr>
        <w:t>неприродных</w:t>
      </w:r>
      <w:r>
        <w:rPr>
          <w:i/>
          <w:spacing w:val="-1"/>
          <w:sz w:val="24"/>
        </w:rPr>
        <w:t xml:space="preserve"> </w:t>
      </w:r>
      <w:r>
        <w:rPr>
          <w:i/>
          <w:sz w:val="24"/>
        </w:rPr>
        <w:t>аналогов.</w:t>
      </w:r>
    </w:p>
    <w:p w:rsidR="004C3854" w:rsidRDefault="00BB14C8">
      <w:pPr>
        <w:pStyle w:val="a3"/>
        <w:spacing w:line="274" w:lineRule="exact"/>
        <w:ind w:left="1054" w:firstLine="0"/>
        <w:jc w:val="left"/>
      </w:pPr>
      <w:r>
        <w:t>Демонстрации:</w:t>
      </w:r>
    </w:p>
    <w:p w:rsidR="004C3854" w:rsidRDefault="00BB14C8">
      <w:pPr>
        <w:pStyle w:val="a3"/>
        <w:spacing w:before="5" w:line="237" w:lineRule="auto"/>
        <w:ind w:left="314" w:firstLine="739"/>
        <w:jc w:val="left"/>
      </w:pPr>
      <w:r>
        <w:t>Портреты:</w:t>
      </w:r>
      <w:r>
        <w:rPr>
          <w:spacing w:val="3"/>
        </w:rPr>
        <w:t xml:space="preserve"> </w:t>
      </w:r>
      <w:r>
        <w:t>Л.</w:t>
      </w:r>
      <w:r>
        <w:rPr>
          <w:spacing w:val="58"/>
        </w:rPr>
        <w:t xml:space="preserve"> </w:t>
      </w:r>
      <w:r>
        <w:t>Полинг,</w:t>
      </w:r>
      <w:r>
        <w:rPr>
          <w:spacing w:val="3"/>
        </w:rPr>
        <w:t xml:space="preserve"> </w:t>
      </w:r>
      <w:r>
        <w:t>Дж.</w:t>
      </w:r>
      <w:r>
        <w:rPr>
          <w:spacing w:val="59"/>
        </w:rPr>
        <w:t xml:space="preserve"> </w:t>
      </w:r>
      <w:r>
        <w:t>Уотсон,</w:t>
      </w:r>
      <w:r>
        <w:rPr>
          <w:spacing w:val="58"/>
        </w:rPr>
        <w:t xml:space="preserve"> </w:t>
      </w:r>
      <w:r>
        <w:t>Ф.</w:t>
      </w:r>
      <w:r>
        <w:rPr>
          <w:spacing w:val="59"/>
        </w:rPr>
        <w:t xml:space="preserve"> </w:t>
      </w:r>
      <w:r>
        <w:t>Крик,</w:t>
      </w:r>
      <w:r>
        <w:rPr>
          <w:spacing w:val="59"/>
        </w:rPr>
        <w:t xml:space="preserve"> </w:t>
      </w:r>
      <w:r>
        <w:t>М.</w:t>
      </w:r>
      <w:r>
        <w:rPr>
          <w:spacing w:val="3"/>
        </w:rPr>
        <w:t xml:space="preserve"> </w:t>
      </w:r>
      <w:r>
        <w:t>Уилкинс,</w:t>
      </w:r>
      <w:r>
        <w:rPr>
          <w:spacing w:val="58"/>
        </w:rPr>
        <w:t xml:space="preserve"> </w:t>
      </w:r>
      <w:r>
        <w:t>Р.</w:t>
      </w:r>
      <w:r>
        <w:rPr>
          <w:spacing w:val="58"/>
        </w:rPr>
        <w:t xml:space="preserve"> </w:t>
      </w:r>
      <w:r>
        <w:t>Франклин,</w:t>
      </w:r>
      <w:r>
        <w:rPr>
          <w:spacing w:val="3"/>
        </w:rPr>
        <w:t xml:space="preserve"> </w:t>
      </w:r>
      <w:r>
        <w:t>Ф.</w:t>
      </w:r>
      <w:r>
        <w:rPr>
          <w:spacing w:val="3"/>
        </w:rPr>
        <w:t xml:space="preserve"> </w:t>
      </w:r>
      <w:r>
        <w:t>Сэнгер,</w:t>
      </w:r>
      <w:r>
        <w:rPr>
          <w:spacing w:val="3"/>
        </w:rPr>
        <w:t xml:space="preserve"> </w:t>
      </w:r>
      <w:r>
        <w:t>С.</w:t>
      </w:r>
      <w:r>
        <w:rPr>
          <w:spacing w:val="-57"/>
        </w:rPr>
        <w:t xml:space="preserve"> </w:t>
      </w:r>
      <w:r>
        <w:t>Прузинер.</w:t>
      </w:r>
    </w:p>
    <w:p w:rsidR="004C3854" w:rsidRDefault="00BB14C8">
      <w:pPr>
        <w:pStyle w:val="a3"/>
        <w:spacing w:before="3"/>
        <w:ind w:left="314" w:firstLine="739"/>
        <w:jc w:val="left"/>
      </w:pPr>
      <w:r>
        <w:t>Диаграммы:</w:t>
      </w:r>
      <w:r>
        <w:rPr>
          <w:spacing w:val="34"/>
        </w:rPr>
        <w:t xml:space="preserve"> </w:t>
      </w:r>
      <w:r>
        <w:t>«Распределение</w:t>
      </w:r>
      <w:r>
        <w:rPr>
          <w:spacing w:val="33"/>
        </w:rPr>
        <w:t xml:space="preserve"> </w:t>
      </w:r>
      <w:r>
        <w:t>химических</w:t>
      </w:r>
      <w:r>
        <w:rPr>
          <w:spacing w:val="30"/>
        </w:rPr>
        <w:t xml:space="preserve"> </w:t>
      </w:r>
      <w:r>
        <w:t>элементов</w:t>
      </w:r>
      <w:r>
        <w:rPr>
          <w:spacing w:val="36"/>
        </w:rPr>
        <w:t xml:space="preserve"> </w:t>
      </w:r>
      <w:r>
        <w:t>в</w:t>
      </w:r>
      <w:r>
        <w:rPr>
          <w:spacing w:val="31"/>
        </w:rPr>
        <w:t xml:space="preserve"> </w:t>
      </w:r>
      <w:r>
        <w:t>неживой</w:t>
      </w:r>
      <w:r>
        <w:rPr>
          <w:spacing w:val="30"/>
        </w:rPr>
        <w:t xml:space="preserve"> </w:t>
      </w:r>
      <w:r>
        <w:t>природе»,</w:t>
      </w:r>
      <w:r>
        <w:rPr>
          <w:spacing w:val="36"/>
        </w:rPr>
        <w:t xml:space="preserve"> </w:t>
      </w:r>
      <w:r>
        <w:t>«Распределение</w:t>
      </w:r>
      <w:r>
        <w:rPr>
          <w:spacing w:val="-57"/>
        </w:rPr>
        <w:t xml:space="preserve"> </w:t>
      </w:r>
      <w:r>
        <w:t>химических</w:t>
      </w:r>
      <w:r>
        <w:rPr>
          <w:spacing w:val="-4"/>
        </w:rPr>
        <w:t xml:space="preserve"> </w:t>
      </w:r>
      <w:r>
        <w:t>элементов</w:t>
      </w:r>
      <w:r>
        <w:rPr>
          <w:spacing w:val="-1"/>
        </w:rPr>
        <w:t xml:space="preserve"> </w:t>
      </w:r>
      <w:r>
        <w:t>в</w:t>
      </w:r>
      <w:r>
        <w:rPr>
          <w:spacing w:val="-1"/>
        </w:rPr>
        <w:t xml:space="preserve"> </w:t>
      </w:r>
      <w:r>
        <w:t>живой</w:t>
      </w:r>
      <w:r>
        <w:rPr>
          <w:spacing w:val="-2"/>
        </w:rPr>
        <w:t xml:space="preserve"> </w:t>
      </w:r>
      <w:r>
        <w:t>природе».</w:t>
      </w:r>
    </w:p>
    <w:p w:rsidR="004C3854" w:rsidRDefault="00BB14C8">
      <w:pPr>
        <w:pStyle w:val="a3"/>
        <w:spacing w:before="1"/>
        <w:ind w:left="314" w:right="268" w:firstLine="739"/>
      </w:pPr>
      <w:r>
        <w:t>Таблицы и схемы: «Периодическая таблица химических элементов», «Строение молекулы</w:t>
      </w:r>
      <w:r>
        <w:rPr>
          <w:spacing w:val="1"/>
        </w:rPr>
        <w:t xml:space="preserve"> </w:t>
      </w:r>
      <w:r>
        <w:t>воды»,</w:t>
      </w:r>
      <w:r>
        <w:rPr>
          <w:spacing w:val="1"/>
        </w:rPr>
        <w:t xml:space="preserve"> </w:t>
      </w:r>
      <w:r>
        <w:t>«Вещества</w:t>
      </w:r>
      <w:r>
        <w:rPr>
          <w:spacing w:val="1"/>
        </w:rPr>
        <w:t xml:space="preserve"> </w:t>
      </w:r>
      <w:r>
        <w:t>в</w:t>
      </w:r>
      <w:r>
        <w:rPr>
          <w:spacing w:val="1"/>
        </w:rPr>
        <w:t xml:space="preserve"> </w:t>
      </w:r>
      <w:r>
        <w:t>составе</w:t>
      </w:r>
      <w:r>
        <w:rPr>
          <w:spacing w:val="1"/>
        </w:rPr>
        <w:t xml:space="preserve"> </w:t>
      </w:r>
      <w:r>
        <w:t>организмов»,</w:t>
      </w:r>
      <w:r>
        <w:rPr>
          <w:spacing w:val="1"/>
        </w:rPr>
        <w:t xml:space="preserve"> </w:t>
      </w:r>
      <w:r>
        <w:t>«Строение</w:t>
      </w:r>
      <w:r>
        <w:rPr>
          <w:spacing w:val="1"/>
        </w:rPr>
        <w:t xml:space="preserve"> </w:t>
      </w:r>
      <w:r>
        <w:t>молекулы</w:t>
      </w:r>
      <w:r>
        <w:rPr>
          <w:spacing w:val="1"/>
        </w:rPr>
        <w:t xml:space="preserve"> </w:t>
      </w:r>
      <w:r>
        <w:t>белка»,</w:t>
      </w:r>
      <w:r>
        <w:rPr>
          <w:spacing w:val="1"/>
        </w:rPr>
        <w:t xml:space="preserve"> </w:t>
      </w:r>
      <w:r>
        <w:t>«Структуры</w:t>
      </w:r>
      <w:r>
        <w:rPr>
          <w:spacing w:val="1"/>
        </w:rPr>
        <w:t xml:space="preserve"> </w:t>
      </w:r>
      <w:r>
        <w:t>белковой</w:t>
      </w:r>
      <w:r>
        <w:rPr>
          <w:spacing w:val="1"/>
        </w:rPr>
        <w:t xml:space="preserve"> </w:t>
      </w:r>
      <w:r>
        <w:t>молекулы»,</w:t>
      </w:r>
      <w:r>
        <w:rPr>
          <w:spacing w:val="1"/>
        </w:rPr>
        <w:t xml:space="preserve"> </w:t>
      </w:r>
      <w:r>
        <w:t>«Строение</w:t>
      </w:r>
      <w:r>
        <w:rPr>
          <w:spacing w:val="1"/>
        </w:rPr>
        <w:t xml:space="preserve"> </w:t>
      </w:r>
      <w:r>
        <w:t>молекул</w:t>
      </w:r>
      <w:r>
        <w:rPr>
          <w:spacing w:val="1"/>
        </w:rPr>
        <w:t xml:space="preserve"> </w:t>
      </w:r>
      <w:r>
        <w:t>углеводов»,</w:t>
      </w:r>
      <w:r>
        <w:rPr>
          <w:spacing w:val="1"/>
        </w:rPr>
        <w:t xml:space="preserve"> </w:t>
      </w:r>
      <w:r>
        <w:t>«Строение</w:t>
      </w:r>
      <w:r>
        <w:rPr>
          <w:spacing w:val="1"/>
        </w:rPr>
        <w:t xml:space="preserve"> </w:t>
      </w:r>
      <w:r>
        <w:t>молекул</w:t>
      </w:r>
      <w:r>
        <w:rPr>
          <w:spacing w:val="1"/>
        </w:rPr>
        <w:t xml:space="preserve"> </w:t>
      </w:r>
      <w:r>
        <w:t>липидов»,</w:t>
      </w:r>
      <w:r>
        <w:rPr>
          <w:spacing w:val="1"/>
        </w:rPr>
        <w:t xml:space="preserve"> </w:t>
      </w:r>
      <w:r>
        <w:t>«Нуклеиновые</w:t>
      </w:r>
      <w:r>
        <w:rPr>
          <w:spacing w:val="1"/>
        </w:rPr>
        <w:t xml:space="preserve"> </w:t>
      </w:r>
      <w:r>
        <w:t>кислоты»,</w:t>
      </w:r>
      <w:r>
        <w:rPr>
          <w:spacing w:val="3"/>
        </w:rPr>
        <w:t xml:space="preserve"> </w:t>
      </w:r>
      <w:r>
        <w:t>«Строение</w:t>
      </w:r>
      <w:r>
        <w:rPr>
          <w:spacing w:val="1"/>
        </w:rPr>
        <w:t xml:space="preserve"> </w:t>
      </w:r>
      <w:r>
        <w:t>молекулы</w:t>
      </w:r>
      <w:r>
        <w:rPr>
          <w:spacing w:val="4"/>
        </w:rPr>
        <w:t xml:space="preserve"> </w:t>
      </w:r>
      <w:r>
        <w:t>АТФ».</w:t>
      </w:r>
    </w:p>
    <w:p w:rsidR="004C3854" w:rsidRDefault="00BB14C8">
      <w:pPr>
        <w:pStyle w:val="a3"/>
        <w:spacing w:line="275" w:lineRule="exact"/>
        <w:ind w:left="1054" w:firstLine="0"/>
      </w:pPr>
      <w:r>
        <w:t>Оборудование:</w:t>
      </w:r>
      <w:r>
        <w:rPr>
          <w:spacing w:val="-5"/>
        </w:rPr>
        <w:t xml:space="preserve"> </w:t>
      </w:r>
      <w:r>
        <w:t>химическая</w:t>
      </w:r>
      <w:r>
        <w:rPr>
          <w:spacing w:val="-4"/>
        </w:rPr>
        <w:t xml:space="preserve"> </w:t>
      </w:r>
      <w:r>
        <w:t>посуда</w:t>
      </w:r>
      <w:r>
        <w:rPr>
          <w:spacing w:val="-6"/>
        </w:rPr>
        <w:t xml:space="preserve"> </w:t>
      </w:r>
      <w:r>
        <w:t>и</w:t>
      </w:r>
      <w:r>
        <w:rPr>
          <w:spacing w:val="-3"/>
        </w:rPr>
        <w:t xml:space="preserve"> </w:t>
      </w:r>
      <w:r>
        <w:t>оборудование.</w:t>
      </w:r>
    </w:p>
    <w:p w:rsidR="004C3854" w:rsidRDefault="00BB14C8">
      <w:pPr>
        <w:pStyle w:val="a3"/>
        <w:spacing w:line="275" w:lineRule="exact"/>
        <w:ind w:left="1054" w:firstLine="0"/>
      </w:pPr>
      <w:r>
        <w:t>Лабораторная</w:t>
      </w:r>
      <w:r>
        <w:rPr>
          <w:spacing w:val="-3"/>
        </w:rPr>
        <w:t xml:space="preserve"> </w:t>
      </w:r>
      <w:r>
        <w:t>работа</w:t>
      </w:r>
      <w:r>
        <w:rPr>
          <w:spacing w:val="-4"/>
        </w:rPr>
        <w:t xml:space="preserve"> </w:t>
      </w:r>
      <w:r>
        <w:t>«Обнаружение</w:t>
      </w:r>
      <w:r>
        <w:rPr>
          <w:spacing w:val="-4"/>
        </w:rPr>
        <w:t xml:space="preserve"> </w:t>
      </w:r>
      <w:r>
        <w:t>белков</w:t>
      </w:r>
      <w:r>
        <w:rPr>
          <w:spacing w:val="-2"/>
        </w:rPr>
        <w:t xml:space="preserve"> </w:t>
      </w:r>
      <w:r>
        <w:t>с</w:t>
      </w:r>
      <w:r>
        <w:rPr>
          <w:spacing w:val="-4"/>
        </w:rPr>
        <w:t xml:space="preserve"> </w:t>
      </w:r>
      <w:r>
        <w:t>помощью</w:t>
      </w:r>
      <w:r>
        <w:rPr>
          <w:spacing w:val="-5"/>
        </w:rPr>
        <w:t xml:space="preserve"> </w:t>
      </w:r>
      <w:r>
        <w:t>качественных</w:t>
      </w:r>
      <w:r>
        <w:rPr>
          <w:spacing w:val="-7"/>
        </w:rPr>
        <w:t xml:space="preserve"> </w:t>
      </w:r>
      <w:r>
        <w:t>реакций».</w:t>
      </w:r>
    </w:p>
    <w:p w:rsidR="004C3854" w:rsidRDefault="00BB14C8">
      <w:pPr>
        <w:pStyle w:val="a3"/>
        <w:spacing w:before="4" w:line="237" w:lineRule="auto"/>
        <w:ind w:left="314" w:right="271" w:firstLine="739"/>
      </w:pPr>
      <w:r>
        <w:t>Лабораторная</w:t>
      </w:r>
      <w:r>
        <w:rPr>
          <w:spacing w:val="1"/>
        </w:rPr>
        <w:t xml:space="preserve"> </w:t>
      </w:r>
      <w:r>
        <w:t>работа</w:t>
      </w:r>
      <w:r>
        <w:rPr>
          <w:spacing w:val="1"/>
        </w:rPr>
        <w:t xml:space="preserve"> </w:t>
      </w:r>
      <w:r>
        <w:t>«Исследование</w:t>
      </w:r>
      <w:r>
        <w:rPr>
          <w:spacing w:val="1"/>
        </w:rPr>
        <w:t xml:space="preserve"> </w:t>
      </w:r>
      <w:r>
        <w:t>нуклеиновых</w:t>
      </w:r>
      <w:r>
        <w:rPr>
          <w:spacing w:val="1"/>
        </w:rPr>
        <w:t xml:space="preserve"> </w:t>
      </w:r>
      <w:r>
        <w:t>кислот,</w:t>
      </w:r>
      <w:r>
        <w:rPr>
          <w:spacing w:val="1"/>
        </w:rPr>
        <w:t xml:space="preserve"> </w:t>
      </w:r>
      <w:r>
        <w:t>выделенных</w:t>
      </w:r>
      <w:r>
        <w:rPr>
          <w:spacing w:val="1"/>
        </w:rPr>
        <w:t xml:space="preserve"> </w:t>
      </w:r>
      <w:r>
        <w:t>из</w:t>
      </w:r>
      <w:r>
        <w:rPr>
          <w:spacing w:val="61"/>
        </w:rPr>
        <w:t xml:space="preserve"> </w:t>
      </w:r>
      <w:r>
        <w:t>клеток</w:t>
      </w:r>
      <w:r>
        <w:rPr>
          <w:spacing w:val="1"/>
        </w:rPr>
        <w:t xml:space="preserve"> </w:t>
      </w:r>
      <w:r>
        <w:t>различных</w:t>
      </w:r>
      <w:r>
        <w:rPr>
          <w:spacing w:val="-4"/>
        </w:rPr>
        <w:t xml:space="preserve"> </w:t>
      </w:r>
      <w:r>
        <w:t>организмов».</w:t>
      </w:r>
    </w:p>
    <w:p w:rsidR="004C3854" w:rsidRDefault="00BB14C8">
      <w:pPr>
        <w:pStyle w:val="a3"/>
        <w:spacing w:before="4" w:line="275" w:lineRule="exact"/>
        <w:ind w:left="1054" w:firstLine="0"/>
      </w:pPr>
      <w:r>
        <w:t>Тема</w:t>
      </w:r>
      <w:r>
        <w:rPr>
          <w:spacing w:val="-2"/>
        </w:rPr>
        <w:t xml:space="preserve"> </w:t>
      </w:r>
      <w:r>
        <w:t>5.</w:t>
      </w:r>
      <w:r>
        <w:rPr>
          <w:spacing w:val="-4"/>
        </w:rPr>
        <w:t xml:space="preserve"> </w:t>
      </w:r>
      <w:r>
        <w:t>Строение</w:t>
      </w:r>
      <w:r>
        <w:rPr>
          <w:spacing w:val="-7"/>
        </w:rPr>
        <w:t xml:space="preserve"> </w:t>
      </w:r>
      <w:r>
        <w:t>и функции клетки</w:t>
      </w:r>
      <w:r>
        <w:rPr>
          <w:spacing w:val="4"/>
        </w:rPr>
        <w:t xml:space="preserve"> </w:t>
      </w:r>
      <w:r>
        <w:t>(8</w:t>
      </w:r>
      <w:r>
        <w:rPr>
          <w:spacing w:val="-1"/>
        </w:rPr>
        <w:t xml:space="preserve"> </w:t>
      </w:r>
      <w:r>
        <w:t>ч).</w:t>
      </w:r>
    </w:p>
    <w:p w:rsidR="004C3854" w:rsidRDefault="00BB14C8">
      <w:pPr>
        <w:pStyle w:val="a3"/>
        <w:spacing w:line="242" w:lineRule="auto"/>
        <w:ind w:left="314" w:right="263" w:firstLine="739"/>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Структурно-функциональные</w:t>
      </w:r>
      <w:r>
        <w:rPr>
          <w:spacing w:val="1"/>
        </w:rPr>
        <w:t xml:space="preserve"> </w:t>
      </w:r>
      <w:r>
        <w:t>образования</w:t>
      </w:r>
      <w:r>
        <w:rPr>
          <w:spacing w:val="-4"/>
        </w:rPr>
        <w:t xml:space="preserve"> </w:t>
      </w:r>
      <w:r>
        <w:t>клетки.</w:t>
      </w:r>
    </w:p>
    <w:p w:rsidR="004C3854" w:rsidRDefault="00BB14C8">
      <w:pPr>
        <w:pStyle w:val="a3"/>
        <w:ind w:left="314" w:right="260" w:firstLine="739"/>
      </w:pPr>
      <w:r>
        <w:t>Строение</w:t>
      </w:r>
      <w:r>
        <w:rPr>
          <w:spacing w:val="1"/>
        </w:rPr>
        <w:t xml:space="preserve"> </w:t>
      </w:r>
      <w:r>
        <w:t>прокариотической</w:t>
      </w:r>
      <w:r>
        <w:rPr>
          <w:spacing w:val="1"/>
        </w:rPr>
        <w:t xml:space="preserve"> </w:t>
      </w:r>
      <w:r>
        <w:t>клетки.</w:t>
      </w:r>
      <w:r>
        <w:rPr>
          <w:spacing w:val="1"/>
        </w:rPr>
        <w:t xml:space="preserve"> </w:t>
      </w:r>
      <w:r>
        <w:t>Клеточная</w:t>
      </w:r>
      <w:r>
        <w:rPr>
          <w:spacing w:val="1"/>
        </w:rPr>
        <w:t xml:space="preserve"> </w:t>
      </w:r>
      <w:r>
        <w:t>стенка</w:t>
      </w:r>
      <w:r>
        <w:rPr>
          <w:spacing w:val="1"/>
        </w:rPr>
        <w:t xml:space="preserve"> </w:t>
      </w:r>
      <w:r>
        <w:t>бактерий</w:t>
      </w:r>
      <w:r>
        <w:rPr>
          <w:spacing w:val="1"/>
        </w:rPr>
        <w:t xml:space="preserve"> </w:t>
      </w:r>
      <w:r>
        <w:t>и</w:t>
      </w:r>
      <w:r>
        <w:rPr>
          <w:spacing w:val="1"/>
        </w:rPr>
        <w:t xml:space="preserve"> </w:t>
      </w:r>
      <w:r>
        <w:t>архей.</w:t>
      </w:r>
      <w:r>
        <w:rPr>
          <w:spacing w:val="1"/>
        </w:rPr>
        <w:t xml:space="preserve"> </w:t>
      </w:r>
      <w:r>
        <w:t>Особенности</w:t>
      </w:r>
      <w:r>
        <w:rPr>
          <w:spacing w:val="1"/>
        </w:rPr>
        <w:t xml:space="preserve"> </w:t>
      </w:r>
      <w:r>
        <w:t>строения</w:t>
      </w:r>
      <w:r>
        <w:rPr>
          <w:spacing w:val="1"/>
        </w:rPr>
        <w:t xml:space="preserve"> </w:t>
      </w:r>
      <w:r>
        <w:t>гетеротрофной</w:t>
      </w:r>
      <w:r>
        <w:rPr>
          <w:spacing w:val="1"/>
        </w:rPr>
        <w:t xml:space="preserve"> </w:t>
      </w:r>
      <w:r>
        <w:t>и</w:t>
      </w:r>
      <w:r>
        <w:rPr>
          <w:spacing w:val="1"/>
        </w:rPr>
        <w:t xml:space="preserve"> </w:t>
      </w:r>
      <w:r>
        <w:t>автотрофной</w:t>
      </w:r>
      <w:r>
        <w:rPr>
          <w:spacing w:val="1"/>
        </w:rPr>
        <w:t xml:space="preserve"> </w:t>
      </w:r>
      <w:r>
        <w:t>прокариотических</w:t>
      </w:r>
      <w:r>
        <w:rPr>
          <w:spacing w:val="1"/>
        </w:rPr>
        <w:t xml:space="preserve"> </w:t>
      </w:r>
      <w:r>
        <w:t>клеток.</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прокариот</w:t>
      </w:r>
      <w:r>
        <w:rPr>
          <w:spacing w:val="1"/>
        </w:rPr>
        <w:t xml:space="preserve"> </w:t>
      </w:r>
      <w:r>
        <w:t>в</w:t>
      </w:r>
      <w:r>
        <w:rPr>
          <w:spacing w:val="1"/>
        </w:rPr>
        <w:t xml:space="preserve"> </w:t>
      </w:r>
      <w:r>
        <w:t>биоценозах.</w:t>
      </w:r>
    </w:p>
    <w:p w:rsidR="004C3854" w:rsidRDefault="00BB14C8">
      <w:pPr>
        <w:pStyle w:val="a3"/>
        <w:ind w:left="314" w:right="265" w:firstLine="739"/>
      </w:pPr>
      <w:r>
        <w:t>Строение</w:t>
      </w:r>
      <w:r>
        <w:rPr>
          <w:spacing w:val="1"/>
        </w:rPr>
        <w:t xml:space="preserve"> </w:t>
      </w:r>
      <w:r>
        <w:t>и</w:t>
      </w:r>
      <w:r>
        <w:rPr>
          <w:spacing w:val="1"/>
        </w:rPr>
        <w:t xml:space="preserve"> </w:t>
      </w:r>
      <w:r>
        <w:t>функционирование</w:t>
      </w:r>
      <w:r>
        <w:rPr>
          <w:spacing w:val="1"/>
        </w:rPr>
        <w:t xml:space="preserve"> </w:t>
      </w:r>
      <w:r>
        <w:t>эукариотической</w:t>
      </w:r>
      <w:r>
        <w:rPr>
          <w:spacing w:val="1"/>
        </w:rPr>
        <w:t xml:space="preserve"> </w:t>
      </w:r>
      <w:r>
        <w:t>клетки.</w:t>
      </w:r>
      <w:r>
        <w:rPr>
          <w:spacing w:val="1"/>
        </w:rPr>
        <w:t xml:space="preserve"> </w:t>
      </w:r>
      <w:r>
        <w:t>Плазматическая</w:t>
      </w:r>
      <w:r>
        <w:rPr>
          <w:spacing w:val="1"/>
        </w:rPr>
        <w:t xml:space="preserve"> </w:t>
      </w:r>
      <w:r>
        <w:t>мембрана</w:t>
      </w:r>
      <w:r>
        <w:rPr>
          <w:spacing w:val="1"/>
        </w:rPr>
        <w:t xml:space="preserve"> </w:t>
      </w:r>
      <w:r>
        <w:t>(плазмалемма). Структура плазматической мембраны. Транспорт веществ через плазматическую</w:t>
      </w:r>
      <w:r>
        <w:rPr>
          <w:spacing w:val="1"/>
        </w:rPr>
        <w:t xml:space="preserve"> </w:t>
      </w:r>
      <w:r>
        <w:t>мембрану:</w:t>
      </w:r>
      <w:r>
        <w:rPr>
          <w:spacing w:val="1"/>
        </w:rPr>
        <w:t xml:space="preserve"> </w:t>
      </w:r>
      <w:r>
        <w:t>пассивный</w:t>
      </w:r>
      <w:r>
        <w:rPr>
          <w:spacing w:val="1"/>
        </w:rPr>
        <w:t xml:space="preserve"> </w:t>
      </w:r>
      <w:r>
        <w:t>(диффузия,</w:t>
      </w:r>
      <w:r>
        <w:rPr>
          <w:spacing w:val="1"/>
        </w:rPr>
        <w:t xml:space="preserve"> </w:t>
      </w:r>
      <w:r>
        <w:t>облегчённая</w:t>
      </w:r>
      <w:r>
        <w:rPr>
          <w:spacing w:val="1"/>
        </w:rPr>
        <w:t xml:space="preserve"> </w:t>
      </w:r>
      <w:r>
        <w:t>диффузия),</w:t>
      </w:r>
      <w:r>
        <w:rPr>
          <w:spacing w:val="1"/>
        </w:rPr>
        <w:t xml:space="preserve"> </w:t>
      </w:r>
      <w:r>
        <w:t>активный</w:t>
      </w:r>
      <w:r>
        <w:rPr>
          <w:spacing w:val="1"/>
        </w:rPr>
        <w:t xml:space="preserve"> </w:t>
      </w:r>
      <w:r>
        <w:t>(первичный</w:t>
      </w:r>
      <w:r>
        <w:rPr>
          <w:spacing w:val="1"/>
        </w:rPr>
        <w:t xml:space="preserve"> </w:t>
      </w:r>
      <w:r>
        <w:t>и</w:t>
      </w:r>
      <w:r>
        <w:rPr>
          <w:spacing w:val="1"/>
        </w:rPr>
        <w:t xml:space="preserve"> </w:t>
      </w:r>
      <w:r>
        <w:t>вторичный</w:t>
      </w:r>
      <w:r>
        <w:rPr>
          <w:spacing w:val="1"/>
        </w:rPr>
        <w:t xml:space="preserve"> </w:t>
      </w:r>
      <w:r>
        <w:t>активный транспорт). Полупроницаемость мембраны. Работа натрий-калиевого насоса. Эндоцитоз:</w:t>
      </w:r>
      <w:r>
        <w:rPr>
          <w:spacing w:val="1"/>
        </w:rPr>
        <w:t xml:space="preserve"> </w:t>
      </w:r>
      <w:r>
        <w:t>пиноцитоз,</w:t>
      </w:r>
      <w:r>
        <w:rPr>
          <w:spacing w:val="1"/>
        </w:rPr>
        <w:t xml:space="preserve"> </w:t>
      </w:r>
      <w:r>
        <w:t>фагоцитоз.</w:t>
      </w:r>
      <w:r>
        <w:rPr>
          <w:spacing w:val="1"/>
        </w:rPr>
        <w:t xml:space="preserve"> </w:t>
      </w:r>
      <w:r>
        <w:t>Экзоцитоз.</w:t>
      </w:r>
      <w:r>
        <w:rPr>
          <w:spacing w:val="1"/>
        </w:rPr>
        <w:t xml:space="preserve"> </w:t>
      </w:r>
      <w:r>
        <w:t>Клеточная</w:t>
      </w:r>
      <w:r>
        <w:rPr>
          <w:spacing w:val="1"/>
        </w:rPr>
        <w:t xml:space="preserve"> </w:t>
      </w:r>
      <w:r>
        <w:t>стенка.</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клеточной</w:t>
      </w:r>
      <w:r>
        <w:rPr>
          <w:spacing w:val="1"/>
        </w:rPr>
        <w:t xml:space="preserve"> </w:t>
      </w:r>
      <w:r>
        <w:t>стенки</w:t>
      </w:r>
      <w:r>
        <w:rPr>
          <w:spacing w:val="1"/>
        </w:rPr>
        <w:t xml:space="preserve"> </w:t>
      </w:r>
      <w:r>
        <w:t>растений,</w:t>
      </w:r>
      <w:r>
        <w:rPr>
          <w:spacing w:val="-2"/>
        </w:rPr>
        <w:t xml:space="preserve"> </w:t>
      </w:r>
      <w:r>
        <w:t>грибов.</w:t>
      </w:r>
    </w:p>
    <w:p w:rsidR="004C3854" w:rsidRDefault="00BB14C8">
      <w:pPr>
        <w:pStyle w:val="a3"/>
        <w:ind w:left="314" w:right="267" w:firstLine="739"/>
        <w:rPr>
          <w:i/>
        </w:rPr>
      </w:pPr>
      <w:r>
        <w:t>Цитоплазма.</w:t>
      </w:r>
      <w:r>
        <w:rPr>
          <w:spacing w:val="1"/>
        </w:rPr>
        <w:t xml:space="preserve"> </w:t>
      </w:r>
      <w:r>
        <w:t>Цитозоль.</w:t>
      </w:r>
      <w:r>
        <w:rPr>
          <w:spacing w:val="1"/>
        </w:rPr>
        <w:t xml:space="preserve"> </w:t>
      </w:r>
      <w:r>
        <w:t>Цитоскелет.</w:t>
      </w:r>
      <w:r>
        <w:rPr>
          <w:spacing w:val="1"/>
        </w:rPr>
        <w:t xml:space="preserve"> </w:t>
      </w:r>
      <w:r>
        <w:t>Движение</w:t>
      </w:r>
      <w:r>
        <w:rPr>
          <w:spacing w:val="1"/>
        </w:rPr>
        <w:t xml:space="preserve"> </w:t>
      </w:r>
      <w:r>
        <w:t>цитоплазмы.</w:t>
      </w:r>
      <w:r>
        <w:rPr>
          <w:spacing w:val="1"/>
        </w:rPr>
        <w:t xml:space="preserve"> </w:t>
      </w:r>
      <w:r>
        <w:t>Органоиды</w:t>
      </w:r>
      <w:r>
        <w:rPr>
          <w:spacing w:val="1"/>
        </w:rPr>
        <w:t xml:space="preserve"> </w:t>
      </w:r>
      <w:r>
        <w:t>клетки.</w:t>
      </w:r>
      <w:r>
        <w:rPr>
          <w:spacing w:val="1"/>
        </w:rPr>
        <w:t xml:space="preserve"> </w:t>
      </w:r>
      <w:r>
        <w:t>Одномембранные органоиды клетки: эндоплазматическая сеть (ЭПС), аппарат Гольджи, лизосомы,</w:t>
      </w:r>
      <w:r>
        <w:rPr>
          <w:spacing w:val="-57"/>
        </w:rPr>
        <w:t xml:space="preserve"> </w:t>
      </w:r>
      <w:r>
        <w:t>их строение и функции. Взаимосвязь одномембранных органоидов клетки. Строение гранулярного</w:t>
      </w:r>
      <w:r>
        <w:rPr>
          <w:spacing w:val="1"/>
        </w:rPr>
        <w:t xml:space="preserve"> </w:t>
      </w:r>
      <w:r>
        <w:t xml:space="preserve">ретикулума. </w:t>
      </w:r>
      <w:r>
        <w:rPr>
          <w:i/>
        </w:rPr>
        <w:t xml:space="preserve">Механизм направления белков в ЭПС. </w:t>
      </w:r>
      <w:r>
        <w:t>Синтез растворимых белков. Синтез клеточных</w:t>
      </w:r>
      <w:r>
        <w:rPr>
          <w:spacing w:val="1"/>
        </w:rPr>
        <w:t xml:space="preserve"> </w:t>
      </w:r>
      <w:r>
        <w:t>мембран. Гладкий (агранулярный) эндоплазматический ретикулум. Секреторная функция аппарата</w:t>
      </w:r>
      <w:r>
        <w:rPr>
          <w:spacing w:val="1"/>
        </w:rPr>
        <w:t xml:space="preserve"> </w:t>
      </w:r>
      <w:r>
        <w:t xml:space="preserve">Гольджи. </w:t>
      </w:r>
      <w:r>
        <w:rPr>
          <w:i/>
        </w:rPr>
        <w:t>Модификация белков</w:t>
      </w:r>
      <w:r>
        <w:rPr>
          <w:i/>
          <w:spacing w:val="-3"/>
        </w:rPr>
        <w:t xml:space="preserve"> </w:t>
      </w:r>
      <w:r>
        <w:rPr>
          <w:i/>
        </w:rPr>
        <w:t>в</w:t>
      </w:r>
      <w:r>
        <w:rPr>
          <w:i/>
          <w:spacing w:val="3"/>
        </w:rPr>
        <w:t xml:space="preserve"> </w:t>
      </w:r>
      <w:r>
        <w:rPr>
          <w:i/>
        </w:rPr>
        <w:t>аппарате</w:t>
      </w:r>
      <w:r>
        <w:rPr>
          <w:i/>
          <w:spacing w:val="-1"/>
        </w:rPr>
        <w:t xml:space="preserve"> </w:t>
      </w:r>
      <w:r>
        <w:rPr>
          <w:i/>
        </w:rPr>
        <w:t>Гольджи.</w:t>
      </w:r>
      <w:r>
        <w:rPr>
          <w:i/>
          <w:spacing w:val="4"/>
        </w:rPr>
        <w:t xml:space="preserve"> </w:t>
      </w:r>
      <w:r>
        <w:rPr>
          <w:i/>
        </w:rPr>
        <w:t>Сортировка</w:t>
      </w:r>
      <w:r>
        <w:rPr>
          <w:i/>
          <w:spacing w:val="2"/>
        </w:rPr>
        <w:t xml:space="preserve"> </w:t>
      </w:r>
      <w:r>
        <w:rPr>
          <w:i/>
        </w:rPr>
        <w:t>белков</w:t>
      </w:r>
    </w:p>
    <w:p w:rsidR="004C3854" w:rsidRDefault="00BB14C8">
      <w:pPr>
        <w:spacing w:line="237" w:lineRule="auto"/>
        <w:ind w:left="314" w:right="270"/>
        <w:jc w:val="both"/>
        <w:rPr>
          <w:sz w:val="24"/>
        </w:rPr>
      </w:pPr>
      <w:r>
        <w:rPr>
          <w:i/>
          <w:sz w:val="24"/>
        </w:rPr>
        <w:t xml:space="preserve">в аппарате Гольджи. </w:t>
      </w:r>
      <w:r>
        <w:rPr>
          <w:sz w:val="24"/>
        </w:rPr>
        <w:t>Транспорт веществ в клетке. Вакуоли растительных клеток. Клеточный сок.</w:t>
      </w:r>
      <w:r>
        <w:rPr>
          <w:spacing w:val="1"/>
          <w:sz w:val="24"/>
        </w:rPr>
        <w:t xml:space="preserve"> </w:t>
      </w:r>
      <w:r>
        <w:rPr>
          <w:sz w:val="24"/>
        </w:rPr>
        <w:t>Тургор.</w:t>
      </w:r>
    </w:p>
    <w:p w:rsidR="004C3854" w:rsidRDefault="00BB14C8">
      <w:pPr>
        <w:spacing w:before="3"/>
        <w:ind w:left="314" w:right="263" w:firstLine="739"/>
        <w:jc w:val="both"/>
        <w:rPr>
          <w:sz w:val="24"/>
        </w:rPr>
      </w:pPr>
      <w:r>
        <w:rPr>
          <w:sz w:val="24"/>
        </w:rPr>
        <w:t xml:space="preserve">Полуавтономные органоиды клетки: митохондрии, пластиды. </w:t>
      </w:r>
      <w:r>
        <w:rPr>
          <w:i/>
          <w:sz w:val="24"/>
        </w:rPr>
        <w:t>Происхождение митохондрий</w:t>
      </w:r>
      <w:r>
        <w:rPr>
          <w:i/>
          <w:spacing w:val="-57"/>
          <w:sz w:val="24"/>
        </w:rPr>
        <w:t xml:space="preserve"> </w:t>
      </w:r>
      <w:r>
        <w:rPr>
          <w:i/>
          <w:sz w:val="24"/>
        </w:rPr>
        <w:t>и пластид. Симбиогенез (К.С. Мережковский, Л. Маргулис)</w:t>
      </w:r>
      <w:r>
        <w:rPr>
          <w:sz w:val="24"/>
        </w:rPr>
        <w:t>. Строение и функции митохондрий и</w:t>
      </w:r>
      <w:r>
        <w:rPr>
          <w:spacing w:val="1"/>
          <w:sz w:val="24"/>
        </w:rPr>
        <w:t xml:space="preserve"> </w:t>
      </w:r>
      <w:r>
        <w:rPr>
          <w:sz w:val="24"/>
        </w:rPr>
        <w:t>пластид. Первичные, вторичные и сложные пластиды фотосинтезирующих эукариот. Хлоропласты,</w:t>
      </w:r>
      <w:r>
        <w:rPr>
          <w:spacing w:val="-57"/>
          <w:sz w:val="24"/>
        </w:rPr>
        <w:t xml:space="preserve"> </w:t>
      </w:r>
      <w:r>
        <w:rPr>
          <w:sz w:val="24"/>
        </w:rPr>
        <w:t>хромопласты,</w:t>
      </w:r>
      <w:r>
        <w:rPr>
          <w:spacing w:val="-2"/>
          <w:sz w:val="24"/>
        </w:rPr>
        <w:t xml:space="preserve"> </w:t>
      </w:r>
      <w:r>
        <w:rPr>
          <w:sz w:val="24"/>
        </w:rPr>
        <w:t>лейкопласты высших</w:t>
      </w:r>
      <w:r>
        <w:rPr>
          <w:spacing w:val="-3"/>
          <w:sz w:val="24"/>
        </w:rPr>
        <w:t xml:space="preserve"> </w:t>
      </w:r>
      <w:r>
        <w:rPr>
          <w:sz w:val="24"/>
        </w:rPr>
        <w:t>растений.</w:t>
      </w:r>
    </w:p>
    <w:p w:rsidR="004C3854" w:rsidRDefault="00BB14C8">
      <w:pPr>
        <w:ind w:left="314" w:right="258" w:firstLine="739"/>
        <w:jc w:val="both"/>
        <w:rPr>
          <w:i/>
          <w:sz w:val="24"/>
        </w:rPr>
      </w:pPr>
      <w:r>
        <w:rPr>
          <w:sz w:val="24"/>
        </w:rPr>
        <w:t>Немембранные органоиды клетки Строение и функции немембранных органоидов клетки.</w:t>
      </w:r>
      <w:r>
        <w:rPr>
          <w:spacing w:val="1"/>
          <w:sz w:val="24"/>
        </w:rPr>
        <w:t xml:space="preserve"> </w:t>
      </w:r>
      <w:r>
        <w:rPr>
          <w:sz w:val="24"/>
        </w:rPr>
        <w:t>Рибосомы.</w:t>
      </w:r>
      <w:r>
        <w:rPr>
          <w:spacing w:val="1"/>
          <w:sz w:val="24"/>
        </w:rPr>
        <w:t xml:space="preserve"> </w:t>
      </w:r>
      <w:r>
        <w:rPr>
          <w:i/>
          <w:sz w:val="24"/>
        </w:rPr>
        <w:t>Промежуточные</w:t>
      </w:r>
      <w:r>
        <w:rPr>
          <w:i/>
          <w:spacing w:val="1"/>
          <w:sz w:val="24"/>
        </w:rPr>
        <w:t xml:space="preserve"> </w:t>
      </w:r>
      <w:r>
        <w:rPr>
          <w:i/>
          <w:sz w:val="24"/>
        </w:rPr>
        <w:t>филаменты</w:t>
      </w:r>
      <w:r>
        <w:rPr>
          <w:sz w:val="24"/>
        </w:rPr>
        <w:t>.</w:t>
      </w:r>
      <w:r>
        <w:rPr>
          <w:spacing w:val="1"/>
          <w:sz w:val="24"/>
        </w:rPr>
        <w:t xml:space="preserve"> </w:t>
      </w:r>
      <w:r>
        <w:rPr>
          <w:sz w:val="24"/>
        </w:rPr>
        <w:t>Микрофиламенты.</w:t>
      </w:r>
      <w:r>
        <w:rPr>
          <w:spacing w:val="1"/>
          <w:sz w:val="24"/>
        </w:rPr>
        <w:t xml:space="preserve"> </w:t>
      </w:r>
      <w:r>
        <w:rPr>
          <w:i/>
          <w:sz w:val="24"/>
        </w:rPr>
        <w:t>Актиновые</w:t>
      </w:r>
      <w:r>
        <w:rPr>
          <w:i/>
          <w:spacing w:val="1"/>
          <w:sz w:val="24"/>
        </w:rPr>
        <w:t xml:space="preserve"> </w:t>
      </w:r>
      <w:r>
        <w:rPr>
          <w:i/>
          <w:sz w:val="24"/>
        </w:rPr>
        <w:t>микрофиламенты</w:t>
      </w:r>
      <w:r>
        <w:rPr>
          <w:sz w:val="24"/>
        </w:rPr>
        <w:t>.</w:t>
      </w:r>
      <w:r>
        <w:rPr>
          <w:spacing w:val="1"/>
          <w:sz w:val="24"/>
        </w:rPr>
        <w:t xml:space="preserve"> </w:t>
      </w:r>
      <w:r>
        <w:rPr>
          <w:sz w:val="24"/>
        </w:rPr>
        <w:t>Мышечные</w:t>
      </w:r>
      <w:r>
        <w:rPr>
          <w:spacing w:val="1"/>
          <w:sz w:val="24"/>
        </w:rPr>
        <w:t xml:space="preserve"> </w:t>
      </w:r>
      <w:r>
        <w:rPr>
          <w:sz w:val="24"/>
        </w:rPr>
        <w:t>клетки.</w:t>
      </w:r>
      <w:r>
        <w:rPr>
          <w:spacing w:val="1"/>
          <w:sz w:val="24"/>
        </w:rPr>
        <w:t xml:space="preserve"> </w:t>
      </w:r>
      <w:r>
        <w:rPr>
          <w:i/>
          <w:sz w:val="24"/>
        </w:rPr>
        <w:t>Актиновые</w:t>
      </w:r>
      <w:r>
        <w:rPr>
          <w:i/>
          <w:spacing w:val="1"/>
          <w:sz w:val="24"/>
        </w:rPr>
        <w:t xml:space="preserve"> </w:t>
      </w:r>
      <w:r>
        <w:rPr>
          <w:i/>
          <w:sz w:val="24"/>
        </w:rPr>
        <w:t>компоненты немышечных</w:t>
      </w:r>
      <w:r>
        <w:rPr>
          <w:i/>
          <w:spacing w:val="1"/>
          <w:sz w:val="24"/>
        </w:rPr>
        <w:t xml:space="preserve"> </w:t>
      </w:r>
      <w:r>
        <w:rPr>
          <w:i/>
          <w:sz w:val="24"/>
        </w:rPr>
        <w:t>клеток.</w:t>
      </w:r>
      <w:r>
        <w:rPr>
          <w:i/>
          <w:spacing w:val="1"/>
          <w:sz w:val="24"/>
        </w:rPr>
        <w:t xml:space="preserve"> </w:t>
      </w:r>
      <w:r>
        <w:rPr>
          <w:sz w:val="24"/>
        </w:rPr>
        <w:t>Микротрубочки.</w:t>
      </w:r>
      <w:r>
        <w:rPr>
          <w:spacing w:val="1"/>
          <w:sz w:val="24"/>
        </w:rPr>
        <w:t xml:space="preserve"> </w:t>
      </w:r>
      <w:r>
        <w:rPr>
          <w:sz w:val="24"/>
        </w:rPr>
        <w:t>Клеточный</w:t>
      </w:r>
      <w:r>
        <w:rPr>
          <w:spacing w:val="1"/>
          <w:sz w:val="24"/>
        </w:rPr>
        <w:t xml:space="preserve"> </w:t>
      </w:r>
      <w:r>
        <w:rPr>
          <w:sz w:val="24"/>
        </w:rPr>
        <w:t xml:space="preserve">центр. Строение и движение жгутиков и ресничек. Микротрубочки цитоплазмы. Центриоль. </w:t>
      </w:r>
      <w:r>
        <w:rPr>
          <w:i/>
          <w:sz w:val="24"/>
        </w:rPr>
        <w:t>Белки,</w:t>
      </w:r>
      <w:r>
        <w:rPr>
          <w:i/>
          <w:spacing w:val="1"/>
          <w:sz w:val="24"/>
        </w:rPr>
        <w:t xml:space="preserve"> </w:t>
      </w:r>
      <w:r>
        <w:rPr>
          <w:i/>
          <w:sz w:val="24"/>
        </w:rPr>
        <w:t>ассоциированные с</w:t>
      </w:r>
      <w:r>
        <w:rPr>
          <w:i/>
          <w:spacing w:val="1"/>
          <w:sz w:val="24"/>
        </w:rPr>
        <w:t xml:space="preserve"> </w:t>
      </w:r>
      <w:r>
        <w:rPr>
          <w:i/>
          <w:sz w:val="24"/>
        </w:rPr>
        <w:t>микрофиламентами</w:t>
      </w:r>
      <w:r>
        <w:rPr>
          <w:i/>
          <w:spacing w:val="1"/>
          <w:sz w:val="24"/>
        </w:rPr>
        <w:t xml:space="preserve"> </w:t>
      </w:r>
      <w:r>
        <w:rPr>
          <w:i/>
          <w:sz w:val="24"/>
        </w:rPr>
        <w:t>и</w:t>
      </w:r>
      <w:r>
        <w:rPr>
          <w:i/>
          <w:spacing w:val="-3"/>
          <w:sz w:val="24"/>
        </w:rPr>
        <w:t xml:space="preserve"> </w:t>
      </w:r>
      <w:r>
        <w:rPr>
          <w:i/>
          <w:sz w:val="24"/>
        </w:rPr>
        <w:t>микротрубочками.</w:t>
      </w:r>
      <w:r>
        <w:rPr>
          <w:i/>
          <w:spacing w:val="3"/>
          <w:sz w:val="24"/>
        </w:rPr>
        <w:t xml:space="preserve"> </w:t>
      </w:r>
      <w:r>
        <w:rPr>
          <w:i/>
          <w:sz w:val="24"/>
        </w:rPr>
        <w:t>Моторные</w:t>
      </w:r>
      <w:r>
        <w:rPr>
          <w:i/>
          <w:spacing w:val="1"/>
          <w:sz w:val="24"/>
        </w:rPr>
        <w:t xml:space="preserve"> </w:t>
      </w:r>
      <w:r>
        <w:rPr>
          <w:i/>
          <w:sz w:val="24"/>
        </w:rPr>
        <w:t>белки.</w:t>
      </w:r>
    </w:p>
    <w:p w:rsidR="004C3854" w:rsidRDefault="00BB14C8">
      <w:pPr>
        <w:ind w:left="314" w:right="262" w:firstLine="739"/>
        <w:jc w:val="both"/>
        <w:rPr>
          <w:i/>
          <w:sz w:val="24"/>
        </w:rPr>
      </w:pPr>
      <w:r>
        <w:rPr>
          <w:sz w:val="24"/>
        </w:rPr>
        <w:t>Ядро. Оболочка ядра, хроматин, кариоплазма, ядрышки, их строение и функции. Ядерный</w:t>
      </w:r>
      <w:r>
        <w:rPr>
          <w:spacing w:val="1"/>
          <w:sz w:val="24"/>
        </w:rPr>
        <w:t xml:space="preserve"> </w:t>
      </w:r>
      <w:r>
        <w:rPr>
          <w:sz w:val="24"/>
        </w:rPr>
        <w:t xml:space="preserve">белковый матрикс. Пространственное расположение хромосом в интерфазном ядре. </w:t>
      </w:r>
      <w:r>
        <w:rPr>
          <w:i/>
          <w:sz w:val="24"/>
        </w:rPr>
        <w:t>Эухроматин и</w:t>
      </w:r>
      <w:r>
        <w:rPr>
          <w:i/>
          <w:spacing w:val="1"/>
          <w:sz w:val="24"/>
        </w:rPr>
        <w:t xml:space="preserve"> </w:t>
      </w:r>
      <w:r>
        <w:rPr>
          <w:i/>
          <w:sz w:val="24"/>
        </w:rPr>
        <w:t>гетерохроматин.</w:t>
      </w:r>
      <w:r>
        <w:rPr>
          <w:i/>
          <w:spacing w:val="1"/>
          <w:sz w:val="24"/>
        </w:rPr>
        <w:t xml:space="preserve"> </w:t>
      </w:r>
      <w:r>
        <w:rPr>
          <w:sz w:val="24"/>
        </w:rPr>
        <w:t>Белки хроматина - гистоны.</w:t>
      </w:r>
      <w:r>
        <w:rPr>
          <w:spacing w:val="1"/>
          <w:sz w:val="24"/>
        </w:rPr>
        <w:t xml:space="preserve"> </w:t>
      </w:r>
      <w:r>
        <w:rPr>
          <w:i/>
          <w:sz w:val="24"/>
        </w:rPr>
        <w:t>Динамика ядерной оболочки в митозе.</w:t>
      </w:r>
      <w:r>
        <w:rPr>
          <w:i/>
          <w:spacing w:val="1"/>
          <w:sz w:val="24"/>
        </w:rPr>
        <w:t xml:space="preserve"> </w:t>
      </w:r>
      <w:r>
        <w:rPr>
          <w:i/>
          <w:sz w:val="24"/>
        </w:rPr>
        <w:t>Ядерный</w:t>
      </w:r>
      <w:r>
        <w:rPr>
          <w:i/>
          <w:spacing w:val="1"/>
          <w:sz w:val="24"/>
        </w:rPr>
        <w:t xml:space="preserve"> </w:t>
      </w:r>
      <w:r>
        <w:rPr>
          <w:i/>
          <w:sz w:val="24"/>
        </w:rPr>
        <w:t>транспорт.</w:t>
      </w:r>
    </w:p>
    <w:p w:rsidR="004C3854" w:rsidRDefault="00BB14C8">
      <w:pPr>
        <w:pStyle w:val="a3"/>
        <w:spacing w:before="1" w:line="237" w:lineRule="auto"/>
        <w:ind w:left="314" w:right="269" w:firstLine="739"/>
      </w:pPr>
      <w:r>
        <w:t>Клеточные</w:t>
      </w:r>
      <w:r>
        <w:rPr>
          <w:spacing w:val="1"/>
        </w:rPr>
        <w:t xml:space="preserve"> </w:t>
      </w:r>
      <w:r>
        <w:t>включения.</w:t>
      </w:r>
      <w:r>
        <w:rPr>
          <w:spacing w:val="1"/>
        </w:rPr>
        <w:t xml:space="preserve"> </w:t>
      </w:r>
      <w:r>
        <w:t>Сравнительная</w:t>
      </w:r>
      <w:r>
        <w:rPr>
          <w:spacing w:val="1"/>
        </w:rPr>
        <w:t xml:space="preserve"> </w:t>
      </w:r>
      <w:r>
        <w:t>характеристика</w:t>
      </w:r>
      <w:r>
        <w:rPr>
          <w:spacing w:val="1"/>
        </w:rPr>
        <w:t xml:space="preserve"> </w:t>
      </w:r>
      <w:r>
        <w:t>клеток</w:t>
      </w:r>
      <w:r>
        <w:rPr>
          <w:spacing w:val="1"/>
        </w:rPr>
        <w:t xml:space="preserve"> </w:t>
      </w:r>
      <w:r>
        <w:t>эукариот</w:t>
      </w:r>
      <w:r>
        <w:rPr>
          <w:spacing w:val="1"/>
        </w:rPr>
        <w:t xml:space="preserve"> </w:t>
      </w:r>
      <w:r>
        <w:t>(растительной,</w:t>
      </w:r>
      <w:r>
        <w:rPr>
          <w:spacing w:val="1"/>
        </w:rPr>
        <w:t xml:space="preserve"> </w:t>
      </w:r>
      <w:r>
        <w:t>животной,</w:t>
      </w:r>
      <w:r>
        <w:rPr>
          <w:spacing w:val="-2"/>
        </w:rPr>
        <w:t xml:space="preserve"> </w:t>
      </w:r>
      <w:r>
        <w:t>грибной).</w:t>
      </w:r>
    </w:p>
    <w:p w:rsidR="004C3854" w:rsidRDefault="004C3854">
      <w:pPr>
        <w:spacing w:line="237" w:lineRule="auto"/>
        <w:sectPr w:rsidR="004C3854">
          <w:footerReference w:type="default" r:id="rId33"/>
          <w:pgSz w:w="11900" w:h="16840"/>
          <w:pgMar w:top="720" w:right="260" w:bottom="280" w:left="780" w:header="0" w:footer="0" w:gutter="0"/>
          <w:cols w:space="720"/>
        </w:sectPr>
      </w:pPr>
    </w:p>
    <w:p w:rsidR="004C3854" w:rsidRDefault="00BB14C8">
      <w:pPr>
        <w:pStyle w:val="a3"/>
        <w:spacing w:before="70"/>
        <w:ind w:left="1054" w:firstLine="0"/>
        <w:jc w:val="left"/>
      </w:pPr>
      <w:r>
        <w:lastRenderedPageBreak/>
        <w:t>Демонстрации:</w:t>
      </w:r>
    </w:p>
    <w:p w:rsidR="004C3854" w:rsidRDefault="00BB14C8">
      <w:pPr>
        <w:pStyle w:val="a3"/>
        <w:spacing w:before="2" w:line="275" w:lineRule="exact"/>
        <w:ind w:left="1054" w:firstLine="0"/>
        <w:jc w:val="left"/>
      </w:pPr>
      <w:r>
        <w:t>Портреты:</w:t>
      </w:r>
      <w:r>
        <w:rPr>
          <w:spacing w:val="-3"/>
        </w:rPr>
        <w:t xml:space="preserve"> </w:t>
      </w:r>
      <w:r>
        <w:t>К.С.</w:t>
      </w:r>
      <w:r>
        <w:rPr>
          <w:spacing w:val="-5"/>
        </w:rPr>
        <w:t xml:space="preserve"> </w:t>
      </w:r>
      <w:r>
        <w:t>Мережковский,</w:t>
      </w:r>
      <w:r>
        <w:rPr>
          <w:spacing w:val="-5"/>
        </w:rPr>
        <w:t xml:space="preserve"> </w:t>
      </w:r>
      <w:r>
        <w:t>Л.</w:t>
      </w:r>
      <w:r>
        <w:rPr>
          <w:spacing w:val="-5"/>
        </w:rPr>
        <w:t xml:space="preserve"> </w:t>
      </w:r>
      <w:r>
        <w:t>Маргулис.</w:t>
      </w:r>
    </w:p>
    <w:p w:rsidR="004C3854" w:rsidRDefault="00BB14C8">
      <w:pPr>
        <w:pStyle w:val="a3"/>
        <w:spacing w:line="275" w:lineRule="exact"/>
        <w:ind w:left="1054" w:firstLine="0"/>
        <w:jc w:val="left"/>
      </w:pPr>
      <w:r>
        <w:t>Таблицы</w:t>
      </w:r>
      <w:r>
        <w:rPr>
          <w:spacing w:val="11"/>
        </w:rPr>
        <w:t xml:space="preserve"> </w:t>
      </w:r>
      <w:r>
        <w:t>и</w:t>
      </w:r>
      <w:r>
        <w:rPr>
          <w:spacing w:val="73"/>
        </w:rPr>
        <w:t xml:space="preserve"> </w:t>
      </w:r>
      <w:r>
        <w:t>схемы:</w:t>
      </w:r>
      <w:r>
        <w:rPr>
          <w:spacing w:val="74"/>
        </w:rPr>
        <w:t xml:space="preserve"> </w:t>
      </w:r>
      <w:r>
        <w:t>«Строение</w:t>
      </w:r>
      <w:r>
        <w:rPr>
          <w:spacing w:val="73"/>
        </w:rPr>
        <w:t xml:space="preserve"> </w:t>
      </w:r>
      <w:r>
        <w:t>эукариотической</w:t>
      </w:r>
      <w:r>
        <w:rPr>
          <w:spacing w:val="69"/>
        </w:rPr>
        <w:t xml:space="preserve"> </w:t>
      </w:r>
      <w:r>
        <w:t>клетки»,</w:t>
      </w:r>
      <w:r>
        <w:rPr>
          <w:spacing w:val="76"/>
        </w:rPr>
        <w:t xml:space="preserve"> </w:t>
      </w:r>
      <w:r>
        <w:t>«Строение</w:t>
      </w:r>
      <w:r>
        <w:rPr>
          <w:spacing w:val="68"/>
        </w:rPr>
        <w:t xml:space="preserve"> </w:t>
      </w:r>
      <w:r>
        <w:t>животной</w:t>
      </w:r>
      <w:r>
        <w:rPr>
          <w:spacing w:val="70"/>
        </w:rPr>
        <w:t xml:space="preserve"> </w:t>
      </w:r>
      <w:r>
        <w:t>клетки»,</w:t>
      </w:r>
    </w:p>
    <w:p w:rsidR="004C3854" w:rsidRDefault="00BB14C8">
      <w:pPr>
        <w:pStyle w:val="a3"/>
        <w:spacing w:before="5" w:line="237" w:lineRule="auto"/>
        <w:ind w:left="314" w:firstLine="0"/>
        <w:jc w:val="left"/>
      </w:pPr>
      <w:r>
        <w:t>«Строение растительной</w:t>
      </w:r>
      <w:r>
        <w:rPr>
          <w:spacing w:val="2"/>
        </w:rPr>
        <w:t xml:space="preserve"> </w:t>
      </w:r>
      <w:r>
        <w:t>клетки»,</w:t>
      </w:r>
      <w:r>
        <w:rPr>
          <w:spacing w:val="4"/>
        </w:rPr>
        <w:t xml:space="preserve"> </w:t>
      </w:r>
      <w:r>
        <w:t>«Строение митохондрии»,</w:t>
      </w:r>
      <w:r>
        <w:rPr>
          <w:spacing w:val="4"/>
        </w:rPr>
        <w:t xml:space="preserve"> </w:t>
      </w:r>
      <w:r>
        <w:t>«Ядро»,</w:t>
      </w:r>
      <w:r>
        <w:rPr>
          <w:spacing w:val="7"/>
        </w:rPr>
        <w:t xml:space="preserve"> </w:t>
      </w:r>
      <w:r>
        <w:t>«Строение</w:t>
      </w:r>
      <w:r>
        <w:rPr>
          <w:spacing w:val="1"/>
        </w:rPr>
        <w:t xml:space="preserve"> </w:t>
      </w:r>
      <w:r>
        <w:t>прокариотической</w:t>
      </w:r>
      <w:r>
        <w:rPr>
          <w:spacing w:val="-57"/>
        </w:rPr>
        <w:t xml:space="preserve"> </w:t>
      </w:r>
      <w:r>
        <w:t>клетки».</w:t>
      </w:r>
    </w:p>
    <w:p w:rsidR="004C3854" w:rsidRDefault="00BB14C8">
      <w:pPr>
        <w:pStyle w:val="a3"/>
        <w:spacing w:before="3"/>
        <w:ind w:left="314" w:firstLine="739"/>
        <w:jc w:val="left"/>
      </w:pPr>
      <w:r>
        <w:t>Оборудование:</w:t>
      </w:r>
      <w:r>
        <w:rPr>
          <w:spacing w:val="28"/>
        </w:rPr>
        <w:t xml:space="preserve"> </w:t>
      </w:r>
      <w:r>
        <w:t>световой</w:t>
      </w:r>
      <w:r>
        <w:rPr>
          <w:spacing w:val="24"/>
        </w:rPr>
        <w:t xml:space="preserve"> </w:t>
      </w:r>
      <w:r>
        <w:t>микроскоп,</w:t>
      </w:r>
      <w:r>
        <w:rPr>
          <w:spacing w:val="30"/>
        </w:rPr>
        <w:t xml:space="preserve"> </w:t>
      </w:r>
      <w:r>
        <w:t>микропрепараты</w:t>
      </w:r>
      <w:r>
        <w:rPr>
          <w:spacing w:val="35"/>
        </w:rPr>
        <w:t xml:space="preserve"> </w:t>
      </w:r>
      <w:r>
        <w:t>растительных,</w:t>
      </w:r>
      <w:r>
        <w:rPr>
          <w:spacing w:val="30"/>
        </w:rPr>
        <w:t xml:space="preserve"> </w:t>
      </w:r>
      <w:r>
        <w:t>животных</w:t>
      </w:r>
      <w:r>
        <w:rPr>
          <w:spacing w:val="28"/>
        </w:rPr>
        <w:t xml:space="preserve"> </w:t>
      </w:r>
      <w:r>
        <w:t>клеток,</w:t>
      </w:r>
      <w:r>
        <w:rPr>
          <w:spacing w:val="-57"/>
        </w:rPr>
        <w:t xml:space="preserve"> </w:t>
      </w:r>
      <w:r>
        <w:t>микропрепараты</w:t>
      </w:r>
      <w:r>
        <w:rPr>
          <w:spacing w:val="3"/>
        </w:rPr>
        <w:t xml:space="preserve"> </w:t>
      </w:r>
      <w:r>
        <w:t>бактериальных</w:t>
      </w:r>
      <w:r>
        <w:rPr>
          <w:spacing w:val="-3"/>
        </w:rPr>
        <w:t xml:space="preserve"> </w:t>
      </w:r>
      <w:r>
        <w:t>клеток.</w:t>
      </w:r>
    </w:p>
    <w:p w:rsidR="004C3854" w:rsidRDefault="00BB14C8">
      <w:pPr>
        <w:pStyle w:val="a3"/>
        <w:spacing w:before="3" w:line="237" w:lineRule="auto"/>
        <w:ind w:left="1054" w:right="2147" w:firstLine="0"/>
        <w:jc w:val="left"/>
      </w:pPr>
      <w:r>
        <w:t>Лабораторная работа «Изучение строения клеток различных организмов».</w:t>
      </w:r>
      <w:r>
        <w:rPr>
          <w:spacing w:val="-58"/>
        </w:rPr>
        <w:t xml:space="preserve"> </w:t>
      </w:r>
      <w:r>
        <w:t>Практическая работа «Изучение</w:t>
      </w:r>
      <w:r>
        <w:rPr>
          <w:spacing w:val="-1"/>
        </w:rPr>
        <w:t xml:space="preserve"> </w:t>
      </w:r>
      <w:r>
        <w:t>свойств</w:t>
      </w:r>
      <w:r>
        <w:rPr>
          <w:spacing w:val="2"/>
        </w:rPr>
        <w:t xml:space="preserve"> </w:t>
      </w:r>
      <w:r>
        <w:t>клеточной</w:t>
      </w:r>
      <w:r>
        <w:rPr>
          <w:spacing w:val="-4"/>
        </w:rPr>
        <w:t xml:space="preserve"> </w:t>
      </w:r>
      <w:r>
        <w:t>мембраны».</w:t>
      </w:r>
    </w:p>
    <w:p w:rsidR="004C3854" w:rsidRDefault="00BB14C8">
      <w:pPr>
        <w:pStyle w:val="a3"/>
        <w:spacing w:before="6" w:line="237" w:lineRule="auto"/>
        <w:ind w:left="1054" w:firstLine="0"/>
        <w:jc w:val="left"/>
      </w:pPr>
      <w:r>
        <w:t>Лабораторная</w:t>
      </w:r>
      <w:r>
        <w:rPr>
          <w:spacing w:val="-4"/>
        </w:rPr>
        <w:t xml:space="preserve"> </w:t>
      </w:r>
      <w:r>
        <w:t>работа</w:t>
      </w:r>
      <w:r>
        <w:rPr>
          <w:spacing w:val="-4"/>
        </w:rPr>
        <w:t xml:space="preserve"> </w:t>
      </w:r>
      <w:r>
        <w:t>«Исследование</w:t>
      </w:r>
      <w:r>
        <w:rPr>
          <w:spacing w:val="-5"/>
        </w:rPr>
        <w:t xml:space="preserve"> </w:t>
      </w:r>
      <w:r>
        <w:t>плазмолиза</w:t>
      </w:r>
      <w:r>
        <w:rPr>
          <w:spacing w:val="-4"/>
        </w:rPr>
        <w:t xml:space="preserve"> </w:t>
      </w:r>
      <w:r>
        <w:t>и</w:t>
      </w:r>
      <w:r>
        <w:rPr>
          <w:spacing w:val="-3"/>
        </w:rPr>
        <w:t xml:space="preserve"> </w:t>
      </w:r>
      <w:r>
        <w:t>деплазмолиза</w:t>
      </w:r>
      <w:r>
        <w:rPr>
          <w:spacing w:val="-4"/>
        </w:rPr>
        <w:t xml:space="preserve"> </w:t>
      </w:r>
      <w:r>
        <w:t>в</w:t>
      </w:r>
      <w:r>
        <w:rPr>
          <w:spacing w:val="-7"/>
        </w:rPr>
        <w:t xml:space="preserve"> </w:t>
      </w:r>
      <w:r>
        <w:t>растительных</w:t>
      </w:r>
      <w:r>
        <w:rPr>
          <w:spacing w:val="-8"/>
        </w:rPr>
        <w:t xml:space="preserve"> </w:t>
      </w:r>
      <w:r>
        <w:t>клетках».</w:t>
      </w:r>
      <w:r>
        <w:rPr>
          <w:spacing w:val="-57"/>
        </w:rPr>
        <w:t xml:space="preserve"> </w:t>
      </w:r>
      <w:r>
        <w:t>Практическая работа</w:t>
      </w:r>
      <w:r>
        <w:rPr>
          <w:spacing w:val="-1"/>
        </w:rPr>
        <w:t xml:space="preserve"> </w:t>
      </w:r>
      <w:r>
        <w:t>«Изучение движения</w:t>
      </w:r>
      <w:r>
        <w:rPr>
          <w:spacing w:val="-5"/>
        </w:rPr>
        <w:t xml:space="preserve"> </w:t>
      </w:r>
      <w:r>
        <w:t>цитоплазмы</w:t>
      </w:r>
      <w:r>
        <w:rPr>
          <w:spacing w:val="-2"/>
        </w:rPr>
        <w:t xml:space="preserve"> </w:t>
      </w:r>
      <w:r>
        <w:t>в</w:t>
      </w:r>
      <w:r>
        <w:rPr>
          <w:spacing w:val="-3"/>
        </w:rPr>
        <w:t xml:space="preserve"> </w:t>
      </w:r>
      <w:r>
        <w:t>растительных</w:t>
      </w:r>
      <w:r>
        <w:rPr>
          <w:spacing w:val="-4"/>
        </w:rPr>
        <w:t xml:space="preserve"> </w:t>
      </w:r>
      <w:r>
        <w:t>клетках».</w:t>
      </w:r>
    </w:p>
    <w:p w:rsidR="004C3854" w:rsidRDefault="00BB14C8">
      <w:pPr>
        <w:pStyle w:val="a3"/>
        <w:spacing w:before="3" w:line="275" w:lineRule="exact"/>
        <w:ind w:left="1054" w:firstLine="0"/>
        <w:jc w:val="left"/>
      </w:pPr>
      <w:r>
        <w:t>Тема</w:t>
      </w:r>
      <w:r>
        <w:rPr>
          <w:spacing w:val="-1"/>
        </w:rPr>
        <w:t xml:space="preserve"> </w:t>
      </w:r>
      <w:r>
        <w:t>6.</w:t>
      </w:r>
      <w:r>
        <w:rPr>
          <w:spacing w:val="-2"/>
        </w:rPr>
        <w:t xml:space="preserve"> </w:t>
      </w:r>
      <w:r>
        <w:t>Обмен</w:t>
      </w:r>
      <w:r>
        <w:rPr>
          <w:spacing w:val="-3"/>
        </w:rPr>
        <w:t xml:space="preserve"> </w:t>
      </w:r>
      <w:r>
        <w:t>веществ</w:t>
      </w:r>
      <w:r>
        <w:rPr>
          <w:spacing w:val="-2"/>
        </w:rPr>
        <w:t xml:space="preserve"> </w:t>
      </w:r>
      <w:r>
        <w:t>и</w:t>
      </w:r>
      <w:r>
        <w:rPr>
          <w:spacing w:val="-3"/>
        </w:rPr>
        <w:t xml:space="preserve"> </w:t>
      </w:r>
      <w:r>
        <w:t>превращение энергии</w:t>
      </w:r>
      <w:r>
        <w:rPr>
          <w:spacing w:val="-4"/>
        </w:rPr>
        <w:t xml:space="preserve"> </w:t>
      </w:r>
      <w:r>
        <w:t>в</w:t>
      </w:r>
      <w:r>
        <w:rPr>
          <w:spacing w:val="2"/>
        </w:rPr>
        <w:t xml:space="preserve"> </w:t>
      </w:r>
      <w:r>
        <w:t>клетке</w:t>
      </w:r>
      <w:r>
        <w:rPr>
          <w:spacing w:val="-5"/>
        </w:rPr>
        <w:t xml:space="preserve"> </w:t>
      </w:r>
      <w:r>
        <w:t>(9 ч).</w:t>
      </w:r>
    </w:p>
    <w:p w:rsidR="004C3854" w:rsidRDefault="00BB14C8">
      <w:pPr>
        <w:pStyle w:val="a3"/>
        <w:ind w:left="314" w:right="260" w:firstLine="739"/>
      </w:pPr>
      <w:r>
        <w:t>Ассимиляция</w:t>
      </w:r>
      <w:r>
        <w:rPr>
          <w:spacing w:val="1"/>
        </w:rPr>
        <w:t xml:space="preserve"> </w:t>
      </w:r>
      <w:r>
        <w:t>и</w:t>
      </w:r>
      <w:r>
        <w:rPr>
          <w:spacing w:val="1"/>
        </w:rPr>
        <w:t xml:space="preserve"> </w:t>
      </w:r>
      <w:r>
        <w:t>диссимиляция</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метаболизма.</w:t>
      </w:r>
      <w:r>
        <w:rPr>
          <w:spacing w:val="1"/>
        </w:rPr>
        <w:t xml:space="preserve"> </w:t>
      </w: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Участие</w:t>
      </w:r>
      <w:r>
        <w:rPr>
          <w:spacing w:val="1"/>
        </w:rPr>
        <w:t xml:space="preserve"> </w:t>
      </w:r>
      <w:r>
        <w:t>кислорода</w:t>
      </w:r>
      <w:r>
        <w:rPr>
          <w:spacing w:val="1"/>
        </w:rPr>
        <w:t xml:space="preserve"> </w:t>
      </w:r>
      <w:r>
        <w:t>в</w:t>
      </w:r>
      <w:r>
        <w:rPr>
          <w:spacing w:val="1"/>
        </w:rPr>
        <w:t xml:space="preserve"> </w:t>
      </w:r>
      <w:r>
        <w:t>обменных</w:t>
      </w:r>
      <w:r>
        <w:rPr>
          <w:spacing w:val="1"/>
        </w:rPr>
        <w:t xml:space="preserve"> </w:t>
      </w:r>
      <w:r>
        <w:t>процессах.</w:t>
      </w:r>
      <w:r>
        <w:rPr>
          <w:spacing w:val="1"/>
        </w:rPr>
        <w:t xml:space="preserve"> </w:t>
      </w:r>
      <w:r>
        <w:t>Энергетическое</w:t>
      </w:r>
      <w:r>
        <w:rPr>
          <w:spacing w:val="1"/>
        </w:rPr>
        <w:t xml:space="preserve"> </w:t>
      </w:r>
      <w:r>
        <w:t>обеспечение клетки: превращение АТФ в обменных процессах. Ферментативный характер реакций</w:t>
      </w:r>
      <w:r>
        <w:rPr>
          <w:spacing w:val="1"/>
        </w:rPr>
        <w:t xml:space="preserve"> </w:t>
      </w:r>
      <w:r>
        <w:t>клеточного метаболизма. Ферменты, их строение, свойства и механизм действия. Коферменты.</w:t>
      </w:r>
      <w:r>
        <w:rPr>
          <w:spacing w:val="1"/>
        </w:rPr>
        <w:t xml:space="preserve"> </w:t>
      </w:r>
      <w:r>
        <w:t>Отличия</w:t>
      </w:r>
      <w:r>
        <w:rPr>
          <w:spacing w:val="1"/>
        </w:rPr>
        <w:t xml:space="preserve"> </w:t>
      </w:r>
      <w:r>
        <w:t>ферментов от неорганических катализаторов. Белки-активаторы и</w:t>
      </w:r>
      <w:r>
        <w:rPr>
          <w:spacing w:val="1"/>
        </w:rPr>
        <w:t xml:space="preserve"> </w:t>
      </w:r>
      <w:r>
        <w:t>белки- ингибиторы.</w:t>
      </w:r>
      <w:r>
        <w:rPr>
          <w:spacing w:val="1"/>
        </w:rPr>
        <w:t xml:space="preserve"> </w:t>
      </w:r>
      <w:r>
        <w:t>Зависимость</w:t>
      </w:r>
      <w:r>
        <w:rPr>
          <w:spacing w:val="-2"/>
        </w:rPr>
        <w:t xml:space="preserve"> </w:t>
      </w:r>
      <w:r>
        <w:t>скорости</w:t>
      </w:r>
      <w:r>
        <w:rPr>
          <w:spacing w:val="-1"/>
        </w:rPr>
        <w:t xml:space="preserve"> </w:t>
      </w:r>
      <w:r>
        <w:t>ферментативных</w:t>
      </w:r>
      <w:r>
        <w:rPr>
          <w:spacing w:val="-3"/>
        </w:rPr>
        <w:t xml:space="preserve"> </w:t>
      </w:r>
      <w:r>
        <w:t>реакций</w:t>
      </w:r>
      <w:r>
        <w:rPr>
          <w:spacing w:val="-2"/>
        </w:rPr>
        <w:t xml:space="preserve"> </w:t>
      </w:r>
      <w:r>
        <w:t>от</w:t>
      </w:r>
      <w:r>
        <w:rPr>
          <w:spacing w:val="1"/>
        </w:rPr>
        <w:t xml:space="preserve"> </w:t>
      </w:r>
      <w:r>
        <w:t>различных</w:t>
      </w:r>
      <w:r>
        <w:rPr>
          <w:spacing w:val="-3"/>
        </w:rPr>
        <w:t xml:space="preserve"> </w:t>
      </w:r>
      <w:r>
        <w:t>факторов.</w:t>
      </w:r>
    </w:p>
    <w:p w:rsidR="004C3854" w:rsidRDefault="00BB14C8">
      <w:pPr>
        <w:tabs>
          <w:tab w:val="left" w:pos="3090"/>
          <w:tab w:val="left" w:pos="4583"/>
          <w:tab w:val="left" w:pos="6879"/>
          <w:tab w:val="left" w:pos="9592"/>
        </w:tabs>
        <w:ind w:left="314" w:right="258" w:firstLine="739"/>
        <w:jc w:val="both"/>
        <w:rPr>
          <w:sz w:val="24"/>
        </w:rPr>
      </w:pPr>
      <w:r>
        <w:rPr>
          <w:sz w:val="24"/>
        </w:rPr>
        <w:t xml:space="preserve">Первичный синтез органических веществ в клетке. Фотосинтез. </w:t>
      </w:r>
      <w:r>
        <w:rPr>
          <w:i/>
          <w:sz w:val="24"/>
        </w:rPr>
        <w:t>Аноксигенный и оксигенный</w:t>
      </w:r>
      <w:r>
        <w:rPr>
          <w:i/>
          <w:spacing w:val="1"/>
          <w:sz w:val="24"/>
        </w:rPr>
        <w:t xml:space="preserve"> </w:t>
      </w:r>
      <w:r>
        <w:rPr>
          <w:i/>
          <w:sz w:val="24"/>
        </w:rPr>
        <w:t>фотосинтез у бактерий</w:t>
      </w:r>
      <w:r>
        <w:rPr>
          <w:sz w:val="24"/>
        </w:rPr>
        <w:t xml:space="preserve">. </w:t>
      </w:r>
      <w:r>
        <w:rPr>
          <w:i/>
          <w:sz w:val="24"/>
        </w:rPr>
        <w:t>Светособирающие пигменты и пигменты реакционного центра</w:t>
      </w:r>
      <w:r>
        <w:rPr>
          <w:sz w:val="24"/>
        </w:rPr>
        <w:t>. Роль</w:t>
      </w:r>
      <w:r>
        <w:rPr>
          <w:spacing w:val="1"/>
          <w:sz w:val="24"/>
        </w:rPr>
        <w:t xml:space="preserve"> </w:t>
      </w:r>
      <w:r>
        <w:rPr>
          <w:sz w:val="24"/>
        </w:rPr>
        <w:t>хлоропластов</w:t>
      </w:r>
      <w:r>
        <w:rPr>
          <w:sz w:val="24"/>
        </w:rPr>
        <w:tab/>
        <w:t>в</w:t>
      </w:r>
      <w:r>
        <w:rPr>
          <w:sz w:val="24"/>
        </w:rPr>
        <w:tab/>
        <w:t>процессе</w:t>
      </w:r>
      <w:r>
        <w:rPr>
          <w:sz w:val="24"/>
        </w:rPr>
        <w:tab/>
        <w:t>фотосинтеза.</w:t>
      </w:r>
      <w:r>
        <w:rPr>
          <w:sz w:val="24"/>
        </w:rPr>
        <w:tab/>
        <w:t>Световая</w:t>
      </w:r>
      <w:r>
        <w:rPr>
          <w:spacing w:val="1"/>
          <w:sz w:val="24"/>
        </w:rPr>
        <w:t xml:space="preserve"> </w:t>
      </w:r>
      <w:r>
        <w:rPr>
          <w:sz w:val="24"/>
        </w:rPr>
        <w:t xml:space="preserve">и темновая фазы. </w:t>
      </w:r>
      <w:r>
        <w:rPr>
          <w:i/>
          <w:sz w:val="24"/>
        </w:rPr>
        <w:t>Фотодыхание, С</w:t>
      </w:r>
      <w:r>
        <w:rPr>
          <w:i/>
          <w:sz w:val="16"/>
        </w:rPr>
        <w:t>з-</w:t>
      </w:r>
      <w:r>
        <w:rPr>
          <w:i/>
          <w:sz w:val="24"/>
        </w:rPr>
        <w:t>, С</w:t>
      </w:r>
      <w:r>
        <w:rPr>
          <w:i/>
          <w:sz w:val="16"/>
        </w:rPr>
        <w:t xml:space="preserve">4- </w:t>
      </w:r>
      <w:r>
        <w:rPr>
          <w:i/>
          <w:sz w:val="24"/>
        </w:rPr>
        <w:t>и CAM-типы фотосинтеза</w:t>
      </w:r>
      <w:r>
        <w:rPr>
          <w:sz w:val="24"/>
        </w:rPr>
        <w:t>. Продуктивность фотосинтеза.</w:t>
      </w:r>
      <w:r>
        <w:rPr>
          <w:spacing w:val="1"/>
          <w:sz w:val="24"/>
        </w:rPr>
        <w:t xml:space="preserve"> </w:t>
      </w:r>
      <w:r>
        <w:rPr>
          <w:sz w:val="24"/>
        </w:rPr>
        <w:t>Влияние различных</w:t>
      </w:r>
      <w:r>
        <w:rPr>
          <w:spacing w:val="-4"/>
          <w:sz w:val="24"/>
        </w:rPr>
        <w:t xml:space="preserve"> </w:t>
      </w:r>
      <w:r>
        <w:rPr>
          <w:sz w:val="24"/>
        </w:rPr>
        <w:t>факторов</w:t>
      </w:r>
      <w:r>
        <w:rPr>
          <w:spacing w:val="-2"/>
          <w:sz w:val="24"/>
        </w:rPr>
        <w:t xml:space="preserve"> </w:t>
      </w:r>
      <w:r>
        <w:rPr>
          <w:sz w:val="24"/>
        </w:rPr>
        <w:t>на скорость</w:t>
      </w:r>
      <w:r>
        <w:rPr>
          <w:spacing w:val="2"/>
          <w:sz w:val="24"/>
        </w:rPr>
        <w:t xml:space="preserve"> </w:t>
      </w:r>
      <w:r>
        <w:rPr>
          <w:sz w:val="24"/>
        </w:rPr>
        <w:t>фотосинтеза.</w:t>
      </w:r>
      <w:r>
        <w:rPr>
          <w:spacing w:val="3"/>
          <w:sz w:val="24"/>
        </w:rPr>
        <w:t xml:space="preserve"> </w:t>
      </w:r>
      <w:r>
        <w:rPr>
          <w:sz w:val="24"/>
        </w:rPr>
        <w:t>Значение фотосинтеза.</w:t>
      </w:r>
    </w:p>
    <w:p w:rsidR="004C3854" w:rsidRDefault="00BB14C8">
      <w:pPr>
        <w:pStyle w:val="a3"/>
        <w:spacing w:before="2"/>
        <w:ind w:left="314" w:right="270" w:firstLine="739"/>
      </w:pPr>
      <w:r>
        <w:t>Хемосинтез.</w:t>
      </w:r>
      <w:r>
        <w:rPr>
          <w:spacing w:val="1"/>
        </w:rPr>
        <w:t xml:space="preserve"> </w:t>
      </w:r>
      <w:r>
        <w:t>Разнообразие</w:t>
      </w:r>
      <w:r>
        <w:rPr>
          <w:spacing w:val="1"/>
        </w:rPr>
        <w:t xml:space="preserve"> </w:t>
      </w:r>
      <w:r>
        <w:t>организмов-хемосинтетиков:</w:t>
      </w:r>
      <w:r>
        <w:rPr>
          <w:spacing w:val="1"/>
        </w:rPr>
        <w:t xml:space="preserve"> </w:t>
      </w:r>
      <w:r>
        <w:t>нитрифицирующие</w:t>
      </w:r>
      <w:r>
        <w:rPr>
          <w:spacing w:val="1"/>
        </w:rPr>
        <w:t xml:space="preserve"> </w:t>
      </w:r>
      <w:r>
        <w:t>бактерии,</w:t>
      </w:r>
      <w:r>
        <w:rPr>
          <w:spacing w:val="1"/>
        </w:rPr>
        <w:t xml:space="preserve"> </w:t>
      </w:r>
      <w:r>
        <w:t>железобактерии,</w:t>
      </w:r>
      <w:r>
        <w:rPr>
          <w:spacing w:val="-2"/>
        </w:rPr>
        <w:t xml:space="preserve"> </w:t>
      </w:r>
      <w:r>
        <w:t>серобактерии,</w:t>
      </w:r>
      <w:r>
        <w:rPr>
          <w:spacing w:val="-2"/>
        </w:rPr>
        <w:t xml:space="preserve"> </w:t>
      </w:r>
      <w:r>
        <w:t>водородные</w:t>
      </w:r>
      <w:r>
        <w:rPr>
          <w:spacing w:val="-5"/>
        </w:rPr>
        <w:t xml:space="preserve"> </w:t>
      </w:r>
      <w:r>
        <w:t>бактерии.</w:t>
      </w:r>
      <w:r>
        <w:rPr>
          <w:spacing w:val="4"/>
        </w:rPr>
        <w:t xml:space="preserve"> </w:t>
      </w:r>
      <w:r>
        <w:t>Значение хемосинтеза.</w:t>
      </w:r>
    </w:p>
    <w:p w:rsidR="004C3854" w:rsidRDefault="00BB14C8">
      <w:pPr>
        <w:pStyle w:val="a3"/>
        <w:spacing w:before="3" w:line="237" w:lineRule="auto"/>
        <w:ind w:left="314" w:right="273" w:firstLine="739"/>
      </w:pPr>
      <w:r>
        <w:t>Анаэробные</w:t>
      </w:r>
      <w:r>
        <w:rPr>
          <w:spacing w:val="1"/>
        </w:rPr>
        <w:t xml:space="preserve"> </w:t>
      </w:r>
      <w:r>
        <w:t>организмы.</w:t>
      </w:r>
      <w:r>
        <w:rPr>
          <w:spacing w:val="1"/>
        </w:rPr>
        <w:t xml:space="preserve"> </w:t>
      </w:r>
      <w:r>
        <w:t>Виды</w:t>
      </w:r>
      <w:r>
        <w:rPr>
          <w:spacing w:val="1"/>
        </w:rPr>
        <w:t xml:space="preserve"> </w:t>
      </w:r>
      <w:r>
        <w:t>брожения.</w:t>
      </w:r>
      <w:r>
        <w:rPr>
          <w:spacing w:val="1"/>
        </w:rPr>
        <w:t xml:space="preserve"> </w:t>
      </w:r>
      <w:r>
        <w:t>Продукты</w:t>
      </w:r>
      <w:r>
        <w:rPr>
          <w:spacing w:val="1"/>
        </w:rPr>
        <w:t xml:space="preserve"> </w:t>
      </w:r>
      <w:r>
        <w:t>брожения</w:t>
      </w:r>
      <w:r>
        <w:rPr>
          <w:spacing w:val="1"/>
        </w:rPr>
        <w:t xml:space="preserve"> </w:t>
      </w:r>
      <w:r>
        <w:t>и</w:t>
      </w:r>
      <w:r>
        <w:rPr>
          <w:spacing w:val="1"/>
        </w:rPr>
        <w:t xml:space="preserve"> </w:t>
      </w:r>
      <w:r>
        <w:t>их</w:t>
      </w:r>
      <w:r>
        <w:rPr>
          <w:spacing w:val="1"/>
        </w:rPr>
        <w:t xml:space="preserve"> </w:t>
      </w:r>
      <w:r>
        <w:t>использование</w:t>
      </w:r>
      <w:r>
        <w:rPr>
          <w:spacing w:val="1"/>
        </w:rPr>
        <w:t xml:space="preserve"> </w:t>
      </w:r>
      <w:r>
        <w:t>человеком. Анаэробные</w:t>
      </w:r>
      <w:r>
        <w:rPr>
          <w:spacing w:val="-2"/>
        </w:rPr>
        <w:t xml:space="preserve"> </w:t>
      </w:r>
      <w:r>
        <w:t>микроорганизмы</w:t>
      </w:r>
      <w:r>
        <w:rPr>
          <w:spacing w:val="-4"/>
        </w:rPr>
        <w:t xml:space="preserve"> </w:t>
      </w:r>
      <w:r>
        <w:t>как</w:t>
      </w:r>
      <w:r>
        <w:rPr>
          <w:spacing w:val="-2"/>
        </w:rPr>
        <w:t xml:space="preserve"> </w:t>
      </w:r>
      <w:r>
        <w:t>объекты биотехнологии</w:t>
      </w:r>
      <w:r>
        <w:rPr>
          <w:spacing w:val="-5"/>
        </w:rPr>
        <w:t xml:space="preserve"> </w:t>
      </w:r>
      <w:r>
        <w:t>и</w:t>
      </w:r>
      <w:r>
        <w:rPr>
          <w:spacing w:val="-4"/>
        </w:rPr>
        <w:t xml:space="preserve"> </w:t>
      </w:r>
      <w:r>
        <w:t>возбудители болезней.</w:t>
      </w:r>
    </w:p>
    <w:p w:rsidR="004C3854" w:rsidRDefault="00BB14C8">
      <w:pPr>
        <w:pStyle w:val="a3"/>
        <w:spacing w:before="3" w:line="275" w:lineRule="exact"/>
        <w:ind w:left="1054" w:firstLine="0"/>
      </w:pPr>
      <w:r>
        <w:t>Аэробные</w:t>
      </w:r>
      <w:r>
        <w:rPr>
          <w:spacing w:val="16"/>
        </w:rPr>
        <w:t xml:space="preserve"> </w:t>
      </w:r>
      <w:r>
        <w:t>организмы.</w:t>
      </w:r>
      <w:r>
        <w:rPr>
          <w:spacing w:val="24"/>
        </w:rPr>
        <w:t xml:space="preserve"> </w:t>
      </w:r>
      <w:r>
        <w:t>Этапы</w:t>
      </w:r>
      <w:r>
        <w:rPr>
          <w:spacing w:val="24"/>
        </w:rPr>
        <w:t xml:space="preserve"> </w:t>
      </w:r>
      <w:r>
        <w:t>энергетического</w:t>
      </w:r>
      <w:r>
        <w:rPr>
          <w:spacing w:val="21"/>
        </w:rPr>
        <w:t xml:space="preserve"> </w:t>
      </w:r>
      <w:r>
        <w:t>обмена.</w:t>
      </w:r>
      <w:r>
        <w:rPr>
          <w:spacing w:val="20"/>
        </w:rPr>
        <w:t xml:space="preserve"> </w:t>
      </w:r>
      <w:r>
        <w:t>Подготовительный</w:t>
      </w:r>
      <w:r>
        <w:rPr>
          <w:spacing w:val="18"/>
        </w:rPr>
        <w:t xml:space="preserve"> </w:t>
      </w:r>
      <w:r>
        <w:t>этап.</w:t>
      </w:r>
      <w:r>
        <w:rPr>
          <w:spacing w:val="25"/>
        </w:rPr>
        <w:t xml:space="preserve"> </w:t>
      </w:r>
      <w:r>
        <w:t>Гликолиз</w:t>
      </w:r>
      <w:r>
        <w:rPr>
          <w:spacing w:val="29"/>
        </w:rPr>
        <w:t xml:space="preserve"> </w:t>
      </w:r>
      <w:r>
        <w:t>-</w:t>
      </w:r>
    </w:p>
    <w:p w:rsidR="004C3854" w:rsidRDefault="00BB14C8">
      <w:pPr>
        <w:pStyle w:val="a3"/>
        <w:spacing w:line="275" w:lineRule="exact"/>
        <w:ind w:left="314" w:firstLine="0"/>
      </w:pPr>
      <w:r>
        <w:t>бескислородное</w:t>
      </w:r>
      <w:r>
        <w:rPr>
          <w:spacing w:val="-3"/>
        </w:rPr>
        <w:t xml:space="preserve"> </w:t>
      </w:r>
      <w:r>
        <w:t>расщепление</w:t>
      </w:r>
      <w:r>
        <w:rPr>
          <w:spacing w:val="-6"/>
        </w:rPr>
        <w:t xml:space="preserve"> </w:t>
      </w:r>
      <w:r>
        <w:t>глюкозы.</w:t>
      </w:r>
    </w:p>
    <w:p w:rsidR="004C3854" w:rsidRDefault="00BB14C8">
      <w:pPr>
        <w:spacing w:before="3"/>
        <w:ind w:left="314" w:right="260" w:firstLine="739"/>
        <w:jc w:val="both"/>
        <w:rPr>
          <w:sz w:val="24"/>
        </w:rPr>
      </w:pPr>
      <w:r>
        <w:rPr>
          <w:sz w:val="24"/>
        </w:rPr>
        <w:t>Биологическое</w:t>
      </w:r>
      <w:r>
        <w:rPr>
          <w:spacing w:val="1"/>
          <w:sz w:val="24"/>
        </w:rPr>
        <w:t xml:space="preserve"> </w:t>
      </w:r>
      <w:r>
        <w:rPr>
          <w:sz w:val="24"/>
        </w:rPr>
        <w:t>окисление,</w:t>
      </w:r>
      <w:r>
        <w:rPr>
          <w:spacing w:val="1"/>
          <w:sz w:val="24"/>
        </w:rPr>
        <w:t xml:space="preserve"> </w:t>
      </w:r>
      <w:r>
        <w:rPr>
          <w:sz w:val="24"/>
        </w:rPr>
        <w:t>или</w:t>
      </w:r>
      <w:r>
        <w:rPr>
          <w:spacing w:val="1"/>
          <w:sz w:val="24"/>
        </w:rPr>
        <w:t xml:space="preserve"> </w:t>
      </w:r>
      <w:r>
        <w:rPr>
          <w:sz w:val="24"/>
        </w:rPr>
        <w:t>клеточное</w:t>
      </w:r>
      <w:r>
        <w:rPr>
          <w:spacing w:val="1"/>
          <w:sz w:val="24"/>
        </w:rPr>
        <w:t xml:space="preserve"> </w:t>
      </w:r>
      <w:r>
        <w:rPr>
          <w:sz w:val="24"/>
        </w:rPr>
        <w:t>дыхание.</w:t>
      </w:r>
      <w:r>
        <w:rPr>
          <w:spacing w:val="1"/>
          <w:sz w:val="24"/>
        </w:rPr>
        <w:t xml:space="preserve"> </w:t>
      </w:r>
      <w:r>
        <w:rPr>
          <w:sz w:val="24"/>
        </w:rPr>
        <w:t>Роль</w:t>
      </w:r>
      <w:r>
        <w:rPr>
          <w:spacing w:val="1"/>
          <w:sz w:val="24"/>
        </w:rPr>
        <w:t xml:space="preserve"> </w:t>
      </w:r>
      <w:r>
        <w:rPr>
          <w:sz w:val="24"/>
        </w:rPr>
        <w:t>митохондрий</w:t>
      </w:r>
      <w:r>
        <w:rPr>
          <w:spacing w:val="1"/>
          <w:sz w:val="24"/>
        </w:rPr>
        <w:t xml:space="preserve"> </w:t>
      </w:r>
      <w:r>
        <w:rPr>
          <w:sz w:val="24"/>
        </w:rPr>
        <w:t>в</w:t>
      </w:r>
      <w:r>
        <w:rPr>
          <w:spacing w:val="1"/>
          <w:sz w:val="24"/>
        </w:rPr>
        <w:t xml:space="preserve"> </w:t>
      </w:r>
      <w:r>
        <w:rPr>
          <w:sz w:val="24"/>
        </w:rPr>
        <w:t>процессах</w:t>
      </w:r>
      <w:r>
        <w:rPr>
          <w:spacing w:val="1"/>
          <w:sz w:val="24"/>
        </w:rPr>
        <w:t xml:space="preserve"> </w:t>
      </w:r>
      <w:r>
        <w:rPr>
          <w:sz w:val="24"/>
        </w:rPr>
        <w:t>биологического</w:t>
      </w:r>
      <w:r>
        <w:rPr>
          <w:spacing w:val="1"/>
          <w:sz w:val="24"/>
        </w:rPr>
        <w:t xml:space="preserve"> </w:t>
      </w:r>
      <w:r>
        <w:rPr>
          <w:sz w:val="24"/>
        </w:rPr>
        <w:t>окисления.</w:t>
      </w:r>
      <w:r>
        <w:rPr>
          <w:spacing w:val="1"/>
          <w:sz w:val="24"/>
        </w:rPr>
        <w:t xml:space="preserve"> </w:t>
      </w:r>
      <w:r>
        <w:rPr>
          <w:sz w:val="24"/>
        </w:rPr>
        <w:t>Циклические</w:t>
      </w:r>
      <w:r>
        <w:rPr>
          <w:spacing w:val="1"/>
          <w:sz w:val="24"/>
        </w:rPr>
        <w:t xml:space="preserve"> </w:t>
      </w:r>
      <w:r>
        <w:rPr>
          <w:sz w:val="24"/>
        </w:rPr>
        <w:t>реакции.</w:t>
      </w:r>
      <w:r>
        <w:rPr>
          <w:spacing w:val="1"/>
          <w:sz w:val="24"/>
        </w:rPr>
        <w:t xml:space="preserve"> </w:t>
      </w:r>
      <w:r>
        <w:rPr>
          <w:sz w:val="24"/>
        </w:rPr>
        <w:t>Окислительное</w:t>
      </w:r>
      <w:r>
        <w:rPr>
          <w:spacing w:val="1"/>
          <w:sz w:val="24"/>
        </w:rPr>
        <w:t xml:space="preserve"> </w:t>
      </w:r>
      <w:r>
        <w:rPr>
          <w:sz w:val="24"/>
        </w:rPr>
        <w:t>фосфорилирование.</w:t>
      </w:r>
      <w:r>
        <w:rPr>
          <w:spacing w:val="1"/>
          <w:sz w:val="24"/>
        </w:rPr>
        <w:t xml:space="preserve"> </w:t>
      </w:r>
      <w:r>
        <w:rPr>
          <w:i/>
          <w:sz w:val="24"/>
        </w:rPr>
        <w:t>Энергия</w:t>
      </w:r>
      <w:r>
        <w:rPr>
          <w:i/>
          <w:spacing w:val="1"/>
          <w:sz w:val="24"/>
        </w:rPr>
        <w:t xml:space="preserve"> </w:t>
      </w:r>
      <w:r>
        <w:rPr>
          <w:i/>
          <w:sz w:val="24"/>
        </w:rPr>
        <w:t xml:space="preserve">мембранного градиента протонов. Синтез АТФ: работа протонной АТФ-синтазы. </w:t>
      </w:r>
      <w:r>
        <w:rPr>
          <w:sz w:val="24"/>
        </w:rPr>
        <w:t>Преимущества</w:t>
      </w:r>
      <w:r>
        <w:rPr>
          <w:spacing w:val="-57"/>
          <w:sz w:val="24"/>
        </w:rPr>
        <w:t xml:space="preserve"> </w:t>
      </w:r>
      <w:r>
        <w:rPr>
          <w:sz w:val="24"/>
        </w:rPr>
        <w:t>аэробного</w:t>
      </w:r>
      <w:r>
        <w:rPr>
          <w:spacing w:val="3"/>
          <w:sz w:val="24"/>
        </w:rPr>
        <w:t xml:space="preserve"> </w:t>
      </w:r>
      <w:r>
        <w:rPr>
          <w:sz w:val="24"/>
        </w:rPr>
        <w:t>пути</w:t>
      </w:r>
      <w:r>
        <w:rPr>
          <w:spacing w:val="1"/>
          <w:sz w:val="24"/>
        </w:rPr>
        <w:t xml:space="preserve"> </w:t>
      </w:r>
      <w:r>
        <w:rPr>
          <w:sz w:val="24"/>
        </w:rPr>
        <w:t>обмена</w:t>
      </w:r>
      <w:r>
        <w:rPr>
          <w:spacing w:val="-6"/>
          <w:sz w:val="24"/>
        </w:rPr>
        <w:t xml:space="preserve"> </w:t>
      </w:r>
      <w:r>
        <w:rPr>
          <w:sz w:val="24"/>
        </w:rPr>
        <w:t>веществ перед</w:t>
      </w:r>
      <w:r>
        <w:rPr>
          <w:spacing w:val="-2"/>
          <w:sz w:val="24"/>
        </w:rPr>
        <w:t xml:space="preserve"> </w:t>
      </w:r>
      <w:r>
        <w:rPr>
          <w:sz w:val="24"/>
        </w:rPr>
        <w:t>анаэробным.</w:t>
      </w:r>
      <w:r>
        <w:rPr>
          <w:spacing w:val="-3"/>
          <w:sz w:val="24"/>
        </w:rPr>
        <w:t xml:space="preserve"> </w:t>
      </w:r>
      <w:r>
        <w:rPr>
          <w:sz w:val="24"/>
        </w:rPr>
        <w:t>Эффективность энергетического</w:t>
      </w:r>
      <w:r>
        <w:rPr>
          <w:spacing w:val="-5"/>
          <w:sz w:val="24"/>
        </w:rPr>
        <w:t xml:space="preserve"> </w:t>
      </w:r>
      <w:r>
        <w:rPr>
          <w:sz w:val="24"/>
        </w:rPr>
        <w:t>обмена.</w:t>
      </w:r>
    </w:p>
    <w:p w:rsidR="004C3854" w:rsidRDefault="00BB14C8">
      <w:pPr>
        <w:pStyle w:val="a3"/>
        <w:spacing w:line="275" w:lineRule="exact"/>
        <w:ind w:left="1054" w:firstLine="0"/>
        <w:jc w:val="left"/>
      </w:pPr>
      <w:r>
        <w:t>Демонстрации:</w:t>
      </w:r>
    </w:p>
    <w:p w:rsidR="004C3854" w:rsidRDefault="00BB14C8">
      <w:pPr>
        <w:pStyle w:val="a3"/>
        <w:spacing w:line="242" w:lineRule="auto"/>
        <w:ind w:left="314" w:right="270" w:firstLine="739"/>
      </w:pPr>
      <w:r>
        <w:t>Портреты:</w:t>
      </w:r>
      <w:r>
        <w:rPr>
          <w:spacing w:val="1"/>
        </w:rPr>
        <w:t xml:space="preserve"> </w:t>
      </w:r>
      <w:r>
        <w:t>Дж.</w:t>
      </w:r>
      <w:r>
        <w:rPr>
          <w:spacing w:val="1"/>
        </w:rPr>
        <w:t xml:space="preserve"> </w:t>
      </w:r>
      <w:r>
        <w:t>Пристли,</w:t>
      </w:r>
      <w:r>
        <w:rPr>
          <w:spacing w:val="1"/>
        </w:rPr>
        <w:t xml:space="preserve"> </w:t>
      </w:r>
      <w:r>
        <w:t>К.А.</w:t>
      </w:r>
      <w:r>
        <w:rPr>
          <w:spacing w:val="1"/>
        </w:rPr>
        <w:t xml:space="preserve"> </w:t>
      </w:r>
      <w:r>
        <w:t>Тимирязев,</w:t>
      </w:r>
      <w:r>
        <w:rPr>
          <w:spacing w:val="1"/>
        </w:rPr>
        <w:t xml:space="preserve"> </w:t>
      </w:r>
      <w:r>
        <w:t>С.</w:t>
      </w:r>
      <w:r>
        <w:rPr>
          <w:spacing w:val="1"/>
        </w:rPr>
        <w:t xml:space="preserve"> </w:t>
      </w:r>
      <w:r>
        <w:t>Н.</w:t>
      </w:r>
      <w:r>
        <w:rPr>
          <w:spacing w:val="1"/>
        </w:rPr>
        <w:t xml:space="preserve"> </w:t>
      </w:r>
      <w:r>
        <w:t>Виноградский,</w:t>
      </w:r>
      <w:r>
        <w:rPr>
          <w:spacing w:val="1"/>
        </w:rPr>
        <w:t xml:space="preserve"> </w:t>
      </w:r>
      <w:r>
        <w:t>В.</w:t>
      </w:r>
      <w:r>
        <w:rPr>
          <w:spacing w:val="1"/>
        </w:rPr>
        <w:t xml:space="preserve"> </w:t>
      </w:r>
      <w:r>
        <w:t>А.</w:t>
      </w:r>
      <w:r>
        <w:rPr>
          <w:spacing w:val="1"/>
        </w:rPr>
        <w:t xml:space="preserve"> </w:t>
      </w:r>
      <w:r>
        <w:t>Энгельгардт,</w:t>
      </w:r>
      <w:r>
        <w:rPr>
          <w:spacing w:val="1"/>
        </w:rPr>
        <w:t xml:space="preserve"> </w:t>
      </w:r>
      <w:r>
        <w:t>П.</w:t>
      </w:r>
      <w:r>
        <w:rPr>
          <w:spacing w:val="1"/>
        </w:rPr>
        <w:t xml:space="preserve"> </w:t>
      </w:r>
      <w:r>
        <w:t>Митчелл,</w:t>
      </w:r>
      <w:r>
        <w:rPr>
          <w:spacing w:val="3"/>
        </w:rPr>
        <w:t xml:space="preserve"> </w:t>
      </w:r>
      <w:r>
        <w:t>Г.А.</w:t>
      </w:r>
      <w:r>
        <w:rPr>
          <w:spacing w:val="4"/>
        </w:rPr>
        <w:t xml:space="preserve"> </w:t>
      </w:r>
      <w:r>
        <w:t>Заварзин.</w:t>
      </w:r>
    </w:p>
    <w:p w:rsidR="004C3854" w:rsidRDefault="00BB14C8">
      <w:pPr>
        <w:pStyle w:val="a3"/>
        <w:spacing w:line="242" w:lineRule="auto"/>
        <w:ind w:left="314" w:right="273" w:firstLine="739"/>
      </w:pPr>
      <w:r>
        <w:t>Таблицы и схемы: «Фотосинтез», «Энергетический обмен», «Биосинтез белка», «Строение</w:t>
      </w:r>
      <w:r>
        <w:rPr>
          <w:spacing w:val="1"/>
        </w:rPr>
        <w:t xml:space="preserve"> </w:t>
      </w:r>
      <w:r>
        <w:t>фермента»,</w:t>
      </w:r>
      <w:r>
        <w:rPr>
          <w:spacing w:val="3"/>
        </w:rPr>
        <w:t xml:space="preserve"> </w:t>
      </w:r>
      <w:r>
        <w:t>«Хемосинтез».</w:t>
      </w:r>
    </w:p>
    <w:p w:rsidR="004C3854" w:rsidRDefault="00BB14C8">
      <w:pPr>
        <w:pStyle w:val="a3"/>
        <w:ind w:left="314" w:right="262" w:firstLine="739"/>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приготовления</w:t>
      </w:r>
      <w:r>
        <w:rPr>
          <w:spacing w:val="1"/>
        </w:rPr>
        <w:t xml:space="preserve"> </w:t>
      </w:r>
      <w:r>
        <w:t>постоянных</w:t>
      </w:r>
      <w:r>
        <w:rPr>
          <w:spacing w:val="1"/>
        </w:rPr>
        <w:t xml:space="preserve"> </w:t>
      </w:r>
      <w:r>
        <w:t>и</w:t>
      </w:r>
      <w:r>
        <w:rPr>
          <w:spacing w:val="1"/>
        </w:rPr>
        <w:t xml:space="preserve"> </w:t>
      </w:r>
      <w:r>
        <w:t>временных</w:t>
      </w:r>
      <w:r>
        <w:rPr>
          <w:spacing w:val="1"/>
        </w:rPr>
        <w:t xml:space="preserve"> </w:t>
      </w:r>
      <w:r>
        <w:t>микропрепаратов.</w:t>
      </w:r>
      <w:r>
        <w:rPr>
          <w:spacing w:val="1"/>
        </w:rPr>
        <w:t xml:space="preserve"> </w:t>
      </w:r>
      <w:r>
        <w:t>Лабораторная</w:t>
      </w:r>
      <w:r>
        <w:rPr>
          <w:spacing w:val="1"/>
        </w:rPr>
        <w:t xml:space="preserve"> </w:t>
      </w:r>
      <w:r>
        <w:t>работа</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2"/>
        </w:rPr>
        <w:t xml:space="preserve"> </w:t>
      </w:r>
      <w:r>
        <w:t>(на</w:t>
      </w:r>
      <w:r>
        <w:rPr>
          <w:spacing w:val="-4"/>
        </w:rPr>
        <w:t xml:space="preserve"> </w:t>
      </w:r>
      <w:r>
        <w:t>примере</w:t>
      </w:r>
      <w:r>
        <w:rPr>
          <w:spacing w:val="1"/>
        </w:rPr>
        <w:t xml:space="preserve"> </w:t>
      </w:r>
      <w:r>
        <w:t>амилазы</w:t>
      </w:r>
      <w:r>
        <w:rPr>
          <w:spacing w:val="2"/>
        </w:rPr>
        <w:t xml:space="preserve"> </w:t>
      </w:r>
      <w:r>
        <w:t>или</w:t>
      </w:r>
      <w:r>
        <w:rPr>
          <w:spacing w:val="3"/>
        </w:rPr>
        <w:t xml:space="preserve"> </w:t>
      </w:r>
      <w:r>
        <w:t>каталазы)».</w:t>
      </w:r>
    </w:p>
    <w:p w:rsidR="004C3854" w:rsidRDefault="00BB14C8">
      <w:pPr>
        <w:pStyle w:val="a3"/>
        <w:ind w:left="314" w:right="273" w:firstLine="758"/>
      </w:pPr>
      <w:r>
        <w:t>Лабораторная</w:t>
      </w:r>
      <w:r>
        <w:rPr>
          <w:spacing w:val="1"/>
        </w:rPr>
        <w:t xml:space="preserve"> </w:t>
      </w:r>
      <w:r>
        <w:t>работа</w:t>
      </w:r>
      <w:r>
        <w:rPr>
          <w:spacing w:val="1"/>
        </w:rPr>
        <w:t xml:space="preserve"> </w:t>
      </w:r>
      <w:r>
        <w:t>«Изучение</w:t>
      </w:r>
      <w:r>
        <w:rPr>
          <w:spacing w:val="1"/>
        </w:rPr>
        <w:t xml:space="preserve"> </w:t>
      </w:r>
      <w:r>
        <w:t>ферментативного</w:t>
      </w:r>
      <w:r>
        <w:rPr>
          <w:spacing w:val="1"/>
        </w:rPr>
        <w:t xml:space="preserve"> </w:t>
      </w:r>
      <w:r>
        <w:t>расщепления</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растительных</w:t>
      </w:r>
      <w:r>
        <w:rPr>
          <w:spacing w:val="-4"/>
        </w:rPr>
        <w:t xml:space="preserve"> </w:t>
      </w:r>
      <w:r>
        <w:t>и</w:t>
      </w:r>
      <w:r>
        <w:rPr>
          <w:spacing w:val="-2"/>
        </w:rPr>
        <w:t xml:space="preserve"> </w:t>
      </w:r>
      <w:r>
        <w:t>животных</w:t>
      </w:r>
      <w:r>
        <w:rPr>
          <w:spacing w:val="-3"/>
        </w:rPr>
        <w:t xml:space="preserve"> </w:t>
      </w:r>
      <w:r>
        <w:t>клетках».</w:t>
      </w:r>
    </w:p>
    <w:p w:rsidR="004C3854" w:rsidRDefault="00BB14C8">
      <w:pPr>
        <w:pStyle w:val="a3"/>
        <w:spacing w:line="242" w:lineRule="auto"/>
        <w:ind w:left="1073" w:right="2186" w:firstLine="0"/>
      </w:pPr>
      <w:r>
        <w:t>Лабораторная работа «Сравнение процессов фотосинтеза и хемосинтеза».</w:t>
      </w:r>
      <w:r>
        <w:rPr>
          <w:spacing w:val="-57"/>
        </w:rPr>
        <w:t xml:space="preserve"> </w:t>
      </w:r>
      <w:r>
        <w:t>Лабораторная</w:t>
      </w:r>
      <w:r>
        <w:rPr>
          <w:spacing w:val="-1"/>
        </w:rPr>
        <w:t xml:space="preserve"> </w:t>
      </w:r>
      <w:r>
        <w:t>работа</w:t>
      </w:r>
      <w:r>
        <w:rPr>
          <w:spacing w:val="-1"/>
        </w:rPr>
        <w:t xml:space="preserve"> </w:t>
      </w:r>
      <w:r>
        <w:t>«Сравнение</w:t>
      </w:r>
      <w:r>
        <w:rPr>
          <w:spacing w:val="-2"/>
        </w:rPr>
        <w:t xml:space="preserve"> </w:t>
      </w:r>
      <w:r>
        <w:t>процессов</w:t>
      </w:r>
      <w:r>
        <w:rPr>
          <w:spacing w:val="1"/>
        </w:rPr>
        <w:t xml:space="preserve"> </w:t>
      </w:r>
      <w:r>
        <w:t>брожения</w:t>
      </w:r>
      <w:r>
        <w:rPr>
          <w:spacing w:val="-5"/>
        </w:rPr>
        <w:t xml:space="preserve"> </w:t>
      </w:r>
      <w:r>
        <w:t>и дыхания».</w:t>
      </w:r>
    </w:p>
    <w:p w:rsidR="004C3854" w:rsidRDefault="00BB14C8">
      <w:pPr>
        <w:pStyle w:val="a3"/>
        <w:spacing w:line="271" w:lineRule="exact"/>
        <w:ind w:left="1073" w:firstLine="0"/>
      </w:pPr>
      <w:r>
        <w:t>Тема</w:t>
      </w:r>
      <w:r>
        <w:rPr>
          <w:spacing w:val="-2"/>
        </w:rPr>
        <w:t xml:space="preserve"> </w:t>
      </w:r>
      <w:r>
        <w:t>7.</w:t>
      </w:r>
      <w:r>
        <w:rPr>
          <w:spacing w:val="-4"/>
        </w:rPr>
        <w:t xml:space="preserve"> </w:t>
      </w:r>
      <w:r>
        <w:t>Наследственная информация</w:t>
      </w:r>
      <w:r>
        <w:rPr>
          <w:spacing w:val="-1"/>
        </w:rPr>
        <w:t xml:space="preserve"> </w:t>
      </w:r>
      <w:r>
        <w:t>и</w:t>
      </w:r>
      <w:r>
        <w:rPr>
          <w:spacing w:val="-5"/>
        </w:rPr>
        <w:t xml:space="preserve"> </w:t>
      </w:r>
      <w:r>
        <w:t>реализация её</w:t>
      </w:r>
      <w:r>
        <w:rPr>
          <w:spacing w:val="-7"/>
        </w:rPr>
        <w:t xml:space="preserve"> </w:t>
      </w:r>
      <w:r>
        <w:t>в</w:t>
      </w:r>
      <w:r>
        <w:rPr>
          <w:spacing w:val="1"/>
        </w:rPr>
        <w:t xml:space="preserve"> </w:t>
      </w:r>
      <w:r>
        <w:t>клетке</w:t>
      </w:r>
      <w:r>
        <w:rPr>
          <w:spacing w:val="-2"/>
        </w:rPr>
        <w:t xml:space="preserve"> </w:t>
      </w:r>
      <w:r>
        <w:t>(9</w:t>
      </w:r>
      <w:r>
        <w:rPr>
          <w:spacing w:val="-5"/>
        </w:rPr>
        <w:t xml:space="preserve"> </w:t>
      </w:r>
      <w:r>
        <w:t>ч).</w:t>
      </w:r>
    </w:p>
    <w:p w:rsidR="004C3854" w:rsidRDefault="00BB14C8">
      <w:pPr>
        <w:ind w:left="314" w:right="262" w:firstLine="758"/>
        <w:rPr>
          <w:i/>
          <w:sz w:val="24"/>
        </w:rPr>
      </w:pPr>
      <w:r>
        <w:rPr>
          <w:sz w:val="24"/>
        </w:rPr>
        <w:t>Реакции матричного синтеза. Принцип комплементарности в реакциях матричного синтеза.</w:t>
      </w:r>
      <w:r>
        <w:rPr>
          <w:spacing w:val="1"/>
          <w:sz w:val="24"/>
        </w:rPr>
        <w:t xml:space="preserve"> </w:t>
      </w:r>
      <w:r>
        <w:rPr>
          <w:sz w:val="24"/>
        </w:rPr>
        <w:t>Реализация</w:t>
      </w:r>
      <w:r>
        <w:rPr>
          <w:spacing w:val="1"/>
          <w:sz w:val="24"/>
        </w:rPr>
        <w:t xml:space="preserve"> </w:t>
      </w:r>
      <w:r>
        <w:rPr>
          <w:sz w:val="24"/>
        </w:rPr>
        <w:t>наследственной</w:t>
      </w:r>
      <w:r>
        <w:rPr>
          <w:spacing w:val="1"/>
          <w:sz w:val="24"/>
        </w:rPr>
        <w:t xml:space="preserve"> </w:t>
      </w:r>
      <w:r>
        <w:rPr>
          <w:sz w:val="24"/>
        </w:rPr>
        <w:t>информации.</w:t>
      </w:r>
      <w:r>
        <w:rPr>
          <w:spacing w:val="1"/>
          <w:sz w:val="24"/>
        </w:rPr>
        <w:t xml:space="preserve"> </w:t>
      </w:r>
      <w:r>
        <w:rPr>
          <w:sz w:val="24"/>
        </w:rPr>
        <w:t>Генетический</w:t>
      </w:r>
      <w:r>
        <w:rPr>
          <w:spacing w:val="1"/>
          <w:sz w:val="24"/>
        </w:rPr>
        <w:t xml:space="preserve"> </w:t>
      </w:r>
      <w:r>
        <w:rPr>
          <w:sz w:val="24"/>
        </w:rPr>
        <w:t>код,</w:t>
      </w:r>
      <w:r>
        <w:rPr>
          <w:spacing w:val="1"/>
          <w:sz w:val="24"/>
        </w:rPr>
        <w:t xml:space="preserve"> </w:t>
      </w:r>
      <w:r>
        <w:rPr>
          <w:sz w:val="24"/>
        </w:rPr>
        <w:t>его</w:t>
      </w:r>
      <w:r>
        <w:rPr>
          <w:spacing w:val="1"/>
          <w:sz w:val="24"/>
        </w:rPr>
        <w:t xml:space="preserve"> </w:t>
      </w:r>
      <w:r>
        <w:rPr>
          <w:sz w:val="24"/>
        </w:rPr>
        <w:t>свойства.</w:t>
      </w:r>
      <w:r>
        <w:rPr>
          <w:spacing w:val="1"/>
          <w:sz w:val="24"/>
        </w:rPr>
        <w:t xml:space="preserve"> </w:t>
      </w:r>
      <w:r>
        <w:rPr>
          <w:sz w:val="24"/>
        </w:rPr>
        <w:t>Транскрипция</w:t>
      </w:r>
      <w:r>
        <w:rPr>
          <w:spacing w:val="1"/>
          <w:sz w:val="24"/>
        </w:rPr>
        <w:t xml:space="preserve"> </w:t>
      </w:r>
      <w:r>
        <w:rPr>
          <w:sz w:val="24"/>
        </w:rPr>
        <w:t>-</w:t>
      </w:r>
      <w:r>
        <w:rPr>
          <w:spacing w:val="-57"/>
          <w:sz w:val="24"/>
        </w:rPr>
        <w:t xml:space="preserve"> </w:t>
      </w:r>
      <w:r>
        <w:rPr>
          <w:sz w:val="24"/>
        </w:rPr>
        <w:t>матричный</w:t>
      </w:r>
      <w:r>
        <w:rPr>
          <w:spacing w:val="1"/>
          <w:sz w:val="24"/>
        </w:rPr>
        <w:t xml:space="preserve"> </w:t>
      </w:r>
      <w:r>
        <w:rPr>
          <w:sz w:val="24"/>
        </w:rPr>
        <w:t>синтез</w:t>
      </w:r>
      <w:r>
        <w:rPr>
          <w:spacing w:val="1"/>
          <w:sz w:val="24"/>
        </w:rPr>
        <w:t xml:space="preserve"> </w:t>
      </w:r>
      <w:r>
        <w:rPr>
          <w:sz w:val="24"/>
        </w:rPr>
        <w:t>РНК.</w:t>
      </w:r>
      <w:r>
        <w:rPr>
          <w:spacing w:val="1"/>
          <w:sz w:val="24"/>
        </w:rPr>
        <w:t xml:space="preserve"> </w:t>
      </w:r>
      <w:r>
        <w:rPr>
          <w:sz w:val="24"/>
        </w:rPr>
        <w:t>Принципы</w:t>
      </w:r>
      <w:r>
        <w:rPr>
          <w:spacing w:val="1"/>
          <w:sz w:val="24"/>
        </w:rPr>
        <w:t xml:space="preserve"> </w:t>
      </w:r>
      <w:r>
        <w:rPr>
          <w:sz w:val="24"/>
        </w:rPr>
        <w:t>транскрипции:</w:t>
      </w:r>
      <w:r>
        <w:rPr>
          <w:spacing w:val="1"/>
          <w:sz w:val="24"/>
        </w:rPr>
        <w:t xml:space="preserve"> </w:t>
      </w:r>
      <w:r>
        <w:rPr>
          <w:sz w:val="24"/>
        </w:rPr>
        <w:t>комплементарность,</w:t>
      </w:r>
      <w:r>
        <w:rPr>
          <w:spacing w:val="1"/>
          <w:sz w:val="24"/>
        </w:rPr>
        <w:t xml:space="preserve"> </w:t>
      </w:r>
      <w:r>
        <w:rPr>
          <w:sz w:val="24"/>
        </w:rPr>
        <w:t>антипараллельность,</w:t>
      </w:r>
      <w:r>
        <w:rPr>
          <w:spacing w:val="-57"/>
          <w:sz w:val="24"/>
        </w:rPr>
        <w:t xml:space="preserve"> </w:t>
      </w:r>
      <w:r>
        <w:rPr>
          <w:sz w:val="24"/>
        </w:rPr>
        <w:t>асимметричность.</w:t>
      </w:r>
      <w:r>
        <w:rPr>
          <w:spacing w:val="2"/>
          <w:sz w:val="24"/>
        </w:rPr>
        <w:t xml:space="preserve"> </w:t>
      </w:r>
      <w:r>
        <w:rPr>
          <w:i/>
          <w:sz w:val="24"/>
        </w:rPr>
        <w:t>Созревание</w:t>
      </w:r>
      <w:r>
        <w:rPr>
          <w:i/>
          <w:spacing w:val="-2"/>
          <w:sz w:val="24"/>
        </w:rPr>
        <w:t xml:space="preserve"> </w:t>
      </w:r>
      <w:r>
        <w:rPr>
          <w:i/>
          <w:sz w:val="24"/>
        </w:rPr>
        <w:t>матричных</w:t>
      </w:r>
      <w:r>
        <w:rPr>
          <w:i/>
          <w:spacing w:val="-7"/>
          <w:sz w:val="24"/>
        </w:rPr>
        <w:t xml:space="preserve"> </w:t>
      </w:r>
      <w:r>
        <w:rPr>
          <w:i/>
          <w:sz w:val="24"/>
        </w:rPr>
        <w:t>РНК</w:t>
      </w:r>
      <w:r>
        <w:rPr>
          <w:i/>
          <w:spacing w:val="-3"/>
          <w:sz w:val="24"/>
        </w:rPr>
        <w:t xml:space="preserve"> </w:t>
      </w:r>
      <w:r>
        <w:rPr>
          <w:i/>
          <w:sz w:val="24"/>
        </w:rPr>
        <w:t>в эукариотической</w:t>
      </w:r>
      <w:r>
        <w:rPr>
          <w:i/>
          <w:spacing w:val="-2"/>
          <w:sz w:val="24"/>
        </w:rPr>
        <w:t xml:space="preserve"> </w:t>
      </w:r>
      <w:r>
        <w:rPr>
          <w:i/>
          <w:sz w:val="24"/>
        </w:rPr>
        <w:t>клетке.</w:t>
      </w:r>
      <w:r>
        <w:rPr>
          <w:i/>
          <w:spacing w:val="1"/>
          <w:sz w:val="24"/>
        </w:rPr>
        <w:t xml:space="preserve"> </w:t>
      </w:r>
      <w:r>
        <w:rPr>
          <w:i/>
          <w:sz w:val="24"/>
        </w:rPr>
        <w:t>Некодирующие</w:t>
      </w:r>
      <w:r>
        <w:rPr>
          <w:i/>
          <w:spacing w:val="-2"/>
          <w:sz w:val="24"/>
        </w:rPr>
        <w:t xml:space="preserve"> </w:t>
      </w:r>
      <w:r>
        <w:rPr>
          <w:i/>
          <w:sz w:val="24"/>
        </w:rPr>
        <w:t>РНК.</w:t>
      </w:r>
    </w:p>
    <w:p w:rsidR="004C3854" w:rsidRDefault="00BB14C8">
      <w:pPr>
        <w:pStyle w:val="a3"/>
        <w:spacing w:line="237" w:lineRule="auto"/>
        <w:ind w:left="314" w:firstLine="758"/>
        <w:jc w:val="left"/>
      </w:pPr>
      <w:r>
        <w:t>Трансляция</w:t>
      </w:r>
      <w:r>
        <w:rPr>
          <w:spacing w:val="54"/>
        </w:rPr>
        <w:t xml:space="preserve"> </w:t>
      </w:r>
      <w:r>
        <w:t>и</w:t>
      </w:r>
      <w:r>
        <w:rPr>
          <w:spacing w:val="55"/>
        </w:rPr>
        <w:t xml:space="preserve"> </w:t>
      </w:r>
      <w:r>
        <w:t>её</w:t>
      </w:r>
      <w:r>
        <w:rPr>
          <w:spacing w:val="58"/>
        </w:rPr>
        <w:t xml:space="preserve"> </w:t>
      </w:r>
      <w:r>
        <w:t>этапы.</w:t>
      </w:r>
      <w:r>
        <w:rPr>
          <w:spacing w:val="56"/>
        </w:rPr>
        <w:t xml:space="preserve"> </w:t>
      </w:r>
      <w:r>
        <w:t>Участие</w:t>
      </w:r>
      <w:r>
        <w:rPr>
          <w:spacing w:val="2"/>
        </w:rPr>
        <w:t xml:space="preserve"> </w:t>
      </w:r>
      <w:r>
        <w:t>транспортных</w:t>
      </w:r>
      <w:r>
        <w:rPr>
          <w:spacing w:val="54"/>
        </w:rPr>
        <w:t xml:space="preserve"> </w:t>
      </w:r>
      <w:r>
        <w:t>РНК</w:t>
      </w:r>
      <w:r>
        <w:rPr>
          <w:spacing w:val="52"/>
        </w:rPr>
        <w:t xml:space="preserve"> </w:t>
      </w:r>
      <w:r>
        <w:t>в</w:t>
      </w:r>
      <w:r>
        <w:rPr>
          <w:spacing w:val="60"/>
        </w:rPr>
        <w:t xml:space="preserve"> </w:t>
      </w:r>
      <w:r>
        <w:t>биосинтезе</w:t>
      </w:r>
      <w:r>
        <w:rPr>
          <w:spacing w:val="58"/>
        </w:rPr>
        <w:t xml:space="preserve"> </w:t>
      </w:r>
      <w:r>
        <w:t>белка.</w:t>
      </w:r>
      <w:r>
        <w:rPr>
          <w:spacing w:val="56"/>
        </w:rPr>
        <w:t xml:space="preserve"> </w:t>
      </w:r>
      <w:r>
        <w:t>Условия</w:t>
      </w:r>
      <w:r>
        <w:rPr>
          <w:spacing w:val="-57"/>
        </w:rPr>
        <w:t xml:space="preserve"> </w:t>
      </w:r>
      <w:r>
        <w:t>биосинтеза</w:t>
      </w:r>
      <w:r>
        <w:rPr>
          <w:spacing w:val="-5"/>
        </w:rPr>
        <w:t xml:space="preserve"> </w:t>
      </w:r>
      <w:r>
        <w:t>белка.</w:t>
      </w:r>
      <w:r>
        <w:rPr>
          <w:spacing w:val="3"/>
        </w:rPr>
        <w:t xml:space="preserve"> </w:t>
      </w:r>
      <w:r>
        <w:t>Кодирование аминокислот.</w:t>
      </w:r>
      <w:r>
        <w:rPr>
          <w:spacing w:val="-1"/>
        </w:rPr>
        <w:t xml:space="preserve"> </w:t>
      </w:r>
      <w:r>
        <w:t>Роль</w:t>
      </w:r>
      <w:r>
        <w:rPr>
          <w:spacing w:val="-3"/>
        </w:rPr>
        <w:t xml:space="preserve"> </w:t>
      </w:r>
      <w:r>
        <w:t>рибосом</w:t>
      </w:r>
      <w:r>
        <w:rPr>
          <w:spacing w:val="-2"/>
        </w:rPr>
        <w:t xml:space="preserve"> </w:t>
      </w:r>
      <w:r>
        <w:t>в</w:t>
      </w:r>
      <w:r>
        <w:rPr>
          <w:spacing w:val="2"/>
        </w:rPr>
        <w:t xml:space="preserve"> </w:t>
      </w:r>
      <w:r>
        <w:t>биосинтезе</w:t>
      </w:r>
      <w:r>
        <w:rPr>
          <w:spacing w:val="-5"/>
        </w:rPr>
        <w:t xml:space="preserve"> </w:t>
      </w:r>
      <w:r>
        <w:t>белка.</w:t>
      </w:r>
    </w:p>
    <w:p w:rsidR="004C3854" w:rsidRDefault="00BB14C8">
      <w:pPr>
        <w:ind w:left="314" w:right="263" w:firstLine="758"/>
        <w:jc w:val="both"/>
        <w:rPr>
          <w:sz w:val="24"/>
        </w:rPr>
      </w:pPr>
      <w:r>
        <w:rPr>
          <w:i/>
          <w:sz w:val="24"/>
        </w:rPr>
        <w:t>Современные</w:t>
      </w:r>
      <w:r>
        <w:rPr>
          <w:i/>
          <w:spacing w:val="1"/>
          <w:sz w:val="24"/>
        </w:rPr>
        <w:t xml:space="preserve"> </w:t>
      </w:r>
      <w:r>
        <w:rPr>
          <w:i/>
          <w:sz w:val="24"/>
        </w:rPr>
        <w:t>представления</w:t>
      </w:r>
      <w:r>
        <w:rPr>
          <w:i/>
          <w:spacing w:val="1"/>
          <w:sz w:val="24"/>
        </w:rPr>
        <w:t xml:space="preserve"> </w:t>
      </w:r>
      <w:r>
        <w:rPr>
          <w:i/>
          <w:sz w:val="24"/>
        </w:rPr>
        <w:t>о</w:t>
      </w:r>
      <w:r>
        <w:rPr>
          <w:i/>
          <w:spacing w:val="1"/>
          <w:sz w:val="24"/>
        </w:rPr>
        <w:t xml:space="preserve"> </w:t>
      </w:r>
      <w:r>
        <w:rPr>
          <w:i/>
          <w:sz w:val="24"/>
        </w:rPr>
        <w:t>строении</w:t>
      </w:r>
      <w:r>
        <w:rPr>
          <w:i/>
          <w:spacing w:val="1"/>
          <w:sz w:val="24"/>
        </w:rPr>
        <w:t xml:space="preserve"> </w:t>
      </w:r>
      <w:r>
        <w:rPr>
          <w:i/>
          <w:sz w:val="24"/>
        </w:rPr>
        <w:t>генов</w:t>
      </w:r>
      <w:r>
        <w:rPr>
          <w:sz w:val="24"/>
        </w:rPr>
        <w:t>.</w:t>
      </w:r>
      <w:r>
        <w:rPr>
          <w:spacing w:val="1"/>
          <w:sz w:val="24"/>
        </w:rPr>
        <w:t xml:space="preserve"> </w:t>
      </w:r>
      <w:r>
        <w:rPr>
          <w:sz w:val="24"/>
        </w:rPr>
        <w:t>Организация</w:t>
      </w:r>
      <w:r>
        <w:rPr>
          <w:spacing w:val="1"/>
          <w:sz w:val="24"/>
        </w:rPr>
        <w:t xml:space="preserve"> </w:t>
      </w:r>
      <w:r>
        <w:rPr>
          <w:sz w:val="24"/>
        </w:rPr>
        <w:t>генома</w:t>
      </w:r>
      <w:r>
        <w:rPr>
          <w:spacing w:val="1"/>
          <w:sz w:val="24"/>
        </w:rPr>
        <w:t xml:space="preserve"> </w:t>
      </w:r>
      <w:r>
        <w:rPr>
          <w:sz w:val="24"/>
        </w:rPr>
        <w:t>у</w:t>
      </w:r>
      <w:r>
        <w:rPr>
          <w:spacing w:val="1"/>
          <w:sz w:val="24"/>
        </w:rPr>
        <w:t xml:space="preserve"> </w:t>
      </w:r>
      <w:r>
        <w:rPr>
          <w:sz w:val="24"/>
        </w:rPr>
        <w:t>прокариот</w:t>
      </w:r>
      <w:r>
        <w:rPr>
          <w:spacing w:val="60"/>
          <w:sz w:val="24"/>
        </w:rPr>
        <w:t xml:space="preserve"> </w:t>
      </w:r>
      <w:r>
        <w:rPr>
          <w:sz w:val="24"/>
        </w:rPr>
        <w:t>и</w:t>
      </w:r>
      <w:r>
        <w:rPr>
          <w:spacing w:val="1"/>
          <w:sz w:val="24"/>
        </w:rPr>
        <w:t xml:space="preserve"> </w:t>
      </w:r>
      <w:r>
        <w:rPr>
          <w:sz w:val="24"/>
        </w:rPr>
        <w:t>эукариот.</w:t>
      </w:r>
      <w:r>
        <w:rPr>
          <w:spacing w:val="1"/>
          <w:sz w:val="24"/>
        </w:rPr>
        <w:t xml:space="preserve"> </w:t>
      </w:r>
      <w:r>
        <w:rPr>
          <w:sz w:val="24"/>
        </w:rPr>
        <w:t>Регуляция</w:t>
      </w:r>
      <w:r>
        <w:rPr>
          <w:spacing w:val="1"/>
          <w:sz w:val="24"/>
        </w:rPr>
        <w:t xml:space="preserve"> </w:t>
      </w:r>
      <w:r>
        <w:rPr>
          <w:sz w:val="24"/>
        </w:rPr>
        <w:t>активности</w:t>
      </w:r>
      <w:r>
        <w:rPr>
          <w:spacing w:val="1"/>
          <w:sz w:val="24"/>
        </w:rPr>
        <w:t xml:space="preserve"> </w:t>
      </w:r>
      <w:r>
        <w:rPr>
          <w:sz w:val="24"/>
        </w:rPr>
        <w:t>генов</w:t>
      </w:r>
      <w:r>
        <w:rPr>
          <w:spacing w:val="1"/>
          <w:sz w:val="24"/>
        </w:rPr>
        <w:t xml:space="preserve"> </w:t>
      </w:r>
      <w:r>
        <w:rPr>
          <w:sz w:val="24"/>
        </w:rPr>
        <w:t>у</w:t>
      </w:r>
      <w:r>
        <w:rPr>
          <w:spacing w:val="1"/>
          <w:sz w:val="24"/>
        </w:rPr>
        <w:t xml:space="preserve"> </w:t>
      </w:r>
      <w:r>
        <w:rPr>
          <w:sz w:val="24"/>
        </w:rPr>
        <w:t>прокариот.</w:t>
      </w:r>
      <w:r>
        <w:rPr>
          <w:spacing w:val="1"/>
          <w:sz w:val="24"/>
        </w:rPr>
        <w:t xml:space="preserve"> </w:t>
      </w:r>
      <w:r>
        <w:rPr>
          <w:sz w:val="24"/>
        </w:rPr>
        <w:t>Гипотеза</w:t>
      </w:r>
      <w:r>
        <w:rPr>
          <w:spacing w:val="1"/>
          <w:sz w:val="24"/>
        </w:rPr>
        <w:t xml:space="preserve"> </w:t>
      </w:r>
      <w:r>
        <w:rPr>
          <w:sz w:val="24"/>
        </w:rPr>
        <w:t>оперона</w:t>
      </w:r>
      <w:r>
        <w:rPr>
          <w:spacing w:val="1"/>
          <w:sz w:val="24"/>
        </w:rPr>
        <w:t xml:space="preserve"> </w:t>
      </w:r>
      <w:r>
        <w:rPr>
          <w:sz w:val="24"/>
        </w:rPr>
        <w:t>(Ф.</w:t>
      </w:r>
      <w:r>
        <w:rPr>
          <w:spacing w:val="1"/>
          <w:sz w:val="24"/>
        </w:rPr>
        <w:t xml:space="preserve"> </w:t>
      </w:r>
      <w:r>
        <w:rPr>
          <w:sz w:val="24"/>
        </w:rPr>
        <w:t>Жакоб,</w:t>
      </w:r>
      <w:r>
        <w:rPr>
          <w:spacing w:val="1"/>
          <w:sz w:val="24"/>
        </w:rPr>
        <w:t xml:space="preserve"> </w:t>
      </w:r>
      <w:r>
        <w:rPr>
          <w:sz w:val="24"/>
        </w:rPr>
        <w:t>Ж.</w:t>
      </w:r>
      <w:r>
        <w:rPr>
          <w:spacing w:val="1"/>
          <w:sz w:val="24"/>
        </w:rPr>
        <w:t xml:space="preserve"> </w:t>
      </w:r>
      <w:r>
        <w:rPr>
          <w:sz w:val="24"/>
        </w:rPr>
        <w:t>Мано).</w:t>
      </w:r>
      <w:r>
        <w:rPr>
          <w:spacing w:val="1"/>
          <w:sz w:val="24"/>
        </w:rPr>
        <w:t xml:space="preserve"> </w:t>
      </w:r>
      <w:r>
        <w:rPr>
          <w:i/>
          <w:sz w:val="24"/>
        </w:rPr>
        <w:t>Молекулярные механизмы экспрессии генов у эукариот. Роль хроматина в регуляции работы генов</w:t>
      </w:r>
      <w:r>
        <w:rPr>
          <w:sz w:val="24"/>
        </w:rPr>
        <w:t>.</w:t>
      </w:r>
      <w:r>
        <w:rPr>
          <w:spacing w:val="-57"/>
          <w:sz w:val="24"/>
        </w:rPr>
        <w:t xml:space="preserve"> </w:t>
      </w:r>
      <w:r>
        <w:rPr>
          <w:sz w:val="24"/>
        </w:rPr>
        <w:t>Регуляция</w:t>
      </w:r>
      <w:r>
        <w:rPr>
          <w:spacing w:val="1"/>
          <w:sz w:val="24"/>
        </w:rPr>
        <w:t xml:space="preserve"> </w:t>
      </w:r>
      <w:r>
        <w:rPr>
          <w:sz w:val="24"/>
        </w:rPr>
        <w:t>обменных</w:t>
      </w:r>
      <w:r>
        <w:rPr>
          <w:spacing w:val="-3"/>
          <w:sz w:val="24"/>
        </w:rPr>
        <w:t xml:space="preserve"> </w:t>
      </w:r>
      <w:r>
        <w:rPr>
          <w:sz w:val="24"/>
        </w:rPr>
        <w:t>процессов</w:t>
      </w:r>
      <w:r>
        <w:rPr>
          <w:spacing w:val="-1"/>
          <w:sz w:val="24"/>
        </w:rPr>
        <w:t xml:space="preserve"> </w:t>
      </w:r>
      <w:r>
        <w:rPr>
          <w:sz w:val="24"/>
        </w:rPr>
        <w:t>в</w:t>
      </w:r>
      <w:r>
        <w:rPr>
          <w:spacing w:val="2"/>
          <w:sz w:val="24"/>
        </w:rPr>
        <w:t xml:space="preserve"> </w:t>
      </w:r>
      <w:r>
        <w:rPr>
          <w:sz w:val="24"/>
        </w:rPr>
        <w:t>клетке.</w:t>
      </w:r>
      <w:r>
        <w:rPr>
          <w:spacing w:val="-1"/>
          <w:sz w:val="24"/>
        </w:rPr>
        <w:t xml:space="preserve"> </w:t>
      </w:r>
      <w:r>
        <w:rPr>
          <w:sz w:val="24"/>
        </w:rPr>
        <w:t>Клеточный</w:t>
      </w:r>
      <w:r>
        <w:rPr>
          <w:spacing w:val="-2"/>
          <w:sz w:val="24"/>
        </w:rPr>
        <w:t xml:space="preserve"> </w:t>
      </w:r>
      <w:r>
        <w:rPr>
          <w:sz w:val="24"/>
        </w:rPr>
        <w:t>гомеостаз.</w:t>
      </w:r>
    </w:p>
    <w:p w:rsidR="004C3854" w:rsidRDefault="004C3854">
      <w:pPr>
        <w:jc w:val="both"/>
        <w:rPr>
          <w:sz w:val="24"/>
        </w:rPr>
        <w:sectPr w:rsidR="004C3854">
          <w:footerReference w:type="default" r:id="rId34"/>
          <w:pgSz w:w="11900" w:h="16840"/>
          <w:pgMar w:top="720" w:right="260" w:bottom="280" w:left="780" w:header="0" w:footer="0" w:gutter="0"/>
          <w:cols w:space="720"/>
        </w:sectPr>
      </w:pPr>
    </w:p>
    <w:p w:rsidR="004C3854" w:rsidRDefault="00BB14C8">
      <w:pPr>
        <w:spacing w:before="70"/>
        <w:ind w:left="314" w:right="262" w:firstLine="758"/>
        <w:jc w:val="both"/>
        <w:rPr>
          <w:sz w:val="24"/>
        </w:rPr>
      </w:pPr>
      <w:r>
        <w:rPr>
          <w:sz w:val="24"/>
        </w:rPr>
        <w:lastRenderedPageBreak/>
        <w:t>Вирусы - неклеточные формы жизни и облигатные паразиты. Строение простых и сложных</w:t>
      </w:r>
      <w:r>
        <w:rPr>
          <w:spacing w:val="1"/>
          <w:sz w:val="24"/>
        </w:rPr>
        <w:t xml:space="preserve"> </w:t>
      </w:r>
      <w:r>
        <w:rPr>
          <w:sz w:val="24"/>
        </w:rPr>
        <w:t>вирусов,</w:t>
      </w:r>
      <w:r>
        <w:rPr>
          <w:spacing w:val="1"/>
          <w:sz w:val="24"/>
        </w:rPr>
        <w:t xml:space="preserve"> </w:t>
      </w:r>
      <w:r>
        <w:rPr>
          <w:sz w:val="24"/>
        </w:rPr>
        <w:t>ретровирусов,</w:t>
      </w:r>
      <w:r>
        <w:rPr>
          <w:spacing w:val="1"/>
          <w:sz w:val="24"/>
        </w:rPr>
        <w:t xml:space="preserve"> </w:t>
      </w:r>
      <w:r>
        <w:rPr>
          <w:sz w:val="24"/>
        </w:rPr>
        <w:t>бактериофагов.</w:t>
      </w:r>
      <w:r>
        <w:rPr>
          <w:spacing w:val="1"/>
          <w:sz w:val="24"/>
        </w:rPr>
        <w:t xml:space="preserve"> </w:t>
      </w:r>
      <w:r>
        <w:rPr>
          <w:i/>
          <w:sz w:val="24"/>
        </w:rPr>
        <w:t>Жизненный</w:t>
      </w:r>
      <w:r>
        <w:rPr>
          <w:i/>
          <w:spacing w:val="1"/>
          <w:sz w:val="24"/>
        </w:rPr>
        <w:t xml:space="preserve"> </w:t>
      </w:r>
      <w:r>
        <w:rPr>
          <w:i/>
          <w:sz w:val="24"/>
        </w:rPr>
        <w:t>цикл</w:t>
      </w:r>
      <w:r>
        <w:rPr>
          <w:i/>
          <w:spacing w:val="1"/>
          <w:sz w:val="24"/>
        </w:rPr>
        <w:t xml:space="preserve"> </w:t>
      </w:r>
      <w:r>
        <w:rPr>
          <w:i/>
          <w:sz w:val="24"/>
        </w:rPr>
        <w:t>ДНК-содержащих</w:t>
      </w:r>
      <w:r>
        <w:rPr>
          <w:i/>
          <w:spacing w:val="1"/>
          <w:sz w:val="24"/>
        </w:rPr>
        <w:t xml:space="preserve"> </w:t>
      </w:r>
      <w:r>
        <w:rPr>
          <w:i/>
          <w:sz w:val="24"/>
        </w:rPr>
        <w:t>вирусов,</w:t>
      </w:r>
      <w:r>
        <w:rPr>
          <w:i/>
          <w:spacing w:val="1"/>
          <w:sz w:val="24"/>
        </w:rPr>
        <w:t xml:space="preserve"> </w:t>
      </w:r>
      <w:r>
        <w:rPr>
          <w:i/>
          <w:sz w:val="24"/>
        </w:rPr>
        <w:t>РНК-</w:t>
      </w:r>
      <w:r>
        <w:rPr>
          <w:i/>
          <w:spacing w:val="1"/>
          <w:sz w:val="24"/>
        </w:rPr>
        <w:t xml:space="preserve"> </w:t>
      </w:r>
      <w:r>
        <w:rPr>
          <w:i/>
          <w:sz w:val="24"/>
        </w:rPr>
        <w:t>содержащих вирусов,</w:t>
      </w:r>
      <w:r>
        <w:rPr>
          <w:i/>
          <w:spacing w:val="-2"/>
          <w:sz w:val="24"/>
        </w:rPr>
        <w:t xml:space="preserve"> </w:t>
      </w:r>
      <w:r>
        <w:rPr>
          <w:i/>
          <w:sz w:val="24"/>
        </w:rPr>
        <w:t>бактериофагов.</w:t>
      </w:r>
      <w:r>
        <w:rPr>
          <w:i/>
          <w:spacing w:val="3"/>
          <w:sz w:val="24"/>
        </w:rPr>
        <w:t xml:space="preserve"> </w:t>
      </w:r>
      <w:r>
        <w:rPr>
          <w:i/>
          <w:sz w:val="24"/>
        </w:rPr>
        <w:t>Обратная</w:t>
      </w:r>
      <w:r>
        <w:rPr>
          <w:i/>
          <w:spacing w:val="-1"/>
          <w:sz w:val="24"/>
        </w:rPr>
        <w:t xml:space="preserve"> </w:t>
      </w:r>
      <w:r>
        <w:rPr>
          <w:i/>
          <w:sz w:val="24"/>
        </w:rPr>
        <w:t>транскрипция,</w:t>
      </w:r>
      <w:r>
        <w:rPr>
          <w:i/>
          <w:spacing w:val="4"/>
          <w:sz w:val="24"/>
        </w:rPr>
        <w:t xml:space="preserve"> </w:t>
      </w:r>
      <w:r>
        <w:rPr>
          <w:i/>
          <w:sz w:val="24"/>
        </w:rPr>
        <w:t>ревертаза,</w:t>
      </w:r>
      <w:r>
        <w:rPr>
          <w:i/>
          <w:spacing w:val="-2"/>
          <w:sz w:val="24"/>
        </w:rPr>
        <w:t xml:space="preserve"> </w:t>
      </w:r>
      <w:r>
        <w:rPr>
          <w:i/>
          <w:sz w:val="24"/>
        </w:rPr>
        <w:t>интеграза</w:t>
      </w:r>
      <w:r>
        <w:rPr>
          <w:sz w:val="24"/>
        </w:rPr>
        <w:t>.</w:t>
      </w:r>
    </w:p>
    <w:p w:rsidR="004C3854" w:rsidRDefault="00BB14C8">
      <w:pPr>
        <w:pStyle w:val="a3"/>
        <w:spacing w:before="4" w:line="237" w:lineRule="auto"/>
        <w:ind w:left="314" w:right="264" w:firstLine="758"/>
      </w:pPr>
      <w:r>
        <w:t>Вирусные заболевания человека, животных, растений. СПИД,</w:t>
      </w:r>
      <w:r>
        <w:rPr>
          <w:spacing w:val="1"/>
        </w:rPr>
        <w:t xml:space="preserve"> </w:t>
      </w:r>
      <w:r>
        <w:t>COVID-19,</w:t>
      </w:r>
      <w:r>
        <w:rPr>
          <w:spacing w:val="1"/>
        </w:rPr>
        <w:t xml:space="preserve"> </w:t>
      </w:r>
      <w:r>
        <w:t>социальные и</w:t>
      </w:r>
      <w:r>
        <w:rPr>
          <w:spacing w:val="1"/>
        </w:rPr>
        <w:t xml:space="preserve"> </w:t>
      </w:r>
      <w:r>
        <w:t>медицинские проблемы.</w:t>
      </w:r>
    </w:p>
    <w:p w:rsidR="004C3854" w:rsidRDefault="00BB14C8">
      <w:pPr>
        <w:spacing w:before="4"/>
        <w:ind w:left="314" w:right="266" w:firstLine="758"/>
        <w:jc w:val="both"/>
        <w:rPr>
          <w:i/>
          <w:sz w:val="24"/>
        </w:rPr>
      </w:pPr>
      <w:r>
        <w:rPr>
          <w:i/>
          <w:sz w:val="24"/>
        </w:rPr>
        <w:t>Биоинформатика:</w:t>
      </w:r>
      <w:r>
        <w:rPr>
          <w:i/>
          <w:spacing w:val="1"/>
          <w:sz w:val="24"/>
        </w:rPr>
        <w:t xml:space="preserve"> </w:t>
      </w:r>
      <w:r>
        <w:rPr>
          <w:i/>
          <w:sz w:val="24"/>
        </w:rPr>
        <w:t>интеграция</w:t>
      </w:r>
      <w:r>
        <w:rPr>
          <w:i/>
          <w:spacing w:val="1"/>
          <w:sz w:val="24"/>
        </w:rPr>
        <w:t xml:space="preserve"> </w:t>
      </w:r>
      <w:r>
        <w:rPr>
          <w:i/>
          <w:sz w:val="24"/>
        </w:rPr>
        <w:t>и</w:t>
      </w:r>
      <w:r>
        <w:rPr>
          <w:i/>
          <w:spacing w:val="1"/>
          <w:sz w:val="24"/>
        </w:rPr>
        <w:t xml:space="preserve"> </w:t>
      </w:r>
      <w:r>
        <w:rPr>
          <w:i/>
          <w:sz w:val="24"/>
        </w:rPr>
        <w:t>анализ</w:t>
      </w:r>
      <w:r>
        <w:rPr>
          <w:i/>
          <w:spacing w:val="1"/>
          <w:sz w:val="24"/>
        </w:rPr>
        <w:t xml:space="preserve"> </w:t>
      </w:r>
      <w:r>
        <w:rPr>
          <w:i/>
          <w:sz w:val="24"/>
        </w:rPr>
        <w:t>больших</w:t>
      </w:r>
      <w:r>
        <w:rPr>
          <w:i/>
          <w:spacing w:val="1"/>
          <w:sz w:val="24"/>
        </w:rPr>
        <w:t xml:space="preserve"> </w:t>
      </w:r>
      <w:r>
        <w:rPr>
          <w:i/>
          <w:sz w:val="24"/>
        </w:rPr>
        <w:t>массивов</w:t>
      </w:r>
      <w:r>
        <w:rPr>
          <w:i/>
          <w:spacing w:val="1"/>
          <w:sz w:val="24"/>
        </w:rPr>
        <w:t xml:space="preserve"> </w:t>
      </w:r>
      <w:r>
        <w:rPr>
          <w:i/>
          <w:sz w:val="24"/>
        </w:rPr>
        <w:t>(«bigdata»)</w:t>
      </w:r>
      <w:r>
        <w:rPr>
          <w:i/>
          <w:spacing w:val="1"/>
          <w:sz w:val="24"/>
        </w:rPr>
        <w:t xml:space="preserve"> </w:t>
      </w:r>
      <w:r>
        <w:rPr>
          <w:i/>
          <w:sz w:val="24"/>
        </w:rPr>
        <w:t>структурных</w:t>
      </w:r>
      <w:r>
        <w:rPr>
          <w:i/>
          <w:spacing w:val="1"/>
          <w:sz w:val="24"/>
        </w:rPr>
        <w:t xml:space="preserve"> </w:t>
      </w:r>
      <w:r>
        <w:rPr>
          <w:i/>
          <w:sz w:val="24"/>
        </w:rPr>
        <w:t>биологических данных</w:t>
      </w:r>
      <w:r>
        <w:rPr>
          <w:sz w:val="24"/>
        </w:rPr>
        <w:t xml:space="preserve">. </w:t>
      </w:r>
      <w:r>
        <w:rPr>
          <w:i/>
          <w:sz w:val="24"/>
        </w:rPr>
        <w:t>Нанотехнологии в биологии и медицине. Программируемые функции белков.</w:t>
      </w:r>
      <w:r>
        <w:rPr>
          <w:i/>
          <w:spacing w:val="-57"/>
          <w:sz w:val="24"/>
        </w:rPr>
        <w:t xml:space="preserve"> </w:t>
      </w:r>
      <w:r>
        <w:rPr>
          <w:i/>
          <w:sz w:val="24"/>
        </w:rPr>
        <w:t>Способы</w:t>
      </w:r>
      <w:r>
        <w:rPr>
          <w:i/>
          <w:spacing w:val="1"/>
          <w:sz w:val="24"/>
        </w:rPr>
        <w:t xml:space="preserve"> </w:t>
      </w:r>
      <w:r>
        <w:rPr>
          <w:i/>
          <w:sz w:val="24"/>
        </w:rPr>
        <w:t>доставки</w:t>
      </w:r>
      <w:r>
        <w:rPr>
          <w:i/>
          <w:spacing w:val="2"/>
          <w:sz w:val="24"/>
        </w:rPr>
        <w:t xml:space="preserve"> </w:t>
      </w:r>
      <w:r>
        <w:rPr>
          <w:i/>
          <w:sz w:val="24"/>
        </w:rPr>
        <w:t>лекарств.</w:t>
      </w:r>
    </w:p>
    <w:p w:rsidR="004C3854" w:rsidRDefault="00BB14C8">
      <w:pPr>
        <w:pStyle w:val="a3"/>
        <w:spacing w:line="274" w:lineRule="exact"/>
        <w:ind w:left="1073" w:firstLine="0"/>
        <w:jc w:val="left"/>
      </w:pPr>
      <w:r>
        <w:t>Демонстрации:</w:t>
      </w:r>
    </w:p>
    <w:p w:rsidR="004C3854" w:rsidRDefault="00BB14C8">
      <w:pPr>
        <w:pStyle w:val="a3"/>
        <w:spacing w:before="2" w:line="275" w:lineRule="exact"/>
        <w:ind w:left="1073" w:firstLine="0"/>
        <w:jc w:val="left"/>
      </w:pPr>
      <w:r>
        <w:t>Портреты:</w:t>
      </w:r>
      <w:r>
        <w:rPr>
          <w:spacing w:val="-2"/>
        </w:rPr>
        <w:t xml:space="preserve"> </w:t>
      </w:r>
      <w:r>
        <w:t>Н.К.</w:t>
      </w:r>
      <w:r>
        <w:rPr>
          <w:spacing w:val="-1"/>
        </w:rPr>
        <w:t xml:space="preserve"> </w:t>
      </w:r>
      <w:r>
        <w:t>Кольцов,</w:t>
      </w:r>
      <w:r>
        <w:rPr>
          <w:spacing w:val="-2"/>
        </w:rPr>
        <w:t xml:space="preserve"> </w:t>
      </w:r>
      <w:r>
        <w:t>Д.И.</w:t>
      </w:r>
      <w:r>
        <w:rPr>
          <w:spacing w:val="-4"/>
        </w:rPr>
        <w:t xml:space="preserve"> </w:t>
      </w:r>
      <w:r>
        <w:t>Ивановский.</w:t>
      </w:r>
    </w:p>
    <w:p w:rsidR="004C3854" w:rsidRDefault="00BB14C8">
      <w:pPr>
        <w:pStyle w:val="a3"/>
        <w:spacing w:line="242" w:lineRule="auto"/>
        <w:ind w:left="1073" w:firstLine="0"/>
        <w:jc w:val="left"/>
      </w:pPr>
      <w:r>
        <w:t>Таблицы</w:t>
      </w:r>
      <w:r>
        <w:rPr>
          <w:spacing w:val="-8"/>
        </w:rPr>
        <w:t xml:space="preserve"> </w:t>
      </w:r>
      <w:r>
        <w:t>и</w:t>
      </w:r>
      <w:r>
        <w:rPr>
          <w:spacing w:val="-4"/>
        </w:rPr>
        <w:t xml:space="preserve"> </w:t>
      </w:r>
      <w:r>
        <w:t>схемы:</w:t>
      </w:r>
      <w:r>
        <w:rPr>
          <w:spacing w:val="-4"/>
        </w:rPr>
        <w:t xml:space="preserve"> </w:t>
      </w:r>
      <w:r>
        <w:t>«Биосинтез</w:t>
      </w:r>
      <w:r>
        <w:rPr>
          <w:spacing w:val="-8"/>
        </w:rPr>
        <w:t xml:space="preserve"> </w:t>
      </w:r>
      <w:r>
        <w:t>белка»,</w:t>
      </w:r>
      <w:r>
        <w:rPr>
          <w:spacing w:val="-3"/>
        </w:rPr>
        <w:t xml:space="preserve"> </w:t>
      </w:r>
      <w:r>
        <w:t>«Генетический</w:t>
      </w:r>
      <w:r>
        <w:rPr>
          <w:spacing w:val="-4"/>
        </w:rPr>
        <w:t xml:space="preserve"> </w:t>
      </w:r>
      <w:r>
        <w:t>код»,</w:t>
      </w:r>
      <w:r>
        <w:rPr>
          <w:spacing w:val="-3"/>
        </w:rPr>
        <w:t xml:space="preserve"> </w:t>
      </w:r>
      <w:r>
        <w:t>«Вирусы»,</w:t>
      </w:r>
      <w:r>
        <w:rPr>
          <w:spacing w:val="-3"/>
        </w:rPr>
        <w:t xml:space="preserve"> </w:t>
      </w:r>
      <w:r>
        <w:t>«Бактериофаги».</w:t>
      </w:r>
      <w:r>
        <w:rPr>
          <w:spacing w:val="-57"/>
        </w:rPr>
        <w:t xml:space="preserve"> </w:t>
      </w:r>
      <w:r>
        <w:t>Практическая</w:t>
      </w:r>
      <w:r>
        <w:rPr>
          <w:spacing w:val="1"/>
        </w:rPr>
        <w:t xml:space="preserve"> </w:t>
      </w:r>
      <w:r>
        <w:t>работа</w:t>
      </w:r>
      <w:r>
        <w:rPr>
          <w:spacing w:val="1"/>
        </w:rPr>
        <w:t xml:space="preserve"> </w:t>
      </w:r>
      <w:r>
        <w:t>«Создание модели</w:t>
      </w:r>
      <w:r>
        <w:rPr>
          <w:spacing w:val="3"/>
        </w:rPr>
        <w:t xml:space="preserve"> </w:t>
      </w:r>
      <w:r>
        <w:t>вируса».</w:t>
      </w:r>
    </w:p>
    <w:p w:rsidR="004C3854" w:rsidRDefault="00BB14C8" w:rsidP="001B2550">
      <w:pPr>
        <w:pStyle w:val="a4"/>
        <w:numPr>
          <w:ilvl w:val="2"/>
          <w:numId w:val="40"/>
        </w:numPr>
        <w:tabs>
          <w:tab w:val="left" w:pos="2010"/>
        </w:tabs>
        <w:spacing w:line="271" w:lineRule="exact"/>
        <w:rPr>
          <w:sz w:val="24"/>
        </w:rPr>
      </w:pPr>
      <w:r>
        <w:rPr>
          <w:sz w:val="24"/>
        </w:rPr>
        <w:t>Тема</w:t>
      </w:r>
      <w:r>
        <w:rPr>
          <w:spacing w:val="-2"/>
          <w:sz w:val="24"/>
        </w:rPr>
        <w:t xml:space="preserve"> </w:t>
      </w:r>
      <w:r>
        <w:rPr>
          <w:sz w:val="24"/>
        </w:rPr>
        <w:t>8.</w:t>
      </w:r>
      <w:r>
        <w:rPr>
          <w:spacing w:val="-3"/>
          <w:sz w:val="24"/>
        </w:rPr>
        <w:t xml:space="preserve"> </w:t>
      </w:r>
      <w:r>
        <w:rPr>
          <w:sz w:val="24"/>
        </w:rPr>
        <w:t>Жизненный</w:t>
      </w:r>
      <w:r>
        <w:rPr>
          <w:spacing w:val="-4"/>
          <w:sz w:val="24"/>
        </w:rPr>
        <w:t xml:space="preserve"> </w:t>
      </w:r>
      <w:r>
        <w:rPr>
          <w:sz w:val="24"/>
        </w:rPr>
        <w:t>цикл</w:t>
      </w:r>
      <w:r>
        <w:rPr>
          <w:spacing w:val="-1"/>
          <w:sz w:val="24"/>
        </w:rPr>
        <w:t xml:space="preserve"> </w:t>
      </w:r>
      <w:r>
        <w:rPr>
          <w:sz w:val="24"/>
        </w:rPr>
        <w:t>клетки</w:t>
      </w:r>
      <w:r>
        <w:rPr>
          <w:spacing w:val="-4"/>
          <w:sz w:val="24"/>
        </w:rPr>
        <w:t xml:space="preserve"> </w:t>
      </w:r>
      <w:r>
        <w:rPr>
          <w:sz w:val="24"/>
        </w:rPr>
        <w:t>(6 ч).</w:t>
      </w:r>
    </w:p>
    <w:p w:rsidR="004C3854" w:rsidRDefault="00BB14C8">
      <w:pPr>
        <w:pStyle w:val="a3"/>
        <w:spacing w:before="1"/>
        <w:ind w:left="314" w:right="264" w:firstLine="758"/>
      </w:pPr>
      <w:r>
        <w:t>Клеточный цикл, его периоды и регуляция. Интерфаза и митоз. Особенности процессов,</w:t>
      </w:r>
      <w:r>
        <w:rPr>
          <w:spacing w:val="1"/>
        </w:rPr>
        <w:t xml:space="preserve"> </w:t>
      </w:r>
      <w:r>
        <w:t>протекающих в интерфазе. Подготовка клетки к делению. Пресинтетический (постмитотический),</w:t>
      </w:r>
      <w:r>
        <w:rPr>
          <w:spacing w:val="1"/>
        </w:rPr>
        <w:t xml:space="preserve"> </w:t>
      </w:r>
      <w:r>
        <w:t>синтетический</w:t>
      </w:r>
      <w:r>
        <w:rPr>
          <w:spacing w:val="2"/>
        </w:rPr>
        <w:t xml:space="preserve"> </w:t>
      </w:r>
      <w:r>
        <w:t>и</w:t>
      </w:r>
      <w:r>
        <w:rPr>
          <w:spacing w:val="-3"/>
        </w:rPr>
        <w:t xml:space="preserve"> </w:t>
      </w:r>
      <w:r>
        <w:t>постсинтетический</w:t>
      </w:r>
      <w:r>
        <w:rPr>
          <w:spacing w:val="-3"/>
        </w:rPr>
        <w:t xml:space="preserve"> </w:t>
      </w:r>
      <w:r>
        <w:t>(премитотический)</w:t>
      </w:r>
      <w:r>
        <w:rPr>
          <w:spacing w:val="2"/>
        </w:rPr>
        <w:t xml:space="preserve"> </w:t>
      </w:r>
      <w:r>
        <w:t>периоды</w:t>
      </w:r>
      <w:r>
        <w:rPr>
          <w:spacing w:val="-2"/>
        </w:rPr>
        <w:t xml:space="preserve"> </w:t>
      </w:r>
      <w:r>
        <w:t>интерфазы.</w:t>
      </w:r>
    </w:p>
    <w:p w:rsidR="004C3854" w:rsidRDefault="00BB14C8">
      <w:pPr>
        <w:pStyle w:val="a3"/>
        <w:ind w:left="314" w:right="265" w:firstLine="758"/>
      </w:pPr>
      <w:r>
        <w:t>Матричный синтез ДНК - репликация. Принципы репликации ДНК: комплементарность,</w:t>
      </w:r>
      <w:r>
        <w:rPr>
          <w:spacing w:val="1"/>
        </w:rPr>
        <w:t xml:space="preserve"> </w:t>
      </w:r>
      <w:r>
        <w:t>полуконсервативный</w:t>
      </w:r>
      <w:r>
        <w:rPr>
          <w:spacing w:val="1"/>
        </w:rPr>
        <w:t xml:space="preserve"> </w:t>
      </w:r>
      <w:r>
        <w:t>синтез,</w:t>
      </w:r>
      <w:r>
        <w:rPr>
          <w:spacing w:val="1"/>
        </w:rPr>
        <w:t xml:space="preserve"> </w:t>
      </w:r>
      <w:r>
        <w:t>антипараллельность.</w:t>
      </w:r>
      <w:r>
        <w:rPr>
          <w:spacing w:val="1"/>
        </w:rPr>
        <w:t xml:space="preserve"> </w:t>
      </w:r>
      <w:r>
        <w:t>Механизм</w:t>
      </w:r>
      <w:r>
        <w:rPr>
          <w:spacing w:val="1"/>
        </w:rPr>
        <w:t xml:space="preserve"> </w:t>
      </w:r>
      <w:r>
        <w:t>репликации</w:t>
      </w:r>
      <w:r>
        <w:rPr>
          <w:spacing w:val="1"/>
        </w:rPr>
        <w:t xml:space="preserve"> </w:t>
      </w:r>
      <w:r>
        <w:t>ДНК.</w:t>
      </w:r>
      <w:r>
        <w:rPr>
          <w:spacing w:val="1"/>
        </w:rPr>
        <w:t xml:space="preserve"> </w:t>
      </w:r>
      <w:r>
        <w:t>Хромосомы.</w:t>
      </w:r>
      <w:r>
        <w:rPr>
          <w:spacing w:val="1"/>
        </w:rPr>
        <w:t xml:space="preserve"> </w:t>
      </w:r>
      <w:r>
        <w:t>Строение хромосом. Теломеры и теломераза. Хромосомный набор клетки - кариотип. Диплоидный</w:t>
      </w:r>
      <w:r>
        <w:rPr>
          <w:spacing w:val="1"/>
        </w:rPr>
        <w:t xml:space="preserve"> </w:t>
      </w:r>
      <w:r>
        <w:t>и</w:t>
      </w:r>
      <w:r>
        <w:rPr>
          <w:spacing w:val="1"/>
        </w:rPr>
        <w:t xml:space="preserve"> </w:t>
      </w:r>
      <w:r>
        <w:t>гаплоидный</w:t>
      </w:r>
      <w:r>
        <w:rPr>
          <w:spacing w:val="-3"/>
        </w:rPr>
        <w:t xml:space="preserve"> </w:t>
      </w:r>
      <w:r>
        <w:t>наборы</w:t>
      </w:r>
      <w:r>
        <w:rPr>
          <w:spacing w:val="2"/>
        </w:rPr>
        <w:t xml:space="preserve"> </w:t>
      </w:r>
      <w:r>
        <w:t>хромосом.</w:t>
      </w:r>
      <w:r>
        <w:rPr>
          <w:spacing w:val="-2"/>
        </w:rPr>
        <w:t xml:space="preserve"> </w:t>
      </w:r>
      <w:r>
        <w:t>Гомологичные хромосомы.</w:t>
      </w:r>
      <w:r>
        <w:rPr>
          <w:spacing w:val="2"/>
        </w:rPr>
        <w:t xml:space="preserve"> </w:t>
      </w:r>
      <w:r>
        <w:t>Половые хромосомы.</w:t>
      </w:r>
    </w:p>
    <w:p w:rsidR="004C3854" w:rsidRDefault="00BB14C8">
      <w:pPr>
        <w:pStyle w:val="a3"/>
        <w:ind w:left="1073" w:firstLine="0"/>
      </w:pPr>
      <w:r>
        <w:t>Деление</w:t>
      </w:r>
      <w:r>
        <w:rPr>
          <w:spacing w:val="45"/>
        </w:rPr>
        <w:t xml:space="preserve"> </w:t>
      </w:r>
      <w:r>
        <w:t>клетки</w:t>
      </w:r>
      <w:r>
        <w:rPr>
          <w:spacing w:val="48"/>
        </w:rPr>
        <w:t xml:space="preserve"> </w:t>
      </w:r>
      <w:r>
        <w:t>-</w:t>
      </w:r>
      <w:r>
        <w:rPr>
          <w:spacing w:val="44"/>
        </w:rPr>
        <w:t xml:space="preserve"> </w:t>
      </w:r>
      <w:r>
        <w:t>митоз.</w:t>
      </w:r>
      <w:r>
        <w:rPr>
          <w:spacing w:val="48"/>
        </w:rPr>
        <w:t xml:space="preserve"> </w:t>
      </w:r>
      <w:r>
        <w:t>Стадии</w:t>
      </w:r>
      <w:r>
        <w:rPr>
          <w:spacing w:val="43"/>
        </w:rPr>
        <w:t xml:space="preserve"> </w:t>
      </w:r>
      <w:r>
        <w:t>митоза</w:t>
      </w:r>
      <w:r>
        <w:rPr>
          <w:spacing w:val="40"/>
        </w:rPr>
        <w:t xml:space="preserve"> </w:t>
      </w:r>
      <w:r>
        <w:t>и</w:t>
      </w:r>
      <w:r>
        <w:rPr>
          <w:spacing w:val="43"/>
        </w:rPr>
        <w:t xml:space="preserve"> </w:t>
      </w:r>
      <w:r>
        <w:t>происходящие</w:t>
      </w:r>
      <w:r>
        <w:rPr>
          <w:spacing w:val="40"/>
        </w:rPr>
        <w:t xml:space="preserve"> </w:t>
      </w:r>
      <w:r>
        <w:t>в</w:t>
      </w:r>
      <w:r>
        <w:rPr>
          <w:spacing w:val="44"/>
        </w:rPr>
        <w:t xml:space="preserve"> </w:t>
      </w:r>
      <w:r>
        <w:t>них</w:t>
      </w:r>
      <w:r>
        <w:rPr>
          <w:spacing w:val="41"/>
        </w:rPr>
        <w:t xml:space="preserve"> </w:t>
      </w:r>
      <w:r>
        <w:t>процессы.</w:t>
      </w:r>
      <w:r>
        <w:rPr>
          <w:spacing w:val="44"/>
        </w:rPr>
        <w:t xml:space="preserve"> </w:t>
      </w:r>
      <w:r>
        <w:t>Типы</w:t>
      </w:r>
      <w:r>
        <w:rPr>
          <w:spacing w:val="43"/>
        </w:rPr>
        <w:t xml:space="preserve"> </w:t>
      </w:r>
      <w:r>
        <w:t>митоза.</w:t>
      </w:r>
    </w:p>
    <w:p w:rsidR="004C3854" w:rsidRDefault="00BB14C8">
      <w:pPr>
        <w:pStyle w:val="a3"/>
        <w:spacing w:before="1" w:line="275" w:lineRule="exact"/>
        <w:ind w:left="314" w:firstLine="0"/>
      </w:pPr>
      <w:r>
        <w:t>Кариокинез</w:t>
      </w:r>
      <w:r>
        <w:rPr>
          <w:spacing w:val="-8"/>
        </w:rPr>
        <w:t xml:space="preserve"> </w:t>
      </w:r>
      <w:r>
        <w:t>и</w:t>
      </w:r>
      <w:r>
        <w:rPr>
          <w:spacing w:val="-2"/>
        </w:rPr>
        <w:t xml:space="preserve"> </w:t>
      </w:r>
      <w:r>
        <w:t>цитокинез.</w:t>
      </w:r>
      <w:r>
        <w:rPr>
          <w:spacing w:val="-2"/>
        </w:rPr>
        <w:t xml:space="preserve"> </w:t>
      </w:r>
      <w:r>
        <w:t>Биологическое</w:t>
      </w:r>
      <w:r>
        <w:rPr>
          <w:spacing w:val="-5"/>
        </w:rPr>
        <w:t xml:space="preserve"> </w:t>
      </w:r>
      <w:r>
        <w:t>значение</w:t>
      </w:r>
      <w:r>
        <w:rPr>
          <w:spacing w:val="-4"/>
        </w:rPr>
        <w:t xml:space="preserve"> </w:t>
      </w:r>
      <w:r>
        <w:t>митоза.</w:t>
      </w:r>
    </w:p>
    <w:p w:rsidR="004C3854" w:rsidRDefault="00BB14C8">
      <w:pPr>
        <w:pStyle w:val="a3"/>
        <w:spacing w:line="242" w:lineRule="auto"/>
        <w:ind w:left="1073" w:right="266" w:firstLine="0"/>
        <w:rPr>
          <w:i/>
        </w:rPr>
      </w:pPr>
      <w:r>
        <w:t>Регуляция митотического цикла клетки. Программируемая клеточная гибель - апоптоз.</w:t>
      </w:r>
      <w:r>
        <w:rPr>
          <w:spacing w:val="1"/>
        </w:rPr>
        <w:t xml:space="preserve"> </w:t>
      </w:r>
      <w:r>
        <w:t>Клеточное</w:t>
      </w:r>
      <w:r>
        <w:rPr>
          <w:spacing w:val="21"/>
        </w:rPr>
        <w:t xml:space="preserve"> </w:t>
      </w:r>
      <w:r>
        <w:t>ядро,</w:t>
      </w:r>
      <w:r>
        <w:rPr>
          <w:spacing w:val="24"/>
        </w:rPr>
        <w:t xml:space="preserve"> </w:t>
      </w:r>
      <w:r>
        <w:t>хромосомы,</w:t>
      </w:r>
      <w:r>
        <w:rPr>
          <w:spacing w:val="24"/>
        </w:rPr>
        <w:t xml:space="preserve"> </w:t>
      </w:r>
      <w:r>
        <w:t>функциональная</w:t>
      </w:r>
      <w:r>
        <w:rPr>
          <w:spacing w:val="22"/>
        </w:rPr>
        <w:t xml:space="preserve"> </w:t>
      </w:r>
      <w:r>
        <w:t>геномика.</w:t>
      </w:r>
      <w:r>
        <w:rPr>
          <w:spacing w:val="27"/>
        </w:rPr>
        <w:t xml:space="preserve"> </w:t>
      </w:r>
      <w:r>
        <w:rPr>
          <w:i/>
        </w:rPr>
        <w:t>Механизмы</w:t>
      </w:r>
      <w:r>
        <w:rPr>
          <w:i/>
          <w:spacing w:val="23"/>
        </w:rPr>
        <w:t xml:space="preserve"> </w:t>
      </w:r>
      <w:r>
        <w:rPr>
          <w:i/>
        </w:rPr>
        <w:t>пролиферации,</w:t>
      </w:r>
    </w:p>
    <w:p w:rsidR="004C3854" w:rsidRDefault="00BB14C8">
      <w:pPr>
        <w:spacing w:line="242" w:lineRule="auto"/>
        <w:ind w:left="314" w:right="268"/>
        <w:jc w:val="both"/>
        <w:rPr>
          <w:i/>
          <w:sz w:val="24"/>
        </w:rPr>
      </w:pPr>
      <w:r>
        <w:rPr>
          <w:i/>
          <w:sz w:val="24"/>
        </w:rPr>
        <w:t>дифференцировки, старения и гибели клеток. «Цифровая клетка» - биоинформатические модели</w:t>
      </w:r>
      <w:r>
        <w:rPr>
          <w:i/>
          <w:spacing w:val="1"/>
          <w:sz w:val="24"/>
        </w:rPr>
        <w:t xml:space="preserve"> </w:t>
      </w:r>
      <w:r>
        <w:rPr>
          <w:i/>
          <w:sz w:val="24"/>
        </w:rPr>
        <w:t>функционирования</w:t>
      </w:r>
      <w:r>
        <w:rPr>
          <w:i/>
          <w:spacing w:val="-1"/>
          <w:sz w:val="24"/>
        </w:rPr>
        <w:t xml:space="preserve"> </w:t>
      </w:r>
      <w:r>
        <w:rPr>
          <w:i/>
          <w:sz w:val="24"/>
        </w:rPr>
        <w:t>клетки.</w:t>
      </w:r>
    </w:p>
    <w:p w:rsidR="004C3854" w:rsidRDefault="00BB14C8">
      <w:pPr>
        <w:pStyle w:val="a3"/>
        <w:spacing w:line="271" w:lineRule="exact"/>
        <w:ind w:left="1073" w:firstLine="0"/>
        <w:jc w:val="left"/>
      </w:pPr>
      <w:r>
        <w:t>Демонстрации:</w:t>
      </w:r>
    </w:p>
    <w:p w:rsidR="004C3854" w:rsidRDefault="00BB14C8">
      <w:pPr>
        <w:pStyle w:val="a3"/>
        <w:tabs>
          <w:tab w:val="left" w:pos="2215"/>
          <w:tab w:val="left" w:pos="2570"/>
          <w:tab w:val="left" w:pos="3510"/>
          <w:tab w:val="left" w:pos="5073"/>
          <w:tab w:val="left" w:pos="5792"/>
          <w:tab w:val="left" w:pos="6886"/>
          <w:tab w:val="left" w:pos="8075"/>
          <w:tab w:val="left" w:pos="9394"/>
        </w:tabs>
        <w:spacing w:line="275" w:lineRule="exact"/>
        <w:ind w:left="1073" w:firstLine="0"/>
        <w:jc w:val="left"/>
      </w:pPr>
      <w:r>
        <w:t>Таблицы</w:t>
      </w:r>
      <w:r>
        <w:tab/>
        <w:t>и</w:t>
      </w:r>
      <w:r>
        <w:tab/>
        <w:t>схемы:</w:t>
      </w:r>
      <w:r>
        <w:tab/>
        <w:t>«Жизненный</w:t>
      </w:r>
      <w:r>
        <w:tab/>
        <w:t>цикл</w:t>
      </w:r>
      <w:r>
        <w:tab/>
        <w:t>клетки»,</w:t>
      </w:r>
      <w:r>
        <w:tab/>
        <w:t>«Митоз»,</w:t>
      </w:r>
      <w:r>
        <w:tab/>
        <w:t>«Строение</w:t>
      </w:r>
      <w:r>
        <w:tab/>
        <w:t>хромосом»,</w:t>
      </w:r>
    </w:p>
    <w:p w:rsidR="004C3854" w:rsidRDefault="00BB14C8">
      <w:pPr>
        <w:pStyle w:val="a3"/>
        <w:spacing w:line="275" w:lineRule="exact"/>
        <w:ind w:left="314" w:firstLine="0"/>
        <w:jc w:val="left"/>
      </w:pPr>
      <w:r>
        <w:t>«Репликация</w:t>
      </w:r>
      <w:r>
        <w:rPr>
          <w:spacing w:val="-6"/>
        </w:rPr>
        <w:t xml:space="preserve"> </w:t>
      </w:r>
      <w:r>
        <w:t>ДНК».</w:t>
      </w:r>
    </w:p>
    <w:p w:rsidR="004C3854" w:rsidRDefault="00BB14C8">
      <w:pPr>
        <w:pStyle w:val="a3"/>
        <w:ind w:left="1073" w:firstLine="0"/>
        <w:jc w:val="left"/>
      </w:pPr>
      <w:r>
        <w:t>Оборудование:</w:t>
      </w:r>
      <w:r>
        <w:rPr>
          <w:spacing w:val="-3"/>
        </w:rPr>
        <w:t xml:space="preserve"> </w:t>
      </w:r>
      <w:r>
        <w:t>световой</w:t>
      </w:r>
      <w:r>
        <w:rPr>
          <w:spacing w:val="-6"/>
        </w:rPr>
        <w:t xml:space="preserve"> </w:t>
      </w:r>
      <w:r>
        <w:t>микроскоп,</w:t>
      </w:r>
      <w:r>
        <w:rPr>
          <w:spacing w:val="-6"/>
        </w:rPr>
        <w:t xml:space="preserve"> </w:t>
      </w:r>
      <w:r>
        <w:t>микропрепараты:</w:t>
      </w:r>
      <w:r>
        <w:rPr>
          <w:spacing w:val="-2"/>
        </w:rPr>
        <w:t xml:space="preserve"> </w:t>
      </w:r>
      <w:r>
        <w:t>«Митоз</w:t>
      </w:r>
      <w:r>
        <w:rPr>
          <w:spacing w:val="-7"/>
        </w:rPr>
        <w:t xml:space="preserve"> </w:t>
      </w:r>
      <w:r>
        <w:t>в</w:t>
      </w:r>
      <w:r>
        <w:rPr>
          <w:spacing w:val="-5"/>
        </w:rPr>
        <w:t xml:space="preserve"> </w:t>
      </w:r>
      <w:r>
        <w:t>клетках</w:t>
      </w:r>
      <w:r>
        <w:rPr>
          <w:spacing w:val="-7"/>
        </w:rPr>
        <w:t xml:space="preserve"> </w:t>
      </w:r>
      <w:r>
        <w:t>корешка</w:t>
      </w:r>
      <w:r>
        <w:rPr>
          <w:spacing w:val="-4"/>
        </w:rPr>
        <w:t xml:space="preserve"> </w:t>
      </w:r>
      <w:r>
        <w:t>лука».</w:t>
      </w:r>
      <w:r>
        <w:rPr>
          <w:spacing w:val="-57"/>
        </w:rPr>
        <w:t xml:space="preserve"> </w:t>
      </w:r>
      <w:r>
        <w:t>Лабораторная работа «Изучение</w:t>
      </w:r>
      <w:r>
        <w:rPr>
          <w:spacing w:val="4"/>
        </w:rPr>
        <w:t xml:space="preserve"> </w:t>
      </w:r>
      <w:r>
        <w:t>хромосом</w:t>
      </w:r>
      <w:r>
        <w:rPr>
          <w:spacing w:val="-2"/>
        </w:rPr>
        <w:t xml:space="preserve"> </w:t>
      </w:r>
      <w:r>
        <w:t>на</w:t>
      </w:r>
      <w:r>
        <w:rPr>
          <w:spacing w:val="-5"/>
        </w:rPr>
        <w:t xml:space="preserve"> </w:t>
      </w:r>
      <w:r>
        <w:t>готовых</w:t>
      </w:r>
      <w:r>
        <w:rPr>
          <w:spacing w:val="-4"/>
        </w:rPr>
        <w:t xml:space="preserve"> </w:t>
      </w:r>
      <w:r>
        <w:t>микропрепаратах».</w:t>
      </w:r>
    </w:p>
    <w:p w:rsidR="004C3854" w:rsidRDefault="00BB14C8">
      <w:pPr>
        <w:pStyle w:val="a3"/>
        <w:spacing w:before="1" w:line="237" w:lineRule="auto"/>
        <w:ind w:left="314" w:firstLine="758"/>
        <w:jc w:val="left"/>
      </w:pPr>
      <w:r>
        <w:t>Лабораторная</w:t>
      </w:r>
      <w:r>
        <w:rPr>
          <w:spacing w:val="46"/>
        </w:rPr>
        <w:t xml:space="preserve"> </w:t>
      </w:r>
      <w:r>
        <w:t>работа</w:t>
      </w:r>
      <w:r>
        <w:rPr>
          <w:spacing w:val="41"/>
        </w:rPr>
        <w:t xml:space="preserve"> </w:t>
      </w:r>
      <w:r>
        <w:t>«Наблюдение</w:t>
      </w:r>
      <w:r>
        <w:rPr>
          <w:spacing w:val="46"/>
        </w:rPr>
        <w:t xml:space="preserve"> </w:t>
      </w:r>
      <w:r>
        <w:t>митоза</w:t>
      </w:r>
      <w:r>
        <w:rPr>
          <w:spacing w:val="40"/>
        </w:rPr>
        <w:t xml:space="preserve"> </w:t>
      </w:r>
      <w:r>
        <w:t>в</w:t>
      </w:r>
      <w:r>
        <w:rPr>
          <w:spacing w:val="39"/>
        </w:rPr>
        <w:t xml:space="preserve"> </w:t>
      </w:r>
      <w:r>
        <w:t>клетках</w:t>
      </w:r>
      <w:r>
        <w:rPr>
          <w:spacing w:val="41"/>
        </w:rPr>
        <w:t xml:space="preserve"> </w:t>
      </w:r>
      <w:r>
        <w:t>кончика</w:t>
      </w:r>
      <w:r>
        <w:rPr>
          <w:spacing w:val="41"/>
        </w:rPr>
        <w:t xml:space="preserve"> </w:t>
      </w:r>
      <w:r>
        <w:t>корешка</w:t>
      </w:r>
      <w:r>
        <w:rPr>
          <w:spacing w:val="45"/>
        </w:rPr>
        <w:t xml:space="preserve"> </w:t>
      </w:r>
      <w:r>
        <w:t>лука</w:t>
      </w:r>
      <w:r>
        <w:rPr>
          <w:spacing w:val="45"/>
        </w:rPr>
        <w:t xml:space="preserve"> </w:t>
      </w:r>
      <w:r>
        <w:t>(на</w:t>
      </w:r>
      <w:r>
        <w:rPr>
          <w:spacing w:val="46"/>
        </w:rPr>
        <w:t xml:space="preserve"> </w:t>
      </w:r>
      <w:r>
        <w:t>готовых</w:t>
      </w:r>
      <w:r>
        <w:rPr>
          <w:spacing w:val="-57"/>
        </w:rPr>
        <w:t xml:space="preserve"> </w:t>
      </w:r>
      <w:r>
        <w:t>микропрепаратах)».</w:t>
      </w:r>
    </w:p>
    <w:p w:rsidR="004C3854" w:rsidRDefault="00BB14C8" w:rsidP="001B2550">
      <w:pPr>
        <w:pStyle w:val="a4"/>
        <w:numPr>
          <w:ilvl w:val="2"/>
          <w:numId w:val="40"/>
        </w:numPr>
        <w:tabs>
          <w:tab w:val="left" w:pos="2010"/>
        </w:tabs>
        <w:spacing w:before="4" w:line="275" w:lineRule="exact"/>
        <w:rPr>
          <w:sz w:val="24"/>
        </w:rPr>
      </w:pPr>
      <w:r>
        <w:rPr>
          <w:sz w:val="24"/>
        </w:rPr>
        <w:t>Тема</w:t>
      </w:r>
      <w:r>
        <w:rPr>
          <w:spacing w:val="-3"/>
          <w:sz w:val="24"/>
        </w:rPr>
        <w:t xml:space="preserve"> </w:t>
      </w:r>
      <w:r>
        <w:rPr>
          <w:sz w:val="24"/>
        </w:rPr>
        <w:t>9.</w:t>
      </w:r>
      <w:r>
        <w:rPr>
          <w:spacing w:val="-3"/>
          <w:sz w:val="24"/>
        </w:rPr>
        <w:t xml:space="preserve"> </w:t>
      </w:r>
      <w:r>
        <w:rPr>
          <w:sz w:val="24"/>
        </w:rPr>
        <w:t>Строение</w:t>
      </w:r>
      <w:r>
        <w:rPr>
          <w:spacing w:val="-7"/>
          <w:sz w:val="24"/>
        </w:rPr>
        <w:t xml:space="preserve"> </w:t>
      </w:r>
      <w:r>
        <w:rPr>
          <w:sz w:val="24"/>
        </w:rPr>
        <w:t>и</w:t>
      </w:r>
      <w:r>
        <w:rPr>
          <w:spacing w:val="3"/>
          <w:sz w:val="24"/>
        </w:rPr>
        <w:t xml:space="preserve"> </w:t>
      </w:r>
      <w:r>
        <w:rPr>
          <w:sz w:val="24"/>
        </w:rPr>
        <w:t>функции</w:t>
      </w:r>
      <w:r>
        <w:rPr>
          <w:spacing w:val="-1"/>
          <w:sz w:val="24"/>
        </w:rPr>
        <w:t xml:space="preserve"> </w:t>
      </w:r>
      <w:r>
        <w:rPr>
          <w:sz w:val="24"/>
        </w:rPr>
        <w:t>организмов</w:t>
      </w:r>
      <w:r>
        <w:rPr>
          <w:spacing w:val="-3"/>
          <w:sz w:val="24"/>
        </w:rPr>
        <w:t xml:space="preserve"> </w:t>
      </w:r>
      <w:r>
        <w:rPr>
          <w:sz w:val="24"/>
        </w:rPr>
        <w:t>(17</w:t>
      </w:r>
      <w:r>
        <w:rPr>
          <w:spacing w:val="-2"/>
          <w:sz w:val="24"/>
        </w:rPr>
        <w:t xml:space="preserve"> </w:t>
      </w:r>
      <w:r>
        <w:rPr>
          <w:sz w:val="24"/>
        </w:rPr>
        <w:t>ч).</w:t>
      </w:r>
    </w:p>
    <w:p w:rsidR="004C3854" w:rsidRDefault="00BB14C8">
      <w:pPr>
        <w:pStyle w:val="a3"/>
        <w:spacing w:line="242" w:lineRule="auto"/>
        <w:ind w:left="314" w:firstLine="758"/>
        <w:jc w:val="left"/>
      </w:pPr>
      <w:r>
        <w:t>Биологическое</w:t>
      </w:r>
      <w:r>
        <w:rPr>
          <w:spacing w:val="24"/>
        </w:rPr>
        <w:t xml:space="preserve"> </w:t>
      </w:r>
      <w:r>
        <w:t>разнообразие</w:t>
      </w:r>
      <w:r>
        <w:rPr>
          <w:spacing w:val="22"/>
        </w:rPr>
        <w:t xml:space="preserve"> </w:t>
      </w:r>
      <w:r>
        <w:t>организмов.</w:t>
      </w:r>
      <w:r>
        <w:rPr>
          <w:spacing w:val="24"/>
        </w:rPr>
        <w:t xml:space="preserve"> </w:t>
      </w:r>
      <w:r>
        <w:t>Одноклеточные,</w:t>
      </w:r>
      <w:r>
        <w:rPr>
          <w:spacing w:val="27"/>
        </w:rPr>
        <w:t xml:space="preserve"> </w:t>
      </w:r>
      <w:r>
        <w:t>колониальные,</w:t>
      </w:r>
      <w:r>
        <w:rPr>
          <w:spacing w:val="24"/>
        </w:rPr>
        <w:t xml:space="preserve"> </w:t>
      </w:r>
      <w:r>
        <w:t>многоклеточные</w:t>
      </w:r>
      <w:r>
        <w:rPr>
          <w:spacing w:val="-57"/>
        </w:rPr>
        <w:t xml:space="preserve"> </w:t>
      </w:r>
      <w:r>
        <w:t>организмы.</w:t>
      </w:r>
    </w:p>
    <w:p w:rsidR="004C3854" w:rsidRDefault="00BB14C8">
      <w:pPr>
        <w:pStyle w:val="a3"/>
        <w:spacing w:line="271" w:lineRule="exact"/>
        <w:ind w:left="1073" w:firstLine="0"/>
        <w:jc w:val="left"/>
      </w:pPr>
      <w:r>
        <w:t>Особенности</w:t>
      </w:r>
      <w:r>
        <w:rPr>
          <w:spacing w:val="-2"/>
        </w:rPr>
        <w:t xml:space="preserve"> </w:t>
      </w:r>
      <w:r>
        <w:t>строения</w:t>
      </w:r>
      <w:r>
        <w:rPr>
          <w:spacing w:val="-3"/>
        </w:rPr>
        <w:t xml:space="preserve"> </w:t>
      </w:r>
      <w:r>
        <w:t>и</w:t>
      </w:r>
      <w:r>
        <w:rPr>
          <w:spacing w:val="-7"/>
        </w:rPr>
        <w:t xml:space="preserve"> </w:t>
      </w:r>
      <w:r>
        <w:t>жизнедеятельности</w:t>
      </w:r>
      <w:r>
        <w:rPr>
          <w:spacing w:val="-5"/>
        </w:rPr>
        <w:t xml:space="preserve"> </w:t>
      </w:r>
      <w:r>
        <w:t>одноклеточных</w:t>
      </w:r>
      <w:r>
        <w:rPr>
          <w:spacing w:val="-13"/>
        </w:rPr>
        <w:t xml:space="preserve"> </w:t>
      </w:r>
      <w:r>
        <w:t>организмов.</w:t>
      </w:r>
      <w:r>
        <w:rPr>
          <w:spacing w:val="-5"/>
        </w:rPr>
        <w:t xml:space="preserve"> </w:t>
      </w:r>
      <w:r>
        <w:t>Бактерии,</w:t>
      </w:r>
      <w:r>
        <w:rPr>
          <w:spacing w:val="-1"/>
        </w:rPr>
        <w:t xml:space="preserve"> </w:t>
      </w:r>
      <w:r>
        <w:t>археи,</w:t>
      </w:r>
    </w:p>
    <w:p w:rsidR="004C3854" w:rsidRDefault="00BB14C8">
      <w:pPr>
        <w:spacing w:before="11"/>
        <w:ind w:left="314"/>
        <w:rPr>
          <w:sz w:val="20"/>
        </w:rPr>
      </w:pPr>
      <w:r>
        <w:rPr>
          <w:rFonts w:ascii="Calibri" w:hAnsi="Calibri"/>
          <w:sz w:val="20"/>
        </w:rPr>
        <w:t>262</w:t>
      </w:r>
      <w:r>
        <w:rPr>
          <w:rFonts w:ascii="Calibri" w:hAnsi="Calibri"/>
          <w:spacing w:val="-4"/>
          <w:sz w:val="20"/>
        </w:rPr>
        <w:t xml:space="preserve"> </w:t>
      </w:r>
      <w:r>
        <w:rPr>
          <w:sz w:val="20"/>
        </w:rPr>
        <w:t>одноклеточные</w:t>
      </w:r>
      <w:r>
        <w:rPr>
          <w:spacing w:val="-5"/>
          <w:sz w:val="20"/>
        </w:rPr>
        <w:t xml:space="preserve"> </w:t>
      </w:r>
      <w:r>
        <w:rPr>
          <w:sz w:val="20"/>
        </w:rPr>
        <w:t>грибы,</w:t>
      </w:r>
      <w:r>
        <w:rPr>
          <w:spacing w:val="-1"/>
          <w:sz w:val="20"/>
        </w:rPr>
        <w:t xml:space="preserve"> </w:t>
      </w:r>
      <w:r>
        <w:rPr>
          <w:sz w:val="20"/>
        </w:rPr>
        <w:t>одноклеточные</w:t>
      </w:r>
      <w:r>
        <w:rPr>
          <w:spacing w:val="-5"/>
          <w:sz w:val="20"/>
        </w:rPr>
        <w:t xml:space="preserve"> </w:t>
      </w:r>
      <w:r>
        <w:rPr>
          <w:sz w:val="20"/>
        </w:rPr>
        <w:t>водоросли,</w:t>
      </w:r>
      <w:r>
        <w:rPr>
          <w:spacing w:val="-1"/>
          <w:sz w:val="20"/>
        </w:rPr>
        <w:t xml:space="preserve"> </w:t>
      </w:r>
      <w:r>
        <w:rPr>
          <w:sz w:val="20"/>
        </w:rPr>
        <w:t>другие</w:t>
      </w:r>
      <w:r>
        <w:rPr>
          <w:spacing w:val="-5"/>
          <w:sz w:val="20"/>
        </w:rPr>
        <w:t xml:space="preserve"> </w:t>
      </w:r>
      <w:r>
        <w:rPr>
          <w:sz w:val="20"/>
        </w:rPr>
        <w:t>протисты.</w:t>
      </w:r>
      <w:r>
        <w:rPr>
          <w:spacing w:val="-1"/>
          <w:sz w:val="20"/>
        </w:rPr>
        <w:t xml:space="preserve"> </w:t>
      </w:r>
      <w:r>
        <w:rPr>
          <w:sz w:val="20"/>
        </w:rPr>
        <w:t>Колониальные</w:t>
      </w:r>
      <w:r>
        <w:rPr>
          <w:spacing w:val="-5"/>
          <w:sz w:val="20"/>
        </w:rPr>
        <w:t xml:space="preserve"> </w:t>
      </w:r>
      <w:r>
        <w:rPr>
          <w:sz w:val="20"/>
        </w:rPr>
        <w:t>организмы.</w:t>
      </w:r>
    </w:p>
    <w:p w:rsidR="004C3854" w:rsidRDefault="00BB14C8">
      <w:pPr>
        <w:pStyle w:val="a3"/>
        <w:spacing w:before="19" w:line="275" w:lineRule="exact"/>
        <w:ind w:left="1035" w:firstLine="0"/>
        <w:jc w:val="left"/>
      </w:pPr>
      <w:r>
        <w:t>Взаимосвязь</w:t>
      </w:r>
      <w:r>
        <w:rPr>
          <w:spacing w:val="57"/>
        </w:rPr>
        <w:t xml:space="preserve"> </w:t>
      </w:r>
      <w:r>
        <w:t>частей</w:t>
      </w:r>
      <w:r>
        <w:rPr>
          <w:spacing w:val="115"/>
        </w:rPr>
        <w:t xml:space="preserve"> </w:t>
      </w:r>
      <w:r>
        <w:t>многоклеточного</w:t>
      </w:r>
      <w:r>
        <w:rPr>
          <w:spacing w:val="109"/>
        </w:rPr>
        <w:t xml:space="preserve"> </w:t>
      </w:r>
      <w:r>
        <w:t>организма.</w:t>
      </w:r>
      <w:r>
        <w:rPr>
          <w:spacing w:val="112"/>
        </w:rPr>
        <w:t xml:space="preserve"> </w:t>
      </w:r>
      <w:r>
        <w:t>Ткани,</w:t>
      </w:r>
      <w:r>
        <w:rPr>
          <w:spacing w:val="111"/>
        </w:rPr>
        <w:t xml:space="preserve"> </w:t>
      </w:r>
      <w:r>
        <w:t>органы</w:t>
      </w:r>
      <w:r>
        <w:rPr>
          <w:spacing w:val="112"/>
        </w:rPr>
        <w:t xml:space="preserve"> </w:t>
      </w:r>
      <w:r>
        <w:t>и</w:t>
      </w:r>
      <w:r>
        <w:rPr>
          <w:spacing w:val="115"/>
        </w:rPr>
        <w:t xml:space="preserve"> </w:t>
      </w:r>
      <w:r>
        <w:t>системы</w:t>
      </w:r>
      <w:r>
        <w:rPr>
          <w:spacing w:val="111"/>
        </w:rPr>
        <w:t xml:space="preserve"> </w:t>
      </w:r>
      <w:r>
        <w:t>органов.</w:t>
      </w:r>
    </w:p>
    <w:p w:rsidR="004C3854" w:rsidRDefault="00BB14C8">
      <w:pPr>
        <w:pStyle w:val="a3"/>
        <w:spacing w:line="275" w:lineRule="exact"/>
        <w:ind w:left="314" w:firstLine="0"/>
        <w:jc w:val="left"/>
      </w:pPr>
      <w:r>
        <w:t>Организм</w:t>
      </w:r>
      <w:r>
        <w:rPr>
          <w:spacing w:val="-4"/>
        </w:rPr>
        <w:t xml:space="preserve"> </w:t>
      </w:r>
      <w:r>
        <w:t>как</w:t>
      </w:r>
      <w:r>
        <w:rPr>
          <w:spacing w:val="-2"/>
        </w:rPr>
        <w:t xml:space="preserve"> </w:t>
      </w:r>
      <w:r>
        <w:t>единое</w:t>
      </w:r>
      <w:r>
        <w:rPr>
          <w:spacing w:val="-6"/>
        </w:rPr>
        <w:t xml:space="preserve"> </w:t>
      </w:r>
      <w:r>
        <w:t>целое.</w:t>
      </w:r>
      <w:r>
        <w:rPr>
          <w:spacing w:val="-3"/>
        </w:rPr>
        <w:t xml:space="preserve"> </w:t>
      </w:r>
      <w:r>
        <w:t>Гомеостаз.</w:t>
      </w:r>
    </w:p>
    <w:p w:rsidR="004C3854" w:rsidRDefault="00BB14C8">
      <w:pPr>
        <w:pStyle w:val="a3"/>
        <w:spacing w:before="3"/>
        <w:ind w:left="314" w:right="271"/>
      </w:pPr>
      <w:r>
        <w:t>Ткани</w:t>
      </w:r>
      <w:r>
        <w:rPr>
          <w:spacing w:val="1"/>
        </w:rPr>
        <w:t xml:space="preserve"> </w:t>
      </w:r>
      <w:r>
        <w:t>растений.</w:t>
      </w:r>
      <w:r>
        <w:rPr>
          <w:spacing w:val="1"/>
        </w:rPr>
        <w:t xml:space="preserve"> </w:t>
      </w:r>
      <w:r>
        <w:t>Типы</w:t>
      </w:r>
      <w:r>
        <w:rPr>
          <w:spacing w:val="1"/>
        </w:rPr>
        <w:t xml:space="preserve"> </w:t>
      </w:r>
      <w:r>
        <w:t>растительных</w:t>
      </w:r>
      <w:r>
        <w:rPr>
          <w:spacing w:val="1"/>
        </w:rPr>
        <w:t xml:space="preserve"> </w:t>
      </w:r>
      <w:r>
        <w:t>тканей:</w:t>
      </w:r>
      <w:r>
        <w:rPr>
          <w:spacing w:val="1"/>
        </w:rPr>
        <w:t xml:space="preserve"> </w:t>
      </w:r>
      <w:r>
        <w:t>образовательная,</w:t>
      </w:r>
      <w:r>
        <w:rPr>
          <w:spacing w:val="1"/>
        </w:rPr>
        <w:t xml:space="preserve"> </w:t>
      </w:r>
      <w:r>
        <w:t>покровная,</w:t>
      </w:r>
      <w:r>
        <w:rPr>
          <w:spacing w:val="1"/>
        </w:rPr>
        <w:t xml:space="preserve"> </w:t>
      </w:r>
      <w:r>
        <w:t>проводящая,</w:t>
      </w:r>
      <w:r>
        <w:rPr>
          <w:spacing w:val="1"/>
        </w:rPr>
        <w:t xml:space="preserve"> </w:t>
      </w:r>
      <w:r>
        <w:t>основная,</w:t>
      </w:r>
      <w:r>
        <w:rPr>
          <w:spacing w:val="1"/>
        </w:rPr>
        <w:t xml:space="preserve"> </w:t>
      </w:r>
      <w:r>
        <w:t>механическая.</w:t>
      </w:r>
      <w:r>
        <w:rPr>
          <w:spacing w:val="1"/>
        </w:rPr>
        <w:t xml:space="preserve"> </w:t>
      </w:r>
      <w:r>
        <w:t>Особенности</w:t>
      </w:r>
      <w:r>
        <w:rPr>
          <w:spacing w:val="1"/>
        </w:rPr>
        <w:t xml:space="preserve"> </w:t>
      </w:r>
      <w:r>
        <w:t>строения,</w:t>
      </w:r>
      <w:r>
        <w:rPr>
          <w:spacing w:val="1"/>
        </w:rPr>
        <w:t xml:space="preserve"> </w:t>
      </w:r>
      <w:r>
        <w:t>функций</w:t>
      </w:r>
      <w:r>
        <w:rPr>
          <w:spacing w:val="1"/>
        </w:rPr>
        <w:t xml:space="preserve"> </w:t>
      </w:r>
      <w:r>
        <w:t>и</w:t>
      </w:r>
      <w:r>
        <w:rPr>
          <w:spacing w:val="1"/>
        </w:rPr>
        <w:t xml:space="preserve"> </w:t>
      </w:r>
      <w:r>
        <w:t>расположения</w:t>
      </w:r>
      <w:r>
        <w:rPr>
          <w:spacing w:val="1"/>
        </w:rPr>
        <w:t xml:space="preserve"> </w:t>
      </w:r>
      <w:r>
        <w:t>тканей</w:t>
      </w:r>
      <w:r>
        <w:rPr>
          <w:spacing w:val="1"/>
        </w:rPr>
        <w:t xml:space="preserve"> </w:t>
      </w:r>
      <w:r>
        <w:t>в</w:t>
      </w:r>
      <w:r>
        <w:rPr>
          <w:spacing w:val="1"/>
        </w:rPr>
        <w:t xml:space="preserve"> </w:t>
      </w:r>
      <w:r>
        <w:t>органах</w:t>
      </w:r>
      <w:r>
        <w:rPr>
          <w:spacing w:val="1"/>
        </w:rPr>
        <w:t xml:space="preserve"> </w:t>
      </w:r>
      <w:r>
        <w:t>растений.</w:t>
      </w:r>
    </w:p>
    <w:p w:rsidR="004C3854" w:rsidRDefault="00BB14C8">
      <w:pPr>
        <w:pStyle w:val="a3"/>
        <w:ind w:left="314" w:right="270"/>
      </w:pPr>
      <w:r>
        <w:t>Ткани</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Типы</w:t>
      </w:r>
      <w:r>
        <w:rPr>
          <w:spacing w:val="1"/>
        </w:rPr>
        <w:t xml:space="preserve"> </w:t>
      </w:r>
      <w:r>
        <w:t>животных</w:t>
      </w:r>
      <w:r>
        <w:rPr>
          <w:spacing w:val="1"/>
        </w:rPr>
        <w:t xml:space="preserve"> </w:t>
      </w:r>
      <w:r>
        <w:t>тканей:</w:t>
      </w:r>
      <w:r>
        <w:rPr>
          <w:spacing w:val="1"/>
        </w:rPr>
        <w:t xml:space="preserve"> </w:t>
      </w:r>
      <w:r>
        <w:t>эпителиальная,</w:t>
      </w:r>
      <w:r>
        <w:rPr>
          <w:spacing w:val="1"/>
        </w:rPr>
        <w:t xml:space="preserve"> </w:t>
      </w:r>
      <w:r>
        <w:t>соединительная,</w:t>
      </w:r>
      <w:r>
        <w:rPr>
          <w:spacing w:val="1"/>
        </w:rPr>
        <w:t xml:space="preserve"> </w:t>
      </w:r>
      <w:r>
        <w:t>мышечная, нервная. Особенности строения, функций и расположения тканей в органах животных и</w:t>
      </w:r>
      <w:r>
        <w:rPr>
          <w:spacing w:val="-57"/>
        </w:rPr>
        <w:t xml:space="preserve"> </w:t>
      </w:r>
      <w:r>
        <w:t>человека.</w:t>
      </w:r>
    </w:p>
    <w:p w:rsidR="004C3854" w:rsidRDefault="00BB14C8">
      <w:pPr>
        <w:pStyle w:val="a3"/>
        <w:spacing w:line="242" w:lineRule="auto"/>
        <w:ind w:left="314" w:right="274"/>
      </w:pPr>
      <w:r>
        <w:t>Органы.</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растений.</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4"/>
        </w:rPr>
        <w:t xml:space="preserve"> </w:t>
      </w:r>
      <w:r>
        <w:t>и</w:t>
      </w:r>
      <w:r>
        <w:rPr>
          <w:spacing w:val="3"/>
        </w:rPr>
        <w:t xml:space="preserve"> </w:t>
      </w:r>
      <w:r>
        <w:t>человека.</w:t>
      </w:r>
      <w:r>
        <w:rPr>
          <w:spacing w:val="-1"/>
        </w:rPr>
        <w:t xml:space="preserve"> </w:t>
      </w:r>
      <w:r>
        <w:t>Функции</w:t>
      </w:r>
      <w:r>
        <w:rPr>
          <w:spacing w:val="2"/>
        </w:rPr>
        <w:t xml:space="preserve"> </w:t>
      </w:r>
      <w:r>
        <w:t>органов</w:t>
      </w:r>
      <w:r>
        <w:rPr>
          <w:spacing w:val="-1"/>
        </w:rPr>
        <w:t xml:space="preserve"> </w:t>
      </w:r>
      <w:r>
        <w:t>и</w:t>
      </w:r>
      <w:r>
        <w:rPr>
          <w:spacing w:val="-2"/>
        </w:rPr>
        <w:t xml:space="preserve"> </w:t>
      </w:r>
      <w:r>
        <w:t>систем</w:t>
      </w:r>
      <w:r>
        <w:rPr>
          <w:spacing w:val="-2"/>
        </w:rPr>
        <w:t xml:space="preserve"> </w:t>
      </w:r>
      <w:r>
        <w:t>органов.</w:t>
      </w:r>
    </w:p>
    <w:p w:rsidR="004C3854" w:rsidRDefault="00BB14C8">
      <w:pPr>
        <w:pStyle w:val="a3"/>
        <w:spacing w:line="242" w:lineRule="auto"/>
        <w:ind w:left="314" w:right="272"/>
      </w:pPr>
      <w:r>
        <w:t>Опора</w:t>
      </w:r>
      <w:r>
        <w:rPr>
          <w:spacing w:val="1"/>
        </w:rPr>
        <w:t xml:space="preserve"> </w:t>
      </w:r>
      <w:r>
        <w:t>тела</w:t>
      </w:r>
      <w:r>
        <w:rPr>
          <w:spacing w:val="1"/>
        </w:rPr>
        <w:t xml:space="preserve"> </w:t>
      </w:r>
      <w:r>
        <w:t>организмов.</w:t>
      </w:r>
      <w:r>
        <w:rPr>
          <w:spacing w:val="1"/>
        </w:rPr>
        <w:t xml:space="preserve"> </w:t>
      </w:r>
      <w:r>
        <w:t>Каркас</w:t>
      </w:r>
      <w:r>
        <w:rPr>
          <w:spacing w:val="1"/>
        </w:rPr>
        <w:t xml:space="preserve"> </w:t>
      </w:r>
      <w:r>
        <w:t>растений.</w:t>
      </w:r>
      <w:r>
        <w:rPr>
          <w:spacing w:val="1"/>
        </w:rPr>
        <w:t xml:space="preserve"> </w:t>
      </w:r>
      <w:r>
        <w:t>Скелеты</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животных.</w:t>
      </w:r>
      <w:r>
        <w:rPr>
          <w:spacing w:val="2"/>
        </w:rPr>
        <w:t xml:space="preserve"> </w:t>
      </w:r>
      <w:r>
        <w:t>Наружный</w:t>
      </w:r>
      <w:r>
        <w:rPr>
          <w:spacing w:val="2"/>
        </w:rPr>
        <w:t xml:space="preserve"> </w:t>
      </w:r>
      <w:r>
        <w:t>и</w:t>
      </w:r>
      <w:r>
        <w:rPr>
          <w:spacing w:val="-3"/>
        </w:rPr>
        <w:t xml:space="preserve"> </w:t>
      </w:r>
      <w:r>
        <w:t>внутренний</w:t>
      </w:r>
      <w:r>
        <w:rPr>
          <w:spacing w:val="2"/>
        </w:rPr>
        <w:t xml:space="preserve"> </w:t>
      </w:r>
      <w:r>
        <w:t>скелет.</w:t>
      </w:r>
      <w:r>
        <w:rPr>
          <w:spacing w:val="10"/>
        </w:rPr>
        <w:t xml:space="preserve"> </w:t>
      </w:r>
      <w:r>
        <w:t>Строение</w:t>
      </w:r>
      <w:r>
        <w:rPr>
          <w:spacing w:val="-5"/>
        </w:rPr>
        <w:t xml:space="preserve"> </w:t>
      </w:r>
      <w:r>
        <w:t>и</w:t>
      </w:r>
      <w:r>
        <w:rPr>
          <w:spacing w:val="-3"/>
        </w:rPr>
        <w:t xml:space="preserve"> </w:t>
      </w:r>
      <w:r>
        <w:t>типы</w:t>
      </w:r>
      <w:r>
        <w:rPr>
          <w:spacing w:val="-2"/>
        </w:rPr>
        <w:t xml:space="preserve"> </w:t>
      </w:r>
      <w:r>
        <w:t>соединения костей.</w:t>
      </w:r>
    </w:p>
    <w:p w:rsidR="004C3854" w:rsidRDefault="00BB14C8">
      <w:pPr>
        <w:pStyle w:val="a3"/>
        <w:ind w:left="314" w:right="274"/>
      </w:pPr>
      <w:r>
        <w:t>Движение</w:t>
      </w:r>
      <w:r>
        <w:rPr>
          <w:spacing w:val="1"/>
        </w:rPr>
        <w:t xml:space="preserve"> </w:t>
      </w:r>
      <w:r>
        <w:t>организмов.</w:t>
      </w:r>
      <w:r>
        <w:rPr>
          <w:spacing w:val="1"/>
        </w:rPr>
        <w:t xml:space="preserve"> </w:t>
      </w:r>
      <w:r>
        <w:t>Движение</w:t>
      </w:r>
      <w:r>
        <w:rPr>
          <w:spacing w:val="1"/>
        </w:rPr>
        <w:t xml:space="preserve"> </w:t>
      </w:r>
      <w:r>
        <w:t>одноклеточных</w:t>
      </w:r>
      <w:r>
        <w:rPr>
          <w:spacing w:val="1"/>
        </w:rPr>
        <w:t xml:space="preserve"> </w:t>
      </w:r>
      <w:r>
        <w:t>организмов:</w:t>
      </w:r>
      <w:r>
        <w:rPr>
          <w:spacing w:val="1"/>
        </w:rPr>
        <w:t xml:space="preserve"> </w:t>
      </w:r>
      <w:r>
        <w:t>амёбоидное,</w:t>
      </w:r>
      <w:r>
        <w:rPr>
          <w:spacing w:val="1"/>
        </w:rPr>
        <w:t xml:space="preserve"> </w:t>
      </w:r>
      <w:r>
        <w:t>жгутиковое,</w:t>
      </w:r>
      <w:r>
        <w:rPr>
          <w:spacing w:val="1"/>
        </w:rPr>
        <w:t xml:space="preserve"> </w:t>
      </w:r>
      <w:r>
        <w:t>ресничное. Движение многоклеточных растений: тропизмы и настии. Движение многоклеточных</w:t>
      </w:r>
      <w:r>
        <w:rPr>
          <w:spacing w:val="1"/>
        </w:rPr>
        <w:t xml:space="preserve"> </w:t>
      </w:r>
      <w:r>
        <w:t>животных</w:t>
      </w:r>
      <w:r>
        <w:rPr>
          <w:spacing w:val="-4"/>
        </w:rPr>
        <w:t xml:space="preserve"> </w:t>
      </w:r>
      <w:r>
        <w:t>и</w:t>
      </w:r>
      <w:r>
        <w:rPr>
          <w:spacing w:val="3"/>
        </w:rPr>
        <w:t xml:space="preserve"> </w:t>
      </w:r>
      <w:r>
        <w:t>человека:</w:t>
      </w:r>
      <w:r>
        <w:rPr>
          <w:spacing w:val="-3"/>
        </w:rPr>
        <w:t xml:space="preserve"> </w:t>
      </w:r>
      <w:r>
        <w:t>мышечная</w:t>
      </w:r>
      <w:r>
        <w:rPr>
          <w:spacing w:val="2"/>
        </w:rPr>
        <w:t xml:space="preserve"> </w:t>
      </w:r>
      <w:r>
        <w:t>система.</w:t>
      </w:r>
      <w:r>
        <w:rPr>
          <w:spacing w:val="-2"/>
        </w:rPr>
        <w:t xml:space="preserve"> </w:t>
      </w:r>
      <w:r>
        <w:t>Рефлекс.</w:t>
      </w:r>
      <w:r>
        <w:rPr>
          <w:spacing w:val="4"/>
        </w:rPr>
        <w:t xml:space="preserve"> </w:t>
      </w:r>
      <w:r>
        <w:t>Скелетные мышцы</w:t>
      </w:r>
      <w:r>
        <w:rPr>
          <w:spacing w:val="-1"/>
        </w:rPr>
        <w:t xml:space="preserve"> </w:t>
      </w:r>
      <w:r>
        <w:t>и</w:t>
      </w:r>
      <w:r>
        <w:rPr>
          <w:spacing w:val="-3"/>
        </w:rPr>
        <w:t xml:space="preserve"> </w:t>
      </w:r>
      <w:r>
        <w:t>их</w:t>
      </w:r>
      <w:r>
        <w:rPr>
          <w:spacing w:val="-3"/>
        </w:rPr>
        <w:t xml:space="preserve"> </w:t>
      </w:r>
      <w:r>
        <w:t>работа.</w:t>
      </w:r>
    </w:p>
    <w:p w:rsidR="004C3854" w:rsidRDefault="00BB14C8">
      <w:pPr>
        <w:pStyle w:val="a3"/>
        <w:ind w:left="314" w:right="264"/>
      </w:pPr>
      <w:r>
        <w:t>Питание</w:t>
      </w:r>
      <w:r>
        <w:rPr>
          <w:spacing w:val="1"/>
        </w:rPr>
        <w:t xml:space="preserve"> </w:t>
      </w:r>
      <w:r>
        <w:t>организмов.</w:t>
      </w:r>
      <w:r>
        <w:rPr>
          <w:spacing w:val="1"/>
        </w:rPr>
        <w:t xml:space="preserve"> </w:t>
      </w:r>
      <w:r>
        <w:t>Поглощение</w:t>
      </w:r>
      <w:r>
        <w:rPr>
          <w:spacing w:val="1"/>
        </w:rPr>
        <w:t xml:space="preserve"> </w:t>
      </w:r>
      <w:r>
        <w:t>воды,</w:t>
      </w:r>
      <w:r>
        <w:rPr>
          <w:spacing w:val="1"/>
        </w:rPr>
        <w:t xml:space="preserve"> </w:t>
      </w:r>
      <w:r>
        <w:t>углекислого</w:t>
      </w:r>
      <w:r>
        <w:rPr>
          <w:spacing w:val="1"/>
        </w:rPr>
        <w:t xml:space="preserve"> </w:t>
      </w:r>
      <w:r>
        <w:t>газа</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растениями.</w:t>
      </w:r>
      <w:r>
        <w:rPr>
          <w:spacing w:val="1"/>
        </w:rPr>
        <w:t xml:space="preserve"> </w:t>
      </w:r>
      <w:r>
        <w:t>Питание</w:t>
      </w:r>
      <w:r>
        <w:rPr>
          <w:spacing w:val="1"/>
        </w:rPr>
        <w:t xml:space="preserve"> </w:t>
      </w:r>
      <w:r>
        <w:t>животных.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Питание</w:t>
      </w:r>
      <w:r>
        <w:rPr>
          <w:spacing w:val="1"/>
        </w:rPr>
        <w:t xml:space="preserve"> </w:t>
      </w:r>
      <w:r>
        <w:t>позвоночных</w:t>
      </w:r>
      <w:r>
        <w:rPr>
          <w:spacing w:val="32"/>
        </w:rPr>
        <w:t xml:space="preserve"> </w:t>
      </w:r>
      <w:r>
        <w:t>животных.</w:t>
      </w:r>
      <w:r>
        <w:rPr>
          <w:spacing w:val="34"/>
        </w:rPr>
        <w:t xml:space="preserve"> </w:t>
      </w:r>
      <w:r>
        <w:t>Отделы</w:t>
      </w:r>
      <w:r>
        <w:rPr>
          <w:spacing w:val="34"/>
        </w:rPr>
        <w:t xml:space="preserve"> </w:t>
      </w:r>
      <w:r>
        <w:t>пищеварительного</w:t>
      </w:r>
      <w:r>
        <w:rPr>
          <w:spacing w:val="36"/>
        </w:rPr>
        <w:t xml:space="preserve"> </w:t>
      </w:r>
      <w:r>
        <w:t>тракта.</w:t>
      </w:r>
      <w:r>
        <w:rPr>
          <w:spacing w:val="34"/>
        </w:rPr>
        <w:t xml:space="preserve"> </w:t>
      </w:r>
      <w:r>
        <w:t>Пищеварительные</w:t>
      </w:r>
      <w:r>
        <w:rPr>
          <w:spacing w:val="41"/>
        </w:rPr>
        <w:t xml:space="preserve"> </w:t>
      </w:r>
      <w:r>
        <w:t>железы.</w:t>
      </w:r>
    </w:p>
    <w:p w:rsidR="004C3854" w:rsidRDefault="004C3854">
      <w:pPr>
        <w:sectPr w:rsidR="004C3854">
          <w:footerReference w:type="default" r:id="rId35"/>
          <w:pgSz w:w="11900" w:h="16840"/>
          <w:pgMar w:top="720" w:right="260" w:bottom="280" w:left="780" w:header="0" w:footer="0" w:gutter="0"/>
          <w:cols w:space="720"/>
        </w:sectPr>
      </w:pPr>
    </w:p>
    <w:p w:rsidR="004C3854" w:rsidRDefault="00BB14C8">
      <w:pPr>
        <w:pStyle w:val="a3"/>
        <w:spacing w:before="70"/>
        <w:ind w:left="314" w:firstLine="0"/>
      </w:pPr>
      <w:r>
        <w:lastRenderedPageBreak/>
        <w:t>Пищеварительная</w:t>
      </w:r>
      <w:r>
        <w:rPr>
          <w:spacing w:val="-6"/>
        </w:rPr>
        <w:t xml:space="preserve"> </w:t>
      </w:r>
      <w:r>
        <w:t>система</w:t>
      </w:r>
      <w:r>
        <w:rPr>
          <w:spacing w:val="-1"/>
        </w:rPr>
        <w:t xml:space="preserve"> </w:t>
      </w:r>
      <w:r>
        <w:t>человека.</w:t>
      </w:r>
    </w:p>
    <w:p w:rsidR="004C3854" w:rsidRDefault="00BB14C8">
      <w:pPr>
        <w:pStyle w:val="a3"/>
        <w:spacing w:before="2"/>
        <w:ind w:left="314" w:right="266"/>
      </w:pPr>
      <w:r>
        <w:t>Дыхание</w:t>
      </w:r>
      <w:r>
        <w:rPr>
          <w:spacing w:val="1"/>
        </w:rPr>
        <w:t xml:space="preserve"> </w:t>
      </w:r>
      <w:r>
        <w:t>организмов.</w:t>
      </w:r>
      <w:r>
        <w:rPr>
          <w:spacing w:val="1"/>
        </w:rPr>
        <w:t xml:space="preserve"> </w:t>
      </w:r>
      <w:r>
        <w:t>Дыхание</w:t>
      </w:r>
      <w:r>
        <w:rPr>
          <w:spacing w:val="1"/>
        </w:rPr>
        <w:t xml:space="preserve"> </w:t>
      </w:r>
      <w:r>
        <w:t>растений.</w:t>
      </w:r>
      <w:r>
        <w:rPr>
          <w:spacing w:val="1"/>
        </w:rPr>
        <w:t xml:space="preserve"> </w:t>
      </w:r>
      <w:r>
        <w:t>Дыхание</w:t>
      </w:r>
      <w:r>
        <w:rPr>
          <w:spacing w:val="1"/>
        </w:rPr>
        <w:t xml:space="preserve"> </w:t>
      </w:r>
      <w:r>
        <w:t>животных.</w:t>
      </w:r>
      <w:r>
        <w:rPr>
          <w:spacing w:val="1"/>
        </w:rPr>
        <w:t xml:space="preserve"> </w:t>
      </w:r>
      <w:r>
        <w:t>Диффузия</w:t>
      </w:r>
      <w:r>
        <w:rPr>
          <w:spacing w:val="1"/>
        </w:rPr>
        <w:t xml:space="preserve"> </w:t>
      </w:r>
      <w:r>
        <w:t>газов</w:t>
      </w:r>
      <w:r>
        <w:rPr>
          <w:spacing w:val="1"/>
        </w:rPr>
        <w:t xml:space="preserve"> </w:t>
      </w:r>
      <w:r>
        <w:t>через</w:t>
      </w:r>
      <w:r>
        <w:rPr>
          <w:spacing w:val="1"/>
        </w:rPr>
        <w:t xml:space="preserve"> </w:t>
      </w:r>
      <w:r>
        <w:t>поверхность клетки. Кожное дыхание. Дыхательная поверхность. Жаберное и лёгочное дыхание.</w:t>
      </w:r>
      <w:r>
        <w:rPr>
          <w:spacing w:val="1"/>
        </w:rPr>
        <w:t xml:space="preserve"> </w:t>
      </w:r>
      <w:r>
        <w:t>Дыхание</w:t>
      </w:r>
      <w:r>
        <w:rPr>
          <w:spacing w:val="1"/>
        </w:rPr>
        <w:t xml:space="preserve"> </w:t>
      </w:r>
      <w:r>
        <w:t>позвоночных</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лёгких</w:t>
      </w:r>
      <w:r>
        <w:rPr>
          <w:spacing w:val="-57"/>
        </w:rPr>
        <w:t xml:space="preserve"> </w:t>
      </w:r>
      <w:r>
        <w:t>позвоночных животных. Дыхательная система человека. Механизм вентиляции лёгких у птиц и</w:t>
      </w:r>
      <w:r>
        <w:rPr>
          <w:spacing w:val="1"/>
        </w:rPr>
        <w:t xml:space="preserve"> </w:t>
      </w:r>
      <w:r>
        <w:t>млекопитающих.</w:t>
      </w:r>
      <w:r>
        <w:rPr>
          <w:spacing w:val="3"/>
        </w:rPr>
        <w:t xml:space="preserve"> </w:t>
      </w:r>
      <w:r>
        <w:t>Регуляция</w:t>
      </w:r>
      <w:r>
        <w:rPr>
          <w:spacing w:val="2"/>
        </w:rPr>
        <w:t xml:space="preserve"> </w:t>
      </w:r>
      <w:r>
        <w:t>дыхания.</w:t>
      </w:r>
      <w:r>
        <w:rPr>
          <w:spacing w:val="3"/>
        </w:rPr>
        <w:t xml:space="preserve"> </w:t>
      </w:r>
      <w:r>
        <w:t>Дыхательные</w:t>
      </w:r>
      <w:r>
        <w:rPr>
          <w:spacing w:val="-4"/>
        </w:rPr>
        <w:t xml:space="preserve"> </w:t>
      </w:r>
      <w:r>
        <w:t>объёмы.</w:t>
      </w:r>
    </w:p>
    <w:p w:rsidR="004C3854" w:rsidRDefault="00BB14C8">
      <w:pPr>
        <w:pStyle w:val="a3"/>
        <w:tabs>
          <w:tab w:val="left" w:pos="1499"/>
          <w:tab w:val="left" w:pos="2511"/>
          <w:tab w:val="left" w:pos="4046"/>
          <w:tab w:val="left" w:pos="4986"/>
          <w:tab w:val="left" w:pos="5321"/>
          <w:tab w:val="left" w:pos="6170"/>
          <w:tab w:val="left" w:pos="7005"/>
          <w:tab w:val="left" w:pos="8991"/>
        </w:tabs>
        <w:ind w:left="314" w:right="256"/>
        <w:jc w:val="right"/>
      </w:pPr>
      <w:r>
        <w:t>Транспорт</w:t>
      </w:r>
      <w:r>
        <w:rPr>
          <w:spacing w:val="39"/>
        </w:rPr>
        <w:t xml:space="preserve"> </w:t>
      </w:r>
      <w:r>
        <w:t>веществ</w:t>
      </w:r>
      <w:r>
        <w:rPr>
          <w:spacing w:val="40"/>
        </w:rPr>
        <w:t xml:space="preserve"> </w:t>
      </w:r>
      <w:r>
        <w:t>у</w:t>
      </w:r>
      <w:r>
        <w:rPr>
          <w:spacing w:val="29"/>
        </w:rPr>
        <w:t xml:space="preserve"> </w:t>
      </w:r>
      <w:r>
        <w:t>организмов.</w:t>
      </w:r>
      <w:r>
        <w:rPr>
          <w:spacing w:val="36"/>
        </w:rPr>
        <w:t xml:space="preserve"> </w:t>
      </w:r>
      <w:r>
        <w:t>Транспортные</w:t>
      </w:r>
      <w:r>
        <w:rPr>
          <w:spacing w:val="37"/>
        </w:rPr>
        <w:t xml:space="preserve"> </w:t>
      </w:r>
      <w:r>
        <w:t>системы</w:t>
      </w:r>
      <w:r>
        <w:rPr>
          <w:spacing w:val="41"/>
        </w:rPr>
        <w:t xml:space="preserve"> </w:t>
      </w:r>
      <w:r>
        <w:t>растений.</w:t>
      </w:r>
      <w:r>
        <w:rPr>
          <w:spacing w:val="40"/>
        </w:rPr>
        <w:t xml:space="preserve"> </w:t>
      </w:r>
      <w:r>
        <w:t>Транспорт</w:t>
      </w:r>
      <w:r>
        <w:rPr>
          <w:spacing w:val="35"/>
        </w:rPr>
        <w:t xml:space="preserve"> </w:t>
      </w:r>
      <w:r>
        <w:t>веществ</w:t>
      </w:r>
      <w:r>
        <w:rPr>
          <w:spacing w:val="53"/>
        </w:rPr>
        <w:t xml:space="preserve"> </w:t>
      </w:r>
      <w:r>
        <w:t>у</w:t>
      </w:r>
      <w:r>
        <w:rPr>
          <w:spacing w:val="-57"/>
        </w:rPr>
        <w:t xml:space="preserve"> </w:t>
      </w:r>
      <w:r>
        <w:t>животных.</w:t>
      </w:r>
      <w:r>
        <w:rPr>
          <w:spacing w:val="7"/>
        </w:rPr>
        <w:t xml:space="preserve"> </w:t>
      </w:r>
      <w:r>
        <w:t>Кровеносная</w:t>
      </w:r>
      <w:r>
        <w:rPr>
          <w:spacing w:val="5"/>
        </w:rPr>
        <w:t xml:space="preserve"> </w:t>
      </w:r>
      <w:r>
        <w:t>система</w:t>
      </w:r>
      <w:r>
        <w:rPr>
          <w:spacing w:val="58"/>
        </w:rPr>
        <w:t xml:space="preserve"> </w:t>
      </w:r>
      <w:r>
        <w:t>и</w:t>
      </w:r>
      <w:r>
        <w:rPr>
          <w:spacing w:val="1"/>
        </w:rPr>
        <w:t xml:space="preserve"> </w:t>
      </w:r>
      <w:r>
        <w:t>её</w:t>
      </w:r>
      <w:r>
        <w:rPr>
          <w:spacing w:val="59"/>
        </w:rPr>
        <w:t xml:space="preserve"> </w:t>
      </w:r>
      <w:r>
        <w:t>органы.</w:t>
      </w:r>
      <w:r>
        <w:rPr>
          <w:spacing w:val="2"/>
        </w:rPr>
        <w:t xml:space="preserve"> </w:t>
      </w:r>
      <w:r>
        <w:t>Кровеносная</w:t>
      </w:r>
      <w:r>
        <w:rPr>
          <w:spacing w:val="59"/>
        </w:rPr>
        <w:t xml:space="preserve"> </w:t>
      </w:r>
      <w:r>
        <w:t>система</w:t>
      </w:r>
      <w:r>
        <w:rPr>
          <w:spacing w:val="59"/>
        </w:rPr>
        <w:t xml:space="preserve"> </w:t>
      </w:r>
      <w:r>
        <w:t>позвоночных</w:t>
      </w:r>
      <w:r>
        <w:rPr>
          <w:spacing w:val="59"/>
        </w:rPr>
        <w:t xml:space="preserve"> </w:t>
      </w:r>
      <w:r>
        <w:t>животных  и</w:t>
      </w:r>
      <w:r>
        <w:rPr>
          <w:spacing w:val="-57"/>
        </w:rPr>
        <w:t xml:space="preserve"> </w:t>
      </w:r>
      <w:r>
        <w:t>человека.</w:t>
      </w:r>
      <w:r>
        <w:tab/>
        <w:t>Сердце,</w:t>
      </w:r>
      <w:r>
        <w:tab/>
        <w:t>кровеносные</w:t>
      </w:r>
      <w:r>
        <w:tab/>
        <w:t>сосуды</w:t>
      </w:r>
      <w:r>
        <w:tab/>
        <w:t>и</w:t>
      </w:r>
      <w:r>
        <w:tab/>
        <w:t>кровь.</w:t>
      </w:r>
      <w:r>
        <w:tab/>
        <w:t>Круги</w:t>
      </w:r>
      <w:r>
        <w:tab/>
        <w:t>кровообращения.</w:t>
      </w:r>
      <w:r>
        <w:tab/>
        <w:t>Эволюционные</w:t>
      </w:r>
      <w:r>
        <w:rPr>
          <w:spacing w:val="-57"/>
        </w:rPr>
        <w:t xml:space="preserve"> </w:t>
      </w:r>
      <w:r>
        <w:t>усложнения строения кровеносной системы позвоночных животных. Работа сердца и её регуляция.</w:t>
      </w:r>
      <w:r>
        <w:rPr>
          <w:spacing w:val="1"/>
        </w:rPr>
        <w:t xml:space="preserve"> </w:t>
      </w:r>
      <w:r>
        <w:t>Выделение</w:t>
      </w:r>
      <w:r>
        <w:rPr>
          <w:spacing w:val="1"/>
        </w:rPr>
        <w:t xml:space="preserve"> </w:t>
      </w:r>
      <w:r>
        <w:t>у организмов.</w:t>
      </w:r>
      <w:r>
        <w:rPr>
          <w:spacing w:val="1"/>
        </w:rPr>
        <w:t xml:space="preserve"> </w:t>
      </w:r>
      <w:r>
        <w:t>Выделение</w:t>
      </w:r>
      <w:r>
        <w:rPr>
          <w:spacing w:val="1"/>
        </w:rPr>
        <w:t xml:space="preserve"> </w:t>
      </w:r>
      <w:r>
        <w:t>у растений.</w:t>
      </w:r>
      <w:r>
        <w:rPr>
          <w:spacing w:val="1"/>
        </w:rPr>
        <w:t xml:space="preserve"> </w:t>
      </w:r>
      <w:r>
        <w:t>Выделение</w:t>
      </w:r>
      <w:r>
        <w:rPr>
          <w:spacing w:val="1"/>
        </w:rPr>
        <w:t xml:space="preserve"> </w:t>
      </w:r>
      <w:r>
        <w:t>у животных.</w:t>
      </w:r>
      <w:r>
        <w:rPr>
          <w:spacing w:val="60"/>
        </w:rPr>
        <w:t xml:space="preserve"> </w:t>
      </w:r>
      <w:r>
        <w:t>Сократительные</w:t>
      </w:r>
      <w:r>
        <w:rPr>
          <w:spacing w:val="1"/>
        </w:rPr>
        <w:t xml:space="preserve"> </w:t>
      </w:r>
      <w:r>
        <w:t>вакуоли.</w:t>
      </w:r>
      <w:r>
        <w:rPr>
          <w:spacing w:val="13"/>
        </w:rPr>
        <w:t xml:space="preserve"> </w:t>
      </w:r>
      <w:r>
        <w:t>Органы</w:t>
      </w:r>
      <w:r>
        <w:rPr>
          <w:spacing w:val="14"/>
        </w:rPr>
        <w:t xml:space="preserve"> </w:t>
      </w:r>
      <w:r>
        <w:t>выделения.</w:t>
      </w:r>
      <w:r>
        <w:rPr>
          <w:spacing w:val="9"/>
        </w:rPr>
        <w:t xml:space="preserve"> </w:t>
      </w:r>
      <w:r>
        <w:t>Фильтрация,</w:t>
      </w:r>
      <w:r>
        <w:rPr>
          <w:spacing w:val="14"/>
        </w:rPr>
        <w:t xml:space="preserve"> </w:t>
      </w:r>
      <w:r>
        <w:t>секреция</w:t>
      </w:r>
      <w:r>
        <w:rPr>
          <w:spacing w:val="12"/>
        </w:rPr>
        <w:t xml:space="preserve"> </w:t>
      </w:r>
      <w:r>
        <w:t>и</w:t>
      </w:r>
      <w:r>
        <w:rPr>
          <w:spacing w:val="8"/>
        </w:rPr>
        <w:t xml:space="preserve"> </w:t>
      </w:r>
      <w:r>
        <w:t>обратное</w:t>
      </w:r>
      <w:r>
        <w:rPr>
          <w:spacing w:val="11"/>
        </w:rPr>
        <w:t xml:space="preserve"> </w:t>
      </w:r>
      <w:r>
        <w:t>всасывание</w:t>
      </w:r>
      <w:r>
        <w:rPr>
          <w:spacing w:val="11"/>
        </w:rPr>
        <w:t xml:space="preserve"> </w:t>
      </w:r>
      <w:r>
        <w:t>как</w:t>
      </w:r>
      <w:r>
        <w:rPr>
          <w:spacing w:val="11"/>
        </w:rPr>
        <w:t xml:space="preserve"> </w:t>
      </w:r>
      <w:r>
        <w:t>механизмы</w:t>
      </w:r>
      <w:r>
        <w:rPr>
          <w:spacing w:val="14"/>
        </w:rPr>
        <w:t xml:space="preserve"> </w:t>
      </w:r>
      <w:r>
        <w:t>работы</w:t>
      </w:r>
      <w:r>
        <w:rPr>
          <w:spacing w:val="-57"/>
        </w:rPr>
        <w:t xml:space="preserve"> </w:t>
      </w:r>
      <w:r>
        <w:t>органов</w:t>
      </w:r>
      <w:r>
        <w:rPr>
          <w:spacing w:val="20"/>
        </w:rPr>
        <w:t xml:space="preserve"> </w:t>
      </w:r>
      <w:r>
        <w:t>выделения.</w:t>
      </w:r>
      <w:r>
        <w:rPr>
          <w:spacing w:val="21"/>
        </w:rPr>
        <w:t xml:space="preserve"> </w:t>
      </w:r>
      <w:r>
        <w:t>Связь</w:t>
      </w:r>
      <w:r>
        <w:rPr>
          <w:spacing w:val="20"/>
        </w:rPr>
        <w:t xml:space="preserve"> </w:t>
      </w:r>
      <w:r>
        <w:t>полости</w:t>
      </w:r>
      <w:r>
        <w:rPr>
          <w:spacing w:val="25"/>
        </w:rPr>
        <w:t xml:space="preserve"> </w:t>
      </w:r>
      <w:r>
        <w:t>тела</w:t>
      </w:r>
      <w:r>
        <w:rPr>
          <w:spacing w:val="22"/>
        </w:rPr>
        <w:t xml:space="preserve"> </w:t>
      </w:r>
      <w:r>
        <w:t>с</w:t>
      </w:r>
      <w:r>
        <w:rPr>
          <w:spacing w:val="23"/>
        </w:rPr>
        <w:t xml:space="preserve"> </w:t>
      </w:r>
      <w:r>
        <w:t>кровеносной</w:t>
      </w:r>
      <w:r>
        <w:rPr>
          <w:spacing w:val="20"/>
        </w:rPr>
        <w:t xml:space="preserve"> </w:t>
      </w:r>
      <w:r>
        <w:t>и</w:t>
      </w:r>
      <w:r>
        <w:rPr>
          <w:spacing w:val="20"/>
        </w:rPr>
        <w:t xml:space="preserve"> </w:t>
      </w:r>
      <w:r>
        <w:t>выделительной</w:t>
      </w:r>
      <w:r>
        <w:rPr>
          <w:spacing w:val="30"/>
        </w:rPr>
        <w:t xml:space="preserve"> </w:t>
      </w:r>
      <w:r>
        <w:t>системами.</w:t>
      </w:r>
      <w:r>
        <w:rPr>
          <w:spacing w:val="26"/>
        </w:rPr>
        <w:t xml:space="preserve"> </w:t>
      </w:r>
      <w:r>
        <w:t>Выделение</w:t>
      </w:r>
      <w:r>
        <w:rPr>
          <w:spacing w:val="27"/>
        </w:rPr>
        <w:t xml:space="preserve"> </w:t>
      </w:r>
      <w:r>
        <w:t>у</w:t>
      </w:r>
      <w:r>
        <w:rPr>
          <w:spacing w:val="-57"/>
        </w:rPr>
        <w:t xml:space="preserve"> </w:t>
      </w:r>
      <w:r>
        <w:t>позвоночных</w:t>
      </w:r>
      <w:r>
        <w:rPr>
          <w:spacing w:val="16"/>
        </w:rPr>
        <w:t xml:space="preserve"> </w:t>
      </w:r>
      <w:r>
        <w:t>животных</w:t>
      </w:r>
      <w:r>
        <w:rPr>
          <w:spacing w:val="16"/>
        </w:rPr>
        <w:t xml:space="preserve"> </w:t>
      </w:r>
      <w:r>
        <w:t>и</w:t>
      </w:r>
      <w:r>
        <w:rPr>
          <w:spacing w:val="17"/>
        </w:rPr>
        <w:t xml:space="preserve"> </w:t>
      </w:r>
      <w:r>
        <w:t>человека.</w:t>
      </w:r>
      <w:r>
        <w:rPr>
          <w:spacing w:val="18"/>
        </w:rPr>
        <w:t xml:space="preserve"> </w:t>
      </w:r>
      <w:r>
        <w:t>Почки.</w:t>
      </w:r>
      <w:r>
        <w:rPr>
          <w:spacing w:val="18"/>
        </w:rPr>
        <w:t xml:space="preserve"> </w:t>
      </w:r>
      <w:r>
        <w:t>Строение</w:t>
      </w:r>
      <w:r>
        <w:rPr>
          <w:spacing w:val="16"/>
        </w:rPr>
        <w:t xml:space="preserve"> </w:t>
      </w:r>
      <w:r>
        <w:t>и</w:t>
      </w:r>
      <w:r>
        <w:rPr>
          <w:spacing w:val="17"/>
        </w:rPr>
        <w:t xml:space="preserve"> </w:t>
      </w:r>
      <w:r>
        <w:t>функционирование</w:t>
      </w:r>
      <w:r>
        <w:rPr>
          <w:spacing w:val="15"/>
        </w:rPr>
        <w:t xml:space="preserve"> </w:t>
      </w:r>
      <w:r>
        <w:t>нефрона.</w:t>
      </w:r>
      <w:r>
        <w:rPr>
          <w:spacing w:val="18"/>
        </w:rPr>
        <w:t xml:space="preserve"> </w:t>
      </w:r>
      <w:r>
        <w:t>Образование</w:t>
      </w:r>
    </w:p>
    <w:p w:rsidR="004C3854" w:rsidRDefault="00BB14C8">
      <w:pPr>
        <w:pStyle w:val="a3"/>
        <w:ind w:left="314" w:firstLine="0"/>
      </w:pPr>
      <w:r>
        <w:t>мочи</w:t>
      </w:r>
      <w:r>
        <w:rPr>
          <w:spacing w:val="-2"/>
        </w:rPr>
        <w:t xml:space="preserve"> </w:t>
      </w:r>
      <w:r>
        <w:t>у</w:t>
      </w:r>
      <w:r>
        <w:rPr>
          <w:spacing w:val="-7"/>
        </w:rPr>
        <w:t xml:space="preserve"> </w:t>
      </w:r>
      <w:r>
        <w:t>человека.</w:t>
      </w:r>
    </w:p>
    <w:p w:rsidR="004C3854" w:rsidRDefault="00BB14C8">
      <w:pPr>
        <w:pStyle w:val="a3"/>
        <w:spacing w:before="1"/>
        <w:ind w:left="314" w:right="268"/>
      </w:pPr>
      <w:r>
        <w:t>Защита</w:t>
      </w:r>
      <w:r>
        <w:rPr>
          <w:spacing w:val="1"/>
        </w:rPr>
        <w:t xml:space="preserve"> </w:t>
      </w:r>
      <w:r>
        <w:t>у</w:t>
      </w:r>
      <w:r>
        <w:rPr>
          <w:spacing w:val="1"/>
        </w:rPr>
        <w:t xml:space="preserve"> </w:t>
      </w:r>
      <w:r>
        <w:t>организмов.</w:t>
      </w:r>
      <w:r>
        <w:rPr>
          <w:spacing w:val="1"/>
        </w:rPr>
        <w:t xml:space="preserve"> </w:t>
      </w:r>
      <w:r>
        <w:t>Защита</w:t>
      </w:r>
      <w:r>
        <w:rPr>
          <w:spacing w:val="1"/>
        </w:rPr>
        <w:t xml:space="preserve"> </w:t>
      </w:r>
      <w:r>
        <w:t>у</w:t>
      </w:r>
      <w:r>
        <w:rPr>
          <w:spacing w:val="1"/>
        </w:rPr>
        <w:t xml:space="preserve"> </w:t>
      </w:r>
      <w:r>
        <w:t>одноклеточных</w:t>
      </w:r>
      <w:r>
        <w:rPr>
          <w:spacing w:val="1"/>
        </w:rPr>
        <w:t xml:space="preserve"> </w:t>
      </w:r>
      <w:r>
        <w:t>организмов.</w:t>
      </w:r>
      <w:r>
        <w:rPr>
          <w:spacing w:val="1"/>
        </w:rPr>
        <w:t xml:space="preserve"> </w:t>
      </w:r>
      <w:r>
        <w:t>Споры</w:t>
      </w:r>
      <w:r>
        <w:rPr>
          <w:spacing w:val="1"/>
        </w:rPr>
        <w:t xml:space="preserve"> </w:t>
      </w:r>
      <w:r>
        <w:t>бактерий</w:t>
      </w:r>
      <w:r>
        <w:rPr>
          <w:spacing w:val="1"/>
        </w:rPr>
        <w:t xml:space="preserve"> </w:t>
      </w:r>
      <w:r>
        <w:t>и</w:t>
      </w:r>
      <w:r>
        <w:rPr>
          <w:spacing w:val="1"/>
        </w:rPr>
        <w:t xml:space="preserve"> </w:t>
      </w:r>
      <w:r>
        <w:t>цисты</w:t>
      </w:r>
      <w:r>
        <w:rPr>
          <w:spacing w:val="1"/>
        </w:rPr>
        <w:t xml:space="preserve"> </w:t>
      </w:r>
      <w:r>
        <w:t>простейших. Защита у многоклеточных растений. Кутикула. Средства пассивной и химической</w:t>
      </w:r>
      <w:r>
        <w:rPr>
          <w:spacing w:val="1"/>
        </w:rPr>
        <w:t xml:space="preserve"> </w:t>
      </w:r>
      <w:r>
        <w:t>защиты.</w:t>
      </w:r>
      <w:r>
        <w:rPr>
          <w:spacing w:val="-2"/>
        </w:rPr>
        <w:t xml:space="preserve"> </w:t>
      </w:r>
      <w:r>
        <w:t>Фитонциды.</w:t>
      </w:r>
    </w:p>
    <w:p w:rsidR="004C3854" w:rsidRDefault="00BB14C8">
      <w:pPr>
        <w:pStyle w:val="a3"/>
        <w:ind w:left="314" w:right="262"/>
      </w:pPr>
      <w:r>
        <w:t>Защита у многоклеточных животных. Покровы и их производные. Защита организма от</w:t>
      </w:r>
      <w:r>
        <w:rPr>
          <w:spacing w:val="1"/>
        </w:rPr>
        <w:t xml:space="preserve"> </w:t>
      </w:r>
      <w:r>
        <w:t>болезней.</w:t>
      </w:r>
      <w:r>
        <w:rPr>
          <w:spacing w:val="1"/>
        </w:rPr>
        <w:t xml:space="preserve"> </w:t>
      </w:r>
      <w:r>
        <w:t>Иммунная</w:t>
      </w:r>
      <w:r>
        <w:rPr>
          <w:spacing w:val="1"/>
        </w:rPr>
        <w:t xml:space="preserve"> </w:t>
      </w:r>
      <w:r>
        <w:t>система</w:t>
      </w:r>
      <w:r>
        <w:rPr>
          <w:spacing w:val="1"/>
        </w:rPr>
        <w:t xml:space="preserve"> </w:t>
      </w:r>
      <w:r>
        <w:t>человека.</w:t>
      </w:r>
      <w:r>
        <w:rPr>
          <w:spacing w:val="1"/>
        </w:rPr>
        <w:t xml:space="preserve"> </w:t>
      </w:r>
      <w:r>
        <w:t>Клеточный</w:t>
      </w:r>
      <w:r>
        <w:rPr>
          <w:spacing w:val="1"/>
        </w:rPr>
        <w:t xml:space="preserve"> </w:t>
      </w:r>
      <w:r>
        <w:t>и</w:t>
      </w:r>
      <w:r>
        <w:rPr>
          <w:spacing w:val="1"/>
        </w:rPr>
        <w:t xml:space="preserve"> </w:t>
      </w:r>
      <w:r>
        <w:t>гуморальный</w:t>
      </w:r>
      <w:r>
        <w:rPr>
          <w:spacing w:val="1"/>
        </w:rPr>
        <w:t xml:space="preserve"> </w:t>
      </w:r>
      <w:r>
        <w:t>иммунитет.</w:t>
      </w:r>
      <w:r>
        <w:rPr>
          <w:spacing w:val="1"/>
        </w:rPr>
        <w:t xml:space="preserve"> </w:t>
      </w:r>
      <w:r>
        <w:t>Врождённый</w:t>
      </w:r>
      <w:r>
        <w:rPr>
          <w:spacing w:val="1"/>
        </w:rPr>
        <w:t xml:space="preserve"> </w:t>
      </w:r>
      <w:r>
        <w:t>и</w:t>
      </w:r>
      <w:r>
        <w:rPr>
          <w:spacing w:val="1"/>
        </w:rPr>
        <w:t xml:space="preserve"> </w:t>
      </w:r>
      <w:r>
        <w:t>приобретённый</w:t>
      </w:r>
      <w:r>
        <w:rPr>
          <w:spacing w:val="1"/>
        </w:rPr>
        <w:t xml:space="preserve"> </w:t>
      </w:r>
      <w:r>
        <w:t>специфический</w:t>
      </w:r>
      <w:r>
        <w:rPr>
          <w:spacing w:val="1"/>
        </w:rPr>
        <w:t xml:space="preserve"> </w:t>
      </w:r>
      <w:r>
        <w:t>иммунитет.</w:t>
      </w:r>
      <w:r>
        <w:rPr>
          <w:spacing w:val="1"/>
        </w:rPr>
        <w:t xml:space="preserve"> </w:t>
      </w:r>
      <w:r>
        <w:t>Теория</w:t>
      </w:r>
      <w:r>
        <w:rPr>
          <w:spacing w:val="1"/>
        </w:rPr>
        <w:t xml:space="preserve"> </w:t>
      </w:r>
      <w:r>
        <w:t>клонально-селективного</w:t>
      </w:r>
      <w:r>
        <w:rPr>
          <w:spacing w:val="1"/>
        </w:rPr>
        <w:t xml:space="preserve"> </w:t>
      </w:r>
      <w:r>
        <w:t>иммунитета</w:t>
      </w:r>
      <w:r>
        <w:rPr>
          <w:spacing w:val="61"/>
        </w:rPr>
        <w:t xml:space="preserve"> </w:t>
      </w:r>
      <w:r>
        <w:t>(П.</w:t>
      </w:r>
      <w:r>
        <w:rPr>
          <w:spacing w:val="-57"/>
        </w:rPr>
        <w:t xml:space="preserve"> </w:t>
      </w:r>
      <w:r>
        <w:t>Эрлих,</w:t>
      </w:r>
      <w:r>
        <w:rPr>
          <w:spacing w:val="1"/>
        </w:rPr>
        <w:t xml:space="preserve"> </w:t>
      </w:r>
      <w:r>
        <w:t>Ф.М.</w:t>
      </w:r>
      <w:r>
        <w:rPr>
          <w:spacing w:val="1"/>
        </w:rPr>
        <w:t xml:space="preserve"> </w:t>
      </w:r>
      <w:r>
        <w:t>Бернет,</w:t>
      </w:r>
      <w:r>
        <w:rPr>
          <w:spacing w:val="1"/>
        </w:rPr>
        <w:t xml:space="preserve"> </w:t>
      </w:r>
      <w:r>
        <w:t>С.</w:t>
      </w:r>
      <w:r>
        <w:rPr>
          <w:spacing w:val="1"/>
        </w:rPr>
        <w:t xml:space="preserve"> </w:t>
      </w:r>
      <w:r>
        <w:t>Тонегава).</w:t>
      </w:r>
      <w:r>
        <w:rPr>
          <w:spacing w:val="1"/>
        </w:rPr>
        <w:t xml:space="preserve"> </w:t>
      </w:r>
      <w:r>
        <w:t>Воспалительные</w:t>
      </w:r>
      <w:r>
        <w:rPr>
          <w:spacing w:val="1"/>
        </w:rPr>
        <w:t xml:space="preserve"> </w:t>
      </w:r>
      <w:r>
        <w:t>ответы</w:t>
      </w:r>
      <w:r>
        <w:rPr>
          <w:spacing w:val="1"/>
        </w:rPr>
        <w:t xml:space="preserve"> </w:t>
      </w:r>
      <w:r>
        <w:t>организмов.</w:t>
      </w:r>
      <w:r>
        <w:rPr>
          <w:spacing w:val="1"/>
        </w:rPr>
        <w:t xml:space="preserve"> </w:t>
      </w:r>
      <w:r>
        <w:t>Роль</w:t>
      </w:r>
      <w:r>
        <w:rPr>
          <w:spacing w:val="1"/>
        </w:rPr>
        <w:t xml:space="preserve"> </w:t>
      </w:r>
      <w:r>
        <w:t>врождённого</w:t>
      </w:r>
      <w:r>
        <w:rPr>
          <w:spacing w:val="1"/>
        </w:rPr>
        <w:t xml:space="preserve"> </w:t>
      </w:r>
      <w:r>
        <w:t>иммунитета в</w:t>
      </w:r>
      <w:r>
        <w:rPr>
          <w:spacing w:val="3"/>
        </w:rPr>
        <w:t xml:space="preserve"> </w:t>
      </w:r>
      <w:r>
        <w:t>развитии</w:t>
      </w:r>
      <w:r>
        <w:rPr>
          <w:spacing w:val="-2"/>
        </w:rPr>
        <w:t xml:space="preserve"> </w:t>
      </w:r>
      <w:r>
        <w:t>системных</w:t>
      </w:r>
      <w:r>
        <w:rPr>
          <w:spacing w:val="-3"/>
        </w:rPr>
        <w:t xml:space="preserve"> </w:t>
      </w:r>
      <w:r>
        <w:t>заболеваний.</w:t>
      </w:r>
    </w:p>
    <w:p w:rsidR="004C3854" w:rsidRDefault="00BB14C8">
      <w:pPr>
        <w:pStyle w:val="a3"/>
        <w:spacing w:before="1" w:line="275" w:lineRule="exact"/>
        <w:ind w:left="1035" w:firstLine="0"/>
      </w:pPr>
      <w:r>
        <w:t>Раздражимость</w:t>
      </w:r>
      <w:r>
        <w:rPr>
          <w:spacing w:val="53"/>
        </w:rPr>
        <w:t xml:space="preserve"> </w:t>
      </w:r>
      <w:r>
        <w:t>и</w:t>
      </w:r>
      <w:r>
        <w:rPr>
          <w:spacing w:val="54"/>
        </w:rPr>
        <w:t xml:space="preserve"> </w:t>
      </w:r>
      <w:r>
        <w:t>регуляция</w:t>
      </w:r>
      <w:r>
        <w:rPr>
          <w:spacing w:val="3"/>
        </w:rPr>
        <w:t xml:space="preserve"> </w:t>
      </w:r>
      <w:r>
        <w:t>у</w:t>
      </w:r>
      <w:r>
        <w:rPr>
          <w:spacing w:val="48"/>
        </w:rPr>
        <w:t xml:space="preserve"> </w:t>
      </w:r>
      <w:r>
        <w:t>организмов.</w:t>
      </w:r>
      <w:r>
        <w:rPr>
          <w:spacing w:val="55"/>
        </w:rPr>
        <w:t xml:space="preserve"> </w:t>
      </w:r>
      <w:r>
        <w:t>Раздражимость</w:t>
      </w:r>
      <w:r>
        <w:rPr>
          <w:spacing w:val="59"/>
        </w:rPr>
        <w:t xml:space="preserve"> </w:t>
      </w:r>
      <w:r>
        <w:t>у</w:t>
      </w:r>
      <w:r>
        <w:rPr>
          <w:spacing w:val="47"/>
        </w:rPr>
        <w:t xml:space="preserve"> </w:t>
      </w:r>
      <w:r>
        <w:t>одноклеточных</w:t>
      </w:r>
      <w:r>
        <w:rPr>
          <w:spacing w:val="48"/>
        </w:rPr>
        <w:t xml:space="preserve"> </w:t>
      </w:r>
      <w:r>
        <w:t>организмов.</w:t>
      </w:r>
    </w:p>
    <w:p w:rsidR="004C3854" w:rsidRDefault="00BB14C8">
      <w:pPr>
        <w:pStyle w:val="a3"/>
        <w:spacing w:line="275" w:lineRule="exact"/>
        <w:ind w:left="314" w:firstLine="0"/>
      </w:pPr>
      <w:r>
        <w:t>Таксисы.</w:t>
      </w:r>
      <w:r>
        <w:rPr>
          <w:spacing w:val="1"/>
        </w:rPr>
        <w:t xml:space="preserve"> </w:t>
      </w:r>
      <w:r>
        <w:t>Раздражимость</w:t>
      </w:r>
      <w:r>
        <w:rPr>
          <w:spacing w:val="-4"/>
        </w:rPr>
        <w:t xml:space="preserve"> </w:t>
      </w:r>
      <w:r>
        <w:t>и</w:t>
      </w:r>
      <w:r>
        <w:rPr>
          <w:spacing w:val="1"/>
        </w:rPr>
        <w:t xml:space="preserve"> </w:t>
      </w:r>
      <w:r>
        <w:t>регуляция</w:t>
      </w:r>
      <w:r>
        <w:rPr>
          <w:spacing w:val="3"/>
        </w:rPr>
        <w:t xml:space="preserve"> </w:t>
      </w:r>
      <w:r>
        <w:t>у</w:t>
      </w:r>
      <w:r>
        <w:rPr>
          <w:spacing w:val="-11"/>
        </w:rPr>
        <w:t xml:space="preserve"> </w:t>
      </w:r>
      <w:r>
        <w:t>растений.</w:t>
      </w:r>
      <w:r>
        <w:rPr>
          <w:spacing w:val="2"/>
        </w:rPr>
        <w:t xml:space="preserve"> </w:t>
      </w:r>
      <w:r>
        <w:t>Ростовые</w:t>
      </w:r>
      <w:r>
        <w:rPr>
          <w:spacing w:val="-7"/>
        </w:rPr>
        <w:t xml:space="preserve"> </w:t>
      </w:r>
      <w:r>
        <w:t>вещества</w:t>
      </w:r>
      <w:r>
        <w:rPr>
          <w:spacing w:val="-6"/>
        </w:rPr>
        <w:t xml:space="preserve"> </w:t>
      </w:r>
      <w:r>
        <w:t>и</w:t>
      </w:r>
      <w:r>
        <w:rPr>
          <w:spacing w:val="-5"/>
        </w:rPr>
        <w:t xml:space="preserve"> </w:t>
      </w:r>
      <w:r>
        <w:t>их</w:t>
      </w:r>
      <w:r>
        <w:rPr>
          <w:spacing w:val="-5"/>
        </w:rPr>
        <w:t xml:space="preserve"> </w:t>
      </w:r>
      <w:r>
        <w:t>значение.</w:t>
      </w:r>
    </w:p>
    <w:p w:rsidR="004C3854" w:rsidRDefault="00BB14C8">
      <w:pPr>
        <w:pStyle w:val="a3"/>
        <w:spacing w:before="3"/>
        <w:ind w:left="314" w:right="270"/>
      </w:pPr>
      <w:r>
        <w:t>Нервная система и рефлекторная регуляция у животных.</w:t>
      </w:r>
      <w:r>
        <w:rPr>
          <w:spacing w:val="1"/>
        </w:rPr>
        <w:t xml:space="preserve"> </w:t>
      </w:r>
      <w:r>
        <w:t>Нервная система и её отделы.</w:t>
      </w:r>
      <w:r>
        <w:rPr>
          <w:spacing w:val="1"/>
        </w:rPr>
        <w:t xml:space="preserve"> </w:t>
      </w:r>
      <w:r>
        <w:t>Эволюционное</w:t>
      </w:r>
      <w:r>
        <w:rPr>
          <w:spacing w:val="1"/>
        </w:rPr>
        <w:t xml:space="preserve"> </w:t>
      </w:r>
      <w:r>
        <w:t>усложнение</w:t>
      </w:r>
      <w:r>
        <w:rPr>
          <w:spacing w:val="1"/>
        </w:rPr>
        <w:t xml:space="preserve"> </w:t>
      </w:r>
      <w:r>
        <w:t>строения</w:t>
      </w:r>
      <w:r>
        <w:rPr>
          <w:spacing w:val="1"/>
        </w:rPr>
        <w:t xml:space="preserve"> </w:t>
      </w:r>
      <w:r>
        <w:t>нервной</w:t>
      </w:r>
      <w:r>
        <w:rPr>
          <w:spacing w:val="1"/>
        </w:rPr>
        <w:t xml:space="preserve"> </w:t>
      </w:r>
      <w:r>
        <w:t>системы</w:t>
      </w:r>
      <w:r>
        <w:rPr>
          <w:spacing w:val="1"/>
        </w:rPr>
        <w:t xml:space="preserve"> </w:t>
      </w:r>
      <w:r>
        <w:t>у</w:t>
      </w:r>
      <w:r>
        <w:rPr>
          <w:spacing w:val="1"/>
        </w:rPr>
        <w:t xml:space="preserve"> </w:t>
      </w:r>
      <w:r>
        <w:t>животных.</w:t>
      </w:r>
      <w:r>
        <w:rPr>
          <w:spacing w:val="1"/>
        </w:rPr>
        <w:t xml:space="preserve"> </w:t>
      </w:r>
      <w:r>
        <w:t>Отделы</w:t>
      </w:r>
      <w:r>
        <w:rPr>
          <w:spacing w:val="1"/>
        </w:rPr>
        <w:t xml:space="preserve"> </w:t>
      </w:r>
      <w:r>
        <w:t>головного</w:t>
      </w:r>
      <w:r>
        <w:rPr>
          <w:spacing w:val="1"/>
        </w:rPr>
        <w:t xml:space="preserve"> </w:t>
      </w:r>
      <w:r>
        <w:t>мозга</w:t>
      </w:r>
      <w:r>
        <w:rPr>
          <w:spacing w:val="1"/>
        </w:rPr>
        <w:t xml:space="preserve"> </w:t>
      </w:r>
      <w:r>
        <w:t>позвоночных</w:t>
      </w:r>
      <w:r>
        <w:rPr>
          <w:spacing w:val="-5"/>
        </w:rPr>
        <w:t xml:space="preserve"> </w:t>
      </w:r>
      <w:r>
        <w:t>животных.</w:t>
      </w:r>
      <w:r>
        <w:rPr>
          <w:spacing w:val="2"/>
        </w:rPr>
        <w:t xml:space="preserve"> </w:t>
      </w:r>
      <w:r>
        <w:t>Рефлекс и</w:t>
      </w:r>
      <w:r>
        <w:rPr>
          <w:spacing w:val="1"/>
        </w:rPr>
        <w:t xml:space="preserve"> </w:t>
      </w:r>
      <w:r>
        <w:t>рефлекторная дуга.</w:t>
      </w:r>
      <w:r>
        <w:rPr>
          <w:spacing w:val="3"/>
        </w:rPr>
        <w:t xml:space="preserve"> </w:t>
      </w:r>
      <w:r>
        <w:t>Безусловные</w:t>
      </w:r>
      <w:r>
        <w:rPr>
          <w:spacing w:val="-6"/>
        </w:rPr>
        <w:t xml:space="preserve"> </w:t>
      </w:r>
      <w:r>
        <w:t>и</w:t>
      </w:r>
      <w:r>
        <w:rPr>
          <w:spacing w:val="-4"/>
        </w:rPr>
        <w:t xml:space="preserve"> </w:t>
      </w:r>
      <w:r>
        <w:t>условные</w:t>
      </w:r>
      <w:r>
        <w:rPr>
          <w:spacing w:val="-5"/>
        </w:rPr>
        <w:t xml:space="preserve"> </w:t>
      </w:r>
      <w:r>
        <w:t>рефлексы.</w:t>
      </w:r>
    </w:p>
    <w:p w:rsidR="004C3854" w:rsidRDefault="00BB14C8">
      <w:pPr>
        <w:pStyle w:val="a3"/>
        <w:ind w:left="314" w:right="275"/>
      </w:pPr>
      <w:r>
        <w:t>Гуморальная регуляция и эндокринная система животных и человека. Железы эндокринной</w:t>
      </w:r>
      <w:r>
        <w:rPr>
          <w:spacing w:val="1"/>
        </w:rPr>
        <w:t xml:space="preserve"> </w:t>
      </w:r>
      <w:r>
        <w:t>системы</w:t>
      </w:r>
      <w:r>
        <w:rPr>
          <w:spacing w:val="1"/>
        </w:rPr>
        <w:t xml:space="preserve"> </w:t>
      </w:r>
      <w:r>
        <w:t>и</w:t>
      </w:r>
      <w:r>
        <w:rPr>
          <w:spacing w:val="1"/>
        </w:rPr>
        <w:t xml:space="preserve"> </w:t>
      </w:r>
      <w:r>
        <w:t>их</w:t>
      </w:r>
      <w:r>
        <w:rPr>
          <w:spacing w:val="1"/>
        </w:rPr>
        <w:t xml:space="preserve"> </w:t>
      </w:r>
      <w:r>
        <w:t>гормоны.</w:t>
      </w:r>
      <w:r>
        <w:rPr>
          <w:spacing w:val="1"/>
        </w:rPr>
        <w:t xml:space="preserve"> </w:t>
      </w:r>
      <w:r>
        <w:t>Действие</w:t>
      </w:r>
      <w:r>
        <w:rPr>
          <w:spacing w:val="1"/>
        </w:rPr>
        <w:t xml:space="preserve"> </w:t>
      </w:r>
      <w:r>
        <w:t>гормонов.</w:t>
      </w:r>
      <w:r>
        <w:rPr>
          <w:spacing w:val="1"/>
        </w:rPr>
        <w:t xml:space="preserve"> </w:t>
      </w:r>
      <w:r>
        <w:t>Взаимосвязь</w:t>
      </w:r>
      <w:r>
        <w:rPr>
          <w:spacing w:val="1"/>
        </w:rPr>
        <w:t xml:space="preserve"> </w:t>
      </w:r>
      <w:r>
        <w:t>нервной</w:t>
      </w:r>
      <w:r>
        <w:rPr>
          <w:spacing w:val="1"/>
        </w:rPr>
        <w:t xml:space="preserve"> </w:t>
      </w:r>
      <w:r>
        <w:t>и</w:t>
      </w:r>
      <w:r>
        <w:rPr>
          <w:spacing w:val="1"/>
        </w:rPr>
        <w:t xml:space="preserve"> </w:t>
      </w:r>
      <w:r>
        <w:t>эндокринной</w:t>
      </w:r>
      <w:r>
        <w:rPr>
          <w:spacing w:val="1"/>
        </w:rPr>
        <w:t xml:space="preserve"> </w:t>
      </w:r>
      <w:r>
        <w:t>систем.</w:t>
      </w:r>
      <w:r>
        <w:rPr>
          <w:spacing w:val="1"/>
        </w:rPr>
        <w:t xml:space="preserve"> </w:t>
      </w:r>
      <w:r>
        <w:t>Гипоталамо-гипофизарная</w:t>
      </w:r>
      <w:r>
        <w:rPr>
          <w:spacing w:val="-4"/>
        </w:rPr>
        <w:t xml:space="preserve"> </w:t>
      </w:r>
      <w:r>
        <w:t>система.</w:t>
      </w:r>
    </w:p>
    <w:p w:rsidR="004C3854" w:rsidRDefault="00BB14C8">
      <w:pPr>
        <w:pStyle w:val="a3"/>
        <w:spacing w:line="275" w:lineRule="exact"/>
        <w:ind w:left="1035" w:firstLine="0"/>
        <w:jc w:val="left"/>
      </w:pPr>
      <w:r>
        <w:t>Демонстрации:</w:t>
      </w:r>
    </w:p>
    <w:p w:rsidR="004C3854" w:rsidRDefault="00BB14C8">
      <w:pPr>
        <w:pStyle w:val="a3"/>
        <w:spacing w:line="275" w:lineRule="exact"/>
        <w:ind w:left="1035" w:firstLine="0"/>
        <w:jc w:val="left"/>
      </w:pPr>
      <w:r>
        <w:t>Портрет:</w:t>
      </w:r>
      <w:r>
        <w:rPr>
          <w:spacing w:val="-4"/>
        </w:rPr>
        <w:t xml:space="preserve"> </w:t>
      </w:r>
      <w:r>
        <w:t>И.П.</w:t>
      </w:r>
      <w:r>
        <w:rPr>
          <w:spacing w:val="-2"/>
        </w:rPr>
        <w:t xml:space="preserve"> </w:t>
      </w:r>
      <w:r>
        <w:t>Павлов.</w:t>
      </w:r>
    </w:p>
    <w:p w:rsidR="004C3854" w:rsidRDefault="00BB14C8">
      <w:pPr>
        <w:pStyle w:val="a3"/>
        <w:tabs>
          <w:tab w:val="left" w:pos="2229"/>
          <w:tab w:val="left" w:pos="2636"/>
          <w:tab w:val="left" w:pos="3624"/>
          <w:tab w:val="left" w:pos="5649"/>
          <w:tab w:val="left" w:pos="7174"/>
          <w:tab w:val="left" w:pos="9337"/>
        </w:tabs>
        <w:spacing w:before="3" w:line="275" w:lineRule="exact"/>
        <w:ind w:left="1035" w:firstLine="0"/>
        <w:jc w:val="left"/>
      </w:pPr>
      <w:r>
        <w:t>Таблицы</w:t>
      </w:r>
      <w:r>
        <w:tab/>
        <w:t>и</w:t>
      </w:r>
      <w:r>
        <w:tab/>
        <w:t>схемы:</w:t>
      </w:r>
      <w:r>
        <w:tab/>
        <w:t>«Одноклеточные</w:t>
      </w:r>
      <w:r>
        <w:tab/>
        <w:t>водоросли»,</w:t>
      </w:r>
      <w:r>
        <w:tab/>
        <w:t>«Многоклеточные</w:t>
      </w:r>
      <w:r>
        <w:tab/>
        <w:t>водоросли»,</w:t>
      </w:r>
    </w:p>
    <w:p w:rsidR="004C3854" w:rsidRDefault="00BB14C8">
      <w:pPr>
        <w:pStyle w:val="a3"/>
        <w:spacing w:line="242" w:lineRule="auto"/>
        <w:ind w:left="314" w:right="270" w:firstLine="0"/>
      </w:pPr>
      <w:r>
        <w:t>«Бактерии»,</w:t>
      </w:r>
      <w:r>
        <w:rPr>
          <w:spacing w:val="1"/>
        </w:rPr>
        <w:t xml:space="preserve"> </w:t>
      </w:r>
      <w:r>
        <w:t>«Простейшие»,</w:t>
      </w:r>
      <w:r>
        <w:rPr>
          <w:spacing w:val="1"/>
        </w:rPr>
        <w:t xml:space="preserve"> </w:t>
      </w:r>
      <w:r>
        <w:t>«Органы</w:t>
      </w:r>
      <w:r>
        <w:rPr>
          <w:spacing w:val="1"/>
        </w:rPr>
        <w:t xml:space="preserve"> </w:t>
      </w:r>
      <w:r>
        <w:t>цветковых</w:t>
      </w:r>
      <w:r>
        <w:rPr>
          <w:spacing w:val="1"/>
        </w:rPr>
        <w:t xml:space="preserve"> </w:t>
      </w:r>
      <w:r>
        <w:t>растений»,</w:t>
      </w:r>
      <w:r>
        <w:rPr>
          <w:spacing w:val="1"/>
        </w:rPr>
        <w:t xml:space="preserve"> </w:t>
      </w:r>
      <w:r>
        <w:t>«Системы</w:t>
      </w:r>
      <w:r>
        <w:rPr>
          <w:spacing w:val="1"/>
        </w:rPr>
        <w:t xml:space="preserve"> </w:t>
      </w:r>
      <w:r>
        <w:t>органов</w:t>
      </w:r>
      <w:r>
        <w:rPr>
          <w:spacing w:val="1"/>
        </w:rPr>
        <w:t xml:space="preserve"> </w:t>
      </w:r>
      <w:r>
        <w:t>позвоночных</w:t>
      </w:r>
      <w:r>
        <w:rPr>
          <w:spacing w:val="1"/>
        </w:rPr>
        <w:t xml:space="preserve"> </w:t>
      </w:r>
      <w:r>
        <w:t xml:space="preserve">животных»,  </w:t>
      </w:r>
      <w:r>
        <w:rPr>
          <w:spacing w:val="26"/>
        </w:rPr>
        <w:t xml:space="preserve"> </w:t>
      </w:r>
      <w:r>
        <w:t xml:space="preserve">«Внутреннее  </w:t>
      </w:r>
      <w:r>
        <w:rPr>
          <w:spacing w:val="23"/>
        </w:rPr>
        <w:t xml:space="preserve"> </w:t>
      </w:r>
      <w:r>
        <w:t xml:space="preserve">строение  </w:t>
      </w:r>
      <w:r>
        <w:rPr>
          <w:spacing w:val="23"/>
        </w:rPr>
        <w:t xml:space="preserve"> </w:t>
      </w:r>
      <w:r>
        <w:t xml:space="preserve">насекомых»,  </w:t>
      </w:r>
      <w:r>
        <w:rPr>
          <w:spacing w:val="27"/>
        </w:rPr>
        <w:t xml:space="preserve"> </w:t>
      </w:r>
      <w:r>
        <w:t xml:space="preserve">«Ткани  </w:t>
      </w:r>
      <w:r>
        <w:rPr>
          <w:spacing w:val="24"/>
        </w:rPr>
        <w:t xml:space="preserve"> </w:t>
      </w:r>
      <w:r>
        <w:t xml:space="preserve">растений»,  </w:t>
      </w:r>
      <w:r>
        <w:rPr>
          <w:spacing w:val="26"/>
        </w:rPr>
        <w:t xml:space="preserve"> </w:t>
      </w:r>
      <w:r>
        <w:t xml:space="preserve">«Корневые  </w:t>
      </w:r>
      <w:r>
        <w:rPr>
          <w:spacing w:val="24"/>
        </w:rPr>
        <w:t xml:space="preserve"> </w:t>
      </w:r>
      <w:r>
        <w:t>системы»,</w:t>
      </w:r>
    </w:p>
    <w:p w:rsidR="004C3854" w:rsidRDefault="00BB14C8">
      <w:pPr>
        <w:pStyle w:val="a3"/>
        <w:spacing w:line="271" w:lineRule="exact"/>
        <w:ind w:left="314" w:firstLine="0"/>
      </w:pPr>
      <w:r>
        <w:t>«Строение</w:t>
      </w:r>
      <w:r>
        <w:rPr>
          <w:spacing w:val="78"/>
        </w:rPr>
        <w:t xml:space="preserve"> </w:t>
      </w:r>
      <w:r>
        <w:t>стебля»,</w:t>
      </w:r>
      <w:r>
        <w:rPr>
          <w:spacing w:val="82"/>
        </w:rPr>
        <w:t xml:space="preserve"> </w:t>
      </w:r>
      <w:r>
        <w:t>«Строение</w:t>
      </w:r>
      <w:r>
        <w:rPr>
          <w:spacing w:val="74"/>
        </w:rPr>
        <w:t xml:space="preserve"> </w:t>
      </w:r>
      <w:r>
        <w:t>листовой</w:t>
      </w:r>
      <w:r>
        <w:rPr>
          <w:spacing w:val="76"/>
        </w:rPr>
        <w:t xml:space="preserve"> </w:t>
      </w:r>
      <w:r>
        <w:t>пластинки»,</w:t>
      </w:r>
      <w:r>
        <w:rPr>
          <w:spacing w:val="81"/>
        </w:rPr>
        <w:t xml:space="preserve"> </w:t>
      </w:r>
      <w:r>
        <w:t>«Ткани</w:t>
      </w:r>
      <w:r>
        <w:rPr>
          <w:spacing w:val="76"/>
        </w:rPr>
        <w:t xml:space="preserve"> </w:t>
      </w:r>
      <w:r>
        <w:t>животных»,</w:t>
      </w:r>
      <w:r>
        <w:rPr>
          <w:spacing w:val="82"/>
        </w:rPr>
        <w:t xml:space="preserve"> </w:t>
      </w:r>
      <w:r>
        <w:t>«Скелет</w:t>
      </w:r>
      <w:r>
        <w:rPr>
          <w:spacing w:val="81"/>
        </w:rPr>
        <w:t xml:space="preserve"> </w:t>
      </w:r>
      <w:r>
        <w:t>человека»,</w:t>
      </w:r>
    </w:p>
    <w:p w:rsidR="004C3854" w:rsidRDefault="00BB14C8">
      <w:pPr>
        <w:pStyle w:val="a3"/>
        <w:spacing w:before="1" w:line="275" w:lineRule="exact"/>
        <w:ind w:left="314" w:firstLine="0"/>
      </w:pPr>
      <w:r>
        <w:t>«Пищеварительная</w:t>
      </w:r>
      <w:r>
        <w:rPr>
          <w:spacing w:val="-1"/>
        </w:rPr>
        <w:t xml:space="preserve"> </w:t>
      </w:r>
      <w:r>
        <w:t>система»,</w:t>
      </w:r>
      <w:r>
        <w:rPr>
          <w:spacing w:val="3"/>
        </w:rPr>
        <w:t xml:space="preserve"> </w:t>
      </w:r>
      <w:r>
        <w:t>«Кровеносная система»,</w:t>
      </w:r>
      <w:r>
        <w:rPr>
          <w:spacing w:val="3"/>
        </w:rPr>
        <w:t xml:space="preserve"> </w:t>
      </w:r>
      <w:r>
        <w:t>«Дыхательная система»,</w:t>
      </w:r>
      <w:r>
        <w:rPr>
          <w:spacing w:val="3"/>
        </w:rPr>
        <w:t xml:space="preserve"> </w:t>
      </w:r>
      <w:r>
        <w:t>«Нервная система»,</w:t>
      </w:r>
    </w:p>
    <w:p w:rsidR="004C3854" w:rsidRDefault="00BB14C8">
      <w:pPr>
        <w:pStyle w:val="a3"/>
        <w:ind w:left="314" w:right="267" w:firstLine="0"/>
      </w:pPr>
      <w:r>
        <w:t>«Кожа»,</w:t>
      </w:r>
      <w:r>
        <w:rPr>
          <w:spacing w:val="1"/>
        </w:rPr>
        <w:t xml:space="preserve"> </w:t>
      </w:r>
      <w:r>
        <w:t>«Мышечная</w:t>
      </w:r>
      <w:r>
        <w:rPr>
          <w:spacing w:val="1"/>
        </w:rPr>
        <w:t xml:space="preserve"> </w:t>
      </w:r>
      <w:r>
        <w:t>система»,</w:t>
      </w:r>
      <w:r>
        <w:rPr>
          <w:spacing w:val="1"/>
        </w:rPr>
        <w:t xml:space="preserve"> </w:t>
      </w:r>
      <w:r>
        <w:t>«Выделительная</w:t>
      </w:r>
      <w:r>
        <w:rPr>
          <w:spacing w:val="1"/>
        </w:rPr>
        <w:t xml:space="preserve"> </w:t>
      </w:r>
      <w:r>
        <w:t>система»,</w:t>
      </w:r>
      <w:r>
        <w:rPr>
          <w:spacing w:val="1"/>
        </w:rPr>
        <w:t xml:space="preserve"> </w:t>
      </w:r>
      <w:r>
        <w:t>«Эндокринная</w:t>
      </w:r>
      <w:r>
        <w:rPr>
          <w:spacing w:val="1"/>
        </w:rPr>
        <w:t xml:space="preserve"> </w:t>
      </w:r>
      <w:r>
        <w:t>система»,</w:t>
      </w:r>
      <w:r>
        <w:rPr>
          <w:spacing w:val="1"/>
        </w:rPr>
        <w:t xml:space="preserve"> </w:t>
      </w:r>
      <w:r>
        <w:t>«Строение</w:t>
      </w:r>
      <w:r>
        <w:rPr>
          <w:spacing w:val="1"/>
        </w:rPr>
        <w:t xml:space="preserve"> </w:t>
      </w:r>
      <w:r>
        <w:t>мышцы», «Иммунитет», «Кишечнополостные», «Схема питания растений», «Кровеносные системы</w:t>
      </w:r>
      <w:r>
        <w:rPr>
          <w:spacing w:val="-57"/>
        </w:rPr>
        <w:t xml:space="preserve"> </w:t>
      </w:r>
      <w:r>
        <w:t>позвоночных</w:t>
      </w:r>
      <w:r>
        <w:rPr>
          <w:spacing w:val="1"/>
        </w:rPr>
        <w:t xml:space="preserve"> </w:t>
      </w:r>
      <w:r>
        <w:t>животных»,</w:t>
      </w:r>
      <w:r>
        <w:rPr>
          <w:spacing w:val="1"/>
        </w:rPr>
        <w:t xml:space="preserve"> </w:t>
      </w:r>
      <w:r>
        <w:t>«Строение</w:t>
      </w:r>
      <w:r>
        <w:rPr>
          <w:spacing w:val="1"/>
        </w:rPr>
        <w:t xml:space="preserve"> </w:t>
      </w:r>
      <w:r>
        <w:t>гидры»,</w:t>
      </w:r>
      <w:r>
        <w:rPr>
          <w:spacing w:val="1"/>
        </w:rPr>
        <w:t xml:space="preserve"> </w:t>
      </w:r>
      <w:r>
        <w:t>«Строение</w:t>
      </w:r>
      <w:r>
        <w:rPr>
          <w:spacing w:val="1"/>
        </w:rPr>
        <w:t xml:space="preserve"> </w:t>
      </w:r>
      <w:r>
        <w:t>планарии»,</w:t>
      </w:r>
      <w:r>
        <w:rPr>
          <w:spacing w:val="1"/>
        </w:rPr>
        <w:t xml:space="preserve"> </w:t>
      </w:r>
      <w:r>
        <w:t>«Внутреннее</w:t>
      </w:r>
      <w:r>
        <w:rPr>
          <w:spacing w:val="1"/>
        </w:rPr>
        <w:t xml:space="preserve"> </w:t>
      </w:r>
      <w:r>
        <w:t>строение</w:t>
      </w:r>
      <w:r>
        <w:rPr>
          <w:spacing w:val="-57"/>
        </w:rPr>
        <w:t xml:space="preserve"> </w:t>
      </w:r>
      <w:r>
        <w:t>дождевого</w:t>
      </w:r>
      <w:r>
        <w:rPr>
          <w:spacing w:val="1"/>
        </w:rPr>
        <w:t xml:space="preserve"> </w:t>
      </w:r>
      <w:r>
        <w:t>червя»,</w:t>
      </w:r>
      <w:r>
        <w:rPr>
          <w:spacing w:val="1"/>
        </w:rPr>
        <w:t xml:space="preserve"> </w:t>
      </w:r>
      <w:r>
        <w:t>«Нервная</w:t>
      </w:r>
      <w:r>
        <w:rPr>
          <w:spacing w:val="1"/>
        </w:rPr>
        <w:t xml:space="preserve"> </w:t>
      </w:r>
      <w:r>
        <w:t>система</w:t>
      </w:r>
      <w:r>
        <w:rPr>
          <w:spacing w:val="1"/>
        </w:rPr>
        <w:t xml:space="preserve"> </w:t>
      </w:r>
      <w:r>
        <w:t>рыб»,</w:t>
      </w:r>
      <w:r>
        <w:rPr>
          <w:spacing w:val="1"/>
        </w:rPr>
        <w:t xml:space="preserve"> </w:t>
      </w:r>
      <w:r>
        <w:t>«Нервная</w:t>
      </w:r>
      <w:r>
        <w:rPr>
          <w:spacing w:val="1"/>
        </w:rPr>
        <w:t xml:space="preserve"> </w:t>
      </w:r>
      <w:r>
        <w:t>система</w:t>
      </w:r>
      <w:r>
        <w:rPr>
          <w:spacing w:val="1"/>
        </w:rPr>
        <w:t xml:space="preserve"> </w:t>
      </w:r>
      <w:r>
        <w:t>лягушки»,</w:t>
      </w:r>
      <w:r>
        <w:rPr>
          <w:spacing w:val="1"/>
        </w:rPr>
        <w:t xml:space="preserve"> </w:t>
      </w:r>
      <w:r>
        <w:t>«Нервная</w:t>
      </w:r>
      <w:r>
        <w:rPr>
          <w:spacing w:val="1"/>
        </w:rPr>
        <w:t xml:space="preserve"> </w:t>
      </w:r>
      <w:r>
        <w:t>система</w:t>
      </w:r>
      <w:r>
        <w:rPr>
          <w:spacing w:val="1"/>
        </w:rPr>
        <w:t xml:space="preserve"> </w:t>
      </w:r>
      <w:r>
        <w:t>пресмыкающихся»,</w:t>
      </w:r>
      <w:r>
        <w:rPr>
          <w:spacing w:val="1"/>
        </w:rPr>
        <w:t xml:space="preserve"> </w:t>
      </w:r>
      <w:r>
        <w:t>«Нервная</w:t>
      </w:r>
      <w:r>
        <w:rPr>
          <w:spacing w:val="1"/>
        </w:rPr>
        <w:t xml:space="preserve"> </w:t>
      </w:r>
      <w:r>
        <w:t>система</w:t>
      </w:r>
      <w:r>
        <w:rPr>
          <w:spacing w:val="1"/>
        </w:rPr>
        <w:t xml:space="preserve"> </w:t>
      </w:r>
      <w:r>
        <w:t>птиц»,</w:t>
      </w:r>
      <w:r>
        <w:rPr>
          <w:spacing w:val="1"/>
        </w:rPr>
        <w:t xml:space="preserve"> </w:t>
      </w:r>
      <w:r>
        <w:t>«Нервная</w:t>
      </w:r>
      <w:r>
        <w:rPr>
          <w:spacing w:val="1"/>
        </w:rPr>
        <w:t xml:space="preserve"> </w:t>
      </w:r>
      <w:r>
        <w:t>система</w:t>
      </w:r>
      <w:r>
        <w:rPr>
          <w:spacing w:val="1"/>
        </w:rPr>
        <w:t xml:space="preserve"> </w:t>
      </w:r>
      <w:r>
        <w:t>млекопитающих»,</w:t>
      </w:r>
      <w:r>
        <w:rPr>
          <w:spacing w:val="1"/>
        </w:rPr>
        <w:t xml:space="preserve"> </w:t>
      </w:r>
      <w:r>
        <w:t>«Нервная</w:t>
      </w:r>
      <w:r>
        <w:rPr>
          <w:spacing w:val="1"/>
        </w:rPr>
        <w:t xml:space="preserve"> </w:t>
      </w:r>
      <w:r>
        <w:t>система человека»,</w:t>
      </w:r>
      <w:r>
        <w:rPr>
          <w:spacing w:val="4"/>
        </w:rPr>
        <w:t xml:space="preserve"> </w:t>
      </w:r>
      <w:r>
        <w:t>«Рефлекс».</w:t>
      </w:r>
    </w:p>
    <w:p w:rsidR="004C3854" w:rsidRDefault="00BB14C8">
      <w:pPr>
        <w:pStyle w:val="a3"/>
        <w:tabs>
          <w:tab w:val="left" w:pos="5476"/>
          <w:tab w:val="left" w:pos="9832"/>
        </w:tabs>
        <w:ind w:left="314" w:right="266" w:firstLine="758"/>
      </w:pPr>
      <w:r>
        <w:t>Оборудование:</w:t>
      </w:r>
      <w:r>
        <w:rPr>
          <w:spacing w:val="1"/>
        </w:rPr>
        <w:t xml:space="preserve"> </w:t>
      </w:r>
      <w:r>
        <w:t>световой</w:t>
      </w:r>
      <w:r>
        <w:rPr>
          <w:spacing w:val="1"/>
        </w:rPr>
        <w:t xml:space="preserve"> </w:t>
      </w:r>
      <w:r>
        <w:t>микроскоп,</w:t>
      </w:r>
      <w:r>
        <w:rPr>
          <w:spacing w:val="1"/>
        </w:rPr>
        <w:t xml:space="preserve"> </w:t>
      </w:r>
      <w:r>
        <w:t>микропрепараты</w:t>
      </w:r>
      <w:r>
        <w:rPr>
          <w:spacing w:val="1"/>
        </w:rPr>
        <w:t xml:space="preserve"> </w:t>
      </w:r>
      <w:r>
        <w:t>одноклеточных</w:t>
      </w:r>
      <w:r>
        <w:rPr>
          <w:spacing w:val="1"/>
        </w:rPr>
        <w:t xml:space="preserve"> </w:t>
      </w:r>
      <w:r>
        <w:t>организмов,</w:t>
      </w:r>
      <w:r>
        <w:rPr>
          <w:spacing w:val="1"/>
        </w:rPr>
        <w:t xml:space="preserve"> </w:t>
      </w:r>
      <w:r>
        <w:t>микропрепараты</w:t>
      </w:r>
      <w:r>
        <w:rPr>
          <w:spacing w:val="1"/>
        </w:rPr>
        <w:t xml:space="preserve"> </w:t>
      </w:r>
      <w:r>
        <w:t>тканей,</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насекомых,</w:t>
      </w:r>
      <w:r>
        <w:rPr>
          <w:spacing w:val="1"/>
        </w:rPr>
        <w:t xml:space="preserve"> </w:t>
      </w:r>
      <w:r>
        <w:t>иглокожих,</w:t>
      </w:r>
      <w:r>
        <w:rPr>
          <w:spacing w:val="1"/>
        </w:rPr>
        <w:t xml:space="preserve"> </w:t>
      </w:r>
      <w:r>
        <w:t>живые</w:t>
      </w:r>
      <w:r>
        <w:rPr>
          <w:spacing w:val="1"/>
        </w:rPr>
        <w:t xml:space="preserve"> </w:t>
      </w:r>
      <w:r>
        <w:t>экземпляры</w:t>
      </w:r>
      <w:r>
        <w:rPr>
          <w:spacing w:val="1"/>
        </w:rPr>
        <w:t xml:space="preserve"> </w:t>
      </w:r>
      <w:r>
        <w:t>комнатных</w:t>
      </w:r>
      <w:r>
        <w:rPr>
          <w:spacing w:val="1"/>
        </w:rPr>
        <w:t xml:space="preserve"> </w:t>
      </w:r>
      <w:r>
        <w:t>растений,</w:t>
      </w:r>
      <w:r>
        <w:rPr>
          <w:spacing w:val="1"/>
        </w:rPr>
        <w:t xml:space="preserve"> </w:t>
      </w:r>
      <w:r>
        <w:t>гербарии</w:t>
      </w:r>
      <w:r>
        <w:rPr>
          <w:spacing w:val="1"/>
        </w:rPr>
        <w:t xml:space="preserve"> </w:t>
      </w:r>
      <w:r>
        <w:t>растений</w:t>
      </w:r>
      <w:r>
        <w:rPr>
          <w:spacing w:val="1"/>
        </w:rPr>
        <w:t xml:space="preserve"> </w:t>
      </w:r>
      <w:r>
        <w:t>разных</w:t>
      </w:r>
      <w:r>
        <w:rPr>
          <w:spacing w:val="1"/>
        </w:rPr>
        <w:t xml:space="preserve"> </w:t>
      </w:r>
      <w:r>
        <w:t>отделов,</w:t>
      </w:r>
      <w:r>
        <w:rPr>
          <w:spacing w:val="1"/>
        </w:rPr>
        <w:t xml:space="preserve"> </w:t>
      </w:r>
      <w:r>
        <w:t>влажные</w:t>
      </w:r>
      <w:r>
        <w:rPr>
          <w:spacing w:val="1"/>
        </w:rPr>
        <w:t xml:space="preserve"> </w:t>
      </w:r>
      <w:r>
        <w:t>препараты</w:t>
      </w:r>
      <w:r>
        <w:rPr>
          <w:spacing w:val="-57"/>
        </w:rPr>
        <w:t xml:space="preserve"> </w:t>
      </w:r>
      <w:r>
        <w:t>животных,</w:t>
      </w:r>
      <w:r>
        <w:rPr>
          <w:spacing w:val="1"/>
        </w:rPr>
        <w:t xml:space="preserve"> </w:t>
      </w:r>
      <w:r>
        <w:t>скелеты</w:t>
      </w:r>
      <w:r>
        <w:rPr>
          <w:spacing w:val="1"/>
        </w:rPr>
        <w:t xml:space="preserve"> </w:t>
      </w:r>
      <w:r>
        <w:t>позвоночных,</w:t>
      </w:r>
      <w:r>
        <w:rPr>
          <w:spacing w:val="1"/>
        </w:rPr>
        <w:t xml:space="preserve"> </w:t>
      </w:r>
      <w:r>
        <w:t>коллекции</w:t>
      </w:r>
      <w:r>
        <w:rPr>
          <w:spacing w:val="1"/>
        </w:rPr>
        <w:t xml:space="preserve"> </w:t>
      </w:r>
      <w:r>
        <w:t>беспозвоночных</w:t>
      </w:r>
      <w:r>
        <w:rPr>
          <w:spacing w:val="1"/>
        </w:rPr>
        <w:t xml:space="preserve"> </w:t>
      </w:r>
      <w:r>
        <w:t>животных,</w:t>
      </w:r>
      <w:r>
        <w:rPr>
          <w:spacing w:val="1"/>
        </w:rPr>
        <w:t xml:space="preserve"> </w:t>
      </w:r>
      <w:r>
        <w:t>скелет</w:t>
      </w:r>
      <w:r>
        <w:rPr>
          <w:spacing w:val="1"/>
        </w:rPr>
        <w:t xml:space="preserve"> </w:t>
      </w:r>
      <w:r>
        <w:t>человека,</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почвенного</w:t>
      </w:r>
      <w:r>
        <w:rPr>
          <w:spacing w:val="1"/>
        </w:rPr>
        <w:t xml:space="preserve"> </w:t>
      </w:r>
      <w:r>
        <w:t>и</w:t>
      </w:r>
      <w:r>
        <w:rPr>
          <w:spacing w:val="1"/>
        </w:rPr>
        <w:t xml:space="preserve"> </w:t>
      </w:r>
      <w:r>
        <w:t>воздушного</w:t>
      </w:r>
      <w:r>
        <w:rPr>
          <w:spacing w:val="1"/>
        </w:rPr>
        <w:t xml:space="preserve"> </w:t>
      </w:r>
      <w:r>
        <w:t>питания</w:t>
      </w:r>
      <w:r>
        <w:rPr>
          <w:spacing w:val="1"/>
        </w:rPr>
        <w:t xml:space="preserve"> </w:t>
      </w:r>
      <w:r>
        <w:t>растений,</w:t>
      </w:r>
      <w:r>
        <w:rPr>
          <w:spacing w:val="1"/>
        </w:rPr>
        <w:t xml:space="preserve"> </w:t>
      </w:r>
      <w:r>
        <w:t>расщепления</w:t>
      </w:r>
      <w:r>
        <w:rPr>
          <w:spacing w:val="1"/>
        </w:rPr>
        <w:t xml:space="preserve"> </w:t>
      </w:r>
      <w:r>
        <w:t>крахмала</w:t>
      </w:r>
      <w:r>
        <w:tab/>
        <w:t>и</w:t>
      </w:r>
      <w:r>
        <w:tab/>
        <w:t>белков</w:t>
      </w:r>
      <w:r>
        <w:rPr>
          <w:spacing w:val="1"/>
        </w:rPr>
        <w:t xml:space="preserve"> </w:t>
      </w:r>
      <w:r>
        <w:t>под</w:t>
      </w:r>
      <w:r>
        <w:rPr>
          <w:spacing w:val="1"/>
        </w:rPr>
        <w:t xml:space="preserve"> </w:t>
      </w:r>
      <w:r>
        <w:t>действием</w:t>
      </w:r>
      <w:r>
        <w:rPr>
          <w:spacing w:val="1"/>
        </w:rPr>
        <w:t xml:space="preserve"> </w:t>
      </w:r>
      <w:r>
        <w:t>ферментов,</w:t>
      </w:r>
      <w:r>
        <w:rPr>
          <w:spacing w:val="1"/>
        </w:rPr>
        <w:t xml:space="preserve"> </w:t>
      </w:r>
      <w:r>
        <w:t>оборудование</w:t>
      </w:r>
      <w:r>
        <w:rPr>
          <w:spacing w:val="1"/>
        </w:rPr>
        <w:t xml:space="preserve"> </w:t>
      </w:r>
      <w:r>
        <w:t>для</w:t>
      </w:r>
      <w:r>
        <w:rPr>
          <w:spacing w:val="1"/>
        </w:rPr>
        <w:t xml:space="preserve"> </w:t>
      </w:r>
      <w:r>
        <w:t>демонстрации</w:t>
      </w:r>
      <w:r>
        <w:rPr>
          <w:spacing w:val="1"/>
        </w:rPr>
        <w:t xml:space="preserve"> </w:t>
      </w:r>
      <w:r>
        <w:t>опытов</w:t>
      </w:r>
      <w:r>
        <w:rPr>
          <w:spacing w:val="1"/>
        </w:rPr>
        <w:t xml:space="preserve"> </w:t>
      </w:r>
      <w:r>
        <w:t>по</w:t>
      </w:r>
      <w:r>
        <w:rPr>
          <w:spacing w:val="1"/>
        </w:rPr>
        <w:t xml:space="preserve"> </w:t>
      </w:r>
      <w:r>
        <w:t>измерению</w:t>
      </w:r>
      <w:r>
        <w:rPr>
          <w:spacing w:val="1"/>
        </w:rPr>
        <w:t xml:space="preserve"> </w:t>
      </w:r>
      <w:r>
        <w:t>жизненной</w:t>
      </w:r>
      <w:r>
        <w:rPr>
          <w:spacing w:val="1"/>
        </w:rPr>
        <w:t xml:space="preserve"> </w:t>
      </w:r>
      <w:r>
        <w:t>ёмкости</w:t>
      </w:r>
      <w:r>
        <w:rPr>
          <w:spacing w:val="-5"/>
        </w:rPr>
        <w:t xml:space="preserve"> </w:t>
      </w:r>
      <w:r>
        <w:t>лёгких, механизма</w:t>
      </w:r>
      <w:r>
        <w:rPr>
          <w:spacing w:val="-3"/>
        </w:rPr>
        <w:t xml:space="preserve"> </w:t>
      </w:r>
      <w:r>
        <w:t>дыхательных</w:t>
      </w:r>
      <w:r>
        <w:rPr>
          <w:spacing w:val="-7"/>
        </w:rPr>
        <w:t xml:space="preserve"> </w:t>
      </w:r>
      <w:r>
        <w:t>движений,</w:t>
      </w:r>
      <w:r>
        <w:rPr>
          <w:spacing w:val="-4"/>
        </w:rPr>
        <w:t xml:space="preserve"> </w:t>
      </w:r>
      <w:r>
        <w:t>модели</w:t>
      </w:r>
      <w:r>
        <w:rPr>
          <w:spacing w:val="-6"/>
        </w:rPr>
        <w:t xml:space="preserve"> </w:t>
      </w:r>
      <w:r>
        <w:t>головного</w:t>
      </w:r>
      <w:r>
        <w:rPr>
          <w:spacing w:val="-2"/>
        </w:rPr>
        <w:t xml:space="preserve"> </w:t>
      </w:r>
      <w:r>
        <w:t>мозга</w:t>
      </w:r>
      <w:r>
        <w:rPr>
          <w:spacing w:val="-7"/>
        </w:rPr>
        <w:t xml:space="preserve"> </w:t>
      </w:r>
      <w:r>
        <w:t>различных</w:t>
      </w:r>
      <w:r>
        <w:rPr>
          <w:spacing w:val="-7"/>
        </w:rPr>
        <w:t xml:space="preserve"> </w:t>
      </w:r>
      <w:r>
        <w:t>животных.</w:t>
      </w:r>
    </w:p>
    <w:p w:rsidR="004C3854" w:rsidRDefault="00BB14C8">
      <w:pPr>
        <w:pStyle w:val="a3"/>
        <w:ind w:left="1073" w:right="3220" w:firstLine="0"/>
        <w:jc w:val="left"/>
      </w:pPr>
      <w:r>
        <w:t>Лабораторная работа «Изучение тканей</w:t>
      </w:r>
      <w:r>
        <w:rPr>
          <w:spacing w:val="2"/>
        </w:rPr>
        <w:t xml:space="preserve"> </w:t>
      </w:r>
      <w:r>
        <w:t>растений».</w:t>
      </w:r>
      <w:r>
        <w:rPr>
          <w:spacing w:val="1"/>
        </w:rPr>
        <w:t xml:space="preserve"> </w:t>
      </w:r>
      <w:r>
        <w:t>Лабораторная работа «Изучение тканей</w:t>
      </w:r>
      <w:r>
        <w:rPr>
          <w:spacing w:val="2"/>
        </w:rPr>
        <w:t xml:space="preserve"> </w:t>
      </w:r>
      <w:r>
        <w:t>животных».</w:t>
      </w:r>
      <w:r>
        <w:rPr>
          <w:spacing w:val="1"/>
        </w:rPr>
        <w:t xml:space="preserve"> </w:t>
      </w:r>
      <w:r>
        <w:t>Лабораторная работа «Изучение органов цветкового растения».</w:t>
      </w:r>
      <w:r>
        <w:rPr>
          <w:spacing w:val="-58"/>
        </w:rPr>
        <w:t xml:space="preserve"> </w:t>
      </w:r>
      <w:r>
        <w:t>Тема 10.</w:t>
      </w:r>
      <w:r>
        <w:rPr>
          <w:spacing w:val="-2"/>
        </w:rPr>
        <w:t xml:space="preserve"> </w:t>
      </w:r>
      <w:r>
        <w:t>Размножение</w:t>
      </w:r>
      <w:r>
        <w:rPr>
          <w:spacing w:val="1"/>
        </w:rPr>
        <w:t xml:space="preserve"> </w:t>
      </w:r>
      <w:r>
        <w:t>и</w:t>
      </w:r>
      <w:r>
        <w:rPr>
          <w:spacing w:val="-3"/>
        </w:rPr>
        <w:t xml:space="preserve"> </w:t>
      </w:r>
      <w:r>
        <w:t>развитие</w:t>
      </w:r>
      <w:r>
        <w:rPr>
          <w:spacing w:val="-5"/>
        </w:rPr>
        <w:t xml:space="preserve"> </w:t>
      </w:r>
      <w:r>
        <w:t>организмов</w:t>
      </w:r>
      <w:r>
        <w:rPr>
          <w:spacing w:val="-1"/>
        </w:rPr>
        <w:t xml:space="preserve"> </w:t>
      </w:r>
      <w:r>
        <w:t>(8</w:t>
      </w:r>
      <w:r>
        <w:rPr>
          <w:spacing w:val="1"/>
        </w:rPr>
        <w:t xml:space="preserve"> </w:t>
      </w:r>
      <w:r>
        <w:t>ч).</w:t>
      </w:r>
    </w:p>
    <w:p w:rsidR="004C3854" w:rsidRDefault="004C3854">
      <w:pPr>
        <w:sectPr w:rsidR="004C3854">
          <w:footerReference w:type="default" r:id="rId36"/>
          <w:pgSz w:w="11900" w:h="16840"/>
          <w:pgMar w:top="720" w:right="260" w:bottom="280" w:left="780" w:header="0" w:footer="0" w:gutter="0"/>
          <w:cols w:space="720"/>
        </w:sectPr>
      </w:pPr>
    </w:p>
    <w:p w:rsidR="004C3854" w:rsidRDefault="00BB14C8">
      <w:pPr>
        <w:pStyle w:val="a3"/>
        <w:spacing w:before="70" w:line="242" w:lineRule="auto"/>
        <w:ind w:left="314" w:right="267" w:firstLine="758"/>
      </w:pPr>
      <w:r>
        <w:lastRenderedPageBreak/>
        <w:t>Формы</w:t>
      </w:r>
      <w:r>
        <w:rPr>
          <w:spacing w:val="1"/>
        </w:rPr>
        <w:t xml:space="preserve"> </w:t>
      </w:r>
      <w:r>
        <w:t>размножения</w:t>
      </w:r>
      <w:r>
        <w:rPr>
          <w:spacing w:val="1"/>
        </w:rPr>
        <w:t xml:space="preserve"> </w:t>
      </w:r>
      <w:r>
        <w:t>организмов:</w:t>
      </w:r>
      <w:r>
        <w:rPr>
          <w:spacing w:val="1"/>
        </w:rPr>
        <w:t xml:space="preserve"> </w:t>
      </w:r>
      <w:r>
        <w:t>бесполое</w:t>
      </w:r>
      <w:r>
        <w:rPr>
          <w:spacing w:val="1"/>
        </w:rPr>
        <w:t xml:space="preserve"> </w:t>
      </w:r>
      <w:r>
        <w:t>(включая</w:t>
      </w:r>
      <w:r>
        <w:rPr>
          <w:spacing w:val="1"/>
        </w:rPr>
        <w:t xml:space="preserve"> </w:t>
      </w:r>
      <w:r>
        <w:t>вегетативное)</w:t>
      </w:r>
      <w:r>
        <w:rPr>
          <w:spacing w:val="1"/>
        </w:rPr>
        <w:t xml:space="preserve"> </w:t>
      </w:r>
      <w:r>
        <w:t>и</w:t>
      </w:r>
      <w:r>
        <w:rPr>
          <w:spacing w:val="1"/>
        </w:rPr>
        <w:t xml:space="preserve"> </w:t>
      </w:r>
      <w:r>
        <w:t>половое.</w:t>
      </w:r>
      <w:r>
        <w:rPr>
          <w:spacing w:val="1"/>
        </w:rPr>
        <w:t xml:space="preserve"> </w:t>
      </w:r>
      <w:r>
        <w:t>Виды</w:t>
      </w:r>
      <w:r>
        <w:rPr>
          <w:spacing w:val="1"/>
        </w:rPr>
        <w:t xml:space="preserve"> </w:t>
      </w:r>
      <w:r>
        <w:t>бесполого</w:t>
      </w:r>
      <w:r>
        <w:rPr>
          <w:spacing w:val="4"/>
        </w:rPr>
        <w:t xml:space="preserve"> </w:t>
      </w:r>
      <w:r>
        <w:t>размножения:</w:t>
      </w:r>
      <w:r>
        <w:rPr>
          <w:spacing w:val="-4"/>
        </w:rPr>
        <w:t xml:space="preserve"> </w:t>
      </w:r>
      <w:r>
        <w:t>почкование,</w:t>
      </w:r>
      <w:r>
        <w:rPr>
          <w:spacing w:val="-2"/>
        </w:rPr>
        <w:t xml:space="preserve"> </w:t>
      </w:r>
      <w:r>
        <w:t>споруляция,</w:t>
      </w:r>
      <w:r>
        <w:rPr>
          <w:spacing w:val="3"/>
        </w:rPr>
        <w:t xml:space="preserve"> </w:t>
      </w:r>
      <w:r>
        <w:t>фрагментация,</w:t>
      </w:r>
      <w:r>
        <w:rPr>
          <w:spacing w:val="3"/>
        </w:rPr>
        <w:t xml:space="preserve"> </w:t>
      </w:r>
      <w:r>
        <w:t>клонирование.</w:t>
      </w:r>
    </w:p>
    <w:p w:rsidR="004C3854" w:rsidRDefault="00BB14C8">
      <w:pPr>
        <w:pStyle w:val="a3"/>
        <w:ind w:left="314" w:right="263" w:firstLine="758"/>
      </w:pPr>
      <w:r>
        <w:t>Половое размножение. Половые клетки, или гаметы. Мейоз.</w:t>
      </w:r>
      <w:r>
        <w:rPr>
          <w:spacing w:val="1"/>
        </w:rPr>
        <w:t xml:space="preserve"> </w:t>
      </w:r>
      <w:r>
        <w:t>Стадии мейоза. Поведение</w:t>
      </w:r>
      <w:r>
        <w:rPr>
          <w:spacing w:val="1"/>
        </w:rPr>
        <w:t xml:space="preserve"> </w:t>
      </w:r>
      <w:r>
        <w:t>хромосом в мейозе. Кроссинговер. Биологический смысл мейоза и полового процесса. Мейоз и его</w:t>
      </w:r>
      <w:r>
        <w:rPr>
          <w:spacing w:val="1"/>
        </w:rPr>
        <w:t xml:space="preserve"> </w:t>
      </w:r>
      <w:r>
        <w:t>место</w:t>
      </w:r>
      <w:r>
        <w:rPr>
          <w:spacing w:val="1"/>
        </w:rPr>
        <w:t xml:space="preserve"> </w:t>
      </w:r>
      <w:r>
        <w:t>в</w:t>
      </w:r>
      <w:r>
        <w:rPr>
          <w:spacing w:val="-1"/>
        </w:rPr>
        <w:t xml:space="preserve"> </w:t>
      </w:r>
      <w:r>
        <w:t>жизненном</w:t>
      </w:r>
      <w:r>
        <w:rPr>
          <w:spacing w:val="-1"/>
        </w:rPr>
        <w:t xml:space="preserve"> </w:t>
      </w:r>
      <w:r>
        <w:t>цикле</w:t>
      </w:r>
      <w:r>
        <w:rPr>
          <w:spacing w:val="-4"/>
        </w:rPr>
        <w:t xml:space="preserve"> </w:t>
      </w:r>
      <w:r>
        <w:t>организмов.</w:t>
      </w:r>
    </w:p>
    <w:p w:rsidR="004C3854" w:rsidRDefault="00BB14C8">
      <w:pPr>
        <w:pStyle w:val="a3"/>
        <w:ind w:left="314" w:right="274" w:firstLine="758"/>
      </w:pPr>
      <w:r>
        <w:t>Предзародышевое</w:t>
      </w:r>
      <w:r>
        <w:rPr>
          <w:spacing w:val="1"/>
        </w:rPr>
        <w:t xml:space="preserve"> </w:t>
      </w:r>
      <w:r>
        <w:t>развитие.</w:t>
      </w:r>
      <w:r>
        <w:rPr>
          <w:spacing w:val="1"/>
        </w:rPr>
        <w:t xml:space="preserve"> </w:t>
      </w:r>
      <w:r>
        <w:t>Гаметогенез</w:t>
      </w:r>
      <w:r>
        <w:rPr>
          <w:spacing w:val="1"/>
        </w:rPr>
        <w:t xml:space="preserve"> </w:t>
      </w:r>
      <w:r>
        <w:t>у животных.</w:t>
      </w:r>
      <w:r>
        <w:rPr>
          <w:spacing w:val="1"/>
        </w:rPr>
        <w:t xml:space="preserve"> </w:t>
      </w:r>
      <w:r>
        <w:t>Половые</w:t>
      </w:r>
      <w:r>
        <w:rPr>
          <w:spacing w:val="1"/>
        </w:rPr>
        <w:t xml:space="preserve"> </w:t>
      </w:r>
      <w:r>
        <w:t>железы.</w:t>
      </w:r>
      <w:r>
        <w:rPr>
          <w:spacing w:val="1"/>
        </w:rPr>
        <w:t xml:space="preserve"> </w:t>
      </w:r>
      <w:r>
        <w:t>Образование</w:t>
      </w:r>
      <w:r>
        <w:rPr>
          <w:spacing w:val="1"/>
        </w:rPr>
        <w:t xml:space="preserve"> </w:t>
      </w:r>
      <w:r>
        <w:t>и</w:t>
      </w:r>
      <w:r>
        <w:rPr>
          <w:spacing w:val="1"/>
        </w:rPr>
        <w:t xml:space="preserve"> </w:t>
      </w:r>
      <w:r>
        <w:t>развитие</w:t>
      </w:r>
      <w:r>
        <w:rPr>
          <w:spacing w:val="-5"/>
        </w:rPr>
        <w:t xml:space="preserve"> </w:t>
      </w:r>
      <w:r>
        <w:t>половых</w:t>
      </w:r>
      <w:r>
        <w:rPr>
          <w:spacing w:val="-3"/>
        </w:rPr>
        <w:t xml:space="preserve"> </w:t>
      </w:r>
      <w:r>
        <w:t>клеток.</w:t>
      </w:r>
      <w:r>
        <w:rPr>
          <w:spacing w:val="3"/>
        </w:rPr>
        <w:t xml:space="preserve"> </w:t>
      </w:r>
      <w:r>
        <w:t>Сперматогенез</w:t>
      </w:r>
      <w:r>
        <w:rPr>
          <w:spacing w:val="-3"/>
        </w:rPr>
        <w:t xml:space="preserve"> </w:t>
      </w:r>
      <w:r>
        <w:t>и</w:t>
      </w:r>
      <w:r>
        <w:rPr>
          <w:spacing w:val="-2"/>
        </w:rPr>
        <w:t xml:space="preserve"> </w:t>
      </w:r>
      <w:r>
        <w:t>оогенез.</w:t>
      </w:r>
      <w:r>
        <w:rPr>
          <w:spacing w:val="3"/>
        </w:rPr>
        <w:t xml:space="preserve"> </w:t>
      </w:r>
      <w:r>
        <w:t>Строение</w:t>
      </w:r>
      <w:r>
        <w:rPr>
          <w:spacing w:val="-4"/>
        </w:rPr>
        <w:t xml:space="preserve"> </w:t>
      </w:r>
      <w:r>
        <w:t>половых</w:t>
      </w:r>
      <w:r>
        <w:rPr>
          <w:spacing w:val="-4"/>
        </w:rPr>
        <w:t xml:space="preserve"> </w:t>
      </w:r>
      <w:r>
        <w:t>клеток.</w:t>
      </w:r>
    </w:p>
    <w:p w:rsidR="004C3854" w:rsidRDefault="00BB14C8">
      <w:pPr>
        <w:pStyle w:val="a3"/>
        <w:spacing w:line="237" w:lineRule="auto"/>
        <w:ind w:left="314" w:right="266" w:firstLine="758"/>
      </w:pPr>
      <w:r>
        <w:t>Оплодотворение</w:t>
      </w:r>
      <w:r>
        <w:rPr>
          <w:spacing w:val="1"/>
        </w:rPr>
        <w:t xml:space="preserve"> </w:t>
      </w:r>
      <w:r>
        <w:t>и</w:t>
      </w:r>
      <w:r>
        <w:rPr>
          <w:spacing w:val="1"/>
        </w:rPr>
        <w:t xml:space="preserve"> </w:t>
      </w:r>
      <w:r>
        <w:t>эмбриональное</w:t>
      </w:r>
      <w:r>
        <w:rPr>
          <w:spacing w:val="1"/>
        </w:rPr>
        <w:t xml:space="preserve"> </w:t>
      </w:r>
      <w:r>
        <w:t>развитие</w:t>
      </w:r>
      <w:r>
        <w:rPr>
          <w:spacing w:val="1"/>
        </w:rPr>
        <w:t xml:space="preserve"> </w:t>
      </w:r>
      <w:r>
        <w:t>животных.</w:t>
      </w:r>
      <w:r>
        <w:rPr>
          <w:spacing w:val="1"/>
        </w:rPr>
        <w:t xml:space="preserve"> </w:t>
      </w:r>
      <w:r>
        <w:t>Способы</w:t>
      </w:r>
      <w:r>
        <w:rPr>
          <w:spacing w:val="61"/>
        </w:rPr>
        <w:t xml:space="preserve"> </w:t>
      </w:r>
      <w:r>
        <w:t>оплодотворения:</w:t>
      </w:r>
      <w:r>
        <w:rPr>
          <w:spacing w:val="1"/>
        </w:rPr>
        <w:t xml:space="preserve"> </w:t>
      </w:r>
      <w:r>
        <w:t>наружное,</w:t>
      </w:r>
      <w:r>
        <w:rPr>
          <w:spacing w:val="-2"/>
        </w:rPr>
        <w:t xml:space="preserve"> </w:t>
      </w:r>
      <w:r>
        <w:t>внутреннее.</w:t>
      </w:r>
      <w:r>
        <w:rPr>
          <w:spacing w:val="4"/>
        </w:rPr>
        <w:t xml:space="preserve"> </w:t>
      </w:r>
      <w:r>
        <w:t>Партеногенез.</w:t>
      </w:r>
    </w:p>
    <w:p w:rsidR="004C3854" w:rsidRDefault="00BB14C8">
      <w:pPr>
        <w:spacing w:before="3"/>
        <w:ind w:left="314" w:right="265" w:firstLine="758"/>
        <w:jc w:val="both"/>
        <w:rPr>
          <w:sz w:val="24"/>
        </w:rPr>
      </w:pPr>
      <w:r>
        <w:rPr>
          <w:sz w:val="24"/>
        </w:rPr>
        <w:t>Индивидуальное</w:t>
      </w:r>
      <w:r>
        <w:rPr>
          <w:spacing w:val="1"/>
          <w:sz w:val="24"/>
        </w:rPr>
        <w:t xml:space="preserve"> </w:t>
      </w:r>
      <w:r>
        <w:rPr>
          <w:sz w:val="24"/>
        </w:rPr>
        <w:t>развитие</w:t>
      </w:r>
      <w:r>
        <w:rPr>
          <w:spacing w:val="1"/>
          <w:sz w:val="24"/>
        </w:rPr>
        <w:t xml:space="preserve"> </w:t>
      </w:r>
      <w:r>
        <w:rPr>
          <w:sz w:val="24"/>
        </w:rPr>
        <w:t>организмов</w:t>
      </w:r>
      <w:r>
        <w:rPr>
          <w:spacing w:val="1"/>
          <w:sz w:val="24"/>
        </w:rPr>
        <w:t xml:space="preserve"> </w:t>
      </w:r>
      <w:r>
        <w:rPr>
          <w:sz w:val="24"/>
        </w:rPr>
        <w:t>(онтогенез).</w:t>
      </w:r>
      <w:r>
        <w:rPr>
          <w:spacing w:val="1"/>
          <w:sz w:val="24"/>
        </w:rPr>
        <w:t xml:space="preserve"> </w:t>
      </w:r>
      <w:r>
        <w:rPr>
          <w:sz w:val="24"/>
        </w:rPr>
        <w:t>Эмбриология</w:t>
      </w:r>
      <w:r>
        <w:rPr>
          <w:spacing w:val="1"/>
          <w:sz w:val="24"/>
        </w:rPr>
        <w:t xml:space="preserve"> </w:t>
      </w:r>
      <w:r>
        <w:rPr>
          <w:sz w:val="24"/>
        </w:rPr>
        <w:t>-</w:t>
      </w:r>
      <w:r>
        <w:rPr>
          <w:spacing w:val="1"/>
          <w:sz w:val="24"/>
        </w:rPr>
        <w:t xml:space="preserve"> </w:t>
      </w:r>
      <w:r>
        <w:rPr>
          <w:sz w:val="24"/>
        </w:rPr>
        <w:t>наука</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 xml:space="preserve">организмов. </w:t>
      </w:r>
      <w:r>
        <w:rPr>
          <w:i/>
          <w:sz w:val="24"/>
        </w:rPr>
        <w:t>Морфогенез - одна из главных проблем эмбриологии. Концепция морфогенов и модели</w:t>
      </w:r>
      <w:r>
        <w:rPr>
          <w:i/>
          <w:spacing w:val="1"/>
          <w:sz w:val="24"/>
        </w:rPr>
        <w:t xml:space="preserve"> </w:t>
      </w:r>
      <w:r>
        <w:rPr>
          <w:i/>
          <w:sz w:val="24"/>
        </w:rPr>
        <w:t>морфогенеза</w:t>
      </w:r>
      <w:r>
        <w:rPr>
          <w:sz w:val="24"/>
        </w:rPr>
        <w:t>. Стадии эмбриогенеза животных (на примере лягушки). Дробление. Типы дробления.</w:t>
      </w:r>
      <w:r>
        <w:rPr>
          <w:spacing w:val="1"/>
          <w:sz w:val="24"/>
        </w:rPr>
        <w:t xml:space="preserve"> </w:t>
      </w:r>
      <w:r>
        <w:rPr>
          <w:i/>
          <w:sz w:val="24"/>
        </w:rPr>
        <w:t>Детерминированное</w:t>
      </w:r>
      <w:r>
        <w:rPr>
          <w:i/>
          <w:spacing w:val="1"/>
          <w:sz w:val="24"/>
        </w:rPr>
        <w:t xml:space="preserve"> </w:t>
      </w:r>
      <w:r>
        <w:rPr>
          <w:i/>
          <w:sz w:val="24"/>
        </w:rPr>
        <w:t>и</w:t>
      </w:r>
      <w:r>
        <w:rPr>
          <w:i/>
          <w:spacing w:val="1"/>
          <w:sz w:val="24"/>
        </w:rPr>
        <w:t xml:space="preserve"> </w:t>
      </w:r>
      <w:r>
        <w:rPr>
          <w:i/>
          <w:sz w:val="24"/>
        </w:rPr>
        <w:t>недерминированное</w:t>
      </w:r>
      <w:r>
        <w:rPr>
          <w:i/>
          <w:spacing w:val="1"/>
          <w:sz w:val="24"/>
        </w:rPr>
        <w:t xml:space="preserve"> </w:t>
      </w:r>
      <w:r>
        <w:rPr>
          <w:i/>
          <w:sz w:val="24"/>
        </w:rPr>
        <w:t>дробление.</w:t>
      </w:r>
      <w:r>
        <w:rPr>
          <w:i/>
          <w:spacing w:val="1"/>
          <w:sz w:val="24"/>
        </w:rPr>
        <w:t xml:space="preserve"> </w:t>
      </w:r>
      <w:r>
        <w:rPr>
          <w:i/>
          <w:sz w:val="24"/>
        </w:rPr>
        <w:t>Бластула,</w:t>
      </w:r>
      <w:r>
        <w:rPr>
          <w:i/>
          <w:spacing w:val="1"/>
          <w:sz w:val="24"/>
        </w:rPr>
        <w:t xml:space="preserve"> </w:t>
      </w:r>
      <w:r>
        <w:rPr>
          <w:i/>
          <w:sz w:val="24"/>
        </w:rPr>
        <w:t>типы</w:t>
      </w:r>
      <w:r>
        <w:rPr>
          <w:i/>
          <w:spacing w:val="1"/>
          <w:sz w:val="24"/>
        </w:rPr>
        <w:t xml:space="preserve"> </w:t>
      </w:r>
      <w:r>
        <w:rPr>
          <w:i/>
          <w:sz w:val="24"/>
        </w:rPr>
        <w:t>бластул</w:t>
      </w:r>
      <w:r>
        <w:rPr>
          <w:sz w:val="24"/>
        </w:rPr>
        <w:t>.</w:t>
      </w:r>
      <w:r>
        <w:rPr>
          <w:spacing w:val="1"/>
          <w:sz w:val="24"/>
        </w:rPr>
        <w:t xml:space="preserve"> </w:t>
      </w:r>
      <w:r>
        <w:rPr>
          <w:sz w:val="24"/>
        </w:rPr>
        <w:t>Особенности</w:t>
      </w:r>
      <w:r>
        <w:rPr>
          <w:spacing w:val="1"/>
          <w:sz w:val="24"/>
        </w:rPr>
        <w:t xml:space="preserve"> </w:t>
      </w:r>
      <w:r>
        <w:rPr>
          <w:sz w:val="24"/>
        </w:rPr>
        <w:t>дробления млекопитающих.</w:t>
      </w:r>
      <w:r>
        <w:rPr>
          <w:spacing w:val="1"/>
          <w:sz w:val="24"/>
        </w:rPr>
        <w:t xml:space="preserve"> </w:t>
      </w:r>
      <w:r>
        <w:rPr>
          <w:sz w:val="24"/>
        </w:rPr>
        <w:t>Зародышевые листки (гаструляция).</w:t>
      </w:r>
      <w:r>
        <w:rPr>
          <w:spacing w:val="1"/>
          <w:sz w:val="24"/>
        </w:rPr>
        <w:t xml:space="preserve"> </w:t>
      </w:r>
      <w:r>
        <w:rPr>
          <w:sz w:val="24"/>
        </w:rPr>
        <w:t>Закладка органов</w:t>
      </w:r>
      <w:r>
        <w:rPr>
          <w:spacing w:val="1"/>
          <w:sz w:val="24"/>
        </w:rPr>
        <w:t xml:space="preserve"> </w:t>
      </w:r>
      <w:r>
        <w:rPr>
          <w:sz w:val="24"/>
        </w:rPr>
        <w:t>и тканей из</w:t>
      </w:r>
      <w:r>
        <w:rPr>
          <w:spacing w:val="1"/>
          <w:sz w:val="24"/>
        </w:rPr>
        <w:t xml:space="preserve"> </w:t>
      </w:r>
      <w:r>
        <w:rPr>
          <w:sz w:val="24"/>
        </w:rPr>
        <w:t>зародышевых</w:t>
      </w:r>
      <w:r>
        <w:rPr>
          <w:spacing w:val="1"/>
          <w:sz w:val="24"/>
        </w:rPr>
        <w:t xml:space="preserve"> </w:t>
      </w:r>
      <w:r>
        <w:rPr>
          <w:sz w:val="24"/>
        </w:rPr>
        <w:t>листков.</w:t>
      </w:r>
      <w:r>
        <w:rPr>
          <w:spacing w:val="1"/>
          <w:sz w:val="24"/>
        </w:rPr>
        <w:t xml:space="preserve"> </w:t>
      </w:r>
      <w:r>
        <w:rPr>
          <w:sz w:val="24"/>
        </w:rPr>
        <w:t>Взаимное</w:t>
      </w:r>
      <w:r>
        <w:rPr>
          <w:spacing w:val="1"/>
          <w:sz w:val="24"/>
        </w:rPr>
        <w:t xml:space="preserve"> </w:t>
      </w:r>
      <w:r>
        <w:rPr>
          <w:sz w:val="24"/>
        </w:rPr>
        <w:t>влияние</w:t>
      </w:r>
      <w:r>
        <w:rPr>
          <w:spacing w:val="1"/>
          <w:sz w:val="24"/>
        </w:rPr>
        <w:t xml:space="preserve"> </w:t>
      </w:r>
      <w:r>
        <w:rPr>
          <w:sz w:val="24"/>
        </w:rPr>
        <w:t>частей</w:t>
      </w:r>
      <w:r>
        <w:rPr>
          <w:spacing w:val="1"/>
          <w:sz w:val="24"/>
        </w:rPr>
        <w:t xml:space="preserve"> </w:t>
      </w:r>
      <w:r>
        <w:rPr>
          <w:sz w:val="24"/>
        </w:rPr>
        <w:t>развивающегося</w:t>
      </w:r>
      <w:r>
        <w:rPr>
          <w:spacing w:val="1"/>
          <w:sz w:val="24"/>
        </w:rPr>
        <w:t xml:space="preserve"> </w:t>
      </w:r>
      <w:r>
        <w:rPr>
          <w:sz w:val="24"/>
        </w:rPr>
        <w:t>зародыша</w:t>
      </w:r>
      <w:r>
        <w:rPr>
          <w:spacing w:val="1"/>
          <w:sz w:val="24"/>
        </w:rPr>
        <w:t xml:space="preserve"> </w:t>
      </w:r>
      <w:r>
        <w:rPr>
          <w:sz w:val="24"/>
        </w:rPr>
        <w:t>(эмбриональная</w:t>
      </w:r>
      <w:r>
        <w:rPr>
          <w:spacing w:val="1"/>
          <w:sz w:val="24"/>
        </w:rPr>
        <w:t xml:space="preserve"> </w:t>
      </w:r>
      <w:r>
        <w:rPr>
          <w:sz w:val="24"/>
        </w:rPr>
        <w:t>индукция).</w:t>
      </w:r>
      <w:r>
        <w:rPr>
          <w:spacing w:val="1"/>
          <w:sz w:val="24"/>
        </w:rPr>
        <w:t xml:space="preserve"> </w:t>
      </w:r>
      <w:r>
        <w:rPr>
          <w:sz w:val="24"/>
        </w:rPr>
        <w:t>Закладка</w:t>
      </w:r>
      <w:r>
        <w:rPr>
          <w:spacing w:val="1"/>
          <w:sz w:val="24"/>
        </w:rPr>
        <w:t xml:space="preserve"> </w:t>
      </w:r>
      <w:r>
        <w:rPr>
          <w:sz w:val="24"/>
        </w:rPr>
        <w:t>плана</w:t>
      </w:r>
      <w:r>
        <w:rPr>
          <w:spacing w:val="1"/>
          <w:sz w:val="24"/>
        </w:rPr>
        <w:t xml:space="preserve"> </w:t>
      </w:r>
      <w:r>
        <w:rPr>
          <w:sz w:val="24"/>
        </w:rPr>
        <w:t>строения</w:t>
      </w:r>
      <w:r>
        <w:rPr>
          <w:spacing w:val="1"/>
          <w:sz w:val="24"/>
        </w:rPr>
        <w:t xml:space="preserve"> </w:t>
      </w:r>
      <w:r>
        <w:rPr>
          <w:sz w:val="24"/>
        </w:rPr>
        <w:t>животного</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иерархических</w:t>
      </w:r>
      <w:r>
        <w:rPr>
          <w:spacing w:val="60"/>
          <w:sz w:val="24"/>
        </w:rPr>
        <w:t xml:space="preserve"> </w:t>
      </w:r>
      <w:r>
        <w:rPr>
          <w:sz w:val="24"/>
        </w:rPr>
        <w:t>взаимодействий</w:t>
      </w:r>
      <w:r>
        <w:rPr>
          <w:spacing w:val="1"/>
          <w:sz w:val="24"/>
        </w:rPr>
        <w:t xml:space="preserve"> </w:t>
      </w:r>
      <w:r>
        <w:rPr>
          <w:sz w:val="24"/>
        </w:rPr>
        <w:t>генов.</w:t>
      </w:r>
      <w:r>
        <w:rPr>
          <w:spacing w:val="-2"/>
          <w:sz w:val="24"/>
        </w:rPr>
        <w:t xml:space="preserve"> </w:t>
      </w:r>
      <w:r>
        <w:rPr>
          <w:sz w:val="24"/>
        </w:rPr>
        <w:t>Влияние</w:t>
      </w:r>
      <w:r>
        <w:rPr>
          <w:spacing w:val="-5"/>
          <w:sz w:val="24"/>
        </w:rPr>
        <w:t xml:space="preserve"> </w:t>
      </w:r>
      <w:r>
        <w:rPr>
          <w:sz w:val="24"/>
        </w:rPr>
        <w:t>на эмбриональное развитие</w:t>
      </w:r>
      <w:r>
        <w:rPr>
          <w:spacing w:val="1"/>
          <w:sz w:val="24"/>
        </w:rPr>
        <w:t xml:space="preserve"> </w:t>
      </w:r>
      <w:r>
        <w:rPr>
          <w:sz w:val="24"/>
        </w:rPr>
        <w:t>различных</w:t>
      </w:r>
      <w:r>
        <w:rPr>
          <w:spacing w:val="-4"/>
          <w:sz w:val="24"/>
        </w:rPr>
        <w:t xml:space="preserve"> </w:t>
      </w:r>
      <w:r>
        <w:rPr>
          <w:sz w:val="24"/>
        </w:rPr>
        <w:t>факторов</w:t>
      </w:r>
      <w:r>
        <w:rPr>
          <w:spacing w:val="-7"/>
          <w:sz w:val="24"/>
        </w:rPr>
        <w:t xml:space="preserve"> </w:t>
      </w:r>
      <w:r>
        <w:rPr>
          <w:sz w:val="24"/>
        </w:rPr>
        <w:t>окружающей</w:t>
      </w:r>
      <w:r>
        <w:rPr>
          <w:spacing w:val="2"/>
          <w:sz w:val="24"/>
        </w:rPr>
        <w:t xml:space="preserve"> </w:t>
      </w:r>
      <w:r>
        <w:rPr>
          <w:sz w:val="24"/>
        </w:rPr>
        <w:t>среды.</w:t>
      </w:r>
    </w:p>
    <w:p w:rsidR="004C3854" w:rsidRDefault="00BB14C8">
      <w:pPr>
        <w:pStyle w:val="a3"/>
        <w:ind w:left="314" w:right="273" w:firstLine="758"/>
      </w:pPr>
      <w:r>
        <w:t>Рост</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Постэмбриональный</w:t>
      </w:r>
      <w:r>
        <w:rPr>
          <w:spacing w:val="1"/>
        </w:rPr>
        <w:t xml:space="preserve"> </w:t>
      </w:r>
      <w:r>
        <w:t>период.</w:t>
      </w:r>
      <w:r>
        <w:rPr>
          <w:spacing w:val="1"/>
        </w:rPr>
        <w:t xml:space="preserve"> </w:t>
      </w:r>
      <w:r>
        <w:t>Прямое</w:t>
      </w:r>
      <w:r>
        <w:rPr>
          <w:spacing w:val="1"/>
        </w:rPr>
        <w:t xml:space="preserve"> </w:t>
      </w:r>
      <w:r>
        <w:t>и</w:t>
      </w:r>
      <w:r>
        <w:rPr>
          <w:spacing w:val="1"/>
        </w:rPr>
        <w:t xml:space="preserve"> </w:t>
      </w:r>
      <w:r>
        <w:t>непрямое</w:t>
      </w:r>
      <w:r>
        <w:rPr>
          <w:spacing w:val="1"/>
        </w:rPr>
        <w:t xml:space="preserve"> </w:t>
      </w:r>
      <w:r>
        <w:t>развитие.</w:t>
      </w:r>
      <w:r>
        <w:rPr>
          <w:spacing w:val="1"/>
        </w:rPr>
        <w:t xml:space="preserve"> </w:t>
      </w:r>
      <w:r>
        <w:t>Развитие с метаморфозом у беспозвоночных и позвоночных животных. Биологическое значение</w:t>
      </w:r>
      <w:r>
        <w:rPr>
          <w:spacing w:val="1"/>
        </w:rPr>
        <w:t xml:space="preserve"> </w:t>
      </w:r>
      <w:r>
        <w:t>прямого и непрямого развития, их распространение в природе. Типы роста животных. Факторы</w:t>
      </w:r>
      <w:r>
        <w:rPr>
          <w:spacing w:val="1"/>
        </w:rPr>
        <w:t xml:space="preserve"> </w:t>
      </w:r>
      <w:r>
        <w:t>регуляции</w:t>
      </w:r>
      <w:r>
        <w:rPr>
          <w:spacing w:val="1"/>
        </w:rPr>
        <w:t xml:space="preserve"> </w:t>
      </w:r>
      <w:r>
        <w:t>роста</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Стадии</w:t>
      </w:r>
      <w:r>
        <w:rPr>
          <w:spacing w:val="1"/>
        </w:rPr>
        <w:t xml:space="preserve"> </w:t>
      </w:r>
      <w:r>
        <w:t>постэмбрионального</w:t>
      </w:r>
      <w:r>
        <w:rPr>
          <w:spacing w:val="1"/>
        </w:rPr>
        <w:t xml:space="preserve"> </w:t>
      </w:r>
      <w:r>
        <w:t>развития</w:t>
      </w:r>
      <w:r>
        <w:rPr>
          <w:spacing w:val="1"/>
        </w:rPr>
        <w:t xml:space="preserve"> </w:t>
      </w:r>
      <w:r>
        <w:t>у</w:t>
      </w:r>
      <w:r>
        <w:rPr>
          <w:spacing w:val="1"/>
        </w:rPr>
        <w:t xml:space="preserve"> </w:t>
      </w:r>
      <w:r>
        <w:t>животных</w:t>
      </w:r>
      <w:r>
        <w:rPr>
          <w:spacing w:val="1"/>
        </w:rPr>
        <w:t xml:space="preserve"> </w:t>
      </w:r>
      <w:r>
        <w:t>и</w:t>
      </w:r>
      <w:r>
        <w:rPr>
          <w:spacing w:val="1"/>
        </w:rPr>
        <w:t xml:space="preserve"> </w:t>
      </w:r>
      <w:r>
        <w:t>человека.</w:t>
      </w:r>
      <w:r>
        <w:rPr>
          <w:spacing w:val="2"/>
        </w:rPr>
        <w:t xml:space="preserve"> </w:t>
      </w:r>
      <w:r>
        <w:t>Периоды</w:t>
      </w:r>
      <w:r>
        <w:rPr>
          <w:spacing w:val="-7"/>
        </w:rPr>
        <w:t xml:space="preserve"> </w:t>
      </w:r>
      <w:r>
        <w:t>онтогенеза человека.</w:t>
      </w:r>
      <w:r>
        <w:rPr>
          <w:spacing w:val="-3"/>
        </w:rPr>
        <w:t xml:space="preserve"> </w:t>
      </w:r>
      <w:r>
        <w:t>Старение и</w:t>
      </w:r>
      <w:r>
        <w:rPr>
          <w:spacing w:val="-3"/>
        </w:rPr>
        <w:t xml:space="preserve"> </w:t>
      </w:r>
      <w:r>
        <w:t>смерть</w:t>
      </w:r>
      <w:r>
        <w:rPr>
          <w:spacing w:val="1"/>
        </w:rPr>
        <w:t xml:space="preserve"> </w:t>
      </w:r>
      <w:r>
        <w:t>как</w:t>
      </w:r>
      <w:r>
        <w:rPr>
          <w:spacing w:val="-1"/>
        </w:rPr>
        <w:t xml:space="preserve"> </w:t>
      </w:r>
      <w:r>
        <w:t>биологические процессы.</w:t>
      </w:r>
    </w:p>
    <w:p w:rsidR="004C3854" w:rsidRDefault="00BB14C8">
      <w:pPr>
        <w:pStyle w:val="a3"/>
        <w:ind w:left="314" w:right="272" w:firstLine="758"/>
      </w:pP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Гаметофит</w:t>
      </w:r>
      <w:r>
        <w:rPr>
          <w:spacing w:val="1"/>
        </w:rPr>
        <w:t xml:space="preserve"> </w:t>
      </w:r>
      <w:r>
        <w:t>и</w:t>
      </w:r>
      <w:r>
        <w:rPr>
          <w:spacing w:val="1"/>
        </w:rPr>
        <w:t xml:space="preserve"> </w:t>
      </w:r>
      <w:r>
        <w:t>спорофит.</w:t>
      </w:r>
      <w:r>
        <w:rPr>
          <w:spacing w:val="1"/>
        </w:rPr>
        <w:t xml:space="preserve"> </w:t>
      </w:r>
      <w:r>
        <w:t>Мейоз</w:t>
      </w:r>
      <w:r>
        <w:rPr>
          <w:spacing w:val="1"/>
        </w:rPr>
        <w:t xml:space="preserve"> </w:t>
      </w:r>
      <w:r>
        <w:t>в</w:t>
      </w:r>
      <w:r>
        <w:rPr>
          <w:spacing w:val="1"/>
        </w:rPr>
        <w:t xml:space="preserve"> </w:t>
      </w:r>
      <w:r>
        <w:t>жизненном</w:t>
      </w:r>
      <w:r>
        <w:rPr>
          <w:spacing w:val="1"/>
        </w:rPr>
        <w:t xml:space="preserve"> </w:t>
      </w:r>
      <w:r>
        <w:t>цикле</w:t>
      </w:r>
      <w:r>
        <w:rPr>
          <w:spacing w:val="1"/>
        </w:rPr>
        <w:t xml:space="preserve"> </w:t>
      </w:r>
      <w:r>
        <w:t>растений.</w:t>
      </w:r>
      <w:r>
        <w:rPr>
          <w:spacing w:val="1"/>
        </w:rPr>
        <w:t xml:space="preserve"> </w:t>
      </w:r>
      <w:r>
        <w:t>Образование</w:t>
      </w:r>
      <w:r>
        <w:rPr>
          <w:spacing w:val="1"/>
        </w:rPr>
        <w:t xml:space="preserve"> </w:t>
      </w:r>
      <w:r>
        <w:t>спор</w:t>
      </w:r>
      <w:r>
        <w:rPr>
          <w:spacing w:val="1"/>
        </w:rPr>
        <w:t xml:space="preserve"> </w:t>
      </w:r>
      <w:r>
        <w:t>в</w:t>
      </w:r>
      <w:r>
        <w:rPr>
          <w:spacing w:val="1"/>
        </w:rPr>
        <w:t xml:space="preserve"> </w:t>
      </w:r>
      <w:r>
        <w:t>процессе</w:t>
      </w:r>
      <w:r>
        <w:rPr>
          <w:spacing w:val="1"/>
        </w:rPr>
        <w:t xml:space="preserve"> </w:t>
      </w:r>
      <w:r>
        <w:t>мейоза.</w:t>
      </w:r>
      <w:r>
        <w:rPr>
          <w:spacing w:val="1"/>
        </w:rPr>
        <w:t xml:space="preserve"> </w:t>
      </w:r>
      <w:r>
        <w:t>Гаметогенез</w:t>
      </w:r>
      <w:r>
        <w:rPr>
          <w:spacing w:val="1"/>
        </w:rPr>
        <w:t xml:space="preserve"> </w:t>
      </w:r>
      <w:r>
        <w:t>у</w:t>
      </w:r>
      <w:r>
        <w:rPr>
          <w:spacing w:val="1"/>
        </w:rPr>
        <w:t xml:space="preserve"> </w:t>
      </w:r>
      <w:r>
        <w:t>растений.</w:t>
      </w:r>
      <w:r>
        <w:rPr>
          <w:spacing w:val="1"/>
        </w:rPr>
        <w:t xml:space="preserve"> </w:t>
      </w:r>
      <w:r>
        <w:t>Оплодотворение</w:t>
      </w:r>
      <w:r>
        <w:rPr>
          <w:spacing w:val="1"/>
        </w:rPr>
        <w:t xml:space="preserve"> </w:t>
      </w:r>
      <w:r>
        <w:t>и</w:t>
      </w:r>
      <w:r>
        <w:rPr>
          <w:spacing w:val="1"/>
        </w:rPr>
        <w:t xml:space="preserve"> </w:t>
      </w:r>
      <w:r>
        <w:t>развитие растительных организмов.</w:t>
      </w:r>
      <w:r>
        <w:rPr>
          <w:spacing w:val="60"/>
        </w:rPr>
        <w:t xml:space="preserve"> </w:t>
      </w:r>
      <w:r>
        <w:t>Двойное оплодотворение у цветковых растений. Образование</w:t>
      </w:r>
      <w:r>
        <w:rPr>
          <w:spacing w:val="1"/>
        </w:rPr>
        <w:t xml:space="preserve"> </w:t>
      </w:r>
      <w:r>
        <w:t>и</w:t>
      </w:r>
      <w:r>
        <w:rPr>
          <w:spacing w:val="2"/>
        </w:rPr>
        <w:t xml:space="preserve"> </w:t>
      </w:r>
      <w:r>
        <w:t>развитие</w:t>
      </w:r>
      <w:r>
        <w:rPr>
          <w:spacing w:val="1"/>
        </w:rPr>
        <w:t xml:space="preserve"> </w:t>
      </w:r>
      <w:r>
        <w:t>семени.</w:t>
      </w:r>
    </w:p>
    <w:p w:rsidR="004C3854" w:rsidRDefault="00BB14C8">
      <w:pPr>
        <w:pStyle w:val="a3"/>
        <w:spacing w:line="242" w:lineRule="auto"/>
        <w:ind w:left="1073" w:right="2379" w:firstLine="0"/>
        <w:jc w:val="left"/>
      </w:pPr>
      <w:r>
        <w:t>Механизмы</w:t>
      </w:r>
      <w:r>
        <w:rPr>
          <w:spacing w:val="-2"/>
        </w:rPr>
        <w:t xml:space="preserve"> </w:t>
      </w:r>
      <w:r>
        <w:t>регуляции</w:t>
      </w:r>
      <w:r>
        <w:rPr>
          <w:spacing w:val="-1"/>
        </w:rPr>
        <w:t xml:space="preserve"> </w:t>
      </w:r>
      <w:r>
        <w:t>онтогенеза</w:t>
      </w:r>
      <w:r>
        <w:rPr>
          <w:spacing w:val="-3"/>
        </w:rPr>
        <w:t xml:space="preserve"> </w:t>
      </w:r>
      <w:r>
        <w:t>у</w:t>
      </w:r>
      <w:r>
        <w:rPr>
          <w:spacing w:val="-12"/>
        </w:rPr>
        <w:t xml:space="preserve"> </w:t>
      </w:r>
      <w:r>
        <w:t>растений</w:t>
      </w:r>
      <w:r>
        <w:rPr>
          <w:spacing w:val="-1"/>
        </w:rPr>
        <w:t xml:space="preserve"> </w:t>
      </w:r>
      <w:r>
        <w:t>и</w:t>
      </w:r>
      <w:r>
        <w:rPr>
          <w:spacing w:val="-6"/>
        </w:rPr>
        <w:t xml:space="preserve"> </w:t>
      </w:r>
      <w:r>
        <w:t>животных.</w:t>
      </w:r>
      <w:r>
        <w:rPr>
          <w:spacing w:val="-57"/>
        </w:rPr>
        <w:t xml:space="preserve"> </w:t>
      </w:r>
      <w:r>
        <w:t>Демонстрации:</w:t>
      </w:r>
    </w:p>
    <w:p w:rsidR="004C3854" w:rsidRDefault="00BB14C8">
      <w:pPr>
        <w:pStyle w:val="a3"/>
        <w:spacing w:line="271" w:lineRule="exact"/>
        <w:ind w:left="1073" w:firstLine="0"/>
        <w:jc w:val="left"/>
      </w:pPr>
      <w:r>
        <w:t>Портреты:</w:t>
      </w:r>
      <w:r>
        <w:rPr>
          <w:spacing w:val="-3"/>
        </w:rPr>
        <w:t xml:space="preserve"> </w:t>
      </w:r>
      <w:r>
        <w:t>С.Г.</w:t>
      </w:r>
      <w:r>
        <w:rPr>
          <w:spacing w:val="-1"/>
        </w:rPr>
        <w:t xml:space="preserve"> </w:t>
      </w:r>
      <w:r>
        <w:t>Навашин,</w:t>
      </w:r>
      <w:r>
        <w:rPr>
          <w:spacing w:val="-1"/>
        </w:rPr>
        <w:t xml:space="preserve"> </w:t>
      </w:r>
      <w:r>
        <w:t>Х.</w:t>
      </w:r>
      <w:r>
        <w:rPr>
          <w:spacing w:val="-1"/>
        </w:rPr>
        <w:t xml:space="preserve"> </w:t>
      </w:r>
      <w:r>
        <w:t>Шпеман.</w:t>
      </w:r>
    </w:p>
    <w:p w:rsidR="004C3854" w:rsidRDefault="00BB14C8">
      <w:pPr>
        <w:pStyle w:val="a3"/>
        <w:tabs>
          <w:tab w:val="left" w:pos="2195"/>
          <w:tab w:val="left" w:pos="2531"/>
          <w:tab w:val="left" w:pos="3452"/>
          <w:tab w:val="left" w:pos="5165"/>
          <w:tab w:val="left" w:pos="6905"/>
          <w:tab w:val="left" w:pos="7797"/>
          <w:tab w:val="left" w:pos="9045"/>
        </w:tabs>
        <w:spacing w:before="2" w:line="275" w:lineRule="exact"/>
        <w:ind w:left="1073" w:firstLine="0"/>
        <w:jc w:val="left"/>
      </w:pPr>
      <w:r>
        <w:t>Таблицы</w:t>
      </w:r>
      <w:r>
        <w:tab/>
        <w:t>и</w:t>
      </w:r>
      <w:r>
        <w:tab/>
        <w:t>схемы:</w:t>
      </w:r>
      <w:r>
        <w:tab/>
        <w:t>«Вегетативное</w:t>
      </w:r>
      <w:r>
        <w:tab/>
        <w:t>размножение»,</w:t>
      </w:r>
      <w:r>
        <w:tab/>
        <w:t>«Типы</w:t>
      </w:r>
      <w:r>
        <w:tab/>
        <w:t>бесполого</w:t>
      </w:r>
      <w:r>
        <w:tab/>
        <w:t>размножения»,</w:t>
      </w:r>
    </w:p>
    <w:p w:rsidR="004C3854" w:rsidRDefault="00BB14C8">
      <w:pPr>
        <w:pStyle w:val="a3"/>
        <w:spacing w:line="275" w:lineRule="exact"/>
        <w:ind w:left="314" w:firstLine="0"/>
        <w:jc w:val="left"/>
      </w:pPr>
      <w:r>
        <w:t>«Размножение</w:t>
      </w:r>
      <w:r>
        <w:rPr>
          <w:spacing w:val="-7"/>
        </w:rPr>
        <w:t xml:space="preserve"> </w:t>
      </w:r>
      <w:r>
        <w:t>хламидомонады»,</w:t>
      </w:r>
      <w:r>
        <w:rPr>
          <w:spacing w:val="-5"/>
        </w:rPr>
        <w:t xml:space="preserve"> </w:t>
      </w:r>
      <w:r>
        <w:t>«Размножение</w:t>
      </w:r>
      <w:r>
        <w:rPr>
          <w:spacing w:val="-7"/>
        </w:rPr>
        <w:t xml:space="preserve"> </w:t>
      </w:r>
      <w:r>
        <w:t>эвглены»,</w:t>
      </w:r>
      <w:r>
        <w:rPr>
          <w:spacing w:val="-4"/>
        </w:rPr>
        <w:t xml:space="preserve"> </w:t>
      </w:r>
      <w:r>
        <w:t>«Размножение</w:t>
      </w:r>
      <w:r>
        <w:rPr>
          <w:spacing w:val="-12"/>
        </w:rPr>
        <w:t xml:space="preserve"> </w:t>
      </w:r>
      <w:r>
        <w:t>гидры»,</w:t>
      </w:r>
      <w:r>
        <w:rPr>
          <w:spacing w:val="-4"/>
        </w:rPr>
        <w:t xml:space="preserve"> </w:t>
      </w:r>
      <w:r>
        <w:t>«Мейоз»,</w:t>
      </w:r>
    </w:p>
    <w:p w:rsidR="004C3854" w:rsidRDefault="00BB14C8">
      <w:pPr>
        <w:pStyle w:val="a3"/>
        <w:spacing w:before="4" w:line="237" w:lineRule="auto"/>
        <w:ind w:left="314" w:firstLine="0"/>
        <w:jc w:val="left"/>
      </w:pPr>
      <w:r>
        <w:t>«Хромосомы»,</w:t>
      </w:r>
      <w:r>
        <w:rPr>
          <w:spacing w:val="57"/>
        </w:rPr>
        <w:t xml:space="preserve"> </w:t>
      </w:r>
      <w:r>
        <w:t>«Гаметогенез»,</w:t>
      </w:r>
      <w:r>
        <w:rPr>
          <w:spacing w:val="52"/>
        </w:rPr>
        <w:t xml:space="preserve"> </w:t>
      </w:r>
      <w:r>
        <w:t>«Строение</w:t>
      </w:r>
      <w:r>
        <w:rPr>
          <w:spacing w:val="54"/>
        </w:rPr>
        <w:t xml:space="preserve"> </w:t>
      </w:r>
      <w:r>
        <w:t>яйцеклетки</w:t>
      </w:r>
      <w:r>
        <w:rPr>
          <w:spacing w:val="56"/>
        </w:rPr>
        <w:t xml:space="preserve"> </w:t>
      </w:r>
      <w:r>
        <w:t>и</w:t>
      </w:r>
      <w:r>
        <w:rPr>
          <w:spacing w:val="51"/>
        </w:rPr>
        <w:t xml:space="preserve"> </w:t>
      </w:r>
      <w:r>
        <w:t>сперматозоида»,</w:t>
      </w:r>
      <w:r>
        <w:rPr>
          <w:spacing w:val="57"/>
        </w:rPr>
        <w:t xml:space="preserve"> </w:t>
      </w:r>
      <w:r>
        <w:t>«Основные</w:t>
      </w:r>
      <w:r>
        <w:rPr>
          <w:spacing w:val="54"/>
        </w:rPr>
        <w:t xml:space="preserve"> </w:t>
      </w:r>
      <w:r>
        <w:t>стадии</w:t>
      </w:r>
      <w:r>
        <w:rPr>
          <w:spacing w:val="-57"/>
        </w:rPr>
        <w:t xml:space="preserve"> </w:t>
      </w:r>
      <w:r>
        <w:t>онтогенеза»,</w:t>
      </w:r>
      <w:r>
        <w:rPr>
          <w:spacing w:val="10"/>
        </w:rPr>
        <w:t xml:space="preserve"> </w:t>
      </w:r>
      <w:r>
        <w:t>«Прямое</w:t>
      </w:r>
      <w:r>
        <w:rPr>
          <w:spacing w:val="2"/>
        </w:rPr>
        <w:t xml:space="preserve"> </w:t>
      </w:r>
      <w:r>
        <w:t>и</w:t>
      </w:r>
      <w:r>
        <w:rPr>
          <w:spacing w:val="9"/>
        </w:rPr>
        <w:t xml:space="preserve"> </w:t>
      </w:r>
      <w:r>
        <w:t>непрямое</w:t>
      </w:r>
      <w:r>
        <w:rPr>
          <w:spacing w:val="7"/>
        </w:rPr>
        <w:t xml:space="preserve"> </w:t>
      </w:r>
      <w:r>
        <w:t>развитие»,</w:t>
      </w:r>
      <w:r>
        <w:rPr>
          <w:spacing w:val="5"/>
        </w:rPr>
        <w:t xml:space="preserve"> </w:t>
      </w:r>
      <w:r>
        <w:t>«Развитие</w:t>
      </w:r>
      <w:r>
        <w:rPr>
          <w:spacing w:val="7"/>
        </w:rPr>
        <w:t xml:space="preserve"> </w:t>
      </w:r>
      <w:r>
        <w:t>майского</w:t>
      </w:r>
      <w:r>
        <w:rPr>
          <w:spacing w:val="7"/>
        </w:rPr>
        <w:t xml:space="preserve"> </w:t>
      </w:r>
      <w:r>
        <w:t>жука»,</w:t>
      </w:r>
      <w:r>
        <w:rPr>
          <w:spacing w:val="10"/>
        </w:rPr>
        <w:t xml:space="preserve"> </w:t>
      </w:r>
      <w:r>
        <w:t>«Развитие</w:t>
      </w:r>
      <w:r>
        <w:rPr>
          <w:spacing w:val="7"/>
        </w:rPr>
        <w:t xml:space="preserve"> </w:t>
      </w:r>
      <w:r>
        <w:t>саранчи»,</w:t>
      </w:r>
    </w:p>
    <w:p w:rsidR="004C3854" w:rsidRDefault="00BB14C8">
      <w:pPr>
        <w:pStyle w:val="a3"/>
        <w:spacing w:before="6" w:line="237" w:lineRule="auto"/>
        <w:ind w:left="314" w:firstLine="0"/>
        <w:jc w:val="left"/>
      </w:pPr>
      <w:r>
        <w:t>«Развитие</w:t>
      </w:r>
      <w:r>
        <w:rPr>
          <w:spacing w:val="6"/>
        </w:rPr>
        <w:t xml:space="preserve"> </w:t>
      </w:r>
      <w:r>
        <w:t>лягушки»,</w:t>
      </w:r>
      <w:r>
        <w:rPr>
          <w:spacing w:val="9"/>
        </w:rPr>
        <w:t xml:space="preserve"> </w:t>
      </w:r>
      <w:r>
        <w:t>«Двойное</w:t>
      </w:r>
      <w:r>
        <w:rPr>
          <w:spacing w:val="2"/>
        </w:rPr>
        <w:t xml:space="preserve"> </w:t>
      </w:r>
      <w:r>
        <w:t>оплодотворение</w:t>
      </w:r>
      <w:r>
        <w:rPr>
          <w:spacing w:val="6"/>
        </w:rPr>
        <w:t xml:space="preserve"> </w:t>
      </w:r>
      <w:r>
        <w:t>у</w:t>
      </w:r>
      <w:r>
        <w:rPr>
          <w:spacing w:val="58"/>
        </w:rPr>
        <w:t xml:space="preserve"> </w:t>
      </w:r>
      <w:r>
        <w:t>цветковых</w:t>
      </w:r>
      <w:r>
        <w:rPr>
          <w:spacing w:val="2"/>
        </w:rPr>
        <w:t xml:space="preserve"> </w:t>
      </w:r>
      <w:r>
        <w:t>растений»,</w:t>
      </w:r>
      <w:r>
        <w:rPr>
          <w:spacing w:val="9"/>
        </w:rPr>
        <w:t xml:space="preserve"> </w:t>
      </w:r>
      <w:r>
        <w:t>«Строение</w:t>
      </w:r>
      <w:r>
        <w:rPr>
          <w:spacing w:val="2"/>
        </w:rPr>
        <w:t xml:space="preserve"> </w:t>
      </w:r>
      <w:r>
        <w:t>семян</w:t>
      </w:r>
      <w:r>
        <w:rPr>
          <w:spacing w:val="-57"/>
        </w:rPr>
        <w:t xml:space="preserve"> </w:t>
      </w:r>
      <w:r>
        <w:t>однодольных</w:t>
      </w:r>
    </w:p>
    <w:p w:rsidR="004C3854" w:rsidRDefault="00BB14C8">
      <w:pPr>
        <w:pStyle w:val="a3"/>
        <w:tabs>
          <w:tab w:val="left" w:pos="9357"/>
        </w:tabs>
        <w:spacing w:before="3" w:line="275" w:lineRule="exact"/>
        <w:ind w:left="314" w:firstLine="0"/>
        <w:jc w:val="left"/>
      </w:pPr>
      <w:r>
        <w:t xml:space="preserve">и  </w:t>
      </w:r>
      <w:r>
        <w:rPr>
          <w:spacing w:val="4"/>
        </w:rPr>
        <w:t xml:space="preserve"> </w:t>
      </w:r>
      <w:r>
        <w:t>двудольных</w:t>
      </w:r>
      <w:r>
        <w:rPr>
          <w:spacing w:val="119"/>
        </w:rPr>
        <w:t xml:space="preserve"> </w:t>
      </w:r>
      <w:r>
        <w:t xml:space="preserve">растений»,  </w:t>
      </w:r>
      <w:r>
        <w:rPr>
          <w:spacing w:val="5"/>
        </w:rPr>
        <w:t xml:space="preserve"> </w:t>
      </w:r>
      <w:r>
        <w:t xml:space="preserve">«Жизненный  </w:t>
      </w:r>
      <w:r>
        <w:rPr>
          <w:spacing w:val="1"/>
        </w:rPr>
        <w:t xml:space="preserve"> </w:t>
      </w:r>
      <w:r>
        <w:t xml:space="preserve">цикл  </w:t>
      </w:r>
      <w:r>
        <w:rPr>
          <w:spacing w:val="4"/>
        </w:rPr>
        <w:t xml:space="preserve"> </w:t>
      </w:r>
      <w:r>
        <w:t xml:space="preserve">морской   капусты»,  </w:t>
      </w:r>
      <w:r>
        <w:rPr>
          <w:spacing w:val="7"/>
        </w:rPr>
        <w:t xml:space="preserve"> </w:t>
      </w:r>
      <w:r>
        <w:t>«Жизненный</w:t>
      </w:r>
      <w:r>
        <w:tab/>
        <w:t>цикл</w:t>
      </w:r>
      <w:r>
        <w:rPr>
          <w:spacing w:val="59"/>
        </w:rPr>
        <w:t xml:space="preserve"> </w:t>
      </w:r>
      <w:r>
        <w:t>мха»,</w:t>
      </w:r>
    </w:p>
    <w:p w:rsidR="004C3854" w:rsidRDefault="00BB14C8">
      <w:pPr>
        <w:pStyle w:val="a3"/>
        <w:spacing w:line="275" w:lineRule="exact"/>
        <w:ind w:left="314" w:firstLine="0"/>
        <w:jc w:val="left"/>
      </w:pPr>
      <w:r>
        <w:t>«Жизненный</w:t>
      </w:r>
      <w:r>
        <w:rPr>
          <w:spacing w:val="-8"/>
        </w:rPr>
        <w:t xml:space="preserve"> </w:t>
      </w:r>
      <w:r>
        <w:t>цикл</w:t>
      </w:r>
      <w:r>
        <w:rPr>
          <w:spacing w:val="-4"/>
        </w:rPr>
        <w:t xml:space="preserve"> </w:t>
      </w:r>
      <w:r>
        <w:t>папоротника»,</w:t>
      </w:r>
      <w:r>
        <w:rPr>
          <w:spacing w:val="-3"/>
        </w:rPr>
        <w:t xml:space="preserve"> </w:t>
      </w:r>
      <w:r>
        <w:t>«Жизненный</w:t>
      </w:r>
      <w:r>
        <w:rPr>
          <w:spacing w:val="-7"/>
        </w:rPr>
        <w:t xml:space="preserve"> </w:t>
      </w:r>
      <w:r>
        <w:t>цикл</w:t>
      </w:r>
      <w:r>
        <w:rPr>
          <w:spacing w:val="-5"/>
        </w:rPr>
        <w:t xml:space="preserve"> </w:t>
      </w:r>
      <w:r>
        <w:t>сосны».</w:t>
      </w:r>
    </w:p>
    <w:p w:rsidR="004C3854" w:rsidRDefault="00BB14C8">
      <w:pPr>
        <w:pStyle w:val="a3"/>
        <w:spacing w:before="3" w:line="275" w:lineRule="exact"/>
        <w:ind w:left="1035" w:firstLine="0"/>
        <w:jc w:val="left"/>
      </w:pPr>
      <w:r>
        <w:t>Оборудование:</w:t>
      </w:r>
      <w:r>
        <w:rPr>
          <w:spacing w:val="6"/>
        </w:rPr>
        <w:t xml:space="preserve"> </w:t>
      </w:r>
      <w:r>
        <w:t>световой</w:t>
      </w:r>
      <w:r>
        <w:rPr>
          <w:spacing w:val="2"/>
        </w:rPr>
        <w:t xml:space="preserve"> </w:t>
      </w:r>
      <w:r>
        <w:t>микроскоп,</w:t>
      </w:r>
      <w:r>
        <w:rPr>
          <w:spacing w:val="3"/>
        </w:rPr>
        <w:t xml:space="preserve"> </w:t>
      </w:r>
      <w:r>
        <w:t>микропрепараты</w:t>
      </w:r>
      <w:r>
        <w:rPr>
          <w:spacing w:val="9"/>
        </w:rPr>
        <w:t xml:space="preserve"> </w:t>
      </w:r>
      <w:r>
        <w:t>яйцеклеток</w:t>
      </w:r>
      <w:r>
        <w:rPr>
          <w:spacing w:val="4"/>
        </w:rPr>
        <w:t xml:space="preserve"> </w:t>
      </w:r>
      <w:r>
        <w:t>и</w:t>
      </w:r>
      <w:r>
        <w:rPr>
          <w:spacing w:val="3"/>
        </w:rPr>
        <w:t xml:space="preserve"> </w:t>
      </w:r>
      <w:r>
        <w:t>сперматозоидов,</w:t>
      </w:r>
      <w:r>
        <w:rPr>
          <w:spacing w:val="4"/>
        </w:rPr>
        <w:t xml:space="preserve"> </w:t>
      </w:r>
      <w:r>
        <w:t>модель</w:t>
      </w:r>
    </w:p>
    <w:p w:rsidR="004C3854" w:rsidRDefault="00BB14C8">
      <w:pPr>
        <w:pStyle w:val="a3"/>
        <w:spacing w:line="275" w:lineRule="exact"/>
        <w:ind w:left="314" w:firstLine="0"/>
        <w:jc w:val="left"/>
      </w:pPr>
      <w:r>
        <w:t>«Цикл</w:t>
      </w:r>
      <w:r>
        <w:rPr>
          <w:spacing w:val="-5"/>
        </w:rPr>
        <w:t xml:space="preserve"> </w:t>
      </w:r>
      <w:r>
        <w:t>развития</w:t>
      </w:r>
      <w:r>
        <w:rPr>
          <w:spacing w:val="-4"/>
        </w:rPr>
        <w:t xml:space="preserve"> </w:t>
      </w:r>
      <w:r>
        <w:t>лягушки».</w:t>
      </w:r>
    </w:p>
    <w:p w:rsidR="004C3854" w:rsidRDefault="00BB14C8">
      <w:pPr>
        <w:pStyle w:val="a3"/>
        <w:spacing w:before="2"/>
        <w:ind w:left="1035" w:firstLine="0"/>
        <w:jc w:val="left"/>
      </w:pPr>
      <w:r>
        <w:t>Лабораторная работа «Изучение строения половых клеток на готовых микропрепаратах».</w:t>
      </w:r>
      <w:r>
        <w:rPr>
          <w:spacing w:val="1"/>
        </w:rPr>
        <w:t xml:space="preserve"> </w:t>
      </w:r>
      <w:r>
        <w:t>Практическая</w:t>
      </w:r>
      <w:r>
        <w:rPr>
          <w:spacing w:val="-5"/>
        </w:rPr>
        <w:t xml:space="preserve"> </w:t>
      </w:r>
      <w:r>
        <w:t>работа</w:t>
      </w:r>
      <w:r>
        <w:rPr>
          <w:spacing w:val="-5"/>
        </w:rPr>
        <w:t xml:space="preserve"> </w:t>
      </w:r>
      <w:r>
        <w:t>«Выявление</w:t>
      </w:r>
      <w:r>
        <w:rPr>
          <w:spacing w:val="-5"/>
        </w:rPr>
        <w:t xml:space="preserve"> </w:t>
      </w:r>
      <w:r>
        <w:t>признаков</w:t>
      </w:r>
      <w:r>
        <w:rPr>
          <w:spacing w:val="-7"/>
        </w:rPr>
        <w:t xml:space="preserve"> </w:t>
      </w:r>
      <w:r>
        <w:t>сходства</w:t>
      </w:r>
      <w:r>
        <w:rPr>
          <w:spacing w:val="-5"/>
        </w:rPr>
        <w:t xml:space="preserve"> </w:t>
      </w:r>
      <w:r>
        <w:t>зародышей</w:t>
      </w:r>
      <w:r>
        <w:rPr>
          <w:spacing w:val="-7"/>
        </w:rPr>
        <w:t xml:space="preserve"> </w:t>
      </w:r>
      <w:r>
        <w:t>позвоночных</w:t>
      </w:r>
      <w:r>
        <w:rPr>
          <w:spacing w:val="-9"/>
        </w:rPr>
        <w:t xml:space="preserve"> </w:t>
      </w:r>
      <w:r>
        <w:t>животных».</w:t>
      </w:r>
      <w:r>
        <w:rPr>
          <w:spacing w:val="-57"/>
        </w:rPr>
        <w:t xml:space="preserve"> </w:t>
      </w:r>
      <w:r>
        <w:t>Лабораторная</w:t>
      </w:r>
      <w:r>
        <w:rPr>
          <w:spacing w:val="1"/>
        </w:rPr>
        <w:t xml:space="preserve"> </w:t>
      </w:r>
      <w:r>
        <w:t>работа «Строение</w:t>
      </w:r>
      <w:r>
        <w:rPr>
          <w:spacing w:val="-4"/>
        </w:rPr>
        <w:t xml:space="preserve"> </w:t>
      </w:r>
      <w:r>
        <w:t>органов</w:t>
      </w:r>
      <w:r>
        <w:rPr>
          <w:spacing w:val="-2"/>
        </w:rPr>
        <w:t xml:space="preserve"> </w:t>
      </w:r>
      <w:r>
        <w:t>размножения</w:t>
      </w:r>
      <w:r>
        <w:rPr>
          <w:spacing w:val="-4"/>
        </w:rPr>
        <w:t xml:space="preserve"> </w:t>
      </w:r>
      <w:r>
        <w:t>высших</w:t>
      </w:r>
      <w:r>
        <w:rPr>
          <w:spacing w:val="-3"/>
        </w:rPr>
        <w:t xml:space="preserve"> </w:t>
      </w:r>
      <w:r>
        <w:t>растений».</w:t>
      </w:r>
    </w:p>
    <w:p w:rsidR="004C3854" w:rsidRDefault="00BB14C8">
      <w:pPr>
        <w:pStyle w:val="a3"/>
        <w:spacing w:line="273" w:lineRule="exact"/>
        <w:ind w:left="1035" w:firstLine="0"/>
        <w:jc w:val="left"/>
      </w:pPr>
      <w:r>
        <w:t>Тема</w:t>
      </w:r>
      <w:r>
        <w:rPr>
          <w:spacing w:val="-2"/>
        </w:rPr>
        <w:t xml:space="preserve"> </w:t>
      </w:r>
      <w:r>
        <w:t>11.</w:t>
      </w:r>
      <w:r>
        <w:rPr>
          <w:spacing w:val="-4"/>
        </w:rPr>
        <w:t xml:space="preserve"> </w:t>
      </w:r>
      <w:r>
        <w:t>Генетика</w:t>
      </w:r>
      <w:r>
        <w:rPr>
          <w:spacing w:val="-5"/>
        </w:rPr>
        <w:t xml:space="preserve"> </w:t>
      </w:r>
      <w:r>
        <w:t>-</w:t>
      </w:r>
      <w:r>
        <w:rPr>
          <w:spacing w:val="1"/>
        </w:rPr>
        <w:t xml:space="preserve"> </w:t>
      </w:r>
      <w:r>
        <w:t>наука</w:t>
      </w:r>
      <w:r>
        <w:rPr>
          <w:spacing w:val="-1"/>
        </w:rPr>
        <w:t xml:space="preserve"> </w:t>
      </w:r>
      <w:r>
        <w:t>о</w:t>
      </w:r>
      <w:r>
        <w:rPr>
          <w:spacing w:val="2"/>
        </w:rPr>
        <w:t xml:space="preserve"> </w:t>
      </w:r>
      <w:r>
        <w:t>наследственности</w:t>
      </w:r>
      <w:r>
        <w:rPr>
          <w:spacing w:val="-3"/>
        </w:rPr>
        <w:t xml:space="preserve"> </w:t>
      </w:r>
      <w:r>
        <w:t>и</w:t>
      </w:r>
      <w:r>
        <w:rPr>
          <w:spacing w:val="-5"/>
        </w:rPr>
        <w:t xml:space="preserve"> </w:t>
      </w:r>
      <w:r>
        <w:t>изменчивости</w:t>
      </w:r>
      <w:r>
        <w:rPr>
          <w:spacing w:val="-8"/>
        </w:rPr>
        <w:t xml:space="preserve"> </w:t>
      </w:r>
      <w:r>
        <w:t>организмов</w:t>
      </w:r>
      <w:r>
        <w:rPr>
          <w:spacing w:val="-4"/>
        </w:rPr>
        <w:t xml:space="preserve"> </w:t>
      </w:r>
      <w:r>
        <w:t>(2</w:t>
      </w:r>
      <w:r>
        <w:rPr>
          <w:spacing w:val="-6"/>
        </w:rPr>
        <w:t xml:space="preserve"> </w:t>
      </w:r>
      <w:r>
        <w:t>ч).</w:t>
      </w:r>
    </w:p>
    <w:p w:rsidR="004C3854" w:rsidRDefault="00BB14C8">
      <w:pPr>
        <w:pStyle w:val="a3"/>
        <w:ind w:left="314" w:right="273"/>
      </w:pPr>
      <w:r>
        <w:t>История становления и развития генетики как науки. Работы Г. Менделя, Г. де Фриза, Т.</w:t>
      </w:r>
      <w:r>
        <w:rPr>
          <w:spacing w:val="1"/>
        </w:rPr>
        <w:t xml:space="preserve"> </w:t>
      </w:r>
      <w:r>
        <w:t>Моргана. Роль отечественных учёных в развитии генетики. Работы Н.К. Кольцова, Н.И. Вавилова,</w:t>
      </w:r>
      <w:r>
        <w:rPr>
          <w:spacing w:val="1"/>
        </w:rPr>
        <w:t xml:space="preserve"> </w:t>
      </w:r>
      <w:r>
        <w:t>А.Н.</w:t>
      </w:r>
      <w:r>
        <w:rPr>
          <w:spacing w:val="1"/>
        </w:rPr>
        <w:t xml:space="preserve"> </w:t>
      </w:r>
      <w:r>
        <w:t>Белозерского,</w:t>
      </w:r>
      <w:r>
        <w:rPr>
          <w:spacing w:val="-2"/>
        </w:rPr>
        <w:t xml:space="preserve"> </w:t>
      </w:r>
      <w:r>
        <w:t>Г.Д.</w:t>
      </w:r>
      <w:r>
        <w:rPr>
          <w:spacing w:val="3"/>
        </w:rPr>
        <w:t xml:space="preserve"> </w:t>
      </w:r>
      <w:r>
        <w:t>Карпеченко,</w:t>
      </w:r>
      <w:r>
        <w:rPr>
          <w:spacing w:val="3"/>
        </w:rPr>
        <w:t xml:space="preserve"> </w:t>
      </w:r>
      <w:r>
        <w:t>Ю.А.</w:t>
      </w:r>
      <w:r>
        <w:rPr>
          <w:spacing w:val="-2"/>
        </w:rPr>
        <w:t xml:space="preserve"> </w:t>
      </w:r>
      <w:r>
        <w:t>Филипченко,</w:t>
      </w:r>
      <w:r>
        <w:rPr>
          <w:spacing w:val="3"/>
        </w:rPr>
        <w:t xml:space="preserve"> </w:t>
      </w:r>
      <w:r>
        <w:t>Н.В.</w:t>
      </w:r>
      <w:r>
        <w:rPr>
          <w:spacing w:val="-2"/>
        </w:rPr>
        <w:t xml:space="preserve"> </w:t>
      </w:r>
      <w:r>
        <w:t>Тимофеева-</w:t>
      </w:r>
      <w:r>
        <w:rPr>
          <w:spacing w:val="-2"/>
        </w:rPr>
        <w:t xml:space="preserve"> </w:t>
      </w:r>
      <w:r>
        <w:t>Ресовского.</w:t>
      </w:r>
    </w:p>
    <w:p w:rsidR="004C3854" w:rsidRDefault="00BB14C8">
      <w:pPr>
        <w:pStyle w:val="a3"/>
        <w:spacing w:before="1"/>
        <w:ind w:left="314" w:right="273"/>
      </w:pPr>
      <w:r>
        <w:t>Основные генетические понятия и символы. Гомологичные хромосомы, аллельные гены,</w:t>
      </w:r>
      <w:r>
        <w:rPr>
          <w:spacing w:val="1"/>
        </w:rPr>
        <w:t xml:space="preserve"> </w:t>
      </w:r>
      <w:r>
        <w:t>альтернативные признаки, доминантный и рецессивный признак, гомозигота, гетерозигота, чистая</w:t>
      </w:r>
      <w:r>
        <w:rPr>
          <w:spacing w:val="1"/>
        </w:rPr>
        <w:t xml:space="preserve"> </w:t>
      </w:r>
      <w:r>
        <w:t>линия,</w:t>
      </w:r>
      <w:r>
        <w:rPr>
          <w:spacing w:val="1"/>
        </w:rPr>
        <w:t xml:space="preserve"> </w:t>
      </w:r>
      <w:r>
        <w:t>гибриды,</w:t>
      </w:r>
      <w:r>
        <w:rPr>
          <w:spacing w:val="1"/>
        </w:rPr>
        <w:t xml:space="preserve"> </w:t>
      </w:r>
      <w:r>
        <w:t>генотип,</w:t>
      </w:r>
      <w:r>
        <w:rPr>
          <w:spacing w:val="1"/>
        </w:rPr>
        <w:t xml:space="preserve"> </w:t>
      </w:r>
      <w:r>
        <w:t>фенотип.</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цитологический,</w:t>
      </w:r>
      <w:r>
        <w:rPr>
          <w:spacing w:val="-2"/>
        </w:rPr>
        <w:t xml:space="preserve"> </w:t>
      </w:r>
      <w:r>
        <w:t>молекулярно-генетический.</w:t>
      </w:r>
    </w:p>
    <w:p w:rsidR="004C3854" w:rsidRDefault="00BB14C8">
      <w:pPr>
        <w:pStyle w:val="a3"/>
        <w:spacing w:before="1" w:line="275" w:lineRule="exact"/>
        <w:ind w:left="1035" w:firstLine="0"/>
        <w:jc w:val="left"/>
      </w:pPr>
      <w:r>
        <w:t>Демонстрации:</w:t>
      </w:r>
    </w:p>
    <w:p w:rsidR="004C3854" w:rsidRDefault="00BB14C8">
      <w:pPr>
        <w:pStyle w:val="a3"/>
        <w:tabs>
          <w:tab w:val="left" w:pos="2518"/>
        </w:tabs>
        <w:spacing w:line="242" w:lineRule="auto"/>
        <w:ind w:left="314" w:right="1733"/>
        <w:jc w:val="left"/>
      </w:pPr>
      <w:r>
        <w:t>Портреты:</w:t>
      </w:r>
      <w:r>
        <w:tab/>
        <w:t>Г.</w:t>
      </w:r>
      <w:r>
        <w:rPr>
          <w:spacing w:val="-1"/>
        </w:rPr>
        <w:t xml:space="preserve"> </w:t>
      </w:r>
      <w:r>
        <w:t>Мендель, Г. де</w:t>
      </w:r>
      <w:r>
        <w:rPr>
          <w:spacing w:val="-7"/>
        </w:rPr>
        <w:t xml:space="preserve"> </w:t>
      </w:r>
      <w:r>
        <w:t>Фриз,</w:t>
      </w:r>
      <w:r>
        <w:rPr>
          <w:spacing w:val="-5"/>
        </w:rPr>
        <w:t xml:space="preserve"> </w:t>
      </w:r>
      <w:r>
        <w:t>Т.</w:t>
      </w:r>
      <w:r>
        <w:rPr>
          <w:spacing w:val="-4"/>
        </w:rPr>
        <w:t xml:space="preserve"> </w:t>
      </w:r>
      <w:r>
        <w:t>Морган,</w:t>
      </w:r>
      <w:r>
        <w:rPr>
          <w:spacing w:val="-5"/>
        </w:rPr>
        <w:t xml:space="preserve"> </w:t>
      </w:r>
      <w:r>
        <w:t>Н.К.</w:t>
      </w:r>
      <w:r>
        <w:rPr>
          <w:spacing w:val="-5"/>
        </w:rPr>
        <w:t xml:space="preserve"> </w:t>
      </w:r>
      <w:r>
        <w:t>Кольцов, Н.И.</w:t>
      </w:r>
      <w:r>
        <w:rPr>
          <w:spacing w:val="-5"/>
        </w:rPr>
        <w:t xml:space="preserve"> </w:t>
      </w:r>
      <w:r>
        <w:t>Вавилов,</w:t>
      </w:r>
      <w:r>
        <w:rPr>
          <w:spacing w:val="-57"/>
        </w:rPr>
        <w:t xml:space="preserve"> </w:t>
      </w:r>
      <w:r>
        <w:t>А.Н.</w:t>
      </w:r>
      <w:r>
        <w:rPr>
          <w:spacing w:val="-1"/>
        </w:rPr>
        <w:t xml:space="preserve"> </w:t>
      </w:r>
      <w:r>
        <w:t>Белозерский,</w:t>
      </w:r>
      <w:r>
        <w:rPr>
          <w:spacing w:val="-4"/>
        </w:rPr>
        <w:t xml:space="preserve"> </w:t>
      </w:r>
      <w:r>
        <w:t>Г.Д.</w:t>
      </w:r>
      <w:r>
        <w:rPr>
          <w:spacing w:val="1"/>
        </w:rPr>
        <w:t xml:space="preserve"> </w:t>
      </w:r>
      <w:r>
        <w:t>Карпеченко,</w:t>
      </w:r>
      <w:r>
        <w:rPr>
          <w:spacing w:val="1"/>
        </w:rPr>
        <w:t xml:space="preserve"> </w:t>
      </w:r>
      <w:r>
        <w:t>Ю.А.</w:t>
      </w:r>
      <w:r>
        <w:rPr>
          <w:spacing w:val="-4"/>
        </w:rPr>
        <w:t xml:space="preserve"> </w:t>
      </w:r>
      <w:r>
        <w:t>Филипченко,</w:t>
      </w:r>
      <w:r>
        <w:rPr>
          <w:spacing w:val="1"/>
        </w:rPr>
        <w:t xml:space="preserve"> </w:t>
      </w:r>
      <w:r>
        <w:t>Н.В.</w:t>
      </w:r>
      <w:r>
        <w:rPr>
          <w:spacing w:val="-4"/>
        </w:rPr>
        <w:t xml:space="preserve"> </w:t>
      </w:r>
      <w:r>
        <w:t>Тимофеев-Ресовский.</w:t>
      </w:r>
    </w:p>
    <w:p w:rsidR="004C3854" w:rsidRDefault="00BB14C8">
      <w:pPr>
        <w:pStyle w:val="a3"/>
        <w:ind w:left="1035" w:right="2079" w:firstLine="0"/>
        <w:jc w:val="left"/>
      </w:pPr>
      <w:r>
        <w:t>Таблицы</w:t>
      </w:r>
      <w:r>
        <w:rPr>
          <w:spacing w:val="-3"/>
        </w:rPr>
        <w:t xml:space="preserve"> </w:t>
      </w:r>
      <w:r>
        <w:t>и</w:t>
      </w:r>
      <w:r>
        <w:rPr>
          <w:spacing w:val="2"/>
        </w:rPr>
        <w:t xml:space="preserve"> </w:t>
      </w:r>
      <w:r>
        <w:t>схемы: «Методы</w:t>
      </w:r>
      <w:r>
        <w:rPr>
          <w:spacing w:val="-2"/>
        </w:rPr>
        <w:t xml:space="preserve"> </w:t>
      </w:r>
      <w:r>
        <w:t>генетики»,</w:t>
      </w:r>
      <w:r>
        <w:rPr>
          <w:spacing w:val="2"/>
        </w:rPr>
        <w:t xml:space="preserve"> </w:t>
      </w:r>
      <w:r>
        <w:t>«Схемы</w:t>
      </w:r>
      <w:r>
        <w:rPr>
          <w:spacing w:val="2"/>
        </w:rPr>
        <w:t xml:space="preserve"> </w:t>
      </w:r>
      <w:r>
        <w:t>скрещивания».</w:t>
      </w:r>
      <w:r>
        <w:rPr>
          <w:spacing w:val="1"/>
        </w:rPr>
        <w:t xml:space="preserve"> </w:t>
      </w:r>
      <w:r>
        <w:t>Лабораторная</w:t>
      </w:r>
      <w:r>
        <w:rPr>
          <w:spacing w:val="-4"/>
        </w:rPr>
        <w:t xml:space="preserve"> </w:t>
      </w:r>
      <w:r>
        <w:t>работа</w:t>
      </w:r>
      <w:r>
        <w:rPr>
          <w:spacing w:val="-4"/>
        </w:rPr>
        <w:t xml:space="preserve"> </w:t>
      </w:r>
      <w:r>
        <w:t>«Дрозофила</w:t>
      </w:r>
      <w:r>
        <w:rPr>
          <w:spacing w:val="-4"/>
        </w:rPr>
        <w:t xml:space="preserve"> </w:t>
      </w:r>
      <w:r>
        <w:t>как</w:t>
      </w:r>
      <w:r>
        <w:rPr>
          <w:spacing w:val="-8"/>
        </w:rPr>
        <w:t xml:space="preserve"> </w:t>
      </w:r>
      <w:r>
        <w:t>объект</w:t>
      </w:r>
      <w:r>
        <w:rPr>
          <w:spacing w:val="-3"/>
        </w:rPr>
        <w:t xml:space="preserve"> </w:t>
      </w:r>
      <w:r>
        <w:t>генетических</w:t>
      </w:r>
      <w:r>
        <w:rPr>
          <w:spacing w:val="-8"/>
        </w:rPr>
        <w:t xml:space="preserve"> </w:t>
      </w:r>
      <w:r>
        <w:t>исследований».</w:t>
      </w:r>
      <w:r>
        <w:rPr>
          <w:spacing w:val="-57"/>
        </w:rPr>
        <w:t xml:space="preserve"> </w:t>
      </w:r>
      <w:r>
        <w:t>Тема 12.</w:t>
      </w:r>
      <w:r>
        <w:rPr>
          <w:spacing w:val="-1"/>
        </w:rPr>
        <w:t xml:space="preserve"> </w:t>
      </w:r>
      <w:r>
        <w:t>Закономерности</w:t>
      </w:r>
      <w:r>
        <w:rPr>
          <w:spacing w:val="-1"/>
        </w:rPr>
        <w:t xml:space="preserve"> </w:t>
      </w:r>
      <w:r>
        <w:t>наследственности</w:t>
      </w:r>
      <w:r>
        <w:rPr>
          <w:spacing w:val="-1"/>
        </w:rPr>
        <w:t xml:space="preserve"> </w:t>
      </w:r>
      <w:r>
        <w:t>(10</w:t>
      </w:r>
      <w:r>
        <w:rPr>
          <w:spacing w:val="-4"/>
        </w:rPr>
        <w:t xml:space="preserve"> </w:t>
      </w:r>
      <w:r>
        <w:t>ч).</w:t>
      </w:r>
    </w:p>
    <w:p w:rsidR="004C3854" w:rsidRDefault="004C3854">
      <w:pPr>
        <w:sectPr w:rsidR="004C3854">
          <w:footerReference w:type="default" r:id="rId37"/>
          <w:pgSz w:w="11900" w:h="16840"/>
          <w:pgMar w:top="720" w:right="260" w:bottom="280" w:left="780" w:header="0" w:footer="0" w:gutter="0"/>
          <w:cols w:space="720"/>
        </w:sectPr>
      </w:pPr>
    </w:p>
    <w:p w:rsidR="004C3854" w:rsidRDefault="00BB14C8">
      <w:pPr>
        <w:pStyle w:val="a3"/>
        <w:spacing w:before="70"/>
        <w:ind w:left="314" w:right="262"/>
      </w:pPr>
      <w:r>
        <w:lastRenderedPageBreak/>
        <w:t>Моногибридное</w:t>
      </w:r>
      <w:r>
        <w:rPr>
          <w:spacing w:val="1"/>
        </w:rPr>
        <w:t xml:space="preserve"> </w:t>
      </w:r>
      <w:r>
        <w:t>скрещивание.</w:t>
      </w:r>
      <w:r>
        <w:rPr>
          <w:spacing w:val="1"/>
        </w:rPr>
        <w:t xml:space="preserve"> </w:t>
      </w:r>
      <w:r>
        <w:t>Первый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единообразия</w:t>
      </w:r>
      <w:r>
        <w:rPr>
          <w:spacing w:val="1"/>
        </w:rPr>
        <w:t xml:space="preserve"> </w:t>
      </w:r>
      <w:r>
        <w:t>гибридов</w:t>
      </w:r>
      <w:r>
        <w:rPr>
          <w:spacing w:val="1"/>
        </w:rPr>
        <w:t xml:space="preserve"> </w:t>
      </w:r>
      <w:r>
        <w:t>первого</w:t>
      </w:r>
      <w:r>
        <w:rPr>
          <w:spacing w:val="1"/>
        </w:rPr>
        <w:t xml:space="preserve"> </w:t>
      </w:r>
      <w:r>
        <w:t>поколения.</w:t>
      </w:r>
      <w:r>
        <w:rPr>
          <w:spacing w:val="1"/>
        </w:rPr>
        <w:t xml:space="preserve"> </w:t>
      </w:r>
      <w:r>
        <w:t>Правило</w:t>
      </w:r>
      <w:r>
        <w:rPr>
          <w:spacing w:val="1"/>
        </w:rPr>
        <w:t xml:space="preserve"> </w:t>
      </w:r>
      <w:r>
        <w:t>доминирования.</w:t>
      </w:r>
      <w:r>
        <w:rPr>
          <w:spacing w:val="1"/>
        </w:rPr>
        <w:t xml:space="preserve"> </w:t>
      </w:r>
      <w:r>
        <w:t>Второй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расщепления</w:t>
      </w:r>
      <w:r>
        <w:rPr>
          <w:spacing w:val="1"/>
        </w:rPr>
        <w:t xml:space="preserve"> </w:t>
      </w:r>
      <w:r>
        <w:t>признаков.</w:t>
      </w:r>
      <w:r>
        <w:rPr>
          <w:spacing w:val="-3"/>
        </w:rPr>
        <w:t xml:space="preserve"> </w:t>
      </w:r>
      <w:r>
        <w:t>Цитологические</w:t>
      </w:r>
      <w:r>
        <w:rPr>
          <w:spacing w:val="-6"/>
        </w:rPr>
        <w:t xml:space="preserve"> </w:t>
      </w:r>
      <w:r>
        <w:t>основы</w:t>
      </w:r>
      <w:r>
        <w:rPr>
          <w:spacing w:val="-2"/>
        </w:rPr>
        <w:t xml:space="preserve"> </w:t>
      </w:r>
      <w:r>
        <w:t>моногибридного скрещивания.</w:t>
      </w:r>
      <w:r>
        <w:rPr>
          <w:spacing w:val="-2"/>
        </w:rPr>
        <w:t xml:space="preserve"> </w:t>
      </w:r>
      <w:r>
        <w:t>Гипотеза</w:t>
      </w:r>
      <w:r>
        <w:rPr>
          <w:spacing w:val="-6"/>
        </w:rPr>
        <w:t xml:space="preserve"> </w:t>
      </w:r>
      <w:r>
        <w:t>чистоты</w:t>
      </w:r>
      <w:r>
        <w:rPr>
          <w:spacing w:val="-2"/>
        </w:rPr>
        <w:t xml:space="preserve"> </w:t>
      </w:r>
      <w:r>
        <w:t>гамет.</w:t>
      </w:r>
    </w:p>
    <w:p w:rsidR="004C3854" w:rsidRDefault="00BB14C8">
      <w:pPr>
        <w:pStyle w:val="a3"/>
        <w:spacing w:before="4" w:line="237" w:lineRule="auto"/>
        <w:ind w:left="314" w:right="266"/>
      </w:pPr>
      <w:r>
        <w:t>Анализирующее</w:t>
      </w:r>
      <w:r>
        <w:rPr>
          <w:spacing w:val="1"/>
        </w:rPr>
        <w:t xml:space="preserve"> </w:t>
      </w:r>
      <w:r>
        <w:t>скрещивание.</w:t>
      </w:r>
      <w:r>
        <w:rPr>
          <w:spacing w:val="1"/>
        </w:rPr>
        <w:t xml:space="preserve"> </w:t>
      </w:r>
      <w:r>
        <w:t>Промежуточный</w:t>
      </w:r>
      <w:r>
        <w:rPr>
          <w:spacing w:val="1"/>
        </w:rPr>
        <w:t xml:space="preserve"> </w:t>
      </w:r>
      <w:r>
        <w:t>характер</w:t>
      </w:r>
      <w:r>
        <w:rPr>
          <w:spacing w:val="1"/>
        </w:rPr>
        <w:t xml:space="preserve"> </w:t>
      </w:r>
      <w:r>
        <w:t>наследования.</w:t>
      </w:r>
      <w:r>
        <w:rPr>
          <w:spacing w:val="1"/>
        </w:rPr>
        <w:t xml:space="preserve"> </w:t>
      </w:r>
      <w:r>
        <w:t>Расщепление</w:t>
      </w:r>
      <w:r>
        <w:rPr>
          <w:spacing w:val="1"/>
        </w:rPr>
        <w:t xml:space="preserve"> </w:t>
      </w:r>
      <w:r>
        <w:t>признаков</w:t>
      </w:r>
      <w:r>
        <w:rPr>
          <w:spacing w:val="-2"/>
        </w:rPr>
        <w:t xml:space="preserve"> </w:t>
      </w:r>
      <w:r>
        <w:t>при</w:t>
      </w:r>
      <w:r>
        <w:rPr>
          <w:spacing w:val="-2"/>
        </w:rPr>
        <w:t xml:space="preserve"> </w:t>
      </w:r>
      <w:r>
        <w:t>неполном</w:t>
      </w:r>
      <w:r>
        <w:rPr>
          <w:spacing w:val="-1"/>
        </w:rPr>
        <w:t xml:space="preserve"> </w:t>
      </w:r>
      <w:r>
        <w:t>доминировании.</w:t>
      </w:r>
    </w:p>
    <w:p w:rsidR="004C3854" w:rsidRDefault="00BB14C8">
      <w:pPr>
        <w:pStyle w:val="a3"/>
        <w:spacing w:before="4"/>
        <w:ind w:left="314" w:right="260"/>
      </w:pPr>
      <w:r>
        <w:t>Дигибридное</w:t>
      </w:r>
      <w:r>
        <w:rPr>
          <w:spacing w:val="1"/>
        </w:rPr>
        <w:t xml:space="preserve"> </w:t>
      </w:r>
      <w:r>
        <w:t>скрещивание.</w:t>
      </w:r>
      <w:r>
        <w:rPr>
          <w:spacing w:val="1"/>
        </w:rPr>
        <w:t xml:space="preserve"> </w:t>
      </w:r>
      <w:r>
        <w:t>Третий</w:t>
      </w:r>
      <w:r>
        <w:rPr>
          <w:spacing w:val="1"/>
        </w:rPr>
        <w:t xml:space="preserve"> </w:t>
      </w:r>
      <w:r>
        <w:t>закон</w:t>
      </w:r>
      <w:r>
        <w:rPr>
          <w:spacing w:val="1"/>
        </w:rPr>
        <w:t xml:space="preserve"> </w:t>
      </w:r>
      <w:r>
        <w:t>Менделя</w:t>
      </w:r>
      <w:r>
        <w:rPr>
          <w:spacing w:val="1"/>
        </w:rPr>
        <w:t xml:space="preserve"> </w:t>
      </w:r>
      <w:r>
        <w:t>-</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2"/>
        </w:rPr>
        <w:t xml:space="preserve"> </w:t>
      </w:r>
      <w:r>
        <w:t>Цитологические</w:t>
      </w:r>
      <w:r>
        <w:rPr>
          <w:spacing w:val="-4"/>
        </w:rPr>
        <w:t xml:space="preserve"> </w:t>
      </w:r>
      <w:r>
        <w:t>основы</w:t>
      </w:r>
      <w:r>
        <w:rPr>
          <w:spacing w:val="2"/>
        </w:rPr>
        <w:t xml:space="preserve"> </w:t>
      </w:r>
      <w:r>
        <w:t>дигибридного</w:t>
      </w:r>
      <w:r>
        <w:rPr>
          <w:spacing w:val="2"/>
        </w:rPr>
        <w:t xml:space="preserve"> </w:t>
      </w:r>
      <w:r>
        <w:t>скрещивания.</w:t>
      </w:r>
    </w:p>
    <w:p w:rsidR="004C3854" w:rsidRDefault="00BB14C8">
      <w:pPr>
        <w:pStyle w:val="a3"/>
        <w:spacing w:before="3" w:line="237" w:lineRule="auto"/>
        <w:ind w:left="314" w:right="277"/>
      </w:pPr>
      <w:r>
        <w:t>Сцепленное наследование признаков. Работы Т. Моргана. Сцепленное наследование генов,</w:t>
      </w:r>
      <w:r>
        <w:rPr>
          <w:spacing w:val="1"/>
        </w:rPr>
        <w:t xml:space="preserve"> </w:t>
      </w:r>
      <w:r>
        <w:t>нарушение сцепления</w:t>
      </w:r>
      <w:r>
        <w:rPr>
          <w:spacing w:val="-3"/>
        </w:rPr>
        <w:t xml:space="preserve"> </w:t>
      </w:r>
      <w:r>
        <w:t>между</w:t>
      </w:r>
      <w:r>
        <w:rPr>
          <w:spacing w:val="-9"/>
        </w:rPr>
        <w:t xml:space="preserve"> </w:t>
      </w:r>
      <w:r>
        <w:t>генами.</w:t>
      </w:r>
      <w:r>
        <w:rPr>
          <w:spacing w:val="-1"/>
        </w:rPr>
        <w:t xml:space="preserve"> </w:t>
      </w:r>
      <w:r>
        <w:t>Хромосомная</w:t>
      </w:r>
      <w:r>
        <w:rPr>
          <w:spacing w:val="1"/>
        </w:rPr>
        <w:t xml:space="preserve"> </w:t>
      </w:r>
      <w:r>
        <w:t>теория</w:t>
      </w:r>
      <w:r>
        <w:rPr>
          <w:spacing w:val="-3"/>
        </w:rPr>
        <w:t xml:space="preserve"> </w:t>
      </w:r>
      <w:r>
        <w:t>наследственности.</w:t>
      </w:r>
    </w:p>
    <w:p w:rsidR="004C3854" w:rsidRDefault="00BB14C8">
      <w:pPr>
        <w:pStyle w:val="a3"/>
        <w:spacing w:before="3"/>
        <w:ind w:left="314" w:right="271"/>
      </w:pPr>
      <w:r>
        <w:t>Генетика</w:t>
      </w:r>
      <w:r>
        <w:rPr>
          <w:spacing w:val="1"/>
        </w:rPr>
        <w:t xml:space="preserve"> </w:t>
      </w:r>
      <w:r>
        <w:t>пола.</w:t>
      </w:r>
      <w:r>
        <w:rPr>
          <w:spacing w:val="1"/>
        </w:rPr>
        <w:t xml:space="preserve"> </w:t>
      </w:r>
      <w:r>
        <w:t>Хромосомный</w:t>
      </w:r>
      <w:r>
        <w:rPr>
          <w:spacing w:val="1"/>
        </w:rPr>
        <w:t xml:space="preserve"> </w:t>
      </w:r>
      <w:r>
        <w:t>механизм</w:t>
      </w:r>
      <w:r>
        <w:rPr>
          <w:spacing w:val="1"/>
        </w:rPr>
        <w:t xml:space="preserve"> </w:t>
      </w:r>
      <w:r>
        <w:t>определения</w:t>
      </w:r>
      <w:r>
        <w:rPr>
          <w:spacing w:val="1"/>
        </w:rPr>
        <w:t xml:space="preserve"> </w:t>
      </w:r>
      <w:r>
        <w:t>пола.</w:t>
      </w:r>
      <w:r>
        <w:rPr>
          <w:spacing w:val="1"/>
        </w:rPr>
        <w:t xml:space="preserve"> </w:t>
      </w:r>
      <w:r>
        <w:t>Аутосомы</w:t>
      </w:r>
      <w:r>
        <w:rPr>
          <w:spacing w:val="1"/>
        </w:rPr>
        <w:t xml:space="preserve"> </w:t>
      </w:r>
      <w:r>
        <w:t>и</w:t>
      </w:r>
      <w:r>
        <w:rPr>
          <w:spacing w:val="61"/>
        </w:rPr>
        <w:t xml:space="preserve"> </w:t>
      </w:r>
      <w:r>
        <w:t>половые</w:t>
      </w:r>
      <w:r>
        <w:rPr>
          <w:spacing w:val="1"/>
        </w:rPr>
        <w:t xml:space="preserve"> </w:t>
      </w:r>
      <w:r>
        <w:t>хромосомы.</w:t>
      </w:r>
      <w:r>
        <w:rPr>
          <w:spacing w:val="1"/>
        </w:rPr>
        <w:t xml:space="preserve"> </w:t>
      </w:r>
      <w:r>
        <w:t>Гомогаметный</w:t>
      </w:r>
      <w:r>
        <w:rPr>
          <w:spacing w:val="1"/>
        </w:rPr>
        <w:t xml:space="preserve"> </w:t>
      </w:r>
      <w:r>
        <w:t>и</w:t>
      </w:r>
      <w:r>
        <w:rPr>
          <w:spacing w:val="1"/>
        </w:rPr>
        <w:t xml:space="preserve"> </w:t>
      </w:r>
      <w:r>
        <w:t>гетерогаметный</w:t>
      </w:r>
      <w:r>
        <w:rPr>
          <w:spacing w:val="1"/>
        </w:rPr>
        <w:t xml:space="preserve"> </w:t>
      </w:r>
      <w:r>
        <w:t>пол.</w:t>
      </w:r>
      <w:r>
        <w:rPr>
          <w:spacing w:val="1"/>
        </w:rPr>
        <w:t xml:space="preserve"> </w:t>
      </w:r>
      <w:r>
        <w:t>Генетическая</w:t>
      </w:r>
      <w:r>
        <w:rPr>
          <w:spacing w:val="1"/>
        </w:rPr>
        <w:t xml:space="preserve"> </w:t>
      </w:r>
      <w:r>
        <w:t>структура</w:t>
      </w:r>
      <w:r>
        <w:rPr>
          <w:spacing w:val="1"/>
        </w:rPr>
        <w:t xml:space="preserve"> </w:t>
      </w:r>
      <w:r>
        <w:t>половых хромосом.</w:t>
      </w:r>
      <w:r>
        <w:rPr>
          <w:spacing w:val="1"/>
        </w:rPr>
        <w:t xml:space="preserve"> </w:t>
      </w:r>
      <w:r>
        <w:t>Наследование признаков,</w:t>
      </w:r>
      <w:r>
        <w:rPr>
          <w:spacing w:val="-1"/>
        </w:rPr>
        <w:t xml:space="preserve"> </w:t>
      </w:r>
      <w:r>
        <w:t>сцепленных</w:t>
      </w:r>
      <w:r>
        <w:rPr>
          <w:spacing w:val="-3"/>
        </w:rPr>
        <w:t xml:space="preserve"> </w:t>
      </w:r>
      <w:r>
        <w:t>с</w:t>
      </w:r>
      <w:r>
        <w:rPr>
          <w:spacing w:val="1"/>
        </w:rPr>
        <w:t xml:space="preserve"> </w:t>
      </w:r>
      <w:r>
        <w:t>полом.</w:t>
      </w:r>
    </w:p>
    <w:p w:rsidR="004C3854" w:rsidRDefault="00BB14C8">
      <w:pPr>
        <w:pStyle w:val="a3"/>
        <w:ind w:left="314" w:right="261"/>
      </w:pPr>
      <w:r>
        <w:t>Генотип</w:t>
      </w:r>
      <w:r>
        <w:rPr>
          <w:spacing w:val="1"/>
        </w:rPr>
        <w:t xml:space="preserve"> </w:t>
      </w:r>
      <w:r>
        <w:t>как</w:t>
      </w:r>
      <w:r>
        <w:rPr>
          <w:spacing w:val="1"/>
        </w:rPr>
        <w:t xml:space="preserve"> </w:t>
      </w:r>
      <w:r>
        <w:t>целостная</w:t>
      </w:r>
      <w:r>
        <w:rPr>
          <w:spacing w:val="1"/>
        </w:rPr>
        <w:t xml:space="preserve"> </w:t>
      </w:r>
      <w:r>
        <w:t>система.</w:t>
      </w:r>
      <w:r>
        <w:rPr>
          <w:spacing w:val="1"/>
        </w:rPr>
        <w:t xml:space="preserve"> </w:t>
      </w:r>
      <w:r>
        <w:t>Плейотропия</w:t>
      </w:r>
      <w:r>
        <w:rPr>
          <w:spacing w:val="1"/>
        </w:rPr>
        <w:t xml:space="preserve"> </w:t>
      </w:r>
      <w:r>
        <w:t>-</w:t>
      </w:r>
      <w:r>
        <w:rPr>
          <w:spacing w:val="1"/>
        </w:rPr>
        <w:t xml:space="preserve"> </w:t>
      </w:r>
      <w:r>
        <w:t>множественное</w:t>
      </w:r>
      <w:r>
        <w:rPr>
          <w:spacing w:val="1"/>
        </w:rPr>
        <w:t xml:space="preserve"> </w:t>
      </w:r>
      <w:r>
        <w:t>действие</w:t>
      </w:r>
      <w:r>
        <w:rPr>
          <w:spacing w:val="1"/>
        </w:rPr>
        <w:t xml:space="preserve"> </w:t>
      </w:r>
      <w:r>
        <w:t>гена.</w:t>
      </w:r>
      <w:r>
        <w:rPr>
          <w:spacing w:val="1"/>
        </w:rPr>
        <w:t xml:space="preserve"> </w:t>
      </w:r>
      <w:r>
        <w:t>Множественный</w:t>
      </w:r>
      <w:r>
        <w:rPr>
          <w:spacing w:val="1"/>
        </w:rPr>
        <w:t xml:space="preserve"> </w:t>
      </w:r>
      <w:r>
        <w:t>аллелизм.</w:t>
      </w:r>
      <w:r>
        <w:rPr>
          <w:spacing w:val="1"/>
        </w:rPr>
        <w:t xml:space="preserve"> </w:t>
      </w:r>
      <w:r>
        <w:t>Взаимодействие</w:t>
      </w:r>
      <w:r>
        <w:rPr>
          <w:spacing w:val="1"/>
        </w:rPr>
        <w:t xml:space="preserve"> </w:t>
      </w:r>
      <w:r>
        <w:t>неаллельных</w:t>
      </w:r>
      <w:r>
        <w:rPr>
          <w:spacing w:val="1"/>
        </w:rPr>
        <w:t xml:space="preserve"> </w:t>
      </w:r>
      <w:r>
        <w:t>генов.</w:t>
      </w:r>
      <w:r>
        <w:rPr>
          <w:spacing w:val="1"/>
        </w:rPr>
        <w:t xml:space="preserve"> </w:t>
      </w:r>
      <w:r>
        <w:t>Комплементарность.</w:t>
      </w:r>
      <w:r>
        <w:rPr>
          <w:spacing w:val="1"/>
        </w:rPr>
        <w:t xml:space="preserve"> </w:t>
      </w:r>
      <w:r>
        <w:t>Эпистаз.</w:t>
      </w:r>
      <w:r>
        <w:rPr>
          <w:spacing w:val="1"/>
        </w:rPr>
        <w:t xml:space="preserve"> </w:t>
      </w:r>
      <w:r>
        <w:t>Полимерия.</w:t>
      </w:r>
    </w:p>
    <w:p w:rsidR="004C3854" w:rsidRDefault="00BB14C8">
      <w:pPr>
        <w:pStyle w:val="a3"/>
        <w:ind w:left="314" w:right="263"/>
      </w:pPr>
      <w:r>
        <w:t>Генетический контроль развития растений, животных и человека, а также физиологических</w:t>
      </w:r>
      <w:r>
        <w:rPr>
          <w:spacing w:val="1"/>
        </w:rPr>
        <w:t xml:space="preserve"> </w:t>
      </w:r>
      <w:r>
        <w:t>процессов, поведения и когнитивных функций. Генетические механизмы симбиогенеза, механизмы</w:t>
      </w:r>
      <w:r>
        <w:rPr>
          <w:spacing w:val="-57"/>
        </w:rPr>
        <w:t xml:space="preserve"> </w:t>
      </w:r>
      <w:r>
        <w:t>взаимодействия «хозяин - паразит» и «хозяин - микробиом». Генетические аспекты контроля и</w:t>
      </w:r>
      <w:r>
        <w:rPr>
          <w:spacing w:val="1"/>
        </w:rPr>
        <w:t xml:space="preserve"> </w:t>
      </w:r>
      <w:r>
        <w:t>изменения</w:t>
      </w:r>
      <w:r>
        <w:rPr>
          <w:spacing w:val="-4"/>
        </w:rPr>
        <w:t xml:space="preserve"> </w:t>
      </w:r>
      <w:r>
        <w:t>наследственной</w:t>
      </w:r>
      <w:r>
        <w:rPr>
          <w:spacing w:val="-2"/>
        </w:rPr>
        <w:t xml:space="preserve"> </w:t>
      </w:r>
      <w:r>
        <w:t>информации</w:t>
      </w:r>
      <w:r>
        <w:rPr>
          <w:spacing w:val="-3"/>
        </w:rPr>
        <w:t xml:space="preserve"> </w:t>
      </w:r>
      <w:r>
        <w:t>в</w:t>
      </w:r>
      <w:r>
        <w:rPr>
          <w:spacing w:val="-1"/>
        </w:rPr>
        <w:t xml:space="preserve"> </w:t>
      </w:r>
      <w:r>
        <w:t>поколениях</w:t>
      </w:r>
      <w:r>
        <w:rPr>
          <w:spacing w:val="-3"/>
        </w:rPr>
        <w:t xml:space="preserve"> </w:t>
      </w:r>
      <w:r>
        <w:t>клеток</w:t>
      </w:r>
      <w:r>
        <w:rPr>
          <w:spacing w:val="-1"/>
        </w:rPr>
        <w:t xml:space="preserve"> </w:t>
      </w:r>
      <w:r>
        <w:t>и</w:t>
      </w:r>
      <w:r>
        <w:rPr>
          <w:spacing w:val="-7"/>
        </w:rPr>
        <w:t xml:space="preserve"> </w:t>
      </w:r>
      <w:r>
        <w:t>организмов.</w:t>
      </w:r>
    </w:p>
    <w:p w:rsidR="004C3854" w:rsidRDefault="00BB14C8">
      <w:pPr>
        <w:pStyle w:val="a3"/>
        <w:spacing w:before="1" w:line="275" w:lineRule="exact"/>
        <w:ind w:left="1035" w:firstLine="0"/>
        <w:jc w:val="left"/>
      </w:pPr>
      <w:r>
        <w:t>Демонстрации:</w:t>
      </w:r>
    </w:p>
    <w:p w:rsidR="004C3854" w:rsidRDefault="00BB14C8">
      <w:pPr>
        <w:pStyle w:val="a3"/>
        <w:spacing w:line="275" w:lineRule="exact"/>
        <w:ind w:left="1035" w:firstLine="0"/>
        <w:jc w:val="left"/>
      </w:pPr>
      <w:r>
        <w:t>Портреты:</w:t>
      </w:r>
      <w:r>
        <w:rPr>
          <w:spacing w:val="-1"/>
        </w:rPr>
        <w:t xml:space="preserve"> </w:t>
      </w:r>
      <w:r>
        <w:t>Г.</w:t>
      </w:r>
      <w:r>
        <w:rPr>
          <w:spacing w:val="1"/>
        </w:rPr>
        <w:t xml:space="preserve"> </w:t>
      </w:r>
      <w:r>
        <w:t>Мендель,</w:t>
      </w:r>
      <w:r>
        <w:rPr>
          <w:spacing w:val="-4"/>
        </w:rPr>
        <w:t xml:space="preserve"> </w:t>
      </w:r>
      <w:r>
        <w:t>Т.</w:t>
      </w:r>
      <w:r>
        <w:rPr>
          <w:spacing w:val="-4"/>
        </w:rPr>
        <w:t xml:space="preserve"> </w:t>
      </w:r>
      <w:r>
        <w:t>Морган.</w:t>
      </w:r>
    </w:p>
    <w:p w:rsidR="004C3854" w:rsidRDefault="00BB14C8">
      <w:pPr>
        <w:pStyle w:val="a3"/>
        <w:spacing w:before="3" w:line="275" w:lineRule="exact"/>
        <w:ind w:left="1035" w:firstLine="0"/>
        <w:jc w:val="left"/>
      </w:pPr>
      <w:r>
        <w:t>Таблицы</w:t>
      </w:r>
      <w:r>
        <w:rPr>
          <w:spacing w:val="109"/>
        </w:rPr>
        <w:t xml:space="preserve"> </w:t>
      </w:r>
      <w:r>
        <w:t>и</w:t>
      </w:r>
      <w:r>
        <w:rPr>
          <w:spacing w:val="108"/>
        </w:rPr>
        <w:t xml:space="preserve"> </w:t>
      </w:r>
      <w:r>
        <w:t>схемы:</w:t>
      </w:r>
      <w:r>
        <w:rPr>
          <w:spacing w:val="111"/>
        </w:rPr>
        <w:t xml:space="preserve"> </w:t>
      </w:r>
      <w:r>
        <w:t>«Первый</w:t>
      </w:r>
      <w:r>
        <w:rPr>
          <w:spacing w:val="108"/>
        </w:rPr>
        <w:t xml:space="preserve"> </w:t>
      </w:r>
      <w:r>
        <w:t>и</w:t>
      </w:r>
      <w:r>
        <w:rPr>
          <w:spacing w:val="103"/>
        </w:rPr>
        <w:t xml:space="preserve"> </w:t>
      </w:r>
      <w:r>
        <w:t>второй</w:t>
      </w:r>
      <w:r>
        <w:rPr>
          <w:spacing w:val="104"/>
        </w:rPr>
        <w:t xml:space="preserve"> </w:t>
      </w:r>
      <w:r>
        <w:t>законы</w:t>
      </w:r>
      <w:r>
        <w:rPr>
          <w:spacing w:val="109"/>
        </w:rPr>
        <w:t xml:space="preserve"> </w:t>
      </w:r>
      <w:r>
        <w:t>Менделя»,</w:t>
      </w:r>
      <w:r>
        <w:rPr>
          <w:spacing w:val="110"/>
        </w:rPr>
        <w:t xml:space="preserve"> </w:t>
      </w:r>
      <w:r>
        <w:t>«Третий</w:t>
      </w:r>
      <w:r>
        <w:rPr>
          <w:spacing w:val="108"/>
        </w:rPr>
        <w:t xml:space="preserve"> </w:t>
      </w:r>
      <w:r>
        <w:t>закон</w:t>
      </w:r>
      <w:r>
        <w:rPr>
          <w:spacing w:val="109"/>
        </w:rPr>
        <w:t xml:space="preserve"> </w:t>
      </w:r>
      <w:r>
        <w:t>Менделя»,</w:t>
      </w:r>
    </w:p>
    <w:p w:rsidR="004C3854" w:rsidRDefault="00BB14C8">
      <w:pPr>
        <w:pStyle w:val="a3"/>
        <w:tabs>
          <w:tab w:val="left" w:pos="2386"/>
          <w:tab w:val="left" w:pos="4170"/>
          <w:tab w:val="left" w:pos="5547"/>
          <w:tab w:val="left" w:pos="7585"/>
          <w:tab w:val="left" w:pos="9191"/>
        </w:tabs>
        <w:spacing w:line="242" w:lineRule="auto"/>
        <w:ind w:left="314" w:right="273" w:firstLine="0"/>
        <w:jc w:val="left"/>
      </w:pPr>
      <w:r>
        <w:t>«Анализирующее</w:t>
      </w:r>
      <w:r>
        <w:tab/>
        <w:t>скрещивание»,</w:t>
      </w:r>
      <w:r>
        <w:tab/>
        <w:t>«Неполное</w:t>
      </w:r>
      <w:r>
        <w:tab/>
        <w:t>доминирование»,</w:t>
      </w:r>
      <w:r>
        <w:tab/>
        <w:t>«Сцепленное</w:t>
      </w:r>
      <w:r>
        <w:tab/>
      </w:r>
      <w:r>
        <w:rPr>
          <w:spacing w:val="-1"/>
        </w:rPr>
        <w:t>наследование</w:t>
      </w:r>
      <w:r>
        <w:rPr>
          <w:spacing w:val="-57"/>
        </w:rPr>
        <w:t xml:space="preserve"> </w:t>
      </w:r>
      <w:r>
        <w:t>признаков</w:t>
      </w:r>
      <w:r>
        <w:rPr>
          <w:spacing w:val="113"/>
        </w:rPr>
        <w:t xml:space="preserve"> </w:t>
      </w:r>
      <w:r>
        <w:t>у</w:t>
      </w:r>
      <w:r>
        <w:rPr>
          <w:spacing w:val="101"/>
        </w:rPr>
        <w:t xml:space="preserve"> </w:t>
      </w:r>
      <w:r>
        <w:t>дрозофилы»,</w:t>
      </w:r>
      <w:r>
        <w:rPr>
          <w:spacing w:val="113"/>
        </w:rPr>
        <w:t xml:space="preserve"> </w:t>
      </w:r>
      <w:r>
        <w:t>«Генетика</w:t>
      </w:r>
      <w:r>
        <w:rPr>
          <w:spacing w:val="111"/>
        </w:rPr>
        <w:t xml:space="preserve"> </w:t>
      </w:r>
      <w:r>
        <w:t>пола»,</w:t>
      </w:r>
      <w:r>
        <w:rPr>
          <w:spacing w:val="113"/>
        </w:rPr>
        <w:t xml:space="preserve"> </w:t>
      </w:r>
      <w:r>
        <w:t>«Кариотип</w:t>
      </w:r>
      <w:r>
        <w:rPr>
          <w:spacing w:val="112"/>
        </w:rPr>
        <w:t xml:space="preserve"> </w:t>
      </w:r>
      <w:r>
        <w:t>человека»,</w:t>
      </w:r>
      <w:r>
        <w:rPr>
          <w:spacing w:val="113"/>
        </w:rPr>
        <w:t xml:space="preserve"> </w:t>
      </w:r>
      <w:r>
        <w:t>«Кариотип</w:t>
      </w:r>
      <w:r>
        <w:rPr>
          <w:spacing w:val="113"/>
        </w:rPr>
        <w:t xml:space="preserve"> </w:t>
      </w:r>
      <w:r>
        <w:t>дрозофилы»,</w:t>
      </w:r>
    </w:p>
    <w:p w:rsidR="004C3854" w:rsidRDefault="00BB14C8">
      <w:pPr>
        <w:pStyle w:val="a3"/>
        <w:spacing w:line="271" w:lineRule="exact"/>
        <w:ind w:left="314" w:firstLine="0"/>
        <w:jc w:val="left"/>
      </w:pPr>
      <w:r>
        <w:t>«Кариотип</w:t>
      </w:r>
      <w:r>
        <w:rPr>
          <w:spacing w:val="-9"/>
        </w:rPr>
        <w:t xml:space="preserve"> </w:t>
      </w:r>
      <w:r>
        <w:t>птицы»,</w:t>
      </w:r>
      <w:r>
        <w:rPr>
          <w:spacing w:val="-3"/>
        </w:rPr>
        <w:t xml:space="preserve"> </w:t>
      </w:r>
      <w:r>
        <w:t>«Множественный</w:t>
      </w:r>
      <w:r>
        <w:rPr>
          <w:spacing w:val="-3"/>
        </w:rPr>
        <w:t xml:space="preserve"> </w:t>
      </w:r>
      <w:r>
        <w:t>аллелизм»,</w:t>
      </w:r>
      <w:r>
        <w:rPr>
          <w:spacing w:val="-3"/>
        </w:rPr>
        <w:t xml:space="preserve"> </w:t>
      </w:r>
      <w:r>
        <w:t>«Взаимодействие</w:t>
      </w:r>
      <w:r>
        <w:rPr>
          <w:spacing w:val="-6"/>
        </w:rPr>
        <w:t xml:space="preserve"> </w:t>
      </w:r>
      <w:r>
        <w:t>генов».</w:t>
      </w:r>
    </w:p>
    <w:p w:rsidR="004C3854" w:rsidRDefault="00BB14C8">
      <w:pPr>
        <w:pStyle w:val="a3"/>
        <w:spacing w:before="1"/>
        <w:ind w:left="314" w:right="263"/>
      </w:pPr>
      <w:r>
        <w:t>Оборудование:</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законов</w:t>
      </w:r>
      <w:r>
        <w:rPr>
          <w:spacing w:val="1"/>
        </w:rPr>
        <w:t xml:space="preserve"> </w:t>
      </w:r>
      <w:r>
        <w:t>единообразия</w:t>
      </w:r>
      <w:r>
        <w:rPr>
          <w:spacing w:val="1"/>
        </w:rPr>
        <w:t xml:space="preserve"> </w:t>
      </w:r>
      <w:r>
        <w:t>гибридов</w:t>
      </w:r>
      <w:r>
        <w:rPr>
          <w:spacing w:val="61"/>
        </w:rPr>
        <w:t xml:space="preserve"> </w:t>
      </w:r>
      <w:r>
        <w:t>первого</w:t>
      </w:r>
      <w:r>
        <w:rPr>
          <w:spacing w:val="1"/>
        </w:rPr>
        <w:t xml:space="preserve"> </w:t>
      </w:r>
      <w:r>
        <w:t>поколения и расщепления признаков, модель для демонстрации закона независимого наследования</w:t>
      </w:r>
      <w:r>
        <w:rPr>
          <w:spacing w:val="1"/>
        </w:rPr>
        <w:t xml:space="preserve"> </w:t>
      </w:r>
      <w:r>
        <w:t>признаков,</w:t>
      </w:r>
      <w:r>
        <w:rPr>
          <w:spacing w:val="1"/>
        </w:rPr>
        <w:t xml:space="preserve"> </w:t>
      </w:r>
      <w:r>
        <w:t>модель</w:t>
      </w:r>
      <w:r>
        <w:rPr>
          <w:spacing w:val="1"/>
        </w:rPr>
        <w:t xml:space="preserve"> </w:t>
      </w:r>
      <w:r>
        <w:t>для</w:t>
      </w:r>
      <w:r>
        <w:rPr>
          <w:spacing w:val="1"/>
        </w:rPr>
        <w:t xml:space="preserve"> </w:t>
      </w:r>
      <w:r>
        <w:t>демонстрации</w:t>
      </w:r>
      <w:r>
        <w:rPr>
          <w:spacing w:val="1"/>
        </w:rPr>
        <w:t xml:space="preserve"> </w:t>
      </w:r>
      <w:r>
        <w:t>сцепленного</w:t>
      </w:r>
      <w:r>
        <w:rPr>
          <w:spacing w:val="1"/>
        </w:rPr>
        <w:t xml:space="preserve"> </w:t>
      </w:r>
      <w:r>
        <w:t>наследования</w:t>
      </w:r>
      <w:r>
        <w:rPr>
          <w:spacing w:val="1"/>
        </w:rPr>
        <w:t xml:space="preserve"> </w:t>
      </w:r>
      <w:r>
        <w:t>признаков,</w:t>
      </w:r>
      <w:r>
        <w:rPr>
          <w:spacing w:val="1"/>
        </w:rPr>
        <w:t xml:space="preserve"> </w:t>
      </w:r>
      <w:r>
        <w:rPr>
          <w:rFonts w:ascii="Calibri" w:hAnsi="Calibri"/>
          <w:sz w:val="20"/>
        </w:rPr>
        <w:t>265</w:t>
      </w:r>
      <w:r>
        <w:rPr>
          <w:rFonts w:ascii="Calibri" w:hAnsi="Calibri"/>
          <w:spacing w:val="1"/>
          <w:sz w:val="20"/>
        </w:rPr>
        <w:t xml:space="preserve"> </w:t>
      </w:r>
      <w:r>
        <w:t>световой</w:t>
      </w:r>
      <w:r>
        <w:rPr>
          <w:spacing w:val="1"/>
        </w:rPr>
        <w:t xml:space="preserve"> </w:t>
      </w:r>
      <w:r>
        <w:t>микроскоп,</w:t>
      </w:r>
      <w:r>
        <w:rPr>
          <w:spacing w:val="3"/>
        </w:rPr>
        <w:t xml:space="preserve"> </w:t>
      </w:r>
      <w:r>
        <w:t>микропрепарат:</w:t>
      </w:r>
      <w:r>
        <w:rPr>
          <w:spacing w:val="3"/>
        </w:rPr>
        <w:t xml:space="preserve"> </w:t>
      </w:r>
      <w:r>
        <w:t>«Дрозофила».</w:t>
      </w:r>
    </w:p>
    <w:p w:rsidR="004C3854" w:rsidRDefault="00BB14C8">
      <w:pPr>
        <w:pStyle w:val="a3"/>
        <w:ind w:left="314" w:right="388"/>
      </w:pPr>
      <w:r>
        <w:t xml:space="preserve">Практическая     работа     </w:t>
      </w:r>
      <w:r>
        <w:rPr>
          <w:spacing w:val="1"/>
        </w:rPr>
        <w:t xml:space="preserve"> </w:t>
      </w:r>
      <w:r>
        <w:t>«Изучение       результатов       моногибридного      скрещивания</w:t>
      </w:r>
      <w:r>
        <w:rPr>
          <w:spacing w:val="-57"/>
        </w:rPr>
        <w:t xml:space="preserve"> </w:t>
      </w:r>
      <w:r>
        <w:t>у</w:t>
      </w:r>
      <w:r>
        <w:rPr>
          <w:spacing w:val="-4"/>
        </w:rPr>
        <w:t xml:space="preserve"> </w:t>
      </w:r>
      <w:r>
        <w:t>дрозофилы».</w:t>
      </w:r>
    </w:p>
    <w:p w:rsidR="004C3854" w:rsidRDefault="00BB14C8">
      <w:pPr>
        <w:pStyle w:val="a3"/>
        <w:tabs>
          <w:tab w:val="left" w:pos="9116"/>
        </w:tabs>
        <w:spacing w:before="1" w:line="237" w:lineRule="auto"/>
        <w:ind w:left="314" w:right="388"/>
      </w:pPr>
      <w:r>
        <w:t xml:space="preserve">Практическая    </w:t>
      </w:r>
      <w:r>
        <w:rPr>
          <w:spacing w:val="16"/>
        </w:rPr>
        <w:t xml:space="preserve"> </w:t>
      </w:r>
      <w:r>
        <w:t xml:space="preserve">работа      </w:t>
      </w:r>
      <w:r>
        <w:rPr>
          <w:spacing w:val="20"/>
        </w:rPr>
        <w:t xml:space="preserve"> </w:t>
      </w:r>
      <w:r>
        <w:t>«Изучение</w:t>
      </w:r>
      <w:r>
        <w:rPr>
          <w:spacing w:val="-1"/>
        </w:rPr>
        <w:t xml:space="preserve"> </w:t>
      </w:r>
      <w:r>
        <w:t>результатов</w:t>
      </w:r>
      <w:r>
        <w:rPr>
          <w:spacing w:val="1"/>
        </w:rPr>
        <w:t xml:space="preserve"> </w:t>
      </w:r>
      <w:r>
        <w:t>дигибридного</w:t>
      </w:r>
      <w:r>
        <w:tab/>
      </w:r>
      <w:r>
        <w:rPr>
          <w:spacing w:val="-1"/>
        </w:rPr>
        <w:t>скрещивания</w:t>
      </w:r>
      <w:r>
        <w:rPr>
          <w:spacing w:val="-57"/>
        </w:rPr>
        <w:t xml:space="preserve"> </w:t>
      </w:r>
      <w:r>
        <w:t>у</w:t>
      </w:r>
      <w:r>
        <w:rPr>
          <w:spacing w:val="-4"/>
        </w:rPr>
        <w:t xml:space="preserve"> </w:t>
      </w:r>
      <w:r>
        <w:t>дрозофилы».</w:t>
      </w:r>
    </w:p>
    <w:p w:rsidR="004C3854" w:rsidRDefault="00BB14C8">
      <w:pPr>
        <w:pStyle w:val="a3"/>
        <w:spacing w:before="3" w:line="275" w:lineRule="exact"/>
        <w:ind w:left="1054" w:firstLine="0"/>
      </w:pPr>
      <w:r>
        <w:t>Тема</w:t>
      </w:r>
      <w:r>
        <w:rPr>
          <w:spacing w:val="-2"/>
        </w:rPr>
        <w:t xml:space="preserve"> </w:t>
      </w:r>
      <w:r>
        <w:t>13.</w:t>
      </w:r>
      <w:r>
        <w:rPr>
          <w:spacing w:val="-3"/>
        </w:rPr>
        <w:t xml:space="preserve"> </w:t>
      </w:r>
      <w:r>
        <w:t>Закономерности изменчивости</w:t>
      </w:r>
      <w:r>
        <w:rPr>
          <w:spacing w:val="-3"/>
        </w:rPr>
        <w:t xml:space="preserve"> </w:t>
      </w:r>
      <w:r>
        <w:t>(6</w:t>
      </w:r>
      <w:r>
        <w:rPr>
          <w:spacing w:val="-5"/>
        </w:rPr>
        <w:t xml:space="preserve"> </w:t>
      </w:r>
      <w:r>
        <w:t>ч).</w:t>
      </w:r>
    </w:p>
    <w:p w:rsidR="004C3854" w:rsidRDefault="00BB14C8">
      <w:pPr>
        <w:pStyle w:val="a3"/>
        <w:ind w:left="314" w:right="271" w:firstLine="739"/>
      </w:pPr>
      <w:r>
        <w:t>Взаимодействие генотипа и среды при формировании фенотипа. Изменчивость признаков.</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признаки.</w:t>
      </w:r>
      <w:r>
        <w:rPr>
          <w:spacing w:val="1"/>
        </w:rPr>
        <w:t xml:space="preserve"> </w:t>
      </w:r>
      <w:r>
        <w:t>Виды</w:t>
      </w:r>
      <w:r>
        <w:rPr>
          <w:spacing w:val="1"/>
        </w:rPr>
        <w:t xml:space="preserve"> </w:t>
      </w:r>
      <w:r>
        <w:t>изменчивости:</w:t>
      </w:r>
      <w:r>
        <w:rPr>
          <w:spacing w:val="1"/>
        </w:rPr>
        <w:t xml:space="preserve"> </w:t>
      </w:r>
      <w:r>
        <w:t>ненаследственная</w:t>
      </w:r>
      <w:r>
        <w:rPr>
          <w:spacing w:val="1"/>
        </w:rPr>
        <w:t xml:space="preserve"> </w:t>
      </w:r>
      <w:r>
        <w:t>и</w:t>
      </w:r>
      <w:r>
        <w:rPr>
          <w:spacing w:val="1"/>
        </w:rPr>
        <w:t xml:space="preserve"> </w:t>
      </w:r>
      <w:r>
        <w:t>наследственная.</w:t>
      </w:r>
    </w:p>
    <w:p w:rsidR="004C3854" w:rsidRDefault="00BB14C8">
      <w:pPr>
        <w:pStyle w:val="a3"/>
        <w:spacing w:before="2"/>
        <w:ind w:left="314" w:right="260" w:firstLine="739"/>
      </w:pPr>
      <w:r>
        <w:t>Модификационная</w:t>
      </w:r>
      <w:r>
        <w:rPr>
          <w:spacing w:val="1"/>
        </w:rPr>
        <w:t xml:space="preserve"> </w:t>
      </w:r>
      <w:r>
        <w:t>изменчивость.</w:t>
      </w:r>
      <w:r>
        <w:rPr>
          <w:spacing w:val="1"/>
        </w:rPr>
        <w:t xml:space="preserve"> </w:t>
      </w:r>
      <w:r>
        <w:t>Роль</w:t>
      </w:r>
      <w:r>
        <w:rPr>
          <w:spacing w:val="1"/>
        </w:rPr>
        <w:t xml:space="preserve"> </w:t>
      </w:r>
      <w:r>
        <w:t>среды</w:t>
      </w:r>
      <w:r>
        <w:rPr>
          <w:spacing w:val="1"/>
        </w:rPr>
        <w:t xml:space="preserve"> </w:t>
      </w:r>
      <w:r>
        <w:t>в</w:t>
      </w:r>
      <w:r>
        <w:rPr>
          <w:spacing w:val="1"/>
        </w:rPr>
        <w:t xml:space="preserve"> </w:t>
      </w:r>
      <w:r>
        <w:t>формировании</w:t>
      </w:r>
      <w:r>
        <w:rPr>
          <w:spacing w:val="1"/>
        </w:rPr>
        <w:t xml:space="preserve"> </w:t>
      </w:r>
      <w:r>
        <w:t>модификационной</w:t>
      </w:r>
      <w:r>
        <w:rPr>
          <w:spacing w:val="-57"/>
        </w:rPr>
        <w:t xml:space="preserve"> </w:t>
      </w:r>
      <w:r>
        <w:t>изменчивости. Норма реакции признака. Вариационный ряд и вариационная кривая (В. Иоганнсен).</w:t>
      </w:r>
      <w:r>
        <w:rPr>
          <w:spacing w:val="-57"/>
        </w:rPr>
        <w:t xml:space="preserve"> </w:t>
      </w:r>
      <w:r>
        <w:t>Свойства модификационной</w:t>
      </w:r>
      <w:r>
        <w:rPr>
          <w:spacing w:val="-2"/>
        </w:rPr>
        <w:t xml:space="preserve"> </w:t>
      </w:r>
      <w:r>
        <w:t>изменчивости.</w:t>
      </w:r>
    </w:p>
    <w:p w:rsidR="004C3854" w:rsidRDefault="00BB14C8">
      <w:pPr>
        <w:pStyle w:val="a3"/>
        <w:spacing w:line="242" w:lineRule="auto"/>
        <w:ind w:left="314" w:right="275" w:firstLine="739"/>
      </w:pPr>
      <w:r>
        <w:t>Генотипическая</w:t>
      </w:r>
      <w:r>
        <w:rPr>
          <w:spacing w:val="1"/>
        </w:rPr>
        <w:t xml:space="preserve"> </w:t>
      </w:r>
      <w:r>
        <w:t>изменчивость.</w:t>
      </w:r>
      <w:r>
        <w:rPr>
          <w:spacing w:val="1"/>
        </w:rPr>
        <w:t xml:space="preserve"> </w:t>
      </w:r>
      <w:r>
        <w:t>Свойства</w:t>
      </w:r>
      <w:r>
        <w:rPr>
          <w:spacing w:val="1"/>
        </w:rPr>
        <w:t xml:space="preserve"> </w:t>
      </w:r>
      <w:r>
        <w:t>генотипической</w:t>
      </w:r>
      <w:r>
        <w:rPr>
          <w:spacing w:val="1"/>
        </w:rPr>
        <w:t xml:space="preserve"> </w:t>
      </w:r>
      <w:r>
        <w:t>изменчивости.</w:t>
      </w:r>
      <w:r>
        <w:rPr>
          <w:spacing w:val="1"/>
        </w:rPr>
        <w:t xml:space="preserve"> </w:t>
      </w:r>
      <w:r>
        <w:t>Виды</w:t>
      </w:r>
      <w:r>
        <w:rPr>
          <w:spacing w:val="1"/>
        </w:rPr>
        <w:t xml:space="preserve"> </w:t>
      </w:r>
      <w:r>
        <w:t>генотипической</w:t>
      </w:r>
      <w:r>
        <w:rPr>
          <w:spacing w:val="-3"/>
        </w:rPr>
        <w:t xml:space="preserve"> </w:t>
      </w:r>
      <w:r>
        <w:t>изменчивости:</w:t>
      </w:r>
      <w:r>
        <w:rPr>
          <w:spacing w:val="-3"/>
        </w:rPr>
        <w:t xml:space="preserve"> </w:t>
      </w:r>
      <w:r>
        <w:t>комбинативная,</w:t>
      </w:r>
      <w:r>
        <w:rPr>
          <w:spacing w:val="-1"/>
        </w:rPr>
        <w:t xml:space="preserve"> </w:t>
      </w:r>
      <w:r>
        <w:t>мутационная.</w:t>
      </w:r>
    </w:p>
    <w:p w:rsidR="004C3854" w:rsidRDefault="00BB14C8">
      <w:pPr>
        <w:pStyle w:val="a3"/>
        <w:ind w:left="314" w:right="260" w:firstLine="739"/>
      </w:pPr>
      <w:r>
        <w:t>Комбинативная</w:t>
      </w:r>
      <w:r>
        <w:rPr>
          <w:spacing w:val="1"/>
        </w:rPr>
        <w:t xml:space="preserve"> </w:t>
      </w:r>
      <w:r>
        <w:t>изменчивость.</w:t>
      </w:r>
      <w:r>
        <w:rPr>
          <w:spacing w:val="1"/>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Роль</w:t>
      </w:r>
      <w:r>
        <w:rPr>
          <w:spacing w:val="1"/>
        </w:rPr>
        <w:t xml:space="preserve"> </w:t>
      </w:r>
      <w:r>
        <w:t>комбинативной</w:t>
      </w:r>
      <w:r>
        <w:rPr>
          <w:spacing w:val="1"/>
        </w:rPr>
        <w:t xml:space="preserve"> </w:t>
      </w:r>
      <w:r>
        <w:t>изменчивости</w:t>
      </w:r>
      <w:r>
        <w:rPr>
          <w:spacing w:val="1"/>
        </w:rPr>
        <w:t xml:space="preserve"> </w:t>
      </w:r>
      <w:r>
        <w:t>в</w:t>
      </w:r>
      <w:r>
        <w:rPr>
          <w:spacing w:val="1"/>
        </w:rPr>
        <w:t xml:space="preserve"> </w:t>
      </w:r>
      <w:r>
        <w:t>создании</w:t>
      </w:r>
      <w:r>
        <w:rPr>
          <w:spacing w:val="1"/>
        </w:rPr>
        <w:t xml:space="preserve"> </w:t>
      </w:r>
      <w:r>
        <w:t>генетического</w:t>
      </w:r>
      <w:r>
        <w:rPr>
          <w:spacing w:val="1"/>
        </w:rPr>
        <w:t xml:space="preserve"> </w:t>
      </w:r>
      <w:r>
        <w:t>разнообразия</w:t>
      </w:r>
      <w:r>
        <w:rPr>
          <w:spacing w:val="1"/>
        </w:rPr>
        <w:t xml:space="preserve"> </w:t>
      </w:r>
      <w:r>
        <w:t>в</w:t>
      </w:r>
      <w:r>
        <w:rPr>
          <w:spacing w:val="1"/>
        </w:rPr>
        <w:t xml:space="preserve"> </w:t>
      </w:r>
      <w:r>
        <w:t>пределах</w:t>
      </w:r>
      <w:r>
        <w:rPr>
          <w:spacing w:val="-4"/>
        </w:rPr>
        <w:t xml:space="preserve"> </w:t>
      </w:r>
      <w:r>
        <w:t>одного</w:t>
      </w:r>
      <w:r>
        <w:rPr>
          <w:spacing w:val="2"/>
        </w:rPr>
        <w:t xml:space="preserve"> </w:t>
      </w:r>
      <w:r>
        <w:t>вида.</w:t>
      </w:r>
    </w:p>
    <w:p w:rsidR="004C3854" w:rsidRDefault="00BB14C8">
      <w:pPr>
        <w:pStyle w:val="a3"/>
        <w:ind w:left="314" w:right="264" w:firstLine="739"/>
      </w:pPr>
      <w:r>
        <w:t>Мутационная</w:t>
      </w:r>
      <w:r>
        <w:rPr>
          <w:spacing w:val="16"/>
        </w:rPr>
        <w:t xml:space="preserve"> </w:t>
      </w:r>
      <w:r>
        <w:t>изменчивость.</w:t>
      </w:r>
      <w:r>
        <w:rPr>
          <w:spacing w:val="13"/>
        </w:rPr>
        <w:t xml:space="preserve"> </w:t>
      </w:r>
      <w:r>
        <w:t>Виды</w:t>
      </w:r>
      <w:r>
        <w:rPr>
          <w:spacing w:val="19"/>
        </w:rPr>
        <w:t xml:space="preserve"> </w:t>
      </w:r>
      <w:r>
        <w:t>мутаций:</w:t>
      </w:r>
      <w:r>
        <w:rPr>
          <w:spacing w:val="16"/>
        </w:rPr>
        <w:t xml:space="preserve"> </w:t>
      </w:r>
      <w:r>
        <w:t>генные,</w:t>
      </w:r>
      <w:r>
        <w:rPr>
          <w:spacing w:val="18"/>
        </w:rPr>
        <w:t xml:space="preserve"> </w:t>
      </w:r>
      <w:r>
        <w:t>хромосомные,</w:t>
      </w:r>
      <w:r>
        <w:rPr>
          <w:spacing w:val="19"/>
        </w:rPr>
        <w:t xml:space="preserve"> </w:t>
      </w:r>
      <w:r>
        <w:t>геномные.</w:t>
      </w:r>
      <w:r>
        <w:rPr>
          <w:spacing w:val="18"/>
        </w:rPr>
        <w:t xml:space="preserve"> </w:t>
      </w:r>
      <w:r>
        <w:t>Спонтанные</w:t>
      </w:r>
      <w:r>
        <w:rPr>
          <w:spacing w:val="-58"/>
        </w:rPr>
        <w:t xml:space="preserve"> </w:t>
      </w:r>
      <w:r>
        <w:t>и индуцированные мутации. Ядерные и цитоплазматические мутации. Соматические и половые</w:t>
      </w:r>
      <w:r>
        <w:rPr>
          <w:spacing w:val="1"/>
        </w:rPr>
        <w:t xml:space="preserve"> </w:t>
      </w:r>
      <w:r>
        <w:t>мутации.</w:t>
      </w:r>
      <w:r>
        <w:rPr>
          <w:spacing w:val="1"/>
        </w:rPr>
        <w:t xml:space="preserve"> </w:t>
      </w:r>
      <w:r>
        <w:t>Причины</w:t>
      </w:r>
      <w:r>
        <w:rPr>
          <w:spacing w:val="1"/>
        </w:rPr>
        <w:t xml:space="preserve"> </w:t>
      </w:r>
      <w:r>
        <w:t>возникновения</w:t>
      </w:r>
      <w:r>
        <w:rPr>
          <w:spacing w:val="1"/>
        </w:rPr>
        <w:t xml:space="preserve"> </w:t>
      </w:r>
      <w:r>
        <w:t>мутаций.</w:t>
      </w:r>
      <w:r>
        <w:rPr>
          <w:spacing w:val="1"/>
        </w:rPr>
        <w:t xml:space="preserve"> </w:t>
      </w:r>
      <w:r>
        <w:t>Мутагены</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61"/>
        </w:rPr>
        <w:t xml:space="preserve"> </w:t>
      </w:r>
      <w:r>
        <w:t>организмы.</w:t>
      </w:r>
      <w:r>
        <w:rPr>
          <w:spacing w:val="1"/>
        </w:rPr>
        <w:t xml:space="preserve"> </w:t>
      </w:r>
      <w:r>
        <w:t>Закономерности</w:t>
      </w:r>
      <w:r>
        <w:rPr>
          <w:spacing w:val="1"/>
        </w:rPr>
        <w:t xml:space="preserve"> </w:t>
      </w:r>
      <w:r>
        <w:t>мутационного</w:t>
      </w:r>
      <w:r>
        <w:rPr>
          <w:spacing w:val="1"/>
        </w:rPr>
        <w:t xml:space="preserve"> </w:t>
      </w:r>
      <w:r>
        <w:t>процесса.</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2"/>
        </w:rPr>
        <w:t xml:space="preserve"> </w:t>
      </w:r>
      <w:r>
        <w:t>(Н.И.</w:t>
      </w:r>
      <w:r>
        <w:rPr>
          <w:spacing w:val="-2"/>
        </w:rPr>
        <w:t xml:space="preserve"> </w:t>
      </w:r>
      <w:r>
        <w:t>Вавилов).</w:t>
      </w:r>
      <w:r>
        <w:rPr>
          <w:spacing w:val="-2"/>
        </w:rPr>
        <w:t xml:space="preserve"> </w:t>
      </w:r>
      <w:r>
        <w:t>Внеядерная</w:t>
      </w:r>
      <w:r>
        <w:rPr>
          <w:spacing w:val="1"/>
        </w:rPr>
        <w:t xml:space="preserve"> </w:t>
      </w:r>
      <w:r>
        <w:t>изменчивость</w:t>
      </w:r>
      <w:r>
        <w:rPr>
          <w:spacing w:val="-2"/>
        </w:rPr>
        <w:t xml:space="preserve"> </w:t>
      </w:r>
      <w:r>
        <w:t>и</w:t>
      </w:r>
      <w:r>
        <w:rPr>
          <w:spacing w:val="2"/>
        </w:rPr>
        <w:t xml:space="preserve"> </w:t>
      </w:r>
      <w:r>
        <w:t>наследственность.</w:t>
      </w:r>
    </w:p>
    <w:p w:rsidR="004C3854" w:rsidRDefault="00BB14C8">
      <w:pPr>
        <w:spacing w:line="242" w:lineRule="auto"/>
        <w:ind w:left="314" w:right="265" w:firstLine="739"/>
        <w:jc w:val="both"/>
        <w:rPr>
          <w:i/>
          <w:sz w:val="24"/>
        </w:rPr>
      </w:pPr>
      <w:r>
        <w:rPr>
          <w:i/>
          <w:sz w:val="24"/>
        </w:rPr>
        <w:t>Эпигенетика</w:t>
      </w:r>
      <w:r>
        <w:rPr>
          <w:i/>
          <w:spacing w:val="1"/>
          <w:sz w:val="24"/>
        </w:rPr>
        <w:t xml:space="preserve"> </w:t>
      </w:r>
      <w:r>
        <w:rPr>
          <w:i/>
          <w:sz w:val="24"/>
        </w:rPr>
        <w:t>и</w:t>
      </w:r>
      <w:r>
        <w:rPr>
          <w:i/>
          <w:spacing w:val="1"/>
          <w:sz w:val="24"/>
        </w:rPr>
        <w:t xml:space="preserve"> </w:t>
      </w:r>
      <w:r>
        <w:rPr>
          <w:i/>
          <w:sz w:val="24"/>
        </w:rPr>
        <w:t>эпигеномика,</w:t>
      </w:r>
      <w:r>
        <w:rPr>
          <w:i/>
          <w:spacing w:val="1"/>
          <w:sz w:val="24"/>
        </w:rPr>
        <w:t xml:space="preserve"> </w:t>
      </w:r>
      <w:r>
        <w:rPr>
          <w:i/>
          <w:sz w:val="24"/>
        </w:rPr>
        <w:t>роль</w:t>
      </w:r>
      <w:r>
        <w:rPr>
          <w:i/>
          <w:spacing w:val="1"/>
          <w:sz w:val="24"/>
        </w:rPr>
        <w:t xml:space="preserve"> </w:t>
      </w:r>
      <w:r>
        <w:rPr>
          <w:i/>
          <w:sz w:val="24"/>
        </w:rPr>
        <w:t>эпигенетических</w:t>
      </w:r>
      <w:r>
        <w:rPr>
          <w:i/>
          <w:spacing w:val="1"/>
          <w:sz w:val="24"/>
        </w:rPr>
        <w:t xml:space="preserve"> </w:t>
      </w:r>
      <w:r>
        <w:rPr>
          <w:i/>
          <w:sz w:val="24"/>
        </w:rPr>
        <w:t>факторов</w:t>
      </w:r>
      <w:r>
        <w:rPr>
          <w:i/>
          <w:spacing w:val="1"/>
          <w:sz w:val="24"/>
        </w:rPr>
        <w:t xml:space="preserve"> </w:t>
      </w:r>
      <w:r>
        <w:rPr>
          <w:i/>
          <w:sz w:val="24"/>
        </w:rPr>
        <w:t>в</w:t>
      </w:r>
      <w:r>
        <w:rPr>
          <w:i/>
          <w:spacing w:val="1"/>
          <w:sz w:val="24"/>
        </w:rPr>
        <w:t xml:space="preserve"> </w:t>
      </w:r>
      <w:r>
        <w:rPr>
          <w:i/>
          <w:sz w:val="24"/>
        </w:rPr>
        <w:t>наследовании</w:t>
      </w:r>
      <w:r>
        <w:rPr>
          <w:i/>
          <w:spacing w:val="1"/>
          <w:sz w:val="24"/>
        </w:rPr>
        <w:t xml:space="preserve"> </w:t>
      </w:r>
      <w:r>
        <w:rPr>
          <w:i/>
          <w:sz w:val="24"/>
        </w:rPr>
        <w:t>и</w:t>
      </w:r>
      <w:r>
        <w:rPr>
          <w:i/>
          <w:spacing w:val="1"/>
          <w:sz w:val="24"/>
        </w:rPr>
        <w:t xml:space="preserve"> </w:t>
      </w:r>
      <w:r>
        <w:rPr>
          <w:i/>
          <w:sz w:val="24"/>
        </w:rPr>
        <w:t>изменчивости</w:t>
      </w:r>
      <w:r>
        <w:rPr>
          <w:i/>
          <w:spacing w:val="-4"/>
          <w:sz w:val="24"/>
        </w:rPr>
        <w:t xml:space="preserve"> </w:t>
      </w:r>
      <w:r>
        <w:rPr>
          <w:i/>
          <w:sz w:val="24"/>
        </w:rPr>
        <w:t>фенотипических</w:t>
      </w:r>
      <w:r>
        <w:rPr>
          <w:i/>
          <w:spacing w:val="1"/>
          <w:sz w:val="24"/>
        </w:rPr>
        <w:t xml:space="preserve"> </w:t>
      </w:r>
      <w:r>
        <w:rPr>
          <w:i/>
          <w:sz w:val="24"/>
        </w:rPr>
        <w:t>признаков</w:t>
      </w:r>
      <w:r>
        <w:rPr>
          <w:i/>
          <w:spacing w:val="-2"/>
          <w:sz w:val="24"/>
        </w:rPr>
        <w:t xml:space="preserve"> </w:t>
      </w:r>
      <w:r>
        <w:rPr>
          <w:i/>
          <w:sz w:val="24"/>
        </w:rPr>
        <w:t>у</w:t>
      </w:r>
      <w:r>
        <w:rPr>
          <w:i/>
          <w:spacing w:val="1"/>
          <w:sz w:val="24"/>
        </w:rPr>
        <w:t xml:space="preserve"> </w:t>
      </w:r>
      <w:r>
        <w:rPr>
          <w:i/>
          <w:sz w:val="24"/>
        </w:rPr>
        <w:t>организмов.</w:t>
      </w:r>
    </w:p>
    <w:p w:rsidR="004C3854" w:rsidRDefault="00BB14C8">
      <w:pPr>
        <w:pStyle w:val="a3"/>
        <w:spacing w:line="270" w:lineRule="exact"/>
        <w:ind w:left="1054" w:firstLine="0"/>
        <w:jc w:val="left"/>
      </w:pPr>
      <w:r>
        <w:t>Демонстрации:</w:t>
      </w:r>
    </w:p>
    <w:p w:rsidR="004C3854" w:rsidRDefault="00BB14C8">
      <w:pPr>
        <w:pStyle w:val="a3"/>
        <w:spacing w:line="275" w:lineRule="exact"/>
        <w:ind w:left="1054" w:firstLine="0"/>
        <w:jc w:val="left"/>
      </w:pPr>
      <w:r>
        <w:t>Портреты:</w:t>
      </w:r>
      <w:r>
        <w:rPr>
          <w:spacing w:val="-2"/>
        </w:rPr>
        <w:t xml:space="preserve"> </w:t>
      </w:r>
      <w:r>
        <w:t>Г.</w:t>
      </w:r>
      <w:r>
        <w:rPr>
          <w:spacing w:val="1"/>
        </w:rPr>
        <w:t xml:space="preserve"> </w:t>
      </w:r>
      <w:r>
        <w:t>де</w:t>
      </w:r>
      <w:r>
        <w:rPr>
          <w:spacing w:val="-7"/>
        </w:rPr>
        <w:t xml:space="preserve"> </w:t>
      </w:r>
      <w:r>
        <w:t>Фриз,</w:t>
      </w:r>
      <w:r>
        <w:rPr>
          <w:spacing w:val="1"/>
        </w:rPr>
        <w:t xml:space="preserve"> </w:t>
      </w:r>
      <w:r>
        <w:t>В.</w:t>
      </w:r>
      <w:r>
        <w:rPr>
          <w:spacing w:val="-4"/>
        </w:rPr>
        <w:t xml:space="preserve"> </w:t>
      </w:r>
      <w:r>
        <w:t>Иоганнсен,</w:t>
      </w:r>
      <w:r>
        <w:rPr>
          <w:spacing w:val="1"/>
        </w:rPr>
        <w:t xml:space="preserve"> </w:t>
      </w:r>
      <w:r>
        <w:t>Н.И.</w:t>
      </w:r>
      <w:r>
        <w:rPr>
          <w:spacing w:val="-4"/>
        </w:rPr>
        <w:t xml:space="preserve"> </w:t>
      </w:r>
      <w:r>
        <w:t>Вавилов.</w:t>
      </w:r>
    </w:p>
    <w:p w:rsidR="004C3854" w:rsidRDefault="00BB14C8">
      <w:pPr>
        <w:pStyle w:val="a3"/>
        <w:tabs>
          <w:tab w:val="left" w:pos="2272"/>
          <w:tab w:val="left" w:pos="2704"/>
          <w:tab w:val="left" w:pos="3721"/>
          <w:tab w:val="left" w:pos="4714"/>
          <w:tab w:val="left" w:pos="6627"/>
          <w:tab w:val="left" w:pos="8991"/>
        </w:tabs>
        <w:spacing w:line="275" w:lineRule="exact"/>
        <w:ind w:left="1054" w:firstLine="0"/>
        <w:jc w:val="left"/>
      </w:pPr>
      <w:r>
        <w:t>Таблицы</w:t>
      </w:r>
      <w:r>
        <w:tab/>
        <w:t>и</w:t>
      </w:r>
      <w:r>
        <w:tab/>
        <w:t>схемы:</w:t>
      </w:r>
      <w:r>
        <w:tab/>
        <w:t>«Виды</w:t>
      </w:r>
      <w:r>
        <w:tab/>
        <w:t>изменчивости»,</w:t>
      </w:r>
      <w:r>
        <w:tab/>
        <w:t>«Модификационная</w:t>
      </w:r>
      <w:r>
        <w:tab/>
        <w:t>изменчивость»,</w:t>
      </w:r>
    </w:p>
    <w:p w:rsidR="004C3854" w:rsidRDefault="00BB14C8">
      <w:pPr>
        <w:pStyle w:val="a3"/>
        <w:tabs>
          <w:tab w:val="left" w:pos="2285"/>
          <w:tab w:val="left" w:pos="4117"/>
          <w:tab w:val="left" w:pos="5321"/>
          <w:tab w:val="left" w:pos="7570"/>
          <w:tab w:val="left" w:pos="9326"/>
        </w:tabs>
        <w:ind w:left="314" w:firstLine="0"/>
        <w:jc w:val="left"/>
      </w:pPr>
      <w:r>
        <w:t>«Комбинативная</w:t>
      </w:r>
      <w:r>
        <w:tab/>
        <w:t>изменчивость»,</w:t>
      </w:r>
      <w:r>
        <w:tab/>
        <w:t>«Мейоз»,</w:t>
      </w:r>
      <w:r>
        <w:tab/>
        <w:t>«Оплодотворение»,</w:t>
      </w:r>
      <w:r>
        <w:tab/>
        <w:t>«Генетические</w:t>
      </w:r>
      <w:r>
        <w:tab/>
        <w:t>заболевания</w:t>
      </w:r>
    </w:p>
    <w:p w:rsidR="004C3854" w:rsidRDefault="004C3854">
      <w:pPr>
        <w:sectPr w:rsidR="004C3854">
          <w:footerReference w:type="default" r:id="rId38"/>
          <w:pgSz w:w="11900" w:h="16840"/>
          <w:pgMar w:top="720" w:right="260" w:bottom="280" w:left="780" w:header="0" w:footer="0" w:gutter="0"/>
          <w:cols w:space="720"/>
        </w:sectPr>
      </w:pPr>
    </w:p>
    <w:p w:rsidR="004C3854" w:rsidRDefault="00BB14C8">
      <w:pPr>
        <w:pStyle w:val="a3"/>
        <w:spacing w:before="70"/>
        <w:ind w:left="314" w:firstLine="0"/>
        <w:jc w:val="left"/>
      </w:pPr>
      <w:r>
        <w:lastRenderedPageBreak/>
        <w:t>человека»,</w:t>
      </w:r>
      <w:r>
        <w:rPr>
          <w:spacing w:val="-4"/>
        </w:rPr>
        <w:t xml:space="preserve"> </w:t>
      </w:r>
      <w:r>
        <w:t>«Виды</w:t>
      </w:r>
      <w:r>
        <w:rPr>
          <w:spacing w:val="-5"/>
        </w:rPr>
        <w:t xml:space="preserve"> </w:t>
      </w:r>
      <w:r>
        <w:t>мутаций».</w:t>
      </w:r>
    </w:p>
    <w:p w:rsidR="004C3854" w:rsidRDefault="00BB14C8">
      <w:pPr>
        <w:pStyle w:val="a3"/>
        <w:spacing w:before="4" w:line="237" w:lineRule="auto"/>
        <w:ind w:left="314" w:firstLine="739"/>
        <w:jc w:val="left"/>
      </w:pPr>
      <w:r>
        <w:t>Оборудование:</w:t>
      </w:r>
      <w:r>
        <w:rPr>
          <w:spacing w:val="3"/>
        </w:rPr>
        <w:t xml:space="preserve"> </w:t>
      </w:r>
      <w:r>
        <w:t>живые</w:t>
      </w:r>
      <w:r>
        <w:rPr>
          <w:spacing w:val="-3"/>
        </w:rPr>
        <w:t xml:space="preserve"> </w:t>
      </w:r>
      <w:r>
        <w:t>и</w:t>
      </w:r>
      <w:r>
        <w:rPr>
          <w:spacing w:val="3"/>
        </w:rPr>
        <w:t xml:space="preserve"> </w:t>
      </w:r>
      <w:r>
        <w:t>гербарные</w:t>
      </w:r>
      <w:r>
        <w:rPr>
          <w:spacing w:val="2"/>
        </w:rPr>
        <w:t xml:space="preserve"> </w:t>
      </w:r>
      <w:r>
        <w:t>экземпляры</w:t>
      </w:r>
      <w:r>
        <w:rPr>
          <w:spacing w:val="1"/>
        </w:rPr>
        <w:t xml:space="preserve"> </w:t>
      </w:r>
      <w:r>
        <w:t>комнатных</w:t>
      </w:r>
      <w:r>
        <w:rPr>
          <w:spacing w:val="5"/>
        </w:rPr>
        <w:t xml:space="preserve"> </w:t>
      </w:r>
      <w:r>
        <w:t>растений,</w:t>
      </w:r>
      <w:r>
        <w:rPr>
          <w:spacing w:val="1"/>
        </w:rPr>
        <w:t xml:space="preserve"> </w:t>
      </w:r>
      <w:r>
        <w:t>рисунки</w:t>
      </w:r>
      <w:r>
        <w:rPr>
          <w:spacing w:val="3"/>
        </w:rPr>
        <w:t xml:space="preserve"> </w:t>
      </w:r>
      <w:r>
        <w:t>(фотографии)</w:t>
      </w:r>
      <w:r>
        <w:rPr>
          <w:spacing w:val="-57"/>
        </w:rPr>
        <w:t xml:space="preserve"> </w:t>
      </w:r>
      <w:r>
        <w:t>животных</w:t>
      </w:r>
      <w:r>
        <w:rPr>
          <w:spacing w:val="-4"/>
        </w:rPr>
        <w:t xml:space="preserve"> </w:t>
      </w:r>
      <w:r>
        <w:t>с</w:t>
      </w:r>
      <w:r>
        <w:rPr>
          <w:spacing w:val="1"/>
        </w:rPr>
        <w:t xml:space="preserve"> </w:t>
      </w:r>
      <w:r>
        <w:t>различными</w:t>
      </w:r>
      <w:r>
        <w:rPr>
          <w:spacing w:val="-2"/>
        </w:rPr>
        <w:t xml:space="preserve"> </w:t>
      </w:r>
      <w:r>
        <w:t>видами</w:t>
      </w:r>
      <w:r>
        <w:rPr>
          <w:spacing w:val="-2"/>
        </w:rPr>
        <w:t xml:space="preserve"> </w:t>
      </w:r>
      <w:r>
        <w:t>изменчивости.</w:t>
      </w:r>
    </w:p>
    <w:p w:rsidR="004C3854" w:rsidRDefault="00BB14C8">
      <w:pPr>
        <w:pStyle w:val="a3"/>
        <w:spacing w:before="4" w:line="275" w:lineRule="exact"/>
        <w:ind w:left="1054" w:firstLine="0"/>
        <w:jc w:val="left"/>
      </w:pPr>
      <w:r>
        <w:t>Лабораторная</w:t>
      </w:r>
      <w:r>
        <w:rPr>
          <w:spacing w:val="17"/>
        </w:rPr>
        <w:t xml:space="preserve"> </w:t>
      </w:r>
      <w:r>
        <w:t>работа</w:t>
      </w:r>
      <w:r>
        <w:rPr>
          <w:spacing w:val="75"/>
        </w:rPr>
        <w:t xml:space="preserve"> </w:t>
      </w:r>
      <w:r>
        <w:t>«Исследование</w:t>
      </w:r>
      <w:r>
        <w:rPr>
          <w:spacing w:val="75"/>
        </w:rPr>
        <w:t xml:space="preserve"> </w:t>
      </w:r>
      <w:r>
        <w:t>закономерностей</w:t>
      </w:r>
      <w:r>
        <w:rPr>
          <w:spacing w:val="71"/>
        </w:rPr>
        <w:t xml:space="preserve"> </w:t>
      </w:r>
      <w:r>
        <w:t>модификационной</w:t>
      </w:r>
      <w:r>
        <w:rPr>
          <w:spacing w:val="73"/>
        </w:rPr>
        <w:t xml:space="preserve"> </w:t>
      </w:r>
      <w:r>
        <w:t>изменчивости.</w:t>
      </w:r>
    </w:p>
    <w:p w:rsidR="004C3854" w:rsidRDefault="00BB14C8">
      <w:pPr>
        <w:pStyle w:val="a3"/>
        <w:spacing w:line="275" w:lineRule="exact"/>
        <w:ind w:left="314" w:firstLine="0"/>
        <w:jc w:val="left"/>
      </w:pPr>
      <w:r>
        <w:t>Построение</w:t>
      </w:r>
      <w:r>
        <w:rPr>
          <w:spacing w:val="-8"/>
        </w:rPr>
        <w:t xml:space="preserve"> </w:t>
      </w:r>
      <w:r>
        <w:t>вариационного</w:t>
      </w:r>
      <w:r>
        <w:rPr>
          <w:spacing w:val="-1"/>
        </w:rPr>
        <w:t xml:space="preserve"> </w:t>
      </w:r>
      <w:r>
        <w:t>ряда</w:t>
      </w:r>
      <w:r>
        <w:rPr>
          <w:spacing w:val="-3"/>
        </w:rPr>
        <w:t xml:space="preserve"> </w:t>
      </w:r>
      <w:r>
        <w:t>и</w:t>
      </w:r>
      <w:r>
        <w:rPr>
          <w:spacing w:val="-5"/>
        </w:rPr>
        <w:t xml:space="preserve"> </w:t>
      </w:r>
      <w:r>
        <w:t>вариационной</w:t>
      </w:r>
      <w:r>
        <w:rPr>
          <w:spacing w:val="-6"/>
        </w:rPr>
        <w:t xml:space="preserve"> </w:t>
      </w:r>
      <w:r>
        <w:t>кривой».</w:t>
      </w:r>
    </w:p>
    <w:p w:rsidR="004C3854" w:rsidRDefault="00BB14C8">
      <w:pPr>
        <w:pStyle w:val="a3"/>
        <w:spacing w:before="2"/>
        <w:ind w:left="1035" w:right="1503" w:firstLine="0"/>
        <w:jc w:val="left"/>
      </w:pPr>
      <w:r>
        <w:t>Практическая</w:t>
      </w:r>
      <w:r>
        <w:rPr>
          <w:spacing w:val="-3"/>
        </w:rPr>
        <w:t xml:space="preserve"> </w:t>
      </w:r>
      <w:r>
        <w:t>работа</w:t>
      </w:r>
      <w:r>
        <w:rPr>
          <w:spacing w:val="-4"/>
        </w:rPr>
        <w:t xml:space="preserve"> </w:t>
      </w:r>
      <w:r>
        <w:t>«Мутации</w:t>
      </w:r>
      <w:r>
        <w:rPr>
          <w:spacing w:val="1"/>
        </w:rPr>
        <w:t xml:space="preserve"> </w:t>
      </w:r>
      <w:r>
        <w:t>у</w:t>
      </w:r>
      <w:r>
        <w:rPr>
          <w:spacing w:val="-12"/>
        </w:rPr>
        <w:t xml:space="preserve"> </w:t>
      </w:r>
      <w:r>
        <w:t>дрозофилы</w:t>
      </w:r>
      <w:r>
        <w:rPr>
          <w:spacing w:val="-2"/>
        </w:rPr>
        <w:t xml:space="preserve"> </w:t>
      </w:r>
      <w:r>
        <w:t>(на</w:t>
      </w:r>
      <w:r>
        <w:rPr>
          <w:spacing w:val="-3"/>
        </w:rPr>
        <w:t xml:space="preserve"> </w:t>
      </w:r>
      <w:r>
        <w:t>готовых</w:t>
      </w:r>
      <w:r>
        <w:rPr>
          <w:spacing w:val="-8"/>
        </w:rPr>
        <w:t xml:space="preserve"> </w:t>
      </w:r>
      <w:r>
        <w:t>микропрепаратах)».</w:t>
      </w:r>
      <w:r>
        <w:rPr>
          <w:spacing w:val="-57"/>
        </w:rPr>
        <w:t xml:space="preserve"> </w:t>
      </w:r>
      <w:r>
        <w:t>Тема 14.</w:t>
      </w:r>
      <w:r>
        <w:rPr>
          <w:spacing w:val="-1"/>
        </w:rPr>
        <w:t xml:space="preserve"> </w:t>
      </w:r>
      <w:r>
        <w:t>Генетика</w:t>
      </w:r>
      <w:r>
        <w:rPr>
          <w:spacing w:val="1"/>
        </w:rPr>
        <w:t xml:space="preserve"> </w:t>
      </w:r>
      <w:r>
        <w:t>человека</w:t>
      </w:r>
      <w:r>
        <w:rPr>
          <w:spacing w:val="-4"/>
        </w:rPr>
        <w:t xml:space="preserve"> </w:t>
      </w:r>
      <w:r>
        <w:t>(3</w:t>
      </w:r>
      <w:r>
        <w:rPr>
          <w:spacing w:val="2"/>
        </w:rPr>
        <w:t xml:space="preserve"> </w:t>
      </w:r>
      <w:r>
        <w:t>ч).</w:t>
      </w:r>
    </w:p>
    <w:p w:rsidR="004C3854" w:rsidRDefault="00BB14C8">
      <w:pPr>
        <w:pStyle w:val="a3"/>
        <w:spacing w:before="1"/>
        <w:ind w:left="314" w:right="258" w:firstLine="739"/>
      </w:pPr>
      <w:r>
        <w:t>Кариотип</w:t>
      </w:r>
      <w:r>
        <w:rPr>
          <w:spacing w:val="1"/>
        </w:rPr>
        <w:t xml:space="preserve"> </w:t>
      </w:r>
      <w:r>
        <w:t>человека.</w:t>
      </w:r>
      <w:r>
        <w:rPr>
          <w:spacing w:val="1"/>
        </w:rPr>
        <w:t xml:space="preserve"> </w:t>
      </w:r>
      <w:r>
        <w:t>Международная</w:t>
      </w:r>
      <w:r>
        <w:rPr>
          <w:spacing w:val="1"/>
        </w:rPr>
        <w:t xml:space="preserve"> </w:t>
      </w:r>
      <w:r>
        <w:t>программа</w:t>
      </w:r>
      <w:r>
        <w:rPr>
          <w:spacing w:val="1"/>
        </w:rPr>
        <w:t xml:space="preserve"> </w:t>
      </w:r>
      <w:r>
        <w:t>исследования</w:t>
      </w:r>
      <w:r>
        <w:rPr>
          <w:spacing w:val="1"/>
        </w:rPr>
        <w:t xml:space="preserve"> </w:t>
      </w:r>
      <w:r>
        <w:t>генома</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популяционно-</w:t>
      </w:r>
      <w:r>
        <w:rPr>
          <w:spacing w:val="1"/>
        </w:rPr>
        <w:t xml:space="preserve"> </w:t>
      </w:r>
      <w:r>
        <w:t>статистический, молекулярно-генетический. Современное определение генотипа: 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57"/>
        </w:rPr>
        <w:t xml:space="preserve"> </w:t>
      </w:r>
      <w:r>
        <w:t>заболевания</w:t>
      </w:r>
      <w:r>
        <w:rPr>
          <w:spacing w:val="1"/>
        </w:rPr>
        <w:t xml:space="preserve"> </w:t>
      </w:r>
      <w:r>
        <w:t>человека.</w:t>
      </w:r>
      <w:r>
        <w:rPr>
          <w:spacing w:val="1"/>
        </w:rPr>
        <w:t xml:space="preserve"> </w:t>
      </w:r>
      <w:r>
        <w:t>Генные</w:t>
      </w:r>
      <w:r>
        <w:rPr>
          <w:spacing w:val="1"/>
        </w:rPr>
        <w:t xml:space="preserve"> </w:t>
      </w:r>
      <w:r>
        <w:t>и</w:t>
      </w:r>
      <w:r>
        <w:rPr>
          <w:spacing w:val="1"/>
        </w:rPr>
        <w:t xml:space="preserve"> </w:t>
      </w:r>
      <w:r>
        <w:t>хромосомные</w:t>
      </w:r>
      <w:r>
        <w:rPr>
          <w:spacing w:val="1"/>
        </w:rPr>
        <w:t xml:space="preserve"> </w:t>
      </w:r>
      <w:r>
        <w:t>болезни</w:t>
      </w:r>
      <w:r>
        <w:rPr>
          <w:spacing w:val="1"/>
        </w:rPr>
        <w:t xml:space="preserve"> </w:t>
      </w:r>
      <w:r>
        <w:t>человека.</w:t>
      </w:r>
      <w:r>
        <w:rPr>
          <w:spacing w:val="1"/>
        </w:rPr>
        <w:t xml:space="preserve"> </w:t>
      </w:r>
      <w:r>
        <w:t>Болезни</w:t>
      </w:r>
      <w:r>
        <w:rPr>
          <w:spacing w:val="1"/>
        </w:rPr>
        <w:t xml:space="preserve"> </w:t>
      </w:r>
      <w:r>
        <w:t>с</w:t>
      </w:r>
      <w:r>
        <w:rPr>
          <w:spacing w:val="1"/>
        </w:rPr>
        <w:t xml:space="preserve"> </w:t>
      </w:r>
      <w:r>
        <w:t>наследственной</w:t>
      </w:r>
      <w:r>
        <w:rPr>
          <w:spacing w:val="1"/>
        </w:rPr>
        <w:t xml:space="preserve"> </w:t>
      </w:r>
      <w:r>
        <w:t>предрасположенностью.</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 заболеваний человека. Медико-генетическое консультирование. Стволовые клетки.</w:t>
      </w:r>
      <w:r>
        <w:rPr>
          <w:spacing w:val="1"/>
        </w:rPr>
        <w:t xml:space="preserve"> </w:t>
      </w:r>
      <w:r>
        <w:t>Понятие</w:t>
      </w:r>
      <w:r>
        <w:rPr>
          <w:spacing w:val="1"/>
        </w:rPr>
        <w:t xml:space="preserve"> </w:t>
      </w:r>
      <w:r>
        <w:t>«генетического</w:t>
      </w:r>
      <w:r>
        <w:rPr>
          <w:spacing w:val="1"/>
        </w:rPr>
        <w:t xml:space="preserve"> </w:t>
      </w:r>
      <w:r>
        <w:t>груза».</w:t>
      </w:r>
      <w:r>
        <w:rPr>
          <w:spacing w:val="1"/>
        </w:rPr>
        <w:t xml:space="preserve"> </w:t>
      </w:r>
      <w:r>
        <w:t>Этические</w:t>
      </w:r>
      <w:r>
        <w:rPr>
          <w:spacing w:val="1"/>
        </w:rPr>
        <w:t xml:space="preserve"> </w:t>
      </w:r>
      <w:r>
        <w:t>аспекты</w:t>
      </w:r>
      <w:r>
        <w:rPr>
          <w:spacing w:val="1"/>
        </w:rPr>
        <w:t xml:space="preserve"> </w:t>
      </w:r>
      <w:r>
        <w:t>исследований</w:t>
      </w:r>
      <w:r>
        <w:rPr>
          <w:spacing w:val="1"/>
        </w:rPr>
        <w:t xml:space="preserve"> </w:t>
      </w:r>
      <w:r>
        <w:t>в</w:t>
      </w:r>
      <w:r>
        <w:rPr>
          <w:spacing w:val="1"/>
        </w:rPr>
        <w:t xml:space="preserve"> </w:t>
      </w:r>
      <w:r>
        <w:t>области</w:t>
      </w:r>
      <w:r>
        <w:rPr>
          <w:spacing w:val="60"/>
        </w:rPr>
        <w:t xml:space="preserve"> </w:t>
      </w:r>
      <w:r>
        <w:t>редактирования</w:t>
      </w:r>
      <w:r>
        <w:rPr>
          <w:spacing w:val="1"/>
        </w:rPr>
        <w:t xml:space="preserve"> </w:t>
      </w:r>
      <w:r>
        <w:t>генома и</w:t>
      </w:r>
      <w:r>
        <w:rPr>
          <w:spacing w:val="-2"/>
        </w:rPr>
        <w:t xml:space="preserve"> </w:t>
      </w:r>
      <w:r>
        <w:t>стволовых</w:t>
      </w:r>
      <w:r>
        <w:rPr>
          <w:spacing w:val="-3"/>
        </w:rPr>
        <w:t xml:space="preserve"> </w:t>
      </w:r>
      <w:r>
        <w:t>клеток.</w:t>
      </w:r>
    </w:p>
    <w:p w:rsidR="004C3854" w:rsidRDefault="00BB14C8">
      <w:pPr>
        <w:pStyle w:val="a3"/>
        <w:ind w:left="314" w:right="275" w:firstLine="739"/>
      </w:pPr>
      <w:r>
        <w:t>Генетические</w:t>
      </w:r>
      <w:r>
        <w:rPr>
          <w:spacing w:val="1"/>
        </w:rPr>
        <w:t xml:space="preserve"> </w:t>
      </w:r>
      <w:r>
        <w:t>факторы</w:t>
      </w:r>
      <w:r>
        <w:rPr>
          <w:spacing w:val="1"/>
        </w:rPr>
        <w:t xml:space="preserve"> </w:t>
      </w:r>
      <w:r>
        <w:t>повышенной</w:t>
      </w:r>
      <w:r>
        <w:rPr>
          <w:spacing w:val="1"/>
        </w:rPr>
        <w:t xml:space="preserve"> </w:t>
      </w:r>
      <w:r>
        <w:t>чувствительности</w:t>
      </w:r>
      <w:r>
        <w:rPr>
          <w:spacing w:val="1"/>
        </w:rPr>
        <w:t xml:space="preserve"> </w:t>
      </w:r>
      <w:r>
        <w:t>человека</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химическому</w:t>
      </w:r>
      <w:r>
        <w:rPr>
          <w:spacing w:val="1"/>
        </w:rPr>
        <w:t xml:space="preserve"> </w:t>
      </w:r>
      <w:r>
        <w:t>загрязнению</w:t>
      </w:r>
      <w:r>
        <w:rPr>
          <w:spacing w:val="1"/>
        </w:rPr>
        <w:t xml:space="preserve"> </w:t>
      </w:r>
      <w:r>
        <w:t>окружающей</w:t>
      </w:r>
      <w:r>
        <w:rPr>
          <w:spacing w:val="1"/>
        </w:rPr>
        <w:t xml:space="preserve"> </w:t>
      </w:r>
      <w:r>
        <w:t>среды.</w:t>
      </w:r>
      <w:r>
        <w:rPr>
          <w:spacing w:val="1"/>
        </w:rPr>
        <w:t xml:space="preserve"> </w:t>
      </w:r>
      <w:r>
        <w:t>Генетическая</w:t>
      </w:r>
      <w:r>
        <w:rPr>
          <w:spacing w:val="1"/>
        </w:rPr>
        <w:t xml:space="preserve"> </w:t>
      </w:r>
      <w:r>
        <w:t>предрасположенность</w:t>
      </w:r>
      <w:r>
        <w:rPr>
          <w:spacing w:val="1"/>
        </w:rPr>
        <w:t xml:space="preserve"> </w:t>
      </w:r>
      <w:r>
        <w:t>человека</w:t>
      </w:r>
      <w:r>
        <w:rPr>
          <w:spacing w:val="1"/>
        </w:rPr>
        <w:t xml:space="preserve"> </w:t>
      </w:r>
      <w:r>
        <w:t>к</w:t>
      </w:r>
      <w:r>
        <w:rPr>
          <w:spacing w:val="1"/>
        </w:rPr>
        <w:t xml:space="preserve"> </w:t>
      </w:r>
      <w:r>
        <w:t>патологиям.</w:t>
      </w:r>
    </w:p>
    <w:p w:rsidR="004C3854" w:rsidRDefault="00BB14C8">
      <w:pPr>
        <w:pStyle w:val="a3"/>
        <w:spacing w:before="1" w:line="275" w:lineRule="exact"/>
        <w:ind w:left="1054" w:firstLine="0"/>
        <w:jc w:val="left"/>
      </w:pPr>
      <w:r>
        <w:t>Демонстрации:</w:t>
      </w:r>
    </w:p>
    <w:p w:rsidR="004C3854" w:rsidRDefault="00BB14C8">
      <w:pPr>
        <w:pStyle w:val="a3"/>
        <w:tabs>
          <w:tab w:val="left" w:pos="2181"/>
          <w:tab w:val="left" w:pos="2517"/>
          <w:tab w:val="left" w:pos="3438"/>
          <w:tab w:val="left" w:pos="4766"/>
          <w:tab w:val="left" w:pos="6061"/>
          <w:tab w:val="left" w:pos="7217"/>
          <w:tab w:val="left" w:pos="8363"/>
          <w:tab w:val="left" w:pos="9495"/>
        </w:tabs>
        <w:spacing w:line="275" w:lineRule="exact"/>
        <w:ind w:left="1054" w:firstLine="0"/>
        <w:jc w:val="left"/>
      </w:pPr>
      <w:r>
        <w:t>Таблицы</w:t>
      </w:r>
      <w:r>
        <w:tab/>
        <w:t>и</w:t>
      </w:r>
      <w:r>
        <w:tab/>
        <w:t>схемы:</w:t>
      </w:r>
      <w:r>
        <w:tab/>
        <w:t>«Кариотип</w:t>
      </w:r>
      <w:r>
        <w:tab/>
        <w:t>человека»,</w:t>
      </w:r>
      <w:r>
        <w:tab/>
        <w:t>«Методы</w:t>
      </w:r>
      <w:r>
        <w:tab/>
        <w:t>изучения</w:t>
      </w:r>
      <w:r>
        <w:tab/>
        <w:t>генетики</w:t>
      </w:r>
      <w:r>
        <w:tab/>
        <w:t>человека»,</w:t>
      </w:r>
    </w:p>
    <w:p w:rsidR="004C3854" w:rsidRDefault="00BB14C8">
      <w:pPr>
        <w:pStyle w:val="a3"/>
        <w:spacing w:before="2" w:line="275" w:lineRule="exact"/>
        <w:ind w:left="314" w:firstLine="0"/>
        <w:jc w:val="left"/>
      </w:pPr>
      <w:r>
        <w:t>«Генетические</w:t>
      </w:r>
      <w:r>
        <w:rPr>
          <w:spacing w:val="-7"/>
        </w:rPr>
        <w:t xml:space="preserve"> </w:t>
      </w:r>
      <w:r>
        <w:t>заболевания</w:t>
      </w:r>
      <w:r>
        <w:rPr>
          <w:spacing w:val="-6"/>
        </w:rPr>
        <w:t xml:space="preserve"> </w:t>
      </w:r>
      <w:r>
        <w:t>человека».</w:t>
      </w:r>
    </w:p>
    <w:p w:rsidR="004C3854" w:rsidRDefault="00BB14C8">
      <w:pPr>
        <w:pStyle w:val="a3"/>
        <w:spacing w:line="242" w:lineRule="auto"/>
        <w:ind w:left="1054" w:right="3333" w:firstLine="0"/>
        <w:jc w:val="left"/>
      </w:pPr>
      <w:r>
        <w:t>Практическая</w:t>
      </w:r>
      <w:r>
        <w:rPr>
          <w:spacing w:val="-4"/>
        </w:rPr>
        <w:t xml:space="preserve"> </w:t>
      </w:r>
      <w:r>
        <w:t>работа</w:t>
      </w:r>
      <w:r>
        <w:rPr>
          <w:spacing w:val="-5"/>
        </w:rPr>
        <w:t xml:space="preserve"> </w:t>
      </w:r>
      <w:r>
        <w:t>«Составление</w:t>
      </w:r>
      <w:r>
        <w:rPr>
          <w:spacing w:val="-5"/>
        </w:rPr>
        <w:t xml:space="preserve"> </w:t>
      </w:r>
      <w:r>
        <w:t>и</w:t>
      </w:r>
      <w:r>
        <w:rPr>
          <w:spacing w:val="-3"/>
        </w:rPr>
        <w:t xml:space="preserve"> </w:t>
      </w:r>
      <w:r>
        <w:t>анализ</w:t>
      </w:r>
      <w:r>
        <w:rPr>
          <w:spacing w:val="-2"/>
        </w:rPr>
        <w:t xml:space="preserve"> </w:t>
      </w:r>
      <w:r>
        <w:t>родословной».</w:t>
      </w:r>
      <w:r>
        <w:rPr>
          <w:spacing w:val="-57"/>
        </w:rPr>
        <w:t xml:space="preserve"> </w:t>
      </w:r>
      <w:r>
        <w:t>Тема 15.</w:t>
      </w:r>
      <w:r>
        <w:rPr>
          <w:spacing w:val="-1"/>
        </w:rPr>
        <w:t xml:space="preserve"> </w:t>
      </w:r>
      <w:r>
        <w:t>Селекция</w:t>
      </w:r>
      <w:r>
        <w:rPr>
          <w:spacing w:val="-3"/>
        </w:rPr>
        <w:t xml:space="preserve"> </w:t>
      </w:r>
      <w:r>
        <w:t>организмов</w:t>
      </w:r>
      <w:r>
        <w:rPr>
          <w:spacing w:val="-2"/>
        </w:rPr>
        <w:t xml:space="preserve"> </w:t>
      </w:r>
      <w:r>
        <w:t>(4</w:t>
      </w:r>
      <w:r>
        <w:rPr>
          <w:spacing w:val="2"/>
        </w:rPr>
        <w:t xml:space="preserve"> </w:t>
      </w:r>
      <w:r>
        <w:t>ч).</w:t>
      </w:r>
    </w:p>
    <w:p w:rsidR="004C3854" w:rsidRDefault="00BB14C8">
      <w:pPr>
        <w:pStyle w:val="a3"/>
        <w:spacing w:line="242" w:lineRule="auto"/>
        <w:ind w:left="314" w:right="271" w:firstLine="739"/>
      </w:pPr>
      <w:r>
        <w:t>Доместикация и селекция. Зарождение селекции и доместикации. Учение Н.И. Вавилова о</w:t>
      </w:r>
      <w:r>
        <w:rPr>
          <w:spacing w:val="1"/>
        </w:rPr>
        <w:t xml:space="preserve"> </w:t>
      </w:r>
      <w:r>
        <w:t>Центрах</w:t>
      </w:r>
      <w:r>
        <w:rPr>
          <w:spacing w:val="21"/>
        </w:rPr>
        <w:t xml:space="preserve"> </w:t>
      </w:r>
      <w:r>
        <w:t>происхождения</w:t>
      </w:r>
      <w:r>
        <w:rPr>
          <w:spacing w:val="23"/>
        </w:rPr>
        <w:t xml:space="preserve"> </w:t>
      </w:r>
      <w:r>
        <w:t>и</w:t>
      </w:r>
      <w:r>
        <w:rPr>
          <w:spacing w:val="27"/>
        </w:rPr>
        <w:t xml:space="preserve"> </w:t>
      </w:r>
      <w:r>
        <w:t>многообразия</w:t>
      </w:r>
      <w:r>
        <w:rPr>
          <w:spacing w:val="27"/>
        </w:rPr>
        <w:t xml:space="preserve"> </w:t>
      </w:r>
      <w:r>
        <w:t>культурных</w:t>
      </w:r>
      <w:r>
        <w:rPr>
          <w:spacing w:val="23"/>
        </w:rPr>
        <w:t xml:space="preserve"> </w:t>
      </w:r>
      <w:r>
        <w:t>растений.</w:t>
      </w:r>
      <w:r>
        <w:rPr>
          <w:spacing w:val="29"/>
        </w:rPr>
        <w:t xml:space="preserve"> </w:t>
      </w:r>
      <w:r>
        <w:t>Роль</w:t>
      </w:r>
      <w:r>
        <w:rPr>
          <w:spacing w:val="27"/>
        </w:rPr>
        <w:t xml:space="preserve"> </w:t>
      </w:r>
      <w:r>
        <w:t>селекции</w:t>
      </w:r>
      <w:r>
        <w:rPr>
          <w:spacing w:val="24"/>
        </w:rPr>
        <w:t xml:space="preserve"> </w:t>
      </w:r>
      <w:r>
        <w:t>в</w:t>
      </w:r>
      <w:r>
        <w:rPr>
          <w:spacing w:val="28"/>
        </w:rPr>
        <w:t xml:space="preserve"> </w:t>
      </w:r>
      <w:r>
        <w:t>создании</w:t>
      </w:r>
      <w:r>
        <w:rPr>
          <w:spacing w:val="24"/>
        </w:rPr>
        <w:t xml:space="preserve"> </w:t>
      </w:r>
      <w:r>
        <w:t>сортов</w:t>
      </w:r>
    </w:p>
    <w:p w:rsidR="004C3854" w:rsidRDefault="00BB14C8">
      <w:pPr>
        <w:pStyle w:val="a3"/>
        <w:spacing w:line="235" w:lineRule="auto"/>
        <w:ind w:left="314" w:right="274" w:firstLine="0"/>
      </w:pPr>
      <w:r>
        <w:rPr>
          <w:rFonts w:ascii="Calibri" w:hAnsi="Calibri"/>
          <w:sz w:val="20"/>
        </w:rPr>
        <w:t>266</w:t>
      </w:r>
      <w:r>
        <w:rPr>
          <w:rFonts w:ascii="Calibri" w:hAnsi="Calibri"/>
          <w:spacing w:val="1"/>
          <w:sz w:val="20"/>
        </w:rPr>
        <w:t xml:space="preserve"> </w:t>
      </w:r>
      <w:r>
        <w:t>растений</w:t>
      </w:r>
      <w:r>
        <w:rPr>
          <w:spacing w:val="1"/>
        </w:rPr>
        <w:t xml:space="preserve"> </w:t>
      </w:r>
      <w:r>
        <w:t>и</w:t>
      </w:r>
      <w:r>
        <w:rPr>
          <w:spacing w:val="1"/>
        </w:rPr>
        <w:t xml:space="preserve"> </w:t>
      </w:r>
      <w:r>
        <w:t>пород</w:t>
      </w:r>
      <w:r>
        <w:rPr>
          <w:spacing w:val="1"/>
        </w:rPr>
        <w:t xml:space="preserve"> </w:t>
      </w:r>
      <w:r>
        <w:t>животных.</w:t>
      </w:r>
      <w:r>
        <w:rPr>
          <w:spacing w:val="1"/>
        </w:rPr>
        <w:t xml:space="preserve"> </w:t>
      </w:r>
      <w:r>
        <w:t>Сорт,</w:t>
      </w:r>
      <w:r>
        <w:rPr>
          <w:spacing w:val="1"/>
        </w:rPr>
        <w:t xml:space="preserve"> </w:t>
      </w:r>
      <w:r>
        <w:t>порода,</w:t>
      </w:r>
      <w:r>
        <w:rPr>
          <w:spacing w:val="1"/>
        </w:rPr>
        <w:t xml:space="preserve"> </w:t>
      </w:r>
      <w:r>
        <w:t>штамм.</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4"/>
        </w:rPr>
        <w:t xml:space="preserve"> </w:t>
      </w:r>
      <w:r>
        <w:t>изменчивости</w:t>
      </w:r>
      <w:r>
        <w:rPr>
          <w:spacing w:val="-2"/>
        </w:rPr>
        <w:t xml:space="preserve"> </w:t>
      </w:r>
      <w:r>
        <w:t>Н.И.</w:t>
      </w:r>
      <w:r>
        <w:rPr>
          <w:spacing w:val="3"/>
        </w:rPr>
        <w:t xml:space="preserve"> </w:t>
      </w:r>
      <w:r>
        <w:t>Вавилова,</w:t>
      </w:r>
      <w:r>
        <w:rPr>
          <w:spacing w:val="-2"/>
        </w:rPr>
        <w:t xml:space="preserve"> </w:t>
      </w:r>
      <w:r>
        <w:t>его</w:t>
      </w:r>
      <w:r>
        <w:rPr>
          <w:spacing w:val="1"/>
        </w:rPr>
        <w:t xml:space="preserve"> </w:t>
      </w:r>
      <w:r>
        <w:t>значение</w:t>
      </w:r>
      <w:r>
        <w:rPr>
          <w:spacing w:val="-5"/>
        </w:rPr>
        <w:t xml:space="preserve"> </w:t>
      </w:r>
      <w:r>
        <w:t>для</w:t>
      </w:r>
      <w:r>
        <w:rPr>
          <w:spacing w:val="1"/>
        </w:rPr>
        <w:t xml:space="preserve"> </w:t>
      </w:r>
      <w:r>
        <w:t>селекционной</w:t>
      </w:r>
      <w:r>
        <w:rPr>
          <w:spacing w:val="-3"/>
        </w:rPr>
        <w:t xml:space="preserve"> </w:t>
      </w:r>
      <w:r>
        <w:t>работы.</w:t>
      </w:r>
    </w:p>
    <w:p w:rsidR="004C3854" w:rsidRDefault="00BB14C8">
      <w:pPr>
        <w:pStyle w:val="a3"/>
        <w:ind w:left="314" w:right="272" w:firstLine="758"/>
      </w:pPr>
      <w:r>
        <w:t>Методы селекционной работы. Искусственный отбор: массовый и индивидуальный. Этапы</w:t>
      </w:r>
      <w:r>
        <w:rPr>
          <w:spacing w:val="1"/>
        </w:rPr>
        <w:t xml:space="preserve"> </w:t>
      </w:r>
      <w:r>
        <w:t>комбинационной</w:t>
      </w:r>
      <w:r>
        <w:rPr>
          <w:spacing w:val="1"/>
        </w:rPr>
        <w:t xml:space="preserve"> </w:t>
      </w:r>
      <w:r>
        <w:t>селекции.</w:t>
      </w:r>
      <w:r>
        <w:rPr>
          <w:spacing w:val="1"/>
        </w:rPr>
        <w:t xml:space="preserve"> </w:t>
      </w:r>
      <w:r>
        <w:t>Испытание</w:t>
      </w:r>
      <w:r>
        <w:rPr>
          <w:spacing w:val="1"/>
        </w:rPr>
        <w:t xml:space="preserve"> </w:t>
      </w:r>
      <w:r>
        <w:t>производителей</w:t>
      </w:r>
      <w:r>
        <w:rPr>
          <w:spacing w:val="1"/>
        </w:rPr>
        <w:t xml:space="preserve"> </w:t>
      </w:r>
      <w:r>
        <w:t>по</w:t>
      </w:r>
      <w:r>
        <w:rPr>
          <w:spacing w:val="1"/>
        </w:rPr>
        <w:t xml:space="preserve"> </w:t>
      </w:r>
      <w:r>
        <w:t>потомству.</w:t>
      </w:r>
      <w:r>
        <w:rPr>
          <w:spacing w:val="1"/>
        </w:rPr>
        <w:t xml:space="preserve"> </w:t>
      </w:r>
      <w:r>
        <w:t>Отбор</w:t>
      </w:r>
      <w:r>
        <w:rPr>
          <w:spacing w:val="1"/>
        </w:rPr>
        <w:t xml:space="preserve"> </w:t>
      </w:r>
      <w:r>
        <w:t>по</w:t>
      </w:r>
      <w:r>
        <w:rPr>
          <w:spacing w:val="1"/>
        </w:rPr>
        <w:t xml:space="preserve"> </w:t>
      </w:r>
      <w:r>
        <w:t>генотипу</w:t>
      </w:r>
      <w:r>
        <w:rPr>
          <w:spacing w:val="1"/>
        </w:rPr>
        <w:t xml:space="preserve"> </w:t>
      </w:r>
      <w:r>
        <w:t>с</w:t>
      </w:r>
      <w:r>
        <w:rPr>
          <w:spacing w:val="1"/>
        </w:rPr>
        <w:t xml:space="preserve"> </w:t>
      </w:r>
      <w:r>
        <w:t>помощью</w:t>
      </w:r>
      <w:r>
        <w:rPr>
          <w:spacing w:val="-6"/>
        </w:rPr>
        <w:t xml:space="preserve"> </w:t>
      </w:r>
      <w:r>
        <w:t>оценки</w:t>
      </w:r>
      <w:r>
        <w:rPr>
          <w:spacing w:val="2"/>
        </w:rPr>
        <w:t xml:space="preserve"> </w:t>
      </w:r>
      <w:r>
        <w:t>фенотипа</w:t>
      </w:r>
      <w:r>
        <w:rPr>
          <w:spacing w:val="1"/>
        </w:rPr>
        <w:t xml:space="preserve"> </w:t>
      </w:r>
      <w:r>
        <w:t>потомства</w:t>
      </w:r>
      <w:r>
        <w:rPr>
          <w:spacing w:val="-5"/>
        </w:rPr>
        <w:t xml:space="preserve"> </w:t>
      </w:r>
      <w:r>
        <w:t>и</w:t>
      </w:r>
      <w:r>
        <w:rPr>
          <w:spacing w:val="-2"/>
        </w:rPr>
        <w:t xml:space="preserve"> </w:t>
      </w:r>
      <w:r>
        <w:t>отбор</w:t>
      </w:r>
      <w:r>
        <w:rPr>
          <w:spacing w:val="-4"/>
        </w:rPr>
        <w:t xml:space="preserve"> </w:t>
      </w:r>
      <w:r>
        <w:t>по</w:t>
      </w:r>
      <w:r>
        <w:rPr>
          <w:spacing w:val="2"/>
        </w:rPr>
        <w:t xml:space="preserve"> </w:t>
      </w:r>
      <w:r>
        <w:t>генотипу</w:t>
      </w:r>
      <w:r>
        <w:rPr>
          <w:spacing w:val="-9"/>
        </w:rPr>
        <w:t xml:space="preserve"> </w:t>
      </w:r>
      <w:r>
        <w:t>с помощью анализа ДНК.</w:t>
      </w:r>
    </w:p>
    <w:p w:rsidR="004C3854" w:rsidRDefault="00BB14C8">
      <w:pPr>
        <w:pStyle w:val="a3"/>
        <w:spacing w:before="1"/>
        <w:ind w:left="314" w:right="269" w:firstLine="758"/>
      </w:pPr>
      <w:r>
        <w:t>Искусственный мутагенез как метод селекционной работы. Радиационный и химический</w:t>
      </w:r>
      <w:r>
        <w:rPr>
          <w:spacing w:val="1"/>
        </w:rPr>
        <w:t xml:space="preserve"> </w:t>
      </w:r>
      <w:r>
        <w:t>мутагенез</w:t>
      </w:r>
      <w:r>
        <w:rPr>
          <w:spacing w:val="1"/>
        </w:rPr>
        <w:t xml:space="preserve"> </w:t>
      </w:r>
      <w:r>
        <w:t>как</w:t>
      </w:r>
      <w:r>
        <w:rPr>
          <w:spacing w:val="1"/>
        </w:rPr>
        <w:t xml:space="preserve"> </w:t>
      </w:r>
      <w:r>
        <w:t>источник</w:t>
      </w:r>
      <w:r>
        <w:rPr>
          <w:spacing w:val="1"/>
        </w:rPr>
        <w:t xml:space="preserve"> </w:t>
      </w:r>
      <w:r>
        <w:t>мутаций</w:t>
      </w:r>
      <w:r>
        <w:rPr>
          <w:spacing w:val="1"/>
        </w:rPr>
        <w:t xml:space="preserve"> </w:t>
      </w:r>
      <w:r>
        <w:t>у</w:t>
      </w:r>
      <w:r>
        <w:rPr>
          <w:spacing w:val="1"/>
        </w:rPr>
        <w:t xml:space="preserve"> </w:t>
      </w:r>
      <w:r>
        <w:t>культурных</w:t>
      </w:r>
      <w:r>
        <w:rPr>
          <w:spacing w:val="1"/>
        </w:rPr>
        <w:t xml:space="preserve"> </w:t>
      </w:r>
      <w:r>
        <w:t>форм</w:t>
      </w:r>
      <w:r>
        <w:rPr>
          <w:spacing w:val="1"/>
        </w:rPr>
        <w:t xml:space="preserve"> </w:t>
      </w:r>
      <w:r>
        <w:t>организмов.</w:t>
      </w:r>
      <w:r>
        <w:rPr>
          <w:spacing w:val="1"/>
        </w:rPr>
        <w:t xml:space="preserve"> </w:t>
      </w:r>
      <w:r>
        <w:t>Использование</w:t>
      </w:r>
      <w:r>
        <w:rPr>
          <w:spacing w:val="1"/>
        </w:rPr>
        <w:t xml:space="preserve"> </w:t>
      </w:r>
      <w:r>
        <w:t>геномного</w:t>
      </w:r>
      <w:r>
        <w:rPr>
          <w:spacing w:val="1"/>
        </w:rPr>
        <w:t xml:space="preserve"> </w:t>
      </w:r>
      <w:r>
        <w:t>редактирования</w:t>
      </w:r>
      <w:r>
        <w:rPr>
          <w:spacing w:val="1"/>
        </w:rPr>
        <w:t xml:space="preserve"> </w:t>
      </w:r>
      <w:r>
        <w:t>и</w:t>
      </w:r>
      <w:r>
        <w:rPr>
          <w:spacing w:val="1"/>
        </w:rPr>
        <w:t xml:space="preserve"> </w:t>
      </w:r>
      <w:r>
        <w:t>методов</w:t>
      </w:r>
      <w:r>
        <w:rPr>
          <w:spacing w:val="1"/>
        </w:rPr>
        <w:t xml:space="preserve"> </w:t>
      </w:r>
      <w:r>
        <w:t>рекомбинантных</w:t>
      </w:r>
      <w:r>
        <w:rPr>
          <w:spacing w:val="1"/>
        </w:rPr>
        <w:t xml:space="preserve"> </w:t>
      </w:r>
      <w:r>
        <w:t>ДНК</w:t>
      </w:r>
      <w:r>
        <w:rPr>
          <w:spacing w:val="1"/>
        </w:rPr>
        <w:t xml:space="preserve"> </w:t>
      </w:r>
      <w:r>
        <w:t>для</w:t>
      </w:r>
      <w:r>
        <w:rPr>
          <w:spacing w:val="1"/>
        </w:rPr>
        <w:t xml:space="preserve"> </w:t>
      </w:r>
      <w:r>
        <w:t>получения</w:t>
      </w:r>
      <w:r>
        <w:rPr>
          <w:spacing w:val="1"/>
        </w:rPr>
        <w:t xml:space="preserve"> </w:t>
      </w:r>
      <w:r>
        <w:t>исходного</w:t>
      </w:r>
      <w:r>
        <w:rPr>
          <w:spacing w:val="1"/>
        </w:rPr>
        <w:t xml:space="preserve"> </w:t>
      </w:r>
      <w:r>
        <w:t>материала</w:t>
      </w:r>
      <w:r>
        <w:rPr>
          <w:spacing w:val="1"/>
        </w:rPr>
        <w:t xml:space="preserve"> </w:t>
      </w:r>
      <w:r>
        <w:t>для</w:t>
      </w:r>
      <w:r>
        <w:rPr>
          <w:spacing w:val="1"/>
        </w:rPr>
        <w:t xml:space="preserve"> </w:t>
      </w:r>
      <w:r>
        <w:t>селекции.</w:t>
      </w:r>
    </w:p>
    <w:p w:rsidR="004C3854" w:rsidRDefault="00BB14C8">
      <w:pPr>
        <w:pStyle w:val="a3"/>
        <w:ind w:left="314" w:right="270" w:firstLine="758"/>
        <w:rPr>
          <w:i/>
        </w:rPr>
      </w:pPr>
      <w:r>
        <w:t>Получение полиплоидов. Внутривидовая гибридизация. Близкородственное скрещивание,</w:t>
      </w:r>
      <w:r>
        <w:rPr>
          <w:spacing w:val="1"/>
        </w:rPr>
        <w:t xml:space="preserve"> </w:t>
      </w:r>
      <w:r>
        <w:t>или</w:t>
      </w:r>
      <w:r>
        <w:rPr>
          <w:spacing w:val="1"/>
        </w:rPr>
        <w:t xml:space="preserve"> </w:t>
      </w:r>
      <w:r>
        <w:t>инбридинг.</w:t>
      </w:r>
      <w:r>
        <w:rPr>
          <w:spacing w:val="1"/>
        </w:rPr>
        <w:t xml:space="preserve"> </w:t>
      </w:r>
      <w:r>
        <w:t>Неродственное</w:t>
      </w:r>
      <w:r>
        <w:rPr>
          <w:spacing w:val="1"/>
        </w:rPr>
        <w:t xml:space="preserve"> </w:t>
      </w:r>
      <w:r>
        <w:t>скрещивание,</w:t>
      </w:r>
      <w:r>
        <w:rPr>
          <w:spacing w:val="1"/>
        </w:rPr>
        <w:t xml:space="preserve"> </w:t>
      </w:r>
      <w:r>
        <w:t>или</w:t>
      </w:r>
      <w:r>
        <w:rPr>
          <w:spacing w:val="1"/>
        </w:rPr>
        <w:t xml:space="preserve"> </w:t>
      </w:r>
      <w:r>
        <w:t>аутбридинг.</w:t>
      </w:r>
      <w:r>
        <w:rPr>
          <w:spacing w:val="1"/>
        </w:rPr>
        <w:t xml:space="preserve"> </w:t>
      </w:r>
      <w:r>
        <w:t>Гетерозис</w:t>
      </w:r>
      <w:r>
        <w:rPr>
          <w:spacing w:val="1"/>
        </w:rPr>
        <w:t xml:space="preserve"> </w:t>
      </w:r>
      <w:r>
        <w:t>и</w:t>
      </w:r>
      <w:r>
        <w:rPr>
          <w:spacing w:val="1"/>
        </w:rPr>
        <w:t xml:space="preserve"> </w:t>
      </w:r>
      <w:r>
        <w:t>его</w:t>
      </w:r>
      <w:r>
        <w:rPr>
          <w:spacing w:val="1"/>
        </w:rPr>
        <w:t xml:space="preserve"> </w:t>
      </w:r>
      <w:r>
        <w:t>причины.</w:t>
      </w:r>
      <w:r>
        <w:rPr>
          <w:spacing w:val="1"/>
        </w:rPr>
        <w:t xml:space="preserve"> </w:t>
      </w:r>
      <w:r>
        <w:t>Использование</w:t>
      </w:r>
      <w:r>
        <w:rPr>
          <w:spacing w:val="1"/>
        </w:rPr>
        <w:t xml:space="preserve"> </w:t>
      </w:r>
      <w:r>
        <w:t>гетерозиса</w:t>
      </w:r>
      <w:r>
        <w:rPr>
          <w:spacing w:val="1"/>
        </w:rPr>
        <w:t xml:space="preserve"> </w:t>
      </w:r>
      <w:r>
        <w:t>в</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1"/>
        </w:rPr>
        <w:t xml:space="preserve"> </w:t>
      </w:r>
      <w:r>
        <w:t>Преодоление</w:t>
      </w:r>
      <w:r>
        <w:rPr>
          <w:spacing w:val="1"/>
        </w:rPr>
        <w:t xml:space="preserve"> </w:t>
      </w:r>
      <w:r>
        <w:t>бесплодия</w:t>
      </w:r>
      <w:r>
        <w:rPr>
          <w:spacing w:val="1"/>
        </w:rPr>
        <w:t xml:space="preserve"> </w:t>
      </w:r>
      <w:r>
        <w:t>межвидовых</w:t>
      </w:r>
      <w:r>
        <w:rPr>
          <w:spacing w:val="-5"/>
        </w:rPr>
        <w:t xml:space="preserve"> </w:t>
      </w:r>
      <w:r>
        <w:t>гибридов.</w:t>
      </w:r>
      <w:r>
        <w:rPr>
          <w:spacing w:val="-2"/>
        </w:rPr>
        <w:t xml:space="preserve"> </w:t>
      </w:r>
      <w:r>
        <w:t>Достижения</w:t>
      </w:r>
      <w:r>
        <w:rPr>
          <w:spacing w:val="1"/>
        </w:rPr>
        <w:t xml:space="preserve"> </w:t>
      </w:r>
      <w:r>
        <w:t>селекции</w:t>
      </w:r>
      <w:r>
        <w:rPr>
          <w:spacing w:val="-3"/>
        </w:rPr>
        <w:t xml:space="preserve"> </w:t>
      </w:r>
      <w:r>
        <w:t>растений</w:t>
      </w:r>
      <w:r>
        <w:rPr>
          <w:spacing w:val="2"/>
        </w:rPr>
        <w:t xml:space="preserve"> </w:t>
      </w:r>
      <w:r>
        <w:t>и</w:t>
      </w:r>
      <w:r>
        <w:rPr>
          <w:spacing w:val="-4"/>
        </w:rPr>
        <w:t xml:space="preserve"> </w:t>
      </w:r>
      <w:r>
        <w:t>животных.</w:t>
      </w:r>
      <w:r>
        <w:rPr>
          <w:spacing w:val="2"/>
        </w:rPr>
        <w:t xml:space="preserve"> </w:t>
      </w:r>
      <w:r>
        <w:rPr>
          <w:i/>
        </w:rPr>
        <w:t>«Зелёная</w:t>
      </w:r>
      <w:r>
        <w:rPr>
          <w:i/>
          <w:spacing w:val="-1"/>
        </w:rPr>
        <w:t xml:space="preserve"> </w:t>
      </w:r>
      <w:r>
        <w:rPr>
          <w:i/>
        </w:rPr>
        <w:t>революция».</w:t>
      </w:r>
    </w:p>
    <w:p w:rsidR="004C3854" w:rsidRDefault="00BB14C8">
      <w:pPr>
        <w:spacing w:before="1"/>
        <w:ind w:left="314" w:right="268" w:firstLine="758"/>
        <w:jc w:val="both"/>
        <w:rPr>
          <w:i/>
          <w:sz w:val="24"/>
        </w:rPr>
      </w:pPr>
      <w:r>
        <w:rPr>
          <w:sz w:val="24"/>
        </w:rPr>
        <w:t>Сохранение</w:t>
      </w:r>
      <w:r>
        <w:rPr>
          <w:spacing w:val="31"/>
          <w:sz w:val="24"/>
        </w:rPr>
        <w:t xml:space="preserve"> </w:t>
      </w:r>
      <w:r>
        <w:rPr>
          <w:sz w:val="24"/>
        </w:rPr>
        <w:t>и</w:t>
      </w:r>
      <w:r>
        <w:rPr>
          <w:spacing w:val="33"/>
          <w:sz w:val="24"/>
        </w:rPr>
        <w:t xml:space="preserve"> </w:t>
      </w:r>
      <w:r>
        <w:rPr>
          <w:sz w:val="24"/>
        </w:rPr>
        <w:t>изучение</w:t>
      </w:r>
      <w:r>
        <w:rPr>
          <w:spacing w:val="32"/>
          <w:sz w:val="24"/>
        </w:rPr>
        <w:t xml:space="preserve"> </w:t>
      </w:r>
      <w:r>
        <w:rPr>
          <w:sz w:val="24"/>
        </w:rPr>
        <w:t>генетических</w:t>
      </w:r>
      <w:r>
        <w:rPr>
          <w:spacing w:val="28"/>
          <w:sz w:val="24"/>
        </w:rPr>
        <w:t xml:space="preserve"> </w:t>
      </w:r>
      <w:r>
        <w:rPr>
          <w:sz w:val="24"/>
        </w:rPr>
        <w:t>ресурсов</w:t>
      </w:r>
      <w:r>
        <w:rPr>
          <w:spacing w:val="34"/>
          <w:sz w:val="24"/>
        </w:rPr>
        <w:t xml:space="preserve"> </w:t>
      </w:r>
      <w:r>
        <w:rPr>
          <w:sz w:val="24"/>
        </w:rPr>
        <w:t>культурных</w:t>
      </w:r>
      <w:r>
        <w:rPr>
          <w:spacing w:val="28"/>
          <w:sz w:val="24"/>
        </w:rPr>
        <w:t xml:space="preserve"> </w:t>
      </w:r>
      <w:r>
        <w:rPr>
          <w:sz w:val="24"/>
        </w:rPr>
        <w:t>растений</w:t>
      </w:r>
      <w:r>
        <w:rPr>
          <w:spacing w:val="33"/>
          <w:sz w:val="24"/>
        </w:rPr>
        <w:t xml:space="preserve"> </w:t>
      </w:r>
      <w:r>
        <w:rPr>
          <w:sz w:val="24"/>
        </w:rPr>
        <w:t>и</w:t>
      </w:r>
      <w:r>
        <w:rPr>
          <w:spacing w:val="34"/>
          <w:sz w:val="24"/>
        </w:rPr>
        <w:t xml:space="preserve"> </w:t>
      </w:r>
      <w:r>
        <w:rPr>
          <w:sz w:val="24"/>
        </w:rPr>
        <w:t>их</w:t>
      </w:r>
      <w:r>
        <w:rPr>
          <w:spacing w:val="27"/>
          <w:sz w:val="24"/>
        </w:rPr>
        <w:t xml:space="preserve"> </w:t>
      </w:r>
      <w:r>
        <w:rPr>
          <w:sz w:val="24"/>
        </w:rPr>
        <w:t>диких</w:t>
      </w:r>
      <w:r>
        <w:rPr>
          <w:spacing w:val="28"/>
          <w:sz w:val="24"/>
        </w:rPr>
        <w:t xml:space="preserve"> </w:t>
      </w:r>
      <w:r>
        <w:rPr>
          <w:sz w:val="24"/>
        </w:rPr>
        <w:t>родичей</w:t>
      </w:r>
      <w:r>
        <w:rPr>
          <w:spacing w:val="-58"/>
          <w:sz w:val="24"/>
        </w:rPr>
        <w:t xml:space="preserve"> </w:t>
      </w:r>
      <w:r>
        <w:rPr>
          <w:sz w:val="24"/>
        </w:rPr>
        <w:t>для создания новых сортов и гибридов сельскохозяйственных культур.</w:t>
      </w:r>
      <w:r>
        <w:rPr>
          <w:spacing w:val="1"/>
          <w:sz w:val="24"/>
        </w:rPr>
        <w:t xml:space="preserve"> </w:t>
      </w:r>
      <w:r>
        <w:rPr>
          <w:i/>
          <w:sz w:val="24"/>
        </w:rPr>
        <w:t>Изучение, сохранение и</w:t>
      </w:r>
      <w:r>
        <w:rPr>
          <w:i/>
          <w:spacing w:val="1"/>
          <w:sz w:val="24"/>
        </w:rPr>
        <w:t xml:space="preserve"> </w:t>
      </w:r>
      <w:r>
        <w:rPr>
          <w:i/>
          <w:sz w:val="24"/>
        </w:rPr>
        <w:t>управление генетическими</w:t>
      </w:r>
      <w:r>
        <w:rPr>
          <w:i/>
          <w:spacing w:val="1"/>
          <w:sz w:val="24"/>
        </w:rPr>
        <w:t xml:space="preserve"> </w:t>
      </w:r>
      <w:r>
        <w:rPr>
          <w:i/>
          <w:sz w:val="24"/>
        </w:rPr>
        <w:t>ресурсами</w:t>
      </w:r>
      <w:r>
        <w:rPr>
          <w:i/>
          <w:spacing w:val="1"/>
          <w:sz w:val="24"/>
        </w:rPr>
        <w:t xml:space="preserve"> </w:t>
      </w:r>
      <w:r>
        <w:rPr>
          <w:i/>
          <w:sz w:val="24"/>
        </w:rPr>
        <w:t>сельскохозяйственных и</w:t>
      </w:r>
      <w:r>
        <w:rPr>
          <w:i/>
          <w:spacing w:val="1"/>
          <w:sz w:val="24"/>
        </w:rPr>
        <w:t xml:space="preserve"> </w:t>
      </w:r>
      <w:r>
        <w:rPr>
          <w:i/>
          <w:sz w:val="24"/>
        </w:rPr>
        <w:t>промысловых животных в целях</w:t>
      </w:r>
      <w:r>
        <w:rPr>
          <w:i/>
          <w:spacing w:val="1"/>
          <w:sz w:val="24"/>
        </w:rPr>
        <w:t xml:space="preserve"> </w:t>
      </w:r>
      <w:r>
        <w:rPr>
          <w:i/>
          <w:sz w:val="24"/>
        </w:rPr>
        <w:t>улучшения существующих и создания новых пород, линий и кроссов, в том числе с применением</w:t>
      </w:r>
      <w:r>
        <w:rPr>
          <w:i/>
          <w:spacing w:val="1"/>
          <w:sz w:val="24"/>
        </w:rPr>
        <w:t xml:space="preserve"> </w:t>
      </w:r>
      <w:r>
        <w:rPr>
          <w:i/>
          <w:sz w:val="24"/>
        </w:rPr>
        <w:t>современных</w:t>
      </w:r>
      <w:r>
        <w:rPr>
          <w:i/>
          <w:spacing w:val="-1"/>
          <w:sz w:val="24"/>
        </w:rPr>
        <w:t xml:space="preserve"> </w:t>
      </w:r>
      <w:r>
        <w:rPr>
          <w:i/>
          <w:sz w:val="24"/>
        </w:rPr>
        <w:t>методов</w:t>
      </w:r>
      <w:r>
        <w:rPr>
          <w:i/>
          <w:spacing w:val="1"/>
          <w:sz w:val="24"/>
        </w:rPr>
        <w:t xml:space="preserve"> </w:t>
      </w:r>
      <w:r>
        <w:rPr>
          <w:i/>
          <w:sz w:val="24"/>
        </w:rPr>
        <w:t>научных</w:t>
      </w:r>
      <w:r>
        <w:rPr>
          <w:i/>
          <w:spacing w:val="-1"/>
          <w:sz w:val="24"/>
        </w:rPr>
        <w:t xml:space="preserve"> </w:t>
      </w:r>
      <w:r>
        <w:rPr>
          <w:i/>
          <w:sz w:val="24"/>
        </w:rPr>
        <w:t>исследований,</w:t>
      </w:r>
      <w:r>
        <w:rPr>
          <w:i/>
          <w:spacing w:val="-2"/>
          <w:sz w:val="24"/>
        </w:rPr>
        <w:t xml:space="preserve"> </w:t>
      </w:r>
      <w:r>
        <w:rPr>
          <w:i/>
          <w:sz w:val="24"/>
        </w:rPr>
        <w:t>передовых</w:t>
      </w:r>
      <w:r>
        <w:rPr>
          <w:i/>
          <w:spacing w:val="-1"/>
          <w:sz w:val="24"/>
        </w:rPr>
        <w:t xml:space="preserve"> </w:t>
      </w:r>
      <w:r>
        <w:rPr>
          <w:i/>
          <w:sz w:val="24"/>
        </w:rPr>
        <w:t>идей и</w:t>
      </w:r>
      <w:r>
        <w:rPr>
          <w:i/>
          <w:spacing w:val="1"/>
          <w:sz w:val="24"/>
        </w:rPr>
        <w:t xml:space="preserve"> </w:t>
      </w:r>
      <w:r>
        <w:rPr>
          <w:i/>
          <w:sz w:val="24"/>
        </w:rPr>
        <w:t>перспективных</w:t>
      </w:r>
      <w:r>
        <w:rPr>
          <w:i/>
          <w:spacing w:val="-1"/>
          <w:sz w:val="24"/>
        </w:rPr>
        <w:t xml:space="preserve"> </w:t>
      </w:r>
      <w:r>
        <w:rPr>
          <w:i/>
          <w:sz w:val="24"/>
        </w:rPr>
        <w:t>технологий.</w:t>
      </w:r>
    </w:p>
    <w:p w:rsidR="004C3854" w:rsidRDefault="00BB14C8">
      <w:pPr>
        <w:pStyle w:val="a3"/>
        <w:spacing w:line="274" w:lineRule="exact"/>
        <w:ind w:left="1073" w:firstLine="0"/>
        <w:jc w:val="left"/>
      </w:pPr>
      <w:r>
        <w:t>Демонстрации:</w:t>
      </w:r>
    </w:p>
    <w:p w:rsidR="004C3854" w:rsidRDefault="00BB14C8">
      <w:pPr>
        <w:pStyle w:val="a3"/>
        <w:spacing w:before="4" w:line="237" w:lineRule="auto"/>
        <w:ind w:left="314" w:right="273" w:firstLine="758"/>
      </w:pPr>
      <w:r>
        <w:t>Портреты: Н.И. Вавилов, И.В. Мичурин, Г.Д. Карпеченко, П.П. Лукьяненко, Б.Л. Астауров,</w:t>
      </w:r>
      <w:r>
        <w:rPr>
          <w:spacing w:val="1"/>
        </w:rPr>
        <w:t xml:space="preserve"> </w:t>
      </w:r>
      <w:r>
        <w:t>Н.</w:t>
      </w:r>
      <w:r>
        <w:rPr>
          <w:spacing w:val="2"/>
        </w:rPr>
        <w:t xml:space="preserve"> </w:t>
      </w:r>
      <w:r>
        <w:t>Борлоуг,</w:t>
      </w:r>
      <w:r>
        <w:rPr>
          <w:spacing w:val="4"/>
        </w:rPr>
        <w:t xml:space="preserve"> </w:t>
      </w:r>
      <w:r>
        <w:t>Д.К.</w:t>
      </w:r>
      <w:r>
        <w:rPr>
          <w:spacing w:val="-1"/>
        </w:rPr>
        <w:t xml:space="preserve"> </w:t>
      </w:r>
      <w:r>
        <w:t>Беляев.</w:t>
      </w:r>
    </w:p>
    <w:p w:rsidR="004C3854" w:rsidRDefault="00BB14C8">
      <w:pPr>
        <w:pStyle w:val="a3"/>
        <w:spacing w:before="4"/>
        <w:ind w:left="314" w:right="277" w:firstLine="758"/>
      </w:pPr>
      <w:r>
        <w:t>Таблицы и схемы: «Центры происхождения и многообразия культурных растений», «Закон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«Методы</w:t>
      </w:r>
      <w:r>
        <w:rPr>
          <w:spacing w:val="1"/>
        </w:rPr>
        <w:t xml:space="preserve"> </w:t>
      </w:r>
      <w:r>
        <w:t>селекции»,</w:t>
      </w:r>
      <w:r>
        <w:rPr>
          <w:spacing w:val="1"/>
        </w:rPr>
        <w:t xml:space="preserve"> </w:t>
      </w:r>
      <w:r>
        <w:t>«Отдалённая</w:t>
      </w:r>
      <w:r>
        <w:rPr>
          <w:spacing w:val="1"/>
        </w:rPr>
        <w:t xml:space="preserve"> </w:t>
      </w:r>
      <w:r>
        <w:t>гибридизация»,</w:t>
      </w:r>
      <w:r>
        <w:rPr>
          <w:spacing w:val="3"/>
        </w:rPr>
        <w:t xml:space="preserve"> </w:t>
      </w:r>
      <w:r>
        <w:t>«Мутагенез».</w:t>
      </w:r>
    </w:p>
    <w:p w:rsidR="004C3854" w:rsidRDefault="00BB14C8">
      <w:pPr>
        <w:pStyle w:val="a3"/>
        <w:spacing w:line="242" w:lineRule="auto"/>
        <w:ind w:left="314" w:right="272" w:firstLine="758"/>
      </w:pPr>
      <w:r>
        <w:t>Лабораторная</w:t>
      </w:r>
      <w:r>
        <w:rPr>
          <w:spacing w:val="1"/>
        </w:rPr>
        <w:t xml:space="preserve"> </w:t>
      </w:r>
      <w:r>
        <w:t>работа</w:t>
      </w:r>
      <w:r>
        <w:rPr>
          <w:spacing w:val="1"/>
        </w:rPr>
        <w:t xml:space="preserve"> </w:t>
      </w:r>
      <w:r>
        <w:t>«Изучение</w:t>
      </w:r>
      <w:r>
        <w:rPr>
          <w:spacing w:val="1"/>
        </w:rPr>
        <w:t xml:space="preserve"> </w:t>
      </w:r>
      <w:r>
        <w:t>сортов</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пород</w:t>
      </w:r>
      <w:r>
        <w:rPr>
          <w:spacing w:val="1"/>
        </w:rPr>
        <w:t xml:space="preserve"> </w:t>
      </w:r>
      <w:r>
        <w:t>домашних</w:t>
      </w:r>
      <w:r>
        <w:rPr>
          <w:spacing w:val="1"/>
        </w:rPr>
        <w:t xml:space="preserve"> </w:t>
      </w:r>
      <w:r>
        <w:t>животных».</w:t>
      </w:r>
    </w:p>
    <w:p w:rsidR="004C3854" w:rsidRDefault="00BB14C8">
      <w:pPr>
        <w:pStyle w:val="a3"/>
        <w:spacing w:line="242" w:lineRule="auto"/>
        <w:ind w:left="1073" w:right="3392" w:firstLine="0"/>
      </w:pPr>
      <w:r>
        <w:t>Лабораторная</w:t>
      </w:r>
      <w:r>
        <w:rPr>
          <w:spacing w:val="-5"/>
        </w:rPr>
        <w:t xml:space="preserve"> </w:t>
      </w:r>
      <w:r>
        <w:t>работа</w:t>
      </w:r>
      <w:r>
        <w:rPr>
          <w:spacing w:val="-5"/>
        </w:rPr>
        <w:t xml:space="preserve"> </w:t>
      </w:r>
      <w:r>
        <w:t>«Изучение</w:t>
      </w:r>
      <w:r>
        <w:rPr>
          <w:spacing w:val="-5"/>
        </w:rPr>
        <w:t xml:space="preserve"> </w:t>
      </w:r>
      <w:r>
        <w:t>методов</w:t>
      </w:r>
      <w:r>
        <w:rPr>
          <w:spacing w:val="-4"/>
        </w:rPr>
        <w:t xml:space="preserve"> </w:t>
      </w:r>
      <w:r>
        <w:t>селекции</w:t>
      </w:r>
      <w:r>
        <w:rPr>
          <w:spacing w:val="-3"/>
        </w:rPr>
        <w:t xml:space="preserve"> </w:t>
      </w:r>
      <w:r>
        <w:t>растений».</w:t>
      </w:r>
      <w:r>
        <w:rPr>
          <w:spacing w:val="-58"/>
        </w:rPr>
        <w:t xml:space="preserve"> </w:t>
      </w:r>
      <w:r>
        <w:t>Практическая</w:t>
      </w:r>
      <w:r>
        <w:rPr>
          <w:spacing w:val="1"/>
        </w:rPr>
        <w:t xml:space="preserve"> </w:t>
      </w:r>
      <w:r>
        <w:t>работа «Прививка растений».</w:t>
      </w:r>
    </w:p>
    <w:p w:rsidR="004C3854" w:rsidRDefault="00BB14C8">
      <w:pPr>
        <w:pStyle w:val="a3"/>
        <w:spacing w:line="242" w:lineRule="auto"/>
        <w:ind w:left="314" w:right="271" w:firstLine="758"/>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 станцию,</w:t>
      </w:r>
      <w:r>
        <w:rPr>
          <w:spacing w:val="3"/>
        </w:rPr>
        <w:t xml:space="preserve"> </w:t>
      </w:r>
      <w:r>
        <w:t>племенную ферму,</w:t>
      </w:r>
      <w:r>
        <w:rPr>
          <w:spacing w:val="4"/>
        </w:rPr>
        <w:t xml:space="preserve"> </w:t>
      </w:r>
      <w:r>
        <w:t>сортоиспытательный</w:t>
      </w:r>
      <w:r>
        <w:rPr>
          <w:spacing w:val="-2"/>
        </w:rPr>
        <w:t xml:space="preserve"> </w:t>
      </w:r>
      <w:r>
        <w:t>участок,</w:t>
      </w:r>
      <w:r>
        <w:rPr>
          <w:spacing w:val="-1"/>
        </w:rPr>
        <w:t xml:space="preserve"> </w:t>
      </w:r>
      <w:r>
        <w:t>в тепличное</w:t>
      </w:r>
      <w:r>
        <w:rPr>
          <w:spacing w:val="-4"/>
        </w:rPr>
        <w:t xml:space="preserve"> </w:t>
      </w:r>
      <w:r>
        <w:t>хозяйство,</w:t>
      </w:r>
      <w:r>
        <w:rPr>
          <w:spacing w:val="-1"/>
        </w:rPr>
        <w:t xml:space="preserve"> </w:t>
      </w:r>
      <w:r>
        <w:t>в</w:t>
      </w:r>
    </w:p>
    <w:p w:rsidR="004C3854" w:rsidRDefault="004C3854">
      <w:pPr>
        <w:spacing w:line="242" w:lineRule="auto"/>
        <w:sectPr w:rsidR="004C3854">
          <w:footerReference w:type="default" r:id="rId39"/>
          <w:pgSz w:w="11900" w:h="16840"/>
          <w:pgMar w:top="720" w:right="260" w:bottom="280" w:left="780" w:header="0" w:footer="0" w:gutter="0"/>
          <w:cols w:space="720"/>
        </w:sectPr>
      </w:pPr>
    </w:p>
    <w:p w:rsidR="004C3854" w:rsidRDefault="00BB14C8">
      <w:pPr>
        <w:pStyle w:val="a3"/>
        <w:spacing w:before="70"/>
        <w:ind w:left="314" w:firstLine="0"/>
      </w:pPr>
      <w:r>
        <w:lastRenderedPageBreak/>
        <w:t>лабораторию</w:t>
      </w:r>
      <w:r>
        <w:rPr>
          <w:spacing w:val="-6"/>
        </w:rPr>
        <w:t xml:space="preserve"> </w:t>
      </w:r>
      <w:r>
        <w:t>агроуниверситета</w:t>
      </w:r>
      <w:r>
        <w:rPr>
          <w:spacing w:val="-4"/>
        </w:rPr>
        <w:t xml:space="preserve"> </w:t>
      </w:r>
      <w:r>
        <w:t>или</w:t>
      </w:r>
      <w:r>
        <w:rPr>
          <w:spacing w:val="-7"/>
        </w:rPr>
        <w:t xml:space="preserve"> </w:t>
      </w:r>
      <w:r>
        <w:t>научного</w:t>
      </w:r>
      <w:r>
        <w:rPr>
          <w:spacing w:val="-4"/>
        </w:rPr>
        <w:t xml:space="preserve"> </w:t>
      </w:r>
      <w:r>
        <w:t>центра)».</w:t>
      </w:r>
    </w:p>
    <w:p w:rsidR="004C3854" w:rsidRDefault="00BB14C8">
      <w:pPr>
        <w:pStyle w:val="a3"/>
        <w:spacing w:before="2" w:line="275" w:lineRule="exact"/>
        <w:ind w:left="1073" w:firstLine="0"/>
      </w:pPr>
      <w:r>
        <w:t>Тема</w:t>
      </w:r>
      <w:r>
        <w:rPr>
          <w:spacing w:val="-3"/>
        </w:rPr>
        <w:t xml:space="preserve"> </w:t>
      </w:r>
      <w:r>
        <w:t>16.</w:t>
      </w:r>
      <w:r>
        <w:rPr>
          <w:spacing w:val="-3"/>
        </w:rPr>
        <w:t xml:space="preserve"> </w:t>
      </w:r>
      <w:r>
        <w:t>Биотехнология</w:t>
      </w:r>
      <w:r>
        <w:rPr>
          <w:spacing w:val="-1"/>
        </w:rPr>
        <w:t xml:space="preserve"> </w:t>
      </w:r>
      <w:r>
        <w:t>и</w:t>
      </w:r>
      <w:r>
        <w:rPr>
          <w:spacing w:val="-5"/>
        </w:rPr>
        <w:t xml:space="preserve"> </w:t>
      </w:r>
      <w:r>
        <w:t>синтетическая</w:t>
      </w:r>
      <w:r>
        <w:rPr>
          <w:spacing w:val="3"/>
        </w:rPr>
        <w:t xml:space="preserve"> </w:t>
      </w:r>
      <w:r>
        <w:t>биология</w:t>
      </w:r>
      <w:r>
        <w:rPr>
          <w:spacing w:val="-5"/>
        </w:rPr>
        <w:t xml:space="preserve"> </w:t>
      </w:r>
      <w:r>
        <w:t>(4</w:t>
      </w:r>
      <w:r>
        <w:rPr>
          <w:spacing w:val="-2"/>
        </w:rPr>
        <w:t xml:space="preserve"> </w:t>
      </w:r>
      <w:r>
        <w:t>ч).</w:t>
      </w:r>
    </w:p>
    <w:p w:rsidR="004C3854" w:rsidRDefault="00BB14C8">
      <w:pPr>
        <w:pStyle w:val="a3"/>
        <w:ind w:left="314" w:right="268" w:firstLine="758"/>
      </w:pPr>
      <w:r>
        <w:t>Объекты,</w:t>
      </w:r>
      <w:r>
        <w:rPr>
          <w:spacing w:val="1"/>
        </w:rPr>
        <w:t xml:space="preserve"> </w:t>
      </w:r>
      <w:r>
        <w:t>используемые</w:t>
      </w:r>
      <w:r>
        <w:rPr>
          <w:spacing w:val="1"/>
        </w:rPr>
        <w:t xml:space="preserve"> </w:t>
      </w:r>
      <w:r>
        <w:t>в</w:t>
      </w:r>
      <w:r>
        <w:rPr>
          <w:spacing w:val="1"/>
        </w:rPr>
        <w:t xml:space="preserve"> </w:t>
      </w:r>
      <w:r>
        <w:t>биотехнологии,</w:t>
      </w:r>
      <w:r>
        <w:rPr>
          <w:spacing w:val="1"/>
        </w:rPr>
        <w:t xml:space="preserve"> </w:t>
      </w:r>
      <w:r>
        <w:t>-</w:t>
      </w:r>
      <w:r>
        <w:rPr>
          <w:spacing w:val="1"/>
        </w:rPr>
        <w:t xml:space="preserve"> </w:t>
      </w:r>
      <w:r>
        <w:t>клеточные</w:t>
      </w:r>
      <w:r>
        <w:rPr>
          <w:spacing w:val="1"/>
        </w:rPr>
        <w:t xml:space="preserve"> </w:t>
      </w:r>
      <w:r>
        <w:t>и</w:t>
      </w:r>
      <w:r>
        <w:rPr>
          <w:spacing w:val="1"/>
        </w:rPr>
        <w:t xml:space="preserve"> </w:t>
      </w:r>
      <w:r>
        <w:t>тканевые</w:t>
      </w:r>
      <w:r>
        <w:rPr>
          <w:spacing w:val="1"/>
        </w:rPr>
        <w:t xml:space="preserve"> </w:t>
      </w:r>
      <w:r>
        <w:t>культуры,</w:t>
      </w:r>
      <w:r>
        <w:rPr>
          <w:spacing w:val="1"/>
        </w:rPr>
        <w:t xml:space="preserve"> </w:t>
      </w:r>
      <w:r>
        <w:t>микроорганизмы,</w:t>
      </w:r>
      <w:r>
        <w:rPr>
          <w:spacing w:val="1"/>
        </w:rPr>
        <w:t xml:space="preserve"> </w:t>
      </w:r>
      <w:r>
        <w:t>их</w:t>
      </w:r>
      <w:r>
        <w:rPr>
          <w:spacing w:val="1"/>
        </w:rPr>
        <w:t xml:space="preserve"> </w:t>
      </w:r>
      <w:r>
        <w:t>характеристика.</w:t>
      </w:r>
      <w:r>
        <w:rPr>
          <w:spacing w:val="1"/>
        </w:rPr>
        <w:t xml:space="preserve"> </w:t>
      </w:r>
      <w:r>
        <w:t>Традиционная</w:t>
      </w:r>
      <w:r>
        <w:rPr>
          <w:spacing w:val="1"/>
        </w:rPr>
        <w:t xml:space="preserve"> </w:t>
      </w:r>
      <w:r>
        <w:t>биотехнология:</w:t>
      </w:r>
      <w:r>
        <w:rPr>
          <w:spacing w:val="1"/>
        </w:rPr>
        <w:t xml:space="preserve"> </w:t>
      </w:r>
      <w:r>
        <w:t>хлебопечение,</w:t>
      </w:r>
      <w:r>
        <w:rPr>
          <w:spacing w:val="1"/>
        </w:rPr>
        <w:t xml:space="preserve"> </w:t>
      </w:r>
      <w:r>
        <w:t>получение</w:t>
      </w:r>
      <w:r>
        <w:rPr>
          <w:spacing w:val="1"/>
        </w:rPr>
        <w:t xml:space="preserve"> </w:t>
      </w:r>
      <w:r>
        <w:t>кисломолочных</w:t>
      </w:r>
      <w:r>
        <w:rPr>
          <w:spacing w:val="1"/>
        </w:rPr>
        <w:t xml:space="preserve"> </w:t>
      </w:r>
      <w:r>
        <w:t>продуктов,</w:t>
      </w:r>
      <w:r>
        <w:rPr>
          <w:spacing w:val="1"/>
        </w:rPr>
        <w:t xml:space="preserve"> </w:t>
      </w:r>
      <w:r>
        <w:t>виноделие.</w:t>
      </w:r>
      <w:r>
        <w:rPr>
          <w:spacing w:val="1"/>
        </w:rPr>
        <w:t xml:space="preserve"> </w:t>
      </w:r>
      <w:r>
        <w:t>Микробиологический</w:t>
      </w:r>
      <w:r>
        <w:rPr>
          <w:spacing w:val="1"/>
        </w:rPr>
        <w:t xml:space="preserve"> </w:t>
      </w:r>
      <w:r>
        <w:t>синтез.</w:t>
      </w:r>
      <w:r>
        <w:rPr>
          <w:spacing w:val="61"/>
        </w:rPr>
        <w:t xml:space="preserve"> </w:t>
      </w:r>
      <w:r>
        <w:t>Объекты</w:t>
      </w:r>
      <w:r>
        <w:rPr>
          <w:spacing w:val="1"/>
        </w:rPr>
        <w:t xml:space="preserve"> </w:t>
      </w:r>
      <w:r>
        <w:t>микробиологических</w:t>
      </w:r>
      <w:r>
        <w:rPr>
          <w:spacing w:val="-5"/>
        </w:rPr>
        <w:t xml:space="preserve"> </w:t>
      </w:r>
      <w:r>
        <w:t>технологий.</w:t>
      </w:r>
      <w:r>
        <w:rPr>
          <w:spacing w:val="3"/>
        </w:rPr>
        <w:t xml:space="preserve"> </w:t>
      </w:r>
      <w:r>
        <w:t>Производство</w:t>
      </w:r>
      <w:r>
        <w:rPr>
          <w:spacing w:val="1"/>
        </w:rPr>
        <w:t xml:space="preserve"> </w:t>
      </w:r>
      <w:r>
        <w:t>белка,</w:t>
      </w:r>
      <w:r>
        <w:rPr>
          <w:spacing w:val="3"/>
        </w:rPr>
        <w:t xml:space="preserve"> </w:t>
      </w:r>
      <w:r>
        <w:t>аминокислот</w:t>
      </w:r>
      <w:r>
        <w:rPr>
          <w:spacing w:val="-3"/>
        </w:rPr>
        <w:t xml:space="preserve"> </w:t>
      </w:r>
      <w:r>
        <w:t>и</w:t>
      </w:r>
      <w:r>
        <w:rPr>
          <w:spacing w:val="-3"/>
        </w:rPr>
        <w:t xml:space="preserve"> </w:t>
      </w:r>
      <w:r>
        <w:t>витаминов.</w:t>
      </w:r>
    </w:p>
    <w:p w:rsidR="004C3854" w:rsidRDefault="00BB14C8">
      <w:pPr>
        <w:pStyle w:val="a3"/>
        <w:ind w:left="314" w:right="274" w:firstLine="758"/>
      </w:pPr>
      <w:r>
        <w:t>Создание технологий</w:t>
      </w:r>
      <w:r>
        <w:rPr>
          <w:spacing w:val="1"/>
        </w:rPr>
        <w:t xml:space="preserve"> </w:t>
      </w:r>
      <w:r>
        <w:t>и</w:t>
      </w:r>
      <w:r>
        <w:rPr>
          <w:spacing w:val="1"/>
        </w:rPr>
        <w:t xml:space="preserve"> </w:t>
      </w:r>
      <w:r>
        <w:t>инструментов целенаправленного изменения и</w:t>
      </w:r>
      <w:r>
        <w:rPr>
          <w:spacing w:val="1"/>
        </w:rPr>
        <w:t xml:space="preserve"> </w:t>
      </w:r>
      <w:r>
        <w:t>конструирования</w:t>
      </w:r>
      <w:r>
        <w:rPr>
          <w:spacing w:val="1"/>
        </w:rPr>
        <w:t xml:space="preserve"> </w:t>
      </w:r>
      <w:r>
        <w:t>геномов</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организмов</w:t>
      </w:r>
      <w:r>
        <w:rPr>
          <w:spacing w:val="1"/>
        </w:rPr>
        <w:t xml:space="preserve"> </w:t>
      </w:r>
      <w:r>
        <w:t>и</w:t>
      </w:r>
      <w:r>
        <w:rPr>
          <w:spacing w:val="1"/>
        </w:rPr>
        <w:t xml:space="preserve"> </w:t>
      </w:r>
      <w:r>
        <w:t>их</w:t>
      </w:r>
      <w:r>
        <w:rPr>
          <w:spacing w:val="1"/>
        </w:rPr>
        <w:t xml:space="preserve"> </w:t>
      </w:r>
      <w:r>
        <w:t>компонентов,</w:t>
      </w:r>
      <w:r>
        <w:rPr>
          <w:spacing w:val="1"/>
        </w:rPr>
        <w:t xml:space="preserve"> </w:t>
      </w:r>
      <w:r>
        <w:t>содержащих</w:t>
      </w:r>
      <w:r>
        <w:rPr>
          <w:spacing w:val="1"/>
        </w:rPr>
        <w:t xml:space="preserve"> </w:t>
      </w:r>
      <w:r>
        <w:t>не</w:t>
      </w:r>
      <w:r>
        <w:rPr>
          <w:spacing w:val="1"/>
        </w:rPr>
        <w:t xml:space="preserve"> </w:t>
      </w:r>
      <w:r>
        <w:t>встречающиеся</w:t>
      </w:r>
      <w:r>
        <w:rPr>
          <w:spacing w:val="1"/>
        </w:rPr>
        <w:t xml:space="preserve"> </w:t>
      </w:r>
      <w:r>
        <w:t>в</w:t>
      </w:r>
      <w:r>
        <w:rPr>
          <w:spacing w:val="1"/>
        </w:rPr>
        <w:t xml:space="preserve"> </w:t>
      </w:r>
      <w:r>
        <w:t>природе биосинтетические</w:t>
      </w:r>
      <w:r>
        <w:rPr>
          <w:spacing w:val="4"/>
        </w:rPr>
        <w:t xml:space="preserve"> </w:t>
      </w:r>
      <w:r>
        <w:t>пути.</w:t>
      </w:r>
    </w:p>
    <w:p w:rsidR="004C3854" w:rsidRDefault="00BB14C8">
      <w:pPr>
        <w:spacing w:before="2"/>
        <w:ind w:left="314" w:right="262" w:firstLine="758"/>
        <w:jc w:val="both"/>
        <w:rPr>
          <w:sz w:val="24"/>
        </w:rPr>
      </w:pPr>
      <w:r>
        <w:rPr>
          <w:sz w:val="24"/>
        </w:rPr>
        <w:t>Клеточная инженерия. Методы культуры клеток и тканей растений и животных. Криобанки.</w:t>
      </w:r>
      <w:r>
        <w:rPr>
          <w:spacing w:val="-57"/>
          <w:sz w:val="24"/>
        </w:rPr>
        <w:t xml:space="preserve"> </w:t>
      </w:r>
      <w:r>
        <w:rPr>
          <w:sz w:val="24"/>
        </w:rPr>
        <w:t>Соматическая гибридизация и соматический эмбриогенез. Использование гаплоидов в селекции</w:t>
      </w:r>
      <w:r>
        <w:rPr>
          <w:spacing w:val="1"/>
          <w:sz w:val="24"/>
        </w:rPr>
        <w:t xml:space="preserve"> </w:t>
      </w:r>
      <w:r>
        <w:rPr>
          <w:sz w:val="24"/>
        </w:rPr>
        <w:t xml:space="preserve">растений. </w:t>
      </w:r>
      <w:r>
        <w:rPr>
          <w:i/>
          <w:sz w:val="24"/>
        </w:rPr>
        <w:t>Получение моноклональных антител. Использование моноклональных и поликлональных</w:t>
      </w:r>
      <w:r>
        <w:rPr>
          <w:i/>
          <w:spacing w:val="1"/>
          <w:sz w:val="24"/>
        </w:rPr>
        <w:t xml:space="preserve"> </w:t>
      </w:r>
      <w:r>
        <w:rPr>
          <w:i/>
          <w:sz w:val="24"/>
        </w:rPr>
        <w:t xml:space="preserve">антител в медицине. </w:t>
      </w:r>
      <w:r>
        <w:rPr>
          <w:sz w:val="24"/>
        </w:rPr>
        <w:t>Искусственное оплодотворение. Реконструкция яйцеклеток и клонирование</w:t>
      </w:r>
      <w:r>
        <w:rPr>
          <w:spacing w:val="1"/>
          <w:sz w:val="24"/>
        </w:rPr>
        <w:t xml:space="preserve"> </w:t>
      </w:r>
      <w:r>
        <w:rPr>
          <w:sz w:val="24"/>
        </w:rPr>
        <w:t>животных.</w:t>
      </w:r>
      <w:r>
        <w:rPr>
          <w:spacing w:val="1"/>
          <w:sz w:val="24"/>
        </w:rPr>
        <w:t xml:space="preserve"> </w:t>
      </w:r>
      <w:r>
        <w:rPr>
          <w:sz w:val="24"/>
        </w:rPr>
        <w:t>Метод</w:t>
      </w:r>
      <w:r>
        <w:rPr>
          <w:spacing w:val="1"/>
          <w:sz w:val="24"/>
        </w:rPr>
        <w:t xml:space="preserve"> </w:t>
      </w:r>
      <w:r>
        <w:rPr>
          <w:sz w:val="24"/>
        </w:rPr>
        <w:t>трансплантации</w:t>
      </w:r>
      <w:r>
        <w:rPr>
          <w:spacing w:val="1"/>
          <w:sz w:val="24"/>
        </w:rPr>
        <w:t xml:space="preserve"> </w:t>
      </w:r>
      <w:r>
        <w:rPr>
          <w:sz w:val="24"/>
        </w:rPr>
        <w:t>ядер</w:t>
      </w:r>
      <w:r>
        <w:rPr>
          <w:spacing w:val="1"/>
          <w:sz w:val="24"/>
        </w:rPr>
        <w:t xml:space="preserve"> </w:t>
      </w:r>
      <w:r>
        <w:rPr>
          <w:sz w:val="24"/>
        </w:rPr>
        <w:t>клеток.</w:t>
      </w:r>
      <w:r>
        <w:rPr>
          <w:spacing w:val="1"/>
          <w:sz w:val="24"/>
        </w:rPr>
        <w:t xml:space="preserve"> </w:t>
      </w:r>
      <w:r>
        <w:rPr>
          <w:i/>
          <w:sz w:val="24"/>
        </w:rPr>
        <w:t>Технологии</w:t>
      </w:r>
      <w:r>
        <w:rPr>
          <w:i/>
          <w:spacing w:val="1"/>
          <w:sz w:val="24"/>
        </w:rPr>
        <w:t xml:space="preserve"> </w:t>
      </w:r>
      <w:r>
        <w:rPr>
          <w:i/>
          <w:sz w:val="24"/>
        </w:rPr>
        <w:t>оздоровления,</w:t>
      </w:r>
      <w:r>
        <w:rPr>
          <w:i/>
          <w:spacing w:val="1"/>
          <w:sz w:val="24"/>
        </w:rPr>
        <w:t xml:space="preserve"> </w:t>
      </w:r>
      <w:r>
        <w:rPr>
          <w:i/>
          <w:sz w:val="24"/>
        </w:rPr>
        <w:t>культивирования</w:t>
      </w:r>
      <w:r>
        <w:rPr>
          <w:i/>
          <w:spacing w:val="1"/>
          <w:sz w:val="24"/>
        </w:rPr>
        <w:t xml:space="preserve"> </w:t>
      </w:r>
      <w:r>
        <w:rPr>
          <w:i/>
          <w:sz w:val="24"/>
        </w:rPr>
        <w:t>и</w:t>
      </w:r>
      <w:r>
        <w:rPr>
          <w:i/>
          <w:spacing w:val="1"/>
          <w:sz w:val="24"/>
        </w:rPr>
        <w:t xml:space="preserve"> </w:t>
      </w:r>
      <w:r>
        <w:rPr>
          <w:i/>
          <w:sz w:val="24"/>
        </w:rPr>
        <w:t>микроклонального</w:t>
      </w:r>
      <w:r>
        <w:rPr>
          <w:i/>
          <w:spacing w:val="1"/>
          <w:sz w:val="24"/>
        </w:rPr>
        <w:t xml:space="preserve"> </w:t>
      </w:r>
      <w:r>
        <w:rPr>
          <w:i/>
          <w:sz w:val="24"/>
        </w:rPr>
        <w:t>размножения сельскохозяйственных</w:t>
      </w:r>
      <w:r>
        <w:rPr>
          <w:i/>
          <w:spacing w:val="1"/>
          <w:sz w:val="24"/>
        </w:rPr>
        <w:t xml:space="preserve"> </w:t>
      </w:r>
      <w:r>
        <w:rPr>
          <w:i/>
          <w:sz w:val="24"/>
        </w:rPr>
        <w:t>культур</w:t>
      </w:r>
      <w:r>
        <w:rPr>
          <w:sz w:val="24"/>
        </w:rPr>
        <w:t>.</w:t>
      </w:r>
    </w:p>
    <w:p w:rsidR="004C3854" w:rsidRDefault="00BB14C8">
      <w:pPr>
        <w:pStyle w:val="a3"/>
        <w:spacing w:before="1"/>
        <w:ind w:left="314" w:right="262" w:firstLine="758"/>
      </w:pPr>
      <w:r>
        <w:t>Хромосомная</w:t>
      </w:r>
      <w:r>
        <w:rPr>
          <w:spacing w:val="1"/>
        </w:rPr>
        <w:t xml:space="preserve"> </w:t>
      </w:r>
      <w:r>
        <w:t>и</w:t>
      </w:r>
      <w:r>
        <w:rPr>
          <w:spacing w:val="1"/>
        </w:rPr>
        <w:t xml:space="preserve"> </w:t>
      </w:r>
      <w:r>
        <w:t>генная</w:t>
      </w:r>
      <w:r>
        <w:rPr>
          <w:spacing w:val="1"/>
        </w:rPr>
        <w:t xml:space="preserve"> </w:t>
      </w:r>
      <w:r>
        <w:t>инженерия.</w:t>
      </w:r>
      <w:r>
        <w:rPr>
          <w:spacing w:val="1"/>
        </w:rPr>
        <w:t xml:space="preserve"> </w:t>
      </w:r>
      <w:r>
        <w:t>Искусственный</w:t>
      </w:r>
      <w:r>
        <w:rPr>
          <w:spacing w:val="1"/>
        </w:rPr>
        <w:t xml:space="preserve"> </w:t>
      </w:r>
      <w:r>
        <w:t>синтез</w:t>
      </w:r>
      <w:r>
        <w:rPr>
          <w:spacing w:val="1"/>
        </w:rPr>
        <w:t xml:space="preserve"> </w:t>
      </w:r>
      <w:r>
        <w:t>гена</w:t>
      </w:r>
      <w:r>
        <w:rPr>
          <w:spacing w:val="1"/>
        </w:rPr>
        <w:t xml:space="preserve"> </w:t>
      </w:r>
      <w:r>
        <w:t>и</w:t>
      </w:r>
      <w:r>
        <w:rPr>
          <w:spacing w:val="1"/>
        </w:rPr>
        <w:t xml:space="preserve"> </w:t>
      </w:r>
      <w:r>
        <w:t>конструирование</w:t>
      </w:r>
      <w:r>
        <w:rPr>
          <w:spacing w:val="1"/>
        </w:rPr>
        <w:t xml:space="preserve"> </w:t>
      </w:r>
      <w:r>
        <w:t>рекомбинантных</w:t>
      </w:r>
      <w:r>
        <w:rPr>
          <w:spacing w:val="1"/>
        </w:rPr>
        <w:t xml:space="preserve"> </w:t>
      </w:r>
      <w:r>
        <w:t>ДНК.</w:t>
      </w:r>
      <w:r>
        <w:rPr>
          <w:spacing w:val="1"/>
        </w:rPr>
        <w:t xml:space="preserve"> </w:t>
      </w:r>
      <w:r>
        <w:rPr>
          <w:i/>
        </w:rPr>
        <w:t>Создание</w:t>
      </w:r>
      <w:r>
        <w:rPr>
          <w:i/>
          <w:spacing w:val="1"/>
        </w:rPr>
        <w:t xml:space="preserve"> </w:t>
      </w:r>
      <w:r>
        <w:rPr>
          <w:i/>
        </w:rPr>
        <w:t>трансгенных</w:t>
      </w:r>
      <w:r>
        <w:rPr>
          <w:i/>
          <w:spacing w:val="1"/>
        </w:rPr>
        <w:t xml:space="preserve"> </w:t>
      </w:r>
      <w:r>
        <w:rPr>
          <w:i/>
        </w:rPr>
        <w:t>организмов</w:t>
      </w:r>
      <w:r>
        <w:t>.</w:t>
      </w:r>
      <w:r>
        <w:rPr>
          <w:spacing w:val="1"/>
        </w:rPr>
        <w:t xml:space="preserve"> </w:t>
      </w:r>
      <w:r>
        <w:t>Достижения</w:t>
      </w:r>
      <w:r>
        <w:rPr>
          <w:spacing w:val="1"/>
        </w:rPr>
        <w:t xml:space="preserve"> </w:t>
      </w:r>
      <w:r>
        <w:t>и</w:t>
      </w:r>
      <w:r>
        <w:rPr>
          <w:spacing w:val="1"/>
        </w:rPr>
        <w:t xml:space="preserve"> </w:t>
      </w:r>
      <w:r>
        <w:t>перспективы</w:t>
      </w:r>
      <w:r>
        <w:rPr>
          <w:spacing w:val="1"/>
        </w:rPr>
        <w:t xml:space="preserve"> </w:t>
      </w:r>
      <w:r>
        <w:t>хромосомной</w:t>
      </w:r>
      <w:r>
        <w:rPr>
          <w:spacing w:val="-5"/>
        </w:rPr>
        <w:t xml:space="preserve"> </w:t>
      </w:r>
      <w:r>
        <w:t>и</w:t>
      </w:r>
      <w:r>
        <w:rPr>
          <w:spacing w:val="-4"/>
        </w:rPr>
        <w:t xml:space="preserve"> </w:t>
      </w:r>
      <w:r>
        <w:t>генной</w:t>
      </w:r>
      <w:r>
        <w:rPr>
          <w:spacing w:val="-4"/>
        </w:rPr>
        <w:t xml:space="preserve"> </w:t>
      </w:r>
      <w:r>
        <w:t>инженерии.</w:t>
      </w:r>
      <w:r>
        <w:rPr>
          <w:spacing w:val="2"/>
        </w:rPr>
        <w:t xml:space="preserve"> </w:t>
      </w:r>
      <w:r>
        <w:t>Экологические</w:t>
      </w:r>
      <w:r>
        <w:rPr>
          <w:spacing w:val="-1"/>
        </w:rPr>
        <w:t xml:space="preserve"> </w:t>
      </w:r>
      <w:r>
        <w:t>и</w:t>
      </w:r>
      <w:r>
        <w:rPr>
          <w:spacing w:val="1"/>
        </w:rPr>
        <w:t xml:space="preserve"> </w:t>
      </w:r>
      <w:r>
        <w:t>этические</w:t>
      </w:r>
      <w:r>
        <w:rPr>
          <w:spacing w:val="-2"/>
        </w:rPr>
        <w:t xml:space="preserve"> </w:t>
      </w:r>
      <w:r>
        <w:t>проблемы</w:t>
      </w:r>
      <w:r>
        <w:rPr>
          <w:spacing w:val="-3"/>
        </w:rPr>
        <w:t xml:space="preserve"> </w:t>
      </w:r>
      <w:r>
        <w:t>генной</w:t>
      </w:r>
      <w:r>
        <w:rPr>
          <w:spacing w:val="1"/>
        </w:rPr>
        <w:t xml:space="preserve"> </w:t>
      </w:r>
      <w:r>
        <w:t>инженерии.</w:t>
      </w:r>
    </w:p>
    <w:p w:rsidR="004C3854" w:rsidRDefault="00BB14C8">
      <w:pPr>
        <w:pStyle w:val="a3"/>
        <w:ind w:left="314" w:right="260" w:firstLine="758"/>
      </w:pPr>
      <w:r>
        <w:t>Медицинские</w:t>
      </w:r>
      <w:r>
        <w:rPr>
          <w:spacing w:val="1"/>
        </w:rPr>
        <w:t xml:space="preserve"> </w:t>
      </w:r>
      <w:r>
        <w:t>биотехнологии.</w:t>
      </w:r>
      <w:r>
        <w:rPr>
          <w:spacing w:val="1"/>
        </w:rPr>
        <w:t xml:space="preserve"> </w:t>
      </w:r>
      <w:r>
        <w:t>Постгеномная</w:t>
      </w:r>
      <w:r>
        <w:rPr>
          <w:spacing w:val="1"/>
        </w:rPr>
        <w:t xml:space="preserve"> </w:t>
      </w:r>
      <w:r>
        <w:t>цифровая</w:t>
      </w:r>
      <w:r>
        <w:rPr>
          <w:spacing w:val="1"/>
        </w:rPr>
        <w:t xml:space="preserve"> </w:t>
      </w:r>
      <w:r>
        <w:t>медицина.</w:t>
      </w:r>
      <w:r>
        <w:rPr>
          <w:spacing w:val="1"/>
        </w:rPr>
        <w:t xml:space="preserve"> </w:t>
      </w:r>
      <w:r>
        <w:t>ПЦР-диагностика.</w:t>
      </w:r>
      <w:r>
        <w:rPr>
          <w:spacing w:val="1"/>
        </w:rPr>
        <w:t xml:space="preserve"> </w:t>
      </w:r>
      <w:r>
        <w:t>Метаболомный анализ, геноцентрический анализ протеома человека для оценки состояния его</w:t>
      </w:r>
      <w:r>
        <w:rPr>
          <w:spacing w:val="1"/>
        </w:rPr>
        <w:t xml:space="preserve"> </w:t>
      </w:r>
      <w:r>
        <w:t>здоровья.</w:t>
      </w:r>
      <w:r>
        <w:rPr>
          <w:spacing w:val="1"/>
        </w:rPr>
        <w:t xml:space="preserve"> </w:t>
      </w:r>
      <w:r>
        <w:t>Использование стволовых клеток. Таргетная терапия рака.</w:t>
      </w:r>
      <w:r>
        <w:rPr>
          <w:spacing w:val="1"/>
        </w:rPr>
        <w:t xml:space="preserve"> </w:t>
      </w:r>
      <w:r>
        <w:t>3D-биоинженерия для</w:t>
      </w:r>
      <w:r>
        <w:rPr>
          <w:spacing w:val="1"/>
        </w:rPr>
        <w:t xml:space="preserve"> </w:t>
      </w:r>
      <w:r>
        <w:rPr>
          <w:rFonts w:ascii="Calibri" w:hAnsi="Calibri"/>
          <w:sz w:val="20"/>
        </w:rPr>
        <w:t>267</w:t>
      </w:r>
      <w:r>
        <w:rPr>
          <w:rFonts w:ascii="Calibri" w:hAnsi="Calibri"/>
          <w:spacing w:val="1"/>
          <w:sz w:val="20"/>
        </w:rPr>
        <w:t xml:space="preserve"> </w:t>
      </w:r>
      <w:r>
        <w:t>разработки</w:t>
      </w:r>
      <w:r>
        <w:rPr>
          <w:spacing w:val="1"/>
        </w:rPr>
        <w:t xml:space="preserve"> </w:t>
      </w:r>
      <w:r>
        <w:t>фундаментальных</w:t>
      </w:r>
      <w:r>
        <w:rPr>
          <w:spacing w:val="1"/>
        </w:rPr>
        <w:t xml:space="preserve"> </w:t>
      </w:r>
      <w:r>
        <w:t>основ</w:t>
      </w:r>
      <w:r>
        <w:rPr>
          <w:spacing w:val="1"/>
        </w:rPr>
        <w:t xml:space="preserve"> </w:t>
      </w:r>
      <w:r>
        <w:t>медицинских</w:t>
      </w:r>
      <w:r>
        <w:rPr>
          <w:spacing w:val="1"/>
        </w:rPr>
        <w:t xml:space="preserve"> </w:t>
      </w:r>
      <w:r>
        <w:t>технологий,</w:t>
      </w:r>
      <w:r>
        <w:rPr>
          <w:spacing w:val="1"/>
        </w:rPr>
        <w:t xml:space="preserve"> </w:t>
      </w:r>
      <w:r>
        <w:t>создания</w:t>
      </w:r>
      <w:r>
        <w:rPr>
          <w:spacing w:val="1"/>
        </w:rPr>
        <w:t xml:space="preserve"> </w:t>
      </w:r>
      <w:r>
        <w:t>комплексных</w:t>
      </w:r>
      <w:r>
        <w:rPr>
          <w:spacing w:val="1"/>
        </w:rPr>
        <w:t xml:space="preserve"> </w:t>
      </w:r>
      <w:r>
        <w:t>тканей</w:t>
      </w:r>
      <w:r>
        <w:rPr>
          <w:spacing w:val="1"/>
        </w:rPr>
        <w:t xml:space="preserve"> </w:t>
      </w:r>
      <w:r>
        <w:t>сочетанием</w:t>
      </w:r>
      <w:r>
        <w:rPr>
          <w:spacing w:val="1"/>
        </w:rPr>
        <w:t xml:space="preserve"> </w:t>
      </w:r>
      <w:r>
        <w:t>технологий</w:t>
      </w:r>
      <w:r>
        <w:rPr>
          <w:spacing w:val="1"/>
        </w:rPr>
        <w:t xml:space="preserve"> </w:t>
      </w:r>
      <w:r>
        <w:t>трёхмерного</w:t>
      </w:r>
      <w:r>
        <w:rPr>
          <w:spacing w:val="1"/>
        </w:rPr>
        <w:t xml:space="preserve"> </w:t>
      </w:r>
      <w:r>
        <w:t>биопринтинга</w:t>
      </w:r>
      <w:r>
        <w:rPr>
          <w:spacing w:val="1"/>
        </w:rPr>
        <w:t xml:space="preserve"> </w:t>
      </w:r>
      <w:r>
        <w:t>и</w:t>
      </w:r>
      <w:r>
        <w:rPr>
          <w:spacing w:val="1"/>
        </w:rPr>
        <w:t xml:space="preserve"> </w:t>
      </w:r>
      <w:r>
        <w:t>скаффолдинга</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персонализированной</w:t>
      </w:r>
      <w:r>
        <w:rPr>
          <w:spacing w:val="-3"/>
        </w:rPr>
        <w:t xml:space="preserve"> </w:t>
      </w:r>
      <w:r>
        <w:t>медицины.</w:t>
      </w:r>
    </w:p>
    <w:p w:rsidR="004C3854" w:rsidRDefault="00BB14C8">
      <w:pPr>
        <w:pStyle w:val="a3"/>
        <w:ind w:left="314" w:right="267"/>
      </w:pPr>
      <w:r>
        <w:t>Создание</w:t>
      </w:r>
      <w:r>
        <w:rPr>
          <w:spacing w:val="1"/>
        </w:rPr>
        <w:t xml:space="preserve"> </w:t>
      </w:r>
      <w:r>
        <w:t>векторных</w:t>
      </w:r>
      <w:r>
        <w:rPr>
          <w:spacing w:val="1"/>
        </w:rPr>
        <w:t xml:space="preserve"> </w:t>
      </w:r>
      <w:r>
        <w:t>вакцин</w:t>
      </w:r>
      <w:r>
        <w:rPr>
          <w:spacing w:val="1"/>
        </w:rPr>
        <w:t xml:space="preserve"> </w:t>
      </w:r>
      <w:r>
        <w:t>с</w:t>
      </w:r>
      <w:r>
        <w:rPr>
          <w:spacing w:val="1"/>
        </w:rPr>
        <w:t xml:space="preserve"> </w:t>
      </w:r>
      <w:r>
        <w:t>целью</w:t>
      </w:r>
      <w:r>
        <w:rPr>
          <w:spacing w:val="1"/>
        </w:rPr>
        <w:t xml:space="preserve"> </w:t>
      </w:r>
      <w:r>
        <w:t>обеспечения</w:t>
      </w:r>
      <w:r>
        <w:rPr>
          <w:spacing w:val="1"/>
        </w:rPr>
        <w:t xml:space="preserve"> </w:t>
      </w:r>
      <w:r>
        <w:t>комбинированной</w:t>
      </w:r>
      <w:r>
        <w:rPr>
          <w:spacing w:val="1"/>
        </w:rPr>
        <w:t xml:space="preserve"> </w:t>
      </w:r>
      <w:r>
        <w:t>защиты</w:t>
      </w:r>
      <w:r>
        <w:rPr>
          <w:spacing w:val="61"/>
        </w:rPr>
        <w:t xml:space="preserve"> </w:t>
      </w:r>
      <w:r>
        <w:t>от</w:t>
      </w:r>
      <w:r>
        <w:rPr>
          <w:spacing w:val="1"/>
        </w:rPr>
        <w:t xml:space="preserve"> </w:t>
      </w:r>
      <w:r>
        <w:t>возбудителей</w:t>
      </w:r>
      <w:r>
        <w:rPr>
          <w:spacing w:val="1"/>
        </w:rPr>
        <w:t xml:space="preserve"> </w:t>
      </w:r>
      <w:r>
        <w:t>ОРВИ,</w:t>
      </w:r>
      <w:r>
        <w:rPr>
          <w:spacing w:val="1"/>
        </w:rPr>
        <w:t xml:space="preserve"> </w:t>
      </w:r>
      <w:r>
        <w:t>установление</w:t>
      </w:r>
      <w:r>
        <w:rPr>
          <w:spacing w:val="1"/>
        </w:rPr>
        <w:t xml:space="preserve"> </w:t>
      </w:r>
      <w:r>
        <w:t>молекулярных</w:t>
      </w:r>
      <w:r>
        <w:rPr>
          <w:spacing w:val="1"/>
        </w:rPr>
        <w:t xml:space="preserve"> </w:t>
      </w:r>
      <w:r>
        <w:t>механизмов</w:t>
      </w:r>
      <w:r>
        <w:rPr>
          <w:spacing w:val="1"/>
        </w:rPr>
        <w:t xml:space="preserve"> </w:t>
      </w:r>
      <w:r>
        <w:t>функционирования</w:t>
      </w:r>
      <w:r>
        <w:rPr>
          <w:spacing w:val="1"/>
        </w:rPr>
        <w:t xml:space="preserve"> </w:t>
      </w:r>
      <w:r>
        <w:t>РНК-</w:t>
      </w:r>
      <w:r>
        <w:rPr>
          <w:spacing w:val="1"/>
        </w:rPr>
        <w:t xml:space="preserve"> </w:t>
      </w:r>
      <w:r>
        <w:t>содержащих</w:t>
      </w:r>
      <w:r>
        <w:rPr>
          <w:spacing w:val="-4"/>
        </w:rPr>
        <w:t xml:space="preserve"> </w:t>
      </w:r>
      <w:r>
        <w:t>вирусов,</w:t>
      </w:r>
      <w:r>
        <w:rPr>
          <w:spacing w:val="-2"/>
        </w:rPr>
        <w:t xml:space="preserve"> </w:t>
      </w:r>
      <w:r>
        <w:t>вызывающих</w:t>
      </w:r>
      <w:r>
        <w:rPr>
          <w:spacing w:val="-4"/>
        </w:rPr>
        <w:t xml:space="preserve"> </w:t>
      </w:r>
      <w:r>
        <w:t>особо</w:t>
      </w:r>
      <w:r>
        <w:rPr>
          <w:spacing w:val="1"/>
        </w:rPr>
        <w:t xml:space="preserve"> </w:t>
      </w:r>
      <w:r>
        <w:t>опасные заболевания</w:t>
      </w:r>
      <w:r>
        <w:rPr>
          <w:spacing w:val="-4"/>
        </w:rPr>
        <w:t xml:space="preserve"> </w:t>
      </w:r>
      <w:r>
        <w:t>человека и</w:t>
      </w:r>
      <w:r>
        <w:rPr>
          <w:spacing w:val="-3"/>
        </w:rPr>
        <w:t xml:space="preserve"> </w:t>
      </w:r>
      <w:r>
        <w:t>животных.</w:t>
      </w:r>
    </w:p>
    <w:p w:rsidR="004C3854" w:rsidRDefault="00BB14C8">
      <w:pPr>
        <w:pStyle w:val="a3"/>
        <w:spacing w:line="275" w:lineRule="exact"/>
        <w:ind w:left="1035" w:firstLine="0"/>
        <w:jc w:val="left"/>
      </w:pPr>
      <w:r>
        <w:t>Демонстрации:</w:t>
      </w:r>
    </w:p>
    <w:p w:rsidR="004C3854" w:rsidRDefault="00BB14C8">
      <w:pPr>
        <w:pStyle w:val="a3"/>
        <w:spacing w:line="275" w:lineRule="exact"/>
        <w:ind w:left="1035" w:firstLine="0"/>
        <w:jc w:val="left"/>
      </w:pPr>
      <w:r>
        <w:t>Таблицы</w:t>
      </w:r>
      <w:r>
        <w:rPr>
          <w:spacing w:val="20"/>
        </w:rPr>
        <w:t xml:space="preserve"> </w:t>
      </w:r>
      <w:r>
        <w:t>и</w:t>
      </w:r>
      <w:r>
        <w:rPr>
          <w:spacing w:val="78"/>
        </w:rPr>
        <w:t xml:space="preserve"> </w:t>
      </w:r>
      <w:r>
        <w:t>схемы:</w:t>
      </w:r>
      <w:r>
        <w:rPr>
          <w:spacing w:val="83"/>
        </w:rPr>
        <w:t xml:space="preserve"> </w:t>
      </w:r>
      <w:r>
        <w:t>«Использование</w:t>
      </w:r>
      <w:r>
        <w:rPr>
          <w:spacing w:val="76"/>
        </w:rPr>
        <w:t xml:space="preserve"> </w:t>
      </w:r>
      <w:r>
        <w:t>микроорганизмов</w:t>
      </w:r>
      <w:r>
        <w:rPr>
          <w:spacing w:val="79"/>
        </w:rPr>
        <w:t xml:space="preserve"> </w:t>
      </w:r>
      <w:r>
        <w:t>в</w:t>
      </w:r>
      <w:r>
        <w:rPr>
          <w:spacing w:val="79"/>
        </w:rPr>
        <w:t xml:space="preserve"> </w:t>
      </w:r>
      <w:r>
        <w:t>промышленном</w:t>
      </w:r>
      <w:r>
        <w:rPr>
          <w:spacing w:val="80"/>
        </w:rPr>
        <w:t xml:space="preserve"> </w:t>
      </w:r>
      <w:r>
        <w:t>производстве»,</w:t>
      </w:r>
    </w:p>
    <w:p w:rsidR="004C3854" w:rsidRDefault="00BB14C8">
      <w:pPr>
        <w:pStyle w:val="a3"/>
        <w:spacing w:before="1" w:line="275" w:lineRule="exact"/>
        <w:ind w:left="314" w:firstLine="0"/>
        <w:jc w:val="left"/>
      </w:pPr>
      <w:r>
        <w:t>«Клеточная</w:t>
      </w:r>
      <w:r>
        <w:rPr>
          <w:spacing w:val="-5"/>
        </w:rPr>
        <w:t xml:space="preserve"> </w:t>
      </w:r>
      <w:r>
        <w:t>инженерия»,</w:t>
      </w:r>
      <w:r>
        <w:rPr>
          <w:spacing w:val="-2"/>
        </w:rPr>
        <w:t xml:space="preserve"> </w:t>
      </w:r>
      <w:r>
        <w:t>«Генная</w:t>
      </w:r>
      <w:r>
        <w:rPr>
          <w:spacing w:val="-4"/>
        </w:rPr>
        <w:t xml:space="preserve"> </w:t>
      </w:r>
      <w:r>
        <w:t>инженерия».</w:t>
      </w:r>
    </w:p>
    <w:p w:rsidR="004C3854" w:rsidRDefault="00BB14C8">
      <w:pPr>
        <w:pStyle w:val="a3"/>
        <w:spacing w:line="242" w:lineRule="auto"/>
        <w:ind w:left="1035" w:right="2379" w:firstLine="0"/>
        <w:jc w:val="left"/>
      </w:pPr>
      <w:r>
        <w:t>Лабораторная работа «Изучение объектов биотехнологии».</w:t>
      </w:r>
      <w:r>
        <w:rPr>
          <w:spacing w:val="1"/>
        </w:rPr>
        <w:t xml:space="preserve"> </w:t>
      </w:r>
      <w:r>
        <w:t>Практическая</w:t>
      </w:r>
      <w:r>
        <w:rPr>
          <w:spacing w:val="-5"/>
        </w:rPr>
        <w:t xml:space="preserve"> </w:t>
      </w:r>
      <w:r>
        <w:t>работа</w:t>
      </w:r>
      <w:r>
        <w:rPr>
          <w:spacing w:val="-6"/>
        </w:rPr>
        <w:t xml:space="preserve"> </w:t>
      </w:r>
      <w:r>
        <w:t>«Получение</w:t>
      </w:r>
      <w:r>
        <w:rPr>
          <w:spacing w:val="-6"/>
        </w:rPr>
        <w:t xml:space="preserve"> </w:t>
      </w:r>
      <w:r>
        <w:t>молочнокислых</w:t>
      </w:r>
      <w:r>
        <w:rPr>
          <w:spacing w:val="-10"/>
        </w:rPr>
        <w:t xml:space="preserve"> </w:t>
      </w:r>
      <w:r>
        <w:t>продуктов».</w:t>
      </w:r>
    </w:p>
    <w:p w:rsidR="004C3854" w:rsidRDefault="00BB14C8">
      <w:pPr>
        <w:pStyle w:val="a3"/>
        <w:tabs>
          <w:tab w:val="left" w:pos="2316"/>
          <w:tab w:val="left" w:pos="4185"/>
          <w:tab w:val="left" w:pos="5815"/>
          <w:tab w:val="left" w:pos="7878"/>
          <w:tab w:val="left" w:pos="10276"/>
        </w:tabs>
        <w:spacing w:line="242" w:lineRule="auto"/>
        <w:ind w:left="314" w:right="263"/>
        <w:jc w:val="left"/>
      </w:pPr>
      <w:r>
        <w:t>Экскурсия</w:t>
      </w:r>
      <w:r>
        <w:tab/>
        <w:t>«Биотехнология</w:t>
      </w:r>
      <w:r>
        <w:tab/>
        <w:t xml:space="preserve">-  </w:t>
      </w:r>
      <w:r>
        <w:rPr>
          <w:spacing w:val="16"/>
        </w:rPr>
        <w:t xml:space="preserve"> </w:t>
      </w:r>
      <w:r>
        <w:t>важнейшая</w:t>
      </w:r>
      <w:r>
        <w:tab/>
        <w:t>производительная</w:t>
      </w:r>
      <w:r>
        <w:tab/>
        <w:t xml:space="preserve">сила  </w:t>
      </w:r>
      <w:r>
        <w:rPr>
          <w:spacing w:val="10"/>
        </w:rPr>
        <w:t xml:space="preserve"> </w:t>
      </w:r>
      <w:r>
        <w:t>современности</w:t>
      </w:r>
      <w:r>
        <w:tab/>
      </w:r>
      <w:r>
        <w:rPr>
          <w:spacing w:val="-1"/>
        </w:rPr>
        <w:t>(на</w:t>
      </w:r>
      <w:r>
        <w:rPr>
          <w:spacing w:val="-57"/>
        </w:rPr>
        <w:t xml:space="preserve"> </w:t>
      </w:r>
      <w:r>
        <w:t>биотехнологическое</w:t>
      </w:r>
      <w:r>
        <w:rPr>
          <w:spacing w:val="-5"/>
        </w:rPr>
        <w:t xml:space="preserve"> </w:t>
      </w:r>
      <w:r>
        <w:t>производство)».</w:t>
      </w:r>
    </w:p>
    <w:p w:rsidR="004C3854" w:rsidRDefault="00BB14C8">
      <w:pPr>
        <w:pStyle w:val="a3"/>
        <w:spacing w:line="242" w:lineRule="auto"/>
        <w:ind w:left="1035" w:right="6253" w:firstLine="0"/>
        <w:jc w:val="left"/>
      </w:pPr>
      <w:r>
        <w:t>Содержание обучения в 11 классе.</w:t>
      </w:r>
      <w:r>
        <w:rPr>
          <w:spacing w:val="-57"/>
        </w:rPr>
        <w:t xml:space="preserve"> </w:t>
      </w:r>
      <w:r>
        <w:t>102 ч,</w:t>
      </w:r>
      <w:r>
        <w:rPr>
          <w:spacing w:val="-2"/>
        </w:rPr>
        <w:t xml:space="preserve"> </w:t>
      </w:r>
      <w:r>
        <w:t>из</w:t>
      </w:r>
      <w:r>
        <w:rPr>
          <w:spacing w:val="-3"/>
        </w:rPr>
        <w:t xml:space="preserve"> </w:t>
      </w:r>
      <w:r>
        <w:t>них</w:t>
      </w:r>
      <w:r>
        <w:rPr>
          <w:spacing w:val="-4"/>
        </w:rPr>
        <w:t xml:space="preserve"> </w:t>
      </w:r>
      <w:r>
        <w:t>8 ч</w:t>
      </w:r>
      <w:r>
        <w:rPr>
          <w:spacing w:val="-2"/>
        </w:rPr>
        <w:t xml:space="preserve"> </w:t>
      </w:r>
      <w:r>
        <w:t>-</w:t>
      </w:r>
      <w:r>
        <w:rPr>
          <w:spacing w:val="3"/>
        </w:rPr>
        <w:t xml:space="preserve"> </w:t>
      </w:r>
      <w:r>
        <w:t>резервное время</w:t>
      </w:r>
    </w:p>
    <w:p w:rsidR="004C3854" w:rsidRDefault="00BB14C8">
      <w:pPr>
        <w:pStyle w:val="a3"/>
        <w:spacing w:line="271" w:lineRule="exact"/>
        <w:ind w:left="1035" w:firstLine="0"/>
        <w:jc w:val="left"/>
      </w:pPr>
      <w:r>
        <w:t>Тема</w:t>
      </w:r>
      <w:r>
        <w:rPr>
          <w:spacing w:val="-2"/>
        </w:rPr>
        <w:t xml:space="preserve"> </w:t>
      </w:r>
      <w:r>
        <w:t>1.</w:t>
      </w:r>
      <w:r>
        <w:rPr>
          <w:spacing w:val="-4"/>
        </w:rPr>
        <w:t xml:space="preserve"> </w:t>
      </w:r>
      <w:r>
        <w:t>Зарождение</w:t>
      </w:r>
      <w:r>
        <w:rPr>
          <w:spacing w:val="-6"/>
        </w:rPr>
        <w:t xml:space="preserve"> </w:t>
      </w:r>
      <w:r>
        <w:t>и развитие</w:t>
      </w:r>
      <w:r>
        <w:rPr>
          <w:spacing w:val="-7"/>
        </w:rPr>
        <w:t xml:space="preserve"> </w:t>
      </w:r>
      <w:r>
        <w:t>эволюционных</w:t>
      </w:r>
      <w:r>
        <w:rPr>
          <w:spacing w:val="-5"/>
        </w:rPr>
        <w:t xml:space="preserve"> </w:t>
      </w:r>
      <w:r>
        <w:t>представлений в</w:t>
      </w:r>
      <w:r>
        <w:rPr>
          <w:spacing w:val="-4"/>
        </w:rPr>
        <w:t xml:space="preserve"> </w:t>
      </w:r>
      <w:r>
        <w:t>биологии</w:t>
      </w:r>
      <w:r>
        <w:rPr>
          <w:spacing w:val="-4"/>
        </w:rPr>
        <w:t xml:space="preserve"> </w:t>
      </w:r>
      <w:r>
        <w:t>(4</w:t>
      </w:r>
      <w:r>
        <w:rPr>
          <w:spacing w:val="-1"/>
        </w:rPr>
        <w:t xml:space="preserve"> </w:t>
      </w:r>
      <w:r>
        <w:t>ч).</w:t>
      </w:r>
    </w:p>
    <w:p w:rsidR="004C3854" w:rsidRDefault="00BB14C8">
      <w:pPr>
        <w:pStyle w:val="a3"/>
        <w:spacing w:line="237" w:lineRule="auto"/>
        <w:ind w:left="314" w:right="275"/>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Жизнь</w:t>
      </w:r>
      <w:r>
        <w:rPr>
          <w:spacing w:val="1"/>
        </w:rPr>
        <w:t xml:space="preserve"> </w:t>
      </w:r>
      <w:r>
        <w:t>и</w:t>
      </w:r>
      <w:r>
        <w:rPr>
          <w:spacing w:val="1"/>
        </w:rPr>
        <w:t xml:space="preserve"> </w:t>
      </w:r>
      <w:r>
        <w:t>научная</w:t>
      </w:r>
      <w:r>
        <w:rPr>
          <w:spacing w:val="1"/>
        </w:rPr>
        <w:t xml:space="preserve"> </w:t>
      </w:r>
      <w:r>
        <w:t>деятельность</w:t>
      </w:r>
      <w:r>
        <w:rPr>
          <w:spacing w:val="-1"/>
        </w:rPr>
        <w:t xml:space="preserve"> </w:t>
      </w:r>
      <w:r>
        <w:t>Ч.</w:t>
      </w:r>
      <w:r>
        <w:rPr>
          <w:spacing w:val="-1"/>
        </w:rPr>
        <w:t xml:space="preserve"> </w:t>
      </w:r>
      <w:r>
        <w:t>Дарвина.</w:t>
      </w:r>
    </w:p>
    <w:p w:rsidR="004C3854" w:rsidRDefault="00BB14C8">
      <w:pPr>
        <w:pStyle w:val="a3"/>
        <w:ind w:left="314" w:right="270"/>
      </w:pP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Ч.</w:t>
      </w:r>
      <w:r>
        <w:rPr>
          <w:spacing w:val="1"/>
        </w:rPr>
        <w:t xml:space="preserve"> </w:t>
      </w:r>
      <w:r>
        <w:t>Дарвину</w:t>
      </w:r>
      <w:r>
        <w:rPr>
          <w:spacing w:val="1"/>
        </w:rPr>
        <w:t xml:space="preserve"> </w:t>
      </w:r>
      <w:r>
        <w:t>(высокая</w:t>
      </w:r>
      <w:r>
        <w:rPr>
          <w:spacing w:val="1"/>
        </w:rPr>
        <w:t xml:space="preserve"> </w:t>
      </w:r>
      <w:r>
        <w:t>интенсивность</w:t>
      </w:r>
      <w:r>
        <w:rPr>
          <w:spacing w:val="1"/>
        </w:rPr>
        <w:t xml:space="preserve"> </w:t>
      </w:r>
      <w:r>
        <w:t>размножения</w:t>
      </w:r>
      <w:r>
        <w:rPr>
          <w:spacing w:val="1"/>
        </w:rPr>
        <w:t xml:space="preserve"> </w:t>
      </w:r>
      <w:r>
        <w:t>организмов,</w:t>
      </w:r>
      <w:r>
        <w:rPr>
          <w:spacing w:val="1"/>
        </w:rPr>
        <w:t xml:space="preserve"> </w:t>
      </w:r>
      <w:r>
        <w:t>наследственная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и</w:t>
      </w:r>
      <w:r>
        <w:rPr>
          <w:spacing w:val="1"/>
        </w:rPr>
        <w:t xml:space="preserve"> </w:t>
      </w:r>
      <w:r>
        <w:t>искусственный</w:t>
      </w:r>
      <w:r>
        <w:rPr>
          <w:spacing w:val="-3"/>
        </w:rPr>
        <w:t xml:space="preserve"> </w:t>
      </w:r>
      <w:r>
        <w:t>отбор).</w:t>
      </w:r>
    </w:p>
    <w:p w:rsidR="004C3854" w:rsidRDefault="00BB14C8">
      <w:pPr>
        <w:pStyle w:val="a3"/>
        <w:ind w:left="314" w:right="273"/>
      </w:pPr>
      <w:r>
        <w:t>Оформление</w:t>
      </w:r>
      <w:r>
        <w:rPr>
          <w:spacing w:val="1"/>
        </w:rPr>
        <w:t xml:space="preserve"> </w:t>
      </w:r>
      <w:r>
        <w:t>синтетической</w:t>
      </w:r>
      <w:r>
        <w:rPr>
          <w:spacing w:val="1"/>
        </w:rPr>
        <w:t xml:space="preserve"> </w:t>
      </w:r>
      <w:r>
        <w:t>теории</w:t>
      </w:r>
      <w:r>
        <w:rPr>
          <w:spacing w:val="1"/>
        </w:rPr>
        <w:t xml:space="preserve"> </w:t>
      </w:r>
      <w:r>
        <w:t>эволюции</w:t>
      </w:r>
      <w:r>
        <w:rPr>
          <w:spacing w:val="1"/>
        </w:rPr>
        <w:t xml:space="preserve"> </w:t>
      </w:r>
      <w:r>
        <w:t>(СТЭ).</w:t>
      </w:r>
      <w:r>
        <w:rPr>
          <w:spacing w:val="1"/>
        </w:rPr>
        <w:t xml:space="preserve"> </w:t>
      </w:r>
      <w:r>
        <w:t>Нейтральная</w:t>
      </w:r>
      <w:r>
        <w:rPr>
          <w:spacing w:val="1"/>
        </w:rPr>
        <w:t xml:space="preserve"> </w:t>
      </w:r>
      <w:r>
        <w:t>теория</w:t>
      </w:r>
      <w:r>
        <w:rPr>
          <w:spacing w:val="1"/>
        </w:rPr>
        <w:t xml:space="preserve"> </w:t>
      </w:r>
      <w:r>
        <w:t>эволюции.</w:t>
      </w:r>
      <w:r>
        <w:rPr>
          <w:spacing w:val="1"/>
        </w:rPr>
        <w:t xml:space="preserve"> </w:t>
      </w:r>
      <w:r>
        <w:t>Современная</w:t>
      </w:r>
      <w:r>
        <w:rPr>
          <w:spacing w:val="1"/>
        </w:rPr>
        <w:t xml:space="preserve"> </w:t>
      </w:r>
      <w:r>
        <w:t>эволюционная</w:t>
      </w:r>
      <w:r>
        <w:rPr>
          <w:spacing w:val="1"/>
        </w:rPr>
        <w:t xml:space="preserve"> </w:t>
      </w:r>
      <w:r>
        <w:t>биология.</w:t>
      </w:r>
      <w:r>
        <w:rPr>
          <w:spacing w:val="1"/>
        </w:rPr>
        <w:t xml:space="preserve"> </w:t>
      </w:r>
      <w:r>
        <w:t>Значение</w:t>
      </w:r>
      <w:r>
        <w:rPr>
          <w:spacing w:val="1"/>
        </w:rPr>
        <w:t xml:space="preserve"> </w:t>
      </w:r>
      <w:r>
        <w:t>эволюционной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2"/>
        </w:rPr>
        <w:t xml:space="preserve"> </w:t>
      </w:r>
      <w:r>
        <w:t>картины</w:t>
      </w:r>
      <w:r>
        <w:rPr>
          <w:spacing w:val="-1"/>
        </w:rPr>
        <w:t xml:space="preserve"> </w:t>
      </w:r>
      <w:r>
        <w:t>мира.</w:t>
      </w:r>
    </w:p>
    <w:p w:rsidR="004C3854" w:rsidRDefault="00BB14C8">
      <w:pPr>
        <w:pStyle w:val="a3"/>
        <w:spacing w:line="275" w:lineRule="exact"/>
        <w:ind w:left="1035" w:firstLine="0"/>
        <w:jc w:val="left"/>
      </w:pPr>
      <w:r>
        <w:t>Демонстрации:</w:t>
      </w:r>
    </w:p>
    <w:p w:rsidR="004C3854" w:rsidRDefault="00BB14C8">
      <w:pPr>
        <w:pStyle w:val="a3"/>
        <w:spacing w:line="242" w:lineRule="auto"/>
        <w:ind w:left="314" w:right="263"/>
      </w:pPr>
      <w:r>
        <w:t>Портреты: Аристотель, К. Линней, Ж.Б. Ламарк, Э.Ж. Сент-Илер, Ж. Кювье, Ч. Дарвин, С.С.</w:t>
      </w:r>
      <w:r>
        <w:rPr>
          <w:spacing w:val="-57"/>
        </w:rPr>
        <w:t xml:space="preserve"> </w:t>
      </w:r>
      <w:r>
        <w:t>Четвериков,</w:t>
      </w:r>
      <w:r>
        <w:rPr>
          <w:spacing w:val="3"/>
        </w:rPr>
        <w:t xml:space="preserve"> </w:t>
      </w:r>
      <w:r>
        <w:t>И.И.</w:t>
      </w:r>
      <w:r>
        <w:rPr>
          <w:spacing w:val="3"/>
        </w:rPr>
        <w:t xml:space="preserve"> </w:t>
      </w:r>
      <w:r>
        <w:t>Шмальгаузен,</w:t>
      </w:r>
      <w:r>
        <w:rPr>
          <w:spacing w:val="4"/>
        </w:rPr>
        <w:t xml:space="preserve"> </w:t>
      </w:r>
      <w:r>
        <w:t>Дж.</w:t>
      </w:r>
      <w:r>
        <w:rPr>
          <w:spacing w:val="3"/>
        </w:rPr>
        <w:t xml:space="preserve"> </w:t>
      </w:r>
      <w:r>
        <w:t>Холдейн,</w:t>
      </w:r>
      <w:r>
        <w:rPr>
          <w:spacing w:val="-1"/>
        </w:rPr>
        <w:t xml:space="preserve"> </w:t>
      </w:r>
      <w:r>
        <w:t>Д.К.</w:t>
      </w:r>
      <w:r>
        <w:rPr>
          <w:spacing w:val="11"/>
        </w:rPr>
        <w:t xml:space="preserve"> </w:t>
      </w:r>
      <w:r>
        <w:t>Беляев.</w:t>
      </w:r>
    </w:p>
    <w:p w:rsidR="004C3854" w:rsidRDefault="00BB14C8">
      <w:pPr>
        <w:pStyle w:val="a3"/>
        <w:spacing w:line="242" w:lineRule="auto"/>
        <w:ind w:left="314" w:right="282"/>
      </w:pPr>
      <w:r>
        <w:t>Таблицы и схемы: «Система живой природы (по К. Линнею)», «Лестница живых существ</w:t>
      </w:r>
      <w:r>
        <w:rPr>
          <w:spacing w:val="1"/>
        </w:rPr>
        <w:t xml:space="preserve"> </w:t>
      </w:r>
      <w:r>
        <w:t>(по</w:t>
      </w:r>
      <w:r>
        <w:rPr>
          <w:spacing w:val="15"/>
        </w:rPr>
        <w:t xml:space="preserve"> </w:t>
      </w:r>
      <w:r>
        <w:t>Ламарку)»,</w:t>
      </w:r>
      <w:r>
        <w:rPr>
          <w:spacing w:val="12"/>
        </w:rPr>
        <w:t xml:space="preserve"> </w:t>
      </w:r>
      <w:r>
        <w:t>«Механизм</w:t>
      </w:r>
      <w:r>
        <w:rPr>
          <w:spacing w:val="13"/>
        </w:rPr>
        <w:t xml:space="preserve"> </w:t>
      </w:r>
      <w:r>
        <w:t>формирования</w:t>
      </w:r>
      <w:r>
        <w:rPr>
          <w:spacing w:val="6"/>
        </w:rPr>
        <w:t xml:space="preserve"> </w:t>
      </w:r>
      <w:r>
        <w:t>приспособлений</w:t>
      </w:r>
      <w:r>
        <w:rPr>
          <w:spacing w:val="7"/>
        </w:rPr>
        <w:t xml:space="preserve"> </w:t>
      </w:r>
      <w:r>
        <w:t>у</w:t>
      </w:r>
      <w:r>
        <w:rPr>
          <w:spacing w:val="1"/>
        </w:rPr>
        <w:t xml:space="preserve"> </w:t>
      </w:r>
      <w:r>
        <w:t>растений</w:t>
      </w:r>
      <w:r>
        <w:rPr>
          <w:spacing w:val="11"/>
        </w:rPr>
        <w:t xml:space="preserve"> </w:t>
      </w:r>
      <w:r>
        <w:t>и</w:t>
      </w:r>
      <w:r>
        <w:rPr>
          <w:spacing w:val="12"/>
        </w:rPr>
        <w:t xml:space="preserve"> </w:t>
      </w:r>
      <w:r>
        <w:t>животных</w:t>
      </w:r>
      <w:r>
        <w:rPr>
          <w:spacing w:val="6"/>
        </w:rPr>
        <w:t xml:space="preserve"> </w:t>
      </w:r>
      <w:r>
        <w:t>(по</w:t>
      </w:r>
      <w:r>
        <w:rPr>
          <w:spacing w:val="11"/>
        </w:rPr>
        <w:t xml:space="preserve"> </w:t>
      </w:r>
      <w:r>
        <w:t>Ламарку)»,</w:t>
      </w:r>
    </w:p>
    <w:p w:rsidR="004C3854" w:rsidRDefault="00BB14C8">
      <w:pPr>
        <w:pStyle w:val="a3"/>
        <w:ind w:left="314" w:right="261" w:firstLine="0"/>
      </w:pPr>
      <w:r>
        <w:t>«Карта-схема</w:t>
      </w:r>
      <w:r>
        <w:rPr>
          <w:spacing w:val="1"/>
        </w:rPr>
        <w:t xml:space="preserve"> </w:t>
      </w:r>
      <w:r>
        <w:t>маршрута</w:t>
      </w:r>
      <w:r>
        <w:rPr>
          <w:spacing w:val="1"/>
        </w:rPr>
        <w:t xml:space="preserve"> </w:t>
      </w:r>
      <w:r>
        <w:t>путешествия Ч.</w:t>
      </w:r>
      <w:r>
        <w:rPr>
          <w:spacing w:val="1"/>
        </w:rPr>
        <w:t xml:space="preserve"> </w:t>
      </w:r>
      <w:r>
        <w:t>Дарвина»,</w:t>
      </w:r>
      <w:r>
        <w:rPr>
          <w:spacing w:val="1"/>
        </w:rPr>
        <w:t xml:space="preserve"> </w:t>
      </w:r>
      <w:r>
        <w:t>«Находки</w:t>
      </w:r>
      <w:r>
        <w:rPr>
          <w:spacing w:val="1"/>
        </w:rPr>
        <w:t xml:space="preserve"> </w:t>
      </w:r>
      <w:r>
        <w:t>Ч.</w:t>
      </w:r>
      <w:r>
        <w:rPr>
          <w:spacing w:val="1"/>
        </w:rPr>
        <w:t xml:space="preserve"> </w:t>
      </w:r>
      <w:r>
        <w:t>Дарвина»,</w:t>
      </w:r>
      <w:r>
        <w:rPr>
          <w:spacing w:val="1"/>
        </w:rPr>
        <w:t xml:space="preserve"> </w:t>
      </w:r>
      <w:r>
        <w:t>«Формы</w:t>
      </w:r>
      <w:r>
        <w:rPr>
          <w:spacing w:val="1"/>
        </w:rPr>
        <w:t xml:space="preserve"> </w:t>
      </w:r>
      <w:r>
        <w:t>борьбы</w:t>
      </w:r>
      <w:r>
        <w:rPr>
          <w:spacing w:val="1"/>
        </w:rPr>
        <w:t xml:space="preserve"> </w:t>
      </w:r>
      <w:r>
        <w:t>за</w:t>
      </w:r>
      <w:r>
        <w:rPr>
          <w:spacing w:val="1"/>
        </w:rPr>
        <w:t xml:space="preserve"> </w:t>
      </w:r>
      <w:r>
        <w:t>существование»,</w:t>
      </w:r>
      <w:r>
        <w:rPr>
          <w:spacing w:val="1"/>
        </w:rPr>
        <w:t xml:space="preserve"> </w:t>
      </w:r>
      <w:r>
        <w:t>«Породы</w:t>
      </w:r>
      <w:r>
        <w:rPr>
          <w:spacing w:val="1"/>
        </w:rPr>
        <w:t xml:space="preserve"> </w:t>
      </w:r>
      <w:r>
        <w:t>голубей»,</w:t>
      </w:r>
      <w:r>
        <w:rPr>
          <w:spacing w:val="1"/>
        </w:rPr>
        <w:t xml:space="preserve"> </w:t>
      </w:r>
      <w:r>
        <w:t>«Многообразие</w:t>
      </w:r>
      <w:r>
        <w:rPr>
          <w:spacing w:val="1"/>
        </w:rPr>
        <w:t xml:space="preserve"> </w:t>
      </w:r>
      <w:r>
        <w:t>культурных</w:t>
      </w:r>
      <w:r>
        <w:rPr>
          <w:spacing w:val="1"/>
        </w:rPr>
        <w:t xml:space="preserve"> </w:t>
      </w:r>
      <w:r>
        <w:t>форм</w:t>
      </w:r>
      <w:r>
        <w:rPr>
          <w:spacing w:val="1"/>
        </w:rPr>
        <w:t xml:space="preserve"> </w:t>
      </w:r>
      <w:r>
        <w:t>капусты»,</w:t>
      </w:r>
      <w:r>
        <w:rPr>
          <w:spacing w:val="1"/>
        </w:rPr>
        <w:t xml:space="preserve"> </w:t>
      </w:r>
      <w:r>
        <w:t>«Породы</w:t>
      </w:r>
      <w:r>
        <w:rPr>
          <w:spacing w:val="1"/>
        </w:rPr>
        <w:t xml:space="preserve"> </w:t>
      </w:r>
      <w:r>
        <w:t>домашних животных», «Схема образования новых видов (по Ч. Дарвину)», «Схема соотношения</w:t>
      </w:r>
      <w:r>
        <w:rPr>
          <w:spacing w:val="1"/>
        </w:rPr>
        <w:t xml:space="preserve"> </w:t>
      </w:r>
      <w:r>
        <w:t>движущих</w:t>
      </w:r>
      <w:r>
        <w:rPr>
          <w:spacing w:val="-5"/>
        </w:rPr>
        <w:t xml:space="preserve"> </w:t>
      </w:r>
      <w:r>
        <w:t>сил</w:t>
      </w:r>
      <w:r>
        <w:rPr>
          <w:spacing w:val="1"/>
        </w:rPr>
        <w:t xml:space="preserve"> </w:t>
      </w:r>
      <w:r>
        <w:t>эволюции»,</w:t>
      </w:r>
      <w:r>
        <w:rPr>
          <w:spacing w:val="2"/>
        </w:rPr>
        <w:t xml:space="preserve"> </w:t>
      </w:r>
      <w:r>
        <w:t>«Основные</w:t>
      </w:r>
      <w:r>
        <w:rPr>
          <w:spacing w:val="-5"/>
        </w:rPr>
        <w:t xml:space="preserve"> </w:t>
      </w:r>
      <w:r>
        <w:t>положения</w:t>
      </w:r>
      <w:r>
        <w:rPr>
          <w:spacing w:val="1"/>
        </w:rPr>
        <w:t xml:space="preserve"> </w:t>
      </w:r>
      <w:r>
        <w:t>синтетической</w:t>
      </w:r>
      <w:r>
        <w:rPr>
          <w:spacing w:val="-3"/>
        </w:rPr>
        <w:t xml:space="preserve"> </w:t>
      </w:r>
      <w:r>
        <w:t>теории</w:t>
      </w:r>
      <w:r>
        <w:rPr>
          <w:spacing w:val="-4"/>
        </w:rPr>
        <w:t xml:space="preserve"> </w:t>
      </w:r>
      <w:r>
        <w:t>эволюции».</w:t>
      </w:r>
    </w:p>
    <w:p w:rsidR="004C3854" w:rsidRDefault="00BB14C8">
      <w:pPr>
        <w:pStyle w:val="a3"/>
        <w:ind w:left="1035" w:firstLine="0"/>
      </w:pPr>
      <w:r>
        <w:t>Тема</w:t>
      </w:r>
      <w:r>
        <w:rPr>
          <w:spacing w:val="-2"/>
        </w:rPr>
        <w:t xml:space="preserve"> </w:t>
      </w:r>
      <w:r>
        <w:t>2.</w:t>
      </w:r>
      <w:r>
        <w:rPr>
          <w:spacing w:val="-4"/>
        </w:rPr>
        <w:t xml:space="preserve"> </w:t>
      </w:r>
      <w:r>
        <w:t>Микроэволюция</w:t>
      </w:r>
      <w:r>
        <w:rPr>
          <w:spacing w:val="-1"/>
        </w:rPr>
        <w:t xml:space="preserve"> </w:t>
      </w:r>
      <w:r>
        <w:t>и</w:t>
      </w:r>
      <w:r>
        <w:rPr>
          <w:spacing w:val="-4"/>
        </w:rPr>
        <w:t xml:space="preserve"> </w:t>
      </w:r>
      <w:r>
        <w:t>её</w:t>
      </w:r>
      <w:r>
        <w:rPr>
          <w:spacing w:val="-2"/>
        </w:rPr>
        <w:t xml:space="preserve"> </w:t>
      </w:r>
      <w:r>
        <w:t>результаты</w:t>
      </w:r>
      <w:r>
        <w:rPr>
          <w:spacing w:val="1"/>
        </w:rPr>
        <w:t xml:space="preserve"> </w:t>
      </w:r>
      <w:r>
        <w:t>(14</w:t>
      </w:r>
      <w:r>
        <w:rPr>
          <w:spacing w:val="-1"/>
        </w:rPr>
        <w:t xml:space="preserve"> </w:t>
      </w:r>
      <w:r>
        <w:t>ч).</w:t>
      </w:r>
    </w:p>
    <w:p w:rsidR="004C3854" w:rsidRDefault="00BB14C8">
      <w:pPr>
        <w:pStyle w:val="a3"/>
        <w:ind w:left="1035" w:firstLine="0"/>
      </w:pPr>
      <w:r>
        <w:t xml:space="preserve">Популяция  </w:t>
      </w:r>
      <w:r>
        <w:rPr>
          <w:spacing w:val="24"/>
        </w:rPr>
        <w:t xml:space="preserve"> </w:t>
      </w:r>
      <w:r>
        <w:t xml:space="preserve">как   </w:t>
      </w:r>
      <w:r>
        <w:rPr>
          <w:spacing w:val="22"/>
        </w:rPr>
        <w:t xml:space="preserve"> </w:t>
      </w:r>
      <w:r>
        <w:t xml:space="preserve">элементарная   </w:t>
      </w:r>
      <w:r>
        <w:rPr>
          <w:spacing w:val="23"/>
        </w:rPr>
        <w:t xml:space="preserve"> </w:t>
      </w:r>
      <w:r>
        <w:t xml:space="preserve">единица   </w:t>
      </w:r>
      <w:r>
        <w:rPr>
          <w:spacing w:val="17"/>
        </w:rPr>
        <w:t xml:space="preserve"> </w:t>
      </w:r>
      <w:r>
        <w:t xml:space="preserve">эволюции.   </w:t>
      </w:r>
      <w:r>
        <w:rPr>
          <w:spacing w:val="21"/>
        </w:rPr>
        <w:t xml:space="preserve"> </w:t>
      </w:r>
      <w:r>
        <w:t xml:space="preserve">Современные   </w:t>
      </w:r>
      <w:r>
        <w:rPr>
          <w:spacing w:val="18"/>
        </w:rPr>
        <w:t xml:space="preserve"> </w:t>
      </w:r>
      <w:r>
        <w:t xml:space="preserve">методы   </w:t>
      </w:r>
      <w:r>
        <w:rPr>
          <w:spacing w:val="15"/>
        </w:rPr>
        <w:t xml:space="preserve"> </w:t>
      </w:r>
      <w:r>
        <w:t>оценки</w:t>
      </w:r>
    </w:p>
    <w:p w:rsidR="004C3854" w:rsidRDefault="004C3854">
      <w:pPr>
        <w:sectPr w:rsidR="004C3854">
          <w:footerReference w:type="default" r:id="rId40"/>
          <w:pgSz w:w="11900" w:h="16840"/>
          <w:pgMar w:top="720" w:right="260" w:bottom="280" w:left="780" w:header="0" w:footer="0" w:gutter="0"/>
          <w:cols w:space="720"/>
        </w:sectPr>
      </w:pPr>
    </w:p>
    <w:p w:rsidR="004C3854" w:rsidRDefault="00BB14C8">
      <w:pPr>
        <w:pStyle w:val="a3"/>
        <w:spacing w:before="70" w:line="242" w:lineRule="auto"/>
        <w:ind w:left="314" w:right="277" w:firstLine="0"/>
      </w:pPr>
      <w:r>
        <w:lastRenderedPageBreak/>
        <w:t>генетического</w:t>
      </w:r>
      <w:r>
        <w:rPr>
          <w:spacing w:val="1"/>
        </w:rPr>
        <w:t xml:space="preserve"> </w:t>
      </w:r>
      <w:r>
        <w:t>разнообразия</w:t>
      </w:r>
      <w:r>
        <w:rPr>
          <w:spacing w:val="1"/>
        </w:rPr>
        <w:t xml:space="preserve"> </w:t>
      </w:r>
      <w:r>
        <w:t>и</w:t>
      </w:r>
      <w:r>
        <w:rPr>
          <w:spacing w:val="1"/>
        </w:rPr>
        <w:t xml:space="preserve"> </w:t>
      </w:r>
      <w:r>
        <w:t>структуры</w:t>
      </w:r>
      <w:r>
        <w:rPr>
          <w:spacing w:val="1"/>
        </w:rPr>
        <w:t xml:space="preserve"> </w:t>
      </w:r>
      <w:r>
        <w:t>популяций.</w:t>
      </w:r>
      <w:r>
        <w:rPr>
          <w:spacing w:val="1"/>
        </w:rPr>
        <w:t xml:space="preserve"> </w:t>
      </w:r>
      <w:r>
        <w:t>Изменение</w:t>
      </w:r>
      <w:r>
        <w:rPr>
          <w:spacing w:val="1"/>
        </w:rPr>
        <w:t xml:space="preserve"> </w:t>
      </w:r>
      <w:r>
        <w:t>генофонда</w:t>
      </w:r>
      <w:r>
        <w:rPr>
          <w:spacing w:val="1"/>
        </w:rPr>
        <w:t xml:space="preserve"> </w:t>
      </w:r>
      <w:r>
        <w:t>популяции</w:t>
      </w:r>
      <w:r>
        <w:rPr>
          <w:spacing w:val="1"/>
        </w:rPr>
        <w:t xml:space="preserve"> </w:t>
      </w:r>
      <w:r>
        <w:t>как</w:t>
      </w:r>
      <w:r>
        <w:rPr>
          <w:spacing w:val="1"/>
        </w:rPr>
        <w:t xml:space="preserve"> </w:t>
      </w:r>
      <w:r>
        <w:t>элементарное</w:t>
      </w:r>
      <w:r>
        <w:rPr>
          <w:spacing w:val="-2"/>
        </w:rPr>
        <w:t xml:space="preserve"> </w:t>
      </w:r>
      <w:r>
        <w:t>эволюционное</w:t>
      </w:r>
      <w:r>
        <w:rPr>
          <w:spacing w:val="-2"/>
        </w:rPr>
        <w:t xml:space="preserve"> </w:t>
      </w:r>
      <w:r>
        <w:t>явление.</w:t>
      </w:r>
      <w:r>
        <w:rPr>
          <w:spacing w:val="-4"/>
        </w:rPr>
        <w:t xml:space="preserve"> </w:t>
      </w:r>
      <w:r>
        <w:t>Закон</w:t>
      </w:r>
      <w:r>
        <w:rPr>
          <w:spacing w:val="-5"/>
        </w:rPr>
        <w:t xml:space="preserve"> </w:t>
      </w:r>
      <w:r>
        <w:t>генетического</w:t>
      </w:r>
      <w:r>
        <w:rPr>
          <w:spacing w:val="-1"/>
        </w:rPr>
        <w:t xml:space="preserve"> </w:t>
      </w:r>
      <w:r>
        <w:t>равновесия</w:t>
      </w:r>
      <w:r>
        <w:rPr>
          <w:spacing w:val="-1"/>
        </w:rPr>
        <w:t xml:space="preserve"> </w:t>
      </w:r>
      <w:r>
        <w:t>Дж.</w:t>
      </w:r>
      <w:r>
        <w:rPr>
          <w:spacing w:val="1"/>
        </w:rPr>
        <w:t xml:space="preserve"> </w:t>
      </w:r>
      <w:r>
        <w:t>Харди,</w:t>
      </w:r>
      <w:r>
        <w:rPr>
          <w:spacing w:val="-4"/>
        </w:rPr>
        <w:t xml:space="preserve"> </w:t>
      </w:r>
      <w:r>
        <w:t>В.</w:t>
      </w:r>
      <w:r>
        <w:rPr>
          <w:spacing w:val="1"/>
        </w:rPr>
        <w:t xml:space="preserve"> </w:t>
      </w:r>
      <w:r>
        <w:t>Вайнберга.</w:t>
      </w:r>
    </w:p>
    <w:p w:rsidR="004C3854" w:rsidRDefault="00BB14C8">
      <w:pPr>
        <w:ind w:left="314" w:right="266" w:firstLine="720"/>
        <w:jc w:val="both"/>
        <w:rPr>
          <w:sz w:val="24"/>
        </w:rPr>
      </w:pPr>
      <w:r>
        <w:rPr>
          <w:sz w:val="24"/>
        </w:rPr>
        <w:t>Элементарные</w:t>
      </w:r>
      <w:r>
        <w:rPr>
          <w:spacing w:val="1"/>
          <w:sz w:val="24"/>
        </w:rPr>
        <w:t xml:space="preserve"> </w:t>
      </w:r>
      <w:r>
        <w:rPr>
          <w:sz w:val="24"/>
        </w:rPr>
        <w:t>факторы</w:t>
      </w:r>
      <w:r>
        <w:rPr>
          <w:spacing w:val="1"/>
          <w:sz w:val="24"/>
        </w:rPr>
        <w:t xml:space="preserve"> </w:t>
      </w:r>
      <w:r>
        <w:rPr>
          <w:sz w:val="24"/>
        </w:rPr>
        <w:t>(движущие</w:t>
      </w:r>
      <w:r>
        <w:rPr>
          <w:spacing w:val="1"/>
          <w:sz w:val="24"/>
        </w:rPr>
        <w:t xml:space="preserve"> </w:t>
      </w:r>
      <w:r>
        <w:rPr>
          <w:sz w:val="24"/>
        </w:rPr>
        <w:t>силы)</w:t>
      </w:r>
      <w:r>
        <w:rPr>
          <w:spacing w:val="1"/>
          <w:sz w:val="24"/>
        </w:rPr>
        <w:t xml:space="preserve"> </w:t>
      </w:r>
      <w:r>
        <w:rPr>
          <w:sz w:val="24"/>
        </w:rPr>
        <w:t>эволюции.</w:t>
      </w:r>
      <w:r>
        <w:rPr>
          <w:spacing w:val="1"/>
          <w:sz w:val="24"/>
        </w:rPr>
        <w:t xml:space="preserve"> </w:t>
      </w:r>
      <w:r>
        <w:rPr>
          <w:sz w:val="24"/>
        </w:rPr>
        <w:t>Мутационный</w:t>
      </w:r>
      <w:r>
        <w:rPr>
          <w:spacing w:val="61"/>
          <w:sz w:val="24"/>
        </w:rPr>
        <w:t xml:space="preserve"> </w:t>
      </w:r>
      <w:r>
        <w:rPr>
          <w:sz w:val="24"/>
        </w:rPr>
        <w:t>процесс.</w:t>
      </w:r>
      <w:r>
        <w:rPr>
          <w:spacing w:val="1"/>
          <w:sz w:val="24"/>
        </w:rPr>
        <w:t xml:space="preserve"> </w:t>
      </w:r>
      <w:r>
        <w:rPr>
          <w:sz w:val="24"/>
        </w:rPr>
        <w:t>Комбинативная</w:t>
      </w:r>
      <w:r>
        <w:rPr>
          <w:spacing w:val="1"/>
          <w:sz w:val="24"/>
        </w:rPr>
        <w:t xml:space="preserve"> </w:t>
      </w:r>
      <w:r>
        <w:rPr>
          <w:sz w:val="24"/>
        </w:rPr>
        <w:t>изменчивость.</w:t>
      </w:r>
      <w:r>
        <w:rPr>
          <w:spacing w:val="1"/>
          <w:sz w:val="24"/>
        </w:rPr>
        <w:t xml:space="preserve"> </w:t>
      </w:r>
      <w:r>
        <w:rPr>
          <w:sz w:val="24"/>
        </w:rPr>
        <w:t>Дрейф</w:t>
      </w:r>
      <w:r>
        <w:rPr>
          <w:spacing w:val="1"/>
          <w:sz w:val="24"/>
        </w:rPr>
        <w:t xml:space="preserve"> </w:t>
      </w:r>
      <w:r>
        <w:rPr>
          <w:sz w:val="24"/>
        </w:rPr>
        <w:t>генов</w:t>
      </w:r>
      <w:r>
        <w:rPr>
          <w:spacing w:val="1"/>
          <w:sz w:val="24"/>
        </w:rPr>
        <w:t xml:space="preserve"> </w:t>
      </w:r>
      <w:r>
        <w:rPr>
          <w:sz w:val="24"/>
        </w:rPr>
        <w:t>-</w:t>
      </w:r>
      <w:r>
        <w:rPr>
          <w:spacing w:val="1"/>
          <w:sz w:val="24"/>
        </w:rPr>
        <w:t xml:space="preserve"> </w:t>
      </w:r>
      <w:r>
        <w:rPr>
          <w:sz w:val="24"/>
        </w:rPr>
        <w:t>случайные</w:t>
      </w:r>
      <w:r>
        <w:rPr>
          <w:spacing w:val="1"/>
          <w:sz w:val="24"/>
        </w:rPr>
        <w:t xml:space="preserve"> </w:t>
      </w:r>
      <w:r>
        <w:rPr>
          <w:sz w:val="24"/>
        </w:rPr>
        <w:t>ненаправленные</w:t>
      </w:r>
      <w:r>
        <w:rPr>
          <w:spacing w:val="1"/>
          <w:sz w:val="24"/>
        </w:rPr>
        <w:t xml:space="preserve"> </w:t>
      </w:r>
      <w:r>
        <w:rPr>
          <w:sz w:val="24"/>
        </w:rPr>
        <w:t>изменения</w:t>
      </w:r>
      <w:r>
        <w:rPr>
          <w:spacing w:val="60"/>
          <w:sz w:val="24"/>
        </w:rPr>
        <w:t xml:space="preserve"> </w:t>
      </w:r>
      <w:r>
        <w:rPr>
          <w:sz w:val="24"/>
        </w:rPr>
        <w:t>частот</w:t>
      </w:r>
      <w:r>
        <w:rPr>
          <w:spacing w:val="1"/>
          <w:sz w:val="24"/>
        </w:rPr>
        <w:t xml:space="preserve"> </w:t>
      </w:r>
      <w:r>
        <w:rPr>
          <w:sz w:val="24"/>
        </w:rPr>
        <w:t>аллелей</w:t>
      </w:r>
      <w:r>
        <w:rPr>
          <w:spacing w:val="1"/>
          <w:sz w:val="24"/>
        </w:rPr>
        <w:t xml:space="preserve"> </w:t>
      </w:r>
      <w:r>
        <w:rPr>
          <w:sz w:val="24"/>
        </w:rPr>
        <w:t>в</w:t>
      </w:r>
      <w:r>
        <w:rPr>
          <w:spacing w:val="1"/>
          <w:sz w:val="24"/>
        </w:rPr>
        <w:t xml:space="preserve"> </w:t>
      </w:r>
      <w:r>
        <w:rPr>
          <w:sz w:val="24"/>
        </w:rPr>
        <w:t>популяциях.</w:t>
      </w:r>
      <w:r>
        <w:rPr>
          <w:spacing w:val="1"/>
          <w:sz w:val="24"/>
        </w:rPr>
        <w:t xml:space="preserve"> </w:t>
      </w:r>
      <w:r>
        <w:rPr>
          <w:sz w:val="24"/>
        </w:rPr>
        <w:t>Эффект</w:t>
      </w:r>
      <w:r>
        <w:rPr>
          <w:spacing w:val="1"/>
          <w:sz w:val="24"/>
        </w:rPr>
        <w:t xml:space="preserve"> </w:t>
      </w:r>
      <w:r>
        <w:rPr>
          <w:sz w:val="24"/>
        </w:rPr>
        <w:t>основателя.</w:t>
      </w:r>
      <w:r>
        <w:rPr>
          <w:spacing w:val="1"/>
          <w:sz w:val="24"/>
        </w:rPr>
        <w:t xml:space="preserve"> </w:t>
      </w:r>
      <w:r>
        <w:rPr>
          <w:i/>
          <w:sz w:val="24"/>
        </w:rPr>
        <w:t>Эффект</w:t>
      </w:r>
      <w:r>
        <w:rPr>
          <w:i/>
          <w:spacing w:val="1"/>
          <w:sz w:val="24"/>
        </w:rPr>
        <w:t xml:space="preserve"> </w:t>
      </w:r>
      <w:r>
        <w:rPr>
          <w:i/>
          <w:sz w:val="24"/>
        </w:rPr>
        <w:t>бутылочного</w:t>
      </w:r>
      <w:r>
        <w:rPr>
          <w:i/>
          <w:spacing w:val="1"/>
          <w:sz w:val="24"/>
        </w:rPr>
        <w:t xml:space="preserve"> </w:t>
      </w:r>
      <w:r>
        <w:rPr>
          <w:i/>
          <w:sz w:val="24"/>
        </w:rPr>
        <w:t>горлышка.</w:t>
      </w:r>
      <w:r>
        <w:rPr>
          <w:i/>
          <w:spacing w:val="1"/>
          <w:sz w:val="24"/>
        </w:rPr>
        <w:t xml:space="preserve"> </w:t>
      </w:r>
      <w:r>
        <w:rPr>
          <w:i/>
          <w:sz w:val="24"/>
        </w:rPr>
        <w:t>Снижение</w:t>
      </w:r>
      <w:r>
        <w:rPr>
          <w:i/>
          <w:spacing w:val="1"/>
          <w:sz w:val="24"/>
        </w:rPr>
        <w:t xml:space="preserve"> </w:t>
      </w:r>
      <w:r>
        <w:rPr>
          <w:i/>
          <w:sz w:val="24"/>
        </w:rPr>
        <w:t>генетического разнообразия: причины и следствия. Проявление эффекта дрейфа генов в больших и</w:t>
      </w:r>
      <w:r>
        <w:rPr>
          <w:i/>
          <w:spacing w:val="-57"/>
          <w:sz w:val="24"/>
        </w:rPr>
        <w:t xml:space="preserve"> </w:t>
      </w:r>
      <w:r>
        <w:rPr>
          <w:i/>
          <w:sz w:val="24"/>
        </w:rPr>
        <w:t>малых</w:t>
      </w:r>
      <w:r>
        <w:rPr>
          <w:i/>
          <w:spacing w:val="1"/>
          <w:sz w:val="24"/>
        </w:rPr>
        <w:t xml:space="preserve"> </w:t>
      </w:r>
      <w:r>
        <w:rPr>
          <w:i/>
          <w:sz w:val="24"/>
        </w:rPr>
        <w:t>популяциях.</w:t>
      </w:r>
      <w:r>
        <w:rPr>
          <w:i/>
          <w:spacing w:val="1"/>
          <w:sz w:val="24"/>
        </w:rPr>
        <w:t xml:space="preserve"> </w:t>
      </w:r>
      <w:r>
        <w:rPr>
          <w:sz w:val="24"/>
        </w:rPr>
        <w:t>Миграции.</w:t>
      </w:r>
      <w:r>
        <w:rPr>
          <w:spacing w:val="1"/>
          <w:sz w:val="24"/>
        </w:rPr>
        <w:t xml:space="preserve"> </w:t>
      </w:r>
      <w:r>
        <w:rPr>
          <w:sz w:val="24"/>
        </w:rPr>
        <w:t>Изоляция</w:t>
      </w:r>
      <w:r>
        <w:rPr>
          <w:spacing w:val="1"/>
          <w:sz w:val="24"/>
        </w:rPr>
        <w:t xml:space="preserve"> </w:t>
      </w:r>
      <w:r>
        <w:rPr>
          <w:sz w:val="24"/>
        </w:rPr>
        <w:t>популяций:</w:t>
      </w:r>
      <w:r>
        <w:rPr>
          <w:spacing w:val="1"/>
          <w:sz w:val="24"/>
        </w:rPr>
        <w:t xml:space="preserve"> </w:t>
      </w:r>
      <w:r>
        <w:rPr>
          <w:sz w:val="24"/>
        </w:rPr>
        <w:t>географическая</w:t>
      </w:r>
      <w:r>
        <w:rPr>
          <w:spacing w:val="1"/>
          <w:sz w:val="24"/>
        </w:rPr>
        <w:t xml:space="preserve"> </w:t>
      </w:r>
      <w:r>
        <w:rPr>
          <w:sz w:val="24"/>
        </w:rPr>
        <w:t>(пространственная),</w:t>
      </w:r>
      <w:r>
        <w:rPr>
          <w:spacing w:val="-57"/>
          <w:sz w:val="24"/>
        </w:rPr>
        <w:t xml:space="preserve"> </w:t>
      </w:r>
      <w:r>
        <w:rPr>
          <w:sz w:val="24"/>
        </w:rPr>
        <w:t>биологическая</w:t>
      </w:r>
      <w:r>
        <w:rPr>
          <w:spacing w:val="1"/>
          <w:sz w:val="24"/>
        </w:rPr>
        <w:t xml:space="preserve"> </w:t>
      </w:r>
      <w:r>
        <w:rPr>
          <w:sz w:val="24"/>
        </w:rPr>
        <w:t>(репродуктивная).</w:t>
      </w:r>
    </w:p>
    <w:p w:rsidR="004C3854" w:rsidRDefault="00BB14C8">
      <w:pPr>
        <w:pStyle w:val="a3"/>
        <w:ind w:left="314" w:right="267"/>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r>
        <w:rPr>
          <w:spacing w:val="1"/>
        </w:rPr>
        <w:t xml:space="preserve"> </w:t>
      </w:r>
      <w:r>
        <w:t>движущий, стабилизирующий, разрывающий (дизруптивный). Половой отбор. Возникновение и</w:t>
      </w:r>
      <w:r>
        <w:rPr>
          <w:spacing w:val="1"/>
        </w:rPr>
        <w:t xml:space="preserve"> </w:t>
      </w:r>
      <w:r>
        <w:t>эволюция</w:t>
      </w:r>
      <w:r>
        <w:rPr>
          <w:spacing w:val="-4"/>
        </w:rPr>
        <w:t xml:space="preserve"> </w:t>
      </w:r>
      <w:r>
        <w:t>социального</w:t>
      </w:r>
      <w:r>
        <w:rPr>
          <w:spacing w:val="2"/>
        </w:rPr>
        <w:t xml:space="preserve"> </w:t>
      </w:r>
      <w:r>
        <w:t>поведения</w:t>
      </w:r>
      <w:r>
        <w:rPr>
          <w:spacing w:val="-3"/>
        </w:rPr>
        <w:t xml:space="preserve"> </w:t>
      </w:r>
      <w:r>
        <w:t>животных.</w:t>
      </w:r>
    </w:p>
    <w:p w:rsidR="004C3854" w:rsidRDefault="00BB14C8">
      <w:pPr>
        <w:pStyle w:val="a3"/>
        <w:ind w:left="314" w:right="266"/>
      </w:pPr>
      <w:r>
        <w:t>Приспособленность</w:t>
      </w:r>
      <w:r>
        <w:rPr>
          <w:spacing w:val="1"/>
        </w:rPr>
        <w:t xml:space="preserve"> </w:t>
      </w:r>
      <w:r>
        <w:t>организмов</w:t>
      </w:r>
      <w:r>
        <w:rPr>
          <w:spacing w:val="1"/>
        </w:rPr>
        <w:t xml:space="preserve"> </w:t>
      </w:r>
      <w:r>
        <w:t>как</w:t>
      </w:r>
      <w:r>
        <w:rPr>
          <w:spacing w:val="1"/>
        </w:rPr>
        <w:t xml:space="preserve"> </w:t>
      </w:r>
      <w:r>
        <w:t>результат</w:t>
      </w:r>
      <w:r>
        <w:rPr>
          <w:spacing w:val="1"/>
        </w:rPr>
        <w:t xml:space="preserve"> </w:t>
      </w:r>
      <w:r>
        <w:t>микроэволюции.</w:t>
      </w:r>
      <w:r>
        <w:rPr>
          <w:spacing w:val="1"/>
        </w:rPr>
        <w:t xml:space="preserve"> </w:t>
      </w:r>
      <w:r>
        <w:t>Возникновение</w:t>
      </w:r>
      <w:r>
        <w:rPr>
          <w:spacing w:val="1"/>
        </w:rPr>
        <w:t xml:space="preserve"> </w:t>
      </w:r>
      <w:r>
        <w:t>приспособлений</w:t>
      </w:r>
      <w:r>
        <w:rPr>
          <w:spacing w:val="1"/>
        </w:rPr>
        <w:t xml:space="preserve"> </w:t>
      </w:r>
      <w:r>
        <w:t>у</w:t>
      </w:r>
      <w:r>
        <w:rPr>
          <w:spacing w:val="1"/>
        </w:rPr>
        <w:t xml:space="preserve"> </w:t>
      </w:r>
      <w:r>
        <w:t>организмов.</w:t>
      </w:r>
      <w:r>
        <w:rPr>
          <w:spacing w:val="1"/>
        </w:rPr>
        <w:t xml:space="preserve"> </w:t>
      </w:r>
      <w:r>
        <w:t>Ароморфозы</w:t>
      </w:r>
      <w:r>
        <w:rPr>
          <w:spacing w:val="1"/>
        </w:rPr>
        <w:t xml:space="preserve"> </w:t>
      </w:r>
      <w:r>
        <w:t>и</w:t>
      </w:r>
      <w:r>
        <w:rPr>
          <w:spacing w:val="1"/>
        </w:rPr>
        <w:t xml:space="preserve"> </w:t>
      </w:r>
      <w:r>
        <w:t>идиоадаптации.</w:t>
      </w:r>
      <w:r>
        <w:rPr>
          <w:spacing w:val="1"/>
        </w:rPr>
        <w:t xml:space="preserve"> </w:t>
      </w:r>
      <w:r>
        <w:t>Примеры</w:t>
      </w:r>
      <w:r>
        <w:rPr>
          <w:spacing w:val="1"/>
        </w:rPr>
        <w:t xml:space="preserve"> </w:t>
      </w:r>
      <w:r>
        <w:t>приспособлений</w:t>
      </w:r>
      <w:r>
        <w:rPr>
          <w:spacing w:val="1"/>
        </w:rPr>
        <w:t xml:space="preserve"> </w:t>
      </w:r>
      <w:r>
        <w:t>у</w:t>
      </w:r>
      <w:r>
        <w:rPr>
          <w:spacing w:val="1"/>
        </w:rPr>
        <w:t xml:space="preserve"> </w:t>
      </w:r>
      <w:r>
        <w:t>организмов:</w:t>
      </w:r>
      <w:r>
        <w:rPr>
          <w:spacing w:val="11"/>
        </w:rPr>
        <w:t xml:space="preserve"> </w:t>
      </w:r>
      <w:r>
        <w:t>морфологические,</w:t>
      </w:r>
      <w:r>
        <w:rPr>
          <w:spacing w:val="2"/>
        </w:rPr>
        <w:t xml:space="preserve"> </w:t>
      </w:r>
      <w:r>
        <w:t>физиологические,</w:t>
      </w:r>
      <w:r>
        <w:rPr>
          <w:spacing w:val="3"/>
        </w:rPr>
        <w:t xml:space="preserve"> </w:t>
      </w:r>
      <w:r>
        <w:t>биохимические,</w:t>
      </w:r>
      <w:r>
        <w:rPr>
          <w:spacing w:val="2"/>
        </w:rPr>
        <w:t xml:space="preserve"> </w:t>
      </w:r>
      <w:r>
        <w:t>поведенческие.</w:t>
      </w:r>
    </w:p>
    <w:p w:rsidR="004C3854" w:rsidRDefault="00BB14C8">
      <w:pPr>
        <w:pStyle w:val="a3"/>
        <w:spacing w:line="274" w:lineRule="exact"/>
        <w:ind w:left="314" w:firstLine="0"/>
      </w:pPr>
      <w:r>
        <w:t>Относительность</w:t>
      </w:r>
      <w:r>
        <w:rPr>
          <w:spacing w:val="-5"/>
        </w:rPr>
        <w:t xml:space="preserve"> </w:t>
      </w:r>
      <w:r>
        <w:t>приспособленности</w:t>
      </w:r>
      <w:r>
        <w:rPr>
          <w:spacing w:val="-10"/>
        </w:rPr>
        <w:t xml:space="preserve"> </w:t>
      </w:r>
      <w:r>
        <w:t>организмов.</w:t>
      </w:r>
    </w:p>
    <w:p w:rsidR="004C3854" w:rsidRDefault="00BB14C8">
      <w:pPr>
        <w:pStyle w:val="a3"/>
        <w:ind w:left="314" w:right="262"/>
      </w:pPr>
      <w:r>
        <w:t>Вид, его критерии и структура. Видообразование как результат микроэволюции. Изоляция -</w:t>
      </w:r>
      <w:r>
        <w:rPr>
          <w:spacing w:val="1"/>
        </w:rPr>
        <w:t xml:space="preserve"> </w:t>
      </w:r>
      <w:r>
        <w:t>ключевой</w:t>
      </w:r>
      <w:r>
        <w:rPr>
          <w:spacing w:val="1"/>
        </w:rPr>
        <w:t xml:space="preserve"> </w:t>
      </w:r>
      <w:r>
        <w:t>фактор</w:t>
      </w:r>
      <w:r>
        <w:rPr>
          <w:spacing w:val="1"/>
        </w:rPr>
        <w:t xml:space="preserve"> </w:t>
      </w:r>
      <w:r>
        <w:t>видообразования.</w:t>
      </w:r>
      <w:r>
        <w:rPr>
          <w:spacing w:val="1"/>
        </w:rPr>
        <w:t xml:space="preserve"> </w:t>
      </w:r>
      <w:r>
        <w:t>Пути</w:t>
      </w:r>
      <w:r>
        <w:rPr>
          <w:spacing w:val="1"/>
        </w:rPr>
        <w:t xml:space="preserve"> </w:t>
      </w:r>
      <w:r>
        <w:t>и</w:t>
      </w:r>
      <w:r>
        <w:rPr>
          <w:spacing w:val="1"/>
        </w:rPr>
        <w:t xml:space="preserve"> </w:t>
      </w:r>
      <w:r>
        <w:t>способы</w:t>
      </w:r>
      <w:r>
        <w:rPr>
          <w:spacing w:val="1"/>
        </w:rPr>
        <w:t xml:space="preserve"> </w:t>
      </w:r>
      <w:r>
        <w:t>видообразования:</w:t>
      </w:r>
      <w:r>
        <w:rPr>
          <w:spacing w:val="1"/>
        </w:rPr>
        <w:t xml:space="preserve"> </w:t>
      </w:r>
      <w:r>
        <w:t>аллопатрическое</w:t>
      </w:r>
      <w:r>
        <w:rPr>
          <w:spacing w:val="1"/>
        </w:rPr>
        <w:t xml:space="preserve"> </w:t>
      </w:r>
      <w:r>
        <w:t>(географическое),</w:t>
      </w:r>
      <w:r>
        <w:rPr>
          <w:spacing w:val="2"/>
        </w:rPr>
        <w:t xml:space="preserve"> </w:t>
      </w:r>
      <w:r>
        <w:t>симпатрическое</w:t>
      </w:r>
      <w:r>
        <w:rPr>
          <w:spacing w:val="-4"/>
        </w:rPr>
        <w:t xml:space="preserve"> </w:t>
      </w:r>
      <w:r>
        <w:t>(экологическое),</w:t>
      </w:r>
      <w:r>
        <w:rPr>
          <w:spacing w:val="-2"/>
        </w:rPr>
        <w:t xml:space="preserve"> </w:t>
      </w:r>
      <w:r>
        <w:t>«мгновенное»</w:t>
      </w:r>
      <w:r>
        <w:rPr>
          <w:spacing w:val="-4"/>
        </w:rPr>
        <w:t xml:space="preserve"> </w:t>
      </w:r>
      <w:r>
        <w:t>(полиплоидизация,</w:t>
      </w:r>
    </w:p>
    <w:p w:rsidR="004C3854" w:rsidRDefault="00BB14C8">
      <w:pPr>
        <w:spacing w:before="3"/>
        <w:ind w:left="314"/>
        <w:jc w:val="both"/>
        <w:rPr>
          <w:sz w:val="20"/>
        </w:rPr>
      </w:pPr>
      <w:r>
        <w:rPr>
          <w:rFonts w:ascii="Calibri" w:hAnsi="Calibri"/>
          <w:sz w:val="20"/>
        </w:rPr>
        <w:t>268</w:t>
      </w:r>
      <w:r>
        <w:rPr>
          <w:rFonts w:ascii="Calibri" w:hAnsi="Calibri"/>
          <w:spacing w:val="-6"/>
          <w:sz w:val="20"/>
        </w:rPr>
        <w:t xml:space="preserve"> </w:t>
      </w:r>
      <w:r>
        <w:rPr>
          <w:sz w:val="20"/>
        </w:rPr>
        <w:t>гибридизация).</w:t>
      </w:r>
      <w:r>
        <w:rPr>
          <w:spacing w:val="-3"/>
          <w:sz w:val="20"/>
        </w:rPr>
        <w:t xml:space="preserve"> </w:t>
      </w:r>
      <w:r>
        <w:rPr>
          <w:sz w:val="20"/>
        </w:rPr>
        <w:t>Длительность</w:t>
      </w:r>
      <w:r>
        <w:rPr>
          <w:spacing w:val="-6"/>
          <w:sz w:val="20"/>
        </w:rPr>
        <w:t xml:space="preserve"> </w:t>
      </w:r>
      <w:r>
        <w:rPr>
          <w:sz w:val="20"/>
        </w:rPr>
        <w:t>эволюционных</w:t>
      </w:r>
      <w:r>
        <w:rPr>
          <w:spacing w:val="-6"/>
          <w:sz w:val="20"/>
        </w:rPr>
        <w:t xml:space="preserve"> </w:t>
      </w:r>
      <w:r>
        <w:rPr>
          <w:sz w:val="20"/>
        </w:rPr>
        <w:t>процессов.</w:t>
      </w:r>
    </w:p>
    <w:p w:rsidR="004C3854" w:rsidRDefault="00BB14C8">
      <w:pPr>
        <w:pStyle w:val="a3"/>
        <w:spacing w:before="20"/>
        <w:ind w:left="1035" w:firstLine="0"/>
      </w:pPr>
      <w:r>
        <w:t>Механизмы</w:t>
      </w:r>
      <w:r>
        <w:rPr>
          <w:spacing w:val="-6"/>
        </w:rPr>
        <w:t xml:space="preserve"> </w:t>
      </w:r>
      <w:r>
        <w:t>формирования</w:t>
      </w:r>
      <w:r>
        <w:rPr>
          <w:spacing w:val="-10"/>
        </w:rPr>
        <w:t xml:space="preserve"> </w:t>
      </w:r>
      <w:r>
        <w:t>биологического</w:t>
      </w:r>
      <w:r>
        <w:rPr>
          <w:spacing w:val="-2"/>
        </w:rPr>
        <w:t xml:space="preserve"> </w:t>
      </w:r>
      <w:r>
        <w:t>разнообразия.</w:t>
      </w:r>
    </w:p>
    <w:p w:rsidR="004C3854" w:rsidRDefault="00BB14C8">
      <w:pPr>
        <w:pStyle w:val="a3"/>
        <w:spacing w:before="2"/>
        <w:ind w:left="314" w:right="270"/>
      </w:pPr>
      <w:r>
        <w:t>Роль эволюционной биологии в разработке научных методов сохранения биоразнообразия.</w:t>
      </w:r>
      <w:r>
        <w:rPr>
          <w:spacing w:val="1"/>
        </w:rPr>
        <w:t xml:space="preserve"> </w:t>
      </w:r>
      <w:r>
        <w:t>Микроэволюция и коэволюция паразитов и их хозяев. Механизмы формирования устойчивости к</w:t>
      </w:r>
      <w:r>
        <w:rPr>
          <w:spacing w:val="1"/>
        </w:rPr>
        <w:t xml:space="preserve"> </w:t>
      </w:r>
      <w:r>
        <w:t>антибиотикам</w:t>
      </w:r>
      <w:r>
        <w:rPr>
          <w:spacing w:val="2"/>
        </w:rPr>
        <w:t xml:space="preserve"> </w:t>
      </w:r>
      <w:r>
        <w:t>и</w:t>
      </w:r>
      <w:r>
        <w:rPr>
          <w:spacing w:val="-2"/>
        </w:rPr>
        <w:t xml:space="preserve"> </w:t>
      </w:r>
      <w:r>
        <w:t>способы</w:t>
      </w:r>
      <w:r>
        <w:rPr>
          <w:spacing w:val="3"/>
        </w:rPr>
        <w:t xml:space="preserve"> </w:t>
      </w:r>
      <w:r>
        <w:t>борьбы</w:t>
      </w:r>
      <w:r>
        <w:rPr>
          <w:spacing w:val="3"/>
        </w:rPr>
        <w:t xml:space="preserve"> </w:t>
      </w:r>
      <w:r>
        <w:t>с</w:t>
      </w:r>
      <w:r>
        <w:rPr>
          <w:spacing w:val="-5"/>
        </w:rPr>
        <w:t xml:space="preserve"> </w:t>
      </w:r>
      <w:r>
        <w:t>ней.</w:t>
      </w:r>
    </w:p>
    <w:p w:rsidR="004C3854" w:rsidRDefault="00BB14C8">
      <w:pPr>
        <w:pStyle w:val="a3"/>
        <w:spacing w:line="274" w:lineRule="exact"/>
        <w:ind w:left="1035" w:firstLine="0"/>
        <w:jc w:val="left"/>
      </w:pPr>
      <w:r>
        <w:t>Демонстрации:</w:t>
      </w:r>
    </w:p>
    <w:p w:rsidR="004C3854" w:rsidRDefault="00BB14C8">
      <w:pPr>
        <w:pStyle w:val="a3"/>
        <w:spacing w:before="3" w:line="275" w:lineRule="exact"/>
        <w:ind w:left="1035" w:firstLine="0"/>
        <w:jc w:val="left"/>
      </w:pPr>
      <w:r>
        <w:t>Портреты:</w:t>
      </w:r>
      <w:r>
        <w:rPr>
          <w:spacing w:val="-1"/>
        </w:rPr>
        <w:t xml:space="preserve"> </w:t>
      </w:r>
      <w:r>
        <w:t>С.С.</w:t>
      </w:r>
      <w:r>
        <w:rPr>
          <w:spacing w:val="-3"/>
        </w:rPr>
        <w:t xml:space="preserve"> </w:t>
      </w:r>
      <w:r>
        <w:t>Четвериков,</w:t>
      </w:r>
      <w:r>
        <w:rPr>
          <w:spacing w:val="-4"/>
        </w:rPr>
        <w:t xml:space="preserve"> </w:t>
      </w:r>
      <w:r>
        <w:t>Э.</w:t>
      </w:r>
      <w:r>
        <w:rPr>
          <w:spacing w:val="-3"/>
        </w:rPr>
        <w:t xml:space="preserve"> </w:t>
      </w:r>
      <w:r>
        <w:t>Майр.</w:t>
      </w:r>
    </w:p>
    <w:p w:rsidR="004C3854" w:rsidRDefault="00BB14C8">
      <w:pPr>
        <w:pStyle w:val="a3"/>
        <w:ind w:left="314" w:right="265"/>
      </w:pPr>
      <w:r>
        <w:t>Таблицы и схемы: «Мутационная изменчивость», «Популяционная структура вида», «Схема</w:t>
      </w:r>
      <w:r>
        <w:rPr>
          <w:spacing w:val="-57"/>
        </w:rPr>
        <w:t xml:space="preserve"> </w:t>
      </w:r>
      <w:r>
        <w:t>проявления</w:t>
      </w:r>
      <w:r>
        <w:rPr>
          <w:spacing w:val="1"/>
        </w:rPr>
        <w:t xml:space="preserve"> </w:t>
      </w:r>
      <w:r>
        <w:t>закона</w:t>
      </w:r>
      <w:r>
        <w:rPr>
          <w:spacing w:val="1"/>
        </w:rPr>
        <w:t xml:space="preserve"> </w:t>
      </w:r>
      <w:r>
        <w:t>Харди-Вайнберга»,</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«Экологическая</w:t>
      </w:r>
      <w:r>
        <w:rPr>
          <w:spacing w:val="1"/>
        </w:rPr>
        <w:t xml:space="preserve"> </w:t>
      </w:r>
      <w:r>
        <w:t>изоляция</w:t>
      </w:r>
      <w:r>
        <w:rPr>
          <w:spacing w:val="-57"/>
        </w:rPr>
        <w:t xml:space="preserve"> </w:t>
      </w:r>
      <w:r>
        <w:t>популяций севанской форели», «Географическая изоляция лиственницы сибирской и лиственницы</w:t>
      </w:r>
      <w:r>
        <w:rPr>
          <w:spacing w:val="1"/>
        </w:rPr>
        <w:t xml:space="preserve"> </w:t>
      </w:r>
      <w:r>
        <w:t>даурской»,</w:t>
      </w:r>
      <w:r>
        <w:rPr>
          <w:spacing w:val="1"/>
        </w:rPr>
        <w:t xml:space="preserve"> </w:t>
      </w:r>
      <w:r>
        <w:t>«Популяционные</w:t>
      </w:r>
      <w:r>
        <w:rPr>
          <w:spacing w:val="1"/>
        </w:rPr>
        <w:t xml:space="preserve"> </w:t>
      </w:r>
      <w:r>
        <w:t>волны</w:t>
      </w:r>
      <w:r>
        <w:rPr>
          <w:spacing w:val="1"/>
        </w:rPr>
        <w:t xml:space="preserve"> </w:t>
      </w:r>
      <w:r>
        <w:t>численности</w:t>
      </w:r>
      <w:r>
        <w:rPr>
          <w:spacing w:val="1"/>
        </w:rPr>
        <w:t xml:space="preserve"> </w:t>
      </w:r>
      <w:r>
        <w:t>хищников</w:t>
      </w:r>
      <w:r>
        <w:rPr>
          <w:spacing w:val="1"/>
        </w:rPr>
        <w:t xml:space="preserve"> </w:t>
      </w:r>
      <w:r>
        <w:t>и</w:t>
      </w:r>
      <w:r>
        <w:rPr>
          <w:spacing w:val="1"/>
        </w:rPr>
        <w:t xml:space="preserve"> </w:t>
      </w:r>
      <w:r>
        <w:t>жертв»,</w:t>
      </w:r>
      <w:r>
        <w:rPr>
          <w:spacing w:val="1"/>
        </w:rPr>
        <w:t xml:space="preserve"> </w:t>
      </w:r>
      <w:r>
        <w:t>«Схема</w:t>
      </w:r>
      <w:r>
        <w:rPr>
          <w:spacing w:val="1"/>
        </w:rPr>
        <w:t xml:space="preserve"> </w:t>
      </w:r>
      <w:r>
        <w:t>действия</w:t>
      </w:r>
      <w:r>
        <w:rPr>
          <w:spacing w:val="1"/>
        </w:rPr>
        <w:t xml:space="preserve"> </w:t>
      </w:r>
      <w:r>
        <w:t>естественного отбора», «Формы борьбы за существование», «Индустриальный меланизм», «Живые</w:t>
      </w:r>
      <w:r>
        <w:rPr>
          <w:spacing w:val="-57"/>
        </w:rPr>
        <w:t xml:space="preserve"> </w:t>
      </w:r>
      <w:r>
        <w:t>ископаемые»,</w:t>
      </w:r>
      <w:r>
        <w:rPr>
          <w:spacing w:val="-1"/>
        </w:rPr>
        <w:t xml:space="preserve"> </w:t>
      </w:r>
      <w:r>
        <w:t>«Покровительственная</w:t>
      </w:r>
      <w:r>
        <w:rPr>
          <w:spacing w:val="-7"/>
        </w:rPr>
        <w:t xml:space="preserve"> </w:t>
      </w:r>
      <w:r>
        <w:t>окраска</w:t>
      </w:r>
      <w:r>
        <w:rPr>
          <w:spacing w:val="-3"/>
        </w:rPr>
        <w:t xml:space="preserve"> </w:t>
      </w:r>
      <w:r>
        <w:t>животных», «Предупреждающая</w:t>
      </w:r>
      <w:r>
        <w:rPr>
          <w:spacing w:val="-3"/>
        </w:rPr>
        <w:t xml:space="preserve"> </w:t>
      </w:r>
      <w:r>
        <w:t>окраска</w:t>
      </w:r>
      <w:r>
        <w:rPr>
          <w:spacing w:val="-3"/>
        </w:rPr>
        <w:t xml:space="preserve"> </w:t>
      </w:r>
      <w:r>
        <w:t>животных»,</w:t>
      </w:r>
    </w:p>
    <w:p w:rsidR="004C3854" w:rsidRDefault="00BB14C8">
      <w:pPr>
        <w:pStyle w:val="a3"/>
        <w:ind w:left="314" w:firstLine="0"/>
      </w:pPr>
      <w:r>
        <w:t xml:space="preserve">«Физиологические   </w:t>
      </w:r>
      <w:r>
        <w:rPr>
          <w:spacing w:val="7"/>
        </w:rPr>
        <w:t xml:space="preserve"> </w:t>
      </w:r>
      <w:r>
        <w:t xml:space="preserve">адаптации»,   </w:t>
      </w:r>
      <w:r>
        <w:rPr>
          <w:spacing w:val="10"/>
        </w:rPr>
        <w:t xml:space="preserve"> </w:t>
      </w:r>
      <w:r>
        <w:t xml:space="preserve">«Приспособленность    организмов   </w:t>
      </w:r>
      <w:r>
        <w:rPr>
          <w:spacing w:val="6"/>
        </w:rPr>
        <w:t xml:space="preserve"> </w:t>
      </w:r>
      <w:r>
        <w:t xml:space="preserve">и   </w:t>
      </w:r>
      <w:r>
        <w:rPr>
          <w:spacing w:val="4"/>
        </w:rPr>
        <w:t xml:space="preserve"> </w:t>
      </w:r>
      <w:r>
        <w:t xml:space="preserve">её   </w:t>
      </w:r>
      <w:r>
        <w:rPr>
          <w:spacing w:val="3"/>
        </w:rPr>
        <w:t xml:space="preserve"> </w:t>
      </w:r>
      <w:r>
        <w:t>относительность»,</w:t>
      </w:r>
    </w:p>
    <w:p w:rsidR="004C3854" w:rsidRDefault="00BB14C8">
      <w:pPr>
        <w:pStyle w:val="a3"/>
        <w:spacing w:before="2" w:line="275" w:lineRule="exact"/>
        <w:ind w:left="314" w:firstLine="0"/>
      </w:pPr>
      <w:r>
        <w:t>«Критерии</w:t>
      </w:r>
      <w:r>
        <w:rPr>
          <w:spacing w:val="33"/>
        </w:rPr>
        <w:t xml:space="preserve"> </w:t>
      </w:r>
      <w:r>
        <w:t>вида»,</w:t>
      </w:r>
      <w:r>
        <w:rPr>
          <w:spacing w:val="38"/>
        </w:rPr>
        <w:t xml:space="preserve"> </w:t>
      </w:r>
      <w:r>
        <w:t>«Виды-двойники»,</w:t>
      </w:r>
      <w:r>
        <w:rPr>
          <w:spacing w:val="34"/>
        </w:rPr>
        <w:t xml:space="preserve"> </w:t>
      </w:r>
      <w:r>
        <w:t>«Структура</w:t>
      </w:r>
      <w:r>
        <w:rPr>
          <w:spacing w:val="31"/>
        </w:rPr>
        <w:t xml:space="preserve"> </w:t>
      </w:r>
      <w:r>
        <w:t>вида</w:t>
      </w:r>
      <w:r>
        <w:rPr>
          <w:spacing w:val="31"/>
        </w:rPr>
        <w:t xml:space="preserve"> </w:t>
      </w:r>
      <w:r>
        <w:t>в</w:t>
      </w:r>
      <w:r>
        <w:rPr>
          <w:spacing w:val="34"/>
        </w:rPr>
        <w:t xml:space="preserve"> </w:t>
      </w:r>
      <w:r>
        <w:t>природе»,</w:t>
      </w:r>
      <w:r>
        <w:rPr>
          <w:spacing w:val="34"/>
        </w:rPr>
        <w:t xml:space="preserve"> </w:t>
      </w:r>
      <w:r>
        <w:t>«Способы</w:t>
      </w:r>
      <w:r>
        <w:rPr>
          <w:spacing w:val="30"/>
        </w:rPr>
        <w:t xml:space="preserve"> </w:t>
      </w:r>
      <w:r>
        <w:t>видообразования»,</w:t>
      </w:r>
    </w:p>
    <w:p w:rsidR="004C3854" w:rsidRDefault="00BB14C8">
      <w:pPr>
        <w:pStyle w:val="a3"/>
        <w:spacing w:line="242" w:lineRule="auto"/>
        <w:ind w:left="314" w:right="271" w:firstLine="0"/>
      </w:pPr>
      <w:r>
        <w:t>«Географическое видообразование трёх видов ландышей», «Экологическое видообразование видов</w:t>
      </w:r>
      <w:r>
        <w:rPr>
          <w:spacing w:val="-57"/>
        </w:rPr>
        <w:t xml:space="preserve"> </w:t>
      </w:r>
      <w:r>
        <w:t>синиц»,</w:t>
      </w:r>
      <w:r>
        <w:rPr>
          <w:spacing w:val="3"/>
        </w:rPr>
        <w:t xml:space="preserve"> </w:t>
      </w:r>
      <w:r>
        <w:t>«Полиплоиды</w:t>
      </w:r>
      <w:r>
        <w:rPr>
          <w:spacing w:val="2"/>
        </w:rPr>
        <w:t xml:space="preserve"> </w:t>
      </w:r>
      <w:r>
        <w:t>растений»,</w:t>
      </w:r>
      <w:r>
        <w:rPr>
          <w:spacing w:val="4"/>
        </w:rPr>
        <w:t xml:space="preserve"> </w:t>
      </w:r>
      <w:r>
        <w:t>«Капустноредечный</w:t>
      </w:r>
      <w:r>
        <w:rPr>
          <w:spacing w:val="2"/>
        </w:rPr>
        <w:t xml:space="preserve"> </w:t>
      </w:r>
      <w:r>
        <w:t>гибрид».</w:t>
      </w:r>
    </w:p>
    <w:p w:rsidR="004C3854" w:rsidRDefault="00BB14C8">
      <w:pPr>
        <w:pStyle w:val="a3"/>
        <w:ind w:left="314" w:right="265"/>
      </w:pPr>
      <w:r>
        <w:t>Оборудование:</w:t>
      </w:r>
      <w:r>
        <w:rPr>
          <w:spacing w:val="1"/>
        </w:rPr>
        <w:t xml:space="preserve"> </w:t>
      </w:r>
      <w:r>
        <w:t>гербарии</w:t>
      </w:r>
      <w:r>
        <w:rPr>
          <w:spacing w:val="1"/>
        </w:rPr>
        <w:t xml:space="preserve"> </w:t>
      </w:r>
      <w:r>
        <w:t>растений,</w:t>
      </w:r>
      <w:r>
        <w:rPr>
          <w:spacing w:val="1"/>
        </w:rPr>
        <w:t xml:space="preserve"> </w:t>
      </w:r>
      <w:r>
        <w:t>коллекции</w:t>
      </w:r>
      <w:r>
        <w:rPr>
          <w:spacing w:val="1"/>
        </w:rPr>
        <w:t xml:space="preserve"> </w:t>
      </w:r>
      <w:r>
        <w:t>насекомых,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61"/>
        </w:rPr>
        <w:t xml:space="preserve"> </w:t>
      </w:r>
      <w:r>
        <w:t>с</w:t>
      </w:r>
      <w:r>
        <w:rPr>
          <w:spacing w:val="1"/>
        </w:rPr>
        <w:t xml:space="preserve"> </w:t>
      </w:r>
      <w:r>
        <w:t>примерами различных приспособлений, чучела птиц и зверей разных видов, гербарии растений</w:t>
      </w:r>
      <w:r>
        <w:rPr>
          <w:spacing w:val="1"/>
        </w:rPr>
        <w:t xml:space="preserve"> </w:t>
      </w:r>
      <w:r>
        <w:t>близких</w:t>
      </w:r>
      <w:r>
        <w:rPr>
          <w:spacing w:val="-4"/>
        </w:rPr>
        <w:t xml:space="preserve"> </w:t>
      </w:r>
      <w:r>
        <w:t>видов,</w:t>
      </w:r>
      <w:r>
        <w:rPr>
          <w:spacing w:val="-1"/>
        </w:rPr>
        <w:t xml:space="preserve"> </w:t>
      </w:r>
      <w:r>
        <w:t>образовавшихся</w:t>
      </w:r>
      <w:r>
        <w:rPr>
          <w:spacing w:val="2"/>
        </w:rPr>
        <w:t xml:space="preserve"> </w:t>
      </w:r>
      <w:r>
        <w:t>различными</w:t>
      </w:r>
      <w:r>
        <w:rPr>
          <w:spacing w:val="2"/>
        </w:rPr>
        <w:t xml:space="preserve"> </w:t>
      </w:r>
      <w:r>
        <w:t>способами.</w:t>
      </w:r>
    </w:p>
    <w:p w:rsidR="004C3854" w:rsidRDefault="00BB14C8">
      <w:pPr>
        <w:pStyle w:val="a3"/>
        <w:spacing w:line="275" w:lineRule="exact"/>
        <w:ind w:left="1035" w:firstLine="0"/>
      </w:pPr>
      <w:r>
        <w:t>Лабораторная</w:t>
      </w:r>
      <w:r>
        <w:rPr>
          <w:spacing w:val="-3"/>
        </w:rPr>
        <w:t xml:space="preserve"> </w:t>
      </w:r>
      <w:r>
        <w:t>работа</w:t>
      </w:r>
      <w:r>
        <w:rPr>
          <w:spacing w:val="-4"/>
        </w:rPr>
        <w:t xml:space="preserve"> </w:t>
      </w:r>
      <w:r>
        <w:t>«Выявление</w:t>
      </w:r>
      <w:r>
        <w:rPr>
          <w:spacing w:val="-3"/>
        </w:rPr>
        <w:t xml:space="preserve"> </w:t>
      </w:r>
      <w:r>
        <w:t>изменчивости</w:t>
      </w:r>
      <w:r>
        <w:rPr>
          <w:spacing w:val="-2"/>
        </w:rPr>
        <w:t xml:space="preserve"> </w:t>
      </w:r>
      <w:r>
        <w:t>у</w:t>
      </w:r>
      <w:r>
        <w:rPr>
          <w:spacing w:val="-11"/>
        </w:rPr>
        <w:t xml:space="preserve"> </w:t>
      </w:r>
      <w:r>
        <w:t>особей</w:t>
      </w:r>
      <w:r>
        <w:rPr>
          <w:spacing w:val="-7"/>
        </w:rPr>
        <w:t xml:space="preserve"> </w:t>
      </w:r>
      <w:r>
        <w:t>одного</w:t>
      </w:r>
      <w:r>
        <w:rPr>
          <w:spacing w:val="1"/>
        </w:rPr>
        <w:t xml:space="preserve"> </w:t>
      </w:r>
      <w:r>
        <w:t>вида».</w:t>
      </w:r>
    </w:p>
    <w:p w:rsidR="004C3854" w:rsidRDefault="00BB14C8">
      <w:pPr>
        <w:pStyle w:val="a3"/>
        <w:spacing w:line="242" w:lineRule="auto"/>
        <w:ind w:left="1035" w:firstLine="0"/>
        <w:jc w:val="left"/>
      </w:pPr>
      <w:r>
        <w:t>Лабораторная</w:t>
      </w:r>
      <w:r>
        <w:rPr>
          <w:spacing w:val="-3"/>
        </w:rPr>
        <w:t xml:space="preserve"> </w:t>
      </w:r>
      <w:r>
        <w:t>работа</w:t>
      </w:r>
      <w:r>
        <w:rPr>
          <w:spacing w:val="-3"/>
        </w:rPr>
        <w:t xml:space="preserve"> </w:t>
      </w:r>
      <w:r>
        <w:t>«Приспособления</w:t>
      </w:r>
      <w:r>
        <w:rPr>
          <w:spacing w:val="-7"/>
        </w:rPr>
        <w:t xml:space="preserve"> </w:t>
      </w:r>
      <w:r>
        <w:t>организмов</w:t>
      </w:r>
      <w:r>
        <w:rPr>
          <w:spacing w:val="-5"/>
        </w:rPr>
        <w:t xml:space="preserve"> </w:t>
      </w:r>
      <w:r>
        <w:t>и</w:t>
      </w:r>
      <w:r>
        <w:rPr>
          <w:spacing w:val="-5"/>
        </w:rPr>
        <w:t xml:space="preserve"> </w:t>
      </w:r>
      <w:r>
        <w:t>их</w:t>
      </w:r>
      <w:r>
        <w:rPr>
          <w:spacing w:val="-7"/>
        </w:rPr>
        <w:t xml:space="preserve"> </w:t>
      </w:r>
      <w:r>
        <w:t>относительная</w:t>
      </w:r>
      <w:r>
        <w:rPr>
          <w:spacing w:val="-7"/>
        </w:rPr>
        <w:t xml:space="preserve"> </w:t>
      </w:r>
      <w:r>
        <w:t>целесообразность».</w:t>
      </w:r>
      <w:r>
        <w:rPr>
          <w:spacing w:val="-57"/>
        </w:rPr>
        <w:t xml:space="preserve"> </w:t>
      </w:r>
      <w:r>
        <w:t>Лабораторная</w:t>
      </w:r>
      <w:r>
        <w:rPr>
          <w:spacing w:val="1"/>
        </w:rPr>
        <w:t xml:space="preserve"> </w:t>
      </w:r>
      <w:r>
        <w:t>работа «Сравнение</w:t>
      </w:r>
      <w:r>
        <w:rPr>
          <w:spacing w:val="4"/>
        </w:rPr>
        <w:t xml:space="preserve"> </w:t>
      </w:r>
      <w:r>
        <w:t>видов</w:t>
      </w:r>
      <w:r>
        <w:rPr>
          <w:spacing w:val="-2"/>
        </w:rPr>
        <w:t xml:space="preserve"> </w:t>
      </w:r>
      <w:r>
        <w:t>по</w:t>
      </w:r>
      <w:r>
        <w:rPr>
          <w:spacing w:val="1"/>
        </w:rPr>
        <w:t xml:space="preserve"> </w:t>
      </w:r>
      <w:r>
        <w:t>морфологическому</w:t>
      </w:r>
      <w:r>
        <w:rPr>
          <w:spacing w:val="-9"/>
        </w:rPr>
        <w:t xml:space="preserve"> </w:t>
      </w:r>
      <w:r>
        <w:t>критерию».</w:t>
      </w:r>
    </w:p>
    <w:p w:rsidR="004C3854" w:rsidRDefault="00BB14C8">
      <w:pPr>
        <w:pStyle w:val="a3"/>
        <w:spacing w:line="271" w:lineRule="exact"/>
        <w:ind w:left="1035" w:firstLine="0"/>
        <w:jc w:val="left"/>
      </w:pPr>
      <w:r>
        <w:t>Тема</w:t>
      </w:r>
      <w:r>
        <w:rPr>
          <w:spacing w:val="-1"/>
        </w:rPr>
        <w:t xml:space="preserve"> </w:t>
      </w:r>
      <w:r>
        <w:t>3.</w:t>
      </w:r>
      <w:r>
        <w:rPr>
          <w:spacing w:val="-3"/>
        </w:rPr>
        <w:t xml:space="preserve"> </w:t>
      </w:r>
      <w:r>
        <w:t>Макроэволюция</w:t>
      </w:r>
      <w:r>
        <w:rPr>
          <w:spacing w:val="-5"/>
        </w:rPr>
        <w:t xml:space="preserve"> </w:t>
      </w:r>
      <w:r>
        <w:t>и</w:t>
      </w:r>
      <w:r>
        <w:rPr>
          <w:spacing w:val="1"/>
        </w:rPr>
        <w:t xml:space="preserve"> </w:t>
      </w:r>
      <w:r>
        <w:t>её</w:t>
      </w:r>
      <w:r>
        <w:rPr>
          <w:spacing w:val="-6"/>
        </w:rPr>
        <w:t xml:space="preserve"> </w:t>
      </w:r>
      <w:r>
        <w:t>результаты</w:t>
      </w:r>
      <w:r>
        <w:rPr>
          <w:spacing w:val="2"/>
        </w:rPr>
        <w:t xml:space="preserve"> </w:t>
      </w:r>
      <w:r>
        <w:t>(6 ч).</w:t>
      </w:r>
    </w:p>
    <w:p w:rsidR="004C3854" w:rsidRDefault="00BB14C8">
      <w:pPr>
        <w:pStyle w:val="a3"/>
        <w:spacing w:line="275" w:lineRule="exact"/>
        <w:ind w:left="1035" w:firstLine="0"/>
        <w:jc w:val="left"/>
      </w:pPr>
      <w:r>
        <w:t>Методы</w:t>
      </w:r>
      <w:r>
        <w:rPr>
          <w:spacing w:val="73"/>
        </w:rPr>
        <w:t xml:space="preserve"> </w:t>
      </w:r>
      <w:r>
        <w:t xml:space="preserve">изучения  </w:t>
      </w:r>
      <w:r>
        <w:rPr>
          <w:spacing w:val="9"/>
        </w:rPr>
        <w:t xml:space="preserve"> </w:t>
      </w:r>
      <w:r>
        <w:t xml:space="preserve">макроэволюции.  </w:t>
      </w:r>
      <w:r>
        <w:rPr>
          <w:spacing w:val="12"/>
        </w:rPr>
        <w:t xml:space="preserve"> </w:t>
      </w:r>
      <w:r>
        <w:t xml:space="preserve">Палеонтологические  </w:t>
      </w:r>
      <w:r>
        <w:rPr>
          <w:spacing w:val="9"/>
        </w:rPr>
        <w:t xml:space="preserve"> </w:t>
      </w:r>
      <w:r>
        <w:t xml:space="preserve">методы  </w:t>
      </w:r>
      <w:r>
        <w:rPr>
          <w:spacing w:val="7"/>
        </w:rPr>
        <w:t xml:space="preserve"> </w:t>
      </w:r>
      <w:r>
        <w:t xml:space="preserve">изучения  </w:t>
      </w:r>
      <w:r>
        <w:rPr>
          <w:spacing w:val="10"/>
        </w:rPr>
        <w:t xml:space="preserve"> </w:t>
      </w:r>
      <w:r>
        <w:t>эволюции.</w:t>
      </w:r>
    </w:p>
    <w:p w:rsidR="004C3854" w:rsidRDefault="00BB14C8">
      <w:pPr>
        <w:pStyle w:val="a3"/>
        <w:spacing w:line="275" w:lineRule="exact"/>
        <w:ind w:left="314" w:firstLine="0"/>
        <w:jc w:val="left"/>
      </w:pPr>
      <w:r>
        <w:t>Переходные</w:t>
      </w:r>
      <w:r>
        <w:rPr>
          <w:spacing w:val="-2"/>
        </w:rPr>
        <w:t xml:space="preserve"> </w:t>
      </w:r>
      <w:r>
        <w:t>формы</w:t>
      </w:r>
      <w:r>
        <w:rPr>
          <w:spacing w:val="-4"/>
        </w:rPr>
        <w:t xml:space="preserve"> </w:t>
      </w:r>
      <w:r>
        <w:t>и</w:t>
      </w:r>
      <w:r>
        <w:rPr>
          <w:spacing w:val="-5"/>
        </w:rPr>
        <w:t xml:space="preserve"> </w:t>
      </w:r>
      <w:r>
        <w:t>филогенетические</w:t>
      </w:r>
      <w:r>
        <w:rPr>
          <w:spacing w:val="-1"/>
        </w:rPr>
        <w:t xml:space="preserve"> </w:t>
      </w:r>
      <w:r>
        <w:t>ряды</w:t>
      </w:r>
      <w:r>
        <w:rPr>
          <w:spacing w:val="-9"/>
        </w:rPr>
        <w:t xml:space="preserve"> </w:t>
      </w:r>
      <w:r>
        <w:t>организмов.</w:t>
      </w:r>
    </w:p>
    <w:p w:rsidR="004C3854" w:rsidRDefault="00BB14C8">
      <w:pPr>
        <w:pStyle w:val="a3"/>
        <w:spacing w:before="2" w:line="237" w:lineRule="auto"/>
        <w:ind w:left="314" w:right="263"/>
      </w:pPr>
      <w:r>
        <w:t>Биогеографические методы изучения эволюции. Сравнение флоры и фауны материков и</w:t>
      </w:r>
      <w:r>
        <w:rPr>
          <w:spacing w:val="1"/>
        </w:rPr>
        <w:t xml:space="preserve"> </w:t>
      </w:r>
      <w:r>
        <w:t>островов.</w:t>
      </w:r>
      <w:r>
        <w:rPr>
          <w:spacing w:val="-2"/>
        </w:rPr>
        <w:t xml:space="preserve"> </w:t>
      </w:r>
      <w:r>
        <w:t>Биогеографические</w:t>
      </w:r>
      <w:r>
        <w:rPr>
          <w:spacing w:val="-4"/>
        </w:rPr>
        <w:t xml:space="preserve"> </w:t>
      </w:r>
      <w:r>
        <w:t>области</w:t>
      </w:r>
      <w:r>
        <w:rPr>
          <w:spacing w:val="2"/>
        </w:rPr>
        <w:t xml:space="preserve"> </w:t>
      </w:r>
      <w:r>
        <w:t>Земли.</w:t>
      </w:r>
      <w:r>
        <w:rPr>
          <w:spacing w:val="4"/>
        </w:rPr>
        <w:t xml:space="preserve"> </w:t>
      </w:r>
      <w:r>
        <w:t>Виды-эндемики</w:t>
      </w:r>
      <w:r>
        <w:rPr>
          <w:spacing w:val="2"/>
        </w:rPr>
        <w:t xml:space="preserve"> </w:t>
      </w:r>
      <w:r>
        <w:t>и</w:t>
      </w:r>
      <w:r>
        <w:rPr>
          <w:spacing w:val="-2"/>
        </w:rPr>
        <w:t xml:space="preserve"> </w:t>
      </w:r>
      <w:r>
        <w:t>реликты.</w:t>
      </w:r>
    </w:p>
    <w:p w:rsidR="004C3854" w:rsidRDefault="00BB14C8">
      <w:pPr>
        <w:pStyle w:val="a3"/>
        <w:spacing w:before="4"/>
        <w:ind w:left="314" w:right="262"/>
      </w:pPr>
      <w:r>
        <w:t>Эмбриологические</w:t>
      </w:r>
      <w:r>
        <w:rPr>
          <w:spacing w:val="1"/>
        </w:rPr>
        <w:t xml:space="preserve"> </w:t>
      </w:r>
      <w:r>
        <w:t>и</w:t>
      </w:r>
      <w:r>
        <w:rPr>
          <w:spacing w:val="1"/>
        </w:rPr>
        <w:t xml:space="preserve"> </w:t>
      </w:r>
      <w:r>
        <w:t>сравнительно-морфологические</w:t>
      </w:r>
      <w:r>
        <w:rPr>
          <w:spacing w:val="1"/>
        </w:rPr>
        <w:t xml:space="preserve"> </w:t>
      </w:r>
      <w:r>
        <w:t>методы</w:t>
      </w:r>
      <w:r>
        <w:rPr>
          <w:spacing w:val="1"/>
        </w:rPr>
        <w:t xml:space="preserve"> </w:t>
      </w:r>
      <w:r>
        <w:t>изучения</w:t>
      </w:r>
      <w:r>
        <w:rPr>
          <w:spacing w:val="1"/>
        </w:rPr>
        <w:t xml:space="preserve"> </w:t>
      </w:r>
      <w:r>
        <w:t>эволюции.</w:t>
      </w:r>
      <w:r>
        <w:rPr>
          <w:spacing w:val="1"/>
        </w:rPr>
        <w:t xml:space="preserve"> </w:t>
      </w:r>
      <w:r>
        <w:t>Генетические</w:t>
      </w:r>
      <w:r>
        <w:rPr>
          <w:spacing w:val="1"/>
        </w:rPr>
        <w:t xml:space="preserve"> </w:t>
      </w:r>
      <w:r>
        <w:t>механизмы</w:t>
      </w:r>
      <w:r>
        <w:rPr>
          <w:spacing w:val="1"/>
        </w:rPr>
        <w:t xml:space="preserve"> </w:t>
      </w:r>
      <w:r>
        <w:t>эволюции</w:t>
      </w:r>
      <w:r>
        <w:rPr>
          <w:spacing w:val="1"/>
        </w:rPr>
        <w:t xml:space="preserve"> </w:t>
      </w:r>
      <w:r>
        <w:t>онтогенеза</w:t>
      </w:r>
      <w:r>
        <w:rPr>
          <w:spacing w:val="1"/>
        </w:rPr>
        <w:t xml:space="preserve"> </w:t>
      </w:r>
      <w:r>
        <w:t>и</w:t>
      </w:r>
      <w:r>
        <w:rPr>
          <w:spacing w:val="1"/>
        </w:rPr>
        <w:t xml:space="preserve"> </w:t>
      </w:r>
      <w:r>
        <w:t>появления</w:t>
      </w:r>
      <w:r>
        <w:rPr>
          <w:spacing w:val="1"/>
        </w:rPr>
        <w:t xml:space="preserve"> </w:t>
      </w:r>
      <w:r>
        <w:t>эволюционных</w:t>
      </w:r>
      <w:r>
        <w:rPr>
          <w:spacing w:val="1"/>
        </w:rPr>
        <w:t xml:space="preserve"> </w:t>
      </w:r>
      <w:r>
        <w:t>новшеств.</w:t>
      </w:r>
      <w:r>
        <w:rPr>
          <w:spacing w:val="1"/>
        </w:rPr>
        <w:t xml:space="preserve"> </w:t>
      </w:r>
      <w:r>
        <w:t>Гомологичные</w:t>
      </w:r>
      <w:r>
        <w:rPr>
          <w:spacing w:val="1"/>
        </w:rPr>
        <w:t xml:space="preserve"> </w:t>
      </w:r>
      <w:r>
        <w:t>и</w:t>
      </w:r>
      <w:r>
        <w:rPr>
          <w:spacing w:val="1"/>
        </w:rPr>
        <w:t xml:space="preserve"> </w:t>
      </w:r>
      <w:r>
        <w:t>аналогичные</w:t>
      </w:r>
      <w:r>
        <w:rPr>
          <w:spacing w:val="1"/>
        </w:rPr>
        <w:t xml:space="preserve"> </w:t>
      </w:r>
      <w:r>
        <w:t>органы.</w:t>
      </w:r>
      <w:r>
        <w:rPr>
          <w:spacing w:val="1"/>
        </w:rPr>
        <w:t xml:space="preserve"> </w:t>
      </w:r>
      <w:r>
        <w:t>Рудиментарные</w:t>
      </w:r>
      <w:r>
        <w:rPr>
          <w:spacing w:val="1"/>
        </w:rPr>
        <w:t xml:space="preserve"> </w:t>
      </w:r>
      <w:r>
        <w:t>органы</w:t>
      </w:r>
      <w:r>
        <w:rPr>
          <w:spacing w:val="1"/>
        </w:rPr>
        <w:t xml:space="preserve"> </w:t>
      </w:r>
      <w:r>
        <w:t>и</w:t>
      </w:r>
      <w:r>
        <w:rPr>
          <w:spacing w:val="1"/>
        </w:rPr>
        <w:t xml:space="preserve"> </w:t>
      </w:r>
      <w:r>
        <w:t>атавизмы.</w:t>
      </w:r>
      <w:r>
        <w:rPr>
          <w:spacing w:val="1"/>
        </w:rPr>
        <w:t xml:space="preserve"> </w:t>
      </w:r>
      <w:r>
        <w:t>Молекулярно-</w:t>
      </w:r>
      <w:r>
        <w:rPr>
          <w:spacing w:val="1"/>
        </w:rPr>
        <w:t xml:space="preserve"> </w:t>
      </w:r>
      <w:r>
        <w:t>генетические, биохимические и математические методы изучения эволюции. Гомологичные гены.</w:t>
      </w:r>
      <w:r>
        <w:rPr>
          <w:spacing w:val="1"/>
        </w:rPr>
        <w:t xml:space="preserve"> </w:t>
      </w:r>
      <w:r>
        <w:t>Современные</w:t>
      </w:r>
      <w:r>
        <w:rPr>
          <w:spacing w:val="-5"/>
        </w:rPr>
        <w:t xml:space="preserve"> </w:t>
      </w:r>
      <w:r>
        <w:t>методы</w:t>
      </w:r>
      <w:r>
        <w:rPr>
          <w:spacing w:val="3"/>
        </w:rPr>
        <w:t xml:space="preserve"> </w:t>
      </w:r>
      <w:r>
        <w:t>построения</w:t>
      </w:r>
      <w:r>
        <w:rPr>
          <w:spacing w:val="1"/>
        </w:rPr>
        <w:t xml:space="preserve"> </w:t>
      </w:r>
      <w:r>
        <w:t>филогенетических</w:t>
      </w:r>
      <w:r>
        <w:rPr>
          <w:spacing w:val="-3"/>
        </w:rPr>
        <w:t xml:space="preserve"> </w:t>
      </w:r>
      <w:r>
        <w:t>деревьев.</w:t>
      </w:r>
    </w:p>
    <w:p w:rsidR="004C3854" w:rsidRDefault="00BB14C8">
      <w:pPr>
        <w:pStyle w:val="a3"/>
        <w:spacing w:line="274" w:lineRule="exact"/>
        <w:ind w:left="1035" w:firstLine="0"/>
      </w:pPr>
      <w:r>
        <w:t>Хромосомные</w:t>
      </w:r>
      <w:r>
        <w:rPr>
          <w:spacing w:val="-7"/>
        </w:rPr>
        <w:t xml:space="preserve"> </w:t>
      </w:r>
      <w:r>
        <w:t>мутации</w:t>
      </w:r>
      <w:r>
        <w:rPr>
          <w:spacing w:val="1"/>
        </w:rPr>
        <w:t xml:space="preserve"> </w:t>
      </w:r>
      <w:r>
        <w:t>и эволюция</w:t>
      </w:r>
      <w:r>
        <w:rPr>
          <w:spacing w:val="-5"/>
        </w:rPr>
        <w:t xml:space="preserve"> </w:t>
      </w:r>
      <w:r>
        <w:t>геномов.</w:t>
      </w:r>
    </w:p>
    <w:p w:rsidR="004C3854" w:rsidRDefault="00BB14C8">
      <w:pPr>
        <w:pStyle w:val="a3"/>
        <w:spacing w:before="4" w:line="237" w:lineRule="auto"/>
        <w:ind w:left="314" w:right="260"/>
      </w:pPr>
      <w:r>
        <w:t>Общие</w:t>
      </w:r>
      <w:r>
        <w:rPr>
          <w:spacing w:val="1"/>
        </w:rPr>
        <w:t xml:space="preserve"> </w:t>
      </w:r>
      <w:r>
        <w:t>закономерности</w:t>
      </w:r>
      <w:r>
        <w:rPr>
          <w:spacing w:val="1"/>
        </w:rPr>
        <w:t xml:space="preserve"> </w:t>
      </w:r>
      <w:r>
        <w:t>(правила)</w:t>
      </w:r>
      <w:r>
        <w:rPr>
          <w:spacing w:val="1"/>
        </w:rPr>
        <w:t xml:space="preserve"> </w:t>
      </w:r>
      <w:r>
        <w:t>эволюции.</w:t>
      </w:r>
      <w:r>
        <w:rPr>
          <w:spacing w:val="1"/>
        </w:rPr>
        <w:t xml:space="preserve"> </w:t>
      </w:r>
      <w:r>
        <w:rPr>
          <w:i/>
        </w:rPr>
        <w:t>Принцип</w:t>
      </w:r>
      <w:r>
        <w:rPr>
          <w:i/>
          <w:spacing w:val="1"/>
        </w:rPr>
        <w:t xml:space="preserve"> </w:t>
      </w:r>
      <w:r>
        <w:rPr>
          <w:i/>
        </w:rPr>
        <w:t>смены</w:t>
      </w:r>
      <w:r>
        <w:rPr>
          <w:i/>
          <w:spacing w:val="1"/>
        </w:rPr>
        <w:t xml:space="preserve"> </w:t>
      </w:r>
      <w:r>
        <w:rPr>
          <w:i/>
        </w:rPr>
        <w:t>функций</w:t>
      </w:r>
      <w:r>
        <w:t>.</w:t>
      </w:r>
      <w:r>
        <w:rPr>
          <w:spacing w:val="1"/>
        </w:rPr>
        <w:t xml:space="preserve"> </w:t>
      </w:r>
      <w:r>
        <w:t>Необратимость</w:t>
      </w:r>
      <w:r>
        <w:rPr>
          <w:spacing w:val="1"/>
        </w:rPr>
        <w:t xml:space="preserve"> </w:t>
      </w:r>
      <w:r>
        <w:t>эволюции.</w:t>
      </w:r>
      <w:r>
        <w:rPr>
          <w:spacing w:val="3"/>
        </w:rPr>
        <w:t xml:space="preserve"> </w:t>
      </w:r>
      <w:r>
        <w:t>Адаптивная</w:t>
      </w:r>
      <w:r>
        <w:rPr>
          <w:spacing w:val="1"/>
        </w:rPr>
        <w:t xml:space="preserve"> </w:t>
      </w:r>
      <w:r>
        <w:t>радиация.</w:t>
      </w:r>
      <w:r>
        <w:rPr>
          <w:spacing w:val="3"/>
        </w:rPr>
        <w:t xml:space="preserve"> </w:t>
      </w:r>
      <w:r>
        <w:t>Неравномерность</w:t>
      </w:r>
      <w:r>
        <w:rPr>
          <w:spacing w:val="-2"/>
        </w:rPr>
        <w:t xml:space="preserve"> </w:t>
      </w:r>
      <w:r>
        <w:t>темпов</w:t>
      </w:r>
      <w:r>
        <w:rPr>
          <w:spacing w:val="3"/>
        </w:rPr>
        <w:t xml:space="preserve"> </w:t>
      </w:r>
      <w:r>
        <w:t>эволюции.</w:t>
      </w:r>
    </w:p>
    <w:p w:rsidR="004C3854" w:rsidRDefault="00BB14C8">
      <w:pPr>
        <w:pStyle w:val="a3"/>
        <w:spacing w:before="4" w:line="275" w:lineRule="exact"/>
        <w:ind w:left="1035" w:firstLine="0"/>
        <w:jc w:val="left"/>
      </w:pPr>
      <w:r>
        <w:t>Демонстрации:</w:t>
      </w:r>
    </w:p>
    <w:p w:rsidR="004C3854" w:rsidRDefault="00BB14C8">
      <w:pPr>
        <w:pStyle w:val="a3"/>
        <w:spacing w:line="275" w:lineRule="exact"/>
        <w:ind w:left="1035" w:firstLine="0"/>
        <w:jc w:val="left"/>
      </w:pPr>
      <w:r>
        <w:t>Портреты:</w:t>
      </w:r>
      <w:r>
        <w:rPr>
          <w:spacing w:val="-2"/>
        </w:rPr>
        <w:t xml:space="preserve"> </w:t>
      </w:r>
      <w:r>
        <w:t>К.М.</w:t>
      </w:r>
      <w:r>
        <w:rPr>
          <w:spacing w:val="-4"/>
        </w:rPr>
        <w:t xml:space="preserve"> </w:t>
      </w:r>
      <w:r>
        <w:t>Бэр,</w:t>
      </w:r>
      <w:r>
        <w:rPr>
          <w:spacing w:val="-4"/>
        </w:rPr>
        <w:t xml:space="preserve"> </w:t>
      </w:r>
      <w:r>
        <w:t>А.О.</w:t>
      </w:r>
      <w:r>
        <w:rPr>
          <w:spacing w:val="-1"/>
        </w:rPr>
        <w:t xml:space="preserve"> </w:t>
      </w:r>
      <w:r>
        <w:t>Ковалевский,</w:t>
      </w:r>
      <w:r>
        <w:rPr>
          <w:spacing w:val="-4"/>
        </w:rPr>
        <w:t xml:space="preserve"> </w:t>
      </w:r>
      <w:r>
        <w:t>Ф.</w:t>
      </w:r>
      <w:r>
        <w:rPr>
          <w:spacing w:val="-4"/>
        </w:rPr>
        <w:t xml:space="preserve"> </w:t>
      </w:r>
      <w:r>
        <w:t>Мюллер,</w:t>
      </w:r>
      <w:r>
        <w:rPr>
          <w:spacing w:val="-1"/>
        </w:rPr>
        <w:t xml:space="preserve"> </w:t>
      </w:r>
      <w:r>
        <w:t>Э.</w:t>
      </w:r>
      <w:r>
        <w:rPr>
          <w:spacing w:val="-4"/>
        </w:rPr>
        <w:t xml:space="preserve"> </w:t>
      </w:r>
      <w:r>
        <w:t>Геккель.</w:t>
      </w:r>
    </w:p>
    <w:p w:rsidR="004C3854" w:rsidRDefault="004C3854">
      <w:pPr>
        <w:spacing w:line="275" w:lineRule="exact"/>
        <w:sectPr w:rsidR="004C3854">
          <w:footerReference w:type="default" r:id="rId41"/>
          <w:pgSz w:w="11900" w:h="16840"/>
          <w:pgMar w:top="720" w:right="260" w:bottom="280" w:left="780" w:header="0" w:footer="0" w:gutter="0"/>
          <w:cols w:space="720"/>
        </w:sectPr>
      </w:pPr>
    </w:p>
    <w:p w:rsidR="004C3854" w:rsidRDefault="00BB14C8">
      <w:pPr>
        <w:pStyle w:val="a3"/>
        <w:spacing w:before="70"/>
        <w:ind w:left="0" w:right="275" w:firstLine="0"/>
        <w:jc w:val="right"/>
      </w:pPr>
      <w:r>
        <w:lastRenderedPageBreak/>
        <w:t>Таблицы</w:t>
      </w:r>
      <w:r>
        <w:rPr>
          <w:spacing w:val="-3"/>
        </w:rPr>
        <w:t xml:space="preserve"> </w:t>
      </w:r>
      <w:r>
        <w:t>и</w:t>
      </w:r>
      <w:r>
        <w:rPr>
          <w:spacing w:val="1"/>
        </w:rPr>
        <w:t xml:space="preserve"> </w:t>
      </w:r>
      <w:r>
        <w:t>схемы:</w:t>
      </w:r>
      <w:r>
        <w:rPr>
          <w:spacing w:val="-4"/>
        </w:rPr>
        <w:t xml:space="preserve"> </w:t>
      </w:r>
      <w:r>
        <w:t>«Филогенетический</w:t>
      </w:r>
      <w:r>
        <w:rPr>
          <w:spacing w:val="-3"/>
        </w:rPr>
        <w:t xml:space="preserve"> </w:t>
      </w:r>
      <w:r>
        <w:t>ряд</w:t>
      </w:r>
      <w:r>
        <w:rPr>
          <w:spacing w:val="-2"/>
        </w:rPr>
        <w:t xml:space="preserve"> </w:t>
      </w:r>
      <w:r>
        <w:t>лошади»,</w:t>
      </w:r>
      <w:r>
        <w:rPr>
          <w:spacing w:val="2"/>
        </w:rPr>
        <w:t xml:space="preserve"> </w:t>
      </w:r>
      <w:r>
        <w:t>«Археоптерикс»,</w:t>
      </w:r>
      <w:r>
        <w:rPr>
          <w:spacing w:val="3"/>
        </w:rPr>
        <w:t xml:space="preserve"> </w:t>
      </w:r>
      <w:r>
        <w:t>«Зверозубые ящеры»,</w:t>
      </w:r>
    </w:p>
    <w:p w:rsidR="004C3854" w:rsidRDefault="00BB14C8">
      <w:pPr>
        <w:pStyle w:val="a3"/>
        <w:spacing w:before="2" w:line="275" w:lineRule="exact"/>
        <w:ind w:left="0" w:right="277" w:firstLine="0"/>
        <w:jc w:val="right"/>
      </w:pPr>
      <w:r>
        <w:t>«Стегоцефалы»,</w:t>
      </w:r>
      <w:r>
        <w:rPr>
          <w:spacing w:val="100"/>
        </w:rPr>
        <w:t xml:space="preserve"> </w:t>
      </w:r>
      <w:r>
        <w:t>«Риниофиты»,</w:t>
      </w:r>
      <w:r>
        <w:rPr>
          <w:spacing w:val="101"/>
        </w:rPr>
        <w:t xml:space="preserve"> </w:t>
      </w:r>
      <w:r>
        <w:t>«Семенные</w:t>
      </w:r>
      <w:r>
        <w:rPr>
          <w:spacing w:val="98"/>
        </w:rPr>
        <w:t xml:space="preserve"> </w:t>
      </w:r>
      <w:r>
        <w:t>папоротники»,</w:t>
      </w:r>
      <w:r>
        <w:rPr>
          <w:spacing w:val="100"/>
        </w:rPr>
        <w:t xml:space="preserve"> </w:t>
      </w:r>
      <w:r>
        <w:t>«Биогеографические</w:t>
      </w:r>
      <w:r>
        <w:rPr>
          <w:spacing w:val="98"/>
        </w:rPr>
        <w:t xml:space="preserve"> </w:t>
      </w:r>
      <w:r>
        <w:t>зоны</w:t>
      </w:r>
      <w:r>
        <w:rPr>
          <w:spacing w:val="101"/>
        </w:rPr>
        <w:t xml:space="preserve"> </w:t>
      </w:r>
      <w:r>
        <w:t>Земли»,</w:t>
      </w:r>
    </w:p>
    <w:p w:rsidR="004C3854" w:rsidRDefault="00BB14C8">
      <w:pPr>
        <w:pStyle w:val="a3"/>
        <w:ind w:left="314" w:right="264" w:firstLine="0"/>
      </w:pPr>
      <w:r>
        <w:t>«Дрейф</w:t>
      </w:r>
      <w:r>
        <w:rPr>
          <w:spacing w:val="1"/>
        </w:rPr>
        <w:t xml:space="preserve"> </w:t>
      </w:r>
      <w:r>
        <w:t>континентов»,</w:t>
      </w:r>
      <w:r>
        <w:rPr>
          <w:spacing w:val="1"/>
        </w:rPr>
        <w:t xml:space="preserve"> </w:t>
      </w:r>
      <w:r>
        <w:t>«Реликты»,</w:t>
      </w:r>
      <w:r>
        <w:rPr>
          <w:spacing w:val="1"/>
        </w:rPr>
        <w:t xml:space="preserve"> </w:t>
      </w:r>
      <w:r>
        <w:t>«Начальные</w:t>
      </w:r>
      <w:r>
        <w:rPr>
          <w:spacing w:val="1"/>
        </w:rPr>
        <w:t xml:space="preserve"> </w:t>
      </w:r>
      <w:r>
        <w:t>стадии</w:t>
      </w:r>
      <w:r>
        <w:rPr>
          <w:spacing w:val="1"/>
        </w:rPr>
        <w:t xml:space="preserve"> </w:t>
      </w:r>
      <w:r>
        <w:t>эмбрионального</w:t>
      </w:r>
      <w:r>
        <w:rPr>
          <w:spacing w:val="1"/>
        </w:rPr>
        <w:t xml:space="preserve"> </w:t>
      </w:r>
      <w:r>
        <w:t>развития</w:t>
      </w:r>
      <w:r>
        <w:rPr>
          <w:spacing w:val="1"/>
        </w:rPr>
        <w:t xml:space="preserve"> </w:t>
      </w:r>
      <w:r>
        <w:t>позвоночных</w:t>
      </w:r>
      <w:r>
        <w:rPr>
          <w:spacing w:val="1"/>
        </w:rPr>
        <w:t xml:space="preserve"> </w:t>
      </w:r>
      <w:r>
        <w:t>животных», «Гомологичные и аналогичные органы», «Рудименты», «Атавизмы», «Хромосомные</w:t>
      </w:r>
      <w:r>
        <w:rPr>
          <w:spacing w:val="1"/>
        </w:rPr>
        <w:t xml:space="preserve"> </w:t>
      </w:r>
      <w:r>
        <w:t>наборы</w:t>
      </w:r>
      <w:r>
        <w:rPr>
          <w:spacing w:val="1"/>
        </w:rPr>
        <w:t xml:space="preserve"> </w:t>
      </w:r>
      <w:r>
        <w:t>человека</w:t>
      </w:r>
      <w:r>
        <w:rPr>
          <w:spacing w:val="1"/>
        </w:rPr>
        <w:t xml:space="preserve"> </w:t>
      </w:r>
      <w:r>
        <w:t>и</w:t>
      </w:r>
      <w:r>
        <w:rPr>
          <w:spacing w:val="1"/>
        </w:rPr>
        <w:t xml:space="preserve"> </w:t>
      </w:r>
      <w:r>
        <w:t>шимпанзе»,</w:t>
      </w:r>
      <w:r>
        <w:rPr>
          <w:spacing w:val="1"/>
        </w:rPr>
        <w:t xml:space="preserve"> </w:t>
      </w:r>
      <w:r>
        <w:t>«Главные</w:t>
      </w:r>
      <w:r>
        <w:rPr>
          <w:spacing w:val="1"/>
        </w:rPr>
        <w:t xml:space="preserve"> </w:t>
      </w:r>
      <w:r>
        <w:t>направления</w:t>
      </w:r>
      <w:r>
        <w:rPr>
          <w:spacing w:val="1"/>
        </w:rPr>
        <w:t xml:space="preserve"> </w:t>
      </w:r>
      <w:r>
        <w:t>эволюции»,</w:t>
      </w:r>
      <w:r>
        <w:rPr>
          <w:spacing w:val="1"/>
        </w:rPr>
        <w:t xml:space="preserve"> </w:t>
      </w:r>
      <w:r>
        <w:t>«Общие</w:t>
      </w:r>
      <w:r>
        <w:rPr>
          <w:spacing w:val="1"/>
        </w:rPr>
        <w:t xml:space="preserve"> </w:t>
      </w:r>
      <w:r>
        <w:t>закономерности</w:t>
      </w:r>
      <w:r>
        <w:rPr>
          <w:spacing w:val="1"/>
        </w:rPr>
        <w:t xml:space="preserve"> </w:t>
      </w:r>
      <w:r>
        <w:t>эволюции».</w:t>
      </w:r>
    </w:p>
    <w:p w:rsidR="004C3854" w:rsidRDefault="00BB14C8">
      <w:pPr>
        <w:pStyle w:val="a3"/>
        <w:spacing w:line="242" w:lineRule="auto"/>
        <w:ind w:left="314" w:right="279"/>
      </w:pPr>
      <w:r>
        <w:t>Оборудование:</w:t>
      </w:r>
      <w:r>
        <w:rPr>
          <w:spacing w:val="1"/>
        </w:rPr>
        <w:t xml:space="preserve"> </w:t>
      </w:r>
      <w:r>
        <w:t>коллекции,</w:t>
      </w:r>
      <w:r>
        <w:rPr>
          <w:spacing w:val="1"/>
        </w:rPr>
        <w:t xml:space="preserve"> </w:t>
      </w:r>
      <w:r>
        <w:t>гербарии,</w:t>
      </w:r>
      <w:r>
        <w:rPr>
          <w:spacing w:val="1"/>
        </w:rPr>
        <w:t xml:space="preserve"> </w:t>
      </w:r>
      <w:r>
        <w:t>муляжи</w:t>
      </w:r>
      <w:r>
        <w:rPr>
          <w:spacing w:val="1"/>
        </w:rPr>
        <w:t xml:space="preserve"> </w:t>
      </w:r>
      <w:r>
        <w:t>ископаемых</w:t>
      </w:r>
      <w:r>
        <w:rPr>
          <w:spacing w:val="1"/>
        </w:rPr>
        <w:t xml:space="preserve"> </w:t>
      </w:r>
      <w:r>
        <w:t>остатков</w:t>
      </w:r>
      <w:r>
        <w:rPr>
          <w:spacing w:val="1"/>
        </w:rPr>
        <w:t xml:space="preserve"> </w:t>
      </w:r>
      <w:r>
        <w:t>организмов,</w:t>
      </w:r>
      <w:r>
        <w:rPr>
          <w:spacing w:val="1"/>
        </w:rPr>
        <w:t xml:space="preserve"> </w:t>
      </w:r>
      <w:r>
        <w:t>муляжи</w:t>
      </w:r>
      <w:r>
        <w:rPr>
          <w:spacing w:val="-57"/>
        </w:rPr>
        <w:t xml:space="preserve"> </w:t>
      </w:r>
      <w:r>
        <w:t>гомологичных,</w:t>
      </w:r>
      <w:r>
        <w:rPr>
          <w:spacing w:val="2"/>
        </w:rPr>
        <w:t xml:space="preserve"> </w:t>
      </w:r>
      <w:r>
        <w:t>аналогичных,</w:t>
      </w:r>
      <w:r>
        <w:rPr>
          <w:spacing w:val="2"/>
        </w:rPr>
        <w:t xml:space="preserve"> </w:t>
      </w:r>
      <w:r>
        <w:t>рудиментарных</w:t>
      </w:r>
      <w:r>
        <w:rPr>
          <w:spacing w:val="-5"/>
        </w:rPr>
        <w:t xml:space="preserve"> </w:t>
      </w:r>
      <w:r>
        <w:t>органов</w:t>
      </w:r>
      <w:r>
        <w:rPr>
          <w:spacing w:val="-3"/>
        </w:rPr>
        <w:t xml:space="preserve"> </w:t>
      </w:r>
      <w:r>
        <w:t>и</w:t>
      </w:r>
      <w:r>
        <w:rPr>
          <w:spacing w:val="1"/>
        </w:rPr>
        <w:t xml:space="preserve"> </w:t>
      </w:r>
      <w:r>
        <w:t>атавизмов,</w:t>
      </w:r>
      <w:r>
        <w:rPr>
          <w:spacing w:val="-3"/>
        </w:rPr>
        <w:t xml:space="preserve"> </w:t>
      </w:r>
      <w:r>
        <w:t>коллекции</w:t>
      </w:r>
      <w:r>
        <w:rPr>
          <w:spacing w:val="1"/>
        </w:rPr>
        <w:t xml:space="preserve"> </w:t>
      </w:r>
      <w:r>
        <w:t>насекомых.</w:t>
      </w:r>
    </w:p>
    <w:p w:rsidR="004C3854" w:rsidRDefault="00BB14C8">
      <w:pPr>
        <w:pStyle w:val="a3"/>
        <w:spacing w:line="271" w:lineRule="exact"/>
        <w:ind w:left="1035" w:firstLine="0"/>
      </w:pPr>
      <w:r>
        <w:t>Тема</w:t>
      </w:r>
      <w:r>
        <w:rPr>
          <w:spacing w:val="-1"/>
        </w:rPr>
        <w:t xml:space="preserve"> </w:t>
      </w:r>
      <w:r>
        <w:t>4.</w:t>
      </w:r>
      <w:r>
        <w:rPr>
          <w:spacing w:val="-3"/>
        </w:rPr>
        <w:t xml:space="preserve"> </w:t>
      </w:r>
      <w:r>
        <w:t>Происхождение</w:t>
      </w:r>
      <w:r>
        <w:rPr>
          <w:spacing w:val="-5"/>
        </w:rPr>
        <w:t xml:space="preserve"> </w:t>
      </w:r>
      <w:r>
        <w:t>и</w:t>
      </w:r>
      <w:r>
        <w:rPr>
          <w:spacing w:val="1"/>
        </w:rPr>
        <w:t xml:space="preserve"> </w:t>
      </w:r>
      <w:r>
        <w:t>развитие</w:t>
      </w:r>
      <w:r>
        <w:rPr>
          <w:spacing w:val="-6"/>
        </w:rPr>
        <w:t xml:space="preserve"> </w:t>
      </w:r>
      <w:r>
        <w:t>жизни</w:t>
      </w:r>
      <w:r>
        <w:rPr>
          <w:spacing w:val="-3"/>
        </w:rPr>
        <w:t xml:space="preserve"> </w:t>
      </w:r>
      <w:r>
        <w:t>на</w:t>
      </w:r>
      <w:r>
        <w:rPr>
          <w:spacing w:val="-1"/>
        </w:rPr>
        <w:t xml:space="preserve"> </w:t>
      </w:r>
      <w:r>
        <w:t>Земле</w:t>
      </w:r>
      <w:r>
        <w:rPr>
          <w:spacing w:val="-1"/>
        </w:rPr>
        <w:t xml:space="preserve"> </w:t>
      </w:r>
      <w:r>
        <w:t>(15</w:t>
      </w:r>
      <w:r>
        <w:rPr>
          <w:spacing w:val="-4"/>
        </w:rPr>
        <w:t xml:space="preserve"> </w:t>
      </w:r>
      <w:r>
        <w:t>ч).</w:t>
      </w:r>
    </w:p>
    <w:p w:rsidR="004C3854" w:rsidRDefault="00BB14C8">
      <w:pPr>
        <w:pStyle w:val="a3"/>
        <w:spacing w:before="2"/>
        <w:ind w:left="314" w:right="262"/>
      </w:pPr>
      <w:r>
        <w:t>Научные гипотезы происхождения жизни на Земле. Абиогенез и панспермия. Донаучные</w:t>
      </w:r>
      <w:r>
        <w:rPr>
          <w:spacing w:val="1"/>
        </w:rPr>
        <w:t xml:space="preserve"> </w:t>
      </w:r>
      <w:r>
        <w:t>представления о зарождении жизни (креационизм). Гипотеза постоянного самозарождения жизни и</w:t>
      </w:r>
      <w:r>
        <w:rPr>
          <w:spacing w:val="-57"/>
        </w:rPr>
        <w:t xml:space="preserve"> </w:t>
      </w:r>
      <w:r>
        <w:t>её</w:t>
      </w:r>
      <w:r>
        <w:rPr>
          <w:spacing w:val="1"/>
        </w:rPr>
        <w:t xml:space="preserve"> </w:t>
      </w:r>
      <w:r>
        <w:t>опровержение</w:t>
      </w:r>
      <w:r>
        <w:rPr>
          <w:spacing w:val="1"/>
        </w:rPr>
        <w:t xml:space="preserve"> </w:t>
      </w:r>
      <w:r>
        <w:t>опытами</w:t>
      </w:r>
      <w:r>
        <w:rPr>
          <w:spacing w:val="1"/>
        </w:rPr>
        <w:t xml:space="preserve"> </w:t>
      </w:r>
      <w:r>
        <w:t>Ф.</w:t>
      </w:r>
      <w:r>
        <w:rPr>
          <w:spacing w:val="1"/>
        </w:rPr>
        <w:t xml:space="preserve"> </w:t>
      </w:r>
      <w:r>
        <w:t>Реди,</w:t>
      </w:r>
      <w:r>
        <w:rPr>
          <w:spacing w:val="1"/>
        </w:rPr>
        <w:t xml:space="preserve"> </w:t>
      </w:r>
      <w:r>
        <w:t>Л.</w:t>
      </w:r>
      <w:r>
        <w:rPr>
          <w:spacing w:val="1"/>
        </w:rPr>
        <w:t xml:space="preserve"> </w:t>
      </w:r>
      <w:r>
        <w:t>Спалланцани,</w:t>
      </w:r>
      <w:r>
        <w:rPr>
          <w:spacing w:val="1"/>
        </w:rPr>
        <w:t xml:space="preserve"> </w:t>
      </w:r>
      <w:r>
        <w:t>Л.</w:t>
      </w:r>
      <w:r>
        <w:rPr>
          <w:spacing w:val="1"/>
        </w:rPr>
        <w:t xml:space="preserve"> </w:t>
      </w:r>
      <w:r>
        <w:t>Пастера.</w:t>
      </w:r>
      <w:r>
        <w:rPr>
          <w:spacing w:val="1"/>
        </w:rPr>
        <w:t xml:space="preserve"> </w:t>
      </w:r>
      <w:r>
        <w:t>Происхождение</w:t>
      </w:r>
      <w:r>
        <w:rPr>
          <w:spacing w:val="1"/>
        </w:rPr>
        <w:t xml:space="preserve"> </w:t>
      </w:r>
      <w:r>
        <w:t>жизни</w:t>
      </w:r>
      <w:r>
        <w:rPr>
          <w:spacing w:val="1"/>
        </w:rPr>
        <w:t xml:space="preserve"> </w:t>
      </w:r>
      <w:r>
        <w:t>и</w:t>
      </w:r>
      <w:r>
        <w:rPr>
          <w:spacing w:val="1"/>
        </w:rPr>
        <w:t xml:space="preserve"> </w:t>
      </w:r>
      <w:r>
        <w:t>астробиология.</w:t>
      </w:r>
    </w:p>
    <w:p w:rsidR="004C3854" w:rsidRDefault="00BB14C8">
      <w:pPr>
        <w:pStyle w:val="a3"/>
        <w:ind w:left="314" w:right="268"/>
      </w:pPr>
      <w:r>
        <w:t>Основные</w:t>
      </w:r>
      <w:r>
        <w:rPr>
          <w:spacing w:val="1"/>
        </w:rPr>
        <w:t xml:space="preserve"> </w:t>
      </w:r>
      <w:r>
        <w:t>этапы</w:t>
      </w:r>
      <w:r>
        <w:rPr>
          <w:spacing w:val="1"/>
        </w:rPr>
        <w:t xml:space="preserve"> </w:t>
      </w:r>
      <w:r>
        <w:t>неорганической</w:t>
      </w:r>
      <w:r>
        <w:rPr>
          <w:spacing w:val="1"/>
        </w:rPr>
        <w:t xml:space="preserve"> </w:t>
      </w:r>
      <w:r>
        <w:t>эволюции.</w:t>
      </w:r>
      <w:r>
        <w:rPr>
          <w:spacing w:val="1"/>
        </w:rPr>
        <w:t xml:space="preserve"> </w:t>
      </w:r>
      <w:r>
        <w:t>Планетарная</w:t>
      </w:r>
      <w:r>
        <w:rPr>
          <w:spacing w:val="1"/>
        </w:rPr>
        <w:t xml:space="preserve"> </w:t>
      </w:r>
      <w:r>
        <w:t>(геологическая)</w:t>
      </w:r>
      <w:r>
        <w:rPr>
          <w:spacing w:val="1"/>
        </w:rPr>
        <w:t xml:space="preserve"> </w:t>
      </w:r>
      <w:r>
        <w:t>эволюция.</w:t>
      </w:r>
      <w:r>
        <w:rPr>
          <w:spacing w:val="1"/>
        </w:rPr>
        <w:t xml:space="preserve"> </w:t>
      </w:r>
      <w:r>
        <w:t>Химическая эволюция. Абиогенный синтез органических веществ</w:t>
      </w:r>
      <w:r>
        <w:rPr>
          <w:spacing w:val="1"/>
        </w:rPr>
        <w:t xml:space="preserve"> </w:t>
      </w:r>
      <w:r>
        <w:t>из неорганических. Опыт С.</w:t>
      </w:r>
      <w:r>
        <w:rPr>
          <w:spacing w:val="1"/>
        </w:rPr>
        <w:t xml:space="preserve"> </w:t>
      </w:r>
      <w:r>
        <w:t>Миллера и Г. Юри. Образование полимеров из мономеров. Коацерватная гипотеза А.И. Опарина,</w:t>
      </w:r>
      <w:r>
        <w:rPr>
          <w:spacing w:val="1"/>
        </w:rPr>
        <w:t xml:space="preserve"> </w:t>
      </w:r>
      <w:r>
        <w:t>гипотеза первичного бульона Дж. Холдейна, генетическая гипотеза Г. Мёллера. Рибозимы (Т. Чек)</w:t>
      </w:r>
      <w:r>
        <w:rPr>
          <w:spacing w:val="1"/>
        </w:rPr>
        <w:t xml:space="preserve"> </w:t>
      </w:r>
      <w:r>
        <w:t>и</w:t>
      </w:r>
      <w:r>
        <w:rPr>
          <w:spacing w:val="1"/>
        </w:rPr>
        <w:t xml:space="preserve"> </w:t>
      </w:r>
      <w:r>
        <w:t>гипотеза</w:t>
      </w:r>
      <w:r>
        <w:rPr>
          <w:spacing w:val="-1"/>
        </w:rPr>
        <w:t xml:space="preserve"> </w:t>
      </w:r>
      <w:r>
        <w:t>«мира</w:t>
      </w:r>
      <w:r>
        <w:rPr>
          <w:spacing w:val="-1"/>
        </w:rPr>
        <w:t xml:space="preserve"> </w:t>
      </w:r>
      <w:r>
        <w:t>РНК»</w:t>
      </w:r>
      <w:r>
        <w:rPr>
          <w:spacing w:val="-4"/>
        </w:rPr>
        <w:t xml:space="preserve"> </w:t>
      </w:r>
      <w:r>
        <w:t>У.</w:t>
      </w:r>
      <w:r>
        <w:rPr>
          <w:spacing w:val="2"/>
        </w:rPr>
        <w:t xml:space="preserve"> </w:t>
      </w:r>
      <w:r>
        <w:t>Гилберта.</w:t>
      </w:r>
      <w:r>
        <w:rPr>
          <w:spacing w:val="-3"/>
        </w:rPr>
        <w:t xml:space="preserve"> </w:t>
      </w:r>
      <w:r>
        <w:t>Формирование мембран</w:t>
      </w:r>
      <w:r>
        <w:rPr>
          <w:spacing w:val="-4"/>
        </w:rPr>
        <w:t xml:space="preserve"> </w:t>
      </w:r>
      <w:r>
        <w:t>и</w:t>
      </w:r>
      <w:r>
        <w:rPr>
          <w:spacing w:val="1"/>
        </w:rPr>
        <w:t xml:space="preserve"> </w:t>
      </w:r>
      <w:r>
        <w:t>возникновение</w:t>
      </w:r>
      <w:r>
        <w:rPr>
          <w:spacing w:val="-1"/>
        </w:rPr>
        <w:t xml:space="preserve"> </w:t>
      </w:r>
      <w:r>
        <w:t>протоклетки.</w:t>
      </w:r>
    </w:p>
    <w:p w:rsidR="004C3854" w:rsidRDefault="00BB14C8">
      <w:pPr>
        <w:pStyle w:val="a3"/>
        <w:ind w:left="314" w:right="270"/>
      </w:pPr>
      <w:r>
        <w:t>История Земли и методы её изучения. Ископаемые органические остатки. Геохронология и</w:t>
      </w:r>
      <w:r>
        <w:rPr>
          <w:spacing w:val="1"/>
        </w:rPr>
        <w:t xml:space="preserve"> </w:t>
      </w:r>
      <w:r>
        <w:t>её методы. Относительная и абсолютная геохронология. Геохронологическая шкала: эоны, эры,</w:t>
      </w:r>
      <w:r>
        <w:rPr>
          <w:spacing w:val="1"/>
        </w:rPr>
        <w:t xml:space="preserve"> </w:t>
      </w:r>
      <w:r>
        <w:t>периоды,</w:t>
      </w:r>
      <w:r>
        <w:rPr>
          <w:spacing w:val="3"/>
        </w:rPr>
        <w:t xml:space="preserve"> </w:t>
      </w:r>
      <w:r>
        <w:t>эпохи.</w:t>
      </w:r>
    </w:p>
    <w:p w:rsidR="004C3854" w:rsidRDefault="00BB14C8">
      <w:pPr>
        <w:pStyle w:val="a3"/>
        <w:spacing w:before="1"/>
        <w:ind w:left="314" w:right="272"/>
      </w:pPr>
      <w:r>
        <w:t>Начальные этапы органической эволюции. Появление и эволюция первых клеток. Эволюция</w:t>
      </w:r>
      <w:r>
        <w:rPr>
          <w:spacing w:val="-57"/>
        </w:rPr>
        <w:t xml:space="preserve"> </w:t>
      </w:r>
      <w:r>
        <w:t>метаболизма. Возникновение первых экосистем. Современные микробные биоплёнки как аналог</w:t>
      </w:r>
      <w:r>
        <w:rPr>
          <w:spacing w:val="1"/>
        </w:rPr>
        <w:t xml:space="preserve"> </w:t>
      </w:r>
      <w:r>
        <w:t>первых</w:t>
      </w:r>
      <w:r>
        <w:rPr>
          <w:spacing w:val="-4"/>
        </w:rPr>
        <w:t xml:space="preserve"> </w:t>
      </w:r>
      <w:r>
        <w:t>на</w:t>
      </w:r>
      <w:r>
        <w:rPr>
          <w:spacing w:val="1"/>
        </w:rPr>
        <w:t xml:space="preserve"> </w:t>
      </w:r>
      <w:r>
        <w:t>Земле сообществ.</w:t>
      </w:r>
      <w:r>
        <w:rPr>
          <w:spacing w:val="4"/>
        </w:rPr>
        <w:t xml:space="preserve"> </w:t>
      </w:r>
      <w:r>
        <w:t>Строматолиты.</w:t>
      </w:r>
      <w:r>
        <w:rPr>
          <w:spacing w:val="-2"/>
        </w:rPr>
        <w:t xml:space="preserve"> </w:t>
      </w:r>
      <w:r>
        <w:t>Прокариоты и</w:t>
      </w:r>
      <w:r>
        <w:rPr>
          <w:spacing w:val="-3"/>
        </w:rPr>
        <w:t xml:space="preserve"> </w:t>
      </w:r>
      <w:r>
        <w:t>эукариоты.</w:t>
      </w:r>
    </w:p>
    <w:p w:rsidR="004C3854" w:rsidRDefault="00BB14C8">
      <w:pPr>
        <w:pStyle w:val="a3"/>
        <w:ind w:left="314" w:right="266"/>
      </w:pPr>
      <w:r>
        <w:t>Происхождение</w:t>
      </w:r>
      <w:r>
        <w:rPr>
          <w:spacing w:val="1"/>
        </w:rPr>
        <w:t xml:space="preserve"> </w:t>
      </w:r>
      <w:r>
        <w:t>эукариот</w:t>
      </w:r>
      <w:r>
        <w:rPr>
          <w:spacing w:val="1"/>
        </w:rPr>
        <w:t xml:space="preserve"> </w:t>
      </w:r>
      <w:r>
        <w:t>(симбиогенез).</w:t>
      </w:r>
      <w:r>
        <w:rPr>
          <w:spacing w:val="1"/>
        </w:rPr>
        <w:t xml:space="preserve"> </w:t>
      </w:r>
      <w:r>
        <w:t>Эволюционное</w:t>
      </w:r>
      <w:r>
        <w:rPr>
          <w:spacing w:val="1"/>
        </w:rPr>
        <w:t xml:space="preserve"> </w:t>
      </w:r>
      <w:r>
        <w:t>происхождение</w:t>
      </w:r>
      <w:r>
        <w:rPr>
          <w:spacing w:val="1"/>
        </w:rPr>
        <w:t xml:space="preserve"> </w:t>
      </w:r>
      <w:r>
        <w:t>вирусов.</w:t>
      </w:r>
      <w:r>
        <w:rPr>
          <w:spacing w:val="1"/>
        </w:rPr>
        <w:t xml:space="preserve"> </w:t>
      </w:r>
      <w:r>
        <w:t>Происхождение</w:t>
      </w:r>
      <w:r>
        <w:rPr>
          <w:spacing w:val="1"/>
        </w:rPr>
        <w:t xml:space="preserve"> </w:t>
      </w:r>
      <w:r>
        <w:t>многоклеточных</w:t>
      </w:r>
      <w:r>
        <w:rPr>
          <w:spacing w:val="1"/>
        </w:rPr>
        <w:t xml:space="preserve"> </w:t>
      </w:r>
      <w:r>
        <w:t>организмов.</w:t>
      </w:r>
      <w:r>
        <w:rPr>
          <w:spacing w:val="1"/>
        </w:rPr>
        <w:t xml:space="preserve"> </w:t>
      </w:r>
      <w:r>
        <w:t>Возникновение</w:t>
      </w:r>
      <w:r>
        <w:rPr>
          <w:spacing w:val="1"/>
        </w:rPr>
        <w:t xml:space="preserve"> </w:t>
      </w:r>
      <w:r>
        <w:t>основных</w:t>
      </w:r>
      <w:r>
        <w:rPr>
          <w:spacing w:val="1"/>
        </w:rPr>
        <w:t xml:space="preserve"> </w:t>
      </w:r>
      <w:r>
        <w:t>групп</w:t>
      </w:r>
      <w:r>
        <w:rPr>
          <w:spacing w:val="1"/>
        </w:rPr>
        <w:t xml:space="preserve"> </w:t>
      </w:r>
      <w:r>
        <w:t>многоклеточных</w:t>
      </w:r>
      <w:r>
        <w:rPr>
          <w:spacing w:val="1"/>
        </w:rPr>
        <w:t xml:space="preserve"> </w:t>
      </w:r>
      <w:r>
        <w:t>организмов.</w:t>
      </w:r>
    </w:p>
    <w:p w:rsidR="004C3854" w:rsidRDefault="00BB14C8">
      <w:pPr>
        <w:pStyle w:val="a3"/>
        <w:spacing w:before="1"/>
        <w:ind w:left="314" w:right="271"/>
      </w:pPr>
      <w:r>
        <w:t>Основные</w:t>
      </w:r>
      <w:r>
        <w:rPr>
          <w:spacing w:val="1"/>
        </w:rPr>
        <w:t xml:space="preserve"> </w:t>
      </w:r>
      <w:r>
        <w:t>этапы</w:t>
      </w:r>
      <w:r>
        <w:rPr>
          <w:spacing w:val="1"/>
        </w:rPr>
        <w:t xml:space="preserve"> </w:t>
      </w:r>
      <w:r>
        <w:t>эволюции</w:t>
      </w:r>
      <w:r>
        <w:rPr>
          <w:spacing w:val="1"/>
        </w:rPr>
        <w:t xml:space="preserve"> </w:t>
      </w:r>
      <w:r>
        <w:t>высших</w:t>
      </w:r>
      <w:r>
        <w:rPr>
          <w:spacing w:val="1"/>
        </w:rPr>
        <w:t xml:space="preserve"> </w:t>
      </w:r>
      <w:r>
        <w:t>растений.</w:t>
      </w:r>
      <w:r>
        <w:rPr>
          <w:spacing w:val="1"/>
        </w:rPr>
        <w:t xml:space="preserve"> </w:t>
      </w:r>
      <w:r>
        <w:t>Основные</w:t>
      </w:r>
      <w:r>
        <w:rPr>
          <w:spacing w:val="1"/>
        </w:rPr>
        <w:t xml:space="preserve"> </w:t>
      </w:r>
      <w:r>
        <w:t>ароморфозы</w:t>
      </w:r>
      <w:r>
        <w:rPr>
          <w:spacing w:val="1"/>
        </w:rPr>
        <w:t xml:space="preserve"> </w:t>
      </w:r>
      <w:r>
        <w:t>растений.</w:t>
      </w:r>
      <w:r>
        <w:rPr>
          <w:spacing w:val="1"/>
        </w:rPr>
        <w:t xml:space="preserve"> </w:t>
      </w:r>
      <w:r>
        <w:t>Выход</w:t>
      </w:r>
      <w:r>
        <w:rPr>
          <w:spacing w:val="1"/>
        </w:rPr>
        <w:t xml:space="preserve"> </w:t>
      </w:r>
      <w:r>
        <w:t>растений на сушу. Появление споровых растений и завоевание ими суши. Семенные растения.</w:t>
      </w:r>
      <w:r>
        <w:rPr>
          <w:spacing w:val="1"/>
        </w:rPr>
        <w:t xml:space="preserve"> </w:t>
      </w:r>
      <w:r>
        <w:t>Происхождение</w:t>
      </w:r>
      <w:r>
        <w:rPr>
          <w:spacing w:val="-5"/>
        </w:rPr>
        <w:t xml:space="preserve"> </w:t>
      </w:r>
      <w:r>
        <w:t>цветковых</w:t>
      </w:r>
      <w:r>
        <w:rPr>
          <w:spacing w:val="-3"/>
        </w:rPr>
        <w:t xml:space="preserve"> </w:t>
      </w:r>
      <w:r>
        <w:t>растений.</w:t>
      </w:r>
    </w:p>
    <w:p w:rsidR="004C3854" w:rsidRDefault="00BB14C8">
      <w:pPr>
        <w:pStyle w:val="a3"/>
        <w:ind w:left="314" w:right="268"/>
      </w:pPr>
      <w:r>
        <w:t>Основные этапы эволюции животного мира. Основные ароморфозы животных. Вендская</w:t>
      </w:r>
      <w:r>
        <w:rPr>
          <w:spacing w:val="1"/>
        </w:rPr>
        <w:t xml:space="preserve"> </w:t>
      </w:r>
      <w:r>
        <w:t>фауна. Кембрийский взрыв - появление современных типов. Первые хордовые животные. Жизнь в</w:t>
      </w:r>
      <w:r>
        <w:rPr>
          <w:spacing w:val="1"/>
        </w:rPr>
        <w:t xml:space="preserve"> </w:t>
      </w:r>
      <w:r>
        <w:t>воде.</w:t>
      </w:r>
      <w:r>
        <w:rPr>
          <w:spacing w:val="1"/>
        </w:rPr>
        <w:t xml:space="preserve"> </w:t>
      </w:r>
      <w:r>
        <w:t>Эволюция</w:t>
      </w:r>
      <w:r>
        <w:rPr>
          <w:spacing w:val="1"/>
        </w:rPr>
        <w:t xml:space="preserve"> </w:t>
      </w:r>
      <w:r>
        <w:t>позвоночных.</w:t>
      </w:r>
      <w:r>
        <w:rPr>
          <w:spacing w:val="1"/>
        </w:rPr>
        <w:t xml:space="preserve"> </w:t>
      </w:r>
      <w:r>
        <w:t>Происхождение</w:t>
      </w:r>
      <w:r>
        <w:rPr>
          <w:spacing w:val="1"/>
        </w:rPr>
        <w:t xml:space="preserve"> </w:t>
      </w:r>
      <w:r>
        <w:t>амфибий</w:t>
      </w:r>
      <w:r>
        <w:rPr>
          <w:spacing w:val="1"/>
        </w:rPr>
        <w:t xml:space="preserve"> </w:t>
      </w:r>
      <w:r>
        <w:t>и</w:t>
      </w:r>
      <w:r>
        <w:rPr>
          <w:spacing w:val="1"/>
        </w:rPr>
        <w:t xml:space="preserve"> </w:t>
      </w:r>
      <w:r>
        <w:t>рептилий.</w:t>
      </w:r>
      <w:r>
        <w:rPr>
          <w:spacing w:val="1"/>
        </w:rPr>
        <w:t xml:space="preserve"> </w:t>
      </w:r>
      <w:r>
        <w:t>Происхождение</w:t>
      </w:r>
      <w:r>
        <w:rPr>
          <w:spacing w:val="1"/>
        </w:rPr>
        <w:t xml:space="preserve"> </w:t>
      </w:r>
      <w:r>
        <w:t>млекопитающих</w:t>
      </w:r>
      <w:r>
        <w:rPr>
          <w:spacing w:val="1"/>
        </w:rPr>
        <w:t xml:space="preserve"> </w:t>
      </w:r>
      <w:r>
        <w:t>и</w:t>
      </w:r>
      <w:r>
        <w:rPr>
          <w:spacing w:val="1"/>
        </w:rPr>
        <w:t xml:space="preserve"> </w:t>
      </w:r>
      <w:r>
        <w:t>птиц.</w:t>
      </w:r>
      <w:r>
        <w:rPr>
          <w:spacing w:val="1"/>
        </w:rPr>
        <w:t xml:space="preserve"> </w:t>
      </w:r>
      <w:r>
        <w:t>Принцип</w:t>
      </w:r>
      <w:r>
        <w:rPr>
          <w:spacing w:val="1"/>
        </w:rPr>
        <w:t xml:space="preserve"> </w:t>
      </w:r>
      <w:r>
        <w:t>ключевого</w:t>
      </w:r>
      <w:r>
        <w:rPr>
          <w:spacing w:val="1"/>
        </w:rPr>
        <w:t xml:space="preserve"> </w:t>
      </w:r>
      <w:r>
        <w:t>ароморфоза.</w:t>
      </w:r>
      <w:r>
        <w:rPr>
          <w:spacing w:val="1"/>
        </w:rPr>
        <w:t xml:space="preserve"> </w:t>
      </w:r>
      <w:r>
        <w:t>Освоение</w:t>
      </w:r>
      <w:r>
        <w:rPr>
          <w:spacing w:val="1"/>
        </w:rPr>
        <w:t xml:space="preserve"> </w:t>
      </w:r>
      <w:r>
        <w:t>беспозвоночными</w:t>
      </w:r>
      <w:r>
        <w:rPr>
          <w:spacing w:val="1"/>
        </w:rPr>
        <w:t xml:space="preserve"> </w:t>
      </w:r>
      <w:r>
        <w:t>и</w:t>
      </w:r>
      <w:r>
        <w:rPr>
          <w:spacing w:val="1"/>
        </w:rPr>
        <w:t xml:space="preserve"> </w:t>
      </w:r>
      <w:r>
        <w:t>позвоночными</w:t>
      </w:r>
      <w:r>
        <w:rPr>
          <w:spacing w:val="-3"/>
        </w:rPr>
        <w:t xml:space="preserve"> </w:t>
      </w:r>
      <w:r>
        <w:t>животными</w:t>
      </w:r>
      <w:r>
        <w:rPr>
          <w:spacing w:val="-2"/>
        </w:rPr>
        <w:t xml:space="preserve"> </w:t>
      </w:r>
      <w:r>
        <w:t>суши.</w:t>
      </w:r>
    </w:p>
    <w:p w:rsidR="004C3854" w:rsidRDefault="00BB14C8">
      <w:pPr>
        <w:pStyle w:val="a3"/>
        <w:ind w:left="314" w:right="264"/>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архей,</w:t>
      </w:r>
      <w:r>
        <w:rPr>
          <w:spacing w:val="1"/>
        </w:rPr>
        <w:t xml:space="preserve"> </w:t>
      </w:r>
      <w:r>
        <w:t>протерозой,</w:t>
      </w:r>
      <w:r>
        <w:rPr>
          <w:spacing w:val="1"/>
        </w:rPr>
        <w:t xml:space="preserve"> </w:t>
      </w:r>
      <w:r>
        <w:t>палеозой,</w:t>
      </w:r>
      <w:r>
        <w:rPr>
          <w:spacing w:val="1"/>
        </w:rPr>
        <w:t xml:space="preserve"> </w:t>
      </w:r>
      <w:r>
        <w:t>мезозой,</w:t>
      </w:r>
      <w:r>
        <w:rPr>
          <w:spacing w:val="1"/>
        </w:rPr>
        <w:t xml:space="preserve"> </w:t>
      </w:r>
      <w:r>
        <w:t>кайнозой.</w:t>
      </w:r>
      <w:r>
        <w:rPr>
          <w:spacing w:val="1"/>
        </w:rPr>
        <w:t xml:space="preserve"> </w:t>
      </w:r>
      <w:r>
        <w:t>Общая</w:t>
      </w:r>
      <w:r>
        <w:rPr>
          <w:spacing w:val="1"/>
        </w:rPr>
        <w:t xml:space="preserve"> </w:t>
      </w: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Появление</w:t>
      </w:r>
      <w:r>
        <w:rPr>
          <w:spacing w:val="1"/>
        </w:rPr>
        <w:t xml:space="preserve"> </w:t>
      </w:r>
      <w:r>
        <w:t>и</w:t>
      </w:r>
      <w:r>
        <w:rPr>
          <w:spacing w:val="1"/>
        </w:rPr>
        <w:t xml:space="preserve"> </w:t>
      </w:r>
      <w:r>
        <w:t>расцвет</w:t>
      </w:r>
      <w:r>
        <w:rPr>
          <w:spacing w:val="1"/>
        </w:rPr>
        <w:t xml:space="preserve"> </w:t>
      </w:r>
      <w:r>
        <w:t>характерных</w:t>
      </w:r>
      <w:r>
        <w:rPr>
          <w:spacing w:val="-5"/>
        </w:rPr>
        <w:t xml:space="preserve"> </w:t>
      </w:r>
      <w:r>
        <w:t>организмов.</w:t>
      </w:r>
      <w:r>
        <w:rPr>
          <w:spacing w:val="1"/>
        </w:rPr>
        <w:t xml:space="preserve"> </w:t>
      </w:r>
      <w:r>
        <w:t>Углеобразование: его условия</w:t>
      </w:r>
      <w:r>
        <w:rPr>
          <w:spacing w:val="-5"/>
        </w:rPr>
        <w:t xml:space="preserve"> </w:t>
      </w:r>
      <w:r>
        <w:t>и</w:t>
      </w:r>
      <w:r>
        <w:rPr>
          <w:spacing w:val="-4"/>
        </w:rPr>
        <w:t xml:space="preserve"> </w:t>
      </w:r>
      <w:r>
        <w:t>влияние</w:t>
      </w:r>
      <w:r>
        <w:rPr>
          <w:spacing w:val="-6"/>
        </w:rPr>
        <w:t xml:space="preserve"> </w:t>
      </w:r>
      <w:r>
        <w:t>на</w:t>
      </w:r>
      <w:r>
        <w:rPr>
          <w:spacing w:val="-6"/>
        </w:rPr>
        <w:t xml:space="preserve"> </w:t>
      </w:r>
      <w:r>
        <w:t>газовый</w:t>
      </w:r>
      <w:r>
        <w:rPr>
          <w:spacing w:val="1"/>
        </w:rPr>
        <w:t xml:space="preserve"> </w:t>
      </w:r>
      <w:r>
        <w:t>состав</w:t>
      </w:r>
      <w:r>
        <w:rPr>
          <w:spacing w:val="-3"/>
        </w:rPr>
        <w:t xml:space="preserve"> </w:t>
      </w:r>
      <w:r>
        <w:t>атмосферы.</w:t>
      </w:r>
    </w:p>
    <w:p w:rsidR="004C3854" w:rsidRDefault="00BB14C8">
      <w:pPr>
        <w:pStyle w:val="a3"/>
        <w:ind w:left="314" w:right="257"/>
      </w:pPr>
      <w:r>
        <w:t>Массовые вымирания - экологические кризисы прошлого. Причины и следствия массовых</w:t>
      </w:r>
      <w:r>
        <w:rPr>
          <w:spacing w:val="1"/>
        </w:rPr>
        <w:t xml:space="preserve"> </w:t>
      </w:r>
      <w:r>
        <w:t>вымираний.</w:t>
      </w:r>
      <w:r>
        <w:rPr>
          <w:spacing w:val="1"/>
        </w:rPr>
        <w:t xml:space="preserve"> </w:t>
      </w:r>
      <w:r>
        <w:t>Современный</w:t>
      </w:r>
      <w:r>
        <w:rPr>
          <w:spacing w:val="1"/>
        </w:rPr>
        <w:t xml:space="preserve"> </w:t>
      </w:r>
      <w:r>
        <w:t>экологический</w:t>
      </w:r>
      <w:r>
        <w:rPr>
          <w:spacing w:val="1"/>
        </w:rPr>
        <w:t xml:space="preserve"> </w:t>
      </w:r>
      <w:r>
        <w:t>кризис,</w:t>
      </w:r>
      <w:r>
        <w:rPr>
          <w:spacing w:val="1"/>
        </w:rPr>
        <w:t xml:space="preserve"> </w:t>
      </w:r>
      <w:r>
        <w:t>его</w:t>
      </w:r>
      <w:r>
        <w:rPr>
          <w:spacing w:val="1"/>
        </w:rPr>
        <w:t xml:space="preserve"> </w:t>
      </w:r>
      <w:r>
        <w:t>особенности.</w:t>
      </w:r>
      <w:r>
        <w:rPr>
          <w:spacing w:val="1"/>
        </w:rPr>
        <w:t xml:space="preserve"> </w:t>
      </w:r>
      <w:r>
        <w:t>Проблема</w:t>
      </w:r>
      <w:r>
        <w:rPr>
          <w:spacing w:val="1"/>
        </w:rPr>
        <w:t xml:space="preserve"> </w:t>
      </w:r>
      <w:r>
        <w:t>сохранения</w:t>
      </w:r>
      <w:r>
        <w:rPr>
          <w:spacing w:val="1"/>
        </w:rPr>
        <w:t xml:space="preserve"> </w:t>
      </w:r>
      <w:r>
        <w:t>биоразнообразия</w:t>
      </w:r>
      <w:r>
        <w:rPr>
          <w:spacing w:val="-4"/>
        </w:rPr>
        <w:t xml:space="preserve"> </w:t>
      </w:r>
      <w:r>
        <w:t>на</w:t>
      </w:r>
      <w:r>
        <w:rPr>
          <w:spacing w:val="1"/>
        </w:rPr>
        <w:t xml:space="preserve"> </w:t>
      </w:r>
      <w:r>
        <w:t>Земле.</w:t>
      </w:r>
    </w:p>
    <w:p w:rsidR="004C3854" w:rsidRDefault="00BB14C8">
      <w:pPr>
        <w:pStyle w:val="a3"/>
        <w:spacing w:before="1" w:line="275" w:lineRule="exact"/>
        <w:ind w:left="1035" w:firstLine="0"/>
      </w:pPr>
      <w:r>
        <w:t>Современная</w:t>
      </w:r>
      <w:r>
        <w:rPr>
          <w:spacing w:val="114"/>
        </w:rPr>
        <w:t xml:space="preserve"> </w:t>
      </w:r>
      <w:r>
        <w:t xml:space="preserve">система  </w:t>
      </w:r>
      <w:r>
        <w:rPr>
          <w:spacing w:val="43"/>
        </w:rPr>
        <w:t xml:space="preserve"> </w:t>
      </w:r>
      <w:r>
        <w:t xml:space="preserve">органического  </w:t>
      </w:r>
      <w:r>
        <w:rPr>
          <w:spacing w:val="54"/>
        </w:rPr>
        <w:t xml:space="preserve"> </w:t>
      </w:r>
      <w:r>
        <w:t xml:space="preserve">мира.  </w:t>
      </w:r>
      <w:r>
        <w:rPr>
          <w:spacing w:val="55"/>
        </w:rPr>
        <w:t xml:space="preserve"> </w:t>
      </w:r>
      <w:r>
        <w:t xml:space="preserve">Принципы  </w:t>
      </w:r>
      <w:r>
        <w:rPr>
          <w:spacing w:val="56"/>
        </w:rPr>
        <w:t xml:space="preserve"> </w:t>
      </w:r>
      <w:r>
        <w:t xml:space="preserve">классификации  </w:t>
      </w:r>
      <w:r>
        <w:rPr>
          <w:spacing w:val="46"/>
        </w:rPr>
        <w:t xml:space="preserve"> </w:t>
      </w:r>
      <w:r>
        <w:t>организмов.</w:t>
      </w:r>
    </w:p>
    <w:p w:rsidR="004C3854" w:rsidRDefault="00BB14C8">
      <w:pPr>
        <w:pStyle w:val="a3"/>
        <w:spacing w:line="274" w:lineRule="exact"/>
        <w:ind w:left="314" w:firstLine="0"/>
      </w:pPr>
      <w:r>
        <w:t>Основные</w:t>
      </w:r>
      <w:r>
        <w:rPr>
          <w:spacing w:val="-6"/>
        </w:rPr>
        <w:t xml:space="preserve"> </w:t>
      </w:r>
      <w:r>
        <w:t>систематические</w:t>
      </w:r>
      <w:r>
        <w:rPr>
          <w:spacing w:val="-5"/>
        </w:rPr>
        <w:t xml:space="preserve"> </w:t>
      </w:r>
      <w:r>
        <w:t>группы</w:t>
      </w:r>
      <w:r>
        <w:rPr>
          <w:spacing w:val="-4"/>
        </w:rPr>
        <w:t xml:space="preserve"> </w:t>
      </w:r>
      <w:r>
        <w:t>организмов.</w:t>
      </w:r>
    </w:p>
    <w:p w:rsidR="004C3854" w:rsidRDefault="00BB14C8">
      <w:pPr>
        <w:pStyle w:val="a3"/>
        <w:spacing w:line="275" w:lineRule="exact"/>
        <w:ind w:left="1035" w:firstLine="0"/>
        <w:jc w:val="left"/>
      </w:pPr>
      <w:r>
        <w:t>Демонстрации:</w:t>
      </w:r>
    </w:p>
    <w:p w:rsidR="004C3854" w:rsidRDefault="00BB14C8">
      <w:pPr>
        <w:pStyle w:val="a3"/>
        <w:spacing w:before="5" w:line="237" w:lineRule="auto"/>
        <w:ind w:left="314" w:right="271"/>
      </w:pPr>
      <w:r>
        <w:t>Портреты: Ф. Реди, Л. Спалланцани, Л. Пастер, И.И. Мечников, А.И. Опарин, Дж. Холдейн,</w:t>
      </w:r>
      <w:r>
        <w:rPr>
          <w:spacing w:val="1"/>
        </w:rPr>
        <w:t xml:space="preserve"> </w:t>
      </w:r>
      <w:r>
        <w:t>Г.</w:t>
      </w:r>
      <w:r>
        <w:rPr>
          <w:spacing w:val="3"/>
        </w:rPr>
        <w:t xml:space="preserve"> </w:t>
      </w:r>
      <w:r>
        <w:t>Мёллер,</w:t>
      </w:r>
      <w:r>
        <w:rPr>
          <w:spacing w:val="3"/>
        </w:rPr>
        <w:t xml:space="preserve"> </w:t>
      </w:r>
      <w:r>
        <w:t>С.</w:t>
      </w:r>
      <w:r>
        <w:rPr>
          <w:spacing w:val="4"/>
        </w:rPr>
        <w:t xml:space="preserve"> </w:t>
      </w:r>
      <w:r>
        <w:t>Миллер,</w:t>
      </w:r>
      <w:r>
        <w:rPr>
          <w:spacing w:val="-1"/>
        </w:rPr>
        <w:t xml:space="preserve"> </w:t>
      </w:r>
      <w:r>
        <w:t>Г. Юри.</w:t>
      </w:r>
    </w:p>
    <w:p w:rsidR="004C3854" w:rsidRDefault="00BB14C8">
      <w:pPr>
        <w:pStyle w:val="a3"/>
        <w:spacing w:before="5" w:line="237" w:lineRule="auto"/>
        <w:ind w:left="314" w:right="271"/>
      </w:pPr>
      <w:r>
        <w:t>Таблицы</w:t>
      </w:r>
      <w:r>
        <w:rPr>
          <w:spacing w:val="1"/>
        </w:rPr>
        <w:t xml:space="preserve"> </w:t>
      </w:r>
      <w:r>
        <w:t>и</w:t>
      </w:r>
      <w:r>
        <w:rPr>
          <w:spacing w:val="1"/>
        </w:rPr>
        <w:t xml:space="preserve"> </w:t>
      </w:r>
      <w:r>
        <w:t>схемы:</w:t>
      </w:r>
      <w:r>
        <w:rPr>
          <w:spacing w:val="1"/>
        </w:rPr>
        <w:t xml:space="preserve"> </w:t>
      </w:r>
      <w:r>
        <w:t>«Схема</w:t>
      </w:r>
      <w:r>
        <w:rPr>
          <w:spacing w:val="1"/>
        </w:rPr>
        <w:t xml:space="preserve"> </w:t>
      </w:r>
      <w:r>
        <w:t>опыта</w:t>
      </w:r>
      <w:r>
        <w:rPr>
          <w:spacing w:val="1"/>
        </w:rPr>
        <w:t xml:space="preserve"> </w:t>
      </w:r>
      <w:r>
        <w:t>Ф.</w:t>
      </w:r>
      <w:r>
        <w:rPr>
          <w:spacing w:val="1"/>
        </w:rPr>
        <w:t xml:space="preserve"> </w:t>
      </w:r>
      <w:r>
        <w:t>Реди»,</w:t>
      </w:r>
      <w:r>
        <w:rPr>
          <w:spacing w:val="1"/>
        </w:rPr>
        <w:t xml:space="preserve"> </w:t>
      </w:r>
      <w:r>
        <w:t>«Схема</w:t>
      </w:r>
      <w:r>
        <w:rPr>
          <w:spacing w:val="1"/>
        </w:rPr>
        <w:t xml:space="preserve"> </w:t>
      </w:r>
      <w:r>
        <w:t>опыта</w:t>
      </w:r>
      <w:r>
        <w:rPr>
          <w:spacing w:val="1"/>
        </w:rPr>
        <w:t xml:space="preserve"> </w:t>
      </w:r>
      <w:r>
        <w:t>Л.</w:t>
      </w:r>
      <w:r>
        <w:rPr>
          <w:spacing w:val="1"/>
        </w:rPr>
        <w:t xml:space="preserve"> </w:t>
      </w:r>
      <w:r>
        <w:t>Пастера</w:t>
      </w:r>
      <w:r>
        <w:rPr>
          <w:spacing w:val="1"/>
        </w:rPr>
        <w:t xml:space="preserve"> </w:t>
      </w:r>
      <w:r>
        <w:t>по</w:t>
      </w:r>
      <w:r>
        <w:rPr>
          <w:spacing w:val="1"/>
        </w:rPr>
        <w:t xml:space="preserve"> </w:t>
      </w:r>
      <w:r>
        <w:t>изучению</w:t>
      </w:r>
      <w:r>
        <w:rPr>
          <w:spacing w:val="1"/>
        </w:rPr>
        <w:t xml:space="preserve"> </w:t>
      </w:r>
      <w:r>
        <w:t>самозарождения</w:t>
      </w:r>
      <w:r>
        <w:rPr>
          <w:spacing w:val="5"/>
        </w:rPr>
        <w:t xml:space="preserve"> </w:t>
      </w:r>
      <w:r>
        <w:t>жизни»,</w:t>
      </w:r>
      <w:r>
        <w:rPr>
          <w:spacing w:val="3"/>
        </w:rPr>
        <w:t xml:space="preserve"> </w:t>
      </w:r>
      <w:r>
        <w:t>«Схема</w:t>
      </w:r>
      <w:r>
        <w:rPr>
          <w:spacing w:val="5"/>
        </w:rPr>
        <w:t xml:space="preserve"> </w:t>
      </w:r>
      <w:r>
        <w:t>опыта</w:t>
      </w:r>
      <w:r>
        <w:rPr>
          <w:spacing w:val="5"/>
        </w:rPr>
        <w:t xml:space="preserve"> </w:t>
      </w:r>
      <w:r>
        <w:t>С.</w:t>
      </w:r>
      <w:r>
        <w:rPr>
          <w:spacing w:val="4"/>
        </w:rPr>
        <w:t xml:space="preserve"> </w:t>
      </w:r>
      <w:r>
        <w:t>Миллера,</w:t>
      </w:r>
      <w:r>
        <w:rPr>
          <w:spacing w:val="7"/>
        </w:rPr>
        <w:t xml:space="preserve"> </w:t>
      </w:r>
      <w:r>
        <w:t>Г.</w:t>
      </w:r>
      <w:r>
        <w:rPr>
          <w:spacing w:val="3"/>
        </w:rPr>
        <w:t xml:space="preserve"> </w:t>
      </w:r>
      <w:r>
        <w:t>Юри»,</w:t>
      </w:r>
      <w:r>
        <w:rPr>
          <w:spacing w:val="8"/>
        </w:rPr>
        <w:t xml:space="preserve"> </w:t>
      </w:r>
      <w:r>
        <w:t>«Этапы</w:t>
      </w:r>
      <w:r>
        <w:rPr>
          <w:spacing w:val="7"/>
        </w:rPr>
        <w:t xml:space="preserve"> </w:t>
      </w:r>
      <w:r>
        <w:t>неорганической</w:t>
      </w:r>
      <w:r>
        <w:rPr>
          <w:spacing w:val="3"/>
        </w:rPr>
        <w:t xml:space="preserve"> </w:t>
      </w:r>
      <w:r>
        <w:t>эволюции»,</w:t>
      </w:r>
    </w:p>
    <w:p w:rsidR="004C3854" w:rsidRDefault="00BB14C8">
      <w:pPr>
        <w:pStyle w:val="a3"/>
        <w:spacing w:before="4"/>
        <w:ind w:left="314" w:right="271" w:firstLine="0"/>
      </w:pPr>
      <w:r>
        <w:t>«Геохронологическая шкала», «Начальные этапы органической эволюции», «Схема образования</w:t>
      </w:r>
      <w:r>
        <w:rPr>
          <w:spacing w:val="1"/>
        </w:rPr>
        <w:t xml:space="preserve"> </w:t>
      </w:r>
      <w:r>
        <w:t>эукариот</w:t>
      </w:r>
      <w:r>
        <w:rPr>
          <w:spacing w:val="1"/>
        </w:rPr>
        <w:t xml:space="preserve"> </w:t>
      </w:r>
      <w:r>
        <w:t>путём</w:t>
      </w:r>
      <w:r>
        <w:rPr>
          <w:spacing w:val="1"/>
        </w:rPr>
        <w:t xml:space="preserve"> </w:t>
      </w:r>
      <w:r>
        <w:t>симбиогенеза»,</w:t>
      </w:r>
      <w:r>
        <w:rPr>
          <w:spacing w:val="1"/>
        </w:rPr>
        <w:t xml:space="preserve"> </w:t>
      </w:r>
      <w:r>
        <w:t>«Система</w:t>
      </w:r>
      <w:r>
        <w:rPr>
          <w:spacing w:val="1"/>
        </w:rPr>
        <w:t xml:space="preserve"> </w:t>
      </w:r>
      <w:r>
        <w:t>живой</w:t>
      </w:r>
      <w:r>
        <w:rPr>
          <w:spacing w:val="1"/>
        </w:rPr>
        <w:t xml:space="preserve"> </w:t>
      </w:r>
      <w:r>
        <w:t>природы»,</w:t>
      </w:r>
      <w:r>
        <w:rPr>
          <w:spacing w:val="1"/>
        </w:rPr>
        <w:t xml:space="preserve"> </w:t>
      </w:r>
      <w:r>
        <w:t>«Строение</w:t>
      </w:r>
      <w:r>
        <w:rPr>
          <w:spacing w:val="1"/>
        </w:rPr>
        <w:t xml:space="preserve"> </w:t>
      </w:r>
      <w:r>
        <w:t>вируса»,</w:t>
      </w:r>
      <w:r>
        <w:rPr>
          <w:spacing w:val="1"/>
        </w:rPr>
        <w:t xml:space="preserve"> </w:t>
      </w:r>
      <w:r>
        <w:t>«Ароморфозы</w:t>
      </w:r>
      <w:r>
        <w:rPr>
          <w:spacing w:val="-57"/>
        </w:rPr>
        <w:t xml:space="preserve"> </w:t>
      </w:r>
      <w:r>
        <w:t>растений»,</w:t>
      </w:r>
      <w:r>
        <w:rPr>
          <w:spacing w:val="67"/>
        </w:rPr>
        <w:t xml:space="preserve"> </w:t>
      </w:r>
      <w:r>
        <w:t>«Риниофиты»,</w:t>
      </w:r>
      <w:r>
        <w:rPr>
          <w:spacing w:val="67"/>
        </w:rPr>
        <w:t xml:space="preserve"> </w:t>
      </w:r>
      <w:r>
        <w:t>«Одноклеточные</w:t>
      </w:r>
      <w:r>
        <w:rPr>
          <w:spacing w:val="59"/>
        </w:rPr>
        <w:t xml:space="preserve"> </w:t>
      </w:r>
      <w:r>
        <w:t>водоросли»,</w:t>
      </w:r>
      <w:r>
        <w:rPr>
          <w:spacing w:val="67"/>
        </w:rPr>
        <w:t xml:space="preserve"> </w:t>
      </w:r>
      <w:r>
        <w:t>«Многоклеточные  водоросли»,</w:t>
      </w:r>
      <w:r>
        <w:rPr>
          <w:spacing w:val="63"/>
        </w:rPr>
        <w:t xml:space="preserve"> </w:t>
      </w:r>
      <w:r>
        <w:t>«Мхи»,</w:t>
      </w:r>
    </w:p>
    <w:p w:rsidR="004C3854" w:rsidRDefault="00BB14C8">
      <w:pPr>
        <w:pStyle w:val="a3"/>
        <w:ind w:left="314" w:right="265" w:firstLine="0"/>
      </w:pPr>
      <w:r>
        <w:t>«Папоротники»,</w:t>
      </w:r>
      <w:r>
        <w:rPr>
          <w:spacing w:val="1"/>
        </w:rPr>
        <w:t xml:space="preserve"> </w:t>
      </w:r>
      <w:r>
        <w:t>«Голосеменные</w:t>
      </w:r>
      <w:r>
        <w:rPr>
          <w:spacing w:val="1"/>
        </w:rPr>
        <w:t xml:space="preserve"> </w:t>
      </w:r>
      <w:r>
        <w:t>растения»,</w:t>
      </w:r>
      <w:r>
        <w:rPr>
          <w:spacing w:val="1"/>
        </w:rPr>
        <w:t xml:space="preserve"> </w:t>
      </w:r>
      <w:r>
        <w:t>«Органы</w:t>
      </w:r>
      <w:r>
        <w:rPr>
          <w:spacing w:val="1"/>
        </w:rPr>
        <w:t xml:space="preserve"> </w:t>
      </w:r>
      <w:r>
        <w:t>цветковых</w:t>
      </w:r>
      <w:r>
        <w:rPr>
          <w:spacing w:val="1"/>
        </w:rPr>
        <w:t xml:space="preserve"> </w:t>
      </w:r>
      <w:r>
        <w:t>растений»,</w:t>
      </w:r>
      <w:r>
        <w:rPr>
          <w:spacing w:val="1"/>
        </w:rPr>
        <w:t xml:space="preserve"> </w:t>
      </w:r>
      <w:r>
        <w:t>«Схема</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 xml:space="preserve">черви»,     </w:t>
      </w:r>
      <w:r>
        <w:rPr>
          <w:spacing w:val="21"/>
        </w:rPr>
        <w:t xml:space="preserve"> </w:t>
      </w:r>
      <w:r>
        <w:t xml:space="preserve">«Членистоногие»,     </w:t>
      </w:r>
      <w:r>
        <w:rPr>
          <w:spacing w:val="21"/>
        </w:rPr>
        <w:t xml:space="preserve"> </w:t>
      </w:r>
      <w:r>
        <w:t xml:space="preserve">«Рыбы»,     </w:t>
      </w:r>
      <w:r>
        <w:rPr>
          <w:spacing w:val="27"/>
        </w:rPr>
        <w:t xml:space="preserve"> </w:t>
      </w:r>
      <w:r>
        <w:t xml:space="preserve">«Земноводные»,     </w:t>
      </w:r>
      <w:r>
        <w:rPr>
          <w:spacing w:val="21"/>
        </w:rPr>
        <w:t xml:space="preserve"> </w:t>
      </w:r>
      <w:r>
        <w:t xml:space="preserve">«Пресмыкающиеся»,     </w:t>
      </w:r>
      <w:r>
        <w:rPr>
          <w:spacing w:val="22"/>
        </w:rPr>
        <w:t xml:space="preserve"> </w:t>
      </w:r>
      <w:r>
        <w:t>«Птицы»,</w:t>
      </w:r>
    </w:p>
    <w:p w:rsidR="004C3854" w:rsidRDefault="00BB14C8">
      <w:pPr>
        <w:pStyle w:val="a3"/>
        <w:spacing w:before="1" w:line="275" w:lineRule="exact"/>
        <w:ind w:left="314" w:firstLine="0"/>
      </w:pPr>
      <w:r>
        <w:t>«Млекопитающие»,</w:t>
      </w:r>
      <w:r>
        <w:rPr>
          <w:spacing w:val="31"/>
        </w:rPr>
        <w:t xml:space="preserve"> </w:t>
      </w:r>
      <w:r>
        <w:t>«Развитие</w:t>
      </w:r>
      <w:r>
        <w:rPr>
          <w:spacing w:val="25"/>
        </w:rPr>
        <w:t xml:space="preserve"> </w:t>
      </w:r>
      <w:r>
        <w:t>жизни</w:t>
      </w:r>
      <w:r>
        <w:rPr>
          <w:spacing w:val="27"/>
        </w:rPr>
        <w:t xml:space="preserve"> </w:t>
      </w:r>
      <w:r>
        <w:t>в</w:t>
      </w:r>
      <w:r>
        <w:rPr>
          <w:spacing w:val="31"/>
        </w:rPr>
        <w:t xml:space="preserve"> </w:t>
      </w:r>
      <w:r>
        <w:t>архейской</w:t>
      </w:r>
      <w:r>
        <w:rPr>
          <w:spacing w:val="27"/>
        </w:rPr>
        <w:t xml:space="preserve"> </w:t>
      </w:r>
      <w:r>
        <w:t>эре»,</w:t>
      </w:r>
      <w:r>
        <w:rPr>
          <w:spacing w:val="32"/>
        </w:rPr>
        <w:t xml:space="preserve"> </w:t>
      </w:r>
      <w:r>
        <w:t>«Развитие</w:t>
      </w:r>
      <w:r>
        <w:rPr>
          <w:spacing w:val="29"/>
        </w:rPr>
        <w:t xml:space="preserve"> </w:t>
      </w:r>
      <w:r>
        <w:t>жизни</w:t>
      </w:r>
      <w:r>
        <w:rPr>
          <w:spacing w:val="27"/>
        </w:rPr>
        <w:t xml:space="preserve"> </w:t>
      </w:r>
      <w:r>
        <w:t>в</w:t>
      </w:r>
      <w:r>
        <w:rPr>
          <w:spacing w:val="27"/>
        </w:rPr>
        <w:t xml:space="preserve"> </w:t>
      </w:r>
      <w:r>
        <w:t>протерозойской</w:t>
      </w:r>
      <w:r>
        <w:rPr>
          <w:spacing w:val="23"/>
        </w:rPr>
        <w:t xml:space="preserve"> </w:t>
      </w:r>
      <w:r>
        <w:t>эре»,</w:t>
      </w:r>
    </w:p>
    <w:p w:rsidR="004C3854" w:rsidRDefault="00BB14C8">
      <w:pPr>
        <w:pStyle w:val="a3"/>
        <w:spacing w:line="275" w:lineRule="exact"/>
        <w:ind w:left="314" w:firstLine="0"/>
      </w:pPr>
      <w:r>
        <w:t>«Развитие</w:t>
      </w:r>
      <w:r>
        <w:rPr>
          <w:spacing w:val="34"/>
        </w:rPr>
        <w:t xml:space="preserve"> </w:t>
      </w:r>
      <w:r>
        <w:t>жизни</w:t>
      </w:r>
      <w:r>
        <w:rPr>
          <w:spacing w:val="32"/>
        </w:rPr>
        <w:t xml:space="preserve"> </w:t>
      </w:r>
      <w:r>
        <w:t>в</w:t>
      </w:r>
      <w:r>
        <w:rPr>
          <w:spacing w:val="38"/>
        </w:rPr>
        <w:t xml:space="preserve"> </w:t>
      </w:r>
      <w:r>
        <w:t>палеозойской</w:t>
      </w:r>
      <w:r>
        <w:rPr>
          <w:spacing w:val="32"/>
        </w:rPr>
        <w:t xml:space="preserve"> </w:t>
      </w:r>
      <w:r>
        <w:t>эре»,</w:t>
      </w:r>
      <w:r>
        <w:rPr>
          <w:spacing w:val="38"/>
        </w:rPr>
        <w:t xml:space="preserve"> </w:t>
      </w:r>
      <w:r>
        <w:t>«Развитие</w:t>
      </w:r>
      <w:r>
        <w:rPr>
          <w:spacing w:val="35"/>
        </w:rPr>
        <w:t xml:space="preserve"> </w:t>
      </w:r>
      <w:r>
        <w:t>жизни</w:t>
      </w:r>
      <w:r>
        <w:rPr>
          <w:spacing w:val="32"/>
        </w:rPr>
        <w:t xml:space="preserve"> </w:t>
      </w:r>
      <w:r>
        <w:t>в</w:t>
      </w:r>
      <w:r>
        <w:rPr>
          <w:spacing w:val="33"/>
        </w:rPr>
        <w:t xml:space="preserve"> </w:t>
      </w:r>
      <w:r>
        <w:t>мезозойской</w:t>
      </w:r>
      <w:r>
        <w:rPr>
          <w:spacing w:val="37"/>
        </w:rPr>
        <w:t xml:space="preserve"> </w:t>
      </w:r>
      <w:r>
        <w:t>эре»,</w:t>
      </w:r>
      <w:r>
        <w:rPr>
          <w:spacing w:val="37"/>
        </w:rPr>
        <w:t xml:space="preserve"> </w:t>
      </w:r>
      <w:r>
        <w:t>«Развитие</w:t>
      </w:r>
      <w:r>
        <w:rPr>
          <w:spacing w:val="31"/>
        </w:rPr>
        <w:t xml:space="preserve"> </w:t>
      </w:r>
      <w:r>
        <w:t>жизни</w:t>
      </w:r>
      <w:r>
        <w:rPr>
          <w:spacing w:val="32"/>
        </w:rPr>
        <w:t xml:space="preserve"> </w:t>
      </w:r>
      <w:r>
        <w:t>в</w:t>
      </w:r>
    </w:p>
    <w:p w:rsidR="004C3854" w:rsidRDefault="004C3854">
      <w:pPr>
        <w:spacing w:line="275" w:lineRule="exact"/>
        <w:sectPr w:rsidR="004C3854">
          <w:footerReference w:type="default" r:id="rId42"/>
          <w:pgSz w:w="11900" w:h="16840"/>
          <w:pgMar w:top="720" w:right="260" w:bottom="280" w:left="780" w:header="0" w:footer="0" w:gutter="0"/>
          <w:cols w:space="720"/>
        </w:sectPr>
      </w:pPr>
    </w:p>
    <w:p w:rsidR="004C3854" w:rsidRDefault="00BB14C8">
      <w:pPr>
        <w:pStyle w:val="a3"/>
        <w:spacing w:before="70"/>
        <w:ind w:left="314" w:firstLine="0"/>
      </w:pPr>
      <w:r>
        <w:lastRenderedPageBreak/>
        <w:t>кайнозойской</w:t>
      </w:r>
      <w:r>
        <w:rPr>
          <w:spacing w:val="-6"/>
        </w:rPr>
        <w:t xml:space="preserve"> </w:t>
      </w:r>
      <w:r>
        <w:t>эре»,</w:t>
      </w:r>
      <w:r>
        <w:rPr>
          <w:spacing w:val="-1"/>
        </w:rPr>
        <w:t xml:space="preserve"> </w:t>
      </w:r>
      <w:r>
        <w:t>«Современная</w:t>
      </w:r>
      <w:r>
        <w:rPr>
          <w:spacing w:val="-2"/>
        </w:rPr>
        <w:t xml:space="preserve"> </w:t>
      </w:r>
      <w:r>
        <w:t>система</w:t>
      </w:r>
      <w:r>
        <w:rPr>
          <w:spacing w:val="-12"/>
        </w:rPr>
        <w:t xml:space="preserve"> </w:t>
      </w:r>
      <w:r>
        <w:t>органического</w:t>
      </w:r>
      <w:r>
        <w:rPr>
          <w:spacing w:val="-2"/>
        </w:rPr>
        <w:t xml:space="preserve"> </w:t>
      </w:r>
      <w:r>
        <w:t>мира».</w:t>
      </w:r>
    </w:p>
    <w:p w:rsidR="004C3854" w:rsidRDefault="00BB14C8">
      <w:pPr>
        <w:pStyle w:val="a3"/>
        <w:spacing w:before="2"/>
        <w:ind w:left="314" w:right="267"/>
      </w:pPr>
      <w:r>
        <w:t>Оборудование:</w:t>
      </w:r>
      <w:r>
        <w:rPr>
          <w:spacing w:val="1"/>
        </w:rPr>
        <w:t xml:space="preserve"> </w:t>
      </w:r>
      <w:r>
        <w:t>гербарии</w:t>
      </w:r>
      <w:r>
        <w:rPr>
          <w:spacing w:val="1"/>
        </w:rPr>
        <w:t xml:space="preserve"> </w:t>
      </w:r>
      <w:r>
        <w:t>растений</w:t>
      </w:r>
      <w:r>
        <w:rPr>
          <w:spacing w:val="1"/>
        </w:rPr>
        <w:t xml:space="preserve"> </w:t>
      </w:r>
      <w:r>
        <w:t>различных</w:t>
      </w:r>
      <w:r>
        <w:rPr>
          <w:spacing w:val="1"/>
        </w:rPr>
        <w:t xml:space="preserve"> </w:t>
      </w:r>
      <w:r>
        <w:t>отделов,</w:t>
      </w:r>
      <w:r>
        <w:rPr>
          <w:spacing w:val="1"/>
        </w:rPr>
        <w:t xml:space="preserve"> </w:t>
      </w:r>
      <w:r>
        <w:t>коллекции</w:t>
      </w:r>
      <w:r>
        <w:rPr>
          <w:spacing w:val="1"/>
        </w:rPr>
        <w:t xml:space="preserve"> </w:t>
      </w:r>
      <w:r>
        <w:t>насекомых,</w:t>
      </w:r>
      <w:r>
        <w:rPr>
          <w:spacing w:val="1"/>
        </w:rPr>
        <w:t xml:space="preserve"> </w:t>
      </w:r>
      <w:r>
        <w:t>влажные</w:t>
      </w:r>
      <w:r>
        <w:rPr>
          <w:spacing w:val="1"/>
        </w:rPr>
        <w:t xml:space="preserve"> </w:t>
      </w:r>
      <w:r>
        <w:t>препараты</w:t>
      </w:r>
      <w:r>
        <w:rPr>
          <w:spacing w:val="1"/>
        </w:rPr>
        <w:t xml:space="preserve"> </w:t>
      </w:r>
      <w:r>
        <w:t>животных,</w:t>
      </w:r>
      <w:r>
        <w:rPr>
          <w:spacing w:val="1"/>
        </w:rPr>
        <w:t xml:space="preserve"> </w:t>
      </w:r>
      <w:r>
        <w:t>раковины</w:t>
      </w:r>
      <w:r>
        <w:rPr>
          <w:spacing w:val="1"/>
        </w:rPr>
        <w:t xml:space="preserve"> </w:t>
      </w:r>
      <w:r>
        <w:t>моллюсков,</w:t>
      </w:r>
      <w:r>
        <w:rPr>
          <w:spacing w:val="1"/>
        </w:rPr>
        <w:t xml:space="preserve"> </w:t>
      </w:r>
      <w:r>
        <w:t>коллекции</w:t>
      </w:r>
      <w:r>
        <w:rPr>
          <w:spacing w:val="1"/>
        </w:rPr>
        <w:t xml:space="preserve"> </w:t>
      </w:r>
      <w:r>
        <w:t>иглокожих,</w:t>
      </w:r>
      <w:r>
        <w:rPr>
          <w:spacing w:val="1"/>
        </w:rPr>
        <w:t xml:space="preserve"> </w:t>
      </w:r>
      <w:r>
        <w:t>скелеты</w:t>
      </w:r>
      <w:r>
        <w:rPr>
          <w:spacing w:val="1"/>
        </w:rPr>
        <w:t xml:space="preserve"> </w:t>
      </w:r>
      <w:r>
        <w:t>позвоночных</w:t>
      </w:r>
      <w:r>
        <w:rPr>
          <w:spacing w:val="1"/>
        </w:rPr>
        <w:t xml:space="preserve"> </w:t>
      </w:r>
      <w:r>
        <w:t>животных,</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коллекции</w:t>
      </w:r>
      <w:r>
        <w:rPr>
          <w:spacing w:val="1"/>
        </w:rPr>
        <w:t xml:space="preserve"> </w:t>
      </w:r>
      <w:r>
        <w:t>окаменелостей,</w:t>
      </w:r>
      <w:r>
        <w:rPr>
          <w:spacing w:val="1"/>
        </w:rPr>
        <w:t xml:space="preserve"> </w:t>
      </w:r>
      <w:r>
        <w:t>полезных</w:t>
      </w:r>
      <w:r>
        <w:rPr>
          <w:spacing w:val="1"/>
        </w:rPr>
        <w:t xml:space="preserve"> </w:t>
      </w:r>
      <w:r>
        <w:t>ископаемых,</w:t>
      </w:r>
      <w:r>
        <w:rPr>
          <w:spacing w:val="1"/>
        </w:rPr>
        <w:t xml:space="preserve"> </w:t>
      </w:r>
      <w:r>
        <w:t>муляжи</w:t>
      </w:r>
      <w:r>
        <w:rPr>
          <w:spacing w:val="1"/>
        </w:rPr>
        <w:t xml:space="preserve"> </w:t>
      </w:r>
      <w:r>
        <w:t>органических</w:t>
      </w:r>
      <w:r>
        <w:rPr>
          <w:spacing w:val="-2"/>
        </w:rPr>
        <w:t xml:space="preserve"> </w:t>
      </w:r>
      <w:r>
        <w:t>остатков</w:t>
      </w:r>
      <w:r>
        <w:rPr>
          <w:spacing w:val="-1"/>
        </w:rPr>
        <w:t xml:space="preserve"> </w:t>
      </w:r>
      <w:r>
        <w:t>организмов.</w:t>
      </w:r>
    </w:p>
    <w:p w:rsidR="004C3854" w:rsidRDefault="00BB14C8">
      <w:pPr>
        <w:pStyle w:val="a3"/>
        <w:ind w:left="314" w:right="267"/>
      </w:pPr>
      <w:r>
        <w:t>Виртуальная</w:t>
      </w:r>
      <w:r>
        <w:rPr>
          <w:spacing w:val="1"/>
        </w:rPr>
        <w:t xml:space="preserve"> </w:t>
      </w:r>
      <w:r>
        <w:t>лабораторная</w:t>
      </w:r>
      <w:r>
        <w:rPr>
          <w:spacing w:val="1"/>
        </w:rPr>
        <w:t xml:space="preserve"> </w:t>
      </w:r>
      <w:r>
        <w:t>работа</w:t>
      </w:r>
      <w:r>
        <w:rPr>
          <w:spacing w:val="1"/>
        </w:rPr>
        <w:t xml:space="preserve"> </w:t>
      </w:r>
      <w:r>
        <w:t>«Моделирование</w:t>
      </w:r>
      <w:r>
        <w:rPr>
          <w:spacing w:val="1"/>
        </w:rPr>
        <w:t xml:space="preserve"> </w:t>
      </w:r>
      <w:r>
        <w:t>опытов</w:t>
      </w:r>
      <w:r>
        <w:rPr>
          <w:spacing w:val="1"/>
        </w:rPr>
        <w:t xml:space="preserve"> </w:t>
      </w:r>
      <w:r>
        <w:t>Миллера-Юри</w:t>
      </w:r>
      <w:r>
        <w:rPr>
          <w:spacing w:val="1"/>
        </w:rPr>
        <w:t xml:space="preserve"> </w:t>
      </w:r>
      <w:r>
        <w:t>по</w:t>
      </w:r>
      <w:r>
        <w:rPr>
          <w:spacing w:val="1"/>
        </w:rPr>
        <w:t xml:space="preserve"> </w:t>
      </w:r>
      <w:r>
        <w:t>изучению</w:t>
      </w:r>
      <w:r>
        <w:rPr>
          <w:spacing w:val="1"/>
        </w:rPr>
        <w:t xml:space="preserve"> </w:t>
      </w:r>
      <w:r>
        <w:t>абиогенного</w:t>
      </w:r>
      <w:r>
        <w:rPr>
          <w:spacing w:val="5"/>
        </w:rPr>
        <w:t xml:space="preserve"> </w:t>
      </w:r>
      <w:r>
        <w:t>синтеза</w:t>
      </w:r>
      <w:r>
        <w:rPr>
          <w:spacing w:val="-5"/>
        </w:rPr>
        <w:t xml:space="preserve"> </w:t>
      </w:r>
      <w:r>
        <w:t>органических</w:t>
      </w:r>
      <w:r>
        <w:rPr>
          <w:spacing w:val="-4"/>
        </w:rPr>
        <w:t xml:space="preserve"> </w:t>
      </w:r>
      <w:r>
        <w:t>соединений</w:t>
      </w:r>
      <w:r>
        <w:rPr>
          <w:spacing w:val="-7"/>
        </w:rPr>
        <w:t xml:space="preserve"> </w:t>
      </w:r>
      <w:r>
        <w:t>в</w:t>
      </w:r>
      <w:r>
        <w:rPr>
          <w:spacing w:val="2"/>
        </w:rPr>
        <w:t xml:space="preserve"> </w:t>
      </w:r>
      <w:r>
        <w:t>первичной</w:t>
      </w:r>
      <w:r>
        <w:rPr>
          <w:spacing w:val="2"/>
        </w:rPr>
        <w:t xml:space="preserve"> </w:t>
      </w:r>
      <w:r>
        <w:t>атмосфере».</w:t>
      </w:r>
    </w:p>
    <w:p w:rsidR="004C3854" w:rsidRDefault="00BB14C8">
      <w:pPr>
        <w:pStyle w:val="a3"/>
        <w:spacing w:before="3" w:line="237" w:lineRule="auto"/>
        <w:ind w:left="1035" w:firstLine="0"/>
        <w:jc w:val="left"/>
      </w:pPr>
      <w:r>
        <w:t>Лабораторная</w:t>
      </w:r>
      <w:r>
        <w:rPr>
          <w:spacing w:val="-3"/>
        </w:rPr>
        <w:t xml:space="preserve"> </w:t>
      </w:r>
      <w:r>
        <w:t>работа</w:t>
      </w:r>
      <w:r>
        <w:rPr>
          <w:spacing w:val="-4"/>
        </w:rPr>
        <w:t xml:space="preserve"> </w:t>
      </w:r>
      <w:r>
        <w:t>«Изучение</w:t>
      </w:r>
      <w:r>
        <w:rPr>
          <w:spacing w:val="-3"/>
        </w:rPr>
        <w:t xml:space="preserve"> </w:t>
      </w:r>
      <w:r>
        <w:t>и</w:t>
      </w:r>
      <w:r>
        <w:rPr>
          <w:spacing w:val="-2"/>
        </w:rPr>
        <w:t xml:space="preserve"> </w:t>
      </w:r>
      <w:r>
        <w:t>описание</w:t>
      </w:r>
      <w:r>
        <w:rPr>
          <w:spacing w:val="-4"/>
        </w:rPr>
        <w:t xml:space="preserve"> </w:t>
      </w:r>
      <w:r>
        <w:t>ископаемых</w:t>
      </w:r>
      <w:r>
        <w:rPr>
          <w:spacing w:val="-12"/>
        </w:rPr>
        <w:t xml:space="preserve"> </w:t>
      </w:r>
      <w:r>
        <w:t>остатков</w:t>
      </w:r>
      <w:r>
        <w:rPr>
          <w:spacing w:val="-2"/>
        </w:rPr>
        <w:t xml:space="preserve"> </w:t>
      </w:r>
      <w:r>
        <w:t>древних</w:t>
      </w:r>
      <w:r>
        <w:rPr>
          <w:spacing w:val="-7"/>
        </w:rPr>
        <w:t xml:space="preserve"> </w:t>
      </w:r>
      <w:r>
        <w:t>организмов».</w:t>
      </w:r>
      <w:r>
        <w:rPr>
          <w:spacing w:val="-57"/>
        </w:rPr>
        <w:t xml:space="preserve"> </w:t>
      </w:r>
      <w:r>
        <w:t>Практическая работа</w:t>
      </w:r>
      <w:r>
        <w:rPr>
          <w:spacing w:val="-1"/>
        </w:rPr>
        <w:t xml:space="preserve"> </w:t>
      </w:r>
      <w:r>
        <w:t>«Изучение особенностей</w:t>
      </w:r>
      <w:r>
        <w:rPr>
          <w:spacing w:val="-4"/>
        </w:rPr>
        <w:t xml:space="preserve"> </w:t>
      </w:r>
      <w:r>
        <w:t>строения</w:t>
      </w:r>
      <w:r>
        <w:rPr>
          <w:spacing w:val="-4"/>
        </w:rPr>
        <w:t xml:space="preserve"> </w:t>
      </w:r>
      <w:r>
        <w:t>растений</w:t>
      </w:r>
      <w:r>
        <w:rPr>
          <w:spacing w:val="-3"/>
        </w:rPr>
        <w:t xml:space="preserve"> </w:t>
      </w:r>
      <w:r>
        <w:t>разных</w:t>
      </w:r>
      <w:r>
        <w:rPr>
          <w:spacing w:val="-9"/>
        </w:rPr>
        <w:t xml:space="preserve"> </w:t>
      </w:r>
      <w:r>
        <w:t>отделов».</w:t>
      </w:r>
    </w:p>
    <w:p w:rsidR="004C3854" w:rsidRDefault="00BB14C8">
      <w:pPr>
        <w:pStyle w:val="a3"/>
        <w:spacing w:before="6" w:line="237" w:lineRule="auto"/>
        <w:ind w:left="1035" w:right="1005" w:firstLine="0"/>
        <w:jc w:val="left"/>
      </w:pPr>
      <w:r>
        <w:t>Практическая</w:t>
      </w:r>
      <w:r>
        <w:rPr>
          <w:spacing w:val="-4"/>
        </w:rPr>
        <w:t xml:space="preserve"> </w:t>
      </w:r>
      <w:r>
        <w:t>работа</w:t>
      </w:r>
      <w:r>
        <w:rPr>
          <w:spacing w:val="-5"/>
        </w:rPr>
        <w:t xml:space="preserve"> </w:t>
      </w:r>
      <w:r>
        <w:t>«Изучение</w:t>
      </w:r>
      <w:r>
        <w:rPr>
          <w:spacing w:val="-5"/>
        </w:rPr>
        <w:t xml:space="preserve"> </w:t>
      </w:r>
      <w:r>
        <w:t>особенностей</w:t>
      </w:r>
      <w:r>
        <w:rPr>
          <w:spacing w:val="-7"/>
        </w:rPr>
        <w:t xml:space="preserve"> </w:t>
      </w:r>
      <w:r>
        <w:t>строения</w:t>
      </w:r>
      <w:r>
        <w:rPr>
          <w:spacing w:val="-8"/>
        </w:rPr>
        <w:t xml:space="preserve"> </w:t>
      </w:r>
      <w:r>
        <w:t>позвоночных</w:t>
      </w:r>
      <w:r>
        <w:rPr>
          <w:spacing w:val="-9"/>
        </w:rPr>
        <w:t xml:space="preserve"> </w:t>
      </w:r>
      <w:r>
        <w:t>животных».</w:t>
      </w:r>
      <w:r>
        <w:rPr>
          <w:spacing w:val="-57"/>
        </w:rPr>
        <w:t xml:space="preserve"> </w:t>
      </w:r>
      <w:r>
        <w:t>Тема 5.</w:t>
      </w:r>
      <w:r>
        <w:rPr>
          <w:spacing w:val="-1"/>
        </w:rPr>
        <w:t xml:space="preserve"> </w:t>
      </w:r>
      <w:r>
        <w:t>Происхождение</w:t>
      </w:r>
      <w:r>
        <w:rPr>
          <w:spacing w:val="-5"/>
        </w:rPr>
        <w:t xml:space="preserve"> </w:t>
      </w:r>
      <w:r>
        <w:t>человека</w:t>
      </w:r>
      <w:r>
        <w:rPr>
          <w:spacing w:val="5"/>
        </w:rPr>
        <w:t xml:space="preserve"> </w:t>
      </w:r>
      <w:r>
        <w:t>-</w:t>
      </w:r>
      <w:r>
        <w:rPr>
          <w:spacing w:val="4"/>
        </w:rPr>
        <w:t xml:space="preserve"> </w:t>
      </w:r>
      <w:r>
        <w:t>антропогенез</w:t>
      </w:r>
      <w:r>
        <w:rPr>
          <w:spacing w:val="2"/>
        </w:rPr>
        <w:t xml:space="preserve"> </w:t>
      </w:r>
      <w:r>
        <w:t>(10</w:t>
      </w:r>
      <w:r>
        <w:rPr>
          <w:spacing w:val="-3"/>
        </w:rPr>
        <w:t xml:space="preserve"> </w:t>
      </w:r>
      <w:r>
        <w:t>ч).</w:t>
      </w:r>
    </w:p>
    <w:p w:rsidR="004C3854" w:rsidRDefault="00BB14C8">
      <w:pPr>
        <w:pStyle w:val="a3"/>
        <w:spacing w:before="3" w:line="275" w:lineRule="exact"/>
        <w:ind w:left="1035" w:firstLine="0"/>
        <w:jc w:val="left"/>
      </w:pPr>
      <w:r>
        <w:t>Разделы</w:t>
      </w:r>
      <w:r>
        <w:rPr>
          <w:spacing w:val="-1"/>
        </w:rPr>
        <w:t xml:space="preserve"> </w:t>
      </w:r>
      <w:r>
        <w:t>и</w:t>
      </w:r>
      <w:r>
        <w:rPr>
          <w:spacing w:val="-6"/>
        </w:rPr>
        <w:t xml:space="preserve"> </w:t>
      </w:r>
      <w:r>
        <w:t>задачи</w:t>
      </w:r>
      <w:r>
        <w:rPr>
          <w:spacing w:val="-2"/>
        </w:rPr>
        <w:t xml:space="preserve"> </w:t>
      </w:r>
      <w:r>
        <w:t>антропологии.</w:t>
      </w:r>
      <w:r>
        <w:rPr>
          <w:spacing w:val="-5"/>
        </w:rPr>
        <w:t xml:space="preserve"> </w:t>
      </w:r>
      <w:r>
        <w:t>Методы</w:t>
      </w:r>
      <w:r>
        <w:rPr>
          <w:spacing w:val="-6"/>
        </w:rPr>
        <w:t xml:space="preserve"> </w:t>
      </w:r>
      <w:r>
        <w:t>антропологии.</w:t>
      </w:r>
    </w:p>
    <w:p w:rsidR="004C3854" w:rsidRDefault="00BB14C8">
      <w:pPr>
        <w:pStyle w:val="a3"/>
        <w:tabs>
          <w:tab w:val="left" w:pos="2627"/>
          <w:tab w:val="left" w:pos="4407"/>
          <w:tab w:val="left" w:pos="4795"/>
          <w:tab w:val="left" w:pos="6684"/>
          <w:tab w:val="left" w:pos="7917"/>
          <w:tab w:val="left" w:pos="9509"/>
        </w:tabs>
        <w:spacing w:line="275" w:lineRule="exact"/>
        <w:ind w:left="1035" w:firstLine="0"/>
        <w:jc w:val="left"/>
      </w:pPr>
      <w:r>
        <w:t>Становление</w:t>
      </w:r>
      <w:r>
        <w:tab/>
        <w:t>представлений</w:t>
      </w:r>
      <w:r>
        <w:tab/>
        <w:t>о</w:t>
      </w:r>
      <w:r>
        <w:tab/>
        <w:t>происхождении</w:t>
      </w:r>
      <w:r>
        <w:tab/>
        <w:t>человека.</w:t>
      </w:r>
      <w:r>
        <w:tab/>
        <w:t>Религиозные</w:t>
      </w:r>
      <w:r>
        <w:tab/>
        <w:t>воззрения.</w:t>
      </w:r>
    </w:p>
    <w:p w:rsidR="004C3854" w:rsidRDefault="00BB14C8">
      <w:pPr>
        <w:pStyle w:val="a3"/>
        <w:spacing w:before="2" w:line="275" w:lineRule="exact"/>
        <w:ind w:left="314" w:firstLine="0"/>
        <w:jc w:val="left"/>
      </w:pPr>
      <w:r>
        <w:t>Современные</w:t>
      </w:r>
      <w:r>
        <w:rPr>
          <w:spacing w:val="-7"/>
        </w:rPr>
        <w:t xml:space="preserve"> </w:t>
      </w:r>
      <w:r>
        <w:t>научные</w:t>
      </w:r>
      <w:r>
        <w:rPr>
          <w:spacing w:val="-1"/>
        </w:rPr>
        <w:t xml:space="preserve"> </w:t>
      </w:r>
      <w:r>
        <w:t>теории.</w:t>
      </w:r>
    </w:p>
    <w:p w:rsidR="004C3854" w:rsidRDefault="00BB14C8">
      <w:pPr>
        <w:pStyle w:val="a3"/>
        <w:ind w:left="314" w:right="262"/>
      </w:pPr>
      <w:r>
        <w:t>Сходство</w:t>
      </w:r>
      <w:r>
        <w:rPr>
          <w:spacing w:val="1"/>
        </w:rPr>
        <w:t xml:space="preserve"> </w:t>
      </w:r>
      <w:r>
        <w:t>человека</w:t>
      </w:r>
      <w:r>
        <w:rPr>
          <w:spacing w:val="1"/>
        </w:rPr>
        <w:t xml:space="preserve"> </w:t>
      </w:r>
      <w:r>
        <w:t>с</w:t>
      </w:r>
      <w:r>
        <w:rPr>
          <w:spacing w:val="1"/>
        </w:rPr>
        <w:t xml:space="preserve"> </w:t>
      </w:r>
      <w:r>
        <w:t>животными.</w:t>
      </w:r>
      <w:r>
        <w:rPr>
          <w:spacing w:val="1"/>
        </w:rPr>
        <w:t xml:space="preserve"> </w:t>
      </w:r>
      <w:r>
        <w:t>Систематическое</w:t>
      </w:r>
      <w:r>
        <w:rPr>
          <w:spacing w:val="1"/>
        </w:rPr>
        <w:t xml:space="preserve"> </w:t>
      </w:r>
      <w:r>
        <w:t>положение</w:t>
      </w:r>
      <w:r>
        <w:rPr>
          <w:spacing w:val="1"/>
        </w:rPr>
        <w:t xml:space="preserve"> </w:t>
      </w:r>
      <w:r>
        <w:t>человека.</w:t>
      </w:r>
      <w:r>
        <w:rPr>
          <w:spacing w:val="1"/>
        </w:rPr>
        <w:t xml:space="preserve"> </w:t>
      </w:r>
      <w:r>
        <w:t>Свидетельства</w:t>
      </w:r>
      <w:r>
        <w:rPr>
          <w:spacing w:val="1"/>
        </w:rPr>
        <w:t xml:space="preserve"> </w:t>
      </w:r>
      <w:r>
        <w:t>сходства человека с животными: сравнительно-морфологические, эмбриологические, физиолого-</w:t>
      </w:r>
      <w:r>
        <w:rPr>
          <w:spacing w:val="1"/>
        </w:rPr>
        <w:t xml:space="preserve"> </w:t>
      </w:r>
      <w:r>
        <w:t>биохимические,</w:t>
      </w:r>
      <w:r>
        <w:rPr>
          <w:spacing w:val="1"/>
        </w:rPr>
        <w:t xml:space="preserve"> </w:t>
      </w:r>
      <w:r>
        <w:t>поведенческие.</w:t>
      </w:r>
      <w:r>
        <w:rPr>
          <w:spacing w:val="1"/>
        </w:rPr>
        <w:t xml:space="preserve"> </w:t>
      </w:r>
      <w:r>
        <w:t>Отличия</w:t>
      </w:r>
      <w:r>
        <w:rPr>
          <w:spacing w:val="1"/>
        </w:rPr>
        <w:t xml:space="preserve"> </w:t>
      </w:r>
      <w:r>
        <w:t>человека</w:t>
      </w:r>
      <w:r>
        <w:rPr>
          <w:spacing w:val="1"/>
        </w:rPr>
        <w:t xml:space="preserve"> </w:t>
      </w:r>
      <w:r>
        <w:t>от</w:t>
      </w:r>
      <w:r>
        <w:rPr>
          <w:spacing w:val="1"/>
        </w:rPr>
        <w:t xml:space="preserve"> </w:t>
      </w:r>
      <w:r>
        <w:t>животных.</w:t>
      </w:r>
      <w:r>
        <w:rPr>
          <w:spacing w:val="1"/>
        </w:rPr>
        <w:t xml:space="preserve"> </w:t>
      </w:r>
      <w:r>
        <w:t>Прямохождение</w:t>
      </w:r>
      <w:r>
        <w:rPr>
          <w:spacing w:val="1"/>
        </w:rPr>
        <w:t xml:space="preserve"> </w:t>
      </w:r>
      <w:r>
        <w:t>и</w:t>
      </w:r>
      <w:r>
        <w:rPr>
          <w:spacing w:val="1"/>
        </w:rPr>
        <w:t xml:space="preserve"> </w:t>
      </w:r>
      <w:r>
        <w:t>комплекс</w:t>
      </w:r>
      <w:r>
        <w:rPr>
          <w:spacing w:val="1"/>
        </w:rPr>
        <w:t xml:space="preserve"> </w:t>
      </w:r>
      <w:r>
        <w:t>связанных</w:t>
      </w:r>
      <w:r>
        <w:rPr>
          <w:spacing w:val="-5"/>
        </w:rPr>
        <w:t xml:space="preserve"> </w:t>
      </w:r>
      <w:r>
        <w:t>с ним</w:t>
      </w:r>
      <w:r>
        <w:rPr>
          <w:spacing w:val="-2"/>
        </w:rPr>
        <w:t xml:space="preserve"> </w:t>
      </w:r>
      <w:r>
        <w:t>признаков.</w:t>
      </w:r>
      <w:r>
        <w:rPr>
          <w:spacing w:val="3"/>
        </w:rPr>
        <w:t xml:space="preserve"> </w:t>
      </w:r>
      <w:r>
        <w:t>Развитие головного мозга и</w:t>
      </w:r>
      <w:r>
        <w:rPr>
          <w:spacing w:val="-3"/>
        </w:rPr>
        <w:t xml:space="preserve"> </w:t>
      </w:r>
      <w:r>
        <w:t>второй</w:t>
      </w:r>
      <w:r>
        <w:rPr>
          <w:spacing w:val="-3"/>
        </w:rPr>
        <w:t xml:space="preserve"> </w:t>
      </w:r>
      <w:r>
        <w:t>сигнальной</w:t>
      </w:r>
      <w:r>
        <w:rPr>
          <w:spacing w:val="-3"/>
        </w:rPr>
        <w:t xml:space="preserve"> </w:t>
      </w:r>
      <w:r>
        <w:t>системы.</w:t>
      </w:r>
    </w:p>
    <w:p w:rsidR="004C3854" w:rsidRDefault="00BB14C8">
      <w:pPr>
        <w:pStyle w:val="a3"/>
        <w:spacing w:line="242" w:lineRule="auto"/>
        <w:ind w:left="314" w:right="261"/>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биологические,</w:t>
      </w:r>
      <w:r>
        <w:rPr>
          <w:spacing w:val="1"/>
        </w:rPr>
        <w:t xml:space="preserve"> </w:t>
      </w:r>
      <w:r>
        <w:t>социальные.</w:t>
      </w:r>
      <w:r>
        <w:rPr>
          <w:spacing w:val="1"/>
        </w:rPr>
        <w:t xml:space="preserve"> </w:t>
      </w:r>
      <w:r>
        <w:t>Соотношение</w:t>
      </w:r>
      <w:r>
        <w:rPr>
          <w:spacing w:val="1"/>
        </w:rPr>
        <w:t xml:space="preserve"> </w:t>
      </w:r>
      <w:r>
        <w:t>биологических</w:t>
      </w:r>
      <w:r>
        <w:rPr>
          <w:spacing w:val="-4"/>
        </w:rPr>
        <w:t xml:space="preserve"> </w:t>
      </w:r>
      <w:r>
        <w:t>и</w:t>
      </w:r>
      <w:r>
        <w:rPr>
          <w:spacing w:val="3"/>
        </w:rPr>
        <w:t xml:space="preserve"> </w:t>
      </w:r>
      <w:r>
        <w:t>социальных</w:t>
      </w:r>
      <w:r>
        <w:rPr>
          <w:spacing w:val="-3"/>
        </w:rPr>
        <w:t xml:space="preserve"> </w:t>
      </w:r>
      <w:r>
        <w:t>факторов</w:t>
      </w:r>
      <w:r>
        <w:rPr>
          <w:spacing w:val="2"/>
        </w:rPr>
        <w:t xml:space="preserve"> </w:t>
      </w:r>
      <w:r>
        <w:t>в</w:t>
      </w:r>
      <w:r>
        <w:rPr>
          <w:spacing w:val="-1"/>
        </w:rPr>
        <w:t xml:space="preserve"> </w:t>
      </w:r>
      <w:r>
        <w:t>антропогенезе.</w:t>
      </w:r>
    </w:p>
    <w:p w:rsidR="004C3854" w:rsidRDefault="00BB14C8">
      <w:pPr>
        <w:pStyle w:val="a3"/>
        <w:ind w:left="314" w:right="261"/>
      </w:pPr>
      <w:r>
        <w:t>Основные</w:t>
      </w:r>
      <w:r>
        <w:rPr>
          <w:spacing w:val="1"/>
        </w:rPr>
        <w:t xml:space="preserve"> </w:t>
      </w:r>
      <w:r>
        <w:t>стадии</w:t>
      </w:r>
      <w:r>
        <w:rPr>
          <w:spacing w:val="1"/>
        </w:rPr>
        <w:t xml:space="preserve"> </w:t>
      </w:r>
      <w:r>
        <w:t>антропогенеза.</w:t>
      </w:r>
      <w:r>
        <w:rPr>
          <w:spacing w:val="1"/>
        </w:rPr>
        <w:t xml:space="preserve"> </w:t>
      </w:r>
      <w:r>
        <w:t>Ранние</w:t>
      </w:r>
      <w:r>
        <w:rPr>
          <w:spacing w:val="1"/>
        </w:rPr>
        <w:t xml:space="preserve"> </w:t>
      </w:r>
      <w:r>
        <w:t>человекообразные</w:t>
      </w:r>
      <w:r>
        <w:rPr>
          <w:spacing w:val="1"/>
        </w:rPr>
        <w:t xml:space="preserve"> </w:t>
      </w:r>
      <w:r>
        <w:t>обезьяны</w:t>
      </w:r>
      <w:r>
        <w:rPr>
          <w:spacing w:val="60"/>
        </w:rPr>
        <w:t xml:space="preserve"> </w:t>
      </w:r>
      <w:r>
        <w:t>(проконсулы)</w:t>
      </w:r>
      <w:r>
        <w:rPr>
          <w:spacing w:val="60"/>
        </w:rPr>
        <w:t xml:space="preserve"> </w:t>
      </w:r>
      <w:r>
        <w:t>и</w:t>
      </w:r>
      <w:r>
        <w:rPr>
          <w:spacing w:val="1"/>
        </w:rPr>
        <w:t xml:space="preserve"> </w:t>
      </w:r>
      <w:r>
        <w:t>ранние понгиды - общие предки человекообразных обезьян и людей. Австралопитеки - двуногие</w:t>
      </w:r>
      <w:r>
        <w:rPr>
          <w:spacing w:val="1"/>
        </w:rPr>
        <w:t xml:space="preserve"> </w:t>
      </w:r>
      <w:r>
        <w:t>предки людей. Человек умелый,</w:t>
      </w:r>
      <w:r>
        <w:rPr>
          <w:spacing w:val="1"/>
        </w:rPr>
        <w:t xml:space="preserve"> </w:t>
      </w:r>
      <w:r>
        <w:t>первые изготовления орудий труда.</w:t>
      </w:r>
      <w:r>
        <w:rPr>
          <w:spacing w:val="1"/>
        </w:rPr>
        <w:t xml:space="preserve"> </w:t>
      </w:r>
      <w:r>
        <w:t>Человек прямоходящий и</w:t>
      </w:r>
      <w:r>
        <w:rPr>
          <w:spacing w:val="1"/>
        </w:rPr>
        <w:t xml:space="preserve"> </w:t>
      </w:r>
      <w:r>
        <w:t>первый</w:t>
      </w:r>
      <w:r>
        <w:rPr>
          <w:spacing w:val="1"/>
        </w:rPr>
        <w:t xml:space="preserve"> </w:t>
      </w:r>
      <w:r>
        <w:t>выход</w:t>
      </w:r>
      <w:r>
        <w:rPr>
          <w:spacing w:val="1"/>
        </w:rPr>
        <w:t xml:space="preserve"> </w:t>
      </w:r>
      <w:r>
        <w:t>людей</w:t>
      </w:r>
      <w:r>
        <w:rPr>
          <w:spacing w:val="1"/>
        </w:rPr>
        <w:t xml:space="preserve"> </w:t>
      </w:r>
      <w:r>
        <w:t>за</w:t>
      </w:r>
      <w:r>
        <w:rPr>
          <w:spacing w:val="1"/>
        </w:rPr>
        <w:t xml:space="preserve"> </w:t>
      </w:r>
      <w:r>
        <w:t>пределы</w:t>
      </w:r>
      <w:r>
        <w:rPr>
          <w:spacing w:val="1"/>
        </w:rPr>
        <w:t xml:space="preserve"> </w:t>
      </w:r>
      <w:r>
        <w:t>Африки.</w:t>
      </w:r>
      <w:r>
        <w:rPr>
          <w:spacing w:val="1"/>
        </w:rPr>
        <w:t xml:space="preserve"> </w:t>
      </w:r>
      <w:r>
        <w:t>Человек</w:t>
      </w:r>
      <w:r>
        <w:rPr>
          <w:spacing w:val="1"/>
        </w:rPr>
        <w:t xml:space="preserve"> </w:t>
      </w:r>
      <w:r>
        <w:t>гейдельбергский</w:t>
      </w:r>
      <w:r>
        <w:rPr>
          <w:spacing w:val="1"/>
        </w:rPr>
        <w:t xml:space="preserve"> </w:t>
      </w:r>
      <w:r>
        <w:t>-</w:t>
      </w:r>
      <w:r>
        <w:rPr>
          <w:spacing w:val="1"/>
        </w:rPr>
        <w:t xml:space="preserve"> </w:t>
      </w:r>
      <w:r>
        <w:t>общий</w:t>
      </w:r>
      <w:r>
        <w:rPr>
          <w:spacing w:val="1"/>
        </w:rPr>
        <w:t xml:space="preserve"> </w:t>
      </w:r>
      <w:r>
        <w:t>предок</w:t>
      </w:r>
      <w:r>
        <w:rPr>
          <w:spacing w:val="1"/>
        </w:rPr>
        <w:t xml:space="preserve"> </w:t>
      </w:r>
      <w:r>
        <w:t>неандертальского</w:t>
      </w:r>
      <w:r>
        <w:rPr>
          <w:spacing w:val="1"/>
        </w:rPr>
        <w:t xml:space="preserve"> </w:t>
      </w:r>
      <w:r>
        <w:t>человека</w:t>
      </w:r>
      <w:r>
        <w:rPr>
          <w:spacing w:val="1"/>
        </w:rPr>
        <w:t xml:space="preserve"> </w:t>
      </w:r>
      <w:r>
        <w:t>и</w:t>
      </w:r>
      <w:r>
        <w:rPr>
          <w:spacing w:val="1"/>
        </w:rPr>
        <w:t xml:space="preserve"> </w:t>
      </w:r>
      <w:r>
        <w:t>человека</w:t>
      </w:r>
      <w:r>
        <w:rPr>
          <w:spacing w:val="1"/>
        </w:rPr>
        <w:t xml:space="preserve"> </w:t>
      </w:r>
      <w:r>
        <w:t>разумного.</w:t>
      </w:r>
      <w:r>
        <w:rPr>
          <w:spacing w:val="1"/>
        </w:rPr>
        <w:t xml:space="preserve"> </w:t>
      </w:r>
      <w:r>
        <w:t>Человек</w:t>
      </w:r>
      <w:r>
        <w:rPr>
          <w:spacing w:val="1"/>
        </w:rPr>
        <w:t xml:space="preserve"> </w:t>
      </w:r>
      <w:r>
        <w:t>неандертальский</w:t>
      </w:r>
      <w:r>
        <w:rPr>
          <w:spacing w:val="1"/>
        </w:rPr>
        <w:t xml:space="preserve"> </w:t>
      </w:r>
      <w:r>
        <w:t>как</w:t>
      </w:r>
      <w:r>
        <w:rPr>
          <w:spacing w:val="1"/>
        </w:rPr>
        <w:t xml:space="preserve"> </w:t>
      </w:r>
      <w:r>
        <w:t>вид</w:t>
      </w:r>
      <w:r>
        <w:rPr>
          <w:spacing w:val="1"/>
        </w:rPr>
        <w:t xml:space="preserve"> </w:t>
      </w:r>
      <w:r>
        <w:t>людей</w:t>
      </w:r>
      <w:r>
        <w:rPr>
          <w:spacing w:val="1"/>
        </w:rPr>
        <w:t xml:space="preserve"> </w:t>
      </w:r>
      <w:r>
        <w:t>холодного</w:t>
      </w:r>
      <w:r>
        <w:rPr>
          <w:spacing w:val="1"/>
        </w:rPr>
        <w:t xml:space="preserve"> </w:t>
      </w:r>
      <w:r>
        <w:t>климата.</w:t>
      </w:r>
      <w:r>
        <w:rPr>
          <w:spacing w:val="1"/>
        </w:rPr>
        <w:t xml:space="preserve"> </w:t>
      </w:r>
      <w:r>
        <w:t>Человек</w:t>
      </w:r>
      <w:r>
        <w:rPr>
          <w:spacing w:val="1"/>
        </w:rPr>
        <w:t xml:space="preserve"> </w:t>
      </w:r>
      <w:r>
        <w:t>разумный</w:t>
      </w:r>
      <w:r>
        <w:rPr>
          <w:spacing w:val="1"/>
        </w:rPr>
        <w:t xml:space="preserve"> </w:t>
      </w:r>
      <w:r>
        <w:t>современного</w:t>
      </w:r>
      <w:r>
        <w:rPr>
          <w:spacing w:val="1"/>
        </w:rPr>
        <w:t xml:space="preserve"> </w:t>
      </w:r>
      <w:r>
        <w:t>типа,</w:t>
      </w:r>
      <w:r>
        <w:rPr>
          <w:spacing w:val="1"/>
        </w:rPr>
        <w:t xml:space="preserve"> </w:t>
      </w:r>
      <w:r>
        <w:t>денисовский</w:t>
      </w:r>
      <w:r>
        <w:rPr>
          <w:spacing w:val="1"/>
        </w:rPr>
        <w:t xml:space="preserve"> </w:t>
      </w:r>
      <w:r>
        <w:t>человек,</w:t>
      </w:r>
      <w:r>
        <w:rPr>
          <w:spacing w:val="1"/>
        </w:rPr>
        <w:t xml:space="preserve"> </w:t>
      </w:r>
      <w:r>
        <w:t>освоение</w:t>
      </w:r>
      <w:r>
        <w:rPr>
          <w:spacing w:val="1"/>
        </w:rPr>
        <w:t xml:space="preserve"> </w:t>
      </w:r>
      <w:r>
        <w:t>континентов</w:t>
      </w:r>
      <w:r>
        <w:rPr>
          <w:spacing w:val="-2"/>
        </w:rPr>
        <w:t xml:space="preserve"> </w:t>
      </w:r>
      <w:r>
        <w:t>за</w:t>
      </w:r>
      <w:r>
        <w:rPr>
          <w:spacing w:val="-5"/>
        </w:rPr>
        <w:t xml:space="preserve"> </w:t>
      </w:r>
      <w:r>
        <w:t>пределами</w:t>
      </w:r>
      <w:r>
        <w:rPr>
          <w:spacing w:val="3"/>
        </w:rPr>
        <w:t xml:space="preserve"> </w:t>
      </w:r>
      <w:r>
        <w:t>Африки.</w:t>
      </w:r>
      <w:r>
        <w:rPr>
          <w:spacing w:val="3"/>
        </w:rPr>
        <w:t xml:space="preserve"> </w:t>
      </w:r>
      <w:r>
        <w:t>Палеогенетика и</w:t>
      </w:r>
      <w:r>
        <w:rPr>
          <w:spacing w:val="3"/>
        </w:rPr>
        <w:t xml:space="preserve"> </w:t>
      </w:r>
      <w:r>
        <w:t>палеогеномика.</w:t>
      </w:r>
    </w:p>
    <w:p w:rsidR="004C3854" w:rsidRDefault="00BB14C8">
      <w:pPr>
        <w:pStyle w:val="a3"/>
        <w:ind w:left="314" w:right="269"/>
      </w:pPr>
      <w:r>
        <w:t>Эволюция</w:t>
      </w:r>
      <w:r>
        <w:rPr>
          <w:spacing w:val="1"/>
        </w:rPr>
        <w:t xml:space="preserve"> </w:t>
      </w:r>
      <w:r>
        <w:t>современного</w:t>
      </w:r>
      <w:r>
        <w:rPr>
          <w:spacing w:val="1"/>
        </w:rPr>
        <w:t xml:space="preserve"> </w:t>
      </w:r>
      <w:r>
        <w:t>человека.</w:t>
      </w:r>
      <w:r>
        <w:rPr>
          <w:spacing w:val="1"/>
        </w:rPr>
        <w:t xml:space="preserve"> </w:t>
      </w:r>
      <w:r>
        <w:t>Естественный</w:t>
      </w:r>
      <w:r>
        <w:rPr>
          <w:spacing w:val="1"/>
        </w:rPr>
        <w:t xml:space="preserve"> </w:t>
      </w:r>
      <w:r>
        <w:t>отбор</w:t>
      </w:r>
      <w:r>
        <w:rPr>
          <w:spacing w:val="1"/>
        </w:rPr>
        <w:t xml:space="preserve"> </w:t>
      </w:r>
      <w:r>
        <w:t>в</w:t>
      </w:r>
      <w:r>
        <w:rPr>
          <w:spacing w:val="1"/>
        </w:rPr>
        <w:t xml:space="preserve"> </w:t>
      </w:r>
      <w:r>
        <w:t>популяциях</w:t>
      </w:r>
      <w:r>
        <w:rPr>
          <w:spacing w:val="1"/>
        </w:rPr>
        <w:t xml:space="preserve"> </w:t>
      </w:r>
      <w:r>
        <w:t>человека.</w:t>
      </w:r>
      <w:r>
        <w:rPr>
          <w:spacing w:val="1"/>
        </w:rPr>
        <w:t xml:space="preserve"> </w:t>
      </w:r>
      <w:r>
        <w:t>Мутационный процесс и полиморфизм. Популяционные волны, дрейф генов, миграция и «эффект</w:t>
      </w:r>
      <w:r>
        <w:rPr>
          <w:spacing w:val="1"/>
        </w:rPr>
        <w:t xml:space="preserve"> </w:t>
      </w:r>
      <w:r>
        <w:t>основателя»</w:t>
      </w:r>
      <w:r>
        <w:rPr>
          <w:spacing w:val="-4"/>
        </w:rPr>
        <w:t xml:space="preserve"> </w:t>
      </w:r>
      <w:r>
        <w:t>в</w:t>
      </w:r>
      <w:r>
        <w:rPr>
          <w:spacing w:val="-1"/>
        </w:rPr>
        <w:t xml:space="preserve"> </w:t>
      </w:r>
      <w:r>
        <w:t>популяциях</w:t>
      </w:r>
      <w:r>
        <w:rPr>
          <w:spacing w:val="-3"/>
        </w:rPr>
        <w:t xml:space="preserve"> </w:t>
      </w:r>
      <w:r>
        <w:t>современного</w:t>
      </w:r>
      <w:r>
        <w:rPr>
          <w:spacing w:val="2"/>
        </w:rPr>
        <w:t xml:space="preserve"> </w:t>
      </w:r>
      <w:r>
        <w:t>человека.</w:t>
      </w:r>
    </w:p>
    <w:p w:rsidR="004C3854" w:rsidRDefault="00BB14C8">
      <w:pPr>
        <w:pStyle w:val="a3"/>
        <w:ind w:left="314" w:right="258"/>
      </w:pPr>
      <w:r>
        <w:t>Человеческие расы. Понятие о расе. Большие расы: европеоидная (евразийская), австрало-</w:t>
      </w:r>
      <w:r>
        <w:rPr>
          <w:spacing w:val="1"/>
        </w:rPr>
        <w:t xml:space="preserve"> </w:t>
      </w:r>
      <w:r>
        <w:t>негроидная</w:t>
      </w:r>
      <w:r>
        <w:rPr>
          <w:spacing w:val="1"/>
        </w:rPr>
        <w:t xml:space="preserve"> </w:t>
      </w:r>
      <w:r>
        <w:t>(экваториальная),</w:t>
      </w:r>
      <w:r>
        <w:rPr>
          <w:spacing w:val="1"/>
        </w:rPr>
        <w:t xml:space="preserve"> </w:t>
      </w:r>
      <w:r>
        <w:t>монголоидная (азиатско-американская).</w:t>
      </w:r>
      <w:r>
        <w:rPr>
          <w:spacing w:val="1"/>
        </w:rPr>
        <w:t xml:space="preserve"> </w:t>
      </w:r>
      <w:r>
        <w:t>Время и пути</w:t>
      </w:r>
      <w:r>
        <w:rPr>
          <w:spacing w:val="1"/>
        </w:rPr>
        <w:t xml:space="preserve"> </w:t>
      </w:r>
      <w:r>
        <w:t>расселения</w:t>
      </w:r>
      <w:r>
        <w:rPr>
          <w:spacing w:val="1"/>
        </w:rPr>
        <w:t xml:space="preserve"> </w:t>
      </w:r>
      <w:r>
        <w:t>человека</w:t>
      </w:r>
      <w:r>
        <w:rPr>
          <w:spacing w:val="1"/>
        </w:rPr>
        <w:t xml:space="preserve"> </w:t>
      </w:r>
      <w:r>
        <w:t>по</w:t>
      </w:r>
      <w:r>
        <w:rPr>
          <w:spacing w:val="1"/>
        </w:rPr>
        <w:t xml:space="preserve"> </w:t>
      </w:r>
      <w:r>
        <w:t>планете.</w:t>
      </w:r>
      <w:r>
        <w:rPr>
          <w:spacing w:val="1"/>
        </w:rPr>
        <w:t xml:space="preserve"> </w:t>
      </w:r>
      <w:r>
        <w:t>Единство</w:t>
      </w:r>
      <w:r>
        <w:rPr>
          <w:spacing w:val="1"/>
        </w:rPr>
        <w:t xml:space="preserve"> </w:t>
      </w:r>
      <w:r>
        <w:t>человеческих</w:t>
      </w:r>
      <w:r>
        <w:rPr>
          <w:spacing w:val="1"/>
        </w:rPr>
        <w:t xml:space="preserve"> </w:t>
      </w:r>
      <w:r>
        <w:t>рас.</w:t>
      </w:r>
      <w:r>
        <w:rPr>
          <w:spacing w:val="1"/>
        </w:rPr>
        <w:t xml:space="preserve"> </w:t>
      </w:r>
      <w:r>
        <w:t>Научная</w:t>
      </w:r>
      <w:r>
        <w:rPr>
          <w:spacing w:val="1"/>
        </w:rPr>
        <w:t xml:space="preserve"> </w:t>
      </w:r>
      <w:r>
        <w:t>несостоятельность</w:t>
      </w:r>
      <w:r>
        <w:rPr>
          <w:spacing w:val="1"/>
        </w:rPr>
        <w:t xml:space="preserve"> </w:t>
      </w:r>
      <w:r>
        <w:t>расизма.</w:t>
      </w:r>
      <w:r>
        <w:rPr>
          <w:spacing w:val="1"/>
        </w:rPr>
        <w:t xml:space="preserve"> </w:t>
      </w:r>
      <w:r>
        <w:t>Приспособленность человека к разным условиям окружающей среды. Влияние географической</w:t>
      </w:r>
      <w:r>
        <w:rPr>
          <w:spacing w:val="1"/>
        </w:rPr>
        <w:t xml:space="preserve"> </w:t>
      </w:r>
      <w:r>
        <w:t>среды</w:t>
      </w:r>
      <w:r>
        <w:rPr>
          <w:spacing w:val="2"/>
        </w:rPr>
        <w:t xml:space="preserve"> </w:t>
      </w:r>
      <w:r>
        <w:t>и</w:t>
      </w:r>
      <w:r>
        <w:rPr>
          <w:spacing w:val="3"/>
        </w:rPr>
        <w:t xml:space="preserve"> </w:t>
      </w:r>
      <w:r>
        <w:t>дрейфа генов</w:t>
      </w:r>
      <w:r>
        <w:rPr>
          <w:spacing w:val="-1"/>
        </w:rPr>
        <w:t xml:space="preserve"> </w:t>
      </w:r>
      <w:r>
        <w:t>на</w:t>
      </w:r>
      <w:r>
        <w:rPr>
          <w:spacing w:val="-4"/>
        </w:rPr>
        <w:t xml:space="preserve"> </w:t>
      </w:r>
      <w:r>
        <w:t>морфологию</w:t>
      </w:r>
      <w:r>
        <w:rPr>
          <w:spacing w:val="-6"/>
        </w:rPr>
        <w:t xml:space="preserve"> </w:t>
      </w:r>
      <w:r>
        <w:t>и</w:t>
      </w:r>
      <w:r>
        <w:rPr>
          <w:spacing w:val="3"/>
        </w:rPr>
        <w:t xml:space="preserve"> </w:t>
      </w:r>
      <w:r>
        <w:t>физиологию человека.</w:t>
      </w:r>
    </w:p>
    <w:p w:rsidR="004C3854" w:rsidRDefault="00BB14C8">
      <w:pPr>
        <w:pStyle w:val="a3"/>
        <w:ind w:left="314" w:right="266"/>
      </w:pPr>
      <w:r>
        <w:t>Междисциплинарные методы в физической (биологической) антропологии. Эволюционная</w:t>
      </w:r>
      <w:r>
        <w:rPr>
          <w:spacing w:val="1"/>
        </w:rPr>
        <w:t xml:space="preserve"> </w:t>
      </w:r>
      <w:r>
        <w:t>антропология</w:t>
      </w:r>
      <w:r>
        <w:rPr>
          <w:spacing w:val="1"/>
        </w:rPr>
        <w:t xml:space="preserve"> </w:t>
      </w:r>
      <w:r>
        <w:t>и</w:t>
      </w:r>
      <w:r>
        <w:rPr>
          <w:spacing w:val="1"/>
        </w:rPr>
        <w:t xml:space="preserve"> </w:t>
      </w:r>
      <w:r>
        <w:t>палеоантропология</w:t>
      </w:r>
      <w:r>
        <w:rPr>
          <w:spacing w:val="1"/>
        </w:rPr>
        <w:t xml:space="preserve"> </w:t>
      </w:r>
      <w:r>
        <w:t>человеческих</w:t>
      </w:r>
      <w:r>
        <w:rPr>
          <w:spacing w:val="1"/>
        </w:rPr>
        <w:t xml:space="preserve"> </w:t>
      </w:r>
      <w:r>
        <w:t>популяций.</w:t>
      </w:r>
      <w:r>
        <w:rPr>
          <w:spacing w:val="1"/>
        </w:rPr>
        <w:t xml:space="preserve"> </w:t>
      </w:r>
      <w:r>
        <w:t>Биосоциальные</w:t>
      </w:r>
      <w:r>
        <w:rPr>
          <w:spacing w:val="1"/>
        </w:rPr>
        <w:t xml:space="preserve"> </w:t>
      </w:r>
      <w:r>
        <w:t>исследования</w:t>
      </w:r>
      <w:r>
        <w:rPr>
          <w:spacing w:val="1"/>
        </w:rPr>
        <w:t xml:space="preserve"> </w:t>
      </w:r>
      <w:r>
        <w:t>природы</w:t>
      </w:r>
      <w:r>
        <w:rPr>
          <w:spacing w:val="1"/>
        </w:rPr>
        <w:t xml:space="preserve"> </w:t>
      </w:r>
      <w:r>
        <w:t>человека.</w:t>
      </w:r>
      <w:r>
        <w:rPr>
          <w:spacing w:val="2"/>
        </w:rPr>
        <w:t xml:space="preserve"> </w:t>
      </w:r>
      <w:r>
        <w:t>Исследование</w:t>
      </w:r>
      <w:r>
        <w:rPr>
          <w:spacing w:val="-1"/>
        </w:rPr>
        <w:t xml:space="preserve"> </w:t>
      </w:r>
      <w:r>
        <w:t>коэволюции</w:t>
      </w:r>
      <w:r>
        <w:rPr>
          <w:spacing w:val="-4"/>
        </w:rPr>
        <w:t xml:space="preserve"> </w:t>
      </w:r>
      <w:r>
        <w:t>биологического и</w:t>
      </w:r>
      <w:r>
        <w:rPr>
          <w:spacing w:val="-4"/>
        </w:rPr>
        <w:t xml:space="preserve"> </w:t>
      </w:r>
      <w:r>
        <w:t>социального в</w:t>
      </w:r>
      <w:r>
        <w:rPr>
          <w:spacing w:val="1"/>
        </w:rPr>
        <w:t xml:space="preserve"> </w:t>
      </w:r>
      <w:r>
        <w:t>человеке.</w:t>
      </w:r>
    </w:p>
    <w:p w:rsidR="004C3854" w:rsidRDefault="00BB14C8">
      <w:pPr>
        <w:pStyle w:val="a3"/>
        <w:spacing w:line="274" w:lineRule="exact"/>
        <w:ind w:left="1035" w:firstLine="0"/>
        <w:jc w:val="left"/>
      </w:pPr>
      <w:r>
        <w:t>Демонстрации:</w:t>
      </w:r>
    </w:p>
    <w:p w:rsidR="004C3854" w:rsidRDefault="00BB14C8">
      <w:pPr>
        <w:pStyle w:val="a3"/>
        <w:spacing w:line="275" w:lineRule="exact"/>
        <w:ind w:left="1035" w:firstLine="0"/>
        <w:jc w:val="left"/>
      </w:pPr>
      <w:r>
        <w:t>Портреты:</w:t>
      </w:r>
      <w:r>
        <w:rPr>
          <w:spacing w:val="-6"/>
        </w:rPr>
        <w:t xml:space="preserve"> </w:t>
      </w:r>
      <w:r>
        <w:t>Ч.</w:t>
      </w:r>
      <w:r>
        <w:rPr>
          <w:spacing w:val="-5"/>
        </w:rPr>
        <w:t xml:space="preserve"> </w:t>
      </w:r>
      <w:r>
        <w:t>Дарвин, Л. Лики,</w:t>
      </w:r>
      <w:r>
        <w:rPr>
          <w:spacing w:val="-5"/>
        </w:rPr>
        <w:t xml:space="preserve"> </w:t>
      </w:r>
      <w:r>
        <w:t>Я.Я. Рогинский,</w:t>
      </w:r>
      <w:r>
        <w:rPr>
          <w:spacing w:val="-4"/>
        </w:rPr>
        <w:t xml:space="preserve"> </w:t>
      </w:r>
      <w:r>
        <w:t>М.М. Герасимов.</w:t>
      </w:r>
    </w:p>
    <w:p w:rsidR="004C3854" w:rsidRDefault="00BB14C8">
      <w:pPr>
        <w:pStyle w:val="a3"/>
        <w:ind w:left="314" w:right="265"/>
      </w:pPr>
      <w:r>
        <w:t>Таблицы и схемы: «Методы антропологии», «Головной мозг человека», «Человекообразные</w:t>
      </w:r>
      <w:r>
        <w:rPr>
          <w:spacing w:val="1"/>
        </w:rPr>
        <w:t xml:space="preserve"> </w:t>
      </w:r>
      <w:r>
        <w:t>обезьяны», «Скелет человека и скелет шимпанзе», «Рудименты и атавизмы», «Движущие силы</w:t>
      </w:r>
      <w:r>
        <w:rPr>
          <w:spacing w:val="1"/>
        </w:rPr>
        <w:t xml:space="preserve"> </w:t>
      </w:r>
      <w:r>
        <w:t>антропогенеза», «Эволюционное древо человека», «Австралопитек», «Человек умелый», «Человек</w:t>
      </w:r>
      <w:r>
        <w:rPr>
          <w:spacing w:val="1"/>
        </w:rPr>
        <w:t xml:space="preserve"> </w:t>
      </w:r>
      <w:r>
        <w:t>прямоходящий»,</w:t>
      </w:r>
      <w:r>
        <w:rPr>
          <w:spacing w:val="27"/>
        </w:rPr>
        <w:t xml:space="preserve"> </w:t>
      </w:r>
      <w:r>
        <w:t>«Денисовский</w:t>
      </w:r>
      <w:r>
        <w:rPr>
          <w:spacing w:val="23"/>
        </w:rPr>
        <w:t xml:space="preserve"> </w:t>
      </w:r>
      <w:r>
        <w:t>человек»</w:t>
      </w:r>
      <w:r>
        <w:rPr>
          <w:spacing w:val="21"/>
        </w:rPr>
        <w:t xml:space="preserve"> </w:t>
      </w:r>
      <w:r>
        <w:t>«Неандертальцы»,</w:t>
      </w:r>
      <w:r>
        <w:rPr>
          <w:spacing w:val="28"/>
        </w:rPr>
        <w:t xml:space="preserve"> </w:t>
      </w:r>
      <w:r>
        <w:t>«Кроманьонцы»,</w:t>
      </w:r>
      <w:r>
        <w:rPr>
          <w:spacing w:val="27"/>
        </w:rPr>
        <w:t xml:space="preserve"> </w:t>
      </w:r>
      <w:r>
        <w:t>«Предки</w:t>
      </w:r>
      <w:r>
        <w:rPr>
          <w:spacing w:val="27"/>
        </w:rPr>
        <w:t xml:space="preserve"> </w:t>
      </w:r>
      <w:r>
        <w:t>человека»,</w:t>
      </w:r>
    </w:p>
    <w:p w:rsidR="004C3854" w:rsidRDefault="00BB14C8">
      <w:pPr>
        <w:pStyle w:val="a3"/>
        <w:spacing w:line="275" w:lineRule="exact"/>
        <w:ind w:left="314" w:firstLine="0"/>
      </w:pPr>
      <w:r>
        <w:t>«Этапы</w:t>
      </w:r>
      <w:r>
        <w:rPr>
          <w:spacing w:val="-4"/>
        </w:rPr>
        <w:t xml:space="preserve"> </w:t>
      </w:r>
      <w:r>
        <w:t>эволюции</w:t>
      </w:r>
      <w:r>
        <w:rPr>
          <w:spacing w:val="-4"/>
        </w:rPr>
        <w:t xml:space="preserve"> </w:t>
      </w:r>
      <w:r>
        <w:t>человека»,</w:t>
      </w:r>
      <w:r>
        <w:rPr>
          <w:spacing w:val="-2"/>
        </w:rPr>
        <w:t xml:space="preserve"> </w:t>
      </w:r>
      <w:r>
        <w:t>«Расы</w:t>
      </w:r>
      <w:r>
        <w:rPr>
          <w:spacing w:val="-4"/>
        </w:rPr>
        <w:t xml:space="preserve"> </w:t>
      </w:r>
      <w:r>
        <w:t>человека».</w:t>
      </w:r>
    </w:p>
    <w:p w:rsidR="004C3854" w:rsidRDefault="00BB14C8">
      <w:pPr>
        <w:pStyle w:val="a3"/>
        <w:ind w:left="314" w:right="269"/>
      </w:pPr>
      <w:r>
        <w:t>Оборудование:</w:t>
      </w:r>
      <w:r>
        <w:rPr>
          <w:spacing w:val="1"/>
        </w:rPr>
        <w:t xml:space="preserve"> </w:t>
      </w:r>
      <w:r>
        <w:t>муляжи</w:t>
      </w:r>
      <w:r>
        <w:rPr>
          <w:spacing w:val="1"/>
        </w:rPr>
        <w:t xml:space="preserve"> </w:t>
      </w:r>
      <w:r>
        <w:t>окаменелостей,</w:t>
      </w:r>
      <w:r>
        <w:rPr>
          <w:spacing w:val="1"/>
        </w:rPr>
        <w:t xml:space="preserve"> </w:t>
      </w:r>
      <w:r>
        <w:t>предметов</w:t>
      </w:r>
      <w:r>
        <w:rPr>
          <w:spacing w:val="1"/>
        </w:rPr>
        <w:t xml:space="preserve"> </w:t>
      </w:r>
      <w:r>
        <w:t>материальной</w:t>
      </w:r>
      <w:r>
        <w:rPr>
          <w:spacing w:val="1"/>
        </w:rPr>
        <w:t xml:space="preserve"> </w:t>
      </w:r>
      <w:r>
        <w:t>культуры</w:t>
      </w:r>
      <w:r>
        <w:rPr>
          <w:spacing w:val="1"/>
        </w:rPr>
        <w:t xml:space="preserve"> </w:t>
      </w:r>
      <w:r>
        <w:t>предков</w:t>
      </w:r>
      <w:r>
        <w:rPr>
          <w:spacing w:val="1"/>
        </w:rPr>
        <w:t xml:space="preserve"> </w:t>
      </w:r>
      <w:r>
        <w:t>человека,</w:t>
      </w:r>
      <w:r>
        <w:rPr>
          <w:spacing w:val="1"/>
        </w:rPr>
        <w:t xml:space="preserve"> </w:t>
      </w:r>
      <w:r>
        <w:t>репродукции</w:t>
      </w:r>
      <w:r>
        <w:rPr>
          <w:spacing w:val="1"/>
        </w:rPr>
        <w:t xml:space="preserve"> </w:t>
      </w:r>
      <w:r>
        <w:t>(фотографии)</w:t>
      </w:r>
      <w:r>
        <w:rPr>
          <w:spacing w:val="1"/>
        </w:rPr>
        <w:t xml:space="preserve"> </w:t>
      </w:r>
      <w:r>
        <w:t>картин</w:t>
      </w:r>
      <w:r>
        <w:rPr>
          <w:spacing w:val="1"/>
        </w:rPr>
        <w:t xml:space="preserve"> </w:t>
      </w:r>
      <w:r>
        <w:t>с</w:t>
      </w:r>
      <w:r>
        <w:rPr>
          <w:spacing w:val="1"/>
        </w:rPr>
        <w:t xml:space="preserve"> </w:t>
      </w:r>
      <w:r>
        <w:t>мифологическими</w:t>
      </w:r>
      <w:r>
        <w:rPr>
          <w:spacing w:val="1"/>
        </w:rPr>
        <w:t xml:space="preserve"> </w:t>
      </w:r>
      <w:r>
        <w:t>и</w:t>
      </w:r>
      <w:r>
        <w:rPr>
          <w:spacing w:val="1"/>
        </w:rPr>
        <w:t xml:space="preserve"> </w:t>
      </w:r>
      <w:r>
        <w:t>библейскими</w:t>
      </w:r>
      <w:r>
        <w:rPr>
          <w:spacing w:val="1"/>
        </w:rPr>
        <w:t xml:space="preserve"> </w:t>
      </w:r>
      <w:r>
        <w:t>сюжетами</w:t>
      </w:r>
      <w:r>
        <w:rPr>
          <w:spacing w:val="1"/>
        </w:rPr>
        <w:t xml:space="preserve"> </w:t>
      </w:r>
      <w:r>
        <w:t>происхождения человека, фотографии находок ископаемых остатков человека, скелет человека,</w:t>
      </w:r>
      <w:r>
        <w:rPr>
          <w:spacing w:val="1"/>
        </w:rPr>
        <w:t xml:space="preserve"> </w:t>
      </w:r>
      <w:r>
        <w:t>модель черепа человека и черепа шимпанзе, модель кисти человека и кисти шимпанзе, модели</w:t>
      </w:r>
      <w:r>
        <w:rPr>
          <w:spacing w:val="1"/>
        </w:rPr>
        <w:t xml:space="preserve"> </w:t>
      </w:r>
      <w:r>
        <w:t>торса</w:t>
      </w:r>
      <w:r>
        <w:rPr>
          <w:spacing w:val="-5"/>
        </w:rPr>
        <w:t xml:space="preserve"> </w:t>
      </w:r>
      <w:r>
        <w:t>предков</w:t>
      </w:r>
      <w:r>
        <w:rPr>
          <w:spacing w:val="-1"/>
        </w:rPr>
        <w:t xml:space="preserve"> </w:t>
      </w:r>
      <w:r>
        <w:t>человека.</w:t>
      </w:r>
    </w:p>
    <w:p w:rsidR="004C3854" w:rsidRDefault="00BB14C8">
      <w:pPr>
        <w:pStyle w:val="a3"/>
        <w:spacing w:before="4" w:line="237" w:lineRule="auto"/>
        <w:ind w:left="314" w:right="275"/>
      </w:pPr>
      <w:r>
        <w:t>Лабораторная</w:t>
      </w:r>
      <w:r>
        <w:rPr>
          <w:spacing w:val="1"/>
        </w:rPr>
        <w:t xml:space="preserve"> </w:t>
      </w:r>
      <w:r>
        <w:t>работа</w:t>
      </w:r>
      <w:r>
        <w:rPr>
          <w:spacing w:val="1"/>
        </w:rPr>
        <w:t xml:space="preserve"> </w:t>
      </w:r>
      <w:r>
        <w:t>«Изучение</w:t>
      </w:r>
      <w:r>
        <w:rPr>
          <w:spacing w:val="1"/>
        </w:rPr>
        <w:t xml:space="preserve"> </w:t>
      </w:r>
      <w:r>
        <w:t>особенностей</w:t>
      </w:r>
      <w:r>
        <w:rPr>
          <w:spacing w:val="1"/>
        </w:rPr>
        <w:t xml:space="preserve"> </w:t>
      </w:r>
      <w:r>
        <w:t>строения</w:t>
      </w:r>
      <w:r>
        <w:rPr>
          <w:spacing w:val="1"/>
        </w:rPr>
        <w:t xml:space="preserve"> </w:t>
      </w:r>
      <w:r>
        <w:t>скелета</w:t>
      </w:r>
      <w:r>
        <w:rPr>
          <w:spacing w:val="1"/>
        </w:rPr>
        <w:t xml:space="preserve"> </w:t>
      </w:r>
      <w:r>
        <w:t>человека,</w:t>
      </w:r>
      <w:r>
        <w:rPr>
          <w:spacing w:val="1"/>
        </w:rPr>
        <w:t xml:space="preserve"> </w:t>
      </w:r>
      <w:r>
        <w:t>связанных</w:t>
      </w:r>
      <w:r>
        <w:rPr>
          <w:spacing w:val="1"/>
        </w:rPr>
        <w:t xml:space="preserve"> </w:t>
      </w:r>
      <w:r>
        <w:t>с</w:t>
      </w:r>
      <w:r>
        <w:rPr>
          <w:spacing w:val="1"/>
        </w:rPr>
        <w:t xml:space="preserve"> </w:t>
      </w:r>
      <w:r>
        <w:t>прямохождением».</w:t>
      </w:r>
    </w:p>
    <w:p w:rsidR="004C3854" w:rsidRDefault="00BB14C8">
      <w:pPr>
        <w:pStyle w:val="a3"/>
        <w:spacing w:before="3" w:line="275" w:lineRule="exact"/>
        <w:ind w:left="1035" w:firstLine="0"/>
      </w:pPr>
      <w:r>
        <w:t>Практическая</w:t>
      </w:r>
      <w:r>
        <w:rPr>
          <w:spacing w:val="-5"/>
        </w:rPr>
        <w:t xml:space="preserve"> </w:t>
      </w:r>
      <w:r>
        <w:t>работа</w:t>
      </w:r>
      <w:r>
        <w:rPr>
          <w:spacing w:val="-5"/>
        </w:rPr>
        <w:t xml:space="preserve"> </w:t>
      </w:r>
      <w:r>
        <w:t>«Изучение</w:t>
      </w:r>
      <w:r>
        <w:rPr>
          <w:spacing w:val="-5"/>
        </w:rPr>
        <w:t xml:space="preserve"> </w:t>
      </w:r>
      <w:r>
        <w:t>экологических</w:t>
      </w:r>
      <w:r>
        <w:rPr>
          <w:spacing w:val="-4"/>
        </w:rPr>
        <w:t xml:space="preserve"> </w:t>
      </w:r>
      <w:r>
        <w:t>адаптаций</w:t>
      </w:r>
      <w:r>
        <w:rPr>
          <w:spacing w:val="-3"/>
        </w:rPr>
        <w:t xml:space="preserve"> </w:t>
      </w:r>
      <w:r>
        <w:t>человека».</w:t>
      </w:r>
    </w:p>
    <w:p w:rsidR="004C3854" w:rsidRDefault="00BB14C8">
      <w:pPr>
        <w:pStyle w:val="a3"/>
        <w:spacing w:line="242" w:lineRule="auto"/>
        <w:ind w:left="314" w:right="256"/>
      </w:pPr>
      <w:r>
        <w:t>Тема 6. Экология - наука о взаимоотношениях организмов и надорганизменных систем с</w:t>
      </w:r>
      <w:r>
        <w:rPr>
          <w:spacing w:val="1"/>
        </w:rPr>
        <w:t xml:space="preserve"> </w:t>
      </w:r>
      <w:r>
        <w:t>окружающей</w:t>
      </w:r>
      <w:r>
        <w:rPr>
          <w:spacing w:val="2"/>
        </w:rPr>
        <w:t xml:space="preserve"> </w:t>
      </w:r>
      <w:r>
        <w:t>средой</w:t>
      </w:r>
      <w:r>
        <w:rPr>
          <w:spacing w:val="3"/>
        </w:rPr>
        <w:t xml:space="preserve"> </w:t>
      </w:r>
      <w:r>
        <w:t>(3</w:t>
      </w:r>
      <w:r>
        <w:rPr>
          <w:spacing w:val="-3"/>
        </w:rPr>
        <w:t xml:space="preserve"> </w:t>
      </w:r>
      <w:r>
        <w:t>ч).</w:t>
      </w:r>
    </w:p>
    <w:p w:rsidR="004C3854" w:rsidRDefault="00BB14C8">
      <w:pPr>
        <w:pStyle w:val="a3"/>
        <w:spacing w:line="271" w:lineRule="exact"/>
        <w:ind w:left="1035" w:firstLine="0"/>
      </w:pPr>
      <w:r>
        <w:t>Зарождение</w:t>
      </w:r>
      <w:r>
        <w:rPr>
          <w:spacing w:val="25"/>
        </w:rPr>
        <w:t xml:space="preserve"> </w:t>
      </w:r>
      <w:r>
        <w:t>и</w:t>
      </w:r>
      <w:r>
        <w:rPr>
          <w:spacing w:val="27"/>
        </w:rPr>
        <w:t xml:space="preserve"> </w:t>
      </w:r>
      <w:r>
        <w:t>развитие</w:t>
      </w:r>
      <w:r>
        <w:rPr>
          <w:spacing w:val="29"/>
        </w:rPr>
        <w:t xml:space="preserve"> </w:t>
      </w:r>
      <w:r>
        <w:t>экологии</w:t>
      </w:r>
      <w:r>
        <w:rPr>
          <w:spacing w:val="26"/>
        </w:rPr>
        <w:t xml:space="preserve"> </w:t>
      </w:r>
      <w:r>
        <w:t>в</w:t>
      </w:r>
      <w:r>
        <w:rPr>
          <w:spacing w:val="27"/>
        </w:rPr>
        <w:t xml:space="preserve"> </w:t>
      </w:r>
      <w:r>
        <w:t>трудах</w:t>
      </w:r>
      <w:r>
        <w:rPr>
          <w:spacing w:val="25"/>
        </w:rPr>
        <w:t xml:space="preserve"> </w:t>
      </w:r>
      <w:r>
        <w:t>А.</w:t>
      </w:r>
      <w:r>
        <w:rPr>
          <w:spacing w:val="32"/>
        </w:rPr>
        <w:t xml:space="preserve"> </w:t>
      </w:r>
      <w:r>
        <w:t>Гумбольдта,</w:t>
      </w:r>
      <w:r>
        <w:rPr>
          <w:spacing w:val="32"/>
        </w:rPr>
        <w:t xml:space="preserve"> </w:t>
      </w:r>
      <w:r>
        <w:t>К.Ф.</w:t>
      </w:r>
      <w:r>
        <w:rPr>
          <w:spacing w:val="28"/>
        </w:rPr>
        <w:t xml:space="preserve"> </w:t>
      </w:r>
      <w:r>
        <w:t>Рулье,</w:t>
      </w:r>
      <w:r>
        <w:rPr>
          <w:spacing w:val="32"/>
        </w:rPr>
        <w:t xml:space="preserve"> </w:t>
      </w:r>
      <w:r>
        <w:t>Н.А.</w:t>
      </w:r>
      <w:r>
        <w:rPr>
          <w:spacing w:val="32"/>
        </w:rPr>
        <w:t xml:space="preserve"> </w:t>
      </w:r>
      <w:r>
        <w:t>Северцова,</w:t>
      </w:r>
      <w:r>
        <w:rPr>
          <w:spacing w:val="32"/>
        </w:rPr>
        <w:t xml:space="preserve"> </w:t>
      </w:r>
      <w:r>
        <w:t>Э.</w:t>
      </w:r>
    </w:p>
    <w:p w:rsidR="004C3854" w:rsidRDefault="004C3854">
      <w:pPr>
        <w:spacing w:line="271" w:lineRule="exact"/>
        <w:sectPr w:rsidR="004C3854">
          <w:footerReference w:type="default" r:id="rId43"/>
          <w:pgSz w:w="11900" w:h="16840"/>
          <w:pgMar w:top="720" w:right="260" w:bottom="280" w:left="780" w:header="0" w:footer="0" w:gutter="0"/>
          <w:cols w:space="720"/>
        </w:sectPr>
      </w:pPr>
    </w:p>
    <w:p w:rsidR="004C3854" w:rsidRDefault="00BB14C8">
      <w:pPr>
        <w:pStyle w:val="a3"/>
        <w:spacing w:before="70"/>
        <w:ind w:left="314" w:firstLine="0"/>
      </w:pPr>
      <w:r>
        <w:lastRenderedPageBreak/>
        <w:t>Геккеля,</w:t>
      </w:r>
      <w:r>
        <w:rPr>
          <w:spacing w:val="-1"/>
        </w:rPr>
        <w:t xml:space="preserve"> </w:t>
      </w:r>
      <w:r>
        <w:t>А.</w:t>
      </w:r>
      <w:r>
        <w:rPr>
          <w:spacing w:val="-1"/>
        </w:rPr>
        <w:t xml:space="preserve"> </w:t>
      </w:r>
      <w:r>
        <w:t>Тенсли,</w:t>
      </w:r>
      <w:r>
        <w:rPr>
          <w:spacing w:val="-6"/>
        </w:rPr>
        <w:t xml:space="preserve"> </w:t>
      </w:r>
      <w:r>
        <w:t>В.Н.</w:t>
      </w:r>
      <w:r>
        <w:rPr>
          <w:spacing w:val="-5"/>
        </w:rPr>
        <w:t xml:space="preserve"> </w:t>
      </w:r>
      <w:r>
        <w:t>Сукачёва.</w:t>
      </w:r>
      <w:r>
        <w:rPr>
          <w:spacing w:val="-1"/>
        </w:rPr>
        <w:t xml:space="preserve"> </w:t>
      </w:r>
      <w:r>
        <w:t>Разделы</w:t>
      </w:r>
      <w:r>
        <w:rPr>
          <w:spacing w:val="-1"/>
        </w:rPr>
        <w:t xml:space="preserve"> </w:t>
      </w:r>
      <w:r>
        <w:t>и</w:t>
      </w:r>
      <w:r>
        <w:rPr>
          <w:spacing w:val="-1"/>
        </w:rPr>
        <w:t xml:space="preserve"> </w:t>
      </w:r>
      <w:r>
        <w:t>задачи</w:t>
      </w:r>
      <w:r>
        <w:rPr>
          <w:spacing w:val="-2"/>
        </w:rPr>
        <w:t xml:space="preserve"> </w:t>
      </w:r>
      <w:r>
        <w:t>экологии.</w:t>
      </w:r>
      <w:r>
        <w:rPr>
          <w:spacing w:val="-1"/>
        </w:rPr>
        <w:t xml:space="preserve"> </w:t>
      </w:r>
      <w:r>
        <w:t>Связь</w:t>
      </w:r>
      <w:r>
        <w:rPr>
          <w:spacing w:val="-3"/>
        </w:rPr>
        <w:t xml:space="preserve"> </w:t>
      </w:r>
      <w:r>
        <w:t>экологии</w:t>
      </w:r>
      <w:r>
        <w:rPr>
          <w:spacing w:val="-6"/>
        </w:rPr>
        <w:t xml:space="preserve"> </w:t>
      </w:r>
      <w:r>
        <w:t>с</w:t>
      </w:r>
      <w:r>
        <w:rPr>
          <w:spacing w:val="-4"/>
        </w:rPr>
        <w:t xml:space="preserve"> </w:t>
      </w:r>
      <w:r>
        <w:t>другими</w:t>
      </w:r>
      <w:r>
        <w:rPr>
          <w:spacing w:val="-1"/>
        </w:rPr>
        <w:t xml:space="preserve"> </w:t>
      </w:r>
      <w:r>
        <w:t>науками.</w:t>
      </w:r>
    </w:p>
    <w:p w:rsidR="004C3854" w:rsidRDefault="00BB14C8">
      <w:pPr>
        <w:pStyle w:val="a3"/>
        <w:spacing w:before="2"/>
        <w:ind w:left="314" w:right="263"/>
      </w:pPr>
      <w:r>
        <w:t>Методы</w:t>
      </w:r>
      <w:r>
        <w:rPr>
          <w:spacing w:val="1"/>
        </w:rPr>
        <w:t xml:space="preserve"> </w:t>
      </w:r>
      <w:r>
        <w:t>экологии.</w:t>
      </w:r>
      <w:r>
        <w:rPr>
          <w:spacing w:val="1"/>
        </w:rPr>
        <w:t xml:space="preserve"> </w:t>
      </w:r>
      <w:r>
        <w:t>Полевые</w:t>
      </w:r>
      <w:r>
        <w:rPr>
          <w:spacing w:val="1"/>
        </w:rPr>
        <w:t xml:space="preserve"> </w:t>
      </w:r>
      <w:r>
        <w:t>наблюдения.</w:t>
      </w:r>
      <w:r>
        <w:rPr>
          <w:spacing w:val="1"/>
        </w:rPr>
        <w:t xml:space="preserve"> </w:t>
      </w:r>
      <w:r>
        <w:t>Эксперименты</w:t>
      </w:r>
      <w:r>
        <w:rPr>
          <w:spacing w:val="1"/>
        </w:rPr>
        <w:t xml:space="preserve"> </w:t>
      </w:r>
      <w:r>
        <w:t>в</w:t>
      </w:r>
      <w:r>
        <w:rPr>
          <w:spacing w:val="1"/>
        </w:rPr>
        <w:t xml:space="preserve"> </w:t>
      </w:r>
      <w:r>
        <w:t>экологии:</w:t>
      </w:r>
      <w:r>
        <w:rPr>
          <w:spacing w:val="1"/>
        </w:rPr>
        <w:t xml:space="preserve"> </w:t>
      </w:r>
      <w:r>
        <w:t>природные</w:t>
      </w:r>
      <w:r>
        <w:rPr>
          <w:spacing w:val="1"/>
        </w:rPr>
        <w:t xml:space="preserve"> </w:t>
      </w:r>
      <w:r>
        <w:t>и</w:t>
      </w:r>
      <w:r>
        <w:rPr>
          <w:spacing w:val="1"/>
        </w:rPr>
        <w:t xml:space="preserve"> </w:t>
      </w:r>
      <w:r>
        <w:t>лабораторные.</w:t>
      </w:r>
      <w:r>
        <w:rPr>
          <w:spacing w:val="1"/>
        </w:rPr>
        <w:t xml:space="preserve"> </w:t>
      </w:r>
      <w:r>
        <w:t>Моделирование</w:t>
      </w:r>
      <w:r>
        <w:rPr>
          <w:spacing w:val="1"/>
        </w:rPr>
        <w:t xml:space="preserve"> </w:t>
      </w:r>
      <w:r>
        <w:t>в</w:t>
      </w:r>
      <w:r>
        <w:rPr>
          <w:spacing w:val="1"/>
        </w:rPr>
        <w:t xml:space="preserve"> </w:t>
      </w:r>
      <w:r>
        <w:t>экологии.</w:t>
      </w:r>
      <w:r>
        <w:rPr>
          <w:spacing w:val="1"/>
        </w:rPr>
        <w:t xml:space="preserve"> </w:t>
      </w:r>
      <w:r>
        <w:t>Мониторинг</w:t>
      </w:r>
      <w:r>
        <w:rPr>
          <w:spacing w:val="1"/>
        </w:rPr>
        <w:t xml:space="preserve"> </w:t>
      </w:r>
      <w:r>
        <w:t>окружающей</w:t>
      </w:r>
      <w:r>
        <w:rPr>
          <w:spacing w:val="1"/>
        </w:rPr>
        <w:t xml:space="preserve"> </w:t>
      </w:r>
      <w:r>
        <w:t>среды:</w:t>
      </w:r>
      <w:r>
        <w:rPr>
          <w:spacing w:val="1"/>
        </w:rPr>
        <w:t xml:space="preserve"> </w:t>
      </w:r>
      <w:r>
        <w:t>локальный,</w:t>
      </w:r>
      <w:r>
        <w:rPr>
          <w:spacing w:val="1"/>
        </w:rPr>
        <w:t xml:space="preserve"> </w:t>
      </w:r>
      <w:r>
        <w:t>региональный</w:t>
      </w:r>
      <w:r>
        <w:rPr>
          <w:spacing w:val="-3"/>
        </w:rPr>
        <w:t xml:space="preserve"> </w:t>
      </w:r>
      <w:r>
        <w:t>и</w:t>
      </w:r>
      <w:r>
        <w:rPr>
          <w:spacing w:val="-2"/>
        </w:rPr>
        <w:t xml:space="preserve"> </w:t>
      </w:r>
      <w:r>
        <w:t>глобальный.</w:t>
      </w:r>
    </w:p>
    <w:p w:rsidR="004C3854" w:rsidRDefault="00BB14C8">
      <w:pPr>
        <w:pStyle w:val="a3"/>
        <w:ind w:left="314" w:right="267"/>
      </w:pPr>
      <w:r>
        <w:t>Значение</w:t>
      </w:r>
      <w:r>
        <w:rPr>
          <w:spacing w:val="1"/>
        </w:rPr>
        <w:t xml:space="preserve"> </w:t>
      </w:r>
      <w:r>
        <w:t>экологических знаний для человека.</w:t>
      </w:r>
      <w:r>
        <w:rPr>
          <w:spacing w:val="1"/>
        </w:rPr>
        <w:t xml:space="preserve"> </w:t>
      </w:r>
      <w:r>
        <w:t>Экологическое мировоззрение как основа</w:t>
      </w:r>
      <w:r>
        <w:rPr>
          <w:spacing w:val="1"/>
        </w:rPr>
        <w:t xml:space="preserve"> </w:t>
      </w:r>
      <w:r>
        <w:t>связей</w:t>
      </w:r>
      <w:r>
        <w:rPr>
          <w:spacing w:val="1"/>
        </w:rPr>
        <w:t xml:space="preserve"> </w:t>
      </w:r>
      <w:r>
        <w:t>человечества</w:t>
      </w:r>
      <w:r>
        <w:rPr>
          <w:spacing w:val="1"/>
        </w:rPr>
        <w:t xml:space="preserve"> </w:t>
      </w:r>
      <w:r>
        <w:t>с</w:t>
      </w:r>
      <w:r>
        <w:rPr>
          <w:spacing w:val="1"/>
        </w:rPr>
        <w:t xml:space="preserve"> </w:t>
      </w:r>
      <w:r>
        <w:t>природой.</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экологической</w:t>
      </w:r>
      <w:r>
        <w:rPr>
          <w:spacing w:val="1"/>
        </w:rPr>
        <w:t xml:space="preserve"> </w:t>
      </w:r>
      <w:r>
        <w:t>грамотности</w:t>
      </w:r>
      <w:r>
        <w:rPr>
          <w:spacing w:val="-2"/>
        </w:rPr>
        <w:t xml:space="preserve"> </w:t>
      </w:r>
      <w:r>
        <w:t>населения.</w:t>
      </w:r>
      <w:r>
        <w:rPr>
          <w:spacing w:val="2"/>
        </w:rPr>
        <w:t xml:space="preserve"> </w:t>
      </w:r>
      <w:r>
        <w:t>Демонстрации:</w:t>
      </w:r>
    </w:p>
    <w:p w:rsidR="004C3854" w:rsidRDefault="00BB14C8">
      <w:pPr>
        <w:pStyle w:val="a3"/>
        <w:spacing w:before="1" w:line="275" w:lineRule="exact"/>
        <w:ind w:left="1035" w:firstLine="0"/>
      </w:pPr>
      <w:r>
        <w:t>Портреты:</w:t>
      </w:r>
      <w:r>
        <w:rPr>
          <w:spacing w:val="-4"/>
        </w:rPr>
        <w:t xml:space="preserve"> </w:t>
      </w:r>
      <w:r>
        <w:t>А.</w:t>
      </w:r>
      <w:r>
        <w:rPr>
          <w:spacing w:val="-2"/>
        </w:rPr>
        <w:t xml:space="preserve"> </w:t>
      </w:r>
      <w:r>
        <w:t>Гумбольдт, К.Ф.</w:t>
      </w:r>
      <w:r>
        <w:rPr>
          <w:spacing w:val="-6"/>
        </w:rPr>
        <w:t xml:space="preserve"> </w:t>
      </w:r>
      <w:r>
        <w:t>Рулье,</w:t>
      </w:r>
      <w:r>
        <w:rPr>
          <w:spacing w:val="-2"/>
        </w:rPr>
        <w:t xml:space="preserve"> </w:t>
      </w:r>
      <w:r>
        <w:t>Н.А.</w:t>
      </w:r>
      <w:r>
        <w:rPr>
          <w:spacing w:val="-2"/>
        </w:rPr>
        <w:t xml:space="preserve"> </w:t>
      </w:r>
      <w:r>
        <w:t>Северцов,</w:t>
      </w:r>
      <w:r>
        <w:rPr>
          <w:spacing w:val="-6"/>
        </w:rPr>
        <w:t xml:space="preserve"> </w:t>
      </w:r>
      <w:r>
        <w:t>Э.</w:t>
      </w:r>
      <w:r>
        <w:rPr>
          <w:spacing w:val="-6"/>
        </w:rPr>
        <w:t xml:space="preserve"> </w:t>
      </w:r>
      <w:r>
        <w:t>Геккель,</w:t>
      </w:r>
      <w:r>
        <w:rPr>
          <w:spacing w:val="-2"/>
        </w:rPr>
        <w:t xml:space="preserve"> </w:t>
      </w:r>
      <w:r>
        <w:t>А.</w:t>
      </w:r>
      <w:r>
        <w:rPr>
          <w:spacing w:val="-1"/>
        </w:rPr>
        <w:t xml:space="preserve"> </w:t>
      </w:r>
      <w:r>
        <w:t>Тенсли,</w:t>
      </w:r>
      <w:r>
        <w:rPr>
          <w:spacing w:val="-6"/>
        </w:rPr>
        <w:t xml:space="preserve"> </w:t>
      </w:r>
      <w:r>
        <w:t>В.Н.</w:t>
      </w:r>
      <w:r>
        <w:rPr>
          <w:spacing w:val="-6"/>
        </w:rPr>
        <w:t xml:space="preserve"> </w:t>
      </w:r>
      <w:r>
        <w:t>Сукачёв.</w:t>
      </w:r>
    </w:p>
    <w:p w:rsidR="004C3854" w:rsidRDefault="00BB14C8">
      <w:pPr>
        <w:pStyle w:val="a3"/>
        <w:spacing w:line="242" w:lineRule="auto"/>
        <w:ind w:left="314" w:right="268"/>
      </w:pPr>
      <w:r>
        <w:t>Таблицы</w:t>
      </w:r>
      <w:r>
        <w:rPr>
          <w:spacing w:val="1"/>
        </w:rPr>
        <w:t xml:space="preserve"> </w:t>
      </w:r>
      <w:r>
        <w:t>и</w:t>
      </w:r>
      <w:r>
        <w:rPr>
          <w:spacing w:val="1"/>
        </w:rPr>
        <w:t xml:space="preserve"> </w:t>
      </w:r>
      <w:r>
        <w:t>схемы:</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экологии»,</w:t>
      </w:r>
      <w:r>
        <w:rPr>
          <w:spacing w:val="1"/>
        </w:rPr>
        <w:t xml:space="preserve"> </w:t>
      </w:r>
      <w:r>
        <w:t>«Схема</w:t>
      </w:r>
      <w:r>
        <w:rPr>
          <w:spacing w:val="1"/>
        </w:rPr>
        <w:t xml:space="preserve"> </w:t>
      </w:r>
      <w:r>
        <w:t>мониторинга</w:t>
      </w:r>
      <w:r>
        <w:rPr>
          <w:spacing w:val="1"/>
        </w:rPr>
        <w:t xml:space="preserve"> </w:t>
      </w:r>
      <w:r>
        <w:t>окружающей</w:t>
      </w:r>
      <w:r>
        <w:rPr>
          <w:spacing w:val="2"/>
        </w:rPr>
        <w:t xml:space="preserve"> </w:t>
      </w:r>
      <w:r>
        <w:t>среды».</w:t>
      </w:r>
    </w:p>
    <w:p w:rsidR="004C3854" w:rsidRDefault="00BB14C8">
      <w:pPr>
        <w:pStyle w:val="a3"/>
        <w:spacing w:line="242" w:lineRule="auto"/>
        <w:ind w:left="1035" w:right="2385" w:firstLine="0"/>
      </w:pPr>
      <w:r>
        <w:t>Лабораторная</w:t>
      </w:r>
      <w:r>
        <w:rPr>
          <w:spacing w:val="-6"/>
        </w:rPr>
        <w:t xml:space="preserve"> </w:t>
      </w:r>
      <w:r>
        <w:t>работа</w:t>
      </w:r>
      <w:r>
        <w:rPr>
          <w:spacing w:val="-6"/>
        </w:rPr>
        <w:t xml:space="preserve"> </w:t>
      </w:r>
      <w:r>
        <w:t>«Изучение</w:t>
      </w:r>
      <w:r>
        <w:rPr>
          <w:spacing w:val="-6"/>
        </w:rPr>
        <w:t xml:space="preserve"> </w:t>
      </w:r>
      <w:r>
        <w:t>методов</w:t>
      </w:r>
      <w:r>
        <w:rPr>
          <w:spacing w:val="-4"/>
        </w:rPr>
        <w:t xml:space="preserve"> </w:t>
      </w:r>
      <w:r>
        <w:t>экологических</w:t>
      </w:r>
      <w:r>
        <w:rPr>
          <w:spacing w:val="-10"/>
        </w:rPr>
        <w:t xml:space="preserve"> </w:t>
      </w:r>
      <w:r>
        <w:t>исследований».</w:t>
      </w:r>
      <w:r>
        <w:rPr>
          <w:spacing w:val="-58"/>
        </w:rPr>
        <w:t xml:space="preserve"> </w:t>
      </w:r>
      <w:r>
        <w:t>Тема 7.</w:t>
      </w:r>
      <w:r>
        <w:rPr>
          <w:spacing w:val="-1"/>
        </w:rPr>
        <w:t xml:space="preserve"> </w:t>
      </w:r>
      <w:r>
        <w:t>Организмы</w:t>
      </w:r>
      <w:r>
        <w:rPr>
          <w:spacing w:val="2"/>
        </w:rPr>
        <w:t xml:space="preserve"> </w:t>
      </w:r>
      <w:r>
        <w:t>и</w:t>
      </w:r>
      <w:r>
        <w:rPr>
          <w:spacing w:val="-2"/>
        </w:rPr>
        <w:t xml:space="preserve"> </w:t>
      </w:r>
      <w:r>
        <w:t>среда</w:t>
      </w:r>
      <w:r>
        <w:rPr>
          <w:spacing w:val="1"/>
        </w:rPr>
        <w:t xml:space="preserve"> </w:t>
      </w:r>
      <w:r>
        <w:t>обитания</w:t>
      </w:r>
      <w:r>
        <w:rPr>
          <w:spacing w:val="-4"/>
        </w:rPr>
        <w:t xml:space="preserve"> </w:t>
      </w:r>
      <w:r>
        <w:t>(9</w:t>
      </w:r>
      <w:r>
        <w:rPr>
          <w:spacing w:val="2"/>
        </w:rPr>
        <w:t xml:space="preserve"> </w:t>
      </w:r>
      <w:r>
        <w:t>ч).</w:t>
      </w:r>
    </w:p>
    <w:p w:rsidR="004C3854" w:rsidRDefault="00BB14C8">
      <w:pPr>
        <w:pStyle w:val="a3"/>
        <w:ind w:left="314" w:right="265"/>
      </w:pPr>
      <w:r>
        <w:t>Экологические</w:t>
      </w:r>
      <w:r>
        <w:rPr>
          <w:spacing w:val="1"/>
        </w:rPr>
        <w:t xml:space="preserve"> </w:t>
      </w:r>
      <w:r>
        <w:t>факторы</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действия.</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1"/>
        </w:rPr>
        <w:t xml:space="preserve"> </w:t>
      </w:r>
      <w:r>
        <w:t>биотические,</w:t>
      </w:r>
      <w:r>
        <w:rPr>
          <w:spacing w:val="1"/>
        </w:rPr>
        <w:t xml:space="preserve"> </w:t>
      </w:r>
      <w:r>
        <w:t>антропогенные.</w:t>
      </w:r>
      <w:r>
        <w:rPr>
          <w:spacing w:val="1"/>
        </w:rPr>
        <w:t xml:space="preserve"> </w:t>
      </w:r>
      <w:r>
        <w:t>Общие</w:t>
      </w:r>
      <w:r>
        <w:rPr>
          <w:spacing w:val="1"/>
        </w:rPr>
        <w:t xml:space="preserve"> </w:t>
      </w:r>
      <w:r>
        <w:t>закономерности</w:t>
      </w:r>
      <w:r>
        <w:rPr>
          <w:spacing w:val="1"/>
        </w:rPr>
        <w:t xml:space="preserve"> </w:t>
      </w:r>
      <w:r>
        <w:t>действия</w:t>
      </w:r>
      <w:r>
        <w:rPr>
          <w:spacing w:val="1"/>
        </w:rPr>
        <w:t xml:space="preserve"> </w:t>
      </w:r>
      <w:r>
        <w:t>экологических</w:t>
      </w:r>
      <w:r>
        <w:rPr>
          <w:spacing w:val="1"/>
        </w:rPr>
        <w:t xml:space="preserve"> </w:t>
      </w:r>
      <w:r>
        <w:t>факторов.</w:t>
      </w:r>
      <w:r>
        <w:rPr>
          <w:spacing w:val="1"/>
        </w:rPr>
        <w:t xml:space="preserve"> </w:t>
      </w:r>
      <w:r>
        <w:t>Правило</w:t>
      </w:r>
      <w:r>
        <w:rPr>
          <w:spacing w:val="1"/>
        </w:rPr>
        <w:t xml:space="preserve"> </w:t>
      </w:r>
      <w:r>
        <w:t>минимума</w:t>
      </w:r>
      <w:r>
        <w:rPr>
          <w:spacing w:val="1"/>
        </w:rPr>
        <w:t xml:space="preserve"> </w:t>
      </w:r>
      <w:r>
        <w:t>(К.</w:t>
      </w:r>
      <w:r>
        <w:rPr>
          <w:spacing w:val="1"/>
        </w:rPr>
        <w:t xml:space="preserve"> </w:t>
      </w:r>
      <w:r>
        <w:t>Шпренгель,</w:t>
      </w:r>
      <w:r>
        <w:rPr>
          <w:spacing w:val="1"/>
        </w:rPr>
        <w:t xml:space="preserve"> </w:t>
      </w:r>
      <w:r>
        <w:t>Ю.</w:t>
      </w:r>
      <w:r>
        <w:rPr>
          <w:spacing w:val="1"/>
        </w:rPr>
        <w:t xml:space="preserve"> </w:t>
      </w:r>
      <w:r>
        <w:t>Либих).</w:t>
      </w:r>
      <w:r>
        <w:rPr>
          <w:spacing w:val="1"/>
        </w:rPr>
        <w:t xml:space="preserve"> </w:t>
      </w:r>
      <w:r>
        <w:t>Толерантность.</w:t>
      </w:r>
      <w:r>
        <w:rPr>
          <w:spacing w:val="1"/>
        </w:rPr>
        <w:t xml:space="preserve"> </w:t>
      </w:r>
      <w:r>
        <w:t>Эврибионтные и</w:t>
      </w:r>
      <w:r>
        <w:rPr>
          <w:spacing w:val="-2"/>
        </w:rPr>
        <w:t xml:space="preserve"> </w:t>
      </w:r>
      <w:r>
        <w:t>стенобионтные</w:t>
      </w:r>
      <w:r>
        <w:rPr>
          <w:spacing w:val="-9"/>
        </w:rPr>
        <w:t xml:space="preserve"> </w:t>
      </w:r>
      <w:r>
        <w:t>организмы.</w:t>
      </w:r>
    </w:p>
    <w:p w:rsidR="004C3854" w:rsidRDefault="00BB14C8">
      <w:pPr>
        <w:pStyle w:val="a3"/>
        <w:ind w:left="314" w:right="273"/>
      </w:pPr>
      <w:r>
        <w:t>Абиотические</w:t>
      </w:r>
      <w:r>
        <w:rPr>
          <w:spacing w:val="1"/>
        </w:rPr>
        <w:t xml:space="preserve"> </w:t>
      </w:r>
      <w:r>
        <w:t>факторы.</w:t>
      </w:r>
      <w:r>
        <w:rPr>
          <w:spacing w:val="1"/>
        </w:rPr>
        <w:t xml:space="preserve"> </w:t>
      </w:r>
      <w:r>
        <w:t>Свет</w:t>
      </w:r>
      <w:r>
        <w:rPr>
          <w:spacing w:val="1"/>
        </w:rPr>
        <w:t xml:space="preserve"> </w:t>
      </w:r>
      <w:r>
        <w:t>как</w:t>
      </w:r>
      <w:r>
        <w:rPr>
          <w:spacing w:val="1"/>
        </w:rPr>
        <w:t xml:space="preserve"> </w:t>
      </w:r>
      <w:r>
        <w:t>экологический</w:t>
      </w:r>
      <w:r>
        <w:rPr>
          <w:spacing w:val="1"/>
        </w:rPr>
        <w:t xml:space="preserve"> </w:t>
      </w:r>
      <w:r>
        <w:t>фактор.</w:t>
      </w:r>
      <w:r>
        <w:rPr>
          <w:spacing w:val="1"/>
        </w:rPr>
        <w:t xml:space="preserve"> </w:t>
      </w:r>
      <w:r>
        <w:t>Действие</w:t>
      </w:r>
      <w:r>
        <w:rPr>
          <w:spacing w:val="1"/>
        </w:rPr>
        <w:t xml:space="preserve"> </w:t>
      </w:r>
      <w:r>
        <w:t>разных</w:t>
      </w:r>
      <w:r>
        <w:rPr>
          <w:spacing w:val="1"/>
        </w:rPr>
        <w:t xml:space="preserve"> </w:t>
      </w:r>
      <w:r>
        <w:t>участков</w:t>
      </w:r>
      <w:r>
        <w:rPr>
          <w:spacing w:val="1"/>
        </w:rPr>
        <w:t xml:space="preserve"> </w:t>
      </w:r>
      <w:r>
        <w:t>солнечного спектра на организмы. Экологические группы растений и животных по отношению к</w:t>
      </w:r>
      <w:r>
        <w:rPr>
          <w:spacing w:val="1"/>
        </w:rPr>
        <w:t xml:space="preserve"> </w:t>
      </w:r>
      <w:r>
        <w:t>свету.</w:t>
      </w:r>
      <w:r>
        <w:rPr>
          <w:spacing w:val="3"/>
        </w:rPr>
        <w:t xml:space="preserve"> </w:t>
      </w:r>
      <w:r>
        <w:t>Сигнальная</w:t>
      </w:r>
      <w:r>
        <w:rPr>
          <w:spacing w:val="2"/>
        </w:rPr>
        <w:t xml:space="preserve"> </w:t>
      </w:r>
      <w:r>
        <w:t>роль</w:t>
      </w:r>
      <w:r>
        <w:rPr>
          <w:spacing w:val="3"/>
        </w:rPr>
        <w:t xml:space="preserve"> </w:t>
      </w:r>
      <w:r>
        <w:t>света.</w:t>
      </w:r>
      <w:r>
        <w:rPr>
          <w:spacing w:val="-2"/>
        </w:rPr>
        <w:t xml:space="preserve"> </w:t>
      </w:r>
      <w:r>
        <w:t>Фотопериодизм.</w:t>
      </w:r>
    </w:p>
    <w:p w:rsidR="004C3854" w:rsidRDefault="00BB14C8">
      <w:pPr>
        <w:pStyle w:val="a3"/>
        <w:spacing w:line="275" w:lineRule="exact"/>
        <w:ind w:left="1035" w:firstLine="0"/>
      </w:pPr>
      <w:r>
        <w:t xml:space="preserve">Температура  </w:t>
      </w:r>
      <w:r>
        <w:rPr>
          <w:spacing w:val="29"/>
        </w:rPr>
        <w:t xml:space="preserve"> </w:t>
      </w:r>
      <w:r>
        <w:t xml:space="preserve">как   </w:t>
      </w:r>
      <w:r>
        <w:rPr>
          <w:spacing w:val="26"/>
        </w:rPr>
        <w:t xml:space="preserve"> </w:t>
      </w:r>
      <w:r>
        <w:t xml:space="preserve">экологический   </w:t>
      </w:r>
      <w:r>
        <w:rPr>
          <w:spacing w:val="30"/>
        </w:rPr>
        <w:t xml:space="preserve"> </w:t>
      </w:r>
      <w:r>
        <w:t xml:space="preserve">фактор.   </w:t>
      </w:r>
      <w:r>
        <w:rPr>
          <w:spacing w:val="25"/>
        </w:rPr>
        <w:t xml:space="preserve"> </w:t>
      </w:r>
      <w:r>
        <w:t xml:space="preserve">Действие   </w:t>
      </w:r>
      <w:r>
        <w:rPr>
          <w:spacing w:val="28"/>
        </w:rPr>
        <w:t xml:space="preserve"> </w:t>
      </w:r>
      <w:r>
        <w:t xml:space="preserve">температуры   </w:t>
      </w:r>
      <w:r>
        <w:rPr>
          <w:spacing w:val="31"/>
        </w:rPr>
        <w:t xml:space="preserve"> </w:t>
      </w:r>
      <w:r>
        <w:t xml:space="preserve">на   </w:t>
      </w:r>
      <w:r>
        <w:rPr>
          <w:spacing w:val="27"/>
        </w:rPr>
        <w:t xml:space="preserve"> </w:t>
      </w:r>
      <w:r>
        <w:t>организмы.</w:t>
      </w:r>
    </w:p>
    <w:p w:rsidR="004C3854" w:rsidRDefault="00BB14C8">
      <w:pPr>
        <w:pStyle w:val="a3"/>
        <w:spacing w:line="275" w:lineRule="exact"/>
        <w:ind w:left="314" w:firstLine="0"/>
      </w:pPr>
      <w:r>
        <w:t>Пойкилотермные</w:t>
      </w:r>
      <w:r>
        <w:rPr>
          <w:spacing w:val="-5"/>
        </w:rPr>
        <w:t xml:space="preserve"> </w:t>
      </w:r>
      <w:r>
        <w:t>и</w:t>
      </w:r>
      <w:r>
        <w:rPr>
          <w:spacing w:val="-3"/>
        </w:rPr>
        <w:t xml:space="preserve"> </w:t>
      </w:r>
      <w:r>
        <w:t>гомойотермные</w:t>
      </w:r>
      <w:r>
        <w:rPr>
          <w:spacing w:val="-10"/>
        </w:rPr>
        <w:t xml:space="preserve"> </w:t>
      </w:r>
      <w:r>
        <w:t>организмы.</w:t>
      </w:r>
      <w:r>
        <w:rPr>
          <w:spacing w:val="-2"/>
        </w:rPr>
        <w:t xml:space="preserve"> </w:t>
      </w:r>
      <w:r>
        <w:t>Эвритермные</w:t>
      </w:r>
      <w:r>
        <w:rPr>
          <w:spacing w:val="-5"/>
        </w:rPr>
        <w:t xml:space="preserve"> </w:t>
      </w:r>
      <w:r>
        <w:t>и</w:t>
      </w:r>
      <w:r>
        <w:rPr>
          <w:spacing w:val="2"/>
        </w:rPr>
        <w:t xml:space="preserve"> </w:t>
      </w:r>
      <w:r>
        <w:t>стенотермные</w:t>
      </w:r>
      <w:r>
        <w:rPr>
          <w:spacing w:val="-9"/>
        </w:rPr>
        <w:t xml:space="preserve"> </w:t>
      </w:r>
      <w:r>
        <w:t>организмы.</w:t>
      </w:r>
    </w:p>
    <w:p w:rsidR="004C3854" w:rsidRDefault="00BB14C8">
      <w:pPr>
        <w:pStyle w:val="a3"/>
        <w:ind w:left="314" w:right="272"/>
      </w:pPr>
      <w:r>
        <w:t>Влажность как экологический фактор. Приспособления растений к поддержанию водного</w:t>
      </w:r>
      <w:r>
        <w:rPr>
          <w:spacing w:val="1"/>
        </w:rPr>
        <w:t xml:space="preserve"> </w:t>
      </w:r>
      <w:r>
        <w:t>баланса. Классификация растений по отношению к воде. Приспособления животных к изменению</w:t>
      </w:r>
      <w:r>
        <w:rPr>
          <w:spacing w:val="1"/>
        </w:rPr>
        <w:t xml:space="preserve"> </w:t>
      </w:r>
      <w:r>
        <w:t>водного</w:t>
      </w:r>
      <w:r>
        <w:rPr>
          <w:spacing w:val="5"/>
        </w:rPr>
        <w:t xml:space="preserve"> </w:t>
      </w:r>
      <w:r>
        <w:t>режима.</w:t>
      </w:r>
    </w:p>
    <w:p w:rsidR="004C3854" w:rsidRDefault="00BB14C8">
      <w:pPr>
        <w:pStyle w:val="a3"/>
        <w:ind w:left="314" w:right="267"/>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глубинная</w:t>
      </w:r>
      <w:r>
        <w:rPr>
          <w:spacing w:val="1"/>
        </w:rPr>
        <w:t xml:space="preserve"> </w:t>
      </w:r>
      <w:r>
        <w:t>подпочвенная, внутриорганизменная. Физико-химические особенности сред обитания организмов.</w:t>
      </w:r>
      <w:r>
        <w:rPr>
          <w:spacing w:val="1"/>
        </w:rPr>
        <w:t xml:space="preserve"> </w:t>
      </w:r>
      <w:r>
        <w:t>Приспособления</w:t>
      </w:r>
      <w:r>
        <w:rPr>
          <w:spacing w:val="-4"/>
        </w:rPr>
        <w:t xml:space="preserve"> </w:t>
      </w:r>
      <w:r>
        <w:t>организмов</w:t>
      </w:r>
      <w:r>
        <w:rPr>
          <w:spacing w:val="-1"/>
        </w:rPr>
        <w:t xml:space="preserve"> </w:t>
      </w:r>
      <w:r>
        <w:t>к жизни</w:t>
      </w:r>
      <w:r>
        <w:rPr>
          <w:spacing w:val="-3"/>
        </w:rPr>
        <w:t xml:space="preserve"> </w:t>
      </w:r>
      <w:r>
        <w:t>в</w:t>
      </w:r>
      <w:r>
        <w:rPr>
          <w:spacing w:val="-1"/>
        </w:rPr>
        <w:t xml:space="preserve"> </w:t>
      </w:r>
      <w:r>
        <w:t>разных</w:t>
      </w:r>
      <w:r>
        <w:rPr>
          <w:spacing w:val="-3"/>
        </w:rPr>
        <w:t xml:space="preserve"> </w:t>
      </w:r>
      <w:r>
        <w:t>средах.</w:t>
      </w:r>
    </w:p>
    <w:p w:rsidR="004C3854" w:rsidRDefault="00BB14C8">
      <w:pPr>
        <w:pStyle w:val="a3"/>
        <w:spacing w:line="275" w:lineRule="exact"/>
        <w:ind w:left="1035" w:firstLine="0"/>
      </w:pPr>
      <w:r>
        <w:t>Биологические</w:t>
      </w:r>
      <w:r>
        <w:rPr>
          <w:spacing w:val="39"/>
        </w:rPr>
        <w:t xml:space="preserve"> </w:t>
      </w:r>
      <w:r>
        <w:t>ритмы.</w:t>
      </w:r>
      <w:r>
        <w:rPr>
          <w:spacing w:val="101"/>
        </w:rPr>
        <w:t xml:space="preserve"> </w:t>
      </w:r>
      <w:r>
        <w:t>Внешние</w:t>
      </w:r>
      <w:r>
        <w:rPr>
          <w:spacing w:val="93"/>
        </w:rPr>
        <w:t xml:space="preserve"> </w:t>
      </w:r>
      <w:r>
        <w:t>и</w:t>
      </w:r>
      <w:r>
        <w:rPr>
          <w:spacing w:val="95"/>
        </w:rPr>
        <w:t xml:space="preserve"> </w:t>
      </w:r>
      <w:r>
        <w:t>внутренние</w:t>
      </w:r>
      <w:r>
        <w:rPr>
          <w:spacing w:val="98"/>
        </w:rPr>
        <w:t xml:space="preserve"> </w:t>
      </w:r>
      <w:r>
        <w:t>ритмы.</w:t>
      </w:r>
      <w:r>
        <w:rPr>
          <w:spacing w:val="101"/>
        </w:rPr>
        <w:t xml:space="preserve"> </w:t>
      </w:r>
      <w:r>
        <w:t>Суточные</w:t>
      </w:r>
      <w:r>
        <w:rPr>
          <w:spacing w:val="99"/>
        </w:rPr>
        <w:t xml:space="preserve"> </w:t>
      </w:r>
      <w:r>
        <w:t>и</w:t>
      </w:r>
      <w:r>
        <w:rPr>
          <w:spacing w:val="95"/>
        </w:rPr>
        <w:t xml:space="preserve"> </w:t>
      </w:r>
      <w:r>
        <w:t>годичные</w:t>
      </w:r>
      <w:r>
        <w:rPr>
          <w:spacing w:val="93"/>
        </w:rPr>
        <w:t xml:space="preserve"> </w:t>
      </w:r>
      <w:r>
        <w:t>ритмы.</w:t>
      </w:r>
    </w:p>
    <w:p w:rsidR="004C3854" w:rsidRDefault="00BB14C8">
      <w:pPr>
        <w:pStyle w:val="a3"/>
        <w:spacing w:line="275" w:lineRule="exact"/>
        <w:ind w:left="314" w:firstLine="0"/>
      </w:pPr>
      <w:r>
        <w:t>Приспособленность</w:t>
      </w:r>
      <w:r>
        <w:rPr>
          <w:spacing w:val="-9"/>
        </w:rPr>
        <w:t xml:space="preserve"> </w:t>
      </w:r>
      <w:r>
        <w:t>организмов</w:t>
      </w:r>
      <w:r>
        <w:rPr>
          <w:spacing w:val="-1"/>
        </w:rPr>
        <w:t xml:space="preserve"> </w:t>
      </w:r>
      <w:r>
        <w:t>к</w:t>
      </w:r>
      <w:r>
        <w:rPr>
          <w:spacing w:val="-3"/>
        </w:rPr>
        <w:t xml:space="preserve"> </w:t>
      </w:r>
      <w:r>
        <w:t>сезонным</w:t>
      </w:r>
      <w:r>
        <w:rPr>
          <w:spacing w:val="-4"/>
        </w:rPr>
        <w:t xml:space="preserve"> </w:t>
      </w:r>
      <w:r>
        <w:t>изменениям</w:t>
      </w:r>
      <w:r>
        <w:rPr>
          <w:spacing w:val="-4"/>
        </w:rPr>
        <w:t xml:space="preserve"> </w:t>
      </w:r>
      <w:r>
        <w:t>условий</w:t>
      </w:r>
      <w:r>
        <w:rPr>
          <w:spacing w:val="-5"/>
        </w:rPr>
        <w:t xml:space="preserve"> </w:t>
      </w:r>
      <w:r>
        <w:t>жизни.</w:t>
      </w:r>
    </w:p>
    <w:p w:rsidR="004C3854" w:rsidRDefault="00BB14C8">
      <w:pPr>
        <w:pStyle w:val="a3"/>
        <w:ind w:left="314" w:right="271"/>
      </w:pPr>
      <w:r>
        <w:t>Жизненные формы организмов. Понятие о жизненной форме. Жизненные формы растений:</w:t>
      </w:r>
      <w:r>
        <w:rPr>
          <w:spacing w:val="1"/>
        </w:rPr>
        <w:t xml:space="preserve"> </w:t>
      </w:r>
      <w:r>
        <w:t>деревья,</w:t>
      </w:r>
      <w:r>
        <w:rPr>
          <w:spacing w:val="1"/>
        </w:rPr>
        <w:t xml:space="preserve"> </w:t>
      </w:r>
      <w:r>
        <w:t>кустарники,</w:t>
      </w:r>
      <w:r>
        <w:rPr>
          <w:spacing w:val="1"/>
        </w:rPr>
        <w:t xml:space="preserve"> </w:t>
      </w:r>
      <w:r>
        <w:t>кустарнички,</w:t>
      </w:r>
      <w:r>
        <w:rPr>
          <w:spacing w:val="1"/>
        </w:rPr>
        <w:t xml:space="preserve"> </w:t>
      </w:r>
      <w:r>
        <w:t>многолетние</w:t>
      </w:r>
      <w:r>
        <w:rPr>
          <w:spacing w:val="1"/>
        </w:rPr>
        <w:t xml:space="preserve"> </w:t>
      </w:r>
      <w:r>
        <w:t>травы,</w:t>
      </w:r>
      <w:r>
        <w:rPr>
          <w:spacing w:val="1"/>
        </w:rPr>
        <w:t xml:space="preserve"> </w:t>
      </w:r>
      <w:r>
        <w:t>однолетние</w:t>
      </w:r>
      <w:r>
        <w:rPr>
          <w:spacing w:val="1"/>
        </w:rPr>
        <w:t xml:space="preserve"> </w:t>
      </w:r>
      <w:r>
        <w:t>травы.</w:t>
      </w:r>
      <w:r>
        <w:rPr>
          <w:spacing w:val="1"/>
        </w:rPr>
        <w:t xml:space="preserve"> </w:t>
      </w:r>
      <w:r>
        <w:t>Жизненные</w:t>
      </w:r>
      <w:r>
        <w:rPr>
          <w:spacing w:val="1"/>
        </w:rPr>
        <w:t xml:space="preserve"> </w:t>
      </w:r>
      <w:r>
        <w:t>формы</w:t>
      </w:r>
      <w:r>
        <w:rPr>
          <w:spacing w:val="1"/>
        </w:rPr>
        <w:t xml:space="preserve"> </w:t>
      </w:r>
      <w:r>
        <w:t>животных: гидробионты,</w:t>
      </w:r>
      <w:r>
        <w:rPr>
          <w:spacing w:val="-2"/>
        </w:rPr>
        <w:t xml:space="preserve"> </w:t>
      </w:r>
      <w:r>
        <w:t>геобионты,</w:t>
      </w:r>
      <w:r>
        <w:rPr>
          <w:spacing w:val="2"/>
        </w:rPr>
        <w:t xml:space="preserve"> </w:t>
      </w:r>
      <w:r>
        <w:t>аэробионты.</w:t>
      </w:r>
      <w:r>
        <w:rPr>
          <w:spacing w:val="2"/>
        </w:rPr>
        <w:t xml:space="preserve"> </w:t>
      </w:r>
      <w:r>
        <w:t>Особенности</w:t>
      </w:r>
      <w:r>
        <w:rPr>
          <w:spacing w:val="-2"/>
        </w:rPr>
        <w:t xml:space="preserve"> </w:t>
      </w:r>
      <w:r>
        <w:t>строения</w:t>
      </w:r>
      <w:r>
        <w:rPr>
          <w:spacing w:val="-4"/>
        </w:rPr>
        <w:t xml:space="preserve"> </w:t>
      </w:r>
      <w:r>
        <w:t>и</w:t>
      </w:r>
      <w:r>
        <w:rPr>
          <w:spacing w:val="-4"/>
        </w:rPr>
        <w:t xml:space="preserve"> </w:t>
      </w:r>
      <w:r>
        <w:t>образа</w:t>
      </w:r>
      <w:r>
        <w:rPr>
          <w:spacing w:val="-5"/>
        </w:rPr>
        <w:t xml:space="preserve"> </w:t>
      </w:r>
      <w:r>
        <w:t>жизни.</w:t>
      </w:r>
    </w:p>
    <w:p w:rsidR="004C3854" w:rsidRDefault="00BB14C8">
      <w:pPr>
        <w:pStyle w:val="a3"/>
        <w:ind w:left="314" w:right="267"/>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1"/>
        </w:rPr>
        <w:t xml:space="preserve"> </w:t>
      </w:r>
      <w:r>
        <w:t>(квартирантство,</w:t>
      </w:r>
      <w:r>
        <w:rPr>
          <w:spacing w:val="1"/>
        </w:rPr>
        <w:t xml:space="preserve"> </w:t>
      </w:r>
      <w:r>
        <w:t>нахлебничество).</w:t>
      </w:r>
      <w:r>
        <w:rPr>
          <w:spacing w:val="1"/>
        </w:rPr>
        <w:t xml:space="preserve"> </w:t>
      </w:r>
      <w:r>
        <w:t>Нетрофические</w:t>
      </w:r>
      <w:r>
        <w:rPr>
          <w:spacing w:val="1"/>
        </w:rPr>
        <w:t xml:space="preserve"> </w:t>
      </w:r>
      <w:r>
        <w:t>взаимодействия</w:t>
      </w:r>
      <w:r>
        <w:rPr>
          <w:spacing w:val="1"/>
        </w:rPr>
        <w:t xml:space="preserve"> </w:t>
      </w:r>
      <w:r>
        <w:t>(топические,</w:t>
      </w:r>
      <w:r>
        <w:rPr>
          <w:spacing w:val="1"/>
        </w:rPr>
        <w:t xml:space="preserve"> </w:t>
      </w:r>
      <w:r>
        <w:t>форические,</w:t>
      </w:r>
      <w:r>
        <w:rPr>
          <w:spacing w:val="1"/>
        </w:rPr>
        <w:t xml:space="preserve"> </w:t>
      </w:r>
      <w:r>
        <w:t>фабрические).</w:t>
      </w:r>
      <w:r>
        <w:rPr>
          <w:spacing w:val="-57"/>
        </w:rPr>
        <w:t xml:space="preserve"> </w:t>
      </w:r>
      <w:r>
        <w:t>Значение биотических взаимодействий для существования организмов в среде обитания. Принцип</w:t>
      </w:r>
      <w:r>
        <w:rPr>
          <w:spacing w:val="1"/>
        </w:rPr>
        <w:t xml:space="preserve"> </w:t>
      </w:r>
      <w:r>
        <w:t>конкурентного</w:t>
      </w:r>
      <w:r>
        <w:rPr>
          <w:spacing w:val="5"/>
        </w:rPr>
        <w:t xml:space="preserve"> </w:t>
      </w:r>
      <w:r>
        <w:t>исключения.</w:t>
      </w:r>
    </w:p>
    <w:p w:rsidR="004C3854" w:rsidRDefault="00BB14C8">
      <w:pPr>
        <w:pStyle w:val="a3"/>
        <w:spacing w:line="275" w:lineRule="exact"/>
        <w:ind w:left="1035" w:firstLine="0"/>
        <w:jc w:val="left"/>
      </w:pPr>
      <w:r>
        <w:t>Демонстрации:</w:t>
      </w:r>
    </w:p>
    <w:p w:rsidR="004C3854" w:rsidRDefault="00BB14C8">
      <w:pPr>
        <w:pStyle w:val="a3"/>
        <w:spacing w:line="242" w:lineRule="auto"/>
        <w:ind w:left="314"/>
        <w:jc w:val="left"/>
      </w:pPr>
      <w:r>
        <w:t>Таблицы</w:t>
      </w:r>
      <w:r>
        <w:rPr>
          <w:spacing w:val="21"/>
        </w:rPr>
        <w:t xml:space="preserve"> </w:t>
      </w:r>
      <w:r>
        <w:t>и</w:t>
      </w:r>
      <w:r>
        <w:rPr>
          <w:spacing w:val="20"/>
        </w:rPr>
        <w:t xml:space="preserve"> </w:t>
      </w:r>
      <w:r>
        <w:t>схемы:</w:t>
      </w:r>
      <w:r>
        <w:rPr>
          <w:spacing w:val="24"/>
        </w:rPr>
        <w:t xml:space="preserve"> </w:t>
      </w:r>
      <w:r>
        <w:t>«Экологические</w:t>
      </w:r>
      <w:r>
        <w:rPr>
          <w:spacing w:val="23"/>
        </w:rPr>
        <w:t xml:space="preserve"> </w:t>
      </w:r>
      <w:r>
        <w:t>факторы»,</w:t>
      </w:r>
      <w:r>
        <w:rPr>
          <w:spacing w:val="21"/>
        </w:rPr>
        <w:t xml:space="preserve"> </w:t>
      </w:r>
      <w:r>
        <w:t>«Световой</w:t>
      </w:r>
      <w:r>
        <w:rPr>
          <w:spacing w:val="24"/>
        </w:rPr>
        <w:t xml:space="preserve"> </w:t>
      </w:r>
      <w:r>
        <w:t>спектр»,</w:t>
      </w:r>
      <w:r>
        <w:rPr>
          <w:spacing w:val="26"/>
        </w:rPr>
        <w:t xml:space="preserve"> </w:t>
      </w:r>
      <w:r>
        <w:t>«Экологические</w:t>
      </w:r>
      <w:r>
        <w:rPr>
          <w:spacing w:val="18"/>
        </w:rPr>
        <w:t xml:space="preserve"> </w:t>
      </w:r>
      <w:r>
        <w:t>группы</w:t>
      </w:r>
      <w:r>
        <w:rPr>
          <w:spacing w:val="-57"/>
        </w:rPr>
        <w:t xml:space="preserve"> </w:t>
      </w:r>
      <w:r>
        <w:t>животных</w:t>
      </w:r>
      <w:r>
        <w:rPr>
          <w:spacing w:val="58"/>
        </w:rPr>
        <w:t xml:space="preserve"> </w:t>
      </w:r>
      <w:r>
        <w:t>по</w:t>
      </w:r>
      <w:r>
        <w:rPr>
          <w:spacing w:val="64"/>
        </w:rPr>
        <w:t xml:space="preserve"> </w:t>
      </w:r>
      <w:r>
        <w:t>отношению</w:t>
      </w:r>
      <w:r>
        <w:rPr>
          <w:spacing w:val="61"/>
        </w:rPr>
        <w:t xml:space="preserve"> </w:t>
      </w:r>
      <w:r>
        <w:t>к</w:t>
      </w:r>
      <w:r>
        <w:rPr>
          <w:spacing w:val="62"/>
        </w:rPr>
        <w:t xml:space="preserve"> </w:t>
      </w:r>
      <w:r>
        <w:t>свету»,</w:t>
      </w:r>
      <w:r>
        <w:rPr>
          <w:spacing w:val="65"/>
        </w:rPr>
        <w:t xml:space="preserve"> </w:t>
      </w:r>
      <w:r>
        <w:t>«Теплокровные</w:t>
      </w:r>
      <w:r>
        <w:rPr>
          <w:spacing w:val="58"/>
        </w:rPr>
        <w:t xml:space="preserve"> </w:t>
      </w:r>
      <w:r>
        <w:t>животные»,</w:t>
      </w:r>
      <w:r>
        <w:rPr>
          <w:spacing w:val="66"/>
        </w:rPr>
        <w:t xml:space="preserve"> </w:t>
      </w:r>
      <w:r>
        <w:t>«Холоднокровные</w:t>
      </w:r>
      <w:r>
        <w:rPr>
          <w:spacing w:val="58"/>
        </w:rPr>
        <w:t xml:space="preserve"> </w:t>
      </w:r>
      <w:r>
        <w:t>животные»,</w:t>
      </w:r>
    </w:p>
    <w:p w:rsidR="004C3854" w:rsidRDefault="00BB14C8">
      <w:pPr>
        <w:pStyle w:val="a3"/>
        <w:spacing w:line="271" w:lineRule="exact"/>
        <w:ind w:left="314" w:firstLine="0"/>
        <w:jc w:val="left"/>
      </w:pPr>
      <w:r>
        <w:t>«Физиологические</w:t>
      </w:r>
      <w:r>
        <w:rPr>
          <w:spacing w:val="-2"/>
        </w:rPr>
        <w:t xml:space="preserve"> </w:t>
      </w:r>
      <w:r>
        <w:t>адаптации</w:t>
      </w:r>
      <w:r>
        <w:rPr>
          <w:spacing w:val="-5"/>
        </w:rPr>
        <w:t xml:space="preserve"> </w:t>
      </w:r>
      <w:r>
        <w:t>животных»,</w:t>
      </w:r>
      <w:r>
        <w:rPr>
          <w:spacing w:val="1"/>
        </w:rPr>
        <w:t xml:space="preserve"> </w:t>
      </w:r>
      <w:r>
        <w:t>«Среды обитания</w:t>
      </w:r>
      <w:r>
        <w:rPr>
          <w:spacing w:val="-5"/>
        </w:rPr>
        <w:t xml:space="preserve"> </w:t>
      </w:r>
      <w:r>
        <w:t>организмов»,</w:t>
      </w:r>
      <w:r>
        <w:rPr>
          <w:spacing w:val="1"/>
        </w:rPr>
        <w:t xml:space="preserve"> </w:t>
      </w:r>
      <w:r>
        <w:t>«Биологические</w:t>
      </w:r>
      <w:r>
        <w:rPr>
          <w:spacing w:val="-1"/>
        </w:rPr>
        <w:t xml:space="preserve"> </w:t>
      </w:r>
      <w:r>
        <w:t>ритмы»,</w:t>
      </w:r>
    </w:p>
    <w:p w:rsidR="004C3854" w:rsidRDefault="00BB14C8">
      <w:pPr>
        <w:pStyle w:val="a3"/>
        <w:tabs>
          <w:tab w:val="left" w:pos="1202"/>
          <w:tab w:val="left" w:pos="2795"/>
          <w:tab w:val="left" w:pos="4009"/>
          <w:tab w:val="left" w:pos="4891"/>
          <w:tab w:val="left" w:pos="5817"/>
          <w:tab w:val="left" w:pos="7097"/>
          <w:tab w:val="left" w:pos="9078"/>
        </w:tabs>
        <w:ind w:left="314" w:right="275" w:firstLine="0"/>
        <w:jc w:val="left"/>
      </w:pPr>
      <w:r>
        <w:t>«Жизненные</w:t>
      </w:r>
      <w:r>
        <w:rPr>
          <w:spacing w:val="3"/>
        </w:rPr>
        <w:t xml:space="preserve"> </w:t>
      </w:r>
      <w:r>
        <w:t>формы</w:t>
      </w:r>
      <w:r>
        <w:rPr>
          <w:spacing w:val="6"/>
        </w:rPr>
        <w:t xml:space="preserve"> </w:t>
      </w:r>
      <w:r>
        <w:t>растений»,</w:t>
      </w:r>
      <w:r>
        <w:rPr>
          <w:spacing w:val="6"/>
        </w:rPr>
        <w:t xml:space="preserve"> </w:t>
      </w:r>
      <w:r>
        <w:t>«Жизненные</w:t>
      </w:r>
      <w:r>
        <w:rPr>
          <w:spacing w:val="3"/>
        </w:rPr>
        <w:t xml:space="preserve"> </w:t>
      </w:r>
      <w:r>
        <w:t>формы</w:t>
      </w:r>
      <w:r>
        <w:rPr>
          <w:spacing w:val="6"/>
        </w:rPr>
        <w:t xml:space="preserve"> </w:t>
      </w:r>
      <w:r>
        <w:t>животных»,</w:t>
      </w:r>
      <w:r>
        <w:rPr>
          <w:spacing w:val="10"/>
        </w:rPr>
        <w:t xml:space="preserve"> </w:t>
      </w:r>
      <w:r>
        <w:t>«Экосистема</w:t>
      </w:r>
      <w:r>
        <w:rPr>
          <w:spacing w:val="3"/>
        </w:rPr>
        <w:t xml:space="preserve"> </w:t>
      </w:r>
      <w:r>
        <w:t>широколиственного</w:t>
      </w:r>
      <w:r>
        <w:rPr>
          <w:spacing w:val="-57"/>
        </w:rPr>
        <w:t xml:space="preserve"> </w:t>
      </w:r>
      <w:r>
        <w:t>леса»,</w:t>
      </w:r>
      <w:r>
        <w:tab/>
        <w:t>«Экосистема</w:t>
      </w:r>
      <w:r>
        <w:tab/>
        <w:t>хвойного</w:t>
      </w:r>
      <w:r>
        <w:tab/>
        <w:t>леса»,</w:t>
      </w:r>
      <w:r>
        <w:tab/>
        <w:t>«Цепи</w:t>
      </w:r>
      <w:r>
        <w:tab/>
        <w:t>питания»,</w:t>
      </w:r>
      <w:r>
        <w:tab/>
        <w:t>«Хищничество»,</w:t>
      </w:r>
      <w:r>
        <w:tab/>
      </w:r>
      <w:r>
        <w:rPr>
          <w:spacing w:val="-1"/>
        </w:rPr>
        <w:t>«Паразитизм»,</w:t>
      </w:r>
    </w:p>
    <w:p w:rsidR="004C3854" w:rsidRDefault="00BB14C8">
      <w:pPr>
        <w:pStyle w:val="a3"/>
        <w:spacing w:line="272" w:lineRule="exact"/>
        <w:ind w:left="314" w:firstLine="0"/>
        <w:jc w:val="left"/>
      </w:pPr>
      <w:r>
        <w:t>«Конкуренция»,</w:t>
      </w:r>
      <w:r>
        <w:rPr>
          <w:spacing w:val="-7"/>
        </w:rPr>
        <w:t xml:space="preserve"> </w:t>
      </w:r>
      <w:r>
        <w:t>«Симбиоз»,</w:t>
      </w:r>
      <w:r>
        <w:rPr>
          <w:spacing w:val="-6"/>
        </w:rPr>
        <w:t xml:space="preserve"> </w:t>
      </w:r>
      <w:r>
        <w:t>«Комменсализм».</w:t>
      </w:r>
    </w:p>
    <w:p w:rsidR="004C3854" w:rsidRDefault="00BB14C8">
      <w:pPr>
        <w:pStyle w:val="a3"/>
        <w:spacing w:before="1"/>
        <w:ind w:left="314" w:right="261"/>
      </w:pPr>
      <w:r>
        <w:t>Оборудование:</w:t>
      </w:r>
      <w:r>
        <w:rPr>
          <w:spacing w:val="1"/>
        </w:rPr>
        <w:t xml:space="preserve"> </w:t>
      </w:r>
      <w:r>
        <w:t>гербарии</w:t>
      </w:r>
      <w:r>
        <w:rPr>
          <w:spacing w:val="1"/>
        </w:rPr>
        <w:t xml:space="preserve"> </w:t>
      </w:r>
      <w:r>
        <w:t>растений</w:t>
      </w:r>
      <w:r>
        <w:rPr>
          <w:spacing w:val="1"/>
        </w:rPr>
        <w:t xml:space="preserve"> </w:t>
      </w:r>
      <w:r>
        <w:t>и животных,</w:t>
      </w:r>
      <w:r>
        <w:rPr>
          <w:spacing w:val="1"/>
        </w:rPr>
        <w:t xml:space="preserve"> </w:t>
      </w:r>
      <w:r>
        <w:t>приспособленных к влиянию различных</w:t>
      </w:r>
      <w:r>
        <w:rPr>
          <w:spacing w:val="1"/>
        </w:rPr>
        <w:t xml:space="preserve"> </w:t>
      </w:r>
      <w:r>
        <w:t>экологических</w:t>
      </w:r>
      <w:r>
        <w:rPr>
          <w:spacing w:val="1"/>
        </w:rPr>
        <w:t xml:space="preserve"> </w:t>
      </w:r>
      <w:r>
        <w:t>факторов,</w:t>
      </w:r>
      <w:r>
        <w:rPr>
          <w:spacing w:val="1"/>
        </w:rPr>
        <w:t xml:space="preserve"> </w:t>
      </w:r>
      <w:r>
        <w:t>гербарии</w:t>
      </w:r>
      <w:r>
        <w:rPr>
          <w:spacing w:val="1"/>
        </w:rPr>
        <w:t xml:space="preserve"> </w:t>
      </w:r>
      <w:r>
        <w:t>светолюбивых,</w:t>
      </w:r>
      <w:r>
        <w:rPr>
          <w:spacing w:val="1"/>
        </w:rPr>
        <w:t xml:space="preserve"> </w:t>
      </w:r>
      <w:r>
        <w:t>тенелюбивых</w:t>
      </w:r>
      <w:r>
        <w:rPr>
          <w:spacing w:val="1"/>
        </w:rPr>
        <w:t xml:space="preserve"> </w:t>
      </w:r>
      <w:r>
        <w:t>и</w:t>
      </w:r>
      <w:r>
        <w:rPr>
          <w:spacing w:val="1"/>
        </w:rPr>
        <w:t xml:space="preserve"> </w:t>
      </w:r>
      <w:r>
        <w:t>теневыносливых</w:t>
      </w:r>
      <w:r>
        <w:rPr>
          <w:spacing w:val="1"/>
        </w:rPr>
        <w:t xml:space="preserve"> </w:t>
      </w:r>
      <w:r>
        <w:t>растений,</w:t>
      </w:r>
      <w:r>
        <w:rPr>
          <w:spacing w:val="1"/>
        </w:rPr>
        <w:t xml:space="preserve"> </w:t>
      </w:r>
      <w:r>
        <w:t>светолюбивые,</w:t>
      </w:r>
      <w:r>
        <w:rPr>
          <w:spacing w:val="1"/>
        </w:rPr>
        <w:t xml:space="preserve"> </w:t>
      </w:r>
      <w:r>
        <w:t>тенелюбивые</w:t>
      </w:r>
      <w:r>
        <w:rPr>
          <w:spacing w:val="1"/>
        </w:rPr>
        <w:t xml:space="preserve"> </w:t>
      </w:r>
      <w:r>
        <w:t>и</w:t>
      </w:r>
      <w:r>
        <w:rPr>
          <w:spacing w:val="1"/>
        </w:rPr>
        <w:t xml:space="preserve"> </w:t>
      </w:r>
      <w:r>
        <w:t>теневыносливые</w:t>
      </w:r>
      <w:r>
        <w:rPr>
          <w:spacing w:val="1"/>
        </w:rPr>
        <w:t xml:space="preserve"> </w:t>
      </w:r>
      <w:r>
        <w:t>комнатные</w:t>
      </w:r>
      <w:r>
        <w:rPr>
          <w:spacing w:val="1"/>
        </w:rPr>
        <w:t xml:space="preserve"> </w:t>
      </w:r>
      <w:r>
        <w:t>растения,</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теплолюбивых,</w:t>
      </w:r>
      <w:r>
        <w:rPr>
          <w:spacing w:val="1"/>
        </w:rPr>
        <w:t xml:space="preserve"> </w:t>
      </w:r>
      <w:r>
        <w:t>зимостойких,</w:t>
      </w:r>
      <w:r>
        <w:rPr>
          <w:spacing w:val="1"/>
        </w:rPr>
        <w:t xml:space="preserve"> </w:t>
      </w:r>
      <w:r>
        <w:t>морозоустойчивых</w:t>
      </w:r>
      <w:r>
        <w:rPr>
          <w:spacing w:val="1"/>
        </w:rPr>
        <w:t xml:space="preserve"> </w:t>
      </w:r>
      <w:r>
        <w:t>растений,</w:t>
      </w:r>
      <w:r>
        <w:rPr>
          <w:spacing w:val="1"/>
        </w:rPr>
        <w:t xml:space="preserve"> </w:t>
      </w:r>
      <w:r>
        <w:t>чучела</w:t>
      </w:r>
      <w:r>
        <w:rPr>
          <w:spacing w:val="1"/>
        </w:rPr>
        <w:t xml:space="preserve"> </w:t>
      </w:r>
      <w:r>
        <w:t>птиц</w:t>
      </w:r>
      <w:r>
        <w:rPr>
          <w:spacing w:val="1"/>
        </w:rPr>
        <w:t xml:space="preserve"> </w:t>
      </w:r>
      <w:r>
        <w:t>и</w:t>
      </w:r>
      <w:r>
        <w:rPr>
          <w:spacing w:val="1"/>
        </w:rPr>
        <w:t xml:space="preserve"> </w:t>
      </w:r>
      <w:r>
        <w:t>зверей,</w:t>
      </w:r>
      <w:r>
        <w:rPr>
          <w:spacing w:val="1"/>
        </w:rPr>
        <w:t xml:space="preserve"> </w:t>
      </w:r>
      <w:r>
        <w:t>гербарии</w:t>
      </w:r>
      <w:r>
        <w:rPr>
          <w:spacing w:val="1"/>
        </w:rPr>
        <w:t xml:space="preserve"> </w:t>
      </w:r>
      <w:r>
        <w:t>растений, относящихся к гигрофитам, ксерофитам, мезофитам, комнатные растения данных групп,</w:t>
      </w:r>
      <w:r>
        <w:rPr>
          <w:spacing w:val="1"/>
        </w:rPr>
        <w:t xml:space="preserve"> </w:t>
      </w:r>
      <w:r>
        <w:t>коллекции животных, обитающих в разных средах, гербарии и коллекции растений и животных,</w:t>
      </w:r>
      <w:r>
        <w:rPr>
          <w:spacing w:val="1"/>
        </w:rPr>
        <w:t xml:space="preserve"> </w:t>
      </w:r>
      <w:r>
        <w:t>обладающих</w:t>
      </w:r>
      <w:r>
        <w:rPr>
          <w:spacing w:val="1"/>
        </w:rPr>
        <w:t xml:space="preserve"> </w:t>
      </w:r>
      <w:r>
        <w:t>чертами</w:t>
      </w:r>
      <w:r>
        <w:rPr>
          <w:spacing w:val="1"/>
        </w:rPr>
        <w:t xml:space="preserve"> </w:t>
      </w:r>
      <w:r>
        <w:t>приспособленности</w:t>
      </w:r>
      <w:r>
        <w:rPr>
          <w:spacing w:val="1"/>
        </w:rPr>
        <w:t xml:space="preserve"> </w:t>
      </w:r>
      <w:r>
        <w:t>к</w:t>
      </w:r>
      <w:r>
        <w:rPr>
          <w:spacing w:val="1"/>
        </w:rPr>
        <w:t xml:space="preserve"> </w:t>
      </w:r>
      <w:r>
        <w:t>сезонным</w:t>
      </w:r>
      <w:r>
        <w:rPr>
          <w:spacing w:val="1"/>
        </w:rPr>
        <w:t xml:space="preserve"> </w:t>
      </w:r>
      <w:r>
        <w:t>изменениям</w:t>
      </w:r>
      <w:r>
        <w:rPr>
          <w:spacing w:val="1"/>
        </w:rPr>
        <w:t xml:space="preserve"> </w:t>
      </w:r>
      <w:r>
        <w:t>условий</w:t>
      </w:r>
      <w:r>
        <w:rPr>
          <w:spacing w:val="1"/>
        </w:rPr>
        <w:t xml:space="preserve"> </w:t>
      </w:r>
      <w:r>
        <w:t>жизни,</w:t>
      </w:r>
      <w:r>
        <w:rPr>
          <w:spacing w:val="1"/>
        </w:rPr>
        <w:t xml:space="preserve"> </w:t>
      </w:r>
      <w:r>
        <w:t>гербарии</w:t>
      </w:r>
      <w:r>
        <w:rPr>
          <w:spacing w:val="1"/>
        </w:rPr>
        <w:t xml:space="preserve"> </w:t>
      </w:r>
      <w:r>
        <w:t>и</w:t>
      </w:r>
      <w:r>
        <w:rPr>
          <w:spacing w:val="1"/>
        </w:rPr>
        <w:t xml:space="preserve"> </w:t>
      </w:r>
      <w:r>
        <w:t>коллекции растений и животных различных жизненных форм, коллекции животных, участвующих</w:t>
      </w:r>
      <w:r>
        <w:rPr>
          <w:spacing w:val="1"/>
        </w:rPr>
        <w:t xml:space="preserve"> </w:t>
      </w:r>
      <w:r>
        <w:t>в</w:t>
      </w:r>
      <w:r>
        <w:rPr>
          <w:spacing w:val="2"/>
        </w:rPr>
        <w:t xml:space="preserve"> </w:t>
      </w:r>
      <w:r>
        <w:t>различных</w:t>
      </w:r>
      <w:r>
        <w:rPr>
          <w:spacing w:val="-3"/>
        </w:rPr>
        <w:t xml:space="preserve"> </w:t>
      </w:r>
      <w:r>
        <w:t>биотических</w:t>
      </w:r>
      <w:r>
        <w:rPr>
          <w:spacing w:val="-3"/>
        </w:rPr>
        <w:t xml:space="preserve"> </w:t>
      </w:r>
      <w:r>
        <w:t>взаимодействиях.</w:t>
      </w:r>
    </w:p>
    <w:p w:rsidR="004C3854" w:rsidRDefault="00BB14C8">
      <w:pPr>
        <w:pStyle w:val="a3"/>
        <w:ind w:left="1035" w:right="262" w:firstLine="0"/>
        <w:jc w:val="left"/>
      </w:pPr>
      <w:r>
        <w:t>Лабораторная работа «Выявление приспособлений организмов к влиянию света».</w:t>
      </w:r>
      <w:r>
        <w:rPr>
          <w:spacing w:val="1"/>
        </w:rPr>
        <w:t xml:space="preserve"> </w:t>
      </w:r>
      <w:r>
        <w:t>Лабораторная</w:t>
      </w:r>
      <w:r>
        <w:rPr>
          <w:spacing w:val="-5"/>
        </w:rPr>
        <w:t xml:space="preserve"> </w:t>
      </w:r>
      <w:r>
        <w:t>работа</w:t>
      </w:r>
      <w:r>
        <w:rPr>
          <w:spacing w:val="-5"/>
        </w:rPr>
        <w:t xml:space="preserve"> </w:t>
      </w:r>
      <w:r>
        <w:t>«Выявление</w:t>
      </w:r>
      <w:r>
        <w:rPr>
          <w:spacing w:val="-5"/>
        </w:rPr>
        <w:t xml:space="preserve"> </w:t>
      </w:r>
      <w:r>
        <w:t>приспособлений</w:t>
      </w:r>
      <w:r>
        <w:rPr>
          <w:spacing w:val="-8"/>
        </w:rPr>
        <w:t xml:space="preserve"> </w:t>
      </w:r>
      <w:r>
        <w:t>организмов</w:t>
      </w:r>
      <w:r>
        <w:rPr>
          <w:spacing w:val="-7"/>
        </w:rPr>
        <w:t xml:space="preserve"> </w:t>
      </w:r>
      <w:r>
        <w:t>к</w:t>
      </w:r>
      <w:r>
        <w:rPr>
          <w:spacing w:val="-6"/>
        </w:rPr>
        <w:t xml:space="preserve"> </w:t>
      </w:r>
      <w:r>
        <w:t>влиянию</w:t>
      </w:r>
      <w:r>
        <w:rPr>
          <w:spacing w:val="-6"/>
        </w:rPr>
        <w:t xml:space="preserve"> </w:t>
      </w:r>
      <w:r>
        <w:t>температуры».</w:t>
      </w:r>
      <w:r>
        <w:rPr>
          <w:spacing w:val="-57"/>
        </w:rPr>
        <w:t xml:space="preserve"> </w:t>
      </w:r>
      <w:r>
        <w:t>Лабораторная</w:t>
      </w:r>
      <w:r>
        <w:rPr>
          <w:spacing w:val="-2"/>
        </w:rPr>
        <w:t xml:space="preserve"> </w:t>
      </w:r>
      <w:r>
        <w:t>работа</w:t>
      </w:r>
      <w:r>
        <w:rPr>
          <w:spacing w:val="-2"/>
        </w:rPr>
        <w:t xml:space="preserve"> </w:t>
      </w:r>
      <w:r>
        <w:t>«Анатомические</w:t>
      </w:r>
      <w:r>
        <w:rPr>
          <w:spacing w:val="-2"/>
        </w:rPr>
        <w:t xml:space="preserve"> </w:t>
      </w:r>
      <w:r>
        <w:t>особенности</w:t>
      </w:r>
      <w:r>
        <w:rPr>
          <w:spacing w:val="-3"/>
        </w:rPr>
        <w:t xml:space="preserve"> </w:t>
      </w:r>
      <w:r>
        <w:t>растений</w:t>
      </w:r>
      <w:r>
        <w:rPr>
          <w:spacing w:val="-5"/>
        </w:rPr>
        <w:t xml:space="preserve"> </w:t>
      </w:r>
      <w:r>
        <w:t>из</w:t>
      </w:r>
      <w:r>
        <w:rPr>
          <w:spacing w:val="-5"/>
        </w:rPr>
        <w:t xml:space="preserve"> </w:t>
      </w:r>
      <w:r>
        <w:t>разных</w:t>
      </w:r>
      <w:r>
        <w:rPr>
          <w:spacing w:val="-6"/>
        </w:rPr>
        <w:t xml:space="preserve"> </w:t>
      </w:r>
      <w:r>
        <w:t>мест</w:t>
      </w:r>
      <w:r>
        <w:rPr>
          <w:spacing w:val="-5"/>
        </w:rPr>
        <w:t xml:space="preserve"> </w:t>
      </w:r>
      <w:r>
        <w:t>обитания».</w:t>
      </w:r>
    </w:p>
    <w:p w:rsidR="004C3854" w:rsidRDefault="004C3854">
      <w:pPr>
        <w:sectPr w:rsidR="004C3854">
          <w:footerReference w:type="default" r:id="rId44"/>
          <w:pgSz w:w="11900" w:h="16840"/>
          <w:pgMar w:top="720" w:right="260" w:bottom="280" w:left="780" w:header="0" w:footer="0" w:gutter="0"/>
          <w:cols w:space="720"/>
        </w:sectPr>
      </w:pPr>
    </w:p>
    <w:p w:rsidR="004C3854" w:rsidRDefault="00BB14C8">
      <w:pPr>
        <w:pStyle w:val="a3"/>
        <w:spacing w:before="70"/>
        <w:ind w:left="1035" w:firstLine="0"/>
      </w:pPr>
      <w:r>
        <w:lastRenderedPageBreak/>
        <w:t>Тема</w:t>
      </w:r>
      <w:r>
        <w:rPr>
          <w:spacing w:val="-2"/>
        </w:rPr>
        <w:t xml:space="preserve"> </w:t>
      </w:r>
      <w:r>
        <w:t>8.</w:t>
      </w:r>
      <w:r>
        <w:rPr>
          <w:spacing w:val="-3"/>
        </w:rPr>
        <w:t xml:space="preserve"> </w:t>
      </w:r>
      <w:r>
        <w:t>Экология</w:t>
      </w:r>
      <w:r>
        <w:rPr>
          <w:spacing w:val="-6"/>
        </w:rPr>
        <w:t xml:space="preserve"> </w:t>
      </w:r>
      <w:r>
        <w:t>видов и</w:t>
      </w:r>
      <w:r>
        <w:rPr>
          <w:spacing w:val="-4"/>
        </w:rPr>
        <w:t xml:space="preserve"> </w:t>
      </w:r>
      <w:r>
        <w:t>популяций (9 ч).</w:t>
      </w:r>
    </w:p>
    <w:p w:rsidR="004C3854" w:rsidRDefault="00BB14C8">
      <w:pPr>
        <w:pStyle w:val="a3"/>
        <w:spacing w:before="2"/>
        <w:ind w:left="314" w:right="263"/>
      </w:pPr>
      <w:r>
        <w:t>Экологические</w:t>
      </w:r>
      <w:r>
        <w:rPr>
          <w:spacing w:val="1"/>
        </w:rPr>
        <w:t xml:space="preserve"> </w:t>
      </w:r>
      <w:r>
        <w:t>характеристики</w:t>
      </w:r>
      <w:r>
        <w:rPr>
          <w:spacing w:val="1"/>
        </w:rPr>
        <w:t xml:space="preserve"> </w:t>
      </w:r>
      <w:r>
        <w:t>популяции.</w:t>
      </w:r>
      <w:r>
        <w:rPr>
          <w:spacing w:val="1"/>
        </w:rPr>
        <w:t xml:space="preserve"> </w:t>
      </w:r>
      <w:r>
        <w:t>Популяция</w:t>
      </w:r>
      <w:r>
        <w:rPr>
          <w:spacing w:val="1"/>
        </w:rPr>
        <w:t xml:space="preserve"> </w:t>
      </w:r>
      <w:r>
        <w:t>как</w:t>
      </w:r>
      <w:r>
        <w:rPr>
          <w:spacing w:val="1"/>
        </w:rPr>
        <w:t xml:space="preserve"> </w:t>
      </w:r>
      <w:r>
        <w:t>биологическая</w:t>
      </w:r>
      <w:r>
        <w:rPr>
          <w:spacing w:val="1"/>
        </w:rPr>
        <w:t xml:space="preserve"> </w:t>
      </w:r>
      <w:r>
        <w:t>система.</w:t>
      </w:r>
      <w:r>
        <w:rPr>
          <w:spacing w:val="1"/>
        </w:rPr>
        <w:t xml:space="preserve"> </w:t>
      </w:r>
      <w:r>
        <w:t>Роль</w:t>
      </w:r>
      <w:r>
        <w:rPr>
          <w:spacing w:val="-57"/>
        </w:rPr>
        <w:t xml:space="preserve"> </w:t>
      </w:r>
      <w:r>
        <w:t>неоднородности</w:t>
      </w:r>
      <w:r>
        <w:rPr>
          <w:spacing w:val="1"/>
        </w:rPr>
        <w:t xml:space="preserve"> </w:t>
      </w:r>
      <w:r>
        <w:t>среды,</w:t>
      </w:r>
      <w:r>
        <w:rPr>
          <w:spacing w:val="1"/>
        </w:rPr>
        <w:t xml:space="preserve"> </w:t>
      </w:r>
      <w:r>
        <w:t>физических барьеров и</w:t>
      </w:r>
      <w:r>
        <w:rPr>
          <w:spacing w:val="1"/>
        </w:rPr>
        <w:t xml:space="preserve"> </w:t>
      </w:r>
      <w:r>
        <w:t>особенностей</w:t>
      </w:r>
      <w:r>
        <w:rPr>
          <w:spacing w:val="1"/>
        </w:rPr>
        <w:t xml:space="preserve"> </w:t>
      </w:r>
      <w:r>
        <w:t>биологии видов</w:t>
      </w:r>
      <w:r>
        <w:rPr>
          <w:spacing w:val="1"/>
        </w:rPr>
        <w:t xml:space="preserve"> </w:t>
      </w:r>
      <w:r>
        <w:t>в</w:t>
      </w:r>
      <w:r>
        <w:rPr>
          <w:spacing w:val="1"/>
        </w:rPr>
        <w:t xml:space="preserve"> </w:t>
      </w:r>
      <w:r>
        <w:t>формировании</w:t>
      </w:r>
      <w:r>
        <w:rPr>
          <w:spacing w:val="1"/>
        </w:rPr>
        <w:t xml:space="preserve"> </w:t>
      </w:r>
      <w:r>
        <w:t>пространственной</w:t>
      </w:r>
      <w:r>
        <w:rPr>
          <w:spacing w:val="1"/>
        </w:rPr>
        <w:t xml:space="preserve"> </w:t>
      </w:r>
      <w:r>
        <w:t>структуры</w:t>
      </w:r>
      <w:r>
        <w:rPr>
          <w:spacing w:val="1"/>
        </w:rPr>
        <w:t xml:space="preserve"> </w:t>
      </w:r>
      <w:r>
        <w:t>популяций.</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rPr>
          <w:rFonts w:ascii="Calibri" w:hAnsi="Calibri"/>
          <w:sz w:val="20"/>
        </w:rPr>
        <w:t>272</w:t>
      </w:r>
      <w:r>
        <w:rPr>
          <w:rFonts w:ascii="Calibri" w:hAnsi="Calibri"/>
          <w:spacing w:val="1"/>
          <w:sz w:val="20"/>
        </w:rPr>
        <w:t xml:space="preserve"> </w:t>
      </w:r>
      <w:r>
        <w:t>плотность,</w:t>
      </w:r>
      <w:r>
        <w:rPr>
          <w:spacing w:val="1"/>
        </w:rPr>
        <w:t xml:space="preserve"> </w:t>
      </w:r>
      <w:r>
        <w:t>возрастная</w:t>
      </w:r>
      <w:r>
        <w:rPr>
          <w:spacing w:val="1"/>
        </w:rPr>
        <w:t xml:space="preserve"> </w:t>
      </w:r>
      <w:r>
        <w:t>и</w:t>
      </w:r>
      <w:r>
        <w:rPr>
          <w:spacing w:val="1"/>
        </w:rPr>
        <w:t xml:space="preserve"> </w:t>
      </w:r>
      <w:r>
        <w:t>половая</w:t>
      </w:r>
      <w:r>
        <w:rPr>
          <w:spacing w:val="1"/>
        </w:rPr>
        <w:t xml:space="preserve"> </w:t>
      </w:r>
      <w:r>
        <w:t>структура,</w:t>
      </w:r>
      <w:r>
        <w:rPr>
          <w:spacing w:val="1"/>
        </w:rPr>
        <w:t xml:space="preserve"> </w:t>
      </w:r>
      <w:r>
        <w:t>рождаемость,</w:t>
      </w:r>
      <w:r>
        <w:rPr>
          <w:spacing w:val="1"/>
        </w:rPr>
        <w:t xml:space="preserve"> </w:t>
      </w:r>
      <w:r>
        <w:t>прирост,</w:t>
      </w:r>
      <w:r>
        <w:rPr>
          <w:spacing w:val="1"/>
        </w:rPr>
        <w:t xml:space="preserve"> </w:t>
      </w:r>
      <w:r>
        <w:t>темп</w:t>
      </w:r>
      <w:r>
        <w:rPr>
          <w:spacing w:val="1"/>
        </w:rPr>
        <w:t xml:space="preserve"> </w:t>
      </w:r>
      <w:r>
        <w:t>роста,</w:t>
      </w:r>
      <w:r>
        <w:rPr>
          <w:spacing w:val="1"/>
        </w:rPr>
        <w:t xml:space="preserve"> </w:t>
      </w:r>
      <w:r>
        <w:t>смертность,</w:t>
      </w:r>
      <w:r>
        <w:rPr>
          <w:spacing w:val="1"/>
        </w:rPr>
        <w:t xml:space="preserve"> </w:t>
      </w:r>
      <w:r>
        <w:t>миграция.</w:t>
      </w:r>
    </w:p>
    <w:p w:rsidR="004C3854" w:rsidRDefault="00BB14C8">
      <w:pPr>
        <w:pStyle w:val="a3"/>
        <w:spacing w:before="1"/>
        <w:ind w:left="314" w:right="267"/>
      </w:pPr>
      <w:r>
        <w:t>Экологическая структура популяции. Оценка численности популяции. Динамика популяции</w:t>
      </w:r>
      <w:r>
        <w:rPr>
          <w:spacing w:val="-57"/>
        </w:rPr>
        <w:t xml:space="preserve"> </w:t>
      </w:r>
      <w:r>
        <w:t>и её регуляция. Биотический потенциал популяции. Моделирование динамики популяции. Кривые</w:t>
      </w:r>
      <w:r>
        <w:rPr>
          <w:spacing w:val="1"/>
        </w:rPr>
        <w:t xml:space="preserve"> </w:t>
      </w:r>
      <w:r>
        <w:t>роста</w:t>
      </w:r>
      <w:r>
        <w:rPr>
          <w:spacing w:val="1"/>
        </w:rPr>
        <w:t xml:space="preserve"> </w:t>
      </w:r>
      <w:r>
        <w:t>численности</w:t>
      </w:r>
      <w:r>
        <w:rPr>
          <w:spacing w:val="1"/>
        </w:rPr>
        <w:t xml:space="preserve"> </w:t>
      </w:r>
      <w:r>
        <w:t>популяции.</w:t>
      </w:r>
      <w:r>
        <w:rPr>
          <w:spacing w:val="1"/>
        </w:rPr>
        <w:t xml:space="preserve"> </w:t>
      </w:r>
      <w:r>
        <w:t>Кривые</w:t>
      </w:r>
      <w:r>
        <w:rPr>
          <w:spacing w:val="1"/>
        </w:rPr>
        <w:t xml:space="preserve"> </w:t>
      </w:r>
      <w:r>
        <w:t>выживания.</w:t>
      </w:r>
      <w:r>
        <w:rPr>
          <w:spacing w:val="1"/>
        </w:rPr>
        <w:t xml:space="preserve"> </w:t>
      </w:r>
      <w:r>
        <w:t>Регуляция</w:t>
      </w:r>
      <w:r>
        <w:rPr>
          <w:spacing w:val="1"/>
        </w:rPr>
        <w:t xml:space="preserve"> </w:t>
      </w:r>
      <w:r>
        <w:t>численности</w:t>
      </w:r>
      <w:r>
        <w:rPr>
          <w:spacing w:val="1"/>
        </w:rPr>
        <w:t xml:space="preserve"> </w:t>
      </w:r>
      <w:r>
        <w:t>популяций:</w:t>
      </w:r>
      <w:r>
        <w:rPr>
          <w:spacing w:val="1"/>
        </w:rPr>
        <w:t xml:space="preserve"> </w:t>
      </w:r>
      <w:r>
        <w:t>роль</w:t>
      </w:r>
      <w:r>
        <w:rPr>
          <w:spacing w:val="1"/>
        </w:rPr>
        <w:t xml:space="preserve"> </w:t>
      </w:r>
      <w:r>
        <w:t>факторов,</w:t>
      </w:r>
      <w:r>
        <w:rPr>
          <w:spacing w:val="1"/>
        </w:rPr>
        <w:t xml:space="preserve"> </w:t>
      </w:r>
      <w:r>
        <w:t>зависящих</w:t>
      </w:r>
      <w:r>
        <w:rPr>
          <w:spacing w:val="1"/>
        </w:rPr>
        <w:t xml:space="preserve"> </w:t>
      </w:r>
      <w:r>
        <w:t>и</w:t>
      </w:r>
      <w:r>
        <w:rPr>
          <w:spacing w:val="1"/>
        </w:rPr>
        <w:t xml:space="preserve"> </w:t>
      </w:r>
      <w:r>
        <w:t>не</w:t>
      </w:r>
      <w:r>
        <w:rPr>
          <w:spacing w:val="1"/>
        </w:rPr>
        <w:t xml:space="preserve"> </w:t>
      </w:r>
      <w:r>
        <w:t>зависящих</w:t>
      </w:r>
      <w:r>
        <w:rPr>
          <w:spacing w:val="1"/>
        </w:rPr>
        <w:t xml:space="preserve"> </w:t>
      </w:r>
      <w:r>
        <w:t>от</w:t>
      </w:r>
      <w:r>
        <w:rPr>
          <w:spacing w:val="1"/>
        </w:rPr>
        <w:t xml:space="preserve"> </w:t>
      </w:r>
      <w:r>
        <w:t>плотности.</w:t>
      </w:r>
      <w:r>
        <w:rPr>
          <w:spacing w:val="1"/>
        </w:rPr>
        <w:t xml:space="preserve"> </w:t>
      </w:r>
      <w:r>
        <w:t>Экологические</w:t>
      </w:r>
      <w:r>
        <w:rPr>
          <w:spacing w:val="1"/>
        </w:rPr>
        <w:t xml:space="preserve"> </w:t>
      </w:r>
      <w:r>
        <w:t>стратегии</w:t>
      </w:r>
      <w:r>
        <w:rPr>
          <w:spacing w:val="1"/>
        </w:rPr>
        <w:t xml:space="preserve"> </w:t>
      </w:r>
      <w:r>
        <w:t>видов</w:t>
      </w:r>
      <w:r>
        <w:rPr>
          <w:spacing w:val="1"/>
        </w:rPr>
        <w:t xml:space="preserve"> </w:t>
      </w:r>
      <w:r>
        <w:t>(r-</w:t>
      </w:r>
      <w:r>
        <w:rPr>
          <w:spacing w:val="1"/>
        </w:rPr>
        <w:t xml:space="preserve"> </w:t>
      </w:r>
      <w:r>
        <w:t>и</w:t>
      </w:r>
      <w:r>
        <w:rPr>
          <w:spacing w:val="1"/>
        </w:rPr>
        <w:t xml:space="preserve"> </w:t>
      </w:r>
      <w:r>
        <w:t>K-</w:t>
      </w:r>
      <w:r>
        <w:rPr>
          <w:spacing w:val="1"/>
        </w:rPr>
        <w:t xml:space="preserve"> </w:t>
      </w:r>
      <w:r>
        <w:t>стратегии).</w:t>
      </w:r>
    </w:p>
    <w:p w:rsidR="004C3854" w:rsidRDefault="00BB14C8">
      <w:pPr>
        <w:pStyle w:val="a3"/>
        <w:spacing w:line="242" w:lineRule="auto"/>
        <w:ind w:left="314" w:right="274"/>
      </w:pPr>
      <w:r>
        <w:t>Понятие об экологической нише вида. Местообитание. Многомерная модель экологической</w:t>
      </w:r>
      <w:r>
        <w:rPr>
          <w:spacing w:val="1"/>
        </w:rPr>
        <w:t xml:space="preserve"> </w:t>
      </w:r>
      <w:r>
        <w:t>ниши</w:t>
      </w:r>
      <w:r>
        <w:rPr>
          <w:spacing w:val="-5"/>
        </w:rPr>
        <w:t xml:space="preserve"> </w:t>
      </w:r>
      <w:r>
        <w:t>Дж.И.</w:t>
      </w:r>
      <w:r>
        <w:rPr>
          <w:spacing w:val="-3"/>
        </w:rPr>
        <w:t xml:space="preserve"> </w:t>
      </w:r>
      <w:r>
        <w:t>Хатчинсона.</w:t>
      </w:r>
      <w:r>
        <w:rPr>
          <w:spacing w:val="-3"/>
        </w:rPr>
        <w:t xml:space="preserve"> </w:t>
      </w:r>
      <w:r>
        <w:t>Размеры</w:t>
      </w:r>
      <w:r>
        <w:rPr>
          <w:spacing w:val="-3"/>
        </w:rPr>
        <w:t xml:space="preserve"> </w:t>
      </w:r>
      <w:r>
        <w:t>экологической</w:t>
      </w:r>
      <w:r>
        <w:rPr>
          <w:spacing w:val="-4"/>
        </w:rPr>
        <w:t xml:space="preserve"> </w:t>
      </w:r>
      <w:r>
        <w:t>ниши.</w:t>
      </w:r>
      <w:r>
        <w:rPr>
          <w:spacing w:val="-3"/>
        </w:rPr>
        <w:t xml:space="preserve"> </w:t>
      </w:r>
      <w:r>
        <w:t>Потенциальная и</w:t>
      </w:r>
      <w:r>
        <w:rPr>
          <w:spacing w:val="-4"/>
        </w:rPr>
        <w:t xml:space="preserve"> </w:t>
      </w:r>
      <w:r>
        <w:t>реализованная</w:t>
      </w:r>
      <w:r>
        <w:rPr>
          <w:spacing w:val="-1"/>
        </w:rPr>
        <w:t xml:space="preserve"> </w:t>
      </w:r>
      <w:r>
        <w:t>ниши.</w:t>
      </w:r>
    </w:p>
    <w:p w:rsidR="004C3854" w:rsidRDefault="00BB14C8">
      <w:pPr>
        <w:pStyle w:val="a3"/>
        <w:spacing w:line="242" w:lineRule="auto"/>
        <w:ind w:left="314" w:right="272"/>
      </w:pPr>
      <w:r>
        <w:t>Вид как система популяций. Ареалы видов. Виды и их жизненные стратегии. Экологические</w:t>
      </w:r>
      <w:r>
        <w:rPr>
          <w:spacing w:val="-57"/>
        </w:rPr>
        <w:t xml:space="preserve"> </w:t>
      </w:r>
      <w:r>
        <w:t>эквиваленты.</w:t>
      </w:r>
    </w:p>
    <w:p w:rsidR="004C3854" w:rsidRDefault="00BB14C8">
      <w:pPr>
        <w:pStyle w:val="a3"/>
        <w:spacing w:line="271" w:lineRule="exact"/>
        <w:ind w:left="1035" w:firstLine="0"/>
      </w:pPr>
      <w:r>
        <w:t>Закономерности</w:t>
      </w:r>
      <w:r>
        <w:rPr>
          <w:spacing w:val="7"/>
        </w:rPr>
        <w:t xml:space="preserve"> </w:t>
      </w:r>
      <w:r>
        <w:t>поведения</w:t>
      </w:r>
      <w:r>
        <w:rPr>
          <w:spacing w:val="69"/>
        </w:rPr>
        <w:t xml:space="preserve"> </w:t>
      </w:r>
      <w:r>
        <w:t>и</w:t>
      </w:r>
      <w:r>
        <w:rPr>
          <w:spacing w:val="69"/>
        </w:rPr>
        <w:t xml:space="preserve"> </w:t>
      </w:r>
      <w:r>
        <w:t>миграций</w:t>
      </w:r>
      <w:r>
        <w:rPr>
          <w:spacing w:val="70"/>
        </w:rPr>
        <w:t xml:space="preserve"> </w:t>
      </w:r>
      <w:r>
        <w:t>животных.</w:t>
      </w:r>
      <w:r>
        <w:rPr>
          <w:spacing w:val="71"/>
        </w:rPr>
        <w:t xml:space="preserve"> </w:t>
      </w:r>
      <w:r>
        <w:t>Биологические</w:t>
      </w:r>
      <w:r>
        <w:rPr>
          <w:spacing w:val="68"/>
        </w:rPr>
        <w:t xml:space="preserve"> </w:t>
      </w:r>
      <w:r>
        <w:t>инвазии</w:t>
      </w:r>
      <w:r>
        <w:rPr>
          <w:spacing w:val="70"/>
        </w:rPr>
        <w:t xml:space="preserve"> </w:t>
      </w:r>
      <w:r>
        <w:t>чужеродных</w:t>
      </w:r>
    </w:p>
    <w:p w:rsidR="004C3854" w:rsidRDefault="00BB14C8">
      <w:pPr>
        <w:pStyle w:val="a3"/>
        <w:spacing w:line="271" w:lineRule="exact"/>
        <w:ind w:left="314" w:firstLine="0"/>
        <w:jc w:val="left"/>
      </w:pPr>
      <w:r>
        <w:t>видов.</w:t>
      </w:r>
    </w:p>
    <w:p w:rsidR="004C3854" w:rsidRDefault="00BB14C8">
      <w:pPr>
        <w:pStyle w:val="a3"/>
        <w:spacing w:line="274" w:lineRule="exact"/>
        <w:ind w:left="1035" w:firstLine="0"/>
        <w:jc w:val="left"/>
      </w:pPr>
      <w:r>
        <w:t>Демонстрации:</w:t>
      </w:r>
    </w:p>
    <w:p w:rsidR="004C3854" w:rsidRDefault="00BB14C8">
      <w:pPr>
        <w:pStyle w:val="a3"/>
        <w:spacing w:line="275" w:lineRule="exact"/>
        <w:ind w:left="1035" w:firstLine="0"/>
        <w:jc w:val="left"/>
      </w:pPr>
      <w:r>
        <w:t>Портрет:</w:t>
      </w:r>
      <w:r>
        <w:rPr>
          <w:spacing w:val="-5"/>
        </w:rPr>
        <w:t xml:space="preserve"> </w:t>
      </w:r>
      <w:r>
        <w:t>Дж.И.</w:t>
      </w:r>
      <w:r>
        <w:rPr>
          <w:spacing w:val="1"/>
        </w:rPr>
        <w:t xml:space="preserve"> </w:t>
      </w:r>
      <w:r>
        <w:t>Хатчинсон.</w:t>
      </w:r>
    </w:p>
    <w:p w:rsidR="004C3854" w:rsidRDefault="00BB14C8">
      <w:pPr>
        <w:pStyle w:val="a3"/>
        <w:tabs>
          <w:tab w:val="left" w:pos="2152"/>
          <w:tab w:val="left" w:pos="2488"/>
          <w:tab w:val="left" w:pos="3404"/>
          <w:tab w:val="left" w:pos="5270"/>
          <w:tab w:val="left" w:pos="7088"/>
          <w:tab w:val="left" w:pos="8588"/>
        </w:tabs>
        <w:spacing w:before="2"/>
        <w:ind w:left="1035" w:firstLine="0"/>
        <w:jc w:val="left"/>
      </w:pPr>
      <w:r>
        <w:t>Таблицы</w:t>
      </w:r>
      <w:r>
        <w:tab/>
        <w:t>и</w:t>
      </w:r>
      <w:r>
        <w:tab/>
        <w:t>схемы:</w:t>
      </w:r>
      <w:r>
        <w:tab/>
        <w:t>«Экологические</w:t>
      </w:r>
      <w:r>
        <w:tab/>
        <w:t>характеристики</w:t>
      </w:r>
      <w:r>
        <w:tab/>
        <w:t>популяции»,</w:t>
      </w:r>
      <w:r>
        <w:tab/>
        <w:t>«Пространственная</w:t>
      </w:r>
    </w:p>
    <w:p w:rsidR="004C3854" w:rsidRDefault="00BB14C8">
      <w:pPr>
        <w:pStyle w:val="a3"/>
        <w:spacing w:line="242" w:lineRule="auto"/>
        <w:ind w:left="314" w:right="262" w:firstLine="0"/>
        <w:jc w:val="left"/>
      </w:pPr>
      <w:r>
        <w:t>структура</w:t>
      </w:r>
      <w:r>
        <w:rPr>
          <w:spacing w:val="6"/>
        </w:rPr>
        <w:t xml:space="preserve"> </w:t>
      </w:r>
      <w:r>
        <w:t>популяции»,</w:t>
      </w:r>
      <w:r>
        <w:rPr>
          <w:spacing w:val="9"/>
        </w:rPr>
        <w:t xml:space="preserve"> </w:t>
      </w:r>
      <w:r>
        <w:t>«Возрастные</w:t>
      </w:r>
      <w:r>
        <w:rPr>
          <w:spacing w:val="6"/>
        </w:rPr>
        <w:t xml:space="preserve"> </w:t>
      </w:r>
      <w:r>
        <w:t>пирамиды</w:t>
      </w:r>
      <w:r>
        <w:rPr>
          <w:spacing w:val="8"/>
        </w:rPr>
        <w:t xml:space="preserve"> </w:t>
      </w:r>
      <w:r>
        <w:t>популяции»,</w:t>
      </w:r>
      <w:r>
        <w:rPr>
          <w:spacing w:val="9"/>
        </w:rPr>
        <w:t xml:space="preserve"> </w:t>
      </w:r>
      <w:r>
        <w:t>«Скорость</w:t>
      </w:r>
      <w:r>
        <w:rPr>
          <w:spacing w:val="4"/>
        </w:rPr>
        <w:t xml:space="preserve"> </w:t>
      </w:r>
      <w:r>
        <w:t>заселения</w:t>
      </w:r>
      <w:r>
        <w:rPr>
          <w:spacing w:val="2"/>
        </w:rPr>
        <w:t xml:space="preserve"> </w:t>
      </w:r>
      <w:r>
        <w:t>поверхности</w:t>
      </w:r>
      <w:r>
        <w:rPr>
          <w:spacing w:val="-57"/>
        </w:rPr>
        <w:t xml:space="preserve"> </w:t>
      </w:r>
      <w:r>
        <w:t>Земли</w:t>
      </w:r>
      <w:r>
        <w:rPr>
          <w:spacing w:val="1"/>
        </w:rPr>
        <w:t xml:space="preserve"> </w:t>
      </w:r>
      <w:r>
        <w:t>различными</w:t>
      </w:r>
      <w:r>
        <w:rPr>
          <w:spacing w:val="-9"/>
        </w:rPr>
        <w:t xml:space="preserve"> </w:t>
      </w:r>
      <w:r>
        <w:t>организмами»,</w:t>
      </w:r>
      <w:r>
        <w:rPr>
          <w:spacing w:val="3"/>
        </w:rPr>
        <w:t xml:space="preserve"> </w:t>
      </w:r>
      <w:r>
        <w:t>«Модель</w:t>
      </w:r>
      <w:r>
        <w:rPr>
          <w:spacing w:val="1"/>
        </w:rPr>
        <w:t xml:space="preserve"> </w:t>
      </w:r>
      <w:r>
        <w:t>экологической</w:t>
      </w:r>
      <w:r>
        <w:rPr>
          <w:spacing w:val="-3"/>
        </w:rPr>
        <w:t xml:space="preserve"> </w:t>
      </w:r>
      <w:r>
        <w:t>ниши</w:t>
      </w:r>
      <w:r>
        <w:rPr>
          <w:spacing w:val="1"/>
        </w:rPr>
        <w:t xml:space="preserve"> </w:t>
      </w:r>
      <w:r>
        <w:t>Дж.И.</w:t>
      </w:r>
      <w:r>
        <w:rPr>
          <w:spacing w:val="2"/>
        </w:rPr>
        <w:t xml:space="preserve"> </w:t>
      </w:r>
      <w:r>
        <w:t>Хатчинсона».</w:t>
      </w:r>
    </w:p>
    <w:p w:rsidR="004C3854" w:rsidRDefault="00BB14C8">
      <w:pPr>
        <w:pStyle w:val="a3"/>
        <w:ind w:left="1035" w:right="2483" w:firstLine="0"/>
        <w:jc w:val="left"/>
      </w:pPr>
      <w:r>
        <w:t>Оборудование:</w:t>
      </w:r>
      <w:r>
        <w:rPr>
          <w:spacing w:val="3"/>
        </w:rPr>
        <w:t xml:space="preserve"> </w:t>
      </w:r>
      <w:r>
        <w:t>гербарии</w:t>
      </w:r>
      <w:r>
        <w:rPr>
          <w:spacing w:val="8"/>
        </w:rPr>
        <w:t xml:space="preserve"> </w:t>
      </w:r>
      <w:r>
        <w:t>растений,</w:t>
      </w:r>
      <w:r>
        <w:rPr>
          <w:spacing w:val="9"/>
        </w:rPr>
        <w:t xml:space="preserve"> </w:t>
      </w:r>
      <w:r>
        <w:t>коллекции</w:t>
      </w:r>
      <w:r>
        <w:rPr>
          <w:spacing w:val="-1"/>
        </w:rPr>
        <w:t xml:space="preserve"> </w:t>
      </w:r>
      <w:r>
        <w:t>животных.</w:t>
      </w:r>
      <w:r>
        <w:rPr>
          <w:spacing w:val="1"/>
        </w:rPr>
        <w:t xml:space="preserve"> </w:t>
      </w:r>
      <w:r>
        <w:t>Лабораторная</w:t>
      </w:r>
      <w:r>
        <w:rPr>
          <w:spacing w:val="-5"/>
        </w:rPr>
        <w:t xml:space="preserve"> </w:t>
      </w:r>
      <w:r>
        <w:t>работа</w:t>
      </w:r>
      <w:r>
        <w:rPr>
          <w:spacing w:val="-5"/>
        </w:rPr>
        <w:t xml:space="preserve"> </w:t>
      </w:r>
      <w:r>
        <w:t>«Приспособления</w:t>
      </w:r>
      <w:r>
        <w:rPr>
          <w:spacing w:val="-4"/>
        </w:rPr>
        <w:t xml:space="preserve"> </w:t>
      </w:r>
      <w:r>
        <w:t>семян</w:t>
      </w:r>
      <w:r>
        <w:rPr>
          <w:spacing w:val="-4"/>
        </w:rPr>
        <w:t xml:space="preserve"> </w:t>
      </w:r>
      <w:r>
        <w:t>растений</w:t>
      </w:r>
      <w:r>
        <w:rPr>
          <w:spacing w:val="-3"/>
        </w:rPr>
        <w:t xml:space="preserve"> </w:t>
      </w:r>
      <w:r>
        <w:t>к</w:t>
      </w:r>
      <w:r>
        <w:rPr>
          <w:spacing w:val="-6"/>
        </w:rPr>
        <w:t xml:space="preserve"> </w:t>
      </w:r>
      <w:r>
        <w:t>расселению».</w:t>
      </w:r>
      <w:r>
        <w:rPr>
          <w:spacing w:val="-57"/>
        </w:rPr>
        <w:t xml:space="preserve"> </w:t>
      </w:r>
      <w:r>
        <w:t>Тема</w:t>
      </w:r>
      <w:r>
        <w:rPr>
          <w:spacing w:val="-1"/>
        </w:rPr>
        <w:t xml:space="preserve"> </w:t>
      </w:r>
      <w:r>
        <w:t>9.</w:t>
      </w:r>
      <w:r>
        <w:rPr>
          <w:spacing w:val="-2"/>
        </w:rPr>
        <w:t xml:space="preserve"> </w:t>
      </w:r>
      <w:r>
        <w:t>Экология</w:t>
      </w:r>
      <w:r>
        <w:rPr>
          <w:spacing w:val="-4"/>
        </w:rPr>
        <w:t xml:space="preserve"> </w:t>
      </w:r>
      <w:r>
        <w:t>сообществ.</w:t>
      </w:r>
      <w:r>
        <w:rPr>
          <w:spacing w:val="3"/>
        </w:rPr>
        <w:t xml:space="preserve"> </w:t>
      </w:r>
      <w:r>
        <w:t>Экологические системы</w:t>
      </w:r>
      <w:r>
        <w:rPr>
          <w:spacing w:val="2"/>
        </w:rPr>
        <w:t xml:space="preserve"> </w:t>
      </w:r>
      <w:r>
        <w:t>(12</w:t>
      </w:r>
      <w:r>
        <w:rPr>
          <w:spacing w:val="-4"/>
        </w:rPr>
        <w:t xml:space="preserve"> </w:t>
      </w:r>
      <w:r>
        <w:t>ч).</w:t>
      </w:r>
    </w:p>
    <w:p w:rsidR="004C3854" w:rsidRDefault="00BB14C8">
      <w:pPr>
        <w:pStyle w:val="a3"/>
        <w:spacing w:line="275" w:lineRule="exact"/>
        <w:ind w:left="1035" w:firstLine="0"/>
        <w:jc w:val="left"/>
      </w:pPr>
      <w:r>
        <w:t>Сообщества</w:t>
      </w:r>
      <w:r>
        <w:rPr>
          <w:spacing w:val="-8"/>
        </w:rPr>
        <w:t xml:space="preserve"> </w:t>
      </w:r>
      <w:r>
        <w:t>организмов. Биоценоз</w:t>
      </w:r>
      <w:r>
        <w:rPr>
          <w:spacing w:val="-6"/>
        </w:rPr>
        <w:t xml:space="preserve"> </w:t>
      </w:r>
      <w:r>
        <w:t>и</w:t>
      </w:r>
      <w:r>
        <w:rPr>
          <w:spacing w:val="-1"/>
        </w:rPr>
        <w:t xml:space="preserve"> </w:t>
      </w:r>
      <w:r>
        <w:t>его</w:t>
      </w:r>
      <w:r>
        <w:rPr>
          <w:spacing w:val="2"/>
        </w:rPr>
        <w:t xml:space="preserve"> </w:t>
      </w:r>
      <w:r>
        <w:t>структура. Связи</w:t>
      </w:r>
      <w:r>
        <w:rPr>
          <w:spacing w:val="-1"/>
        </w:rPr>
        <w:t xml:space="preserve"> </w:t>
      </w:r>
      <w:r>
        <w:t>между</w:t>
      </w:r>
      <w:r>
        <w:rPr>
          <w:spacing w:val="-12"/>
        </w:rPr>
        <w:t xml:space="preserve"> </w:t>
      </w:r>
      <w:r>
        <w:t>организмами</w:t>
      </w:r>
      <w:r>
        <w:rPr>
          <w:spacing w:val="-6"/>
        </w:rPr>
        <w:t xml:space="preserve"> </w:t>
      </w:r>
      <w:r>
        <w:t>в</w:t>
      </w:r>
      <w:r>
        <w:rPr>
          <w:spacing w:val="-4"/>
        </w:rPr>
        <w:t xml:space="preserve"> </w:t>
      </w:r>
      <w:r>
        <w:t>биоценозе.</w:t>
      </w:r>
    </w:p>
    <w:p w:rsidR="004C3854" w:rsidRDefault="00BB14C8">
      <w:pPr>
        <w:pStyle w:val="a3"/>
        <w:ind w:left="314" w:right="265"/>
      </w:pPr>
      <w:r>
        <w:t>Экосистема как открытая система (А.Дж. Тенсли). Функциональные блоки организмов в</w:t>
      </w:r>
      <w:r>
        <w:rPr>
          <w:spacing w:val="1"/>
        </w:rPr>
        <w:t xml:space="preserve"> </w:t>
      </w:r>
      <w:r>
        <w:t>экосистеме: продуценты, консументы, редуценты. Трофические уровни. Трофические цепи и сети.</w:t>
      </w:r>
      <w:r>
        <w:rPr>
          <w:spacing w:val="1"/>
        </w:rPr>
        <w:t xml:space="preserve"> </w:t>
      </w:r>
      <w:r>
        <w:t>Абиотические</w:t>
      </w:r>
      <w:r>
        <w:rPr>
          <w:spacing w:val="10"/>
        </w:rPr>
        <w:t xml:space="preserve"> </w:t>
      </w:r>
      <w:r>
        <w:t>блоки</w:t>
      </w:r>
      <w:r>
        <w:rPr>
          <w:spacing w:val="9"/>
        </w:rPr>
        <w:t xml:space="preserve"> </w:t>
      </w:r>
      <w:r>
        <w:t>экосистем.</w:t>
      </w:r>
      <w:r>
        <w:rPr>
          <w:spacing w:val="10"/>
        </w:rPr>
        <w:t xml:space="preserve"> </w:t>
      </w:r>
      <w:r>
        <w:t>Почвы</w:t>
      </w:r>
      <w:r>
        <w:rPr>
          <w:spacing w:val="9"/>
        </w:rPr>
        <w:t xml:space="preserve"> </w:t>
      </w:r>
      <w:r>
        <w:t>и</w:t>
      </w:r>
      <w:r>
        <w:rPr>
          <w:spacing w:val="4"/>
        </w:rPr>
        <w:t xml:space="preserve"> </w:t>
      </w:r>
      <w:r>
        <w:t>илы</w:t>
      </w:r>
      <w:r>
        <w:rPr>
          <w:spacing w:val="5"/>
        </w:rPr>
        <w:t xml:space="preserve"> </w:t>
      </w:r>
      <w:r>
        <w:t>в</w:t>
      </w:r>
      <w:r>
        <w:rPr>
          <w:spacing w:val="14"/>
        </w:rPr>
        <w:t xml:space="preserve"> </w:t>
      </w:r>
      <w:r>
        <w:t>экосистемах.</w:t>
      </w:r>
      <w:r>
        <w:rPr>
          <w:spacing w:val="14"/>
        </w:rPr>
        <w:t xml:space="preserve"> </w:t>
      </w:r>
      <w:r>
        <w:t>Круговорот</w:t>
      </w:r>
      <w:r>
        <w:rPr>
          <w:spacing w:val="8"/>
        </w:rPr>
        <w:t xml:space="preserve"> </w:t>
      </w:r>
      <w:r>
        <w:t>веществ</w:t>
      </w:r>
      <w:r>
        <w:rPr>
          <w:spacing w:val="9"/>
        </w:rPr>
        <w:t xml:space="preserve"> </w:t>
      </w:r>
      <w:r>
        <w:t>и</w:t>
      </w:r>
      <w:r>
        <w:rPr>
          <w:spacing w:val="8"/>
        </w:rPr>
        <w:t xml:space="preserve"> </w:t>
      </w:r>
      <w:r>
        <w:t>поток</w:t>
      </w:r>
      <w:r>
        <w:rPr>
          <w:spacing w:val="6"/>
        </w:rPr>
        <w:t xml:space="preserve"> </w:t>
      </w:r>
      <w:r>
        <w:t>энергии</w:t>
      </w:r>
      <w:r>
        <w:rPr>
          <w:spacing w:val="-57"/>
        </w:rPr>
        <w:t xml:space="preserve"> </w:t>
      </w:r>
      <w:r>
        <w:t>в</w:t>
      </w:r>
      <w:r>
        <w:rPr>
          <w:spacing w:val="2"/>
        </w:rPr>
        <w:t xml:space="preserve"> </w:t>
      </w:r>
      <w:r>
        <w:t>экосистеме.</w:t>
      </w:r>
    </w:p>
    <w:p w:rsidR="004C3854" w:rsidRDefault="00BB14C8">
      <w:pPr>
        <w:pStyle w:val="a3"/>
        <w:spacing w:line="242" w:lineRule="auto"/>
        <w:ind w:left="314" w:right="265"/>
      </w:pPr>
      <w:r>
        <w:t>Основные показатели экосистемы. Биомасса и продукция. Экологические пирамиды чисел,</w:t>
      </w:r>
      <w:r>
        <w:rPr>
          <w:spacing w:val="1"/>
        </w:rPr>
        <w:t xml:space="preserve"> </w:t>
      </w:r>
      <w:r>
        <w:t>биомассы</w:t>
      </w:r>
      <w:r>
        <w:rPr>
          <w:spacing w:val="-2"/>
        </w:rPr>
        <w:t xml:space="preserve"> </w:t>
      </w:r>
      <w:r>
        <w:t>и</w:t>
      </w:r>
      <w:r>
        <w:rPr>
          <w:spacing w:val="3"/>
        </w:rPr>
        <w:t xml:space="preserve"> </w:t>
      </w:r>
      <w:r>
        <w:t>энергии.</w:t>
      </w:r>
    </w:p>
    <w:p w:rsidR="004C3854" w:rsidRDefault="00BB14C8">
      <w:pPr>
        <w:ind w:left="314" w:right="262" w:firstLine="720"/>
        <w:jc w:val="both"/>
        <w:rPr>
          <w:sz w:val="24"/>
        </w:rPr>
      </w:pPr>
      <w:r>
        <w:rPr>
          <w:i/>
          <w:sz w:val="24"/>
        </w:rPr>
        <w:t>Динамика</w:t>
      </w:r>
      <w:r>
        <w:rPr>
          <w:i/>
          <w:spacing w:val="1"/>
          <w:sz w:val="24"/>
        </w:rPr>
        <w:t xml:space="preserve"> </w:t>
      </w:r>
      <w:r>
        <w:rPr>
          <w:i/>
          <w:sz w:val="24"/>
        </w:rPr>
        <w:t>экосистем.</w:t>
      </w:r>
      <w:r>
        <w:rPr>
          <w:i/>
          <w:spacing w:val="1"/>
          <w:sz w:val="24"/>
        </w:rPr>
        <w:t xml:space="preserve"> </w:t>
      </w:r>
      <w:r>
        <w:rPr>
          <w:i/>
          <w:sz w:val="24"/>
        </w:rPr>
        <w:t>Катастрофические</w:t>
      </w:r>
      <w:r>
        <w:rPr>
          <w:i/>
          <w:spacing w:val="1"/>
          <w:sz w:val="24"/>
        </w:rPr>
        <w:t xml:space="preserve"> </w:t>
      </w:r>
      <w:r>
        <w:rPr>
          <w:i/>
          <w:sz w:val="24"/>
        </w:rPr>
        <w:t>перестройки.</w:t>
      </w:r>
      <w:r>
        <w:rPr>
          <w:i/>
          <w:spacing w:val="1"/>
          <w:sz w:val="24"/>
        </w:rPr>
        <w:t xml:space="preserve"> </w:t>
      </w:r>
      <w:r>
        <w:rPr>
          <w:i/>
          <w:sz w:val="24"/>
        </w:rPr>
        <w:t>Флуктуации.</w:t>
      </w:r>
      <w:r>
        <w:rPr>
          <w:i/>
          <w:spacing w:val="1"/>
          <w:sz w:val="24"/>
        </w:rPr>
        <w:t xml:space="preserve"> </w:t>
      </w:r>
      <w:r>
        <w:rPr>
          <w:sz w:val="24"/>
        </w:rPr>
        <w:t>Направленные</w:t>
      </w:r>
      <w:r>
        <w:rPr>
          <w:spacing w:val="1"/>
          <w:sz w:val="24"/>
        </w:rPr>
        <w:t xml:space="preserve"> </w:t>
      </w:r>
      <w:r>
        <w:rPr>
          <w:sz w:val="24"/>
        </w:rPr>
        <w:t>закономерные смены сообществ - сукцессии. Первичные и вторичные сукцессии и их причины.</w:t>
      </w:r>
      <w:r>
        <w:rPr>
          <w:spacing w:val="1"/>
          <w:sz w:val="24"/>
        </w:rPr>
        <w:t xml:space="preserve"> </w:t>
      </w:r>
      <w:r>
        <w:rPr>
          <w:sz w:val="24"/>
        </w:rPr>
        <w:t>Антропогенные воздействия на сукцессии. Климаксное сообщество. Биоразнообразие и полнота</w:t>
      </w:r>
      <w:r>
        <w:rPr>
          <w:spacing w:val="1"/>
          <w:sz w:val="24"/>
        </w:rPr>
        <w:t xml:space="preserve"> </w:t>
      </w:r>
      <w:r>
        <w:rPr>
          <w:sz w:val="24"/>
        </w:rPr>
        <w:t>круговорота веществ</w:t>
      </w:r>
      <w:r>
        <w:rPr>
          <w:spacing w:val="3"/>
          <w:sz w:val="24"/>
        </w:rPr>
        <w:t xml:space="preserve"> </w:t>
      </w:r>
      <w:r>
        <w:rPr>
          <w:sz w:val="24"/>
        </w:rPr>
        <w:t>-</w:t>
      </w:r>
      <w:r>
        <w:rPr>
          <w:spacing w:val="-1"/>
          <w:sz w:val="24"/>
        </w:rPr>
        <w:t xml:space="preserve"> </w:t>
      </w:r>
      <w:r>
        <w:rPr>
          <w:sz w:val="24"/>
        </w:rPr>
        <w:t>основа</w:t>
      </w:r>
      <w:r>
        <w:rPr>
          <w:spacing w:val="1"/>
          <w:sz w:val="24"/>
        </w:rPr>
        <w:t xml:space="preserve"> </w:t>
      </w:r>
      <w:r>
        <w:rPr>
          <w:sz w:val="24"/>
        </w:rPr>
        <w:t>устойчивости</w:t>
      </w:r>
      <w:r>
        <w:rPr>
          <w:spacing w:val="-2"/>
          <w:sz w:val="24"/>
        </w:rPr>
        <w:t xml:space="preserve"> </w:t>
      </w:r>
      <w:r>
        <w:rPr>
          <w:sz w:val="24"/>
        </w:rPr>
        <w:t>сообществ.</w:t>
      </w:r>
    </w:p>
    <w:p w:rsidR="004C3854" w:rsidRDefault="00BB14C8">
      <w:pPr>
        <w:ind w:left="1035"/>
        <w:jc w:val="both"/>
        <w:rPr>
          <w:i/>
          <w:sz w:val="24"/>
        </w:rPr>
      </w:pPr>
      <w:r>
        <w:rPr>
          <w:sz w:val="24"/>
        </w:rPr>
        <w:t>Природные</w:t>
      </w:r>
      <w:r>
        <w:rPr>
          <w:spacing w:val="88"/>
          <w:sz w:val="24"/>
        </w:rPr>
        <w:t xml:space="preserve"> </w:t>
      </w:r>
      <w:r>
        <w:rPr>
          <w:sz w:val="24"/>
        </w:rPr>
        <w:t xml:space="preserve">экосистемы.  </w:t>
      </w:r>
      <w:r>
        <w:rPr>
          <w:spacing w:val="32"/>
          <w:sz w:val="24"/>
        </w:rPr>
        <w:t xml:space="preserve"> </w:t>
      </w:r>
      <w:r>
        <w:rPr>
          <w:i/>
          <w:sz w:val="24"/>
        </w:rPr>
        <w:t xml:space="preserve">Экосистемы  </w:t>
      </w:r>
      <w:r>
        <w:rPr>
          <w:i/>
          <w:spacing w:val="32"/>
          <w:sz w:val="24"/>
        </w:rPr>
        <w:t xml:space="preserve"> </w:t>
      </w:r>
      <w:r>
        <w:rPr>
          <w:i/>
          <w:sz w:val="24"/>
        </w:rPr>
        <w:t xml:space="preserve">озёр  </w:t>
      </w:r>
      <w:r>
        <w:rPr>
          <w:i/>
          <w:spacing w:val="32"/>
          <w:sz w:val="24"/>
        </w:rPr>
        <w:t xml:space="preserve"> </w:t>
      </w:r>
      <w:r>
        <w:rPr>
          <w:i/>
          <w:sz w:val="24"/>
        </w:rPr>
        <w:t xml:space="preserve">и  </w:t>
      </w:r>
      <w:r>
        <w:rPr>
          <w:i/>
          <w:spacing w:val="31"/>
          <w:sz w:val="24"/>
        </w:rPr>
        <w:t xml:space="preserve"> </w:t>
      </w:r>
      <w:r>
        <w:rPr>
          <w:i/>
          <w:sz w:val="24"/>
        </w:rPr>
        <w:t xml:space="preserve">рек.  </w:t>
      </w:r>
      <w:r>
        <w:rPr>
          <w:i/>
          <w:spacing w:val="30"/>
          <w:sz w:val="24"/>
        </w:rPr>
        <w:t xml:space="preserve"> </w:t>
      </w:r>
      <w:r>
        <w:rPr>
          <w:i/>
          <w:sz w:val="24"/>
        </w:rPr>
        <w:t xml:space="preserve">Экосистемы  </w:t>
      </w:r>
      <w:r>
        <w:rPr>
          <w:i/>
          <w:spacing w:val="32"/>
          <w:sz w:val="24"/>
        </w:rPr>
        <w:t xml:space="preserve"> </w:t>
      </w:r>
      <w:r>
        <w:rPr>
          <w:i/>
          <w:sz w:val="24"/>
        </w:rPr>
        <w:t xml:space="preserve">морей  </w:t>
      </w:r>
      <w:r>
        <w:rPr>
          <w:i/>
          <w:spacing w:val="27"/>
          <w:sz w:val="24"/>
        </w:rPr>
        <w:t xml:space="preserve"> </w:t>
      </w:r>
      <w:r>
        <w:rPr>
          <w:i/>
          <w:sz w:val="24"/>
        </w:rPr>
        <w:t xml:space="preserve">и  </w:t>
      </w:r>
      <w:r>
        <w:rPr>
          <w:i/>
          <w:spacing w:val="26"/>
          <w:sz w:val="24"/>
        </w:rPr>
        <w:t xml:space="preserve"> </w:t>
      </w:r>
      <w:r>
        <w:rPr>
          <w:i/>
          <w:sz w:val="24"/>
        </w:rPr>
        <w:t>океанов.</w:t>
      </w:r>
    </w:p>
    <w:p w:rsidR="004C3854" w:rsidRDefault="00BB14C8">
      <w:pPr>
        <w:spacing w:line="275" w:lineRule="exact"/>
        <w:ind w:left="314"/>
        <w:jc w:val="both"/>
        <w:rPr>
          <w:i/>
          <w:sz w:val="24"/>
        </w:rPr>
      </w:pPr>
      <w:r>
        <w:rPr>
          <w:i/>
          <w:sz w:val="24"/>
        </w:rPr>
        <w:t>Экосистемы</w:t>
      </w:r>
      <w:r>
        <w:rPr>
          <w:i/>
          <w:spacing w:val="-2"/>
          <w:sz w:val="24"/>
        </w:rPr>
        <w:t xml:space="preserve"> </w:t>
      </w:r>
      <w:r>
        <w:rPr>
          <w:i/>
          <w:sz w:val="24"/>
        </w:rPr>
        <w:t>тундр,</w:t>
      </w:r>
      <w:r>
        <w:rPr>
          <w:i/>
          <w:spacing w:val="-1"/>
          <w:sz w:val="24"/>
        </w:rPr>
        <w:t xml:space="preserve"> </w:t>
      </w:r>
      <w:r>
        <w:rPr>
          <w:i/>
          <w:sz w:val="24"/>
        </w:rPr>
        <w:t>лесов,</w:t>
      </w:r>
      <w:r>
        <w:rPr>
          <w:i/>
          <w:spacing w:val="-6"/>
          <w:sz w:val="24"/>
        </w:rPr>
        <w:t xml:space="preserve"> </w:t>
      </w:r>
      <w:r>
        <w:rPr>
          <w:i/>
          <w:sz w:val="24"/>
        </w:rPr>
        <w:t>степей,</w:t>
      </w:r>
      <w:r>
        <w:rPr>
          <w:i/>
          <w:spacing w:val="-1"/>
          <w:sz w:val="24"/>
        </w:rPr>
        <w:t xml:space="preserve"> </w:t>
      </w:r>
      <w:r>
        <w:rPr>
          <w:i/>
          <w:sz w:val="24"/>
        </w:rPr>
        <w:t>пустынь.</w:t>
      </w:r>
    </w:p>
    <w:p w:rsidR="004C3854" w:rsidRDefault="00BB14C8">
      <w:pPr>
        <w:pStyle w:val="a3"/>
        <w:spacing w:line="242" w:lineRule="auto"/>
        <w:ind w:left="314" w:right="266"/>
      </w:pPr>
      <w:r>
        <w:t>Антропогенные экосистемы. Агроэкосистема. Агроценоз. Различия между антропогенными</w:t>
      </w:r>
      <w:r>
        <w:rPr>
          <w:spacing w:val="1"/>
        </w:rPr>
        <w:t xml:space="preserve"> </w:t>
      </w:r>
      <w:r>
        <w:t>и</w:t>
      </w:r>
      <w:r>
        <w:rPr>
          <w:spacing w:val="2"/>
        </w:rPr>
        <w:t xml:space="preserve"> </w:t>
      </w:r>
      <w:r>
        <w:t>природными</w:t>
      </w:r>
      <w:r>
        <w:rPr>
          <w:spacing w:val="-2"/>
        </w:rPr>
        <w:t xml:space="preserve"> </w:t>
      </w:r>
      <w:r>
        <w:t>экосистемами.</w:t>
      </w:r>
    </w:p>
    <w:p w:rsidR="004C3854" w:rsidRDefault="00BB14C8">
      <w:pPr>
        <w:pStyle w:val="a3"/>
        <w:ind w:left="314" w:right="272"/>
      </w:pPr>
      <w:r>
        <w:t>Урбоэкосистемы.</w:t>
      </w:r>
      <w:r>
        <w:rPr>
          <w:spacing w:val="1"/>
        </w:rPr>
        <w:t xml:space="preserve"> </w:t>
      </w:r>
      <w:r>
        <w:t>Основные</w:t>
      </w:r>
      <w:r>
        <w:rPr>
          <w:spacing w:val="1"/>
        </w:rPr>
        <w:t xml:space="preserve"> </w:t>
      </w:r>
      <w:r>
        <w:t>компоненты</w:t>
      </w:r>
      <w:r>
        <w:rPr>
          <w:spacing w:val="1"/>
        </w:rPr>
        <w:t xml:space="preserve"> </w:t>
      </w:r>
      <w:r>
        <w:t>урбоэкосистем.</w:t>
      </w:r>
      <w:r>
        <w:rPr>
          <w:spacing w:val="1"/>
        </w:rPr>
        <w:t xml:space="preserve"> </w:t>
      </w:r>
      <w:r>
        <w:t>Городская</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Синантропизация городской</w:t>
      </w:r>
      <w:r>
        <w:rPr>
          <w:spacing w:val="1"/>
        </w:rPr>
        <w:t xml:space="preserve"> </w:t>
      </w:r>
      <w:r>
        <w:t>фауны.</w:t>
      </w:r>
      <w:r>
        <w:rPr>
          <w:spacing w:val="1"/>
        </w:rPr>
        <w:t xml:space="preserve"> </w:t>
      </w:r>
      <w:r>
        <w:t>Биологическое</w:t>
      </w:r>
      <w:r>
        <w:rPr>
          <w:spacing w:val="1"/>
        </w:rPr>
        <w:t xml:space="preserve"> </w:t>
      </w:r>
      <w:r>
        <w:t>и</w:t>
      </w:r>
      <w:r>
        <w:rPr>
          <w:spacing w:val="1"/>
        </w:rPr>
        <w:t xml:space="preserve"> </w:t>
      </w:r>
      <w:r>
        <w:t>хозяйственное значение</w:t>
      </w:r>
      <w:r>
        <w:rPr>
          <w:spacing w:val="1"/>
        </w:rPr>
        <w:t xml:space="preserve"> </w:t>
      </w:r>
      <w:r>
        <w:t>агроэкосистем</w:t>
      </w:r>
      <w:r>
        <w:rPr>
          <w:spacing w:val="1"/>
        </w:rPr>
        <w:t xml:space="preserve"> </w:t>
      </w:r>
      <w:r>
        <w:t>и</w:t>
      </w:r>
      <w:r>
        <w:rPr>
          <w:spacing w:val="1"/>
        </w:rPr>
        <w:t xml:space="preserve"> </w:t>
      </w:r>
      <w:r>
        <w:t>урбоэкосистем.</w:t>
      </w:r>
    </w:p>
    <w:p w:rsidR="004C3854" w:rsidRDefault="00BB14C8">
      <w:pPr>
        <w:ind w:left="314" w:right="258" w:firstLine="720"/>
        <w:jc w:val="both"/>
        <w:rPr>
          <w:sz w:val="24"/>
        </w:rPr>
      </w:pPr>
      <w:r>
        <w:rPr>
          <w:sz w:val="24"/>
        </w:rPr>
        <w:t xml:space="preserve">Закономерности формирования основных взаимодействий организмов в экосистемах. </w:t>
      </w:r>
      <w:r>
        <w:rPr>
          <w:i/>
          <w:sz w:val="24"/>
        </w:rPr>
        <w:t>Роль</w:t>
      </w:r>
      <w:r>
        <w:rPr>
          <w:i/>
          <w:spacing w:val="1"/>
          <w:sz w:val="24"/>
        </w:rPr>
        <w:t xml:space="preserve"> </w:t>
      </w:r>
      <w:r>
        <w:rPr>
          <w:i/>
          <w:sz w:val="24"/>
        </w:rPr>
        <w:t>каскадного</w:t>
      </w:r>
      <w:r>
        <w:rPr>
          <w:i/>
          <w:spacing w:val="1"/>
          <w:sz w:val="24"/>
        </w:rPr>
        <w:t xml:space="preserve"> </w:t>
      </w:r>
      <w:r>
        <w:rPr>
          <w:i/>
          <w:sz w:val="24"/>
        </w:rPr>
        <w:t>эффекта</w:t>
      </w:r>
      <w:r>
        <w:rPr>
          <w:i/>
          <w:spacing w:val="1"/>
          <w:sz w:val="24"/>
        </w:rPr>
        <w:t xml:space="preserve"> </w:t>
      </w:r>
      <w:r>
        <w:rPr>
          <w:i/>
          <w:sz w:val="24"/>
        </w:rPr>
        <w:t>и</w:t>
      </w:r>
      <w:r>
        <w:rPr>
          <w:i/>
          <w:spacing w:val="1"/>
          <w:sz w:val="24"/>
        </w:rPr>
        <w:t xml:space="preserve"> </w:t>
      </w:r>
      <w:r>
        <w:rPr>
          <w:i/>
          <w:sz w:val="24"/>
        </w:rPr>
        <w:t>видов-эдификаторов</w:t>
      </w:r>
      <w:r>
        <w:rPr>
          <w:i/>
          <w:spacing w:val="1"/>
          <w:sz w:val="24"/>
        </w:rPr>
        <w:t xml:space="preserve"> </w:t>
      </w:r>
      <w:r>
        <w:rPr>
          <w:i/>
          <w:sz w:val="24"/>
        </w:rPr>
        <w:t>(ключевых</w:t>
      </w:r>
      <w:r>
        <w:rPr>
          <w:i/>
          <w:spacing w:val="1"/>
          <w:sz w:val="24"/>
        </w:rPr>
        <w:t xml:space="preserve"> </w:t>
      </w:r>
      <w:r>
        <w:rPr>
          <w:i/>
          <w:sz w:val="24"/>
        </w:rPr>
        <w:t>видов)</w:t>
      </w:r>
      <w:r>
        <w:rPr>
          <w:i/>
          <w:spacing w:val="1"/>
          <w:sz w:val="24"/>
        </w:rPr>
        <w:t xml:space="preserve"> </w:t>
      </w:r>
      <w:r>
        <w:rPr>
          <w:i/>
          <w:sz w:val="24"/>
        </w:rPr>
        <w:t>в</w:t>
      </w:r>
      <w:r>
        <w:rPr>
          <w:i/>
          <w:spacing w:val="1"/>
          <w:sz w:val="24"/>
        </w:rPr>
        <w:t xml:space="preserve"> </w:t>
      </w:r>
      <w:r>
        <w:rPr>
          <w:i/>
          <w:sz w:val="24"/>
        </w:rPr>
        <w:t>функционировании</w:t>
      </w:r>
      <w:r>
        <w:rPr>
          <w:i/>
          <w:spacing w:val="1"/>
          <w:sz w:val="24"/>
        </w:rPr>
        <w:t xml:space="preserve"> </w:t>
      </w:r>
      <w:r>
        <w:rPr>
          <w:i/>
          <w:sz w:val="24"/>
        </w:rPr>
        <w:t>экосистем</w:t>
      </w:r>
      <w:r>
        <w:rPr>
          <w:sz w:val="24"/>
        </w:rPr>
        <w:t>.</w:t>
      </w:r>
      <w:r>
        <w:rPr>
          <w:spacing w:val="-57"/>
          <w:sz w:val="24"/>
        </w:rPr>
        <w:t xml:space="preserve"> </w:t>
      </w:r>
      <w:r>
        <w:rPr>
          <w:sz w:val="24"/>
        </w:rPr>
        <w:t>Перенос энергии и веществ между смежными экосистемами. Устойчивость организмов, популяций</w:t>
      </w:r>
      <w:r>
        <w:rPr>
          <w:spacing w:val="1"/>
          <w:sz w:val="24"/>
        </w:rPr>
        <w:t xml:space="preserve"> </w:t>
      </w:r>
      <w:r>
        <w:rPr>
          <w:sz w:val="24"/>
        </w:rPr>
        <w:t>и</w:t>
      </w:r>
      <w:r>
        <w:rPr>
          <w:spacing w:val="2"/>
          <w:sz w:val="24"/>
        </w:rPr>
        <w:t xml:space="preserve"> </w:t>
      </w:r>
      <w:r>
        <w:rPr>
          <w:sz w:val="24"/>
        </w:rPr>
        <w:t>экосистем</w:t>
      </w:r>
      <w:r>
        <w:rPr>
          <w:spacing w:val="-2"/>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естественных</w:t>
      </w:r>
      <w:r>
        <w:rPr>
          <w:spacing w:val="-3"/>
          <w:sz w:val="24"/>
        </w:rPr>
        <w:t xml:space="preserve"> </w:t>
      </w:r>
      <w:r>
        <w:rPr>
          <w:sz w:val="24"/>
        </w:rPr>
        <w:t>и</w:t>
      </w:r>
      <w:r>
        <w:rPr>
          <w:spacing w:val="-2"/>
          <w:sz w:val="24"/>
        </w:rPr>
        <w:t xml:space="preserve"> </w:t>
      </w:r>
      <w:r>
        <w:rPr>
          <w:sz w:val="24"/>
        </w:rPr>
        <w:t>антропогенных</w:t>
      </w:r>
      <w:r>
        <w:rPr>
          <w:spacing w:val="-4"/>
          <w:sz w:val="24"/>
        </w:rPr>
        <w:t xml:space="preserve"> </w:t>
      </w:r>
      <w:r>
        <w:rPr>
          <w:sz w:val="24"/>
        </w:rPr>
        <w:t>воздействий.</w:t>
      </w:r>
    </w:p>
    <w:p w:rsidR="004C3854" w:rsidRDefault="00BB14C8">
      <w:pPr>
        <w:ind w:left="314" w:right="267" w:firstLine="720"/>
        <w:jc w:val="both"/>
        <w:rPr>
          <w:sz w:val="24"/>
        </w:rPr>
      </w:pPr>
      <w:r>
        <w:rPr>
          <w:i/>
          <w:sz w:val="24"/>
        </w:rPr>
        <w:t>Механизмы воздействия загрязнений разных типов на суборганизменном, организменном,</w:t>
      </w:r>
      <w:r>
        <w:rPr>
          <w:i/>
          <w:spacing w:val="1"/>
          <w:sz w:val="24"/>
        </w:rPr>
        <w:t xml:space="preserve"> </w:t>
      </w:r>
      <w:r>
        <w:rPr>
          <w:i/>
          <w:sz w:val="24"/>
        </w:rPr>
        <w:t>популяционном</w:t>
      </w:r>
      <w:r>
        <w:rPr>
          <w:i/>
          <w:spacing w:val="1"/>
          <w:sz w:val="24"/>
        </w:rPr>
        <w:t xml:space="preserve"> </w:t>
      </w:r>
      <w:r>
        <w:rPr>
          <w:i/>
          <w:sz w:val="24"/>
        </w:rPr>
        <w:t>и</w:t>
      </w:r>
      <w:r>
        <w:rPr>
          <w:i/>
          <w:spacing w:val="1"/>
          <w:sz w:val="24"/>
        </w:rPr>
        <w:t xml:space="preserve"> </w:t>
      </w:r>
      <w:r>
        <w:rPr>
          <w:i/>
          <w:sz w:val="24"/>
        </w:rPr>
        <w:t>экосистемном</w:t>
      </w:r>
      <w:r>
        <w:rPr>
          <w:i/>
          <w:spacing w:val="1"/>
          <w:sz w:val="24"/>
        </w:rPr>
        <w:t xml:space="preserve"> </w:t>
      </w:r>
      <w:r>
        <w:rPr>
          <w:i/>
          <w:sz w:val="24"/>
        </w:rPr>
        <w:t>уровнях,</w:t>
      </w:r>
      <w:r>
        <w:rPr>
          <w:i/>
          <w:spacing w:val="1"/>
          <w:sz w:val="24"/>
        </w:rPr>
        <w:t xml:space="preserve"> </w:t>
      </w:r>
      <w:r>
        <w:rPr>
          <w:i/>
          <w:sz w:val="24"/>
        </w:rPr>
        <w:t>основы</w:t>
      </w:r>
      <w:r>
        <w:rPr>
          <w:i/>
          <w:spacing w:val="1"/>
          <w:sz w:val="24"/>
        </w:rPr>
        <w:t xml:space="preserve"> </w:t>
      </w:r>
      <w:r>
        <w:rPr>
          <w:i/>
          <w:sz w:val="24"/>
        </w:rPr>
        <w:t>экологического</w:t>
      </w:r>
      <w:r>
        <w:rPr>
          <w:i/>
          <w:spacing w:val="1"/>
          <w:sz w:val="24"/>
        </w:rPr>
        <w:t xml:space="preserve"> </w:t>
      </w:r>
      <w:r>
        <w:rPr>
          <w:i/>
          <w:sz w:val="24"/>
        </w:rPr>
        <w:t>нормирования</w:t>
      </w:r>
      <w:r>
        <w:rPr>
          <w:i/>
          <w:spacing w:val="1"/>
          <w:sz w:val="24"/>
        </w:rPr>
        <w:t xml:space="preserve"> </w:t>
      </w:r>
      <w:r>
        <w:rPr>
          <w:i/>
          <w:sz w:val="24"/>
        </w:rPr>
        <w:t>антропогенного</w:t>
      </w:r>
      <w:r>
        <w:rPr>
          <w:i/>
          <w:spacing w:val="-57"/>
          <w:sz w:val="24"/>
        </w:rPr>
        <w:t xml:space="preserve"> </w:t>
      </w:r>
      <w:r>
        <w:rPr>
          <w:i/>
          <w:sz w:val="24"/>
        </w:rPr>
        <w:t>воздействия</w:t>
      </w:r>
      <w:r>
        <w:rPr>
          <w:sz w:val="24"/>
        </w:rPr>
        <w:t>.</w:t>
      </w:r>
      <w:r>
        <w:rPr>
          <w:spacing w:val="2"/>
          <w:sz w:val="24"/>
        </w:rPr>
        <w:t xml:space="preserve"> </w:t>
      </w:r>
      <w:r>
        <w:rPr>
          <w:sz w:val="24"/>
        </w:rPr>
        <w:t>Методология</w:t>
      </w:r>
      <w:r>
        <w:rPr>
          <w:spacing w:val="-3"/>
          <w:sz w:val="24"/>
        </w:rPr>
        <w:t xml:space="preserve"> </w:t>
      </w:r>
      <w:r>
        <w:rPr>
          <w:sz w:val="24"/>
        </w:rPr>
        <w:t>мониторинга естественных</w:t>
      </w:r>
      <w:r>
        <w:rPr>
          <w:spacing w:val="-4"/>
          <w:sz w:val="24"/>
        </w:rPr>
        <w:t xml:space="preserve"> </w:t>
      </w:r>
      <w:r>
        <w:rPr>
          <w:sz w:val="24"/>
        </w:rPr>
        <w:t>и</w:t>
      </w:r>
      <w:r>
        <w:rPr>
          <w:spacing w:val="2"/>
          <w:sz w:val="24"/>
        </w:rPr>
        <w:t xml:space="preserve"> </w:t>
      </w:r>
      <w:r>
        <w:rPr>
          <w:sz w:val="24"/>
        </w:rPr>
        <w:t>антропогенных</w:t>
      </w:r>
      <w:r>
        <w:rPr>
          <w:spacing w:val="-4"/>
          <w:sz w:val="24"/>
        </w:rPr>
        <w:t xml:space="preserve"> </w:t>
      </w:r>
      <w:r>
        <w:rPr>
          <w:sz w:val="24"/>
        </w:rPr>
        <w:t>экосистем.</w:t>
      </w:r>
    </w:p>
    <w:p w:rsidR="004C3854" w:rsidRDefault="00BB14C8">
      <w:pPr>
        <w:pStyle w:val="a3"/>
        <w:spacing w:line="274" w:lineRule="exact"/>
        <w:ind w:left="1035" w:firstLine="0"/>
        <w:jc w:val="left"/>
      </w:pPr>
      <w:r>
        <w:t>Демонстрации:</w:t>
      </w:r>
    </w:p>
    <w:p w:rsidR="004C3854" w:rsidRDefault="00BB14C8">
      <w:pPr>
        <w:pStyle w:val="a3"/>
        <w:spacing w:line="275" w:lineRule="exact"/>
        <w:ind w:left="1035" w:firstLine="0"/>
        <w:jc w:val="left"/>
      </w:pPr>
      <w:r>
        <w:t>Портрет:</w:t>
      </w:r>
      <w:r>
        <w:rPr>
          <w:spacing w:val="-4"/>
        </w:rPr>
        <w:t xml:space="preserve"> </w:t>
      </w:r>
      <w:r>
        <w:t>А.Дж.</w:t>
      </w:r>
      <w:r>
        <w:rPr>
          <w:spacing w:val="-3"/>
        </w:rPr>
        <w:t xml:space="preserve"> </w:t>
      </w:r>
      <w:r>
        <w:t>Тенсли.</w:t>
      </w:r>
    </w:p>
    <w:p w:rsidR="004C3854" w:rsidRDefault="00BB14C8">
      <w:pPr>
        <w:pStyle w:val="a3"/>
        <w:spacing w:line="275" w:lineRule="exact"/>
        <w:ind w:left="1035" w:firstLine="0"/>
        <w:jc w:val="left"/>
      </w:pPr>
      <w:r>
        <w:t xml:space="preserve">Таблицы  </w:t>
      </w:r>
      <w:r>
        <w:rPr>
          <w:spacing w:val="11"/>
        </w:rPr>
        <w:t xml:space="preserve"> </w:t>
      </w:r>
      <w:r>
        <w:t xml:space="preserve">и  </w:t>
      </w:r>
      <w:r>
        <w:rPr>
          <w:spacing w:val="6"/>
        </w:rPr>
        <w:t xml:space="preserve"> </w:t>
      </w:r>
      <w:r>
        <w:t xml:space="preserve">схемы:  </w:t>
      </w:r>
      <w:r>
        <w:rPr>
          <w:spacing w:val="11"/>
        </w:rPr>
        <w:t xml:space="preserve"> </w:t>
      </w:r>
      <w:r>
        <w:t xml:space="preserve">«Структура  </w:t>
      </w:r>
      <w:r>
        <w:rPr>
          <w:spacing w:val="8"/>
        </w:rPr>
        <w:t xml:space="preserve"> </w:t>
      </w:r>
      <w:r>
        <w:t xml:space="preserve">биоценоза»,  </w:t>
      </w:r>
      <w:r>
        <w:rPr>
          <w:spacing w:val="12"/>
        </w:rPr>
        <w:t xml:space="preserve"> </w:t>
      </w:r>
      <w:r>
        <w:t xml:space="preserve">«Экосистема  </w:t>
      </w:r>
      <w:r>
        <w:rPr>
          <w:spacing w:val="4"/>
        </w:rPr>
        <w:t xml:space="preserve"> </w:t>
      </w:r>
      <w:r>
        <w:t xml:space="preserve">широколиственного  </w:t>
      </w:r>
      <w:r>
        <w:rPr>
          <w:spacing w:val="10"/>
        </w:rPr>
        <w:t xml:space="preserve"> </w:t>
      </w:r>
      <w:r>
        <w:t>леса»,</w:t>
      </w:r>
    </w:p>
    <w:p w:rsidR="004C3854" w:rsidRDefault="00BB14C8">
      <w:pPr>
        <w:pStyle w:val="a3"/>
        <w:ind w:left="314" w:right="260" w:firstLine="0"/>
      </w:pPr>
      <w:r>
        <w:t>«Экосистема хвойного леса», «Функциональные группы организмов в экосистеме», «Круговорот</w:t>
      </w:r>
      <w:r>
        <w:rPr>
          <w:spacing w:val="1"/>
        </w:rPr>
        <w:t xml:space="preserve"> </w:t>
      </w:r>
      <w:r>
        <w:t>веществ</w:t>
      </w:r>
      <w:r>
        <w:rPr>
          <w:spacing w:val="1"/>
        </w:rPr>
        <w:t xml:space="preserve"> </w:t>
      </w:r>
      <w:r>
        <w:t>в</w:t>
      </w:r>
      <w:r>
        <w:rPr>
          <w:spacing w:val="1"/>
        </w:rPr>
        <w:t xml:space="preserve"> </w:t>
      </w:r>
      <w:r>
        <w:t>экосистеме»,</w:t>
      </w:r>
      <w:r>
        <w:rPr>
          <w:spacing w:val="1"/>
        </w:rPr>
        <w:t xml:space="preserve"> </w:t>
      </w:r>
      <w:r>
        <w:t>«Цепи</w:t>
      </w:r>
      <w:r>
        <w:rPr>
          <w:spacing w:val="1"/>
        </w:rPr>
        <w:t xml:space="preserve"> </w:t>
      </w:r>
      <w:r>
        <w:t>питания</w:t>
      </w:r>
      <w:r>
        <w:rPr>
          <w:spacing w:val="1"/>
        </w:rPr>
        <w:t xml:space="preserve"> </w:t>
      </w:r>
      <w:r>
        <w:t>(пастбищная,</w:t>
      </w:r>
      <w:r>
        <w:rPr>
          <w:spacing w:val="1"/>
        </w:rPr>
        <w:t xml:space="preserve"> </w:t>
      </w:r>
      <w:r>
        <w:t>детритная)»,</w:t>
      </w:r>
      <w:r>
        <w:rPr>
          <w:spacing w:val="1"/>
        </w:rPr>
        <w:t xml:space="preserve"> </w:t>
      </w:r>
      <w:r>
        <w:t>«Экологическая</w:t>
      </w:r>
      <w:r>
        <w:rPr>
          <w:spacing w:val="1"/>
        </w:rPr>
        <w:t xml:space="preserve"> </w:t>
      </w:r>
      <w:r>
        <w:t>пирамида</w:t>
      </w:r>
      <w:r>
        <w:rPr>
          <w:spacing w:val="1"/>
        </w:rPr>
        <w:t xml:space="preserve"> </w:t>
      </w:r>
      <w:r>
        <w:t>чисел»,</w:t>
      </w:r>
      <w:r>
        <w:rPr>
          <w:spacing w:val="24"/>
        </w:rPr>
        <w:t xml:space="preserve"> </w:t>
      </w:r>
      <w:r>
        <w:t>«Экологическая</w:t>
      </w:r>
      <w:r>
        <w:rPr>
          <w:spacing w:val="21"/>
        </w:rPr>
        <w:t xml:space="preserve"> </w:t>
      </w:r>
      <w:r>
        <w:t>пирамида</w:t>
      </w:r>
      <w:r>
        <w:rPr>
          <w:spacing w:val="21"/>
        </w:rPr>
        <w:t xml:space="preserve"> </w:t>
      </w:r>
      <w:r>
        <w:t>биомассы»,</w:t>
      </w:r>
      <w:r>
        <w:rPr>
          <w:spacing w:val="20"/>
        </w:rPr>
        <w:t xml:space="preserve"> </w:t>
      </w:r>
      <w:r>
        <w:t>«Экологическая</w:t>
      </w:r>
      <w:r>
        <w:rPr>
          <w:spacing w:val="21"/>
        </w:rPr>
        <w:t xml:space="preserve"> </w:t>
      </w:r>
      <w:r>
        <w:t>пирамида</w:t>
      </w:r>
      <w:r>
        <w:rPr>
          <w:spacing w:val="21"/>
        </w:rPr>
        <w:t xml:space="preserve"> </w:t>
      </w:r>
      <w:r>
        <w:t>энергии»,</w:t>
      </w:r>
      <w:r>
        <w:rPr>
          <w:spacing w:val="25"/>
        </w:rPr>
        <w:t xml:space="preserve"> </w:t>
      </w:r>
      <w:r>
        <w:t>«Образование</w:t>
      </w:r>
    </w:p>
    <w:p w:rsidR="004C3854" w:rsidRDefault="004C3854">
      <w:pPr>
        <w:sectPr w:rsidR="004C3854">
          <w:footerReference w:type="default" r:id="rId45"/>
          <w:pgSz w:w="11900" w:h="16840"/>
          <w:pgMar w:top="720" w:right="260" w:bottom="280" w:left="780" w:header="0" w:footer="0" w:gutter="0"/>
          <w:cols w:space="720"/>
        </w:sectPr>
      </w:pPr>
    </w:p>
    <w:p w:rsidR="004C3854" w:rsidRDefault="00BB14C8">
      <w:pPr>
        <w:pStyle w:val="a3"/>
        <w:tabs>
          <w:tab w:val="left" w:pos="7349"/>
        </w:tabs>
        <w:spacing w:before="70"/>
        <w:ind w:left="314" w:firstLine="0"/>
        <w:jc w:val="left"/>
      </w:pPr>
      <w:r>
        <w:lastRenderedPageBreak/>
        <w:t>болота»,</w:t>
      </w:r>
      <w:r>
        <w:rPr>
          <w:spacing w:val="71"/>
        </w:rPr>
        <w:t xml:space="preserve"> </w:t>
      </w:r>
      <w:r>
        <w:t>«Первичная</w:t>
      </w:r>
      <w:r>
        <w:rPr>
          <w:spacing w:val="69"/>
        </w:rPr>
        <w:t xml:space="preserve"> </w:t>
      </w:r>
      <w:r>
        <w:t>сукцессия»,</w:t>
      </w:r>
      <w:r>
        <w:rPr>
          <w:spacing w:val="71"/>
        </w:rPr>
        <w:t xml:space="preserve"> </w:t>
      </w:r>
      <w:r>
        <w:t>«Восстановление</w:t>
      </w:r>
      <w:r>
        <w:rPr>
          <w:spacing w:val="69"/>
        </w:rPr>
        <w:t xml:space="preserve"> </w:t>
      </w:r>
      <w:r>
        <w:t>леса</w:t>
      </w:r>
      <w:r>
        <w:rPr>
          <w:spacing w:val="68"/>
        </w:rPr>
        <w:t xml:space="preserve"> </w:t>
      </w:r>
      <w:r>
        <w:t>после</w:t>
      </w:r>
      <w:r>
        <w:tab/>
        <w:t>пожара»,</w:t>
      </w:r>
      <w:r>
        <w:rPr>
          <w:spacing w:val="10"/>
        </w:rPr>
        <w:t xml:space="preserve"> </w:t>
      </w:r>
      <w:r>
        <w:t>«Экосистема</w:t>
      </w:r>
      <w:r>
        <w:rPr>
          <w:spacing w:val="62"/>
        </w:rPr>
        <w:t xml:space="preserve"> </w:t>
      </w:r>
      <w:r>
        <w:t>озера»,</w:t>
      </w:r>
    </w:p>
    <w:p w:rsidR="004C3854" w:rsidRDefault="00BB14C8">
      <w:pPr>
        <w:pStyle w:val="a3"/>
        <w:spacing w:before="2" w:line="275" w:lineRule="exact"/>
        <w:ind w:left="314" w:firstLine="0"/>
        <w:jc w:val="left"/>
      </w:pPr>
      <w:r>
        <w:t>«Агроценоз»,</w:t>
      </w:r>
      <w:r>
        <w:rPr>
          <w:spacing w:val="-2"/>
        </w:rPr>
        <w:t xml:space="preserve"> </w:t>
      </w:r>
      <w:r>
        <w:t>«Круговорот</w:t>
      </w:r>
      <w:r>
        <w:rPr>
          <w:spacing w:val="-6"/>
        </w:rPr>
        <w:t xml:space="preserve"> </w:t>
      </w:r>
      <w:r>
        <w:t>веществ</w:t>
      </w:r>
      <w:r>
        <w:rPr>
          <w:spacing w:val="-5"/>
        </w:rPr>
        <w:t xml:space="preserve"> </w:t>
      </w:r>
      <w:r>
        <w:t>и</w:t>
      </w:r>
      <w:r>
        <w:rPr>
          <w:spacing w:val="-7"/>
        </w:rPr>
        <w:t xml:space="preserve"> </w:t>
      </w:r>
      <w:r>
        <w:t>поток</w:t>
      </w:r>
      <w:r>
        <w:rPr>
          <w:spacing w:val="-5"/>
        </w:rPr>
        <w:t xml:space="preserve"> </w:t>
      </w:r>
      <w:r>
        <w:t>энергии</w:t>
      </w:r>
      <w:r>
        <w:rPr>
          <w:spacing w:val="-7"/>
        </w:rPr>
        <w:t xml:space="preserve"> </w:t>
      </w:r>
      <w:r>
        <w:t>в</w:t>
      </w:r>
      <w:r>
        <w:rPr>
          <w:spacing w:val="-2"/>
        </w:rPr>
        <w:t xml:space="preserve"> </w:t>
      </w:r>
      <w:r>
        <w:t>агроценозе»,</w:t>
      </w:r>
      <w:r>
        <w:rPr>
          <w:spacing w:val="-1"/>
        </w:rPr>
        <w:t xml:space="preserve"> </w:t>
      </w:r>
      <w:r>
        <w:t>«Примеры</w:t>
      </w:r>
      <w:r>
        <w:rPr>
          <w:spacing w:val="-2"/>
        </w:rPr>
        <w:t xml:space="preserve"> </w:t>
      </w:r>
      <w:r>
        <w:t>урбоэкосистем».</w:t>
      </w:r>
    </w:p>
    <w:p w:rsidR="004C3854" w:rsidRDefault="00BB14C8">
      <w:pPr>
        <w:pStyle w:val="a3"/>
        <w:tabs>
          <w:tab w:val="left" w:pos="3046"/>
        </w:tabs>
        <w:spacing w:line="275" w:lineRule="exact"/>
        <w:ind w:left="1073" w:firstLine="0"/>
        <w:jc w:val="left"/>
      </w:pPr>
      <w:r>
        <w:t>Оборудование:</w:t>
      </w:r>
      <w:r>
        <w:tab/>
        <w:t>гербарии</w:t>
      </w:r>
      <w:r>
        <w:rPr>
          <w:spacing w:val="-2"/>
        </w:rPr>
        <w:t xml:space="preserve"> </w:t>
      </w:r>
      <w:r>
        <w:t>растений, коллекции</w:t>
      </w:r>
      <w:r>
        <w:rPr>
          <w:spacing w:val="-6"/>
        </w:rPr>
        <w:t xml:space="preserve"> </w:t>
      </w:r>
      <w:r>
        <w:t>насекомых,</w:t>
      </w:r>
      <w:r>
        <w:rPr>
          <w:spacing w:val="-1"/>
        </w:rPr>
        <w:t xml:space="preserve"> </w:t>
      </w:r>
      <w:r>
        <w:t>чучела</w:t>
      </w:r>
      <w:r>
        <w:rPr>
          <w:spacing w:val="-3"/>
        </w:rPr>
        <w:t xml:space="preserve"> </w:t>
      </w:r>
      <w:r>
        <w:t>птиц</w:t>
      </w:r>
    </w:p>
    <w:p w:rsidR="004C3854" w:rsidRDefault="00BB14C8">
      <w:pPr>
        <w:pStyle w:val="a3"/>
        <w:spacing w:before="2" w:line="275" w:lineRule="exact"/>
        <w:ind w:left="314" w:firstLine="0"/>
        <w:jc w:val="left"/>
      </w:pPr>
      <w:r>
        <w:t>и</w:t>
      </w:r>
      <w:r>
        <w:rPr>
          <w:spacing w:val="-2"/>
        </w:rPr>
        <w:t xml:space="preserve"> </w:t>
      </w:r>
      <w:r>
        <w:t>зверей,</w:t>
      </w:r>
      <w:r>
        <w:rPr>
          <w:spacing w:val="-5"/>
        </w:rPr>
        <w:t xml:space="preserve"> </w:t>
      </w:r>
      <w:r>
        <w:t>гербарии</w:t>
      </w:r>
      <w:r>
        <w:rPr>
          <w:spacing w:val="-1"/>
        </w:rPr>
        <w:t xml:space="preserve"> </w:t>
      </w:r>
      <w:r>
        <w:t>культурных</w:t>
      </w:r>
      <w:r>
        <w:rPr>
          <w:spacing w:val="-7"/>
        </w:rPr>
        <w:t xml:space="preserve"> </w:t>
      </w:r>
      <w:r>
        <w:t>и</w:t>
      </w:r>
      <w:r>
        <w:rPr>
          <w:spacing w:val="-1"/>
        </w:rPr>
        <w:t xml:space="preserve"> </w:t>
      </w:r>
      <w:r>
        <w:t>дикорастущих</w:t>
      </w:r>
      <w:r>
        <w:rPr>
          <w:spacing w:val="-7"/>
        </w:rPr>
        <w:t xml:space="preserve"> </w:t>
      </w:r>
      <w:r>
        <w:t>растений, аквариум</w:t>
      </w:r>
      <w:r>
        <w:rPr>
          <w:spacing w:val="-1"/>
        </w:rPr>
        <w:t xml:space="preserve"> </w:t>
      </w:r>
      <w:r>
        <w:t>как</w:t>
      </w:r>
      <w:r>
        <w:rPr>
          <w:spacing w:val="6"/>
        </w:rPr>
        <w:t xml:space="preserve"> </w:t>
      </w:r>
      <w:r>
        <w:t>модель</w:t>
      </w:r>
      <w:r>
        <w:rPr>
          <w:spacing w:val="-1"/>
        </w:rPr>
        <w:t xml:space="preserve"> </w:t>
      </w:r>
      <w:r>
        <w:t>экосистемы.</w:t>
      </w:r>
    </w:p>
    <w:p w:rsidR="004C3854" w:rsidRDefault="00BB14C8">
      <w:pPr>
        <w:pStyle w:val="a3"/>
        <w:spacing w:line="275" w:lineRule="exact"/>
        <w:ind w:left="1073" w:firstLine="0"/>
        <w:jc w:val="left"/>
      </w:pPr>
      <w:r>
        <w:t>Практическая</w:t>
      </w:r>
      <w:r>
        <w:rPr>
          <w:spacing w:val="-3"/>
        </w:rPr>
        <w:t xml:space="preserve"> </w:t>
      </w:r>
      <w:r>
        <w:t>работа</w:t>
      </w:r>
      <w:r>
        <w:rPr>
          <w:spacing w:val="-3"/>
        </w:rPr>
        <w:t xml:space="preserve"> </w:t>
      </w:r>
      <w:r>
        <w:t>«Изучение</w:t>
      </w:r>
      <w:r>
        <w:rPr>
          <w:spacing w:val="-4"/>
        </w:rPr>
        <w:t xml:space="preserve"> </w:t>
      </w:r>
      <w:r>
        <w:t>и</w:t>
      </w:r>
      <w:r>
        <w:rPr>
          <w:spacing w:val="-6"/>
        </w:rPr>
        <w:t xml:space="preserve"> </w:t>
      </w:r>
      <w:r>
        <w:t>описание</w:t>
      </w:r>
      <w:r>
        <w:rPr>
          <w:spacing w:val="-4"/>
        </w:rPr>
        <w:t xml:space="preserve"> </w:t>
      </w:r>
      <w:r>
        <w:t>урбоэкосистемы».</w:t>
      </w:r>
    </w:p>
    <w:p w:rsidR="004C3854" w:rsidRDefault="00BB14C8">
      <w:pPr>
        <w:pStyle w:val="a3"/>
        <w:spacing w:before="3"/>
        <w:ind w:left="314" w:firstLine="758"/>
        <w:jc w:val="left"/>
      </w:pPr>
      <w:r>
        <w:t>Лабораторная</w:t>
      </w:r>
      <w:r>
        <w:rPr>
          <w:spacing w:val="21"/>
        </w:rPr>
        <w:t xml:space="preserve"> </w:t>
      </w:r>
      <w:r>
        <w:t>работа</w:t>
      </w:r>
      <w:r>
        <w:rPr>
          <w:spacing w:val="20"/>
        </w:rPr>
        <w:t xml:space="preserve"> </w:t>
      </w:r>
      <w:r>
        <w:t>«Изучение</w:t>
      </w:r>
      <w:r>
        <w:rPr>
          <w:spacing w:val="26"/>
        </w:rPr>
        <w:t xml:space="preserve"> </w:t>
      </w:r>
      <w:r>
        <w:t>разнообразия</w:t>
      </w:r>
      <w:r>
        <w:rPr>
          <w:spacing w:val="21"/>
        </w:rPr>
        <w:t xml:space="preserve"> </w:t>
      </w:r>
      <w:r>
        <w:t>мелких</w:t>
      </w:r>
      <w:r>
        <w:rPr>
          <w:spacing w:val="21"/>
        </w:rPr>
        <w:t xml:space="preserve"> </w:t>
      </w:r>
      <w:r>
        <w:t>почвенных</w:t>
      </w:r>
      <w:r>
        <w:rPr>
          <w:spacing w:val="22"/>
        </w:rPr>
        <w:t xml:space="preserve"> </w:t>
      </w:r>
      <w:r>
        <w:t>членистоногих</w:t>
      </w:r>
      <w:r>
        <w:rPr>
          <w:spacing w:val="21"/>
        </w:rPr>
        <w:t xml:space="preserve"> </w:t>
      </w:r>
      <w:r>
        <w:t>в</w:t>
      </w:r>
      <w:r>
        <w:rPr>
          <w:spacing w:val="24"/>
        </w:rPr>
        <w:t xml:space="preserve"> </w:t>
      </w:r>
      <w:r>
        <w:t>разных</w:t>
      </w:r>
      <w:r>
        <w:rPr>
          <w:spacing w:val="-57"/>
        </w:rPr>
        <w:t xml:space="preserve"> </w:t>
      </w:r>
      <w:r>
        <w:t>экосистемах».</w:t>
      </w:r>
    </w:p>
    <w:p w:rsidR="004C3854" w:rsidRDefault="00BB14C8">
      <w:pPr>
        <w:pStyle w:val="a3"/>
        <w:tabs>
          <w:tab w:val="left" w:pos="2354"/>
        </w:tabs>
        <w:spacing w:before="3" w:line="237" w:lineRule="auto"/>
        <w:ind w:left="314" w:right="1005" w:firstLine="758"/>
        <w:jc w:val="left"/>
      </w:pPr>
      <w:r>
        <w:t>Экскурсия</w:t>
      </w:r>
      <w:r>
        <w:tab/>
        <w:t>«Экскурсия</w:t>
      </w:r>
      <w:r>
        <w:rPr>
          <w:spacing w:val="12"/>
        </w:rPr>
        <w:t xml:space="preserve"> </w:t>
      </w:r>
      <w:r>
        <w:t>в</w:t>
      </w:r>
      <w:r>
        <w:rPr>
          <w:spacing w:val="14"/>
        </w:rPr>
        <w:t xml:space="preserve"> </w:t>
      </w:r>
      <w:r>
        <w:t>типичный</w:t>
      </w:r>
      <w:r>
        <w:rPr>
          <w:spacing w:val="13"/>
        </w:rPr>
        <w:t xml:space="preserve"> </w:t>
      </w:r>
      <w:r>
        <w:t>биогеоценоз</w:t>
      </w:r>
      <w:r>
        <w:rPr>
          <w:spacing w:val="13"/>
        </w:rPr>
        <w:t xml:space="preserve"> </w:t>
      </w:r>
      <w:r>
        <w:t>(в</w:t>
      </w:r>
      <w:r>
        <w:rPr>
          <w:spacing w:val="9"/>
        </w:rPr>
        <w:t xml:space="preserve"> </w:t>
      </w:r>
      <w:r>
        <w:t>дубраву,</w:t>
      </w:r>
      <w:r>
        <w:rPr>
          <w:spacing w:val="14"/>
        </w:rPr>
        <w:t xml:space="preserve"> </w:t>
      </w:r>
      <w:r>
        <w:t>березняк,</w:t>
      </w:r>
      <w:r>
        <w:rPr>
          <w:spacing w:val="14"/>
        </w:rPr>
        <w:t xml:space="preserve"> </w:t>
      </w:r>
      <w:r>
        <w:t>ельник,</w:t>
      </w:r>
      <w:r>
        <w:rPr>
          <w:spacing w:val="14"/>
        </w:rPr>
        <w:t xml:space="preserve"> </w:t>
      </w:r>
      <w:r>
        <w:t>на</w:t>
      </w:r>
      <w:r>
        <w:rPr>
          <w:spacing w:val="-57"/>
        </w:rPr>
        <w:t xml:space="preserve"> </w:t>
      </w:r>
      <w:r>
        <w:t>суходольный</w:t>
      </w:r>
      <w:r>
        <w:rPr>
          <w:spacing w:val="2"/>
        </w:rPr>
        <w:t xml:space="preserve"> </w:t>
      </w:r>
      <w:r>
        <w:t>или</w:t>
      </w:r>
      <w:r>
        <w:rPr>
          <w:spacing w:val="3"/>
        </w:rPr>
        <w:t xml:space="preserve"> </w:t>
      </w:r>
      <w:r>
        <w:t>пойменный</w:t>
      </w:r>
      <w:r>
        <w:rPr>
          <w:spacing w:val="2"/>
        </w:rPr>
        <w:t xml:space="preserve"> </w:t>
      </w:r>
      <w:r>
        <w:t>луг,</w:t>
      </w:r>
      <w:r>
        <w:rPr>
          <w:spacing w:val="-1"/>
        </w:rPr>
        <w:t xml:space="preserve"> </w:t>
      </w:r>
      <w:r>
        <w:t>озеро,</w:t>
      </w:r>
      <w:r>
        <w:rPr>
          <w:spacing w:val="3"/>
        </w:rPr>
        <w:t xml:space="preserve"> </w:t>
      </w:r>
      <w:r>
        <w:t>болото)».</w:t>
      </w:r>
    </w:p>
    <w:p w:rsidR="004C3854" w:rsidRDefault="00BB14C8">
      <w:pPr>
        <w:pStyle w:val="a3"/>
        <w:spacing w:before="5" w:line="237" w:lineRule="auto"/>
        <w:ind w:left="1073" w:right="1293" w:firstLine="0"/>
        <w:jc w:val="left"/>
      </w:pPr>
      <w:r>
        <w:t>Экскурсия</w:t>
      </w:r>
      <w:r>
        <w:rPr>
          <w:spacing w:val="-2"/>
        </w:rPr>
        <w:t xml:space="preserve"> </w:t>
      </w:r>
      <w:r>
        <w:t>«Экскурсия</w:t>
      </w:r>
      <w:r>
        <w:rPr>
          <w:spacing w:val="-2"/>
        </w:rPr>
        <w:t xml:space="preserve"> </w:t>
      </w:r>
      <w:r>
        <w:t>в</w:t>
      </w:r>
      <w:r>
        <w:rPr>
          <w:spacing w:val="-1"/>
        </w:rPr>
        <w:t xml:space="preserve"> </w:t>
      </w:r>
      <w:r>
        <w:t>агроэкосистему</w:t>
      </w:r>
      <w:r>
        <w:rPr>
          <w:spacing w:val="-11"/>
        </w:rPr>
        <w:t xml:space="preserve"> </w:t>
      </w:r>
      <w:r>
        <w:t>(на</w:t>
      </w:r>
      <w:r>
        <w:rPr>
          <w:spacing w:val="-2"/>
        </w:rPr>
        <w:t xml:space="preserve"> </w:t>
      </w:r>
      <w:r>
        <w:t>поле</w:t>
      </w:r>
      <w:r>
        <w:rPr>
          <w:spacing w:val="-3"/>
        </w:rPr>
        <w:t xml:space="preserve"> </w:t>
      </w:r>
      <w:r>
        <w:t>или</w:t>
      </w:r>
      <w:r>
        <w:rPr>
          <w:spacing w:val="-5"/>
        </w:rPr>
        <w:t xml:space="preserve"> </w:t>
      </w:r>
      <w:r>
        <w:t>в</w:t>
      </w:r>
      <w:r>
        <w:rPr>
          <w:spacing w:val="-1"/>
        </w:rPr>
        <w:t xml:space="preserve"> </w:t>
      </w:r>
      <w:r>
        <w:t>тепличное</w:t>
      </w:r>
      <w:r>
        <w:rPr>
          <w:spacing w:val="-3"/>
        </w:rPr>
        <w:t xml:space="preserve"> </w:t>
      </w:r>
      <w:r>
        <w:t>хозяйство)».</w:t>
      </w:r>
      <w:r>
        <w:rPr>
          <w:spacing w:val="-57"/>
        </w:rPr>
        <w:t xml:space="preserve"> </w:t>
      </w:r>
      <w:r>
        <w:t>Тема 10.</w:t>
      </w:r>
      <w:r>
        <w:rPr>
          <w:spacing w:val="-1"/>
        </w:rPr>
        <w:t xml:space="preserve"> </w:t>
      </w:r>
      <w:r>
        <w:t>Биосфера</w:t>
      </w:r>
      <w:r>
        <w:rPr>
          <w:spacing w:val="3"/>
        </w:rPr>
        <w:t xml:space="preserve"> </w:t>
      </w:r>
      <w:r>
        <w:t>-</w:t>
      </w:r>
      <w:r>
        <w:rPr>
          <w:spacing w:val="3"/>
        </w:rPr>
        <w:t xml:space="preserve"> </w:t>
      </w:r>
      <w:r>
        <w:t>глобальная</w:t>
      </w:r>
      <w:r>
        <w:rPr>
          <w:spacing w:val="-3"/>
        </w:rPr>
        <w:t xml:space="preserve"> </w:t>
      </w:r>
      <w:r>
        <w:t>экосистема</w:t>
      </w:r>
      <w:r>
        <w:rPr>
          <w:spacing w:val="-4"/>
        </w:rPr>
        <w:t xml:space="preserve"> </w:t>
      </w:r>
      <w:r>
        <w:t>(6</w:t>
      </w:r>
      <w:r>
        <w:rPr>
          <w:spacing w:val="1"/>
        </w:rPr>
        <w:t xml:space="preserve"> </w:t>
      </w:r>
      <w:r>
        <w:t>ч).</w:t>
      </w:r>
    </w:p>
    <w:p w:rsidR="004C3854" w:rsidRDefault="00BB14C8">
      <w:pPr>
        <w:pStyle w:val="a3"/>
        <w:spacing w:before="4"/>
        <w:ind w:left="314" w:right="269" w:firstLine="758"/>
      </w:pPr>
      <w:r>
        <w:t>Биосфера</w:t>
      </w:r>
      <w:r>
        <w:rPr>
          <w:spacing w:val="1"/>
        </w:rPr>
        <w:t xml:space="preserve"> </w:t>
      </w:r>
      <w:r>
        <w:t>- общепланетарная оболочка Земли, где существует</w:t>
      </w:r>
      <w:r>
        <w:rPr>
          <w:spacing w:val="1"/>
        </w:rPr>
        <w:t xml:space="preserve"> </w:t>
      </w:r>
      <w:r>
        <w:t>или</w:t>
      </w:r>
      <w:r>
        <w:rPr>
          <w:spacing w:val="1"/>
        </w:rPr>
        <w:t xml:space="preserve"> </w:t>
      </w:r>
      <w:r>
        <w:t>существовала жизнь.</w:t>
      </w:r>
      <w:r>
        <w:rPr>
          <w:spacing w:val="1"/>
        </w:rPr>
        <w:t xml:space="preserve"> </w:t>
      </w:r>
      <w:r>
        <w:t>Развитие представлений о биосфере в трудах Э. Зюсса. Учение В.И. Вернадского о биосфере.</w:t>
      </w:r>
      <w:r>
        <w:rPr>
          <w:spacing w:val="1"/>
        </w:rPr>
        <w:t xml:space="preserve"> </w:t>
      </w:r>
      <w:r>
        <w:t>Области</w:t>
      </w:r>
      <w:r>
        <w:rPr>
          <w:spacing w:val="2"/>
        </w:rPr>
        <w:t xml:space="preserve"> </w:t>
      </w:r>
      <w:r>
        <w:t>биосферы</w:t>
      </w:r>
      <w:r>
        <w:rPr>
          <w:spacing w:val="2"/>
        </w:rPr>
        <w:t xml:space="preserve"> </w:t>
      </w:r>
      <w:r>
        <w:t>и</w:t>
      </w:r>
      <w:r>
        <w:rPr>
          <w:spacing w:val="-3"/>
        </w:rPr>
        <w:t xml:space="preserve"> </w:t>
      </w:r>
      <w:r>
        <w:t>её состав.</w:t>
      </w:r>
      <w:r>
        <w:rPr>
          <w:spacing w:val="-2"/>
        </w:rPr>
        <w:t xml:space="preserve"> </w:t>
      </w:r>
      <w:r>
        <w:t>Живое вещество</w:t>
      </w:r>
      <w:r>
        <w:rPr>
          <w:spacing w:val="1"/>
        </w:rPr>
        <w:t xml:space="preserve"> </w:t>
      </w:r>
      <w:r>
        <w:t>биосферы</w:t>
      </w:r>
      <w:r>
        <w:rPr>
          <w:spacing w:val="-2"/>
        </w:rPr>
        <w:t xml:space="preserve"> </w:t>
      </w:r>
      <w:r>
        <w:t>и</w:t>
      </w:r>
      <w:r>
        <w:rPr>
          <w:spacing w:val="2"/>
        </w:rPr>
        <w:t xml:space="preserve"> </w:t>
      </w:r>
      <w:r>
        <w:t>его</w:t>
      </w:r>
      <w:r>
        <w:rPr>
          <w:spacing w:val="5"/>
        </w:rPr>
        <w:t xml:space="preserve"> </w:t>
      </w:r>
      <w:r>
        <w:t>функции.</w:t>
      </w:r>
    </w:p>
    <w:p w:rsidR="004C3854" w:rsidRDefault="00BB14C8">
      <w:pPr>
        <w:pStyle w:val="a3"/>
        <w:ind w:left="314" w:right="272" w:firstLine="758"/>
      </w:pPr>
      <w:r>
        <w:t>Закономерности</w:t>
      </w:r>
      <w:r>
        <w:rPr>
          <w:spacing w:val="1"/>
        </w:rPr>
        <w:t xml:space="preserve"> </w:t>
      </w:r>
      <w:r>
        <w:t>существования</w:t>
      </w:r>
      <w:r>
        <w:rPr>
          <w:spacing w:val="1"/>
        </w:rPr>
        <w:t xml:space="preserve"> </w:t>
      </w:r>
      <w:r>
        <w:t>биосферы.</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1"/>
        </w:rPr>
        <w:t xml:space="preserve"> </w:t>
      </w:r>
      <w:r>
        <w:t>равновесие</w:t>
      </w:r>
      <w:r>
        <w:rPr>
          <w:spacing w:val="1"/>
        </w:rPr>
        <w:t xml:space="preserve"> </w:t>
      </w:r>
      <w:r>
        <w:t>в</w:t>
      </w:r>
      <w:r>
        <w:rPr>
          <w:spacing w:val="1"/>
        </w:rPr>
        <w:t xml:space="preserve"> </w:t>
      </w:r>
      <w:r>
        <w:t>биосфере.</w:t>
      </w:r>
      <w:r>
        <w:rPr>
          <w:spacing w:val="1"/>
        </w:rPr>
        <w:t xml:space="preserve"> </w:t>
      </w:r>
      <w:r>
        <w:t>Круговороты</w:t>
      </w:r>
      <w:r>
        <w:rPr>
          <w:spacing w:val="1"/>
        </w:rPr>
        <w:t xml:space="preserve"> </w:t>
      </w:r>
      <w:r>
        <w:t>веществ</w:t>
      </w:r>
      <w:r>
        <w:rPr>
          <w:spacing w:val="1"/>
        </w:rPr>
        <w:t xml:space="preserve"> </w:t>
      </w:r>
      <w:r>
        <w:t>и</w:t>
      </w:r>
      <w:r>
        <w:rPr>
          <w:spacing w:val="1"/>
        </w:rPr>
        <w:t xml:space="preserve"> </w:t>
      </w:r>
      <w:r>
        <w:t>биогеохимические</w:t>
      </w:r>
      <w:r>
        <w:rPr>
          <w:spacing w:val="-57"/>
        </w:rPr>
        <w:t xml:space="preserve"> </w:t>
      </w:r>
      <w:r>
        <w:t>циклы</w:t>
      </w:r>
      <w:r>
        <w:rPr>
          <w:spacing w:val="-2"/>
        </w:rPr>
        <w:t xml:space="preserve"> </w:t>
      </w:r>
      <w:r>
        <w:t>(углерода,</w:t>
      </w:r>
      <w:r>
        <w:rPr>
          <w:spacing w:val="4"/>
        </w:rPr>
        <w:t xml:space="preserve"> </w:t>
      </w:r>
      <w:r>
        <w:t>азота).</w:t>
      </w:r>
      <w:r>
        <w:rPr>
          <w:spacing w:val="-2"/>
        </w:rPr>
        <w:t xml:space="preserve"> </w:t>
      </w:r>
      <w:r>
        <w:t>Ритмичность</w:t>
      </w:r>
      <w:r>
        <w:rPr>
          <w:spacing w:val="-1"/>
        </w:rPr>
        <w:t xml:space="preserve"> </w:t>
      </w:r>
      <w:r>
        <w:t>явлений</w:t>
      </w:r>
      <w:r>
        <w:rPr>
          <w:spacing w:val="-2"/>
        </w:rPr>
        <w:t xml:space="preserve"> </w:t>
      </w:r>
      <w:r>
        <w:t>в</w:t>
      </w:r>
      <w:r>
        <w:rPr>
          <w:spacing w:val="2"/>
        </w:rPr>
        <w:t xml:space="preserve"> </w:t>
      </w:r>
      <w:r>
        <w:t>биосфере.</w:t>
      </w:r>
    </w:p>
    <w:p w:rsidR="004C3854" w:rsidRDefault="00BB14C8">
      <w:pPr>
        <w:pStyle w:val="a3"/>
        <w:ind w:left="314" w:right="268" w:firstLine="758"/>
      </w:pPr>
      <w:r>
        <w:t>Зональность биосферы. Понятие о биоме. Основные биомы суши: тундра, хвойные леса,</w:t>
      </w:r>
      <w:r>
        <w:rPr>
          <w:spacing w:val="1"/>
        </w:rPr>
        <w:t xml:space="preserve"> </w:t>
      </w:r>
      <w:r>
        <w:t>смешанные и широколиственные леса, степи, саванны, пустыни, тропические леса, высокогорья.</w:t>
      </w:r>
      <w:r>
        <w:rPr>
          <w:spacing w:val="1"/>
        </w:rPr>
        <w:t xml:space="preserve"> </w:t>
      </w:r>
      <w:r>
        <w:t>Климат,</w:t>
      </w:r>
      <w:r>
        <w:rPr>
          <w:spacing w:val="4"/>
        </w:rPr>
        <w:t xml:space="preserve"> </w:t>
      </w:r>
      <w:r>
        <w:t>растительный</w:t>
      </w:r>
      <w:r>
        <w:rPr>
          <w:spacing w:val="-2"/>
        </w:rPr>
        <w:t xml:space="preserve"> </w:t>
      </w:r>
      <w:r>
        <w:t>и</w:t>
      </w:r>
      <w:r>
        <w:rPr>
          <w:spacing w:val="-2"/>
        </w:rPr>
        <w:t xml:space="preserve"> </w:t>
      </w:r>
      <w:r>
        <w:t>животный</w:t>
      </w:r>
      <w:r>
        <w:rPr>
          <w:spacing w:val="-2"/>
        </w:rPr>
        <w:t xml:space="preserve"> </w:t>
      </w:r>
      <w:r>
        <w:t>мир</w:t>
      </w:r>
      <w:r>
        <w:rPr>
          <w:spacing w:val="1"/>
        </w:rPr>
        <w:t xml:space="preserve"> </w:t>
      </w:r>
      <w:r>
        <w:t>биомов</w:t>
      </w:r>
      <w:r>
        <w:rPr>
          <w:spacing w:val="-1"/>
        </w:rPr>
        <w:t xml:space="preserve"> </w:t>
      </w:r>
      <w:r>
        <w:t>суши.</w:t>
      </w:r>
    </w:p>
    <w:p w:rsidR="004C3854" w:rsidRDefault="00BB14C8">
      <w:pPr>
        <w:pStyle w:val="a3"/>
        <w:spacing w:line="242" w:lineRule="auto"/>
        <w:ind w:left="314" w:right="273" w:firstLine="758"/>
      </w:pPr>
      <w:r>
        <w:t>Структура</w:t>
      </w:r>
      <w:r>
        <w:rPr>
          <w:spacing w:val="1"/>
        </w:rPr>
        <w:t xml:space="preserve"> </w:t>
      </w:r>
      <w:r>
        <w:t>и</w:t>
      </w:r>
      <w:r>
        <w:rPr>
          <w:spacing w:val="1"/>
        </w:rPr>
        <w:t xml:space="preserve"> </w:t>
      </w:r>
      <w:r>
        <w:t>функция</w:t>
      </w:r>
      <w:r>
        <w:rPr>
          <w:spacing w:val="1"/>
        </w:rPr>
        <w:t xml:space="preserve"> </w:t>
      </w:r>
      <w:r>
        <w:t>живых</w:t>
      </w:r>
      <w:r>
        <w:rPr>
          <w:spacing w:val="1"/>
        </w:rPr>
        <w:t xml:space="preserve"> </w:t>
      </w:r>
      <w:r>
        <w:t>систем,</w:t>
      </w:r>
      <w:r>
        <w:rPr>
          <w:spacing w:val="1"/>
        </w:rPr>
        <w:t xml:space="preserve"> </w:t>
      </w:r>
      <w:r>
        <w:t>оценка</w:t>
      </w:r>
      <w:r>
        <w:rPr>
          <w:spacing w:val="1"/>
        </w:rPr>
        <w:t xml:space="preserve"> </w:t>
      </w:r>
      <w:r>
        <w:t>их</w:t>
      </w:r>
      <w:r>
        <w:rPr>
          <w:spacing w:val="1"/>
        </w:rPr>
        <w:t xml:space="preserve"> </w:t>
      </w:r>
      <w:r>
        <w:t>ресурсного</w:t>
      </w:r>
      <w:r>
        <w:rPr>
          <w:spacing w:val="1"/>
        </w:rPr>
        <w:t xml:space="preserve"> </w:t>
      </w:r>
      <w:r>
        <w:t>потенциала</w:t>
      </w:r>
      <w:r>
        <w:rPr>
          <w:spacing w:val="1"/>
        </w:rPr>
        <w:t xml:space="preserve"> </w:t>
      </w:r>
      <w:r>
        <w:t>и</w:t>
      </w:r>
      <w:r>
        <w:rPr>
          <w:spacing w:val="1"/>
        </w:rPr>
        <w:t xml:space="preserve"> </w:t>
      </w:r>
      <w:r>
        <w:t>биосферных</w:t>
      </w:r>
      <w:r>
        <w:rPr>
          <w:spacing w:val="1"/>
        </w:rPr>
        <w:t xml:space="preserve"> </w:t>
      </w:r>
      <w:r>
        <w:t>функций.</w:t>
      </w:r>
    </w:p>
    <w:p w:rsidR="004C3854" w:rsidRDefault="00BB14C8">
      <w:pPr>
        <w:pStyle w:val="a3"/>
        <w:spacing w:line="271" w:lineRule="exact"/>
        <w:ind w:left="1073" w:firstLine="0"/>
        <w:jc w:val="left"/>
      </w:pPr>
      <w:r>
        <w:t>Демонстрации:</w:t>
      </w:r>
    </w:p>
    <w:p w:rsidR="004C3854" w:rsidRDefault="00BB14C8">
      <w:pPr>
        <w:pStyle w:val="a3"/>
        <w:spacing w:before="1" w:line="275" w:lineRule="exact"/>
        <w:ind w:left="1073" w:firstLine="0"/>
        <w:jc w:val="left"/>
      </w:pPr>
      <w:r>
        <w:t>Портреты:</w:t>
      </w:r>
      <w:r>
        <w:rPr>
          <w:spacing w:val="-3"/>
        </w:rPr>
        <w:t xml:space="preserve"> </w:t>
      </w:r>
      <w:r>
        <w:t>В.И.</w:t>
      </w:r>
      <w:r>
        <w:rPr>
          <w:spacing w:val="-1"/>
        </w:rPr>
        <w:t xml:space="preserve"> </w:t>
      </w:r>
      <w:r>
        <w:t>Вернадский,</w:t>
      </w:r>
      <w:r>
        <w:rPr>
          <w:spacing w:val="-1"/>
        </w:rPr>
        <w:t xml:space="preserve"> </w:t>
      </w:r>
      <w:r>
        <w:t>Э.</w:t>
      </w:r>
      <w:r>
        <w:rPr>
          <w:spacing w:val="-1"/>
        </w:rPr>
        <w:t xml:space="preserve"> </w:t>
      </w:r>
      <w:r>
        <w:t>Зюсс.</w:t>
      </w:r>
    </w:p>
    <w:p w:rsidR="004C3854" w:rsidRDefault="00BB14C8">
      <w:pPr>
        <w:pStyle w:val="a3"/>
        <w:ind w:left="314" w:right="272" w:firstLine="758"/>
      </w:pPr>
      <w:r>
        <w:t>Таблицы и схемы: «Геосферы Земли», «Круговорот азота в природе», «Круговорот углерода</w:t>
      </w:r>
      <w:r>
        <w:rPr>
          <w:spacing w:val="-58"/>
        </w:rPr>
        <w:t xml:space="preserve"> </w:t>
      </w:r>
      <w:r>
        <w:t>в природе», «Круговорот кислорода в природе», «Круговорот воды в природе», «Основные биомы</w:t>
      </w:r>
      <w:r>
        <w:rPr>
          <w:spacing w:val="1"/>
        </w:rPr>
        <w:t xml:space="preserve"> </w:t>
      </w:r>
      <w:r>
        <w:t>суши»,</w:t>
      </w:r>
      <w:r>
        <w:rPr>
          <w:spacing w:val="19"/>
        </w:rPr>
        <w:t xml:space="preserve"> </w:t>
      </w:r>
      <w:r>
        <w:t>«Климатические</w:t>
      </w:r>
      <w:r>
        <w:rPr>
          <w:spacing w:val="12"/>
        </w:rPr>
        <w:t xml:space="preserve"> </w:t>
      </w:r>
      <w:r>
        <w:t>пояса</w:t>
      </w:r>
      <w:r>
        <w:rPr>
          <w:spacing w:val="12"/>
        </w:rPr>
        <w:t xml:space="preserve"> </w:t>
      </w:r>
      <w:r>
        <w:t>Земли»,</w:t>
      </w:r>
      <w:r>
        <w:rPr>
          <w:spacing w:val="15"/>
        </w:rPr>
        <w:t xml:space="preserve"> </w:t>
      </w:r>
      <w:r>
        <w:t>«Тундра»,</w:t>
      </w:r>
      <w:r>
        <w:rPr>
          <w:spacing w:val="19"/>
        </w:rPr>
        <w:t xml:space="preserve"> </w:t>
      </w:r>
      <w:r>
        <w:t>«Тайга»,</w:t>
      </w:r>
      <w:r>
        <w:rPr>
          <w:spacing w:val="15"/>
        </w:rPr>
        <w:t xml:space="preserve"> </w:t>
      </w:r>
      <w:r>
        <w:t>«Смешанный</w:t>
      </w:r>
      <w:r>
        <w:rPr>
          <w:spacing w:val="9"/>
        </w:rPr>
        <w:t xml:space="preserve"> </w:t>
      </w:r>
      <w:r>
        <w:t>лес»,</w:t>
      </w:r>
    </w:p>
    <w:p w:rsidR="004C3854" w:rsidRDefault="00BB14C8">
      <w:pPr>
        <w:pStyle w:val="a3"/>
        <w:spacing w:before="1"/>
        <w:ind w:left="1073" w:right="2232" w:hanging="759"/>
      </w:pPr>
      <w:r>
        <w:t>«Широколиственный лес», «Степь», «Саванна», «Пустыня», «Тропический лес».</w:t>
      </w:r>
      <w:r>
        <w:rPr>
          <w:spacing w:val="-58"/>
        </w:rPr>
        <w:t xml:space="preserve"> </w:t>
      </w:r>
      <w:r>
        <w:t>Оборудование: гербарии растений разных биомов, коллекции животных.</w:t>
      </w:r>
      <w:r>
        <w:rPr>
          <w:spacing w:val="-57"/>
        </w:rPr>
        <w:t xml:space="preserve"> </w:t>
      </w:r>
      <w:r>
        <w:t>Тема 11.</w:t>
      </w:r>
      <w:r>
        <w:rPr>
          <w:spacing w:val="-1"/>
        </w:rPr>
        <w:t xml:space="preserve"> </w:t>
      </w:r>
      <w:r>
        <w:t>Человек и</w:t>
      </w:r>
      <w:r>
        <w:rPr>
          <w:spacing w:val="-7"/>
        </w:rPr>
        <w:t xml:space="preserve"> </w:t>
      </w:r>
      <w:r>
        <w:t>окружающая</w:t>
      </w:r>
      <w:r>
        <w:rPr>
          <w:spacing w:val="1"/>
        </w:rPr>
        <w:t xml:space="preserve"> </w:t>
      </w:r>
      <w:r>
        <w:t>среда</w:t>
      </w:r>
      <w:r>
        <w:rPr>
          <w:spacing w:val="1"/>
        </w:rPr>
        <w:t xml:space="preserve"> </w:t>
      </w:r>
      <w:r>
        <w:t>(6</w:t>
      </w:r>
      <w:r>
        <w:rPr>
          <w:spacing w:val="2"/>
        </w:rPr>
        <w:t xml:space="preserve"> </w:t>
      </w:r>
      <w:r>
        <w:t>ч).</w:t>
      </w:r>
    </w:p>
    <w:p w:rsidR="004C3854" w:rsidRDefault="00BB14C8">
      <w:pPr>
        <w:pStyle w:val="a3"/>
        <w:ind w:left="314" w:right="270" w:firstLine="758"/>
      </w:pPr>
      <w:r>
        <w:t>Экологические кризисы и их причины. Воздействие человека на биосферу. Загрязнение</w:t>
      </w:r>
      <w:r>
        <w:rPr>
          <w:spacing w:val="1"/>
        </w:rPr>
        <w:t xml:space="preserve"> </w:t>
      </w:r>
      <w:r>
        <w:t>воздушной</w:t>
      </w:r>
      <w:r>
        <w:rPr>
          <w:spacing w:val="1"/>
        </w:rPr>
        <w:t xml:space="preserve"> </w:t>
      </w:r>
      <w:r>
        <w:t>среды.</w:t>
      </w:r>
      <w:r>
        <w:rPr>
          <w:spacing w:val="1"/>
        </w:rPr>
        <w:t xml:space="preserve"> </w:t>
      </w:r>
      <w:r>
        <w:t>Охрана</w:t>
      </w:r>
      <w:r>
        <w:rPr>
          <w:spacing w:val="1"/>
        </w:rPr>
        <w:t xml:space="preserve"> </w:t>
      </w:r>
      <w:r>
        <w:t>воздуха.</w:t>
      </w:r>
      <w:r>
        <w:rPr>
          <w:spacing w:val="1"/>
        </w:rPr>
        <w:t xml:space="preserve"> </w:t>
      </w:r>
      <w:r>
        <w:t>Загрязнение</w:t>
      </w:r>
      <w:r>
        <w:rPr>
          <w:spacing w:val="1"/>
        </w:rPr>
        <w:t xml:space="preserve"> </w:t>
      </w:r>
      <w:r>
        <w:t>водной</w:t>
      </w:r>
      <w:r>
        <w:rPr>
          <w:spacing w:val="1"/>
        </w:rPr>
        <w:t xml:space="preserve"> </w:t>
      </w:r>
      <w:r>
        <w:t>среды.</w:t>
      </w:r>
      <w:r>
        <w:rPr>
          <w:spacing w:val="1"/>
        </w:rPr>
        <w:t xml:space="preserve"> </w:t>
      </w:r>
      <w:r>
        <w:t>Охрана</w:t>
      </w:r>
      <w:r>
        <w:rPr>
          <w:spacing w:val="1"/>
        </w:rPr>
        <w:t xml:space="preserve"> </w:t>
      </w:r>
      <w:r>
        <w:t>водных</w:t>
      </w:r>
      <w:r>
        <w:rPr>
          <w:spacing w:val="1"/>
        </w:rPr>
        <w:t xml:space="preserve"> </w:t>
      </w:r>
      <w:r>
        <w:t>ресурсов.</w:t>
      </w:r>
      <w:r>
        <w:rPr>
          <w:spacing w:val="1"/>
        </w:rPr>
        <w:t xml:space="preserve"> </w:t>
      </w:r>
      <w:r>
        <w:t>Разрушение почвы.</w:t>
      </w:r>
      <w:r>
        <w:rPr>
          <w:spacing w:val="3"/>
        </w:rPr>
        <w:t xml:space="preserve"> </w:t>
      </w:r>
      <w:r>
        <w:t>Охрана</w:t>
      </w:r>
      <w:r>
        <w:rPr>
          <w:spacing w:val="1"/>
        </w:rPr>
        <w:t xml:space="preserve"> </w:t>
      </w:r>
      <w:r>
        <w:t>почвенных</w:t>
      </w:r>
      <w:r>
        <w:rPr>
          <w:spacing w:val="-4"/>
        </w:rPr>
        <w:t xml:space="preserve"> </w:t>
      </w:r>
      <w:r>
        <w:t>ресурсов.</w:t>
      </w:r>
      <w:r>
        <w:rPr>
          <w:spacing w:val="4"/>
        </w:rPr>
        <w:t xml:space="preserve"> </w:t>
      </w:r>
      <w:r>
        <w:t>Изменение</w:t>
      </w:r>
      <w:r>
        <w:rPr>
          <w:spacing w:val="-5"/>
        </w:rPr>
        <w:t xml:space="preserve"> </w:t>
      </w:r>
      <w:r>
        <w:t>климата.</w:t>
      </w:r>
    </w:p>
    <w:p w:rsidR="004C3854" w:rsidRDefault="00BB14C8">
      <w:pPr>
        <w:pStyle w:val="a3"/>
        <w:spacing w:before="1"/>
        <w:ind w:left="314" w:right="264" w:firstLine="758"/>
      </w:pPr>
      <w:r>
        <w:t>Антропогенное воздействие на растительный и животный мир. Охрана 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Основные</w:t>
      </w:r>
      <w:r>
        <w:rPr>
          <w:spacing w:val="1"/>
        </w:rPr>
        <w:t xml:space="preserve"> </w:t>
      </w:r>
      <w:r>
        <w:t>принципы</w:t>
      </w:r>
      <w:r>
        <w:rPr>
          <w:spacing w:val="1"/>
        </w:rPr>
        <w:t xml:space="preserve"> </w:t>
      </w:r>
      <w:r>
        <w:t>охраны</w:t>
      </w:r>
      <w:r>
        <w:rPr>
          <w:spacing w:val="1"/>
        </w:rPr>
        <w:t xml:space="preserve"> </w:t>
      </w:r>
      <w:r>
        <w:t>природы.</w:t>
      </w:r>
      <w:r>
        <w:rPr>
          <w:spacing w:val="1"/>
        </w:rPr>
        <w:t xml:space="preserve"> </w:t>
      </w:r>
      <w:r>
        <w:t>Красные</w:t>
      </w:r>
      <w:r>
        <w:rPr>
          <w:spacing w:val="1"/>
        </w:rPr>
        <w:t xml:space="preserve"> </w:t>
      </w:r>
      <w:r>
        <w:t>книги.</w:t>
      </w:r>
      <w:r>
        <w:rPr>
          <w:spacing w:val="1"/>
        </w:rPr>
        <w:t xml:space="preserve"> </w:t>
      </w:r>
      <w:r>
        <w:t>Особо</w:t>
      </w:r>
      <w:r>
        <w:rPr>
          <w:spacing w:val="1"/>
        </w:rPr>
        <w:t xml:space="preserve"> </w:t>
      </w:r>
      <w:r>
        <w:t>охраняемые</w:t>
      </w:r>
      <w:r>
        <w:rPr>
          <w:spacing w:val="1"/>
        </w:rPr>
        <w:t xml:space="preserve"> </w:t>
      </w:r>
      <w:r>
        <w:t>природные территории</w:t>
      </w:r>
      <w:r>
        <w:rPr>
          <w:spacing w:val="-3"/>
        </w:rPr>
        <w:t xml:space="preserve"> </w:t>
      </w:r>
      <w:r>
        <w:t>(ООПТ).</w:t>
      </w:r>
      <w:r>
        <w:rPr>
          <w:spacing w:val="-2"/>
        </w:rPr>
        <w:t xml:space="preserve"> </w:t>
      </w:r>
      <w:r>
        <w:t>Ботанические</w:t>
      </w:r>
      <w:r>
        <w:rPr>
          <w:spacing w:val="-4"/>
        </w:rPr>
        <w:t xml:space="preserve"> </w:t>
      </w:r>
      <w:r>
        <w:t>сады</w:t>
      </w:r>
      <w:r>
        <w:rPr>
          <w:spacing w:val="2"/>
        </w:rPr>
        <w:t xml:space="preserve"> </w:t>
      </w:r>
      <w:r>
        <w:t>и</w:t>
      </w:r>
      <w:r>
        <w:rPr>
          <w:spacing w:val="2"/>
        </w:rPr>
        <w:t xml:space="preserve"> </w:t>
      </w:r>
      <w:r>
        <w:t>зоологические парки.</w:t>
      </w:r>
    </w:p>
    <w:p w:rsidR="004C3854" w:rsidRDefault="00BB14C8">
      <w:pPr>
        <w:pStyle w:val="a3"/>
        <w:ind w:left="314" w:right="257" w:firstLine="758"/>
      </w:pPr>
      <w:r>
        <w:t>Основные</w:t>
      </w:r>
      <w:r>
        <w:rPr>
          <w:spacing w:val="1"/>
        </w:rPr>
        <w:t xml:space="preserve"> </w:t>
      </w:r>
      <w:r>
        <w:t>принципы</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и</w:t>
      </w:r>
      <w:r>
        <w:rPr>
          <w:spacing w:val="1"/>
        </w:rPr>
        <w:t xml:space="preserve"> </w:t>
      </w:r>
      <w:r>
        <w:t>природы.</w:t>
      </w:r>
      <w:r>
        <w:rPr>
          <w:spacing w:val="1"/>
        </w:rPr>
        <w:t xml:space="preserve"> </w:t>
      </w:r>
      <w:r>
        <w:t>Рациональное</w:t>
      </w:r>
      <w:r>
        <w:rPr>
          <w:spacing w:val="1"/>
        </w:rPr>
        <w:t xml:space="preserve"> </w:t>
      </w:r>
      <w:r>
        <w:t>природопользование и сохранение биологического разнообразия Земли. Общие закономерности</w:t>
      </w:r>
      <w:r>
        <w:rPr>
          <w:spacing w:val="1"/>
        </w:rPr>
        <w:t xml:space="preserve"> </w:t>
      </w:r>
      <w:r>
        <w:t>глобальных</w:t>
      </w:r>
      <w:r>
        <w:rPr>
          <w:spacing w:val="1"/>
        </w:rPr>
        <w:t xml:space="preserve"> </w:t>
      </w:r>
      <w:r>
        <w:t>экологических</w:t>
      </w:r>
      <w:r>
        <w:rPr>
          <w:spacing w:val="1"/>
        </w:rPr>
        <w:t xml:space="preserve"> </w:t>
      </w:r>
      <w:r>
        <w:t>кризисов.</w:t>
      </w:r>
      <w:r>
        <w:rPr>
          <w:spacing w:val="1"/>
        </w:rPr>
        <w:t xml:space="preserve"> </w:t>
      </w:r>
      <w:r>
        <w:t>Особенности</w:t>
      </w:r>
      <w:r>
        <w:rPr>
          <w:spacing w:val="1"/>
        </w:rPr>
        <w:t xml:space="preserve"> </w:t>
      </w:r>
      <w:r>
        <w:t>современного</w:t>
      </w:r>
      <w:r>
        <w:rPr>
          <w:spacing w:val="1"/>
        </w:rPr>
        <w:t xml:space="preserve"> </w:t>
      </w:r>
      <w:r>
        <w:t>кризиса</w:t>
      </w:r>
      <w:r>
        <w:rPr>
          <w:spacing w:val="1"/>
        </w:rPr>
        <w:t xml:space="preserve"> </w:t>
      </w:r>
      <w:r>
        <w:t>и</w:t>
      </w:r>
      <w:r>
        <w:rPr>
          <w:spacing w:val="1"/>
        </w:rPr>
        <w:t xml:space="preserve"> </w:t>
      </w:r>
      <w:r>
        <w:t>его</w:t>
      </w:r>
      <w:r>
        <w:rPr>
          <w:spacing w:val="1"/>
        </w:rPr>
        <w:t xml:space="preserve"> </w:t>
      </w:r>
      <w:r>
        <w:t>вероятные</w:t>
      </w:r>
      <w:r>
        <w:rPr>
          <w:spacing w:val="-57"/>
        </w:rPr>
        <w:t xml:space="preserve"> </w:t>
      </w:r>
      <w:r>
        <w:t>последствия.</w:t>
      </w:r>
    </w:p>
    <w:p w:rsidR="004C3854" w:rsidRDefault="00BB14C8">
      <w:pPr>
        <w:ind w:left="314" w:right="265" w:firstLine="758"/>
        <w:jc w:val="both"/>
        <w:rPr>
          <w:i/>
          <w:sz w:val="24"/>
        </w:rPr>
      </w:pPr>
      <w:r>
        <w:rPr>
          <w:sz w:val="24"/>
        </w:rPr>
        <w:t>Развитие</w:t>
      </w:r>
      <w:r>
        <w:rPr>
          <w:spacing w:val="1"/>
          <w:sz w:val="24"/>
        </w:rPr>
        <w:t xml:space="preserve"> </w:t>
      </w:r>
      <w:r>
        <w:rPr>
          <w:sz w:val="24"/>
        </w:rPr>
        <w:t>методов</w:t>
      </w:r>
      <w:r>
        <w:rPr>
          <w:spacing w:val="1"/>
          <w:sz w:val="24"/>
        </w:rPr>
        <w:t xml:space="preserve"> </w:t>
      </w:r>
      <w:r>
        <w:rPr>
          <w:sz w:val="24"/>
        </w:rPr>
        <w:t>мониторинга</w:t>
      </w:r>
      <w:r>
        <w:rPr>
          <w:spacing w:val="1"/>
          <w:sz w:val="24"/>
        </w:rPr>
        <w:t xml:space="preserve"> </w:t>
      </w:r>
      <w:r>
        <w:rPr>
          <w:sz w:val="24"/>
        </w:rPr>
        <w:t>развития</w:t>
      </w:r>
      <w:r>
        <w:rPr>
          <w:spacing w:val="1"/>
          <w:sz w:val="24"/>
        </w:rPr>
        <w:t xml:space="preserve"> </w:t>
      </w:r>
      <w:r>
        <w:rPr>
          <w:sz w:val="24"/>
        </w:rPr>
        <w:t>опасных</w:t>
      </w:r>
      <w:r>
        <w:rPr>
          <w:spacing w:val="1"/>
          <w:sz w:val="24"/>
        </w:rPr>
        <w:t xml:space="preserve"> </w:t>
      </w:r>
      <w:r>
        <w:rPr>
          <w:sz w:val="24"/>
        </w:rPr>
        <w:t>техногенных</w:t>
      </w:r>
      <w:r>
        <w:rPr>
          <w:spacing w:val="1"/>
          <w:sz w:val="24"/>
        </w:rPr>
        <w:t xml:space="preserve"> </w:t>
      </w:r>
      <w:r>
        <w:rPr>
          <w:sz w:val="24"/>
        </w:rPr>
        <w:t>процессов.</w:t>
      </w:r>
      <w:r>
        <w:rPr>
          <w:spacing w:val="1"/>
          <w:sz w:val="24"/>
        </w:rPr>
        <w:t xml:space="preserve"> </w:t>
      </w:r>
      <w:r>
        <w:rPr>
          <w:i/>
          <w:sz w:val="24"/>
        </w:rPr>
        <w:t>Системные</w:t>
      </w:r>
      <w:r>
        <w:rPr>
          <w:i/>
          <w:spacing w:val="1"/>
          <w:sz w:val="24"/>
        </w:rPr>
        <w:t xml:space="preserve"> </w:t>
      </w:r>
      <w:r>
        <w:rPr>
          <w:i/>
          <w:sz w:val="24"/>
        </w:rPr>
        <w:t>исследования перехода к ресурсосберегающей и конкурентоспособной энергетике. Биологическое</w:t>
      </w:r>
      <w:r>
        <w:rPr>
          <w:i/>
          <w:spacing w:val="1"/>
          <w:sz w:val="24"/>
        </w:rPr>
        <w:t xml:space="preserve"> </w:t>
      </w:r>
      <w:r>
        <w:rPr>
          <w:i/>
          <w:sz w:val="24"/>
        </w:rPr>
        <w:t>разнообразие и биоресурсы. Национальные информационные системы, обеспечивающие доступ к</w:t>
      </w:r>
      <w:r>
        <w:rPr>
          <w:i/>
          <w:spacing w:val="1"/>
          <w:sz w:val="24"/>
        </w:rPr>
        <w:t xml:space="preserve"> </w:t>
      </w:r>
      <w:r>
        <w:rPr>
          <w:i/>
          <w:sz w:val="24"/>
        </w:rPr>
        <w:t>информации по состоянию отдельных видов и экосистем. Основы экореабилитации экосистем и</w:t>
      </w:r>
      <w:r>
        <w:rPr>
          <w:i/>
          <w:spacing w:val="1"/>
          <w:sz w:val="24"/>
        </w:rPr>
        <w:t xml:space="preserve"> </w:t>
      </w:r>
      <w:r>
        <w:rPr>
          <w:i/>
          <w:sz w:val="24"/>
        </w:rPr>
        <w:t>способов</w:t>
      </w:r>
      <w:r>
        <w:rPr>
          <w:i/>
          <w:spacing w:val="1"/>
          <w:sz w:val="24"/>
        </w:rPr>
        <w:t xml:space="preserve"> </w:t>
      </w:r>
      <w:r>
        <w:rPr>
          <w:i/>
          <w:sz w:val="24"/>
        </w:rPr>
        <w:t>борьбы</w:t>
      </w:r>
      <w:r>
        <w:rPr>
          <w:i/>
          <w:spacing w:val="1"/>
          <w:sz w:val="24"/>
        </w:rPr>
        <w:t xml:space="preserve"> </w:t>
      </w:r>
      <w:r>
        <w:rPr>
          <w:i/>
          <w:sz w:val="24"/>
        </w:rPr>
        <w:t>с биоповреждениями.</w:t>
      </w:r>
      <w:r>
        <w:rPr>
          <w:i/>
          <w:spacing w:val="2"/>
          <w:sz w:val="24"/>
        </w:rPr>
        <w:t xml:space="preserve"> </w:t>
      </w:r>
      <w:r>
        <w:rPr>
          <w:i/>
          <w:sz w:val="24"/>
        </w:rPr>
        <w:t>Реконструкция</w:t>
      </w:r>
      <w:r>
        <w:rPr>
          <w:i/>
          <w:spacing w:val="-1"/>
          <w:sz w:val="24"/>
        </w:rPr>
        <w:t xml:space="preserve"> </w:t>
      </w:r>
      <w:r>
        <w:rPr>
          <w:i/>
          <w:sz w:val="24"/>
        </w:rPr>
        <w:t>морских и наземных экосистем.</w:t>
      </w:r>
    </w:p>
    <w:p w:rsidR="004C3854" w:rsidRDefault="00BB14C8">
      <w:pPr>
        <w:pStyle w:val="a3"/>
        <w:spacing w:line="274" w:lineRule="exact"/>
        <w:ind w:left="1073" w:firstLine="0"/>
        <w:jc w:val="left"/>
      </w:pPr>
      <w:r>
        <w:t>Демонстрации:</w:t>
      </w:r>
    </w:p>
    <w:p w:rsidR="004C3854" w:rsidRDefault="00BB14C8">
      <w:pPr>
        <w:pStyle w:val="a3"/>
        <w:spacing w:before="1"/>
        <w:ind w:left="314" w:right="277" w:firstLine="758"/>
      </w:pPr>
      <w:r>
        <w:t>Таблицы</w:t>
      </w:r>
      <w:r>
        <w:rPr>
          <w:spacing w:val="1"/>
        </w:rPr>
        <w:t xml:space="preserve"> </w:t>
      </w:r>
      <w:r>
        <w:t>и</w:t>
      </w:r>
      <w:r>
        <w:rPr>
          <w:spacing w:val="1"/>
        </w:rPr>
        <w:t xml:space="preserve"> </w:t>
      </w:r>
      <w:r>
        <w:t>схемы:</w:t>
      </w:r>
      <w:r>
        <w:rPr>
          <w:spacing w:val="1"/>
        </w:rPr>
        <w:t xml:space="preserve"> </w:t>
      </w:r>
      <w:r>
        <w:t>«Загрязнение</w:t>
      </w:r>
      <w:r>
        <w:rPr>
          <w:spacing w:val="1"/>
        </w:rPr>
        <w:t xml:space="preserve"> </w:t>
      </w:r>
      <w:r>
        <w:t>атмосферы»,</w:t>
      </w:r>
      <w:r>
        <w:rPr>
          <w:spacing w:val="1"/>
        </w:rPr>
        <w:t xml:space="preserve"> </w:t>
      </w:r>
      <w:r>
        <w:t>«Загрязнение</w:t>
      </w:r>
      <w:r>
        <w:rPr>
          <w:spacing w:val="1"/>
        </w:rPr>
        <w:t xml:space="preserve"> </w:t>
      </w:r>
      <w:r>
        <w:t>гидросферы»,</w:t>
      </w:r>
      <w:r>
        <w:rPr>
          <w:spacing w:val="1"/>
        </w:rPr>
        <w:t xml:space="preserve"> </w:t>
      </w:r>
      <w:r>
        <w:t>«Загрязнение</w:t>
      </w:r>
      <w:r>
        <w:rPr>
          <w:spacing w:val="1"/>
        </w:rPr>
        <w:t xml:space="preserve"> </w:t>
      </w:r>
      <w:r>
        <w:t>почвы»,</w:t>
      </w:r>
      <w:r>
        <w:rPr>
          <w:spacing w:val="1"/>
        </w:rPr>
        <w:t xml:space="preserve"> </w:t>
      </w:r>
      <w:r>
        <w:t>«Парниковый</w:t>
      </w:r>
      <w:r>
        <w:rPr>
          <w:spacing w:val="1"/>
        </w:rPr>
        <w:t xml:space="preserve"> </w:t>
      </w:r>
      <w:r>
        <w:t>эффект»,</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«Модели</w:t>
      </w:r>
      <w:r>
        <w:rPr>
          <w:spacing w:val="1"/>
        </w:rPr>
        <w:t xml:space="preserve"> </w:t>
      </w:r>
      <w:r>
        <w:t>управляемого</w:t>
      </w:r>
      <w:r>
        <w:rPr>
          <w:spacing w:val="1"/>
        </w:rPr>
        <w:t xml:space="preserve"> </w:t>
      </w:r>
      <w:r>
        <w:t>мира».</w:t>
      </w:r>
    </w:p>
    <w:p w:rsidR="004C3854" w:rsidRDefault="00BB14C8">
      <w:pPr>
        <w:pStyle w:val="a3"/>
        <w:spacing w:line="242" w:lineRule="auto"/>
        <w:ind w:left="314" w:right="267" w:firstLine="758"/>
      </w:pPr>
      <w:r>
        <w:t>Оборудование: фотографии охраняемых растений и животных Красной книги Российской</w:t>
      </w:r>
      <w:r>
        <w:rPr>
          <w:spacing w:val="1"/>
        </w:rPr>
        <w:t xml:space="preserve"> </w:t>
      </w:r>
      <w:r>
        <w:t>Федерации,</w:t>
      </w:r>
      <w:r>
        <w:rPr>
          <w:spacing w:val="3"/>
        </w:rPr>
        <w:t xml:space="preserve"> </w:t>
      </w:r>
      <w:r>
        <w:t>Красной</w:t>
      </w:r>
      <w:r>
        <w:rPr>
          <w:spacing w:val="-2"/>
        </w:rPr>
        <w:t xml:space="preserve"> </w:t>
      </w:r>
      <w:r>
        <w:t>книги</w:t>
      </w:r>
      <w:r>
        <w:rPr>
          <w:spacing w:val="-2"/>
        </w:rPr>
        <w:t xml:space="preserve"> </w:t>
      </w:r>
      <w:r>
        <w:t>региона.</w:t>
      </w:r>
    </w:p>
    <w:p w:rsidR="004C3854" w:rsidRDefault="00BB14C8">
      <w:pPr>
        <w:pStyle w:val="a3"/>
        <w:spacing w:line="242" w:lineRule="auto"/>
        <w:ind w:left="314" w:right="274" w:firstLine="758"/>
      </w:pPr>
      <w:r>
        <w:t>Планируемые результаты освоения программы по биологии на уровне среднего общего</w:t>
      </w:r>
      <w:r>
        <w:rPr>
          <w:spacing w:val="1"/>
        </w:rPr>
        <w:t xml:space="preserve"> </w:t>
      </w:r>
      <w:r>
        <w:t>образования.</w:t>
      </w:r>
    </w:p>
    <w:p w:rsidR="004C3854" w:rsidRDefault="00BB14C8">
      <w:pPr>
        <w:pStyle w:val="a3"/>
        <w:spacing w:line="242" w:lineRule="auto"/>
        <w:ind w:left="314" w:right="274"/>
      </w:pPr>
      <w:r>
        <w:t>ФГОС СОО устанавливает требования к результатам освоения обучающимися 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2"/>
        </w:rPr>
        <w:t xml:space="preserve"> </w:t>
      </w:r>
      <w:r>
        <w:t>личностные,</w:t>
      </w:r>
      <w:r>
        <w:rPr>
          <w:spacing w:val="-2"/>
        </w:rPr>
        <w:t xml:space="preserve"> </w:t>
      </w:r>
      <w:r>
        <w:t>метапредметные и</w:t>
      </w:r>
      <w:r>
        <w:rPr>
          <w:spacing w:val="-2"/>
        </w:rPr>
        <w:t xml:space="preserve"> </w:t>
      </w:r>
      <w:r>
        <w:t>предметные.</w:t>
      </w:r>
    </w:p>
    <w:p w:rsidR="004C3854" w:rsidRDefault="00BB14C8">
      <w:pPr>
        <w:pStyle w:val="a3"/>
        <w:spacing w:line="271" w:lineRule="exact"/>
        <w:ind w:left="1035" w:firstLine="0"/>
      </w:pPr>
      <w:r>
        <w:t>.</w:t>
      </w:r>
      <w:r>
        <w:rPr>
          <w:spacing w:val="51"/>
        </w:rPr>
        <w:t xml:space="preserve"> </w:t>
      </w:r>
      <w:r>
        <w:t>В</w:t>
      </w:r>
      <w:r>
        <w:rPr>
          <w:spacing w:val="106"/>
        </w:rPr>
        <w:t xml:space="preserve"> </w:t>
      </w:r>
      <w:r>
        <w:t>структуре</w:t>
      </w:r>
      <w:r>
        <w:rPr>
          <w:spacing w:val="107"/>
        </w:rPr>
        <w:t xml:space="preserve"> </w:t>
      </w:r>
      <w:r>
        <w:t>личностных</w:t>
      </w:r>
      <w:r>
        <w:rPr>
          <w:spacing w:val="103"/>
        </w:rPr>
        <w:t xml:space="preserve"> </w:t>
      </w:r>
      <w:r>
        <w:t>результатов</w:t>
      </w:r>
      <w:r>
        <w:rPr>
          <w:spacing w:val="106"/>
        </w:rPr>
        <w:t xml:space="preserve"> </w:t>
      </w:r>
      <w:r>
        <w:t>освоения</w:t>
      </w:r>
      <w:r>
        <w:rPr>
          <w:spacing w:val="103"/>
        </w:rPr>
        <w:t xml:space="preserve"> </w:t>
      </w:r>
      <w:r>
        <w:t>программы</w:t>
      </w:r>
      <w:r>
        <w:rPr>
          <w:spacing w:val="110"/>
        </w:rPr>
        <w:t xml:space="preserve"> </w:t>
      </w:r>
      <w:r>
        <w:t>по</w:t>
      </w:r>
      <w:r>
        <w:rPr>
          <w:spacing w:val="109"/>
        </w:rPr>
        <w:t xml:space="preserve"> </w:t>
      </w:r>
      <w:r>
        <w:t>биологии</w:t>
      </w:r>
      <w:r>
        <w:rPr>
          <w:spacing w:val="104"/>
        </w:rPr>
        <w:t xml:space="preserve"> </w:t>
      </w:r>
      <w:r>
        <w:t>выделены</w:t>
      </w:r>
    </w:p>
    <w:p w:rsidR="004C3854" w:rsidRDefault="004C3854">
      <w:pPr>
        <w:spacing w:line="271" w:lineRule="exact"/>
        <w:sectPr w:rsidR="004C3854">
          <w:footerReference w:type="default" r:id="rId46"/>
          <w:pgSz w:w="11900" w:h="16840"/>
          <w:pgMar w:top="720" w:right="260" w:bottom="280" w:left="780" w:header="0" w:footer="0" w:gutter="0"/>
          <w:cols w:space="720"/>
        </w:sectPr>
      </w:pPr>
    </w:p>
    <w:p w:rsidR="004C3854" w:rsidRDefault="00BB14C8">
      <w:pPr>
        <w:pStyle w:val="a3"/>
        <w:spacing w:before="70"/>
        <w:ind w:left="314" w:right="256" w:firstLine="0"/>
      </w:pPr>
      <w:r>
        <w:lastRenderedPageBreak/>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rPr>
          <w:i/>
        </w:rPr>
        <w:t>наличие</w:t>
      </w:r>
      <w:r>
        <w:rPr>
          <w:i/>
          <w:spacing w:val="1"/>
        </w:rPr>
        <w:t xml:space="preserve"> </w:t>
      </w:r>
      <w:r>
        <w:rPr>
          <w:i/>
        </w:rPr>
        <w:t>мотивации</w:t>
      </w:r>
      <w:r>
        <w:rPr>
          <w:i/>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rPr>
          <w:i/>
        </w:rPr>
        <w:t>целенаправленное</w:t>
      </w:r>
      <w:r>
        <w:rPr>
          <w:i/>
          <w:spacing w:val="1"/>
        </w:rPr>
        <w:t xml:space="preserve"> </w:t>
      </w:r>
      <w:r>
        <w:rPr>
          <w:i/>
        </w:rPr>
        <w:t>развитие</w:t>
      </w:r>
      <w:r>
        <w:rPr>
          <w:i/>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 ценностей и исторических традиций развития биологического знания,</w:t>
      </w:r>
      <w:r>
        <w:rPr>
          <w:spacing w:val="1"/>
        </w:rPr>
        <w:t xml:space="preserve"> </w:t>
      </w:r>
      <w:r>
        <w:rPr>
          <w:i/>
        </w:rPr>
        <w:t>готовность и</w:t>
      </w:r>
      <w:r>
        <w:rPr>
          <w:i/>
          <w:spacing w:val="1"/>
        </w:rPr>
        <w:t xml:space="preserve"> </w:t>
      </w:r>
      <w:r>
        <w:rPr>
          <w:i/>
        </w:rPr>
        <w:t>способность</w:t>
      </w:r>
      <w:r>
        <w:rPr>
          <w:i/>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w:t>
      </w:r>
      <w:r>
        <w:rPr>
          <w:spacing w:val="1"/>
        </w:rPr>
        <w:t xml:space="preserve"> </w:t>
      </w:r>
      <w:r>
        <w:t>образования,</w:t>
      </w:r>
      <w:r>
        <w:rPr>
          <w:spacing w:val="1"/>
        </w:rPr>
        <w:t xml:space="preserve"> </w:t>
      </w:r>
      <w:r>
        <w:rPr>
          <w:i/>
        </w:rPr>
        <w:t>наличие</w:t>
      </w:r>
      <w:r>
        <w:rPr>
          <w:i/>
          <w:spacing w:val="1"/>
        </w:rPr>
        <w:t xml:space="preserve"> </w:t>
      </w:r>
      <w:r>
        <w:rPr>
          <w:i/>
        </w:rPr>
        <w:t>правосознания</w:t>
      </w:r>
      <w:r>
        <w:rPr>
          <w:i/>
          <w:spacing w:val="1"/>
        </w:rPr>
        <w:t xml:space="preserve"> </w:t>
      </w:r>
      <w:r>
        <w:t>экологической</w:t>
      </w:r>
      <w:r>
        <w:rPr>
          <w:spacing w:val="-3"/>
        </w:rPr>
        <w:t xml:space="preserve"> </w:t>
      </w:r>
      <w:r>
        <w:t>культуры,</w:t>
      </w:r>
      <w:r>
        <w:rPr>
          <w:spacing w:val="6"/>
        </w:rPr>
        <w:t xml:space="preserve"> </w:t>
      </w:r>
      <w:r>
        <w:rPr>
          <w:i/>
        </w:rPr>
        <w:t>способности ставить</w:t>
      </w:r>
      <w:r>
        <w:rPr>
          <w:i/>
          <w:spacing w:val="4"/>
        </w:rPr>
        <w:t xml:space="preserve"> </w:t>
      </w:r>
      <w:r>
        <w:t>цели</w:t>
      </w:r>
      <w:r>
        <w:rPr>
          <w:spacing w:val="-3"/>
        </w:rPr>
        <w:t xml:space="preserve"> </w:t>
      </w:r>
      <w:r>
        <w:t>и</w:t>
      </w:r>
      <w:r>
        <w:rPr>
          <w:spacing w:val="2"/>
        </w:rPr>
        <w:t xml:space="preserve"> </w:t>
      </w:r>
      <w:r>
        <w:t>строить</w:t>
      </w:r>
      <w:r>
        <w:rPr>
          <w:spacing w:val="-2"/>
        </w:rPr>
        <w:t xml:space="preserve"> </w:t>
      </w:r>
      <w:r>
        <w:t>жизненные</w:t>
      </w:r>
      <w:r>
        <w:rPr>
          <w:spacing w:val="-5"/>
        </w:rPr>
        <w:t xml:space="preserve"> </w:t>
      </w:r>
      <w:r>
        <w:t>планы.</w:t>
      </w:r>
    </w:p>
    <w:p w:rsidR="004C3854" w:rsidRDefault="00BB14C8">
      <w:pPr>
        <w:pStyle w:val="a3"/>
        <w:spacing w:before="3"/>
        <w:ind w:left="314" w:right="267"/>
      </w:pPr>
      <w:r>
        <w:t>Личностные результаты освоения программы по биологии достигаются в единстве учебной</w:t>
      </w:r>
      <w:r>
        <w:rPr>
          <w:spacing w:val="1"/>
        </w:rPr>
        <w:t xml:space="preserve"> </w:t>
      </w:r>
      <w:r>
        <w:t>воспитательной деятельности в соответствии с традиционными российскими 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 поведения и способствуют процессам</w:t>
      </w:r>
      <w:r>
        <w:rPr>
          <w:spacing w:val="1"/>
        </w:rPr>
        <w:t xml:space="preserve"> </w:t>
      </w:r>
      <w:r>
        <w:t>самопознания, самовоспитания и 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 и старшему поколению, взаимного уважения, бережного отношения к 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
    <w:p w:rsidR="004C3854" w:rsidRDefault="00BB14C8">
      <w:pPr>
        <w:pStyle w:val="a3"/>
        <w:ind w:left="314" w:right="269"/>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должны</w:t>
      </w:r>
      <w:r>
        <w:rPr>
          <w:spacing w:val="1"/>
        </w:rPr>
        <w:t xml:space="preserve"> </w:t>
      </w:r>
      <w:r>
        <w:t>отражать</w:t>
      </w:r>
      <w:r>
        <w:rPr>
          <w:spacing w:val="1"/>
        </w:rPr>
        <w:t xml:space="preserve"> </w:t>
      </w:r>
      <w:r>
        <w:t>готовность и способность обучающихся руководствоваться сформированной внутренней 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61"/>
        </w:rPr>
        <w:t xml:space="preserve"> </w:t>
      </w:r>
      <w:r>
        <w:t>убеждений,</w:t>
      </w:r>
      <w:r>
        <w:rPr>
          <w:spacing w:val="1"/>
        </w:rPr>
        <w:t xml:space="preserve"> </w:t>
      </w:r>
      <w:r>
        <w:t>соответствующих традиционным ценностям российского общества, расширение жизненного опыта</w:t>
      </w:r>
      <w:r>
        <w:rPr>
          <w:spacing w:val="-57"/>
        </w:rPr>
        <w:t xml:space="preserve"> </w:t>
      </w:r>
      <w:r>
        <w:t>и опыта деятельности в процессе реализации основных направлений воспитательной деятельности,</w:t>
      </w:r>
      <w:r>
        <w:rPr>
          <w:spacing w:val="-57"/>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4C3854" w:rsidRDefault="00BB14C8" w:rsidP="001B2550">
      <w:pPr>
        <w:pStyle w:val="a4"/>
        <w:numPr>
          <w:ilvl w:val="0"/>
          <w:numId w:val="4"/>
        </w:numPr>
        <w:tabs>
          <w:tab w:val="left" w:pos="1386"/>
        </w:tabs>
        <w:spacing w:before="1"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left="314" w:right="27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 ответственного</w:t>
      </w:r>
      <w:r>
        <w:rPr>
          <w:spacing w:val="1"/>
        </w:rPr>
        <w:t xml:space="preserve"> </w:t>
      </w:r>
      <w:r>
        <w:t>члена российского</w:t>
      </w:r>
      <w:r>
        <w:rPr>
          <w:spacing w:val="-3"/>
        </w:rPr>
        <w:t xml:space="preserve"> </w:t>
      </w:r>
      <w:r>
        <w:t>общества;</w:t>
      </w:r>
    </w:p>
    <w:p w:rsidR="004C3854" w:rsidRDefault="00BB14C8">
      <w:pPr>
        <w:pStyle w:val="a3"/>
        <w:spacing w:line="242" w:lineRule="auto"/>
        <w:ind w:left="1035" w:right="266" w:firstLine="0"/>
      </w:pPr>
      <w:r>
        <w:t>осознание своих конституционных прав и обязанностей, уважение закона и правопорядка;</w:t>
      </w:r>
      <w:r>
        <w:rPr>
          <w:spacing w:val="1"/>
        </w:rPr>
        <w:t xml:space="preserve"> </w:t>
      </w:r>
      <w:r>
        <w:t>готовность</w:t>
      </w:r>
      <w:r>
        <w:rPr>
          <w:spacing w:val="115"/>
        </w:rPr>
        <w:t xml:space="preserve"> </w:t>
      </w:r>
      <w:r>
        <w:t>к</w:t>
      </w:r>
      <w:r>
        <w:rPr>
          <w:spacing w:val="112"/>
        </w:rPr>
        <w:t xml:space="preserve"> </w:t>
      </w:r>
      <w:r>
        <w:t>совместной</w:t>
      </w:r>
      <w:r>
        <w:rPr>
          <w:spacing w:val="114"/>
        </w:rPr>
        <w:t xml:space="preserve"> </w:t>
      </w:r>
      <w:r>
        <w:t>творческой</w:t>
      </w:r>
      <w:r>
        <w:rPr>
          <w:spacing w:val="115"/>
        </w:rPr>
        <w:t xml:space="preserve"> </w:t>
      </w:r>
      <w:r>
        <w:t>деятельности</w:t>
      </w:r>
      <w:r>
        <w:rPr>
          <w:spacing w:val="116"/>
        </w:rPr>
        <w:t xml:space="preserve"> </w:t>
      </w:r>
      <w:r>
        <w:t>при</w:t>
      </w:r>
      <w:r>
        <w:rPr>
          <w:spacing w:val="114"/>
        </w:rPr>
        <w:t xml:space="preserve"> </w:t>
      </w:r>
      <w:r>
        <w:t>создании</w:t>
      </w:r>
      <w:r>
        <w:rPr>
          <w:spacing w:val="115"/>
        </w:rPr>
        <w:t xml:space="preserve"> </w:t>
      </w:r>
      <w:r>
        <w:t>учебных</w:t>
      </w:r>
      <w:r>
        <w:rPr>
          <w:spacing w:val="114"/>
        </w:rPr>
        <w:t xml:space="preserve"> </w:t>
      </w:r>
      <w:r>
        <w:t>проектов,</w:t>
      </w:r>
    </w:p>
    <w:p w:rsidR="004C3854" w:rsidRDefault="00BB14C8">
      <w:pPr>
        <w:pStyle w:val="a3"/>
        <w:spacing w:line="242" w:lineRule="auto"/>
        <w:ind w:left="1035" w:right="275" w:hanging="721"/>
      </w:pPr>
      <w:r>
        <w:t>решении</w:t>
      </w:r>
      <w:r>
        <w:rPr>
          <w:spacing w:val="3"/>
        </w:rPr>
        <w:t xml:space="preserve"> </w:t>
      </w:r>
      <w:r>
        <w:t>учебных</w:t>
      </w:r>
      <w:r>
        <w:rPr>
          <w:spacing w:val="-2"/>
        </w:rPr>
        <w:t xml:space="preserve"> </w:t>
      </w:r>
      <w:r>
        <w:t>и</w:t>
      </w:r>
      <w:r>
        <w:rPr>
          <w:spacing w:val="3"/>
        </w:rPr>
        <w:t xml:space="preserve"> </w:t>
      </w:r>
      <w:r>
        <w:t>познавательных</w:t>
      </w:r>
      <w:r>
        <w:rPr>
          <w:spacing w:val="-2"/>
        </w:rPr>
        <w:t xml:space="preserve"> </w:t>
      </w:r>
      <w:r>
        <w:t>задач,</w:t>
      </w:r>
      <w:r>
        <w:rPr>
          <w:spacing w:val="4"/>
        </w:rPr>
        <w:t xml:space="preserve"> </w:t>
      </w:r>
      <w:r>
        <w:t>выполнении</w:t>
      </w:r>
      <w:r>
        <w:rPr>
          <w:spacing w:val="4"/>
        </w:rPr>
        <w:t xml:space="preserve"> </w:t>
      </w:r>
      <w:r>
        <w:t>биологических</w:t>
      </w:r>
      <w:r>
        <w:rPr>
          <w:spacing w:val="-2"/>
        </w:rPr>
        <w:t xml:space="preserve"> </w:t>
      </w:r>
      <w:r>
        <w:t>экспериментов;</w:t>
      </w:r>
      <w:r>
        <w:rPr>
          <w:spacing w:val="1"/>
        </w:rPr>
        <w:t xml:space="preserve"> </w:t>
      </w:r>
      <w:r>
        <w:t>способность</w:t>
      </w:r>
      <w:r>
        <w:rPr>
          <w:spacing w:val="61"/>
        </w:rPr>
        <w:t xml:space="preserve"> </w:t>
      </w:r>
      <w:r>
        <w:t>определять</w:t>
      </w:r>
      <w:r>
        <w:rPr>
          <w:spacing w:val="66"/>
        </w:rPr>
        <w:t xml:space="preserve"> </w:t>
      </w:r>
      <w:r>
        <w:t>собственную</w:t>
      </w:r>
      <w:r>
        <w:rPr>
          <w:spacing w:val="62"/>
        </w:rPr>
        <w:t xml:space="preserve"> </w:t>
      </w:r>
      <w:r>
        <w:t>позицию</w:t>
      </w:r>
      <w:r>
        <w:rPr>
          <w:spacing w:val="63"/>
        </w:rPr>
        <w:t xml:space="preserve"> </w:t>
      </w:r>
      <w:r>
        <w:t>по</w:t>
      </w:r>
      <w:r>
        <w:rPr>
          <w:spacing w:val="64"/>
        </w:rPr>
        <w:t xml:space="preserve"> </w:t>
      </w:r>
      <w:r>
        <w:t>отношению</w:t>
      </w:r>
      <w:r>
        <w:rPr>
          <w:spacing w:val="63"/>
        </w:rPr>
        <w:t xml:space="preserve"> </w:t>
      </w:r>
      <w:r>
        <w:t>к</w:t>
      </w:r>
      <w:r>
        <w:rPr>
          <w:spacing w:val="62"/>
        </w:rPr>
        <w:t xml:space="preserve"> </w:t>
      </w:r>
      <w:r>
        <w:t>явлениям</w:t>
      </w:r>
      <w:r>
        <w:rPr>
          <w:spacing w:val="66"/>
        </w:rPr>
        <w:t xml:space="preserve"> </w:t>
      </w:r>
      <w:r>
        <w:t>современной</w:t>
      </w:r>
    </w:p>
    <w:p w:rsidR="004C3854" w:rsidRDefault="00BB14C8">
      <w:pPr>
        <w:pStyle w:val="a3"/>
        <w:spacing w:line="271" w:lineRule="exact"/>
        <w:ind w:left="314" w:firstLine="0"/>
      </w:pPr>
      <w:r>
        <w:t>жизни</w:t>
      </w:r>
      <w:r>
        <w:rPr>
          <w:spacing w:val="-3"/>
        </w:rPr>
        <w:t xml:space="preserve"> </w:t>
      </w:r>
      <w:r>
        <w:t>и</w:t>
      </w:r>
      <w:r>
        <w:rPr>
          <w:spacing w:val="-7"/>
        </w:rPr>
        <w:t xml:space="preserve"> </w:t>
      </w:r>
      <w:r>
        <w:t>объяснять</w:t>
      </w:r>
      <w:r>
        <w:rPr>
          <w:spacing w:val="2"/>
        </w:rPr>
        <w:t xml:space="preserve"> </w:t>
      </w:r>
      <w:r>
        <w:t>её;</w:t>
      </w:r>
    </w:p>
    <w:p w:rsidR="004C3854" w:rsidRDefault="00BB14C8">
      <w:pPr>
        <w:pStyle w:val="a3"/>
        <w:ind w:left="314" w:right="270"/>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1"/>
        </w:rPr>
        <w:t xml:space="preserve"> </w:t>
      </w:r>
      <w:r>
        <w:t>взаимодействия</w:t>
      </w:r>
      <w:r>
        <w:rPr>
          <w:spacing w:val="1"/>
        </w:rPr>
        <w:t xml:space="preserve"> </w:t>
      </w:r>
      <w:r>
        <w:t>людей</w:t>
      </w:r>
      <w:r>
        <w:rPr>
          <w:spacing w:val="1"/>
        </w:rPr>
        <w:t xml:space="preserve"> </w:t>
      </w:r>
      <w:r>
        <w:t>с разными</w:t>
      </w:r>
      <w:r>
        <w:rPr>
          <w:spacing w:val="-4"/>
        </w:rPr>
        <w:t xml:space="preserve"> </w:t>
      </w:r>
      <w:r>
        <w:t>убеждениями,</w:t>
      </w:r>
      <w:r>
        <w:rPr>
          <w:spacing w:val="3"/>
        </w:rPr>
        <w:t xml:space="preserve"> </w:t>
      </w:r>
      <w:r>
        <w:t>культурными</w:t>
      </w:r>
      <w:r>
        <w:rPr>
          <w:spacing w:val="-3"/>
        </w:rPr>
        <w:t xml:space="preserve"> </w:t>
      </w:r>
      <w:r>
        <w:t>ценностями</w:t>
      </w:r>
      <w:r>
        <w:rPr>
          <w:spacing w:val="-4"/>
        </w:rPr>
        <w:t xml:space="preserve"> </w:t>
      </w:r>
      <w:r>
        <w:t>и</w:t>
      </w:r>
      <w:r>
        <w:rPr>
          <w:spacing w:val="2"/>
        </w:rPr>
        <w:t xml:space="preserve"> </w:t>
      </w:r>
      <w:r>
        <w:t>социальным</w:t>
      </w:r>
      <w:r>
        <w:rPr>
          <w:spacing w:val="-2"/>
        </w:rPr>
        <w:t xml:space="preserve"> </w:t>
      </w:r>
      <w:r>
        <w:t>положением;</w:t>
      </w:r>
    </w:p>
    <w:p w:rsidR="004C3854" w:rsidRDefault="00BB14C8">
      <w:pPr>
        <w:pStyle w:val="a3"/>
        <w:ind w:left="314" w:right="271"/>
      </w:pPr>
      <w:r>
        <w:t>готовность к сотрудничеству в процессе совместного выполнения учебных, 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w:t>
      </w:r>
      <w:r>
        <w:rPr>
          <w:spacing w:val="1"/>
        </w:rPr>
        <w:t xml:space="preserve"> </w:t>
      </w:r>
      <w:r>
        <w:t>спорных</w:t>
      </w:r>
      <w:r>
        <w:rPr>
          <w:spacing w:val="-4"/>
        </w:rPr>
        <w:t xml:space="preserve"> </w:t>
      </w:r>
      <w:r>
        <w:t>вопросов</w:t>
      </w:r>
      <w:r>
        <w:rPr>
          <w:spacing w:val="-1"/>
        </w:rPr>
        <w:t xml:space="preserve"> </w:t>
      </w:r>
      <w:r>
        <w:t>биологического</w:t>
      </w:r>
      <w:r>
        <w:rPr>
          <w:spacing w:val="6"/>
        </w:rPr>
        <w:t xml:space="preserve"> </w:t>
      </w:r>
      <w:r>
        <w:t>содержания;</w:t>
      </w:r>
    </w:p>
    <w:p w:rsidR="004C3854" w:rsidRDefault="00BB14C8">
      <w:pPr>
        <w:pStyle w:val="a3"/>
        <w:spacing w:line="274" w:lineRule="exact"/>
        <w:ind w:left="1035" w:firstLine="0"/>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4C3854" w:rsidRDefault="00BB14C8" w:rsidP="001B2550">
      <w:pPr>
        <w:pStyle w:val="a4"/>
        <w:numPr>
          <w:ilvl w:val="0"/>
          <w:numId w:val="4"/>
        </w:numPr>
        <w:tabs>
          <w:tab w:val="left" w:pos="1406"/>
        </w:tabs>
        <w:spacing w:line="275" w:lineRule="exact"/>
        <w:ind w:left="1405" w:hanging="371"/>
        <w:rPr>
          <w:sz w:val="24"/>
        </w:rPr>
      </w:pPr>
      <w:r>
        <w:rPr>
          <w:sz w:val="24"/>
        </w:rPr>
        <w:t>патриотического воспитания:</w:t>
      </w:r>
    </w:p>
    <w:p w:rsidR="004C3854" w:rsidRDefault="00BB14C8">
      <w:pPr>
        <w:pStyle w:val="a3"/>
        <w:ind w:left="314" w:right="257"/>
      </w:pPr>
      <w:r>
        <w:t>сформированность российской гражданской идентичности, патриотизма, уважения к своему</w:t>
      </w:r>
      <w:r>
        <w:rPr>
          <w:spacing w:val="-57"/>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 многонационального</w:t>
      </w:r>
      <w:r>
        <w:rPr>
          <w:spacing w:val="2"/>
        </w:rPr>
        <w:t xml:space="preserve"> </w:t>
      </w:r>
      <w:r>
        <w:t>народа России;</w:t>
      </w:r>
    </w:p>
    <w:p w:rsidR="004C3854" w:rsidRDefault="00BB14C8">
      <w:pPr>
        <w:pStyle w:val="a3"/>
        <w:spacing w:line="237" w:lineRule="auto"/>
        <w:ind w:left="314" w:right="276"/>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1"/>
        </w:rPr>
        <w:t xml:space="preserve"> </w:t>
      </w:r>
      <w:r>
        <w:t>достижениям</w:t>
      </w:r>
      <w:r>
        <w:rPr>
          <w:spacing w:val="1"/>
        </w:rPr>
        <w:t xml:space="preserve"> </w:t>
      </w:r>
      <w:r>
        <w:t>России</w:t>
      </w:r>
      <w:r>
        <w:rPr>
          <w:spacing w:val="-3"/>
        </w:rPr>
        <w:t xml:space="preserve"> </w:t>
      </w:r>
      <w:r>
        <w:t>в</w:t>
      </w:r>
      <w:r>
        <w:rPr>
          <w:spacing w:val="-1"/>
        </w:rPr>
        <w:t xml:space="preserve"> </w:t>
      </w:r>
      <w:r>
        <w:t>науке,</w:t>
      </w:r>
      <w:r>
        <w:rPr>
          <w:spacing w:val="3"/>
        </w:rPr>
        <w:t xml:space="preserve"> </w:t>
      </w:r>
      <w:r>
        <w:t>искусстве,</w:t>
      </w:r>
      <w:r>
        <w:rPr>
          <w:spacing w:val="4"/>
        </w:rPr>
        <w:t xml:space="preserve"> </w:t>
      </w:r>
      <w:r>
        <w:t>спорте,</w:t>
      </w:r>
      <w:r>
        <w:rPr>
          <w:spacing w:val="3"/>
        </w:rPr>
        <w:t xml:space="preserve"> </w:t>
      </w:r>
      <w:r>
        <w:t>технологиях,</w:t>
      </w:r>
      <w:r>
        <w:rPr>
          <w:spacing w:val="4"/>
        </w:rPr>
        <w:t xml:space="preserve"> </w:t>
      </w:r>
      <w:r>
        <w:t>труде;</w:t>
      </w:r>
    </w:p>
    <w:p w:rsidR="004C3854" w:rsidRDefault="00BB14C8">
      <w:pPr>
        <w:pStyle w:val="a3"/>
        <w:spacing w:before="3" w:line="237" w:lineRule="auto"/>
        <w:ind w:left="314" w:right="276"/>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w:t>
      </w:r>
      <w:r>
        <w:rPr>
          <w:spacing w:val="1"/>
        </w:rPr>
        <w:t xml:space="preserve"> </w:t>
      </w:r>
      <w:r>
        <w:t>понимания значения биологии в познании законов природы, в жизни человека и современного</w:t>
      </w:r>
      <w:r>
        <w:rPr>
          <w:spacing w:val="1"/>
        </w:rPr>
        <w:t xml:space="preserve"> </w:t>
      </w:r>
      <w:r>
        <w:t>общества;</w:t>
      </w:r>
    </w:p>
    <w:p w:rsidR="004C3854" w:rsidRDefault="00BB14C8">
      <w:pPr>
        <w:pStyle w:val="a3"/>
        <w:spacing w:before="6" w:line="237" w:lineRule="auto"/>
        <w:ind w:left="314" w:right="268"/>
      </w:pPr>
      <w:r>
        <w:t>идейная убеждённость, готовность к служению и защите Отечества, ответственность за его</w:t>
      </w:r>
      <w:r>
        <w:rPr>
          <w:spacing w:val="1"/>
        </w:rPr>
        <w:t xml:space="preserve"> </w:t>
      </w:r>
      <w:r>
        <w:t>судьбу;</w:t>
      </w:r>
    </w:p>
    <w:p w:rsidR="004C3854" w:rsidRDefault="00BB14C8" w:rsidP="001B2550">
      <w:pPr>
        <w:pStyle w:val="a4"/>
        <w:numPr>
          <w:ilvl w:val="0"/>
          <w:numId w:val="4"/>
        </w:numPr>
        <w:tabs>
          <w:tab w:val="left" w:pos="1406"/>
        </w:tabs>
        <w:spacing w:before="4" w:line="275" w:lineRule="exact"/>
        <w:ind w:left="1405" w:hanging="371"/>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42" w:lineRule="auto"/>
        <w:ind w:left="1035" w:right="2911"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4C3854" w:rsidRDefault="00BB14C8">
      <w:pPr>
        <w:pStyle w:val="a3"/>
        <w:ind w:left="314" w:right="268"/>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 нормы и ценности; осознание личного вклада в построение устойчивого</w:t>
      </w:r>
      <w:r>
        <w:rPr>
          <w:spacing w:val="1"/>
        </w:rPr>
        <w:t xml:space="preserve"> </w:t>
      </w:r>
      <w:r>
        <w:t>будущего;</w:t>
      </w:r>
    </w:p>
    <w:p w:rsidR="004C3854" w:rsidRDefault="00BB14C8">
      <w:pPr>
        <w:pStyle w:val="a3"/>
        <w:spacing w:line="237" w:lineRule="auto"/>
        <w:ind w:left="314" w:right="279" w:firstLine="73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1"/>
        </w:rPr>
        <w:t xml:space="preserve"> </w:t>
      </w:r>
      <w:r>
        <w:t>принятия</w:t>
      </w:r>
      <w:r>
        <w:rPr>
          <w:spacing w:val="-4"/>
        </w:rPr>
        <w:t xml:space="preserve"> </w:t>
      </w:r>
      <w:r>
        <w:t>ценностей</w:t>
      </w:r>
      <w:r>
        <w:rPr>
          <w:spacing w:val="-2"/>
        </w:rPr>
        <w:t xml:space="preserve"> </w:t>
      </w:r>
      <w:r>
        <w:t>семейной</w:t>
      </w:r>
      <w:r>
        <w:rPr>
          <w:spacing w:val="-3"/>
        </w:rPr>
        <w:t xml:space="preserve"> </w:t>
      </w:r>
      <w:r>
        <w:t>жизни</w:t>
      </w:r>
      <w:r>
        <w:rPr>
          <w:spacing w:val="-2"/>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3"/>
        </w:rPr>
        <w:t xml:space="preserve"> </w:t>
      </w:r>
      <w:r>
        <w:t>народов</w:t>
      </w:r>
      <w:r>
        <w:rPr>
          <w:spacing w:val="-2"/>
        </w:rPr>
        <w:t xml:space="preserve"> </w:t>
      </w:r>
      <w:r>
        <w:t>России;</w:t>
      </w:r>
    </w:p>
    <w:p w:rsidR="004C3854" w:rsidRDefault="00BB14C8" w:rsidP="001B2550">
      <w:pPr>
        <w:pStyle w:val="a4"/>
        <w:numPr>
          <w:ilvl w:val="0"/>
          <w:numId w:val="4"/>
        </w:numPr>
        <w:tabs>
          <w:tab w:val="left" w:pos="1439"/>
        </w:tabs>
        <w:spacing w:before="2" w:line="275" w:lineRule="exact"/>
        <w:ind w:left="1438" w:hanging="385"/>
        <w:rPr>
          <w:sz w:val="24"/>
        </w:rPr>
      </w:pPr>
      <w:r>
        <w:rPr>
          <w:sz w:val="24"/>
        </w:rPr>
        <w:t>эстетического</w:t>
      </w:r>
      <w:r>
        <w:rPr>
          <w:spacing w:val="-1"/>
          <w:sz w:val="24"/>
        </w:rPr>
        <w:t xml:space="preserve"> </w:t>
      </w:r>
      <w:r>
        <w:rPr>
          <w:sz w:val="24"/>
        </w:rPr>
        <w:t>воспитания:</w:t>
      </w:r>
    </w:p>
    <w:p w:rsidR="004C3854" w:rsidRDefault="00BB14C8">
      <w:pPr>
        <w:pStyle w:val="a3"/>
        <w:spacing w:line="275" w:lineRule="exact"/>
        <w:ind w:left="1054" w:firstLine="0"/>
      </w:pPr>
      <w:r>
        <w:t>эстетическое</w:t>
      </w:r>
      <w:r>
        <w:rPr>
          <w:spacing w:val="116"/>
        </w:rPr>
        <w:t xml:space="preserve"> </w:t>
      </w:r>
      <w:r>
        <w:t>отношение</w:t>
      </w:r>
      <w:r>
        <w:rPr>
          <w:spacing w:val="112"/>
        </w:rPr>
        <w:t xml:space="preserve"> </w:t>
      </w:r>
      <w:r>
        <w:t>к</w:t>
      </w:r>
      <w:r>
        <w:rPr>
          <w:spacing w:val="115"/>
        </w:rPr>
        <w:t xml:space="preserve"> </w:t>
      </w:r>
      <w:r>
        <w:t>миру,</w:t>
      </w:r>
      <w:r>
        <w:rPr>
          <w:spacing w:val="120"/>
        </w:rPr>
        <w:t xml:space="preserve"> </w:t>
      </w:r>
      <w:r>
        <w:t>включая</w:t>
      </w:r>
      <w:r>
        <w:rPr>
          <w:spacing w:val="62"/>
        </w:rPr>
        <w:t xml:space="preserve"> </w:t>
      </w:r>
      <w:r>
        <w:t>эстетику</w:t>
      </w:r>
      <w:r>
        <w:rPr>
          <w:spacing w:val="107"/>
        </w:rPr>
        <w:t xml:space="preserve"> </w:t>
      </w:r>
      <w:r>
        <w:t>быта,</w:t>
      </w:r>
      <w:r>
        <w:rPr>
          <w:spacing w:val="120"/>
        </w:rPr>
        <w:t xml:space="preserve"> </w:t>
      </w:r>
      <w:r>
        <w:t>научного</w:t>
      </w:r>
      <w:r>
        <w:rPr>
          <w:spacing w:val="117"/>
        </w:rPr>
        <w:t xml:space="preserve"> </w:t>
      </w:r>
      <w:r>
        <w:t>и</w:t>
      </w:r>
      <w:r>
        <w:rPr>
          <w:spacing w:val="114"/>
        </w:rPr>
        <w:t xml:space="preserve"> </w:t>
      </w:r>
      <w:r>
        <w:t>технического</w:t>
      </w:r>
    </w:p>
    <w:p w:rsidR="004C3854" w:rsidRDefault="004C3854">
      <w:pPr>
        <w:spacing w:line="275" w:lineRule="exact"/>
        <w:sectPr w:rsidR="004C3854">
          <w:footerReference w:type="default" r:id="rId47"/>
          <w:pgSz w:w="11900" w:h="16840"/>
          <w:pgMar w:top="720" w:right="260" w:bottom="280" w:left="780" w:header="0" w:footer="0" w:gutter="0"/>
          <w:cols w:space="720"/>
        </w:sectPr>
      </w:pPr>
    </w:p>
    <w:p w:rsidR="004C3854" w:rsidRDefault="00BB14C8">
      <w:pPr>
        <w:pStyle w:val="a3"/>
        <w:spacing w:before="70"/>
        <w:ind w:left="314" w:firstLine="0"/>
        <w:jc w:val="left"/>
      </w:pPr>
      <w:r>
        <w:lastRenderedPageBreak/>
        <w:t>творчества, спорта,</w:t>
      </w:r>
      <w:r>
        <w:rPr>
          <w:spacing w:val="-5"/>
        </w:rPr>
        <w:t xml:space="preserve"> </w:t>
      </w:r>
      <w:r>
        <w:t>труда,</w:t>
      </w:r>
      <w:r>
        <w:rPr>
          <w:spacing w:val="1"/>
        </w:rPr>
        <w:t xml:space="preserve"> </w:t>
      </w:r>
      <w:r>
        <w:t>общественных</w:t>
      </w:r>
      <w:r>
        <w:rPr>
          <w:spacing w:val="-7"/>
        </w:rPr>
        <w:t xml:space="preserve"> </w:t>
      </w:r>
      <w:r>
        <w:t>отношений;</w:t>
      </w:r>
    </w:p>
    <w:p w:rsidR="004C3854" w:rsidRDefault="00BB14C8">
      <w:pPr>
        <w:pStyle w:val="a3"/>
        <w:spacing w:before="2" w:line="275" w:lineRule="exact"/>
        <w:ind w:left="1054" w:firstLine="0"/>
        <w:jc w:val="left"/>
      </w:pPr>
      <w:r>
        <w:t>понимание</w:t>
      </w:r>
      <w:r>
        <w:rPr>
          <w:spacing w:val="-7"/>
        </w:rPr>
        <w:t xml:space="preserve"> </w:t>
      </w:r>
      <w:r>
        <w:t>эмоционального</w:t>
      </w:r>
      <w:r>
        <w:rPr>
          <w:spacing w:val="-1"/>
        </w:rPr>
        <w:t xml:space="preserve"> </w:t>
      </w:r>
      <w:r>
        <w:t>воздействия</w:t>
      </w:r>
      <w:r>
        <w:rPr>
          <w:spacing w:val="-5"/>
        </w:rPr>
        <w:t xml:space="preserve"> </w:t>
      </w:r>
      <w:r>
        <w:t>живой</w:t>
      </w:r>
      <w:r>
        <w:rPr>
          <w:spacing w:val="-5"/>
        </w:rPr>
        <w:t xml:space="preserve"> </w:t>
      </w:r>
      <w:r>
        <w:t>природы</w:t>
      </w:r>
      <w:r>
        <w:rPr>
          <w:spacing w:val="-4"/>
        </w:rPr>
        <w:t xml:space="preserve"> </w:t>
      </w:r>
      <w:r>
        <w:t>и</w:t>
      </w:r>
      <w:r>
        <w:rPr>
          <w:spacing w:val="1"/>
        </w:rPr>
        <w:t xml:space="preserve"> </w:t>
      </w:r>
      <w:r>
        <w:t>её</w:t>
      </w:r>
      <w:r>
        <w:rPr>
          <w:spacing w:val="-7"/>
        </w:rPr>
        <w:t xml:space="preserve"> </w:t>
      </w:r>
      <w:r>
        <w:t>ценности;</w:t>
      </w:r>
    </w:p>
    <w:p w:rsidR="004C3854" w:rsidRDefault="00BB14C8">
      <w:pPr>
        <w:pStyle w:val="a3"/>
        <w:spacing w:line="242" w:lineRule="auto"/>
        <w:ind w:left="314" w:firstLine="739"/>
        <w:jc w:val="left"/>
      </w:pPr>
      <w:r>
        <w:t>готовность</w:t>
      </w:r>
      <w:r>
        <w:rPr>
          <w:spacing w:val="47"/>
        </w:rPr>
        <w:t xml:space="preserve"> </w:t>
      </w:r>
      <w:r>
        <w:t>к</w:t>
      </w:r>
      <w:r>
        <w:rPr>
          <w:spacing w:val="46"/>
        </w:rPr>
        <w:t xml:space="preserve"> </w:t>
      </w:r>
      <w:r>
        <w:t>самовыражению</w:t>
      </w:r>
      <w:r>
        <w:rPr>
          <w:spacing w:val="45"/>
        </w:rPr>
        <w:t xml:space="preserve"> </w:t>
      </w:r>
      <w:r>
        <w:t>в</w:t>
      </w:r>
      <w:r>
        <w:rPr>
          <w:spacing w:val="49"/>
        </w:rPr>
        <w:t xml:space="preserve"> </w:t>
      </w:r>
      <w:r>
        <w:t>разных</w:t>
      </w:r>
      <w:r>
        <w:rPr>
          <w:spacing w:val="47"/>
        </w:rPr>
        <w:t xml:space="preserve"> </w:t>
      </w:r>
      <w:r>
        <w:t>видах</w:t>
      </w:r>
      <w:r>
        <w:rPr>
          <w:spacing w:val="47"/>
        </w:rPr>
        <w:t xml:space="preserve"> </w:t>
      </w:r>
      <w:r>
        <w:t>искусства,</w:t>
      </w:r>
      <w:r>
        <w:rPr>
          <w:spacing w:val="53"/>
        </w:rPr>
        <w:t xml:space="preserve"> </w:t>
      </w:r>
      <w:r>
        <w:t>стремление</w:t>
      </w:r>
      <w:r>
        <w:rPr>
          <w:spacing w:val="46"/>
        </w:rPr>
        <w:t xml:space="preserve"> </w:t>
      </w:r>
      <w:r>
        <w:t>проявлять</w:t>
      </w:r>
      <w:r>
        <w:rPr>
          <w:spacing w:val="48"/>
        </w:rPr>
        <w:t xml:space="preserve"> </w:t>
      </w:r>
      <w:r>
        <w:t>качества</w:t>
      </w:r>
      <w:r>
        <w:rPr>
          <w:spacing w:val="-57"/>
        </w:rPr>
        <w:t xml:space="preserve"> </w:t>
      </w:r>
      <w:r>
        <w:t>творческой</w:t>
      </w:r>
      <w:r>
        <w:rPr>
          <w:spacing w:val="-2"/>
        </w:rPr>
        <w:t xml:space="preserve"> </w:t>
      </w:r>
      <w:r>
        <w:t>личности;</w:t>
      </w:r>
    </w:p>
    <w:p w:rsidR="004C3854" w:rsidRDefault="00BB14C8" w:rsidP="001B2550">
      <w:pPr>
        <w:pStyle w:val="a4"/>
        <w:numPr>
          <w:ilvl w:val="0"/>
          <w:numId w:val="4"/>
        </w:numPr>
        <w:tabs>
          <w:tab w:val="left" w:pos="1434"/>
        </w:tabs>
        <w:spacing w:line="271" w:lineRule="exact"/>
        <w:ind w:left="1433" w:hanging="380"/>
        <w:rPr>
          <w:sz w:val="24"/>
        </w:rPr>
      </w:pPr>
      <w:r>
        <w:rPr>
          <w:sz w:val="24"/>
        </w:rPr>
        <w:t>физического</w:t>
      </w:r>
      <w:r>
        <w:rPr>
          <w:spacing w:val="-3"/>
          <w:sz w:val="24"/>
        </w:rPr>
        <w:t xml:space="preserve"> </w:t>
      </w:r>
      <w:r>
        <w:rPr>
          <w:sz w:val="24"/>
        </w:rPr>
        <w:t>воспитания:</w:t>
      </w:r>
    </w:p>
    <w:p w:rsidR="004C3854" w:rsidRDefault="00BB14C8">
      <w:pPr>
        <w:pStyle w:val="a3"/>
        <w:tabs>
          <w:tab w:val="left" w:pos="2461"/>
          <w:tab w:val="left" w:pos="4717"/>
          <w:tab w:val="left" w:pos="6835"/>
        </w:tabs>
        <w:spacing w:before="1"/>
        <w:ind w:left="314" w:right="267" w:firstLine="739"/>
        <w:jc w:val="right"/>
      </w:pPr>
      <w:r>
        <w:t>понимание</w:t>
      </w:r>
      <w:r>
        <w:rPr>
          <w:spacing w:val="43"/>
        </w:rPr>
        <w:t xml:space="preserve"> </w:t>
      </w:r>
      <w:r>
        <w:t>и</w:t>
      </w:r>
      <w:r>
        <w:rPr>
          <w:spacing w:val="45"/>
        </w:rPr>
        <w:t xml:space="preserve"> </w:t>
      </w:r>
      <w:r>
        <w:t>реализация</w:t>
      </w:r>
      <w:r>
        <w:rPr>
          <w:spacing w:val="44"/>
        </w:rPr>
        <w:t xml:space="preserve"> </w:t>
      </w:r>
      <w:r>
        <w:t>здорового</w:t>
      </w:r>
      <w:r>
        <w:rPr>
          <w:spacing w:val="49"/>
        </w:rPr>
        <w:t xml:space="preserve"> </w:t>
      </w:r>
      <w:r>
        <w:t>и</w:t>
      </w:r>
      <w:r>
        <w:rPr>
          <w:spacing w:val="45"/>
        </w:rPr>
        <w:t xml:space="preserve"> </w:t>
      </w:r>
      <w:r>
        <w:t>безопасного</w:t>
      </w:r>
      <w:r>
        <w:rPr>
          <w:spacing w:val="49"/>
        </w:rPr>
        <w:t xml:space="preserve"> </w:t>
      </w:r>
      <w:r>
        <w:t>образа</w:t>
      </w:r>
      <w:r>
        <w:rPr>
          <w:spacing w:val="43"/>
        </w:rPr>
        <w:t xml:space="preserve"> </w:t>
      </w:r>
      <w:r>
        <w:t>жизни</w:t>
      </w:r>
      <w:r>
        <w:rPr>
          <w:spacing w:val="41"/>
        </w:rPr>
        <w:t xml:space="preserve"> </w:t>
      </w:r>
      <w:r>
        <w:t>(здоровое</w:t>
      </w:r>
      <w:r>
        <w:rPr>
          <w:spacing w:val="43"/>
        </w:rPr>
        <w:t xml:space="preserve"> </w:t>
      </w:r>
      <w:r>
        <w:t>питание,</w:t>
      </w:r>
      <w:r>
        <w:rPr>
          <w:spacing w:val="-57"/>
        </w:rPr>
        <w:t xml:space="preserve"> </w:t>
      </w:r>
      <w:r>
        <w:t>соблюдение гигиенических правил и норм, сбалансированный режим занятий и отдыха, регулярная</w:t>
      </w:r>
      <w:r>
        <w:rPr>
          <w:spacing w:val="-57"/>
        </w:rPr>
        <w:t xml:space="preserve"> </w:t>
      </w:r>
      <w:r>
        <w:t>физическая</w:t>
      </w:r>
      <w:r>
        <w:tab/>
        <w:t>активность),</w:t>
      </w:r>
      <w:r>
        <w:tab/>
        <w:t>бережного,</w:t>
      </w:r>
      <w:r>
        <w:tab/>
        <w:t>ответственного</w:t>
      </w:r>
    </w:p>
    <w:p w:rsidR="004C3854" w:rsidRDefault="00BB14C8">
      <w:pPr>
        <w:pStyle w:val="a3"/>
        <w:spacing w:line="274" w:lineRule="exact"/>
        <w:ind w:left="314" w:firstLine="0"/>
        <w:jc w:val="left"/>
      </w:pPr>
      <w:r>
        <w:t>и компетентного</w:t>
      </w:r>
      <w:r>
        <w:rPr>
          <w:spacing w:val="-4"/>
        </w:rPr>
        <w:t xml:space="preserve"> </w:t>
      </w:r>
      <w:r>
        <w:t>отношения</w:t>
      </w:r>
      <w:r>
        <w:rPr>
          <w:spacing w:val="-1"/>
        </w:rPr>
        <w:t xml:space="preserve"> </w:t>
      </w:r>
      <w:r>
        <w:t>к</w:t>
      </w:r>
      <w:r>
        <w:rPr>
          <w:spacing w:val="-2"/>
        </w:rPr>
        <w:t xml:space="preserve"> </w:t>
      </w:r>
      <w:r>
        <w:t>собственному</w:t>
      </w:r>
      <w:r>
        <w:rPr>
          <w:spacing w:val="-9"/>
        </w:rPr>
        <w:t xml:space="preserve"> </w:t>
      </w:r>
      <w:r>
        <w:t>физическому</w:t>
      </w:r>
      <w:r>
        <w:rPr>
          <w:spacing w:val="-10"/>
        </w:rPr>
        <w:t xml:space="preserve"> </w:t>
      </w:r>
      <w:r>
        <w:t>и</w:t>
      </w:r>
      <w:r>
        <w:rPr>
          <w:spacing w:val="1"/>
        </w:rPr>
        <w:t xml:space="preserve"> </w:t>
      </w:r>
      <w:r>
        <w:t>психическому</w:t>
      </w:r>
      <w:r>
        <w:rPr>
          <w:spacing w:val="-10"/>
        </w:rPr>
        <w:t xml:space="preserve"> </w:t>
      </w:r>
      <w:r>
        <w:t>здоровью;</w:t>
      </w:r>
    </w:p>
    <w:p w:rsidR="004C3854" w:rsidRDefault="00BB14C8">
      <w:pPr>
        <w:pStyle w:val="a3"/>
        <w:spacing w:before="5" w:line="237" w:lineRule="auto"/>
        <w:ind w:left="314" w:firstLine="739"/>
        <w:jc w:val="left"/>
      </w:pPr>
      <w:r>
        <w:t>понимание</w:t>
      </w:r>
      <w:r>
        <w:rPr>
          <w:spacing w:val="39"/>
        </w:rPr>
        <w:t xml:space="preserve"> </w:t>
      </w:r>
      <w:r>
        <w:t>ценности</w:t>
      </w:r>
      <w:r>
        <w:rPr>
          <w:spacing w:val="42"/>
        </w:rPr>
        <w:t xml:space="preserve"> </w:t>
      </w:r>
      <w:r>
        <w:t>правил</w:t>
      </w:r>
      <w:r>
        <w:rPr>
          <w:spacing w:val="41"/>
        </w:rPr>
        <w:t xml:space="preserve"> </w:t>
      </w:r>
      <w:r>
        <w:t>индивидуального</w:t>
      </w:r>
      <w:r>
        <w:rPr>
          <w:spacing w:val="49"/>
        </w:rPr>
        <w:t xml:space="preserve"> </w:t>
      </w:r>
      <w:r>
        <w:t>и</w:t>
      </w:r>
      <w:r>
        <w:rPr>
          <w:spacing w:val="42"/>
        </w:rPr>
        <w:t xml:space="preserve"> </w:t>
      </w:r>
      <w:r>
        <w:t>коллективного</w:t>
      </w:r>
      <w:r>
        <w:rPr>
          <w:spacing w:val="45"/>
        </w:rPr>
        <w:t xml:space="preserve"> </w:t>
      </w:r>
      <w:r>
        <w:t>безопасного</w:t>
      </w:r>
      <w:r>
        <w:rPr>
          <w:spacing w:val="49"/>
        </w:rPr>
        <w:t xml:space="preserve"> </w:t>
      </w:r>
      <w:r>
        <w:t>поведения</w:t>
      </w:r>
      <w:r>
        <w:rPr>
          <w:spacing w:val="45"/>
        </w:rPr>
        <w:t xml:space="preserve"> </w:t>
      </w:r>
      <w:r>
        <w:t>в</w:t>
      </w:r>
      <w:r>
        <w:rPr>
          <w:spacing w:val="-57"/>
        </w:rPr>
        <w:t xml:space="preserve"> </w:t>
      </w:r>
      <w:r>
        <w:t>ситуациях,</w:t>
      </w:r>
      <w:r>
        <w:rPr>
          <w:spacing w:val="8"/>
        </w:rPr>
        <w:t xml:space="preserve"> </w:t>
      </w:r>
      <w:r>
        <w:t>угрожающих</w:t>
      </w:r>
      <w:r>
        <w:rPr>
          <w:spacing w:val="-3"/>
        </w:rPr>
        <w:t xml:space="preserve"> </w:t>
      </w:r>
      <w:r>
        <w:t>здоровью и</w:t>
      </w:r>
      <w:r>
        <w:rPr>
          <w:spacing w:val="-3"/>
        </w:rPr>
        <w:t xml:space="preserve"> </w:t>
      </w:r>
      <w:r>
        <w:t>жизни</w:t>
      </w:r>
      <w:r>
        <w:rPr>
          <w:spacing w:val="-2"/>
        </w:rPr>
        <w:t xml:space="preserve"> </w:t>
      </w:r>
      <w:r>
        <w:t>людей;</w:t>
      </w:r>
    </w:p>
    <w:p w:rsidR="004C3854" w:rsidRDefault="00BB14C8">
      <w:pPr>
        <w:pStyle w:val="a3"/>
        <w:tabs>
          <w:tab w:val="left" w:pos="2334"/>
          <w:tab w:val="left" w:pos="3860"/>
          <w:tab w:val="left" w:pos="4229"/>
          <w:tab w:val="left" w:pos="5533"/>
          <w:tab w:val="left" w:pos="6641"/>
          <w:tab w:val="left" w:pos="7878"/>
          <w:tab w:val="left" w:pos="9615"/>
        </w:tabs>
        <w:spacing w:before="3"/>
        <w:ind w:left="314" w:right="275" w:firstLine="739"/>
        <w:jc w:val="left"/>
      </w:pPr>
      <w:r>
        <w:t>осознание</w:t>
      </w:r>
      <w:r>
        <w:tab/>
        <w:t>последствий</w:t>
      </w:r>
      <w:r>
        <w:tab/>
        <w:t>и</w:t>
      </w:r>
      <w:r>
        <w:tab/>
        <w:t>неприятия</w:t>
      </w:r>
      <w:r>
        <w:tab/>
        <w:t>вредных</w:t>
      </w:r>
      <w:r>
        <w:tab/>
        <w:t>привычек</w:t>
      </w:r>
      <w:r>
        <w:tab/>
        <w:t>(употребления</w:t>
      </w:r>
      <w:r>
        <w:tab/>
      </w:r>
      <w:r>
        <w:rPr>
          <w:spacing w:val="-1"/>
        </w:rPr>
        <w:t>алкоголя,</w:t>
      </w:r>
      <w:r>
        <w:rPr>
          <w:spacing w:val="-57"/>
        </w:rPr>
        <w:t xml:space="preserve"> </w:t>
      </w:r>
      <w:r>
        <w:t>наркотиков,</w:t>
      </w:r>
      <w:r>
        <w:rPr>
          <w:spacing w:val="3"/>
        </w:rPr>
        <w:t xml:space="preserve"> </w:t>
      </w:r>
      <w:r>
        <w:t>курения);</w:t>
      </w:r>
    </w:p>
    <w:p w:rsidR="004C3854" w:rsidRDefault="00BB14C8" w:rsidP="001B2550">
      <w:pPr>
        <w:pStyle w:val="a4"/>
        <w:numPr>
          <w:ilvl w:val="0"/>
          <w:numId w:val="4"/>
        </w:numPr>
        <w:tabs>
          <w:tab w:val="left" w:pos="1434"/>
        </w:tabs>
        <w:spacing w:before="1" w:line="275" w:lineRule="exact"/>
        <w:ind w:left="1433" w:hanging="380"/>
        <w:rPr>
          <w:sz w:val="24"/>
        </w:rPr>
      </w:pPr>
      <w:r>
        <w:rPr>
          <w:sz w:val="24"/>
        </w:rPr>
        <w:t>трудового</w:t>
      </w:r>
      <w:r>
        <w:rPr>
          <w:spacing w:val="-1"/>
          <w:sz w:val="24"/>
        </w:rPr>
        <w:t xml:space="preserve"> </w:t>
      </w:r>
      <w:r>
        <w:rPr>
          <w:sz w:val="24"/>
        </w:rPr>
        <w:t>воспитания:</w:t>
      </w:r>
    </w:p>
    <w:p w:rsidR="004C3854" w:rsidRDefault="00BB14C8">
      <w:pPr>
        <w:pStyle w:val="a3"/>
        <w:spacing w:line="275" w:lineRule="exact"/>
        <w:ind w:left="1054" w:firstLine="0"/>
        <w:jc w:val="left"/>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854" w:rsidRDefault="00BB14C8">
      <w:pPr>
        <w:pStyle w:val="a3"/>
        <w:spacing w:before="4" w:line="237" w:lineRule="auto"/>
        <w:ind w:left="314" w:firstLine="739"/>
        <w:jc w:val="left"/>
      </w:pPr>
      <w:r>
        <w:t>готовность</w:t>
      </w:r>
      <w:r>
        <w:rPr>
          <w:spacing w:val="46"/>
        </w:rPr>
        <w:t xml:space="preserve"> </w:t>
      </w:r>
      <w:r>
        <w:t>к</w:t>
      </w:r>
      <w:r>
        <w:rPr>
          <w:spacing w:val="48"/>
        </w:rPr>
        <w:t xml:space="preserve"> </w:t>
      </w:r>
      <w:r>
        <w:t>активной</w:t>
      </w:r>
      <w:r>
        <w:rPr>
          <w:spacing w:val="45"/>
        </w:rPr>
        <w:t xml:space="preserve"> </w:t>
      </w:r>
      <w:r>
        <w:t>деятельности</w:t>
      </w:r>
      <w:r>
        <w:rPr>
          <w:spacing w:val="54"/>
        </w:rPr>
        <w:t xml:space="preserve"> </w:t>
      </w:r>
      <w:r>
        <w:t>технологической</w:t>
      </w:r>
      <w:r>
        <w:rPr>
          <w:spacing w:val="45"/>
        </w:rPr>
        <w:t xml:space="preserve"> </w:t>
      </w:r>
      <w:r>
        <w:t>и</w:t>
      </w:r>
      <w:r>
        <w:rPr>
          <w:spacing w:val="50"/>
        </w:rPr>
        <w:t xml:space="preserve"> </w:t>
      </w:r>
      <w:r>
        <w:t>социальной</w:t>
      </w:r>
      <w:r>
        <w:rPr>
          <w:spacing w:val="50"/>
        </w:rPr>
        <w:t xml:space="preserve"> </w:t>
      </w:r>
      <w:r>
        <w:t>направленности,</w:t>
      </w:r>
      <w:r>
        <w:rPr>
          <w:spacing w:val="-57"/>
        </w:rPr>
        <w:t xml:space="preserve"> </w:t>
      </w:r>
      <w:r>
        <w:t>способность</w:t>
      </w:r>
      <w:r>
        <w:rPr>
          <w:spacing w:val="-3"/>
        </w:rPr>
        <w:t xml:space="preserve"> </w:t>
      </w:r>
      <w:r>
        <w:t>инициировать,</w:t>
      </w:r>
      <w:r>
        <w:rPr>
          <w:spacing w:val="-3"/>
        </w:rPr>
        <w:t xml:space="preserve"> </w:t>
      </w:r>
      <w:r>
        <w:t>планировать и</w:t>
      </w:r>
      <w:r>
        <w:rPr>
          <w:spacing w:val="-3"/>
        </w:rPr>
        <w:t xml:space="preserve"> </w:t>
      </w:r>
      <w:r>
        <w:t>самостоятельно выполнять такую</w:t>
      </w:r>
      <w:r>
        <w:rPr>
          <w:spacing w:val="-2"/>
        </w:rPr>
        <w:t xml:space="preserve"> </w:t>
      </w:r>
      <w:r>
        <w:t>деятельность;</w:t>
      </w:r>
    </w:p>
    <w:p w:rsidR="004C3854" w:rsidRDefault="00BB14C8">
      <w:pPr>
        <w:pStyle w:val="a3"/>
        <w:tabs>
          <w:tab w:val="left" w:pos="2080"/>
          <w:tab w:val="left" w:pos="2421"/>
          <w:tab w:val="left" w:pos="3778"/>
          <w:tab w:val="left" w:pos="4747"/>
          <w:tab w:val="left" w:pos="6901"/>
          <w:tab w:val="left" w:pos="8551"/>
          <w:tab w:val="left" w:pos="9510"/>
        </w:tabs>
        <w:spacing w:before="4"/>
        <w:ind w:left="314" w:right="272" w:firstLine="739"/>
        <w:jc w:val="left"/>
      </w:pPr>
      <w:r>
        <w:t>интерес</w:t>
      </w:r>
      <w:r>
        <w:tab/>
        <w:t>к</w:t>
      </w:r>
      <w:r>
        <w:tab/>
        <w:t>различным</w:t>
      </w:r>
      <w:r>
        <w:tab/>
        <w:t>сферам</w:t>
      </w:r>
      <w:r>
        <w:tab/>
        <w:t>профессиональной</w:t>
      </w:r>
      <w:r>
        <w:tab/>
        <w:t>деятельности,</w:t>
      </w:r>
      <w:r>
        <w:tab/>
        <w:t>умение</w:t>
      </w:r>
      <w:r>
        <w:tab/>
      </w:r>
      <w:r>
        <w:rPr>
          <w:spacing w:val="-1"/>
        </w:rPr>
        <w:t>совершать</w:t>
      </w:r>
      <w:r>
        <w:rPr>
          <w:spacing w:val="-57"/>
        </w:rPr>
        <w:t xml:space="preserve"> </w:t>
      </w:r>
      <w:r>
        <w:t>осознанный</w:t>
      </w:r>
      <w:r>
        <w:rPr>
          <w:spacing w:val="-4"/>
        </w:rPr>
        <w:t xml:space="preserve"> </w:t>
      </w:r>
      <w:r>
        <w:t>выбор</w:t>
      </w:r>
      <w:r>
        <w:rPr>
          <w:spacing w:val="-4"/>
        </w:rPr>
        <w:t xml:space="preserve"> </w:t>
      </w:r>
      <w:r>
        <w:t>будущей</w:t>
      </w:r>
      <w:r>
        <w:rPr>
          <w:spacing w:val="1"/>
        </w:rPr>
        <w:t xml:space="preserve"> </w:t>
      </w:r>
      <w:r>
        <w:t>профессии</w:t>
      </w:r>
      <w:r>
        <w:rPr>
          <w:spacing w:val="1"/>
        </w:rPr>
        <w:t xml:space="preserve"> </w:t>
      </w:r>
      <w:r>
        <w:t>и</w:t>
      </w:r>
      <w:r>
        <w:rPr>
          <w:spacing w:val="-3"/>
        </w:rPr>
        <w:t xml:space="preserve"> </w:t>
      </w:r>
      <w:r>
        <w:t>реализовывать</w:t>
      </w:r>
      <w:r>
        <w:rPr>
          <w:spacing w:val="9"/>
        </w:rPr>
        <w:t xml:space="preserve"> </w:t>
      </w:r>
      <w:r>
        <w:t>собственные жизненные</w:t>
      </w:r>
      <w:r>
        <w:rPr>
          <w:spacing w:val="-1"/>
        </w:rPr>
        <w:t xml:space="preserve"> </w:t>
      </w:r>
      <w:r>
        <w:t>планы;</w:t>
      </w:r>
    </w:p>
    <w:p w:rsidR="004C3854" w:rsidRDefault="00BB14C8">
      <w:pPr>
        <w:pStyle w:val="a3"/>
        <w:spacing w:line="275" w:lineRule="exact"/>
        <w:ind w:left="1054" w:firstLine="0"/>
        <w:jc w:val="left"/>
      </w:pPr>
      <w:r>
        <w:t>готовность</w:t>
      </w:r>
      <w:r>
        <w:rPr>
          <w:spacing w:val="-4"/>
        </w:rPr>
        <w:t xml:space="preserve"> </w:t>
      </w:r>
      <w:r>
        <w:t>и</w:t>
      </w:r>
      <w:r>
        <w:rPr>
          <w:spacing w:val="-4"/>
        </w:rPr>
        <w:t xml:space="preserve"> </w:t>
      </w:r>
      <w:r>
        <w:t>способность</w:t>
      </w:r>
      <w:r>
        <w:rPr>
          <w:spacing w:val="-1"/>
        </w:rPr>
        <w:t xml:space="preserve"> </w:t>
      </w:r>
      <w:r>
        <w:t>к</w:t>
      </w:r>
      <w:r>
        <w:rPr>
          <w:spacing w:val="-6"/>
        </w:rPr>
        <w:t xml:space="preserve"> </w:t>
      </w:r>
      <w:r>
        <w:t>образованию</w:t>
      </w:r>
      <w:r>
        <w:rPr>
          <w:spacing w:val="-2"/>
        </w:rPr>
        <w:t xml:space="preserve"> </w:t>
      </w:r>
      <w:r>
        <w:t>и</w:t>
      </w:r>
      <w:r>
        <w:rPr>
          <w:spacing w:val="-5"/>
        </w:rPr>
        <w:t xml:space="preserve"> </w:t>
      </w:r>
      <w:r>
        <w:t>самообразованию</w:t>
      </w:r>
      <w:r>
        <w:rPr>
          <w:spacing w:val="-7"/>
        </w:rPr>
        <w:t xml:space="preserve"> </w:t>
      </w:r>
      <w:r>
        <w:t>на</w:t>
      </w:r>
      <w:r>
        <w:rPr>
          <w:spacing w:val="-2"/>
        </w:rPr>
        <w:t xml:space="preserve"> </w:t>
      </w:r>
      <w:r>
        <w:t>протяжении</w:t>
      </w:r>
      <w:r>
        <w:rPr>
          <w:spacing w:val="-4"/>
        </w:rPr>
        <w:t xml:space="preserve"> </w:t>
      </w:r>
      <w:r>
        <w:t>всей</w:t>
      </w:r>
      <w:r>
        <w:rPr>
          <w:spacing w:val="-4"/>
        </w:rPr>
        <w:t xml:space="preserve"> </w:t>
      </w:r>
      <w:r>
        <w:t>жизни;</w:t>
      </w:r>
    </w:p>
    <w:p w:rsidR="004C3854" w:rsidRDefault="00BB14C8" w:rsidP="001B2550">
      <w:pPr>
        <w:pStyle w:val="a4"/>
        <w:numPr>
          <w:ilvl w:val="0"/>
          <w:numId w:val="4"/>
        </w:numPr>
        <w:tabs>
          <w:tab w:val="left" w:pos="1439"/>
        </w:tabs>
        <w:spacing w:line="275" w:lineRule="exact"/>
        <w:ind w:left="1438" w:hanging="385"/>
        <w:rPr>
          <w:sz w:val="24"/>
        </w:rPr>
      </w:pPr>
      <w:r>
        <w:rPr>
          <w:sz w:val="24"/>
        </w:rPr>
        <w:t>экологического</w:t>
      </w:r>
      <w:r>
        <w:rPr>
          <w:spacing w:val="-4"/>
          <w:sz w:val="24"/>
        </w:rPr>
        <w:t xml:space="preserve"> </w:t>
      </w:r>
      <w:r>
        <w:rPr>
          <w:sz w:val="24"/>
        </w:rPr>
        <w:t>воспитания:</w:t>
      </w:r>
    </w:p>
    <w:p w:rsidR="004C3854" w:rsidRDefault="00BB14C8">
      <w:pPr>
        <w:pStyle w:val="a3"/>
        <w:spacing w:before="5" w:line="237" w:lineRule="auto"/>
        <w:ind w:left="314" w:right="273" w:firstLine="739"/>
      </w:pPr>
      <w:r>
        <w:t>экологически целесообразное отношение к природе как источнику жизни на Земле, основе</w:t>
      </w:r>
      <w:r>
        <w:rPr>
          <w:spacing w:val="1"/>
        </w:rPr>
        <w:t xml:space="preserve"> </w:t>
      </w:r>
      <w:r>
        <w:t>её существования;</w:t>
      </w:r>
    </w:p>
    <w:p w:rsidR="004C3854" w:rsidRDefault="00BB14C8">
      <w:pPr>
        <w:pStyle w:val="a3"/>
        <w:spacing w:before="3"/>
        <w:ind w:left="314" w:right="278" w:firstLine="739"/>
      </w:pPr>
      <w:r>
        <w:t>повышение</w:t>
      </w:r>
      <w:r>
        <w:rPr>
          <w:spacing w:val="14"/>
        </w:rPr>
        <w:t xml:space="preserve"> </w:t>
      </w:r>
      <w:r>
        <w:t>уровня</w:t>
      </w:r>
      <w:r>
        <w:rPr>
          <w:spacing w:val="16"/>
        </w:rPr>
        <w:t xml:space="preserve"> </w:t>
      </w:r>
      <w:r>
        <w:t>экологической</w:t>
      </w:r>
      <w:r>
        <w:rPr>
          <w:spacing w:val="17"/>
        </w:rPr>
        <w:t xml:space="preserve"> </w:t>
      </w:r>
      <w:r>
        <w:t>культуры:</w:t>
      </w:r>
      <w:r>
        <w:rPr>
          <w:spacing w:val="16"/>
        </w:rPr>
        <w:t xml:space="preserve"> </w:t>
      </w:r>
      <w:r>
        <w:t>приобретение</w:t>
      </w:r>
      <w:r>
        <w:rPr>
          <w:spacing w:val="10"/>
        </w:rPr>
        <w:t xml:space="preserve"> </w:t>
      </w:r>
      <w:r>
        <w:t>опыта</w:t>
      </w:r>
      <w:r>
        <w:rPr>
          <w:spacing w:val="16"/>
        </w:rPr>
        <w:t xml:space="preserve"> </w:t>
      </w:r>
      <w:r>
        <w:t>планирования</w:t>
      </w:r>
      <w:r>
        <w:rPr>
          <w:spacing w:val="11"/>
        </w:rPr>
        <w:t xml:space="preserve"> </w:t>
      </w:r>
      <w:r>
        <w:t>поступков</w:t>
      </w:r>
      <w:r>
        <w:rPr>
          <w:spacing w:val="-58"/>
        </w:rPr>
        <w:t xml:space="preserve"> </w:t>
      </w:r>
      <w:r>
        <w:t>и</w:t>
      </w:r>
      <w:r>
        <w:rPr>
          <w:spacing w:val="-3"/>
        </w:rPr>
        <w:t xml:space="preserve"> </w:t>
      </w:r>
      <w:r>
        <w:t>оценки</w:t>
      </w:r>
      <w:r>
        <w:rPr>
          <w:spacing w:val="-2"/>
        </w:rPr>
        <w:t xml:space="preserve"> </w:t>
      </w:r>
      <w:r>
        <w:t>их</w:t>
      </w:r>
      <w:r>
        <w:rPr>
          <w:spacing w:val="-3"/>
        </w:rPr>
        <w:t xml:space="preserve"> </w:t>
      </w:r>
      <w:r>
        <w:t>возможных</w:t>
      </w:r>
      <w:r>
        <w:rPr>
          <w:spacing w:val="-3"/>
        </w:rPr>
        <w:t xml:space="preserve"> </w:t>
      </w:r>
      <w:r>
        <w:t>последствий</w:t>
      </w:r>
      <w:r>
        <w:rPr>
          <w:spacing w:val="-3"/>
        </w:rPr>
        <w:t xml:space="preserve"> </w:t>
      </w:r>
      <w:r>
        <w:t>для</w:t>
      </w:r>
      <w:r>
        <w:rPr>
          <w:spacing w:val="-3"/>
        </w:rPr>
        <w:t xml:space="preserve"> </w:t>
      </w:r>
      <w:r>
        <w:t>окружающей</w:t>
      </w:r>
      <w:r>
        <w:rPr>
          <w:spacing w:val="3"/>
        </w:rPr>
        <w:t xml:space="preserve"> </w:t>
      </w:r>
      <w:r>
        <w:t>среды;</w:t>
      </w:r>
    </w:p>
    <w:p w:rsidR="004C3854" w:rsidRDefault="00BB14C8">
      <w:pPr>
        <w:pStyle w:val="a3"/>
        <w:spacing w:before="1" w:line="275" w:lineRule="exact"/>
        <w:ind w:left="1054" w:firstLine="0"/>
      </w:pPr>
      <w:r>
        <w:t>осознание</w:t>
      </w:r>
      <w:r>
        <w:rPr>
          <w:spacing w:val="-3"/>
        </w:rPr>
        <w:t xml:space="preserve"> </w:t>
      </w:r>
      <w:r>
        <w:t>глобального</w:t>
      </w:r>
      <w:r>
        <w:rPr>
          <w:spacing w:val="2"/>
        </w:rPr>
        <w:t xml:space="preserve"> </w:t>
      </w:r>
      <w:r>
        <w:t>характера</w:t>
      </w:r>
      <w:r>
        <w:rPr>
          <w:spacing w:val="-4"/>
        </w:rPr>
        <w:t xml:space="preserve"> </w:t>
      </w:r>
      <w:r>
        <w:t>экологических</w:t>
      </w:r>
      <w:r>
        <w:rPr>
          <w:spacing w:val="-7"/>
        </w:rPr>
        <w:t xml:space="preserve"> </w:t>
      </w:r>
      <w:r>
        <w:t>проблем</w:t>
      </w:r>
      <w:r>
        <w:rPr>
          <w:spacing w:val="-1"/>
        </w:rPr>
        <w:t xml:space="preserve"> </w:t>
      </w:r>
      <w:r>
        <w:t>и</w:t>
      </w:r>
      <w:r>
        <w:rPr>
          <w:spacing w:val="-5"/>
        </w:rPr>
        <w:t xml:space="preserve"> </w:t>
      </w:r>
      <w:r>
        <w:t>путей</w:t>
      </w:r>
      <w:r>
        <w:rPr>
          <w:spacing w:val="-2"/>
        </w:rPr>
        <w:t xml:space="preserve"> </w:t>
      </w:r>
      <w:r>
        <w:t>их</w:t>
      </w:r>
      <w:r>
        <w:rPr>
          <w:spacing w:val="-7"/>
        </w:rPr>
        <w:t xml:space="preserve"> </w:t>
      </w:r>
      <w:r>
        <w:t>решения;</w:t>
      </w:r>
    </w:p>
    <w:p w:rsidR="004C3854" w:rsidRDefault="00BB14C8">
      <w:pPr>
        <w:pStyle w:val="a3"/>
        <w:ind w:left="314" w:right="267" w:firstLine="739"/>
      </w:pPr>
      <w:r>
        <w:t>способность</w:t>
      </w:r>
      <w:r>
        <w:rPr>
          <w:spacing w:val="1"/>
        </w:rPr>
        <w:t xml:space="preserve"> </w:t>
      </w:r>
      <w:r>
        <w:t>использовать приобретаемые при</w:t>
      </w:r>
      <w:r>
        <w:rPr>
          <w:spacing w:val="1"/>
        </w:rPr>
        <w:t xml:space="preserve"> </w:t>
      </w:r>
      <w:r>
        <w:t>изучении</w:t>
      </w:r>
      <w:r>
        <w:rPr>
          <w:spacing w:val="1"/>
        </w:rPr>
        <w:t xml:space="preserve"> </w:t>
      </w:r>
      <w:r>
        <w:t>биологии знания и</w:t>
      </w:r>
      <w:r>
        <w:rPr>
          <w:spacing w:val="1"/>
        </w:rPr>
        <w:t xml:space="preserve"> </w:t>
      </w:r>
      <w:r>
        <w:t>умения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1"/>
        </w:rPr>
        <w:t xml:space="preserve"> </w:t>
      </w:r>
      <w:r>
        <w:t>охрану</w:t>
      </w:r>
      <w:r>
        <w:rPr>
          <w:spacing w:val="1"/>
        </w:rPr>
        <w:t xml:space="preserve"> </w:t>
      </w:r>
      <w:r>
        <w:t>видов,</w:t>
      </w:r>
      <w:r>
        <w:rPr>
          <w:spacing w:val="1"/>
        </w:rPr>
        <w:t xml:space="preserve"> </w:t>
      </w:r>
      <w:r>
        <w:t>экосистем,</w:t>
      </w:r>
      <w:r>
        <w:rPr>
          <w:spacing w:val="3"/>
        </w:rPr>
        <w:t xml:space="preserve"> </w:t>
      </w:r>
      <w:r>
        <w:t>биосферы);</w:t>
      </w:r>
    </w:p>
    <w:p w:rsidR="004C3854" w:rsidRDefault="00BB14C8">
      <w:pPr>
        <w:pStyle w:val="a3"/>
        <w:ind w:left="314" w:right="270" w:firstLine="739"/>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57"/>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57"/>
        </w:rPr>
        <w:t xml:space="preserve"> </w:t>
      </w:r>
      <w:r>
        <w:t>предотвращать</w:t>
      </w:r>
      <w:r>
        <w:rPr>
          <w:spacing w:val="1"/>
        </w:rPr>
        <w:t xml:space="preserve"> </w:t>
      </w:r>
      <w:r>
        <w:t>их;</w:t>
      </w:r>
    </w:p>
    <w:p w:rsidR="004C3854" w:rsidRDefault="00BB14C8">
      <w:pPr>
        <w:pStyle w:val="a3"/>
        <w:spacing w:before="2"/>
        <w:ind w:left="314" w:right="266" w:firstLine="739"/>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61"/>
        </w:rPr>
        <w:t xml:space="preserve"> </w:t>
      </w:r>
      <w:r>
        <w:t>культуры,</w:t>
      </w:r>
      <w:r>
        <w:rPr>
          <w:spacing w:val="61"/>
        </w:rPr>
        <w:t xml:space="preserve"> </w:t>
      </w:r>
      <w:r>
        <w:t>опыта</w:t>
      </w:r>
      <w:r>
        <w:rPr>
          <w:spacing w:val="1"/>
        </w:rPr>
        <w:t xml:space="preserve"> </w:t>
      </w:r>
      <w:r>
        <w:t>деятельности</w:t>
      </w:r>
      <w:r>
        <w:rPr>
          <w:spacing w:val="1"/>
        </w:rPr>
        <w:t xml:space="preserve"> </w:t>
      </w:r>
      <w:r>
        <w:t>экологической направленности,</w:t>
      </w:r>
      <w:r>
        <w:rPr>
          <w:spacing w:val="1"/>
        </w:rPr>
        <w:t xml:space="preserve"> </w:t>
      </w:r>
      <w:r>
        <w:t>умения руководствоваться ими в познавательной,</w:t>
      </w:r>
      <w:r>
        <w:rPr>
          <w:spacing w:val="1"/>
        </w:rPr>
        <w:t xml:space="preserve"> </w:t>
      </w:r>
      <w:r>
        <w:t>коммуникативной и социальной 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4C3854" w:rsidRDefault="00BB14C8" w:rsidP="001B2550">
      <w:pPr>
        <w:pStyle w:val="a4"/>
        <w:numPr>
          <w:ilvl w:val="0"/>
          <w:numId w:val="4"/>
        </w:numPr>
        <w:tabs>
          <w:tab w:val="left" w:pos="1319"/>
        </w:tabs>
        <w:spacing w:line="275" w:lineRule="exact"/>
        <w:ind w:left="1318"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4C3854" w:rsidRDefault="00BB14C8">
      <w:pPr>
        <w:pStyle w:val="a3"/>
        <w:ind w:left="314" w:right="261" w:firstLine="739"/>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61"/>
        </w:rPr>
        <w:t xml:space="preserve"> </w:t>
      </w:r>
      <w:r>
        <w:t>развития</w:t>
      </w:r>
      <w:r>
        <w:rPr>
          <w:spacing w:val="-57"/>
        </w:rPr>
        <w:t xml:space="preserve"> </w:t>
      </w:r>
      <w:r>
        <w:t>науки и общественной практики, основанного на диалоге культур, способствующего осознанию</w:t>
      </w:r>
      <w:r>
        <w:rPr>
          <w:spacing w:val="1"/>
        </w:rPr>
        <w:t xml:space="preserve"> </w:t>
      </w:r>
      <w:r>
        <w:t>своего</w:t>
      </w:r>
      <w:r>
        <w:rPr>
          <w:spacing w:val="5"/>
        </w:rPr>
        <w:t xml:space="preserve"> </w:t>
      </w:r>
      <w:r>
        <w:t>места</w:t>
      </w:r>
      <w:r>
        <w:rPr>
          <w:spacing w:val="-3"/>
        </w:rPr>
        <w:t xml:space="preserve"> </w:t>
      </w:r>
      <w:r>
        <w:t>в</w:t>
      </w:r>
      <w:r>
        <w:rPr>
          <w:spacing w:val="-1"/>
        </w:rPr>
        <w:t xml:space="preserve"> </w:t>
      </w:r>
      <w:r>
        <w:t>поликультурном</w:t>
      </w:r>
      <w:r>
        <w:rPr>
          <w:spacing w:val="-1"/>
        </w:rPr>
        <w:t xml:space="preserve"> </w:t>
      </w:r>
      <w:r>
        <w:t>мире;</w:t>
      </w:r>
    </w:p>
    <w:p w:rsidR="004C3854" w:rsidRDefault="00BB14C8">
      <w:pPr>
        <w:pStyle w:val="a3"/>
        <w:spacing w:before="2"/>
        <w:ind w:left="314" w:right="268" w:firstLine="739"/>
      </w:pPr>
      <w:r>
        <w:t>совершенствование языковой и читательской культуры как средства взаимодействия между</w:t>
      </w:r>
      <w:r>
        <w:rPr>
          <w:spacing w:val="1"/>
        </w:rPr>
        <w:t xml:space="preserve"> </w:t>
      </w:r>
      <w:r>
        <w:t>людьми</w:t>
      </w:r>
      <w:r>
        <w:rPr>
          <w:spacing w:val="2"/>
        </w:rPr>
        <w:t xml:space="preserve"> </w:t>
      </w:r>
      <w:r>
        <w:t>и</w:t>
      </w:r>
      <w:r>
        <w:rPr>
          <w:spacing w:val="-2"/>
        </w:rPr>
        <w:t xml:space="preserve"> </w:t>
      </w:r>
      <w:r>
        <w:t>познания мира;</w:t>
      </w:r>
    </w:p>
    <w:p w:rsidR="004C3854" w:rsidRDefault="00BB14C8">
      <w:pPr>
        <w:pStyle w:val="a3"/>
        <w:ind w:left="314" w:right="257" w:firstLine="739"/>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 мире как</w:t>
      </w:r>
      <w:r>
        <w:rPr>
          <w:spacing w:val="1"/>
        </w:rPr>
        <w:t xml:space="preserve"> </w:t>
      </w:r>
      <w:r>
        <w:t>о единстве природы, человека и общества, в познании природных закономерностей и решении</w:t>
      </w:r>
      <w:r>
        <w:rPr>
          <w:spacing w:val="1"/>
        </w:rPr>
        <w:t xml:space="preserve"> </w:t>
      </w:r>
      <w:r>
        <w:t>проблем</w:t>
      </w:r>
      <w:r>
        <w:rPr>
          <w:spacing w:val="-2"/>
        </w:rPr>
        <w:t xml:space="preserve"> </w:t>
      </w:r>
      <w:r>
        <w:t>сохранения</w:t>
      </w:r>
      <w:r>
        <w:rPr>
          <w:spacing w:val="2"/>
        </w:rPr>
        <w:t xml:space="preserve"> </w:t>
      </w:r>
      <w:r>
        <w:t>природного</w:t>
      </w:r>
      <w:r>
        <w:rPr>
          <w:spacing w:val="2"/>
        </w:rPr>
        <w:t xml:space="preserve"> </w:t>
      </w:r>
      <w:r>
        <w:t>равновесия;</w:t>
      </w:r>
    </w:p>
    <w:p w:rsidR="004C3854" w:rsidRDefault="00BB14C8">
      <w:pPr>
        <w:pStyle w:val="a3"/>
        <w:ind w:left="314" w:right="261" w:firstLine="739"/>
      </w:pPr>
      <w:r>
        <w:t>убеждённость в значимости биологии для современной цивилизации: обеспечения 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w:t>
      </w:r>
      <w:r>
        <w:rPr>
          <w:spacing w:val="1"/>
        </w:rPr>
        <w:t xml:space="preserve"> </w:t>
      </w:r>
      <w:r>
        <w:rPr>
          <w:rFonts w:ascii="Calibri" w:hAnsi="Calibri"/>
          <w:sz w:val="20"/>
        </w:rPr>
        <w:t>276</w:t>
      </w:r>
      <w:r>
        <w:rPr>
          <w:rFonts w:ascii="Calibri" w:hAnsi="Calibri"/>
          <w:spacing w:val="1"/>
          <w:sz w:val="20"/>
        </w:rPr>
        <w:t xml:space="preserve"> </w:t>
      </w:r>
      <w:r>
        <w:t>ресурсные проблемы развития человечества, поиска путей выхода из глобальных экологических</w:t>
      </w:r>
      <w:r>
        <w:rPr>
          <w:spacing w:val="1"/>
        </w:rPr>
        <w:t xml:space="preserve"> </w:t>
      </w:r>
      <w:r>
        <w:t>проблем</w:t>
      </w:r>
      <w:r>
        <w:rPr>
          <w:spacing w:val="1"/>
        </w:rPr>
        <w:t xml:space="preserve"> </w:t>
      </w:r>
      <w:r>
        <w:t>и</w:t>
      </w:r>
      <w:r>
        <w:rPr>
          <w:spacing w:val="1"/>
        </w:rPr>
        <w:t xml:space="preserve"> </w:t>
      </w:r>
      <w:r>
        <w:t>обеспечения</w:t>
      </w:r>
      <w:r>
        <w:rPr>
          <w:spacing w:val="1"/>
        </w:rPr>
        <w:t xml:space="preserve"> </w:t>
      </w:r>
      <w:r>
        <w:t>перехода</w:t>
      </w:r>
      <w:r>
        <w:rPr>
          <w:spacing w:val="1"/>
        </w:rPr>
        <w:t xml:space="preserve"> </w:t>
      </w:r>
      <w:r>
        <w:t>к</w:t>
      </w:r>
      <w:r>
        <w:rPr>
          <w:spacing w:val="1"/>
        </w:rPr>
        <w:t xml:space="preserve"> </w:t>
      </w:r>
      <w:r>
        <w:t>устойчивому</w:t>
      </w:r>
      <w:r>
        <w:rPr>
          <w:spacing w:val="1"/>
        </w:rPr>
        <w:t xml:space="preserve"> </w:t>
      </w:r>
      <w:r>
        <w:t>развитию,</w:t>
      </w:r>
      <w:r>
        <w:rPr>
          <w:spacing w:val="1"/>
        </w:rPr>
        <w:t xml:space="preserve"> </w:t>
      </w:r>
      <w:r>
        <w:t>рациональному</w:t>
      </w:r>
      <w:r>
        <w:rPr>
          <w:spacing w:val="1"/>
        </w:rPr>
        <w:t xml:space="preserve"> </w:t>
      </w:r>
      <w:r>
        <w:t>использованию</w:t>
      </w:r>
      <w:r>
        <w:rPr>
          <w:spacing w:val="1"/>
        </w:rPr>
        <w:t xml:space="preserve"> </w:t>
      </w:r>
      <w:r>
        <w:t>природных</w:t>
      </w:r>
      <w:r>
        <w:rPr>
          <w:spacing w:val="-4"/>
        </w:rPr>
        <w:t xml:space="preserve"> </w:t>
      </w:r>
      <w:r>
        <w:t>ресурсов</w:t>
      </w:r>
      <w:r>
        <w:rPr>
          <w:spacing w:val="3"/>
        </w:rPr>
        <w:t xml:space="preserve"> </w:t>
      </w:r>
      <w:r>
        <w:t>и</w:t>
      </w:r>
      <w:r>
        <w:rPr>
          <w:spacing w:val="3"/>
        </w:rPr>
        <w:t xml:space="preserve"> </w:t>
      </w:r>
      <w:r>
        <w:t>формированию</w:t>
      </w:r>
      <w:r>
        <w:rPr>
          <w:spacing w:val="-6"/>
        </w:rPr>
        <w:t xml:space="preserve"> </w:t>
      </w:r>
      <w:r>
        <w:t>новых</w:t>
      </w:r>
      <w:r>
        <w:rPr>
          <w:spacing w:val="-3"/>
        </w:rPr>
        <w:t xml:space="preserve"> </w:t>
      </w:r>
      <w:r>
        <w:t>стандартов</w:t>
      </w:r>
      <w:r>
        <w:rPr>
          <w:spacing w:val="-1"/>
        </w:rPr>
        <w:t xml:space="preserve"> </w:t>
      </w:r>
      <w:r>
        <w:t>жизни;</w:t>
      </w:r>
    </w:p>
    <w:p w:rsidR="004C3854" w:rsidRDefault="00BB14C8">
      <w:pPr>
        <w:pStyle w:val="a3"/>
        <w:ind w:left="314" w:right="263"/>
      </w:pPr>
      <w:r>
        <w:t>заинтересованность</w:t>
      </w:r>
      <w:r>
        <w:rPr>
          <w:spacing w:val="1"/>
        </w:rPr>
        <w:t xml:space="preserve"> </w:t>
      </w:r>
      <w:r>
        <w:t>в</w:t>
      </w:r>
      <w:r>
        <w:rPr>
          <w:spacing w:val="1"/>
        </w:rPr>
        <w:t xml:space="preserve"> </w:t>
      </w:r>
      <w:r>
        <w:t>получении</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целях</w:t>
      </w:r>
      <w:r>
        <w:rPr>
          <w:spacing w:val="1"/>
        </w:rPr>
        <w:t xml:space="preserve"> </w:t>
      </w:r>
      <w:r>
        <w:t>повышения</w:t>
      </w:r>
      <w:r>
        <w:rPr>
          <w:spacing w:val="61"/>
        </w:rPr>
        <w:t xml:space="preserve"> </w:t>
      </w:r>
      <w:r>
        <w:t>общей</w:t>
      </w:r>
      <w:r>
        <w:rPr>
          <w:spacing w:val="1"/>
        </w:rPr>
        <w:t xml:space="preserve"> </w:t>
      </w:r>
      <w:r>
        <w:t>культуры, естественно-научной грамотности, как составной части функциональной грамотности</w:t>
      </w:r>
      <w:r>
        <w:rPr>
          <w:spacing w:val="1"/>
        </w:rPr>
        <w:t xml:space="preserve"> </w:t>
      </w:r>
      <w:r>
        <w:t>обучающихся,</w:t>
      </w:r>
      <w:r>
        <w:rPr>
          <w:spacing w:val="3"/>
        </w:rPr>
        <w:t xml:space="preserve"> </w:t>
      </w:r>
      <w:r>
        <w:t>формируемой</w:t>
      </w:r>
      <w:r>
        <w:rPr>
          <w:spacing w:val="3"/>
        </w:rPr>
        <w:t xml:space="preserve"> </w:t>
      </w:r>
      <w:r>
        <w:t>при</w:t>
      </w:r>
      <w:r>
        <w:rPr>
          <w:spacing w:val="-3"/>
        </w:rPr>
        <w:t xml:space="preserve"> </w:t>
      </w:r>
      <w:r>
        <w:t>изучении</w:t>
      </w:r>
      <w:r>
        <w:rPr>
          <w:spacing w:val="3"/>
        </w:rPr>
        <w:t xml:space="preserve"> </w:t>
      </w:r>
      <w:r>
        <w:t>биологии;</w:t>
      </w:r>
    </w:p>
    <w:p w:rsidR="004C3854" w:rsidRDefault="00BB14C8">
      <w:pPr>
        <w:pStyle w:val="a3"/>
        <w:ind w:left="1035" w:firstLine="0"/>
      </w:pPr>
      <w:r>
        <w:t>понимание</w:t>
      </w:r>
      <w:r>
        <w:rPr>
          <w:spacing w:val="2"/>
        </w:rPr>
        <w:t xml:space="preserve"> </w:t>
      </w:r>
      <w:r>
        <w:t>сущности</w:t>
      </w:r>
      <w:r>
        <w:rPr>
          <w:spacing w:val="3"/>
        </w:rPr>
        <w:t xml:space="preserve"> </w:t>
      </w:r>
      <w:r>
        <w:t>методов</w:t>
      </w:r>
      <w:r>
        <w:rPr>
          <w:spacing w:val="4"/>
        </w:rPr>
        <w:t xml:space="preserve"> </w:t>
      </w:r>
      <w:r>
        <w:t>познания,</w:t>
      </w:r>
      <w:r>
        <w:rPr>
          <w:spacing w:val="5"/>
        </w:rPr>
        <w:t xml:space="preserve"> </w:t>
      </w:r>
      <w:r>
        <w:t>используемых</w:t>
      </w:r>
      <w:r>
        <w:rPr>
          <w:spacing w:val="2"/>
        </w:rPr>
        <w:t xml:space="preserve"> </w:t>
      </w:r>
      <w:r>
        <w:t>в</w:t>
      </w:r>
      <w:r>
        <w:rPr>
          <w:spacing w:val="9"/>
        </w:rPr>
        <w:t xml:space="preserve"> </w:t>
      </w:r>
      <w:r>
        <w:t>естественных</w:t>
      </w:r>
      <w:r>
        <w:rPr>
          <w:spacing w:val="2"/>
        </w:rPr>
        <w:t xml:space="preserve"> </w:t>
      </w:r>
      <w:r>
        <w:t>науках,</w:t>
      </w:r>
      <w:r>
        <w:rPr>
          <w:spacing w:val="8"/>
        </w:rPr>
        <w:t xml:space="preserve"> </w:t>
      </w:r>
      <w:r>
        <w:t>способности</w:t>
      </w:r>
    </w:p>
    <w:p w:rsidR="004C3854" w:rsidRDefault="004C3854">
      <w:pPr>
        <w:sectPr w:rsidR="004C3854">
          <w:footerReference w:type="default" r:id="rId48"/>
          <w:pgSz w:w="11900" w:h="16840"/>
          <w:pgMar w:top="720" w:right="260" w:bottom="280" w:left="780" w:header="0" w:footer="0" w:gutter="0"/>
          <w:cols w:space="720"/>
        </w:sectPr>
      </w:pPr>
    </w:p>
    <w:p w:rsidR="004C3854" w:rsidRDefault="00BB14C8">
      <w:pPr>
        <w:pStyle w:val="a3"/>
        <w:spacing w:before="70"/>
        <w:ind w:left="314" w:right="271" w:firstLine="0"/>
      </w:pPr>
      <w:r>
        <w:lastRenderedPageBreak/>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 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 заключения</w:t>
      </w:r>
      <w:r>
        <w:rPr>
          <w:spacing w:val="1"/>
        </w:rPr>
        <w:t xml:space="preserve"> </w:t>
      </w:r>
      <w:r>
        <w:t>на основе научных</w:t>
      </w:r>
      <w:r>
        <w:rPr>
          <w:spacing w:val="1"/>
        </w:rPr>
        <w:t xml:space="preserve"> </w:t>
      </w:r>
      <w:r>
        <w:t>фактов</w:t>
      </w:r>
      <w:r>
        <w:rPr>
          <w:spacing w:val="2"/>
        </w:rPr>
        <w:t xml:space="preserve"> </w:t>
      </w:r>
      <w:r>
        <w:t>и</w:t>
      </w:r>
      <w:r>
        <w:rPr>
          <w:spacing w:val="-3"/>
        </w:rPr>
        <w:t xml:space="preserve"> </w:t>
      </w:r>
      <w:r>
        <w:t>имеющихся</w:t>
      </w:r>
      <w:r>
        <w:rPr>
          <w:spacing w:val="2"/>
        </w:rPr>
        <w:t xml:space="preserve"> </w:t>
      </w:r>
      <w:r>
        <w:t>данных</w:t>
      </w:r>
      <w:r>
        <w:rPr>
          <w:spacing w:val="-4"/>
        </w:rPr>
        <w:t xml:space="preserve"> </w:t>
      </w:r>
      <w:r>
        <w:t>с</w:t>
      </w:r>
      <w:r>
        <w:rPr>
          <w:spacing w:val="1"/>
        </w:rPr>
        <w:t xml:space="preserve"> </w:t>
      </w:r>
      <w:r>
        <w:t>целью</w:t>
      </w:r>
      <w:r>
        <w:rPr>
          <w:spacing w:val="-1"/>
        </w:rPr>
        <w:t xml:space="preserve"> </w:t>
      </w:r>
      <w:r>
        <w:t>получения</w:t>
      </w:r>
      <w:r>
        <w:rPr>
          <w:spacing w:val="2"/>
        </w:rPr>
        <w:t xml:space="preserve"> </w:t>
      </w:r>
      <w:r>
        <w:t>достоверных</w:t>
      </w:r>
      <w:r>
        <w:rPr>
          <w:spacing w:val="-4"/>
        </w:rPr>
        <w:t xml:space="preserve"> </w:t>
      </w:r>
      <w:r>
        <w:t>выводов;</w:t>
      </w:r>
    </w:p>
    <w:p w:rsidR="004C3854" w:rsidRDefault="00BB14C8">
      <w:pPr>
        <w:pStyle w:val="a3"/>
        <w:spacing w:before="4" w:line="237" w:lineRule="auto"/>
        <w:ind w:left="314" w:right="269"/>
      </w:pPr>
      <w:r>
        <w:t>способность самостоятельно использовать биологические знания для решения проблем в</w:t>
      </w:r>
      <w:r>
        <w:rPr>
          <w:spacing w:val="1"/>
        </w:rPr>
        <w:t xml:space="preserve"> </w:t>
      </w:r>
      <w:r>
        <w:t>реальных</w:t>
      </w:r>
      <w:r>
        <w:rPr>
          <w:spacing w:val="-4"/>
        </w:rPr>
        <w:t xml:space="preserve"> </w:t>
      </w:r>
      <w:r>
        <w:t>жизненных</w:t>
      </w:r>
      <w:r>
        <w:rPr>
          <w:spacing w:val="-3"/>
        </w:rPr>
        <w:t xml:space="preserve"> </w:t>
      </w:r>
      <w:r>
        <w:t>ситуациях;</w:t>
      </w:r>
    </w:p>
    <w:p w:rsidR="004C3854" w:rsidRDefault="00BB14C8">
      <w:pPr>
        <w:pStyle w:val="a3"/>
        <w:spacing w:before="4"/>
        <w:ind w:left="314" w:right="279"/>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1"/>
        </w:rPr>
        <w:t xml:space="preserve"> </w:t>
      </w:r>
      <w:r>
        <w:t>группе;</w:t>
      </w:r>
    </w:p>
    <w:p w:rsidR="004C3854" w:rsidRDefault="00BB14C8">
      <w:pPr>
        <w:pStyle w:val="a3"/>
        <w:spacing w:before="3" w:line="237" w:lineRule="auto"/>
        <w:ind w:left="314" w:right="260"/>
      </w:pPr>
      <w:r>
        <w:t>готовность и способность к непрерывному образованию и самообразованию, к активному</w:t>
      </w:r>
      <w:r>
        <w:rPr>
          <w:spacing w:val="1"/>
        </w:rPr>
        <w:t xml:space="preserve"> </w:t>
      </w:r>
      <w:r>
        <w:t>получению</w:t>
      </w:r>
      <w:r>
        <w:rPr>
          <w:spacing w:val="-1"/>
        </w:rPr>
        <w:t xml:space="preserve"> </w:t>
      </w:r>
      <w:r>
        <w:t>новых</w:t>
      </w:r>
      <w:r>
        <w:rPr>
          <w:spacing w:val="-4"/>
        </w:rPr>
        <w:t xml:space="preserve"> </w:t>
      </w:r>
      <w:r>
        <w:t>знаний</w:t>
      </w:r>
      <w:r>
        <w:rPr>
          <w:spacing w:val="-3"/>
        </w:rPr>
        <w:t xml:space="preserve"> </w:t>
      </w:r>
      <w:r>
        <w:t>по</w:t>
      </w:r>
      <w:r>
        <w:rPr>
          <w:spacing w:val="5"/>
        </w:rPr>
        <w:t xml:space="preserve"> </w:t>
      </w:r>
      <w:r>
        <w:t>биологии</w:t>
      </w:r>
      <w:r>
        <w:rPr>
          <w:spacing w:val="-3"/>
        </w:rPr>
        <w:t xml:space="preserve"> </w:t>
      </w:r>
      <w:r>
        <w:t>в</w:t>
      </w:r>
      <w:r>
        <w:rPr>
          <w:spacing w:val="-2"/>
        </w:rPr>
        <w:t xml:space="preserve"> </w:t>
      </w:r>
      <w:r>
        <w:t>соответствии</w:t>
      </w:r>
      <w:r>
        <w:rPr>
          <w:spacing w:val="-3"/>
        </w:rPr>
        <w:t xml:space="preserve"> </w:t>
      </w:r>
      <w:r>
        <w:t>с жизненными</w:t>
      </w:r>
      <w:r>
        <w:rPr>
          <w:spacing w:val="-3"/>
        </w:rPr>
        <w:t xml:space="preserve"> </w:t>
      </w:r>
      <w:r>
        <w:t>потребностями.</w:t>
      </w:r>
    </w:p>
    <w:p w:rsidR="004C3854" w:rsidRDefault="00BB14C8">
      <w:pPr>
        <w:pStyle w:val="a3"/>
        <w:spacing w:before="3"/>
        <w:ind w:left="314" w:right="26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i/>
        </w:rPr>
        <w:t>эмоциональный</w:t>
      </w:r>
      <w:r>
        <w:rPr>
          <w:i/>
          <w:spacing w:val="1"/>
        </w:rPr>
        <w:t xml:space="preserve"> </w:t>
      </w:r>
      <w:r>
        <w:rPr>
          <w:i/>
        </w:rPr>
        <w:t>интеллект</w:t>
      </w:r>
      <w:r>
        <w:t>,</w:t>
      </w:r>
      <w:r>
        <w:rPr>
          <w:spacing w:val="1"/>
        </w:rPr>
        <w:t xml:space="preserve"> </w:t>
      </w:r>
      <w:r>
        <w:t>предполагающий</w:t>
      </w:r>
      <w:r>
        <w:rPr>
          <w:spacing w:val="2"/>
        </w:rPr>
        <w:t xml:space="preserve"> </w:t>
      </w:r>
      <w:r>
        <w:t>сформированность:</w:t>
      </w:r>
    </w:p>
    <w:p w:rsidR="004C3854" w:rsidRDefault="00BB14C8">
      <w:pPr>
        <w:pStyle w:val="a3"/>
        <w:spacing w:line="242" w:lineRule="auto"/>
        <w:ind w:left="314" w:right="273"/>
      </w:pPr>
      <w:r>
        <w:rPr>
          <w:i/>
        </w:rPr>
        <w:t>самосознания</w:t>
      </w:r>
      <w:r>
        <w:t>, включающего способность понимать своё эмоциональное состояние, видеть</w:t>
      </w:r>
      <w:r>
        <w:rPr>
          <w:spacing w:val="1"/>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C3854" w:rsidRDefault="00BB14C8">
      <w:pPr>
        <w:pStyle w:val="a3"/>
        <w:ind w:left="314" w:right="264"/>
      </w:pPr>
      <w:r>
        <w:rPr>
          <w:i/>
        </w:rPr>
        <w:t>саморегулирования</w:t>
      </w:r>
      <w:r>
        <w:t>, включающего самоконтроль, умение принимать ответственность за своё</w:t>
      </w:r>
      <w:r>
        <w:rPr>
          <w:spacing w:val="-57"/>
        </w:rPr>
        <w:t xml:space="preserve"> </w:t>
      </w:r>
      <w:r>
        <w:t>поведение, способность адаптироваться к эмоциональным изменениям и проявлять гибкость, быть</w:t>
      </w:r>
      <w:r>
        <w:rPr>
          <w:spacing w:val="1"/>
        </w:rPr>
        <w:t xml:space="preserve"> </w:t>
      </w:r>
      <w:r>
        <w:t>открытым</w:t>
      </w:r>
      <w:r>
        <w:rPr>
          <w:spacing w:val="-2"/>
        </w:rPr>
        <w:t xml:space="preserve"> </w:t>
      </w:r>
      <w:r>
        <w:t>новому;</w:t>
      </w:r>
    </w:p>
    <w:p w:rsidR="004C3854" w:rsidRDefault="00BB14C8">
      <w:pPr>
        <w:pStyle w:val="a3"/>
        <w:ind w:left="314" w:right="268"/>
      </w:pPr>
      <w:r>
        <w:rPr>
          <w:i/>
        </w:rPr>
        <w:t>внутренней мотивации</w:t>
      </w:r>
      <w:r>
        <w:t>, включающей стремление к достижению цели и успеху, оптимизм,</w:t>
      </w:r>
      <w:r>
        <w:rPr>
          <w:spacing w:val="1"/>
        </w:rPr>
        <w:t xml:space="preserve"> </w:t>
      </w:r>
      <w:r>
        <w:t>инициативность,</w:t>
      </w:r>
      <w:r>
        <w:rPr>
          <w:spacing w:val="3"/>
        </w:rPr>
        <w:t xml:space="preserve"> </w:t>
      </w:r>
      <w:r>
        <w:t>умение</w:t>
      </w:r>
      <w:r>
        <w:rPr>
          <w:spacing w:val="1"/>
        </w:rPr>
        <w:t xml:space="preserve"> </w:t>
      </w:r>
      <w:r>
        <w:t>действовать,</w:t>
      </w:r>
      <w:r>
        <w:rPr>
          <w:spacing w:val="-2"/>
        </w:rPr>
        <w:t xml:space="preserve"> </w:t>
      </w:r>
      <w:r>
        <w:t>исходя</w:t>
      </w:r>
      <w:r>
        <w:rPr>
          <w:spacing w:val="2"/>
        </w:rPr>
        <w:t xml:space="preserve"> </w:t>
      </w:r>
      <w:r>
        <w:t>из</w:t>
      </w:r>
      <w:r>
        <w:rPr>
          <w:spacing w:val="2"/>
        </w:rPr>
        <w:t xml:space="preserve"> </w:t>
      </w:r>
      <w:r>
        <w:t>своих</w:t>
      </w:r>
      <w:r>
        <w:rPr>
          <w:spacing w:val="-3"/>
        </w:rPr>
        <w:t xml:space="preserve"> </w:t>
      </w:r>
      <w:r>
        <w:t>возможностей;</w:t>
      </w:r>
    </w:p>
    <w:p w:rsidR="004C3854" w:rsidRDefault="00BB14C8">
      <w:pPr>
        <w:pStyle w:val="a3"/>
        <w:spacing w:line="237" w:lineRule="auto"/>
        <w:ind w:left="314" w:right="275"/>
      </w:pPr>
      <w:r>
        <w:rPr>
          <w:i/>
        </w:rPr>
        <w:t>эмпатии</w:t>
      </w:r>
      <w:r>
        <w:t>, включающей способность понимать эмоциональное состояние других, учитывать</w:t>
      </w:r>
      <w:r>
        <w:rPr>
          <w:spacing w:val="1"/>
        </w:rPr>
        <w:t xml:space="preserve"> </w:t>
      </w:r>
      <w:r>
        <w:t>его при</w:t>
      </w:r>
      <w:r>
        <w:rPr>
          <w:spacing w:val="-7"/>
        </w:rPr>
        <w:t xml:space="preserve"> </w:t>
      </w:r>
      <w:r>
        <w:t>осуществлении</w:t>
      </w:r>
      <w:r>
        <w:rPr>
          <w:spacing w:val="2"/>
        </w:rPr>
        <w:t xml:space="preserve"> </w:t>
      </w:r>
      <w:r>
        <w:t>коммуникации,</w:t>
      </w:r>
      <w:r>
        <w:rPr>
          <w:spacing w:val="2"/>
        </w:rPr>
        <w:t xml:space="preserve"> </w:t>
      </w:r>
      <w:r>
        <w:t>способность</w:t>
      </w:r>
      <w:r>
        <w:rPr>
          <w:spacing w:val="-2"/>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854" w:rsidRDefault="00BB14C8">
      <w:pPr>
        <w:pStyle w:val="a3"/>
        <w:spacing w:before="3" w:line="237" w:lineRule="auto"/>
        <w:ind w:left="314" w:right="268"/>
      </w:pPr>
      <w:r>
        <w:rPr>
          <w:i/>
        </w:rPr>
        <w:t>социальных навыков</w:t>
      </w:r>
      <w:r>
        <w:t>, включающих способность выстраивать отношения с другими людьми,</w:t>
      </w:r>
      <w:r>
        <w:rPr>
          <w:spacing w:val="1"/>
        </w:rPr>
        <w:t xml:space="preserve"> </w:t>
      </w:r>
      <w:r>
        <w:t>заботиться,</w:t>
      </w:r>
      <w:r>
        <w:rPr>
          <w:spacing w:val="3"/>
        </w:rPr>
        <w:t xml:space="preserve"> </w:t>
      </w:r>
      <w:r>
        <w:t>проявлять</w:t>
      </w:r>
      <w:r>
        <w:rPr>
          <w:spacing w:val="-2"/>
        </w:rPr>
        <w:t xml:space="preserve"> </w:t>
      </w:r>
      <w:r>
        <w:t>интерес</w:t>
      </w:r>
      <w:r>
        <w:rPr>
          <w:spacing w:val="-4"/>
        </w:rPr>
        <w:t xml:space="preserve"> </w:t>
      </w:r>
      <w:r>
        <w:t>и</w:t>
      </w:r>
      <w:r>
        <w:rPr>
          <w:spacing w:val="2"/>
        </w:rPr>
        <w:t xml:space="preserve"> </w:t>
      </w:r>
      <w:r>
        <w:t>разрешать</w:t>
      </w:r>
      <w:r>
        <w:rPr>
          <w:spacing w:val="2"/>
        </w:rPr>
        <w:t xml:space="preserve"> </w:t>
      </w:r>
      <w:r>
        <w:t>конфликты.</w:t>
      </w:r>
    </w:p>
    <w:p w:rsidR="004C3854" w:rsidRDefault="00BB14C8">
      <w:pPr>
        <w:pStyle w:val="a3"/>
        <w:spacing w:before="4"/>
        <w:ind w:left="314" w:right="267"/>
      </w:pPr>
      <w:r>
        <w:t>Метапредметные результаты освоения учебного предмета «Биология» включают: 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
        </w:rPr>
        <w:t xml:space="preserve"> </w:t>
      </w:r>
      <w:r>
        <w:t>общенаучные</w:t>
      </w:r>
      <w:r>
        <w:rPr>
          <w:spacing w:val="1"/>
        </w:rPr>
        <w:t xml:space="preserve"> </w:t>
      </w:r>
      <w:r>
        <w:t>понятия, отражающие целостность</w:t>
      </w:r>
      <w:r>
        <w:rPr>
          <w:spacing w:val="1"/>
        </w:rPr>
        <w:t xml:space="preserve"> </w:t>
      </w:r>
      <w:r>
        <w:t>научной</w:t>
      </w:r>
      <w:r>
        <w:rPr>
          <w:spacing w:val="1"/>
        </w:rPr>
        <w:t xml:space="preserve"> </w:t>
      </w:r>
      <w:r>
        <w:t>картины</w:t>
      </w:r>
      <w:r>
        <w:rPr>
          <w:spacing w:val="1"/>
        </w:rPr>
        <w:t xml:space="preserve"> </w:t>
      </w:r>
      <w:r>
        <w:t>мира и</w:t>
      </w:r>
      <w:r>
        <w:rPr>
          <w:spacing w:val="1"/>
        </w:rPr>
        <w:t xml:space="preserve"> </w:t>
      </w:r>
      <w:r>
        <w:t>специфику методов</w:t>
      </w:r>
      <w:r>
        <w:rPr>
          <w:spacing w:val="1"/>
        </w:rPr>
        <w:t xml:space="preserve"> </w:t>
      </w:r>
      <w:r>
        <w:t>познания, используемых в естественных науках (вещество, энергия, явление, процесс, 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1"/>
        </w:rPr>
        <w:t xml:space="preserve"> </w:t>
      </w:r>
      <w:r>
        <w:t>закономерность,</w:t>
      </w:r>
      <w:r>
        <w:rPr>
          <w:spacing w:val="1"/>
        </w:rPr>
        <w:t xml:space="preserve"> </w:t>
      </w:r>
      <w:r>
        <w:t>закон,</w:t>
      </w:r>
      <w:r>
        <w:rPr>
          <w:spacing w:val="1"/>
        </w:rPr>
        <w:t xml:space="preserve"> </w:t>
      </w:r>
      <w:r>
        <w:t>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 регулятивные), обеспечивающие формирование функциональной грамотности и</w:t>
      </w:r>
      <w:r>
        <w:rPr>
          <w:spacing w:val="-57"/>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3"/>
        </w:rPr>
        <w:t xml:space="preserve"> </w:t>
      </w:r>
      <w:r>
        <w:t>и</w:t>
      </w:r>
      <w:r>
        <w:rPr>
          <w:spacing w:val="-2"/>
        </w:rPr>
        <w:t xml:space="preserve"> </w:t>
      </w:r>
      <w:r>
        <w:t>социальной</w:t>
      </w:r>
      <w:r>
        <w:rPr>
          <w:spacing w:val="3"/>
        </w:rPr>
        <w:t xml:space="preserve"> </w:t>
      </w:r>
      <w:r>
        <w:t>практике.</w:t>
      </w:r>
    </w:p>
    <w:p w:rsidR="004C3854" w:rsidRDefault="00BB14C8">
      <w:pPr>
        <w:pStyle w:val="a3"/>
        <w:spacing w:before="1"/>
        <w:ind w:left="314" w:right="264"/>
      </w:pPr>
      <w:r>
        <w:t>В результате изучения биологии на уровне среднего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rsidR="004C3854" w:rsidRDefault="00BB14C8">
      <w:pPr>
        <w:pStyle w:val="a3"/>
        <w:spacing w:before="3" w:line="237" w:lineRule="auto"/>
        <w:ind w:left="314" w:right="270"/>
      </w:pPr>
      <w:r>
        <w:t>Метапредметные результаты освоения программы среднего общего образования должны</w:t>
      </w:r>
      <w:r>
        <w:rPr>
          <w:spacing w:val="1"/>
        </w:rPr>
        <w:t xml:space="preserve"> </w:t>
      </w:r>
      <w:r>
        <w:t>отражать:</w:t>
      </w:r>
    </w:p>
    <w:p w:rsidR="004C3854" w:rsidRDefault="00BB14C8">
      <w:pPr>
        <w:pStyle w:val="a3"/>
        <w:spacing w:before="3" w:line="275" w:lineRule="exact"/>
        <w:ind w:left="1035" w:firstLine="0"/>
      </w:pPr>
      <w:r>
        <w:t>Овладение универсальными</w:t>
      </w:r>
      <w:r>
        <w:rPr>
          <w:spacing w:val="-8"/>
        </w:rPr>
        <w:t xml:space="preserve"> </w:t>
      </w:r>
      <w:r>
        <w:t>учебными</w:t>
      </w:r>
      <w:r>
        <w:rPr>
          <w:spacing w:val="-2"/>
        </w:rPr>
        <w:t xml:space="preserve"> </w:t>
      </w:r>
      <w:r>
        <w:t>познавательными</w:t>
      </w:r>
      <w:r>
        <w:rPr>
          <w:spacing w:val="-7"/>
        </w:rPr>
        <w:t xml:space="preserve"> </w:t>
      </w:r>
      <w:r>
        <w:t>действиями:</w:t>
      </w:r>
    </w:p>
    <w:p w:rsidR="004C3854" w:rsidRDefault="00BB14C8" w:rsidP="001B2550">
      <w:pPr>
        <w:pStyle w:val="a4"/>
        <w:numPr>
          <w:ilvl w:val="0"/>
          <w:numId w:val="39"/>
        </w:numPr>
        <w:tabs>
          <w:tab w:val="left" w:pos="1299"/>
        </w:tabs>
        <w:spacing w:line="275" w:lineRule="exact"/>
        <w:rPr>
          <w:sz w:val="24"/>
        </w:rPr>
      </w:pPr>
      <w:r>
        <w:rPr>
          <w:sz w:val="24"/>
        </w:rPr>
        <w:t>базовые</w:t>
      </w:r>
      <w:r>
        <w:rPr>
          <w:spacing w:val="-8"/>
          <w:sz w:val="24"/>
        </w:rPr>
        <w:t xml:space="preserve"> </w:t>
      </w:r>
      <w:r>
        <w:rPr>
          <w:sz w:val="24"/>
        </w:rPr>
        <w:t>логические</w:t>
      </w:r>
      <w:r>
        <w:rPr>
          <w:spacing w:val="-4"/>
          <w:sz w:val="24"/>
        </w:rPr>
        <w:t xml:space="preserve"> </w:t>
      </w:r>
      <w:r>
        <w:rPr>
          <w:sz w:val="24"/>
        </w:rPr>
        <w:t>действия:</w:t>
      </w:r>
    </w:p>
    <w:p w:rsidR="004C3854" w:rsidRDefault="00BB14C8">
      <w:pPr>
        <w:pStyle w:val="a3"/>
        <w:spacing w:before="5" w:line="237" w:lineRule="auto"/>
        <w:ind w:left="314" w:right="263"/>
        <w:jc w:val="right"/>
      </w:pPr>
      <w:r>
        <w:t>самостоятельно формулировать и актуализировать проблему, рассматривать её всесторонне;</w:t>
      </w:r>
      <w:r>
        <w:rPr>
          <w:spacing w:val="-57"/>
        </w:rPr>
        <w:t xml:space="preserve"> </w:t>
      </w:r>
      <w:r>
        <w:t>использовать</w:t>
      </w:r>
      <w:r>
        <w:rPr>
          <w:spacing w:val="1"/>
        </w:rPr>
        <w:t xml:space="preserve"> </w:t>
      </w:r>
      <w:r>
        <w:t>при</w:t>
      </w:r>
      <w:r>
        <w:rPr>
          <w:spacing w:val="61"/>
        </w:rPr>
        <w:t xml:space="preserve"> </w:t>
      </w:r>
      <w:r>
        <w:t>освоении</w:t>
      </w:r>
      <w:r>
        <w:rPr>
          <w:spacing w:val="61"/>
        </w:rPr>
        <w:t xml:space="preserve"> </w:t>
      </w:r>
      <w:r>
        <w:t>знаний</w:t>
      </w:r>
      <w:r>
        <w:rPr>
          <w:spacing w:val="61"/>
        </w:rPr>
        <w:t xml:space="preserve"> </w:t>
      </w:r>
      <w:r>
        <w:t>приёмы</w:t>
      </w:r>
      <w:r>
        <w:rPr>
          <w:spacing w:val="61"/>
        </w:rPr>
        <w:t xml:space="preserve"> </w:t>
      </w:r>
      <w:r>
        <w:t>логического</w:t>
      </w:r>
      <w:r>
        <w:rPr>
          <w:spacing w:val="61"/>
        </w:rPr>
        <w:t xml:space="preserve"> </w:t>
      </w:r>
      <w:r>
        <w:t>мышления</w:t>
      </w:r>
      <w:r>
        <w:rPr>
          <w:spacing w:val="60"/>
        </w:rPr>
        <w:t xml:space="preserve"> </w:t>
      </w:r>
      <w:r>
        <w:t>(анализа,</w:t>
      </w:r>
      <w:r>
        <w:rPr>
          <w:spacing w:val="61"/>
        </w:rPr>
        <w:t xml:space="preserve"> </w:t>
      </w:r>
      <w:r>
        <w:t>синтеза,</w:t>
      </w:r>
      <w:r>
        <w:rPr>
          <w:spacing w:val="1"/>
        </w:rPr>
        <w:t xml:space="preserve"> </w:t>
      </w:r>
      <w:r>
        <w:t>сравнения,</w:t>
      </w:r>
      <w:r>
        <w:rPr>
          <w:spacing w:val="32"/>
        </w:rPr>
        <w:t xml:space="preserve"> </w:t>
      </w:r>
      <w:r>
        <w:t>классификации,</w:t>
      </w:r>
      <w:r>
        <w:rPr>
          <w:spacing w:val="29"/>
        </w:rPr>
        <w:t xml:space="preserve"> </w:t>
      </w:r>
      <w:r>
        <w:t>обобщения),</w:t>
      </w:r>
      <w:r>
        <w:rPr>
          <w:spacing w:val="42"/>
        </w:rPr>
        <w:t xml:space="preserve"> </w:t>
      </w:r>
      <w:r>
        <w:t>раскрывать</w:t>
      </w:r>
      <w:r>
        <w:rPr>
          <w:spacing w:val="32"/>
        </w:rPr>
        <w:t xml:space="preserve"> </w:t>
      </w:r>
      <w:r>
        <w:t>смысл</w:t>
      </w:r>
      <w:r>
        <w:rPr>
          <w:spacing w:val="31"/>
        </w:rPr>
        <w:t xml:space="preserve"> </w:t>
      </w:r>
      <w:r>
        <w:t>биологических</w:t>
      </w:r>
      <w:r>
        <w:rPr>
          <w:spacing w:val="30"/>
        </w:rPr>
        <w:t xml:space="preserve"> </w:t>
      </w:r>
      <w:r>
        <w:t>понятий</w:t>
      </w:r>
      <w:r>
        <w:rPr>
          <w:spacing w:val="31"/>
        </w:rPr>
        <w:t xml:space="preserve"> </w:t>
      </w:r>
      <w:r>
        <w:t>(выделять</w:t>
      </w:r>
      <w:r>
        <w:rPr>
          <w:spacing w:val="36"/>
        </w:rPr>
        <w:t xml:space="preserve"> </w:t>
      </w:r>
      <w:r>
        <w:t>их</w:t>
      </w:r>
    </w:p>
    <w:p w:rsidR="004C3854" w:rsidRDefault="00BB14C8">
      <w:pPr>
        <w:pStyle w:val="a3"/>
        <w:spacing w:before="4" w:line="275" w:lineRule="exact"/>
        <w:ind w:left="314" w:firstLine="0"/>
      </w:pPr>
      <w:r>
        <w:t>характерные</w:t>
      </w:r>
      <w:r>
        <w:rPr>
          <w:spacing w:val="-5"/>
        </w:rPr>
        <w:t xml:space="preserve"> </w:t>
      </w:r>
      <w:r>
        <w:t>признаки,</w:t>
      </w:r>
      <w:r>
        <w:rPr>
          <w:spacing w:val="-1"/>
        </w:rPr>
        <w:t xml:space="preserve"> </w:t>
      </w:r>
      <w:r>
        <w:t>устанавливать</w:t>
      </w:r>
      <w:r>
        <w:rPr>
          <w:spacing w:val="-2"/>
        </w:rPr>
        <w:t xml:space="preserve"> </w:t>
      </w:r>
      <w:r>
        <w:t>связи</w:t>
      </w:r>
      <w:r>
        <w:rPr>
          <w:spacing w:val="-7"/>
        </w:rPr>
        <w:t xml:space="preserve"> </w:t>
      </w:r>
      <w:r>
        <w:t>с</w:t>
      </w:r>
      <w:r>
        <w:rPr>
          <w:spacing w:val="-4"/>
        </w:rPr>
        <w:t xml:space="preserve"> </w:t>
      </w:r>
      <w:r>
        <w:t>другими</w:t>
      </w:r>
      <w:r>
        <w:rPr>
          <w:spacing w:val="-2"/>
        </w:rPr>
        <w:t xml:space="preserve"> </w:t>
      </w:r>
      <w:r>
        <w:t>понятиями);</w:t>
      </w:r>
    </w:p>
    <w:p w:rsidR="004C3854" w:rsidRDefault="00BB14C8">
      <w:pPr>
        <w:pStyle w:val="a3"/>
        <w:spacing w:line="275" w:lineRule="exact"/>
        <w:ind w:left="1035" w:firstLine="0"/>
      </w:pPr>
      <w:r>
        <w:t>определять</w:t>
      </w:r>
      <w:r>
        <w:rPr>
          <w:spacing w:val="-6"/>
        </w:rPr>
        <w:t xml:space="preserve"> </w:t>
      </w:r>
      <w:r>
        <w:t>цели деятельности,</w:t>
      </w:r>
      <w:r>
        <w:rPr>
          <w:spacing w:val="-4"/>
        </w:rPr>
        <w:t xml:space="preserve"> </w:t>
      </w:r>
      <w:r>
        <w:t>задавая</w:t>
      </w:r>
      <w:r>
        <w:rPr>
          <w:spacing w:val="-2"/>
        </w:rPr>
        <w:t xml:space="preserve"> </w:t>
      </w:r>
      <w:r>
        <w:t>параметры и</w:t>
      </w:r>
      <w:r>
        <w:rPr>
          <w:spacing w:val="-5"/>
        </w:rPr>
        <w:t xml:space="preserve"> </w:t>
      </w:r>
      <w:r>
        <w:t>критерии</w:t>
      </w:r>
      <w:r>
        <w:rPr>
          <w:spacing w:val="-6"/>
        </w:rPr>
        <w:t xml:space="preserve"> </w:t>
      </w:r>
      <w:r>
        <w:t>их</w:t>
      </w:r>
      <w:r>
        <w:rPr>
          <w:spacing w:val="-6"/>
        </w:rPr>
        <w:t xml:space="preserve"> </w:t>
      </w:r>
      <w:r>
        <w:t>достижения,</w:t>
      </w:r>
      <w:r>
        <w:rPr>
          <w:spacing w:val="-4"/>
        </w:rPr>
        <w:t xml:space="preserve"> </w:t>
      </w:r>
      <w:r>
        <w:t>соотносить</w:t>
      </w:r>
    </w:p>
    <w:p w:rsidR="004C3854" w:rsidRDefault="00BB14C8">
      <w:pPr>
        <w:pStyle w:val="a3"/>
        <w:spacing w:before="84" w:line="275" w:lineRule="exact"/>
        <w:ind w:left="377" w:firstLine="0"/>
      </w:pPr>
      <w:r>
        <w:t>результаты</w:t>
      </w:r>
      <w:r>
        <w:rPr>
          <w:spacing w:val="-1"/>
        </w:rPr>
        <w:t xml:space="preserve"> </w:t>
      </w:r>
      <w:r>
        <w:t>деятельности</w:t>
      </w:r>
      <w:r>
        <w:rPr>
          <w:spacing w:val="-2"/>
        </w:rPr>
        <w:t xml:space="preserve"> </w:t>
      </w:r>
      <w:r>
        <w:t>с</w:t>
      </w:r>
      <w:r>
        <w:rPr>
          <w:spacing w:val="-9"/>
        </w:rPr>
        <w:t xml:space="preserve"> </w:t>
      </w:r>
      <w:r>
        <w:t>поставленными</w:t>
      </w:r>
      <w:r>
        <w:rPr>
          <w:spacing w:val="-1"/>
        </w:rPr>
        <w:t xml:space="preserve"> </w:t>
      </w:r>
      <w:r>
        <w:t>целями;</w:t>
      </w:r>
    </w:p>
    <w:p w:rsidR="004C3854" w:rsidRDefault="00BB14C8">
      <w:pPr>
        <w:pStyle w:val="a3"/>
        <w:spacing w:line="242" w:lineRule="auto"/>
        <w:ind w:left="1035" w:right="270" w:firstLine="0"/>
      </w:pPr>
      <w:r>
        <w:t>использовать биологические понятия для объяснения фактов и явлений живой природы;</w:t>
      </w:r>
      <w:r>
        <w:rPr>
          <w:spacing w:val="1"/>
        </w:rPr>
        <w:t xml:space="preserve"> </w:t>
      </w:r>
      <w:r>
        <w:t>строить</w:t>
      </w:r>
      <w:r>
        <w:rPr>
          <w:spacing w:val="37"/>
        </w:rPr>
        <w:t xml:space="preserve"> </w:t>
      </w:r>
      <w:r>
        <w:t>логические</w:t>
      </w:r>
      <w:r>
        <w:rPr>
          <w:spacing w:val="36"/>
        </w:rPr>
        <w:t xml:space="preserve"> </w:t>
      </w:r>
      <w:r>
        <w:t>рассуждения</w:t>
      </w:r>
      <w:r>
        <w:rPr>
          <w:spacing w:val="36"/>
        </w:rPr>
        <w:t xml:space="preserve"> </w:t>
      </w:r>
      <w:r>
        <w:t>(индуктивные,</w:t>
      </w:r>
      <w:r>
        <w:rPr>
          <w:spacing w:val="39"/>
        </w:rPr>
        <w:t xml:space="preserve"> </w:t>
      </w:r>
      <w:r>
        <w:t>дедуктивные,</w:t>
      </w:r>
      <w:r>
        <w:rPr>
          <w:spacing w:val="39"/>
        </w:rPr>
        <w:t xml:space="preserve"> </w:t>
      </w:r>
      <w:r>
        <w:t>по</w:t>
      </w:r>
      <w:r>
        <w:rPr>
          <w:spacing w:val="36"/>
        </w:rPr>
        <w:t xml:space="preserve"> </w:t>
      </w:r>
      <w:r>
        <w:t>аналогии),</w:t>
      </w:r>
      <w:r>
        <w:rPr>
          <w:spacing w:val="34"/>
        </w:rPr>
        <w:t xml:space="preserve"> </w:t>
      </w:r>
      <w:r>
        <w:t>выявлять</w:t>
      </w:r>
    </w:p>
    <w:p w:rsidR="004C3854" w:rsidRDefault="00BB14C8">
      <w:pPr>
        <w:pStyle w:val="a3"/>
        <w:spacing w:line="242" w:lineRule="auto"/>
        <w:ind w:left="314" w:right="275" w:firstLine="0"/>
      </w:pP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заключения;</w:t>
      </w:r>
    </w:p>
    <w:p w:rsidR="004C3854" w:rsidRDefault="00BB14C8">
      <w:pPr>
        <w:pStyle w:val="a3"/>
        <w:ind w:left="314" w:right="271"/>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1"/>
        </w:rPr>
        <w:t xml:space="preserve"> </w:t>
      </w:r>
      <w:r>
        <w:t>отношений в изучаемых биологических объектах, а также противоречий разного рода, выявленных</w:t>
      </w:r>
      <w:r>
        <w:rPr>
          <w:spacing w:val="-57"/>
        </w:rPr>
        <w:t xml:space="preserve"> </w:t>
      </w:r>
      <w:r>
        <w:t>в</w:t>
      </w:r>
      <w:r>
        <w:rPr>
          <w:spacing w:val="2"/>
        </w:rPr>
        <w:t xml:space="preserve"> </w:t>
      </w:r>
      <w:r>
        <w:t>различных</w:t>
      </w:r>
      <w:r>
        <w:rPr>
          <w:spacing w:val="-3"/>
        </w:rPr>
        <w:t xml:space="preserve"> </w:t>
      </w:r>
      <w:r>
        <w:t>информационных</w:t>
      </w:r>
      <w:r>
        <w:rPr>
          <w:spacing w:val="-3"/>
        </w:rPr>
        <w:t xml:space="preserve"> </w:t>
      </w:r>
      <w:r>
        <w:t>источниках;</w:t>
      </w:r>
    </w:p>
    <w:p w:rsidR="004C3854" w:rsidRDefault="00BB14C8">
      <w:pPr>
        <w:pStyle w:val="a3"/>
        <w:ind w:left="1035" w:firstLine="0"/>
      </w:pPr>
      <w:r>
        <w:t>разрабатывать</w:t>
      </w:r>
      <w:r>
        <w:rPr>
          <w:spacing w:val="19"/>
        </w:rPr>
        <w:t xml:space="preserve"> </w:t>
      </w:r>
      <w:r>
        <w:t>план</w:t>
      </w:r>
      <w:r>
        <w:rPr>
          <w:spacing w:val="77"/>
        </w:rPr>
        <w:t xml:space="preserve"> </w:t>
      </w:r>
      <w:r>
        <w:t>решения</w:t>
      </w:r>
      <w:r>
        <w:rPr>
          <w:spacing w:val="73"/>
        </w:rPr>
        <w:t xml:space="preserve"> </w:t>
      </w:r>
      <w:r>
        <w:t>проблемы</w:t>
      </w:r>
      <w:r>
        <w:rPr>
          <w:spacing w:val="78"/>
        </w:rPr>
        <w:t xml:space="preserve"> </w:t>
      </w:r>
      <w:r>
        <w:t>с</w:t>
      </w:r>
      <w:r>
        <w:rPr>
          <w:spacing w:val="77"/>
        </w:rPr>
        <w:t xml:space="preserve"> </w:t>
      </w:r>
      <w:r>
        <w:t>учётом</w:t>
      </w:r>
      <w:r>
        <w:rPr>
          <w:spacing w:val="78"/>
        </w:rPr>
        <w:t xml:space="preserve"> </w:t>
      </w:r>
      <w:r>
        <w:t>анализа</w:t>
      </w:r>
      <w:r>
        <w:rPr>
          <w:spacing w:val="77"/>
        </w:rPr>
        <w:t xml:space="preserve"> </w:t>
      </w:r>
      <w:r>
        <w:t>имеющихся</w:t>
      </w:r>
      <w:r>
        <w:rPr>
          <w:spacing w:val="76"/>
        </w:rPr>
        <w:t xml:space="preserve"> </w:t>
      </w:r>
      <w:r>
        <w:t>материальных</w:t>
      </w:r>
      <w:r>
        <w:rPr>
          <w:spacing w:val="73"/>
        </w:rPr>
        <w:t xml:space="preserve"> </w:t>
      </w:r>
      <w:r>
        <w:t>и</w:t>
      </w:r>
    </w:p>
    <w:p w:rsidR="004C3854" w:rsidRDefault="004C3854">
      <w:pPr>
        <w:sectPr w:rsidR="004C3854">
          <w:footerReference w:type="default" r:id="rId49"/>
          <w:pgSz w:w="11900" w:h="16840"/>
          <w:pgMar w:top="720" w:right="260" w:bottom="280" w:left="780" w:header="0" w:footer="0" w:gutter="0"/>
          <w:cols w:space="720"/>
        </w:sectPr>
      </w:pPr>
    </w:p>
    <w:p w:rsidR="004C3854" w:rsidRDefault="00BB14C8">
      <w:pPr>
        <w:pStyle w:val="a3"/>
        <w:spacing w:before="70"/>
        <w:ind w:left="314" w:firstLine="0"/>
        <w:jc w:val="left"/>
      </w:pPr>
      <w:r>
        <w:lastRenderedPageBreak/>
        <w:t>нематериальных</w:t>
      </w:r>
      <w:r>
        <w:rPr>
          <w:spacing w:val="-6"/>
        </w:rPr>
        <w:t xml:space="preserve"> </w:t>
      </w:r>
      <w:r>
        <w:t>ресурсов;</w:t>
      </w:r>
    </w:p>
    <w:p w:rsidR="004C3854" w:rsidRDefault="00BB14C8">
      <w:pPr>
        <w:pStyle w:val="a3"/>
        <w:spacing w:before="4" w:line="237" w:lineRule="auto"/>
        <w:ind w:left="314"/>
        <w:jc w:val="left"/>
      </w:pPr>
      <w:r>
        <w:t>вносить</w:t>
      </w:r>
      <w:r>
        <w:rPr>
          <w:spacing w:val="23"/>
        </w:rPr>
        <w:t xml:space="preserve"> </w:t>
      </w:r>
      <w:r>
        <w:t>коррективы</w:t>
      </w:r>
      <w:r>
        <w:rPr>
          <w:spacing w:val="23"/>
        </w:rPr>
        <w:t xml:space="preserve"> </w:t>
      </w:r>
      <w:r>
        <w:t>в</w:t>
      </w:r>
      <w:r>
        <w:rPr>
          <w:spacing w:val="24"/>
        </w:rPr>
        <w:t xml:space="preserve"> </w:t>
      </w:r>
      <w:r>
        <w:t>деятельность,</w:t>
      </w:r>
      <w:r>
        <w:rPr>
          <w:spacing w:val="19"/>
        </w:rPr>
        <w:t xml:space="preserve"> </w:t>
      </w:r>
      <w:r>
        <w:t>оценивать</w:t>
      </w:r>
      <w:r>
        <w:rPr>
          <w:spacing w:val="23"/>
        </w:rPr>
        <w:t xml:space="preserve"> </w:t>
      </w:r>
      <w:r>
        <w:t>соответствие</w:t>
      </w:r>
      <w:r>
        <w:rPr>
          <w:spacing w:val="21"/>
        </w:rPr>
        <w:t xml:space="preserve"> </w:t>
      </w:r>
      <w:r>
        <w:t>результатов</w:t>
      </w:r>
      <w:r>
        <w:rPr>
          <w:spacing w:val="23"/>
        </w:rPr>
        <w:t xml:space="preserve"> </w:t>
      </w:r>
      <w:r>
        <w:t>целям,</w:t>
      </w:r>
      <w:r>
        <w:rPr>
          <w:spacing w:val="20"/>
        </w:rPr>
        <w:t xml:space="preserve"> </w:t>
      </w:r>
      <w:r>
        <w:t>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tabs>
          <w:tab w:val="left" w:pos="2986"/>
          <w:tab w:val="left" w:pos="3404"/>
          <w:tab w:val="left" w:pos="4790"/>
          <w:tab w:val="left" w:pos="5764"/>
          <w:tab w:val="left" w:pos="6171"/>
          <w:tab w:val="left" w:pos="7399"/>
          <w:tab w:val="left" w:pos="8776"/>
          <w:tab w:val="left" w:pos="10454"/>
        </w:tabs>
        <w:spacing w:before="6" w:line="237" w:lineRule="auto"/>
        <w:ind w:left="314" w:right="273"/>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57"/>
        </w:rPr>
        <w:t xml:space="preserve"> </w:t>
      </w:r>
      <w:r>
        <w:t>комбинированного</w:t>
      </w:r>
      <w:r>
        <w:rPr>
          <w:spacing w:val="5"/>
        </w:rPr>
        <w:t xml:space="preserve"> </w:t>
      </w:r>
      <w:r>
        <w:t>взаимодействия;</w:t>
      </w:r>
    </w:p>
    <w:p w:rsidR="004C3854" w:rsidRDefault="00BB14C8">
      <w:pPr>
        <w:pStyle w:val="a3"/>
        <w:spacing w:before="3" w:line="275" w:lineRule="exact"/>
        <w:ind w:left="1035"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4C3854" w:rsidRDefault="00BB14C8" w:rsidP="001B2550">
      <w:pPr>
        <w:pStyle w:val="a4"/>
        <w:numPr>
          <w:ilvl w:val="0"/>
          <w:numId w:val="39"/>
        </w:numPr>
        <w:tabs>
          <w:tab w:val="left" w:pos="1415"/>
        </w:tabs>
        <w:spacing w:line="275" w:lineRule="exact"/>
        <w:ind w:left="1414" w:hanging="380"/>
        <w:rPr>
          <w:sz w:val="24"/>
        </w:rPr>
      </w:pPr>
      <w:r>
        <w:rPr>
          <w:sz w:val="24"/>
        </w:rPr>
        <w:t>базовые</w:t>
      </w:r>
      <w:r>
        <w:rPr>
          <w:spacing w:val="-6"/>
          <w:sz w:val="24"/>
        </w:rPr>
        <w:t xml:space="preserve"> </w:t>
      </w:r>
      <w:r>
        <w:rPr>
          <w:sz w:val="24"/>
        </w:rPr>
        <w:t>исследовательские</w:t>
      </w:r>
      <w:r>
        <w:rPr>
          <w:spacing w:val="-6"/>
          <w:sz w:val="24"/>
        </w:rPr>
        <w:t xml:space="preserve"> </w:t>
      </w:r>
      <w:r>
        <w:rPr>
          <w:sz w:val="24"/>
        </w:rPr>
        <w:t>действия:</w:t>
      </w:r>
    </w:p>
    <w:p w:rsidR="004C3854" w:rsidRDefault="00BB14C8">
      <w:pPr>
        <w:pStyle w:val="a3"/>
        <w:spacing w:before="3"/>
        <w:ind w:left="314" w:right="265"/>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w:t>
      </w:r>
      <w:r>
        <w:rPr>
          <w:spacing w:val="-4"/>
        </w:rPr>
        <w:t xml:space="preserve"> </w:t>
      </w:r>
      <w:r>
        <w:t>задач,</w:t>
      </w:r>
      <w:r>
        <w:rPr>
          <w:spacing w:val="4"/>
        </w:rPr>
        <w:t xml:space="preserve"> </w:t>
      </w:r>
      <w:r>
        <w:t>применению различных</w:t>
      </w:r>
      <w:r>
        <w:rPr>
          <w:spacing w:val="-4"/>
        </w:rPr>
        <w:t xml:space="preserve"> </w:t>
      </w:r>
      <w:r>
        <w:t>методов</w:t>
      </w:r>
      <w:r>
        <w:rPr>
          <w:spacing w:val="-1"/>
        </w:rPr>
        <w:t xml:space="preserve"> </w:t>
      </w:r>
      <w:r>
        <w:t>познания;</w:t>
      </w:r>
    </w:p>
    <w:p w:rsidR="004C3854" w:rsidRDefault="00BB14C8">
      <w:pPr>
        <w:pStyle w:val="a3"/>
        <w:ind w:left="314" w:right="276"/>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 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before="2" w:line="237" w:lineRule="auto"/>
        <w:ind w:left="314" w:right="274"/>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rsidR="004C3854" w:rsidRDefault="00BB14C8">
      <w:pPr>
        <w:pStyle w:val="a3"/>
        <w:spacing w:before="6" w:line="237" w:lineRule="auto"/>
        <w:ind w:left="314" w:right="274"/>
      </w:pPr>
      <w:r>
        <w:t>ставить и формулировать собственные задачи в образовательной деятельности и жизненных</w:t>
      </w:r>
      <w:r>
        <w:rPr>
          <w:spacing w:val="-57"/>
        </w:rPr>
        <w:t xml:space="preserve"> </w:t>
      </w:r>
      <w:r>
        <w:t>ситуациях;</w:t>
      </w:r>
    </w:p>
    <w:p w:rsidR="004C3854" w:rsidRDefault="00BB14C8">
      <w:pPr>
        <w:pStyle w:val="a3"/>
        <w:spacing w:before="3"/>
        <w:ind w:left="314" w:right="270"/>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854" w:rsidRDefault="00BB14C8">
      <w:pPr>
        <w:pStyle w:val="a3"/>
        <w:spacing w:line="242" w:lineRule="auto"/>
        <w:ind w:left="314" w:right="273"/>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2"/>
        </w:rPr>
        <w:t xml:space="preserve"> </w:t>
      </w:r>
      <w:r>
        <w:t>условиях;</w:t>
      </w:r>
    </w:p>
    <w:p w:rsidR="004C3854" w:rsidRDefault="00BB14C8">
      <w:pPr>
        <w:pStyle w:val="a3"/>
        <w:spacing w:line="271" w:lineRule="exact"/>
        <w:ind w:left="1035"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4C3854" w:rsidRDefault="00BB14C8">
      <w:pPr>
        <w:pStyle w:val="a3"/>
        <w:spacing w:before="1"/>
        <w:ind w:left="314" w:right="26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C3854" w:rsidRDefault="00BB14C8">
      <w:pPr>
        <w:pStyle w:val="a3"/>
        <w:spacing w:before="3" w:line="237" w:lineRule="auto"/>
        <w:ind w:left="1035" w:right="657" w:firstLine="0"/>
      </w:pPr>
      <w:r>
        <w:t>уметь переносить знания в познавательную и практическую области жизнедеятельности;</w:t>
      </w:r>
      <w:r>
        <w:rPr>
          <w:spacing w:val="-57"/>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rsidR="004C3854" w:rsidRDefault="00BB14C8">
      <w:pPr>
        <w:pStyle w:val="a3"/>
        <w:spacing w:before="5" w:line="237" w:lineRule="auto"/>
        <w:ind w:left="314" w:right="271"/>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rsidR="004C3854" w:rsidRDefault="00BB14C8" w:rsidP="001B2550">
      <w:pPr>
        <w:pStyle w:val="a4"/>
        <w:numPr>
          <w:ilvl w:val="0"/>
          <w:numId w:val="39"/>
        </w:numPr>
        <w:tabs>
          <w:tab w:val="left" w:pos="1415"/>
        </w:tabs>
        <w:spacing w:before="4" w:line="275" w:lineRule="exact"/>
        <w:ind w:left="1414" w:hanging="380"/>
        <w:rPr>
          <w:sz w:val="24"/>
        </w:rPr>
      </w:pPr>
      <w:r>
        <w:rPr>
          <w:sz w:val="24"/>
        </w:rPr>
        <w:t>работа</w:t>
      </w:r>
      <w:r>
        <w:rPr>
          <w:spacing w:val="-3"/>
          <w:sz w:val="24"/>
        </w:rPr>
        <w:t xml:space="preserve"> </w:t>
      </w:r>
      <w:r>
        <w:rPr>
          <w:sz w:val="24"/>
        </w:rPr>
        <w:t>с</w:t>
      </w:r>
      <w:r>
        <w:rPr>
          <w:spacing w:val="-4"/>
          <w:sz w:val="24"/>
        </w:rPr>
        <w:t xml:space="preserve"> </w:t>
      </w:r>
      <w:r>
        <w:rPr>
          <w:sz w:val="24"/>
        </w:rPr>
        <w:t>информацией:</w:t>
      </w:r>
    </w:p>
    <w:p w:rsidR="004C3854" w:rsidRDefault="00BB14C8">
      <w:pPr>
        <w:pStyle w:val="a3"/>
        <w:ind w:left="314" w:right="262"/>
      </w:pPr>
      <w:r>
        <w:t>ориентироваться в различных источниках информации (тексте учебного пособия, научно-</w:t>
      </w:r>
      <w:r>
        <w:rPr>
          <w:spacing w:val="1"/>
        </w:rPr>
        <w:t xml:space="preserve"> </w:t>
      </w:r>
      <w:r>
        <w:t>популярной литературе, биологических словарях и справочниках, компьютерных базах данных, 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w:t>
      </w:r>
      <w:r>
        <w:rPr>
          <w:spacing w:val="-2"/>
        </w:rPr>
        <w:t xml:space="preserve"> </w:t>
      </w:r>
      <w:r>
        <w:t>её</w:t>
      </w:r>
      <w:r>
        <w:rPr>
          <w:spacing w:val="3"/>
        </w:rPr>
        <w:t xml:space="preserve"> </w:t>
      </w:r>
      <w:r>
        <w:t>достоверность</w:t>
      </w:r>
      <w:r>
        <w:rPr>
          <w:spacing w:val="-2"/>
        </w:rPr>
        <w:t xml:space="preserve"> </w:t>
      </w:r>
      <w:r>
        <w:t>и</w:t>
      </w:r>
      <w:r>
        <w:rPr>
          <w:spacing w:val="3"/>
        </w:rPr>
        <w:t xml:space="preserve"> </w:t>
      </w:r>
      <w:r>
        <w:t>непротиворечивость;</w:t>
      </w:r>
    </w:p>
    <w:p w:rsidR="004C3854" w:rsidRDefault="00BB14C8">
      <w:pPr>
        <w:pStyle w:val="a3"/>
        <w:spacing w:line="242" w:lineRule="auto"/>
        <w:ind w:left="314" w:right="271"/>
      </w:pPr>
      <w:r>
        <w:t>формулировать запросы и применять различные методы при поиске и отборе биологической</w:t>
      </w:r>
      <w:r>
        <w:rPr>
          <w:spacing w:val="-57"/>
        </w:rPr>
        <w:t xml:space="preserve"> </w:t>
      </w:r>
      <w:r>
        <w:t>информации,</w:t>
      </w:r>
      <w:r>
        <w:rPr>
          <w:spacing w:val="3"/>
        </w:rPr>
        <w:t xml:space="preserve"> </w:t>
      </w:r>
      <w:r>
        <w:t>необходимой</w:t>
      </w:r>
      <w:r>
        <w:rPr>
          <w:spacing w:val="-2"/>
        </w:rPr>
        <w:t xml:space="preserve"> </w:t>
      </w:r>
      <w:r>
        <w:t>для</w:t>
      </w:r>
      <w:r>
        <w:rPr>
          <w:spacing w:val="1"/>
        </w:rPr>
        <w:t xml:space="preserve"> </w:t>
      </w:r>
      <w:r>
        <w:t>выполнения</w:t>
      </w:r>
      <w:r>
        <w:rPr>
          <w:spacing w:val="-3"/>
        </w:rPr>
        <w:t xml:space="preserve"> </w:t>
      </w:r>
      <w:r>
        <w:t>учебных</w:t>
      </w:r>
      <w:r>
        <w:rPr>
          <w:spacing w:val="-4"/>
        </w:rPr>
        <w:t xml:space="preserve"> </w:t>
      </w:r>
      <w:r>
        <w:t>задач;</w:t>
      </w:r>
    </w:p>
    <w:p w:rsidR="004C3854" w:rsidRDefault="00BB14C8">
      <w:pPr>
        <w:pStyle w:val="a3"/>
        <w:tabs>
          <w:tab w:val="left" w:pos="5193"/>
        </w:tabs>
        <w:spacing w:line="242" w:lineRule="auto"/>
        <w:ind w:left="314" w:right="728"/>
        <w:jc w:val="left"/>
      </w:pPr>
      <w:r>
        <w:t>приобретать</w:t>
      </w:r>
      <w:r>
        <w:rPr>
          <w:spacing w:val="-5"/>
        </w:rPr>
        <w:t xml:space="preserve"> </w:t>
      </w:r>
      <w:r>
        <w:t>опыт</w:t>
      </w:r>
      <w:r>
        <w:rPr>
          <w:spacing w:val="-2"/>
        </w:rPr>
        <w:t xml:space="preserve"> </w:t>
      </w:r>
      <w:r>
        <w:t>использования</w:t>
      </w:r>
      <w:r>
        <w:tab/>
      </w:r>
      <w:r>
        <w:rPr>
          <w:spacing w:val="-1"/>
        </w:rPr>
        <w:t>информационно-коммуникативных</w:t>
      </w:r>
      <w:r>
        <w:rPr>
          <w:spacing w:val="5"/>
        </w:rPr>
        <w:t xml:space="preserve"> </w:t>
      </w:r>
      <w:r>
        <w:t>технологий,</w:t>
      </w:r>
      <w:r>
        <w:rPr>
          <w:spacing w:val="-57"/>
        </w:rPr>
        <w:t xml:space="preserve"> </w:t>
      </w:r>
      <w:r>
        <w:t>совершенствовать культуру</w:t>
      </w:r>
      <w:r>
        <w:rPr>
          <w:spacing w:val="-4"/>
        </w:rPr>
        <w:t xml:space="preserve"> </w:t>
      </w:r>
      <w:r>
        <w:t>активного</w:t>
      </w:r>
      <w:r>
        <w:rPr>
          <w:spacing w:val="4"/>
        </w:rPr>
        <w:t xml:space="preserve"> </w:t>
      </w:r>
      <w:r>
        <w:t>использования</w:t>
      </w:r>
      <w:r>
        <w:rPr>
          <w:spacing w:val="1"/>
        </w:rPr>
        <w:t xml:space="preserve"> </w:t>
      </w:r>
      <w:r>
        <w:t>различных</w:t>
      </w:r>
      <w:r>
        <w:rPr>
          <w:spacing w:val="-4"/>
        </w:rPr>
        <w:t xml:space="preserve"> </w:t>
      </w:r>
      <w:r>
        <w:t>поисковых</w:t>
      </w:r>
      <w:r>
        <w:rPr>
          <w:spacing w:val="-5"/>
        </w:rPr>
        <w:t xml:space="preserve"> </w:t>
      </w:r>
      <w:r>
        <w:t>систем;</w:t>
      </w:r>
    </w:p>
    <w:p w:rsidR="004C3854" w:rsidRDefault="00BB14C8">
      <w:pPr>
        <w:pStyle w:val="a3"/>
        <w:spacing w:line="242" w:lineRule="auto"/>
        <w:ind w:left="314"/>
        <w:jc w:val="left"/>
      </w:pPr>
      <w:r>
        <w:t>самостоятельно</w:t>
      </w:r>
      <w:r>
        <w:rPr>
          <w:spacing w:val="31"/>
        </w:rPr>
        <w:t xml:space="preserve"> </w:t>
      </w:r>
      <w:r>
        <w:t>выбирать</w:t>
      </w:r>
      <w:r>
        <w:rPr>
          <w:spacing w:val="29"/>
        </w:rPr>
        <w:t xml:space="preserve"> </w:t>
      </w:r>
      <w:r>
        <w:t>оптимальную</w:t>
      </w:r>
      <w:r>
        <w:rPr>
          <w:spacing w:val="31"/>
        </w:rPr>
        <w:t xml:space="preserve"> </w:t>
      </w:r>
      <w:r>
        <w:t>форму</w:t>
      </w:r>
      <w:r>
        <w:rPr>
          <w:spacing w:val="27"/>
        </w:rPr>
        <w:t xml:space="preserve"> </w:t>
      </w:r>
      <w:r>
        <w:t>представления</w:t>
      </w:r>
      <w:r>
        <w:rPr>
          <w:spacing w:val="32"/>
        </w:rPr>
        <w:t xml:space="preserve"> </w:t>
      </w:r>
      <w:r>
        <w:t>биологической</w:t>
      </w:r>
      <w:r>
        <w:rPr>
          <w:spacing w:val="33"/>
        </w:rPr>
        <w:t xml:space="preserve"> </w:t>
      </w:r>
      <w:r>
        <w:t>информации</w:t>
      </w:r>
      <w:r>
        <w:rPr>
          <w:spacing w:val="-57"/>
        </w:rPr>
        <w:t xml:space="preserve"> </w:t>
      </w:r>
      <w:r>
        <w:t>(схемы,</w:t>
      </w:r>
      <w:r>
        <w:rPr>
          <w:spacing w:val="3"/>
        </w:rPr>
        <w:t xml:space="preserve"> </w:t>
      </w:r>
      <w:r>
        <w:t>графики,</w:t>
      </w:r>
      <w:r>
        <w:rPr>
          <w:spacing w:val="-1"/>
        </w:rPr>
        <w:t xml:space="preserve"> </w:t>
      </w:r>
      <w:r>
        <w:t>диаграммы,</w:t>
      </w:r>
      <w:r>
        <w:rPr>
          <w:spacing w:val="-2"/>
        </w:rPr>
        <w:t xml:space="preserve"> </w:t>
      </w:r>
      <w:r>
        <w:t>таблицы,</w:t>
      </w:r>
      <w:r>
        <w:rPr>
          <w:spacing w:val="4"/>
        </w:rPr>
        <w:t xml:space="preserve"> </w:t>
      </w:r>
      <w:r>
        <w:t>рисунки</w:t>
      </w:r>
      <w:r>
        <w:rPr>
          <w:spacing w:val="2"/>
        </w:rPr>
        <w:t xml:space="preserve"> </w:t>
      </w:r>
      <w:r>
        <w:t>и</w:t>
      </w:r>
      <w:r>
        <w:rPr>
          <w:spacing w:val="3"/>
        </w:rPr>
        <w:t xml:space="preserve"> </w:t>
      </w:r>
      <w:r>
        <w:t>другое);</w:t>
      </w:r>
    </w:p>
    <w:p w:rsidR="004C3854" w:rsidRDefault="00BB14C8">
      <w:pPr>
        <w:pStyle w:val="a3"/>
        <w:ind w:left="314" w:right="265"/>
      </w:pPr>
      <w:r>
        <w:t>использовать научный язык в качестве средства при работе с биологической информацией:</w:t>
      </w:r>
      <w:r>
        <w:rPr>
          <w:spacing w:val="1"/>
        </w:rPr>
        <w:t xml:space="preserve"> </w:t>
      </w:r>
      <w:r>
        <w:t>применять химические, физические и математические знаки и символы, формулы, аббревиатуру,</w:t>
      </w:r>
      <w:r>
        <w:rPr>
          <w:spacing w:val="1"/>
        </w:rPr>
        <w:t xml:space="preserve"> </w:t>
      </w:r>
      <w:r>
        <w:t>номенклатуру,</w:t>
      </w:r>
      <w:r>
        <w:rPr>
          <w:spacing w:val="1"/>
        </w:rPr>
        <w:t xml:space="preserve"> </w:t>
      </w:r>
      <w:r>
        <w:t>использовать</w:t>
      </w:r>
      <w:r>
        <w:rPr>
          <w:spacing w:val="-3"/>
        </w:rPr>
        <w:t xml:space="preserve"> </w:t>
      </w:r>
      <w:r>
        <w:t>и</w:t>
      </w:r>
      <w:r>
        <w:rPr>
          <w:spacing w:val="1"/>
        </w:rPr>
        <w:t xml:space="preserve"> </w:t>
      </w:r>
      <w:r>
        <w:t>преобразовывать знаковосимволические</w:t>
      </w:r>
      <w:r>
        <w:rPr>
          <w:spacing w:val="-1"/>
        </w:rPr>
        <w:t xml:space="preserve"> </w:t>
      </w:r>
      <w:r>
        <w:t>средства</w:t>
      </w:r>
      <w:r>
        <w:rPr>
          <w:spacing w:val="-1"/>
        </w:rPr>
        <w:t xml:space="preserve"> </w:t>
      </w:r>
      <w:r>
        <w:t>наглядности;</w:t>
      </w:r>
    </w:p>
    <w:p w:rsidR="004C3854" w:rsidRDefault="00BB14C8">
      <w:pPr>
        <w:pStyle w:val="a3"/>
        <w:spacing w:line="242" w:lineRule="auto"/>
        <w:ind w:left="314" w:right="266"/>
      </w:pPr>
      <w:r>
        <w:t>владеть навыками распознавания и защиты информации,</w:t>
      </w:r>
      <w:r>
        <w:rPr>
          <w:spacing w:val="1"/>
        </w:rPr>
        <w:t xml:space="preserve"> </w:t>
      </w:r>
      <w:r>
        <w:t>информационной безопасности</w:t>
      </w:r>
      <w:r>
        <w:rPr>
          <w:spacing w:val="1"/>
        </w:rPr>
        <w:t xml:space="preserve"> </w:t>
      </w:r>
      <w:r>
        <w:t>личности.</w:t>
      </w:r>
    </w:p>
    <w:p w:rsidR="004C3854" w:rsidRDefault="00BB14C8">
      <w:pPr>
        <w:pStyle w:val="a3"/>
        <w:spacing w:line="271" w:lineRule="exact"/>
        <w:ind w:left="1035" w:firstLine="0"/>
      </w:pPr>
      <w:r>
        <w:t>Овладение</w:t>
      </w:r>
      <w:r>
        <w:rPr>
          <w:spacing w:val="-3"/>
        </w:rPr>
        <w:t xml:space="preserve"> </w:t>
      </w:r>
      <w:r>
        <w:t>универсальными</w:t>
      </w:r>
      <w:r>
        <w:rPr>
          <w:spacing w:val="-10"/>
        </w:rPr>
        <w:t xml:space="preserve"> </w:t>
      </w:r>
      <w:r>
        <w:t>коммуникативными</w:t>
      </w:r>
      <w:r>
        <w:rPr>
          <w:spacing w:val="-6"/>
        </w:rPr>
        <w:t xml:space="preserve"> </w:t>
      </w:r>
      <w:r>
        <w:t>действиями:</w:t>
      </w:r>
    </w:p>
    <w:p w:rsidR="004C3854" w:rsidRDefault="00BB14C8" w:rsidP="001B2550">
      <w:pPr>
        <w:pStyle w:val="a4"/>
        <w:numPr>
          <w:ilvl w:val="0"/>
          <w:numId w:val="38"/>
        </w:numPr>
        <w:tabs>
          <w:tab w:val="left" w:pos="1401"/>
        </w:tabs>
        <w:spacing w:line="275" w:lineRule="exact"/>
        <w:ind w:hanging="366"/>
        <w:rPr>
          <w:sz w:val="24"/>
        </w:rPr>
      </w:pPr>
      <w:r>
        <w:rPr>
          <w:sz w:val="24"/>
        </w:rPr>
        <w:t>общение:</w:t>
      </w:r>
    </w:p>
    <w:p w:rsidR="004C3854" w:rsidRDefault="00BB14C8">
      <w:pPr>
        <w:pStyle w:val="a3"/>
        <w:ind w:left="314" w:right="268"/>
      </w:pPr>
      <w:r>
        <w:t>осуществлять</w:t>
      </w:r>
      <w:r>
        <w:rPr>
          <w:spacing w:val="1"/>
        </w:rPr>
        <w:t xml:space="preserve"> </w:t>
      </w:r>
      <w:r>
        <w:t>коммуникации</w:t>
      </w:r>
      <w:r>
        <w:rPr>
          <w:spacing w:val="1"/>
        </w:rPr>
        <w:t xml:space="preserve"> </w:t>
      </w:r>
      <w:r>
        <w:t>во всех сферах жизни, активно</w:t>
      </w:r>
      <w:r>
        <w:rPr>
          <w:spacing w:val="1"/>
        </w:rPr>
        <w:t xml:space="preserve"> </w:t>
      </w:r>
      <w:r>
        <w:t>участвовать в</w:t>
      </w:r>
      <w:r>
        <w:rPr>
          <w:spacing w:val="1"/>
        </w:rPr>
        <w:t xml:space="preserve"> </w:t>
      </w:r>
      <w:r>
        <w:t>диалоге 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относительно выполнения предлагаемой задачи, учитывать интересы и согласованность позиций</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или</w:t>
      </w:r>
      <w:r>
        <w:rPr>
          <w:spacing w:val="2"/>
        </w:rPr>
        <w:t xml:space="preserve"> </w:t>
      </w:r>
      <w:r>
        <w:t>дискуссии);</w:t>
      </w:r>
    </w:p>
    <w:p w:rsidR="004C3854" w:rsidRDefault="00BB14C8">
      <w:pPr>
        <w:pStyle w:val="a3"/>
        <w:ind w:left="314" w:right="271"/>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1"/>
        </w:rPr>
        <w:t xml:space="preserve"> </w:t>
      </w:r>
      <w:r>
        <w:t>переговоры;</w:t>
      </w:r>
    </w:p>
    <w:p w:rsidR="004C3854" w:rsidRDefault="00BB14C8">
      <w:pPr>
        <w:pStyle w:val="a3"/>
        <w:spacing w:line="237" w:lineRule="auto"/>
        <w:ind w:left="314" w:right="273"/>
      </w:pPr>
      <w:r>
        <w:t>владеть</w:t>
      </w:r>
      <w:r>
        <w:rPr>
          <w:spacing w:val="1"/>
        </w:rPr>
        <w:t xml:space="preserve"> </w:t>
      </w:r>
      <w:r>
        <w:t>различными способами общения и взаимодействия, понимать намерения других</w:t>
      </w:r>
      <w:r>
        <w:rPr>
          <w:spacing w:val="1"/>
        </w:rPr>
        <w:t xml:space="preserve"> </w:t>
      </w:r>
      <w:r>
        <w:t>людей,</w:t>
      </w:r>
      <w:r>
        <w:rPr>
          <w:spacing w:val="29"/>
        </w:rPr>
        <w:t xml:space="preserve"> </w:t>
      </w:r>
      <w:r>
        <w:t>проявлять</w:t>
      </w:r>
      <w:r>
        <w:rPr>
          <w:spacing w:val="29"/>
        </w:rPr>
        <w:t xml:space="preserve"> </w:t>
      </w:r>
      <w:r>
        <w:t>уважительное</w:t>
      </w:r>
      <w:r>
        <w:rPr>
          <w:spacing w:val="22"/>
        </w:rPr>
        <w:t xml:space="preserve"> </w:t>
      </w:r>
      <w:r>
        <w:t>отношение</w:t>
      </w:r>
      <w:r>
        <w:rPr>
          <w:spacing w:val="27"/>
        </w:rPr>
        <w:t xml:space="preserve"> </w:t>
      </w:r>
      <w:r>
        <w:t>к</w:t>
      </w:r>
      <w:r>
        <w:rPr>
          <w:spacing w:val="21"/>
        </w:rPr>
        <w:t xml:space="preserve"> </w:t>
      </w:r>
      <w:r>
        <w:t>собеседнику</w:t>
      </w:r>
      <w:r>
        <w:rPr>
          <w:spacing w:val="19"/>
        </w:rPr>
        <w:t xml:space="preserve"> </w:t>
      </w:r>
      <w:r>
        <w:t>и</w:t>
      </w:r>
      <w:r>
        <w:rPr>
          <w:spacing w:val="28"/>
        </w:rPr>
        <w:t xml:space="preserve"> </w:t>
      </w:r>
      <w:r>
        <w:t>в</w:t>
      </w:r>
      <w:r>
        <w:rPr>
          <w:spacing w:val="29"/>
        </w:rPr>
        <w:t xml:space="preserve"> </w:t>
      </w:r>
      <w:r>
        <w:t>корректной</w:t>
      </w:r>
      <w:r>
        <w:rPr>
          <w:spacing w:val="28"/>
        </w:rPr>
        <w:t xml:space="preserve"> </w:t>
      </w:r>
      <w:r>
        <w:t>форме</w:t>
      </w:r>
      <w:r>
        <w:rPr>
          <w:spacing w:val="27"/>
        </w:rPr>
        <w:t xml:space="preserve"> </w:t>
      </w:r>
      <w:r>
        <w:t>формулировать</w:t>
      </w:r>
    </w:p>
    <w:p w:rsidR="004C3854" w:rsidRDefault="004C3854">
      <w:pPr>
        <w:spacing w:line="237" w:lineRule="auto"/>
        <w:sectPr w:rsidR="004C3854">
          <w:footerReference w:type="default" r:id="rId50"/>
          <w:pgSz w:w="11900" w:h="16840"/>
          <w:pgMar w:top="720" w:right="260" w:bottom="280" w:left="780" w:header="0" w:footer="0" w:gutter="0"/>
          <w:cols w:space="720"/>
        </w:sectPr>
      </w:pPr>
    </w:p>
    <w:p w:rsidR="004C3854" w:rsidRDefault="00BB14C8">
      <w:pPr>
        <w:pStyle w:val="a3"/>
        <w:spacing w:before="70"/>
        <w:ind w:left="314" w:firstLine="0"/>
      </w:pPr>
      <w:r>
        <w:lastRenderedPageBreak/>
        <w:t>свои</w:t>
      </w:r>
      <w:r>
        <w:rPr>
          <w:spacing w:val="-2"/>
        </w:rPr>
        <w:t xml:space="preserve"> </w:t>
      </w:r>
      <w:r>
        <w:t>возражения;</w:t>
      </w:r>
    </w:p>
    <w:p w:rsidR="004C3854" w:rsidRDefault="00BB14C8">
      <w:pPr>
        <w:pStyle w:val="a3"/>
        <w:spacing w:before="2" w:line="275" w:lineRule="exact"/>
        <w:ind w:left="1035" w:firstLine="0"/>
      </w:pPr>
      <w:r>
        <w:t>развёрнуто</w:t>
      </w:r>
      <w:r>
        <w:rPr>
          <w:spacing w:val="2"/>
        </w:rPr>
        <w:t xml:space="preserve"> </w:t>
      </w:r>
      <w:r>
        <w:t>и</w:t>
      </w:r>
      <w:r>
        <w:rPr>
          <w:spacing w:val="-1"/>
        </w:rPr>
        <w:t xml:space="preserve"> </w:t>
      </w:r>
      <w:r>
        <w:t>логично</w:t>
      </w:r>
      <w:r>
        <w:rPr>
          <w:spacing w:val="-2"/>
        </w:rPr>
        <w:t xml:space="preserve"> </w:t>
      </w:r>
      <w:r>
        <w:t>излагать</w:t>
      </w:r>
      <w:r>
        <w:rPr>
          <w:spacing w:val="-5"/>
        </w:rPr>
        <w:t xml:space="preserve"> </w:t>
      </w:r>
      <w:r>
        <w:t>свою</w:t>
      </w:r>
      <w:r>
        <w:rPr>
          <w:spacing w:val="-4"/>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2"/>
        </w:rPr>
        <w:t xml:space="preserve"> </w:t>
      </w:r>
      <w:r>
        <w:t>языковых</w:t>
      </w:r>
      <w:r>
        <w:rPr>
          <w:spacing w:val="-6"/>
        </w:rPr>
        <w:t xml:space="preserve"> </w:t>
      </w:r>
      <w:r>
        <w:t>средств.</w:t>
      </w:r>
    </w:p>
    <w:p w:rsidR="004C3854" w:rsidRDefault="00BB14C8" w:rsidP="001B2550">
      <w:pPr>
        <w:pStyle w:val="a4"/>
        <w:numPr>
          <w:ilvl w:val="0"/>
          <w:numId w:val="38"/>
        </w:numPr>
        <w:tabs>
          <w:tab w:val="left" w:pos="1415"/>
        </w:tabs>
        <w:spacing w:line="275" w:lineRule="exact"/>
        <w:ind w:left="1414" w:hanging="380"/>
        <w:rPr>
          <w:sz w:val="24"/>
        </w:rPr>
      </w:pPr>
      <w:r>
        <w:rPr>
          <w:sz w:val="24"/>
        </w:rPr>
        <w:t>совместная</w:t>
      </w:r>
      <w:r>
        <w:rPr>
          <w:spacing w:val="-1"/>
          <w:sz w:val="24"/>
        </w:rPr>
        <w:t xml:space="preserve"> </w:t>
      </w:r>
      <w:r>
        <w:rPr>
          <w:sz w:val="24"/>
        </w:rPr>
        <w:t>деятельность:</w:t>
      </w:r>
    </w:p>
    <w:p w:rsidR="004C3854" w:rsidRDefault="00BB14C8">
      <w:pPr>
        <w:pStyle w:val="a3"/>
        <w:spacing w:before="2"/>
        <w:ind w:left="314" w:right="263"/>
      </w:pPr>
      <w:r>
        <w:t>понимать и использовать преимущества командной и индивидуальной работы при 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учебной</w:t>
      </w:r>
      <w:r>
        <w:rPr>
          <w:spacing w:val="-2"/>
        </w:rPr>
        <w:t xml:space="preserve"> </w:t>
      </w:r>
      <w:r>
        <w:t>задачи;</w:t>
      </w:r>
    </w:p>
    <w:p w:rsidR="004C3854" w:rsidRDefault="00BB14C8">
      <w:pPr>
        <w:pStyle w:val="a3"/>
        <w:spacing w:line="242" w:lineRule="auto"/>
        <w:ind w:left="314" w:right="27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left="314" w:right="270"/>
      </w:pPr>
      <w:r>
        <w:t>принимать цели совместной деятельности, организовывать и координировать действия по её</w:t>
      </w:r>
      <w:r>
        <w:rPr>
          <w:spacing w:val="-57"/>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61"/>
        </w:rPr>
        <w:t xml:space="preserve"> </w:t>
      </w:r>
      <w:r>
        <w:t>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4C3854" w:rsidRDefault="00BB14C8">
      <w:pPr>
        <w:pStyle w:val="a3"/>
        <w:ind w:left="314" w:right="278"/>
      </w:pPr>
      <w:r>
        <w:t>оценивать качество</w:t>
      </w:r>
      <w:r>
        <w:rPr>
          <w:spacing w:val="1"/>
        </w:rPr>
        <w:t xml:space="preserve"> </w:t>
      </w:r>
      <w:r>
        <w:t>своего</w:t>
      </w:r>
      <w:r>
        <w:rPr>
          <w:spacing w:val="1"/>
        </w:rPr>
        <w:t xml:space="preserve"> </w:t>
      </w:r>
      <w:r>
        <w:t>вклада и каждого</w:t>
      </w:r>
      <w:r>
        <w:rPr>
          <w:spacing w:val="1"/>
        </w:rPr>
        <w:t xml:space="preserve"> </w:t>
      </w:r>
      <w:r>
        <w:t>участника команды в общий результат по</w:t>
      </w:r>
      <w:r>
        <w:rPr>
          <w:spacing w:val="1"/>
        </w:rPr>
        <w:t xml:space="preserve"> </w:t>
      </w:r>
      <w:r>
        <w:t>разработанным</w:t>
      </w:r>
      <w:r>
        <w:rPr>
          <w:spacing w:val="2"/>
        </w:rPr>
        <w:t xml:space="preserve"> </w:t>
      </w:r>
      <w:r>
        <w:t>критериям;</w:t>
      </w:r>
    </w:p>
    <w:p w:rsidR="004C3854" w:rsidRDefault="00BB14C8">
      <w:pPr>
        <w:pStyle w:val="a3"/>
        <w:spacing w:line="237" w:lineRule="auto"/>
        <w:ind w:left="314" w:right="270"/>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2"/>
        </w:rPr>
        <w:t xml:space="preserve"> </w:t>
      </w:r>
      <w:r>
        <w:t>значимости;</w:t>
      </w:r>
    </w:p>
    <w:p w:rsidR="004C3854" w:rsidRDefault="00BB14C8">
      <w:pPr>
        <w:pStyle w:val="a3"/>
        <w:spacing w:before="4" w:line="237" w:lineRule="auto"/>
        <w:ind w:left="314" w:right="26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before="3" w:line="275" w:lineRule="exact"/>
        <w:ind w:left="1035" w:firstLine="0"/>
      </w:pPr>
      <w:r>
        <w:t>Овладение</w:t>
      </w:r>
      <w:r>
        <w:rPr>
          <w:spacing w:val="-1"/>
        </w:rPr>
        <w:t xml:space="preserve"> </w:t>
      </w:r>
      <w:r>
        <w:t>универсальными</w:t>
      </w:r>
      <w:r>
        <w:rPr>
          <w:spacing w:val="-8"/>
        </w:rPr>
        <w:t xml:space="preserve"> </w:t>
      </w:r>
      <w:r>
        <w:t>регулятивными</w:t>
      </w:r>
      <w:r>
        <w:rPr>
          <w:spacing w:val="-8"/>
        </w:rPr>
        <w:t xml:space="preserve"> </w:t>
      </w:r>
      <w:r>
        <w:t>действиями:</w:t>
      </w:r>
    </w:p>
    <w:p w:rsidR="004C3854" w:rsidRDefault="00BB14C8" w:rsidP="001B2550">
      <w:pPr>
        <w:pStyle w:val="a4"/>
        <w:numPr>
          <w:ilvl w:val="0"/>
          <w:numId w:val="37"/>
        </w:numPr>
        <w:tabs>
          <w:tab w:val="left" w:pos="1401"/>
        </w:tabs>
        <w:spacing w:line="275" w:lineRule="exact"/>
        <w:ind w:hanging="366"/>
        <w:rPr>
          <w:sz w:val="24"/>
        </w:rPr>
      </w:pPr>
      <w:r>
        <w:rPr>
          <w:sz w:val="24"/>
        </w:rPr>
        <w:t>самоорганизация:</w:t>
      </w:r>
    </w:p>
    <w:p w:rsidR="004C3854" w:rsidRDefault="00BB14C8">
      <w:pPr>
        <w:pStyle w:val="a3"/>
        <w:spacing w:before="5" w:line="237" w:lineRule="auto"/>
        <w:ind w:left="314" w:right="276"/>
      </w:pPr>
      <w:r>
        <w:t>использовать биологические знания для выявления проблем и их решения в жизненных и</w:t>
      </w:r>
      <w:r>
        <w:rPr>
          <w:spacing w:val="1"/>
        </w:rPr>
        <w:t xml:space="preserve"> </w:t>
      </w:r>
      <w:r>
        <w:t>учебных</w:t>
      </w:r>
      <w:r>
        <w:rPr>
          <w:spacing w:val="-4"/>
        </w:rPr>
        <w:t xml:space="preserve"> </w:t>
      </w:r>
      <w:r>
        <w:t>ситуациях;</w:t>
      </w:r>
    </w:p>
    <w:p w:rsidR="004C3854" w:rsidRDefault="00BB14C8">
      <w:pPr>
        <w:pStyle w:val="a3"/>
        <w:spacing w:before="3"/>
        <w:ind w:left="314" w:right="260"/>
      </w:pPr>
      <w:r>
        <w:t>выбирать</w:t>
      </w:r>
      <w:r>
        <w:rPr>
          <w:spacing w:val="1"/>
        </w:rPr>
        <w:t xml:space="preserve"> </w:t>
      </w:r>
      <w:r>
        <w:t>на</w:t>
      </w:r>
      <w:r>
        <w:rPr>
          <w:spacing w:val="1"/>
        </w:rPr>
        <w:t xml:space="preserve"> </w:t>
      </w:r>
      <w:r>
        <w:t>основе</w:t>
      </w:r>
      <w:r>
        <w:rPr>
          <w:spacing w:val="1"/>
        </w:rPr>
        <w:t xml:space="preserve"> </w:t>
      </w:r>
      <w:r>
        <w:t>биологических</w:t>
      </w:r>
      <w:r>
        <w:rPr>
          <w:spacing w:val="1"/>
        </w:rPr>
        <w:t xml:space="preserve"> </w:t>
      </w:r>
      <w:r>
        <w:t>знаний</w:t>
      </w:r>
      <w:r>
        <w:rPr>
          <w:spacing w:val="1"/>
        </w:rPr>
        <w:t xml:space="preserve"> </w:t>
      </w:r>
      <w:r>
        <w:t>целевые</w:t>
      </w:r>
      <w:r>
        <w:rPr>
          <w:spacing w:val="1"/>
        </w:rPr>
        <w:t xml:space="preserve"> </w:t>
      </w:r>
      <w:r>
        <w:t>и</w:t>
      </w:r>
      <w:r>
        <w:rPr>
          <w:spacing w:val="1"/>
        </w:rPr>
        <w:t xml:space="preserve"> </w:t>
      </w:r>
      <w:r>
        <w:t>смысловые</w:t>
      </w:r>
      <w:r>
        <w:rPr>
          <w:spacing w:val="1"/>
        </w:rPr>
        <w:t xml:space="preserve"> </w:t>
      </w:r>
      <w:r>
        <w:t>установки</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61"/>
        </w:rPr>
        <w:t xml:space="preserve"> </w:t>
      </w:r>
      <w:r>
        <w:t>здоровью</w:t>
      </w:r>
      <w:r>
        <w:rPr>
          <w:spacing w:val="1"/>
        </w:rPr>
        <w:t xml:space="preserve"> </w:t>
      </w:r>
      <w:r>
        <w:t>окружающих;</w:t>
      </w:r>
    </w:p>
    <w:p w:rsidR="004C3854" w:rsidRDefault="00BB14C8">
      <w:pPr>
        <w:pStyle w:val="a3"/>
        <w:spacing w:line="242" w:lineRule="auto"/>
        <w:ind w:left="314" w:right="274"/>
      </w:pP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w:t>
      </w:r>
      <w:r>
        <w:rPr>
          <w:spacing w:val="-1"/>
        </w:rPr>
        <w:t xml:space="preserve"> </w:t>
      </w:r>
      <w:r>
        <w:t>задачи</w:t>
      </w:r>
      <w:r>
        <w:rPr>
          <w:spacing w:val="-4"/>
        </w:rPr>
        <w:t xml:space="preserve"> </w:t>
      </w:r>
      <w:r>
        <w:t>в</w:t>
      </w:r>
      <w:r>
        <w:rPr>
          <w:spacing w:val="-3"/>
        </w:rPr>
        <w:t xml:space="preserve"> </w:t>
      </w:r>
      <w:r>
        <w:t>образовательной деятельности</w:t>
      </w:r>
      <w:r>
        <w:rPr>
          <w:spacing w:val="-3"/>
        </w:rPr>
        <w:t xml:space="preserve"> </w:t>
      </w:r>
      <w:r>
        <w:t>и</w:t>
      </w:r>
      <w:r>
        <w:rPr>
          <w:spacing w:val="-4"/>
        </w:rPr>
        <w:t xml:space="preserve"> </w:t>
      </w:r>
      <w:r>
        <w:t>жизненных</w:t>
      </w:r>
      <w:r>
        <w:rPr>
          <w:spacing w:val="-5"/>
        </w:rPr>
        <w:t xml:space="preserve"> </w:t>
      </w:r>
      <w:r>
        <w:t>ситуациях;</w:t>
      </w:r>
    </w:p>
    <w:p w:rsidR="004C3854" w:rsidRDefault="00BB14C8">
      <w:pPr>
        <w:pStyle w:val="a3"/>
        <w:spacing w:line="242" w:lineRule="auto"/>
        <w:ind w:left="314" w:right="266"/>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4C3854" w:rsidRDefault="00BB14C8">
      <w:pPr>
        <w:pStyle w:val="a3"/>
        <w:spacing w:line="271" w:lineRule="exact"/>
        <w:ind w:left="1035" w:firstLine="0"/>
      </w:pPr>
      <w:r>
        <w:t>давать оценку</w:t>
      </w:r>
      <w:r>
        <w:rPr>
          <w:spacing w:val="-10"/>
        </w:rPr>
        <w:t xml:space="preserve"> </w:t>
      </w:r>
      <w:r>
        <w:t>новым</w:t>
      </w:r>
      <w:r>
        <w:rPr>
          <w:spacing w:val="-3"/>
        </w:rPr>
        <w:t xml:space="preserve"> </w:t>
      </w:r>
      <w:r>
        <w:t>ситуациям;</w:t>
      </w:r>
    </w:p>
    <w:p w:rsidR="004C3854" w:rsidRDefault="00BB14C8">
      <w:pPr>
        <w:pStyle w:val="a3"/>
        <w:spacing w:line="275" w:lineRule="exact"/>
        <w:ind w:left="1035"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line="242" w:lineRule="auto"/>
        <w:ind w:left="1035" w:right="1243" w:hanging="1"/>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2"/>
        </w:rPr>
        <w:t xml:space="preserve"> </w:t>
      </w:r>
      <w:r>
        <w:t>брать</w:t>
      </w:r>
      <w:r>
        <w:rPr>
          <w:spacing w:val="-5"/>
        </w:rPr>
        <w:t xml:space="preserve"> </w:t>
      </w:r>
      <w:r>
        <w:t>ответственность</w:t>
      </w:r>
      <w:r>
        <w:rPr>
          <w:spacing w:val="-3"/>
        </w:rPr>
        <w:t xml:space="preserve"> </w:t>
      </w:r>
      <w:r>
        <w:t>за</w:t>
      </w:r>
      <w:r>
        <w:rPr>
          <w:spacing w:val="-9"/>
        </w:rPr>
        <w:t xml:space="preserve"> </w:t>
      </w:r>
      <w:r>
        <w:t>решение;</w:t>
      </w:r>
      <w:r>
        <w:rPr>
          <w:spacing w:val="-58"/>
        </w:rPr>
        <w:t xml:space="preserve"> </w:t>
      </w:r>
      <w:r>
        <w:t>оценивать</w:t>
      </w:r>
      <w:r>
        <w:rPr>
          <w:spacing w:val="-2"/>
        </w:rPr>
        <w:t xml:space="preserve"> </w:t>
      </w:r>
      <w:r>
        <w:t>приобретённый</w:t>
      </w:r>
      <w:r>
        <w:rPr>
          <w:spacing w:val="-2"/>
        </w:rPr>
        <w:t xml:space="preserve"> </w:t>
      </w:r>
      <w:r>
        <w:t>опыт;</w:t>
      </w:r>
    </w:p>
    <w:p w:rsidR="004C3854" w:rsidRDefault="00BB14C8">
      <w:pPr>
        <w:pStyle w:val="a3"/>
        <w:spacing w:line="242" w:lineRule="auto"/>
        <w:ind w:left="314" w:right="272"/>
      </w:pPr>
      <w:r>
        <w:t>способствовать формированию и проявлению широкой эрудиции в разных областях знаний,</w:t>
      </w:r>
      <w:r>
        <w:rPr>
          <w:spacing w:val="-57"/>
        </w:rPr>
        <w:t xml:space="preserve"> </w:t>
      </w:r>
      <w:r>
        <w:t>постоянно</w:t>
      </w:r>
      <w:r>
        <w:rPr>
          <w:spacing w:val="5"/>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4C3854" w:rsidRDefault="00BB14C8" w:rsidP="001B2550">
      <w:pPr>
        <w:pStyle w:val="a4"/>
        <w:numPr>
          <w:ilvl w:val="0"/>
          <w:numId w:val="37"/>
        </w:numPr>
        <w:tabs>
          <w:tab w:val="left" w:pos="1425"/>
        </w:tabs>
        <w:spacing w:line="271" w:lineRule="exact"/>
        <w:ind w:left="1424" w:hanging="390"/>
        <w:rPr>
          <w:sz w:val="24"/>
        </w:rPr>
      </w:pPr>
      <w:r>
        <w:rPr>
          <w:sz w:val="24"/>
        </w:rPr>
        <w:t>самоконтроль:</w:t>
      </w:r>
    </w:p>
    <w:p w:rsidR="004C3854" w:rsidRDefault="00BB14C8">
      <w:pPr>
        <w:pStyle w:val="a3"/>
        <w:ind w:left="314" w:right="275"/>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rsidR="004C3854" w:rsidRDefault="00BB14C8">
      <w:pPr>
        <w:pStyle w:val="a3"/>
        <w:ind w:left="314" w:right="265"/>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приёмы</w:t>
      </w:r>
      <w:r>
        <w:rPr>
          <w:spacing w:val="1"/>
        </w:rPr>
        <w:t xml:space="preserve"> </w:t>
      </w:r>
      <w:r>
        <w:t>рефлексии</w:t>
      </w:r>
      <w:r>
        <w:rPr>
          <w:spacing w:val="60"/>
        </w:rPr>
        <w:t xml:space="preserve"> </w:t>
      </w:r>
      <w:r>
        <w:t>для</w:t>
      </w:r>
      <w:r>
        <w:rPr>
          <w:spacing w:val="1"/>
        </w:rPr>
        <w:t xml:space="preserve"> </w:t>
      </w:r>
      <w:r>
        <w:t>оценки ситуации, выбора верного решения; уметь оценивать риски и своевременно принимать</w:t>
      </w:r>
      <w:r>
        <w:rPr>
          <w:spacing w:val="1"/>
        </w:rPr>
        <w:t xml:space="preserve"> </w:t>
      </w:r>
      <w:r>
        <w:t>решения</w:t>
      </w:r>
      <w:r>
        <w:rPr>
          <w:spacing w:val="1"/>
        </w:rPr>
        <w:t xml:space="preserve"> </w:t>
      </w:r>
      <w:r>
        <w:t>по</w:t>
      </w:r>
      <w:r>
        <w:rPr>
          <w:spacing w:val="2"/>
        </w:rPr>
        <w:t xml:space="preserve"> </w:t>
      </w:r>
      <w:r>
        <w:t>их</w:t>
      </w:r>
      <w:r>
        <w:rPr>
          <w:spacing w:val="-3"/>
        </w:rPr>
        <w:t xml:space="preserve"> </w:t>
      </w:r>
      <w:r>
        <w:t>снижению;</w:t>
      </w:r>
    </w:p>
    <w:p w:rsidR="004C3854" w:rsidRDefault="00BB14C8">
      <w:pPr>
        <w:pStyle w:val="a3"/>
        <w:spacing w:line="275" w:lineRule="exact"/>
        <w:ind w:left="1035" w:firstLine="0"/>
      </w:pPr>
      <w:r>
        <w:t>принимать</w:t>
      </w:r>
      <w:r>
        <w:rPr>
          <w:spacing w:val="-3"/>
        </w:rPr>
        <w:t xml:space="preserve"> </w:t>
      </w:r>
      <w:r>
        <w:t>мотивы</w:t>
      </w:r>
      <w:r>
        <w:rPr>
          <w:spacing w:val="-1"/>
        </w:rPr>
        <w:t xml:space="preserve"> </w:t>
      </w:r>
      <w:r>
        <w:t>и</w:t>
      </w:r>
      <w:r>
        <w:rPr>
          <w:spacing w:val="-6"/>
        </w:rPr>
        <w:t xml:space="preserve"> </w:t>
      </w:r>
      <w:r>
        <w:t>аргументы других</w:t>
      </w:r>
      <w:r>
        <w:rPr>
          <w:spacing w:val="-7"/>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rsidR="004C3854" w:rsidRDefault="00BB14C8" w:rsidP="001B2550">
      <w:pPr>
        <w:pStyle w:val="a4"/>
        <w:numPr>
          <w:ilvl w:val="0"/>
          <w:numId w:val="37"/>
        </w:numPr>
        <w:tabs>
          <w:tab w:val="left" w:pos="1406"/>
        </w:tabs>
        <w:spacing w:line="274" w:lineRule="exact"/>
        <w:ind w:left="1405" w:hanging="371"/>
        <w:rPr>
          <w:sz w:val="24"/>
        </w:rPr>
      </w:pPr>
      <w:r>
        <w:rPr>
          <w:sz w:val="24"/>
        </w:rPr>
        <w:t>принятия</w:t>
      </w:r>
      <w:r>
        <w:rPr>
          <w:spacing w:val="-7"/>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4C3854" w:rsidRDefault="00BB14C8">
      <w:pPr>
        <w:pStyle w:val="a3"/>
        <w:spacing w:line="275" w:lineRule="exact"/>
        <w:ind w:left="1035" w:firstLine="0"/>
        <w:jc w:val="left"/>
      </w:pPr>
      <w:r>
        <w:t>принимать</w:t>
      </w:r>
      <w:r>
        <w:rPr>
          <w:spacing w:val="-2"/>
        </w:rPr>
        <w:t xml:space="preserve"> </w:t>
      </w:r>
      <w:r>
        <w:t>себя, понимая</w:t>
      </w:r>
      <w:r>
        <w:rPr>
          <w:spacing w:val="-6"/>
        </w:rPr>
        <w:t xml:space="preserve"> </w:t>
      </w:r>
      <w:r>
        <w:t>свои</w:t>
      </w:r>
      <w:r>
        <w:rPr>
          <w:spacing w:val="-5"/>
        </w:rPr>
        <w:t xml:space="preserve"> </w:t>
      </w:r>
      <w:r>
        <w:t>недостатки</w:t>
      </w:r>
      <w:r>
        <w:rPr>
          <w:spacing w:val="-5"/>
        </w:rPr>
        <w:t xml:space="preserve"> </w:t>
      </w:r>
      <w:r>
        <w:t>и</w:t>
      </w:r>
      <w:r>
        <w:rPr>
          <w:spacing w:val="-1"/>
        </w:rPr>
        <w:t xml:space="preserve"> </w:t>
      </w:r>
      <w:r>
        <w:t>достоинства;</w:t>
      </w:r>
    </w:p>
    <w:p w:rsidR="004C3854" w:rsidRDefault="00BB14C8">
      <w:pPr>
        <w:pStyle w:val="a3"/>
        <w:spacing w:line="237" w:lineRule="auto"/>
        <w:ind w:left="1035" w:right="1680" w:firstLine="0"/>
        <w:jc w:val="left"/>
      </w:pPr>
      <w:r>
        <w:t>принимать мотивы и аргументы других при анализе результатов 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rsidR="004C3854" w:rsidRDefault="00BB14C8">
      <w:pPr>
        <w:pStyle w:val="a3"/>
        <w:spacing w:line="275" w:lineRule="exact"/>
        <w:ind w:left="1035" w:firstLine="0"/>
        <w:jc w:val="left"/>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rsidR="004C3854" w:rsidRDefault="00BB14C8">
      <w:pPr>
        <w:pStyle w:val="a3"/>
        <w:tabs>
          <w:tab w:val="left" w:pos="3397"/>
          <w:tab w:val="left" w:pos="5789"/>
          <w:tab w:val="left" w:pos="8986"/>
        </w:tabs>
        <w:ind w:left="314" w:right="268"/>
      </w:pPr>
      <w:r>
        <w:t>Предметные</w:t>
      </w:r>
      <w:r>
        <w:rPr>
          <w:spacing w:val="1"/>
        </w:rPr>
        <w:t xml:space="preserve"> </w:t>
      </w:r>
      <w:r>
        <w:t>результаты</w:t>
      </w:r>
      <w:r>
        <w:rPr>
          <w:spacing w:val="1"/>
        </w:rPr>
        <w:t xml:space="preserve"> </w:t>
      </w:r>
      <w:r>
        <w:t>освоения</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профильного</w:t>
      </w:r>
      <w:r>
        <w:rPr>
          <w:spacing w:val="1"/>
        </w:rPr>
        <w:t xml:space="preserve"> </w:t>
      </w:r>
      <w:r>
        <w:t>обучения</w:t>
      </w:r>
      <w:r>
        <w:rPr>
          <w:spacing w:val="1"/>
        </w:rPr>
        <w:t xml:space="preserve"> </w:t>
      </w:r>
      <w:r>
        <w:t>старшеклассников</w:t>
      </w:r>
      <w:r>
        <w:rPr>
          <w:spacing w:val="1"/>
        </w:rPr>
        <w:t xml:space="preserve"> </w:t>
      </w:r>
      <w:r>
        <w:t>биологии.</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биологии</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tab/>
        <w:t>по</w:t>
      </w:r>
      <w:r>
        <w:tab/>
        <w:t>освоению,</w:t>
      </w:r>
      <w:r>
        <w:tab/>
        <w:t>интерпретации</w:t>
      </w:r>
      <w:r>
        <w:rPr>
          <w:spacing w:val="1"/>
        </w:rPr>
        <w:t xml:space="preserve"> </w:t>
      </w:r>
      <w:r>
        <w:t>и преобразованию знаний, виды деятельности по получению новых знаний и их применению в</w:t>
      </w:r>
      <w:r>
        <w:rPr>
          <w:spacing w:val="1"/>
        </w:rPr>
        <w:t xml:space="preserve"> </w:t>
      </w:r>
      <w:r>
        <w:t>различных</w:t>
      </w:r>
      <w:r>
        <w:rPr>
          <w:spacing w:val="1"/>
        </w:rPr>
        <w:t xml:space="preserve"> </w:t>
      </w:r>
      <w:r>
        <w:t>учебных,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2"/>
        </w:rPr>
        <w:t xml:space="preserve"> </w:t>
      </w:r>
      <w:r>
        <w:t>по</w:t>
      </w:r>
      <w:r>
        <w:rPr>
          <w:spacing w:val="2"/>
        </w:rPr>
        <w:t xml:space="preserve"> </w:t>
      </w:r>
      <w:r>
        <w:t>годам</w:t>
      </w:r>
      <w:r>
        <w:rPr>
          <w:spacing w:val="-1"/>
        </w:rPr>
        <w:t xml:space="preserve"> </w:t>
      </w:r>
      <w:r>
        <w:t>изучения.</w:t>
      </w:r>
    </w:p>
    <w:p w:rsidR="004C3854" w:rsidRDefault="00BB14C8">
      <w:pPr>
        <w:pStyle w:val="a3"/>
        <w:spacing w:before="5" w:line="237" w:lineRule="auto"/>
        <w:ind w:left="314" w:right="274"/>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должны</w:t>
      </w:r>
      <w:r>
        <w:rPr>
          <w:spacing w:val="1"/>
        </w:rPr>
        <w:t xml:space="preserve"> </w:t>
      </w:r>
      <w:r>
        <w:t>отражать:</w:t>
      </w:r>
    </w:p>
    <w:p w:rsidR="004C3854" w:rsidRDefault="004C3854">
      <w:pPr>
        <w:spacing w:line="237" w:lineRule="auto"/>
        <w:sectPr w:rsidR="004C3854">
          <w:footerReference w:type="default" r:id="rId51"/>
          <w:pgSz w:w="11900" w:h="16840"/>
          <w:pgMar w:top="720" w:right="260" w:bottom="280" w:left="780" w:header="0" w:footer="0" w:gutter="0"/>
          <w:cols w:space="720"/>
        </w:sectPr>
      </w:pPr>
    </w:p>
    <w:p w:rsidR="004C3854" w:rsidRDefault="00BB14C8">
      <w:pPr>
        <w:pStyle w:val="a3"/>
        <w:spacing w:before="70"/>
        <w:ind w:left="314" w:right="265"/>
      </w:pPr>
      <w:r>
        <w:lastRenderedPageBreak/>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и</w:t>
      </w:r>
      <w:r>
        <w:rPr>
          <w:spacing w:val="1"/>
        </w:rPr>
        <w:t xml:space="preserve"> </w:t>
      </w:r>
      <w:r>
        <w:t>решении</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о</w:t>
      </w:r>
      <w:r>
        <w:rPr>
          <w:spacing w:val="1"/>
        </w:rPr>
        <w:t xml:space="preserve"> </w:t>
      </w:r>
      <w:r>
        <w:t>вкладе</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w:t>
      </w:r>
      <w:r>
        <w:rPr>
          <w:spacing w:val="60"/>
        </w:rPr>
        <w:t xml:space="preserve"> </w:t>
      </w:r>
      <w:r>
        <w:t>в</w:t>
      </w:r>
      <w:r>
        <w:rPr>
          <w:spacing w:val="1"/>
        </w:rPr>
        <w:t xml:space="preserve"> </w:t>
      </w:r>
      <w:r>
        <w:t>развитие биологии;</w:t>
      </w:r>
    </w:p>
    <w:p w:rsidR="004C3854" w:rsidRDefault="00BB14C8">
      <w:pPr>
        <w:pStyle w:val="a3"/>
        <w:ind w:left="314" w:right="261"/>
      </w:pPr>
      <w:r>
        <w:t>владение</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организм,</w:t>
      </w:r>
      <w:r>
        <w:rPr>
          <w:spacing w:val="1"/>
        </w:rPr>
        <w:t xml:space="preserve"> </w:t>
      </w:r>
      <w:r>
        <w:t>метаболизм,</w:t>
      </w:r>
      <w:r>
        <w:rPr>
          <w:spacing w:val="1"/>
        </w:rPr>
        <w:t xml:space="preserve"> </w:t>
      </w:r>
      <w:r>
        <w:t>гомеостаз,</w:t>
      </w:r>
      <w:r>
        <w:rPr>
          <w:spacing w:val="1"/>
        </w:rPr>
        <w:t xml:space="preserve"> </w:t>
      </w:r>
      <w:r>
        <w:t>саморегуляция,</w:t>
      </w:r>
      <w:r>
        <w:rPr>
          <w:spacing w:val="1"/>
        </w:rPr>
        <w:t xml:space="preserve"> </w:t>
      </w:r>
      <w:r>
        <w:t>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теория</w:t>
      </w:r>
      <w:r>
        <w:rPr>
          <w:spacing w:val="1"/>
        </w:rPr>
        <w:t xml:space="preserve"> </w:t>
      </w:r>
      <w:r>
        <w:t>Т.</w:t>
      </w:r>
      <w:r>
        <w:rPr>
          <w:spacing w:val="1"/>
        </w:rPr>
        <w:t xml:space="preserve"> </w:t>
      </w:r>
      <w:r>
        <w:t>Шванна,</w:t>
      </w:r>
      <w:r>
        <w:rPr>
          <w:spacing w:val="1"/>
        </w:rPr>
        <w:t xml:space="preserve"> </w:t>
      </w:r>
      <w:r>
        <w:t>М.</w:t>
      </w:r>
      <w:r>
        <w:rPr>
          <w:spacing w:val="1"/>
        </w:rPr>
        <w:t xml:space="preserve"> </w:t>
      </w:r>
      <w:r>
        <w:t>Шлейдена,</w:t>
      </w:r>
      <w:r>
        <w:rPr>
          <w:spacing w:val="1"/>
        </w:rPr>
        <w:t xml:space="preserve"> </w:t>
      </w:r>
      <w:r>
        <w:t>Р.</w:t>
      </w:r>
      <w:r>
        <w:rPr>
          <w:spacing w:val="1"/>
        </w:rPr>
        <w:t xml:space="preserve"> </w:t>
      </w:r>
      <w:r>
        <w:t>Вирхова,</w:t>
      </w:r>
      <w:r>
        <w:rPr>
          <w:spacing w:val="1"/>
        </w:rPr>
        <w:t xml:space="preserve"> </w:t>
      </w:r>
      <w:r>
        <w:t>хромосомная</w:t>
      </w:r>
      <w:r>
        <w:rPr>
          <w:spacing w:val="1"/>
        </w:rPr>
        <w:t xml:space="preserve"> </w:t>
      </w:r>
      <w:r>
        <w:t>теория</w:t>
      </w:r>
      <w:r>
        <w:rPr>
          <w:spacing w:val="1"/>
        </w:rPr>
        <w:t xml:space="preserve"> </w:t>
      </w:r>
      <w:r>
        <w:t>наследственности</w:t>
      </w:r>
      <w:r>
        <w:rPr>
          <w:spacing w:val="1"/>
        </w:rPr>
        <w:t xml:space="preserve"> </w:t>
      </w:r>
      <w:r>
        <w:t>Т.</w:t>
      </w:r>
      <w:r>
        <w:rPr>
          <w:spacing w:val="1"/>
        </w:rPr>
        <w:t xml:space="preserve"> </w:t>
      </w:r>
      <w:r>
        <w:t>Моргана),</w:t>
      </w:r>
      <w:r>
        <w:rPr>
          <w:spacing w:val="1"/>
        </w:rPr>
        <w:t xml:space="preserve"> </w:t>
      </w:r>
      <w:r>
        <w:t>учения</w:t>
      </w:r>
      <w:r>
        <w:rPr>
          <w:spacing w:val="1"/>
        </w:rPr>
        <w:t xml:space="preserve"> </w:t>
      </w:r>
      <w:r>
        <w:t>(Н.И.</w:t>
      </w:r>
      <w:r>
        <w:rPr>
          <w:spacing w:val="1"/>
        </w:rPr>
        <w:t xml:space="preserve"> </w:t>
      </w:r>
      <w:r>
        <w:t>Вавилова</w:t>
      </w:r>
      <w:r>
        <w:rPr>
          <w:spacing w:val="1"/>
        </w:rPr>
        <w:t xml:space="preserve"> </w:t>
      </w:r>
      <w:r>
        <w:t>-</w:t>
      </w:r>
      <w:r>
        <w:rPr>
          <w:spacing w:val="1"/>
        </w:rPr>
        <w:t xml:space="preserve"> </w:t>
      </w:r>
      <w:r>
        <w:t>о</w:t>
      </w:r>
      <w:r>
        <w:rPr>
          <w:spacing w:val="1"/>
        </w:rPr>
        <w:t xml:space="preserve"> </w:t>
      </w:r>
      <w:r>
        <w:t>центрах</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законы</w:t>
      </w:r>
      <w:r>
        <w:rPr>
          <w:spacing w:val="1"/>
        </w:rPr>
        <w:t xml:space="preserve"> </w:t>
      </w:r>
      <w:r>
        <w:t>(единообразия</w:t>
      </w:r>
      <w:r>
        <w:rPr>
          <w:spacing w:val="1"/>
        </w:rPr>
        <w:t xml:space="preserve"> </w:t>
      </w:r>
      <w:r>
        <w:t>потомков</w:t>
      </w:r>
      <w:r>
        <w:rPr>
          <w:spacing w:val="1"/>
        </w:rPr>
        <w:t xml:space="preserve"> </w:t>
      </w:r>
      <w:r>
        <w:t>первого</w:t>
      </w:r>
      <w:r>
        <w:rPr>
          <w:spacing w:val="1"/>
        </w:rPr>
        <w:t xml:space="preserve"> </w:t>
      </w:r>
      <w:r>
        <w:t>поколения,</w:t>
      </w:r>
      <w:r>
        <w:rPr>
          <w:spacing w:val="1"/>
        </w:rPr>
        <w:t xml:space="preserve"> </w:t>
      </w:r>
      <w:r>
        <w:t>расщепления,</w:t>
      </w:r>
      <w:r>
        <w:rPr>
          <w:spacing w:val="1"/>
        </w:rPr>
        <w:t xml:space="preserve"> </w:t>
      </w:r>
      <w:r>
        <w:t>чистоты</w:t>
      </w:r>
      <w:r>
        <w:rPr>
          <w:spacing w:val="1"/>
        </w:rPr>
        <w:t xml:space="preserve"> </w:t>
      </w:r>
      <w:r>
        <w:t>гамет, независимого</w:t>
      </w:r>
      <w:r>
        <w:rPr>
          <w:spacing w:val="1"/>
        </w:rPr>
        <w:t xml:space="preserve"> </w:t>
      </w:r>
      <w:r>
        <w:t>наследования Г.</w:t>
      </w:r>
      <w:r>
        <w:rPr>
          <w:spacing w:val="1"/>
        </w:rPr>
        <w:t xml:space="preserve"> </w:t>
      </w:r>
      <w:r>
        <w:t>Менделя,</w:t>
      </w:r>
      <w:r>
        <w:rPr>
          <w:spacing w:val="1"/>
        </w:rPr>
        <w:t xml:space="preserve"> </w:t>
      </w:r>
      <w:r>
        <w:t>гомологических рядов в</w:t>
      </w:r>
      <w:r>
        <w:rPr>
          <w:spacing w:val="1"/>
        </w:rPr>
        <w:t xml:space="preserve"> </w:t>
      </w:r>
      <w:r>
        <w:t>наследственной</w:t>
      </w:r>
      <w:r>
        <w:rPr>
          <w:spacing w:val="-3"/>
        </w:rPr>
        <w:t xml:space="preserve"> </w:t>
      </w:r>
      <w:r>
        <w:t>изменчивости</w:t>
      </w:r>
      <w:r>
        <w:rPr>
          <w:spacing w:val="-2"/>
        </w:rPr>
        <w:t xml:space="preserve"> </w:t>
      </w:r>
      <w:r>
        <w:t>Н.И.</w:t>
      </w:r>
      <w:r>
        <w:rPr>
          <w:spacing w:val="3"/>
        </w:rPr>
        <w:t xml:space="preserve"> </w:t>
      </w:r>
      <w:r>
        <w:t>Вавилова),</w:t>
      </w:r>
      <w:r>
        <w:rPr>
          <w:spacing w:val="-5"/>
        </w:rPr>
        <w:t xml:space="preserve"> </w:t>
      </w:r>
      <w:r>
        <w:t>принципы</w:t>
      </w:r>
      <w:r>
        <w:rPr>
          <w:spacing w:val="-2"/>
        </w:rPr>
        <w:t xml:space="preserve"> </w:t>
      </w:r>
      <w:r>
        <w:t>(комплементарности);</w:t>
      </w:r>
    </w:p>
    <w:p w:rsidR="004C3854" w:rsidRDefault="00BB14C8">
      <w:pPr>
        <w:pStyle w:val="a3"/>
        <w:spacing w:before="1" w:line="242" w:lineRule="auto"/>
        <w:ind w:left="314" w:right="274"/>
      </w:pP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биологических</w:t>
      </w:r>
      <w:r>
        <w:rPr>
          <w:spacing w:val="1"/>
        </w:rPr>
        <w:t xml:space="preserve"> </w:t>
      </w:r>
      <w:r>
        <w:t>исследованиях</w:t>
      </w:r>
      <w:r>
        <w:rPr>
          <w:spacing w:val="-4"/>
        </w:rPr>
        <w:t xml:space="preserve"> </w:t>
      </w:r>
      <w:r>
        <w:t>живых</w:t>
      </w:r>
      <w:r>
        <w:rPr>
          <w:spacing w:val="-9"/>
        </w:rPr>
        <w:t xml:space="preserve"> </w:t>
      </w:r>
      <w:r>
        <w:t>объектов</w:t>
      </w:r>
      <w:r>
        <w:rPr>
          <w:spacing w:val="-2"/>
        </w:rPr>
        <w:t xml:space="preserve"> </w:t>
      </w:r>
      <w:r>
        <w:t>(описание,</w:t>
      </w:r>
      <w:r>
        <w:rPr>
          <w:spacing w:val="-2"/>
        </w:rPr>
        <w:t xml:space="preserve"> </w:t>
      </w:r>
      <w:r>
        <w:t>измерение,</w:t>
      </w:r>
      <w:r>
        <w:rPr>
          <w:spacing w:val="3"/>
        </w:rPr>
        <w:t xml:space="preserve"> </w:t>
      </w:r>
      <w:r>
        <w:t>наблюдение,</w:t>
      </w:r>
      <w:r>
        <w:rPr>
          <w:spacing w:val="3"/>
        </w:rPr>
        <w:t xml:space="preserve"> </w:t>
      </w:r>
      <w:r>
        <w:t>эксперимент);</w:t>
      </w:r>
    </w:p>
    <w:p w:rsidR="004C3854" w:rsidRDefault="00BB14C8">
      <w:pPr>
        <w:pStyle w:val="a3"/>
        <w:ind w:left="314" w:right="270"/>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7"/>
        </w:rPr>
        <w:t xml:space="preserve"> </w:t>
      </w:r>
      <w:r>
        <w:t>и</w:t>
      </w:r>
      <w:r>
        <w:rPr>
          <w:spacing w:val="9"/>
        </w:rPr>
        <w:t xml:space="preserve"> </w:t>
      </w:r>
      <w:r>
        <w:t>многоклеточных</w:t>
      </w:r>
      <w:r>
        <w:rPr>
          <w:spacing w:val="7"/>
        </w:rPr>
        <w:t xml:space="preserve"> </w:t>
      </w:r>
      <w:r>
        <w:t>организмов,</w:t>
      </w:r>
      <w:r>
        <w:rPr>
          <w:spacing w:val="11"/>
        </w:rPr>
        <w:t xml:space="preserve"> </w:t>
      </w:r>
      <w:r>
        <w:t>в</w:t>
      </w:r>
      <w:r>
        <w:rPr>
          <w:spacing w:val="9"/>
        </w:rPr>
        <w:t xml:space="preserve"> </w:t>
      </w:r>
      <w:r>
        <w:t>том</w:t>
      </w:r>
      <w:r>
        <w:rPr>
          <w:spacing w:val="10"/>
        </w:rPr>
        <w:t xml:space="preserve"> </w:t>
      </w:r>
      <w:r>
        <w:t>числе</w:t>
      </w:r>
      <w:r>
        <w:rPr>
          <w:spacing w:val="11"/>
        </w:rPr>
        <w:t xml:space="preserve"> </w:t>
      </w:r>
      <w:r>
        <w:t>бактерий,</w:t>
      </w:r>
      <w:r>
        <w:rPr>
          <w:spacing w:val="11"/>
        </w:rPr>
        <w:t xml:space="preserve"> </w:t>
      </w:r>
      <w:r>
        <w:t>грибов,</w:t>
      </w:r>
      <w:r>
        <w:rPr>
          <w:spacing w:val="14"/>
        </w:rPr>
        <w:t xml:space="preserve"> </w:t>
      </w:r>
      <w:r>
        <w:t>растений,</w:t>
      </w:r>
      <w:r>
        <w:rPr>
          <w:spacing w:val="11"/>
        </w:rPr>
        <w:t xml:space="preserve"> </w:t>
      </w:r>
      <w:r>
        <w:t>животных</w:t>
      </w:r>
      <w:r>
        <w:rPr>
          <w:spacing w:val="-58"/>
        </w:rPr>
        <w:t xml:space="preserve"> </w:t>
      </w:r>
      <w:r>
        <w:t>и</w:t>
      </w:r>
      <w:r>
        <w:rPr>
          <w:spacing w:val="1"/>
        </w:rPr>
        <w:t xml:space="preserve"> </w:t>
      </w:r>
      <w:r>
        <w:t>человека,</w:t>
      </w:r>
      <w:r>
        <w:rPr>
          <w:spacing w:val="1"/>
        </w:rPr>
        <w:t xml:space="preserve"> </w:t>
      </w:r>
      <w:r>
        <w:t>строения</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w:t>
      </w:r>
      <w:r>
        <w:rPr>
          <w:spacing w:val="1"/>
        </w:rPr>
        <w:t xml:space="preserve"> </w:t>
      </w:r>
      <w:r>
        <w:t>жизнедеятельности, протекающих в организмах растений, животных и человека, биологических</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(метаболизм),</w:t>
      </w:r>
      <w:r>
        <w:rPr>
          <w:spacing w:val="1"/>
        </w:rPr>
        <w:t xml:space="preserve"> </w:t>
      </w:r>
      <w:r>
        <w:t>превращения</w:t>
      </w:r>
      <w:r>
        <w:rPr>
          <w:spacing w:val="1"/>
        </w:rPr>
        <w:t xml:space="preserve"> </w:t>
      </w:r>
      <w:r>
        <w:t>энергии,</w:t>
      </w:r>
      <w:r>
        <w:rPr>
          <w:spacing w:val="1"/>
        </w:rPr>
        <w:t xml:space="preserve"> </w:t>
      </w:r>
      <w:r>
        <w:t>брожения,</w:t>
      </w:r>
      <w:r>
        <w:rPr>
          <w:spacing w:val="1"/>
        </w:rPr>
        <w:t xml:space="preserve"> </w:t>
      </w:r>
      <w:r>
        <w:t>автотрофного</w:t>
      </w:r>
      <w:r>
        <w:rPr>
          <w:spacing w:val="1"/>
        </w:rPr>
        <w:t xml:space="preserve"> </w:t>
      </w:r>
      <w:r>
        <w:t>и</w:t>
      </w:r>
      <w:r>
        <w:rPr>
          <w:spacing w:val="1"/>
        </w:rPr>
        <w:t xml:space="preserve"> </w:t>
      </w:r>
      <w:r>
        <w:t>гетеротрофного</w:t>
      </w:r>
      <w:r>
        <w:rPr>
          <w:spacing w:val="1"/>
        </w:rPr>
        <w:t xml:space="preserve"> </w:t>
      </w:r>
      <w:r>
        <w:t>типов</w:t>
      </w:r>
      <w:r>
        <w:rPr>
          <w:spacing w:val="1"/>
        </w:rPr>
        <w:t xml:space="preserve"> </w:t>
      </w:r>
      <w:r>
        <w:t>питания,</w:t>
      </w:r>
      <w:r>
        <w:rPr>
          <w:spacing w:val="1"/>
        </w:rPr>
        <w:t xml:space="preserve"> </w:t>
      </w:r>
      <w:r>
        <w:t>фотосинтеза</w:t>
      </w:r>
      <w:r>
        <w:rPr>
          <w:spacing w:val="1"/>
        </w:rPr>
        <w:t xml:space="preserve"> </w:t>
      </w:r>
      <w:r>
        <w:t>и</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гаметогенеза,</w:t>
      </w:r>
      <w:r>
        <w:rPr>
          <w:spacing w:val="-57"/>
        </w:rPr>
        <w:t xml:space="preserve"> </w:t>
      </w:r>
      <w:r>
        <w:t>эмбриогенеза, постэмбрионального развития, размножения, индивидуального развития организма</w:t>
      </w:r>
      <w:r>
        <w:rPr>
          <w:spacing w:val="1"/>
        </w:rPr>
        <w:t xml:space="preserve"> </w:t>
      </w:r>
      <w:r>
        <w:t>(онтогенеза),</w:t>
      </w:r>
      <w:r>
        <w:rPr>
          <w:spacing w:val="-2"/>
        </w:rPr>
        <w:t xml:space="preserve"> </w:t>
      </w:r>
      <w:r>
        <w:t>взаимодействия</w:t>
      </w:r>
      <w:r>
        <w:rPr>
          <w:spacing w:val="-4"/>
        </w:rPr>
        <w:t xml:space="preserve"> </w:t>
      </w:r>
      <w:r>
        <w:t>генов,</w:t>
      </w:r>
      <w:r>
        <w:rPr>
          <w:spacing w:val="-1"/>
        </w:rPr>
        <w:t xml:space="preserve"> </w:t>
      </w:r>
      <w:r>
        <w:t>гетерозиса,</w:t>
      </w:r>
      <w:r>
        <w:rPr>
          <w:spacing w:val="3"/>
        </w:rPr>
        <w:t xml:space="preserve"> </w:t>
      </w:r>
      <w:r>
        <w:t>искусственного</w:t>
      </w:r>
      <w:r>
        <w:rPr>
          <w:spacing w:val="1"/>
        </w:rPr>
        <w:t xml:space="preserve"> </w:t>
      </w:r>
      <w:r>
        <w:t>отбора;</w:t>
      </w:r>
    </w:p>
    <w:p w:rsidR="004C3854" w:rsidRDefault="00BB14C8">
      <w:pPr>
        <w:pStyle w:val="a3"/>
        <w:ind w:left="314" w:right="272"/>
      </w:pPr>
      <w:r>
        <w:t>умение устанавливать взаимосвязи между органоидами клетки и их функциями, строением</w:t>
      </w:r>
      <w:r>
        <w:rPr>
          <w:spacing w:val="1"/>
        </w:rPr>
        <w:t xml:space="preserve"> </w:t>
      </w:r>
      <w:r>
        <w:t>клеток</w:t>
      </w:r>
      <w:r>
        <w:rPr>
          <w:spacing w:val="1"/>
        </w:rPr>
        <w:t xml:space="preserve"> </w:t>
      </w:r>
      <w:r>
        <w:t>разных</w:t>
      </w:r>
      <w:r>
        <w:rPr>
          <w:spacing w:val="1"/>
        </w:rPr>
        <w:t xml:space="preserve"> </w:t>
      </w:r>
      <w:r>
        <w:t>тканей</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органами</w:t>
      </w:r>
      <w:r>
        <w:rPr>
          <w:spacing w:val="1"/>
        </w:rPr>
        <w:t xml:space="preserve"> </w:t>
      </w:r>
      <w:r>
        <w:t>и</w:t>
      </w:r>
      <w:r>
        <w:rPr>
          <w:spacing w:val="1"/>
        </w:rPr>
        <w:t xml:space="preserve"> </w:t>
      </w:r>
      <w:r>
        <w:t>системами</w:t>
      </w:r>
      <w:r>
        <w:rPr>
          <w:spacing w:val="1"/>
        </w:rPr>
        <w:t xml:space="preserve"> </w:t>
      </w:r>
      <w:r>
        <w:t>органов</w:t>
      </w:r>
      <w:r>
        <w:rPr>
          <w:spacing w:val="1"/>
        </w:rPr>
        <w:t xml:space="preserve"> </w:t>
      </w:r>
      <w:r>
        <w:t>у</w:t>
      </w:r>
      <w:r>
        <w:rPr>
          <w:spacing w:val="60"/>
        </w:rPr>
        <w:t xml:space="preserve"> </w:t>
      </w:r>
      <w:r>
        <w:t>растений,</w:t>
      </w:r>
      <w:r>
        <w:rPr>
          <w:spacing w:val="1"/>
        </w:rPr>
        <w:t xml:space="preserve"> </w:t>
      </w:r>
      <w:r>
        <w:t>животных и человека и их функциями, между системами органов и их функциями, между этапами</w:t>
      </w:r>
      <w:r>
        <w:rPr>
          <w:spacing w:val="1"/>
        </w:rPr>
        <w:t xml:space="preserve"> </w:t>
      </w:r>
      <w:r>
        <w:t>обмена</w:t>
      </w:r>
      <w:r>
        <w:rPr>
          <w:spacing w:val="1"/>
        </w:rPr>
        <w:t xml:space="preserve"> </w:t>
      </w:r>
      <w:r>
        <w:t>веществ,</w:t>
      </w:r>
      <w:r>
        <w:rPr>
          <w:spacing w:val="1"/>
        </w:rPr>
        <w:t xml:space="preserve"> </w:t>
      </w:r>
      <w:r>
        <w:t>этапами</w:t>
      </w:r>
      <w:r>
        <w:rPr>
          <w:spacing w:val="1"/>
        </w:rPr>
        <w:t xml:space="preserve"> </w:t>
      </w:r>
      <w:r>
        <w:t>клеточного</w:t>
      </w:r>
      <w:r>
        <w:rPr>
          <w:spacing w:val="1"/>
        </w:rPr>
        <w:t xml:space="preserve"> </w:t>
      </w:r>
      <w:r>
        <w:t>цикла</w:t>
      </w:r>
      <w:r>
        <w:rPr>
          <w:spacing w:val="1"/>
        </w:rPr>
        <w:t xml:space="preserve"> </w:t>
      </w:r>
      <w:r>
        <w:t>и</w:t>
      </w:r>
      <w:r>
        <w:rPr>
          <w:spacing w:val="1"/>
        </w:rPr>
        <w:t xml:space="preserve"> </w:t>
      </w:r>
      <w:r>
        <w:t>жизненных</w:t>
      </w:r>
      <w:r>
        <w:rPr>
          <w:spacing w:val="1"/>
        </w:rPr>
        <w:t xml:space="preserve"> </w:t>
      </w:r>
      <w:r>
        <w:t>циклов</w:t>
      </w:r>
      <w:r>
        <w:rPr>
          <w:spacing w:val="1"/>
        </w:rPr>
        <w:t xml:space="preserve"> </w:t>
      </w:r>
      <w:r>
        <w:t>организмов,</w:t>
      </w:r>
      <w:r>
        <w:rPr>
          <w:spacing w:val="1"/>
        </w:rPr>
        <w:t xml:space="preserve"> </w:t>
      </w:r>
      <w:r>
        <w:t>этапами</w:t>
      </w:r>
      <w:r>
        <w:rPr>
          <w:spacing w:val="1"/>
        </w:rPr>
        <w:t xml:space="preserve"> </w:t>
      </w:r>
      <w:r>
        <w:t>эмбрионального</w:t>
      </w:r>
      <w:r>
        <w:rPr>
          <w:spacing w:val="6"/>
        </w:rPr>
        <w:t xml:space="preserve"> </w:t>
      </w:r>
      <w:r>
        <w:t>развития,</w:t>
      </w:r>
      <w:r>
        <w:rPr>
          <w:spacing w:val="-3"/>
        </w:rPr>
        <w:t xml:space="preserve"> </w:t>
      </w:r>
      <w:r>
        <w:t>генотипом</w:t>
      </w:r>
      <w:r>
        <w:rPr>
          <w:spacing w:val="-2"/>
        </w:rPr>
        <w:t xml:space="preserve"> </w:t>
      </w:r>
      <w:r>
        <w:t>и</w:t>
      </w:r>
      <w:r>
        <w:rPr>
          <w:spacing w:val="1"/>
        </w:rPr>
        <w:t xml:space="preserve"> </w:t>
      </w:r>
      <w:r>
        <w:t>фенотипом,</w:t>
      </w:r>
      <w:r>
        <w:rPr>
          <w:spacing w:val="-3"/>
        </w:rPr>
        <w:t xml:space="preserve"> </w:t>
      </w:r>
      <w:r>
        <w:t>фенотипом</w:t>
      </w:r>
      <w:r>
        <w:rPr>
          <w:spacing w:val="-2"/>
        </w:rPr>
        <w:t xml:space="preserve"> </w:t>
      </w:r>
      <w:r>
        <w:t>и</w:t>
      </w:r>
      <w:r>
        <w:rPr>
          <w:spacing w:val="-4"/>
        </w:rPr>
        <w:t xml:space="preserve"> </w:t>
      </w:r>
      <w:r>
        <w:t>факторами</w:t>
      </w:r>
      <w:r>
        <w:rPr>
          <w:spacing w:val="-3"/>
        </w:rPr>
        <w:t xml:space="preserve"> </w:t>
      </w:r>
      <w:r>
        <w:t>среды</w:t>
      </w:r>
      <w:r>
        <w:rPr>
          <w:spacing w:val="-3"/>
        </w:rPr>
        <w:t xml:space="preserve"> </w:t>
      </w:r>
      <w:r>
        <w:t>обитания;</w:t>
      </w:r>
    </w:p>
    <w:p w:rsidR="004C3854" w:rsidRDefault="00BB14C8">
      <w:pPr>
        <w:pStyle w:val="a3"/>
        <w:spacing w:line="237" w:lineRule="auto"/>
        <w:ind w:left="314" w:right="276"/>
      </w:pPr>
      <w:r>
        <w:t>умение выявлять отличительные признаки живых систем, в том числе растений, животных и</w:t>
      </w:r>
      <w:r>
        <w:rPr>
          <w:spacing w:val="-57"/>
        </w:rPr>
        <w:t xml:space="preserve"> </w:t>
      </w:r>
      <w:r>
        <w:t>человека;</w:t>
      </w:r>
    </w:p>
    <w:p w:rsidR="004C3854" w:rsidRDefault="00BB14C8">
      <w:pPr>
        <w:pStyle w:val="a3"/>
        <w:spacing w:before="4"/>
        <w:ind w:left="314" w:right="274"/>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9"/>
        </w:rPr>
        <w:t xml:space="preserve"> </w:t>
      </w:r>
      <w:r>
        <w:t>для</w:t>
      </w:r>
      <w:r>
        <w:rPr>
          <w:spacing w:val="1"/>
        </w:rPr>
        <w:t xml:space="preserve"> </w:t>
      </w:r>
      <w:r>
        <w:t>доказательства</w:t>
      </w:r>
      <w:r>
        <w:rPr>
          <w:spacing w:val="1"/>
        </w:rPr>
        <w:t xml:space="preserve"> </w:t>
      </w:r>
      <w:r>
        <w:t>родства</w:t>
      </w:r>
      <w:r>
        <w:rPr>
          <w:spacing w:val="-5"/>
        </w:rPr>
        <w:t xml:space="preserve"> </w:t>
      </w:r>
      <w:r>
        <w:t>организмов</w:t>
      </w:r>
      <w:r>
        <w:rPr>
          <w:spacing w:val="2"/>
        </w:rPr>
        <w:t xml:space="preserve"> </w:t>
      </w:r>
      <w:r>
        <w:t>разных</w:t>
      </w:r>
      <w:r>
        <w:rPr>
          <w:spacing w:val="-3"/>
        </w:rPr>
        <w:t xml:space="preserve"> </w:t>
      </w:r>
      <w:r>
        <w:t>систематических</w:t>
      </w:r>
      <w:r>
        <w:rPr>
          <w:spacing w:val="-4"/>
        </w:rPr>
        <w:t xml:space="preserve"> </w:t>
      </w:r>
      <w:r>
        <w:t>групп;</w:t>
      </w:r>
    </w:p>
    <w:p w:rsidR="004C3854" w:rsidRDefault="00BB14C8">
      <w:pPr>
        <w:pStyle w:val="a3"/>
        <w:ind w:left="314" w:right="260"/>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 биологическими процессами и явлениями, делать выводы и прогнозы на основании</w:t>
      </w:r>
      <w:r>
        <w:rPr>
          <w:spacing w:val="1"/>
        </w:rPr>
        <w:t xml:space="preserve"> </w:t>
      </w:r>
      <w:r>
        <w:t>полученных</w:t>
      </w:r>
      <w:r>
        <w:rPr>
          <w:spacing w:val="-4"/>
        </w:rPr>
        <w:t xml:space="preserve"> </w:t>
      </w:r>
      <w:r>
        <w:t>результатов;</w:t>
      </w:r>
    </w:p>
    <w:p w:rsidR="004C3854" w:rsidRDefault="00BB14C8">
      <w:pPr>
        <w:pStyle w:val="a3"/>
        <w:spacing w:line="242" w:lineRule="auto"/>
        <w:ind w:left="314" w:right="272"/>
      </w:pPr>
      <w:r>
        <w:t>умение выполнять лабораторные и практические работы, соблюдать правила при работе с</w:t>
      </w:r>
      <w:r>
        <w:rPr>
          <w:spacing w:val="1"/>
        </w:rPr>
        <w:t xml:space="preserve"> </w:t>
      </w:r>
      <w:r>
        <w:t>учебным</w:t>
      </w:r>
      <w:r>
        <w:rPr>
          <w:spacing w:val="2"/>
        </w:rPr>
        <w:t xml:space="preserve"> </w:t>
      </w:r>
      <w:r>
        <w:t>и</w:t>
      </w:r>
      <w:r>
        <w:rPr>
          <w:spacing w:val="-2"/>
        </w:rPr>
        <w:t xml:space="preserve"> </w:t>
      </w:r>
      <w:r>
        <w:t>лабораторным</w:t>
      </w:r>
      <w:r>
        <w:rPr>
          <w:spacing w:val="-1"/>
        </w:rPr>
        <w:t xml:space="preserve"> </w:t>
      </w:r>
      <w:r>
        <w:t>оборудованием;</w:t>
      </w:r>
    </w:p>
    <w:p w:rsidR="004C3854" w:rsidRDefault="00BB14C8">
      <w:pPr>
        <w:pStyle w:val="a3"/>
        <w:spacing w:line="242" w:lineRule="auto"/>
        <w:ind w:left="377" w:right="634" w:firstLine="658"/>
      </w:pPr>
      <w:r>
        <w:t>умение</w:t>
      </w:r>
      <w:r>
        <w:rPr>
          <w:spacing w:val="-6"/>
        </w:rPr>
        <w:t xml:space="preserve"> </w:t>
      </w:r>
      <w:r>
        <w:t>выдвигать</w:t>
      </w:r>
      <w:r>
        <w:rPr>
          <w:spacing w:val="-8"/>
        </w:rPr>
        <w:t xml:space="preserve"> </w:t>
      </w:r>
      <w:r>
        <w:t>гипотезы,</w:t>
      </w:r>
      <w:r>
        <w:rPr>
          <w:spacing w:val="-8"/>
        </w:rPr>
        <w:t xml:space="preserve"> </w:t>
      </w:r>
      <w:r>
        <w:t>проверять</w:t>
      </w:r>
      <w:r>
        <w:rPr>
          <w:spacing w:val="-5"/>
        </w:rPr>
        <w:t xml:space="preserve"> </w:t>
      </w:r>
      <w:r>
        <w:t>их</w:t>
      </w:r>
      <w:r>
        <w:rPr>
          <w:spacing w:val="-9"/>
        </w:rPr>
        <w:t xml:space="preserve"> </w:t>
      </w:r>
      <w:r>
        <w:t>экспериментальными</w:t>
      </w:r>
      <w:r>
        <w:rPr>
          <w:spacing w:val="-4"/>
        </w:rPr>
        <w:t xml:space="preserve"> </w:t>
      </w:r>
      <w:r>
        <w:t>средствами,</w:t>
      </w:r>
      <w:r>
        <w:rPr>
          <w:spacing w:val="-3"/>
        </w:rPr>
        <w:t xml:space="preserve"> </w:t>
      </w:r>
      <w:r>
        <w:t>формулируя</w:t>
      </w:r>
      <w:r>
        <w:rPr>
          <w:spacing w:val="-57"/>
        </w:rPr>
        <w:t xml:space="preserve"> </w:t>
      </w:r>
      <w:r>
        <w:t>цель</w:t>
      </w:r>
      <w:r>
        <w:rPr>
          <w:spacing w:val="-3"/>
        </w:rPr>
        <w:t xml:space="preserve"> </w:t>
      </w:r>
      <w:r>
        <w:t>исследования,</w:t>
      </w:r>
      <w:r>
        <w:rPr>
          <w:spacing w:val="2"/>
        </w:rPr>
        <w:t xml:space="preserve"> </w:t>
      </w:r>
      <w:r>
        <w:t>анализировать</w:t>
      </w:r>
      <w:r>
        <w:rPr>
          <w:spacing w:val="1"/>
        </w:rPr>
        <w:t xml:space="preserve"> </w:t>
      </w:r>
      <w:r>
        <w:t>полученные результаты</w:t>
      </w:r>
      <w:r>
        <w:rPr>
          <w:spacing w:val="3"/>
        </w:rPr>
        <w:t xml:space="preserve"> </w:t>
      </w:r>
      <w:r>
        <w:t>и</w:t>
      </w:r>
      <w:r>
        <w:rPr>
          <w:spacing w:val="2"/>
        </w:rPr>
        <w:t xml:space="preserve"> </w:t>
      </w:r>
      <w:r>
        <w:t>делать</w:t>
      </w:r>
      <w:r>
        <w:rPr>
          <w:spacing w:val="2"/>
        </w:rPr>
        <w:t xml:space="preserve"> </w:t>
      </w:r>
      <w:r>
        <w:t>выводы;</w:t>
      </w:r>
    </w:p>
    <w:p w:rsidR="004C3854" w:rsidRDefault="00BB14C8">
      <w:pPr>
        <w:pStyle w:val="a3"/>
        <w:ind w:left="314" w:right="272"/>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w:t>
      </w:r>
      <w:r>
        <w:rPr>
          <w:spacing w:val="-57"/>
        </w:rPr>
        <w:t xml:space="preserve"> </w:t>
      </w:r>
      <w:r>
        <w:t>на ученических</w:t>
      </w:r>
      <w:r>
        <w:rPr>
          <w:spacing w:val="-3"/>
        </w:rPr>
        <w:t xml:space="preserve"> </w:t>
      </w:r>
      <w:r>
        <w:t>конференциях;</w:t>
      </w:r>
    </w:p>
    <w:p w:rsidR="004C3854" w:rsidRDefault="00BB14C8">
      <w:pPr>
        <w:pStyle w:val="a3"/>
        <w:spacing w:line="237" w:lineRule="auto"/>
        <w:ind w:left="314" w:right="266"/>
      </w:pPr>
      <w:r>
        <w:t>умение</w:t>
      </w:r>
      <w:r>
        <w:rPr>
          <w:spacing w:val="1"/>
        </w:rPr>
        <w:t xml:space="preserve"> </w:t>
      </w:r>
      <w:r>
        <w:t>оценивать</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и</w:t>
      </w:r>
      <w:r>
        <w:rPr>
          <w:spacing w:val="-57"/>
        </w:rPr>
        <w:t xml:space="preserve"> </w:t>
      </w:r>
      <w:r>
        <w:t>медицины</w:t>
      </w:r>
      <w:r>
        <w:rPr>
          <w:spacing w:val="1"/>
        </w:rPr>
        <w:t xml:space="preserve"> </w:t>
      </w:r>
      <w:r>
        <w:t>(клонирование,</w:t>
      </w:r>
      <w:r>
        <w:rPr>
          <w:spacing w:val="1"/>
        </w:rPr>
        <w:t xml:space="preserve"> </w:t>
      </w:r>
      <w:r>
        <w:t>искусственное</w:t>
      </w:r>
      <w:r>
        <w:rPr>
          <w:spacing w:val="1"/>
        </w:rPr>
        <w:t xml:space="preserve"> </w:t>
      </w:r>
      <w:r>
        <w:t>оплодотворение,</w:t>
      </w:r>
      <w:r>
        <w:rPr>
          <w:spacing w:val="1"/>
        </w:rPr>
        <w:t xml:space="preserve"> </w:t>
      </w:r>
      <w:r>
        <w:t>направленное</w:t>
      </w:r>
      <w:r>
        <w:rPr>
          <w:spacing w:val="1"/>
        </w:rPr>
        <w:t xml:space="preserve"> </w:t>
      </w:r>
      <w:r>
        <w:t>изменение</w:t>
      </w:r>
      <w:r>
        <w:rPr>
          <w:spacing w:val="1"/>
        </w:rPr>
        <w:t xml:space="preserve"> </w:t>
      </w:r>
      <w:r>
        <w:t>генома</w:t>
      </w:r>
      <w:r>
        <w:rPr>
          <w:spacing w:val="1"/>
        </w:rPr>
        <w:t xml:space="preserve"> </w:t>
      </w:r>
      <w:r>
        <w:t>и</w:t>
      </w:r>
      <w:r>
        <w:rPr>
          <w:spacing w:val="1"/>
        </w:rPr>
        <w:t xml:space="preserve"> </w:t>
      </w:r>
      <w:r>
        <w:t>создание трансгенных</w:t>
      </w:r>
      <w:r>
        <w:rPr>
          <w:spacing w:val="-8"/>
        </w:rPr>
        <w:t xml:space="preserve"> </w:t>
      </w:r>
      <w:r>
        <w:t>организмов);</w:t>
      </w:r>
    </w:p>
    <w:p w:rsidR="004C3854" w:rsidRDefault="00BB14C8">
      <w:pPr>
        <w:pStyle w:val="a3"/>
        <w:ind w:left="314" w:right="270"/>
      </w:pPr>
      <w:r>
        <w:t>умение</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медицины,</w:t>
      </w:r>
      <w:r>
        <w:rPr>
          <w:spacing w:val="1"/>
        </w:rPr>
        <w:t xml:space="preserve"> </w:t>
      </w:r>
      <w:r>
        <w:t>биотехнологии,</w:t>
      </w:r>
      <w:r>
        <w:rPr>
          <w:spacing w:val="1"/>
        </w:rPr>
        <w:t xml:space="preserve"> </w:t>
      </w:r>
      <w:r>
        <w:t>ветеринарии,</w:t>
      </w:r>
      <w:r>
        <w:rPr>
          <w:spacing w:val="1"/>
        </w:rPr>
        <w:t xml:space="preserve"> </w:t>
      </w:r>
      <w:r>
        <w:t>сельского</w:t>
      </w:r>
      <w:r>
        <w:rPr>
          <w:spacing w:val="1"/>
        </w:rPr>
        <w:t xml:space="preserve"> </w:t>
      </w:r>
      <w:r>
        <w:t>хозяйства,</w:t>
      </w:r>
      <w:r>
        <w:rPr>
          <w:spacing w:val="1"/>
        </w:rPr>
        <w:t xml:space="preserve"> </w:t>
      </w:r>
      <w:r>
        <w:t>пищевой</w:t>
      </w:r>
      <w:r>
        <w:rPr>
          <w:spacing w:val="1"/>
        </w:rPr>
        <w:t xml:space="preserve"> </w:t>
      </w:r>
      <w:r>
        <w:t>промышленности,</w:t>
      </w:r>
      <w:r>
        <w:rPr>
          <w:spacing w:val="1"/>
        </w:rPr>
        <w:t xml:space="preserve"> </w:t>
      </w:r>
      <w:r>
        <w:t>углублять</w:t>
      </w:r>
      <w:r>
        <w:rPr>
          <w:spacing w:val="1"/>
        </w:rPr>
        <w:t xml:space="preserve"> </w:t>
      </w:r>
      <w:r>
        <w:t>познавательный</w:t>
      </w:r>
      <w:r>
        <w:rPr>
          <w:spacing w:val="1"/>
        </w:rPr>
        <w:t xml:space="preserve"> </w:t>
      </w:r>
      <w:r>
        <w:t>интерес,</w:t>
      </w:r>
      <w:r>
        <w:rPr>
          <w:spacing w:val="1"/>
        </w:rPr>
        <w:t xml:space="preserve"> </w:t>
      </w:r>
      <w:r>
        <w:t>направленный</w:t>
      </w:r>
      <w:r>
        <w:rPr>
          <w:spacing w:val="1"/>
        </w:rPr>
        <w:t xml:space="preserve"> </w:t>
      </w:r>
      <w:r>
        <w:t>на</w:t>
      </w:r>
      <w:r>
        <w:rPr>
          <w:spacing w:val="1"/>
        </w:rPr>
        <w:t xml:space="preserve"> </w:t>
      </w:r>
      <w:r>
        <w:t>осознанный</w:t>
      </w:r>
      <w:r>
        <w:rPr>
          <w:spacing w:val="1"/>
        </w:rPr>
        <w:t xml:space="preserve"> </w:t>
      </w:r>
      <w:r>
        <w:t>выбор</w:t>
      </w:r>
      <w:r>
        <w:rPr>
          <w:spacing w:val="-57"/>
        </w:rPr>
        <w:t xml:space="preserve"> </w:t>
      </w:r>
      <w:r>
        <w:t>соответствующей профессии и продолжение биологического образования в учреждениях среднего</w:t>
      </w:r>
      <w:r>
        <w:rPr>
          <w:spacing w:val="1"/>
        </w:rPr>
        <w:t xml:space="preserve"> </w:t>
      </w:r>
      <w:r>
        <w:t>профессионального</w:t>
      </w:r>
      <w:r>
        <w:rPr>
          <w:spacing w:val="5"/>
        </w:rPr>
        <w:t xml:space="preserve"> </w:t>
      </w:r>
      <w:r>
        <w:t>и</w:t>
      </w:r>
      <w:r>
        <w:rPr>
          <w:spacing w:val="-2"/>
        </w:rPr>
        <w:t xml:space="preserve"> </w:t>
      </w:r>
      <w:r>
        <w:t>высшего</w:t>
      </w:r>
      <w:r>
        <w:rPr>
          <w:spacing w:val="-3"/>
        </w:rPr>
        <w:t xml:space="preserve"> </w:t>
      </w:r>
      <w:r>
        <w:t>образования.</w:t>
      </w:r>
    </w:p>
    <w:p w:rsidR="004C3854" w:rsidRDefault="00BB14C8">
      <w:pPr>
        <w:pStyle w:val="a3"/>
        <w:spacing w:line="242" w:lineRule="auto"/>
        <w:ind w:left="314" w:right="274"/>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должны</w:t>
      </w:r>
      <w:r>
        <w:rPr>
          <w:spacing w:val="1"/>
        </w:rPr>
        <w:t xml:space="preserve"> </w:t>
      </w:r>
      <w:r>
        <w:t>отражать:</w:t>
      </w:r>
    </w:p>
    <w:p w:rsidR="004C3854" w:rsidRDefault="00BB14C8">
      <w:pPr>
        <w:pStyle w:val="a3"/>
        <w:ind w:left="314" w:right="269"/>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 современной естественно-научной картины мира, в познании законов природы и</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человечества,</w:t>
      </w:r>
      <w:r>
        <w:rPr>
          <w:spacing w:val="1"/>
        </w:rPr>
        <w:t xml:space="preserve"> </w:t>
      </w:r>
      <w:r>
        <w:t>а</w:t>
      </w:r>
      <w:r>
        <w:rPr>
          <w:spacing w:val="1"/>
        </w:rPr>
        <w:t xml:space="preserve"> </w:t>
      </w:r>
      <w:r>
        <w:t>также</w:t>
      </w:r>
      <w:r>
        <w:rPr>
          <w:spacing w:val="1"/>
        </w:rPr>
        <w:t xml:space="preserve"> </w:t>
      </w:r>
      <w:r>
        <w:t>в</w:t>
      </w:r>
      <w:r>
        <w:rPr>
          <w:spacing w:val="1"/>
        </w:rPr>
        <w:t xml:space="preserve"> </w:t>
      </w:r>
      <w:r>
        <w:t>решении</w:t>
      </w:r>
      <w:r>
        <w:rPr>
          <w:spacing w:val="1"/>
        </w:rPr>
        <w:t xml:space="preserve"> </w:t>
      </w:r>
      <w:r>
        <w:t>вопросов</w:t>
      </w:r>
      <w:r>
        <w:rPr>
          <w:spacing w:val="1"/>
        </w:rPr>
        <w:t xml:space="preserve"> </w:t>
      </w:r>
      <w:r>
        <w:t>рационального</w:t>
      </w:r>
      <w:r>
        <w:rPr>
          <w:spacing w:val="1"/>
        </w:rPr>
        <w:t xml:space="preserve"> </w:t>
      </w:r>
      <w:r>
        <w:t>природопользования, и в формировании ценностного отношения к природе, обществу, человеку, о</w:t>
      </w:r>
      <w:r>
        <w:rPr>
          <w:spacing w:val="1"/>
        </w:rPr>
        <w:t xml:space="preserve"> </w:t>
      </w:r>
      <w:r>
        <w:t>вкладе российских</w:t>
      </w:r>
      <w:r>
        <w:rPr>
          <w:spacing w:val="-4"/>
        </w:rPr>
        <w:t xml:space="preserve"> </w:t>
      </w:r>
      <w:r>
        <w:t>и</w:t>
      </w:r>
      <w:r>
        <w:rPr>
          <w:spacing w:val="3"/>
        </w:rPr>
        <w:t xml:space="preserve"> </w:t>
      </w:r>
      <w:r>
        <w:t>зарубежных</w:t>
      </w:r>
      <w:r>
        <w:rPr>
          <w:spacing w:val="1"/>
        </w:rPr>
        <w:t xml:space="preserve"> </w:t>
      </w:r>
      <w:r>
        <w:t>учёных-биологов</w:t>
      </w:r>
      <w:r>
        <w:rPr>
          <w:spacing w:val="-1"/>
        </w:rPr>
        <w:t xml:space="preserve"> </w:t>
      </w:r>
      <w:r>
        <w:t>в</w:t>
      </w:r>
      <w:r>
        <w:rPr>
          <w:spacing w:val="2"/>
        </w:rPr>
        <w:t xml:space="preserve"> </w:t>
      </w:r>
      <w:r>
        <w:t>развитие</w:t>
      </w:r>
      <w:r>
        <w:rPr>
          <w:spacing w:val="-4"/>
        </w:rPr>
        <w:t xml:space="preserve"> </w:t>
      </w:r>
      <w:r>
        <w:t>биологии;</w:t>
      </w:r>
    </w:p>
    <w:p w:rsidR="004C3854" w:rsidRDefault="004C3854">
      <w:pPr>
        <w:sectPr w:rsidR="004C3854">
          <w:footerReference w:type="default" r:id="rId52"/>
          <w:pgSz w:w="11900" w:h="16840"/>
          <w:pgMar w:top="720" w:right="260" w:bottom="280" w:left="780" w:header="0" w:footer="0" w:gutter="0"/>
          <w:cols w:space="720"/>
        </w:sectPr>
      </w:pPr>
    </w:p>
    <w:p w:rsidR="004C3854" w:rsidRDefault="00BB14C8">
      <w:pPr>
        <w:pStyle w:val="a3"/>
        <w:spacing w:before="70"/>
        <w:ind w:left="314" w:right="259"/>
      </w:pPr>
      <w:r>
        <w:lastRenderedPageBreak/>
        <w:t>умение</w:t>
      </w:r>
      <w:r>
        <w:rPr>
          <w:spacing w:val="1"/>
        </w:rPr>
        <w:t xml:space="preserve"> </w:t>
      </w:r>
      <w:r>
        <w:t>владеть</w:t>
      </w:r>
      <w:r>
        <w:rPr>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которая</w:t>
      </w:r>
      <w:r>
        <w:rPr>
          <w:spacing w:val="1"/>
        </w:rPr>
        <w:t xml:space="preserve"> </w:t>
      </w:r>
      <w:r>
        <w:t>включает</w:t>
      </w:r>
      <w:r>
        <w:rPr>
          <w:spacing w:val="1"/>
        </w:rPr>
        <w:t xml:space="preserve"> </w:t>
      </w:r>
      <w:r>
        <w:t>определения</w:t>
      </w:r>
      <w:r>
        <w:rPr>
          <w:spacing w:val="1"/>
        </w:rPr>
        <w:t xml:space="preserve"> </w:t>
      </w:r>
      <w:r>
        <w:t>и</w:t>
      </w:r>
      <w:r>
        <w:rPr>
          <w:spacing w:val="1"/>
        </w:rPr>
        <w:t xml:space="preserve"> </w:t>
      </w:r>
      <w:r>
        <w:t>понимание сущности основополагающих биологических терминов</w:t>
      </w:r>
      <w:r>
        <w:rPr>
          <w:spacing w:val="1"/>
        </w:rPr>
        <w:t xml:space="preserve"> </w:t>
      </w:r>
      <w:r>
        <w:t>и понятий (вид, экосистема,</w:t>
      </w:r>
      <w:r>
        <w:rPr>
          <w:spacing w:val="1"/>
        </w:rPr>
        <w:t xml:space="preserve"> </w:t>
      </w:r>
      <w:r>
        <w:t>биосфера),</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w:t>
      </w:r>
      <w:r>
        <w:rPr>
          <w:spacing w:val="1"/>
        </w:rPr>
        <w:t xml:space="preserve"> </w:t>
      </w:r>
      <w:r>
        <w:t>теория</w:t>
      </w:r>
      <w:r>
        <w:rPr>
          <w:spacing w:val="1"/>
        </w:rPr>
        <w:t xml:space="preserve"> </w:t>
      </w:r>
      <w:r>
        <w:t>эволюции), учения (А.Н. Северцова - о путях и направлениях эволюции, В.И. Вернадского - о</w:t>
      </w:r>
      <w:r>
        <w:rPr>
          <w:spacing w:val="1"/>
        </w:rPr>
        <w:t xml:space="preserve"> </w:t>
      </w:r>
      <w:r>
        <w:t>биосфере), законы (генетического равновесия Дж. Харди и В. Вайнберга, зародышевого сходства</w:t>
      </w:r>
      <w:r>
        <w:rPr>
          <w:spacing w:val="1"/>
        </w:rPr>
        <w:t xml:space="preserve"> </w:t>
      </w:r>
      <w:r>
        <w:t>К.М.</w:t>
      </w:r>
      <w:r>
        <w:rPr>
          <w:spacing w:val="5"/>
        </w:rPr>
        <w:t xml:space="preserve"> </w:t>
      </w:r>
      <w:r>
        <w:t>Бэра),</w:t>
      </w:r>
      <w:r>
        <w:rPr>
          <w:spacing w:val="1"/>
        </w:rPr>
        <w:t xml:space="preserve"> </w:t>
      </w:r>
      <w:r>
        <w:t>правила</w:t>
      </w:r>
      <w:r>
        <w:rPr>
          <w:spacing w:val="-2"/>
        </w:rPr>
        <w:t xml:space="preserve"> </w:t>
      </w:r>
      <w:r>
        <w:t>(минимума</w:t>
      </w:r>
      <w:r>
        <w:rPr>
          <w:spacing w:val="3"/>
        </w:rPr>
        <w:t xml:space="preserve"> </w:t>
      </w:r>
      <w:r>
        <w:t>Ю.</w:t>
      </w:r>
      <w:r>
        <w:rPr>
          <w:spacing w:val="6"/>
        </w:rPr>
        <w:t xml:space="preserve"> </w:t>
      </w:r>
      <w:r>
        <w:t>Либиха,</w:t>
      </w:r>
      <w:r>
        <w:rPr>
          <w:spacing w:val="6"/>
        </w:rPr>
        <w:t xml:space="preserve"> </w:t>
      </w:r>
      <w:r>
        <w:t>экологической пирамиды</w:t>
      </w:r>
      <w:r>
        <w:rPr>
          <w:spacing w:val="4"/>
        </w:rPr>
        <w:t xml:space="preserve"> </w:t>
      </w:r>
      <w:r>
        <w:t>энергии),</w:t>
      </w:r>
      <w:r>
        <w:rPr>
          <w:spacing w:val="1"/>
        </w:rPr>
        <w:t xml:space="preserve"> </w:t>
      </w:r>
      <w:r>
        <w:t>гипотезы</w:t>
      </w:r>
      <w:r>
        <w:rPr>
          <w:spacing w:val="1"/>
        </w:rPr>
        <w:t xml:space="preserve"> </w:t>
      </w:r>
      <w:r>
        <w:t>(гипотеза</w:t>
      </w:r>
    </w:p>
    <w:p w:rsidR="004C3854" w:rsidRDefault="00BB14C8">
      <w:pPr>
        <w:pStyle w:val="a3"/>
        <w:ind w:left="314" w:firstLine="0"/>
      </w:pPr>
      <w:r>
        <w:t>«мира</w:t>
      </w:r>
      <w:r>
        <w:rPr>
          <w:spacing w:val="-2"/>
        </w:rPr>
        <w:t xml:space="preserve"> </w:t>
      </w:r>
      <w:r>
        <w:t>РНК»</w:t>
      </w:r>
      <w:r>
        <w:rPr>
          <w:spacing w:val="-6"/>
        </w:rPr>
        <w:t xml:space="preserve"> </w:t>
      </w:r>
      <w:r>
        <w:t>У.</w:t>
      </w:r>
      <w:r>
        <w:rPr>
          <w:spacing w:val="1"/>
        </w:rPr>
        <w:t xml:space="preserve"> </w:t>
      </w:r>
      <w:r>
        <w:t>Гилберта);</w:t>
      </w:r>
    </w:p>
    <w:p w:rsidR="004C3854" w:rsidRDefault="00BB14C8">
      <w:pPr>
        <w:pStyle w:val="a3"/>
        <w:spacing w:before="3"/>
        <w:ind w:left="314" w:right="273"/>
      </w:pPr>
      <w:r>
        <w:t>умение владеть основными методами научного познания, используемыми в биологических</w:t>
      </w:r>
      <w:r>
        <w:rPr>
          <w:spacing w:val="1"/>
        </w:rPr>
        <w:t xml:space="preserve"> </w:t>
      </w:r>
      <w:r>
        <w:t>исследованиях живых объектов</w:t>
      </w:r>
      <w:r>
        <w:rPr>
          <w:spacing w:val="1"/>
        </w:rPr>
        <w:t xml:space="preserve"> </w:t>
      </w:r>
      <w:r>
        <w:t>и</w:t>
      </w:r>
      <w:r>
        <w:rPr>
          <w:spacing w:val="1"/>
        </w:rPr>
        <w:t xml:space="preserve"> </w:t>
      </w:r>
      <w:r>
        <w:t>экосистем</w:t>
      </w:r>
      <w:r>
        <w:rPr>
          <w:spacing w:val="1"/>
        </w:rPr>
        <w:t xml:space="preserve"> </w:t>
      </w:r>
      <w:r>
        <w:t>(описание,</w:t>
      </w:r>
      <w:r>
        <w:rPr>
          <w:spacing w:val="1"/>
        </w:rPr>
        <w:t xml:space="preserve"> </w:t>
      </w:r>
      <w:r>
        <w:t>измерение,</w:t>
      </w:r>
      <w:r>
        <w:rPr>
          <w:spacing w:val="1"/>
        </w:rPr>
        <w:t xml:space="preserve"> </w:t>
      </w:r>
      <w:r>
        <w:t>наблюдение,</w:t>
      </w:r>
      <w:r>
        <w:rPr>
          <w:spacing w:val="1"/>
        </w:rPr>
        <w:t xml:space="preserve"> </w:t>
      </w:r>
      <w:r>
        <w:t>эксперимент),</w:t>
      </w:r>
      <w:r>
        <w:rPr>
          <w:spacing w:val="1"/>
        </w:rPr>
        <w:t xml:space="preserve"> </w:t>
      </w:r>
      <w:r>
        <w:t>способами</w:t>
      </w:r>
      <w:r>
        <w:rPr>
          <w:spacing w:val="-3"/>
        </w:rPr>
        <w:t xml:space="preserve"> </w:t>
      </w:r>
      <w:r>
        <w:t>выявления</w:t>
      </w:r>
      <w:r>
        <w:rPr>
          <w:spacing w:val="-3"/>
        </w:rPr>
        <w:t xml:space="preserve"> </w:t>
      </w:r>
      <w:r>
        <w:t>и</w:t>
      </w:r>
      <w:r>
        <w:rPr>
          <w:spacing w:val="-2"/>
        </w:rPr>
        <w:t xml:space="preserve"> </w:t>
      </w:r>
      <w:r>
        <w:t>оценки</w:t>
      </w:r>
      <w:r>
        <w:rPr>
          <w:spacing w:val="-2"/>
        </w:rPr>
        <w:t xml:space="preserve"> </w:t>
      </w:r>
      <w:r>
        <w:t>антропогенных</w:t>
      </w:r>
      <w:r>
        <w:rPr>
          <w:spacing w:val="-4"/>
        </w:rPr>
        <w:t xml:space="preserve"> </w:t>
      </w:r>
      <w:r>
        <w:t>изменений</w:t>
      </w:r>
      <w:r>
        <w:rPr>
          <w:spacing w:val="-2"/>
        </w:rPr>
        <w:t xml:space="preserve"> </w:t>
      </w:r>
      <w:r>
        <w:t>в</w:t>
      </w:r>
      <w:r>
        <w:rPr>
          <w:spacing w:val="-1"/>
        </w:rPr>
        <w:t xml:space="preserve"> </w:t>
      </w:r>
      <w:r>
        <w:t>природе;</w:t>
      </w:r>
    </w:p>
    <w:p w:rsidR="004C3854" w:rsidRDefault="00BB14C8">
      <w:pPr>
        <w:pStyle w:val="a3"/>
        <w:ind w:left="314" w:right="271"/>
      </w:pPr>
      <w:r>
        <w:t>умение выделять существенные признаки: видов, биогеоценозов, экосистем и биосферы,</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w:t>
      </w:r>
      <w:r>
        <w:rPr>
          <w:spacing w:val="1"/>
        </w:rPr>
        <w:t xml:space="preserve"> </w:t>
      </w:r>
      <w:r>
        <w:t>и</w:t>
      </w:r>
      <w:r>
        <w:rPr>
          <w:spacing w:val="1"/>
        </w:rPr>
        <w:t xml:space="preserve"> </w:t>
      </w:r>
      <w:r>
        <w:t>симпатрического</w:t>
      </w:r>
      <w:r>
        <w:rPr>
          <w:spacing w:val="1"/>
        </w:rPr>
        <w:t xml:space="preserve"> </w:t>
      </w:r>
      <w:r>
        <w:t>видообразования,</w:t>
      </w:r>
      <w:r>
        <w:rPr>
          <w:spacing w:val="1"/>
        </w:rPr>
        <w:t xml:space="preserve"> </w:t>
      </w:r>
      <w:r>
        <w:t>влияния движущих</w:t>
      </w:r>
      <w:r>
        <w:rPr>
          <w:spacing w:val="1"/>
        </w:rPr>
        <w:t xml:space="preserve"> </w:t>
      </w:r>
      <w:r>
        <w:t>сил</w:t>
      </w:r>
      <w:r>
        <w:rPr>
          <w:spacing w:val="1"/>
        </w:rPr>
        <w:t xml:space="preserve"> </w:t>
      </w:r>
      <w:r>
        <w:t>эволюции</w:t>
      </w:r>
      <w:r>
        <w:rPr>
          <w:spacing w:val="1"/>
        </w:rPr>
        <w:t xml:space="preserve"> </w:t>
      </w:r>
      <w:r>
        <w:t>на</w:t>
      </w:r>
      <w:r>
        <w:rPr>
          <w:spacing w:val="1"/>
        </w:rPr>
        <w:t xml:space="preserve"> </w:t>
      </w:r>
      <w:r>
        <w:t>генофонд</w:t>
      </w:r>
      <w:r>
        <w:rPr>
          <w:spacing w:val="1"/>
        </w:rPr>
        <w:t xml:space="preserve"> </w:t>
      </w:r>
      <w:r>
        <w:t>популяции,</w:t>
      </w:r>
      <w:r>
        <w:rPr>
          <w:spacing w:val="1"/>
        </w:rPr>
        <w:t xml:space="preserve"> </w:t>
      </w:r>
      <w:r>
        <w:t>приспособленности</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чередования</w:t>
      </w:r>
      <w:r>
        <w:rPr>
          <w:spacing w:val="1"/>
        </w:rPr>
        <w:t xml:space="preserve"> </w:t>
      </w:r>
      <w:r>
        <w:t>направлений</w:t>
      </w:r>
      <w:r>
        <w:rPr>
          <w:spacing w:val="61"/>
        </w:rPr>
        <w:t xml:space="preserve"> </w:t>
      </w:r>
      <w:r>
        <w:t>эволюции,</w:t>
      </w:r>
      <w:r>
        <w:rPr>
          <w:spacing w:val="1"/>
        </w:rPr>
        <w:t xml:space="preserve"> </w:t>
      </w:r>
      <w:r>
        <w:t>круговорота веществ и</w:t>
      </w:r>
      <w:r>
        <w:rPr>
          <w:spacing w:val="3"/>
        </w:rPr>
        <w:t xml:space="preserve"> </w:t>
      </w:r>
      <w:r>
        <w:t>потока энергии</w:t>
      </w:r>
      <w:r>
        <w:rPr>
          <w:spacing w:val="-2"/>
        </w:rPr>
        <w:t xml:space="preserve"> </w:t>
      </w:r>
      <w:r>
        <w:t>в</w:t>
      </w:r>
      <w:r>
        <w:rPr>
          <w:spacing w:val="-1"/>
        </w:rPr>
        <w:t xml:space="preserve"> </w:t>
      </w:r>
      <w:r>
        <w:t>экосистемах;</w:t>
      </w:r>
    </w:p>
    <w:p w:rsidR="004C3854" w:rsidRDefault="00BB14C8">
      <w:pPr>
        <w:pStyle w:val="a3"/>
        <w:spacing w:before="3" w:line="237" w:lineRule="auto"/>
        <w:ind w:left="314" w:right="275"/>
      </w:pPr>
      <w:r>
        <w:t>умение</w:t>
      </w:r>
      <w:r>
        <w:rPr>
          <w:spacing w:val="1"/>
        </w:rPr>
        <w:t xml:space="preserve"> </w:t>
      </w:r>
      <w:r>
        <w:t>устанавливать</w:t>
      </w:r>
      <w:r>
        <w:rPr>
          <w:spacing w:val="1"/>
        </w:rPr>
        <w:t xml:space="preserve"> </w:t>
      </w:r>
      <w:r>
        <w:t>взаимосвязи</w:t>
      </w:r>
      <w:r>
        <w:rPr>
          <w:spacing w:val="1"/>
        </w:rPr>
        <w:t xml:space="preserve"> </w:t>
      </w:r>
      <w:r>
        <w:t>между</w:t>
      </w:r>
      <w:r>
        <w:rPr>
          <w:spacing w:val="1"/>
        </w:rPr>
        <w:t xml:space="preserve"> </w:t>
      </w:r>
      <w:r>
        <w:t>процессами</w:t>
      </w:r>
      <w:r>
        <w:rPr>
          <w:spacing w:val="1"/>
        </w:rPr>
        <w:t xml:space="preserve"> </w:t>
      </w:r>
      <w:r>
        <w:t>эволюции,</w:t>
      </w:r>
      <w:r>
        <w:rPr>
          <w:spacing w:val="1"/>
        </w:rPr>
        <w:t xml:space="preserve"> </w:t>
      </w:r>
      <w:r>
        <w:t>движущими</w:t>
      </w:r>
      <w:r>
        <w:rPr>
          <w:spacing w:val="1"/>
        </w:rPr>
        <w:t xml:space="preserve"> </w:t>
      </w:r>
      <w:r>
        <w:t>силами</w:t>
      </w:r>
      <w:r>
        <w:rPr>
          <w:spacing w:val="1"/>
        </w:rPr>
        <w:t xml:space="preserve"> </w:t>
      </w:r>
      <w:r>
        <w:t>антропогенеза,</w:t>
      </w:r>
      <w:r>
        <w:rPr>
          <w:spacing w:val="-3"/>
        </w:rPr>
        <w:t xml:space="preserve"> </w:t>
      </w:r>
      <w:r>
        <w:t>компонентами</w:t>
      </w:r>
      <w:r>
        <w:rPr>
          <w:spacing w:val="-3"/>
        </w:rPr>
        <w:t xml:space="preserve"> </w:t>
      </w:r>
      <w:r>
        <w:t>различных</w:t>
      </w:r>
      <w:r>
        <w:rPr>
          <w:spacing w:val="-4"/>
        </w:rPr>
        <w:t xml:space="preserve"> </w:t>
      </w:r>
      <w:r>
        <w:t>экосистем</w:t>
      </w:r>
      <w:r>
        <w:rPr>
          <w:spacing w:val="1"/>
        </w:rPr>
        <w:t xml:space="preserve"> </w:t>
      </w:r>
      <w:r>
        <w:t>и</w:t>
      </w:r>
      <w:r>
        <w:rPr>
          <w:spacing w:val="-3"/>
        </w:rPr>
        <w:t xml:space="preserve"> </w:t>
      </w:r>
      <w:r>
        <w:t>приспособлениями</w:t>
      </w:r>
      <w:r>
        <w:rPr>
          <w:spacing w:val="-3"/>
        </w:rPr>
        <w:t xml:space="preserve"> </w:t>
      </w:r>
      <w:r>
        <w:t>к</w:t>
      </w:r>
      <w:r>
        <w:rPr>
          <w:spacing w:val="-1"/>
        </w:rPr>
        <w:t xml:space="preserve"> </w:t>
      </w:r>
      <w:r>
        <w:t>ним</w:t>
      </w:r>
      <w:r>
        <w:rPr>
          <w:spacing w:val="-2"/>
        </w:rPr>
        <w:t xml:space="preserve"> </w:t>
      </w:r>
      <w:r>
        <w:t>организмов;</w:t>
      </w:r>
    </w:p>
    <w:p w:rsidR="004C3854" w:rsidRDefault="00BB14C8">
      <w:pPr>
        <w:pStyle w:val="a3"/>
        <w:spacing w:before="3"/>
        <w:ind w:left="314" w:right="271"/>
      </w:pPr>
      <w:r>
        <w:t>умение выявлять отличительные признаки живых систем, приспособленность видов к среде</w:t>
      </w:r>
      <w:r>
        <w:rPr>
          <w:spacing w:val="1"/>
        </w:rPr>
        <w:t xml:space="preserve"> </w:t>
      </w:r>
      <w:r>
        <w:t>обитания,</w:t>
      </w:r>
      <w:r>
        <w:rPr>
          <w:spacing w:val="1"/>
        </w:rPr>
        <w:t xml:space="preserve"> </w:t>
      </w:r>
      <w:r>
        <w:t>абиотических</w:t>
      </w:r>
      <w:r>
        <w:rPr>
          <w:spacing w:val="1"/>
        </w:rPr>
        <w:t xml:space="preserve"> </w:t>
      </w:r>
      <w:r>
        <w:t>и</w:t>
      </w:r>
      <w:r>
        <w:rPr>
          <w:spacing w:val="1"/>
        </w:rPr>
        <w:t xml:space="preserve"> </w:t>
      </w:r>
      <w:r>
        <w:t>биотических</w:t>
      </w:r>
      <w:r>
        <w:rPr>
          <w:spacing w:val="1"/>
        </w:rPr>
        <w:t xml:space="preserve"> </w:t>
      </w:r>
      <w:r>
        <w:t>компонентов</w:t>
      </w:r>
      <w:r>
        <w:rPr>
          <w:spacing w:val="1"/>
        </w:rPr>
        <w:t xml:space="preserve"> </w:t>
      </w:r>
      <w:r>
        <w:t>экосистем,</w:t>
      </w:r>
      <w:r>
        <w:rPr>
          <w:spacing w:val="1"/>
        </w:rPr>
        <w:t xml:space="preserve"> </w:t>
      </w:r>
      <w:r>
        <w:t>взаимосвязей</w:t>
      </w:r>
      <w:r>
        <w:rPr>
          <w:spacing w:val="1"/>
        </w:rPr>
        <w:t xml:space="preserve"> </w:t>
      </w:r>
      <w:r>
        <w:t>организмов</w:t>
      </w:r>
      <w:r>
        <w:rPr>
          <w:spacing w:val="1"/>
        </w:rPr>
        <w:t xml:space="preserve"> </w:t>
      </w:r>
      <w:r>
        <w:t>в</w:t>
      </w:r>
      <w:r>
        <w:rPr>
          <w:spacing w:val="1"/>
        </w:rPr>
        <w:t xml:space="preserve"> </w:t>
      </w:r>
      <w:r>
        <w:t>сообществах,</w:t>
      </w:r>
      <w:r>
        <w:rPr>
          <w:spacing w:val="3"/>
        </w:rPr>
        <w:t xml:space="preserve"> </w:t>
      </w:r>
      <w:r>
        <w:t>антропогенных</w:t>
      </w:r>
      <w:r>
        <w:rPr>
          <w:spacing w:val="-3"/>
        </w:rPr>
        <w:t xml:space="preserve"> </w:t>
      </w:r>
      <w:r>
        <w:t>изменений</w:t>
      </w:r>
      <w:r>
        <w:rPr>
          <w:spacing w:val="2"/>
        </w:rPr>
        <w:t xml:space="preserve"> </w:t>
      </w:r>
      <w:r>
        <w:t>в</w:t>
      </w:r>
      <w:r>
        <w:rPr>
          <w:spacing w:val="-1"/>
        </w:rPr>
        <w:t xml:space="preserve"> </w:t>
      </w:r>
      <w:r>
        <w:t>экосистемах</w:t>
      </w:r>
      <w:r>
        <w:rPr>
          <w:spacing w:val="-4"/>
        </w:rPr>
        <w:t xml:space="preserve"> </w:t>
      </w:r>
      <w:r>
        <w:t>своей</w:t>
      </w:r>
      <w:r>
        <w:rPr>
          <w:spacing w:val="-2"/>
        </w:rPr>
        <w:t xml:space="preserve"> </w:t>
      </w:r>
      <w:r>
        <w:t>местности;</w:t>
      </w:r>
    </w:p>
    <w:p w:rsidR="004C3854" w:rsidRDefault="00BB14C8">
      <w:pPr>
        <w:pStyle w:val="a3"/>
        <w:ind w:left="314" w:right="270"/>
      </w:pPr>
      <w:r>
        <w:t>умение</w:t>
      </w:r>
      <w:r>
        <w:rPr>
          <w:spacing w:val="1"/>
        </w:rPr>
        <w:t xml:space="preserve"> </w:t>
      </w:r>
      <w:r>
        <w:t>использовать</w:t>
      </w:r>
      <w:r>
        <w:rPr>
          <w:spacing w:val="1"/>
        </w:rPr>
        <w:t xml:space="preserve"> </w:t>
      </w:r>
      <w:r>
        <w:t>соответствующие</w:t>
      </w:r>
      <w:r>
        <w:rPr>
          <w:spacing w:val="1"/>
        </w:rPr>
        <w:t xml:space="preserve"> </w:t>
      </w:r>
      <w:r>
        <w:t>аргументы,</w:t>
      </w:r>
      <w:r>
        <w:rPr>
          <w:spacing w:val="1"/>
        </w:rPr>
        <w:t xml:space="preserve"> </w:t>
      </w:r>
      <w:r>
        <w:t>биологическую</w:t>
      </w:r>
      <w:r>
        <w:rPr>
          <w:spacing w:val="1"/>
        </w:rPr>
        <w:t xml:space="preserve"> </w:t>
      </w:r>
      <w:r>
        <w:t>терминологию</w:t>
      </w:r>
      <w:r>
        <w:rPr>
          <w:spacing w:val="1"/>
        </w:rPr>
        <w:t xml:space="preserve"> </w:t>
      </w:r>
      <w:r>
        <w:t>и</w:t>
      </w:r>
      <w:r>
        <w:rPr>
          <w:spacing w:val="1"/>
        </w:rPr>
        <w:t xml:space="preserve"> </w:t>
      </w:r>
      <w:r>
        <w:t>символику для доказательства родства организмов разных систематических групп, взаимосвязи</w:t>
      </w:r>
      <w:r>
        <w:rPr>
          <w:spacing w:val="1"/>
        </w:rPr>
        <w:t xml:space="preserve"> </w:t>
      </w:r>
      <w:r>
        <w:t>организмов</w:t>
      </w:r>
      <w:r>
        <w:rPr>
          <w:spacing w:val="1"/>
        </w:rPr>
        <w:t xml:space="preserve"> </w:t>
      </w:r>
      <w:r>
        <w:t>и</w:t>
      </w:r>
      <w:r>
        <w:rPr>
          <w:spacing w:val="1"/>
        </w:rPr>
        <w:t xml:space="preserve"> </w:t>
      </w:r>
      <w:r>
        <w:t>среды</w:t>
      </w:r>
      <w:r>
        <w:rPr>
          <w:spacing w:val="1"/>
        </w:rPr>
        <w:t xml:space="preserve"> </w:t>
      </w:r>
      <w:r>
        <w:t>обитания,</w:t>
      </w:r>
      <w:r>
        <w:rPr>
          <w:spacing w:val="1"/>
        </w:rPr>
        <w:t xml:space="preserve"> </w:t>
      </w:r>
      <w:r>
        <w:t>единства</w:t>
      </w:r>
      <w:r>
        <w:rPr>
          <w:spacing w:val="1"/>
        </w:rPr>
        <w:t xml:space="preserve"> </w:t>
      </w:r>
      <w:r>
        <w:t>человеческих</w:t>
      </w:r>
      <w:r>
        <w:rPr>
          <w:spacing w:val="1"/>
        </w:rPr>
        <w:t xml:space="preserve"> </w:t>
      </w:r>
      <w:r>
        <w:t>рас,</w:t>
      </w:r>
      <w:r>
        <w:rPr>
          <w:spacing w:val="1"/>
        </w:rPr>
        <w:t xml:space="preserve"> </w:t>
      </w:r>
      <w:r>
        <w:t>необходимости</w:t>
      </w:r>
      <w:r>
        <w:rPr>
          <w:spacing w:val="1"/>
        </w:rPr>
        <w:t xml:space="preserve"> </w:t>
      </w:r>
      <w:r>
        <w:t>сохранения</w:t>
      </w:r>
      <w:r>
        <w:rPr>
          <w:spacing w:val="1"/>
        </w:rPr>
        <w:t xml:space="preserve"> </w:t>
      </w:r>
      <w:r>
        <w:t>многообразия</w:t>
      </w:r>
      <w:r>
        <w:rPr>
          <w:spacing w:val="-5"/>
        </w:rPr>
        <w:t xml:space="preserve"> </w:t>
      </w:r>
      <w:r>
        <w:t>видов</w:t>
      </w:r>
      <w:r>
        <w:rPr>
          <w:spacing w:val="-2"/>
        </w:rPr>
        <w:t xml:space="preserve"> </w:t>
      </w:r>
      <w:r>
        <w:t>и</w:t>
      </w:r>
      <w:r>
        <w:rPr>
          <w:spacing w:val="1"/>
        </w:rPr>
        <w:t xml:space="preserve"> </w:t>
      </w:r>
      <w:r>
        <w:t>экосистем</w:t>
      </w:r>
      <w:r>
        <w:rPr>
          <w:spacing w:val="2"/>
        </w:rPr>
        <w:t xml:space="preserve"> </w:t>
      </w:r>
      <w:r>
        <w:t>как</w:t>
      </w:r>
      <w:r>
        <w:rPr>
          <w:spacing w:val="-2"/>
        </w:rPr>
        <w:t xml:space="preserve"> </w:t>
      </w:r>
      <w:r>
        <w:t>условия</w:t>
      </w:r>
      <w:r>
        <w:rPr>
          <w:spacing w:val="1"/>
        </w:rPr>
        <w:t xml:space="preserve"> </w:t>
      </w:r>
      <w:r>
        <w:t>сосуществования</w:t>
      </w:r>
      <w:r>
        <w:rPr>
          <w:spacing w:val="-4"/>
        </w:rPr>
        <w:t xml:space="preserve"> </w:t>
      </w:r>
      <w:r>
        <w:t>природы</w:t>
      </w:r>
      <w:r>
        <w:rPr>
          <w:spacing w:val="-3"/>
        </w:rPr>
        <w:t xml:space="preserve"> </w:t>
      </w:r>
      <w:r>
        <w:t>и</w:t>
      </w:r>
      <w:r>
        <w:rPr>
          <w:spacing w:val="2"/>
        </w:rPr>
        <w:t xml:space="preserve"> </w:t>
      </w:r>
      <w:r>
        <w:t>человечества;</w:t>
      </w:r>
    </w:p>
    <w:p w:rsidR="004C3854" w:rsidRDefault="00BB14C8">
      <w:pPr>
        <w:pStyle w:val="a3"/>
        <w:ind w:left="314" w:right="260"/>
      </w:pPr>
      <w:r>
        <w:t>умение</w:t>
      </w:r>
      <w:r>
        <w:rPr>
          <w:spacing w:val="1"/>
        </w:rPr>
        <w:t xml:space="preserve"> </w:t>
      </w:r>
      <w:r>
        <w:t>решать</w:t>
      </w:r>
      <w:r>
        <w:rPr>
          <w:spacing w:val="1"/>
        </w:rPr>
        <w:t xml:space="preserve"> </w:t>
      </w:r>
      <w:r>
        <w:t>биологические</w:t>
      </w:r>
      <w:r>
        <w:rPr>
          <w:spacing w:val="1"/>
        </w:rPr>
        <w:t xml:space="preserve"> </w:t>
      </w:r>
      <w:r>
        <w:t>задачи,</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исследуемыми биологическими процессами и явлениями, делать выводы и прогнозы на основании</w:t>
      </w:r>
      <w:r>
        <w:rPr>
          <w:spacing w:val="1"/>
        </w:rPr>
        <w:t xml:space="preserve"> </w:t>
      </w:r>
      <w:r>
        <w:t>полученных</w:t>
      </w:r>
      <w:r>
        <w:rPr>
          <w:spacing w:val="-4"/>
        </w:rPr>
        <w:t xml:space="preserve"> </w:t>
      </w:r>
      <w:r>
        <w:t>результатов;</w:t>
      </w:r>
    </w:p>
    <w:p w:rsidR="004C3854" w:rsidRDefault="00BB14C8">
      <w:pPr>
        <w:pStyle w:val="a3"/>
        <w:spacing w:before="3" w:line="237" w:lineRule="auto"/>
        <w:ind w:left="314" w:right="272"/>
      </w:pPr>
      <w:r>
        <w:t>умение выполнять лабораторные и практические работы, соблюдать правила при работе с</w:t>
      </w:r>
      <w:r>
        <w:rPr>
          <w:spacing w:val="1"/>
        </w:rPr>
        <w:t xml:space="preserve"> </w:t>
      </w:r>
      <w:r>
        <w:t>учебным</w:t>
      </w:r>
      <w:r>
        <w:rPr>
          <w:spacing w:val="2"/>
        </w:rPr>
        <w:t xml:space="preserve"> </w:t>
      </w:r>
      <w:r>
        <w:t>и</w:t>
      </w:r>
      <w:r>
        <w:rPr>
          <w:spacing w:val="-2"/>
        </w:rPr>
        <w:t xml:space="preserve"> </w:t>
      </w:r>
      <w:r>
        <w:t>лабораторным</w:t>
      </w:r>
      <w:r>
        <w:rPr>
          <w:spacing w:val="-1"/>
        </w:rPr>
        <w:t xml:space="preserve"> </w:t>
      </w:r>
      <w:r>
        <w:t>оборудованием;</w:t>
      </w:r>
    </w:p>
    <w:p w:rsidR="004C3854" w:rsidRDefault="00BB14C8">
      <w:pPr>
        <w:pStyle w:val="a3"/>
        <w:spacing w:before="4"/>
        <w:ind w:left="314" w:right="270"/>
      </w:pPr>
      <w:r>
        <w:t>умение выдвигать гипотезы, проверять их экспериментальными средствами, формулируя</w:t>
      </w:r>
      <w:r>
        <w:rPr>
          <w:spacing w:val="1"/>
        </w:rPr>
        <w:t xml:space="preserve"> </w:t>
      </w:r>
      <w:r>
        <w:t>цель</w:t>
      </w:r>
      <w:r>
        <w:rPr>
          <w:spacing w:val="2"/>
        </w:rPr>
        <w:t xml:space="preserve"> </w:t>
      </w:r>
      <w:r>
        <w:t>исследования,</w:t>
      </w:r>
      <w:r>
        <w:rPr>
          <w:spacing w:val="-2"/>
        </w:rPr>
        <w:t xml:space="preserve"> </w:t>
      </w:r>
      <w:r>
        <w:t>анализировать</w:t>
      </w:r>
      <w:r>
        <w:rPr>
          <w:spacing w:val="-2"/>
        </w:rPr>
        <w:t xml:space="preserve"> </w:t>
      </w:r>
      <w:r>
        <w:t>полученные</w:t>
      </w:r>
      <w:r>
        <w:rPr>
          <w:spacing w:val="1"/>
        </w:rPr>
        <w:t xml:space="preserve"> </w:t>
      </w:r>
      <w:r>
        <w:t>результаты</w:t>
      </w:r>
      <w:r>
        <w:rPr>
          <w:spacing w:val="3"/>
        </w:rPr>
        <w:t xml:space="preserve"> </w:t>
      </w:r>
      <w:r>
        <w:t>и</w:t>
      </w:r>
      <w:r>
        <w:rPr>
          <w:spacing w:val="2"/>
        </w:rPr>
        <w:t xml:space="preserve"> </w:t>
      </w:r>
      <w:r>
        <w:t>делать</w:t>
      </w:r>
      <w:r>
        <w:rPr>
          <w:spacing w:val="-2"/>
        </w:rPr>
        <w:t xml:space="preserve"> </w:t>
      </w:r>
      <w:r>
        <w:t>выводы;</w:t>
      </w:r>
    </w:p>
    <w:p w:rsidR="004C3854" w:rsidRDefault="00BB14C8">
      <w:pPr>
        <w:pStyle w:val="a3"/>
        <w:ind w:left="314" w:right="266"/>
      </w:pPr>
      <w:r>
        <w:t>умение участвовать в учебно-исследовательской работе по биологии, экологии и медицине,</w:t>
      </w:r>
      <w:r>
        <w:rPr>
          <w:spacing w:val="1"/>
        </w:rPr>
        <w:t xml:space="preserve"> </w:t>
      </w:r>
      <w:r>
        <w:t>проводимой на базе школьных научных обществ, и публично представлять полученные результаты</w:t>
      </w:r>
      <w:r>
        <w:rPr>
          <w:spacing w:val="-57"/>
        </w:rPr>
        <w:t xml:space="preserve"> </w:t>
      </w:r>
      <w:r>
        <w:t>на</w:t>
      </w:r>
      <w:r>
        <w:rPr>
          <w:spacing w:val="1"/>
        </w:rPr>
        <w:t xml:space="preserve"> </w:t>
      </w:r>
      <w:r>
        <w:t>ученических конференциях;</w:t>
      </w:r>
      <w:r>
        <w:rPr>
          <w:spacing w:val="1"/>
        </w:rPr>
        <w:t xml:space="preserve"> </w:t>
      </w:r>
      <w:r>
        <w:t>умение оценивать</w:t>
      </w:r>
      <w:r>
        <w:rPr>
          <w:spacing w:val="1"/>
        </w:rPr>
        <w:t xml:space="preserve"> </w:t>
      </w:r>
      <w:r>
        <w:t>гипотезы и</w:t>
      </w:r>
      <w:r>
        <w:rPr>
          <w:spacing w:val="1"/>
        </w:rPr>
        <w:t xml:space="preserve"> </w:t>
      </w:r>
      <w:r>
        <w:t>теории о происхождении жизни,</w:t>
      </w:r>
      <w:r>
        <w:rPr>
          <w:spacing w:val="1"/>
        </w:rPr>
        <w:t xml:space="preserve"> </w:t>
      </w:r>
      <w:r>
        <w:t>человека и человеческих рас, о причинах, последствиях и способах предотвращения глобальных</w:t>
      </w:r>
      <w:r>
        <w:rPr>
          <w:spacing w:val="1"/>
        </w:rPr>
        <w:t xml:space="preserve"> </w:t>
      </w:r>
      <w:r>
        <w:t>изменений</w:t>
      </w:r>
      <w:r>
        <w:rPr>
          <w:spacing w:val="-3"/>
        </w:rPr>
        <w:t xml:space="preserve"> </w:t>
      </w:r>
      <w:r>
        <w:t>в</w:t>
      </w:r>
      <w:r>
        <w:rPr>
          <w:spacing w:val="-1"/>
        </w:rPr>
        <w:t xml:space="preserve"> </w:t>
      </w:r>
      <w:r>
        <w:t>биосфере;</w:t>
      </w:r>
    </w:p>
    <w:p w:rsidR="004C3854" w:rsidRDefault="00BB14C8">
      <w:pPr>
        <w:pStyle w:val="a3"/>
        <w:ind w:left="314" w:right="264"/>
      </w:pPr>
      <w:r>
        <w:t>умение</w:t>
      </w:r>
      <w:r>
        <w:rPr>
          <w:spacing w:val="1"/>
        </w:rPr>
        <w:t xml:space="preserve"> </w:t>
      </w:r>
      <w:r>
        <w:t>осуществлять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60"/>
        </w:rPr>
        <w:t xml:space="preserve"> </w:t>
      </w:r>
      <w:r>
        <w:t>в</w:t>
      </w:r>
      <w:r>
        <w:rPr>
          <w:spacing w:val="1"/>
        </w:rPr>
        <w:t xml:space="preserve"> </w:t>
      </w:r>
      <w:r>
        <w:t>области</w:t>
      </w:r>
      <w:r>
        <w:rPr>
          <w:spacing w:val="1"/>
        </w:rPr>
        <w:t xml:space="preserve"> </w:t>
      </w:r>
      <w:r>
        <w:t>биологии,</w:t>
      </w:r>
      <w:r>
        <w:rPr>
          <w:spacing w:val="1"/>
        </w:rPr>
        <w:t xml:space="preserve"> </w:t>
      </w:r>
      <w:r>
        <w:t>экологии,</w:t>
      </w:r>
      <w:r>
        <w:rPr>
          <w:spacing w:val="1"/>
        </w:rPr>
        <w:t xml:space="preserve"> </w:t>
      </w:r>
      <w:r>
        <w:t>природопользования,</w:t>
      </w:r>
      <w:r>
        <w:rPr>
          <w:spacing w:val="1"/>
        </w:rPr>
        <w:t xml:space="preserve"> </w:t>
      </w:r>
      <w:r>
        <w:t>медицины,</w:t>
      </w:r>
      <w:r>
        <w:rPr>
          <w:spacing w:val="1"/>
        </w:rPr>
        <w:t xml:space="preserve"> </w:t>
      </w:r>
      <w:r>
        <w:t>биотехнологии,</w:t>
      </w:r>
      <w:r>
        <w:rPr>
          <w:spacing w:val="1"/>
        </w:rPr>
        <w:t xml:space="preserve"> </w:t>
      </w:r>
      <w:r>
        <w:t>психологии,</w:t>
      </w:r>
      <w:r>
        <w:rPr>
          <w:spacing w:val="1"/>
        </w:rPr>
        <w:t xml:space="preserve"> </w:t>
      </w:r>
      <w:r>
        <w:t>ветеринарии, сельского хозяйства, пищевой промышленности, углублять познавательный интерес,</w:t>
      </w:r>
      <w:r>
        <w:rPr>
          <w:spacing w:val="1"/>
        </w:rPr>
        <w:t xml:space="preserve"> </w:t>
      </w:r>
      <w:r>
        <w:t>направленный на осознанный выбор соответствующей профессии и продолжение биологического</w:t>
      </w:r>
      <w:r>
        <w:rPr>
          <w:spacing w:val="1"/>
        </w:rPr>
        <w:t xml:space="preserve"> </w:t>
      </w:r>
      <w:r>
        <w:t>образования</w:t>
      </w:r>
      <w:r>
        <w:rPr>
          <w:spacing w:val="-4"/>
        </w:rPr>
        <w:t xml:space="preserve"> </w:t>
      </w:r>
      <w:r>
        <w:t>в</w:t>
      </w:r>
      <w:r>
        <w:rPr>
          <w:spacing w:val="-2"/>
        </w:rPr>
        <w:t xml:space="preserve"> </w:t>
      </w:r>
      <w:r>
        <w:t>учреждениях</w:t>
      </w:r>
      <w:r>
        <w:rPr>
          <w:spacing w:val="-4"/>
        </w:rPr>
        <w:t xml:space="preserve"> </w:t>
      </w:r>
      <w:r>
        <w:t>среднего</w:t>
      </w:r>
      <w:r>
        <w:rPr>
          <w:spacing w:val="1"/>
        </w:rPr>
        <w:t xml:space="preserve"> </w:t>
      </w:r>
      <w:r>
        <w:t>профессионального</w:t>
      </w:r>
      <w:r>
        <w:rPr>
          <w:spacing w:val="2"/>
        </w:rPr>
        <w:t xml:space="preserve"> </w:t>
      </w:r>
      <w:r>
        <w:t>и</w:t>
      </w:r>
      <w:r>
        <w:rPr>
          <w:spacing w:val="-3"/>
        </w:rPr>
        <w:t xml:space="preserve"> </w:t>
      </w:r>
      <w:r>
        <w:t>высшего</w:t>
      </w:r>
      <w:r>
        <w:rPr>
          <w:spacing w:val="1"/>
        </w:rPr>
        <w:t xml:space="preserve"> </w:t>
      </w:r>
      <w:r>
        <w:t>образования.</w:t>
      </w:r>
    </w:p>
    <w:p w:rsidR="004C3854" w:rsidRDefault="004C3854">
      <w:pPr>
        <w:pStyle w:val="a3"/>
        <w:spacing w:before="7"/>
        <w:ind w:left="0" w:firstLine="0"/>
        <w:jc w:val="left"/>
        <w:rPr>
          <w:sz w:val="21"/>
        </w:rPr>
      </w:pPr>
    </w:p>
    <w:p w:rsidR="004C3854" w:rsidRDefault="00BB14C8">
      <w:pPr>
        <w:pStyle w:val="Heading1"/>
        <w:spacing w:line="237" w:lineRule="auto"/>
        <w:ind w:left="314" w:right="267" w:firstLine="720"/>
      </w:pPr>
      <w:r>
        <w:t>2.1.16 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(базовый</w:t>
      </w:r>
      <w:r>
        <w:rPr>
          <w:spacing w:val="1"/>
        </w:rPr>
        <w:t xml:space="preserve"> </w:t>
      </w:r>
      <w:r>
        <w:t>уровень).</w:t>
      </w:r>
    </w:p>
    <w:p w:rsidR="004C3854" w:rsidRDefault="00BB14C8">
      <w:pPr>
        <w:pStyle w:val="a3"/>
        <w:spacing w:line="270" w:lineRule="exact"/>
        <w:ind w:left="1035" w:firstLine="0"/>
      </w:pPr>
      <w:r>
        <w:t>Федеральная</w:t>
      </w:r>
      <w:r>
        <w:rPr>
          <w:spacing w:val="1"/>
        </w:rPr>
        <w:t xml:space="preserve"> </w:t>
      </w:r>
      <w:r>
        <w:t>рабочая</w:t>
      </w:r>
      <w:r>
        <w:rPr>
          <w:spacing w:val="55"/>
        </w:rPr>
        <w:t xml:space="preserve"> </w:t>
      </w:r>
      <w:r>
        <w:t>программа</w:t>
      </w:r>
      <w:r>
        <w:rPr>
          <w:spacing w:val="54"/>
        </w:rPr>
        <w:t xml:space="preserve"> </w:t>
      </w:r>
      <w:r>
        <w:t>по</w:t>
      </w:r>
      <w:r>
        <w:rPr>
          <w:spacing w:val="61"/>
        </w:rPr>
        <w:t xml:space="preserve"> </w:t>
      </w:r>
      <w:r>
        <w:t>учебному</w:t>
      </w:r>
      <w:r>
        <w:rPr>
          <w:spacing w:val="56"/>
        </w:rPr>
        <w:t xml:space="preserve"> </w:t>
      </w:r>
      <w:r>
        <w:t>предмету</w:t>
      </w:r>
      <w:r>
        <w:rPr>
          <w:spacing w:val="56"/>
        </w:rPr>
        <w:t xml:space="preserve"> </w:t>
      </w:r>
      <w:r>
        <w:t>«История»</w:t>
      </w:r>
      <w:r>
        <w:rPr>
          <w:spacing w:val="55"/>
        </w:rPr>
        <w:t xml:space="preserve"> </w:t>
      </w:r>
      <w:r>
        <w:t>(предметная</w:t>
      </w:r>
      <w:r>
        <w:rPr>
          <w:spacing w:val="56"/>
        </w:rPr>
        <w:t xml:space="preserve"> </w:t>
      </w:r>
      <w:r>
        <w:t>область</w:t>
      </w:r>
    </w:p>
    <w:p w:rsidR="004C3854" w:rsidRDefault="00BB14C8">
      <w:pPr>
        <w:pStyle w:val="a3"/>
        <w:spacing w:before="2"/>
        <w:ind w:left="314" w:right="267" w:firstLine="0"/>
      </w:pP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истории.</w:t>
      </w:r>
    </w:p>
    <w:p w:rsidR="004C3854" w:rsidRDefault="00BB14C8">
      <w:pPr>
        <w:pStyle w:val="a3"/>
        <w:spacing w:line="274" w:lineRule="exact"/>
        <w:ind w:left="1035" w:firstLine="0"/>
      </w:pPr>
      <w:r>
        <w:t>Пояснительная</w:t>
      </w:r>
      <w:r>
        <w:rPr>
          <w:spacing w:val="-4"/>
        </w:rPr>
        <w:t xml:space="preserve"> </w:t>
      </w:r>
      <w:r>
        <w:t>записка.</w:t>
      </w:r>
    </w:p>
    <w:p w:rsidR="004C3854" w:rsidRDefault="00BB14C8">
      <w:pPr>
        <w:pStyle w:val="a3"/>
        <w:spacing w:before="3"/>
        <w:ind w:left="314" w:right="270"/>
      </w:pPr>
      <w:r>
        <w:t>Программа</w:t>
      </w:r>
      <w:r>
        <w:rPr>
          <w:spacing w:val="1"/>
        </w:rPr>
        <w:t xml:space="preserve"> </w:t>
      </w:r>
      <w:r>
        <w:t>по</w:t>
      </w:r>
      <w:r>
        <w:rPr>
          <w:spacing w:val="1"/>
        </w:rPr>
        <w:t xml:space="preserve"> </w:t>
      </w:r>
      <w:r>
        <w:t>истории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истории в создании рабочей программы по учебному предмету, ориентированной на 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6"/>
        </w:rPr>
        <w:t xml:space="preserve"> </w:t>
      </w:r>
      <w:r>
        <w:t>при</w:t>
      </w:r>
      <w:r>
        <w:rPr>
          <w:spacing w:val="3"/>
        </w:rPr>
        <w:t xml:space="preserve"> </w:t>
      </w:r>
      <w:r>
        <w:t>реализации</w:t>
      </w:r>
      <w:r>
        <w:rPr>
          <w:spacing w:val="-7"/>
        </w:rPr>
        <w:t xml:space="preserve"> </w:t>
      </w:r>
      <w:r>
        <w:t>обязательной</w:t>
      </w:r>
      <w:r>
        <w:rPr>
          <w:spacing w:val="2"/>
        </w:rPr>
        <w:t xml:space="preserve"> </w:t>
      </w:r>
      <w:r>
        <w:t>части</w:t>
      </w:r>
      <w:r>
        <w:rPr>
          <w:spacing w:val="3"/>
        </w:rPr>
        <w:t xml:space="preserve"> </w:t>
      </w:r>
      <w:r>
        <w:t>ООП</w:t>
      </w:r>
      <w:r>
        <w:rPr>
          <w:spacing w:val="1"/>
        </w:rPr>
        <w:t xml:space="preserve"> </w:t>
      </w:r>
      <w:r>
        <w:t>СОО.</w:t>
      </w:r>
    </w:p>
    <w:p w:rsidR="004C3854" w:rsidRDefault="00BB14C8">
      <w:pPr>
        <w:pStyle w:val="a3"/>
        <w:ind w:left="314" w:right="264"/>
      </w:pPr>
      <w:r>
        <w:t>Программа</w:t>
      </w:r>
      <w:r>
        <w:rPr>
          <w:spacing w:val="11"/>
        </w:rPr>
        <w:t xml:space="preserve"> </w:t>
      </w:r>
      <w:r>
        <w:t>по</w:t>
      </w:r>
      <w:r>
        <w:rPr>
          <w:spacing w:val="13"/>
        </w:rPr>
        <w:t xml:space="preserve"> </w:t>
      </w:r>
      <w:r>
        <w:t>истории</w:t>
      </w:r>
      <w:r>
        <w:rPr>
          <w:spacing w:val="14"/>
        </w:rPr>
        <w:t xml:space="preserve"> </w:t>
      </w:r>
      <w:r>
        <w:t>дает</w:t>
      </w:r>
      <w:r>
        <w:rPr>
          <w:spacing w:val="14"/>
        </w:rPr>
        <w:t xml:space="preserve"> </w:t>
      </w:r>
      <w:r>
        <w:t>представление</w:t>
      </w:r>
      <w:r>
        <w:rPr>
          <w:spacing w:val="7"/>
        </w:rPr>
        <w:t xml:space="preserve"> </w:t>
      </w:r>
      <w:r>
        <w:t>о</w:t>
      </w:r>
      <w:r>
        <w:rPr>
          <w:spacing w:val="17"/>
        </w:rPr>
        <w:t xml:space="preserve"> </w:t>
      </w:r>
      <w:r>
        <w:t>целях,</w:t>
      </w:r>
      <w:r>
        <w:rPr>
          <w:spacing w:val="15"/>
        </w:rPr>
        <w:t xml:space="preserve"> </w:t>
      </w:r>
      <w:r>
        <w:t>общей</w:t>
      </w:r>
      <w:r>
        <w:rPr>
          <w:spacing w:val="14"/>
        </w:rPr>
        <w:t xml:space="preserve"> </w:t>
      </w:r>
      <w:r>
        <w:t>стратегии</w:t>
      </w:r>
      <w:r>
        <w:rPr>
          <w:spacing w:val="9"/>
        </w:rPr>
        <w:t xml:space="preserve"> </w:t>
      </w:r>
      <w:r>
        <w:t>обучения,</w:t>
      </w:r>
      <w:r>
        <w:rPr>
          <w:spacing w:val="14"/>
        </w:rPr>
        <w:t xml:space="preserve"> </w:t>
      </w:r>
      <w:r>
        <w:t>воспитания</w:t>
      </w:r>
      <w:r>
        <w:rPr>
          <w:spacing w:val="-57"/>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61"/>
        </w:rPr>
        <w:t xml:space="preserve"> </w:t>
      </w:r>
      <w:r>
        <w:t>обязательное</w:t>
      </w:r>
      <w:r>
        <w:rPr>
          <w:spacing w:val="61"/>
        </w:rPr>
        <w:t xml:space="preserve"> </w:t>
      </w:r>
      <w:r>
        <w:t>предметное</w:t>
      </w:r>
      <w:r>
        <w:rPr>
          <w:spacing w:val="1"/>
        </w:rPr>
        <w:t xml:space="preserve"> </w:t>
      </w:r>
      <w:r>
        <w:t>содержание,</w:t>
      </w:r>
      <w:r>
        <w:rPr>
          <w:spacing w:val="4"/>
        </w:rPr>
        <w:t xml:space="preserve"> </w:t>
      </w:r>
      <w:r>
        <w:t>предусматривает</w:t>
      </w:r>
      <w:r>
        <w:rPr>
          <w:spacing w:val="7"/>
        </w:rPr>
        <w:t xml:space="preserve"> </w:t>
      </w:r>
      <w:r>
        <w:t>распределение</w:t>
      </w:r>
      <w:r>
        <w:rPr>
          <w:spacing w:val="5"/>
        </w:rPr>
        <w:t xml:space="preserve"> </w:t>
      </w:r>
      <w:r>
        <w:t>его</w:t>
      </w:r>
      <w:r>
        <w:rPr>
          <w:spacing w:val="1"/>
        </w:rPr>
        <w:t xml:space="preserve"> </w:t>
      </w:r>
      <w:r>
        <w:t>по</w:t>
      </w:r>
      <w:r>
        <w:rPr>
          <w:spacing w:val="6"/>
        </w:rPr>
        <w:t xml:space="preserve"> </w:t>
      </w:r>
      <w:r>
        <w:t>классам</w:t>
      </w:r>
      <w:r>
        <w:rPr>
          <w:spacing w:val="8"/>
        </w:rPr>
        <w:t xml:space="preserve"> </w:t>
      </w:r>
      <w:r>
        <w:t>и</w:t>
      </w:r>
      <w:r>
        <w:rPr>
          <w:spacing w:val="3"/>
        </w:rPr>
        <w:t xml:space="preserve"> </w:t>
      </w:r>
      <w:r>
        <w:t>структурирование</w:t>
      </w:r>
      <w:r>
        <w:rPr>
          <w:spacing w:val="2"/>
        </w:rPr>
        <w:t xml:space="preserve"> </w:t>
      </w:r>
      <w:r>
        <w:t>его</w:t>
      </w:r>
      <w:r>
        <w:rPr>
          <w:spacing w:val="6"/>
        </w:rPr>
        <w:t xml:space="preserve"> </w:t>
      </w:r>
      <w:r>
        <w:t>по</w:t>
      </w:r>
      <w:r>
        <w:rPr>
          <w:spacing w:val="6"/>
        </w:rPr>
        <w:t xml:space="preserve"> </w:t>
      </w:r>
      <w:r>
        <w:t>разделам</w:t>
      </w:r>
      <w:r>
        <w:rPr>
          <w:spacing w:val="8"/>
        </w:rPr>
        <w:t xml:space="preserve"> </w:t>
      </w:r>
      <w:r>
        <w:t>и</w:t>
      </w:r>
    </w:p>
    <w:p w:rsidR="004C3854" w:rsidRDefault="004C3854">
      <w:pPr>
        <w:sectPr w:rsidR="004C3854">
          <w:footerReference w:type="default" r:id="rId53"/>
          <w:pgSz w:w="11900" w:h="16840"/>
          <w:pgMar w:top="720" w:right="260" w:bottom="280" w:left="780" w:header="0" w:footer="0" w:gutter="0"/>
          <w:cols w:space="720"/>
        </w:sectPr>
      </w:pPr>
    </w:p>
    <w:p w:rsidR="004C3854" w:rsidRDefault="00BB14C8">
      <w:pPr>
        <w:pStyle w:val="a3"/>
        <w:spacing w:before="70"/>
        <w:ind w:left="314" w:firstLine="0"/>
      </w:pPr>
      <w:r>
        <w:lastRenderedPageBreak/>
        <w:t>темам</w:t>
      </w:r>
      <w:r>
        <w:rPr>
          <w:spacing w:val="-2"/>
        </w:rPr>
        <w:t xml:space="preserve"> </w:t>
      </w:r>
      <w:r>
        <w:t>курса.</w:t>
      </w:r>
    </w:p>
    <w:p w:rsidR="004C3854" w:rsidRDefault="00BB14C8">
      <w:pPr>
        <w:pStyle w:val="a3"/>
        <w:spacing w:before="2"/>
        <w:ind w:left="314" w:right="270"/>
      </w:pPr>
      <w:r>
        <w:t>Место</w:t>
      </w:r>
      <w:r>
        <w:rPr>
          <w:spacing w:val="60"/>
        </w:rPr>
        <w:t xml:space="preserve"> </w:t>
      </w:r>
      <w:r>
        <w:t>истории в системе основного общего образования определяется его познавательным</w:t>
      </w:r>
      <w:r>
        <w:rPr>
          <w:spacing w:val="1"/>
        </w:rPr>
        <w:t xml:space="preserve"> </w:t>
      </w:r>
      <w:r>
        <w:t>и мировоззренческим значением, воспитательным потенциалом, вкладом в становление личности</w:t>
      </w:r>
      <w:r>
        <w:rPr>
          <w:spacing w:val="1"/>
        </w:rPr>
        <w:t xml:space="preserve"> </w:t>
      </w:r>
      <w:r>
        <w:t>человека. История представляет собирательную картину жизни людей во времени, их социального,</w:t>
      </w:r>
      <w:r>
        <w:rPr>
          <w:spacing w:val="-57"/>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61"/>
        </w:rPr>
        <w:t xml:space="preserve"> </w:t>
      </w:r>
      <w:r>
        <w:t>самоидентификации</w:t>
      </w:r>
      <w:r>
        <w:rPr>
          <w:spacing w:val="1"/>
        </w:rPr>
        <w:t xml:space="preserve"> </w:t>
      </w:r>
      <w:r>
        <w:t>личности в окружающем социуме, культурной среде от уровня семьи до уровня своей страны и</w:t>
      </w:r>
      <w:r>
        <w:rPr>
          <w:spacing w:val="1"/>
        </w:rPr>
        <w:t xml:space="preserve"> </w:t>
      </w:r>
      <w:r>
        <w:t>мира в целом. История дает возможность познания и понимания человека и общества в связи</w:t>
      </w:r>
      <w:r>
        <w:rPr>
          <w:spacing w:val="1"/>
        </w:rPr>
        <w:t xml:space="preserve"> </w:t>
      </w:r>
      <w:r>
        <w:t>прошлого,</w:t>
      </w:r>
      <w:r>
        <w:rPr>
          <w:spacing w:val="-2"/>
        </w:rPr>
        <w:t xml:space="preserve"> </w:t>
      </w:r>
      <w:r>
        <w:t>настоящего</w:t>
      </w:r>
      <w:r>
        <w:rPr>
          <w:spacing w:val="2"/>
        </w:rPr>
        <w:t xml:space="preserve"> </w:t>
      </w:r>
      <w:r>
        <w:t>и</w:t>
      </w:r>
      <w:r>
        <w:rPr>
          <w:spacing w:val="3"/>
        </w:rPr>
        <w:t xml:space="preserve"> </w:t>
      </w:r>
      <w:r>
        <w:t>будущего.</w:t>
      </w:r>
    </w:p>
    <w:p w:rsidR="004C3854" w:rsidRDefault="00BB14C8">
      <w:pPr>
        <w:pStyle w:val="a3"/>
        <w:ind w:left="314" w:right="264"/>
      </w:pPr>
      <w:r>
        <w:t>Целью школьного исторического образования является формирование и развитие личности</w:t>
      </w:r>
      <w:r>
        <w:rPr>
          <w:spacing w:val="1"/>
        </w:rPr>
        <w:t xml:space="preserve"> </w:t>
      </w:r>
      <w:r>
        <w:t>школьника, способного к самоидентификации и определению своих ценностных ориентиров на</w:t>
      </w:r>
      <w:r>
        <w:rPr>
          <w:spacing w:val="1"/>
        </w:rPr>
        <w:t xml:space="preserve"> </w:t>
      </w:r>
      <w:r>
        <w:t>основе осмысления и освоения исторического опыта своей страны и человечества в целом, активно</w:t>
      </w:r>
      <w:r>
        <w:rPr>
          <w:spacing w:val="-57"/>
        </w:rPr>
        <w:t xml:space="preserve"> </w:t>
      </w:r>
      <w:r>
        <w:t>и творчески применяющего исторические знания и предметные умения в учебной и социальной</w:t>
      </w:r>
      <w:r>
        <w:rPr>
          <w:spacing w:val="1"/>
        </w:rPr>
        <w:t xml:space="preserve"> </w:t>
      </w:r>
      <w:r>
        <w:t>практике. Данная цель предполагает формирование у обучающихся целостной картины российской</w:t>
      </w:r>
      <w:r>
        <w:rPr>
          <w:spacing w:val="-57"/>
        </w:rPr>
        <w:t xml:space="preserve"> </w:t>
      </w:r>
      <w:r>
        <w:t>и мировой истории, понимание места и роли современной России в мире, важности вклада каждого</w:t>
      </w:r>
      <w:r>
        <w:rPr>
          <w:spacing w:val="-57"/>
        </w:rPr>
        <w:t xml:space="preserve"> </w:t>
      </w:r>
      <w:r>
        <w:t>ее народа, его культуры в общую историю страны и мировую историю, формирование личностной</w:t>
      </w:r>
      <w:r>
        <w:rPr>
          <w:spacing w:val="1"/>
        </w:rPr>
        <w:t xml:space="preserve"> </w:t>
      </w:r>
      <w:r>
        <w:t>позиции</w:t>
      </w:r>
      <w:r>
        <w:rPr>
          <w:spacing w:val="-3"/>
        </w:rPr>
        <w:t xml:space="preserve"> </w:t>
      </w:r>
      <w:r>
        <w:t>по</w:t>
      </w:r>
      <w:r>
        <w:rPr>
          <w:spacing w:val="-3"/>
        </w:rPr>
        <w:t xml:space="preserve"> </w:t>
      </w:r>
      <w:r>
        <w:t>отношению к</w:t>
      </w:r>
      <w:r>
        <w:rPr>
          <w:spacing w:val="-4"/>
        </w:rPr>
        <w:t xml:space="preserve"> </w:t>
      </w:r>
      <w:r>
        <w:t>прошлому</w:t>
      </w:r>
      <w:r>
        <w:rPr>
          <w:spacing w:val="-8"/>
        </w:rPr>
        <w:t xml:space="preserve"> </w:t>
      </w:r>
      <w:r>
        <w:t>и</w:t>
      </w:r>
      <w:r>
        <w:rPr>
          <w:spacing w:val="3"/>
        </w:rPr>
        <w:t xml:space="preserve"> </w:t>
      </w:r>
      <w:r>
        <w:t>настоящему</w:t>
      </w:r>
      <w:r>
        <w:rPr>
          <w:spacing w:val="-8"/>
        </w:rPr>
        <w:t xml:space="preserve"> </w:t>
      </w:r>
      <w:r>
        <w:t>Отечества.</w:t>
      </w:r>
    </w:p>
    <w:p w:rsidR="004C3854" w:rsidRDefault="00BB14C8">
      <w:pPr>
        <w:pStyle w:val="a3"/>
        <w:ind w:left="1035" w:firstLine="0"/>
      </w:pPr>
      <w:r>
        <w:t>Задачами</w:t>
      </w:r>
      <w:r>
        <w:rPr>
          <w:spacing w:val="-2"/>
        </w:rPr>
        <w:t xml:space="preserve"> </w:t>
      </w:r>
      <w:r>
        <w:t>изучения</w:t>
      </w:r>
      <w:r>
        <w:rPr>
          <w:spacing w:val="-3"/>
        </w:rPr>
        <w:t xml:space="preserve"> </w:t>
      </w:r>
      <w:r>
        <w:t>истории</w:t>
      </w:r>
      <w:r>
        <w:rPr>
          <w:spacing w:val="-2"/>
        </w:rPr>
        <w:t xml:space="preserve"> </w:t>
      </w:r>
      <w:r>
        <w:t>являются:</w:t>
      </w:r>
    </w:p>
    <w:p w:rsidR="004C3854" w:rsidRDefault="00BB14C8">
      <w:pPr>
        <w:pStyle w:val="a3"/>
        <w:spacing w:before="1"/>
        <w:ind w:left="314" w:right="275"/>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2"/>
        </w:rPr>
        <w:t xml:space="preserve"> </w:t>
      </w:r>
      <w:r>
        <w:t>культуры,</w:t>
      </w:r>
      <w:r>
        <w:rPr>
          <w:spacing w:val="4"/>
        </w:rPr>
        <w:t xml:space="preserve"> </w:t>
      </w:r>
      <w:r>
        <w:t>адекватной</w:t>
      </w:r>
      <w:r>
        <w:rPr>
          <w:spacing w:val="2"/>
        </w:rPr>
        <w:t xml:space="preserve"> </w:t>
      </w:r>
      <w:r>
        <w:t>условиям</w:t>
      </w:r>
      <w:r>
        <w:rPr>
          <w:spacing w:val="-1"/>
        </w:rPr>
        <w:t xml:space="preserve"> </w:t>
      </w:r>
      <w:r>
        <w:t>современного</w:t>
      </w:r>
      <w:r>
        <w:rPr>
          <w:spacing w:val="1"/>
        </w:rPr>
        <w:t xml:space="preserve"> </w:t>
      </w:r>
      <w:r>
        <w:t>мира;</w:t>
      </w:r>
    </w:p>
    <w:p w:rsidR="004C3854" w:rsidRDefault="00BB14C8">
      <w:pPr>
        <w:pStyle w:val="a3"/>
        <w:spacing w:before="1" w:line="275" w:lineRule="exact"/>
        <w:ind w:left="1035" w:firstLine="0"/>
      </w:pPr>
      <w:r>
        <w:t>освоение</w:t>
      </w:r>
      <w:r>
        <w:rPr>
          <w:spacing w:val="42"/>
        </w:rPr>
        <w:t xml:space="preserve"> </w:t>
      </w:r>
      <w:r>
        <w:t>систематических</w:t>
      </w:r>
      <w:r>
        <w:rPr>
          <w:spacing w:val="38"/>
        </w:rPr>
        <w:t xml:space="preserve"> </w:t>
      </w:r>
      <w:r>
        <w:t>знаний</w:t>
      </w:r>
      <w:r>
        <w:rPr>
          <w:spacing w:val="35"/>
        </w:rPr>
        <w:t xml:space="preserve"> </w:t>
      </w:r>
      <w:r>
        <w:t>об</w:t>
      </w:r>
      <w:r>
        <w:rPr>
          <w:spacing w:val="41"/>
        </w:rPr>
        <w:t xml:space="preserve"> </w:t>
      </w:r>
      <w:r>
        <w:t>истории</w:t>
      </w:r>
      <w:r>
        <w:rPr>
          <w:spacing w:val="40"/>
        </w:rPr>
        <w:t xml:space="preserve"> </w:t>
      </w:r>
      <w:r>
        <w:t>России</w:t>
      </w:r>
      <w:r>
        <w:rPr>
          <w:spacing w:val="47"/>
        </w:rPr>
        <w:t xml:space="preserve"> </w:t>
      </w:r>
      <w:r>
        <w:t>и</w:t>
      </w:r>
      <w:r>
        <w:rPr>
          <w:spacing w:val="45"/>
        </w:rPr>
        <w:t xml:space="preserve"> </w:t>
      </w:r>
      <w:r>
        <w:t>всеобщей</w:t>
      </w:r>
      <w:r>
        <w:rPr>
          <w:spacing w:val="39"/>
        </w:rPr>
        <w:t xml:space="preserve"> </w:t>
      </w:r>
      <w:r>
        <w:t>истории</w:t>
      </w:r>
      <w:r>
        <w:rPr>
          <w:spacing w:val="44"/>
        </w:rPr>
        <w:t xml:space="preserve"> </w:t>
      </w:r>
      <w:r>
        <w:t>XX</w:t>
      </w:r>
      <w:r>
        <w:rPr>
          <w:spacing w:val="43"/>
        </w:rPr>
        <w:t xml:space="preserve"> </w:t>
      </w:r>
      <w:r>
        <w:t>—</w:t>
      </w:r>
      <w:r>
        <w:rPr>
          <w:spacing w:val="39"/>
        </w:rPr>
        <w:t xml:space="preserve"> </w:t>
      </w:r>
      <w:r>
        <w:t>начала</w:t>
      </w:r>
    </w:p>
    <w:p w:rsidR="004C3854" w:rsidRDefault="00BB14C8">
      <w:pPr>
        <w:pStyle w:val="a3"/>
        <w:spacing w:line="275" w:lineRule="exact"/>
        <w:ind w:left="314" w:firstLine="0"/>
      </w:pPr>
      <w:r>
        <w:t>XXI</w:t>
      </w:r>
      <w:r>
        <w:rPr>
          <w:spacing w:val="2"/>
        </w:rPr>
        <w:t xml:space="preserve"> </w:t>
      </w:r>
      <w:r>
        <w:t>в.;</w:t>
      </w:r>
    </w:p>
    <w:p w:rsidR="004C3854" w:rsidRDefault="00BB14C8">
      <w:pPr>
        <w:pStyle w:val="a3"/>
        <w:spacing w:before="3"/>
        <w:ind w:left="314" w:right="266"/>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 и мира между людьми и народами, в духе</w:t>
      </w:r>
      <w:r>
        <w:rPr>
          <w:spacing w:val="1"/>
        </w:rPr>
        <w:t xml:space="preserve"> </w:t>
      </w:r>
      <w:r>
        <w:t>демократических ценностей современного</w:t>
      </w:r>
      <w:r>
        <w:rPr>
          <w:spacing w:val="1"/>
        </w:rPr>
        <w:t xml:space="preserve"> </w:t>
      </w:r>
      <w:r>
        <w:t>общества;</w:t>
      </w:r>
    </w:p>
    <w:p w:rsidR="004C3854" w:rsidRDefault="00BB14C8">
      <w:pPr>
        <w:pStyle w:val="a3"/>
        <w:spacing w:before="2" w:line="237" w:lineRule="auto"/>
        <w:ind w:left="314" w:right="268"/>
      </w:pPr>
      <w:r>
        <w:t>формирование исторического мышления, способности рассматривать события и явления с</w:t>
      </w:r>
      <w:r>
        <w:rPr>
          <w:spacing w:val="1"/>
        </w:rPr>
        <w:t xml:space="preserve"> </w:t>
      </w:r>
      <w:r>
        <w:t>точки</w:t>
      </w:r>
      <w:r>
        <w:rPr>
          <w:spacing w:val="27"/>
        </w:rPr>
        <w:t xml:space="preserve"> </w:t>
      </w:r>
      <w:r>
        <w:t>зрения</w:t>
      </w:r>
      <w:r>
        <w:rPr>
          <w:spacing w:val="27"/>
        </w:rPr>
        <w:t xml:space="preserve"> </w:t>
      </w:r>
      <w:r>
        <w:t>их</w:t>
      </w:r>
      <w:r>
        <w:rPr>
          <w:spacing w:val="27"/>
        </w:rPr>
        <w:t xml:space="preserve"> </w:t>
      </w:r>
      <w:r>
        <w:t>исторической</w:t>
      </w:r>
      <w:r>
        <w:rPr>
          <w:spacing w:val="24"/>
        </w:rPr>
        <w:t xml:space="preserve"> </w:t>
      </w:r>
      <w:r>
        <w:t>обусловленности</w:t>
      </w:r>
      <w:r>
        <w:rPr>
          <w:spacing w:val="34"/>
        </w:rPr>
        <w:t xml:space="preserve"> </w:t>
      </w:r>
      <w:r>
        <w:t>и</w:t>
      </w:r>
      <w:r>
        <w:rPr>
          <w:spacing w:val="29"/>
        </w:rPr>
        <w:t xml:space="preserve"> </w:t>
      </w:r>
      <w:r>
        <w:t>взаимосвязи,</w:t>
      </w:r>
      <w:r>
        <w:rPr>
          <w:spacing w:val="30"/>
        </w:rPr>
        <w:t xml:space="preserve"> </w:t>
      </w:r>
      <w:r>
        <w:t>в</w:t>
      </w:r>
      <w:r>
        <w:rPr>
          <w:spacing w:val="34"/>
        </w:rPr>
        <w:t xml:space="preserve"> </w:t>
      </w:r>
      <w:r>
        <w:t>развитии,</w:t>
      </w:r>
      <w:r>
        <w:rPr>
          <w:spacing w:val="30"/>
        </w:rPr>
        <w:t xml:space="preserve"> </w:t>
      </w:r>
      <w:r>
        <w:t>в</w:t>
      </w:r>
      <w:r>
        <w:rPr>
          <w:spacing w:val="28"/>
        </w:rPr>
        <w:t xml:space="preserve"> </w:t>
      </w:r>
      <w:r>
        <w:t>системе</w:t>
      </w:r>
      <w:r>
        <w:rPr>
          <w:spacing w:val="31"/>
        </w:rPr>
        <w:t xml:space="preserve"> </w:t>
      </w:r>
      <w:r>
        <w:t>координат</w:t>
      </w:r>
    </w:p>
    <w:p w:rsidR="004C3854" w:rsidRDefault="00BB14C8">
      <w:pPr>
        <w:pStyle w:val="a3"/>
        <w:spacing w:before="4" w:line="275" w:lineRule="exact"/>
        <w:ind w:left="314" w:firstLine="0"/>
      </w:pPr>
      <w:r>
        <w:t>«прошлое —</w:t>
      </w:r>
      <w:r>
        <w:rPr>
          <w:spacing w:val="-5"/>
        </w:rPr>
        <w:t xml:space="preserve"> </w:t>
      </w:r>
      <w:r>
        <w:t>настоящее —</w:t>
      </w:r>
      <w:r>
        <w:rPr>
          <w:spacing w:val="-4"/>
        </w:rPr>
        <w:t xml:space="preserve"> </w:t>
      </w:r>
      <w:r>
        <w:t>будущее»;</w:t>
      </w:r>
    </w:p>
    <w:p w:rsidR="004C3854" w:rsidRDefault="00BB14C8">
      <w:pPr>
        <w:pStyle w:val="a3"/>
        <w:ind w:left="314" w:right="258" w:firstLine="0"/>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rPr>
          <w:rFonts w:ascii="Calibri" w:hAnsi="Calibri"/>
          <w:sz w:val="20"/>
        </w:rPr>
        <w:t>282</w:t>
      </w:r>
      <w:r>
        <w:rPr>
          <w:rFonts w:ascii="Calibri" w:hAnsi="Calibri"/>
          <w:spacing w:val="1"/>
          <w:sz w:val="20"/>
        </w:rPr>
        <w:t xml:space="preserve"> </w:t>
      </w:r>
      <w:r>
        <w:t>исследовательской</w:t>
      </w:r>
      <w:r>
        <w:rPr>
          <w:spacing w:val="-3"/>
        </w:rPr>
        <w:t xml:space="preserve"> </w:t>
      </w:r>
      <w:r>
        <w:t>деятельности;</w:t>
      </w:r>
    </w:p>
    <w:p w:rsidR="004C3854" w:rsidRDefault="00BB14C8">
      <w:pPr>
        <w:pStyle w:val="a3"/>
        <w:tabs>
          <w:tab w:val="left" w:pos="3522"/>
          <w:tab w:val="left" w:pos="6509"/>
          <w:tab w:val="left" w:pos="9683"/>
        </w:tabs>
        <w:ind w:left="314" w:right="259"/>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w:t>
      </w:r>
      <w:r>
        <w:tab/>
        <w:t>отношения,</w:t>
      </w:r>
      <w:r>
        <w:tab/>
        <w:t>обоснование</w:t>
      </w:r>
      <w:r>
        <w:tab/>
        <w:t>позиции</w:t>
      </w:r>
      <w:r>
        <w:rPr>
          <w:spacing w:val="1"/>
        </w:rPr>
        <w:t xml:space="preserve"> </w:t>
      </w:r>
      <w:r>
        <w:t>при</w:t>
      </w:r>
      <w:r>
        <w:rPr>
          <w:spacing w:val="2"/>
        </w:rPr>
        <w:t xml:space="preserve"> </w:t>
      </w:r>
      <w:r>
        <w:t>изучении</w:t>
      </w:r>
      <w:r>
        <w:rPr>
          <w:spacing w:val="3"/>
        </w:rPr>
        <w:t xml:space="preserve"> </w:t>
      </w:r>
      <w:r>
        <w:t>дискуссионных</w:t>
      </w:r>
      <w:r>
        <w:rPr>
          <w:spacing w:val="-4"/>
        </w:rPr>
        <w:t xml:space="preserve"> </w:t>
      </w:r>
      <w:r>
        <w:t>проблем</w:t>
      </w:r>
      <w:r>
        <w:rPr>
          <w:spacing w:val="-1"/>
        </w:rPr>
        <w:t xml:space="preserve"> </w:t>
      </w:r>
      <w:r>
        <w:t>прошлого</w:t>
      </w:r>
      <w:r>
        <w:rPr>
          <w:spacing w:val="1"/>
        </w:rPr>
        <w:t xml:space="preserve"> </w:t>
      </w:r>
      <w:r>
        <w:t>и</w:t>
      </w:r>
      <w:r>
        <w:rPr>
          <w:spacing w:val="-2"/>
        </w:rPr>
        <w:t xml:space="preserve"> </w:t>
      </w:r>
      <w:r>
        <w:t>современности);</w:t>
      </w:r>
    </w:p>
    <w:p w:rsidR="004C3854" w:rsidRDefault="00BB14C8">
      <w:pPr>
        <w:pStyle w:val="a3"/>
        <w:ind w:left="314" w:right="268"/>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w:t>
      </w:r>
      <w:r>
        <w:rPr>
          <w:spacing w:val="3"/>
        </w:rPr>
        <w:t xml:space="preserve"> </w:t>
      </w:r>
      <w:r>
        <w:t>межкультурном</w:t>
      </w:r>
      <w:r>
        <w:rPr>
          <w:spacing w:val="-1"/>
        </w:rPr>
        <w:t xml:space="preserve"> </w:t>
      </w:r>
      <w:r>
        <w:t>общении.</w:t>
      </w:r>
    </w:p>
    <w:p w:rsidR="004C3854" w:rsidRDefault="00BB14C8">
      <w:pPr>
        <w:pStyle w:val="a3"/>
        <w:spacing w:before="2" w:line="237" w:lineRule="auto"/>
        <w:ind w:left="314" w:right="258"/>
      </w:pPr>
      <w:r>
        <w:t>Общее число часов, рекомендованных для изучения истории,</w:t>
      </w:r>
      <w:r>
        <w:rPr>
          <w:spacing w:val="60"/>
        </w:rPr>
        <w:t xml:space="preserve"> </w:t>
      </w:r>
      <w:r>
        <w:t>- 136, в 10-11 классах по</w:t>
      </w:r>
      <w:r>
        <w:rPr>
          <w:spacing w:val="60"/>
        </w:rPr>
        <w:t xml:space="preserve"> </w:t>
      </w:r>
      <w:r>
        <w:t>2</w:t>
      </w:r>
      <w:r>
        <w:rPr>
          <w:spacing w:val="1"/>
        </w:rPr>
        <w:t xml:space="preserve"> </w:t>
      </w:r>
      <w:r>
        <w:t>часа в</w:t>
      </w:r>
      <w:r>
        <w:rPr>
          <w:spacing w:val="3"/>
        </w:rPr>
        <w:t xml:space="preserve"> </w:t>
      </w:r>
      <w:r>
        <w:t>неделю при</w:t>
      </w:r>
      <w:r>
        <w:rPr>
          <w:spacing w:val="3"/>
        </w:rPr>
        <w:t xml:space="preserve"> </w:t>
      </w:r>
      <w:r>
        <w:t>34</w:t>
      </w:r>
      <w:r>
        <w:rPr>
          <w:spacing w:val="-4"/>
        </w:rPr>
        <w:t xml:space="preserve"> </w:t>
      </w:r>
      <w:r>
        <w:t>учебных</w:t>
      </w:r>
      <w:r>
        <w:rPr>
          <w:spacing w:val="-3"/>
        </w:rPr>
        <w:t xml:space="preserve"> </w:t>
      </w:r>
      <w:r>
        <w:t>неделях.</w:t>
      </w:r>
    </w:p>
    <w:p w:rsidR="004C3854" w:rsidRDefault="00BB14C8">
      <w:pPr>
        <w:pStyle w:val="a3"/>
        <w:spacing w:before="6" w:line="237" w:lineRule="auto"/>
        <w:ind w:left="314" w:right="264"/>
      </w:pPr>
      <w:r>
        <w:t>Последовательность изучения тем в рамках программы по истории в пределах одного класса</w:t>
      </w:r>
      <w:r>
        <w:rPr>
          <w:spacing w:val="-57"/>
        </w:rPr>
        <w:t xml:space="preserve"> </w:t>
      </w:r>
      <w:r>
        <w:t>может</w:t>
      </w:r>
      <w:r>
        <w:rPr>
          <w:spacing w:val="-3"/>
        </w:rPr>
        <w:t xml:space="preserve"> </w:t>
      </w:r>
      <w:r>
        <w:t>варьироваться.</w:t>
      </w:r>
    </w:p>
    <w:p w:rsidR="004C3854" w:rsidRDefault="00BB14C8">
      <w:pPr>
        <w:pStyle w:val="a3"/>
        <w:spacing w:before="3"/>
        <w:ind w:left="1035" w:right="6287" w:firstLine="0"/>
      </w:pPr>
      <w:r>
        <w:t>Содержание обучения в 10 классе.</w:t>
      </w:r>
      <w:r>
        <w:rPr>
          <w:spacing w:val="-58"/>
        </w:rPr>
        <w:t xml:space="preserve"> </w:t>
      </w:r>
      <w:r>
        <w:t>Всеобщая</w:t>
      </w:r>
      <w:r>
        <w:rPr>
          <w:spacing w:val="-4"/>
        </w:rPr>
        <w:t xml:space="preserve"> </w:t>
      </w:r>
      <w:r>
        <w:t>история.</w:t>
      </w:r>
      <w:r>
        <w:rPr>
          <w:spacing w:val="-2"/>
        </w:rPr>
        <w:t xml:space="preserve"> </w:t>
      </w:r>
      <w:r>
        <w:t>1914—1945</w:t>
      </w:r>
      <w:r>
        <w:rPr>
          <w:spacing w:val="-8"/>
        </w:rPr>
        <w:t xml:space="preserve"> </w:t>
      </w:r>
      <w:r>
        <w:t>гг.</w:t>
      </w:r>
    </w:p>
    <w:p w:rsidR="004C3854" w:rsidRDefault="00BB14C8">
      <w:pPr>
        <w:pStyle w:val="a3"/>
        <w:spacing w:before="1"/>
        <w:ind w:left="314" w:right="266"/>
      </w:pPr>
      <w:r>
        <w:t>Введение. Понятие «Новейшее время». Хронологические рамки и периодизация Новейшей</w:t>
      </w:r>
      <w:r>
        <w:rPr>
          <w:spacing w:val="1"/>
        </w:rPr>
        <w:t xml:space="preserve"> </w:t>
      </w:r>
      <w:r>
        <w:t>истории.</w:t>
      </w:r>
      <w:r>
        <w:rPr>
          <w:spacing w:val="1"/>
        </w:rPr>
        <w:t xml:space="preserve"> </w:t>
      </w:r>
      <w:r>
        <w:t>Изменение</w:t>
      </w:r>
      <w:r>
        <w:rPr>
          <w:spacing w:val="1"/>
        </w:rPr>
        <w:t xml:space="preserve"> </w:t>
      </w:r>
      <w:r>
        <w:t>мира</w:t>
      </w:r>
      <w:r>
        <w:rPr>
          <w:spacing w:val="1"/>
        </w:rPr>
        <w:t xml:space="preserve"> </w:t>
      </w:r>
      <w:r>
        <w:t>в</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Ключевые</w:t>
      </w:r>
      <w:r>
        <w:rPr>
          <w:spacing w:val="1"/>
        </w:rPr>
        <w:t xml:space="preserve"> </w:t>
      </w:r>
      <w:r>
        <w:t>процессы</w:t>
      </w:r>
      <w:r>
        <w:rPr>
          <w:spacing w:val="1"/>
        </w:rPr>
        <w:t xml:space="preserve"> </w:t>
      </w:r>
      <w:r>
        <w:t>и</w:t>
      </w:r>
      <w:r>
        <w:rPr>
          <w:spacing w:val="1"/>
        </w:rPr>
        <w:t xml:space="preserve"> </w:t>
      </w:r>
      <w:r>
        <w:t>события</w:t>
      </w:r>
      <w:r>
        <w:rPr>
          <w:spacing w:val="1"/>
        </w:rPr>
        <w:t xml:space="preserve"> </w:t>
      </w:r>
      <w:r>
        <w:t>Новейшей</w:t>
      </w:r>
      <w:r>
        <w:rPr>
          <w:spacing w:val="1"/>
        </w:rPr>
        <w:t xml:space="preserve"> </w:t>
      </w:r>
      <w:r>
        <w:t>истории.</w:t>
      </w:r>
      <w:r>
        <w:rPr>
          <w:spacing w:val="-2"/>
        </w:rPr>
        <w:t xml:space="preserve"> </w:t>
      </w:r>
      <w:r>
        <w:t>Место</w:t>
      </w:r>
      <w:r>
        <w:rPr>
          <w:spacing w:val="2"/>
        </w:rPr>
        <w:t xml:space="preserve"> </w:t>
      </w:r>
      <w:r>
        <w:t>России</w:t>
      </w:r>
      <w:r>
        <w:rPr>
          <w:spacing w:val="-2"/>
        </w:rPr>
        <w:t xml:space="preserve"> </w:t>
      </w:r>
      <w:r>
        <w:t>в</w:t>
      </w:r>
      <w:r>
        <w:rPr>
          <w:spacing w:val="-2"/>
        </w:rPr>
        <w:t xml:space="preserve"> </w:t>
      </w:r>
      <w:r>
        <w:t>мировой</w:t>
      </w:r>
      <w:r>
        <w:rPr>
          <w:spacing w:val="3"/>
        </w:rPr>
        <w:t xml:space="preserve"> </w:t>
      </w:r>
      <w:r>
        <w:t>истории</w:t>
      </w:r>
      <w:r>
        <w:rPr>
          <w:spacing w:val="3"/>
        </w:rPr>
        <w:t xml:space="preserve"> </w:t>
      </w:r>
      <w:r>
        <w:t>ХХ</w:t>
      </w:r>
      <w:r>
        <w:rPr>
          <w:spacing w:val="-2"/>
        </w:rPr>
        <w:t xml:space="preserve"> </w:t>
      </w:r>
      <w:r>
        <w:t>—</w:t>
      </w:r>
      <w:r>
        <w:rPr>
          <w:spacing w:val="1"/>
        </w:rPr>
        <w:t xml:space="preserve"> </w:t>
      </w:r>
      <w:r>
        <w:t>начала</w:t>
      </w:r>
      <w:r>
        <w:rPr>
          <w:spacing w:val="2"/>
        </w:rPr>
        <w:t xml:space="preserve"> </w:t>
      </w:r>
      <w:r>
        <w:t>XXI</w:t>
      </w:r>
      <w:r>
        <w:rPr>
          <w:spacing w:val="-1"/>
        </w:rPr>
        <w:t xml:space="preserve"> </w:t>
      </w:r>
      <w:r>
        <w:t>в.</w:t>
      </w:r>
    </w:p>
    <w:p w:rsidR="004C3854" w:rsidRDefault="00BB14C8">
      <w:pPr>
        <w:pStyle w:val="a3"/>
        <w:spacing w:line="274" w:lineRule="exact"/>
        <w:ind w:left="1035" w:firstLine="0"/>
      </w:pPr>
      <w:r>
        <w:t>Мир</w:t>
      </w:r>
      <w:r>
        <w:rPr>
          <w:spacing w:val="-2"/>
        </w:rPr>
        <w:t xml:space="preserve"> </w:t>
      </w:r>
      <w:r>
        <w:t>накануне</w:t>
      </w:r>
      <w:r>
        <w:rPr>
          <w:spacing w:val="-2"/>
        </w:rPr>
        <w:t xml:space="preserve"> </w:t>
      </w:r>
      <w:r>
        <w:t>и в</w:t>
      </w:r>
      <w:r>
        <w:rPr>
          <w:spacing w:val="-4"/>
        </w:rPr>
        <w:t xml:space="preserve"> </w:t>
      </w:r>
      <w:r>
        <w:t>годы Первой</w:t>
      </w:r>
      <w:r>
        <w:rPr>
          <w:spacing w:val="-5"/>
        </w:rPr>
        <w:t xml:space="preserve"> </w:t>
      </w:r>
      <w:r>
        <w:t>мировой</w:t>
      </w:r>
      <w:r>
        <w:rPr>
          <w:spacing w:val="-5"/>
        </w:rPr>
        <w:t xml:space="preserve"> </w:t>
      </w:r>
      <w:r>
        <w:t>войны.</w:t>
      </w:r>
    </w:p>
    <w:p w:rsidR="004C3854" w:rsidRDefault="00BB14C8">
      <w:pPr>
        <w:pStyle w:val="a3"/>
        <w:tabs>
          <w:tab w:val="left" w:pos="5452"/>
          <w:tab w:val="left" w:pos="9683"/>
        </w:tabs>
        <w:spacing w:before="2"/>
        <w:ind w:left="314" w:right="265"/>
        <w:jc w:val="left"/>
      </w:pPr>
      <w:r>
        <w:t>Мир</w:t>
      </w:r>
      <w:r>
        <w:rPr>
          <w:spacing w:val="2"/>
        </w:rPr>
        <w:t xml:space="preserve"> </w:t>
      </w:r>
      <w:r>
        <w:t>в</w:t>
      </w:r>
      <w:r>
        <w:rPr>
          <w:spacing w:val="-1"/>
        </w:rPr>
        <w:t xml:space="preserve"> </w:t>
      </w:r>
      <w:r>
        <w:t>начале</w:t>
      </w:r>
      <w:r>
        <w:rPr>
          <w:spacing w:val="3"/>
        </w:rPr>
        <w:t xml:space="preserve"> </w:t>
      </w:r>
      <w:r>
        <w:t>ХХ</w:t>
      </w:r>
      <w:r>
        <w:rPr>
          <w:spacing w:val="-3"/>
        </w:rPr>
        <w:t xml:space="preserve"> </w:t>
      </w:r>
      <w:r>
        <w:t>в.</w:t>
      </w:r>
      <w:r>
        <w:rPr>
          <w:spacing w:val="1"/>
        </w:rPr>
        <w:t xml:space="preserve"> </w:t>
      </w:r>
      <w:r>
        <w:t>Развитие</w:t>
      </w:r>
      <w:r>
        <w:rPr>
          <w:spacing w:val="-3"/>
        </w:rPr>
        <w:t xml:space="preserve"> </w:t>
      </w:r>
      <w:r>
        <w:t>индустриального</w:t>
      </w:r>
      <w:r>
        <w:rPr>
          <w:spacing w:val="3"/>
        </w:rPr>
        <w:t xml:space="preserve"> </w:t>
      </w:r>
      <w:r>
        <w:t>общества. Технический</w:t>
      </w:r>
      <w:r>
        <w:rPr>
          <w:spacing w:val="4"/>
        </w:rPr>
        <w:t xml:space="preserve"> </w:t>
      </w:r>
      <w:r>
        <w:t>прогресс. Изменение</w:t>
      </w:r>
      <w:r>
        <w:rPr>
          <w:spacing w:val="-57"/>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w:t>
      </w:r>
      <w:r>
        <w:rPr>
          <w:spacing w:val="-57"/>
        </w:rPr>
        <w:t xml:space="preserve"> </w:t>
      </w:r>
      <w:r>
        <w:t>демократия,</w:t>
      </w:r>
      <w:r>
        <w:tab/>
        <w:t>анархизм.</w:t>
      </w:r>
      <w:r>
        <w:tab/>
        <w:t>Рабочее</w:t>
      </w:r>
      <w:r>
        <w:rPr>
          <w:spacing w:val="1"/>
        </w:rPr>
        <w:t xml:space="preserve"> </w:t>
      </w:r>
      <w:r>
        <w:t>и</w:t>
      </w:r>
      <w:r>
        <w:rPr>
          <w:spacing w:val="2"/>
        </w:rPr>
        <w:t xml:space="preserve"> </w:t>
      </w:r>
      <w:r>
        <w:t>социалистическое</w:t>
      </w:r>
      <w:r>
        <w:rPr>
          <w:spacing w:val="1"/>
        </w:rPr>
        <w:t xml:space="preserve"> </w:t>
      </w:r>
      <w:r>
        <w:t>движение.</w:t>
      </w:r>
      <w:r>
        <w:rPr>
          <w:spacing w:val="-1"/>
        </w:rPr>
        <w:t xml:space="preserve"> </w:t>
      </w:r>
      <w:r>
        <w:t>Профсоюзы.</w:t>
      </w:r>
    </w:p>
    <w:p w:rsidR="004C3854" w:rsidRDefault="00BB14C8">
      <w:pPr>
        <w:pStyle w:val="a3"/>
        <w:spacing w:before="1"/>
        <w:ind w:left="314" w:right="263"/>
      </w:pPr>
      <w:r>
        <w:t>Мир империй — наследие XIX в. Империализм. Национализм. Старые и новые лидеры</w:t>
      </w:r>
      <w:r>
        <w:rPr>
          <w:spacing w:val="1"/>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1"/>
        </w:rPr>
        <w:t xml:space="preserve"> </w:t>
      </w:r>
      <w:r>
        <w:t>конфликты</w:t>
      </w:r>
      <w:r>
        <w:rPr>
          <w:spacing w:val="-1"/>
        </w:rPr>
        <w:t xml:space="preserve"> </w:t>
      </w:r>
      <w:r>
        <w:t>и</w:t>
      </w:r>
      <w:r>
        <w:rPr>
          <w:spacing w:val="-2"/>
        </w:rPr>
        <w:t xml:space="preserve"> </w:t>
      </w:r>
      <w:r>
        <w:t>войны</w:t>
      </w:r>
      <w:r>
        <w:rPr>
          <w:spacing w:val="-1"/>
        </w:rPr>
        <w:t xml:space="preserve"> </w:t>
      </w:r>
      <w:r>
        <w:t>в</w:t>
      </w:r>
      <w:r>
        <w:rPr>
          <w:spacing w:val="3"/>
        </w:rPr>
        <w:t xml:space="preserve"> </w:t>
      </w:r>
      <w:r>
        <w:t>конце XIX</w:t>
      </w:r>
      <w:r>
        <w:rPr>
          <w:spacing w:val="2"/>
        </w:rPr>
        <w:t xml:space="preserve"> </w:t>
      </w:r>
      <w:r>
        <w:t>—</w:t>
      </w:r>
      <w:r>
        <w:rPr>
          <w:spacing w:val="-3"/>
        </w:rPr>
        <w:t xml:space="preserve"> </w:t>
      </w:r>
      <w:r>
        <w:t>начале</w:t>
      </w:r>
      <w:r>
        <w:rPr>
          <w:spacing w:val="1"/>
        </w:rPr>
        <w:t xml:space="preserve"> </w:t>
      </w:r>
      <w:r>
        <w:t>ХХ</w:t>
      </w:r>
      <w:r>
        <w:rPr>
          <w:spacing w:val="-4"/>
        </w:rPr>
        <w:t xml:space="preserve"> </w:t>
      </w:r>
      <w:r>
        <w:t>в.</w:t>
      </w:r>
    </w:p>
    <w:p w:rsidR="004C3854" w:rsidRDefault="00BB14C8">
      <w:pPr>
        <w:pStyle w:val="a3"/>
        <w:spacing w:line="274" w:lineRule="exact"/>
        <w:ind w:left="1035" w:firstLine="0"/>
      </w:pPr>
      <w:r>
        <w:t>Первая</w:t>
      </w:r>
      <w:r>
        <w:rPr>
          <w:spacing w:val="2"/>
        </w:rPr>
        <w:t xml:space="preserve"> </w:t>
      </w:r>
      <w:r>
        <w:t>мировая</w:t>
      </w:r>
      <w:r>
        <w:rPr>
          <w:spacing w:val="3"/>
        </w:rPr>
        <w:t xml:space="preserve"> </w:t>
      </w:r>
      <w:r>
        <w:t>война</w:t>
      </w:r>
      <w:r>
        <w:rPr>
          <w:spacing w:val="-3"/>
        </w:rPr>
        <w:t xml:space="preserve"> </w:t>
      </w:r>
      <w:r>
        <w:t>(1914—1918).</w:t>
      </w:r>
      <w:r>
        <w:rPr>
          <w:spacing w:val="6"/>
        </w:rPr>
        <w:t xml:space="preserve"> </w:t>
      </w:r>
      <w:r>
        <w:t>Причины</w:t>
      </w:r>
      <w:r>
        <w:rPr>
          <w:spacing w:val="-4"/>
        </w:rPr>
        <w:t xml:space="preserve"> </w:t>
      </w:r>
      <w:r>
        <w:t>Первой</w:t>
      </w:r>
      <w:r>
        <w:rPr>
          <w:spacing w:val="-1"/>
        </w:rPr>
        <w:t xml:space="preserve"> </w:t>
      </w:r>
      <w:r>
        <w:t>мировой войны.</w:t>
      </w:r>
      <w:r>
        <w:rPr>
          <w:spacing w:val="6"/>
        </w:rPr>
        <w:t xml:space="preserve"> </w:t>
      </w:r>
      <w:r>
        <w:t>Убийство</w:t>
      </w:r>
      <w:r>
        <w:rPr>
          <w:spacing w:val="2"/>
        </w:rPr>
        <w:t xml:space="preserve"> </w:t>
      </w:r>
      <w:r>
        <w:t>в</w:t>
      </w:r>
      <w:r>
        <w:rPr>
          <w:spacing w:val="1"/>
        </w:rPr>
        <w:t xml:space="preserve"> </w:t>
      </w:r>
      <w:r>
        <w:t>Сараево.</w:t>
      </w:r>
    </w:p>
    <w:p w:rsidR="004C3854" w:rsidRDefault="00BB14C8">
      <w:pPr>
        <w:pStyle w:val="a3"/>
        <w:tabs>
          <w:tab w:val="left" w:pos="3935"/>
          <w:tab w:val="left" w:pos="6509"/>
        </w:tabs>
        <w:spacing w:before="2"/>
        <w:ind w:left="314" w:firstLine="0"/>
      </w:pPr>
      <w:r>
        <w:t>Нападение</w:t>
      </w:r>
      <w:r>
        <w:tab/>
        <w:t>Австро-Венгрии</w:t>
      </w:r>
      <w:r>
        <w:tab/>
        <w:t>на</w:t>
      </w:r>
      <w:r>
        <w:rPr>
          <w:spacing w:val="-5"/>
        </w:rPr>
        <w:t xml:space="preserve"> </w:t>
      </w:r>
      <w:r>
        <w:t>Сербию.</w:t>
      </w:r>
      <w:r>
        <w:rPr>
          <w:spacing w:val="-1"/>
        </w:rPr>
        <w:t xml:space="preserve"> </w:t>
      </w:r>
      <w:r>
        <w:t>Вступление</w:t>
      </w:r>
    </w:p>
    <w:p w:rsidR="004C3854" w:rsidRDefault="004C3854">
      <w:pPr>
        <w:sectPr w:rsidR="004C3854">
          <w:footerReference w:type="default" r:id="rId54"/>
          <w:pgSz w:w="11900" w:h="16840"/>
          <w:pgMar w:top="720" w:right="260" w:bottom="280" w:left="780" w:header="0" w:footer="0" w:gutter="0"/>
          <w:cols w:space="720"/>
        </w:sectPr>
      </w:pPr>
    </w:p>
    <w:p w:rsidR="004C3854" w:rsidRDefault="00BB14C8">
      <w:pPr>
        <w:pStyle w:val="a3"/>
        <w:spacing w:before="70"/>
        <w:ind w:left="314" w:right="268" w:firstLine="0"/>
      </w:pPr>
      <w:r>
        <w:lastRenderedPageBreak/>
        <w:t>в войну европейских держав. Цели и планы сторон. Сражение на Марне.</w:t>
      </w:r>
      <w:r>
        <w:rPr>
          <w:spacing w:val="1"/>
        </w:rPr>
        <w:t xml:space="preserve"> </w:t>
      </w:r>
      <w:r>
        <w:t>Позиционная война.</w:t>
      </w:r>
      <w:r>
        <w:rPr>
          <w:spacing w:val="1"/>
        </w:rPr>
        <w:t xml:space="preserve"> </w:t>
      </w:r>
      <w:r>
        <w:t>Боевые</w:t>
      </w:r>
      <w:r>
        <w:rPr>
          <w:spacing w:val="1"/>
        </w:rPr>
        <w:t xml:space="preserve"> </w:t>
      </w:r>
      <w:r>
        <w:t>операции</w:t>
      </w:r>
      <w:r>
        <w:rPr>
          <w:spacing w:val="1"/>
        </w:rPr>
        <w:t xml:space="preserve"> </w:t>
      </w:r>
      <w:r>
        <w:t>на</w:t>
      </w:r>
      <w:r>
        <w:rPr>
          <w:spacing w:val="1"/>
        </w:rPr>
        <w:t xml:space="preserve"> </w:t>
      </w:r>
      <w:r>
        <w:t>Восточном</w:t>
      </w:r>
      <w:r>
        <w:rPr>
          <w:spacing w:val="1"/>
        </w:rPr>
        <w:t xml:space="preserve"> </w:t>
      </w:r>
      <w:r>
        <w:t>фронте,</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1"/>
        </w:rPr>
        <w:t xml:space="preserve"> </w:t>
      </w:r>
      <w:r>
        <w:t>воюющих блоков (вступление в войну Османской империи, Италии, Болгарии). Четверной союз.</w:t>
      </w:r>
      <w:r>
        <w:rPr>
          <w:spacing w:val="1"/>
        </w:rPr>
        <w:t xml:space="preserve"> </w:t>
      </w:r>
      <w:r>
        <w:t>Верден.</w:t>
      </w:r>
      <w:r>
        <w:rPr>
          <w:spacing w:val="3"/>
        </w:rPr>
        <w:t xml:space="preserve"> </w:t>
      </w:r>
      <w:r>
        <w:t>Сомма.</w:t>
      </w:r>
    </w:p>
    <w:p w:rsidR="004C3854" w:rsidRDefault="00BB14C8">
      <w:pPr>
        <w:pStyle w:val="a3"/>
        <w:ind w:left="314" w:right="270"/>
      </w:pPr>
      <w:r>
        <w:t>Люди на фронтах и в тылу. Националистическая пропаганда. Новые методы ведения войны.</w:t>
      </w:r>
      <w:r>
        <w:rPr>
          <w:spacing w:val="1"/>
        </w:rPr>
        <w:t xml:space="preserve"> </w:t>
      </w:r>
      <w:r>
        <w:t>Власть и общество в годы войны. Положение населения в тылу воюющих стран. Вынужденные</w:t>
      </w:r>
      <w:r>
        <w:rPr>
          <w:spacing w:val="1"/>
        </w:rPr>
        <w:t xml:space="preserve"> </w:t>
      </w:r>
      <w:r>
        <w:t>переселения,</w:t>
      </w:r>
      <w:r>
        <w:rPr>
          <w:spacing w:val="3"/>
        </w:rPr>
        <w:t xml:space="preserve"> </w:t>
      </w:r>
      <w:r>
        <w:t>геноцид.</w:t>
      </w:r>
      <w:r>
        <w:rPr>
          <w:spacing w:val="-1"/>
        </w:rPr>
        <w:t xml:space="preserve"> </w:t>
      </w:r>
      <w:r>
        <w:t>Рост</w:t>
      </w:r>
      <w:r>
        <w:rPr>
          <w:spacing w:val="2"/>
        </w:rPr>
        <w:t xml:space="preserve"> </w:t>
      </w:r>
      <w:r>
        <w:t>антивоенных</w:t>
      </w:r>
      <w:r>
        <w:rPr>
          <w:spacing w:val="-4"/>
        </w:rPr>
        <w:t xml:space="preserve"> </w:t>
      </w:r>
      <w:r>
        <w:t>настроений.</w:t>
      </w:r>
    </w:p>
    <w:p w:rsidR="004C3854" w:rsidRDefault="00BB14C8">
      <w:pPr>
        <w:pStyle w:val="a3"/>
        <w:spacing w:before="3"/>
        <w:ind w:left="314" w:right="259"/>
      </w:pPr>
      <w:r>
        <w:t>Завершающий этап войны. Объявление США войны Германии. Бои на Западном фронте.</w:t>
      </w:r>
      <w:r>
        <w:rPr>
          <w:spacing w:val="1"/>
        </w:rPr>
        <w:t xml:space="preserve"> </w:t>
      </w:r>
      <w:r>
        <w:t>Революция в России и выход Советской России из войны. Капитуляция государств Четверного</w:t>
      </w:r>
      <w:r>
        <w:rPr>
          <w:spacing w:val="1"/>
        </w:rPr>
        <w:t xml:space="preserve"> </w:t>
      </w:r>
      <w:r>
        <w:t>союза.</w:t>
      </w:r>
      <w:r>
        <w:rPr>
          <w:spacing w:val="-3"/>
        </w:rPr>
        <w:t xml:space="preserve"> </w:t>
      </w:r>
      <w:r>
        <w:t>Политические,</w:t>
      </w:r>
      <w:r>
        <w:rPr>
          <w:spacing w:val="2"/>
        </w:rPr>
        <w:t xml:space="preserve"> </w:t>
      </w:r>
      <w:r>
        <w:t>экономические и</w:t>
      </w:r>
      <w:r>
        <w:rPr>
          <w:spacing w:val="1"/>
        </w:rPr>
        <w:t xml:space="preserve"> </w:t>
      </w:r>
      <w:r>
        <w:t>социальные последствия</w:t>
      </w:r>
      <w:r>
        <w:rPr>
          <w:spacing w:val="-5"/>
        </w:rPr>
        <w:t xml:space="preserve"> </w:t>
      </w:r>
      <w:r>
        <w:t>Первой</w:t>
      </w:r>
      <w:r>
        <w:rPr>
          <w:spacing w:val="-3"/>
        </w:rPr>
        <w:t xml:space="preserve"> </w:t>
      </w:r>
      <w:r>
        <w:t>мировой</w:t>
      </w:r>
      <w:r>
        <w:rPr>
          <w:spacing w:val="-3"/>
        </w:rPr>
        <w:t xml:space="preserve"> </w:t>
      </w:r>
      <w:r>
        <w:t>войны.</w:t>
      </w:r>
    </w:p>
    <w:p w:rsidR="004C3854" w:rsidRDefault="00BB14C8">
      <w:pPr>
        <w:pStyle w:val="a3"/>
        <w:spacing w:line="242" w:lineRule="auto"/>
        <w:ind w:left="1035" w:right="7606" w:firstLine="0"/>
      </w:pPr>
      <w:r>
        <w:t>Мир в 1918—1939 гг.</w:t>
      </w:r>
      <w:r>
        <w:rPr>
          <w:spacing w:val="-57"/>
        </w:rPr>
        <w:t xml:space="preserve"> </w:t>
      </w:r>
      <w:r>
        <w:t>От войны</w:t>
      </w:r>
      <w:r>
        <w:rPr>
          <w:spacing w:val="2"/>
        </w:rPr>
        <w:t xml:space="preserve"> </w:t>
      </w:r>
      <w:r>
        <w:t>к</w:t>
      </w:r>
      <w:r>
        <w:rPr>
          <w:spacing w:val="-6"/>
        </w:rPr>
        <w:t xml:space="preserve"> </w:t>
      </w:r>
      <w:r>
        <w:t>миру.</w:t>
      </w:r>
    </w:p>
    <w:p w:rsidR="004C3854" w:rsidRDefault="00BB14C8">
      <w:pPr>
        <w:pStyle w:val="a3"/>
        <w:ind w:left="314" w:right="264"/>
      </w:pPr>
      <w:r>
        <w:t>Распад</w:t>
      </w:r>
      <w:r>
        <w:rPr>
          <w:spacing w:val="1"/>
        </w:rPr>
        <w:t xml:space="preserve"> </w:t>
      </w:r>
      <w:r>
        <w:t>империй</w:t>
      </w:r>
      <w:r>
        <w:rPr>
          <w:spacing w:val="1"/>
        </w:rPr>
        <w:t xml:space="preserve"> </w:t>
      </w:r>
      <w:r>
        <w:t>и</w:t>
      </w:r>
      <w:r>
        <w:rPr>
          <w:spacing w:val="1"/>
        </w:rPr>
        <w:t xml:space="preserve"> </w:t>
      </w:r>
      <w:r>
        <w:t>образование</w:t>
      </w:r>
      <w:r>
        <w:rPr>
          <w:spacing w:val="1"/>
        </w:rPr>
        <w:t xml:space="preserve"> </w:t>
      </w:r>
      <w:r>
        <w:t>новых</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Европе.</w:t>
      </w:r>
      <w:r>
        <w:rPr>
          <w:spacing w:val="1"/>
        </w:rPr>
        <w:t xml:space="preserve"> </w:t>
      </w:r>
      <w:r>
        <w:t>Планы</w:t>
      </w:r>
      <w:r>
        <w:rPr>
          <w:spacing w:val="1"/>
        </w:rPr>
        <w:t xml:space="preserve"> </w:t>
      </w:r>
      <w:r>
        <w:t>послевоенного устройства мира. 14 пунктов В. Вильсона. Парижская мирная конференция. Лига</w:t>
      </w:r>
      <w:r>
        <w:rPr>
          <w:spacing w:val="1"/>
        </w:rPr>
        <w:t xml:space="preserve"> </w:t>
      </w:r>
      <w:r>
        <w:t>Наций.</w:t>
      </w:r>
      <w:r>
        <w:rPr>
          <w:spacing w:val="3"/>
        </w:rPr>
        <w:t xml:space="preserve"> </w:t>
      </w:r>
      <w:r>
        <w:t>Вашингтонская</w:t>
      </w:r>
      <w:r>
        <w:rPr>
          <w:spacing w:val="1"/>
        </w:rPr>
        <w:t xml:space="preserve"> </w:t>
      </w:r>
      <w:r>
        <w:t>конференция.</w:t>
      </w:r>
      <w:r>
        <w:rPr>
          <w:spacing w:val="-2"/>
        </w:rPr>
        <w:t xml:space="preserve"> </w:t>
      </w:r>
      <w:r>
        <w:t>Версальско-Вашингтонская</w:t>
      </w:r>
      <w:r>
        <w:rPr>
          <w:spacing w:val="1"/>
        </w:rPr>
        <w:t xml:space="preserve"> </w:t>
      </w:r>
      <w:r>
        <w:t>система.</w:t>
      </w:r>
    </w:p>
    <w:p w:rsidR="004C3854" w:rsidRDefault="00BB14C8">
      <w:pPr>
        <w:pStyle w:val="a3"/>
        <w:spacing w:line="275" w:lineRule="exact"/>
        <w:ind w:left="1035" w:firstLine="0"/>
      </w:pPr>
      <w:r>
        <w:t>Революционные</w:t>
      </w:r>
      <w:r>
        <w:rPr>
          <w:spacing w:val="6"/>
        </w:rPr>
        <w:t xml:space="preserve"> </w:t>
      </w:r>
      <w:r>
        <w:t>события</w:t>
      </w:r>
      <w:r>
        <w:rPr>
          <w:spacing w:val="65"/>
        </w:rPr>
        <w:t xml:space="preserve"> </w:t>
      </w:r>
      <w:r>
        <w:t>1918—1919</w:t>
      </w:r>
      <w:r>
        <w:rPr>
          <w:spacing w:val="62"/>
        </w:rPr>
        <w:t xml:space="preserve"> </w:t>
      </w:r>
      <w:r>
        <w:t>гг.</w:t>
      </w:r>
      <w:r>
        <w:rPr>
          <w:spacing w:val="68"/>
        </w:rPr>
        <w:t xml:space="preserve"> </w:t>
      </w:r>
      <w:r>
        <w:t>в</w:t>
      </w:r>
      <w:r>
        <w:rPr>
          <w:spacing w:val="63"/>
        </w:rPr>
        <w:t xml:space="preserve"> </w:t>
      </w:r>
      <w:r>
        <w:t>Европе.</w:t>
      </w:r>
      <w:r>
        <w:rPr>
          <w:spacing w:val="68"/>
        </w:rPr>
        <w:t xml:space="preserve"> </w:t>
      </w:r>
      <w:r>
        <w:t>Ноябрьская</w:t>
      </w:r>
      <w:r>
        <w:rPr>
          <w:spacing w:val="65"/>
        </w:rPr>
        <w:t xml:space="preserve"> </w:t>
      </w:r>
      <w:r>
        <w:t>революция</w:t>
      </w:r>
      <w:r>
        <w:rPr>
          <w:spacing w:val="72"/>
        </w:rPr>
        <w:t xml:space="preserve"> </w:t>
      </w:r>
      <w:r>
        <w:t>в</w:t>
      </w:r>
      <w:r>
        <w:rPr>
          <w:spacing w:val="63"/>
        </w:rPr>
        <w:t xml:space="preserve"> </w:t>
      </w:r>
      <w:r>
        <w:t>Германии.</w:t>
      </w:r>
    </w:p>
    <w:p w:rsidR="004C3854" w:rsidRDefault="00BB14C8">
      <w:pPr>
        <w:pStyle w:val="a3"/>
        <w:spacing w:line="275" w:lineRule="exact"/>
        <w:ind w:left="314" w:firstLine="0"/>
      </w:pPr>
      <w:r>
        <w:t>Веймарская</w:t>
      </w:r>
      <w:r>
        <w:rPr>
          <w:spacing w:val="-5"/>
        </w:rPr>
        <w:t xml:space="preserve"> </w:t>
      </w:r>
      <w:r>
        <w:t>республика.</w:t>
      </w:r>
      <w:r>
        <w:rPr>
          <w:spacing w:val="-2"/>
        </w:rPr>
        <w:t xml:space="preserve"> </w:t>
      </w:r>
      <w:r>
        <w:t>Образование</w:t>
      </w:r>
      <w:r>
        <w:rPr>
          <w:spacing w:val="-10"/>
        </w:rPr>
        <w:t xml:space="preserve"> </w:t>
      </w:r>
      <w:r>
        <w:t>Коминтерна.</w:t>
      </w:r>
      <w:r>
        <w:rPr>
          <w:spacing w:val="-3"/>
        </w:rPr>
        <w:t xml:space="preserve"> </w:t>
      </w:r>
      <w:r>
        <w:t>Венгерская</w:t>
      </w:r>
      <w:r>
        <w:rPr>
          <w:spacing w:val="-4"/>
        </w:rPr>
        <w:t xml:space="preserve"> </w:t>
      </w:r>
      <w:r>
        <w:t>советская</w:t>
      </w:r>
      <w:r>
        <w:rPr>
          <w:spacing w:val="-4"/>
        </w:rPr>
        <w:t xml:space="preserve"> </w:t>
      </w:r>
      <w:r>
        <w:t>республика.</w:t>
      </w:r>
    </w:p>
    <w:p w:rsidR="004C3854" w:rsidRDefault="00BB14C8">
      <w:pPr>
        <w:pStyle w:val="a3"/>
        <w:spacing w:line="275" w:lineRule="exact"/>
        <w:ind w:left="1035" w:firstLine="0"/>
      </w:pPr>
      <w:r>
        <w:t>Страны</w:t>
      </w:r>
      <w:r>
        <w:rPr>
          <w:spacing w:val="1"/>
        </w:rPr>
        <w:t xml:space="preserve"> </w:t>
      </w:r>
      <w:r>
        <w:t>Европы</w:t>
      </w:r>
      <w:r>
        <w:rPr>
          <w:spacing w:val="-3"/>
        </w:rPr>
        <w:t xml:space="preserve"> </w:t>
      </w:r>
      <w:r>
        <w:t>и</w:t>
      </w:r>
      <w:r>
        <w:rPr>
          <w:spacing w:val="-4"/>
        </w:rPr>
        <w:t xml:space="preserve"> </w:t>
      </w:r>
      <w:r>
        <w:t>Северной</w:t>
      </w:r>
      <w:r>
        <w:rPr>
          <w:spacing w:val="1"/>
        </w:rPr>
        <w:t xml:space="preserve"> </w:t>
      </w:r>
      <w:r>
        <w:t>Америки</w:t>
      </w:r>
      <w:r>
        <w:rPr>
          <w:spacing w:val="1"/>
        </w:rPr>
        <w:t xml:space="preserve"> </w:t>
      </w:r>
      <w:r>
        <w:t>в</w:t>
      </w:r>
      <w:r>
        <w:rPr>
          <w:spacing w:val="-3"/>
        </w:rPr>
        <w:t xml:space="preserve"> </w:t>
      </w:r>
      <w:r>
        <w:t>1920—1930-е</w:t>
      </w:r>
      <w:r>
        <w:rPr>
          <w:spacing w:val="-1"/>
        </w:rPr>
        <w:t xml:space="preserve"> </w:t>
      </w:r>
      <w:r>
        <w:t>гг.</w:t>
      </w:r>
    </w:p>
    <w:p w:rsidR="004C3854" w:rsidRDefault="00BB14C8">
      <w:pPr>
        <w:pStyle w:val="a3"/>
        <w:ind w:left="314" w:right="263"/>
      </w:pPr>
      <w:r>
        <w:t>Рост</w:t>
      </w:r>
      <w:r>
        <w:rPr>
          <w:spacing w:val="1"/>
        </w:rPr>
        <w:t xml:space="preserve"> </w:t>
      </w:r>
      <w:r>
        <w:t>влияния</w:t>
      </w:r>
      <w:r>
        <w:rPr>
          <w:spacing w:val="1"/>
        </w:rPr>
        <w:t xml:space="preserve"> </w:t>
      </w:r>
      <w:r>
        <w:t>социалистических</w:t>
      </w:r>
      <w:r>
        <w:rPr>
          <w:spacing w:val="1"/>
        </w:rPr>
        <w:t xml:space="preserve"> </w:t>
      </w:r>
      <w:r>
        <w:t>партий</w:t>
      </w:r>
      <w:r>
        <w:rPr>
          <w:spacing w:val="1"/>
        </w:rPr>
        <w:t xml:space="preserve"> </w:t>
      </w:r>
      <w:r>
        <w:t>и</w:t>
      </w:r>
      <w:r>
        <w:rPr>
          <w:spacing w:val="1"/>
        </w:rPr>
        <w:t xml:space="preserve"> </w:t>
      </w:r>
      <w:r>
        <w:t>профсоюзов.</w:t>
      </w:r>
      <w:r>
        <w:rPr>
          <w:spacing w:val="1"/>
        </w:rPr>
        <w:t xml:space="preserve"> </w:t>
      </w:r>
      <w:r>
        <w:t>Приход</w:t>
      </w:r>
      <w:r>
        <w:rPr>
          <w:spacing w:val="1"/>
        </w:rPr>
        <w:t xml:space="preserve"> </w:t>
      </w:r>
      <w:r>
        <w:t>лейбористов</w:t>
      </w:r>
      <w:r>
        <w:rPr>
          <w:spacing w:val="1"/>
        </w:rPr>
        <w:t xml:space="preserve"> </w:t>
      </w:r>
      <w:r>
        <w:t>к власти</w:t>
      </w:r>
      <w:r>
        <w:rPr>
          <w:spacing w:val="1"/>
        </w:rPr>
        <w:t xml:space="preserve"> </w:t>
      </w:r>
      <w:r>
        <w:t>в</w:t>
      </w:r>
      <w:r>
        <w:rPr>
          <w:spacing w:val="1"/>
        </w:rPr>
        <w:t xml:space="preserve"> </w:t>
      </w:r>
      <w:r>
        <w:t>Великобритании. Зарождение фашистского движения в Италии; Б. Муссолини. Приход фашистов к</w:t>
      </w:r>
      <w:r>
        <w:rPr>
          <w:spacing w:val="-57"/>
        </w:rPr>
        <w:t xml:space="preserve"> </w:t>
      </w:r>
      <w:r>
        <w:t>власти</w:t>
      </w:r>
      <w:r>
        <w:rPr>
          <w:spacing w:val="2"/>
        </w:rPr>
        <w:t xml:space="preserve"> </w:t>
      </w:r>
      <w:r>
        <w:t>и</w:t>
      </w:r>
      <w:r>
        <w:rPr>
          <w:spacing w:val="-2"/>
        </w:rPr>
        <w:t xml:space="preserve"> </w:t>
      </w:r>
      <w:r>
        <w:t>утверждение</w:t>
      </w:r>
      <w:r>
        <w:rPr>
          <w:spacing w:val="1"/>
        </w:rPr>
        <w:t xml:space="preserve"> </w:t>
      </w:r>
      <w:r>
        <w:t>тоталитарного</w:t>
      </w:r>
      <w:r>
        <w:rPr>
          <w:spacing w:val="5"/>
        </w:rPr>
        <w:t xml:space="preserve"> </w:t>
      </w:r>
      <w:r>
        <w:t>режима</w:t>
      </w:r>
      <w:r>
        <w:rPr>
          <w:spacing w:val="-4"/>
        </w:rPr>
        <w:t xml:space="preserve"> </w:t>
      </w:r>
      <w:r>
        <w:t>в</w:t>
      </w:r>
      <w:r>
        <w:rPr>
          <w:spacing w:val="-1"/>
        </w:rPr>
        <w:t xml:space="preserve"> </w:t>
      </w:r>
      <w:r>
        <w:t>Италии.</w:t>
      </w:r>
    </w:p>
    <w:p w:rsidR="004C3854" w:rsidRDefault="00BB14C8">
      <w:pPr>
        <w:pStyle w:val="a3"/>
        <w:spacing w:before="1" w:line="237" w:lineRule="auto"/>
        <w:ind w:left="314" w:right="256"/>
      </w:pPr>
      <w:r>
        <w:t>Стабилизация 1920-х гг. Эра процветания в США. Мировой экономический кризис 1929—</w:t>
      </w:r>
      <w:r>
        <w:rPr>
          <w:spacing w:val="1"/>
        </w:rPr>
        <w:t xml:space="preserve"> </w:t>
      </w:r>
      <w:r>
        <w:t>1933</w:t>
      </w:r>
      <w:r>
        <w:rPr>
          <w:spacing w:val="1"/>
        </w:rPr>
        <w:t xml:space="preserve"> </w:t>
      </w:r>
      <w:r>
        <w:t>гг.</w:t>
      </w:r>
      <w:r>
        <w:rPr>
          <w:spacing w:val="4"/>
        </w:rPr>
        <w:t xml:space="preserve"> </w:t>
      </w:r>
      <w:r>
        <w:t>и</w:t>
      </w:r>
      <w:r>
        <w:rPr>
          <w:spacing w:val="3"/>
        </w:rPr>
        <w:t xml:space="preserve"> </w:t>
      </w:r>
      <w:r>
        <w:t>начало</w:t>
      </w:r>
      <w:r>
        <w:rPr>
          <w:spacing w:val="6"/>
        </w:rPr>
        <w:t xml:space="preserve"> </w:t>
      </w:r>
      <w:r>
        <w:t>Великой</w:t>
      </w:r>
      <w:r>
        <w:rPr>
          <w:spacing w:val="3"/>
        </w:rPr>
        <w:t xml:space="preserve"> </w:t>
      </w:r>
      <w:r>
        <w:t>депрессии.</w:t>
      </w:r>
      <w:r>
        <w:rPr>
          <w:spacing w:val="4"/>
        </w:rPr>
        <w:t xml:space="preserve"> </w:t>
      </w:r>
      <w:r>
        <w:t>Проявления</w:t>
      </w:r>
      <w:r>
        <w:rPr>
          <w:spacing w:val="2"/>
        </w:rPr>
        <w:t xml:space="preserve"> </w:t>
      </w:r>
      <w:r>
        <w:t>и</w:t>
      </w:r>
      <w:r>
        <w:rPr>
          <w:spacing w:val="10"/>
        </w:rPr>
        <w:t xml:space="preserve"> </w:t>
      </w:r>
      <w:r>
        <w:t>социально-политические</w:t>
      </w:r>
      <w:r>
        <w:rPr>
          <w:spacing w:val="1"/>
        </w:rPr>
        <w:t xml:space="preserve"> </w:t>
      </w:r>
      <w:r>
        <w:t>последствия</w:t>
      </w:r>
      <w:r>
        <w:rPr>
          <w:spacing w:val="2"/>
        </w:rPr>
        <w:t xml:space="preserve"> </w:t>
      </w:r>
      <w:r>
        <w:t>кризиса.</w:t>
      </w:r>
    </w:p>
    <w:p w:rsidR="004C3854" w:rsidRDefault="00BB14C8">
      <w:pPr>
        <w:pStyle w:val="a3"/>
        <w:spacing w:before="3"/>
        <w:ind w:left="314" w:right="269" w:firstLine="0"/>
      </w:pP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5"/>
        </w:rPr>
        <w:t xml:space="preserve"> </w:t>
      </w:r>
      <w:r>
        <w:t>экономики.</w:t>
      </w:r>
    </w:p>
    <w:p w:rsidR="004C3854" w:rsidRDefault="00BB14C8">
      <w:pPr>
        <w:pStyle w:val="a3"/>
        <w:spacing w:before="1"/>
        <w:ind w:left="314" w:right="263" w:firstLine="0"/>
      </w:pPr>
      <w:r>
        <w:t>Альтернативные стратегии выхода из мирового экономического кризиса. Становление нацизма в</w:t>
      </w:r>
      <w:r>
        <w:rPr>
          <w:spacing w:val="1"/>
        </w:rPr>
        <w:t xml:space="preserve"> </w:t>
      </w:r>
      <w:r>
        <w:t>Германии. НСДАП; А.</w:t>
      </w:r>
      <w:r>
        <w:rPr>
          <w:spacing w:val="1"/>
        </w:rPr>
        <w:t xml:space="preserve"> </w:t>
      </w:r>
      <w:r>
        <w:t>Гитлер. Приход нацистов к власти.</w:t>
      </w:r>
      <w:r>
        <w:rPr>
          <w:spacing w:val="1"/>
        </w:rPr>
        <w:t xml:space="preserve"> </w:t>
      </w:r>
      <w:r>
        <w:t>Нацистский</w:t>
      </w:r>
      <w:r>
        <w:rPr>
          <w:spacing w:val="1"/>
        </w:rPr>
        <w:t xml:space="preserve"> </w:t>
      </w:r>
      <w:r>
        <w:t>режим в</w:t>
      </w:r>
      <w:r>
        <w:rPr>
          <w:spacing w:val="1"/>
        </w:rPr>
        <w:t xml:space="preserve"> </w:t>
      </w:r>
      <w:r>
        <w:rPr>
          <w:rFonts w:ascii="Calibri" w:hAnsi="Calibri"/>
          <w:sz w:val="20"/>
        </w:rPr>
        <w:t>283</w:t>
      </w:r>
      <w:r>
        <w:rPr>
          <w:rFonts w:ascii="Calibri" w:hAnsi="Calibri"/>
          <w:spacing w:val="1"/>
          <w:sz w:val="20"/>
        </w:rPr>
        <w:t xml:space="preserve"> </w:t>
      </w:r>
      <w:r>
        <w:t>Германии</w:t>
      </w:r>
      <w:r>
        <w:rPr>
          <w:spacing w:val="1"/>
        </w:rPr>
        <w:t xml:space="preserve"> </w:t>
      </w:r>
      <w:r>
        <w:t>(политическая система, экономическая политика, идеология). Нюрнбергские законы. Подготовка</w:t>
      </w:r>
      <w:r>
        <w:rPr>
          <w:spacing w:val="1"/>
        </w:rPr>
        <w:t xml:space="preserve"> </w:t>
      </w:r>
      <w:r>
        <w:t>Германии</w:t>
      </w:r>
      <w:r>
        <w:rPr>
          <w:spacing w:val="2"/>
        </w:rPr>
        <w:t xml:space="preserve"> </w:t>
      </w:r>
      <w:r>
        <w:t>к</w:t>
      </w:r>
      <w:r>
        <w:rPr>
          <w:spacing w:val="-6"/>
        </w:rPr>
        <w:t xml:space="preserve"> </w:t>
      </w:r>
      <w:r>
        <w:t>войне.</w:t>
      </w:r>
      <w:r>
        <w:rPr>
          <w:spacing w:val="3"/>
        </w:rPr>
        <w:t xml:space="preserve"> </w:t>
      </w:r>
      <w:r>
        <w:t>Установление авторитарных</w:t>
      </w:r>
      <w:r>
        <w:rPr>
          <w:spacing w:val="-4"/>
        </w:rPr>
        <w:t xml:space="preserve"> </w:t>
      </w:r>
      <w:r>
        <w:t>режимов</w:t>
      </w:r>
      <w:r>
        <w:rPr>
          <w:spacing w:val="-2"/>
        </w:rPr>
        <w:t xml:space="preserve"> </w:t>
      </w:r>
      <w:r>
        <w:t>в</w:t>
      </w:r>
      <w:r>
        <w:rPr>
          <w:spacing w:val="2"/>
        </w:rPr>
        <w:t xml:space="preserve"> </w:t>
      </w:r>
      <w:r>
        <w:t>странах</w:t>
      </w:r>
      <w:r>
        <w:rPr>
          <w:spacing w:val="-4"/>
        </w:rPr>
        <w:t xml:space="preserve"> </w:t>
      </w:r>
      <w:r>
        <w:t>Европы</w:t>
      </w:r>
      <w:r>
        <w:rPr>
          <w:spacing w:val="-2"/>
        </w:rPr>
        <w:t xml:space="preserve"> </w:t>
      </w:r>
      <w:r>
        <w:t>в</w:t>
      </w:r>
      <w:r>
        <w:rPr>
          <w:spacing w:val="3"/>
        </w:rPr>
        <w:t xml:space="preserve"> </w:t>
      </w:r>
      <w:r>
        <w:t>1920—</w:t>
      </w:r>
      <w:r>
        <w:rPr>
          <w:spacing w:val="-4"/>
        </w:rPr>
        <w:t xml:space="preserve"> </w:t>
      </w:r>
      <w:r>
        <w:t>1930-х</w:t>
      </w:r>
      <w:r>
        <w:rPr>
          <w:spacing w:val="-4"/>
        </w:rPr>
        <w:t xml:space="preserve"> </w:t>
      </w:r>
      <w:r>
        <w:t>гг.</w:t>
      </w:r>
    </w:p>
    <w:p w:rsidR="004C3854" w:rsidRDefault="00BB14C8">
      <w:pPr>
        <w:pStyle w:val="a3"/>
        <w:ind w:left="314" w:right="261"/>
      </w:pPr>
      <w:r>
        <w:t>Борьба против угрозы фашизма. Тактика единого рабочего фронта и Народного фронта.</w:t>
      </w:r>
      <w:r>
        <w:rPr>
          <w:spacing w:val="1"/>
        </w:rPr>
        <w:t xml:space="preserve"> </w:t>
      </w:r>
      <w:r>
        <w:t>Приход к власти и политика правительств Народного фронта во Франции, Испании. Франкистский</w:t>
      </w:r>
      <w:r>
        <w:rPr>
          <w:spacing w:val="1"/>
        </w:rPr>
        <w:t xml:space="preserve"> </w:t>
      </w:r>
      <w:r>
        <w:t>мятеж и гражданская война в Испании (участники, основные сражения). Позиции 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1"/>
        </w:rPr>
        <w:t xml:space="preserve"> </w:t>
      </w:r>
      <w:r>
        <w:t>Мадрида.</w:t>
      </w:r>
      <w:r>
        <w:rPr>
          <w:spacing w:val="1"/>
        </w:rPr>
        <w:t xml:space="preserve"> </w:t>
      </w:r>
      <w:r>
        <w:t>Поражение</w:t>
      </w:r>
      <w:r>
        <w:rPr>
          <w:spacing w:val="1"/>
        </w:rPr>
        <w:t xml:space="preserve"> </w:t>
      </w:r>
      <w:r>
        <w:t>Испанской</w:t>
      </w:r>
      <w:r>
        <w:rPr>
          <w:spacing w:val="2"/>
        </w:rPr>
        <w:t xml:space="preserve"> </w:t>
      </w:r>
      <w:r>
        <w:t>Республики.</w:t>
      </w:r>
    </w:p>
    <w:p w:rsidR="004C3854" w:rsidRDefault="00BB14C8">
      <w:pPr>
        <w:pStyle w:val="a3"/>
        <w:spacing w:line="274" w:lineRule="exact"/>
        <w:ind w:left="1035" w:firstLine="0"/>
      </w:pPr>
      <w:r>
        <w:t>Страны</w:t>
      </w:r>
      <w:r>
        <w:rPr>
          <w:spacing w:val="-1"/>
        </w:rPr>
        <w:t xml:space="preserve"> </w:t>
      </w:r>
      <w:r>
        <w:t>Азии,</w:t>
      </w:r>
      <w:r>
        <w:rPr>
          <w:spacing w:val="-3"/>
        </w:rPr>
        <w:t xml:space="preserve"> </w:t>
      </w:r>
      <w:r>
        <w:t>Латинской</w:t>
      </w:r>
      <w:r>
        <w:rPr>
          <w:spacing w:val="-1"/>
        </w:rPr>
        <w:t xml:space="preserve"> </w:t>
      </w:r>
      <w:r>
        <w:t>Америки в</w:t>
      </w:r>
      <w:r>
        <w:rPr>
          <w:spacing w:val="-4"/>
        </w:rPr>
        <w:t xml:space="preserve"> </w:t>
      </w:r>
      <w:r>
        <w:t>1918—1930-е</w:t>
      </w:r>
      <w:r>
        <w:rPr>
          <w:spacing w:val="-2"/>
        </w:rPr>
        <w:t xml:space="preserve"> </w:t>
      </w:r>
      <w:r>
        <w:t>гг.</w:t>
      </w:r>
    </w:p>
    <w:p w:rsidR="004C3854" w:rsidRDefault="00BB14C8">
      <w:pPr>
        <w:pStyle w:val="a3"/>
        <w:spacing w:before="1"/>
        <w:ind w:left="314" w:right="263"/>
      </w:pPr>
      <w:r>
        <w:t>Распад Османской империи. Провозглашение Турецкой Республики. Курс преобразований</w:t>
      </w:r>
      <w:r>
        <w:rPr>
          <w:spacing w:val="1"/>
        </w:rPr>
        <w:t xml:space="preserve"> </w:t>
      </w:r>
      <w:r>
        <w:t>М.</w:t>
      </w:r>
      <w:r>
        <w:rPr>
          <w:spacing w:val="1"/>
        </w:rPr>
        <w:t xml:space="preserve"> </w:t>
      </w:r>
      <w:r>
        <w:t>Кемаля</w:t>
      </w:r>
      <w:r>
        <w:rPr>
          <w:spacing w:val="1"/>
        </w:rPr>
        <w:t xml:space="preserve"> </w:t>
      </w:r>
      <w:r>
        <w:t>Ататюрка.</w:t>
      </w:r>
      <w:r>
        <w:rPr>
          <w:spacing w:val="1"/>
        </w:rPr>
        <w:t xml:space="preserve"> </w:t>
      </w:r>
      <w:r>
        <w:t>Страны</w:t>
      </w:r>
      <w:r>
        <w:rPr>
          <w:spacing w:val="1"/>
        </w:rPr>
        <w:t xml:space="preserve"> </w:t>
      </w:r>
      <w:r>
        <w:t>Восточной и Южной</w:t>
      </w:r>
      <w:r>
        <w:rPr>
          <w:spacing w:val="1"/>
        </w:rPr>
        <w:t xml:space="preserve"> </w:t>
      </w:r>
      <w:r>
        <w:t>Азии. Революция</w:t>
      </w:r>
      <w:r>
        <w:rPr>
          <w:spacing w:val="60"/>
        </w:rPr>
        <w:t xml:space="preserve"> </w:t>
      </w:r>
      <w:r>
        <w:t>1925—1927 гг. в Китае.</w:t>
      </w:r>
      <w:r>
        <w:rPr>
          <w:spacing w:val="1"/>
        </w:rPr>
        <w:t xml:space="preserve"> </w:t>
      </w:r>
      <w:r>
        <w:t>Режим Чан Кайши и гражданская война с коммунистами. «Великий поход» Красной армии Китая.</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Индии</w:t>
      </w:r>
      <w:r>
        <w:rPr>
          <w:spacing w:val="1"/>
        </w:rPr>
        <w:t xml:space="preserve"> </w:t>
      </w:r>
      <w:r>
        <w:t>в</w:t>
      </w:r>
      <w:r>
        <w:rPr>
          <w:spacing w:val="1"/>
        </w:rPr>
        <w:t xml:space="preserve"> </w:t>
      </w:r>
      <w:r>
        <w:t>1919—1939</w:t>
      </w:r>
      <w:r>
        <w:rPr>
          <w:spacing w:val="1"/>
        </w:rPr>
        <w:t xml:space="preserve"> </w:t>
      </w:r>
      <w:r>
        <w:t>гг.</w:t>
      </w:r>
      <w:r>
        <w:rPr>
          <w:spacing w:val="1"/>
        </w:rPr>
        <w:t xml:space="preserve"> </w:t>
      </w:r>
      <w:r>
        <w:t>Индийский</w:t>
      </w:r>
      <w:r>
        <w:rPr>
          <w:spacing w:val="1"/>
        </w:rPr>
        <w:t xml:space="preserve"> </w:t>
      </w:r>
      <w:r>
        <w:t>национальный</w:t>
      </w:r>
      <w:r>
        <w:rPr>
          <w:spacing w:val="1"/>
        </w:rPr>
        <w:t xml:space="preserve"> </w:t>
      </w:r>
      <w:r>
        <w:t>конгресс.</w:t>
      </w:r>
      <w:r>
        <w:rPr>
          <w:spacing w:val="-2"/>
        </w:rPr>
        <w:t xml:space="preserve"> </w:t>
      </w:r>
      <w:r>
        <w:t>М.</w:t>
      </w:r>
      <w:r>
        <w:rPr>
          <w:spacing w:val="4"/>
        </w:rPr>
        <w:t xml:space="preserve"> </w:t>
      </w:r>
      <w:r>
        <w:t>К.</w:t>
      </w:r>
      <w:r>
        <w:rPr>
          <w:spacing w:val="4"/>
        </w:rPr>
        <w:t xml:space="preserve"> </w:t>
      </w:r>
      <w:r>
        <w:t>Ганди.</w:t>
      </w:r>
    </w:p>
    <w:p w:rsidR="004C3854" w:rsidRDefault="00BB14C8">
      <w:pPr>
        <w:pStyle w:val="a3"/>
        <w:spacing w:line="242" w:lineRule="auto"/>
        <w:ind w:left="314" w:right="269"/>
      </w:pPr>
      <w:r>
        <w:t>Мексиканская революция 1910—1917 гг., ее итоги и значение. Реформы и революционные</w:t>
      </w:r>
      <w:r>
        <w:rPr>
          <w:spacing w:val="1"/>
        </w:rPr>
        <w:t xml:space="preserve"> </w:t>
      </w:r>
      <w:r>
        <w:t>движения</w:t>
      </w:r>
      <w:r>
        <w:rPr>
          <w:spacing w:val="-4"/>
        </w:rPr>
        <w:t xml:space="preserve"> </w:t>
      </w:r>
      <w:r>
        <w:t>в</w:t>
      </w:r>
      <w:r>
        <w:rPr>
          <w:spacing w:val="2"/>
        </w:rPr>
        <w:t xml:space="preserve"> </w:t>
      </w:r>
      <w:r>
        <w:t>латиноамериканских</w:t>
      </w:r>
      <w:r>
        <w:rPr>
          <w:spacing w:val="-3"/>
        </w:rPr>
        <w:t xml:space="preserve"> </w:t>
      </w:r>
      <w:r>
        <w:t>странах.</w:t>
      </w:r>
      <w:r>
        <w:rPr>
          <w:spacing w:val="3"/>
        </w:rPr>
        <w:t xml:space="preserve"> </w:t>
      </w:r>
      <w:r>
        <w:t>Народный</w:t>
      </w:r>
      <w:r>
        <w:rPr>
          <w:spacing w:val="3"/>
        </w:rPr>
        <w:t xml:space="preserve"> </w:t>
      </w:r>
      <w:r>
        <w:t>фронт</w:t>
      </w:r>
      <w:r>
        <w:rPr>
          <w:spacing w:val="-3"/>
        </w:rPr>
        <w:t xml:space="preserve"> </w:t>
      </w:r>
      <w:r>
        <w:t>в</w:t>
      </w:r>
      <w:r>
        <w:rPr>
          <w:spacing w:val="-1"/>
        </w:rPr>
        <w:t xml:space="preserve"> </w:t>
      </w:r>
      <w:r>
        <w:t>Чили.</w:t>
      </w:r>
    </w:p>
    <w:p w:rsidR="004C3854" w:rsidRDefault="00BB14C8">
      <w:pPr>
        <w:pStyle w:val="a3"/>
        <w:spacing w:line="271" w:lineRule="exact"/>
        <w:ind w:left="1035" w:firstLine="0"/>
      </w:pPr>
      <w:r>
        <w:t>Международные</w:t>
      </w:r>
      <w:r>
        <w:rPr>
          <w:spacing w:val="-4"/>
        </w:rPr>
        <w:t xml:space="preserve"> </w:t>
      </w:r>
      <w:r>
        <w:t>отношения</w:t>
      </w:r>
      <w:r>
        <w:rPr>
          <w:spacing w:val="-3"/>
        </w:rPr>
        <w:t xml:space="preserve"> </w:t>
      </w:r>
      <w:r>
        <w:t>в</w:t>
      </w:r>
      <w:r>
        <w:rPr>
          <w:spacing w:val="-1"/>
        </w:rPr>
        <w:t xml:space="preserve"> </w:t>
      </w:r>
      <w:r>
        <w:t>1920—1930-х</w:t>
      </w:r>
      <w:r>
        <w:rPr>
          <w:spacing w:val="-3"/>
        </w:rPr>
        <w:t xml:space="preserve"> </w:t>
      </w:r>
      <w:r>
        <w:t>гг.</w:t>
      </w:r>
    </w:p>
    <w:p w:rsidR="004C3854" w:rsidRDefault="00BB14C8">
      <w:pPr>
        <w:pStyle w:val="a3"/>
        <w:ind w:left="314" w:right="266"/>
      </w:pPr>
      <w:r>
        <w:t>Версальская система и реалии 1920-х гг. Планы Дауэса и Юнга. Советское государство в</w:t>
      </w:r>
      <w:r>
        <w:rPr>
          <w:spacing w:val="1"/>
        </w:rPr>
        <w:t xml:space="preserve"> </w:t>
      </w:r>
      <w:r>
        <w:t>международных отношениях в 1920-х гг. (Генуэзская конференция, соглашение в Рапалло, выход</w:t>
      </w:r>
      <w:r>
        <w:rPr>
          <w:spacing w:val="1"/>
        </w:rPr>
        <w:t xml:space="preserve"> </w:t>
      </w:r>
      <w:r>
        <w:t>СССР</w:t>
      </w:r>
      <w:r>
        <w:rPr>
          <w:spacing w:val="1"/>
        </w:rPr>
        <w:t xml:space="preserve"> </w:t>
      </w:r>
      <w:r>
        <w:t>из</w:t>
      </w:r>
      <w:r>
        <w:rPr>
          <w:spacing w:val="2"/>
        </w:rPr>
        <w:t xml:space="preserve"> </w:t>
      </w:r>
      <w:r>
        <w:t>дипломатической</w:t>
      </w:r>
      <w:r>
        <w:rPr>
          <w:spacing w:val="-3"/>
        </w:rPr>
        <w:t xml:space="preserve"> </w:t>
      </w:r>
      <w:r>
        <w:t>изоляции).</w:t>
      </w:r>
      <w:r>
        <w:rPr>
          <w:spacing w:val="-2"/>
        </w:rPr>
        <w:t xml:space="preserve"> </w:t>
      </w:r>
      <w:r>
        <w:t>Пакт</w:t>
      </w:r>
      <w:r>
        <w:rPr>
          <w:spacing w:val="1"/>
        </w:rPr>
        <w:t xml:space="preserve"> </w:t>
      </w:r>
      <w:r>
        <w:t>Бриана—Келлога.</w:t>
      </w:r>
      <w:r>
        <w:rPr>
          <w:spacing w:val="3"/>
        </w:rPr>
        <w:t xml:space="preserve"> </w:t>
      </w:r>
      <w:r>
        <w:t>«Эра пацифизма».</w:t>
      </w:r>
    </w:p>
    <w:p w:rsidR="004C3854" w:rsidRDefault="00BB14C8">
      <w:pPr>
        <w:pStyle w:val="a3"/>
        <w:ind w:left="314" w:right="259"/>
      </w:pPr>
      <w:r>
        <w:t>Нарастание</w:t>
      </w:r>
      <w:r>
        <w:rPr>
          <w:spacing w:val="1"/>
        </w:rPr>
        <w:t xml:space="preserve"> </w:t>
      </w:r>
      <w:r>
        <w:t>агрессии</w:t>
      </w:r>
      <w:r>
        <w:rPr>
          <w:spacing w:val="1"/>
        </w:rPr>
        <w:t xml:space="preserve"> </w:t>
      </w:r>
      <w:r>
        <w:t>в</w:t>
      </w:r>
      <w:r>
        <w:rPr>
          <w:spacing w:val="1"/>
        </w:rPr>
        <w:t xml:space="preserve"> </w:t>
      </w:r>
      <w:r>
        <w:t>мире</w:t>
      </w:r>
      <w:r>
        <w:rPr>
          <w:spacing w:val="1"/>
        </w:rPr>
        <w:t xml:space="preserve"> </w:t>
      </w:r>
      <w:r>
        <w:t>в</w:t>
      </w:r>
      <w:r>
        <w:rPr>
          <w:spacing w:val="1"/>
        </w:rPr>
        <w:t xml:space="preserve"> </w:t>
      </w:r>
      <w:r>
        <w:t>1930-х гг. Агрессия</w:t>
      </w:r>
      <w:r>
        <w:rPr>
          <w:spacing w:val="1"/>
        </w:rPr>
        <w:t xml:space="preserve"> </w:t>
      </w:r>
      <w:r>
        <w:t>Японии</w:t>
      </w:r>
      <w:r>
        <w:rPr>
          <w:spacing w:val="1"/>
        </w:rPr>
        <w:t xml:space="preserve"> </w:t>
      </w:r>
      <w:r>
        <w:t>против</w:t>
      </w:r>
      <w:r>
        <w:rPr>
          <w:spacing w:val="1"/>
        </w:rPr>
        <w:t xml:space="preserve"> </w:t>
      </w:r>
      <w:r>
        <w:t>Китая</w:t>
      </w:r>
      <w:r>
        <w:rPr>
          <w:spacing w:val="1"/>
        </w:rPr>
        <w:t xml:space="preserve"> </w:t>
      </w:r>
      <w:r>
        <w:t>(1931—1933).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20"/>
        </w:rPr>
        <w:t xml:space="preserve"> </w:t>
      </w:r>
      <w:r>
        <w:t>Судетский</w:t>
      </w:r>
      <w:r>
        <w:rPr>
          <w:spacing w:val="19"/>
        </w:rPr>
        <w:t xml:space="preserve"> </w:t>
      </w:r>
      <w:r>
        <w:t>кризис.</w:t>
      </w:r>
      <w:r>
        <w:rPr>
          <w:spacing w:val="20"/>
        </w:rPr>
        <w:t xml:space="preserve"> </w:t>
      </w:r>
      <w:r>
        <w:t>Мюнхенское</w:t>
      </w:r>
      <w:r>
        <w:rPr>
          <w:spacing w:val="17"/>
        </w:rPr>
        <w:t xml:space="preserve"> </w:t>
      </w:r>
      <w:r>
        <w:t>соглашение</w:t>
      </w:r>
      <w:r>
        <w:rPr>
          <w:spacing w:val="17"/>
        </w:rPr>
        <w:t xml:space="preserve"> </w:t>
      </w:r>
      <w:r>
        <w:t>и</w:t>
      </w:r>
      <w:r>
        <w:rPr>
          <w:spacing w:val="15"/>
        </w:rPr>
        <w:t xml:space="preserve"> </w:t>
      </w:r>
      <w:r>
        <w:t>его</w:t>
      </w:r>
      <w:r>
        <w:rPr>
          <w:spacing w:val="23"/>
        </w:rPr>
        <w:t xml:space="preserve"> </w:t>
      </w:r>
      <w:r>
        <w:t>последствия.</w:t>
      </w:r>
      <w:r>
        <w:rPr>
          <w:spacing w:val="20"/>
        </w:rPr>
        <w:t xml:space="preserve"> </w:t>
      </w:r>
      <w:r>
        <w:t>Политика</w:t>
      </w:r>
    </w:p>
    <w:p w:rsidR="004C3854" w:rsidRDefault="00BB14C8">
      <w:pPr>
        <w:pStyle w:val="a3"/>
        <w:ind w:left="314" w:right="260" w:firstLine="0"/>
      </w:pP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1"/>
        </w:rPr>
        <w:t xml:space="preserve"> </w:t>
      </w:r>
      <w:r>
        <w:t>Рим</w:t>
      </w:r>
      <w:r>
        <w:rPr>
          <w:spacing w:val="1"/>
        </w:rPr>
        <w:t xml:space="preserve"> </w:t>
      </w:r>
      <w:r>
        <w:t>—</w:t>
      </w:r>
      <w:r>
        <w:rPr>
          <w:spacing w:val="1"/>
        </w:rPr>
        <w:t xml:space="preserve"> </w:t>
      </w:r>
      <w:r>
        <w:t>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2"/>
        </w:rPr>
        <w:t xml:space="preserve"> </w:t>
      </w:r>
      <w:r>
        <w:t>в</w:t>
      </w:r>
      <w:r>
        <w:rPr>
          <w:spacing w:val="-2"/>
        </w:rPr>
        <w:t xml:space="preserve"> </w:t>
      </w:r>
      <w:r>
        <w:t>Москве.</w:t>
      </w:r>
      <w:r>
        <w:rPr>
          <w:spacing w:val="-2"/>
        </w:rPr>
        <w:t xml:space="preserve"> </w:t>
      </w:r>
      <w:r>
        <w:t>Советско-германский</w:t>
      </w:r>
      <w:r>
        <w:rPr>
          <w:spacing w:val="2"/>
        </w:rPr>
        <w:t xml:space="preserve"> </w:t>
      </w:r>
      <w:r>
        <w:t>договор</w:t>
      </w:r>
      <w:r>
        <w:rPr>
          <w:spacing w:val="-4"/>
        </w:rPr>
        <w:t xml:space="preserve"> </w:t>
      </w:r>
      <w:r>
        <w:t>о</w:t>
      </w:r>
      <w:r>
        <w:rPr>
          <w:spacing w:val="1"/>
        </w:rPr>
        <w:t xml:space="preserve"> </w:t>
      </w:r>
      <w:r>
        <w:t>ненападении</w:t>
      </w:r>
      <w:r>
        <w:rPr>
          <w:spacing w:val="-3"/>
        </w:rPr>
        <w:t xml:space="preserve"> </w:t>
      </w:r>
      <w:r>
        <w:t>и</w:t>
      </w:r>
      <w:r>
        <w:rPr>
          <w:spacing w:val="2"/>
        </w:rPr>
        <w:t xml:space="preserve"> </w:t>
      </w:r>
      <w:r>
        <w:t>его последствия.</w:t>
      </w:r>
    </w:p>
    <w:p w:rsidR="004C3854" w:rsidRDefault="00BB14C8">
      <w:pPr>
        <w:pStyle w:val="a3"/>
        <w:spacing w:before="1" w:line="275" w:lineRule="exact"/>
        <w:ind w:left="1035" w:firstLine="0"/>
      </w:pPr>
      <w:r>
        <w:t>Развитие</w:t>
      </w:r>
      <w:r>
        <w:rPr>
          <w:spacing w:val="-6"/>
        </w:rPr>
        <w:t xml:space="preserve"> </w:t>
      </w:r>
      <w:r>
        <w:t>культуры</w:t>
      </w:r>
      <w:r>
        <w:rPr>
          <w:spacing w:val="2"/>
        </w:rPr>
        <w:t xml:space="preserve"> </w:t>
      </w:r>
      <w:r>
        <w:t>в</w:t>
      </w:r>
      <w:r>
        <w:rPr>
          <w:spacing w:val="2"/>
        </w:rPr>
        <w:t xml:space="preserve"> </w:t>
      </w:r>
      <w:r>
        <w:t>1914—1930-х</w:t>
      </w:r>
      <w:r>
        <w:rPr>
          <w:spacing w:val="-5"/>
        </w:rPr>
        <w:t xml:space="preserve"> </w:t>
      </w:r>
      <w:r>
        <w:t>гг.</w:t>
      </w:r>
    </w:p>
    <w:p w:rsidR="004C3854" w:rsidRDefault="00BB14C8">
      <w:pPr>
        <w:pStyle w:val="a3"/>
        <w:spacing w:line="242" w:lineRule="auto"/>
        <w:ind w:left="314" w:right="271"/>
      </w:pPr>
      <w:r>
        <w:t>Научные</w:t>
      </w:r>
      <w:r>
        <w:rPr>
          <w:spacing w:val="1"/>
        </w:rPr>
        <w:t xml:space="preserve"> </w:t>
      </w:r>
      <w:r>
        <w:t>открытия</w:t>
      </w:r>
      <w:r>
        <w:rPr>
          <w:spacing w:val="1"/>
        </w:rPr>
        <w:t xml:space="preserve"> </w:t>
      </w:r>
      <w:r>
        <w:t>первых</w:t>
      </w:r>
      <w:r>
        <w:rPr>
          <w:spacing w:val="1"/>
        </w:rPr>
        <w:t xml:space="preserve"> </w:t>
      </w:r>
      <w:r>
        <w:t>десятилетий</w:t>
      </w:r>
      <w:r>
        <w:rPr>
          <w:spacing w:val="1"/>
        </w:rPr>
        <w:t xml:space="preserve"> </w:t>
      </w:r>
      <w:r>
        <w:t>ХХ</w:t>
      </w:r>
      <w:r>
        <w:rPr>
          <w:spacing w:val="1"/>
        </w:rPr>
        <w:t xml:space="preserve"> </w:t>
      </w:r>
      <w:r>
        <w:t>в.</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медицина</w:t>
      </w:r>
      <w:r>
        <w:rPr>
          <w:spacing w:val="1"/>
        </w:rPr>
        <w:t xml:space="preserve"> </w:t>
      </w:r>
      <w:r>
        <w:t>и</w:t>
      </w:r>
      <w:r>
        <w:rPr>
          <w:spacing w:val="1"/>
        </w:rPr>
        <w:t xml:space="preserve"> </w:t>
      </w:r>
      <w:r>
        <w:t>другие).</w:t>
      </w:r>
      <w:r>
        <w:rPr>
          <w:spacing w:val="3"/>
        </w:rPr>
        <w:t xml:space="preserve"> </w:t>
      </w:r>
      <w:r>
        <w:t>Технический</w:t>
      </w:r>
      <w:r>
        <w:rPr>
          <w:spacing w:val="3"/>
        </w:rPr>
        <w:t xml:space="preserve"> </w:t>
      </w:r>
      <w:r>
        <w:t>прогресс</w:t>
      </w:r>
      <w:r>
        <w:rPr>
          <w:spacing w:val="-5"/>
        </w:rPr>
        <w:t xml:space="preserve"> </w:t>
      </w:r>
      <w:r>
        <w:t>в</w:t>
      </w:r>
      <w:r>
        <w:rPr>
          <w:spacing w:val="3"/>
        </w:rPr>
        <w:t xml:space="preserve"> </w:t>
      </w:r>
      <w:r>
        <w:t>1920—1930-х</w:t>
      </w:r>
      <w:r>
        <w:rPr>
          <w:spacing w:val="-8"/>
        </w:rPr>
        <w:t xml:space="preserve"> </w:t>
      </w:r>
      <w:r>
        <w:t>гг.</w:t>
      </w:r>
      <w:r>
        <w:rPr>
          <w:spacing w:val="-2"/>
        </w:rPr>
        <w:t xml:space="preserve"> </w:t>
      </w:r>
      <w:r>
        <w:t>Изменение</w:t>
      </w:r>
      <w:r>
        <w:rPr>
          <w:spacing w:val="-4"/>
        </w:rPr>
        <w:t xml:space="preserve"> </w:t>
      </w:r>
      <w:r>
        <w:t>облика</w:t>
      </w:r>
      <w:r>
        <w:rPr>
          <w:spacing w:val="-4"/>
        </w:rPr>
        <w:t xml:space="preserve"> </w:t>
      </w:r>
      <w:r>
        <w:t>городов.</w:t>
      </w:r>
    </w:p>
    <w:p w:rsidR="004C3854" w:rsidRDefault="004C3854">
      <w:pPr>
        <w:spacing w:line="242" w:lineRule="auto"/>
        <w:sectPr w:rsidR="004C3854">
          <w:footerReference w:type="default" r:id="rId55"/>
          <w:pgSz w:w="11900" w:h="16840"/>
          <w:pgMar w:top="720" w:right="260" w:bottom="280" w:left="780" w:header="0" w:footer="0" w:gutter="0"/>
          <w:cols w:space="720"/>
        </w:sectPr>
      </w:pPr>
    </w:p>
    <w:p w:rsidR="004C3854" w:rsidRDefault="00BB14C8">
      <w:pPr>
        <w:pStyle w:val="a3"/>
        <w:spacing w:before="70"/>
        <w:ind w:left="314" w:right="262"/>
      </w:pPr>
      <w:r>
        <w:lastRenderedPageBreak/>
        <w:t>«Потерянное поколение»: тема войны в литературе и художественной культуре. 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w:t>
      </w:r>
      <w:r>
        <w:rPr>
          <w:spacing w:val="1"/>
        </w:rPr>
        <w:t xml:space="preserve"> </w:t>
      </w:r>
      <w:r>
        <w:t>реализм.</w:t>
      </w:r>
      <w:r>
        <w:rPr>
          <w:spacing w:val="-57"/>
        </w:rPr>
        <w:t xml:space="preserve"> </w:t>
      </w:r>
      <w:r>
        <w:t>Ведущие деятели культуры первой трети ХХ в. Кинематограф 1920—1930-х гг. Тоталитаризм и</w:t>
      </w:r>
      <w:r>
        <w:rPr>
          <w:spacing w:val="1"/>
        </w:rPr>
        <w:t xml:space="preserve"> </w:t>
      </w:r>
      <w:r>
        <w:t>культура.</w:t>
      </w:r>
      <w:r>
        <w:rPr>
          <w:spacing w:val="3"/>
        </w:rPr>
        <w:t xml:space="preserve"> </w:t>
      </w:r>
      <w:r>
        <w:t>Массовая</w:t>
      </w:r>
      <w:r>
        <w:rPr>
          <w:spacing w:val="2"/>
        </w:rPr>
        <w:t xml:space="preserve"> </w:t>
      </w:r>
      <w:r>
        <w:t>культура.</w:t>
      </w:r>
      <w:r>
        <w:rPr>
          <w:spacing w:val="3"/>
        </w:rPr>
        <w:t xml:space="preserve"> </w:t>
      </w:r>
      <w:r>
        <w:t>Олимпийское</w:t>
      </w:r>
      <w:r>
        <w:rPr>
          <w:spacing w:val="-4"/>
        </w:rPr>
        <w:t xml:space="preserve"> </w:t>
      </w:r>
      <w:r>
        <w:t>движение.</w:t>
      </w:r>
    </w:p>
    <w:p w:rsidR="004C3854" w:rsidRDefault="00BB14C8">
      <w:pPr>
        <w:pStyle w:val="a3"/>
        <w:ind w:left="1035" w:firstLine="0"/>
      </w:pPr>
      <w:r>
        <w:t>Вторая</w:t>
      </w:r>
      <w:r>
        <w:rPr>
          <w:spacing w:val="2"/>
        </w:rPr>
        <w:t xml:space="preserve"> </w:t>
      </w:r>
      <w:r>
        <w:t>мировая</w:t>
      </w:r>
      <w:r>
        <w:rPr>
          <w:spacing w:val="-3"/>
        </w:rPr>
        <w:t xml:space="preserve"> </w:t>
      </w:r>
      <w:r>
        <w:t>война</w:t>
      </w:r>
      <w:r>
        <w:rPr>
          <w:spacing w:val="-3"/>
        </w:rPr>
        <w:t xml:space="preserve"> </w:t>
      </w:r>
      <w:r>
        <w:t>(4</w:t>
      </w:r>
      <w:r>
        <w:rPr>
          <w:spacing w:val="-3"/>
        </w:rPr>
        <w:t xml:space="preserve"> </w:t>
      </w:r>
      <w:r>
        <w:t>ч).</w:t>
      </w:r>
    </w:p>
    <w:p w:rsidR="004C3854" w:rsidRDefault="00BB14C8">
      <w:pPr>
        <w:pStyle w:val="a3"/>
        <w:spacing w:before="2"/>
        <w:ind w:left="314" w:right="266"/>
      </w:pPr>
      <w:r>
        <w:t>Начало Второй мировой войны. Причины Второй мировой войны. Нападение Германии на</w:t>
      </w:r>
      <w:r>
        <w:rPr>
          <w:spacing w:val="1"/>
        </w:rPr>
        <w:t xml:space="preserve"> </w:t>
      </w:r>
      <w:r>
        <w:t>Польшу</w:t>
      </w:r>
      <w:r>
        <w:rPr>
          <w:spacing w:val="1"/>
        </w:rPr>
        <w:t xml:space="preserve"> </w:t>
      </w:r>
      <w:r>
        <w:t>и</w:t>
      </w:r>
      <w:r>
        <w:rPr>
          <w:spacing w:val="1"/>
        </w:rPr>
        <w:t xml:space="preserve"> </w:t>
      </w:r>
      <w:r>
        <w:t>начало</w:t>
      </w:r>
      <w:r>
        <w:rPr>
          <w:spacing w:val="1"/>
        </w:rPr>
        <w:t xml:space="preserve"> </w:t>
      </w:r>
      <w:r>
        <w:t>мировой</w:t>
      </w:r>
      <w:r>
        <w:rPr>
          <w:spacing w:val="1"/>
        </w:rPr>
        <w:t xml:space="preserve"> </w:t>
      </w:r>
      <w:r>
        <w:t>войны.</w:t>
      </w:r>
      <w:r>
        <w:rPr>
          <w:spacing w:val="1"/>
        </w:rPr>
        <w:t xml:space="preserve"> </w:t>
      </w:r>
      <w:r>
        <w:t>Стратегические</w:t>
      </w:r>
      <w:r>
        <w:rPr>
          <w:spacing w:val="1"/>
        </w:rPr>
        <w:t xml:space="preserve"> </w:t>
      </w:r>
      <w:r>
        <w:t>планы</w:t>
      </w:r>
      <w:r>
        <w:rPr>
          <w:spacing w:val="1"/>
        </w:rPr>
        <w:t xml:space="preserve"> </w:t>
      </w:r>
      <w:r>
        <w:t>главных</w:t>
      </w:r>
      <w:r>
        <w:rPr>
          <w:spacing w:val="1"/>
        </w:rPr>
        <w:t xml:space="preserve"> </w:t>
      </w:r>
      <w:r>
        <w:t>воюющих</w:t>
      </w:r>
      <w:r>
        <w:rPr>
          <w:spacing w:val="1"/>
        </w:rPr>
        <w:t xml:space="preserve"> </w:t>
      </w:r>
      <w:r>
        <w:t>сторон.</w:t>
      </w:r>
      <w:r>
        <w:rPr>
          <w:spacing w:val="1"/>
        </w:rPr>
        <w:t xml:space="preserve"> </w:t>
      </w:r>
      <w:r>
        <w:t>Разгром</w:t>
      </w:r>
      <w:r>
        <w:rPr>
          <w:spacing w:val="1"/>
        </w:rPr>
        <w:t xml:space="preserve"> </w:t>
      </w:r>
      <w:r>
        <w:t>Польши.</w:t>
      </w:r>
      <w:r>
        <w:rPr>
          <w:spacing w:val="1"/>
        </w:rPr>
        <w:t xml:space="preserve"> </w:t>
      </w:r>
      <w:r>
        <w:t>Блицкриг.</w:t>
      </w:r>
      <w:r>
        <w:rPr>
          <w:spacing w:val="1"/>
        </w:rPr>
        <w:t xml:space="preserve"> </w:t>
      </w:r>
      <w:r>
        <w:t>«Странная</w:t>
      </w:r>
      <w:r>
        <w:rPr>
          <w:spacing w:val="1"/>
        </w:rPr>
        <w:t xml:space="preserve"> </w:t>
      </w:r>
      <w:r>
        <w:t>война».</w:t>
      </w:r>
      <w:r>
        <w:rPr>
          <w:spacing w:val="1"/>
        </w:rPr>
        <w:t xml:space="preserve"> </w:t>
      </w:r>
      <w:r>
        <w:t>Советско-финляндская</w:t>
      </w:r>
      <w:r>
        <w:rPr>
          <w:spacing w:val="1"/>
        </w:rPr>
        <w:t xml:space="preserve"> </w:t>
      </w:r>
      <w:r>
        <w:t>война</w:t>
      </w:r>
      <w:r>
        <w:rPr>
          <w:spacing w:val="1"/>
        </w:rPr>
        <w:t xml:space="preserve"> </w:t>
      </w:r>
      <w:r>
        <w:t>и</w:t>
      </w:r>
      <w:r>
        <w:rPr>
          <w:spacing w:val="1"/>
        </w:rPr>
        <w:t xml:space="preserve"> </w:t>
      </w:r>
      <w:r>
        <w:t>ее</w:t>
      </w:r>
      <w:r>
        <w:rPr>
          <w:spacing w:val="1"/>
        </w:rPr>
        <w:t xml:space="preserve"> </w:t>
      </w:r>
      <w:r>
        <w:t>международные</w:t>
      </w:r>
      <w:r>
        <w:rPr>
          <w:spacing w:val="1"/>
        </w:rPr>
        <w:t xml:space="preserve"> </w:t>
      </w:r>
      <w:r>
        <w:t>последствия. Захват Германией Дании и Норвегии. Разгром Франции и ее союзников. Битва за</w:t>
      </w:r>
      <w:r>
        <w:rPr>
          <w:spacing w:val="1"/>
        </w:rPr>
        <w:t xml:space="preserve"> </w:t>
      </w:r>
      <w:r>
        <w:t>Британию.</w:t>
      </w:r>
      <w:r>
        <w:rPr>
          <w:spacing w:val="-2"/>
        </w:rPr>
        <w:t xml:space="preserve"> </w:t>
      </w:r>
      <w:r>
        <w:t>Агрессия</w:t>
      </w:r>
      <w:r>
        <w:rPr>
          <w:spacing w:val="2"/>
        </w:rPr>
        <w:t xml:space="preserve"> </w:t>
      </w:r>
      <w:r>
        <w:t>Германии</w:t>
      </w:r>
      <w:r>
        <w:rPr>
          <w:spacing w:val="-3"/>
        </w:rPr>
        <w:t xml:space="preserve"> </w:t>
      </w:r>
      <w:r>
        <w:t>и</w:t>
      </w:r>
      <w:r>
        <w:rPr>
          <w:spacing w:val="3"/>
        </w:rPr>
        <w:t xml:space="preserve"> </w:t>
      </w:r>
      <w:r>
        <w:t>ее союзников</w:t>
      </w:r>
      <w:r>
        <w:rPr>
          <w:spacing w:val="-1"/>
        </w:rPr>
        <w:t xml:space="preserve"> </w:t>
      </w:r>
      <w:r>
        <w:t>на</w:t>
      </w:r>
      <w:r>
        <w:rPr>
          <w:spacing w:val="1"/>
        </w:rPr>
        <w:t xml:space="preserve"> </w:t>
      </w:r>
      <w:r>
        <w:t>Балканах.</w:t>
      </w:r>
    </w:p>
    <w:p w:rsidR="004C3854" w:rsidRDefault="00BB14C8">
      <w:pPr>
        <w:pStyle w:val="a3"/>
        <w:tabs>
          <w:tab w:val="left" w:pos="2643"/>
          <w:tab w:val="left" w:pos="5630"/>
          <w:tab w:val="left" w:pos="7786"/>
          <w:tab w:val="left" w:pos="9649"/>
        </w:tabs>
        <w:ind w:left="314" w:right="263"/>
      </w:pPr>
      <w:r>
        <w:t>1941 год.</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и войны</w:t>
      </w:r>
      <w:r>
        <w:rPr>
          <w:spacing w:val="1"/>
        </w:rPr>
        <w:t xml:space="preserve"> </w:t>
      </w:r>
      <w:r>
        <w:t>на Тихом океане.</w:t>
      </w:r>
      <w:r>
        <w:rPr>
          <w:spacing w:val="1"/>
        </w:rPr>
        <w:t xml:space="preserve"> </w:t>
      </w:r>
      <w:r>
        <w:t>Нападение</w:t>
      </w:r>
      <w:r>
        <w:rPr>
          <w:spacing w:val="1"/>
        </w:rPr>
        <w:t xml:space="preserve"> </w:t>
      </w:r>
      <w:r>
        <w:t>Германии на СССР. Планы Германии в отношении СССР; план «Барбаросса», план «Ост». Начало</w:t>
      </w:r>
      <w:r>
        <w:rPr>
          <w:spacing w:val="1"/>
        </w:rPr>
        <w:t xml:space="preserve"> </w:t>
      </w:r>
      <w:r>
        <w:t>Великой</w:t>
      </w:r>
      <w:r>
        <w:tab/>
        <w:t>Отечественной</w:t>
      </w:r>
      <w:r>
        <w:tab/>
        <w:t>войны.</w:t>
      </w:r>
      <w:r>
        <w:tab/>
        <w:t>Ход</w:t>
      </w:r>
      <w:r>
        <w:tab/>
        <w:t>событий</w:t>
      </w:r>
      <w:r>
        <w:rPr>
          <w:spacing w:val="1"/>
        </w:rPr>
        <w:t xml:space="preserve"> </w:t>
      </w:r>
      <w:r>
        <w:t>на советско-германском фронте в 1941 г. Нападение японских войск на Перл-Харбор, вступление</w:t>
      </w:r>
      <w:r>
        <w:rPr>
          <w:spacing w:val="1"/>
        </w:rPr>
        <w:t xml:space="preserve"> </w:t>
      </w:r>
      <w:r>
        <w:t>США</w:t>
      </w:r>
      <w:r>
        <w:rPr>
          <w:spacing w:val="-5"/>
        </w:rPr>
        <w:t xml:space="preserve"> </w:t>
      </w:r>
      <w:r>
        <w:t>в</w:t>
      </w:r>
      <w:r>
        <w:rPr>
          <w:spacing w:val="3"/>
        </w:rPr>
        <w:t xml:space="preserve"> </w:t>
      </w:r>
      <w:r>
        <w:t>войну.</w:t>
      </w:r>
      <w:r>
        <w:rPr>
          <w:spacing w:val="3"/>
        </w:rPr>
        <w:t xml:space="preserve"> </w:t>
      </w:r>
      <w:r>
        <w:t>Формирование</w:t>
      </w:r>
      <w:r>
        <w:rPr>
          <w:spacing w:val="-4"/>
        </w:rPr>
        <w:t xml:space="preserve"> </w:t>
      </w:r>
      <w:r>
        <w:t>Антигитлеровской</w:t>
      </w:r>
      <w:r>
        <w:rPr>
          <w:spacing w:val="-3"/>
        </w:rPr>
        <w:t xml:space="preserve"> </w:t>
      </w:r>
      <w:r>
        <w:t>коалиции.</w:t>
      </w:r>
      <w:r>
        <w:rPr>
          <w:spacing w:val="4"/>
        </w:rPr>
        <w:t xml:space="preserve"> </w:t>
      </w:r>
      <w:r>
        <w:t>Ленд-лиз.</w:t>
      </w:r>
    </w:p>
    <w:p w:rsidR="004C3854" w:rsidRDefault="00BB14C8">
      <w:pPr>
        <w:pStyle w:val="a3"/>
        <w:spacing w:before="1"/>
        <w:ind w:left="314" w:right="271"/>
      </w:pPr>
      <w:r>
        <w:t>Положение в оккупированных странах. «Новый порядок». Нацистская политика 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 Движение</w:t>
      </w:r>
      <w:r>
        <w:rPr>
          <w:spacing w:val="-3"/>
        </w:rPr>
        <w:t xml:space="preserve"> </w:t>
      </w:r>
      <w:r>
        <w:t>Сопротивления. Партизанская</w:t>
      </w:r>
      <w:r>
        <w:rPr>
          <w:spacing w:val="-2"/>
        </w:rPr>
        <w:t xml:space="preserve"> </w:t>
      </w:r>
      <w:r>
        <w:t>война</w:t>
      </w:r>
      <w:r>
        <w:rPr>
          <w:spacing w:val="-2"/>
        </w:rPr>
        <w:t xml:space="preserve"> </w:t>
      </w:r>
      <w:r>
        <w:t>в</w:t>
      </w:r>
      <w:r>
        <w:rPr>
          <w:spacing w:val="-5"/>
        </w:rPr>
        <w:t xml:space="preserve"> </w:t>
      </w:r>
      <w:r>
        <w:t>Югославии.</w:t>
      </w:r>
    </w:p>
    <w:p w:rsidR="004C3854" w:rsidRDefault="00BB14C8">
      <w:pPr>
        <w:pStyle w:val="a3"/>
        <w:ind w:left="314" w:right="274"/>
      </w:pPr>
      <w:r>
        <w:t>Коренной</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Сталинградская</w:t>
      </w:r>
      <w:r>
        <w:rPr>
          <w:spacing w:val="1"/>
        </w:rPr>
        <w:t xml:space="preserve"> </w:t>
      </w:r>
      <w:r>
        <w:t>битва.</w:t>
      </w:r>
      <w:r>
        <w:rPr>
          <w:spacing w:val="1"/>
        </w:rPr>
        <w:t xml:space="preserve"> </w:t>
      </w:r>
      <w:r>
        <w:t>Курская</w:t>
      </w:r>
      <w:r>
        <w:rPr>
          <w:spacing w:val="1"/>
        </w:rPr>
        <w:t xml:space="preserve"> </w:t>
      </w:r>
      <w:r>
        <w:t>битва.</w:t>
      </w:r>
      <w:r>
        <w:rPr>
          <w:spacing w:val="1"/>
        </w:rPr>
        <w:t xml:space="preserve"> </w:t>
      </w:r>
      <w:r>
        <w:t>Война</w:t>
      </w:r>
      <w:r>
        <w:rPr>
          <w:spacing w:val="1"/>
        </w:rPr>
        <w:t xml:space="preserve"> </w:t>
      </w:r>
      <w:r>
        <w:t>в</w:t>
      </w:r>
      <w:r>
        <w:rPr>
          <w:spacing w:val="1"/>
        </w:rPr>
        <w:t xml:space="preserve"> </w:t>
      </w:r>
      <w:r>
        <w:t>Северной</w:t>
      </w:r>
      <w:r>
        <w:rPr>
          <w:spacing w:val="1"/>
        </w:rPr>
        <w:t xml:space="preserve"> </w:t>
      </w:r>
      <w:r>
        <w:t>Африке. Высадка союзнических войск в Италии и падение режима Муссолини. Перелом в войне на</w:t>
      </w:r>
      <w:r>
        <w:rPr>
          <w:spacing w:val="-57"/>
        </w:rPr>
        <w:t xml:space="preserve"> </w:t>
      </w:r>
      <w:r>
        <w:t>Тихом</w:t>
      </w:r>
      <w:r>
        <w:rPr>
          <w:spacing w:val="-7"/>
        </w:rPr>
        <w:t xml:space="preserve"> </w:t>
      </w:r>
      <w:r>
        <w:t>океане.</w:t>
      </w:r>
      <w:r>
        <w:rPr>
          <w:spacing w:val="4"/>
        </w:rPr>
        <w:t xml:space="preserve"> </w:t>
      </w:r>
      <w:r>
        <w:t>Тегеранская</w:t>
      </w:r>
      <w:r>
        <w:rPr>
          <w:spacing w:val="1"/>
        </w:rPr>
        <w:t xml:space="preserve"> </w:t>
      </w:r>
      <w:r>
        <w:t>конференция.</w:t>
      </w:r>
      <w:r>
        <w:rPr>
          <w:spacing w:val="4"/>
        </w:rPr>
        <w:t xml:space="preserve"> </w:t>
      </w:r>
      <w:r>
        <w:t>«Большая</w:t>
      </w:r>
      <w:r>
        <w:rPr>
          <w:spacing w:val="1"/>
        </w:rPr>
        <w:t xml:space="preserve"> </w:t>
      </w:r>
      <w:r>
        <w:t>тройка».</w:t>
      </w:r>
    </w:p>
    <w:p w:rsidR="004C3854" w:rsidRDefault="00BB14C8">
      <w:pPr>
        <w:pStyle w:val="a3"/>
        <w:spacing w:before="1"/>
        <w:ind w:left="314" w:right="261"/>
      </w:pPr>
      <w:r>
        <w:t>Разгром</w:t>
      </w:r>
      <w:r>
        <w:rPr>
          <w:spacing w:val="1"/>
        </w:rPr>
        <w:t xml:space="preserve"> </w:t>
      </w:r>
      <w:r>
        <w:t>Германии,</w:t>
      </w:r>
      <w:r>
        <w:rPr>
          <w:spacing w:val="1"/>
        </w:rPr>
        <w:t xml:space="preserve"> </w:t>
      </w:r>
      <w:r>
        <w:t>Японии</w:t>
      </w:r>
      <w:r>
        <w:rPr>
          <w:spacing w:val="1"/>
        </w:rPr>
        <w:t xml:space="preserve"> </w:t>
      </w:r>
      <w:r>
        <w:t>и</w:t>
      </w:r>
      <w:r>
        <w:rPr>
          <w:spacing w:val="1"/>
        </w:rPr>
        <w:t xml:space="preserve"> </w:t>
      </w:r>
      <w:r>
        <w:t>их</w:t>
      </w:r>
      <w:r>
        <w:rPr>
          <w:spacing w:val="1"/>
        </w:rPr>
        <w:t xml:space="preserve"> </w:t>
      </w:r>
      <w:r>
        <w:t>союзников.</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наступление</w:t>
      </w:r>
      <w:r>
        <w:rPr>
          <w:spacing w:val="1"/>
        </w:rPr>
        <w:t xml:space="preserve"> </w:t>
      </w:r>
      <w:r>
        <w:t>союзников.</w:t>
      </w:r>
      <w:r>
        <w:rPr>
          <w:spacing w:val="1"/>
        </w:rPr>
        <w:t xml:space="preserve"> </w:t>
      </w:r>
      <w:r>
        <w:t>Военные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1944—1945</w:t>
      </w:r>
      <w:r>
        <w:rPr>
          <w:spacing w:val="1"/>
        </w:rPr>
        <w:t xml:space="preserve"> </w:t>
      </w:r>
      <w:r>
        <w:t>гг.,</w:t>
      </w:r>
      <w:r>
        <w:rPr>
          <w:spacing w:val="1"/>
        </w:rPr>
        <w:t xml:space="preserve"> </w:t>
      </w:r>
      <w:r>
        <w:t>их</w:t>
      </w:r>
      <w:r>
        <w:rPr>
          <w:spacing w:val="1"/>
        </w:rPr>
        <w:t xml:space="preserve"> </w:t>
      </w:r>
      <w:r>
        <w:t>роль</w:t>
      </w:r>
      <w:r>
        <w:rPr>
          <w:spacing w:val="1"/>
        </w:rPr>
        <w:t xml:space="preserve"> </w:t>
      </w:r>
      <w:r>
        <w:t>в</w:t>
      </w:r>
      <w:r>
        <w:rPr>
          <w:spacing w:val="1"/>
        </w:rPr>
        <w:t xml:space="preserve"> </w:t>
      </w:r>
      <w:r>
        <w:rPr>
          <w:rFonts w:ascii="Calibri" w:hAnsi="Calibri"/>
          <w:sz w:val="20"/>
        </w:rPr>
        <w:t>284</w:t>
      </w:r>
      <w:r>
        <w:rPr>
          <w:rFonts w:ascii="Calibri" w:hAnsi="Calibri"/>
          <w:spacing w:val="1"/>
          <w:sz w:val="20"/>
        </w:rPr>
        <w:t xml:space="preserve"> </w:t>
      </w:r>
      <w:r>
        <w:t>освобождении</w:t>
      </w:r>
      <w:r>
        <w:rPr>
          <w:spacing w:val="1"/>
        </w:rPr>
        <w:t xml:space="preserve"> </w:t>
      </w:r>
      <w:r>
        <w:t>стран</w:t>
      </w:r>
      <w:r>
        <w:rPr>
          <w:spacing w:val="1"/>
        </w:rPr>
        <w:t xml:space="preserve"> </w:t>
      </w:r>
      <w:r>
        <w:t>Европы.</w:t>
      </w:r>
      <w:r>
        <w:rPr>
          <w:spacing w:val="1"/>
        </w:rPr>
        <w:t xml:space="preserve"> </w:t>
      </w:r>
      <w:r>
        <w:t>Восстания</w:t>
      </w:r>
      <w:r>
        <w:rPr>
          <w:spacing w:val="1"/>
        </w:rPr>
        <w:t xml:space="preserve"> </w:t>
      </w:r>
      <w:r>
        <w:t>против</w:t>
      </w:r>
      <w:r>
        <w:rPr>
          <w:spacing w:val="1"/>
        </w:rPr>
        <w:t xml:space="preserve"> </w:t>
      </w:r>
      <w:r>
        <w:t>оккупантов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в</w:t>
      </w:r>
      <w:r>
        <w:rPr>
          <w:spacing w:val="1"/>
        </w:rPr>
        <w:t xml:space="preserve"> </w:t>
      </w:r>
      <w:r>
        <w:t>европейских</w:t>
      </w:r>
      <w:r>
        <w:rPr>
          <w:spacing w:val="1"/>
        </w:rPr>
        <w:t xml:space="preserve"> </w:t>
      </w:r>
      <w:r>
        <w:t>странах. Конференции руководителей ведущих держав Антигитлеровской коалиции; Ялтинская</w:t>
      </w:r>
      <w:r>
        <w:rPr>
          <w:spacing w:val="1"/>
        </w:rPr>
        <w:t xml:space="preserve"> </w:t>
      </w:r>
      <w:r>
        <w:t>конференция.</w:t>
      </w:r>
      <w:r>
        <w:rPr>
          <w:spacing w:val="1"/>
        </w:rPr>
        <w:t xml:space="preserve"> </w:t>
      </w:r>
      <w:r>
        <w:t>Разгром военных сил</w:t>
      </w:r>
      <w:r>
        <w:rPr>
          <w:spacing w:val="1"/>
        </w:rPr>
        <w:t xml:space="preserve"> </w:t>
      </w:r>
      <w:r>
        <w:t>Германии</w:t>
      </w:r>
      <w:r>
        <w:rPr>
          <w:spacing w:val="1"/>
        </w:rPr>
        <w:t xml:space="preserve"> </w:t>
      </w:r>
      <w:r>
        <w:t>и взятие Берлина.</w:t>
      </w:r>
      <w:r>
        <w:rPr>
          <w:spacing w:val="1"/>
        </w:rPr>
        <w:t xml:space="preserve"> </w:t>
      </w:r>
      <w:r>
        <w:t>Капитуляция</w:t>
      </w:r>
      <w:r>
        <w:rPr>
          <w:spacing w:val="1"/>
        </w:rPr>
        <w:t xml:space="preserve"> </w:t>
      </w:r>
      <w:r>
        <w:t>Германии.</w:t>
      </w:r>
      <w:r>
        <w:rPr>
          <w:spacing w:val="60"/>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2"/>
        </w:rPr>
        <w:t xml:space="preserve"> </w:t>
      </w:r>
      <w:r>
        <w:t>Создание</w:t>
      </w:r>
      <w:r>
        <w:rPr>
          <w:spacing w:val="1"/>
        </w:rPr>
        <w:t xml:space="preserve"> </w:t>
      </w:r>
      <w:r>
        <w:t>ООН.</w:t>
      </w:r>
    </w:p>
    <w:p w:rsidR="004C3854" w:rsidRDefault="00BB14C8">
      <w:pPr>
        <w:pStyle w:val="a3"/>
        <w:ind w:left="314" w:right="271"/>
      </w:pPr>
      <w:r>
        <w:t>Завершение мировой войны на Дальнем Востоке. Американские атомные бомбардировки</w:t>
      </w:r>
      <w:r>
        <w:rPr>
          <w:spacing w:val="1"/>
        </w:rPr>
        <w:t xml:space="preserve"> </w:t>
      </w:r>
      <w:r>
        <w:t>Хиросимы и Нагасаки. Вступление СССР в войну против Японии, разгром Квантунской армии.</w:t>
      </w:r>
      <w:r>
        <w:rPr>
          <w:spacing w:val="1"/>
        </w:rPr>
        <w:t xml:space="preserve"> </w:t>
      </w:r>
      <w:r>
        <w:t>Капитуляция Японии. Нюрнбергский трибунал и Токийский процесс над военными преступниками</w:t>
      </w:r>
      <w:r>
        <w:rPr>
          <w:spacing w:val="-57"/>
        </w:rPr>
        <w:t xml:space="preserve"> </w:t>
      </w:r>
      <w:r>
        <w:t>Германии</w:t>
      </w:r>
      <w:r>
        <w:rPr>
          <w:spacing w:val="-3"/>
        </w:rPr>
        <w:t xml:space="preserve"> </w:t>
      </w:r>
      <w:r>
        <w:t>и</w:t>
      </w:r>
      <w:r>
        <w:rPr>
          <w:spacing w:val="3"/>
        </w:rPr>
        <w:t xml:space="preserve"> </w:t>
      </w:r>
      <w:r>
        <w:t>Японии.</w:t>
      </w:r>
      <w:r>
        <w:rPr>
          <w:spacing w:val="-1"/>
        </w:rPr>
        <w:t xml:space="preserve"> </w:t>
      </w:r>
      <w:r>
        <w:t>Итоги</w:t>
      </w:r>
      <w:r>
        <w:rPr>
          <w:spacing w:val="3"/>
        </w:rPr>
        <w:t xml:space="preserve"> </w:t>
      </w:r>
      <w:r>
        <w:t>Второй</w:t>
      </w:r>
      <w:r>
        <w:rPr>
          <w:spacing w:val="-3"/>
        </w:rPr>
        <w:t xml:space="preserve"> </w:t>
      </w:r>
      <w:r>
        <w:t>мировой</w:t>
      </w:r>
      <w:r>
        <w:rPr>
          <w:spacing w:val="-2"/>
        </w:rPr>
        <w:t xml:space="preserve"> </w:t>
      </w:r>
      <w:r>
        <w:t>войны.</w:t>
      </w:r>
    </w:p>
    <w:p w:rsidR="004C3854" w:rsidRDefault="00BB14C8">
      <w:pPr>
        <w:pStyle w:val="a3"/>
        <w:ind w:left="1035" w:firstLine="0"/>
        <w:jc w:val="left"/>
      </w:pPr>
      <w:r>
        <w:t>Обобщение.</w:t>
      </w:r>
    </w:p>
    <w:p w:rsidR="004C3854" w:rsidRDefault="00BB14C8">
      <w:pPr>
        <w:pStyle w:val="a3"/>
        <w:spacing w:before="2" w:line="237" w:lineRule="auto"/>
        <w:ind w:left="1035" w:right="6456" w:firstLine="0"/>
        <w:jc w:val="left"/>
      </w:pPr>
      <w:r>
        <w:t>История России. 1914—1945 гг.</w:t>
      </w:r>
      <w:r>
        <w:rPr>
          <w:spacing w:val="1"/>
        </w:rPr>
        <w:t xml:space="preserve"> </w:t>
      </w:r>
      <w:r>
        <w:t>Введение.</w:t>
      </w:r>
      <w:r>
        <w:rPr>
          <w:spacing w:val="1"/>
        </w:rPr>
        <w:t xml:space="preserve"> </w:t>
      </w:r>
      <w:r>
        <w:t>Россия</w:t>
      </w:r>
      <w:r>
        <w:rPr>
          <w:spacing w:val="-5"/>
        </w:rPr>
        <w:t xml:space="preserve"> </w:t>
      </w:r>
      <w:r>
        <w:t>в</w:t>
      </w:r>
      <w:r>
        <w:rPr>
          <w:spacing w:val="1"/>
        </w:rPr>
        <w:t xml:space="preserve"> </w:t>
      </w:r>
      <w:r>
        <w:t>начале</w:t>
      </w:r>
      <w:r>
        <w:rPr>
          <w:spacing w:val="-2"/>
        </w:rPr>
        <w:t xml:space="preserve"> </w:t>
      </w:r>
      <w:r>
        <w:t>ХХ</w:t>
      </w:r>
      <w:r>
        <w:rPr>
          <w:spacing w:val="-6"/>
        </w:rPr>
        <w:t xml:space="preserve"> </w:t>
      </w:r>
      <w:r>
        <w:t>в.</w:t>
      </w:r>
    </w:p>
    <w:p w:rsidR="004C3854" w:rsidRDefault="00BB14C8">
      <w:pPr>
        <w:pStyle w:val="a3"/>
        <w:spacing w:before="3"/>
        <w:ind w:left="1035" w:right="835" w:firstLine="0"/>
        <w:jc w:val="left"/>
      </w:pPr>
      <w:r>
        <w:t>Россия в годы Первой мировой войны и Великой российской революции (1914—1922).</w:t>
      </w:r>
      <w:r>
        <w:rPr>
          <w:spacing w:val="-57"/>
        </w:rPr>
        <w:t xml:space="preserve"> </w:t>
      </w:r>
      <w:r>
        <w:t>Россия</w:t>
      </w:r>
      <w:r>
        <w:rPr>
          <w:spacing w:val="-4"/>
        </w:rPr>
        <w:t xml:space="preserve"> </w:t>
      </w:r>
      <w:r>
        <w:t>в</w:t>
      </w:r>
      <w:r>
        <w:rPr>
          <w:spacing w:val="3"/>
        </w:rPr>
        <w:t xml:space="preserve"> </w:t>
      </w:r>
      <w:r>
        <w:t>Первой</w:t>
      </w:r>
      <w:r>
        <w:rPr>
          <w:spacing w:val="-2"/>
        </w:rPr>
        <w:t xml:space="preserve"> </w:t>
      </w:r>
      <w:r>
        <w:t>мировой</w:t>
      </w:r>
      <w:r>
        <w:rPr>
          <w:spacing w:val="3"/>
        </w:rPr>
        <w:t xml:space="preserve"> </w:t>
      </w:r>
      <w:r>
        <w:t>войне</w:t>
      </w:r>
      <w:r>
        <w:rPr>
          <w:spacing w:val="-4"/>
        </w:rPr>
        <w:t xml:space="preserve"> </w:t>
      </w:r>
      <w:r>
        <w:t>(1914—1918).</w:t>
      </w:r>
    </w:p>
    <w:p w:rsidR="004C3854" w:rsidRDefault="00BB14C8">
      <w:pPr>
        <w:pStyle w:val="a3"/>
        <w:spacing w:before="1"/>
        <w:ind w:left="314" w:right="258"/>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w:t>
      </w:r>
      <w:r>
        <w:rPr>
          <w:spacing w:val="1"/>
        </w:rPr>
        <w:t xml:space="preserve"> </w:t>
      </w:r>
      <w:r>
        <w:t>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1"/>
        </w:rPr>
        <w:t xml:space="preserve"> </w:t>
      </w:r>
      <w:r>
        <w:t>и</w:t>
      </w:r>
      <w:r>
        <w:rPr>
          <w:spacing w:val="1"/>
        </w:rPr>
        <w:t xml:space="preserve"> </w:t>
      </w:r>
      <w:r>
        <w:t>начало</w:t>
      </w:r>
      <w:r>
        <w:rPr>
          <w:spacing w:val="1"/>
        </w:rPr>
        <w:t xml:space="preserve"> </w:t>
      </w:r>
      <w:r>
        <w:t>морального</w:t>
      </w:r>
      <w:r>
        <w:rPr>
          <w:spacing w:val="1"/>
        </w:rPr>
        <w:t xml:space="preserve"> </w:t>
      </w:r>
      <w:r>
        <w:t>разложения</w:t>
      </w:r>
      <w:r>
        <w:rPr>
          <w:spacing w:val="2"/>
        </w:rPr>
        <w:t xml:space="preserve"> </w:t>
      </w:r>
      <w:r>
        <w:t>армии.</w:t>
      </w:r>
    </w:p>
    <w:p w:rsidR="004C3854" w:rsidRDefault="00BB14C8">
      <w:pPr>
        <w:pStyle w:val="a3"/>
        <w:spacing w:line="274" w:lineRule="exact"/>
        <w:ind w:left="1035" w:firstLine="0"/>
      </w:pPr>
      <w:r>
        <w:t xml:space="preserve">Власть,  </w:t>
      </w:r>
      <w:r>
        <w:rPr>
          <w:spacing w:val="17"/>
        </w:rPr>
        <w:t xml:space="preserve"> </w:t>
      </w:r>
      <w:r>
        <w:t xml:space="preserve">экономика   </w:t>
      </w:r>
      <w:r>
        <w:rPr>
          <w:spacing w:val="8"/>
        </w:rPr>
        <w:t xml:space="preserve"> </w:t>
      </w:r>
      <w:r>
        <w:t xml:space="preserve">и   </w:t>
      </w:r>
      <w:r>
        <w:rPr>
          <w:spacing w:val="5"/>
        </w:rPr>
        <w:t xml:space="preserve"> </w:t>
      </w:r>
      <w:r>
        <w:t xml:space="preserve">общество   </w:t>
      </w:r>
      <w:r>
        <w:rPr>
          <w:spacing w:val="10"/>
        </w:rPr>
        <w:t xml:space="preserve"> </w:t>
      </w:r>
      <w:r>
        <w:t xml:space="preserve">в   </w:t>
      </w:r>
      <w:r>
        <w:rPr>
          <w:spacing w:val="11"/>
        </w:rPr>
        <w:t xml:space="preserve"> </w:t>
      </w:r>
      <w:r>
        <w:t xml:space="preserve">условиях   </w:t>
      </w:r>
      <w:r>
        <w:rPr>
          <w:spacing w:val="9"/>
        </w:rPr>
        <w:t xml:space="preserve"> </w:t>
      </w:r>
      <w:r>
        <w:t xml:space="preserve">войны.   </w:t>
      </w:r>
      <w:r>
        <w:rPr>
          <w:spacing w:val="11"/>
        </w:rPr>
        <w:t xml:space="preserve"> </w:t>
      </w:r>
      <w:r>
        <w:t xml:space="preserve">Милитаризация   </w:t>
      </w:r>
      <w:r>
        <w:rPr>
          <w:spacing w:val="10"/>
        </w:rPr>
        <w:t xml:space="preserve"> </w:t>
      </w:r>
      <w:r>
        <w:t>экономики.</w:t>
      </w:r>
    </w:p>
    <w:p w:rsidR="004C3854" w:rsidRDefault="00BB14C8">
      <w:pPr>
        <w:pStyle w:val="a3"/>
        <w:tabs>
          <w:tab w:val="left" w:pos="5515"/>
        </w:tabs>
        <w:spacing w:before="2" w:line="275" w:lineRule="exact"/>
        <w:ind w:left="314" w:firstLine="0"/>
      </w:pPr>
      <w:r>
        <w:t xml:space="preserve">Формирование        </w:t>
      </w:r>
      <w:r>
        <w:rPr>
          <w:spacing w:val="32"/>
        </w:rPr>
        <w:t xml:space="preserve"> </w:t>
      </w:r>
      <w:r>
        <w:t>военно-промышленных</w:t>
      </w:r>
      <w:r>
        <w:tab/>
        <w:t>комитетов.</w:t>
      </w:r>
      <w:r>
        <w:rPr>
          <w:spacing w:val="-6"/>
        </w:rPr>
        <w:t xml:space="preserve"> </w:t>
      </w:r>
      <w:r>
        <w:t>Пропаганда</w:t>
      </w:r>
      <w:r>
        <w:rPr>
          <w:spacing w:val="-3"/>
        </w:rPr>
        <w:t xml:space="preserve"> </w:t>
      </w:r>
      <w:r>
        <w:t>патриотизма</w:t>
      </w:r>
    </w:p>
    <w:p w:rsidR="004C3854" w:rsidRDefault="00BB14C8">
      <w:pPr>
        <w:pStyle w:val="a3"/>
        <w:ind w:left="314" w:right="266" w:firstLine="0"/>
      </w:pPr>
      <w:r>
        <w:t>и</w:t>
      </w:r>
      <w:r>
        <w:rPr>
          <w:spacing w:val="1"/>
        </w:rPr>
        <w:t xml:space="preserve"> </w:t>
      </w:r>
      <w:r>
        <w:t>восприятие</w:t>
      </w:r>
      <w:r>
        <w:rPr>
          <w:spacing w:val="1"/>
        </w:rPr>
        <w:t xml:space="preserve"> </w:t>
      </w:r>
      <w:r>
        <w:t>войны</w:t>
      </w:r>
      <w:r>
        <w:rPr>
          <w:spacing w:val="1"/>
        </w:rPr>
        <w:t xml:space="preserve"> </w:t>
      </w:r>
      <w:r>
        <w:t>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w:t>
      </w:r>
      <w:r>
        <w:rPr>
          <w:spacing w:val="1"/>
        </w:rPr>
        <w:t xml:space="preserve"> </w:t>
      </w:r>
      <w:r>
        <w:t>карточной</w:t>
      </w:r>
      <w:r>
        <w:rPr>
          <w:spacing w:val="61"/>
        </w:rPr>
        <w:t xml:space="preserve"> </w:t>
      </w:r>
      <w:r>
        <w:t>системы</w:t>
      </w:r>
      <w:r>
        <w:rPr>
          <w:spacing w:val="1"/>
        </w:rPr>
        <w:t xml:space="preserve"> </w:t>
      </w:r>
      <w:r>
        <w:t>снабжения</w:t>
      </w:r>
      <w:r>
        <w:rPr>
          <w:spacing w:val="1"/>
        </w:rPr>
        <w:t xml:space="preserve"> </w:t>
      </w:r>
      <w:r>
        <w:t>в</w:t>
      </w:r>
      <w:r>
        <w:rPr>
          <w:spacing w:val="-1"/>
        </w:rPr>
        <w:t xml:space="preserve"> </w:t>
      </w:r>
      <w:r>
        <w:t>городе</w:t>
      </w:r>
      <w:r>
        <w:rPr>
          <w:spacing w:val="1"/>
        </w:rPr>
        <w:t xml:space="preserve"> </w:t>
      </w:r>
      <w:r>
        <w:t>и</w:t>
      </w:r>
      <w:r>
        <w:rPr>
          <w:spacing w:val="-2"/>
        </w:rPr>
        <w:t xml:space="preserve"> </w:t>
      </w:r>
      <w:r>
        <w:t>разверстки</w:t>
      </w:r>
      <w:r>
        <w:rPr>
          <w:spacing w:val="-2"/>
        </w:rPr>
        <w:t xml:space="preserve"> </w:t>
      </w:r>
      <w:r>
        <w:t>в</w:t>
      </w:r>
      <w:r>
        <w:rPr>
          <w:spacing w:val="3"/>
        </w:rPr>
        <w:t xml:space="preserve"> </w:t>
      </w:r>
      <w:r>
        <w:t>деревне.</w:t>
      </w:r>
    </w:p>
    <w:p w:rsidR="004C3854" w:rsidRDefault="00BB14C8">
      <w:pPr>
        <w:pStyle w:val="a3"/>
        <w:spacing w:before="1"/>
        <w:ind w:left="314" w:right="274"/>
      </w:pPr>
      <w:r>
        <w:t>Нарастание экономического кризиса и смена общественных настроений. Кадровая чехарда в</w:t>
      </w:r>
      <w:r>
        <w:rPr>
          <w:spacing w:val="-57"/>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r>
        <w:t>Распутинщина</w:t>
      </w:r>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57"/>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2"/>
        </w:rPr>
        <w:t xml:space="preserve"> </w:t>
      </w:r>
      <w:r>
        <w:t>Возрастание</w:t>
      </w:r>
      <w:r>
        <w:rPr>
          <w:spacing w:val="1"/>
        </w:rPr>
        <w:t xml:space="preserve"> </w:t>
      </w:r>
      <w:r>
        <w:t>роли</w:t>
      </w:r>
      <w:r>
        <w:rPr>
          <w:spacing w:val="-2"/>
        </w:rPr>
        <w:t xml:space="preserve"> </w:t>
      </w:r>
      <w:r>
        <w:t>армии</w:t>
      </w:r>
      <w:r>
        <w:rPr>
          <w:spacing w:val="-2"/>
        </w:rPr>
        <w:t xml:space="preserve"> </w:t>
      </w:r>
      <w:r>
        <w:t>в</w:t>
      </w:r>
      <w:r>
        <w:rPr>
          <w:spacing w:val="3"/>
        </w:rPr>
        <w:t xml:space="preserve"> </w:t>
      </w:r>
      <w:r>
        <w:t>жизни</w:t>
      </w:r>
      <w:r>
        <w:rPr>
          <w:spacing w:val="-8"/>
        </w:rPr>
        <w:t xml:space="preserve"> </w:t>
      </w:r>
      <w:r>
        <w:t>общества.</w:t>
      </w:r>
    </w:p>
    <w:p w:rsidR="004C3854" w:rsidRDefault="00BB14C8">
      <w:pPr>
        <w:pStyle w:val="a3"/>
        <w:spacing w:line="274" w:lineRule="exact"/>
        <w:ind w:left="1035" w:firstLine="0"/>
      </w:pPr>
      <w:r>
        <w:t>Великая</w:t>
      </w:r>
      <w:r>
        <w:rPr>
          <w:spacing w:val="-1"/>
        </w:rPr>
        <w:t xml:space="preserve"> </w:t>
      </w:r>
      <w:r>
        <w:t>российская революция</w:t>
      </w:r>
      <w:r>
        <w:rPr>
          <w:spacing w:val="-5"/>
        </w:rPr>
        <w:t xml:space="preserve"> </w:t>
      </w:r>
      <w:r>
        <w:t>(1917—1922).</w:t>
      </w:r>
    </w:p>
    <w:p w:rsidR="004C3854" w:rsidRDefault="00BB14C8">
      <w:pPr>
        <w:pStyle w:val="a3"/>
        <w:spacing w:before="3"/>
        <w:ind w:left="314" w:right="267"/>
      </w:pPr>
      <w:r>
        <w:t>Понятие Великой российской революции, продолжавшейся от свержения самодержавия 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61"/>
        </w:rPr>
        <w:t xml:space="preserve"> </w:t>
      </w:r>
      <w:r>
        <w:t>Октябрьская</w:t>
      </w:r>
      <w:r>
        <w:rPr>
          <w:spacing w:val="1"/>
        </w:rPr>
        <w:t xml:space="preserve"> </w:t>
      </w:r>
      <w:r>
        <w:t>революция,</w:t>
      </w:r>
      <w:r>
        <w:rPr>
          <w:spacing w:val="13"/>
        </w:rPr>
        <w:t xml:space="preserve"> </w:t>
      </w:r>
      <w:r>
        <w:t>Гражданская</w:t>
      </w:r>
      <w:r>
        <w:rPr>
          <w:spacing w:val="16"/>
        </w:rPr>
        <w:t xml:space="preserve"> </w:t>
      </w:r>
      <w:r>
        <w:t>война.</w:t>
      </w:r>
      <w:r>
        <w:rPr>
          <w:spacing w:val="13"/>
        </w:rPr>
        <w:t xml:space="preserve"> </w:t>
      </w:r>
      <w:r>
        <w:t>Российская</w:t>
      </w:r>
      <w:r>
        <w:rPr>
          <w:spacing w:val="16"/>
        </w:rPr>
        <w:t xml:space="preserve"> </w:t>
      </w:r>
      <w:r>
        <w:t>империя</w:t>
      </w:r>
      <w:r>
        <w:rPr>
          <w:spacing w:val="16"/>
        </w:rPr>
        <w:t xml:space="preserve"> </w:t>
      </w:r>
      <w:r>
        <w:t>накануне</w:t>
      </w:r>
      <w:r>
        <w:rPr>
          <w:spacing w:val="15"/>
        </w:rPr>
        <w:t xml:space="preserve"> </w:t>
      </w:r>
      <w:r>
        <w:t>революции.</w:t>
      </w:r>
      <w:r>
        <w:rPr>
          <w:spacing w:val="13"/>
        </w:rPr>
        <w:t xml:space="preserve"> </w:t>
      </w:r>
      <w:r>
        <w:t>Территория</w:t>
      </w:r>
      <w:r>
        <w:rPr>
          <w:spacing w:val="16"/>
        </w:rPr>
        <w:t xml:space="preserve"> </w:t>
      </w:r>
      <w:r>
        <w:t>и</w:t>
      </w:r>
    </w:p>
    <w:p w:rsidR="004C3854" w:rsidRDefault="004C3854">
      <w:pPr>
        <w:sectPr w:rsidR="004C3854">
          <w:footerReference w:type="default" r:id="rId56"/>
          <w:pgSz w:w="11900" w:h="16840"/>
          <w:pgMar w:top="720" w:right="260" w:bottom="280" w:left="780" w:header="0" w:footer="0" w:gutter="0"/>
          <w:cols w:space="720"/>
        </w:sectPr>
      </w:pPr>
    </w:p>
    <w:p w:rsidR="004C3854" w:rsidRDefault="00BB14C8">
      <w:pPr>
        <w:pStyle w:val="a3"/>
        <w:spacing w:before="70"/>
        <w:ind w:left="314" w:right="274" w:firstLine="0"/>
      </w:pPr>
      <w:r>
        <w:lastRenderedPageBreak/>
        <w:t>население. Объективные и субъективные причины обострения экономического и политического</w:t>
      </w:r>
      <w:r>
        <w:rPr>
          <w:spacing w:val="1"/>
        </w:rPr>
        <w:t xml:space="preserve"> </w:t>
      </w:r>
      <w:r>
        <w:t>кризиса. Война как революционизирующий фактор. Национальные и конфессиональные проблемы.</w:t>
      </w:r>
      <w:r>
        <w:rPr>
          <w:spacing w:val="-58"/>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w:t>
      </w:r>
      <w:r>
        <w:rPr>
          <w:spacing w:val="1"/>
        </w:rPr>
        <w:t xml:space="preserve"> </w:t>
      </w:r>
      <w:r>
        <w:t>Основные</w:t>
      </w:r>
      <w:r>
        <w:rPr>
          <w:spacing w:val="1"/>
        </w:rPr>
        <w:t xml:space="preserve"> </w:t>
      </w:r>
      <w:r>
        <w:t>социальные</w:t>
      </w:r>
      <w:r>
        <w:rPr>
          <w:spacing w:val="1"/>
        </w:rPr>
        <w:t xml:space="preserve"> </w:t>
      </w:r>
      <w:r>
        <w:t>слои,</w:t>
      </w:r>
      <w:r>
        <w:rPr>
          <w:spacing w:val="60"/>
        </w:rPr>
        <w:t xml:space="preserve"> </w:t>
      </w:r>
      <w:r>
        <w:t>политические</w:t>
      </w:r>
      <w:r>
        <w:rPr>
          <w:spacing w:val="1"/>
        </w:rPr>
        <w:t xml:space="preserve"> </w:t>
      </w:r>
      <w:r>
        <w:t>партии</w:t>
      </w:r>
      <w:r>
        <w:rPr>
          <w:spacing w:val="2"/>
        </w:rPr>
        <w:t xml:space="preserve"> </w:t>
      </w:r>
      <w:r>
        <w:t>и</w:t>
      </w:r>
      <w:r>
        <w:rPr>
          <w:spacing w:val="-2"/>
        </w:rPr>
        <w:t xml:space="preserve"> </w:t>
      </w:r>
      <w:r>
        <w:t>их</w:t>
      </w:r>
      <w:r>
        <w:rPr>
          <w:spacing w:val="-3"/>
        </w:rPr>
        <w:t xml:space="preserve"> </w:t>
      </w:r>
      <w:r>
        <w:t>лидеры</w:t>
      </w:r>
      <w:r>
        <w:rPr>
          <w:spacing w:val="-1"/>
        </w:rPr>
        <w:t xml:space="preserve"> </w:t>
      </w:r>
      <w:r>
        <w:t>накануне</w:t>
      </w:r>
      <w:r>
        <w:rPr>
          <w:spacing w:val="1"/>
        </w:rPr>
        <w:t xml:space="preserve"> </w:t>
      </w:r>
      <w:r>
        <w:t>революции.</w:t>
      </w:r>
    </w:p>
    <w:p w:rsidR="004C3854" w:rsidRDefault="00BB14C8">
      <w:pPr>
        <w:pStyle w:val="a3"/>
        <w:ind w:left="314" w:right="260"/>
      </w:pPr>
      <w:r>
        <w:t>Основные этапы и хронология революционных событий 1917 г. Февраль—март: восстание в</w:t>
      </w:r>
      <w:r>
        <w:rPr>
          <w:spacing w:val="-57"/>
        </w:rPr>
        <w:t xml:space="preserve"> </w:t>
      </w:r>
      <w:r>
        <w:t>Петрограде и падение монархии. Конец Российской империи. Отклики внутри страны: Москва,</w:t>
      </w:r>
      <w:r>
        <w:rPr>
          <w:spacing w:val="1"/>
        </w:rPr>
        <w:t xml:space="preserve"> </w:t>
      </w:r>
      <w:r>
        <w:t>периферия, фронт, национальные регионы. Формирование Временного правительства и программа</w:t>
      </w:r>
      <w:r>
        <w:rPr>
          <w:spacing w:val="1"/>
        </w:rPr>
        <w:t xml:space="preserve"> </w:t>
      </w:r>
      <w:r>
        <w:t>его деятельности. Петроградский Совет рабочих и солдатских депутатов и его декреты. Весна —</w:t>
      </w:r>
      <w:r>
        <w:rPr>
          <w:spacing w:val="1"/>
        </w:rPr>
        <w:t xml:space="preserve"> </w:t>
      </w:r>
      <w:r>
        <w:t>лето 1917 г.: зыбкое равновесие политических сил при росте влияния большевиков во главе с В. И.</w:t>
      </w:r>
      <w:r>
        <w:rPr>
          <w:spacing w:val="1"/>
        </w:rPr>
        <w:t xml:space="preserve"> </w:t>
      </w:r>
      <w:r>
        <w:t>Лениным. Июльский кризис и конец двоевластия. Восстановление патриаршества. Выступление</w:t>
      </w:r>
      <w:r>
        <w:rPr>
          <w:spacing w:val="1"/>
        </w:rPr>
        <w:t xml:space="preserve"> </w:t>
      </w:r>
      <w:r>
        <w:t>Корнилова против Временного правительства. Провозглашение России республикой. Свержение</w:t>
      </w:r>
      <w:r>
        <w:rPr>
          <w:spacing w:val="1"/>
        </w:rPr>
        <w:t xml:space="preserve"> </w:t>
      </w:r>
      <w:r>
        <w:t>Временного</w:t>
      </w:r>
      <w:r>
        <w:rPr>
          <w:spacing w:val="1"/>
        </w:rPr>
        <w:t xml:space="preserve"> </w:t>
      </w:r>
      <w:r>
        <w:t>правительства и взятие</w:t>
      </w:r>
      <w:r>
        <w:rPr>
          <w:spacing w:val="60"/>
        </w:rPr>
        <w:t xml:space="preserve"> </w:t>
      </w:r>
      <w:r>
        <w:t>власти большевиками 25 октября (7 ноября) 1917 г. В. И.</w:t>
      </w:r>
      <w:r>
        <w:rPr>
          <w:spacing w:val="1"/>
        </w:rPr>
        <w:t xml:space="preserve"> </w:t>
      </w:r>
      <w:r>
        <w:t>Ленин</w:t>
      </w:r>
      <w:r>
        <w:rPr>
          <w:spacing w:val="2"/>
        </w:rPr>
        <w:t xml:space="preserve"> </w:t>
      </w:r>
      <w:r>
        <w:t>как политический</w:t>
      </w:r>
      <w:r>
        <w:rPr>
          <w:spacing w:val="3"/>
        </w:rPr>
        <w:t xml:space="preserve"> </w:t>
      </w:r>
      <w:r>
        <w:t>деятель.</w:t>
      </w:r>
    </w:p>
    <w:p w:rsidR="004C3854" w:rsidRDefault="00BB14C8">
      <w:pPr>
        <w:pStyle w:val="a3"/>
        <w:spacing w:before="3" w:line="275" w:lineRule="exact"/>
        <w:ind w:left="1035" w:firstLine="0"/>
      </w:pPr>
      <w:r>
        <w:t>Первые</w:t>
      </w:r>
      <w:r>
        <w:rPr>
          <w:spacing w:val="-5"/>
        </w:rPr>
        <w:t xml:space="preserve"> </w:t>
      </w:r>
      <w:r>
        <w:t>революционные</w:t>
      </w:r>
      <w:r>
        <w:rPr>
          <w:spacing w:val="-9"/>
        </w:rPr>
        <w:t xml:space="preserve"> </w:t>
      </w:r>
      <w:r>
        <w:t>преобразования</w:t>
      </w:r>
      <w:r>
        <w:rPr>
          <w:spacing w:val="-3"/>
        </w:rPr>
        <w:t xml:space="preserve"> </w:t>
      </w:r>
      <w:r>
        <w:t>большевиков.</w:t>
      </w:r>
    </w:p>
    <w:p w:rsidR="004C3854" w:rsidRDefault="00BB14C8">
      <w:pPr>
        <w:pStyle w:val="a3"/>
        <w:ind w:left="314" w:right="267"/>
      </w:pPr>
      <w:r>
        <w:t>Первые мероприятия большевиков в политической, экономической и социальной сферах.</w:t>
      </w:r>
      <w:r>
        <w:rPr>
          <w:spacing w:val="1"/>
        </w:rPr>
        <w:t xml:space="preserve"> </w:t>
      </w:r>
      <w:r>
        <w:t>Борьба</w:t>
      </w:r>
      <w:r>
        <w:rPr>
          <w:spacing w:val="1"/>
        </w:rPr>
        <w:t xml:space="preserve"> </w:t>
      </w:r>
      <w:r>
        <w:t>за</w:t>
      </w:r>
      <w:r>
        <w:rPr>
          <w:spacing w:val="1"/>
        </w:rPr>
        <w:t xml:space="preserve"> </w:t>
      </w:r>
      <w:r>
        <w:t>армию.</w:t>
      </w:r>
      <w:r>
        <w:rPr>
          <w:spacing w:val="1"/>
        </w:rPr>
        <w:t xml:space="preserve"> </w:t>
      </w:r>
      <w:r>
        <w:t>Декрет</w:t>
      </w:r>
      <w:r>
        <w:rPr>
          <w:spacing w:val="1"/>
        </w:rPr>
        <w:t xml:space="preserve"> </w:t>
      </w:r>
      <w:r>
        <w:t>о</w:t>
      </w:r>
      <w:r>
        <w:rPr>
          <w:spacing w:val="1"/>
        </w:rPr>
        <w:t xml:space="preserve"> </w:t>
      </w:r>
      <w:r>
        <w:t>мире</w:t>
      </w:r>
      <w:r>
        <w:rPr>
          <w:spacing w:val="1"/>
        </w:rPr>
        <w:t xml:space="preserve"> </w:t>
      </w:r>
      <w:r>
        <w:t>и</w:t>
      </w:r>
      <w:r>
        <w:rPr>
          <w:spacing w:val="1"/>
        </w:rPr>
        <w:t xml:space="preserve"> </w:t>
      </w:r>
      <w:r>
        <w:t>заключение</w:t>
      </w:r>
      <w:r>
        <w:rPr>
          <w:spacing w:val="1"/>
        </w:rPr>
        <w:t xml:space="preserve"> </w:t>
      </w:r>
      <w:r>
        <w:t>Брестского</w:t>
      </w:r>
      <w:r>
        <w:rPr>
          <w:spacing w:val="1"/>
        </w:rPr>
        <w:t xml:space="preserve"> </w:t>
      </w:r>
      <w:r>
        <w:t>мира.</w:t>
      </w:r>
      <w:r>
        <w:rPr>
          <w:spacing w:val="61"/>
        </w:rPr>
        <w:t xml:space="preserve"> </w:t>
      </w:r>
      <w:r>
        <w:t>Национализация</w:t>
      </w:r>
      <w:r>
        <w:rPr>
          <w:spacing w:val="1"/>
        </w:rPr>
        <w:t xml:space="preserve"> </w:t>
      </w:r>
      <w:r>
        <w:t>промышленности. Декрет о земле и принципы наделения крестьян землей. Отделение Церкви от</w:t>
      </w:r>
      <w:r>
        <w:rPr>
          <w:spacing w:val="1"/>
        </w:rPr>
        <w:t xml:space="preserve"> </w:t>
      </w:r>
      <w:r>
        <w:t>государства.</w:t>
      </w:r>
    </w:p>
    <w:p w:rsidR="004C3854" w:rsidRDefault="00BB14C8">
      <w:pPr>
        <w:pStyle w:val="a3"/>
        <w:ind w:left="314" w:right="267"/>
      </w:pPr>
      <w:r>
        <w:t>Созыв и разгон Учредительного собрания. Слом старого и создание нового госаппарата.</w:t>
      </w:r>
      <w:r>
        <w:rPr>
          <w:spacing w:val="1"/>
        </w:rPr>
        <w:t xml:space="preserve"> </w:t>
      </w:r>
      <w:r>
        <w:t>Советы</w:t>
      </w:r>
      <w:r>
        <w:rPr>
          <w:spacing w:val="1"/>
        </w:rPr>
        <w:t xml:space="preserve"> </w:t>
      </w:r>
      <w:r>
        <w:t>как</w:t>
      </w:r>
      <w:r>
        <w:rPr>
          <w:spacing w:val="1"/>
        </w:rPr>
        <w:t xml:space="preserve"> </w:t>
      </w:r>
      <w:r>
        <w:t>форма</w:t>
      </w:r>
      <w:r>
        <w:rPr>
          <w:spacing w:val="1"/>
        </w:rPr>
        <w:t xml:space="preserve"> </w:t>
      </w:r>
      <w:r>
        <w:t>власти.</w:t>
      </w:r>
      <w:r>
        <w:rPr>
          <w:spacing w:val="1"/>
        </w:rPr>
        <w:t xml:space="preserve"> </w:t>
      </w:r>
      <w:r>
        <w:t>ВЦИК</w:t>
      </w:r>
      <w:r>
        <w:rPr>
          <w:spacing w:val="1"/>
        </w:rPr>
        <w:t xml:space="preserve"> </w:t>
      </w:r>
      <w:r>
        <w:t>Советов.</w:t>
      </w:r>
      <w:r>
        <w:rPr>
          <w:spacing w:val="1"/>
        </w:rPr>
        <w:t xml:space="preserve"> </w:t>
      </w:r>
      <w:r>
        <w:t>Совнарком.</w:t>
      </w:r>
      <w:r>
        <w:rPr>
          <w:spacing w:val="1"/>
        </w:rPr>
        <w:t xml:space="preserve"> </w:t>
      </w:r>
      <w:r>
        <w:t>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1"/>
        </w:rPr>
        <w:t xml:space="preserve"> </w:t>
      </w:r>
      <w:r>
        <w:t>народного</w:t>
      </w:r>
      <w:r>
        <w:rPr>
          <w:spacing w:val="1"/>
        </w:rPr>
        <w:t xml:space="preserve"> </w:t>
      </w:r>
      <w:r>
        <w:t>хозяйства</w:t>
      </w:r>
      <w:r>
        <w:rPr>
          <w:spacing w:val="1"/>
        </w:rPr>
        <w:t xml:space="preserve"> </w:t>
      </w:r>
      <w:r>
        <w:t>(ВСНХ).</w:t>
      </w:r>
      <w:r>
        <w:rPr>
          <w:spacing w:val="1"/>
        </w:rPr>
        <w:t xml:space="preserve"> </w:t>
      </w:r>
      <w:r>
        <w:t>Первая</w:t>
      </w:r>
      <w:r>
        <w:rPr>
          <w:spacing w:val="1"/>
        </w:rPr>
        <w:t xml:space="preserve"> </w:t>
      </w:r>
      <w:r>
        <w:rPr>
          <w:rFonts w:ascii="Calibri" w:hAnsi="Calibri"/>
          <w:sz w:val="20"/>
        </w:rPr>
        <w:t>285</w:t>
      </w:r>
      <w:r>
        <w:rPr>
          <w:rFonts w:ascii="Calibri" w:hAnsi="Calibri"/>
          <w:spacing w:val="1"/>
          <w:sz w:val="20"/>
        </w:rPr>
        <w:t xml:space="preserve"> </w:t>
      </w:r>
      <w:r>
        <w:t>Конституция</w:t>
      </w:r>
      <w:r>
        <w:rPr>
          <w:spacing w:val="1"/>
        </w:rPr>
        <w:t xml:space="preserve"> </w:t>
      </w:r>
      <w:r>
        <w:t>РСФСР</w:t>
      </w:r>
      <w:r>
        <w:rPr>
          <w:spacing w:val="2"/>
        </w:rPr>
        <w:t xml:space="preserve"> </w:t>
      </w:r>
      <w:r>
        <w:t>1918</w:t>
      </w:r>
      <w:r>
        <w:rPr>
          <w:spacing w:val="-3"/>
        </w:rPr>
        <w:t xml:space="preserve"> </w:t>
      </w:r>
      <w:r>
        <w:t>г.</w:t>
      </w:r>
    </w:p>
    <w:p w:rsidR="004C3854" w:rsidRDefault="00BB14C8">
      <w:pPr>
        <w:pStyle w:val="a3"/>
        <w:spacing w:line="274" w:lineRule="exact"/>
        <w:ind w:left="1035" w:firstLine="0"/>
      </w:pPr>
      <w:r>
        <w:t>Гражданская</w:t>
      </w:r>
      <w:r>
        <w:rPr>
          <w:spacing w:val="-2"/>
        </w:rPr>
        <w:t xml:space="preserve"> </w:t>
      </w:r>
      <w:r>
        <w:t>война</w:t>
      </w:r>
      <w:r>
        <w:rPr>
          <w:spacing w:val="-3"/>
        </w:rPr>
        <w:t xml:space="preserve"> </w:t>
      </w:r>
      <w:r>
        <w:t>и</w:t>
      </w:r>
      <w:r>
        <w:rPr>
          <w:spacing w:val="-5"/>
        </w:rPr>
        <w:t xml:space="preserve"> </w:t>
      </w:r>
      <w:r>
        <w:t>ее</w:t>
      </w:r>
      <w:r>
        <w:rPr>
          <w:spacing w:val="-3"/>
        </w:rPr>
        <w:t xml:space="preserve"> </w:t>
      </w:r>
      <w:r>
        <w:t>последствия.</w:t>
      </w:r>
    </w:p>
    <w:p w:rsidR="004C3854" w:rsidRDefault="00BB14C8">
      <w:pPr>
        <w:pStyle w:val="a3"/>
        <w:spacing w:before="2"/>
        <w:ind w:left="314" w:right="268"/>
      </w:pPr>
      <w:r>
        <w:t>Установление советской власти в центре и на местах осенью 1917 — весной 1918 г. 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w:t>
      </w:r>
      <w:r>
        <w:rPr>
          <w:spacing w:val="1"/>
        </w:rPr>
        <w:t xml:space="preserve"> </w:t>
      </w:r>
      <w:r>
        <w:t>большевикам.</w:t>
      </w:r>
      <w:r>
        <w:rPr>
          <w:spacing w:val="1"/>
        </w:rPr>
        <w:t xml:space="preserve"> </w:t>
      </w:r>
      <w:r>
        <w:t>Ситуация</w:t>
      </w:r>
      <w:r>
        <w:rPr>
          <w:spacing w:val="1"/>
        </w:rPr>
        <w:t xml:space="preserve"> </w:t>
      </w:r>
      <w:r>
        <w:t>на</w:t>
      </w:r>
      <w:r>
        <w:rPr>
          <w:spacing w:val="1"/>
        </w:rPr>
        <w:t xml:space="preserve"> </w:t>
      </w:r>
      <w:r>
        <w:t>Дону.</w:t>
      </w:r>
      <w:r>
        <w:rPr>
          <w:spacing w:val="1"/>
        </w:rPr>
        <w:t xml:space="preserve"> </w:t>
      </w:r>
      <w:r>
        <w:t>Позиция</w:t>
      </w:r>
      <w:r>
        <w:rPr>
          <w:spacing w:val="1"/>
        </w:rPr>
        <w:t xml:space="preserve"> </w:t>
      </w:r>
      <w:r>
        <w:t>Украинской</w:t>
      </w:r>
      <w:r>
        <w:rPr>
          <w:spacing w:val="2"/>
        </w:rPr>
        <w:t xml:space="preserve"> </w:t>
      </w:r>
      <w:r>
        <w:t>Центральной</w:t>
      </w:r>
      <w:r>
        <w:rPr>
          <w:spacing w:val="2"/>
        </w:rPr>
        <w:t xml:space="preserve"> </w:t>
      </w:r>
      <w:r>
        <w:t>рады.</w:t>
      </w:r>
      <w:r>
        <w:rPr>
          <w:spacing w:val="-2"/>
        </w:rPr>
        <w:t xml:space="preserve"> </w:t>
      </w:r>
      <w:r>
        <w:t>Восстание чехословацкого</w:t>
      </w:r>
      <w:r>
        <w:rPr>
          <w:spacing w:val="5"/>
        </w:rPr>
        <w:t xml:space="preserve"> </w:t>
      </w:r>
      <w:r>
        <w:t>корпуса.</w:t>
      </w:r>
    </w:p>
    <w:p w:rsidR="004C3854" w:rsidRDefault="00BB14C8">
      <w:pPr>
        <w:pStyle w:val="a3"/>
        <w:ind w:left="314" w:right="274"/>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события</w:t>
      </w:r>
      <w:r>
        <w:rPr>
          <w:spacing w:val="1"/>
        </w:rPr>
        <w:t xml:space="preserve"> </w:t>
      </w:r>
      <w:r>
        <w:t>Гражданской</w:t>
      </w:r>
      <w:r>
        <w:rPr>
          <w:spacing w:val="1"/>
        </w:rPr>
        <w:t xml:space="preserve"> </w:t>
      </w:r>
      <w:r>
        <w:t>войны.</w:t>
      </w:r>
      <w:r>
        <w:rPr>
          <w:spacing w:val="1"/>
        </w:rPr>
        <w:t xml:space="preserve"> </w:t>
      </w:r>
      <w:r>
        <w:t>Военная</w:t>
      </w:r>
      <w:r>
        <w:rPr>
          <w:spacing w:val="1"/>
        </w:rPr>
        <w:t xml:space="preserve"> </w:t>
      </w:r>
      <w:r>
        <w:t>интервенция.</w:t>
      </w:r>
      <w:r>
        <w:rPr>
          <w:spacing w:val="1"/>
        </w:rPr>
        <w:t xml:space="preserve"> </w:t>
      </w:r>
      <w:r>
        <w:t>Палитра</w:t>
      </w:r>
      <w:r>
        <w:rPr>
          <w:spacing w:val="1"/>
        </w:rPr>
        <w:t xml:space="preserve"> </w:t>
      </w:r>
      <w:r>
        <w:t>антибольшевистских сил:</w:t>
      </w:r>
      <w:r>
        <w:rPr>
          <w:spacing w:val="1"/>
        </w:rPr>
        <w:t xml:space="preserve"> </w:t>
      </w:r>
      <w:r>
        <w:t>их характеристика</w:t>
      </w:r>
      <w:r>
        <w:rPr>
          <w:spacing w:val="1"/>
        </w:rPr>
        <w:t xml:space="preserve"> </w:t>
      </w:r>
      <w:r>
        <w:t>и</w:t>
      </w:r>
      <w:r>
        <w:rPr>
          <w:spacing w:val="1"/>
        </w:rPr>
        <w:t xml:space="preserve"> </w:t>
      </w:r>
      <w:r>
        <w:t>взаимоотношения.</w:t>
      </w:r>
      <w:r>
        <w:rPr>
          <w:spacing w:val="1"/>
        </w:rPr>
        <w:t xml:space="preserve"> </w:t>
      </w:r>
      <w:r>
        <w:t>Идеология Белого</w:t>
      </w:r>
      <w:r>
        <w:rPr>
          <w:spacing w:val="1"/>
        </w:rPr>
        <w:t xml:space="preserve"> </w:t>
      </w:r>
      <w:r>
        <w:t>движения.</w:t>
      </w:r>
      <w:r>
        <w:rPr>
          <w:spacing w:val="1"/>
        </w:rPr>
        <w:t xml:space="preserve"> </w:t>
      </w:r>
      <w:r>
        <w:t>Положение населения на территориях антибольшевистских сил. Будни села: красные продотряды и</w:t>
      </w:r>
      <w:r>
        <w:rPr>
          <w:spacing w:val="-57"/>
        </w:rPr>
        <w:t xml:space="preserve"> </w:t>
      </w:r>
      <w:r>
        <w:t>белые реквизиции.</w:t>
      </w:r>
    </w:p>
    <w:p w:rsidR="004C3854" w:rsidRDefault="00BB14C8">
      <w:pPr>
        <w:pStyle w:val="a3"/>
        <w:spacing w:before="1"/>
        <w:ind w:left="314" w:right="263"/>
      </w:pPr>
      <w:r>
        <w:t>Политика «военного коммунизма». Продразверстка, принудительная трудовая 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1"/>
        </w:rPr>
        <w:t xml:space="preserve"> </w:t>
      </w:r>
      <w:r>
        <w:t>плана</w:t>
      </w:r>
      <w:r>
        <w:rPr>
          <w:spacing w:val="1"/>
        </w:rPr>
        <w:t xml:space="preserve"> </w:t>
      </w:r>
      <w:r>
        <w:t>ГОЭЛРО.</w:t>
      </w:r>
      <w:r>
        <w:rPr>
          <w:spacing w:val="1"/>
        </w:rPr>
        <w:t xml:space="preserve"> </w:t>
      </w:r>
      <w:r>
        <w:t>Создание</w:t>
      </w:r>
      <w:r>
        <w:rPr>
          <w:spacing w:val="1"/>
        </w:rPr>
        <w:t xml:space="preserve"> </w:t>
      </w:r>
      <w:r>
        <w:t>регулярной Красной Армии. Использование военспецов. Выступление левых эсеров. Красный 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1"/>
        </w:rPr>
        <w:t xml:space="preserve"> </w:t>
      </w:r>
      <w:r>
        <w:t>прав</w:t>
      </w:r>
      <w:r>
        <w:rPr>
          <w:spacing w:val="1"/>
        </w:rPr>
        <w:t xml:space="preserve"> </w:t>
      </w:r>
      <w:r>
        <w:t>Советов</w:t>
      </w:r>
      <w:r>
        <w:rPr>
          <w:spacing w:val="1"/>
        </w:rPr>
        <w:t xml:space="preserve"> </w:t>
      </w:r>
      <w:r>
        <w:t>в</w:t>
      </w:r>
      <w:r>
        <w:rPr>
          <w:spacing w:val="1"/>
        </w:rPr>
        <w:t xml:space="preserve"> </w:t>
      </w:r>
      <w:r>
        <w:t>пользу</w:t>
      </w:r>
      <w:r>
        <w:rPr>
          <w:spacing w:val="1"/>
        </w:rPr>
        <w:t xml:space="preserve"> </w:t>
      </w:r>
      <w:r>
        <w:t>чрезвычайных</w:t>
      </w:r>
      <w:r>
        <w:rPr>
          <w:spacing w:val="-9"/>
        </w:rPr>
        <w:t xml:space="preserve"> </w:t>
      </w:r>
      <w:r>
        <w:t>органов:</w:t>
      </w:r>
      <w:r>
        <w:rPr>
          <w:spacing w:val="-2"/>
        </w:rPr>
        <w:t xml:space="preserve"> </w:t>
      </w:r>
      <w:r>
        <w:t>ЧК,</w:t>
      </w:r>
      <w:r>
        <w:rPr>
          <w:spacing w:val="-1"/>
        </w:rPr>
        <w:t xml:space="preserve"> </w:t>
      </w:r>
      <w:r>
        <w:t>комбедов</w:t>
      </w:r>
      <w:r>
        <w:rPr>
          <w:spacing w:val="-1"/>
        </w:rPr>
        <w:t xml:space="preserve"> </w:t>
      </w:r>
      <w:r>
        <w:t>и</w:t>
      </w:r>
      <w:r>
        <w:rPr>
          <w:spacing w:val="3"/>
        </w:rPr>
        <w:t xml:space="preserve"> </w:t>
      </w:r>
      <w:r>
        <w:t>ревкомов.</w:t>
      </w:r>
    </w:p>
    <w:p w:rsidR="004C3854" w:rsidRDefault="00BB14C8">
      <w:pPr>
        <w:pStyle w:val="a3"/>
        <w:spacing w:line="242" w:lineRule="auto"/>
        <w:ind w:left="314" w:right="269"/>
      </w:pPr>
      <w:r>
        <w:t>Особенности Гражданской войны на Украине, в Закавказье и Средней Азии, в Сибири и на</w:t>
      </w:r>
      <w:r>
        <w:rPr>
          <w:spacing w:val="1"/>
        </w:rPr>
        <w:t xml:space="preserve"> </w:t>
      </w:r>
      <w:r>
        <w:t>Дальнем</w:t>
      </w:r>
      <w:r>
        <w:rPr>
          <w:spacing w:val="1"/>
        </w:rPr>
        <w:t xml:space="preserve"> </w:t>
      </w:r>
      <w:r>
        <w:t>Востоке.</w:t>
      </w:r>
      <w:r>
        <w:rPr>
          <w:spacing w:val="3"/>
        </w:rPr>
        <w:t xml:space="preserve"> </w:t>
      </w:r>
      <w:r>
        <w:t>Польско-советская</w:t>
      </w:r>
      <w:r>
        <w:rPr>
          <w:spacing w:val="1"/>
        </w:rPr>
        <w:t xml:space="preserve"> </w:t>
      </w:r>
      <w:r>
        <w:t>война.</w:t>
      </w:r>
      <w:r>
        <w:rPr>
          <w:spacing w:val="-2"/>
        </w:rPr>
        <w:t xml:space="preserve"> </w:t>
      </w:r>
      <w:r>
        <w:t>Поражение армии</w:t>
      </w:r>
      <w:r>
        <w:rPr>
          <w:spacing w:val="1"/>
        </w:rPr>
        <w:t xml:space="preserve"> </w:t>
      </w:r>
      <w:r>
        <w:t>Врангеля</w:t>
      </w:r>
      <w:r>
        <w:rPr>
          <w:spacing w:val="-4"/>
        </w:rPr>
        <w:t xml:space="preserve"> </w:t>
      </w:r>
      <w:r>
        <w:t>в</w:t>
      </w:r>
      <w:r>
        <w:rPr>
          <w:spacing w:val="-2"/>
        </w:rPr>
        <w:t xml:space="preserve"> </w:t>
      </w:r>
      <w:r>
        <w:t>Крыму.</w:t>
      </w:r>
    </w:p>
    <w:p w:rsidR="004C3854" w:rsidRDefault="00BB14C8">
      <w:pPr>
        <w:pStyle w:val="a3"/>
        <w:ind w:left="314" w:right="262"/>
      </w:pPr>
      <w:r>
        <w:t>Причины победы Красной Армии в Гражданской войне. Вопрос о земле. 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 русского зарубежья. Последние отголоски Гражданской войны в регионах в конце</w:t>
      </w:r>
      <w:r>
        <w:rPr>
          <w:spacing w:val="1"/>
        </w:rPr>
        <w:t xml:space="preserve"> </w:t>
      </w:r>
      <w:r>
        <w:t>1921—1922</w:t>
      </w:r>
      <w:r>
        <w:rPr>
          <w:spacing w:val="1"/>
        </w:rPr>
        <w:t xml:space="preserve"> </w:t>
      </w:r>
      <w:r>
        <w:t>г.</w:t>
      </w:r>
    </w:p>
    <w:p w:rsidR="004C3854" w:rsidRDefault="00BB14C8">
      <w:pPr>
        <w:pStyle w:val="a3"/>
        <w:ind w:left="1035" w:firstLine="0"/>
      </w:pPr>
      <w:r>
        <w:t>Идеология</w:t>
      </w:r>
      <w:r>
        <w:rPr>
          <w:spacing w:val="-7"/>
        </w:rPr>
        <w:t xml:space="preserve"> </w:t>
      </w:r>
      <w:r>
        <w:t>и культура</w:t>
      </w:r>
      <w:r>
        <w:rPr>
          <w:spacing w:val="-3"/>
        </w:rPr>
        <w:t xml:space="preserve"> </w:t>
      </w:r>
      <w:r>
        <w:t>Советской России</w:t>
      </w:r>
      <w:r>
        <w:rPr>
          <w:spacing w:val="-5"/>
        </w:rPr>
        <w:t xml:space="preserve"> </w:t>
      </w:r>
      <w:r>
        <w:t>периода</w:t>
      </w:r>
      <w:r>
        <w:rPr>
          <w:spacing w:val="-3"/>
        </w:rPr>
        <w:t xml:space="preserve"> </w:t>
      </w:r>
      <w:r>
        <w:t>Гражданской</w:t>
      </w:r>
      <w:r>
        <w:rPr>
          <w:spacing w:val="-5"/>
        </w:rPr>
        <w:t xml:space="preserve"> </w:t>
      </w:r>
      <w:r>
        <w:t>войны.</w:t>
      </w:r>
    </w:p>
    <w:p w:rsidR="004C3854" w:rsidRDefault="00BB14C8">
      <w:pPr>
        <w:pStyle w:val="a3"/>
        <w:ind w:left="314" w:right="269"/>
      </w:pPr>
      <w:r>
        <w:t>Создание Государственной комиссии по просвещению и Пролеткульта. Наглядная 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60"/>
        </w:rPr>
        <w:t xml:space="preserve"> </w:t>
      </w:r>
      <w:r>
        <w:t>секуляризация</w:t>
      </w:r>
      <w:r>
        <w:rPr>
          <w:spacing w:val="1"/>
        </w:rPr>
        <w:t xml:space="preserve"> </w:t>
      </w:r>
      <w:r>
        <w:t>жизни общества. Ликвидация сословных привилегий. Законодательное закрепление равноправия</w:t>
      </w:r>
      <w:r>
        <w:rPr>
          <w:spacing w:val="1"/>
        </w:rPr>
        <w:t xml:space="preserve"> </w:t>
      </w:r>
      <w:r>
        <w:t>полов.</w:t>
      </w:r>
    </w:p>
    <w:p w:rsidR="004C3854" w:rsidRDefault="00BB14C8">
      <w:pPr>
        <w:pStyle w:val="a3"/>
        <w:ind w:left="314" w:right="263"/>
      </w:pPr>
      <w:r>
        <w:t>Повседневная</w:t>
      </w:r>
      <w:r>
        <w:rPr>
          <w:spacing w:val="1"/>
        </w:rPr>
        <w:t xml:space="preserve"> </w:t>
      </w:r>
      <w:r>
        <w:t>жизнь.</w:t>
      </w:r>
      <w:r>
        <w:rPr>
          <w:spacing w:val="1"/>
        </w:rPr>
        <w:t xml:space="preserve"> </w:t>
      </w: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57"/>
        </w:rPr>
        <w:t xml:space="preserve"> </w:t>
      </w:r>
      <w:r>
        <w:t>субботники и трудовые мобилизации.</w:t>
      </w:r>
      <w:r>
        <w:rPr>
          <w:spacing w:val="1"/>
        </w:rPr>
        <w:t xml:space="preserve"> </w:t>
      </w:r>
      <w:r>
        <w:t>Комитеты</w:t>
      </w:r>
      <w:r>
        <w:rPr>
          <w:spacing w:val="1"/>
        </w:rPr>
        <w:t xml:space="preserve"> </w:t>
      </w:r>
      <w:r>
        <w:t>бедноты и рост социальной напряженности</w:t>
      </w:r>
      <w:r>
        <w:rPr>
          <w:spacing w:val="1"/>
        </w:rPr>
        <w:t xml:space="preserve"> </w:t>
      </w:r>
      <w:r>
        <w:t>в</w:t>
      </w:r>
      <w:r>
        <w:rPr>
          <w:spacing w:val="1"/>
        </w:rPr>
        <w:t xml:space="preserve"> </w:t>
      </w:r>
      <w:r>
        <w:t>деревне.</w:t>
      </w:r>
      <w:r>
        <w:rPr>
          <w:spacing w:val="3"/>
        </w:rPr>
        <w:t xml:space="preserve"> </w:t>
      </w:r>
      <w:r>
        <w:t>Проблема</w:t>
      </w:r>
      <w:r>
        <w:rPr>
          <w:spacing w:val="1"/>
        </w:rPr>
        <w:t xml:space="preserve"> </w:t>
      </w:r>
      <w:r>
        <w:t>массовой</w:t>
      </w:r>
      <w:r>
        <w:rPr>
          <w:spacing w:val="-2"/>
        </w:rPr>
        <w:t xml:space="preserve"> </w:t>
      </w:r>
      <w:r>
        <w:t>детской</w:t>
      </w:r>
      <w:r>
        <w:rPr>
          <w:spacing w:val="2"/>
        </w:rPr>
        <w:t xml:space="preserve"> </w:t>
      </w:r>
      <w:r>
        <w:t>беспризорности.</w:t>
      </w:r>
    </w:p>
    <w:p w:rsidR="004C3854" w:rsidRDefault="00BB14C8">
      <w:pPr>
        <w:pStyle w:val="a3"/>
        <w:ind w:left="1035" w:right="6169" w:firstLine="0"/>
        <w:jc w:val="left"/>
      </w:pPr>
      <w:r>
        <w:t>Наш</w:t>
      </w:r>
      <w:r>
        <w:rPr>
          <w:spacing w:val="3"/>
        </w:rPr>
        <w:t xml:space="preserve"> </w:t>
      </w:r>
      <w:r>
        <w:t>край</w:t>
      </w:r>
      <w:r>
        <w:rPr>
          <w:spacing w:val="3"/>
        </w:rPr>
        <w:t xml:space="preserve"> </w:t>
      </w:r>
      <w:r>
        <w:t>в</w:t>
      </w:r>
      <w:r>
        <w:rPr>
          <w:spacing w:val="-1"/>
        </w:rPr>
        <w:t xml:space="preserve"> </w:t>
      </w:r>
      <w:r>
        <w:t>1914—1922</w:t>
      </w:r>
      <w:r>
        <w:rPr>
          <w:spacing w:val="-4"/>
        </w:rPr>
        <w:t xml:space="preserve"> </w:t>
      </w:r>
      <w:r>
        <w:t>гг.</w:t>
      </w:r>
      <w:r>
        <w:rPr>
          <w:spacing w:val="1"/>
        </w:rPr>
        <w:t xml:space="preserve"> </w:t>
      </w:r>
      <w:r>
        <w:t>Советский Союз в 1920—1930-е гг.</w:t>
      </w:r>
      <w:r>
        <w:rPr>
          <w:spacing w:val="-57"/>
        </w:rPr>
        <w:t xml:space="preserve"> </w:t>
      </w:r>
      <w:r>
        <w:t>СССР в</w:t>
      </w:r>
      <w:r>
        <w:rPr>
          <w:spacing w:val="2"/>
        </w:rPr>
        <w:t xml:space="preserve"> </w:t>
      </w:r>
      <w:r>
        <w:t>годы</w:t>
      </w:r>
      <w:r>
        <w:rPr>
          <w:spacing w:val="-2"/>
        </w:rPr>
        <w:t xml:space="preserve"> </w:t>
      </w:r>
      <w:r>
        <w:t>нэпа (1921—1928).</w:t>
      </w:r>
    </w:p>
    <w:p w:rsidR="004C3854" w:rsidRDefault="00BB14C8">
      <w:pPr>
        <w:pStyle w:val="a3"/>
        <w:spacing w:line="242" w:lineRule="auto"/>
        <w:ind w:left="314"/>
        <w:jc w:val="left"/>
      </w:pPr>
      <w:r>
        <w:t>Катастрофические</w:t>
      </w:r>
      <w:r>
        <w:rPr>
          <w:spacing w:val="4"/>
        </w:rPr>
        <w:t xml:space="preserve"> </w:t>
      </w:r>
      <w:r>
        <w:t>последствия</w:t>
      </w:r>
      <w:r>
        <w:rPr>
          <w:spacing w:val="58"/>
        </w:rPr>
        <w:t xml:space="preserve"> </w:t>
      </w:r>
      <w:r>
        <w:t>Первой  мировой</w:t>
      </w:r>
      <w:r>
        <w:rPr>
          <w:spacing w:val="5"/>
        </w:rPr>
        <w:t xml:space="preserve"> </w:t>
      </w:r>
      <w:r>
        <w:t>и  Гражданской  войн.</w:t>
      </w:r>
      <w:r>
        <w:rPr>
          <w:spacing w:val="6"/>
        </w:rPr>
        <w:t xml:space="preserve"> </w:t>
      </w:r>
      <w:r>
        <w:t>Демографическая</w:t>
      </w:r>
      <w:r>
        <w:rPr>
          <w:spacing w:val="-57"/>
        </w:rPr>
        <w:t xml:space="preserve"> </w:t>
      </w:r>
      <w:r>
        <w:t>ситуация</w:t>
      </w:r>
      <w:r>
        <w:rPr>
          <w:spacing w:val="42"/>
        </w:rPr>
        <w:t xml:space="preserve"> </w:t>
      </w:r>
      <w:r>
        <w:t>в</w:t>
      </w:r>
      <w:r>
        <w:rPr>
          <w:spacing w:val="45"/>
        </w:rPr>
        <w:t xml:space="preserve"> </w:t>
      </w:r>
      <w:r>
        <w:t>начале</w:t>
      </w:r>
      <w:r>
        <w:rPr>
          <w:spacing w:val="42"/>
        </w:rPr>
        <w:t xml:space="preserve"> </w:t>
      </w:r>
      <w:r>
        <w:t>1920-х</w:t>
      </w:r>
      <w:r>
        <w:rPr>
          <w:spacing w:val="38"/>
        </w:rPr>
        <w:t xml:space="preserve"> </w:t>
      </w:r>
      <w:r>
        <w:t>гг.</w:t>
      </w:r>
      <w:r>
        <w:rPr>
          <w:spacing w:val="45"/>
        </w:rPr>
        <w:t xml:space="preserve"> </w:t>
      </w:r>
      <w:r>
        <w:t>Экономическая</w:t>
      </w:r>
      <w:r>
        <w:rPr>
          <w:spacing w:val="43"/>
        </w:rPr>
        <w:t xml:space="preserve"> </w:t>
      </w:r>
      <w:r>
        <w:t>разруха.</w:t>
      </w:r>
      <w:r>
        <w:rPr>
          <w:spacing w:val="45"/>
        </w:rPr>
        <w:t xml:space="preserve"> </w:t>
      </w:r>
      <w:r>
        <w:t>Голод</w:t>
      </w:r>
      <w:r>
        <w:rPr>
          <w:spacing w:val="41"/>
        </w:rPr>
        <w:t xml:space="preserve"> </w:t>
      </w:r>
      <w:r>
        <w:t>1921—1922</w:t>
      </w:r>
      <w:r>
        <w:rPr>
          <w:spacing w:val="43"/>
        </w:rPr>
        <w:t xml:space="preserve"> </w:t>
      </w:r>
      <w:r>
        <w:t>гг.</w:t>
      </w:r>
      <w:r>
        <w:rPr>
          <w:spacing w:val="44"/>
        </w:rPr>
        <w:t xml:space="preserve"> </w:t>
      </w:r>
      <w:r>
        <w:t>и</w:t>
      </w:r>
      <w:r>
        <w:rPr>
          <w:spacing w:val="44"/>
        </w:rPr>
        <w:t xml:space="preserve"> </w:t>
      </w:r>
      <w:r>
        <w:t>его</w:t>
      </w:r>
      <w:r>
        <w:rPr>
          <w:spacing w:val="47"/>
        </w:rPr>
        <w:t xml:space="preserve"> </w:t>
      </w:r>
      <w:r>
        <w:t>преодоление.</w:t>
      </w:r>
    </w:p>
    <w:p w:rsidR="004C3854" w:rsidRDefault="004C3854">
      <w:pPr>
        <w:spacing w:line="242" w:lineRule="auto"/>
        <w:sectPr w:rsidR="004C3854">
          <w:footerReference w:type="default" r:id="rId57"/>
          <w:pgSz w:w="11900" w:h="16840"/>
          <w:pgMar w:top="720" w:right="260" w:bottom="280" w:left="780" w:header="0" w:footer="0" w:gutter="0"/>
          <w:cols w:space="720"/>
        </w:sectPr>
      </w:pPr>
    </w:p>
    <w:p w:rsidR="004C3854" w:rsidRDefault="00BB14C8">
      <w:pPr>
        <w:pStyle w:val="a3"/>
        <w:spacing w:before="70"/>
        <w:ind w:left="314" w:right="277" w:firstLine="0"/>
      </w:pPr>
      <w:r>
        <w:lastRenderedPageBreak/>
        <w:t>Реквизиция</w:t>
      </w:r>
      <w:r>
        <w:rPr>
          <w:spacing w:val="1"/>
        </w:rPr>
        <w:t xml:space="preserve"> </w:t>
      </w:r>
      <w:r>
        <w:t>церковного</w:t>
      </w:r>
      <w:r>
        <w:rPr>
          <w:spacing w:val="1"/>
        </w:rPr>
        <w:t xml:space="preserve"> </w:t>
      </w:r>
      <w:r>
        <w:t>имущества,</w:t>
      </w:r>
      <w:r>
        <w:rPr>
          <w:spacing w:val="1"/>
        </w:rPr>
        <w:t xml:space="preserve"> </w:t>
      </w:r>
      <w:r>
        <w:t>сопротивление</w:t>
      </w:r>
      <w:r>
        <w:rPr>
          <w:spacing w:val="1"/>
        </w:rPr>
        <w:t xml:space="preserve"> </w:t>
      </w:r>
      <w:r>
        <w:t>верующих</w:t>
      </w:r>
      <w:r>
        <w:rPr>
          <w:spacing w:val="1"/>
        </w:rPr>
        <w:t xml:space="preserve"> </w:t>
      </w:r>
      <w:r>
        <w:t>и</w:t>
      </w:r>
      <w:r>
        <w:rPr>
          <w:spacing w:val="1"/>
        </w:rPr>
        <w:t xml:space="preserve"> </w:t>
      </w:r>
      <w:r>
        <w:t>преследование</w:t>
      </w:r>
      <w:r>
        <w:rPr>
          <w:spacing w:val="1"/>
        </w:rPr>
        <w:t xml:space="preserve"> </w:t>
      </w:r>
      <w:r>
        <w:t>священнослужителей. Крестьянские восстания в Сибири, на Тамбовщине, в Поволжье и другие</w:t>
      </w:r>
      <w:r>
        <w:rPr>
          <w:spacing w:val="1"/>
        </w:rPr>
        <w:t xml:space="preserve"> </w:t>
      </w:r>
      <w:r>
        <w:t>Кронштадтское восстание.</w:t>
      </w:r>
    </w:p>
    <w:p w:rsidR="004C3854" w:rsidRDefault="00BB14C8">
      <w:pPr>
        <w:pStyle w:val="a3"/>
        <w:spacing w:before="2"/>
        <w:ind w:left="314" w:right="263"/>
      </w:pPr>
      <w:r>
        <w:t>Отказ большевиков от «военного коммунизма» и переход к новой экономической 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 ситуации. Замена продразверстки в деревне единым продналогом. Стимулирование</w:t>
      </w:r>
      <w:r>
        <w:rPr>
          <w:spacing w:val="-57"/>
        </w:rPr>
        <w:t xml:space="preserve"> </w:t>
      </w:r>
      <w:r>
        <w:t>кооперации.</w:t>
      </w:r>
      <w:r>
        <w:rPr>
          <w:spacing w:val="1"/>
        </w:rPr>
        <w:t xml:space="preserve"> </w:t>
      </w:r>
      <w:r>
        <w:t>Финансовая</w:t>
      </w:r>
      <w:r>
        <w:rPr>
          <w:spacing w:val="1"/>
        </w:rPr>
        <w:t xml:space="preserve"> </w:t>
      </w:r>
      <w:r>
        <w:t>реформа</w:t>
      </w:r>
      <w:r>
        <w:rPr>
          <w:spacing w:val="1"/>
        </w:rPr>
        <w:t xml:space="preserve"> </w:t>
      </w:r>
      <w:r>
        <w:t>1922—1924</w:t>
      </w:r>
      <w:r>
        <w:rPr>
          <w:spacing w:val="1"/>
        </w:rPr>
        <w:t xml:space="preserve"> </w:t>
      </w:r>
      <w:r>
        <w:t>гг.</w:t>
      </w:r>
      <w:r>
        <w:rPr>
          <w:spacing w:val="1"/>
        </w:rPr>
        <w:t xml:space="preserve"> </w:t>
      </w:r>
      <w:r>
        <w:t>Создание</w:t>
      </w:r>
      <w:r>
        <w:rPr>
          <w:spacing w:val="1"/>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3"/>
        </w:rPr>
        <w:t xml:space="preserve"> </w:t>
      </w:r>
      <w:r>
        <w:t>планов</w:t>
      </w:r>
      <w:r>
        <w:rPr>
          <w:spacing w:val="20"/>
        </w:rPr>
        <w:t xml:space="preserve"> </w:t>
      </w:r>
      <w:r>
        <w:t>развития</w:t>
      </w:r>
      <w:r>
        <w:rPr>
          <w:spacing w:val="13"/>
        </w:rPr>
        <w:t xml:space="preserve"> </w:t>
      </w:r>
      <w:r>
        <w:t>народного</w:t>
      </w:r>
      <w:r>
        <w:rPr>
          <w:spacing w:val="21"/>
        </w:rPr>
        <w:t xml:space="preserve"> </w:t>
      </w:r>
      <w:r>
        <w:t>хозяйства.</w:t>
      </w:r>
      <w:r>
        <w:rPr>
          <w:spacing w:val="20"/>
        </w:rPr>
        <w:t xml:space="preserve"> </w:t>
      </w:r>
      <w:r>
        <w:t>Учреждение</w:t>
      </w:r>
      <w:r>
        <w:rPr>
          <w:spacing w:val="17"/>
        </w:rPr>
        <w:t xml:space="preserve"> </w:t>
      </w:r>
      <w:r>
        <w:t>в</w:t>
      </w:r>
      <w:r>
        <w:rPr>
          <w:spacing w:val="19"/>
        </w:rPr>
        <w:t xml:space="preserve"> </w:t>
      </w:r>
      <w:r>
        <w:t>СССР</w:t>
      </w:r>
      <w:r>
        <w:rPr>
          <w:spacing w:val="19"/>
        </w:rPr>
        <w:t xml:space="preserve"> </w:t>
      </w:r>
      <w:r>
        <w:t>звания</w:t>
      </w:r>
      <w:r>
        <w:rPr>
          <w:spacing w:val="13"/>
        </w:rPr>
        <w:t xml:space="preserve"> </w:t>
      </w:r>
      <w:r>
        <w:t>Героя</w:t>
      </w:r>
      <w:r>
        <w:rPr>
          <w:spacing w:val="18"/>
        </w:rPr>
        <w:t xml:space="preserve"> </w:t>
      </w:r>
      <w:r>
        <w:t>Труда</w:t>
      </w:r>
      <w:r>
        <w:rPr>
          <w:spacing w:val="22"/>
        </w:rPr>
        <w:t xml:space="preserve"> </w:t>
      </w:r>
      <w:r>
        <w:t>(1927</w:t>
      </w:r>
      <w:r>
        <w:rPr>
          <w:spacing w:val="-58"/>
        </w:rPr>
        <w:t xml:space="preserve"> </w:t>
      </w:r>
      <w:r>
        <w:t>г.,</w:t>
      </w:r>
      <w:r>
        <w:rPr>
          <w:spacing w:val="-2"/>
        </w:rPr>
        <w:t xml:space="preserve"> </w:t>
      </w:r>
      <w:r>
        <w:t>с</w:t>
      </w:r>
      <w:r>
        <w:rPr>
          <w:spacing w:val="1"/>
        </w:rPr>
        <w:t xml:space="preserve"> </w:t>
      </w:r>
      <w:r>
        <w:t>1938</w:t>
      </w:r>
      <w:r>
        <w:rPr>
          <w:spacing w:val="-3"/>
        </w:rPr>
        <w:t xml:space="preserve"> </w:t>
      </w:r>
      <w:r>
        <w:t>г.</w:t>
      </w:r>
      <w:r>
        <w:rPr>
          <w:spacing w:val="6"/>
        </w:rPr>
        <w:t xml:space="preserve"> </w:t>
      </w:r>
      <w:r>
        <w:t>—</w:t>
      </w:r>
      <w:r>
        <w:rPr>
          <w:spacing w:val="-3"/>
        </w:rPr>
        <w:t xml:space="preserve"> </w:t>
      </w:r>
      <w:r>
        <w:t>Герой</w:t>
      </w:r>
      <w:r>
        <w:rPr>
          <w:spacing w:val="-2"/>
        </w:rPr>
        <w:t xml:space="preserve"> </w:t>
      </w:r>
      <w:r>
        <w:t>Социалистического</w:t>
      </w:r>
      <w:r>
        <w:rPr>
          <w:spacing w:val="1"/>
        </w:rPr>
        <w:t xml:space="preserve"> </w:t>
      </w:r>
      <w:r>
        <w:t>Труда).</w:t>
      </w:r>
    </w:p>
    <w:p w:rsidR="004C3854" w:rsidRDefault="00BB14C8">
      <w:pPr>
        <w:pStyle w:val="a3"/>
        <w:spacing w:before="1"/>
        <w:ind w:left="314" w:right="264"/>
      </w:pPr>
      <w:r>
        <w:t>Предпосылки</w:t>
      </w:r>
      <w:r>
        <w:rPr>
          <w:spacing w:val="1"/>
        </w:rPr>
        <w:t xml:space="preserve"> </w:t>
      </w:r>
      <w:r>
        <w:t>и</w:t>
      </w:r>
      <w:r>
        <w:rPr>
          <w:spacing w:val="1"/>
        </w:rPr>
        <w:t xml:space="preserve"> </w:t>
      </w:r>
      <w:r>
        <w:t>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60"/>
        </w:rPr>
        <w:t xml:space="preserve"> </w:t>
      </w:r>
      <w:r>
        <w:t>г.</w:t>
      </w:r>
      <w:r>
        <w:rPr>
          <w:spacing w:val="1"/>
        </w:rPr>
        <w:t xml:space="preserve"> </w:t>
      </w:r>
      <w:r>
        <w:t>Ситуация в Закавказье и Средней Азии. Создание новых национальных образований в 1920-е гг.</w:t>
      </w:r>
      <w:r>
        <w:rPr>
          <w:spacing w:val="1"/>
        </w:rPr>
        <w:t xml:space="preserve"> </w:t>
      </w:r>
      <w:r>
        <w:t>Политика «коренизации»</w:t>
      </w:r>
      <w:r>
        <w:rPr>
          <w:spacing w:val="-4"/>
        </w:rPr>
        <w:t xml:space="preserve"> </w:t>
      </w:r>
      <w:r>
        <w:t>и</w:t>
      </w:r>
      <w:r>
        <w:rPr>
          <w:spacing w:val="-2"/>
        </w:rPr>
        <w:t xml:space="preserve"> </w:t>
      </w:r>
      <w:r>
        <w:t>борьба</w:t>
      </w:r>
      <w:r>
        <w:rPr>
          <w:spacing w:val="-5"/>
        </w:rPr>
        <w:t xml:space="preserve"> </w:t>
      </w:r>
      <w:r>
        <w:t>по</w:t>
      </w:r>
      <w:r>
        <w:rPr>
          <w:spacing w:val="1"/>
        </w:rPr>
        <w:t xml:space="preserve"> </w:t>
      </w:r>
      <w:r>
        <w:t>вопросу</w:t>
      </w:r>
      <w:r>
        <w:rPr>
          <w:spacing w:val="-3"/>
        </w:rPr>
        <w:t xml:space="preserve"> </w:t>
      </w:r>
      <w:r>
        <w:t>о</w:t>
      </w:r>
      <w:r>
        <w:rPr>
          <w:spacing w:val="1"/>
        </w:rPr>
        <w:t xml:space="preserve"> </w:t>
      </w:r>
      <w:r>
        <w:t>национальном</w:t>
      </w:r>
      <w:r>
        <w:rPr>
          <w:spacing w:val="2"/>
        </w:rPr>
        <w:t xml:space="preserve"> </w:t>
      </w:r>
      <w:r>
        <w:t>строительстве.</w:t>
      </w:r>
    </w:p>
    <w:p w:rsidR="004C3854" w:rsidRDefault="00BB14C8">
      <w:pPr>
        <w:pStyle w:val="a3"/>
        <w:ind w:left="314" w:right="273"/>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 И. Ленина и борьба за власть. Ситуация в партии и возрастание</w:t>
      </w:r>
      <w:r>
        <w:rPr>
          <w:spacing w:val="1"/>
        </w:rPr>
        <w:t xml:space="preserve"> </w:t>
      </w:r>
      <w:r>
        <w:t>роли</w:t>
      </w:r>
      <w:r>
        <w:rPr>
          <w:spacing w:val="-3"/>
        </w:rPr>
        <w:t xml:space="preserve"> </w:t>
      </w:r>
      <w:r>
        <w:t>партийного</w:t>
      </w:r>
      <w:r>
        <w:rPr>
          <w:spacing w:val="2"/>
        </w:rPr>
        <w:t xml:space="preserve"> </w:t>
      </w:r>
      <w:r>
        <w:t>аппарата.</w:t>
      </w:r>
      <w:r>
        <w:rPr>
          <w:spacing w:val="-2"/>
        </w:rPr>
        <w:t xml:space="preserve"> </w:t>
      </w:r>
      <w:r>
        <w:t>Ликвидация</w:t>
      </w:r>
      <w:r>
        <w:rPr>
          <w:spacing w:val="-8"/>
        </w:rPr>
        <w:t xml:space="preserve"> </w:t>
      </w:r>
      <w:r>
        <w:t>оппозиции</w:t>
      </w:r>
      <w:r>
        <w:rPr>
          <w:spacing w:val="-3"/>
        </w:rPr>
        <w:t xml:space="preserve"> </w:t>
      </w:r>
      <w:r>
        <w:t>внутри</w:t>
      </w:r>
      <w:r>
        <w:rPr>
          <w:spacing w:val="3"/>
        </w:rPr>
        <w:t xml:space="preserve"> </w:t>
      </w:r>
      <w:r>
        <w:t>ВКП(б)</w:t>
      </w:r>
      <w:r>
        <w:rPr>
          <w:spacing w:val="3"/>
        </w:rPr>
        <w:t xml:space="preserve"> </w:t>
      </w:r>
      <w:r>
        <w:t>к</w:t>
      </w:r>
      <w:r>
        <w:rPr>
          <w:spacing w:val="-1"/>
        </w:rPr>
        <w:t xml:space="preserve"> </w:t>
      </w:r>
      <w:r>
        <w:t>концу</w:t>
      </w:r>
      <w:r>
        <w:rPr>
          <w:spacing w:val="-8"/>
        </w:rPr>
        <w:t xml:space="preserve"> </w:t>
      </w:r>
      <w:r>
        <w:t>1920-х</w:t>
      </w:r>
      <w:r>
        <w:rPr>
          <w:spacing w:val="-4"/>
        </w:rPr>
        <w:t xml:space="preserve"> </w:t>
      </w:r>
      <w:r>
        <w:t>гг.</w:t>
      </w:r>
    </w:p>
    <w:p w:rsidR="004C3854" w:rsidRDefault="00BB14C8">
      <w:pPr>
        <w:pStyle w:val="a3"/>
        <w:ind w:left="314" w:right="258"/>
      </w:pPr>
      <w:r>
        <w:t>Социальная политика большевиков. Положение рабочих и крестьян. Эмансипация женщин.</w:t>
      </w:r>
      <w:r>
        <w:rPr>
          <w:spacing w:val="1"/>
        </w:rPr>
        <w:t xml:space="preserve"> </w:t>
      </w:r>
      <w:r>
        <w:t>Социальные лифты. Становление системы здравоохранения. Охрана материнства и детства. Борьба</w:t>
      </w:r>
      <w:r>
        <w:rPr>
          <w:spacing w:val="-57"/>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57"/>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rPr>
          <w:rFonts w:ascii="Calibri" w:hAnsi="Calibri"/>
          <w:sz w:val="20"/>
        </w:rPr>
        <w:t>286</w:t>
      </w:r>
      <w:r>
        <w:rPr>
          <w:rFonts w:ascii="Calibri" w:hAnsi="Calibri"/>
          <w:spacing w:val="1"/>
          <w:sz w:val="20"/>
        </w:rPr>
        <w:t xml:space="preserve"> </w:t>
      </w:r>
      <w:r>
        <w:t>бедняки.</w:t>
      </w:r>
      <w:r>
        <w:rPr>
          <w:spacing w:val="3"/>
        </w:rPr>
        <w:t xml:space="preserve"> </w:t>
      </w:r>
      <w:r>
        <w:t>Сельскохозяйственные</w:t>
      </w:r>
      <w:r>
        <w:rPr>
          <w:spacing w:val="1"/>
        </w:rPr>
        <w:t xml:space="preserve"> </w:t>
      </w:r>
      <w:r>
        <w:t>коммуны,</w:t>
      </w:r>
      <w:r>
        <w:rPr>
          <w:spacing w:val="3"/>
        </w:rPr>
        <w:t xml:space="preserve"> </w:t>
      </w:r>
      <w:r>
        <w:t>артели</w:t>
      </w:r>
      <w:r>
        <w:rPr>
          <w:spacing w:val="3"/>
        </w:rPr>
        <w:t xml:space="preserve"> </w:t>
      </w:r>
      <w:r>
        <w:t>и</w:t>
      </w:r>
      <w:r>
        <w:rPr>
          <w:spacing w:val="-3"/>
        </w:rPr>
        <w:t xml:space="preserve"> </w:t>
      </w:r>
      <w:r>
        <w:t>ТОЗы.</w:t>
      </w:r>
    </w:p>
    <w:p w:rsidR="004C3854" w:rsidRDefault="00BB14C8">
      <w:pPr>
        <w:pStyle w:val="a3"/>
        <w:spacing w:line="273" w:lineRule="exact"/>
        <w:ind w:left="1035" w:firstLine="0"/>
      </w:pPr>
      <w:r>
        <w:t>Советский</w:t>
      </w:r>
      <w:r>
        <w:rPr>
          <w:spacing w:val="-2"/>
        </w:rPr>
        <w:t xml:space="preserve"> </w:t>
      </w:r>
      <w:r>
        <w:t>Союз</w:t>
      </w:r>
      <w:r>
        <w:rPr>
          <w:spacing w:val="-2"/>
        </w:rPr>
        <w:t xml:space="preserve"> </w:t>
      </w:r>
      <w:r>
        <w:t>в</w:t>
      </w:r>
      <w:r>
        <w:rPr>
          <w:spacing w:val="-1"/>
        </w:rPr>
        <w:t xml:space="preserve"> </w:t>
      </w:r>
      <w:r>
        <w:t>1929—1941</w:t>
      </w:r>
      <w:r>
        <w:rPr>
          <w:spacing w:val="-3"/>
        </w:rPr>
        <w:t xml:space="preserve"> </w:t>
      </w:r>
      <w:r>
        <w:t>гг.</w:t>
      </w:r>
    </w:p>
    <w:p w:rsidR="004C3854" w:rsidRDefault="00BB14C8">
      <w:pPr>
        <w:pStyle w:val="a3"/>
        <w:spacing w:before="3"/>
        <w:ind w:left="314" w:right="270"/>
      </w:pPr>
      <w:r>
        <w:t>«Великий перелом».</w:t>
      </w:r>
      <w:r>
        <w:rPr>
          <w:spacing w:val="1"/>
        </w:rPr>
        <w:t xml:space="preserve"> </w:t>
      </w:r>
      <w:r>
        <w:t>Перестройка экономики на основе командного</w:t>
      </w:r>
      <w:r>
        <w:rPr>
          <w:spacing w:val="1"/>
        </w:rPr>
        <w:t xml:space="preserve"> </w:t>
      </w:r>
      <w:r>
        <w:t>администрирования.</w:t>
      </w:r>
      <w:r>
        <w:rPr>
          <w:spacing w:val="1"/>
        </w:rPr>
        <w:t xml:space="preserve"> </w:t>
      </w:r>
      <w:r>
        <w:t>Форсированная индустриализация.</w:t>
      </w:r>
      <w:r>
        <w:rPr>
          <w:spacing w:val="1"/>
        </w:rPr>
        <w:t xml:space="preserve"> </w:t>
      </w:r>
      <w:r>
        <w:t>Создание рабочих и инженерных кадров.</w:t>
      </w:r>
      <w:r>
        <w:rPr>
          <w:spacing w:val="1"/>
        </w:rPr>
        <w:t xml:space="preserve"> </w:t>
      </w:r>
      <w:r>
        <w:t>Социалистическое</w:t>
      </w:r>
      <w:r>
        <w:rPr>
          <w:spacing w:val="1"/>
        </w:rPr>
        <w:t xml:space="preserve"> </w:t>
      </w:r>
      <w:r>
        <w:t>соревнование.</w:t>
      </w:r>
      <w:r>
        <w:rPr>
          <w:spacing w:val="1"/>
        </w:rPr>
        <w:t xml:space="preserve"> </w:t>
      </w:r>
      <w:r>
        <w:t>Ударники</w:t>
      </w:r>
      <w:r>
        <w:rPr>
          <w:spacing w:val="1"/>
        </w:rPr>
        <w:t xml:space="preserve"> </w:t>
      </w:r>
      <w:r>
        <w:t>и</w:t>
      </w:r>
      <w:r>
        <w:rPr>
          <w:spacing w:val="1"/>
        </w:rPr>
        <w:t xml:space="preserve"> </w:t>
      </w:r>
      <w:r>
        <w:t>стахановцы.</w:t>
      </w:r>
      <w:r>
        <w:rPr>
          <w:spacing w:val="1"/>
        </w:rPr>
        <w:t xml:space="preserve"> </w:t>
      </w: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57"/>
        </w:rPr>
        <w:t xml:space="preserve"> </w:t>
      </w:r>
      <w:r>
        <w:t>Кризис снабжения</w:t>
      </w:r>
      <w:r>
        <w:rPr>
          <w:spacing w:val="-3"/>
        </w:rPr>
        <w:t xml:space="preserve"> </w:t>
      </w:r>
      <w:r>
        <w:t>и</w:t>
      </w:r>
      <w:r>
        <w:rPr>
          <w:spacing w:val="-2"/>
        </w:rPr>
        <w:t xml:space="preserve"> </w:t>
      </w:r>
      <w:r>
        <w:t>введение</w:t>
      </w:r>
      <w:r>
        <w:rPr>
          <w:spacing w:val="1"/>
        </w:rPr>
        <w:t xml:space="preserve"> </w:t>
      </w:r>
      <w:r>
        <w:t>карточной</w:t>
      </w:r>
      <w:r>
        <w:rPr>
          <w:spacing w:val="2"/>
        </w:rPr>
        <w:t xml:space="preserve"> </w:t>
      </w:r>
      <w:r>
        <w:t>системы.</w:t>
      </w:r>
    </w:p>
    <w:p w:rsidR="004C3854" w:rsidRDefault="00BB14C8">
      <w:pPr>
        <w:pStyle w:val="a3"/>
        <w:ind w:left="314" w:right="266"/>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1"/>
        </w:rPr>
        <w:t xml:space="preserve"> </w:t>
      </w:r>
      <w:r>
        <w:t>последствия.</w:t>
      </w:r>
      <w:r>
        <w:rPr>
          <w:spacing w:val="1"/>
        </w:rPr>
        <w:t xml:space="preserve"> </w:t>
      </w:r>
      <w:r>
        <w:t>Раскулачивание.</w:t>
      </w:r>
      <w:r>
        <w:rPr>
          <w:spacing w:val="1"/>
        </w:rPr>
        <w:t xml:space="preserve"> </w:t>
      </w:r>
      <w:r>
        <w:t>Сопротивление крестьян. Становление колхозного строя. Создание МТС. Голод в СССР в 1932—</w:t>
      </w:r>
      <w:r>
        <w:rPr>
          <w:spacing w:val="1"/>
        </w:rPr>
        <w:t xml:space="preserve"> </w:t>
      </w:r>
      <w:r>
        <w:t>1933</w:t>
      </w:r>
      <w:r>
        <w:rPr>
          <w:spacing w:val="1"/>
        </w:rPr>
        <w:t xml:space="preserve"> </w:t>
      </w:r>
      <w:r>
        <w:t>гг.</w:t>
      </w:r>
      <w:r>
        <w:rPr>
          <w:spacing w:val="-1"/>
        </w:rPr>
        <w:t xml:space="preserve"> </w:t>
      </w:r>
      <w:r>
        <w:t>как следствие</w:t>
      </w:r>
      <w:r>
        <w:rPr>
          <w:spacing w:val="1"/>
        </w:rPr>
        <w:t xml:space="preserve"> </w:t>
      </w:r>
      <w:r>
        <w:t>коллективизации.</w:t>
      </w:r>
    </w:p>
    <w:p w:rsidR="004C3854" w:rsidRDefault="00BB14C8">
      <w:pPr>
        <w:pStyle w:val="a3"/>
        <w:ind w:left="314" w:right="258"/>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w:t>
      </w:r>
      <w:r>
        <w:rPr>
          <w:spacing w:val="1"/>
        </w:rPr>
        <w:t xml:space="preserve"> </w:t>
      </w:r>
      <w:r>
        <w:t>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t>Результаты,</w:t>
      </w:r>
      <w:r>
        <w:rPr>
          <w:spacing w:val="1"/>
        </w:rPr>
        <w:t xml:space="preserve"> </w:t>
      </w:r>
      <w:r>
        <w:t>цена и</w:t>
      </w:r>
      <w:r>
        <w:rPr>
          <w:spacing w:val="1"/>
        </w:rPr>
        <w:t xml:space="preserve"> </w:t>
      </w:r>
      <w:r>
        <w:t>издержки</w:t>
      </w:r>
      <w:r>
        <w:rPr>
          <w:spacing w:val="1"/>
        </w:rPr>
        <w:t xml:space="preserve"> </w:t>
      </w:r>
      <w:r>
        <w:t>модернизации.</w:t>
      </w:r>
      <w:r>
        <w:rPr>
          <w:spacing w:val="1"/>
        </w:rPr>
        <w:t xml:space="preserve"> </w:t>
      </w:r>
      <w:r>
        <w:t>Превращение СССР</w:t>
      </w:r>
      <w:r>
        <w:rPr>
          <w:spacing w:val="1"/>
        </w:rPr>
        <w:t xml:space="preserve"> </w:t>
      </w:r>
      <w:r>
        <w:t>в</w:t>
      </w:r>
      <w:r>
        <w:rPr>
          <w:spacing w:val="1"/>
        </w:rPr>
        <w:t xml:space="preserve"> </w:t>
      </w:r>
      <w:r>
        <w:t>аграрно-</w:t>
      </w:r>
      <w:r>
        <w:rPr>
          <w:spacing w:val="1"/>
        </w:rPr>
        <w:t xml:space="preserve"> </w:t>
      </w:r>
      <w:r>
        <w:t>индустриальную</w:t>
      </w:r>
      <w:r>
        <w:rPr>
          <w:spacing w:val="-1"/>
        </w:rPr>
        <w:t xml:space="preserve"> </w:t>
      </w:r>
      <w:r>
        <w:t>державу.</w:t>
      </w:r>
      <w:r>
        <w:rPr>
          <w:spacing w:val="4"/>
        </w:rPr>
        <w:t xml:space="preserve"> </w:t>
      </w:r>
      <w:r>
        <w:t>Ликвидация</w:t>
      </w:r>
      <w:r>
        <w:rPr>
          <w:spacing w:val="1"/>
        </w:rPr>
        <w:t xml:space="preserve"> </w:t>
      </w:r>
      <w:r>
        <w:t>безработицы.</w:t>
      </w:r>
    </w:p>
    <w:p w:rsidR="004C3854" w:rsidRDefault="00BB14C8">
      <w:pPr>
        <w:pStyle w:val="a3"/>
        <w:spacing w:before="3" w:line="237" w:lineRule="auto"/>
        <w:ind w:left="314" w:right="274"/>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34"/>
        </w:rPr>
        <w:t xml:space="preserve"> </w:t>
      </w:r>
      <w:r>
        <w:t>Органы</w:t>
      </w:r>
      <w:r>
        <w:rPr>
          <w:spacing w:val="33"/>
        </w:rPr>
        <w:t xml:space="preserve"> </w:t>
      </w:r>
      <w:r>
        <w:t>госбезопасности</w:t>
      </w:r>
      <w:r>
        <w:rPr>
          <w:spacing w:val="34"/>
        </w:rPr>
        <w:t xml:space="preserve"> </w:t>
      </w:r>
      <w:r>
        <w:t>и</w:t>
      </w:r>
      <w:r>
        <w:rPr>
          <w:spacing w:val="32"/>
        </w:rPr>
        <w:t xml:space="preserve"> </w:t>
      </w:r>
      <w:r>
        <w:t>их</w:t>
      </w:r>
      <w:r>
        <w:rPr>
          <w:spacing w:val="32"/>
        </w:rPr>
        <w:t xml:space="preserve"> </w:t>
      </w:r>
      <w:r>
        <w:t>роль</w:t>
      </w:r>
      <w:r>
        <w:rPr>
          <w:spacing w:val="32"/>
        </w:rPr>
        <w:t xml:space="preserve"> </w:t>
      </w:r>
      <w:r>
        <w:t>в</w:t>
      </w:r>
      <w:r>
        <w:rPr>
          <w:spacing w:val="38"/>
        </w:rPr>
        <w:t xml:space="preserve"> </w:t>
      </w:r>
      <w:r>
        <w:t>поддержании</w:t>
      </w:r>
      <w:r>
        <w:rPr>
          <w:spacing w:val="33"/>
        </w:rPr>
        <w:t xml:space="preserve"> </w:t>
      </w:r>
      <w:r>
        <w:t>диктатуры.</w:t>
      </w:r>
      <w:r>
        <w:rPr>
          <w:spacing w:val="38"/>
        </w:rPr>
        <w:t xml:space="preserve"> </w:t>
      </w:r>
      <w:r>
        <w:t>Ужесточение</w:t>
      </w:r>
      <w:r>
        <w:rPr>
          <w:spacing w:val="35"/>
        </w:rPr>
        <w:t xml:space="preserve"> </w:t>
      </w:r>
      <w:r>
        <w:t>цензуры.</w:t>
      </w:r>
    </w:p>
    <w:p w:rsidR="004C3854" w:rsidRDefault="00BB14C8">
      <w:pPr>
        <w:pStyle w:val="a3"/>
        <w:spacing w:before="3"/>
        <w:ind w:left="314" w:right="260" w:firstLine="0"/>
      </w:pPr>
      <w:r>
        <w:t>«История ВКП(б). Краткий курс». Усиление идеологического контроля над обществом. Введение</w:t>
      </w:r>
      <w:r>
        <w:rPr>
          <w:spacing w:val="1"/>
        </w:rPr>
        <w:t xml:space="preserve"> </w:t>
      </w:r>
      <w:r>
        <w:t>паспортной системы. Массовые политические репрессии 1937—1938 гг. Результаты репрессий на</w:t>
      </w:r>
      <w:r>
        <w:rPr>
          <w:spacing w:val="1"/>
        </w:rPr>
        <w:t xml:space="preserve"> </w:t>
      </w:r>
      <w:r>
        <w:t>уровне</w:t>
      </w:r>
      <w:r>
        <w:rPr>
          <w:spacing w:val="1"/>
        </w:rPr>
        <w:t xml:space="preserve"> </w:t>
      </w:r>
      <w:r>
        <w:t>регионов</w:t>
      </w:r>
      <w:r>
        <w:rPr>
          <w:spacing w:val="1"/>
        </w:rPr>
        <w:t xml:space="preserve"> </w:t>
      </w:r>
      <w:r>
        <w:t>и</w:t>
      </w:r>
      <w:r>
        <w:rPr>
          <w:spacing w:val="1"/>
        </w:rPr>
        <w:t xml:space="preserve"> </w:t>
      </w:r>
      <w:r>
        <w:t>национальных</w:t>
      </w:r>
      <w:r>
        <w:rPr>
          <w:spacing w:val="1"/>
        </w:rPr>
        <w:t xml:space="preserve"> </w:t>
      </w:r>
      <w:r>
        <w:t>республик.</w:t>
      </w:r>
      <w:r>
        <w:rPr>
          <w:spacing w:val="1"/>
        </w:rPr>
        <w:t xml:space="preserve"> </w:t>
      </w:r>
      <w:r>
        <w:t>Репрессии</w:t>
      </w:r>
      <w:r>
        <w:rPr>
          <w:spacing w:val="1"/>
        </w:rPr>
        <w:t xml:space="preserve"> </w:t>
      </w:r>
      <w:r>
        <w:t>против</w:t>
      </w:r>
      <w:r>
        <w:rPr>
          <w:spacing w:val="1"/>
        </w:rPr>
        <w:t xml:space="preserve"> </w:t>
      </w:r>
      <w:r>
        <w:t>священнослужителей.</w:t>
      </w:r>
      <w:r>
        <w:rPr>
          <w:spacing w:val="60"/>
        </w:rPr>
        <w:t xml:space="preserve"> </w:t>
      </w:r>
      <w:r>
        <w:t>ГУЛАГ.</w:t>
      </w:r>
      <w:r>
        <w:rPr>
          <w:spacing w:val="-57"/>
        </w:rPr>
        <w:t xml:space="preserve"> </w:t>
      </w:r>
      <w:r>
        <w:t>Роль принудительного труда в осуществлении индустриализации и в освоении труднодоступных</w:t>
      </w:r>
      <w:r>
        <w:rPr>
          <w:spacing w:val="1"/>
        </w:rPr>
        <w:t xml:space="preserve"> </w:t>
      </w:r>
      <w:r>
        <w:t>территорий.</w:t>
      </w:r>
    </w:p>
    <w:p w:rsidR="004C3854" w:rsidRDefault="00BB14C8">
      <w:pPr>
        <w:pStyle w:val="a3"/>
        <w:tabs>
          <w:tab w:val="left" w:pos="7594"/>
        </w:tabs>
        <w:spacing w:line="242" w:lineRule="auto"/>
        <w:ind w:left="314" w:right="714"/>
      </w:pPr>
      <w:r>
        <w:t>Советская</w:t>
      </w:r>
      <w:r>
        <w:rPr>
          <w:spacing w:val="-2"/>
        </w:rPr>
        <w:t xml:space="preserve"> </w:t>
      </w:r>
      <w:r>
        <w:t>социальная</w:t>
      </w:r>
      <w:r>
        <w:rPr>
          <w:spacing w:val="-7"/>
        </w:rPr>
        <w:t xml:space="preserve"> </w:t>
      </w:r>
      <w:r>
        <w:t>и</w:t>
      </w:r>
      <w:r>
        <w:rPr>
          <w:spacing w:val="-5"/>
        </w:rPr>
        <w:t xml:space="preserve"> </w:t>
      </w:r>
      <w:r>
        <w:t>национальная</w:t>
      </w:r>
      <w:r>
        <w:rPr>
          <w:spacing w:val="-2"/>
        </w:rPr>
        <w:t xml:space="preserve"> </w:t>
      </w:r>
      <w:r>
        <w:t>политика</w:t>
      </w:r>
      <w:r>
        <w:tab/>
        <w:t xml:space="preserve">1930-х   </w:t>
      </w:r>
      <w:r>
        <w:rPr>
          <w:spacing w:val="36"/>
        </w:rPr>
        <w:t xml:space="preserve"> </w:t>
      </w:r>
      <w:r>
        <w:t>гг.</w:t>
      </w:r>
      <w:r>
        <w:rPr>
          <w:spacing w:val="-2"/>
        </w:rPr>
        <w:t xml:space="preserve"> </w:t>
      </w:r>
      <w:r>
        <w:t>Пропаганда</w:t>
      </w:r>
      <w:r>
        <w:rPr>
          <w:spacing w:val="-58"/>
        </w:rPr>
        <w:t xml:space="preserve"> </w:t>
      </w:r>
      <w:r>
        <w:t>и</w:t>
      </w:r>
      <w:r>
        <w:rPr>
          <w:spacing w:val="2"/>
        </w:rPr>
        <w:t xml:space="preserve"> </w:t>
      </w:r>
      <w:r>
        <w:t>реальные</w:t>
      </w:r>
      <w:r>
        <w:rPr>
          <w:spacing w:val="-4"/>
        </w:rPr>
        <w:t xml:space="preserve"> </w:t>
      </w:r>
      <w:r>
        <w:t>достижения.</w:t>
      </w:r>
      <w:r>
        <w:rPr>
          <w:spacing w:val="3"/>
        </w:rPr>
        <w:t xml:space="preserve"> </w:t>
      </w:r>
      <w:r>
        <w:t>Конституция</w:t>
      </w:r>
      <w:r>
        <w:rPr>
          <w:spacing w:val="2"/>
        </w:rPr>
        <w:t xml:space="preserve"> </w:t>
      </w:r>
      <w:r>
        <w:t>СССР</w:t>
      </w:r>
      <w:r>
        <w:rPr>
          <w:spacing w:val="2"/>
        </w:rPr>
        <w:t xml:space="preserve"> </w:t>
      </w:r>
      <w:r>
        <w:t>1936</w:t>
      </w:r>
      <w:r>
        <w:rPr>
          <w:spacing w:val="1"/>
        </w:rPr>
        <w:t xml:space="preserve"> </w:t>
      </w:r>
      <w:r>
        <w:t>г.</w:t>
      </w:r>
    </w:p>
    <w:p w:rsidR="004C3854" w:rsidRDefault="00BB14C8">
      <w:pPr>
        <w:pStyle w:val="a3"/>
        <w:spacing w:line="271" w:lineRule="exact"/>
        <w:ind w:left="1035" w:firstLine="0"/>
      </w:pPr>
      <w:r>
        <w:t>Культурное</w:t>
      </w:r>
      <w:r>
        <w:rPr>
          <w:spacing w:val="-1"/>
        </w:rPr>
        <w:t xml:space="preserve"> </w:t>
      </w:r>
      <w:r>
        <w:t>пространство советского общества</w:t>
      </w:r>
      <w:r>
        <w:rPr>
          <w:spacing w:val="-6"/>
        </w:rPr>
        <w:t xml:space="preserve"> </w:t>
      </w:r>
      <w:r>
        <w:t>в</w:t>
      </w:r>
      <w:r>
        <w:rPr>
          <w:spacing w:val="2"/>
        </w:rPr>
        <w:t xml:space="preserve"> </w:t>
      </w:r>
      <w:r>
        <w:t>1920—1930-е</w:t>
      </w:r>
      <w:r>
        <w:rPr>
          <w:spacing w:val="-6"/>
        </w:rPr>
        <w:t xml:space="preserve"> </w:t>
      </w:r>
      <w:r>
        <w:t>гг.</w:t>
      </w:r>
    </w:p>
    <w:p w:rsidR="004C3854" w:rsidRDefault="00BB14C8">
      <w:pPr>
        <w:pStyle w:val="a3"/>
        <w:spacing w:before="3" w:line="237" w:lineRule="auto"/>
        <w:ind w:left="314" w:right="272"/>
      </w:pPr>
      <w:r>
        <w:t>Повседневная жизнь и общественные настроения в годы нэпа. Повышение общего уровня</w:t>
      </w:r>
      <w:r>
        <w:rPr>
          <w:spacing w:val="1"/>
        </w:rPr>
        <w:t xml:space="preserve"> </w:t>
      </w:r>
      <w:r>
        <w:t>жизни.</w:t>
      </w:r>
      <w:r>
        <w:rPr>
          <w:spacing w:val="3"/>
        </w:rPr>
        <w:t xml:space="preserve"> </w:t>
      </w:r>
      <w:r>
        <w:t>Нэпманы</w:t>
      </w:r>
      <w:r>
        <w:rPr>
          <w:spacing w:val="-1"/>
        </w:rPr>
        <w:t xml:space="preserve"> </w:t>
      </w:r>
      <w:r>
        <w:t>и</w:t>
      </w:r>
      <w:r>
        <w:rPr>
          <w:spacing w:val="-2"/>
        </w:rPr>
        <w:t xml:space="preserve"> </w:t>
      </w:r>
      <w:r>
        <w:t>отношение</w:t>
      </w:r>
      <w:r>
        <w:rPr>
          <w:spacing w:val="-4"/>
        </w:rPr>
        <w:t xml:space="preserve"> </w:t>
      </w:r>
      <w:r>
        <w:t>к ним</w:t>
      </w:r>
      <w:r>
        <w:rPr>
          <w:spacing w:val="-2"/>
        </w:rPr>
        <w:t xml:space="preserve"> </w:t>
      </w:r>
      <w:r>
        <w:t>в</w:t>
      </w:r>
      <w:r>
        <w:rPr>
          <w:spacing w:val="-1"/>
        </w:rPr>
        <w:t xml:space="preserve"> </w:t>
      </w:r>
      <w:r>
        <w:t>обществе.</w:t>
      </w:r>
    </w:p>
    <w:p w:rsidR="004C3854" w:rsidRDefault="00BB14C8">
      <w:pPr>
        <w:pStyle w:val="a3"/>
        <w:spacing w:before="6" w:line="237" w:lineRule="auto"/>
        <w:ind w:left="314" w:right="275"/>
      </w:pP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w:t>
      </w:r>
      <w:r>
        <w:rPr>
          <w:spacing w:val="1"/>
        </w:rPr>
        <w:t xml:space="preserve"> </w:t>
      </w:r>
      <w:r>
        <w:t>морали.</w:t>
      </w:r>
      <w:r>
        <w:rPr>
          <w:spacing w:val="1"/>
        </w:rPr>
        <w:t xml:space="preserve"> </w:t>
      </w:r>
      <w:r>
        <w:t>Отношение</w:t>
      </w:r>
      <w:r>
        <w:rPr>
          <w:spacing w:val="1"/>
        </w:rPr>
        <w:t xml:space="preserve"> </w:t>
      </w:r>
      <w:r>
        <w:t>к</w:t>
      </w:r>
      <w:r>
        <w:rPr>
          <w:spacing w:val="1"/>
        </w:rPr>
        <w:t xml:space="preserve"> </w:t>
      </w:r>
      <w:r>
        <w:t>семье,</w:t>
      </w:r>
      <w:r>
        <w:rPr>
          <w:spacing w:val="1"/>
        </w:rPr>
        <w:t xml:space="preserve"> </w:t>
      </w:r>
      <w:r>
        <w:t>браку,</w:t>
      </w:r>
      <w:r>
        <w:rPr>
          <w:spacing w:val="2"/>
        </w:rPr>
        <w:t xml:space="preserve"> </w:t>
      </w:r>
      <w:r>
        <w:t>воспитанию</w:t>
      </w:r>
      <w:r>
        <w:rPr>
          <w:spacing w:val="-1"/>
        </w:rPr>
        <w:t xml:space="preserve"> </w:t>
      </w:r>
      <w:r>
        <w:t>детей.</w:t>
      </w:r>
      <w:r>
        <w:rPr>
          <w:spacing w:val="3"/>
        </w:rPr>
        <w:t xml:space="preserve"> </w:t>
      </w:r>
      <w:r>
        <w:t>Советские</w:t>
      </w:r>
      <w:r>
        <w:rPr>
          <w:spacing w:val="-5"/>
        </w:rPr>
        <w:t xml:space="preserve"> </w:t>
      </w:r>
      <w:r>
        <w:t>обряды</w:t>
      </w:r>
      <w:r>
        <w:rPr>
          <w:spacing w:val="2"/>
        </w:rPr>
        <w:t xml:space="preserve"> </w:t>
      </w:r>
      <w:r>
        <w:t>и</w:t>
      </w:r>
      <w:r>
        <w:rPr>
          <w:spacing w:val="-8"/>
        </w:rPr>
        <w:t xml:space="preserve"> </w:t>
      </w:r>
      <w:r>
        <w:t>праздники.</w:t>
      </w:r>
      <w:r>
        <w:rPr>
          <w:spacing w:val="3"/>
        </w:rPr>
        <w:t xml:space="preserve"> </w:t>
      </w:r>
      <w:r>
        <w:t>Наступление</w:t>
      </w:r>
      <w:r>
        <w:rPr>
          <w:spacing w:val="9"/>
        </w:rPr>
        <w:t xml:space="preserve"> </w:t>
      </w:r>
      <w:r>
        <w:t>на религию.</w:t>
      </w:r>
    </w:p>
    <w:p w:rsidR="004C3854" w:rsidRDefault="00BB14C8">
      <w:pPr>
        <w:pStyle w:val="a3"/>
        <w:spacing w:before="3"/>
        <w:ind w:left="314" w:right="270"/>
      </w:pPr>
      <w:r>
        <w:t>Пролеткульт и нэпманская культура. Борьба с безграмотностью. Основные направления в</w:t>
      </w:r>
      <w:r>
        <w:rPr>
          <w:spacing w:val="1"/>
        </w:rPr>
        <w:t xml:space="preserve"> </w:t>
      </w:r>
      <w:r>
        <w:t>литературе и архитектуре. Достижения в области киноискусства. Советский авангард. Создание</w:t>
      </w:r>
      <w:r>
        <w:rPr>
          <w:spacing w:val="1"/>
        </w:rPr>
        <w:t xml:space="preserve"> </w:t>
      </w:r>
      <w:r>
        <w:t>национальной письменности и смена алфавитов. Деятельность Наркомпроса. Рабфаки. Культура и</w:t>
      </w:r>
      <w:r>
        <w:rPr>
          <w:spacing w:val="1"/>
        </w:rPr>
        <w:t xml:space="preserve"> </w:t>
      </w:r>
      <w:r>
        <w:t>идеология.</w:t>
      </w:r>
    </w:p>
    <w:p w:rsidR="004C3854" w:rsidRDefault="00BB14C8">
      <w:pPr>
        <w:pStyle w:val="a3"/>
        <w:spacing w:before="1"/>
        <w:ind w:left="314" w:right="261"/>
      </w:pPr>
      <w:r>
        <w:t>Создание</w:t>
      </w:r>
      <w:r>
        <w:rPr>
          <w:spacing w:val="1"/>
        </w:rPr>
        <w:t xml:space="preserve"> </w:t>
      </w:r>
      <w:r>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w:t>
      </w:r>
      <w:r>
        <w:rPr>
          <w:spacing w:val="1"/>
        </w:rPr>
        <w:t xml:space="preserve"> </w:t>
      </w:r>
      <w:r>
        <w:t>и</w:t>
      </w:r>
      <w:r>
        <w:rPr>
          <w:spacing w:val="1"/>
        </w:rPr>
        <w:t xml:space="preserve"> </w:t>
      </w:r>
      <w:r>
        <w:t>советского</w:t>
      </w:r>
      <w:r>
        <w:rPr>
          <w:spacing w:val="1"/>
        </w:rPr>
        <w:t xml:space="preserve"> </w:t>
      </w:r>
      <w:r>
        <w:t>патриотизма.</w:t>
      </w:r>
      <w:r>
        <w:rPr>
          <w:spacing w:val="1"/>
        </w:rPr>
        <w:t xml:space="preserve"> </w:t>
      </w:r>
      <w:r>
        <w:t>Общественный</w:t>
      </w:r>
      <w:r>
        <w:rPr>
          <w:spacing w:val="1"/>
        </w:rPr>
        <w:t xml:space="preserve"> </w:t>
      </w:r>
      <w:r>
        <w:t>энтузиазм</w:t>
      </w:r>
      <w:r>
        <w:rPr>
          <w:spacing w:val="1"/>
        </w:rPr>
        <w:t xml:space="preserve"> </w:t>
      </w:r>
      <w:r>
        <w:t>периода</w:t>
      </w:r>
      <w:r>
        <w:rPr>
          <w:spacing w:val="1"/>
        </w:rPr>
        <w:t xml:space="preserve"> </w:t>
      </w:r>
      <w:r>
        <w:t>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w:t>
      </w:r>
      <w:r>
        <w:rPr>
          <w:spacing w:val="1"/>
        </w:rPr>
        <w:t xml:space="preserve"> </w:t>
      </w:r>
      <w:r>
        <w:t>профессии и научно-инженерного труда. Учреждение звания Героя Советского Союза (1934) и</w:t>
      </w:r>
      <w:r>
        <w:rPr>
          <w:spacing w:val="1"/>
        </w:rPr>
        <w:t xml:space="preserve"> </w:t>
      </w:r>
      <w:r>
        <w:t>первые награждения.</w:t>
      </w:r>
    </w:p>
    <w:p w:rsidR="004C3854" w:rsidRDefault="004C3854">
      <w:pPr>
        <w:sectPr w:rsidR="004C3854">
          <w:footerReference w:type="default" r:id="rId58"/>
          <w:pgSz w:w="11900" w:h="16840"/>
          <w:pgMar w:top="720" w:right="260" w:bottom="280" w:left="780" w:header="0" w:footer="0" w:gutter="0"/>
          <w:cols w:space="720"/>
        </w:sectPr>
      </w:pPr>
    </w:p>
    <w:p w:rsidR="004C3854" w:rsidRDefault="00BB14C8">
      <w:pPr>
        <w:pStyle w:val="a3"/>
        <w:spacing w:before="70"/>
        <w:ind w:left="314" w:right="270"/>
      </w:pPr>
      <w:r>
        <w:lastRenderedPageBreak/>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 Установление жесткого государственного контроля над сферой литературы и искусства.</w:t>
      </w:r>
      <w:r>
        <w:rPr>
          <w:spacing w:val="1"/>
        </w:rPr>
        <w:t xml:space="preserve"> </w:t>
      </w:r>
      <w:r>
        <w:t>Создание</w:t>
      </w:r>
      <w:r>
        <w:rPr>
          <w:spacing w:val="1"/>
        </w:rPr>
        <w:t xml:space="preserve"> </w:t>
      </w:r>
      <w:r>
        <w:t>творческих</w:t>
      </w:r>
      <w:r>
        <w:rPr>
          <w:spacing w:val="1"/>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2"/>
        </w:rPr>
        <w:t xml:space="preserve"> </w:t>
      </w:r>
      <w:r>
        <w:t>Литература</w:t>
      </w:r>
      <w:r>
        <w:rPr>
          <w:spacing w:val="1"/>
        </w:rPr>
        <w:t xml:space="preserve"> </w:t>
      </w:r>
      <w:r>
        <w:t>и</w:t>
      </w:r>
      <w:r>
        <w:rPr>
          <w:spacing w:val="3"/>
        </w:rPr>
        <w:t xml:space="preserve"> </w:t>
      </w:r>
      <w:r>
        <w:t>кинематограф 1930-х</w:t>
      </w:r>
      <w:r>
        <w:rPr>
          <w:spacing w:val="-3"/>
        </w:rPr>
        <w:t xml:space="preserve"> </w:t>
      </w:r>
      <w:r>
        <w:t>гг.</w:t>
      </w:r>
    </w:p>
    <w:p w:rsidR="004C3854" w:rsidRDefault="00BB14C8">
      <w:pPr>
        <w:pStyle w:val="a3"/>
        <w:ind w:left="314" w:right="266"/>
      </w:pPr>
      <w:r>
        <w:t>Наука в 1930-е гг. Академия наук СССР. Создание новых научных центров. Выдающиеся</w:t>
      </w:r>
      <w:r>
        <w:rPr>
          <w:spacing w:val="1"/>
        </w:rPr>
        <w:t xml:space="preserve"> </w:t>
      </w:r>
      <w:r>
        <w:t>ученые</w:t>
      </w:r>
      <w:r>
        <w:rPr>
          <w:spacing w:val="1"/>
        </w:rPr>
        <w:t xml:space="preserve"> </w:t>
      </w:r>
      <w:r>
        <w:t>и</w:t>
      </w:r>
      <w:r>
        <w:rPr>
          <w:spacing w:val="1"/>
        </w:rPr>
        <w:t xml:space="preserve"> </w:t>
      </w:r>
      <w:r>
        <w:t>конструкторы</w:t>
      </w:r>
      <w:r>
        <w:rPr>
          <w:spacing w:val="1"/>
        </w:rPr>
        <w:t xml:space="preserve"> </w:t>
      </w:r>
      <w:r>
        <w:t>гражданской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p>
    <w:p w:rsidR="004C3854" w:rsidRDefault="00BB14C8">
      <w:pPr>
        <w:pStyle w:val="a3"/>
        <w:spacing w:before="3"/>
        <w:ind w:left="314" w:right="262"/>
      </w:pPr>
      <w:r>
        <w:t>Повседневность 1930-х гг. Снижение уровня доходов населения по сравнению с периодом</w:t>
      </w:r>
      <w:r>
        <w:rPr>
          <w:spacing w:val="1"/>
        </w:rPr>
        <w:t xml:space="preserve"> </w:t>
      </w:r>
      <w:r>
        <w:t>нэпа. Деньги, карточки и очереди. Из деревни в город: последствия вынужденного переселения 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 Военно-</w:t>
      </w:r>
      <w:r>
        <w:rPr>
          <w:spacing w:val="1"/>
        </w:rPr>
        <w:t xml:space="preserve"> </w:t>
      </w:r>
      <w:r>
        <w:t>спортивные</w:t>
      </w:r>
      <w:r>
        <w:rPr>
          <w:spacing w:val="-5"/>
        </w:rPr>
        <w:t xml:space="preserve"> </w:t>
      </w:r>
      <w:r>
        <w:t>организации.</w:t>
      </w:r>
      <w:r>
        <w:rPr>
          <w:spacing w:val="4"/>
        </w:rPr>
        <w:t xml:space="preserve"> </w:t>
      </w:r>
      <w:r>
        <w:t>Материнство</w:t>
      </w:r>
      <w:r>
        <w:rPr>
          <w:spacing w:val="5"/>
        </w:rPr>
        <w:t xml:space="preserve"> </w:t>
      </w:r>
      <w:r>
        <w:t>и</w:t>
      </w:r>
      <w:r>
        <w:rPr>
          <w:spacing w:val="-2"/>
        </w:rPr>
        <w:t xml:space="preserve"> </w:t>
      </w:r>
      <w:r>
        <w:t>детство</w:t>
      </w:r>
      <w:r>
        <w:rPr>
          <w:spacing w:val="1"/>
        </w:rPr>
        <w:t xml:space="preserve"> </w:t>
      </w:r>
      <w:r>
        <w:t>в</w:t>
      </w:r>
      <w:r>
        <w:rPr>
          <w:spacing w:val="-1"/>
        </w:rPr>
        <w:t xml:space="preserve"> </w:t>
      </w:r>
      <w:r>
        <w:t>1930-е</w:t>
      </w:r>
      <w:r>
        <w:rPr>
          <w:spacing w:val="-5"/>
        </w:rPr>
        <w:t xml:space="preserve"> </w:t>
      </w:r>
      <w:r>
        <w:t>гг.</w:t>
      </w:r>
      <w:r>
        <w:rPr>
          <w:spacing w:val="-1"/>
        </w:rPr>
        <w:t xml:space="preserve"> </w:t>
      </w:r>
      <w:r>
        <w:t>Жизнь</w:t>
      </w:r>
      <w:r>
        <w:rPr>
          <w:spacing w:val="-2"/>
        </w:rPr>
        <w:t xml:space="preserve"> </w:t>
      </w:r>
      <w:r>
        <w:t>в</w:t>
      </w:r>
      <w:r>
        <w:rPr>
          <w:spacing w:val="2"/>
        </w:rPr>
        <w:t xml:space="preserve"> </w:t>
      </w:r>
      <w:r>
        <w:t>деревне.</w:t>
      </w:r>
    </w:p>
    <w:p w:rsidR="004C3854" w:rsidRDefault="00BB14C8">
      <w:pPr>
        <w:pStyle w:val="a3"/>
        <w:spacing w:line="274" w:lineRule="exact"/>
        <w:ind w:left="1035" w:firstLine="0"/>
      </w:pPr>
      <w:r>
        <w:t>Внешняя политика</w:t>
      </w:r>
      <w:r>
        <w:rPr>
          <w:spacing w:val="-1"/>
        </w:rPr>
        <w:t xml:space="preserve"> </w:t>
      </w:r>
      <w:r>
        <w:t>СССР</w:t>
      </w:r>
      <w:r>
        <w:rPr>
          <w:spacing w:val="1"/>
        </w:rPr>
        <w:t xml:space="preserve"> </w:t>
      </w:r>
      <w:r>
        <w:t>в</w:t>
      </w:r>
      <w:r>
        <w:rPr>
          <w:spacing w:val="-3"/>
        </w:rPr>
        <w:t xml:space="preserve"> </w:t>
      </w:r>
      <w:r>
        <w:t>1920—1930-е</w:t>
      </w:r>
      <w:r>
        <w:rPr>
          <w:spacing w:val="-5"/>
        </w:rPr>
        <w:t xml:space="preserve"> </w:t>
      </w:r>
      <w:r>
        <w:t>гг.</w:t>
      </w:r>
    </w:p>
    <w:p w:rsidR="004C3854" w:rsidRDefault="00BB14C8">
      <w:pPr>
        <w:pStyle w:val="a3"/>
        <w:spacing w:before="2"/>
        <w:ind w:left="314" w:right="272"/>
      </w:pPr>
      <w:r>
        <w:t>Внешняя политика: от курса на мировую революцию к концепции построения социализма в</w:t>
      </w:r>
      <w:r>
        <w:rPr>
          <w:spacing w:val="1"/>
        </w:rPr>
        <w:t xml:space="preserve"> </w:t>
      </w:r>
      <w:r>
        <w:t>одной стране. Деятельность Коминтерна как инструмента мировой революции. Договор в Рапалло.</w:t>
      </w:r>
      <w:r>
        <w:rPr>
          <w:spacing w:val="1"/>
        </w:rPr>
        <w:t xml:space="preserve"> </w:t>
      </w:r>
      <w:r>
        <w:t>Выход</w:t>
      </w:r>
      <w:r>
        <w:rPr>
          <w:spacing w:val="-1"/>
        </w:rPr>
        <w:t xml:space="preserve"> </w:t>
      </w:r>
      <w:r>
        <w:t>СССР</w:t>
      </w:r>
      <w:r>
        <w:rPr>
          <w:spacing w:val="1"/>
        </w:rPr>
        <w:t xml:space="preserve"> </w:t>
      </w:r>
      <w:r>
        <w:t>из</w:t>
      </w:r>
      <w:r>
        <w:rPr>
          <w:spacing w:val="2"/>
        </w:rPr>
        <w:t xml:space="preserve"> </w:t>
      </w:r>
      <w:r>
        <w:t>международной</w:t>
      </w:r>
      <w:r>
        <w:rPr>
          <w:spacing w:val="-2"/>
        </w:rPr>
        <w:t xml:space="preserve"> </w:t>
      </w:r>
      <w:r>
        <w:t>изоляции.</w:t>
      </w:r>
      <w:r>
        <w:rPr>
          <w:spacing w:val="-2"/>
        </w:rPr>
        <w:t xml:space="preserve"> </w:t>
      </w:r>
      <w:r>
        <w:t>Вступление СССР</w:t>
      </w:r>
      <w:r>
        <w:rPr>
          <w:spacing w:val="1"/>
        </w:rPr>
        <w:t xml:space="preserve"> </w:t>
      </w:r>
      <w:r>
        <w:t>в</w:t>
      </w:r>
      <w:r>
        <w:rPr>
          <w:spacing w:val="3"/>
        </w:rPr>
        <w:t xml:space="preserve"> </w:t>
      </w:r>
      <w:r>
        <w:t>Лигу</w:t>
      </w:r>
      <w:r>
        <w:rPr>
          <w:spacing w:val="-9"/>
        </w:rPr>
        <w:t xml:space="preserve"> </w:t>
      </w:r>
      <w:r>
        <w:t>Наций.</w:t>
      </w:r>
    </w:p>
    <w:p w:rsidR="004C3854" w:rsidRDefault="00BB14C8">
      <w:pPr>
        <w:pStyle w:val="a3"/>
        <w:spacing w:line="274" w:lineRule="exact"/>
        <w:ind w:left="1035" w:firstLine="0"/>
      </w:pPr>
      <w:r>
        <w:t>Возрастание</w:t>
      </w:r>
      <w:r>
        <w:rPr>
          <w:spacing w:val="-2"/>
        </w:rPr>
        <w:t xml:space="preserve"> </w:t>
      </w:r>
      <w:r>
        <w:t>угрозы</w:t>
      </w:r>
      <w:r>
        <w:rPr>
          <w:spacing w:val="-4"/>
        </w:rPr>
        <w:t xml:space="preserve"> </w:t>
      </w:r>
      <w:r>
        <w:t>мировой</w:t>
      </w:r>
      <w:r>
        <w:rPr>
          <w:spacing w:val="-5"/>
        </w:rPr>
        <w:t xml:space="preserve"> </w:t>
      </w:r>
      <w:r>
        <w:t>войны.</w:t>
      </w:r>
      <w:r>
        <w:rPr>
          <w:spacing w:val="1"/>
        </w:rPr>
        <w:t xml:space="preserve"> </w:t>
      </w:r>
      <w:r>
        <w:t>Попытки</w:t>
      </w:r>
      <w:r>
        <w:rPr>
          <w:spacing w:val="-5"/>
        </w:rPr>
        <w:t xml:space="preserve"> </w:t>
      </w:r>
      <w:r>
        <w:t>организовать</w:t>
      </w:r>
      <w:r>
        <w:rPr>
          <w:spacing w:val="-1"/>
        </w:rPr>
        <w:t xml:space="preserve"> </w:t>
      </w:r>
      <w:r>
        <w:t>систему</w:t>
      </w:r>
      <w:r>
        <w:rPr>
          <w:spacing w:val="-11"/>
        </w:rPr>
        <w:t xml:space="preserve"> </w:t>
      </w:r>
      <w:r>
        <w:t>коллективной</w:t>
      </w:r>
    </w:p>
    <w:p w:rsidR="004C3854" w:rsidRDefault="00BB14C8">
      <w:pPr>
        <w:spacing w:before="7"/>
        <w:ind w:right="261"/>
        <w:jc w:val="right"/>
        <w:rPr>
          <w:rFonts w:ascii="Calibri"/>
          <w:sz w:val="20"/>
        </w:rPr>
      </w:pPr>
      <w:r>
        <w:rPr>
          <w:rFonts w:ascii="Calibri"/>
          <w:sz w:val="20"/>
        </w:rPr>
        <w:t>287</w:t>
      </w:r>
    </w:p>
    <w:p w:rsidR="004C3854" w:rsidRDefault="00BB14C8">
      <w:pPr>
        <w:pStyle w:val="a3"/>
        <w:spacing w:before="23" w:line="237" w:lineRule="auto"/>
        <w:ind w:left="314" w:firstLine="0"/>
        <w:jc w:val="left"/>
      </w:pPr>
      <w:r>
        <w:t>безопасности</w:t>
      </w:r>
      <w:r>
        <w:rPr>
          <w:spacing w:val="4"/>
        </w:rPr>
        <w:t xml:space="preserve"> </w:t>
      </w:r>
      <w:r>
        <w:t>в</w:t>
      </w:r>
      <w:r>
        <w:rPr>
          <w:spacing w:val="4"/>
        </w:rPr>
        <w:t xml:space="preserve"> </w:t>
      </w:r>
      <w:r>
        <w:t>Европе.</w:t>
      </w:r>
      <w:r>
        <w:rPr>
          <w:spacing w:val="5"/>
        </w:rPr>
        <w:t xml:space="preserve"> </w:t>
      </w:r>
      <w:r>
        <w:t>Советские</w:t>
      </w:r>
      <w:r>
        <w:rPr>
          <w:spacing w:val="6"/>
        </w:rPr>
        <w:t xml:space="preserve"> </w:t>
      </w:r>
      <w:r>
        <w:t>добровольцы</w:t>
      </w:r>
      <w:r>
        <w:rPr>
          <w:spacing w:val="9"/>
        </w:rPr>
        <w:t xml:space="preserve"> </w:t>
      </w:r>
      <w:r>
        <w:t>в</w:t>
      </w:r>
      <w:r>
        <w:rPr>
          <w:spacing w:val="5"/>
        </w:rPr>
        <w:t xml:space="preserve"> </w:t>
      </w:r>
      <w:r>
        <w:t>Испании</w:t>
      </w:r>
      <w:r>
        <w:rPr>
          <w:spacing w:val="4"/>
        </w:rPr>
        <w:t xml:space="preserve"> </w:t>
      </w:r>
      <w:r>
        <w:t>и</w:t>
      </w:r>
      <w:r>
        <w:rPr>
          <w:spacing w:val="4"/>
        </w:rPr>
        <w:t xml:space="preserve"> </w:t>
      </w:r>
      <w:r>
        <w:t>в</w:t>
      </w:r>
      <w:r>
        <w:rPr>
          <w:spacing w:val="4"/>
        </w:rPr>
        <w:t xml:space="preserve"> </w:t>
      </w:r>
      <w:r>
        <w:t>Китае.</w:t>
      </w:r>
      <w:r>
        <w:rPr>
          <w:spacing w:val="6"/>
        </w:rPr>
        <w:t xml:space="preserve"> </w:t>
      </w:r>
      <w:r>
        <w:t>Вооруженные</w:t>
      </w:r>
      <w:r>
        <w:rPr>
          <w:spacing w:val="6"/>
        </w:rPr>
        <w:t xml:space="preserve"> </w:t>
      </w:r>
      <w:r>
        <w:t>конфликты</w:t>
      </w:r>
      <w:r>
        <w:rPr>
          <w:spacing w:val="10"/>
        </w:rPr>
        <w:t xml:space="preserve"> </w:t>
      </w:r>
      <w:r>
        <w:t>на</w:t>
      </w:r>
      <w:r>
        <w:rPr>
          <w:spacing w:val="-57"/>
        </w:rPr>
        <w:t xml:space="preserve"> </w:t>
      </w:r>
      <w:r>
        <w:t>озере Хасан,</w:t>
      </w:r>
      <w:r>
        <w:rPr>
          <w:spacing w:val="-1"/>
        </w:rPr>
        <w:t xml:space="preserve"> </w:t>
      </w:r>
      <w:r>
        <w:t>реке</w:t>
      </w:r>
      <w:r>
        <w:rPr>
          <w:spacing w:val="1"/>
        </w:rPr>
        <w:t xml:space="preserve"> </w:t>
      </w:r>
      <w:r>
        <w:t>Халхин-Гол.</w:t>
      </w:r>
    </w:p>
    <w:p w:rsidR="004C3854" w:rsidRDefault="00BB14C8">
      <w:pPr>
        <w:pStyle w:val="a3"/>
        <w:tabs>
          <w:tab w:val="left" w:pos="1856"/>
          <w:tab w:val="left" w:pos="3321"/>
          <w:tab w:val="left" w:pos="6705"/>
          <w:tab w:val="left" w:pos="7853"/>
          <w:tab w:val="left" w:pos="9544"/>
        </w:tabs>
        <w:spacing w:before="3"/>
        <w:ind w:left="314" w:right="262"/>
        <w:jc w:val="left"/>
      </w:pPr>
      <w:r>
        <w:t>СССР</w:t>
      </w:r>
      <w:r>
        <w:rPr>
          <w:spacing w:val="-3"/>
        </w:rPr>
        <w:t xml:space="preserve"> </w:t>
      </w:r>
      <w:r>
        <w:t>накануне</w:t>
      </w:r>
      <w:r>
        <w:tab/>
        <w:t>Великой Отечественной</w:t>
      </w:r>
      <w:r>
        <w:tab/>
        <w:t>войны.</w:t>
      </w:r>
      <w:r>
        <w:tab/>
        <w:t>Мюнхенский</w:t>
      </w:r>
      <w:r>
        <w:tab/>
        <w:t>договор</w:t>
      </w:r>
      <w:r>
        <w:rPr>
          <w:spacing w:val="1"/>
        </w:rPr>
        <w:t xml:space="preserve"> </w:t>
      </w:r>
      <w:r>
        <w:t>1938</w:t>
      </w:r>
      <w:r>
        <w:rPr>
          <w:spacing w:val="1"/>
        </w:rPr>
        <w:t xml:space="preserve"> </w:t>
      </w:r>
      <w:r>
        <w:t>г.</w:t>
      </w:r>
      <w:r>
        <w:tab/>
        <w:t>и</w:t>
      </w:r>
      <w:r>
        <w:rPr>
          <w:spacing w:val="1"/>
        </w:rPr>
        <w:t xml:space="preserve"> </w:t>
      </w:r>
      <w:r>
        <w:t>угроза</w:t>
      </w:r>
      <w:r>
        <w:tab/>
        <w:t>международной</w:t>
      </w:r>
      <w:r>
        <w:rPr>
          <w:spacing w:val="-4"/>
        </w:rPr>
        <w:t xml:space="preserve"> </w:t>
      </w:r>
      <w:r>
        <w:t>изоляции</w:t>
      </w:r>
      <w:r>
        <w:tab/>
        <w:t>СССР.</w:t>
      </w:r>
      <w:r>
        <w:tab/>
        <w:t>Заключение</w:t>
      </w:r>
      <w:r>
        <w:tab/>
        <w:t>договора</w:t>
      </w:r>
      <w:r>
        <w:rPr>
          <w:spacing w:val="1"/>
        </w:rPr>
        <w:t xml:space="preserve"> </w:t>
      </w:r>
      <w:r>
        <w:t>о</w:t>
      </w:r>
      <w:r>
        <w:rPr>
          <w:spacing w:val="46"/>
        </w:rPr>
        <w:t xml:space="preserve"> </w:t>
      </w:r>
      <w:r>
        <w:t>ненападении</w:t>
      </w:r>
      <w:r>
        <w:rPr>
          <w:spacing w:val="39"/>
        </w:rPr>
        <w:t xml:space="preserve"> </w:t>
      </w:r>
      <w:r>
        <w:t>между</w:t>
      </w:r>
      <w:r>
        <w:rPr>
          <w:spacing w:val="37"/>
        </w:rPr>
        <w:t xml:space="preserve"> </w:t>
      </w:r>
      <w:r>
        <w:t>СССР</w:t>
      </w:r>
      <w:r>
        <w:rPr>
          <w:spacing w:val="44"/>
        </w:rPr>
        <w:t xml:space="preserve"> </w:t>
      </w:r>
      <w:r>
        <w:t>и</w:t>
      </w:r>
      <w:r>
        <w:rPr>
          <w:spacing w:val="43"/>
        </w:rPr>
        <w:t xml:space="preserve"> </w:t>
      </w:r>
      <w:r>
        <w:t>Германией</w:t>
      </w:r>
      <w:r>
        <w:rPr>
          <w:spacing w:val="44"/>
        </w:rPr>
        <w:t xml:space="preserve"> </w:t>
      </w:r>
      <w:r>
        <w:t>в</w:t>
      </w:r>
      <w:r>
        <w:rPr>
          <w:spacing w:val="40"/>
        </w:rPr>
        <w:t xml:space="preserve"> </w:t>
      </w:r>
      <w:r>
        <w:t>1939</w:t>
      </w:r>
      <w:r>
        <w:rPr>
          <w:spacing w:val="42"/>
        </w:rPr>
        <w:t xml:space="preserve"> </w:t>
      </w:r>
      <w:r>
        <w:t>г.</w:t>
      </w:r>
      <w:r>
        <w:rPr>
          <w:spacing w:val="45"/>
        </w:rPr>
        <w:t xml:space="preserve"> </w:t>
      </w:r>
      <w:r>
        <w:t>Зимняя</w:t>
      </w:r>
      <w:r>
        <w:rPr>
          <w:spacing w:val="42"/>
        </w:rPr>
        <w:t xml:space="preserve"> </w:t>
      </w:r>
      <w:r>
        <w:t>война</w:t>
      </w:r>
      <w:r>
        <w:rPr>
          <w:spacing w:val="42"/>
        </w:rPr>
        <w:t xml:space="preserve"> </w:t>
      </w:r>
      <w:r>
        <w:t>с</w:t>
      </w:r>
      <w:r>
        <w:rPr>
          <w:spacing w:val="42"/>
        </w:rPr>
        <w:t xml:space="preserve"> </w:t>
      </w:r>
      <w:r>
        <w:t>Финляндией.</w:t>
      </w:r>
      <w:r>
        <w:rPr>
          <w:spacing w:val="44"/>
        </w:rPr>
        <w:t xml:space="preserve"> </w:t>
      </w:r>
      <w:r>
        <w:t>Включение</w:t>
      </w:r>
      <w:r>
        <w:rPr>
          <w:spacing w:val="42"/>
        </w:rPr>
        <w:t xml:space="preserve"> </w:t>
      </w:r>
      <w:r>
        <w:t>в</w:t>
      </w:r>
      <w:r>
        <w:rPr>
          <w:spacing w:val="-57"/>
        </w:rPr>
        <w:t xml:space="preserve"> </w:t>
      </w:r>
      <w:r>
        <w:t>состав</w:t>
      </w:r>
      <w:r>
        <w:rPr>
          <w:spacing w:val="41"/>
        </w:rPr>
        <w:t xml:space="preserve"> </w:t>
      </w:r>
      <w:r>
        <w:t>СССР</w:t>
      </w:r>
      <w:r>
        <w:rPr>
          <w:spacing w:val="41"/>
        </w:rPr>
        <w:t xml:space="preserve"> </w:t>
      </w:r>
      <w:r>
        <w:t>Латвии,</w:t>
      </w:r>
      <w:r>
        <w:rPr>
          <w:spacing w:val="38"/>
        </w:rPr>
        <w:t xml:space="preserve"> </w:t>
      </w:r>
      <w:r>
        <w:t>Литвы</w:t>
      </w:r>
      <w:r>
        <w:rPr>
          <w:spacing w:val="38"/>
        </w:rPr>
        <w:t xml:space="preserve"> </w:t>
      </w:r>
      <w:r>
        <w:t>и</w:t>
      </w:r>
      <w:r>
        <w:rPr>
          <w:spacing w:val="41"/>
        </w:rPr>
        <w:t xml:space="preserve"> </w:t>
      </w:r>
      <w:r>
        <w:t>Эстонии;</w:t>
      </w:r>
      <w:r>
        <w:rPr>
          <w:spacing w:val="37"/>
        </w:rPr>
        <w:t xml:space="preserve"> </w:t>
      </w:r>
      <w:r>
        <w:t>Бессарабии,</w:t>
      </w:r>
      <w:r>
        <w:rPr>
          <w:spacing w:val="42"/>
        </w:rPr>
        <w:t xml:space="preserve"> </w:t>
      </w:r>
      <w:r>
        <w:t>Северной</w:t>
      </w:r>
      <w:r>
        <w:rPr>
          <w:spacing w:val="51"/>
        </w:rPr>
        <w:t xml:space="preserve"> </w:t>
      </w:r>
      <w:r>
        <w:t>Буковины,</w:t>
      </w:r>
      <w:r>
        <w:rPr>
          <w:spacing w:val="42"/>
        </w:rPr>
        <w:t xml:space="preserve"> </w:t>
      </w:r>
      <w:r>
        <w:t>Западной</w:t>
      </w:r>
      <w:r>
        <w:rPr>
          <w:spacing w:val="37"/>
        </w:rPr>
        <w:t xml:space="preserve"> </w:t>
      </w:r>
      <w:r>
        <w:t>Украины</w:t>
      </w:r>
      <w:r>
        <w:rPr>
          <w:spacing w:val="42"/>
        </w:rPr>
        <w:t xml:space="preserve"> </w:t>
      </w:r>
      <w:r>
        <w:t>и</w:t>
      </w:r>
      <w:r>
        <w:rPr>
          <w:spacing w:val="-57"/>
        </w:rPr>
        <w:t xml:space="preserve"> </w:t>
      </w:r>
      <w:r>
        <w:t>Западной</w:t>
      </w:r>
      <w:r>
        <w:rPr>
          <w:spacing w:val="-3"/>
        </w:rPr>
        <w:t xml:space="preserve"> </w:t>
      </w:r>
      <w:r>
        <w:t>Белоруссии.</w:t>
      </w:r>
      <w:r>
        <w:rPr>
          <w:spacing w:val="4"/>
        </w:rPr>
        <w:t xml:space="preserve"> </w:t>
      </w:r>
      <w:r>
        <w:t>Катынская</w:t>
      </w:r>
      <w:r>
        <w:rPr>
          <w:spacing w:val="2"/>
        </w:rPr>
        <w:t xml:space="preserve"> </w:t>
      </w:r>
      <w:r>
        <w:t>трагедия.</w:t>
      </w:r>
    </w:p>
    <w:p w:rsidR="004C3854" w:rsidRDefault="00BB14C8">
      <w:pPr>
        <w:pStyle w:val="a3"/>
        <w:spacing w:line="274" w:lineRule="exact"/>
        <w:ind w:left="1035" w:firstLine="0"/>
        <w:jc w:val="left"/>
      </w:pPr>
      <w:r>
        <w:t>Наш</w:t>
      </w:r>
      <w:r>
        <w:rPr>
          <w:spacing w:val="2"/>
        </w:rPr>
        <w:t xml:space="preserve"> </w:t>
      </w:r>
      <w:r>
        <w:t>край</w:t>
      </w:r>
      <w:r>
        <w:rPr>
          <w:spacing w:val="2"/>
        </w:rPr>
        <w:t xml:space="preserve"> </w:t>
      </w:r>
      <w:r>
        <w:t>в</w:t>
      </w:r>
      <w:r>
        <w:rPr>
          <w:spacing w:val="-3"/>
        </w:rPr>
        <w:t xml:space="preserve"> </w:t>
      </w:r>
      <w:r>
        <w:t>1920—1930-е</w:t>
      </w:r>
      <w:r>
        <w:rPr>
          <w:spacing w:val="-5"/>
        </w:rPr>
        <w:t xml:space="preserve"> </w:t>
      </w:r>
      <w:r>
        <w:t>гг.</w:t>
      </w:r>
      <w:r>
        <w:rPr>
          <w:spacing w:val="-2"/>
        </w:rPr>
        <w:t xml:space="preserve"> </w:t>
      </w:r>
      <w:r>
        <w:t>(1 ч)</w:t>
      </w:r>
    </w:p>
    <w:p w:rsidR="004C3854" w:rsidRDefault="00BB14C8">
      <w:pPr>
        <w:pStyle w:val="a3"/>
        <w:spacing w:before="5" w:line="237" w:lineRule="auto"/>
        <w:ind w:left="1035" w:right="4523" w:firstLine="0"/>
        <w:jc w:val="left"/>
      </w:pPr>
      <w:r>
        <w:t>Великая Отечественная война (1941—1945)</w:t>
      </w:r>
      <w:r>
        <w:rPr>
          <w:spacing w:val="1"/>
        </w:rPr>
        <w:t xml:space="preserve"> </w:t>
      </w:r>
      <w:r>
        <w:t>Первый</w:t>
      </w:r>
      <w:r>
        <w:rPr>
          <w:spacing w:val="-4"/>
        </w:rPr>
        <w:t xml:space="preserve"> </w:t>
      </w:r>
      <w:r>
        <w:t>период</w:t>
      </w:r>
      <w:r>
        <w:rPr>
          <w:spacing w:val="-1"/>
        </w:rPr>
        <w:t xml:space="preserve"> </w:t>
      </w:r>
      <w:r>
        <w:t>войны</w:t>
      </w:r>
      <w:r>
        <w:rPr>
          <w:spacing w:val="-2"/>
        </w:rPr>
        <w:t xml:space="preserve"> </w:t>
      </w:r>
      <w:r>
        <w:t>(июнь</w:t>
      </w:r>
      <w:r>
        <w:rPr>
          <w:spacing w:val="-3"/>
        </w:rPr>
        <w:t xml:space="preserve"> </w:t>
      </w:r>
      <w:r>
        <w:t>1941</w:t>
      </w:r>
      <w:r>
        <w:rPr>
          <w:spacing w:val="4"/>
        </w:rPr>
        <w:t xml:space="preserve"> </w:t>
      </w:r>
      <w:r>
        <w:t>—</w:t>
      </w:r>
      <w:r>
        <w:rPr>
          <w:spacing w:val="-9"/>
        </w:rPr>
        <w:t xml:space="preserve"> </w:t>
      </w:r>
      <w:r>
        <w:t>осень</w:t>
      </w:r>
      <w:r>
        <w:rPr>
          <w:spacing w:val="1"/>
        </w:rPr>
        <w:t xml:space="preserve"> </w:t>
      </w:r>
      <w:r>
        <w:t>1942</w:t>
      </w:r>
      <w:r>
        <w:rPr>
          <w:spacing w:val="1"/>
        </w:rPr>
        <w:t xml:space="preserve"> </w:t>
      </w:r>
      <w:r>
        <w:t>г.)</w:t>
      </w:r>
    </w:p>
    <w:p w:rsidR="004C3854" w:rsidRDefault="00BB14C8">
      <w:pPr>
        <w:pStyle w:val="a3"/>
        <w:spacing w:before="3"/>
        <w:ind w:left="314" w:right="262"/>
      </w:pPr>
      <w:r>
        <w:t>План «Барбаросса». Соотношение сил противников на 22 июня 1941 г. Вторжение Германии</w:t>
      </w:r>
      <w:r>
        <w:rPr>
          <w:spacing w:val="-57"/>
        </w:rPr>
        <w:t xml:space="preserve"> </w:t>
      </w:r>
      <w:r>
        <w:t>и</w:t>
      </w:r>
      <w:r>
        <w:rPr>
          <w:spacing w:val="1"/>
        </w:rPr>
        <w:t xml:space="preserve"> </w:t>
      </w:r>
      <w:r>
        <w:t>ее</w:t>
      </w:r>
      <w:r>
        <w:rPr>
          <w:spacing w:val="1"/>
        </w:rPr>
        <w:t xml:space="preserve"> </w:t>
      </w:r>
      <w:r>
        <w:t>сателлитов</w:t>
      </w:r>
      <w:r>
        <w:rPr>
          <w:spacing w:val="1"/>
        </w:rPr>
        <w:t xml:space="preserve"> </w:t>
      </w:r>
      <w:r>
        <w:t>на</w:t>
      </w:r>
      <w:r>
        <w:rPr>
          <w:spacing w:val="1"/>
        </w:rPr>
        <w:t xml:space="preserve"> </w:t>
      </w:r>
      <w:r>
        <w:t>территорию</w:t>
      </w:r>
      <w:r>
        <w:rPr>
          <w:spacing w:val="1"/>
        </w:rPr>
        <w:t xml:space="preserve"> </w:t>
      </w:r>
      <w:r>
        <w:t>СССР.</w:t>
      </w:r>
      <w:r>
        <w:rPr>
          <w:spacing w:val="1"/>
        </w:rPr>
        <w:t xml:space="preserve"> </w:t>
      </w:r>
      <w:r>
        <w:t>Брестская</w:t>
      </w:r>
      <w:r>
        <w:rPr>
          <w:spacing w:val="1"/>
        </w:rPr>
        <w:t xml:space="preserve"> </w:t>
      </w:r>
      <w:r>
        <w:t>крепость.</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представителей всех народов</w:t>
      </w:r>
      <w:r>
        <w:rPr>
          <w:spacing w:val="1"/>
        </w:rPr>
        <w:t xml:space="preserve"> </w:t>
      </w:r>
      <w:r>
        <w:t>СССР.</w:t>
      </w:r>
      <w:r>
        <w:rPr>
          <w:spacing w:val="1"/>
        </w:rPr>
        <w:t xml:space="preserve"> </w:t>
      </w:r>
      <w:r>
        <w:t>Причины</w:t>
      </w:r>
      <w:r>
        <w:rPr>
          <w:spacing w:val="1"/>
        </w:rPr>
        <w:t xml:space="preserve"> </w:t>
      </w:r>
      <w:r>
        <w:t>поражений Красной Армии на начальном 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w:t>
      </w:r>
      <w:r>
        <w:rPr>
          <w:spacing w:val="61"/>
        </w:rPr>
        <w:t xml:space="preserve"> </w:t>
      </w:r>
      <w:r>
        <w:t>комитета</w:t>
      </w:r>
      <w:r>
        <w:rPr>
          <w:spacing w:val="1"/>
        </w:rPr>
        <w:t xml:space="preserve"> </w:t>
      </w:r>
      <w:r>
        <w:t>обороны. Роль партии в мобилизации сил на отпор врагу. Создание дивизий народного ополчения.</w:t>
      </w:r>
      <w:r>
        <w:rPr>
          <w:spacing w:val="1"/>
        </w:rPr>
        <w:t xml:space="preserve"> </w:t>
      </w:r>
      <w:r>
        <w:t>Смоленское сражение. Наступление советских войск под Ельней. Начало блокады Ленинграда.</w:t>
      </w:r>
      <w:r>
        <w:rPr>
          <w:spacing w:val="1"/>
        </w:rPr>
        <w:t xml:space="preserve"> </w:t>
      </w:r>
      <w:r>
        <w:t>Оборона Одессы</w:t>
      </w:r>
      <w:r>
        <w:rPr>
          <w:spacing w:val="3"/>
        </w:rPr>
        <w:t xml:space="preserve"> </w:t>
      </w:r>
      <w:r>
        <w:t>и</w:t>
      </w:r>
      <w:r>
        <w:rPr>
          <w:spacing w:val="-3"/>
        </w:rPr>
        <w:t xml:space="preserve"> </w:t>
      </w:r>
      <w:r>
        <w:t>Севастополя. Срыв</w:t>
      </w:r>
      <w:r>
        <w:rPr>
          <w:spacing w:val="-2"/>
        </w:rPr>
        <w:t xml:space="preserve"> </w:t>
      </w:r>
      <w:r>
        <w:t>гитлеровских</w:t>
      </w:r>
      <w:r>
        <w:rPr>
          <w:spacing w:val="-3"/>
        </w:rPr>
        <w:t xml:space="preserve"> </w:t>
      </w:r>
      <w:r>
        <w:t>планов</w:t>
      </w:r>
      <w:r>
        <w:rPr>
          <w:spacing w:val="-2"/>
        </w:rPr>
        <w:t xml:space="preserve"> </w:t>
      </w:r>
      <w:r>
        <w:t>молниеносной</w:t>
      </w:r>
      <w:r>
        <w:rPr>
          <w:spacing w:val="-2"/>
        </w:rPr>
        <w:t xml:space="preserve"> </w:t>
      </w:r>
      <w:r>
        <w:t>войны.</w:t>
      </w:r>
    </w:p>
    <w:p w:rsidR="004C3854" w:rsidRDefault="00BB14C8">
      <w:pPr>
        <w:pStyle w:val="a3"/>
        <w:ind w:left="314" w:right="264"/>
      </w:pPr>
      <w:r>
        <w:t>Битва за Москву. Наступление гитлеровских войск: Москва на осадном положении. Парад 7</w:t>
      </w:r>
      <w:r>
        <w:rPr>
          <w:spacing w:val="1"/>
        </w:rPr>
        <w:t xml:space="preserve"> </w:t>
      </w:r>
      <w:r>
        <w:t>ноября 1941 г. на Красной площади. Переход в контрнаступление и разгром немецкой группировки</w:t>
      </w:r>
      <w:r>
        <w:rPr>
          <w:spacing w:val="-57"/>
        </w:rPr>
        <w:t xml:space="preserve"> </w:t>
      </w:r>
      <w:r>
        <w:t>под</w:t>
      </w:r>
      <w:r>
        <w:rPr>
          <w:spacing w:val="1"/>
        </w:rPr>
        <w:t xml:space="preserve"> </w:t>
      </w:r>
      <w:r>
        <w:t>Москвой.</w:t>
      </w:r>
      <w:r>
        <w:rPr>
          <w:spacing w:val="1"/>
        </w:rPr>
        <w:t xml:space="preserve"> </w:t>
      </w:r>
      <w:r>
        <w:t>Наступательные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 битвы. Блокада Ленинграда. Героизм и трагедия гражданского населения. Эвакуация</w:t>
      </w:r>
      <w:r>
        <w:rPr>
          <w:spacing w:val="1"/>
        </w:rPr>
        <w:t xml:space="preserve"> </w:t>
      </w:r>
      <w:r>
        <w:t>ленинградцев.</w:t>
      </w:r>
      <w:r>
        <w:rPr>
          <w:spacing w:val="-2"/>
        </w:rPr>
        <w:t xml:space="preserve"> </w:t>
      </w:r>
      <w:r>
        <w:t>Дорога</w:t>
      </w:r>
      <w:r>
        <w:rPr>
          <w:spacing w:val="-4"/>
        </w:rPr>
        <w:t xml:space="preserve"> </w:t>
      </w:r>
      <w:r>
        <w:t>жизни.</w:t>
      </w:r>
    </w:p>
    <w:p w:rsidR="004C3854" w:rsidRDefault="00BB14C8">
      <w:pPr>
        <w:pStyle w:val="a3"/>
        <w:spacing w:before="2" w:line="275" w:lineRule="exact"/>
        <w:ind w:left="1035" w:firstLine="0"/>
      </w:pPr>
      <w:r>
        <w:t>Перестройка</w:t>
      </w:r>
      <w:r>
        <w:rPr>
          <w:spacing w:val="44"/>
        </w:rPr>
        <w:t xml:space="preserve"> </w:t>
      </w:r>
      <w:r>
        <w:t>экономики</w:t>
      </w:r>
      <w:r>
        <w:rPr>
          <w:spacing w:val="46"/>
        </w:rPr>
        <w:t xml:space="preserve"> </w:t>
      </w:r>
      <w:r>
        <w:t>на</w:t>
      </w:r>
      <w:r>
        <w:rPr>
          <w:spacing w:val="45"/>
        </w:rPr>
        <w:t xml:space="preserve"> </w:t>
      </w:r>
      <w:r>
        <w:t>военный</w:t>
      </w:r>
      <w:r>
        <w:rPr>
          <w:spacing w:val="42"/>
        </w:rPr>
        <w:t xml:space="preserve"> </w:t>
      </w:r>
      <w:r>
        <w:t>лад.</w:t>
      </w:r>
      <w:r>
        <w:rPr>
          <w:spacing w:val="47"/>
        </w:rPr>
        <w:t xml:space="preserve"> </w:t>
      </w:r>
      <w:r>
        <w:t>Эвакуация</w:t>
      </w:r>
      <w:r>
        <w:rPr>
          <w:spacing w:val="45"/>
        </w:rPr>
        <w:t xml:space="preserve"> </w:t>
      </w:r>
      <w:r>
        <w:t>предприятий,</w:t>
      </w:r>
      <w:r>
        <w:rPr>
          <w:spacing w:val="48"/>
        </w:rPr>
        <w:t xml:space="preserve"> </w:t>
      </w:r>
      <w:r>
        <w:t>населения</w:t>
      </w:r>
      <w:r>
        <w:rPr>
          <w:spacing w:val="45"/>
        </w:rPr>
        <w:t xml:space="preserve"> </w:t>
      </w:r>
      <w:r>
        <w:t>и</w:t>
      </w:r>
      <w:r>
        <w:rPr>
          <w:spacing w:val="47"/>
        </w:rPr>
        <w:t xml:space="preserve"> </w:t>
      </w:r>
      <w:r>
        <w:t>ресурсов.</w:t>
      </w:r>
    </w:p>
    <w:p w:rsidR="004C3854" w:rsidRDefault="00BB14C8">
      <w:pPr>
        <w:pStyle w:val="a3"/>
        <w:spacing w:line="275" w:lineRule="exact"/>
        <w:ind w:left="314" w:firstLine="0"/>
      </w:pPr>
      <w:r>
        <w:t>Введение</w:t>
      </w:r>
      <w:r>
        <w:rPr>
          <w:spacing w:val="-2"/>
        </w:rPr>
        <w:t xml:space="preserve"> </w:t>
      </w:r>
      <w:r>
        <w:t>норм</w:t>
      </w:r>
      <w:r>
        <w:rPr>
          <w:spacing w:val="-4"/>
        </w:rPr>
        <w:t xml:space="preserve"> </w:t>
      </w:r>
      <w:r>
        <w:t>военной</w:t>
      </w:r>
      <w:r>
        <w:rPr>
          <w:spacing w:val="-4"/>
        </w:rPr>
        <w:t xml:space="preserve"> </w:t>
      </w:r>
      <w:r>
        <w:t>дисциплины</w:t>
      </w:r>
      <w:r>
        <w:rPr>
          <w:spacing w:val="-4"/>
        </w:rPr>
        <w:t xml:space="preserve"> </w:t>
      </w:r>
      <w:r>
        <w:t>на</w:t>
      </w:r>
      <w:r>
        <w:rPr>
          <w:spacing w:val="-2"/>
        </w:rPr>
        <w:t xml:space="preserve"> </w:t>
      </w:r>
      <w:r>
        <w:t>производстве</w:t>
      </w:r>
      <w:r>
        <w:rPr>
          <w:spacing w:val="-1"/>
        </w:rPr>
        <w:t xml:space="preserve"> </w:t>
      </w:r>
      <w:r>
        <w:t>и</w:t>
      </w:r>
      <w:r>
        <w:rPr>
          <w:spacing w:val="-5"/>
        </w:rPr>
        <w:t xml:space="preserve"> </w:t>
      </w:r>
      <w:r>
        <w:t>транспорте.</w:t>
      </w:r>
    </w:p>
    <w:p w:rsidR="004C3854" w:rsidRDefault="00BB14C8">
      <w:pPr>
        <w:pStyle w:val="a3"/>
        <w:spacing w:before="3"/>
        <w:ind w:left="314" w:right="263"/>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 преступления гитлеровцев против советских граждан. Концлагеря и гетто. Холокост.</w:t>
      </w:r>
      <w:r>
        <w:rPr>
          <w:spacing w:val="1"/>
        </w:rPr>
        <w:t xml:space="preserve"> </w:t>
      </w:r>
      <w:r>
        <w:t>Этнические</w:t>
      </w:r>
      <w:r>
        <w:rPr>
          <w:spacing w:val="1"/>
        </w:rPr>
        <w:t xml:space="preserve"> </w:t>
      </w:r>
      <w:r>
        <w:t>чистки</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1"/>
        </w:rPr>
        <w:t xml:space="preserve"> </w:t>
      </w:r>
      <w:r>
        <w:t>Угон</w:t>
      </w:r>
      <w:r>
        <w:rPr>
          <w:spacing w:val="1"/>
        </w:rPr>
        <w:t xml:space="preserve"> </w:t>
      </w:r>
      <w:r>
        <w:t>советских</w:t>
      </w:r>
      <w:r>
        <w:rPr>
          <w:spacing w:val="1"/>
        </w:rPr>
        <w:t xml:space="preserve"> </w:t>
      </w:r>
      <w:r>
        <w:t>людей</w:t>
      </w:r>
      <w:r>
        <w:rPr>
          <w:spacing w:val="1"/>
        </w:rPr>
        <w:t xml:space="preserve"> </w:t>
      </w:r>
      <w:r>
        <w:t>в</w:t>
      </w:r>
      <w:r>
        <w:rPr>
          <w:spacing w:val="1"/>
        </w:rPr>
        <w:t xml:space="preserve"> </w:t>
      </w:r>
      <w:r>
        <w:t>Германию.</w:t>
      </w:r>
      <w:r>
        <w:rPr>
          <w:spacing w:val="3"/>
        </w:rPr>
        <w:t xml:space="preserve"> </w:t>
      </w:r>
      <w:r>
        <w:t>Разграбление и</w:t>
      </w:r>
      <w:r>
        <w:rPr>
          <w:spacing w:val="-2"/>
        </w:rPr>
        <w:t xml:space="preserve"> </w:t>
      </w:r>
      <w:r>
        <w:t>уничтожение культурных</w:t>
      </w:r>
      <w:r>
        <w:rPr>
          <w:spacing w:val="-3"/>
        </w:rPr>
        <w:t xml:space="preserve"> </w:t>
      </w:r>
      <w:r>
        <w:t>ценностей.</w:t>
      </w:r>
    </w:p>
    <w:p w:rsidR="004C3854" w:rsidRDefault="00BB14C8">
      <w:pPr>
        <w:pStyle w:val="a3"/>
        <w:spacing w:line="242" w:lineRule="auto"/>
        <w:ind w:left="314" w:right="267"/>
      </w:pPr>
      <w:r>
        <w:t>Начало массового сопротивления врагу. Восстания в нацистских лагерях. Развертывание</w:t>
      </w:r>
      <w:r>
        <w:rPr>
          <w:spacing w:val="1"/>
        </w:rPr>
        <w:t xml:space="preserve"> </w:t>
      </w:r>
      <w:r>
        <w:t>партизанского</w:t>
      </w:r>
      <w:r>
        <w:rPr>
          <w:spacing w:val="5"/>
        </w:rPr>
        <w:t xml:space="preserve"> </w:t>
      </w:r>
      <w:r>
        <w:t>движения.</w:t>
      </w:r>
    </w:p>
    <w:p w:rsidR="004C3854" w:rsidRDefault="00BB14C8">
      <w:pPr>
        <w:pStyle w:val="a3"/>
        <w:spacing w:line="271" w:lineRule="exact"/>
        <w:ind w:left="1035" w:firstLine="0"/>
      </w:pPr>
      <w:r>
        <w:t>Коренной</w:t>
      </w:r>
      <w:r>
        <w:rPr>
          <w:spacing w:val="-4"/>
        </w:rPr>
        <w:t xml:space="preserve"> </w:t>
      </w:r>
      <w:r>
        <w:t>перелом</w:t>
      </w:r>
      <w:r>
        <w:rPr>
          <w:spacing w:val="-3"/>
        </w:rPr>
        <w:t xml:space="preserve"> </w:t>
      </w:r>
      <w:r>
        <w:t>в</w:t>
      </w:r>
      <w:r>
        <w:rPr>
          <w:spacing w:val="1"/>
        </w:rPr>
        <w:t xml:space="preserve"> </w:t>
      </w:r>
      <w:r>
        <w:t>ходе</w:t>
      </w:r>
      <w:r>
        <w:rPr>
          <w:spacing w:val="-6"/>
        </w:rPr>
        <w:t xml:space="preserve"> </w:t>
      </w:r>
      <w:r>
        <w:t>войны</w:t>
      </w:r>
      <w:r>
        <w:rPr>
          <w:spacing w:val="1"/>
        </w:rPr>
        <w:t xml:space="preserve"> </w:t>
      </w:r>
      <w:r>
        <w:t>(осень 1942—1943 г.)</w:t>
      </w:r>
    </w:p>
    <w:p w:rsidR="004C3854" w:rsidRDefault="00BB14C8">
      <w:pPr>
        <w:pStyle w:val="a3"/>
        <w:ind w:left="314" w:right="264"/>
      </w:pPr>
      <w:r>
        <w:t>Сталинградская</w:t>
      </w:r>
      <w:r>
        <w:rPr>
          <w:spacing w:val="1"/>
        </w:rPr>
        <w:t xml:space="preserve"> </w:t>
      </w:r>
      <w:r>
        <w:t>битва.</w:t>
      </w:r>
      <w:r>
        <w:rPr>
          <w:spacing w:val="1"/>
        </w:rPr>
        <w:t xml:space="preserve"> </w:t>
      </w:r>
      <w:r>
        <w:t>Германское</w:t>
      </w:r>
      <w:r>
        <w:rPr>
          <w:spacing w:val="1"/>
        </w:rPr>
        <w:t xml:space="preserve"> </w:t>
      </w:r>
      <w:r>
        <w:t>наступление</w:t>
      </w:r>
      <w:r>
        <w:rPr>
          <w:spacing w:val="1"/>
        </w:rPr>
        <w:t xml:space="preserve"> </w:t>
      </w:r>
      <w:r>
        <w:t>весной</w:t>
      </w:r>
      <w:r>
        <w:rPr>
          <w:spacing w:val="1"/>
        </w:rPr>
        <w:t xml:space="preserve"> </w:t>
      </w:r>
      <w:r>
        <w:t>—</w:t>
      </w:r>
      <w:r>
        <w:rPr>
          <w:spacing w:val="1"/>
        </w:rPr>
        <w:t xml:space="preserve"> </w:t>
      </w:r>
      <w:r>
        <w:t>летом</w:t>
      </w:r>
      <w:r>
        <w:rPr>
          <w:spacing w:val="1"/>
        </w:rPr>
        <w:t xml:space="preserve"> </w:t>
      </w:r>
      <w:r>
        <w:t>1942</w:t>
      </w:r>
      <w:r>
        <w:rPr>
          <w:spacing w:val="1"/>
        </w:rPr>
        <w:t xml:space="preserve"> </w:t>
      </w:r>
      <w:r>
        <w:t>г.</w:t>
      </w:r>
      <w:r>
        <w:rPr>
          <w:spacing w:val="1"/>
        </w:rPr>
        <w:t xml:space="preserve"> </w:t>
      </w:r>
      <w:r>
        <w:t>Поражение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2"/>
        </w:rPr>
        <w:t xml:space="preserve"> </w:t>
      </w:r>
      <w:r>
        <w:t>Итоги</w:t>
      </w:r>
      <w:r>
        <w:rPr>
          <w:spacing w:val="-3"/>
        </w:rPr>
        <w:t xml:space="preserve"> </w:t>
      </w:r>
      <w:r>
        <w:t>и</w:t>
      </w:r>
      <w:r>
        <w:rPr>
          <w:spacing w:val="-2"/>
        </w:rPr>
        <w:t xml:space="preserve"> </w:t>
      </w:r>
      <w:r>
        <w:t>значение</w:t>
      </w:r>
      <w:r>
        <w:rPr>
          <w:spacing w:val="-5"/>
        </w:rPr>
        <w:t xml:space="preserve"> </w:t>
      </w:r>
      <w:r>
        <w:t>победы</w:t>
      </w:r>
      <w:r>
        <w:rPr>
          <w:spacing w:val="3"/>
        </w:rPr>
        <w:t xml:space="preserve"> </w:t>
      </w:r>
      <w:r>
        <w:t>Красной</w:t>
      </w:r>
      <w:r>
        <w:rPr>
          <w:spacing w:val="2"/>
        </w:rPr>
        <w:t xml:space="preserve"> </w:t>
      </w:r>
      <w:r>
        <w:t>Армии</w:t>
      </w:r>
      <w:r>
        <w:rPr>
          <w:spacing w:val="2"/>
        </w:rPr>
        <w:t xml:space="preserve"> </w:t>
      </w:r>
      <w:r>
        <w:t>под Сталинградом.</w:t>
      </w:r>
    </w:p>
    <w:p w:rsidR="004C3854" w:rsidRDefault="00BB14C8">
      <w:pPr>
        <w:pStyle w:val="a3"/>
        <w:ind w:left="314" w:right="270"/>
      </w:pPr>
      <w:r>
        <w:t>Прорыв</w:t>
      </w:r>
      <w:r>
        <w:rPr>
          <w:spacing w:val="1"/>
        </w:rPr>
        <w:t xml:space="preserve"> </w:t>
      </w:r>
      <w:r>
        <w:t>блокады</w:t>
      </w:r>
      <w:r>
        <w:rPr>
          <w:spacing w:val="1"/>
        </w:rPr>
        <w:t xml:space="preserve"> </w:t>
      </w:r>
      <w:r>
        <w:t>Ленинграда</w:t>
      </w:r>
      <w:r>
        <w:rPr>
          <w:spacing w:val="1"/>
        </w:rPr>
        <w:t xml:space="preserve"> </w:t>
      </w:r>
      <w:r>
        <w:t>в</w:t>
      </w:r>
      <w:r>
        <w:rPr>
          <w:spacing w:val="1"/>
        </w:rPr>
        <w:t xml:space="preserve"> </w:t>
      </w:r>
      <w:r>
        <w:t>январе</w:t>
      </w:r>
      <w:r>
        <w:rPr>
          <w:spacing w:val="1"/>
        </w:rPr>
        <w:t xml:space="preserve"> </w:t>
      </w:r>
      <w:r>
        <w:t>1943</w:t>
      </w:r>
      <w:r>
        <w:rPr>
          <w:spacing w:val="1"/>
        </w:rPr>
        <w:t xml:space="preserve"> </w:t>
      </w:r>
      <w:r>
        <w:t>г.</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1"/>
        </w:rPr>
        <w:t xml:space="preserve"> </w:t>
      </w:r>
      <w:r>
        <w:t>Ленинграда.</w:t>
      </w:r>
      <w:r>
        <w:rPr>
          <w:spacing w:val="18"/>
        </w:rPr>
        <w:t xml:space="preserve"> </w:t>
      </w:r>
      <w:r>
        <w:t>Битва</w:t>
      </w:r>
      <w:r>
        <w:rPr>
          <w:spacing w:val="10"/>
        </w:rPr>
        <w:t xml:space="preserve"> </w:t>
      </w:r>
      <w:r>
        <w:t>на</w:t>
      </w:r>
      <w:r>
        <w:rPr>
          <w:spacing w:val="16"/>
        </w:rPr>
        <w:t xml:space="preserve"> </w:t>
      </w:r>
      <w:r>
        <w:t>Курской</w:t>
      </w:r>
      <w:r>
        <w:rPr>
          <w:spacing w:val="17"/>
        </w:rPr>
        <w:t xml:space="preserve"> </w:t>
      </w:r>
      <w:r>
        <w:t>дуге.</w:t>
      </w:r>
      <w:r>
        <w:rPr>
          <w:spacing w:val="18"/>
        </w:rPr>
        <w:t xml:space="preserve"> </w:t>
      </w:r>
      <w:r>
        <w:t>Соотношение</w:t>
      </w:r>
      <w:r>
        <w:rPr>
          <w:spacing w:val="16"/>
        </w:rPr>
        <w:t xml:space="preserve"> </w:t>
      </w:r>
      <w:r>
        <w:t>сил.</w:t>
      </w:r>
      <w:r>
        <w:rPr>
          <w:spacing w:val="18"/>
        </w:rPr>
        <w:t xml:space="preserve"> </w:t>
      </w:r>
      <w:r>
        <w:t>Провал</w:t>
      </w:r>
      <w:r>
        <w:rPr>
          <w:spacing w:val="16"/>
        </w:rPr>
        <w:t xml:space="preserve"> </w:t>
      </w:r>
      <w:r>
        <w:t>немецкого</w:t>
      </w:r>
      <w:r>
        <w:rPr>
          <w:spacing w:val="17"/>
        </w:rPr>
        <w:t xml:space="preserve"> </w:t>
      </w:r>
      <w:r>
        <w:t>наступления.</w:t>
      </w:r>
      <w:r>
        <w:rPr>
          <w:spacing w:val="18"/>
        </w:rPr>
        <w:t xml:space="preserve"> </w:t>
      </w:r>
      <w:r>
        <w:t>Танковые</w:t>
      </w:r>
    </w:p>
    <w:p w:rsidR="004C3854" w:rsidRDefault="004C3854">
      <w:pPr>
        <w:sectPr w:rsidR="004C3854">
          <w:footerReference w:type="default" r:id="rId59"/>
          <w:pgSz w:w="11900" w:h="16840"/>
          <w:pgMar w:top="720" w:right="260" w:bottom="280" w:left="780" w:header="0" w:footer="0" w:gutter="0"/>
          <w:cols w:space="720"/>
        </w:sectPr>
      </w:pPr>
    </w:p>
    <w:p w:rsidR="004C3854" w:rsidRDefault="00BB14C8">
      <w:pPr>
        <w:pStyle w:val="a3"/>
        <w:spacing w:before="70"/>
        <w:ind w:left="314" w:right="265" w:firstLine="0"/>
      </w:pPr>
      <w:r>
        <w:lastRenderedPageBreak/>
        <w:t>сражения под Прохоровкой и Обоянью. Переход советских войск в наступление. Итоги и значение</w:t>
      </w:r>
      <w:r>
        <w:rPr>
          <w:spacing w:val="1"/>
        </w:rPr>
        <w:t xml:space="preserve"> </w:t>
      </w:r>
      <w:r>
        <w:t>Курской битвы. Битва за Днепр. Освобождение Левобережной Украины и форсирование Днепра.</w:t>
      </w:r>
      <w:r>
        <w:rPr>
          <w:spacing w:val="1"/>
        </w:rPr>
        <w:t xml:space="preserve"> </w:t>
      </w:r>
      <w:r>
        <w:t>Освобождение</w:t>
      </w:r>
      <w:r>
        <w:rPr>
          <w:spacing w:val="1"/>
        </w:rPr>
        <w:t xml:space="preserve"> </w:t>
      </w:r>
      <w:r>
        <w:t>Киева.</w:t>
      </w:r>
      <w:r>
        <w:rPr>
          <w:spacing w:val="1"/>
        </w:rPr>
        <w:t xml:space="preserve"> </w:t>
      </w:r>
      <w:r>
        <w:t>Итоги</w:t>
      </w:r>
      <w:r>
        <w:rPr>
          <w:spacing w:val="1"/>
        </w:rPr>
        <w:t xml:space="preserve"> </w:t>
      </w:r>
      <w:r>
        <w:t>наступления</w:t>
      </w:r>
      <w:r>
        <w:rPr>
          <w:spacing w:val="1"/>
        </w:rPr>
        <w:t xml:space="preserve"> </w:t>
      </w:r>
      <w:r>
        <w:t>Красной</w:t>
      </w:r>
      <w:r>
        <w:rPr>
          <w:spacing w:val="1"/>
        </w:rPr>
        <w:t xml:space="preserve"> </w:t>
      </w:r>
      <w:r>
        <w:t>Армии</w:t>
      </w:r>
      <w:r>
        <w:rPr>
          <w:spacing w:val="1"/>
        </w:rPr>
        <w:t xml:space="preserve"> </w:t>
      </w:r>
      <w:r>
        <w:t>летом</w:t>
      </w:r>
      <w:r>
        <w:rPr>
          <w:spacing w:val="1"/>
        </w:rPr>
        <w:t xml:space="preserve"> </w:t>
      </w:r>
      <w:r>
        <w:t>—</w:t>
      </w:r>
      <w:r>
        <w:rPr>
          <w:spacing w:val="1"/>
        </w:rPr>
        <w:t xml:space="preserve"> </w:t>
      </w:r>
      <w:r>
        <w:t>осенью</w:t>
      </w:r>
      <w:r>
        <w:rPr>
          <w:spacing w:val="1"/>
        </w:rPr>
        <w:t xml:space="preserve"> </w:t>
      </w:r>
      <w:r>
        <w:t>1943</w:t>
      </w:r>
      <w:r>
        <w:rPr>
          <w:spacing w:val="1"/>
        </w:rPr>
        <w:t xml:space="preserve"> </w:t>
      </w:r>
      <w:r>
        <w:t>г.</w:t>
      </w:r>
      <w:r>
        <w:rPr>
          <w:spacing w:val="1"/>
        </w:rPr>
        <w:t xml:space="preserve"> </w:t>
      </w:r>
      <w:r>
        <w:t>СССР</w:t>
      </w:r>
      <w:r>
        <w:rPr>
          <w:spacing w:val="1"/>
        </w:rPr>
        <w:t xml:space="preserve"> </w:t>
      </w:r>
      <w:r>
        <w:t>и</w:t>
      </w:r>
      <w:r>
        <w:rPr>
          <w:spacing w:val="1"/>
        </w:rPr>
        <w:t xml:space="preserve"> </w:t>
      </w:r>
      <w:r>
        <w:t>союзники.</w:t>
      </w:r>
      <w:r>
        <w:rPr>
          <w:spacing w:val="3"/>
        </w:rPr>
        <w:t xml:space="preserve"> </w:t>
      </w:r>
      <w:r>
        <w:t>Проблема</w:t>
      </w:r>
      <w:r>
        <w:rPr>
          <w:spacing w:val="-5"/>
        </w:rPr>
        <w:t xml:space="preserve"> </w:t>
      </w:r>
      <w:r>
        <w:t>второго</w:t>
      </w:r>
      <w:r>
        <w:rPr>
          <w:spacing w:val="1"/>
        </w:rPr>
        <w:t xml:space="preserve"> </w:t>
      </w:r>
      <w:r>
        <w:t>фронта.</w:t>
      </w:r>
      <w:r>
        <w:rPr>
          <w:spacing w:val="-1"/>
        </w:rPr>
        <w:t xml:space="preserve"> </w:t>
      </w:r>
      <w:r>
        <w:t>Ленд-лиз.</w:t>
      </w:r>
      <w:r>
        <w:rPr>
          <w:spacing w:val="3"/>
        </w:rPr>
        <w:t xml:space="preserve"> </w:t>
      </w:r>
      <w:r>
        <w:t>Тегеранская</w:t>
      </w:r>
      <w:r>
        <w:rPr>
          <w:spacing w:val="1"/>
        </w:rPr>
        <w:t xml:space="preserve"> </w:t>
      </w:r>
      <w:r>
        <w:t>конференция</w:t>
      </w:r>
      <w:r>
        <w:rPr>
          <w:spacing w:val="-3"/>
        </w:rPr>
        <w:t xml:space="preserve"> </w:t>
      </w:r>
      <w:r>
        <w:t>1943</w:t>
      </w:r>
      <w:r>
        <w:rPr>
          <w:spacing w:val="-4"/>
        </w:rPr>
        <w:t xml:space="preserve"> </w:t>
      </w:r>
      <w:r>
        <w:t>г.</w:t>
      </w:r>
    </w:p>
    <w:p w:rsidR="004C3854" w:rsidRDefault="00BB14C8">
      <w:pPr>
        <w:pStyle w:val="a3"/>
        <w:ind w:left="314" w:right="264"/>
        <w:jc w:val="right"/>
      </w:pPr>
      <w:r>
        <w:t>За</w:t>
      </w:r>
      <w:r>
        <w:rPr>
          <w:spacing w:val="6"/>
        </w:rPr>
        <w:t xml:space="preserve"> </w:t>
      </w:r>
      <w:r>
        <w:t>линией</w:t>
      </w:r>
      <w:r>
        <w:rPr>
          <w:spacing w:val="4"/>
        </w:rPr>
        <w:t xml:space="preserve"> </w:t>
      </w:r>
      <w:r>
        <w:t>фронта.</w:t>
      </w:r>
      <w:r>
        <w:rPr>
          <w:spacing w:val="5"/>
        </w:rPr>
        <w:t xml:space="preserve"> </w:t>
      </w:r>
      <w:r>
        <w:t>Развертывание</w:t>
      </w:r>
      <w:r>
        <w:rPr>
          <w:spacing w:val="2"/>
        </w:rPr>
        <w:t xml:space="preserve"> </w:t>
      </w:r>
      <w:r>
        <w:t>массового</w:t>
      </w:r>
      <w:r>
        <w:rPr>
          <w:spacing w:val="8"/>
        </w:rPr>
        <w:t xml:space="preserve"> </w:t>
      </w:r>
      <w:r>
        <w:t>партизанского</w:t>
      </w:r>
      <w:r>
        <w:rPr>
          <w:spacing w:val="8"/>
        </w:rPr>
        <w:t xml:space="preserve"> </w:t>
      </w:r>
      <w:r>
        <w:t>движения.</w:t>
      </w:r>
      <w:r>
        <w:rPr>
          <w:spacing w:val="5"/>
        </w:rPr>
        <w:t xml:space="preserve"> </w:t>
      </w:r>
      <w:r>
        <w:t>Антифашистское</w:t>
      </w:r>
      <w:r>
        <w:rPr>
          <w:spacing w:val="-57"/>
        </w:rPr>
        <w:t xml:space="preserve"> </w:t>
      </w:r>
      <w:r>
        <w:t>подполье в крупных городах. Значение партизанской и подпольной борьбы для победы над врагом.</w:t>
      </w:r>
      <w:r>
        <w:rPr>
          <w:spacing w:val="-57"/>
        </w:rPr>
        <w:t xml:space="preserve"> </w:t>
      </w: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 воинских формирований из советских военнопленных. Антисоветские национальные</w:t>
      </w:r>
      <w:r>
        <w:rPr>
          <w:spacing w:val="-57"/>
        </w:rPr>
        <w:t xml:space="preserve"> </w:t>
      </w:r>
      <w:r>
        <w:t>военные</w:t>
      </w:r>
      <w:r>
        <w:rPr>
          <w:spacing w:val="39"/>
        </w:rPr>
        <w:t xml:space="preserve"> </w:t>
      </w:r>
      <w:r>
        <w:t>формирования</w:t>
      </w:r>
      <w:r>
        <w:rPr>
          <w:spacing w:val="39"/>
        </w:rPr>
        <w:t xml:space="preserve"> </w:t>
      </w:r>
      <w:r>
        <w:t>в</w:t>
      </w:r>
      <w:r>
        <w:rPr>
          <w:spacing w:val="46"/>
        </w:rPr>
        <w:t xml:space="preserve"> </w:t>
      </w:r>
      <w:r>
        <w:t>составе</w:t>
      </w:r>
      <w:r>
        <w:rPr>
          <w:spacing w:val="39"/>
        </w:rPr>
        <w:t xml:space="preserve"> </w:t>
      </w:r>
      <w:r>
        <w:t>вермахта.</w:t>
      </w:r>
      <w:r>
        <w:rPr>
          <w:spacing w:val="46"/>
        </w:rPr>
        <w:t xml:space="preserve"> </w:t>
      </w:r>
      <w:r>
        <w:t>Судебные</w:t>
      </w:r>
      <w:r>
        <w:rPr>
          <w:spacing w:val="51"/>
        </w:rPr>
        <w:t xml:space="preserve"> </w:t>
      </w:r>
      <w:r>
        <w:t>процессы</w:t>
      </w:r>
      <w:r>
        <w:rPr>
          <w:spacing w:val="41"/>
        </w:rPr>
        <w:t xml:space="preserve"> </w:t>
      </w:r>
      <w:r>
        <w:t>на</w:t>
      </w:r>
      <w:r>
        <w:rPr>
          <w:spacing w:val="43"/>
        </w:rPr>
        <w:t xml:space="preserve"> </w:t>
      </w:r>
      <w:r>
        <w:t>территории</w:t>
      </w:r>
      <w:r>
        <w:rPr>
          <w:spacing w:val="41"/>
        </w:rPr>
        <w:t xml:space="preserve"> </w:t>
      </w:r>
      <w:r>
        <w:t>СССР</w:t>
      </w:r>
      <w:r>
        <w:rPr>
          <w:spacing w:val="45"/>
        </w:rPr>
        <w:t xml:space="preserve"> </w:t>
      </w:r>
      <w:r>
        <w:t>над</w:t>
      </w:r>
    </w:p>
    <w:p w:rsidR="004C3854" w:rsidRDefault="00BB14C8">
      <w:pPr>
        <w:pStyle w:val="a3"/>
        <w:spacing w:before="3" w:line="275" w:lineRule="exact"/>
        <w:ind w:left="314" w:firstLine="0"/>
      </w:pPr>
      <w:r>
        <w:t>военными преступниками и</w:t>
      </w:r>
      <w:r>
        <w:rPr>
          <w:spacing w:val="-4"/>
        </w:rPr>
        <w:t xml:space="preserve"> </w:t>
      </w:r>
      <w:r>
        <w:t>пособниками</w:t>
      </w:r>
      <w:r>
        <w:rPr>
          <w:spacing w:val="-5"/>
        </w:rPr>
        <w:t xml:space="preserve"> </w:t>
      </w:r>
      <w:r>
        <w:t>оккупантов</w:t>
      </w:r>
      <w:r>
        <w:rPr>
          <w:spacing w:val="-2"/>
        </w:rPr>
        <w:t xml:space="preserve"> </w:t>
      </w:r>
      <w:r>
        <w:t>в 1943—1946</w:t>
      </w:r>
      <w:r>
        <w:rPr>
          <w:spacing w:val="-5"/>
        </w:rPr>
        <w:t xml:space="preserve"> </w:t>
      </w:r>
      <w:r>
        <w:t>гг.</w:t>
      </w:r>
    </w:p>
    <w:p w:rsidR="004C3854" w:rsidRDefault="00BB14C8">
      <w:pPr>
        <w:pStyle w:val="a3"/>
        <w:spacing w:line="275" w:lineRule="exact"/>
        <w:ind w:left="1035" w:firstLine="0"/>
      </w:pPr>
      <w:r>
        <w:t>Человек</w:t>
      </w:r>
      <w:r>
        <w:rPr>
          <w:spacing w:val="-2"/>
        </w:rPr>
        <w:t xml:space="preserve"> </w:t>
      </w:r>
      <w:r>
        <w:t>и</w:t>
      </w:r>
      <w:r>
        <w:rPr>
          <w:spacing w:val="-4"/>
        </w:rPr>
        <w:t xml:space="preserve"> </w:t>
      </w:r>
      <w:r>
        <w:t>война:</w:t>
      </w:r>
      <w:r>
        <w:rPr>
          <w:spacing w:val="-5"/>
        </w:rPr>
        <w:t xml:space="preserve"> </w:t>
      </w:r>
      <w:r>
        <w:t>единство фронта и</w:t>
      </w:r>
      <w:r>
        <w:rPr>
          <w:spacing w:val="-4"/>
        </w:rPr>
        <w:t xml:space="preserve"> </w:t>
      </w:r>
      <w:r>
        <w:t>тыла.</w:t>
      </w:r>
    </w:p>
    <w:p w:rsidR="004C3854" w:rsidRDefault="00BB14C8">
      <w:pPr>
        <w:pStyle w:val="a3"/>
        <w:spacing w:before="2"/>
        <w:ind w:left="314" w:right="265"/>
      </w:pPr>
      <w:r>
        <w:t>«Все для фронта, все для победы!». Трудовой подвиг народа. Роль женщин и подростков в</w:t>
      </w:r>
      <w:r>
        <w:rPr>
          <w:spacing w:val="1"/>
        </w:rPr>
        <w:t xml:space="preserve"> </w:t>
      </w:r>
      <w:r>
        <w:t>промышленном и сельскохозяйственном производстве. Самоотверженный труд ученых. Помощь</w:t>
      </w:r>
      <w:r>
        <w:rPr>
          <w:spacing w:val="1"/>
        </w:rPr>
        <w:t xml:space="preserve"> </w:t>
      </w:r>
      <w:r>
        <w:t>населения</w:t>
      </w:r>
      <w:r>
        <w:rPr>
          <w:spacing w:val="1"/>
        </w:rPr>
        <w:t xml:space="preserve"> </w:t>
      </w:r>
      <w:r>
        <w:t>фронту.</w:t>
      </w:r>
    </w:p>
    <w:p w:rsidR="004C3854" w:rsidRPr="00CE304F" w:rsidRDefault="00BB14C8">
      <w:pPr>
        <w:spacing w:line="254" w:lineRule="auto"/>
        <w:ind w:left="314" w:right="262" w:firstLine="720"/>
        <w:rPr>
          <w:sz w:val="24"/>
          <w:szCs w:val="24"/>
        </w:rPr>
      </w:pPr>
      <w:r>
        <w:rPr>
          <w:sz w:val="24"/>
        </w:rPr>
        <w:t>Повседневность</w:t>
      </w:r>
      <w:r>
        <w:rPr>
          <w:spacing w:val="-5"/>
          <w:sz w:val="24"/>
        </w:rPr>
        <w:t xml:space="preserve"> </w:t>
      </w:r>
      <w:r>
        <w:rPr>
          <w:sz w:val="24"/>
        </w:rPr>
        <w:t>военного</w:t>
      </w:r>
      <w:r>
        <w:rPr>
          <w:spacing w:val="-2"/>
          <w:sz w:val="24"/>
        </w:rPr>
        <w:t xml:space="preserve"> </w:t>
      </w:r>
      <w:r>
        <w:rPr>
          <w:sz w:val="24"/>
        </w:rPr>
        <w:t>времени.</w:t>
      </w:r>
      <w:r>
        <w:rPr>
          <w:spacing w:val="-4"/>
          <w:sz w:val="24"/>
        </w:rPr>
        <w:t xml:space="preserve"> </w:t>
      </w:r>
      <w:r>
        <w:rPr>
          <w:sz w:val="24"/>
        </w:rPr>
        <w:t>Фронтовая</w:t>
      </w:r>
      <w:r>
        <w:rPr>
          <w:spacing w:val="-6"/>
          <w:sz w:val="24"/>
        </w:rPr>
        <w:t xml:space="preserve"> </w:t>
      </w:r>
      <w:r>
        <w:rPr>
          <w:sz w:val="24"/>
        </w:rPr>
        <w:t>повседневность.</w:t>
      </w:r>
      <w:r>
        <w:rPr>
          <w:spacing w:val="-5"/>
          <w:sz w:val="24"/>
        </w:rPr>
        <w:t xml:space="preserve"> </w:t>
      </w:r>
      <w:r>
        <w:rPr>
          <w:sz w:val="24"/>
        </w:rPr>
        <w:t>Боевое</w:t>
      </w:r>
      <w:r>
        <w:rPr>
          <w:spacing w:val="-7"/>
          <w:sz w:val="24"/>
        </w:rPr>
        <w:t xml:space="preserve"> </w:t>
      </w:r>
      <w:r>
        <w:rPr>
          <w:sz w:val="24"/>
        </w:rPr>
        <w:t>братство.</w:t>
      </w:r>
      <w:r>
        <w:rPr>
          <w:spacing w:val="-4"/>
          <w:sz w:val="24"/>
        </w:rPr>
        <w:t xml:space="preserve"> </w:t>
      </w:r>
      <w:r>
        <w:rPr>
          <w:sz w:val="24"/>
        </w:rPr>
        <w:t>Женщины</w:t>
      </w:r>
      <w:r>
        <w:rPr>
          <w:spacing w:val="-57"/>
          <w:sz w:val="24"/>
        </w:rPr>
        <w:t xml:space="preserve"> </w:t>
      </w:r>
      <w:r>
        <w:rPr>
          <w:rFonts w:ascii="Calibri" w:hAnsi="Calibri"/>
          <w:sz w:val="20"/>
        </w:rPr>
        <w:t xml:space="preserve"> </w:t>
      </w:r>
      <w:r w:rsidRPr="00CE304F">
        <w:rPr>
          <w:sz w:val="24"/>
          <w:szCs w:val="24"/>
        </w:rPr>
        <w:t>на войне. Письма с фронта и на фронт. Повседневность в советском тылу. Военная дисциплина на производстве.</w:t>
      </w:r>
      <w:r w:rsidRPr="00CE304F">
        <w:rPr>
          <w:spacing w:val="1"/>
          <w:sz w:val="24"/>
          <w:szCs w:val="24"/>
        </w:rPr>
        <w:t xml:space="preserve"> </w:t>
      </w:r>
      <w:r w:rsidRPr="00CE304F">
        <w:rPr>
          <w:sz w:val="24"/>
          <w:szCs w:val="24"/>
        </w:rPr>
        <w:t>Карточная</w:t>
      </w:r>
      <w:r w:rsidRPr="00CE304F">
        <w:rPr>
          <w:spacing w:val="-2"/>
          <w:sz w:val="24"/>
          <w:szCs w:val="24"/>
        </w:rPr>
        <w:t xml:space="preserve"> </w:t>
      </w:r>
      <w:r w:rsidRPr="00CE304F">
        <w:rPr>
          <w:sz w:val="24"/>
          <w:szCs w:val="24"/>
        </w:rPr>
        <w:t>система</w:t>
      </w:r>
      <w:r w:rsidRPr="00CE304F">
        <w:rPr>
          <w:spacing w:val="1"/>
          <w:sz w:val="24"/>
          <w:szCs w:val="24"/>
        </w:rPr>
        <w:t xml:space="preserve"> </w:t>
      </w:r>
      <w:r w:rsidRPr="00CE304F">
        <w:rPr>
          <w:sz w:val="24"/>
          <w:szCs w:val="24"/>
        </w:rPr>
        <w:t>и</w:t>
      </w:r>
      <w:r w:rsidRPr="00CE304F">
        <w:rPr>
          <w:spacing w:val="-2"/>
          <w:sz w:val="24"/>
          <w:szCs w:val="24"/>
        </w:rPr>
        <w:t xml:space="preserve"> </w:t>
      </w:r>
      <w:r w:rsidRPr="00CE304F">
        <w:rPr>
          <w:sz w:val="24"/>
          <w:szCs w:val="24"/>
        </w:rPr>
        <w:t>нормы</w:t>
      </w:r>
      <w:r w:rsidRPr="00CE304F">
        <w:rPr>
          <w:spacing w:val="-2"/>
          <w:sz w:val="24"/>
          <w:szCs w:val="24"/>
        </w:rPr>
        <w:t xml:space="preserve"> </w:t>
      </w:r>
      <w:r w:rsidRPr="00CE304F">
        <w:rPr>
          <w:sz w:val="24"/>
          <w:szCs w:val="24"/>
        </w:rPr>
        <w:t>снабжения</w:t>
      </w:r>
      <w:r w:rsidRPr="00CE304F">
        <w:rPr>
          <w:spacing w:val="-1"/>
          <w:sz w:val="24"/>
          <w:szCs w:val="24"/>
        </w:rPr>
        <w:t xml:space="preserve"> </w:t>
      </w:r>
      <w:r w:rsidRPr="00CE304F">
        <w:rPr>
          <w:sz w:val="24"/>
          <w:szCs w:val="24"/>
        </w:rPr>
        <w:t>в городах.</w:t>
      </w:r>
      <w:r w:rsidRPr="00CE304F">
        <w:rPr>
          <w:spacing w:val="1"/>
          <w:sz w:val="24"/>
          <w:szCs w:val="24"/>
        </w:rPr>
        <w:t xml:space="preserve"> </w:t>
      </w:r>
      <w:r w:rsidRPr="00CE304F">
        <w:rPr>
          <w:sz w:val="24"/>
          <w:szCs w:val="24"/>
        </w:rPr>
        <w:t>Положение</w:t>
      </w:r>
      <w:r w:rsidRPr="00CE304F">
        <w:rPr>
          <w:spacing w:val="-3"/>
          <w:sz w:val="24"/>
          <w:szCs w:val="24"/>
        </w:rPr>
        <w:t xml:space="preserve"> </w:t>
      </w:r>
      <w:r w:rsidRPr="00CE304F">
        <w:rPr>
          <w:sz w:val="24"/>
          <w:szCs w:val="24"/>
        </w:rPr>
        <w:t>в деревне.</w:t>
      </w:r>
      <w:r w:rsidRPr="00CE304F">
        <w:rPr>
          <w:spacing w:val="1"/>
          <w:sz w:val="24"/>
          <w:szCs w:val="24"/>
        </w:rPr>
        <w:t xml:space="preserve"> </w:t>
      </w:r>
      <w:r w:rsidRPr="00CE304F">
        <w:rPr>
          <w:sz w:val="24"/>
          <w:szCs w:val="24"/>
        </w:rPr>
        <w:t>Стратегии</w:t>
      </w:r>
      <w:r w:rsidRPr="00CE304F">
        <w:rPr>
          <w:spacing w:val="-2"/>
          <w:sz w:val="24"/>
          <w:szCs w:val="24"/>
        </w:rPr>
        <w:t xml:space="preserve"> </w:t>
      </w:r>
      <w:r w:rsidRPr="00CE304F">
        <w:rPr>
          <w:sz w:val="24"/>
          <w:szCs w:val="24"/>
        </w:rPr>
        <w:t>выживания</w:t>
      </w:r>
      <w:r w:rsidRPr="00CE304F">
        <w:rPr>
          <w:spacing w:val="-2"/>
          <w:sz w:val="24"/>
          <w:szCs w:val="24"/>
        </w:rPr>
        <w:t xml:space="preserve"> </w:t>
      </w:r>
      <w:r w:rsidRPr="00CE304F">
        <w:rPr>
          <w:sz w:val="24"/>
          <w:szCs w:val="24"/>
        </w:rPr>
        <w:t>в</w:t>
      </w:r>
      <w:r w:rsidRPr="00CE304F">
        <w:rPr>
          <w:spacing w:val="-4"/>
          <w:sz w:val="24"/>
          <w:szCs w:val="24"/>
        </w:rPr>
        <w:t xml:space="preserve"> </w:t>
      </w:r>
      <w:r w:rsidRPr="00CE304F">
        <w:rPr>
          <w:sz w:val="24"/>
          <w:szCs w:val="24"/>
        </w:rPr>
        <w:t>городе</w:t>
      </w:r>
      <w:r w:rsidRPr="00CE304F">
        <w:rPr>
          <w:spacing w:val="-4"/>
          <w:sz w:val="24"/>
          <w:szCs w:val="24"/>
        </w:rPr>
        <w:t xml:space="preserve"> </w:t>
      </w:r>
      <w:r w:rsidRPr="00CE304F">
        <w:rPr>
          <w:sz w:val="24"/>
          <w:szCs w:val="24"/>
        </w:rPr>
        <w:t>и</w:t>
      </w:r>
      <w:r w:rsidRPr="00CE304F">
        <w:rPr>
          <w:spacing w:val="-2"/>
          <w:sz w:val="24"/>
          <w:szCs w:val="24"/>
        </w:rPr>
        <w:t xml:space="preserve"> </w:t>
      </w:r>
      <w:r w:rsidRPr="00CE304F">
        <w:rPr>
          <w:sz w:val="24"/>
          <w:szCs w:val="24"/>
        </w:rPr>
        <w:t>на</w:t>
      </w:r>
      <w:r w:rsidRPr="00CE304F">
        <w:rPr>
          <w:spacing w:val="1"/>
          <w:sz w:val="24"/>
          <w:szCs w:val="24"/>
        </w:rPr>
        <w:t xml:space="preserve"> </w:t>
      </w:r>
      <w:r w:rsidRPr="00CE304F">
        <w:rPr>
          <w:sz w:val="24"/>
          <w:szCs w:val="24"/>
        </w:rPr>
        <w:t>селе.</w:t>
      </w:r>
    </w:p>
    <w:p w:rsidR="004C3854" w:rsidRPr="00CE304F" w:rsidRDefault="00BB14C8">
      <w:pPr>
        <w:spacing w:before="9"/>
        <w:ind w:left="314"/>
        <w:rPr>
          <w:sz w:val="24"/>
          <w:szCs w:val="24"/>
        </w:rPr>
      </w:pPr>
      <w:r w:rsidRPr="00CE304F">
        <w:rPr>
          <w:sz w:val="24"/>
          <w:szCs w:val="24"/>
        </w:rPr>
        <w:t>Государственные</w:t>
      </w:r>
      <w:r w:rsidRPr="00CE304F">
        <w:rPr>
          <w:spacing w:val="-5"/>
          <w:sz w:val="24"/>
          <w:szCs w:val="24"/>
        </w:rPr>
        <w:t xml:space="preserve"> </w:t>
      </w:r>
      <w:r w:rsidRPr="00CE304F">
        <w:rPr>
          <w:sz w:val="24"/>
          <w:szCs w:val="24"/>
        </w:rPr>
        <w:t>меры</w:t>
      </w:r>
      <w:r w:rsidRPr="00CE304F">
        <w:rPr>
          <w:spacing w:val="-3"/>
          <w:sz w:val="24"/>
          <w:szCs w:val="24"/>
        </w:rPr>
        <w:t xml:space="preserve"> </w:t>
      </w:r>
      <w:r w:rsidRPr="00CE304F">
        <w:rPr>
          <w:sz w:val="24"/>
          <w:szCs w:val="24"/>
        </w:rPr>
        <w:t>и</w:t>
      </w:r>
      <w:r w:rsidRPr="00CE304F">
        <w:rPr>
          <w:spacing w:val="-4"/>
          <w:sz w:val="24"/>
          <w:szCs w:val="24"/>
        </w:rPr>
        <w:t xml:space="preserve"> </w:t>
      </w:r>
      <w:r w:rsidRPr="00CE304F">
        <w:rPr>
          <w:sz w:val="24"/>
          <w:szCs w:val="24"/>
        </w:rPr>
        <w:t>общественные</w:t>
      </w:r>
      <w:r w:rsidRPr="00CE304F">
        <w:rPr>
          <w:spacing w:val="-4"/>
          <w:sz w:val="24"/>
          <w:szCs w:val="24"/>
        </w:rPr>
        <w:t xml:space="preserve"> </w:t>
      </w:r>
      <w:r w:rsidRPr="00CE304F">
        <w:rPr>
          <w:sz w:val="24"/>
          <w:szCs w:val="24"/>
        </w:rPr>
        <w:t>инициативы</w:t>
      </w:r>
      <w:r w:rsidRPr="00CE304F">
        <w:rPr>
          <w:spacing w:val="-3"/>
          <w:sz w:val="24"/>
          <w:szCs w:val="24"/>
        </w:rPr>
        <w:t xml:space="preserve"> </w:t>
      </w:r>
      <w:r w:rsidRPr="00CE304F">
        <w:rPr>
          <w:sz w:val="24"/>
          <w:szCs w:val="24"/>
        </w:rPr>
        <w:t>по</w:t>
      </w:r>
      <w:r w:rsidRPr="00CE304F">
        <w:rPr>
          <w:spacing w:val="-7"/>
          <w:sz w:val="24"/>
          <w:szCs w:val="24"/>
        </w:rPr>
        <w:t xml:space="preserve"> </w:t>
      </w:r>
      <w:r w:rsidRPr="00CE304F">
        <w:rPr>
          <w:sz w:val="24"/>
          <w:szCs w:val="24"/>
        </w:rPr>
        <w:t>спасению</w:t>
      </w:r>
      <w:r w:rsidRPr="00CE304F">
        <w:rPr>
          <w:spacing w:val="-3"/>
          <w:sz w:val="24"/>
          <w:szCs w:val="24"/>
        </w:rPr>
        <w:t xml:space="preserve"> </w:t>
      </w:r>
      <w:r w:rsidRPr="00CE304F">
        <w:rPr>
          <w:sz w:val="24"/>
          <w:szCs w:val="24"/>
        </w:rPr>
        <w:t>детей.</w:t>
      </w:r>
    </w:p>
    <w:p w:rsidR="004C3854" w:rsidRDefault="00BB14C8">
      <w:pPr>
        <w:pStyle w:val="a3"/>
        <w:spacing w:before="21"/>
        <w:ind w:left="314" w:right="261"/>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 войны.</w:t>
      </w:r>
      <w:r>
        <w:rPr>
          <w:spacing w:val="1"/>
        </w:rPr>
        <w:t xml:space="preserve"> </w:t>
      </w:r>
      <w:r>
        <w:t>Песенное</w:t>
      </w:r>
      <w:r>
        <w:rPr>
          <w:spacing w:val="1"/>
        </w:rPr>
        <w:t xml:space="preserve"> </w:t>
      </w:r>
      <w:r>
        <w:t>творчество</w:t>
      </w:r>
      <w:r>
        <w:rPr>
          <w:spacing w:val="1"/>
        </w:rPr>
        <w:t xml:space="preserve"> </w:t>
      </w:r>
      <w:r>
        <w:t>и</w:t>
      </w:r>
      <w:r>
        <w:rPr>
          <w:spacing w:val="1"/>
        </w:rPr>
        <w:t xml:space="preserve"> </w:t>
      </w:r>
      <w:r>
        <w:t>фольклор.</w:t>
      </w:r>
      <w:r>
        <w:rPr>
          <w:spacing w:val="1"/>
        </w:rPr>
        <w:t xml:space="preserve"> </w:t>
      </w:r>
      <w:r>
        <w:t>Кино</w:t>
      </w:r>
      <w:r>
        <w:rPr>
          <w:spacing w:val="1"/>
        </w:rPr>
        <w:t xml:space="preserve"> </w:t>
      </w:r>
      <w:r>
        <w:t>военных</w:t>
      </w:r>
      <w:r>
        <w:rPr>
          <w:spacing w:val="1"/>
        </w:rPr>
        <w:t xml:space="preserve"> </w:t>
      </w:r>
      <w:r>
        <w:t>лет.</w:t>
      </w:r>
      <w:r>
        <w:rPr>
          <w:spacing w:val="1"/>
        </w:rPr>
        <w:t xml:space="preserve"> </w:t>
      </w:r>
      <w:r>
        <w:t>Государство</w:t>
      </w:r>
      <w:r>
        <w:rPr>
          <w:spacing w:val="1"/>
        </w:rPr>
        <w:t xml:space="preserve"> </w:t>
      </w:r>
      <w:r>
        <w:t>и</w:t>
      </w:r>
      <w:r>
        <w:rPr>
          <w:spacing w:val="1"/>
        </w:rPr>
        <w:t xml:space="preserve"> </w:t>
      </w:r>
      <w:r>
        <w:t>Церковь</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Патриотическое служение представителей религиозных конфессий. Культурные и научные связи с</w:t>
      </w:r>
      <w:r>
        <w:rPr>
          <w:spacing w:val="1"/>
        </w:rPr>
        <w:t xml:space="preserve"> </w:t>
      </w:r>
      <w:r>
        <w:t>союзниками.</w:t>
      </w:r>
    </w:p>
    <w:p w:rsidR="004C3854" w:rsidRDefault="00BB14C8">
      <w:pPr>
        <w:pStyle w:val="a3"/>
        <w:spacing w:before="2"/>
        <w:ind w:left="314" w:right="256"/>
      </w:pPr>
      <w:r>
        <w:t>Победа СССР в Великой Отечественной войне. Окончание Второй мировой войны (1944 —</w:t>
      </w:r>
      <w:r>
        <w:rPr>
          <w:spacing w:val="1"/>
        </w:rPr>
        <w:t xml:space="preserve"> </w:t>
      </w:r>
      <w:r>
        <w:t>сентябрь</w:t>
      </w:r>
      <w:r>
        <w:rPr>
          <w:spacing w:val="1"/>
        </w:rPr>
        <w:t xml:space="preserve"> </w:t>
      </w:r>
      <w:r>
        <w:t>1945</w:t>
      </w:r>
      <w:r>
        <w:rPr>
          <w:spacing w:val="2"/>
        </w:rPr>
        <w:t xml:space="preserve"> </w:t>
      </w:r>
      <w:r>
        <w:t>г.)</w:t>
      </w:r>
    </w:p>
    <w:p w:rsidR="004C3854" w:rsidRDefault="00BB14C8">
      <w:pPr>
        <w:pStyle w:val="a3"/>
        <w:spacing w:before="1"/>
        <w:ind w:left="314" w:right="264"/>
      </w:pP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 и Прибалтике. Боевые действия в Восточной и Центральной Европе и освободительная</w:t>
      </w:r>
      <w:r>
        <w:rPr>
          <w:spacing w:val="-57"/>
        </w:rPr>
        <w:t xml:space="preserve"> </w:t>
      </w:r>
      <w:r>
        <w:t>миссия</w:t>
      </w:r>
      <w:r>
        <w:rPr>
          <w:spacing w:val="1"/>
        </w:rPr>
        <w:t xml:space="preserve"> </w:t>
      </w:r>
      <w:r>
        <w:t>Красной</w:t>
      </w:r>
      <w:r>
        <w:rPr>
          <w:spacing w:val="1"/>
        </w:rPr>
        <w:t xml:space="preserve"> </w:t>
      </w:r>
      <w:r>
        <w:t>Армии.</w:t>
      </w:r>
      <w:r>
        <w:rPr>
          <w:spacing w:val="1"/>
        </w:rPr>
        <w:t xml:space="preserve"> </w:t>
      </w:r>
      <w:r>
        <w:t>Встреча</w:t>
      </w:r>
      <w:r>
        <w:rPr>
          <w:spacing w:val="1"/>
        </w:rPr>
        <w:t xml:space="preserve"> </w:t>
      </w:r>
      <w:r>
        <w:t>на</w:t>
      </w:r>
      <w:r>
        <w:rPr>
          <w:spacing w:val="1"/>
        </w:rPr>
        <w:t xml:space="preserve"> </w:t>
      </w:r>
      <w:r>
        <w:t>Эльбе.</w:t>
      </w:r>
      <w:r>
        <w:rPr>
          <w:spacing w:val="1"/>
        </w:rPr>
        <w:t xml:space="preserve"> </w:t>
      </w:r>
      <w:r>
        <w:t>Висло-Одерская</w:t>
      </w:r>
      <w:r>
        <w:rPr>
          <w:spacing w:val="1"/>
        </w:rPr>
        <w:t xml:space="preserve"> </w:t>
      </w:r>
      <w:r>
        <w:t>операция.</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Капитуляция Германии.</w:t>
      </w:r>
      <w:r>
        <w:rPr>
          <w:spacing w:val="2"/>
        </w:rPr>
        <w:t xml:space="preserve"> </w:t>
      </w:r>
      <w:r>
        <w:t>Репатриация советских</w:t>
      </w:r>
      <w:r>
        <w:rPr>
          <w:spacing w:val="-5"/>
        </w:rPr>
        <w:t xml:space="preserve"> </w:t>
      </w:r>
      <w:r>
        <w:t>граждан</w:t>
      </w:r>
      <w:r>
        <w:rPr>
          <w:spacing w:val="2"/>
        </w:rPr>
        <w:t xml:space="preserve"> </w:t>
      </w:r>
      <w:r>
        <w:t>в</w:t>
      </w:r>
      <w:r>
        <w:rPr>
          <w:spacing w:val="1"/>
        </w:rPr>
        <w:t xml:space="preserve"> </w:t>
      </w:r>
      <w:r>
        <w:t>ходе</w:t>
      </w:r>
      <w:r>
        <w:rPr>
          <w:spacing w:val="-6"/>
        </w:rPr>
        <w:t xml:space="preserve"> </w:t>
      </w:r>
      <w:r>
        <w:t>войны</w:t>
      </w:r>
      <w:r>
        <w:rPr>
          <w:spacing w:val="-3"/>
        </w:rPr>
        <w:t xml:space="preserve"> </w:t>
      </w:r>
      <w:r>
        <w:t>и</w:t>
      </w:r>
      <w:r>
        <w:rPr>
          <w:spacing w:val="-3"/>
        </w:rPr>
        <w:t xml:space="preserve"> </w:t>
      </w:r>
      <w:r>
        <w:t>после</w:t>
      </w:r>
      <w:r>
        <w:rPr>
          <w:spacing w:val="-1"/>
        </w:rPr>
        <w:t xml:space="preserve"> </w:t>
      </w:r>
      <w:r>
        <w:t>ее</w:t>
      </w:r>
      <w:r>
        <w:rPr>
          <w:spacing w:val="-6"/>
        </w:rPr>
        <w:t xml:space="preserve"> </w:t>
      </w:r>
      <w:r>
        <w:t>окончания.</w:t>
      </w:r>
    </w:p>
    <w:p w:rsidR="004C3854" w:rsidRDefault="00BB14C8">
      <w:pPr>
        <w:pStyle w:val="a3"/>
        <w:tabs>
          <w:tab w:val="left" w:pos="1590"/>
          <w:tab w:val="left" w:pos="2775"/>
          <w:tab w:val="left" w:pos="3661"/>
          <w:tab w:val="left" w:pos="4368"/>
          <w:tab w:val="left" w:pos="4819"/>
          <w:tab w:val="left" w:pos="5981"/>
          <w:tab w:val="left" w:pos="6583"/>
          <w:tab w:val="left" w:pos="8325"/>
          <w:tab w:val="left" w:pos="9299"/>
          <w:tab w:val="left" w:pos="9351"/>
        </w:tabs>
        <w:ind w:left="314" w:right="267"/>
        <w:jc w:val="left"/>
      </w:pPr>
      <w:r>
        <w:t>Война</w:t>
      </w:r>
      <w:r>
        <w:rPr>
          <w:spacing w:val="-3"/>
        </w:rPr>
        <w:t xml:space="preserve"> </w:t>
      </w:r>
      <w:r>
        <w:t>и общество.</w:t>
      </w:r>
      <w:r>
        <w:rPr>
          <w:spacing w:val="6"/>
        </w:rPr>
        <w:t xml:space="preserve"> </w:t>
      </w:r>
      <w:r>
        <w:t>Восстановление</w:t>
      </w:r>
      <w:r>
        <w:rPr>
          <w:spacing w:val="-2"/>
        </w:rPr>
        <w:t xml:space="preserve"> </w:t>
      </w:r>
      <w:r>
        <w:t>хозяйства</w:t>
      </w:r>
      <w:r>
        <w:rPr>
          <w:spacing w:val="-2"/>
        </w:rPr>
        <w:t xml:space="preserve"> </w:t>
      </w:r>
      <w:r>
        <w:t>в</w:t>
      </w:r>
      <w:r>
        <w:rPr>
          <w:spacing w:val="7"/>
        </w:rPr>
        <w:t xml:space="preserve"> </w:t>
      </w:r>
      <w:r>
        <w:t>освобожденных</w:t>
      </w:r>
      <w:r>
        <w:rPr>
          <w:spacing w:val="-1"/>
        </w:rPr>
        <w:t xml:space="preserve"> </w:t>
      </w:r>
      <w:r>
        <w:t>районах.</w:t>
      </w:r>
      <w:r>
        <w:rPr>
          <w:spacing w:val="6"/>
        </w:rPr>
        <w:t xml:space="preserve"> </w:t>
      </w:r>
      <w:r>
        <w:t>Начало</w:t>
      </w:r>
      <w:r>
        <w:rPr>
          <w:spacing w:val="7"/>
        </w:rPr>
        <w:t xml:space="preserve"> </w:t>
      </w:r>
      <w:r>
        <w:t>советского</w:t>
      </w:r>
      <w:r>
        <w:rPr>
          <w:spacing w:val="-57"/>
        </w:rPr>
        <w:t xml:space="preserve"> </w:t>
      </w:r>
      <w:r>
        <w:t>атомного</w:t>
      </w:r>
      <w:r>
        <w:tab/>
        <w:t>проекта.</w:t>
      </w:r>
      <w:r>
        <w:tab/>
        <w:t>Реэвакуация</w:t>
      </w:r>
      <w:r>
        <w:tab/>
        <w:t>и</w:t>
      </w:r>
      <w:r>
        <w:tab/>
        <w:t>нормализация</w:t>
      </w:r>
      <w:r>
        <w:tab/>
        <w:t>повседневной</w:t>
      </w:r>
      <w:r>
        <w:tab/>
        <w:t>жизни.</w:t>
      </w:r>
      <w:r>
        <w:tab/>
      </w:r>
      <w:r>
        <w:tab/>
        <w:t>Депортации</w:t>
      </w:r>
      <w:r>
        <w:rPr>
          <w:spacing w:val="-57"/>
        </w:rPr>
        <w:t xml:space="preserve"> </w:t>
      </w:r>
      <w:r>
        <w:t>репрессированных</w:t>
      </w:r>
      <w:r>
        <w:tab/>
      </w:r>
      <w:r>
        <w:tab/>
        <w:t>народов.</w:t>
      </w:r>
      <w:r>
        <w:tab/>
      </w:r>
      <w:r>
        <w:tab/>
        <w:t>Взаимоотношения</w:t>
      </w:r>
      <w:r>
        <w:tab/>
      </w:r>
      <w:r>
        <w:tab/>
        <w:t>государства</w:t>
      </w:r>
      <w:r>
        <w:rPr>
          <w:spacing w:val="1"/>
        </w:rPr>
        <w:t xml:space="preserve"> </w:t>
      </w:r>
      <w:r>
        <w:t>и</w:t>
      </w:r>
      <w:r>
        <w:rPr>
          <w:spacing w:val="2"/>
        </w:rPr>
        <w:t xml:space="preserve"> </w:t>
      </w:r>
      <w:r>
        <w:t>Церкви.</w:t>
      </w:r>
    </w:p>
    <w:p w:rsidR="004C3854" w:rsidRDefault="00BB14C8">
      <w:pPr>
        <w:pStyle w:val="a3"/>
        <w:ind w:left="314" w:right="259"/>
      </w:pP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3"/>
        </w:rPr>
        <w:t xml:space="preserve"> </w:t>
      </w:r>
      <w:r>
        <w:t>демонополизации,</w:t>
      </w:r>
      <w:r>
        <w:rPr>
          <w:spacing w:val="-2"/>
        </w:rPr>
        <w:t xml:space="preserve"> </w:t>
      </w:r>
      <w:r>
        <w:t>демократизации</w:t>
      </w:r>
      <w:r>
        <w:rPr>
          <w:spacing w:val="-2"/>
        </w:rPr>
        <w:t xml:space="preserve"> </w:t>
      </w:r>
      <w:r>
        <w:t>(четыре «Д»).</w:t>
      </w:r>
    </w:p>
    <w:p w:rsidR="004C3854" w:rsidRDefault="00BB14C8">
      <w:pPr>
        <w:pStyle w:val="a3"/>
        <w:spacing w:line="242" w:lineRule="auto"/>
        <w:ind w:left="314" w:right="273"/>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w:t>
      </w:r>
      <w:r>
        <w:rPr>
          <w:spacing w:val="-57"/>
        </w:rPr>
        <w:t xml:space="preserve"> </w:t>
      </w:r>
      <w:r>
        <w:t>японских</w:t>
      </w:r>
      <w:r>
        <w:rPr>
          <w:spacing w:val="-4"/>
        </w:rPr>
        <w:t xml:space="preserve"> </w:t>
      </w:r>
      <w:r>
        <w:t>городов</w:t>
      </w:r>
      <w:r>
        <w:rPr>
          <w:spacing w:val="-1"/>
        </w:rPr>
        <w:t xml:space="preserve"> </w:t>
      </w:r>
      <w:r>
        <w:t>американской</w:t>
      </w:r>
      <w:r>
        <w:rPr>
          <w:spacing w:val="3"/>
        </w:rPr>
        <w:t xml:space="preserve"> </w:t>
      </w:r>
      <w:r>
        <w:t>авиацией</w:t>
      </w:r>
      <w:r>
        <w:rPr>
          <w:spacing w:val="-2"/>
        </w:rPr>
        <w:t xml:space="preserve"> </w:t>
      </w:r>
      <w:r>
        <w:t>и</w:t>
      </w:r>
      <w:r>
        <w:rPr>
          <w:spacing w:val="2"/>
        </w:rPr>
        <w:t xml:space="preserve"> </w:t>
      </w:r>
      <w:r>
        <w:t>их</w:t>
      </w:r>
      <w:r>
        <w:rPr>
          <w:spacing w:val="-8"/>
        </w:rPr>
        <w:t xml:space="preserve"> </w:t>
      </w:r>
      <w:r>
        <w:t>последствия.</w:t>
      </w:r>
    </w:p>
    <w:p w:rsidR="004C3854" w:rsidRDefault="00BB14C8">
      <w:pPr>
        <w:pStyle w:val="a3"/>
        <w:spacing w:line="242" w:lineRule="auto"/>
        <w:ind w:left="314" w:right="275"/>
      </w:pPr>
      <w:r>
        <w:t>Создание ООН. Осуждение главных военных преступников. Нюрнбергский и Токийский</w:t>
      </w:r>
      <w:r>
        <w:rPr>
          <w:spacing w:val="1"/>
        </w:rPr>
        <w:t xml:space="preserve"> </w:t>
      </w:r>
      <w:r>
        <w:t>судебные процессы.</w:t>
      </w:r>
    </w:p>
    <w:p w:rsidR="004C3854" w:rsidRDefault="00BB14C8">
      <w:pPr>
        <w:pStyle w:val="a3"/>
        <w:ind w:left="314" w:right="267"/>
      </w:pPr>
      <w:r>
        <w:t>Итоги Великой Отечественной и Второй мировой войны. Решающий вклад СССР в победу</w:t>
      </w:r>
      <w:r>
        <w:rPr>
          <w:spacing w:val="1"/>
        </w:rPr>
        <w:t xml:space="preserve"> </w:t>
      </w:r>
      <w:r>
        <w:t>Антигитлеровской коалиции. Людские и материальные потери. Изменение политической карты</w:t>
      </w:r>
      <w:r>
        <w:rPr>
          <w:spacing w:val="1"/>
        </w:rPr>
        <w:t xml:space="preserve"> </w:t>
      </w:r>
      <w:r>
        <w:t>мира.</w:t>
      </w:r>
    </w:p>
    <w:p w:rsidR="004C3854" w:rsidRDefault="00BB14C8">
      <w:pPr>
        <w:pStyle w:val="a3"/>
        <w:spacing w:line="237" w:lineRule="auto"/>
        <w:ind w:left="1035" w:right="7058" w:firstLine="0"/>
        <w:jc w:val="left"/>
      </w:pPr>
      <w:r>
        <w:t>Наш край в 1941—1945 гг.</w:t>
      </w:r>
      <w:r>
        <w:rPr>
          <w:spacing w:val="-57"/>
        </w:rPr>
        <w:t xml:space="preserve"> </w:t>
      </w:r>
      <w:r>
        <w:t>Обобщение.</w:t>
      </w:r>
    </w:p>
    <w:p w:rsidR="004C3854" w:rsidRDefault="00BB14C8">
      <w:pPr>
        <w:pStyle w:val="a3"/>
        <w:spacing w:line="237" w:lineRule="auto"/>
        <w:ind w:left="1035" w:right="6268" w:firstLine="0"/>
        <w:jc w:val="left"/>
      </w:pPr>
      <w:r>
        <w:t>Содержание обучения в 11 классе.</w:t>
      </w:r>
      <w:r>
        <w:rPr>
          <w:spacing w:val="-58"/>
        </w:rPr>
        <w:t xml:space="preserve"> </w:t>
      </w:r>
      <w:r>
        <w:t>Всеобщая</w:t>
      </w:r>
      <w:r>
        <w:rPr>
          <w:spacing w:val="-1"/>
        </w:rPr>
        <w:t xml:space="preserve"> </w:t>
      </w:r>
      <w:r>
        <w:t>история.</w:t>
      </w:r>
      <w:r>
        <w:rPr>
          <w:spacing w:val="1"/>
        </w:rPr>
        <w:t xml:space="preserve"> </w:t>
      </w:r>
      <w:r>
        <w:t>1945—2022</w:t>
      </w:r>
      <w:r>
        <w:rPr>
          <w:spacing w:val="-5"/>
        </w:rPr>
        <w:t xml:space="preserve"> </w:t>
      </w:r>
      <w:r>
        <w:t>гг.</w:t>
      </w:r>
    </w:p>
    <w:p w:rsidR="004C3854" w:rsidRDefault="00BB14C8">
      <w:pPr>
        <w:pStyle w:val="a3"/>
        <w:spacing w:before="2"/>
        <w:ind w:left="314" w:right="266"/>
      </w:pPr>
      <w:r>
        <w:t>Введение. Мир во второй половине ХХ — начале XXI в. Научно-технический прогресс.</w:t>
      </w:r>
      <w:r>
        <w:rPr>
          <w:spacing w:val="1"/>
        </w:rPr>
        <w:t xml:space="preserve"> </w:t>
      </w:r>
      <w:r>
        <w:t>Переход от индустриального к постиндустриальному, информационному обществу. Изменения на</w:t>
      </w:r>
      <w:r>
        <w:rPr>
          <w:spacing w:val="1"/>
        </w:rPr>
        <w:t xml:space="preserve"> </w:t>
      </w:r>
      <w:r>
        <w:t>карте мира. Складывание биполярной системы. Крушение колониальной системы. Образование</w:t>
      </w:r>
      <w:r>
        <w:rPr>
          <w:spacing w:val="1"/>
        </w:rPr>
        <w:t xml:space="preserve"> </w:t>
      </w:r>
      <w:r>
        <w:t>новых независимых государств</w:t>
      </w:r>
      <w:r>
        <w:rPr>
          <w:spacing w:val="1"/>
        </w:rPr>
        <w:t xml:space="preserve"> </w:t>
      </w:r>
      <w:r>
        <w:t>во второй половине ХХ в.</w:t>
      </w:r>
      <w:r>
        <w:rPr>
          <w:spacing w:val="1"/>
        </w:rPr>
        <w:t xml:space="preserve"> </w:t>
      </w:r>
      <w:r>
        <w:t>Процессы глобализации и</w:t>
      </w:r>
      <w:r>
        <w:rPr>
          <w:spacing w:val="1"/>
        </w:rPr>
        <w:t xml:space="preserve"> </w:t>
      </w:r>
      <w:r>
        <w:t>развитие</w:t>
      </w:r>
      <w:r>
        <w:rPr>
          <w:spacing w:val="1"/>
        </w:rPr>
        <w:t xml:space="preserve"> </w:t>
      </w:r>
      <w:r>
        <w:t>национальных</w:t>
      </w:r>
      <w:r>
        <w:rPr>
          <w:spacing w:val="-4"/>
        </w:rPr>
        <w:t xml:space="preserve"> </w:t>
      </w:r>
      <w:r>
        <w:t>государств.</w:t>
      </w:r>
    </w:p>
    <w:p w:rsidR="004C3854" w:rsidRDefault="00BB14C8">
      <w:pPr>
        <w:pStyle w:val="a3"/>
        <w:spacing w:line="274" w:lineRule="exact"/>
        <w:ind w:left="1035" w:firstLine="0"/>
      </w:pPr>
      <w:r>
        <w:t>Страны Северной Америки и</w:t>
      </w:r>
      <w:r>
        <w:rPr>
          <w:spacing w:val="-4"/>
        </w:rPr>
        <w:t xml:space="preserve"> </w:t>
      </w:r>
      <w:r>
        <w:t>Европы во</w:t>
      </w:r>
      <w:r>
        <w:rPr>
          <w:spacing w:val="-1"/>
        </w:rPr>
        <w:t xml:space="preserve"> </w:t>
      </w:r>
      <w:r>
        <w:t>второй</w:t>
      </w:r>
      <w:r>
        <w:rPr>
          <w:spacing w:val="-4"/>
        </w:rPr>
        <w:t xml:space="preserve"> </w:t>
      </w:r>
      <w:r>
        <w:t>половине</w:t>
      </w:r>
      <w:r>
        <w:rPr>
          <w:spacing w:val="-2"/>
        </w:rPr>
        <w:t xml:space="preserve"> </w:t>
      </w:r>
      <w:r>
        <w:t>ХХ</w:t>
      </w:r>
      <w:r>
        <w:rPr>
          <w:spacing w:val="6"/>
        </w:rPr>
        <w:t xml:space="preserve"> </w:t>
      </w:r>
      <w:r>
        <w:t>—</w:t>
      </w:r>
      <w:r>
        <w:rPr>
          <w:spacing w:val="-6"/>
        </w:rPr>
        <w:t xml:space="preserve"> </w:t>
      </w:r>
      <w:r>
        <w:t>начале XXI</w:t>
      </w:r>
      <w:r>
        <w:rPr>
          <w:spacing w:val="-4"/>
        </w:rPr>
        <w:t xml:space="preserve"> </w:t>
      </w:r>
      <w:r>
        <w:t>в.</w:t>
      </w:r>
    </w:p>
    <w:p w:rsidR="004C3854" w:rsidRDefault="00BB14C8">
      <w:pPr>
        <w:pStyle w:val="a3"/>
        <w:spacing w:before="2"/>
        <w:ind w:left="314" w:right="266"/>
      </w:pPr>
      <w:r>
        <w:t>От</w:t>
      </w:r>
      <w:r>
        <w:rPr>
          <w:spacing w:val="1"/>
        </w:rPr>
        <w:t xml:space="preserve"> </w:t>
      </w:r>
      <w:r>
        <w:t>мира</w:t>
      </w:r>
      <w:r>
        <w:rPr>
          <w:spacing w:val="1"/>
        </w:rPr>
        <w:t xml:space="preserve"> </w:t>
      </w:r>
      <w:r>
        <w:t>к</w:t>
      </w:r>
      <w:r>
        <w:rPr>
          <w:spacing w:val="1"/>
        </w:rPr>
        <w:t xml:space="preserve"> </w:t>
      </w:r>
      <w:r>
        <w:t>холодной</w:t>
      </w:r>
      <w:r>
        <w:rPr>
          <w:spacing w:val="1"/>
        </w:rPr>
        <w:t xml:space="preserve"> </w:t>
      </w:r>
      <w:r>
        <w:t>войне.</w:t>
      </w:r>
      <w:r>
        <w:rPr>
          <w:spacing w:val="1"/>
        </w:rPr>
        <w:t xml:space="preserve"> </w:t>
      </w:r>
      <w:r>
        <w:t>Речь</w:t>
      </w:r>
      <w:r>
        <w:rPr>
          <w:spacing w:val="1"/>
        </w:rPr>
        <w:t xml:space="preserve"> </w:t>
      </w:r>
      <w:r>
        <w:t>У.</w:t>
      </w:r>
      <w:r>
        <w:rPr>
          <w:spacing w:val="1"/>
        </w:rPr>
        <w:t xml:space="preserve"> </w:t>
      </w:r>
      <w:r>
        <w:t>Черчилля</w:t>
      </w:r>
      <w:r>
        <w:rPr>
          <w:spacing w:val="1"/>
        </w:rPr>
        <w:t xml:space="preserve"> </w:t>
      </w:r>
      <w:r>
        <w:t>в</w:t>
      </w:r>
      <w:r>
        <w:rPr>
          <w:spacing w:val="1"/>
        </w:rPr>
        <w:t xml:space="preserve"> </w:t>
      </w:r>
      <w:r>
        <w:t>Фултоне.</w:t>
      </w:r>
      <w:r>
        <w:rPr>
          <w:spacing w:val="1"/>
        </w:rPr>
        <w:t xml:space="preserve"> </w:t>
      </w:r>
      <w:r>
        <w:t>Доктрина</w:t>
      </w:r>
      <w:r>
        <w:rPr>
          <w:spacing w:val="1"/>
        </w:rPr>
        <w:t xml:space="preserve"> </w:t>
      </w:r>
      <w:r>
        <w:t>Трумэна.</w:t>
      </w:r>
      <w:r>
        <w:rPr>
          <w:spacing w:val="1"/>
        </w:rPr>
        <w:t xml:space="preserve"> </w:t>
      </w:r>
      <w:r>
        <w:t>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lastRenderedPageBreak/>
        <w:t>Совет</w:t>
      </w:r>
      <w:r>
        <w:rPr>
          <w:spacing w:val="22"/>
        </w:rPr>
        <w:t xml:space="preserve"> </w:t>
      </w:r>
      <w:r>
        <w:t>экономической</w:t>
      </w:r>
      <w:r>
        <w:rPr>
          <w:spacing w:val="18"/>
        </w:rPr>
        <w:t xml:space="preserve"> </w:t>
      </w:r>
      <w:r>
        <w:t>взаимопомощи.</w:t>
      </w:r>
      <w:r>
        <w:rPr>
          <w:spacing w:val="20"/>
        </w:rPr>
        <w:t xml:space="preserve"> </w:t>
      </w:r>
      <w:r>
        <w:t>Формирование</w:t>
      </w:r>
      <w:r>
        <w:rPr>
          <w:spacing w:val="21"/>
        </w:rPr>
        <w:t xml:space="preserve"> </w:t>
      </w:r>
      <w:r>
        <w:t>двух</w:t>
      </w:r>
      <w:r>
        <w:rPr>
          <w:spacing w:val="18"/>
        </w:rPr>
        <w:t xml:space="preserve"> </w:t>
      </w:r>
      <w:r>
        <w:t>военно-политических</w:t>
      </w:r>
      <w:r>
        <w:rPr>
          <w:spacing w:val="17"/>
        </w:rPr>
        <w:t xml:space="preserve"> </w:t>
      </w:r>
      <w:r>
        <w:t>блоков</w:t>
      </w:r>
      <w:r>
        <w:rPr>
          <w:spacing w:val="20"/>
        </w:rPr>
        <w:t xml:space="preserve"> </w:t>
      </w:r>
      <w:r>
        <w:t>(НАТО</w:t>
      </w:r>
      <w:r>
        <w:rPr>
          <w:spacing w:val="21"/>
        </w:rPr>
        <w:t xml:space="preserve"> </w:t>
      </w:r>
      <w:r>
        <w:t>и</w:t>
      </w:r>
    </w:p>
    <w:p w:rsidR="004C3854" w:rsidRDefault="00BB14C8">
      <w:pPr>
        <w:pStyle w:val="a3"/>
        <w:spacing w:before="70"/>
        <w:ind w:left="314" w:firstLine="0"/>
        <w:jc w:val="left"/>
      </w:pPr>
      <w:r>
        <w:t>ОВД).</w:t>
      </w:r>
    </w:p>
    <w:p w:rsidR="004C3854" w:rsidRDefault="00BB14C8">
      <w:pPr>
        <w:pStyle w:val="a3"/>
        <w:tabs>
          <w:tab w:val="left" w:pos="2708"/>
          <w:tab w:val="left" w:pos="3701"/>
          <w:tab w:val="left" w:pos="4958"/>
          <w:tab w:val="left" w:pos="6742"/>
          <w:tab w:val="left" w:pos="8583"/>
          <w:tab w:val="left" w:pos="9672"/>
        </w:tabs>
        <w:spacing w:before="2"/>
        <w:ind w:left="1035" w:firstLine="0"/>
        <w:jc w:val="left"/>
      </w:pPr>
      <w:r>
        <w:t>Соединенные</w:t>
      </w:r>
      <w:r>
        <w:tab/>
        <w:t>Штаты</w:t>
      </w:r>
      <w:r>
        <w:tab/>
        <w:t>Америки.</w:t>
      </w:r>
      <w:r>
        <w:tab/>
        <w:t>Послевоенный</w:t>
      </w:r>
      <w:r>
        <w:tab/>
        <w:t>экономический</w:t>
      </w:r>
      <w:r>
        <w:tab/>
        <w:t>подъем.</w:t>
      </w:r>
      <w:r>
        <w:tab/>
        <w:t>Развитие</w:t>
      </w:r>
    </w:p>
    <w:p w:rsidR="004C3854" w:rsidRDefault="00BB14C8">
      <w:pPr>
        <w:pStyle w:val="a3"/>
        <w:ind w:left="314" w:right="270" w:firstLine="0"/>
      </w:pPr>
      <w:r>
        <w:t>постиндустриального общества. Общество потребления. Демократы и республиканцы у власти:</w:t>
      </w:r>
      <w:r>
        <w:rPr>
          <w:spacing w:val="1"/>
        </w:rPr>
        <w:t xml:space="preserve"> </w:t>
      </w:r>
      <w:r>
        <w:t>президенты США и повороты политического курса. Социальные движения (борьба против расовой</w:t>
      </w:r>
      <w:r>
        <w:rPr>
          <w:spacing w:val="-57"/>
        </w:rPr>
        <w:t xml:space="preserve"> </w:t>
      </w:r>
      <w:r>
        <w:t>сегрегации, за гражданские права, выступления против войны во Вьетнаме). Внешняя политика</w:t>
      </w:r>
      <w:r>
        <w:rPr>
          <w:spacing w:val="1"/>
        </w:rPr>
        <w:t xml:space="preserve"> </w:t>
      </w:r>
      <w:r>
        <w:t>США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w:t>
      </w:r>
      <w:r>
        <w:rPr>
          <w:spacing w:val="1"/>
        </w:rPr>
        <w:t xml:space="preserve"> </w:t>
      </w:r>
      <w:r>
        <w:t>с</w:t>
      </w:r>
      <w:r>
        <w:rPr>
          <w:spacing w:val="1"/>
        </w:rPr>
        <w:t xml:space="preserve"> </w:t>
      </w:r>
      <w:r>
        <w:t>СССР,</w:t>
      </w:r>
      <w:r>
        <w:rPr>
          <w:spacing w:val="1"/>
        </w:rPr>
        <w:t xml:space="preserve"> </w:t>
      </w:r>
      <w:r>
        <w:t>Российской</w:t>
      </w:r>
      <w:r>
        <w:rPr>
          <w:spacing w:val="1"/>
        </w:rPr>
        <w:t xml:space="preserve"> </w:t>
      </w:r>
      <w:r>
        <w:t>Федерацией.</w:t>
      </w:r>
    </w:p>
    <w:p w:rsidR="004C3854" w:rsidRDefault="00BB14C8">
      <w:pPr>
        <w:pStyle w:val="a3"/>
        <w:spacing w:before="1"/>
        <w:ind w:left="314" w:right="262"/>
      </w:pPr>
      <w:r>
        <w:t>Страны Западной Европы. Экономическая и политическая ситуация в первые 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8"/>
        </w:rPr>
        <w:t xml:space="preserve"> </w:t>
      </w:r>
      <w:r>
        <w:t>и</w:t>
      </w:r>
      <w:r>
        <w:rPr>
          <w:spacing w:val="22"/>
        </w:rPr>
        <w:t xml:space="preserve"> </w:t>
      </w:r>
      <w:r>
        <w:t>консерваторы</w:t>
      </w:r>
      <w:r>
        <w:rPr>
          <w:spacing w:val="18"/>
        </w:rPr>
        <w:t xml:space="preserve"> </w:t>
      </w:r>
      <w:r>
        <w:t>в</w:t>
      </w:r>
      <w:r>
        <w:rPr>
          <w:spacing w:val="22"/>
        </w:rPr>
        <w:t xml:space="preserve"> </w:t>
      </w:r>
      <w:r>
        <w:t>Великобритании.</w:t>
      </w:r>
      <w:r>
        <w:rPr>
          <w:spacing w:val="23"/>
        </w:rPr>
        <w:t xml:space="preserve"> </w:t>
      </w:r>
      <w:r>
        <w:t>Начало</w:t>
      </w:r>
      <w:r>
        <w:rPr>
          <w:spacing w:val="25"/>
        </w:rPr>
        <w:t xml:space="preserve"> </w:t>
      </w:r>
      <w:r>
        <w:t>европейской</w:t>
      </w:r>
      <w:r>
        <w:rPr>
          <w:spacing w:val="22"/>
        </w:rPr>
        <w:t xml:space="preserve"> </w:t>
      </w:r>
      <w:r>
        <w:t>интеграции</w:t>
      </w:r>
      <w:r>
        <w:rPr>
          <w:spacing w:val="17"/>
        </w:rPr>
        <w:t xml:space="preserve"> </w:t>
      </w:r>
      <w:r>
        <w:t>(ЕЭС).</w:t>
      </w:r>
      <w:r>
        <w:rPr>
          <w:spacing w:val="23"/>
        </w:rPr>
        <w:t xml:space="preserve"> </w:t>
      </w:r>
      <w:r>
        <w:t>«Бурные</w:t>
      </w:r>
    </w:p>
    <w:p w:rsidR="004C3854" w:rsidRDefault="00BB14C8">
      <w:pPr>
        <w:pStyle w:val="a3"/>
        <w:spacing w:before="7" w:line="237" w:lineRule="auto"/>
        <w:ind w:left="314" w:right="264" w:firstLine="0"/>
      </w:pPr>
      <w:r>
        <w:rPr>
          <w:rFonts w:ascii="Calibri" w:hAnsi="Calibri"/>
          <w:sz w:val="20"/>
        </w:rPr>
        <w:t>289</w:t>
      </w:r>
      <w:r>
        <w:rPr>
          <w:rFonts w:ascii="Calibri" w:hAnsi="Calibri"/>
          <w:spacing w:val="1"/>
          <w:sz w:val="20"/>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1"/>
        </w:rPr>
        <w:t xml:space="preserve"> </w:t>
      </w:r>
      <w:r>
        <w:t>диктатур в Греции, Португалии, Испании. Экономические кризисы 1970-х — начала 1980-х гг.</w:t>
      </w:r>
      <w:r>
        <w:rPr>
          <w:spacing w:val="1"/>
        </w:rPr>
        <w:t xml:space="preserve"> </w:t>
      </w:r>
      <w:r>
        <w:t>Неоконсерватизм.</w:t>
      </w:r>
      <w:r>
        <w:rPr>
          <w:spacing w:val="-2"/>
        </w:rPr>
        <w:t xml:space="preserve"> </w:t>
      </w:r>
      <w:r>
        <w:t>Европейский</w:t>
      </w:r>
      <w:r>
        <w:rPr>
          <w:spacing w:val="3"/>
        </w:rPr>
        <w:t xml:space="preserve"> </w:t>
      </w:r>
      <w:r>
        <w:t>союз.</w:t>
      </w:r>
    </w:p>
    <w:p w:rsidR="004C3854" w:rsidRDefault="00BB14C8">
      <w:pPr>
        <w:pStyle w:val="a3"/>
        <w:spacing w:before="2"/>
        <w:ind w:left="314" w:right="263"/>
      </w:pPr>
      <w:r>
        <w:t>Страны</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Революции второй половины 1940-х гг. и установление коммунистических режимов. СЭВ и ОВД.</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социалистического</w:t>
      </w:r>
      <w:r>
        <w:rPr>
          <w:spacing w:val="1"/>
        </w:rPr>
        <w:t xml:space="preserve"> </w:t>
      </w:r>
      <w:r>
        <w:t>развития в</w:t>
      </w:r>
      <w:r>
        <w:rPr>
          <w:spacing w:val="1"/>
        </w:rPr>
        <w:t xml:space="preserve"> </w:t>
      </w:r>
      <w:r>
        <w:t>1950-е</w:t>
      </w:r>
      <w:r>
        <w:rPr>
          <w:spacing w:val="1"/>
        </w:rPr>
        <w:t xml:space="preserve"> </w:t>
      </w:r>
      <w:r>
        <w:t>гг.</w:t>
      </w:r>
      <w:r>
        <w:rPr>
          <w:spacing w:val="1"/>
        </w:rPr>
        <w:t xml:space="preserve"> </w:t>
      </w:r>
      <w:r>
        <w:t>Выступления</w:t>
      </w:r>
      <w:r>
        <w:rPr>
          <w:spacing w:val="1"/>
        </w:rPr>
        <w:t xml:space="preserve"> </w:t>
      </w:r>
      <w:r>
        <w:t>в</w:t>
      </w:r>
      <w:r>
        <w:rPr>
          <w:spacing w:val="1"/>
        </w:rPr>
        <w:t xml:space="preserve"> </w:t>
      </w:r>
      <w:r>
        <w:t>ГДР (1953),</w:t>
      </w:r>
      <w:r>
        <w:rPr>
          <w:spacing w:val="1"/>
        </w:rPr>
        <w:t xml:space="preserve"> </w:t>
      </w:r>
      <w:r>
        <w:t>Польше</w:t>
      </w:r>
      <w:r>
        <w:rPr>
          <w:spacing w:val="1"/>
        </w:rPr>
        <w:t xml:space="preserve"> </w:t>
      </w:r>
      <w:r>
        <w:t>и</w:t>
      </w:r>
      <w:r>
        <w:rPr>
          <w:spacing w:val="1"/>
        </w:rPr>
        <w:t xml:space="preserve"> </w:t>
      </w:r>
      <w:r>
        <w:t>Венгрии</w:t>
      </w:r>
      <w:r>
        <w:rPr>
          <w:spacing w:val="1"/>
        </w:rPr>
        <w:t xml:space="preserve"> </w:t>
      </w:r>
      <w:r>
        <w:t>(1956).</w:t>
      </w:r>
      <w:r>
        <w:rPr>
          <w:spacing w:val="1"/>
        </w:rPr>
        <w:t xml:space="preserve"> </w:t>
      </w:r>
      <w:r>
        <w:t>Югославская</w:t>
      </w:r>
      <w:r>
        <w:rPr>
          <w:spacing w:val="1"/>
        </w:rPr>
        <w:t xml:space="preserve"> </w:t>
      </w:r>
      <w:r>
        <w:t>модель</w:t>
      </w:r>
      <w:r>
        <w:rPr>
          <w:spacing w:val="1"/>
        </w:rPr>
        <w:t xml:space="preserve"> </w:t>
      </w:r>
      <w:r>
        <w:t>социализма.</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w:t>
      </w:r>
      <w:r>
        <w:rPr>
          <w:spacing w:val="1"/>
        </w:rPr>
        <w:t xml:space="preserve"> </w:t>
      </w:r>
      <w:r>
        <w:t>Перестройка</w:t>
      </w:r>
      <w:r>
        <w:rPr>
          <w:spacing w:val="1"/>
        </w:rPr>
        <w:t xml:space="preserve"> </w:t>
      </w:r>
      <w:r>
        <w:t>в</w:t>
      </w:r>
      <w:r>
        <w:rPr>
          <w:spacing w:val="1"/>
        </w:rPr>
        <w:t xml:space="preserve"> </w:t>
      </w:r>
      <w:r>
        <w:t>СССР</w:t>
      </w:r>
      <w:r>
        <w:rPr>
          <w:spacing w:val="1"/>
        </w:rPr>
        <w:t xml:space="preserve"> </w:t>
      </w:r>
      <w:r>
        <w:t>и</w:t>
      </w:r>
      <w:r>
        <w:rPr>
          <w:spacing w:val="1"/>
        </w:rPr>
        <w:t xml:space="preserve"> </w:t>
      </w:r>
      <w:r>
        <w:t>страны</w:t>
      </w:r>
      <w:r>
        <w:rPr>
          <w:spacing w:val="60"/>
        </w:rPr>
        <w:t xml:space="preserve"> </w:t>
      </w:r>
      <w:r>
        <w:t>восточного</w:t>
      </w:r>
      <w:r>
        <w:rPr>
          <w:spacing w:val="1"/>
        </w:rPr>
        <w:t xml:space="preserve"> </w:t>
      </w:r>
      <w:r>
        <w:t>блока. Революции 1989—1990 гг. в странах Центральной и Восточной Европы. Распад ОВД, СЭВ.</w:t>
      </w:r>
      <w:r>
        <w:rPr>
          <w:spacing w:val="1"/>
        </w:rPr>
        <w:t xml:space="preserve"> </w:t>
      </w:r>
      <w:r>
        <w:t>Образование новых государств на постсоветском пространстве. Разделение Чехословакии. Распад</w:t>
      </w:r>
      <w:r>
        <w:rPr>
          <w:spacing w:val="1"/>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w:t>
      </w:r>
      <w:r>
        <w:rPr>
          <w:spacing w:val="1"/>
        </w:rPr>
        <w:t xml:space="preserve"> </w:t>
      </w:r>
      <w:r>
        <w:t>против</w:t>
      </w:r>
      <w:r>
        <w:rPr>
          <w:spacing w:val="1"/>
        </w:rPr>
        <w:t xml:space="preserve"> </w:t>
      </w:r>
      <w:r>
        <w:t>Югославии.</w:t>
      </w:r>
      <w:r>
        <w:rPr>
          <w:spacing w:val="1"/>
        </w:rPr>
        <w:t xml:space="preserve"> </w:t>
      </w:r>
      <w:r>
        <w:t>Развитие</w:t>
      </w:r>
      <w:r>
        <w:rPr>
          <w:spacing w:val="1"/>
        </w:rPr>
        <w:t xml:space="preserve"> </w:t>
      </w:r>
      <w:r>
        <w:t>восточноевропейских государств в XXI в. (экономика, политика, внешнеполитическая ориентация,</w:t>
      </w:r>
      <w:r>
        <w:rPr>
          <w:spacing w:val="1"/>
        </w:rPr>
        <w:t xml:space="preserve"> </w:t>
      </w:r>
      <w:r>
        <w:t>участие в</w:t>
      </w:r>
      <w:r>
        <w:rPr>
          <w:spacing w:val="3"/>
        </w:rPr>
        <w:t xml:space="preserve"> </w:t>
      </w:r>
      <w:r>
        <w:t>интеграционных</w:t>
      </w:r>
      <w:r>
        <w:rPr>
          <w:spacing w:val="-3"/>
        </w:rPr>
        <w:t xml:space="preserve"> </w:t>
      </w:r>
      <w:r>
        <w:t>процессах).</w:t>
      </w:r>
    </w:p>
    <w:p w:rsidR="004C3854" w:rsidRDefault="00BB14C8">
      <w:pPr>
        <w:pStyle w:val="a3"/>
        <w:spacing w:line="242" w:lineRule="auto"/>
        <w:ind w:left="314" w:right="270"/>
      </w:pPr>
      <w:r>
        <w:t>Страны</w:t>
      </w:r>
      <w:r>
        <w:rPr>
          <w:spacing w:val="1"/>
        </w:rPr>
        <w:t xml:space="preserve"> </w:t>
      </w:r>
      <w:r>
        <w:t>Азии,</w:t>
      </w:r>
      <w:r>
        <w:rPr>
          <w:spacing w:val="1"/>
        </w:rPr>
        <w:t xml:space="preserve"> </w:t>
      </w:r>
      <w:r>
        <w:t>Африки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проблемы</w:t>
      </w:r>
      <w:r>
        <w:rPr>
          <w:spacing w:val="1"/>
        </w:rPr>
        <w:t xml:space="preserve"> </w:t>
      </w:r>
      <w:r>
        <w:t>и</w:t>
      </w:r>
      <w:r>
        <w:rPr>
          <w:spacing w:val="1"/>
        </w:rPr>
        <w:t xml:space="preserve"> </w:t>
      </w:r>
      <w:r>
        <w:t>пути</w:t>
      </w:r>
      <w:r>
        <w:rPr>
          <w:spacing w:val="1"/>
        </w:rPr>
        <w:t xml:space="preserve"> </w:t>
      </w:r>
      <w:r>
        <w:t>модернизации.</w:t>
      </w:r>
    </w:p>
    <w:p w:rsidR="004C3854" w:rsidRDefault="00BB14C8">
      <w:pPr>
        <w:pStyle w:val="a3"/>
        <w:spacing w:line="271" w:lineRule="exact"/>
        <w:ind w:left="1035" w:firstLine="0"/>
      </w:pPr>
      <w:r>
        <w:t>Обретение</w:t>
      </w:r>
      <w:r>
        <w:rPr>
          <w:spacing w:val="-3"/>
        </w:rPr>
        <w:t xml:space="preserve"> </w:t>
      </w:r>
      <w:r>
        <w:t>независимости</w:t>
      </w:r>
      <w:r>
        <w:rPr>
          <w:spacing w:val="-4"/>
        </w:rPr>
        <w:t xml:space="preserve"> </w:t>
      </w:r>
      <w:r>
        <w:t>и</w:t>
      </w:r>
      <w:r>
        <w:rPr>
          <w:spacing w:val="-6"/>
        </w:rPr>
        <w:t xml:space="preserve"> </w:t>
      </w:r>
      <w:r>
        <w:t>выбор</w:t>
      </w:r>
      <w:r>
        <w:rPr>
          <w:spacing w:val="-6"/>
        </w:rPr>
        <w:t xml:space="preserve"> </w:t>
      </w:r>
      <w:r>
        <w:t>путей</w:t>
      </w:r>
      <w:r>
        <w:rPr>
          <w:spacing w:val="-1"/>
        </w:rPr>
        <w:t xml:space="preserve"> </w:t>
      </w:r>
      <w:r>
        <w:t>развития</w:t>
      </w:r>
      <w:r>
        <w:rPr>
          <w:spacing w:val="-2"/>
        </w:rPr>
        <w:t xml:space="preserve"> </w:t>
      </w:r>
      <w:r>
        <w:t>странами</w:t>
      </w:r>
      <w:r>
        <w:rPr>
          <w:spacing w:val="-5"/>
        </w:rPr>
        <w:t xml:space="preserve"> </w:t>
      </w:r>
      <w:r>
        <w:t>Азии</w:t>
      </w:r>
      <w:r>
        <w:rPr>
          <w:spacing w:val="-1"/>
        </w:rPr>
        <w:t xml:space="preserve"> </w:t>
      </w:r>
      <w:r>
        <w:t>и</w:t>
      </w:r>
      <w:r>
        <w:rPr>
          <w:spacing w:val="-5"/>
        </w:rPr>
        <w:t xml:space="preserve"> </w:t>
      </w:r>
      <w:r>
        <w:t>Африки.</w:t>
      </w:r>
    </w:p>
    <w:p w:rsidR="004C3854" w:rsidRDefault="00BB14C8">
      <w:pPr>
        <w:pStyle w:val="a3"/>
        <w:ind w:left="314" w:right="266"/>
      </w:pPr>
      <w:r>
        <w:t>Страны</w:t>
      </w:r>
      <w:r>
        <w:rPr>
          <w:spacing w:val="1"/>
        </w:rPr>
        <w:t xml:space="preserve"> </w:t>
      </w:r>
      <w:r>
        <w:t>Восточной,</w:t>
      </w:r>
      <w:r>
        <w:rPr>
          <w:spacing w:val="1"/>
        </w:rPr>
        <w:t xml:space="preserve"> </w:t>
      </w:r>
      <w:r>
        <w:t>Юго-Восточной</w:t>
      </w:r>
      <w:r>
        <w:rPr>
          <w:spacing w:val="1"/>
        </w:rPr>
        <w:t xml:space="preserve"> </w:t>
      </w:r>
      <w:r>
        <w:t>и</w:t>
      </w:r>
      <w:r>
        <w:rPr>
          <w:spacing w:val="1"/>
        </w:rPr>
        <w:t xml:space="preserve"> </w:t>
      </w:r>
      <w:r>
        <w:t>Южной</w:t>
      </w:r>
      <w:r>
        <w:rPr>
          <w:spacing w:val="1"/>
        </w:rPr>
        <w:t xml:space="preserve"> </w:t>
      </w:r>
      <w:r>
        <w:t>Азии.</w:t>
      </w:r>
      <w:r>
        <w:rPr>
          <w:spacing w:val="1"/>
        </w:rPr>
        <w:t xml:space="preserve"> </w:t>
      </w:r>
      <w:r>
        <w:t>Освободительная</w:t>
      </w:r>
      <w:r>
        <w:rPr>
          <w:spacing w:val="1"/>
        </w:rPr>
        <w:t xml:space="preserve"> </w:t>
      </w:r>
      <w:r>
        <w:t>борьба</w:t>
      </w:r>
      <w:r>
        <w:rPr>
          <w:spacing w:val="1"/>
        </w:rPr>
        <w:t xml:space="preserve"> </w:t>
      </w:r>
      <w:r>
        <w:t>и</w:t>
      </w:r>
      <w:r>
        <w:rPr>
          <w:spacing w:val="1"/>
        </w:rPr>
        <w:t xml:space="preserve"> </w:t>
      </w:r>
      <w:r>
        <w:t>провозглашение</w:t>
      </w:r>
      <w:r>
        <w:rPr>
          <w:spacing w:val="1"/>
        </w:rPr>
        <w:t xml:space="preserve"> </w:t>
      </w:r>
      <w:r>
        <w:t>национальных</w:t>
      </w:r>
      <w:r>
        <w:rPr>
          <w:spacing w:val="1"/>
        </w:rPr>
        <w:t xml:space="preserve"> </w:t>
      </w:r>
      <w:r>
        <w:t>государств</w:t>
      </w:r>
      <w:r>
        <w:rPr>
          <w:spacing w:val="1"/>
        </w:rPr>
        <w:t xml:space="preserve"> </w:t>
      </w:r>
      <w:r>
        <w:t>в</w:t>
      </w:r>
      <w:r>
        <w:rPr>
          <w:spacing w:val="1"/>
        </w:rPr>
        <w:t xml:space="preserve"> </w:t>
      </w:r>
      <w:r>
        <w:t>регионе.</w:t>
      </w:r>
      <w:r>
        <w:rPr>
          <w:spacing w:val="1"/>
        </w:rPr>
        <w:t xml:space="preserve"> </w:t>
      </w:r>
      <w:r>
        <w:t>Китай:</w:t>
      </w:r>
      <w:r>
        <w:rPr>
          <w:spacing w:val="1"/>
        </w:rPr>
        <w:t xml:space="preserve"> </w:t>
      </w:r>
      <w:r>
        <w:t>провозглашение</w:t>
      </w:r>
      <w:r>
        <w:rPr>
          <w:spacing w:val="1"/>
        </w:rPr>
        <w:t xml:space="preserve"> </w:t>
      </w:r>
      <w:r>
        <w:t>республики;</w:t>
      </w:r>
      <w:r>
        <w:rPr>
          <w:spacing w:val="1"/>
        </w:rPr>
        <w:t xml:space="preserve"> </w:t>
      </w:r>
      <w:r>
        <w:t>социалистический эксперимент; Мао Цзэдун и маоизм; экономические реформы конца 1970-х —</w:t>
      </w:r>
      <w:r>
        <w:rPr>
          <w:spacing w:val="1"/>
        </w:rPr>
        <w:t xml:space="preserve"> </w:t>
      </w:r>
      <w:r>
        <w:t>1980-х гг. и их последствия; современное развитие. Разделение Вьетнама и Кореи на государства с</w:t>
      </w:r>
      <w:r>
        <w:rPr>
          <w:spacing w:val="1"/>
        </w:rPr>
        <w:t xml:space="preserve"> </w:t>
      </w:r>
      <w:r>
        <w:t>разным общественно-политическим строем. Индия: провозглашение независимости; курс</w:t>
      </w:r>
      <w:r>
        <w:rPr>
          <w:spacing w:val="1"/>
        </w:rPr>
        <w:t xml:space="preserve"> </w:t>
      </w:r>
      <w:r>
        <w:t>Неру;</w:t>
      </w:r>
      <w:r>
        <w:rPr>
          <w:spacing w:val="1"/>
        </w:rPr>
        <w:t xml:space="preserve"> </w:t>
      </w:r>
      <w:r>
        <w:t>внутренняя</w:t>
      </w:r>
      <w:r>
        <w:rPr>
          <w:spacing w:val="1"/>
        </w:rPr>
        <w:t xml:space="preserve"> </w:t>
      </w:r>
      <w:r>
        <w:t>и</w:t>
      </w:r>
      <w:r>
        <w:rPr>
          <w:spacing w:val="2"/>
        </w:rPr>
        <w:t xml:space="preserve"> </w:t>
      </w:r>
      <w:r>
        <w:t>внешняя</w:t>
      </w:r>
      <w:r>
        <w:rPr>
          <w:spacing w:val="1"/>
        </w:rPr>
        <w:t xml:space="preserve"> </w:t>
      </w:r>
      <w:r>
        <w:t>политика современного</w:t>
      </w:r>
      <w:r>
        <w:rPr>
          <w:spacing w:val="-4"/>
        </w:rPr>
        <w:t xml:space="preserve"> </w:t>
      </w:r>
      <w:r>
        <w:t>индийского</w:t>
      </w:r>
      <w:r>
        <w:rPr>
          <w:spacing w:val="1"/>
        </w:rPr>
        <w:t xml:space="preserve"> </w:t>
      </w:r>
      <w:r>
        <w:t>государства.</w:t>
      </w:r>
    </w:p>
    <w:p w:rsidR="004C3854" w:rsidRDefault="00BB14C8">
      <w:pPr>
        <w:pStyle w:val="a3"/>
        <w:ind w:left="314" w:right="273"/>
      </w:pPr>
      <w:r>
        <w:t>Успехи модернизации. Япония после Второй мировой войны: от поражения к лидерству.</w:t>
      </w:r>
      <w:r>
        <w:rPr>
          <w:spacing w:val="1"/>
        </w:rPr>
        <w:t xml:space="preserve"> </w:t>
      </w:r>
      <w:r>
        <w:t>Восстановление суверенитета страны. Японское «экономическое чудо». Новые индустриальные</w:t>
      </w:r>
      <w:r>
        <w:rPr>
          <w:spacing w:val="1"/>
        </w:rPr>
        <w:t xml:space="preserve"> </w:t>
      </w:r>
      <w:r>
        <w:t>страны</w:t>
      </w:r>
      <w:r>
        <w:rPr>
          <w:spacing w:val="2"/>
        </w:rPr>
        <w:t xml:space="preserve"> </w:t>
      </w:r>
      <w:r>
        <w:t>(Сингапур,</w:t>
      </w:r>
      <w:r>
        <w:rPr>
          <w:spacing w:val="4"/>
        </w:rPr>
        <w:t xml:space="preserve"> </w:t>
      </w:r>
      <w:r>
        <w:t>Южная</w:t>
      </w:r>
      <w:r>
        <w:rPr>
          <w:spacing w:val="2"/>
        </w:rPr>
        <w:t xml:space="preserve"> </w:t>
      </w:r>
      <w:r>
        <w:t>Корея).</w:t>
      </w:r>
    </w:p>
    <w:p w:rsidR="004C3854" w:rsidRDefault="00BB14C8">
      <w:pPr>
        <w:pStyle w:val="a3"/>
        <w:ind w:left="314" w:right="262"/>
      </w:pPr>
      <w:r>
        <w:t>Страны</w:t>
      </w:r>
      <w:r>
        <w:rPr>
          <w:spacing w:val="1"/>
        </w:rPr>
        <w:t xml:space="preserve"> </w:t>
      </w:r>
      <w:r>
        <w:t>Ближнего</w:t>
      </w:r>
      <w:r>
        <w:rPr>
          <w:spacing w:val="1"/>
        </w:rPr>
        <w:t xml:space="preserve"> </w:t>
      </w:r>
      <w:r>
        <w:t>Востока</w:t>
      </w:r>
      <w:r>
        <w:rPr>
          <w:spacing w:val="1"/>
        </w:rPr>
        <w:t xml:space="preserve"> </w:t>
      </w:r>
      <w:r>
        <w:t>и</w:t>
      </w:r>
      <w:r>
        <w:rPr>
          <w:spacing w:val="1"/>
        </w:rPr>
        <w:t xml:space="preserve"> </w:t>
      </w:r>
      <w:r>
        <w:t>Северной</w:t>
      </w:r>
      <w:r>
        <w:rPr>
          <w:spacing w:val="1"/>
        </w:rPr>
        <w:t xml:space="preserve"> </w:t>
      </w:r>
      <w:r>
        <w:t>Африки.</w:t>
      </w:r>
      <w:r>
        <w:rPr>
          <w:spacing w:val="1"/>
        </w:rPr>
        <w:t xml:space="preserve"> </w:t>
      </w:r>
      <w:r>
        <w:t>Турция:</w:t>
      </w:r>
      <w:r>
        <w:rPr>
          <w:spacing w:val="1"/>
        </w:rPr>
        <w:t xml:space="preserve"> </w:t>
      </w:r>
      <w:r>
        <w:t>политическое</w:t>
      </w:r>
      <w:r>
        <w:rPr>
          <w:spacing w:val="61"/>
        </w:rPr>
        <w:t xml:space="preserve"> </w:t>
      </w:r>
      <w:r>
        <w:t>развитие,</w:t>
      </w:r>
      <w:r>
        <w:rPr>
          <w:spacing w:val="1"/>
        </w:rPr>
        <w:t xml:space="preserve"> </w:t>
      </w:r>
      <w:r>
        <w:t>достижения и проблемы модернизации. Иран: реформы 1960—1970-х гг.; исламская 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4"/>
        </w:rPr>
        <w:t xml:space="preserve"> </w:t>
      </w:r>
      <w:r>
        <w:t>режимов,</w:t>
      </w:r>
      <w:r>
        <w:rPr>
          <w:spacing w:val="-1"/>
        </w:rPr>
        <w:t xml:space="preserve"> </w:t>
      </w:r>
      <w:r>
        <w:t>роль</w:t>
      </w:r>
      <w:r>
        <w:rPr>
          <w:spacing w:val="2"/>
        </w:rPr>
        <w:t xml:space="preserve"> </w:t>
      </w:r>
      <w:r>
        <w:t>внешних</w:t>
      </w:r>
      <w:r>
        <w:rPr>
          <w:spacing w:val="-4"/>
        </w:rPr>
        <w:t xml:space="preserve"> </w:t>
      </w:r>
      <w:r>
        <w:t>сил.</w:t>
      </w:r>
    </w:p>
    <w:p w:rsidR="004C3854" w:rsidRDefault="00BB14C8">
      <w:pPr>
        <w:pStyle w:val="a3"/>
        <w:ind w:left="314" w:right="261"/>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 на Ближнем Востоке. Политическое развитие арабских стран в конце ХХ — начале</w:t>
      </w:r>
      <w:r>
        <w:rPr>
          <w:spacing w:val="-57"/>
        </w:rPr>
        <w:t xml:space="preserve"> </w:t>
      </w:r>
      <w:r>
        <w:t>XXI в. «Арабская весна» и смена политических режимов в начале 2010-х гг. Гражданская война в</w:t>
      </w:r>
      <w:r>
        <w:rPr>
          <w:spacing w:val="1"/>
        </w:rPr>
        <w:t xml:space="preserve"> </w:t>
      </w:r>
      <w:r>
        <w:t>Сирии.</w:t>
      </w:r>
    </w:p>
    <w:p w:rsidR="004C3854" w:rsidRDefault="00BB14C8">
      <w:pPr>
        <w:pStyle w:val="a3"/>
        <w:spacing w:before="1"/>
        <w:ind w:left="314" w:right="270"/>
      </w:pPr>
      <w:r>
        <w:t>Страны</w:t>
      </w:r>
      <w:r>
        <w:rPr>
          <w:spacing w:val="1"/>
        </w:rPr>
        <w:t xml:space="preserve"> </w:t>
      </w:r>
      <w:r>
        <w:t>Тропической</w:t>
      </w:r>
      <w:r>
        <w:rPr>
          <w:spacing w:val="1"/>
        </w:rPr>
        <w:t xml:space="preserve"> </w:t>
      </w:r>
      <w:r>
        <w:t>и</w:t>
      </w:r>
      <w:r>
        <w:rPr>
          <w:spacing w:val="1"/>
        </w:rPr>
        <w:t xml:space="preserve"> </w:t>
      </w:r>
      <w:r>
        <w:t>Южной</w:t>
      </w:r>
      <w:r>
        <w:rPr>
          <w:spacing w:val="1"/>
        </w:rPr>
        <w:t xml:space="preserve"> </w:t>
      </w:r>
      <w:r>
        <w:t>Африки.</w:t>
      </w:r>
      <w:r>
        <w:rPr>
          <w:spacing w:val="1"/>
        </w:rPr>
        <w:t xml:space="preserve"> </w:t>
      </w:r>
      <w:r>
        <w:t>Этапы</w:t>
      </w:r>
      <w:r>
        <w:rPr>
          <w:spacing w:val="1"/>
        </w:rPr>
        <w:t xml:space="preserve"> </w:t>
      </w:r>
      <w:r>
        <w:t>провозглашения</w:t>
      </w:r>
      <w:r>
        <w:rPr>
          <w:spacing w:val="1"/>
        </w:rPr>
        <w:t xml:space="preserve"> </w:t>
      </w:r>
      <w:r>
        <w:t>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 и возникновение диктатур. Организация Африканского единства. Система апартеида на</w:t>
      </w:r>
      <w:r>
        <w:rPr>
          <w:spacing w:val="1"/>
        </w:rPr>
        <w:t xml:space="preserve"> </w:t>
      </w:r>
      <w:r>
        <w:t>юге</w:t>
      </w:r>
      <w:r>
        <w:rPr>
          <w:spacing w:val="-2"/>
        </w:rPr>
        <w:t xml:space="preserve"> </w:t>
      </w:r>
      <w:r>
        <w:t>Африки</w:t>
      </w:r>
      <w:r>
        <w:rPr>
          <w:spacing w:val="-1"/>
        </w:rPr>
        <w:t xml:space="preserve"> </w:t>
      </w:r>
      <w:r>
        <w:t>и ее</w:t>
      </w:r>
      <w:r>
        <w:rPr>
          <w:spacing w:val="-2"/>
        </w:rPr>
        <w:t xml:space="preserve"> </w:t>
      </w:r>
      <w:r>
        <w:t>падение.</w:t>
      </w:r>
      <w:r>
        <w:rPr>
          <w:spacing w:val="1"/>
        </w:rPr>
        <w:t xml:space="preserve"> </w:t>
      </w:r>
      <w:r>
        <w:t>Сепаратизм.</w:t>
      </w:r>
      <w:r>
        <w:rPr>
          <w:spacing w:val="-4"/>
        </w:rPr>
        <w:t xml:space="preserve"> </w:t>
      </w:r>
      <w:r>
        <w:t>Гражданские</w:t>
      </w:r>
      <w:r>
        <w:rPr>
          <w:spacing w:val="-2"/>
        </w:rPr>
        <w:t xml:space="preserve"> </w:t>
      </w:r>
      <w:r>
        <w:t>войны и</w:t>
      </w:r>
      <w:r>
        <w:rPr>
          <w:spacing w:val="-4"/>
        </w:rPr>
        <w:t xml:space="preserve"> </w:t>
      </w:r>
      <w:r>
        <w:t>этнические</w:t>
      </w:r>
      <w:r>
        <w:rPr>
          <w:spacing w:val="-2"/>
        </w:rPr>
        <w:t xml:space="preserve"> </w:t>
      </w:r>
      <w:r>
        <w:t>конфликты</w:t>
      </w:r>
      <w:r>
        <w:rPr>
          <w:spacing w:val="-3"/>
        </w:rPr>
        <w:t xml:space="preserve"> </w:t>
      </w:r>
      <w:r>
        <w:t>в Африке.</w:t>
      </w:r>
    </w:p>
    <w:p w:rsidR="004C3854" w:rsidRDefault="00BB14C8">
      <w:pPr>
        <w:pStyle w:val="a3"/>
        <w:spacing w:before="1" w:line="275" w:lineRule="exact"/>
        <w:ind w:left="1035" w:firstLine="0"/>
      </w:pPr>
      <w:r>
        <w:t>Страны</w:t>
      </w:r>
      <w:r>
        <w:rPr>
          <w:spacing w:val="-1"/>
        </w:rPr>
        <w:t xml:space="preserve"> </w:t>
      </w:r>
      <w:r>
        <w:t>Латинской</w:t>
      </w:r>
      <w:r>
        <w:rPr>
          <w:spacing w:val="-5"/>
        </w:rPr>
        <w:t xml:space="preserve"> </w:t>
      </w:r>
      <w:r>
        <w:t>Америки</w:t>
      </w:r>
      <w:r>
        <w:rPr>
          <w:spacing w:val="-1"/>
        </w:rPr>
        <w:t xml:space="preserve"> </w:t>
      </w:r>
      <w:r>
        <w:t>во</w:t>
      </w:r>
      <w:r>
        <w:rPr>
          <w:spacing w:val="-2"/>
        </w:rPr>
        <w:t xml:space="preserve"> </w:t>
      </w:r>
      <w:r>
        <w:t>второй</w:t>
      </w:r>
      <w:r>
        <w:rPr>
          <w:spacing w:val="-5"/>
        </w:rPr>
        <w:t xml:space="preserve"> </w:t>
      </w:r>
      <w:r>
        <w:t>половине</w:t>
      </w:r>
      <w:r>
        <w:rPr>
          <w:spacing w:val="-3"/>
        </w:rPr>
        <w:t xml:space="preserve"> </w:t>
      </w:r>
      <w:r>
        <w:t>ХХ</w:t>
      </w:r>
      <w:r>
        <w:rPr>
          <w:spacing w:val="5"/>
        </w:rPr>
        <w:t xml:space="preserve"> </w:t>
      </w:r>
      <w:r>
        <w:t>—</w:t>
      </w:r>
      <w:r>
        <w:rPr>
          <w:spacing w:val="-2"/>
        </w:rPr>
        <w:t xml:space="preserve"> </w:t>
      </w:r>
      <w:r>
        <w:t>начале</w:t>
      </w:r>
      <w:r>
        <w:rPr>
          <w:spacing w:val="-2"/>
        </w:rPr>
        <w:t xml:space="preserve"> </w:t>
      </w:r>
      <w:r>
        <w:t>XXI</w:t>
      </w:r>
      <w:r>
        <w:rPr>
          <w:spacing w:val="-4"/>
        </w:rPr>
        <w:t xml:space="preserve"> </w:t>
      </w:r>
      <w:r>
        <w:t>в.</w:t>
      </w:r>
    </w:p>
    <w:p w:rsidR="004C3854" w:rsidRDefault="00BB14C8">
      <w:pPr>
        <w:pStyle w:val="a3"/>
        <w:ind w:left="314" w:right="261"/>
      </w:pPr>
      <w:r>
        <w:t>Положение стран Латинской Америки в середине ХХ в.: проблемы внутреннего 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61"/>
        </w:rPr>
        <w:t xml:space="preserve"> </w:t>
      </w:r>
      <w:r>
        <w:t>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1"/>
        </w:rPr>
        <w:t xml:space="preserve"> </w:t>
      </w:r>
      <w:r>
        <w:t>Америки.</w:t>
      </w:r>
      <w:r>
        <w:rPr>
          <w:spacing w:val="1"/>
        </w:rPr>
        <w:t xml:space="preserve"> </w:t>
      </w:r>
      <w:r>
        <w:t>Революции конца 1960-х —</w:t>
      </w:r>
      <w:r>
        <w:rPr>
          <w:spacing w:val="1"/>
        </w:rPr>
        <w:t xml:space="preserve"> </w:t>
      </w:r>
      <w:r>
        <w:t>1970-х гг. (Перу,</w:t>
      </w:r>
      <w:r>
        <w:rPr>
          <w:spacing w:val="1"/>
        </w:rPr>
        <w:t xml:space="preserve"> </w:t>
      </w:r>
      <w:r>
        <w:t>Чили, Никарагуа).</w:t>
      </w:r>
      <w:r>
        <w:rPr>
          <w:spacing w:val="1"/>
        </w:rPr>
        <w:t xml:space="preserve"> </w:t>
      </w:r>
      <w:r>
        <w:t>«Левый</w:t>
      </w:r>
      <w:r>
        <w:rPr>
          <w:spacing w:val="60"/>
        </w:rPr>
        <w:t xml:space="preserve"> </w:t>
      </w:r>
      <w:r>
        <w:t>поворот» в</w:t>
      </w:r>
      <w:r>
        <w:rPr>
          <w:spacing w:val="1"/>
        </w:rPr>
        <w:t xml:space="preserve"> </w:t>
      </w:r>
      <w:r>
        <w:t>конце</w:t>
      </w:r>
      <w:r>
        <w:rPr>
          <w:spacing w:val="-5"/>
        </w:rPr>
        <w:t xml:space="preserve"> </w:t>
      </w:r>
      <w:r>
        <w:t>ХХ</w:t>
      </w:r>
      <w:r>
        <w:rPr>
          <w:spacing w:val="1"/>
        </w:rPr>
        <w:t xml:space="preserve"> </w:t>
      </w:r>
      <w:r>
        <w:t>в.</w:t>
      </w:r>
    </w:p>
    <w:p w:rsidR="004C3854" w:rsidRDefault="00BB14C8">
      <w:pPr>
        <w:pStyle w:val="a3"/>
        <w:spacing w:before="1"/>
        <w:ind w:left="1035" w:firstLine="0"/>
      </w:pPr>
      <w:r>
        <w:t>Международные</w:t>
      </w:r>
      <w:r>
        <w:rPr>
          <w:spacing w:val="51"/>
        </w:rPr>
        <w:t xml:space="preserve"> </w:t>
      </w:r>
      <w:r>
        <w:t>отношения</w:t>
      </w:r>
      <w:r>
        <w:rPr>
          <w:spacing w:val="48"/>
        </w:rPr>
        <w:t xml:space="preserve"> </w:t>
      </w:r>
      <w:r>
        <w:t>во</w:t>
      </w:r>
      <w:r>
        <w:rPr>
          <w:spacing w:val="56"/>
        </w:rPr>
        <w:t xml:space="preserve"> </w:t>
      </w:r>
      <w:r>
        <w:t>второй</w:t>
      </w:r>
      <w:r>
        <w:rPr>
          <w:spacing w:val="53"/>
        </w:rPr>
        <w:t xml:space="preserve"> </w:t>
      </w:r>
      <w:r>
        <w:t>половине</w:t>
      </w:r>
      <w:r>
        <w:rPr>
          <w:spacing w:val="56"/>
        </w:rPr>
        <w:t xml:space="preserve"> </w:t>
      </w:r>
      <w:r>
        <w:t>ХХ</w:t>
      </w:r>
      <w:r>
        <w:rPr>
          <w:spacing w:val="58"/>
        </w:rPr>
        <w:t xml:space="preserve"> </w:t>
      </w:r>
      <w:r>
        <w:t>—</w:t>
      </w:r>
      <w:r>
        <w:rPr>
          <w:spacing w:val="53"/>
        </w:rPr>
        <w:t xml:space="preserve"> </w:t>
      </w:r>
      <w:r>
        <w:t>начале</w:t>
      </w:r>
      <w:r>
        <w:rPr>
          <w:spacing w:val="56"/>
        </w:rPr>
        <w:t xml:space="preserve"> </w:t>
      </w:r>
      <w:r>
        <w:t>XXI</w:t>
      </w:r>
      <w:r>
        <w:rPr>
          <w:spacing w:val="54"/>
        </w:rPr>
        <w:t xml:space="preserve"> </w:t>
      </w:r>
      <w:r>
        <w:t>в.</w:t>
      </w:r>
      <w:r>
        <w:rPr>
          <w:spacing w:val="55"/>
        </w:rPr>
        <w:t xml:space="preserve"> </w:t>
      </w:r>
      <w:r>
        <w:t>Основные</w:t>
      </w:r>
      <w:r>
        <w:rPr>
          <w:spacing w:val="51"/>
        </w:rPr>
        <w:t xml:space="preserve"> </w:t>
      </w:r>
      <w:r>
        <w:t>этапы</w:t>
      </w:r>
    </w:p>
    <w:p w:rsidR="004C3854" w:rsidRDefault="004C3854">
      <w:pPr>
        <w:sectPr w:rsidR="004C3854">
          <w:footerReference w:type="default" r:id="rId60"/>
          <w:pgSz w:w="11900" w:h="16840"/>
          <w:pgMar w:top="720" w:right="260" w:bottom="280" w:left="780" w:header="0" w:footer="0" w:gutter="0"/>
          <w:cols w:space="720"/>
        </w:sectPr>
      </w:pPr>
    </w:p>
    <w:p w:rsidR="004C3854" w:rsidRDefault="00BB14C8">
      <w:pPr>
        <w:pStyle w:val="a3"/>
        <w:spacing w:before="70"/>
        <w:ind w:left="314" w:right="263" w:firstLine="0"/>
      </w:pPr>
      <w:r>
        <w:lastRenderedPageBreak/>
        <w:t>развития международных отношений во второй половине 1940-х — 2020-х гг. Международные</w:t>
      </w:r>
      <w:r>
        <w:rPr>
          <w:spacing w:val="1"/>
        </w:rPr>
        <w:t xml:space="preserve"> </w:t>
      </w:r>
      <w:r>
        <w:t>кризисы</w:t>
      </w:r>
      <w:r>
        <w:rPr>
          <w:spacing w:val="1"/>
        </w:rPr>
        <w:t xml:space="preserve"> </w:t>
      </w:r>
      <w:r>
        <w:t>и</w:t>
      </w:r>
      <w:r>
        <w:rPr>
          <w:spacing w:val="1"/>
        </w:rPr>
        <w:t xml:space="preserve"> </w:t>
      </w:r>
      <w:r>
        <w:t>региональные конфликты в</w:t>
      </w:r>
      <w:r>
        <w:rPr>
          <w:spacing w:val="1"/>
        </w:rPr>
        <w:t xml:space="preserve"> </w:t>
      </w:r>
      <w:r>
        <w:t>годы холодной войны</w:t>
      </w:r>
      <w:r>
        <w:rPr>
          <w:spacing w:val="1"/>
        </w:rPr>
        <w:t xml:space="preserve"> </w:t>
      </w:r>
      <w:r>
        <w:t>(Берлинские</w:t>
      </w:r>
      <w:r>
        <w:rPr>
          <w:spacing w:val="1"/>
        </w:rPr>
        <w:t xml:space="preserve"> </w:t>
      </w:r>
      <w:r>
        <w:t>кризисы,</w:t>
      </w:r>
      <w:r>
        <w:rPr>
          <w:spacing w:val="1"/>
        </w:rPr>
        <w:t xml:space="preserve"> </w:t>
      </w:r>
      <w:r>
        <w:t>Корейская</w:t>
      </w:r>
      <w:r>
        <w:rPr>
          <w:spacing w:val="1"/>
        </w:rPr>
        <w:t xml:space="preserve"> </w:t>
      </w:r>
      <w:r>
        <w:t>война, войны в Индокитае, Суэцкий кризис, Карибский (Кубинский) кризис). Создание Движения</w:t>
      </w:r>
      <w:r>
        <w:rPr>
          <w:spacing w:val="1"/>
        </w:rPr>
        <w:t xml:space="preserve"> </w:t>
      </w:r>
      <w:r>
        <w:t>неприсоединения.</w:t>
      </w:r>
      <w:r>
        <w:rPr>
          <w:spacing w:val="-2"/>
        </w:rPr>
        <w:t xml:space="preserve"> </w:t>
      </w:r>
      <w:r>
        <w:t>Гонка</w:t>
      </w:r>
      <w:r>
        <w:rPr>
          <w:spacing w:val="1"/>
        </w:rPr>
        <w:t xml:space="preserve"> </w:t>
      </w:r>
      <w:r>
        <w:t>вооружений.</w:t>
      </w:r>
      <w:r>
        <w:rPr>
          <w:spacing w:val="3"/>
        </w:rPr>
        <w:t xml:space="preserve"> </w:t>
      </w:r>
      <w:r>
        <w:t>Война</w:t>
      </w:r>
      <w:r>
        <w:rPr>
          <w:spacing w:val="1"/>
        </w:rPr>
        <w:t xml:space="preserve"> </w:t>
      </w:r>
      <w:r>
        <w:t>во</w:t>
      </w:r>
      <w:r>
        <w:rPr>
          <w:spacing w:val="1"/>
        </w:rPr>
        <w:t xml:space="preserve"> </w:t>
      </w:r>
      <w:r>
        <w:t>Вьетнаме.</w:t>
      </w:r>
    </w:p>
    <w:p w:rsidR="004C3854" w:rsidRDefault="00BB14C8">
      <w:pPr>
        <w:pStyle w:val="a3"/>
        <w:ind w:left="314" w:right="264"/>
      </w:pPr>
      <w:r>
        <w:t>Разрядка</w:t>
      </w:r>
      <w:r>
        <w:rPr>
          <w:spacing w:val="1"/>
        </w:rPr>
        <w:t xml:space="preserve"> </w:t>
      </w:r>
      <w:r>
        <w:t>международной напряженности в конце 1960-х — первой половине</w:t>
      </w:r>
      <w:r>
        <w:rPr>
          <w:spacing w:val="1"/>
        </w:rPr>
        <w:t xml:space="preserve"> </w:t>
      </w:r>
      <w:r>
        <w:t>1970-х гг.</w:t>
      </w:r>
      <w:r>
        <w:rPr>
          <w:spacing w:val="1"/>
        </w:rPr>
        <w:t xml:space="preserve"> </w:t>
      </w:r>
      <w:r>
        <w:t>Договор о запрещении ядерных испытаний в трех средах. Договор о нераспространении 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 соглашение по Западному Берлину). Договоры об ограничении стратегических</w:t>
      </w:r>
      <w:r>
        <w:rPr>
          <w:spacing w:val="1"/>
        </w:rPr>
        <w:t xml:space="preserve"> </w:t>
      </w:r>
      <w:r>
        <w:rPr>
          <w:rFonts w:ascii="Calibri" w:hAnsi="Calibri"/>
          <w:sz w:val="20"/>
        </w:rPr>
        <w:t xml:space="preserve">290 </w:t>
      </w:r>
      <w:r>
        <w:t>вооружений (ОСВ). Совещание по безопасности и сотрудничеству в Европе (Хельсинки, 1975</w:t>
      </w:r>
      <w:r>
        <w:rPr>
          <w:spacing w:val="1"/>
        </w:rPr>
        <w:t xml:space="preserve"> </w:t>
      </w:r>
      <w:r>
        <w:t>г.).</w:t>
      </w:r>
    </w:p>
    <w:p w:rsidR="004C3854" w:rsidRDefault="00BB14C8">
      <w:pPr>
        <w:pStyle w:val="a3"/>
        <w:spacing w:before="1"/>
        <w:ind w:left="314" w:right="263"/>
      </w:pP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(1979).</w:t>
      </w:r>
      <w:r>
        <w:rPr>
          <w:spacing w:val="1"/>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1"/>
        </w:rPr>
        <w:t xml:space="preserve"> </w:t>
      </w:r>
      <w:r>
        <w:t>Наращивание стратегических вооружений. Американский проект СОИ. Провозглашение советской</w:t>
      </w:r>
      <w:r>
        <w:rPr>
          <w:spacing w:val="-57"/>
        </w:rPr>
        <w:t xml:space="preserve"> </w:t>
      </w:r>
      <w:r>
        <w:t>концепции нового</w:t>
      </w:r>
      <w:r>
        <w:rPr>
          <w:spacing w:val="1"/>
        </w:rPr>
        <w:t xml:space="preserve"> </w:t>
      </w:r>
      <w:r>
        <w:t>политического</w:t>
      </w:r>
      <w:r>
        <w:rPr>
          <w:spacing w:val="1"/>
        </w:rPr>
        <w:t xml:space="preserve"> </w:t>
      </w:r>
      <w:r>
        <w:t>мышления в</w:t>
      </w:r>
      <w:r>
        <w:rPr>
          <w:spacing w:val="1"/>
        </w:rPr>
        <w:t xml:space="preserve"> </w:t>
      </w:r>
      <w:r>
        <w:t>1980-х гг. Революции 1989—1991 гг. 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5"/>
        </w:rPr>
        <w:t xml:space="preserve"> </w:t>
      </w:r>
      <w:r>
        <w:t>СНГ.</w:t>
      </w:r>
    </w:p>
    <w:p w:rsidR="004C3854" w:rsidRDefault="00BB14C8">
      <w:pPr>
        <w:pStyle w:val="a3"/>
        <w:spacing w:before="1"/>
        <w:ind w:left="314" w:right="256"/>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 миру. Региональная и межрегиональная интеграция. Россия в современном мире:</w:t>
      </w:r>
      <w:r>
        <w:rPr>
          <w:spacing w:val="1"/>
        </w:rPr>
        <w:t xml:space="preserve"> </w:t>
      </w:r>
      <w:r>
        <w:t>восстановление лидирующих позиций, отстаивание национальных интересов. Усиление 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2"/>
        </w:rPr>
        <w:t xml:space="preserve"> </w:t>
      </w:r>
      <w:r>
        <w:t>роль</w:t>
      </w:r>
      <w:r>
        <w:rPr>
          <w:spacing w:val="2"/>
        </w:rPr>
        <w:t xml:space="preserve"> </w:t>
      </w:r>
      <w:r>
        <w:t>России</w:t>
      </w:r>
      <w:r>
        <w:rPr>
          <w:spacing w:val="-3"/>
        </w:rPr>
        <w:t xml:space="preserve"> </w:t>
      </w:r>
      <w:r>
        <w:t>в</w:t>
      </w:r>
      <w:r>
        <w:rPr>
          <w:spacing w:val="-2"/>
        </w:rPr>
        <w:t xml:space="preserve"> </w:t>
      </w:r>
      <w:r>
        <w:t>противостоянии</w:t>
      </w:r>
      <w:r>
        <w:rPr>
          <w:spacing w:val="3"/>
        </w:rPr>
        <w:t xml:space="preserve"> </w:t>
      </w:r>
      <w:r>
        <w:t>угрозам</w:t>
      </w:r>
      <w:r>
        <w:rPr>
          <w:spacing w:val="-2"/>
        </w:rPr>
        <w:t xml:space="preserve"> </w:t>
      </w:r>
      <w:r>
        <w:t>и</w:t>
      </w:r>
      <w:r>
        <w:rPr>
          <w:spacing w:val="-2"/>
        </w:rPr>
        <w:t xml:space="preserve"> </w:t>
      </w:r>
      <w:r>
        <w:t>вызовам</w:t>
      </w:r>
      <w:r>
        <w:rPr>
          <w:spacing w:val="-2"/>
        </w:rPr>
        <w:t xml:space="preserve"> </w:t>
      </w:r>
      <w:r>
        <w:t>в</w:t>
      </w:r>
      <w:r>
        <w:rPr>
          <w:spacing w:val="-2"/>
        </w:rPr>
        <w:t xml:space="preserve"> </w:t>
      </w:r>
      <w:r>
        <w:t>начале</w:t>
      </w:r>
      <w:r>
        <w:rPr>
          <w:spacing w:val="11"/>
        </w:rPr>
        <w:t xml:space="preserve"> </w:t>
      </w:r>
      <w:r>
        <w:t>XX</w:t>
      </w:r>
      <w:r>
        <w:rPr>
          <w:spacing w:val="-4"/>
        </w:rPr>
        <w:t xml:space="preserve"> </w:t>
      </w:r>
      <w:r>
        <w:t>в.</w:t>
      </w:r>
    </w:p>
    <w:p w:rsidR="004C3854" w:rsidRDefault="00BB14C8">
      <w:pPr>
        <w:pStyle w:val="a3"/>
        <w:spacing w:line="274" w:lineRule="exact"/>
        <w:ind w:left="1035" w:firstLine="0"/>
      </w:pPr>
      <w:r>
        <w:t>Развитие</w:t>
      </w:r>
      <w:r>
        <w:rPr>
          <w:spacing w:val="-6"/>
        </w:rPr>
        <w:t xml:space="preserve"> </w:t>
      </w:r>
      <w:r>
        <w:t>науки</w:t>
      </w:r>
      <w:r>
        <w:rPr>
          <w:spacing w:val="-1"/>
        </w:rPr>
        <w:t xml:space="preserve"> </w:t>
      </w:r>
      <w:r>
        <w:t>и культуры во</w:t>
      </w:r>
      <w:r>
        <w:rPr>
          <w:spacing w:val="-1"/>
        </w:rPr>
        <w:t xml:space="preserve"> </w:t>
      </w:r>
      <w:r>
        <w:t>второй</w:t>
      </w:r>
      <w:r>
        <w:rPr>
          <w:spacing w:val="-1"/>
        </w:rPr>
        <w:t xml:space="preserve"> </w:t>
      </w:r>
      <w:r>
        <w:t>половине</w:t>
      </w:r>
      <w:r>
        <w:rPr>
          <w:spacing w:val="-7"/>
        </w:rPr>
        <w:t xml:space="preserve"> </w:t>
      </w:r>
      <w:r>
        <w:t>ХХ</w:t>
      </w:r>
      <w:r>
        <w:rPr>
          <w:spacing w:val="5"/>
        </w:rPr>
        <w:t xml:space="preserve"> </w:t>
      </w:r>
      <w:r>
        <w:t>—</w:t>
      </w:r>
      <w:r>
        <w:rPr>
          <w:spacing w:val="-6"/>
        </w:rPr>
        <w:t xml:space="preserve"> </w:t>
      </w:r>
      <w:r>
        <w:t>начале</w:t>
      </w:r>
      <w:r>
        <w:rPr>
          <w:spacing w:val="-1"/>
        </w:rPr>
        <w:t xml:space="preserve"> </w:t>
      </w:r>
      <w:r>
        <w:t>XXI</w:t>
      </w:r>
      <w:r>
        <w:rPr>
          <w:spacing w:val="1"/>
        </w:rPr>
        <w:t xml:space="preserve"> </w:t>
      </w:r>
      <w:r>
        <w:t>в.</w:t>
      </w:r>
    </w:p>
    <w:p w:rsidR="004C3854" w:rsidRDefault="00BB14C8">
      <w:pPr>
        <w:pStyle w:val="a3"/>
        <w:spacing w:before="2"/>
        <w:ind w:left="314" w:right="267"/>
      </w:pPr>
      <w:r>
        <w:t>Развитие науки во второй половине ХХ — начале XXI в. (ядерная физика, химия, биология,</w:t>
      </w:r>
      <w:r>
        <w:rPr>
          <w:spacing w:val="1"/>
        </w:rPr>
        <w:t xml:space="preserve"> </w:t>
      </w:r>
      <w:r>
        <w:t>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1"/>
        </w:rPr>
        <w:t xml:space="preserve"> </w:t>
      </w:r>
      <w:r>
        <w:t>Достижения в области космонавтики (СССР, США). Развитие электротехники и робототехники.</w:t>
      </w:r>
      <w:r>
        <w:rPr>
          <w:spacing w:val="1"/>
        </w:rPr>
        <w:t xml:space="preserve"> </w:t>
      </w:r>
      <w:r>
        <w:t>Информационная</w:t>
      </w:r>
      <w:r>
        <w:rPr>
          <w:spacing w:val="1"/>
        </w:rPr>
        <w:t xml:space="preserve"> </w:t>
      </w:r>
      <w:r>
        <w:t>революция.</w:t>
      </w:r>
      <w:r>
        <w:rPr>
          <w:spacing w:val="-1"/>
        </w:rPr>
        <w:t xml:space="preserve"> </w:t>
      </w:r>
      <w:r>
        <w:t>Интернет.</w:t>
      </w:r>
    </w:p>
    <w:p w:rsidR="004C3854" w:rsidRDefault="00BB14C8">
      <w:pPr>
        <w:pStyle w:val="a3"/>
        <w:spacing w:before="1"/>
        <w:ind w:left="314" w:right="259"/>
      </w:pPr>
      <w:r>
        <w:t>Течения и стили в художественной культуре второй половины ХХ — начала XXI в.: 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3"/>
        </w:rPr>
        <w:t xml:space="preserve"> </w:t>
      </w:r>
      <w:r>
        <w:t>Джаз.</w:t>
      </w:r>
      <w:r>
        <w:rPr>
          <w:spacing w:val="-3"/>
        </w:rPr>
        <w:t xml:space="preserve"> </w:t>
      </w:r>
      <w:r>
        <w:t>Рок-музыка.</w:t>
      </w:r>
      <w:r>
        <w:rPr>
          <w:spacing w:val="3"/>
        </w:rPr>
        <w:t xml:space="preserve"> </w:t>
      </w:r>
      <w:r>
        <w:t>Массовая культура.</w:t>
      </w:r>
      <w:r>
        <w:rPr>
          <w:spacing w:val="3"/>
        </w:rPr>
        <w:t xml:space="preserve"> </w:t>
      </w:r>
      <w:r>
        <w:t>Молодежная</w:t>
      </w:r>
      <w:r>
        <w:rPr>
          <w:spacing w:val="-5"/>
        </w:rPr>
        <w:t xml:space="preserve"> </w:t>
      </w:r>
      <w:r>
        <w:t>культура.</w:t>
      </w:r>
    </w:p>
    <w:p w:rsidR="004C3854" w:rsidRDefault="00BB14C8">
      <w:pPr>
        <w:pStyle w:val="a3"/>
        <w:spacing w:line="275" w:lineRule="exact"/>
        <w:ind w:left="1035" w:firstLine="0"/>
      </w:pPr>
      <w:r>
        <w:t>Современный</w:t>
      </w:r>
      <w:r>
        <w:rPr>
          <w:spacing w:val="-5"/>
        </w:rPr>
        <w:t xml:space="preserve"> </w:t>
      </w:r>
      <w:r>
        <w:t>мир.</w:t>
      </w:r>
    </w:p>
    <w:p w:rsidR="004C3854" w:rsidRDefault="00BB14C8">
      <w:pPr>
        <w:pStyle w:val="a3"/>
        <w:spacing w:line="275" w:lineRule="exact"/>
        <w:ind w:left="1035" w:firstLine="0"/>
      </w:pPr>
      <w:r>
        <w:t>Глобальные</w:t>
      </w:r>
      <w:r>
        <w:rPr>
          <w:spacing w:val="27"/>
        </w:rPr>
        <w:t xml:space="preserve"> </w:t>
      </w:r>
      <w:r>
        <w:t>проблемы</w:t>
      </w:r>
      <w:r>
        <w:rPr>
          <w:spacing w:val="35"/>
        </w:rPr>
        <w:t xml:space="preserve"> </w:t>
      </w:r>
      <w:r>
        <w:t>человечества.</w:t>
      </w:r>
      <w:r>
        <w:rPr>
          <w:spacing w:val="34"/>
        </w:rPr>
        <w:t xml:space="preserve"> </w:t>
      </w:r>
      <w:r>
        <w:t>Существование</w:t>
      </w:r>
      <w:r>
        <w:rPr>
          <w:spacing w:val="32"/>
        </w:rPr>
        <w:t xml:space="preserve"> </w:t>
      </w:r>
      <w:r>
        <w:t>и</w:t>
      </w:r>
      <w:r>
        <w:rPr>
          <w:spacing w:val="33"/>
        </w:rPr>
        <w:t xml:space="preserve"> </w:t>
      </w:r>
      <w:r>
        <w:t>распространение</w:t>
      </w:r>
      <w:r>
        <w:rPr>
          <w:spacing w:val="32"/>
        </w:rPr>
        <w:t xml:space="preserve"> </w:t>
      </w:r>
      <w:r>
        <w:t>ядерного</w:t>
      </w:r>
      <w:r>
        <w:rPr>
          <w:spacing w:val="33"/>
        </w:rPr>
        <w:t xml:space="preserve"> </w:t>
      </w:r>
      <w:r>
        <w:t>оружия.</w:t>
      </w:r>
    </w:p>
    <w:p w:rsidR="004C3854" w:rsidRDefault="00BB14C8">
      <w:pPr>
        <w:pStyle w:val="a3"/>
        <w:spacing w:before="2" w:line="275" w:lineRule="exact"/>
        <w:ind w:left="314" w:firstLine="0"/>
      </w:pPr>
      <w:r>
        <w:t>Проблема</w:t>
      </w:r>
      <w:r>
        <w:rPr>
          <w:spacing w:val="-4"/>
        </w:rPr>
        <w:t xml:space="preserve"> </w:t>
      </w:r>
      <w:r>
        <w:t>природных</w:t>
      </w:r>
      <w:r>
        <w:rPr>
          <w:spacing w:val="-8"/>
        </w:rPr>
        <w:t xml:space="preserve"> </w:t>
      </w:r>
      <w:r>
        <w:t>ресурсов</w:t>
      </w:r>
      <w:r>
        <w:rPr>
          <w:spacing w:val="-2"/>
        </w:rPr>
        <w:t xml:space="preserve"> </w:t>
      </w:r>
      <w:r>
        <w:t>и</w:t>
      </w:r>
      <w:r>
        <w:rPr>
          <w:spacing w:val="-2"/>
        </w:rPr>
        <w:t xml:space="preserve"> </w:t>
      </w:r>
      <w:r>
        <w:t>экологии.</w:t>
      </w:r>
      <w:r>
        <w:rPr>
          <w:spacing w:val="-5"/>
        </w:rPr>
        <w:t xml:space="preserve"> </w:t>
      </w:r>
      <w:r>
        <w:t>Проблема</w:t>
      </w:r>
      <w:r>
        <w:rPr>
          <w:spacing w:val="-4"/>
        </w:rPr>
        <w:t xml:space="preserve"> </w:t>
      </w:r>
      <w:r>
        <w:t>беженцев.</w:t>
      </w:r>
      <w:r>
        <w:rPr>
          <w:spacing w:val="-1"/>
        </w:rPr>
        <w:t xml:space="preserve"> </w:t>
      </w:r>
      <w:r>
        <w:t>Эпидемии</w:t>
      </w:r>
      <w:r>
        <w:rPr>
          <w:spacing w:val="-7"/>
        </w:rPr>
        <w:t xml:space="preserve"> </w:t>
      </w:r>
      <w:r>
        <w:t>в</w:t>
      </w:r>
      <w:r>
        <w:rPr>
          <w:spacing w:val="-6"/>
        </w:rPr>
        <w:t xml:space="preserve"> </w:t>
      </w:r>
      <w:r>
        <w:t>современном</w:t>
      </w:r>
      <w:r>
        <w:rPr>
          <w:spacing w:val="-5"/>
        </w:rPr>
        <w:t xml:space="preserve"> </w:t>
      </w:r>
      <w:r>
        <w:t>мире.</w:t>
      </w:r>
    </w:p>
    <w:p w:rsidR="004C3854" w:rsidRDefault="00BB14C8">
      <w:pPr>
        <w:pStyle w:val="a3"/>
        <w:spacing w:line="275" w:lineRule="exact"/>
        <w:ind w:left="1035" w:firstLine="0"/>
        <w:jc w:val="left"/>
      </w:pPr>
      <w:r>
        <w:t>Обобщение.</w:t>
      </w:r>
    </w:p>
    <w:p w:rsidR="004C3854" w:rsidRDefault="00BB14C8">
      <w:pPr>
        <w:pStyle w:val="a3"/>
        <w:spacing w:before="3"/>
        <w:ind w:left="1035" w:right="6521" w:firstLine="0"/>
        <w:jc w:val="left"/>
      </w:pPr>
      <w:r>
        <w:t>История России. 1945—2022 гг.</w:t>
      </w:r>
      <w:r>
        <w:rPr>
          <w:spacing w:val="-57"/>
        </w:rPr>
        <w:t xml:space="preserve"> </w:t>
      </w:r>
      <w:r>
        <w:t>Введение</w:t>
      </w:r>
    </w:p>
    <w:p w:rsidR="004C3854" w:rsidRDefault="00BB14C8">
      <w:pPr>
        <w:pStyle w:val="a3"/>
        <w:spacing w:before="3" w:line="237" w:lineRule="auto"/>
        <w:ind w:left="1035" w:right="7441" w:firstLine="0"/>
        <w:jc w:val="left"/>
      </w:pPr>
      <w:r>
        <w:t>СССР в 1945—1991 гг.</w:t>
      </w:r>
      <w:r>
        <w:rPr>
          <w:spacing w:val="-57"/>
        </w:rPr>
        <w:t xml:space="preserve"> </w:t>
      </w:r>
      <w:r>
        <w:t>СССР</w:t>
      </w:r>
      <w:r>
        <w:rPr>
          <w:spacing w:val="-4"/>
        </w:rPr>
        <w:t xml:space="preserve"> </w:t>
      </w:r>
      <w:r>
        <w:t>в</w:t>
      </w:r>
      <w:r>
        <w:rPr>
          <w:spacing w:val="-3"/>
        </w:rPr>
        <w:t xml:space="preserve"> </w:t>
      </w:r>
      <w:r>
        <w:t>1945—1953</w:t>
      </w:r>
      <w:r>
        <w:rPr>
          <w:spacing w:val="-8"/>
        </w:rPr>
        <w:t xml:space="preserve"> </w:t>
      </w:r>
      <w:r>
        <w:t>гг.</w:t>
      </w:r>
    </w:p>
    <w:p w:rsidR="004C3854" w:rsidRDefault="00BB14C8">
      <w:pPr>
        <w:pStyle w:val="a3"/>
        <w:spacing w:before="3"/>
        <w:ind w:left="314" w:right="264"/>
      </w:pPr>
      <w:r>
        <w:t>Влияние последствий войны на советскую систему и общество. Разруха. Демобилизация</w:t>
      </w:r>
      <w:r>
        <w:rPr>
          <w:spacing w:val="1"/>
        </w:rPr>
        <w:t xml:space="preserve"> </w:t>
      </w:r>
      <w:r>
        <w:t>армии. Социальная адаптация фронтовиков. Репатриация. Рост беспризорности и решение проблем</w:t>
      </w:r>
      <w:r>
        <w:rPr>
          <w:spacing w:val="-57"/>
        </w:rPr>
        <w:t xml:space="preserve"> </w:t>
      </w:r>
      <w:r>
        <w:t>послевоенного</w:t>
      </w:r>
      <w:r>
        <w:rPr>
          <w:spacing w:val="1"/>
        </w:rPr>
        <w:t xml:space="preserve"> </w:t>
      </w:r>
      <w:r>
        <w:t>детства.</w:t>
      </w:r>
      <w:r>
        <w:rPr>
          <w:spacing w:val="-1"/>
        </w:rPr>
        <w:t xml:space="preserve"> </w:t>
      </w:r>
      <w:r>
        <w:t>Рост</w:t>
      </w:r>
      <w:r>
        <w:rPr>
          <w:spacing w:val="2"/>
        </w:rPr>
        <w:t xml:space="preserve"> </w:t>
      </w:r>
      <w:r>
        <w:t>преступности.</w:t>
      </w:r>
    </w:p>
    <w:p w:rsidR="004C3854" w:rsidRDefault="00BB14C8">
      <w:pPr>
        <w:pStyle w:val="a3"/>
        <w:ind w:left="314" w:right="265"/>
      </w:pPr>
      <w:r>
        <w:t>Ресурсы и приоритеты восстановления. Демилитаризация экономики и переориентация на</w:t>
      </w:r>
      <w:r>
        <w:rPr>
          <w:spacing w:val="1"/>
        </w:rPr>
        <w:t xml:space="preserve"> </w:t>
      </w:r>
      <w:r>
        <w:t>выпуск гражданской продукции. Восстановление индустриального потенциала страны. Сельское</w:t>
      </w:r>
      <w:r>
        <w:rPr>
          <w:spacing w:val="1"/>
        </w:rPr>
        <w:t xml:space="preserve"> </w:t>
      </w:r>
      <w:r>
        <w:t>хозяйство и положение деревни. Репарации, их размеры и значение для экономики. Советский</w:t>
      </w:r>
      <w:r>
        <w:rPr>
          <w:spacing w:val="1"/>
        </w:rPr>
        <w:t xml:space="preserve"> </w:t>
      </w:r>
      <w:r>
        <w:t>атомный проект, его успехи и значение. Начало гонки вооружений. Положение на послевоенном</w:t>
      </w:r>
      <w:r>
        <w:rPr>
          <w:spacing w:val="1"/>
        </w:rPr>
        <w:t xml:space="preserve"> </w:t>
      </w:r>
      <w:r>
        <w:t>потребительском рынке. Колхозный рынок. Голод 1946—1947 гг. Денежная реформа и отмена</w:t>
      </w:r>
      <w:r>
        <w:rPr>
          <w:spacing w:val="1"/>
        </w:rPr>
        <w:t xml:space="preserve"> </w:t>
      </w:r>
      <w:r>
        <w:t>карточной</w:t>
      </w:r>
      <w:r>
        <w:rPr>
          <w:spacing w:val="-3"/>
        </w:rPr>
        <w:t xml:space="preserve"> </w:t>
      </w:r>
      <w:r>
        <w:t>системы</w:t>
      </w:r>
      <w:r>
        <w:rPr>
          <w:spacing w:val="-1"/>
        </w:rPr>
        <w:t xml:space="preserve"> </w:t>
      </w:r>
      <w:r>
        <w:t>(1947).</w:t>
      </w:r>
    </w:p>
    <w:p w:rsidR="004C3854" w:rsidRDefault="00BB14C8">
      <w:pPr>
        <w:pStyle w:val="a3"/>
        <w:ind w:left="314" w:right="261"/>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 в верхних эшелонах власти. Усиление идеологического контроля. Послевоенные</w:t>
      </w:r>
      <w:r>
        <w:rPr>
          <w:spacing w:val="1"/>
        </w:rPr>
        <w:t xml:space="preserve"> </w:t>
      </w:r>
      <w:r>
        <w:t>репрессии.</w:t>
      </w:r>
      <w:r>
        <w:rPr>
          <w:spacing w:val="2"/>
        </w:rPr>
        <w:t xml:space="preserve"> </w:t>
      </w:r>
      <w:r>
        <w:t>«Ленинградское дело».</w:t>
      </w:r>
      <w:r>
        <w:rPr>
          <w:spacing w:val="3"/>
        </w:rPr>
        <w:t xml:space="preserve"> </w:t>
      </w:r>
      <w:r>
        <w:t>Борьба</w:t>
      </w:r>
      <w:r>
        <w:rPr>
          <w:spacing w:val="-1"/>
        </w:rPr>
        <w:t xml:space="preserve"> </w:t>
      </w:r>
      <w:r>
        <w:t>с космополитизмом.</w:t>
      </w:r>
      <w:r>
        <w:rPr>
          <w:spacing w:val="3"/>
        </w:rPr>
        <w:t xml:space="preserve"> </w:t>
      </w:r>
      <w:r>
        <w:t>«Дело врачей».</w:t>
      </w:r>
    </w:p>
    <w:p w:rsidR="004C3854" w:rsidRDefault="00BB14C8">
      <w:pPr>
        <w:pStyle w:val="a3"/>
        <w:spacing w:before="4" w:line="237" w:lineRule="auto"/>
        <w:ind w:left="314" w:right="273"/>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4"/>
        </w:rPr>
        <w:t xml:space="preserve"> </w:t>
      </w:r>
      <w:r>
        <w:t>Союзный</w:t>
      </w:r>
      <w:r>
        <w:rPr>
          <w:spacing w:val="-5"/>
        </w:rPr>
        <w:t xml:space="preserve"> </w:t>
      </w:r>
      <w:r>
        <w:t>центр</w:t>
      </w:r>
      <w:r>
        <w:rPr>
          <w:spacing w:val="-4"/>
        </w:rPr>
        <w:t xml:space="preserve"> </w:t>
      </w:r>
      <w:r>
        <w:t>и</w:t>
      </w:r>
      <w:r>
        <w:rPr>
          <w:spacing w:val="-5"/>
        </w:rPr>
        <w:t xml:space="preserve"> </w:t>
      </w:r>
      <w:r>
        <w:t>национальные</w:t>
      </w:r>
      <w:r>
        <w:rPr>
          <w:spacing w:val="-6"/>
        </w:rPr>
        <w:t xml:space="preserve"> </w:t>
      </w:r>
      <w:r>
        <w:t>регионы:</w:t>
      </w:r>
      <w:r>
        <w:rPr>
          <w:spacing w:val="-5"/>
        </w:rPr>
        <w:t xml:space="preserve"> </w:t>
      </w:r>
      <w:r>
        <w:t>проблемы</w:t>
      </w:r>
      <w:r>
        <w:rPr>
          <w:spacing w:val="-4"/>
        </w:rPr>
        <w:t xml:space="preserve"> </w:t>
      </w:r>
      <w:r>
        <w:t>взаимоотношений.</w:t>
      </w:r>
    </w:p>
    <w:p w:rsidR="004C3854" w:rsidRDefault="00BB14C8">
      <w:pPr>
        <w:pStyle w:val="a3"/>
        <w:spacing w:before="3"/>
        <w:ind w:left="314" w:right="268"/>
      </w:pPr>
      <w:r>
        <w:t>Рост влияния СССР на международной арене. Начало холодной войны. Доктрина Трумэна.</w:t>
      </w:r>
      <w:r>
        <w:rPr>
          <w:spacing w:val="1"/>
        </w:rPr>
        <w:t xml:space="preserve"> </w:t>
      </w:r>
      <w:r>
        <w:t>План</w:t>
      </w:r>
      <w:r>
        <w:rPr>
          <w:spacing w:val="1"/>
        </w:rPr>
        <w:t xml:space="preserve"> </w:t>
      </w:r>
      <w:r>
        <w:t>Маршалла.</w:t>
      </w:r>
      <w:r>
        <w:rPr>
          <w:spacing w:val="1"/>
        </w:rPr>
        <w:t xml:space="preserve"> </w:t>
      </w:r>
      <w:r>
        <w:t>Формирование</w:t>
      </w:r>
      <w:r>
        <w:rPr>
          <w:spacing w:val="1"/>
        </w:rPr>
        <w:t xml:space="preserve"> </w:t>
      </w:r>
      <w:r>
        <w:t>биполярного</w:t>
      </w:r>
      <w:r>
        <w:rPr>
          <w:spacing w:val="1"/>
        </w:rPr>
        <w:t xml:space="preserve"> </w:t>
      </w:r>
      <w:r>
        <w:t>мира.</w:t>
      </w:r>
      <w:r>
        <w:rPr>
          <w:spacing w:val="1"/>
        </w:rPr>
        <w:t xml:space="preserve"> </w:t>
      </w:r>
      <w:r>
        <w:t>Советизация</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Европы.</w:t>
      </w:r>
      <w:r>
        <w:rPr>
          <w:spacing w:val="46"/>
        </w:rPr>
        <w:t xml:space="preserve"> </w:t>
      </w:r>
      <w:r>
        <w:t>Взаимоотношения</w:t>
      </w:r>
      <w:r>
        <w:rPr>
          <w:spacing w:val="44"/>
        </w:rPr>
        <w:t xml:space="preserve"> </w:t>
      </w:r>
      <w:r>
        <w:t>со</w:t>
      </w:r>
      <w:r>
        <w:rPr>
          <w:spacing w:val="44"/>
        </w:rPr>
        <w:t xml:space="preserve"> </w:t>
      </w:r>
      <w:r>
        <w:t>странами</w:t>
      </w:r>
      <w:r>
        <w:rPr>
          <w:spacing w:val="40"/>
        </w:rPr>
        <w:t xml:space="preserve"> </w:t>
      </w:r>
      <w:r>
        <w:t>народной</w:t>
      </w:r>
      <w:r>
        <w:rPr>
          <w:spacing w:val="45"/>
        </w:rPr>
        <w:t xml:space="preserve"> </w:t>
      </w:r>
      <w:r>
        <w:t>демократии.</w:t>
      </w:r>
      <w:r>
        <w:rPr>
          <w:spacing w:val="46"/>
        </w:rPr>
        <w:t xml:space="preserve"> </w:t>
      </w:r>
      <w:r>
        <w:t>Создание</w:t>
      </w:r>
      <w:r>
        <w:rPr>
          <w:spacing w:val="43"/>
        </w:rPr>
        <w:t xml:space="preserve"> </w:t>
      </w:r>
      <w:r>
        <w:t>Совета</w:t>
      </w:r>
      <w:r>
        <w:rPr>
          <w:spacing w:val="44"/>
        </w:rPr>
        <w:t xml:space="preserve"> </w:t>
      </w:r>
      <w:r>
        <w:t>экономической</w:t>
      </w:r>
    </w:p>
    <w:p w:rsidR="004C3854" w:rsidRDefault="004C3854">
      <w:pPr>
        <w:sectPr w:rsidR="004C3854">
          <w:footerReference w:type="default" r:id="rId61"/>
          <w:pgSz w:w="11900" w:h="16840"/>
          <w:pgMar w:top="720" w:right="260" w:bottom="280" w:left="780" w:header="0" w:footer="0" w:gutter="0"/>
          <w:cols w:space="720"/>
        </w:sectPr>
      </w:pPr>
    </w:p>
    <w:p w:rsidR="004C3854" w:rsidRDefault="00BB14C8">
      <w:pPr>
        <w:pStyle w:val="a3"/>
        <w:spacing w:before="70" w:line="242" w:lineRule="auto"/>
        <w:ind w:left="314" w:right="272" w:firstLine="0"/>
      </w:pPr>
      <w:r>
        <w:lastRenderedPageBreak/>
        <w:t>взаимопомощи. Организация Североатлантического договора (НАТО). Создание по инициативе</w:t>
      </w:r>
      <w:r>
        <w:rPr>
          <w:spacing w:val="1"/>
        </w:rPr>
        <w:t xml:space="preserve"> </w:t>
      </w:r>
      <w:r>
        <w:t>СССР</w:t>
      </w:r>
      <w:r>
        <w:rPr>
          <w:spacing w:val="1"/>
        </w:rPr>
        <w:t xml:space="preserve"> </w:t>
      </w:r>
      <w:r>
        <w:t>Организации</w:t>
      </w:r>
      <w:r>
        <w:rPr>
          <w:spacing w:val="-2"/>
        </w:rPr>
        <w:t xml:space="preserve"> </w:t>
      </w:r>
      <w:r>
        <w:t>Варшавского</w:t>
      </w:r>
      <w:r>
        <w:rPr>
          <w:spacing w:val="6"/>
        </w:rPr>
        <w:t xml:space="preserve"> </w:t>
      </w:r>
      <w:r>
        <w:t>договора.</w:t>
      </w:r>
      <w:r>
        <w:rPr>
          <w:spacing w:val="-2"/>
        </w:rPr>
        <w:t xml:space="preserve"> </w:t>
      </w:r>
      <w:r>
        <w:t>Война</w:t>
      </w:r>
      <w:r>
        <w:rPr>
          <w:spacing w:val="1"/>
        </w:rPr>
        <w:t xml:space="preserve"> </w:t>
      </w:r>
      <w:r>
        <w:t>в</w:t>
      </w:r>
      <w:r>
        <w:rPr>
          <w:spacing w:val="-1"/>
        </w:rPr>
        <w:t xml:space="preserve"> </w:t>
      </w:r>
      <w:r>
        <w:t>Корее.</w:t>
      </w:r>
    </w:p>
    <w:p w:rsidR="004C3854" w:rsidRDefault="00BB14C8">
      <w:pPr>
        <w:pStyle w:val="a3"/>
        <w:spacing w:line="271" w:lineRule="exact"/>
        <w:ind w:left="1035" w:firstLine="0"/>
      </w:pPr>
      <w:r>
        <w:t>СССР в</w:t>
      </w:r>
      <w:r>
        <w:rPr>
          <w:spacing w:val="2"/>
        </w:rPr>
        <w:t xml:space="preserve"> </w:t>
      </w:r>
      <w:r>
        <w:t>середине 1950-х</w:t>
      </w:r>
      <w:r>
        <w:rPr>
          <w:spacing w:val="-4"/>
        </w:rPr>
        <w:t xml:space="preserve"> </w:t>
      </w:r>
      <w:r>
        <w:t>—</w:t>
      </w:r>
      <w:r>
        <w:rPr>
          <w:spacing w:val="1"/>
        </w:rPr>
        <w:t xml:space="preserve"> </w:t>
      </w:r>
      <w:r>
        <w:t>первой</w:t>
      </w:r>
      <w:r>
        <w:rPr>
          <w:spacing w:val="-4"/>
        </w:rPr>
        <w:t xml:space="preserve"> </w:t>
      </w:r>
      <w:r>
        <w:t>половине 1960-х</w:t>
      </w:r>
      <w:r>
        <w:rPr>
          <w:spacing w:val="-4"/>
        </w:rPr>
        <w:t xml:space="preserve"> </w:t>
      </w:r>
      <w:r>
        <w:t>гг.</w:t>
      </w:r>
    </w:p>
    <w:p w:rsidR="004C3854" w:rsidRDefault="00BB14C8">
      <w:pPr>
        <w:pStyle w:val="a3"/>
        <w:spacing w:before="2"/>
        <w:ind w:left="314" w:right="255"/>
      </w:pPr>
      <w:r>
        <w:t>Смена политического курса. 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w:t>
      </w:r>
      <w:r>
        <w:rPr>
          <w:spacing w:val="1"/>
        </w:rPr>
        <w:t xml:space="preserve"> </w:t>
      </w:r>
      <w:r>
        <w:t>признаки</w:t>
      </w:r>
      <w:r>
        <w:rPr>
          <w:spacing w:val="1"/>
        </w:rPr>
        <w:t xml:space="preserve"> </w:t>
      </w:r>
      <w:r>
        <w:t>наступления оттепели в политике, экономике, культурной сфере. XX съезд партии и разоблачение</w:t>
      </w:r>
      <w:r>
        <w:rPr>
          <w:spacing w:val="1"/>
        </w:rPr>
        <w:t xml:space="preserve"> </w:t>
      </w:r>
      <w:r>
        <w:t xml:space="preserve">культа личности Сталина. Реакция на доклад Хрущева в стране и мире. Начало реабилитации </w:t>
      </w:r>
      <w:r>
        <w:rPr>
          <w:rFonts w:ascii="Calibri" w:hAnsi="Calibri"/>
          <w:sz w:val="20"/>
        </w:rPr>
        <w:t>291</w:t>
      </w:r>
      <w:r>
        <w:rPr>
          <w:rFonts w:ascii="Calibri" w:hAnsi="Calibri"/>
          <w:spacing w:val="1"/>
          <w:sz w:val="20"/>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w:t>
      </w:r>
      <w:r>
        <w:rPr>
          <w:spacing w:val="1"/>
        </w:rPr>
        <w:t xml:space="preserve"> </w:t>
      </w:r>
      <w:r>
        <w:t>Возвращение</w:t>
      </w:r>
      <w:r>
        <w:rPr>
          <w:spacing w:val="1"/>
        </w:rPr>
        <w:t xml:space="preserve"> </w:t>
      </w:r>
      <w:r>
        <w:t>депортированных</w:t>
      </w:r>
      <w:r>
        <w:rPr>
          <w:spacing w:val="1"/>
        </w:rPr>
        <w:t xml:space="preserve"> </w:t>
      </w:r>
      <w:r>
        <w:t>народов.</w:t>
      </w:r>
      <w:r>
        <w:rPr>
          <w:spacing w:val="1"/>
        </w:rPr>
        <w:t xml:space="preserve"> </w:t>
      </w:r>
      <w:r>
        <w:t>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2"/>
        </w:rPr>
        <w:t xml:space="preserve"> </w:t>
      </w:r>
      <w:r>
        <w:t>Хрущева.</w:t>
      </w:r>
    </w:p>
    <w:p w:rsidR="004C3854" w:rsidRDefault="00BB14C8">
      <w:pPr>
        <w:pStyle w:val="a3"/>
        <w:spacing w:before="1"/>
        <w:ind w:left="314" w:right="263"/>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 Литература, кинематограф, театр, живопись: новые тенденции. Образование и</w:t>
      </w:r>
      <w:r>
        <w:rPr>
          <w:spacing w:val="1"/>
        </w:rPr>
        <w:t xml:space="preserve"> </w:t>
      </w:r>
      <w:r>
        <w:t>наука.</w:t>
      </w:r>
      <w:r>
        <w:rPr>
          <w:spacing w:val="1"/>
        </w:rPr>
        <w:t xml:space="preserve"> </w:t>
      </w:r>
      <w:r>
        <w:t>Приоткрытие железного занавеса.</w:t>
      </w:r>
      <w:r>
        <w:rPr>
          <w:spacing w:val="1"/>
        </w:rPr>
        <w:t xml:space="preserve"> </w:t>
      </w:r>
      <w:r>
        <w:t>Всемирный</w:t>
      </w:r>
      <w:r>
        <w:rPr>
          <w:spacing w:val="1"/>
        </w:rPr>
        <w:t xml:space="preserve"> </w:t>
      </w:r>
      <w:r>
        <w:t>фестиваль</w:t>
      </w:r>
      <w:r>
        <w:rPr>
          <w:spacing w:val="1"/>
        </w:rPr>
        <w:t xml:space="preserve"> </w:t>
      </w:r>
      <w:r>
        <w:t>молодежи и</w:t>
      </w:r>
      <w:r>
        <w:rPr>
          <w:spacing w:val="1"/>
        </w:rPr>
        <w:t xml:space="preserve"> </w:t>
      </w:r>
      <w:r>
        <w:t>студентов</w:t>
      </w:r>
      <w:r>
        <w:rPr>
          <w:spacing w:val="1"/>
        </w:rPr>
        <w:t xml:space="preserve"> </w:t>
      </w:r>
      <w:r>
        <w:t>1957 г.</w:t>
      </w:r>
      <w:r>
        <w:rPr>
          <w:spacing w:val="1"/>
        </w:rPr>
        <w:t xml:space="preserve"> </w:t>
      </w:r>
      <w:r>
        <w:t>Популярные формы досуга. Неофициальная культура. Хрущев и интеллигенция. Антирелигиозные</w:t>
      </w:r>
      <w:r>
        <w:rPr>
          <w:spacing w:val="1"/>
        </w:rPr>
        <w:t xml:space="preserve"> </w:t>
      </w:r>
      <w:r>
        <w:t>кампании.</w:t>
      </w:r>
      <w:r>
        <w:rPr>
          <w:spacing w:val="-2"/>
        </w:rPr>
        <w:t xml:space="preserve"> </w:t>
      </w:r>
      <w:r>
        <w:t>Гонения</w:t>
      </w:r>
      <w:r>
        <w:rPr>
          <w:spacing w:val="-3"/>
        </w:rPr>
        <w:t xml:space="preserve"> </w:t>
      </w:r>
      <w:r>
        <w:t>на Церковь.</w:t>
      </w:r>
      <w:r>
        <w:rPr>
          <w:spacing w:val="4"/>
        </w:rPr>
        <w:t xml:space="preserve"> </w:t>
      </w:r>
      <w:r>
        <w:t>Диссиденты.</w:t>
      </w:r>
      <w:r>
        <w:rPr>
          <w:spacing w:val="-2"/>
        </w:rPr>
        <w:t xml:space="preserve"> </w:t>
      </w:r>
      <w:r>
        <w:t>Самиздат</w:t>
      </w:r>
      <w:r>
        <w:rPr>
          <w:spacing w:val="1"/>
        </w:rPr>
        <w:t xml:space="preserve"> </w:t>
      </w:r>
      <w:r>
        <w:t>и</w:t>
      </w:r>
      <w:r>
        <w:rPr>
          <w:spacing w:val="-2"/>
        </w:rPr>
        <w:t xml:space="preserve"> </w:t>
      </w:r>
      <w:r>
        <w:t>тамиздат.</w:t>
      </w:r>
    </w:p>
    <w:p w:rsidR="004C3854" w:rsidRDefault="00BB14C8">
      <w:pPr>
        <w:pStyle w:val="a3"/>
        <w:spacing w:line="242" w:lineRule="auto"/>
        <w:ind w:left="314" w:right="268"/>
      </w:pPr>
      <w:r>
        <w:t>Социально-экономическое</w:t>
      </w:r>
      <w:r>
        <w:rPr>
          <w:spacing w:val="1"/>
        </w:rPr>
        <w:t xml:space="preserve"> </w:t>
      </w:r>
      <w:r>
        <w:t>развитие</w:t>
      </w:r>
      <w:r>
        <w:rPr>
          <w:spacing w:val="1"/>
        </w:rPr>
        <w:t xml:space="preserve"> </w:t>
      </w:r>
      <w:r>
        <w:t>СССР.</w:t>
      </w:r>
      <w:r>
        <w:rPr>
          <w:spacing w:val="1"/>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2"/>
        </w:rPr>
        <w:t xml:space="preserve"> </w:t>
      </w:r>
      <w:r>
        <w:t>проблемы.</w:t>
      </w:r>
      <w:r>
        <w:rPr>
          <w:spacing w:val="4"/>
        </w:rPr>
        <w:t xml:space="preserve"> </w:t>
      </w:r>
      <w:r>
        <w:t>Освоение целинных</w:t>
      </w:r>
      <w:r>
        <w:rPr>
          <w:spacing w:val="-3"/>
        </w:rPr>
        <w:t xml:space="preserve"> </w:t>
      </w:r>
      <w:r>
        <w:t>земель.</w:t>
      </w:r>
    </w:p>
    <w:p w:rsidR="004C3854" w:rsidRDefault="00BB14C8">
      <w:pPr>
        <w:pStyle w:val="a3"/>
        <w:ind w:left="314" w:right="267"/>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космоса.</w:t>
      </w:r>
      <w:r>
        <w:rPr>
          <w:spacing w:val="1"/>
        </w:rPr>
        <w:t xml:space="preserve"> </w:t>
      </w:r>
      <w:r>
        <w:t>Запуск</w:t>
      </w:r>
      <w:r>
        <w:rPr>
          <w:spacing w:val="1"/>
        </w:rPr>
        <w:t xml:space="preserve"> </w:t>
      </w:r>
      <w:r>
        <w:t>первого</w:t>
      </w:r>
      <w:r>
        <w:rPr>
          <w:spacing w:val="1"/>
        </w:rPr>
        <w:t xml:space="preserve"> </w:t>
      </w:r>
      <w:r>
        <w:t>спутника</w:t>
      </w:r>
      <w:r>
        <w:rPr>
          <w:spacing w:val="1"/>
        </w:rPr>
        <w:t xml:space="preserve"> </w:t>
      </w:r>
      <w:r>
        <w:t>Земли.</w:t>
      </w:r>
      <w:r>
        <w:rPr>
          <w:spacing w:val="1"/>
        </w:rPr>
        <w:t xml:space="preserve"> </w:t>
      </w:r>
      <w:r>
        <w:t>Исторические полеты Ю. А. Гагарина и первой в мире женщины-космонавта В.В. Терешковой.</w:t>
      </w:r>
      <w:r>
        <w:rPr>
          <w:spacing w:val="1"/>
        </w:rPr>
        <w:t xml:space="preserve"> </w:t>
      </w:r>
      <w:r>
        <w:t>Влияние НТР</w:t>
      </w:r>
      <w:r>
        <w:rPr>
          <w:spacing w:val="-2"/>
        </w:rPr>
        <w:t xml:space="preserve"> </w:t>
      </w:r>
      <w:r>
        <w:t>на</w:t>
      </w:r>
      <w:r>
        <w:rPr>
          <w:spacing w:val="-4"/>
        </w:rPr>
        <w:t xml:space="preserve"> </w:t>
      </w:r>
      <w:r>
        <w:t>перемены</w:t>
      </w:r>
      <w:r>
        <w:rPr>
          <w:spacing w:val="-1"/>
        </w:rPr>
        <w:t xml:space="preserve"> </w:t>
      </w:r>
      <w:r>
        <w:t>в</w:t>
      </w:r>
      <w:r>
        <w:rPr>
          <w:spacing w:val="-2"/>
        </w:rPr>
        <w:t xml:space="preserve"> </w:t>
      </w:r>
      <w:r>
        <w:t>повседневной</w:t>
      </w:r>
      <w:r>
        <w:rPr>
          <w:spacing w:val="-2"/>
        </w:rPr>
        <w:t xml:space="preserve"> </w:t>
      </w:r>
      <w:r>
        <w:t>жизни</w:t>
      </w:r>
      <w:r>
        <w:rPr>
          <w:spacing w:val="3"/>
        </w:rPr>
        <w:t xml:space="preserve"> </w:t>
      </w:r>
      <w:r>
        <w:t>людей.</w:t>
      </w:r>
    </w:p>
    <w:p w:rsidR="004C3854" w:rsidRDefault="00BB14C8">
      <w:pPr>
        <w:pStyle w:val="a3"/>
        <w:ind w:left="314" w:right="265"/>
      </w:pPr>
      <w:r>
        <w:t>Реформы в промышленности. Переход от отраслевой системы управления к совнархозам.</w:t>
      </w:r>
      <w:r>
        <w:rPr>
          <w:spacing w:val="1"/>
        </w:rPr>
        <w:t xml:space="preserve"> </w:t>
      </w:r>
      <w:r>
        <w:t>Расширение прав союзных республик. Изменения в социальной и профессиональной 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w:t>
      </w:r>
      <w:r>
        <w:rPr>
          <w:spacing w:val="1"/>
        </w:rPr>
        <w:t xml:space="preserve"> </w:t>
      </w:r>
      <w:r>
        <w:t>рабочего</w:t>
      </w:r>
      <w:r>
        <w:rPr>
          <w:spacing w:val="1"/>
        </w:rPr>
        <w:t xml:space="preserve"> </w:t>
      </w:r>
      <w:r>
        <w:t>класса,</w:t>
      </w:r>
      <w:r>
        <w:rPr>
          <w:spacing w:val="1"/>
        </w:rPr>
        <w:t xml:space="preserve"> </w:t>
      </w:r>
      <w:r>
        <w:t>колхозного</w:t>
      </w:r>
      <w:r>
        <w:rPr>
          <w:spacing w:val="1"/>
        </w:rPr>
        <w:t xml:space="preserve"> </w:t>
      </w:r>
      <w:r>
        <w:t>крестьянства</w:t>
      </w:r>
      <w:r>
        <w:rPr>
          <w:spacing w:val="1"/>
        </w:rPr>
        <w:t xml:space="preserve"> </w:t>
      </w:r>
      <w:r>
        <w:t>и</w:t>
      </w:r>
      <w:r>
        <w:rPr>
          <w:spacing w:val="1"/>
        </w:rPr>
        <w:t xml:space="preserve"> </w:t>
      </w:r>
      <w:r>
        <w:t>интеллигенции.</w:t>
      </w:r>
      <w:r>
        <w:rPr>
          <w:spacing w:val="1"/>
        </w:rPr>
        <w:t xml:space="preserve"> </w:t>
      </w:r>
      <w:r>
        <w:t>Востребованность</w:t>
      </w:r>
      <w:r>
        <w:rPr>
          <w:spacing w:val="-2"/>
        </w:rPr>
        <w:t xml:space="preserve"> </w:t>
      </w:r>
      <w:r>
        <w:t>научного</w:t>
      </w:r>
      <w:r>
        <w:rPr>
          <w:spacing w:val="2"/>
        </w:rPr>
        <w:t xml:space="preserve"> </w:t>
      </w:r>
      <w:r>
        <w:t>и</w:t>
      </w:r>
      <w:r>
        <w:rPr>
          <w:spacing w:val="-2"/>
        </w:rPr>
        <w:t xml:space="preserve"> </w:t>
      </w:r>
      <w:r>
        <w:t>инженерного</w:t>
      </w:r>
      <w:r>
        <w:rPr>
          <w:spacing w:val="1"/>
        </w:rPr>
        <w:t xml:space="preserve"> </w:t>
      </w:r>
      <w:r>
        <w:t>труда.</w:t>
      </w:r>
    </w:p>
    <w:p w:rsidR="004C3854" w:rsidRDefault="00BB14C8">
      <w:pPr>
        <w:pStyle w:val="a3"/>
        <w:ind w:left="314" w:right="271"/>
      </w:pPr>
      <w:r>
        <w:t>XXII</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Программа</w:t>
      </w:r>
      <w:r>
        <w:rPr>
          <w:spacing w:val="1"/>
        </w:rPr>
        <w:t xml:space="preserve"> </w:t>
      </w:r>
      <w:r>
        <w:t>построения</w:t>
      </w:r>
      <w:r>
        <w:rPr>
          <w:spacing w:val="1"/>
        </w:rPr>
        <w:t xml:space="preserve"> </w:t>
      </w:r>
      <w:r>
        <w:t>коммунизма</w:t>
      </w:r>
      <w:r>
        <w:rPr>
          <w:spacing w:val="1"/>
        </w:rPr>
        <w:t xml:space="preserve"> </w:t>
      </w:r>
      <w:r>
        <w:t>в</w:t>
      </w:r>
      <w:r>
        <w:rPr>
          <w:spacing w:val="1"/>
        </w:rPr>
        <w:t xml:space="preserve"> </w:t>
      </w:r>
      <w:r>
        <w:t>СССР.</w:t>
      </w:r>
      <w:r>
        <w:rPr>
          <w:spacing w:val="1"/>
        </w:rPr>
        <w:t xml:space="preserve"> </w:t>
      </w:r>
      <w:r>
        <w:t>Воспитание</w:t>
      </w:r>
      <w:r>
        <w:rPr>
          <w:spacing w:val="1"/>
        </w:rPr>
        <w:t xml:space="preserve"> </w:t>
      </w:r>
      <w:r>
        <w:t>«нового</w:t>
      </w:r>
      <w:r>
        <w:rPr>
          <w:spacing w:val="1"/>
        </w:rPr>
        <w:t xml:space="preserve"> </w:t>
      </w:r>
      <w:r>
        <w:t>человека».</w:t>
      </w:r>
      <w:r>
        <w:rPr>
          <w:spacing w:val="1"/>
        </w:rPr>
        <w:t xml:space="preserve"> </w:t>
      </w:r>
      <w:r>
        <w:t>Бригады</w:t>
      </w:r>
      <w:r>
        <w:rPr>
          <w:spacing w:val="1"/>
        </w:rPr>
        <w:t xml:space="preserve"> </w:t>
      </w:r>
      <w:r>
        <w:t>коммунистического</w:t>
      </w:r>
      <w:r>
        <w:rPr>
          <w:spacing w:val="1"/>
        </w:rPr>
        <w:t xml:space="preserve"> </w:t>
      </w:r>
      <w:r>
        <w:t>труда.</w:t>
      </w:r>
      <w:r>
        <w:rPr>
          <w:spacing w:val="1"/>
        </w:rPr>
        <w:t xml:space="preserve"> </w:t>
      </w:r>
      <w:r>
        <w:t>Общественные</w:t>
      </w:r>
      <w:r>
        <w:rPr>
          <w:spacing w:val="1"/>
        </w:rPr>
        <w:t xml:space="preserve"> </w:t>
      </w:r>
      <w:r>
        <w:t>формы</w:t>
      </w:r>
      <w:r>
        <w:rPr>
          <w:spacing w:val="1"/>
        </w:rPr>
        <w:t xml:space="preserve"> </w:t>
      </w:r>
      <w:r>
        <w:t>управления.</w:t>
      </w:r>
      <w:r>
        <w:rPr>
          <w:spacing w:val="1"/>
        </w:rPr>
        <w:t xml:space="preserve"> </w:t>
      </w:r>
      <w:r>
        <w:t>Социальные</w:t>
      </w:r>
      <w:r>
        <w:rPr>
          <w:spacing w:val="-57"/>
        </w:rPr>
        <w:t xml:space="preserve"> </w:t>
      </w:r>
      <w:r>
        <w:t>программы.</w:t>
      </w:r>
      <w:r>
        <w:rPr>
          <w:spacing w:val="1"/>
        </w:rPr>
        <w:t xml:space="preserve"> </w:t>
      </w:r>
      <w:r>
        <w:t>Реформа</w:t>
      </w:r>
      <w:r>
        <w:rPr>
          <w:spacing w:val="1"/>
        </w:rPr>
        <w:t xml:space="preserve"> </w:t>
      </w:r>
      <w:r>
        <w:t>системы</w:t>
      </w:r>
      <w:r>
        <w:rPr>
          <w:spacing w:val="1"/>
        </w:rPr>
        <w:t xml:space="preserve"> </w:t>
      </w:r>
      <w:r>
        <w:t>образования.</w:t>
      </w:r>
      <w:r>
        <w:rPr>
          <w:spacing w:val="1"/>
        </w:rPr>
        <w:t xml:space="preserve"> </w:t>
      </w:r>
      <w:r>
        <w:t>Пенсионная</w:t>
      </w:r>
      <w:r>
        <w:rPr>
          <w:spacing w:val="1"/>
        </w:rPr>
        <w:t xml:space="preserve"> </w:t>
      </w:r>
      <w:r>
        <w:t>реформа.</w:t>
      </w:r>
      <w:r>
        <w:rPr>
          <w:spacing w:val="1"/>
        </w:rPr>
        <w:t xml:space="preserve"> </w:t>
      </w:r>
      <w:r>
        <w:t>Массовое</w:t>
      </w:r>
      <w:r>
        <w:rPr>
          <w:spacing w:val="1"/>
        </w:rPr>
        <w:t xml:space="preserve"> </w:t>
      </w:r>
      <w:r>
        <w:t>жилищное</w:t>
      </w:r>
      <w:r>
        <w:rPr>
          <w:spacing w:val="1"/>
        </w:rPr>
        <w:t xml:space="preserve"> </w:t>
      </w:r>
      <w:r>
        <w:t>строительство.</w:t>
      </w:r>
      <w:r>
        <w:rPr>
          <w:spacing w:val="-2"/>
        </w:rPr>
        <w:t xml:space="preserve"> </w:t>
      </w:r>
      <w:r>
        <w:t>Рост</w:t>
      </w:r>
      <w:r>
        <w:rPr>
          <w:spacing w:val="1"/>
        </w:rPr>
        <w:t xml:space="preserve"> </w:t>
      </w:r>
      <w:r>
        <w:t>доходов</w:t>
      </w:r>
      <w:r>
        <w:rPr>
          <w:spacing w:val="-2"/>
        </w:rPr>
        <w:t xml:space="preserve"> </w:t>
      </w:r>
      <w:r>
        <w:t>населения</w:t>
      </w:r>
      <w:r>
        <w:rPr>
          <w:spacing w:val="1"/>
        </w:rPr>
        <w:t xml:space="preserve"> </w:t>
      </w:r>
      <w:r>
        <w:t>и</w:t>
      </w:r>
      <w:r>
        <w:rPr>
          <w:spacing w:val="-3"/>
        </w:rPr>
        <w:t xml:space="preserve"> </w:t>
      </w:r>
      <w:r>
        <w:t>дефицит</w:t>
      </w:r>
      <w:r>
        <w:rPr>
          <w:spacing w:val="1"/>
        </w:rPr>
        <w:t xml:space="preserve"> </w:t>
      </w:r>
      <w:r>
        <w:t>товаров</w:t>
      </w:r>
      <w:r>
        <w:rPr>
          <w:spacing w:val="-2"/>
        </w:rPr>
        <w:t xml:space="preserve"> </w:t>
      </w:r>
      <w:r>
        <w:t>народного</w:t>
      </w:r>
      <w:r>
        <w:rPr>
          <w:spacing w:val="1"/>
        </w:rPr>
        <w:t xml:space="preserve"> </w:t>
      </w:r>
      <w:r>
        <w:t>потребления.</w:t>
      </w:r>
    </w:p>
    <w:p w:rsidR="004C3854" w:rsidRDefault="00BB14C8">
      <w:pPr>
        <w:pStyle w:val="a3"/>
        <w:ind w:left="314" w:right="261"/>
      </w:pPr>
      <w:r>
        <w:t>Внешняя политика. СССР и страны Запада. Международные военно-политические кризисы,</w:t>
      </w:r>
      <w:r>
        <w:rPr>
          <w:spacing w:val="1"/>
        </w:rPr>
        <w:t xml:space="preserve"> </w:t>
      </w:r>
      <w:r>
        <w:t>позиция СССР и стратегия ядерного</w:t>
      </w:r>
      <w:r>
        <w:rPr>
          <w:spacing w:val="60"/>
        </w:rPr>
        <w:t xml:space="preserve"> </w:t>
      </w:r>
      <w:r>
        <w:t>сдерживания (Суэцкий кризис 1956 г., Берлинский кризис</w:t>
      </w:r>
      <w:r>
        <w:rPr>
          <w:spacing w:val="1"/>
        </w:rPr>
        <w:t xml:space="preserve"> </w:t>
      </w:r>
      <w:r>
        <w:t>1961</w:t>
      </w:r>
      <w:r>
        <w:rPr>
          <w:spacing w:val="1"/>
        </w:rPr>
        <w:t xml:space="preserve"> </w:t>
      </w:r>
      <w:r>
        <w:t>г.,</w:t>
      </w:r>
      <w:r>
        <w:rPr>
          <w:spacing w:val="1"/>
        </w:rPr>
        <w:t xml:space="preserve"> </w:t>
      </w:r>
      <w:r>
        <w:t>Карибский</w:t>
      </w:r>
      <w:r>
        <w:rPr>
          <w:spacing w:val="1"/>
        </w:rPr>
        <w:t xml:space="preserve"> </w:t>
      </w:r>
      <w:r>
        <w:t>кризис</w:t>
      </w:r>
      <w:r>
        <w:rPr>
          <w:spacing w:val="1"/>
        </w:rPr>
        <w:t xml:space="preserve"> </w:t>
      </w:r>
      <w:r>
        <w:t>1962</w:t>
      </w:r>
      <w:r>
        <w:rPr>
          <w:spacing w:val="1"/>
        </w:rPr>
        <w:t xml:space="preserve"> </w:t>
      </w:r>
      <w:r>
        <w:t>г.).</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4"/>
        </w:rPr>
        <w:t xml:space="preserve"> </w:t>
      </w:r>
      <w:r>
        <w:t>систем</w:t>
      </w:r>
      <w:r>
        <w:rPr>
          <w:spacing w:val="3"/>
        </w:rPr>
        <w:t xml:space="preserve"> </w:t>
      </w:r>
      <w:r>
        <w:t>и</w:t>
      </w:r>
      <w:r>
        <w:rPr>
          <w:spacing w:val="-2"/>
        </w:rPr>
        <w:t xml:space="preserve"> </w:t>
      </w:r>
      <w:r>
        <w:t>борьба</w:t>
      </w:r>
      <w:r>
        <w:rPr>
          <w:spacing w:val="1"/>
        </w:rPr>
        <w:t xml:space="preserve"> </w:t>
      </w:r>
      <w:r>
        <w:t>за</w:t>
      </w:r>
      <w:r>
        <w:rPr>
          <w:spacing w:val="-4"/>
        </w:rPr>
        <w:t xml:space="preserve"> </w:t>
      </w:r>
      <w:r>
        <w:t>влияние</w:t>
      </w:r>
      <w:r>
        <w:rPr>
          <w:spacing w:val="-4"/>
        </w:rPr>
        <w:t xml:space="preserve"> </w:t>
      </w:r>
      <w:r>
        <w:t>в</w:t>
      </w:r>
      <w:r>
        <w:rPr>
          <w:spacing w:val="-2"/>
        </w:rPr>
        <w:t xml:space="preserve"> </w:t>
      </w:r>
      <w:r>
        <w:t>странах</w:t>
      </w:r>
      <w:r>
        <w:rPr>
          <w:spacing w:val="-3"/>
        </w:rPr>
        <w:t xml:space="preserve"> </w:t>
      </w:r>
      <w:r>
        <w:t>третьего</w:t>
      </w:r>
      <w:r>
        <w:rPr>
          <w:spacing w:val="2"/>
        </w:rPr>
        <w:t xml:space="preserve"> </w:t>
      </w:r>
      <w:r>
        <w:t>мира.</w:t>
      </w:r>
    </w:p>
    <w:p w:rsidR="004C3854" w:rsidRDefault="00BB14C8">
      <w:pPr>
        <w:pStyle w:val="a3"/>
        <w:ind w:left="1035" w:firstLine="0"/>
      </w:pPr>
      <w:r>
        <w:t>Конец</w:t>
      </w:r>
      <w:r>
        <w:rPr>
          <w:spacing w:val="48"/>
        </w:rPr>
        <w:t xml:space="preserve"> </w:t>
      </w:r>
      <w:r>
        <w:t>оттепели.</w:t>
      </w:r>
      <w:r>
        <w:rPr>
          <w:spacing w:val="55"/>
        </w:rPr>
        <w:t xml:space="preserve"> </w:t>
      </w:r>
      <w:r>
        <w:t>Нарастание</w:t>
      </w:r>
      <w:r>
        <w:rPr>
          <w:spacing w:val="51"/>
        </w:rPr>
        <w:t xml:space="preserve"> </w:t>
      </w:r>
      <w:r>
        <w:t>негативных</w:t>
      </w:r>
      <w:r>
        <w:rPr>
          <w:spacing w:val="48"/>
        </w:rPr>
        <w:t xml:space="preserve"> </w:t>
      </w:r>
      <w:r>
        <w:t>тенденций</w:t>
      </w:r>
      <w:r>
        <w:rPr>
          <w:spacing w:val="52"/>
        </w:rPr>
        <w:t xml:space="preserve"> </w:t>
      </w:r>
      <w:r>
        <w:t>в</w:t>
      </w:r>
      <w:r>
        <w:rPr>
          <w:spacing w:val="49"/>
        </w:rPr>
        <w:t xml:space="preserve"> </w:t>
      </w:r>
      <w:r>
        <w:t>обществе.</w:t>
      </w:r>
      <w:r>
        <w:rPr>
          <w:spacing w:val="54"/>
        </w:rPr>
        <w:t xml:space="preserve"> </w:t>
      </w:r>
      <w:r>
        <w:t>Кризис</w:t>
      </w:r>
      <w:r>
        <w:rPr>
          <w:spacing w:val="52"/>
        </w:rPr>
        <w:t xml:space="preserve"> </w:t>
      </w:r>
      <w:r>
        <w:t>доверия</w:t>
      </w:r>
      <w:r>
        <w:rPr>
          <w:spacing w:val="47"/>
        </w:rPr>
        <w:t xml:space="preserve"> </w:t>
      </w:r>
      <w:r>
        <w:t>власти.</w:t>
      </w:r>
    </w:p>
    <w:p w:rsidR="004C3854" w:rsidRDefault="00BB14C8">
      <w:pPr>
        <w:pStyle w:val="a3"/>
        <w:spacing w:line="275" w:lineRule="exact"/>
        <w:ind w:left="314" w:firstLine="0"/>
      </w:pPr>
      <w:r>
        <w:t>Новочеркасские</w:t>
      </w:r>
      <w:r>
        <w:rPr>
          <w:spacing w:val="-3"/>
        </w:rPr>
        <w:t xml:space="preserve"> </w:t>
      </w:r>
      <w:r>
        <w:t>события.</w:t>
      </w:r>
      <w:r>
        <w:rPr>
          <w:spacing w:val="-5"/>
        </w:rPr>
        <w:t xml:space="preserve"> </w:t>
      </w:r>
      <w:r>
        <w:t>Смещение</w:t>
      </w:r>
      <w:r>
        <w:rPr>
          <w:spacing w:val="-7"/>
        </w:rPr>
        <w:t xml:space="preserve"> </w:t>
      </w:r>
      <w:r>
        <w:t>Н.С.</w:t>
      </w:r>
      <w:r>
        <w:rPr>
          <w:spacing w:val="-5"/>
        </w:rPr>
        <w:t xml:space="preserve"> </w:t>
      </w:r>
      <w:r>
        <w:t>Хрущева.</w:t>
      </w:r>
    </w:p>
    <w:p w:rsidR="004C3854" w:rsidRDefault="00BB14C8">
      <w:pPr>
        <w:pStyle w:val="a3"/>
        <w:spacing w:line="275" w:lineRule="exact"/>
        <w:ind w:left="1035" w:firstLine="0"/>
      </w:pPr>
      <w:r>
        <w:t>Советское</w:t>
      </w:r>
      <w:r>
        <w:rPr>
          <w:spacing w:val="-1"/>
        </w:rPr>
        <w:t xml:space="preserve"> </w:t>
      </w:r>
      <w:r>
        <w:t>государство</w:t>
      </w:r>
      <w:r>
        <w:rPr>
          <w:spacing w:val="1"/>
        </w:rPr>
        <w:t xml:space="preserve"> </w:t>
      </w:r>
      <w:r>
        <w:t>и</w:t>
      </w:r>
      <w:r>
        <w:rPr>
          <w:spacing w:val="-4"/>
        </w:rPr>
        <w:t xml:space="preserve"> </w:t>
      </w:r>
      <w:r>
        <w:t>общество</w:t>
      </w:r>
      <w:r>
        <w:rPr>
          <w:spacing w:val="1"/>
        </w:rPr>
        <w:t xml:space="preserve"> </w:t>
      </w:r>
      <w:r>
        <w:t>в</w:t>
      </w:r>
      <w:r>
        <w:rPr>
          <w:spacing w:val="-2"/>
        </w:rPr>
        <w:t xml:space="preserve"> </w:t>
      </w:r>
      <w:r>
        <w:t>середине</w:t>
      </w:r>
      <w:r>
        <w:rPr>
          <w:spacing w:val="-5"/>
        </w:rPr>
        <w:t xml:space="preserve"> </w:t>
      </w:r>
      <w:r>
        <w:t>1960-х</w:t>
      </w:r>
      <w:r>
        <w:rPr>
          <w:spacing w:val="-5"/>
        </w:rPr>
        <w:t xml:space="preserve"> </w:t>
      </w:r>
      <w:r>
        <w:t>—</w:t>
      </w:r>
      <w:r>
        <w:rPr>
          <w:spacing w:val="2"/>
        </w:rPr>
        <w:t xml:space="preserve"> </w:t>
      </w:r>
      <w:r>
        <w:t>начале 1980-х</w:t>
      </w:r>
      <w:r>
        <w:rPr>
          <w:spacing w:val="-5"/>
        </w:rPr>
        <w:t xml:space="preserve"> </w:t>
      </w:r>
      <w:r>
        <w:t>гг.</w:t>
      </w:r>
    </w:p>
    <w:p w:rsidR="004C3854" w:rsidRDefault="00BB14C8">
      <w:pPr>
        <w:pStyle w:val="a3"/>
        <w:ind w:left="314" w:right="262"/>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 аграрной</w:t>
      </w:r>
      <w:r>
        <w:rPr>
          <w:spacing w:val="1"/>
        </w:rPr>
        <w:t xml:space="preserve"> </w:t>
      </w:r>
      <w:r>
        <w:t>политики.</w:t>
      </w:r>
      <w:r>
        <w:rPr>
          <w:spacing w:val="-6"/>
        </w:rPr>
        <w:t xml:space="preserve"> </w:t>
      </w:r>
      <w:r>
        <w:t>Косыгинская</w:t>
      </w:r>
      <w:r>
        <w:rPr>
          <w:spacing w:val="-3"/>
        </w:rPr>
        <w:t xml:space="preserve"> </w:t>
      </w:r>
      <w:r>
        <w:t>реформа.</w:t>
      </w:r>
      <w:r>
        <w:rPr>
          <w:spacing w:val="-1"/>
        </w:rPr>
        <w:t xml:space="preserve"> </w:t>
      </w:r>
      <w:r>
        <w:t>Конституция</w:t>
      </w:r>
      <w:r>
        <w:rPr>
          <w:spacing w:val="-3"/>
        </w:rPr>
        <w:t xml:space="preserve"> </w:t>
      </w:r>
      <w:r>
        <w:t>СССР</w:t>
      </w:r>
      <w:r>
        <w:rPr>
          <w:spacing w:val="-3"/>
        </w:rPr>
        <w:t xml:space="preserve"> </w:t>
      </w:r>
      <w:r>
        <w:t>1977</w:t>
      </w:r>
      <w:r>
        <w:rPr>
          <w:spacing w:val="-3"/>
        </w:rPr>
        <w:t xml:space="preserve"> </w:t>
      </w:r>
      <w:r>
        <w:t>г.</w:t>
      </w:r>
      <w:r>
        <w:rPr>
          <w:spacing w:val="-6"/>
        </w:rPr>
        <w:t xml:space="preserve"> </w:t>
      </w:r>
      <w:r>
        <w:t>Концепция</w:t>
      </w:r>
      <w:r>
        <w:rPr>
          <w:spacing w:val="-7"/>
        </w:rPr>
        <w:t xml:space="preserve"> </w:t>
      </w:r>
      <w:r>
        <w:t>«развитого</w:t>
      </w:r>
      <w:r>
        <w:rPr>
          <w:spacing w:val="-3"/>
        </w:rPr>
        <w:t xml:space="preserve"> </w:t>
      </w:r>
      <w:r>
        <w:t>социализма».</w:t>
      </w:r>
    </w:p>
    <w:p w:rsidR="004C3854" w:rsidRDefault="00BB14C8">
      <w:pPr>
        <w:pStyle w:val="a3"/>
        <w:ind w:left="314" w:right="268"/>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w:t>
      </w:r>
      <w:r>
        <w:rPr>
          <w:spacing w:val="-57"/>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w:t>
      </w:r>
      <w:r>
        <w:rPr>
          <w:spacing w:val="1"/>
        </w:rPr>
        <w:t xml:space="preserve"> </w:t>
      </w:r>
      <w:r>
        <w:t>Цена</w:t>
      </w:r>
      <w:r>
        <w:rPr>
          <w:spacing w:val="1"/>
        </w:rPr>
        <w:t xml:space="preserve"> </w:t>
      </w:r>
      <w:r>
        <w:t>сохранения</w:t>
      </w:r>
      <w:r>
        <w:rPr>
          <w:spacing w:val="1"/>
        </w:rPr>
        <w:t xml:space="preserve"> </w:t>
      </w:r>
      <w:r>
        <w:t>СССР</w:t>
      </w:r>
      <w:r>
        <w:rPr>
          <w:spacing w:val="1"/>
        </w:rPr>
        <w:t xml:space="preserve"> </w:t>
      </w:r>
      <w:r>
        <w:t>статуса</w:t>
      </w:r>
      <w:r>
        <w:rPr>
          <w:spacing w:val="1"/>
        </w:rPr>
        <w:t xml:space="preserve"> </w:t>
      </w:r>
      <w:r>
        <w:t>сверхдержавы. Рост масштабов и роли ВПК. Трудности развития агропромышленного комплекса.</w:t>
      </w:r>
      <w:r>
        <w:rPr>
          <w:spacing w:val="1"/>
        </w:rPr>
        <w:t xml:space="preserve"> </w:t>
      </w: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Создание</w:t>
      </w:r>
      <w:r>
        <w:rPr>
          <w:spacing w:val="1"/>
        </w:rPr>
        <w:t xml:space="preserve"> </w:t>
      </w:r>
      <w:r>
        <w:t>топливно-энергетического</w:t>
      </w:r>
      <w:r>
        <w:rPr>
          <w:spacing w:val="1"/>
        </w:rPr>
        <w:t xml:space="preserve"> </w:t>
      </w:r>
      <w:r>
        <w:t>комплекса</w:t>
      </w:r>
      <w:r>
        <w:rPr>
          <w:spacing w:val="-57"/>
        </w:rPr>
        <w:t xml:space="preserve"> </w:t>
      </w:r>
      <w:r>
        <w:t>(ТЭК).</w:t>
      </w:r>
    </w:p>
    <w:p w:rsidR="004C3854" w:rsidRDefault="00BB14C8">
      <w:pPr>
        <w:pStyle w:val="a3"/>
        <w:ind w:left="314" w:right="270"/>
      </w:pPr>
      <w:r>
        <w:t>Повседневность в городе и в деревне. Рост социальной мобильности. Миграция населения в</w:t>
      </w:r>
      <w:r>
        <w:rPr>
          <w:spacing w:val="1"/>
        </w:rPr>
        <w:t xml:space="preserve"> </w:t>
      </w:r>
      <w:r>
        <w:t>крупные города и проблема неперспективных деревень. Популярные формы досуга населения.</w:t>
      </w:r>
      <w:r>
        <w:rPr>
          <w:spacing w:val="1"/>
        </w:rPr>
        <w:t xml:space="preserve"> </w:t>
      </w:r>
      <w:r>
        <w:t>Уровень</w:t>
      </w:r>
      <w:r>
        <w:rPr>
          <w:spacing w:val="1"/>
        </w:rPr>
        <w:t xml:space="preserve"> </w:t>
      </w:r>
      <w:r>
        <w:t>жизни</w:t>
      </w:r>
      <w:r>
        <w:rPr>
          <w:spacing w:val="1"/>
        </w:rPr>
        <w:t xml:space="preserve"> </w:t>
      </w:r>
      <w:r>
        <w:t>разных</w:t>
      </w:r>
      <w:r>
        <w:rPr>
          <w:spacing w:val="1"/>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61"/>
        </w:rPr>
        <w:t xml:space="preserve"> </w:t>
      </w:r>
      <w:r>
        <w:t>обществе.</w:t>
      </w:r>
      <w:r>
        <w:rPr>
          <w:spacing w:val="1"/>
        </w:rPr>
        <w:t xml:space="preserve"> </w:t>
      </w:r>
      <w:r>
        <w:t>Дефицит</w:t>
      </w:r>
      <w:r>
        <w:rPr>
          <w:spacing w:val="1"/>
        </w:rPr>
        <w:t xml:space="preserve"> </w:t>
      </w:r>
      <w:r>
        <w:t>и</w:t>
      </w:r>
      <w:r>
        <w:rPr>
          <w:spacing w:val="-2"/>
        </w:rPr>
        <w:t xml:space="preserve"> </w:t>
      </w:r>
      <w:r>
        <w:t>очереди.</w:t>
      </w:r>
    </w:p>
    <w:p w:rsidR="004C3854" w:rsidRDefault="00BB14C8">
      <w:pPr>
        <w:pStyle w:val="a3"/>
        <w:ind w:left="314" w:right="260"/>
      </w:pPr>
      <w:r>
        <w:t>Развитие физкультуры и спорта в СССР. XXII летние Олимпийские игры 1980 г. в Москве.</w:t>
      </w:r>
      <w:r>
        <w:rPr>
          <w:spacing w:val="1"/>
        </w:rPr>
        <w:t xml:space="preserve"> </w:t>
      </w:r>
      <w:r>
        <w:t>Литература и искусство: поиски новых путей. Авторское кино. Авангардное искусство. Неформалы</w:t>
      </w:r>
      <w:r>
        <w:rPr>
          <w:spacing w:val="-57"/>
        </w:rPr>
        <w:t xml:space="preserve"> </w:t>
      </w:r>
      <w:r>
        <w:t>(КСП,</w:t>
      </w:r>
      <w:r>
        <w:rPr>
          <w:spacing w:val="40"/>
        </w:rPr>
        <w:t xml:space="preserve"> </w:t>
      </w:r>
      <w:r>
        <w:t>движение</w:t>
      </w:r>
      <w:r>
        <w:rPr>
          <w:spacing w:val="38"/>
        </w:rPr>
        <w:t xml:space="preserve"> </w:t>
      </w:r>
      <w:r>
        <w:t>КВН</w:t>
      </w:r>
      <w:r>
        <w:rPr>
          <w:spacing w:val="38"/>
        </w:rPr>
        <w:t xml:space="preserve"> </w:t>
      </w:r>
      <w:r>
        <w:t>и</w:t>
      </w:r>
      <w:r>
        <w:rPr>
          <w:spacing w:val="39"/>
        </w:rPr>
        <w:t xml:space="preserve"> </w:t>
      </w:r>
      <w:r>
        <w:t>другие).</w:t>
      </w:r>
      <w:r>
        <w:rPr>
          <w:spacing w:val="41"/>
        </w:rPr>
        <w:t xml:space="preserve"> </w:t>
      </w:r>
      <w:r>
        <w:t>Диссидентский</w:t>
      </w:r>
      <w:r>
        <w:rPr>
          <w:spacing w:val="39"/>
        </w:rPr>
        <w:t xml:space="preserve"> </w:t>
      </w:r>
      <w:r>
        <w:t>вызов.</w:t>
      </w:r>
      <w:r>
        <w:rPr>
          <w:spacing w:val="36"/>
        </w:rPr>
        <w:t xml:space="preserve"> </w:t>
      </w:r>
      <w:r>
        <w:t>Борьба</w:t>
      </w:r>
      <w:r>
        <w:rPr>
          <w:spacing w:val="38"/>
        </w:rPr>
        <w:t xml:space="preserve"> </w:t>
      </w:r>
      <w:r>
        <w:t>с</w:t>
      </w:r>
      <w:r>
        <w:rPr>
          <w:spacing w:val="38"/>
        </w:rPr>
        <w:t xml:space="preserve"> </w:t>
      </w:r>
      <w:r>
        <w:t>инакомыслием.</w:t>
      </w:r>
    </w:p>
    <w:p w:rsidR="004C3854" w:rsidRDefault="00BB14C8">
      <w:pPr>
        <w:pStyle w:val="a3"/>
        <w:tabs>
          <w:tab w:val="left" w:pos="6729"/>
          <w:tab w:val="left" w:pos="9659"/>
        </w:tabs>
        <w:ind w:left="3806" w:firstLine="0"/>
      </w:pPr>
      <w:r>
        <w:t>Судебные</w:t>
      </w:r>
      <w:r>
        <w:tab/>
        <w:t>процессы.</w:t>
      </w:r>
      <w:r>
        <w:tab/>
        <w:t>Цензура</w:t>
      </w:r>
    </w:p>
    <w:p w:rsidR="004C3854" w:rsidRDefault="00BB14C8">
      <w:pPr>
        <w:pStyle w:val="a3"/>
        <w:spacing w:line="273" w:lineRule="exact"/>
        <w:ind w:left="314" w:firstLine="0"/>
        <w:jc w:val="left"/>
      </w:pPr>
      <w:r>
        <w:t>и самиздат.</w:t>
      </w:r>
    </w:p>
    <w:p w:rsidR="004C3854" w:rsidRDefault="00BB14C8">
      <w:pPr>
        <w:pStyle w:val="a3"/>
        <w:tabs>
          <w:tab w:val="left" w:pos="1927"/>
          <w:tab w:val="left" w:pos="2910"/>
          <w:tab w:val="left" w:pos="4109"/>
          <w:tab w:val="left" w:pos="4895"/>
          <w:tab w:val="left" w:pos="5835"/>
          <w:tab w:val="left" w:pos="7098"/>
          <w:tab w:val="left" w:pos="7444"/>
          <w:tab w:val="left" w:pos="9314"/>
        </w:tabs>
        <w:spacing w:before="2"/>
        <w:ind w:left="1035" w:firstLine="0"/>
        <w:jc w:val="left"/>
      </w:pPr>
      <w:r>
        <w:t>Новые</w:t>
      </w:r>
      <w:r>
        <w:tab/>
        <w:t>вызовы</w:t>
      </w:r>
      <w:r>
        <w:tab/>
        <w:t>внешнего</w:t>
      </w:r>
      <w:r>
        <w:tab/>
        <w:t>мира.</w:t>
      </w:r>
      <w:r>
        <w:tab/>
        <w:t>Между</w:t>
      </w:r>
      <w:r>
        <w:tab/>
        <w:t>разрядкой</w:t>
      </w:r>
      <w:r>
        <w:tab/>
        <w:t>и</w:t>
      </w:r>
      <w:r>
        <w:tab/>
        <w:t>конфронтацией.</w:t>
      </w:r>
      <w:r>
        <w:tab/>
        <w:t>Возрастание</w:t>
      </w:r>
    </w:p>
    <w:p w:rsidR="004C3854" w:rsidRDefault="004C3854">
      <w:pPr>
        <w:sectPr w:rsidR="004C3854">
          <w:footerReference w:type="default" r:id="rId62"/>
          <w:pgSz w:w="11900" w:h="16840"/>
          <w:pgMar w:top="720" w:right="260" w:bottom="280" w:left="780" w:header="0" w:footer="0" w:gutter="0"/>
          <w:cols w:space="720"/>
        </w:sectPr>
      </w:pPr>
    </w:p>
    <w:p w:rsidR="004C3854" w:rsidRDefault="00BB14C8">
      <w:pPr>
        <w:pStyle w:val="a3"/>
        <w:spacing w:before="70"/>
        <w:ind w:left="314" w:right="262" w:firstLine="0"/>
      </w:pPr>
      <w:r>
        <w:lastRenderedPageBreak/>
        <w:t>международной</w:t>
      </w:r>
      <w:r>
        <w:rPr>
          <w:spacing w:val="1"/>
        </w:rPr>
        <w:t xml:space="preserve"> </w:t>
      </w:r>
      <w:r>
        <w:t>напряженности.</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мировые</w:t>
      </w:r>
      <w:r>
        <w:rPr>
          <w:spacing w:val="1"/>
        </w:rPr>
        <w:t xml:space="preserve"> </w:t>
      </w:r>
      <w:r>
        <w:t>конфликты.</w:t>
      </w:r>
      <w:r>
        <w:rPr>
          <w:spacing w:val="1"/>
        </w:rPr>
        <w:t xml:space="preserve"> </w:t>
      </w:r>
      <w:r>
        <w:t>Пражская</w:t>
      </w:r>
      <w:r>
        <w:rPr>
          <w:spacing w:val="1"/>
        </w:rPr>
        <w:t xml:space="preserve"> </w:t>
      </w:r>
      <w:r>
        <w:t>весна</w:t>
      </w:r>
      <w:r>
        <w:rPr>
          <w:spacing w:val="1"/>
        </w:rPr>
        <w:t xml:space="preserve"> </w:t>
      </w:r>
      <w:r>
        <w:t>и</w:t>
      </w:r>
      <w:r>
        <w:rPr>
          <w:spacing w:val="1"/>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w:t>
      </w:r>
      <w:r>
        <w:rPr>
          <w:spacing w:val="1"/>
        </w:rPr>
        <w:t xml:space="preserve"> </w:t>
      </w:r>
      <w:r>
        <w:t>с</w:t>
      </w:r>
      <w:r>
        <w:rPr>
          <w:spacing w:val="1"/>
        </w:rPr>
        <w:t xml:space="preserve"> </w:t>
      </w:r>
      <w:r>
        <w:t>США.</w:t>
      </w:r>
      <w:r>
        <w:rPr>
          <w:spacing w:val="1"/>
        </w:rPr>
        <w:t xml:space="preserve"> </w:t>
      </w:r>
      <w:r>
        <w:t>Политика</w:t>
      </w:r>
      <w:r>
        <w:rPr>
          <w:spacing w:val="1"/>
        </w:rPr>
        <w:t xml:space="preserve"> </w:t>
      </w:r>
      <w:r>
        <w:t>разрядки.</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w:t>
      </w:r>
      <w:r>
        <w:rPr>
          <w:spacing w:val="1"/>
        </w:rPr>
        <w:t xml:space="preserve"> </w:t>
      </w:r>
      <w:r>
        <w:t>в</w:t>
      </w:r>
      <w:r>
        <w:rPr>
          <w:spacing w:val="1"/>
        </w:rPr>
        <w:t xml:space="preserve"> </w:t>
      </w:r>
      <w:r>
        <w:t>Европе</w:t>
      </w:r>
      <w:r>
        <w:rPr>
          <w:spacing w:val="1"/>
        </w:rPr>
        <w:t xml:space="preserve"> </w:t>
      </w:r>
      <w:r>
        <w:t>(СБСЕ)</w:t>
      </w:r>
      <w:r>
        <w:rPr>
          <w:spacing w:val="1"/>
        </w:rPr>
        <w:t xml:space="preserve"> </w:t>
      </w:r>
      <w:r>
        <w:t>в</w:t>
      </w:r>
      <w:r>
        <w:rPr>
          <w:spacing w:val="1"/>
        </w:rPr>
        <w:t xml:space="preserve"> </w:t>
      </w:r>
      <w:r>
        <w:t>Хельсинки.</w:t>
      </w:r>
      <w:r>
        <w:rPr>
          <w:spacing w:val="1"/>
        </w:rPr>
        <w:t xml:space="preserve"> </w:t>
      </w:r>
      <w:r>
        <w:t>Ввод</w:t>
      </w:r>
      <w:r>
        <w:rPr>
          <w:spacing w:val="-7"/>
        </w:rPr>
        <w:t xml:space="preserve"> </w:t>
      </w:r>
      <w:r>
        <w:t>войск</w:t>
      </w:r>
      <w:r>
        <w:rPr>
          <w:spacing w:val="-2"/>
        </w:rPr>
        <w:t xml:space="preserve"> </w:t>
      </w:r>
      <w:r>
        <w:t>в</w:t>
      </w:r>
      <w:r>
        <w:rPr>
          <w:spacing w:val="-3"/>
        </w:rPr>
        <w:t xml:space="preserve"> </w:t>
      </w:r>
      <w:r>
        <w:t>Афганистан.</w:t>
      </w:r>
      <w:r>
        <w:rPr>
          <w:spacing w:val="2"/>
        </w:rPr>
        <w:t xml:space="preserve"> </w:t>
      </w:r>
      <w:r>
        <w:t>Подъем</w:t>
      </w:r>
      <w:r>
        <w:rPr>
          <w:spacing w:val="-8"/>
        </w:rPr>
        <w:t xml:space="preserve"> </w:t>
      </w:r>
      <w:r>
        <w:t>антикоммунистических</w:t>
      </w:r>
      <w:r>
        <w:rPr>
          <w:spacing w:val="-5"/>
        </w:rPr>
        <w:t xml:space="preserve"> </w:t>
      </w:r>
      <w:r>
        <w:t>настроений</w:t>
      </w:r>
      <w:r>
        <w:rPr>
          <w:spacing w:val="-4"/>
        </w:rPr>
        <w:t xml:space="preserve"> </w:t>
      </w:r>
      <w:r>
        <w:t>в</w:t>
      </w:r>
      <w:r>
        <w:rPr>
          <w:spacing w:val="-3"/>
        </w:rPr>
        <w:t xml:space="preserve"> </w:t>
      </w:r>
      <w:r>
        <w:t>Восточной</w:t>
      </w:r>
    </w:p>
    <w:p w:rsidR="004C3854" w:rsidRDefault="004971EA" w:rsidP="004971EA">
      <w:pPr>
        <w:tabs>
          <w:tab w:val="left" w:pos="526"/>
          <w:tab w:val="right" w:pos="10599"/>
        </w:tabs>
        <w:spacing w:before="9"/>
        <w:ind w:right="261"/>
        <w:rPr>
          <w:rFonts w:ascii="Calibri"/>
          <w:sz w:val="20"/>
        </w:rPr>
      </w:pPr>
      <w:r>
        <w:rPr>
          <w:rFonts w:ascii="Calibri"/>
          <w:sz w:val="20"/>
        </w:rPr>
        <w:tab/>
      </w:r>
      <w:r>
        <w:rPr>
          <w:rFonts w:ascii="Calibri"/>
          <w:sz w:val="20"/>
        </w:rPr>
        <w:tab/>
      </w:r>
    </w:p>
    <w:p w:rsidR="004C3854" w:rsidRDefault="00BB14C8">
      <w:pPr>
        <w:pStyle w:val="a3"/>
        <w:spacing w:before="20"/>
        <w:ind w:left="314" w:firstLine="0"/>
        <w:jc w:val="left"/>
      </w:pPr>
      <w:r>
        <w:t>Европе.</w:t>
      </w:r>
      <w:r>
        <w:rPr>
          <w:spacing w:val="-4"/>
        </w:rPr>
        <w:t xml:space="preserve"> </w:t>
      </w:r>
      <w:r>
        <w:t>Кризис</w:t>
      </w:r>
      <w:r>
        <w:rPr>
          <w:spacing w:val="-6"/>
        </w:rPr>
        <w:t xml:space="preserve"> </w:t>
      </w:r>
      <w:r>
        <w:t>просоветских</w:t>
      </w:r>
      <w:r>
        <w:rPr>
          <w:spacing w:val="-5"/>
        </w:rPr>
        <w:t xml:space="preserve"> </w:t>
      </w:r>
      <w:r>
        <w:t>режимов.</w:t>
      </w:r>
    </w:p>
    <w:p w:rsidR="004C3854" w:rsidRDefault="00BB14C8">
      <w:pPr>
        <w:pStyle w:val="a3"/>
        <w:spacing w:before="5" w:line="237" w:lineRule="auto"/>
        <w:ind w:left="1035" w:right="3681" w:firstLine="0"/>
        <w:jc w:val="left"/>
      </w:pPr>
      <w:r>
        <w:t>Л.И.</w:t>
      </w:r>
      <w:r>
        <w:rPr>
          <w:spacing w:val="-4"/>
        </w:rPr>
        <w:t xml:space="preserve"> </w:t>
      </w:r>
      <w:r>
        <w:t>Брежнев в</w:t>
      </w:r>
      <w:r>
        <w:rPr>
          <w:spacing w:val="-9"/>
        </w:rPr>
        <w:t xml:space="preserve"> </w:t>
      </w:r>
      <w:r>
        <w:t>оценках</w:t>
      </w:r>
      <w:r>
        <w:rPr>
          <w:spacing w:val="-6"/>
        </w:rPr>
        <w:t xml:space="preserve"> </w:t>
      </w:r>
      <w:r>
        <w:t>современников</w:t>
      </w:r>
      <w:r>
        <w:rPr>
          <w:spacing w:val="-3"/>
        </w:rPr>
        <w:t xml:space="preserve"> </w:t>
      </w:r>
      <w:r>
        <w:t>и</w:t>
      </w:r>
      <w:r>
        <w:rPr>
          <w:spacing w:val="-5"/>
        </w:rPr>
        <w:t xml:space="preserve"> </w:t>
      </w:r>
      <w:r>
        <w:t>историков.</w:t>
      </w:r>
      <w:r>
        <w:rPr>
          <w:spacing w:val="-57"/>
        </w:rPr>
        <w:t xml:space="preserve"> </w:t>
      </w:r>
      <w:r>
        <w:t>Политика</w:t>
      </w:r>
      <w:r>
        <w:rPr>
          <w:spacing w:val="-2"/>
        </w:rPr>
        <w:t xml:space="preserve"> </w:t>
      </w:r>
      <w:r>
        <w:t>перестройки.</w:t>
      </w:r>
      <w:r>
        <w:rPr>
          <w:spacing w:val="-3"/>
        </w:rPr>
        <w:t xml:space="preserve"> </w:t>
      </w:r>
      <w:r>
        <w:t>Распад</w:t>
      </w:r>
      <w:r>
        <w:rPr>
          <w:spacing w:val="-3"/>
        </w:rPr>
        <w:t xml:space="preserve"> </w:t>
      </w:r>
      <w:r>
        <w:t>СССР (1985—1991).</w:t>
      </w:r>
    </w:p>
    <w:p w:rsidR="004C3854" w:rsidRDefault="00BB14C8">
      <w:pPr>
        <w:pStyle w:val="a3"/>
        <w:tabs>
          <w:tab w:val="left" w:pos="10053"/>
        </w:tabs>
        <w:spacing w:before="4"/>
        <w:ind w:left="314" w:right="270"/>
      </w:pPr>
      <w:r>
        <w:t>Нарастание кризисных явлений в социально-экономической и идейно-политической сферах.</w:t>
      </w:r>
      <w:r>
        <w:rPr>
          <w:spacing w:val="-57"/>
        </w:rPr>
        <w:t xml:space="preserve"> </w:t>
      </w:r>
      <w:r>
        <w:t>Резкое падение мировых цен на нефть и его негативные последствия для советской экономики.</w:t>
      </w:r>
      <w:r>
        <w:rPr>
          <w:spacing w:val="1"/>
        </w:rPr>
        <w:t xml:space="preserve"> </w:t>
      </w:r>
      <w:r>
        <w:t>М.С. Горбачев</w:t>
      </w:r>
      <w:r>
        <w:rPr>
          <w:spacing w:val="-1"/>
        </w:rPr>
        <w:t xml:space="preserve"> </w:t>
      </w:r>
      <w:r>
        <w:t>и</w:t>
      </w:r>
      <w:r>
        <w:rPr>
          <w:spacing w:val="-6"/>
        </w:rPr>
        <w:t xml:space="preserve"> </w:t>
      </w:r>
      <w:r>
        <w:t>его</w:t>
      </w:r>
      <w:r>
        <w:rPr>
          <w:spacing w:val="-1"/>
        </w:rPr>
        <w:t xml:space="preserve"> </w:t>
      </w:r>
      <w:r>
        <w:t>окружение:</w:t>
      </w:r>
      <w:r>
        <w:tab/>
        <w:t>курс</w:t>
      </w:r>
    </w:p>
    <w:p w:rsidR="004C3854" w:rsidRDefault="00BB14C8">
      <w:pPr>
        <w:pStyle w:val="a3"/>
        <w:ind w:left="314" w:right="273" w:firstLine="0"/>
      </w:pPr>
      <w:r>
        <w:t>на реформы. Антиалкогольная кампания 1985 г. и ее противоречивые результаты. Чернобыльская</w:t>
      </w:r>
      <w:r>
        <w:rPr>
          <w:spacing w:val="1"/>
        </w:rPr>
        <w:t xml:space="preserve"> </w:t>
      </w:r>
      <w:r>
        <w:t>трагедия.</w:t>
      </w:r>
      <w:r>
        <w:rPr>
          <w:spacing w:val="1"/>
        </w:rPr>
        <w:t xml:space="preserve"> </w:t>
      </w:r>
      <w:r>
        <w:t>Реформы</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политической</w:t>
      </w:r>
      <w:r>
        <w:rPr>
          <w:spacing w:val="1"/>
        </w:rPr>
        <w:t xml:space="preserve"> </w:t>
      </w:r>
      <w:r>
        <w:t>и</w:t>
      </w:r>
      <w:r>
        <w:rPr>
          <w:spacing w:val="1"/>
        </w:rPr>
        <w:t xml:space="preserve"> </w:t>
      </w:r>
      <w:r>
        <w:t>государственной</w:t>
      </w:r>
      <w:r>
        <w:rPr>
          <w:spacing w:val="1"/>
        </w:rPr>
        <w:t xml:space="preserve"> </w:t>
      </w:r>
      <w:r>
        <w:t>сферах.</w:t>
      </w:r>
      <w:r>
        <w:rPr>
          <w:spacing w:val="1"/>
        </w:rPr>
        <w:t xml:space="preserve"> </w:t>
      </w:r>
      <w:r>
        <w:t>Законы</w:t>
      </w:r>
      <w:r>
        <w:rPr>
          <w:spacing w:val="1"/>
        </w:rPr>
        <w:t xml:space="preserve"> </w:t>
      </w:r>
      <w:r>
        <w:t>о</w:t>
      </w:r>
      <w:r>
        <w:rPr>
          <w:spacing w:val="1"/>
        </w:rPr>
        <w:t xml:space="preserve"> </w:t>
      </w:r>
      <w:r>
        <w:t>госпредприятии и об индивидуальной трудовой деятельности. Принятие закона о приватизации</w:t>
      </w:r>
      <w:r>
        <w:rPr>
          <w:spacing w:val="1"/>
        </w:rPr>
        <w:t xml:space="preserve"> </w:t>
      </w:r>
      <w:r>
        <w:t>государственных</w:t>
      </w:r>
      <w:r>
        <w:rPr>
          <w:spacing w:val="-4"/>
        </w:rPr>
        <w:t xml:space="preserve"> </w:t>
      </w:r>
      <w:r>
        <w:t>предприятий.</w:t>
      </w:r>
    </w:p>
    <w:p w:rsidR="004C3854" w:rsidRDefault="00BB14C8">
      <w:pPr>
        <w:pStyle w:val="a3"/>
        <w:ind w:left="314" w:right="270"/>
      </w:pPr>
      <w:r>
        <w:t>Гласность и плюрализм. Политизация жизни и подъем гражданской активности населения.</w:t>
      </w:r>
      <w:r>
        <w:rPr>
          <w:spacing w:val="1"/>
        </w:rPr>
        <w:t xml:space="preserve"> </w:t>
      </w:r>
      <w:r>
        <w:t>Либерализация</w:t>
      </w:r>
      <w:r>
        <w:rPr>
          <w:spacing w:val="13"/>
        </w:rPr>
        <w:t xml:space="preserve"> </w:t>
      </w:r>
      <w:r>
        <w:t>цензуры.</w:t>
      </w:r>
      <w:r>
        <w:rPr>
          <w:spacing w:val="14"/>
        </w:rPr>
        <w:t xml:space="preserve"> </w:t>
      </w:r>
      <w:r>
        <w:t>Общественные</w:t>
      </w:r>
      <w:r>
        <w:rPr>
          <w:spacing w:val="8"/>
        </w:rPr>
        <w:t xml:space="preserve"> </w:t>
      </w:r>
      <w:r>
        <w:t>настроения</w:t>
      </w:r>
      <w:r>
        <w:rPr>
          <w:spacing w:val="8"/>
        </w:rPr>
        <w:t xml:space="preserve"> </w:t>
      </w:r>
      <w:r>
        <w:t>и</w:t>
      </w:r>
      <w:r>
        <w:rPr>
          <w:spacing w:val="14"/>
        </w:rPr>
        <w:t xml:space="preserve"> </w:t>
      </w:r>
      <w:r>
        <w:t>дискуссии</w:t>
      </w:r>
      <w:r>
        <w:rPr>
          <w:spacing w:val="14"/>
        </w:rPr>
        <w:t xml:space="preserve"> </w:t>
      </w:r>
      <w:r>
        <w:t>в</w:t>
      </w:r>
      <w:r>
        <w:rPr>
          <w:spacing w:val="10"/>
        </w:rPr>
        <w:t xml:space="preserve"> </w:t>
      </w:r>
      <w:r>
        <w:t>обществе.</w:t>
      </w:r>
      <w:r>
        <w:rPr>
          <w:spacing w:val="15"/>
        </w:rPr>
        <w:t xml:space="preserve"> </w:t>
      </w:r>
      <w:r>
        <w:t>Отказ</w:t>
      </w:r>
      <w:r>
        <w:rPr>
          <w:spacing w:val="5"/>
        </w:rPr>
        <w:t xml:space="preserve"> </w:t>
      </w:r>
      <w:r>
        <w:t>от</w:t>
      </w:r>
      <w:r>
        <w:rPr>
          <w:spacing w:val="14"/>
        </w:rPr>
        <w:t xml:space="preserve"> </w:t>
      </w:r>
      <w:r>
        <w:t>догматизма</w:t>
      </w:r>
      <w:r>
        <w:rPr>
          <w:spacing w:val="-58"/>
        </w:rPr>
        <w:t xml:space="preserve"> </w:t>
      </w:r>
      <w:r>
        <w:t>в</w:t>
      </w:r>
      <w:r>
        <w:rPr>
          <w:spacing w:val="1"/>
        </w:rPr>
        <w:t xml:space="preserve"> </w:t>
      </w:r>
      <w:r>
        <w:t>идеологии.</w:t>
      </w:r>
      <w:r>
        <w:rPr>
          <w:spacing w:val="1"/>
        </w:rPr>
        <w:t xml:space="preserve"> </w:t>
      </w:r>
      <w:r>
        <w:t>Вторая</w:t>
      </w:r>
      <w:r>
        <w:rPr>
          <w:spacing w:val="1"/>
        </w:rPr>
        <w:t xml:space="preserve"> </w:t>
      </w:r>
      <w:r>
        <w:t>волна</w:t>
      </w:r>
      <w:r>
        <w:rPr>
          <w:spacing w:val="1"/>
        </w:rPr>
        <w:t xml:space="preserve"> </w:t>
      </w:r>
      <w:r>
        <w:t>десталинизации. История</w:t>
      </w:r>
      <w:r>
        <w:rPr>
          <w:spacing w:val="1"/>
        </w:rPr>
        <w:t xml:space="preserve"> </w:t>
      </w:r>
      <w:r>
        <w:t>страны</w:t>
      </w:r>
      <w:r>
        <w:rPr>
          <w:spacing w:val="1"/>
        </w:rPr>
        <w:t xml:space="preserve"> </w:t>
      </w:r>
      <w:r>
        <w:t>как</w:t>
      </w:r>
      <w:r>
        <w:rPr>
          <w:spacing w:val="1"/>
        </w:rPr>
        <w:t xml:space="preserve"> </w:t>
      </w:r>
      <w:r>
        <w:t>фактор</w:t>
      </w:r>
      <w:r>
        <w:rPr>
          <w:spacing w:val="1"/>
        </w:rPr>
        <w:t xml:space="preserve"> </w:t>
      </w:r>
      <w:r>
        <w:t>политической</w:t>
      </w:r>
      <w:r>
        <w:rPr>
          <w:spacing w:val="1"/>
        </w:rPr>
        <w:t xml:space="preserve"> </w:t>
      </w:r>
      <w:r>
        <w:t>жизни.</w:t>
      </w:r>
      <w:r>
        <w:rPr>
          <w:spacing w:val="1"/>
        </w:rPr>
        <w:t xml:space="preserve"> </w:t>
      </w:r>
      <w:r>
        <w:t>Отношение к</w:t>
      </w:r>
      <w:r>
        <w:rPr>
          <w:spacing w:val="-6"/>
        </w:rPr>
        <w:t xml:space="preserve"> </w:t>
      </w:r>
      <w:r>
        <w:t>войне в</w:t>
      </w:r>
      <w:r>
        <w:rPr>
          <w:spacing w:val="-2"/>
        </w:rPr>
        <w:t xml:space="preserve"> </w:t>
      </w:r>
      <w:r>
        <w:t>Афганистане.</w:t>
      </w:r>
      <w:r>
        <w:rPr>
          <w:spacing w:val="3"/>
        </w:rPr>
        <w:t xml:space="preserve"> </w:t>
      </w:r>
      <w:r>
        <w:t>Неформальные</w:t>
      </w:r>
      <w:r>
        <w:rPr>
          <w:spacing w:val="1"/>
        </w:rPr>
        <w:t xml:space="preserve"> </w:t>
      </w:r>
      <w:r>
        <w:t>политические</w:t>
      </w:r>
      <w:r>
        <w:rPr>
          <w:spacing w:val="-5"/>
        </w:rPr>
        <w:t xml:space="preserve"> </w:t>
      </w:r>
      <w:r>
        <w:t>объединения.</w:t>
      </w:r>
    </w:p>
    <w:p w:rsidR="004C3854" w:rsidRDefault="00BB14C8">
      <w:pPr>
        <w:pStyle w:val="a3"/>
        <w:ind w:left="314" w:right="271"/>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 уступки Западу. Роспуск СЭВ и Организации Варшавского договора. Объединение</w:t>
      </w:r>
      <w:r>
        <w:rPr>
          <w:spacing w:val="-57"/>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 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w:t>
      </w:r>
      <w:r>
        <w:rPr>
          <w:spacing w:val="-3"/>
        </w:rPr>
        <w:t xml:space="preserve"> </w:t>
      </w:r>
      <w:r>
        <w:t>войны.</w:t>
      </w:r>
    </w:p>
    <w:p w:rsidR="004C3854" w:rsidRDefault="00BB14C8">
      <w:pPr>
        <w:pStyle w:val="a3"/>
        <w:ind w:left="314" w:right="263"/>
      </w:pPr>
      <w:r>
        <w:t>Демократизация советской политической системы. XIX конференция КПСС и ее 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государственной власти. I съезд народных депутатов СССР и его значение. Демократы первой</w:t>
      </w:r>
      <w:r>
        <w:rPr>
          <w:spacing w:val="1"/>
        </w:rPr>
        <w:t xml:space="preserve"> </w:t>
      </w:r>
      <w:r>
        <w:t>волны,</w:t>
      </w:r>
      <w:r>
        <w:rPr>
          <w:spacing w:val="3"/>
        </w:rPr>
        <w:t xml:space="preserve"> </w:t>
      </w:r>
      <w:r>
        <w:t>их</w:t>
      </w:r>
      <w:r>
        <w:rPr>
          <w:spacing w:val="-3"/>
        </w:rPr>
        <w:t xml:space="preserve"> </w:t>
      </w:r>
      <w:r>
        <w:t>лидеры</w:t>
      </w:r>
      <w:r>
        <w:rPr>
          <w:spacing w:val="-1"/>
        </w:rPr>
        <w:t xml:space="preserve"> </w:t>
      </w:r>
      <w:r>
        <w:t>и</w:t>
      </w:r>
      <w:r>
        <w:rPr>
          <w:spacing w:val="3"/>
        </w:rPr>
        <w:t xml:space="preserve"> </w:t>
      </w:r>
      <w:r>
        <w:t>программы.</w:t>
      </w:r>
    </w:p>
    <w:p w:rsidR="004C3854" w:rsidRDefault="00BB14C8">
      <w:pPr>
        <w:pStyle w:val="a3"/>
        <w:ind w:left="314" w:right="260"/>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57"/>
        </w:rPr>
        <w:t xml:space="preserve"> </w:t>
      </w:r>
      <w:r>
        <w:t>Молдавия.</w:t>
      </w:r>
      <w:r>
        <w:rPr>
          <w:spacing w:val="-2"/>
        </w:rPr>
        <w:t xml:space="preserve"> </w:t>
      </w:r>
      <w:r>
        <w:t>Позиции</w:t>
      </w:r>
      <w:r>
        <w:rPr>
          <w:spacing w:val="3"/>
        </w:rPr>
        <w:t xml:space="preserve"> </w:t>
      </w:r>
      <w:r>
        <w:t>республиканских</w:t>
      </w:r>
      <w:r>
        <w:rPr>
          <w:spacing w:val="-4"/>
        </w:rPr>
        <w:t xml:space="preserve"> </w:t>
      </w:r>
      <w:r>
        <w:t>лидеров</w:t>
      </w:r>
      <w:r>
        <w:rPr>
          <w:spacing w:val="-1"/>
        </w:rPr>
        <w:t xml:space="preserve"> </w:t>
      </w:r>
      <w:r>
        <w:t>и</w:t>
      </w:r>
      <w:r>
        <w:rPr>
          <w:spacing w:val="2"/>
        </w:rPr>
        <w:t xml:space="preserve"> </w:t>
      </w:r>
      <w:r>
        <w:t>национальных</w:t>
      </w:r>
      <w:r>
        <w:rPr>
          <w:spacing w:val="-3"/>
        </w:rPr>
        <w:t xml:space="preserve"> </w:t>
      </w:r>
      <w:r>
        <w:t>элит.</w:t>
      </w:r>
    </w:p>
    <w:p w:rsidR="004C3854" w:rsidRDefault="00BB14C8">
      <w:pPr>
        <w:pStyle w:val="a3"/>
        <w:spacing w:before="2"/>
        <w:ind w:left="314" w:right="270"/>
      </w:pPr>
      <w:r>
        <w:t>Последний</w:t>
      </w:r>
      <w:r>
        <w:rPr>
          <w:spacing w:val="1"/>
        </w:rPr>
        <w:t xml:space="preserve"> </w:t>
      </w:r>
      <w:r>
        <w:t>этап</w:t>
      </w:r>
      <w:r>
        <w:rPr>
          <w:spacing w:val="1"/>
        </w:rPr>
        <w:t xml:space="preserve"> </w:t>
      </w:r>
      <w:r>
        <w:t>перестройки:</w:t>
      </w:r>
      <w:r>
        <w:rPr>
          <w:spacing w:val="1"/>
        </w:rPr>
        <w:t xml:space="preserve"> </w:t>
      </w:r>
      <w:r>
        <w:t>1990—1991</w:t>
      </w:r>
      <w:r>
        <w:rPr>
          <w:spacing w:val="1"/>
        </w:rPr>
        <w:t xml:space="preserve"> </w:t>
      </w:r>
      <w:r>
        <w:t>гг.</w:t>
      </w:r>
      <w:r>
        <w:rPr>
          <w:spacing w:val="1"/>
        </w:rPr>
        <w:t xml:space="preserve"> </w:t>
      </w:r>
      <w:r>
        <w:t>Отмена</w:t>
      </w:r>
      <w:r>
        <w:rPr>
          <w:spacing w:val="1"/>
        </w:rPr>
        <w:t xml:space="preserve"> </w:t>
      </w:r>
      <w:r>
        <w:t>6-й</w:t>
      </w:r>
      <w:r>
        <w:rPr>
          <w:spacing w:val="1"/>
        </w:rPr>
        <w:t xml:space="preserve"> </w:t>
      </w:r>
      <w:r>
        <w:t>статьи</w:t>
      </w:r>
      <w:r>
        <w:rPr>
          <w:spacing w:val="1"/>
        </w:rPr>
        <w:t xml:space="preserve"> </w:t>
      </w:r>
      <w:r>
        <w:t>Конституции</w:t>
      </w:r>
      <w:r>
        <w:rPr>
          <w:spacing w:val="1"/>
        </w:rPr>
        <w:t xml:space="preserve"> </w:t>
      </w:r>
      <w:r>
        <w:t>СССР</w:t>
      </w:r>
      <w:r>
        <w:rPr>
          <w:spacing w:val="1"/>
        </w:rPr>
        <w:t xml:space="preserve"> </w:t>
      </w:r>
      <w:r>
        <w:t>о</w:t>
      </w:r>
      <w:r>
        <w:rPr>
          <w:spacing w:val="1"/>
        </w:rPr>
        <w:t xml:space="preserve"> </w:t>
      </w:r>
      <w:r>
        <w:t>руководящей</w:t>
      </w:r>
      <w:r>
        <w:rPr>
          <w:spacing w:val="1"/>
        </w:rPr>
        <w:t xml:space="preserve"> </w:t>
      </w:r>
      <w:r>
        <w:t>роли</w:t>
      </w:r>
      <w:r>
        <w:rPr>
          <w:spacing w:val="1"/>
        </w:rPr>
        <w:t xml:space="preserve"> </w:t>
      </w:r>
      <w:r>
        <w:t>КПСС.</w:t>
      </w:r>
      <w:r>
        <w:rPr>
          <w:spacing w:val="1"/>
        </w:rPr>
        <w:t xml:space="preserve"> </w:t>
      </w:r>
      <w:r>
        <w:t>Становление</w:t>
      </w:r>
      <w:r>
        <w:rPr>
          <w:spacing w:val="1"/>
        </w:rPr>
        <w:t xml:space="preserve"> </w:t>
      </w:r>
      <w:r>
        <w:t>многопартийности.</w:t>
      </w:r>
      <w:r>
        <w:rPr>
          <w:spacing w:val="1"/>
        </w:rPr>
        <w:t xml:space="preserve"> </w:t>
      </w:r>
      <w:r>
        <w:t>Кризис</w:t>
      </w:r>
      <w:r>
        <w:rPr>
          <w:spacing w:val="1"/>
        </w:rPr>
        <w:t xml:space="preserve"> </w:t>
      </w:r>
      <w:r>
        <w:t>в</w:t>
      </w:r>
      <w:r>
        <w:rPr>
          <w:spacing w:val="1"/>
        </w:rPr>
        <w:t xml:space="preserve"> </w:t>
      </w:r>
      <w:r>
        <w:t>КПСС</w:t>
      </w:r>
      <w:r>
        <w:rPr>
          <w:spacing w:val="1"/>
        </w:rPr>
        <w:t xml:space="preserve"> </w:t>
      </w:r>
      <w:r>
        <w:t>и</w:t>
      </w:r>
      <w:r>
        <w:rPr>
          <w:spacing w:val="1"/>
        </w:rPr>
        <w:t xml:space="preserve"> </w:t>
      </w:r>
      <w:r>
        <w:t>создание</w:t>
      </w:r>
      <w:r>
        <w:rPr>
          <w:spacing w:val="1"/>
        </w:rPr>
        <w:t xml:space="preserve"> </w:t>
      </w:r>
      <w:r>
        <w:t>Коммунистической</w:t>
      </w:r>
      <w:r>
        <w:rPr>
          <w:spacing w:val="1"/>
        </w:rPr>
        <w:t xml:space="preserve"> </w:t>
      </w:r>
      <w:r>
        <w:t>партии</w:t>
      </w:r>
      <w:r>
        <w:rPr>
          <w:spacing w:val="1"/>
        </w:rPr>
        <w:t xml:space="preserve"> </w:t>
      </w:r>
      <w:r>
        <w:t>РСФСР.</w:t>
      </w:r>
      <w:r>
        <w:rPr>
          <w:spacing w:val="1"/>
        </w:rPr>
        <w:t xml:space="preserve"> </w:t>
      </w:r>
      <w:r>
        <w:t>I</w:t>
      </w:r>
      <w:r>
        <w:rPr>
          <w:spacing w:val="1"/>
        </w:rPr>
        <w:t xml:space="preserve"> </w:t>
      </w:r>
      <w:r>
        <w:t>съезд</w:t>
      </w:r>
      <w:r>
        <w:rPr>
          <w:spacing w:val="1"/>
        </w:rPr>
        <w:t xml:space="preserve"> </w:t>
      </w:r>
      <w:r>
        <w:t>народных</w:t>
      </w:r>
      <w:r>
        <w:rPr>
          <w:spacing w:val="1"/>
        </w:rPr>
        <w:t xml:space="preserve"> </w:t>
      </w:r>
      <w:r>
        <w:t>депутатов</w:t>
      </w:r>
      <w:r>
        <w:rPr>
          <w:spacing w:val="1"/>
        </w:rPr>
        <w:t xml:space="preserve"> </w:t>
      </w:r>
      <w:r>
        <w:t>РСФСР</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Противостояние</w:t>
      </w:r>
      <w:r>
        <w:rPr>
          <w:spacing w:val="1"/>
        </w:rPr>
        <w:t xml:space="preserve"> </w:t>
      </w:r>
      <w:r>
        <w:t>союзной</w:t>
      </w:r>
      <w:r>
        <w:rPr>
          <w:spacing w:val="1"/>
        </w:rPr>
        <w:t xml:space="preserve"> </w:t>
      </w:r>
      <w:r>
        <w:t>и</w:t>
      </w:r>
      <w:r>
        <w:rPr>
          <w:spacing w:val="1"/>
        </w:rPr>
        <w:t xml:space="preserve"> </w:t>
      </w:r>
      <w:r>
        <w:t>российской</w:t>
      </w:r>
      <w:r>
        <w:rPr>
          <w:spacing w:val="1"/>
        </w:rPr>
        <w:t xml:space="preserve"> </w:t>
      </w:r>
      <w:r>
        <w:t>власти.</w:t>
      </w:r>
      <w:r>
        <w:rPr>
          <w:spacing w:val="1"/>
        </w:rPr>
        <w:t xml:space="preserve"> </w:t>
      </w:r>
      <w:r>
        <w:t>Введение</w:t>
      </w:r>
      <w:r>
        <w:rPr>
          <w:spacing w:val="1"/>
        </w:rPr>
        <w:t xml:space="preserve"> </w:t>
      </w:r>
      <w:r>
        <w:t>поста</w:t>
      </w:r>
      <w:r>
        <w:rPr>
          <w:spacing w:val="1"/>
        </w:rPr>
        <w:t xml:space="preserve"> </w:t>
      </w:r>
      <w:r>
        <w:t>Президента</w:t>
      </w:r>
      <w:r>
        <w:rPr>
          <w:spacing w:val="1"/>
        </w:rPr>
        <w:t xml:space="preserve"> </w:t>
      </w:r>
      <w:r>
        <w:t>и</w:t>
      </w:r>
      <w:r>
        <w:rPr>
          <w:spacing w:val="1"/>
        </w:rPr>
        <w:t xml:space="preserve"> </w:t>
      </w:r>
      <w:r>
        <w:t>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1"/>
        </w:rPr>
        <w:t xml:space="preserve"> </w:t>
      </w:r>
      <w:r>
        <w:t>политического</w:t>
      </w:r>
      <w:r>
        <w:rPr>
          <w:spacing w:val="5"/>
        </w:rPr>
        <w:t xml:space="preserve"> </w:t>
      </w:r>
      <w:r>
        <w:t>кризиса.</w:t>
      </w:r>
    </w:p>
    <w:p w:rsidR="004C3854" w:rsidRDefault="00BB14C8">
      <w:pPr>
        <w:pStyle w:val="a3"/>
        <w:spacing w:before="1"/>
        <w:ind w:left="314" w:right="265"/>
      </w:pPr>
      <w:r>
        <w:t>Усиление центробежных тенденций и угрозы распада СССР. Декларация о государственном</w:t>
      </w:r>
      <w:r>
        <w:rPr>
          <w:spacing w:val="-57"/>
        </w:rPr>
        <w:t xml:space="preserve"> </w:t>
      </w:r>
      <w:r>
        <w:t>суверенитете РСФСР. Дискуссии о путях обновления Союза ССР. Ново- Огаревский процесс 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w:t>
      </w:r>
      <w:r>
        <w:rPr>
          <w:spacing w:val="1"/>
        </w:rPr>
        <w:t xml:space="preserve"> </w:t>
      </w:r>
      <w:r>
        <w:t>Референдум</w:t>
      </w:r>
      <w:r>
        <w:rPr>
          <w:spacing w:val="61"/>
        </w:rPr>
        <w:t xml:space="preserve"> </w:t>
      </w:r>
      <w:r>
        <w:t>о</w:t>
      </w:r>
      <w:r>
        <w:rPr>
          <w:spacing w:val="1"/>
        </w:rPr>
        <w:t xml:space="preserve"> </w:t>
      </w:r>
      <w:r>
        <w:t>сохранении</w:t>
      </w:r>
      <w:r>
        <w:rPr>
          <w:spacing w:val="1"/>
        </w:rPr>
        <w:t xml:space="preserve"> </w:t>
      </w:r>
      <w:r>
        <w:t>СССР.</w:t>
      </w:r>
      <w:r>
        <w:rPr>
          <w:spacing w:val="1"/>
        </w:rPr>
        <w:t xml:space="preserve"> </w:t>
      </w:r>
      <w:r>
        <w:t>Превращение</w:t>
      </w:r>
      <w:r>
        <w:rPr>
          <w:spacing w:val="1"/>
        </w:rPr>
        <w:t xml:space="preserve"> </w:t>
      </w:r>
      <w:r>
        <w:t>экономического</w:t>
      </w:r>
      <w:r>
        <w:rPr>
          <w:spacing w:val="1"/>
        </w:rPr>
        <w:t xml:space="preserve"> </w:t>
      </w:r>
      <w:r>
        <w:t>кризиса</w:t>
      </w:r>
      <w:r>
        <w:rPr>
          <w:spacing w:val="1"/>
        </w:rPr>
        <w:t xml:space="preserve"> </w:t>
      </w:r>
      <w:r>
        <w:t>в</w:t>
      </w:r>
      <w:r>
        <w:rPr>
          <w:spacing w:val="1"/>
        </w:rPr>
        <w:t xml:space="preserve"> </w:t>
      </w:r>
      <w:r>
        <w:t>стране</w:t>
      </w:r>
      <w:r>
        <w:rPr>
          <w:spacing w:val="1"/>
        </w:rPr>
        <w:t xml:space="preserve"> </w:t>
      </w:r>
      <w:r>
        <w:t>в</w:t>
      </w:r>
      <w:r>
        <w:rPr>
          <w:spacing w:val="1"/>
        </w:rPr>
        <w:t xml:space="preserve"> </w:t>
      </w:r>
      <w:r>
        <w:t>ведущий</w:t>
      </w:r>
      <w:r>
        <w:rPr>
          <w:spacing w:val="1"/>
        </w:rPr>
        <w:t xml:space="preserve"> </w:t>
      </w:r>
      <w:r>
        <w:t>политический</w:t>
      </w:r>
      <w:r>
        <w:rPr>
          <w:spacing w:val="1"/>
        </w:rPr>
        <w:t xml:space="preserve"> </w:t>
      </w:r>
      <w:r>
        <w:t>фактор. Нарастание разбалансированности в экономике. Введение карточной системы снабжения.</w:t>
      </w:r>
      <w:r>
        <w:rPr>
          <w:spacing w:val="1"/>
        </w:rPr>
        <w:t xml:space="preserve"> </w:t>
      </w:r>
      <w:r>
        <w:t>Реалии</w:t>
      </w:r>
      <w:r>
        <w:rPr>
          <w:spacing w:val="60"/>
        </w:rPr>
        <w:t xml:space="preserve"> </w:t>
      </w:r>
      <w:r>
        <w:t>1991 г.: конфискационная денежная реформа, трехкратное повышение государственных</w:t>
      </w:r>
      <w:r>
        <w:rPr>
          <w:spacing w:val="1"/>
        </w:rPr>
        <w:t xml:space="preserve"> </w:t>
      </w:r>
      <w:r>
        <w:t>цен, пустые полки магазинов. Разработка союзным и российским руководством программ перехода</w:t>
      </w:r>
      <w:r>
        <w:rPr>
          <w:spacing w:val="-57"/>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60"/>
        </w:rPr>
        <w:t xml:space="preserve"> </w:t>
      </w:r>
      <w:r>
        <w:t>движение.</w:t>
      </w:r>
      <w:r>
        <w:rPr>
          <w:spacing w:val="1"/>
        </w:rPr>
        <w:t xml:space="preserve"> </w:t>
      </w:r>
      <w:r>
        <w:t>Новый</w:t>
      </w:r>
      <w:r>
        <w:rPr>
          <w:spacing w:val="2"/>
        </w:rPr>
        <w:t xml:space="preserve"> </w:t>
      </w:r>
      <w:r>
        <w:t>этап</w:t>
      </w:r>
      <w:r>
        <w:rPr>
          <w:spacing w:val="-2"/>
        </w:rPr>
        <w:t xml:space="preserve"> </w:t>
      </w:r>
      <w:r>
        <w:t>в</w:t>
      </w:r>
      <w:r>
        <w:rPr>
          <w:spacing w:val="-1"/>
        </w:rPr>
        <w:t xml:space="preserve"> </w:t>
      </w:r>
      <w:r>
        <w:t>государственно-конфессиональных</w:t>
      </w:r>
      <w:r>
        <w:rPr>
          <w:spacing w:val="-3"/>
        </w:rPr>
        <w:t xml:space="preserve"> </w:t>
      </w:r>
      <w:r>
        <w:t>отношениях.</w:t>
      </w:r>
    </w:p>
    <w:p w:rsidR="004C3854" w:rsidRDefault="00BB14C8">
      <w:pPr>
        <w:pStyle w:val="a3"/>
        <w:ind w:left="314" w:right="266"/>
      </w:pPr>
      <w:r>
        <w:t>Попытка государственного переворота в августе 1991 г. Планы ГКЧП и защитники 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w:t>
      </w:r>
      <w:r>
        <w:rPr>
          <w:spacing w:val="1"/>
        </w:rPr>
        <w:t xml:space="preserve"> </w:t>
      </w:r>
      <w:r>
        <w:t>фактического распада СССР. Беловежские и Алма-Атинские соглашения, создание Содружества</w:t>
      </w:r>
      <w:r>
        <w:rPr>
          <w:spacing w:val="1"/>
        </w:rPr>
        <w:t xml:space="preserve"> </w:t>
      </w:r>
      <w:r>
        <w:t>Независимых</w:t>
      </w:r>
      <w:r>
        <w:rPr>
          <w:spacing w:val="-4"/>
        </w:rPr>
        <w:t xml:space="preserve"> </w:t>
      </w:r>
      <w:r>
        <w:t>Государств</w:t>
      </w:r>
      <w:r>
        <w:rPr>
          <w:spacing w:val="4"/>
        </w:rPr>
        <w:t xml:space="preserve"> </w:t>
      </w:r>
      <w:r>
        <w:t>(СНГ).</w:t>
      </w:r>
    </w:p>
    <w:p w:rsidR="004C3854" w:rsidRDefault="00BB14C8">
      <w:pPr>
        <w:pStyle w:val="a3"/>
        <w:spacing w:before="1" w:line="237" w:lineRule="auto"/>
        <w:ind w:left="314" w:right="266"/>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3"/>
        </w:rPr>
        <w:t xml:space="preserve"> </w:t>
      </w:r>
      <w:r>
        <w:t>арене.</w:t>
      </w:r>
    </w:p>
    <w:p w:rsidR="004C3854" w:rsidRDefault="00BB14C8">
      <w:pPr>
        <w:pStyle w:val="a3"/>
        <w:spacing w:before="5" w:line="237" w:lineRule="auto"/>
        <w:ind w:left="1035" w:right="7058" w:firstLine="0"/>
        <w:jc w:val="left"/>
      </w:pPr>
      <w:r>
        <w:t>Наш край в 1945—1991 гг.</w:t>
      </w:r>
      <w:r>
        <w:rPr>
          <w:spacing w:val="-57"/>
        </w:rPr>
        <w:t xml:space="preserve"> </w:t>
      </w:r>
      <w:r>
        <w:t>Обобщение.</w:t>
      </w:r>
    </w:p>
    <w:p w:rsidR="004C3854" w:rsidRDefault="00BB14C8">
      <w:pPr>
        <w:pStyle w:val="a3"/>
        <w:spacing w:before="6" w:line="237" w:lineRule="auto"/>
        <w:ind w:left="1035" w:right="5553" w:firstLine="0"/>
        <w:jc w:val="left"/>
      </w:pPr>
      <w:r>
        <w:t>Российская Федерация в 1992—2022 гг.</w:t>
      </w:r>
      <w:r>
        <w:rPr>
          <w:spacing w:val="1"/>
        </w:rPr>
        <w:t xml:space="preserve"> </w:t>
      </w:r>
      <w:r>
        <w:t>Становление новой</w:t>
      </w:r>
      <w:r>
        <w:rPr>
          <w:spacing w:val="-3"/>
        </w:rPr>
        <w:t xml:space="preserve"> </w:t>
      </w:r>
      <w:r>
        <w:t>России</w:t>
      </w:r>
      <w:r>
        <w:rPr>
          <w:spacing w:val="-2"/>
        </w:rPr>
        <w:t xml:space="preserve"> </w:t>
      </w:r>
      <w:r>
        <w:t>(1992—1999).</w:t>
      </w:r>
    </w:p>
    <w:p w:rsidR="004C3854" w:rsidRDefault="00BB14C8">
      <w:pPr>
        <w:pStyle w:val="a3"/>
        <w:spacing w:before="4"/>
        <w:ind w:left="1035" w:firstLine="0"/>
        <w:jc w:val="left"/>
      </w:pPr>
      <w:r>
        <w:t>Б.Н.</w:t>
      </w:r>
      <w:r>
        <w:rPr>
          <w:spacing w:val="8"/>
        </w:rPr>
        <w:t xml:space="preserve"> </w:t>
      </w:r>
      <w:r>
        <w:t>Ельцин</w:t>
      </w:r>
      <w:r>
        <w:rPr>
          <w:spacing w:val="70"/>
        </w:rPr>
        <w:t xml:space="preserve"> </w:t>
      </w:r>
      <w:r>
        <w:t>и</w:t>
      </w:r>
      <w:r>
        <w:rPr>
          <w:spacing w:val="71"/>
        </w:rPr>
        <w:t xml:space="preserve"> </w:t>
      </w:r>
      <w:r>
        <w:t>его</w:t>
      </w:r>
      <w:r>
        <w:rPr>
          <w:spacing w:val="69"/>
        </w:rPr>
        <w:t xml:space="preserve"> </w:t>
      </w:r>
      <w:r>
        <w:t>окружение.</w:t>
      </w:r>
      <w:r>
        <w:rPr>
          <w:spacing w:val="72"/>
        </w:rPr>
        <w:t xml:space="preserve"> </w:t>
      </w:r>
      <w:r>
        <w:t>Общественная</w:t>
      </w:r>
      <w:r>
        <w:rPr>
          <w:spacing w:val="70"/>
        </w:rPr>
        <w:t xml:space="preserve"> </w:t>
      </w:r>
      <w:r>
        <w:t>поддержка</w:t>
      </w:r>
      <w:r>
        <w:rPr>
          <w:spacing w:val="68"/>
        </w:rPr>
        <w:t xml:space="preserve"> </w:t>
      </w:r>
      <w:r>
        <w:t>курса</w:t>
      </w:r>
      <w:r>
        <w:rPr>
          <w:spacing w:val="69"/>
        </w:rPr>
        <w:t xml:space="preserve"> </w:t>
      </w:r>
      <w:r>
        <w:t>реформ.</w:t>
      </w:r>
      <w:r>
        <w:rPr>
          <w:spacing w:val="72"/>
        </w:rPr>
        <w:t xml:space="preserve"> </w:t>
      </w:r>
      <w:r>
        <w:t>Правительство</w:t>
      </w:r>
    </w:p>
    <w:p w:rsidR="004C3854" w:rsidRDefault="004C3854">
      <w:pPr>
        <w:sectPr w:rsidR="004C3854">
          <w:footerReference w:type="default" r:id="rId63"/>
          <w:pgSz w:w="11900" w:h="16840"/>
          <w:pgMar w:top="720" w:right="260" w:bottom="280" w:left="780" w:header="0" w:footer="0" w:gutter="0"/>
          <w:cols w:space="720"/>
        </w:sectPr>
      </w:pPr>
    </w:p>
    <w:p w:rsidR="004C3854" w:rsidRDefault="00BB14C8">
      <w:pPr>
        <w:pStyle w:val="a3"/>
        <w:spacing w:before="70"/>
        <w:ind w:left="314" w:right="261" w:firstLine="0"/>
      </w:pPr>
      <w:r>
        <w:lastRenderedPageBreak/>
        <w:t>реформаторов</w:t>
      </w:r>
      <w:r>
        <w:rPr>
          <w:spacing w:val="1"/>
        </w:rPr>
        <w:t xml:space="preserve"> </w:t>
      </w:r>
      <w:r>
        <w:t>во</w:t>
      </w:r>
      <w:r>
        <w:rPr>
          <w:spacing w:val="1"/>
        </w:rPr>
        <w:t xml:space="preserve"> </w:t>
      </w:r>
      <w:r>
        <w:t>главе</w:t>
      </w:r>
      <w:r>
        <w:rPr>
          <w:spacing w:val="1"/>
        </w:rPr>
        <w:t xml:space="preserve"> </w:t>
      </w:r>
      <w:r>
        <w:t>с Е.Т.</w:t>
      </w:r>
      <w:r>
        <w:rPr>
          <w:spacing w:val="1"/>
        </w:rPr>
        <w:t xml:space="preserve"> </w:t>
      </w:r>
      <w:r>
        <w:t>Гайдаром.</w:t>
      </w:r>
      <w:r>
        <w:rPr>
          <w:spacing w:val="1"/>
        </w:rPr>
        <w:t xml:space="preserve"> </w:t>
      </w:r>
      <w:r>
        <w:t>Начало</w:t>
      </w:r>
      <w:r>
        <w:rPr>
          <w:spacing w:val="1"/>
        </w:rPr>
        <w:t xml:space="preserve"> </w:t>
      </w:r>
      <w:r>
        <w:t>радикальных экономических преобразований.</w:t>
      </w:r>
      <w:r>
        <w:rPr>
          <w:spacing w:val="1"/>
        </w:rPr>
        <w:t xml:space="preserve"> </w:t>
      </w:r>
      <w:r>
        <w:t xml:space="preserve">Либерализация цен. «Шоковая терапия». Ваучерная приватизация. Гиперинфляция, рост цен и </w:t>
      </w:r>
      <w:r>
        <w:rPr>
          <w:rFonts w:ascii="Calibri" w:hAnsi="Calibri"/>
          <w:sz w:val="20"/>
        </w:rPr>
        <w:t>293</w:t>
      </w:r>
      <w:r>
        <w:rPr>
          <w:rFonts w:ascii="Calibri" w:hAnsi="Calibri"/>
          <w:spacing w:val="1"/>
          <w:sz w:val="20"/>
        </w:rPr>
        <w:t xml:space="preserve"> </w:t>
      </w:r>
      <w:r>
        <w:t>падение жизненного уровня населения. Безработица. Черный рынок и криминализация жизни. Рост</w:t>
      </w:r>
      <w:r>
        <w:rPr>
          <w:spacing w:val="-57"/>
        </w:rPr>
        <w:t xml:space="preserve"> </w:t>
      </w:r>
      <w:r>
        <w:t>недовольства граждан</w:t>
      </w:r>
      <w:r>
        <w:rPr>
          <w:spacing w:val="2"/>
        </w:rPr>
        <w:t xml:space="preserve"> </w:t>
      </w:r>
      <w:r>
        <w:t>первыми</w:t>
      </w:r>
      <w:r>
        <w:rPr>
          <w:spacing w:val="-2"/>
        </w:rPr>
        <w:t xml:space="preserve"> </w:t>
      </w:r>
      <w:r>
        <w:t>результатами</w:t>
      </w:r>
      <w:r>
        <w:rPr>
          <w:spacing w:val="2"/>
        </w:rPr>
        <w:t xml:space="preserve"> </w:t>
      </w:r>
      <w:r>
        <w:t>экономических</w:t>
      </w:r>
      <w:r>
        <w:rPr>
          <w:spacing w:val="-3"/>
        </w:rPr>
        <w:t xml:space="preserve"> </w:t>
      </w:r>
      <w:r>
        <w:t>реформ.</w:t>
      </w:r>
    </w:p>
    <w:p w:rsidR="004C3854" w:rsidRDefault="00BB14C8">
      <w:pPr>
        <w:pStyle w:val="a3"/>
        <w:tabs>
          <w:tab w:val="left" w:pos="10365"/>
        </w:tabs>
        <w:spacing w:before="3"/>
        <w:ind w:left="314" w:right="266"/>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 Указ Б.Н. Ельцина № 1400 и его оценка Конституционным судом. Возможность мирного</w:t>
      </w:r>
      <w:r>
        <w:rPr>
          <w:spacing w:val="-57"/>
        </w:rPr>
        <w:t xml:space="preserve"> </w:t>
      </w:r>
      <w:r>
        <w:t>выхода из политического</w:t>
      </w:r>
      <w:r>
        <w:rPr>
          <w:spacing w:val="1"/>
        </w:rPr>
        <w:t xml:space="preserve"> </w:t>
      </w:r>
      <w:r>
        <w:t>кризиса. Трагические события осени</w:t>
      </w:r>
      <w:r>
        <w:rPr>
          <w:spacing w:val="1"/>
        </w:rPr>
        <w:t xml:space="preserve"> </w:t>
      </w:r>
      <w:r>
        <w:t>1993 г. в Москве. Всенародное</w:t>
      </w:r>
      <w:r>
        <w:rPr>
          <w:spacing w:val="1"/>
        </w:rPr>
        <w:t xml:space="preserve"> </w:t>
      </w:r>
      <w:r>
        <w:t>голосование (плебисцит) по проекту Конституции России 1993 г. Ликвидация Советов и создание</w:t>
      </w:r>
      <w:r>
        <w:rPr>
          <w:spacing w:val="1"/>
        </w:rPr>
        <w:t xml:space="preserve"> </w:t>
      </w:r>
      <w:r>
        <w:t>новой</w:t>
      </w:r>
      <w:r>
        <w:rPr>
          <w:spacing w:val="-2"/>
        </w:rPr>
        <w:t xml:space="preserve"> </w:t>
      </w:r>
      <w:r>
        <w:t>системы</w:t>
      </w:r>
      <w:r>
        <w:rPr>
          <w:spacing w:val="-5"/>
        </w:rPr>
        <w:t xml:space="preserve"> </w:t>
      </w:r>
      <w:r>
        <w:t>государственного</w:t>
      </w:r>
      <w:r>
        <w:rPr>
          <w:spacing w:val="-2"/>
        </w:rPr>
        <w:t xml:space="preserve"> </w:t>
      </w:r>
      <w:r>
        <w:t>устройства.</w:t>
      </w:r>
      <w:r>
        <w:rPr>
          <w:spacing w:val="-1"/>
        </w:rPr>
        <w:t xml:space="preserve"> </w:t>
      </w:r>
      <w:r>
        <w:t>Принятие</w:t>
      </w:r>
      <w:r>
        <w:rPr>
          <w:spacing w:val="-3"/>
        </w:rPr>
        <w:t xml:space="preserve"> </w:t>
      </w:r>
      <w:r>
        <w:t>Конституции</w:t>
      </w:r>
      <w:r>
        <w:rPr>
          <w:spacing w:val="-2"/>
        </w:rPr>
        <w:t xml:space="preserve"> </w:t>
      </w:r>
      <w:r>
        <w:t>России</w:t>
      </w:r>
      <w:r>
        <w:rPr>
          <w:spacing w:val="-6"/>
        </w:rPr>
        <w:t xml:space="preserve"> </w:t>
      </w:r>
      <w:r>
        <w:t>1993</w:t>
      </w:r>
      <w:r>
        <w:tab/>
        <w:t>г.</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Становление</w:t>
      </w:r>
      <w:r>
        <w:rPr>
          <w:spacing w:val="1"/>
        </w:rPr>
        <w:t xml:space="preserve"> </w:t>
      </w:r>
      <w:r>
        <w:t>российского</w:t>
      </w:r>
      <w:r>
        <w:rPr>
          <w:spacing w:val="1"/>
        </w:rPr>
        <w:t xml:space="preserve"> </w:t>
      </w:r>
      <w:r>
        <w:t>парламентаризма.</w:t>
      </w:r>
      <w:r>
        <w:rPr>
          <w:spacing w:val="1"/>
        </w:rPr>
        <w:t xml:space="preserve"> </w:t>
      </w:r>
      <w:r>
        <w:t>Разделение</w:t>
      </w:r>
      <w:r>
        <w:rPr>
          <w:spacing w:val="1"/>
        </w:rPr>
        <w:t xml:space="preserve"> </w:t>
      </w:r>
      <w:r>
        <w:t>властей.</w:t>
      </w:r>
      <w:r>
        <w:rPr>
          <w:spacing w:val="1"/>
        </w:rPr>
        <w:t xml:space="preserve"> </w:t>
      </w:r>
      <w:r>
        <w:t>Проблемы</w:t>
      </w:r>
      <w:r>
        <w:rPr>
          <w:spacing w:val="1"/>
        </w:rPr>
        <w:t xml:space="preserve"> </w:t>
      </w:r>
      <w:r>
        <w:t>построения федеративного</w:t>
      </w:r>
      <w:r>
        <w:rPr>
          <w:spacing w:val="1"/>
        </w:rPr>
        <w:t xml:space="preserve"> </w:t>
      </w:r>
      <w:r>
        <w:t>государства.</w:t>
      </w:r>
      <w:r>
        <w:rPr>
          <w:spacing w:val="3"/>
        </w:rPr>
        <w:t xml:space="preserve"> </w:t>
      </w:r>
      <w:r>
        <w:t>Утверждение государственной</w:t>
      </w:r>
      <w:r>
        <w:rPr>
          <w:spacing w:val="-3"/>
        </w:rPr>
        <w:t xml:space="preserve"> </w:t>
      </w:r>
      <w:r>
        <w:t>символики.</w:t>
      </w:r>
    </w:p>
    <w:p w:rsidR="004C3854" w:rsidRDefault="00BB14C8">
      <w:pPr>
        <w:pStyle w:val="a3"/>
        <w:ind w:left="314" w:right="259"/>
      </w:pPr>
      <w:r>
        <w:t>Обострение</w:t>
      </w:r>
      <w:r>
        <w:rPr>
          <w:spacing w:val="1"/>
        </w:rPr>
        <w:t xml:space="preserve"> </w:t>
      </w:r>
      <w:r>
        <w:t>межнациональных</w:t>
      </w:r>
      <w:r>
        <w:rPr>
          <w:spacing w:val="1"/>
        </w:rPr>
        <w:t xml:space="preserve"> </w:t>
      </w:r>
      <w:r>
        <w:t>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61"/>
        </w:rPr>
        <w:t xml:space="preserve"> </w:t>
      </w:r>
      <w:r>
        <w:t>1990-е</w:t>
      </w:r>
      <w:r>
        <w:rPr>
          <w:spacing w:val="61"/>
        </w:rPr>
        <w:t xml:space="preserve"> </w:t>
      </w:r>
      <w:r>
        <w:t>гг.</w:t>
      </w:r>
      <w:r>
        <w:rPr>
          <w:spacing w:val="-57"/>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4C3854" w:rsidRDefault="00BB14C8">
      <w:pPr>
        <w:pStyle w:val="a3"/>
        <w:ind w:left="314" w:right="270"/>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 Тенденции деиндустриализации и увеличения зависимости экономики от мировых цен на</w:t>
      </w:r>
      <w:r>
        <w:rPr>
          <w:spacing w:val="1"/>
        </w:rPr>
        <w:t xml:space="preserve"> </w:t>
      </w:r>
      <w:r>
        <w:t>энергоносители. Ситуация в российском сельском хозяйстве и увеличение зависимости от экспорта</w:t>
      </w:r>
      <w:r>
        <w:rPr>
          <w:spacing w:val="-57"/>
        </w:rPr>
        <w:t xml:space="preserve"> </w:t>
      </w:r>
      <w:r>
        <w:t>продовольствия.</w:t>
      </w:r>
      <w:r>
        <w:rPr>
          <w:spacing w:val="-2"/>
        </w:rPr>
        <w:t xml:space="preserve"> </w:t>
      </w:r>
      <w:r>
        <w:t>Финансовые пирамиды.</w:t>
      </w:r>
      <w:r>
        <w:rPr>
          <w:spacing w:val="-1"/>
        </w:rPr>
        <w:t xml:space="preserve"> </w:t>
      </w:r>
      <w:r>
        <w:t>Дефолт</w:t>
      </w:r>
      <w:r>
        <w:rPr>
          <w:spacing w:val="1"/>
        </w:rPr>
        <w:t xml:space="preserve"> </w:t>
      </w:r>
      <w:r>
        <w:t>1998</w:t>
      </w:r>
      <w:r>
        <w:rPr>
          <w:spacing w:val="-4"/>
        </w:rPr>
        <w:t xml:space="preserve"> </w:t>
      </w:r>
      <w:r>
        <w:t>г.</w:t>
      </w:r>
      <w:r>
        <w:rPr>
          <w:spacing w:val="-1"/>
        </w:rPr>
        <w:t xml:space="preserve"> </w:t>
      </w:r>
      <w:r>
        <w:t>и</w:t>
      </w:r>
      <w:r>
        <w:rPr>
          <w:spacing w:val="2"/>
        </w:rPr>
        <w:t xml:space="preserve"> </w:t>
      </w:r>
      <w:r>
        <w:t>его</w:t>
      </w:r>
      <w:r>
        <w:rPr>
          <w:spacing w:val="2"/>
        </w:rPr>
        <w:t xml:space="preserve"> </w:t>
      </w:r>
      <w:r>
        <w:t>последствия.</w:t>
      </w:r>
    </w:p>
    <w:p w:rsidR="004C3854" w:rsidRDefault="00BB14C8">
      <w:pPr>
        <w:pStyle w:val="a3"/>
        <w:ind w:left="314" w:right="269"/>
      </w:pPr>
      <w:r>
        <w:t>Повседневная жизнь россиян в условиях реформ. Свобода средств массовой информации</w:t>
      </w:r>
      <w:r>
        <w:rPr>
          <w:spacing w:val="1"/>
        </w:rPr>
        <w:t xml:space="preserve"> </w:t>
      </w:r>
      <w:r>
        <w:t>(далее</w:t>
      </w:r>
      <w:r>
        <w:rPr>
          <w:spacing w:val="1"/>
        </w:rPr>
        <w:t xml:space="preserve"> </w:t>
      </w:r>
      <w:r>
        <w:t>-</w:t>
      </w:r>
      <w:r>
        <w:rPr>
          <w:spacing w:val="1"/>
        </w:rPr>
        <w:t xml:space="preserve"> </w:t>
      </w:r>
      <w:r>
        <w:t>СМИ).</w:t>
      </w:r>
      <w:r>
        <w:rPr>
          <w:spacing w:val="1"/>
        </w:rPr>
        <w:t xml:space="preserve"> </w:t>
      </w: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60"/>
        </w:rPr>
        <w:t xml:space="preserve"> </w:t>
      </w:r>
      <w:r>
        <w:t>рубеж.</w:t>
      </w:r>
      <w:r>
        <w:rPr>
          <w:spacing w:val="1"/>
        </w:rPr>
        <w:t xml:space="preserve"> </w:t>
      </w:r>
      <w:r>
        <w:t>Кризис образования и науки. Социальная поляризация общества и смена ценностных 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w:t>
      </w:r>
      <w:r>
        <w:rPr>
          <w:spacing w:val="1"/>
        </w:rPr>
        <w:t xml:space="preserve"> </w:t>
      </w:r>
      <w:r>
        <w:t>в</w:t>
      </w:r>
      <w:r>
        <w:rPr>
          <w:spacing w:val="1"/>
        </w:rPr>
        <w:t xml:space="preserve"> </w:t>
      </w:r>
      <w:r>
        <w:t>бывших</w:t>
      </w:r>
      <w:r>
        <w:rPr>
          <w:spacing w:val="1"/>
        </w:rPr>
        <w:t xml:space="preserve"> </w:t>
      </w:r>
      <w:r>
        <w:t>республиках</w:t>
      </w:r>
      <w:r>
        <w:rPr>
          <w:spacing w:val="-4"/>
        </w:rPr>
        <w:t xml:space="preserve"> </w:t>
      </w:r>
      <w:r>
        <w:t>СССР.</w:t>
      </w:r>
    </w:p>
    <w:p w:rsidR="004C3854" w:rsidRDefault="00BB14C8">
      <w:pPr>
        <w:pStyle w:val="a3"/>
        <w:ind w:left="314" w:right="262"/>
      </w:pPr>
      <w:r>
        <w:t>Новые приоритеты внешней политики. Россия — правопреемник СССР на 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странами</w:t>
      </w:r>
      <w:r>
        <w:rPr>
          <w:spacing w:val="1"/>
        </w:rPr>
        <w:t xml:space="preserve"> </w:t>
      </w:r>
      <w:r>
        <w:t>Запада.</w:t>
      </w:r>
      <w:r>
        <w:rPr>
          <w:spacing w:val="1"/>
        </w:rPr>
        <w:t xml:space="preserve"> </w:t>
      </w: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w:t>
      </w:r>
      <w:r>
        <w:rPr>
          <w:spacing w:val="1"/>
        </w:rPr>
        <w:t xml:space="preserve"> </w:t>
      </w:r>
      <w:r>
        <w:t>Белоруссией.</w:t>
      </w:r>
      <w:r>
        <w:rPr>
          <w:spacing w:val="1"/>
        </w:rPr>
        <w:t xml:space="preserve"> </w:t>
      </w:r>
      <w:r>
        <w:t>Военно-</w:t>
      </w:r>
      <w:r>
        <w:rPr>
          <w:spacing w:val="1"/>
        </w:rPr>
        <w:t xml:space="preserve"> </w:t>
      </w:r>
      <w:r>
        <w:t>политическое сотрудничество</w:t>
      </w:r>
      <w:r>
        <w:rPr>
          <w:spacing w:val="6"/>
        </w:rPr>
        <w:t xml:space="preserve"> </w:t>
      </w:r>
      <w:r>
        <w:t>в</w:t>
      </w:r>
      <w:r>
        <w:rPr>
          <w:spacing w:val="-1"/>
        </w:rPr>
        <w:t xml:space="preserve"> </w:t>
      </w:r>
      <w:r>
        <w:t>рамках</w:t>
      </w:r>
      <w:r>
        <w:rPr>
          <w:spacing w:val="-3"/>
        </w:rPr>
        <w:t xml:space="preserve"> </w:t>
      </w:r>
      <w:r>
        <w:t>СНГ.</w:t>
      </w:r>
    </w:p>
    <w:p w:rsidR="004C3854" w:rsidRDefault="00BB14C8">
      <w:pPr>
        <w:pStyle w:val="a3"/>
        <w:ind w:left="314" w:right="258"/>
      </w:pPr>
      <w:r>
        <w:t>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 партии и движения 1990-х гг., их лидеры и платформы. Кризис центральной власти.</w:t>
      </w:r>
      <w:r>
        <w:rPr>
          <w:spacing w:val="1"/>
        </w:rPr>
        <w:t xml:space="preserve"> </w:t>
      </w:r>
      <w:r>
        <w:t>Обострение ситуации на Северном Кавказе. Вторжение террористических группировок в Дагестан.</w:t>
      </w:r>
      <w:r>
        <w:rPr>
          <w:spacing w:val="1"/>
        </w:rPr>
        <w:t xml:space="preserve"> </w:t>
      </w:r>
      <w:r>
        <w:t>Добровольная</w:t>
      </w:r>
      <w:r>
        <w:rPr>
          <w:spacing w:val="-9"/>
        </w:rPr>
        <w:t xml:space="preserve"> </w:t>
      </w:r>
      <w:r>
        <w:t>отставка</w:t>
      </w:r>
      <w:r>
        <w:rPr>
          <w:spacing w:val="1"/>
        </w:rPr>
        <w:t xml:space="preserve"> </w:t>
      </w:r>
      <w:r>
        <w:t>Б.Н.</w:t>
      </w:r>
      <w:r>
        <w:rPr>
          <w:spacing w:val="-1"/>
        </w:rPr>
        <w:t xml:space="preserve"> </w:t>
      </w:r>
      <w:r>
        <w:t>Ельцина.</w:t>
      </w:r>
    </w:p>
    <w:p w:rsidR="004C3854" w:rsidRDefault="00BB14C8">
      <w:pPr>
        <w:pStyle w:val="a3"/>
        <w:ind w:left="1035" w:firstLine="0"/>
      </w:pPr>
      <w:r>
        <w:t>Россия</w:t>
      </w:r>
      <w:r>
        <w:rPr>
          <w:spacing w:val="-6"/>
        </w:rPr>
        <w:t xml:space="preserve"> </w:t>
      </w:r>
      <w:r>
        <w:t>в</w:t>
      </w:r>
      <w:r>
        <w:rPr>
          <w:spacing w:val="1"/>
        </w:rPr>
        <w:t xml:space="preserve"> </w:t>
      </w:r>
      <w:r>
        <w:t>ХХ1</w:t>
      </w:r>
      <w:r>
        <w:rPr>
          <w:spacing w:val="-6"/>
        </w:rPr>
        <w:t xml:space="preserve"> </w:t>
      </w:r>
      <w:r>
        <w:t>в.:</w:t>
      </w:r>
      <w:r>
        <w:rPr>
          <w:spacing w:val="-4"/>
        </w:rPr>
        <w:t xml:space="preserve"> </w:t>
      </w:r>
      <w:r>
        <w:t>вызовы</w:t>
      </w:r>
      <w:r>
        <w:rPr>
          <w:spacing w:val="-4"/>
        </w:rPr>
        <w:t xml:space="preserve"> </w:t>
      </w:r>
      <w:r>
        <w:t>времени</w:t>
      </w:r>
      <w:r>
        <w:rPr>
          <w:spacing w:val="1"/>
        </w:rPr>
        <w:t xml:space="preserve"> </w:t>
      </w:r>
      <w:r>
        <w:t>и</w:t>
      </w:r>
      <w:r>
        <w:rPr>
          <w:spacing w:val="-5"/>
        </w:rPr>
        <w:t xml:space="preserve"> </w:t>
      </w:r>
      <w:r>
        <w:t>задачи</w:t>
      </w:r>
      <w:r>
        <w:rPr>
          <w:spacing w:val="1"/>
        </w:rPr>
        <w:t xml:space="preserve"> </w:t>
      </w:r>
      <w:r>
        <w:t>модернизации.</w:t>
      </w:r>
    </w:p>
    <w:p w:rsidR="004C3854" w:rsidRDefault="00BB14C8">
      <w:pPr>
        <w:pStyle w:val="a3"/>
        <w:ind w:left="314" w:right="259"/>
      </w:pP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r>
        <w:t>В.В.</w:t>
      </w:r>
      <w:r>
        <w:rPr>
          <w:spacing w:val="1"/>
        </w:rPr>
        <w:t xml:space="preserve"> </w:t>
      </w:r>
      <w:r>
        <w:t>Путина и связанные с этим ожидания. Начало преодоления негативных последствий 1990-х 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 округов. Восстановление единого правового</w:t>
      </w:r>
      <w:r>
        <w:rPr>
          <w:spacing w:val="1"/>
        </w:rPr>
        <w:t xml:space="preserve"> </w:t>
      </w:r>
      <w:r>
        <w:t>пространства страны. 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1"/>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61"/>
        </w:rPr>
        <w:t xml:space="preserve"> </w:t>
      </w:r>
      <w:r>
        <w:t>с</w:t>
      </w:r>
      <w:r>
        <w:rPr>
          <w:spacing w:val="61"/>
        </w:rPr>
        <w:t xml:space="preserve"> </w:t>
      </w:r>
      <w:r>
        <w:t>ней.</w:t>
      </w:r>
      <w:r>
        <w:rPr>
          <w:spacing w:val="1"/>
        </w:rPr>
        <w:t xml:space="preserve"> </w:t>
      </w:r>
      <w:r>
        <w:t>Урегулирование кризиса в Чеченской Республике. Построение вертикали власти и гражданское</w:t>
      </w:r>
      <w:r>
        <w:rPr>
          <w:spacing w:val="1"/>
        </w:rPr>
        <w:t xml:space="preserve"> </w:t>
      </w:r>
      <w:r>
        <w:t>общество.</w:t>
      </w:r>
      <w:r>
        <w:rPr>
          <w:spacing w:val="3"/>
        </w:rPr>
        <w:t xml:space="preserve"> </w:t>
      </w:r>
      <w:r>
        <w:t>Военная</w:t>
      </w:r>
      <w:r>
        <w:rPr>
          <w:spacing w:val="-3"/>
        </w:rPr>
        <w:t xml:space="preserve"> </w:t>
      </w:r>
      <w:r>
        <w:t>реформа.</w:t>
      </w:r>
    </w:p>
    <w:p w:rsidR="004C3854" w:rsidRDefault="00BB14C8">
      <w:pPr>
        <w:pStyle w:val="a3"/>
        <w:ind w:left="314" w:right="269"/>
      </w:pPr>
      <w:r>
        <w:t>Экономический</w:t>
      </w:r>
      <w:r>
        <w:rPr>
          <w:spacing w:val="1"/>
        </w:rPr>
        <w:t xml:space="preserve"> </w:t>
      </w:r>
      <w:r>
        <w:t>подъем</w:t>
      </w:r>
      <w:r>
        <w:rPr>
          <w:spacing w:val="1"/>
        </w:rPr>
        <w:t xml:space="preserve"> </w:t>
      </w:r>
      <w:r>
        <w:t>1999—2007</w:t>
      </w:r>
      <w:r>
        <w:rPr>
          <w:spacing w:val="1"/>
        </w:rPr>
        <w:t xml:space="preserve"> </w:t>
      </w:r>
      <w:r>
        <w:t>гг.</w:t>
      </w:r>
      <w:r>
        <w:rPr>
          <w:spacing w:val="1"/>
        </w:rPr>
        <w:t xml:space="preserve"> </w:t>
      </w:r>
      <w:r>
        <w:t>и</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w:t>
      </w:r>
      <w:r>
        <w:rPr>
          <w:spacing w:val="1"/>
        </w:rPr>
        <w:t xml:space="preserve"> </w:t>
      </w:r>
      <w:r>
        <w:t>Крупнейшие</w:t>
      </w:r>
      <w:r>
        <w:rPr>
          <w:spacing w:val="1"/>
        </w:rPr>
        <w:t xml:space="preserve"> </w:t>
      </w:r>
      <w:r>
        <w:t>инфраструктурные</w:t>
      </w:r>
      <w:r>
        <w:rPr>
          <w:spacing w:val="1"/>
        </w:rPr>
        <w:t xml:space="preserve"> </w:t>
      </w:r>
      <w:r>
        <w:t>проекты. Сельское хозяйство. Россия в системе мировой рыночной экономики. Начало (2005) и</w:t>
      </w:r>
      <w:r>
        <w:rPr>
          <w:spacing w:val="1"/>
        </w:rPr>
        <w:t xml:space="preserve"> </w:t>
      </w:r>
      <w:r>
        <w:t>продолжение (2018)</w:t>
      </w:r>
      <w:r>
        <w:rPr>
          <w:spacing w:val="3"/>
        </w:rPr>
        <w:t xml:space="preserve"> </w:t>
      </w:r>
      <w:r>
        <w:t>реализации</w:t>
      </w:r>
      <w:r>
        <w:rPr>
          <w:spacing w:val="-3"/>
        </w:rPr>
        <w:t xml:space="preserve"> </w:t>
      </w:r>
      <w:r>
        <w:t>приоритетных</w:t>
      </w:r>
      <w:r>
        <w:rPr>
          <w:spacing w:val="-3"/>
        </w:rPr>
        <w:t xml:space="preserve"> </w:t>
      </w:r>
      <w:r>
        <w:t>национальных</w:t>
      </w:r>
      <w:r>
        <w:rPr>
          <w:spacing w:val="-4"/>
        </w:rPr>
        <w:t xml:space="preserve"> </w:t>
      </w:r>
      <w:r>
        <w:t>проектов.</w:t>
      </w:r>
    </w:p>
    <w:p w:rsidR="004C3854" w:rsidRDefault="00BB14C8">
      <w:pPr>
        <w:pStyle w:val="a3"/>
        <w:spacing w:line="242" w:lineRule="auto"/>
        <w:ind w:left="314" w:right="271"/>
      </w:pPr>
      <w:r>
        <w:t>Президент Д.А. Медведев, премьер-министр В.В. Путин. Основные направления внешней и</w:t>
      </w:r>
      <w:r>
        <w:rPr>
          <w:spacing w:val="1"/>
        </w:rPr>
        <w:t xml:space="preserve"> </w:t>
      </w:r>
      <w:r>
        <w:t>внутренней</w:t>
      </w:r>
      <w:r>
        <w:rPr>
          <w:spacing w:val="2"/>
        </w:rPr>
        <w:t xml:space="preserve"> </w:t>
      </w:r>
      <w:r>
        <w:t>политики.</w:t>
      </w:r>
      <w:r>
        <w:rPr>
          <w:spacing w:val="-1"/>
        </w:rPr>
        <w:t xml:space="preserve"> </w:t>
      </w:r>
      <w:r>
        <w:t>Проблема</w:t>
      </w:r>
      <w:r>
        <w:rPr>
          <w:spacing w:val="-5"/>
        </w:rPr>
        <w:t xml:space="preserve"> </w:t>
      </w:r>
      <w:r>
        <w:t>стабильности</w:t>
      </w:r>
      <w:r>
        <w:rPr>
          <w:spacing w:val="-1"/>
        </w:rPr>
        <w:t xml:space="preserve"> </w:t>
      </w:r>
      <w:r>
        <w:t>и</w:t>
      </w:r>
      <w:r>
        <w:rPr>
          <w:spacing w:val="3"/>
        </w:rPr>
        <w:t xml:space="preserve"> </w:t>
      </w:r>
      <w:r>
        <w:t>преемственности</w:t>
      </w:r>
      <w:r>
        <w:rPr>
          <w:spacing w:val="-2"/>
        </w:rPr>
        <w:t xml:space="preserve"> </w:t>
      </w:r>
      <w:r>
        <w:t>власти.</w:t>
      </w:r>
    </w:p>
    <w:p w:rsidR="004C3854" w:rsidRDefault="00BB14C8">
      <w:pPr>
        <w:pStyle w:val="a3"/>
        <w:ind w:left="314" w:right="264"/>
      </w:pPr>
      <w:r>
        <w:t>Избрание В.В. Путина Президентом Российской Федерации в 2012 г. и переизбрание на</w:t>
      </w:r>
      <w:r>
        <w:rPr>
          <w:spacing w:val="1"/>
        </w:rPr>
        <w:t xml:space="preserve"> </w:t>
      </w:r>
      <w:r>
        <w:t>новый</w:t>
      </w:r>
      <w:r>
        <w:rPr>
          <w:spacing w:val="5"/>
        </w:rPr>
        <w:t xml:space="preserve"> </w:t>
      </w:r>
      <w:r>
        <w:t>срок</w:t>
      </w:r>
      <w:r>
        <w:rPr>
          <w:spacing w:val="3"/>
        </w:rPr>
        <w:t xml:space="preserve"> </w:t>
      </w:r>
      <w:r>
        <w:t>в</w:t>
      </w:r>
      <w:r>
        <w:rPr>
          <w:spacing w:val="6"/>
        </w:rPr>
        <w:t xml:space="preserve"> </w:t>
      </w:r>
      <w:r>
        <w:t>2018</w:t>
      </w:r>
      <w:r>
        <w:rPr>
          <w:spacing w:val="4"/>
        </w:rPr>
        <w:t xml:space="preserve"> </w:t>
      </w:r>
      <w:r>
        <w:t>г.</w:t>
      </w:r>
      <w:r>
        <w:rPr>
          <w:spacing w:val="7"/>
        </w:rPr>
        <w:t xml:space="preserve"> </w:t>
      </w:r>
      <w:r>
        <w:t>Вхождение</w:t>
      </w:r>
      <w:r>
        <w:rPr>
          <w:spacing w:val="4"/>
        </w:rPr>
        <w:t xml:space="preserve"> </w:t>
      </w:r>
      <w:r>
        <w:t>Крыма</w:t>
      </w:r>
      <w:r>
        <w:rPr>
          <w:spacing w:val="4"/>
        </w:rPr>
        <w:t xml:space="preserve"> </w:t>
      </w:r>
      <w:r>
        <w:t>в</w:t>
      </w:r>
      <w:r>
        <w:rPr>
          <w:spacing w:val="6"/>
        </w:rPr>
        <w:t xml:space="preserve"> </w:t>
      </w:r>
      <w:r>
        <w:t>состав</w:t>
      </w:r>
      <w:r>
        <w:rPr>
          <w:spacing w:val="10"/>
        </w:rPr>
        <w:t xml:space="preserve"> </w:t>
      </w:r>
      <w:r>
        <w:t>России</w:t>
      </w:r>
      <w:r>
        <w:rPr>
          <w:spacing w:val="6"/>
        </w:rPr>
        <w:t xml:space="preserve"> </w:t>
      </w:r>
      <w:r>
        <w:t>и</w:t>
      </w:r>
      <w:r>
        <w:rPr>
          <w:spacing w:val="6"/>
        </w:rPr>
        <w:t xml:space="preserve"> </w:t>
      </w:r>
      <w:r>
        <w:t>реализация</w:t>
      </w:r>
      <w:r>
        <w:rPr>
          <w:spacing w:val="4"/>
        </w:rPr>
        <w:t xml:space="preserve"> </w:t>
      </w:r>
      <w:r>
        <w:t>инфраструктурных</w:t>
      </w:r>
      <w:r>
        <w:rPr>
          <w:spacing w:val="4"/>
        </w:rPr>
        <w:t xml:space="preserve"> </w:t>
      </w:r>
      <w:r>
        <w:t>проектов</w:t>
      </w:r>
      <w:r>
        <w:rPr>
          <w:spacing w:val="-58"/>
        </w:rPr>
        <w:t xml:space="preserve"> </w:t>
      </w:r>
      <w:r>
        <w:t>в Крыму (строительство Крымского моста, трассы «Таврида» и других). Начало конституционной</w:t>
      </w:r>
      <w:r>
        <w:rPr>
          <w:spacing w:val="1"/>
        </w:rPr>
        <w:t xml:space="preserve"> </w:t>
      </w:r>
      <w:r>
        <w:t>реформы</w:t>
      </w:r>
      <w:r>
        <w:rPr>
          <w:spacing w:val="-1"/>
        </w:rPr>
        <w:t xml:space="preserve"> </w:t>
      </w:r>
      <w:r>
        <w:t>(2020).</w:t>
      </w:r>
    </w:p>
    <w:p w:rsidR="004C3854" w:rsidRDefault="00BB14C8">
      <w:pPr>
        <w:pStyle w:val="a3"/>
        <w:ind w:left="314" w:right="263"/>
      </w:pPr>
      <w:r>
        <w:t>Новый облик российского общества после распада СССР. Социальная и 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1"/>
        </w:rPr>
        <w:t xml:space="preserve"> </w:t>
      </w:r>
      <w:r>
        <w:t>Пенсионные</w:t>
      </w:r>
      <w:r>
        <w:rPr>
          <w:spacing w:val="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Снижение</w:t>
      </w:r>
      <w:r>
        <w:rPr>
          <w:spacing w:val="1"/>
        </w:rPr>
        <w:t xml:space="preserve"> </w:t>
      </w:r>
      <w:r>
        <w:t>средней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rPr>
          <w:rFonts w:ascii="Calibri" w:hAnsi="Calibri"/>
          <w:sz w:val="20"/>
        </w:rPr>
        <w:t>294</w:t>
      </w:r>
      <w:r>
        <w:rPr>
          <w:rFonts w:ascii="Calibri" w:hAnsi="Calibri"/>
          <w:spacing w:val="1"/>
          <w:sz w:val="20"/>
        </w:rPr>
        <w:t xml:space="preserve"> </w:t>
      </w:r>
      <w:r>
        <w:t>тенденции</w:t>
      </w:r>
      <w:r>
        <w:rPr>
          <w:spacing w:val="1"/>
        </w:rPr>
        <w:t xml:space="preserve"> </w:t>
      </w:r>
      <w:r>
        <w:t>депопуляции.</w:t>
      </w:r>
      <w:r>
        <w:rPr>
          <w:spacing w:val="8"/>
        </w:rPr>
        <w:t xml:space="preserve"> </w:t>
      </w:r>
      <w:r>
        <w:t>Государственные</w:t>
      </w:r>
      <w:r>
        <w:rPr>
          <w:spacing w:val="5"/>
        </w:rPr>
        <w:t xml:space="preserve"> </w:t>
      </w:r>
      <w:r>
        <w:t>программы</w:t>
      </w:r>
      <w:r>
        <w:rPr>
          <w:spacing w:val="13"/>
        </w:rPr>
        <w:t xml:space="preserve"> </w:t>
      </w:r>
      <w:r>
        <w:t>демографического</w:t>
      </w:r>
      <w:r>
        <w:rPr>
          <w:spacing w:val="6"/>
        </w:rPr>
        <w:t xml:space="preserve"> </w:t>
      </w:r>
      <w:r>
        <w:t>возрождения</w:t>
      </w:r>
      <w:r>
        <w:rPr>
          <w:spacing w:val="1"/>
        </w:rPr>
        <w:t xml:space="preserve"> </w:t>
      </w:r>
      <w:r>
        <w:t>России.</w:t>
      </w:r>
      <w:r>
        <w:rPr>
          <w:spacing w:val="3"/>
        </w:rPr>
        <w:t xml:space="preserve"> </w:t>
      </w:r>
      <w:r>
        <w:t>Разработка</w:t>
      </w:r>
    </w:p>
    <w:p w:rsidR="004C3854" w:rsidRDefault="004C3854">
      <w:pPr>
        <w:sectPr w:rsidR="004C3854">
          <w:footerReference w:type="default" r:id="rId64"/>
          <w:pgSz w:w="11900" w:h="16840"/>
          <w:pgMar w:top="720" w:right="260" w:bottom="280" w:left="780" w:header="0" w:footer="0" w:gutter="0"/>
          <w:cols w:space="720"/>
        </w:sectPr>
      </w:pPr>
    </w:p>
    <w:p w:rsidR="004C3854" w:rsidRDefault="00BB14C8">
      <w:pPr>
        <w:pStyle w:val="a3"/>
        <w:spacing w:before="70"/>
        <w:ind w:left="314" w:right="267" w:firstLine="0"/>
      </w:pPr>
      <w:r>
        <w:lastRenderedPageBreak/>
        <w:t>семейной политики и меры по поощрению рождаемости. Пропаганда спорта и здорового образа</w:t>
      </w:r>
      <w:r>
        <w:rPr>
          <w:spacing w:val="1"/>
        </w:rPr>
        <w:t xml:space="preserve"> </w:t>
      </w:r>
      <w:r>
        <w:t>жизни и их результаты. XXII Олимпийские и XI Паралимпийские зимние игры в Сочи (2014),</w:t>
      </w:r>
      <w:r>
        <w:rPr>
          <w:spacing w:val="1"/>
        </w:rPr>
        <w:t xml:space="preserve"> </w:t>
      </w:r>
      <w:r>
        <w:t>успехи российских спортсменов, допинговые скандалы и их последствия для российского спорта.</w:t>
      </w:r>
      <w:r>
        <w:rPr>
          <w:spacing w:val="1"/>
        </w:rPr>
        <w:t xml:space="preserve"> </w:t>
      </w:r>
      <w:r>
        <w:t>Чемпионат</w:t>
      </w:r>
      <w:r>
        <w:rPr>
          <w:spacing w:val="-3"/>
        </w:rPr>
        <w:t xml:space="preserve"> </w:t>
      </w:r>
      <w:r>
        <w:t>мира</w:t>
      </w:r>
      <w:r>
        <w:rPr>
          <w:spacing w:val="1"/>
        </w:rPr>
        <w:t xml:space="preserve"> </w:t>
      </w:r>
      <w:r>
        <w:t>по</w:t>
      </w:r>
      <w:r>
        <w:rPr>
          <w:spacing w:val="1"/>
        </w:rPr>
        <w:t xml:space="preserve"> </w:t>
      </w:r>
      <w:r>
        <w:t>футболу</w:t>
      </w:r>
      <w:r>
        <w:rPr>
          <w:spacing w:val="-8"/>
        </w:rPr>
        <w:t xml:space="preserve"> </w:t>
      </w:r>
      <w:r>
        <w:t>и</w:t>
      </w:r>
      <w:r>
        <w:rPr>
          <w:spacing w:val="3"/>
        </w:rPr>
        <w:t xml:space="preserve"> </w:t>
      </w:r>
      <w:r>
        <w:t>открытие нового</w:t>
      </w:r>
      <w:r>
        <w:rPr>
          <w:spacing w:val="-3"/>
        </w:rPr>
        <w:t xml:space="preserve"> </w:t>
      </w:r>
      <w:r>
        <w:t>образа</w:t>
      </w:r>
      <w:r>
        <w:rPr>
          <w:spacing w:val="1"/>
        </w:rPr>
        <w:t xml:space="preserve"> </w:t>
      </w:r>
      <w:r>
        <w:t>России</w:t>
      </w:r>
      <w:r>
        <w:rPr>
          <w:spacing w:val="-3"/>
        </w:rPr>
        <w:t xml:space="preserve"> </w:t>
      </w:r>
      <w:r>
        <w:t>миру.</w:t>
      </w:r>
    </w:p>
    <w:p w:rsidR="004C3854" w:rsidRDefault="00BB14C8">
      <w:pPr>
        <w:pStyle w:val="a3"/>
        <w:tabs>
          <w:tab w:val="left" w:pos="1734"/>
          <w:tab w:val="left" w:pos="3767"/>
          <w:tab w:val="left" w:pos="5412"/>
          <w:tab w:val="left" w:pos="6237"/>
          <w:tab w:val="left" w:pos="8352"/>
          <w:tab w:val="left" w:pos="9604"/>
        </w:tabs>
        <w:ind w:left="314" w:right="261"/>
        <w:jc w:val="left"/>
      </w:pPr>
      <w:r>
        <w:t>Повседневная</w:t>
      </w:r>
      <w:r>
        <w:rPr>
          <w:spacing w:val="49"/>
        </w:rPr>
        <w:t xml:space="preserve"> </w:t>
      </w:r>
      <w:r>
        <w:t>жизнь.</w:t>
      </w:r>
      <w:r>
        <w:rPr>
          <w:spacing w:val="56"/>
        </w:rPr>
        <w:t xml:space="preserve"> </w:t>
      </w:r>
      <w:r>
        <w:t>Социальная</w:t>
      </w:r>
      <w:r>
        <w:rPr>
          <w:spacing w:val="55"/>
        </w:rPr>
        <w:t xml:space="preserve"> </w:t>
      </w:r>
      <w:r>
        <w:t>дифференциация.</w:t>
      </w:r>
      <w:r>
        <w:rPr>
          <w:spacing w:val="56"/>
        </w:rPr>
        <w:t xml:space="preserve"> </w:t>
      </w:r>
      <w:r>
        <w:t>Качество,</w:t>
      </w:r>
      <w:r>
        <w:rPr>
          <w:spacing w:val="52"/>
        </w:rPr>
        <w:t xml:space="preserve"> </w:t>
      </w:r>
      <w:r>
        <w:t>уровень</w:t>
      </w:r>
      <w:r>
        <w:rPr>
          <w:spacing w:val="56"/>
        </w:rPr>
        <w:t xml:space="preserve"> </w:t>
      </w:r>
      <w:r>
        <w:t>жизни</w:t>
      </w:r>
      <w:r>
        <w:rPr>
          <w:spacing w:val="55"/>
        </w:rPr>
        <w:t xml:space="preserve"> </w:t>
      </w:r>
      <w:r>
        <w:t>и</w:t>
      </w:r>
      <w:r>
        <w:rPr>
          <w:spacing w:val="51"/>
        </w:rPr>
        <w:t xml:space="preserve"> </w:t>
      </w:r>
      <w:r>
        <w:t>размеры</w:t>
      </w:r>
      <w:r>
        <w:rPr>
          <w:spacing w:val="-57"/>
        </w:rPr>
        <w:t xml:space="preserve"> </w:t>
      </w:r>
      <w:r>
        <w:t>доходов</w:t>
      </w:r>
      <w:r>
        <w:rPr>
          <w:spacing w:val="1"/>
        </w:rPr>
        <w:t xml:space="preserve"> </w:t>
      </w:r>
      <w:r>
        <w:t>разных</w:t>
      </w:r>
      <w:r>
        <w:rPr>
          <w:spacing w:val="-5"/>
        </w:rPr>
        <w:t xml:space="preserve"> </w:t>
      </w:r>
      <w:r>
        <w:t>слоев</w:t>
      </w:r>
      <w:r>
        <w:rPr>
          <w:spacing w:val="-2"/>
        </w:rPr>
        <w:t xml:space="preserve"> </w:t>
      </w:r>
      <w:r>
        <w:t>населения.</w:t>
      </w:r>
      <w:r>
        <w:rPr>
          <w:spacing w:val="-3"/>
        </w:rPr>
        <w:t xml:space="preserve"> </w:t>
      </w:r>
      <w:r>
        <w:t>Постановка</w:t>
      </w:r>
      <w:r>
        <w:rPr>
          <w:spacing w:val="-5"/>
        </w:rPr>
        <w:t xml:space="preserve"> </w:t>
      </w:r>
      <w:r>
        <w:t>государством</w:t>
      </w:r>
      <w:r>
        <w:tab/>
      </w:r>
      <w:r>
        <w:tab/>
        <w:t>вопроса</w:t>
      </w:r>
      <w:r>
        <w:rPr>
          <w:spacing w:val="1"/>
        </w:rPr>
        <w:t xml:space="preserve"> </w:t>
      </w:r>
      <w:r>
        <w:t>о</w:t>
      </w:r>
      <w:r>
        <w:rPr>
          <w:spacing w:val="42"/>
        </w:rPr>
        <w:t xml:space="preserve"> </w:t>
      </w:r>
      <w:r>
        <w:t>социальной</w:t>
      </w:r>
      <w:r>
        <w:rPr>
          <w:spacing w:val="30"/>
        </w:rPr>
        <w:t xml:space="preserve"> </w:t>
      </w:r>
      <w:r>
        <w:t>ответственности</w:t>
      </w:r>
      <w:r>
        <w:rPr>
          <w:spacing w:val="35"/>
        </w:rPr>
        <w:t xml:space="preserve"> </w:t>
      </w:r>
      <w:r>
        <w:t>бизнеса.</w:t>
      </w:r>
      <w:r>
        <w:rPr>
          <w:spacing w:val="40"/>
        </w:rPr>
        <w:t xml:space="preserve"> </w:t>
      </w:r>
      <w:r>
        <w:t>Модернизация</w:t>
      </w:r>
      <w:r>
        <w:rPr>
          <w:spacing w:val="37"/>
        </w:rPr>
        <w:t xml:space="preserve"> </w:t>
      </w:r>
      <w:r>
        <w:t>бытовой</w:t>
      </w:r>
      <w:r>
        <w:rPr>
          <w:spacing w:val="38"/>
        </w:rPr>
        <w:t xml:space="preserve"> </w:t>
      </w:r>
      <w:r>
        <w:t>сферы.</w:t>
      </w:r>
      <w:r>
        <w:rPr>
          <w:spacing w:val="35"/>
        </w:rPr>
        <w:t xml:space="preserve"> </w:t>
      </w:r>
      <w:r>
        <w:t>Досуг.</w:t>
      </w:r>
      <w:r>
        <w:rPr>
          <w:spacing w:val="40"/>
        </w:rPr>
        <w:t xml:space="preserve"> </w:t>
      </w:r>
      <w:r>
        <w:t>Россиянин</w:t>
      </w:r>
      <w:r>
        <w:rPr>
          <w:spacing w:val="38"/>
        </w:rPr>
        <w:t xml:space="preserve"> </w:t>
      </w:r>
      <w:r>
        <w:t>в</w:t>
      </w:r>
      <w:r>
        <w:rPr>
          <w:spacing w:val="-57"/>
        </w:rPr>
        <w:t xml:space="preserve"> </w:t>
      </w:r>
      <w:r>
        <w:t>глобальном</w:t>
      </w:r>
      <w:r>
        <w:tab/>
        <w:t>информационном</w:t>
      </w:r>
      <w:r>
        <w:tab/>
        <w:t>пространстве:</w:t>
      </w:r>
      <w:r>
        <w:tab/>
        <w:t>СМИ,</w:t>
      </w:r>
      <w:r>
        <w:tab/>
        <w:t>компьютеризация,</w:t>
      </w:r>
      <w:r>
        <w:tab/>
        <w:t>Интернет.</w:t>
      </w:r>
      <w:r>
        <w:tab/>
        <w:t>Массовая</w:t>
      </w:r>
      <w:r>
        <w:rPr>
          <w:spacing w:val="-57"/>
        </w:rPr>
        <w:t xml:space="preserve"> </w:t>
      </w:r>
      <w:r>
        <w:t>автомобилизация.</w:t>
      </w:r>
      <w:r>
        <w:rPr>
          <w:spacing w:val="1"/>
        </w:rPr>
        <w:t xml:space="preserve"> </w:t>
      </w:r>
      <w:r>
        <w:t>Военно-патриотические</w:t>
      </w:r>
      <w:r>
        <w:rPr>
          <w:spacing w:val="1"/>
        </w:rPr>
        <w:t xml:space="preserve"> </w:t>
      </w:r>
      <w:r>
        <w:t>движения. 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57"/>
        </w:rPr>
        <w:t xml:space="preserve"> </w:t>
      </w:r>
      <w:r>
        <w:t>75-летия</w:t>
      </w:r>
      <w:r>
        <w:rPr>
          <w:spacing w:val="1"/>
        </w:rPr>
        <w:t xml:space="preserve"> </w:t>
      </w:r>
      <w:r>
        <w:t>Победы</w:t>
      </w:r>
      <w:r>
        <w:rPr>
          <w:spacing w:val="3"/>
        </w:rPr>
        <w:t xml:space="preserve"> </w:t>
      </w:r>
      <w:r>
        <w:t>в</w:t>
      </w:r>
      <w:r>
        <w:rPr>
          <w:spacing w:val="-2"/>
        </w:rPr>
        <w:t xml:space="preserve"> </w:t>
      </w:r>
      <w:r>
        <w:t>Великой</w:t>
      </w:r>
      <w:r>
        <w:rPr>
          <w:spacing w:val="3"/>
        </w:rPr>
        <w:t xml:space="preserve"> </w:t>
      </w:r>
      <w:r>
        <w:t>Отечественной</w:t>
      </w:r>
      <w:r>
        <w:rPr>
          <w:spacing w:val="-2"/>
        </w:rPr>
        <w:t xml:space="preserve"> </w:t>
      </w:r>
      <w:r>
        <w:t>войне (2020).</w:t>
      </w:r>
    </w:p>
    <w:p w:rsidR="004C3854" w:rsidRDefault="00BB14C8">
      <w:pPr>
        <w:pStyle w:val="a3"/>
        <w:tabs>
          <w:tab w:val="left" w:pos="4492"/>
        </w:tabs>
        <w:ind w:left="314" w:right="264"/>
      </w:pPr>
      <w:r>
        <w:t>Внешняя политика в конце XX — начале XXI в. Утверждение новой Концепции 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61"/>
        </w:rPr>
        <w:t xml:space="preserve"> </w:t>
      </w:r>
      <w:r>
        <w:t>восстановление</w:t>
      </w:r>
      <w:r>
        <w:rPr>
          <w:spacing w:val="1"/>
        </w:rPr>
        <w:t xml:space="preserve"> </w:t>
      </w:r>
      <w:r>
        <w:t>лидирующих позиций России в международных отношениях. Современная концепция российской</w:t>
      </w:r>
      <w:r>
        <w:rPr>
          <w:spacing w:val="1"/>
        </w:rPr>
        <w:t xml:space="preserve"> </w:t>
      </w:r>
      <w:r>
        <w:t>внешней</w:t>
      </w:r>
      <w:r>
        <w:rPr>
          <w:spacing w:val="1"/>
        </w:rPr>
        <w:t xml:space="preserve"> </w:t>
      </w:r>
      <w:r>
        <w:t>политики.</w:t>
      </w:r>
      <w:r>
        <w:rPr>
          <w:spacing w:val="1"/>
        </w:rPr>
        <w:t xml:space="preserve"> </w:t>
      </w:r>
      <w:r>
        <w:t>Участие</w:t>
      </w:r>
      <w:r>
        <w:rPr>
          <w:spacing w:val="1"/>
        </w:rPr>
        <w:t xml:space="preserve"> </w:t>
      </w:r>
      <w:r>
        <w:t>в</w:t>
      </w:r>
      <w:r>
        <w:rPr>
          <w:spacing w:val="1"/>
        </w:rPr>
        <w:t xml:space="preserve"> </w:t>
      </w:r>
      <w:r>
        <w:t>международной</w:t>
      </w:r>
      <w:r>
        <w:rPr>
          <w:spacing w:val="1"/>
        </w:rPr>
        <w:t xml:space="preserve"> </w:t>
      </w:r>
      <w:r>
        <w:t>борьбе</w:t>
      </w:r>
      <w:r>
        <w:rPr>
          <w:spacing w:val="1"/>
        </w:rPr>
        <w:t xml:space="preserve"> </w:t>
      </w:r>
      <w:r>
        <w:t>с</w:t>
      </w:r>
      <w:r>
        <w:rPr>
          <w:spacing w:val="1"/>
        </w:rPr>
        <w:t xml:space="preserve"> </w:t>
      </w:r>
      <w:r>
        <w:t>терроризмом</w:t>
      </w:r>
      <w:r>
        <w:rPr>
          <w:spacing w:val="1"/>
        </w:rPr>
        <w:t xml:space="preserve"> </w:t>
      </w:r>
      <w:r>
        <w:t>и</w:t>
      </w:r>
      <w:r>
        <w:rPr>
          <w:spacing w:val="1"/>
        </w:rPr>
        <w:t xml:space="preserve"> </w:t>
      </w:r>
      <w:r>
        <w:t>в</w:t>
      </w:r>
      <w:r>
        <w:rPr>
          <w:spacing w:val="60"/>
        </w:rPr>
        <w:t xml:space="preserve"> </w:t>
      </w:r>
      <w:r>
        <w:t>урегулировании</w:t>
      </w:r>
      <w:r>
        <w:rPr>
          <w:spacing w:val="1"/>
        </w:rPr>
        <w:t xml:space="preserve"> </w:t>
      </w:r>
      <w:r>
        <w:t>локальных конфликтов. Оказание помощи Сирии в борьбе с международным терроризмом и в</w:t>
      </w:r>
      <w:r>
        <w:rPr>
          <w:spacing w:val="1"/>
        </w:rPr>
        <w:t xml:space="preserve"> </w:t>
      </w:r>
      <w:r>
        <w:t>преодолении внутриполитического</w:t>
      </w:r>
      <w:r>
        <w:rPr>
          <w:spacing w:val="1"/>
        </w:rPr>
        <w:t xml:space="preserve"> </w:t>
      </w:r>
      <w:r>
        <w:t>кризиса (с 2015 г.).</w:t>
      </w:r>
      <w:r>
        <w:rPr>
          <w:spacing w:val="1"/>
        </w:rPr>
        <w:t xml:space="preserve"> </w:t>
      </w:r>
      <w:r>
        <w:t>Приближение военной инфраструктуры</w:t>
      </w:r>
      <w:r>
        <w:rPr>
          <w:spacing w:val="1"/>
        </w:rPr>
        <w:t xml:space="preserve"> </w:t>
      </w:r>
      <w:r>
        <w:t>НАТО</w:t>
      </w:r>
      <w:r>
        <w:rPr>
          <w:spacing w:val="-2"/>
        </w:rPr>
        <w:t xml:space="preserve"> </w:t>
      </w:r>
      <w:r>
        <w:t>к</w:t>
      </w:r>
      <w:r>
        <w:rPr>
          <w:spacing w:val="-2"/>
        </w:rPr>
        <w:t xml:space="preserve"> </w:t>
      </w:r>
      <w:r>
        <w:t>российским</w:t>
      </w:r>
      <w:r>
        <w:rPr>
          <w:spacing w:val="-3"/>
        </w:rPr>
        <w:t xml:space="preserve"> </w:t>
      </w:r>
      <w:r>
        <w:t>границам</w:t>
      </w:r>
      <w:r>
        <w:tab/>
        <w:t>и</w:t>
      </w:r>
      <w:r>
        <w:rPr>
          <w:spacing w:val="50"/>
        </w:rPr>
        <w:t xml:space="preserve"> </w:t>
      </w:r>
      <w:r>
        <w:t>ответные</w:t>
      </w:r>
      <w:r>
        <w:rPr>
          <w:spacing w:val="21"/>
        </w:rPr>
        <w:t xml:space="preserve"> </w:t>
      </w:r>
      <w:r>
        <w:t>меры.</w:t>
      </w:r>
      <w:r>
        <w:rPr>
          <w:spacing w:val="-1"/>
        </w:rPr>
        <w:t xml:space="preserve"> </w:t>
      </w:r>
      <w:r>
        <w:t>Односторонний</w:t>
      </w:r>
      <w:r>
        <w:rPr>
          <w:spacing w:val="13"/>
        </w:rPr>
        <w:t xml:space="preserve"> </w:t>
      </w:r>
      <w:r>
        <w:t>выход США</w:t>
      </w:r>
    </w:p>
    <w:p w:rsidR="004C3854" w:rsidRDefault="00BB14C8">
      <w:pPr>
        <w:pStyle w:val="a3"/>
        <w:tabs>
          <w:tab w:val="left" w:pos="4492"/>
        </w:tabs>
        <w:spacing w:before="3"/>
        <w:ind w:left="314" w:right="918" w:firstLine="0"/>
      </w:pPr>
      <w:r>
        <w:t>из международных</w:t>
      </w:r>
      <w:r>
        <w:rPr>
          <w:spacing w:val="-6"/>
        </w:rPr>
        <w:t xml:space="preserve"> </w:t>
      </w:r>
      <w:r>
        <w:t>соглашений</w:t>
      </w:r>
      <w:r>
        <w:tab/>
        <w:t>по</w:t>
      </w:r>
      <w:r>
        <w:rPr>
          <w:spacing w:val="50"/>
        </w:rPr>
        <w:t xml:space="preserve"> </w:t>
      </w:r>
      <w:r>
        <w:t>контролю</w:t>
      </w:r>
      <w:r>
        <w:rPr>
          <w:spacing w:val="-5"/>
        </w:rPr>
        <w:t xml:space="preserve"> </w:t>
      </w:r>
      <w:r>
        <w:t xml:space="preserve">над    </w:t>
      </w:r>
      <w:r>
        <w:rPr>
          <w:spacing w:val="25"/>
        </w:rPr>
        <w:t xml:space="preserve"> </w:t>
      </w:r>
      <w:r>
        <w:t>вооружениями</w:t>
      </w:r>
      <w:r>
        <w:rPr>
          <w:spacing w:val="-2"/>
        </w:rPr>
        <w:t xml:space="preserve"> </w:t>
      </w:r>
      <w:r>
        <w:t>и</w:t>
      </w:r>
      <w:r>
        <w:rPr>
          <w:spacing w:val="2"/>
        </w:rPr>
        <w:t xml:space="preserve"> </w:t>
      </w:r>
      <w:r>
        <w:t>последствия</w:t>
      </w:r>
      <w:r>
        <w:rPr>
          <w:spacing w:val="-58"/>
        </w:rPr>
        <w:t xml:space="preserve"> </w:t>
      </w:r>
      <w:r>
        <w:t>для России.</w:t>
      </w:r>
      <w:r>
        <w:rPr>
          <w:spacing w:val="3"/>
        </w:rPr>
        <w:t xml:space="preserve"> </w:t>
      </w:r>
      <w:r>
        <w:t>Создание</w:t>
      </w:r>
      <w:r>
        <w:rPr>
          <w:spacing w:val="-5"/>
        </w:rPr>
        <w:t xml:space="preserve"> </w:t>
      </w:r>
      <w:r>
        <w:t>Россией</w:t>
      </w:r>
      <w:r>
        <w:rPr>
          <w:spacing w:val="2"/>
        </w:rPr>
        <w:t xml:space="preserve"> </w:t>
      </w:r>
      <w:r>
        <w:t>нового высокоточного</w:t>
      </w:r>
      <w:r>
        <w:rPr>
          <w:spacing w:val="1"/>
        </w:rPr>
        <w:t xml:space="preserve"> </w:t>
      </w:r>
      <w:r>
        <w:t>оружия</w:t>
      </w:r>
      <w:r>
        <w:rPr>
          <w:spacing w:val="1"/>
        </w:rPr>
        <w:t xml:space="preserve"> </w:t>
      </w:r>
      <w:r>
        <w:t>и</w:t>
      </w:r>
      <w:r>
        <w:rPr>
          <w:spacing w:val="10"/>
        </w:rPr>
        <w:t xml:space="preserve"> </w:t>
      </w:r>
      <w:r>
        <w:t>реакция</w:t>
      </w:r>
      <w:r>
        <w:rPr>
          <w:spacing w:val="-4"/>
        </w:rPr>
        <w:t xml:space="preserve"> </w:t>
      </w:r>
      <w:r>
        <w:t>в</w:t>
      </w:r>
      <w:r>
        <w:rPr>
          <w:spacing w:val="-2"/>
        </w:rPr>
        <w:t xml:space="preserve"> </w:t>
      </w:r>
      <w:r>
        <w:t>мире.</w:t>
      </w:r>
    </w:p>
    <w:p w:rsidR="004C3854" w:rsidRDefault="00BB14C8">
      <w:pPr>
        <w:pStyle w:val="a3"/>
        <w:spacing w:before="1"/>
        <w:ind w:left="314" w:right="261"/>
      </w:pPr>
      <w:r>
        <w:t>Центробежные и партнерские тенденции в СНГ. Союзное государство России и Беларуси.</w:t>
      </w:r>
      <w:r>
        <w:rPr>
          <w:spacing w:val="1"/>
        </w:rPr>
        <w:t xml:space="preserve"> </w:t>
      </w:r>
      <w:r>
        <w:t>Россия в СНГ и в Евразийском экономическом сообществе (ЕврАзЭС). Миротворческие 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1"/>
        </w:rPr>
        <w:t xml:space="preserve"> </w:t>
      </w:r>
      <w:r>
        <w:t>условиях</w:t>
      </w:r>
      <w:r>
        <w:rPr>
          <w:spacing w:val="1"/>
        </w:rPr>
        <w:t xml:space="preserve"> </w:t>
      </w:r>
      <w:r>
        <w:t>нападения</w:t>
      </w:r>
      <w:r>
        <w:rPr>
          <w:spacing w:val="1"/>
        </w:rPr>
        <w:t xml:space="preserve"> </w:t>
      </w:r>
      <w:r>
        <w:t>Грузии</w:t>
      </w:r>
      <w:r>
        <w:rPr>
          <w:spacing w:val="1"/>
        </w:rPr>
        <w:t xml:space="preserve"> </w:t>
      </w:r>
      <w:r>
        <w:t>на</w:t>
      </w:r>
      <w:r>
        <w:rPr>
          <w:spacing w:val="1"/>
        </w:rPr>
        <w:t xml:space="preserve"> </w:t>
      </w:r>
      <w:r>
        <w:t>Южную</w:t>
      </w:r>
      <w:r>
        <w:rPr>
          <w:spacing w:val="1"/>
        </w:rPr>
        <w:t xml:space="preserve"> </w:t>
      </w:r>
      <w:r>
        <w:t>Осетию</w:t>
      </w:r>
      <w:r>
        <w:rPr>
          <w:spacing w:val="1"/>
        </w:rPr>
        <w:t xml:space="preserve"> </w:t>
      </w:r>
      <w:r>
        <w:t>в</w:t>
      </w:r>
      <w:r>
        <w:rPr>
          <w:spacing w:val="1"/>
        </w:rPr>
        <w:t xml:space="preserve"> </w:t>
      </w:r>
      <w:r>
        <w:t>2008</w:t>
      </w:r>
      <w:r>
        <w:rPr>
          <w:spacing w:val="1"/>
        </w:rPr>
        <w:t xml:space="preserve"> </w:t>
      </w:r>
      <w:r>
        <w:t>г.</w:t>
      </w:r>
      <w:r>
        <w:rPr>
          <w:spacing w:val="1"/>
        </w:rPr>
        <w:t xml:space="preserve"> </w:t>
      </w:r>
      <w:r>
        <w:t>(операция по</w:t>
      </w:r>
      <w:r>
        <w:rPr>
          <w:spacing w:val="1"/>
        </w:rPr>
        <w:t xml:space="preserve"> </w:t>
      </w:r>
      <w:r>
        <w:t>принуждению</w:t>
      </w:r>
      <w:r>
        <w:rPr>
          <w:spacing w:val="1"/>
        </w:rPr>
        <w:t xml:space="preserve"> </w:t>
      </w:r>
      <w:r>
        <w:t>Грузии</w:t>
      </w:r>
      <w:r>
        <w:rPr>
          <w:spacing w:val="1"/>
        </w:rPr>
        <w:t xml:space="preserve"> </w:t>
      </w:r>
      <w:r>
        <w:t>к</w:t>
      </w:r>
      <w:r>
        <w:rPr>
          <w:spacing w:val="1"/>
        </w:rPr>
        <w:t xml:space="preserve"> </w:t>
      </w:r>
      <w:r>
        <w:t>миру).</w:t>
      </w:r>
      <w:r>
        <w:rPr>
          <w:spacing w:val="60"/>
        </w:rPr>
        <w:t xml:space="preserve"> </w:t>
      </w:r>
      <w:r>
        <w:t>Отношения с США и Евросоюзом.</w:t>
      </w:r>
      <w:r>
        <w:rPr>
          <w:spacing w:val="60"/>
        </w:rPr>
        <w:t xml:space="preserve"> </w:t>
      </w:r>
      <w:r>
        <w:t>Вступление в</w:t>
      </w:r>
      <w:r>
        <w:rPr>
          <w:spacing w:val="1"/>
        </w:rPr>
        <w:t xml:space="preserve"> </w:t>
      </w:r>
      <w:r>
        <w:t>Совет</w:t>
      </w:r>
      <w:r>
        <w:rPr>
          <w:spacing w:val="1"/>
        </w:rPr>
        <w:t xml:space="preserve"> </w:t>
      </w:r>
      <w:r>
        <w:t>Европы.</w:t>
      </w:r>
      <w:r>
        <w:rPr>
          <w:spacing w:val="1"/>
        </w:rPr>
        <w:t xml:space="preserve"> </w:t>
      </w:r>
      <w:r>
        <w:t>Сотрудничество</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ШОС</w:t>
      </w:r>
      <w:r>
        <w:rPr>
          <w:spacing w:val="1"/>
        </w:rPr>
        <w:t xml:space="preserve"> </w:t>
      </w:r>
      <w:r>
        <w:t>(Шанхайской</w:t>
      </w:r>
      <w:r>
        <w:rPr>
          <w:spacing w:val="1"/>
        </w:rPr>
        <w:t xml:space="preserve"> </w:t>
      </w:r>
      <w:r>
        <w:t>организации</w:t>
      </w:r>
      <w:r>
        <w:rPr>
          <w:spacing w:val="1"/>
        </w:rPr>
        <w:t xml:space="preserve"> </w:t>
      </w:r>
      <w:r>
        <w:t>сотрудничества)</w:t>
      </w:r>
      <w:r>
        <w:rPr>
          <w:spacing w:val="1"/>
        </w:rPr>
        <w:t xml:space="preserve"> </w:t>
      </w:r>
      <w:r>
        <w:t>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w:t>
      </w:r>
      <w:r>
        <w:rPr>
          <w:spacing w:val="1"/>
        </w:rPr>
        <w:t xml:space="preserve"> </w:t>
      </w:r>
      <w:r>
        <w:t>рынка.</w:t>
      </w:r>
    </w:p>
    <w:p w:rsidR="004C3854" w:rsidRDefault="00BB14C8">
      <w:pPr>
        <w:pStyle w:val="a3"/>
        <w:spacing w:before="1"/>
        <w:ind w:left="314" w:right="266"/>
      </w:pPr>
      <w:r>
        <w:t>Государственный переворот на Украине 2014 г. и позиция России. Воссоединение Крыма и</w:t>
      </w:r>
      <w:r>
        <w:rPr>
          <w:spacing w:val="1"/>
        </w:rPr>
        <w:t xml:space="preserve"> </w:t>
      </w:r>
      <w:r>
        <w:t>Севастополя с Россией и его международные последствия. Минские соглашения по Донбассу 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r>
        <w:rPr>
          <w:spacing w:val="1"/>
        </w:rPr>
        <w:t xml:space="preserve"> </w:t>
      </w:r>
      <w:r>
        <w:t>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4"/>
        </w:rPr>
        <w:t xml:space="preserve"> </w:t>
      </w:r>
      <w:r>
        <w:t>и</w:t>
      </w:r>
      <w:r>
        <w:rPr>
          <w:spacing w:val="2"/>
        </w:rPr>
        <w:t xml:space="preserve"> </w:t>
      </w:r>
      <w:r>
        <w:t>экономических</w:t>
      </w:r>
      <w:r>
        <w:rPr>
          <w:spacing w:val="-3"/>
        </w:rPr>
        <w:t xml:space="preserve"> </w:t>
      </w:r>
      <w:r>
        <w:t>санкций</w:t>
      </w:r>
      <w:r>
        <w:rPr>
          <w:spacing w:val="2"/>
        </w:rPr>
        <w:t xml:space="preserve"> </w:t>
      </w:r>
      <w:r>
        <w:t>против</w:t>
      </w:r>
      <w:r>
        <w:rPr>
          <w:spacing w:val="3"/>
        </w:rPr>
        <w:t xml:space="preserve"> </w:t>
      </w:r>
      <w:r>
        <w:t>России</w:t>
      </w:r>
      <w:r>
        <w:rPr>
          <w:spacing w:val="-3"/>
        </w:rPr>
        <w:t xml:space="preserve"> </w:t>
      </w:r>
      <w:r>
        <w:t>и</w:t>
      </w:r>
      <w:r>
        <w:rPr>
          <w:spacing w:val="-2"/>
        </w:rPr>
        <w:t xml:space="preserve"> </w:t>
      </w:r>
      <w:r>
        <w:t>их</w:t>
      </w:r>
      <w:r>
        <w:rPr>
          <w:spacing w:val="-4"/>
        </w:rPr>
        <w:t xml:space="preserve"> </w:t>
      </w:r>
      <w:r>
        <w:t>последствия.</w:t>
      </w:r>
    </w:p>
    <w:p w:rsidR="004C3854" w:rsidRDefault="00BB14C8">
      <w:pPr>
        <w:pStyle w:val="a3"/>
        <w:ind w:left="314" w:right="274"/>
      </w:pPr>
      <w:r>
        <w:t>Россия в борьбе с коронавирусной пандемией, оказание помощи зарубежным странам. 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Международный</w:t>
      </w:r>
      <w:r>
        <w:rPr>
          <w:spacing w:val="1"/>
        </w:rPr>
        <w:t xml:space="preserve"> </w:t>
      </w:r>
      <w:r>
        <w:t>нефтяной</w:t>
      </w:r>
      <w:r>
        <w:rPr>
          <w:spacing w:val="1"/>
        </w:rPr>
        <w:t xml:space="preserve"> </w:t>
      </w:r>
      <w:r>
        <w:t>кризис</w:t>
      </w:r>
      <w:r>
        <w:rPr>
          <w:spacing w:val="1"/>
        </w:rPr>
        <w:t xml:space="preserve"> </w:t>
      </w:r>
      <w:r>
        <w:t>2020 г.</w:t>
      </w:r>
      <w:r>
        <w:rPr>
          <w:spacing w:val="1"/>
        </w:rPr>
        <w:t xml:space="preserve"> </w:t>
      </w:r>
      <w:r>
        <w:t>и</w:t>
      </w:r>
      <w:r>
        <w:rPr>
          <w:spacing w:val="1"/>
        </w:rPr>
        <w:t xml:space="preserve"> </w:t>
      </w:r>
      <w:r>
        <w:t>его</w:t>
      </w:r>
      <w:r>
        <w:rPr>
          <w:spacing w:val="1"/>
        </w:rPr>
        <w:t xml:space="preserve"> </w:t>
      </w:r>
      <w:r>
        <w:t>последствия.</w:t>
      </w:r>
      <w:r>
        <w:rPr>
          <w:spacing w:val="3"/>
        </w:rPr>
        <w:t xml:space="preserve"> </w:t>
      </w:r>
      <w:r>
        <w:t>Россия</w:t>
      </w:r>
      <w:r>
        <w:rPr>
          <w:spacing w:val="-3"/>
        </w:rPr>
        <w:t xml:space="preserve"> </w:t>
      </w:r>
      <w:r>
        <w:t>в</w:t>
      </w:r>
      <w:r>
        <w:rPr>
          <w:spacing w:val="-1"/>
        </w:rPr>
        <w:t xml:space="preserve"> </w:t>
      </w:r>
      <w:r>
        <w:t>современном</w:t>
      </w:r>
      <w:r>
        <w:rPr>
          <w:spacing w:val="-1"/>
        </w:rPr>
        <w:t xml:space="preserve"> </w:t>
      </w:r>
      <w:r>
        <w:t>мире.</w:t>
      </w:r>
    </w:p>
    <w:p w:rsidR="004C3854" w:rsidRDefault="00BB14C8">
      <w:pPr>
        <w:pStyle w:val="a3"/>
        <w:ind w:left="314" w:right="266"/>
      </w:pPr>
      <w:r>
        <w:t>Религия, наука и культура России в конце XX — начале XXI в. Повышение общественной</w:t>
      </w:r>
      <w:r>
        <w:rPr>
          <w:spacing w:val="1"/>
        </w:rPr>
        <w:t xml:space="preserve"> </w:t>
      </w:r>
      <w:r>
        <w:t>роли СМИ и Интернета. Коммерциализация культуры. Ведущие тенденции в развитии образования</w:t>
      </w:r>
      <w:r>
        <w:rPr>
          <w:spacing w:val="-57"/>
        </w:rPr>
        <w:t xml:space="preserve"> </w:t>
      </w:r>
      <w:r>
        <w:t>и науки. Модернизация образовательной системы. Основные достижения российских ученых 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5"/>
        </w:rPr>
        <w:t xml:space="preserve"> </w:t>
      </w:r>
      <w:r>
        <w:t>научной деятельности.</w:t>
      </w:r>
      <w:r>
        <w:rPr>
          <w:spacing w:val="-4"/>
        </w:rPr>
        <w:t xml:space="preserve"> </w:t>
      </w:r>
      <w:r>
        <w:t>Религиозные</w:t>
      </w:r>
      <w:r>
        <w:rPr>
          <w:spacing w:val="-7"/>
        </w:rPr>
        <w:t xml:space="preserve"> </w:t>
      </w:r>
      <w:r>
        <w:t>конфессии</w:t>
      </w:r>
    </w:p>
    <w:p w:rsidR="004C3854" w:rsidRDefault="00BB14C8">
      <w:pPr>
        <w:pStyle w:val="a3"/>
        <w:spacing w:before="1"/>
        <w:ind w:left="314" w:right="274" w:firstLine="0"/>
      </w:pPr>
      <w:r>
        <w:t>и</w:t>
      </w:r>
      <w:r>
        <w:rPr>
          <w:spacing w:val="1"/>
        </w:rPr>
        <w:t xml:space="preserve"> </w:t>
      </w:r>
      <w:r>
        <w:t>повышение</w:t>
      </w:r>
      <w:r>
        <w:rPr>
          <w:spacing w:val="1"/>
        </w:rPr>
        <w:t xml:space="preserve"> </w:t>
      </w:r>
      <w:r>
        <w:t>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r>
        <w:rPr>
          <w:spacing w:val="61"/>
        </w:rPr>
        <w:t xml:space="preserve"> </w:t>
      </w:r>
      <w:r>
        <w:t>Процессы</w:t>
      </w:r>
      <w:r>
        <w:rPr>
          <w:spacing w:val="1"/>
        </w:rPr>
        <w:t xml:space="preserve"> </w:t>
      </w:r>
      <w:r>
        <w:t>глобализации</w:t>
      </w:r>
      <w:r>
        <w:rPr>
          <w:spacing w:val="-3"/>
        </w:rPr>
        <w:t xml:space="preserve"> </w:t>
      </w:r>
      <w:r>
        <w:t>и</w:t>
      </w:r>
      <w:r>
        <w:rPr>
          <w:spacing w:val="-2"/>
        </w:rPr>
        <w:t xml:space="preserve"> </w:t>
      </w:r>
      <w:r>
        <w:t>массовая</w:t>
      </w:r>
      <w:r>
        <w:rPr>
          <w:spacing w:val="-3"/>
        </w:rPr>
        <w:t xml:space="preserve"> </w:t>
      </w:r>
      <w:r>
        <w:t>культура.</w:t>
      </w:r>
    </w:p>
    <w:p w:rsidR="004C3854" w:rsidRDefault="00BB14C8">
      <w:pPr>
        <w:pStyle w:val="a3"/>
        <w:spacing w:line="237" w:lineRule="auto"/>
        <w:ind w:left="1035" w:right="7073" w:firstLine="0"/>
      </w:pPr>
      <w:r>
        <w:t>Наш край в 1992—2022 гг.</w:t>
      </w:r>
      <w:r>
        <w:rPr>
          <w:spacing w:val="-57"/>
        </w:rPr>
        <w:t xml:space="preserve"> </w:t>
      </w:r>
      <w:r>
        <w:t>Итоговое</w:t>
      </w:r>
      <w:r>
        <w:rPr>
          <w:spacing w:val="-5"/>
        </w:rPr>
        <w:t xml:space="preserve"> </w:t>
      </w:r>
      <w:r>
        <w:t>обобщение.</w:t>
      </w:r>
    </w:p>
    <w:p w:rsidR="004C3854" w:rsidRDefault="00BB14C8">
      <w:pPr>
        <w:pStyle w:val="a3"/>
        <w:spacing w:before="6" w:line="237" w:lineRule="auto"/>
        <w:ind w:left="314" w:right="27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854" w:rsidRDefault="00BB14C8">
      <w:pPr>
        <w:pStyle w:val="a3"/>
        <w:spacing w:before="3" w:line="275" w:lineRule="exact"/>
        <w:ind w:left="1035" w:firstLine="0"/>
      </w:pPr>
      <w:r>
        <w:t>К</w:t>
      </w:r>
      <w:r>
        <w:rPr>
          <w:spacing w:val="-3"/>
        </w:rPr>
        <w:t xml:space="preserve"> </w:t>
      </w:r>
      <w:r>
        <w:t>важнейшим</w:t>
      </w:r>
      <w:r>
        <w:rPr>
          <w:spacing w:val="-3"/>
        </w:rPr>
        <w:t xml:space="preserve"> </w:t>
      </w:r>
      <w:r>
        <w:t>личностным</w:t>
      </w:r>
      <w:r>
        <w:rPr>
          <w:spacing w:val="-3"/>
        </w:rPr>
        <w:t xml:space="preserve"> </w:t>
      </w:r>
      <w:r>
        <w:t>результатам</w:t>
      </w:r>
      <w:r>
        <w:rPr>
          <w:spacing w:val="1"/>
        </w:rPr>
        <w:t xml:space="preserve"> </w:t>
      </w:r>
      <w:r>
        <w:t>изучения</w:t>
      </w:r>
      <w:r>
        <w:rPr>
          <w:spacing w:val="-1"/>
        </w:rPr>
        <w:t xml:space="preserve"> </w:t>
      </w:r>
      <w:r>
        <w:t>истории</w:t>
      </w:r>
      <w:r>
        <w:rPr>
          <w:spacing w:val="-9"/>
        </w:rPr>
        <w:t xml:space="preserve"> </w:t>
      </w:r>
      <w:r>
        <w:t>относятся:</w:t>
      </w:r>
    </w:p>
    <w:p w:rsidR="004C3854" w:rsidRDefault="00BB14C8" w:rsidP="001B2550">
      <w:pPr>
        <w:pStyle w:val="a4"/>
        <w:numPr>
          <w:ilvl w:val="0"/>
          <w:numId w:val="3"/>
        </w:numPr>
        <w:tabs>
          <w:tab w:val="left" w:pos="1362"/>
        </w:tabs>
        <w:spacing w:line="242" w:lineRule="auto"/>
        <w:ind w:right="264" w:firstLine="720"/>
        <w:rPr>
          <w:rFonts w:ascii="Calibri" w:hAnsi="Calibri"/>
          <w:sz w:val="20"/>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5"/>
          <w:sz w:val="24"/>
        </w:rPr>
        <w:t xml:space="preserve"> </w:t>
      </w:r>
      <w:r>
        <w:rPr>
          <w:sz w:val="24"/>
        </w:rPr>
        <w:t>конституционного развития</w:t>
      </w:r>
      <w:r>
        <w:rPr>
          <w:spacing w:val="-5"/>
          <w:sz w:val="24"/>
        </w:rPr>
        <w:t xml:space="preserve"> </w:t>
      </w:r>
      <w:r>
        <w:rPr>
          <w:sz w:val="24"/>
        </w:rPr>
        <w:t>России,</w:t>
      </w:r>
      <w:r>
        <w:rPr>
          <w:spacing w:val="-3"/>
          <w:sz w:val="24"/>
        </w:rPr>
        <w:t xml:space="preserve"> </w:t>
      </w:r>
      <w:r>
        <w:rPr>
          <w:sz w:val="24"/>
        </w:rPr>
        <w:t>своих</w:t>
      </w:r>
      <w:r>
        <w:rPr>
          <w:spacing w:val="-5"/>
          <w:sz w:val="24"/>
        </w:rPr>
        <w:t xml:space="preserve"> </w:t>
      </w:r>
      <w:r>
        <w:rPr>
          <w:sz w:val="24"/>
        </w:rPr>
        <w:t>конституционных</w:t>
      </w:r>
      <w:r>
        <w:rPr>
          <w:spacing w:val="-5"/>
          <w:sz w:val="24"/>
        </w:rPr>
        <w:t xml:space="preserve"> </w:t>
      </w:r>
      <w:r>
        <w:rPr>
          <w:sz w:val="24"/>
        </w:rPr>
        <w:t>прав</w:t>
      </w:r>
      <w:r>
        <w:rPr>
          <w:spacing w:val="1"/>
          <w:sz w:val="24"/>
        </w:rPr>
        <w:t xml:space="preserve"> </w:t>
      </w:r>
      <w:r>
        <w:rPr>
          <w:sz w:val="24"/>
        </w:rPr>
        <w:t>и</w:t>
      </w:r>
      <w:r>
        <w:rPr>
          <w:spacing w:val="2"/>
          <w:sz w:val="24"/>
        </w:rPr>
        <w:t xml:space="preserve"> </w:t>
      </w:r>
      <w:r>
        <w:rPr>
          <w:rFonts w:ascii="Calibri" w:hAnsi="Calibri"/>
          <w:sz w:val="20"/>
        </w:rPr>
        <w:t>295</w:t>
      </w:r>
    </w:p>
    <w:p w:rsidR="004C3854" w:rsidRDefault="004C3854">
      <w:pPr>
        <w:spacing w:line="242" w:lineRule="auto"/>
        <w:jc w:val="both"/>
        <w:rPr>
          <w:rFonts w:ascii="Calibri" w:hAnsi="Calibri"/>
          <w:sz w:val="20"/>
        </w:rPr>
        <w:sectPr w:rsidR="004C3854">
          <w:footerReference w:type="default" r:id="rId65"/>
          <w:pgSz w:w="11900" w:h="16840"/>
          <w:pgMar w:top="720" w:right="260" w:bottom="280" w:left="780" w:header="0" w:footer="0" w:gutter="0"/>
          <w:cols w:space="720"/>
        </w:sectPr>
      </w:pPr>
    </w:p>
    <w:p w:rsidR="004C3854" w:rsidRDefault="00BB14C8">
      <w:pPr>
        <w:pStyle w:val="a3"/>
        <w:spacing w:before="70"/>
        <w:ind w:right="271" w:firstLine="0"/>
      </w:pPr>
      <w:r>
        <w:lastRenderedPageBreak/>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готовность</w:t>
      </w:r>
      <w:r>
        <w:rPr>
          <w:spacing w:val="1"/>
        </w:rPr>
        <w:t xml:space="preserve"> </w:t>
      </w:r>
      <w:r>
        <w:t>противостоять</w:t>
      </w:r>
      <w:r>
        <w:rPr>
          <w:spacing w:val="1"/>
        </w:rPr>
        <w:t xml:space="preserve"> </w:t>
      </w:r>
      <w:r>
        <w:t>идеологии экстремизма, национализма, ксенофобии, дискриминации по социальным, религиозным,</w:t>
      </w:r>
      <w:r>
        <w:rPr>
          <w:spacing w:val="-57"/>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61"/>
        </w:rPr>
        <w:t xml:space="preserve"> </w:t>
      </w:r>
      <w:r>
        <w:t>детско-юношеских</w:t>
      </w:r>
      <w:r>
        <w:rPr>
          <w:spacing w:val="-57"/>
        </w:rPr>
        <w:t xml:space="preserve"> </w:t>
      </w:r>
      <w:r>
        <w:t>организациях;</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w:t>
      </w:r>
      <w:r>
        <w:rPr>
          <w:spacing w:val="2"/>
        </w:rPr>
        <w:t xml:space="preserve"> </w:t>
      </w:r>
      <w:r>
        <w:t>назначением;</w:t>
      </w:r>
      <w:r>
        <w:rPr>
          <w:spacing w:val="-4"/>
        </w:rPr>
        <w:t xml:space="preserve"> </w:t>
      </w:r>
      <w:r>
        <w:t>готовность</w:t>
      </w:r>
      <w:r>
        <w:rPr>
          <w:spacing w:val="2"/>
        </w:rPr>
        <w:t xml:space="preserve"> </w:t>
      </w:r>
      <w:r>
        <w:t>к</w:t>
      </w:r>
      <w:r>
        <w:rPr>
          <w:spacing w:val="-5"/>
        </w:rPr>
        <w:t xml:space="preserve"> </w:t>
      </w:r>
      <w:r>
        <w:t>гуманитарной</w:t>
      </w:r>
      <w:r>
        <w:rPr>
          <w:spacing w:val="2"/>
        </w:rPr>
        <w:t xml:space="preserve"> </w:t>
      </w:r>
      <w:r>
        <w:t>и</w:t>
      </w:r>
      <w:r>
        <w:rPr>
          <w:spacing w:val="-3"/>
        </w:rPr>
        <w:t xml:space="preserve"> </w:t>
      </w:r>
      <w:r>
        <w:t>волонтерской</w:t>
      </w:r>
      <w:r>
        <w:rPr>
          <w:spacing w:val="-3"/>
        </w:rPr>
        <w:t xml:space="preserve"> </w:t>
      </w:r>
      <w:r>
        <w:t>деятельности;</w:t>
      </w:r>
    </w:p>
    <w:p w:rsidR="004C3854" w:rsidRDefault="00BB14C8" w:rsidP="001B2550">
      <w:pPr>
        <w:pStyle w:val="a4"/>
        <w:numPr>
          <w:ilvl w:val="0"/>
          <w:numId w:val="3"/>
        </w:numPr>
        <w:tabs>
          <w:tab w:val="left" w:pos="1367"/>
        </w:tabs>
        <w:spacing w:before="3"/>
        <w:ind w:left="319" w:right="272" w:firstLine="72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патриотизма, уважения к своему народу, чувства ответственности перед 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 и природному наследию, памятникам, традициям народов России, 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w:t>
      </w:r>
      <w:r>
        <w:rPr>
          <w:spacing w:val="2"/>
          <w:sz w:val="24"/>
        </w:rPr>
        <w:t xml:space="preserve"> </w:t>
      </w:r>
      <w:r>
        <w:rPr>
          <w:sz w:val="24"/>
        </w:rPr>
        <w:t>защите</w:t>
      </w:r>
      <w:r>
        <w:rPr>
          <w:spacing w:val="1"/>
          <w:sz w:val="24"/>
        </w:rPr>
        <w:t xml:space="preserve"> </w:t>
      </w:r>
      <w:r>
        <w:rPr>
          <w:sz w:val="24"/>
        </w:rPr>
        <w:t>Отечества,</w:t>
      </w:r>
      <w:r>
        <w:rPr>
          <w:spacing w:val="-6"/>
          <w:sz w:val="24"/>
        </w:rPr>
        <w:t xml:space="preserve"> </w:t>
      </w:r>
      <w:r>
        <w:rPr>
          <w:sz w:val="24"/>
        </w:rPr>
        <w:t>ответственность</w:t>
      </w:r>
      <w:r>
        <w:rPr>
          <w:spacing w:val="2"/>
          <w:sz w:val="24"/>
        </w:rPr>
        <w:t xml:space="preserve"> </w:t>
      </w:r>
      <w:r>
        <w:rPr>
          <w:sz w:val="24"/>
        </w:rPr>
        <w:t>за его</w:t>
      </w:r>
      <w:r>
        <w:rPr>
          <w:spacing w:val="6"/>
          <w:sz w:val="24"/>
        </w:rPr>
        <w:t xml:space="preserve"> </w:t>
      </w:r>
      <w:r>
        <w:rPr>
          <w:sz w:val="24"/>
        </w:rPr>
        <w:t>судьбу;</w:t>
      </w:r>
    </w:p>
    <w:p w:rsidR="004C3854" w:rsidRDefault="00BB14C8" w:rsidP="001B2550">
      <w:pPr>
        <w:pStyle w:val="a4"/>
        <w:numPr>
          <w:ilvl w:val="0"/>
          <w:numId w:val="3"/>
        </w:numPr>
        <w:tabs>
          <w:tab w:val="left" w:pos="2086"/>
          <w:tab w:val="left" w:pos="2087"/>
        </w:tabs>
        <w:spacing w:line="274" w:lineRule="exact"/>
        <w:ind w:left="2086" w:hanging="1047"/>
        <w:rPr>
          <w:sz w:val="24"/>
        </w:rPr>
      </w:pPr>
      <w:r>
        <w:rPr>
          <w:sz w:val="24"/>
        </w:rPr>
        <w:t>в</w:t>
      </w:r>
      <w:r>
        <w:rPr>
          <w:spacing w:val="-1"/>
          <w:sz w:val="24"/>
        </w:rPr>
        <w:t xml:space="preserve"> </w:t>
      </w:r>
      <w:r>
        <w:rPr>
          <w:sz w:val="24"/>
        </w:rPr>
        <w:t>сфере</w:t>
      </w:r>
      <w:r>
        <w:rPr>
          <w:spacing w:val="26"/>
          <w:sz w:val="24"/>
        </w:rPr>
        <w:t xml:space="preserve"> </w:t>
      </w:r>
      <w:r>
        <w:rPr>
          <w:sz w:val="24"/>
        </w:rPr>
        <w:t>духовно-нравственного</w:t>
      </w:r>
      <w:r>
        <w:rPr>
          <w:spacing w:val="-1"/>
          <w:sz w:val="24"/>
        </w:rPr>
        <w:t xml:space="preserve"> </w:t>
      </w:r>
      <w:r>
        <w:rPr>
          <w:sz w:val="24"/>
        </w:rPr>
        <w:t>воспитания:</w:t>
      </w:r>
      <w:r>
        <w:rPr>
          <w:spacing w:val="-5"/>
          <w:sz w:val="24"/>
        </w:rPr>
        <w:t xml:space="preserve"> </w:t>
      </w:r>
      <w:r>
        <w:rPr>
          <w:sz w:val="24"/>
        </w:rPr>
        <w:t>личностное</w:t>
      </w:r>
      <w:r>
        <w:rPr>
          <w:spacing w:val="-2"/>
          <w:sz w:val="24"/>
        </w:rPr>
        <w:t xml:space="preserve"> </w:t>
      </w:r>
      <w:r>
        <w:rPr>
          <w:sz w:val="24"/>
        </w:rPr>
        <w:t>осмысление</w:t>
      </w:r>
    </w:p>
    <w:p w:rsidR="004C3854" w:rsidRDefault="00BB14C8">
      <w:pPr>
        <w:pStyle w:val="a3"/>
        <w:spacing w:before="2"/>
        <w:ind w:right="272" w:firstLine="0"/>
      </w:pPr>
      <w:r>
        <w:t>и</w:t>
      </w:r>
      <w:r>
        <w:rPr>
          <w:spacing w:val="1"/>
        </w:rPr>
        <w:t xml:space="preserve"> </w:t>
      </w:r>
      <w:r>
        <w:t>принятие</w:t>
      </w:r>
      <w:r>
        <w:rPr>
          <w:spacing w:val="1"/>
        </w:rPr>
        <w:t xml:space="preserve"> </w:t>
      </w:r>
      <w:r>
        <w:t>сущности</w:t>
      </w:r>
      <w:r>
        <w:rPr>
          <w:spacing w:val="1"/>
        </w:rPr>
        <w:t xml:space="preserve"> </w:t>
      </w:r>
      <w:r>
        <w:t>и</w:t>
      </w:r>
      <w:r>
        <w:rPr>
          <w:spacing w:val="1"/>
        </w:rPr>
        <w:t xml:space="preserve"> </w:t>
      </w:r>
      <w:r>
        <w:t>значения</w:t>
      </w:r>
      <w:r>
        <w:rPr>
          <w:spacing w:val="1"/>
        </w:rPr>
        <w:t xml:space="preserve"> </w:t>
      </w:r>
      <w:r>
        <w:t>исторически</w:t>
      </w:r>
      <w:r>
        <w:rPr>
          <w:spacing w:val="1"/>
        </w:rPr>
        <w:t xml:space="preserve"> </w:t>
      </w:r>
      <w:r>
        <w:t>сложившихся</w:t>
      </w:r>
      <w:r>
        <w:rPr>
          <w:spacing w:val="1"/>
        </w:rPr>
        <w:t xml:space="preserve"> </w:t>
      </w:r>
      <w:r>
        <w:t>и</w:t>
      </w:r>
      <w:r>
        <w:rPr>
          <w:spacing w:val="1"/>
        </w:rPr>
        <w:t xml:space="preserve"> </w:t>
      </w:r>
      <w:r>
        <w:t>развивавшихся</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1"/>
        </w:rPr>
        <w:t xml:space="preserve"> </w:t>
      </w:r>
      <w:r>
        <w:t>оценивать</w:t>
      </w:r>
      <w:r>
        <w:rPr>
          <w:spacing w:val="1"/>
        </w:rPr>
        <w:t xml:space="preserve"> </w:t>
      </w:r>
      <w:r>
        <w:t>ситуации</w:t>
      </w:r>
      <w:r>
        <w:rPr>
          <w:spacing w:val="1"/>
        </w:rPr>
        <w:t xml:space="preserve"> </w:t>
      </w:r>
      <w:r>
        <w:t>нравственного</w:t>
      </w:r>
      <w:r>
        <w:rPr>
          <w:spacing w:val="1"/>
        </w:rPr>
        <w:t xml:space="preserve"> </w:t>
      </w:r>
      <w:r>
        <w:t>выбора</w:t>
      </w:r>
      <w:r>
        <w:rPr>
          <w:spacing w:val="1"/>
        </w:rPr>
        <w:t xml:space="preserve"> </w:t>
      </w:r>
      <w:r>
        <w:t>и</w:t>
      </w:r>
      <w:r>
        <w:rPr>
          <w:spacing w:val="1"/>
        </w:rPr>
        <w:t xml:space="preserve"> </w:t>
      </w:r>
      <w:r>
        <w:t>принимать</w:t>
      </w:r>
      <w:r>
        <w:rPr>
          <w:spacing w:val="1"/>
        </w:rPr>
        <w:t xml:space="preserve"> </w:t>
      </w:r>
      <w:r>
        <w:t>осознанные решения, ориентируясь на морально-нравственные ценности и нормы современного</w:t>
      </w:r>
      <w:r>
        <w:rPr>
          <w:spacing w:val="1"/>
        </w:rPr>
        <w:t xml:space="preserve"> </w:t>
      </w:r>
      <w:r>
        <w:t>российского общества; понимание значения личного вклада в построение устойчивого будущего;</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представителям</w:t>
      </w:r>
      <w:r>
        <w:rPr>
          <w:spacing w:val="1"/>
        </w:rPr>
        <w:t xml:space="preserve"> </w:t>
      </w:r>
      <w:r>
        <w:t>старших</w:t>
      </w:r>
      <w:r>
        <w:rPr>
          <w:spacing w:val="1"/>
        </w:rPr>
        <w:t xml:space="preserve"> </w:t>
      </w:r>
      <w:r>
        <w:t>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4C3854" w:rsidRDefault="00BB14C8" w:rsidP="001B2550">
      <w:pPr>
        <w:pStyle w:val="a4"/>
        <w:numPr>
          <w:ilvl w:val="0"/>
          <w:numId w:val="3"/>
        </w:numPr>
        <w:tabs>
          <w:tab w:val="left" w:pos="1367"/>
        </w:tabs>
        <w:spacing w:before="1"/>
        <w:ind w:left="319" w:right="270" w:firstLine="720"/>
        <w:rPr>
          <w:sz w:val="24"/>
        </w:rPr>
      </w:pPr>
      <w:r>
        <w:rPr>
          <w:sz w:val="24"/>
        </w:rPr>
        <w:t>в</w:t>
      </w:r>
      <w:r>
        <w:rPr>
          <w:spacing w:val="1"/>
          <w:sz w:val="24"/>
        </w:rPr>
        <w:t xml:space="preserve"> </w:t>
      </w:r>
      <w:r>
        <w:rPr>
          <w:sz w:val="24"/>
        </w:rPr>
        <w:t>сфере</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исторически</w:t>
      </w:r>
      <w:r>
        <w:rPr>
          <w:spacing w:val="1"/>
          <w:sz w:val="24"/>
        </w:rPr>
        <w:t xml:space="preserve"> </w:t>
      </w:r>
      <w:r>
        <w:rPr>
          <w:sz w:val="24"/>
        </w:rPr>
        <w:t>сложившемся</w:t>
      </w:r>
      <w:r>
        <w:rPr>
          <w:spacing w:val="1"/>
          <w:sz w:val="24"/>
        </w:rPr>
        <w:t xml:space="preserve"> </w:t>
      </w:r>
      <w:r>
        <w:rPr>
          <w:sz w:val="24"/>
        </w:rPr>
        <w:t>культурном</w:t>
      </w:r>
      <w:r>
        <w:rPr>
          <w:spacing w:val="1"/>
          <w:sz w:val="24"/>
        </w:rPr>
        <w:t xml:space="preserve"> </w:t>
      </w:r>
      <w:r>
        <w:rPr>
          <w:sz w:val="24"/>
        </w:rPr>
        <w:t>многообразии</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искусства, традиции и творчество своего и других народов, ощущать эмоциональное воздействие</w:t>
      </w:r>
      <w:r>
        <w:rPr>
          <w:spacing w:val="1"/>
          <w:sz w:val="24"/>
        </w:rPr>
        <w:t xml:space="preserve"> </w:t>
      </w:r>
      <w:r>
        <w:rPr>
          <w:sz w:val="24"/>
        </w:rPr>
        <w:t>искусства; осознание значимости для личности и общества наследия отечественного и мирового</w:t>
      </w:r>
      <w:r>
        <w:rPr>
          <w:spacing w:val="1"/>
          <w:sz w:val="24"/>
        </w:rPr>
        <w:t xml:space="preserve"> </w:t>
      </w:r>
      <w:r>
        <w:rPr>
          <w:sz w:val="24"/>
        </w:rPr>
        <w:t>искусства, этнических культурных традиций и народного творчества; эстетическое отношение к</w:t>
      </w:r>
      <w:r>
        <w:rPr>
          <w:spacing w:val="1"/>
          <w:sz w:val="24"/>
        </w:rPr>
        <w:t xml:space="preserve"> </w:t>
      </w:r>
      <w:r>
        <w:rPr>
          <w:sz w:val="24"/>
        </w:rPr>
        <w:t>миру, современной культуре, включая эстетику быта, научного и технического творчества, спорта,</w:t>
      </w:r>
      <w:r>
        <w:rPr>
          <w:spacing w:val="1"/>
          <w:sz w:val="24"/>
        </w:rPr>
        <w:t xml:space="preserve"> </w:t>
      </w:r>
      <w:r>
        <w:rPr>
          <w:sz w:val="24"/>
        </w:rPr>
        <w:t>труда,</w:t>
      </w:r>
      <w:r>
        <w:rPr>
          <w:spacing w:val="3"/>
          <w:sz w:val="24"/>
        </w:rPr>
        <w:t xml:space="preserve"> </w:t>
      </w:r>
      <w:r>
        <w:rPr>
          <w:sz w:val="24"/>
        </w:rPr>
        <w:t>общественных</w:t>
      </w:r>
      <w:r>
        <w:rPr>
          <w:spacing w:val="-8"/>
          <w:sz w:val="24"/>
        </w:rPr>
        <w:t xml:space="preserve"> </w:t>
      </w:r>
      <w:r>
        <w:rPr>
          <w:sz w:val="24"/>
        </w:rPr>
        <w:t>отношений;</w:t>
      </w:r>
    </w:p>
    <w:p w:rsidR="004C3854" w:rsidRDefault="00BB14C8" w:rsidP="001B2550">
      <w:pPr>
        <w:pStyle w:val="a4"/>
        <w:numPr>
          <w:ilvl w:val="0"/>
          <w:numId w:val="3"/>
        </w:numPr>
        <w:tabs>
          <w:tab w:val="left" w:pos="1367"/>
        </w:tabs>
        <w:ind w:left="319" w:right="278" w:firstLine="720"/>
        <w:rPr>
          <w:sz w:val="24"/>
        </w:rPr>
      </w:pPr>
      <w:r>
        <w:rPr>
          <w:sz w:val="24"/>
        </w:rPr>
        <w:t>в</w:t>
      </w:r>
      <w:r>
        <w:rPr>
          <w:spacing w:val="1"/>
          <w:sz w:val="24"/>
        </w:rPr>
        <w:t xml:space="preserve"> </w:t>
      </w:r>
      <w:r>
        <w:rPr>
          <w:sz w:val="24"/>
        </w:rPr>
        <w:t>сфере</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ее</w:t>
      </w:r>
      <w:r>
        <w:rPr>
          <w:spacing w:val="1"/>
          <w:sz w:val="24"/>
        </w:rPr>
        <w:t xml:space="preserve"> </w:t>
      </w:r>
      <w:r>
        <w:rPr>
          <w:sz w:val="24"/>
        </w:rPr>
        <w:t>сохранения (в том числе на основе примеров из истории); представление об идеалах гармоничного</w:t>
      </w:r>
      <w:r>
        <w:rPr>
          <w:spacing w:val="1"/>
          <w:sz w:val="24"/>
        </w:rPr>
        <w:t xml:space="preserve"> </w:t>
      </w:r>
      <w:r>
        <w:rPr>
          <w:sz w:val="24"/>
        </w:rPr>
        <w:t>физического и духовного развития человека в исторических обществах и в современную эпоху;</w:t>
      </w:r>
      <w:r>
        <w:rPr>
          <w:spacing w:val="1"/>
          <w:sz w:val="24"/>
        </w:rPr>
        <w:t xml:space="preserve"> </w:t>
      </w:r>
      <w:r>
        <w:rPr>
          <w:sz w:val="24"/>
        </w:rPr>
        <w:t>ответственное</w:t>
      </w:r>
      <w:r>
        <w:rPr>
          <w:spacing w:val="-5"/>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8"/>
          <w:sz w:val="24"/>
        </w:rPr>
        <w:t xml:space="preserve"> </w:t>
      </w:r>
      <w:r>
        <w:rPr>
          <w:sz w:val="24"/>
        </w:rPr>
        <w:t>здоровью</w:t>
      </w:r>
      <w:r>
        <w:rPr>
          <w:spacing w:val="-1"/>
          <w:sz w:val="24"/>
        </w:rPr>
        <w:t xml:space="preserve"> </w:t>
      </w:r>
      <w:r>
        <w:rPr>
          <w:sz w:val="24"/>
        </w:rPr>
        <w:t>и</w:t>
      </w:r>
      <w:r>
        <w:rPr>
          <w:spacing w:val="-2"/>
          <w:sz w:val="24"/>
        </w:rPr>
        <w:t xml:space="preserve"> </w:t>
      </w:r>
      <w:r>
        <w:rPr>
          <w:sz w:val="24"/>
        </w:rPr>
        <w:t>установка на</w:t>
      </w:r>
      <w:r>
        <w:rPr>
          <w:spacing w:val="1"/>
          <w:sz w:val="24"/>
        </w:rPr>
        <w:t xml:space="preserve"> </w:t>
      </w:r>
      <w:r>
        <w:rPr>
          <w:sz w:val="24"/>
        </w:rPr>
        <w:t>здоровый</w:t>
      </w:r>
      <w:r>
        <w:rPr>
          <w:spacing w:val="-3"/>
          <w:sz w:val="24"/>
        </w:rPr>
        <w:t xml:space="preserve"> </w:t>
      </w:r>
      <w:r>
        <w:rPr>
          <w:sz w:val="24"/>
        </w:rPr>
        <w:t>образ</w:t>
      </w:r>
      <w:r>
        <w:rPr>
          <w:spacing w:val="-2"/>
          <w:sz w:val="24"/>
        </w:rPr>
        <w:t xml:space="preserve"> </w:t>
      </w:r>
      <w:r>
        <w:rPr>
          <w:sz w:val="24"/>
        </w:rPr>
        <w:t>жизни;</w:t>
      </w:r>
    </w:p>
    <w:p w:rsidR="004C3854" w:rsidRDefault="00BB14C8" w:rsidP="001B2550">
      <w:pPr>
        <w:pStyle w:val="a4"/>
        <w:numPr>
          <w:ilvl w:val="0"/>
          <w:numId w:val="3"/>
        </w:numPr>
        <w:tabs>
          <w:tab w:val="left" w:pos="1367"/>
        </w:tabs>
        <w:ind w:left="319" w:right="275" w:firstLine="720"/>
        <w:rPr>
          <w:sz w:val="24"/>
        </w:rPr>
      </w:pPr>
      <w:r>
        <w:rPr>
          <w:sz w:val="24"/>
        </w:rPr>
        <w:t>в сфере трудового воспитания: понимание на основе знания истории значения 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 деятельности человека; представление о разнообразии существовавших в прошлом 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 жизненные планы; мотивация и способность к образованию и самообразованию на</w:t>
      </w:r>
      <w:r>
        <w:rPr>
          <w:spacing w:val="1"/>
          <w:sz w:val="24"/>
        </w:rPr>
        <w:t xml:space="preserve"> </w:t>
      </w:r>
      <w:r>
        <w:rPr>
          <w:sz w:val="24"/>
        </w:rPr>
        <w:t>протяжении</w:t>
      </w:r>
      <w:r>
        <w:rPr>
          <w:spacing w:val="-3"/>
          <w:sz w:val="24"/>
        </w:rPr>
        <w:t xml:space="preserve"> </w:t>
      </w:r>
      <w:r>
        <w:rPr>
          <w:sz w:val="24"/>
        </w:rPr>
        <w:t>всей</w:t>
      </w:r>
      <w:r>
        <w:rPr>
          <w:spacing w:val="-2"/>
          <w:sz w:val="24"/>
        </w:rPr>
        <w:t xml:space="preserve"> </w:t>
      </w:r>
      <w:r>
        <w:rPr>
          <w:sz w:val="24"/>
        </w:rPr>
        <w:t>жизни;</w:t>
      </w:r>
    </w:p>
    <w:p w:rsidR="004C3854" w:rsidRDefault="00BB14C8" w:rsidP="001B2550">
      <w:pPr>
        <w:pStyle w:val="a4"/>
        <w:numPr>
          <w:ilvl w:val="0"/>
          <w:numId w:val="3"/>
        </w:numPr>
        <w:tabs>
          <w:tab w:val="left" w:pos="1367"/>
        </w:tabs>
        <w:spacing w:before="2"/>
        <w:ind w:left="319" w:right="275" w:firstLine="720"/>
        <w:rPr>
          <w:sz w:val="24"/>
        </w:rPr>
      </w:pPr>
      <w:r>
        <w:rPr>
          <w:sz w:val="24"/>
        </w:rPr>
        <w:t>в сфере экологического воспитания: осмысление исторического опыта 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его</w:t>
      </w:r>
      <w:r>
        <w:rPr>
          <w:spacing w:val="1"/>
          <w:sz w:val="24"/>
        </w:rPr>
        <w:t xml:space="preserve"> </w:t>
      </w: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сформированность</w:t>
      </w:r>
      <w:r>
        <w:rPr>
          <w:spacing w:val="1"/>
          <w:sz w:val="24"/>
        </w:rPr>
        <w:t xml:space="preserve"> </w:t>
      </w:r>
      <w:r>
        <w:rPr>
          <w:sz w:val="24"/>
        </w:rPr>
        <w:t>экологической культуры, понимание влияния социально-экономических процессов на 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3"/>
          <w:sz w:val="24"/>
        </w:rPr>
        <w:t xml:space="preserve"> </w:t>
      </w:r>
      <w:r>
        <w:rPr>
          <w:sz w:val="24"/>
        </w:rPr>
        <w:t>приносящих</w:t>
      </w:r>
      <w:r>
        <w:rPr>
          <w:spacing w:val="-5"/>
          <w:sz w:val="24"/>
        </w:rPr>
        <w:t xml:space="preserve"> </w:t>
      </w:r>
      <w:r>
        <w:rPr>
          <w:sz w:val="24"/>
        </w:rPr>
        <w:t>вред</w:t>
      </w:r>
      <w:r>
        <w:rPr>
          <w:spacing w:val="-2"/>
          <w:sz w:val="24"/>
        </w:rPr>
        <w:t xml:space="preserve"> </w:t>
      </w:r>
      <w:r>
        <w:rPr>
          <w:sz w:val="24"/>
        </w:rPr>
        <w:t>окружающей</w:t>
      </w:r>
      <w:r>
        <w:rPr>
          <w:spacing w:val="1"/>
          <w:sz w:val="24"/>
        </w:rPr>
        <w:t xml:space="preserve"> </w:t>
      </w:r>
      <w:r>
        <w:rPr>
          <w:sz w:val="24"/>
        </w:rPr>
        <w:t>природной</w:t>
      </w:r>
      <w:r>
        <w:rPr>
          <w:spacing w:val="-4"/>
          <w:sz w:val="24"/>
        </w:rPr>
        <w:t xml:space="preserve"> </w:t>
      </w:r>
      <w:r>
        <w:rPr>
          <w:sz w:val="24"/>
        </w:rPr>
        <w:t>и</w:t>
      </w:r>
      <w:r>
        <w:rPr>
          <w:spacing w:val="-4"/>
          <w:sz w:val="24"/>
        </w:rPr>
        <w:t xml:space="preserve"> </w:t>
      </w:r>
      <w:r>
        <w:rPr>
          <w:sz w:val="24"/>
        </w:rPr>
        <w:t>социальной</w:t>
      </w:r>
      <w:r>
        <w:rPr>
          <w:spacing w:val="-4"/>
          <w:sz w:val="24"/>
        </w:rPr>
        <w:t xml:space="preserve"> </w:t>
      </w:r>
      <w:r>
        <w:rPr>
          <w:sz w:val="24"/>
        </w:rPr>
        <w:t>среде;</w:t>
      </w:r>
    </w:p>
    <w:p w:rsidR="004C3854" w:rsidRDefault="00BB14C8" w:rsidP="001B2550">
      <w:pPr>
        <w:pStyle w:val="a4"/>
        <w:numPr>
          <w:ilvl w:val="0"/>
          <w:numId w:val="3"/>
        </w:numPr>
        <w:tabs>
          <w:tab w:val="left" w:pos="1367"/>
        </w:tabs>
        <w:ind w:left="319" w:right="275" w:firstLine="720"/>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 практики,</w:t>
      </w:r>
      <w:r>
        <w:rPr>
          <w:spacing w:val="1"/>
          <w:sz w:val="24"/>
        </w:rPr>
        <w:t xml:space="preserve"> </w:t>
      </w:r>
      <w:r>
        <w:rPr>
          <w:sz w:val="24"/>
        </w:rPr>
        <w:t>основанного на диалоге культур,</w:t>
      </w:r>
      <w:r>
        <w:rPr>
          <w:spacing w:val="1"/>
          <w:sz w:val="24"/>
        </w:rPr>
        <w:t xml:space="preserve"> </w:t>
      </w:r>
      <w:r>
        <w:rPr>
          <w:sz w:val="24"/>
        </w:rPr>
        <w:t>способствующего осознанию своего места в поликультурном</w:t>
      </w:r>
      <w:r>
        <w:rPr>
          <w:spacing w:val="1"/>
          <w:sz w:val="24"/>
        </w:rPr>
        <w:t xml:space="preserve"> </w:t>
      </w:r>
      <w:r>
        <w:rPr>
          <w:sz w:val="24"/>
        </w:rPr>
        <w:t>мире; осмысление значения истории как знания о развитии человека и общества, о социальном и</w:t>
      </w:r>
      <w:r>
        <w:rPr>
          <w:spacing w:val="1"/>
          <w:sz w:val="24"/>
        </w:rPr>
        <w:t xml:space="preserve"> </w:t>
      </w:r>
      <w:r>
        <w:rPr>
          <w:sz w:val="24"/>
        </w:rPr>
        <w:t>нравственном опыте предшествующих поколений; совершенствование языковой и читательской</w:t>
      </w:r>
      <w:r>
        <w:rPr>
          <w:spacing w:val="1"/>
          <w:sz w:val="24"/>
        </w:rPr>
        <w:t xml:space="preserve"> </w:t>
      </w:r>
      <w:r>
        <w:rPr>
          <w:sz w:val="24"/>
        </w:rPr>
        <w:t>культуры как средства взаимодействия между людьми и познания мира; овладение 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историзма,</w:t>
      </w:r>
      <w:r>
        <w:rPr>
          <w:spacing w:val="1"/>
          <w:sz w:val="24"/>
        </w:rPr>
        <w:t xml:space="preserve"> </w:t>
      </w:r>
      <w:r>
        <w:rPr>
          <w:sz w:val="24"/>
        </w:rPr>
        <w:t>готовность</w:t>
      </w:r>
      <w:r>
        <w:rPr>
          <w:spacing w:val="61"/>
          <w:sz w:val="24"/>
        </w:rPr>
        <w:t xml:space="preserve"> </w:t>
      </w:r>
      <w:r>
        <w:rPr>
          <w:sz w:val="24"/>
        </w:rPr>
        <w:t>к</w:t>
      </w:r>
      <w:r>
        <w:rPr>
          <w:spacing w:val="1"/>
          <w:sz w:val="24"/>
        </w:rPr>
        <w:t xml:space="preserve"> </w:t>
      </w:r>
      <w:r>
        <w:rPr>
          <w:sz w:val="24"/>
        </w:rPr>
        <w:t>осуществлению</w:t>
      </w:r>
      <w:r>
        <w:rPr>
          <w:spacing w:val="3"/>
          <w:sz w:val="24"/>
        </w:rPr>
        <w:t xml:space="preserve"> </w:t>
      </w:r>
      <w:r>
        <w:rPr>
          <w:sz w:val="24"/>
        </w:rPr>
        <w:t>учебной</w:t>
      </w:r>
      <w:r>
        <w:rPr>
          <w:spacing w:val="2"/>
          <w:sz w:val="24"/>
        </w:rPr>
        <w:t xml:space="preserve"> </w:t>
      </w:r>
      <w:r>
        <w:rPr>
          <w:sz w:val="24"/>
        </w:rPr>
        <w:t>проектно-исследовательской</w:t>
      </w:r>
      <w:r>
        <w:rPr>
          <w:spacing w:val="-3"/>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сфере истории.</w:t>
      </w:r>
    </w:p>
    <w:p w:rsidR="004C3854" w:rsidRDefault="00BB14C8">
      <w:pPr>
        <w:spacing w:before="138"/>
        <w:ind w:right="285"/>
        <w:jc w:val="right"/>
        <w:rPr>
          <w:rFonts w:ascii="Calibri"/>
          <w:sz w:val="20"/>
        </w:rPr>
      </w:pPr>
      <w:r>
        <w:rPr>
          <w:rFonts w:ascii="Calibri"/>
          <w:sz w:val="20"/>
        </w:rPr>
        <w:t>296</w:t>
      </w:r>
    </w:p>
    <w:p w:rsidR="004C3854" w:rsidRDefault="004C3854">
      <w:pPr>
        <w:jc w:val="right"/>
        <w:rPr>
          <w:rFonts w:ascii="Calibri"/>
          <w:sz w:val="20"/>
        </w:rPr>
        <w:sectPr w:rsidR="004C3854">
          <w:footerReference w:type="default" r:id="rId66"/>
          <w:pgSz w:w="11900" w:h="16840"/>
          <w:pgMar w:top="720" w:right="260" w:bottom="280" w:left="780" w:header="0" w:footer="0" w:gutter="0"/>
          <w:cols w:space="720"/>
        </w:sectPr>
      </w:pPr>
    </w:p>
    <w:p w:rsidR="004C3854" w:rsidRDefault="00BB14C8">
      <w:pPr>
        <w:pStyle w:val="a3"/>
        <w:spacing w:before="70"/>
        <w:ind w:right="275" w:firstLine="739"/>
      </w:pPr>
      <w:r>
        <w:lastRenderedPageBreak/>
        <w:t>9)</w:t>
      </w:r>
      <w:r>
        <w:rPr>
          <w:spacing w:val="1"/>
        </w:rPr>
        <w:t xml:space="preserve"> </w:t>
      </w:r>
      <w:r>
        <w:t>в</w:t>
      </w:r>
      <w:r>
        <w:rPr>
          <w:spacing w:val="1"/>
        </w:rPr>
        <w:t xml:space="preserve"> </w:t>
      </w:r>
      <w:r>
        <w:t>сфере</w:t>
      </w:r>
      <w:r>
        <w:rPr>
          <w:spacing w:val="1"/>
        </w:rPr>
        <w:t xml:space="preserve"> </w:t>
      </w:r>
      <w:r>
        <w:t>развития</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развитие</w:t>
      </w:r>
      <w:r>
        <w:rPr>
          <w:spacing w:val="1"/>
        </w:rPr>
        <w:t xml:space="preserve"> </w:t>
      </w:r>
      <w:r>
        <w:t>самосознания</w:t>
      </w:r>
      <w:r>
        <w:rPr>
          <w:spacing w:val="1"/>
        </w:rPr>
        <w:t xml:space="preserve"> </w:t>
      </w:r>
      <w:r>
        <w:t>(включая способность осознавать на примерах исторических ситуаций роль эмоций в 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 и проявлять гибкость, быть открытым новому; внутренней мотивации, включающей</w:t>
      </w:r>
      <w:r>
        <w:rPr>
          <w:spacing w:val="1"/>
        </w:rPr>
        <w:t xml:space="preserve"> </w:t>
      </w:r>
      <w:r>
        <w:t>стремление к достижению цели и успеху, оптимизм, инициативность, умение действовать, 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w:t>
      </w:r>
      <w:r>
        <w:rPr>
          <w:spacing w:val="1"/>
        </w:rPr>
        <w:t xml:space="preserve"> </w:t>
      </w:r>
      <w:r>
        <w:t>в</w:t>
      </w:r>
      <w:r>
        <w:rPr>
          <w:spacing w:val="1"/>
        </w:rPr>
        <w:t xml:space="preserve"> </w:t>
      </w:r>
      <w:r>
        <w:t>определенных обстоятельствах); социальных навыков (способность выстраивать конструктивные</w:t>
      </w:r>
      <w:r>
        <w:rPr>
          <w:spacing w:val="1"/>
        </w:rPr>
        <w:t xml:space="preserve"> </w:t>
      </w:r>
      <w:r>
        <w:t>отношения с другими людьми, регулировать способ выражения своих суждений и эмоций с учетом</w:t>
      </w:r>
      <w:r>
        <w:rPr>
          <w:spacing w:val="-57"/>
        </w:rPr>
        <w:t xml:space="preserve"> </w:t>
      </w:r>
      <w:r>
        <w:t>позиций</w:t>
      </w:r>
      <w:r>
        <w:rPr>
          <w:spacing w:val="-3"/>
        </w:rPr>
        <w:t xml:space="preserve"> </w:t>
      </w:r>
      <w:r>
        <w:t>и</w:t>
      </w:r>
      <w:r>
        <w:rPr>
          <w:spacing w:val="-2"/>
        </w:rPr>
        <w:t xml:space="preserve"> </w:t>
      </w:r>
      <w:r>
        <w:t>мнений</w:t>
      </w:r>
      <w:r>
        <w:rPr>
          <w:spacing w:val="6"/>
        </w:rPr>
        <w:t xml:space="preserve"> </w:t>
      </w:r>
      <w:r>
        <w:t>других</w:t>
      </w:r>
      <w:r>
        <w:rPr>
          <w:spacing w:val="1"/>
        </w:rPr>
        <w:t xml:space="preserve"> </w:t>
      </w:r>
      <w:r>
        <w:t>участников</w:t>
      </w:r>
      <w:r>
        <w:rPr>
          <w:spacing w:val="-1"/>
        </w:rPr>
        <w:t xml:space="preserve"> </w:t>
      </w:r>
      <w:r>
        <w:t>общения).</w:t>
      </w:r>
    </w:p>
    <w:p w:rsidR="004C3854" w:rsidRDefault="00BB14C8">
      <w:pPr>
        <w:pStyle w:val="a3"/>
        <w:spacing w:before="3"/>
        <w:ind w:right="279" w:firstLine="739"/>
      </w:pPr>
      <w:r>
        <w:t>В результате изучения истории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57"/>
        </w:rPr>
        <w:t xml:space="preserve"> </w:t>
      </w:r>
      <w:r>
        <w:t>деятельность.</w:t>
      </w:r>
    </w:p>
    <w:p w:rsidR="004C3854" w:rsidRDefault="00BB14C8">
      <w:pPr>
        <w:pStyle w:val="a3"/>
        <w:spacing w:before="3" w:line="237" w:lineRule="auto"/>
        <w:ind w:right="289" w:firstLine="739"/>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3" w:line="275" w:lineRule="exact"/>
        <w:ind w:left="1059" w:firstLine="0"/>
      </w:pPr>
      <w:r>
        <w:t>формулировать</w:t>
      </w:r>
      <w:r>
        <w:rPr>
          <w:spacing w:val="-5"/>
        </w:rPr>
        <w:t xml:space="preserve"> </w:t>
      </w:r>
      <w:r>
        <w:t>проблему, вопрос,</w:t>
      </w:r>
      <w:r>
        <w:rPr>
          <w:spacing w:val="-5"/>
        </w:rPr>
        <w:t xml:space="preserve"> </w:t>
      </w:r>
      <w:r>
        <w:t>требующий</w:t>
      </w:r>
      <w:r>
        <w:rPr>
          <w:spacing w:val="-5"/>
        </w:rPr>
        <w:t xml:space="preserve"> </w:t>
      </w:r>
      <w:r>
        <w:t>решения;</w:t>
      </w:r>
    </w:p>
    <w:p w:rsidR="004C3854" w:rsidRDefault="00BB14C8">
      <w:pPr>
        <w:pStyle w:val="a3"/>
        <w:spacing w:line="242" w:lineRule="auto"/>
        <w:ind w:right="279" w:firstLine="73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p>
    <w:p w:rsidR="004C3854" w:rsidRDefault="00BB14C8">
      <w:pPr>
        <w:pStyle w:val="a3"/>
        <w:spacing w:line="271" w:lineRule="exact"/>
        <w:ind w:left="1040" w:firstLine="0"/>
      </w:pPr>
      <w:r>
        <w:t>определять</w:t>
      </w:r>
      <w:r>
        <w:rPr>
          <w:spacing w:val="-5"/>
        </w:rPr>
        <w:t xml:space="preserve"> </w:t>
      </w:r>
      <w:r>
        <w:t>цели деятельности,</w:t>
      </w:r>
      <w:r>
        <w:rPr>
          <w:spacing w:val="-4"/>
        </w:rPr>
        <w:t xml:space="preserve"> </w:t>
      </w:r>
      <w:r>
        <w:t>задавать параметры</w:t>
      </w:r>
      <w:r>
        <w:rPr>
          <w:spacing w:val="1"/>
        </w:rPr>
        <w:t xml:space="preserve"> </w:t>
      </w:r>
      <w:r>
        <w:t>и</w:t>
      </w:r>
      <w:r>
        <w:rPr>
          <w:spacing w:val="-5"/>
        </w:rPr>
        <w:t xml:space="preserve"> </w:t>
      </w:r>
      <w:r>
        <w:t>критерии</w:t>
      </w:r>
      <w:r>
        <w:rPr>
          <w:spacing w:val="-5"/>
        </w:rPr>
        <w:t xml:space="preserve"> </w:t>
      </w:r>
      <w:r>
        <w:t>их</w:t>
      </w:r>
      <w:r>
        <w:rPr>
          <w:spacing w:val="-6"/>
        </w:rPr>
        <w:t xml:space="preserve"> </w:t>
      </w:r>
      <w:r>
        <w:t>достижения;</w:t>
      </w:r>
    </w:p>
    <w:p w:rsidR="004C3854" w:rsidRDefault="00BB14C8">
      <w:pPr>
        <w:pStyle w:val="a3"/>
        <w:spacing w:before="4" w:line="237" w:lineRule="auto"/>
        <w:ind w:left="1040" w:right="284" w:firstLine="19"/>
      </w:pPr>
      <w:r>
        <w:t>выявлять закономерные черты и противоречия в рассматриваемых явлениях; разрабатывать</w:t>
      </w:r>
      <w:r>
        <w:rPr>
          <w:spacing w:val="1"/>
        </w:rPr>
        <w:t xml:space="preserve"> </w:t>
      </w:r>
      <w:r>
        <w:t>план</w:t>
      </w:r>
      <w:r>
        <w:rPr>
          <w:spacing w:val="2"/>
        </w:rPr>
        <w:t xml:space="preserve"> </w:t>
      </w:r>
      <w:r>
        <w:t>решения</w:t>
      </w:r>
      <w:r>
        <w:rPr>
          <w:spacing w:val="-3"/>
        </w:rPr>
        <w:t xml:space="preserve"> </w:t>
      </w:r>
      <w:r>
        <w:t>проблемы</w:t>
      </w:r>
      <w:r>
        <w:rPr>
          <w:spacing w:val="-1"/>
        </w:rPr>
        <w:t xml:space="preserve"> </w:t>
      </w:r>
      <w:r>
        <w:t>с учетом</w:t>
      </w:r>
      <w:r>
        <w:rPr>
          <w:spacing w:val="3"/>
        </w:rPr>
        <w:t xml:space="preserve"> </w:t>
      </w:r>
      <w:r>
        <w:t>анализа</w:t>
      </w:r>
      <w:r>
        <w:rPr>
          <w:spacing w:val="-4"/>
        </w:rPr>
        <w:t xml:space="preserve"> </w:t>
      </w:r>
      <w:r>
        <w:t>имеющихся</w:t>
      </w:r>
      <w:r>
        <w:rPr>
          <w:spacing w:val="1"/>
        </w:rPr>
        <w:t xml:space="preserve"> </w:t>
      </w:r>
      <w:r>
        <w:t>ресурсов;</w:t>
      </w:r>
    </w:p>
    <w:p w:rsidR="004C3854" w:rsidRDefault="00BB14C8">
      <w:pPr>
        <w:pStyle w:val="a3"/>
        <w:spacing w:before="3" w:line="275" w:lineRule="exact"/>
        <w:ind w:left="1059" w:firstLine="0"/>
      </w:pPr>
      <w:r>
        <w:t>вносить</w:t>
      </w:r>
      <w:r>
        <w:rPr>
          <w:spacing w:val="-5"/>
        </w:rPr>
        <w:t xml:space="preserve"> </w:t>
      </w:r>
      <w:r>
        <w:t>коррективы</w:t>
      </w:r>
      <w:r>
        <w:rPr>
          <w:spacing w:val="-4"/>
        </w:rPr>
        <w:t xml:space="preserve"> </w:t>
      </w:r>
      <w:r>
        <w:t>в</w:t>
      </w:r>
      <w:r>
        <w:rPr>
          <w:spacing w:val="-1"/>
        </w:rPr>
        <w:t xml:space="preserve"> </w:t>
      </w:r>
      <w:r>
        <w:t>деятельность,</w:t>
      </w:r>
      <w:r>
        <w:rPr>
          <w:spacing w:val="-4"/>
        </w:rPr>
        <w:t xml:space="preserve"> </w:t>
      </w:r>
      <w:r>
        <w:t>оценивать</w:t>
      </w:r>
      <w:r>
        <w:rPr>
          <w:spacing w:val="-5"/>
        </w:rPr>
        <w:t xml:space="preserve"> </w:t>
      </w:r>
      <w:r>
        <w:t>соответствие</w:t>
      </w:r>
      <w:r>
        <w:rPr>
          <w:spacing w:val="-3"/>
        </w:rPr>
        <w:t xml:space="preserve"> </w:t>
      </w:r>
      <w:r>
        <w:t>результатов</w:t>
      </w:r>
      <w:r>
        <w:rPr>
          <w:spacing w:val="-4"/>
        </w:rPr>
        <w:t xml:space="preserve"> </w:t>
      </w:r>
      <w:r>
        <w:t>целям.</w:t>
      </w:r>
    </w:p>
    <w:p w:rsidR="004C3854" w:rsidRDefault="00BB14C8">
      <w:pPr>
        <w:pStyle w:val="a3"/>
        <w:spacing w:line="242" w:lineRule="auto"/>
        <w:ind w:right="281" w:firstLine="739"/>
      </w:pPr>
      <w:r>
        <w:t>У обучающегося будут сформированы следующие базовые исследовательские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line="271" w:lineRule="exact"/>
        <w:ind w:left="1059" w:firstLine="0"/>
      </w:pPr>
      <w:r>
        <w:t>определять</w:t>
      </w:r>
      <w:r>
        <w:rPr>
          <w:spacing w:val="-8"/>
        </w:rPr>
        <w:t xml:space="preserve"> </w:t>
      </w:r>
      <w:r>
        <w:t>познавательную</w:t>
      </w:r>
      <w:r>
        <w:rPr>
          <w:spacing w:val="-2"/>
        </w:rPr>
        <w:t xml:space="preserve"> </w:t>
      </w:r>
      <w:r>
        <w:t>задачу;</w:t>
      </w:r>
    </w:p>
    <w:p w:rsidR="004C3854" w:rsidRDefault="00BB14C8">
      <w:pPr>
        <w:pStyle w:val="a3"/>
        <w:spacing w:before="4" w:line="237" w:lineRule="auto"/>
        <w:ind w:left="1059" w:right="1026" w:firstLine="0"/>
      </w:pPr>
      <w:r>
        <w:t>намечать</w:t>
      </w:r>
      <w:r>
        <w:rPr>
          <w:spacing w:val="-1"/>
        </w:rPr>
        <w:t xml:space="preserve"> </w:t>
      </w:r>
      <w:r>
        <w:t>путь</w:t>
      </w:r>
      <w:r>
        <w:rPr>
          <w:spacing w:val="-1"/>
        </w:rPr>
        <w:t xml:space="preserve"> </w:t>
      </w:r>
      <w:r>
        <w:t>ее</w:t>
      </w:r>
      <w:r>
        <w:rPr>
          <w:spacing w:val="-3"/>
        </w:rPr>
        <w:t xml:space="preserve"> </w:t>
      </w:r>
      <w:r>
        <w:t>решения</w:t>
      </w:r>
      <w:r>
        <w:rPr>
          <w:spacing w:val="-2"/>
        </w:rPr>
        <w:t xml:space="preserve"> </w:t>
      </w:r>
      <w:r>
        <w:t>и</w:t>
      </w:r>
      <w:r>
        <w:rPr>
          <w:spacing w:val="-11"/>
        </w:rPr>
        <w:t xml:space="preserve"> </w:t>
      </w:r>
      <w:r>
        <w:t>осуществлять</w:t>
      </w:r>
      <w:r>
        <w:rPr>
          <w:spacing w:val="-1"/>
        </w:rPr>
        <w:t xml:space="preserve"> </w:t>
      </w:r>
      <w:r>
        <w:t>подбор</w:t>
      </w:r>
      <w:r>
        <w:rPr>
          <w:spacing w:val="-7"/>
        </w:rPr>
        <w:t xml:space="preserve"> </w:t>
      </w:r>
      <w:r>
        <w:t>исторического</w:t>
      </w:r>
      <w:r>
        <w:rPr>
          <w:spacing w:val="-2"/>
        </w:rPr>
        <w:t xml:space="preserve"> </w:t>
      </w:r>
      <w:r>
        <w:t>материала,</w:t>
      </w:r>
      <w:r>
        <w:rPr>
          <w:spacing w:val="-5"/>
        </w:rPr>
        <w:t xml:space="preserve"> </w:t>
      </w:r>
      <w:r>
        <w:t>объекта;</w:t>
      </w:r>
      <w:r>
        <w:rPr>
          <w:spacing w:val="-57"/>
        </w:rPr>
        <w:t xml:space="preserve"> </w:t>
      </w:r>
      <w:r>
        <w:t>владеть</w:t>
      </w:r>
      <w:r>
        <w:rPr>
          <w:spacing w:val="2"/>
        </w:rPr>
        <w:t xml:space="preserve"> </w:t>
      </w:r>
      <w:r>
        <w:t>навыками</w:t>
      </w:r>
      <w:r>
        <w:rPr>
          <w:spacing w:val="-3"/>
        </w:rPr>
        <w:t xml:space="preserve"> </w:t>
      </w:r>
      <w:r>
        <w:t>учебно-исследовательской</w:t>
      </w:r>
      <w:r>
        <w:rPr>
          <w:spacing w:val="-2"/>
        </w:rPr>
        <w:t xml:space="preserve"> </w:t>
      </w:r>
      <w:r>
        <w:t>и</w:t>
      </w:r>
      <w:r>
        <w:rPr>
          <w:spacing w:val="-7"/>
        </w:rPr>
        <w:t xml:space="preserve"> </w:t>
      </w:r>
      <w:r>
        <w:t>проектной</w:t>
      </w:r>
      <w:r>
        <w:rPr>
          <w:spacing w:val="-3"/>
        </w:rPr>
        <w:t xml:space="preserve"> </w:t>
      </w:r>
      <w:r>
        <w:t>деятельности;</w:t>
      </w:r>
    </w:p>
    <w:p w:rsidR="004C3854" w:rsidRDefault="00BB14C8">
      <w:pPr>
        <w:pStyle w:val="a3"/>
        <w:spacing w:before="3"/>
        <w:ind w:right="284" w:firstLine="739"/>
      </w:pP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w:t>
      </w:r>
      <w:r>
        <w:rPr>
          <w:spacing w:val="2"/>
        </w:rPr>
        <w:t xml:space="preserve"> </w:t>
      </w:r>
      <w:r>
        <w:t>исторического</w:t>
      </w:r>
      <w:r>
        <w:rPr>
          <w:spacing w:val="2"/>
        </w:rPr>
        <w:t xml:space="preserve"> </w:t>
      </w:r>
      <w:r>
        <w:t>познания;</w:t>
      </w:r>
    </w:p>
    <w:p w:rsidR="004C3854" w:rsidRDefault="00BB14C8">
      <w:pPr>
        <w:pStyle w:val="a3"/>
        <w:spacing w:before="3" w:line="237" w:lineRule="auto"/>
        <w:ind w:left="1059" w:right="725" w:firstLine="0"/>
      </w:pPr>
      <w:r>
        <w:t>систематизировать</w:t>
      </w:r>
      <w:r>
        <w:rPr>
          <w:spacing w:val="-5"/>
        </w:rPr>
        <w:t xml:space="preserve"> </w:t>
      </w:r>
      <w:r>
        <w:t>и</w:t>
      </w:r>
      <w:r>
        <w:rPr>
          <w:spacing w:val="-9"/>
        </w:rPr>
        <w:t xml:space="preserve"> </w:t>
      </w:r>
      <w:r>
        <w:t>обобщать</w:t>
      </w:r>
      <w:r>
        <w:rPr>
          <w:spacing w:val="-2"/>
        </w:rPr>
        <w:t xml:space="preserve"> </w:t>
      </w:r>
      <w:r>
        <w:t>исторические</w:t>
      </w:r>
      <w:r>
        <w:rPr>
          <w:spacing w:val="-2"/>
        </w:rPr>
        <w:t xml:space="preserve"> </w:t>
      </w:r>
      <w:r>
        <w:t>факты</w:t>
      </w:r>
      <w:r>
        <w:rPr>
          <w:spacing w:val="1"/>
        </w:rPr>
        <w:t xml:space="preserve"> </w:t>
      </w:r>
      <w:r>
        <w:t>(в</w:t>
      </w:r>
      <w:r>
        <w:rPr>
          <w:spacing w:val="-4"/>
        </w:rPr>
        <w:t xml:space="preserve"> </w:t>
      </w:r>
      <w:r>
        <w:t>том</w:t>
      </w:r>
      <w:r>
        <w:rPr>
          <w:spacing w:val="-4"/>
        </w:rPr>
        <w:t xml:space="preserve"> </w:t>
      </w:r>
      <w:r>
        <w:t>числе</w:t>
      </w:r>
      <w:r>
        <w:rPr>
          <w:spacing w:val="-7"/>
        </w:rPr>
        <w:t xml:space="preserve"> </w:t>
      </w:r>
      <w:r>
        <w:t>в форме</w:t>
      </w:r>
      <w:r>
        <w:rPr>
          <w:spacing w:val="-3"/>
        </w:rPr>
        <w:t xml:space="preserve"> </w:t>
      </w:r>
      <w:r>
        <w:t>таблиц,</w:t>
      </w:r>
      <w:r>
        <w:rPr>
          <w:spacing w:val="1"/>
        </w:rPr>
        <w:t xml:space="preserve"> </w:t>
      </w:r>
      <w:r>
        <w:t>схем);</w:t>
      </w:r>
      <w:r>
        <w:rPr>
          <w:spacing w:val="-57"/>
        </w:rPr>
        <w:t xml:space="preserve"> </w:t>
      </w:r>
      <w:r>
        <w:t>выявлять</w:t>
      </w:r>
      <w:r>
        <w:rPr>
          <w:spacing w:val="1"/>
        </w:rPr>
        <w:t xml:space="preserve"> </w:t>
      </w:r>
      <w:r>
        <w:t>характерные</w:t>
      </w:r>
      <w:r>
        <w:rPr>
          <w:spacing w:val="1"/>
        </w:rPr>
        <w:t xml:space="preserve"> </w:t>
      </w:r>
      <w:r>
        <w:t>признаки</w:t>
      </w:r>
      <w:r>
        <w:rPr>
          <w:spacing w:val="-2"/>
        </w:rPr>
        <w:t xml:space="preserve"> </w:t>
      </w:r>
      <w:r>
        <w:t>исторических</w:t>
      </w:r>
      <w:r>
        <w:rPr>
          <w:spacing w:val="-4"/>
        </w:rPr>
        <w:t xml:space="preserve"> </w:t>
      </w:r>
      <w:r>
        <w:t>явлений;</w:t>
      </w:r>
    </w:p>
    <w:p w:rsidR="004C3854" w:rsidRDefault="00BB14C8">
      <w:pPr>
        <w:pStyle w:val="a3"/>
        <w:spacing w:before="3" w:line="275" w:lineRule="exact"/>
        <w:ind w:left="1059" w:firstLine="0"/>
      </w:pPr>
      <w:r>
        <w:t>раскрывать</w:t>
      </w:r>
      <w:r>
        <w:rPr>
          <w:spacing w:val="-3"/>
        </w:rPr>
        <w:t xml:space="preserve"> </w:t>
      </w:r>
      <w:r>
        <w:t>причинно-следственные</w:t>
      </w:r>
      <w:r>
        <w:rPr>
          <w:spacing w:val="-3"/>
        </w:rPr>
        <w:t xml:space="preserve"> </w:t>
      </w:r>
      <w:r>
        <w:t>связи</w:t>
      </w:r>
      <w:r>
        <w:rPr>
          <w:spacing w:val="-2"/>
        </w:rPr>
        <w:t xml:space="preserve"> </w:t>
      </w:r>
      <w:r>
        <w:t>событий</w:t>
      </w:r>
      <w:r>
        <w:rPr>
          <w:spacing w:val="-2"/>
        </w:rPr>
        <w:t xml:space="preserve"> </w:t>
      </w:r>
      <w:r>
        <w:t>прошлого</w:t>
      </w:r>
      <w:r>
        <w:rPr>
          <w:spacing w:val="-3"/>
        </w:rPr>
        <w:t xml:space="preserve"> </w:t>
      </w:r>
      <w:r>
        <w:t>и</w:t>
      </w:r>
      <w:r>
        <w:rPr>
          <w:spacing w:val="-7"/>
        </w:rPr>
        <w:t xml:space="preserve"> </w:t>
      </w:r>
      <w:r>
        <w:t>настоящего;</w:t>
      </w:r>
    </w:p>
    <w:p w:rsidR="004C3854" w:rsidRDefault="00BB14C8">
      <w:pPr>
        <w:pStyle w:val="a3"/>
        <w:spacing w:line="242" w:lineRule="auto"/>
        <w:ind w:right="274" w:firstLine="739"/>
      </w:pPr>
      <w:r>
        <w:t>сравнивать события, ситуации, определяя основания для сравнения, выявляя общие черты и</w:t>
      </w:r>
      <w:r>
        <w:rPr>
          <w:spacing w:val="-57"/>
        </w:rPr>
        <w:t xml:space="preserve"> </w:t>
      </w:r>
      <w:r>
        <w:t>различия;</w:t>
      </w:r>
    </w:p>
    <w:p w:rsidR="004C3854" w:rsidRDefault="00BB14C8">
      <w:pPr>
        <w:pStyle w:val="a3"/>
        <w:spacing w:line="271" w:lineRule="exact"/>
        <w:ind w:left="1059" w:firstLine="0"/>
      </w:pPr>
      <w:r>
        <w:t>формулировать</w:t>
      </w:r>
      <w:r>
        <w:rPr>
          <w:spacing w:val="-3"/>
        </w:rPr>
        <w:t xml:space="preserve"> </w:t>
      </w:r>
      <w:r>
        <w:t>и</w:t>
      </w:r>
      <w:r>
        <w:rPr>
          <w:spacing w:val="-4"/>
        </w:rPr>
        <w:t xml:space="preserve"> </w:t>
      </w:r>
      <w:r>
        <w:t>обосновывать</w:t>
      </w:r>
      <w:r>
        <w:rPr>
          <w:spacing w:val="-2"/>
        </w:rPr>
        <w:t xml:space="preserve"> </w:t>
      </w:r>
      <w:r>
        <w:t>выводы;</w:t>
      </w:r>
    </w:p>
    <w:p w:rsidR="004C3854" w:rsidRDefault="00BB14C8">
      <w:pPr>
        <w:pStyle w:val="a3"/>
        <w:spacing w:before="4" w:line="237" w:lineRule="auto"/>
        <w:ind w:left="1059" w:right="2338" w:firstLine="0"/>
      </w:pPr>
      <w:r>
        <w:t>соотносить</w:t>
      </w:r>
      <w:r>
        <w:rPr>
          <w:spacing w:val="-4"/>
        </w:rPr>
        <w:t xml:space="preserve"> </w:t>
      </w:r>
      <w:r>
        <w:t>полученный</w:t>
      </w:r>
      <w:r>
        <w:rPr>
          <w:spacing w:val="-3"/>
        </w:rPr>
        <w:t xml:space="preserve"> </w:t>
      </w:r>
      <w:r>
        <w:t>результат</w:t>
      </w:r>
      <w:r>
        <w:rPr>
          <w:spacing w:val="-4"/>
        </w:rPr>
        <w:t xml:space="preserve"> </w:t>
      </w:r>
      <w:r>
        <w:t>с</w:t>
      </w:r>
      <w:r>
        <w:rPr>
          <w:spacing w:val="-5"/>
        </w:rPr>
        <w:t xml:space="preserve"> </w:t>
      </w:r>
      <w:r>
        <w:t>имеющимся</w:t>
      </w:r>
      <w:r>
        <w:rPr>
          <w:spacing w:val="-3"/>
        </w:rPr>
        <w:t xml:space="preserve"> </w:t>
      </w:r>
      <w:r>
        <w:t>историческим</w:t>
      </w:r>
      <w:r>
        <w:rPr>
          <w:spacing w:val="-7"/>
        </w:rPr>
        <w:t xml:space="preserve"> </w:t>
      </w:r>
      <w:r>
        <w:t>знанием;</w:t>
      </w:r>
      <w:r>
        <w:rPr>
          <w:spacing w:val="-58"/>
        </w:rPr>
        <w:t xml:space="preserve"> </w:t>
      </w:r>
      <w:r>
        <w:t>определять</w:t>
      </w:r>
      <w:r>
        <w:rPr>
          <w:spacing w:val="-4"/>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4"/>
        </w:rPr>
        <w:t xml:space="preserve"> </w:t>
      </w:r>
      <w:r>
        <w:t>результата;</w:t>
      </w:r>
    </w:p>
    <w:p w:rsidR="004C3854" w:rsidRDefault="00BB14C8">
      <w:pPr>
        <w:pStyle w:val="a3"/>
        <w:spacing w:before="5" w:line="237" w:lineRule="auto"/>
        <w:ind w:right="281" w:firstLine="739"/>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(сообщение,</w:t>
      </w:r>
      <w:r>
        <w:rPr>
          <w:spacing w:val="1"/>
        </w:rPr>
        <w:t xml:space="preserve"> </w:t>
      </w:r>
      <w:r>
        <w:t>эссе,</w:t>
      </w:r>
      <w:r>
        <w:rPr>
          <w:spacing w:val="1"/>
        </w:rPr>
        <w:t xml:space="preserve"> </w:t>
      </w:r>
      <w:r>
        <w:t>презентация,</w:t>
      </w:r>
      <w:r>
        <w:rPr>
          <w:spacing w:val="-2"/>
        </w:rPr>
        <w:t xml:space="preserve"> </w:t>
      </w:r>
      <w:r>
        <w:t>реферат,</w:t>
      </w:r>
      <w:r>
        <w:rPr>
          <w:spacing w:val="5"/>
        </w:rPr>
        <w:t xml:space="preserve"> </w:t>
      </w:r>
      <w:r>
        <w:t>учебный</w:t>
      </w:r>
      <w:r>
        <w:rPr>
          <w:spacing w:val="3"/>
        </w:rPr>
        <w:t xml:space="preserve"> </w:t>
      </w:r>
      <w:r>
        <w:t>проект</w:t>
      </w:r>
      <w:r>
        <w:rPr>
          <w:spacing w:val="1"/>
        </w:rPr>
        <w:t xml:space="preserve"> </w:t>
      </w:r>
      <w:r>
        <w:t>и</w:t>
      </w:r>
      <w:r>
        <w:rPr>
          <w:spacing w:val="-2"/>
        </w:rPr>
        <w:t xml:space="preserve"> </w:t>
      </w:r>
      <w:r>
        <w:t>другие);</w:t>
      </w:r>
    </w:p>
    <w:p w:rsidR="004C3854" w:rsidRDefault="00BB14C8">
      <w:pPr>
        <w:pStyle w:val="a3"/>
        <w:spacing w:before="3"/>
        <w:ind w:right="284" w:firstLine="739"/>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7"/>
        </w:rPr>
        <w:t xml:space="preserve"> </w:t>
      </w:r>
      <w:r>
        <w:t>общественном</w:t>
      </w:r>
      <w:r>
        <w:rPr>
          <w:spacing w:val="-1"/>
        </w:rPr>
        <w:t xml:space="preserve"> </w:t>
      </w:r>
      <w:r>
        <w:t>контексте.</w:t>
      </w:r>
    </w:p>
    <w:p w:rsidR="004C3854" w:rsidRDefault="00BB14C8">
      <w:pPr>
        <w:pStyle w:val="a3"/>
        <w:spacing w:line="242" w:lineRule="auto"/>
        <w:ind w:right="275" w:firstLine="739"/>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 работать</w:t>
      </w:r>
      <w:r>
        <w:rPr>
          <w:spacing w:val="1"/>
        </w:rPr>
        <w:t xml:space="preserve"> </w:t>
      </w:r>
      <w:r>
        <w:t>с информацией</w:t>
      </w:r>
      <w:r>
        <w:rPr>
          <w:spacing w:val="1"/>
        </w:rPr>
        <w:t xml:space="preserve"> </w:t>
      </w:r>
      <w:r>
        <w:t>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tabs>
          <w:tab w:val="left" w:pos="4281"/>
          <w:tab w:val="left" w:pos="8588"/>
        </w:tabs>
        <w:ind w:right="271" w:firstLine="739"/>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1"/>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61"/>
        </w:rPr>
        <w:t xml:space="preserve"> </w:t>
      </w:r>
      <w:r>
        <w:t>другие)</w:t>
      </w:r>
      <w:r>
        <w:rPr>
          <w:spacing w:val="61"/>
        </w:rPr>
        <w:t xml:space="preserve"> </w:t>
      </w:r>
      <w:r>
        <w:t>—</w:t>
      </w:r>
      <w:r>
        <w:rPr>
          <w:spacing w:val="1"/>
        </w:rPr>
        <w:t xml:space="preserve"> </w:t>
      </w:r>
      <w:r>
        <w:t>извлекать,</w:t>
      </w:r>
      <w:r>
        <w:tab/>
        <w:t>сопоставлять,</w:t>
      </w:r>
      <w:r>
        <w:tab/>
        <w:t>систематизировать</w:t>
      </w:r>
      <w:r>
        <w:rPr>
          <w:spacing w:val="-58"/>
        </w:rPr>
        <w:t xml:space="preserve"> </w:t>
      </w:r>
      <w:r>
        <w:t>и</w:t>
      </w:r>
      <w:r>
        <w:rPr>
          <w:spacing w:val="2"/>
        </w:rPr>
        <w:t xml:space="preserve"> </w:t>
      </w:r>
      <w:r>
        <w:t>интерпретировать</w:t>
      </w:r>
      <w:r>
        <w:rPr>
          <w:spacing w:val="-1"/>
        </w:rPr>
        <w:t xml:space="preserve"> </w:t>
      </w:r>
      <w:r>
        <w:t>информацию;</w:t>
      </w:r>
    </w:p>
    <w:p w:rsidR="004C3854" w:rsidRDefault="00BB14C8">
      <w:pPr>
        <w:pStyle w:val="a3"/>
        <w:ind w:right="284" w:firstLine="739"/>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предложенным</w:t>
      </w:r>
      <w:r>
        <w:rPr>
          <w:spacing w:val="1"/>
        </w:rPr>
        <w:t xml:space="preserve"> </w:t>
      </w:r>
      <w:r>
        <w:t>или</w:t>
      </w:r>
      <w:r>
        <w:rPr>
          <w:spacing w:val="1"/>
        </w:rPr>
        <w:t xml:space="preserve"> </w:t>
      </w:r>
      <w:r>
        <w:t>самостоятельно</w:t>
      </w:r>
      <w:r>
        <w:rPr>
          <w:spacing w:val="1"/>
        </w:rPr>
        <w:t xml:space="preserve"> </w:t>
      </w:r>
      <w:r>
        <w:t>сформулированным</w:t>
      </w:r>
      <w:r>
        <w:rPr>
          <w:spacing w:val="2"/>
        </w:rPr>
        <w:t xml:space="preserve"> </w:t>
      </w:r>
      <w:r>
        <w:t>критериям);</w:t>
      </w:r>
    </w:p>
    <w:p w:rsidR="004C3854" w:rsidRDefault="00BB14C8">
      <w:pPr>
        <w:pStyle w:val="a3"/>
        <w:spacing w:line="237" w:lineRule="auto"/>
        <w:ind w:left="1040" w:right="504" w:firstLine="0"/>
      </w:pPr>
      <w:r>
        <w:t>рассматривать комплексы источников, выявляя совпадения и различия их свидетельств;</w:t>
      </w:r>
      <w:r>
        <w:rPr>
          <w:spacing w:val="1"/>
        </w:rPr>
        <w:t xml:space="preserve"> </w:t>
      </w:r>
      <w:r>
        <w:t>использовать</w:t>
      </w:r>
      <w:r>
        <w:rPr>
          <w:spacing w:val="-6"/>
        </w:rPr>
        <w:t xml:space="preserve"> </w:t>
      </w:r>
      <w:r>
        <w:t>средства</w:t>
      </w:r>
      <w:r>
        <w:rPr>
          <w:spacing w:val="-4"/>
        </w:rPr>
        <w:t xml:space="preserve"> </w:t>
      </w:r>
      <w:r>
        <w:t>современных</w:t>
      </w:r>
      <w:r>
        <w:rPr>
          <w:spacing w:val="-8"/>
        </w:rPr>
        <w:t xml:space="preserve"> </w:t>
      </w:r>
      <w:r>
        <w:t>информационных</w:t>
      </w:r>
      <w:r>
        <w:rPr>
          <w:spacing w:val="-7"/>
        </w:rPr>
        <w:t xml:space="preserve"> </w:t>
      </w:r>
      <w:r>
        <w:t>и</w:t>
      </w:r>
      <w:r>
        <w:rPr>
          <w:spacing w:val="-2"/>
        </w:rPr>
        <w:t xml:space="preserve"> </w:t>
      </w:r>
      <w:r>
        <w:t>коммуникационных</w:t>
      </w:r>
      <w:r>
        <w:rPr>
          <w:spacing w:val="-8"/>
        </w:rPr>
        <w:t xml:space="preserve"> </w:t>
      </w:r>
      <w:r>
        <w:t>технологий</w:t>
      </w:r>
      <w:r>
        <w:rPr>
          <w:spacing w:val="-6"/>
        </w:rPr>
        <w:t xml:space="preserve"> </w:t>
      </w:r>
      <w:r>
        <w:t>с</w:t>
      </w:r>
    </w:p>
    <w:p w:rsidR="004C3854" w:rsidRPr="00CE304F" w:rsidRDefault="00BB14C8">
      <w:pPr>
        <w:spacing w:before="4"/>
        <w:ind w:left="319"/>
        <w:jc w:val="both"/>
        <w:rPr>
          <w:sz w:val="24"/>
          <w:szCs w:val="24"/>
        </w:rPr>
      </w:pPr>
      <w:r w:rsidRPr="00CE304F">
        <w:rPr>
          <w:sz w:val="24"/>
          <w:szCs w:val="24"/>
        </w:rPr>
        <w:t>соблюдением</w:t>
      </w:r>
      <w:r w:rsidRPr="00CE304F">
        <w:rPr>
          <w:spacing w:val="-1"/>
          <w:sz w:val="24"/>
          <w:szCs w:val="24"/>
        </w:rPr>
        <w:t xml:space="preserve"> </w:t>
      </w:r>
      <w:r w:rsidRPr="00CE304F">
        <w:rPr>
          <w:sz w:val="24"/>
          <w:szCs w:val="24"/>
        </w:rPr>
        <w:t>правовых</w:t>
      </w:r>
      <w:r w:rsidRPr="00CE304F">
        <w:rPr>
          <w:spacing w:val="-3"/>
          <w:sz w:val="24"/>
          <w:szCs w:val="24"/>
        </w:rPr>
        <w:t xml:space="preserve"> </w:t>
      </w:r>
      <w:r w:rsidRPr="00CE304F">
        <w:rPr>
          <w:sz w:val="24"/>
          <w:szCs w:val="24"/>
        </w:rPr>
        <w:t>и</w:t>
      </w:r>
      <w:r w:rsidRPr="00CE304F">
        <w:rPr>
          <w:spacing w:val="-10"/>
          <w:sz w:val="24"/>
          <w:szCs w:val="24"/>
        </w:rPr>
        <w:t xml:space="preserve"> </w:t>
      </w:r>
      <w:r w:rsidRPr="00CE304F">
        <w:rPr>
          <w:sz w:val="24"/>
          <w:szCs w:val="24"/>
        </w:rPr>
        <w:t>этических</w:t>
      </w:r>
      <w:r w:rsidRPr="00CE304F">
        <w:rPr>
          <w:spacing w:val="-3"/>
          <w:sz w:val="24"/>
          <w:szCs w:val="24"/>
        </w:rPr>
        <w:t xml:space="preserve"> </w:t>
      </w:r>
      <w:r w:rsidRPr="00CE304F">
        <w:rPr>
          <w:sz w:val="24"/>
          <w:szCs w:val="24"/>
        </w:rPr>
        <w:t>норм,</w:t>
      </w:r>
      <w:r w:rsidRPr="00CE304F">
        <w:rPr>
          <w:spacing w:val="-1"/>
          <w:sz w:val="24"/>
          <w:szCs w:val="24"/>
        </w:rPr>
        <w:t xml:space="preserve"> </w:t>
      </w:r>
      <w:r w:rsidRPr="00CE304F">
        <w:rPr>
          <w:sz w:val="24"/>
          <w:szCs w:val="24"/>
        </w:rPr>
        <w:t>требований</w:t>
      </w:r>
      <w:r w:rsidRPr="00CE304F">
        <w:rPr>
          <w:spacing w:val="-5"/>
          <w:sz w:val="24"/>
          <w:szCs w:val="24"/>
        </w:rPr>
        <w:t xml:space="preserve"> </w:t>
      </w:r>
      <w:r w:rsidRPr="00CE304F">
        <w:rPr>
          <w:sz w:val="24"/>
          <w:szCs w:val="24"/>
        </w:rPr>
        <w:t>информационной</w:t>
      </w:r>
      <w:r w:rsidRPr="00CE304F">
        <w:rPr>
          <w:spacing w:val="-5"/>
          <w:sz w:val="24"/>
          <w:szCs w:val="24"/>
        </w:rPr>
        <w:t xml:space="preserve"> </w:t>
      </w:r>
      <w:r w:rsidRPr="00CE304F">
        <w:rPr>
          <w:sz w:val="24"/>
          <w:szCs w:val="24"/>
        </w:rPr>
        <w:t>безопасности;</w:t>
      </w:r>
    </w:p>
    <w:p w:rsidR="004C3854" w:rsidRDefault="004C3854">
      <w:pPr>
        <w:jc w:val="both"/>
        <w:rPr>
          <w:sz w:val="20"/>
        </w:rPr>
        <w:sectPr w:rsidR="004C3854">
          <w:footerReference w:type="default" r:id="rId67"/>
          <w:pgSz w:w="11900" w:h="16840"/>
          <w:pgMar w:top="720" w:right="260" w:bottom="760" w:left="780" w:header="0" w:footer="561" w:gutter="0"/>
          <w:pgNumType w:start="319"/>
          <w:cols w:space="720"/>
        </w:sectPr>
      </w:pPr>
    </w:p>
    <w:p w:rsidR="004C3854" w:rsidRDefault="00BB14C8">
      <w:pPr>
        <w:pStyle w:val="a3"/>
        <w:spacing w:before="70" w:line="242" w:lineRule="auto"/>
        <w:jc w:val="left"/>
      </w:pPr>
      <w:r>
        <w:lastRenderedPageBreak/>
        <w:t>создавать</w:t>
      </w:r>
      <w:r>
        <w:rPr>
          <w:spacing w:val="19"/>
        </w:rPr>
        <w:t xml:space="preserve"> </w:t>
      </w:r>
      <w:r>
        <w:t>тексты</w:t>
      </w:r>
      <w:r>
        <w:rPr>
          <w:spacing w:val="24"/>
        </w:rPr>
        <w:t xml:space="preserve"> </w:t>
      </w:r>
      <w:r>
        <w:t>в</w:t>
      </w:r>
      <w:r>
        <w:rPr>
          <w:spacing w:val="19"/>
        </w:rPr>
        <w:t xml:space="preserve"> </w:t>
      </w:r>
      <w:r>
        <w:t>различных</w:t>
      </w:r>
      <w:r>
        <w:rPr>
          <w:spacing w:val="17"/>
        </w:rPr>
        <w:t xml:space="preserve"> </w:t>
      </w:r>
      <w:r>
        <w:t>форматах</w:t>
      </w:r>
      <w:r>
        <w:rPr>
          <w:spacing w:val="17"/>
        </w:rPr>
        <w:t xml:space="preserve"> </w:t>
      </w:r>
      <w:r>
        <w:t>с</w:t>
      </w:r>
      <w:r>
        <w:rPr>
          <w:spacing w:val="21"/>
        </w:rPr>
        <w:t xml:space="preserve"> </w:t>
      </w:r>
      <w:r>
        <w:t>учетом</w:t>
      </w:r>
      <w:r>
        <w:rPr>
          <w:spacing w:val="24"/>
        </w:rPr>
        <w:t xml:space="preserve"> </w:t>
      </w:r>
      <w:r>
        <w:t>назначения</w:t>
      </w:r>
      <w:r>
        <w:rPr>
          <w:spacing w:val="17"/>
        </w:rPr>
        <w:t xml:space="preserve"> </w:t>
      </w:r>
      <w:r>
        <w:t>информации</w:t>
      </w:r>
      <w:r>
        <w:rPr>
          <w:spacing w:val="23"/>
        </w:rPr>
        <w:t xml:space="preserve"> </w:t>
      </w:r>
      <w:r>
        <w:t>и</w:t>
      </w:r>
      <w:r>
        <w:rPr>
          <w:spacing w:val="19"/>
        </w:rPr>
        <w:t xml:space="preserve"> </w:t>
      </w:r>
      <w:r>
        <w:t>целевой</w:t>
      </w:r>
      <w:r>
        <w:rPr>
          <w:spacing w:val="-57"/>
        </w:rPr>
        <w:t xml:space="preserve"> </w:t>
      </w:r>
      <w:r>
        <w:t>аудитории,</w:t>
      </w:r>
      <w:r>
        <w:rPr>
          <w:spacing w:val="-2"/>
        </w:rPr>
        <w:t xml:space="preserve"> </w:t>
      </w:r>
      <w:r>
        <w:t>выбирая</w:t>
      </w:r>
      <w:r>
        <w:rPr>
          <w:spacing w:val="-3"/>
        </w:rPr>
        <w:t xml:space="preserve"> </w:t>
      </w:r>
      <w:r>
        <w:t>оптимальную</w:t>
      </w:r>
      <w:r>
        <w:rPr>
          <w:spacing w:val="-1"/>
        </w:rPr>
        <w:t xml:space="preserve"> </w:t>
      </w:r>
      <w:r>
        <w:t>форму</w:t>
      </w:r>
      <w:r>
        <w:rPr>
          <w:spacing w:val="-8"/>
        </w:rPr>
        <w:t xml:space="preserve"> </w:t>
      </w:r>
      <w:r>
        <w:t>представления</w:t>
      </w:r>
      <w:r>
        <w:rPr>
          <w:spacing w:val="1"/>
        </w:rPr>
        <w:t xml:space="preserve"> </w:t>
      </w:r>
      <w:r>
        <w:t>и</w:t>
      </w:r>
      <w:r>
        <w:rPr>
          <w:spacing w:val="-2"/>
        </w:rPr>
        <w:t xml:space="preserve"> </w:t>
      </w:r>
      <w:r>
        <w:t>визуализации.</w:t>
      </w:r>
    </w:p>
    <w:p w:rsidR="004C3854" w:rsidRDefault="00BB14C8">
      <w:pPr>
        <w:pStyle w:val="a3"/>
        <w:tabs>
          <w:tab w:val="left" w:pos="1467"/>
          <w:tab w:val="left" w:pos="3222"/>
          <w:tab w:val="left" w:pos="4057"/>
          <w:tab w:val="left" w:pos="5845"/>
          <w:tab w:val="left" w:pos="7280"/>
          <w:tab w:val="left" w:pos="8272"/>
          <w:tab w:val="left" w:pos="9433"/>
          <w:tab w:val="left" w:pos="10028"/>
        </w:tabs>
        <w:spacing w:line="242" w:lineRule="auto"/>
        <w:ind w:right="283"/>
        <w:jc w:val="left"/>
      </w:pPr>
      <w:r>
        <w:t>У</w:t>
      </w:r>
      <w:r>
        <w:tab/>
        <w:t>обучающегося</w:t>
      </w:r>
      <w:r>
        <w:tab/>
        <w:t>будут</w:t>
      </w:r>
      <w:r>
        <w:tab/>
        <w:t>сформированы</w:t>
      </w:r>
      <w:r>
        <w:tab/>
        <w:t>следующие</w:t>
      </w:r>
      <w:r>
        <w:tab/>
        <w:t>умения</w:t>
      </w:r>
      <w:r>
        <w:tab/>
        <w:t>общения</w:t>
      </w:r>
      <w:r>
        <w:tab/>
        <w:t>как</w:t>
      </w:r>
      <w:r>
        <w:tab/>
      </w:r>
      <w:r>
        <w:rPr>
          <w:spacing w:val="-2"/>
        </w:rP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71" w:lineRule="exact"/>
        <w:ind w:left="1040" w:firstLine="0"/>
        <w:jc w:val="left"/>
      </w:pPr>
      <w:r>
        <w:t>представлять</w:t>
      </w:r>
      <w:r>
        <w:rPr>
          <w:spacing w:val="-2"/>
        </w:rPr>
        <w:t xml:space="preserve"> </w:t>
      </w:r>
      <w:r>
        <w:t>особенности</w:t>
      </w:r>
      <w:r>
        <w:rPr>
          <w:spacing w:val="3"/>
        </w:rPr>
        <w:t xml:space="preserve"> </w:t>
      </w:r>
      <w:r>
        <w:t>взаимодействия</w:t>
      </w:r>
      <w:r>
        <w:rPr>
          <w:spacing w:val="-1"/>
        </w:rPr>
        <w:t xml:space="preserve"> </w:t>
      </w:r>
      <w:r>
        <w:t>людей</w:t>
      </w:r>
      <w:r>
        <w:rPr>
          <w:spacing w:val="3"/>
        </w:rPr>
        <w:t xml:space="preserve"> </w:t>
      </w:r>
      <w:r>
        <w:t>в исторических</w:t>
      </w:r>
      <w:r>
        <w:rPr>
          <w:spacing w:val="-2"/>
        </w:rPr>
        <w:t xml:space="preserve"> </w:t>
      </w:r>
      <w:r>
        <w:t>обществах</w:t>
      </w:r>
      <w:r>
        <w:rPr>
          <w:spacing w:val="-1"/>
        </w:rPr>
        <w:t xml:space="preserve"> </w:t>
      </w:r>
      <w:r>
        <w:t>и</w:t>
      </w:r>
      <w:r>
        <w:rPr>
          <w:spacing w:val="3"/>
        </w:rPr>
        <w:t xml:space="preserve"> </w:t>
      </w:r>
      <w:r>
        <w:t>современном</w:t>
      </w:r>
    </w:p>
    <w:p w:rsidR="004C3854" w:rsidRDefault="00BB14C8">
      <w:pPr>
        <w:pStyle w:val="a3"/>
        <w:spacing w:line="272" w:lineRule="exact"/>
        <w:ind w:firstLine="0"/>
        <w:jc w:val="left"/>
      </w:pPr>
      <w:r>
        <w:t>мире;</w:t>
      </w:r>
    </w:p>
    <w:p w:rsidR="004C3854" w:rsidRDefault="00BB14C8">
      <w:pPr>
        <w:pStyle w:val="a3"/>
        <w:spacing w:line="275" w:lineRule="exact"/>
        <w:ind w:left="1040" w:firstLine="0"/>
        <w:jc w:val="left"/>
      </w:pPr>
      <w:r>
        <w:t>участвовать</w:t>
      </w:r>
      <w:r>
        <w:rPr>
          <w:spacing w:val="21"/>
        </w:rPr>
        <w:t xml:space="preserve"> </w:t>
      </w:r>
      <w:r>
        <w:t>в</w:t>
      </w:r>
      <w:r>
        <w:rPr>
          <w:spacing w:val="81"/>
        </w:rPr>
        <w:t xml:space="preserve"> </w:t>
      </w:r>
      <w:r>
        <w:t>обсуждении</w:t>
      </w:r>
      <w:r>
        <w:rPr>
          <w:spacing w:val="86"/>
        </w:rPr>
        <w:t xml:space="preserve"> </w:t>
      </w:r>
      <w:r>
        <w:t>событий</w:t>
      </w:r>
      <w:r>
        <w:rPr>
          <w:spacing w:val="80"/>
        </w:rPr>
        <w:t xml:space="preserve"> </w:t>
      </w:r>
      <w:r>
        <w:t>и</w:t>
      </w:r>
      <w:r>
        <w:rPr>
          <w:spacing w:val="81"/>
        </w:rPr>
        <w:t xml:space="preserve"> </w:t>
      </w:r>
      <w:r>
        <w:t>личностей</w:t>
      </w:r>
      <w:r>
        <w:rPr>
          <w:spacing w:val="81"/>
        </w:rPr>
        <w:t xml:space="preserve"> </w:t>
      </w:r>
      <w:r>
        <w:t>прошлого</w:t>
      </w:r>
      <w:r>
        <w:rPr>
          <w:spacing w:val="84"/>
        </w:rPr>
        <w:t xml:space="preserve"> </w:t>
      </w:r>
      <w:r>
        <w:t>и</w:t>
      </w:r>
      <w:r>
        <w:rPr>
          <w:spacing w:val="81"/>
        </w:rPr>
        <w:t xml:space="preserve"> </w:t>
      </w:r>
      <w:r>
        <w:t>современности,</w:t>
      </w:r>
      <w:r>
        <w:rPr>
          <w:spacing w:val="83"/>
        </w:rPr>
        <w:t xml:space="preserve"> </w:t>
      </w:r>
      <w:r>
        <w:t>выявляя</w:t>
      </w:r>
    </w:p>
    <w:p w:rsidR="004C3854" w:rsidRDefault="00BB14C8">
      <w:pPr>
        <w:pStyle w:val="a3"/>
        <w:spacing w:before="2" w:line="275" w:lineRule="exact"/>
        <w:ind w:firstLine="0"/>
      </w:pPr>
      <w:r>
        <w:t>сходство</w:t>
      </w:r>
      <w:r>
        <w:rPr>
          <w:spacing w:val="4"/>
        </w:rPr>
        <w:t xml:space="preserve"> </w:t>
      </w:r>
      <w:r>
        <w:t>и</w:t>
      </w:r>
      <w:r>
        <w:rPr>
          <w:spacing w:val="-4"/>
        </w:rPr>
        <w:t xml:space="preserve"> </w:t>
      </w:r>
      <w:r>
        <w:t>различие</w:t>
      </w:r>
      <w:r>
        <w:rPr>
          <w:spacing w:val="-5"/>
        </w:rPr>
        <w:t xml:space="preserve"> </w:t>
      </w:r>
      <w:r>
        <w:t>высказываемых</w:t>
      </w:r>
      <w:r>
        <w:rPr>
          <w:spacing w:val="-9"/>
        </w:rPr>
        <w:t xml:space="preserve"> </w:t>
      </w:r>
      <w:r>
        <w:t>оценок;</w:t>
      </w:r>
    </w:p>
    <w:p w:rsidR="004C3854" w:rsidRDefault="00BB14C8">
      <w:pPr>
        <w:pStyle w:val="a3"/>
        <w:spacing w:line="242" w:lineRule="auto"/>
        <w:ind w:left="1040" w:right="281" w:firstLine="0"/>
      </w:pPr>
      <w:r>
        <w:t>излагать и аргументировать свою точку зрения в устном высказывании, письменном тексте;</w:t>
      </w:r>
      <w:r>
        <w:rPr>
          <w:spacing w:val="1"/>
        </w:rPr>
        <w:t xml:space="preserve"> </w:t>
      </w:r>
      <w:r>
        <w:t>владеть</w:t>
      </w:r>
      <w:r>
        <w:rPr>
          <w:spacing w:val="26"/>
        </w:rPr>
        <w:t xml:space="preserve"> </w:t>
      </w:r>
      <w:r>
        <w:t>способами</w:t>
      </w:r>
      <w:r>
        <w:rPr>
          <w:spacing w:val="20"/>
        </w:rPr>
        <w:t xml:space="preserve"> </w:t>
      </w:r>
      <w:r>
        <w:t>общения</w:t>
      </w:r>
      <w:r>
        <w:rPr>
          <w:spacing w:val="24"/>
        </w:rPr>
        <w:t xml:space="preserve"> </w:t>
      </w:r>
      <w:r>
        <w:t>и</w:t>
      </w:r>
      <w:r>
        <w:rPr>
          <w:spacing w:val="20"/>
        </w:rPr>
        <w:t xml:space="preserve"> </w:t>
      </w:r>
      <w:r>
        <w:t>конструктивного</w:t>
      </w:r>
      <w:r>
        <w:rPr>
          <w:spacing w:val="24"/>
        </w:rPr>
        <w:t xml:space="preserve"> </w:t>
      </w:r>
      <w:r>
        <w:t>взаимодействия,</w:t>
      </w:r>
      <w:r>
        <w:rPr>
          <w:spacing w:val="22"/>
        </w:rPr>
        <w:t xml:space="preserve"> </w:t>
      </w:r>
      <w:r>
        <w:t>в</w:t>
      </w:r>
      <w:r>
        <w:rPr>
          <w:spacing w:val="21"/>
        </w:rPr>
        <w:t xml:space="preserve"> </w:t>
      </w:r>
      <w:r>
        <w:t>том</w:t>
      </w:r>
      <w:r>
        <w:rPr>
          <w:spacing w:val="21"/>
        </w:rPr>
        <w:t xml:space="preserve"> </w:t>
      </w:r>
      <w:r>
        <w:t>числе</w:t>
      </w:r>
    </w:p>
    <w:p w:rsidR="004C3854" w:rsidRDefault="00BB14C8">
      <w:pPr>
        <w:pStyle w:val="a3"/>
        <w:spacing w:line="242" w:lineRule="auto"/>
        <w:ind w:left="1040" w:right="2347" w:hanging="721"/>
      </w:pPr>
      <w:r>
        <w:t>межкультурного, в образовательной организации и социальном окружении;</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rsidR="004C3854" w:rsidRDefault="00BB14C8">
      <w:pPr>
        <w:pStyle w:val="a3"/>
        <w:spacing w:line="242" w:lineRule="auto"/>
        <w:ind w:left="1040" w:right="287" w:hanging="1"/>
      </w:pPr>
      <w:r>
        <w:t>У обучающегося будут сформированы следующие умения совместной деятельности:</w:t>
      </w:r>
      <w:r>
        <w:rPr>
          <w:spacing w:val="1"/>
        </w:rPr>
        <w:t xml:space="preserve"> </w:t>
      </w:r>
      <w:r>
        <w:t>осознавать</w:t>
      </w:r>
      <w:r>
        <w:rPr>
          <w:spacing w:val="8"/>
        </w:rPr>
        <w:t xml:space="preserve"> </w:t>
      </w:r>
      <w:r>
        <w:t>на</w:t>
      </w:r>
      <w:r>
        <w:rPr>
          <w:spacing w:val="3"/>
        </w:rPr>
        <w:t xml:space="preserve"> </w:t>
      </w:r>
      <w:r>
        <w:t>основе</w:t>
      </w:r>
      <w:r>
        <w:rPr>
          <w:spacing w:val="6"/>
        </w:rPr>
        <w:t xml:space="preserve"> </w:t>
      </w:r>
      <w:r>
        <w:t>исторических</w:t>
      </w:r>
      <w:r>
        <w:rPr>
          <w:spacing w:val="2"/>
        </w:rPr>
        <w:t xml:space="preserve"> </w:t>
      </w:r>
      <w:r>
        <w:t>примеров</w:t>
      </w:r>
      <w:r>
        <w:rPr>
          <w:spacing w:val="4"/>
        </w:rPr>
        <w:t xml:space="preserve"> </w:t>
      </w:r>
      <w:r>
        <w:t>значение</w:t>
      </w:r>
      <w:r>
        <w:rPr>
          <w:spacing w:val="6"/>
        </w:rPr>
        <w:t xml:space="preserve"> </w:t>
      </w:r>
      <w:r>
        <w:t>совместной</w:t>
      </w:r>
      <w:r>
        <w:rPr>
          <w:spacing w:val="8"/>
        </w:rPr>
        <w:t xml:space="preserve"> </w:t>
      </w:r>
      <w:r>
        <w:t>деятельности</w:t>
      </w:r>
      <w:r>
        <w:rPr>
          <w:spacing w:val="8"/>
        </w:rPr>
        <w:t xml:space="preserve"> </w:t>
      </w:r>
      <w:r>
        <w:t>людей</w:t>
      </w:r>
      <w:r>
        <w:rPr>
          <w:spacing w:val="8"/>
        </w:rPr>
        <w:t xml:space="preserve"> </w:t>
      </w:r>
      <w:r>
        <w:t>как</w:t>
      </w:r>
    </w:p>
    <w:p w:rsidR="004C3854" w:rsidRDefault="00BB14C8">
      <w:pPr>
        <w:pStyle w:val="a3"/>
        <w:spacing w:line="271" w:lineRule="exact"/>
        <w:ind w:firstLine="0"/>
      </w:pPr>
      <w:r>
        <w:t>эффективного</w:t>
      </w:r>
      <w:r>
        <w:rPr>
          <w:spacing w:val="-1"/>
        </w:rPr>
        <w:t xml:space="preserve"> </w:t>
      </w:r>
      <w:r>
        <w:t>средства</w:t>
      </w:r>
      <w:r>
        <w:rPr>
          <w:spacing w:val="-4"/>
        </w:rPr>
        <w:t xml:space="preserve"> </w:t>
      </w:r>
      <w:r>
        <w:t>достижения</w:t>
      </w:r>
      <w:r>
        <w:rPr>
          <w:spacing w:val="-4"/>
        </w:rPr>
        <w:t xml:space="preserve"> </w:t>
      </w:r>
      <w:r>
        <w:t>поставленных</w:t>
      </w:r>
      <w:r>
        <w:rPr>
          <w:spacing w:val="-8"/>
        </w:rPr>
        <w:t xml:space="preserve"> </w:t>
      </w:r>
      <w:r>
        <w:t>целей;</w:t>
      </w:r>
    </w:p>
    <w:p w:rsidR="004C3854" w:rsidRDefault="00BB14C8">
      <w:pPr>
        <w:pStyle w:val="a3"/>
        <w:spacing w:line="237" w:lineRule="auto"/>
        <w:ind w:right="280"/>
      </w:pP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1"/>
        </w:rPr>
        <w:t xml:space="preserve"> </w:t>
      </w:r>
      <w:r>
        <w:t>том</w:t>
      </w:r>
      <w:r>
        <w:rPr>
          <w:spacing w:val="-1"/>
        </w:rPr>
        <w:t xml:space="preserve"> </w:t>
      </w:r>
      <w:r>
        <w:t>числе</w:t>
      </w:r>
      <w:r>
        <w:rPr>
          <w:spacing w:val="1"/>
        </w:rPr>
        <w:t xml:space="preserve"> </w:t>
      </w:r>
      <w:r>
        <w:t>на региональном</w:t>
      </w:r>
      <w:r>
        <w:rPr>
          <w:spacing w:val="-1"/>
        </w:rPr>
        <w:t xml:space="preserve"> </w:t>
      </w:r>
      <w:r>
        <w:t>материале;</w:t>
      </w:r>
    </w:p>
    <w:p w:rsidR="004C3854" w:rsidRDefault="00BB14C8">
      <w:pPr>
        <w:pStyle w:val="a3"/>
        <w:ind w:right="283"/>
      </w:pPr>
      <w:r>
        <w:t>определять</w:t>
      </w:r>
      <w:r>
        <w:rPr>
          <w:spacing w:val="1"/>
        </w:rPr>
        <w:t xml:space="preserve"> </w:t>
      </w:r>
      <w:r>
        <w:t>свое</w:t>
      </w:r>
      <w:r>
        <w:rPr>
          <w:spacing w:val="1"/>
        </w:rPr>
        <w:t xml:space="preserve"> </w:t>
      </w:r>
      <w:r>
        <w:t>участие</w:t>
      </w:r>
      <w:r>
        <w:rPr>
          <w:spacing w:val="1"/>
        </w:rPr>
        <w:t xml:space="preserve"> </w:t>
      </w:r>
      <w:r>
        <w:t>в</w:t>
      </w:r>
      <w:r>
        <w:rPr>
          <w:spacing w:val="1"/>
        </w:rPr>
        <w:t xml:space="preserve"> </w:t>
      </w:r>
      <w:r>
        <w:t>общей</w:t>
      </w:r>
      <w:r>
        <w:rPr>
          <w:spacing w:val="1"/>
        </w:rPr>
        <w:t xml:space="preserve"> </w:t>
      </w:r>
      <w:r>
        <w:t>работе</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60"/>
        </w:rPr>
        <w:t xml:space="preserve"> </w:t>
      </w:r>
      <w:r>
        <w:t>другими</w:t>
      </w:r>
      <w:r>
        <w:rPr>
          <w:spacing w:val="1"/>
        </w:rPr>
        <w:t xml:space="preserve"> </w:t>
      </w:r>
      <w:r>
        <w:t>членами</w:t>
      </w:r>
      <w:r>
        <w:rPr>
          <w:spacing w:val="2"/>
        </w:rPr>
        <w:t xml:space="preserve"> </w:t>
      </w:r>
      <w:r>
        <w:t>команды;</w:t>
      </w:r>
    </w:p>
    <w:p w:rsidR="004C3854" w:rsidRDefault="00BB14C8">
      <w:pPr>
        <w:pStyle w:val="a3"/>
        <w:spacing w:line="237" w:lineRule="auto"/>
        <w:ind w:left="1040" w:right="2015" w:firstLine="0"/>
      </w:pPr>
      <w:r>
        <w:t>проявлять</w:t>
      </w:r>
      <w:r>
        <w:rPr>
          <w:spacing w:val="-5"/>
        </w:rPr>
        <w:t xml:space="preserve"> </w:t>
      </w:r>
      <w:r>
        <w:t>творчество</w:t>
      </w:r>
      <w:r>
        <w:rPr>
          <w:spacing w:val="-1"/>
        </w:rPr>
        <w:t xml:space="preserve"> </w:t>
      </w:r>
      <w:r>
        <w:t>и</w:t>
      </w:r>
      <w:r>
        <w:rPr>
          <w:spacing w:val="-5"/>
        </w:rPr>
        <w:t xml:space="preserve"> </w:t>
      </w:r>
      <w:r>
        <w:t>инициативу</w:t>
      </w:r>
      <w:r>
        <w:rPr>
          <w:spacing w:val="-11"/>
        </w:rPr>
        <w:t xml:space="preserve"> </w:t>
      </w:r>
      <w:r>
        <w:t>в индивидуальной и</w:t>
      </w:r>
      <w:r>
        <w:rPr>
          <w:spacing w:val="-5"/>
        </w:rPr>
        <w:t xml:space="preserve"> </w:t>
      </w:r>
      <w:r>
        <w:t>командной</w:t>
      </w:r>
      <w:r>
        <w:rPr>
          <w:spacing w:val="-5"/>
        </w:rPr>
        <w:t xml:space="preserve"> </w:t>
      </w:r>
      <w:r>
        <w:t>работе;</w:t>
      </w:r>
      <w:r>
        <w:rPr>
          <w:spacing w:val="-57"/>
        </w:rPr>
        <w:t xml:space="preserve"> </w:t>
      </w:r>
      <w:r>
        <w:t>оценивать</w:t>
      </w:r>
      <w:r>
        <w:rPr>
          <w:spacing w:val="-3"/>
        </w:rPr>
        <w:t xml:space="preserve"> </w:t>
      </w:r>
      <w:r>
        <w:t>полученные результаты</w:t>
      </w:r>
      <w:r>
        <w:rPr>
          <w:spacing w:val="3"/>
        </w:rPr>
        <w:t xml:space="preserve"> </w:t>
      </w:r>
      <w:r>
        <w:t>и</w:t>
      </w:r>
      <w:r>
        <w:rPr>
          <w:spacing w:val="2"/>
        </w:rPr>
        <w:t xml:space="preserve"> </w:t>
      </w:r>
      <w:r>
        <w:t>свой</w:t>
      </w:r>
      <w:r>
        <w:rPr>
          <w:spacing w:val="-3"/>
        </w:rPr>
        <w:t xml:space="preserve"> </w:t>
      </w:r>
      <w:r>
        <w:t>вклад</w:t>
      </w:r>
      <w:r>
        <w:rPr>
          <w:spacing w:val="-2"/>
        </w:rPr>
        <w:t xml:space="preserve"> </w:t>
      </w:r>
      <w:r>
        <w:t>в</w:t>
      </w:r>
      <w:r>
        <w:rPr>
          <w:spacing w:val="-2"/>
        </w:rPr>
        <w:t xml:space="preserve"> </w:t>
      </w:r>
      <w:r>
        <w:t>общую</w:t>
      </w:r>
      <w:r>
        <w:rPr>
          <w:spacing w:val="-1"/>
        </w:rPr>
        <w:t xml:space="preserve"> </w:t>
      </w:r>
      <w:r>
        <w:t>работу.</w:t>
      </w:r>
    </w:p>
    <w:p w:rsidR="004C3854" w:rsidRDefault="00BB14C8">
      <w:pPr>
        <w:pStyle w:val="a3"/>
        <w:spacing w:before="5" w:line="237" w:lineRule="auto"/>
        <w:ind w:right="28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before="3"/>
        <w:ind w:right="280"/>
      </w:pPr>
      <w:r>
        <w:t>владение</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1"/>
        </w:rPr>
        <w:t xml:space="preserve"> </w:t>
      </w:r>
      <w:r>
        <w:t>выявлять</w:t>
      </w:r>
      <w:r>
        <w:rPr>
          <w:spacing w:val="1"/>
        </w:rPr>
        <w:t xml:space="preserve"> </w:t>
      </w:r>
      <w:r>
        <w:t>проблему, задачи, требующие решения; составлять план действий, определять способ решения,</w:t>
      </w:r>
      <w:r>
        <w:rPr>
          <w:spacing w:val="1"/>
        </w:rPr>
        <w:t xml:space="preserve"> </w:t>
      </w:r>
      <w:r>
        <w:t>последовательно</w:t>
      </w:r>
      <w:r>
        <w:rPr>
          <w:spacing w:val="1"/>
        </w:rPr>
        <w:t xml:space="preserve"> </w:t>
      </w:r>
      <w:r>
        <w:t>реализовывать</w:t>
      </w:r>
      <w:r>
        <w:rPr>
          <w:spacing w:val="-2"/>
        </w:rPr>
        <w:t xml:space="preserve"> </w:t>
      </w:r>
      <w:r>
        <w:t>намеченный</w:t>
      </w:r>
      <w:r>
        <w:rPr>
          <w:spacing w:val="-2"/>
        </w:rPr>
        <w:t xml:space="preserve"> </w:t>
      </w:r>
      <w:r>
        <w:t>план</w:t>
      </w:r>
      <w:r>
        <w:rPr>
          <w:spacing w:val="2"/>
        </w:rPr>
        <w:t xml:space="preserve"> </w:t>
      </w:r>
      <w:r>
        <w:t>действий</w:t>
      </w:r>
      <w:r>
        <w:rPr>
          <w:spacing w:val="-2"/>
        </w:rPr>
        <w:t xml:space="preserve"> </w:t>
      </w:r>
      <w:r>
        <w:t>и</w:t>
      </w:r>
      <w:r>
        <w:rPr>
          <w:spacing w:val="2"/>
        </w:rPr>
        <w:t xml:space="preserve"> </w:t>
      </w:r>
      <w:r>
        <w:t>другие;</w:t>
      </w:r>
    </w:p>
    <w:p w:rsidR="004C3854" w:rsidRDefault="00BB14C8">
      <w:pPr>
        <w:pStyle w:val="a3"/>
        <w:ind w:right="277"/>
      </w:pPr>
      <w:r>
        <w:t>владение приемами самоконтроля: осуществлять самоконтроль, рефлексию и самооценку</w:t>
      </w:r>
      <w:r>
        <w:rPr>
          <w:spacing w:val="1"/>
        </w:rPr>
        <w:t xml:space="preserve"> </w:t>
      </w:r>
      <w:r>
        <w:t>полученных результатов; вносить коррективы в свою работу с учетом установленных ошибок,</w:t>
      </w:r>
      <w:r>
        <w:rPr>
          <w:spacing w:val="1"/>
        </w:rPr>
        <w:t xml:space="preserve"> </w:t>
      </w:r>
      <w:r>
        <w:t>возникших</w:t>
      </w:r>
      <w:r>
        <w:rPr>
          <w:spacing w:val="-4"/>
        </w:rPr>
        <w:t xml:space="preserve"> </w:t>
      </w:r>
      <w:r>
        <w:t>трудностей;</w:t>
      </w:r>
    </w:p>
    <w:p w:rsidR="004C3854" w:rsidRDefault="00BB14C8">
      <w:pPr>
        <w:pStyle w:val="a3"/>
        <w:spacing w:before="1"/>
        <w:ind w:right="281"/>
      </w:pPr>
      <w:r>
        <w:t>принятие себя и других: осознавать свои достижения и слабые стороны в учении, общении,</w:t>
      </w:r>
      <w:r>
        <w:rPr>
          <w:spacing w:val="1"/>
        </w:rPr>
        <w:t xml:space="preserve"> </w:t>
      </w:r>
      <w:r>
        <w:t>сотрудничестве со сверстниками и людьми старшего поколения; принимать мотивы и аргументы</w:t>
      </w:r>
      <w:r>
        <w:rPr>
          <w:spacing w:val="1"/>
        </w:rPr>
        <w:t xml:space="preserve"> </w:t>
      </w:r>
      <w:r>
        <w:t>других при анализе результатов деятельности; признавать свое право и право других на ошибку;</w:t>
      </w:r>
      <w:r>
        <w:rPr>
          <w:spacing w:val="1"/>
        </w:rPr>
        <w:t xml:space="preserve"> </w:t>
      </w:r>
      <w:r>
        <w:t>вносить</w:t>
      </w:r>
      <w:r>
        <w:rPr>
          <w:spacing w:val="-3"/>
        </w:rPr>
        <w:t xml:space="preserve"> </w:t>
      </w:r>
      <w:r>
        <w:t>конструктивные</w:t>
      </w:r>
      <w:r>
        <w:rPr>
          <w:spacing w:val="-1"/>
        </w:rPr>
        <w:t xml:space="preserve"> </w:t>
      </w:r>
      <w:r>
        <w:t>предложения</w:t>
      </w:r>
      <w:r>
        <w:rPr>
          <w:spacing w:val="-4"/>
        </w:rPr>
        <w:t xml:space="preserve"> </w:t>
      </w:r>
      <w:r>
        <w:t>для совместного</w:t>
      </w:r>
      <w:r>
        <w:rPr>
          <w:spacing w:val="4"/>
        </w:rPr>
        <w:t xml:space="preserve"> </w:t>
      </w:r>
      <w:r>
        <w:t>решения</w:t>
      </w:r>
      <w:r>
        <w:rPr>
          <w:spacing w:val="-5"/>
        </w:rPr>
        <w:t xml:space="preserve"> </w:t>
      </w:r>
      <w:r>
        <w:t>учебных</w:t>
      </w:r>
      <w:r>
        <w:rPr>
          <w:spacing w:val="-4"/>
        </w:rPr>
        <w:t xml:space="preserve"> </w:t>
      </w:r>
      <w:r>
        <w:t>задач,</w:t>
      </w:r>
      <w:r>
        <w:rPr>
          <w:spacing w:val="2"/>
        </w:rPr>
        <w:t xml:space="preserve"> </w:t>
      </w:r>
      <w:r>
        <w:t>проблем.</w:t>
      </w:r>
    </w:p>
    <w:p w:rsidR="004C3854" w:rsidRDefault="00BB14C8">
      <w:pPr>
        <w:pStyle w:val="a3"/>
        <w:spacing w:before="2" w:line="237" w:lineRule="auto"/>
        <w:ind w:right="28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должны</w:t>
      </w:r>
      <w:r>
        <w:rPr>
          <w:spacing w:val="-1"/>
        </w:rPr>
        <w:t xml:space="preserve"> </w:t>
      </w:r>
      <w:r>
        <w:t>обеспечивать:</w:t>
      </w:r>
    </w:p>
    <w:p w:rsidR="004C3854" w:rsidRDefault="00BB14C8" w:rsidP="001B2550">
      <w:pPr>
        <w:pStyle w:val="a4"/>
        <w:numPr>
          <w:ilvl w:val="0"/>
          <w:numId w:val="2"/>
        </w:numPr>
        <w:tabs>
          <w:tab w:val="left" w:pos="1415"/>
          <w:tab w:val="left" w:pos="8622"/>
        </w:tabs>
        <w:spacing w:before="4"/>
        <w:ind w:right="267" w:firstLine="720"/>
        <w:rPr>
          <w:sz w:val="24"/>
        </w:rPr>
      </w:pPr>
      <w:r>
        <w:rPr>
          <w:sz w:val="24"/>
        </w:rPr>
        <w:t>понимание значимости</w:t>
      </w:r>
      <w:r>
        <w:rPr>
          <w:spacing w:val="1"/>
          <w:sz w:val="24"/>
        </w:rPr>
        <w:t xml:space="preserve"> </w:t>
      </w:r>
      <w:r>
        <w:rPr>
          <w:sz w:val="24"/>
        </w:rPr>
        <w:t>России в мировых политических и</w:t>
      </w:r>
      <w:r>
        <w:rPr>
          <w:spacing w:val="1"/>
          <w:sz w:val="24"/>
        </w:rPr>
        <w:t xml:space="preserve"> </w:t>
      </w:r>
      <w:r>
        <w:rPr>
          <w:sz w:val="24"/>
        </w:rPr>
        <w:t>социально-экономических</w:t>
      </w:r>
      <w:r>
        <w:rPr>
          <w:spacing w:val="1"/>
          <w:sz w:val="24"/>
        </w:rPr>
        <w:t xml:space="preserve"> </w:t>
      </w:r>
      <w:r>
        <w:rPr>
          <w:sz w:val="24"/>
        </w:rPr>
        <w:t>процессах ХХ — начала XXI в., знание достижений страны и ее народа; умение характеризовать</w:t>
      </w:r>
      <w:r>
        <w:rPr>
          <w:spacing w:val="1"/>
          <w:sz w:val="24"/>
        </w:rPr>
        <w:t xml:space="preserve"> </w:t>
      </w:r>
      <w:r>
        <w:rPr>
          <w:sz w:val="24"/>
        </w:rPr>
        <w:t>историческое</w:t>
      </w:r>
      <w:r>
        <w:rPr>
          <w:spacing w:val="-3"/>
          <w:sz w:val="24"/>
        </w:rPr>
        <w:t xml:space="preserve"> </w:t>
      </w:r>
      <w:r>
        <w:rPr>
          <w:sz w:val="24"/>
        </w:rPr>
        <w:t>значение</w:t>
      </w:r>
      <w:r>
        <w:rPr>
          <w:spacing w:val="-7"/>
          <w:sz w:val="24"/>
        </w:rPr>
        <w:t xml:space="preserve"> </w:t>
      </w:r>
      <w:r>
        <w:rPr>
          <w:sz w:val="24"/>
        </w:rPr>
        <w:t>Российской</w:t>
      </w:r>
      <w:r>
        <w:rPr>
          <w:spacing w:val="-1"/>
          <w:sz w:val="24"/>
        </w:rPr>
        <w:t xml:space="preserve"> </w:t>
      </w:r>
      <w:r>
        <w:rPr>
          <w:sz w:val="24"/>
        </w:rPr>
        <w:t>революции,</w:t>
      </w:r>
      <w:r>
        <w:rPr>
          <w:spacing w:val="-4"/>
          <w:sz w:val="24"/>
        </w:rPr>
        <w:t xml:space="preserve"> </w:t>
      </w:r>
      <w:r>
        <w:rPr>
          <w:sz w:val="24"/>
        </w:rPr>
        <w:t>Гражданской</w:t>
      </w:r>
      <w:r>
        <w:rPr>
          <w:spacing w:val="-6"/>
          <w:sz w:val="24"/>
        </w:rPr>
        <w:t xml:space="preserve"> </w:t>
      </w:r>
      <w:r>
        <w:rPr>
          <w:sz w:val="24"/>
        </w:rPr>
        <w:t>войны,</w:t>
      </w:r>
      <w:r>
        <w:rPr>
          <w:sz w:val="24"/>
        </w:rPr>
        <w:tab/>
        <w:t>новой</w:t>
      </w:r>
    </w:p>
    <w:p w:rsidR="004C3854" w:rsidRDefault="00BB14C8">
      <w:pPr>
        <w:pStyle w:val="a3"/>
        <w:tabs>
          <w:tab w:val="left" w:pos="3834"/>
          <w:tab w:val="left" w:pos="6494"/>
        </w:tabs>
        <w:spacing w:line="274" w:lineRule="exact"/>
        <w:ind w:left="1414" w:firstLine="0"/>
      </w:pPr>
      <w:r>
        <w:t>экономической</w:t>
      </w:r>
      <w:r>
        <w:tab/>
        <w:t>политики,</w:t>
      </w:r>
      <w:r>
        <w:tab/>
        <w:t>индустриализации</w:t>
      </w:r>
    </w:p>
    <w:p w:rsidR="004C3854" w:rsidRDefault="00BB14C8">
      <w:pPr>
        <w:pStyle w:val="a3"/>
        <w:tabs>
          <w:tab w:val="left" w:pos="4785"/>
          <w:tab w:val="left" w:pos="9827"/>
        </w:tabs>
        <w:spacing w:before="2"/>
        <w:ind w:right="273" w:firstLine="0"/>
      </w:pPr>
      <w:r>
        <w:t>и коллективизации в Союзе Советских Социалистических Республик, решающую роль СССР в</w:t>
      </w:r>
      <w:r>
        <w:rPr>
          <w:spacing w:val="1"/>
        </w:rPr>
        <w:t xml:space="preserve"> </w:t>
      </w:r>
      <w:r>
        <w:t>победе над нацизмом, значение советских научно-технологических успехов, освоения космоса;</w:t>
      </w:r>
      <w:r>
        <w:rPr>
          <w:spacing w:val="1"/>
        </w:rPr>
        <w:t xml:space="preserve"> </w:t>
      </w:r>
      <w:r>
        <w:t>понимание причин и следствий распада СССР, возрождения Российской Федерации как мировой</w:t>
      </w:r>
      <w:r>
        <w:rPr>
          <w:spacing w:val="1"/>
        </w:rPr>
        <w:t xml:space="preserve"> </w:t>
      </w:r>
      <w:r>
        <w:t>державы,</w:t>
      </w:r>
      <w:r>
        <w:tab/>
        <w:t>воссоединения</w:t>
      </w:r>
      <w:r>
        <w:tab/>
        <w:t>Крыма</w:t>
      </w:r>
      <w:r>
        <w:rPr>
          <w:spacing w:val="1"/>
        </w:rPr>
        <w:t xml:space="preserve"> </w:t>
      </w:r>
      <w:r>
        <w:t>с Россией, специальной военной операции на Украине и других важнейших событий ХХ — начала</w:t>
      </w:r>
      <w:r>
        <w:rPr>
          <w:spacing w:val="1"/>
        </w:rPr>
        <w:t xml:space="preserve"> </w:t>
      </w:r>
      <w:r>
        <w:t>XXI</w:t>
      </w:r>
      <w:r>
        <w:rPr>
          <w:spacing w:val="3"/>
        </w:rPr>
        <w:t xml:space="preserve"> </w:t>
      </w:r>
      <w:r>
        <w:t>в.;</w:t>
      </w:r>
      <w:r>
        <w:rPr>
          <w:spacing w:val="-4"/>
        </w:rPr>
        <w:t xml:space="preserve"> </w:t>
      </w:r>
      <w:r>
        <w:t>особенности</w:t>
      </w:r>
      <w:r>
        <w:rPr>
          <w:spacing w:val="-1"/>
        </w:rPr>
        <w:t xml:space="preserve"> </w:t>
      </w:r>
      <w:r>
        <w:t>развития</w:t>
      </w:r>
      <w:r>
        <w:rPr>
          <w:spacing w:val="1"/>
        </w:rPr>
        <w:t xml:space="preserve"> </w:t>
      </w:r>
      <w:r>
        <w:t>культуры</w:t>
      </w:r>
      <w:r>
        <w:rPr>
          <w:spacing w:val="3"/>
        </w:rPr>
        <w:t xml:space="preserve"> </w:t>
      </w:r>
      <w:r>
        <w:t>народов</w:t>
      </w:r>
      <w:r>
        <w:rPr>
          <w:spacing w:val="2"/>
        </w:rPr>
        <w:t xml:space="preserve"> </w:t>
      </w:r>
      <w:r>
        <w:t>СССР</w:t>
      </w:r>
      <w:r>
        <w:rPr>
          <w:spacing w:val="2"/>
        </w:rPr>
        <w:t xml:space="preserve"> </w:t>
      </w:r>
      <w:r>
        <w:t>(России);</w:t>
      </w:r>
    </w:p>
    <w:p w:rsidR="004C3854" w:rsidRDefault="00BB14C8" w:rsidP="001B2550">
      <w:pPr>
        <w:pStyle w:val="a4"/>
        <w:numPr>
          <w:ilvl w:val="0"/>
          <w:numId w:val="2"/>
        </w:numPr>
        <w:tabs>
          <w:tab w:val="left" w:pos="1415"/>
        </w:tabs>
        <w:ind w:right="273" w:firstLine="720"/>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 личностей, внесших значительный вклад в</w:t>
      </w:r>
      <w:r>
        <w:rPr>
          <w:spacing w:val="1"/>
          <w:sz w:val="24"/>
        </w:rPr>
        <w:t xml:space="preserve"> </w:t>
      </w:r>
      <w:r>
        <w:rPr>
          <w:sz w:val="24"/>
        </w:rPr>
        <w:t>социально-экономическое,</w:t>
      </w:r>
      <w:r>
        <w:rPr>
          <w:spacing w:val="60"/>
          <w:sz w:val="24"/>
        </w:rPr>
        <w:t xml:space="preserve"> </w:t>
      </w:r>
      <w:r>
        <w:rPr>
          <w:sz w:val="24"/>
        </w:rPr>
        <w:t>политическое</w:t>
      </w:r>
      <w:r>
        <w:rPr>
          <w:spacing w:val="-57"/>
          <w:sz w:val="24"/>
        </w:rPr>
        <w:t xml:space="preserve"> </w:t>
      </w:r>
      <w:r>
        <w:rPr>
          <w:sz w:val="24"/>
        </w:rPr>
        <w:t>и</w:t>
      </w:r>
      <w:r>
        <w:rPr>
          <w:spacing w:val="2"/>
          <w:sz w:val="24"/>
        </w:rPr>
        <w:t xml:space="preserve"> </w:t>
      </w:r>
      <w:r>
        <w:rPr>
          <w:sz w:val="24"/>
        </w:rPr>
        <w:t>культурное</w:t>
      </w:r>
      <w:r>
        <w:rPr>
          <w:spacing w:val="1"/>
          <w:sz w:val="24"/>
        </w:rPr>
        <w:t xml:space="preserve"> </w:t>
      </w:r>
      <w:r>
        <w:rPr>
          <w:sz w:val="24"/>
        </w:rPr>
        <w:t>развитие</w:t>
      </w:r>
      <w:r>
        <w:rPr>
          <w:spacing w:val="1"/>
          <w:sz w:val="24"/>
        </w:rPr>
        <w:t xml:space="preserve"> </w:t>
      </w:r>
      <w:r>
        <w:rPr>
          <w:sz w:val="24"/>
        </w:rPr>
        <w:t>России</w:t>
      </w:r>
      <w:r>
        <w:rPr>
          <w:spacing w:val="-3"/>
          <w:sz w:val="24"/>
        </w:rPr>
        <w:t xml:space="preserve"> </w:t>
      </w:r>
      <w:r>
        <w:rPr>
          <w:sz w:val="24"/>
        </w:rPr>
        <w:t>в</w:t>
      </w:r>
      <w:r>
        <w:rPr>
          <w:spacing w:val="-1"/>
          <w:sz w:val="24"/>
        </w:rPr>
        <w:t xml:space="preserve"> </w:t>
      </w:r>
      <w:r>
        <w:rPr>
          <w:sz w:val="24"/>
        </w:rPr>
        <w:t>ХХ</w:t>
      </w:r>
      <w:r>
        <w:rPr>
          <w:spacing w:val="7"/>
          <w:sz w:val="24"/>
        </w:rPr>
        <w:t xml:space="preserve"> </w:t>
      </w:r>
      <w:r>
        <w:rPr>
          <w:sz w:val="24"/>
        </w:rPr>
        <w:t>—</w:t>
      </w:r>
      <w:r>
        <w:rPr>
          <w:spacing w:val="-4"/>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p w:rsidR="004C3854" w:rsidRDefault="00BB14C8" w:rsidP="001B2550">
      <w:pPr>
        <w:pStyle w:val="a4"/>
        <w:numPr>
          <w:ilvl w:val="0"/>
          <w:numId w:val="2"/>
        </w:numPr>
        <w:tabs>
          <w:tab w:val="left" w:pos="1415"/>
        </w:tabs>
        <w:ind w:right="272" w:firstLine="720"/>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 ХХ — начала XXI в. и их участников, образа жизни людей и его изменения в Новейшую</w:t>
      </w:r>
      <w:r>
        <w:rPr>
          <w:spacing w:val="1"/>
          <w:sz w:val="24"/>
        </w:rPr>
        <w:t xml:space="preserve"> </w:t>
      </w:r>
      <w:r>
        <w:rPr>
          <w:sz w:val="24"/>
        </w:rPr>
        <w:t xml:space="preserve">эпоху; формулировать и обосновывать собственную точку зрения (версию, оценку) с опорой на </w:t>
      </w:r>
      <w:r>
        <w:rPr>
          <w:rFonts w:ascii="Calibri" w:hAnsi="Calibri"/>
          <w:sz w:val="20"/>
        </w:rPr>
        <w:t>298</w:t>
      </w:r>
      <w:r>
        <w:rPr>
          <w:rFonts w:ascii="Calibri" w:hAnsi="Calibri"/>
          <w:spacing w:val="1"/>
          <w:sz w:val="20"/>
        </w:rPr>
        <w:t xml:space="preserve"> </w:t>
      </w:r>
      <w:r>
        <w:rPr>
          <w:sz w:val="24"/>
        </w:rPr>
        <w:t>фактический</w:t>
      </w:r>
      <w:r>
        <w:rPr>
          <w:spacing w:val="2"/>
          <w:sz w:val="24"/>
        </w:rPr>
        <w:t xml:space="preserve"> </w:t>
      </w:r>
      <w:r>
        <w:rPr>
          <w:sz w:val="24"/>
        </w:rPr>
        <w:t>материал,</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используя</w:t>
      </w:r>
      <w:r>
        <w:rPr>
          <w:spacing w:val="5"/>
          <w:sz w:val="24"/>
        </w:rPr>
        <w:t xml:space="preserve"> </w:t>
      </w:r>
      <w:r>
        <w:rPr>
          <w:sz w:val="24"/>
        </w:rPr>
        <w:t>источники</w:t>
      </w:r>
      <w:r>
        <w:rPr>
          <w:spacing w:val="2"/>
          <w:sz w:val="24"/>
        </w:rPr>
        <w:t xml:space="preserve"> </w:t>
      </w:r>
      <w:r>
        <w:rPr>
          <w:sz w:val="24"/>
        </w:rPr>
        <w:t>разных</w:t>
      </w:r>
      <w:r>
        <w:rPr>
          <w:spacing w:val="-3"/>
          <w:sz w:val="24"/>
        </w:rPr>
        <w:t xml:space="preserve"> </w:t>
      </w:r>
      <w:r>
        <w:rPr>
          <w:sz w:val="24"/>
        </w:rPr>
        <w:t>типов;</w:t>
      </w:r>
    </w:p>
    <w:p w:rsidR="004C3854" w:rsidRDefault="00BB14C8" w:rsidP="001B2550">
      <w:pPr>
        <w:pStyle w:val="a4"/>
        <w:numPr>
          <w:ilvl w:val="0"/>
          <w:numId w:val="2"/>
        </w:numPr>
        <w:tabs>
          <w:tab w:val="left" w:pos="1377"/>
        </w:tabs>
        <w:ind w:left="1376" w:hanging="337"/>
        <w:rPr>
          <w:sz w:val="24"/>
        </w:rPr>
      </w:pPr>
      <w:r>
        <w:rPr>
          <w:sz w:val="24"/>
        </w:rPr>
        <w:t>умение</w:t>
      </w:r>
      <w:r>
        <w:rPr>
          <w:spacing w:val="32"/>
          <w:sz w:val="24"/>
        </w:rPr>
        <w:t xml:space="preserve"> </w:t>
      </w:r>
      <w:r>
        <w:rPr>
          <w:sz w:val="24"/>
        </w:rPr>
        <w:t>выявлять</w:t>
      </w:r>
      <w:r>
        <w:rPr>
          <w:spacing w:val="89"/>
          <w:sz w:val="24"/>
        </w:rPr>
        <w:t xml:space="preserve"> </w:t>
      </w:r>
      <w:r>
        <w:rPr>
          <w:sz w:val="24"/>
        </w:rPr>
        <w:t>существенные</w:t>
      </w:r>
      <w:r>
        <w:rPr>
          <w:spacing w:val="92"/>
          <w:sz w:val="24"/>
        </w:rPr>
        <w:t xml:space="preserve"> </w:t>
      </w:r>
      <w:r>
        <w:rPr>
          <w:sz w:val="24"/>
        </w:rPr>
        <w:t>черты</w:t>
      </w:r>
      <w:r>
        <w:rPr>
          <w:spacing w:val="89"/>
          <w:sz w:val="24"/>
        </w:rPr>
        <w:t xml:space="preserve"> </w:t>
      </w:r>
      <w:r>
        <w:rPr>
          <w:sz w:val="24"/>
        </w:rPr>
        <w:t>исторических</w:t>
      </w:r>
      <w:r>
        <w:rPr>
          <w:spacing w:val="88"/>
          <w:sz w:val="24"/>
        </w:rPr>
        <w:t xml:space="preserve"> </w:t>
      </w:r>
      <w:r>
        <w:rPr>
          <w:sz w:val="24"/>
        </w:rPr>
        <w:t>событий,</w:t>
      </w:r>
      <w:r>
        <w:rPr>
          <w:spacing w:val="90"/>
          <w:sz w:val="24"/>
        </w:rPr>
        <w:t xml:space="preserve"> </w:t>
      </w:r>
      <w:r>
        <w:rPr>
          <w:sz w:val="24"/>
        </w:rPr>
        <w:t>явлений,</w:t>
      </w:r>
      <w:r>
        <w:rPr>
          <w:spacing w:val="90"/>
          <w:sz w:val="24"/>
        </w:rPr>
        <w:t xml:space="preserve"> </w:t>
      </w:r>
      <w:r>
        <w:rPr>
          <w:sz w:val="24"/>
        </w:rPr>
        <w:t>процессов;</w:t>
      </w:r>
    </w:p>
    <w:p w:rsidR="004C3854" w:rsidRDefault="004C3854">
      <w:pPr>
        <w:jc w:val="both"/>
        <w:rPr>
          <w:sz w:val="24"/>
        </w:rPr>
        <w:sectPr w:rsidR="004C3854">
          <w:pgSz w:w="11900" w:h="16840"/>
          <w:pgMar w:top="720" w:right="260" w:bottom="760" w:left="780" w:header="0" w:footer="561" w:gutter="0"/>
          <w:cols w:space="720"/>
        </w:sectPr>
      </w:pPr>
    </w:p>
    <w:p w:rsidR="004C3854" w:rsidRDefault="00BB14C8">
      <w:pPr>
        <w:pStyle w:val="a3"/>
        <w:tabs>
          <w:tab w:val="left" w:pos="3258"/>
          <w:tab w:val="left" w:pos="5707"/>
          <w:tab w:val="left" w:pos="8055"/>
          <w:tab w:val="left" w:pos="9164"/>
        </w:tabs>
        <w:spacing w:before="70" w:line="242" w:lineRule="auto"/>
        <w:ind w:right="331" w:firstLine="0"/>
        <w:jc w:val="left"/>
      </w:pPr>
      <w:r>
        <w:lastRenderedPageBreak/>
        <w:t>систематизировать</w:t>
      </w:r>
      <w:r>
        <w:tab/>
        <w:t>историческую</w:t>
      </w:r>
      <w:r>
        <w:tab/>
        <w:t>информацию</w:t>
      </w:r>
      <w:r>
        <w:tab/>
        <w:t>в</w:t>
      </w:r>
      <w:r>
        <w:tab/>
        <w:t>соответствии</w:t>
      </w:r>
      <w:r>
        <w:rPr>
          <w:spacing w:val="-57"/>
        </w:rPr>
        <w:t xml:space="preserve"> </w:t>
      </w:r>
      <w:r>
        <w:t>с</w:t>
      </w:r>
      <w:r>
        <w:rPr>
          <w:spacing w:val="-1"/>
        </w:rPr>
        <w:t xml:space="preserve"> </w:t>
      </w:r>
      <w:r>
        <w:t>заданными</w:t>
      </w:r>
      <w:r>
        <w:rPr>
          <w:spacing w:val="-4"/>
        </w:rPr>
        <w:t xml:space="preserve"> </w:t>
      </w:r>
      <w:r>
        <w:t>критериями;</w:t>
      </w:r>
      <w:r>
        <w:rPr>
          <w:spacing w:val="-5"/>
        </w:rPr>
        <w:t xml:space="preserve"> </w:t>
      </w:r>
      <w:r>
        <w:t>сравнивать</w:t>
      </w:r>
      <w:r>
        <w:rPr>
          <w:spacing w:val="-2"/>
        </w:rPr>
        <w:t xml:space="preserve"> </w:t>
      </w:r>
      <w:r>
        <w:t>изученные</w:t>
      </w:r>
      <w:r>
        <w:rPr>
          <w:spacing w:val="-1"/>
        </w:rPr>
        <w:t xml:space="preserve"> </w:t>
      </w:r>
      <w:r>
        <w:t>исторические</w:t>
      </w:r>
      <w:r>
        <w:rPr>
          <w:spacing w:val="-1"/>
        </w:rPr>
        <w:t xml:space="preserve"> </w:t>
      </w:r>
      <w:r>
        <w:t>события,</w:t>
      </w:r>
      <w:r>
        <w:rPr>
          <w:spacing w:val="-3"/>
        </w:rPr>
        <w:t xml:space="preserve"> </w:t>
      </w:r>
      <w:r>
        <w:t>явления,</w:t>
      </w:r>
      <w:r>
        <w:rPr>
          <w:spacing w:val="-2"/>
        </w:rPr>
        <w:t xml:space="preserve"> </w:t>
      </w:r>
      <w:r>
        <w:t>процессы;</w:t>
      </w:r>
    </w:p>
    <w:p w:rsidR="004C3854" w:rsidRDefault="00BB14C8" w:rsidP="001B2550">
      <w:pPr>
        <w:pStyle w:val="a4"/>
        <w:numPr>
          <w:ilvl w:val="0"/>
          <w:numId w:val="2"/>
        </w:numPr>
        <w:tabs>
          <w:tab w:val="left" w:pos="1377"/>
          <w:tab w:val="left" w:pos="3911"/>
          <w:tab w:val="left" w:pos="6845"/>
          <w:tab w:val="left" w:pos="9741"/>
        </w:tabs>
        <w:ind w:right="274" w:firstLine="720"/>
        <w:rPr>
          <w:sz w:val="24"/>
        </w:rPr>
      </w:pPr>
      <w:r>
        <w:rPr>
          <w:sz w:val="24"/>
        </w:rPr>
        <w:t>умение</w:t>
      </w:r>
      <w:r>
        <w:rPr>
          <w:spacing w:val="30"/>
          <w:sz w:val="24"/>
        </w:rPr>
        <w:t xml:space="preserve"> </w:t>
      </w:r>
      <w:r>
        <w:rPr>
          <w:sz w:val="24"/>
        </w:rPr>
        <w:t>устанавливать</w:t>
      </w:r>
      <w:r>
        <w:rPr>
          <w:spacing w:val="23"/>
          <w:sz w:val="24"/>
        </w:rPr>
        <w:t xml:space="preserve"> </w:t>
      </w:r>
      <w:r>
        <w:rPr>
          <w:sz w:val="24"/>
        </w:rPr>
        <w:t>причинно-следственные,</w:t>
      </w:r>
      <w:r>
        <w:rPr>
          <w:spacing w:val="28"/>
          <w:sz w:val="24"/>
        </w:rPr>
        <w:t xml:space="preserve"> </w:t>
      </w:r>
      <w:r>
        <w:rPr>
          <w:sz w:val="24"/>
        </w:rPr>
        <w:t>пространственные,</w:t>
      </w:r>
      <w:r>
        <w:rPr>
          <w:spacing w:val="23"/>
          <w:sz w:val="24"/>
        </w:rPr>
        <w:t xml:space="preserve"> </w:t>
      </w:r>
      <w:r>
        <w:rPr>
          <w:sz w:val="24"/>
        </w:rPr>
        <w:t>временнь1е</w:t>
      </w:r>
      <w:r>
        <w:rPr>
          <w:spacing w:val="20"/>
          <w:sz w:val="24"/>
        </w:rPr>
        <w:t xml:space="preserve"> </w:t>
      </w:r>
      <w:r>
        <w:rPr>
          <w:sz w:val="24"/>
        </w:rPr>
        <w:t>связи</w:t>
      </w:r>
      <w:r>
        <w:rPr>
          <w:spacing w:val="-57"/>
          <w:sz w:val="24"/>
        </w:rPr>
        <w:t xml:space="preserve"> </w:t>
      </w:r>
      <w:r>
        <w:rPr>
          <w:sz w:val="24"/>
        </w:rPr>
        <w:t>исторических</w:t>
      </w:r>
      <w:r>
        <w:rPr>
          <w:spacing w:val="40"/>
          <w:sz w:val="24"/>
        </w:rPr>
        <w:t xml:space="preserve"> </w:t>
      </w:r>
      <w:r>
        <w:rPr>
          <w:sz w:val="24"/>
        </w:rPr>
        <w:t>событий,</w:t>
      </w:r>
      <w:r>
        <w:rPr>
          <w:spacing w:val="47"/>
          <w:sz w:val="24"/>
        </w:rPr>
        <w:t xml:space="preserve"> </w:t>
      </w:r>
      <w:r>
        <w:rPr>
          <w:sz w:val="24"/>
        </w:rPr>
        <w:t>явлений,</w:t>
      </w:r>
      <w:r>
        <w:rPr>
          <w:spacing w:val="47"/>
          <w:sz w:val="24"/>
        </w:rPr>
        <w:t xml:space="preserve"> </w:t>
      </w:r>
      <w:r>
        <w:rPr>
          <w:sz w:val="24"/>
        </w:rPr>
        <w:t>процессов;</w:t>
      </w:r>
      <w:r>
        <w:rPr>
          <w:spacing w:val="36"/>
          <w:sz w:val="24"/>
        </w:rPr>
        <w:t xml:space="preserve"> </w:t>
      </w:r>
      <w:r>
        <w:rPr>
          <w:sz w:val="24"/>
        </w:rPr>
        <w:t>характеризовать</w:t>
      </w:r>
      <w:r>
        <w:rPr>
          <w:spacing w:val="47"/>
          <w:sz w:val="24"/>
        </w:rPr>
        <w:t xml:space="preserve"> </w:t>
      </w:r>
      <w:r>
        <w:rPr>
          <w:sz w:val="24"/>
        </w:rPr>
        <w:t>их</w:t>
      </w:r>
      <w:r>
        <w:rPr>
          <w:spacing w:val="40"/>
          <w:sz w:val="24"/>
        </w:rPr>
        <w:t xml:space="preserve"> </w:t>
      </w:r>
      <w:r>
        <w:rPr>
          <w:sz w:val="24"/>
        </w:rPr>
        <w:t>итоги;</w:t>
      </w:r>
      <w:r>
        <w:rPr>
          <w:spacing w:val="41"/>
          <w:sz w:val="24"/>
        </w:rPr>
        <w:t xml:space="preserve"> </w:t>
      </w:r>
      <w:r>
        <w:rPr>
          <w:sz w:val="24"/>
        </w:rPr>
        <w:t>соотносить</w:t>
      </w:r>
      <w:r>
        <w:rPr>
          <w:spacing w:val="42"/>
          <w:sz w:val="24"/>
        </w:rPr>
        <w:t xml:space="preserve"> </w:t>
      </w:r>
      <w:r>
        <w:rPr>
          <w:sz w:val="24"/>
        </w:rPr>
        <w:t>события</w:t>
      </w:r>
      <w:r>
        <w:rPr>
          <w:spacing w:val="-57"/>
          <w:sz w:val="24"/>
        </w:rPr>
        <w:t xml:space="preserve"> </w:t>
      </w:r>
      <w:r>
        <w:rPr>
          <w:sz w:val="24"/>
        </w:rPr>
        <w:t>истории</w:t>
      </w:r>
      <w:r>
        <w:rPr>
          <w:spacing w:val="9"/>
          <w:sz w:val="24"/>
        </w:rPr>
        <w:t xml:space="preserve"> </w:t>
      </w:r>
      <w:r>
        <w:rPr>
          <w:sz w:val="24"/>
        </w:rPr>
        <w:t>родного</w:t>
      </w:r>
      <w:r>
        <w:rPr>
          <w:spacing w:val="13"/>
          <w:sz w:val="24"/>
        </w:rPr>
        <w:t xml:space="preserve"> </w:t>
      </w:r>
      <w:r>
        <w:rPr>
          <w:sz w:val="24"/>
        </w:rPr>
        <w:t>края</w:t>
      </w:r>
      <w:r>
        <w:rPr>
          <w:spacing w:val="8"/>
          <w:sz w:val="24"/>
        </w:rPr>
        <w:t xml:space="preserve"> </w:t>
      </w:r>
      <w:r>
        <w:rPr>
          <w:sz w:val="24"/>
        </w:rPr>
        <w:t>и</w:t>
      </w:r>
      <w:r>
        <w:rPr>
          <w:spacing w:val="9"/>
          <w:sz w:val="24"/>
        </w:rPr>
        <w:t xml:space="preserve"> </w:t>
      </w:r>
      <w:r>
        <w:rPr>
          <w:sz w:val="24"/>
        </w:rPr>
        <w:t>истории</w:t>
      </w:r>
      <w:r>
        <w:rPr>
          <w:spacing w:val="9"/>
          <w:sz w:val="24"/>
        </w:rPr>
        <w:t xml:space="preserve"> </w:t>
      </w:r>
      <w:r>
        <w:rPr>
          <w:sz w:val="24"/>
        </w:rPr>
        <w:t>России</w:t>
      </w:r>
      <w:r>
        <w:rPr>
          <w:spacing w:val="4"/>
          <w:sz w:val="24"/>
        </w:rPr>
        <w:t xml:space="preserve"> </w:t>
      </w:r>
      <w:r>
        <w:rPr>
          <w:sz w:val="24"/>
        </w:rPr>
        <w:t>в</w:t>
      </w:r>
      <w:r>
        <w:rPr>
          <w:spacing w:val="5"/>
          <w:sz w:val="24"/>
        </w:rPr>
        <w:t xml:space="preserve"> </w:t>
      </w:r>
      <w:r>
        <w:rPr>
          <w:sz w:val="24"/>
        </w:rPr>
        <w:t>ХХ</w:t>
      </w:r>
      <w:r>
        <w:rPr>
          <w:spacing w:val="15"/>
          <w:sz w:val="24"/>
        </w:rPr>
        <w:t xml:space="preserve"> </w:t>
      </w:r>
      <w:r>
        <w:rPr>
          <w:sz w:val="24"/>
        </w:rPr>
        <w:t>—</w:t>
      </w:r>
      <w:r>
        <w:rPr>
          <w:spacing w:val="8"/>
          <w:sz w:val="24"/>
        </w:rPr>
        <w:t xml:space="preserve"> </w:t>
      </w:r>
      <w:r>
        <w:rPr>
          <w:sz w:val="24"/>
        </w:rPr>
        <w:t>начале</w:t>
      </w:r>
      <w:r>
        <w:rPr>
          <w:spacing w:val="12"/>
          <w:sz w:val="24"/>
        </w:rPr>
        <w:t xml:space="preserve"> </w:t>
      </w:r>
      <w:r>
        <w:rPr>
          <w:sz w:val="24"/>
        </w:rPr>
        <w:t>XXI</w:t>
      </w:r>
      <w:r>
        <w:rPr>
          <w:spacing w:val="6"/>
          <w:sz w:val="24"/>
        </w:rPr>
        <w:t xml:space="preserve"> </w:t>
      </w:r>
      <w:r>
        <w:rPr>
          <w:sz w:val="24"/>
        </w:rPr>
        <w:t>в.;</w:t>
      </w:r>
      <w:r>
        <w:rPr>
          <w:spacing w:val="4"/>
          <w:sz w:val="24"/>
        </w:rPr>
        <w:t xml:space="preserve"> </w:t>
      </w:r>
      <w:r>
        <w:rPr>
          <w:sz w:val="24"/>
        </w:rPr>
        <w:t>определять</w:t>
      </w:r>
      <w:r>
        <w:rPr>
          <w:spacing w:val="9"/>
          <w:sz w:val="24"/>
        </w:rPr>
        <w:t xml:space="preserve"> </w:t>
      </w:r>
      <w:r>
        <w:rPr>
          <w:sz w:val="24"/>
        </w:rPr>
        <w:t>современников</w:t>
      </w:r>
      <w:r>
        <w:rPr>
          <w:spacing w:val="-57"/>
          <w:sz w:val="24"/>
        </w:rPr>
        <w:t xml:space="preserve"> </w:t>
      </w:r>
      <w:r>
        <w:rPr>
          <w:sz w:val="24"/>
        </w:rPr>
        <w:t>исторических</w:t>
      </w:r>
      <w:r>
        <w:rPr>
          <w:sz w:val="24"/>
        </w:rPr>
        <w:tab/>
        <w:t>событий</w:t>
      </w:r>
      <w:r>
        <w:rPr>
          <w:sz w:val="24"/>
        </w:rPr>
        <w:tab/>
        <w:t>истории</w:t>
      </w:r>
      <w:r>
        <w:rPr>
          <w:sz w:val="24"/>
        </w:rPr>
        <w:tab/>
        <w:t>России</w:t>
      </w:r>
      <w:r>
        <w:rPr>
          <w:spacing w:val="1"/>
          <w:sz w:val="24"/>
        </w:rPr>
        <w:t xml:space="preserve"> </w:t>
      </w:r>
      <w:r>
        <w:rPr>
          <w:sz w:val="24"/>
        </w:rPr>
        <w:t>и</w:t>
      </w:r>
      <w:r>
        <w:rPr>
          <w:spacing w:val="2"/>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ХХ</w:t>
      </w:r>
      <w:r>
        <w:rPr>
          <w:spacing w:val="5"/>
          <w:sz w:val="24"/>
        </w:rPr>
        <w:t xml:space="preserve"> </w:t>
      </w:r>
      <w:r>
        <w:rPr>
          <w:sz w:val="24"/>
        </w:rPr>
        <w:t>—</w:t>
      </w:r>
      <w:r>
        <w:rPr>
          <w:spacing w:val="-3"/>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p>
    <w:p w:rsidR="004C3854" w:rsidRDefault="00BB14C8" w:rsidP="001B2550">
      <w:pPr>
        <w:pStyle w:val="a4"/>
        <w:numPr>
          <w:ilvl w:val="0"/>
          <w:numId w:val="2"/>
        </w:numPr>
        <w:tabs>
          <w:tab w:val="left" w:pos="1381"/>
        </w:tabs>
        <w:ind w:right="275" w:firstLine="72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 историческими</w:t>
      </w:r>
      <w:r>
        <w:rPr>
          <w:spacing w:val="3"/>
          <w:sz w:val="24"/>
        </w:rPr>
        <w:t xml:space="preserve"> </w:t>
      </w:r>
      <w:r>
        <w:rPr>
          <w:sz w:val="24"/>
        </w:rPr>
        <w:t>источниками;</w:t>
      </w:r>
    </w:p>
    <w:p w:rsidR="004C3854" w:rsidRDefault="00BB14C8" w:rsidP="001B2550">
      <w:pPr>
        <w:pStyle w:val="a4"/>
        <w:numPr>
          <w:ilvl w:val="0"/>
          <w:numId w:val="2"/>
        </w:numPr>
        <w:tabs>
          <w:tab w:val="left" w:pos="1377"/>
          <w:tab w:val="left" w:pos="3911"/>
          <w:tab w:val="left" w:pos="6614"/>
          <w:tab w:val="left" w:pos="9741"/>
        </w:tabs>
        <w:ind w:right="272" w:firstLine="72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z w:val="24"/>
        </w:rPr>
        <w:tab/>
        <w:t>задач;</w:t>
      </w:r>
      <w:r>
        <w:rPr>
          <w:sz w:val="24"/>
        </w:rPr>
        <w:tab/>
        <w:t>оценивать</w:t>
      </w:r>
      <w:r>
        <w:rPr>
          <w:sz w:val="24"/>
        </w:rPr>
        <w:tab/>
      </w:r>
      <w:r>
        <w:rPr>
          <w:spacing w:val="-1"/>
          <w:sz w:val="24"/>
        </w:rPr>
        <w:t>полноту</w:t>
      </w:r>
      <w:r>
        <w:rPr>
          <w:spacing w:val="-58"/>
          <w:sz w:val="24"/>
        </w:rPr>
        <w:t xml:space="preserve"> </w:t>
      </w:r>
      <w:r>
        <w:rPr>
          <w:sz w:val="24"/>
        </w:rPr>
        <w:t>и</w:t>
      </w:r>
      <w:r>
        <w:rPr>
          <w:spacing w:val="1"/>
          <w:sz w:val="24"/>
        </w:rPr>
        <w:t xml:space="preserve"> </w:t>
      </w:r>
      <w:r>
        <w:rPr>
          <w:sz w:val="24"/>
        </w:rPr>
        <w:t>достоверность</w:t>
      </w:r>
      <w:r>
        <w:rPr>
          <w:spacing w:val="-3"/>
          <w:sz w:val="24"/>
        </w:rPr>
        <w:t xml:space="preserve"> </w:t>
      </w:r>
      <w:r>
        <w:rPr>
          <w:sz w:val="24"/>
        </w:rPr>
        <w:t>информации</w:t>
      </w:r>
      <w:r>
        <w:rPr>
          <w:spacing w:val="-3"/>
          <w:sz w:val="24"/>
        </w:rPr>
        <w:t xml:space="preserve"> </w:t>
      </w:r>
      <w:r>
        <w:rPr>
          <w:sz w:val="24"/>
        </w:rPr>
        <w:t>с</w:t>
      </w:r>
      <w:r>
        <w:rPr>
          <w:spacing w:val="-1"/>
          <w:sz w:val="24"/>
        </w:rPr>
        <w:t xml:space="preserve"> </w:t>
      </w:r>
      <w:r>
        <w:rPr>
          <w:sz w:val="24"/>
        </w:rPr>
        <w:t>точки</w:t>
      </w:r>
      <w:r>
        <w:rPr>
          <w:spacing w:val="-4"/>
          <w:sz w:val="24"/>
        </w:rPr>
        <w:t xml:space="preserve"> </w:t>
      </w:r>
      <w:r>
        <w:rPr>
          <w:sz w:val="24"/>
        </w:rPr>
        <w:t>зрения</w:t>
      </w:r>
      <w:r>
        <w:rPr>
          <w:spacing w:val="-4"/>
          <w:sz w:val="24"/>
        </w:rPr>
        <w:t xml:space="preserve"> </w:t>
      </w:r>
      <w:r>
        <w:rPr>
          <w:sz w:val="24"/>
        </w:rPr>
        <w:t>ее</w:t>
      </w:r>
      <w:r>
        <w:rPr>
          <w:spacing w:val="-1"/>
          <w:sz w:val="24"/>
        </w:rPr>
        <w:t xml:space="preserve"> </w:t>
      </w:r>
      <w:r>
        <w:rPr>
          <w:sz w:val="24"/>
        </w:rPr>
        <w:t>соответствия</w:t>
      </w:r>
      <w:r>
        <w:rPr>
          <w:spacing w:val="-4"/>
          <w:sz w:val="24"/>
        </w:rPr>
        <w:t xml:space="preserve"> </w:t>
      </w:r>
      <w:r>
        <w:rPr>
          <w:sz w:val="24"/>
        </w:rPr>
        <w:t>исторической</w:t>
      </w:r>
      <w:r>
        <w:rPr>
          <w:spacing w:val="1"/>
          <w:sz w:val="24"/>
        </w:rPr>
        <w:t xml:space="preserve"> </w:t>
      </w:r>
      <w:r>
        <w:rPr>
          <w:sz w:val="24"/>
        </w:rPr>
        <w:t>действительности;</w:t>
      </w:r>
    </w:p>
    <w:p w:rsidR="004C3854" w:rsidRDefault="00BB14C8" w:rsidP="001B2550">
      <w:pPr>
        <w:pStyle w:val="a4"/>
        <w:numPr>
          <w:ilvl w:val="0"/>
          <w:numId w:val="2"/>
        </w:numPr>
        <w:tabs>
          <w:tab w:val="left" w:pos="1386"/>
        </w:tabs>
        <w:ind w:right="268" w:firstLine="720"/>
        <w:rPr>
          <w:sz w:val="24"/>
        </w:rPr>
      </w:pPr>
      <w:r>
        <w:rPr>
          <w:sz w:val="24"/>
        </w:rPr>
        <w:t>умение анализировать текстовые, визуальные источники исторической информации, в</w:t>
      </w:r>
      <w:r>
        <w:rPr>
          <w:spacing w:val="1"/>
          <w:sz w:val="24"/>
        </w:rPr>
        <w:t xml:space="preserve"> </w:t>
      </w:r>
      <w:r>
        <w:rPr>
          <w:sz w:val="24"/>
        </w:rPr>
        <w:t>том</w:t>
      </w:r>
      <w:r>
        <w:rPr>
          <w:spacing w:val="1"/>
          <w:sz w:val="24"/>
        </w:rPr>
        <w:t xml:space="preserve"> </w:t>
      </w:r>
      <w:r>
        <w:rPr>
          <w:sz w:val="24"/>
        </w:rPr>
        <w:t>числе исторические карты/схемы, по</w:t>
      </w:r>
      <w:r>
        <w:rPr>
          <w:spacing w:val="1"/>
          <w:sz w:val="24"/>
        </w:rPr>
        <w:t xml:space="preserve"> </w:t>
      </w:r>
      <w:r>
        <w:rPr>
          <w:sz w:val="24"/>
        </w:rPr>
        <w:t>истории</w:t>
      </w:r>
      <w:r>
        <w:rPr>
          <w:spacing w:val="1"/>
          <w:sz w:val="24"/>
        </w:rPr>
        <w:t xml:space="preserve"> </w:t>
      </w:r>
      <w:r>
        <w:rPr>
          <w:sz w:val="24"/>
        </w:rPr>
        <w:t>России и зарубежных стран</w:t>
      </w:r>
      <w:r>
        <w:rPr>
          <w:spacing w:val="60"/>
          <w:sz w:val="24"/>
        </w:rPr>
        <w:t xml:space="preserve"> </w:t>
      </w:r>
      <w:r>
        <w:rPr>
          <w:sz w:val="24"/>
        </w:rPr>
        <w:t>ХХ</w:t>
      </w:r>
      <w:r>
        <w:rPr>
          <w:spacing w:val="60"/>
          <w:sz w:val="24"/>
        </w:rPr>
        <w:t xml:space="preserve"> </w:t>
      </w:r>
      <w:r>
        <w:rPr>
          <w:sz w:val="24"/>
        </w:rPr>
        <w:t>— начала XXI</w:t>
      </w:r>
      <w:r>
        <w:rPr>
          <w:spacing w:val="-57"/>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 проектной деятельности в форме разработки и представления учебных проектов по</w:t>
      </w:r>
      <w:r>
        <w:rPr>
          <w:spacing w:val="1"/>
          <w:sz w:val="24"/>
        </w:rPr>
        <w:t xml:space="preserve"> </w:t>
      </w:r>
      <w:r>
        <w:rPr>
          <w:sz w:val="24"/>
        </w:rPr>
        <w:t>новейшей</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w:t>
      </w:r>
      <w:r>
        <w:rPr>
          <w:spacing w:val="1"/>
          <w:sz w:val="24"/>
        </w:rPr>
        <w:t xml:space="preserve"> </w:t>
      </w:r>
      <w:r>
        <w:rPr>
          <w:sz w:val="24"/>
        </w:rPr>
        <w:t>на</w:t>
      </w:r>
      <w:r>
        <w:rPr>
          <w:spacing w:val="1"/>
          <w:sz w:val="24"/>
        </w:rPr>
        <w:t xml:space="preserve"> </w:t>
      </w:r>
      <w:r>
        <w:rPr>
          <w:sz w:val="24"/>
        </w:rPr>
        <w:t>региональном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w:t>
      </w:r>
      <w:r>
        <w:rPr>
          <w:spacing w:val="1"/>
          <w:sz w:val="24"/>
        </w:rPr>
        <w:t xml:space="preserve"> </w:t>
      </w:r>
      <w:r>
        <w:rPr>
          <w:sz w:val="24"/>
        </w:rPr>
        <w:t>библиотек,</w:t>
      </w:r>
      <w:r>
        <w:rPr>
          <w:spacing w:val="-2"/>
          <w:sz w:val="24"/>
        </w:rPr>
        <w:t xml:space="preserve"> </w:t>
      </w:r>
      <w:r>
        <w:rPr>
          <w:sz w:val="24"/>
        </w:rPr>
        <w:t>музеев</w:t>
      </w:r>
      <w:r>
        <w:rPr>
          <w:spacing w:val="3"/>
          <w:sz w:val="24"/>
        </w:rPr>
        <w:t xml:space="preserve"> </w:t>
      </w:r>
      <w:r>
        <w:rPr>
          <w:sz w:val="24"/>
        </w:rPr>
        <w:t>и</w:t>
      </w:r>
      <w:r>
        <w:rPr>
          <w:spacing w:val="3"/>
          <w:sz w:val="24"/>
        </w:rPr>
        <w:t xml:space="preserve"> </w:t>
      </w:r>
      <w:r>
        <w:rPr>
          <w:sz w:val="24"/>
        </w:rPr>
        <w:t>других);</w:t>
      </w:r>
    </w:p>
    <w:p w:rsidR="004C3854" w:rsidRDefault="00BB14C8" w:rsidP="001B2550">
      <w:pPr>
        <w:pStyle w:val="a4"/>
        <w:numPr>
          <w:ilvl w:val="0"/>
          <w:numId w:val="2"/>
        </w:numPr>
        <w:tabs>
          <w:tab w:val="left" w:pos="1382"/>
        </w:tabs>
        <w:ind w:right="272" w:firstLine="72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 уважения</w:t>
      </w:r>
      <w:r>
        <w:rPr>
          <w:spacing w:val="2"/>
          <w:sz w:val="24"/>
        </w:rPr>
        <w:t xml:space="preserve"> </w:t>
      </w:r>
      <w:r>
        <w:rPr>
          <w:sz w:val="24"/>
        </w:rPr>
        <w:t>к историческому</w:t>
      </w:r>
      <w:r>
        <w:rPr>
          <w:spacing w:val="-9"/>
          <w:sz w:val="24"/>
        </w:rPr>
        <w:t xml:space="preserve"> </w:t>
      </w:r>
      <w:r>
        <w:rPr>
          <w:sz w:val="24"/>
        </w:rPr>
        <w:t>наследию народов</w:t>
      </w:r>
      <w:r>
        <w:rPr>
          <w:spacing w:val="-1"/>
          <w:sz w:val="24"/>
        </w:rPr>
        <w:t xml:space="preserve"> </w:t>
      </w:r>
      <w:r>
        <w:rPr>
          <w:sz w:val="24"/>
        </w:rPr>
        <w:t>России;</w:t>
      </w:r>
    </w:p>
    <w:p w:rsidR="004C3854" w:rsidRDefault="00BB14C8" w:rsidP="001B2550">
      <w:pPr>
        <w:pStyle w:val="a4"/>
        <w:numPr>
          <w:ilvl w:val="0"/>
          <w:numId w:val="2"/>
        </w:numPr>
        <w:tabs>
          <w:tab w:val="left" w:pos="1506"/>
        </w:tabs>
        <w:spacing w:line="242" w:lineRule="auto"/>
        <w:ind w:right="285" w:firstLine="720"/>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 Отечества,</w:t>
      </w:r>
      <w:r>
        <w:rPr>
          <w:spacing w:val="-2"/>
          <w:sz w:val="24"/>
        </w:rPr>
        <w:t xml:space="preserve"> </w:t>
      </w:r>
      <w:r>
        <w:rPr>
          <w:sz w:val="24"/>
        </w:rPr>
        <w:t>готовность</w:t>
      </w:r>
      <w:r>
        <w:rPr>
          <w:spacing w:val="-2"/>
          <w:sz w:val="24"/>
        </w:rPr>
        <w:t xml:space="preserve"> </w:t>
      </w:r>
      <w:r>
        <w:rPr>
          <w:sz w:val="24"/>
        </w:rPr>
        <w:t>давать</w:t>
      </w:r>
      <w:r>
        <w:rPr>
          <w:spacing w:val="-2"/>
          <w:sz w:val="24"/>
        </w:rPr>
        <w:t xml:space="preserve"> </w:t>
      </w:r>
      <w:r>
        <w:rPr>
          <w:sz w:val="24"/>
        </w:rPr>
        <w:t>отпор</w:t>
      </w:r>
      <w:r>
        <w:rPr>
          <w:spacing w:val="1"/>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rsidR="004C3854" w:rsidRDefault="00BB14C8" w:rsidP="001B2550">
      <w:pPr>
        <w:pStyle w:val="a4"/>
        <w:numPr>
          <w:ilvl w:val="0"/>
          <w:numId w:val="2"/>
        </w:numPr>
        <w:tabs>
          <w:tab w:val="left" w:pos="1501"/>
        </w:tabs>
        <w:ind w:right="271" w:firstLine="720"/>
        <w:rPr>
          <w:sz w:val="24"/>
        </w:rPr>
      </w:pPr>
      <w:r>
        <w:rPr>
          <w:sz w:val="24"/>
        </w:rPr>
        <w:t>знание ключевых событий, основных дат и этапов истории России и мира в ХХ —</w:t>
      </w:r>
      <w:r>
        <w:rPr>
          <w:spacing w:val="1"/>
          <w:sz w:val="24"/>
        </w:rPr>
        <w:t xml:space="preserve"> </w:t>
      </w:r>
      <w:r>
        <w:rPr>
          <w:sz w:val="24"/>
        </w:rPr>
        <w:t>начале XXI в.; выдающихся деятелей отечественной и всемирной истории; важнейших достижений</w:t>
      </w:r>
      <w:r>
        <w:rPr>
          <w:spacing w:val="-57"/>
          <w:sz w:val="24"/>
        </w:rPr>
        <w:t xml:space="preserve"> </w:t>
      </w:r>
      <w:r>
        <w:rPr>
          <w:sz w:val="24"/>
        </w:rPr>
        <w:t>культуры,</w:t>
      </w:r>
      <w:r>
        <w:rPr>
          <w:spacing w:val="3"/>
          <w:sz w:val="24"/>
        </w:rPr>
        <w:t xml:space="preserve"> </w:t>
      </w:r>
      <w:r>
        <w:rPr>
          <w:sz w:val="24"/>
        </w:rPr>
        <w:t>ценностных</w:t>
      </w:r>
      <w:r>
        <w:rPr>
          <w:spacing w:val="-3"/>
          <w:sz w:val="24"/>
        </w:rPr>
        <w:t xml:space="preserve"> </w:t>
      </w:r>
      <w:r>
        <w:rPr>
          <w:sz w:val="24"/>
        </w:rPr>
        <w:t>ориентиров.</w:t>
      </w:r>
    </w:p>
    <w:p w:rsidR="004C3854" w:rsidRDefault="00BB14C8">
      <w:pPr>
        <w:pStyle w:val="a3"/>
        <w:ind w:right="274"/>
      </w:pPr>
      <w:r>
        <w:t>Условием достижения каждого из предметных результатов изучения истории на уровне</w:t>
      </w:r>
      <w:r>
        <w:rPr>
          <w:spacing w:val="1"/>
        </w:rPr>
        <w:t xml:space="preserve"> </w:t>
      </w:r>
      <w:r>
        <w:t>среднего общего образования является усвоение обучающимися знаний и формирование умений,</w:t>
      </w:r>
      <w:r>
        <w:rPr>
          <w:spacing w:val="1"/>
        </w:rPr>
        <w:t xml:space="preserve"> </w:t>
      </w:r>
      <w:r>
        <w:t>которые</w:t>
      </w:r>
      <w:r>
        <w:rPr>
          <w:spacing w:val="-5"/>
        </w:rPr>
        <w:t xml:space="preserve"> </w:t>
      </w:r>
      <w:r>
        <w:t>составляют</w:t>
      </w:r>
      <w:r>
        <w:rPr>
          <w:spacing w:val="2"/>
        </w:rPr>
        <w:t xml:space="preserve"> </w:t>
      </w:r>
      <w:r>
        <w:t>структуру</w:t>
      </w:r>
      <w:r>
        <w:rPr>
          <w:spacing w:val="-3"/>
        </w:rPr>
        <w:t xml:space="preserve"> </w:t>
      </w:r>
      <w:r>
        <w:t>предметного</w:t>
      </w:r>
      <w:r>
        <w:rPr>
          <w:spacing w:val="2"/>
        </w:rPr>
        <w:t xml:space="preserve"> </w:t>
      </w:r>
      <w:r>
        <w:t>результата.</w:t>
      </w:r>
    </w:p>
    <w:p w:rsidR="004C3854" w:rsidRDefault="00BB14C8">
      <w:pPr>
        <w:pStyle w:val="a3"/>
        <w:tabs>
          <w:tab w:val="left" w:pos="3287"/>
          <w:tab w:val="left" w:pos="6225"/>
        </w:tabs>
        <w:ind w:right="278"/>
        <w:jc w:val="right"/>
      </w:pPr>
      <w:r>
        <w:t>Формирование</w:t>
      </w:r>
      <w:r>
        <w:rPr>
          <w:spacing w:val="35"/>
        </w:rPr>
        <w:t xml:space="preserve"> </w:t>
      </w:r>
      <w:r>
        <w:t>умений,</w:t>
      </w:r>
      <w:r>
        <w:rPr>
          <w:spacing w:val="38"/>
        </w:rPr>
        <w:t xml:space="preserve"> </w:t>
      </w:r>
      <w:r>
        <w:t>составляющих</w:t>
      </w:r>
      <w:r>
        <w:rPr>
          <w:spacing w:val="31"/>
        </w:rPr>
        <w:t xml:space="preserve"> </w:t>
      </w:r>
      <w:r>
        <w:t>структуру</w:t>
      </w:r>
      <w:r>
        <w:rPr>
          <w:spacing w:val="26"/>
        </w:rPr>
        <w:t xml:space="preserve"> </w:t>
      </w:r>
      <w:r>
        <w:t>предметных</w:t>
      </w:r>
      <w:r>
        <w:rPr>
          <w:spacing w:val="32"/>
        </w:rPr>
        <w:t xml:space="preserve"> </w:t>
      </w:r>
      <w:r>
        <w:t>результатов,</w:t>
      </w:r>
      <w:r>
        <w:rPr>
          <w:spacing w:val="34"/>
        </w:rPr>
        <w:t xml:space="preserve"> </w:t>
      </w:r>
      <w:r>
        <w:t>происходит</w:t>
      </w:r>
      <w:r>
        <w:rPr>
          <w:spacing w:val="32"/>
        </w:rPr>
        <w:t xml:space="preserve"> </w:t>
      </w:r>
      <w:r>
        <w:t>на</w:t>
      </w:r>
      <w:r>
        <w:rPr>
          <w:spacing w:val="-57"/>
        </w:rPr>
        <w:t xml:space="preserve"> </w:t>
      </w:r>
      <w:r>
        <w:t>учебном материале, изучаемом в 10—11 классах. При этом необходимо учитывать, что достижение</w:t>
      </w:r>
      <w:r>
        <w:rPr>
          <w:spacing w:val="-57"/>
        </w:rPr>
        <w:t xml:space="preserve"> </w:t>
      </w:r>
      <w:r>
        <w:t>предметных</w:t>
      </w:r>
      <w:r>
        <w:tab/>
        <w:t>результатов</w:t>
      </w:r>
      <w:r>
        <w:tab/>
        <w:t>предполагает</w:t>
      </w:r>
    </w:p>
    <w:p w:rsidR="004C3854" w:rsidRDefault="00BB14C8">
      <w:pPr>
        <w:pStyle w:val="a3"/>
        <w:ind w:right="271" w:firstLine="0"/>
      </w:pPr>
      <w:r>
        <w:t>не</w:t>
      </w:r>
      <w:r>
        <w:rPr>
          <w:spacing w:val="1"/>
        </w:rPr>
        <w:t xml:space="preserve"> </w:t>
      </w:r>
      <w:r>
        <w:t>только</w:t>
      </w:r>
      <w:r>
        <w:rPr>
          <w:spacing w:val="1"/>
        </w:rPr>
        <w:t xml:space="preserve"> </w:t>
      </w:r>
      <w:r>
        <w:t>обращение</w:t>
      </w:r>
      <w:r>
        <w:rPr>
          <w:spacing w:val="1"/>
        </w:rPr>
        <w:t xml:space="preserve"> </w:t>
      </w:r>
      <w:r>
        <w:t>к</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w:t>
      </w:r>
      <w:r>
        <w:rPr>
          <w:spacing w:val="60"/>
        </w:rPr>
        <w:t xml:space="preserve"> </w:t>
      </w:r>
      <w:r>
        <w:t>до</w:t>
      </w:r>
      <w:r>
        <w:rPr>
          <w:spacing w:val="1"/>
        </w:rPr>
        <w:t xml:space="preserve"> </w:t>
      </w:r>
      <w:r>
        <w:t>начала</w:t>
      </w:r>
      <w:r>
        <w:rPr>
          <w:spacing w:val="1"/>
        </w:rPr>
        <w:t xml:space="preserve"> </w:t>
      </w:r>
      <w:r>
        <w:t>XX</w:t>
      </w:r>
      <w:r>
        <w:rPr>
          <w:spacing w:val="1"/>
        </w:rPr>
        <w:t xml:space="preserve"> </w:t>
      </w:r>
      <w:r>
        <w:t>в.</w:t>
      </w:r>
      <w:r>
        <w:rPr>
          <w:spacing w:val="1"/>
        </w:rPr>
        <w:t xml:space="preserve"> </w:t>
      </w: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 поступательного развития российского общества в предшествующие эпохи невозможно</w:t>
      </w:r>
      <w:r>
        <w:rPr>
          <w:spacing w:val="1"/>
        </w:rPr>
        <w:t xml:space="preserve"> </w:t>
      </w:r>
      <w:r>
        <w:t>глубокое понимание истории России XX — начала XXI в., осознание истоков достижений и потерь</w:t>
      </w:r>
      <w:r>
        <w:rPr>
          <w:spacing w:val="-57"/>
        </w:rPr>
        <w:t xml:space="preserve"> </w:t>
      </w:r>
      <w:r>
        <w:t>в этот исторический период. При планировании уроков истории следует предусмотреть повторение</w:t>
      </w:r>
      <w:r>
        <w:rPr>
          <w:spacing w:val="-57"/>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3"/>
        </w:rPr>
        <w:t xml:space="preserve"> </w:t>
      </w:r>
      <w:r>
        <w:t>России,</w:t>
      </w:r>
      <w:r>
        <w:rPr>
          <w:spacing w:val="3"/>
        </w:rPr>
        <w:t xml:space="preserve"> </w:t>
      </w:r>
      <w:r>
        <w:t>связанных</w:t>
      </w:r>
      <w:r>
        <w:rPr>
          <w:spacing w:val="-4"/>
        </w:rPr>
        <w:t xml:space="preserve"> </w:t>
      </w:r>
      <w:r>
        <w:t>с</w:t>
      </w:r>
      <w:r>
        <w:rPr>
          <w:spacing w:val="1"/>
        </w:rPr>
        <w:t xml:space="preserve"> </w:t>
      </w:r>
      <w:r>
        <w:t>актуальным</w:t>
      </w:r>
      <w:r>
        <w:rPr>
          <w:spacing w:val="2"/>
        </w:rPr>
        <w:t xml:space="preserve"> </w:t>
      </w:r>
      <w:r>
        <w:t>историческим</w:t>
      </w:r>
      <w:r>
        <w:rPr>
          <w:spacing w:val="-2"/>
        </w:rPr>
        <w:t xml:space="preserve"> </w:t>
      </w:r>
      <w:r>
        <w:t>материалом</w:t>
      </w:r>
      <w:r>
        <w:rPr>
          <w:spacing w:val="-2"/>
        </w:rPr>
        <w:t xml:space="preserve"> </w:t>
      </w:r>
      <w:r>
        <w:t>урока.</w:t>
      </w:r>
    </w:p>
    <w:p w:rsidR="004C3854" w:rsidRDefault="00BB14C8">
      <w:pPr>
        <w:pStyle w:val="a3"/>
        <w:spacing w:line="272" w:lineRule="exact"/>
        <w:ind w:left="1040" w:firstLine="0"/>
        <w:jc w:val="left"/>
      </w:pPr>
      <w:r>
        <w:t>Предметные</w:t>
      </w:r>
      <w:r>
        <w:rPr>
          <w:spacing w:val="-5"/>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3"/>
        </w:rPr>
        <w:t xml:space="preserve"> </w:t>
      </w:r>
      <w:r>
        <w:t>курса</w:t>
      </w:r>
      <w:r>
        <w:rPr>
          <w:spacing w:val="-5"/>
        </w:rPr>
        <w:t xml:space="preserve"> </w:t>
      </w:r>
      <w:r>
        <w:t>«История</w:t>
      </w:r>
      <w:r>
        <w:rPr>
          <w:spacing w:val="-3"/>
        </w:rPr>
        <w:t xml:space="preserve"> </w:t>
      </w:r>
      <w:r>
        <w:t>России»:</w:t>
      </w:r>
    </w:p>
    <w:p w:rsidR="004C3854" w:rsidRDefault="00BB14C8" w:rsidP="001B2550">
      <w:pPr>
        <w:pStyle w:val="a4"/>
        <w:numPr>
          <w:ilvl w:val="0"/>
          <w:numId w:val="36"/>
        </w:numPr>
        <w:tabs>
          <w:tab w:val="left" w:pos="1382"/>
        </w:tabs>
        <w:spacing w:line="237" w:lineRule="auto"/>
        <w:ind w:right="285" w:firstLine="720"/>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57"/>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rsidR="004C3854" w:rsidRDefault="00BB14C8" w:rsidP="001B2550">
      <w:pPr>
        <w:pStyle w:val="a4"/>
        <w:numPr>
          <w:ilvl w:val="0"/>
          <w:numId w:val="36"/>
        </w:numPr>
        <w:tabs>
          <w:tab w:val="left" w:pos="2014"/>
          <w:tab w:val="left" w:pos="2015"/>
        </w:tabs>
        <w:spacing w:before="4" w:line="254" w:lineRule="auto"/>
        <w:ind w:right="539" w:firstLine="720"/>
        <w:rPr>
          <w:sz w:val="20"/>
        </w:rPr>
      </w:pPr>
      <w:r>
        <w:rPr>
          <w:sz w:val="24"/>
        </w:rPr>
        <w:t>Февральская революция 1917 г. Двоевластие. Октябрьская революция. Первые</w:t>
      </w:r>
      <w:r>
        <w:rPr>
          <w:spacing w:val="1"/>
          <w:sz w:val="24"/>
        </w:rPr>
        <w:t xml:space="preserve"> </w:t>
      </w:r>
      <w:r>
        <w:rPr>
          <w:rFonts w:ascii="Calibri" w:hAnsi="Calibri"/>
          <w:spacing w:val="-5"/>
          <w:sz w:val="20"/>
        </w:rPr>
        <w:t xml:space="preserve"> </w:t>
      </w:r>
      <w:r w:rsidRPr="00CE304F">
        <w:rPr>
          <w:sz w:val="24"/>
          <w:szCs w:val="24"/>
        </w:rPr>
        <w:t>преобразования</w:t>
      </w:r>
      <w:r w:rsidRPr="00CE304F">
        <w:rPr>
          <w:spacing w:val="-5"/>
          <w:sz w:val="24"/>
          <w:szCs w:val="24"/>
        </w:rPr>
        <w:t xml:space="preserve"> </w:t>
      </w:r>
      <w:r w:rsidRPr="00CE304F">
        <w:rPr>
          <w:sz w:val="24"/>
          <w:szCs w:val="24"/>
        </w:rPr>
        <w:t>большевиков.</w:t>
      </w:r>
      <w:r w:rsidRPr="00CE304F">
        <w:rPr>
          <w:spacing w:val="-3"/>
          <w:sz w:val="24"/>
          <w:szCs w:val="24"/>
        </w:rPr>
        <w:t xml:space="preserve"> </w:t>
      </w:r>
      <w:r w:rsidRPr="00CE304F">
        <w:rPr>
          <w:sz w:val="24"/>
          <w:szCs w:val="24"/>
        </w:rPr>
        <w:t>Гражданская</w:t>
      </w:r>
      <w:r w:rsidRPr="00CE304F">
        <w:rPr>
          <w:spacing w:val="-5"/>
          <w:sz w:val="24"/>
          <w:szCs w:val="24"/>
        </w:rPr>
        <w:t xml:space="preserve"> </w:t>
      </w:r>
      <w:r w:rsidRPr="00CE304F">
        <w:rPr>
          <w:sz w:val="24"/>
          <w:szCs w:val="24"/>
        </w:rPr>
        <w:t>война</w:t>
      </w:r>
      <w:r w:rsidRPr="00CE304F">
        <w:rPr>
          <w:spacing w:val="-2"/>
          <w:sz w:val="24"/>
          <w:szCs w:val="24"/>
        </w:rPr>
        <w:t xml:space="preserve"> </w:t>
      </w:r>
      <w:r w:rsidRPr="00CE304F">
        <w:rPr>
          <w:sz w:val="24"/>
          <w:szCs w:val="24"/>
        </w:rPr>
        <w:t>и</w:t>
      </w:r>
      <w:r w:rsidRPr="00CE304F">
        <w:rPr>
          <w:spacing w:val="-11"/>
          <w:sz w:val="24"/>
          <w:szCs w:val="24"/>
        </w:rPr>
        <w:t xml:space="preserve"> </w:t>
      </w:r>
      <w:r w:rsidRPr="00CE304F">
        <w:rPr>
          <w:sz w:val="24"/>
          <w:szCs w:val="24"/>
        </w:rPr>
        <w:t>интервенция.</w:t>
      </w:r>
      <w:r w:rsidRPr="00CE304F">
        <w:rPr>
          <w:spacing w:val="-2"/>
          <w:sz w:val="24"/>
          <w:szCs w:val="24"/>
        </w:rPr>
        <w:t xml:space="preserve"> </w:t>
      </w:r>
      <w:r w:rsidRPr="00CE304F">
        <w:rPr>
          <w:sz w:val="24"/>
          <w:szCs w:val="24"/>
        </w:rPr>
        <w:t>Политика</w:t>
      </w:r>
      <w:r w:rsidRPr="00CE304F">
        <w:rPr>
          <w:spacing w:val="-2"/>
          <w:sz w:val="24"/>
          <w:szCs w:val="24"/>
        </w:rPr>
        <w:t xml:space="preserve"> </w:t>
      </w:r>
      <w:r w:rsidRPr="00CE304F">
        <w:rPr>
          <w:sz w:val="24"/>
          <w:szCs w:val="24"/>
        </w:rPr>
        <w:t>«военного</w:t>
      </w:r>
      <w:r w:rsidRPr="00CE304F">
        <w:rPr>
          <w:spacing w:val="-9"/>
          <w:sz w:val="24"/>
          <w:szCs w:val="24"/>
        </w:rPr>
        <w:t xml:space="preserve"> </w:t>
      </w:r>
      <w:r w:rsidRPr="00CE304F">
        <w:rPr>
          <w:sz w:val="24"/>
          <w:szCs w:val="24"/>
        </w:rPr>
        <w:t>коммунизма».</w:t>
      </w:r>
      <w:r w:rsidRPr="00CE304F">
        <w:rPr>
          <w:spacing w:val="-2"/>
          <w:sz w:val="24"/>
          <w:szCs w:val="24"/>
        </w:rPr>
        <w:t xml:space="preserve"> </w:t>
      </w:r>
      <w:r w:rsidRPr="00CE304F">
        <w:rPr>
          <w:sz w:val="24"/>
          <w:szCs w:val="24"/>
        </w:rPr>
        <w:t>Общество,</w:t>
      </w:r>
      <w:r w:rsidRPr="00CE304F">
        <w:rPr>
          <w:spacing w:val="-47"/>
          <w:sz w:val="24"/>
          <w:szCs w:val="24"/>
        </w:rPr>
        <w:t xml:space="preserve"> </w:t>
      </w:r>
      <w:r w:rsidRPr="00CE304F">
        <w:rPr>
          <w:sz w:val="24"/>
          <w:szCs w:val="24"/>
        </w:rPr>
        <w:t>культура</w:t>
      </w:r>
      <w:r w:rsidRPr="00CE304F">
        <w:rPr>
          <w:spacing w:val="3"/>
          <w:sz w:val="24"/>
          <w:szCs w:val="24"/>
        </w:rPr>
        <w:t xml:space="preserve"> </w:t>
      </w:r>
      <w:r w:rsidRPr="00CE304F">
        <w:rPr>
          <w:sz w:val="24"/>
          <w:szCs w:val="24"/>
        </w:rPr>
        <w:t>в</w:t>
      </w:r>
      <w:r w:rsidRPr="00CE304F">
        <w:rPr>
          <w:spacing w:val="3"/>
          <w:sz w:val="24"/>
          <w:szCs w:val="24"/>
        </w:rPr>
        <w:t xml:space="preserve"> </w:t>
      </w:r>
      <w:r w:rsidRPr="00CE304F">
        <w:rPr>
          <w:sz w:val="24"/>
          <w:szCs w:val="24"/>
        </w:rPr>
        <w:t>годы</w:t>
      </w:r>
      <w:r w:rsidRPr="00CE304F">
        <w:rPr>
          <w:spacing w:val="1"/>
          <w:sz w:val="24"/>
          <w:szCs w:val="24"/>
        </w:rPr>
        <w:t xml:space="preserve"> </w:t>
      </w:r>
      <w:r w:rsidRPr="00CE304F">
        <w:rPr>
          <w:sz w:val="24"/>
          <w:szCs w:val="24"/>
        </w:rPr>
        <w:t>революций и</w:t>
      </w:r>
      <w:r w:rsidRPr="00CE304F">
        <w:rPr>
          <w:spacing w:val="-1"/>
          <w:sz w:val="24"/>
          <w:szCs w:val="24"/>
        </w:rPr>
        <w:t xml:space="preserve"> </w:t>
      </w:r>
      <w:r w:rsidRPr="00CE304F">
        <w:rPr>
          <w:sz w:val="24"/>
          <w:szCs w:val="24"/>
        </w:rPr>
        <w:t>Гражданской войны.</w:t>
      </w:r>
    </w:p>
    <w:p w:rsidR="004C3854" w:rsidRDefault="00BB14C8" w:rsidP="001B2550">
      <w:pPr>
        <w:pStyle w:val="a4"/>
        <w:numPr>
          <w:ilvl w:val="0"/>
          <w:numId w:val="36"/>
        </w:numPr>
        <w:tabs>
          <w:tab w:val="left" w:pos="1391"/>
        </w:tabs>
        <w:spacing w:before="8" w:line="237" w:lineRule="auto"/>
        <w:ind w:right="272" w:firstLine="739"/>
        <w:rPr>
          <w:sz w:val="24"/>
        </w:rPr>
      </w:pPr>
      <w:r>
        <w:rPr>
          <w:sz w:val="24"/>
        </w:rPr>
        <w:t>НЭП.</w:t>
      </w:r>
      <w:r>
        <w:rPr>
          <w:spacing w:val="32"/>
          <w:sz w:val="24"/>
        </w:rPr>
        <w:t xml:space="preserve"> </w:t>
      </w:r>
      <w:r>
        <w:rPr>
          <w:sz w:val="24"/>
        </w:rPr>
        <w:t>Образование</w:t>
      </w:r>
      <w:r>
        <w:rPr>
          <w:spacing w:val="30"/>
          <w:sz w:val="24"/>
        </w:rPr>
        <w:t xml:space="preserve"> </w:t>
      </w:r>
      <w:r>
        <w:rPr>
          <w:sz w:val="24"/>
        </w:rPr>
        <w:t>СССР.</w:t>
      </w:r>
      <w:r>
        <w:rPr>
          <w:spacing w:val="33"/>
          <w:sz w:val="24"/>
        </w:rPr>
        <w:t xml:space="preserve"> </w:t>
      </w:r>
      <w:r>
        <w:rPr>
          <w:sz w:val="24"/>
        </w:rPr>
        <w:t>СССР</w:t>
      </w:r>
      <w:r>
        <w:rPr>
          <w:spacing w:val="32"/>
          <w:sz w:val="24"/>
        </w:rPr>
        <w:t xml:space="preserve"> </w:t>
      </w:r>
      <w:r>
        <w:rPr>
          <w:sz w:val="24"/>
        </w:rPr>
        <w:t>в</w:t>
      </w:r>
      <w:r>
        <w:rPr>
          <w:spacing w:val="28"/>
          <w:sz w:val="24"/>
        </w:rPr>
        <w:t xml:space="preserve"> </w:t>
      </w:r>
      <w:r>
        <w:rPr>
          <w:sz w:val="24"/>
        </w:rPr>
        <w:t>годы</w:t>
      </w:r>
      <w:r>
        <w:rPr>
          <w:spacing w:val="33"/>
          <w:sz w:val="24"/>
        </w:rPr>
        <w:t xml:space="preserve"> </w:t>
      </w:r>
      <w:r>
        <w:rPr>
          <w:sz w:val="24"/>
        </w:rPr>
        <w:t>нэпа.</w:t>
      </w:r>
      <w:r>
        <w:rPr>
          <w:spacing w:val="29"/>
          <w:sz w:val="24"/>
        </w:rPr>
        <w:t xml:space="preserve"> </w:t>
      </w:r>
      <w:r>
        <w:rPr>
          <w:sz w:val="24"/>
        </w:rPr>
        <w:t>«Великий</w:t>
      </w:r>
      <w:r>
        <w:rPr>
          <w:spacing w:val="32"/>
          <w:sz w:val="24"/>
        </w:rPr>
        <w:t xml:space="preserve"> </w:t>
      </w:r>
      <w:r>
        <w:rPr>
          <w:sz w:val="24"/>
        </w:rPr>
        <w:t>перелом».</w:t>
      </w:r>
      <w:r>
        <w:rPr>
          <w:spacing w:val="34"/>
          <w:sz w:val="24"/>
        </w:rPr>
        <w:t xml:space="preserve"> </w:t>
      </w:r>
      <w:r>
        <w:rPr>
          <w:sz w:val="24"/>
        </w:rPr>
        <w:t>Индустриализация,</w:t>
      </w:r>
      <w:r>
        <w:rPr>
          <w:spacing w:val="-57"/>
          <w:sz w:val="24"/>
        </w:rPr>
        <w:t xml:space="preserve"> </w:t>
      </w:r>
      <w:r>
        <w:rPr>
          <w:sz w:val="24"/>
        </w:rPr>
        <w:t>коллективизация,</w:t>
      </w:r>
      <w:r>
        <w:rPr>
          <w:spacing w:val="51"/>
          <w:sz w:val="24"/>
        </w:rPr>
        <w:t xml:space="preserve"> </w:t>
      </w:r>
      <w:r>
        <w:rPr>
          <w:sz w:val="24"/>
        </w:rPr>
        <w:t>культурная</w:t>
      </w:r>
      <w:r>
        <w:rPr>
          <w:spacing w:val="53"/>
          <w:sz w:val="24"/>
        </w:rPr>
        <w:t xml:space="preserve"> </w:t>
      </w:r>
      <w:r>
        <w:rPr>
          <w:sz w:val="24"/>
        </w:rPr>
        <w:t>революция.</w:t>
      </w:r>
      <w:r>
        <w:rPr>
          <w:spacing w:val="52"/>
          <w:sz w:val="24"/>
        </w:rPr>
        <w:t xml:space="preserve"> </w:t>
      </w:r>
      <w:r>
        <w:rPr>
          <w:sz w:val="24"/>
        </w:rPr>
        <w:t>Первые</w:t>
      </w:r>
      <w:r>
        <w:rPr>
          <w:spacing w:val="49"/>
          <w:sz w:val="24"/>
        </w:rPr>
        <w:t xml:space="preserve"> </w:t>
      </w:r>
      <w:r>
        <w:rPr>
          <w:sz w:val="24"/>
        </w:rPr>
        <w:t>пятилетки.</w:t>
      </w:r>
      <w:r>
        <w:rPr>
          <w:spacing w:val="51"/>
          <w:sz w:val="24"/>
        </w:rPr>
        <w:t xml:space="preserve"> </w:t>
      </w:r>
      <w:r>
        <w:rPr>
          <w:sz w:val="24"/>
        </w:rPr>
        <w:t>Политический</w:t>
      </w:r>
      <w:r>
        <w:rPr>
          <w:spacing w:val="51"/>
          <w:sz w:val="24"/>
        </w:rPr>
        <w:t xml:space="preserve"> </w:t>
      </w:r>
      <w:r>
        <w:rPr>
          <w:sz w:val="24"/>
        </w:rPr>
        <w:t>строй</w:t>
      </w:r>
      <w:r>
        <w:rPr>
          <w:spacing w:val="50"/>
          <w:sz w:val="24"/>
        </w:rPr>
        <w:t xml:space="preserve"> </w:t>
      </w:r>
      <w:r>
        <w:rPr>
          <w:sz w:val="24"/>
        </w:rPr>
        <w:t>и</w:t>
      </w:r>
      <w:r>
        <w:rPr>
          <w:spacing w:val="51"/>
          <w:sz w:val="24"/>
        </w:rPr>
        <w:t xml:space="preserve"> </w:t>
      </w:r>
      <w:r>
        <w:rPr>
          <w:sz w:val="24"/>
        </w:rPr>
        <w:t>репрессии.</w:t>
      </w:r>
    </w:p>
    <w:p w:rsidR="004C3854" w:rsidRDefault="004C3854">
      <w:pPr>
        <w:spacing w:line="237" w:lineRule="auto"/>
        <w:rPr>
          <w:sz w:val="24"/>
        </w:rPr>
        <w:sectPr w:rsidR="004C3854">
          <w:pgSz w:w="11900" w:h="16840"/>
          <w:pgMar w:top="720" w:right="260" w:bottom="760" w:left="780" w:header="0" w:footer="561" w:gutter="0"/>
          <w:cols w:space="720"/>
        </w:sectPr>
      </w:pPr>
    </w:p>
    <w:p w:rsidR="004C3854" w:rsidRDefault="00BB14C8">
      <w:pPr>
        <w:pStyle w:val="a3"/>
        <w:spacing w:before="70"/>
        <w:ind w:firstLine="0"/>
      </w:pPr>
      <w:r>
        <w:lastRenderedPageBreak/>
        <w:t>Внешняя</w:t>
      </w:r>
      <w:r>
        <w:rPr>
          <w:spacing w:val="-3"/>
        </w:rPr>
        <w:t xml:space="preserve"> </w:t>
      </w:r>
      <w:r>
        <w:t>политика</w:t>
      </w:r>
      <w:r>
        <w:rPr>
          <w:spacing w:val="-4"/>
        </w:rPr>
        <w:t xml:space="preserve"> </w:t>
      </w:r>
      <w:r>
        <w:t>СССР.</w:t>
      </w:r>
      <w:r>
        <w:rPr>
          <w:spacing w:val="-1"/>
        </w:rPr>
        <w:t xml:space="preserve"> </w:t>
      </w:r>
      <w:r>
        <w:t>Укрепление</w:t>
      </w:r>
      <w:r>
        <w:rPr>
          <w:spacing w:val="-8"/>
        </w:rPr>
        <w:t xml:space="preserve"> </w:t>
      </w:r>
      <w:r>
        <w:t>обороноспособности.</w:t>
      </w:r>
    </w:p>
    <w:p w:rsidR="004C3854" w:rsidRDefault="00BB14C8" w:rsidP="001B2550">
      <w:pPr>
        <w:pStyle w:val="a4"/>
        <w:numPr>
          <w:ilvl w:val="0"/>
          <w:numId w:val="36"/>
        </w:numPr>
        <w:tabs>
          <w:tab w:val="left" w:pos="1391"/>
        </w:tabs>
        <w:spacing w:before="2"/>
        <w:ind w:right="276" w:firstLine="739"/>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60"/>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w:t>
      </w:r>
      <w:r>
        <w:rPr>
          <w:spacing w:val="4"/>
          <w:sz w:val="24"/>
        </w:rPr>
        <w:t xml:space="preserve"> </w:t>
      </w:r>
      <w:r>
        <w:rPr>
          <w:sz w:val="24"/>
        </w:rPr>
        <w:t>Защита</w:t>
      </w:r>
      <w:r>
        <w:rPr>
          <w:spacing w:val="1"/>
          <w:sz w:val="24"/>
        </w:rPr>
        <w:t xml:space="preserve"> </w:t>
      </w:r>
      <w:r>
        <w:rPr>
          <w:sz w:val="24"/>
        </w:rPr>
        <w:t>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rsidR="004C3854" w:rsidRDefault="00BB14C8" w:rsidP="001B2550">
      <w:pPr>
        <w:pStyle w:val="a4"/>
        <w:numPr>
          <w:ilvl w:val="0"/>
          <w:numId w:val="36"/>
        </w:numPr>
        <w:tabs>
          <w:tab w:val="left" w:pos="1391"/>
        </w:tabs>
        <w:spacing w:line="274" w:lineRule="exact"/>
        <w:ind w:left="1390" w:hanging="332"/>
        <w:rPr>
          <w:sz w:val="24"/>
        </w:rPr>
      </w:pPr>
      <w:r>
        <w:rPr>
          <w:sz w:val="24"/>
        </w:rPr>
        <w:t>СССР</w:t>
      </w:r>
      <w:r>
        <w:rPr>
          <w:spacing w:val="3"/>
          <w:sz w:val="24"/>
        </w:rPr>
        <w:t xml:space="preserve"> </w:t>
      </w:r>
      <w:r>
        <w:rPr>
          <w:sz w:val="24"/>
        </w:rPr>
        <w:t>в</w:t>
      </w:r>
      <w:r>
        <w:rPr>
          <w:spacing w:val="62"/>
          <w:sz w:val="24"/>
        </w:rPr>
        <w:t xml:space="preserve"> </w:t>
      </w:r>
      <w:r>
        <w:rPr>
          <w:sz w:val="24"/>
        </w:rPr>
        <w:t>1945—1991</w:t>
      </w:r>
      <w:r>
        <w:rPr>
          <w:spacing w:val="61"/>
          <w:sz w:val="24"/>
        </w:rPr>
        <w:t xml:space="preserve"> </w:t>
      </w:r>
      <w:r>
        <w:rPr>
          <w:sz w:val="24"/>
        </w:rPr>
        <w:t>гг.</w:t>
      </w:r>
      <w:r>
        <w:rPr>
          <w:spacing w:val="63"/>
          <w:sz w:val="24"/>
        </w:rPr>
        <w:t xml:space="preserve"> </w:t>
      </w:r>
      <w:r>
        <w:rPr>
          <w:sz w:val="24"/>
        </w:rPr>
        <w:t>Экономические</w:t>
      </w:r>
      <w:r>
        <w:rPr>
          <w:spacing w:val="60"/>
          <w:sz w:val="24"/>
        </w:rPr>
        <w:t xml:space="preserve"> </w:t>
      </w:r>
      <w:r>
        <w:rPr>
          <w:sz w:val="24"/>
        </w:rPr>
        <w:t>развитие</w:t>
      </w:r>
      <w:r>
        <w:rPr>
          <w:spacing w:val="60"/>
          <w:sz w:val="24"/>
        </w:rPr>
        <w:t xml:space="preserve"> </w:t>
      </w:r>
      <w:r>
        <w:rPr>
          <w:sz w:val="24"/>
        </w:rPr>
        <w:t>и</w:t>
      </w:r>
      <w:r>
        <w:rPr>
          <w:spacing w:val="62"/>
          <w:sz w:val="24"/>
        </w:rPr>
        <w:t xml:space="preserve"> </w:t>
      </w:r>
      <w:r>
        <w:rPr>
          <w:sz w:val="24"/>
        </w:rPr>
        <w:t>реформы.</w:t>
      </w:r>
      <w:r>
        <w:rPr>
          <w:spacing w:val="63"/>
          <w:sz w:val="24"/>
        </w:rPr>
        <w:t xml:space="preserve"> </w:t>
      </w:r>
      <w:r>
        <w:rPr>
          <w:sz w:val="24"/>
        </w:rPr>
        <w:t>Политическая</w:t>
      </w:r>
      <w:r>
        <w:rPr>
          <w:spacing w:val="61"/>
          <w:sz w:val="24"/>
        </w:rPr>
        <w:t xml:space="preserve"> </w:t>
      </w:r>
      <w:r>
        <w:rPr>
          <w:sz w:val="24"/>
        </w:rPr>
        <w:t>система</w:t>
      </w:r>
    </w:p>
    <w:p w:rsidR="004C3854" w:rsidRDefault="00BB14C8">
      <w:pPr>
        <w:pStyle w:val="a3"/>
        <w:spacing w:before="5" w:line="237" w:lineRule="auto"/>
        <w:ind w:right="281"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w:t>
      </w:r>
      <w:r>
        <w:rPr>
          <w:spacing w:val="1"/>
        </w:rPr>
        <w:t xml:space="preserve"> </w:t>
      </w:r>
      <w:r>
        <w:t>и</w:t>
      </w:r>
      <w:r>
        <w:rPr>
          <w:spacing w:val="-4"/>
        </w:rPr>
        <w:t xml:space="preserve"> </w:t>
      </w:r>
      <w:r>
        <w:t>мировая социалистическая система.</w:t>
      </w:r>
      <w:r>
        <w:rPr>
          <w:spacing w:val="2"/>
        </w:rPr>
        <w:t xml:space="preserve"> </w:t>
      </w:r>
      <w:r>
        <w:t>Причины</w:t>
      </w:r>
      <w:r>
        <w:rPr>
          <w:spacing w:val="-3"/>
        </w:rPr>
        <w:t xml:space="preserve"> </w:t>
      </w:r>
      <w:r>
        <w:t>распада</w:t>
      </w:r>
      <w:r>
        <w:rPr>
          <w:spacing w:val="-1"/>
        </w:rPr>
        <w:t xml:space="preserve"> </w:t>
      </w:r>
      <w:r>
        <w:t>Советского Союза.</w:t>
      </w:r>
    </w:p>
    <w:p w:rsidR="004C3854" w:rsidRDefault="00BB14C8" w:rsidP="001B2550">
      <w:pPr>
        <w:pStyle w:val="a4"/>
        <w:numPr>
          <w:ilvl w:val="0"/>
          <w:numId w:val="36"/>
        </w:numPr>
        <w:tabs>
          <w:tab w:val="left" w:pos="1396"/>
        </w:tabs>
        <w:spacing w:before="3"/>
        <w:ind w:right="272" w:firstLine="739"/>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XXI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2"/>
          <w:sz w:val="24"/>
        </w:rPr>
        <w:t xml:space="preserve"> </w:t>
      </w:r>
      <w:r>
        <w:rPr>
          <w:sz w:val="24"/>
        </w:rPr>
        <w:t>Крымом</w:t>
      </w:r>
      <w:r>
        <w:rPr>
          <w:spacing w:val="-3"/>
          <w:sz w:val="24"/>
        </w:rPr>
        <w:t xml:space="preserve"> </w:t>
      </w:r>
      <w:r>
        <w:rPr>
          <w:sz w:val="24"/>
        </w:rPr>
        <w:t>и Севастополем.</w:t>
      </w:r>
      <w:r>
        <w:rPr>
          <w:spacing w:val="2"/>
          <w:sz w:val="24"/>
        </w:rPr>
        <w:t xml:space="preserve"> </w:t>
      </w:r>
      <w:r>
        <w:rPr>
          <w:sz w:val="24"/>
        </w:rPr>
        <w:t>Специальная</w:t>
      </w:r>
      <w:r>
        <w:rPr>
          <w:spacing w:val="-6"/>
          <w:sz w:val="24"/>
        </w:rPr>
        <w:t xml:space="preserve"> </w:t>
      </w:r>
      <w:r>
        <w:rPr>
          <w:sz w:val="24"/>
        </w:rPr>
        <w:t>военная операция.</w:t>
      </w:r>
      <w:r>
        <w:rPr>
          <w:spacing w:val="-4"/>
          <w:sz w:val="24"/>
        </w:rPr>
        <w:t xml:space="preserve"> </w:t>
      </w:r>
      <w:r>
        <w:rPr>
          <w:sz w:val="24"/>
        </w:rPr>
        <w:t>Место России</w:t>
      </w:r>
      <w:r>
        <w:rPr>
          <w:spacing w:val="-4"/>
          <w:sz w:val="24"/>
        </w:rPr>
        <w:t xml:space="preserve"> </w:t>
      </w:r>
      <w:r>
        <w:rPr>
          <w:sz w:val="24"/>
        </w:rPr>
        <w:t>в современном</w:t>
      </w:r>
      <w:r>
        <w:rPr>
          <w:spacing w:val="-3"/>
          <w:sz w:val="24"/>
        </w:rPr>
        <w:t xml:space="preserve"> </w:t>
      </w:r>
      <w:r>
        <w:rPr>
          <w:sz w:val="24"/>
        </w:rPr>
        <w:t>мире.</w:t>
      </w:r>
    </w:p>
    <w:p w:rsidR="004C3854" w:rsidRDefault="00BB14C8">
      <w:pPr>
        <w:pStyle w:val="a3"/>
        <w:spacing w:before="1" w:line="275" w:lineRule="exact"/>
        <w:ind w:left="1059" w:firstLine="0"/>
      </w:pPr>
      <w:r>
        <w:t>Предметные</w:t>
      </w:r>
      <w:r>
        <w:rPr>
          <w:spacing w:val="-5"/>
        </w:rPr>
        <w:t xml:space="preserve"> </w:t>
      </w:r>
      <w:r>
        <w:t>результаты</w:t>
      </w:r>
      <w:r>
        <w:rPr>
          <w:spacing w:val="-2"/>
        </w:rPr>
        <w:t xml:space="preserve"> </w:t>
      </w:r>
      <w:r>
        <w:t>освоения</w:t>
      </w:r>
      <w:r>
        <w:rPr>
          <w:spacing w:val="-8"/>
        </w:rPr>
        <w:t xml:space="preserve"> </w:t>
      </w:r>
      <w:r>
        <w:t>базового</w:t>
      </w:r>
      <w:r>
        <w:rPr>
          <w:spacing w:val="-4"/>
        </w:rPr>
        <w:t xml:space="preserve"> </w:t>
      </w:r>
      <w:r>
        <w:t>учебного</w:t>
      </w:r>
      <w:r>
        <w:rPr>
          <w:spacing w:val="-4"/>
        </w:rPr>
        <w:t xml:space="preserve"> </w:t>
      </w:r>
      <w:r>
        <w:t>курса</w:t>
      </w:r>
      <w:r>
        <w:rPr>
          <w:spacing w:val="-4"/>
        </w:rPr>
        <w:t xml:space="preserve"> </w:t>
      </w:r>
      <w:r>
        <w:t>«Всеобщая</w:t>
      </w:r>
      <w:r>
        <w:rPr>
          <w:spacing w:val="-4"/>
        </w:rPr>
        <w:t xml:space="preserve"> </w:t>
      </w:r>
      <w:r>
        <w:t>история»:</w:t>
      </w:r>
    </w:p>
    <w:p w:rsidR="004C3854" w:rsidRDefault="00BB14C8" w:rsidP="001B2550">
      <w:pPr>
        <w:pStyle w:val="a4"/>
        <w:numPr>
          <w:ilvl w:val="0"/>
          <w:numId w:val="35"/>
        </w:numPr>
        <w:tabs>
          <w:tab w:val="left" w:pos="1386"/>
        </w:tabs>
        <w:spacing w:line="242" w:lineRule="auto"/>
        <w:ind w:right="275" w:firstLine="739"/>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 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rsidR="004C3854" w:rsidRDefault="00BB14C8" w:rsidP="001B2550">
      <w:pPr>
        <w:pStyle w:val="a4"/>
        <w:numPr>
          <w:ilvl w:val="0"/>
          <w:numId w:val="35"/>
        </w:numPr>
        <w:tabs>
          <w:tab w:val="left" w:pos="1391"/>
        </w:tabs>
        <w:ind w:right="271" w:firstLine="739"/>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4C3854" w:rsidRDefault="00BB14C8" w:rsidP="001B2550">
      <w:pPr>
        <w:pStyle w:val="a4"/>
        <w:numPr>
          <w:ilvl w:val="0"/>
          <w:numId w:val="35"/>
        </w:numPr>
        <w:tabs>
          <w:tab w:val="left" w:pos="2028"/>
          <w:tab w:val="left" w:pos="2029"/>
        </w:tabs>
        <w:ind w:left="2029" w:hanging="970"/>
        <w:rPr>
          <w:sz w:val="24"/>
        </w:rPr>
      </w:pPr>
      <w:r>
        <w:rPr>
          <w:sz w:val="24"/>
        </w:rPr>
        <w:t>Вторая</w:t>
      </w:r>
      <w:r>
        <w:rPr>
          <w:spacing w:val="-3"/>
          <w:sz w:val="24"/>
        </w:rPr>
        <w:t xml:space="preserve"> </w:t>
      </w:r>
      <w:r>
        <w:rPr>
          <w:sz w:val="24"/>
        </w:rPr>
        <w:t>мировая</w:t>
      </w:r>
      <w:r>
        <w:rPr>
          <w:spacing w:val="-8"/>
          <w:sz w:val="24"/>
        </w:rPr>
        <w:t xml:space="preserve"> </w:t>
      </w:r>
      <w:r>
        <w:rPr>
          <w:sz w:val="24"/>
        </w:rPr>
        <w:t>война:</w:t>
      </w:r>
      <w:r>
        <w:rPr>
          <w:spacing w:val="-7"/>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8"/>
          <w:sz w:val="24"/>
        </w:rPr>
        <w:t xml:space="preserve"> </w:t>
      </w:r>
      <w:r>
        <w:rPr>
          <w:sz w:val="24"/>
        </w:rPr>
        <w:t>сражения,</w:t>
      </w:r>
      <w:r>
        <w:rPr>
          <w:spacing w:val="-1"/>
          <w:sz w:val="24"/>
        </w:rPr>
        <w:t xml:space="preserve"> </w:t>
      </w:r>
      <w:r>
        <w:rPr>
          <w:sz w:val="24"/>
        </w:rPr>
        <w:t>итоги.</w:t>
      </w:r>
    </w:p>
    <w:p w:rsidR="004C3854" w:rsidRDefault="00BB14C8" w:rsidP="001B2550">
      <w:pPr>
        <w:pStyle w:val="a4"/>
        <w:numPr>
          <w:ilvl w:val="0"/>
          <w:numId w:val="35"/>
        </w:numPr>
        <w:tabs>
          <w:tab w:val="left" w:pos="2028"/>
          <w:tab w:val="left" w:pos="2029"/>
        </w:tabs>
        <w:spacing w:line="275" w:lineRule="exact"/>
        <w:ind w:left="2029" w:hanging="970"/>
        <w:rPr>
          <w:sz w:val="24"/>
        </w:rPr>
      </w:pPr>
      <w:r>
        <w:rPr>
          <w:sz w:val="24"/>
        </w:rPr>
        <w:t>Власть</w:t>
      </w:r>
      <w:r>
        <w:rPr>
          <w:spacing w:val="-1"/>
          <w:sz w:val="24"/>
        </w:rPr>
        <w:t xml:space="preserve"> </w:t>
      </w:r>
      <w:r>
        <w:rPr>
          <w:sz w:val="24"/>
        </w:rPr>
        <w:t>и</w:t>
      </w:r>
      <w:r>
        <w:rPr>
          <w:spacing w:val="-5"/>
          <w:sz w:val="24"/>
        </w:rPr>
        <w:t xml:space="preserve"> </w:t>
      </w:r>
      <w:r>
        <w:rPr>
          <w:sz w:val="24"/>
        </w:rPr>
        <w:t>общество</w:t>
      </w:r>
      <w:r>
        <w:rPr>
          <w:spacing w:val="-1"/>
          <w:sz w:val="24"/>
        </w:rPr>
        <w:t xml:space="preserve"> </w:t>
      </w:r>
      <w:r>
        <w:rPr>
          <w:sz w:val="24"/>
        </w:rPr>
        <w:t>в</w:t>
      </w:r>
      <w:r>
        <w:rPr>
          <w:spacing w:val="-4"/>
          <w:sz w:val="24"/>
        </w:rPr>
        <w:t xml:space="preserve"> </w:t>
      </w:r>
      <w:r>
        <w:rPr>
          <w:sz w:val="24"/>
        </w:rPr>
        <w:t>годы</w:t>
      </w:r>
      <w:r>
        <w:rPr>
          <w:spacing w:val="-4"/>
          <w:sz w:val="24"/>
        </w:rPr>
        <w:t xml:space="preserve"> </w:t>
      </w:r>
      <w:r>
        <w:rPr>
          <w:sz w:val="24"/>
        </w:rPr>
        <w:t>войны.</w:t>
      </w:r>
      <w:r>
        <w:rPr>
          <w:spacing w:val="-5"/>
          <w:sz w:val="24"/>
        </w:rPr>
        <w:t xml:space="preserve"> </w:t>
      </w:r>
      <w:r>
        <w:rPr>
          <w:sz w:val="24"/>
        </w:rPr>
        <w:t>Решающий</w:t>
      </w:r>
      <w:r>
        <w:rPr>
          <w:spacing w:val="-5"/>
          <w:sz w:val="24"/>
        </w:rPr>
        <w:t xml:space="preserve"> </w:t>
      </w:r>
      <w:r>
        <w:rPr>
          <w:sz w:val="24"/>
        </w:rPr>
        <w:t>вклад</w:t>
      </w:r>
      <w:r>
        <w:rPr>
          <w:spacing w:val="-3"/>
          <w:sz w:val="24"/>
        </w:rPr>
        <w:t xml:space="preserve"> </w:t>
      </w:r>
      <w:r>
        <w:rPr>
          <w:sz w:val="24"/>
        </w:rPr>
        <w:t>СССР</w:t>
      </w:r>
      <w:r>
        <w:rPr>
          <w:spacing w:val="-1"/>
          <w:sz w:val="24"/>
        </w:rPr>
        <w:t xml:space="preserve"> </w:t>
      </w:r>
      <w:r>
        <w:rPr>
          <w:sz w:val="24"/>
        </w:rPr>
        <w:t>в Победу.</w:t>
      </w:r>
    </w:p>
    <w:p w:rsidR="004C3854" w:rsidRDefault="00BB14C8" w:rsidP="001B2550">
      <w:pPr>
        <w:pStyle w:val="a4"/>
        <w:numPr>
          <w:ilvl w:val="0"/>
          <w:numId w:val="35"/>
        </w:numPr>
        <w:tabs>
          <w:tab w:val="left" w:pos="1396"/>
        </w:tabs>
        <w:ind w:right="272" w:firstLine="739"/>
        <w:rPr>
          <w:sz w:val="24"/>
        </w:rPr>
      </w:pPr>
      <w:r>
        <w:rPr>
          <w:sz w:val="24"/>
        </w:rPr>
        <w:t>Послевоенные</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Холодная</w:t>
      </w:r>
      <w:r>
        <w:rPr>
          <w:spacing w:val="1"/>
          <w:sz w:val="24"/>
        </w:rPr>
        <w:t xml:space="preserve"> </w:t>
      </w:r>
      <w:r>
        <w:rPr>
          <w:sz w:val="24"/>
        </w:rPr>
        <w:t>война.</w:t>
      </w:r>
      <w:r>
        <w:rPr>
          <w:spacing w:val="1"/>
          <w:sz w:val="24"/>
        </w:rPr>
        <w:t xml:space="preserve"> </w:t>
      </w:r>
      <w:r>
        <w:rPr>
          <w:sz w:val="24"/>
        </w:rPr>
        <w:t>Мировая</w:t>
      </w:r>
      <w:r>
        <w:rPr>
          <w:spacing w:val="1"/>
          <w:sz w:val="24"/>
        </w:rPr>
        <w:t xml:space="preserve"> </w:t>
      </w:r>
      <w:r>
        <w:rPr>
          <w:sz w:val="24"/>
        </w:rPr>
        <w:t>система</w:t>
      </w:r>
      <w:r>
        <w:rPr>
          <w:spacing w:val="1"/>
          <w:sz w:val="24"/>
        </w:rPr>
        <w:t xml:space="preserve"> </w:t>
      </w:r>
      <w:r>
        <w:rPr>
          <w:sz w:val="24"/>
        </w:rPr>
        <w:t>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2"/>
          <w:sz w:val="24"/>
        </w:rPr>
        <w:t xml:space="preserve"> </w:t>
      </w:r>
      <w:r>
        <w:rPr>
          <w:sz w:val="24"/>
        </w:rPr>
        <w:t>Геополитический</w:t>
      </w:r>
      <w:r>
        <w:rPr>
          <w:spacing w:val="1"/>
          <w:sz w:val="24"/>
        </w:rPr>
        <w:t xml:space="preserve"> </w:t>
      </w:r>
      <w:r>
        <w:rPr>
          <w:sz w:val="24"/>
        </w:rPr>
        <w:t>кризис 2022</w:t>
      </w:r>
      <w:r>
        <w:rPr>
          <w:spacing w:val="-9"/>
          <w:sz w:val="24"/>
        </w:rPr>
        <w:t xml:space="preserve"> </w:t>
      </w:r>
      <w:r>
        <w:rPr>
          <w:sz w:val="24"/>
        </w:rPr>
        <w:t>г.</w:t>
      </w:r>
      <w:r>
        <w:rPr>
          <w:spacing w:val="-3"/>
          <w:sz w:val="24"/>
        </w:rPr>
        <w:t xml:space="preserve"> </w:t>
      </w:r>
      <w:r>
        <w:rPr>
          <w:sz w:val="24"/>
        </w:rPr>
        <w:t>и</w:t>
      </w:r>
      <w:r>
        <w:rPr>
          <w:spacing w:val="2"/>
          <w:sz w:val="24"/>
        </w:rPr>
        <w:t xml:space="preserve"> </w:t>
      </w:r>
      <w:r>
        <w:rPr>
          <w:sz w:val="24"/>
        </w:rPr>
        <w:t>его</w:t>
      </w:r>
      <w:r>
        <w:rPr>
          <w:spacing w:val="4"/>
          <w:sz w:val="24"/>
        </w:rPr>
        <w:t xml:space="preserve"> </w:t>
      </w:r>
      <w:r>
        <w:rPr>
          <w:sz w:val="24"/>
        </w:rPr>
        <w:t>влияние</w:t>
      </w:r>
      <w:r>
        <w:rPr>
          <w:spacing w:val="-6"/>
          <w:sz w:val="24"/>
        </w:rPr>
        <w:t xml:space="preserve"> </w:t>
      </w:r>
      <w:r>
        <w:rPr>
          <w:sz w:val="24"/>
        </w:rPr>
        <w:t>на мировую</w:t>
      </w:r>
      <w:r>
        <w:rPr>
          <w:spacing w:val="-2"/>
          <w:sz w:val="24"/>
        </w:rPr>
        <w:t xml:space="preserve"> </w:t>
      </w:r>
      <w:r>
        <w:rPr>
          <w:sz w:val="24"/>
        </w:rPr>
        <w:t>систему.</w:t>
      </w:r>
    </w:p>
    <w:p w:rsidR="004C3854" w:rsidRDefault="00BB14C8">
      <w:pPr>
        <w:pStyle w:val="a3"/>
        <w:spacing w:line="275" w:lineRule="exact"/>
        <w:ind w:left="1059" w:firstLine="0"/>
      </w:pPr>
      <w:r>
        <w:t>Предметные</w:t>
      </w:r>
      <w:r>
        <w:rPr>
          <w:spacing w:val="-4"/>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10</w:t>
      </w:r>
      <w:r>
        <w:rPr>
          <w:spacing w:val="-7"/>
        </w:rPr>
        <w:t xml:space="preserve"> </w:t>
      </w:r>
      <w:r>
        <w:t>классе.</w:t>
      </w:r>
    </w:p>
    <w:p w:rsidR="004C3854" w:rsidRDefault="00BB14C8">
      <w:pPr>
        <w:pStyle w:val="a3"/>
        <w:ind w:right="272" w:firstLine="739"/>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1"/>
        </w:rPr>
        <w:t xml:space="preserve"> </w:t>
      </w:r>
      <w:r>
        <w:t>процессах</w:t>
      </w:r>
      <w:r>
        <w:rPr>
          <w:spacing w:val="1"/>
        </w:rPr>
        <w:t xml:space="preserve"> </w:t>
      </w:r>
      <w:r>
        <w:t>1914—1945</w:t>
      </w:r>
      <w:r>
        <w:rPr>
          <w:spacing w:val="1"/>
        </w:rPr>
        <w:t xml:space="preserve"> </w:t>
      </w:r>
      <w:r>
        <w:t>гг.,</w:t>
      </w:r>
      <w:r>
        <w:rPr>
          <w:spacing w:val="1"/>
        </w:rPr>
        <w:t xml:space="preserve"> </w:t>
      </w:r>
      <w:r>
        <w:t>знание</w:t>
      </w:r>
      <w:r>
        <w:rPr>
          <w:spacing w:val="1"/>
        </w:rPr>
        <w:t xml:space="preserve"> </w:t>
      </w:r>
      <w:r>
        <w:t>достижений</w:t>
      </w:r>
      <w:r>
        <w:rPr>
          <w:spacing w:val="1"/>
        </w:rPr>
        <w:t xml:space="preserve"> </w:t>
      </w:r>
      <w:r>
        <w:t>страны</w:t>
      </w:r>
      <w:r>
        <w:rPr>
          <w:spacing w:val="1"/>
        </w:rPr>
        <w:t xml:space="preserve"> </w:t>
      </w:r>
      <w:r>
        <w:t>и</w:t>
      </w:r>
      <w:r>
        <w:rPr>
          <w:spacing w:val="1"/>
        </w:rPr>
        <w:t xml:space="preserve"> </w:t>
      </w:r>
      <w:r>
        <w:t>ее</w:t>
      </w:r>
      <w:r>
        <w:rPr>
          <w:spacing w:val="1"/>
        </w:rPr>
        <w:t xml:space="preserve"> </w:t>
      </w:r>
      <w:r>
        <w:t>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w:t>
      </w:r>
      <w:r>
        <w:rPr>
          <w:spacing w:val="1"/>
        </w:rPr>
        <w:t xml:space="preserve"> </w:t>
      </w:r>
      <w:r>
        <w:t>экономической</w:t>
      </w:r>
      <w:r>
        <w:rPr>
          <w:spacing w:val="-57"/>
        </w:rPr>
        <w:t xml:space="preserve"> </w:t>
      </w:r>
      <w:r>
        <w:t>политики, индустриализации и коллективизации в Союзе Советских Социалистических Республик,</w:t>
      </w:r>
      <w:r>
        <w:rPr>
          <w:spacing w:val="-57"/>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p>
    <w:p w:rsidR="004C3854" w:rsidRDefault="00BB14C8">
      <w:pPr>
        <w:pStyle w:val="a3"/>
        <w:ind w:right="274" w:firstLine="73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 знаний важнейших событий, явлений, процессов истории России 1914—1945 гг.,</w:t>
      </w:r>
      <w:r>
        <w:rPr>
          <w:spacing w:val="1"/>
        </w:rPr>
        <w:t xml:space="preserve"> </w:t>
      </w:r>
      <w:r>
        <w:t>умением верно интерпретировать исторические факты, давать им оценку, умением противостоять</w:t>
      </w:r>
      <w:r>
        <w:rPr>
          <w:spacing w:val="1"/>
        </w:rPr>
        <w:t xml:space="preserve"> </w:t>
      </w:r>
      <w:r>
        <w:t>попыткам фальсификации истории, отстаивать историческую правду. Данный результат достижим</w:t>
      </w:r>
      <w:r>
        <w:rPr>
          <w:spacing w:val="1"/>
        </w:rPr>
        <w:t xml:space="preserve"> </w:t>
      </w:r>
      <w:r>
        <w:t>при</w:t>
      </w:r>
      <w:r>
        <w:rPr>
          <w:spacing w:val="2"/>
        </w:rPr>
        <w:t xml:space="preserve"> </w:t>
      </w:r>
      <w:r>
        <w:t>комплексном</w:t>
      </w:r>
      <w:r>
        <w:rPr>
          <w:spacing w:val="-1"/>
        </w:rPr>
        <w:t xml:space="preserve"> </w:t>
      </w:r>
      <w:r>
        <w:t>использовании</w:t>
      </w:r>
      <w:r>
        <w:rPr>
          <w:spacing w:val="2"/>
        </w:rPr>
        <w:t xml:space="preserve"> </w:t>
      </w:r>
      <w:r>
        <w:t>методов</w:t>
      </w:r>
      <w:r>
        <w:rPr>
          <w:spacing w:val="-6"/>
        </w:rPr>
        <w:t xml:space="preserve"> </w:t>
      </w:r>
      <w:r>
        <w:t>обучения</w:t>
      </w:r>
      <w:r>
        <w:rPr>
          <w:spacing w:val="2"/>
        </w:rPr>
        <w:t xml:space="preserve"> </w:t>
      </w:r>
      <w:r>
        <w:t>и</w:t>
      </w:r>
      <w:r>
        <w:rPr>
          <w:spacing w:val="-3"/>
        </w:rPr>
        <w:t xml:space="preserve"> </w:t>
      </w:r>
      <w:r>
        <w:t>воспитания.</w:t>
      </w:r>
    </w:p>
    <w:p w:rsidR="004C3854" w:rsidRDefault="00BB14C8">
      <w:pPr>
        <w:pStyle w:val="a3"/>
        <w:spacing w:before="2" w:line="237" w:lineRule="auto"/>
        <w:ind w:left="1059" w:right="278"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наиболее</w:t>
      </w:r>
      <w:r>
        <w:rPr>
          <w:spacing w:val="5"/>
        </w:rPr>
        <w:t xml:space="preserve"> </w:t>
      </w:r>
      <w:r>
        <w:t>значимые</w:t>
      </w:r>
      <w:r>
        <w:rPr>
          <w:spacing w:val="5"/>
        </w:rPr>
        <w:t xml:space="preserve"> </w:t>
      </w:r>
      <w:r>
        <w:t>события</w:t>
      </w:r>
      <w:r>
        <w:rPr>
          <w:spacing w:val="5"/>
        </w:rPr>
        <w:t xml:space="preserve"> </w:t>
      </w:r>
      <w:r>
        <w:t>истории</w:t>
      </w:r>
      <w:r>
        <w:rPr>
          <w:spacing w:val="2"/>
        </w:rPr>
        <w:t xml:space="preserve"> </w:t>
      </w:r>
      <w:r>
        <w:t>России</w:t>
      </w:r>
      <w:r>
        <w:rPr>
          <w:spacing w:val="7"/>
        </w:rPr>
        <w:t xml:space="preserve"> </w:t>
      </w:r>
      <w:r>
        <w:t>1914—1945</w:t>
      </w:r>
      <w:r>
        <w:rPr>
          <w:spacing w:val="1"/>
        </w:rPr>
        <w:t xml:space="preserve"> </w:t>
      </w:r>
      <w:r>
        <w:t>гг.,</w:t>
      </w:r>
      <w:r>
        <w:rPr>
          <w:spacing w:val="2"/>
        </w:rPr>
        <w:t xml:space="preserve"> </w:t>
      </w:r>
      <w:r>
        <w:t>объяснять</w:t>
      </w:r>
      <w:r>
        <w:rPr>
          <w:spacing w:val="7"/>
        </w:rPr>
        <w:t xml:space="preserve"> </w:t>
      </w:r>
      <w:r>
        <w:t>их</w:t>
      </w:r>
      <w:r>
        <w:rPr>
          <w:spacing w:val="1"/>
        </w:rPr>
        <w:t xml:space="preserve"> </w:t>
      </w:r>
      <w:r>
        <w:t>особую</w:t>
      </w:r>
    </w:p>
    <w:p w:rsidR="004C3854" w:rsidRDefault="00BB14C8">
      <w:pPr>
        <w:pStyle w:val="a3"/>
        <w:spacing w:before="4" w:line="275" w:lineRule="exact"/>
        <w:ind w:firstLine="0"/>
      </w:pPr>
      <w:r>
        <w:t>значимость</w:t>
      </w:r>
      <w:r>
        <w:rPr>
          <w:spacing w:val="1"/>
        </w:rPr>
        <w:t xml:space="preserve"> </w:t>
      </w:r>
      <w:r>
        <w:t>для</w:t>
      </w:r>
      <w:r>
        <w:rPr>
          <w:spacing w:val="-5"/>
        </w:rPr>
        <w:t xml:space="preserve"> </w:t>
      </w:r>
      <w:r>
        <w:t>истории</w:t>
      </w:r>
      <w:r>
        <w:rPr>
          <w:spacing w:val="-3"/>
        </w:rPr>
        <w:t xml:space="preserve"> </w:t>
      </w:r>
      <w:r>
        <w:t>нашей</w:t>
      </w:r>
      <w:r>
        <w:rPr>
          <w:spacing w:val="-3"/>
        </w:rPr>
        <w:t xml:space="preserve"> </w:t>
      </w:r>
      <w:r>
        <w:t>страны;</w:t>
      </w:r>
    </w:p>
    <w:p w:rsidR="004C3854" w:rsidRDefault="00BB14C8">
      <w:pPr>
        <w:pStyle w:val="a3"/>
        <w:ind w:right="274" w:firstLine="739"/>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61"/>
        </w:rPr>
        <w:t xml:space="preserve"> </w:t>
      </w:r>
      <w:r>
        <w:t>наиболее</w:t>
      </w:r>
      <w:r>
        <w:rPr>
          <w:spacing w:val="1"/>
        </w:rPr>
        <w:t xml:space="preserve"> </w:t>
      </w:r>
      <w:r>
        <w:t>значительных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4C3854" w:rsidRDefault="00BB14C8">
      <w:pPr>
        <w:pStyle w:val="a3"/>
        <w:spacing w:line="242" w:lineRule="auto"/>
        <w:ind w:right="274" w:firstLine="739"/>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попытки</w:t>
      </w:r>
      <w:r>
        <w:rPr>
          <w:spacing w:val="-3"/>
        </w:rPr>
        <w:t xml:space="preserve"> </w:t>
      </w:r>
      <w:r>
        <w:t>фальсификации</w:t>
      </w:r>
      <w:r>
        <w:rPr>
          <w:spacing w:val="3"/>
        </w:rPr>
        <w:t xml:space="preserve"> </w:t>
      </w:r>
      <w:r>
        <w:t>истории;</w:t>
      </w:r>
    </w:p>
    <w:p w:rsidR="004C3854" w:rsidRDefault="00BB14C8">
      <w:pPr>
        <w:pStyle w:val="a3"/>
        <w:spacing w:line="271" w:lineRule="exact"/>
        <w:ind w:left="1059" w:firstLine="0"/>
      </w:pPr>
      <w:r>
        <w:t>используя</w:t>
      </w:r>
      <w:r>
        <w:rPr>
          <w:spacing w:val="-3"/>
        </w:rPr>
        <w:t xml:space="preserve"> </w:t>
      </w:r>
      <w:r>
        <w:t>знания</w:t>
      </w:r>
      <w:r>
        <w:rPr>
          <w:spacing w:val="-2"/>
        </w:rPr>
        <w:t xml:space="preserve"> </w:t>
      </w:r>
      <w:r>
        <w:t>по</w:t>
      </w:r>
      <w:r>
        <w:rPr>
          <w:spacing w:val="-2"/>
        </w:rPr>
        <w:t xml:space="preserve"> </w:t>
      </w:r>
      <w:r>
        <w:t>истории</w:t>
      </w:r>
      <w:r>
        <w:rPr>
          <w:spacing w:val="-6"/>
        </w:rPr>
        <w:t xml:space="preserve"> </w:t>
      </w:r>
      <w:r>
        <w:t>России,</w:t>
      </w:r>
      <w:r>
        <w:rPr>
          <w:spacing w:val="-5"/>
        </w:rPr>
        <w:t xml:space="preserve"> </w:t>
      </w:r>
      <w:r>
        <w:t>аргументированно</w:t>
      </w:r>
      <w:r>
        <w:rPr>
          <w:spacing w:val="-2"/>
        </w:rPr>
        <w:t xml:space="preserve"> </w:t>
      </w:r>
      <w:r>
        <w:t>противостоять</w:t>
      </w:r>
      <w:r>
        <w:rPr>
          <w:spacing w:val="-5"/>
        </w:rPr>
        <w:t xml:space="preserve"> </w:t>
      </w:r>
      <w:r>
        <w:t>попыткам</w:t>
      </w:r>
    </w:p>
    <w:p w:rsidR="004C3854" w:rsidRPr="00CE304F" w:rsidRDefault="00BB14C8">
      <w:pPr>
        <w:spacing w:before="4" w:line="264" w:lineRule="auto"/>
        <w:ind w:left="319" w:right="820" w:hanging="1"/>
        <w:jc w:val="both"/>
        <w:rPr>
          <w:sz w:val="24"/>
          <w:szCs w:val="24"/>
        </w:rPr>
      </w:pPr>
      <w:r w:rsidRPr="00CE304F">
        <w:rPr>
          <w:sz w:val="24"/>
          <w:szCs w:val="24"/>
        </w:rPr>
        <w:t>фальсификации</w:t>
      </w:r>
      <w:r w:rsidRPr="00CE304F">
        <w:rPr>
          <w:spacing w:val="-6"/>
          <w:sz w:val="24"/>
          <w:szCs w:val="24"/>
        </w:rPr>
        <w:t xml:space="preserve"> </w:t>
      </w:r>
      <w:r w:rsidRPr="00CE304F">
        <w:rPr>
          <w:sz w:val="24"/>
          <w:szCs w:val="24"/>
        </w:rPr>
        <w:t>исторических</w:t>
      </w:r>
      <w:r w:rsidRPr="00CE304F">
        <w:rPr>
          <w:spacing w:val="-4"/>
          <w:sz w:val="24"/>
          <w:szCs w:val="24"/>
        </w:rPr>
        <w:t xml:space="preserve"> </w:t>
      </w:r>
      <w:r w:rsidRPr="00CE304F">
        <w:rPr>
          <w:sz w:val="24"/>
          <w:szCs w:val="24"/>
        </w:rPr>
        <w:t>фактов,</w:t>
      </w:r>
      <w:r w:rsidRPr="00CE304F">
        <w:rPr>
          <w:spacing w:val="-2"/>
          <w:sz w:val="24"/>
          <w:szCs w:val="24"/>
        </w:rPr>
        <w:t xml:space="preserve"> </w:t>
      </w:r>
      <w:r w:rsidRPr="00CE304F">
        <w:rPr>
          <w:sz w:val="24"/>
          <w:szCs w:val="24"/>
        </w:rPr>
        <w:t>связанных</w:t>
      </w:r>
      <w:r w:rsidRPr="00CE304F">
        <w:rPr>
          <w:spacing w:val="-4"/>
          <w:sz w:val="24"/>
          <w:szCs w:val="24"/>
        </w:rPr>
        <w:t xml:space="preserve"> </w:t>
      </w:r>
      <w:r w:rsidRPr="00CE304F">
        <w:rPr>
          <w:sz w:val="24"/>
          <w:szCs w:val="24"/>
        </w:rPr>
        <w:t>с</w:t>
      </w:r>
      <w:r w:rsidRPr="00CE304F">
        <w:rPr>
          <w:spacing w:val="-7"/>
          <w:sz w:val="24"/>
          <w:szCs w:val="24"/>
        </w:rPr>
        <w:t xml:space="preserve"> </w:t>
      </w:r>
      <w:r w:rsidRPr="00CE304F">
        <w:rPr>
          <w:sz w:val="24"/>
          <w:szCs w:val="24"/>
        </w:rPr>
        <w:t>важнейшими</w:t>
      </w:r>
      <w:r w:rsidRPr="00CE304F">
        <w:rPr>
          <w:spacing w:val="-6"/>
          <w:sz w:val="24"/>
          <w:szCs w:val="24"/>
        </w:rPr>
        <w:t xml:space="preserve"> </w:t>
      </w:r>
      <w:r w:rsidRPr="00CE304F">
        <w:rPr>
          <w:sz w:val="24"/>
          <w:szCs w:val="24"/>
        </w:rPr>
        <w:t>событиями,</w:t>
      </w:r>
      <w:r w:rsidRPr="00CE304F">
        <w:rPr>
          <w:spacing w:val="-2"/>
          <w:sz w:val="24"/>
          <w:szCs w:val="24"/>
        </w:rPr>
        <w:t xml:space="preserve"> </w:t>
      </w:r>
      <w:r w:rsidRPr="00CE304F">
        <w:rPr>
          <w:sz w:val="24"/>
          <w:szCs w:val="24"/>
        </w:rPr>
        <w:t>явлениями,</w:t>
      </w:r>
      <w:r w:rsidRPr="00CE304F">
        <w:rPr>
          <w:spacing w:val="-2"/>
          <w:sz w:val="24"/>
          <w:szCs w:val="24"/>
        </w:rPr>
        <w:t xml:space="preserve"> </w:t>
      </w:r>
      <w:r w:rsidRPr="00CE304F">
        <w:rPr>
          <w:sz w:val="24"/>
          <w:szCs w:val="24"/>
        </w:rPr>
        <w:t>процессами</w:t>
      </w:r>
      <w:r w:rsidRPr="00CE304F">
        <w:rPr>
          <w:spacing w:val="-6"/>
          <w:sz w:val="24"/>
          <w:szCs w:val="24"/>
        </w:rPr>
        <w:t xml:space="preserve"> </w:t>
      </w:r>
      <w:r w:rsidRPr="00CE304F">
        <w:rPr>
          <w:sz w:val="24"/>
          <w:szCs w:val="24"/>
        </w:rPr>
        <w:t>истории</w:t>
      </w:r>
      <w:r w:rsidRPr="00CE304F">
        <w:rPr>
          <w:spacing w:val="-47"/>
          <w:sz w:val="24"/>
          <w:szCs w:val="24"/>
        </w:rPr>
        <w:t xml:space="preserve"> </w:t>
      </w:r>
      <w:r w:rsidRPr="00CE304F">
        <w:rPr>
          <w:sz w:val="24"/>
          <w:szCs w:val="24"/>
        </w:rPr>
        <w:t>России</w:t>
      </w:r>
      <w:r w:rsidRPr="00CE304F">
        <w:rPr>
          <w:spacing w:val="-1"/>
          <w:sz w:val="24"/>
          <w:szCs w:val="24"/>
        </w:rPr>
        <w:t xml:space="preserve"> </w:t>
      </w:r>
      <w:r w:rsidRPr="00CE304F">
        <w:rPr>
          <w:sz w:val="24"/>
          <w:szCs w:val="24"/>
        </w:rPr>
        <w:t>1914—1945</w:t>
      </w:r>
      <w:r w:rsidRPr="00CE304F">
        <w:rPr>
          <w:spacing w:val="2"/>
          <w:sz w:val="24"/>
          <w:szCs w:val="24"/>
        </w:rPr>
        <w:t xml:space="preserve"> </w:t>
      </w:r>
      <w:r w:rsidRPr="00CE304F">
        <w:rPr>
          <w:sz w:val="24"/>
          <w:szCs w:val="24"/>
        </w:rPr>
        <w:t>гг.</w:t>
      </w:r>
    </w:p>
    <w:p w:rsidR="004C3854" w:rsidRDefault="00BB14C8">
      <w:pPr>
        <w:pStyle w:val="a3"/>
        <w:tabs>
          <w:tab w:val="left" w:pos="2912"/>
          <w:tab w:val="left" w:pos="4132"/>
          <w:tab w:val="left" w:pos="5236"/>
          <w:tab w:val="left" w:pos="7311"/>
          <w:tab w:val="left" w:pos="9947"/>
        </w:tabs>
        <w:ind w:right="279"/>
      </w:pPr>
      <w:r>
        <w:t>Знание</w:t>
      </w:r>
      <w:r>
        <w:rPr>
          <w:spacing w:val="1"/>
        </w:rPr>
        <w:t xml:space="preserve"> </w:t>
      </w:r>
      <w:r>
        <w:t>имен</w:t>
      </w:r>
      <w:r>
        <w:rPr>
          <w:spacing w:val="1"/>
        </w:rPr>
        <w:t xml:space="preserve"> </w:t>
      </w:r>
      <w:r>
        <w:t>героев</w:t>
      </w:r>
      <w:r>
        <w:rPr>
          <w:spacing w:val="1"/>
        </w:rPr>
        <w:t xml:space="preserve"> </w:t>
      </w:r>
      <w:r>
        <w:t>Первой</w:t>
      </w:r>
      <w:r>
        <w:rPr>
          <w:spacing w:val="1"/>
        </w:rPr>
        <w:t xml:space="preserve"> </w:t>
      </w:r>
      <w:r>
        <w:t>мировой,</w:t>
      </w:r>
      <w:r>
        <w:rPr>
          <w:spacing w:val="1"/>
        </w:rPr>
        <w:t xml:space="preserve"> </w:t>
      </w:r>
      <w:r>
        <w:t>Гражданской,</w:t>
      </w:r>
      <w:r>
        <w:rPr>
          <w:spacing w:val="1"/>
        </w:rPr>
        <w:t xml:space="preserve"> </w:t>
      </w:r>
      <w:r>
        <w:t>Великой</w:t>
      </w:r>
      <w:r>
        <w:rPr>
          <w:spacing w:val="1"/>
        </w:rPr>
        <w:t xml:space="preserve"> </w:t>
      </w:r>
      <w:r>
        <w:t>Отечественной</w:t>
      </w:r>
      <w:r>
        <w:rPr>
          <w:spacing w:val="1"/>
        </w:rPr>
        <w:t xml:space="preserve"> </w:t>
      </w:r>
      <w:r>
        <w:t>войн,</w:t>
      </w:r>
      <w:r>
        <w:rPr>
          <w:spacing w:val="1"/>
        </w:rPr>
        <w:t xml:space="preserve"> </w:t>
      </w:r>
      <w:r>
        <w:t>исторических</w:t>
      </w:r>
      <w:r>
        <w:tab/>
        <w:t>личностей,</w:t>
      </w:r>
      <w:r>
        <w:tab/>
      </w:r>
      <w:r>
        <w:tab/>
        <w:t>внесших</w:t>
      </w:r>
      <w:r>
        <w:tab/>
        <w:t>значительный</w:t>
      </w:r>
      <w:r>
        <w:tab/>
        <w:t>вклад</w:t>
      </w:r>
      <w:r>
        <w:rPr>
          <w:spacing w:val="-58"/>
        </w:rPr>
        <w:t xml:space="preserve"> </w:t>
      </w:r>
      <w:r>
        <w:t>в</w:t>
      </w:r>
      <w:r>
        <w:rPr>
          <w:spacing w:val="-2"/>
        </w:rPr>
        <w:t xml:space="preserve"> </w:t>
      </w:r>
      <w:r>
        <w:t>социально-экономическое,</w:t>
      </w:r>
      <w:r>
        <w:tab/>
        <w:t>политическое</w:t>
      </w:r>
      <w:r>
        <w:rPr>
          <w:spacing w:val="-5"/>
        </w:rPr>
        <w:t xml:space="preserve"> </w:t>
      </w:r>
      <w:r>
        <w:t>и</w:t>
      </w:r>
      <w:r>
        <w:rPr>
          <w:spacing w:val="3"/>
        </w:rPr>
        <w:t xml:space="preserve"> </w:t>
      </w:r>
      <w:r>
        <w:t>культурное</w:t>
      </w:r>
      <w:r>
        <w:rPr>
          <w:spacing w:val="1"/>
        </w:rPr>
        <w:t xml:space="preserve"> </w:t>
      </w:r>
      <w:r>
        <w:t>развитие</w:t>
      </w:r>
      <w:r>
        <w:rPr>
          <w:spacing w:val="-5"/>
        </w:rPr>
        <w:t xml:space="preserve"> </w:t>
      </w:r>
      <w:r>
        <w:t>России</w:t>
      </w:r>
    </w:p>
    <w:p w:rsidR="004C3854" w:rsidRDefault="00BB14C8">
      <w:pPr>
        <w:pStyle w:val="a3"/>
        <w:spacing w:line="275" w:lineRule="exact"/>
        <w:ind w:firstLine="0"/>
      </w:pPr>
      <w:r>
        <w:t>в</w:t>
      </w:r>
      <w:r>
        <w:rPr>
          <w:spacing w:val="2"/>
        </w:rPr>
        <w:t xml:space="preserve"> </w:t>
      </w:r>
      <w:r>
        <w:t>1914—1945</w:t>
      </w:r>
      <w:r>
        <w:rPr>
          <w:spacing w:val="-3"/>
        </w:rPr>
        <w:t xml:space="preserve"> </w:t>
      </w:r>
      <w:r>
        <w:t>гг.</w:t>
      </w:r>
    </w:p>
    <w:p w:rsidR="004C3854" w:rsidRDefault="00BB14C8">
      <w:pPr>
        <w:pStyle w:val="a3"/>
        <w:spacing w:line="275" w:lineRule="exact"/>
        <w:ind w:left="1040" w:firstLine="0"/>
      </w:pPr>
      <w:r>
        <w:t>Достижение 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2"/>
        </w:rPr>
        <w:t xml:space="preserve"> </w:t>
      </w:r>
      <w:r>
        <w:t>комплексном</w:t>
      </w:r>
      <w:r>
        <w:rPr>
          <w:spacing w:val="-2"/>
        </w:rPr>
        <w:t xml:space="preserve"> </w:t>
      </w:r>
      <w:r>
        <w:t>использовании</w:t>
      </w:r>
    </w:p>
    <w:p w:rsidR="004C3854" w:rsidRDefault="004C3854">
      <w:pPr>
        <w:spacing w:line="275" w:lineRule="exact"/>
        <w:sectPr w:rsidR="004C3854">
          <w:pgSz w:w="11900" w:h="16840"/>
          <w:pgMar w:top="720" w:right="260" w:bottom="760" w:left="780" w:header="0" w:footer="561" w:gutter="0"/>
          <w:cols w:space="720"/>
        </w:sectPr>
      </w:pPr>
    </w:p>
    <w:p w:rsidR="004C3854" w:rsidRDefault="00BB14C8">
      <w:pPr>
        <w:pStyle w:val="a3"/>
        <w:spacing w:before="70" w:line="242" w:lineRule="auto"/>
        <w:ind w:right="278" w:firstLine="0"/>
      </w:pPr>
      <w:r>
        <w:lastRenderedPageBreak/>
        <w:t>методов обучения и воспитания, так как, кроме</w:t>
      </w:r>
      <w:r>
        <w:rPr>
          <w:spacing w:val="1"/>
        </w:rPr>
        <w:t xml:space="preserve"> </w:t>
      </w:r>
      <w:r>
        <w:t>знаний об исторической личности, школьники</w:t>
      </w:r>
      <w:r>
        <w:rPr>
          <w:spacing w:val="1"/>
        </w:rPr>
        <w:t xml:space="preserve"> </w:t>
      </w:r>
      <w:r>
        <w:t>должны</w:t>
      </w:r>
      <w:r>
        <w:rPr>
          <w:spacing w:val="-3"/>
        </w:rPr>
        <w:t xml:space="preserve"> </w:t>
      </w:r>
      <w:r>
        <w:t>осознать</w:t>
      </w:r>
      <w:r>
        <w:rPr>
          <w:spacing w:val="-2"/>
        </w:rPr>
        <w:t xml:space="preserve"> </w:t>
      </w:r>
      <w:r>
        <w:t>величие личности</w:t>
      </w:r>
      <w:r>
        <w:rPr>
          <w:spacing w:val="2"/>
        </w:rPr>
        <w:t xml:space="preserve"> </w:t>
      </w:r>
      <w:r>
        <w:t>человека,</w:t>
      </w:r>
      <w:r>
        <w:rPr>
          <w:spacing w:val="-2"/>
        </w:rPr>
        <w:t xml:space="preserve"> </w:t>
      </w:r>
      <w:r>
        <w:t>влияние его деятельности</w:t>
      </w:r>
      <w:r>
        <w:rPr>
          <w:spacing w:val="-2"/>
        </w:rPr>
        <w:t xml:space="preserve"> </w:t>
      </w:r>
      <w:r>
        <w:t>на ход</w:t>
      </w:r>
      <w:r>
        <w:rPr>
          <w:spacing w:val="-1"/>
        </w:rPr>
        <w:t xml:space="preserve"> </w:t>
      </w:r>
      <w:r>
        <w:t>истории.</w:t>
      </w:r>
    </w:p>
    <w:p w:rsidR="004C3854" w:rsidRDefault="00BB14C8">
      <w:pPr>
        <w:pStyle w:val="a3"/>
        <w:spacing w:line="242" w:lineRule="auto"/>
        <w:ind w:left="1040" w:right="271" w:firstLine="0"/>
      </w:pPr>
      <w:r>
        <w:t>Структура предметного результата включает следующий перечень знаний и умений:</w:t>
      </w:r>
      <w:r>
        <w:rPr>
          <w:spacing w:val="1"/>
        </w:rPr>
        <w:t xml:space="preserve"> </w:t>
      </w:r>
      <w:r>
        <w:t>называть</w:t>
      </w:r>
      <w:r>
        <w:rPr>
          <w:spacing w:val="28"/>
        </w:rPr>
        <w:t xml:space="preserve"> </w:t>
      </w:r>
      <w:r>
        <w:t>имена</w:t>
      </w:r>
      <w:r>
        <w:rPr>
          <w:spacing w:val="27"/>
        </w:rPr>
        <w:t xml:space="preserve"> </w:t>
      </w:r>
      <w:r>
        <w:t>наиболее</w:t>
      </w:r>
      <w:r>
        <w:rPr>
          <w:spacing w:val="26"/>
        </w:rPr>
        <w:t xml:space="preserve"> </w:t>
      </w:r>
      <w:r>
        <w:t>выдающихся</w:t>
      </w:r>
      <w:r>
        <w:rPr>
          <w:spacing w:val="32"/>
        </w:rPr>
        <w:t xml:space="preserve"> </w:t>
      </w:r>
      <w:r>
        <w:t>деятелей</w:t>
      </w:r>
      <w:r>
        <w:rPr>
          <w:spacing w:val="32"/>
        </w:rPr>
        <w:t xml:space="preserve"> </w:t>
      </w:r>
      <w:r>
        <w:t>истории</w:t>
      </w:r>
      <w:r>
        <w:rPr>
          <w:spacing w:val="36"/>
        </w:rPr>
        <w:t xml:space="preserve"> </w:t>
      </w:r>
      <w:r>
        <w:t>России</w:t>
      </w:r>
      <w:r>
        <w:rPr>
          <w:spacing w:val="28"/>
        </w:rPr>
        <w:t xml:space="preserve"> </w:t>
      </w:r>
      <w:r>
        <w:t>1914—1945</w:t>
      </w:r>
      <w:r>
        <w:rPr>
          <w:spacing w:val="27"/>
        </w:rPr>
        <w:t xml:space="preserve"> </w:t>
      </w:r>
      <w:r>
        <w:t>гг.,</w:t>
      </w:r>
      <w:r>
        <w:rPr>
          <w:spacing w:val="30"/>
        </w:rPr>
        <w:t xml:space="preserve"> </w:t>
      </w:r>
      <w:r>
        <w:t>события,</w:t>
      </w:r>
    </w:p>
    <w:p w:rsidR="004C3854" w:rsidRDefault="00BB14C8">
      <w:pPr>
        <w:pStyle w:val="a3"/>
        <w:spacing w:line="271" w:lineRule="exact"/>
        <w:ind w:firstLine="0"/>
      </w:pPr>
      <w:r>
        <w:t>процессы,</w:t>
      </w:r>
      <w:r>
        <w:rPr>
          <w:spacing w:val="-4"/>
        </w:rPr>
        <w:t xml:space="preserve"> </w:t>
      </w:r>
      <w:r>
        <w:t>в</w:t>
      </w:r>
      <w:r>
        <w:rPr>
          <w:spacing w:val="-1"/>
        </w:rPr>
        <w:t xml:space="preserve"> </w:t>
      </w:r>
      <w:r>
        <w:t>которых</w:t>
      </w:r>
      <w:r>
        <w:rPr>
          <w:spacing w:val="-5"/>
        </w:rPr>
        <w:t xml:space="preserve"> </w:t>
      </w:r>
      <w:r>
        <w:t>они</w:t>
      </w:r>
      <w:r>
        <w:rPr>
          <w:spacing w:val="-1"/>
        </w:rPr>
        <w:t xml:space="preserve"> </w:t>
      </w:r>
      <w:r>
        <w:t>участвовали;</w:t>
      </w:r>
    </w:p>
    <w:p w:rsidR="004C3854" w:rsidRDefault="00BB14C8">
      <w:pPr>
        <w:pStyle w:val="a3"/>
        <w:ind w:right="279"/>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 России 1914—1945 гг., оценивать значение их деятельности для истории нашей станы и</w:t>
      </w:r>
      <w:r>
        <w:rPr>
          <w:spacing w:val="1"/>
        </w:rPr>
        <w:t xml:space="preserve"> </w:t>
      </w:r>
      <w:r>
        <w:t>человечества</w:t>
      </w:r>
      <w:r>
        <w:rPr>
          <w:spacing w:val="-5"/>
        </w:rPr>
        <w:t xml:space="preserve"> </w:t>
      </w:r>
      <w:r>
        <w:t>в</w:t>
      </w:r>
      <w:r>
        <w:rPr>
          <w:spacing w:val="3"/>
        </w:rPr>
        <w:t xml:space="preserve"> </w:t>
      </w:r>
      <w:r>
        <w:t>целом;</w:t>
      </w:r>
    </w:p>
    <w:p w:rsidR="004C3854" w:rsidRDefault="00BB14C8">
      <w:pPr>
        <w:pStyle w:val="a3"/>
        <w:spacing w:line="242" w:lineRule="auto"/>
        <w:ind w:right="271"/>
      </w:pPr>
      <w:r>
        <w:t>характеризовать значение и последствия событий 1914—1945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2"/>
        </w:rPr>
        <w:t xml:space="preserve"> </w:t>
      </w:r>
      <w:r>
        <w:t>для</w:t>
      </w:r>
      <w:r>
        <w:rPr>
          <w:spacing w:val="2"/>
        </w:rPr>
        <w:t xml:space="preserve"> </w:t>
      </w:r>
      <w:r>
        <w:t>истории</w:t>
      </w:r>
      <w:r>
        <w:rPr>
          <w:spacing w:val="3"/>
        </w:rPr>
        <w:t xml:space="preserve"> </w:t>
      </w:r>
      <w:r>
        <w:t>России;</w:t>
      </w:r>
    </w:p>
    <w:p w:rsidR="004C3854" w:rsidRDefault="00BB14C8">
      <w:pPr>
        <w:pStyle w:val="a3"/>
        <w:spacing w:line="242" w:lineRule="auto"/>
        <w:ind w:right="279"/>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4"/>
        </w:rPr>
        <w:t xml:space="preserve"> </w:t>
      </w:r>
      <w:r>
        <w:t>личностей.</w:t>
      </w:r>
    </w:p>
    <w:p w:rsidR="004C3854" w:rsidRDefault="00BB14C8">
      <w:pPr>
        <w:pStyle w:val="a3"/>
        <w:ind w:right="275"/>
      </w:pPr>
      <w:r>
        <w:t>Умение составлять описание (реконструкцию) в устной и письменной форме исторических</w:t>
      </w:r>
      <w:r>
        <w:rPr>
          <w:spacing w:val="1"/>
        </w:rPr>
        <w:t xml:space="preserve"> </w:t>
      </w:r>
      <w:r>
        <w:t>событий, явлений, процессов истории родного края, истории России и всемирной истории 1914—</w:t>
      </w:r>
      <w:r>
        <w:rPr>
          <w:spacing w:val="1"/>
        </w:rPr>
        <w:t xml:space="preserve"> </w:t>
      </w:r>
      <w:r>
        <w:t>1945 гг. и их участников, образа жизни людей и его изменения в Новейшую эпоху; формулировать</w:t>
      </w:r>
      <w:r>
        <w:rPr>
          <w:spacing w:val="1"/>
        </w:rPr>
        <w:t xml:space="preserve"> </w:t>
      </w:r>
      <w:r>
        <w:t>и обосновывать собственную точку зрения (версию, оценку) с опорой на фактический материал, в</w:t>
      </w:r>
      <w:r>
        <w:rPr>
          <w:spacing w:val="1"/>
        </w:rPr>
        <w:t xml:space="preserve"> </w:t>
      </w:r>
      <w:r>
        <w:t>том</w:t>
      </w:r>
      <w:r>
        <w:rPr>
          <w:spacing w:val="3"/>
        </w:rPr>
        <w:t xml:space="preserve"> </w:t>
      </w:r>
      <w:r>
        <w:t>числе</w:t>
      </w:r>
      <w:r>
        <w:rPr>
          <w:spacing w:val="-4"/>
        </w:rPr>
        <w:t xml:space="preserve"> </w:t>
      </w:r>
      <w:r>
        <w:t>используя</w:t>
      </w:r>
      <w:r>
        <w:rPr>
          <w:spacing w:val="2"/>
        </w:rPr>
        <w:t xml:space="preserve"> </w:t>
      </w:r>
      <w:r>
        <w:t>источники</w:t>
      </w:r>
      <w:r>
        <w:rPr>
          <w:spacing w:val="-2"/>
        </w:rPr>
        <w:t xml:space="preserve"> </w:t>
      </w:r>
      <w:r>
        <w:t>разных</w:t>
      </w:r>
      <w:r>
        <w:rPr>
          <w:spacing w:val="-3"/>
        </w:rPr>
        <w:t xml:space="preserve"> </w:t>
      </w:r>
      <w:r>
        <w:t>типов.</w:t>
      </w:r>
    </w:p>
    <w:p w:rsidR="004C3854" w:rsidRDefault="00BB14C8">
      <w:pPr>
        <w:pStyle w:val="a3"/>
        <w:ind w:right="1946"/>
      </w:pPr>
      <w:r>
        <w:t xml:space="preserve">Структура  </w:t>
      </w:r>
      <w:r>
        <w:rPr>
          <w:spacing w:val="1"/>
        </w:rPr>
        <w:t xml:space="preserve"> </w:t>
      </w:r>
      <w:r>
        <w:t>предметного результата включает следующий перечень знаний</w:t>
      </w:r>
      <w:r>
        <w:rPr>
          <w:spacing w:val="-57"/>
        </w:rPr>
        <w:t xml:space="preserve"> </w:t>
      </w:r>
      <w:r>
        <w:t>и</w:t>
      </w:r>
      <w:r>
        <w:rPr>
          <w:spacing w:val="2"/>
        </w:rPr>
        <w:t xml:space="preserve"> </w:t>
      </w:r>
      <w:r>
        <w:t>умений:</w:t>
      </w:r>
    </w:p>
    <w:p w:rsidR="004C3854" w:rsidRDefault="00BB14C8">
      <w:pPr>
        <w:pStyle w:val="a3"/>
        <w:ind w:right="272"/>
      </w:pPr>
      <w:r>
        <w:t>объяснять</w:t>
      </w:r>
      <w:r>
        <w:rPr>
          <w:spacing w:val="1"/>
        </w:rPr>
        <w:t xml:space="preserve"> </w:t>
      </w:r>
      <w:r>
        <w:t>смысл</w:t>
      </w:r>
      <w:r>
        <w:rPr>
          <w:spacing w:val="1"/>
        </w:rPr>
        <w:t xml:space="preserve"> </w:t>
      </w:r>
      <w:r>
        <w:t>изученных/изучаемых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1"/>
        </w:rPr>
        <w:t xml:space="preserve"> </w:t>
      </w:r>
      <w:r>
        <w:t>истории</w:t>
      </w:r>
      <w:r>
        <w:rPr>
          <w:spacing w:val="1"/>
        </w:rPr>
        <w:t xml:space="preserve"> </w:t>
      </w:r>
      <w:r>
        <w:t>России, и всемирной истории 1914—1945 гг., привлекая учебные тексты и (или) дополнительные</w:t>
      </w:r>
      <w:r>
        <w:rPr>
          <w:spacing w:val="1"/>
        </w:rPr>
        <w:t xml:space="preserve"> </w:t>
      </w:r>
      <w:r>
        <w:t>источники информации; корректно использовать исторические понятия и термины в устной речи,</w:t>
      </w:r>
      <w:r>
        <w:rPr>
          <w:spacing w:val="1"/>
        </w:rPr>
        <w:t xml:space="preserve"> </w:t>
      </w:r>
      <w:r>
        <w:t>при</w:t>
      </w:r>
      <w:r>
        <w:rPr>
          <w:spacing w:val="2"/>
        </w:rPr>
        <w:t xml:space="preserve"> </w:t>
      </w:r>
      <w:r>
        <w:t>подготовке</w:t>
      </w:r>
      <w:r>
        <w:rPr>
          <w:spacing w:val="1"/>
        </w:rPr>
        <w:t xml:space="preserve"> </w:t>
      </w:r>
      <w:r>
        <w:t>конспекта,</w:t>
      </w:r>
      <w:r>
        <w:rPr>
          <w:spacing w:val="4"/>
        </w:rPr>
        <w:t xml:space="preserve"> </w:t>
      </w:r>
      <w:r>
        <w:t>реферата;</w:t>
      </w:r>
    </w:p>
    <w:p w:rsidR="004C3854" w:rsidRDefault="00BB14C8">
      <w:pPr>
        <w:pStyle w:val="a3"/>
        <w:ind w:right="266"/>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4"/>
        </w:rPr>
        <w:t xml:space="preserve"> </w:t>
      </w:r>
      <w:r>
        <w:t>и</w:t>
      </w:r>
      <w:r>
        <w:rPr>
          <w:spacing w:val="2"/>
        </w:rPr>
        <w:t xml:space="preserve"> </w:t>
      </w:r>
      <w:r>
        <w:t>научно-популярной</w:t>
      </w:r>
      <w:r>
        <w:rPr>
          <w:spacing w:val="2"/>
        </w:rPr>
        <w:t xml:space="preserve"> </w:t>
      </w:r>
      <w:r>
        <w:t>литературе,</w:t>
      </w:r>
      <w:r>
        <w:rPr>
          <w:spacing w:val="3"/>
        </w:rPr>
        <w:t xml:space="preserve"> </w:t>
      </w:r>
      <w:r>
        <w:t>визуальных</w:t>
      </w:r>
      <w:r>
        <w:rPr>
          <w:spacing w:val="-4"/>
        </w:rPr>
        <w:t xml:space="preserve"> </w:t>
      </w:r>
      <w:r>
        <w:t>материалах</w:t>
      </w:r>
      <w:r>
        <w:rPr>
          <w:spacing w:val="-4"/>
        </w:rPr>
        <w:t xml:space="preserve"> </w:t>
      </w:r>
      <w:r>
        <w:t>и</w:t>
      </w:r>
      <w:r>
        <w:rPr>
          <w:spacing w:val="2"/>
        </w:rPr>
        <w:t xml:space="preserve"> </w:t>
      </w:r>
      <w:r>
        <w:t>других;</w:t>
      </w:r>
    </w:p>
    <w:p w:rsidR="004C3854" w:rsidRDefault="00BB14C8">
      <w:pPr>
        <w:pStyle w:val="a3"/>
        <w:ind w:right="271"/>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1914—</w:t>
      </w:r>
      <w:r>
        <w:rPr>
          <w:spacing w:val="1"/>
        </w:rPr>
        <w:t xml:space="preserve"> </w:t>
      </w:r>
      <w:r>
        <w:t>1945 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10"/>
        </w:rPr>
        <w:t xml:space="preserve"> </w:t>
      </w:r>
      <w:r>
        <w:t>в</w:t>
      </w:r>
      <w:r>
        <w:rPr>
          <w:spacing w:val="2"/>
        </w:rPr>
        <w:t xml:space="preserve"> </w:t>
      </w:r>
      <w:r>
        <w:t>течение рассматриваемого периода;</w:t>
      </w:r>
    </w:p>
    <w:p w:rsidR="004C3854" w:rsidRDefault="00BB14C8">
      <w:pPr>
        <w:pStyle w:val="a3"/>
        <w:ind w:right="273"/>
      </w:pPr>
      <w:r>
        <w:t>представлять описание памятников материальной и художественной культуры 1914—1945</w:t>
      </w:r>
      <w:r>
        <w:rPr>
          <w:spacing w:val="1"/>
        </w:rPr>
        <w:t xml:space="preserve"> </w:t>
      </w:r>
      <w:r>
        <w:t>гг.,</w:t>
      </w:r>
      <w:r>
        <w:rPr>
          <w:spacing w:val="1"/>
        </w:rPr>
        <w:t xml:space="preserve"> </w:t>
      </w:r>
      <w:r>
        <w:t>их назначение,</w:t>
      </w:r>
      <w:r>
        <w:rPr>
          <w:spacing w:val="1"/>
        </w:rPr>
        <w:t xml:space="preserve"> </w:t>
      </w:r>
      <w:r>
        <w:t>характеризовать обстоятельства</w:t>
      </w:r>
      <w:r>
        <w:rPr>
          <w:spacing w:val="1"/>
        </w:rPr>
        <w:t xml:space="preserve"> </w:t>
      </w:r>
      <w:r>
        <w:t>их 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2"/>
        </w:rPr>
        <w:t xml:space="preserve"> </w:t>
      </w:r>
      <w:r>
        <w:t>культуры;</w:t>
      </w:r>
    </w:p>
    <w:p w:rsidR="004C3854" w:rsidRDefault="00BB14C8">
      <w:pPr>
        <w:pStyle w:val="a3"/>
        <w:spacing w:line="242" w:lineRule="auto"/>
        <w:ind w:right="279"/>
      </w:pPr>
      <w:r>
        <w:t>представлять результаты самостоятельного изучения исторической информации из истории</w:t>
      </w:r>
      <w:r>
        <w:rPr>
          <w:spacing w:val="1"/>
        </w:rPr>
        <w:t xml:space="preserve"> </w:t>
      </w:r>
      <w:r>
        <w:t>России</w:t>
      </w:r>
      <w:r>
        <w:rPr>
          <w:spacing w:val="-3"/>
        </w:rPr>
        <w:t xml:space="preserve"> </w:t>
      </w:r>
      <w:r>
        <w:t>и</w:t>
      </w:r>
      <w:r>
        <w:rPr>
          <w:spacing w:val="-4"/>
        </w:rPr>
        <w:t xml:space="preserve"> </w:t>
      </w:r>
      <w:r>
        <w:t>всемирной</w:t>
      </w:r>
      <w:r>
        <w:rPr>
          <w:spacing w:val="2"/>
        </w:rPr>
        <w:t xml:space="preserve"> </w:t>
      </w:r>
      <w:r>
        <w:t>истории</w:t>
      </w:r>
      <w:r>
        <w:rPr>
          <w:spacing w:val="2"/>
        </w:rPr>
        <w:t xml:space="preserve"> </w:t>
      </w:r>
      <w:r>
        <w:t>1914—1945</w:t>
      </w:r>
      <w:r>
        <w:rPr>
          <w:spacing w:val="-4"/>
        </w:rPr>
        <w:t xml:space="preserve"> </w:t>
      </w:r>
      <w:r>
        <w:t>гг.</w:t>
      </w:r>
      <w:r>
        <w:rPr>
          <w:spacing w:val="-2"/>
        </w:rPr>
        <w:t xml:space="preserve"> </w:t>
      </w:r>
      <w:r>
        <w:t>в</w:t>
      </w:r>
      <w:r>
        <w:rPr>
          <w:spacing w:val="-7"/>
        </w:rPr>
        <w:t xml:space="preserve"> </w:t>
      </w:r>
      <w:r>
        <w:t>форме сложного</w:t>
      </w:r>
      <w:r>
        <w:rPr>
          <w:spacing w:val="1"/>
        </w:rPr>
        <w:t xml:space="preserve"> </w:t>
      </w:r>
      <w:r>
        <w:t>плана,</w:t>
      </w:r>
      <w:r>
        <w:rPr>
          <w:spacing w:val="3"/>
        </w:rPr>
        <w:t xml:space="preserve"> </w:t>
      </w:r>
      <w:r>
        <w:t>конспекта,</w:t>
      </w:r>
      <w:r>
        <w:rPr>
          <w:spacing w:val="-2"/>
        </w:rPr>
        <w:t xml:space="preserve"> </w:t>
      </w:r>
      <w:r>
        <w:t>реферата;</w:t>
      </w:r>
    </w:p>
    <w:p w:rsidR="004C3854" w:rsidRDefault="00BB14C8">
      <w:pPr>
        <w:pStyle w:val="a3"/>
        <w:ind w:right="271"/>
      </w:pPr>
      <w:r>
        <w:t>определять и объяснять с опорой на фактический материал свое отношение к наиболее</w:t>
      </w:r>
      <w:r>
        <w:rPr>
          <w:spacing w:val="1"/>
        </w:rPr>
        <w:t xml:space="preserve"> </w:t>
      </w:r>
      <w:r>
        <w:t>значительным событиям, достижениям и личностям истории России и зарубежных стран 1914—</w:t>
      </w:r>
      <w:r>
        <w:rPr>
          <w:spacing w:val="1"/>
        </w:rPr>
        <w:t xml:space="preserve"> </w:t>
      </w:r>
      <w:r>
        <w:t>1945</w:t>
      </w:r>
      <w:r>
        <w:rPr>
          <w:spacing w:val="2"/>
        </w:rPr>
        <w:t xml:space="preserve"> </w:t>
      </w:r>
      <w:r>
        <w:t>гг.;</w:t>
      </w:r>
    </w:p>
    <w:p w:rsidR="004C3854" w:rsidRDefault="00BB14C8">
      <w:pPr>
        <w:pStyle w:val="a3"/>
        <w:ind w:right="272"/>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4"/>
        </w:rPr>
        <w:t xml:space="preserve"> </w:t>
      </w:r>
      <w:r>
        <w:t>какой-либо</w:t>
      </w:r>
      <w:r>
        <w:rPr>
          <w:spacing w:val="-3"/>
        </w:rPr>
        <w:t xml:space="preserve"> </w:t>
      </w:r>
      <w:r>
        <w:t>оценки</w:t>
      </w:r>
      <w:r>
        <w:rPr>
          <w:spacing w:val="-2"/>
        </w:rPr>
        <w:t xml:space="preserve"> </w:t>
      </w:r>
      <w:r>
        <w:t>исторических</w:t>
      </w:r>
      <w:r>
        <w:rPr>
          <w:spacing w:val="-3"/>
        </w:rPr>
        <w:t xml:space="preserve"> </w:t>
      </w:r>
      <w:r>
        <w:t>событий;</w:t>
      </w:r>
    </w:p>
    <w:p w:rsidR="004C3854" w:rsidRDefault="00BB14C8">
      <w:pPr>
        <w:pStyle w:val="a3"/>
        <w:ind w:right="27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 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rPr>
          <w:rFonts w:ascii="Calibri" w:hAnsi="Calibri"/>
          <w:sz w:val="20"/>
        </w:rPr>
        <w:t>301</w:t>
      </w:r>
      <w:r>
        <w:rPr>
          <w:rFonts w:ascii="Calibri" w:hAnsi="Calibri"/>
          <w:spacing w:val="1"/>
          <w:sz w:val="20"/>
        </w:rPr>
        <w:t xml:space="preserve"> </w:t>
      </w:r>
      <w:r>
        <w:t>наиболее</w:t>
      </w:r>
      <w:r>
        <w:rPr>
          <w:spacing w:val="1"/>
        </w:rPr>
        <w:t xml:space="preserve"> </w:t>
      </w:r>
      <w:r>
        <w:t>аргументированную</w:t>
      </w:r>
      <w:r>
        <w:rPr>
          <w:spacing w:val="-1"/>
        </w:rPr>
        <w:t xml:space="preserve"> </w:t>
      </w:r>
      <w:r>
        <w:t>позицию.</w:t>
      </w:r>
    </w:p>
    <w:p w:rsidR="004C3854" w:rsidRDefault="00BB14C8">
      <w:pPr>
        <w:pStyle w:val="a3"/>
        <w:ind w:right="271"/>
      </w:pPr>
      <w:r>
        <w:t>Умение выявлять существенные черты исторических событий, явлений, процессов 1914—</w:t>
      </w:r>
      <w:r>
        <w:rPr>
          <w:spacing w:val="1"/>
        </w:rPr>
        <w:t xml:space="preserve"> </w:t>
      </w:r>
      <w:r>
        <w:t>1945 гг.; систематизировать историческую информацию в соответствии с заданными критериями;</w:t>
      </w:r>
      <w:r>
        <w:rPr>
          <w:spacing w:val="1"/>
        </w:rPr>
        <w:t xml:space="preserve"> </w:t>
      </w:r>
      <w:r>
        <w:t>сравнивать</w:t>
      </w:r>
      <w:r>
        <w:rPr>
          <w:spacing w:val="-2"/>
        </w:rPr>
        <w:t xml:space="preserve"> </w:t>
      </w:r>
      <w:r>
        <w:t>изученные исторические</w:t>
      </w:r>
      <w:r>
        <w:rPr>
          <w:spacing w:val="1"/>
        </w:rPr>
        <w:t xml:space="preserve"> </w:t>
      </w:r>
      <w:r>
        <w:t>события,</w:t>
      </w:r>
      <w:r>
        <w:rPr>
          <w:spacing w:val="3"/>
        </w:rPr>
        <w:t xml:space="preserve"> </w:t>
      </w:r>
      <w:r>
        <w:t>явления,</w:t>
      </w:r>
      <w:r>
        <w:rPr>
          <w:spacing w:val="-1"/>
        </w:rPr>
        <w:t xml:space="preserve"> </w:t>
      </w:r>
      <w:r>
        <w:t>процессы.</w:t>
      </w:r>
    </w:p>
    <w:p w:rsidR="004C3854" w:rsidRDefault="00BB14C8">
      <w:pPr>
        <w:pStyle w:val="a3"/>
        <w:spacing w:line="237" w:lineRule="auto"/>
        <w:ind w:left="1040" w:right="282" w:firstLine="0"/>
      </w:pPr>
      <w:r>
        <w:t>Структура предметного результата включает следующий перечень знаний и умений:</w:t>
      </w:r>
      <w:r>
        <w:rPr>
          <w:spacing w:val="1"/>
        </w:rPr>
        <w:t xml:space="preserve"> </w:t>
      </w:r>
      <w:r>
        <w:t>называть</w:t>
      </w:r>
      <w:r>
        <w:rPr>
          <w:spacing w:val="33"/>
        </w:rPr>
        <w:t xml:space="preserve"> </w:t>
      </w:r>
      <w:r>
        <w:t>характерные,</w:t>
      </w:r>
      <w:r>
        <w:rPr>
          <w:spacing w:val="38"/>
        </w:rPr>
        <w:t xml:space="preserve"> </w:t>
      </w:r>
      <w:r>
        <w:t>существенные</w:t>
      </w:r>
      <w:r>
        <w:rPr>
          <w:spacing w:val="36"/>
        </w:rPr>
        <w:t xml:space="preserve"> </w:t>
      </w:r>
      <w:r>
        <w:t>признаки</w:t>
      </w:r>
      <w:r>
        <w:rPr>
          <w:spacing w:val="37"/>
        </w:rPr>
        <w:t xml:space="preserve"> </w:t>
      </w:r>
      <w:r>
        <w:t>событий,</w:t>
      </w:r>
      <w:r>
        <w:rPr>
          <w:spacing w:val="34"/>
        </w:rPr>
        <w:t xml:space="preserve"> </w:t>
      </w:r>
      <w:r>
        <w:t>процессов,</w:t>
      </w:r>
      <w:r>
        <w:rPr>
          <w:spacing w:val="34"/>
        </w:rPr>
        <w:t xml:space="preserve"> </w:t>
      </w:r>
      <w:r>
        <w:t>явлений</w:t>
      </w:r>
      <w:r>
        <w:rPr>
          <w:spacing w:val="37"/>
        </w:rPr>
        <w:t xml:space="preserve"> </w:t>
      </w:r>
      <w:r>
        <w:t>истории</w:t>
      </w:r>
    </w:p>
    <w:p w:rsidR="004C3854" w:rsidRDefault="00BB14C8">
      <w:pPr>
        <w:pStyle w:val="a3"/>
        <w:spacing w:line="275" w:lineRule="exact"/>
        <w:ind w:firstLine="0"/>
      </w:pPr>
      <w:r>
        <w:t>России</w:t>
      </w:r>
      <w:r>
        <w:rPr>
          <w:spacing w:val="-3"/>
        </w:rPr>
        <w:t xml:space="preserve"> </w:t>
      </w:r>
      <w:r>
        <w:t>и</w:t>
      </w:r>
      <w:r>
        <w:rPr>
          <w:spacing w:val="-2"/>
        </w:rPr>
        <w:t xml:space="preserve"> </w:t>
      </w:r>
      <w:r>
        <w:t>всеобщей</w:t>
      </w:r>
      <w:r>
        <w:rPr>
          <w:spacing w:val="2"/>
        </w:rPr>
        <w:t xml:space="preserve"> </w:t>
      </w:r>
      <w:r>
        <w:t>истории</w:t>
      </w:r>
      <w:r>
        <w:rPr>
          <w:spacing w:val="3"/>
        </w:rPr>
        <w:t xml:space="preserve"> </w:t>
      </w:r>
      <w:r>
        <w:t>1914—1945</w:t>
      </w:r>
      <w:r>
        <w:rPr>
          <w:spacing w:val="-4"/>
        </w:rPr>
        <w:t xml:space="preserve"> </w:t>
      </w:r>
      <w:r>
        <w:t>гг.;</w:t>
      </w:r>
    </w:p>
    <w:p w:rsidR="004C3854" w:rsidRDefault="00BB14C8">
      <w:pPr>
        <w:pStyle w:val="a3"/>
        <w:spacing w:line="275" w:lineRule="exact"/>
        <w:ind w:left="0" w:right="290" w:firstLine="0"/>
        <w:jc w:val="right"/>
      </w:pPr>
      <w:r>
        <w:t>различать</w:t>
      </w:r>
      <w:r>
        <w:rPr>
          <w:spacing w:val="66"/>
        </w:rPr>
        <w:t xml:space="preserve"> </w:t>
      </w:r>
      <w:r>
        <w:t>в</w:t>
      </w:r>
      <w:r>
        <w:rPr>
          <w:spacing w:val="67"/>
        </w:rPr>
        <w:t xml:space="preserve"> </w:t>
      </w:r>
      <w:r>
        <w:t>исторической</w:t>
      </w:r>
      <w:r>
        <w:rPr>
          <w:spacing w:val="66"/>
        </w:rPr>
        <w:t xml:space="preserve"> </w:t>
      </w:r>
      <w:r>
        <w:t>информации</w:t>
      </w:r>
      <w:r>
        <w:rPr>
          <w:spacing w:val="66"/>
        </w:rPr>
        <w:t xml:space="preserve"> </w:t>
      </w:r>
      <w:r>
        <w:t>из</w:t>
      </w:r>
      <w:r>
        <w:rPr>
          <w:spacing w:val="66"/>
        </w:rPr>
        <w:t xml:space="preserve"> </w:t>
      </w:r>
      <w:r>
        <w:t>курсов</w:t>
      </w:r>
      <w:r>
        <w:rPr>
          <w:spacing w:val="67"/>
        </w:rPr>
        <w:t xml:space="preserve"> </w:t>
      </w:r>
      <w:r>
        <w:t>истории</w:t>
      </w:r>
      <w:r>
        <w:rPr>
          <w:spacing w:val="67"/>
        </w:rPr>
        <w:t xml:space="preserve"> </w:t>
      </w:r>
      <w:r>
        <w:t>России</w:t>
      </w:r>
      <w:r>
        <w:rPr>
          <w:spacing w:val="61"/>
        </w:rPr>
        <w:t xml:space="preserve"> </w:t>
      </w:r>
      <w:r>
        <w:t>и</w:t>
      </w:r>
      <w:r>
        <w:rPr>
          <w:spacing w:val="66"/>
        </w:rPr>
        <w:t xml:space="preserve"> </w:t>
      </w:r>
      <w:r>
        <w:t>зарубежных</w:t>
      </w:r>
      <w:r>
        <w:rPr>
          <w:spacing w:val="61"/>
        </w:rPr>
        <w:t xml:space="preserve"> </w:t>
      </w:r>
      <w:r>
        <w:t>стран</w:t>
      </w:r>
    </w:p>
    <w:p w:rsidR="004C3854" w:rsidRDefault="00BB14C8">
      <w:pPr>
        <w:pStyle w:val="a3"/>
        <w:ind w:left="0" w:right="271" w:firstLine="0"/>
        <w:jc w:val="right"/>
      </w:pPr>
      <w:r>
        <w:t>1914—1945</w:t>
      </w:r>
      <w:r>
        <w:rPr>
          <w:spacing w:val="18"/>
        </w:rPr>
        <w:t xml:space="preserve"> </w:t>
      </w:r>
      <w:r>
        <w:t>гг.</w:t>
      </w:r>
      <w:r>
        <w:rPr>
          <w:spacing w:val="25"/>
        </w:rPr>
        <w:t xml:space="preserve"> </w:t>
      </w:r>
      <w:r>
        <w:t>события,</w:t>
      </w:r>
      <w:r>
        <w:rPr>
          <w:spacing w:val="20"/>
        </w:rPr>
        <w:t xml:space="preserve"> </w:t>
      </w:r>
      <w:r>
        <w:t>явления,</w:t>
      </w:r>
      <w:r>
        <w:rPr>
          <w:spacing w:val="16"/>
        </w:rPr>
        <w:t xml:space="preserve"> </w:t>
      </w:r>
      <w:r>
        <w:t>процессы;</w:t>
      </w:r>
      <w:r>
        <w:rPr>
          <w:spacing w:val="18"/>
        </w:rPr>
        <w:t xml:space="preserve"> </w:t>
      </w:r>
      <w:r>
        <w:t>факты</w:t>
      </w:r>
      <w:r>
        <w:rPr>
          <w:spacing w:val="25"/>
        </w:rPr>
        <w:t xml:space="preserve"> </w:t>
      </w:r>
      <w:r>
        <w:t>и</w:t>
      </w:r>
      <w:r>
        <w:rPr>
          <w:spacing w:val="15"/>
        </w:rPr>
        <w:t xml:space="preserve"> </w:t>
      </w:r>
      <w:r>
        <w:t>мнения,</w:t>
      </w:r>
      <w:r>
        <w:rPr>
          <w:spacing w:val="15"/>
        </w:rPr>
        <w:t xml:space="preserve"> </w:t>
      </w:r>
      <w:r>
        <w:t>описания</w:t>
      </w:r>
      <w:r>
        <w:rPr>
          <w:spacing w:val="14"/>
        </w:rPr>
        <w:t xml:space="preserve"> </w:t>
      </w:r>
      <w:r>
        <w:t>и</w:t>
      </w:r>
      <w:r>
        <w:rPr>
          <w:spacing w:val="25"/>
        </w:rPr>
        <w:t xml:space="preserve"> </w:t>
      </w:r>
      <w:r>
        <w:t>объяснения,</w:t>
      </w:r>
      <w:r>
        <w:rPr>
          <w:spacing w:val="15"/>
        </w:rPr>
        <w:t xml:space="preserve"> </w:t>
      </w:r>
      <w:r>
        <w:t>гипотезы</w:t>
      </w:r>
      <w:r>
        <w:rPr>
          <w:spacing w:val="21"/>
        </w:rPr>
        <w:t xml:space="preserve"> </w:t>
      </w:r>
      <w:r>
        <w:t>и</w:t>
      </w:r>
    </w:p>
    <w:p w:rsidR="004C3854" w:rsidRDefault="004C3854">
      <w:pPr>
        <w:jc w:val="right"/>
        <w:sectPr w:rsidR="004C3854">
          <w:pgSz w:w="11900" w:h="16840"/>
          <w:pgMar w:top="720" w:right="260" w:bottom="760" w:left="780" w:header="0" w:footer="561" w:gutter="0"/>
          <w:cols w:space="720"/>
        </w:sectPr>
      </w:pPr>
    </w:p>
    <w:p w:rsidR="004C3854" w:rsidRDefault="00BB14C8">
      <w:pPr>
        <w:pStyle w:val="a3"/>
        <w:spacing w:before="70"/>
        <w:ind w:firstLine="0"/>
        <w:jc w:val="left"/>
      </w:pPr>
      <w:r>
        <w:lastRenderedPageBreak/>
        <w:t>теории;</w:t>
      </w:r>
    </w:p>
    <w:p w:rsidR="004C3854" w:rsidRDefault="00BB14C8">
      <w:pPr>
        <w:pStyle w:val="a3"/>
        <w:spacing w:before="2"/>
        <w:ind w:right="278"/>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1"/>
        </w:rPr>
        <w:t xml:space="preserve"> </w:t>
      </w:r>
      <w:r>
        <w:t>другим);</w:t>
      </w:r>
    </w:p>
    <w:p w:rsidR="004C3854" w:rsidRDefault="00BB14C8">
      <w:pPr>
        <w:pStyle w:val="a3"/>
        <w:spacing w:line="274" w:lineRule="exact"/>
        <w:ind w:left="1040" w:firstLine="0"/>
      </w:pPr>
      <w:r>
        <w:t>обобщать</w:t>
      </w:r>
      <w:r>
        <w:rPr>
          <w:spacing w:val="24"/>
        </w:rPr>
        <w:t xml:space="preserve"> </w:t>
      </w:r>
      <w:r>
        <w:t>историческую</w:t>
      </w:r>
      <w:r>
        <w:rPr>
          <w:spacing w:val="27"/>
        </w:rPr>
        <w:t xml:space="preserve"> </w:t>
      </w:r>
      <w:r>
        <w:t>информацию</w:t>
      </w:r>
      <w:r>
        <w:rPr>
          <w:spacing w:val="27"/>
        </w:rPr>
        <w:t xml:space="preserve"> </w:t>
      </w:r>
      <w:r>
        <w:t>по</w:t>
      </w:r>
      <w:r>
        <w:rPr>
          <w:spacing w:val="28"/>
        </w:rPr>
        <w:t xml:space="preserve"> </w:t>
      </w:r>
      <w:r>
        <w:t>истории</w:t>
      </w:r>
      <w:r>
        <w:rPr>
          <w:spacing w:val="28"/>
        </w:rPr>
        <w:t xml:space="preserve"> </w:t>
      </w:r>
      <w:r>
        <w:t>России</w:t>
      </w:r>
      <w:r>
        <w:rPr>
          <w:spacing w:val="25"/>
        </w:rPr>
        <w:t xml:space="preserve"> </w:t>
      </w:r>
      <w:r>
        <w:t>и</w:t>
      </w:r>
      <w:r>
        <w:rPr>
          <w:spacing w:val="25"/>
        </w:rPr>
        <w:t xml:space="preserve"> </w:t>
      </w:r>
      <w:r>
        <w:t>зарубежных</w:t>
      </w:r>
      <w:r>
        <w:rPr>
          <w:spacing w:val="24"/>
        </w:rPr>
        <w:t xml:space="preserve"> </w:t>
      </w:r>
      <w:r>
        <w:t>стран</w:t>
      </w:r>
      <w:r>
        <w:rPr>
          <w:spacing w:val="29"/>
        </w:rPr>
        <w:t xml:space="preserve"> </w:t>
      </w:r>
      <w:r>
        <w:t>1914—1945</w:t>
      </w:r>
    </w:p>
    <w:p w:rsidR="004C3854" w:rsidRDefault="00BB14C8">
      <w:pPr>
        <w:pStyle w:val="a3"/>
        <w:spacing w:before="2" w:line="275" w:lineRule="exact"/>
        <w:ind w:firstLine="0"/>
        <w:jc w:val="left"/>
      </w:pPr>
      <w:r>
        <w:t>гг.;</w:t>
      </w:r>
    </w:p>
    <w:p w:rsidR="004C3854" w:rsidRDefault="00BB14C8">
      <w:pPr>
        <w:pStyle w:val="a3"/>
        <w:spacing w:line="275" w:lineRule="exact"/>
        <w:ind w:left="1040" w:firstLine="0"/>
        <w:jc w:val="left"/>
      </w:pPr>
      <w:r>
        <w:t>на</w:t>
      </w:r>
      <w:r>
        <w:rPr>
          <w:spacing w:val="9"/>
        </w:rPr>
        <w:t xml:space="preserve"> </w:t>
      </w:r>
      <w:r>
        <w:t>основе</w:t>
      </w:r>
      <w:r>
        <w:rPr>
          <w:spacing w:val="68"/>
        </w:rPr>
        <w:t xml:space="preserve"> </w:t>
      </w:r>
      <w:r>
        <w:t>изучения</w:t>
      </w:r>
      <w:r>
        <w:rPr>
          <w:spacing w:val="69"/>
        </w:rPr>
        <w:t xml:space="preserve"> </w:t>
      </w:r>
      <w:r>
        <w:t>исторического</w:t>
      </w:r>
      <w:r>
        <w:rPr>
          <w:spacing w:val="69"/>
        </w:rPr>
        <w:t xml:space="preserve"> </w:t>
      </w:r>
      <w:r>
        <w:t>материала</w:t>
      </w:r>
      <w:r>
        <w:rPr>
          <w:spacing w:val="68"/>
        </w:rPr>
        <w:t xml:space="preserve"> </w:t>
      </w:r>
      <w:r>
        <w:t>давать</w:t>
      </w:r>
      <w:r>
        <w:rPr>
          <w:spacing w:val="70"/>
        </w:rPr>
        <w:t xml:space="preserve"> </w:t>
      </w:r>
      <w:r>
        <w:t>оценку  возможности/корректности</w:t>
      </w:r>
    </w:p>
    <w:p w:rsidR="004C3854" w:rsidRDefault="00BB14C8">
      <w:pPr>
        <w:pStyle w:val="a3"/>
        <w:spacing w:before="5" w:line="237" w:lineRule="auto"/>
        <w:ind w:right="285"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2"/>
        </w:rPr>
        <w:t xml:space="preserve"> </w:t>
      </w:r>
      <w:r>
        <w:t>в</w:t>
      </w:r>
      <w:r>
        <w:rPr>
          <w:spacing w:val="3"/>
        </w:rPr>
        <w:t xml:space="preserve"> </w:t>
      </w:r>
      <w:r>
        <w:t>1914—1945</w:t>
      </w:r>
      <w:r>
        <w:rPr>
          <w:spacing w:val="-3"/>
        </w:rPr>
        <w:t xml:space="preserve"> </w:t>
      </w:r>
      <w:r>
        <w:t>гг.;</w:t>
      </w:r>
    </w:p>
    <w:p w:rsidR="004C3854" w:rsidRDefault="00BB14C8">
      <w:pPr>
        <w:pStyle w:val="a3"/>
        <w:spacing w:before="3"/>
        <w:ind w:right="277"/>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1914—1945 гг. по самостоятельно определенным критериям;</w:t>
      </w:r>
      <w:r>
        <w:rPr>
          <w:spacing w:val="1"/>
        </w:rPr>
        <w:t xml:space="preserve"> </w:t>
      </w:r>
      <w:r>
        <w:t>на</w:t>
      </w:r>
      <w:r>
        <w:rPr>
          <w:spacing w:val="-5"/>
        </w:rPr>
        <w:t xml:space="preserve"> </w:t>
      </w:r>
      <w:r>
        <w:t>основе</w:t>
      </w:r>
      <w:r>
        <w:rPr>
          <w:spacing w:val="1"/>
        </w:rPr>
        <w:t xml:space="preserve"> </w:t>
      </w:r>
      <w:r>
        <w:t>сравнения</w:t>
      </w:r>
      <w:r>
        <w:rPr>
          <w:spacing w:val="2"/>
        </w:rPr>
        <w:t xml:space="preserve"> </w:t>
      </w:r>
      <w:r>
        <w:t>самостоятельно</w:t>
      </w:r>
      <w:r>
        <w:rPr>
          <w:spacing w:val="6"/>
        </w:rPr>
        <w:t xml:space="preserve"> </w:t>
      </w:r>
      <w:r>
        <w:t>делать</w:t>
      </w:r>
      <w:r>
        <w:rPr>
          <w:spacing w:val="-2"/>
        </w:rPr>
        <w:t xml:space="preserve"> </w:t>
      </w:r>
      <w:r>
        <w:t>выводы;</w:t>
      </w:r>
    </w:p>
    <w:p w:rsidR="004C3854" w:rsidRDefault="00BB14C8">
      <w:pPr>
        <w:pStyle w:val="a3"/>
        <w:spacing w:line="274" w:lineRule="exact"/>
        <w:ind w:left="1040" w:firstLine="0"/>
      </w:pPr>
      <w:r>
        <w:t>на</w:t>
      </w:r>
      <w:r>
        <w:rPr>
          <w:spacing w:val="-8"/>
        </w:rPr>
        <w:t xml:space="preserve"> </w:t>
      </w:r>
      <w:r>
        <w:t>основе</w:t>
      </w:r>
      <w:r>
        <w:rPr>
          <w:spacing w:val="-7"/>
        </w:rPr>
        <w:t xml:space="preserve"> </w:t>
      </w:r>
      <w:r>
        <w:t>изучения</w:t>
      </w:r>
      <w:r>
        <w:rPr>
          <w:spacing w:val="-2"/>
        </w:rPr>
        <w:t xml:space="preserve"> </w:t>
      </w:r>
      <w:r>
        <w:t>исторического</w:t>
      </w:r>
      <w:r>
        <w:rPr>
          <w:spacing w:val="-2"/>
        </w:rPr>
        <w:t xml:space="preserve"> </w:t>
      </w:r>
      <w:r>
        <w:t>материала</w:t>
      </w:r>
      <w:r>
        <w:rPr>
          <w:spacing w:val="3"/>
        </w:rPr>
        <w:t xml:space="preserve"> </w:t>
      </w:r>
      <w:r>
        <w:t>устанавливать</w:t>
      </w:r>
      <w:r>
        <w:rPr>
          <w:spacing w:val="-4"/>
        </w:rPr>
        <w:t xml:space="preserve"> </w:t>
      </w:r>
      <w:r>
        <w:t>исторические</w:t>
      </w:r>
      <w:r>
        <w:rPr>
          <w:spacing w:val="-3"/>
        </w:rPr>
        <w:t xml:space="preserve"> </w:t>
      </w:r>
      <w:r>
        <w:t>аналогии.</w:t>
      </w:r>
    </w:p>
    <w:p w:rsidR="004C3854" w:rsidRDefault="00BB14C8">
      <w:pPr>
        <w:pStyle w:val="a3"/>
        <w:tabs>
          <w:tab w:val="left" w:pos="2768"/>
          <w:tab w:val="left" w:pos="4737"/>
          <w:tab w:val="left" w:pos="6691"/>
          <w:tab w:val="left" w:pos="8842"/>
        </w:tabs>
        <w:spacing w:before="3"/>
        <w:ind w:right="266"/>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временнъ!е</w:t>
      </w:r>
      <w:r>
        <w:rPr>
          <w:spacing w:val="1"/>
        </w:rPr>
        <w:t xml:space="preserve"> </w:t>
      </w:r>
      <w:r>
        <w:t>связи</w:t>
      </w:r>
      <w:r>
        <w:rPr>
          <w:spacing w:val="1"/>
        </w:rPr>
        <w:t xml:space="preserve"> </w:t>
      </w:r>
      <w:r>
        <w:t>исторических</w:t>
      </w:r>
      <w:r>
        <w:tab/>
        <w:t>событий,</w:t>
      </w:r>
      <w:r>
        <w:tab/>
        <w:t>явлений,</w:t>
      </w:r>
      <w:r>
        <w:tab/>
        <w:t>процессов;</w:t>
      </w:r>
      <w:r>
        <w:tab/>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60"/>
        </w:rPr>
        <w:t xml:space="preserve"> </w:t>
      </w:r>
      <w:r>
        <w:t>1914—1945</w:t>
      </w:r>
      <w:r>
        <w:rPr>
          <w:spacing w:val="60"/>
        </w:rPr>
        <w:t xml:space="preserve"> </w:t>
      </w:r>
      <w:r>
        <w:t>гг.;</w:t>
      </w:r>
      <w:r>
        <w:rPr>
          <w:spacing w:val="1"/>
        </w:rPr>
        <w:t xml:space="preserve"> </w:t>
      </w:r>
      <w:r>
        <w:t>определять современников исторических событий истории России и человечества в целом в 1914—</w:t>
      </w:r>
      <w:r>
        <w:rPr>
          <w:spacing w:val="-57"/>
        </w:rPr>
        <w:t xml:space="preserve"> </w:t>
      </w:r>
      <w:r>
        <w:t>1945</w:t>
      </w:r>
      <w:r>
        <w:rPr>
          <w:spacing w:val="2"/>
        </w:rPr>
        <w:t xml:space="preserve"> </w:t>
      </w:r>
      <w:r>
        <w:t>гг.</w:t>
      </w:r>
    </w:p>
    <w:p w:rsidR="004C3854" w:rsidRDefault="00BB14C8">
      <w:pPr>
        <w:pStyle w:val="a3"/>
        <w:spacing w:line="274" w:lineRule="exact"/>
        <w:ind w:left="1040" w:firstLine="0"/>
      </w:pP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7"/>
        </w:rPr>
        <w:t xml:space="preserve"> </w:t>
      </w:r>
      <w:r>
        <w:t>и</w:t>
      </w:r>
      <w:r>
        <w:rPr>
          <w:spacing w:val="-2"/>
        </w:rPr>
        <w:t xml:space="preserve"> </w:t>
      </w:r>
      <w:r>
        <w:t>умений:</w:t>
      </w:r>
    </w:p>
    <w:p w:rsidR="004C3854" w:rsidRDefault="00BB14C8">
      <w:pPr>
        <w:pStyle w:val="a3"/>
        <w:spacing w:before="2"/>
        <w:ind w:right="269"/>
      </w:pPr>
      <w:r>
        <w:t>на основе изученного материала по истории России и зарубежных стран 1914—1945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rsidR="004C3854" w:rsidRDefault="00BB14C8">
      <w:pPr>
        <w:pStyle w:val="a3"/>
        <w:ind w:right="273"/>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3"/>
        </w:rPr>
        <w:t xml:space="preserve"> </w:t>
      </w:r>
      <w:r>
        <w:t>стран</w:t>
      </w:r>
      <w:r>
        <w:rPr>
          <w:spacing w:val="2"/>
        </w:rPr>
        <w:t xml:space="preserve"> </w:t>
      </w:r>
      <w:r>
        <w:t>1914—1945</w:t>
      </w:r>
      <w:r>
        <w:rPr>
          <w:spacing w:val="-3"/>
        </w:rPr>
        <w:t xml:space="preserve"> </w:t>
      </w:r>
      <w:r>
        <w:t>гг.;</w:t>
      </w:r>
    </w:p>
    <w:p w:rsidR="004C3854" w:rsidRDefault="00BB14C8">
      <w:pPr>
        <w:pStyle w:val="a3"/>
        <w:spacing w:before="3" w:line="237" w:lineRule="auto"/>
        <w:ind w:right="277"/>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4"/>
        </w:rPr>
        <w:t xml:space="preserve"> </w:t>
      </w:r>
      <w:r>
        <w:t>стран</w:t>
      </w:r>
      <w:r>
        <w:rPr>
          <w:spacing w:val="2"/>
        </w:rPr>
        <w:t xml:space="preserve"> </w:t>
      </w:r>
      <w:r>
        <w:t>1914—1945 гг.;</w:t>
      </w:r>
    </w:p>
    <w:p w:rsidR="004C3854" w:rsidRDefault="00BB14C8">
      <w:pPr>
        <w:pStyle w:val="a3"/>
        <w:spacing w:before="6" w:line="237" w:lineRule="auto"/>
        <w:ind w:right="27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4"/>
        </w:rPr>
        <w:t xml:space="preserve"> </w:t>
      </w:r>
      <w:r>
        <w:t>связей</w:t>
      </w:r>
      <w:r>
        <w:rPr>
          <w:spacing w:val="2"/>
        </w:rPr>
        <w:t xml:space="preserve"> </w:t>
      </w:r>
      <w:r>
        <w:t>исторических</w:t>
      </w:r>
      <w:r>
        <w:rPr>
          <w:spacing w:val="-4"/>
        </w:rPr>
        <w:t xml:space="preserve"> </w:t>
      </w:r>
      <w:r>
        <w:t>событий,</w:t>
      </w:r>
      <w:r>
        <w:rPr>
          <w:spacing w:val="3"/>
        </w:rPr>
        <w:t xml:space="preserve"> </w:t>
      </w:r>
      <w:r>
        <w:t>явлений,</w:t>
      </w:r>
      <w:r>
        <w:rPr>
          <w:spacing w:val="3"/>
        </w:rPr>
        <w:t xml:space="preserve"> </w:t>
      </w:r>
      <w:r>
        <w:t>процессов;</w:t>
      </w:r>
    </w:p>
    <w:p w:rsidR="004C3854" w:rsidRDefault="00BB14C8">
      <w:pPr>
        <w:pStyle w:val="a3"/>
        <w:spacing w:before="3"/>
        <w:ind w:left="1040" w:firstLine="0"/>
      </w:pPr>
      <w:r>
        <w:t>соотносить</w:t>
      </w:r>
      <w:r>
        <w:rPr>
          <w:spacing w:val="4"/>
        </w:rPr>
        <w:t xml:space="preserve"> </w:t>
      </w:r>
      <w:r>
        <w:t>события истории</w:t>
      </w:r>
      <w:r>
        <w:rPr>
          <w:spacing w:val="4"/>
        </w:rPr>
        <w:t xml:space="preserve"> </w:t>
      </w:r>
      <w:r>
        <w:t>родного</w:t>
      </w:r>
      <w:r>
        <w:rPr>
          <w:spacing w:val="9"/>
        </w:rPr>
        <w:t xml:space="preserve"> </w:t>
      </w:r>
      <w:r>
        <w:t>края,</w:t>
      </w:r>
      <w:r>
        <w:rPr>
          <w:spacing w:val="6"/>
        </w:rPr>
        <w:t xml:space="preserve"> </w:t>
      </w:r>
      <w:r>
        <w:t>истории</w:t>
      </w:r>
      <w:r>
        <w:rPr>
          <w:spacing w:val="5"/>
        </w:rPr>
        <w:t xml:space="preserve"> </w:t>
      </w:r>
      <w:r>
        <w:t>России</w:t>
      </w:r>
      <w:r>
        <w:rPr>
          <w:spacing w:val="1"/>
        </w:rPr>
        <w:t xml:space="preserve"> </w:t>
      </w:r>
      <w:r>
        <w:t>и</w:t>
      </w:r>
      <w:r>
        <w:rPr>
          <w:spacing w:val="4"/>
        </w:rPr>
        <w:t xml:space="preserve"> </w:t>
      </w:r>
      <w:r>
        <w:t>зарубежных стран</w:t>
      </w:r>
      <w:r>
        <w:rPr>
          <w:spacing w:val="4"/>
        </w:rPr>
        <w:t xml:space="preserve"> </w:t>
      </w:r>
      <w:r>
        <w:t>1914—1945</w:t>
      </w:r>
    </w:p>
    <w:p w:rsidR="004C3854" w:rsidRDefault="00BB14C8">
      <w:pPr>
        <w:pStyle w:val="a3"/>
        <w:spacing w:line="274" w:lineRule="exact"/>
        <w:ind w:firstLine="0"/>
        <w:jc w:val="left"/>
      </w:pPr>
      <w:r>
        <w:t>гг.;</w:t>
      </w:r>
    </w:p>
    <w:p w:rsidR="004C3854" w:rsidRDefault="00BB14C8">
      <w:pPr>
        <w:pStyle w:val="a3"/>
        <w:spacing w:before="2"/>
        <w:ind w:left="1040" w:firstLine="0"/>
        <w:jc w:val="left"/>
      </w:pPr>
      <w:r>
        <w:t>определять</w:t>
      </w:r>
      <w:r>
        <w:rPr>
          <w:spacing w:val="44"/>
        </w:rPr>
        <w:t xml:space="preserve"> </w:t>
      </w:r>
      <w:r>
        <w:t>современников</w:t>
      </w:r>
      <w:r>
        <w:rPr>
          <w:spacing w:val="41"/>
        </w:rPr>
        <w:t xml:space="preserve"> </w:t>
      </w:r>
      <w:r>
        <w:t>исторических</w:t>
      </w:r>
      <w:r>
        <w:rPr>
          <w:spacing w:val="40"/>
        </w:rPr>
        <w:t xml:space="preserve"> </w:t>
      </w:r>
      <w:r>
        <w:t>событий,</w:t>
      </w:r>
      <w:r>
        <w:rPr>
          <w:spacing w:val="46"/>
        </w:rPr>
        <w:t xml:space="preserve"> </w:t>
      </w:r>
      <w:r>
        <w:t>явлений,</w:t>
      </w:r>
      <w:r>
        <w:rPr>
          <w:spacing w:val="46"/>
        </w:rPr>
        <w:t xml:space="preserve"> </w:t>
      </w:r>
      <w:r>
        <w:t>процессов</w:t>
      </w:r>
      <w:r>
        <w:rPr>
          <w:spacing w:val="46"/>
        </w:rPr>
        <w:t xml:space="preserve"> </w:t>
      </w:r>
      <w:r>
        <w:t>истории</w:t>
      </w:r>
      <w:r>
        <w:rPr>
          <w:spacing w:val="40"/>
        </w:rPr>
        <w:t xml:space="preserve"> </w:t>
      </w:r>
      <w:r>
        <w:t>России</w:t>
      </w:r>
      <w:r>
        <w:rPr>
          <w:spacing w:val="41"/>
        </w:rPr>
        <w:t xml:space="preserve"> </w:t>
      </w:r>
      <w:r>
        <w:t>и</w:t>
      </w:r>
    </w:p>
    <w:p w:rsidR="004C3854" w:rsidRDefault="00BB14C8">
      <w:pPr>
        <w:pStyle w:val="a3"/>
        <w:spacing w:line="274" w:lineRule="exact"/>
        <w:ind w:firstLine="0"/>
      </w:pPr>
      <w:r>
        <w:t>человечества</w:t>
      </w:r>
      <w:r>
        <w:rPr>
          <w:spacing w:val="-5"/>
        </w:rPr>
        <w:t xml:space="preserve"> </w:t>
      </w:r>
      <w:r>
        <w:t>в</w:t>
      </w:r>
      <w:r>
        <w:rPr>
          <w:spacing w:val="2"/>
        </w:rPr>
        <w:t xml:space="preserve"> </w:t>
      </w:r>
      <w:r>
        <w:t>целом</w:t>
      </w:r>
      <w:r>
        <w:rPr>
          <w:spacing w:val="2"/>
        </w:rPr>
        <w:t xml:space="preserve"> </w:t>
      </w:r>
      <w:r>
        <w:t>1914—1945</w:t>
      </w:r>
      <w:r>
        <w:rPr>
          <w:spacing w:val="-3"/>
        </w:rPr>
        <w:t xml:space="preserve"> </w:t>
      </w:r>
      <w:r>
        <w:t>гг.</w:t>
      </w:r>
    </w:p>
    <w:p w:rsidR="004C3854" w:rsidRDefault="00BB14C8">
      <w:pPr>
        <w:pStyle w:val="a3"/>
        <w:spacing w:before="2"/>
        <w:ind w:right="275"/>
      </w:pPr>
      <w:r>
        <w:t>128.5.5.6.</w:t>
      </w:r>
      <w:r>
        <w:rPr>
          <w:spacing w:val="1"/>
        </w:rPr>
        <w:t xml:space="preserve"> </w:t>
      </w: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1914—1945 гг., оценивать их полноту и</w:t>
      </w:r>
      <w:r>
        <w:rPr>
          <w:spacing w:val="1"/>
        </w:rPr>
        <w:t xml:space="preserve"> </w:t>
      </w:r>
      <w:r>
        <w:t>достоверность,</w:t>
      </w:r>
      <w:r>
        <w:rPr>
          <w:spacing w:val="1"/>
        </w:rPr>
        <w:t xml:space="preserve"> </w:t>
      </w:r>
      <w:r>
        <w:t>соотносить</w:t>
      </w:r>
      <w:r>
        <w:rPr>
          <w:spacing w:val="1"/>
        </w:rPr>
        <w:t xml:space="preserve"> </w:t>
      </w:r>
      <w:r>
        <w:t>с историческим</w:t>
      </w:r>
      <w:r>
        <w:rPr>
          <w:spacing w:val="1"/>
        </w:rPr>
        <w:t xml:space="preserve"> </w:t>
      </w:r>
      <w:r>
        <w:t>периодом;</w:t>
      </w:r>
      <w:r>
        <w:rPr>
          <w:spacing w:val="1"/>
        </w:rPr>
        <w:t xml:space="preserve"> </w:t>
      </w:r>
      <w:r>
        <w:t>выявлять 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 при</w:t>
      </w:r>
      <w:r>
        <w:rPr>
          <w:spacing w:val="-3"/>
        </w:rPr>
        <w:t xml:space="preserve"> </w:t>
      </w:r>
      <w:r>
        <w:t>работе</w:t>
      </w:r>
      <w:r>
        <w:rPr>
          <w:spacing w:val="-3"/>
        </w:rPr>
        <w:t xml:space="preserve"> </w:t>
      </w:r>
      <w:r>
        <w:t>с</w:t>
      </w:r>
      <w:r>
        <w:rPr>
          <w:spacing w:val="1"/>
        </w:rPr>
        <w:t xml:space="preserve"> </w:t>
      </w:r>
      <w:r>
        <w:t>историческими</w:t>
      </w:r>
      <w:r>
        <w:rPr>
          <w:spacing w:val="2"/>
        </w:rPr>
        <w:t xml:space="preserve"> </w:t>
      </w:r>
      <w:r>
        <w:t>источниками.</w:t>
      </w:r>
    </w:p>
    <w:p w:rsidR="004C3854" w:rsidRDefault="00BB14C8">
      <w:pPr>
        <w:pStyle w:val="a3"/>
        <w:spacing w:line="242" w:lineRule="auto"/>
        <w:ind w:left="1040" w:right="1108" w:firstLine="0"/>
      </w:pPr>
      <w:r>
        <w:t>Структура</w:t>
      </w:r>
      <w:r>
        <w:rPr>
          <w:spacing w:val="-5"/>
        </w:rPr>
        <w:t xml:space="preserve"> </w:t>
      </w:r>
      <w:r>
        <w:t>предметного</w:t>
      </w:r>
      <w:r>
        <w:rPr>
          <w:spacing w:val="-1"/>
        </w:rPr>
        <w:t xml:space="preserve"> </w:t>
      </w:r>
      <w:r>
        <w:t>результата</w:t>
      </w:r>
      <w:r>
        <w:rPr>
          <w:spacing w:val="-5"/>
        </w:rPr>
        <w:t xml:space="preserve"> </w:t>
      </w:r>
      <w:r>
        <w:t>включает</w:t>
      </w:r>
      <w:r>
        <w:rPr>
          <w:spacing w:val="-4"/>
        </w:rPr>
        <w:t xml:space="preserve"> </w:t>
      </w:r>
      <w:r>
        <w:t>следующий</w:t>
      </w:r>
      <w:r>
        <w:rPr>
          <w:spacing w:val="-3"/>
        </w:rPr>
        <w:t xml:space="preserve"> </w:t>
      </w:r>
      <w:r>
        <w:t>перечень</w:t>
      </w:r>
      <w:r>
        <w:rPr>
          <w:spacing w:val="-4"/>
        </w:rPr>
        <w:t xml:space="preserve"> </w:t>
      </w:r>
      <w:r>
        <w:t>знаний</w:t>
      </w:r>
      <w:r>
        <w:rPr>
          <w:spacing w:val="-8"/>
        </w:rPr>
        <w:t xml:space="preserve"> </w:t>
      </w:r>
      <w:r>
        <w:t>и</w:t>
      </w:r>
      <w:r>
        <w:rPr>
          <w:spacing w:val="-3"/>
        </w:rPr>
        <w:t xml:space="preserve"> </w:t>
      </w:r>
      <w:r>
        <w:t>умений:</w:t>
      </w:r>
      <w:r>
        <w:rPr>
          <w:spacing w:val="-57"/>
        </w:rPr>
        <w:t xml:space="preserve"> </w:t>
      </w:r>
      <w:r>
        <w:t>различать</w:t>
      </w:r>
      <w:r>
        <w:rPr>
          <w:spacing w:val="1"/>
        </w:rPr>
        <w:t xml:space="preserve"> </w:t>
      </w:r>
      <w:r>
        <w:t>виды</w:t>
      </w:r>
      <w:r>
        <w:rPr>
          <w:spacing w:val="2"/>
        </w:rPr>
        <w:t xml:space="preserve"> </w:t>
      </w:r>
      <w:r>
        <w:t>письменных</w:t>
      </w:r>
      <w:r>
        <w:rPr>
          <w:spacing w:val="-4"/>
        </w:rPr>
        <w:t xml:space="preserve"> </w:t>
      </w:r>
      <w:r>
        <w:t>исторических</w:t>
      </w:r>
      <w:r>
        <w:rPr>
          <w:spacing w:val="-4"/>
        </w:rPr>
        <w:t xml:space="preserve"> </w:t>
      </w:r>
      <w:r>
        <w:t>источников</w:t>
      </w:r>
      <w:r>
        <w:rPr>
          <w:spacing w:val="-2"/>
        </w:rPr>
        <w:t xml:space="preserve"> </w:t>
      </w:r>
      <w:r>
        <w:t>по</w:t>
      </w:r>
      <w:r>
        <w:rPr>
          <w:spacing w:val="1"/>
        </w:rPr>
        <w:t xml:space="preserve"> </w:t>
      </w:r>
      <w:r>
        <w:t>истории</w:t>
      </w:r>
      <w:r>
        <w:rPr>
          <w:spacing w:val="-3"/>
        </w:rPr>
        <w:t xml:space="preserve"> </w:t>
      </w:r>
      <w:r>
        <w:t>России</w:t>
      </w:r>
    </w:p>
    <w:p w:rsidR="004C3854" w:rsidRDefault="00BB14C8">
      <w:pPr>
        <w:spacing w:line="244" w:lineRule="exact"/>
        <w:ind w:left="319"/>
        <w:jc w:val="both"/>
        <w:rPr>
          <w:sz w:val="20"/>
        </w:rPr>
      </w:pPr>
      <w:r>
        <w:rPr>
          <w:rFonts w:ascii="Calibri" w:hAnsi="Calibri"/>
          <w:sz w:val="20"/>
        </w:rPr>
        <w:t>302</w:t>
      </w:r>
      <w:r>
        <w:rPr>
          <w:rFonts w:ascii="Calibri" w:hAnsi="Calibri"/>
          <w:spacing w:val="-1"/>
          <w:sz w:val="20"/>
        </w:rPr>
        <w:t xml:space="preserve"> </w:t>
      </w:r>
      <w:r>
        <w:rPr>
          <w:sz w:val="20"/>
        </w:rPr>
        <w:t>и</w:t>
      </w:r>
      <w:r>
        <w:rPr>
          <w:spacing w:val="-2"/>
          <w:sz w:val="20"/>
        </w:rPr>
        <w:t xml:space="preserve"> </w:t>
      </w:r>
      <w:r>
        <w:rPr>
          <w:sz w:val="20"/>
        </w:rPr>
        <w:t>всемирной</w:t>
      </w:r>
      <w:r>
        <w:rPr>
          <w:spacing w:val="-2"/>
          <w:sz w:val="20"/>
        </w:rPr>
        <w:t xml:space="preserve"> </w:t>
      </w:r>
      <w:r>
        <w:rPr>
          <w:sz w:val="20"/>
        </w:rPr>
        <w:t>истории</w:t>
      </w:r>
      <w:r>
        <w:rPr>
          <w:spacing w:val="-1"/>
          <w:sz w:val="20"/>
        </w:rPr>
        <w:t xml:space="preserve"> </w:t>
      </w:r>
      <w:r>
        <w:rPr>
          <w:sz w:val="20"/>
        </w:rPr>
        <w:t>1914—1945 гг.;</w:t>
      </w:r>
    </w:p>
    <w:p w:rsidR="004C3854" w:rsidRDefault="00BB14C8">
      <w:pPr>
        <w:pStyle w:val="a3"/>
        <w:spacing w:before="18"/>
        <w:ind w:right="268"/>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1914—1945 гг., время и место</w:t>
      </w:r>
      <w:r>
        <w:rPr>
          <w:spacing w:val="1"/>
        </w:rPr>
        <w:t xml:space="preserve"> </w:t>
      </w:r>
      <w:r>
        <w:t>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4C3854" w:rsidRDefault="00BB14C8">
      <w:pPr>
        <w:pStyle w:val="a3"/>
        <w:spacing w:before="1"/>
        <w:ind w:right="276"/>
      </w:pPr>
      <w:r>
        <w:t>определять на основе информации, представленной в письменном историческом 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3"/>
        </w:rPr>
        <w:t xml:space="preserve"> </w:t>
      </w:r>
      <w:r>
        <w:t>стран</w:t>
      </w:r>
      <w:r>
        <w:rPr>
          <w:spacing w:val="1"/>
        </w:rPr>
        <w:t xml:space="preserve"> </w:t>
      </w:r>
      <w:r>
        <w:t>1914—1945</w:t>
      </w:r>
      <w:r>
        <w:rPr>
          <w:spacing w:val="-3"/>
        </w:rPr>
        <w:t xml:space="preserve"> </w:t>
      </w:r>
      <w:r>
        <w:t>гг.;</w:t>
      </w:r>
    </w:p>
    <w:p w:rsidR="004C3854" w:rsidRDefault="00BB14C8">
      <w:pPr>
        <w:pStyle w:val="a3"/>
        <w:spacing w:before="3"/>
        <w:ind w:right="281"/>
      </w:pPr>
      <w:r>
        <w:t>анализировать письменный исторический источник по истории России и зарубежных стран</w:t>
      </w:r>
      <w:r>
        <w:rPr>
          <w:spacing w:val="1"/>
        </w:rPr>
        <w:t xml:space="preserve"> </w:t>
      </w:r>
      <w:r>
        <w:t>1914—1945 гг. с точки зрения его темы, цели, позиции автора документа и участников событий,</w:t>
      </w:r>
      <w:r>
        <w:rPr>
          <w:spacing w:val="1"/>
        </w:rPr>
        <w:t xml:space="preserve"> </w:t>
      </w:r>
      <w:r>
        <w:t>основной</w:t>
      </w:r>
      <w:r>
        <w:rPr>
          <w:spacing w:val="-3"/>
        </w:rPr>
        <w:t xml:space="preserve"> </w:t>
      </w:r>
      <w:r>
        <w:t>мысли,</w:t>
      </w:r>
      <w:r>
        <w:rPr>
          <w:spacing w:val="-3"/>
        </w:rPr>
        <w:t xml:space="preserve"> </w:t>
      </w:r>
      <w:r>
        <w:t>основной</w:t>
      </w:r>
      <w:r>
        <w:rPr>
          <w:spacing w:val="-3"/>
        </w:rPr>
        <w:t xml:space="preserve"> </w:t>
      </w:r>
      <w:r>
        <w:t>и</w:t>
      </w:r>
      <w:r>
        <w:rPr>
          <w:spacing w:val="-3"/>
        </w:rPr>
        <w:t xml:space="preserve"> </w:t>
      </w:r>
      <w:r>
        <w:t>дополнительной</w:t>
      </w:r>
      <w:r>
        <w:rPr>
          <w:spacing w:val="2"/>
        </w:rPr>
        <w:t xml:space="preserve"> </w:t>
      </w:r>
      <w:r>
        <w:t>информации,</w:t>
      </w:r>
      <w:r>
        <w:rPr>
          <w:spacing w:val="-2"/>
        </w:rPr>
        <w:t xml:space="preserve"> </w:t>
      </w:r>
      <w:r>
        <w:t>достоверности</w:t>
      </w:r>
      <w:r>
        <w:rPr>
          <w:spacing w:val="2"/>
        </w:rPr>
        <w:t xml:space="preserve"> </w:t>
      </w:r>
      <w:r>
        <w:t>содержания;</w:t>
      </w:r>
    </w:p>
    <w:p w:rsidR="004C3854" w:rsidRDefault="00BB14C8">
      <w:pPr>
        <w:pStyle w:val="a3"/>
        <w:ind w:right="283"/>
      </w:pPr>
      <w:r>
        <w:t>соотносить содержание исторического источника по истории России и зарубежных стран</w:t>
      </w:r>
      <w:r>
        <w:rPr>
          <w:spacing w:val="1"/>
        </w:rPr>
        <w:t xml:space="preserve"> </w:t>
      </w:r>
      <w:r>
        <w:t>1914—1945 гг. с учебным текстом, другими источниками исторической информации (в том числе</w:t>
      </w:r>
      <w:r>
        <w:rPr>
          <w:spacing w:val="1"/>
        </w:rPr>
        <w:t xml:space="preserve"> </w:t>
      </w:r>
      <w:r>
        <w:t>исторической</w:t>
      </w:r>
      <w:r>
        <w:rPr>
          <w:spacing w:val="2"/>
        </w:rPr>
        <w:t xml:space="preserve"> </w:t>
      </w:r>
      <w:r>
        <w:t>картой/схемой);</w:t>
      </w:r>
    </w:p>
    <w:p w:rsidR="004C3854" w:rsidRDefault="00BB14C8">
      <w:pPr>
        <w:pStyle w:val="a3"/>
        <w:ind w:left="1040" w:firstLine="0"/>
      </w:pPr>
      <w:r>
        <w:t>сопоставлять,</w:t>
      </w:r>
      <w:r>
        <w:rPr>
          <w:spacing w:val="58"/>
        </w:rPr>
        <w:t xml:space="preserve"> </w:t>
      </w:r>
      <w:r>
        <w:t>анализировать</w:t>
      </w:r>
      <w:r>
        <w:rPr>
          <w:spacing w:val="57"/>
        </w:rPr>
        <w:t xml:space="preserve"> </w:t>
      </w:r>
      <w:r>
        <w:t>информацию</w:t>
      </w:r>
      <w:r>
        <w:rPr>
          <w:spacing w:val="58"/>
        </w:rPr>
        <w:t xml:space="preserve"> </w:t>
      </w:r>
      <w:r>
        <w:t>из</w:t>
      </w:r>
      <w:r>
        <w:rPr>
          <w:spacing w:val="57"/>
        </w:rPr>
        <w:t xml:space="preserve"> </w:t>
      </w:r>
      <w:r>
        <w:t>двух</w:t>
      </w:r>
      <w:r>
        <w:rPr>
          <w:spacing w:val="55"/>
        </w:rPr>
        <w:t xml:space="preserve"> </w:t>
      </w:r>
      <w:r>
        <w:t>или</w:t>
      </w:r>
      <w:r>
        <w:rPr>
          <w:spacing w:val="2"/>
        </w:rPr>
        <w:t xml:space="preserve"> </w:t>
      </w:r>
      <w:r>
        <w:t>более</w:t>
      </w:r>
      <w:r>
        <w:rPr>
          <w:spacing w:val="54"/>
        </w:rPr>
        <w:t xml:space="preserve"> </w:t>
      </w:r>
      <w:r>
        <w:t>письменных</w:t>
      </w:r>
      <w:r>
        <w:rPr>
          <w:spacing w:val="56"/>
        </w:rPr>
        <w:t xml:space="preserve"> </w:t>
      </w:r>
      <w:r>
        <w:t>исторических</w:t>
      </w:r>
    </w:p>
    <w:p w:rsidR="004C3854" w:rsidRDefault="004C3854">
      <w:pPr>
        <w:sectPr w:rsidR="004C3854">
          <w:pgSz w:w="11900" w:h="16840"/>
          <w:pgMar w:top="720" w:right="260" w:bottom="760" w:left="780" w:header="0" w:footer="561" w:gutter="0"/>
          <w:cols w:space="720"/>
        </w:sectPr>
      </w:pPr>
    </w:p>
    <w:p w:rsidR="004C3854" w:rsidRDefault="00BB14C8">
      <w:pPr>
        <w:pStyle w:val="a3"/>
        <w:spacing w:before="70"/>
        <w:ind w:firstLine="0"/>
      </w:pPr>
      <w:r>
        <w:lastRenderedPageBreak/>
        <w:t>источников по истории</w:t>
      </w:r>
      <w:r>
        <w:rPr>
          <w:spacing w:val="1"/>
        </w:rPr>
        <w:t xml:space="preserve"> </w:t>
      </w:r>
      <w:r>
        <w:t>России</w:t>
      </w:r>
      <w:r>
        <w:rPr>
          <w:spacing w:val="-4"/>
        </w:rPr>
        <w:t xml:space="preserve"> </w:t>
      </w:r>
      <w:r>
        <w:t>и</w:t>
      </w:r>
      <w:r>
        <w:rPr>
          <w:spacing w:val="-4"/>
        </w:rPr>
        <w:t xml:space="preserve"> </w:t>
      </w:r>
      <w:r>
        <w:t>зарубежных</w:t>
      </w:r>
      <w:r>
        <w:rPr>
          <w:spacing w:val="-5"/>
        </w:rPr>
        <w:t xml:space="preserve"> </w:t>
      </w:r>
      <w:r>
        <w:t>стран 1914—1945</w:t>
      </w:r>
      <w:r>
        <w:rPr>
          <w:spacing w:val="-5"/>
        </w:rPr>
        <w:t xml:space="preserve"> </w:t>
      </w:r>
      <w:r>
        <w:t>гг.,</w:t>
      </w:r>
      <w:r>
        <w:rPr>
          <w:spacing w:val="-3"/>
        </w:rPr>
        <w:t xml:space="preserve"> </w:t>
      </w:r>
      <w:r>
        <w:t>делать выводы;</w:t>
      </w:r>
    </w:p>
    <w:p w:rsidR="004C3854" w:rsidRDefault="00BB14C8">
      <w:pPr>
        <w:pStyle w:val="a3"/>
        <w:spacing w:before="4" w:line="237" w:lineRule="auto"/>
        <w:ind w:right="281"/>
      </w:pPr>
      <w:r>
        <w:t>использовать исторические письменные источники при аргументации дискуссионных точек</w:t>
      </w:r>
      <w:r>
        <w:rPr>
          <w:spacing w:val="-57"/>
        </w:rPr>
        <w:t xml:space="preserve"> </w:t>
      </w:r>
      <w:r>
        <w:t>зрения;</w:t>
      </w:r>
    </w:p>
    <w:p w:rsidR="004C3854" w:rsidRDefault="00BB14C8">
      <w:pPr>
        <w:pStyle w:val="a3"/>
        <w:spacing w:before="4"/>
        <w:ind w:right="276"/>
      </w:pPr>
      <w:r>
        <w:t>проводить атрибуцию вещественного</w:t>
      </w:r>
      <w:r>
        <w:rPr>
          <w:spacing w:val="1"/>
        </w:rPr>
        <w:t xml:space="preserve"> </w:t>
      </w:r>
      <w:r>
        <w:t>исторического</w:t>
      </w:r>
      <w:r>
        <w:rPr>
          <w:spacing w:val="1"/>
        </w:rPr>
        <w:t xml:space="preserve"> </w:t>
      </w:r>
      <w:r>
        <w:t>источника (определять</w:t>
      </w:r>
      <w:r>
        <w:rPr>
          <w:spacing w:val="1"/>
        </w:rPr>
        <w:t xml:space="preserve"> </w:t>
      </w:r>
      <w:r>
        <w:t>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8"/>
        </w:rPr>
        <w:t xml:space="preserve"> </w:t>
      </w:r>
      <w:r>
        <w:t>используя</w:t>
      </w:r>
      <w:r>
        <w:rPr>
          <w:spacing w:val="-2"/>
        </w:rPr>
        <w:t xml:space="preserve"> </w:t>
      </w:r>
      <w:r>
        <w:t>контекстную</w:t>
      </w:r>
      <w:r>
        <w:rPr>
          <w:spacing w:val="-4"/>
        </w:rPr>
        <w:t xml:space="preserve"> </w:t>
      </w:r>
      <w:r>
        <w:t>информацию,</w:t>
      </w:r>
      <w:r>
        <w:rPr>
          <w:spacing w:val="-9"/>
        </w:rPr>
        <w:t xml:space="preserve"> </w:t>
      </w:r>
      <w:r>
        <w:t>описывать</w:t>
      </w:r>
      <w:r>
        <w:rPr>
          <w:spacing w:val="-5"/>
        </w:rPr>
        <w:t xml:space="preserve"> </w:t>
      </w:r>
      <w:r>
        <w:t>вещественный</w:t>
      </w:r>
      <w:r>
        <w:rPr>
          <w:spacing w:val="-2"/>
        </w:rPr>
        <w:t xml:space="preserve"> </w:t>
      </w:r>
      <w:r>
        <w:t>исторический</w:t>
      </w:r>
      <w:r>
        <w:rPr>
          <w:spacing w:val="-1"/>
        </w:rPr>
        <w:t xml:space="preserve"> </w:t>
      </w:r>
      <w:r>
        <w:t>источник;</w:t>
      </w:r>
    </w:p>
    <w:p w:rsidR="004C3854" w:rsidRDefault="00BB14C8">
      <w:pPr>
        <w:pStyle w:val="a3"/>
        <w:ind w:right="267"/>
      </w:pPr>
      <w:r>
        <w:t>проводить атрибуцию визуальных и аудиовизуальных исторических источников по 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2"/>
        </w:rPr>
        <w:t xml:space="preserve"> </w:t>
      </w:r>
      <w:r>
        <w:t>и</w:t>
      </w:r>
      <w:r>
        <w:rPr>
          <w:spacing w:val="3"/>
        </w:rPr>
        <w:t xml:space="preserve"> </w:t>
      </w:r>
      <w:r>
        <w:t>аудиовизуальный</w:t>
      </w:r>
      <w:r>
        <w:rPr>
          <w:spacing w:val="2"/>
        </w:rPr>
        <w:t xml:space="preserve"> </w:t>
      </w:r>
      <w:r>
        <w:t>исторический</w:t>
      </w:r>
      <w:r>
        <w:rPr>
          <w:spacing w:val="-2"/>
        </w:rPr>
        <w:t xml:space="preserve"> </w:t>
      </w:r>
      <w:r>
        <w:t>источник.</w:t>
      </w:r>
    </w:p>
    <w:p w:rsidR="004C3854" w:rsidRDefault="00BB14C8">
      <w:pPr>
        <w:pStyle w:val="a3"/>
        <w:tabs>
          <w:tab w:val="left" w:pos="9693"/>
        </w:tabs>
        <w:ind w:right="27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 информации по истории России и зарубежных стран 1914—1945 гг. в справочной</w:t>
      </w:r>
      <w:r>
        <w:rPr>
          <w:spacing w:val="1"/>
        </w:rPr>
        <w:t xml:space="preserve"> </w:t>
      </w:r>
      <w:r>
        <w:t>литературе, сети Интернет, средствах массовой информации для решения познавательных задач;</w:t>
      </w:r>
      <w:r>
        <w:rPr>
          <w:spacing w:val="1"/>
        </w:rPr>
        <w:t xml:space="preserve"> </w:t>
      </w:r>
      <w:r>
        <w:t>оценивать</w:t>
      </w:r>
      <w:r>
        <w:tab/>
        <w:t>полноту</w:t>
      </w:r>
    </w:p>
    <w:p w:rsidR="004C3854" w:rsidRDefault="00BB14C8">
      <w:pPr>
        <w:pStyle w:val="a3"/>
        <w:spacing w:before="1" w:line="275" w:lineRule="exact"/>
        <w:ind w:firstLine="0"/>
      </w:pPr>
      <w:r>
        <w:t>и</w:t>
      </w:r>
      <w:r>
        <w:rPr>
          <w:spacing w:val="-1"/>
        </w:rPr>
        <w:t xml:space="preserve"> </w:t>
      </w:r>
      <w:r>
        <w:t>достоверность</w:t>
      </w:r>
      <w:r>
        <w:rPr>
          <w:spacing w:val="-4"/>
        </w:rPr>
        <w:t xml:space="preserve"> </w:t>
      </w:r>
      <w:r>
        <w:t>информации</w:t>
      </w:r>
      <w:r>
        <w:rPr>
          <w:spacing w:val="-5"/>
        </w:rPr>
        <w:t xml:space="preserve"> </w:t>
      </w:r>
      <w:r>
        <w:t>с</w:t>
      </w:r>
      <w:r>
        <w:rPr>
          <w:spacing w:val="-3"/>
        </w:rPr>
        <w:t xml:space="preserve"> </w:t>
      </w:r>
      <w:r>
        <w:t>точки</w:t>
      </w:r>
      <w:r>
        <w:rPr>
          <w:spacing w:val="-5"/>
        </w:rPr>
        <w:t xml:space="preserve"> </w:t>
      </w:r>
      <w:r>
        <w:t>зрения</w:t>
      </w:r>
      <w:r>
        <w:rPr>
          <w:spacing w:val="-6"/>
        </w:rPr>
        <w:t xml:space="preserve"> </w:t>
      </w:r>
      <w:r>
        <w:t>ее</w:t>
      </w:r>
      <w:r>
        <w:rPr>
          <w:spacing w:val="-2"/>
        </w:rPr>
        <w:t xml:space="preserve"> </w:t>
      </w:r>
      <w:r>
        <w:t>соответствия</w:t>
      </w:r>
      <w:r>
        <w:rPr>
          <w:spacing w:val="-7"/>
        </w:rPr>
        <w:t xml:space="preserve"> </w:t>
      </w:r>
      <w:r>
        <w:t>исторической действительности.</w:t>
      </w:r>
    </w:p>
    <w:p w:rsidR="004C3854" w:rsidRDefault="00BB14C8">
      <w:pPr>
        <w:pStyle w:val="a3"/>
        <w:spacing w:line="275" w:lineRule="exact"/>
        <w:ind w:left="1040" w:firstLine="0"/>
      </w:pP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7"/>
        </w:rPr>
        <w:t xml:space="preserve"> </w:t>
      </w:r>
      <w:r>
        <w:t>и</w:t>
      </w:r>
      <w:r>
        <w:rPr>
          <w:spacing w:val="-2"/>
        </w:rPr>
        <w:t xml:space="preserve"> </w:t>
      </w:r>
      <w:r>
        <w:t>умений:</w:t>
      </w:r>
    </w:p>
    <w:p w:rsidR="004C3854" w:rsidRDefault="00BB14C8">
      <w:pPr>
        <w:pStyle w:val="a3"/>
        <w:spacing w:before="2"/>
        <w:ind w:right="284"/>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4C3854" w:rsidRDefault="00BB14C8">
      <w:pPr>
        <w:pStyle w:val="a3"/>
        <w:spacing w:before="3" w:line="237" w:lineRule="auto"/>
        <w:ind w:right="282"/>
      </w:pPr>
      <w:r>
        <w:t>самостоятельно осуществлять поиск достоверных исторических источников, необходимых</w:t>
      </w:r>
      <w:r>
        <w:rPr>
          <w:spacing w:val="1"/>
        </w:rPr>
        <w:t xml:space="preserve"> </w:t>
      </w:r>
      <w:r>
        <w:t>для изучения событий</w:t>
      </w:r>
      <w:r>
        <w:rPr>
          <w:spacing w:val="-3"/>
        </w:rPr>
        <w:t xml:space="preserve"> </w:t>
      </w:r>
      <w:r>
        <w:t>(явлений,</w:t>
      </w:r>
      <w:r>
        <w:rPr>
          <w:spacing w:val="-3"/>
        </w:rPr>
        <w:t xml:space="preserve"> </w:t>
      </w:r>
      <w:r>
        <w:t>процессов)</w:t>
      </w:r>
      <w:r>
        <w:rPr>
          <w:spacing w:val="-2"/>
        </w:rPr>
        <w:t xml:space="preserve"> </w:t>
      </w:r>
      <w:r>
        <w:t>истории</w:t>
      </w:r>
      <w:r>
        <w:rPr>
          <w:spacing w:val="1"/>
        </w:rPr>
        <w:t xml:space="preserve"> </w:t>
      </w:r>
      <w:r>
        <w:t>России</w:t>
      </w:r>
      <w:r>
        <w:rPr>
          <w:spacing w:val="-3"/>
        </w:rPr>
        <w:t xml:space="preserve"> </w:t>
      </w:r>
      <w:r>
        <w:t>и</w:t>
      </w:r>
      <w:r>
        <w:rPr>
          <w:spacing w:val="-4"/>
        </w:rPr>
        <w:t xml:space="preserve"> </w:t>
      </w:r>
      <w:r>
        <w:t>зарубежных</w:t>
      </w:r>
      <w:r>
        <w:rPr>
          <w:spacing w:val="-4"/>
        </w:rPr>
        <w:t xml:space="preserve"> </w:t>
      </w:r>
      <w:r>
        <w:t>стран 1914—1945</w:t>
      </w:r>
      <w:r>
        <w:rPr>
          <w:spacing w:val="1"/>
        </w:rPr>
        <w:t xml:space="preserve"> </w:t>
      </w:r>
      <w:r>
        <w:t>гг.;</w:t>
      </w:r>
    </w:p>
    <w:p w:rsidR="004C3854" w:rsidRDefault="00BB14C8">
      <w:pPr>
        <w:pStyle w:val="a3"/>
        <w:spacing w:before="4"/>
        <w:ind w:right="280"/>
      </w:pPr>
      <w:r>
        <w:t>на основе знаний по истории самостоятельно подбирать достоверные визуальные источники</w:t>
      </w:r>
      <w:r>
        <w:rPr>
          <w:spacing w:val="-57"/>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p>
    <w:p w:rsidR="004C3854" w:rsidRDefault="00BB14C8">
      <w:pPr>
        <w:pStyle w:val="a3"/>
        <w:spacing w:line="242" w:lineRule="auto"/>
        <w:ind w:right="282"/>
      </w:pPr>
      <w:r>
        <w:t>самостоятельно осуществлять поиск исторической информации, необходимой для анализа</w:t>
      </w:r>
      <w:r>
        <w:rPr>
          <w:spacing w:val="1"/>
        </w:rPr>
        <w:t xml:space="preserve"> </w:t>
      </w:r>
      <w:r>
        <w:t>исторических</w:t>
      </w:r>
      <w:r>
        <w:rPr>
          <w:spacing w:val="-5"/>
        </w:rPr>
        <w:t xml:space="preserve"> </w:t>
      </w:r>
      <w:r>
        <w:t>событий,</w:t>
      </w:r>
      <w:r>
        <w:rPr>
          <w:spacing w:val="-3"/>
        </w:rPr>
        <w:t xml:space="preserve"> </w:t>
      </w:r>
      <w:r>
        <w:t>процессов,</w:t>
      </w:r>
      <w:r>
        <w:rPr>
          <w:spacing w:val="1"/>
        </w:rPr>
        <w:t xml:space="preserve"> </w:t>
      </w:r>
      <w:r>
        <w:t>явлений</w:t>
      </w:r>
      <w:r>
        <w:rPr>
          <w:spacing w:val="-4"/>
        </w:rPr>
        <w:t xml:space="preserve"> </w:t>
      </w:r>
      <w:r>
        <w:t>истории</w:t>
      </w:r>
      <w:r>
        <w:rPr>
          <w:spacing w:val="1"/>
        </w:rPr>
        <w:t xml:space="preserve"> </w:t>
      </w:r>
      <w:r>
        <w:t>России</w:t>
      </w:r>
      <w:r>
        <w:rPr>
          <w:spacing w:val="-4"/>
        </w:rPr>
        <w:t xml:space="preserve"> </w:t>
      </w:r>
      <w:r>
        <w:t>и</w:t>
      </w:r>
      <w:r>
        <w:rPr>
          <w:spacing w:val="-4"/>
        </w:rPr>
        <w:t xml:space="preserve"> </w:t>
      </w:r>
      <w:r>
        <w:t>зарубежных</w:t>
      </w:r>
      <w:r>
        <w:rPr>
          <w:spacing w:val="-5"/>
        </w:rPr>
        <w:t xml:space="preserve"> </w:t>
      </w:r>
      <w:r>
        <w:t>стран</w:t>
      </w:r>
      <w:r>
        <w:rPr>
          <w:spacing w:val="12"/>
        </w:rPr>
        <w:t xml:space="preserve"> </w:t>
      </w:r>
      <w:r>
        <w:t>1914—1945</w:t>
      </w:r>
      <w:r>
        <w:rPr>
          <w:spacing w:val="-1"/>
        </w:rPr>
        <w:t xml:space="preserve"> </w:t>
      </w:r>
      <w:r>
        <w:t>гг.;</w:t>
      </w:r>
    </w:p>
    <w:p w:rsidR="004C3854" w:rsidRDefault="00BB14C8">
      <w:pPr>
        <w:pStyle w:val="a3"/>
        <w:spacing w:line="242" w:lineRule="auto"/>
        <w:ind w:right="285"/>
      </w:pPr>
      <w:r>
        <w:t>используя знания по истории, оценивать полноту и</w:t>
      </w:r>
      <w:r>
        <w:rPr>
          <w:spacing w:val="1"/>
        </w:rPr>
        <w:t xml:space="preserve"> </w:t>
      </w:r>
      <w:r>
        <w:t>достоверность информации</w:t>
      </w:r>
      <w:r>
        <w:rPr>
          <w:spacing w:val="1"/>
        </w:rPr>
        <w:t xml:space="preserve"> </w:t>
      </w:r>
      <w:r>
        <w:t>с точки</w:t>
      </w:r>
      <w:r>
        <w:rPr>
          <w:spacing w:val="1"/>
        </w:rPr>
        <w:t xml:space="preserve"> </w:t>
      </w:r>
      <w:r>
        <w:t>зрения</w:t>
      </w:r>
      <w:r>
        <w:rPr>
          <w:spacing w:val="1"/>
        </w:rPr>
        <w:t xml:space="preserve"> </w:t>
      </w:r>
      <w:r>
        <w:t>ее</w:t>
      </w:r>
      <w:r>
        <w:rPr>
          <w:spacing w:val="1"/>
        </w:rPr>
        <w:t xml:space="preserve"> </w:t>
      </w:r>
      <w:r>
        <w:t>соответствия</w:t>
      </w:r>
      <w:r>
        <w:rPr>
          <w:spacing w:val="-3"/>
        </w:rPr>
        <w:t xml:space="preserve"> </w:t>
      </w:r>
      <w:r>
        <w:t>исторической</w:t>
      </w:r>
      <w:r>
        <w:rPr>
          <w:spacing w:val="2"/>
        </w:rPr>
        <w:t xml:space="preserve"> </w:t>
      </w:r>
      <w:r>
        <w:t>действительности.</w:t>
      </w:r>
    </w:p>
    <w:p w:rsidR="004C3854" w:rsidRDefault="00BB14C8">
      <w:pPr>
        <w:pStyle w:val="a3"/>
        <w:ind w:right="272"/>
      </w:pPr>
      <w:r>
        <w:t>Умение анализировать текстовые, визуальные источники исторической информации, в том</w:t>
      </w:r>
      <w:r>
        <w:rPr>
          <w:spacing w:val="1"/>
        </w:rPr>
        <w:t xml:space="preserve"> </w:t>
      </w:r>
      <w:r>
        <w:t>числе</w:t>
      </w:r>
      <w:r>
        <w:rPr>
          <w:spacing w:val="1"/>
        </w:rPr>
        <w:t xml:space="preserve"> </w:t>
      </w:r>
      <w:r>
        <w:t>исторические</w:t>
      </w:r>
      <w:r>
        <w:rPr>
          <w:spacing w:val="1"/>
        </w:rPr>
        <w:t xml:space="preserve"> </w:t>
      </w:r>
      <w:r>
        <w:t>карты/схемы,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 проектной деятельности в форме разработки и представления учебных проектов 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1"/>
        </w:rPr>
        <w:t xml:space="preserve"> </w:t>
      </w:r>
      <w:r>
        <w:t>библиотек,</w:t>
      </w:r>
      <w:r>
        <w:rPr>
          <w:spacing w:val="-2"/>
        </w:rPr>
        <w:t xml:space="preserve"> </w:t>
      </w:r>
      <w:r>
        <w:t>музеев</w:t>
      </w:r>
      <w:r>
        <w:rPr>
          <w:spacing w:val="3"/>
        </w:rPr>
        <w:t xml:space="preserve"> </w:t>
      </w:r>
      <w:r>
        <w:t>и</w:t>
      </w:r>
      <w:r>
        <w:rPr>
          <w:spacing w:val="3"/>
        </w:rPr>
        <w:t xml:space="preserve"> </w:t>
      </w:r>
      <w:r>
        <w:t>других).</w:t>
      </w:r>
    </w:p>
    <w:p w:rsidR="004C3854" w:rsidRDefault="00BB14C8">
      <w:pPr>
        <w:pStyle w:val="a3"/>
        <w:ind w:left="382" w:right="2182" w:firstLine="658"/>
      </w:pPr>
      <w:r>
        <w:t>Структура</w:t>
      </w:r>
      <w:r>
        <w:rPr>
          <w:spacing w:val="-6"/>
        </w:rPr>
        <w:t xml:space="preserve"> </w:t>
      </w:r>
      <w:r>
        <w:t>предметного результата</w:t>
      </w:r>
      <w:r>
        <w:rPr>
          <w:spacing w:val="-6"/>
        </w:rPr>
        <w:t xml:space="preserve"> </w:t>
      </w:r>
      <w:r>
        <w:t>включает</w:t>
      </w:r>
      <w:r>
        <w:rPr>
          <w:spacing w:val="-4"/>
        </w:rPr>
        <w:t xml:space="preserve"> </w:t>
      </w:r>
      <w:r>
        <w:t>следующий</w:t>
      </w:r>
      <w:r>
        <w:rPr>
          <w:spacing w:val="-4"/>
        </w:rPr>
        <w:t xml:space="preserve"> </w:t>
      </w:r>
      <w:r>
        <w:t>перечень</w:t>
      </w:r>
      <w:r>
        <w:rPr>
          <w:spacing w:val="-4"/>
        </w:rPr>
        <w:t xml:space="preserve"> </w:t>
      </w:r>
      <w:r>
        <w:t>знаний</w:t>
      </w:r>
      <w:r>
        <w:rPr>
          <w:spacing w:val="-58"/>
        </w:rPr>
        <w:t xml:space="preserve"> </w:t>
      </w:r>
      <w:r>
        <w:t>и</w:t>
      </w:r>
      <w:r>
        <w:rPr>
          <w:spacing w:val="2"/>
        </w:rPr>
        <w:t xml:space="preserve"> </w:t>
      </w:r>
      <w:r>
        <w:t>умений:</w:t>
      </w:r>
    </w:p>
    <w:p w:rsidR="004C3854" w:rsidRDefault="00BB14C8">
      <w:pPr>
        <w:pStyle w:val="a3"/>
        <w:ind w:right="284"/>
      </w:pPr>
      <w:r>
        <w:t>определять на основе информации, представленной в текстовом источнике исторической</w:t>
      </w:r>
      <w:r>
        <w:rPr>
          <w:spacing w:val="1"/>
        </w:rPr>
        <w:t xml:space="preserve"> </w:t>
      </w:r>
      <w:r>
        <w:t>информации, характерные признаки описываемых событий (явлений, процессов) истории России и</w:t>
      </w:r>
      <w:r>
        <w:rPr>
          <w:spacing w:val="-57"/>
        </w:rPr>
        <w:t xml:space="preserve"> </w:t>
      </w:r>
      <w:r>
        <w:t>зарубежных</w:t>
      </w:r>
      <w:r>
        <w:rPr>
          <w:spacing w:val="-3"/>
        </w:rPr>
        <w:t xml:space="preserve"> </w:t>
      </w:r>
      <w:r>
        <w:t>стран</w:t>
      </w:r>
      <w:r>
        <w:rPr>
          <w:spacing w:val="1"/>
        </w:rPr>
        <w:t xml:space="preserve"> </w:t>
      </w:r>
      <w:r>
        <w:t>1914—1945</w:t>
      </w:r>
      <w:r>
        <w:rPr>
          <w:spacing w:val="-3"/>
        </w:rPr>
        <w:t xml:space="preserve"> </w:t>
      </w:r>
      <w:r>
        <w:t>гг.;</w:t>
      </w:r>
    </w:p>
    <w:p w:rsidR="004C3854" w:rsidRDefault="00BB14C8">
      <w:pPr>
        <w:pStyle w:val="a3"/>
        <w:ind w:right="280"/>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1914—1945 гг. и составлять на его основе план, таблицу,</w:t>
      </w:r>
      <w:r>
        <w:rPr>
          <w:spacing w:val="1"/>
        </w:rPr>
        <w:t xml:space="preserve"> </w:t>
      </w:r>
      <w:r>
        <w:t>схему;</w:t>
      </w:r>
    </w:p>
    <w:p w:rsidR="004C3854" w:rsidRDefault="00BB14C8">
      <w:pPr>
        <w:pStyle w:val="a3"/>
        <w:ind w:right="278"/>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w:t>
      </w:r>
      <w:r>
        <w:rPr>
          <w:spacing w:val="-57"/>
        </w:rPr>
        <w:t xml:space="preserve"> </w:t>
      </w:r>
      <w:r>
        <w:t>расселения народов, государства, места расположения памятников культуры и другие), изучаемые</w:t>
      </w:r>
      <w:r>
        <w:rPr>
          <w:spacing w:val="1"/>
        </w:rPr>
        <w:t xml:space="preserve"> </w:t>
      </w:r>
      <w:r>
        <w:t>события,</w:t>
      </w:r>
      <w:r>
        <w:rPr>
          <w:spacing w:val="3"/>
        </w:rPr>
        <w:t xml:space="preserve"> </w:t>
      </w:r>
      <w:r>
        <w:t>явления,</w:t>
      </w:r>
      <w:r>
        <w:rPr>
          <w:spacing w:val="-1"/>
        </w:rPr>
        <w:t xml:space="preserve"> </w:t>
      </w:r>
      <w:r>
        <w:t>процессы</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4"/>
        </w:rPr>
        <w:t xml:space="preserve"> </w:t>
      </w:r>
      <w:r>
        <w:t>стран</w:t>
      </w:r>
      <w:r>
        <w:rPr>
          <w:spacing w:val="2"/>
        </w:rPr>
        <w:t xml:space="preserve"> </w:t>
      </w:r>
      <w:r>
        <w:t>1914—1945</w:t>
      </w:r>
      <w:r>
        <w:rPr>
          <w:spacing w:val="1"/>
        </w:rPr>
        <w:t xml:space="preserve"> </w:t>
      </w:r>
      <w:r>
        <w:t>гг.;</w:t>
      </w:r>
    </w:p>
    <w:p w:rsidR="004C3854" w:rsidRDefault="00BB14C8">
      <w:pPr>
        <w:pStyle w:val="a3"/>
        <w:spacing w:line="242" w:lineRule="auto"/>
        <w:ind w:right="275"/>
      </w:pPr>
      <w:r>
        <w:t>привлекать контекстную информацию при работе с исторической картой и рассказывать об</w:t>
      </w:r>
      <w:r>
        <w:rPr>
          <w:spacing w:val="1"/>
        </w:rPr>
        <w:t xml:space="preserve"> </w:t>
      </w:r>
      <w:r>
        <w:t>исторических</w:t>
      </w:r>
      <w:r>
        <w:rPr>
          <w:spacing w:val="-4"/>
        </w:rPr>
        <w:t xml:space="preserve"> </w:t>
      </w:r>
      <w:r>
        <w:t>событиях,</w:t>
      </w:r>
      <w:r>
        <w:rPr>
          <w:spacing w:val="4"/>
        </w:rPr>
        <w:t xml:space="preserve"> </w:t>
      </w:r>
      <w:r>
        <w:t>используя</w:t>
      </w:r>
      <w:r>
        <w:rPr>
          <w:spacing w:val="1"/>
        </w:rPr>
        <w:t xml:space="preserve"> </w:t>
      </w:r>
      <w:r>
        <w:t>историческую карту;</w:t>
      </w:r>
    </w:p>
    <w:p w:rsidR="004C3854" w:rsidRDefault="00BB14C8">
      <w:pPr>
        <w:pStyle w:val="a3"/>
        <w:ind w:right="268"/>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61"/>
        </w:rPr>
        <w:t xml:space="preserve"> </w:t>
      </w:r>
      <w:r>
        <w:t>или</w:t>
      </w:r>
      <w:r>
        <w:rPr>
          <w:spacing w:val="61"/>
        </w:rPr>
        <w:t xml:space="preserve"> </w:t>
      </w:r>
      <w:r>
        <w:t>более</w:t>
      </w:r>
      <w:r>
        <w:rPr>
          <w:spacing w:val="1"/>
        </w:rPr>
        <w:t xml:space="preserve"> </w:t>
      </w:r>
      <w:r>
        <w:t>исторических картах (схемах) по истории России и зарубежных стран 1914—1945 гг.; оформлять</w:t>
      </w:r>
      <w:r>
        <w:rPr>
          <w:spacing w:val="1"/>
        </w:rPr>
        <w:t xml:space="preserve"> </w:t>
      </w:r>
      <w:r>
        <w:t>результаты</w:t>
      </w:r>
      <w:r>
        <w:rPr>
          <w:spacing w:val="2"/>
        </w:rPr>
        <w:t xml:space="preserve"> </w:t>
      </w:r>
      <w:r>
        <w:t>анализа исторической</w:t>
      </w:r>
      <w:r>
        <w:rPr>
          <w:spacing w:val="1"/>
        </w:rPr>
        <w:t xml:space="preserve"> </w:t>
      </w:r>
      <w:r>
        <w:t>карты</w:t>
      </w:r>
      <w:r>
        <w:rPr>
          <w:spacing w:val="2"/>
        </w:rPr>
        <w:t xml:space="preserve"> </w:t>
      </w:r>
      <w:r>
        <w:t>(схемы)</w:t>
      </w:r>
      <w:r>
        <w:rPr>
          <w:spacing w:val="-3"/>
        </w:rPr>
        <w:t xml:space="preserve"> </w:t>
      </w:r>
      <w:r>
        <w:t>в</w:t>
      </w:r>
      <w:r>
        <w:rPr>
          <w:spacing w:val="-2"/>
        </w:rPr>
        <w:t xml:space="preserve"> </w:t>
      </w:r>
      <w:r>
        <w:t>виде</w:t>
      </w:r>
      <w:r>
        <w:rPr>
          <w:spacing w:val="-1"/>
        </w:rPr>
        <w:t xml:space="preserve"> </w:t>
      </w:r>
      <w:r>
        <w:t>таблицы,</w:t>
      </w:r>
      <w:r>
        <w:rPr>
          <w:spacing w:val="3"/>
        </w:rPr>
        <w:t xml:space="preserve"> </w:t>
      </w:r>
      <w:r>
        <w:t>схемы;</w:t>
      </w:r>
      <w:r>
        <w:rPr>
          <w:spacing w:val="-5"/>
        </w:rPr>
        <w:t xml:space="preserve"> </w:t>
      </w:r>
      <w:r>
        <w:t>делать</w:t>
      </w:r>
      <w:r>
        <w:rPr>
          <w:spacing w:val="2"/>
        </w:rPr>
        <w:t xml:space="preserve"> </w:t>
      </w:r>
      <w:r>
        <w:t>выводы;</w:t>
      </w:r>
    </w:p>
    <w:p w:rsidR="004C3854" w:rsidRDefault="00BB14C8">
      <w:pPr>
        <w:pStyle w:val="a3"/>
        <w:spacing w:line="237" w:lineRule="auto"/>
        <w:ind w:right="274"/>
      </w:pPr>
      <w:r>
        <w:t>на основании информации, представленной на карте/схеме по истории России и зарубежных</w:t>
      </w:r>
      <w:r>
        <w:rPr>
          <w:spacing w:val="-57"/>
        </w:rPr>
        <w:t xml:space="preserve"> </w:t>
      </w:r>
      <w:r>
        <w:t>стран</w:t>
      </w:r>
      <w:r>
        <w:rPr>
          <w:spacing w:val="47"/>
        </w:rPr>
        <w:t xml:space="preserve"> </w:t>
      </w:r>
      <w:r>
        <w:t>1914—1945</w:t>
      </w:r>
      <w:r>
        <w:rPr>
          <w:spacing w:val="47"/>
        </w:rPr>
        <w:t xml:space="preserve"> </w:t>
      </w:r>
      <w:r>
        <w:t>гг.,</w:t>
      </w:r>
      <w:r>
        <w:rPr>
          <w:spacing w:val="49"/>
        </w:rPr>
        <w:t xml:space="preserve"> </w:t>
      </w:r>
      <w:r>
        <w:t>проводить</w:t>
      </w:r>
      <w:r>
        <w:rPr>
          <w:spacing w:val="47"/>
        </w:rPr>
        <w:t xml:space="preserve"> </w:t>
      </w:r>
      <w:r>
        <w:t>сравнение</w:t>
      </w:r>
      <w:r>
        <w:rPr>
          <w:spacing w:val="41"/>
        </w:rPr>
        <w:t xml:space="preserve"> </w:t>
      </w:r>
      <w:r>
        <w:t>исторических</w:t>
      </w:r>
      <w:r>
        <w:rPr>
          <w:spacing w:val="42"/>
        </w:rPr>
        <w:t xml:space="preserve"> </w:t>
      </w:r>
      <w:r>
        <w:t>объектов</w:t>
      </w:r>
      <w:r>
        <w:rPr>
          <w:spacing w:val="49"/>
        </w:rPr>
        <w:t xml:space="preserve"> </w:t>
      </w:r>
      <w:r>
        <w:t>(размеры</w:t>
      </w:r>
      <w:r>
        <w:rPr>
          <w:spacing w:val="49"/>
        </w:rPr>
        <w:t xml:space="preserve"> </w:t>
      </w:r>
      <w:r>
        <w:t>территорий</w:t>
      </w:r>
      <w:r>
        <w:rPr>
          <w:spacing w:val="48"/>
        </w:rPr>
        <w:t xml:space="preserve"> </w:t>
      </w:r>
      <w:r>
        <w:t>стран,</w:t>
      </w:r>
    </w:p>
    <w:p w:rsidR="004C3854" w:rsidRDefault="004C3854">
      <w:pPr>
        <w:spacing w:line="237" w:lineRule="auto"/>
        <w:sectPr w:rsidR="004C3854">
          <w:pgSz w:w="11900" w:h="16840"/>
          <w:pgMar w:top="720" w:right="260" w:bottom="760" w:left="780" w:header="0" w:footer="561" w:gutter="0"/>
          <w:cols w:space="720"/>
        </w:sectPr>
      </w:pPr>
    </w:p>
    <w:p w:rsidR="004C3854" w:rsidRDefault="00BB14C8">
      <w:pPr>
        <w:pStyle w:val="a3"/>
        <w:spacing w:before="70" w:line="242" w:lineRule="auto"/>
        <w:ind w:right="272" w:firstLine="0"/>
      </w:pPr>
      <w:r>
        <w:lastRenderedPageBreak/>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w:t>
      </w:r>
      <w:r>
        <w:rPr>
          <w:spacing w:val="1"/>
        </w:rPr>
        <w:t xml:space="preserve"> </w:t>
      </w:r>
      <w:r>
        <w:t>государств,</w:t>
      </w:r>
      <w:r>
        <w:rPr>
          <w:spacing w:val="3"/>
        </w:rPr>
        <w:t xml:space="preserve"> </w:t>
      </w:r>
      <w:r>
        <w:t>народов,</w:t>
      </w:r>
      <w:r>
        <w:rPr>
          <w:spacing w:val="4"/>
        </w:rPr>
        <w:t xml:space="preserve"> </w:t>
      </w:r>
      <w:r>
        <w:t>делать</w:t>
      </w:r>
      <w:r>
        <w:rPr>
          <w:spacing w:val="-1"/>
        </w:rPr>
        <w:t xml:space="preserve"> </w:t>
      </w:r>
      <w:r>
        <w:t>выводы;</w:t>
      </w:r>
    </w:p>
    <w:p w:rsidR="004C3854" w:rsidRDefault="00BB14C8">
      <w:pPr>
        <w:pStyle w:val="a3"/>
        <w:ind w:right="277"/>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карте/схеме</w:t>
      </w:r>
      <w:r>
        <w:rPr>
          <w:spacing w:val="1"/>
        </w:rPr>
        <w:t xml:space="preserve"> </w:t>
      </w:r>
      <w:r>
        <w:t>по</w:t>
      </w:r>
      <w:r>
        <w:rPr>
          <w:spacing w:val="60"/>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2"/>
        </w:rPr>
        <w:t xml:space="preserve"> </w:t>
      </w:r>
      <w:r>
        <w:t>и</w:t>
      </w:r>
      <w:r>
        <w:rPr>
          <w:spacing w:val="-2"/>
        </w:rPr>
        <w:t xml:space="preserve"> </w:t>
      </w:r>
      <w:r>
        <w:t>источников</w:t>
      </w:r>
      <w:r>
        <w:rPr>
          <w:spacing w:val="2"/>
        </w:rPr>
        <w:t xml:space="preserve"> </w:t>
      </w:r>
      <w:r>
        <w:t>исторической</w:t>
      </w:r>
      <w:r>
        <w:rPr>
          <w:spacing w:val="-2"/>
        </w:rPr>
        <w:t xml:space="preserve"> </w:t>
      </w:r>
      <w:r>
        <w:t>информации;</w:t>
      </w:r>
    </w:p>
    <w:p w:rsidR="004C3854" w:rsidRDefault="00BB14C8">
      <w:pPr>
        <w:pStyle w:val="a3"/>
        <w:ind w:right="284"/>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3"/>
        </w:rPr>
        <w:t xml:space="preserve"> </w:t>
      </w:r>
      <w:r>
        <w:t>информации;</w:t>
      </w:r>
    </w:p>
    <w:p w:rsidR="004C3854" w:rsidRDefault="00BB14C8">
      <w:pPr>
        <w:pStyle w:val="a3"/>
        <w:ind w:right="268"/>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5"/>
        </w:rPr>
        <w:t xml:space="preserve"> </w:t>
      </w:r>
      <w:r>
        <w:t>стран</w:t>
      </w:r>
      <w:r>
        <w:rPr>
          <w:spacing w:val="1"/>
        </w:rPr>
        <w:t xml:space="preserve"> </w:t>
      </w:r>
      <w:r>
        <w:t>1914—1945</w:t>
      </w:r>
      <w:r>
        <w:rPr>
          <w:spacing w:val="1"/>
        </w:rPr>
        <w:t xml:space="preserve"> </w:t>
      </w:r>
      <w:r>
        <w:t>гг.;</w:t>
      </w:r>
    </w:p>
    <w:p w:rsidR="004C3854" w:rsidRDefault="00BB14C8">
      <w:pPr>
        <w:pStyle w:val="a3"/>
        <w:ind w:right="267"/>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57"/>
        </w:rPr>
        <w:t xml:space="preserve"> </w:t>
      </w:r>
      <w:r>
        <w:t>выводы;</w:t>
      </w:r>
    </w:p>
    <w:p w:rsidR="004C3854" w:rsidRDefault="00BB14C8">
      <w:pPr>
        <w:pStyle w:val="a3"/>
        <w:spacing w:line="237" w:lineRule="auto"/>
        <w:ind w:left="1040" w:right="284" w:hanging="1"/>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4"/>
        </w:rPr>
        <w:t xml:space="preserve"> </w:t>
      </w:r>
      <w:r>
        <w:t>приобретенные</w:t>
      </w:r>
      <w:r>
        <w:rPr>
          <w:spacing w:val="56"/>
        </w:rPr>
        <w:t xml:space="preserve"> </w:t>
      </w:r>
      <w:r>
        <w:t>в</w:t>
      </w:r>
      <w:r>
        <w:rPr>
          <w:spacing w:val="59"/>
        </w:rPr>
        <w:t xml:space="preserve"> </w:t>
      </w:r>
      <w:r>
        <w:t>процессе</w:t>
      </w:r>
      <w:r>
        <w:rPr>
          <w:spacing w:val="1"/>
        </w:rPr>
        <w:t xml:space="preserve"> </w:t>
      </w:r>
      <w:r>
        <w:t>изучения</w:t>
      </w:r>
      <w:r>
        <w:rPr>
          <w:spacing w:val="1"/>
        </w:rPr>
        <w:t xml:space="preserve"> </w:t>
      </w:r>
      <w:r>
        <w:t>истории,</w:t>
      </w:r>
      <w:r>
        <w:rPr>
          <w:spacing w:val="4"/>
        </w:rPr>
        <w:t xml:space="preserve"> </w:t>
      </w:r>
      <w:r>
        <w:t>для</w:t>
      </w:r>
      <w:r>
        <w:rPr>
          <w:spacing w:val="2"/>
        </w:rPr>
        <w:t xml:space="preserve"> </w:t>
      </w:r>
      <w:r>
        <w:t>участия</w:t>
      </w:r>
      <w:r>
        <w:rPr>
          <w:spacing w:val="1"/>
        </w:rPr>
        <w:t xml:space="preserve"> </w:t>
      </w:r>
      <w:r>
        <w:t>в</w:t>
      </w:r>
    </w:p>
    <w:p w:rsidR="004C3854" w:rsidRDefault="00BB14C8">
      <w:pPr>
        <w:pStyle w:val="a3"/>
        <w:spacing w:before="6" w:line="237" w:lineRule="auto"/>
        <w:ind w:right="278" w:firstLine="0"/>
      </w:pPr>
      <w:r>
        <w:t>подготовке учебных проектов по истории России 1914—1945 гг., в том числе на региональном</w:t>
      </w:r>
      <w:r>
        <w:rPr>
          <w:spacing w:val="1"/>
        </w:rPr>
        <w:t xml:space="preserve"> </w:t>
      </w:r>
      <w:r>
        <w:t>материале,</w:t>
      </w:r>
      <w:r>
        <w:rPr>
          <w:spacing w:val="3"/>
        </w:rPr>
        <w:t xml:space="preserve"> </w:t>
      </w:r>
      <w:r>
        <w:t>с</w:t>
      </w:r>
      <w:r>
        <w:rPr>
          <w:spacing w:val="-5"/>
        </w:rPr>
        <w:t xml:space="preserve"> </w:t>
      </w:r>
      <w:r>
        <w:t>использованием</w:t>
      </w:r>
      <w:r>
        <w:rPr>
          <w:spacing w:val="-2"/>
        </w:rPr>
        <w:t xml:space="preserve"> </w:t>
      </w:r>
      <w:r>
        <w:t>ресурсов</w:t>
      </w:r>
      <w:r>
        <w:rPr>
          <w:spacing w:val="2"/>
        </w:rPr>
        <w:t xml:space="preserve"> </w:t>
      </w:r>
      <w:r>
        <w:t>библиотек,</w:t>
      </w:r>
      <w:r>
        <w:rPr>
          <w:spacing w:val="3"/>
        </w:rPr>
        <w:t xml:space="preserve"> </w:t>
      </w:r>
      <w:r>
        <w:t>музеев</w:t>
      </w:r>
      <w:r>
        <w:rPr>
          <w:spacing w:val="3"/>
        </w:rPr>
        <w:t xml:space="preserve"> </w:t>
      </w:r>
      <w:r>
        <w:t>и</w:t>
      </w:r>
      <w:r>
        <w:rPr>
          <w:spacing w:val="2"/>
        </w:rPr>
        <w:t xml:space="preserve"> </w:t>
      </w:r>
      <w:r>
        <w:t>других.</w:t>
      </w:r>
    </w:p>
    <w:p w:rsidR="004C3854" w:rsidRDefault="00BB14C8">
      <w:pPr>
        <w:pStyle w:val="a3"/>
        <w:spacing w:before="3"/>
        <w:ind w:right="277"/>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 принадлежности на основе ценностей современного российского общества: 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проявление уважения</w:t>
      </w:r>
      <w:r>
        <w:rPr>
          <w:spacing w:val="2"/>
        </w:rPr>
        <w:t xml:space="preserve"> </w:t>
      </w:r>
      <w:r>
        <w:t>к</w:t>
      </w:r>
      <w:r>
        <w:rPr>
          <w:spacing w:val="-1"/>
        </w:rPr>
        <w:t xml:space="preserve"> </w:t>
      </w:r>
      <w:r>
        <w:t>историческому</w:t>
      </w:r>
      <w:r>
        <w:rPr>
          <w:spacing w:val="-8"/>
        </w:rPr>
        <w:t xml:space="preserve"> </w:t>
      </w:r>
      <w:r>
        <w:t>наследию народов</w:t>
      </w:r>
      <w:r>
        <w:rPr>
          <w:spacing w:val="-2"/>
        </w:rPr>
        <w:t xml:space="preserve"> </w:t>
      </w:r>
      <w:r>
        <w:t>России.</w:t>
      </w:r>
    </w:p>
    <w:p w:rsidR="004C3854" w:rsidRDefault="00BB14C8">
      <w:pPr>
        <w:pStyle w:val="a3"/>
        <w:tabs>
          <w:tab w:val="left" w:pos="3882"/>
          <w:tab w:val="left" w:pos="6970"/>
          <w:tab w:val="left" w:pos="9798"/>
        </w:tabs>
        <w:spacing w:before="1"/>
        <w:ind w:right="277"/>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tab/>
        <w:t>развития</w:t>
      </w:r>
      <w:r>
        <w:tab/>
        <w:t>нашей</w:t>
      </w:r>
      <w:r>
        <w:tab/>
        <w:t>страны</w:t>
      </w:r>
      <w:r>
        <w:rPr>
          <w:spacing w:val="-58"/>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всеми</w:t>
      </w:r>
      <w:r>
        <w:rPr>
          <w:spacing w:val="1"/>
        </w:rPr>
        <w:t xml:space="preserve"> </w:t>
      </w:r>
      <w:r>
        <w:t>народами</w:t>
      </w:r>
      <w:r>
        <w:rPr>
          <w:spacing w:val="-3"/>
        </w:rPr>
        <w:t xml:space="preserve"> </w:t>
      </w:r>
      <w:r>
        <w:t>России.</w:t>
      </w:r>
    </w:p>
    <w:p w:rsidR="004C3854" w:rsidRDefault="00BB14C8">
      <w:pPr>
        <w:pStyle w:val="a3"/>
        <w:spacing w:line="242" w:lineRule="auto"/>
        <w:ind w:left="1040" w:right="272" w:hanging="1"/>
      </w:pPr>
      <w:r>
        <w:t>Структура предметного результата включает следующий перечень знаний и умений:</w:t>
      </w:r>
      <w:r>
        <w:rPr>
          <w:spacing w:val="1"/>
        </w:rPr>
        <w:t xml:space="preserve"> </w:t>
      </w:r>
      <w:r>
        <w:t>понимать</w:t>
      </w:r>
      <w:r>
        <w:rPr>
          <w:spacing w:val="20"/>
        </w:rPr>
        <w:t xml:space="preserve"> </w:t>
      </w:r>
      <w:r>
        <w:t>особенности</w:t>
      </w:r>
      <w:r>
        <w:rPr>
          <w:spacing w:val="26"/>
        </w:rPr>
        <w:t xml:space="preserve"> </w:t>
      </w:r>
      <w:r>
        <w:t>политического,</w:t>
      </w:r>
      <w:r>
        <w:rPr>
          <w:spacing w:val="26"/>
        </w:rPr>
        <w:t xml:space="preserve"> </w:t>
      </w:r>
      <w:r>
        <w:t>социально-экономического</w:t>
      </w:r>
      <w:r>
        <w:rPr>
          <w:spacing w:val="29"/>
        </w:rPr>
        <w:t xml:space="preserve"> </w:t>
      </w:r>
      <w:r>
        <w:t>и</w:t>
      </w:r>
      <w:r>
        <w:rPr>
          <w:spacing w:val="25"/>
        </w:rPr>
        <w:t xml:space="preserve"> </w:t>
      </w:r>
      <w:r>
        <w:t>историко-культурного</w:t>
      </w:r>
    </w:p>
    <w:p w:rsidR="004C3854" w:rsidRDefault="00BB14C8">
      <w:pPr>
        <w:pStyle w:val="a3"/>
        <w:spacing w:line="242" w:lineRule="auto"/>
        <w:ind w:right="280" w:firstLine="0"/>
      </w:pPr>
      <w:r>
        <w:t>развития России 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w:t>
      </w:r>
      <w:r>
        <w:rPr>
          <w:spacing w:val="3"/>
        </w:rPr>
        <w:t xml:space="preserve"> </w:t>
      </w:r>
      <w:r>
        <w:t>России;</w:t>
      </w:r>
    </w:p>
    <w:p w:rsidR="004C3854" w:rsidRDefault="00BB14C8">
      <w:pPr>
        <w:pStyle w:val="a3"/>
        <w:ind w:right="267"/>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w:t>
      </w:r>
      <w:r>
        <w:rPr>
          <w:spacing w:val="3"/>
        </w:rPr>
        <w:t xml:space="preserve"> </w:t>
      </w:r>
      <w:r>
        <w:t>культурного</w:t>
      </w:r>
      <w:r>
        <w:rPr>
          <w:spacing w:val="5"/>
        </w:rPr>
        <w:t xml:space="preserve"> </w:t>
      </w:r>
      <w:r>
        <w:t>развития</w:t>
      </w:r>
      <w:r>
        <w:rPr>
          <w:spacing w:val="2"/>
        </w:rPr>
        <w:t xml:space="preserve"> </w:t>
      </w:r>
      <w:r>
        <w:t>России;</w:t>
      </w:r>
    </w:p>
    <w:p w:rsidR="004C3854" w:rsidRDefault="00BB14C8">
      <w:pPr>
        <w:pStyle w:val="a3"/>
        <w:ind w:right="275"/>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2"/>
        </w:rPr>
        <w:t xml:space="preserve"> </w:t>
      </w:r>
      <w:r>
        <w:t>народов</w:t>
      </w:r>
      <w:r>
        <w:rPr>
          <w:spacing w:val="-1"/>
        </w:rPr>
        <w:t xml:space="preserve"> </w:t>
      </w:r>
      <w:r>
        <w:t>нашей</w:t>
      </w:r>
      <w:r>
        <w:rPr>
          <w:spacing w:val="-2"/>
        </w:rPr>
        <w:t xml:space="preserve"> </w:t>
      </w:r>
      <w:r>
        <w:t>страны;</w:t>
      </w:r>
    </w:p>
    <w:p w:rsidR="004C3854" w:rsidRDefault="00BB14C8">
      <w:pPr>
        <w:pStyle w:val="a3"/>
        <w:ind w:right="273"/>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2"/>
        </w:rPr>
        <w:t xml:space="preserve"> </w:t>
      </w:r>
      <w:r>
        <w:t>и</w:t>
      </w:r>
      <w:r>
        <w:rPr>
          <w:spacing w:val="-2"/>
        </w:rPr>
        <w:t xml:space="preserve"> </w:t>
      </w:r>
      <w:r>
        <w:t>ситуации</w:t>
      </w:r>
      <w:r>
        <w:rPr>
          <w:spacing w:val="-2"/>
        </w:rPr>
        <w:t xml:space="preserve"> </w:t>
      </w:r>
      <w:r>
        <w:t>общения</w:t>
      </w:r>
      <w:r>
        <w:rPr>
          <w:spacing w:val="-3"/>
        </w:rPr>
        <w:t xml:space="preserve"> </w:t>
      </w:r>
      <w:r>
        <w:t>с</w:t>
      </w:r>
      <w:r>
        <w:rPr>
          <w:spacing w:val="-3"/>
        </w:rPr>
        <w:t xml:space="preserve"> </w:t>
      </w:r>
      <w:r>
        <w:t>соблюдением</w:t>
      </w:r>
      <w:r>
        <w:rPr>
          <w:spacing w:val="-2"/>
        </w:rPr>
        <w:t xml:space="preserve"> </w:t>
      </w:r>
      <w:r>
        <w:t>норм</w:t>
      </w:r>
      <w:r>
        <w:rPr>
          <w:spacing w:val="-2"/>
        </w:rPr>
        <w:t xml:space="preserve"> </w:t>
      </w:r>
      <w:r>
        <w:t>современного</w:t>
      </w:r>
      <w:r>
        <w:rPr>
          <w:spacing w:val="-3"/>
        </w:rPr>
        <w:t xml:space="preserve"> </w:t>
      </w:r>
      <w:r>
        <w:t>русского</w:t>
      </w:r>
      <w:r>
        <w:rPr>
          <w:spacing w:val="-2"/>
        </w:rPr>
        <w:t xml:space="preserve"> </w:t>
      </w:r>
      <w:r>
        <w:t>языка</w:t>
      </w:r>
      <w:r>
        <w:rPr>
          <w:spacing w:val="-4"/>
        </w:rPr>
        <w:t xml:space="preserve"> </w:t>
      </w:r>
      <w:r>
        <w:t>и</w:t>
      </w:r>
      <w:r>
        <w:rPr>
          <w:spacing w:val="-2"/>
        </w:rPr>
        <w:t xml:space="preserve"> </w:t>
      </w:r>
      <w:r>
        <w:t>речевого</w:t>
      </w:r>
      <w:r>
        <w:rPr>
          <w:spacing w:val="1"/>
        </w:rPr>
        <w:t xml:space="preserve"> </w:t>
      </w:r>
      <w:r>
        <w:t>этикета.</w:t>
      </w:r>
    </w:p>
    <w:p w:rsidR="004C3854" w:rsidRDefault="00BB14C8" w:rsidP="001B2550">
      <w:pPr>
        <w:pStyle w:val="a4"/>
        <w:numPr>
          <w:ilvl w:val="3"/>
          <w:numId w:val="34"/>
        </w:numPr>
        <w:tabs>
          <w:tab w:val="left" w:pos="2284"/>
        </w:tabs>
        <w:spacing w:line="242" w:lineRule="auto"/>
        <w:ind w:right="285"/>
        <w:rPr>
          <w:sz w:val="24"/>
        </w:rPr>
      </w:pPr>
      <w:r>
        <w:rPr>
          <w:sz w:val="24"/>
        </w:rPr>
        <w:t>Умение защищать историческую правду, не допускать умаления подвига народа</w:t>
      </w:r>
      <w:r>
        <w:rPr>
          <w:spacing w:val="-57"/>
          <w:sz w:val="24"/>
        </w:rPr>
        <w:t xml:space="preserve"> </w:t>
      </w:r>
      <w:r>
        <w:rPr>
          <w:sz w:val="24"/>
        </w:rPr>
        <w:t>при</w:t>
      </w:r>
      <w:r>
        <w:rPr>
          <w:spacing w:val="1"/>
          <w:sz w:val="24"/>
        </w:rPr>
        <w:t xml:space="preserve"> </w:t>
      </w:r>
      <w:r>
        <w:rPr>
          <w:sz w:val="24"/>
        </w:rPr>
        <w:t>защите Отечества,</w:t>
      </w:r>
      <w:r>
        <w:rPr>
          <w:spacing w:val="-2"/>
          <w:sz w:val="24"/>
        </w:rPr>
        <w:t xml:space="preserve"> </w:t>
      </w:r>
      <w:r>
        <w:rPr>
          <w:sz w:val="24"/>
        </w:rPr>
        <w:t>готовность</w:t>
      </w:r>
      <w:r>
        <w:rPr>
          <w:spacing w:val="-2"/>
          <w:sz w:val="24"/>
        </w:rPr>
        <w:t xml:space="preserve"> </w:t>
      </w:r>
      <w:r>
        <w:rPr>
          <w:sz w:val="24"/>
        </w:rPr>
        <w:t>давать</w:t>
      </w:r>
      <w:r>
        <w:rPr>
          <w:spacing w:val="-3"/>
          <w:sz w:val="24"/>
        </w:rPr>
        <w:t xml:space="preserve"> </w:t>
      </w:r>
      <w:r>
        <w:rPr>
          <w:sz w:val="24"/>
        </w:rPr>
        <w:t>отпор</w:t>
      </w:r>
      <w:r>
        <w:rPr>
          <w:spacing w:val="-4"/>
          <w:sz w:val="24"/>
        </w:rPr>
        <w:t xml:space="preserve"> </w:t>
      </w:r>
      <w:r>
        <w:rPr>
          <w:sz w:val="24"/>
        </w:rPr>
        <w:t>фальсификациям</w:t>
      </w:r>
      <w:r>
        <w:rPr>
          <w:spacing w:val="2"/>
          <w:sz w:val="24"/>
        </w:rPr>
        <w:t xml:space="preserve"> </w:t>
      </w:r>
      <w:r>
        <w:rPr>
          <w:sz w:val="24"/>
        </w:rPr>
        <w:t>российской</w:t>
      </w:r>
      <w:r>
        <w:rPr>
          <w:spacing w:val="-3"/>
          <w:sz w:val="24"/>
        </w:rPr>
        <w:t xml:space="preserve"> </w:t>
      </w:r>
      <w:r>
        <w:rPr>
          <w:sz w:val="24"/>
        </w:rPr>
        <w:t>истории.</w:t>
      </w:r>
    </w:p>
    <w:p w:rsidR="004C3854" w:rsidRDefault="00BB14C8">
      <w:pPr>
        <w:pStyle w:val="a3"/>
        <w:spacing w:line="237" w:lineRule="auto"/>
        <w:ind w:left="1040" w:right="275" w:firstLine="0"/>
      </w:pPr>
      <w:r>
        <w:t>Структура предметного результата включает следующий перечень знаний и умений:</w:t>
      </w:r>
      <w:r>
        <w:rPr>
          <w:spacing w:val="1"/>
        </w:rPr>
        <w:t xml:space="preserve"> </w:t>
      </w:r>
      <w:r>
        <w:t>понимать</w:t>
      </w:r>
      <w:r>
        <w:rPr>
          <w:spacing w:val="17"/>
        </w:rPr>
        <w:t xml:space="preserve"> </w:t>
      </w:r>
      <w:r>
        <w:t>значение</w:t>
      </w:r>
      <w:r>
        <w:rPr>
          <w:spacing w:val="16"/>
        </w:rPr>
        <w:t xml:space="preserve"> </w:t>
      </w:r>
      <w:r>
        <w:t>подвига</w:t>
      </w:r>
      <w:r>
        <w:rPr>
          <w:spacing w:val="16"/>
        </w:rPr>
        <w:t xml:space="preserve"> </w:t>
      </w:r>
      <w:r>
        <w:t>советского</w:t>
      </w:r>
      <w:r>
        <w:rPr>
          <w:spacing w:val="16"/>
        </w:rPr>
        <w:t xml:space="preserve"> </w:t>
      </w:r>
      <w:r>
        <w:t>народа</w:t>
      </w:r>
      <w:r>
        <w:rPr>
          <w:spacing w:val="19"/>
        </w:rPr>
        <w:t xml:space="preserve"> </w:t>
      </w:r>
      <w:r>
        <w:t>в</w:t>
      </w:r>
      <w:r>
        <w:rPr>
          <w:spacing w:val="17"/>
        </w:rPr>
        <w:t xml:space="preserve"> </w:t>
      </w:r>
      <w:r>
        <w:t>годы</w:t>
      </w:r>
      <w:r>
        <w:rPr>
          <w:spacing w:val="17"/>
        </w:rPr>
        <w:t xml:space="preserve"> </w:t>
      </w:r>
      <w:r>
        <w:t>Великой</w:t>
      </w:r>
      <w:r>
        <w:rPr>
          <w:spacing w:val="17"/>
        </w:rPr>
        <w:t xml:space="preserve"> </w:t>
      </w:r>
      <w:r>
        <w:t>Отечественной</w:t>
      </w:r>
      <w:r>
        <w:rPr>
          <w:spacing w:val="13"/>
        </w:rPr>
        <w:t xml:space="preserve"> </w:t>
      </w:r>
      <w:r>
        <w:t>войны,</w:t>
      </w:r>
    </w:p>
    <w:p w:rsidR="004C3854" w:rsidRDefault="00BB14C8">
      <w:pPr>
        <w:pStyle w:val="a3"/>
        <w:ind w:right="276" w:firstLine="0"/>
      </w:pPr>
      <w:r>
        <w:t>значение достижений народов нашей страны в других важнейших событиях, процессах истории</w:t>
      </w:r>
      <w:r>
        <w:rPr>
          <w:spacing w:val="1"/>
        </w:rPr>
        <w:t xml:space="preserve"> </w:t>
      </w:r>
      <w:r>
        <w:t>России и зарубежных стран 1914—1945 гг., осознавать и понимать ценность сопричастности своей</w:t>
      </w:r>
      <w:r>
        <w:rPr>
          <w:spacing w:val="1"/>
        </w:rPr>
        <w:t xml:space="preserve"> </w:t>
      </w:r>
      <w:r>
        <w:t>семьи</w:t>
      </w:r>
      <w:r>
        <w:rPr>
          <w:spacing w:val="2"/>
        </w:rPr>
        <w:t xml:space="preserve"> </w:t>
      </w:r>
      <w:r>
        <w:t>к событиям,</w:t>
      </w:r>
      <w:r>
        <w:rPr>
          <w:spacing w:val="-1"/>
        </w:rPr>
        <w:t xml:space="preserve"> </w:t>
      </w:r>
      <w:r>
        <w:t>явлениям,</w:t>
      </w:r>
      <w:r>
        <w:rPr>
          <w:spacing w:val="-2"/>
        </w:rPr>
        <w:t xml:space="preserve"> </w:t>
      </w:r>
      <w:r>
        <w:t>процессам</w:t>
      </w:r>
      <w:r>
        <w:rPr>
          <w:spacing w:val="-1"/>
        </w:rPr>
        <w:t xml:space="preserve"> </w:t>
      </w:r>
      <w:r>
        <w:t>истории</w:t>
      </w:r>
      <w:r>
        <w:rPr>
          <w:spacing w:val="3"/>
        </w:rPr>
        <w:t xml:space="preserve"> </w:t>
      </w:r>
      <w:r>
        <w:t>России;</w:t>
      </w:r>
    </w:p>
    <w:p w:rsidR="004C3854" w:rsidRDefault="00BB14C8">
      <w:pPr>
        <w:pStyle w:val="a3"/>
        <w:spacing w:line="242" w:lineRule="auto"/>
        <w:ind w:right="279"/>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2"/>
        </w:rPr>
        <w:t xml:space="preserve"> </w:t>
      </w:r>
      <w:r>
        <w:t>событиях,</w:t>
      </w:r>
      <w:r>
        <w:rPr>
          <w:spacing w:val="3"/>
        </w:rPr>
        <w:t xml:space="preserve"> </w:t>
      </w:r>
      <w:r>
        <w:t>явлениях,</w:t>
      </w:r>
      <w:r>
        <w:rPr>
          <w:spacing w:val="3"/>
        </w:rPr>
        <w:t xml:space="preserve"> </w:t>
      </w:r>
      <w:r>
        <w:t>процессах</w:t>
      </w:r>
      <w:r>
        <w:rPr>
          <w:spacing w:val="-4"/>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4"/>
        </w:rPr>
        <w:t xml:space="preserve"> </w:t>
      </w:r>
      <w:r>
        <w:t>стран</w:t>
      </w:r>
      <w:r>
        <w:rPr>
          <w:spacing w:val="1"/>
        </w:rPr>
        <w:t xml:space="preserve"> </w:t>
      </w:r>
      <w:r>
        <w:t>1914—1945</w:t>
      </w:r>
      <w:r>
        <w:rPr>
          <w:spacing w:val="1"/>
        </w:rPr>
        <w:t xml:space="preserve"> </w:t>
      </w:r>
      <w:r>
        <w:t>гг.;</w:t>
      </w:r>
    </w:p>
    <w:p w:rsidR="004C3854" w:rsidRDefault="00BB14C8">
      <w:pPr>
        <w:pStyle w:val="a3"/>
        <w:ind w:right="27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3"/>
        </w:rPr>
        <w:t xml:space="preserve"> </w:t>
      </w:r>
      <w:r>
        <w:t>правды;</w:t>
      </w:r>
    </w:p>
    <w:p w:rsidR="004C3854" w:rsidRDefault="00BB14C8">
      <w:pPr>
        <w:pStyle w:val="a3"/>
        <w:spacing w:line="237" w:lineRule="auto"/>
        <w:ind w:right="282"/>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4C3854" w:rsidRDefault="004C3854">
      <w:pPr>
        <w:spacing w:line="237" w:lineRule="auto"/>
        <w:sectPr w:rsidR="004C3854">
          <w:pgSz w:w="11900" w:h="16840"/>
          <w:pgMar w:top="720" w:right="260" w:bottom="760" w:left="780" w:header="0" w:footer="561" w:gutter="0"/>
          <w:cols w:space="720"/>
        </w:sectPr>
      </w:pPr>
    </w:p>
    <w:p w:rsidR="004C3854" w:rsidRDefault="00BB14C8" w:rsidP="001B2550">
      <w:pPr>
        <w:pStyle w:val="a4"/>
        <w:numPr>
          <w:ilvl w:val="3"/>
          <w:numId w:val="34"/>
        </w:numPr>
        <w:tabs>
          <w:tab w:val="left" w:pos="2284"/>
        </w:tabs>
        <w:spacing w:before="70"/>
        <w:ind w:right="273"/>
        <w:rPr>
          <w:sz w:val="24"/>
        </w:rPr>
      </w:pPr>
      <w:r>
        <w:rPr>
          <w:sz w:val="24"/>
        </w:rPr>
        <w:lastRenderedPageBreak/>
        <w:t>Знание ключевых событий, основных дат и этапов истории России и мира в</w:t>
      </w:r>
      <w:r>
        <w:rPr>
          <w:spacing w:val="1"/>
          <w:sz w:val="24"/>
        </w:rPr>
        <w:t xml:space="preserve"> </w:t>
      </w:r>
      <w:r>
        <w:rPr>
          <w:sz w:val="24"/>
        </w:rPr>
        <w:t>1914—1945</w:t>
      </w:r>
      <w:r>
        <w:rPr>
          <w:spacing w:val="1"/>
          <w:sz w:val="24"/>
        </w:rPr>
        <w:t xml:space="preserve"> </w:t>
      </w:r>
      <w:r>
        <w:rPr>
          <w:sz w:val="24"/>
        </w:rPr>
        <w:t>гг.;</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2"/>
          <w:sz w:val="24"/>
        </w:rPr>
        <w:t xml:space="preserve"> </w:t>
      </w:r>
      <w:r>
        <w:rPr>
          <w:sz w:val="24"/>
        </w:rPr>
        <w:t>культуры,</w:t>
      </w:r>
      <w:r>
        <w:rPr>
          <w:spacing w:val="4"/>
          <w:sz w:val="24"/>
        </w:rPr>
        <w:t xml:space="preserve"> </w:t>
      </w:r>
      <w:r>
        <w:rPr>
          <w:sz w:val="24"/>
        </w:rPr>
        <w:t>ценностных</w:t>
      </w:r>
      <w:r>
        <w:rPr>
          <w:spacing w:val="-8"/>
          <w:sz w:val="24"/>
        </w:rPr>
        <w:t xml:space="preserve"> </w:t>
      </w:r>
      <w:r>
        <w:rPr>
          <w:sz w:val="24"/>
        </w:rPr>
        <w:t>ориентиров.</w:t>
      </w:r>
    </w:p>
    <w:p w:rsidR="004C3854" w:rsidRDefault="00BB14C8" w:rsidP="001B2550">
      <w:pPr>
        <w:pStyle w:val="a4"/>
        <w:numPr>
          <w:ilvl w:val="4"/>
          <w:numId w:val="34"/>
        </w:numPr>
        <w:tabs>
          <w:tab w:val="left" w:pos="2447"/>
        </w:tabs>
        <w:spacing w:before="2" w:line="275" w:lineRule="exact"/>
        <w:rPr>
          <w:sz w:val="24"/>
        </w:rPr>
      </w:pPr>
      <w:r>
        <w:rPr>
          <w:sz w:val="24"/>
        </w:rPr>
        <w:t>По</w:t>
      </w:r>
      <w:r>
        <w:rPr>
          <w:spacing w:val="2"/>
          <w:sz w:val="24"/>
        </w:rPr>
        <w:t xml:space="preserve"> </w:t>
      </w:r>
      <w:r>
        <w:rPr>
          <w:sz w:val="24"/>
        </w:rPr>
        <w:t>учебному</w:t>
      </w:r>
      <w:r>
        <w:rPr>
          <w:spacing w:val="-10"/>
          <w:sz w:val="24"/>
        </w:rPr>
        <w:t xml:space="preserve"> </w:t>
      </w:r>
      <w:r>
        <w:rPr>
          <w:sz w:val="24"/>
        </w:rPr>
        <w:t>курсу</w:t>
      </w:r>
      <w:r>
        <w:rPr>
          <w:spacing w:val="-6"/>
          <w:sz w:val="24"/>
        </w:rPr>
        <w:t xml:space="preserve"> </w:t>
      </w:r>
      <w:r>
        <w:rPr>
          <w:sz w:val="24"/>
        </w:rPr>
        <w:t>«История</w:t>
      </w:r>
      <w:r>
        <w:rPr>
          <w:spacing w:val="-1"/>
          <w:sz w:val="24"/>
        </w:rPr>
        <w:t xml:space="preserve"> </w:t>
      </w:r>
      <w:r>
        <w:rPr>
          <w:sz w:val="24"/>
        </w:rPr>
        <w:t>России»:</w:t>
      </w:r>
    </w:p>
    <w:p w:rsidR="004C3854" w:rsidRDefault="00BB14C8" w:rsidP="001B2550">
      <w:pPr>
        <w:pStyle w:val="a4"/>
        <w:numPr>
          <w:ilvl w:val="0"/>
          <w:numId w:val="33"/>
        </w:numPr>
        <w:tabs>
          <w:tab w:val="left" w:pos="1405"/>
        </w:tabs>
        <w:spacing w:line="242" w:lineRule="auto"/>
        <w:ind w:right="276" w:firstLine="720"/>
        <w:rPr>
          <w:sz w:val="24"/>
        </w:rPr>
      </w:pPr>
      <w:r>
        <w:rPr>
          <w:sz w:val="24"/>
        </w:rPr>
        <w:t>Россия</w:t>
      </w:r>
      <w:r>
        <w:rPr>
          <w:spacing w:val="1"/>
          <w:sz w:val="24"/>
        </w:rPr>
        <w:t xml:space="preserve"> </w:t>
      </w:r>
      <w:r>
        <w:rPr>
          <w:sz w:val="24"/>
        </w:rPr>
        <w:t>накануне 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 военных действий.</w:t>
      </w:r>
      <w:r>
        <w:rPr>
          <w:spacing w:val="1"/>
          <w:sz w:val="24"/>
        </w:rPr>
        <w:t xml:space="preserve"> </w:t>
      </w:r>
      <w:r>
        <w:rPr>
          <w:sz w:val="24"/>
        </w:rPr>
        <w:t>Власть, общество,</w:t>
      </w:r>
      <w:r>
        <w:rPr>
          <w:spacing w:val="1"/>
          <w:sz w:val="24"/>
        </w:rPr>
        <w:t xml:space="preserve"> </w:t>
      </w:r>
      <w:r>
        <w:rPr>
          <w:sz w:val="24"/>
        </w:rPr>
        <w:t>экономика,</w:t>
      </w:r>
      <w:r>
        <w:rPr>
          <w:spacing w:val="-2"/>
          <w:sz w:val="24"/>
        </w:rPr>
        <w:t xml:space="preserve"> </w:t>
      </w:r>
      <w:r>
        <w:rPr>
          <w:sz w:val="24"/>
        </w:rPr>
        <w:t>культура.</w:t>
      </w:r>
      <w:r>
        <w:rPr>
          <w:spacing w:val="4"/>
          <w:sz w:val="24"/>
        </w:rPr>
        <w:t xml:space="preserve"> </w:t>
      </w:r>
      <w:r>
        <w:rPr>
          <w:sz w:val="24"/>
        </w:rPr>
        <w:t>Предпосылки</w:t>
      </w:r>
      <w:r>
        <w:rPr>
          <w:spacing w:val="2"/>
          <w:sz w:val="24"/>
        </w:rPr>
        <w:t xml:space="preserve"> </w:t>
      </w:r>
      <w:r>
        <w:rPr>
          <w:sz w:val="24"/>
        </w:rPr>
        <w:t>революции.</w:t>
      </w:r>
    </w:p>
    <w:p w:rsidR="004C3854" w:rsidRDefault="00BB14C8" w:rsidP="001B2550">
      <w:pPr>
        <w:pStyle w:val="a4"/>
        <w:numPr>
          <w:ilvl w:val="0"/>
          <w:numId w:val="33"/>
        </w:numPr>
        <w:tabs>
          <w:tab w:val="left" w:pos="1405"/>
        </w:tabs>
        <w:ind w:right="279" w:firstLine="720"/>
        <w:rPr>
          <w:sz w:val="24"/>
        </w:rPr>
      </w:pPr>
      <w:r>
        <w:rPr>
          <w:sz w:val="24"/>
        </w:rPr>
        <w:t>Февральская</w:t>
      </w:r>
      <w:r>
        <w:rPr>
          <w:spacing w:val="1"/>
          <w:sz w:val="24"/>
        </w:rPr>
        <w:t xml:space="preserve"> </w:t>
      </w:r>
      <w:r>
        <w:rPr>
          <w:sz w:val="24"/>
        </w:rPr>
        <w:t>революция</w:t>
      </w:r>
      <w:r>
        <w:rPr>
          <w:spacing w:val="1"/>
          <w:sz w:val="24"/>
        </w:rPr>
        <w:t xml:space="preserve"> </w:t>
      </w:r>
      <w:r>
        <w:rPr>
          <w:sz w:val="24"/>
        </w:rPr>
        <w:t>1917</w:t>
      </w:r>
      <w:r>
        <w:rPr>
          <w:spacing w:val="1"/>
          <w:sz w:val="24"/>
        </w:rPr>
        <w:t xml:space="preserve"> </w:t>
      </w:r>
      <w:r>
        <w:rPr>
          <w:sz w:val="24"/>
        </w:rPr>
        <w:t>г.</w:t>
      </w:r>
      <w:r>
        <w:rPr>
          <w:spacing w:val="1"/>
          <w:sz w:val="24"/>
        </w:rPr>
        <w:t xml:space="preserve"> </w:t>
      </w:r>
      <w:r>
        <w:rPr>
          <w:sz w:val="24"/>
        </w:rPr>
        <w:t>Двоевластие.</w:t>
      </w:r>
      <w:r>
        <w:rPr>
          <w:spacing w:val="1"/>
          <w:sz w:val="24"/>
        </w:rPr>
        <w:t xml:space="preserve"> </w:t>
      </w:r>
      <w:r>
        <w:rPr>
          <w:sz w:val="24"/>
        </w:rPr>
        <w:t>Октябрьская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1"/>
          <w:sz w:val="24"/>
        </w:rPr>
        <w:t xml:space="preserve"> </w:t>
      </w:r>
      <w:r>
        <w:rPr>
          <w:sz w:val="24"/>
        </w:rPr>
        <w:t>коммунизма».</w:t>
      </w:r>
      <w:r>
        <w:rPr>
          <w:spacing w:val="3"/>
          <w:sz w:val="24"/>
        </w:rPr>
        <w:t xml:space="preserve"> </w:t>
      </w:r>
      <w:r>
        <w:rPr>
          <w:sz w:val="24"/>
        </w:rPr>
        <w:t>Общество,</w:t>
      </w:r>
      <w:r>
        <w:rPr>
          <w:spacing w:val="-2"/>
          <w:sz w:val="24"/>
        </w:rPr>
        <w:t xml:space="preserve"> </w:t>
      </w:r>
      <w:r>
        <w:rPr>
          <w:sz w:val="24"/>
        </w:rPr>
        <w:t>культура в</w:t>
      </w:r>
      <w:r>
        <w:rPr>
          <w:spacing w:val="2"/>
          <w:sz w:val="24"/>
        </w:rPr>
        <w:t xml:space="preserve"> </w:t>
      </w:r>
      <w:r>
        <w:rPr>
          <w:sz w:val="24"/>
        </w:rPr>
        <w:t>годы</w:t>
      </w:r>
      <w:r>
        <w:rPr>
          <w:spacing w:val="5"/>
          <w:sz w:val="24"/>
        </w:rPr>
        <w:t xml:space="preserve"> </w:t>
      </w:r>
      <w:r>
        <w:rPr>
          <w:sz w:val="24"/>
        </w:rPr>
        <w:t>революций</w:t>
      </w:r>
      <w:r>
        <w:rPr>
          <w:spacing w:val="2"/>
          <w:sz w:val="24"/>
        </w:rPr>
        <w:t xml:space="preserve"> </w:t>
      </w:r>
      <w:r>
        <w:rPr>
          <w:sz w:val="24"/>
        </w:rPr>
        <w:t>и</w:t>
      </w:r>
      <w:r>
        <w:rPr>
          <w:spacing w:val="-3"/>
          <w:sz w:val="24"/>
        </w:rPr>
        <w:t xml:space="preserve"> </w:t>
      </w:r>
      <w:r>
        <w:rPr>
          <w:sz w:val="24"/>
        </w:rPr>
        <w:t>Гражданской</w:t>
      </w:r>
      <w:r>
        <w:rPr>
          <w:spacing w:val="-2"/>
          <w:sz w:val="24"/>
        </w:rPr>
        <w:t xml:space="preserve"> </w:t>
      </w:r>
      <w:r>
        <w:rPr>
          <w:sz w:val="24"/>
        </w:rPr>
        <w:t>войны.</w:t>
      </w:r>
    </w:p>
    <w:p w:rsidR="004C3854" w:rsidRDefault="00BB14C8" w:rsidP="001B2550">
      <w:pPr>
        <w:pStyle w:val="a4"/>
        <w:numPr>
          <w:ilvl w:val="0"/>
          <w:numId w:val="33"/>
        </w:numPr>
        <w:tabs>
          <w:tab w:val="left" w:pos="1405"/>
        </w:tabs>
        <w:ind w:right="284" w:firstLine="720"/>
        <w:rPr>
          <w:sz w:val="24"/>
        </w:rPr>
      </w:pPr>
      <w:r>
        <w:rPr>
          <w:sz w:val="24"/>
        </w:rPr>
        <w:t>НЭП. Образование СССР. СССР в годы нэпа. «Великий перелом». Индустриализация,</w:t>
      </w:r>
      <w:r>
        <w:rPr>
          <w:spacing w:val="1"/>
          <w:sz w:val="24"/>
        </w:rPr>
        <w:t xml:space="preserve"> </w:t>
      </w:r>
      <w:r>
        <w:rPr>
          <w:sz w:val="24"/>
        </w:rPr>
        <w:t>коллективизация, культурная революция. Первые пятилетки. Политический строй и 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3"/>
          <w:sz w:val="24"/>
        </w:rPr>
        <w:t xml:space="preserve"> </w:t>
      </w:r>
      <w:r>
        <w:rPr>
          <w:sz w:val="24"/>
        </w:rPr>
        <w:t>Укрепление</w:t>
      </w:r>
      <w:r>
        <w:rPr>
          <w:spacing w:val="-4"/>
          <w:sz w:val="24"/>
        </w:rPr>
        <w:t xml:space="preserve"> </w:t>
      </w:r>
      <w:r>
        <w:rPr>
          <w:sz w:val="24"/>
        </w:rPr>
        <w:t>обороноспособности.</w:t>
      </w:r>
    </w:p>
    <w:p w:rsidR="004C3854" w:rsidRDefault="00BB14C8" w:rsidP="001B2550">
      <w:pPr>
        <w:pStyle w:val="a4"/>
        <w:numPr>
          <w:ilvl w:val="0"/>
          <w:numId w:val="33"/>
        </w:numPr>
        <w:tabs>
          <w:tab w:val="left" w:pos="1405"/>
        </w:tabs>
        <w:ind w:right="277" w:firstLine="720"/>
        <w:rPr>
          <w:sz w:val="24"/>
        </w:rPr>
      </w:pPr>
      <w:r>
        <w:rPr>
          <w:sz w:val="24"/>
        </w:rPr>
        <w:t>Великая</w:t>
      </w:r>
      <w:r>
        <w:rPr>
          <w:spacing w:val="1"/>
          <w:sz w:val="24"/>
        </w:rPr>
        <w:t xml:space="preserve"> </w:t>
      </w:r>
      <w:r>
        <w:rPr>
          <w:sz w:val="24"/>
        </w:rPr>
        <w:t>Отечественная</w:t>
      </w:r>
      <w:r>
        <w:rPr>
          <w:spacing w:val="1"/>
          <w:sz w:val="24"/>
        </w:rPr>
        <w:t xml:space="preserve"> </w:t>
      </w:r>
      <w:r>
        <w:rPr>
          <w:sz w:val="24"/>
        </w:rPr>
        <w:t>война</w:t>
      </w:r>
      <w:r>
        <w:rPr>
          <w:spacing w:val="1"/>
          <w:sz w:val="24"/>
        </w:rPr>
        <w:t xml:space="preserve"> </w:t>
      </w:r>
      <w:r>
        <w:rPr>
          <w:sz w:val="24"/>
        </w:rPr>
        <w:t>1941—1945</w:t>
      </w:r>
      <w:r>
        <w:rPr>
          <w:spacing w:val="1"/>
          <w:sz w:val="24"/>
        </w:rPr>
        <w:t xml:space="preserve"> </w:t>
      </w:r>
      <w:r>
        <w:rPr>
          <w:sz w:val="24"/>
        </w:rPr>
        <w:t>гг.:</w:t>
      </w:r>
      <w:r>
        <w:rPr>
          <w:spacing w:val="1"/>
          <w:sz w:val="24"/>
        </w:rPr>
        <w:t xml:space="preserve"> </w:t>
      </w:r>
      <w:r>
        <w:rPr>
          <w:sz w:val="24"/>
        </w:rPr>
        <w:t>причины,</w:t>
      </w:r>
      <w:r>
        <w:rPr>
          <w:spacing w:val="1"/>
          <w:sz w:val="24"/>
        </w:rPr>
        <w:t xml:space="preserve"> </w:t>
      </w:r>
      <w:r>
        <w:rPr>
          <w:sz w:val="24"/>
        </w:rPr>
        <w:t>силы</w:t>
      </w:r>
      <w:r>
        <w:rPr>
          <w:spacing w:val="1"/>
          <w:sz w:val="24"/>
        </w:rPr>
        <w:t xml:space="preserve"> </w:t>
      </w:r>
      <w:r>
        <w:rPr>
          <w:sz w:val="24"/>
        </w:rPr>
        <w:t>сторон,</w:t>
      </w:r>
      <w:r>
        <w:rPr>
          <w:spacing w:val="1"/>
          <w:sz w:val="24"/>
        </w:rPr>
        <w:t xml:space="preserve"> </w:t>
      </w:r>
      <w:r>
        <w:rPr>
          <w:sz w:val="24"/>
        </w:rPr>
        <w:t>основные</w:t>
      </w:r>
      <w:r>
        <w:rPr>
          <w:spacing w:val="1"/>
          <w:sz w:val="24"/>
        </w:rPr>
        <w:t xml:space="preserve"> </w:t>
      </w:r>
      <w:r>
        <w:rPr>
          <w:sz w:val="24"/>
        </w:rPr>
        <w:t>операции. Государство и общество в годы войны, массовый героизм советского народа, единство</w:t>
      </w:r>
      <w:r>
        <w:rPr>
          <w:spacing w:val="1"/>
          <w:sz w:val="24"/>
        </w:rPr>
        <w:t xml:space="preserve"> </w:t>
      </w:r>
      <w:r>
        <w:rPr>
          <w:sz w:val="24"/>
        </w:rPr>
        <w:t>фронта</w:t>
      </w:r>
      <w:r>
        <w:rPr>
          <w:spacing w:val="1"/>
          <w:sz w:val="24"/>
        </w:rPr>
        <w:t xml:space="preserve"> </w:t>
      </w:r>
      <w:r>
        <w:rPr>
          <w:sz w:val="24"/>
        </w:rPr>
        <w:t>и</w:t>
      </w:r>
      <w:r>
        <w:rPr>
          <w:spacing w:val="1"/>
          <w:sz w:val="24"/>
        </w:rPr>
        <w:t xml:space="preserve"> </w:t>
      </w:r>
      <w:r>
        <w:rPr>
          <w:sz w:val="24"/>
        </w:rPr>
        <w:t>тыла,</w:t>
      </w:r>
      <w:r>
        <w:rPr>
          <w:spacing w:val="1"/>
          <w:sz w:val="24"/>
        </w:rPr>
        <w:t xml:space="preserve"> </w:t>
      </w:r>
      <w:r>
        <w:rPr>
          <w:sz w:val="24"/>
        </w:rPr>
        <w:t>человек</w:t>
      </w:r>
      <w:r>
        <w:rPr>
          <w:spacing w:val="1"/>
          <w:sz w:val="24"/>
        </w:rPr>
        <w:t xml:space="preserve"> </w:t>
      </w:r>
      <w:r>
        <w:rPr>
          <w:sz w:val="24"/>
        </w:rPr>
        <w:t>на</w:t>
      </w:r>
      <w:r>
        <w:rPr>
          <w:spacing w:val="1"/>
          <w:sz w:val="24"/>
        </w:rPr>
        <w:t xml:space="preserve"> </w:t>
      </w:r>
      <w:r>
        <w:rPr>
          <w:sz w:val="24"/>
        </w:rPr>
        <w:t>войне.</w:t>
      </w:r>
      <w:r>
        <w:rPr>
          <w:spacing w:val="1"/>
          <w:sz w:val="24"/>
        </w:rPr>
        <w:t xml:space="preserve"> </w:t>
      </w:r>
      <w:r>
        <w:rPr>
          <w:sz w:val="24"/>
        </w:rPr>
        <w:t>Нацистский</w:t>
      </w:r>
      <w:r>
        <w:rPr>
          <w:spacing w:val="1"/>
          <w:sz w:val="24"/>
        </w:rPr>
        <w:t xml:space="preserve"> </w:t>
      </w:r>
      <w:r>
        <w:rPr>
          <w:sz w:val="24"/>
        </w:rPr>
        <w:t>оккупационный</w:t>
      </w:r>
      <w:r>
        <w:rPr>
          <w:spacing w:val="1"/>
          <w:sz w:val="24"/>
        </w:rPr>
        <w:t xml:space="preserve"> </w:t>
      </w:r>
      <w:r>
        <w:rPr>
          <w:sz w:val="24"/>
        </w:rPr>
        <w:t>режим,</w:t>
      </w:r>
      <w:r>
        <w:rPr>
          <w:spacing w:val="1"/>
          <w:sz w:val="24"/>
        </w:rPr>
        <w:t xml:space="preserve"> </w:t>
      </w:r>
      <w:r>
        <w:rPr>
          <w:sz w:val="24"/>
        </w:rPr>
        <w:t>зверства</w:t>
      </w:r>
      <w:r>
        <w:rPr>
          <w:spacing w:val="1"/>
          <w:sz w:val="24"/>
        </w:rPr>
        <w:t xml:space="preserve"> </w:t>
      </w:r>
      <w:r>
        <w:rPr>
          <w:sz w:val="24"/>
        </w:rPr>
        <w:t>захватчиков.</w:t>
      </w:r>
      <w:r>
        <w:rPr>
          <w:spacing w:val="1"/>
          <w:sz w:val="24"/>
        </w:rPr>
        <w:t xml:space="preserve"> </w:t>
      </w:r>
      <w:r>
        <w:rPr>
          <w:sz w:val="24"/>
        </w:rPr>
        <w:t>Освободительная</w:t>
      </w:r>
      <w:r>
        <w:rPr>
          <w:spacing w:val="1"/>
          <w:sz w:val="24"/>
        </w:rPr>
        <w:t xml:space="preserve"> </w:t>
      </w:r>
      <w:r>
        <w:rPr>
          <w:sz w:val="24"/>
        </w:rPr>
        <w:t>миссия</w:t>
      </w:r>
      <w:r>
        <w:rPr>
          <w:spacing w:val="1"/>
          <w:sz w:val="24"/>
        </w:rPr>
        <w:t xml:space="preserve"> </w:t>
      </w:r>
      <w:r>
        <w:rPr>
          <w:sz w:val="24"/>
        </w:rPr>
        <w:t>Красной</w:t>
      </w:r>
      <w:r>
        <w:rPr>
          <w:spacing w:val="1"/>
          <w:sz w:val="24"/>
        </w:rPr>
        <w:t xml:space="preserve"> </w:t>
      </w:r>
      <w:r>
        <w:rPr>
          <w:sz w:val="24"/>
        </w:rPr>
        <w:t>Армии.</w:t>
      </w:r>
      <w:r>
        <w:rPr>
          <w:spacing w:val="1"/>
          <w:sz w:val="24"/>
        </w:rPr>
        <w:t xml:space="preserve"> </w:t>
      </w:r>
      <w:r>
        <w:rPr>
          <w:sz w:val="24"/>
        </w:rPr>
        <w:t>Победа</w:t>
      </w:r>
      <w:r>
        <w:rPr>
          <w:spacing w:val="1"/>
          <w:sz w:val="24"/>
        </w:rPr>
        <w:t xml:space="preserve"> </w:t>
      </w:r>
      <w:r>
        <w:rPr>
          <w:sz w:val="24"/>
        </w:rPr>
        <w:t>над</w:t>
      </w:r>
      <w:r>
        <w:rPr>
          <w:spacing w:val="1"/>
          <w:sz w:val="24"/>
        </w:rPr>
        <w:t xml:space="preserve"> </w:t>
      </w:r>
      <w:r>
        <w:rPr>
          <w:sz w:val="24"/>
        </w:rPr>
        <w:t>Японией.</w:t>
      </w:r>
      <w:r>
        <w:rPr>
          <w:spacing w:val="1"/>
          <w:sz w:val="24"/>
        </w:rPr>
        <w:t xml:space="preserve"> </w:t>
      </w:r>
      <w:r>
        <w:rPr>
          <w:sz w:val="24"/>
        </w:rPr>
        <w:t>Решающий</w:t>
      </w:r>
      <w:r>
        <w:rPr>
          <w:spacing w:val="1"/>
          <w:sz w:val="24"/>
        </w:rPr>
        <w:t xml:space="preserve"> </w:t>
      </w:r>
      <w:r>
        <w:rPr>
          <w:sz w:val="24"/>
        </w:rPr>
        <w:t>вклад</w:t>
      </w:r>
      <w:r>
        <w:rPr>
          <w:spacing w:val="1"/>
          <w:sz w:val="24"/>
        </w:rPr>
        <w:t xml:space="preserve"> </w:t>
      </w:r>
      <w:r>
        <w:rPr>
          <w:sz w:val="24"/>
        </w:rPr>
        <w:t>СССР</w:t>
      </w:r>
      <w:r>
        <w:rPr>
          <w:spacing w:val="60"/>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w:t>
      </w:r>
      <w:r>
        <w:rPr>
          <w:spacing w:val="4"/>
          <w:sz w:val="24"/>
        </w:rPr>
        <w:t xml:space="preserve"> </w:t>
      </w:r>
      <w:r>
        <w:rPr>
          <w:sz w:val="24"/>
        </w:rPr>
        <w:t>Защита</w:t>
      </w:r>
      <w:r>
        <w:rPr>
          <w:spacing w:val="1"/>
          <w:sz w:val="24"/>
        </w:rPr>
        <w:t xml:space="preserve"> </w:t>
      </w:r>
      <w:r>
        <w:rPr>
          <w:sz w:val="24"/>
        </w:rPr>
        <w:t>памяти</w:t>
      </w:r>
      <w:r>
        <w:rPr>
          <w:spacing w:val="-7"/>
          <w:sz w:val="24"/>
        </w:rPr>
        <w:t xml:space="preserve"> </w:t>
      </w:r>
      <w:r>
        <w:rPr>
          <w:sz w:val="24"/>
        </w:rPr>
        <w:t>о</w:t>
      </w:r>
      <w:r>
        <w:rPr>
          <w:spacing w:val="6"/>
          <w:sz w:val="24"/>
        </w:rPr>
        <w:t xml:space="preserve"> </w:t>
      </w:r>
      <w:r>
        <w:rPr>
          <w:sz w:val="24"/>
        </w:rPr>
        <w:t>Великой</w:t>
      </w:r>
      <w:r>
        <w:rPr>
          <w:spacing w:val="-2"/>
          <w:sz w:val="24"/>
        </w:rPr>
        <w:t xml:space="preserve"> </w:t>
      </w:r>
      <w:r>
        <w:rPr>
          <w:sz w:val="24"/>
        </w:rPr>
        <w:t>Победе.</w:t>
      </w:r>
    </w:p>
    <w:p w:rsidR="004C3854" w:rsidRDefault="00BB14C8">
      <w:pPr>
        <w:pStyle w:val="a3"/>
        <w:spacing w:line="275" w:lineRule="exact"/>
        <w:ind w:left="1040" w:firstLine="0"/>
      </w:pPr>
      <w:r>
        <w:t>По</w:t>
      </w:r>
      <w:r>
        <w:rPr>
          <w:spacing w:val="3"/>
        </w:rPr>
        <w:t xml:space="preserve"> </w:t>
      </w:r>
      <w:r>
        <w:t>учебному</w:t>
      </w:r>
      <w:r>
        <w:rPr>
          <w:spacing w:val="-11"/>
        </w:rPr>
        <w:t xml:space="preserve"> </w:t>
      </w:r>
      <w:r>
        <w:t>курсу</w:t>
      </w:r>
      <w:r>
        <w:rPr>
          <w:spacing w:val="-5"/>
        </w:rPr>
        <w:t xml:space="preserve"> </w:t>
      </w:r>
      <w:r>
        <w:t>«Всеобщая</w:t>
      </w:r>
      <w:r>
        <w:rPr>
          <w:spacing w:val="-1"/>
        </w:rPr>
        <w:t xml:space="preserve"> </w:t>
      </w:r>
      <w:r>
        <w:t>история»:</w:t>
      </w:r>
    </w:p>
    <w:p w:rsidR="004C3854" w:rsidRDefault="00BB14C8" w:rsidP="001B2550">
      <w:pPr>
        <w:pStyle w:val="a4"/>
        <w:numPr>
          <w:ilvl w:val="0"/>
          <w:numId w:val="32"/>
        </w:numPr>
        <w:tabs>
          <w:tab w:val="left" w:pos="1401"/>
        </w:tabs>
        <w:spacing w:line="242" w:lineRule="auto"/>
        <w:ind w:right="289" w:firstLine="720"/>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 мировой войны.</w:t>
      </w:r>
      <w:r>
        <w:rPr>
          <w:spacing w:val="1"/>
          <w:sz w:val="24"/>
        </w:rPr>
        <w:t xml:space="preserve"> </w:t>
      </w:r>
      <w:r>
        <w:rPr>
          <w:sz w:val="24"/>
        </w:rPr>
        <w:t>Первая</w:t>
      </w:r>
      <w:r>
        <w:rPr>
          <w:spacing w:val="1"/>
          <w:sz w:val="24"/>
        </w:rPr>
        <w:t xml:space="preserve"> </w:t>
      </w:r>
      <w:r>
        <w:rPr>
          <w:sz w:val="24"/>
        </w:rPr>
        <w:t>мировая война: причины,</w:t>
      </w:r>
      <w:r>
        <w:rPr>
          <w:spacing w:val="1"/>
          <w:sz w:val="24"/>
        </w:rPr>
        <w:t xml:space="preserve"> </w:t>
      </w:r>
      <w:r>
        <w:rPr>
          <w:sz w:val="24"/>
        </w:rPr>
        <w:t>участники,</w:t>
      </w:r>
      <w:r>
        <w:rPr>
          <w:spacing w:val="1"/>
          <w:sz w:val="24"/>
        </w:rPr>
        <w:t xml:space="preserve"> </w:t>
      </w:r>
      <w:r>
        <w:rPr>
          <w:sz w:val="24"/>
        </w:rPr>
        <w:t>основные события,</w:t>
      </w:r>
      <w:r>
        <w:rPr>
          <w:spacing w:val="-1"/>
          <w:sz w:val="24"/>
        </w:rPr>
        <w:t xml:space="preserve"> </w:t>
      </w:r>
      <w:r>
        <w:rPr>
          <w:sz w:val="24"/>
        </w:rPr>
        <w:t>результаты.</w:t>
      </w:r>
      <w:r>
        <w:rPr>
          <w:spacing w:val="4"/>
          <w:sz w:val="24"/>
        </w:rPr>
        <w:t xml:space="preserve"> </w:t>
      </w:r>
      <w:r>
        <w:rPr>
          <w:sz w:val="24"/>
        </w:rPr>
        <w:t>Власть</w:t>
      </w:r>
      <w:r>
        <w:rPr>
          <w:spacing w:val="2"/>
          <w:sz w:val="24"/>
        </w:rPr>
        <w:t xml:space="preserve"> </w:t>
      </w:r>
      <w:r>
        <w:rPr>
          <w:sz w:val="24"/>
        </w:rPr>
        <w:t>и</w:t>
      </w:r>
      <w:r>
        <w:rPr>
          <w:spacing w:val="-2"/>
          <w:sz w:val="24"/>
        </w:rPr>
        <w:t xml:space="preserve"> </w:t>
      </w:r>
      <w:r>
        <w:rPr>
          <w:sz w:val="24"/>
        </w:rPr>
        <w:t>общество.</w:t>
      </w:r>
    </w:p>
    <w:p w:rsidR="004C3854" w:rsidRDefault="00BB14C8" w:rsidP="001B2550">
      <w:pPr>
        <w:pStyle w:val="a4"/>
        <w:numPr>
          <w:ilvl w:val="0"/>
          <w:numId w:val="32"/>
        </w:numPr>
        <w:tabs>
          <w:tab w:val="left" w:pos="1410"/>
        </w:tabs>
        <w:ind w:right="269" w:firstLine="720"/>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 мира в 1920-е гг. Великая депрессия и ее проявления в различных странах. «Новый курс» в</w:t>
      </w:r>
      <w:r>
        <w:rPr>
          <w:spacing w:val="-57"/>
          <w:sz w:val="24"/>
        </w:rPr>
        <w:t xml:space="preserve"> </w:t>
      </w:r>
      <w:r>
        <w:rPr>
          <w:sz w:val="24"/>
        </w:rPr>
        <w:t>США. Германский нацизм. Народный фронт. Политика «умиротворения агрессора». Культурное</w:t>
      </w:r>
      <w:r>
        <w:rPr>
          <w:spacing w:val="1"/>
          <w:sz w:val="24"/>
        </w:rPr>
        <w:t xml:space="preserve"> </w:t>
      </w:r>
      <w:r>
        <w:rPr>
          <w:sz w:val="24"/>
        </w:rPr>
        <w:t>развитие.</w:t>
      </w:r>
    </w:p>
    <w:p w:rsidR="004C3854" w:rsidRDefault="00BB14C8" w:rsidP="001B2550">
      <w:pPr>
        <w:pStyle w:val="a4"/>
        <w:numPr>
          <w:ilvl w:val="0"/>
          <w:numId w:val="32"/>
        </w:numPr>
        <w:tabs>
          <w:tab w:val="left" w:pos="2009"/>
          <w:tab w:val="left" w:pos="2010"/>
        </w:tabs>
        <w:ind w:left="2009" w:hanging="970"/>
        <w:rPr>
          <w:sz w:val="24"/>
        </w:rPr>
      </w:pPr>
      <w:r>
        <w:rPr>
          <w:sz w:val="24"/>
        </w:rPr>
        <w:t>Вторая</w:t>
      </w:r>
      <w:r>
        <w:rPr>
          <w:spacing w:val="-3"/>
          <w:sz w:val="24"/>
        </w:rPr>
        <w:t xml:space="preserve"> </w:t>
      </w:r>
      <w:r>
        <w:rPr>
          <w:sz w:val="24"/>
        </w:rPr>
        <w:t>мировая</w:t>
      </w:r>
      <w:r>
        <w:rPr>
          <w:spacing w:val="-8"/>
          <w:sz w:val="24"/>
        </w:rPr>
        <w:t xml:space="preserve"> </w:t>
      </w:r>
      <w:r>
        <w:rPr>
          <w:sz w:val="24"/>
        </w:rPr>
        <w:t>война:</w:t>
      </w:r>
      <w:r>
        <w:rPr>
          <w:spacing w:val="-7"/>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8"/>
          <w:sz w:val="24"/>
        </w:rPr>
        <w:t xml:space="preserve"> </w:t>
      </w:r>
      <w:r>
        <w:rPr>
          <w:sz w:val="24"/>
        </w:rPr>
        <w:t>сражения,</w:t>
      </w:r>
      <w:r>
        <w:rPr>
          <w:spacing w:val="-1"/>
          <w:sz w:val="24"/>
        </w:rPr>
        <w:t xml:space="preserve"> </w:t>
      </w:r>
      <w:r>
        <w:rPr>
          <w:sz w:val="24"/>
        </w:rPr>
        <w:t>итоги.</w:t>
      </w:r>
    </w:p>
    <w:p w:rsidR="004C3854" w:rsidRDefault="00BB14C8" w:rsidP="001B2550">
      <w:pPr>
        <w:pStyle w:val="a4"/>
        <w:numPr>
          <w:ilvl w:val="0"/>
          <w:numId w:val="32"/>
        </w:numPr>
        <w:tabs>
          <w:tab w:val="left" w:pos="2009"/>
          <w:tab w:val="left" w:pos="2010"/>
        </w:tabs>
        <w:spacing w:line="237" w:lineRule="auto"/>
        <w:ind w:left="1040" w:right="1036" w:firstLine="0"/>
        <w:rPr>
          <w:sz w:val="24"/>
        </w:rPr>
      </w:pPr>
      <w:r>
        <w:rPr>
          <w:sz w:val="24"/>
        </w:rPr>
        <w:t>Власть и общество в годы войны. Решающий вклад СССР в Победу.</w:t>
      </w:r>
      <w:r>
        <w:rPr>
          <w:spacing w:val="1"/>
          <w:sz w:val="24"/>
        </w:rPr>
        <w:t xml:space="preserve"> </w:t>
      </w:r>
      <w:r>
        <w:rPr>
          <w:sz w:val="24"/>
        </w:rPr>
        <w:t>Структура</w:t>
      </w:r>
      <w:r>
        <w:rPr>
          <w:spacing w:val="-4"/>
          <w:sz w:val="24"/>
        </w:rPr>
        <w:t xml:space="preserve"> </w:t>
      </w:r>
      <w:r>
        <w:rPr>
          <w:sz w:val="24"/>
        </w:rPr>
        <w:t>предметных</w:t>
      </w:r>
      <w:r>
        <w:rPr>
          <w:spacing w:val="-7"/>
          <w:sz w:val="24"/>
        </w:rPr>
        <w:t xml:space="preserve"> </w:t>
      </w:r>
      <w:r>
        <w:rPr>
          <w:sz w:val="24"/>
        </w:rPr>
        <w:t>результатов</w:t>
      </w:r>
      <w:r>
        <w:rPr>
          <w:spacing w:val="-5"/>
          <w:sz w:val="24"/>
        </w:rPr>
        <w:t xml:space="preserve"> </w:t>
      </w:r>
      <w:r>
        <w:rPr>
          <w:sz w:val="24"/>
        </w:rPr>
        <w:t>включает</w:t>
      </w:r>
      <w:r>
        <w:rPr>
          <w:spacing w:val="-3"/>
          <w:sz w:val="24"/>
        </w:rPr>
        <w:t xml:space="preserve"> </w:t>
      </w:r>
      <w:r>
        <w:rPr>
          <w:sz w:val="24"/>
        </w:rPr>
        <w:t>следующий</w:t>
      </w:r>
      <w:r>
        <w:rPr>
          <w:spacing w:val="-1"/>
          <w:sz w:val="24"/>
        </w:rPr>
        <w:t xml:space="preserve"> </w:t>
      </w:r>
      <w:r>
        <w:rPr>
          <w:sz w:val="24"/>
        </w:rPr>
        <w:t>перечень</w:t>
      </w:r>
      <w:r>
        <w:rPr>
          <w:spacing w:val="-3"/>
          <w:sz w:val="24"/>
        </w:rPr>
        <w:t xml:space="preserve"> </w:t>
      </w:r>
      <w:r>
        <w:rPr>
          <w:sz w:val="24"/>
        </w:rPr>
        <w:t>знаний</w:t>
      </w:r>
      <w:r>
        <w:rPr>
          <w:spacing w:val="-6"/>
          <w:sz w:val="24"/>
        </w:rPr>
        <w:t xml:space="preserve"> </w:t>
      </w:r>
      <w:r>
        <w:rPr>
          <w:sz w:val="24"/>
        </w:rPr>
        <w:t>и</w:t>
      </w:r>
      <w:r>
        <w:rPr>
          <w:spacing w:val="-1"/>
          <w:sz w:val="24"/>
        </w:rPr>
        <w:t xml:space="preserve"> </w:t>
      </w:r>
      <w:r>
        <w:rPr>
          <w:sz w:val="24"/>
        </w:rPr>
        <w:t>умений:</w:t>
      </w:r>
    </w:p>
    <w:p w:rsidR="004C3854" w:rsidRDefault="00BB14C8">
      <w:pPr>
        <w:pStyle w:val="a3"/>
        <w:ind w:right="283"/>
      </w:pPr>
      <w:r>
        <w:t>указывать хронологические рамки основных периодов отечественной и всеобщей истории</w:t>
      </w:r>
      <w:r>
        <w:rPr>
          <w:spacing w:val="1"/>
        </w:rPr>
        <w:t xml:space="preserve"> </w:t>
      </w:r>
      <w:r>
        <w:t>1914—1945</w:t>
      </w:r>
      <w:r>
        <w:rPr>
          <w:spacing w:val="1"/>
        </w:rPr>
        <w:t xml:space="preserve"> </w:t>
      </w:r>
      <w:r>
        <w:t>гг.;</w:t>
      </w:r>
      <w:r>
        <w:rPr>
          <w:spacing w:val="1"/>
        </w:rPr>
        <w:t xml:space="preserve"> </w:t>
      </w: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60"/>
        </w:rPr>
        <w:t xml:space="preserve"> </w:t>
      </w:r>
      <w:r>
        <w:t>всеобщей</w:t>
      </w:r>
      <w:r>
        <w:rPr>
          <w:spacing w:val="1"/>
        </w:rPr>
        <w:t xml:space="preserve"> </w:t>
      </w:r>
      <w:r>
        <w:t>истории</w:t>
      </w:r>
      <w:r>
        <w:rPr>
          <w:spacing w:val="3"/>
        </w:rPr>
        <w:t xml:space="preserve"> </w:t>
      </w:r>
      <w:r>
        <w:t>1914—</w:t>
      </w:r>
      <w:r>
        <w:rPr>
          <w:spacing w:val="-3"/>
        </w:rPr>
        <w:t xml:space="preserve"> </w:t>
      </w:r>
      <w:r>
        <w:t>1945</w:t>
      </w:r>
      <w:r>
        <w:rPr>
          <w:spacing w:val="-3"/>
        </w:rPr>
        <w:t xml:space="preserve"> </w:t>
      </w:r>
      <w:r>
        <w:t>гг.;</w:t>
      </w:r>
    </w:p>
    <w:p w:rsidR="004C3854" w:rsidRDefault="00BB14C8">
      <w:pPr>
        <w:pStyle w:val="a3"/>
        <w:spacing w:line="242" w:lineRule="auto"/>
        <w:ind w:right="266"/>
      </w:pPr>
      <w:r>
        <w:t>выявлять синхронность исторических процессов отечественной и всеобщей истории 1914—</w:t>
      </w:r>
      <w:r>
        <w:rPr>
          <w:spacing w:val="1"/>
        </w:rPr>
        <w:t xml:space="preserve"> </w:t>
      </w:r>
      <w:r>
        <w:t>1945</w:t>
      </w:r>
      <w:r>
        <w:rPr>
          <w:spacing w:val="1"/>
        </w:rPr>
        <w:t xml:space="preserve"> </w:t>
      </w:r>
      <w:r>
        <w:t>гг.,</w:t>
      </w:r>
    </w:p>
    <w:p w:rsidR="004C3854" w:rsidRDefault="00BB14C8">
      <w:pPr>
        <w:pStyle w:val="a3"/>
        <w:spacing w:line="242" w:lineRule="auto"/>
        <w:ind w:left="1040" w:right="282" w:hanging="1"/>
      </w:pPr>
      <w:r>
        <w:t>делать выводы о тенденциях развития своей страны и других стран в данный период;</w:t>
      </w:r>
      <w:r>
        <w:rPr>
          <w:spacing w:val="1"/>
        </w:rPr>
        <w:t xml:space="preserve"> </w:t>
      </w:r>
      <w:r>
        <w:t>характеризовать</w:t>
      </w:r>
      <w:r>
        <w:rPr>
          <w:spacing w:val="26"/>
        </w:rPr>
        <w:t xml:space="preserve"> </w:t>
      </w:r>
      <w:r>
        <w:t>место,</w:t>
      </w:r>
      <w:r>
        <w:rPr>
          <w:spacing w:val="23"/>
        </w:rPr>
        <w:t xml:space="preserve"> </w:t>
      </w:r>
      <w:r>
        <w:t>обстоятельства,</w:t>
      </w:r>
      <w:r>
        <w:rPr>
          <w:spacing w:val="28"/>
        </w:rPr>
        <w:t xml:space="preserve"> </w:t>
      </w:r>
      <w:r>
        <w:t>участников,</w:t>
      </w:r>
      <w:r>
        <w:rPr>
          <w:spacing w:val="28"/>
        </w:rPr>
        <w:t xml:space="preserve"> </w:t>
      </w:r>
      <w:r>
        <w:t>результаты</w:t>
      </w:r>
      <w:r>
        <w:rPr>
          <w:spacing w:val="31"/>
        </w:rPr>
        <w:t xml:space="preserve"> </w:t>
      </w:r>
      <w:r>
        <w:t>и</w:t>
      </w:r>
      <w:r>
        <w:rPr>
          <w:spacing w:val="31"/>
        </w:rPr>
        <w:t xml:space="preserve"> </w:t>
      </w:r>
      <w:r>
        <w:t>последствия</w:t>
      </w:r>
      <w:r>
        <w:rPr>
          <w:spacing w:val="24"/>
        </w:rPr>
        <w:t xml:space="preserve"> </w:t>
      </w:r>
      <w:r>
        <w:t>важнейших</w:t>
      </w:r>
    </w:p>
    <w:p w:rsidR="004C3854" w:rsidRDefault="00BB14C8">
      <w:pPr>
        <w:pStyle w:val="a3"/>
        <w:spacing w:line="271" w:lineRule="exact"/>
        <w:ind w:firstLine="0"/>
      </w:pPr>
      <w:r>
        <w:t>исторических</w:t>
      </w:r>
      <w:r>
        <w:rPr>
          <w:spacing w:val="-5"/>
        </w:rPr>
        <w:t xml:space="preserve"> </w:t>
      </w:r>
      <w:r>
        <w:t>событий,</w:t>
      </w:r>
      <w:r>
        <w:rPr>
          <w:spacing w:val="-3"/>
        </w:rPr>
        <w:t xml:space="preserve"> </w:t>
      </w:r>
      <w:r>
        <w:t>явлений,</w:t>
      </w:r>
      <w:r>
        <w:rPr>
          <w:spacing w:val="-2"/>
        </w:rPr>
        <w:t xml:space="preserve"> </w:t>
      </w:r>
      <w:r>
        <w:t>процессов</w:t>
      </w:r>
      <w:r>
        <w:rPr>
          <w:spacing w:val="-3"/>
        </w:rPr>
        <w:t xml:space="preserve"> </w:t>
      </w:r>
      <w:r>
        <w:t>истории</w:t>
      </w:r>
      <w:r>
        <w:rPr>
          <w:spacing w:val="1"/>
        </w:rPr>
        <w:t xml:space="preserve"> </w:t>
      </w:r>
      <w:r>
        <w:t>России</w:t>
      </w:r>
      <w:r>
        <w:rPr>
          <w:spacing w:val="-4"/>
        </w:rPr>
        <w:t xml:space="preserve"> </w:t>
      </w:r>
      <w:r>
        <w:t>1914—1945</w:t>
      </w:r>
      <w:r>
        <w:rPr>
          <w:spacing w:val="-4"/>
        </w:rPr>
        <w:t xml:space="preserve"> </w:t>
      </w:r>
      <w:r>
        <w:t>гг.</w:t>
      </w:r>
    </w:p>
    <w:p w:rsidR="004C3854" w:rsidRDefault="00BB14C8">
      <w:pPr>
        <w:pStyle w:val="a3"/>
        <w:spacing w:line="275" w:lineRule="exact"/>
        <w:ind w:left="1040" w:firstLine="0"/>
      </w:pPr>
      <w:r>
        <w:t>Предметные</w:t>
      </w:r>
      <w:r>
        <w:rPr>
          <w:spacing w:val="-4"/>
        </w:rPr>
        <w:t xml:space="preserve"> </w:t>
      </w:r>
      <w:r>
        <w:t>результаты изучения</w:t>
      </w:r>
      <w:r>
        <w:rPr>
          <w:spacing w:val="-2"/>
        </w:rPr>
        <w:t xml:space="preserve"> </w:t>
      </w:r>
      <w:r>
        <w:t>истории</w:t>
      </w:r>
      <w:r>
        <w:rPr>
          <w:spacing w:val="-6"/>
        </w:rPr>
        <w:t xml:space="preserve"> </w:t>
      </w:r>
      <w:r>
        <w:t>в</w:t>
      </w:r>
      <w:r>
        <w:rPr>
          <w:spacing w:val="-1"/>
        </w:rPr>
        <w:t xml:space="preserve"> </w:t>
      </w:r>
      <w:r>
        <w:t>11</w:t>
      </w:r>
      <w:r>
        <w:rPr>
          <w:spacing w:val="-7"/>
        </w:rPr>
        <w:t xml:space="preserve"> </w:t>
      </w:r>
      <w:r>
        <w:t>классе.</w:t>
      </w:r>
    </w:p>
    <w:p w:rsidR="004C3854" w:rsidRDefault="00BB14C8">
      <w:pPr>
        <w:pStyle w:val="a3"/>
        <w:ind w:right="272"/>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социально-экономических</w:t>
      </w:r>
      <w:r>
        <w:rPr>
          <w:spacing w:val="1"/>
        </w:rPr>
        <w:t xml:space="preserve"> </w:t>
      </w:r>
      <w:r>
        <w:t>процессах</w:t>
      </w:r>
      <w:r>
        <w:rPr>
          <w:spacing w:val="1"/>
        </w:rPr>
        <w:t xml:space="preserve"> </w:t>
      </w:r>
      <w:r>
        <w:t>1945—2022</w:t>
      </w:r>
      <w:r>
        <w:rPr>
          <w:spacing w:val="1"/>
        </w:rPr>
        <w:t xml:space="preserve"> </w:t>
      </w:r>
      <w:r>
        <w:t>гг.,</w:t>
      </w:r>
      <w:r>
        <w:rPr>
          <w:spacing w:val="1"/>
        </w:rPr>
        <w:t xml:space="preserve"> </w:t>
      </w:r>
      <w:r>
        <w:t>знание</w:t>
      </w:r>
      <w:r>
        <w:rPr>
          <w:spacing w:val="1"/>
        </w:rPr>
        <w:t xml:space="preserve"> </w:t>
      </w:r>
      <w:r>
        <w:t>достижений</w:t>
      </w:r>
      <w:r>
        <w:rPr>
          <w:spacing w:val="1"/>
        </w:rPr>
        <w:t xml:space="preserve"> </w:t>
      </w:r>
      <w:r>
        <w:t>страны</w:t>
      </w:r>
      <w:r>
        <w:rPr>
          <w:spacing w:val="1"/>
        </w:rPr>
        <w:t xml:space="preserve"> </w:t>
      </w:r>
      <w:r>
        <w:t>и</w:t>
      </w:r>
      <w:r>
        <w:rPr>
          <w:spacing w:val="1"/>
        </w:rPr>
        <w:t xml:space="preserve"> </w:t>
      </w:r>
      <w:r>
        <w:t>ее</w:t>
      </w:r>
      <w:r>
        <w:rPr>
          <w:spacing w:val="1"/>
        </w:rPr>
        <w:t xml:space="preserve"> </w:t>
      </w:r>
      <w:r>
        <w:t>народа;</w:t>
      </w:r>
      <w:r>
        <w:rPr>
          <w:spacing w:val="1"/>
        </w:rPr>
        <w:t xml:space="preserve"> </w:t>
      </w:r>
      <w:r>
        <w:t>умение</w:t>
      </w:r>
      <w:r>
        <w:rPr>
          <w:spacing w:val="1"/>
        </w:rPr>
        <w:t xml:space="preserve"> </w:t>
      </w:r>
      <w:r>
        <w:t>характеризовать</w:t>
      </w:r>
      <w:r>
        <w:rPr>
          <w:spacing w:val="1"/>
        </w:rPr>
        <w:t xml:space="preserve"> </w:t>
      </w:r>
      <w:r>
        <w:t>историческое значение советских научно-технологических успехов, освоения космоса; понимание</w:t>
      </w:r>
      <w:r>
        <w:rPr>
          <w:spacing w:val="1"/>
        </w:rPr>
        <w:t xml:space="preserve"> </w:t>
      </w:r>
      <w:r>
        <w:t>причин и следствий распада СССР, возрождения Российской Федерации как мировой державы,</w:t>
      </w:r>
      <w:r>
        <w:rPr>
          <w:spacing w:val="1"/>
        </w:rPr>
        <w:t xml:space="preserve"> </w:t>
      </w:r>
      <w:r>
        <w:t>воссоединения Крыма с Россией, специальной военной операции на Украине и других важнейших</w:t>
      </w:r>
      <w:r>
        <w:rPr>
          <w:spacing w:val="1"/>
        </w:rPr>
        <w:t xml:space="preserve"> </w:t>
      </w:r>
      <w:r>
        <w:t>событий</w:t>
      </w:r>
      <w:r>
        <w:rPr>
          <w:spacing w:val="-3"/>
        </w:rPr>
        <w:t xml:space="preserve"> </w:t>
      </w:r>
      <w:r>
        <w:t>1945—2022</w:t>
      </w:r>
      <w:r>
        <w:rPr>
          <w:spacing w:val="-3"/>
        </w:rPr>
        <w:t xml:space="preserve"> </w:t>
      </w:r>
      <w:r>
        <w:t>гг.;</w:t>
      </w:r>
      <w:r>
        <w:rPr>
          <w:spacing w:val="-7"/>
        </w:rPr>
        <w:t xml:space="preserve"> </w:t>
      </w:r>
      <w:r>
        <w:t>особенности</w:t>
      </w:r>
      <w:r>
        <w:rPr>
          <w:spacing w:val="-1"/>
        </w:rPr>
        <w:t xml:space="preserve"> </w:t>
      </w:r>
      <w:r>
        <w:t>развития</w:t>
      </w:r>
      <w:r>
        <w:rPr>
          <w:spacing w:val="-8"/>
        </w:rPr>
        <w:t xml:space="preserve"> </w:t>
      </w:r>
      <w:r>
        <w:t>культуры</w:t>
      </w:r>
      <w:r>
        <w:rPr>
          <w:spacing w:val="2"/>
        </w:rPr>
        <w:t xml:space="preserve"> </w:t>
      </w:r>
      <w:r>
        <w:t>народов</w:t>
      </w:r>
      <w:r>
        <w:rPr>
          <w:spacing w:val="-1"/>
        </w:rPr>
        <w:t xml:space="preserve"> </w:t>
      </w:r>
      <w:r>
        <w:t>СССР</w:t>
      </w:r>
      <w:r>
        <w:rPr>
          <w:spacing w:val="2"/>
        </w:rPr>
        <w:t xml:space="preserve"> </w:t>
      </w:r>
      <w:r>
        <w:t>(России).</w:t>
      </w:r>
    </w:p>
    <w:p w:rsidR="004C3854" w:rsidRDefault="00BB14C8">
      <w:pPr>
        <w:pStyle w:val="a3"/>
        <w:ind w:right="273"/>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 знаний важнейших событий, явлений, процессов истории России 1945—2022 гг.,</w:t>
      </w:r>
      <w:r>
        <w:rPr>
          <w:spacing w:val="1"/>
        </w:rPr>
        <w:t xml:space="preserve"> </w:t>
      </w:r>
      <w:r>
        <w:t>умением верно интерпретировать исторические факты, давать им оценку, умением противостоять</w:t>
      </w:r>
      <w:r>
        <w:rPr>
          <w:spacing w:val="1"/>
        </w:rPr>
        <w:t xml:space="preserve"> </w:t>
      </w:r>
      <w:r>
        <w:t>попыткам фальсификации истории, отстаивать историческую правду. Данный результат достижим</w:t>
      </w:r>
      <w:r>
        <w:rPr>
          <w:spacing w:val="1"/>
        </w:rPr>
        <w:t xml:space="preserve"> </w:t>
      </w:r>
      <w:r>
        <w:t>при</w:t>
      </w:r>
      <w:r>
        <w:rPr>
          <w:spacing w:val="2"/>
        </w:rPr>
        <w:t xml:space="preserve"> </w:t>
      </w:r>
      <w:r>
        <w:t>комплексном</w:t>
      </w:r>
      <w:r>
        <w:rPr>
          <w:spacing w:val="-1"/>
        </w:rPr>
        <w:t xml:space="preserve"> </w:t>
      </w:r>
      <w:r>
        <w:t>использовании</w:t>
      </w:r>
      <w:r>
        <w:rPr>
          <w:spacing w:val="2"/>
        </w:rPr>
        <w:t xml:space="preserve"> </w:t>
      </w:r>
      <w:r>
        <w:t>методов</w:t>
      </w:r>
      <w:r>
        <w:rPr>
          <w:spacing w:val="-6"/>
        </w:rPr>
        <w:t xml:space="preserve"> </w:t>
      </w:r>
      <w:r>
        <w:t>обучения</w:t>
      </w:r>
      <w:r>
        <w:rPr>
          <w:spacing w:val="2"/>
        </w:rPr>
        <w:t xml:space="preserve"> </w:t>
      </w:r>
      <w:r>
        <w:t>и</w:t>
      </w:r>
      <w:r>
        <w:rPr>
          <w:spacing w:val="-3"/>
        </w:rPr>
        <w:t xml:space="preserve"> </w:t>
      </w:r>
      <w:r>
        <w:t>воспитания.</w:t>
      </w:r>
    </w:p>
    <w:p w:rsidR="004C3854" w:rsidRDefault="00BB14C8">
      <w:pPr>
        <w:pStyle w:val="a3"/>
        <w:spacing w:line="242" w:lineRule="auto"/>
        <w:ind w:left="1040" w:right="278" w:firstLine="0"/>
      </w:pPr>
      <w:r>
        <w:t>Структура предметного результата включает следующий перечень знаний и умений:</w:t>
      </w:r>
      <w:r>
        <w:rPr>
          <w:spacing w:val="1"/>
        </w:rPr>
        <w:t xml:space="preserve"> </w:t>
      </w:r>
      <w:r>
        <w:t>называть</w:t>
      </w:r>
      <w:r>
        <w:rPr>
          <w:spacing w:val="6"/>
        </w:rPr>
        <w:t xml:space="preserve"> </w:t>
      </w:r>
      <w:r>
        <w:t>наиболее</w:t>
      </w:r>
      <w:r>
        <w:rPr>
          <w:spacing w:val="9"/>
        </w:rPr>
        <w:t xml:space="preserve"> </w:t>
      </w:r>
      <w:r>
        <w:t>значимые</w:t>
      </w:r>
      <w:r>
        <w:rPr>
          <w:spacing w:val="8"/>
        </w:rPr>
        <w:t xml:space="preserve"> </w:t>
      </w:r>
      <w:r>
        <w:t>события</w:t>
      </w:r>
      <w:r>
        <w:rPr>
          <w:spacing w:val="5"/>
        </w:rPr>
        <w:t xml:space="preserve"> </w:t>
      </w:r>
      <w:r>
        <w:t>истории</w:t>
      </w:r>
      <w:r>
        <w:rPr>
          <w:spacing w:val="6"/>
        </w:rPr>
        <w:t xml:space="preserve"> </w:t>
      </w:r>
      <w:r>
        <w:t>России</w:t>
      </w:r>
      <w:r>
        <w:rPr>
          <w:spacing w:val="6"/>
        </w:rPr>
        <w:t xml:space="preserve"> </w:t>
      </w:r>
      <w:r>
        <w:t>1945—2022</w:t>
      </w:r>
      <w:r>
        <w:rPr>
          <w:spacing w:val="5"/>
        </w:rPr>
        <w:t xml:space="preserve"> </w:t>
      </w:r>
      <w:r>
        <w:t>гг.,</w:t>
      </w:r>
      <w:r>
        <w:rPr>
          <w:spacing w:val="3"/>
        </w:rPr>
        <w:t xml:space="preserve"> </w:t>
      </w:r>
      <w:r>
        <w:t>объяснять</w:t>
      </w:r>
      <w:r>
        <w:rPr>
          <w:spacing w:val="7"/>
        </w:rPr>
        <w:t xml:space="preserve"> </w:t>
      </w:r>
      <w:r>
        <w:t>их</w:t>
      </w:r>
      <w:r>
        <w:rPr>
          <w:spacing w:val="4"/>
        </w:rPr>
        <w:t xml:space="preserve"> </w:t>
      </w:r>
      <w:r>
        <w:t>особую</w:t>
      </w:r>
    </w:p>
    <w:p w:rsidR="004C3854" w:rsidRDefault="00BB14C8">
      <w:pPr>
        <w:pStyle w:val="a3"/>
        <w:spacing w:line="271" w:lineRule="exact"/>
        <w:ind w:firstLine="0"/>
      </w:pPr>
      <w:r>
        <w:t>значимость</w:t>
      </w:r>
      <w:r>
        <w:rPr>
          <w:spacing w:val="1"/>
        </w:rPr>
        <w:t xml:space="preserve"> </w:t>
      </w:r>
      <w:r>
        <w:t>для</w:t>
      </w:r>
      <w:r>
        <w:rPr>
          <w:spacing w:val="-5"/>
        </w:rPr>
        <w:t xml:space="preserve"> </w:t>
      </w:r>
      <w:r>
        <w:t>истории</w:t>
      </w:r>
      <w:r>
        <w:rPr>
          <w:spacing w:val="-3"/>
        </w:rPr>
        <w:t xml:space="preserve"> </w:t>
      </w:r>
      <w:r>
        <w:t>нашей</w:t>
      </w:r>
      <w:r>
        <w:rPr>
          <w:spacing w:val="-3"/>
        </w:rPr>
        <w:t xml:space="preserve"> </w:t>
      </w:r>
      <w:r>
        <w:t>страны;</w:t>
      </w:r>
    </w:p>
    <w:p w:rsidR="004C3854" w:rsidRDefault="00BB14C8">
      <w:pPr>
        <w:pStyle w:val="a3"/>
        <w:ind w:right="27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61"/>
        </w:rPr>
        <w:t xml:space="preserve"> </w:t>
      </w:r>
      <w:r>
        <w:t>оценку</w:t>
      </w:r>
      <w:r>
        <w:rPr>
          <w:spacing w:val="61"/>
        </w:rPr>
        <w:t xml:space="preserve"> </w:t>
      </w:r>
      <w:r>
        <w:t>наиболее</w:t>
      </w:r>
      <w:r>
        <w:rPr>
          <w:spacing w:val="-57"/>
        </w:rPr>
        <w:t xml:space="preserve"> </w:t>
      </w:r>
      <w:r>
        <w:t>значительных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истории</w:t>
      </w:r>
      <w:r>
        <w:rPr>
          <w:spacing w:val="2"/>
        </w:rPr>
        <w:t xml:space="preserve"> </w:t>
      </w:r>
      <w:r>
        <w:t>России</w:t>
      </w:r>
      <w:r>
        <w:rPr>
          <w:spacing w:val="3"/>
        </w:rPr>
        <w:t xml:space="preserve"> </w:t>
      </w:r>
      <w:r>
        <w:t>и</w:t>
      </w:r>
      <w:r>
        <w:rPr>
          <w:spacing w:val="-2"/>
        </w:rPr>
        <w:t xml:space="preserve"> </w:t>
      </w:r>
      <w:r>
        <w:t>человечества</w:t>
      </w:r>
      <w:r>
        <w:rPr>
          <w:spacing w:val="1"/>
        </w:rPr>
        <w:t xml:space="preserve"> </w:t>
      </w:r>
      <w:r>
        <w:t>в</w:t>
      </w:r>
      <w:r>
        <w:rPr>
          <w:spacing w:val="-1"/>
        </w:rPr>
        <w:t xml:space="preserve"> </w:t>
      </w:r>
      <w:r>
        <w:t>целом;</w:t>
      </w:r>
    </w:p>
    <w:p w:rsidR="004C3854" w:rsidRDefault="00BB14C8">
      <w:pPr>
        <w:pStyle w:val="a3"/>
        <w:spacing w:line="274" w:lineRule="exact"/>
        <w:ind w:left="1040" w:firstLine="0"/>
      </w:pPr>
      <w:r>
        <w:t>используя</w:t>
      </w:r>
      <w:r>
        <w:rPr>
          <w:spacing w:val="27"/>
        </w:rPr>
        <w:t xml:space="preserve"> </w:t>
      </w:r>
      <w:r>
        <w:t>знания</w:t>
      </w:r>
      <w:r>
        <w:rPr>
          <w:spacing w:val="85"/>
        </w:rPr>
        <w:t xml:space="preserve"> </w:t>
      </w:r>
      <w:r>
        <w:t>по</w:t>
      </w:r>
      <w:r>
        <w:rPr>
          <w:spacing w:val="91"/>
        </w:rPr>
        <w:t xml:space="preserve"> </w:t>
      </w:r>
      <w:r>
        <w:t>истории</w:t>
      </w:r>
      <w:r>
        <w:rPr>
          <w:spacing w:val="87"/>
        </w:rPr>
        <w:t xml:space="preserve"> </w:t>
      </w:r>
      <w:r>
        <w:t>России</w:t>
      </w:r>
      <w:r>
        <w:rPr>
          <w:spacing w:val="82"/>
        </w:rPr>
        <w:t xml:space="preserve"> </w:t>
      </w:r>
      <w:r>
        <w:t>и</w:t>
      </w:r>
      <w:r>
        <w:rPr>
          <w:spacing w:val="82"/>
        </w:rPr>
        <w:t xml:space="preserve"> </w:t>
      </w:r>
      <w:r>
        <w:t>всемирной</w:t>
      </w:r>
      <w:r>
        <w:rPr>
          <w:spacing w:val="81"/>
        </w:rPr>
        <w:t xml:space="preserve"> </w:t>
      </w:r>
      <w:r>
        <w:t>истории</w:t>
      </w:r>
      <w:r>
        <w:rPr>
          <w:spacing w:val="82"/>
        </w:rPr>
        <w:t xml:space="preserve"> </w:t>
      </w:r>
      <w:r>
        <w:t>1945—2022</w:t>
      </w:r>
      <w:r>
        <w:rPr>
          <w:spacing w:val="86"/>
        </w:rPr>
        <w:t xml:space="preserve"> </w:t>
      </w:r>
      <w:r>
        <w:t>гг.,</w:t>
      </w:r>
      <w:r>
        <w:rPr>
          <w:spacing w:val="83"/>
        </w:rPr>
        <w:t xml:space="preserve"> </w:t>
      </w:r>
      <w:r>
        <w:t>выявлять</w:t>
      </w:r>
    </w:p>
    <w:p w:rsidR="004C3854" w:rsidRDefault="004C3854">
      <w:pPr>
        <w:spacing w:line="274" w:lineRule="exact"/>
        <w:sectPr w:rsidR="004C3854">
          <w:pgSz w:w="11900" w:h="16840"/>
          <w:pgMar w:top="720" w:right="260" w:bottom="760" w:left="780" w:header="0" w:footer="561" w:gutter="0"/>
          <w:cols w:space="720"/>
        </w:sectPr>
      </w:pPr>
    </w:p>
    <w:p w:rsidR="004C3854" w:rsidRDefault="00BB14C8">
      <w:pPr>
        <w:pStyle w:val="a3"/>
        <w:spacing w:before="70"/>
        <w:ind w:firstLine="0"/>
      </w:pPr>
      <w:r>
        <w:lastRenderedPageBreak/>
        <w:t>попытки</w:t>
      </w:r>
      <w:r>
        <w:rPr>
          <w:spacing w:val="-7"/>
        </w:rPr>
        <w:t xml:space="preserve"> </w:t>
      </w:r>
      <w:r>
        <w:t>фальсификации</w:t>
      </w:r>
      <w:r>
        <w:rPr>
          <w:spacing w:val="-2"/>
        </w:rPr>
        <w:t xml:space="preserve"> </w:t>
      </w:r>
      <w:r>
        <w:t>истории;</w:t>
      </w:r>
    </w:p>
    <w:p w:rsidR="004C3854" w:rsidRDefault="00BB14C8">
      <w:pPr>
        <w:pStyle w:val="a3"/>
        <w:spacing w:before="2"/>
        <w:ind w:right="275"/>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2"/>
        </w:rPr>
        <w:t xml:space="preserve"> </w:t>
      </w:r>
      <w:r>
        <w:t>истории</w:t>
      </w:r>
      <w:r>
        <w:rPr>
          <w:spacing w:val="3"/>
        </w:rPr>
        <w:t xml:space="preserve"> </w:t>
      </w:r>
      <w:r>
        <w:t>России</w:t>
      </w:r>
      <w:r>
        <w:rPr>
          <w:spacing w:val="-2"/>
        </w:rPr>
        <w:t xml:space="preserve"> </w:t>
      </w:r>
      <w:r>
        <w:t>1945—2022</w:t>
      </w:r>
      <w:r>
        <w:rPr>
          <w:spacing w:val="-3"/>
        </w:rPr>
        <w:t xml:space="preserve"> </w:t>
      </w:r>
      <w:r>
        <w:t>гг.</w:t>
      </w:r>
    </w:p>
    <w:p w:rsidR="004C3854" w:rsidRDefault="00BB14C8">
      <w:pPr>
        <w:pStyle w:val="a3"/>
        <w:spacing w:line="274" w:lineRule="exact"/>
        <w:ind w:left="1040" w:firstLine="0"/>
      </w:pPr>
      <w:r>
        <w:t>Знание</w:t>
      </w:r>
      <w:r>
        <w:rPr>
          <w:spacing w:val="79"/>
        </w:rPr>
        <w:t xml:space="preserve"> </w:t>
      </w:r>
      <w:r>
        <w:t xml:space="preserve">имен  </w:t>
      </w:r>
      <w:r>
        <w:rPr>
          <w:spacing w:val="20"/>
        </w:rPr>
        <w:t xml:space="preserve"> </w:t>
      </w:r>
      <w:r>
        <w:t xml:space="preserve">исторических  </w:t>
      </w:r>
      <w:r>
        <w:rPr>
          <w:spacing w:val="14"/>
        </w:rPr>
        <w:t xml:space="preserve"> </w:t>
      </w:r>
      <w:r>
        <w:t xml:space="preserve">личностей,  </w:t>
      </w:r>
      <w:r>
        <w:rPr>
          <w:spacing w:val="22"/>
        </w:rPr>
        <w:t xml:space="preserve"> </w:t>
      </w:r>
      <w:r>
        <w:t xml:space="preserve">внесших  </w:t>
      </w:r>
      <w:r>
        <w:rPr>
          <w:spacing w:val="14"/>
        </w:rPr>
        <w:t xml:space="preserve"> </w:t>
      </w:r>
      <w:r>
        <w:t xml:space="preserve">значительный  </w:t>
      </w:r>
      <w:r>
        <w:rPr>
          <w:spacing w:val="21"/>
        </w:rPr>
        <w:t xml:space="preserve"> </w:t>
      </w:r>
      <w:r>
        <w:t xml:space="preserve">вклад  </w:t>
      </w:r>
      <w:r>
        <w:rPr>
          <w:spacing w:val="17"/>
        </w:rPr>
        <w:t xml:space="preserve"> </w:t>
      </w:r>
      <w:r>
        <w:t xml:space="preserve">в  </w:t>
      </w:r>
      <w:r>
        <w:rPr>
          <w:spacing w:val="22"/>
        </w:rPr>
        <w:t xml:space="preserve"> </w:t>
      </w:r>
      <w:r>
        <w:t>социально-</w:t>
      </w:r>
    </w:p>
    <w:p w:rsidR="004C3854" w:rsidRDefault="00BB14C8">
      <w:pPr>
        <w:pStyle w:val="a3"/>
        <w:tabs>
          <w:tab w:val="left" w:pos="4132"/>
        </w:tabs>
        <w:spacing w:before="2"/>
        <w:ind w:right="2157" w:firstLine="0"/>
      </w:pPr>
      <w:r>
        <w:t>экономическое,</w:t>
      </w:r>
      <w:r>
        <w:tab/>
        <w:t>политическое и культурное развитие России</w:t>
      </w:r>
      <w:r>
        <w:rPr>
          <w:spacing w:val="-57"/>
        </w:rPr>
        <w:t xml:space="preserve"> </w:t>
      </w:r>
      <w:r>
        <w:t>в</w:t>
      </w:r>
      <w:r>
        <w:rPr>
          <w:spacing w:val="3"/>
        </w:rPr>
        <w:t xml:space="preserve"> </w:t>
      </w:r>
      <w:r>
        <w:t>1945—2022</w:t>
      </w:r>
      <w:r>
        <w:rPr>
          <w:spacing w:val="-4"/>
        </w:rPr>
        <w:t xml:space="preserve"> </w:t>
      </w:r>
      <w:r>
        <w:t>гг.</w:t>
      </w:r>
    </w:p>
    <w:p w:rsidR="004C3854" w:rsidRDefault="00BB14C8">
      <w:pPr>
        <w:pStyle w:val="a3"/>
        <w:spacing w:before="1"/>
        <w:ind w:right="279"/>
      </w:pPr>
      <w:r>
        <w:t>Достижение указанного предметного результата возможно при комплексном использовании</w:t>
      </w:r>
      <w:r>
        <w:rPr>
          <w:spacing w:val="-57"/>
        </w:rPr>
        <w:t xml:space="preserve"> </w:t>
      </w:r>
      <w:r>
        <w:t>методов обучения и воспитания, так как, кроме знаний об исторической личности, обучающиеся</w:t>
      </w:r>
      <w:r>
        <w:rPr>
          <w:spacing w:val="1"/>
        </w:rPr>
        <w:t xml:space="preserve"> </w:t>
      </w:r>
      <w:r>
        <w:t>должны</w:t>
      </w:r>
      <w:r>
        <w:rPr>
          <w:spacing w:val="-3"/>
        </w:rPr>
        <w:t xml:space="preserve"> </w:t>
      </w:r>
      <w:r>
        <w:t>осознать</w:t>
      </w:r>
      <w:r>
        <w:rPr>
          <w:spacing w:val="-2"/>
        </w:rPr>
        <w:t xml:space="preserve"> </w:t>
      </w:r>
      <w:r>
        <w:t>величие личности</w:t>
      </w:r>
      <w:r>
        <w:rPr>
          <w:spacing w:val="2"/>
        </w:rPr>
        <w:t xml:space="preserve"> </w:t>
      </w:r>
      <w:r>
        <w:t>человека,</w:t>
      </w:r>
      <w:r>
        <w:rPr>
          <w:spacing w:val="4"/>
        </w:rPr>
        <w:t xml:space="preserve"> </w:t>
      </w:r>
      <w:r>
        <w:t>влияние</w:t>
      </w:r>
      <w:r>
        <w:rPr>
          <w:spacing w:val="-1"/>
        </w:rPr>
        <w:t xml:space="preserve"> </w:t>
      </w:r>
      <w:r>
        <w:t>его</w:t>
      </w:r>
      <w:r>
        <w:rPr>
          <w:spacing w:val="1"/>
        </w:rPr>
        <w:t xml:space="preserve"> </w:t>
      </w:r>
      <w:r>
        <w:t>деятельности</w:t>
      </w:r>
      <w:r>
        <w:rPr>
          <w:spacing w:val="-2"/>
        </w:rPr>
        <w:t xml:space="preserve"> </w:t>
      </w:r>
      <w:r>
        <w:t>на ход</w:t>
      </w:r>
      <w:r>
        <w:rPr>
          <w:spacing w:val="-1"/>
        </w:rPr>
        <w:t xml:space="preserve"> </w:t>
      </w:r>
      <w:r>
        <w:t>истории.</w:t>
      </w:r>
    </w:p>
    <w:p w:rsidR="004C3854" w:rsidRDefault="00BB14C8">
      <w:pPr>
        <w:pStyle w:val="a3"/>
        <w:spacing w:line="242" w:lineRule="auto"/>
        <w:ind w:left="1040" w:right="271" w:firstLine="0"/>
      </w:pPr>
      <w:r>
        <w:t>Структура предметного результата включает следующий перечень знаний и умений:</w:t>
      </w:r>
      <w:r>
        <w:rPr>
          <w:spacing w:val="1"/>
        </w:rPr>
        <w:t xml:space="preserve"> </w:t>
      </w:r>
      <w:r>
        <w:t>называть</w:t>
      </w:r>
      <w:r>
        <w:rPr>
          <w:spacing w:val="29"/>
        </w:rPr>
        <w:t xml:space="preserve"> </w:t>
      </w:r>
      <w:r>
        <w:t>имена</w:t>
      </w:r>
      <w:r>
        <w:rPr>
          <w:spacing w:val="27"/>
        </w:rPr>
        <w:t xml:space="preserve"> </w:t>
      </w:r>
      <w:r>
        <w:t>наиболее</w:t>
      </w:r>
      <w:r>
        <w:rPr>
          <w:spacing w:val="28"/>
        </w:rPr>
        <w:t xml:space="preserve"> </w:t>
      </w:r>
      <w:r>
        <w:t>выдающихся</w:t>
      </w:r>
      <w:r>
        <w:rPr>
          <w:spacing w:val="32"/>
        </w:rPr>
        <w:t xml:space="preserve"> </w:t>
      </w:r>
      <w:r>
        <w:t>деятелей</w:t>
      </w:r>
      <w:r>
        <w:rPr>
          <w:spacing w:val="34"/>
        </w:rPr>
        <w:t xml:space="preserve"> </w:t>
      </w:r>
      <w:r>
        <w:t>истории</w:t>
      </w:r>
      <w:r>
        <w:rPr>
          <w:spacing w:val="28"/>
        </w:rPr>
        <w:t xml:space="preserve"> </w:t>
      </w:r>
      <w:r>
        <w:t>России</w:t>
      </w:r>
      <w:r>
        <w:rPr>
          <w:spacing w:val="29"/>
        </w:rPr>
        <w:t xml:space="preserve"> </w:t>
      </w:r>
      <w:r>
        <w:t>1945—2022</w:t>
      </w:r>
      <w:r>
        <w:rPr>
          <w:spacing w:val="28"/>
        </w:rPr>
        <w:t xml:space="preserve"> </w:t>
      </w:r>
      <w:r>
        <w:t>гг.,</w:t>
      </w:r>
      <w:r>
        <w:rPr>
          <w:spacing w:val="30"/>
        </w:rPr>
        <w:t xml:space="preserve"> </w:t>
      </w:r>
      <w:r>
        <w:t>события,</w:t>
      </w:r>
    </w:p>
    <w:p w:rsidR="004C3854" w:rsidRDefault="00BB14C8">
      <w:pPr>
        <w:pStyle w:val="a3"/>
        <w:spacing w:line="271" w:lineRule="exact"/>
        <w:ind w:firstLine="0"/>
      </w:pPr>
      <w:r>
        <w:t>процессы,</w:t>
      </w:r>
      <w:r>
        <w:rPr>
          <w:spacing w:val="-4"/>
        </w:rPr>
        <w:t xml:space="preserve"> </w:t>
      </w:r>
      <w:r>
        <w:t>в</w:t>
      </w:r>
      <w:r>
        <w:rPr>
          <w:spacing w:val="-1"/>
        </w:rPr>
        <w:t xml:space="preserve"> </w:t>
      </w:r>
      <w:r>
        <w:t>которых</w:t>
      </w:r>
      <w:r>
        <w:rPr>
          <w:spacing w:val="-5"/>
        </w:rPr>
        <w:t xml:space="preserve"> </w:t>
      </w:r>
      <w:r>
        <w:t>они</w:t>
      </w:r>
      <w:r>
        <w:rPr>
          <w:spacing w:val="-1"/>
        </w:rPr>
        <w:t xml:space="preserve"> </w:t>
      </w:r>
      <w:r>
        <w:t>участвовали;</w:t>
      </w:r>
    </w:p>
    <w:p w:rsidR="004C3854" w:rsidRDefault="00BB14C8">
      <w:pPr>
        <w:pStyle w:val="a3"/>
        <w:ind w:right="277"/>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1"/>
        </w:rPr>
        <w:t xml:space="preserve"> </w:t>
      </w:r>
      <w:r>
        <w:t>событий,</w:t>
      </w:r>
      <w:r>
        <w:rPr>
          <w:spacing w:val="1"/>
        </w:rPr>
        <w:t xml:space="preserve"> </w:t>
      </w:r>
      <w:r>
        <w:t>процессов</w:t>
      </w:r>
      <w:r>
        <w:rPr>
          <w:spacing w:val="1"/>
        </w:rPr>
        <w:t xml:space="preserve"> </w:t>
      </w:r>
      <w:r>
        <w:t>истории России 1945—2022 гг., оценивать значение их деятельности для истории нашей станы и</w:t>
      </w:r>
      <w:r>
        <w:rPr>
          <w:spacing w:val="1"/>
        </w:rPr>
        <w:t xml:space="preserve"> </w:t>
      </w:r>
      <w:r>
        <w:t>человечества</w:t>
      </w:r>
      <w:r>
        <w:rPr>
          <w:spacing w:val="-5"/>
        </w:rPr>
        <w:t xml:space="preserve"> </w:t>
      </w:r>
      <w:r>
        <w:t>в</w:t>
      </w:r>
      <w:r>
        <w:rPr>
          <w:spacing w:val="3"/>
        </w:rPr>
        <w:t xml:space="preserve"> </w:t>
      </w:r>
      <w:r>
        <w:t>целом;</w:t>
      </w:r>
    </w:p>
    <w:p w:rsidR="004C3854" w:rsidRDefault="00BB14C8">
      <w:pPr>
        <w:pStyle w:val="a3"/>
        <w:spacing w:line="242" w:lineRule="auto"/>
        <w:ind w:right="267"/>
      </w:pPr>
      <w:r>
        <w:t>характеризовать значение и последствия событий 1945—2022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2"/>
        </w:rPr>
        <w:t xml:space="preserve"> </w:t>
      </w:r>
      <w:r>
        <w:t>для</w:t>
      </w:r>
      <w:r>
        <w:rPr>
          <w:spacing w:val="2"/>
        </w:rPr>
        <w:t xml:space="preserve"> </w:t>
      </w:r>
      <w:r>
        <w:t>истории</w:t>
      </w:r>
      <w:r>
        <w:rPr>
          <w:spacing w:val="3"/>
        </w:rPr>
        <w:t xml:space="preserve"> </w:t>
      </w:r>
      <w:r>
        <w:t>России;</w:t>
      </w:r>
    </w:p>
    <w:p w:rsidR="004C3854" w:rsidRDefault="00BB14C8">
      <w:pPr>
        <w:pStyle w:val="a3"/>
        <w:spacing w:line="242" w:lineRule="auto"/>
        <w:ind w:right="279"/>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w:t>
      </w:r>
      <w:r>
        <w:rPr>
          <w:spacing w:val="1"/>
        </w:rPr>
        <w:t xml:space="preserve"> </w:t>
      </w:r>
      <w:r>
        <w:t>исторических</w:t>
      </w:r>
      <w:r>
        <w:rPr>
          <w:spacing w:val="-4"/>
        </w:rPr>
        <w:t xml:space="preserve"> </w:t>
      </w:r>
      <w:r>
        <w:t>личностей.</w:t>
      </w:r>
    </w:p>
    <w:p w:rsidR="004C3854" w:rsidRDefault="00BB14C8">
      <w:pPr>
        <w:pStyle w:val="a3"/>
        <w:ind w:right="275"/>
      </w:pPr>
      <w:r>
        <w:t>Умение составлять описание (реконструкцию) в устной и письменной форме исторических</w:t>
      </w:r>
      <w:r>
        <w:rPr>
          <w:spacing w:val="1"/>
        </w:rPr>
        <w:t xml:space="preserve"> </w:t>
      </w:r>
      <w:r>
        <w:t>событий, явлений, процессов истории родного края, истории России и всемирной истории 1945—</w:t>
      </w:r>
      <w:r>
        <w:rPr>
          <w:spacing w:val="1"/>
        </w:rPr>
        <w:t xml:space="preserve"> </w:t>
      </w:r>
      <w:r>
        <w:t>2022 гг. и их участников, образа жизни людей и его изменения</w:t>
      </w:r>
      <w:r>
        <w:rPr>
          <w:spacing w:val="1"/>
        </w:rPr>
        <w:t xml:space="preserve"> </w:t>
      </w:r>
      <w:r>
        <w:t>в Новейшую эпоху; формулировать</w:t>
      </w:r>
      <w:r>
        <w:rPr>
          <w:spacing w:val="-57"/>
        </w:rPr>
        <w:t xml:space="preserve"> </w:t>
      </w:r>
      <w:r>
        <w:t>и</w:t>
      </w:r>
      <w:r>
        <w:rPr>
          <w:spacing w:val="-3"/>
        </w:rPr>
        <w:t xml:space="preserve"> </w:t>
      </w:r>
      <w:r>
        <w:t>обосновывать</w:t>
      </w:r>
      <w:r>
        <w:rPr>
          <w:spacing w:val="2"/>
        </w:rPr>
        <w:t xml:space="preserve"> </w:t>
      </w:r>
      <w:r>
        <w:t>собственную</w:t>
      </w:r>
      <w:r>
        <w:rPr>
          <w:spacing w:val="-1"/>
        </w:rPr>
        <w:t xml:space="preserve"> </w:t>
      </w:r>
      <w:r>
        <w:t>точку</w:t>
      </w:r>
      <w:r>
        <w:rPr>
          <w:spacing w:val="-9"/>
        </w:rPr>
        <w:t xml:space="preserve"> </w:t>
      </w:r>
      <w:r>
        <w:t>зрения</w:t>
      </w:r>
      <w:r>
        <w:rPr>
          <w:spacing w:val="1"/>
        </w:rPr>
        <w:t xml:space="preserve"> </w:t>
      </w:r>
      <w:r>
        <w:t>(версию,</w:t>
      </w:r>
      <w:r>
        <w:rPr>
          <w:spacing w:val="-2"/>
        </w:rPr>
        <w:t xml:space="preserve"> </w:t>
      </w:r>
      <w:r>
        <w:t>оценку)</w:t>
      </w:r>
      <w:r>
        <w:rPr>
          <w:spacing w:val="2"/>
        </w:rPr>
        <w:t xml:space="preserve"> </w:t>
      </w:r>
      <w:r>
        <w:t>с опорой</w:t>
      </w:r>
      <w:r>
        <w:rPr>
          <w:spacing w:val="3"/>
        </w:rPr>
        <w:t xml:space="preserve"> </w:t>
      </w:r>
      <w:r>
        <w:t>на</w:t>
      </w:r>
      <w:r>
        <w:rPr>
          <w:spacing w:val="47"/>
        </w:rPr>
        <w:t xml:space="preserve"> </w:t>
      </w:r>
      <w:r>
        <w:t>фактический</w:t>
      </w:r>
    </w:p>
    <w:p w:rsidR="004C3854" w:rsidRDefault="00BB14C8">
      <w:pPr>
        <w:pStyle w:val="a3"/>
        <w:ind w:left="1025" w:firstLine="0"/>
        <w:jc w:val="left"/>
      </w:pPr>
      <w:r>
        <w:t>материал,</w:t>
      </w:r>
    </w:p>
    <w:p w:rsidR="004C3854" w:rsidRDefault="00BB14C8">
      <w:pPr>
        <w:pStyle w:val="a3"/>
        <w:spacing w:line="275" w:lineRule="exact"/>
        <w:ind w:firstLine="0"/>
        <w:jc w:val="left"/>
      </w:pPr>
      <w:r>
        <w:t>в</w:t>
      </w:r>
      <w:r>
        <w:rPr>
          <w:spacing w:val="-1"/>
        </w:rPr>
        <w:t xml:space="preserve"> </w:t>
      </w:r>
      <w:r>
        <w:t>том</w:t>
      </w:r>
      <w:r>
        <w:rPr>
          <w:spacing w:val="-4"/>
        </w:rPr>
        <w:t xml:space="preserve"> </w:t>
      </w:r>
      <w:r>
        <w:t>числе</w:t>
      </w:r>
      <w:r>
        <w:rPr>
          <w:spacing w:val="-2"/>
        </w:rPr>
        <w:t xml:space="preserve"> </w:t>
      </w:r>
      <w:r>
        <w:t>используя</w:t>
      </w:r>
      <w:r>
        <w:rPr>
          <w:spacing w:val="-2"/>
        </w:rPr>
        <w:t xml:space="preserve"> </w:t>
      </w:r>
      <w:r>
        <w:t>источники</w:t>
      </w:r>
      <w:r>
        <w:rPr>
          <w:spacing w:val="-5"/>
        </w:rPr>
        <w:t xml:space="preserve"> </w:t>
      </w:r>
      <w:r>
        <w:t>разных</w:t>
      </w:r>
      <w:r>
        <w:rPr>
          <w:spacing w:val="-6"/>
        </w:rPr>
        <w:t xml:space="preserve"> </w:t>
      </w:r>
      <w:r>
        <w:t>типов.</w:t>
      </w:r>
    </w:p>
    <w:p w:rsidR="004C3854" w:rsidRDefault="00BB14C8">
      <w:pPr>
        <w:pStyle w:val="a3"/>
        <w:spacing w:line="242" w:lineRule="auto"/>
        <w:ind w:left="1040" w:right="262" w:firstLine="0"/>
        <w:jc w:val="left"/>
      </w:pPr>
      <w:r>
        <w:t>Структура предметного результата включает следующий перечень знаний и умений:</w:t>
      </w:r>
      <w:r>
        <w:rPr>
          <w:spacing w:val="1"/>
        </w:rPr>
        <w:t xml:space="preserve"> </w:t>
      </w:r>
      <w:r>
        <w:t>объяснять</w:t>
      </w:r>
      <w:r>
        <w:rPr>
          <w:spacing w:val="53"/>
        </w:rPr>
        <w:t xml:space="preserve"> </w:t>
      </w:r>
      <w:r>
        <w:t>смысл</w:t>
      </w:r>
      <w:r>
        <w:rPr>
          <w:spacing w:val="52"/>
        </w:rPr>
        <w:t xml:space="preserve"> </w:t>
      </w:r>
      <w:r>
        <w:t>изученных</w:t>
      </w:r>
      <w:r>
        <w:rPr>
          <w:spacing w:val="52"/>
        </w:rPr>
        <w:t xml:space="preserve"> </w:t>
      </w:r>
      <w:r>
        <w:t>(изучаемых)</w:t>
      </w:r>
      <w:r>
        <w:rPr>
          <w:spacing w:val="58"/>
        </w:rPr>
        <w:t xml:space="preserve"> </w:t>
      </w:r>
      <w:r>
        <w:t>исторических</w:t>
      </w:r>
      <w:r>
        <w:rPr>
          <w:spacing w:val="51"/>
        </w:rPr>
        <w:t xml:space="preserve"> </w:t>
      </w:r>
      <w:r>
        <w:t>понятий</w:t>
      </w:r>
      <w:r>
        <w:rPr>
          <w:spacing w:val="53"/>
        </w:rPr>
        <w:t xml:space="preserve"> </w:t>
      </w:r>
      <w:r>
        <w:t>и</w:t>
      </w:r>
      <w:r>
        <w:rPr>
          <w:spacing w:val="58"/>
        </w:rPr>
        <w:t xml:space="preserve"> </w:t>
      </w:r>
      <w:r>
        <w:t>терминов</w:t>
      </w:r>
      <w:r>
        <w:rPr>
          <w:spacing w:val="53"/>
        </w:rPr>
        <w:t xml:space="preserve"> </w:t>
      </w:r>
      <w:r>
        <w:t>из</w:t>
      </w:r>
      <w:r>
        <w:rPr>
          <w:spacing w:val="53"/>
        </w:rPr>
        <w:t xml:space="preserve"> </w:t>
      </w:r>
      <w:r>
        <w:t>истории</w:t>
      </w:r>
    </w:p>
    <w:p w:rsidR="004C3854" w:rsidRDefault="00BB14C8">
      <w:pPr>
        <w:pStyle w:val="a3"/>
        <w:ind w:right="277" w:firstLine="0"/>
      </w:pPr>
      <w:r>
        <w:t>России, и всемирной истории 1945—2022 гг., привлекая учебные тексты и (или) дополнительные</w:t>
      </w:r>
      <w:r>
        <w:rPr>
          <w:spacing w:val="1"/>
        </w:rPr>
        <w:t xml:space="preserve"> </w:t>
      </w:r>
      <w:r>
        <w:t>источники информации; корректно использовать исторические понятия и термины в устной речи,</w:t>
      </w:r>
      <w:r>
        <w:rPr>
          <w:spacing w:val="1"/>
        </w:rPr>
        <w:t xml:space="preserve"> </w:t>
      </w:r>
      <w:r>
        <w:t>при</w:t>
      </w:r>
      <w:r>
        <w:rPr>
          <w:spacing w:val="2"/>
        </w:rPr>
        <w:t xml:space="preserve"> </w:t>
      </w:r>
      <w:r>
        <w:t>подготовке</w:t>
      </w:r>
      <w:r>
        <w:rPr>
          <w:spacing w:val="1"/>
        </w:rPr>
        <w:t xml:space="preserve"> </w:t>
      </w:r>
      <w:r>
        <w:t>конспекта,</w:t>
      </w:r>
      <w:r>
        <w:rPr>
          <w:spacing w:val="4"/>
        </w:rPr>
        <w:t xml:space="preserve"> </w:t>
      </w:r>
      <w:r>
        <w:t>реферата;</w:t>
      </w:r>
    </w:p>
    <w:p w:rsidR="004C3854" w:rsidRDefault="00BB14C8">
      <w:pPr>
        <w:pStyle w:val="a3"/>
        <w:ind w:right="266"/>
      </w:pPr>
      <w:r>
        <w:t>по самостоятельно составленному плану представлять развернутый рассказ (описание) 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 контекстной информации, представленной в исторических источниках, учебной,</w:t>
      </w:r>
      <w:r>
        <w:rPr>
          <w:spacing w:val="1"/>
        </w:rPr>
        <w:t xml:space="preserve"> </w:t>
      </w:r>
      <w:r>
        <w:t>художественной</w:t>
      </w:r>
      <w:r>
        <w:rPr>
          <w:spacing w:val="-4"/>
        </w:rPr>
        <w:t xml:space="preserve"> </w:t>
      </w:r>
      <w:r>
        <w:t>и</w:t>
      </w:r>
      <w:r>
        <w:rPr>
          <w:spacing w:val="2"/>
        </w:rPr>
        <w:t xml:space="preserve"> </w:t>
      </w:r>
      <w:r>
        <w:t>научно-популярной</w:t>
      </w:r>
      <w:r>
        <w:rPr>
          <w:spacing w:val="2"/>
        </w:rPr>
        <w:t xml:space="preserve"> </w:t>
      </w:r>
      <w:r>
        <w:t>литературе,</w:t>
      </w:r>
      <w:r>
        <w:rPr>
          <w:spacing w:val="3"/>
        </w:rPr>
        <w:t xml:space="preserve"> </w:t>
      </w:r>
      <w:r>
        <w:t>визуальных</w:t>
      </w:r>
      <w:r>
        <w:rPr>
          <w:spacing w:val="-4"/>
        </w:rPr>
        <w:t xml:space="preserve"> </w:t>
      </w:r>
      <w:r>
        <w:t>материалах</w:t>
      </w:r>
      <w:r>
        <w:rPr>
          <w:spacing w:val="-4"/>
        </w:rPr>
        <w:t xml:space="preserve"> </w:t>
      </w:r>
      <w:r>
        <w:t>и</w:t>
      </w:r>
      <w:r>
        <w:rPr>
          <w:spacing w:val="1"/>
        </w:rPr>
        <w:t xml:space="preserve"> </w:t>
      </w:r>
      <w:r>
        <w:t>другие;</w:t>
      </w:r>
    </w:p>
    <w:p w:rsidR="004C3854" w:rsidRDefault="00BB14C8">
      <w:pPr>
        <w:pStyle w:val="a3"/>
        <w:ind w:right="271"/>
      </w:pPr>
      <w:r>
        <w:t>составлять развернутую характеристику исторических личностей с описанием и оценкой их</w:t>
      </w:r>
      <w:r>
        <w:rPr>
          <w:spacing w:val="1"/>
        </w:rPr>
        <w:t xml:space="preserve"> </w:t>
      </w:r>
      <w:r>
        <w:t>деятельности; характеризовать условия и образ жизни людей в России и других странах в 1945—</w:t>
      </w:r>
      <w:r>
        <w:rPr>
          <w:spacing w:val="1"/>
        </w:rPr>
        <w:t xml:space="preserve"> </w:t>
      </w:r>
      <w:r>
        <w:t>2022 гг.,</w:t>
      </w:r>
      <w:r>
        <w:rPr>
          <w:spacing w:val="3"/>
        </w:rPr>
        <w:t xml:space="preserve"> </w:t>
      </w:r>
      <w:r>
        <w:t>анализируя</w:t>
      </w:r>
      <w:r>
        <w:rPr>
          <w:spacing w:val="1"/>
        </w:rPr>
        <w:t xml:space="preserve"> </w:t>
      </w:r>
      <w:r>
        <w:t>изменения,</w:t>
      </w:r>
      <w:r>
        <w:rPr>
          <w:spacing w:val="-2"/>
        </w:rPr>
        <w:t xml:space="preserve"> </w:t>
      </w:r>
      <w:r>
        <w:t>происшедшие</w:t>
      </w:r>
      <w:r>
        <w:rPr>
          <w:spacing w:val="-10"/>
        </w:rPr>
        <w:t xml:space="preserve"> </w:t>
      </w:r>
      <w:r>
        <w:t>в</w:t>
      </w:r>
      <w:r>
        <w:rPr>
          <w:spacing w:val="2"/>
        </w:rPr>
        <w:t xml:space="preserve"> </w:t>
      </w:r>
      <w:r>
        <w:t>течение рассматриваемого периода;</w:t>
      </w:r>
    </w:p>
    <w:p w:rsidR="004C3854" w:rsidRDefault="00BB14C8">
      <w:pPr>
        <w:pStyle w:val="a3"/>
        <w:ind w:right="275"/>
      </w:pPr>
      <w:r>
        <w:t>представлять описание памятников материальной и художественной культуры 1945—2022</w:t>
      </w:r>
      <w:r>
        <w:rPr>
          <w:spacing w:val="1"/>
        </w:rPr>
        <w:t xml:space="preserve"> </w:t>
      </w:r>
      <w:r>
        <w:t>гг.,</w:t>
      </w:r>
      <w:r>
        <w:rPr>
          <w:spacing w:val="1"/>
        </w:rPr>
        <w:t xml:space="preserve"> </w:t>
      </w:r>
      <w:r>
        <w:t>их назначение,</w:t>
      </w:r>
      <w:r>
        <w:rPr>
          <w:spacing w:val="1"/>
        </w:rPr>
        <w:t xml:space="preserve"> </w:t>
      </w:r>
      <w:r>
        <w:t>характеризовать обстоятельства</w:t>
      </w:r>
      <w:r>
        <w:rPr>
          <w:spacing w:val="1"/>
        </w:rPr>
        <w:t xml:space="preserve"> </w:t>
      </w:r>
      <w:r>
        <w:t>их 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 определять жанр, стиль, особенности технических и художественных приемов создания</w:t>
      </w:r>
      <w:r>
        <w:rPr>
          <w:spacing w:val="1"/>
        </w:rPr>
        <w:t xml:space="preserve"> </w:t>
      </w:r>
      <w:r>
        <w:t>памятников</w:t>
      </w:r>
      <w:r>
        <w:rPr>
          <w:spacing w:val="-2"/>
        </w:rPr>
        <w:t xml:space="preserve"> </w:t>
      </w:r>
      <w:r>
        <w:t>культуры;</w:t>
      </w:r>
    </w:p>
    <w:p w:rsidR="004C3854" w:rsidRDefault="00BB14C8">
      <w:pPr>
        <w:pStyle w:val="a3"/>
        <w:spacing w:line="237" w:lineRule="auto"/>
        <w:ind w:right="279"/>
      </w:pPr>
      <w:r>
        <w:t>представлять результаты самостоятельного изучения исторической информации из истории</w:t>
      </w:r>
      <w:r>
        <w:rPr>
          <w:spacing w:val="1"/>
        </w:rPr>
        <w:t xml:space="preserve"> </w:t>
      </w:r>
      <w:r>
        <w:t>России</w:t>
      </w:r>
      <w:r>
        <w:rPr>
          <w:spacing w:val="-4"/>
        </w:rPr>
        <w:t xml:space="preserve"> </w:t>
      </w:r>
      <w:r>
        <w:t>и</w:t>
      </w:r>
      <w:r>
        <w:rPr>
          <w:spacing w:val="-3"/>
        </w:rPr>
        <w:t xml:space="preserve"> </w:t>
      </w:r>
      <w:r>
        <w:t>всемирной</w:t>
      </w:r>
      <w:r>
        <w:rPr>
          <w:spacing w:val="2"/>
        </w:rPr>
        <w:t xml:space="preserve"> </w:t>
      </w:r>
      <w:r>
        <w:t>истории</w:t>
      </w:r>
      <w:r>
        <w:rPr>
          <w:spacing w:val="2"/>
        </w:rPr>
        <w:t xml:space="preserve"> </w:t>
      </w:r>
      <w:r>
        <w:t>1945—2022</w:t>
      </w:r>
      <w:r>
        <w:rPr>
          <w:spacing w:val="-4"/>
        </w:rPr>
        <w:t xml:space="preserve"> </w:t>
      </w:r>
      <w:r>
        <w:t>гг.</w:t>
      </w:r>
      <w:r>
        <w:rPr>
          <w:spacing w:val="-2"/>
        </w:rPr>
        <w:t xml:space="preserve"> </w:t>
      </w:r>
      <w:r>
        <w:t>в</w:t>
      </w:r>
      <w:r>
        <w:rPr>
          <w:spacing w:val="-7"/>
        </w:rPr>
        <w:t xml:space="preserve"> </w:t>
      </w:r>
      <w:r>
        <w:t>форме сложного</w:t>
      </w:r>
      <w:r>
        <w:rPr>
          <w:spacing w:val="1"/>
        </w:rPr>
        <w:t xml:space="preserve"> </w:t>
      </w:r>
      <w:r>
        <w:t>плана,</w:t>
      </w:r>
      <w:r>
        <w:rPr>
          <w:spacing w:val="2"/>
        </w:rPr>
        <w:t xml:space="preserve"> </w:t>
      </w:r>
      <w:r>
        <w:t>конспекта,</w:t>
      </w:r>
      <w:r>
        <w:rPr>
          <w:spacing w:val="-2"/>
        </w:rPr>
        <w:t xml:space="preserve"> </w:t>
      </w:r>
      <w:r>
        <w:t>реферата;</w:t>
      </w:r>
    </w:p>
    <w:p w:rsidR="004C3854" w:rsidRDefault="00BB14C8">
      <w:pPr>
        <w:pStyle w:val="a3"/>
        <w:ind w:right="271"/>
      </w:pPr>
      <w:r>
        <w:t>определять и объяснять с опорой на фактический</w:t>
      </w:r>
      <w:r>
        <w:rPr>
          <w:spacing w:val="1"/>
        </w:rPr>
        <w:t xml:space="preserve"> </w:t>
      </w:r>
      <w:r>
        <w:t>материал свое отношение к наиболее</w:t>
      </w:r>
      <w:r>
        <w:rPr>
          <w:spacing w:val="1"/>
        </w:rPr>
        <w:t xml:space="preserve"> </w:t>
      </w:r>
      <w:r>
        <w:t>значительным событиям, достижениям и личностям истории России и зарубежных стран 1945—</w:t>
      </w:r>
      <w:r>
        <w:rPr>
          <w:spacing w:val="1"/>
        </w:rPr>
        <w:t xml:space="preserve"> </w:t>
      </w:r>
      <w:r>
        <w:t>2022</w:t>
      </w:r>
      <w:r>
        <w:rPr>
          <w:spacing w:val="2"/>
        </w:rPr>
        <w:t xml:space="preserve"> </w:t>
      </w:r>
      <w:r>
        <w:t>гг.;</w:t>
      </w:r>
    </w:p>
    <w:p w:rsidR="004C3854" w:rsidRDefault="00BB14C8">
      <w:pPr>
        <w:pStyle w:val="a3"/>
        <w:ind w:right="269"/>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4"/>
        </w:rPr>
        <w:t xml:space="preserve"> </w:t>
      </w:r>
      <w:r>
        <w:t>оценки</w:t>
      </w:r>
      <w:r>
        <w:rPr>
          <w:spacing w:val="3"/>
        </w:rPr>
        <w:t xml:space="preserve"> </w:t>
      </w:r>
      <w:r>
        <w:t>исторических</w:t>
      </w:r>
      <w:r>
        <w:rPr>
          <w:spacing w:val="-4"/>
        </w:rPr>
        <w:t xml:space="preserve"> </w:t>
      </w:r>
      <w:r>
        <w:t>событий;</w:t>
      </w:r>
    </w:p>
    <w:p w:rsidR="004C3854" w:rsidRDefault="00BB14C8">
      <w:pPr>
        <w:pStyle w:val="a3"/>
        <w:ind w:right="278"/>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 истории</w:t>
      </w:r>
      <w:r>
        <w:rPr>
          <w:spacing w:val="1"/>
        </w:rPr>
        <w:t xml:space="preserve"> </w:t>
      </w:r>
      <w:r>
        <w:t>1945—2022 гг.; сравнивать предложенную аргументацию, выбирать наиболее аргументированную</w:t>
      </w:r>
      <w:r>
        <w:rPr>
          <w:spacing w:val="1"/>
        </w:rPr>
        <w:t xml:space="preserve"> </w:t>
      </w:r>
      <w:r>
        <w:t>позицию.</w:t>
      </w:r>
    </w:p>
    <w:p w:rsidR="004C3854" w:rsidRDefault="004C3854">
      <w:pPr>
        <w:sectPr w:rsidR="004C3854">
          <w:pgSz w:w="11900" w:h="16840"/>
          <w:pgMar w:top="720" w:right="260" w:bottom="760" w:left="780" w:header="0" w:footer="561" w:gutter="0"/>
          <w:cols w:space="720"/>
        </w:sectPr>
      </w:pPr>
    </w:p>
    <w:p w:rsidR="004C3854" w:rsidRDefault="00BB14C8">
      <w:pPr>
        <w:pStyle w:val="a3"/>
        <w:tabs>
          <w:tab w:val="left" w:pos="1961"/>
          <w:tab w:val="left" w:pos="3407"/>
          <w:tab w:val="left" w:pos="6557"/>
          <w:tab w:val="left" w:pos="9174"/>
        </w:tabs>
        <w:spacing w:before="70"/>
        <w:ind w:right="271"/>
      </w:pPr>
      <w:r>
        <w:lastRenderedPageBreak/>
        <w:t>Умение выявлять существенные черты исторических событий, явлений, процессов 1945—</w:t>
      </w:r>
      <w:r>
        <w:rPr>
          <w:spacing w:val="1"/>
        </w:rPr>
        <w:t xml:space="preserve"> </w:t>
      </w:r>
      <w:r>
        <w:t>2022</w:t>
      </w:r>
      <w:r>
        <w:tab/>
        <w:t>гг.;</w:t>
      </w:r>
      <w:r>
        <w:tab/>
        <w:t>систематизировать</w:t>
      </w:r>
      <w:r>
        <w:tab/>
        <w:t>историческую</w:t>
      </w:r>
      <w:r>
        <w:tab/>
        <w:t>информацию</w:t>
      </w:r>
      <w:r>
        <w:rPr>
          <w:spacing w:val="1"/>
        </w:rPr>
        <w:t xml:space="preserve"> </w:t>
      </w:r>
      <w:r>
        <w:t>в соответствии с заданными критериями; сравнивать изученные исторические события, явления,</w:t>
      </w:r>
      <w:r>
        <w:rPr>
          <w:spacing w:val="1"/>
        </w:rPr>
        <w:t xml:space="preserve"> </w:t>
      </w:r>
      <w:r>
        <w:t>процессы.</w:t>
      </w:r>
    </w:p>
    <w:p w:rsidR="004C3854" w:rsidRDefault="00BB14C8">
      <w:pPr>
        <w:pStyle w:val="a3"/>
        <w:spacing w:line="242" w:lineRule="auto"/>
        <w:ind w:left="1040" w:right="284" w:firstLine="0"/>
      </w:pPr>
      <w:r>
        <w:t>Структура предметного результата включает следующий перечень знаний и умений:</w:t>
      </w:r>
      <w:r>
        <w:rPr>
          <w:spacing w:val="1"/>
        </w:rPr>
        <w:t xml:space="preserve"> </w:t>
      </w:r>
      <w:r>
        <w:t>называть</w:t>
      </w:r>
      <w:r>
        <w:rPr>
          <w:spacing w:val="33"/>
        </w:rPr>
        <w:t xml:space="preserve"> </w:t>
      </w:r>
      <w:r>
        <w:t>характерные,</w:t>
      </w:r>
      <w:r>
        <w:rPr>
          <w:spacing w:val="38"/>
        </w:rPr>
        <w:t xml:space="preserve"> </w:t>
      </w:r>
      <w:r>
        <w:t>существенные</w:t>
      </w:r>
      <w:r>
        <w:rPr>
          <w:spacing w:val="35"/>
        </w:rPr>
        <w:t xml:space="preserve"> </w:t>
      </w:r>
      <w:r>
        <w:t>признаки</w:t>
      </w:r>
      <w:r>
        <w:rPr>
          <w:spacing w:val="36"/>
        </w:rPr>
        <w:t xml:space="preserve"> </w:t>
      </w:r>
      <w:r>
        <w:t>событий,</w:t>
      </w:r>
      <w:r>
        <w:rPr>
          <w:spacing w:val="34"/>
        </w:rPr>
        <w:t xml:space="preserve"> </w:t>
      </w:r>
      <w:r>
        <w:t>процессов,</w:t>
      </w:r>
      <w:r>
        <w:rPr>
          <w:spacing w:val="34"/>
        </w:rPr>
        <w:t xml:space="preserve"> </w:t>
      </w:r>
      <w:r>
        <w:t>явлений</w:t>
      </w:r>
      <w:r>
        <w:rPr>
          <w:spacing w:val="36"/>
        </w:rPr>
        <w:t xml:space="preserve"> </w:t>
      </w:r>
      <w:r>
        <w:t>истории</w:t>
      </w:r>
    </w:p>
    <w:p w:rsidR="004C3854" w:rsidRDefault="00BB14C8">
      <w:pPr>
        <w:pStyle w:val="a3"/>
        <w:spacing w:line="271" w:lineRule="exact"/>
        <w:ind w:firstLine="0"/>
      </w:pPr>
      <w:r>
        <w:t>России</w:t>
      </w:r>
      <w:r>
        <w:rPr>
          <w:spacing w:val="-4"/>
        </w:rPr>
        <w:t xml:space="preserve"> </w:t>
      </w:r>
      <w:r>
        <w:t>и</w:t>
      </w:r>
      <w:r>
        <w:rPr>
          <w:spacing w:val="-3"/>
        </w:rPr>
        <w:t xml:space="preserve"> </w:t>
      </w:r>
      <w:r>
        <w:t>всеобщей</w:t>
      </w:r>
      <w:r>
        <w:rPr>
          <w:spacing w:val="2"/>
        </w:rPr>
        <w:t xml:space="preserve"> </w:t>
      </w:r>
      <w:r>
        <w:t>истории</w:t>
      </w:r>
      <w:r>
        <w:rPr>
          <w:spacing w:val="5"/>
        </w:rPr>
        <w:t xml:space="preserve"> </w:t>
      </w:r>
      <w:r>
        <w:t>1945—2022</w:t>
      </w:r>
      <w:r>
        <w:rPr>
          <w:spacing w:val="-4"/>
        </w:rPr>
        <w:t xml:space="preserve"> </w:t>
      </w:r>
      <w:r>
        <w:t>гг.;</w:t>
      </w:r>
    </w:p>
    <w:p w:rsidR="004C3854" w:rsidRDefault="00BB14C8">
      <w:pPr>
        <w:pStyle w:val="a3"/>
        <w:spacing w:before="2"/>
        <w:ind w:right="281"/>
      </w:pP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 гг. события, явления, процессы; факты и мнения, описания и объяснения, гипотезы и</w:t>
      </w:r>
      <w:r>
        <w:rPr>
          <w:spacing w:val="1"/>
        </w:rPr>
        <w:t xml:space="preserve"> </w:t>
      </w:r>
      <w:r>
        <w:t>теории;</w:t>
      </w:r>
    </w:p>
    <w:p w:rsidR="004C3854" w:rsidRDefault="00BB14C8">
      <w:pPr>
        <w:pStyle w:val="a3"/>
        <w:ind w:right="268"/>
      </w:pPr>
      <w:r>
        <w:t>группировать, систематизировать исторические факты по самостоятельно определяемому</w:t>
      </w:r>
      <w:r>
        <w:rPr>
          <w:spacing w:val="1"/>
        </w:rPr>
        <w:t xml:space="preserve"> </w:t>
      </w:r>
      <w:r>
        <w:t>признаку (хронологии, принадлежности к историческим процессам, типологическим основаниям и</w:t>
      </w:r>
      <w:r>
        <w:rPr>
          <w:spacing w:val="1"/>
        </w:rPr>
        <w:t xml:space="preserve"> </w:t>
      </w:r>
      <w:r>
        <w:t>другим);</w:t>
      </w:r>
    </w:p>
    <w:p w:rsidR="004C3854" w:rsidRDefault="00BB14C8">
      <w:pPr>
        <w:pStyle w:val="a3"/>
        <w:spacing w:before="1"/>
        <w:ind w:left="1040" w:firstLine="0"/>
      </w:pPr>
      <w:r>
        <w:t>обобщать</w:t>
      </w:r>
      <w:r>
        <w:rPr>
          <w:spacing w:val="24"/>
        </w:rPr>
        <w:t xml:space="preserve"> </w:t>
      </w:r>
      <w:r>
        <w:t>историческую</w:t>
      </w:r>
      <w:r>
        <w:rPr>
          <w:spacing w:val="27"/>
        </w:rPr>
        <w:t xml:space="preserve"> </w:t>
      </w:r>
      <w:r>
        <w:t>информацию</w:t>
      </w:r>
      <w:r>
        <w:rPr>
          <w:spacing w:val="27"/>
        </w:rPr>
        <w:t xml:space="preserve"> </w:t>
      </w:r>
      <w:r>
        <w:t>по</w:t>
      </w:r>
      <w:r>
        <w:rPr>
          <w:spacing w:val="28"/>
        </w:rPr>
        <w:t xml:space="preserve"> </w:t>
      </w:r>
      <w:r>
        <w:t>истории</w:t>
      </w:r>
      <w:r>
        <w:rPr>
          <w:spacing w:val="29"/>
        </w:rPr>
        <w:t xml:space="preserve"> </w:t>
      </w:r>
      <w:r>
        <w:t>России</w:t>
      </w:r>
      <w:r>
        <w:rPr>
          <w:spacing w:val="25"/>
        </w:rPr>
        <w:t xml:space="preserve"> </w:t>
      </w:r>
      <w:r>
        <w:t>и</w:t>
      </w:r>
      <w:r>
        <w:rPr>
          <w:spacing w:val="25"/>
        </w:rPr>
        <w:t xml:space="preserve"> </w:t>
      </w:r>
      <w:r>
        <w:t>зарубежных</w:t>
      </w:r>
      <w:r>
        <w:rPr>
          <w:spacing w:val="24"/>
        </w:rPr>
        <w:t xml:space="preserve"> </w:t>
      </w:r>
      <w:r>
        <w:t>стран</w:t>
      </w:r>
      <w:r>
        <w:rPr>
          <w:spacing w:val="28"/>
        </w:rPr>
        <w:t xml:space="preserve"> </w:t>
      </w:r>
      <w:r>
        <w:t>1945—2022</w:t>
      </w:r>
    </w:p>
    <w:p w:rsidR="004C3854" w:rsidRDefault="00BB14C8">
      <w:pPr>
        <w:pStyle w:val="a3"/>
        <w:spacing w:line="274" w:lineRule="exact"/>
        <w:ind w:firstLine="0"/>
        <w:jc w:val="left"/>
      </w:pPr>
      <w:r>
        <w:t>гг.;</w:t>
      </w:r>
    </w:p>
    <w:p w:rsidR="004C3854" w:rsidRDefault="00BB14C8">
      <w:pPr>
        <w:pStyle w:val="a3"/>
        <w:spacing w:before="2"/>
        <w:ind w:left="1040" w:firstLine="0"/>
        <w:jc w:val="left"/>
      </w:pPr>
      <w:r>
        <w:t>на</w:t>
      </w:r>
      <w:r>
        <w:rPr>
          <w:spacing w:val="40"/>
        </w:rPr>
        <w:t xml:space="preserve"> </w:t>
      </w:r>
      <w:r>
        <w:t>основе</w:t>
      </w:r>
      <w:r>
        <w:rPr>
          <w:spacing w:val="41"/>
        </w:rPr>
        <w:t xml:space="preserve"> </w:t>
      </w:r>
      <w:r>
        <w:t>изучения</w:t>
      </w:r>
      <w:r>
        <w:rPr>
          <w:spacing w:val="42"/>
        </w:rPr>
        <w:t xml:space="preserve"> </w:t>
      </w:r>
      <w:r>
        <w:t>исторического</w:t>
      </w:r>
      <w:r>
        <w:rPr>
          <w:spacing w:val="46"/>
        </w:rPr>
        <w:t xml:space="preserve"> </w:t>
      </w:r>
      <w:r>
        <w:t>материала</w:t>
      </w:r>
      <w:r>
        <w:rPr>
          <w:spacing w:val="36"/>
        </w:rPr>
        <w:t xml:space="preserve"> </w:t>
      </w:r>
      <w:r>
        <w:t>давать</w:t>
      </w:r>
      <w:r>
        <w:rPr>
          <w:spacing w:val="50"/>
        </w:rPr>
        <w:t xml:space="preserve"> </w:t>
      </w:r>
      <w:r>
        <w:t>оценку</w:t>
      </w:r>
      <w:r>
        <w:rPr>
          <w:spacing w:val="32"/>
        </w:rPr>
        <w:t xml:space="preserve"> </w:t>
      </w:r>
      <w:r>
        <w:t>возможности</w:t>
      </w:r>
      <w:r>
        <w:rPr>
          <w:spacing w:val="43"/>
        </w:rPr>
        <w:t xml:space="preserve"> </w:t>
      </w:r>
      <w:r>
        <w:t>(корректности)</w:t>
      </w:r>
    </w:p>
    <w:p w:rsidR="004C3854" w:rsidRDefault="00BB14C8">
      <w:pPr>
        <w:pStyle w:val="a3"/>
        <w:spacing w:line="242" w:lineRule="auto"/>
        <w:ind w:right="285" w:firstLine="0"/>
      </w:pP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2"/>
        </w:rPr>
        <w:t xml:space="preserve"> </w:t>
      </w:r>
      <w:r>
        <w:t>в</w:t>
      </w:r>
      <w:r>
        <w:rPr>
          <w:spacing w:val="3"/>
        </w:rPr>
        <w:t xml:space="preserve"> </w:t>
      </w:r>
      <w:r>
        <w:t>1945—2022</w:t>
      </w:r>
      <w:r>
        <w:rPr>
          <w:spacing w:val="-3"/>
        </w:rPr>
        <w:t xml:space="preserve"> </w:t>
      </w:r>
      <w:r>
        <w:t>гг.;</w:t>
      </w:r>
    </w:p>
    <w:p w:rsidR="004C3854" w:rsidRDefault="00BB14C8">
      <w:pPr>
        <w:pStyle w:val="a3"/>
        <w:ind w:right="276"/>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1"/>
        </w:rPr>
        <w:t xml:space="preserve"> </w:t>
      </w:r>
      <w:r>
        <w:t>истории России и зарубежных стран 1945—2022 гг. по самостоятельно определенным критериям;</w:t>
      </w:r>
      <w:r>
        <w:rPr>
          <w:spacing w:val="1"/>
        </w:rPr>
        <w:t xml:space="preserve"> </w:t>
      </w:r>
      <w:r>
        <w:t>на основе сравнения самостоятельно делать выводы; на основе изучения исторического материала</w:t>
      </w:r>
      <w:r>
        <w:rPr>
          <w:spacing w:val="1"/>
        </w:rPr>
        <w:t xml:space="preserve"> </w:t>
      </w:r>
      <w:r>
        <w:t>устанавливать</w:t>
      </w:r>
      <w:r>
        <w:rPr>
          <w:spacing w:val="2"/>
        </w:rPr>
        <w:t xml:space="preserve"> </w:t>
      </w:r>
      <w:r>
        <w:t>исторические</w:t>
      </w:r>
      <w:r>
        <w:rPr>
          <w:spacing w:val="1"/>
        </w:rPr>
        <w:t xml:space="preserve"> </w:t>
      </w:r>
      <w:r>
        <w:t>аналогии.</w:t>
      </w:r>
    </w:p>
    <w:p w:rsidR="004C3854" w:rsidRDefault="00BB14C8">
      <w:pPr>
        <w:pStyle w:val="a3"/>
        <w:tabs>
          <w:tab w:val="left" w:pos="2768"/>
          <w:tab w:val="left" w:pos="4737"/>
          <w:tab w:val="left" w:pos="6691"/>
          <w:tab w:val="left" w:pos="8842"/>
        </w:tabs>
        <w:ind w:right="267"/>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временнъ!е</w:t>
      </w:r>
      <w:r>
        <w:rPr>
          <w:spacing w:val="1"/>
        </w:rPr>
        <w:t xml:space="preserve"> </w:t>
      </w:r>
      <w:r>
        <w:t>связи</w:t>
      </w:r>
      <w:r>
        <w:rPr>
          <w:spacing w:val="1"/>
        </w:rPr>
        <w:t xml:space="preserve"> </w:t>
      </w:r>
      <w:r>
        <w:t>исторических</w:t>
      </w:r>
      <w:r>
        <w:tab/>
        <w:t>событий,</w:t>
      </w:r>
      <w:r>
        <w:tab/>
        <w:t>явлений,</w:t>
      </w:r>
      <w:r>
        <w:tab/>
        <w:t>процессов;</w:t>
      </w:r>
      <w:r>
        <w:tab/>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60"/>
        </w:rPr>
        <w:t xml:space="preserve"> </w:t>
      </w:r>
      <w:r>
        <w:t>1945—2022</w:t>
      </w:r>
      <w:r>
        <w:rPr>
          <w:spacing w:val="60"/>
        </w:rPr>
        <w:t xml:space="preserve"> </w:t>
      </w:r>
      <w:r>
        <w:t>гг.;</w:t>
      </w:r>
      <w:r>
        <w:rPr>
          <w:spacing w:val="1"/>
        </w:rPr>
        <w:t xml:space="preserve"> </w:t>
      </w:r>
      <w:r>
        <w:t>определять современников исторических событий истории России и человечества в целом в 1945—</w:t>
      </w:r>
      <w:r>
        <w:rPr>
          <w:spacing w:val="-57"/>
        </w:rPr>
        <w:t xml:space="preserve"> </w:t>
      </w:r>
      <w:r>
        <w:t>2022</w:t>
      </w:r>
      <w:r>
        <w:rPr>
          <w:spacing w:val="2"/>
        </w:rPr>
        <w:t xml:space="preserve"> </w:t>
      </w:r>
      <w:r>
        <w:t>гг.</w:t>
      </w:r>
    </w:p>
    <w:p w:rsidR="004C3854" w:rsidRDefault="00BB14C8">
      <w:pPr>
        <w:pStyle w:val="a3"/>
        <w:spacing w:line="275" w:lineRule="exact"/>
        <w:ind w:left="1040" w:firstLine="0"/>
      </w:pP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7"/>
        </w:rPr>
        <w:t xml:space="preserve"> </w:t>
      </w:r>
      <w:r>
        <w:t>и</w:t>
      </w:r>
      <w:r>
        <w:rPr>
          <w:spacing w:val="-2"/>
        </w:rPr>
        <w:t xml:space="preserve"> </w:t>
      </w:r>
      <w:r>
        <w:t>умений:</w:t>
      </w:r>
    </w:p>
    <w:p w:rsidR="004C3854" w:rsidRDefault="00BB14C8">
      <w:pPr>
        <w:pStyle w:val="a3"/>
        <w:ind w:right="269"/>
      </w:pPr>
      <w:r>
        <w:t>на основе изученного материала по истории России и зарубежных стран 1945—2022 гг.</w:t>
      </w:r>
      <w:r>
        <w:rPr>
          <w:spacing w:val="1"/>
        </w:rPr>
        <w:t xml:space="preserve"> </w:t>
      </w:r>
      <w:r>
        <w:t>определять (различать) причины, предпосылки, поводы, последствия, указывать итоги, значение</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p>
    <w:p w:rsidR="004C3854" w:rsidRDefault="00BB14C8">
      <w:pPr>
        <w:pStyle w:val="a3"/>
        <w:ind w:right="274"/>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w:t>
      </w:r>
      <w:r>
        <w:rPr>
          <w:spacing w:val="-2"/>
        </w:rPr>
        <w:t xml:space="preserve"> </w:t>
      </w:r>
      <w:r>
        <w:t>истории</w:t>
      </w:r>
      <w:r>
        <w:rPr>
          <w:spacing w:val="-3"/>
        </w:rPr>
        <w:t xml:space="preserve"> </w:t>
      </w:r>
      <w:r>
        <w:t>России</w:t>
      </w:r>
      <w:r>
        <w:rPr>
          <w:spacing w:val="-2"/>
        </w:rPr>
        <w:t xml:space="preserve"> </w:t>
      </w:r>
      <w:r>
        <w:t>и</w:t>
      </w:r>
      <w:r>
        <w:rPr>
          <w:spacing w:val="2"/>
        </w:rPr>
        <w:t xml:space="preserve"> </w:t>
      </w:r>
      <w:r>
        <w:t>зарубежных</w:t>
      </w:r>
      <w:r>
        <w:rPr>
          <w:spacing w:val="6"/>
        </w:rPr>
        <w:t xml:space="preserve"> </w:t>
      </w:r>
      <w:r>
        <w:t>стран</w:t>
      </w:r>
      <w:r>
        <w:rPr>
          <w:spacing w:val="2"/>
        </w:rPr>
        <w:t xml:space="preserve"> </w:t>
      </w:r>
      <w:r>
        <w:t>1945—2022</w:t>
      </w:r>
      <w:r>
        <w:rPr>
          <w:spacing w:val="-4"/>
        </w:rPr>
        <w:t xml:space="preserve"> </w:t>
      </w:r>
      <w:r>
        <w:t>гг.;</w:t>
      </w:r>
    </w:p>
    <w:p w:rsidR="004C3854" w:rsidRDefault="00BB14C8">
      <w:pPr>
        <w:pStyle w:val="a3"/>
        <w:spacing w:line="242" w:lineRule="auto"/>
        <w:ind w:right="279"/>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61"/>
        </w:rPr>
        <w:t xml:space="preserve"> </w:t>
      </w:r>
      <w:r>
        <w:t>последствиях</w:t>
      </w:r>
      <w:r>
        <w:rPr>
          <w:spacing w:val="1"/>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4"/>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4C3854" w:rsidRDefault="00BB14C8">
      <w:pPr>
        <w:pStyle w:val="a3"/>
        <w:spacing w:line="242" w:lineRule="auto"/>
        <w:ind w:right="27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4"/>
        </w:rPr>
        <w:t xml:space="preserve"> </w:t>
      </w:r>
      <w:r>
        <w:t>связей</w:t>
      </w:r>
      <w:r>
        <w:rPr>
          <w:spacing w:val="2"/>
        </w:rPr>
        <w:t xml:space="preserve"> </w:t>
      </w:r>
      <w:r>
        <w:t>исторических</w:t>
      </w:r>
      <w:r>
        <w:rPr>
          <w:spacing w:val="-4"/>
        </w:rPr>
        <w:t xml:space="preserve"> </w:t>
      </w:r>
      <w:r>
        <w:t>событий,</w:t>
      </w:r>
      <w:r>
        <w:rPr>
          <w:spacing w:val="3"/>
        </w:rPr>
        <w:t xml:space="preserve"> </w:t>
      </w:r>
      <w:r>
        <w:t>явлений,</w:t>
      </w:r>
      <w:r>
        <w:rPr>
          <w:spacing w:val="3"/>
        </w:rPr>
        <w:t xml:space="preserve"> </w:t>
      </w:r>
      <w:r>
        <w:t>процессов;</w:t>
      </w:r>
    </w:p>
    <w:p w:rsidR="004C3854" w:rsidRDefault="00BB14C8">
      <w:pPr>
        <w:pStyle w:val="a3"/>
        <w:spacing w:line="271" w:lineRule="exact"/>
        <w:ind w:left="1040" w:firstLine="0"/>
      </w:pPr>
      <w:r>
        <w:t>соотносить</w:t>
      </w:r>
      <w:r>
        <w:rPr>
          <w:spacing w:val="4"/>
        </w:rPr>
        <w:t xml:space="preserve"> </w:t>
      </w:r>
      <w:r>
        <w:t>события истории</w:t>
      </w:r>
      <w:r>
        <w:rPr>
          <w:spacing w:val="4"/>
        </w:rPr>
        <w:t xml:space="preserve"> </w:t>
      </w:r>
      <w:r>
        <w:t>родного</w:t>
      </w:r>
      <w:r>
        <w:rPr>
          <w:spacing w:val="9"/>
        </w:rPr>
        <w:t xml:space="preserve"> </w:t>
      </w:r>
      <w:r>
        <w:t>края,</w:t>
      </w:r>
      <w:r>
        <w:rPr>
          <w:spacing w:val="6"/>
        </w:rPr>
        <w:t xml:space="preserve"> </w:t>
      </w:r>
      <w:r>
        <w:t>истории</w:t>
      </w:r>
      <w:r>
        <w:rPr>
          <w:spacing w:val="5"/>
        </w:rPr>
        <w:t xml:space="preserve"> </w:t>
      </w:r>
      <w:r>
        <w:t>России</w:t>
      </w:r>
      <w:r>
        <w:rPr>
          <w:spacing w:val="1"/>
        </w:rPr>
        <w:t xml:space="preserve"> </w:t>
      </w:r>
      <w:r>
        <w:t>и</w:t>
      </w:r>
      <w:r>
        <w:rPr>
          <w:spacing w:val="4"/>
        </w:rPr>
        <w:t xml:space="preserve"> </w:t>
      </w:r>
      <w:r>
        <w:t>зарубежных стран</w:t>
      </w:r>
      <w:r>
        <w:rPr>
          <w:spacing w:val="4"/>
        </w:rPr>
        <w:t xml:space="preserve"> </w:t>
      </w:r>
      <w:r>
        <w:t>1945—2022</w:t>
      </w:r>
    </w:p>
    <w:p w:rsidR="004C3854" w:rsidRDefault="00BB14C8">
      <w:pPr>
        <w:pStyle w:val="a3"/>
        <w:spacing w:line="268" w:lineRule="exact"/>
        <w:ind w:firstLine="0"/>
        <w:jc w:val="left"/>
      </w:pPr>
      <w:r>
        <w:t>гг.;</w:t>
      </w:r>
    </w:p>
    <w:p w:rsidR="004C3854" w:rsidRDefault="00BB14C8">
      <w:pPr>
        <w:pStyle w:val="a3"/>
        <w:spacing w:line="275" w:lineRule="exact"/>
        <w:ind w:left="1040" w:firstLine="0"/>
        <w:jc w:val="left"/>
      </w:pPr>
      <w:r>
        <w:t>определять</w:t>
      </w:r>
      <w:r>
        <w:rPr>
          <w:spacing w:val="44"/>
        </w:rPr>
        <w:t xml:space="preserve"> </w:t>
      </w:r>
      <w:r>
        <w:t>современников</w:t>
      </w:r>
      <w:r>
        <w:rPr>
          <w:spacing w:val="41"/>
        </w:rPr>
        <w:t xml:space="preserve"> </w:t>
      </w:r>
      <w:r>
        <w:t>исторических</w:t>
      </w:r>
      <w:r>
        <w:rPr>
          <w:spacing w:val="40"/>
        </w:rPr>
        <w:t xml:space="preserve"> </w:t>
      </w:r>
      <w:r>
        <w:t>событий,</w:t>
      </w:r>
      <w:r>
        <w:rPr>
          <w:spacing w:val="46"/>
        </w:rPr>
        <w:t xml:space="preserve"> </w:t>
      </w:r>
      <w:r>
        <w:t>явлений,</w:t>
      </w:r>
      <w:r>
        <w:rPr>
          <w:spacing w:val="46"/>
        </w:rPr>
        <w:t xml:space="preserve"> </w:t>
      </w:r>
      <w:r>
        <w:t>процессов</w:t>
      </w:r>
      <w:r>
        <w:rPr>
          <w:spacing w:val="46"/>
        </w:rPr>
        <w:t xml:space="preserve"> </w:t>
      </w:r>
      <w:r>
        <w:t>истории</w:t>
      </w:r>
      <w:r>
        <w:rPr>
          <w:spacing w:val="40"/>
        </w:rPr>
        <w:t xml:space="preserve"> </w:t>
      </w:r>
      <w:r>
        <w:t>России</w:t>
      </w:r>
      <w:r>
        <w:rPr>
          <w:spacing w:val="41"/>
        </w:rPr>
        <w:t xml:space="preserve"> </w:t>
      </w:r>
      <w:r>
        <w:t>и</w:t>
      </w:r>
    </w:p>
    <w:p w:rsidR="004C3854" w:rsidRDefault="00BB14C8">
      <w:pPr>
        <w:pStyle w:val="a3"/>
        <w:spacing w:before="2" w:line="275" w:lineRule="exact"/>
        <w:ind w:firstLine="0"/>
      </w:pPr>
      <w:r>
        <w:t>человечества</w:t>
      </w:r>
      <w:r>
        <w:rPr>
          <w:spacing w:val="-5"/>
        </w:rPr>
        <w:t xml:space="preserve"> </w:t>
      </w:r>
      <w:r>
        <w:t>в</w:t>
      </w:r>
      <w:r>
        <w:rPr>
          <w:spacing w:val="2"/>
        </w:rPr>
        <w:t xml:space="preserve"> </w:t>
      </w:r>
      <w:r>
        <w:t>целом</w:t>
      </w:r>
      <w:r>
        <w:rPr>
          <w:spacing w:val="2"/>
        </w:rPr>
        <w:t xml:space="preserve"> </w:t>
      </w:r>
      <w:r>
        <w:t>1945—2022</w:t>
      </w:r>
      <w:r>
        <w:rPr>
          <w:spacing w:val="-3"/>
        </w:rPr>
        <w:t xml:space="preserve"> </w:t>
      </w:r>
      <w:r>
        <w:t>гг.</w:t>
      </w:r>
    </w:p>
    <w:p w:rsidR="004C3854" w:rsidRDefault="00BB14C8">
      <w:pPr>
        <w:pStyle w:val="a3"/>
        <w:ind w:right="273"/>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 источники разных типов (письменные, вещественные, аудиовизуальные) по истории</w:t>
      </w:r>
      <w:r>
        <w:rPr>
          <w:spacing w:val="1"/>
        </w:rPr>
        <w:t xml:space="preserve"> </w:t>
      </w:r>
      <w:r>
        <w:t>России и зарубежных стран 1945—2022 гг., оценивать их полноту и достоверность, соотносить с</w:t>
      </w:r>
      <w:r>
        <w:rPr>
          <w:spacing w:val="1"/>
        </w:rPr>
        <w:t xml:space="preserve"> </w:t>
      </w:r>
      <w:r>
        <w:t>историческим периодом; выявлять общее и различия; привлекать контекстную информацию при</w:t>
      </w:r>
      <w:r>
        <w:rPr>
          <w:spacing w:val="1"/>
        </w:rPr>
        <w:t xml:space="preserve"> </w:t>
      </w:r>
      <w:r>
        <w:t>работе с</w:t>
      </w:r>
      <w:r>
        <w:rPr>
          <w:spacing w:val="1"/>
        </w:rPr>
        <w:t xml:space="preserve"> </w:t>
      </w:r>
      <w:r>
        <w:t>историческими</w:t>
      </w:r>
      <w:r>
        <w:rPr>
          <w:spacing w:val="3"/>
        </w:rPr>
        <w:t xml:space="preserve"> </w:t>
      </w:r>
      <w:r>
        <w:t>источниками.</w:t>
      </w:r>
    </w:p>
    <w:p w:rsidR="004C3854" w:rsidRDefault="00BB14C8">
      <w:pPr>
        <w:pStyle w:val="a3"/>
        <w:spacing w:line="242" w:lineRule="auto"/>
        <w:ind w:left="1040" w:right="282" w:firstLine="0"/>
      </w:pPr>
      <w:r>
        <w:t>Структура предметного результата включает следующий перечень знаний и умений:</w:t>
      </w:r>
      <w:r>
        <w:rPr>
          <w:spacing w:val="1"/>
        </w:rPr>
        <w:t xml:space="preserve"> </w:t>
      </w:r>
      <w:r>
        <w:t>различать</w:t>
      </w:r>
      <w:r>
        <w:rPr>
          <w:spacing w:val="3"/>
        </w:rPr>
        <w:t xml:space="preserve"> </w:t>
      </w:r>
      <w:r>
        <w:t>виды</w:t>
      </w:r>
      <w:r>
        <w:rPr>
          <w:spacing w:val="5"/>
        </w:rPr>
        <w:t xml:space="preserve"> </w:t>
      </w:r>
      <w:r>
        <w:t>письменных</w:t>
      </w:r>
      <w:r>
        <w:rPr>
          <w:spacing w:val="55"/>
        </w:rPr>
        <w:t xml:space="preserve"> </w:t>
      </w:r>
      <w:r>
        <w:t>исторических</w:t>
      </w:r>
      <w:r>
        <w:rPr>
          <w:spacing w:val="55"/>
        </w:rPr>
        <w:t xml:space="preserve"> </w:t>
      </w:r>
      <w:r>
        <w:t>источников</w:t>
      </w:r>
      <w:r>
        <w:rPr>
          <w:spacing w:val="58"/>
        </w:rPr>
        <w:t xml:space="preserve"> </w:t>
      </w:r>
      <w:r>
        <w:t>по</w:t>
      </w:r>
      <w:r>
        <w:rPr>
          <w:spacing w:val="1"/>
        </w:rPr>
        <w:t xml:space="preserve"> </w:t>
      </w:r>
      <w:r>
        <w:t>истории</w:t>
      </w:r>
      <w:r>
        <w:rPr>
          <w:spacing w:val="56"/>
        </w:rPr>
        <w:t xml:space="preserve"> </w:t>
      </w:r>
      <w:r>
        <w:t>России</w:t>
      </w:r>
      <w:r>
        <w:rPr>
          <w:spacing w:val="57"/>
        </w:rPr>
        <w:t xml:space="preserve"> </w:t>
      </w:r>
      <w:r>
        <w:t>и</w:t>
      </w:r>
      <w:r>
        <w:rPr>
          <w:spacing w:val="56"/>
        </w:rPr>
        <w:t xml:space="preserve"> </w:t>
      </w:r>
      <w:r>
        <w:t>всемирной</w:t>
      </w:r>
    </w:p>
    <w:p w:rsidR="004C3854" w:rsidRDefault="00BB14C8">
      <w:pPr>
        <w:pStyle w:val="a3"/>
        <w:spacing w:line="271" w:lineRule="exact"/>
        <w:ind w:firstLine="0"/>
      </w:pPr>
      <w:r>
        <w:t>истории</w:t>
      </w:r>
      <w:r>
        <w:rPr>
          <w:spacing w:val="3"/>
        </w:rPr>
        <w:t xml:space="preserve"> </w:t>
      </w:r>
      <w:r>
        <w:t>1945—2022</w:t>
      </w:r>
      <w:r>
        <w:rPr>
          <w:spacing w:val="-2"/>
        </w:rPr>
        <w:t xml:space="preserve"> </w:t>
      </w:r>
      <w:r>
        <w:t>гг.;</w:t>
      </w:r>
    </w:p>
    <w:p w:rsidR="004C3854" w:rsidRDefault="00BB14C8">
      <w:pPr>
        <w:pStyle w:val="a3"/>
        <w:ind w:right="279"/>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время и место</w:t>
      </w:r>
      <w:r>
        <w:rPr>
          <w:spacing w:val="1"/>
        </w:rPr>
        <w:t xml:space="preserve"> </w:t>
      </w:r>
      <w:r>
        <w:t>его создания, события, явления, процессы, о</w:t>
      </w:r>
      <w:r>
        <w:rPr>
          <w:spacing w:val="1"/>
        </w:rPr>
        <w:t xml:space="preserve"> </w:t>
      </w:r>
      <w:r>
        <w:t>которых идет речь и другие, соотносить информацию письменного источника с историческим</w:t>
      </w:r>
      <w:r>
        <w:rPr>
          <w:spacing w:val="1"/>
        </w:rPr>
        <w:t xml:space="preserve"> </w:t>
      </w:r>
      <w:r>
        <w:t>контекстом;</w:t>
      </w:r>
    </w:p>
    <w:p w:rsidR="004C3854" w:rsidRDefault="004C3854">
      <w:pPr>
        <w:sectPr w:rsidR="004C3854">
          <w:pgSz w:w="11900" w:h="16840"/>
          <w:pgMar w:top="720" w:right="260" w:bottom="760" w:left="780" w:header="0" w:footer="561" w:gutter="0"/>
          <w:cols w:space="720"/>
        </w:sectPr>
      </w:pPr>
    </w:p>
    <w:p w:rsidR="004C3854" w:rsidRDefault="00BB14C8">
      <w:pPr>
        <w:pStyle w:val="a3"/>
        <w:spacing w:before="70"/>
        <w:ind w:right="268"/>
      </w:pPr>
      <w:r>
        <w:lastRenderedPageBreak/>
        <w:t>определять на основе информации, представленной в письменном историческом источнике,</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3"/>
        </w:rPr>
        <w:t xml:space="preserve"> </w:t>
      </w:r>
      <w:r>
        <w:t>стран</w:t>
      </w:r>
      <w:r>
        <w:rPr>
          <w:spacing w:val="1"/>
        </w:rPr>
        <w:t xml:space="preserve"> </w:t>
      </w:r>
      <w:r>
        <w:t>1945—2022</w:t>
      </w:r>
      <w:r>
        <w:rPr>
          <w:spacing w:val="-3"/>
        </w:rPr>
        <w:t xml:space="preserve"> </w:t>
      </w:r>
      <w:r>
        <w:t>гг.;</w:t>
      </w:r>
    </w:p>
    <w:p w:rsidR="004C3854" w:rsidRDefault="00BB14C8">
      <w:pPr>
        <w:pStyle w:val="a3"/>
        <w:spacing w:before="2"/>
        <w:ind w:right="285"/>
      </w:pPr>
      <w:r>
        <w:t>анализировать письменный исторический источник по истории России и зарубежных стран</w:t>
      </w:r>
      <w:r>
        <w:rPr>
          <w:spacing w:val="1"/>
        </w:rPr>
        <w:t xml:space="preserve"> </w:t>
      </w:r>
      <w:r>
        <w:t>1945—2022 гг. с точки зрения его темы, цели, позиции автора документа и участников событий,</w:t>
      </w:r>
      <w:r>
        <w:rPr>
          <w:spacing w:val="1"/>
        </w:rPr>
        <w:t xml:space="preserve"> </w:t>
      </w:r>
      <w:r>
        <w:t>основной</w:t>
      </w:r>
      <w:r>
        <w:rPr>
          <w:spacing w:val="-3"/>
        </w:rPr>
        <w:t xml:space="preserve"> </w:t>
      </w:r>
      <w:r>
        <w:t>мысли,</w:t>
      </w:r>
      <w:r>
        <w:rPr>
          <w:spacing w:val="-2"/>
        </w:rPr>
        <w:t xml:space="preserve"> </w:t>
      </w:r>
      <w:r>
        <w:t>основной</w:t>
      </w:r>
      <w:r>
        <w:rPr>
          <w:spacing w:val="-3"/>
        </w:rPr>
        <w:t xml:space="preserve"> </w:t>
      </w:r>
      <w:r>
        <w:t>и</w:t>
      </w:r>
      <w:r>
        <w:rPr>
          <w:spacing w:val="-3"/>
        </w:rPr>
        <w:t xml:space="preserve"> </w:t>
      </w:r>
      <w:r>
        <w:t>дополнительной</w:t>
      </w:r>
      <w:r>
        <w:rPr>
          <w:spacing w:val="2"/>
        </w:rPr>
        <w:t xml:space="preserve"> </w:t>
      </w:r>
      <w:r>
        <w:t>информации,</w:t>
      </w:r>
      <w:r>
        <w:rPr>
          <w:spacing w:val="-1"/>
        </w:rPr>
        <w:t xml:space="preserve"> </w:t>
      </w:r>
      <w:r>
        <w:t>достоверности</w:t>
      </w:r>
      <w:r>
        <w:rPr>
          <w:spacing w:val="2"/>
        </w:rPr>
        <w:t xml:space="preserve"> </w:t>
      </w:r>
      <w:r>
        <w:t>содержания;</w:t>
      </w:r>
    </w:p>
    <w:p w:rsidR="004C3854" w:rsidRDefault="00BB14C8">
      <w:pPr>
        <w:pStyle w:val="a3"/>
        <w:ind w:right="283"/>
      </w:pPr>
      <w:r>
        <w:t>соотносить содержание исторического источника по истории России и зарубежных стран</w:t>
      </w:r>
      <w:r>
        <w:rPr>
          <w:spacing w:val="1"/>
        </w:rPr>
        <w:t xml:space="preserve"> </w:t>
      </w:r>
      <w:r>
        <w:t>1945—2022 гг. с учебным текстом, другими источниками исторической информации (в том числе</w:t>
      </w:r>
      <w:r>
        <w:rPr>
          <w:spacing w:val="1"/>
        </w:rPr>
        <w:t xml:space="preserve"> </w:t>
      </w:r>
      <w:r>
        <w:t>исторической</w:t>
      </w:r>
      <w:r>
        <w:rPr>
          <w:spacing w:val="2"/>
        </w:rPr>
        <w:t xml:space="preserve"> </w:t>
      </w:r>
      <w:r>
        <w:t>картой/схемой);</w:t>
      </w:r>
    </w:p>
    <w:p w:rsidR="004C3854" w:rsidRDefault="00BB14C8">
      <w:pPr>
        <w:pStyle w:val="a3"/>
        <w:spacing w:before="3" w:line="237" w:lineRule="auto"/>
        <w:ind w:right="276"/>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 или</w:t>
      </w:r>
      <w:r>
        <w:rPr>
          <w:spacing w:val="1"/>
        </w:rPr>
        <w:t xml:space="preserve"> </w:t>
      </w:r>
      <w:r>
        <w:t>более письменных исторических</w:t>
      </w:r>
      <w:r>
        <w:rPr>
          <w:spacing w:val="1"/>
        </w:rPr>
        <w:t xml:space="preserve"> </w:t>
      </w:r>
      <w:r>
        <w:t>источников</w:t>
      </w:r>
      <w:r>
        <w:rPr>
          <w:spacing w:val="2"/>
        </w:rPr>
        <w:t xml:space="preserve"> </w:t>
      </w:r>
      <w:r>
        <w:t>по</w:t>
      </w:r>
      <w:r>
        <w:rPr>
          <w:spacing w:val="1"/>
        </w:rPr>
        <w:t xml:space="preserve"> </w:t>
      </w:r>
      <w:r>
        <w:t>истории</w:t>
      </w:r>
      <w:r>
        <w:rPr>
          <w:spacing w:val="3"/>
        </w:rPr>
        <w:t xml:space="preserve"> </w:t>
      </w:r>
      <w:r>
        <w:t>России</w:t>
      </w:r>
      <w:r>
        <w:rPr>
          <w:spacing w:val="-3"/>
        </w:rPr>
        <w:t xml:space="preserve"> </w:t>
      </w:r>
      <w:r>
        <w:t>и</w:t>
      </w:r>
      <w:r>
        <w:rPr>
          <w:spacing w:val="-3"/>
        </w:rPr>
        <w:t xml:space="preserve"> </w:t>
      </w:r>
      <w:r>
        <w:t>зарубежных</w:t>
      </w:r>
      <w:r>
        <w:rPr>
          <w:spacing w:val="-3"/>
        </w:rPr>
        <w:t xml:space="preserve"> </w:t>
      </w:r>
      <w:r>
        <w:t>стран</w:t>
      </w:r>
      <w:r>
        <w:rPr>
          <w:spacing w:val="1"/>
        </w:rPr>
        <w:t xml:space="preserve"> </w:t>
      </w:r>
      <w:r>
        <w:t>1945—2022</w:t>
      </w:r>
      <w:r>
        <w:rPr>
          <w:spacing w:val="-3"/>
        </w:rPr>
        <w:t xml:space="preserve"> </w:t>
      </w:r>
      <w:r>
        <w:t>гг.,</w:t>
      </w:r>
      <w:r>
        <w:rPr>
          <w:spacing w:val="-2"/>
        </w:rPr>
        <w:t xml:space="preserve"> </w:t>
      </w:r>
      <w:r>
        <w:t>делать</w:t>
      </w:r>
      <w:r>
        <w:rPr>
          <w:spacing w:val="2"/>
        </w:rPr>
        <w:t xml:space="preserve"> </w:t>
      </w:r>
      <w:r>
        <w:t>выводы;</w:t>
      </w:r>
    </w:p>
    <w:p w:rsidR="004C3854" w:rsidRDefault="00BB14C8">
      <w:pPr>
        <w:pStyle w:val="a3"/>
        <w:spacing w:before="3"/>
        <w:ind w:right="283"/>
      </w:pPr>
      <w:r>
        <w:t>использовать исторические письменные источники при аргументации дискуссионных точек</w:t>
      </w:r>
      <w:r>
        <w:rPr>
          <w:spacing w:val="-57"/>
        </w:rPr>
        <w:t xml:space="preserve"> </w:t>
      </w:r>
      <w:r>
        <w:t>зрения;</w:t>
      </w:r>
    </w:p>
    <w:p w:rsidR="004C3854" w:rsidRDefault="00BB14C8">
      <w:pPr>
        <w:pStyle w:val="a3"/>
        <w:spacing w:before="1"/>
        <w:ind w:right="273"/>
      </w:pPr>
      <w:r>
        <w:t>проводить 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 (определять</w:t>
      </w:r>
      <w:r>
        <w:rPr>
          <w:spacing w:val="1"/>
        </w:rPr>
        <w:t xml:space="preserve"> </w:t>
      </w:r>
      <w:r>
        <w:t>утилитарное</w:t>
      </w:r>
      <w:r>
        <w:rPr>
          <w:spacing w:val="1"/>
        </w:rPr>
        <w:t xml:space="preserve"> </w:t>
      </w:r>
      <w:r>
        <w:t>назначение изучаемого предмета, материальную основу и технику создания, размер, надписи и</w:t>
      </w:r>
      <w:r>
        <w:rPr>
          <w:spacing w:val="1"/>
        </w:rPr>
        <w:t xml:space="preserve"> </w:t>
      </w:r>
      <w:r>
        <w:t>другие; соотносить вещественный исторический источник с периодом, к которому он относится и</w:t>
      </w:r>
      <w:r>
        <w:rPr>
          <w:spacing w:val="1"/>
        </w:rPr>
        <w:t xml:space="preserve"> </w:t>
      </w:r>
      <w:r>
        <w:t>другие);</w:t>
      </w:r>
      <w:r>
        <w:rPr>
          <w:spacing w:val="-7"/>
        </w:rPr>
        <w:t xml:space="preserve"> </w:t>
      </w:r>
      <w:r>
        <w:t>используя</w:t>
      </w:r>
      <w:r>
        <w:rPr>
          <w:spacing w:val="-3"/>
        </w:rPr>
        <w:t xml:space="preserve"> </w:t>
      </w:r>
      <w:r>
        <w:t>контекстную</w:t>
      </w:r>
      <w:r>
        <w:rPr>
          <w:spacing w:val="-4"/>
        </w:rPr>
        <w:t xml:space="preserve"> </w:t>
      </w:r>
      <w:r>
        <w:t>информацию,</w:t>
      </w:r>
      <w:r>
        <w:rPr>
          <w:spacing w:val="-8"/>
        </w:rPr>
        <w:t xml:space="preserve"> </w:t>
      </w:r>
      <w:r>
        <w:t>описывать</w:t>
      </w:r>
      <w:r>
        <w:rPr>
          <w:spacing w:val="-5"/>
        </w:rPr>
        <w:t xml:space="preserve"> </w:t>
      </w:r>
      <w:r>
        <w:t>вещественный</w:t>
      </w:r>
      <w:r>
        <w:rPr>
          <w:spacing w:val="-2"/>
        </w:rPr>
        <w:t xml:space="preserve"> </w:t>
      </w:r>
      <w:r>
        <w:t>исторический</w:t>
      </w:r>
      <w:r>
        <w:rPr>
          <w:spacing w:val="-1"/>
        </w:rPr>
        <w:t xml:space="preserve"> </w:t>
      </w:r>
      <w:r>
        <w:t>источник;</w:t>
      </w:r>
    </w:p>
    <w:p w:rsidR="004C3854" w:rsidRDefault="00BB14C8">
      <w:pPr>
        <w:spacing w:before="5"/>
        <w:ind w:right="271"/>
        <w:jc w:val="right"/>
        <w:rPr>
          <w:rFonts w:ascii="Calibri"/>
          <w:sz w:val="20"/>
        </w:rPr>
      </w:pPr>
      <w:r>
        <w:rPr>
          <w:rFonts w:ascii="Calibri"/>
          <w:sz w:val="20"/>
        </w:rPr>
        <w:t>308</w:t>
      </w:r>
    </w:p>
    <w:p w:rsidR="004C3854" w:rsidRDefault="00BB14C8">
      <w:pPr>
        <w:pStyle w:val="a3"/>
        <w:spacing w:before="20"/>
        <w:ind w:right="276"/>
      </w:pPr>
      <w:r>
        <w:t>проводить атрибуцию визуальных и аудиовизуальных исторических источников по истории</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2"/>
        </w:rPr>
        <w:t xml:space="preserve"> </w:t>
      </w:r>
      <w:r>
        <w:t>и</w:t>
      </w:r>
      <w:r>
        <w:rPr>
          <w:spacing w:val="3"/>
        </w:rPr>
        <w:t xml:space="preserve"> </w:t>
      </w:r>
      <w:r>
        <w:t>аудиовизуальный</w:t>
      </w:r>
      <w:r>
        <w:rPr>
          <w:spacing w:val="2"/>
        </w:rPr>
        <w:t xml:space="preserve"> </w:t>
      </w:r>
      <w:r>
        <w:t>исторический</w:t>
      </w:r>
      <w:r>
        <w:rPr>
          <w:spacing w:val="-2"/>
        </w:rPr>
        <w:t xml:space="preserve"> </w:t>
      </w:r>
      <w:r>
        <w:t>источник.</w:t>
      </w:r>
    </w:p>
    <w:p w:rsidR="004C3854" w:rsidRDefault="00BB14C8">
      <w:pPr>
        <w:pStyle w:val="a3"/>
        <w:tabs>
          <w:tab w:val="left" w:pos="9693"/>
        </w:tabs>
        <w:ind w:right="270"/>
      </w:pPr>
      <w:r>
        <w:t>Умение</w:t>
      </w:r>
      <w:r>
        <w:rPr>
          <w:spacing w:val="1"/>
        </w:rPr>
        <w:t xml:space="preserve"> </w:t>
      </w:r>
      <w:r>
        <w:t>осуществлять</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поиск</w:t>
      </w:r>
      <w:r>
        <w:rPr>
          <w:spacing w:val="1"/>
        </w:rPr>
        <w:t xml:space="preserve"> </w:t>
      </w:r>
      <w:r>
        <w:t>исторической информации по истории России и зарубежных стран 1945—2022 гг. в справочной</w:t>
      </w:r>
      <w:r>
        <w:rPr>
          <w:spacing w:val="1"/>
        </w:rPr>
        <w:t xml:space="preserve"> </w:t>
      </w:r>
      <w:r>
        <w:t>литературе, сети Интернет, средствах массовой информации для решения познавательных задач;</w:t>
      </w:r>
      <w:r>
        <w:rPr>
          <w:spacing w:val="1"/>
        </w:rPr>
        <w:t xml:space="preserve"> </w:t>
      </w:r>
      <w:r>
        <w:t>оценивать</w:t>
      </w:r>
      <w:r>
        <w:tab/>
        <w:t>полноту</w:t>
      </w:r>
    </w:p>
    <w:p w:rsidR="004C3854" w:rsidRDefault="00BB14C8">
      <w:pPr>
        <w:pStyle w:val="a3"/>
        <w:spacing w:before="1" w:line="275" w:lineRule="exact"/>
        <w:ind w:firstLine="0"/>
      </w:pPr>
      <w:r>
        <w:t>и</w:t>
      </w:r>
      <w:r>
        <w:rPr>
          <w:spacing w:val="-1"/>
        </w:rPr>
        <w:t xml:space="preserve"> </w:t>
      </w:r>
      <w:r>
        <w:t>достоверность</w:t>
      </w:r>
      <w:r>
        <w:rPr>
          <w:spacing w:val="-4"/>
        </w:rPr>
        <w:t xml:space="preserve"> </w:t>
      </w:r>
      <w:r>
        <w:t>информации</w:t>
      </w:r>
      <w:r>
        <w:rPr>
          <w:spacing w:val="-6"/>
        </w:rPr>
        <w:t xml:space="preserve"> </w:t>
      </w:r>
      <w:r>
        <w:t>с</w:t>
      </w:r>
      <w:r>
        <w:rPr>
          <w:spacing w:val="-2"/>
        </w:rPr>
        <w:t xml:space="preserve"> </w:t>
      </w:r>
      <w:r>
        <w:t>точки</w:t>
      </w:r>
      <w:r>
        <w:rPr>
          <w:spacing w:val="-5"/>
        </w:rPr>
        <w:t xml:space="preserve"> </w:t>
      </w:r>
      <w:r>
        <w:t>зрения</w:t>
      </w:r>
      <w:r>
        <w:rPr>
          <w:spacing w:val="-7"/>
        </w:rPr>
        <w:t xml:space="preserve"> </w:t>
      </w:r>
      <w:r>
        <w:t>ее</w:t>
      </w:r>
      <w:r>
        <w:rPr>
          <w:spacing w:val="-2"/>
        </w:rPr>
        <w:t xml:space="preserve"> </w:t>
      </w:r>
      <w:r>
        <w:t>соответствия</w:t>
      </w:r>
      <w:r>
        <w:rPr>
          <w:spacing w:val="-6"/>
        </w:rPr>
        <w:t xml:space="preserve"> </w:t>
      </w:r>
      <w:r>
        <w:t>исторической</w:t>
      </w:r>
      <w:r>
        <w:rPr>
          <w:spacing w:val="-1"/>
        </w:rPr>
        <w:t xml:space="preserve"> </w:t>
      </w:r>
      <w:r>
        <w:t>действительности.</w:t>
      </w:r>
    </w:p>
    <w:p w:rsidR="004C3854" w:rsidRDefault="00BB14C8">
      <w:pPr>
        <w:pStyle w:val="a3"/>
        <w:spacing w:line="275" w:lineRule="exact"/>
        <w:ind w:left="1040" w:firstLine="0"/>
      </w:pP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7"/>
        </w:rPr>
        <w:t xml:space="preserve"> </w:t>
      </w:r>
      <w:r>
        <w:t>и</w:t>
      </w:r>
      <w:r>
        <w:rPr>
          <w:spacing w:val="-2"/>
        </w:rPr>
        <w:t xml:space="preserve"> </w:t>
      </w:r>
      <w:r>
        <w:t>умений:</w:t>
      </w:r>
    </w:p>
    <w:p w:rsidR="004C3854" w:rsidRDefault="00BB14C8">
      <w:pPr>
        <w:pStyle w:val="a3"/>
        <w:spacing w:before="4" w:line="237" w:lineRule="auto"/>
        <w:ind w:right="284"/>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4C3854" w:rsidRDefault="00BB14C8">
      <w:pPr>
        <w:pStyle w:val="a3"/>
        <w:spacing w:before="6" w:line="237" w:lineRule="auto"/>
        <w:ind w:right="283"/>
      </w:pPr>
      <w:r>
        <w:t>самостоятельно осуществлять поиск достоверных исторических источников, необходимых</w:t>
      </w:r>
      <w:r>
        <w:rPr>
          <w:spacing w:val="1"/>
        </w:rPr>
        <w:t xml:space="preserve"> </w:t>
      </w:r>
      <w:r>
        <w:t>для изучения событий</w:t>
      </w:r>
      <w:r>
        <w:rPr>
          <w:spacing w:val="-3"/>
        </w:rPr>
        <w:t xml:space="preserve"> </w:t>
      </w:r>
      <w:r>
        <w:t>(явлений,</w:t>
      </w:r>
      <w:r>
        <w:rPr>
          <w:spacing w:val="-3"/>
        </w:rPr>
        <w:t xml:space="preserve"> </w:t>
      </w:r>
      <w:r>
        <w:t>процессов)</w:t>
      </w:r>
      <w:r>
        <w:rPr>
          <w:spacing w:val="-2"/>
        </w:rPr>
        <w:t xml:space="preserve"> </w:t>
      </w:r>
      <w:r>
        <w:t>истории</w:t>
      </w:r>
      <w:r>
        <w:rPr>
          <w:spacing w:val="1"/>
        </w:rPr>
        <w:t xml:space="preserve"> </w:t>
      </w:r>
      <w:r>
        <w:t>России</w:t>
      </w:r>
      <w:r>
        <w:rPr>
          <w:spacing w:val="-4"/>
        </w:rPr>
        <w:t xml:space="preserve"> </w:t>
      </w:r>
      <w:r>
        <w:t>и</w:t>
      </w:r>
      <w:r>
        <w:rPr>
          <w:spacing w:val="-3"/>
        </w:rPr>
        <w:t xml:space="preserve"> </w:t>
      </w:r>
      <w:r>
        <w:t>зарубежных</w:t>
      </w:r>
      <w:r>
        <w:rPr>
          <w:spacing w:val="-5"/>
        </w:rPr>
        <w:t xml:space="preserve"> </w:t>
      </w:r>
      <w:r>
        <w:t>стран</w:t>
      </w:r>
      <w:r>
        <w:rPr>
          <w:spacing w:val="1"/>
        </w:rPr>
        <w:t xml:space="preserve"> </w:t>
      </w:r>
      <w:r>
        <w:t>1945—2022 гг.;</w:t>
      </w:r>
    </w:p>
    <w:p w:rsidR="004C3854" w:rsidRDefault="00BB14C8">
      <w:pPr>
        <w:pStyle w:val="a3"/>
        <w:spacing w:before="4"/>
        <w:ind w:right="280"/>
      </w:pPr>
      <w:r>
        <w:t>на основе знаний по истории самостоятельно подбирать достоверные визуальные источники</w:t>
      </w:r>
      <w:r>
        <w:rPr>
          <w:spacing w:val="-57"/>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3"/>
        </w:rPr>
        <w:t xml:space="preserve"> </w:t>
      </w:r>
      <w:r>
        <w:t>процессов;</w:t>
      </w:r>
    </w:p>
    <w:p w:rsidR="004C3854" w:rsidRDefault="00BB14C8">
      <w:pPr>
        <w:pStyle w:val="a3"/>
        <w:spacing w:line="242" w:lineRule="auto"/>
        <w:ind w:right="282"/>
      </w:pPr>
      <w:r>
        <w:t>самостоятельно осуществлять поиск исторической информации, необходимой для анализа</w:t>
      </w:r>
      <w:r>
        <w:rPr>
          <w:spacing w:val="1"/>
        </w:rPr>
        <w:t xml:space="preserve"> </w:t>
      </w:r>
      <w:r>
        <w:t>исторических</w:t>
      </w:r>
      <w:r>
        <w:rPr>
          <w:spacing w:val="-5"/>
        </w:rPr>
        <w:t xml:space="preserve"> </w:t>
      </w:r>
      <w:r>
        <w:t>событий,</w:t>
      </w:r>
      <w:r>
        <w:rPr>
          <w:spacing w:val="-2"/>
        </w:rPr>
        <w:t xml:space="preserve"> </w:t>
      </w:r>
      <w:r>
        <w:t>процессов,</w:t>
      </w:r>
      <w:r>
        <w:rPr>
          <w:spacing w:val="2"/>
        </w:rPr>
        <w:t xml:space="preserve"> </w:t>
      </w:r>
      <w:r>
        <w:t>явлений</w:t>
      </w:r>
      <w:r>
        <w:rPr>
          <w:spacing w:val="-3"/>
        </w:rPr>
        <w:t xml:space="preserve"> </w:t>
      </w:r>
      <w:r>
        <w:t>истории</w:t>
      </w:r>
      <w:r>
        <w:rPr>
          <w:spacing w:val="1"/>
        </w:rPr>
        <w:t xml:space="preserve"> </w:t>
      </w:r>
      <w:r>
        <w:t>России</w:t>
      </w:r>
      <w:r>
        <w:rPr>
          <w:spacing w:val="-3"/>
        </w:rPr>
        <w:t xml:space="preserve"> </w:t>
      </w:r>
      <w:r>
        <w:t>и</w:t>
      </w:r>
      <w:r>
        <w:rPr>
          <w:spacing w:val="-3"/>
        </w:rPr>
        <w:t xml:space="preserve"> </w:t>
      </w:r>
      <w:r>
        <w:t>зарубежных</w:t>
      </w:r>
      <w:r>
        <w:rPr>
          <w:spacing w:val="-5"/>
        </w:rPr>
        <w:t xml:space="preserve"> </w:t>
      </w:r>
      <w:r>
        <w:t>стран</w:t>
      </w:r>
      <w:r>
        <w:rPr>
          <w:spacing w:val="1"/>
        </w:rPr>
        <w:t xml:space="preserve"> </w:t>
      </w:r>
      <w:r>
        <w:t>1945—2022 гг.;</w:t>
      </w:r>
    </w:p>
    <w:p w:rsidR="004C3854" w:rsidRDefault="00BB14C8">
      <w:pPr>
        <w:pStyle w:val="a3"/>
        <w:spacing w:line="242" w:lineRule="auto"/>
        <w:ind w:right="272"/>
      </w:pPr>
      <w:r>
        <w:t>используя</w:t>
      </w:r>
      <w:r>
        <w:rPr>
          <w:spacing w:val="1"/>
        </w:rPr>
        <w:t xml:space="preserve"> </w:t>
      </w:r>
      <w:r>
        <w:t>знания</w:t>
      </w:r>
      <w:r>
        <w:rPr>
          <w:spacing w:val="1"/>
        </w:rPr>
        <w:t xml:space="preserve"> </w:t>
      </w:r>
      <w:r>
        <w:t>по</w:t>
      </w:r>
      <w:r>
        <w:rPr>
          <w:spacing w:val="1"/>
        </w:rPr>
        <w:t xml:space="preserve"> </w:t>
      </w:r>
      <w:r>
        <w:t>истории, оценивать полноту и</w:t>
      </w:r>
      <w:r>
        <w:rPr>
          <w:spacing w:val="1"/>
        </w:rPr>
        <w:t xml:space="preserve"> </w:t>
      </w:r>
      <w:r>
        <w:t>достоверность информации</w:t>
      </w:r>
      <w:r>
        <w:rPr>
          <w:spacing w:val="1"/>
        </w:rPr>
        <w:t xml:space="preserve"> </w:t>
      </w:r>
      <w:r>
        <w:t>с точки</w:t>
      </w:r>
      <w:r>
        <w:rPr>
          <w:spacing w:val="1"/>
        </w:rPr>
        <w:t xml:space="preserve"> </w:t>
      </w:r>
      <w:r>
        <w:t>зрения</w:t>
      </w:r>
      <w:r>
        <w:rPr>
          <w:spacing w:val="1"/>
        </w:rPr>
        <w:t xml:space="preserve"> </w:t>
      </w:r>
      <w:r>
        <w:t>ее</w:t>
      </w:r>
      <w:r>
        <w:rPr>
          <w:spacing w:val="1"/>
        </w:rPr>
        <w:t xml:space="preserve"> </w:t>
      </w:r>
      <w:r>
        <w:t>соответствия</w:t>
      </w:r>
      <w:r>
        <w:rPr>
          <w:spacing w:val="-3"/>
        </w:rPr>
        <w:t xml:space="preserve"> </w:t>
      </w:r>
      <w:r>
        <w:t>исторической</w:t>
      </w:r>
      <w:r>
        <w:rPr>
          <w:spacing w:val="2"/>
        </w:rPr>
        <w:t xml:space="preserve"> </w:t>
      </w:r>
      <w:r>
        <w:t>действительности.</w:t>
      </w:r>
    </w:p>
    <w:p w:rsidR="004C3854" w:rsidRDefault="00BB14C8">
      <w:pPr>
        <w:pStyle w:val="a3"/>
        <w:ind w:right="267"/>
      </w:pPr>
      <w:r>
        <w:t>Умение анализировать текстовые, визуальные источники исторической информации, в том</w:t>
      </w:r>
      <w:r>
        <w:rPr>
          <w:spacing w:val="1"/>
        </w:rPr>
        <w:t xml:space="preserve"> </w:t>
      </w:r>
      <w:r>
        <w:t>числе</w:t>
      </w:r>
      <w:r>
        <w:rPr>
          <w:spacing w:val="1"/>
        </w:rPr>
        <w:t xml:space="preserve"> </w:t>
      </w:r>
      <w:r>
        <w:t>исторические</w:t>
      </w:r>
      <w:r>
        <w:rPr>
          <w:spacing w:val="1"/>
        </w:rPr>
        <w:t xml:space="preserve"> </w:t>
      </w:r>
      <w:r>
        <w:t>карты</w:t>
      </w:r>
      <w:r>
        <w:rPr>
          <w:spacing w:val="1"/>
        </w:rPr>
        <w:t xml:space="preserve"> </w:t>
      </w:r>
      <w:r>
        <w:t>(схемы),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 проектной деятельности в форме разработки и представления учебных проектов по</w:t>
      </w:r>
      <w:r>
        <w:rPr>
          <w:spacing w:val="1"/>
        </w:rPr>
        <w:t xml:space="preserve"> </w:t>
      </w:r>
      <w:r>
        <w:t>новейшей истории, в том числе на региональном материале (с использованием ресурсов библиотек,</w:t>
      </w:r>
      <w:r>
        <w:rPr>
          <w:spacing w:val="-57"/>
        </w:rPr>
        <w:t xml:space="preserve"> </w:t>
      </w:r>
      <w:r>
        <w:t>музеев</w:t>
      </w:r>
      <w:r>
        <w:rPr>
          <w:spacing w:val="2"/>
        </w:rPr>
        <w:t xml:space="preserve"> </w:t>
      </w:r>
      <w:r>
        <w:t>и</w:t>
      </w:r>
      <w:r>
        <w:rPr>
          <w:spacing w:val="3"/>
        </w:rPr>
        <w:t xml:space="preserve"> </w:t>
      </w:r>
      <w:r>
        <w:t>других).</w:t>
      </w:r>
    </w:p>
    <w:p w:rsidR="004C3854" w:rsidRDefault="00BB14C8">
      <w:pPr>
        <w:pStyle w:val="a3"/>
        <w:spacing w:line="237" w:lineRule="auto"/>
        <w:ind w:left="1040" w:right="284" w:firstLine="0"/>
      </w:pPr>
      <w:r>
        <w:t>Структура предметного результата включает следующий перечень знаний и умений:</w:t>
      </w:r>
      <w:r>
        <w:rPr>
          <w:spacing w:val="1"/>
        </w:rPr>
        <w:t xml:space="preserve"> </w:t>
      </w:r>
      <w:r>
        <w:t>определять</w:t>
      </w:r>
      <w:r>
        <w:rPr>
          <w:spacing w:val="42"/>
        </w:rPr>
        <w:t xml:space="preserve"> </w:t>
      </w:r>
      <w:r>
        <w:t>на</w:t>
      </w:r>
      <w:r>
        <w:rPr>
          <w:spacing w:val="36"/>
        </w:rPr>
        <w:t xml:space="preserve"> </w:t>
      </w:r>
      <w:r>
        <w:t>основе</w:t>
      </w:r>
      <w:r>
        <w:rPr>
          <w:spacing w:val="35"/>
        </w:rPr>
        <w:t xml:space="preserve"> </w:t>
      </w:r>
      <w:r>
        <w:t>информации,</w:t>
      </w:r>
      <w:r>
        <w:rPr>
          <w:spacing w:val="44"/>
        </w:rPr>
        <w:t xml:space="preserve"> </w:t>
      </w:r>
      <w:r>
        <w:t>представленной</w:t>
      </w:r>
      <w:r>
        <w:rPr>
          <w:spacing w:val="42"/>
        </w:rPr>
        <w:t xml:space="preserve"> </w:t>
      </w:r>
      <w:r>
        <w:t>в</w:t>
      </w:r>
      <w:r>
        <w:rPr>
          <w:spacing w:val="44"/>
        </w:rPr>
        <w:t xml:space="preserve"> </w:t>
      </w:r>
      <w:r>
        <w:t>текстовом</w:t>
      </w:r>
      <w:r>
        <w:rPr>
          <w:spacing w:val="38"/>
        </w:rPr>
        <w:t xml:space="preserve"> </w:t>
      </w:r>
      <w:r>
        <w:t>источнике</w:t>
      </w:r>
      <w:r>
        <w:rPr>
          <w:spacing w:val="41"/>
        </w:rPr>
        <w:t xml:space="preserve"> </w:t>
      </w:r>
      <w:r>
        <w:t>исторической</w:t>
      </w:r>
    </w:p>
    <w:p w:rsidR="004C3854" w:rsidRDefault="00BB14C8">
      <w:pPr>
        <w:pStyle w:val="a3"/>
        <w:spacing w:line="237" w:lineRule="auto"/>
        <w:ind w:right="285" w:firstLine="0"/>
      </w:pPr>
      <w:r>
        <w:t>информации, характерные признаки описываемых событий (явлений, процессов) истории России и</w:t>
      </w:r>
      <w:r>
        <w:rPr>
          <w:spacing w:val="-57"/>
        </w:rPr>
        <w:t xml:space="preserve"> </w:t>
      </w:r>
      <w:r>
        <w:t>зарубежных</w:t>
      </w:r>
      <w:r>
        <w:rPr>
          <w:spacing w:val="-3"/>
        </w:rPr>
        <w:t xml:space="preserve"> </w:t>
      </w:r>
      <w:r>
        <w:t>стран</w:t>
      </w:r>
      <w:r>
        <w:rPr>
          <w:spacing w:val="1"/>
        </w:rPr>
        <w:t xml:space="preserve"> </w:t>
      </w:r>
      <w:r>
        <w:t>1945—2022</w:t>
      </w:r>
      <w:r>
        <w:rPr>
          <w:spacing w:val="-3"/>
        </w:rPr>
        <w:t xml:space="preserve"> </w:t>
      </w:r>
      <w:r>
        <w:t>гг.;</w:t>
      </w:r>
    </w:p>
    <w:p w:rsidR="004C3854" w:rsidRDefault="00BB14C8">
      <w:pPr>
        <w:pStyle w:val="a3"/>
        <w:spacing w:before="2"/>
        <w:ind w:right="281"/>
      </w:pPr>
      <w:r>
        <w:t>отвечать на вопросы по содержанию текстового источника исторической информации по</w:t>
      </w:r>
      <w:r>
        <w:rPr>
          <w:spacing w:val="1"/>
        </w:rPr>
        <w:t xml:space="preserve"> </w:t>
      </w:r>
      <w:r>
        <w:t>истории России и зарубежных стран 1945—2022 гг. и составлять на его основе план, таблицу,</w:t>
      </w:r>
      <w:r>
        <w:rPr>
          <w:spacing w:val="1"/>
        </w:rPr>
        <w:t xml:space="preserve"> </w:t>
      </w:r>
      <w:r>
        <w:t>схему;</w:t>
      </w:r>
    </w:p>
    <w:p w:rsidR="004C3854" w:rsidRDefault="00BB14C8">
      <w:pPr>
        <w:pStyle w:val="a3"/>
        <w:spacing w:line="242" w:lineRule="auto"/>
        <w:jc w:val="left"/>
      </w:pPr>
      <w:r>
        <w:t>узнавать,</w:t>
      </w:r>
      <w:r>
        <w:rPr>
          <w:spacing w:val="27"/>
        </w:rPr>
        <w:t xml:space="preserve"> </w:t>
      </w:r>
      <w:r>
        <w:t>показывать</w:t>
      </w:r>
      <w:r>
        <w:rPr>
          <w:spacing w:val="26"/>
        </w:rPr>
        <w:t xml:space="preserve"> </w:t>
      </w:r>
      <w:r>
        <w:t>и</w:t>
      </w:r>
      <w:r>
        <w:rPr>
          <w:spacing w:val="26"/>
        </w:rPr>
        <w:t xml:space="preserve"> </w:t>
      </w:r>
      <w:r>
        <w:t>называть</w:t>
      </w:r>
      <w:r>
        <w:rPr>
          <w:spacing w:val="22"/>
        </w:rPr>
        <w:t xml:space="preserve"> </w:t>
      </w:r>
      <w:r>
        <w:t>на</w:t>
      </w:r>
      <w:r>
        <w:rPr>
          <w:spacing w:val="24"/>
        </w:rPr>
        <w:t xml:space="preserve"> </w:t>
      </w:r>
      <w:r>
        <w:t>карте</w:t>
      </w:r>
      <w:r>
        <w:rPr>
          <w:spacing w:val="25"/>
        </w:rPr>
        <w:t xml:space="preserve"> </w:t>
      </w:r>
      <w:r>
        <w:t>(схеме)</w:t>
      </w:r>
      <w:r>
        <w:rPr>
          <w:spacing w:val="27"/>
        </w:rPr>
        <w:t xml:space="preserve"> </w:t>
      </w:r>
      <w:r>
        <w:t>объекты,</w:t>
      </w:r>
      <w:r>
        <w:rPr>
          <w:spacing w:val="22"/>
        </w:rPr>
        <w:t xml:space="preserve"> </w:t>
      </w:r>
      <w:r>
        <w:t>обозначенные</w:t>
      </w:r>
      <w:r>
        <w:rPr>
          <w:spacing w:val="24"/>
        </w:rPr>
        <w:t xml:space="preserve"> </w:t>
      </w:r>
      <w:r>
        <w:t>условными</w:t>
      </w:r>
      <w:r>
        <w:rPr>
          <w:spacing w:val="-57"/>
        </w:rPr>
        <w:t xml:space="preserve"> </w:t>
      </w:r>
      <w:r>
        <w:t>знаками,</w:t>
      </w:r>
      <w:r>
        <w:rPr>
          <w:spacing w:val="4"/>
        </w:rPr>
        <w:t xml:space="preserve"> </w:t>
      </w:r>
      <w:r>
        <w:t>характеризовать</w:t>
      </w:r>
      <w:r>
        <w:rPr>
          <w:spacing w:val="3"/>
        </w:rPr>
        <w:t xml:space="preserve"> </w:t>
      </w:r>
      <w:r>
        <w:t>историческое</w:t>
      </w:r>
      <w:r>
        <w:rPr>
          <w:spacing w:val="5"/>
        </w:rPr>
        <w:t xml:space="preserve"> </w:t>
      </w:r>
      <w:r>
        <w:t>пространство</w:t>
      </w:r>
      <w:r>
        <w:rPr>
          <w:spacing w:val="1"/>
        </w:rPr>
        <w:t xml:space="preserve"> </w:t>
      </w:r>
      <w:r>
        <w:t>(географические</w:t>
      </w:r>
      <w:r>
        <w:rPr>
          <w:spacing w:val="1"/>
        </w:rPr>
        <w:t xml:space="preserve"> </w:t>
      </w:r>
      <w:r>
        <w:t>объекты,</w:t>
      </w:r>
      <w:r>
        <w:rPr>
          <w:spacing w:val="4"/>
        </w:rPr>
        <w:t xml:space="preserve"> </w:t>
      </w:r>
      <w:r>
        <w:t>территории</w:t>
      </w:r>
    </w:p>
    <w:p w:rsidR="004C3854" w:rsidRDefault="004C3854">
      <w:pPr>
        <w:spacing w:line="242" w:lineRule="auto"/>
        <w:sectPr w:rsidR="004C3854">
          <w:pgSz w:w="11900" w:h="16840"/>
          <w:pgMar w:top="720" w:right="260" w:bottom="760" w:left="780" w:header="0" w:footer="561" w:gutter="0"/>
          <w:cols w:space="720"/>
        </w:sectPr>
      </w:pPr>
    </w:p>
    <w:p w:rsidR="004C3854" w:rsidRDefault="00BB14C8">
      <w:pPr>
        <w:pStyle w:val="a3"/>
        <w:spacing w:before="70" w:line="242" w:lineRule="auto"/>
        <w:ind w:right="276" w:firstLine="0"/>
      </w:pPr>
      <w:r>
        <w:lastRenderedPageBreak/>
        <w:t>расселения народов, государства, места расположения памятников культуры и другие), изучаемые</w:t>
      </w:r>
      <w:r>
        <w:rPr>
          <w:spacing w:val="1"/>
        </w:rPr>
        <w:t xml:space="preserve"> </w:t>
      </w:r>
      <w:r>
        <w:t>события,</w:t>
      </w:r>
      <w:r>
        <w:rPr>
          <w:spacing w:val="3"/>
        </w:rPr>
        <w:t xml:space="preserve"> </w:t>
      </w:r>
      <w:r>
        <w:t>явления,</w:t>
      </w:r>
      <w:r>
        <w:rPr>
          <w:spacing w:val="-1"/>
        </w:rPr>
        <w:t xml:space="preserve"> </w:t>
      </w:r>
      <w:r>
        <w:t>процессы</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4"/>
        </w:rPr>
        <w:t xml:space="preserve"> </w:t>
      </w:r>
      <w:r>
        <w:t>стран</w:t>
      </w:r>
      <w:r>
        <w:rPr>
          <w:spacing w:val="2"/>
        </w:rPr>
        <w:t xml:space="preserve"> </w:t>
      </w:r>
      <w:r>
        <w:t>1945—2022</w:t>
      </w:r>
      <w:r>
        <w:rPr>
          <w:spacing w:val="1"/>
        </w:rPr>
        <w:t xml:space="preserve"> </w:t>
      </w:r>
      <w:r>
        <w:t>гг.;</w:t>
      </w:r>
    </w:p>
    <w:p w:rsidR="004C3854" w:rsidRDefault="00BB14C8">
      <w:pPr>
        <w:pStyle w:val="a3"/>
        <w:spacing w:line="242" w:lineRule="auto"/>
        <w:ind w:right="281"/>
      </w:pPr>
      <w:r>
        <w:t>привлекать контекстную информацию при работе с исторической картой и рассказывать об</w:t>
      </w:r>
      <w:r>
        <w:rPr>
          <w:spacing w:val="1"/>
        </w:rPr>
        <w:t xml:space="preserve"> </w:t>
      </w:r>
      <w:r>
        <w:t>исторических</w:t>
      </w:r>
      <w:r>
        <w:rPr>
          <w:spacing w:val="-4"/>
        </w:rPr>
        <w:t xml:space="preserve"> </w:t>
      </w:r>
      <w:r>
        <w:t>событиях,</w:t>
      </w:r>
      <w:r>
        <w:rPr>
          <w:spacing w:val="4"/>
        </w:rPr>
        <w:t xml:space="preserve"> </w:t>
      </w:r>
      <w:r>
        <w:t>используя</w:t>
      </w:r>
      <w:r>
        <w:rPr>
          <w:spacing w:val="1"/>
        </w:rPr>
        <w:t xml:space="preserve"> </w:t>
      </w:r>
      <w:r>
        <w:t>историческую карту;</w:t>
      </w:r>
    </w:p>
    <w:p w:rsidR="004C3854" w:rsidRDefault="00BB14C8">
      <w:pPr>
        <w:pStyle w:val="a3"/>
        <w:ind w:right="269"/>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61"/>
        </w:rPr>
        <w:t xml:space="preserve"> </w:t>
      </w:r>
      <w:r>
        <w:t>или</w:t>
      </w:r>
      <w:r>
        <w:rPr>
          <w:spacing w:val="61"/>
        </w:rPr>
        <w:t xml:space="preserve"> </w:t>
      </w:r>
      <w:r>
        <w:t>более</w:t>
      </w:r>
      <w:r>
        <w:rPr>
          <w:spacing w:val="1"/>
        </w:rPr>
        <w:t xml:space="preserve"> </w:t>
      </w:r>
      <w:r>
        <w:t>исторических картах/схемах по истории России и зарубежных стран 1945—2022 гг.; оформлять</w:t>
      </w:r>
      <w:r>
        <w:rPr>
          <w:spacing w:val="1"/>
        </w:rPr>
        <w:t xml:space="preserve"> </w:t>
      </w:r>
      <w:r>
        <w:t>результаты</w:t>
      </w:r>
      <w:r>
        <w:rPr>
          <w:spacing w:val="2"/>
        </w:rPr>
        <w:t xml:space="preserve"> </w:t>
      </w:r>
      <w:r>
        <w:t>анализа исторической</w:t>
      </w:r>
      <w:r>
        <w:rPr>
          <w:spacing w:val="1"/>
        </w:rPr>
        <w:t xml:space="preserve"> </w:t>
      </w:r>
      <w:r>
        <w:t>карты/схемы</w:t>
      </w:r>
      <w:r>
        <w:rPr>
          <w:spacing w:val="-2"/>
        </w:rPr>
        <w:t xml:space="preserve"> </w:t>
      </w:r>
      <w:r>
        <w:t>в</w:t>
      </w:r>
      <w:r>
        <w:rPr>
          <w:spacing w:val="1"/>
        </w:rPr>
        <w:t xml:space="preserve"> </w:t>
      </w:r>
      <w:r>
        <w:t>виде таблицы,</w:t>
      </w:r>
      <w:r>
        <w:rPr>
          <w:spacing w:val="-2"/>
        </w:rPr>
        <w:t xml:space="preserve"> </w:t>
      </w:r>
      <w:r>
        <w:t>схемы;</w:t>
      </w:r>
      <w:r>
        <w:rPr>
          <w:spacing w:val="-5"/>
        </w:rPr>
        <w:t xml:space="preserve"> </w:t>
      </w:r>
      <w:r>
        <w:t>делать</w:t>
      </w:r>
      <w:r>
        <w:rPr>
          <w:spacing w:val="2"/>
        </w:rPr>
        <w:t xml:space="preserve"> </w:t>
      </w:r>
      <w:r>
        <w:t>выводы;</w:t>
      </w:r>
    </w:p>
    <w:p w:rsidR="004C3854" w:rsidRDefault="00BB14C8">
      <w:pPr>
        <w:pStyle w:val="a3"/>
        <w:ind w:right="272"/>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 стран, расстояния и другое), социально-экономических и геополитических условий</w:t>
      </w:r>
      <w:r>
        <w:rPr>
          <w:spacing w:val="1"/>
        </w:rPr>
        <w:t xml:space="preserve"> </w:t>
      </w:r>
      <w:r>
        <w:t>существования</w:t>
      </w:r>
      <w:r>
        <w:rPr>
          <w:spacing w:val="-4"/>
        </w:rPr>
        <w:t xml:space="preserve"> </w:t>
      </w:r>
      <w:r>
        <w:t>государств,</w:t>
      </w:r>
      <w:r>
        <w:rPr>
          <w:spacing w:val="4"/>
        </w:rPr>
        <w:t xml:space="preserve"> </w:t>
      </w:r>
      <w:r>
        <w:t>народов,</w:t>
      </w:r>
      <w:r>
        <w:rPr>
          <w:spacing w:val="-1"/>
        </w:rPr>
        <w:t xml:space="preserve"> </w:t>
      </w:r>
      <w:r>
        <w:t>делать</w:t>
      </w:r>
      <w:r>
        <w:rPr>
          <w:spacing w:val="3"/>
        </w:rPr>
        <w:t xml:space="preserve"> </w:t>
      </w:r>
      <w:r>
        <w:t>выводы;</w:t>
      </w:r>
    </w:p>
    <w:p w:rsidR="004C3854" w:rsidRDefault="00BB14C8">
      <w:pPr>
        <w:pStyle w:val="a3"/>
        <w:ind w:right="274"/>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 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 с</w:t>
      </w:r>
      <w:r>
        <w:rPr>
          <w:spacing w:val="1"/>
        </w:rPr>
        <w:t xml:space="preserve"> </w:t>
      </w:r>
      <w:r>
        <w:t>информацией</w:t>
      </w:r>
      <w:r>
        <w:rPr>
          <w:spacing w:val="1"/>
        </w:rPr>
        <w:t xml:space="preserve"> </w:t>
      </w:r>
      <w:r>
        <w:rPr>
          <w:rFonts w:ascii="Calibri" w:hAnsi="Calibri"/>
          <w:sz w:val="20"/>
        </w:rPr>
        <w:t>309</w:t>
      </w:r>
      <w:r>
        <w:rPr>
          <w:rFonts w:ascii="Calibri" w:hAnsi="Calibri"/>
          <w:spacing w:val="1"/>
          <w:sz w:val="20"/>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w:t>
      </w:r>
      <w:r>
        <w:rPr>
          <w:spacing w:val="2"/>
        </w:rPr>
        <w:t xml:space="preserve"> </w:t>
      </w:r>
      <w:r>
        <w:t>и</w:t>
      </w:r>
      <w:r>
        <w:rPr>
          <w:spacing w:val="-2"/>
        </w:rPr>
        <w:t xml:space="preserve"> </w:t>
      </w:r>
      <w:r>
        <w:t>источников</w:t>
      </w:r>
      <w:r>
        <w:rPr>
          <w:spacing w:val="2"/>
        </w:rPr>
        <w:t xml:space="preserve"> </w:t>
      </w:r>
      <w:r>
        <w:t>исторической</w:t>
      </w:r>
      <w:r>
        <w:rPr>
          <w:spacing w:val="-2"/>
        </w:rPr>
        <w:t xml:space="preserve"> </w:t>
      </w:r>
      <w:r>
        <w:t>информации;</w:t>
      </w:r>
    </w:p>
    <w:p w:rsidR="004C3854" w:rsidRDefault="00BB14C8">
      <w:pPr>
        <w:pStyle w:val="a3"/>
        <w:spacing w:line="237" w:lineRule="auto"/>
        <w:ind w:right="284"/>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3"/>
        </w:rPr>
        <w:t xml:space="preserve"> </w:t>
      </w:r>
      <w:r>
        <w:t>информации;</w:t>
      </w:r>
    </w:p>
    <w:p w:rsidR="004C3854" w:rsidRDefault="00BB14C8">
      <w:pPr>
        <w:pStyle w:val="a3"/>
        <w:spacing w:before="1" w:line="237" w:lineRule="auto"/>
        <w:ind w:right="278"/>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5"/>
        </w:rPr>
        <w:t xml:space="preserve"> </w:t>
      </w:r>
      <w:r>
        <w:t>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2"/>
        </w:rPr>
        <w:t xml:space="preserve"> </w:t>
      </w:r>
      <w:r>
        <w:t>России</w:t>
      </w:r>
      <w:r>
        <w:rPr>
          <w:spacing w:val="-3"/>
        </w:rPr>
        <w:t xml:space="preserve"> </w:t>
      </w:r>
      <w:r>
        <w:t>и</w:t>
      </w:r>
      <w:r>
        <w:rPr>
          <w:spacing w:val="-3"/>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4C3854" w:rsidRDefault="00BB14C8">
      <w:pPr>
        <w:pStyle w:val="a3"/>
        <w:spacing w:before="4"/>
        <w:ind w:right="279"/>
      </w:pPr>
      <w:r>
        <w:t>сопоставлять</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57"/>
        </w:rPr>
        <w:t xml:space="preserve"> </w:t>
      </w:r>
      <w:r>
        <w:t>выводы;</w:t>
      </w:r>
    </w:p>
    <w:p w:rsidR="004C3854" w:rsidRDefault="00BB14C8">
      <w:pPr>
        <w:pStyle w:val="a3"/>
        <w:spacing w:line="242" w:lineRule="auto"/>
        <w:ind w:left="1040" w:right="284" w:hanging="1"/>
      </w:pPr>
      <w:r>
        <w:t>представлять историческую информацию в виде таблиц, графиков, схем, диаграмм;</w:t>
      </w:r>
      <w:r>
        <w:rPr>
          <w:spacing w:val="1"/>
        </w:rPr>
        <w:t xml:space="preserve"> </w:t>
      </w:r>
      <w:r>
        <w:t>использовать</w:t>
      </w:r>
      <w:r>
        <w:rPr>
          <w:spacing w:val="58"/>
        </w:rPr>
        <w:t xml:space="preserve"> </w:t>
      </w:r>
      <w:r>
        <w:t>умения,</w:t>
      </w:r>
      <w:r>
        <w:rPr>
          <w:spacing w:val="4"/>
        </w:rPr>
        <w:t xml:space="preserve"> </w:t>
      </w:r>
      <w:r>
        <w:t>приобретенные</w:t>
      </w:r>
      <w:r>
        <w:rPr>
          <w:spacing w:val="56"/>
        </w:rPr>
        <w:t xml:space="preserve"> </w:t>
      </w:r>
      <w:r>
        <w:t>в</w:t>
      </w:r>
      <w:r>
        <w:rPr>
          <w:spacing w:val="59"/>
        </w:rPr>
        <w:t xml:space="preserve"> </w:t>
      </w:r>
      <w:r>
        <w:t>процессе</w:t>
      </w:r>
      <w:r>
        <w:rPr>
          <w:spacing w:val="1"/>
        </w:rPr>
        <w:t xml:space="preserve"> </w:t>
      </w:r>
      <w:r>
        <w:t>изучения</w:t>
      </w:r>
      <w:r>
        <w:rPr>
          <w:spacing w:val="1"/>
        </w:rPr>
        <w:t xml:space="preserve"> </w:t>
      </w:r>
      <w:r>
        <w:t>истории,</w:t>
      </w:r>
      <w:r>
        <w:rPr>
          <w:spacing w:val="4"/>
        </w:rPr>
        <w:t xml:space="preserve"> </w:t>
      </w:r>
      <w:r>
        <w:t>для</w:t>
      </w:r>
      <w:r>
        <w:rPr>
          <w:spacing w:val="2"/>
        </w:rPr>
        <w:t xml:space="preserve"> </w:t>
      </w:r>
      <w:r>
        <w:t>участия</w:t>
      </w:r>
      <w:r>
        <w:rPr>
          <w:spacing w:val="1"/>
        </w:rPr>
        <w:t xml:space="preserve"> </w:t>
      </w:r>
      <w:r>
        <w:t>в</w:t>
      </w:r>
    </w:p>
    <w:p w:rsidR="004C3854" w:rsidRDefault="00BB14C8">
      <w:pPr>
        <w:pStyle w:val="a3"/>
        <w:spacing w:line="242" w:lineRule="auto"/>
        <w:ind w:right="278" w:firstLine="0"/>
      </w:pPr>
      <w:r>
        <w:t>подготовке учебных проектов по истории России 1945—2022 гг., в том числе на региональном</w:t>
      </w:r>
      <w:r>
        <w:rPr>
          <w:spacing w:val="1"/>
        </w:rPr>
        <w:t xml:space="preserve"> </w:t>
      </w:r>
      <w:r>
        <w:t>материале,</w:t>
      </w:r>
      <w:r>
        <w:rPr>
          <w:spacing w:val="3"/>
        </w:rPr>
        <w:t xml:space="preserve"> </w:t>
      </w:r>
      <w:r>
        <w:t>с</w:t>
      </w:r>
      <w:r>
        <w:rPr>
          <w:spacing w:val="-5"/>
        </w:rPr>
        <w:t xml:space="preserve"> </w:t>
      </w:r>
      <w:r>
        <w:t>использованием</w:t>
      </w:r>
      <w:r>
        <w:rPr>
          <w:spacing w:val="-2"/>
        </w:rPr>
        <w:t xml:space="preserve"> </w:t>
      </w:r>
      <w:r>
        <w:t>ресурсов</w:t>
      </w:r>
      <w:r>
        <w:rPr>
          <w:spacing w:val="2"/>
        </w:rPr>
        <w:t xml:space="preserve"> </w:t>
      </w:r>
      <w:r>
        <w:t>библиотек,</w:t>
      </w:r>
      <w:r>
        <w:rPr>
          <w:spacing w:val="3"/>
        </w:rPr>
        <w:t xml:space="preserve"> </w:t>
      </w:r>
      <w:r>
        <w:t>музеев</w:t>
      </w:r>
      <w:r>
        <w:rPr>
          <w:spacing w:val="3"/>
        </w:rPr>
        <w:t xml:space="preserve"> </w:t>
      </w:r>
      <w:r>
        <w:t>и</w:t>
      </w:r>
      <w:r>
        <w:rPr>
          <w:spacing w:val="2"/>
        </w:rPr>
        <w:t xml:space="preserve"> </w:t>
      </w:r>
      <w:r>
        <w:t>других.</w:t>
      </w:r>
    </w:p>
    <w:p w:rsidR="004C3854" w:rsidRDefault="00BB14C8">
      <w:pPr>
        <w:pStyle w:val="a3"/>
        <w:ind w:right="279"/>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 принадлежности на основе ценностей современного российского общества: 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проявление уважения</w:t>
      </w:r>
      <w:r>
        <w:rPr>
          <w:spacing w:val="2"/>
        </w:rPr>
        <w:t xml:space="preserve"> </w:t>
      </w:r>
      <w:r>
        <w:t>к</w:t>
      </w:r>
      <w:r>
        <w:rPr>
          <w:spacing w:val="-1"/>
        </w:rPr>
        <w:t xml:space="preserve"> </w:t>
      </w:r>
      <w:r>
        <w:t>историческому</w:t>
      </w:r>
      <w:r>
        <w:rPr>
          <w:spacing w:val="-8"/>
        </w:rPr>
        <w:t xml:space="preserve"> </w:t>
      </w:r>
      <w:r>
        <w:t>наследию народов</w:t>
      </w:r>
      <w:r>
        <w:rPr>
          <w:spacing w:val="-2"/>
        </w:rPr>
        <w:t xml:space="preserve"> </w:t>
      </w:r>
      <w:r>
        <w:t>России.</w:t>
      </w:r>
    </w:p>
    <w:p w:rsidR="004C3854" w:rsidRDefault="00BB14C8">
      <w:pPr>
        <w:pStyle w:val="a3"/>
        <w:ind w:right="275"/>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6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 развития нашей страны как многонационального государства, важности уважения и</w:t>
      </w:r>
      <w:r>
        <w:rPr>
          <w:spacing w:val="1"/>
        </w:rPr>
        <w:t xml:space="preserve"> </w:t>
      </w:r>
      <w:r>
        <w:t>взаимопонимания</w:t>
      </w:r>
      <w:r>
        <w:rPr>
          <w:spacing w:val="-4"/>
        </w:rPr>
        <w:t xml:space="preserve"> </w:t>
      </w:r>
      <w:r>
        <w:t>между</w:t>
      </w:r>
      <w:r>
        <w:rPr>
          <w:spacing w:val="-8"/>
        </w:rPr>
        <w:t xml:space="preserve"> </w:t>
      </w:r>
      <w:r>
        <w:t>всеми</w:t>
      </w:r>
      <w:r>
        <w:rPr>
          <w:spacing w:val="3"/>
        </w:rPr>
        <w:t xml:space="preserve"> </w:t>
      </w:r>
      <w:r>
        <w:t>народами</w:t>
      </w:r>
      <w:r>
        <w:rPr>
          <w:spacing w:val="-2"/>
        </w:rPr>
        <w:t xml:space="preserve"> </w:t>
      </w:r>
      <w:r>
        <w:t>России.</w:t>
      </w:r>
    </w:p>
    <w:p w:rsidR="004C3854" w:rsidRDefault="00BB14C8">
      <w:pPr>
        <w:pStyle w:val="a3"/>
        <w:spacing w:line="242" w:lineRule="auto"/>
        <w:ind w:left="1040" w:right="272" w:firstLine="0"/>
      </w:pPr>
      <w:r>
        <w:t>Структура предметного результата включает следующий перечень знаний и умений:</w:t>
      </w:r>
      <w:r>
        <w:rPr>
          <w:spacing w:val="1"/>
        </w:rPr>
        <w:t xml:space="preserve"> </w:t>
      </w:r>
      <w:r>
        <w:t>понимать</w:t>
      </w:r>
      <w:r>
        <w:rPr>
          <w:spacing w:val="20"/>
        </w:rPr>
        <w:t xml:space="preserve"> </w:t>
      </w:r>
      <w:r>
        <w:t>особенности</w:t>
      </w:r>
      <w:r>
        <w:rPr>
          <w:spacing w:val="26"/>
        </w:rPr>
        <w:t xml:space="preserve"> </w:t>
      </w:r>
      <w:r>
        <w:t>политического,</w:t>
      </w:r>
      <w:r>
        <w:rPr>
          <w:spacing w:val="26"/>
        </w:rPr>
        <w:t xml:space="preserve"> </w:t>
      </w:r>
      <w:r>
        <w:t>социально-экономического</w:t>
      </w:r>
      <w:r>
        <w:rPr>
          <w:spacing w:val="29"/>
        </w:rPr>
        <w:t xml:space="preserve"> </w:t>
      </w:r>
      <w:r>
        <w:t>и</w:t>
      </w:r>
      <w:r>
        <w:rPr>
          <w:spacing w:val="25"/>
        </w:rPr>
        <w:t xml:space="preserve"> </w:t>
      </w:r>
      <w:r>
        <w:t>историко-культурного</w:t>
      </w:r>
    </w:p>
    <w:p w:rsidR="004C3854" w:rsidRDefault="00BB14C8">
      <w:pPr>
        <w:pStyle w:val="a3"/>
        <w:spacing w:line="242" w:lineRule="auto"/>
        <w:ind w:right="280" w:firstLine="0"/>
      </w:pPr>
      <w:r>
        <w:t>развития России 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3"/>
        </w:rPr>
        <w:t xml:space="preserve"> </w:t>
      </w:r>
      <w:r>
        <w:t>народов</w:t>
      </w:r>
      <w:r>
        <w:rPr>
          <w:spacing w:val="3"/>
        </w:rPr>
        <w:t xml:space="preserve"> </w:t>
      </w:r>
      <w:r>
        <w:t>России;</w:t>
      </w:r>
    </w:p>
    <w:p w:rsidR="004C3854" w:rsidRDefault="00BB14C8">
      <w:pPr>
        <w:pStyle w:val="a3"/>
        <w:ind w:right="267"/>
      </w:pPr>
      <w:r>
        <w:t>знать</w:t>
      </w:r>
      <w:r>
        <w:rPr>
          <w:spacing w:val="1"/>
        </w:rPr>
        <w:t xml:space="preserve"> </w:t>
      </w:r>
      <w:r>
        <w:t>исторические</w:t>
      </w:r>
      <w:r>
        <w:rPr>
          <w:spacing w:val="1"/>
        </w:rPr>
        <w:t xml:space="preserve"> </w:t>
      </w:r>
      <w:r>
        <w:t>примеры</w:t>
      </w:r>
      <w:r>
        <w:rPr>
          <w:spacing w:val="1"/>
        </w:rPr>
        <w:t xml:space="preserve"> </w:t>
      </w:r>
      <w:r>
        <w:t>эффективного</w:t>
      </w:r>
      <w:r>
        <w:rPr>
          <w:spacing w:val="1"/>
        </w:rPr>
        <w:t xml:space="preserve"> </w:t>
      </w:r>
      <w:r>
        <w:t>взаимодействия</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для</w:t>
      </w:r>
      <w:r>
        <w:rPr>
          <w:spacing w:val="1"/>
        </w:rPr>
        <w:t xml:space="preserve"> </w:t>
      </w:r>
      <w:r>
        <w:t>защиты Родины от внешних врагов, достижения общих целей в деле политического, социально-</w:t>
      </w:r>
      <w:r>
        <w:rPr>
          <w:spacing w:val="1"/>
        </w:rPr>
        <w:t xml:space="preserve"> </w:t>
      </w:r>
      <w:r>
        <w:t>экономического</w:t>
      </w:r>
      <w:r>
        <w:rPr>
          <w:spacing w:val="1"/>
        </w:rPr>
        <w:t xml:space="preserve"> </w:t>
      </w:r>
      <w:r>
        <w:t>и</w:t>
      </w:r>
      <w:r>
        <w:rPr>
          <w:spacing w:val="3"/>
        </w:rPr>
        <w:t xml:space="preserve"> </w:t>
      </w:r>
      <w:r>
        <w:t>культурного</w:t>
      </w:r>
      <w:r>
        <w:rPr>
          <w:spacing w:val="5"/>
        </w:rPr>
        <w:t xml:space="preserve"> </w:t>
      </w:r>
      <w:r>
        <w:t>развития</w:t>
      </w:r>
      <w:r>
        <w:rPr>
          <w:spacing w:val="2"/>
        </w:rPr>
        <w:t xml:space="preserve"> </w:t>
      </w:r>
      <w:r>
        <w:t>России;</w:t>
      </w:r>
    </w:p>
    <w:p w:rsidR="004C3854" w:rsidRDefault="00BB14C8">
      <w:pPr>
        <w:pStyle w:val="a3"/>
        <w:ind w:right="274"/>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2"/>
        </w:rPr>
        <w:t xml:space="preserve"> </w:t>
      </w:r>
      <w:r>
        <w:t>народов</w:t>
      </w:r>
      <w:r>
        <w:rPr>
          <w:spacing w:val="-1"/>
        </w:rPr>
        <w:t xml:space="preserve"> </w:t>
      </w:r>
      <w:r>
        <w:t>нашей</w:t>
      </w:r>
      <w:r>
        <w:rPr>
          <w:spacing w:val="-2"/>
        </w:rPr>
        <w:t xml:space="preserve"> </w:t>
      </w:r>
      <w:r>
        <w:t>страны;</w:t>
      </w:r>
    </w:p>
    <w:p w:rsidR="004C3854" w:rsidRDefault="00BB14C8">
      <w:pPr>
        <w:pStyle w:val="a3"/>
        <w:ind w:right="273"/>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 целей,</w:t>
      </w:r>
      <w:r>
        <w:rPr>
          <w:spacing w:val="1"/>
        </w:rPr>
        <w:t xml:space="preserve"> </w:t>
      </w:r>
      <w:r>
        <w:t>сферы</w:t>
      </w:r>
      <w:r>
        <w:rPr>
          <w:spacing w:val="-2"/>
        </w:rPr>
        <w:t xml:space="preserve"> </w:t>
      </w:r>
      <w:r>
        <w:t>и</w:t>
      </w:r>
      <w:r>
        <w:rPr>
          <w:spacing w:val="-2"/>
        </w:rPr>
        <w:t xml:space="preserve"> </w:t>
      </w:r>
      <w:r>
        <w:t>ситуации</w:t>
      </w:r>
      <w:r>
        <w:rPr>
          <w:spacing w:val="-2"/>
        </w:rPr>
        <w:t xml:space="preserve"> </w:t>
      </w:r>
      <w:r>
        <w:t>общения</w:t>
      </w:r>
      <w:r>
        <w:rPr>
          <w:spacing w:val="-3"/>
        </w:rPr>
        <w:t xml:space="preserve"> </w:t>
      </w:r>
      <w:r>
        <w:t>с</w:t>
      </w:r>
      <w:r>
        <w:rPr>
          <w:spacing w:val="-3"/>
        </w:rPr>
        <w:t xml:space="preserve"> </w:t>
      </w:r>
      <w:r>
        <w:t>соблюдением</w:t>
      </w:r>
      <w:r>
        <w:rPr>
          <w:spacing w:val="-2"/>
        </w:rPr>
        <w:t xml:space="preserve"> </w:t>
      </w:r>
      <w:r>
        <w:t>норм</w:t>
      </w:r>
      <w:r>
        <w:rPr>
          <w:spacing w:val="-2"/>
        </w:rPr>
        <w:t xml:space="preserve"> </w:t>
      </w:r>
      <w:r>
        <w:t>современного</w:t>
      </w:r>
      <w:r>
        <w:rPr>
          <w:spacing w:val="-3"/>
        </w:rPr>
        <w:t xml:space="preserve"> </w:t>
      </w:r>
      <w:r>
        <w:t>русского</w:t>
      </w:r>
      <w:r>
        <w:rPr>
          <w:spacing w:val="-2"/>
        </w:rPr>
        <w:t xml:space="preserve"> </w:t>
      </w:r>
      <w:r>
        <w:t>языка</w:t>
      </w:r>
      <w:r>
        <w:rPr>
          <w:spacing w:val="-4"/>
        </w:rPr>
        <w:t xml:space="preserve"> </w:t>
      </w:r>
      <w:r>
        <w:t>и</w:t>
      </w:r>
      <w:r>
        <w:rPr>
          <w:spacing w:val="-2"/>
        </w:rPr>
        <w:t xml:space="preserve"> </w:t>
      </w:r>
      <w:r>
        <w:t>речевого</w:t>
      </w:r>
      <w:r>
        <w:rPr>
          <w:spacing w:val="1"/>
        </w:rPr>
        <w:t xml:space="preserve"> </w:t>
      </w:r>
      <w:r>
        <w:t>этикета.</w:t>
      </w:r>
    </w:p>
    <w:p w:rsidR="004C3854" w:rsidRDefault="00BB14C8">
      <w:pPr>
        <w:pStyle w:val="a3"/>
        <w:spacing w:line="242" w:lineRule="auto"/>
        <w:ind w:right="282"/>
      </w:pPr>
      <w:r>
        <w:t>128.5.6.10. Умение защищать историческую правду, не допускать умаления подвига народа</w:t>
      </w:r>
      <w:r>
        <w:rPr>
          <w:spacing w:val="1"/>
        </w:rPr>
        <w:t xml:space="preserve"> </w:t>
      </w:r>
      <w:r>
        <w:t>при</w:t>
      </w:r>
      <w:r>
        <w:rPr>
          <w:spacing w:val="1"/>
        </w:rPr>
        <w:t xml:space="preserve"> </w:t>
      </w:r>
      <w:r>
        <w:t>защите Отечества,</w:t>
      </w:r>
      <w:r>
        <w:rPr>
          <w:spacing w:val="-2"/>
        </w:rPr>
        <w:t xml:space="preserve"> </w:t>
      </w:r>
      <w:r>
        <w:t>готовность</w:t>
      </w:r>
      <w:r>
        <w:rPr>
          <w:spacing w:val="-2"/>
        </w:rPr>
        <w:t xml:space="preserve"> </w:t>
      </w:r>
      <w:r>
        <w:t>давать</w:t>
      </w:r>
      <w:r>
        <w:rPr>
          <w:spacing w:val="-2"/>
        </w:rPr>
        <w:t xml:space="preserve"> </w:t>
      </w:r>
      <w:r>
        <w:t>отпор</w:t>
      </w:r>
      <w:r>
        <w:rPr>
          <w:spacing w:val="-4"/>
        </w:rPr>
        <w:t xml:space="preserve"> </w:t>
      </w:r>
      <w:r>
        <w:t>фальсификациям</w:t>
      </w:r>
      <w:r>
        <w:rPr>
          <w:spacing w:val="1"/>
        </w:rPr>
        <w:t xml:space="preserve"> </w:t>
      </w:r>
      <w:r>
        <w:t>российской</w:t>
      </w:r>
      <w:r>
        <w:rPr>
          <w:spacing w:val="-3"/>
        </w:rPr>
        <w:t xml:space="preserve"> </w:t>
      </w:r>
      <w:r>
        <w:t>истории.</w:t>
      </w:r>
    </w:p>
    <w:p w:rsidR="004C3854" w:rsidRDefault="00BB14C8">
      <w:pPr>
        <w:pStyle w:val="a3"/>
        <w:spacing w:line="242" w:lineRule="auto"/>
        <w:ind w:left="1040" w:right="280" w:firstLine="0"/>
      </w:pPr>
      <w:r>
        <w:t>Структура предметного результата включает следующий перечень знаний и умений:</w:t>
      </w:r>
      <w:r>
        <w:rPr>
          <w:spacing w:val="1"/>
        </w:rPr>
        <w:t xml:space="preserve"> </w:t>
      </w:r>
      <w:r>
        <w:t>понимать</w:t>
      </w:r>
      <w:r>
        <w:rPr>
          <w:spacing w:val="76"/>
        </w:rPr>
        <w:t xml:space="preserve"> </w:t>
      </w:r>
      <w:r>
        <w:t>значение</w:t>
      </w:r>
      <w:r>
        <w:rPr>
          <w:spacing w:val="74"/>
        </w:rPr>
        <w:t xml:space="preserve"> </w:t>
      </w:r>
      <w:r>
        <w:t>подвига</w:t>
      </w:r>
      <w:r>
        <w:rPr>
          <w:spacing w:val="75"/>
        </w:rPr>
        <w:t xml:space="preserve"> </w:t>
      </w:r>
      <w:r>
        <w:t>советского</w:t>
      </w:r>
      <w:r>
        <w:rPr>
          <w:spacing w:val="74"/>
        </w:rPr>
        <w:t xml:space="preserve"> </w:t>
      </w:r>
      <w:r>
        <w:t>народа</w:t>
      </w:r>
      <w:r>
        <w:rPr>
          <w:spacing w:val="78"/>
        </w:rPr>
        <w:t xml:space="preserve"> </w:t>
      </w:r>
      <w:r>
        <w:t>в</w:t>
      </w:r>
      <w:r>
        <w:rPr>
          <w:spacing w:val="76"/>
        </w:rPr>
        <w:t xml:space="preserve"> </w:t>
      </w:r>
      <w:r>
        <w:t>годы</w:t>
      </w:r>
      <w:r>
        <w:rPr>
          <w:spacing w:val="77"/>
        </w:rPr>
        <w:t xml:space="preserve"> </w:t>
      </w:r>
      <w:r>
        <w:t>Великой</w:t>
      </w:r>
      <w:r>
        <w:rPr>
          <w:spacing w:val="76"/>
        </w:rPr>
        <w:t xml:space="preserve"> </w:t>
      </w:r>
      <w:r>
        <w:t>Отечественной</w:t>
      </w:r>
      <w:r>
        <w:rPr>
          <w:spacing w:val="72"/>
        </w:rPr>
        <w:t xml:space="preserve"> </w:t>
      </w:r>
      <w:r>
        <w:t>войны,</w:t>
      </w:r>
    </w:p>
    <w:p w:rsidR="004C3854" w:rsidRDefault="00BB14C8">
      <w:pPr>
        <w:pStyle w:val="a3"/>
        <w:spacing w:line="242" w:lineRule="auto"/>
        <w:ind w:right="276" w:firstLine="0"/>
      </w:pPr>
      <w:r>
        <w:t>значение достижений народов нашей страны в других важнейших событиях, процессах истории</w:t>
      </w:r>
      <w:r>
        <w:rPr>
          <w:spacing w:val="1"/>
        </w:rPr>
        <w:t xml:space="preserve"> </w:t>
      </w:r>
      <w:r>
        <w:t>России</w:t>
      </w:r>
      <w:r>
        <w:rPr>
          <w:spacing w:val="1"/>
        </w:rPr>
        <w:t xml:space="preserve"> </w:t>
      </w:r>
      <w:r>
        <w:t>и</w:t>
      </w:r>
      <w:r>
        <w:rPr>
          <w:spacing w:val="6"/>
        </w:rPr>
        <w:t xml:space="preserve"> </w:t>
      </w:r>
      <w:r>
        <w:t>зарубежных</w:t>
      </w:r>
      <w:r>
        <w:rPr>
          <w:spacing w:val="1"/>
        </w:rPr>
        <w:t xml:space="preserve"> </w:t>
      </w:r>
      <w:r>
        <w:t>стран</w:t>
      </w:r>
      <w:r>
        <w:rPr>
          <w:spacing w:val="6"/>
        </w:rPr>
        <w:t xml:space="preserve"> </w:t>
      </w:r>
      <w:r>
        <w:t>1945—2022</w:t>
      </w:r>
      <w:r>
        <w:rPr>
          <w:spacing w:val="5"/>
        </w:rPr>
        <w:t xml:space="preserve"> </w:t>
      </w:r>
      <w:r>
        <w:t>гг.,</w:t>
      </w:r>
      <w:r>
        <w:rPr>
          <w:spacing w:val="-2"/>
        </w:rPr>
        <w:t xml:space="preserve"> </w:t>
      </w:r>
      <w:r>
        <w:t>осознавать</w:t>
      </w:r>
      <w:r>
        <w:rPr>
          <w:spacing w:val="7"/>
        </w:rPr>
        <w:t xml:space="preserve"> </w:t>
      </w:r>
      <w:r>
        <w:t>и</w:t>
      </w:r>
      <w:r>
        <w:rPr>
          <w:spacing w:val="2"/>
        </w:rPr>
        <w:t xml:space="preserve"> </w:t>
      </w:r>
      <w:r>
        <w:t>понимать</w:t>
      </w:r>
      <w:r>
        <w:rPr>
          <w:spacing w:val="7"/>
        </w:rPr>
        <w:t xml:space="preserve"> </w:t>
      </w:r>
      <w:r>
        <w:t>ценность</w:t>
      </w:r>
      <w:r>
        <w:rPr>
          <w:spacing w:val="7"/>
        </w:rPr>
        <w:t xml:space="preserve"> </w:t>
      </w:r>
      <w:r>
        <w:t>сопричастности</w:t>
      </w:r>
      <w:r>
        <w:rPr>
          <w:spacing w:val="-2"/>
        </w:rPr>
        <w:t xml:space="preserve"> </w:t>
      </w:r>
      <w:r>
        <w:t>своей</w:t>
      </w:r>
    </w:p>
    <w:p w:rsidR="004C3854" w:rsidRDefault="004C3854">
      <w:pPr>
        <w:spacing w:line="242" w:lineRule="auto"/>
        <w:sectPr w:rsidR="004C3854">
          <w:pgSz w:w="11900" w:h="16840"/>
          <w:pgMar w:top="720" w:right="260" w:bottom="760" w:left="780" w:header="0" w:footer="561" w:gutter="0"/>
          <w:cols w:space="720"/>
        </w:sectPr>
      </w:pPr>
    </w:p>
    <w:p w:rsidR="004C3854" w:rsidRDefault="00BB14C8">
      <w:pPr>
        <w:pStyle w:val="a3"/>
        <w:spacing w:before="70"/>
        <w:ind w:firstLine="0"/>
      </w:pPr>
      <w:r>
        <w:lastRenderedPageBreak/>
        <w:t>семьи</w:t>
      </w:r>
      <w:r>
        <w:rPr>
          <w:spacing w:val="-1"/>
        </w:rPr>
        <w:t xml:space="preserve"> </w:t>
      </w:r>
      <w:r>
        <w:t>к</w:t>
      </w:r>
      <w:r>
        <w:rPr>
          <w:spacing w:val="-3"/>
        </w:rPr>
        <w:t xml:space="preserve"> </w:t>
      </w:r>
      <w:r>
        <w:t>событиям,</w:t>
      </w:r>
      <w:r>
        <w:rPr>
          <w:spacing w:val="-5"/>
        </w:rPr>
        <w:t xml:space="preserve"> </w:t>
      </w:r>
      <w:r>
        <w:t>явлениям,</w:t>
      </w:r>
      <w:r>
        <w:rPr>
          <w:spacing w:val="-4"/>
        </w:rPr>
        <w:t xml:space="preserve"> </w:t>
      </w:r>
      <w:r>
        <w:t>процессам</w:t>
      </w:r>
      <w:r>
        <w:rPr>
          <w:spacing w:val="-4"/>
        </w:rPr>
        <w:t xml:space="preserve"> </w:t>
      </w:r>
      <w:r>
        <w:t>истории</w:t>
      </w:r>
      <w:r>
        <w:rPr>
          <w:spacing w:val="-1"/>
        </w:rPr>
        <w:t xml:space="preserve"> </w:t>
      </w:r>
      <w:r>
        <w:t>России;</w:t>
      </w:r>
    </w:p>
    <w:p w:rsidR="004C3854" w:rsidRDefault="00BB14C8">
      <w:pPr>
        <w:pStyle w:val="a3"/>
        <w:spacing w:before="4" w:line="237" w:lineRule="auto"/>
        <w:ind w:right="272"/>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3"/>
        </w:rPr>
        <w:t xml:space="preserve"> </w:t>
      </w:r>
      <w:r>
        <w:t>событиях,</w:t>
      </w:r>
      <w:r>
        <w:rPr>
          <w:spacing w:val="2"/>
        </w:rPr>
        <w:t xml:space="preserve"> </w:t>
      </w:r>
      <w:r>
        <w:t>явлениях,</w:t>
      </w:r>
      <w:r>
        <w:rPr>
          <w:spacing w:val="2"/>
        </w:rPr>
        <w:t xml:space="preserve"> </w:t>
      </w:r>
      <w:r>
        <w:t>процессах</w:t>
      </w:r>
      <w:r>
        <w:rPr>
          <w:spacing w:val="-4"/>
        </w:rPr>
        <w:t xml:space="preserve"> </w:t>
      </w:r>
      <w:r>
        <w:t>истории</w:t>
      </w:r>
      <w:r>
        <w:rPr>
          <w:spacing w:val="1"/>
        </w:rPr>
        <w:t xml:space="preserve"> </w:t>
      </w:r>
      <w:r>
        <w:t>России</w:t>
      </w:r>
      <w:r>
        <w:rPr>
          <w:spacing w:val="-4"/>
        </w:rPr>
        <w:t xml:space="preserve"> </w:t>
      </w:r>
      <w:r>
        <w:t>и</w:t>
      </w:r>
      <w:r>
        <w:rPr>
          <w:spacing w:val="-4"/>
        </w:rPr>
        <w:t xml:space="preserve"> </w:t>
      </w:r>
      <w:r>
        <w:t>зарубежных</w:t>
      </w:r>
      <w:r>
        <w:rPr>
          <w:spacing w:val="-4"/>
        </w:rPr>
        <w:t xml:space="preserve"> </w:t>
      </w:r>
      <w:r>
        <w:t>стран 1945</w:t>
      </w:r>
      <w:r>
        <w:rPr>
          <w:spacing w:val="11"/>
        </w:rPr>
        <w:t xml:space="preserve"> </w:t>
      </w:r>
      <w:r>
        <w:t>— 2022</w:t>
      </w:r>
      <w:r>
        <w:rPr>
          <w:spacing w:val="-5"/>
        </w:rPr>
        <w:t xml:space="preserve"> </w:t>
      </w:r>
      <w:r>
        <w:t>гг.;</w:t>
      </w:r>
    </w:p>
    <w:p w:rsidR="004C3854" w:rsidRDefault="00BB14C8">
      <w:pPr>
        <w:pStyle w:val="a3"/>
        <w:spacing w:before="4"/>
        <w:ind w:right="270"/>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w:t>
      </w:r>
      <w:r>
        <w:rPr>
          <w:spacing w:val="-3"/>
        </w:rPr>
        <w:t xml:space="preserve"> </w:t>
      </w:r>
      <w:r>
        <w:t>правды;</w:t>
      </w:r>
    </w:p>
    <w:p w:rsidR="004C3854" w:rsidRDefault="00BB14C8">
      <w:pPr>
        <w:pStyle w:val="a3"/>
        <w:spacing w:line="242" w:lineRule="auto"/>
        <w:ind w:right="282"/>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4C3854" w:rsidRDefault="00BB14C8">
      <w:pPr>
        <w:pStyle w:val="a3"/>
        <w:spacing w:line="242" w:lineRule="auto"/>
        <w:ind w:right="265"/>
      </w:pPr>
      <w:r>
        <w:t>Знание ключевых событий, основных дат и этапов истории России и мира в 1945—2022 гг.;</w:t>
      </w:r>
      <w:r>
        <w:rPr>
          <w:spacing w:val="1"/>
        </w:rPr>
        <w:t xml:space="preserve"> </w:t>
      </w:r>
      <w:r>
        <w:t xml:space="preserve">выдающихся деятелей отечественной и всемирной истории; важнейших достижений культуры, </w:t>
      </w:r>
      <w:r>
        <w:rPr>
          <w:rFonts w:ascii="Calibri" w:hAnsi="Calibri"/>
          <w:sz w:val="20"/>
        </w:rPr>
        <w:t>310</w:t>
      </w:r>
      <w:r>
        <w:rPr>
          <w:rFonts w:ascii="Calibri" w:hAnsi="Calibri"/>
          <w:spacing w:val="1"/>
          <w:sz w:val="20"/>
        </w:rPr>
        <w:t xml:space="preserve"> </w:t>
      </w:r>
      <w:r>
        <w:t>ценностных</w:t>
      </w:r>
      <w:r>
        <w:rPr>
          <w:spacing w:val="-8"/>
        </w:rPr>
        <w:t xml:space="preserve"> </w:t>
      </w:r>
      <w:r>
        <w:t>ориентиров.</w:t>
      </w:r>
    </w:p>
    <w:p w:rsidR="004C3854" w:rsidRDefault="00BB14C8">
      <w:pPr>
        <w:pStyle w:val="a3"/>
        <w:spacing w:line="268" w:lineRule="exact"/>
        <w:ind w:left="1040" w:firstLine="0"/>
      </w:pPr>
      <w:r>
        <w:t>По</w:t>
      </w:r>
      <w:r>
        <w:rPr>
          <w:spacing w:val="2"/>
        </w:rPr>
        <w:t xml:space="preserve"> </w:t>
      </w:r>
      <w:r>
        <w:t>учебному</w:t>
      </w:r>
      <w:r>
        <w:rPr>
          <w:spacing w:val="-10"/>
        </w:rPr>
        <w:t xml:space="preserve"> </w:t>
      </w:r>
      <w:r>
        <w:t>курсу</w:t>
      </w:r>
      <w:r>
        <w:rPr>
          <w:spacing w:val="-6"/>
        </w:rPr>
        <w:t xml:space="preserve"> </w:t>
      </w:r>
      <w:r>
        <w:t>«История</w:t>
      </w:r>
      <w:r>
        <w:rPr>
          <w:spacing w:val="-1"/>
        </w:rPr>
        <w:t xml:space="preserve"> </w:t>
      </w:r>
      <w:r>
        <w:t>России»:</w:t>
      </w:r>
    </w:p>
    <w:p w:rsidR="004C3854" w:rsidRDefault="00BB14C8" w:rsidP="001B2550">
      <w:pPr>
        <w:pStyle w:val="a4"/>
        <w:numPr>
          <w:ilvl w:val="0"/>
          <w:numId w:val="31"/>
        </w:numPr>
        <w:tabs>
          <w:tab w:val="left" w:pos="1415"/>
        </w:tabs>
        <w:spacing w:line="275" w:lineRule="exact"/>
        <w:rPr>
          <w:sz w:val="24"/>
        </w:rPr>
      </w:pPr>
      <w:r>
        <w:rPr>
          <w:sz w:val="24"/>
        </w:rPr>
        <w:t>СССР</w:t>
      </w:r>
      <w:r>
        <w:rPr>
          <w:spacing w:val="2"/>
          <w:sz w:val="24"/>
        </w:rPr>
        <w:t xml:space="preserve"> </w:t>
      </w:r>
      <w:r>
        <w:rPr>
          <w:sz w:val="24"/>
        </w:rPr>
        <w:t>в</w:t>
      </w:r>
      <w:r>
        <w:rPr>
          <w:spacing w:val="61"/>
          <w:sz w:val="24"/>
        </w:rPr>
        <w:t xml:space="preserve"> </w:t>
      </w:r>
      <w:r>
        <w:rPr>
          <w:sz w:val="24"/>
        </w:rPr>
        <w:t>1945—1991</w:t>
      </w:r>
      <w:r>
        <w:rPr>
          <w:spacing w:val="55"/>
          <w:sz w:val="24"/>
        </w:rPr>
        <w:t xml:space="preserve"> </w:t>
      </w:r>
      <w:r>
        <w:rPr>
          <w:sz w:val="24"/>
        </w:rPr>
        <w:t>гг.</w:t>
      </w:r>
      <w:r>
        <w:rPr>
          <w:spacing w:val="58"/>
          <w:sz w:val="24"/>
        </w:rPr>
        <w:t xml:space="preserve"> </w:t>
      </w:r>
      <w:r>
        <w:rPr>
          <w:sz w:val="24"/>
        </w:rPr>
        <w:t>Экономические</w:t>
      </w:r>
      <w:r>
        <w:rPr>
          <w:spacing w:val="59"/>
          <w:sz w:val="24"/>
        </w:rPr>
        <w:t xml:space="preserve"> </w:t>
      </w:r>
      <w:r>
        <w:rPr>
          <w:sz w:val="24"/>
        </w:rPr>
        <w:t>развитие</w:t>
      </w:r>
      <w:r>
        <w:rPr>
          <w:spacing w:val="59"/>
          <w:sz w:val="24"/>
        </w:rPr>
        <w:t xml:space="preserve"> </w:t>
      </w:r>
      <w:r>
        <w:rPr>
          <w:sz w:val="24"/>
        </w:rPr>
        <w:t>и</w:t>
      </w:r>
      <w:r>
        <w:rPr>
          <w:spacing w:val="56"/>
          <w:sz w:val="24"/>
        </w:rPr>
        <w:t xml:space="preserve"> </w:t>
      </w:r>
      <w:r>
        <w:rPr>
          <w:sz w:val="24"/>
        </w:rPr>
        <w:t>реформы.</w:t>
      </w:r>
      <w:r>
        <w:rPr>
          <w:spacing w:val="62"/>
          <w:sz w:val="24"/>
        </w:rPr>
        <w:t xml:space="preserve"> </w:t>
      </w:r>
      <w:r>
        <w:rPr>
          <w:sz w:val="24"/>
        </w:rPr>
        <w:t>Политическая  система</w:t>
      </w:r>
    </w:p>
    <w:p w:rsidR="004C3854" w:rsidRDefault="00BB14C8">
      <w:pPr>
        <w:pStyle w:val="a3"/>
        <w:spacing w:line="242" w:lineRule="auto"/>
        <w:ind w:right="271" w:firstLine="0"/>
      </w:pPr>
      <w:r>
        <w:t>«развитого</w:t>
      </w:r>
      <w:r>
        <w:rPr>
          <w:spacing w:val="1"/>
        </w:rPr>
        <w:t xml:space="preserve"> </w:t>
      </w:r>
      <w:r>
        <w:t>социализма».</w:t>
      </w:r>
      <w:r>
        <w:rPr>
          <w:spacing w:val="1"/>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культуры.</w:t>
      </w:r>
      <w:r>
        <w:rPr>
          <w:spacing w:val="1"/>
        </w:rPr>
        <w:t xml:space="preserve"> </w:t>
      </w:r>
      <w:r>
        <w:t>Холодная</w:t>
      </w:r>
      <w:r>
        <w:rPr>
          <w:spacing w:val="1"/>
        </w:rPr>
        <w:t xml:space="preserve"> </w:t>
      </w:r>
      <w:r>
        <w:t>война</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СССР и</w:t>
      </w:r>
      <w:r>
        <w:rPr>
          <w:spacing w:val="-4"/>
        </w:rPr>
        <w:t xml:space="preserve"> </w:t>
      </w:r>
      <w:r>
        <w:t>мировая</w:t>
      </w:r>
      <w:r>
        <w:rPr>
          <w:spacing w:val="-1"/>
        </w:rPr>
        <w:t xml:space="preserve"> </w:t>
      </w:r>
      <w:r>
        <w:t>социалистическая система.</w:t>
      </w:r>
      <w:r>
        <w:rPr>
          <w:spacing w:val="2"/>
        </w:rPr>
        <w:t xml:space="preserve"> </w:t>
      </w:r>
      <w:r>
        <w:t>Причины</w:t>
      </w:r>
      <w:r>
        <w:rPr>
          <w:spacing w:val="-3"/>
        </w:rPr>
        <w:t xml:space="preserve"> </w:t>
      </w:r>
      <w:r>
        <w:t>распада</w:t>
      </w:r>
      <w:r>
        <w:rPr>
          <w:spacing w:val="-2"/>
        </w:rPr>
        <w:t xml:space="preserve"> </w:t>
      </w:r>
      <w:r>
        <w:t>Советского Союза.</w:t>
      </w:r>
    </w:p>
    <w:p w:rsidR="004C3854" w:rsidRDefault="00BB14C8" w:rsidP="001B2550">
      <w:pPr>
        <w:pStyle w:val="a4"/>
        <w:numPr>
          <w:ilvl w:val="0"/>
          <w:numId w:val="31"/>
        </w:numPr>
        <w:tabs>
          <w:tab w:val="left" w:pos="1420"/>
        </w:tabs>
        <w:ind w:left="319" w:right="272" w:firstLine="720"/>
        <w:rPr>
          <w:sz w:val="24"/>
        </w:rPr>
      </w:pPr>
      <w:r>
        <w:rPr>
          <w:sz w:val="24"/>
        </w:rPr>
        <w:t>Российская</w:t>
      </w:r>
      <w:r>
        <w:rPr>
          <w:spacing w:val="1"/>
          <w:sz w:val="24"/>
        </w:rPr>
        <w:t xml:space="preserve"> </w:t>
      </w:r>
      <w:r>
        <w:rPr>
          <w:sz w:val="24"/>
        </w:rPr>
        <w:t>Федерация</w:t>
      </w:r>
      <w:r>
        <w:rPr>
          <w:spacing w:val="1"/>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1"/>
          <w:sz w:val="24"/>
        </w:rPr>
        <w:t xml:space="preserve"> </w:t>
      </w:r>
      <w:r>
        <w:rPr>
          <w:sz w:val="24"/>
        </w:rPr>
        <w:t>Становление</w:t>
      </w:r>
      <w:r>
        <w:rPr>
          <w:spacing w:val="1"/>
          <w:sz w:val="24"/>
        </w:rPr>
        <w:t xml:space="preserve"> </w:t>
      </w:r>
      <w:r>
        <w:rPr>
          <w:sz w:val="24"/>
        </w:rPr>
        <w:t>новой</w:t>
      </w:r>
      <w:r>
        <w:rPr>
          <w:spacing w:val="1"/>
          <w:sz w:val="24"/>
        </w:rPr>
        <w:t xml:space="preserve"> </w:t>
      </w:r>
      <w:r>
        <w:rPr>
          <w:sz w:val="24"/>
        </w:rPr>
        <w:t>России.</w:t>
      </w:r>
      <w:r>
        <w:rPr>
          <w:spacing w:val="1"/>
          <w:sz w:val="24"/>
        </w:rPr>
        <w:t xml:space="preserve"> </w:t>
      </w:r>
      <w:r>
        <w:rPr>
          <w:sz w:val="24"/>
        </w:rPr>
        <w:t>Возрождение</w:t>
      </w:r>
      <w:r>
        <w:rPr>
          <w:spacing w:val="1"/>
          <w:sz w:val="24"/>
        </w:rPr>
        <w:t xml:space="preserve"> </w:t>
      </w:r>
      <w:r>
        <w:rPr>
          <w:sz w:val="24"/>
        </w:rPr>
        <w:t>Российской Федерации как великой державы в XXI в. Экономическая и социальная модернизация.</w:t>
      </w:r>
      <w:r>
        <w:rPr>
          <w:spacing w:val="1"/>
          <w:sz w:val="24"/>
        </w:rPr>
        <w:t xml:space="preserve"> </w:t>
      </w:r>
      <w:r>
        <w:rPr>
          <w:sz w:val="24"/>
        </w:rPr>
        <w:t>Культурное пространство и повседневная жизнь. Укрепление обороноспособности. Воссоединение</w:t>
      </w:r>
      <w:r>
        <w:rPr>
          <w:spacing w:val="-57"/>
          <w:sz w:val="24"/>
        </w:rPr>
        <w:t xml:space="preserve"> </w:t>
      </w:r>
      <w:r>
        <w:rPr>
          <w:sz w:val="24"/>
        </w:rPr>
        <w:t>с</w:t>
      </w:r>
      <w:r>
        <w:rPr>
          <w:spacing w:val="-2"/>
          <w:sz w:val="24"/>
        </w:rPr>
        <w:t xml:space="preserve"> </w:t>
      </w:r>
      <w:r>
        <w:rPr>
          <w:sz w:val="24"/>
        </w:rPr>
        <w:t>Крымом</w:t>
      </w:r>
      <w:r>
        <w:rPr>
          <w:spacing w:val="-3"/>
          <w:sz w:val="24"/>
        </w:rPr>
        <w:t xml:space="preserve"> </w:t>
      </w:r>
      <w:r>
        <w:rPr>
          <w:sz w:val="24"/>
        </w:rPr>
        <w:t>и Севастополем.</w:t>
      </w:r>
      <w:r>
        <w:rPr>
          <w:spacing w:val="2"/>
          <w:sz w:val="24"/>
        </w:rPr>
        <w:t xml:space="preserve"> </w:t>
      </w:r>
      <w:r>
        <w:rPr>
          <w:sz w:val="24"/>
        </w:rPr>
        <w:t>Специальная</w:t>
      </w:r>
      <w:r>
        <w:rPr>
          <w:spacing w:val="-6"/>
          <w:sz w:val="24"/>
        </w:rPr>
        <w:t xml:space="preserve"> </w:t>
      </w:r>
      <w:r>
        <w:rPr>
          <w:sz w:val="24"/>
        </w:rPr>
        <w:t>военная операция.</w:t>
      </w:r>
      <w:r>
        <w:rPr>
          <w:spacing w:val="-4"/>
          <w:sz w:val="24"/>
        </w:rPr>
        <w:t xml:space="preserve"> </w:t>
      </w:r>
      <w:r>
        <w:rPr>
          <w:sz w:val="24"/>
        </w:rPr>
        <w:t>Место России</w:t>
      </w:r>
      <w:r>
        <w:rPr>
          <w:spacing w:val="-4"/>
          <w:sz w:val="24"/>
        </w:rPr>
        <w:t xml:space="preserve"> </w:t>
      </w:r>
      <w:r>
        <w:rPr>
          <w:sz w:val="24"/>
        </w:rPr>
        <w:t>в современном</w:t>
      </w:r>
      <w:r>
        <w:rPr>
          <w:spacing w:val="-3"/>
          <w:sz w:val="24"/>
        </w:rPr>
        <w:t xml:space="preserve"> </w:t>
      </w:r>
      <w:r>
        <w:rPr>
          <w:sz w:val="24"/>
        </w:rPr>
        <w:t>мире.</w:t>
      </w:r>
    </w:p>
    <w:p w:rsidR="004C3854" w:rsidRDefault="00BB14C8">
      <w:pPr>
        <w:pStyle w:val="a3"/>
        <w:spacing w:line="275" w:lineRule="exact"/>
        <w:ind w:left="1040" w:firstLine="0"/>
      </w:pPr>
      <w:r>
        <w:t>По</w:t>
      </w:r>
      <w:r>
        <w:rPr>
          <w:spacing w:val="3"/>
        </w:rPr>
        <w:t xml:space="preserve"> </w:t>
      </w:r>
      <w:r>
        <w:t>учебному</w:t>
      </w:r>
      <w:r>
        <w:rPr>
          <w:spacing w:val="-11"/>
        </w:rPr>
        <w:t xml:space="preserve"> </w:t>
      </w:r>
      <w:r>
        <w:t>курсу</w:t>
      </w:r>
      <w:r>
        <w:rPr>
          <w:spacing w:val="-5"/>
        </w:rPr>
        <w:t xml:space="preserve"> </w:t>
      </w:r>
      <w:r>
        <w:t>«Всеобщая</w:t>
      </w:r>
      <w:r>
        <w:rPr>
          <w:spacing w:val="-1"/>
        </w:rPr>
        <w:t xml:space="preserve"> </w:t>
      </w:r>
      <w:r>
        <w:t>история»:</w:t>
      </w:r>
    </w:p>
    <w:p w:rsidR="004C3854" w:rsidRDefault="00BB14C8" w:rsidP="001B2550">
      <w:pPr>
        <w:pStyle w:val="a4"/>
        <w:numPr>
          <w:ilvl w:val="0"/>
          <w:numId w:val="30"/>
        </w:numPr>
        <w:tabs>
          <w:tab w:val="left" w:pos="1415"/>
        </w:tabs>
        <w:spacing w:line="242" w:lineRule="auto"/>
        <w:ind w:right="277" w:firstLine="720"/>
        <w:rPr>
          <w:sz w:val="24"/>
        </w:rPr>
      </w:pPr>
      <w:r>
        <w:rPr>
          <w:sz w:val="24"/>
        </w:rPr>
        <w:t>Послевоенные</w:t>
      </w:r>
      <w:r>
        <w:rPr>
          <w:spacing w:val="49"/>
          <w:sz w:val="24"/>
        </w:rPr>
        <w:t xml:space="preserve"> </w:t>
      </w:r>
      <w:r>
        <w:rPr>
          <w:sz w:val="24"/>
        </w:rPr>
        <w:t>перемены</w:t>
      </w:r>
      <w:r>
        <w:rPr>
          <w:spacing w:val="45"/>
          <w:sz w:val="24"/>
        </w:rPr>
        <w:t xml:space="preserve"> </w:t>
      </w:r>
      <w:r>
        <w:rPr>
          <w:sz w:val="24"/>
        </w:rPr>
        <w:t>в</w:t>
      </w:r>
      <w:r>
        <w:rPr>
          <w:spacing w:val="45"/>
          <w:sz w:val="24"/>
        </w:rPr>
        <w:t xml:space="preserve"> </w:t>
      </w:r>
      <w:r>
        <w:rPr>
          <w:sz w:val="24"/>
        </w:rPr>
        <w:t>мире.</w:t>
      </w:r>
      <w:r>
        <w:rPr>
          <w:spacing w:val="50"/>
          <w:sz w:val="24"/>
        </w:rPr>
        <w:t xml:space="preserve"> </w:t>
      </w:r>
      <w:r>
        <w:rPr>
          <w:sz w:val="24"/>
        </w:rPr>
        <w:t>Холодная</w:t>
      </w:r>
      <w:r>
        <w:rPr>
          <w:spacing w:val="43"/>
          <w:sz w:val="24"/>
        </w:rPr>
        <w:t xml:space="preserve"> </w:t>
      </w:r>
      <w:r>
        <w:rPr>
          <w:sz w:val="24"/>
        </w:rPr>
        <w:t>война.</w:t>
      </w:r>
      <w:r>
        <w:rPr>
          <w:spacing w:val="46"/>
          <w:sz w:val="24"/>
        </w:rPr>
        <w:t xml:space="preserve"> </w:t>
      </w:r>
      <w:r>
        <w:rPr>
          <w:sz w:val="24"/>
        </w:rPr>
        <w:t>Мировая</w:t>
      </w:r>
      <w:r>
        <w:rPr>
          <w:spacing w:val="48"/>
          <w:sz w:val="24"/>
        </w:rPr>
        <w:t xml:space="preserve"> </w:t>
      </w:r>
      <w:r>
        <w:rPr>
          <w:sz w:val="24"/>
        </w:rPr>
        <w:t>система</w:t>
      </w:r>
      <w:r>
        <w:rPr>
          <w:spacing w:val="42"/>
          <w:sz w:val="24"/>
        </w:rPr>
        <w:t xml:space="preserve"> </w:t>
      </w:r>
      <w:r>
        <w:rPr>
          <w:sz w:val="24"/>
        </w:rPr>
        <w:t>социализма.</w:t>
      </w:r>
      <w:r>
        <w:rPr>
          <w:spacing w:val="-57"/>
          <w:sz w:val="24"/>
        </w:rPr>
        <w:t xml:space="preserve"> </w:t>
      </w:r>
      <w:r>
        <w:rPr>
          <w:sz w:val="24"/>
        </w:rPr>
        <w:t>Экономические и</w:t>
      </w:r>
      <w:r>
        <w:rPr>
          <w:spacing w:val="2"/>
          <w:sz w:val="24"/>
        </w:rPr>
        <w:t xml:space="preserve"> </w:t>
      </w:r>
      <w:r>
        <w:rPr>
          <w:sz w:val="24"/>
        </w:rPr>
        <w:t>политические</w:t>
      </w:r>
      <w:r>
        <w:rPr>
          <w:spacing w:val="1"/>
          <w:sz w:val="24"/>
        </w:rPr>
        <w:t xml:space="preserve"> </w:t>
      </w:r>
      <w:r>
        <w:rPr>
          <w:sz w:val="24"/>
        </w:rPr>
        <w:t>изменения</w:t>
      </w:r>
      <w:r>
        <w:rPr>
          <w:spacing w:val="-4"/>
          <w:sz w:val="24"/>
        </w:rPr>
        <w:t xml:space="preserve"> </w:t>
      </w:r>
      <w:r>
        <w:rPr>
          <w:sz w:val="24"/>
        </w:rPr>
        <w:t>в</w:t>
      </w:r>
      <w:r>
        <w:rPr>
          <w:spacing w:val="3"/>
          <w:sz w:val="24"/>
        </w:rPr>
        <w:t xml:space="preserve"> </w:t>
      </w:r>
      <w:r>
        <w:rPr>
          <w:sz w:val="24"/>
        </w:rPr>
        <w:t>странах</w:t>
      </w:r>
      <w:r>
        <w:rPr>
          <w:spacing w:val="-4"/>
          <w:sz w:val="24"/>
        </w:rPr>
        <w:t xml:space="preserve"> </w:t>
      </w:r>
      <w:r>
        <w:rPr>
          <w:sz w:val="24"/>
        </w:rPr>
        <w:t>Запада.</w:t>
      </w:r>
    </w:p>
    <w:p w:rsidR="004C3854" w:rsidRDefault="00BB14C8" w:rsidP="001B2550">
      <w:pPr>
        <w:pStyle w:val="a4"/>
        <w:numPr>
          <w:ilvl w:val="0"/>
          <w:numId w:val="30"/>
        </w:numPr>
        <w:tabs>
          <w:tab w:val="left" w:pos="1415"/>
        </w:tabs>
        <w:spacing w:line="242" w:lineRule="auto"/>
        <w:ind w:right="281" w:firstLine="720"/>
        <w:rPr>
          <w:sz w:val="24"/>
        </w:rPr>
      </w:pPr>
      <w:r>
        <w:rPr>
          <w:sz w:val="24"/>
        </w:rPr>
        <w:t>Распад</w:t>
      </w:r>
      <w:r>
        <w:rPr>
          <w:spacing w:val="37"/>
          <w:sz w:val="24"/>
        </w:rPr>
        <w:t xml:space="preserve"> </w:t>
      </w:r>
      <w:r>
        <w:rPr>
          <w:sz w:val="24"/>
        </w:rPr>
        <w:t>колониальных</w:t>
      </w:r>
      <w:r>
        <w:rPr>
          <w:spacing w:val="35"/>
          <w:sz w:val="24"/>
        </w:rPr>
        <w:t xml:space="preserve"> </w:t>
      </w:r>
      <w:r>
        <w:rPr>
          <w:sz w:val="24"/>
        </w:rPr>
        <w:t>империй.</w:t>
      </w:r>
      <w:r>
        <w:rPr>
          <w:spacing w:val="37"/>
          <w:sz w:val="24"/>
        </w:rPr>
        <w:t xml:space="preserve"> </w:t>
      </w:r>
      <w:r>
        <w:rPr>
          <w:sz w:val="24"/>
        </w:rPr>
        <w:t>Развитие</w:t>
      </w:r>
      <w:r>
        <w:rPr>
          <w:spacing w:val="39"/>
          <w:sz w:val="24"/>
        </w:rPr>
        <w:t xml:space="preserve"> </w:t>
      </w:r>
      <w:r>
        <w:rPr>
          <w:sz w:val="24"/>
        </w:rPr>
        <w:t>стран</w:t>
      </w:r>
      <w:r>
        <w:rPr>
          <w:spacing w:val="41"/>
          <w:sz w:val="24"/>
        </w:rPr>
        <w:t xml:space="preserve"> </w:t>
      </w:r>
      <w:r>
        <w:rPr>
          <w:sz w:val="24"/>
        </w:rPr>
        <w:t>Азии,</w:t>
      </w:r>
      <w:r>
        <w:rPr>
          <w:spacing w:val="41"/>
          <w:sz w:val="24"/>
        </w:rPr>
        <w:t xml:space="preserve"> </w:t>
      </w:r>
      <w:r>
        <w:rPr>
          <w:sz w:val="24"/>
        </w:rPr>
        <w:t>Африки</w:t>
      </w:r>
      <w:r>
        <w:rPr>
          <w:spacing w:val="41"/>
          <w:sz w:val="24"/>
        </w:rPr>
        <w:t xml:space="preserve"> </w:t>
      </w:r>
      <w:r>
        <w:rPr>
          <w:sz w:val="24"/>
        </w:rPr>
        <w:t>и</w:t>
      </w:r>
      <w:r>
        <w:rPr>
          <w:spacing w:val="36"/>
          <w:sz w:val="24"/>
        </w:rPr>
        <w:t xml:space="preserve"> </w:t>
      </w:r>
      <w:r>
        <w:rPr>
          <w:sz w:val="24"/>
        </w:rPr>
        <w:t>Латинской</w:t>
      </w:r>
      <w:r>
        <w:rPr>
          <w:spacing w:val="40"/>
          <w:sz w:val="24"/>
        </w:rPr>
        <w:t xml:space="preserve"> </w:t>
      </w:r>
      <w:r>
        <w:rPr>
          <w:sz w:val="24"/>
        </w:rPr>
        <w:t>Америки.</w:t>
      </w:r>
      <w:r>
        <w:rPr>
          <w:spacing w:val="-57"/>
          <w:sz w:val="24"/>
        </w:rPr>
        <w:t xml:space="preserve"> </w:t>
      </w:r>
      <w:r>
        <w:rPr>
          <w:sz w:val="24"/>
        </w:rPr>
        <w:t>Научно-техническая</w:t>
      </w:r>
      <w:r>
        <w:rPr>
          <w:spacing w:val="1"/>
          <w:sz w:val="24"/>
        </w:rPr>
        <w:t xml:space="preserve"> </w:t>
      </w:r>
      <w:r>
        <w:rPr>
          <w:sz w:val="24"/>
        </w:rPr>
        <w:t>революция.</w:t>
      </w:r>
      <w:r>
        <w:rPr>
          <w:spacing w:val="-2"/>
          <w:sz w:val="24"/>
        </w:rPr>
        <w:t xml:space="preserve"> </w:t>
      </w:r>
      <w:r>
        <w:rPr>
          <w:sz w:val="24"/>
        </w:rPr>
        <w:t>Постиндустриальное</w:t>
      </w:r>
      <w:r>
        <w:rPr>
          <w:spacing w:val="-5"/>
          <w:sz w:val="24"/>
        </w:rPr>
        <w:t xml:space="preserve"> </w:t>
      </w:r>
      <w:r>
        <w:rPr>
          <w:sz w:val="24"/>
        </w:rPr>
        <w:t>и</w:t>
      </w:r>
      <w:r>
        <w:rPr>
          <w:spacing w:val="-2"/>
          <w:sz w:val="24"/>
        </w:rPr>
        <w:t xml:space="preserve"> </w:t>
      </w:r>
      <w:r>
        <w:rPr>
          <w:sz w:val="24"/>
        </w:rPr>
        <w:t>информационное</w:t>
      </w:r>
      <w:r>
        <w:rPr>
          <w:spacing w:val="-5"/>
          <w:sz w:val="24"/>
        </w:rPr>
        <w:t xml:space="preserve"> </w:t>
      </w:r>
      <w:r>
        <w:rPr>
          <w:sz w:val="24"/>
        </w:rPr>
        <w:t>общество.</w:t>
      </w:r>
    </w:p>
    <w:p w:rsidR="004C3854" w:rsidRDefault="00BB14C8" w:rsidP="001B2550">
      <w:pPr>
        <w:pStyle w:val="a4"/>
        <w:numPr>
          <w:ilvl w:val="0"/>
          <w:numId w:val="30"/>
        </w:numPr>
        <w:tabs>
          <w:tab w:val="left" w:pos="1410"/>
        </w:tabs>
        <w:spacing w:line="242" w:lineRule="auto"/>
        <w:ind w:right="279" w:firstLine="720"/>
        <w:rPr>
          <w:sz w:val="24"/>
        </w:rPr>
      </w:pPr>
      <w:r>
        <w:rPr>
          <w:sz w:val="24"/>
        </w:rPr>
        <w:t>Современный</w:t>
      </w:r>
      <w:r>
        <w:rPr>
          <w:spacing w:val="29"/>
          <w:sz w:val="24"/>
        </w:rPr>
        <w:t xml:space="preserve"> </w:t>
      </w:r>
      <w:r>
        <w:rPr>
          <w:sz w:val="24"/>
        </w:rPr>
        <w:t>мир:</w:t>
      </w:r>
      <w:r>
        <w:rPr>
          <w:spacing w:val="28"/>
          <w:sz w:val="24"/>
        </w:rPr>
        <w:t xml:space="preserve"> </w:t>
      </w:r>
      <w:r>
        <w:rPr>
          <w:sz w:val="24"/>
        </w:rPr>
        <w:t>глобализация</w:t>
      </w:r>
      <w:r>
        <w:rPr>
          <w:spacing w:val="27"/>
          <w:sz w:val="24"/>
        </w:rPr>
        <w:t xml:space="preserve"> </w:t>
      </w:r>
      <w:r>
        <w:rPr>
          <w:sz w:val="24"/>
        </w:rPr>
        <w:t>и</w:t>
      </w:r>
      <w:r>
        <w:rPr>
          <w:spacing w:val="29"/>
          <w:sz w:val="24"/>
        </w:rPr>
        <w:t xml:space="preserve"> </w:t>
      </w:r>
      <w:r>
        <w:rPr>
          <w:sz w:val="24"/>
        </w:rPr>
        <w:t>деглобализация.</w:t>
      </w:r>
      <w:r>
        <w:rPr>
          <w:spacing w:val="31"/>
          <w:sz w:val="24"/>
        </w:rPr>
        <w:t xml:space="preserve"> </w:t>
      </w:r>
      <w:r>
        <w:rPr>
          <w:sz w:val="24"/>
        </w:rPr>
        <w:t>Геополитический</w:t>
      </w:r>
      <w:r>
        <w:rPr>
          <w:spacing w:val="29"/>
          <w:sz w:val="24"/>
        </w:rPr>
        <w:t xml:space="preserve"> </w:t>
      </w:r>
      <w:r>
        <w:rPr>
          <w:sz w:val="24"/>
        </w:rPr>
        <w:t>кризис</w:t>
      </w:r>
      <w:r>
        <w:rPr>
          <w:spacing w:val="27"/>
          <w:sz w:val="24"/>
        </w:rPr>
        <w:t xml:space="preserve"> </w:t>
      </w:r>
      <w:r>
        <w:rPr>
          <w:sz w:val="24"/>
        </w:rPr>
        <w:t>2022</w:t>
      </w:r>
      <w:r>
        <w:rPr>
          <w:spacing w:val="27"/>
          <w:sz w:val="24"/>
        </w:rPr>
        <w:t xml:space="preserve"> </w:t>
      </w:r>
      <w:r>
        <w:rPr>
          <w:sz w:val="24"/>
        </w:rPr>
        <w:t>г.</w:t>
      </w:r>
      <w:r>
        <w:rPr>
          <w:spacing w:val="30"/>
          <w:sz w:val="24"/>
        </w:rPr>
        <w:t xml:space="preserve"> </w:t>
      </w:r>
      <w:r>
        <w:rPr>
          <w:sz w:val="24"/>
        </w:rPr>
        <w:t>и</w:t>
      </w:r>
      <w:r>
        <w:rPr>
          <w:spacing w:val="-57"/>
          <w:sz w:val="24"/>
        </w:rPr>
        <w:t xml:space="preserve"> </w:t>
      </w:r>
      <w:r>
        <w:rPr>
          <w:sz w:val="24"/>
        </w:rPr>
        <w:t>его</w:t>
      </w:r>
      <w:r>
        <w:rPr>
          <w:spacing w:val="1"/>
          <w:sz w:val="24"/>
        </w:rPr>
        <w:t xml:space="preserve"> </w:t>
      </w:r>
      <w:r>
        <w:rPr>
          <w:sz w:val="24"/>
        </w:rPr>
        <w:t>влияние</w:t>
      </w:r>
      <w:r>
        <w:rPr>
          <w:spacing w:val="-4"/>
          <w:sz w:val="24"/>
        </w:rPr>
        <w:t xml:space="preserve"> </w:t>
      </w:r>
      <w:r>
        <w:rPr>
          <w:sz w:val="24"/>
        </w:rPr>
        <w:t>на</w:t>
      </w:r>
      <w:r>
        <w:rPr>
          <w:spacing w:val="1"/>
          <w:sz w:val="24"/>
        </w:rPr>
        <w:t xml:space="preserve"> </w:t>
      </w:r>
      <w:r>
        <w:rPr>
          <w:sz w:val="24"/>
        </w:rPr>
        <w:t>мировую систему.</w:t>
      </w:r>
    </w:p>
    <w:p w:rsidR="004C3854" w:rsidRDefault="00BB14C8">
      <w:pPr>
        <w:pStyle w:val="a3"/>
        <w:spacing w:line="271" w:lineRule="exact"/>
        <w:ind w:left="1040" w:firstLine="0"/>
        <w:jc w:val="left"/>
      </w:pPr>
      <w:r>
        <w:t>Структура</w:t>
      </w:r>
      <w:r>
        <w:rPr>
          <w:spacing w:val="-5"/>
        </w:rPr>
        <w:t xml:space="preserve"> </w:t>
      </w:r>
      <w:r>
        <w:t>предметного результата</w:t>
      </w:r>
      <w:r>
        <w:rPr>
          <w:spacing w:val="-4"/>
        </w:rPr>
        <w:t xml:space="preserve"> </w:t>
      </w:r>
      <w:r>
        <w:t>включает</w:t>
      </w:r>
      <w:r>
        <w:rPr>
          <w:spacing w:val="-4"/>
        </w:rPr>
        <w:t xml:space="preserve"> </w:t>
      </w:r>
      <w:r>
        <w:t>следующий</w:t>
      </w:r>
      <w:r>
        <w:rPr>
          <w:spacing w:val="-2"/>
        </w:rPr>
        <w:t xml:space="preserve"> </w:t>
      </w:r>
      <w:r>
        <w:t>перечень</w:t>
      </w:r>
      <w:r>
        <w:rPr>
          <w:spacing w:val="-4"/>
        </w:rPr>
        <w:t xml:space="preserve"> </w:t>
      </w:r>
      <w:r>
        <w:t>знаний</w:t>
      </w:r>
      <w:r>
        <w:rPr>
          <w:spacing w:val="-7"/>
        </w:rPr>
        <w:t xml:space="preserve"> </w:t>
      </w:r>
      <w:r>
        <w:t>и</w:t>
      </w:r>
      <w:r>
        <w:rPr>
          <w:spacing w:val="-2"/>
        </w:rPr>
        <w:t xml:space="preserve"> </w:t>
      </w:r>
      <w:r>
        <w:t>умений:</w:t>
      </w:r>
    </w:p>
    <w:p w:rsidR="004C3854" w:rsidRDefault="00BB14C8" w:rsidP="001B2550">
      <w:pPr>
        <w:pStyle w:val="a4"/>
        <w:numPr>
          <w:ilvl w:val="0"/>
          <w:numId w:val="30"/>
        </w:numPr>
        <w:tabs>
          <w:tab w:val="left" w:pos="1452"/>
          <w:tab w:val="left" w:pos="1453"/>
        </w:tabs>
        <w:spacing w:line="275" w:lineRule="exact"/>
        <w:ind w:left="1453" w:hanging="413"/>
        <w:rPr>
          <w:sz w:val="24"/>
        </w:rPr>
      </w:pPr>
      <w:r>
        <w:rPr>
          <w:sz w:val="24"/>
        </w:rPr>
        <w:t>азывать</w:t>
      </w:r>
      <w:r>
        <w:rPr>
          <w:spacing w:val="6"/>
          <w:sz w:val="24"/>
        </w:rPr>
        <w:t xml:space="preserve"> </w:t>
      </w:r>
      <w:r>
        <w:rPr>
          <w:sz w:val="24"/>
        </w:rPr>
        <w:t>хронологические</w:t>
      </w:r>
      <w:r>
        <w:rPr>
          <w:spacing w:val="8"/>
          <w:sz w:val="24"/>
        </w:rPr>
        <w:t xml:space="preserve"> </w:t>
      </w:r>
      <w:r>
        <w:rPr>
          <w:sz w:val="24"/>
        </w:rPr>
        <w:t>рамки</w:t>
      </w:r>
      <w:r>
        <w:rPr>
          <w:spacing w:val="2"/>
          <w:sz w:val="24"/>
        </w:rPr>
        <w:t xml:space="preserve"> </w:t>
      </w:r>
      <w:r>
        <w:rPr>
          <w:sz w:val="24"/>
        </w:rPr>
        <w:t>основных</w:t>
      </w:r>
      <w:r>
        <w:rPr>
          <w:spacing w:val="4"/>
          <w:sz w:val="24"/>
        </w:rPr>
        <w:t xml:space="preserve"> </w:t>
      </w:r>
      <w:r>
        <w:rPr>
          <w:sz w:val="24"/>
        </w:rPr>
        <w:t>периодов</w:t>
      </w:r>
      <w:r>
        <w:rPr>
          <w:spacing w:val="3"/>
          <w:sz w:val="24"/>
        </w:rPr>
        <w:t xml:space="preserve"> </w:t>
      </w:r>
      <w:r>
        <w:rPr>
          <w:sz w:val="24"/>
        </w:rPr>
        <w:t>отечественной</w:t>
      </w:r>
      <w:r>
        <w:rPr>
          <w:spacing w:val="5"/>
          <w:sz w:val="24"/>
        </w:rPr>
        <w:t xml:space="preserve"> </w:t>
      </w:r>
      <w:r>
        <w:rPr>
          <w:sz w:val="24"/>
        </w:rPr>
        <w:t>и</w:t>
      </w:r>
      <w:r>
        <w:rPr>
          <w:spacing w:val="6"/>
          <w:sz w:val="24"/>
        </w:rPr>
        <w:t xml:space="preserve"> </w:t>
      </w:r>
      <w:r>
        <w:rPr>
          <w:sz w:val="24"/>
        </w:rPr>
        <w:t>всеобщей</w:t>
      </w:r>
      <w:r>
        <w:rPr>
          <w:spacing w:val="5"/>
          <w:sz w:val="24"/>
        </w:rPr>
        <w:t xml:space="preserve"> </w:t>
      </w:r>
      <w:r>
        <w:rPr>
          <w:sz w:val="24"/>
        </w:rPr>
        <w:t>истории</w:t>
      </w:r>
    </w:p>
    <w:p w:rsidR="004C3854" w:rsidRDefault="00BB14C8">
      <w:pPr>
        <w:pStyle w:val="a3"/>
        <w:spacing w:line="275" w:lineRule="exact"/>
        <w:ind w:firstLine="0"/>
        <w:jc w:val="left"/>
      </w:pPr>
      <w:r>
        <w:t>1945—2022</w:t>
      </w:r>
      <w:r>
        <w:rPr>
          <w:spacing w:val="2"/>
        </w:rPr>
        <w:t xml:space="preserve"> </w:t>
      </w:r>
      <w:r>
        <w:t>гг.;</w:t>
      </w:r>
    </w:p>
    <w:p w:rsidR="004C3854" w:rsidRDefault="00BB14C8" w:rsidP="001B2550">
      <w:pPr>
        <w:pStyle w:val="a4"/>
        <w:numPr>
          <w:ilvl w:val="0"/>
          <w:numId w:val="30"/>
        </w:numPr>
        <w:tabs>
          <w:tab w:val="left" w:pos="1462"/>
          <w:tab w:val="left" w:pos="1463"/>
        </w:tabs>
        <w:spacing w:line="275" w:lineRule="exact"/>
        <w:ind w:left="1462" w:hanging="423"/>
        <w:rPr>
          <w:sz w:val="24"/>
        </w:rPr>
      </w:pPr>
      <w:r>
        <w:rPr>
          <w:sz w:val="24"/>
        </w:rPr>
        <w:t>зывать</w:t>
      </w:r>
      <w:r>
        <w:rPr>
          <w:spacing w:val="18"/>
          <w:sz w:val="24"/>
        </w:rPr>
        <w:t xml:space="preserve"> </w:t>
      </w:r>
      <w:r>
        <w:rPr>
          <w:sz w:val="24"/>
        </w:rPr>
        <w:t>даты</w:t>
      </w:r>
      <w:r>
        <w:rPr>
          <w:spacing w:val="78"/>
          <w:sz w:val="24"/>
        </w:rPr>
        <w:t xml:space="preserve"> </w:t>
      </w:r>
      <w:r>
        <w:rPr>
          <w:sz w:val="24"/>
        </w:rPr>
        <w:t>важнейших</w:t>
      </w:r>
      <w:r>
        <w:rPr>
          <w:spacing w:val="75"/>
          <w:sz w:val="24"/>
        </w:rPr>
        <w:t xml:space="preserve"> </w:t>
      </w:r>
      <w:r>
        <w:rPr>
          <w:sz w:val="24"/>
        </w:rPr>
        <w:t>событий</w:t>
      </w:r>
      <w:r>
        <w:rPr>
          <w:spacing w:val="77"/>
          <w:sz w:val="24"/>
        </w:rPr>
        <w:t xml:space="preserve"> </w:t>
      </w:r>
      <w:r>
        <w:rPr>
          <w:sz w:val="24"/>
        </w:rPr>
        <w:t>и</w:t>
      </w:r>
      <w:r>
        <w:rPr>
          <w:spacing w:val="73"/>
          <w:sz w:val="24"/>
        </w:rPr>
        <w:t xml:space="preserve"> </w:t>
      </w:r>
      <w:r>
        <w:rPr>
          <w:sz w:val="24"/>
        </w:rPr>
        <w:t>процессов</w:t>
      </w:r>
      <w:r>
        <w:rPr>
          <w:spacing w:val="73"/>
          <w:sz w:val="24"/>
        </w:rPr>
        <w:t xml:space="preserve"> </w:t>
      </w:r>
      <w:r>
        <w:rPr>
          <w:sz w:val="24"/>
        </w:rPr>
        <w:t>отечественной</w:t>
      </w:r>
      <w:r>
        <w:rPr>
          <w:spacing w:val="77"/>
          <w:sz w:val="24"/>
        </w:rPr>
        <w:t xml:space="preserve"> </w:t>
      </w:r>
      <w:r>
        <w:rPr>
          <w:sz w:val="24"/>
        </w:rPr>
        <w:t>и</w:t>
      </w:r>
      <w:r>
        <w:rPr>
          <w:spacing w:val="77"/>
          <w:sz w:val="24"/>
        </w:rPr>
        <w:t xml:space="preserve"> </w:t>
      </w:r>
      <w:r>
        <w:rPr>
          <w:sz w:val="24"/>
        </w:rPr>
        <w:t>всеобщей</w:t>
      </w:r>
      <w:r>
        <w:rPr>
          <w:spacing w:val="78"/>
          <w:sz w:val="24"/>
        </w:rPr>
        <w:t xml:space="preserve"> </w:t>
      </w:r>
      <w:r>
        <w:rPr>
          <w:sz w:val="24"/>
        </w:rPr>
        <w:t>истории</w:t>
      </w:r>
    </w:p>
    <w:p w:rsidR="004C3854" w:rsidRDefault="00BB14C8">
      <w:pPr>
        <w:pStyle w:val="a3"/>
        <w:spacing w:line="275" w:lineRule="exact"/>
        <w:ind w:firstLine="0"/>
        <w:jc w:val="left"/>
      </w:pPr>
      <w:r>
        <w:t>1945—</w:t>
      </w:r>
      <w:r>
        <w:rPr>
          <w:spacing w:val="2"/>
        </w:rPr>
        <w:t xml:space="preserve"> </w:t>
      </w:r>
      <w:r>
        <w:t>2022</w:t>
      </w:r>
      <w:r>
        <w:rPr>
          <w:spacing w:val="-3"/>
        </w:rPr>
        <w:t xml:space="preserve"> </w:t>
      </w:r>
      <w:r>
        <w:t>гг.;</w:t>
      </w:r>
    </w:p>
    <w:p w:rsidR="004C3854" w:rsidRDefault="00BB14C8" w:rsidP="001B2550">
      <w:pPr>
        <w:pStyle w:val="a4"/>
        <w:numPr>
          <w:ilvl w:val="0"/>
          <w:numId w:val="30"/>
        </w:numPr>
        <w:tabs>
          <w:tab w:val="left" w:pos="1501"/>
        </w:tabs>
        <w:ind w:right="273" w:firstLine="720"/>
        <w:rPr>
          <w:sz w:val="24"/>
        </w:rPr>
      </w:pPr>
      <w:r>
        <w:rPr>
          <w:sz w:val="24"/>
        </w:rPr>
        <w:t>являть</w:t>
      </w:r>
      <w:r>
        <w:rPr>
          <w:spacing w:val="1"/>
          <w:sz w:val="24"/>
        </w:rPr>
        <w:t xml:space="preserve"> </w:t>
      </w:r>
      <w:r>
        <w:rPr>
          <w:sz w:val="24"/>
        </w:rPr>
        <w:t>синхронность</w:t>
      </w:r>
      <w:r>
        <w:rPr>
          <w:spacing w:val="1"/>
          <w:sz w:val="24"/>
        </w:rPr>
        <w:t xml:space="preserve"> </w:t>
      </w:r>
      <w:r>
        <w:rPr>
          <w:sz w:val="24"/>
        </w:rPr>
        <w:t>исторических</w:t>
      </w:r>
      <w:r>
        <w:rPr>
          <w:spacing w:val="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1945— 2022 гг., делать выводы о тенденциях развития своей страны и других стран в данный</w:t>
      </w:r>
      <w:r>
        <w:rPr>
          <w:spacing w:val="1"/>
          <w:sz w:val="24"/>
        </w:rPr>
        <w:t xml:space="preserve"> </w:t>
      </w:r>
      <w:r>
        <w:rPr>
          <w:sz w:val="24"/>
        </w:rPr>
        <w:t>период;</w:t>
      </w:r>
    </w:p>
    <w:p w:rsidR="004C3854" w:rsidRDefault="00BB14C8">
      <w:pPr>
        <w:pStyle w:val="a3"/>
        <w:spacing w:line="242" w:lineRule="auto"/>
        <w:ind w:right="282"/>
      </w:pPr>
      <w:r>
        <w:t>характеризовать место, обстоятельства, участников, результаты и последствия важнейших</w:t>
      </w:r>
      <w:r>
        <w:rPr>
          <w:spacing w:val="1"/>
        </w:rPr>
        <w:t xml:space="preserve"> </w:t>
      </w:r>
      <w:r>
        <w:t>исторических</w:t>
      </w:r>
      <w:r>
        <w:rPr>
          <w:spacing w:val="-4"/>
        </w:rPr>
        <w:t xml:space="preserve"> </w:t>
      </w:r>
      <w:r>
        <w:t>событий,</w:t>
      </w:r>
      <w:r>
        <w:rPr>
          <w:spacing w:val="-1"/>
        </w:rPr>
        <w:t xml:space="preserve"> </w:t>
      </w:r>
      <w:r>
        <w:t>явлений,</w:t>
      </w:r>
      <w:r>
        <w:rPr>
          <w:spacing w:val="-1"/>
        </w:rPr>
        <w:t xml:space="preserve"> </w:t>
      </w:r>
      <w:r>
        <w:t>процессов</w:t>
      </w:r>
      <w:r>
        <w:rPr>
          <w:spacing w:val="-2"/>
        </w:rPr>
        <w:t xml:space="preserve"> </w:t>
      </w:r>
      <w:r>
        <w:t>истории</w:t>
      </w:r>
      <w:r>
        <w:rPr>
          <w:spacing w:val="3"/>
        </w:rPr>
        <w:t xml:space="preserve"> </w:t>
      </w:r>
      <w:r>
        <w:t>России</w:t>
      </w:r>
      <w:r>
        <w:rPr>
          <w:spacing w:val="-2"/>
        </w:rPr>
        <w:t xml:space="preserve"> </w:t>
      </w:r>
      <w:r>
        <w:t>1945—2022</w:t>
      </w:r>
      <w:r>
        <w:rPr>
          <w:spacing w:val="-3"/>
        </w:rPr>
        <w:t xml:space="preserve"> </w:t>
      </w:r>
      <w:r>
        <w:t>гг.</w:t>
      </w:r>
    </w:p>
    <w:p w:rsidR="004C3854" w:rsidRDefault="004C3854">
      <w:pPr>
        <w:pStyle w:val="a3"/>
        <w:spacing w:before="8"/>
        <w:ind w:left="0" w:firstLine="0"/>
        <w:jc w:val="left"/>
        <w:rPr>
          <w:sz w:val="20"/>
        </w:rPr>
      </w:pPr>
    </w:p>
    <w:p w:rsidR="004C3854" w:rsidRDefault="00BB14C8" w:rsidP="001B2550">
      <w:pPr>
        <w:pStyle w:val="Heading1"/>
        <w:numPr>
          <w:ilvl w:val="2"/>
          <w:numId w:val="29"/>
        </w:numPr>
        <w:tabs>
          <w:tab w:val="left" w:pos="1838"/>
        </w:tabs>
        <w:spacing w:line="237" w:lineRule="auto"/>
        <w:ind w:right="275" w:firstLine="72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(базовый</w:t>
      </w:r>
      <w:r>
        <w:rPr>
          <w:spacing w:val="1"/>
        </w:rPr>
        <w:t xml:space="preserve"> </w:t>
      </w:r>
      <w:r>
        <w:t>уровень).</w:t>
      </w:r>
    </w:p>
    <w:p w:rsidR="004C3854" w:rsidRDefault="00BB14C8">
      <w:pPr>
        <w:pStyle w:val="a3"/>
        <w:ind w:right="266"/>
      </w:pPr>
      <w:r>
        <w:t>Федаральная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(предметная</w:t>
      </w:r>
      <w:r>
        <w:rPr>
          <w:spacing w:val="-57"/>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4"/>
        </w:rPr>
        <w:t xml:space="preserve"> </w:t>
      </w:r>
      <w:r>
        <w:t>обществознанию.</w:t>
      </w:r>
    </w:p>
    <w:p w:rsidR="004C3854" w:rsidRDefault="00BB14C8">
      <w:pPr>
        <w:pStyle w:val="a3"/>
        <w:ind w:left="1040" w:firstLine="0"/>
      </w:pPr>
      <w:r>
        <w:t>Пояснительная</w:t>
      </w:r>
      <w:r>
        <w:rPr>
          <w:spacing w:val="-4"/>
        </w:rPr>
        <w:t xml:space="preserve"> </w:t>
      </w:r>
      <w:r>
        <w:t>записка.</w:t>
      </w:r>
    </w:p>
    <w:p w:rsidR="004C3854" w:rsidRDefault="00BB14C8">
      <w:pPr>
        <w:pStyle w:val="a3"/>
        <w:ind w:right="271"/>
      </w:pPr>
      <w:r>
        <w:t>Программа</w:t>
      </w:r>
      <w:r>
        <w:rPr>
          <w:spacing w:val="1"/>
        </w:rPr>
        <w:t xml:space="preserve"> </w:t>
      </w:r>
      <w:r>
        <w:t>по</w:t>
      </w:r>
      <w:r>
        <w:rPr>
          <w:spacing w:val="1"/>
        </w:rPr>
        <w:t xml:space="preserve"> </w:t>
      </w:r>
      <w:r>
        <w:t>обществознанию</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61"/>
        </w:rPr>
        <w:t xml:space="preserve"> </w:t>
      </w:r>
      <w:r>
        <w:t>к</w:t>
      </w:r>
      <w:r>
        <w:rPr>
          <w:spacing w:val="1"/>
        </w:rPr>
        <w:t xml:space="preserve"> </w:t>
      </w:r>
      <w:r>
        <w:t>результатам</w:t>
      </w:r>
      <w:r>
        <w:rPr>
          <w:spacing w:val="1"/>
        </w:rPr>
        <w:t xml:space="preserve"> </w:t>
      </w:r>
      <w:r>
        <w:t>освоения основной образовательной программы, представленных в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3"/>
        </w:rPr>
        <w:t xml:space="preserve"> </w:t>
      </w:r>
      <w:r>
        <w:t>обязательной</w:t>
      </w:r>
      <w:r>
        <w:rPr>
          <w:spacing w:val="3"/>
        </w:rPr>
        <w:t xml:space="preserve"> </w:t>
      </w:r>
      <w:r>
        <w:t>части</w:t>
      </w:r>
      <w:r>
        <w:rPr>
          <w:spacing w:val="3"/>
        </w:rPr>
        <w:t xml:space="preserve"> </w:t>
      </w:r>
      <w:r>
        <w:t>ООП</w:t>
      </w:r>
      <w:r>
        <w:rPr>
          <w:spacing w:val="-4"/>
        </w:rPr>
        <w:t xml:space="preserve"> </w:t>
      </w:r>
      <w:r>
        <w:t>СОО.</w:t>
      </w:r>
    </w:p>
    <w:p w:rsidR="004C3854" w:rsidRDefault="00BB14C8">
      <w:pPr>
        <w:pStyle w:val="a3"/>
        <w:spacing w:line="237" w:lineRule="auto"/>
        <w:ind w:right="274"/>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образовательной</w:t>
      </w:r>
      <w:r>
        <w:rPr>
          <w:spacing w:val="1"/>
        </w:rPr>
        <w:t xml:space="preserve"> </w:t>
      </w:r>
      <w:r>
        <w:t>организацией</w:t>
      </w:r>
      <w:r>
        <w:rPr>
          <w:spacing w:val="1"/>
        </w:rPr>
        <w:t xml:space="preserve"> </w:t>
      </w:r>
      <w:r>
        <w:t>функции</w:t>
      </w:r>
      <w:r>
        <w:rPr>
          <w:spacing w:val="51"/>
        </w:rPr>
        <w:t xml:space="preserve"> </w:t>
      </w:r>
      <w:r>
        <w:t>интеграции</w:t>
      </w:r>
      <w:r>
        <w:rPr>
          <w:spacing w:val="47"/>
        </w:rPr>
        <w:t xml:space="preserve"> </w:t>
      </w:r>
      <w:r>
        <w:t>молодёжи</w:t>
      </w:r>
      <w:r>
        <w:rPr>
          <w:spacing w:val="47"/>
        </w:rPr>
        <w:t xml:space="preserve"> </w:t>
      </w:r>
      <w:r>
        <w:t>в</w:t>
      </w:r>
      <w:r>
        <w:rPr>
          <w:spacing w:val="48"/>
        </w:rPr>
        <w:t xml:space="preserve"> </w:t>
      </w:r>
      <w:r>
        <w:t>современное</w:t>
      </w:r>
      <w:r>
        <w:rPr>
          <w:spacing w:val="40"/>
        </w:rPr>
        <w:t xml:space="preserve"> </w:t>
      </w:r>
      <w:r>
        <w:t>общество</w:t>
      </w:r>
      <w:r>
        <w:rPr>
          <w:spacing w:val="50"/>
        </w:rPr>
        <w:t xml:space="preserve"> </w:t>
      </w:r>
      <w:r>
        <w:t>и</w:t>
      </w:r>
      <w:r>
        <w:rPr>
          <w:spacing w:val="42"/>
        </w:rPr>
        <w:t xml:space="preserve"> </w:t>
      </w:r>
      <w:r>
        <w:t>обеспечивает</w:t>
      </w:r>
      <w:r>
        <w:rPr>
          <w:spacing w:val="46"/>
        </w:rPr>
        <w:t xml:space="preserve"> </w:t>
      </w:r>
      <w:r>
        <w:t>условия</w:t>
      </w:r>
      <w:r>
        <w:rPr>
          <w:spacing w:val="50"/>
        </w:rPr>
        <w:t xml:space="preserve"> </w:t>
      </w:r>
      <w:r>
        <w:t>для</w:t>
      </w:r>
    </w:p>
    <w:p w:rsidR="004C3854" w:rsidRDefault="00BB14C8">
      <w:pPr>
        <w:pStyle w:val="a3"/>
        <w:spacing w:before="70"/>
        <w:ind w:right="266" w:firstLine="0"/>
      </w:pP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 xml:space="preserve">непрерывному образованию, труду и творческому самовыражению, взаимодействию с другими </w:t>
      </w:r>
      <w:r>
        <w:rPr>
          <w:rFonts w:ascii="Calibri" w:hAnsi="Calibri"/>
          <w:sz w:val="20"/>
        </w:rPr>
        <w:t>342</w:t>
      </w:r>
      <w:r>
        <w:rPr>
          <w:rFonts w:ascii="Calibri" w:hAnsi="Calibri"/>
          <w:spacing w:val="1"/>
          <w:sz w:val="20"/>
        </w:rPr>
        <w:t xml:space="preserve"> </w:t>
      </w:r>
      <w:r>
        <w:t>людьми</w:t>
      </w:r>
      <w:r>
        <w:rPr>
          <w:spacing w:val="2"/>
        </w:rPr>
        <w:t xml:space="preserve"> </w:t>
      </w:r>
      <w:r>
        <w:t>на</w:t>
      </w:r>
      <w:r>
        <w:rPr>
          <w:spacing w:val="1"/>
        </w:rPr>
        <w:t xml:space="preserve"> </w:t>
      </w:r>
      <w:r>
        <w:t>благо</w:t>
      </w:r>
      <w:r>
        <w:rPr>
          <w:spacing w:val="2"/>
        </w:rPr>
        <w:t xml:space="preserve"> </w:t>
      </w:r>
      <w:r>
        <w:t>человека</w:t>
      </w:r>
      <w:r>
        <w:rPr>
          <w:spacing w:val="1"/>
        </w:rPr>
        <w:t xml:space="preserve"> </w:t>
      </w:r>
      <w:r>
        <w:t>и</w:t>
      </w:r>
      <w:r>
        <w:rPr>
          <w:spacing w:val="-2"/>
        </w:rPr>
        <w:t xml:space="preserve"> </w:t>
      </w:r>
      <w:r>
        <w:t>общества.</w:t>
      </w:r>
    </w:p>
    <w:p w:rsidR="004C3854" w:rsidRDefault="00BB14C8">
      <w:pPr>
        <w:pStyle w:val="a3"/>
        <w:spacing w:before="3"/>
        <w:ind w:right="265"/>
      </w:pPr>
      <w:r>
        <w:t>Изучение обществознания, включающего</w:t>
      </w:r>
      <w:r>
        <w:rPr>
          <w:spacing w:val="1"/>
        </w:rPr>
        <w:t xml:space="preserve"> </w:t>
      </w:r>
      <w:r>
        <w:t>знания о</w:t>
      </w:r>
      <w:r>
        <w:rPr>
          <w:spacing w:val="60"/>
        </w:rPr>
        <w:t xml:space="preserve"> </w:t>
      </w:r>
      <w:r>
        <w:t>российском обществе и направлениях</w:t>
      </w:r>
      <w:r>
        <w:rPr>
          <w:spacing w:val="1"/>
        </w:rPr>
        <w:t xml:space="preserve"> </w:t>
      </w:r>
      <w:r>
        <w:t>его развития в современных условиях, об основах конституционного строя нашей страны, правах и</w:t>
      </w:r>
      <w:r>
        <w:rPr>
          <w:spacing w:val="1"/>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способствует</w:t>
      </w:r>
      <w:r>
        <w:rPr>
          <w:spacing w:val="1"/>
        </w:rPr>
        <w:t xml:space="preserve"> </w:t>
      </w:r>
      <w:r>
        <w:t>воспитанию</w:t>
      </w:r>
      <w:r>
        <w:rPr>
          <w:spacing w:val="1"/>
        </w:rPr>
        <w:t xml:space="preserve"> </w:t>
      </w:r>
      <w:r>
        <w:t>российской</w:t>
      </w:r>
      <w:r>
        <w:rPr>
          <w:spacing w:val="1"/>
        </w:rPr>
        <w:t xml:space="preserve"> </w:t>
      </w:r>
      <w:r>
        <w:t>гражданской</w:t>
      </w:r>
      <w:r>
        <w:rPr>
          <w:spacing w:val="1"/>
        </w:rPr>
        <w:t xml:space="preserve"> </w:t>
      </w:r>
      <w:r>
        <w:lastRenderedPageBreak/>
        <w:t>идентичности,</w:t>
      </w:r>
      <w:r>
        <w:rPr>
          <w:spacing w:val="-3"/>
        </w:rPr>
        <w:t xml:space="preserve"> </w:t>
      </w:r>
      <w:r>
        <w:t>готовности</w:t>
      </w:r>
      <w:r>
        <w:rPr>
          <w:spacing w:val="-3"/>
        </w:rPr>
        <w:t xml:space="preserve"> </w:t>
      </w:r>
      <w:r>
        <w:t>к</w:t>
      </w:r>
      <w:r>
        <w:rPr>
          <w:spacing w:val="-2"/>
        </w:rPr>
        <w:t xml:space="preserve"> </w:t>
      </w:r>
      <w:r>
        <w:t>служению</w:t>
      </w:r>
      <w:r>
        <w:rPr>
          <w:spacing w:val="-2"/>
        </w:rPr>
        <w:t xml:space="preserve"> </w:t>
      </w:r>
      <w:r>
        <w:t>Отечеству,</w:t>
      </w:r>
      <w:r>
        <w:rPr>
          <w:spacing w:val="2"/>
        </w:rPr>
        <w:t xml:space="preserve"> </w:t>
      </w:r>
      <w:r>
        <w:t>приверженности</w:t>
      </w:r>
      <w:r>
        <w:rPr>
          <w:spacing w:val="-3"/>
        </w:rPr>
        <w:t xml:space="preserve"> </w:t>
      </w:r>
      <w:r>
        <w:t>национальным</w:t>
      </w:r>
      <w:r>
        <w:rPr>
          <w:spacing w:val="-3"/>
        </w:rPr>
        <w:t xml:space="preserve"> </w:t>
      </w:r>
      <w:r>
        <w:t>ценностям.</w:t>
      </w:r>
    </w:p>
    <w:p w:rsidR="004C3854" w:rsidRDefault="00BB14C8">
      <w:pPr>
        <w:pStyle w:val="a3"/>
        <w:spacing w:before="3" w:line="237" w:lineRule="auto"/>
        <w:ind w:left="1040" w:right="278" w:hanging="1"/>
      </w:pPr>
      <w:r>
        <w:t>Целями обществоведческого образования на уровне среднего общего образования вляются:</w:t>
      </w:r>
      <w:r>
        <w:rPr>
          <w:spacing w:val="1"/>
        </w:rPr>
        <w:t xml:space="preserve"> </w:t>
      </w:r>
      <w:r>
        <w:t>воспитание</w:t>
      </w:r>
      <w:r>
        <w:rPr>
          <w:spacing w:val="40"/>
        </w:rPr>
        <w:t xml:space="preserve"> </w:t>
      </w:r>
      <w:r>
        <w:t>общероссийской</w:t>
      </w:r>
      <w:r>
        <w:rPr>
          <w:spacing w:val="47"/>
        </w:rPr>
        <w:t xml:space="preserve"> </w:t>
      </w:r>
      <w:r>
        <w:t>идентичности,</w:t>
      </w:r>
      <w:r>
        <w:rPr>
          <w:spacing w:val="43"/>
        </w:rPr>
        <w:t xml:space="preserve"> </w:t>
      </w:r>
      <w:r>
        <w:t>гражданской</w:t>
      </w:r>
      <w:r>
        <w:rPr>
          <w:spacing w:val="42"/>
        </w:rPr>
        <w:t xml:space="preserve"> </w:t>
      </w:r>
      <w:r>
        <w:t>ответственности,</w:t>
      </w:r>
      <w:r>
        <w:rPr>
          <w:spacing w:val="44"/>
        </w:rPr>
        <w:t xml:space="preserve"> </w:t>
      </w:r>
      <w:r>
        <w:t>основанной</w:t>
      </w:r>
      <w:r>
        <w:rPr>
          <w:spacing w:val="47"/>
        </w:rPr>
        <w:t xml:space="preserve"> </w:t>
      </w:r>
      <w:r>
        <w:t>на</w:t>
      </w:r>
    </w:p>
    <w:p w:rsidR="004C3854" w:rsidRDefault="00BB14C8">
      <w:pPr>
        <w:pStyle w:val="a3"/>
        <w:spacing w:before="3"/>
        <w:ind w:right="270" w:firstLine="0"/>
      </w:pPr>
      <w:r>
        <w:t>идеях</w:t>
      </w:r>
      <w:r>
        <w:rPr>
          <w:spacing w:val="1"/>
        </w:rPr>
        <w:t xml:space="preserve"> </w:t>
      </w:r>
      <w:r>
        <w:t>патриотизма, гордости</w:t>
      </w:r>
      <w:r>
        <w:rPr>
          <w:spacing w:val="1"/>
        </w:rPr>
        <w:t xml:space="preserve"> </w:t>
      </w:r>
      <w:r>
        <w:t>за</w:t>
      </w:r>
      <w:r>
        <w:rPr>
          <w:spacing w:val="1"/>
        </w:rPr>
        <w:t xml:space="preserve"> </w:t>
      </w:r>
      <w:r>
        <w:t>достижения страны</w:t>
      </w:r>
      <w:r>
        <w:rPr>
          <w:spacing w:val="1"/>
        </w:rPr>
        <w:t xml:space="preserve"> </w:t>
      </w:r>
      <w:r>
        <w:t>в</w:t>
      </w:r>
      <w:r>
        <w:rPr>
          <w:spacing w:val="1"/>
        </w:rPr>
        <w:t xml:space="preserve"> </w:t>
      </w:r>
      <w:r>
        <w:t>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закрепленным</w:t>
      </w:r>
      <w:r>
        <w:rPr>
          <w:spacing w:val="-2"/>
        </w:rPr>
        <w:t xml:space="preserve"> </w:t>
      </w:r>
      <w:r>
        <w:t>в</w:t>
      </w:r>
      <w:r>
        <w:rPr>
          <w:spacing w:val="3"/>
        </w:rPr>
        <w:t xml:space="preserve"> </w:t>
      </w:r>
      <w:r>
        <w:t>Конституции</w:t>
      </w:r>
      <w:r>
        <w:rPr>
          <w:spacing w:val="3"/>
        </w:rPr>
        <w:t xml:space="preserve"> </w:t>
      </w:r>
      <w:r>
        <w:t>Российской</w:t>
      </w:r>
      <w:r>
        <w:rPr>
          <w:spacing w:val="-3"/>
        </w:rPr>
        <w:t xml:space="preserve"> </w:t>
      </w:r>
      <w:r>
        <w:t>Федерации;</w:t>
      </w:r>
    </w:p>
    <w:p w:rsidR="004C3854" w:rsidRDefault="00BB14C8">
      <w:pPr>
        <w:pStyle w:val="a3"/>
        <w:ind w:right="266"/>
      </w:pPr>
      <w:r>
        <w:t>развитие личности в период ранней юности, становление ее духовно-нравственных 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w:t>
      </w:r>
      <w:r>
        <w:rPr>
          <w:spacing w:val="6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p>
    <w:p w:rsidR="004C3854" w:rsidRDefault="00BB14C8">
      <w:pPr>
        <w:pStyle w:val="a3"/>
        <w:ind w:right="275"/>
      </w:pP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w:t>
      </w:r>
      <w:r>
        <w:rPr>
          <w:spacing w:val="1"/>
        </w:rPr>
        <w:t xml:space="preserve"> </w:t>
      </w:r>
      <w:r>
        <w:t>самоконтролю;</w:t>
      </w:r>
    </w:p>
    <w:p w:rsidR="004C3854" w:rsidRDefault="00BB14C8">
      <w:pPr>
        <w:pStyle w:val="a3"/>
        <w:spacing w:before="1" w:line="237" w:lineRule="auto"/>
        <w:ind w:left="1040" w:right="279" w:firstLine="0"/>
      </w:pPr>
      <w:r>
        <w:t>развитие интереса обучающихся к освоению социальных и гуманитарных дисциплин;</w:t>
      </w:r>
      <w:r>
        <w:rPr>
          <w:spacing w:val="1"/>
        </w:rPr>
        <w:t xml:space="preserve"> </w:t>
      </w:r>
      <w:r>
        <w:t>освоение</w:t>
      </w:r>
      <w:r>
        <w:rPr>
          <w:spacing w:val="25"/>
        </w:rPr>
        <w:t xml:space="preserve"> </w:t>
      </w:r>
      <w:r>
        <w:t>системы</w:t>
      </w:r>
      <w:r>
        <w:rPr>
          <w:spacing w:val="23"/>
        </w:rPr>
        <w:t xml:space="preserve"> </w:t>
      </w:r>
      <w:r>
        <w:t>знаний</w:t>
      </w:r>
      <w:r>
        <w:rPr>
          <w:spacing w:val="18"/>
        </w:rPr>
        <w:t xml:space="preserve"> </w:t>
      </w:r>
      <w:r>
        <w:t>об</w:t>
      </w:r>
      <w:r>
        <w:rPr>
          <w:spacing w:val="19"/>
        </w:rPr>
        <w:t xml:space="preserve"> </w:t>
      </w:r>
      <w:r>
        <w:t>обществе</w:t>
      </w:r>
      <w:r>
        <w:rPr>
          <w:spacing w:val="20"/>
        </w:rPr>
        <w:t xml:space="preserve"> </w:t>
      </w:r>
      <w:r>
        <w:t>и</w:t>
      </w:r>
      <w:r>
        <w:rPr>
          <w:spacing w:val="22"/>
        </w:rPr>
        <w:t xml:space="preserve"> </w:t>
      </w:r>
      <w:r>
        <w:t>человеке,</w:t>
      </w:r>
      <w:r>
        <w:rPr>
          <w:spacing w:val="24"/>
        </w:rPr>
        <w:t xml:space="preserve"> </w:t>
      </w:r>
      <w:r>
        <w:t>формирование</w:t>
      </w:r>
      <w:r>
        <w:rPr>
          <w:spacing w:val="20"/>
        </w:rPr>
        <w:t xml:space="preserve"> </w:t>
      </w:r>
      <w:r>
        <w:t>целостной</w:t>
      </w:r>
      <w:r>
        <w:rPr>
          <w:spacing w:val="22"/>
        </w:rPr>
        <w:t xml:space="preserve"> </w:t>
      </w:r>
      <w:r>
        <w:t>картины</w:t>
      </w:r>
    </w:p>
    <w:p w:rsidR="004C3854" w:rsidRDefault="00BB14C8">
      <w:pPr>
        <w:pStyle w:val="a3"/>
        <w:spacing w:before="3"/>
        <w:ind w:right="274" w:firstLine="0"/>
      </w:pP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57"/>
        </w:rPr>
        <w:t xml:space="preserve"> </w:t>
      </w:r>
      <w:r>
        <w:t>требования к личностным, метапредметным и предметным результатам освоения образовательной</w:t>
      </w:r>
      <w:r>
        <w:rPr>
          <w:spacing w:val="1"/>
        </w:rPr>
        <w:t xml:space="preserve"> </w:t>
      </w:r>
      <w:r>
        <w:t>программы, представленным в Федеральном государственном образовательном стандарте среднего</w:t>
      </w:r>
      <w:r>
        <w:rPr>
          <w:spacing w:val="-57"/>
        </w:rPr>
        <w:t xml:space="preserve"> </w:t>
      </w:r>
      <w:r>
        <w:t>общего</w:t>
      </w:r>
      <w:r>
        <w:rPr>
          <w:spacing w:val="-3"/>
        </w:rPr>
        <w:t xml:space="preserve"> </w:t>
      </w:r>
      <w:r>
        <w:t>образования;</w:t>
      </w:r>
    </w:p>
    <w:p w:rsidR="004C3854" w:rsidRDefault="00BB14C8">
      <w:pPr>
        <w:pStyle w:val="a3"/>
        <w:spacing w:before="1"/>
        <w:ind w:right="269"/>
      </w:pP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преобразовывать</w:t>
      </w:r>
      <w:r>
        <w:rPr>
          <w:spacing w:val="1"/>
        </w:rPr>
        <w:t xml:space="preserve"> </w:t>
      </w:r>
      <w:r>
        <w:t>ее</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самостоятельного решения учебно-познавательных, исследовательских задач, а также в проектной</w:t>
      </w:r>
      <w:r>
        <w:rPr>
          <w:spacing w:val="1"/>
        </w:rPr>
        <w:t xml:space="preserve"> </w:t>
      </w:r>
      <w:r>
        <w:t>деятельности;</w:t>
      </w:r>
    </w:p>
    <w:p w:rsidR="004C3854" w:rsidRDefault="00BB14C8">
      <w:pPr>
        <w:pStyle w:val="a3"/>
        <w:ind w:right="270"/>
      </w:pPr>
      <w:r>
        <w:t>совершенствование опыта обучающихся в применении полученных знаний (включая знание</w:t>
      </w:r>
      <w:r>
        <w:rPr>
          <w:spacing w:val="-57"/>
        </w:rPr>
        <w:t xml:space="preserve"> </w:t>
      </w:r>
      <w:r>
        <w:t>социальных</w:t>
      </w:r>
      <w:r>
        <w:rPr>
          <w:spacing w:val="1"/>
        </w:rPr>
        <w:t xml:space="preserve"> </w:t>
      </w:r>
      <w:r>
        <w:t>норм)</w:t>
      </w:r>
      <w:r>
        <w:rPr>
          <w:spacing w:val="1"/>
        </w:rPr>
        <w:t xml:space="preserve"> </w:t>
      </w:r>
      <w:r>
        <w:t>и</w:t>
      </w:r>
      <w:r>
        <w:rPr>
          <w:spacing w:val="1"/>
        </w:rPr>
        <w:t xml:space="preserve"> </w:t>
      </w:r>
      <w:r>
        <w:t>умений</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 между людьми различных национальностей и вероисповеданий, в противодействии</w:t>
      </w:r>
      <w:r>
        <w:rPr>
          <w:spacing w:val="1"/>
        </w:rPr>
        <w:t xml:space="preserve"> </w:t>
      </w:r>
      <w:r>
        <w:t>коррупции,</w:t>
      </w:r>
      <w:r>
        <w:rPr>
          <w:spacing w:val="1"/>
        </w:rPr>
        <w:t xml:space="preserve"> </w:t>
      </w:r>
      <w:r>
        <w:t>в</w:t>
      </w:r>
      <w:r>
        <w:rPr>
          <w:spacing w:val="1"/>
        </w:rPr>
        <w:t xml:space="preserve"> </w:t>
      </w:r>
      <w:r>
        <w:t>семейно-бытовой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4"/>
        </w:rPr>
        <w:t xml:space="preserve"> </w:t>
      </w:r>
      <w:r>
        <w:t>фактов,</w:t>
      </w:r>
      <w:r>
        <w:rPr>
          <w:spacing w:val="4"/>
        </w:rPr>
        <w:t xml:space="preserve"> </w:t>
      </w:r>
      <w:r>
        <w:t>поведения</w:t>
      </w:r>
      <w:r>
        <w:rPr>
          <w:spacing w:val="1"/>
        </w:rPr>
        <w:t xml:space="preserve"> </w:t>
      </w:r>
      <w:r>
        <w:t>людей</w:t>
      </w:r>
      <w:r>
        <w:rPr>
          <w:spacing w:val="3"/>
        </w:rPr>
        <w:t xml:space="preserve"> </w:t>
      </w:r>
      <w:r>
        <w:t>и</w:t>
      </w:r>
      <w:r>
        <w:rPr>
          <w:spacing w:val="-2"/>
        </w:rPr>
        <w:t xml:space="preserve"> </w:t>
      </w:r>
      <w:r>
        <w:t>собственных</w:t>
      </w:r>
      <w:r>
        <w:rPr>
          <w:spacing w:val="-4"/>
        </w:rPr>
        <w:t xml:space="preserve"> </w:t>
      </w:r>
      <w:r>
        <w:t>поступков.</w:t>
      </w:r>
    </w:p>
    <w:p w:rsidR="004C3854" w:rsidRDefault="00BB14C8">
      <w:pPr>
        <w:pStyle w:val="a3"/>
        <w:spacing w:before="1"/>
        <w:ind w:right="267"/>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w:t>
      </w:r>
      <w:r>
        <w:rPr>
          <w:spacing w:val="1"/>
        </w:rPr>
        <w:t xml:space="preserve"> </w:t>
      </w:r>
      <w:r>
        <w:t>раскрывает теоретические знания, факты социальной жизни; ценности и нормы, регулирующие</w:t>
      </w:r>
      <w:r>
        <w:rPr>
          <w:spacing w:val="1"/>
        </w:rPr>
        <w:t xml:space="preserve"> </w:t>
      </w:r>
      <w:r>
        <w:t>общественные отношения; социальные роли человека, его права, свободы и обязанности как члена</w:t>
      </w:r>
      <w:r>
        <w:rPr>
          <w:spacing w:val="1"/>
        </w:rPr>
        <w:t xml:space="preserve"> </w:t>
      </w:r>
      <w:r>
        <w:t>общества</w:t>
      </w:r>
      <w:r>
        <w:rPr>
          <w:spacing w:val="12"/>
        </w:rPr>
        <w:t xml:space="preserve"> </w:t>
      </w:r>
      <w:r>
        <w:t>и</w:t>
      </w:r>
      <w:r>
        <w:rPr>
          <w:spacing w:val="9"/>
        </w:rPr>
        <w:t xml:space="preserve"> </w:t>
      </w:r>
      <w:r>
        <w:t>гражданина</w:t>
      </w:r>
      <w:r>
        <w:rPr>
          <w:spacing w:val="12"/>
        </w:rPr>
        <w:t xml:space="preserve"> </w:t>
      </w:r>
      <w:r>
        <w:t>Российской</w:t>
      </w:r>
      <w:r>
        <w:rPr>
          <w:spacing w:val="14"/>
        </w:rPr>
        <w:t xml:space="preserve"> </w:t>
      </w:r>
      <w:r>
        <w:t>Федерации;</w:t>
      </w:r>
      <w:r>
        <w:rPr>
          <w:spacing w:val="14"/>
        </w:rPr>
        <w:t xml:space="preserve"> </w:t>
      </w:r>
      <w:r>
        <w:t>особенности</w:t>
      </w:r>
      <w:r>
        <w:rPr>
          <w:spacing w:val="15"/>
        </w:rPr>
        <w:t xml:space="preserve"> </w:t>
      </w:r>
      <w:r>
        <w:t>современного</w:t>
      </w:r>
      <w:r>
        <w:rPr>
          <w:spacing w:val="18"/>
        </w:rPr>
        <w:t xml:space="preserve"> </w:t>
      </w:r>
      <w:r>
        <w:t>российского</w:t>
      </w:r>
      <w:r>
        <w:rPr>
          <w:spacing w:val="13"/>
        </w:rPr>
        <w:t xml:space="preserve"> </w:t>
      </w:r>
      <w:r>
        <w:t>общества</w:t>
      </w:r>
      <w:r>
        <w:rPr>
          <w:spacing w:val="-58"/>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 мире;</w:t>
      </w:r>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социального</w:t>
      </w:r>
      <w:r>
        <w:rPr>
          <w:spacing w:val="1"/>
        </w:rPr>
        <w:t xml:space="preserve"> </w:t>
      </w:r>
      <w:r>
        <w:t>взаимодействия,</w:t>
      </w:r>
      <w:r>
        <w:rPr>
          <w:spacing w:val="1"/>
        </w:rPr>
        <w:t xml:space="preserve"> </w:t>
      </w:r>
      <w:r>
        <w:t>а</w:t>
      </w:r>
      <w:r>
        <w:rPr>
          <w:spacing w:val="1"/>
        </w:rPr>
        <w:t xml:space="preserve"> </w:t>
      </w:r>
      <w:r>
        <w:t>также</w:t>
      </w:r>
      <w:r>
        <w:rPr>
          <w:spacing w:val="1"/>
        </w:rPr>
        <w:t xml:space="preserve"> </w:t>
      </w:r>
      <w:r>
        <w:t>взаимодействия людей и социальных групп с основными институтами государства и гражданского</w:t>
      </w:r>
      <w:r>
        <w:rPr>
          <w:spacing w:val="1"/>
        </w:rPr>
        <w:t xml:space="preserve"> </w:t>
      </w:r>
      <w:r>
        <w:t>общества</w:t>
      </w:r>
      <w:r>
        <w:rPr>
          <w:spacing w:val="-5"/>
        </w:rPr>
        <w:t xml:space="preserve"> </w:t>
      </w:r>
      <w:r>
        <w:t>и</w:t>
      </w:r>
      <w:r>
        <w:rPr>
          <w:spacing w:val="3"/>
        </w:rPr>
        <w:t xml:space="preserve"> </w:t>
      </w:r>
      <w:r>
        <w:t>регулирующие</w:t>
      </w:r>
      <w:r>
        <w:rPr>
          <w:spacing w:val="1"/>
        </w:rPr>
        <w:t xml:space="preserve"> </w:t>
      </w:r>
      <w:r>
        <w:t>эти</w:t>
      </w:r>
      <w:r>
        <w:rPr>
          <w:spacing w:val="2"/>
        </w:rPr>
        <w:t xml:space="preserve"> </w:t>
      </w:r>
      <w:r>
        <w:t>взаимодействия</w:t>
      </w:r>
      <w:r>
        <w:rPr>
          <w:spacing w:val="-8"/>
        </w:rPr>
        <w:t xml:space="preserve"> </w:t>
      </w:r>
      <w:r>
        <w:t>социальные</w:t>
      </w:r>
      <w:r>
        <w:rPr>
          <w:spacing w:val="-4"/>
        </w:rPr>
        <w:t xml:space="preserve"> </w:t>
      </w:r>
      <w:r>
        <w:t>нормы.</w:t>
      </w:r>
    </w:p>
    <w:p w:rsidR="004C3854" w:rsidRDefault="00BB14C8">
      <w:pPr>
        <w:pStyle w:val="a3"/>
        <w:spacing w:before="1"/>
        <w:ind w:right="278"/>
      </w:pPr>
      <w:r>
        <w:t>Освоение содержания обществоведческого образования осуществляется в соответствии со</w:t>
      </w:r>
      <w:r>
        <w:rPr>
          <w:spacing w:val="1"/>
        </w:rPr>
        <w:t xml:space="preserve"> </w:t>
      </w:r>
      <w:r>
        <w:t>следующими</w:t>
      </w:r>
      <w:r>
        <w:rPr>
          <w:spacing w:val="1"/>
        </w:rPr>
        <w:t xml:space="preserve"> </w:t>
      </w:r>
      <w:r>
        <w:t>ориентирами,</w:t>
      </w:r>
      <w:r>
        <w:rPr>
          <w:spacing w:val="1"/>
        </w:rPr>
        <w:t xml:space="preserve"> </w:t>
      </w:r>
      <w:r>
        <w:t>отражающими</w:t>
      </w:r>
      <w:r>
        <w:rPr>
          <w:spacing w:val="1"/>
        </w:rPr>
        <w:t xml:space="preserve"> </w:t>
      </w:r>
      <w:r>
        <w:t>специфику</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3"/>
        </w:rPr>
        <w:t xml:space="preserve"> </w:t>
      </w:r>
      <w:r>
        <w:t>образования:</w:t>
      </w:r>
    </w:p>
    <w:p w:rsidR="004C3854" w:rsidRDefault="00BB14C8">
      <w:pPr>
        <w:pStyle w:val="a3"/>
        <w:ind w:right="275"/>
      </w:pPr>
      <w:r>
        <w:t>определение учебного содержания научной и практической значимостью включаемых в его</w:t>
      </w:r>
      <w:r>
        <w:rPr>
          <w:spacing w:val="1"/>
        </w:rPr>
        <w:t xml:space="preserve"> </w:t>
      </w:r>
      <w:r>
        <w:t>положений и педагогическими целями учебного предмета с учетом познавательных возможностей</w:t>
      </w:r>
      <w:r>
        <w:rPr>
          <w:spacing w:val="1"/>
        </w:rPr>
        <w:t xml:space="preserve"> </w:t>
      </w:r>
      <w:r>
        <w:t>учащихся</w:t>
      </w:r>
      <w:r>
        <w:rPr>
          <w:spacing w:val="1"/>
        </w:rPr>
        <w:t xml:space="preserve"> </w:t>
      </w:r>
      <w:r>
        <w:t>старшего</w:t>
      </w:r>
      <w:r>
        <w:rPr>
          <w:spacing w:val="2"/>
        </w:rPr>
        <w:t xml:space="preserve"> </w:t>
      </w:r>
      <w:r>
        <w:t>подросткового</w:t>
      </w:r>
      <w:r>
        <w:rPr>
          <w:spacing w:val="2"/>
        </w:rPr>
        <w:t xml:space="preserve"> </w:t>
      </w:r>
      <w:r>
        <w:t>возраста;</w:t>
      </w:r>
    </w:p>
    <w:p w:rsidR="004C3854" w:rsidRDefault="00BB14C8">
      <w:pPr>
        <w:pStyle w:val="a3"/>
        <w:ind w:right="270"/>
      </w:pPr>
      <w:r>
        <w:t>представление в содержании учебного предмета основных сфер жизни общества, типичных</w:t>
      </w:r>
      <w:r>
        <w:rPr>
          <w:spacing w:val="1"/>
        </w:rPr>
        <w:t xml:space="preserve"> </w:t>
      </w:r>
      <w:r>
        <w:t>видов человеческой деятельности в информационном обществе, условий экономического 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w:t>
      </w:r>
      <w:r>
        <w:rPr>
          <w:spacing w:val="1"/>
        </w:rPr>
        <w:t xml:space="preserve"> </w:t>
      </w:r>
      <w:r>
        <w:t>поведения,</w:t>
      </w:r>
      <w:r>
        <w:rPr>
          <w:spacing w:val="1"/>
        </w:rPr>
        <w:t xml:space="preserve"> </w:t>
      </w:r>
      <w:r>
        <w:t>перспектив</w:t>
      </w:r>
      <w:r>
        <w:rPr>
          <w:spacing w:val="1"/>
        </w:rPr>
        <w:t xml:space="preserve"> </w:t>
      </w:r>
      <w:r>
        <w:t>и</w:t>
      </w:r>
      <w:r>
        <w:rPr>
          <w:spacing w:val="1"/>
        </w:rPr>
        <w:t xml:space="preserve"> </w:t>
      </w:r>
      <w:r>
        <w:t>прогнозов</w:t>
      </w:r>
      <w:r>
        <w:rPr>
          <w:spacing w:val="1"/>
        </w:rPr>
        <w:t xml:space="preserve"> </w:t>
      </w:r>
      <w:r>
        <w:t>общественного</w:t>
      </w:r>
      <w:r>
        <w:rPr>
          <w:spacing w:val="1"/>
        </w:rPr>
        <w:t xml:space="preserve"> </w:t>
      </w:r>
      <w:r>
        <w:t>развития,</w:t>
      </w:r>
      <w:r>
        <w:rPr>
          <w:spacing w:val="-2"/>
        </w:rPr>
        <w:t xml:space="preserve"> </w:t>
      </w:r>
      <w:r>
        <w:t>путей</w:t>
      </w:r>
      <w:r>
        <w:rPr>
          <w:spacing w:val="7"/>
        </w:rPr>
        <w:t xml:space="preserve"> </w:t>
      </w:r>
      <w:r>
        <w:t>решения</w:t>
      </w:r>
      <w:r>
        <w:rPr>
          <w:spacing w:val="1"/>
        </w:rPr>
        <w:t xml:space="preserve"> </w:t>
      </w:r>
      <w:r>
        <w:t>актуальных</w:t>
      </w:r>
      <w:r>
        <w:rPr>
          <w:spacing w:val="-4"/>
        </w:rPr>
        <w:t xml:space="preserve"> </w:t>
      </w:r>
      <w:r>
        <w:t>социальных</w:t>
      </w:r>
      <w:r>
        <w:rPr>
          <w:spacing w:val="-3"/>
        </w:rPr>
        <w:t xml:space="preserve"> </w:t>
      </w:r>
      <w:r>
        <w:t>проблем;</w:t>
      </w:r>
    </w:p>
    <w:p w:rsidR="004C3854" w:rsidRDefault="00BB14C8">
      <w:pPr>
        <w:pStyle w:val="a3"/>
        <w:ind w:left="1040" w:firstLine="0"/>
      </w:pPr>
      <w:r>
        <w:t>обеспечение</w:t>
      </w:r>
      <w:r>
        <w:rPr>
          <w:spacing w:val="24"/>
        </w:rPr>
        <w:t xml:space="preserve"> </w:t>
      </w:r>
      <w:r>
        <w:t>развития</w:t>
      </w:r>
      <w:r>
        <w:rPr>
          <w:spacing w:val="79"/>
        </w:rPr>
        <w:t xml:space="preserve"> </w:t>
      </w:r>
      <w:r>
        <w:t>ключевых</w:t>
      </w:r>
      <w:r>
        <w:rPr>
          <w:spacing w:val="79"/>
        </w:rPr>
        <w:t xml:space="preserve"> </w:t>
      </w:r>
      <w:r>
        <w:t>навыков,</w:t>
      </w:r>
      <w:r>
        <w:rPr>
          <w:spacing w:val="86"/>
        </w:rPr>
        <w:t xml:space="preserve"> </w:t>
      </w:r>
      <w:r>
        <w:t>формируемых</w:t>
      </w:r>
      <w:r>
        <w:rPr>
          <w:spacing w:val="79"/>
        </w:rPr>
        <w:t xml:space="preserve"> </w:t>
      </w:r>
      <w:r>
        <w:t>деятельностным</w:t>
      </w:r>
      <w:r>
        <w:rPr>
          <w:spacing w:val="86"/>
        </w:rPr>
        <w:t xml:space="preserve"> </w:t>
      </w:r>
      <w:r>
        <w:t>компонентом</w:t>
      </w:r>
    </w:p>
    <w:p w:rsidR="004C3854" w:rsidRDefault="00BB14C8">
      <w:pPr>
        <w:pStyle w:val="a3"/>
        <w:spacing w:before="70" w:line="242" w:lineRule="auto"/>
        <w:ind w:right="269" w:firstLine="0"/>
      </w:pP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 xml:space="preserve">информацией), и компетентностей, имеющих универсальное значение для различных видов </w:t>
      </w:r>
      <w:r>
        <w:rPr>
          <w:rFonts w:ascii="Calibri" w:hAnsi="Calibri"/>
          <w:sz w:val="20"/>
        </w:rPr>
        <w:t>343</w:t>
      </w:r>
      <w:r>
        <w:rPr>
          <w:rFonts w:ascii="Calibri" w:hAnsi="Calibri"/>
          <w:spacing w:val="1"/>
          <w:sz w:val="20"/>
        </w:rPr>
        <w:t xml:space="preserve"> </w:t>
      </w:r>
      <w:r>
        <w:t>деятельности</w:t>
      </w:r>
      <w:r>
        <w:rPr>
          <w:spacing w:val="-2"/>
        </w:rPr>
        <w:t xml:space="preserve"> </w:t>
      </w:r>
      <w:r>
        <w:t>и</w:t>
      </w:r>
      <w:r>
        <w:rPr>
          <w:spacing w:val="-2"/>
        </w:rPr>
        <w:t xml:space="preserve"> </w:t>
      </w:r>
      <w:r>
        <w:t>при</w:t>
      </w:r>
      <w:r>
        <w:rPr>
          <w:spacing w:val="-2"/>
        </w:rPr>
        <w:t xml:space="preserve"> </w:t>
      </w:r>
      <w:r>
        <w:t>выборе</w:t>
      </w:r>
      <w:r>
        <w:rPr>
          <w:spacing w:val="1"/>
        </w:rPr>
        <w:t xml:space="preserve"> </w:t>
      </w:r>
      <w:r>
        <w:t>профессии;</w:t>
      </w:r>
    </w:p>
    <w:p w:rsidR="004C3854" w:rsidRDefault="00BB14C8">
      <w:pPr>
        <w:pStyle w:val="a3"/>
        <w:ind w:right="272"/>
      </w:pPr>
      <w:r>
        <w:t>включение</w:t>
      </w:r>
      <w:r>
        <w:rPr>
          <w:spacing w:val="1"/>
        </w:rPr>
        <w:t xml:space="preserve"> </w:t>
      </w:r>
      <w:r>
        <w:t>в</w:t>
      </w:r>
      <w:r>
        <w:rPr>
          <w:spacing w:val="1"/>
        </w:rPr>
        <w:t xml:space="preserve"> </w:t>
      </w:r>
      <w:r>
        <w:t>содержание предмета</w:t>
      </w:r>
      <w:r>
        <w:rPr>
          <w:spacing w:val="1"/>
        </w:rPr>
        <w:t xml:space="preserve"> </w:t>
      </w:r>
      <w:r>
        <w:t>полноценного</w:t>
      </w:r>
      <w:r>
        <w:rPr>
          <w:spacing w:val="1"/>
        </w:rPr>
        <w:t xml:space="preserve"> </w:t>
      </w:r>
      <w:r>
        <w:t>материала о</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w:t>
      </w:r>
      <w:r>
        <w:rPr>
          <w:spacing w:val="1"/>
        </w:rPr>
        <w:t xml:space="preserve"> </w:t>
      </w:r>
      <w:r>
        <w:t>в</w:t>
      </w:r>
      <w:r>
        <w:rPr>
          <w:spacing w:val="1"/>
        </w:rPr>
        <w:t xml:space="preserve"> </w:t>
      </w:r>
      <w:r>
        <w:t>Конституции Российской Федерации, о правах и свободах человека и гражданина, тенденциях</w:t>
      </w:r>
      <w:r>
        <w:rPr>
          <w:spacing w:val="1"/>
        </w:rPr>
        <w:t xml:space="preserve"> </w:t>
      </w:r>
      <w:r>
        <w:t>развития</w:t>
      </w:r>
      <w:r>
        <w:rPr>
          <w:spacing w:val="-4"/>
        </w:rPr>
        <w:t xml:space="preserve"> </w:t>
      </w:r>
      <w:r>
        <w:t>России,</w:t>
      </w:r>
      <w:r>
        <w:rPr>
          <w:spacing w:val="-1"/>
        </w:rPr>
        <w:t xml:space="preserve"> </w:t>
      </w:r>
      <w:r>
        <w:t>ее</w:t>
      </w:r>
      <w:r>
        <w:rPr>
          <w:spacing w:val="1"/>
        </w:rPr>
        <w:t xml:space="preserve"> </w:t>
      </w:r>
      <w:r>
        <w:t>роли</w:t>
      </w:r>
      <w:r>
        <w:rPr>
          <w:spacing w:val="-2"/>
        </w:rPr>
        <w:t xml:space="preserve"> </w:t>
      </w:r>
      <w:r>
        <w:t>в</w:t>
      </w:r>
      <w:r>
        <w:rPr>
          <w:spacing w:val="-1"/>
        </w:rPr>
        <w:t xml:space="preserve"> </w:t>
      </w:r>
      <w:r>
        <w:t>мире</w:t>
      </w:r>
      <w:r>
        <w:rPr>
          <w:spacing w:val="-5"/>
        </w:rPr>
        <w:t xml:space="preserve"> </w:t>
      </w:r>
      <w:r>
        <w:t>и</w:t>
      </w:r>
      <w:r>
        <w:rPr>
          <w:spacing w:val="-2"/>
        </w:rPr>
        <w:t xml:space="preserve"> </w:t>
      </w:r>
      <w:r>
        <w:t>противодействии</w:t>
      </w:r>
      <w:r>
        <w:rPr>
          <w:spacing w:val="-2"/>
        </w:rPr>
        <w:t xml:space="preserve"> </w:t>
      </w:r>
      <w:r>
        <w:t>вызовам</w:t>
      </w:r>
      <w:r>
        <w:rPr>
          <w:spacing w:val="-1"/>
        </w:rPr>
        <w:t xml:space="preserve"> </w:t>
      </w:r>
      <w:r>
        <w:t>глобализации;</w:t>
      </w:r>
    </w:p>
    <w:p w:rsidR="004C3854" w:rsidRDefault="00BB14C8">
      <w:pPr>
        <w:pStyle w:val="a3"/>
        <w:spacing w:line="242" w:lineRule="auto"/>
        <w:ind w:right="276"/>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1"/>
        </w:rPr>
        <w:t xml:space="preserve"> </w:t>
      </w:r>
      <w:r>
        <w:t>креативное</w:t>
      </w:r>
      <w:r>
        <w:rPr>
          <w:spacing w:val="1"/>
        </w:rPr>
        <w:t xml:space="preserve"> </w:t>
      </w:r>
      <w:r>
        <w:t>мышление и</w:t>
      </w:r>
      <w:r>
        <w:rPr>
          <w:spacing w:val="-2"/>
        </w:rPr>
        <w:t xml:space="preserve"> </w:t>
      </w:r>
      <w:r>
        <w:t>участие</w:t>
      </w:r>
      <w:r>
        <w:rPr>
          <w:spacing w:val="1"/>
        </w:rPr>
        <w:t xml:space="preserve"> </w:t>
      </w:r>
      <w:r>
        <w:t>в</w:t>
      </w:r>
      <w:r>
        <w:rPr>
          <w:spacing w:val="2"/>
        </w:rPr>
        <w:t xml:space="preserve"> </w:t>
      </w:r>
      <w:r>
        <w:t>социальных</w:t>
      </w:r>
      <w:r>
        <w:rPr>
          <w:spacing w:val="-3"/>
        </w:rPr>
        <w:t xml:space="preserve"> </w:t>
      </w:r>
      <w:r>
        <w:t>практиках.</w:t>
      </w:r>
    </w:p>
    <w:p w:rsidR="004C3854" w:rsidRDefault="00BB14C8">
      <w:pPr>
        <w:pStyle w:val="a3"/>
        <w:ind w:right="272"/>
      </w:pPr>
      <w:r>
        <w:t>Отличие содержания обществознания на базовом уровне среднего общего образования от</w:t>
      </w:r>
      <w:r>
        <w:rPr>
          <w:spacing w:val="1"/>
        </w:rPr>
        <w:t xml:space="preserve"> </w:t>
      </w:r>
      <w:r>
        <w:lastRenderedPageBreak/>
        <w:t>содержания</w:t>
      </w:r>
      <w:r>
        <w:rPr>
          <w:spacing w:val="1"/>
        </w:rPr>
        <w:t xml:space="preserve"> </w:t>
      </w:r>
      <w:r>
        <w:t>предшествующего</w:t>
      </w:r>
      <w:r>
        <w:rPr>
          <w:spacing w:val="1"/>
        </w:rPr>
        <w:t xml:space="preserve"> </w:t>
      </w:r>
      <w:r>
        <w:t>уровня</w:t>
      </w:r>
      <w:r>
        <w:rPr>
          <w:spacing w:val="1"/>
        </w:rPr>
        <w:t xml:space="preserve"> </w:t>
      </w:r>
      <w:r>
        <w:t>заключается</w:t>
      </w:r>
      <w:r>
        <w:rPr>
          <w:spacing w:val="1"/>
        </w:rPr>
        <w:t xml:space="preserve"> </w:t>
      </w:r>
      <w:r>
        <w:t>в:</w:t>
      </w:r>
      <w:r>
        <w:rPr>
          <w:spacing w:val="1"/>
        </w:rPr>
        <w:t xml:space="preserve"> </w:t>
      </w:r>
      <w:r>
        <w:t>изучении</w:t>
      </w:r>
      <w:r>
        <w:rPr>
          <w:spacing w:val="1"/>
        </w:rPr>
        <w:t xml:space="preserve"> </w:t>
      </w:r>
      <w:r>
        <w:t>нового</w:t>
      </w:r>
      <w:r>
        <w:rPr>
          <w:spacing w:val="61"/>
        </w:rPr>
        <w:t xml:space="preserve"> </w:t>
      </w:r>
      <w:r>
        <w:t>теоретического</w:t>
      </w:r>
      <w:r>
        <w:rPr>
          <w:spacing w:val="1"/>
        </w:rPr>
        <w:t xml:space="preserve"> </w:t>
      </w:r>
      <w:r>
        <w:t>содержания;</w:t>
      </w:r>
    </w:p>
    <w:p w:rsidR="004C3854" w:rsidRDefault="00BB14C8">
      <w:pPr>
        <w:pStyle w:val="a3"/>
        <w:spacing w:line="237" w:lineRule="auto"/>
        <w:ind w:right="281"/>
      </w:pPr>
      <w:r>
        <w:t>рассмотрении ряда ранее изученных социальных явлений и процессов в более сложных и</w:t>
      </w:r>
      <w:r>
        <w:rPr>
          <w:spacing w:val="1"/>
        </w:rPr>
        <w:t xml:space="preserve"> </w:t>
      </w:r>
      <w:r>
        <w:t>разнообразных</w:t>
      </w:r>
      <w:r>
        <w:rPr>
          <w:spacing w:val="-4"/>
        </w:rPr>
        <w:t xml:space="preserve"> </w:t>
      </w:r>
      <w:r>
        <w:t>связях</w:t>
      </w:r>
      <w:r>
        <w:rPr>
          <w:spacing w:val="-3"/>
        </w:rPr>
        <w:t xml:space="preserve"> </w:t>
      </w:r>
      <w:r>
        <w:t>и</w:t>
      </w:r>
      <w:r>
        <w:rPr>
          <w:spacing w:val="-2"/>
        </w:rPr>
        <w:t xml:space="preserve"> </w:t>
      </w:r>
      <w:r>
        <w:t>отношениях;</w:t>
      </w:r>
    </w:p>
    <w:p w:rsidR="004C3854" w:rsidRDefault="00BB14C8">
      <w:pPr>
        <w:pStyle w:val="a3"/>
        <w:spacing w:line="275" w:lineRule="exact"/>
        <w:ind w:left="1040" w:firstLine="0"/>
      </w:pPr>
      <w:r>
        <w:t>освоении</w:t>
      </w:r>
      <w:r>
        <w:rPr>
          <w:spacing w:val="-7"/>
        </w:rPr>
        <w:t xml:space="preserve"> </w:t>
      </w:r>
      <w:r>
        <w:t>обучающимися</w:t>
      </w:r>
      <w:r>
        <w:rPr>
          <w:spacing w:val="-2"/>
        </w:rPr>
        <w:t xml:space="preserve"> </w:t>
      </w:r>
      <w:r>
        <w:t>базовых</w:t>
      </w:r>
      <w:r>
        <w:rPr>
          <w:spacing w:val="-8"/>
        </w:rPr>
        <w:t xml:space="preserve"> </w:t>
      </w:r>
      <w:r>
        <w:t>методов</w:t>
      </w:r>
      <w:r>
        <w:rPr>
          <w:spacing w:val="-5"/>
        </w:rPr>
        <w:t xml:space="preserve"> </w:t>
      </w:r>
      <w:r>
        <w:t>социального</w:t>
      </w:r>
      <w:r>
        <w:rPr>
          <w:spacing w:val="-3"/>
        </w:rPr>
        <w:t xml:space="preserve"> </w:t>
      </w:r>
      <w:r>
        <w:t>познания;</w:t>
      </w:r>
    </w:p>
    <w:p w:rsidR="004C3854" w:rsidRDefault="00BB14C8">
      <w:pPr>
        <w:pStyle w:val="a3"/>
        <w:spacing w:line="242" w:lineRule="auto"/>
        <w:ind w:right="1029"/>
        <w:jc w:val="left"/>
      </w:pPr>
      <w:r>
        <w:t>большей опоре на самостоятельную деятельность и индивидуальные познавательные</w:t>
      </w:r>
      <w:r>
        <w:rPr>
          <w:spacing w:val="-57"/>
        </w:rPr>
        <w:t xml:space="preserve"> </w:t>
      </w:r>
      <w:r>
        <w:t>интересы</w:t>
      </w:r>
      <w:r>
        <w:rPr>
          <w:spacing w:val="-2"/>
        </w:rPr>
        <w:t xml:space="preserve"> </w:t>
      </w:r>
      <w:r>
        <w:t>обучающихся,</w:t>
      </w:r>
      <w:r>
        <w:rPr>
          <w:spacing w:val="3"/>
        </w:rPr>
        <w:t xml:space="preserve"> </w:t>
      </w:r>
      <w:r>
        <w:t>в</w:t>
      </w:r>
      <w:r>
        <w:rPr>
          <w:spacing w:val="-1"/>
        </w:rPr>
        <w:t xml:space="preserve"> </w:t>
      </w:r>
      <w:r>
        <w:t>том</w:t>
      </w:r>
      <w:r>
        <w:rPr>
          <w:spacing w:val="2"/>
        </w:rPr>
        <w:t xml:space="preserve"> </w:t>
      </w:r>
      <w:r>
        <w:t>числе</w:t>
      </w:r>
      <w:r>
        <w:rPr>
          <w:spacing w:val="-5"/>
        </w:rPr>
        <w:t xml:space="preserve"> </w:t>
      </w:r>
      <w:r>
        <w:t>связанные</w:t>
      </w:r>
      <w:r>
        <w:rPr>
          <w:spacing w:val="-4"/>
        </w:rPr>
        <w:t xml:space="preserve"> </w:t>
      </w:r>
      <w:r>
        <w:t>с выбором</w:t>
      </w:r>
      <w:r>
        <w:rPr>
          <w:spacing w:val="2"/>
        </w:rPr>
        <w:t xml:space="preserve"> </w:t>
      </w:r>
      <w:r>
        <w:t>профессии;</w:t>
      </w:r>
    </w:p>
    <w:p w:rsidR="004C3854" w:rsidRDefault="00BB14C8">
      <w:pPr>
        <w:pStyle w:val="a3"/>
        <w:tabs>
          <w:tab w:val="left" w:pos="2475"/>
          <w:tab w:val="left" w:pos="4862"/>
          <w:tab w:val="left" w:pos="7632"/>
          <w:tab w:val="left" w:pos="9063"/>
        </w:tabs>
        <w:ind w:right="331"/>
        <w:jc w:val="left"/>
      </w:pPr>
      <w:r>
        <w:t>расширении и совершенствовании познавательных, исследовательских, проектных умений,</w:t>
      </w:r>
      <w:r>
        <w:rPr>
          <w:spacing w:val="1"/>
        </w:rPr>
        <w:t xml:space="preserve"> </w:t>
      </w:r>
      <w:r>
        <w:t>которые</w:t>
      </w:r>
      <w:r>
        <w:tab/>
        <w:t>осваивают</w:t>
      </w:r>
      <w:r>
        <w:tab/>
        <w:t>обучающиеся,</w:t>
      </w:r>
      <w:r>
        <w:tab/>
        <w:t>и</w:t>
      </w:r>
      <w:r>
        <w:tab/>
      </w:r>
      <w:r>
        <w:rPr>
          <w:spacing w:val="-1"/>
        </w:rPr>
        <w:t>возможностей</w:t>
      </w:r>
      <w:r>
        <w:rPr>
          <w:spacing w:val="-57"/>
        </w:rPr>
        <w:t xml:space="preserve"> </w:t>
      </w:r>
      <w:r>
        <w:t>их применения при выполнении социальных ролей, типичных для старшего подросткового</w:t>
      </w:r>
      <w:r>
        <w:rPr>
          <w:spacing w:val="1"/>
        </w:rPr>
        <w:t xml:space="preserve"> </w:t>
      </w:r>
      <w:r>
        <w:t>возраста.</w:t>
      </w:r>
    </w:p>
    <w:p w:rsidR="004C3854" w:rsidRDefault="00BB14C8">
      <w:pPr>
        <w:pStyle w:val="a3"/>
        <w:ind w:right="277"/>
      </w:pP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общее</w:t>
      </w:r>
      <w:r>
        <w:rPr>
          <w:spacing w:val="1"/>
        </w:rPr>
        <w:t xml:space="preserve"> </w:t>
      </w:r>
      <w:r>
        <w:t>количество</w:t>
      </w:r>
      <w:r>
        <w:rPr>
          <w:spacing w:val="1"/>
        </w:rPr>
        <w:t xml:space="preserve"> </w:t>
      </w:r>
      <w:r>
        <w:t>рекомендованных учебных часов на изучение обществознания составляет 136 часов, по 2 часа в</w:t>
      </w:r>
      <w:r>
        <w:rPr>
          <w:spacing w:val="1"/>
        </w:rPr>
        <w:t xml:space="preserve"> </w:t>
      </w:r>
      <w:r>
        <w:t>неделю</w:t>
      </w:r>
      <w:r>
        <w:rPr>
          <w:spacing w:val="-1"/>
        </w:rPr>
        <w:t xml:space="preserve"> </w:t>
      </w:r>
      <w:r>
        <w:t>при</w:t>
      </w:r>
      <w:r>
        <w:rPr>
          <w:spacing w:val="3"/>
        </w:rPr>
        <w:t xml:space="preserve"> </w:t>
      </w:r>
      <w:r>
        <w:t>34</w:t>
      </w:r>
      <w:r>
        <w:rPr>
          <w:spacing w:val="2"/>
        </w:rPr>
        <w:t xml:space="preserve"> </w:t>
      </w:r>
      <w:r>
        <w:t>учебных</w:t>
      </w:r>
      <w:r>
        <w:rPr>
          <w:spacing w:val="-3"/>
        </w:rPr>
        <w:t xml:space="preserve"> </w:t>
      </w:r>
      <w:r>
        <w:t>неделях.</w:t>
      </w:r>
    </w:p>
    <w:p w:rsidR="004C3854" w:rsidRDefault="00BB14C8">
      <w:pPr>
        <w:pStyle w:val="a3"/>
        <w:spacing w:line="242" w:lineRule="auto"/>
        <w:ind w:left="1040" w:right="6284" w:firstLine="0"/>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Человек в</w:t>
      </w:r>
      <w:r>
        <w:rPr>
          <w:spacing w:val="-6"/>
        </w:rPr>
        <w:t xml:space="preserve"> </w:t>
      </w:r>
      <w:r>
        <w:t>обществе.</w:t>
      </w:r>
    </w:p>
    <w:p w:rsidR="004C3854" w:rsidRDefault="00BB14C8">
      <w:pPr>
        <w:pStyle w:val="a3"/>
        <w:ind w:right="271"/>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w:t>
      </w:r>
      <w:r>
        <w:rPr>
          <w:spacing w:val="1"/>
        </w:rPr>
        <w:t xml:space="preserve"> </w:t>
      </w:r>
      <w:r>
        <w:t>подсистемами</w:t>
      </w:r>
      <w:r>
        <w:rPr>
          <w:spacing w:val="61"/>
        </w:rPr>
        <w:t xml:space="preserve"> </w:t>
      </w:r>
      <w:r>
        <w:t>и</w:t>
      </w:r>
      <w:r>
        <w:rPr>
          <w:spacing w:val="1"/>
        </w:rPr>
        <w:t xml:space="preserve"> </w:t>
      </w:r>
      <w:r>
        <w:t>элементами общества. Общественные потребности и социальные институты. Признаки и функции</w:t>
      </w:r>
      <w:r>
        <w:rPr>
          <w:spacing w:val="1"/>
        </w:rPr>
        <w:t xml:space="preserve"> </w:t>
      </w:r>
      <w:r>
        <w:t>социальных институтов. Типы обществ. Постиндустриальное (информационное) общество и его</w:t>
      </w:r>
      <w:r>
        <w:rPr>
          <w:spacing w:val="1"/>
        </w:rPr>
        <w:t xml:space="preserve"> </w:t>
      </w:r>
      <w:r>
        <w:t>особенности. Роль массовой коммуникации в современном обществе. Многообразие путей и форм</w:t>
      </w:r>
      <w:r>
        <w:rPr>
          <w:spacing w:val="1"/>
        </w:rPr>
        <w:t xml:space="preserve"> </w:t>
      </w:r>
      <w:r>
        <w:t>общественного</w:t>
      </w:r>
      <w:r>
        <w:rPr>
          <w:spacing w:val="1"/>
        </w:rPr>
        <w:t xml:space="preserve"> </w:t>
      </w:r>
      <w:r>
        <w:t>развития. Эволюция, социальная</w:t>
      </w:r>
      <w:r>
        <w:rPr>
          <w:spacing w:val="1"/>
        </w:rPr>
        <w:t xml:space="preserve"> </w:t>
      </w:r>
      <w:r>
        <w:t>революция.</w:t>
      </w:r>
      <w:r>
        <w:rPr>
          <w:spacing w:val="60"/>
        </w:rPr>
        <w:t xml:space="preserve"> </w:t>
      </w:r>
      <w:r>
        <w:t>Реформа. Общественный прогресс,</w:t>
      </w:r>
      <w:r>
        <w:rPr>
          <w:spacing w:val="1"/>
        </w:rPr>
        <w:t xml:space="preserve"> </w:t>
      </w:r>
      <w:r>
        <w:t>его</w:t>
      </w:r>
      <w:r>
        <w:rPr>
          <w:spacing w:val="1"/>
        </w:rPr>
        <w:t xml:space="preserve"> </w:t>
      </w:r>
      <w:r>
        <w:t>критерии.</w:t>
      </w:r>
      <w:r>
        <w:rPr>
          <w:spacing w:val="1"/>
        </w:rPr>
        <w:t xml:space="preserve"> </w:t>
      </w:r>
      <w:r>
        <w:t>Противоречивый</w:t>
      </w:r>
      <w:r>
        <w:rPr>
          <w:spacing w:val="1"/>
        </w:rPr>
        <w:t xml:space="preserve"> </w:t>
      </w:r>
      <w:r>
        <w:t>характер</w:t>
      </w:r>
      <w:r>
        <w:rPr>
          <w:spacing w:val="1"/>
        </w:rPr>
        <w:t xml:space="preserve"> </w:t>
      </w:r>
      <w:r>
        <w:t>прогресса.</w:t>
      </w:r>
      <w:r>
        <w:rPr>
          <w:spacing w:val="1"/>
        </w:rPr>
        <w:t xml:space="preserve"> </w:t>
      </w:r>
      <w:r>
        <w:t>Глобализация</w:t>
      </w:r>
      <w:r>
        <w:rPr>
          <w:spacing w:val="1"/>
        </w:rPr>
        <w:t xml:space="preserve"> </w:t>
      </w:r>
      <w:r>
        <w:t>и</w:t>
      </w:r>
      <w:r>
        <w:rPr>
          <w:spacing w:val="1"/>
        </w:rPr>
        <w:t xml:space="preserve"> </w:t>
      </w:r>
      <w:r>
        <w:t>ее</w:t>
      </w:r>
      <w:r>
        <w:rPr>
          <w:spacing w:val="1"/>
        </w:rPr>
        <w:t xml:space="preserve"> </w:t>
      </w:r>
      <w:r>
        <w:t>противоречивые</w:t>
      </w:r>
      <w:r>
        <w:rPr>
          <w:spacing w:val="1"/>
        </w:rPr>
        <w:t xml:space="preserve"> </w:t>
      </w:r>
      <w:r>
        <w:t>последствия.</w:t>
      </w:r>
    </w:p>
    <w:p w:rsidR="004C3854" w:rsidRDefault="00BB14C8">
      <w:pPr>
        <w:pStyle w:val="a3"/>
        <w:ind w:right="271"/>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Личность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Коммуникативные качества личности. Мировоззрение, его роль в жизнедеятельности человека.</w:t>
      </w:r>
      <w:r>
        <w:rPr>
          <w:spacing w:val="1"/>
        </w:rPr>
        <w:t xml:space="preserve"> </w:t>
      </w: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1"/>
        </w:rPr>
        <w:t xml:space="preserve"> </w:t>
      </w:r>
      <w:r>
        <w:t>Общественное</w:t>
      </w:r>
      <w:r>
        <w:rPr>
          <w:spacing w:val="1"/>
        </w:rPr>
        <w:t xml:space="preserve"> </w:t>
      </w:r>
      <w:r>
        <w:t>и</w:t>
      </w:r>
      <w:r>
        <w:rPr>
          <w:spacing w:val="1"/>
        </w:rPr>
        <w:t xml:space="preserve"> </w:t>
      </w:r>
      <w:r>
        <w:t>индивидуальное сознание.</w:t>
      </w:r>
      <w:r>
        <w:rPr>
          <w:spacing w:val="-2"/>
        </w:rPr>
        <w:t xml:space="preserve"> </w:t>
      </w:r>
      <w:r>
        <w:t>Самосознание</w:t>
      </w:r>
      <w:r>
        <w:rPr>
          <w:spacing w:val="-4"/>
        </w:rPr>
        <w:t xml:space="preserve"> </w:t>
      </w:r>
      <w:r>
        <w:t>и</w:t>
      </w:r>
      <w:r>
        <w:rPr>
          <w:spacing w:val="2"/>
        </w:rPr>
        <w:t xml:space="preserve"> </w:t>
      </w:r>
      <w:r>
        <w:t>социальное</w:t>
      </w:r>
      <w:r>
        <w:rPr>
          <w:spacing w:val="1"/>
        </w:rPr>
        <w:t xml:space="preserve"> </w:t>
      </w:r>
      <w:r>
        <w:t>поведение.</w:t>
      </w:r>
    </w:p>
    <w:p w:rsidR="004C3854" w:rsidRDefault="00BB14C8">
      <w:pPr>
        <w:pStyle w:val="a3"/>
        <w:ind w:right="270"/>
      </w:pPr>
      <w:r>
        <w:t>Деятельность</w:t>
      </w:r>
      <w:r>
        <w:rPr>
          <w:spacing w:val="1"/>
        </w:rPr>
        <w:t xml:space="preserve"> </w:t>
      </w:r>
      <w:r>
        <w:t>и</w:t>
      </w:r>
      <w:r>
        <w:rPr>
          <w:spacing w:val="1"/>
        </w:rPr>
        <w:t xml:space="preserve"> </w:t>
      </w:r>
      <w:r>
        <w:t>ее</w:t>
      </w:r>
      <w:r>
        <w:rPr>
          <w:spacing w:val="1"/>
        </w:rPr>
        <w:t xml:space="preserve"> </w:t>
      </w:r>
      <w:r>
        <w:t>структура.</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w:t>
      </w:r>
      <w:r>
        <w:rPr>
          <w:spacing w:val="1"/>
        </w:rPr>
        <w:t xml:space="preserve"> </w:t>
      </w:r>
      <w:r>
        <w:t>в</w:t>
      </w:r>
      <w:r>
        <w:rPr>
          <w:spacing w:val="1"/>
        </w:rPr>
        <w:t xml:space="preserve"> </w:t>
      </w:r>
      <w:r>
        <w:t>деятельности</w:t>
      </w:r>
      <w:r>
        <w:rPr>
          <w:spacing w:val="1"/>
        </w:rPr>
        <w:t xml:space="preserve"> </w:t>
      </w:r>
      <w:r>
        <w:t>человека.</w:t>
      </w:r>
      <w:r>
        <w:rPr>
          <w:spacing w:val="1"/>
        </w:rPr>
        <w:t xml:space="preserve"> </w:t>
      </w:r>
      <w:r>
        <w:t>Познавательная</w:t>
      </w:r>
      <w:r>
        <w:rPr>
          <w:spacing w:val="1"/>
        </w:rPr>
        <w:t xml:space="preserve"> </w:t>
      </w:r>
      <w:r>
        <w:t>деятельность.</w:t>
      </w:r>
    </w:p>
    <w:p w:rsidR="004C3854" w:rsidRDefault="00BB14C8">
      <w:pPr>
        <w:pStyle w:val="a3"/>
        <w:ind w:right="267"/>
      </w:pPr>
      <w:r>
        <w:t>Познание мира. Чувственное и рациональное познание. Мышление, его формы и методы.</w:t>
      </w:r>
      <w:r>
        <w:rPr>
          <w:spacing w:val="1"/>
        </w:rPr>
        <w:t xml:space="preserve"> </w:t>
      </w:r>
      <w:r>
        <w:t>Знание</w:t>
      </w:r>
      <w:r>
        <w:rPr>
          <w:spacing w:val="1"/>
        </w:rPr>
        <w:t xml:space="preserve"> </w:t>
      </w:r>
      <w:r>
        <w:t>как</w:t>
      </w:r>
      <w:r>
        <w:rPr>
          <w:spacing w:val="1"/>
        </w:rPr>
        <w:t xml:space="preserve"> </w:t>
      </w:r>
      <w:r>
        <w:t>результат</w:t>
      </w:r>
      <w:r>
        <w:rPr>
          <w:spacing w:val="1"/>
        </w:rPr>
        <w:t xml:space="preserve"> </w:t>
      </w:r>
      <w:r>
        <w:t>познавательной</w:t>
      </w:r>
      <w:r>
        <w:rPr>
          <w:spacing w:val="1"/>
        </w:rPr>
        <w:t xml:space="preserve"> </w:t>
      </w:r>
      <w:r>
        <w:t>деятельности,</w:t>
      </w:r>
      <w:r>
        <w:rPr>
          <w:spacing w:val="1"/>
        </w:rPr>
        <w:t xml:space="preserve"> </w:t>
      </w:r>
      <w:r>
        <w:t>его</w:t>
      </w:r>
      <w:r>
        <w:rPr>
          <w:spacing w:val="1"/>
        </w:rPr>
        <w:t xml:space="preserve"> </w:t>
      </w:r>
      <w:r>
        <w:t>виды.</w:t>
      </w:r>
      <w:r>
        <w:rPr>
          <w:spacing w:val="1"/>
        </w:rPr>
        <w:t xml:space="preserve"> </w:t>
      </w:r>
      <w:r>
        <w:t>Понятие</w:t>
      </w:r>
      <w:r>
        <w:rPr>
          <w:spacing w:val="1"/>
        </w:rPr>
        <w:t xml:space="preserve"> </w:t>
      </w:r>
      <w:r>
        <w:t>истины,</w:t>
      </w:r>
      <w:r>
        <w:rPr>
          <w:spacing w:val="1"/>
        </w:rPr>
        <w:t xml:space="preserve"> </w:t>
      </w:r>
      <w:r>
        <w:t>ее</w:t>
      </w:r>
      <w:r>
        <w:rPr>
          <w:spacing w:val="1"/>
        </w:rPr>
        <w:t xml:space="preserve"> </w:t>
      </w:r>
      <w:r>
        <w:t>критерии.</w:t>
      </w:r>
      <w:r>
        <w:rPr>
          <w:spacing w:val="1"/>
        </w:rPr>
        <w:t xml:space="preserve"> </w:t>
      </w:r>
      <w:r>
        <w:t>Абсолютная, относительная истина. Естественные, технические, точные и социальногуманитарные</w:t>
      </w:r>
      <w:r>
        <w:rPr>
          <w:spacing w:val="-57"/>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социально-гуманитарных</w:t>
      </w:r>
      <w:r>
        <w:rPr>
          <w:spacing w:val="-4"/>
        </w:rPr>
        <w:t xml:space="preserve"> </w:t>
      </w:r>
      <w:r>
        <w:t>науках.</w:t>
      </w:r>
    </w:p>
    <w:p w:rsidR="004C3854" w:rsidRDefault="00BB14C8">
      <w:pPr>
        <w:pStyle w:val="a3"/>
        <w:spacing w:line="242" w:lineRule="auto"/>
        <w:ind w:left="1040" w:right="2778" w:firstLine="0"/>
      </w:pPr>
      <w:r>
        <w:t>Российское общество и человек перед лицом угроз и вызовов XXI в.</w:t>
      </w:r>
      <w:r>
        <w:rPr>
          <w:spacing w:val="-57"/>
        </w:rPr>
        <w:t xml:space="preserve"> </w:t>
      </w:r>
      <w:r>
        <w:t>Духовная</w:t>
      </w:r>
      <w:r>
        <w:rPr>
          <w:spacing w:val="1"/>
        </w:rPr>
        <w:t xml:space="preserve"> </w:t>
      </w:r>
      <w:r>
        <w:t>культура.</w:t>
      </w:r>
    </w:p>
    <w:p w:rsidR="004C3854" w:rsidRDefault="00BB14C8">
      <w:pPr>
        <w:pStyle w:val="a3"/>
        <w:spacing w:line="242" w:lineRule="auto"/>
        <w:ind w:right="283"/>
        <w:jc w:val="left"/>
      </w:pPr>
      <w:r>
        <w:t>Духовная</w:t>
      </w:r>
      <w:r>
        <w:rPr>
          <w:spacing w:val="-5"/>
        </w:rPr>
        <w:t xml:space="preserve"> </w:t>
      </w:r>
      <w:r>
        <w:t>деятельность</w:t>
      </w:r>
      <w:r>
        <w:rPr>
          <w:spacing w:val="-3"/>
        </w:rPr>
        <w:t xml:space="preserve"> </w:t>
      </w:r>
      <w:r>
        <w:t>человека.</w:t>
      </w:r>
      <w:r>
        <w:rPr>
          <w:spacing w:val="-2"/>
        </w:rPr>
        <w:t xml:space="preserve"> </w:t>
      </w:r>
      <w:r>
        <w:t>Духовные</w:t>
      </w:r>
      <w:r>
        <w:rPr>
          <w:spacing w:val="-5"/>
        </w:rPr>
        <w:t xml:space="preserve"> </w:t>
      </w:r>
      <w:r>
        <w:t>ценности</w:t>
      </w:r>
      <w:r>
        <w:rPr>
          <w:spacing w:val="-3"/>
        </w:rPr>
        <w:t xml:space="preserve"> </w:t>
      </w:r>
      <w:r>
        <w:t>российского</w:t>
      </w:r>
      <w:r>
        <w:rPr>
          <w:spacing w:val="-8"/>
        </w:rPr>
        <w:t xml:space="preserve"> </w:t>
      </w:r>
      <w:r>
        <w:t>общества.</w:t>
      </w:r>
      <w:r>
        <w:rPr>
          <w:spacing w:val="-7"/>
        </w:rPr>
        <w:t xml:space="preserve"> </w:t>
      </w:r>
      <w:r>
        <w:t>Материальная</w:t>
      </w:r>
      <w:r>
        <w:rPr>
          <w:spacing w:val="-57"/>
        </w:rPr>
        <w:t xml:space="preserve"> </w:t>
      </w:r>
      <w:r>
        <w:t>и</w:t>
      </w:r>
      <w:r>
        <w:rPr>
          <w:spacing w:val="1"/>
        </w:rPr>
        <w:t xml:space="preserve"> </w:t>
      </w:r>
      <w:r>
        <w:t>духовная культура.</w:t>
      </w:r>
      <w:r>
        <w:rPr>
          <w:spacing w:val="3"/>
        </w:rPr>
        <w:t xml:space="preserve"> </w:t>
      </w:r>
      <w:r>
        <w:t>Формы</w:t>
      </w:r>
      <w:r>
        <w:rPr>
          <w:spacing w:val="1"/>
        </w:rPr>
        <w:t xml:space="preserve"> </w:t>
      </w:r>
      <w:r>
        <w:t>культуры.</w:t>
      </w:r>
      <w:r>
        <w:rPr>
          <w:spacing w:val="3"/>
        </w:rPr>
        <w:t xml:space="preserve"> </w:t>
      </w:r>
      <w:r>
        <w:t>Народная,</w:t>
      </w:r>
      <w:r>
        <w:rPr>
          <w:spacing w:val="2"/>
        </w:rPr>
        <w:t xml:space="preserve"> </w:t>
      </w:r>
      <w:r>
        <w:t>массовая</w:t>
      </w:r>
      <w:r>
        <w:rPr>
          <w:spacing w:val="-4"/>
        </w:rPr>
        <w:t xml:space="preserve"> </w:t>
      </w:r>
      <w:r>
        <w:t>и</w:t>
      </w:r>
      <w:r>
        <w:rPr>
          <w:spacing w:val="10"/>
        </w:rPr>
        <w:t xml:space="preserve"> </w:t>
      </w:r>
      <w:r>
        <w:t>элитарная культура.</w:t>
      </w:r>
    </w:p>
    <w:p w:rsidR="004C3854" w:rsidRDefault="00BB14C8">
      <w:pPr>
        <w:pStyle w:val="a3"/>
        <w:jc w:val="left"/>
      </w:pPr>
      <w:r>
        <w:t>Молодежная субкультура. Контркультура. Функции культуры. Культурное многообразие</w:t>
      </w:r>
      <w:r>
        <w:rPr>
          <w:spacing w:val="1"/>
        </w:rPr>
        <w:t xml:space="preserve"> </w:t>
      </w:r>
      <w:r>
        <w:t>современного</w:t>
      </w:r>
      <w:r>
        <w:rPr>
          <w:spacing w:val="-8"/>
        </w:rPr>
        <w:t xml:space="preserve"> </w:t>
      </w:r>
      <w:r>
        <w:t>общества.</w:t>
      </w:r>
      <w:r>
        <w:rPr>
          <w:spacing w:val="-6"/>
        </w:rPr>
        <w:t xml:space="preserve"> </w:t>
      </w:r>
      <w:r>
        <w:t>Диалог</w:t>
      </w:r>
      <w:r>
        <w:rPr>
          <w:spacing w:val="-6"/>
        </w:rPr>
        <w:t xml:space="preserve"> </w:t>
      </w:r>
      <w:r>
        <w:t>культур.</w:t>
      </w:r>
      <w:r>
        <w:rPr>
          <w:spacing w:val="-1"/>
        </w:rPr>
        <w:t xml:space="preserve"> </w:t>
      </w:r>
      <w:r>
        <w:t>Вклад</w:t>
      </w:r>
      <w:r>
        <w:rPr>
          <w:spacing w:val="-5"/>
        </w:rPr>
        <w:t xml:space="preserve"> </w:t>
      </w:r>
      <w:r>
        <w:t>российской</w:t>
      </w:r>
      <w:r>
        <w:rPr>
          <w:spacing w:val="-2"/>
        </w:rPr>
        <w:t xml:space="preserve"> </w:t>
      </w:r>
      <w:r>
        <w:t>культуры</w:t>
      </w:r>
      <w:r>
        <w:rPr>
          <w:spacing w:val="-2"/>
        </w:rPr>
        <w:t xml:space="preserve"> </w:t>
      </w:r>
      <w:r>
        <w:t>в</w:t>
      </w:r>
      <w:r>
        <w:rPr>
          <w:spacing w:val="-2"/>
        </w:rPr>
        <w:t xml:space="preserve"> </w:t>
      </w:r>
      <w:r>
        <w:t>формирование</w:t>
      </w:r>
      <w:r>
        <w:rPr>
          <w:spacing w:val="-9"/>
        </w:rPr>
        <w:t xml:space="preserve"> </w:t>
      </w:r>
      <w:r>
        <w:t>ценностей</w:t>
      </w:r>
      <w:r>
        <w:rPr>
          <w:spacing w:val="-57"/>
        </w:rPr>
        <w:t xml:space="preserve"> </w:t>
      </w:r>
      <w:r>
        <w:t>современного</w:t>
      </w:r>
      <w:r>
        <w:rPr>
          <w:spacing w:val="-4"/>
        </w:rPr>
        <w:t xml:space="preserve"> </w:t>
      </w:r>
      <w:r>
        <w:t>общества.</w:t>
      </w:r>
    </w:p>
    <w:p w:rsidR="004C3854" w:rsidRDefault="00BB14C8">
      <w:pPr>
        <w:pStyle w:val="a3"/>
        <w:ind w:left="1040" w:firstLine="0"/>
        <w:jc w:val="left"/>
      </w:pPr>
      <w:r>
        <w:t>Мораль</w:t>
      </w:r>
      <w:r>
        <w:rPr>
          <w:spacing w:val="-1"/>
        </w:rPr>
        <w:t xml:space="preserve"> </w:t>
      </w:r>
      <w:r>
        <w:t>как</w:t>
      </w:r>
      <w:r>
        <w:rPr>
          <w:spacing w:val="-7"/>
        </w:rPr>
        <w:t xml:space="preserve"> </w:t>
      </w:r>
      <w:r>
        <w:t>общечеловеческая</w:t>
      </w:r>
      <w:r>
        <w:rPr>
          <w:spacing w:val="-1"/>
        </w:rPr>
        <w:t xml:space="preserve"> </w:t>
      </w:r>
      <w:r>
        <w:t>ценность</w:t>
      </w:r>
      <w:r>
        <w:rPr>
          <w:spacing w:val="-4"/>
        </w:rPr>
        <w:t xml:space="preserve"> </w:t>
      </w:r>
      <w:r>
        <w:t>и социальный регулятор.</w:t>
      </w:r>
      <w:r>
        <w:rPr>
          <w:spacing w:val="1"/>
        </w:rPr>
        <w:t xml:space="preserve"> </w:t>
      </w:r>
      <w:r>
        <w:t>Категории</w:t>
      </w:r>
      <w:r>
        <w:rPr>
          <w:spacing w:val="-5"/>
        </w:rPr>
        <w:t xml:space="preserve"> </w:t>
      </w:r>
      <w:r>
        <w:t>морали.</w:t>
      </w:r>
    </w:p>
    <w:p w:rsidR="004C3854" w:rsidRDefault="00BB14C8">
      <w:pPr>
        <w:pStyle w:val="a3"/>
        <w:spacing w:before="70"/>
        <w:ind w:right="407" w:firstLine="0"/>
        <w:jc w:val="left"/>
      </w:pPr>
      <w:r>
        <w:t>Гражданственность. Патриотизм. Наука. Функции науки. Возрастание роли науки в современном</w:t>
      </w:r>
      <w:r>
        <w:rPr>
          <w:spacing w:val="1"/>
        </w:rPr>
        <w:t xml:space="preserve"> </w:t>
      </w:r>
      <w:r>
        <w:t xml:space="preserve">обществе. Направления научно-технологического развития и научные достижения Российской </w:t>
      </w:r>
      <w:r>
        <w:rPr>
          <w:rFonts w:ascii="Calibri" w:hAnsi="Calibri"/>
          <w:sz w:val="20"/>
        </w:rPr>
        <w:t>344</w:t>
      </w:r>
      <w:r>
        <w:rPr>
          <w:rFonts w:ascii="Calibri" w:hAnsi="Calibri"/>
          <w:spacing w:val="-43"/>
          <w:sz w:val="20"/>
        </w:rPr>
        <w:t xml:space="preserve"> </w:t>
      </w:r>
      <w:r>
        <w:t>Федерации. Образование в современном обществе. Российская система образования. Основные</w:t>
      </w:r>
      <w:r>
        <w:rPr>
          <w:spacing w:val="1"/>
        </w:rPr>
        <w:t xml:space="preserve"> </w:t>
      </w:r>
      <w:r>
        <w:t>направления развития образования в Российской Федерации. Непрерывность образования в</w:t>
      </w:r>
      <w:r>
        <w:rPr>
          <w:spacing w:val="1"/>
        </w:rPr>
        <w:t xml:space="preserve"> </w:t>
      </w:r>
      <w:r>
        <w:t>информационном</w:t>
      </w:r>
      <w:r>
        <w:rPr>
          <w:spacing w:val="-4"/>
        </w:rPr>
        <w:t xml:space="preserve"> </w:t>
      </w:r>
      <w:r>
        <w:t>обществе.</w:t>
      </w:r>
      <w:r>
        <w:rPr>
          <w:spacing w:val="2"/>
        </w:rPr>
        <w:t xml:space="preserve"> </w:t>
      </w:r>
      <w:r>
        <w:t>Значение</w:t>
      </w:r>
      <w:r>
        <w:rPr>
          <w:spacing w:val="-6"/>
        </w:rPr>
        <w:t xml:space="preserve"> </w:t>
      </w:r>
      <w:r>
        <w:t>самообразования.</w:t>
      </w:r>
      <w:r>
        <w:rPr>
          <w:spacing w:val="-3"/>
        </w:rPr>
        <w:t xml:space="preserve"> </w:t>
      </w:r>
      <w:r>
        <w:t>Цифровые</w:t>
      </w:r>
      <w:r>
        <w:rPr>
          <w:spacing w:val="-11"/>
        </w:rPr>
        <w:t xml:space="preserve"> </w:t>
      </w:r>
      <w:r>
        <w:t>образовательные</w:t>
      </w:r>
      <w:r>
        <w:rPr>
          <w:spacing w:val="-6"/>
        </w:rPr>
        <w:t xml:space="preserve"> </w:t>
      </w:r>
      <w:r>
        <w:t>ресурсы.</w:t>
      </w:r>
    </w:p>
    <w:p w:rsidR="004C3854" w:rsidRDefault="00BB14C8">
      <w:pPr>
        <w:pStyle w:val="a3"/>
        <w:spacing w:line="242" w:lineRule="auto"/>
        <w:jc w:val="left"/>
      </w:pPr>
      <w:r>
        <w:t>Религия,</w:t>
      </w:r>
      <w:r>
        <w:rPr>
          <w:spacing w:val="7"/>
        </w:rPr>
        <w:t xml:space="preserve"> </w:t>
      </w:r>
      <w:r>
        <w:t>её</w:t>
      </w:r>
      <w:r>
        <w:rPr>
          <w:spacing w:val="-1"/>
        </w:rPr>
        <w:t xml:space="preserve"> </w:t>
      </w:r>
      <w:r>
        <w:t>роль</w:t>
      </w:r>
      <w:r>
        <w:rPr>
          <w:spacing w:val="1"/>
        </w:rPr>
        <w:t xml:space="preserve"> </w:t>
      </w:r>
      <w:r>
        <w:t>в</w:t>
      </w:r>
      <w:r>
        <w:rPr>
          <w:spacing w:val="-2"/>
        </w:rPr>
        <w:t xml:space="preserve"> </w:t>
      </w:r>
      <w:r>
        <w:t>жизни</w:t>
      </w:r>
      <w:r>
        <w:rPr>
          <w:spacing w:val="-4"/>
        </w:rPr>
        <w:t xml:space="preserve"> </w:t>
      </w:r>
      <w:r>
        <w:t>общества и</w:t>
      </w:r>
      <w:r>
        <w:rPr>
          <w:spacing w:val="7"/>
        </w:rPr>
        <w:t xml:space="preserve"> </w:t>
      </w:r>
      <w:r>
        <w:t>человека.</w:t>
      </w:r>
      <w:r>
        <w:rPr>
          <w:spacing w:val="2"/>
        </w:rPr>
        <w:t xml:space="preserve"> </w:t>
      </w:r>
      <w:r>
        <w:t>Мировые</w:t>
      </w:r>
      <w:r>
        <w:rPr>
          <w:spacing w:val="-1"/>
        </w:rPr>
        <w:t xml:space="preserve"> </w:t>
      </w:r>
      <w:r>
        <w:t>и</w:t>
      </w:r>
      <w:r>
        <w:rPr>
          <w:spacing w:val="2"/>
        </w:rPr>
        <w:t xml:space="preserve"> </w:t>
      </w:r>
      <w:r>
        <w:t>национальные</w:t>
      </w:r>
      <w:r>
        <w:rPr>
          <w:spacing w:val="-1"/>
        </w:rPr>
        <w:t xml:space="preserve"> </w:t>
      </w:r>
      <w:r>
        <w:t>религии.</w:t>
      </w:r>
      <w:r>
        <w:rPr>
          <w:spacing w:val="2"/>
        </w:rPr>
        <w:t xml:space="preserve"> </w:t>
      </w:r>
      <w:r>
        <w:t>Значение</w:t>
      </w:r>
      <w:r>
        <w:rPr>
          <w:spacing w:val="-57"/>
        </w:rPr>
        <w:t xml:space="preserve"> </w:t>
      </w:r>
      <w:r>
        <w:t>поддержания</w:t>
      </w:r>
      <w:r>
        <w:rPr>
          <w:spacing w:val="-5"/>
        </w:rPr>
        <w:t xml:space="preserve"> </w:t>
      </w:r>
      <w:r>
        <w:t>межконфессионального</w:t>
      </w:r>
      <w:r>
        <w:rPr>
          <w:spacing w:val="1"/>
        </w:rPr>
        <w:t xml:space="preserve"> </w:t>
      </w:r>
      <w:r>
        <w:t>мира в</w:t>
      </w:r>
      <w:r>
        <w:rPr>
          <w:spacing w:val="-2"/>
        </w:rPr>
        <w:t xml:space="preserve"> </w:t>
      </w:r>
      <w:r>
        <w:t>Российской</w:t>
      </w:r>
      <w:r>
        <w:rPr>
          <w:spacing w:val="-4"/>
        </w:rPr>
        <w:t xml:space="preserve"> </w:t>
      </w:r>
      <w:r>
        <w:t>Федерации.</w:t>
      </w:r>
      <w:r>
        <w:rPr>
          <w:spacing w:val="-2"/>
        </w:rPr>
        <w:t xml:space="preserve"> </w:t>
      </w:r>
      <w:r>
        <w:t>Свобода совести.</w:t>
      </w:r>
    </w:p>
    <w:p w:rsidR="004C3854" w:rsidRDefault="00BB14C8">
      <w:pPr>
        <w:pStyle w:val="a3"/>
        <w:spacing w:line="271" w:lineRule="exact"/>
        <w:ind w:left="1040" w:firstLine="0"/>
        <w:jc w:val="left"/>
      </w:pPr>
      <w:r>
        <w:t>Искусство,</w:t>
      </w:r>
      <w:r>
        <w:rPr>
          <w:spacing w:val="17"/>
        </w:rPr>
        <w:t xml:space="preserve"> </w:t>
      </w:r>
      <w:r>
        <w:t>его</w:t>
      </w:r>
      <w:r>
        <w:rPr>
          <w:spacing w:val="16"/>
        </w:rPr>
        <w:t xml:space="preserve"> </w:t>
      </w:r>
      <w:r>
        <w:t>основные</w:t>
      </w:r>
      <w:r>
        <w:rPr>
          <w:spacing w:val="15"/>
        </w:rPr>
        <w:t xml:space="preserve"> </w:t>
      </w:r>
      <w:r>
        <w:t>функции.</w:t>
      </w:r>
      <w:r>
        <w:rPr>
          <w:spacing w:val="22"/>
        </w:rPr>
        <w:t xml:space="preserve"> </w:t>
      </w:r>
      <w:r>
        <w:t>Особенности</w:t>
      </w:r>
      <w:r>
        <w:rPr>
          <w:spacing w:val="17"/>
        </w:rPr>
        <w:t xml:space="preserve"> </w:t>
      </w:r>
      <w:r>
        <w:t>искусства</w:t>
      </w:r>
      <w:r>
        <w:rPr>
          <w:spacing w:val="20"/>
        </w:rPr>
        <w:t xml:space="preserve"> </w:t>
      </w:r>
      <w:r>
        <w:t>как</w:t>
      </w:r>
      <w:r>
        <w:rPr>
          <w:spacing w:val="18"/>
        </w:rPr>
        <w:t xml:space="preserve"> </w:t>
      </w:r>
      <w:r>
        <w:t>формы</w:t>
      </w:r>
      <w:r>
        <w:rPr>
          <w:spacing w:val="18"/>
        </w:rPr>
        <w:t xml:space="preserve"> </w:t>
      </w:r>
      <w:r>
        <w:t>духовной</w:t>
      </w:r>
      <w:r>
        <w:rPr>
          <w:spacing w:val="17"/>
        </w:rPr>
        <w:t xml:space="preserve"> </w:t>
      </w:r>
      <w:r>
        <w:t>культуры.</w:t>
      </w:r>
    </w:p>
    <w:p w:rsidR="004C3854" w:rsidRDefault="00BB14C8">
      <w:pPr>
        <w:pStyle w:val="a3"/>
        <w:spacing w:before="3" w:line="275" w:lineRule="exact"/>
        <w:ind w:firstLine="0"/>
        <w:jc w:val="left"/>
      </w:pPr>
      <w:r>
        <w:t>Достижения</w:t>
      </w:r>
      <w:r>
        <w:rPr>
          <w:spacing w:val="-4"/>
        </w:rPr>
        <w:t xml:space="preserve"> </w:t>
      </w:r>
      <w:r>
        <w:t>современного российского</w:t>
      </w:r>
      <w:r>
        <w:rPr>
          <w:spacing w:val="-3"/>
        </w:rPr>
        <w:t xml:space="preserve"> </w:t>
      </w:r>
      <w:r>
        <w:t>искусства.</w:t>
      </w:r>
    </w:p>
    <w:p w:rsidR="004C3854" w:rsidRDefault="00BB14C8">
      <w:pPr>
        <w:pStyle w:val="a3"/>
        <w:spacing w:line="242" w:lineRule="auto"/>
        <w:ind w:left="1040" w:firstLine="0"/>
        <w:jc w:val="left"/>
      </w:pPr>
      <w:r>
        <w:t>Особенности</w:t>
      </w:r>
      <w:r>
        <w:rPr>
          <w:spacing w:val="-7"/>
        </w:rPr>
        <w:t xml:space="preserve"> </w:t>
      </w:r>
      <w:r>
        <w:t>профессиональной</w:t>
      </w:r>
      <w:r>
        <w:rPr>
          <w:spacing w:val="-3"/>
        </w:rPr>
        <w:t xml:space="preserve"> </w:t>
      </w:r>
      <w:r>
        <w:t>деятельности</w:t>
      </w:r>
      <w:r>
        <w:rPr>
          <w:spacing w:val="-10"/>
        </w:rPr>
        <w:t xml:space="preserve"> </w:t>
      </w:r>
      <w:r>
        <w:t>в</w:t>
      </w:r>
      <w:r>
        <w:rPr>
          <w:spacing w:val="-3"/>
        </w:rPr>
        <w:t xml:space="preserve"> </w:t>
      </w:r>
      <w:r>
        <w:t>сфере</w:t>
      </w:r>
      <w:r>
        <w:rPr>
          <w:spacing w:val="-5"/>
        </w:rPr>
        <w:t xml:space="preserve"> </w:t>
      </w:r>
      <w:r>
        <w:t>науки,</w:t>
      </w:r>
      <w:r>
        <w:rPr>
          <w:spacing w:val="-1"/>
        </w:rPr>
        <w:t xml:space="preserve"> </w:t>
      </w:r>
      <w:r>
        <w:t>образования,</w:t>
      </w:r>
      <w:r>
        <w:rPr>
          <w:spacing w:val="-7"/>
        </w:rPr>
        <w:t xml:space="preserve"> </w:t>
      </w:r>
      <w:r>
        <w:t>искусства.</w:t>
      </w:r>
      <w:r>
        <w:rPr>
          <w:spacing w:val="-57"/>
        </w:rPr>
        <w:t xml:space="preserve"> </w:t>
      </w:r>
      <w:r>
        <w:t>Экономическая</w:t>
      </w:r>
      <w:r>
        <w:rPr>
          <w:spacing w:val="1"/>
        </w:rPr>
        <w:t xml:space="preserve"> </w:t>
      </w:r>
      <w:r>
        <w:t>жизнь</w:t>
      </w:r>
      <w:r>
        <w:rPr>
          <w:spacing w:val="-7"/>
        </w:rPr>
        <w:t xml:space="preserve"> </w:t>
      </w:r>
      <w:r>
        <w:t>общества.</w:t>
      </w:r>
    </w:p>
    <w:p w:rsidR="004C3854" w:rsidRDefault="00BB14C8">
      <w:pPr>
        <w:pStyle w:val="a3"/>
        <w:ind w:right="271"/>
      </w:pPr>
      <w:r>
        <w:t>Роль экономики</w:t>
      </w:r>
      <w:r>
        <w:rPr>
          <w:spacing w:val="1"/>
        </w:rPr>
        <w:t xml:space="preserve"> </w:t>
      </w:r>
      <w:r>
        <w:t>в жизни общества. Макроэкономические показатели и</w:t>
      </w:r>
      <w:r>
        <w:rPr>
          <w:spacing w:val="1"/>
        </w:rPr>
        <w:t xml:space="preserve"> </w:t>
      </w:r>
      <w:r>
        <w:t>качество</w:t>
      </w:r>
      <w:r>
        <w:rPr>
          <w:spacing w:val="1"/>
        </w:rPr>
        <w:t xml:space="preserve"> </w:t>
      </w:r>
      <w:r>
        <w:t>жизни.</w:t>
      </w:r>
      <w:r>
        <w:rPr>
          <w:spacing w:val="1"/>
        </w:rPr>
        <w:t xml:space="preserve"> </w:t>
      </w:r>
      <w:r>
        <w:t>Предмет и методы экономической науки. Ограниченность</w:t>
      </w:r>
      <w:r>
        <w:rPr>
          <w:spacing w:val="1"/>
        </w:rPr>
        <w:t xml:space="preserve"> </w:t>
      </w:r>
      <w:r>
        <w:t>ресурсов. Кривая производственных</w:t>
      </w:r>
      <w:r>
        <w:rPr>
          <w:spacing w:val="1"/>
        </w:rPr>
        <w:t xml:space="preserve"> </w:t>
      </w:r>
      <w:r>
        <w:lastRenderedPageBreak/>
        <w:t>возможностей. Типы экономических систем. Экономический рост и пути его достижения. Факторы</w:t>
      </w:r>
      <w:r>
        <w:rPr>
          <w:spacing w:val="-57"/>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1"/>
        </w:rPr>
        <w:t xml:space="preserve"> </w:t>
      </w:r>
      <w:r>
        <w:t>цикла.</w:t>
      </w:r>
      <w:r>
        <w:rPr>
          <w:spacing w:val="1"/>
        </w:rPr>
        <w:t xml:space="preserve"> </w:t>
      </w:r>
      <w:r>
        <w:t>Фазы</w:t>
      </w:r>
      <w:r>
        <w:rPr>
          <w:spacing w:val="60"/>
        </w:rPr>
        <w:t xml:space="preserve"> </w:t>
      </w:r>
      <w:r>
        <w:t>экономического</w:t>
      </w:r>
      <w:r>
        <w:rPr>
          <w:spacing w:val="1"/>
        </w:rPr>
        <w:t xml:space="preserve"> </w:t>
      </w:r>
      <w:r>
        <w:t>цикла.</w:t>
      </w:r>
      <w:r>
        <w:rPr>
          <w:spacing w:val="3"/>
        </w:rPr>
        <w:t xml:space="preserve"> </w:t>
      </w:r>
      <w:r>
        <w:t>Причины</w:t>
      </w:r>
      <w:r>
        <w:rPr>
          <w:spacing w:val="3"/>
        </w:rPr>
        <w:t xml:space="preserve"> </w:t>
      </w:r>
      <w:r>
        <w:t>экономических</w:t>
      </w:r>
      <w:r>
        <w:rPr>
          <w:spacing w:val="-3"/>
        </w:rPr>
        <w:t xml:space="preserve"> </w:t>
      </w:r>
      <w:r>
        <w:t>циклов.</w:t>
      </w:r>
    </w:p>
    <w:p w:rsidR="004C3854" w:rsidRDefault="00BB14C8">
      <w:pPr>
        <w:pStyle w:val="a3"/>
        <w:ind w:right="274"/>
      </w:pP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61"/>
        </w:rPr>
        <w:t xml:space="preserve"> </w:t>
      </w:r>
      <w:r>
        <w:t>спроса.</w:t>
      </w:r>
      <w:r>
        <w:rPr>
          <w:spacing w:val="1"/>
        </w:rPr>
        <w:t xml:space="preserve"> </w:t>
      </w:r>
      <w:r>
        <w:t>Рыночное предложение. Закон предложения. Эластичность предложения. Рынки труда, капитала,</w:t>
      </w:r>
      <w:r>
        <w:rPr>
          <w:spacing w:val="1"/>
        </w:rPr>
        <w:t xml:space="preserve"> </w:t>
      </w:r>
      <w:r>
        <w:t>земли,</w:t>
      </w:r>
      <w:r>
        <w:rPr>
          <w:spacing w:val="1"/>
        </w:rPr>
        <w:t xml:space="preserve"> </w:t>
      </w:r>
      <w:r>
        <w:t>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 Причины и виды безработицы. Государственная политика Российской Федерации в</w:t>
      </w:r>
      <w:r>
        <w:rPr>
          <w:spacing w:val="1"/>
        </w:rPr>
        <w:t xml:space="preserve"> </w:t>
      </w:r>
      <w:r>
        <w:t>области</w:t>
      </w:r>
      <w:r>
        <w:rPr>
          <w:spacing w:val="2"/>
        </w:rPr>
        <w:t xml:space="preserve"> </w:t>
      </w:r>
      <w:r>
        <w:t>занятости.</w:t>
      </w:r>
      <w:r>
        <w:rPr>
          <w:spacing w:val="-2"/>
        </w:rPr>
        <w:t xml:space="preserve"> </w:t>
      </w:r>
      <w:r>
        <w:t>Особенности</w:t>
      </w:r>
      <w:r>
        <w:rPr>
          <w:spacing w:val="2"/>
        </w:rPr>
        <w:t xml:space="preserve"> </w:t>
      </w:r>
      <w:r>
        <w:t>труда молодежи.</w:t>
      </w:r>
      <w:r>
        <w:rPr>
          <w:spacing w:val="-2"/>
        </w:rPr>
        <w:t xml:space="preserve"> </w:t>
      </w:r>
      <w:r>
        <w:t>Деятельность</w:t>
      </w:r>
      <w:r>
        <w:rPr>
          <w:spacing w:val="-1"/>
        </w:rPr>
        <w:t xml:space="preserve"> </w:t>
      </w:r>
      <w:r>
        <w:t>профсоюзов.</w:t>
      </w:r>
    </w:p>
    <w:p w:rsidR="004C3854" w:rsidRDefault="00BB14C8">
      <w:pPr>
        <w:pStyle w:val="a3"/>
        <w:ind w:right="272"/>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общества.</w:t>
      </w:r>
      <w:r>
        <w:rPr>
          <w:spacing w:val="1"/>
        </w:rPr>
        <w:t xml:space="preserve"> </w:t>
      </w:r>
      <w:r>
        <w:t>Особенности</w:t>
      </w:r>
      <w:r>
        <w:rPr>
          <w:spacing w:val="-2"/>
        </w:rPr>
        <w:t xml:space="preserve"> </w:t>
      </w:r>
      <w:r>
        <w:t>профессиональной</w:t>
      </w:r>
      <w:r>
        <w:rPr>
          <w:spacing w:val="2"/>
        </w:rPr>
        <w:t xml:space="preserve"> </w:t>
      </w:r>
      <w:r>
        <w:t>деятельности</w:t>
      </w:r>
      <w:r>
        <w:rPr>
          <w:spacing w:val="-7"/>
        </w:rPr>
        <w:t xml:space="preserve"> </w:t>
      </w:r>
      <w:r>
        <w:t>в</w:t>
      </w:r>
      <w:r>
        <w:rPr>
          <w:spacing w:val="2"/>
        </w:rPr>
        <w:t xml:space="preserve"> </w:t>
      </w:r>
      <w:r>
        <w:t>экономической</w:t>
      </w:r>
      <w:r>
        <w:rPr>
          <w:spacing w:val="-3"/>
        </w:rPr>
        <w:t xml:space="preserve"> </w:t>
      </w:r>
      <w:r>
        <w:t>и</w:t>
      </w:r>
      <w:r>
        <w:rPr>
          <w:spacing w:val="-3"/>
        </w:rPr>
        <w:t xml:space="preserve"> </w:t>
      </w:r>
      <w:r>
        <w:t>финансовой</w:t>
      </w:r>
      <w:r>
        <w:rPr>
          <w:spacing w:val="-3"/>
        </w:rPr>
        <w:t xml:space="preserve"> </w:t>
      </w:r>
      <w:r>
        <w:t>сферах.</w:t>
      </w:r>
    </w:p>
    <w:p w:rsidR="004C3854" w:rsidRDefault="00BB14C8">
      <w:pPr>
        <w:pStyle w:val="a3"/>
        <w:ind w:right="268"/>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1"/>
        </w:rPr>
        <w:t xml:space="preserve"> </w:t>
      </w:r>
      <w:r>
        <w:t>Альтернативная</w:t>
      </w:r>
      <w:r>
        <w:rPr>
          <w:spacing w:val="1"/>
        </w:rPr>
        <w:t xml:space="preserve"> </w:t>
      </w:r>
      <w:r>
        <w:t>стоимость, способы и</w:t>
      </w:r>
      <w:r>
        <w:rPr>
          <w:spacing w:val="1"/>
        </w:rPr>
        <w:t xml:space="preserve"> </w:t>
      </w:r>
      <w:r>
        <w:t>источники</w:t>
      </w:r>
      <w:r>
        <w:rPr>
          <w:spacing w:val="1"/>
        </w:rPr>
        <w:t xml:space="preserve"> </w:t>
      </w:r>
      <w:r>
        <w:t>финансирования</w:t>
      </w:r>
      <w:r>
        <w:rPr>
          <w:spacing w:val="1"/>
        </w:rPr>
        <w:t xml:space="preserve"> </w:t>
      </w:r>
      <w:r>
        <w:t>предприятий. Издержки, их 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9"/>
        </w:rPr>
        <w:t xml:space="preserve"> </w:t>
      </w:r>
      <w:r>
        <w:t>в</w:t>
      </w:r>
      <w:r>
        <w:rPr>
          <w:spacing w:val="3"/>
        </w:rPr>
        <w:t xml:space="preserve"> </w:t>
      </w:r>
      <w:r>
        <w:t>Российской</w:t>
      </w:r>
      <w:r>
        <w:rPr>
          <w:spacing w:val="-3"/>
        </w:rPr>
        <w:t xml:space="preserve"> </w:t>
      </w:r>
      <w:r>
        <w:t>Федерации.</w:t>
      </w:r>
    </w:p>
    <w:p w:rsidR="004C3854" w:rsidRDefault="00BB14C8">
      <w:pPr>
        <w:pStyle w:val="a3"/>
        <w:ind w:right="264"/>
      </w:pPr>
      <w:r>
        <w:t>Финансовый рынок. Финансовые институты. Банки. Банковская система. Центральный банк</w:t>
      </w:r>
      <w:r>
        <w:rPr>
          <w:spacing w:val="-57"/>
        </w:rPr>
        <w:t xml:space="preserve"> </w:t>
      </w:r>
      <w:r>
        <w:t>Российской Федерации: задачи и функции. Цифровые финансовые услуги. Финансовые технологии</w:t>
      </w:r>
      <w:r>
        <w:rPr>
          <w:spacing w:val="-57"/>
        </w:rPr>
        <w:t xml:space="preserve"> </w:t>
      </w:r>
      <w:r>
        <w:t>и финансовая безопасность. Денежные агрегаты. Монетарная политика Банка России. Инфляция:</w:t>
      </w:r>
      <w:r>
        <w:rPr>
          <w:spacing w:val="1"/>
        </w:rPr>
        <w:t xml:space="preserve"> </w:t>
      </w:r>
      <w:r>
        <w:t>причины,</w:t>
      </w:r>
      <w:r>
        <w:rPr>
          <w:spacing w:val="-2"/>
        </w:rPr>
        <w:t xml:space="preserve"> </w:t>
      </w:r>
      <w:r>
        <w:t>виды,</w:t>
      </w:r>
      <w:r>
        <w:rPr>
          <w:spacing w:val="-1"/>
        </w:rPr>
        <w:t xml:space="preserve"> </w:t>
      </w:r>
      <w:r>
        <w:t>последствия.</w:t>
      </w:r>
    </w:p>
    <w:p w:rsidR="004C3854" w:rsidRDefault="00BB14C8">
      <w:pPr>
        <w:pStyle w:val="a3"/>
        <w:ind w:right="270"/>
      </w:pP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1"/>
        </w:rPr>
        <w:t xml:space="preserve"> </w:t>
      </w:r>
      <w:r>
        <w:t>блага.</w:t>
      </w:r>
      <w:r>
        <w:rPr>
          <w:spacing w:val="1"/>
        </w:rPr>
        <w:t xml:space="preserve"> </w:t>
      </w:r>
      <w:r>
        <w:t>Внешние эффекты. Государственный бюджет. Дефицит и профицит государственного бюджета.</w:t>
      </w:r>
      <w:r>
        <w:rPr>
          <w:spacing w:val="1"/>
        </w:rPr>
        <w:t xml:space="preserve"> </w:t>
      </w:r>
      <w:r>
        <w:t>Принцип</w:t>
      </w:r>
      <w:r>
        <w:rPr>
          <w:spacing w:val="1"/>
        </w:rPr>
        <w:t xml:space="preserve"> </w:t>
      </w:r>
      <w:r>
        <w:t>сбалансированности</w:t>
      </w:r>
      <w:r>
        <w:rPr>
          <w:spacing w:val="1"/>
        </w:rPr>
        <w:t xml:space="preserve"> </w:t>
      </w:r>
      <w:r>
        <w:t>государственного</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Налоговая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налогов.</w:t>
      </w:r>
      <w:r>
        <w:rPr>
          <w:spacing w:val="1"/>
        </w:rPr>
        <w:t xml:space="preserve"> </w:t>
      </w:r>
      <w:r>
        <w:t>Система</w:t>
      </w:r>
      <w:r>
        <w:rPr>
          <w:spacing w:val="1"/>
        </w:rPr>
        <w:t xml:space="preserve"> </w:t>
      </w:r>
      <w:r>
        <w:t>налогов</w:t>
      </w:r>
      <w:r>
        <w:rPr>
          <w:spacing w:val="1"/>
        </w:rPr>
        <w:t xml:space="preserve"> </w:t>
      </w:r>
      <w:r>
        <w:t>и</w:t>
      </w:r>
      <w:r>
        <w:rPr>
          <w:spacing w:val="1"/>
        </w:rPr>
        <w:t xml:space="preserve"> </w:t>
      </w:r>
      <w:r>
        <w:t>сборов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1"/>
        </w:rPr>
        <w:t xml:space="preserve"> </w:t>
      </w:r>
      <w:r>
        <w:t>политика</w:t>
      </w:r>
      <w:r>
        <w:rPr>
          <w:spacing w:val="1"/>
        </w:rPr>
        <w:t xml:space="preserve"> </w:t>
      </w:r>
      <w:r>
        <w:t>государства.</w:t>
      </w:r>
      <w:r>
        <w:rPr>
          <w:spacing w:val="1"/>
        </w:rPr>
        <w:t xml:space="preserve"> </w:t>
      </w:r>
      <w:r>
        <w:t>Цифровизация</w:t>
      </w:r>
      <w:r>
        <w:rPr>
          <w:spacing w:val="1"/>
        </w:rPr>
        <w:t xml:space="preserve"> </w:t>
      </w:r>
      <w:r>
        <w:t>экономики</w:t>
      </w:r>
      <w:r>
        <w:rPr>
          <w:spacing w:val="-3"/>
        </w:rPr>
        <w:t xml:space="preserve"> </w:t>
      </w:r>
      <w:r>
        <w:t>в</w:t>
      </w:r>
      <w:r>
        <w:rPr>
          <w:spacing w:val="-1"/>
        </w:rPr>
        <w:t xml:space="preserve"> </w:t>
      </w:r>
      <w:r>
        <w:t>Российской</w:t>
      </w:r>
      <w:r>
        <w:rPr>
          <w:spacing w:val="-2"/>
        </w:rPr>
        <w:t xml:space="preserve"> </w:t>
      </w:r>
      <w:r>
        <w:t>Федерации.</w:t>
      </w:r>
    </w:p>
    <w:p w:rsidR="004C3854" w:rsidRDefault="00BB14C8">
      <w:pPr>
        <w:pStyle w:val="a3"/>
        <w:ind w:right="280"/>
      </w:pPr>
      <w:r>
        <w:t>Мировая экономика. Международное разделение труда. Экспорт и импорт товаров и услуг.</w:t>
      </w:r>
      <w:r>
        <w:rPr>
          <w:spacing w:val="1"/>
        </w:rPr>
        <w:t xml:space="preserve"> </w:t>
      </w:r>
      <w:r>
        <w:t>Выгоды и убытки от участия в международной торговле. Государственное регулирование внешней</w:t>
      </w:r>
      <w:r>
        <w:rPr>
          <w:spacing w:val="-57"/>
        </w:rPr>
        <w:t xml:space="preserve"> </w:t>
      </w:r>
      <w:r>
        <w:t>торговли.</w:t>
      </w:r>
    </w:p>
    <w:p w:rsidR="004C3854" w:rsidRDefault="00BB14C8">
      <w:pPr>
        <w:pStyle w:val="a3"/>
        <w:spacing w:line="237" w:lineRule="auto"/>
        <w:ind w:left="1040" w:right="6284" w:firstLine="0"/>
      </w:pPr>
      <w:r>
        <w:t>Содержание</w:t>
      </w:r>
      <w:r>
        <w:rPr>
          <w:spacing w:val="-8"/>
        </w:rPr>
        <w:t xml:space="preserve"> </w:t>
      </w:r>
      <w:r>
        <w:t>обучения</w:t>
      </w:r>
      <w:r>
        <w:rPr>
          <w:spacing w:val="-1"/>
        </w:rPr>
        <w:t xml:space="preserve"> </w:t>
      </w:r>
      <w:r>
        <w:t>в</w:t>
      </w:r>
      <w:r>
        <w:rPr>
          <w:spacing w:val="-1"/>
        </w:rPr>
        <w:t xml:space="preserve"> </w:t>
      </w:r>
      <w:r>
        <w:t>11</w:t>
      </w:r>
      <w:r>
        <w:rPr>
          <w:spacing w:val="-7"/>
        </w:rPr>
        <w:t xml:space="preserve"> </w:t>
      </w:r>
      <w:r>
        <w:t>классе.</w:t>
      </w:r>
      <w:r>
        <w:rPr>
          <w:spacing w:val="-57"/>
        </w:rPr>
        <w:t xml:space="preserve"> </w:t>
      </w:r>
      <w:r>
        <w:t>Социальная</w:t>
      </w:r>
      <w:r>
        <w:rPr>
          <w:spacing w:val="-4"/>
        </w:rPr>
        <w:t xml:space="preserve"> </w:t>
      </w:r>
      <w:r>
        <w:t>сфера.</w:t>
      </w:r>
    </w:p>
    <w:p w:rsidR="004C3854" w:rsidRDefault="00BB14C8">
      <w:pPr>
        <w:pStyle w:val="a3"/>
        <w:spacing w:before="2"/>
        <w:ind w:right="278"/>
      </w:pP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w:t>
      </w:r>
      <w:r>
        <w:rPr>
          <w:spacing w:val="1"/>
        </w:rPr>
        <w:t xml:space="preserve"> </w:t>
      </w:r>
      <w:r>
        <w:t>Социальное</w:t>
      </w:r>
      <w:r>
        <w:rPr>
          <w:spacing w:val="1"/>
        </w:rPr>
        <w:t xml:space="preserve"> </w:t>
      </w:r>
      <w:r>
        <w:t>неравенство.</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 социально</w:t>
      </w:r>
      <w:r>
        <w:rPr>
          <w:spacing w:val="1"/>
        </w:rPr>
        <w:t xml:space="preserve"> </w:t>
      </w:r>
      <w:r>
        <w:t>незащищенных</w:t>
      </w:r>
      <w:r>
        <w:rPr>
          <w:spacing w:val="-3"/>
        </w:rPr>
        <w:t xml:space="preserve"> </w:t>
      </w:r>
      <w:r>
        <w:t>слоев</w:t>
      </w:r>
      <w:r>
        <w:rPr>
          <w:spacing w:val="-1"/>
        </w:rPr>
        <w:t xml:space="preserve"> </w:t>
      </w:r>
      <w:r>
        <w:t>общества в</w:t>
      </w:r>
      <w:r>
        <w:rPr>
          <w:spacing w:val="-1"/>
        </w:rPr>
        <w:t xml:space="preserve"> </w:t>
      </w:r>
      <w:r>
        <w:t>Российской</w:t>
      </w:r>
      <w:r>
        <w:rPr>
          <w:spacing w:val="-3"/>
        </w:rPr>
        <w:t xml:space="preserve"> </w:t>
      </w:r>
      <w:r>
        <w:t>Федерации.</w:t>
      </w:r>
    </w:p>
    <w:p w:rsidR="004C3854" w:rsidRDefault="00BB14C8">
      <w:pPr>
        <w:pStyle w:val="a3"/>
        <w:spacing w:line="242" w:lineRule="auto"/>
        <w:ind w:right="277"/>
      </w:pPr>
      <w:r>
        <w:t>Положение индивида в обществе. Социальные статусы и роли. Социальная мобильность, ее</w:t>
      </w:r>
      <w:r>
        <w:rPr>
          <w:spacing w:val="1"/>
        </w:rPr>
        <w:t xml:space="preserve"> </w:t>
      </w:r>
      <w:r>
        <w:t>формы</w:t>
      </w:r>
      <w:r>
        <w:rPr>
          <w:spacing w:val="-2"/>
        </w:rPr>
        <w:t xml:space="preserve"> </w:t>
      </w:r>
      <w:r>
        <w:t>и</w:t>
      </w:r>
      <w:r>
        <w:rPr>
          <w:spacing w:val="-2"/>
        </w:rPr>
        <w:t xml:space="preserve"> </w:t>
      </w:r>
      <w:r>
        <w:t>каналы</w:t>
      </w:r>
      <w:r>
        <w:rPr>
          <w:spacing w:val="-1"/>
        </w:rPr>
        <w:t xml:space="preserve"> </w:t>
      </w:r>
      <w:r>
        <w:t>в</w:t>
      </w:r>
      <w:r>
        <w:rPr>
          <w:spacing w:val="3"/>
        </w:rPr>
        <w:t xml:space="preserve"> </w:t>
      </w:r>
      <w:r>
        <w:t>современном</w:t>
      </w:r>
      <w:r>
        <w:rPr>
          <w:spacing w:val="-1"/>
        </w:rPr>
        <w:t xml:space="preserve"> </w:t>
      </w:r>
      <w:r>
        <w:t>российском</w:t>
      </w:r>
      <w:r>
        <w:rPr>
          <w:spacing w:val="-2"/>
        </w:rPr>
        <w:t xml:space="preserve"> </w:t>
      </w:r>
      <w:r>
        <w:t>обществе.</w:t>
      </w:r>
    </w:p>
    <w:p w:rsidR="004C3854" w:rsidRDefault="00BB14C8">
      <w:pPr>
        <w:pStyle w:val="a3"/>
        <w:ind w:right="275"/>
      </w:pPr>
      <w:r>
        <w:t>Семья</w:t>
      </w:r>
      <w:r>
        <w:rPr>
          <w:spacing w:val="1"/>
        </w:rPr>
        <w:t xml:space="preserve"> </w:t>
      </w:r>
      <w:r>
        <w:t>и</w:t>
      </w:r>
      <w:r>
        <w:rPr>
          <w:spacing w:val="1"/>
        </w:rPr>
        <w:t xml:space="preserve"> </w:t>
      </w:r>
      <w:r>
        <w:t>брак.</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семьи.</w:t>
      </w:r>
      <w:r>
        <w:rPr>
          <w:spacing w:val="1"/>
        </w:rPr>
        <w:t xml:space="preserve"> </w:t>
      </w:r>
      <w:r>
        <w:t>Семья</w:t>
      </w:r>
      <w:r>
        <w:rPr>
          <w:spacing w:val="1"/>
        </w:rPr>
        <w:t xml:space="preserve"> </w:t>
      </w:r>
      <w:r>
        <w:t>как</w:t>
      </w:r>
      <w:r>
        <w:rPr>
          <w:spacing w:val="1"/>
        </w:rPr>
        <w:t xml:space="preserve"> </w:t>
      </w:r>
      <w:r>
        <w:t>важнейший</w:t>
      </w:r>
      <w:r>
        <w:rPr>
          <w:spacing w:val="1"/>
        </w:rPr>
        <w:t xml:space="preserve"> </w:t>
      </w:r>
      <w:r>
        <w:t>социальный</w:t>
      </w:r>
      <w:r>
        <w:rPr>
          <w:spacing w:val="1"/>
        </w:rPr>
        <w:t xml:space="preserve"> </w:t>
      </w:r>
      <w:r>
        <w:t>институт.</w:t>
      </w:r>
      <w:r>
        <w:rPr>
          <w:spacing w:val="1"/>
        </w:rPr>
        <w:t xml:space="preserve"> </w:t>
      </w:r>
      <w:r>
        <w:t>Тенденции развития семьи в современном мире. Меры социальной поддержки семьи в Российской</w:t>
      </w:r>
      <w:r>
        <w:rPr>
          <w:spacing w:val="1"/>
        </w:rPr>
        <w:t xml:space="preserve"> </w:t>
      </w:r>
      <w:r>
        <w:t>Федерации.</w:t>
      </w:r>
      <w:r>
        <w:rPr>
          <w:spacing w:val="3"/>
        </w:rPr>
        <w:t xml:space="preserve"> </w:t>
      </w:r>
      <w:r>
        <w:t>Помощь</w:t>
      </w:r>
      <w:r>
        <w:rPr>
          <w:spacing w:val="-2"/>
        </w:rPr>
        <w:t xml:space="preserve"> </w:t>
      </w:r>
      <w:r>
        <w:t>государства</w:t>
      </w:r>
      <w:r>
        <w:rPr>
          <w:spacing w:val="1"/>
        </w:rPr>
        <w:t xml:space="preserve"> </w:t>
      </w:r>
      <w:r>
        <w:t>многодетным</w:t>
      </w:r>
      <w:r>
        <w:rPr>
          <w:spacing w:val="-2"/>
        </w:rPr>
        <w:t xml:space="preserve"> </w:t>
      </w:r>
      <w:r>
        <w:t>семьям.</w:t>
      </w:r>
    </w:p>
    <w:p w:rsidR="004C3854" w:rsidRDefault="00BB14C8">
      <w:pPr>
        <w:pStyle w:val="a3"/>
        <w:ind w:left="1040" w:firstLine="0"/>
      </w:pPr>
      <w:r>
        <w:t>Миграционные</w:t>
      </w:r>
      <w:r>
        <w:rPr>
          <w:spacing w:val="114"/>
        </w:rPr>
        <w:t xml:space="preserve"> </w:t>
      </w:r>
      <w:r>
        <w:t xml:space="preserve">процессы  </w:t>
      </w:r>
      <w:r>
        <w:rPr>
          <w:spacing w:val="56"/>
        </w:rPr>
        <w:t xml:space="preserve"> </w:t>
      </w:r>
      <w:r>
        <w:t xml:space="preserve">в  </w:t>
      </w:r>
      <w:r>
        <w:rPr>
          <w:spacing w:val="51"/>
        </w:rPr>
        <w:t xml:space="preserve"> </w:t>
      </w:r>
      <w:r>
        <w:t xml:space="preserve">современном  </w:t>
      </w:r>
      <w:r>
        <w:rPr>
          <w:spacing w:val="51"/>
        </w:rPr>
        <w:t xml:space="preserve"> </w:t>
      </w:r>
      <w:r>
        <w:t xml:space="preserve">мире.  </w:t>
      </w:r>
      <w:r>
        <w:rPr>
          <w:spacing w:val="56"/>
        </w:rPr>
        <w:t xml:space="preserve"> </w:t>
      </w:r>
      <w:r>
        <w:t xml:space="preserve">Этнические  </w:t>
      </w:r>
      <w:r>
        <w:rPr>
          <w:spacing w:val="49"/>
        </w:rPr>
        <w:t xml:space="preserve"> </w:t>
      </w:r>
      <w:r>
        <w:t xml:space="preserve">общности.  </w:t>
      </w:r>
      <w:r>
        <w:rPr>
          <w:spacing w:val="53"/>
        </w:rPr>
        <w:t xml:space="preserve"> </w:t>
      </w:r>
      <w:r>
        <w:t xml:space="preserve">Нации  </w:t>
      </w:r>
      <w:r>
        <w:rPr>
          <w:spacing w:val="51"/>
        </w:rPr>
        <w:t xml:space="preserve"> </w:t>
      </w:r>
      <w:r>
        <w:t>и</w:t>
      </w:r>
    </w:p>
    <w:p w:rsidR="004C3854" w:rsidRDefault="00BB14C8">
      <w:pPr>
        <w:pStyle w:val="a3"/>
        <w:spacing w:before="70" w:line="247" w:lineRule="auto"/>
        <w:ind w:right="277" w:firstLine="0"/>
      </w:pPr>
      <w:r>
        <w:t>межнациональные отношения. Этносоциальные конфликты, способы их предотвращения и пути</w:t>
      </w:r>
      <w:r>
        <w:rPr>
          <w:spacing w:val="1"/>
        </w:rPr>
        <w:t xml:space="preserve"> </w:t>
      </w:r>
      <w:r>
        <w:t>разрешения.</w:t>
      </w:r>
      <w:r>
        <w:rPr>
          <w:spacing w:val="-4"/>
        </w:rPr>
        <w:t xml:space="preserve"> </w:t>
      </w:r>
      <w:r>
        <w:t>Конституционные</w:t>
      </w:r>
      <w:r>
        <w:rPr>
          <w:spacing w:val="-6"/>
        </w:rPr>
        <w:t xml:space="preserve"> </w:t>
      </w:r>
      <w:r>
        <w:t>принципы национальной</w:t>
      </w:r>
      <w:r>
        <w:rPr>
          <w:spacing w:val="-4"/>
        </w:rPr>
        <w:t xml:space="preserve"> </w:t>
      </w:r>
      <w:r>
        <w:t>политики</w:t>
      </w:r>
      <w:r>
        <w:rPr>
          <w:spacing w:val="-5"/>
        </w:rPr>
        <w:t xml:space="preserve"> </w:t>
      </w:r>
      <w:r>
        <w:t>в</w:t>
      </w:r>
      <w:r>
        <w:rPr>
          <w:spacing w:val="6"/>
        </w:rPr>
        <w:t xml:space="preserve"> </w:t>
      </w:r>
      <w:r>
        <w:rPr>
          <w:rFonts w:ascii="Calibri" w:hAnsi="Calibri"/>
          <w:sz w:val="20"/>
        </w:rPr>
        <w:t>345</w:t>
      </w:r>
      <w:r>
        <w:rPr>
          <w:rFonts w:ascii="Calibri" w:hAnsi="Calibri"/>
          <w:spacing w:val="-1"/>
          <w:sz w:val="20"/>
        </w:rPr>
        <w:t xml:space="preserve"> </w:t>
      </w:r>
      <w:r>
        <w:t>Российской</w:t>
      </w:r>
      <w:r>
        <w:rPr>
          <w:spacing w:val="-4"/>
        </w:rPr>
        <w:t xml:space="preserve"> </w:t>
      </w:r>
      <w:r>
        <w:t>Федерации.</w:t>
      </w:r>
    </w:p>
    <w:p w:rsidR="004C3854" w:rsidRDefault="00BB14C8">
      <w:pPr>
        <w:pStyle w:val="a3"/>
        <w:spacing w:line="237" w:lineRule="auto"/>
        <w:ind w:right="273"/>
      </w:pPr>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1"/>
        </w:rPr>
        <w:t xml:space="preserve"> </w:t>
      </w:r>
      <w:r>
        <w:t>девиаций.</w:t>
      </w:r>
      <w:r>
        <w:rPr>
          <w:spacing w:val="-2"/>
        </w:rPr>
        <w:t xml:space="preserve"> </w:t>
      </w:r>
      <w:r>
        <w:t>Конформизм.</w:t>
      </w:r>
      <w:r>
        <w:rPr>
          <w:spacing w:val="3"/>
        </w:rPr>
        <w:t xml:space="preserve"> </w:t>
      </w:r>
      <w:r>
        <w:t>Социальный</w:t>
      </w:r>
      <w:r>
        <w:rPr>
          <w:spacing w:val="-2"/>
        </w:rPr>
        <w:t xml:space="preserve"> </w:t>
      </w:r>
      <w:r>
        <w:t>контроль</w:t>
      </w:r>
      <w:r>
        <w:rPr>
          <w:spacing w:val="-6"/>
        </w:rPr>
        <w:t xml:space="preserve"> </w:t>
      </w:r>
      <w:r>
        <w:t>и</w:t>
      </w:r>
      <w:r>
        <w:rPr>
          <w:spacing w:val="2"/>
        </w:rPr>
        <w:t xml:space="preserve"> </w:t>
      </w:r>
      <w:r>
        <w:t>самоконтроль.</w:t>
      </w:r>
    </w:p>
    <w:p w:rsidR="004C3854" w:rsidRDefault="00BB14C8">
      <w:pPr>
        <w:pStyle w:val="a3"/>
        <w:ind w:right="277"/>
      </w:pPr>
      <w:r>
        <w:t>Социальный конфликт. Виды социальных конфликтов, их причины. Способы разрешения</w:t>
      </w:r>
      <w:r>
        <w:rPr>
          <w:spacing w:val="1"/>
        </w:rPr>
        <w:t xml:space="preserve"> </w:t>
      </w:r>
      <w:r>
        <w:t>социальных конфликтов. Особенности профессиональной деятельности социолога, социального</w:t>
      </w:r>
      <w:r>
        <w:rPr>
          <w:spacing w:val="1"/>
        </w:rPr>
        <w:t xml:space="preserve"> </w:t>
      </w:r>
      <w:r>
        <w:t>психолога.</w:t>
      </w:r>
    </w:p>
    <w:p w:rsidR="004C3854" w:rsidRDefault="00BB14C8">
      <w:pPr>
        <w:pStyle w:val="a3"/>
        <w:spacing w:line="274" w:lineRule="exact"/>
        <w:ind w:left="1040" w:firstLine="0"/>
      </w:pPr>
      <w:r>
        <w:t>Политическая</w:t>
      </w:r>
      <w:r>
        <w:rPr>
          <w:spacing w:val="-4"/>
        </w:rPr>
        <w:t xml:space="preserve"> </w:t>
      </w:r>
      <w:r>
        <w:t>сфера.</w:t>
      </w:r>
    </w:p>
    <w:p w:rsidR="004C3854" w:rsidRDefault="00BB14C8">
      <w:pPr>
        <w:pStyle w:val="a3"/>
        <w:spacing w:line="237" w:lineRule="auto"/>
        <w:ind w:right="267"/>
      </w:pPr>
      <w:r>
        <w:t>Политическая</w:t>
      </w:r>
      <w:r>
        <w:rPr>
          <w:spacing w:val="1"/>
        </w:rPr>
        <w:t xml:space="preserve"> </w:t>
      </w:r>
      <w:r>
        <w:t>власть</w:t>
      </w:r>
      <w:r>
        <w:rPr>
          <w:spacing w:val="1"/>
        </w:rPr>
        <w:t xml:space="preserve"> </w:t>
      </w:r>
      <w:r>
        <w:t>и</w:t>
      </w:r>
      <w:r>
        <w:rPr>
          <w:spacing w:val="1"/>
        </w:rPr>
        <w:t xml:space="preserve"> </w:t>
      </w:r>
      <w:r>
        <w:t>субъекты</w:t>
      </w:r>
      <w:r>
        <w:rPr>
          <w:spacing w:val="1"/>
        </w:rPr>
        <w:t xml:space="preserve"> </w:t>
      </w:r>
      <w:r>
        <w:t>политики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Политические</w:t>
      </w:r>
      <w:r>
        <w:rPr>
          <w:spacing w:val="1"/>
        </w:rPr>
        <w:t xml:space="preserve"> </w:t>
      </w:r>
      <w:r>
        <w:t>институты.</w:t>
      </w:r>
      <w:r>
        <w:rPr>
          <w:spacing w:val="3"/>
        </w:rPr>
        <w:t xml:space="preserve"> </w:t>
      </w:r>
      <w:r>
        <w:t>Политическая</w:t>
      </w:r>
      <w:r>
        <w:rPr>
          <w:spacing w:val="2"/>
        </w:rPr>
        <w:t xml:space="preserve"> </w:t>
      </w:r>
      <w:r>
        <w:t>деятельность.</w:t>
      </w:r>
    </w:p>
    <w:p w:rsidR="004C3854" w:rsidRDefault="00BB14C8">
      <w:pPr>
        <w:pStyle w:val="a3"/>
        <w:ind w:right="267"/>
      </w:pPr>
      <w:r>
        <w:t>Политическая</w:t>
      </w:r>
      <w:r>
        <w:rPr>
          <w:spacing w:val="1"/>
        </w:rPr>
        <w:t xml:space="preserve"> </w:t>
      </w:r>
      <w:r>
        <w:t>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61"/>
        </w:rPr>
        <w:t xml:space="preserve"> </w:t>
      </w:r>
      <w:r>
        <w:t>система</w:t>
      </w:r>
      <w:r>
        <w:rPr>
          <w:spacing w:val="1"/>
        </w:rPr>
        <w:t xml:space="preserve"> </w:t>
      </w:r>
      <w:r>
        <w:t>Российской Федерации на современном этапе. Государство как основной институт 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Типология</w:t>
      </w:r>
      <w:r>
        <w:rPr>
          <w:spacing w:val="1"/>
        </w:rPr>
        <w:t xml:space="preserve"> </w:t>
      </w:r>
      <w:r>
        <w:t>форм</w:t>
      </w:r>
      <w:r>
        <w:rPr>
          <w:spacing w:val="-1"/>
        </w:rPr>
        <w:t xml:space="preserve"> </w:t>
      </w:r>
      <w:r>
        <w:t>государства.</w:t>
      </w:r>
    </w:p>
    <w:p w:rsidR="004C3854" w:rsidRDefault="00BB14C8">
      <w:pPr>
        <w:pStyle w:val="a3"/>
        <w:ind w:right="277"/>
      </w:pP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 Федерации. Государственное управление в Российской Федерации. Государственная</w:t>
      </w:r>
      <w:r>
        <w:rPr>
          <w:spacing w:val="1"/>
        </w:rPr>
        <w:t xml:space="preserve"> </w:t>
      </w:r>
      <w:r>
        <w:lastRenderedPageBreak/>
        <w:t>служба и статус государственного служащего. Опасность коррупции, антикоррупционная политика</w:t>
      </w:r>
      <w:r>
        <w:rPr>
          <w:spacing w:val="-57"/>
        </w:rPr>
        <w:t xml:space="preserve"> </w:t>
      </w:r>
      <w:r>
        <w:t>государства,</w:t>
      </w:r>
      <w:r>
        <w:rPr>
          <w:spacing w:val="-1"/>
        </w:rPr>
        <w:t xml:space="preserve"> </w:t>
      </w:r>
      <w:r>
        <w:t>механизмы</w:t>
      </w:r>
      <w:r>
        <w:rPr>
          <w:spacing w:val="-2"/>
        </w:rPr>
        <w:t xml:space="preserve"> </w:t>
      </w:r>
      <w:r>
        <w:t>противодействия</w:t>
      </w:r>
      <w:r>
        <w:rPr>
          <w:spacing w:val="-7"/>
        </w:rPr>
        <w:t xml:space="preserve"> </w:t>
      </w:r>
      <w:r>
        <w:t>коррупции. Обеспечение</w:t>
      </w:r>
      <w:r>
        <w:rPr>
          <w:spacing w:val="-4"/>
        </w:rPr>
        <w:t xml:space="preserve"> </w:t>
      </w:r>
      <w:r>
        <w:t>национальной</w:t>
      </w:r>
      <w:r>
        <w:rPr>
          <w:spacing w:val="-1"/>
        </w:rPr>
        <w:t xml:space="preserve"> </w:t>
      </w:r>
      <w:r>
        <w:t>безопасности</w:t>
      </w:r>
    </w:p>
    <w:p w:rsidR="004C3854" w:rsidRDefault="00BB14C8">
      <w:pPr>
        <w:pStyle w:val="a3"/>
        <w:spacing w:before="1" w:line="237" w:lineRule="auto"/>
        <w:ind w:right="276" w:firstLine="0"/>
      </w:pPr>
      <w:r>
        <w:t>в Российской Федерации. Государственная политика Российской Федерации по противодействию</w:t>
      </w:r>
      <w:r>
        <w:rPr>
          <w:spacing w:val="1"/>
        </w:rPr>
        <w:t xml:space="preserve"> </w:t>
      </w:r>
      <w:r>
        <w:t>экстремизму.</w:t>
      </w:r>
    </w:p>
    <w:p w:rsidR="004C3854" w:rsidRDefault="00BB14C8">
      <w:pPr>
        <w:pStyle w:val="a3"/>
        <w:spacing w:before="3"/>
        <w:ind w:right="267"/>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1"/>
        </w:rPr>
        <w:t xml:space="preserve"> </w:t>
      </w:r>
      <w:r>
        <w:t>участие. Причины абсентеизма. Политическая идеология, ее роль в обществе. Основные идейно-</w:t>
      </w:r>
      <w:r>
        <w:rPr>
          <w:spacing w:val="1"/>
        </w:rPr>
        <w:t xml:space="preserve"> </w:t>
      </w:r>
      <w:r>
        <w:t>политические течения</w:t>
      </w:r>
      <w:r>
        <w:rPr>
          <w:spacing w:val="2"/>
        </w:rPr>
        <w:t xml:space="preserve"> </w:t>
      </w:r>
      <w:r>
        <w:t>современности.</w:t>
      </w:r>
    </w:p>
    <w:p w:rsidR="004C3854" w:rsidRDefault="00BB14C8">
      <w:pPr>
        <w:pStyle w:val="a3"/>
        <w:ind w:right="279"/>
      </w:pPr>
      <w:r>
        <w:t>Политический процесс и участие в нем субъектов политики. Формы участия граждан в</w:t>
      </w:r>
      <w:r>
        <w:rPr>
          <w:spacing w:val="1"/>
        </w:rPr>
        <w:t xml:space="preserve"> </w:t>
      </w:r>
      <w:r>
        <w:t>политике.</w:t>
      </w:r>
      <w:r>
        <w:rPr>
          <w:spacing w:val="1"/>
        </w:rPr>
        <w:t xml:space="preserve"> </w:t>
      </w:r>
      <w:r>
        <w:t>Политические</w:t>
      </w:r>
      <w:r>
        <w:rPr>
          <w:spacing w:val="1"/>
        </w:rPr>
        <w:t xml:space="preserve"> </w:t>
      </w:r>
      <w:r>
        <w:t>партии</w:t>
      </w:r>
      <w:r>
        <w:rPr>
          <w:spacing w:val="1"/>
        </w:rPr>
        <w:t xml:space="preserve"> </w:t>
      </w:r>
      <w:r>
        <w:t>как</w:t>
      </w:r>
      <w:r>
        <w:rPr>
          <w:spacing w:val="1"/>
        </w:rPr>
        <w:t xml:space="preserve"> </w:t>
      </w:r>
      <w:r>
        <w:t>субъекты</w:t>
      </w:r>
      <w:r>
        <w:rPr>
          <w:spacing w:val="1"/>
        </w:rPr>
        <w:t xml:space="preserve"> </w:t>
      </w:r>
      <w:r>
        <w:t>политики,</w:t>
      </w:r>
      <w:r>
        <w:rPr>
          <w:spacing w:val="1"/>
        </w:rPr>
        <w:t xml:space="preserve"> </w:t>
      </w:r>
      <w:r>
        <w:t>их</w:t>
      </w:r>
      <w:r>
        <w:rPr>
          <w:spacing w:val="1"/>
        </w:rPr>
        <w:t xml:space="preserve"> </w:t>
      </w:r>
      <w:r>
        <w:t>функции,</w:t>
      </w:r>
      <w:r>
        <w:rPr>
          <w:spacing w:val="1"/>
        </w:rPr>
        <w:t xml:space="preserve"> </w:t>
      </w:r>
      <w:r>
        <w:t>виды.</w:t>
      </w:r>
      <w:r>
        <w:rPr>
          <w:spacing w:val="1"/>
        </w:rPr>
        <w:t xml:space="preserve"> </w:t>
      </w:r>
      <w:r>
        <w:t>Типы</w:t>
      </w:r>
      <w:r>
        <w:rPr>
          <w:spacing w:val="1"/>
        </w:rPr>
        <w:t xml:space="preserve"> </w:t>
      </w:r>
      <w:r>
        <w:t>партийных</w:t>
      </w:r>
      <w:r>
        <w:rPr>
          <w:spacing w:val="-57"/>
        </w:rPr>
        <w:t xml:space="preserve"> </w:t>
      </w:r>
      <w:r>
        <w:t>систем.</w:t>
      </w:r>
    </w:p>
    <w:p w:rsidR="004C3854" w:rsidRDefault="00BB14C8">
      <w:pPr>
        <w:pStyle w:val="a3"/>
        <w:spacing w:before="3" w:line="237" w:lineRule="auto"/>
        <w:ind w:right="270"/>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 систем:</w:t>
      </w:r>
      <w:r>
        <w:rPr>
          <w:spacing w:val="1"/>
        </w:rPr>
        <w:t xml:space="preserve"> </w:t>
      </w:r>
      <w:r>
        <w:t>мажоритарная,</w:t>
      </w:r>
      <w:r>
        <w:rPr>
          <w:spacing w:val="1"/>
        </w:rPr>
        <w:t xml:space="preserve"> </w:t>
      </w:r>
      <w:r>
        <w:t>пропорциональная,</w:t>
      </w:r>
      <w:r>
        <w:rPr>
          <w:spacing w:val="1"/>
        </w:rPr>
        <w:t xml:space="preserve"> </w:t>
      </w:r>
      <w:r>
        <w:t>смешанная.</w:t>
      </w:r>
      <w:r>
        <w:rPr>
          <w:spacing w:val="-2"/>
        </w:rPr>
        <w:t xml:space="preserve"> </w:t>
      </w:r>
      <w:r>
        <w:t>Избирательная</w:t>
      </w:r>
      <w:r>
        <w:rPr>
          <w:spacing w:val="2"/>
        </w:rPr>
        <w:t xml:space="preserve"> </w:t>
      </w:r>
      <w:r>
        <w:t>система</w:t>
      </w:r>
      <w:r>
        <w:rPr>
          <w:spacing w:val="-4"/>
        </w:rPr>
        <w:t xml:space="preserve"> </w:t>
      </w:r>
      <w:r>
        <w:t>Российской</w:t>
      </w:r>
      <w:r>
        <w:rPr>
          <w:spacing w:val="-2"/>
        </w:rPr>
        <w:t xml:space="preserve"> </w:t>
      </w:r>
      <w:r>
        <w:t>Федерации.</w:t>
      </w:r>
    </w:p>
    <w:p w:rsidR="004C3854" w:rsidRDefault="00BB14C8">
      <w:pPr>
        <w:pStyle w:val="a3"/>
        <w:spacing w:before="3" w:line="275" w:lineRule="exact"/>
        <w:ind w:left="1040" w:firstLine="0"/>
      </w:pPr>
      <w:r>
        <w:t>Политическая</w:t>
      </w:r>
      <w:r>
        <w:rPr>
          <w:spacing w:val="-2"/>
        </w:rPr>
        <w:t xml:space="preserve"> </w:t>
      </w:r>
      <w:r>
        <w:t>элита</w:t>
      </w:r>
      <w:r>
        <w:rPr>
          <w:spacing w:val="-2"/>
        </w:rPr>
        <w:t xml:space="preserve"> </w:t>
      </w:r>
      <w:r>
        <w:t>и политическое</w:t>
      </w:r>
      <w:r>
        <w:rPr>
          <w:spacing w:val="-7"/>
        </w:rPr>
        <w:t xml:space="preserve"> </w:t>
      </w:r>
      <w:r>
        <w:t>лидерство.</w:t>
      </w:r>
      <w:r>
        <w:rPr>
          <w:spacing w:val="-4"/>
        </w:rPr>
        <w:t xml:space="preserve"> </w:t>
      </w:r>
      <w:r>
        <w:t>Типология</w:t>
      </w:r>
      <w:r>
        <w:rPr>
          <w:spacing w:val="-5"/>
        </w:rPr>
        <w:t xml:space="preserve"> </w:t>
      </w:r>
      <w:r>
        <w:t>лидерства.</w:t>
      </w:r>
    </w:p>
    <w:p w:rsidR="004C3854" w:rsidRDefault="00BB14C8">
      <w:pPr>
        <w:pStyle w:val="a3"/>
        <w:spacing w:line="242" w:lineRule="auto"/>
        <w:ind w:right="273"/>
      </w:pP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Интернет</w:t>
      </w:r>
      <w:r>
        <w:rPr>
          <w:spacing w:val="1"/>
        </w:rPr>
        <w:t xml:space="preserve"> </w:t>
      </w:r>
      <w:r>
        <w:t>в</w:t>
      </w:r>
      <w:r>
        <w:rPr>
          <w:spacing w:val="1"/>
        </w:rPr>
        <w:t xml:space="preserve"> </w:t>
      </w:r>
      <w:r>
        <w:t>современной</w:t>
      </w:r>
      <w:r>
        <w:rPr>
          <w:spacing w:val="-1"/>
        </w:rPr>
        <w:t xml:space="preserve"> </w:t>
      </w:r>
      <w:r>
        <w:t>политической</w:t>
      </w:r>
      <w:r>
        <w:rPr>
          <w:spacing w:val="3"/>
        </w:rPr>
        <w:t xml:space="preserve"> </w:t>
      </w:r>
      <w:r>
        <w:t>коммуникации.</w:t>
      </w:r>
    </w:p>
    <w:p w:rsidR="004C3854" w:rsidRDefault="00BB14C8">
      <w:pPr>
        <w:pStyle w:val="a3"/>
        <w:spacing w:line="271" w:lineRule="exact"/>
        <w:ind w:left="1040" w:firstLine="0"/>
      </w:pPr>
      <w:r>
        <w:t>Правовое</w:t>
      </w:r>
      <w:r>
        <w:rPr>
          <w:spacing w:val="-2"/>
        </w:rPr>
        <w:t xml:space="preserve"> </w:t>
      </w:r>
      <w:r>
        <w:t>регулирование</w:t>
      </w:r>
      <w:r>
        <w:rPr>
          <w:spacing w:val="-7"/>
        </w:rPr>
        <w:t xml:space="preserve"> </w:t>
      </w:r>
      <w:r>
        <w:t>общественных</w:t>
      </w:r>
      <w:r>
        <w:rPr>
          <w:spacing w:val="-10"/>
        </w:rPr>
        <w:t xml:space="preserve"> </w:t>
      </w:r>
      <w:r>
        <w:t>отношений в</w:t>
      </w:r>
      <w:r>
        <w:rPr>
          <w:spacing w:val="-4"/>
        </w:rPr>
        <w:t xml:space="preserve"> </w:t>
      </w:r>
      <w:r>
        <w:t>Российской</w:t>
      </w:r>
      <w:r>
        <w:rPr>
          <w:spacing w:val="-5"/>
        </w:rPr>
        <w:t xml:space="preserve"> </w:t>
      </w:r>
      <w:r>
        <w:t>Федерации.</w:t>
      </w:r>
    </w:p>
    <w:p w:rsidR="004C3854" w:rsidRDefault="00BB14C8">
      <w:pPr>
        <w:pStyle w:val="a3"/>
        <w:spacing w:before="2"/>
        <w:ind w:right="269"/>
      </w:pPr>
      <w:r>
        <w:t>Право</w:t>
      </w:r>
      <w:r>
        <w:rPr>
          <w:spacing w:val="1"/>
        </w:rPr>
        <w:t xml:space="preserve"> </w:t>
      </w:r>
      <w:r>
        <w:t>в</w:t>
      </w:r>
      <w:r>
        <w:rPr>
          <w:spacing w:val="1"/>
        </w:rPr>
        <w:t xml:space="preserve"> </w:t>
      </w:r>
      <w:r>
        <w:t>системе</w:t>
      </w:r>
      <w:r>
        <w:rPr>
          <w:spacing w:val="1"/>
        </w:rPr>
        <w:t xml:space="preserve"> </w:t>
      </w:r>
      <w:r>
        <w:t>социальных норм.</w:t>
      </w:r>
      <w:r>
        <w:rPr>
          <w:spacing w:val="1"/>
        </w:rPr>
        <w:t xml:space="preserve"> </w:t>
      </w:r>
      <w:r>
        <w:t>Источники</w:t>
      </w:r>
      <w:r>
        <w:rPr>
          <w:spacing w:val="1"/>
        </w:rPr>
        <w:t xml:space="preserve"> </w:t>
      </w:r>
      <w:r>
        <w:t>права.</w:t>
      </w:r>
      <w:r>
        <w:rPr>
          <w:spacing w:val="1"/>
        </w:rPr>
        <w:t xml:space="preserve"> </w:t>
      </w:r>
      <w:r>
        <w:t>Нормативные</w:t>
      </w:r>
      <w:r>
        <w:rPr>
          <w:spacing w:val="1"/>
        </w:rPr>
        <w:t xml:space="preserve"> </w:t>
      </w:r>
      <w:r>
        <w:t>правовые</w:t>
      </w:r>
      <w:r>
        <w:rPr>
          <w:spacing w:val="1"/>
        </w:rPr>
        <w:t xml:space="preserve"> </w:t>
      </w:r>
      <w:r>
        <w:t>акты,</w:t>
      </w:r>
      <w:r>
        <w:rPr>
          <w:spacing w:val="60"/>
        </w:rPr>
        <w:t xml:space="preserve"> </w:t>
      </w:r>
      <w:r>
        <w:t>их</w:t>
      </w:r>
      <w:r>
        <w:rPr>
          <w:spacing w:val="1"/>
        </w:rPr>
        <w:t xml:space="preserve"> </w:t>
      </w:r>
      <w:r>
        <w:t>виды. Законы и законодательный процесс в Российской Федерации. Система российского 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3"/>
        </w:rPr>
        <w:t xml:space="preserve"> </w:t>
      </w:r>
      <w:r>
        <w:t>Федерации.</w:t>
      </w:r>
    </w:p>
    <w:p w:rsidR="004C3854" w:rsidRDefault="00BB14C8">
      <w:pPr>
        <w:pStyle w:val="a3"/>
        <w:ind w:right="269"/>
      </w:pPr>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Международная</w:t>
      </w:r>
      <w:r>
        <w:rPr>
          <w:spacing w:val="1"/>
        </w:rPr>
        <w:t xml:space="preserve"> </w:t>
      </w:r>
      <w:r>
        <w:t>защита</w:t>
      </w:r>
      <w:r>
        <w:rPr>
          <w:spacing w:val="-4"/>
        </w:rPr>
        <w:t xml:space="preserve"> </w:t>
      </w:r>
      <w:r>
        <w:t>прав</w:t>
      </w:r>
      <w:r>
        <w:rPr>
          <w:spacing w:val="3"/>
        </w:rPr>
        <w:t xml:space="preserve"> </w:t>
      </w:r>
      <w:r>
        <w:t>человека</w:t>
      </w:r>
      <w:r>
        <w:rPr>
          <w:spacing w:val="-5"/>
        </w:rPr>
        <w:t xml:space="preserve"> </w:t>
      </w:r>
      <w:r>
        <w:t>в</w:t>
      </w:r>
      <w:r>
        <w:rPr>
          <w:spacing w:val="3"/>
        </w:rPr>
        <w:t xml:space="preserve"> </w:t>
      </w:r>
      <w:r>
        <w:t>условиях</w:t>
      </w:r>
      <w:r>
        <w:rPr>
          <w:spacing w:val="-3"/>
        </w:rPr>
        <w:t xml:space="preserve"> </w:t>
      </w:r>
      <w:r>
        <w:t>мирного</w:t>
      </w:r>
      <w:r>
        <w:rPr>
          <w:spacing w:val="1"/>
        </w:rPr>
        <w:t xml:space="preserve"> </w:t>
      </w:r>
      <w:r>
        <w:t>и</w:t>
      </w:r>
      <w:r>
        <w:rPr>
          <w:spacing w:val="-2"/>
        </w:rPr>
        <w:t xml:space="preserve"> </w:t>
      </w:r>
      <w:r>
        <w:t>военного</w:t>
      </w:r>
      <w:r>
        <w:rPr>
          <w:spacing w:val="2"/>
        </w:rPr>
        <w:t xml:space="preserve"> </w:t>
      </w:r>
      <w:r>
        <w:t>времени.</w:t>
      </w:r>
    </w:p>
    <w:p w:rsidR="004C3854" w:rsidRDefault="00BB14C8">
      <w:pPr>
        <w:pStyle w:val="a3"/>
        <w:spacing w:before="1"/>
        <w:ind w:right="272"/>
      </w:pPr>
      <w:r>
        <w:t>Гражданское</w:t>
      </w:r>
      <w:r>
        <w:rPr>
          <w:spacing w:val="1"/>
        </w:rPr>
        <w:t xml:space="preserve"> </w:t>
      </w:r>
      <w:r>
        <w:t>право.</w:t>
      </w:r>
      <w:r>
        <w:rPr>
          <w:spacing w:val="1"/>
        </w:rPr>
        <w:t xml:space="preserve"> </w:t>
      </w:r>
      <w:r>
        <w:t>Гражданские</w:t>
      </w:r>
      <w:r>
        <w:rPr>
          <w:spacing w:val="1"/>
        </w:rPr>
        <w:t xml:space="preserve"> </w:t>
      </w:r>
      <w:r>
        <w:t>правоотношения.</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4C3854" w:rsidRDefault="00BB14C8">
      <w:pPr>
        <w:pStyle w:val="a3"/>
        <w:spacing w:line="242" w:lineRule="auto"/>
        <w:ind w:right="269"/>
      </w:pPr>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w:t>
      </w:r>
      <w:r>
        <w:rPr>
          <w:spacing w:val="1"/>
        </w:rPr>
        <w:t xml:space="preserve"> </w:t>
      </w:r>
      <w:r>
        <w:t>регулирование</w:t>
      </w:r>
      <w:r>
        <w:rPr>
          <w:spacing w:val="-10"/>
        </w:rPr>
        <w:t xml:space="preserve"> </w:t>
      </w:r>
      <w:r>
        <w:t>отношений</w:t>
      </w:r>
      <w:r>
        <w:rPr>
          <w:spacing w:val="-2"/>
        </w:rPr>
        <w:t xml:space="preserve"> </w:t>
      </w:r>
      <w:r>
        <w:t>супругов.</w:t>
      </w:r>
      <w:r>
        <w:rPr>
          <w:spacing w:val="-2"/>
        </w:rPr>
        <w:t xml:space="preserve"> </w:t>
      </w:r>
      <w:r>
        <w:t>Права</w:t>
      </w:r>
      <w:r>
        <w:rPr>
          <w:spacing w:val="1"/>
        </w:rPr>
        <w:t xml:space="preserve"> </w:t>
      </w:r>
      <w:r>
        <w:t>и</w:t>
      </w:r>
      <w:r>
        <w:rPr>
          <w:spacing w:val="-7"/>
        </w:rPr>
        <w:t xml:space="preserve"> </w:t>
      </w:r>
      <w:r>
        <w:t>обязанности</w:t>
      </w:r>
      <w:r>
        <w:rPr>
          <w:spacing w:val="-2"/>
        </w:rPr>
        <w:t xml:space="preserve"> </w:t>
      </w:r>
      <w:r>
        <w:t>родителей</w:t>
      </w:r>
      <w:r>
        <w:rPr>
          <w:spacing w:val="3"/>
        </w:rPr>
        <w:t xml:space="preserve"> </w:t>
      </w:r>
      <w:r>
        <w:t>и</w:t>
      </w:r>
      <w:r>
        <w:rPr>
          <w:spacing w:val="-2"/>
        </w:rPr>
        <w:t xml:space="preserve"> </w:t>
      </w:r>
      <w:r>
        <w:t>детей.</w:t>
      </w:r>
    </w:p>
    <w:p w:rsidR="004C3854" w:rsidRDefault="00BB14C8">
      <w:pPr>
        <w:pStyle w:val="a3"/>
        <w:ind w:right="274"/>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1"/>
        </w:rPr>
        <w:t xml:space="preserve"> </w:t>
      </w:r>
      <w:r>
        <w:t>правоотношений</w:t>
      </w:r>
      <w:r>
        <w:rPr>
          <w:spacing w:val="2"/>
        </w:rPr>
        <w:t xml:space="preserve"> </w:t>
      </w:r>
      <w:r>
        <w:t>с</w:t>
      </w:r>
      <w:r>
        <w:rPr>
          <w:spacing w:val="-4"/>
        </w:rPr>
        <w:t xml:space="preserve"> </w:t>
      </w:r>
      <w:r>
        <w:t>участием</w:t>
      </w:r>
      <w:r>
        <w:rPr>
          <w:spacing w:val="3"/>
        </w:rPr>
        <w:t xml:space="preserve"> </w:t>
      </w:r>
      <w:r>
        <w:t>несовершеннолетних</w:t>
      </w:r>
      <w:r>
        <w:rPr>
          <w:spacing w:val="-3"/>
        </w:rPr>
        <w:t xml:space="preserve"> </w:t>
      </w:r>
      <w:r>
        <w:t>работников.</w:t>
      </w:r>
    </w:p>
    <w:p w:rsidR="004C3854" w:rsidRDefault="00BB14C8">
      <w:pPr>
        <w:pStyle w:val="a3"/>
        <w:spacing w:line="242" w:lineRule="auto"/>
        <w:ind w:right="479" w:firstLine="725"/>
      </w:pPr>
      <w:r>
        <w:t>Законодательство Российской Федерации о налогах и сборах. Участники отношений,</w:t>
      </w:r>
      <w:r>
        <w:rPr>
          <w:spacing w:val="1"/>
        </w:rPr>
        <w:t xml:space="preserve"> </w:t>
      </w:r>
      <w:r>
        <w:t>регулируемых</w:t>
      </w:r>
      <w:r>
        <w:rPr>
          <w:spacing w:val="-7"/>
        </w:rPr>
        <w:t xml:space="preserve"> </w:t>
      </w:r>
      <w:r>
        <w:t>законодательством</w:t>
      </w:r>
      <w:r>
        <w:rPr>
          <w:spacing w:val="-9"/>
        </w:rPr>
        <w:t xml:space="preserve"> </w:t>
      </w:r>
      <w:r>
        <w:t>о</w:t>
      </w:r>
      <w:r>
        <w:rPr>
          <w:spacing w:val="2"/>
        </w:rPr>
        <w:t xml:space="preserve"> </w:t>
      </w:r>
      <w:r>
        <w:t>налогах</w:t>
      </w:r>
      <w:r>
        <w:rPr>
          <w:spacing w:val="-6"/>
        </w:rPr>
        <w:t xml:space="preserve"> </w:t>
      </w:r>
      <w:r>
        <w:t>и</w:t>
      </w:r>
      <w:r>
        <w:rPr>
          <w:spacing w:val="-1"/>
        </w:rPr>
        <w:t xml:space="preserve"> </w:t>
      </w:r>
      <w:r>
        <w:t>сборах.</w:t>
      </w:r>
      <w:r>
        <w:rPr>
          <w:spacing w:val="1"/>
        </w:rPr>
        <w:t xml:space="preserve"> </w:t>
      </w:r>
      <w:r>
        <w:t>Права</w:t>
      </w:r>
      <w:r>
        <w:rPr>
          <w:spacing w:val="58"/>
        </w:rPr>
        <w:t xml:space="preserve"> </w:t>
      </w:r>
      <w:r>
        <w:t>и</w:t>
      </w:r>
      <w:r>
        <w:rPr>
          <w:spacing w:val="-5"/>
        </w:rPr>
        <w:t xml:space="preserve"> </w:t>
      </w:r>
      <w:r>
        <w:t>обязанности</w:t>
      </w:r>
      <w:r>
        <w:rPr>
          <w:spacing w:val="-4"/>
        </w:rPr>
        <w:t xml:space="preserve"> </w:t>
      </w:r>
      <w:r>
        <w:t>налогоплательщиков.</w:t>
      </w:r>
    </w:p>
    <w:p w:rsidR="004C3854" w:rsidRDefault="00BB14C8">
      <w:pPr>
        <w:pStyle w:val="a3"/>
        <w:spacing w:before="70"/>
        <w:ind w:firstLine="0"/>
      </w:pPr>
      <w:r>
        <w:t>Ответственность</w:t>
      </w:r>
      <w:r>
        <w:rPr>
          <w:spacing w:val="-5"/>
        </w:rPr>
        <w:t xml:space="preserve"> </w:t>
      </w:r>
      <w:r>
        <w:t>за</w:t>
      </w:r>
      <w:r>
        <w:rPr>
          <w:spacing w:val="-7"/>
        </w:rPr>
        <w:t xml:space="preserve"> </w:t>
      </w:r>
      <w:r>
        <w:t>налоговые</w:t>
      </w:r>
      <w:r>
        <w:rPr>
          <w:spacing w:val="-2"/>
        </w:rPr>
        <w:t xml:space="preserve"> </w:t>
      </w:r>
      <w:r>
        <w:t>правонарушения.</w:t>
      </w:r>
    </w:p>
    <w:p w:rsidR="004C3854" w:rsidRDefault="00BB14C8">
      <w:pPr>
        <w:pStyle w:val="a3"/>
        <w:spacing w:before="2"/>
        <w:ind w:right="277"/>
      </w:pP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 в образовательные организации среднего профессионального и высшего образования.</w:t>
      </w:r>
      <w:r>
        <w:rPr>
          <w:spacing w:val="1"/>
        </w:rPr>
        <w:t xml:space="preserve"> </w:t>
      </w:r>
      <w:r>
        <w:t>Порядок</w:t>
      </w:r>
      <w:r>
        <w:rPr>
          <w:spacing w:val="-10"/>
        </w:rPr>
        <w:t xml:space="preserve"> </w:t>
      </w:r>
      <w:r>
        <w:t>оказания</w:t>
      </w:r>
      <w:r>
        <w:rPr>
          <w:spacing w:val="-3"/>
        </w:rPr>
        <w:t xml:space="preserve"> </w:t>
      </w:r>
      <w:r>
        <w:t>платных</w:t>
      </w:r>
      <w:r>
        <w:rPr>
          <w:spacing w:val="-8"/>
        </w:rPr>
        <w:t xml:space="preserve"> </w:t>
      </w:r>
      <w:r>
        <w:t>образовательных</w:t>
      </w:r>
      <w:r>
        <w:rPr>
          <w:spacing w:val="-3"/>
        </w:rPr>
        <w:t xml:space="preserve"> </w:t>
      </w:r>
      <w:r>
        <w:t>услуг.</w:t>
      </w:r>
    </w:p>
    <w:p w:rsidR="004C3854" w:rsidRDefault="00BB14C8">
      <w:pPr>
        <w:pStyle w:val="a3"/>
        <w:spacing w:line="242" w:lineRule="auto"/>
        <w:ind w:right="278"/>
      </w:pPr>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w:t>
      </w:r>
      <w:r>
        <w:rPr>
          <w:spacing w:val="1"/>
        </w:rPr>
        <w:t xml:space="preserve"> </w:t>
      </w:r>
      <w:r>
        <w:t>административная</w:t>
      </w:r>
      <w:r>
        <w:rPr>
          <w:spacing w:val="-9"/>
        </w:rPr>
        <w:t xml:space="preserve"> </w:t>
      </w:r>
      <w:r>
        <w:t>ответственность.</w:t>
      </w:r>
    </w:p>
    <w:p w:rsidR="004C3854" w:rsidRDefault="00BB14C8">
      <w:pPr>
        <w:pStyle w:val="a3"/>
        <w:spacing w:line="242" w:lineRule="auto"/>
        <w:ind w:right="273"/>
      </w:pPr>
      <w:r>
        <w:t>Экологическое законодательство. Экологические правонарушения. Способы защиты права</w:t>
      </w:r>
      <w:r>
        <w:rPr>
          <w:spacing w:val="1"/>
        </w:rPr>
        <w:t xml:space="preserve"> </w:t>
      </w:r>
      <w:r>
        <w:t>на благоприятную окружающую среду.</w:t>
      </w:r>
    </w:p>
    <w:p w:rsidR="004C3854" w:rsidRDefault="00BB14C8">
      <w:pPr>
        <w:pStyle w:val="a3"/>
        <w:ind w:right="277"/>
      </w:pPr>
      <w:r>
        <w:t>Уголовное право. Основные принципы уголовного права. Понятие преступления и виды</w:t>
      </w:r>
      <w:r>
        <w:rPr>
          <w:spacing w:val="1"/>
        </w:rPr>
        <w:t xml:space="preserve"> </w:t>
      </w:r>
      <w:r>
        <w:t>преступлений.</w:t>
      </w:r>
      <w:r>
        <w:rPr>
          <w:spacing w:val="1"/>
        </w:rPr>
        <w:t xml:space="preserve"> </w:t>
      </w:r>
      <w:r>
        <w:t>Уголовная</w:t>
      </w:r>
      <w:r>
        <w:rPr>
          <w:spacing w:val="1"/>
        </w:rPr>
        <w:t xml:space="preserve"> </w:t>
      </w:r>
      <w:r>
        <w:t>ответственность,</w:t>
      </w:r>
      <w:r>
        <w:rPr>
          <w:spacing w:val="1"/>
        </w:rPr>
        <w:t xml:space="preserve"> </w:t>
      </w:r>
      <w:r>
        <w:t>ее</w:t>
      </w:r>
      <w:r>
        <w:rPr>
          <w:spacing w:val="1"/>
        </w:rPr>
        <w:t xml:space="preserve"> </w:t>
      </w:r>
      <w:r>
        <w:t>цели,</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 уголовной ответственности несовершеннолетних. Гражданские споры, порядок их</w:t>
      </w:r>
      <w:r>
        <w:rPr>
          <w:spacing w:val="1"/>
        </w:rPr>
        <w:t xml:space="preserve"> </w:t>
      </w:r>
      <w:r>
        <w:t>рассмотрения.</w:t>
      </w:r>
      <w:r>
        <w:rPr>
          <w:spacing w:val="-1"/>
        </w:rPr>
        <w:t xml:space="preserve"> </w:t>
      </w:r>
      <w:r>
        <w:t>Основные</w:t>
      </w:r>
      <w:r>
        <w:rPr>
          <w:spacing w:val="-7"/>
        </w:rPr>
        <w:t xml:space="preserve"> </w:t>
      </w:r>
      <w:r>
        <w:t>принципы</w:t>
      </w:r>
      <w:r>
        <w:rPr>
          <w:spacing w:val="-5"/>
        </w:rPr>
        <w:t xml:space="preserve"> </w:t>
      </w:r>
      <w:r>
        <w:t>гражданского</w:t>
      </w:r>
      <w:r>
        <w:rPr>
          <w:spacing w:val="-2"/>
        </w:rPr>
        <w:t xml:space="preserve"> </w:t>
      </w:r>
      <w:r>
        <w:t>процесса. Участники</w:t>
      </w:r>
      <w:r>
        <w:rPr>
          <w:spacing w:val="-1"/>
        </w:rPr>
        <w:t xml:space="preserve"> </w:t>
      </w:r>
      <w:r>
        <w:t>гражданского</w:t>
      </w:r>
      <w:r>
        <w:rPr>
          <w:spacing w:val="-2"/>
        </w:rPr>
        <w:t xml:space="preserve"> </w:t>
      </w:r>
      <w:r>
        <w:t>процесса.</w:t>
      </w:r>
    </w:p>
    <w:p w:rsidR="004C3854" w:rsidRDefault="00BB14C8">
      <w:pPr>
        <w:pStyle w:val="a3"/>
        <w:spacing w:line="242" w:lineRule="auto"/>
        <w:ind w:right="273"/>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1"/>
        </w:rPr>
        <w:t xml:space="preserve"> </w:t>
      </w:r>
      <w:r>
        <w:t>правонарушениях.</w:t>
      </w:r>
    </w:p>
    <w:p w:rsidR="004C3854" w:rsidRDefault="00BB14C8">
      <w:pPr>
        <w:pStyle w:val="a3"/>
        <w:spacing w:line="242" w:lineRule="auto"/>
        <w:ind w:left="1040" w:right="1792" w:firstLine="0"/>
      </w:pPr>
      <w:r>
        <w:t>Уголовный</w:t>
      </w:r>
      <w:r>
        <w:rPr>
          <w:spacing w:val="-7"/>
        </w:rPr>
        <w:t xml:space="preserve"> </w:t>
      </w:r>
      <w:r>
        <w:t>процесс,</w:t>
      </w:r>
      <w:r>
        <w:rPr>
          <w:spacing w:val="-5"/>
        </w:rPr>
        <w:t xml:space="preserve"> </w:t>
      </w:r>
      <w:r>
        <w:t>его</w:t>
      </w:r>
      <w:r>
        <w:rPr>
          <w:spacing w:val="-2"/>
        </w:rPr>
        <w:t xml:space="preserve"> </w:t>
      </w:r>
      <w:r>
        <w:t>принципы</w:t>
      </w:r>
      <w:r>
        <w:rPr>
          <w:spacing w:val="-1"/>
        </w:rPr>
        <w:t xml:space="preserve"> </w:t>
      </w:r>
      <w:r>
        <w:t>и</w:t>
      </w:r>
      <w:r>
        <w:rPr>
          <w:spacing w:val="-7"/>
        </w:rPr>
        <w:t xml:space="preserve"> </w:t>
      </w:r>
      <w:r>
        <w:t>стадии.</w:t>
      </w:r>
      <w:r>
        <w:rPr>
          <w:spacing w:val="-5"/>
        </w:rPr>
        <w:t xml:space="preserve"> </w:t>
      </w:r>
      <w:r>
        <w:t>Участники</w:t>
      </w:r>
      <w:r>
        <w:rPr>
          <w:spacing w:val="-1"/>
        </w:rPr>
        <w:t xml:space="preserve"> </w:t>
      </w:r>
      <w:r>
        <w:t>уголовного</w:t>
      </w:r>
      <w:r>
        <w:rPr>
          <w:spacing w:val="-2"/>
        </w:rPr>
        <w:t xml:space="preserve"> </w:t>
      </w:r>
      <w:r>
        <w:t>процесса.</w:t>
      </w:r>
      <w:r>
        <w:rPr>
          <w:spacing w:val="-58"/>
        </w:rPr>
        <w:t xml:space="preserve"> </w:t>
      </w:r>
      <w:r>
        <w:t>Конституционное</w:t>
      </w:r>
      <w:r>
        <w:rPr>
          <w:spacing w:val="-6"/>
        </w:rPr>
        <w:t xml:space="preserve"> </w:t>
      </w:r>
      <w:r>
        <w:t>судопроизводство.</w:t>
      </w:r>
      <w:r>
        <w:rPr>
          <w:spacing w:val="1"/>
        </w:rPr>
        <w:t xml:space="preserve"> </w:t>
      </w:r>
      <w:r>
        <w:t>Арбитражное</w:t>
      </w:r>
      <w:r>
        <w:rPr>
          <w:spacing w:val="-1"/>
        </w:rPr>
        <w:t xml:space="preserve"> </w:t>
      </w:r>
      <w:r>
        <w:t>судопроизводство.</w:t>
      </w:r>
    </w:p>
    <w:p w:rsidR="004C3854" w:rsidRDefault="00BB14C8">
      <w:pPr>
        <w:pStyle w:val="a3"/>
        <w:spacing w:line="242" w:lineRule="auto"/>
        <w:ind w:left="1040" w:right="1822" w:firstLine="0"/>
      </w:pPr>
      <w:r>
        <w:t>Юридическое</w:t>
      </w:r>
      <w:r>
        <w:rPr>
          <w:spacing w:val="-7"/>
        </w:rPr>
        <w:t xml:space="preserve"> </w:t>
      </w:r>
      <w:r>
        <w:t>образование,</w:t>
      </w:r>
      <w:r>
        <w:rPr>
          <w:spacing w:val="-3"/>
        </w:rPr>
        <w:t xml:space="preserve"> </w:t>
      </w:r>
      <w:r>
        <w:t>юристы</w:t>
      </w:r>
      <w:r>
        <w:rPr>
          <w:spacing w:val="-5"/>
        </w:rPr>
        <w:t xml:space="preserve"> </w:t>
      </w:r>
      <w:r>
        <w:t>как</w:t>
      </w:r>
      <w:r>
        <w:rPr>
          <w:spacing w:val="-7"/>
        </w:rPr>
        <w:t xml:space="preserve"> </w:t>
      </w:r>
      <w:r>
        <w:t>социально-профессиональная</w:t>
      </w:r>
      <w:r>
        <w:rPr>
          <w:spacing w:val="-10"/>
        </w:rPr>
        <w:t xml:space="preserve"> </w:t>
      </w:r>
      <w:r>
        <w:t>группа.</w:t>
      </w:r>
      <w:r>
        <w:rPr>
          <w:spacing w:val="-57"/>
        </w:rPr>
        <w:t xml:space="preserve"> </w:t>
      </w:r>
      <w:r>
        <w:t>Планируемые результаты</w:t>
      </w:r>
      <w:r>
        <w:rPr>
          <w:spacing w:val="-2"/>
        </w:rPr>
        <w:t xml:space="preserve"> </w:t>
      </w:r>
      <w:r>
        <w:t>освоения</w:t>
      </w:r>
      <w:r>
        <w:rPr>
          <w:spacing w:val="-3"/>
        </w:rPr>
        <w:t xml:space="preserve"> </w:t>
      </w:r>
      <w:r>
        <w:t>программы</w:t>
      </w:r>
      <w:r>
        <w:rPr>
          <w:spacing w:val="-7"/>
        </w:rPr>
        <w:t xml:space="preserve"> </w:t>
      </w:r>
      <w:r>
        <w:t>по</w:t>
      </w:r>
      <w:r>
        <w:rPr>
          <w:spacing w:val="-4"/>
        </w:rPr>
        <w:t xml:space="preserve"> </w:t>
      </w:r>
      <w:r>
        <w:t>обществознанию.</w:t>
      </w:r>
    </w:p>
    <w:p w:rsidR="004C3854" w:rsidRDefault="00BB14C8">
      <w:pPr>
        <w:pStyle w:val="a3"/>
        <w:ind w:right="265"/>
      </w:pPr>
      <w:r>
        <w:t>Личностные результаты изучения обществознания воплощают традиционные российские</w:t>
      </w:r>
      <w:r>
        <w:rPr>
          <w:spacing w:val="1"/>
        </w:rPr>
        <w:t xml:space="preserve"> </w:t>
      </w:r>
      <w:r>
        <w:t>социокультурные</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принятые</w:t>
      </w:r>
      <w:r>
        <w:rPr>
          <w:spacing w:val="1"/>
        </w:rPr>
        <w:t xml:space="preserve"> </w:t>
      </w:r>
      <w:r>
        <w:t>в</w:t>
      </w:r>
      <w:r>
        <w:rPr>
          <w:spacing w:val="1"/>
        </w:rPr>
        <w:t xml:space="preserve"> </w:t>
      </w:r>
      <w:r>
        <w:t>обществе</w:t>
      </w:r>
      <w:r>
        <w:rPr>
          <w:spacing w:val="1"/>
        </w:rPr>
        <w:t xml:space="preserve"> </w:t>
      </w:r>
      <w:r>
        <w:t>нормы</w:t>
      </w:r>
      <w:r>
        <w:rPr>
          <w:spacing w:val="1"/>
        </w:rPr>
        <w:t xml:space="preserve"> </w:t>
      </w:r>
      <w:r>
        <w:t>поведения,</w:t>
      </w:r>
      <w:r>
        <w:rPr>
          <w:spacing w:val="1"/>
        </w:rPr>
        <w:t xml:space="preserve"> </w:t>
      </w:r>
      <w:r>
        <w:lastRenderedPageBreak/>
        <w:t>отражают готовность и способность обучающихся руководствоваться сформированной внутренней</w:t>
      </w:r>
      <w:r>
        <w:rPr>
          <w:spacing w:val="-57"/>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 традиционным ценностям российского общества, расширение жизненного опыта</w:t>
      </w:r>
      <w:r>
        <w:rPr>
          <w:spacing w:val="-57"/>
        </w:rPr>
        <w:t xml:space="preserve"> </w:t>
      </w:r>
      <w:r>
        <w:t>и опыта деятельности в процессе реализации основных направлений воспитательной деятельности,</w:t>
      </w:r>
      <w:r>
        <w:rPr>
          <w:spacing w:val="-57"/>
        </w:rPr>
        <w:t xml:space="preserve"> </w:t>
      </w:r>
      <w:r>
        <w:t>в</w:t>
      </w:r>
      <w:r>
        <w:rPr>
          <w:spacing w:val="2"/>
        </w:rPr>
        <w:t xml:space="preserve"> </w:t>
      </w:r>
      <w:r>
        <w:t>том</w:t>
      </w:r>
      <w:r>
        <w:rPr>
          <w:spacing w:val="-1"/>
        </w:rPr>
        <w:t xml:space="preserve"> </w:t>
      </w:r>
      <w:r>
        <w:t>числе</w:t>
      </w:r>
      <w:r>
        <w:rPr>
          <w:spacing w:val="-4"/>
        </w:rPr>
        <w:t xml:space="preserve"> </w:t>
      </w:r>
      <w:r>
        <w:t>в</w:t>
      </w:r>
      <w:r>
        <w:rPr>
          <w:spacing w:val="3"/>
        </w:rPr>
        <w:t xml:space="preserve"> </w:t>
      </w:r>
      <w:r>
        <w:t>части:</w:t>
      </w:r>
    </w:p>
    <w:p w:rsidR="004C3854" w:rsidRDefault="00BB14C8" w:rsidP="001B2550">
      <w:pPr>
        <w:pStyle w:val="a4"/>
        <w:numPr>
          <w:ilvl w:val="0"/>
          <w:numId w:val="28"/>
        </w:numPr>
        <w:tabs>
          <w:tab w:val="left" w:pos="1401"/>
        </w:tabs>
        <w:spacing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right="277"/>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 как</w:t>
      </w:r>
      <w:r>
        <w:rPr>
          <w:spacing w:val="1"/>
        </w:rPr>
        <w:t xml:space="preserve"> </w:t>
      </w:r>
      <w:r>
        <w:t>активного</w:t>
      </w:r>
      <w:r>
        <w:rPr>
          <w:spacing w:val="1"/>
        </w:rPr>
        <w:t xml:space="preserve"> </w:t>
      </w:r>
      <w:r>
        <w:t>и ответственного</w:t>
      </w:r>
      <w:r>
        <w:rPr>
          <w:spacing w:val="1"/>
        </w:rPr>
        <w:t xml:space="preserve"> </w:t>
      </w:r>
      <w:r>
        <w:t>члена российского</w:t>
      </w:r>
      <w:r>
        <w:rPr>
          <w:spacing w:val="-3"/>
        </w:rPr>
        <w:t xml:space="preserve"> </w:t>
      </w:r>
      <w:r>
        <w:t>общества;</w:t>
      </w:r>
    </w:p>
    <w:p w:rsidR="004C3854" w:rsidRDefault="00BB14C8">
      <w:pPr>
        <w:pStyle w:val="a3"/>
        <w:spacing w:line="242" w:lineRule="auto"/>
        <w:ind w:left="1040" w:right="512" w:firstLine="0"/>
      </w:pPr>
      <w:r>
        <w:t>осознание своих конституционных прав и обязанностей, уважение закона и правопорядка;</w:t>
      </w:r>
      <w:r>
        <w:rPr>
          <w:spacing w:val="-57"/>
        </w:rPr>
        <w:t xml:space="preserve"> </w:t>
      </w:r>
      <w:r>
        <w:t>принятие</w:t>
      </w:r>
      <w:r>
        <w:rPr>
          <w:spacing w:val="50"/>
        </w:rPr>
        <w:t xml:space="preserve"> </w:t>
      </w:r>
      <w:r>
        <w:t>традиционных</w:t>
      </w:r>
      <w:r>
        <w:rPr>
          <w:spacing w:val="51"/>
        </w:rPr>
        <w:t xml:space="preserve"> </w:t>
      </w:r>
      <w:r>
        <w:t>национальных,</w:t>
      </w:r>
      <w:r>
        <w:rPr>
          <w:spacing w:val="-2"/>
        </w:rPr>
        <w:t xml:space="preserve"> </w:t>
      </w:r>
      <w:r>
        <w:t>общечеловеческих</w:t>
      </w:r>
      <w:r>
        <w:rPr>
          <w:spacing w:val="-4"/>
        </w:rPr>
        <w:t xml:space="preserve"> </w:t>
      </w:r>
      <w:r>
        <w:t>гуманистических</w:t>
      </w:r>
    </w:p>
    <w:p w:rsidR="004C3854" w:rsidRDefault="00BB14C8">
      <w:pPr>
        <w:pStyle w:val="a3"/>
        <w:spacing w:line="271" w:lineRule="exact"/>
        <w:ind w:firstLine="0"/>
      </w:pPr>
      <w:r>
        <w:t>и</w:t>
      </w:r>
      <w:r>
        <w:rPr>
          <w:spacing w:val="-2"/>
        </w:rPr>
        <w:t xml:space="preserve"> </w:t>
      </w:r>
      <w:r>
        <w:t>демократических</w:t>
      </w:r>
      <w:r>
        <w:rPr>
          <w:spacing w:val="-7"/>
        </w:rPr>
        <w:t xml:space="preserve"> </w:t>
      </w:r>
      <w:r>
        <w:t>ценностей;</w:t>
      </w:r>
      <w:r>
        <w:rPr>
          <w:spacing w:val="-7"/>
        </w:rPr>
        <w:t xml:space="preserve"> </w:t>
      </w:r>
      <w:r>
        <w:t>уважение</w:t>
      </w:r>
      <w:r>
        <w:rPr>
          <w:spacing w:val="-3"/>
        </w:rPr>
        <w:t xml:space="preserve"> </w:t>
      </w:r>
      <w:r>
        <w:t>ценностей</w:t>
      </w:r>
      <w:r>
        <w:rPr>
          <w:spacing w:val="-2"/>
        </w:rPr>
        <w:t xml:space="preserve"> </w:t>
      </w:r>
      <w:r>
        <w:t>иных</w:t>
      </w:r>
      <w:r>
        <w:rPr>
          <w:spacing w:val="-7"/>
        </w:rPr>
        <w:t xml:space="preserve"> </w:t>
      </w:r>
      <w:r>
        <w:t>культур, конфессий;</w:t>
      </w:r>
    </w:p>
    <w:p w:rsidR="004C3854" w:rsidRDefault="00BB14C8">
      <w:pPr>
        <w:pStyle w:val="a3"/>
        <w:tabs>
          <w:tab w:val="left" w:pos="4271"/>
        </w:tabs>
        <w:spacing w:line="237" w:lineRule="auto"/>
        <w:ind w:right="1188"/>
        <w:jc w:val="left"/>
      </w:pPr>
      <w:r>
        <w:t>готовность</w:t>
      </w:r>
      <w:r>
        <w:rPr>
          <w:spacing w:val="-3"/>
        </w:rPr>
        <w:t xml:space="preserve"> </w:t>
      </w:r>
      <w:r>
        <w:t>противостоять</w:t>
      </w:r>
      <w:r>
        <w:tab/>
        <w:t>идеологии</w:t>
      </w:r>
      <w:r>
        <w:rPr>
          <w:spacing w:val="-7"/>
        </w:rPr>
        <w:t xml:space="preserve"> </w:t>
      </w:r>
      <w:r>
        <w:t>экстремизма,</w:t>
      </w:r>
      <w:r>
        <w:rPr>
          <w:spacing w:val="-6"/>
        </w:rPr>
        <w:t xml:space="preserve"> </w:t>
      </w:r>
      <w:r>
        <w:t>национализма,</w:t>
      </w:r>
      <w:r>
        <w:rPr>
          <w:spacing w:val="-11"/>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7"/>
        </w:rPr>
        <w:t xml:space="preserve"> </w:t>
      </w:r>
      <w:r>
        <w:t>расовым,</w:t>
      </w:r>
      <w:r>
        <w:rPr>
          <w:spacing w:val="-3"/>
        </w:rPr>
        <w:t xml:space="preserve"> </w:t>
      </w:r>
      <w:r>
        <w:t>национальным</w:t>
      </w:r>
      <w:r>
        <w:rPr>
          <w:spacing w:val="1"/>
        </w:rPr>
        <w:t xml:space="preserve"> </w:t>
      </w:r>
      <w:r>
        <w:t>признакам;</w:t>
      </w:r>
    </w:p>
    <w:p w:rsidR="004C3854" w:rsidRDefault="00BB14C8">
      <w:pPr>
        <w:pStyle w:val="a3"/>
        <w:tabs>
          <w:tab w:val="left" w:pos="2411"/>
          <w:tab w:val="left" w:pos="3212"/>
          <w:tab w:val="left" w:pos="4685"/>
          <w:tab w:val="left" w:pos="6282"/>
          <w:tab w:val="left" w:pos="6637"/>
          <w:tab w:val="left" w:pos="7903"/>
          <w:tab w:val="left" w:pos="9553"/>
        </w:tabs>
        <w:spacing w:line="237" w:lineRule="auto"/>
        <w:ind w:right="274"/>
        <w:jc w:val="left"/>
      </w:pPr>
      <w:r>
        <w:t>готовность</w:t>
      </w:r>
      <w:r>
        <w:tab/>
        <w:t>вести</w:t>
      </w:r>
      <w:r>
        <w:tab/>
        <w:t>совместную</w:t>
      </w:r>
      <w:r>
        <w:tab/>
        <w:t>деятельность</w:t>
      </w:r>
      <w:r>
        <w:tab/>
        <w:t>в</w:t>
      </w:r>
      <w:r>
        <w:tab/>
        <w:t>интересах</w:t>
      </w:r>
      <w:r>
        <w:tab/>
        <w:t>гражданского</w:t>
      </w:r>
      <w:r>
        <w:tab/>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2"/>
        </w:rPr>
        <w:t xml:space="preserve"> </w:t>
      </w:r>
      <w:r>
        <w:t>школы</w:t>
      </w:r>
      <w:r>
        <w:rPr>
          <w:spacing w:val="-1"/>
        </w:rPr>
        <w:t xml:space="preserve"> </w:t>
      </w:r>
      <w:r>
        <w:t>и</w:t>
      </w:r>
      <w:r>
        <w:rPr>
          <w:spacing w:val="2"/>
        </w:rPr>
        <w:t xml:space="preserve"> </w:t>
      </w:r>
      <w:r>
        <w:t>детско-юношеских</w:t>
      </w:r>
      <w:r>
        <w:rPr>
          <w:spacing w:val="-3"/>
        </w:rPr>
        <w:t xml:space="preserve"> </w:t>
      </w:r>
      <w:r>
        <w:t>организаций;</w:t>
      </w:r>
    </w:p>
    <w:p w:rsidR="004C3854" w:rsidRDefault="00BB14C8">
      <w:pPr>
        <w:pStyle w:val="a3"/>
        <w:jc w:val="left"/>
      </w:pPr>
      <w:r>
        <w:t>умение</w:t>
      </w:r>
      <w:r>
        <w:rPr>
          <w:spacing w:val="29"/>
        </w:rPr>
        <w:t xml:space="preserve"> </w:t>
      </w:r>
      <w:r>
        <w:t>взаимодействовать</w:t>
      </w:r>
      <w:r>
        <w:rPr>
          <w:spacing w:val="28"/>
        </w:rPr>
        <w:t xml:space="preserve"> </w:t>
      </w:r>
      <w:r>
        <w:t>с</w:t>
      </w:r>
      <w:r>
        <w:rPr>
          <w:spacing w:val="30"/>
        </w:rPr>
        <w:t xml:space="preserve"> </w:t>
      </w:r>
      <w:r>
        <w:t>социальными</w:t>
      </w:r>
      <w:r>
        <w:rPr>
          <w:spacing w:val="28"/>
        </w:rPr>
        <w:t xml:space="preserve"> </w:t>
      </w:r>
      <w:r>
        <w:t>институтами</w:t>
      </w:r>
      <w:r>
        <w:rPr>
          <w:spacing w:val="31"/>
        </w:rPr>
        <w:t xml:space="preserve"> </w:t>
      </w:r>
      <w:r>
        <w:t>в</w:t>
      </w:r>
      <w:r>
        <w:rPr>
          <w:spacing w:val="28"/>
        </w:rPr>
        <w:t xml:space="preserve"> </w:t>
      </w:r>
      <w:r>
        <w:t>соответствии</w:t>
      </w:r>
      <w:r>
        <w:rPr>
          <w:spacing w:val="38"/>
        </w:rPr>
        <w:t xml:space="preserve"> </w:t>
      </w:r>
      <w:r>
        <w:t>с</w:t>
      </w:r>
      <w:r>
        <w:rPr>
          <w:spacing w:val="26"/>
        </w:rPr>
        <w:t xml:space="preserve"> </w:t>
      </w:r>
      <w:r>
        <w:t>их</w:t>
      </w:r>
      <w:r>
        <w:rPr>
          <w:spacing w:val="26"/>
        </w:rPr>
        <w:t xml:space="preserve"> </w:t>
      </w:r>
      <w:r>
        <w:t>функциями</w:t>
      </w:r>
      <w:r>
        <w:rPr>
          <w:spacing w:val="31"/>
        </w:rPr>
        <w:t xml:space="preserve"> </w:t>
      </w:r>
      <w:r>
        <w:t>и</w:t>
      </w:r>
      <w:r>
        <w:rPr>
          <w:spacing w:val="-57"/>
        </w:rPr>
        <w:t xml:space="preserve"> </w:t>
      </w:r>
      <w:r>
        <w:t>назначением;</w:t>
      </w:r>
    </w:p>
    <w:p w:rsidR="004C3854" w:rsidRDefault="00BB14C8">
      <w:pPr>
        <w:pStyle w:val="a3"/>
        <w:spacing w:line="275" w:lineRule="exact"/>
        <w:ind w:left="1040"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волонтерской деятельности;</w:t>
      </w:r>
    </w:p>
    <w:p w:rsidR="004C3854" w:rsidRDefault="00BB14C8" w:rsidP="001B2550">
      <w:pPr>
        <w:pStyle w:val="a4"/>
        <w:numPr>
          <w:ilvl w:val="0"/>
          <w:numId w:val="28"/>
        </w:numPr>
        <w:tabs>
          <w:tab w:val="left" w:pos="1420"/>
        </w:tabs>
        <w:spacing w:line="275" w:lineRule="exact"/>
        <w:ind w:left="1419" w:hanging="380"/>
        <w:rPr>
          <w:sz w:val="24"/>
        </w:rPr>
      </w:pPr>
      <w:r>
        <w:rPr>
          <w:sz w:val="24"/>
        </w:rPr>
        <w:t>патриотического воспитания:</w:t>
      </w:r>
    </w:p>
    <w:p w:rsidR="004C3854" w:rsidRDefault="00BB14C8">
      <w:pPr>
        <w:pStyle w:val="a3"/>
        <w:ind w:right="268"/>
      </w:pPr>
      <w:r>
        <w:t>сформированность российской гражданской идентичности, патриотизма, уважения к своему</w:t>
      </w:r>
      <w:r>
        <w:rPr>
          <w:spacing w:val="-57"/>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 многонационального</w:t>
      </w:r>
      <w:r>
        <w:rPr>
          <w:spacing w:val="2"/>
        </w:rPr>
        <w:t xml:space="preserve"> </w:t>
      </w:r>
      <w:r>
        <w:t>народа России;</w:t>
      </w:r>
    </w:p>
    <w:p w:rsidR="004C3854" w:rsidRDefault="00BB14C8">
      <w:pPr>
        <w:pStyle w:val="a3"/>
        <w:ind w:right="268"/>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60"/>
        </w:rPr>
        <w:t xml:space="preserve"> </w:t>
      </w:r>
      <w:r>
        <w:t>его</w:t>
      </w:r>
      <w:r>
        <w:rPr>
          <w:spacing w:val="1"/>
        </w:rPr>
        <w:t xml:space="preserve"> </w:t>
      </w:r>
      <w:r>
        <w:t>защите,</w:t>
      </w:r>
      <w:r>
        <w:rPr>
          <w:spacing w:val="-7"/>
        </w:rPr>
        <w:t xml:space="preserve"> </w:t>
      </w:r>
      <w:r>
        <w:t>ответственность</w:t>
      </w:r>
      <w:r>
        <w:rPr>
          <w:spacing w:val="-1"/>
        </w:rPr>
        <w:t xml:space="preserve"> </w:t>
      </w:r>
      <w:r>
        <w:t>за</w:t>
      </w:r>
      <w:r>
        <w:rPr>
          <w:spacing w:val="1"/>
        </w:rPr>
        <w:t xml:space="preserve"> </w:t>
      </w:r>
      <w:r>
        <w:t>его</w:t>
      </w:r>
      <w:r>
        <w:rPr>
          <w:spacing w:val="6"/>
        </w:rPr>
        <w:t xml:space="preserve"> </w:t>
      </w:r>
      <w:r>
        <w:t>судьбу;</w:t>
      </w:r>
    </w:p>
    <w:p w:rsidR="004C3854" w:rsidRDefault="00BB14C8" w:rsidP="001B2550">
      <w:pPr>
        <w:pStyle w:val="a4"/>
        <w:numPr>
          <w:ilvl w:val="0"/>
          <w:numId w:val="28"/>
        </w:numPr>
        <w:tabs>
          <w:tab w:val="left" w:pos="1420"/>
        </w:tabs>
        <w:spacing w:line="275" w:lineRule="exact"/>
        <w:ind w:left="1419" w:hanging="380"/>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42" w:lineRule="auto"/>
        <w:ind w:left="1040" w:right="2901" w:firstLine="0"/>
      </w:pPr>
      <w:r>
        <w:t>осознание духовных ценностей российского народа;</w:t>
      </w:r>
      <w:r>
        <w:rPr>
          <w:spacing w:val="1"/>
        </w:rPr>
        <w:t xml:space="preserve"> </w:t>
      </w:r>
      <w:r>
        <w:t>сформированность</w:t>
      </w:r>
      <w:r>
        <w:rPr>
          <w:spacing w:val="-8"/>
        </w:rPr>
        <w:t xml:space="preserve"> </w:t>
      </w:r>
      <w:r>
        <w:t>нравственного</w:t>
      </w:r>
      <w:r>
        <w:rPr>
          <w:spacing w:val="-4"/>
        </w:rPr>
        <w:t xml:space="preserve"> </w:t>
      </w:r>
      <w:r>
        <w:t>сознания,</w:t>
      </w:r>
      <w:r>
        <w:rPr>
          <w:spacing w:val="-2"/>
        </w:rPr>
        <w:t xml:space="preserve"> </w:t>
      </w:r>
      <w:r>
        <w:t>этического</w:t>
      </w:r>
      <w:r>
        <w:rPr>
          <w:spacing w:val="-5"/>
        </w:rPr>
        <w:t xml:space="preserve"> </w:t>
      </w:r>
      <w:r>
        <w:t>поведения;</w:t>
      </w:r>
    </w:p>
    <w:p w:rsidR="004C3854" w:rsidRDefault="00BB14C8">
      <w:pPr>
        <w:pStyle w:val="a3"/>
        <w:spacing w:line="242" w:lineRule="auto"/>
        <w:ind w:right="278"/>
        <w:jc w:val="left"/>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58"/>
        </w:rPr>
        <w:t xml:space="preserve"> </w:t>
      </w:r>
      <w:r>
        <w:t>морально-нравственные нормы</w:t>
      </w:r>
      <w:r>
        <w:rPr>
          <w:spacing w:val="-1"/>
        </w:rPr>
        <w:t xml:space="preserve"> </w:t>
      </w:r>
      <w:r>
        <w:t>и</w:t>
      </w:r>
      <w:r>
        <w:rPr>
          <w:spacing w:val="3"/>
        </w:rPr>
        <w:t xml:space="preserve"> </w:t>
      </w:r>
      <w:r>
        <w:t>ценности;</w:t>
      </w:r>
    </w:p>
    <w:p w:rsidR="004C3854" w:rsidRDefault="00BB14C8">
      <w:pPr>
        <w:pStyle w:val="a3"/>
        <w:spacing w:line="270" w:lineRule="exact"/>
        <w:ind w:left="1040" w:firstLine="0"/>
        <w:jc w:val="left"/>
      </w:pPr>
      <w:r>
        <w:t>осознание</w:t>
      </w:r>
      <w:r>
        <w:rPr>
          <w:spacing w:val="-4"/>
        </w:rPr>
        <w:t xml:space="preserve"> </w:t>
      </w:r>
      <w:r>
        <w:t>личного</w:t>
      </w:r>
      <w:r>
        <w:rPr>
          <w:spacing w:val="-3"/>
        </w:rPr>
        <w:t xml:space="preserve"> </w:t>
      </w:r>
      <w:r>
        <w:t>вклада</w:t>
      </w:r>
      <w:r>
        <w:rPr>
          <w:spacing w:val="-4"/>
        </w:rPr>
        <w:t xml:space="preserve"> </w:t>
      </w:r>
      <w:r>
        <w:t>в</w:t>
      </w:r>
      <w:r>
        <w:rPr>
          <w:spacing w:val="-2"/>
        </w:rPr>
        <w:t xml:space="preserve"> </w:t>
      </w:r>
      <w:r>
        <w:t>построение</w:t>
      </w:r>
      <w:r>
        <w:rPr>
          <w:spacing w:val="-3"/>
        </w:rPr>
        <w:t xml:space="preserve"> </w:t>
      </w:r>
      <w:r>
        <w:t>устойчивого</w:t>
      </w:r>
      <w:r>
        <w:rPr>
          <w:spacing w:val="-3"/>
        </w:rPr>
        <w:t xml:space="preserve"> </w:t>
      </w:r>
      <w:r>
        <w:t>будущего;</w:t>
      </w:r>
    </w:p>
    <w:p w:rsidR="004C3854" w:rsidRDefault="00BB14C8">
      <w:pPr>
        <w:pStyle w:val="a3"/>
        <w:spacing w:line="237" w:lineRule="auto"/>
        <w:jc w:val="left"/>
      </w:pPr>
      <w:r>
        <w:t>ответственное</w:t>
      </w:r>
      <w:r>
        <w:rPr>
          <w:spacing w:val="16"/>
        </w:rPr>
        <w:t xml:space="preserve"> </w:t>
      </w:r>
      <w:r>
        <w:t>отношение</w:t>
      </w:r>
      <w:r>
        <w:rPr>
          <w:spacing w:val="20"/>
        </w:rPr>
        <w:t xml:space="preserve"> </w:t>
      </w:r>
      <w:r>
        <w:t>к</w:t>
      </w:r>
      <w:r>
        <w:rPr>
          <w:spacing w:val="20"/>
        </w:rPr>
        <w:t xml:space="preserve"> </w:t>
      </w:r>
      <w:r>
        <w:t>своим</w:t>
      </w:r>
      <w:r>
        <w:rPr>
          <w:spacing w:val="18"/>
        </w:rPr>
        <w:t xml:space="preserve"> </w:t>
      </w:r>
      <w:r>
        <w:t>родителям,</w:t>
      </w:r>
      <w:r>
        <w:rPr>
          <w:spacing w:val="23"/>
        </w:rPr>
        <w:t xml:space="preserve"> </w:t>
      </w:r>
      <w:r>
        <w:t>созданию</w:t>
      </w:r>
      <w:r>
        <w:rPr>
          <w:spacing w:val="20"/>
        </w:rPr>
        <w:t xml:space="preserve"> </w:t>
      </w:r>
      <w:r>
        <w:t>семьи</w:t>
      </w:r>
      <w:r>
        <w:rPr>
          <w:spacing w:val="18"/>
        </w:rPr>
        <w:t xml:space="preserve"> </w:t>
      </w:r>
      <w:r>
        <w:t>на</w:t>
      </w:r>
      <w:r>
        <w:rPr>
          <w:spacing w:val="16"/>
        </w:rPr>
        <w:t xml:space="preserve"> </w:t>
      </w:r>
      <w:r>
        <w:t>основе</w:t>
      </w:r>
      <w:r>
        <w:rPr>
          <w:spacing w:val="16"/>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rsidR="004C3854" w:rsidRDefault="00BB14C8" w:rsidP="001B2550">
      <w:pPr>
        <w:pStyle w:val="a4"/>
        <w:numPr>
          <w:ilvl w:val="0"/>
          <w:numId w:val="28"/>
        </w:numPr>
        <w:tabs>
          <w:tab w:val="left" w:pos="1425"/>
        </w:tabs>
        <w:spacing w:before="70"/>
        <w:ind w:left="1424" w:hanging="385"/>
        <w:rPr>
          <w:sz w:val="24"/>
        </w:rPr>
      </w:pPr>
      <w:r>
        <w:rPr>
          <w:sz w:val="24"/>
        </w:rPr>
        <w:t>эстетического</w:t>
      </w:r>
      <w:r>
        <w:rPr>
          <w:spacing w:val="-1"/>
          <w:sz w:val="24"/>
        </w:rPr>
        <w:t xml:space="preserve"> </w:t>
      </w:r>
      <w:r>
        <w:rPr>
          <w:sz w:val="24"/>
        </w:rPr>
        <w:t>воспитания:</w:t>
      </w:r>
    </w:p>
    <w:p w:rsidR="004C3854" w:rsidRDefault="00BB14C8">
      <w:pPr>
        <w:pStyle w:val="a3"/>
        <w:spacing w:before="4" w:line="237" w:lineRule="auto"/>
        <w:ind w:right="1005"/>
        <w:jc w:val="left"/>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57"/>
        </w:rPr>
        <w:t xml:space="preserve"> </w:t>
      </w:r>
      <w:r>
        <w:t>творчества,</w:t>
      </w:r>
      <w:r>
        <w:rPr>
          <w:spacing w:val="3"/>
        </w:rPr>
        <w:t xml:space="preserve"> </w:t>
      </w:r>
      <w:r>
        <w:t>спорта,</w:t>
      </w:r>
      <w:r>
        <w:rPr>
          <w:spacing w:val="-1"/>
        </w:rPr>
        <w:t xml:space="preserve"> </w:t>
      </w:r>
      <w:r>
        <w:t>труда,</w:t>
      </w:r>
      <w:r>
        <w:rPr>
          <w:spacing w:val="4"/>
        </w:rPr>
        <w:t xml:space="preserve"> </w:t>
      </w:r>
      <w:r>
        <w:t>общественных</w:t>
      </w:r>
      <w:r>
        <w:rPr>
          <w:spacing w:val="-3"/>
        </w:rPr>
        <w:t xml:space="preserve"> </w:t>
      </w:r>
      <w:r>
        <w:t>отношений;</w:t>
      </w:r>
    </w:p>
    <w:p w:rsidR="004C3854" w:rsidRDefault="00BB14C8">
      <w:pPr>
        <w:pStyle w:val="a3"/>
        <w:spacing w:before="6" w:line="237" w:lineRule="auto"/>
        <w:ind w:right="262"/>
        <w:jc w:val="left"/>
      </w:pPr>
      <w:r>
        <w:t>способность</w:t>
      </w:r>
      <w:r>
        <w:rPr>
          <w:spacing w:val="2"/>
        </w:rPr>
        <w:t xml:space="preserve"> </w:t>
      </w:r>
      <w:r>
        <w:t>воспринимать</w:t>
      </w:r>
      <w:r>
        <w:rPr>
          <w:spacing w:val="2"/>
        </w:rPr>
        <w:t xml:space="preserve"> </w:t>
      </w:r>
      <w:r>
        <w:t>различные</w:t>
      </w:r>
      <w:r>
        <w:rPr>
          <w:spacing w:val="58"/>
        </w:rPr>
        <w:t xml:space="preserve"> </w:t>
      </w:r>
      <w:r>
        <w:t>виды</w:t>
      </w:r>
      <w:r>
        <w:rPr>
          <w:spacing w:val="2"/>
        </w:rPr>
        <w:t xml:space="preserve"> </w:t>
      </w:r>
      <w:r>
        <w:t>искусства,</w:t>
      </w:r>
      <w:r>
        <w:rPr>
          <w:spacing w:val="6"/>
        </w:rPr>
        <w:t xml:space="preserve"> </w:t>
      </w:r>
      <w:r>
        <w:t>традиции</w:t>
      </w:r>
      <w:r>
        <w:rPr>
          <w:spacing w:val="1"/>
        </w:rPr>
        <w:t xml:space="preserve"> </w:t>
      </w:r>
      <w:r>
        <w:t>и</w:t>
      </w:r>
      <w:r>
        <w:rPr>
          <w:spacing w:val="1"/>
        </w:rPr>
        <w:t xml:space="preserve"> </w:t>
      </w:r>
      <w:r>
        <w:t>творчество</w:t>
      </w:r>
      <w:r>
        <w:rPr>
          <w:spacing w:val="5"/>
        </w:rPr>
        <w:t xml:space="preserve"> </w:t>
      </w:r>
      <w:r>
        <w:t>своего</w:t>
      </w:r>
      <w:r>
        <w:rPr>
          <w:spacing w:val="5"/>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rsidR="004C3854" w:rsidRDefault="00BB14C8">
      <w:pPr>
        <w:pStyle w:val="a3"/>
        <w:spacing w:before="3"/>
        <w:jc w:val="left"/>
      </w:pPr>
      <w:r>
        <w:t>убежденность</w:t>
      </w:r>
      <w:r>
        <w:rPr>
          <w:spacing w:val="-1"/>
        </w:rPr>
        <w:t xml:space="preserve"> </w:t>
      </w:r>
      <w:r>
        <w:t>в значимости</w:t>
      </w:r>
      <w:r>
        <w:rPr>
          <w:spacing w:val="1"/>
        </w:rPr>
        <w:t xml:space="preserve"> </w:t>
      </w:r>
      <w:r>
        <w:t>для</w:t>
      </w:r>
      <w:r>
        <w:rPr>
          <w:spacing w:val="3"/>
        </w:rPr>
        <w:t xml:space="preserve"> </w:t>
      </w:r>
      <w:r>
        <w:t>личности и общества</w:t>
      </w:r>
      <w:r>
        <w:rPr>
          <w:spacing w:val="-2"/>
        </w:rPr>
        <w:t xml:space="preserve"> </w:t>
      </w:r>
      <w:r>
        <w:t>отечественного</w:t>
      </w:r>
      <w:r>
        <w:rPr>
          <w:spacing w:val="2"/>
        </w:rPr>
        <w:t xml:space="preserve"> </w:t>
      </w:r>
      <w:r>
        <w:t>и мирового</w:t>
      </w:r>
      <w:r>
        <w:rPr>
          <w:spacing w:val="3"/>
        </w:rPr>
        <w:t xml:space="preserve"> </w:t>
      </w:r>
      <w:r>
        <w:t>искусства,</w:t>
      </w:r>
      <w:r>
        <w:rPr>
          <w:spacing w:val="-57"/>
        </w:rPr>
        <w:t xml:space="preserve"> </w:t>
      </w:r>
      <w:r>
        <w:t>этнических</w:t>
      </w:r>
      <w:r>
        <w:rPr>
          <w:spacing w:val="-4"/>
        </w:rPr>
        <w:t xml:space="preserve"> </w:t>
      </w:r>
      <w:r>
        <w:t>культурных</w:t>
      </w:r>
      <w:r>
        <w:rPr>
          <w:spacing w:val="-3"/>
        </w:rPr>
        <w:t xml:space="preserve"> </w:t>
      </w:r>
      <w:r>
        <w:t>традиций</w:t>
      </w:r>
      <w:r>
        <w:rPr>
          <w:spacing w:val="3"/>
        </w:rPr>
        <w:t xml:space="preserve"> </w:t>
      </w:r>
      <w:r>
        <w:t>и</w:t>
      </w:r>
      <w:r>
        <w:rPr>
          <w:spacing w:val="2"/>
        </w:rPr>
        <w:t xml:space="preserve"> </w:t>
      </w:r>
      <w:r>
        <w:t>народного</w:t>
      </w:r>
      <w:r>
        <w:rPr>
          <w:spacing w:val="2"/>
        </w:rPr>
        <w:t xml:space="preserve"> </w:t>
      </w:r>
      <w:r>
        <w:t>творчества;</w:t>
      </w:r>
    </w:p>
    <w:p w:rsidR="004C3854" w:rsidRDefault="00BB14C8">
      <w:pPr>
        <w:pStyle w:val="a3"/>
        <w:spacing w:before="1" w:line="275" w:lineRule="exact"/>
        <w:ind w:left="1040" w:firstLine="0"/>
        <w:jc w:val="left"/>
      </w:pPr>
      <w:r>
        <w:t>стремление</w:t>
      </w:r>
      <w:r>
        <w:rPr>
          <w:spacing w:val="-2"/>
        </w:rPr>
        <w:t xml:space="preserve"> </w:t>
      </w:r>
      <w:r>
        <w:t>проявлять</w:t>
      </w:r>
      <w:r>
        <w:rPr>
          <w:spacing w:val="-1"/>
        </w:rPr>
        <w:t xml:space="preserve"> </w:t>
      </w:r>
      <w:r>
        <w:t>качества</w:t>
      </w:r>
      <w:r>
        <w:rPr>
          <w:spacing w:val="-2"/>
        </w:rPr>
        <w:t xml:space="preserve"> </w:t>
      </w:r>
      <w:r>
        <w:t>творческой</w:t>
      </w:r>
      <w:r>
        <w:rPr>
          <w:spacing w:val="-5"/>
        </w:rPr>
        <w:t xml:space="preserve"> </w:t>
      </w:r>
      <w:r>
        <w:t>личности;</w:t>
      </w:r>
    </w:p>
    <w:p w:rsidR="004C3854" w:rsidRDefault="00BB14C8" w:rsidP="001B2550">
      <w:pPr>
        <w:pStyle w:val="a4"/>
        <w:numPr>
          <w:ilvl w:val="0"/>
          <w:numId w:val="28"/>
        </w:numPr>
        <w:tabs>
          <w:tab w:val="left" w:pos="1420"/>
        </w:tabs>
        <w:spacing w:line="275" w:lineRule="exact"/>
        <w:ind w:left="1419" w:hanging="380"/>
        <w:rPr>
          <w:sz w:val="24"/>
        </w:rPr>
      </w:pPr>
      <w:r>
        <w:rPr>
          <w:sz w:val="24"/>
        </w:rPr>
        <w:t>физического</w:t>
      </w:r>
      <w:r>
        <w:rPr>
          <w:spacing w:val="-3"/>
          <w:sz w:val="24"/>
        </w:rPr>
        <w:t xml:space="preserve"> </w:t>
      </w:r>
      <w:r>
        <w:rPr>
          <w:sz w:val="24"/>
        </w:rPr>
        <w:t>воспитания:</w:t>
      </w:r>
    </w:p>
    <w:p w:rsidR="004C3854" w:rsidRDefault="00BB14C8">
      <w:pPr>
        <w:pStyle w:val="a3"/>
        <w:spacing w:before="5" w:line="237" w:lineRule="auto"/>
        <w:ind w:right="262"/>
        <w:jc w:val="left"/>
      </w:pPr>
      <w:r>
        <w:t>сформированность</w:t>
      </w:r>
      <w:r>
        <w:rPr>
          <w:spacing w:val="3"/>
        </w:rPr>
        <w:t xml:space="preserve"> </w:t>
      </w:r>
      <w:r>
        <w:t>здорового</w:t>
      </w:r>
      <w:r>
        <w:rPr>
          <w:spacing w:val="6"/>
        </w:rPr>
        <w:t xml:space="preserve"> </w:t>
      </w:r>
      <w:r>
        <w:t>и</w:t>
      </w:r>
      <w:r>
        <w:rPr>
          <w:spacing w:val="2"/>
        </w:rPr>
        <w:t xml:space="preserve"> </w:t>
      </w:r>
      <w:r>
        <w:t>безопасного</w:t>
      </w:r>
      <w:r>
        <w:rPr>
          <w:spacing w:val="1"/>
        </w:rPr>
        <w:t xml:space="preserve"> </w:t>
      </w:r>
      <w:r>
        <w:t>образа</w:t>
      </w:r>
      <w:r>
        <w:rPr>
          <w:spacing w:val="59"/>
        </w:rPr>
        <w:t xml:space="preserve"> </w:t>
      </w:r>
      <w:r>
        <w:t>жизни,</w:t>
      </w:r>
      <w:r>
        <w:rPr>
          <w:spacing w:val="8"/>
        </w:rPr>
        <w:t xml:space="preserve"> </w:t>
      </w:r>
      <w:r>
        <w:t>ответственного</w:t>
      </w:r>
      <w:r>
        <w:rPr>
          <w:spacing w:val="1"/>
        </w:rPr>
        <w:t xml:space="preserve"> </w:t>
      </w:r>
      <w:r>
        <w:t>отношения</w:t>
      </w:r>
      <w:r>
        <w:rPr>
          <w:spacing w:val="1"/>
        </w:rPr>
        <w:t xml:space="preserve"> </w:t>
      </w:r>
      <w:r>
        <w:t>к</w:t>
      </w:r>
      <w:r>
        <w:rPr>
          <w:spacing w:val="-57"/>
        </w:rPr>
        <w:t xml:space="preserve"> </w:t>
      </w:r>
      <w:r>
        <w:t>своему</w:t>
      </w:r>
      <w:r>
        <w:rPr>
          <w:spacing w:val="-9"/>
        </w:rPr>
        <w:t xml:space="preserve"> </w:t>
      </w:r>
      <w:r>
        <w:t>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p>
    <w:p w:rsidR="004C3854" w:rsidRDefault="00BB14C8">
      <w:pPr>
        <w:pStyle w:val="a3"/>
        <w:spacing w:before="3"/>
        <w:jc w:val="left"/>
      </w:pPr>
      <w:r>
        <w:t>активное</w:t>
      </w:r>
      <w:r>
        <w:rPr>
          <w:spacing w:val="55"/>
        </w:rPr>
        <w:t xml:space="preserve"> </w:t>
      </w:r>
      <w:r>
        <w:t>неприятие</w:t>
      </w:r>
      <w:r>
        <w:rPr>
          <w:spacing w:val="55"/>
        </w:rPr>
        <w:t xml:space="preserve"> </w:t>
      </w:r>
      <w:r>
        <w:t>вредных</w:t>
      </w:r>
      <w:r>
        <w:rPr>
          <w:spacing w:val="51"/>
        </w:rPr>
        <w:t xml:space="preserve"> </w:t>
      </w:r>
      <w:r>
        <w:t>привычек</w:t>
      </w:r>
      <w:r>
        <w:rPr>
          <w:spacing w:val="1"/>
        </w:rPr>
        <w:t xml:space="preserve"> </w:t>
      </w:r>
      <w:r>
        <w:t>и</w:t>
      </w:r>
      <w:r>
        <w:rPr>
          <w:spacing w:val="58"/>
        </w:rPr>
        <w:t xml:space="preserve"> </w:t>
      </w:r>
      <w:r>
        <w:t>иных</w:t>
      </w:r>
      <w:r>
        <w:rPr>
          <w:spacing w:val="56"/>
        </w:rPr>
        <w:t xml:space="preserve"> </w:t>
      </w:r>
      <w:r>
        <w:t>форм</w:t>
      </w:r>
      <w:r>
        <w:rPr>
          <w:spacing w:val="58"/>
        </w:rPr>
        <w:t xml:space="preserve"> </w:t>
      </w:r>
      <w:r>
        <w:t>причинения</w:t>
      </w:r>
      <w:r>
        <w:rPr>
          <w:spacing w:val="52"/>
        </w:rPr>
        <w:t xml:space="preserve"> </w:t>
      </w:r>
      <w:r>
        <w:t>вреда</w:t>
      </w:r>
      <w:r>
        <w:rPr>
          <w:spacing w:val="1"/>
        </w:rPr>
        <w:t xml:space="preserve"> </w:t>
      </w:r>
      <w:r>
        <w:t>физическому</w:t>
      </w:r>
      <w:r>
        <w:rPr>
          <w:spacing w:val="51"/>
        </w:rPr>
        <w:t xml:space="preserve"> </w:t>
      </w:r>
      <w:r>
        <w:t>и</w:t>
      </w:r>
      <w:r>
        <w:rPr>
          <w:spacing w:val="-57"/>
        </w:rPr>
        <w:t xml:space="preserve"> </w:t>
      </w:r>
      <w:r>
        <w:t>психическому</w:t>
      </w:r>
      <w:r>
        <w:rPr>
          <w:spacing w:val="-8"/>
        </w:rPr>
        <w:t xml:space="preserve"> </w:t>
      </w:r>
      <w:r>
        <w:t>здоровью;</w:t>
      </w:r>
    </w:p>
    <w:p w:rsidR="004C3854" w:rsidRDefault="00BB14C8" w:rsidP="001B2550">
      <w:pPr>
        <w:pStyle w:val="a4"/>
        <w:numPr>
          <w:ilvl w:val="0"/>
          <w:numId w:val="28"/>
        </w:numPr>
        <w:tabs>
          <w:tab w:val="left" w:pos="1420"/>
        </w:tabs>
        <w:spacing w:line="275" w:lineRule="exact"/>
        <w:ind w:left="1419" w:hanging="380"/>
        <w:rPr>
          <w:sz w:val="24"/>
        </w:rPr>
      </w:pPr>
      <w:r>
        <w:rPr>
          <w:sz w:val="24"/>
        </w:rPr>
        <w:t>трудового</w:t>
      </w:r>
      <w:r>
        <w:rPr>
          <w:spacing w:val="-1"/>
          <w:sz w:val="24"/>
        </w:rPr>
        <w:t xml:space="preserve"> </w:t>
      </w:r>
      <w:r>
        <w:rPr>
          <w:sz w:val="24"/>
        </w:rPr>
        <w:t>воспитания:</w:t>
      </w:r>
    </w:p>
    <w:p w:rsidR="004C3854" w:rsidRDefault="00BB14C8">
      <w:pPr>
        <w:pStyle w:val="a3"/>
        <w:spacing w:line="275" w:lineRule="exact"/>
        <w:ind w:left="1040" w:firstLine="0"/>
      </w:pPr>
      <w:r>
        <w:t>готовность</w:t>
      </w:r>
      <w:r>
        <w:rPr>
          <w:spacing w:val="-6"/>
        </w:rPr>
        <w:t xml:space="preserve"> </w:t>
      </w:r>
      <w:r>
        <w:t>к</w:t>
      </w:r>
      <w:r>
        <w:rPr>
          <w:spacing w:val="-4"/>
        </w:rPr>
        <w:t xml:space="preserve"> </w:t>
      </w:r>
      <w:r>
        <w:t>труду, осознание</w:t>
      </w:r>
      <w:r>
        <w:rPr>
          <w:spacing w:val="-3"/>
        </w:rPr>
        <w:t xml:space="preserve"> </w:t>
      </w:r>
      <w:r>
        <w:t>ценности</w:t>
      </w:r>
      <w:r>
        <w:rPr>
          <w:spacing w:val="-2"/>
        </w:rPr>
        <w:t xml:space="preserve"> </w:t>
      </w:r>
      <w:r>
        <w:t>мастерства, трудолюбие;</w:t>
      </w:r>
    </w:p>
    <w:p w:rsidR="004C3854" w:rsidRDefault="00BB14C8">
      <w:pPr>
        <w:pStyle w:val="a3"/>
        <w:spacing w:before="5" w:line="237" w:lineRule="auto"/>
        <w:ind w:right="275"/>
      </w:pPr>
      <w:r>
        <w:t>готовность к активной социально направленной деятельности, способность инициировать,</w:t>
      </w:r>
      <w:r>
        <w:rPr>
          <w:spacing w:val="1"/>
        </w:rPr>
        <w:t xml:space="preserve"> </w:t>
      </w:r>
      <w:r>
        <w:t>планировать</w:t>
      </w:r>
      <w:r>
        <w:rPr>
          <w:spacing w:val="-2"/>
        </w:rPr>
        <w:t xml:space="preserve"> </w:t>
      </w:r>
      <w:r>
        <w:t>и</w:t>
      </w:r>
      <w:r>
        <w:rPr>
          <w:spacing w:val="3"/>
        </w:rPr>
        <w:t xml:space="preserve"> </w:t>
      </w:r>
      <w:r>
        <w:t>самостоятельно</w:t>
      </w:r>
      <w:r>
        <w:rPr>
          <w:spacing w:val="2"/>
        </w:rPr>
        <w:t xml:space="preserve"> </w:t>
      </w:r>
      <w:r>
        <w:t>выполнять</w:t>
      </w:r>
      <w:r>
        <w:rPr>
          <w:spacing w:val="-2"/>
        </w:rPr>
        <w:t xml:space="preserve"> </w:t>
      </w:r>
      <w:r>
        <w:t>такую деятельность;</w:t>
      </w:r>
    </w:p>
    <w:p w:rsidR="004C3854" w:rsidRDefault="00BB14C8">
      <w:pPr>
        <w:pStyle w:val="a3"/>
        <w:spacing w:before="3"/>
        <w:ind w:right="27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61"/>
        </w:rPr>
        <w:t xml:space="preserve"> </w:t>
      </w:r>
      <w:r>
        <w:t>планы;</w:t>
      </w:r>
      <w:r>
        <w:rPr>
          <w:spacing w:val="1"/>
        </w:rPr>
        <w:t xml:space="preserve"> </w:t>
      </w:r>
      <w:r>
        <w:t>мотивация к эффективному труду и постоянному профессиональному росту, к учету общественных</w:t>
      </w:r>
      <w:r>
        <w:rPr>
          <w:spacing w:val="-58"/>
        </w:rPr>
        <w:t xml:space="preserve"> </w:t>
      </w:r>
      <w:r>
        <w:t>потребностей</w:t>
      </w:r>
      <w:r>
        <w:rPr>
          <w:spacing w:val="-3"/>
        </w:rPr>
        <w:t xml:space="preserve"> </w:t>
      </w:r>
      <w:r>
        <w:t>при</w:t>
      </w:r>
      <w:r>
        <w:rPr>
          <w:spacing w:val="-2"/>
        </w:rPr>
        <w:t xml:space="preserve"> </w:t>
      </w:r>
      <w:r>
        <w:t>предстоящем</w:t>
      </w:r>
      <w:r>
        <w:rPr>
          <w:spacing w:val="-1"/>
        </w:rPr>
        <w:t xml:space="preserve"> </w:t>
      </w:r>
      <w:r>
        <w:t>выборе</w:t>
      </w:r>
      <w:r>
        <w:rPr>
          <w:spacing w:val="1"/>
        </w:rPr>
        <w:t xml:space="preserve"> </w:t>
      </w:r>
      <w:r>
        <w:t>сферы</w:t>
      </w:r>
      <w:r>
        <w:rPr>
          <w:spacing w:val="-1"/>
        </w:rPr>
        <w:t xml:space="preserve"> </w:t>
      </w:r>
      <w:r>
        <w:t>деятельности;</w:t>
      </w:r>
    </w:p>
    <w:p w:rsidR="004C3854" w:rsidRDefault="00BB14C8">
      <w:pPr>
        <w:pStyle w:val="a3"/>
        <w:spacing w:before="1" w:line="275" w:lineRule="exact"/>
        <w:ind w:left="1040" w:firstLine="0"/>
      </w:pPr>
      <w:r>
        <w:t>готовность</w:t>
      </w:r>
      <w:r>
        <w:rPr>
          <w:spacing w:val="-3"/>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6"/>
        </w:rPr>
        <w:t xml:space="preserve"> </w:t>
      </w:r>
      <w:r>
        <w:t>на</w:t>
      </w:r>
      <w:r>
        <w:rPr>
          <w:spacing w:val="-1"/>
        </w:rPr>
        <w:t xml:space="preserve"> </w:t>
      </w:r>
      <w:r>
        <w:t>протяжении</w:t>
      </w:r>
      <w:r>
        <w:rPr>
          <w:spacing w:val="-4"/>
        </w:rPr>
        <w:t xml:space="preserve"> </w:t>
      </w:r>
      <w:r>
        <w:t>жизни;</w:t>
      </w:r>
    </w:p>
    <w:p w:rsidR="004C3854" w:rsidRDefault="00BB14C8" w:rsidP="001B2550">
      <w:pPr>
        <w:pStyle w:val="a4"/>
        <w:numPr>
          <w:ilvl w:val="0"/>
          <w:numId w:val="28"/>
        </w:numPr>
        <w:tabs>
          <w:tab w:val="left" w:pos="1425"/>
        </w:tabs>
        <w:spacing w:line="275" w:lineRule="exact"/>
        <w:ind w:left="1424" w:hanging="385"/>
        <w:rPr>
          <w:sz w:val="24"/>
        </w:rPr>
      </w:pPr>
      <w:r>
        <w:rPr>
          <w:sz w:val="24"/>
        </w:rPr>
        <w:t>экологического</w:t>
      </w:r>
      <w:r>
        <w:rPr>
          <w:spacing w:val="-4"/>
          <w:sz w:val="24"/>
        </w:rPr>
        <w:t xml:space="preserve"> </w:t>
      </w:r>
      <w:r>
        <w:rPr>
          <w:sz w:val="24"/>
        </w:rPr>
        <w:t>воспитания:</w:t>
      </w:r>
    </w:p>
    <w:p w:rsidR="004C3854" w:rsidRDefault="00BB14C8">
      <w:pPr>
        <w:pStyle w:val="a3"/>
        <w:spacing w:before="2"/>
        <w:ind w:right="267"/>
      </w:pPr>
      <w:r>
        <w:t>сформированность экологической культуры, понимание влияния социально-экономических</w:t>
      </w:r>
      <w:r>
        <w:rPr>
          <w:spacing w:val="1"/>
        </w:rPr>
        <w:t xml:space="preserve"> </w:t>
      </w:r>
      <w:r>
        <w:lastRenderedPageBreak/>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rsidR="004C3854" w:rsidRDefault="00BB14C8">
      <w:pPr>
        <w:pStyle w:val="a3"/>
        <w:spacing w:line="242" w:lineRule="auto"/>
        <w:ind w:right="274"/>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4C3854" w:rsidRDefault="00BB14C8">
      <w:pPr>
        <w:pStyle w:val="a3"/>
        <w:spacing w:line="271" w:lineRule="exact"/>
        <w:ind w:left="1040"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8"/>
        </w:rPr>
        <w:t xml:space="preserve"> </w:t>
      </w:r>
      <w:r>
        <w:t>вред</w:t>
      </w:r>
      <w:r>
        <w:rPr>
          <w:spacing w:val="-4"/>
        </w:rPr>
        <w:t xml:space="preserve"> </w:t>
      </w:r>
      <w:r>
        <w:t>окружающей</w:t>
      </w:r>
      <w:r>
        <w:rPr>
          <w:spacing w:val="-2"/>
        </w:rPr>
        <w:t xml:space="preserve"> </w:t>
      </w:r>
      <w:r>
        <w:t>среде;</w:t>
      </w:r>
    </w:p>
    <w:p w:rsidR="004C3854" w:rsidRDefault="00BB14C8">
      <w:pPr>
        <w:pStyle w:val="a3"/>
        <w:spacing w:before="1"/>
        <w:ind w:right="273"/>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предотвращать</w:t>
      </w:r>
      <w:r>
        <w:rPr>
          <w:spacing w:val="-1"/>
        </w:rPr>
        <w:t xml:space="preserve"> </w:t>
      </w:r>
      <w:r>
        <w:t>их;</w:t>
      </w:r>
    </w:p>
    <w:p w:rsidR="004C3854" w:rsidRDefault="00BB14C8">
      <w:pPr>
        <w:pStyle w:val="a3"/>
        <w:spacing w:line="275" w:lineRule="exact"/>
        <w:ind w:left="1040"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4C3854" w:rsidRDefault="00BB14C8" w:rsidP="001B2550">
      <w:pPr>
        <w:pStyle w:val="a4"/>
        <w:numPr>
          <w:ilvl w:val="0"/>
          <w:numId w:val="28"/>
        </w:numPr>
        <w:tabs>
          <w:tab w:val="left" w:pos="1415"/>
        </w:tabs>
        <w:spacing w:line="275" w:lineRule="exact"/>
        <w:ind w:left="1414" w:hanging="375"/>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before="3"/>
        <w:ind w:right="27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науки, включая социальные науки, и общественной практики, основанного на диалоге 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rsidR="004C3854" w:rsidRDefault="00BB14C8">
      <w:pPr>
        <w:pStyle w:val="a3"/>
        <w:ind w:right="273"/>
      </w:pPr>
      <w:r>
        <w:t>совершенствование языковой и читательской культуры как средства взаимодействия 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социально-экономической</w:t>
      </w:r>
      <w:r>
        <w:rPr>
          <w:spacing w:val="2"/>
        </w:rPr>
        <w:t xml:space="preserve"> </w:t>
      </w:r>
      <w:r>
        <w:t>и</w:t>
      </w:r>
      <w:r>
        <w:rPr>
          <w:spacing w:val="-2"/>
        </w:rPr>
        <w:t xml:space="preserve"> </w:t>
      </w:r>
      <w:r>
        <w:t>политической</w:t>
      </w:r>
      <w:r>
        <w:rPr>
          <w:spacing w:val="-3"/>
        </w:rPr>
        <w:t xml:space="preserve"> </w:t>
      </w:r>
      <w:r>
        <w:t>коммуникации;</w:t>
      </w:r>
    </w:p>
    <w:p w:rsidR="004C3854" w:rsidRDefault="00BB14C8">
      <w:pPr>
        <w:pStyle w:val="a3"/>
        <w:ind w:right="278"/>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мотивация к познанию и творчеству,</w:t>
      </w:r>
      <w:r>
        <w:rPr>
          <w:spacing w:val="1"/>
        </w:rPr>
        <w:t xml:space="preserve"> </w:t>
      </w:r>
      <w:r>
        <w:t>обучению</w:t>
      </w:r>
      <w:r>
        <w:rPr>
          <w:spacing w:val="1"/>
        </w:rPr>
        <w:t xml:space="preserve"> </w:t>
      </w:r>
      <w:r>
        <w:t>и</w:t>
      </w:r>
      <w:r>
        <w:rPr>
          <w:spacing w:val="1"/>
        </w:rPr>
        <w:t xml:space="preserve"> </w:t>
      </w:r>
      <w:r>
        <w:t>самообучению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интерес</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4"/>
        </w:rPr>
        <w:t xml:space="preserve"> </w:t>
      </w:r>
      <w:r>
        <w:t>дисциплин.</w:t>
      </w:r>
    </w:p>
    <w:p w:rsidR="004C3854" w:rsidRDefault="00BB14C8">
      <w:pPr>
        <w:pStyle w:val="a3"/>
        <w:ind w:right="276"/>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w:t>
      </w:r>
      <w:r>
        <w:rPr>
          <w:spacing w:val="1"/>
        </w:rPr>
        <w:t xml:space="preserve"> </w:t>
      </w:r>
      <w:r>
        <w:t>них</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4"/>
        </w:rPr>
        <w:t xml:space="preserve"> </w:t>
      </w:r>
      <w:r>
        <w:t>предполагающий</w:t>
      </w:r>
      <w:r>
        <w:rPr>
          <w:spacing w:val="3"/>
        </w:rPr>
        <w:t xml:space="preserve"> </w:t>
      </w:r>
      <w:r>
        <w:t>сформированность:</w:t>
      </w:r>
    </w:p>
    <w:p w:rsidR="004C3854" w:rsidRDefault="00BB14C8">
      <w:pPr>
        <w:pStyle w:val="a3"/>
        <w:ind w:right="280"/>
      </w:pPr>
      <w:r>
        <w:t>самосознания, включающего способность понимать свое эмоциональное состояние, видеть</w:t>
      </w:r>
      <w:r>
        <w:rPr>
          <w:spacing w:val="1"/>
        </w:rPr>
        <w:t xml:space="preserve"> </w:t>
      </w:r>
      <w:r>
        <w:t>направления</w:t>
      </w:r>
      <w:r>
        <w:rPr>
          <w:spacing w:val="1"/>
        </w:rPr>
        <w:t xml:space="preserve"> </w:t>
      </w:r>
      <w:r>
        <w:t>развития</w:t>
      </w:r>
      <w:r>
        <w:rPr>
          <w:spacing w:val="1"/>
        </w:rPr>
        <w:t xml:space="preserve"> </w:t>
      </w:r>
      <w:r>
        <w:t>собственной</w:t>
      </w:r>
      <w:r>
        <w:rPr>
          <w:spacing w:val="1"/>
        </w:rPr>
        <w:t xml:space="preserve"> </w:t>
      </w:r>
      <w:r>
        <w:t>эмоциональной</w:t>
      </w:r>
      <w:r>
        <w:rPr>
          <w:spacing w:val="1"/>
        </w:rPr>
        <w:t xml:space="preserve"> </w:t>
      </w:r>
      <w:r>
        <w:t>сферы,</w:t>
      </w:r>
      <w:r>
        <w:rPr>
          <w:spacing w:val="1"/>
        </w:rPr>
        <w:t xml:space="preserve"> </w:t>
      </w:r>
      <w:r>
        <w:t>быть</w:t>
      </w:r>
      <w:r>
        <w:rPr>
          <w:spacing w:val="1"/>
        </w:rPr>
        <w:t xml:space="preserve"> </w:t>
      </w:r>
      <w:r>
        <w:t>уверенным</w:t>
      </w:r>
      <w:r>
        <w:rPr>
          <w:spacing w:val="1"/>
        </w:rPr>
        <w:t xml:space="preserve"> </w:t>
      </w:r>
      <w:r>
        <w:t>в</w:t>
      </w:r>
      <w:r>
        <w:rPr>
          <w:spacing w:val="1"/>
        </w:rPr>
        <w:t xml:space="preserve"> </w:t>
      </w:r>
      <w:r>
        <w:t>себе</w:t>
      </w:r>
      <w:r>
        <w:rPr>
          <w:spacing w:val="1"/>
        </w:rPr>
        <w:t xml:space="preserve"> </w:t>
      </w:r>
      <w:r>
        <w:t>в</w:t>
      </w:r>
      <w:r>
        <w:rPr>
          <w:spacing w:val="1"/>
        </w:rPr>
        <w:t xml:space="preserve"> </w:t>
      </w:r>
      <w:r>
        <w:t>межличностном</w:t>
      </w:r>
      <w:r>
        <w:rPr>
          <w:spacing w:val="-2"/>
        </w:rPr>
        <w:t xml:space="preserve"> </w:t>
      </w:r>
      <w:r>
        <w:t>взаимодействии</w:t>
      </w:r>
      <w:r>
        <w:rPr>
          <w:spacing w:val="3"/>
        </w:rPr>
        <w:t xml:space="preserve"> </w:t>
      </w:r>
      <w:r>
        <w:t>и</w:t>
      </w:r>
      <w:r>
        <w:rPr>
          <w:spacing w:val="-2"/>
        </w:rPr>
        <w:t xml:space="preserve"> </w:t>
      </w:r>
      <w:r>
        <w:t>при</w:t>
      </w:r>
      <w:r>
        <w:rPr>
          <w:spacing w:val="-3"/>
        </w:rPr>
        <w:t xml:space="preserve"> </w:t>
      </w:r>
      <w:r>
        <w:t>принятии</w:t>
      </w:r>
      <w:r>
        <w:rPr>
          <w:spacing w:val="3"/>
        </w:rPr>
        <w:t xml:space="preserve"> </w:t>
      </w:r>
      <w:r>
        <w:t>решений;</w:t>
      </w:r>
    </w:p>
    <w:p w:rsidR="004C3854" w:rsidRDefault="00BB14C8">
      <w:pPr>
        <w:pStyle w:val="a3"/>
        <w:ind w:right="27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60"/>
        </w:rPr>
        <w:t xml:space="preserve"> </w:t>
      </w:r>
      <w:r>
        <w:t>за</w:t>
      </w:r>
      <w:r>
        <w:rPr>
          <w:spacing w:val="1"/>
        </w:rPr>
        <w:t xml:space="preserve"> </w:t>
      </w:r>
      <w:r>
        <w:t>свое поведение, способность адаптироваться к эмоциональным изменениям и проявлять гибкость,</w:t>
      </w:r>
      <w:r>
        <w:rPr>
          <w:spacing w:val="1"/>
        </w:rPr>
        <w:t xml:space="preserve"> </w:t>
      </w:r>
      <w:r>
        <w:t>быть</w:t>
      </w:r>
      <w:r>
        <w:rPr>
          <w:spacing w:val="-2"/>
        </w:rPr>
        <w:t xml:space="preserve"> </w:t>
      </w:r>
      <w:r>
        <w:t>открытым</w:t>
      </w:r>
      <w:r>
        <w:rPr>
          <w:spacing w:val="-1"/>
        </w:rPr>
        <w:t xml:space="preserve"> </w:t>
      </w:r>
      <w:r>
        <w:t>новому;</w:t>
      </w:r>
    </w:p>
    <w:p w:rsidR="004C3854" w:rsidRDefault="00BB14C8">
      <w:pPr>
        <w:pStyle w:val="a3"/>
        <w:spacing w:line="275" w:lineRule="exact"/>
        <w:ind w:left="1040" w:firstLine="0"/>
      </w:pPr>
      <w:r>
        <w:t>внутренней</w:t>
      </w:r>
      <w:r>
        <w:rPr>
          <w:spacing w:val="28"/>
        </w:rPr>
        <w:t xml:space="preserve"> </w:t>
      </w:r>
      <w:r>
        <w:t>мотивации,</w:t>
      </w:r>
      <w:r>
        <w:rPr>
          <w:spacing w:val="30"/>
        </w:rPr>
        <w:t xml:space="preserve"> </w:t>
      </w:r>
      <w:r>
        <w:t>включающей</w:t>
      </w:r>
      <w:r>
        <w:rPr>
          <w:spacing w:val="28"/>
        </w:rPr>
        <w:t xml:space="preserve"> </w:t>
      </w:r>
      <w:r>
        <w:t>стремление</w:t>
      </w:r>
      <w:r>
        <w:rPr>
          <w:spacing w:val="27"/>
        </w:rPr>
        <w:t xml:space="preserve"> </w:t>
      </w:r>
      <w:r>
        <w:t>к</w:t>
      </w:r>
      <w:r>
        <w:rPr>
          <w:spacing w:val="26"/>
        </w:rPr>
        <w:t xml:space="preserve"> </w:t>
      </w:r>
      <w:r>
        <w:t>достижению</w:t>
      </w:r>
      <w:r>
        <w:rPr>
          <w:spacing w:val="26"/>
        </w:rPr>
        <w:t xml:space="preserve"> </w:t>
      </w:r>
      <w:r>
        <w:t>цели</w:t>
      </w:r>
      <w:r>
        <w:rPr>
          <w:spacing w:val="24"/>
        </w:rPr>
        <w:t xml:space="preserve"> </w:t>
      </w:r>
      <w:r>
        <w:t>и</w:t>
      </w:r>
      <w:r>
        <w:rPr>
          <w:spacing w:val="28"/>
        </w:rPr>
        <w:t xml:space="preserve"> </w:t>
      </w:r>
      <w:r>
        <w:t>успеху,</w:t>
      </w:r>
      <w:r>
        <w:rPr>
          <w:spacing w:val="30"/>
        </w:rPr>
        <w:t xml:space="preserve"> </w:t>
      </w:r>
      <w:r>
        <w:t>оптимизм,</w:t>
      </w:r>
    </w:p>
    <w:p w:rsidR="004C3854" w:rsidRDefault="00BB14C8">
      <w:pPr>
        <w:pStyle w:val="a3"/>
        <w:spacing w:line="275" w:lineRule="exact"/>
        <w:ind w:firstLine="0"/>
      </w:pPr>
      <w:r>
        <w:t>инициативность,</w:t>
      </w:r>
      <w:r>
        <w:rPr>
          <w:spacing w:val="-1"/>
        </w:rPr>
        <w:t xml:space="preserve"> </w:t>
      </w:r>
      <w:r>
        <w:t>умение</w:t>
      </w:r>
      <w:r>
        <w:rPr>
          <w:spacing w:val="-3"/>
        </w:rPr>
        <w:t xml:space="preserve"> </w:t>
      </w:r>
      <w:r>
        <w:t>действовать,</w:t>
      </w:r>
      <w:r>
        <w:rPr>
          <w:spacing w:val="-6"/>
        </w:rPr>
        <w:t xml:space="preserve"> </w:t>
      </w:r>
      <w:r>
        <w:t>исходя</w:t>
      </w:r>
      <w:r>
        <w:rPr>
          <w:spacing w:val="-2"/>
        </w:rPr>
        <w:t xml:space="preserve"> </w:t>
      </w:r>
      <w:r>
        <w:t>из</w:t>
      </w:r>
      <w:r>
        <w:rPr>
          <w:spacing w:val="-2"/>
        </w:rPr>
        <w:t xml:space="preserve"> </w:t>
      </w:r>
      <w:r>
        <w:t>своих</w:t>
      </w:r>
      <w:r>
        <w:rPr>
          <w:spacing w:val="-7"/>
        </w:rPr>
        <w:t xml:space="preserve"> </w:t>
      </w:r>
      <w:r>
        <w:t>возможностей;</w:t>
      </w:r>
    </w:p>
    <w:p w:rsidR="004C3854" w:rsidRDefault="00BB14C8">
      <w:pPr>
        <w:pStyle w:val="a3"/>
        <w:spacing w:before="70" w:line="242" w:lineRule="auto"/>
        <w:ind w:left="324" w:right="278" w:firstLine="0"/>
      </w:pP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1"/>
        </w:rPr>
        <w:t xml:space="preserve"> </w:t>
      </w:r>
      <w:r>
        <w:t>социальные роли;</w:t>
      </w:r>
    </w:p>
    <w:p w:rsidR="004C3854" w:rsidRDefault="00BB14C8">
      <w:pPr>
        <w:pStyle w:val="a3"/>
        <w:tabs>
          <w:tab w:val="left" w:pos="1913"/>
          <w:tab w:val="left" w:pos="3556"/>
          <w:tab w:val="left" w:pos="6398"/>
          <w:tab w:val="left" w:pos="9251"/>
        </w:tabs>
        <w:ind w:left="324" w:right="274"/>
      </w:pPr>
      <w:r>
        <w:t>эмпатии, включающей способность понимать эмоциональное состояние других, учитывать</w:t>
      </w:r>
      <w:r>
        <w:rPr>
          <w:spacing w:val="1"/>
        </w:rPr>
        <w:t xml:space="preserve"> </w:t>
      </w:r>
      <w:r>
        <w:t>его</w:t>
      </w:r>
      <w:r>
        <w:tab/>
        <w:t>при</w:t>
      </w:r>
      <w:r>
        <w:tab/>
        <w:t>осуществлении</w:t>
      </w:r>
      <w:r>
        <w:tab/>
        <w:t>коммуникации,</w:t>
      </w:r>
      <w:r>
        <w:tab/>
        <w:t>способность</w:t>
      </w:r>
      <w:r>
        <w:rPr>
          <w:spacing w:val="1"/>
        </w:rPr>
        <w:t xml:space="preserve"> </w:t>
      </w:r>
      <w:r>
        <w:t>к</w:t>
      </w:r>
      <w:r>
        <w:rPr>
          <w:spacing w:val="-1"/>
        </w:rPr>
        <w:t xml:space="preserve"> </w:t>
      </w:r>
      <w:r>
        <w:t>сочувствию и</w:t>
      </w:r>
      <w:r>
        <w:rPr>
          <w:spacing w:val="3"/>
        </w:rPr>
        <w:t xml:space="preserve"> </w:t>
      </w:r>
      <w:r>
        <w:t>сопереживанию;</w:t>
      </w:r>
    </w:p>
    <w:p w:rsidR="004C3854" w:rsidRDefault="00BB14C8">
      <w:pPr>
        <w:pStyle w:val="a3"/>
        <w:ind w:left="324" w:right="277"/>
      </w:pPr>
      <w:r>
        <w:t>социальных навыков, включающих способность выстраивать отношения с другими людьми,</w:t>
      </w:r>
      <w:r>
        <w:rPr>
          <w:spacing w:val="-57"/>
        </w:rPr>
        <w:t xml:space="preserve"> </w:t>
      </w:r>
      <w:r>
        <w:t>заботиться,</w:t>
      </w:r>
      <w:r>
        <w:rPr>
          <w:spacing w:val="3"/>
        </w:rPr>
        <w:t xml:space="preserve"> </w:t>
      </w:r>
      <w:r>
        <w:t>проявлять</w:t>
      </w:r>
      <w:r>
        <w:rPr>
          <w:spacing w:val="-2"/>
        </w:rPr>
        <w:t xml:space="preserve"> </w:t>
      </w:r>
      <w:r>
        <w:t>интерес</w:t>
      </w:r>
      <w:r>
        <w:rPr>
          <w:spacing w:val="-4"/>
        </w:rPr>
        <w:t xml:space="preserve"> </w:t>
      </w:r>
      <w:r>
        <w:t>и</w:t>
      </w:r>
      <w:r>
        <w:rPr>
          <w:spacing w:val="2"/>
        </w:rPr>
        <w:t xml:space="preserve"> </w:t>
      </w:r>
      <w:r>
        <w:t>разрешать</w:t>
      </w:r>
      <w:r>
        <w:rPr>
          <w:spacing w:val="2"/>
        </w:rPr>
        <w:t xml:space="preserve"> </w:t>
      </w:r>
      <w:r>
        <w:t>конфликты.</w:t>
      </w:r>
    </w:p>
    <w:p w:rsidR="004C3854" w:rsidRDefault="00BB14C8">
      <w:pPr>
        <w:pStyle w:val="a3"/>
        <w:ind w:left="324" w:right="273"/>
      </w:pP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57"/>
        </w:rPr>
        <w:t xml:space="preserve"> </w:t>
      </w:r>
      <w:r>
        <w:t>действия,</w:t>
      </w:r>
      <w:r>
        <w:rPr>
          <w:spacing w:val="3"/>
        </w:rPr>
        <w:t xml:space="preserve"> </w:t>
      </w:r>
      <w:r>
        <w:t>совместная</w:t>
      </w:r>
      <w:r>
        <w:rPr>
          <w:spacing w:val="2"/>
        </w:rPr>
        <w:t xml:space="preserve"> </w:t>
      </w:r>
      <w:r>
        <w:t>деятельность.</w:t>
      </w:r>
    </w:p>
    <w:p w:rsidR="004C3854" w:rsidRDefault="00BB14C8">
      <w:pPr>
        <w:pStyle w:val="a3"/>
        <w:ind w:left="324" w:right="274"/>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37" w:lineRule="auto"/>
        <w:ind w:left="324" w:right="276"/>
      </w:pPr>
      <w:r>
        <w:t>самостоятельно формулировать и актуализировать социальную проблему, рассматривать ее</w:t>
      </w:r>
      <w:r>
        <w:rPr>
          <w:spacing w:val="1"/>
        </w:rPr>
        <w:t xml:space="preserve"> </w:t>
      </w:r>
      <w:r>
        <w:t>всесторонне;</w:t>
      </w:r>
    </w:p>
    <w:p w:rsidR="004C3854" w:rsidRDefault="00BB14C8">
      <w:pPr>
        <w:pStyle w:val="a3"/>
        <w:spacing w:before="6" w:line="237" w:lineRule="auto"/>
        <w:ind w:left="324" w:right="279"/>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социальных</w:t>
      </w:r>
      <w:r>
        <w:rPr>
          <w:spacing w:val="-8"/>
        </w:rPr>
        <w:t xml:space="preserve"> </w:t>
      </w:r>
      <w:r>
        <w:t>объектов,</w:t>
      </w:r>
      <w:r>
        <w:rPr>
          <w:spacing w:val="-1"/>
        </w:rPr>
        <w:t xml:space="preserve"> </w:t>
      </w:r>
      <w:r>
        <w:t>явлений</w:t>
      </w:r>
      <w:r>
        <w:rPr>
          <w:spacing w:val="-2"/>
        </w:rPr>
        <w:t xml:space="preserve"> </w:t>
      </w:r>
      <w:r>
        <w:t>и</w:t>
      </w:r>
      <w:r>
        <w:rPr>
          <w:spacing w:val="3"/>
        </w:rPr>
        <w:t xml:space="preserve"> </w:t>
      </w:r>
      <w:r>
        <w:t>процессов;</w:t>
      </w:r>
    </w:p>
    <w:p w:rsidR="004C3854" w:rsidRDefault="00BB14C8">
      <w:pPr>
        <w:pStyle w:val="a3"/>
        <w:spacing w:before="3"/>
        <w:ind w:left="324" w:right="273"/>
      </w:pPr>
      <w:r>
        <w:t>определять</w:t>
      </w:r>
      <w:r>
        <w:rPr>
          <w:spacing w:val="1"/>
        </w:rPr>
        <w:t xml:space="preserve"> </w:t>
      </w:r>
      <w:r>
        <w:t>цели</w:t>
      </w:r>
      <w:r>
        <w:rPr>
          <w:spacing w:val="1"/>
        </w:rPr>
        <w:t xml:space="preserve"> </w:t>
      </w:r>
      <w:r>
        <w:t>познавательной</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p>
    <w:p w:rsidR="004C3854" w:rsidRDefault="00BB14C8">
      <w:pPr>
        <w:pStyle w:val="a3"/>
        <w:spacing w:before="3" w:line="237" w:lineRule="auto"/>
        <w:ind w:left="324" w:right="272"/>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социальных</w:t>
      </w:r>
      <w:r>
        <w:rPr>
          <w:spacing w:val="1"/>
        </w:rPr>
        <w:t xml:space="preserve"> </w:t>
      </w:r>
      <w:r>
        <w:t>явлениях</w:t>
      </w:r>
      <w:r>
        <w:rPr>
          <w:spacing w:val="1"/>
        </w:rPr>
        <w:t xml:space="preserve"> </w:t>
      </w:r>
      <w:r>
        <w:t>и</w:t>
      </w:r>
      <w:r>
        <w:rPr>
          <w:spacing w:val="1"/>
        </w:rPr>
        <w:t xml:space="preserve"> </w:t>
      </w:r>
      <w:r>
        <w:t>процессах;</w:t>
      </w:r>
    </w:p>
    <w:p w:rsidR="004C3854" w:rsidRDefault="00BB14C8">
      <w:pPr>
        <w:pStyle w:val="a3"/>
        <w:spacing w:before="5" w:line="237" w:lineRule="auto"/>
        <w:ind w:left="324" w:right="27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оценивать</w:t>
      </w:r>
      <w:r>
        <w:rPr>
          <w:spacing w:val="1"/>
        </w:rPr>
        <w:t xml:space="preserve"> </w:t>
      </w:r>
      <w:r>
        <w:t>соответствие результатов</w:t>
      </w:r>
      <w:r>
        <w:rPr>
          <w:spacing w:val="-2"/>
        </w:rPr>
        <w:t xml:space="preserve"> </w:t>
      </w:r>
      <w:r>
        <w:t>целям,</w:t>
      </w:r>
      <w:r>
        <w:rPr>
          <w:spacing w:val="-1"/>
        </w:rPr>
        <w:t xml:space="preserve"> </w:t>
      </w:r>
      <w:r>
        <w:t>оценивать</w:t>
      </w:r>
      <w:r>
        <w:rPr>
          <w:spacing w:val="-2"/>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spacing w:before="4"/>
        <w:ind w:left="324" w:right="26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
        </w:rPr>
        <w:t xml:space="preserve"> </w:t>
      </w:r>
      <w:r>
        <w:t>взаимодействия;</w:t>
      </w:r>
    </w:p>
    <w:p w:rsidR="004C3854" w:rsidRDefault="00BB14C8">
      <w:pPr>
        <w:pStyle w:val="a3"/>
        <w:spacing w:line="275" w:lineRule="exact"/>
        <w:ind w:left="1044" w:firstLine="0"/>
      </w:pPr>
      <w:r>
        <w:t>развивать</w:t>
      </w:r>
      <w:r>
        <w:rPr>
          <w:spacing w:val="45"/>
        </w:rPr>
        <w:t xml:space="preserve"> </w:t>
      </w:r>
      <w:r>
        <w:t>креативное</w:t>
      </w:r>
      <w:r>
        <w:rPr>
          <w:spacing w:val="42"/>
        </w:rPr>
        <w:t xml:space="preserve"> </w:t>
      </w:r>
      <w:r>
        <w:t>мышление</w:t>
      </w:r>
      <w:r>
        <w:rPr>
          <w:spacing w:val="42"/>
        </w:rPr>
        <w:t xml:space="preserve"> </w:t>
      </w:r>
      <w:r>
        <w:t>при</w:t>
      </w:r>
      <w:r>
        <w:rPr>
          <w:spacing w:val="44"/>
        </w:rPr>
        <w:t xml:space="preserve"> </w:t>
      </w:r>
      <w:r>
        <w:t>решении</w:t>
      </w:r>
      <w:r>
        <w:rPr>
          <w:spacing w:val="44"/>
        </w:rPr>
        <w:t xml:space="preserve"> </w:t>
      </w:r>
      <w:r>
        <w:t>жизненных</w:t>
      </w:r>
      <w:r>
        <w:rPr>
          <w:spacing w:val="43"/>
        </w:rPr>
        <w:t xml:space="preserve"> </w:t>
      </w:r>
      <w:r>
        <w:t>проблем,</w:t>
      </w:r>
      <w:r>
        <w:rPr>
          <w:spacing w:val="41"/>
        </w:rPr>
        <w:t xml:space="preserve"> </w:t>
      </w:r>
      <w:r>
        <w:t>в</w:t>
      </w:r>
      <w:r>
        <w:rPr>
          <w:spacing w:val="45"/>
        </w:rPr>
        <w:t xml:space="preserve"> </w:t>
      </w:r>
      <w:r>
        <w:t>том</w:t>
      </w:r>
      <w:r>
        <w:rPr>
          <w:spacing w:val="45"/>
        </w:rPr>
        <w:t xml:space="preserve"> </w:t>
      </w:r>
      <w:r>
        <w:t>числе</w:t>
      </w:r>
      <w:r>
        <w:rPr>
          <w:spacing w:val="47"/>
        </w:rPr>
        <w:t xml:space="preserve"> </w:t>
      </w:r>
      <w:r>
        <w:t>учебно-</w:t>
      </w:r>
    </w:p>
    <w:p w:rsidR="004C3854" w:rsidRDefault="00BB14C8">
      <w:pPr>
        <w:pStyle w:val="a3"/>
        <w:spacing w:line="275" w:lineRule="exact"/>
        <w:ind w:left="324" w:firstLine="0"/>
        <w:jc w:val="left"/>
      </w:pPr>
      <w:r>
        <w:t>познавательных.</w:t>
      </w:r>
    </w:p>
    <w:p w:rsidR="004C3854" w:rsidRDefault="00BB14C8">
      <w:pPr>
        <w:pStyle w:val="a3"/>
        <w:spacing w:before="5" w:line="237" w:lineRule="auto"/>
        <w:ind w:left="324" w:right="277"/>
      </w:pPr>
      <w:r>
        <w:t>У обучающегося будут сформированы следующие базовые исследовательские действия как</w:t>
      </w:r>
      <w:r>
        <w:rPr>
          <w:spacing w:val="1"/>
        </w:rPr>
        <w:t xml:space="preserve"> </w:t>
      </w:r>
      <w:r>
        <w:lastRenderedPageBreak/>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before="3"/>
        <w:ind w:left="324" w:right="270"/>
      </w:pPr>
      <w:r>
        <w:t>развивать навыки учебно-исследовательской и проектной деятельности, навыки разрешения</w:t>
      </w:r>
      <w:r>
        <w:rPr>
          <w:spacing w:val="-57"/>
        </w:rPr>
        <w:t xml:space="preserve"> </w:t>
      </w:r>
      <w:r>
        <w:t>проблем;</w:t>
      </w:r>
    </w:p>
    <w:p w:rsidR="004C3854" w:rsidRDefault="00BB14C8">
      <w:pPr>
        <w:pStyle w:val="a3"/>
        <w:spacing w:before="3" w:line="237" w:lineRule="auto"/>
        <w:ind w:left="324" w:right="278"/>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w:t>
      </w:r>
      <w:r>
        <w:rPr>
          <w:spacing w:val="3"/>
        </w:rPr>
        <w:t xml:space="preserve"> </w:t>
      </w:r>
      <w:r>
        <w:t>применению</w:t>
      </w:r>
      <w:r>
        <w:rPr>
          <w:spacing w:val="-1"/>
        </w:rPr>
        <w:t xml:space="preserve"> </w:t>
      </w:r>
      <w:r>
        <w:t>различных</w:t>
      </w:r>
      <w:r>
        <w:rPr>
          <w:spacing w:val="-3"/>
        </w:rPr>
        <w:t xml:space="preserve"> </w:t>
      </w:r>
      <w:r>
        <w:t>методов</w:t>
      </w:r>
      <w:r>
        <w:rPr>
          <w:spacing w:val="2"/>
        </w:rPr>
        <w:t xml:space="preserve"> </w:t>
      </w:r>
      <w:r>
        <w:t>социального</w:t>
      </w:r>
      <w:r>
        <w:rPr>
          <w:spacing w:val="5"/>
        </w:rPr>
        <w:t xml:space="preserve"> </w:t>
      </w:r>
      <w:r>
        <w:t>познания;</w:t>
      </w:r>
    </w:p>
    <w:p w:rsidR="004C3854" w:rsidRDefault="00BB14C8">
      <w:pPr>
        <w:pStyle w:val="a3"/>
        <w:spacing w:before="3"/>
        <w:ind w:left="324" w:right="279"/>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4"/>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line="242" w:lineRule="auto"/>
        <w:ind w:left="324" w:right="26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4"/>
        </w:rPr>
        <w:t xml:space="preserve"> </w:t>
      </w:r>
      <w:r>
        <w:t>и</w:t>
      </w:r>
      <w:r>
        <w:rPr>
          <w:spacing w:val="-2"/>
        </w:rPr>
        <w:t xml:space="preserve"> </w:t>
      </w:r>
      <w:r>
        <w:t>методы</w:t>
      </w:r>
      <w:r>
        <w:rPr>
          <w:spacing w:val="-1"/>
        </w:rPr>
        <w:t xml:space="preserve"> </w:t>
      </w:r>
      <w:r>
        <w:t>социальных</w:t>
      </w:r>
      <w:r>
        <w:rPr>
          <w:spacing w:val="-3"/>
        </w:rPr>
        <w:t xml:space="preserve"> </w:t>
      </w:r>
      <w:r>
        <w:t>наук;</w:t>
      </w:r>
    </w:p>
    <w:p w:rsidR="004C3854" w:rsidRDefault="00BB14C8">
      <w:pPr>
        <w:pStyle w:val="a3"/>
        <w:spacing w:line="242" w:lineRule="auto"/>
        <w:ind w:left="324" w:right="278"/>
      </w:pPr>
      <w:r>
        <w:t>ставить и формулировать собственные задачи в образовательной деятельности и жизненных</w:t>
      </w:r>
      <w:r>
        <w:rPr>
          <w:spacing w:val="-57"/>
        </w:rPr>
        <w:t xml:space="preserve"> </w:t>
      </w:r>
      <w:r>
        <w:t>ситуациях;</w:t>
      </w:r>
    </w:p>
    <w:p w:rsidR="004C3854" w:rsidRDefault="00BB14C8">
      <w:pPr>
        <w:pStyle w:val="a3"/>
        <w:ind w:left="324" w:right="273"/>
      </w:pPr>
      <w:r>
        <w:t>выявлять причинно-следственные связи социальных явлений и процессов и актуализировать</w:t>
      </w:r>
      <w:r>
        <w:rPr>
          <w:spacing w:val="-58"/>
        </w:rPr>
        <w:t xml:space="preserve"> </w:t>
      </w:r>
      <w:r>
        <w:t>познавательную задачу, выдвигать гипотезу ее решения, находить аргументы для доказательства</w:t>
      </w:r>
      <w:r>
        <w:rPr>
          <w:spacing w:val="1"/>
        </w:rPr>
        <w:t xml:space="preserve"> </w:t>
      </w:r>
      <w:r>
        <w:t>своих</w:t>
      </w:r>
      <w:r>
        <w:rPr>
          <w:spacing w:val="-4"/>
        </w:rPr>
        <w:t xml:space="preserve"> </w:t>
      </w:r>
      <w:r>
        <w:t>утверждений,</w:t>
      </w:r>
      <w:r>
        <w:rPr>
          <w:spacing w:val="4"/>
        </w:rPr>
        <w:t xml:space="preserve"> </w:t>
      </w:r>
      <w:r>
        <w:t>задавать</w:t>
      </w:r>
      <w:r>
        <w:rPr>
          <w:spacing w:val="-1"/>
        </w:rPr>
        <w:t xml:space="preserve"> </w:t>
      </w:r>
      <w:r>
        <w:t>параметры</w:t>
      </w:r>
      <w:r>
        <w:rPr>
          <w:spacing w:val="-1"/>
        </w:rPr>
        <w:t xml:space="preserve"> </w:t>
      </w:r>
      <w:r>
        <w:t>и</w:t>
      </w:r>
      <w:r>
        <w:rPr>
          <w:spacing w:val="3"/>
        </w:rPr>
        <w:t xml:space="preserve"> </w:t>
      </w:r>
      <w:r>
        <w:t>критерии</w:t>
      </w:r>
      <w:r>
        <w:rPr>
          <w:spacing w:val="3"/>
        </w:rPr>
        <w:t xml:space="preserve"> </w:t>
      </w:r>
      <w:r>
        <w:t>решения;</w:t>
      </w:r>
    </w:p>
    <w:p w:rsidR="004C3854" w:rsidRDefault="00BB14C8">
      <w:pPr>
        <w:pStyle w:val="a3"/>
        <w:spacing w:line="242" w:lineRule="auto"/>
        <w:ind w:left="324" w:right="274"/>
      </w:pPr>
      <w:r>
        <w:t>анализировать результаты, полученные в ходе решения задачи,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10"/>
        </w:rPr>
        <w:t xml:space="preserve"> </w:t>
      </w:r>
      <w:r>
        <w:t>новых</w:t>
      </w:r>
      <w:r>
        <w:rPr>
          <w:spacing w:val="1"/>
        </w:rPr>
        <w:t xml:space="preserve"> </w:t>
      </w:r>
      <w:r>
        <w:t>условиях;</w:t>
      </w:r>
    </w:p>
    <w:p w:rsidR="004C3854" w:rsidRDefault="00BB14C8">
      <w:pPr>
        <w:pStyle w:val="a3"/>
        <w:spacing w:line="242" w:lineRule="auto"/>
        <w:ind w:left="324" w:right="278"/>
      </w:pPr>
      <w:r>
        <w:t>давать</w:t>
      </w:r>
      <w:r>
        <w:rPr>
          <w:spacing w:val="14"/>
        </w:rPr>
        <w:t xml:space="preserve"> </w:t>
      </w:r>
      <w:r>
        <w:t>оценку</w:t>
      </w:r>
      <w:r>
        <w:rPr>
          <w:spacing w:val="3"/>
        </w:rPr>
        <w:t xml:space="preserve"> </w:t>
      </w:r>
      <w:r>
        <w:t>новым</w:t>
      </w:r>
      <w:r>
        <w:rPr>
          <w:spacing w:val="14"/>
        </w:rPr>
        <w:t xml:space="preserve"> </w:t>
      </w:r>
      <w:r>
        <w:t>ситуациям,</w:t>
      </w:r>
      <w:r>
        <w:rPr>
          <w:spacing w:val="14"/>
        </w:rPr>
        <w:t xml:space="preserve"> </w:t>
      </w:r>
      <w:r>
        <w:t>возникающим</w:t>
      </w:r>
      <w:r>
        <w:rPr>
          <w:spacing w:val="15"/>
        </w:rPr>
        <w:t xml:space="preserve"> </w:t>
      </w:r>
      <w:r>
        <w:t>в</w:t>
      </w:r>
      <w:r>
        <w:rPr>
          <w:spacing w:val="14"/>
        </w:rPr>
        <w:t xml:space="preserve"> </w:t>
      </w:r>
      <w:r>
        <w:t>процессе</w:t>
      </w:r>
      <w:r>
        <w:rPr>
          <w:spacing w:val="11"/>
        </w:rPr>
        <w:t xml:space="preserve"> </w:t>
      </w:r>
      <w:r>
        <w:t>познания</w:t>
      </w:r>
      <w:r>
        <w:rPr>
          <w:spacing w:val="13"/>
        </w:rPr>
        <w:t xml:space="preserve"> </w:t>
      </w:r>
      <w:r>
        <w:t>социальных</w:t>
      </w:r>
      <w:r>
        <w:rPr>
          <w:spacing w:val="7"/>
        </w:rPr>
        <w:t xml:space="preserve"> </w:t>
      </w:r>
      <w:r>
        <w:t>объектов,</w:t>
      </w:r>
      <w:r>
        <w:rPr>
          <w:spacing w:val="-57"/>
        </w:rPr>
        <w:t xml:space="preserve"> </w:t>
      </w:r>
      <w:r>
        <w:t>в</w:t>
      </w:r>
      <w:r>
        <w:rPr>
          <w:spacing w:val="2"/>
        </w:rPr>
        <w:t xml:space="preserve"> </w:t>
      </w:r>
      <w:r>
        <w:t>социальных</w:t>
      </w:r>
      <w:r>
        <w:rPr>
          <w:spacing w:val="-3"/>
        </w:rPr>
        <w:t xml:space="preserve"> </w:t>
      </w:r>
      <w:r>
        <w:t>отношениях;</w:t>
      </w:r>
      <w:r>
        <w:rPr>
          <w:spacing w:val="-3"/>
        </w:rPr>
        <w:t xml:space="preserve"> </w:t>
      </w:r>
      <w:r>
        <w:t>оценивать</w:t>
      </w:r>
      <w:r>
        <w:rPr>
          <w:spacing w:val="-1"/>
        </w:rPr>
        <w:t xml:space="preserve"> </w:t>
      </w:r>
      <w:r>
        <w:t>приобретенный</w:t>
      </w:r>
      <w:r>
        <w:rPr>
          <w:spacing w:val="-3"/>
        </w:rPr>
        <w:t xml:space="preserve"> </w:t>
      </w:r>
      <w:r>
        <w:t>опыт;</w:t>
      </w:r>
    </w:p>
    <w:p w:rsidR="004C3854" w:rsidRDefault="00BB14C8">
      <w:pPr>
        <w:pStyle w:val="a3"/>
        <w:spacing w:line="242" w:lineRule="auto"/>
        <w:ind w:left="324" w:right="279"/>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w:t>
      </w:r>
      <w:r>
        <w:rPr>
          <w:spacing w:val="3"/>
        </w:rPr>
        <w:t xml:space="preserve"> </w:t>
      </w:r>
      <w:r>
        <w:t>жизнедеятельности;</w:t>
      </w:r>
    </w:p>
    <w:p w:rsidR="004C3854" w:rsidRDefault="00BB14C8">
      <w:pPr>
        <w:pStyle w:val="a3"/>
        <w:ind w:left="1044" w:right="2594" w:firstLine="0"/>
        <w:jc w:val="left"/>
      </w:pPr>
      <w:r>
        <w:t>уметь интегрировать знания из разных предметных областей;</w:t>
      </w:r>
      <w:r>
        <w:rPr>
          <w:spacing w:val="1"/>
        </w:rPr>
        <w:t xml:space="preserve"> </w:t>
      </w:r>
      <w:r>
        <w:t>выдвигать</w:t>
      </w:r>
      <w:r>
        <w:rPr>
          <w:spacing w:val="-1"/>
        </w:rPr>
        <w:t xml:space="preserve"> </w:t>
      </w:r>
      <w:r>
        <w:t>новые</w:t>
      </w:r>
      <w:r>
        <w:rPr>
          <w:spacing w:val="-7"/>
        </w:rPr>
        <w:t xml:space="preserve"> </w:t>
      </w:r>
      <w:r>
        <w:t>идеи,</w:t>
      </w:r>
      <w:r>
        <w:rPr>
          <w:spacing w:val="-5"/>
        </w:rPr>
        <w:t xml:space="preserve"> </w:t>
      </w:r>
      <w:r>
        <w:t>предлагать</w:t>
      </w:r>
      <w:r>
        <w:rPr>
          <w:spacing w:val="-4"/>
        </w:rPr>
        <w:t xml:space="preserve"> </w:t>
      </w:r>
      <w:r>
        <w:t>оригинальные</w:t>
      </w:r>
      <w:r>
        <w:rPr>
          <w:spacing w:val="-3"/>
        </w:rPr>
        <w:t xml:space="preserve"> </w:t>
      </w:r>
      <w:r>
        <w:t>подходы</w:t>
      </w:r>
      <w:r>
        <w:rPr>
          <w:spacing w:val="-1"/>
        </w:rPr>
        <w:t xml:space="preserve"> </w:t>
      </w:r>
      <w:r>
        <w:t>и</w:t>
      </w:r>
      <w:r>
        <w:rPr>
          <w:spacing w:val="-5"/>
        </w:rPr>
        <w:t xml:space="preserve"> </w:t>
      </w:r>
      <w:r>
        <w:t>решения;</w:t>
      </w:r>
      <w:r>
        <w:rPr>
          <w:spacing w:val="-57"/>
        </w:rPr>
        <w:t xml:space="preserve"> </w:t>
      </w:r>
      <w:r>
        <w:t>ставить</w:t>
      </w:r>
      <w:r>
        <w:rPr>
          <w:spacing w:val="-5"/>
        </w:rPr>
        <w:t xml:space="preserve"> </w:t>
      </w:r>
      <w:r>
        <w:t>проблемы и</w:t>
      </w:r>
      <w:r>
        <w:rPr>
          <w:spacing w:val="-5"/>
        </w:rPr>
        <w:t xml:space="preserve"> </w:t>
      </w:r>
      <w:r>
        <w:t>задачи,</w:t>
      </w:r>
      <w:r>
        <w:rPr>
          <w:spacing w:val="-4"/>
        </w:rPr>
        <w:t xml:space="preserve"> </w:t>
      </w:r>
      <w:r>
        <w:t>допускающие</w:t>
      </w:r>
      <w:r>
        <w:rPr>
          <w:spacing w:val="-2"/>
        </w:rPr>
        <w:t xml:space="preserve"> </w:t>
      </w:r>
      <w:r>
        <w:t>альтернативные</w:t>
      </w:r>
      <w:r>
        <w:rPr>
          <w:spacing w:val="-7"/>
        </w:rPr>
        <w:t xml:space="preserve"> </w:t>
      </w:r>
      <w:r>
        <w:t>решения.</w:t>
      </w:r>
    </w:p>
    <w:p w:rsidR="004C3854" w:rsidRDefault="00BB14C8">
      <w:pPr>
        <w:pStyle w:val="a3"/>
        <w:spacing w:line="237" w:lineRule="auto"/>
        <w:ind w:left="324" w:right="262"/>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60"/>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before="70"/>
        <w:ind w:right="273"/>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4"/>
        </w:rPr>
        <w:t xml:space="preserve"> </w:t>
      </w:r>
      <w:r>
        <w:t>видов</w:t>
      </w:r>
      <w:r>
        <w:rPr>
          <w:spacing w:val="-1"/>
        </w:rPr>
        <w:t xml:space="preserve"> </w:t>
      </w:r>
      <w:r>
        <w:t>и</w:t>
      </w:r>
      <w:r>
        <w:rPr>
          <w:spacing w:val="3"/>
        </w:rPr>
        <w:t xml:space="preserve"> </w:t>
      </w:r>
      <w:r>
        <w:t>форм</w:t>
      </w:r>
      <w:r>
        <w:rPr>
          <w:spacing w:val="-1"/>
        </w:rPr>
        <w:t xml:space="preserve"> </w:t>
      </w:r>
      <w:r>
        <w:t>представления;</w:t>
      </w:r>
    </w:p>
    <w:p w:rsidR="004C3854" w:rsidRDefault="00BB14C8">
      <w:pPr>
        <w:pStyle w:val="a3"/>
        <w:spacing w:before="4" w:line="237" w:lineRule="auto"/>
        <w:ind w:right="27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2"/>
        </w:rPr>
        <w:t xml:space="preserve"> </w:t>
      </w:r>
      <w:r>
        <w:t>выбирая</w:t>
      </w:r>
      <w:r>
        <w:rPr>
          <w:spacing w:val="-3"/>
        </w:rPr>
        <w:t xml:space="preserve"> </w:t>
      </w:r>
      <w:r>
        <w:t>оптимальную</w:t>
      </w:r>
      <w:r>
        <w:rPr>
          <w:spacing w:val="-1"/>
        </w:rPr>
        <w:t xml:space="preserve"> </w:t>
      </w:r>
      <w:r>
        <w:t>форму</w:t>
      </w:r>
      <w:r>
        <w:rPr>
          <w:spacing w:val="-8"/>
        </w:rPr>
        <w:t xml:space="preserve"> </w:t>
      </w:r>
      <w:r>
        <w:t>представления</w:t>
      </w:r>
      <w:r>
        <w:rPr>
          <w:spacing w:val="1"/>
        </w:rPr>
        <w:t xml:space="preserve"> </w:t>
      </w:r>
      <w:r>
        <w:t>и</w:t>
      </w:r>
      <w:r>
        <w:rPr>
          <w:spacing w:val="-2"/>
        </w:rPr>
        <w:t xml:space="preserve"> </w:t>
      </w:r>
      <w:r>
        <w:t>визуализации;</w:t>
      </w:r>
    </w:p>
    <w:p w:rsidR="004C3854" w:rsidRDefault="00BB14C8">
      <w:pPr>
        <w:pStyle w:val="a3"/>
        <w:spacing w:before="4"/>
        <w:ind w:right="268"/>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 том числе полученной из интернет-источников), ее соответствие правовым и</w:t>
      </w:r>
      <w:r>
        <w:rPr>
          <w:spacing w:val="1"/>
        </w:rPr>
        <w:t xml:space="preserve"> </w:t>
      </w:r>
      <w:r>
        <w:t>морально-этическим</w:t>
      </w:r>
      <w:r>
        <w:rPr>
          <w:spacing w:val="-2"/>
        </w:rPr>
        <w:t xml:space="preserve"> </w:t>
      </w:r>
      <w:r>
        <w:t>нормам;</w:t>
      </w:r>
    </w:p>
    <w:p w:rsidR="004C3854" w:rsidRDefault="00BB14C8">
      <w:pPr>
        <w:pStyle w:val="a3"/>
        <w:ind w:right="26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 коммуникативных и организационных задач с соблюдением требований эргономики,</w:t>
      </w:r>
      <w:r>
        <w:rPr>
          <w:spacing w:val="-57"/>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C3854" w:rsidRDefault="00BB14C8">
      <w:pPr>
        <w:pStyle w:val="a3"/>
        <w:spacing w:line="242" w:lineRule="auto"/>
        <w:ind w:right="267"/>
      </w:pPr>
      <w:r>
        <w:t>владеть навыками распознавания и защиты информации,</w:t>
      </w:r>
      <w:r>
        <w:rPr>
          <w:spacing w:val="1"/>
        </w:rPr>
        <w:t xml:space="preserve"> </w:t>
      </w:r>
      <w:r>
        <w:t>информационной безопасности</w:t>
      </w:r>
      <w:r>
        <w:rPr>
          <w:spacing w:val="1"/>
        </w:rPr>
        <w:t xml:space="preserve"> </w:t>
      </w:r>
      <w:r>
        <w:t>личности.</w:t>
      </w:r>
    </w:p>
    <w:p w:rsidR="004C3854" w:rsidRDefault="00BB14C8">
      <w:pPr>
        <w:pStyle w:val="a3"/>
        <w:spacing w:line="242" w:lineRule="auto"/>
        <w:ind w:right="27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42" w:lineRule="auto"/>
        <w:ind w:right="278"/>
      </w:pPr>
      <w:r>
        <w:t>осуществлять коммуникации во всех сферах жизни; распознавать невербальные средства</w:t>
      </w:r>
      <w:r>
        <w:rPr>
          <w:spacing w:val="1"/>
        </w:rPr>
        <w:t xml:space="preserve"> </w:t>
      </w:r>
      <w:r>
        <w:t>общения,</w:t>
      </w:r>
      <w:r>
        <w:rPr>
          <w:spacing w:val="-2"/>
        </w:rPr>
        <w:t xml:space="preserve"> </w:t>
      </w:r>
      <w:r>
        <w:t>понимать;</w:t>
      </w:r>
    </w:p>
    <w:p w:rsidR="004C3854" w:rsidRDefault="00BB14C8">
      <w:pPr>
        <w:pStyle w:val="a3"/>
        <w:spacing w:line="242" w:lineRule="auto"/>
        <w:ind w:right="276"/>
      </w:pPr>
      <w:r>
        <w:t>значение социальных знаков, распознавать предпосылки конфликтных ситуаций и смягчать</w:t>
      </w:r>
      <w:r>
        <w:rPr>
          <w:spacing w:val="1"/>
        </w:rPr>
        <w:t xml:space="preserve"> </w:t>
      </w:r>
      <w:r>
        <w:t>конфликты;</w:t>
      </w:r>
    </w:p>
    <w:p w:rsidR="004C3854" w:rsidRDefault="00BB14C8">
      <w:pPr>
        <w:pStyle w:val="a3"/>
        <w:spacing w:line="242" w:lineRule="auto"/>
        <w:ind w:right="27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60"/>
        </w:rPr>
        <w:t xml:space="preserve"> </w:t>
      </w:r>
      <w:r>
        <w:t>вести</w:t>
      </w:r>
      <w:r>
        <w:rPr>
          <w:spacing w:val="1"/>
        </w:rPr>
        <w:t xml:space="preserve"> </w:t>
      </w:r>
      <w:r>
        <w:t>диалог,</w:t>
      </w:r>
      <w:r>
        <w:rPr>
          <w:spacing w:val="3"/>
        </w:rPr>
        <w:t xml:space="preserve"> </w:t>
      </w:r>
      <w:r>
        <w:t>уметь</w:t>
      </w:r>
      <w:r>
        <w:rPr>
          <w:spacing w:val="3"/>
        </w:rPr>
        <w:t xml:space="preserve"> </w:t>
      </w:r>
      <w:r>
        <w:t>смягчать</w:t>
      </w:r>
      <w:r>
        <w:rPr>
          <w:spacing w:val="2"/>
        </w:rPr>
        <w:t xml:space="preserve"> </w:t>
      </w:r>
      <w:r>
        <w:t>конфликтные</w:t>
      </w:r>
      <w:r>
        <w:rPr>
          <w:spacing w:val="1"/>
        </w:rPr>
        <w:t xml:space="preserve"> </w:t>
      </w:r>
      <w:r>
        <w:t>ситуации;</w:t>
      </w:r>
    </w:p>
    <w:p w:rsidR="004C3854" w:rsidRDefault="00BB14C8">
      <w:pPr>
        <w:pStyle w:val="a3"/>
        <w:spacing w:line="271" w:lineRule="exact"/>
        <w:ind w:left="1040" w:firstLine="0"/>
      </w:pPr>
      <w:r>
        <w:t>развернуто</w:t>
      </w:r>
      <w:r>
        <w:rPr>
          <w:spacing w:val="3"/>
        </w:rPr>
        <w:t xml:space="preserve"> </w:t>
      </w:r>
      <w:r>
        <w:t>и</w:t>
      </w:r>
      <w:r>
        <w:rPr>
          <w:spacing w:val="-1"/>
        </w:rPr>
        <w:t xml:space="preserve"> </w:t>
      </w:r>
      <w:r>
        <w:t>логично</w:t>
      </w:r>
      <w:r>
        <w:rPr>
          <w:spacing w:val="-1"/>
        </w:rPr>
        <w:t xml:space="preserve"> </w:t>
      </w:r>
      <w:r>
        <w:t>излагать</w:t>
      </w:r>
      <w:r>
        <w:rPr>
          <w:spacing w:val="-5"/>
        </w:rPr>
        <w:t xml:space="preserve"> </w:t>
      </w:r>
      <w:r>
        <w:t>свою</w:t>
      </w:r>
      <w:r>
        <w:rPr>
          <w:spacing w:val="-3"/>
        </w:rPr>
        <w:t xml:space="preserve"> </w:t>
      </w:r>
      <w:r>
        <w:t>точку</w:t>
      </w:r>
      <w:r>
        <w:rPr>
          <w:spacing w:val="-11"/>
        </w:rPr>
        <w:t xml:space="preserve"> </w:t>
      </w:r>
      <w:r>
        <w:t>зрения</w:t>
      </w:r>
      <w:r>
        <w:rPr>
          <w:spacing w:val="-2"/>
        </w:rPr>
        <w:t xml:space="preserve"> </w:t>
      </w:r>
      <w:r>
        <w:t>с</w:t>
      </w:r>
      <w:r>
        <w:rPr>
          <w:spacing w:val="-2"/>
        </w:rPr>
        <w:t xml:space="preserve"> </w:t>
      </w:r>
      <w:r>
        <w:t>использованием</w:t>
      </w:r>
      <w:r>
        <w:rPr>
          <w:spacing w:val="-1"/>
        </w:rPr>
        <w:t xml:space="preserve"> </w:t>
      </w:r>
      <w:r>
        <w:t>языковых</w:t>
      </w:r>
      <w:r>
        <w:rPr>
          <w:spacing w:val="-6"/>
        </w:rPr>
        <w:t xml:space="preserve"> </w:t>
      </w:r>
      <w:r>
        <w:t>средств.</w:t>
      </w:r>
    </w:p>
    <w:p w:rsidR="004C3854" w:rsidRDefault="00BB14C8">
      <w:pPr>
        <w:pStyle w:val="a3"/>
        <w:ind w:right="27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75" w:lineRule="exact"/>
        <w:ind w:left="1040" w:firstLine="0"/>
      </w:pPr>
      <w:r>
        <w:t>самостоятельно</w:t>
      </w:r>
      <w:r>
        <w:rPr>
          <w:spacing w:val="-7"/>
        </w:rPr>
        <w:t xml:space="preserve"> </w:t>
      </w:r>
      <w:r>
        <w:t>осуществлять</w:t>
      </w:r>
      <w:r>
        <w:rPr>
          <w:spacing w:val="-3"/>
        </w:rPr>
        <w:t xml:space="preserve"> </w:t>
      </w:r>
      <w:r>
        <w:t>познавательную</w:t>
      </w:r>
      <w:r>
        <w:rPr>
          <w:spacing w:val="-4"/>
        </w:rPr>
        <w:t xml:space="preserve"> </w:t>
      </w:r>
      <w:r>
        <w:t>деятельность;</w:t>
      </w:r>
    </w:p>
    <w:p w:rsidR="004C3854" w:rsidRDefault="00BB14C8">
      <w:pPr>
        <w:pStyle w:val="a3"/>
        <w:spacing w:line="242" w:lineRule="auto"/>
        <w:jc w:val="left"/>
      </w:pPr>
      <w:r>
        <w:t>выявлять</w:t>
      </w:r>
      <w:r>
        <w:rPr>
          <w:spacing w:val="25"/>
        </w:rPr>
        <w:t xml:space="preserve"> </w:t>
      </w:r>
      <w:r>
        <w:t>проблемы,</w:t>
      </w:r>
      <w:r>
        <w:rPr>
          <w:spacing w:val="26"/>
        </w:rPr>
        <w:t xml:space="preserve"> </w:t>
      </w:r>
      <w:r>
        <w:t>ставить</w:t>
      </w:r>
      <w:r>
        <w:rPr>
          <w:spacing w:val="25"/>
        </w:rPr>
        <w:t xml:space="preserve"> </w:t>
      </w:r>
      <w:r>
        <w:t>и</w:t>
      </w:r>
      <w:r>
        <w:rPr>
          <w:spacing w:val="35"/>
        </w:rPr>
        <w:t xml:space="preserve"> </w:t>
      </w:r>
      <w:r>
        <w:t>формулировать</w:t>
      </w:r>
      <w:r>
        <w:rPr>
          <w:spacing w:val="30"/>
        </w:rPr>
        <w:t xml:space="preserve"> </w:t>
      </w:r>
      <w:r>
        <w:t>собственные</w:t>
      </w:r>
      <w:r>
        <w:rPr>
          <w:spacing w:val="23"/>
        </w:rPr>
        <w:t xml:space="preserve"> </w:t>
      </w:r>
      <w:r>
        <w:t>задачи</w:t>
      </w:r>
      <w:r>
        <w:rPr>
          <w:spacing w:val="30"/>
        </w:rPr>
        <w:t xml:space="preserve"> </w:t>
      </w:r>
      <w:r>
        <w:t>в</w:t>
      </w:r>
      <w:r>
        <w:rPr>
          <w:spacing w:val="21"/>
        </w:rPr>
        <w:t xml:space="preserve"> </w:t>
      </w:r>
      <w:r>
        <w:t>образовательной</w:t>
      </w:r>
      <w:r>
        <w:rPr>
          <w:spacing w:val="-57"/>
        </w:rPr>
        <w:t xml:space="preserve"> </w:t>
      </w:r>
      <w:r>
        <w:t>деятельности</w:t>
      </w:r>
      <w:r>
        <w:rPr>
          <w:spacing w:val="-2"/>
        </w:rPr>
        <w:t xml:space="preserve"> </w:t>
      </w:r>
      <w:r>
        <w:t>и</w:t>
      </w:r>
      <w:r>
        <w:rPr>
          <w:spacing w:val="-2"/>
        </w:rPr>
        <w:t xml:space="preserve"> </w:t>
      </w:r>
      <w:r>
        <w:t>в</w:t>
      </w:r>
      <w:r>
        <w:rPr>
          <w:spacing w:val="-1"/>
        </w:rPr>
        <w:t xml:space="preserve"> </w:t>
      </w:r>
      <w:r>
        <w:t>жизненных</w:t>
      </w:r>
      <w:r>
        <w:rPr>
          <w:spacing w:val="-3"/>
        </w:rPr>
        <w:t xml:space="preserve"> </w:t>
      </w:r>
      <w:r>
        <w:t>ситуациях;</w:t>
      </w:r>
    </w:p>
    <w:p w:rsidR="004C3854" w:rsidRDefault="00BB14C8">
      <w:pPr>
        <w:pStyle w:val="a3"/>
        <w:spacing w:line="242" w:lineRule="auto"/>
        <w:jc w:val="left"/>
      </w:pPr>
      <w:r>
        <w:t>самостоятельно</w:t>
      </w:r>
      <w:r>
        <w:rPr>
          <w:spacing w:val="54"/>
        </w:rPr>
        <w:t xml:space="preserve"> </w:t>
      </w:r>
      <w:r>
        <w:t>составлять</w:t>
      </w:r>
      <w:r>
        <w:rPr>
          <w:spacing w:val="50"/>
        </w:rPr>
        <w:t xml:space="preserve"> </w:t>
      </w:r>
      <w:r>
        <w:t>план</w:t>
      </w:r>
      <w:r>
        <w:rPr>
          <w:spacing w:val="55"/>
        </w:rPr>
        <w:t xml:space="preserve"> </w:t>
      </w:r>
      <w:r>
        <w:t>решения</w:t>
      </w:r>
      <w:r>
        <w:rPr>
          <w:spacing w:val="49"/>
        </w:rPr>
        <w:t xml:space="preserve"> </w:t>
      </w:r>
      <w:r>
        <w:t>проблемы</w:t>
      </w:r>
      <w:r>
        <w:rPr>
          <w:spacing w:val="51"/>
        </w:rPr>
        <w:t xml:space="preserve"> </w:t>
      </w:r>
      <w:r>
        <w:t>с</w:t>
      </w:r>
      <w:r>
        <w:rPr>
          <w:spacing w:val="53"/>
        </w:rPr>
        <w:t xml:space="preserve"> </w:t>
      </w:r>
      <w:r>
        <w:t>учетом</w:t>
      </w:r>
      <w:r>
        <w:rPr>
          <w:spacing w:val="55"/>
        </w:rPr>
        <w:t xml:space="preserve"> </w:t>
      </w:r>
      <w:r>
        <w:t>имеющихся</w:t>
      </w:r>
      <w:r>
        <w:rPr>
          <w:spacing w:val="54"/>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4C3854" w:rsidRDefault="00BB14C8">
      <w:pPr>
        <w:pStyle w:val="a3"/>
        <w:tabs>
          <w:tab w:val="left" w:pos="1908"/>
          <w:tab w:val="left" w:pos="3711"/>
          <w:tab w:val="left" w:pos="5058"/>
          <w:tab w:val="left" w:pos="6707"/>
          <w:tab w:val="left" w:pos="7024"/>
          <w:tab w:val="left" w:pos="8851"/>
          <w:tab w:val="left" w:pos="9186"/>
        </w:tabs>
        <w:spacing w:line="242" w:lineRule="auto"/>
        <w:ind w:right="270"/>
        <w:jc w:val="left"/>
      </w:pPr>
      <w:r>
        <w:t>давать</w:t>
      </w:r>
      <w:r>
        <w:tab/>
        <w:t xml:space="preserve">оценку  </w:t>
      </w:r>
      <w:r>
        <w:rPr>
          <w:spacing w:val="17"/>
        </w:rPr>
        <w:t xml:space="preserve"> </w:t>
      </w:r>
      <w:r>
        <w:t>новым</w:t>
      </w:r>
      <w:r>
        <w:tab/>
        <w:t>ситуациям,</w:t>
      </w:r>
      <w:r>
        <w:tab/>
        <w:t>возникающим</w:t>
      </w:r>
      <w:r>
        <w:tab/>
        <w:t>в</w:t>
      </w:r>
      <w:r>
        <w:tab/>
        <w:t>познавательной</w:t>
      </w:r>
      <w:r>
        <w:tab/>
        <w:t>и</w:t>
      </w:r>
      <w:r>
        <w:tab/>
      </w:r>
      <w:r>
        <w:rPr>
          <w:spacing w:val="-1"/>
        </w:rPr>
        <w:t>практической</w:t>
      </w:r>
      <w:r>
        <w:rPr>
          <w:spacing w:val="-57"/>
        </w:rPr>
        <w:t xml:space="preserve"> </w:t>
      </w:r>
      <w:r>
        <w:lastRenderedPageBreak/>
        <w:t>деятельности,</w:t>
      </w:r>
      <w:r>
        <w:rPr>
          <w:spacing w:val="3"/>
        </w:rPr>
        <w:t xml:space="preserve"> </w:t>
      </w:r>
      <w:r>
        <w:t>в</w:t>
      </w:r>
      <w:r>
        <w:rPr>
          <w:spacing w:val="-1"/>
        </w:rPr>
        <w:t xml:space="preserve"> </w:t>
      </w:r>
      <w:r>
        <w:t>межличностных</w:t>
      </w:r>
      <w:r>
        <w:rPr>
          <w:spacing w:val="-3"/>
        </w:rPr>
        <w:t xml:space="preserve"> </w:t>
      </w:r>
      <w:r>
        <w:t>отношениях;</w:t>
      </w:r>
    </w:p>
    <w:p w:rsidR="004C3854" w:rsidRDefault="00BB14C8">
      <w:pPr>
        <w:pStyle w:val="a3"/>
        <w:spacing w:line="271" w:lineRule="exact"/>
        <w:ind w:left="1040"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line="237" w:lineRule="auto"/>
        <w:jc w:val="left"/>
      </w:pPr>
      <w:r>
        <w:t>делать</w:t>
      </w:r>
      <w:r>
        <w:rPr>
          <w:spacing w:val="60"/>
        </w:rPr>
        <w:t xml:space="preserve"> </w:t>
      </w:r>
      <w:r>
        <w:t>осознанный</w:t>
      </w:r>
      <w:r>
        <w:rPr>
          <w:spacing w:val="55"/>
        </w:rPr>
        <w:t xml:space="preserve"> </w:t>
      </w:r>
      <w:r>
        <w:t>выбор</w:t>
      </w:r>
      <w:r>
        <w:rPr>
          <w:spacing w:val="54"/>
        </w:rPr>
        <w:t xml:space="preserve"> </w:t>
      </w:r>
      <w:r>
        <w:t>стратегий</w:t>
      </w:r>
      <w:r>
        <w:rPr>
          <w:spacing w:val="60"/>
        </w:rPr>
        <w:t xml:space="preserve"> </w:t>
      </w:r>
      <w:r>
        <w:t>поведения,</w:t>
      </w:r>
      <w:r>
        <w:rPr>
          <w:spacing w:val="1"/>
        </w:rPr>
        <w:t xml:space="preserve"> </w:t>
      </w:r>
      <w:r>
        <w:t>решений</w:t>
      </w:r>
      <w:r>
        <w:rPr>
          <w:spacing w:val="55"/>
        </w:rPr>
        <w:t xml:space="preserve"> </w:t>
      </w:r>
      <w:r>
        <w:t>при</w:t>
      </w:r>
      <w:r>
        <w:rPr>
          <w:spacing w:val="55"/>
        </w:rPr>
        <w:t xml:space="preserve"> </w:t>
      </w:r>
      <w:r>
        <w:t>наличии</w:t>
      </w:r>
      <w:r>
        <w:rPr>
          <w:spacing w:val="55"/>
        </w:rPr>
        <w:t xml:space="preserve"> </w:t>
      </w:r>
      <w:r>
        <w:t>альтернатив,</w:t>
      </w:r>
      <w:r>
        <w:rPr>
          <w:spacing w:val="-57"/>
        </w:rPr>
        <w:t xml:space="preserve"> </w:t>
      </w:r>
      <w:r>
        <w:t>аргументировать</w:t>
      </w:r>
      <w:r>
        <w:rPr>
          <w:spacing w:val="2"/>
        </w:rPr>
        <w:t xml:space="preserve"> </w:t>
      </w:r>
      <w:r>
        <w:t>сделанный</w:t>
      </w:r>
      <w:r>
        <w:rPr>
          <w:spacing w:val="-3"/>
        </w:rPr>
        <w:t xml:space="preserve"> </w:t>
      </w:r>
      <w:r>
        <w:t>выбор,</w:t>
      </w:r>
      <w:r>
        <w:rPr>
          <w:spacing w:val="4"/>
        </w:rPr>
        <w:t xml:space="preserve"> </w:t>
      </w:r>
      <w:r>
        <w:t>брать</w:t>
      </w:r>
      <w:r>
        <w:rPr>
          <w:spacing w:val="-7"/>
        </w:rPr>
        <w:t xml:space="preserve"> </w:t>
      </w:r>
      <w:r>
        <w:t>ответственность</w:t>
      </w:r>
      <w:r>
        <w:rPr>
          <w:spacing w:val="-1"/>
        </w:rPr>
        <w:t xml:space="preserve"> </w:t>
      </w:r>
      <w:r>
        <w:t>за принятое решение;</w:t>
      </w:r>
    </w:p>
    <w:p w:rsidR="004C3854" w:rsidRDefault="00BB14C8">
      <w:pPr>
        <w:pStyle w:val="a3"/>
        <w:spacing w:line="275" w:lineRule="exact"/>
        <w:ind w:left="1040" w:firstLine="0"/>
        <w:jc w:val="left"/>
      </w:pPr>
      <w:r>
        <w:t>оценивать</w:t>
      </w:r>
      <w:r>
        <w:rPr>
          <w:spacing w:val="-4"/>
        </w:rPr>
        <w:t xml:space="preserve"> </w:t>
      </w:r>
      <w:r>
        <w:t>приобретенный</w:t>
      </w:r>
      <w:r>
        <w:rPr>
          <w:spacing w:val="-4"/>
        </w:rPr>
        <w:t xml:space="preserve"> </w:t>
      </w:r>
      <w:r>
        <w:t>опыт;</w:t>
      </w:r>
    </w:p>
    <w:p w:rsidR="004C3854" w:rsidRDefault="00BB14C8">
      <w:pPr>
        <w:pStyle w:val="a3"/>
        <w:spacing w:line="242" w:lineRule="auto"/>
        <w:jc w:val="left"/>
      </w:pPr>
      <w:r>
        <w:t>способствовать формированию</w:t>
      </w:r>
      <w:r>
        <w:rPr>
          <w:spacing w:val="2"/>
        </w:rPr>
        <w:t xml:space="preserve"> </w:t>
      </w:r>
      <w:r>
        <w:t>и проявлению</w:t>
      </w:r>
      <w:r>
        <w:rPr>
          <w:spacing w:val="-3"/>
        </w:rPr>
        <w:t xml:space="preserve"> </w:t>
      </w:r>
      <w:r>
        <w:t>широкой</w:t>
      </w:r>
      <w:r>
        <w:rPr>
          <w:spacing w:val="4"/>
        </w:rPr>
        <w:t xml:space="preserve"> </w:t>
      </w:r>
      <w:r>
        <w:t>эрудиции</w:t>
      </w:r>
      <w:r>
        <w:rPr>
          <w:spacing w:val="4"/>
        </w:rPr>
        <w:t xml:space="preserve"> </w:t>
      </w:r>
      <w:r>
        <w:t>в</w:t>
      </w:r>
      <w:r>
        <w:rPr>
          <w:spacing w:val="1"/>
        </w:rPr>
        <w:t xml:space="preserve"> </w:t>
      </w:r>
      <w:r>
        <w:t>разных</w:t>
      </w:r>
      <w:r>
        <w:rPr>
          <w:spacing w:val="-6"/>
        </w:rPr>
        <w:t xml:space="preserve"> </w:t>
      </w:r>
      <w:r>
        <w:t>областях</w:t>
      </w:r>
      <w:r>
        <w:rPr>
          <w:spacing w:val="-1"/>
        </w:rPr>
        <w:t xml:space="preserve"> </w:t>
      </w:r>
      <w:r>
        <w:t>знаний,</w:t>
      </w:r>
      <w:r>
        <w:rPr>
          <w:spacing w:val="-57"/>
        </w:rPr>
        <w:t xml:space="preserve"> </w:t>
      </w:r>
      <w:r>
        <w:t>постоянно</w:t>
      </w:r>
      <w:r>
        <w:rPr>
          <w:spacing w:val="5"/>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4C3854" w:rsidRDefault="00BB14C8">
      <w:pPr>
        <w:pStyle w:val="a3"/>
        <w:spacing w:line="242" w:lineRule="auto"/>
        <w:ind w:left="1040" w:right="1053" w:firstLine="0"/>
        <w:jc w:val="left"/>
      </w:pPr>
      <w:r>
        <w:t>У обучающегося будут сформированы следующие умения совместной деятельности:</w:t>
      </w:r>
      <w:r>
        <w:rPr>
          <w:spacing w:val="-57"/>
        </w:rPr>
        <w:t xml:space="preserve"> </w:t>
      </w:r>
      <w:r>
        <w:t>понимать</w:t>
      </w:r>
      <w:r>
        <w:rPr>
          <w:spacing w:val="-3"/>
        </w:rPr>
        <w:t xml:space="preserve"> </w:t>
      </w:r>
      <w:r>
        <w:t>и</w:t>
      </w:r>
      <w:r>
        <w:rPr>
          <w:spacing w:val="-4"/>
        </w:rPr>
        <w:t xml:space="preserve"> </w:t>
      </w:r>
      <w:r>
        <w:t>использовать</w:t>
      </w:r>
      <w:r>
        <w:rPr>
          <w:spacing w:val="-2"/>
        </w:rPr>
        <w:t xml:space="preserve"> </w:t>
      </w:r>
      <w:r>
        <w:t>преимущества</w:t>
      </w:r>
      <w:r>
        <w:rPr>
          <w:spacing w:val="-1"/>
        </w:rPr>
        <w:t xml:space="preserve"> </w:t>
      </w:r>
      <w:r>
        <w:t>командной</w:t>
      </w:r>
      <w:r>
        <w:rPr>
          <w:spacing w:val="-4"/>
        </w:rPr>
        <w:t xml:space="preserve"> </w:t>
      </w:r>
      <w:r>
        <w:t>и</w:t>
      </w:r>
      <w:r>
        <w:rPr>
          <w:spacing w:val="-3"/>
        </w:rPr>
        <w:t xml:space="preserve"> </w:t>
      </w:r>
      <w:r>
        <w:t>индивидуальной</w:t>
      </w:r>
      <w:r>
        <w:rPr>
          <w:spacing w:val="1"/>
        </w:rPr>
        <w:t xml:space="preserve"> </w:t>
      </w:r>
      <w:r>
        <w:t>работы;</w:t>
      </w:r>
    </w:p>
    <w:p w:rsidR="004C3854" w:rsidRDefault="00BB14C8">
      <w:pPr>
        <w:pStyle w:val="a3"/>
        <w:spacing w:line="242" w:lineRule="auto"/>
        <w:ind w:right="279"/>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right="272"/>
      </w:pPr>
      <w:r>
        <w:t>принимать цели совместной деятельности, организовывать и координировать действия по ее</w:t>
      </w:r>
      <w:r>
        <w:rPr>
          <w:spacing w:val="-57"/>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61"/>
        </w:rPr>
        <w:t xml:space="preserve"> </w:t>
      </w:r>
      <w:r>
        <w:t>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4C3854" w:rsidRDefault="00BB14C8">
      <w:pPr>
        <w:pStyle w:val="a3"/>
        <w:spacing w:line="242" w:lineRule="auto"/>
        <w:ind w:right="271"/>
      </w:pPr>
      <w:r>
        <w:t>оценивать качество своего вклада и вклада каждого участника команды в общий результат</w:t>
      </w:r>
      <w:r>
        <w:rPr>
          <w:spacing w:val="1"/>
        </w:rPr>
        <w:t xml:space="preserve"> </w:t>
      </w:r>
      <w:r>
        <w:t>по</w:t>
      </w:r>
      <w:r>
        <w:rPr>
          <w:spacing w:val="1"/>
        </w:rPr>
        <w:t xml:space="preserve"> </w:t>
      </w:r>
      <w:r>
        <w:t>разработанным</w:t>
      </w:r>
      <w:r>
        <w:rPr>
          <w:spacing w:val="-1"/>
        </w:rPr>
        <w:t xml:space="preserve"> </w:t>
      </w:r>
      <w:r>
        <w:t>критериям;</w:t>
      </w:r>
    </w:p>
    <w:p w:rsidR="004C3854" w:rsidRDefault="00BB14C8">
      <w:pPr>
        <w:pStyle w:val="a3"/>
        <w:spacing w:line="242" w:lineRule="auto"/>
        <w:ind w:right="277"/>
      </w:pPr>
      <w:r>
        <w:t>предлагать</w:t>
      </w:r>
      <w:r>
        <w:rPr>
          <w:spacing w:val="1"/>
        </w:rPr>
        <w:t xml:space="preserve"> </w:t>
      </w:r>
      <w:r>
        <w:t>новые</w:t>
      </w:r>
      <w:r>
        <w:rPr>
          <w:spacing w:val="1"/>
        </w:rPr>
        <w:t xml:space="preserve"> </w:t>
      </w:r>
      <w:r>
        <w:t>учебные</w:t>
      </w:r>
      <w:r>
        <w:rPr>
          <w:spacing w:val="1"/>
        </w:rPr>
        <w:t xml:space="preserve"> </w:t>
      </w:r>
      <w:r>
        <w:t>исследовательские и</w:t>
      </w:r>
      <w:r>
        <w:rPr>
          <w:spacing w:val="1"/>
        </w:rPr>
        <w:t xml:space="preserve"> </w:t>
      </w:r>
      <w:r>
        <w:t>социальные проекты, оценивать</w:t>
      </w:r>
      <w:r>
        <w:rPr>
          <w:spacing w:val="1"/>
        </w:rPr>
        <w:t xml:space="preserve"> </w:t>
      </w:r>
      <w:r>
        <w:t>идеи</w:t>
      </w:r>
      <w:r>
        <w:rPr>
          <w:spacing w:val="1"/>
        </w:rPr>
        <w:t xml:space="preserve"> </w:t>
      </w:r>
      <w:r>
        <w:t>с</w:t>
      </w:r>
      <w:r>
        <w:rPr>
          <w:spacing w:val="1"/>
        </w:rPr>
        <w:t xml:space="preserve"> </w:t>
      </w:r>
      <w:r>
        <w:t>позиции</w:t>
      </w:r>
      <w:r>
        <w:rPr>
          <w:spacing w:val="-3"/>
        </w:rPr>
        <w:t xml:space="preserve"> </w:t>
      </w:r>
      <w:r>
        <w:t>новизны,</w:t>
      </w:r>
      <w:r>
        <w:rPr>
          <w:spacing w:val="-5"/>
        </w:rPr>
        <w:t xml:space="preserve"> </w:t>
      </w:r>
      <w:r>
        <w:t>оригинальности,</w:t>
      </w:r>
      <w:r>
        <w:rPr>
          <w:spacing w:val="-1"/>
        </w:rPr>
        <w:t xml:space="preserve"> </w:t>
      </w:r>
      <w:r>
        <w:t>практической</w:t>
      </w:r>
      <w:r>
        <w:rPr>
          <w:spacing w:val="-3"/>
        </w:rPr>
        <w:t xml:space="preserve"> </w:t>
      </w:r>
      <w:r>
        <w:t>значимости;</w:t>
      </w:r>
    </w:p>
    <w:p w:rsidR="004C3854" w:rsidRDefault="00BB14C8">
      <w:pPr>
        <w:pStyle w:val="a3"/>
        <w:spacing w:line="242" w:lineRule="auto"/>
        <w:ind w:right="275"/>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line="242" w:lineRule="auto"/>
        <w:ind w:right="274"/>
      </w:pPr>
      <w:r>
        <w:t>У обучающегося будут сформированы следующие умения самоконтроля, принятия себя и</w:t>
      </w:r>
      <w:r>
        <w:rPr>
          <w:spacing w:val="1"/>
        </w:rPr>
        <w:t xml:space="preserve"> </w:t>
      </w:r>
      <w:r>
        <w:t>других</w:t>
      </w:r>
      <w:r>
        <w:rPr>
          <w:spacing w:val="-4"/>
        </w:rPr>
        <w:t xml:space="preserve"> </w:t>
      </w:r>
      <w:r>
        <w:t>как части</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4C3854" w:rsidRDefault="00BB14C8">
      <w:pPr>
        <w:pStyle w:val="a3"/>
        <w:spacing w:line="271" w:lineRule="exact"/>
        <w:ind w:left="1040" w:firstLine="0"/>
      </w:pPr>
      <w:r>
        <w:t>давать оценку</w:t>
      </w:r>
      <w:r>
        <w:rPr>
          <w:spacing w:val="-10"/>
        </w:rPr>
        <w:t xml:space="preserve"> </w:t>
      </w:r>
      <w:r>
        <w:t>новым</w:t>
      </w:r>
      <w:r>
        <w:rPr>
          <w:spacing w:val="-3"/>
        </w:rPr>
        <w:t xml:space="preserve"> </w:t>
      </w:r>
      <w:r>
        <w:t>ситуациям,</w:t>
      </w:r>
      <w:r>
        <w:rPr>
          <w:spacing w:val="1"/>
        </w:rPr>
        <w:t xml:space="preserve"> </w:t>
      </w:r>
      <w:r>
        <w:t>вносить</w:t>
      </w:r>
      <w:r>
        <w:rPr>
          <w:spacing w:val="1"/>
        </w:rPr>
        <w:t xml:space="preserve"> </w:t>
      </w:r>
      <w:r>
        <w:t>коррективы</w:t>
      </w:r>
      <w:r>
        <w:rPr>
          <w:spacing w:val="-4"/>
        </w:rPr>
        <w:t xml:space="preserve"> </w:t>
      </w:r>
      <w:r>
        <w:t>в</w:t>
      </w:r>
      <w:r>
        <w:rPr>
          <w:spacing w:val="1"/>
        </w:rPr>
        <w:t xml:space="preserve"> </w:t>
      </w:r>
      <w:r>
        <w:t>деятельность,</w:t>
      </w:r>
      <w:r>
        <w:rPr>
          <w:spacing w:val="-3"/>
        </w:rPr>
        <w:t xml:space="preserve"> </w:t>
      </w:r>
      <w:r>
        <w:t>оценивать</w:t>
      </w:r>
    </w:p>
    <w:p w:rsidR="004C3854" w:rsidRDefault="00BB14C8">
      <w:pPr>
        <w:spacing w:before="35"/>
        <w:ind w:left="319"/>
        <w:jc w:val="both"/>
        <w:rPr>
          <w:sz w:val="20"/>
        </w:rPr>
      </w:pPr>
      <w:r>
        <w:rPr>
          <w:rFonts w:ascii="Calibri" w:hAnsi="Calibri"/>
          <w:sz w:val="20"/>
        </w:rPr>
        <w:t>350</w:t>
      </w:r>
      <w:r>
        <w:rPr>
          <w:rFonts w:ascii="Calibri" w:hAnsi="Calibri"/>
          <w:spacing w:val="-4"/>
          <w:sz w:val="20"/>
        </w:rPr>
        <w:t xml:space="preserve"> </w:t>
      </w:r>
      <w:r>
        <w:rPr>
          <w:sz w:val="20"/>
        </w:rPr>
        <w:t>соответствие</w:t>
      </w:r>
      <w:r>
        <w:rPr>
          <w:spacing w:val="-5"/>
          <w:sz w:val="20"/>
        </w:rPr>
        <w:t xml:space="preserve"> </w:t>
      </w:r>
      <w:r>
        <w:rPr>
          <w:sz w:val="20"/>
        </w:rPr>
        <w:t>результатов</w:t>
      </w:r>
      <w:r>
        <w:rPr>
          <w:spacing w:val="-1"/>
          <w:sz w:val="20"/>
        </w:rPr>
        <w:t xml:space="preserve"> </w:t>
      </w:r>
      <w:r>
        <w:rPr>
          <w:sz w:val="20"/>
        </w:rPr>
        <w:t>целям;</w:t>
      </w:r>
    </w:p>
    <w:p w:rsidR="004C3854" w:rsidRDefault="00BB14C8">
      <w:pPr>
        <w:pStyle w:val="a3"/>
        <w:spacing w:before="70"/>
        <w:ind w:right="278"/>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приемы</w:t>
      </w:r>
      <w:r>
        <w:rPr>
          <w:spacing w:val="1"/>
        </w:rPr>
        <w:t xml:space="preserve"> </w:t>
      </w:r>
      <w:r>
        <w:t>рефлексии</w:t>
      </w:r>
      <w:r>
        <w:rPr>
          <w:spacing w:val="60"/>
        </w:rPr>
        <w:t xml:space="preserve"> </w:t>
      </w:r>
      <w:r>
        <w:t>для</w:t>
      </w:r>
      <w:r>
        <w:rPr>
          <w:spacing w:val="1"/>
        </w:rPr>
        <w:t xml:space="preserve"> </w:t>
      </w:r>
      <w:r>
        <w:t>оценки</w:t>
      </w:r>
      <w:r>
        <w:rPr>
          <w:spacing w:val="-3"/>
        </w:rPr>
        <w:t xml:space="preserve"> </w:t>
      </w:r>
      <w:r>
        <w:t>ситуации,</w:t>
      </w:r>
      <w:r>
        <w:rPr>
          <w:spacing w:val="4"/>
        </w:rPr>
        <w:t xml:space="preserve"> </w:t>
      </w:r>
      <w:r>
        <w:t>выбора</w:t>
      </w:r>
      <w:r>
        <w:rPr>
          <w:spacing w:val="-4"/>
        </w:rPr>
        <w:t xml:space="preserve"> </w:t>
      </w:r>
      <w:r>
        <w:t>верного</w:t>
      </w:r>
      <w:r>
        <w:rPr>
          <w:spacing w:val="2"/>
        </w:rPr>
        <w:t xml:space="preserve"> </w:t>
      </w:r>
      <w:r>
        <w:t>решения;</w:t>
      </w:r>
    </w:p>
    <w:p w:rsidR="004C3854" w:rsidRDefault="00BB14C8">
      <w:pPr>
        <w:pStyle w:val="a3"/>
        <w:spacing w:before="4" w:line="237" w:lineRule="auto"/>
        <w:ind w:left="1040" w:right="1694" w:hanging="1"/>
      </w:pPr>
      <w:r>
        <w:t>уметь оценивать риски и своевременно принимать решения по их снижению;</w:t>
      </w:r>
      <w:r>
        <w:rPr>
          <w:spacing w:val="1"/>
        </w:rPr>
        <w:t xml:space="preserve"> </w:t>
      </w: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p>
    <w:p w:rsidR="004C3854" w:rsidRDefault="00BB14C8">
      <w:pPr>
        <w:pStyle w:val="a3"/>
        <w:spacing w:before="4"/>
        <w:ind w:right="281"/>
      </w:pPr>
      <w:r>
        <w:t>принимать себя, понимая свои недостатки и достоинства; принимать мотивы и аргументы</w:t>
      </w:r>
      <w:r>
        <w:rPr>
          <w:spacing w:val="1"/>
        </w:rPr>
        <w:t xml:space="preserve"> </w:t>
      </w:r>
      <w:r>
        <w:t>других</w:t>
      </w:r>
      <w:r>
        <w:rPr>
          <w:spacing w:val="-4"/>
        </w:rPr>
        <w:t xml:space="preserve"> </w:t>
      </w:r>
      <w:r>
        <w:t>при</w:t>
      </w:r>
      <w:r>
        <w:rPr>
          <w:spacing w:val="3"/>
        </w:rPr>
        <w:t xml:space="preserve"> </w:t>
      </w:r>
      <w:r>
        <w:t>анализе</w:t>
      </w:r>
      <w:r>
        <w:rPr>
          <w:spacing w:val="-4"/>
        </w:rPr>
        <w:t xml:space="preserve"> </w:t>
      </w:r>
      <w:r>
        <w:t>результатов</w:t>
      </w:r>
      <w:r>
        <w:rPr>
          <w:spacing w:val="3"/>
        </w:rPr>
        <w:t xml:space="preserve"> </w:t>
      </w:r>
      <w:r>
        <w:t>деятельности;</w:t>
      </w:r>
    </w:p>
    <w:p w:rsidR="004C3854" w:rsidRDefault="00BB14C8">
      <w:pPr>
        <w:pStyle w:val="a3"/>
        <w:spacing w:before="3" w:line="237" w:lineRule="auto"/>
        <w:ind w:right="275"/>
      </w:pPr>
      <w:r>
        <w:t>признавать свое право и право других на ошибки; развивать способность понимать мир с</w:t>
      </w:r>
      <w:r>
        <w:rPr>
          <w:spacing w:val="1"/>
        </w:rPr>
        <w:t xml:space="preserve"> </w:t>
      </w:r>
      <w:r>
        <w:t>позиции</w:t>
      </w:r>
      <w:r>
        <w:rPr>
          <w:spacing w:val="-3"/>
        </w:rPr>
        <w:t xml:space="preserve"> </w:t>
      </w:r>
      <w:r>
        <w:t>другого</w:t>
      </w:r>
      <w:r>
        <w:rPr>
          <w:spacing w:val="6"/>
        </w:rPr>
        <w:t xml:space="preserve"> </w:t>
      </w:r>
      <w:r>
        <w:t>человека.</w:t>
      </w:r>
    </w:p>
    <w:p w:rsidR="004C3854" w:rsidRDefault="00BB14C8">
      <w:pPr>
        <w:pStyle w:val="a3"/>
        <w:spacing w:before="5" w:line="237" w:lineRule="auto"/>
        <w:ind w:right="27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10</w:t>
      </w:r>
      <w:r>
        <w:rPr>
          <w:spacing w:val="1"/>
        </w:rPr>
        <w:t xml:space="preserve"> </w:t>
      </w:r>
      <w:r>
        <w:t>класса</w:t>
      </w:r>
      <w:r>
        <w:rPr>
          <w:spacing w:val="1"/>
        </w:rPr>
        <w:t xml:space="preserve"> </w:t>
      </w:r>
      <w:r>
        <w:t>по</w:t>
      </w:r>
      <w:r>
        <w:rPr>
          <w:spacing w:val="1"/>
        </w:rPr>
        <w:t xml:space="preserve"> </w:t>
      </w:r>
      <w:r>
        <w:t>обществознанию</w:t>
      </w:r>
      <w:r>
        <w:rPr>
          <w:spacing w:val="1"/>
        </w:rPr>
        <w:t xml:space="preserve"> </w:t>
      </w:r>
      <w:r>
        <w:t>(базовый</w:t>
      </w:r>
      <w:r>
        <w:rPr>
          <w:spacing w:val="1"/>
        </w:rPr>
        <w:t xml:space="preserve"> </w:t>
      </w:r>
      <w:r>
        <w:t>уровень).</w:t>
      </w:r>
    </w:p>
    <w:p w:rsidR="004C3854" w:rsidRDefault="00BB14C8">
      <w:pPr>
        <w:pStyle w:val="a3"/>
        <w:spacing w:before="3"/>
        <w:ind w:right="265"/>
      </w:pPr>
      <w:r>
        <w:t>Владеть</w:t>
      </w:r>
      <w:r>
        <w:rPr>
          <w:spacing w:val="1"/>
        </w:rPr>
        <w:t xml:space="preserve"> </w:t>
      </w:r>
      <w:r>
        <w:t>знаниями об (о) обществе как</w:t>
      </w:r>
      <w:r>
        <w:rPr>
          <w:spacing w:val="1"/>
        </w:rPr>
        <w:t xml:space="preserve"> </w:t>
      </w:r>
      <w:r>
        <w:t>целостной развивающейся системе в единстве 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социальных</w:t>
      </w:r>
      <w:r>
        <w:rPr>
          <w:spacing w:val="1"/>
        </w:rPr>
        <w:t xml:space="preserve"> </w:t>
      </w:r>
      <w:r>
        <w:t>институтов;</w:t>
      </w:r>
      <w:r>
        <w:rPr>
          <w:spacing w:val="1"/>
        </w:rPr>
        <w:t xml:space="preserve"> </w:t>
      </w:r>
      <w:r>
        <w:t>общественных</w:t>
      </w:r>
      <w:r>
        <w:rPr>
          <w:spacing w:val="1"/>
        </w:rPr>
        <w:t xml:space="preserve"> </w:t>
      </w:r>
      <w:r>
        <w:t>потребностях</w:t>
      </w:r>
      <w:r>
        <w:rPr>
          <w:spacing w:val="1"/>
        </w:rPr>
        <w:t xml:space="preserve"> </w:t>
      </w:r>
      <w:r>
        <w:t>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w:t>
      </w:r>
      <w:r>
        <w:rPr>
          <w:spacing w:val="1"/>
        </w:rPr>
        <w:t xml:space="preserve"> </w:t>
      </w:r>
      <w:r>
        <w:t>процесса</w:t>
      </w:r>
      <w:r>
        <w:rPr>
          <w:spacing w:val="1"/>
        </w:rPr>
        <w:t xml:space="preserve"> </w:t>
      </w:r>
      <w:r>
        <w:t>цифровизации</w:t>
      </w:r>
      <w:r>
        <w:rPr>
          <w:spacing w:val="1"/>
        </w:rPr>
        <w:t xml:space="preserve"> </w:t>
      </w:r>
      <w:r>
        <w:t>и</w:t>
      </w:r>
      <w:r>
        <w:rPr>
          <w:spacing w:val="1"/>
        </w:rPr>
        <w:t xml:space="preserve"> </w:t>
      </w:r>
      <w:r>
        <w:t>влияния массовых</w:t>
      </w:r>
      <w:r>
        <w:rPr>
          <w:spacing w:val="1"/>
        </w:rPr>
        <w:t xml:space="preserve"> </w:t>
      </w:r>
      <w:r>
        <w:t>коммуникаций</w:t>
      </w:r>
      <w:r>
        <w:rPr>
          <w:spacing w:val="1"/>
        </w:rPr>
        <w:t xml:space="preserve"> </w:t>
      </w:r>
      <w:r>
        <w:t>на</w:t>
      </w:r>
      <w:r>
        <w:rPr>
          <w:spacing w:val="1"/>
        </w:rPr>
        <w:t xml:space="preserve"> </w:t>
      </w:r>
      <w:r>
        <w:t>все</w:t>
      </w:r>
      <w:r>
        <w:rPr>
          <w:spacing w:val="1"/>
        </w:rPr>
        <w:t xml:space="preserve"> </w:t>
      </w:r>
      <w:r>
        <w:t>сферы</w:t>
      </w:r>
      <w:r>
        <w:rPr>
          <w:spacing w:val="1"/>
        </w:rPr>
        <w:t xml:space="preserve"> </w:t>
      </w:r>
      <w:r>
        <w:t>жизни общества; глобальных</w:t>
      </w:r>
      <w:r>
        <w:rPr>
          <w:spacing w:val="1"/>
        </w:rPr>
        <w:t xml:space="preserve"> </w:t>
      </w:r>
      <w:r>
        <w:t>проблемах и вызовах современности; перспективах развития современного общества, тенденциях</w:t>
      </w:r>
      <w:r>
        <w:rPr>
          <w:spacing w:val="1"/>
        </w:rPr>
        <w:t xml:space="preserve"> </w:t>
      </w:r>
      <w:r>
        <w:t>развития Российской Федерации; человеке как субъекте общественных от-ношений и сознательной</w:t>
      </w:r>
      <w:r>
        <w:rPr>
          <w:spacing w:val="-57"/>
        </w:rPr>
        <w:t xml:space="preserve"> </w:t>
      </w:r>
      <w:r>
        <w:t>деятельности;</w:t>
      </w:r>
      <w:r>
        <w:rPr>
          <w:spacing w:val="1"/>
        </w:rPr>
        <w:t xml:space="preserve"> </w:t>
      </w:r>
      <w:r>
        <w:t>особенностях</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этапах</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деятельности</w:t>
      </w:r>
      <w:r>
        <w:rPr>
          <w:spacing w:val="-2"/>
        </w:rPr>
        <w:t xml:space="preserve"> </w:t>
      </w:r>
      <w:r>
        <w:t>и</w:t>
      </w:r>
      <w:r>
        <w:rPr>
          <w:spacing w:val="3"/>
        </w:rPr>
        <w:t xml:space="preserve"> </w:t>
      </w:r>
      <w:r>
        <w:t>ее</w:t>
      </w:r>
      <w:r>
        <w:rPr>
          <w:spacing w:val="1"/>
        </w:rPr>
        <w:t xml:space="preserve"> </w:t>
      </w:r>
      <w:r>
        <w:t>структуре;</w:t>
      </w:r>
    </w:p>
    <w:p w:rsidR="004C3854" w:rsidRDefault="00BB14C8">
      <w:pPr>
        <w:pStyle w:val="a3"/>
        <w:spacing w:before="4" w:line="237" w:lineRule="auto"/>
        <w:ind w:right="279"/>
      </w:pPr>
      <w:r>
        <w:t>сознании, самосознании и социальном поведении; познании мира; истине и ее критериях;</w:t>
      </w:r>
      <w:r>
        <w:rPr>
          <w:spacing w:val="1"/>
        </w:rPr>
        <w:t xml:space="preserve"> </w:t>
      </w:r>
      <w:r>
        <w:t>формах</w:t>
      </w:r>
      <w:r>
        <w:rPr>
          <w:spacing w:val="-5"/>
        </w:rPr>
        <w:t xml:space="preserve"> </w:t>
      </w:r>
      <w:r>
        <w:t>и</w:t>
      </w:r>
      <w:r>
        <w:rPr>
          <w:spacing w:val="2"/>
        </w:rPr>
        <w:t xml:space="preserve"> </w:t>
      </w:r>
      <w:r>
        <w:t>методах</w:t>
      </w:r>
      <w:r>
        <w:rPr>
          <w:spacing w:val="-4"/>
        </w:rPr>
        <w:t xml:space="preserve"> </w:t>
      </w:r>
      <w:r>
        <w:t>мышления;</w:t>
      </w:r>
      <w:r>
        <w:rPr>
          <w:spacing w:val="-8"/>
        </w:rPr>
        <w:t xml:space="preserve"> </w:t>
      </w:r>
      <w:r>
        <w:t>особенностях</w:t>
      </w:r>
      <w:r>
        <w:rPr>
          <w:spacing w:val="-4"/>
        </w:rPr>
        <w:t xml:space="preserve"> </w:t>
      </w:r>
      <w:r>
        <w:t>профессиональной</w:t>
      </w:r>
      <w:r>
        <w:rPr>
          <w:spacing w:val="-3"/>
        </w:rPr>
        <w:t xml:space="preserve"> </w:t>
      </w:r>
      <w:r>
        <w:t>деятельности</w:t>
      </w:r>
      <w:r>
        <w:rPr>
          <w:spacing w:val="-3"/>
        </w:rPr>
        <w:t xml:space="preserve"> </w:t>
      </w:r>
      <w:r>
        <w:t>в</w:t>
      </w:r>
      <w:r>
        <w:rPr>
          <w:spacing w:val="-2"/>
        </w:rPr>
        <w:t xml:space="preserve"> </w:t>
      </w:r>
      <w:r>
        <w:t>области</w:t>
      </w:r>
      <w:r>
        <w:rPr>
          <w:spacing w:val="1"/>
        </w:rPr>
        <w:t xml:space="preserve"> </w:t>
      </w:r>
      <w:r>
        <w:t>науки;</w:t>
      </w:r>
    </w:p>
    <w:p w:rsidR="004C3854" w:rsidRDefault="00BB14C8">
      <w:pPr>
        <w:pStyle w:val="a3"/>
        <w:spacing w:before="5" w:line="237" w:lineRule="auto"/>
        <w:ind w:right="272"/>
      </w:pPr>
      <w:r>
        <w:t>об (о) историческом и этническом многообразии культур, связи духовной и материальной</w:t>
      </w:r>
      <w:r>
        <w:rPr>
          <w:spacing w:val="1"/>
        </w:rPr>
        <w:t xml:space="preserve"> </w:t>
      </w:r>
      <w:r>
        <w:t>культуры,</w:t>
      </w:r>
      <w:r>
        <w:rPr>
          <w:spacing w:val="-3"/>
        </w:rPr>
        <w:t xml:space="preserve"> </w:t>
      </w:r>
      <w:r>
        <w:t>особенностях</w:t>
      </w:r>
      <w:r>
        <w:rPr>
          <w:spacing w:val="-3"/>
        </w:rPr>
        <w:t xml:space="preserve"> </w:t>
      </w:r>
      <w:r>
        <w:t>профессиональной</w:t>
      </w:r>
      <w:r>
        <w:rPr>
          <w:spacing w:val="-3"/>
        </w:rPr>
        <w:t xml:space="preserve"> </w:t>
      </w:r>
      <w:r>
        <w:t>деятельности</w:t>
      </w:r>
      <w:r>
        <w:rPr>
          <w:spacing w:val="-3"/>
        </w:rPr>
        <w:t xml:space="preserve"> </w:t>
      </w:r>
      <w:r>
        <w:t>в</w:t>
      </w:r>
      <w:r>
        <w:rPr>
          <w:spacing w:val="-2"/>
        </w:rPr>
        <w:t xml:space="preserve"> </w:t>
      </w:r>
      <w:r>
        <w:t>области</w:t>
      </w:r>
      <w:r>
        <w:rPr>
          <w:spacing w:val="2"/>
        </w:rPr>
        <w:t xml:space="preserve"> </w:t>
      </w:r>
      <w:r>
        <w:t>науки</w:t>
      </w:r>
      <w:r>
        <w:rPr>
          <w:spacing w:val="1"/>
        </w:rPr>
        <w:t xml:space="preserve"> </w:t>
      </w:r>
      <w:r>
        <w:t>и</w:t>
      </w:r>
      <w:r>
        <w:rPr>
          <w:spacing w:val="2"/>
        </w:rPr>
        <w:t xml:space="preserve"> </w:t>
      </w:r>
      <w:r>
        <w:t>культуры;</w:t>
      </w:r>
    </w:p>
    <w:p w:rsidR="004C3854" w:rsidRDefault="00BB14C8">
      <w:pPr>
        <w:pStyle w:val="a3"/>
        <w:spacing w:before="4"/>
        <w:ind w:right="273"/>
      </w:pPr>
      <w:r>
        <w:t>об</w:t>
      </w:r>
      <w:r>
        <w:rPr>
          <w:spacing w:val="1"/>
        </w:rPr>
        <w:t xml:space="preserve"> </w:t>
      </w:r>
      <w:r>
        <w:t>(о)</w:t>
      </w:r>
      <w:r>
        <w:rPr>
          <w:spacing w:val="1"/>
        </w:rPr>
        <w:t xml:space="preserve"> </w:t>
      </w:r>
      <w:r>
        <w:t>экономике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хозяйстве,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государственной</w:t>
      </w:r>
      <w:r>
        <w:rPr>
          <w:spacing w:val="1"/>
        </w:rPr>
        <w:t xml:space="preserve"> </w:t>
      </w:r>
      <w:r>
        <w:t>политике</w:t>
      </w:r>
      <w:r>
        <w:rPr>
          <w:spacing w:val="1"/>
        </w:rPr>
        <w:t xml:space="preserve"> </w:t>
      </w:r>
      <w:r>
        <w:t>поддержки</w:t>
      </w:r>
      <w:r>
        <w:rPr>
          <w:spacing w:val="1"/>
        </w:rPr>
        <w:t xml:space="preserve"> </w:t>
      </w:r>
      <w:r>
        <w:t>малого</w:t>
      </w:r>
      <w:r>
        <w:rPr>
          <w:spacing w:val="1"/>
        </w:rPr>
        <w:t xml:space="preserve"> </w:t>
      </w:r>
      <w:r>
        <w:t>бизнеса</w:t>
      </w:r>
      <w:r>
        <w:rPr>
          <w:spacing w:val="1"/>
        </w:rPr>
        <w:t xml:space="preserve"> </w:t>
      </w:r>
      <w:r>
        <w:t>и</w:t>
      </w:r>
      <w:r>
        <w:rPr>
          <w:spacing w:val="1"/>
        </w:rPr>
        <w:t xml:space="preserve"> </w:t>
      </w:r>
      <w:r>
        <w:t>предпринимательства,</w:t>
      </w:r>
      <w:r>
        <w:rPr>
          <w:spacing w:val="1"/>
        </w:rPr>
        <w:t xml:space="preserve"> </w:t>
      </w:r>
      <w:r>
        <w:t>конкуренции</w:t>
      </w:r>
      <w:r>
        <w:rPr>
          <w:spacing w:val="1"/>
        </w:rPr>
        <w:t xml:space="preserve"> </w:t>
      </w:r>
      <w:r>
        <w:t>и</w:t>
      </w:r>
      <w:r>
        <w:rPr>
          <w:spacing w:val="1"/>
        </w:rPr>
        <w:t xml:space="preserve"> </w:t>
      </w:r>
      <w:r>
        <w:t>импортозамещения,</w:t>
      </w:r>
      <w:r>
        <w:rPr>
          <w:spacing w:val="1"/>
        </w:rPr>
        <w:t xml:space="preserve"> </w:t>
      </w:r>
      <w:r>
        <w:t>особенностях</w:t>
      </w:r>
      <w:r>
        <w:rPr>
          <w:spacing w:val="1"/>
        </w:rPr>
        <w:t xml:space="preserve"> </w:t>
      </w:r>
      <w:r>
        <w:t>рыночных</w:t>
      </w:r>
      <w:r>
        <w:rPr>
          <w:spacing w:val="1"/>
        </w:rPr>
        <w:t xml:space="preserve"> </w:t>
      </w:r>
      <w:r>
        <w:t>отношений</w:t>
      </w:r>
      <w:r>
        <w:rPr>
          <w:spacing w:val="1"/>
        </w:rPr>
        <w:t xml:space="preserve"> </w:t>
      </w:r>
      <w:r>
        <w:t>в</w:t>
      </w:r>
      <w:r>
        <w:rPr>
          <w:spacing w:val="1"/>
        </w:rPr>
        <w:t xml:space="preserve"> </w:t>
      </w:r>
      <w:r>
        <w:t>современной</w:t>
      </w:r>
      <w:r>
        <w:rPr>
          <w:spacing w:val="1"/>
        </w:rPr>
        <w:t xml:space="preserve"> </w:t>
      </w:r>
      <w:r>
        <w:t>экономике;</w:t>
      </w:r>
      <w:r>
        <w:rPr>
          <w:spacing w:val="1"/>
        </w:rPr>
        <w:t xml:space="preserve"> </w:t>
      </w:r>
      <w:r>
        <w:t>роли</w:t>
      </w:r>
      <w:r>
        <w:rPr>
          <w:spacing w:val="1"/>
        </w:rPr>
        <w:t xml:space="preserve"> </w:t>
      </w:r>
      <w:r>
        <w:t>государственного бюджета в реализации полномочий органов государственной власти, механизмах</w:t>
      </w:r>
      <w:r>
        <w:rPr>
          <w:spacing w:val="-57"/>
        </w:rPr>
        <w:t xml:space="preserve"> </w:t>
      </w:r>
      <w:r>
        <w:t>принятия бюджетных решений; особенностях профессиональной деятельности в экономической и</w:t>
      </w:r>
      <w:r>
        <w:rPr>
          <w:spacing w:val="1"/>
        </w:rPr>
        <w:t xml:space="preserve"> </w:t>
      </w:r>
      <w:r>
        <w:t>финансовой</w:t>
      </w:r>
      <w:r>
        <w:rPr>
          <w:spacing w:val="2"/>
        </w:rPr>
        <w:t xml:space="preserve"> </w:t>
      </w:r>
      <w:r>
        <w:t>сферах.</w:t>
      </w:r>
    </w:p>
    <w:p w:rsidR="004C3854" w:rsidRDefault="00BB14C8">
      <w:pPr>
        <w:pStyle w:val="a3"/>
        <w:ind w:right="263"/>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1"/>
        </w:rPr>
        <w:t xml:space="preserve"> </w:t>
      </w:r>
      <w:r>
        <w:t>созидательного</w:t>
      </w:r>
      <w:r>
        <w:rPr>
          <w:spacing w:val="1"/>
        </w:rPr>
        <w:t xml:space="preserve"> </w:t>
      </w:r>
      <w:r>
        <w:t>труда,</w:t>
      </w:r>
      <w:r>
        <w:rPr>
          <w:spacing w:val="1"/>
        </w:rPr>
        <w:t xml:space="preserve"> </w:t>
      </w:r>
      <w:r>
        <w:t>норм</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гуманизма,</w:t>
      </w:r>
      <w:r>
        <w:rPr>
          <w:spacing w:val="1"/>
        </w:rPr>
        <w:t xml:space="preserve"> </w:t>
      </w:r>
      <w:r>
        <w:t>милосердия,</w:t>
      </w:r>
      <w:r>
        <w:rPr>
          <w:spacing w:val="1"/>
        </w:rPr>
        <w:t xml:space="preserve"> </w:t>
      </w:r>
      <w:r>
        <w:t>справедливости,</w:t>
      </w:r>
      <w:r>
        <w:rPr>
          <w:spacing w:val="1"/>
        </w:rPr>
        <w:t xml:space="preserve"> </w:t>
      </w:r>
      <w:r>
        <w:t>коллективизма, исторического единства народов России, преемственности истории нашей Родины,</w:t>
      </w:r>
      <w:r>
        <w:rPr>
          <w:spacing w:val="1"/>
        </w:rPr>
        <w:t xml:space="preserve"> </w:t>
      </w:r>
      <w:r>
        <w:lastRenderedPageBreak/>
        <w:t>осознания ценности культуры России и традиций народов России, общественной стабильности и</w:t>
      </w:r>
      <w:r>
        <w:rPr>
          <w:spacing w:val="1"/>
        </w:rPr>
        <w:t xml:space="preserve"> </w:t>
      </w:r>
      <w:r>
        <w:t>целостности</w:t>
      </w:r>
      <w:r>
        <w:rPr>
          <w:spacing w:val="12"/>
        </w:rPr>
        <w:t xml:space="preserve"> </w:t>
      </w:r>
      <w:r>
        <w:t>государства</w:t>
      </w:r>
      <w:r>
        <w:rPr>
          <w:spacing w:val="14"/>
        </w:rPr>
        <w:t xml:space="preserve"> </w:t>
      </w:r>
      <w:r>
        <w:t>на</w:t>
      </w:r>
      <w:r>
        <w:rPr>
          <w:spacing w:val="14"/>
        </w:rPr>
        <w:t xml:space="preserve"> </w:t>
      </w:r>
      <w:r>
        <w:t>примерах</w:t>
      </w:r>
      <w:r>
        <w:rPr>
          <w:spacing w:val="11"/>
        </w:rPr>
        <w:t xml:space="preserve"> </w:t>
      </w:r>
      <w:r>
        <w:t>разделов</w:t>
      </w:r>
      <w:r>
        <w:rPr>
          <w:spacing w:val="12"/>
        </w:rPr>
        <w:t xml:space="preserve"> </w:t>
      </w:r>
      <w:r>
        <w:t>«Человек</w:t>
      </w:r>
      <w:r>
        <w:rPr>
          <w:spacing w:val="13"/>
        </w:rPr>
        <w:t xml:space="preserve"> </w:t>
      </w:r>
      <w:r>
        <w:t>в</w:t>
      </w:r>
      <w:r>
        <w:rPr>
          <w:spacing w:val="8"/>
        </w:rPr>
        <w:t xml:space="preserve"> </w:t>
      </w:r>
      <w:r>
        <w:t>обществе»,</w:t>
      </w:r>
      <w:r>
        <w:rPr>
          <w:spacing w:val="17"/>
        </w:rPr>
        <w:t xml:space="preserve"> </w:t>
      </w:r>
      <w:r>
        <w:t>«Духовная</w:t>
      </w:r>
      <w:r>
        <w:rPr>
          <w:spacing w:val="14"/>
        </w:rPr>
        <w:t xml:space="preserve"> </w:t>
      </w:r>
      <w:r>
        <w:t>культура»,</w:t>
      </w:r>
    </w:p>
    <w:p w:rsidR="004C3854" w:rsidRDefault="00BB14C8">
      <w:pPr>
        <w:pStyle w:val="a3"/>
        <w:spacing w:before="1" w:line="275" w:lineRule="exact"/>
        <w:ind w:firstLine="0"/>
      </w:pPr>
      <w:r>
        <w:t>«Экономическая</w:t>
      </w:r>
      <w:r>
        <w:rPr>
          <w:spacing w:val="-2"/>
        </w:rPr>
        <w:t xml:space="preserve"> </w:t>
      </w:r>
      <w:r>
        <w:t>жизнь</w:t>
      </w:r>
      <w:r>
        <w:rPr>
          <w:spacing w:val="-11"/>
        </w:rPr>
        <w:t xml:space="preserve"> </w:t>
      </w:r>
      <w:r>
        <w:t>общества».</w:t>
      </w:r>
    </w:p>
    <w:p w:rsidR="004C3854" w:rsidRDefault="00BB14C8">
      <w:pPr>
        <w:pStyle w:val="a3"/>
        <w:ind w:right="261"/>
      </w:pPr>
      <w:r>
        <w:t>Владеть умениями определять смысл, различать признаки научных понятий и использовать</w:t>
      </w:r>
      <w:r>
        <w:rPr>
          <w:spacing w:val="1"/>
        </w:rPr>
        <w:t xml:space="preserve"> </w:t>
      </w:r>
      <w:r>
        <w:t>понятийный</w:t>
      </w:r>
      <w:r>
        <w:rPr>
          <w:spacing w:val="1"/>
        </w:rPr>
        <w:t xml:space="preserve"> </w:t>
      </w:r>
      <w:r>
        <w:t>аппарат</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социальных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достижений</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искусства,</w:t>
      </w:r>
      <w:r>
        <w:rPr>
          <w:spacing w:val="1"/>
        </w:rPr>
        <w:t xml:space="preserve"> </w:t>
      </w:r>
      <w:r>
        <w:t>направлений</w:t>
      </w:r>
      <w:r>
        <w:rPr>
          <w:spacing w:val="1"/>
        </w:rPr>
        <w:t xml:space="preserve"> </w:t>
      </w:r>
      <w:r>
        <w:t>научно-технологического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включая</w:t>
      </w:r>
      <w:r>
        <w:rPr>
          <w:spacing w:val="1"/>
        </w:rPr>
        <w:t xml:space="preserve"> </w:t>
      </w:r>
      <w:r>
        <w:t>понятия:</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типы,</w:t>
      </w:r>
      <w:r>
        <w:rPr>
          <w:spacing w:val="1"/>
        </w:rPr>
        <w:t xml:space="preserve"> </w:t>
      </w:r>
      <w:r>
        <w:t>социальный</w:t>
      </w:r>
      <w:r>
        <w:rPr>
          <w:spacing w:val="1"/>
        </w:rPr>
        <w:t xml:space="preserve"> </w:t>
      </w:r>
      <w:r>
        <w:t>институт,</w:t>
      </w:r>
      <w:r>
        <w:rPr>
          <w:spacing w:val="1"/>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w:t>
      </w:r>
      <w:r>
        <w:rPr>
          <w:spacing w:val="1"/>
        </w:rPr>
        <w:t xml:space="preserve"> </w:t>
      </w:r>
      <w:r>
        <w:t>истина,</w:t>
      </w:r>
      <w:r>
        <w:rPr>
          <w:spacing w:val="1"/>
        </w:rPr>
        <w:t xml:space="preserve"> </w:t>
      </w:r>
      <w:r>
        <w:t>мышление,</w:t>
      </w:r>
      <w:r>
        <w:rPr>
          <w:spacing w:val="1"/>
        </w:rPr>
        <w:t xml:space="preserve"> </w:t>
      </w:r>
      <w:r>
        <w:t>духовная</w:t>
      </w:r>
      <w:r>
        <w:rPr>
          <w:spacing w:val="1"/>
        </w:rPr>
        <w:t xml:space="preserve"> </w:t>
      </w:r>
      <w:r>
        <w:t>культура,</w:t>
      </w:r>
      <w:r>
        <w:rPr>
          <w:spacing w:val="1"/>
        </w:rPr>
        <w:t xml:space="preserve"> </w:t>
      </w:r>
      <w:r>
        <w:t>духовные</w:t>
      </w:r>
      <w:r>
        <w:rPr>
          <w:spacing w:val="1"/>
        </w:rPr>
        <w:t xml:space="preserve"> </w:t>
      </w:r>
      <w:r>
        <w:t>ценности,</w:t>
      </w:r>
      <w:r>
        <w:rPr>
          <w:spacing w:val="1"/>
        </w:rPr>
        <w:t xml:space="preserve"> </w:t>
      </w:r>
      <w:r>
        <w:t>народная</w:t>
      </w:r>
      <w:r>
        <w:rPr>
          <w:spacing w:val="1"/>
        </w:rPr>
        <w:t xml:space="preserve"> </w:t>
      </w:r>
      <w:r>
        <w:t>культура,</w:t>
      </w:r>
      <w:r>
        <w:rPr>
          <w:spacing w:val="1"/>
        </w:rPr>
        <w:t xml:space="preserve"> </w:t>
      </w:r>
      <w:r>
        <w:t>массовая</w:t>
      </w:r>
      <w:r>
        <w:rPr>
          <w:spacing w:val="1"/>
        </w:rPr>
        <w:t xml:space="preserve"> </w:t>
      </w:r>
      <w:r>
        <w:t>культура,</w:t>
      </w:r>
      <w:r>
        <w:rPr>
          <w:spacing w:val="1"/>
        </w:rPr>
        <w:t xml:space="preserve"> </w:t>
      </w:r>
      <w:r>
        <w:t>элитарная</w:t>
      </w:r>
      <w:r>
        <w:rPr>
          <w:spacing w:val="1"/>
        </w:rPr>
        <w:t xml:space="preserve"> </w:t>
      </w:r>
      <w:r>
        <w:t>культура,</w:t>
      </w:r>
      <w:r>
        <w:rPr>
          <w:spacing w:val="1"/>
        </w:rPr>
        <w:t xml:space="preserve"> </w:t>
      </w:r>
      <w:r>
        <w:t>ценности</w:t>
      </w:r>
      <w:r>
        <w:rPr>
          <w:spacing w:val="1"/>
        </w:rPr>
        <w:t xml:space="preserve"> </w:t>
      </w:r>
      <w:r>
        <w:t>и</w:t>
      </w:r>
      <w:r>
        <w:rPr>
          <w:spacing w:val="1"/>
        </w:rPr>
        <w:t xml:space="preserve"> </w:t>
      </w:r>
      <w:r>
        <w:t>идеалы;</w:t>
      </w:r>
      <w:r>
        <w:rPr>
          <w:spacing w:val="1"/>
        </w:rPr>
        <w:t xml:space="preserve"> </w:t>
      </w:r>
      <w:r>
        <w:t>образование,</w:t>
      </w:r>
      <w:r>
        <w:rPr>
          <w:spacing w:val="1"/>
        </w:rPr>
        <w:t xml:space="preserve"> </w:t>
      </w:r>
      <w:r>
        <w:t>наука,</w:t>
      </w:r>
      <w:r>
        <w:rPr>
          <w:spacing w:val="1"/>
        </w:rPr>
        <w:t xml:space="preserve"> </w:t>
      </w:r>
      <w:r>
        <w:t>искусство,</w:t>
      </w:r>
      <w:r>
        <w:rPr>
          <w:spacing w:val="1"/>
        </w:rPr>
        <w:t xml:space="preserve"> </w:t>
      </w:r>
      <w:r>
        <w:t>религия,</w:t>
      </w:r>
      <w:r>
        <w:rPr>
          <w:spacing w:val="1"/>
        </w:rPr>
        <w:t xml:space="preserve"> </w:t>
      </w:r>
      <w:r>
        <w:t>мораль,</w:t>
      </w:r>
      <w:r>
        <w:rPr>
          <w:spacing w:val="-57"/>
        </w:rPr>
        <w:t xml:space="preserve"> </w:t>
      </w:r>
      <w:r>
        <w:t>мировоззрение, экономическая система, экономический рост, экономический цикл, ограниченность</w:t>
      </w:r>
      <w:r>
        <w:rPr>
          <w:spacing w:val="-57"/>
        </w:rPr>
        <w:t xml:space="preserve"> </w:t>
      </w:r>
      <w:r>
        <w:t>ресурсов,</w:t>
      </w:r>
      <w:r>
        <w:rPr>
          <w:spacing w:val="1"/>
        </w:rPr>
        <w:t xml:space="preserve"> </w:t>
      </w:r>
      <w:r>
        <w:t>общественные</w:t>
      </w:r>
      <w:r>
        <w:rPr>
          <w:spacing w:val="1"/>
        </w:rPr>
        <w:t xml:space="preserve"> </w:t>
      </w:r>
      <w:r>
        <w:t>блага,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1"/>
        </w:rPr>
        <w:t xml:space="preserve"> </w:t>
      </w:r>
      <w:r>
        <w:t>экономического роста; механизмы государственного регулирования экономики, между-народное</w:t>
      </w:r>
      <w:r>
        <w:rPr>
          <w:spacing w:val="1"/>
        </w:rPr>
        <w:t xml:space="preserve"> </w:t>
      </w:r>
      <w:r>
        <w:t>разделение труда;</w:t>
      </w:r>
    </w:p>
    <w:p w:rsidR="004C3854" w:rsidRDefault="00BB14C8">
      <w:pPr>
        <w:pStyle w:val="a3"/>
        <w:spacing w:before="2" w:line="237" w:lineRule="auto"/>
        <w:ind w:right="276"/>
      </w:pPr>
      <w:r>
        <w:t>определять различные смыслы многозначных понятий, в том числе: общество, личность,</w:t>
      </w:r>
      <w:r>
        <w:rPr>
          <w:spacing w:val="1"/>
        </w:rPr>
        <w:t xml:space="preserve"> </w:t>
      </w:r>
      <w:r>
        <w:t>свобода,</w:t>
      </w:r>
      <w:r>
        <w:rPr>
          <w:spacing w:val="3"/>
        </w:rPr>
        <w:t xml:space="preserve"> </w:t>
      </w:r>
      <w:r>
        <w:t>культура,</w:t>
      </w:r>
      <w:r>
        <w:rPr>
          <w:spacing w:val="4"/>
        </w:rPr>
        <w:t xml:space="preserve"> </w:t>
      </w:r>
      <w:r>
        <w:t>экономика,</w:t>
      </w:r>
      <w:r>
        <w:rPr>
          <w:spacing w:val="-1"/>
        </w:rPr>
        <w:t xml:space="preserve"> </w:t>
      </w:r>
      <w:r>
        <w:t>собственность;</w:t>
      </w:r>
    </w:p>
    <w:p w:rsidR="004C3854" w:rsidRDefault="00BB14C8">
      <w:pPr>
        <w:pStyle w:val="a3"/>
        <w:tabs>
          <w:tab w:val="left" w:pos="1767"/>
          <w:tab w:val="left" w:pos="2678"/>
          <w:tab w:val="left" w:pos="3733"/>
          <w:tab w:val="left" w:pos="4083"/>
          <w:tab w:val="left" w:pos="5263"/>
          <w:tab w:val="left" w:pos="6807"/>
          <w:tab w:val="left" w:pos="7843"/>
          <w:tab w:val="left" w:pos="8188"/>
          <w:tab w:val="left" w:pos="9387"/>
        </w:tabs>
        <w:spacing w:before="4"/>
        <w:ind w:right="270"/>
        <w:jc w:val="left"/>
      </w:pPr>
      <w:r>
        <w:t>классифицировать</w:t>
      </w:r>
      <w:r>
        <w:rPr>
          <w:spacing w:val="9"/>
        </w:rPr>
        <w:t xml:space="preserve"> </w:t>
      </w:r>
      <w:r>
        <w:t>и</w:t>
      </w:r>
      <w:r>
        <w:rPr>
          <w:spacing w:val="14"/>
        </w:rPr>
        <w:t xml:space="preserve"> </w:t>
      </w:r>
      <w:r>
        <w:t>типологизировать</w:t>
      </w:r>
      <w:r>
        <w:rPr>
          <w:spacing w:val="14"/>
        </w:rPr>
        <w:t xml:space="preserve"> </w:t>
      </w:r>
      <w:r>
        <w:t>на</w:t>
      </w:r>
      <w:r>
        <w:rPr>
          <w:spacing w:val="6"/>
        </w:rPr>
        <w:t xml:space="preserve"> </w:t>
      </w:r>
      <w:r>
        <w:t>основе</w:t>
      </w:r>
      <w:r>
        <w:rPr>
          <w:spacing w:val="12"/>
        </w:rPr>
        <w:t xml:space="preserve"> </w:t>
      </w:r>
      <w:r>
        <w:t>предложенных</w:t>
      </w:r>
      <w:r>
        <w:rPr>
          <w:spacing w:val="8"/>
        </w:rPr>
        <w:t xml:space="preserve"> </w:t>
      </w:r>
      <w:r>
        <w:t>критериев</w:t>
      </w:r>
      <w:r>
        <w:rPr>
          <w:spacing w:val="15"/>
        </w:rPr>
        <w:t xml:space="preserve"> </w:t>
      </w:r>
      <w:r>
        <w:t>используемые</w:t>
      </w:r>
      <w:r>
        <w:rPr>
          <w:spacing w:val="11"/>
        </w:rPr>
        <w:t xml:space="preserve"> </w:t>
      </w:r>
      <w:r>
        <w:t>в</w:t>
      </w:r>
      <w:r>
        <w:rPr>
          <w:spacing w:val="-57"/>
        </w:rPr>
        <w:t xml:space="preserve"> </w:t>
      </w:r>
      <w:r>
        <w:t>социальных</w:t>
      </w:r>
      <w:r>
        <w:tab/>
        <w:t>науках</w:t>
      </w:r>
      <w:r>
        <w:tab/>
        <w:t>понятия</w:t>
      </w:r>
      <w:r>
        <w:tab/>
        <w:t>и</w:t>
      </w:r>
      <w:r>
        <w:tab/>
        <w:t>термины,</w:t>
      </w:r>
      <w:r>
        <w:tab/>
        <w:t>отражающие</w:t>
      </w:r>
      <w:r>
        <w:tab/>
        <w:t>явления</w:t>
      </w:r>
      <w:r>
        <w:tab/>
        <w:t>и</w:t>
      </w:r>
      <w:r>
        <w:tab/>
        <w:t>процессы</w:t>
      </w:r>
      <w:r>
        <w:tab/>
        <w:t>социальной</w:t>
      </w:r>
      <w:r>
        <w:rPr>
          <w:spacing w:val="-57"/>
        </w:rPr>
        <w:t xml:space="preserve"> </w:t>
      </w:r>
      <w:r>
        <w:t xml:space="preserve">действительности, в том числе: виды и формы деятельности; формы познания, культуры; виды </w:t>
      </w:r>
      <w:r>
        <w:rPr>
          <w:rFonts w:ascii="Calibri" w:hAnsi="Calibri"/>
          <w:sz w:val="20"/>
        </w:rPr>
        <w:t>351</w:t>
      </w:r>
      <w:r>
        <w:rPr>
          <w:rFonts w:ascii="Calibri" w:hAnsi="Calibri"/>
          <w:spacing w:val="1"/>
          <w:sz w:val="20"/>
        </w:rPr>
        <w:t xml:space="preserve"> </w:t>
      </w:r>
      <w:r>
        <w:t>знания,</w:t>
      </w:r>
      <w:r>
        <w:rPr>
          <w:spacing w:val="1"/>
        </w:rPr>
        <w:t xml:space="preserve"> </w:t>
      </w:r>
      <w:r>
        <w:t>науки,</w:t>
      </w:r>
      <w:r>
        <w:rPr>
          <w:spacing w:val="1"/>
        </w:rPr>
        <w:t xml:space="preserve"> </w:t>
      </w:r>
      <w:r>
        <w:t>религий; виды</w:t>
      </w:r>
      <w:r>
        <w:rPr>
          <w:spacing w:val="1"/>
        </w:rPr>
        <w:t xml:space="preserve"> </w:t>
      </w:r>
      <w:r>
        <w:t>и</w:t>
      </w:r>
      <w:r>
        <w:rPr>
          <w:spacing w:val="1"/>
        </w:rPr>
        <w:t xml:space="preserve"> </w:t>
      </w:r>
      <w:r>
        <w:t>уровни</w:t>
      </w:r>
      <w:r>
        <w:rPr>
          <w:spacing w:val="1"/>
        </w:rPr>
        <w:t xml:space="preserve"> </w:t>
      </w:r>
      <w:r>
        <w:t>образования в</w:t>
      </w:r>
      <w:r>
        <w:rPr>
          <w:spacing w:val="1"/>
        </w:rPr>
        <w:t xml:space="preserve"> </w:t>
      </w:r>
      <w:r>
        <w:t>Российской</w:t>
      </w:r>
      <w:r>
        <w:rPr>
          <w:spacing w:val="1"/>
        </w:rPr>
        <w:t xml:space="preserve"> </w:t>
      </w:r>
      <w:r>
        <w:t>Федерации; виды</w:t>
      </w:r>
      <w:r>
        <w:rPr>
          <w:spacing w:val="1"/>
        </w:rPr>
        <w:t xml:space="preserve"> </w:t>
      </w:r>
      <w:r>
        <w:t>налоговых</w:t>
      </w:r>
      <w:r>
        <w:rPr>
          <w:spacing w:val="-57"/>
        </w:rPr>
        <w:t xml:space="preserve"> </w:t>
      </w:r>
      <w:r>
        <w:t>систем, издержек производства, безработицы, финансовых услуг; типы и виды рыночных структур;</w:t>
      </w:r>
      <w:r>
        <w:rPr>
          <w:spacing w:val="-57"/>
        </w:rPr>
        <w:t xml:space="preserve"> </w:t>
      </w:r>
      <w:r>
        <w:t>факторы</w:t>
      </w:r>
      <w:r>
        <w:rPr>
          <w:spacing w:val="2"/>
        </w:rPr>
        <w:t xml:space="preserve"> </w:t>
      </w:r>
      <w:r>
        <w:t>производства;</w:t>
      </w:r>
      <w:r>
        <w:rPr>
          <w:spacing w:val="-3"/>
        </w:rPr>
        <w:t xml:space="preserve"> </w:t>
      </w:r>
      <w:r>
        <w:t>источники</w:t>
      </w:r>
      <w:r>
        <w:rPr>
          <w:spacing w:val="-3"/>
        </w:rPr>
        <w:t xml:space="preserve"> </w:t>
      </w:r>
      <w:r>
        <w:t>финансирования</w:t>
      </w:r>
      <w:r>
        <w:rPr>
          <w:spacing w:val="2"/>
        </w:rPr>
        <w:t xml:space="preserve"> </w:t>
      </w:r>
      <w:r>
        <w:t>предприятий.</w:t>
      </w:r>
    </w:p>
    <w:p w:rsidR="004C3854" w:rsidRDefault="00BB14C8">
      <w:pPr>
        <w:pStyle w:val="a3"/>
        <w:spacing w:before="70"/>
        <w:ind w:right="268"/>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и</w:t>
      </w:r>
      <w:r>
        <w:rPr>
          <w:spacing w:val="1"/>
        </w:rPr>
        <w:t xml:space="preserve"> </w:t>
      </w:r>
      <w:r>
        <w:t>конкретизировать</w:t>
      </w:r>
      <w:r>
        <w:rPr>
          <w:spacing w:val="1"/>
        </w:rPr>
        <w:t xml:space="preserve"> </w:t>
      </w:r>
      <w:r>
        <w:t>примерами</w:t>
      </w:r>
      <w:r>
        <w:rPr>
          <w:spacing w:val="1"/>
        </w:rPr>
        <w:t xml:space="preserve"> </w:t>
      </w:r>
      <w:r>
        <w:t>причинно-следственные, функциональные, иерархические и другие связи подсистем и элементов</w:t>
      </w:r>
      <w:r>
        <w:rPr>
          <w:spacing w:val="1"/>
        </w:rPr>
        <w:t xml:space="preserve"> </w:t>
      </w:r>
      <w:r>
        <w:t>общества; материальной и духовной культуры; уровней и методов научного познания; мышления и</w:t>
      </w:r>
      <w:r>
        <w:rPr>
          <w:spacing w:val="-57"/>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57"/>
        </w:rPr>
        <w:t xml:space="preserve"> </w:t>
      </w:r>
      <w:r>
        <w:t>устойчивого</w:t>
      </w:r>
      <w:r>
        <w:rPr>
          <w:spacing w:val="-2"/>
        </w:rPr>
        <w:t xml:space="preserve"> </w:t>
      </w:r>
      <w:r>
        <w:t>развития;</w:t>
      </w:r>
      <w:r>
        <w:rPr>
          <w:spacing w:val="-7"/>
        </w:rPr>
        <w:t xml:space="preserve"> </w:t>
      </w:r>
      <w:r>
        <w:t>макроэкономических</w:t>
      </w:r>
      <w:r>
        <w:rPr>
          <w:spacing w:val="-6"/>
        </w:rPr>
        <w:t xml:space="preserve"> </w:t>
      </w:r>
      <w:r>
        <w:t>показателей</w:t>
      </w:r>
      <w:r>
        <w:rPr>
          <w:spacing w:val="-1"/>
        </w:rPr>
        <w:t xml:space="preserve"> </w:t>
      </w:r>
      <w:r>
        <w:t>и</w:t>
      </w:r>
      <w:r>
        <w:rPr>
          <w:spacing w:val="-1"/>
        </w:rPr>
        <w:t xml:space="preserve"> </w:t>
      </w:r>
      <w:r>
        <w:t>качества</w:t>
      </w:r>
      <w:r>
        <w:rPr>
          <w:spacing w:val="-3"/>
        </w:rPr>
        <w:t xml:space="preserve"> </w:t>
      </w:r>
      <w:r>
        <w:t>жизни;</w:t>
      </w:r>
      <w:r>
        <w:rPr>
          <w:spacing w:val="-7"/>
        </w:rPr>
        <w:t xml:space="preserve"> </w:t>
      </w:r>
      <w:r>
        <w:t>спроса</w:t>
      </w:r>
      <w:r>
        <w:rPr>
          <w:spacing w:val="-2"/>
        </w:rPr>
        <w:t xml:space="preserve"> </w:t>
      </w:r>
      <w:r>
        <w:t>и</w:t>
      </w:r>
      <w:r>
        <w:rPr>
          <w:spacing w:val="-6"/>
        </w:rPr>
        <w:t xml:space="preserve"> </w:t>
      </w:r>
      <w:r>
        <w:t>предложения;</w:t>
      </w:r>
    </w:p>
    <w:p w:rsidR="004C3854" w:rsidRDefault="00BB14C8">
      <w:pPr>
        <w:pStyle w:val="a3"/>
        <w:ind w:right="270"/>
      </w:pPr>
      <w:r>
        <w:t>характеризовать причины и последствия преобразований в духовной, экономической сферах</w:t>
      </w:r>
      <w:r>
        <w:rPr>
          <w:spacing w:val="-57"/>
        </w:rPr>
        <w:t xml:space="preserve"> </w:t>
      </w:r>
      <w:r>
        <w:t>жизни российского общества; противоречивого характера общественного прогресса; глобализации;</w:t>
      </w:r>
      <w:r>
        <w:rPr>
          <w:spacing w:val="-57"/>
        </w:rPr>
        <w:t xml:space="preserve"> </w:t>
      </w:r>
      <w:r>
        <w:t>культурного</w:t>
      </w:r>
      <w:r>
        <w:rPr>
          <w:spacing w:val="1"/>
        </w:rPr>
        <w:t xml:space="preserve"> </w:t>
      </w:r>
      <w:r>
        <w:t>многообразия</w:t>
      </w:r>
      <w:r>
        <w:rPr>
          <w:spacing w:val="1"/>
        </w:rPr>
        <w:t xml:space="preserve"> </w:t>
      </w:r>
      <w:r>
        <w:t>современного</w:t>
      </w:r>
      <w:r>
        <w:rPr>
          <w:spacing w:val="1"/>
        </w:rPr>
        <w:t xml:space="preserve"> </w:t>
      </w:r>
      <w:r>
        <w:t>общества;</w:t>
      </w:r>
      <w:r>
        <w:rPr>
          <w:spacing w:val="1"/>
        </w:rPr>
        <w:t xml:space="preserve"> </w:t>
      </w:r>
      <w:r>
        <w:t>возрастания</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w:t>
      </w:r>
      <w:r>
        <w:rPr>
          <w:spacing w:val="1"/>
        </w:rPr>
        <w:t xml:space="preserve"> </w:t>
      </w:r>
      <w:r>
        <w:t>образования,</w:t>
      </w:r>
      <w:r>
        <w:rPr>
          <w:spacing w:val="1"/>
        </w:rPr>
        <w:t xml:space="preserve"> </w:t>
      </w:r>
      <w:r>
        <w:t>науки,</w:t>
      </w:r>
      <w:r>
        <w:rPr>
          <w:spacing w:val="1"/>
        </w:rPr>
        <w:t xml:space="preserve"> </w:t>
      </w:r>
      <w:r>
        <w:t>религии</w:t>
      </w:r>
      <w:r>
        <w:rPr>
          <w:spacing w:val="1"/>
        </w:rPr>
        <w:t xml:space="preserve"> </w:t>
      </w:r>
      <w:r>
        <w:t>как</w:t>
      </w:r>
      <w:r>
        <w:rPr>
          <w:spacing w:val="1"/>
        </w:rPr>
        <w:t xml:space="preserve"> </w:t>
      </w:r>
      <w:r>
        <w:t>социальных</w:t>
      </w:r>
      <w:r>
        <w:rPr>
          <w:spacing w:val="-57"/>
        </w:rPr>
        <w:t xml:space="preserve"> </w:t>
      </w:r>
      <w:r>
        <w:t>институтов;</w:t>
      </w:r>
      <w:r>
        <w:rPr>
          <w:spacing w:val="1"/>
        </w:rPr>
        <w:t xml:space="preserve"> </w:t>
      </w:r>
      <w:r>
        <w:t>морали;</w:t>
      </w:r>
      <w:r>
        <w:rPr>
          <w:spacing w:val="1"/>
        </w:rPr>
        <w:t xml:space="preserve"> </w:t>
      </w:r>
      <w:r>
        <w:t>искусства;</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Центрального</w:t>
      </w:r>
      <w:r>
        <w:rPr>
          <w:spacing w:val="1"/>
        </w:rPr>
        <w:t xml:space="preserve"> </w:t>
      </w:r>
      <w:r>
        <w:t>банка</w:t>
      </w:r>
      <w:r>
        <w:rPr>
          <w:spacing w:val="1"/>
        </w:rPr>
        <w:t xml:space="preserve"> </w:t>
      </w:r>
      <w:r>
        <w:t>Российской</w:t>
      </w:r>
      <w:r>
        <w:rPr>
          <w:spacing w:val="-4"/>
        </w:rPr>
        <w:t xml:space="preserve"> </w:t>
      </w:r>
      <w:r>
        <w:t>Федерации;</w:t>
      </w:r>
      <w:r>
        <w:rPr>
          <w:spacing w:val="-5"/>
        </w:rPr>
        <w:t xml:space="preserve"> </w:t>
      </w:r>
      <w:r>
        <w:t>налоговой</w:t>
      </w:r>
      <w:r>
        <w:rPr>
          <w:spacing w:val="2"/>
        </w:rPr>
        <w:t xml:space="preserve"> </w:t>
      </w:r>
      <w:r>
        <w:t>системы</w:t>
      </w:r>
      <w:r>
        <w:rPr>
          <w:spacing w:val="-3"/>
        </w:rPr>
        <w:t xml:space="preserve"> </w:t>
      </w:r>
      <w:r>
        <w:t>Российской</w:t>
      </w:r>
      <w:r>
        <w:rPr>
          <w:spacing w:val="-4"/>
        </w:rPr>
        <w:t xml:space="preserve"> </w:t>
      </w:r>
      <w:r>
        <w:t>Федерации;</w:t>
      </w:r>
      <w:r>
        <w:rPr>
          <w:spacing w:val="-4"/>
        </w:rPr>
        <w:t xml:space="preserve"> </w:t>
      </w:r>
      <w:r>
        <w:t>предпринимательства;</w:t>
      </w:r>
    </w:p>
    <w:p w:rsidR="004C3854" w:rsidRDefault="00BB14C8">
      <w:pPr>
        <w:pStyle w:val="a3"/>
        <w:spacing w:before="1" w:line="242" w:lineRule="auto"/>
        <w:ind w:right="269"/>
      </w:pPr>
      <w:r>
        <w:t>отражать связи социальных объектов и явлений с помощью различных знаковых систем, в</w:t>
      </w:r>
      <w:r>
        <w:rPr>
          <w:spacing w:val="1"/>
        </w:rPr>
        <w:t xml:space="preserve"> </w:t>
      </w:r>
      <w:r>
        <w:t>том</w:t>
      </w:r>
      <w:r>
        <w:rPr>
          <w:spacing w:val="3"/>
        </w:rPr>
        <w:t xml:space="preserve"> </w:t>
      </w:r>
      <w:r>
        <w:t>числе</w:t>
      </w:r>
      <w:r>
        <w:rPr>
          <w:spacing w:val="-4"/>
        </w:rPr>
        <w:t xml:space="preserve"> </w:t>
      </w:r>
      <w:r>
        <w:t>в</w:t>
      </w:r>
      <w:r>
        <w:rPr>
          <w:spacing w:val="2"/>
        </w:rPr>
        <w:t xml:space="preserve"> </w:t>
      </w:r>
      <w:r>
        <w:t>таблицах,</w:t>
      </w:r>
      <w:r>
        <w:rPr>
          <w:spacing w:val="4"/>
        </w:rPr>
        <w:t xml:space="preserve"> </w:t>
      </w:r>
      <w:r>
        <w:t>схемах,</w:t>
      </w:r>
      <w:r>
        <w:rPr>
          <w:spacing w:val="3"/>
        </w:rPr>
        <w:t xml:space="preserve"> </w:t>
      </w:r>
      <w:r>
        <w:t>диаграммах,</w:t>
      </w:r>
      <w:r>
        <w:rPr>
          <w:spacing w:val="4"/>
        </w:rPr>
        <w:t xml:space="preserve"> </w:t>
      </w:r>
      <w:r>
        <w:t>графиках.</w:t>
      </w:r>
    </w:p>
    <w:p w:rsidR="004C3854" w:rsidRDefault="00BB14C8">
      <w:pPr>
        <w:pStyle w:val="a3"/>
        <w:ind w:right="277"/>
      </w:pPr>
      <w:r>
        <w:t>Иметь представления о методах изучения социальных явлений и процессов в 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60"/>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3"/>
        </w:rPr>
        <w:t xml:space="preserve"> </w:t>
      </w:r>
      <w:r>
        <w:t>метод</w:t>
      </w:r>
      <w:r>
        <w:rPr>
          <w:spacing w:val="-6"/>
        </w:rPr>
        <w:t xml:space="preserve"> </w:t>
      </w:r>
      <w:r>
        <w:t>моделирования</w:t>
      </w:r>
      <w:r>
        <w:rPr>
          <w:spacing w:val="-3"/>
        </w:rPr>
        <w:t xml:space="preserve"> </w:t>
      </w:r>
      <w:r>
        <w:t>и</w:t>
      </w:r>
      <w:r>
        <w:rPr>
          <w:spacing w:val="2"/>
        </w:rPr>
        <w:t xml:space="preserve"> </w:t>
      </w:r>
      <w:r>
        <w:t>сравнительно-исторический</w:t>
      </w:r>
      <w:r>
        <w:rPr>
          <w:spacing w:val="3"/>
        </w:rPr>
        <w:t xml:space="preserve"> </w:t>
      </w:r>
      <w:r>
        <w:t>метод.</w:t>
      </w:r>
    </w:p>
    <w:p w:rsidR="004C3854" w:rsidRDefault="00BB14C8">
      <w:pPr>
        <w:pStyle w:val="a3"/>
        <w:ind w:right="267"/>
      </w:pPr>
      <w:r>
        <w:t>Применять знания, полученные при изучении разделов «Человек в обществе», «Духовная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61"/>
        </w:rPr>
        <w:t xml:space="preserve"> </w:t>
      </w:r>
      <w:r>
        <w:t>о</w:t>
      </w:r>
      <w:r>
        <w:rPr>
          <w:spacing w:val="1"/>
        </w:rPr>
        <w:t xml:space="preserve"> </w:t>
      </w:r>
      <w:r>
        <w:t>многообразии путей и форм общественного развития, российском обществе, об угрозах и вызовах</w:t>
      </w:r>
      <w:r>
        <w:rPr>
          <w:spacing w:val="1"/>
        </w:rPr>
        <w:t xml:space="preserve"> </w:t>
      </w:r>
      <w:r>
        <w:t>развития</w:t>
      </w:r>
      <w:r>
        <w:rPr>
          <w:spacing w:val="1"/>
        </w:rPr>
        <w:t xml:space="preserve"> </w:t>
      </w:r>
      <w:r>
        <w:t>в</w:t>
      </w:r>
      <w:r>
        <w:rPr>
          <w:spacing w:val="1"/>
        </w:rPr>
        <w:t xml:space="preserve"> </w:t>
      </w:r>
      <w:r>
        <w:t>XXI</w:t>
      </w:r>
      <w:r>
        <w:rPr>
          <w:spacing w:val="1"/>
        </w:rPr>
        <w:t xml:space="preserve"> </w:t>
      </w:r>
      <w:r>
        <w:t>в.,</w:t>
      </w:r>
      <w:r>
        <w:rPr>
          <w:spacing w:val="1"/>
        </w:rPr>
        <w:t xml:space="preserve"> </w:t>
      </w:r>
      <w:r>
        <w:t>о</w:t>
      </w:r>
      <w:r>
        <w:rPr>
          <w:spacing w:val="1"/>
        </w:rPr>
        <w:t xml:space="preserve"> </w:t>
      </w:r>
      <w:r>
        <w:t>развитии</w:t>
      </w:r>
      <w:r>
        <w:rPr>
          <w:spacing w:val="1"/>
        </w:rPr>
        <w:t xml:space="preserve"> </w:t>
      </w:r>
      <w:r>
        <w:t>духовной</w:t>
      </w:r>
      <w:r>
        <w:rPr>
          <w:spacing w:val="1"/>
        </w:rPr>
        <w:t xml:space="preserve"> </w:t>
      </w:r>
      <w:r>
        <w:t>культуры,</w:t>
      </w:r>
      <w:r>
        <w:rPr>
          <w:spacing w:val="1"/>
        </w:rPr>
        <w:t xml:space="preserve"> </w:t>
      </w:r>
      <w:r>
        <w:t>о</w:t>
      </w:r>
      <w:r>
        <w:rPr>
          <w:spacing w:val="1"/>
        </w:rPr>
        <w:t xml:space="preserve"> </w:t>
      </w:r>
      <w:r>
        <w:t>проблемах</w:t>
      </w:r>
      <w:r>
        <w:rPr>
          <w:spacing w:val="1"/>
        </w:rPr>
        <w:t xml:space="preserve"> </w:t>
      </w:r>
      <w:r>
        <w:t>и</w:t>
      </w:r>
      <w:r>
        <w:rPr>
          <w:spacing w:val="1"/>
        </w:rPr>
        <w:t xml:space="preserve"> </w:t>
      </w:r>
      <w:r>
        <w:t>современных</w:t>
      </w:r>
      <w:r>
        <w:rPr>
          <w:spacing w:val="1"/>
        </w:rPr>
        <w:t xml:space="preserve"> </w:t>
      </w:r>
      <w:r>
        <w:t>тенденциях,</w:t>
      </w:r>
      <w:r>
        <w:rPr>
          <w:spacing w:val="1"/>
        </w:rPr>
        <w:t xml:space="preserve"> </w:t>
      </w:r>
      <w:r>
        <w:t>направлениях и механизмах экономического развития, полученной из источников разного типа,</w:t>
      </w:r>
      <w:r>
        <w:rPr>
          <w:spacing w:val="1"/>
        </w:rPr>
        <w:t xml:space="preserve"> </w:t>
      </w:r>
      <w:r>
        <w:t>включая официальные публикации на интернет-ресурсах государственных органов, нормативные</w:t>
      </w:r>
      <w:r>
        <w:rPr>
          <w:spacing w:val="1"/>
        </w:rPr>
        <w:t xml:space="preserve"> </w:t>
      </w:r>
      <w:r>
        <w:t>правовые</w:t>
      </w:r>
      <w:r>
        <w:rPr>
          <w:spacing w:val="-7"/>
        </w:rPr>
        <w:t xml:space="preserve"> </w:t>
      </w:r>
      <w:r>
        <w:t>акты,</w:t>
      </w:r>
      <w:r>
        <w:rPr>
          <w:spacing w:val="-3"/>
        </w:rPr>
        <w:t xml:space="preserve"> </w:t>
      </w:r>
      <w:r>
        <w:t>государственные</w:t>
      </w:r>
      <w:r>
        <w:rPr>
          <w:spacing w:val="-1"/>
        </w:rPr>
        <w:t xml:space="preserve"> </w:t>
      </w:r>
      <w:r>
        <w:t>документы</w:t>
      </w:r>
      <w:r>
        <w:rPr>
          <w:spacing w:val="2"/>
        </w:rPr>
        <w:t xml:space="preserve"> </w:t>
      </w:r>
      <w:r>
        <w:t>стратегического</w:t>
      </w:r>
      <w:r>
        <w:rPr>
          <w:spacing w:val="-1"/>
        </w:rPr>
        <w:t xml:space="preserve"> </w:t>
      </w:r>
      <w:r>
        <w:t>характера,</w:t>
      </w:r>
      <w:r>
        <w:rPr>
          <w:spacing w:val="2"/>
        </w:rPr>
        <w:t xml:space="preserve"> </w:t>
      </w:r>
      <w:r>
        <w:t>публикации</w:t>
      </w:r>
      <w:r>
        <w:rPr>
          <w:spacing w:val="1"/>
        </w:rPr>
        <w:t xml:space="preserve"> </w:t>
      </w:r>
      <w:r>
        <w:t>в</w:t>
      </w:r>
      <w:r>
        <w:rPr>
          <w:spacing w:val="-3"/>
        </w:rPr>
        <w:t xml:space="preserve"> </w:t>
      </w:r>
      <w:r>
        <w:t>СМИ;</w:t>
      </w:r>
    </w:p>
    <w:p w:rsidR="004C3854" w:rsidRDefault="00BB14C8">
      <w:pPr>
        <w:pStyle w:val="a3"/>
        <w:ind w:right="276"/>
      </w:pPr>
      <w:r>
        <w:t>осуществлять</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60"/>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 оценочные суждения, мнения при изучении разделов «Человек в обществе», «Духовная</w:t>
      </w:r>
      <w:r>
        <w:rPr>
          <w:spacing w:val="1"/>
        </w:rPr>
        <w:t xml:space="preserve"> </w:t>
      </w:r>
      <w:r>
        <w:t>культура»,</w:t>
      </w:r>
      <w:r>
        <w:rPr>
          <w:spacing w:val="3"/>
        </w:rPr>
        <w:t xml:space="preserve"> </w:t>
      </w:r>
      <w:r>
        <w:t>«Экономическая</w:t>
      </w:r>
      <w:r>
        <w:rPr>
          <w:spacing w:val="2"/>
        </w:rPr>
        <w:t xml:space="preserve"> </w:t>
      </w:r>
      <w:r>
        <w:t>жизнь</w:t>
      </w:r>
      <w:r>
        <w:rPr>
          <w:spacing w:val="-7"/>
        </w:rPr>
        <w:t xml:space="preserve"> </w:t>
      </w:r>
      <w:r>
        <w:t>общества».</w:t>
      </w:r>
    </w:p>
    <w:p w:rsidR="004C3854" w:rsidRDefault="00BB14C8">
      <w:pPr>
        <w:pStyle w:val="a3"/>
        <w:ind w:right="268"/>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 знания об обществе, о его духовной культуре и экономической жизни, о человеке, его</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lastRenderedPageBreak/>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w:t>
      </w:r>
      <w:r>
        <w:rPr>
          <w:spacing w:val="1"/>
        </w:rPr>
        <w:t xml:space="preserve"> </w:t>
      </w:r>
      <w:r>
        <w:t>ответы,</w:t>
      </w:r>
      <w:r>
        <w:rPr>
          <w:spacing w:val="1"/>
        </w:rPr>
        <w:t xml:space="preserve"> </w:t>
      </w:r>
      <w:r>
        <w:t>сочинения)</w:t>
      </w:r>
      <w:r>
        <w:rPr>
          <w:spacing w:val="1"/>
        </w:rPr>
        <w:t xml:space="preserve"> </w:t>
      </w:r>
      <w:r>
        <w:t>по</w:t>
      </w:r>
      <w:r>
        <w:rPr>
          <w:spacing w:val="1"/>
        </w:rPr>
        <w:t xml:space="preserve"> </w:t>
      </w:r>
      <w:r>
        <w:t>изученным</w:t>
      </w:r>
      <w:r>
        <w:rPr>
          <w:spacing w:val="1"/>
        </w:rPr>
        <w:t xml:space="preserve"> </w:t>
      </w:r>
      <w:r>
        <w:t>темам,</w:t>
      </w:r>
      <w:r>
        <w:rPr>
          <w:spacing w:val="1"/>
        </w:rPr>
        <w:t xml:space="preserve"> </w:t>
      </w:r>
      <w:r>
        <w:t>составлять</w:t>
      </w:r>
      <w:r>
        <w:rPr>
          <w:spacing w:val="1"/>
        </w:rPr>
        <w:t xml:space="preserve"> </w:t>
      </w:r>
      <w:r>
        <w:t>сложный</w:t>
      </w:r>
      <w:r>
        <w:rPr>
          <w:spacing w:val="1"/>
        </w:rPr>
        <w:t xml:space="preserve"> </w:t>
      </w:r>
      <w:r>
        <w:t>и</w:t>
      </w:r>
      <w:r>
        <w:rPr>
          <w:spacing w:val="1"/>
        </w:rPr>
        <w:t xml:space="preserve"> </w:t>
      </w:r>
      <w:r>
        <w:t>тезисный</w:t>
      </w:r>
      <w:r>
        <w:rPr>
          <w:spacing w:val="1"/>
        </w:rPr>
        <w:t xml:space="preserve"> </w:t>
      </w:r>
      <w:r>
        <w:t>план</w:t>
      </w:r>
      <w:r>
        <w:rPr>
          <w:spacing w:val="1"/>
        </w:rPr>
        <w:t xml:space="preserve"> </w:t>
      </w:r>
      <w:r>
        <w:t>развернутых</w:t>
      </w:r>
      <w:r>
        <w:rPr>
          <w:spacing w:val="1"/>
        </w:rPr>
        <w:t xml:space="preserve"> </w:t>
      </w:r>
      <w:r>
        <w:t>ответов,</w:t>
      </w:r>
      <w:r>
        <w:rPr>
          <w:spacing w:val="1"/>
        </w:rPr>
        <w:t xml:space="preserve"> </w:t>
      </w:r>
      <w:r>
        <w:t>анализировать</w:t>
      </w:r>
      <w:r>
        <w:rPr>
          <w:spacing w:val="-2"/>
        </w:rPr>
        <w:t xml:space="preserve"> </w:t>
      </w:r>
      <w:r>
        <w:t>неадаптированные</w:t>
      </w:r>
      <w:r>
        <w:rPr>
          <w:spacing w:val="1"/>
        </w:rPr>
        <w:t xml:space="preserve"> </w:t>
      </w:r>
      <w:r>
        <w:t>тексты.</w:t>
      </w:r>
    </w:p>
    <w:p w:rsidR="004C3854" w:rsidRDefault="00BB14C8">
      <w:pPr>
        <w:pStyle w:val="a3"/>
        <w:ind w:right="272"/>
      </w:pPr>
      <w:r>
        <w:t>Использовать</w:t>
      </w:r>
      <w:r>
        <w:rPr>
          <w:spacing w:val="1"/>
        </w:rPr>
        <w:t xml:space="preserve"> </w:t>
      </w:r>
      <w:r>
        <w:t>обществоведческие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57"/>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 в</w:t>
      </w:r>
      <w:r>
        <w:rPr>
          <w:spacing w:val="1"/>
        </w:rPr>
        <w:t xml:space="preserve"> </w:t>
      </w:r>
      <w:r>
        <w:t>актуальных общественных событиях, определения личной гражданской позиции,</w:t>
      </w:r>
      <w:r>
        <w:rPr>
          <w:spacing w:val="1"/>
        </w:rPr>
        <w:t xml:space="preserve"> </w:t>
      </w:r>
      <w:r>
        <w:t>осознания</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роли</w:t>
      </w:r>
      <w:r>
        <w:rPr>
          <w:spacing w:val="1"/>
        </w:rPr>
        <w:t xml:space="preserve"> </w:t>
      </w:r>
      <w:r>
        <w:t>непрерывного образования; 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1"/>
        </w:rPr>
        <w:t xml:space="preserve"> </w:t>
      </w:r>
      <w:r>
        <w:t>«Экономическая</w:t>
      </w:r>
      <w:r>
        <w:rPr>
          <w:spacing w:val="61"/>
        </w:rPr>
        <w:t xml:space="preserve"> </w:t>
      </w:r>
      <w:r>
        <w:t>жизнь</w:t>
      </w:r>
      <w:r>
        <w:rPr>
          <w:spacing w:val="1"/>
        </w:rPr>
        <w:t xml:space="preserve"> </w:t>
      </w:r>
      <w:r>
        <w:t>общества».</w:t>
      </w:r>
    </w:p>
    <w:p w:rsidR="004C3854" w:rsidRDefault="00BB14C8">
      <w:pPr>
        <w:pStyle w:val="a3"/>
        <w:ind w:right="272"/>
      </w:pPr>
      <w:r>
        <w:t>Формулировать,</w:t>
      </w:r>
      <w:r>
        <w:rPr>
          <w:spacing w:val="1"/>
        </w:rPr>
        <w:t xml:space="preserve"> </w:t>
      </w:r>
      <w:r>
        <w:t>основываясь</w:t>
      </w:r>
      <w:r>
        <w:rPr>
          <w:spacing w:val="1"/>
        </w:rPr>
        <w:t xml:space="preserve"> </w:t>
      </w:r>
      <w:r>
        <w:t>на</w:t>
      </w:r>
      <w:r>
        <w:rPr>
          <w:spacing w:val="1"/>
        </w:rPr>
        <w:t xml:space="preserve"> </w:t>
      </w:r>
      <w:r>
        <w:t>социальных</w:t>
      </w:r>
      <w:r>
        <w:rPr>
          <w:spacing w:val="1"/>
        </w:rPr>
        <w:t xml:space="preserve"> </w:t>
      </w:r>
      <w:r>
        <w:t>ценностях</w:t>
      </w:r>
      <w:r>
        <w:rPr>
          <w:spacing w:val="1"/>
        </w:rPr>
        <w:t xml:space="preserve"> </w:t>
      </w:r>
      <w:r>
        <w:t>и</w:t>
      </w:r>
      <w:r>
        <w:rPr>
          <w:spacing w:val="1"/>
        </w:rPr>
        <w:t xml:space="preserve"> </w:t>
      </w:r>
      <w:r>
        <w:t>приобретенных</w:t>
      </w:r>
      <w:r>
        <w:rPr>
          <w:spacing w:val="1"/>
        </w:rPr>
        <w:t xml:space="preserve"> </w:t>
      </w:r>
      <w:r>
        <w:t>знаниях</w:t>
      </w:r>
      <w:r>
        <w:rPr>
          <w:spacing w:val="1"/>
        </w:rPr>
        <w:t xml:space="preserve"> </w:t>
      </w:r>
      <w:r>
        <w:t>о</w:t>
      </w:r>
      <w:r>
        <w:rPr>
          <w:spacing w:val="1"/>
        </w:rPr>
        <w:t xml:space="preserve"> </w:t>
      </w:r>
      <w:r>
        <w:t>человеке</w:t>
      </w:r>
      <w:r>
        <w:rPr>
          <w:spacing w:val="1"/>
        </w:rPr>
        <w:t xml:space="preserve"> </w:t>
      </w:r>
      <w:r>
        <w:t>в</w:t>
      </w:r>
      <w:r>
        <w:rPr>
          <w:spacing w:val="1"/>
        </w:rPr>
        <w:t xml:space="preserve"> </w:t>
      </w:r>
      <w:r>
        <w:t>обществе,</w:t>
      </w:r>
      <w:r>
        <w:rPr>
          <w:spacing w:val="1"/>
        </w:rPr>
        <w:t xml:space="preserve"> </w:t>
      </w:r>
      <w:r>
        <w:t>духовной</w:t>
      </w:r>
      <w:r>
        <w:rPr>
          <w:spacing w:val="1"/>
        </w:rPr>
        <w:t xml:space="preserve"> </w:t>
      </w:r>
      <w:r>
        <w:t>культуре,</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влияния</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 противоречивых последствий глобализации; соотношения свободы и необходимости в</w:t>
      </w:r>
      <w:r>
        <w:rPr>
          <w:spacing w:val="1"/>
        </w:rPr>
        <w:t xml:space="preserve"> </w:t>
      </w:r>
      <w:r>
        <w:t>деятельности человека; значения культурных ценностей и норм в жизни общества, в духовном</w:t>
      </w:r>
      <w:r>
        <w:rPr>
          <w:spacing w:val="1"/>
        </w:rPr>
        <w:t xml:space="preserve"> </w:t>
      </w:r>
      <w:r>
        <w:t>развитии</w:t>
      </w:r>
      <w:r>
        <w:rPr>
          <w:spacing w:val="-4"/>
        </w:rPr>
        <w:t xml:space="preserve"> </w:t>
      </w:r>
      <w:r>
        <w:t>личности;</w:t>
      </w:r>
      <w:r>
        <w:rPr>
          <w:spacing w:val="-5"/>
        </w:rPr>
        <w:t xml:space="preserve"> </w:t>
      </w:r>
      <w:r>
        <w:t>роли</w:t>
      </w:r>
      <w:r>
        <w:rPr>
          <w:spacing w:val="-4"/>
        </w:rPr>
        <w:t xml:space="preserve"> </w:t>
      </w:r>
      <w:r>
        <w:t>государства</w:t>
      </w:r>
      <w:r>
        <w:rPr>
          <w:spacing w:val="-1"/>
        </w:rPr>
        <w:t xml:space="preserve"> </w:t>
      </w:r>
      <w:r>
        <w:t>в</w:t>
      </w:r>
      <w:r>
        <w:rPr>
          <w:spacing w:val="1"/>
        </w:rPr>
        <w:t xml:space="preserve"> </w:t>
      </w:r>
      <w:r>
        <w:t>экономике;</w:t>
      </w:r>
      <w:r>
        <w:rPr>
          <w:spacing w:val="-5"/>
        </w:rPr>
        <w:t xml:space="preserve"> </w:t>
      </w:r>
      <w:r>
        <w:t>путей достижения экономического роста;</w:t>
      </w:r>
    </w:p>
    <w:p w:rsidR="004C3854" w:rsidRDefault="00BB14C8">
      <w:pPr>
        <w:spacing w:before="1"/>
        <w:ind w:left="319"/>
        <w:jc w:val="both"/>
        <w:rPr>
          <w:sz w:val="20"/>
        </w:rPr>
      </w:pPr>
      <w:r>
        <w:rPr>
          <w:rFonts w:ascii="Calibri" w:hAnsi="Calibri"/>
          <w:sz w:val="20"/>
        </w:rPr>
        <w:t>352</w:t>
      </w:r>
      <w:r>
        <w:rPr>
          <w:rFonts w:ascii="Calibri" w:hAnsi="Calibri"/>
          <w:spacing w:val="-4"/>
          <w:sz w:val="20"/>
        </w:rPr>
        <w:t xml:space="preserve"> </w:t>
      </w:r>
      <w:r>
        <w:rPr>
          <w:sz w:val="20"/>
        </w:rPr>
        <w:t>взаимосвязи</w:t>
      </w:r>
      <w:r>
        <w:rPr>
          <w:spacing w:val="-3"/>
          <w:sz w:val="20"/>
        </w:rPr>
        <w:t xml:space="preserve"> </w:t>
      </w:r>
      <w:r>
        <w:rPr>
          <w:sz w:val="20"/>
        </w:rPr>
        <w:t>экономической</w:t>
      </w:r>
      <w:r>
        <w:rPr>
          <w:spacing w:val="-4"/>
          <w:sz w:val="20"/>
        </w:rPr>
        <w:t xml:space="preserve"> </w:t>
      </w:r>
      <w:r>
        <w:rPr>
          <w:sz w:val="20"/>
        </w:rPr>
        <w:t>свободы</w:t>
      </w:r>
      <w:r>
        <w:rPr>
          <w:spacing w:val="-4"/>
          <w:sz w:val="20"/>
        </w:rPr>
        <w:t xml:space="preserve"> </w:t>
      </w:r>
      <w:r>
        <w:rPr>
          <w:sz w:val="20"/>
        </w:rPr>
        <w:t>и</w:t>
      </w:r>
      <w:r>
        <w:rPr>
          <w:spacing w:val="-4"/>
          <w:sz w:val="20"/>
        </w:rPr>
        <w:t xml:space="preserve"> </w:t>
      </w:r>
      <w:r>
        <w:rPr>
          <w:sz w:val="20"/>
        </w:rPr>
        <w:t>социальной</w:t>
      </w:r>
      <w:r>
        <w:rPr>
          <w:spacing w:val="-5"/>
          <w:sz w:val="20"/>
        </w:rPr>
        <w:t xml:space="preserve"> </w:t>
      </w:r>
      <w:r>
        <w:rPr>
          <w:sz w:val="20"/>
        </w:rPr>
        <w:t>ответственности;</w:t>
      </w:r>
    </w:p>
    <w:p w:rsidR="004C3854" w:rsidRDefault="00BB14C8">
      <w:pPr>
        <w:pStyle w:val="a3"/>
        <w:spacing w:before="24"/>
        <w:ind w:right="266"/>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типах</w:t>
      </w:r>
      <w:r>
        <w:rPr>
          <w:spacing w:val="1"/>
        </w:rPr>
        <w:t xml:space="preserve"> </w:t>
      </w:r>
      <w:r>
        <w:t>общества;</w:t>
      </w:r>
      <w:r>
        <w:rPr>
          <w:spacing w:val="1"/>
        </w:rPr>
        <w:t xml:space="preserve"> </w:t>
      </w:r>
      <w:r>
        <w:t>многообразии путей и форм общественного развития; человеке как результате биологической 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1"/>
        </w:rPr>
        <w:t xml:space="preserve"> </w:t>
      </w:r>
      <w:r>
        <w:t>особенностях</w:t>
      </w:r>
      <w:r>
        <w:rPr>
          <w:spacing w:val="16"/>
        </w:rPr>
        <w:t xml:space="preserve"> </w:t>
      </w:r>
      <w:r>
        <w:t>научного</w:t>
      </w:r>
      <w:r>
        <w:rPr>
          <w:spacing w:val="20"/>
        </w:rPr>
        <w:t xml:space="preserve"> </w:t>
      </w:r>
      <w:r>
        <w:t>познания</w:t>
      </w:r>
      <w:r>
        <w:rPr>
          <w:spacing w:val="20"/>
        </w:rPr>
        <w:t xml:space="preserve"> </w:t>
      </w:r>
      <w:r>
        <w:t>в</w:t>
      </w:r>
      <w:r>
        <w:rPr>
          <w:spacing w:val="17"/>
        </w:rPr>
        <w:t xml:space="preserve"> </w:t>
      </w:r>
      <w:r>
        <w:t>социально-гуманитарных</w:t>
      </w:r>
      <w:r>
        <w:rPr>
          <w:spacing w:val="15"/>
        </w:rPr>
        <w:t xml:space="preserve"> </w:t>
      </w:r>
      <w:r>
        <w:t>науках;</w:t>
      </w:r>
      <w:r>
        <w:rPr>
          <w:spacing w:val="16"/>
        </w:rPr>
        <w:t xml:space="preserve"> </w:t>
      </w:r>
      <w:r>
        <w:t>духовных</w:t>
      </w:r>
    </w:p>
    <w:p w:rsidR="004C3854" w:rsidRDefault="00BB14C8">
      <w:pPr>
        <w:pStyle w:val="a3"/>
        <w:spacing w:before="70"/>
        <w:ind w:right="275" w:firstLine="0"/>
      </w:pPr>
      <w:r>
        <w:t>ценностях;</w:t>
      </w:r>
      <w:r>
        <w:rPr>
          <w:spacing w:val="1"/>
        </w:rPr>
        <w:t xml:space="preserve"> </w:t>
      </w:r>
      <w:r>
        <w:t>субкультуре</w:t>
      </w:r>
      <w:r>
        <w:rPr>
          <w:spacing w:val="1"/>
        </w:rPr>
        <w:t xml:space="preserve"> </w:t>
      </w:r>
      <w:r>
        <w:t>и</w:t>
      </w:r>
      <w:r>
        <w:rPr>
          <w:spacing w:val="1"/>
        </w:rPr>
        <w:t xml:space="preserve"> </w:t>
      </w:r>
      <w:r>
        <w:t>контркультуре;</w:t>
      </w:r>
      <w:r>
        <w:rPr>
          <w:spacing w:val="1"/>
        </w:rPr>
        <w:t xml:space="preserve"> </w:t>
      </w:r>
      <w:r>
        <w:t>диалоге</w:t>
      </w:r>
      <w:r>
        <w:rPr>
          <w:spacing w:val="1"/>
        </w:rPr>
        <w:t xml:space="preserve"> </w:t>
      </w:r>
      <w:r>
        <w:t>культур;</w:t>
      </w:r>
      <w:r>
        <w:rPr>
          <w:spacing w:val="1"/>
        </w:rPr>
        <w:t xml:space="preserve"> </w:t>
      </w:r>
      <w:r>
        <w:t>категориях</w:t>
      </w:r>
      <w:r>
        <w:rPr>
          <w:spacing w:val="1"/>
        </w:rPr>
        <w:t xml:space="preserve"> </w:t>
      </w:r>
      <w:r>
        <w:t>морали;</w:t>
      </w:r>
      <w:r>
        <w:rPr>
          <w:spacing w:val="1"/>
        </w:rPr>
        <w:t xml:space="preserve"> </w:t>
      </w:r>
      <w:r>
        <w:t>возможностях</w:t>
      </w:r>
      <w:r>
        <w:rPr>
          <w:spacing w:val="1"/>
        </w:rPr>
        <w:t xml:space="preserve"> </w:t>
      </w:r>
      <w:r>
        <w:t>самовоспитания; особенностях образования и науки в современном обществе; свободе 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w:t>
      </w:r>
      <w:r>
        <w:rPr>
          <w:spacing w:val="1"/>
        </w:rPr>
        <w:t xml:space="preserve"> </w:t>
      </w:r>
      <w:r>
        <w:t>мира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многообразии</w:t>
      </w:r>
      <w:r>
        <w:rPr>
          <w:spacing w:val="1"/>
        </w:rPr>
        <w:t xml:space="preserve"> </w:t>
      </w:r>
      <w:r>
        <w:t>функций</w:t>
      </w:r>
      <w:r>
        <w:rPr>
          <w:spacing w:val="1"/>
        </w:rPr>
        <w:t xml:space="preserve"> </w:t>
      </w:r>
      <w:r>
        <w:t>искусства;</w:t>
      </w:r>
      <w:r>
        <w:rPr>
          <w:spacing w:val="1"/>
        </w:rPr>
        <w:t xml:space="preserve"> </w:t>
      </w:r>
      <w:r>
        <w:t>достижениях</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использовании</w:t>
      </w:r>
      <w:r>
        <w:rPr>
          <w:spacing w:val="1"/>
        </w:rPr>
        <w:t xml:space="preserve"> </w:t>
      </w:r>
      <w:r>
        <w:t>мер</w:t>
      </w:r>
      <w:r>
        <w:rPr>
          <w:spacing w:val="1"/>
        </w:rPr>
        <w:t xml:space="preserve"> </w:t>
      </w:r>
      <w:r>
        <w:t>государственной поддержки малого и среднего предпринимательства в Российской Федерации;</w:t>
      </w:r>
      <w:r>
        <w:rPr>
          <w:spacing w:val="1"/>
        </w:rPr>
        <w:t xml:space="preserve"> </w:t>
      </w:r>
      <w:r>
        <w:t>выборе</w:t>
      </w:r>
      <w:r>
        <w:rPr>
          <w:spacing w:val="11"/>
        </w:rPr>
        <w:t xml:space="preserve"> </w:t>
      </w:r>
      <w:r>
        <w:t>способов</w:t>
      </w:r>
      <w:r>
        <w:rPr>
          <w:spacing w:val="13"/>
        </w:rPr>
        <w:t xml:space="preserve"> </w:t>
      </w:r>
      <w:r>
        <w:t>рационального</w:t>
      </w:r>
      <w:r>
        <w:rPr>
          <w:spacing w:val="12"/>
        </w:rPr>
        <w:t xml:space="preserve"> </w:t>
      </w:r>
      <w:r>
        <w:t>экономического</w:t>
      </w:r>
      <w:r>
        <w:rPr>
          <w:spacing w:val="12"/>
        </w:rPr>
        <w:t xml:space="preserve"> </w:t>
      </w:r>
      <w:r>
        <w:t>поведения</w:t>
      </w:r>
      <w:r>
        <w:rPr>
          <w:spacing w:val="12"/>
        </w:rPr>
        <w:t xml:space="preserve"> </w:t>
      </w:r>
      <w:r>
        <w:t>людей,</w:t>
      </w:r>
      <w:r>
        <w:rPr>
          <w:spacing w:val="10"/>
        </w:rPr>
        <w:t xml:space="preserve"> </w:t>
      </w:r>
      <w:r>
        <w:t>особенностях</w:t>
      </w:r>
      <w:r>
        <w:rPr>
          <w:spacing w:val="8"/>
        </w:rPr>
        <w:t xml:space="preserve"> </w:t>
      </w:r>
      <w:r>
        <w:t>труда</w:t>
      </w:r>
      <w:r>
        <w:rPr>
          <w:spacing w:val="11"/>
        </w:rPr>
        <w:t xml:space="preserve"> </w:t>
      </w:r>
      <w:r>
        <w:t>молодежи</w:t>
      </w:r>
      <w:r>
        <w:rPr>
          <w:spacing w:val="-58"/>
        </w:rPr>
        <w:t xml:space="preserve"> </w:t>
      </w:r>
      <w:r>
        <w:t>в</w:t>
      </w:r>
      <w:r>
        <w:rPr>
          <w:spacing w:val="1"/>
        </w:rPr>
        <w:t xml:space="preserve"> </w:t>
      </w:r>
      <w:r>
        <w:t>условиях 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3"/>
        </w:rPr>
        <w:t xml:space="preserve"> </w:t>
      </w:r>
      <w:r>
        <w:t>примерами</w:t>
      </w:r>
      <w:r>
        <w:rPr>
          <w:spacing w:val="-2"/>
        </w:rPr>
        <w:t xml:space="preserve"> </w:t>
      </w:r>
      <w:r>
        <w:t>из</w:t>
      </w:r>
      <w:r>
        <w:rPr>
          <w:spacing w:val="2"/>
        </w:rPr>
        <w:t xml:space="preserve"> </w:t>
      </w:r>
      <w:r>
        <w:t>личного</w:t>
      </w:r>
      <w:r>
        <w:rPr>
          <w:spacing w:val="6"/>
        </w:rPr>
        <w:t xml:space="preserve"> </w:t>
      </w:r>
      <w:r>
        <w:t>социального</w:t>
      </w:r>
      <w:r>
        <w:rPr>
          <w:spacing w:val="-3"/>
        </w:rPr>
        <w:t xml:space="preserve"> </w:t>
      </w:r>
      <w:r>
        <w:t>опыта.</w:t>
      </w:r>
    </w:p>
    <w:p w:rsidR="004C3854" w:rsidRDefault="00BB14C8">
      <w:pPr>
        <w:pStyle w:val="a3"/>
        <w:ind w:right="266"/>
      </w:pPr>
      <w:r>
        <w:t>Применять знания о финансах и бюджетном регулировании при пользовании финансовыми</w:t>
      </w:r>
      <w:r>
        <w:rPr>
          <w:spacing w:val="1"/>
        </w:rPr>
        <w:t xml:space="preserve"> </w:t>
      </w:r>
      <w:r>
        <w:t>услугами и инструментами, в том числе находить, анализировать и использовать информацию 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w:t>
      </w:r>
      <w:r>
        <w:rPr>
          <w:spacing w:val="1"/>
        </w:rPr>
        <w:t xml:space="preserve"> </w:t>
      </w:r>
      <w:r>
        <w:t>целей</w:t>
      </w:r>
      <w:r>
        <w:rPr>
          <w:spacing w:val="1"/>
        </w:rPr>
        <w:t xml:space="preserve"> </w:t>
      </w:r>
      <w:r>
        <w:t>и</w:t>
      </w:r>
      <w:r>
        <w:rPr>
          <w:spacing w:val="1"/>
        </w:rPr>
        <w:t xml:space="preserve"> </w:t>
      </w:r>
      <w:r>
        <w:t>управлению</w:t>
      </w:r>
      <w:r>
        <w:rPr>
          <w:spacing w:val="1"/>
        </w:rPr>
        <w:t xml:space="preserve"> </w:t>
      </w:r>
      <w:r>
        <w:t>личными</w:t>
      </w:r>
      <w:r>
        <w:rPr>
          <w:spacing w:val="1"/>
        </w:rPr>
        <w:t xml:space="preserve"> </w:t>
      </w:r>
      <w:r>
        <w:t>финансами при реализации прав и обязанностей потребителя финансовых услуг с учетом основных</w:t>
      </w:r>
      <w:r>
        <w:rPr>
          <w:spacing w:val="-57"/>
        </w:rPr>
        <w:t xml:space="preserve"> </w:t>
      </w:r>
      <w:r>
        <w:t>способов</w:t>
      </w:r>
      <w:r>
        <w:rPr>
          <w:spacing w:val="2"/>
        </w:rPr>
        <w:t xml:space="preserve"> </w:t>
      </w:r>
      <w:r>
        <w:t>снижения</w:t>
      </w:r>
      <w:r>
        <w:rPr>
          <w:spacing w:val="-3"/>
        </w:rPr>
        <w:t xml:space="preserve"> </w:t>
      </w:r>
      <w:r>
        <w:t>рисков</w:t>
      </w:r>
      <w:r>
        <w:rPr>
          <w:spacing w:val="-2"/>
        </w:rPr>
        <w:t xml:space="preserve"> </w:t>
      </w:r>
      <w:r>
        <w:t>и</w:t>
      </w:r>
      <w:r>
        <w:rPr>
          <w:spacing w:val="-2"/>
        </w:rPr>
        <w:t xml:space="preserve"> </w:t>
      </w:r>
      <w:r>
        <w:t>правил</w:t>
      </w:r>
      <w:r>
        <w:rPr>
          <w:spacing w:val="-4"/>
        </w:rPr>
        <w:t xml:space="preserve"> </w:t>
      </w:r>
      <w:r>
        <w:t>личной</w:t>
      </w:r>
      <w:r>
        <w:rPr>
          <w:spacing w:val="-2"/>
        </w:rPr>
        <w:t xml:space="preserve"> </w:t>
      </w:r>
      <w:r>
        <w:t>финансовой</w:t>
      </w:r>
      <w:r>
        <w:rPr>
          <w:spacing w:val="2"/>
        </w:rPr>
        <w:t xml:space="preserve"> </w:t>
      </w:r>
      <w:r>
        <w:t>безопасности.</w:t>
      </w:r>
    </w:p>
    <w:p w:rsidR="004C3854" w:rsidRDefault="00BB14C8">
      <w:pPr>
        <w:pStyle w:val="a3"/>
        <w:spacing w:before="3"/>
        <w:ind w:right="264"/>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личности,</w:t>
      </w:r>
      <w:r>
        <w:rPr>
          <w:spacing w:val="1"/>
        </w:rPr>
        <w:t xml:space="preserve"> </w:t>
      </w:r>
      <w:r>
        <w:t>научного</w:t>
      </w:r>
      <w:r>
        <w:rPr>
          <w:spacing w:val="1"/>
        </w:rPr>
        <w:t xml:space="preserve"> </w:t>
      </w:r>
      <w:r>
        <w:t>познания</w:t>
      </w:r>
      <w:r>
        <w:rPr>
          <w:spacing w:val="5"/>
        </w:rPr>
        <w:t xml:space="preserve"> </w:t>
      </w:r>
      <w:r>
        <w:t>в</w:t>
      </w:r>
      <w:r>
        <w:rPr>
          <w:spacing w:val="8"/>
        </w:rPr>
        <w:t xml:space="preserve"> </w:t>
      </w:r>
      <w:r>
        <w:t>социально-гуманитарных</w:t>
      </w:r>
      <w:r>
        <w:rPr>
          <w:spacing w:val="6"/>
        </w:rPr>
        <w:t xml:space="preserve"> </w:t>
      </w:r>
      <w:r>
        <w:t>науках,</w:t>
      </w:r>
      <w:r>
        <w:rPr>
          <w:spacing w:val="12"/>
        </w:rPr>
        <w:t xml:space="preserve"> </w:t>
      </w:r>
      <w:r>
        <w:t>духовной</w:t>
      </w:r>
      <w:r>
        <w:rPr>
          <w:spacing w:val="7"/>
        </w:rPr>
        <w:t xml:space="preserve"> </w:t>
      </w:r>
      <w:r>
        <w:t>культуры,</w:t>
      </w:r>
      <w:r>
        <w:rPr>
          <w:spacing w:val="12"/>
        </w:rPr>
        <w:t xml:space="preserve"> </w:t>
      </w:r>
      <w:r>
        <w:t>экономической</w:t>
      </w:r>
      <w:r>
        <w:rPr>
          <w:spacing w:val="7"/>
        </w:rPr>
        <w:t xml:space="preserve"> </w:t>
      </w:r>
      <w:r>
        <w:t>жизни</w:t>
      </w:r>
      <w:r>
        <w:rPr>
          <w:spacing w:val="3"/>
        </w:rPr>
        <w:t xml:space="preserve"> </w:t>
      </w:r>
      <w:r>
        <w:t>общества,</w:t>
      </w:r>
      <w:r>
        <w:rPr>
          <w:spacing w:val="-58"/>
        </w:rPr>
        <w:t xml:space="preserve"> </w:t>
      </w:r>
      <w:r>
        <w:t>в том числе поступающую по каналам сетевых коммуникаций, определять степень 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социальных</w:t>
      </w:r>
      <w:r>
        <w:rPr>
          <w:spacing w:val="1"/>
        </w:rPr>
        <w:t xml:space="preserve"> </w:t>
      </w:r>
      <w:r>
        <w:t>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 давать оценку действиям людей в типичных (модельных) ситуациях с точки зрения</w:t>
      </w:r>
      <w:r>
        <w:rPr>
          <w:spacing w:val="1"/>
        </w:rPr>
        <w:t xml:space="preserve"> </w:t>
      </w:r>
      <w:r>
        <w:t>социальных</w:t>
      </w:r>
      <w:r>
        <w:rPr>
          <w:spacing w:val="-4"/>
        </w:rPr>
        <w:t xml:space="preserve"> </w:t>
      </w:r>
      <w:r>
        <w:t>норм.</w:t>
      </w:r>
    </w:p>
    <w:p w:rsidR="004C3854" w:rsidRDefault="00BB14C8">
      <w:pPr>
        <w:pStyle w:val="a3"/>
        <w:ind w:right="267"/>
      </w:pPr>
      <w:r>
        <w:t>Самостоятельно</w:t>
      </w:r>
      <w:r>
        <w:rPr>
          <w:spacing w:val="1"/>
        </w:rPr>
        <w:t xml:space="preserve"> </w:t>
      </w:r>
      <w:r>
        <w:t>оценивать</w:t>
      </w:r>
      <w:r>
        <w:rPr>
          <w:spacing w:val="1"/>
        </w:rPr>
        <w:t xml:space="preserve"> </w:t>
      </w:r>
      <w:r>
        <w:t>практические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w:t>
      </w:r>
      <w:r>
        <w:rPr>
          <w:spacing w:val="1"/>
        </w:rPr>
        <w:t xml:space="preserve"> </w:t>
      </w:r>
      <w:r>
        <w:t>определять стратегии разрешения социальных и межличностных конфликтов; оценивать поведение</w:t>
      </w:r>
      <w:r>
        <w:rPr>
          <w:spacing w:val="-57"/>
        </w:rPr>
        <w:t xml:space="preserve"> </w:t>
      </w:r>
      <w:r>
        <w:t>людей</w:t>
      </w:r>
      <w:r>
        <w:rPr>
          <w:spacing w:val="1"/>
        </w:rPr>
        <w:t xml:space="preserve"> </w:t>
      </w:r>
      <w:r>
        <w:t>и</w:t>
      </w:r>
      <w:r>
        <w:rPr>
          <w:spacing w:val="1"/>
        </w:rPr>
        <w:t xml:space="preserve"> </w:t>
      </w:r>
      <w:r>
        <w:t>собственное поведение с точки</w:t>
      </w:r>
      <w:r>
        <w:rPr>
          <w:spacing w:val="1"/>
        </w:rPr>
        <w:t xml:space="preserve"> </w:t>
      </w:r>
      <w:r>
        <w:t>зрения ценностей,</w:t>
      </w:r>
      <w:r>
        <w:rPr>
          <w:spacing w:val="1"/>
        </w:rPr>
        <w:t xml:space="preserve"> </w:t>
      </w:r>
      <w:r>
        <w:t>социальных норм, включая нормы</w:t>
      </w:r>
      <w:r>
        <w:rPr>
          <w:spacing w:val="1"/>
        </w:rPr>
        <w:t xml:space="preserve"> </w:t>
      </w:r>
      <w:r>
        <w:t>морали и права, экономической рациональности; осознавать неприемлемость антиобщественного</w:t>
      </w:r>
      <w:r>
        <w:rPr>
          <w:spacing w:val="1"/>
        </w:rPr>
        <w:t xml:space="preserve"> </w:t>
      </w:r>
      <w:r>
        <w:t>поведения,</w:t>
      </w:r>
      <w:r>
        <w:rPr>
          <w:spacing w:val="-2"/>
        </w:rPr>
        <w:t xml:space="preserve"> </w:t>
      </w:r>
      <w:r>
        <w:t>опасность</w:t>
      </w:r>
      <w:r>
        <w:rPr>
          <w:spacing w:val="2"/>
        </w:rPr>
        <w:t xml:space="preserve"> </w:t>
      </w:r>
      <w:r>
        <w:t>алкоголизма</w:t>
      </w:r>
      <w:r>
        <w:rPr>
          <w:spacing w:val="-4"/>
        </w:rPr>
        <w:t xml:space="preserve"> </w:t>
      </w:r>
      <w:r>
        <w:t>и</w:t>
      </w:r>
      <w:r>
        <w:rPr>
          <w:spacing w:val="2"/>
        </w:rPr>
        <w:t xml:space="preserve"> </w:t>
      </w:r>
      <w:r>
        <w:t>наркомании.</w:t>
      </w:r>
    </w:p>
    <w:p w:rsidR="004C3854" w:rsidRDefault="00BB14C8">
      <w:pPr>
        <w:pStyle w:val="a3"/>
        <w:spacing w:line="242" w:lineRule="auto"/>
        <w:ind w:right="278"/>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11</w:t>
      </w:r>
      <w:r>
        <w:rPr>
          <w:spacing w:val="1"/>
        </w:rPr>
        <w:t xml:space="preserve"> </w:t>
      </w:r>
      <w:r>
        <w:t>класса</w:t>
      </w:r>
      <w:r>
        <w:rPr>
          <w:spacing w:val="1"/>
        </w:rPr>
        <w:t xml:space="preserve"> </w:t>
      </w:r>
      <w:r>
        <w:t>по</w:t>
      </w:r>
      <w:r>
        <w:rPr>
          <w:spacing w:val="1"/>
        </w:rPr>
        <w:t xml:space="preserve"> </w:t>
      </w:r>
      <w:r>
        <w:t>обществознанию</w:t>
      </w:r>
      <w:r>
        <w:rPr>
          <w:spacing w:val="1"/>
        </w:rPr>
        <w:t xml:space="preserve"> </w:t>
      </w:r>
      <w:r>
        <w:t>(базовый</w:t>
      </w:r>
      <w:r>
        <w:rPr>
          <w:spacing w:val="1"/>
        </w:rPr>
        <w:t xml:space="preserve"> </w:t>
      </w:r>
      <w:r>
        <w:t>уровень).</w:t>
      </w:r>
    </w:p>
    <w:p w:rsidR="004C3854" w:rsidRDefault="00BB14C8">
      <w:pPr>
        <w:pStyle w:val="a3"/>
        <w:ind w:right="268"/>
      </w:pPr>
      <w:r>
        <w:t>Владеть знаниями о социальной структуре общества, критериях социальной стратификации;</w:t>
      </w:r>
      <w:r>
        <w:rPr>
          <w:spacing w:val="-57"/>
        </w:rPr>
        <w:t xml:space="preserve"> </w:t>
      </w:r>
      <w:r>
        <w:t>формах и факторах социальной мобильности в современном обществе, о семье как 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w:t>
      </w:r>
      <w:r>
        <w:rPr>
          <w:spacing w:val="1"/>
        </w:rPr>
        <w:t xml:space="preserve"> </w:t>
      </w:r>
      <w:r>
        <w:t>направлениях</w:t>
      </w:r>
      <w:r>
        <w:rPr>
          <w:spacing w:val="1"/>
        </w:rPr>
        <w:t xml:space="preserve"> </w:t>
      </w:r>
      <w:r>
        <w:t>социальной</w:t>
      </w:r>
      <w:r>
        <w:rPr>
          <w:spacing w:val="1"/>
        </w:rPr>
        <w:t xml:space="preserve"> </w:t>
      </w:r>
      <w:r>
        <w:t>политики</w:t>
      </w:r>
      <w:r>
        <w:rPr>
          <w:spacing w:val="1"/>
        </w:rPr>
        <w:t xml:space="preserve"> </w:t>
      </w:r>
      <w:r>
        <w:t>в</w:t>
      </w:r>
      <w:r>
        <w:rPr>
          <w:spacing w:val="1"/>
        </w:rPr>
        <w:t xml:space="preserve"> </w:t>
      </w:r>
      <w:r>
        <w:t>Российской</w:t>
      </w:r>
      <w:r>
        <w:rPr>
          <w:spacing w:val="-3"/>
        </w:rPr>
        <w:t xml:space="preserve"> </w:t>
      </w:r>
      <w:r>
        <w:t>Федерации,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6"/>
        </w:rPr>
        <w:t xml:space="preserve"> </w:t>
      </w:r>
      <w:r>
        <w:t>области</w:t>
      </w:r>
      <w:r>
        <w:rPr>
          <w:spacing w:val="-1"/>
        </w:rPr>
        <w:t xml:space="preserve"> </w:t>
      </w:r>
      <w:r>
        <w:t>поддержки</w:t>
      </w:r>
      <w:r>
        <w:rPr>
          <w:spacing w:val="2"/>
        </w:rPr>
        <w:t xml:space="preserve"> </w:t>
      </w:r>
      <w:r>
        <w:t>семьи;</w:t>
      </w:r>
    </w:p>
    <w:p w:rsidR="004C3854" w:rsidRDefault="00BB14C8">
      <w:pPr>
        <w:pStyle w:val="a3"/>
        <w:ind w:right="279"/>
      </w:pPr>
      <w:r>
        <w:t>о структуре и функциях политической системы общества, направлениях 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w:t>
      </w:r>
      <w:r>
        <w:rPr>
          <w:spacing w:val="1"/>
        </w:rPr>
        <w:t xml:space="preserve"> </w:t>
      </w:r>
      <w:r>
        <w:t>государственной</w:t>
      </w:r>
      <w:r>
        <w:rPr>
          <w:spacing w:val="-3"/>
        </w:rPr>
        <w:t xml:space="preserve"> </w:t>
      </w:r>
      <w:r>
        <w:t>власти;</w:t>
      </w:r>
    </w:p>
    <w:p w:rsidR="004C3854" w:rsidRDefault="00BB14C8">
      <w:pPr>
        <w:pStyle w:val="a3"/>
        <w:ind w:right="267"/>
      </w:pPr>
      <w:r>
        <w:t>о</w:t>
      </w:r>
      <w:r>
        <w:rPr>
          <w:spacing w:val="1"/>
        </w:rPr>
        <w:t xml:space="preserve"> </w:t>
      </w:r>
      <w:r>
        <w:t>(об)</w:t>
      </w:r>
      <w:r>
        <w:rPr>
          <w:spacing w:val="1"/>
        </w:rPr>
        <w:t xml:space="preserve"> </w:t>
      </w:r>
      <w:r>
        <w:t>праве 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 и</w:t>
      </w:r>
      <w:r>
        <w:rPr>
          <w:spacing w:val="1"/>
        </w:rPr>
        <w:t xml:space="preserve"> </w:t>
      </w:r>
      <w:r>
        <w:t>законодательстве Российской</w:t>
      </w:r>
      <w:r>
        <w:rPr>
          <w:spacing w:val="1"/>
        </w:rPr>
        <w:t xml:space="preserve"> </w:t>
      </w:r>
      <w:r>
        <w:lastRenderedPageBreak/>
        <w:t>Федерации, системе прав, свобод и обязанностей человека и гражданина в Российской Федерации,</w:t>
      </w:r>
      <w:r>
        <w:rPr>
          <w:spacing w:val="1"/>
        </w:rPr>
        <w:t xml:space="preserve"> </w:t>
      </w:r>
      <w:r>
        <w:t>правах ребенка и</w:t>
      </w:r>
      <w:r>
        <w:rPr>
          <w:spacing w:val="1"/>
        </w:rPr>
        <w:t xml:space="preserve"> </w:t>
      </w:r>
      <w:r>
        <w:t>механизмах защиты прав в Российской Федерации; правовом</w:t>
      </w:r>
      <w:r>
        <w:rPr>
          <w:spacing w:val="1"/>
        </w:rPr>
        <w:t xml:space="preserve"> </w:t>
      </w:r>
      <w:r>
        <w:t>регулирования</w:t>
      </w:r>
      <w:r>
        <w:rPr>
          <w:spacing w:val="1"/>
        </w:rPr>
        <w:t xml:space="preserve"> </w:t>
      </w:r>
      <w:r>
        <w:t>гражданских, семейных, трудовых, налоговых, образовательных, административных, 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1"/>
        </w:rPr>
        <w:t xml:space="preserve"> </w:t>
      </w:r>
      <w:r>
        <w:t>и</w:t>
      </w:r>
      <w:r>
        <w:rPr>
          <w:spacing w:val="1"/>
        </w:rPr>
        <w:t xml:space="preserve"> </w:t>
      </w:r>
      <w:r>
        <w:t>уголовном</w:t>
      </w:r>
      <w:r>
        <w:rPr>
          <w:spacing w:val="2"/>
        </w:rPr>
        <w:t xml:space="preserve"> </w:t>
      </w:r>
      <w:r>
        <w:t>судопроизводстве.</w:t>
      </w:r>
    </w:p>
    <w:p w:rsidR="004C3854" w:rsidRDefault="00BB14C8">
      <w:pPr>
        <w:pStyle w:val="a3"/>
        <w:ind w:right="271"/>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1"/>
        </w:rPr>
        <w:t xml:space="preserve"> </w:t>
      </w:r>
      <w:r>
        <w:t>созидательного</w:t>
      </w:r>
      <w:r>
        <w:rPr>
          <w:spacing w:val="1"/>
        </w:rPr>
        <w:t xml:space="preserve"> </w:t>
      </w:r>
      <w:r>
        <w:t>труда,</w:t>
      </w:r>
      <w:r>
        <w:rPr>
          <w:spacing w:val="1"/>
        </w:rPr>
        <w:t xml:space="preserve"> </w:t>
      </w:r>
      <w:r>
        <w:t>норм</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гуманизма,</w:t>
      </w:r>
      <w:r>
        <w:rPr>
          <w:spacing w:val="1"/>
        </w:rPr>
        <w:t xml:space="preserve"> </w:t>
      </w:r>
      <w:r>
        <w:t>милосердия,</w:t>
      </w:r>
      <w:r>
        <w:rPr>
          <w:spacing w:val="1"/>
        </w:rPr>
        <w:t xml:space="preserve"> </w:t>
      </w:r>
      <w:r>
        <w:t>справедливости,</w:t>
      </w:r>
      <w:r>
        <w:rPr>
          <w:spacing w:val="1"/>
        </w:rPr>
        <w:t xml:space="preserve"> </w:t>
      </w:r>
      <w:r>
        <w:t>коллективизма, исторического единства народов России, преемственности истории нашей Родины,</w:t>
      </w:r>
      <w:r>
        <w:rPr>
          <w:spacing w:val="1"/>
        </w:rPr>
        <w:t xml:space="preserve"> </w:t>
      </w:r>
      <w:r>
        <w:t>осознания ценности культуры России и традиций народов России, общественной стабильности 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 регулирование</w:t>
      </w:r>
      <w:r>
        <w:rPr>
          <w:spacing w:val="-4"/>
        </w:rPr>
        <w:t xml:space="preserve"> </w:t>
      </w:r>
      <w:r>
        <w:t>общественных</w:t>
      </w:r>
      <w:r>
        <w:rPr>
          <w:spacing w:val="-9"/>
        </w:rPr>
        <w:t xml:space="preserve"> </w:t>
      </w:r>
      <w:r>
        <w:t>отношений</w:t>
      </w:r>
      <w:r>
        <w:rPr>
          <w:spacing w:val="3"/>
        </w:rPr>
        <w:t xml:space="preserve"> </w:t>
      </w:r>
      <w:r>
        <w:t>в</w:t>
      </w:r>
      <w:r>
        <w:rPr>
          <w:spacing w:val="-2"/>
        </w:rPr>
        <w:t xml:space="preserve"> </w:t>
      </w:r>
      <w:r>
        <w:t>Российской</w:t>
      </w:r>
      <w:r>
        <w:rPr>
          <w:spacing w:val="-2"/>
        </w:rPr>
        <w:t xml:space="preserve"> </w:t>
      </w:r>
      <w:r>
        <w:t>Федерации».</w:t>
      </w:r>
    </w:p>
    <w:p w:rsidR="004C3854" w:rsidRPr="00CE304F" w:rsidRDefault="00BB14C8" w:rsidP="00CE304F">
      <w:pPr>
        <w:spacing w:line="261" w:lineRule="auto"/>
        <w:ind w:left="319" w:right="262" w:firstLine="720"/>
        <w:jc w:val="both"/>
        <w:rPr>
          <w:sz w:val="24"/>
          <w:szCs w:val="24"/>
        </w:rPr>
      </w:pPr>
      <w:r>
        <w:rPr>
          <w:sz w:val="24"/>
        </w:rPr>
        <w:t>Владеть</w:t>
      </w:r>
      <w:r>
        <w:rPr>
          <w:spacing w:val="1"/>
          <w:sz w:val="24"/>
        </w:rPr>
        <w:t xml:space="preserve"> </w:t>
      </w:r>
      <w:r>
        <w:rPr>
          <w:sz w:val="24"/>
        </w:rPr>
        <w:t>умениями</w:t>
      </w:r>
      <w:r>
        <w:rPr>
          <w:spacing w:val="-7"/>
          <w:sz w:val="24"/>
        </w:rPr>
        <w:t xml:space="preserve"> </w:t>
      </w:r>
      <w:r>
        <w:rPr>
          <w:sz w:val="24"/>
        </w:rPr>
        <w:t>определять</w:t>
      </w:r>
      <w:r>
        <w:rPr>
          <w:spacing w:val="-3"/>
          <w:sz w:val="24"/>
        </w:rPr>
        <w:t xml:space="preserve"> </w:t>
      </w:r>
      <w:r>
        <w:rPr>
          <w:sz w:val="24"/>
        </w:rPr>
        <w:t>смысл,</w:t>
      </w:r>
      <w:r>
        <w:rPr>
          <w:spacing w:val="-2"/>
          <w:sz w:val="24"/>
        </w:rPr>
        <w:t xml:space="preserve"> </w:t>
      </w:r>
      <w:r>
        <w:rPr>
          <w:sz w:val="24"/>
        </w:rPr>
        <w:t>различать</w:t>
      </w:r>
      <w:r>
        <w:rPr>
          <w:spacing w:val="-3"/>
          <w:sz w:val="24"/>
        </w:rPr>
        <w:t xml:space="preserve"> </w:t>
      </w:r>
      <w:r>
        <w:rPr>
          <w:sz w:val="24"/>
        </w:rPr>
        <w:t>признаки</w:t>
      </w:r>
      <w:r>
        <w:rPr>
          <w:spacing w:val="-3"/>
          <w:sz w:val="24"/>
        </w:rPr>
        <w:t xml:space="preserve"> </w:t>
      </w:r>
      <w:r>
        <w:rPr>
          <w:sz w:val="24"/>
        </w:rPr>
        <w:t>научных</w:t>
      </w:r>
      <w:r>
        <w:rPr>
          <w:spacing w:val="-8"/>
          <w:sz w:val="24"/>
        </w:rPr>
        <w:t xml:space="preserve"> </w:t>
      </w:r>
      <w:r>
        <w:rPr>
          <w:sz w:val="24"/>
        </w:rPr>
        <w:t>понятий</w:t>
      </w:r>
      <w:r>
        <w:rPr>
          <w:spacing w:val="-7"/>
          <w:sz w:val="24"/>
        </w:rPr>
        <w:t xml:space="preserve"> </w:t>
      </w:r>
      <w:r>
        <w:rPr>
          <w:sz w:val="24"/>
        </w:rPr>
        <w:t>и</w:t>
      </w:r>
      <w:r>
        <w:rPr>
          <w:spacing w:val="-7"/>
          <w:sz w:val="24"/>
        </w:rPr>
        <w:t xml:space="preserve"> </w:t>
      </w:r>
      <w:r>
        <w:rPr>
          <w:sz w:val="24"/>
        </w:rPr>
        <w:t>использовать</w:t>
      </w:r>
      <w:r>
        <w:rPr>
          <w:spacing w:val="-57"/>
          <w:sz w:val="24"/>
        </w:rPr>
        <w:t xml:space="preserve"> </w:t>
      </w:r>
      <w:r>
        <w:rPr>
          <w:rFonts w:ascii="Calibri" w:hAnsi="Calibri"/>
          <w:sz w:val="20"/>
        </w:rPr>
        <w:t xml:space="preserve"> </w:t>
      </w:r>
      <w:r w:rsidRPr="00CE304F">
        <w:rPr>
          <w:sz w:val="24"/>
          <w:szCs w:val="24"/>
        </w:rPr>
        <w:t>понятийный аппарат при анализе и оценке социальных явлений при изложении собственных суждений и</w:t>
      </w:r>
      <w:r w:rsidRPr="00CE304F">
        <w:rPr>
          <w:spacing w:val="1"/>
          <w:sz w:val="24"/>
          <w:szCs w:val="24"/>
        </w:rPr>
        <w:t xml:space="preserve"> </w:t>
      </w:r>
      <w:r w:rsidRPr="00CE304F">
        <w:rPr>
          <w:sz w:val="24"/>
          <w:szCs w:val="24"/>
        </w:rPr>
        <w:t>построении устных и письменных высказываний, включая понятия: социальные общности, социальные группы и</w:t>
      </w:r>
      <w:r w:rsidRPr="00CE304F">
        <w:rPr>
          <w:spacing w:val="1"/>
          <w:sz w:val="24"/>
          <w:szCs w:val="24"/>
        </w:rPr>
        <w:t xml:space="preserve"> </w:t>
      </w:r>
      <w:r w:rsidRPr="00CE304F">
        <w:rPr>
          <w:sz w:val="24"/>
          <w:szCs w:val="24"/>
        </w:rPr>
        <w:t>отношения между ними, социальная стратификация, социальное неравенство, социальный статус, социальная роль,</w:t>
      </w:r>
      <w:r w:rsidRPr="00CE304F">
        <w:rPr>
          <w:spacing w:val="1"/>
          <w:sz w:val="24"/>
          <w:szCs w:val="24"/>
        </w:rPr>
        <w:t xml:space="preserve"> </w:t>
      </w:r>
      <w:r w:rsidRPr="00CE304F">
        <w:rPr>
          <w:sz w:val="24"/>
          <w:szCs w:val="24"/>
        </w:rPr>
        <w:t>социальная мобильность, семья и брак, этнические общности, нация, социальные нормы, социальный контроль и</w:t>
      </w:r>
      <w:r w:rsidRPr="00CE304F">
        <w:rPr>
          <w:spacing w:val="1"/>
          <w:sz w:val="24"/>
          <w:szCs w:val="24"/>
        </w:rPr>
        <w:t xml:space="preserve"> </w:t>
      </w:r>
      <w:r w:rsidRPr="00CE304F">
        <w:rPr>
          <w:sz w:val="24"/>
          <w:szCs w:val="24"/>
        </w:rPr>
        <w:t>самоконтроль, социальный конфликт, политическая власть, политический институт, политические отношения,</w:t>
      </w:r>
      <w:r w:rsidRPr="00CE304F">
        <w:rPr>
          <w:spacing w:val="1"/>
          <w:sz w:val="24"/>
          <w:szCs w:val="24"/>
        </w:rPr>
        <w:t xml:space="preserve"> </w:t>
      </w:r>
      <w:r w:rsidRPr="00CE304F">
        <w:rPr>
          <w:sz w:val="24"/>
          <w:szCs w:val="24"/>
        </w:rPr>
        <w:t>политическая система, государство, национальная безопасность, политическая культура, политическая элита,</w:t>
      </w:r>
      <w:r w:rsidRPr="00CE304F">
        <w:rPr>
          <w:spacing w:val="1"/>
          <w:sz w:val="24"/>
          <w:szCs w:val="24"/>
        </w:rPr>
        <w:t xml:space="preserve"> </w:t>
      </w:r>
      <w:r w:rsidRPr="00CE304F">
        <w:rPr>
          <w:sz w:val="24"/>
          <w:szCs w:val="24"/>
        </w:rPr>
        <w:t>политическое</w:t>
      </w:r>
      <w:r w:rsidRPr="00CE304F">
        <w:rPr>
          <w:spacing w:val="-5"/>
          <w:sz w:val="24"/>
          <w:szCs w:val="24"/>
        </w:rPr>
        <w:t xml:space="preserve"> </w:t>
      </w:r>
      <w:r w:rsidRPr="00CE304F">
        <w:rPr>
          <w:sz w:val="24"/>
          <w:szCs w:val="24"/>
        </w:rPr>
        <w:t>лидерство,</w:t>
      </w:r>
      <w:r w:rsidRPr="00CE304F">
        <w:rPr>
          <w:spacing w:val="3"/>
          <w:sz w:val="24"/>
          <w:szCs w:val="24"/>
        </w:rPr>
        <w:t xml:space="preserve"> </w:t>
      </w:r>
      <w:r w:rsidRPr="00CE304F">
        <w:rPr>
          <w:sz w:val="24"/>
          <w:szCs w:val="24"/>
        </w:rPr>
        <w:t>политический</w:t>
      </w:r>
      <w:r w:rsidRPr="00CE304F">
        <w:rPr>
          <w:spacing w:val="-3"/>
          <w:sz w:val="24"/>
          <w:szCs w:val="24"/>
        </w:rPr>
        <w:t xml:space="preserve"> </w:t>
      </w:r>
      <w:r w:rsidRPr="00CE304F">
        <w:rPr>
          <w:sz w:val="24"/>
          <w:szCs w:val="24"/>
        </w:rPr>
        <w:t>процесс, право,</w:t>
      </w:r>
      <w:r w:rsidRPr="00CE304F">
        <w:rPr>
          <w:spacing w:val="-3"/>
          <w:sz w:val="24"/>
          <w:szCs w:val="24"/>
        </w:rPr>
        <w:t xml:space="preserve"> </w:t>
      </w:r>
      <w:r w:rsidRPr="00CE304F">
        <w:rPr>
          <w:sz w:val="24"/>
          <w:szCs w:val="24"/>
        </w:rPr>
        <w:t>источник</w:t>
      </w:r>
      <w:r w:rsidRPr="00CE304F">
        <w:rPr>
          <w:spacing w:val="-4"/>
          <w:sz w:val="24"/>
          <w:szCs w:val="24"/>
        </w:rPr>
        <w:t xml:space="preserve"> </w:t>
      </w:r>
      <w:r w:rsidRPr="00CE304F">
        <w:rPr>
          <w:sz w:val="24"/>
          <w:szCs w:val="24"/>
        </w:rPr>
        <w:t>права, система</w:t>
      </w:r>
      <w:r w:rsidRPr="00CE304F">
        <w:rPr>
          <w:spacing w:val="1"/>
          <w:sz w:val="24"/>
          <w:szCs w:val="24"/>
        </w:rPr>
        <w:t xml:space="preserve"> </w:t>
      </w:r>
      <w:r w:rsidRPr="00CE304F">
        <w:rPr>
          <w:sz w:val="24"/>
          <w:szCs w:val="24"/>
        </w:rPr>
        <w:t>права,</w:t>
      </w:r>
      <w:r w:rsidRPr="00CE304F">
        <w:rPr>
          <w:spacing w:val="-4"/>
          <w:sz w:val="24"/>
          <w:szCs w:val="24"/>
        </w:rPr>
        <w:t xml:space="preserve"> </w:t>
      </w:r>
      <w:r w:rsidRPr="00CE304F">
        <w:rPr>
          <w:sz w:val="24"/>
          <w:szCs w:val="24"/>
        </w:rPr>
        <w:t>норма права,</w:t>
      </w:r>
      <w:r w:rsidRPr="00CE304F">
        <w:rPr>
          <w:spacing w:val="-3"/>
          <w:sz w:val="24"/>
          <w:szCs w:val="24"/>
        </w:rPr>
        <w:t xml:space="preserve"> </w:t>
      </w:r>
      <w:r w:rsidRPr="00CE304F">
        <w:rPr>
          <w:sz w:val="24"/>
          <w:szCs w:val="24"/>
        </w:rPr>
        <w:t>отрасль</w:t>
      </w:r>
      <w:r w:rsidRPr="00CE304F">
        <w:rPr>
          <w:spacing w:val="-2"/>
          <w:sz w:val="24"/>
          <w:szCs w:val="24"/>
        </w:rPr>
        <w:t xml:space="preserve"> </w:t>
      </w:r>
      <w:r w:rsidRPr="00CE304F">
        <w:rPr>
          <w:sz w:val="24"/>
          <w:szCs w:val="24"/>
        </w:rPr>
        <w:t>права,</w:t>
      </w:r>
    </w:p>
    <w:p w:rsidR="004C3854" w:rsidRPr="00CE304F" w:rsidRDefault="00BB14C8">
      <w:pPr>
        <w:spacing w:before="73" w:line="266" w:lineRule="auto"/>
        <w:ind w:left="319" w:right="439"/>
        <w:jc w:val="both"/>
        <w:rPr>
          <w:sz w:val="24"/>
          <w:szCs w:val="24"/>
        </w:rPr>
      </w:pPr>
      <w:r w:rsidRPr="00CE304F">
        <w:rPr>
          <w:sz w:val="24"/>
          <w:szCs w:val="24"/>
        </w:rPr>
        <w:t>институт</w:t>
      </w:r>
      <w:r w:rsidRPr="00CE304F">
        <w:rPr>
          <w:spacing w:val="-5"/>
          <w:sz w:val="24"/>
          <w:szCs w:val="24"/>
        </w:rPr>
        <w:t xml:space="preserve"> </w:t>
      </w:r>
      <w:r w:rsidRPr="00CE304F">
        <w:rPr>
          <w:sz w:val="24"/>
          <w:szCs w:val="24"/>
        </w:rPr>
        <w:t>права,</w:t>
      </w:r>
      <w:r w:rsidRPr="00CE304F">
        <w:rPr>
          <w:spacing w:val="-2"/>
          <w:sz w:val="24"/>
          <w:szCs w:val="24"/>
        </w:rPr>
        <w:t xml:space="preserve"> </w:t>
      </w:r>
      <w:r w:rsidRPr="00CE304F">
        <w:rPr>
          <w:sz w:val="24"/>
          <w:szCs w:val="24"/>
        </w:rPr>
        <w:t>правонарушение,</w:t>
      </w:r>
      <w:r w:rsidRPr="00CE304F">
        <w:rPr>
          <w:spacing w:val="-3"/>
          <w:sz w:val="24"/>
          <w:szCs w:val="24"/>
        </w:rPr>
        <w:t xml:space="preserve"> </w:t>
      </w:r>
      <w:r w:rsidRPr="00CE304F">
        <w:rPr>
          <w:sz w:val="24"/>
          <w:szCs w:val="24"/>
        </w:rPr>
        <w:t>юридическая</w:t>
      </w:r>
      <w:r w:rsidRPr="00CE304F">
        <w:rPr>
          <w:spacing w:val="-4"/>
          <w:sz w:val="24"/>
          <w:szCs w:val="24"/>
        </w:rPr>
        <w:t xml:space="preserve"> </w:t>
      </w:r>
      <w:r w:rsidRPr="00CE304F">
        <w:rPr>
          <w:sz w:val="24"/>
          <w:szCs w:val="24"/>
        </w:rPr>
        <w:t>ответственность,</w:t>
      </w:r>
      <w:r w:rsidRPr="00CE304F">
        <w:rPr>
          <w:spacing w:val="-3"/>
          <w:sz w:val="24"/>
          <w:szCs w:val="24"/>
        </w:rPr>
        <w:t xml:space="preserve"> </w:t>
      </w:r>
      <w:r w:rsidRPr="00CE304F">
        <w:rPr>
          <w:sz w:val="24"/>
          <w:szCs w:val="24"/>
        </w:rPr>
        <w:t>нормативный</w:t>
      </w:r>
      <w:r w:rsidRPr="00CE304F">
        <w:rPr>
          <w:spacing w:val="-5"/>
          <w:sz w:val="24"/>
          <w:szCs w:val="24"/>
        </w:rPr>
        <w:t xml:space="preserve"> </w:t>
      </w:r>
      <w:r w:rsidRPr="00CE304F">
        <w:rPr>
          <w:sz w:val="24"/>
          <w:szCs w:val="24"/>
        </w:rPr>
        <w:t>правовой</w:t>
      </w:r>
      <w:r w:rsidRPr="00CE304F">
        <w:rPr>
          <w:spacing w:val="-6"/>
          <w:sz w:val="24"/>
          <w:szCs w:val="24"/>
        </w:rPr>
        <w:t xml:space="preserve"> </w:t>
      </w:r>
      <w:r w:rsidRPr="00CE304F">
        <w:rPr>
          <w:sz w:val="24"/>
          <w:szCs w:val="24"/>
        </w:rPr>
        <w:t>акт,</w:t>
      </w:r>
      <w:r w:rsidRPr="00CE304F">
        <w:rPr>
          <w:spacing w:val="-6"/>
          <w:sz w:val="24"/>
          <w:szCs w:val="24"/>
        </w:rPr>
        <w:t xml:space="preserve"> </w:t>
      </w:r>
      <w:r w:rsidRPr="00CE304F">
        <w:rPr>
          <w:sz w:val="24"/>
          <w:szCs w:val="24"/>
        </w:rPr>
        <w:t>закон,</w:t>
      </w:r>
      <w:r w:rsidRPr="00CE304F">
        <w:rPr>
          <w:spacing w:val="-2"/>
          <w:sz w:val="24"/>
          <w:szCs w:val="24"/>
        </w:rPr>
        <w:t xml:space="preserve"> </w:t>
      </w:r>
      <w:r w:rsidRPr="00CE304F">
        <w:rPr>
          <w:sz w:val="24"/>
          <w:szCs w:val="24"/>
        </w:rPr>
        <w:t>подзаконный</w:t>
      </w:r>
      <w:r w:rsidRPr="00CE304F">
        <w:rPr>
          <w:spacing w:val="-1"/>
          <w:sz w:val="24"/>
          <w:szCs w:val="24"/>
        </w:rPr>
        <w:t xml:space="preserve"> </w:t>
      </w:r>
      <w:r w:rsidRPr="00CE304F">
        <w:rPr>
          <w:sz w:val="24"/>
          <w:szCs w:val="24"/>
        </w:rPr>
        <w:t>акт,</w:t>
      </w:r>
      <w:r w:rsidRPr="00CE304F">
        <w:rPr>
          <w:spacing w:val="-48"/>
          <w:sz w:val="24"/>
          <w:szCs w:val="24"/>
        </w:rPr>
        <w:t xml:space="preserve"> </w:t>
      </w:r>
      <w:r w:rsidRPr="00CE304F">
        <w:rPr>
          <w:sz w:val="24"/>
          <w:szCs w:val="24"/>
        </w:rPr>
        <w:t>законодательный</w:t>
      </w:r>
      <w:r w:rsidRPr="00CE304F">
        <w:rPr>
          <w:spacing w:val="-1"/>
          <w:sz w:val="24"/>
          <w:szCs w:val="24"/>
        </w:rPr>
        <w:t xml:space="preserve"> </w:t>
      </w:r>
      <w:r w:rsidRPr="00CE304F">
        <w:rPr>
          <w:sz w:val="24"/>
          <w:szCs w:val="24"/>
        </w:rPr>
        <w:t>процесс,</w:t>
      </w:r>
      <w:r w:rsidRPr="00CE304F">
        <w:rPr>
          <w:spacing w:val="3"/>
          <w:sz w:val="24"/>
          <w:szCs w:val="24"/>
        </w:rPr>
        <w:t xml:space="preserve"> </w:t>
      </w:r>
      <w:r w:rsidRPr="00CE304F">
        <w:rPr>
          <w:sz w:val="24"/>
          <w:szCs w:val="24"/>
        </w:rPr>
        <w:t>правовой статус,</w:t>
      </w:r>
      <w:r w:rsidRPr="00CE304F">
        <w:rPr>
          <w:spacing w:val="3"/>
          <w:sz w:val="24"/>
          <w:szCs w:val="24"/>
        </w:rPr>
        <w:t xml:space="preserve"> </w:t>
      </w:r>
      <w:r w:rsidRPr="00CE304F">
        <w:rPr>
          <w:sz w:val="24"/>
          <w:szCs w:val="24"/>
        </w:rPr>
        <w:t>гражданство</w:t>
      </w:r>
      <w:r w:rsidRPr="00CE304F">
        <w:rPr>
          <w:spacing w:val="-4"/>
          <w:sz w:val="24"/>
          <w:szCs w:val="24"/>
        </w:rPr>
        <w:t xml:space="preserve"> </w:t>
      </w:r>
      <w:r w:rsidRPr="00CE304F">
        <w:rPr>
          <w:sz w:val="24"/>
          <w:szCs w:val="24"/>
        </w:rPr>
        <w:t>Российской Федерации,</w:t>
      </w:r>
      <w:r w:rsidRPr="00CE304F">
        <w:rPr>
          <w:spacing w:val="3"/>
          <w:sz w:val="24"/>
          <w:szCs w:val="24"/>
        </w:rPr>
        <w:t xml:space="preserve"> </w:t>
      </w:r>
      <w:r w:rsidRPr="00CE304F">
        <w:rPr>
          <w:sz w:val="24"/>
          <w:szCs w:val="24"/>
        </w:rPr>
        <w:t>налог;</w:t>
      </w:r>
    </w:p>
    <w:p w:rsidR="004C3854" w:rsidRDefault="00BB14C8">
      <w:pPr>
        <w:pStyle w:val="a3"/>
        <w:spacing w:line="242" w:lineRule="auto"/>
        <w:ind w:right="273"/>
      </w:pPr>
      <w:r>
        <w:t>определять</w:t>
      </w:r>
      <w:r>
        <w:rPr>
          <w:spacing w:val="1"/>
        </w:rPr>
        <w:t xml:space="preserve"> </w:t>
      </w:r>
      <w:r>
        <w:t>различные 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w:t>
      </w:r>
      <w:r>
        <w:rPr>
          <w:spacing w:val="-2"/>
        </w:rPr>
        <w:t xml:space="preserve"> </w:t>
      </w:r>
      <w:r>
        <w:t>социальный</w:t>
      </w:r>
      <w:r>
        <w:rPr>
          <w:spacing w:val="-2"/>
        </w:rPr>
        <w:t xml:space="preserve"> </w:t>
      </w:r>
      <w:r>
        <w:t>институт;</w:t>
      </w:r>
    </w:p>
    <w:p w:rsidR="004C3854" w:rsidRDefault="00BB14C8">
      <w:pPr>
        <w:pStyle w:val="a3"/>
        <w:ind w:right="266"/>
      </w:pPr>
      <w:r>
        <w:t>классифицировать и типологизировать на основе предложенных критериев используемые в</w:t>
      </w:r>
      <w:r>
        <w:rPr>
          <w:spacing w:val="1"/>
        </w:rPr>
        <w:t xml:space="preserve"> </w:t>
      </w:r>
      <w:r>
        <w:t>социальных науках понятия и термины, отражающие социальные явления и процессы, в том числе:</w:t>
      </w:r>
      <w:r>
        <w:rPr>
          <w:spacing w:val="-57"/>
        </w:rPr>
        <w:t xml:space="preserve"> </w:t>
      </w:r>
      <w:r>
        <w:t>социальные общности и группы; виды социальной мобильности; типы семьи; социальные нормы;</w:t>
      </w:r>
      <w:r>
        <w:rPr>
          <w:spacing w:val="1"/>
        </w:rPr>
        <w:t xml:space="preserve"> </w:t>
      </w:r>
      <w:r>
        <w:t>социальные</w:t>
      </w:r>
      <w:r>
        <w:rPr>
          <w:spacing w:val="1"/>
        </w:rPr>
        <w:t xml:space="preserve"> </w:t>
      </w:r>
      <w:r>
        <w:t>конфликты;</w:t>
      </w:r>
      <w:r>
        <w:rPr>
          <w:spacing w:val="1"/>
        </w:rPr>
        <w:t xml:space="preserve"> </w:t>
      </w:r>
      <w:r>
        <w:t>формы</w:t>
      </w:r>
      <w:r>
        <w:rPr>
          <w:spacing w:val="1"/>
        </w:rPr>
        <w:t xml:space="preserve"> </w:t>
      </w:r>
      <w:r>
        <w:t>социальных</w:t>
      </w:r>
      <w:r>
        <w:rPr>
          <w:spacing w:val="1"/>
        </w:rPr>
        <w:t xml:space="preserve"> </w:t>
      </w:r>
      <w:r>
        <w:t>девиаций;</w:t>
      </w:r>
      <w:r>
        <w:rPr>
          <w:spacing w:val="1"/>
        </w:rPr>
        <w:t xml:space="preserve"> </w:t>
      </w:r>
      <w:r>
        <w:t>виды</w:t>
      </w:r>
      <w:r>
        <w:rPr>
          <w:spacing w:val="1"/>
        </w:rPr>
        <w:t xml:space="preserve"> </w:t>
      </w:r>
      <w:r>
        <w:t>миграционных</w:t>
      </w:r>
      <w:r>
        <w:rPr>
          <w:spacing w:val="1"/>
        </w:rPr>
        <w:t xml:space="preserve"> </w:t>
      </w:r>
      <w:r>
        <w:t>процессов</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формы</w:t>
      </w:r>
      <w:r>
        <w:rPr>
          <w:spacing w:val="1"/>
        </w:rPr>
        <w:t xml:space="preserve"> </w:t>
      </w:r>
      <w:r>
        <w:t>государства;</w:t>
      </w:r>
      <w:r>
        <w:rPr>
          <w:spacing w:val="1"/>
        </w:rPr>
        <w:t xml:space="preserve"> </w:t>
      </w:r>
      <w:r>
        <w:t>политические</w:t>
      </w:r>
      <w:r>
        <w:rPr>
          <w:spacing w:val="1"/>
        </w:rPr>
        <w:t xml:space="preserve"> </w:t>
      </w:r>
      <w:r>
        <w:t>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57"/>
        </w:rPr>
        <w:t xml:space="preserve"> </w:t>
      </w:r>
      <w:r>
        <w:t>избирательных</w:t>
      </w:r>
      <w:r>
        <w:rPr>
          <w:spacing w:val="1"/>
        </w:rPr>
        <w:t xml:space="preserve"> </w:t>
      </w:r>
      <w:r>
        <w:t>и</w:t>
      </w:r>
      <w:r>
        <w:rPr>
          <w:spacing w:val="1"/>
        </w:rPr>
        <w:t xml:space="preserve"> </w:t>
      </w:r>
      <w:r>
        <w:t>партийных</w:t>
      </w:r>
      <w:r>
        <w:rPr>
          <w:spacing w:val="1"/>
        </w:rPr>
        <w:t xml:space="preserve"> </w:t>
      </w:r>
      <w:r>
        <w:t>систем,</w:t>
      </w:r>
      <w:r>
        <w:rPr>
          <w:spacing w:val="1"/>
        </w:rPr>
        <w:t xml:space="preserve"> </w:t>
      </w:r>
      <w:r>
        <w:t>политических</w:t>
      </w:r>
      <w:r>
        <w:rPr>
          <w:spacing w:val="1"/>
        </w:rPr>
        <w:t xml:space="preserve"> </w:t>
      </w:r>
      <w:r>
        <w:t>идеологий;</w:t>
      </w:r>
      <w:r>
        <w:rPr>
          <w:spacing w:val="1"/>
        </w:rPr>
        <w:t xml:space="preserve"> </w:t>
      </w:r>
      <w:r>
        <w:t>правовые</w:t>
      </w:r>
      <w:r>
        <w:rPr>
          <w:spacing w:val="1"/>
        </w:rPr>
        <w:t xml:space="preserve"> </w:t>
      </w:r>
      <w:r>
        <w:t>нормы;</w:t>
      </w:r>
      <w:r>
        <w:rPr>
          <w:spacing w:val="1"/>
        </w:rPr>
        <w:t xml:space="preserve"> </w:t>
      </w:r>
      <w:r>
        <w:t>отрасли</w:t>
      </w:r>
      <w:r>
        <w:rPr>
          <w:spacing w:val="1"/>
        </w:rPr>
        <w:t xml:space="preserve"> </w:t>
      </w:r>
      <w:r>
        <w:t>и</w:t>
      </w:r>
      <w:r>
        <w:rPr>
          <w:spacing w:val="1"/>
        </w:rPr>
        <w:t xml:space="preserve"> </w:t>
      </w:r>
      <w:r>
        <w:t>институты</w:t>
      </w:r>
      <w:r>
        <w:rPr>
          <w:spacing w:val="1"/>
        </w:rPr>
        <w:t xml:space="preserve"> </w:t>
      </w:r>
      <w:r>
        <w:t>права;</w:t>
      </w:r>
      <w:r>
        <w:rPr>
          <w:spacing w:val="1"/>
        </w:rPr>
        <w:t xml:space="preserve"> </w:t>
      </w:r>
      <w:r>
        <w:t>источники</w:t>
      </w:r>
      <w:r>
        <w:rPr>
          <w:spacing w:val="1"/>
        </w:rPr>
        <w:t xml:space="preserve"> </w:t>
      </w:r>
      <w:r>
        <w:t>права;</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 виды юридической ответственности; права и свободы человека и 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способы</w:t>
      </w:r>
      <w:r>
        <w:rPr>
          <w:spacing w:val="1"/>
        </w:rPr>
        <w:t xml:space="preserve"> </w:t>
      </w:r>
      <w:r>
        <w:t>защиты</w:t>
      </w:r>
      <w:r>
        <w:rPr>
          <w:spacing w:val="1"/>
        </w:rPr>
        <w:t xml:space="preserve"> </w:t>
      </w:r>
      <w:r>
        <w:t>гражданских</w:t>
      </w:r>
      <w:r>
        <w:rPr>
          <w:spacing w:val="1"/>
        </w:rPr>
        <w:t xml:space="preserve"> </w:t>
      </w:r>
      <w:r>
        <w:t>прав,</w:t>
      </w:r>
      <w:r>
        <w:rPr>
          <w:spacing w:val="1"/>
        </w:rPr>
        <w:t xml:space="preserve"> </w:t>
      </w:r>
      <w:r>
        <w:t>правоохранительные</w:t>
      </w:r>
      <w:r>
        <w:rPr>
          <w:spacing w:val="1"/>
        </w:rPr>
        <w:t xml:space="preserve"> </w:t>
      </w:r>
      <w:r>
        <w:t>органы;</w:t>
      </w:r>
      <w:r>
        <w:rPr>
          <w:spacing w:val="61"/>
        </w:rPr>
        <w:t xml:space="preserve"> </w:t>
      </w:r>
      <w:r>
        <w:t>организационно-правовые</w:t>
      </w:r>
      <w:r>
        <w:rPr>
          <w:spacing w:val="-57"/>
        </w:rPr>
        <w:t xml:space="preserve"> </w:t>
      </w:r>
      <w:r>
        <w:t>формы юридических лиц; права и обязанности родителей и детей; права и обязанности работников</w:t>
      </w:r>
      <w:r>
        <w:rPr>
          <w:spacing w:val="1"/>
        </w:rPr>
        <w:t xml:space="preserve"> </w:t>
      </w:r>
      <w:r>
        <w:t>и работодателей; дисциплинарные взыскания; налоги и сборы в Российской Федерации; права 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w:t>
      </w:r>
      <w:r>
        <w:rPr>
          <w:spacing w:val="1"/>
        </w:rPr>
        <w:t xml:space="preserve"> </w:t>
      </w:r>
      <w:r>
        <w:t>и</w:t>
      </w:r>
      <w:r>
        <w:rPr>
          <w:spacing w:val="1"/>
        </w:rPr>
        <w:t xml:space="preserve"> </w:t>
      </w:r>
      <w:r>
        <w:t>наказаний;</w:t>
      </w:r>
      <w:r>
        <w:rPr>
          <w:spacing w:val="1"/>
        </w:rPr>
        <w:t xml:space="preserve"> </w:t>
      </w:r>
      <w:r>
        <w:t>экологические правонарушения; способы защиты права на благоприятную окружающую среду;</w:t>
      </w:r>
      <w:r>
        <w:rPr>
          <w:spacing w:val="1"/>
        </w:rPr>
        <w:t xml:space="preserve"> </w:t>
      </w:r>
      <w:r>
        <w:t>виды</w:t>
      </w:r>
      <w:r>
        <w:rPr>
          <w:spacing w:val="2"/>
        </w:rPr>
        <w:t xml:space="preserve"> </w:t>
      </w:r>
      <w:r>
        <w:t>преступлений;</w:t>
      </w:r>
      <w:r>
        <w:rPr>
          <w:spacing w:val="-3"/>
        </w:rPr>
        <w:t xml:space="preserve"> </w:t>
      </w:r>
      <w:r>
        <w:t>виды</w:t>
      </w:r>
      <w:r>
        <w:rPr>
          <w:spacing w:val="2"/>
        </w:rPr>
        <w:t xml:space="preserve"> </w:t>
      </w:r>
      <w:r>
        <w:t>наказаний</w:t>
      </w:r>
      <w:r>
        <w:rPr>
          <w:spacing w:val="-2"/>
        </w:rPr>
        <w:t xml:space="preserve"> </w:t>
      </w:r>
      <w:r>
        <w:t>в</w:t>
      </w:r>
      <w:r>
        <w:rPr>
          <w:spacing w:val="-1"/>
        </w:rPr>
        <w:t xml:space="preserve"> </w:t>
      </w:r>
      <w:r>
        <w:t>уголовном</w:t>
      </w:r>
      <w:r>
        <w:rPr>
          <w:spacing w:val="-2"/>
        </w:rPr>
        <w:t xml:space="preserve"> </w:t>
      </w:r>
      <w:r>
        <w:t>праве.</w:t>
      </w:r>
    </w:p>
    <w:p w:rsidR="004C3854" w:rsidRDefault="00BB14C8">
      <w:pPr>
        <w:pStyle w:val="a3"/>
        <w:ind w:right="265"/>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при</w:t>
      </w:r>
      <w:r>
        <w:rPr>
          <w:spacing w:val="1"/>
        </w:rPr>
        <w:t xml:space="preserve"> </w:t>
      </w:r>
      <w:r>
        <w:t>описании</w:t>
      </w:r>
      <w:r>
        <w:rPr>
          <w:spacing w:val="1"/>
        </w:rPr>
        <w:t xml:space="preserve"> </w:t>
      </w:r>
      <w:r>
        <w:t>социальной</w:t>
      </w:r>
      <w:r>
        <w:rPr>
          <w:spacing w:val="1"/>
        </w:rPr>
        <w:t xml:space="preserve"> </w:t>
      </w:r>
      <w:r>
        <w:t>структуры,</w:t>
      </w:r>
      <w:r>
        <w:rPr>
          <w:spacing w:val="1"/>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4"/>
        </w:rPr>
        <w:t xml:space="preserve"> </w:t>
      </w:r>
      <w:r>
        <w:t>актов,</w:t>
      </w:r>
      <w:r>
        <w:rPr>
          <w:spacing w:val="-1"/>
        </w:rPr>
        <w:t xml:space="preserve"> </w:t>
      </w:r>
      <w:r>
        <w:t>прав,</w:t>
      </w:r>
      <w:r>
        <w:rPr>
          <w:spacing w:val="4"/>
        </w:rPr>
        <w:t xml:space="preserve"> </w:t>
      </w:r>
      <w:r>
        <w:t>свобод и</w:t>
      </w:r>
      <w:r>
        <w:rPr>
          <w:spacing w:val="-7"/>
        </w:rPr>
        <w:t xml:space="preserve"> </w:t>
      </w:r>
      <w:r>
        <w:t>обязанностей;</w:t>
      </w:r>
    </w:p>
    <w:p w:rsidR="004C3854" w:rsidRDefault="00BB14C8">
      <w:pPr>
        <w:pStyle w:val="a3"/>
        <w:ind w:right="262"/>
      </w:pPr>
      <w:r>
        <w:t>приводить примеры взаимосвязи социальной, политической и других сфер жизни общества;</w:t>
      </w:r>
      <w:r>
        <w:rPr>
          <w:spacing w:val="1"/>
        </w:rPr>
        <w:t xml:space="preserve"> </w:t>
      </w:r>
      <w:r>
        <w:t>права и морали; государства и права; действия правовых регуляторов и развития общественных</w:t>
      </w:r>
      <w:r>
        <w:rPr>
          <w:spacing w:val="1"/>
        </w:rPr>
        <w:t xml:space="preserve"> </w:t>
      </w:r>
      <w:r>
        <w:t>процессов;</w:t>
      </w:r>
    </w:p>
    <w:p w:rsidR="004C3854" w:rsidRDefault="00BB14C8">
      <w:pPr>
        <w:pStyle w:val="a3"/>
        <w:ind w:right="267"/>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w:t>
      </w:r>
      <w:r>
        <w:rPr>
          <w:spacing w:val="1"/>
        </w:rPr>
        <w:t xml:space="preserve"> </w:t>
      </w:r>
      <w:r>
        <w:t>сферах,</w:t>
      </w:r>
      <w:r>
        <w:rPr>
          <w:spacing w:val="1"/>
        </w:rPr>
        <w:t xml:space="preserve"> </w:t>
      </w:r>
      <w:r>
        <w:t>в</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t>социального</w:t>
      </w:r>
      <w:r>
        <w:rPr>
          <w:spacing w:val="1"/>
        </w:rPr>
        <w:t xml:space="preserve"> </w:t>
      </w:r>
      <w:r>
        <w:t>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w:t>
      </w:r>
      <w:r>
        <w:rPr>
          <w:spacing w:val="1"/>
        </w:rPr>
        <w:t xml:space="preserve"> </w:t>
      </w:r>
      <w:r>
        <w:t>и</w:t>
      </w:r>
      <w:r>
        <w:rPr>
          <w:spacing w:val="1"/>
        </w:rPr>
        <w:t xml:space="preserve"> </w:t>
      </w:r>
      <w:r>
        <w:t>юридической</w:t>
      </w:r>
      <w:r>
        <w:rPr>
          <w:spacing w:val="1"/>
        </w:rPr>
        <w:t xml:space="preserve"> </w:t>
      </w:r>
      <w:r>
        <w:t>ответственности</w:t>
      </w:r>
      <w:r>
        <w:rPr>
          <w:spacing w:val="-2"/>
        </w:rPr>
        <w:t xml:space="preserve"> </w:t>
      </w:r>
      <w:r>
        <w:t>за</w:t>
      </w:r>
      <w:r>
        <w:rPr>
          <w:spacing w:val="-4"/>
        </w:rPr>
        <w:t xml:space="preserve"> </w:t>
      </w:r>
      <w:r>
        <w:t>него;</w:t>
      </w:r>
      <w:r>
        <w:rPr>
          <w:spacing w:val="-3"/>
        </w:rPr>
        <w:t xml:space="preserve"> </w:t>
      </w:r>
      <w:r>
        <w:t>абсентеизма;</w:t>
      </w:r>
      <w:r>
        <w:rPr>
          <w:spacing w:val="-3"/>
        </w:rPr>
        <w:t xml:space="preserve"> </w:t>
      </w:r>
      <w:r>
        <w:t>коррупции;</w:t>
      </w:r>
    </w:p>
    <w:p w:rsidR="004C3854" w:rsidRDefault="00BB14C8">
      <w:pPr>
        <w:pStyle w:val="a3"/>
        <w:ind w:right="273"/>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57"/>
        </w:rPr>
        <w:t xml:space="preserve"> </w:t>
      </w:r>
      <w:r>
        <w:t>контроля; государства,</w:t>
      </w:r>
      <w:r>
        <w:rPr>
          <w:spacing w:val="1"/>
        </w:rPr>
        <w:t xml:space="preserve"> </w:t>
      </w:r>
      <w:r>
        <w:t>субъектов</w:t>
      </w:r>
      <w:r>
        <w:rPr>
          <w:spacing w:val="1"/>
        </w:rPr>
        <w:t xml:space="preserve"> </w:t>
      </w:r>
      <w:r>
        <w:t>и органов государственной</w:t>
      </w:r>
      <w:r>
        <w:rPr>
          <w:spacing w:val="1"/>
        </w:rPr>
        <w:t xml:space="preserve"> </w:t>
      </w:r>
      <w:r>
        <w:t>власти</w:t>
      </w:r>
      <w:r>
        <w:rPr>
          <w:spacing w:val="1"/>
        </w:rPr>
        <w:t xml:space="preserve"> </w:t>
      </w:r>
      <w:r>
        <w:t>в</w:t>
      </w:r>
      <w:r>
        <w:rPr>
          <w:spacing w:val="1"/>
        </w:rPr>
        <w:t xml:space="preserve"> </w:t>
      </w:r>
      <w:r>
        <w:t>Российской Федерации;</w:t>
      </w:r>
      <w:r>
        <w:rPr>
          <w:spacing w:val="1"/>
        </w:rPr>
        <w:t xml:space="preserve"> </w:t>
      </w:r>
      <w:r>
        <w:lastRenderedPageBreak/>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правоохранительных</w:t>
      </w:r>
      <w:r>
        <w:rPr>
          <w:spacing w:val="-4"/>
        </w:rPr>
        <w:t xml:space="preserve"> </w:t>
      </w:r>
      <w:r>
        <w:t>органов;</w:t>
      </w:r>
    </w:p>
    <w:p w:rsidR="004C3854" w:rsidRDefault="00BB14C8">
      <w:pPr>
        <w:pStyle w:val="a3"/>
        <w:ind w:right="276"/>
      </w:pPr>
      <w:r>
        <w:t>отражать связи социальных объектов и явлений с помощью различных знаковых систем, в</w:t>
      </w:r>
      <w:r>
        <w:rPr>
          <w:spacing w:val="1"/>
        </w:rPr>
        <w:t xml:space="preserve"> </w:t>
      </w:r>
      <w:r>
        <w:t>том</w:t>
      </w:r>
      <w:r>
        <w:rPr>
          <w:spacing w:val="3"/>
        </w:rPr>
        <w:t xml:space="preserve"> </w:t>
      </w:r>
      <w:r>
        <w:t>числе</w:t>
      </w:r>
      <w:r>
        <w:rPr>
          <w:spacing w:val="-4"/>
        </w:rPr>
        <w:t xml:space="preserve"> </w:t>
      </w:r>
      <w:r>
        <w:t>в</w:t>
      </w:r>
      <w:r>
        <w:rPr>
          <w:spacing w:val="2"/>
        </w:rPr>
        <w:t xml:space="preserve"> </w:t>
      </w:r>
      <w:r>
        <w:t>таблицах,</w:t>
      </w:r>
      <w:r>
        <w:rPr>
          <w:spacing w:val="4"/>
        </w:rPr>
        <w:t xml:space="preserve"> </w:t>
      </w:r>
      <w:r>
        <w:t>схемах,</w:t>
      </w:r>
      <w:r>
        <w:rPr>
          <w:spacing w:val="3"/>
        </w:rPr>
        <w:t xml:space="preserve"> </w:t>
      </w:r>
      <w:r>
        <w:t>диаграммах,</w:t>
      </w:r>
      <w:r>
        <w:rPr>
          <w:spacing w:val="4"/>
        </w:rPr>
        <w:t xml:space="preserve"> </w:t>
      </w:r>
      <w:r>
        <w:t>графиках.</w:t>
      </w:r>
    </w:p>
    <w:p w:rsidR="004C3854" w:rsidRDefault="00BB14C8">
      <w:pPr>
        <w:pStyle w:val="a3"/>
        <w:ind w:right="266"/>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социальной,</w:t>
      </w:r>
      <w:r>
        <w:rPr>
          <w:spacing w:val="1"/>
        </w:rPr>
        <w:t xml:space="preserve"> </w:t>
      </w:r>
      <w:r>
        <w:t>политической</w:t>
      </w:r>
      <w:r>
        <w:rPr>
          <w:spacing w:val="1"/>
        </w:rPr>
        <w:t xml:space="preserve"> </w:t>
      </w:r>
      <w:r>
        <w:t>сферы</w:t>
      </w:r>
      <w:r>
        <w:rPr>
          <w:spacing w:val="61"/>
        </w:rPr>
        <w:t xml:space="preserve"> </w:t>
      </w:r>
      <w:r>
        <w:t>жизни</w:t>
      </w:r>
      <w:r>
        <w:rPr>
          <w:spacing w:val="1"/>
        </w:rPr>
        <w:t xml:space="preserve"> </w:t>
      </w:r>
      <w:r>
        <w:t>общества,</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 в том числе социологические опросы, биографический, сравнительно-правовой метод,</w:t>
      </w:r>
      <w:r>
        <w:rPr>
          <w:spacing w:val="1"/>
        </w:rPr>
        <w:t xml:space="preserve"> </w:t>
      </w:r>
      <w:r>
        <w:t>политическое</w:t>
      </w:r>
      <w:r>
        <w:rPr>
          <w:spacing w:val="-5"/>
        </w:rPr>
        <w:t xml:space="preserve"> </w:t>
      </w:r>
      <w:r>
        <w:t>прогнозирование.</w:t>
      </w:r>
    </w:p>
    <w:p w:rsidR="004C3854" w:rsidRDefault="00BB14C8">
      <w:pPr>
        <w:pStyle w:val="a3"/>
        <w:ind w:right="266"/>
      </w:pPr>
      <w:r>
        <w:t>Применять знания, полученные при изучении разделов «Социальная сфера», 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для</w:t>
      </w:r>
      <w:r>
        <w:rPr>
          <w:spacing w:val="1"/>
        </w:rPr>
        <w:t xml:space="preserve"> </w:t>
      </w:r>
      <w:r>
        <w:t>анализа социальной информации о социальном и политическом развитии российского общества,</w:t>
      </w:r>
      <w:r>
        <w:rPr>
          <w:spacing w:val="1"/>
        </w:rPr>
        <w:t xml:space="preserve"> </w:t>
      </w:r>
      <w:r>
        <w:t xml:space="preserve">направлениях государственной политики в Российской Федерации, правовом регулировании </w:t>
      </w:r>
      <w:r>
        <w:rPr>
          <w:rFonts w:ascii="Calibri" w:hAnsi="Calibri"/>
          <w:sz w:val="20"/>
        </w:rPr>
        <w:t>354</w:t>
      </w:r>
      <w:r>
        <w:rPr>
          <w:rFonts w:ascii="Calibri" w:hAnsi="Calibri"/>
          <w:spacing w:val="1"/>
          <w:sz w:val="20"/>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 официальные публикации на интернет-ресурсах государственных органов, нормативные</w:t>
      </w:r>
      <w:r>
        <w:rPr>
          <w:spacing w:val="1"/>
        </w:rPr>
        <w:t xml:space="preserve"> </w:t>
      </w:r>
      <w:r>
        <w:t>правовые</w:t>
      </w:r>
      <w:r>
        <w:rPr>
          <w:spacing w:val="-7"/>
        </w:rPr>
        <w:t xml:space="preserve"> </w:t>
      </w:r>
      <w:r>
        <w:t>акты,</w:t>
      </w:r>
      <w:r>
        <w:rPr>
          <w:spacing w:val="-3"/>
        </w:rPr>
        <w:t xml:space="preserve"> </w:t>
      </w:r>
      <w:r>
        <w:t>государственные</w:t>
      </w:r>
      <w:r>
        <w:rPr>
          <w:spacing w:val="-1"/>
        </w:rPr>
        <w:t xml:space="preserve"> </w:t>
      </w:r>
      <w:r>
        <w:t>документы</w:t>
      </w:r>
      <w:r>
        <w:rPr>
          <w:spacing w:val="2"/>
        </w:rPr>
        <w:t xml:space="preserve"> </w:t>
      </w:r>
      <w:r>
        <w:t>стратегического</w:t>
      </w:r>
      <w:r>
        <w:rPr>
          <w:spacing w:val="-1"/>
        </w:rPr>
        <w:t xml:space="preserve"> </w:t>
      </w:r>
      <w:r>
        <w:t>характера,</w:t>
      </w:r>
      <w:r>
        <w:rPr>
          <w:spacing w:val="2"/>
        </w:rPr>
        <w:t xml:space="preserve"> </w:t>
      </w:r>
      <w:r>
        <w:t>публикации</w:t>
      </w:r>
      <w:r>
        <w:rPr>
          <w:spacing w:val="1"/>
        </w:rPr>
        <w:t xml:space="preserve"> </w:t>
      </w:r>
      <w:r>
        <w:t>в</w:t>
      </w:r>
      <w:r>
        <w:rPr>
          <w:spacing w:val="-3"/>
        </w:rPr>
        <w:t xml:space="preserve"> </w:t>
      </w:r>
      <w:r>
        <w:t>СМИ;</w:t>
      </w:r>
    </w:p>
    <w:p w:rsidR="004C3854" w:rsidRDefault="00BB14C8">
      <w:pPr>
        <w:pStyle w:val="a3"/>
        <w:ind w:right="277"/>
      </w:pPr>
      <w:r>
        <w:t>осуществлять поиск политической и правовой информации, представленной в 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 делать</w:t>
      </w:r>
      <w:r>
        <w:rPr>
          <w:spacing w:val="1"/>
        </w:rPr>
        <w:t xml:space="preserve"> </w:t>
      </w:r>
      <w:r>
        <w:t>обоснованные выводы, различать отдельные компоненты в информационном сообщении, выделять</w:t>
      </w:r>
      <w:r>
        <w:rPr>
          <w:spacing w:val="-57"/>
        </w:rPr>
        <w:t xml:space="preserve"> </w:t>
      </w:r>
      <w:r>
        <w:t>факты,</w:t>
      </w:r>
      <w:r>
        <w:rPr>
          <w:spacing w:val="38"/>
        </w:rPr>
        <w:t xml:space="preserve"> </w:t>
      </w:r>
      <w:r>
        <w:t>выводы,</w:t>
      </w:r>
      <w:r>
        <w:rPr>
          <w:spacing w:val="33"/>
        </w:rPr>
        <w:t xml:space="preserve"> </w:t>
      </w:r>
      <w:r>
        <w:t>оценочные</w:t>
      </w:r>
      <w:r>
        <w:rPr>
          <w:spacing w:val="31"/>
        </w:rPr>
        <w:t xml:space="preserve"> </w:t>
      </w:r>
      <w:r>
        <w:t>суждения,</w:t>
      </w:r>
      <w:r>
        <w:rPr>
          <w:spacing w:val="38"/>
        </w:rPr>
        <w:t xml:space="preserve"> </w:t>
      </w:r>
      <w:r>
        <w:t>мнения</w:t>
      </w:r>
      <w:r>
        <w:rPr>
          <w:spacing w:val="35"/>
        </w:rPr>
        <w:t xml:space="preserve"> </w:t>
      </w:r>
      <w:r>
        <w:t>при</w:t>
      </w:r>
      <w:r>
        <w:rPr>
          <w:spacing w:val="32"/>
        </w:rPr>
        <w:t xml:space="preserve"> </w:t>
      </w:r>
      <w:r>
        <w:t>изучении</w:t>
      </w:r>
      <w:r>
        <w:rPr>
          <w:spacing w:val="36"/>
        </w:rPr>
        <w:t xml:space="preserve"> </w:t>
      </w:r>
      <w:r>
        <w:t>разделов</w:t>
      </w:r>
      <w:r>
        <w:rPr>
          <w:spacing w:val="37"/>
        </w:rPr>
        <w:t xml:space="preserve"> </w:t>
      </w:r>
      <w:r>
        <w:t>«Социальная</w:t>
      </w:r>
      <w:r>
        <w:rPr>
          <w:spacing w:val="35"/>
        </w:rPr>
        <w:t xml:space="preserve"> </w:t>
      </w:r>
      <w:r>
        <w:t>сфера»,</w:t>
      </w:r>
    </w:p>
    <w:p w:rsidR="004C3854" w:rsidRDefault="00BB14C8">
      <w:pPr>
        <w:pStyle w:val="a3"/>
        <w:spacing w:line="242" w:lineRule="auto"/>
        <w:ind w:right="279" w:firstLine="0"/>
      </w:pP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p>
    <w:p w:rsidR="004C3854" w:rsidRDefault="00BB14C8">
      <w:pPr>
        <w:pStyle w:val="a3"/>
        <w:tabs>
          <w:tab w:val="left" w:pos="6561"/>
        </w:tabs>
        <w:spacing w:line="271" w:lineRule="exact"/>
        <w:ind w:left="1040" w:firstLine="0"/>
      </w:pPr>
      <w:r>
        <w:t xml:space="preserve">Осуществлять        </w:t>
      </w:r>
      <w:r>
        <w:rPr>
          <w:spacing w:val="25"/>
        </w:rPr>
        <w:t xml:space="preserve"> </w:t>
      </w:r>
      <w:r>
        <w:t>учебно-исследовательскую</w:t>
      </w:r>
      <w:r>
        <w:tab/>
        <w:t>и</w:t>
      </w:r>
      <w:r>
        <w:rPr>
          <w:spacing w:val="1"/>
        </w:rPr>
        <w:t xml:space="preserve"> </w:t>
      </w:r>
      <w:r>
        <w:t>проектную</w:t>
      </w:r>
      <w:r>
        <w:rPr>
          <w:spacing w:val="-3"/>
        </w:rPr>
        <w:t xml:space="preserve"> </w:t>
      </w:r>
      <w:r>
        <w:t>деятельность</w:t>
      </w:r>
    </w:p>
    <w:p w:rsidR="004C3854" w:rsidRDefault="00BB14C8">
      <w:pPr>
        <w:pStyle w:val="a3"/>
        <w:spacing w:before="70"/>
        <w:ind w:right="271" w:firstLine="0"/>
      </w:pPr>
      <w:r>
        <w:t>с опорой на полученные знания о структуре общества, социальных отношениях, политической</w:t>
      </w:r>
      <w:r>
        <w:rPr>
          <w:spacing w:val="1"/>
        </w:rPr>
        <w:t xml:space="preserve"> </w:t>
      </w:r>
      <w:r>
        <w:t>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w:t>
      </w:r>
      <w:r>
        <w:rPr>
          <w:spacing w:val="1"/>
        </w:rPr>
        <w:t xml:space="preserve"> </w:t>
      </w:r>
      <w:r>
        <w:t>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1"/>
        </w:rPr>
        <w:t xml:space="preserve"> </w:t>
      </w:r>
      <w:r>
        <w:t>работы</w:t>
      </w:r>
      <w:r>
        <w:rPr>
          <w:spacing w:val="1"/>
        </w:rPr>
        <w:t xml:space="preserve"> </w:t>
      </w:r>
      <w:r>
        <w:t>(развернутые</w:t>
      </w:r>
      <w:r>
        <w:rPr>
          <w:spacing w:val="1"/>
        </w:rPr>
        <w:t xml:space="preserve"> </w:t>
      </w:r>
      <w:r>
        <w:t>ответы,</w:t>
      </w:r>
      <w:r>
        <w:rPr>
          <w:spacing w:val="1"/>
        </w:rPr>
        <w:t xml:space="preserve"> </w:t>
      </w:r>
      <w:r>
        <w:t>сочинения)</w:t>
      </w:r>
      <w:r>
        <w:rPr>
          <w:spacing w:val="1"/>
        </w:rPr>
        <w:t xml:space="preserve"> </w:t>
      </w:r>
      <w:r>
        <w:t>по</w:t>
      </w:r>
      <w:r>
        <w:rPr>
          <w:spacing w:val="1"/>
        </w:rPr>
        <w:t xml:space="preserve"> </w:t>
      </w:r>
      <w:r>
        <w:t>изученным</w:t>
      </w:r>
      <w:r>
        <w:rPr>
          <w:spacing w:val="1"/>
        </w:rPr>
        <w:t xml:space="preserve"> </w:t>
      </w:r>
      <w:r>
        <w:t>темам,</w:t>
      </w:r>
      <w:r>
        <w:rPr>
          <w:spacing w:val="1"/>
        </w:rPr>
        <w:t xml:space="preserve"> </w:t>
      </w:r>
      <w:r>
        <w:t>составлять</w:t>
      </w:r>
      <w:r>
        <w:rPr>
          <w:spacing w:val="1"/>
        </w:rPr>
        <w:t xml:space="preserve"> </w:t>
      </w:r>
      <w:r>
        <w:t>сложный</w:t>
      </w:r>
      <w:r>
        <w:rPr>
          <w:spacing w:val="1"/>
        </w:rPr>
        <w:t xml:space="preserve"> </w:t>
      </w:r>
      <w:r>
        <w:t>и</w:t>
      </w:r>
      <w:r>
        <w:rPr>
          <w:spacing w:val="1"/>
        </w:rPr>
        <w:t xml:space="preserve"> </w:t>
      </w:r>
      <w:r>
        <w:t>тезисный</w:t>
      </w:r>
      <w:r>
        <w:rPr>
          <w:spacing w:val="1"/>
        </w:rPr>
        <w:t xml:space="preserve"> </w:t>
      </w:r>
      <w:r>
        <w:t>план</w:t>
      </w:r>
      <w:r>
        <w:rPr>
          <w:spacing w:val="1"/>
        </w:rPr>
        <w:t xml:space="preserve"> </w:t>
      </w:r>
      <w:r>
        <w:t>развернутых</w:t>
      </w:r>
      <w:r>
        <w:rPr>
          <w:spacing w:val="-4"/>
        </w:rPr>
        <w:t xml:space="preserve"> </w:t>
      </w:r>
      <w:r>
        <w:t>ответов,</w:t>
      </w:r>
      <w:r>
        <w:rPr>
          <w:spacing w:val="-1"/>
        </w:rPr>
        <w:t xml:space="preserve"> </w:t>
      </w:r>
      <w:r>
        <w:t>анализировать</w:t>
      </w:r>
      <w:r>
        <w:rPr>
          <w:spacing w:val="3"/>
        </w:rPr>
        <w:t xml:space="preserve"> </w:t>
      </w:r>
      <w:r>
        <w:t>неадаптированные</w:t>
      </w:r>
      <w:r>
        <w:rPr>
          <w:spacing w:val="-4"/>
        </w:rPr>
        <w:t xml:space="preserve"> </w:t>
      </w:r>
      <w:r>
        <w:t>тексты.</w:t>
      </w:r>
    </w:p>
    <w:p w:rsidR="004C3854" w:rsidRDefault="00BB14C8">
      <w:pPr>
        <w:pStyle w:val="a3"/>
        <w:ind w:right="267"/>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 национальностей и культур в целях успешного выполнения типичных социальных ролей,</w:t>
      </w:r>
      <w:r>
        <w:rPr>
          <w:spacing w:val="1"/>
        </w:rPr>
        <w:t xml:space="preserve"> </w:t>
      </w:r>
      <w:r>
        <w:t>ориентации в актуальных общественных событиях, определения</w:t>
      </w:r>
      <w:r>
        <w:rPr>
          <w:spacing w:val="1"/>
        </w:rPr>
        <w:t xml:space="preserve"> </w:t>
      </w:r>
      <w:r>
        <w:t>личной гражданской позиции;</w:t>
      </w:r>
      <w:r>
        <w:rPr>
          <w:spacing w:val="1"/>
        </w:rPr>
        <w:t xml:space="preserve"> </w:t>
      </w:r>
      <w:r>
        <w:t>осознания</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информационно-</w:t>
      </w:r>
      <w:r>
        <w:rPr>
          <w:spacing w:val="1"/>
        </w:rPr>
        <w:t xml:space="preserve"> </w:t>
      </w:r>
      <w:r>
        <w:t>коммуникационных технологий в решении раз-личных задач при изучении разделов «Социальная</w:t>
      </w:r>
      <w:r>
        <w:rPr>
          <w:spacing w:val="1"/>
        </w:rPr>
        <w:t xml:space="preserve"> </w:t>
      </w:r>
      <w:r>
        <w:t>сфера», «Политическая сфера», «Правовое регулирование общественных отношений в Российской</w:t>
      </w:r>
      <w:r>
        <w:rPr>
          <w:spacing w:val="1"/>
        </w:rPr>
        <w:t xml:space="preserve"> </w:t>
      </w:r>
      <w:r>
        <w:t>Федерации».</w:t>
      </w:r>
    </w:p>
    <w:p w:rsidR="004C3854" w:rsidRDefault="00BB14C8">
      <w:pPr>
        <w:pStyle w:val="a3"/>
        <w:spacing w:before="3"/>
        <w:ind w:right="269"/>
      </w:pPr>
      <w:r>
        <w:t>Формулировать</w:t>
      </w:r>
      <w:r>
        <w:rPr>
          <w:spacing w:val="1"/>
        </w:rPr>
        <w:t xml:space="preserve"> </w:t>
      </w:r>
      <w:r>
        <w:t>на основе</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приобретенных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 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 собственные суждения и аргументы по проблемам социальной мобильности, ее форм 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опасности</w:t>
      </w:r>
      <w:r>
        <w:rPr>
          <w:spacing w:val="1"/>
        </w:rPr>
        <w:t xml:space="preserve"> </w:t>
      </w:r>
      <w:r>
        <w:t>коррупции</w:t>
      </w:r>
      <w:r>
        <w:rPr>
          <w:spacing w:val="1"/>
        </w:rPr>
        <w:t xml:space="preserve"> </w:t>
      </w:r>
      <w:r>
        <w:t>и</w:t>
      </w:r>
      <w:r>
        <w:rPr>
          <w:spacing w:val="1"/>
        </w:rPr>
        <w:t xml:space="preserve"> </w:t>
      </w:r>
      <w:r>
        <w:t>необходимости борьбы с ней; соотношения прав и свобод человека с обязанностями и правовой</w:t>
      </w:r>
      <w:r>
        <w:rPr>
          <w:spacing w:val="1"/>
        </w:rPr>
        <w:t xml:space="preserve"> </w:t>
      </w:r>
      <w:r>
        <w:t>ответственностью;</w:t>
      </w:r>
    </w:p>
    <w:p w:rsidR="004C3854" w:rsidRDefault="00BB14C8">
      <w:pPr>
        <w:pStyle w:val="a3"/>
        <w:ind w:right="270"/>
      </w:pPr>
      <w:r>
        <w:t>использовать ключевые понятия, теоретические положения, в том числе о (об) социальной</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роли</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 юридической ответственности за совершение правонарушений; механизмах 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для</w:t>
      </w:r>
      <w:r>
        <w:rPr>
          <w:spacing w:val="1"/>
        </w:rPr>
        <w:t xml:space="preserve"> </w:t>
      </w:r>
      <w:r>
        <w:t>объяснения</w:t>
      </w:r>
      <w:r>
        <w:rPr>
          <w:spacing w:val="61"/>
        </w:rPr>
        <w:t xml:space="preserve"> </w:t>
      </w:r>
      <w:r>
        <w:t>явлений</w:t>
      </w:r>
      <w:r>
        <w:rPr>
          <w:spacing w:val="1"/>
        </w:rPr>
        <w:t xml:space="preserve"> </w:t>
      </w:r>
      <w:r>
        <w:t>социальной</w:t>
      </w:r>
      <w:r>
        <w:rPr>
          <w:spacing w:val="2"/>
        </w:rPr>
        <w:t xml:space="preserve"> </w:t>
      </w:r>
      <w:r>
        <w:t>действительности;</w:t>
      </w:r>
    </w:p>
    <w:p w:rsidR="004C3854" w:rsidRDefault="00BB14C8">
      <w:pPr>
        <w:pStyle w:val="a3"/>
        <w:ind w:right="270"/>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 и путях их разрешения; государственной поддержке социально незащищенных</w:t>
      </w:r>
      <w:r>
        <w:rPr>
          <w:spacing w:val="1"/>
        </w:rPr>
        <w:t xml:space="preserve"> </w:t>
      </w:r>
      <w:r>
        <w:t>слоев общества и мерах социальной поддержки семьи в Российской Федерации; 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 суверенитете; избирательной системе в Российской Федерации; государственной</w:t>
      </w:r>
      <w:r>
        <w:rPr>
          <w:spacing w:val="1"/>
        </w:rPr>
        <w:t xml:space="preserve"> </w:t>
      </w:r>
      <w:r>
        <w:lastRenderedPageBreak/>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 субъектах гражданских правоотношений; юридической ответственности и ее видах;</w:t>
      </w:r>
      <w:r>
        <w:rPr>
          <w:spacing w:val="1"/>
        </w:rPr>
        <w:t xml:space="preserve"> </w:t>
      </w:r>
      <w:r>
        <w:t>правовом регулировании оказания образовательных услуг; порядке приема на работу,</w:t>
      </w:r>
      <w:r>
        <w:rPr>
          <w:spacing w:val="60"/>
        </w:rPr>
        <w:t xml:space="preserve"> </w:t>
      </w:r>
      <w:r>
        <w:t>заключения</w:t>
      </w:r>
      <w:r>
        <w:rPr>
          <w:spacing w:val="1"/>
        </w:rPr>
        <w:t xml:space="preserve"> </w:t>
      </w:r>
      <w:r>
        <w:t>и расторжения трудового договора, в том числе несовершеннолетних граждан; защите трудовых</w:t>
      </w:r>
      <w:r>
        <w:rPr>
          <w:spacing w:val="1"/>
        </w:rPr>
        <w:t xml:space="preserve"> </w:t>
      </w:r>
      <w:r>
        <w:t>прав работников; порядке и условиях заключения и расторжения брака; правах и обязанностях</w:t>
      </w:r>
      <w:r>
        <w:rPr>
          <w:spacing w:val="1"/>
        </w:rPr>
        <w:t xml:space="preserve"> </w:t>
      </w:r>
      <w:r>
        <w:t>налогоплательщика; принципах уголовного права, уголовного процесса, гражданского процесса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4"/>
        </w:rPr>
        <w:t xml:space="preserve"> </w:t>
      </w:r>
      <w:r>
        <w:t>опыта.</w:t>
      </w:r>
    </w:p>
    <w:p w:rsidR="004C3854" w:rsidRDefault="00BB14C8">
      <w:pPr>
        <w:pStyle w:val="a3"/>
        <w:spacing w:before="1"/>
        <w:ind w:left="1040" w:firstLine="0"/>
      </w:pPr>
      <w:r>
        <w:t>Применять</w:t>
      </w:r>
      <w:r>
        <w:rPr>
          <w:spacing w:val="-5"/>
        </w:rPr>
        <w:t xml:space="preserve"> </w:t>
      </w:r>
      <w:r>
        <w:t>знание</w:t>
      </w:r>
      <w:r>
        <w:rPr>
          <w:spacing w:val="-13"/>
        </w:rPr>
        <w:t xml:space="preserve"> </w:t>
      </w:r>
      <w:r>
        <w:t>о</w:t>
      </w:r>
      <w:r>
        <w:rPr>
          <w:spacing w:val="2"/>
        </w:rPr>
        <w:t xml:space="preserve"> </w:t>
      </w:r>
      <w:r>
        <w:t>правах</w:t>
      </w:r>
      <w:r>
        <w:rPr>
          <w:spacing w:val="-7"/>
        </w:rPr>
        <w:t xml:space="preserve"> </w:t>
      </w:r>
      <w:r>
        <w:t>и</w:t>
      </w:r>
      <w:r>
        <w:rPr>
          <w:spacing w:val="-5"/>
        </w:rPr>
        <w:t xml:space="preserve"> </w:t>
      </w:r>
      <w:r>
        <w:t>обязанностях</w:t>
      </w:r>
      <w:r>
        <w:rPr>
          <w:spacing w:val="-6"/>
        </w:rPr>
        <w:t xml:space="preserve"> </w:t>
      </w:r>
      <w:r>
        <w:t>потребителя</w:t>
      </w:r>
      <w:r>
        <w:rPr>
          <w:spacing w:val="-2"/>
        </w:rPr>
        <w:t xml:space="preserve"> </w:t>
      </w:r>
      <w:r>
        <w:t>финансовых</w:t>
      </w:r>
      <w:r>
        <w:rPr>
          <w:spacing w:val="-2"/>
        </w:rPr>
        <w:t xml:space="preserve"> </w:t>
      </w:r>
      <w:r>
        <w:t>услуг,</w:t>
      </w:r>
    </w:p>
    <w:p w:rsidR="004C3854" w:rsidRPr="00CE304F" w:rsidRDefault="00BB14C8">
      <w:pPr>
        <w:spacing w:before="2" w:line="266" w:lineRule="auto"/>
        <w:ind w:left="319" w:right="262"/>
        <w:rPr>
          <w:sz w:val="24"/>
          <w:szCs w:val="24"/>
        </w:rPr>
      </w:pPr>
      <w:r w:rsidRPr="00CE304F">
        <w:rPr>
          <w:rFonts w:ascii="Calibri" w:hAnsi="Calibri"/>
          <w:sz w:val="24"/>
          <w:szCs w:val="24"/>
        </w:rPr>
        <w:t xml:space="preserve"> </w:t>
      </w:r>
      <w:r w:rsidRPr="00CE304F">
        <w:rPr>
          <w:sz w:val="24"/>
          <w:szCs w:val="24"/>
        </w:rPr>
        <w:t>зафиксированных в законодательстве Российской Федерации; находить, анализировать и использовать</w:t>
      </w:r>
      <w:r w:rsidRPr="00CE304F">
        <w:rPr>
          <w:spacing w:val="1"/>
          <w:sz w:val="24"/>
          <w:szCs w:val="24"/>
        </w:rPr>
        <w:t xml:space="preserve"> </w:t>
      </w:r>
      <w:r w:rsidRPr="00CE304F">
        <w:rPr>
          <w:sz w:val="24"/>
          <w:szCs w:val="24"/>
        </w:rPr>
        <w:t>информацию,</w:t>
      </w:r>
      <w:r w:rsidRPr="00CE304F">
        <w:rPr>
          <w:spacing w:val="-1"/>
          <w:sz w:val="24"/>
          <w:szCs w:val="24"/>
        </w:rPr>
        <w:t xml:space="preserve"> </w:t>
      </w:r>
      <w:r w:rsidRPr="00CE304F">
        <w:rPr>
          <w:sz w:val="24"/>
          <w:szCs w:val="24"/>
        </w:rPr>
        <w:t>предоставленную</w:t>
      </w:r>
      <w:r w:rsidRPr="00CE304F">
        <w:rPr>
          <w:spacing w:val="-4"/>
          <w:sz w:val="24"/>
          <w:szCs w:val="24"/>
        </w:rPr>
        <w:t xml:space="preserve"> </w:t>
      </w:r>
      <w:r w:rsidRPr="00CE304F">
        <w:rPr>
          <w:sz w:val="24"/>
          <w:szCs w:val="24"/>
        </w:rPr>
        <w:t>государственными</w:t>
      </w:r>
      <w:r w:rsidRPr="00CE304F">
        <w:rPr>
          <w:spacing w:val="-5"/>
          <w:sz w:val="24"/>
          <w:szCs w:val="24"/>
        </w:rPr>
        <w:t xml:space="preserve"> </w:t>
      </w:r>
      <w:r w:rsidRPr="00CE304F">
        <w:rPr>
          <w:sz w:val="24"/>
          <w:szCs w:val="24"/>
        </w:rPr>
        <w:t>органами,</w:t>
      </w:r>
      <w:r w:rsidRPr="00CE304F">
        <w:rPr>
          <w:spacing w:val="-4"/>
          <w:sz w:val="24"/>
          <w:szCs w:val="24"/>
        </w:rPr>
        <w:t xml:space="preserve"> </w:t>
      </w:r>
      <w:r w:rsidRPr="00CE304F">
        <w:rPr>
          <w:sz w:val="24"/>
          <w:szCs w:val="24"/>
        </w:rPr>
        <w:t>в</w:t>
      </w:r>
      <w:r w:rsidRPr="00CE304F">
        <w:rPr>
          <w:spacing w:val="-6"/>
          <w:sz w:val="24"/>
          <w:szCs w:val="24"/>
        </w:rPr>
        <w:t xml:space="preserve"> </w:t>
      </w:r>
      <w:r w:rsidRPr="00CE304F">
        <w:rPr>
          <w:sz w:val="24"/>
          <w:szCs w:val="24"/>
        </w:rPr>
        <w:t>том</w:t>
      </w:r>
      <w:r w:rsidRPr="00CE304F">
        <w:rPr>
          <w:spacing w:val="-1"/>
          <w:sz w:val="24"/>
          <w:szCs w:val="24"/>
        </w:rPr>
        <w:t xml:space="preserve"> </w:t>
      </w:r>
      <w:r w:rsidRPr="00CE304F">
        <w:rPr>
          <w:sz w:val="24"/>
          <w:szCs w:val="24"/>
        </w:rPr>
        <w:t>числе</w:t>
      </w:r>
      <w:r w:rsidRPr="00CE304F">
        <w:rPr>
          <w:spacing w:val="-5"/>
          <w:sz w:val="24"/>
          <w:szCs w:val="24"/>
        </w:rPr>
        <w:t xml:space="preserve"> </w:t>
      </w:r>
      <w:r w:rsidRPr="00CE304F">
        <w:rPr>
          <w:sz w:val="24"/>
          <w:szCs w:val="24"/>
        </w:rPr>
        <w:t>в</w:t>
      </w:r>
      <w:r w:rsidRPr="00CE304F">
        <w:rPr>
          <w:spacing w:val="-6"/>
          <w:sz w:val="24"/>
          <w:szCs w:val="24"/>
        </w:rPr>
        <w:t xml:space="preserve"> </w:t>
      </w:r>
      <w:r w:rsidRPr="00CE304F">
        <w:rPr>
          <w:sz w:val="24"/>
          <w:szCs w:val="24"/>
        </w:rPr>
        <w:t>цифровой</w:t>
      </w:r>
      <w:r w:rsidRPr="00CE304F">
        <w:rPr>
          <w:spacing w:val="-5"/>
          <w:sz w:val="24"/>
          <w:szCs w:val="24"/>
        </w:rPr>
        <w:t xml:space="preserve"> </w:t>
      </w:r>
      <w:r w:rsidRPr="00CE304F">
        <w:rPr>
          <w:sz w:val="24"/>
          <w:szCs w:val="24"/>
        </w:rPr>
        <w:t>среде, в</w:t>
      </w:r>
      <w:r w:rsidRPr="00CE304F">
        <w:rPr>
          <w:spacing w:val="-2"/>
          <w:sz w:val="24"/>
          <w:szCs w:val="24"/>
        </w:rPr>
        <w:t xml:space="preserve"> </w:t>
      </w:r>
      <w:r w:rsidRPr="00CE304F">
        <w:rPr>
          <w:sz w:val="24"/>
          <w:szCs w:val="24"/>
        </w:rPr>
        <w:t>целях</w:t>
      </w:r>
      <w:r w:rsidRPr="00CE304F">
        <w:rPr>
          <w:spacing w:val="-2"/>
          <w:sz w:val="24"/>
          <w:szCs w:val="24"/>
        </w:rPr>
        <w:t xml:space="preserve"> </w:t>
      </w:r>
      <w:r w:rsidRPr="00CE304F">
        <w:rPr>
          <w:sz w:val="24"/>
          <w:szCs w:val="24"/>
        </w:rPr>
        <w:t>управления</w:t>
      </w:r>
      <w:r w:rsidRPr="00CE304F">
        <w:rPr>
          <w:spacing w:val="-47"/>
          <w:sz w:val="24"/>
          <w:szCs w:val="24"/>
        </w:rPr>
        <w:t xml:space="preserve"> </w:t>
      </w:r>
      <w:r w:rsidRPr="00CE304F">
        <w:rPr>
          <w:sz w:val="24"/>
          <w:szCs w:val="24"/>
        </w:rPr>
        <w:t>личными</w:t>
      </w:r>
      <w:r w:rsidRPr="00CE304F">
        <w:rPr>
          <w:spacing w:val="-1"/>
          <w:sz w:val="24"/>
          <w:szCs w:val="24"/>
        </w:rPr>
        <w:t xml:space="preserve"> </w:t>
      </w:r>
      <w:r w:rsidRPr="00CE304F">
        <w:rPr>
          <w:sz w:val="24"/>
          <w:szCs w:val="24"/>
        </w:rPr>
        <w:t>финансами и</w:t>
      </w:r>
      <w:r w:rsidRPr="00CE304F">
        <w:rPr>
          <w:spacing w:val="-1"/>
          <w:sz w:val="24"/>
          <w:szCs w:val="24"/>
        </w:rPr>
        <w:t xml:space="preserve"> </w:t>
      </w:r>
      <w:r w:rsidRPr="00CE304F">
        <w:rPr>
          <w:sz w:val="24"/>
          <w:szCs w:val="24"/>
        </w:rPr>
        <w:t>обеспечения</w:t>
      </w:r>
      <w:r w:rsidRPr="00CE304F">
        <w:rPr>
          <w:spacing w:val="1"/>
          <w:sz w:val="24"/>
          <w:szCs w:val="24"/>
        </w:rPr>
        <w:t xml:space="preserve"> </w:t>
      </w:r>
      <w:r w:rsidRPr="00CE304F">
        <w:rPr>
          <w:sz w:val="24"/>
          <w:szCs w:val="24"/>
        </w:rPr>
        <w:t>личной</w:t>
      </w:r>
      <w:r w:rsidRPr="00CE304F">
        <w:rPr>
          <w:spacing w:val="-1"/>
          <w:sz w:val="24"/>
          <w:szCs w:val="24"/>
        </w:rPr>
        <w:t xml:space="preserve"> </w:t>
      </w:r>
      <w:r w:rsidRPr="00CE304F">
        <w:rPr>
          <w:sz w:val="24"/>
          <w:szCs w:val="24"/>
        </w:rPr>
        <w:t>финансовой</w:t>
      </w:r>
      <w:r w:rsidRPr="00CE304F">
        <w:rPr>
          <w:spacing w:val="5"/>
          <w:sz w:val="24"/>
          <w:szCs w:val="24"/>
        </w:rPr>
        <w:t xml:space="preserve"> </w:t>
      </w:r>
      <w:r w:rsidRPr="00CE304F">
        <w:rPr>
          <w:sz w:val="24"/>
          <w:szCs w:val="24"/>
        </w:rPr>
        <w:t>безопасности.</w:t>
      </w:r>
    </w:p>
    <w:p w:rsidR="004C3854" w:rsidRDefault="00BB14C8">
      <w:pPr>
        <w:pStyle w:val="a3"/>
        <w:ind w:right="262"/>
      </w:pPr>
      <w:r>
        <w:t>Оценивать социальную информацию по проблемам социальных отношений, 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w:t>
      </w:r>
      <w:r>
        <w:rPr>
          <w:spacing w:val="1"/>
        </w:rPr>
        <w:t xml:space="preserve"> </w:t>
      </w:r>
      <w:r>
        <w:t>отношений,</w:t>
      </w:r>
      <w:r>
        <w:rPr>
          <w:spacing w:val="1"/>
        </w:rPr>
        <w:t xml:space="preserve"> </w:t>
      </w:r>
      <w:r>
        <w:t>содержащиеся</w:t>
      </w:r>
      <w:r>
        <w:rPr>
          <w:spacing w:val="1"/>
        </w:rPr>
        <w:t xml:space="preserve"> </w:t>
      </w:r>
      <w:r>
        <w:t>в</w:t>
      </w:r>
      <w:r>
        <w:rPr>
          <w:spacing w:val="1"/>
        </w:rPr>
        <w:t xml:space="preserve"> </w:t>
      </w:r>
      <w:r>
        <w:t>источниках информации; давать оценку действиям людей в типичных (модельных) ситуациях с</w:t>
      </w:r>
      <w:r>
        <w:rPr>
          <w:spacing w:val="1"/>
        </w:rPr>
        <w:t xml:space="preserve"> </w:t>
      </w:r>
      <w:r>
        <w:t>точки</w:t>
      </w:r>
      <w:r>
        <w:rPr>
          <w:spacing w:val="-3"/>
        </w:rPr>
        <w:t xml:space="preserve"> </w:t>
      </w:r>
      <w:r>
        <w:t>зрения</w:t>
      </w:r>
      <w:r>
        <w:rPr>
          <w:spacing w:val="-3"/>
        </w:rPr>
        <w:t xml:space="preserve"> </w:t>
      </w:r>
      <w:r>
        <w:t>социальных</w:t>
      </w:r>
      <w:r>
        <w:rPr>
          <w:spacing w:val="-3"/>
        </w:rPr>
        <w:t xml:space="preserve"> </w:t>
      </w:r>
      <w:r>
        <w:t>норм,</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норм</w:t>
      </w:r>
      <w:r>
        <w:rPr>
          <w:spacing w:val="3"/>
        </w:rPr>
        <w:t xml:space="preserve"> </w:t>
      </w:r>
      <w:r>
        <w:t>морали</w:t>
      </w:r>
      <w:r>
        <w:rPr>
          <w:spacing w:val="-2"/>
        </w:rPr>
        <w:t xml:space="preserve"> </w:t>
      </w:r>
      <w:r>
        <w:t>и</w:t>
      </w:r>
      <w:r>
        <w:rPr>
          <w:spacing w:val="-2"/>
        </w:rPr>
        <w:t xml:space="preserve"> </w:t>
      </w:r>
      <w:r>
        <w:t>права.</w:t>
      </w:r>
    </w:p>
    <w:p w:rsidR="004C3854" w:rsidRDefault="00BB14C8">
      <w:pPr>
        <w:pStyle w:val="a3"/>
        <w:ind w:right="261"/>
      </w:pPr>
      <w:r>
        <w:t>Самостоятельно оценивать и принимать решения, выявлять с помощью полученных знаний</w:t>
      </w:r>
      <w:r>
        <w:rPr>
          <w:spacing w:val="1"/>
        </w:rPr>
        <w:t xml:space="preserve"> </w:t>
      </w:r>
      <w:r>
        <w:t>наиболее эффективные способы противодействия коррупции; определять стратегии разрешения</w:t>
      </w:r>
      <w:r>
        <w:rPr>
          <w:spacing w:val="1"/>
        </w:rPr>
        <w:t xml:space="preserve"> </w:t>
      </w:r>
      <w:r>
        <w:t>социальных и межличностных конфликтов; оценивать поведение людей и собственное поведение с</w:t>
      </w:r>
      <w:r>
        <w:rPr>
          <w:spacing w:val="-57"/>
        </w:rPr>
        <w:t xml:space="preserve"> </w:t>
      </w:r>
      <w:r>
        <w:t>точки</w:t>
      </w:r>
      <w:r>
        <w:rPr>
          <w:spacing w:val="6"/>
        </w:rPr>
        <w:t xml:space="preserve"> </w:t>
      </w:r>
      <w:r>
        <w:t>зрения</w:t>
      </w:r>
      <w:r>
        <w:rPr>
          <w:spacing w:val="4"/>
        </w:rPr>
        <w:t xml:space="preserve"> </w:t>
      </w:r>
      <w:r>
        <w:t>социальных</w:t>
      </w:r>
      <w:r>
        <w:rPr>
          <w:spacing w:val="4"/>
        </w:rPr>
        <w:t xml:space="preserve"> </w:t>
      </w:r>
      <w:r>
        <w:t>норм,</w:t>
      </w:r>
      <w:r>
        <w:rPr>
          <w:spacing w:val="7"/>
        </w:rPr>
        <w:t xml:space="preserve"> </w:t>
      </w:r>
      <w:r>
        <w:t>включая</w:t>
      </w:r>
      <w:r>
        <w:rPr>
          <w:spacing w:val="4"/>
        </w:rPr>
        <w:t xml:space="preserve"> </w:t>
      </w:r>
      <w:r>
        <w:t>нормы</w:t>
      </w:r>
      <w:r>
        <w:rPr>
          <w:spacing w:val="6"/>
        </w:rPr>
        <w:t xml:space="preserve"> </w:t>
      </w:r>
      <w:r>
        <w:t>морали</w:t>
      </w:r>
      <w:r>
        <w:rPr>
          <w:spacing w:val="6"/>
        </w:rPr>
        <w:t xml:space="preserve"> </w:t>
      </w:r>
      <w:r>
        <w:t>и</w:t>
      </w:r>
      <w:r>
        <w:rPr>
          <w:spacing w:val="6"/>
        </w:rPr>
        <w:t xml:space="preserve"> </w:t>
      </w:r>
      <w:r>
        <w:t>права,</w:t>
      </w:r>
      <w:r>
        <w:rPr>
          <w:spacing w:val="7"/>
        </w:rPr>
        <w:t xml:space="preserve"> </w:t>
      </w:r>
      <w:r>
        <w:t>ценностей;</w:t>
      </w:r>
      <w:r>
        <w:rPr>
          <w:spacing w:val="60"/>
        </w:rPr>
        <w:t xml:space="preserve"> </w:t>
      </w:r>
      <w:r>
        <w:t>осознавать</w:t>
      </w:r>
    </w:p>
    <w:p w:rsidR="004C3854" w:rsidRDefault="00BB14C8">
      <w:pPr>
        <w:pStyle w:val="a3"/>
        <w:spacing w:before="70"/>
        <w:ind w:firstLine="0"/>
        <w:jc w:val="left"/>
      </w:pPr>
      <w:r>
        <w:t>неприемлемость</w:t>
      </w:r>
      <w:r>
        <w:rPr>
          <w:spacing w:val="-6"/>
        </w:rPr>
        <w:t xml:space="preserve"> </w:t>
      </w:r>
      <w:r>
        <w:t>антиобщественного</w:t>
      </w:r>
      <w:r>
        <w:rPr>
          <w:spacing w:val="-2"/>
        </w:rPr>
        <w:t xml:space="preserve"> </w:t>
      </w:r>
      <w:r>
        <w:t>поведения,</w:t>
      </w:r>
      <w:r>
        <w:rPr>
          <w:spacing w:val="-6"/>
        </w:rPr>
        <w:t xml:space="preserve"> </w:t>
      </w:r>
      <w:r>
        <w:t>опасность</w:t>
      </w:r>
      <w:r>
        <w:rPr>
          <w:spacing w:val="-5"/>
        </w:rPr>
        <w:t xml:space="preserve"> </w:t>
      </w:r>
      <w:r>
        <w:t>алкоголизма</w:t>
      </w:r>
      <w:r>
        <w:rPr>
          <w:spacing w:val="-3"/>
        </w:rPr>
        <w:t xml:space="preserve"> </w:t>
      </w:r>
      <w:r>
        <w:t>и</w:t>
      </w:r>
      <w:r>
        <w:rPr>
          <w:spacing w:val="-7"/>
        </w:rPr>
        <w:t xml:space="preserve"> </w:t>
      </w:r>
      <w:r>
        <w:t>наркомании.</w:t>
      </w:r>
    </w:p>
    <w:p w:rsidR="004C3854" w:rsidRDefault="004C3854">
      <w:pPr>
        <w:pStyle w:val="a3"/>
        <w:spacing w:before="7"/>
        <w:ind w:left="0" w:firstLine="0"/>
        <w:jc w:val="left"/>
        <w:rPr>
          <w:sz w:val="21"/>
        </w:rPr>
      </w:pPr>
    </w:p>
    <w:p w:rsidR="004C3854" w:rsidRDefault="004C3854">
      <w:pPr>
        <w:pStyle w:val="a3"/>
        <w:spacing w:before="7"/>
        <w:ind w:left="0" w:firstLine="0"/>
        <w:jc w:val="left"/>
        <w:rPr>
          <w:sz w:val="21"/>
        </w:rPr>
      </w:pPr>
    </w:p>
    <w:p w:rsidR="004C3854" w:rsidRDefault="00BB14C8">
      <w:pPr>
        <w:pStyle w:val="Heading1"/>
        <w:spacing w:before="1" w:line="237" w:lineRule="auto"/>
        <w:ind w:left="319" w:right="277" w:firstLine="720"/>
      </w:pPr>
      <w:r>
        <w:t>2.1.20 Федеральная рабочая программа по учебному предмету «География» (базовый</w:t>
      </w:r>
      <w:r>
        <w:rPr>
          <w:spacing w:val="1"/>
        </w:rPr>
        <w:t xml:space="preserve"> </w:t>
      </w:r>
      <w:r>
        <w:t>уровень).</w:t>
      </w:r>
    </w:p>
    <w:p w:rsidR="004C3854" w:rsidRDefault="00BB14C8">
      <w:pPr>
        <w:pStyle w:val="a3"/>
        <w:spacing w:line="273" w:lineRule="exact"/>
        <w:ind w:left="1040" w:firstLine="0"/>
      </w:pPr>
      <w:r>
        <w:t>Федеральная</w:t>
      </w:r>
      <w:r>
        <w:rPr>
          <w:spacing w:val="31"/>
        </w:rPr>
        <w:t xml:space="preserve"> </w:t>
      </w:r>
      <w:r>
        <w:t>рабочая</w:t>
      </w:r>
      <w:r>
        <w:rPr>
          <w:spacing w:val="26"/>
        </w:rPr>
        <w:t xml:space="preserve"> </w:t>
      </w:r>
      <w:r>
        <w:t>программа</w:t>
      </w:r>
      <w:r>
        <w:rPr>
          <w:spacing w:val="27"/>
        </w:rPr>
        <w:t xml:space="preserve"> </w:t>
      </w:r>
      <w:r>
        <w:t>по</w:t>
      </w:r>
      <w:r>
        <w:rPr>
          <w:spacing w:val="31"/>
        </w:rPr>
        <w:t xml:space="preserve"> </w:t>
      </w:r>
      <w:r>
        <w:t>учебному</w:t>
      </w:r>
      <w:r>
        <w:rPr>
          <w:spacing w:val="26"/>
        </w:rPr>
        <w:t xml:space="preserve"> </w:t>
      </w:r>
      <w:r>
        <w:t>предмету</w:t>
      </w:r>
      <w:r>
        <w:rPr>
          <w:spacing w:val="23"/>
        </w:rPr>
        <w:t xml:space="preserve"> </w:t>
      </w:r>
      <w:r>
        <w:t>«География»</w:t>
      </w:r>
      <w:r>
        <w:rPr>
          <w:spacing w:val="27"/>
        </w:rPr>
        <w:t xml:space="preserve"> </w:t>
      </w:r>
      <w:r>
        <w:t>(предметная</w:t>
      </w:r>
      <w:r>
        <w:rPr>
          <w:spacing w:val="27"/>
        </w:rPr>
        <w:t xml:space="preserve"> </w:t>
      </w:r>
      <w:r>
        <w:t>область</w:t>
      </w:r>
    </w:p>
    <w:p w:rsidR="004C3854" w:rsidRDefault="00BB14C8">
      <w:pPr>
        <w:pStyle w:val="a3"/>
        <w:ind w:right="266" w:firstLine="0"/>
      </w:pPr>
      <w:r>
        <w:t>«Общественно-научные предметы») (далее соответственно - программа по географии, 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2"/>
        </w:rPr>
        <w:t xml:space="preserve"> </w:t>
      </w:r>
      <w:r>
        <w:t>по</w:t>
      </w:r>
      <w:r>
        <w:rPr>
          <w:spacing w:val="2"/>
        </w:rPr>
        <w:t xml:space="preserve"> </w:t>
      </w:r>
      <w:r>
        <w:t>географии.</w:t>
      </w:r>
    </w:p>
    <w:p w:rsidR="004C3854" w:rsidRDefault="00BB14C8">
      <w:pPr>
        <w:pStyle w:val="a3"/>
        <w:spacing w:before="2" w:line="275" w:lineRule="exact"/>
        <w:ind w:left="1040" w:firstLine="0"/>
      </w:pPr>
      <w:r>
        <w:t>Пояснительная</w:t>
      </w:r>
      <w:r>
        <w:rPr>
          <w:spacing w:val="-4"/>
        </w:rPr>
        <w:t xml:space="preserve"> </w:t>
      </w:r>
      <w:r>
        <w:t>записка.</w:t>
      </w:r>
    </w:p>
    <w:p w:rsidR="004C3854" w:rsidRDefault="00BB14C8">
      <w:pPr>
        <w:pStyle w:val="a3"/>
        <w:ind w:right="271"/>
      </w:pPr>
      <w:r>
        <w:t>Программа по географии составлена на основе требований к результатам освоения ООП</w:t>
      </w:r>
      <w:r>
        <w:rPr>
          <w:spacing w:val="1"/>
        </w:rPr>
        <w:t xml:space="preserve"> </w:t>
      </w:r>
      <w:r>
        <w:t>СОО, представленных в ФГОС СОО, а также на основе характеристики планируемых 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 программе воспитания и подлежит непосредственному применению при реализации</w:t>
      </w:r>
      <w:r>
        <w:rPr>
          <w:spacing w:val="1"/>
        </w:rPr>
        <w:t xml:space="preserve"> </w:t>
      </w:r>
      <w:r>
        <w:t>обязательной</w:t>
      </w:r>
      <w:r>
        <w:rPr>
          <w:spacing w:val="-3"/>
        </w:rPr>
        <w:t xml:space="preserve"> </w:t>
      </w:r>
      <w:r>
        <w:t>части</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4"/>
        </w:rPr>
        <w:t xml:space="preserve"> </w:t>
      </w:r>
      <w:r>
        <w:t>общего</w:t>
      </w:r>
      <w:r>
        <w:rPr>
          <w:spacing w:val="-3"/>
        </w:rPr>
        <w:t xml:space="preserve"> </w:t>
      </w:r>
      <w:r>
        <w:t>образования.</w:t>
      </w:r>
    </w:p>
    <w:p w:rsidR="004C3854" w:rsidRDefault="00BB14C8">
      <w:pPr>
        <w:pStyle w:val="a3"/>
        <w:spacing w:before="3" w:line="237" w:lineRule="auto"/>
        <w:ind w:right="268"/>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метапредметным</w:t>
      </w:r>
      <w:r>
        <w:rPr>
          <w:spacing w:val="-2"/>
        </w:rPr>
        <w:t xml:space="preserve"> </w:t>
      </w:r>
      <w:r>
        <w:t>и</w:t>
      </w:r>
      <w:r>
        <w:rPr>
          <w:spacing w:val="-3"/>
        </w:rPr>
        <w:t xml:space="preserve"> </w:t>
      </w:r>
      <w:r>
        <w:t>предметным</w:t>
      </w:r>
      <w:r>
        <w:rPr>
          <w:spacing w:val="-1"/>
        </w:rPr>
        <w:t xml:space="preserve"> </w:t>
      </w:r>
      <w:r>
        <w:t>результатам</w:t>
      </w:r>
      <w:r>
        <w:rPr>
          <w:spacing w:val="2"/>
        </w:rPr>
        <w:t xml:space="preserve"> </w:t>
      </w:r>
      <w:r>
        <w:t>освоения</w:t>
      </w:r>
      <w:r>
        <w:rPr>
          <w:spacing w:val="-4"/>
        </w:rPr>
        <w:t xml:space="preserve"> </w:t>
      </w:r>
      <w:r>
        <w:t>образовательных</w:t>
      </w:r>
      <w:r>
        <w:rPr>
          <w:spacing w:val="-3"/>
        </w:rPr>
        <w:t xml:space="preserve"> </w:t>
      </w:r>
      <w:r>
        <w:t>программ.</w:t>
      </w:r>
    </w:p>
    <w:p w:rsidR="004C3854" w:rsidRDefault="00BB14C8">
      <w:pPr>
        <w:pStyle w:val="a3"/>
        <w:spacing w:before="4"/>
        <w:ind w:right="267"/>
      </w:pPr>
      <w:r>
        <w:t>Программа по</w:t>
      </w:r>
      <w:r>
        <w:rPr>
          <w:spacing w:val="1"/>
        </w:rPr>
        <w:t xml:space="preserve"> </w:t>
      </w:r>
      <w:r>
        <w:t>географии</w:t>
      </w:r>
      <w:r>
        <w:rPr>
          <w:spacing w:val="1"/>
        </w:rPr>
        <w:t xml:space="preserve"> </w:t>
      </w:r>
      <w:r>
        <w:t>даёт</w:t>
      </w:r>
      <w:r>
        <w:rPr>
          <w:spacing w:val="1"/>
        </w:rPr>
        <w:t xml:space="preserve"> </w:t>
      </w:r>
      <w:r>
        <w:t>представление 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 средствами учебного предмета, устанавливает обязательное предметное содержание,</w:t>
      </w:r>
      <w:r>
        <w:rPr>
          <w:spacing w:val="-57"/>
        </w:rPr>
        <w:t xml:space="preserve"> </w:t>
      </w:r>
      <w:r>
        <w:t>предусматривает распределение его по классам и структурирование его по разделам и темам курса,</w:t>
      </w:r>
      <w:r>
        <w:rPr>
          <w:spacing w:val="-57"/>
        </w:rPr>
        <w:t xml:space="preserve"> </w:t>
      </w:r>
      <w:r>
        <w:t>даёт</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курса</w:t>
      </w:r>
      <w:r>
        <w:rPr>
          <w:spacing w:val="1"/>
        </w:rPr>
        <w:t xml:space="preserve"> </w:t>
      </w:r>
      <w:r>
        <w:t>и</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3"/>
        </w:rPr>
        <w:t xml:space="preserve"> </w:t>
      </w:r>
      <w:r>
        <w:t>а</w:t>
      </w:r>
      <w:r>
        <w:rPr>
          <w:spacing w:val="-5"/>
        </w:rPr>
        <w:t xml:space="preserve"> </w:t>
      </w:r>
      <w:r>
        <w:t>также</w:t>
      </w:r>
      <w:r>
        <w:rPr>
          <w:spacing w:val="-5"/>
        </w:rPr>
        <w:t xml:space="preserve"> </w:t>
      </w:r>
      <w:r>
        <w:t>основных</w:t>
      </w:r>
      <w:r>
        <w:rPr>
          <w:spacing w:val="-4"/>
        </w:rPr>
        <w:t xml:space="preserve"> </w:t>
      </w:r>
      <w:r>
        <w:t>видов</w:t>
      </w:r>
      <w:r>
        <w:rPr>
          <w:spacing w:val="-2"/>
        </w:rPr>
        <w:t xml:space="preserve"> </w:t>
      </w:r>
      <w:r>
        <w:t>деятельности</w:t>
      </w:r>
      <w:r>
        <w:rPr>
          <w:spacing w:val="-2"/>
        </w:rPr>
        <w:t xml:space="preserve"> </w:t>
      </w:r>
      <w:r>
        <w:t>обучающихся.</w:t>
      </w:r>
    </w:p>
    <w:p w:rsidR="004C3854" w:rsidRDefault="00BB14C8">
      <w:pPr>
        <w:pStyle w:val="a3"/>
        <w:spacing w:before="1"/>
        <w:ind w:right="264"/>
      </w:pPr>
      <w:r>
        <w:t>При</w:t>
      </w:r>
      <w:r>
        <w:rPr>
          <w:spacing w:val="1"/>
        </w:rPr>
        <w:t xml:space="preserve"> </w:t>
      </w:r>
      <w:r>
        <w:t>сохранении</w:t>
      </w:r>
      <w:r>
        <w:rPr>
          <w:spacing w:val="1"/>
        </w:rPr>
        <w:t xml:space="preserve"> </w:t>
      </w:r>
      <w:r>
        <w:t>нацеленности</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формирование</w:t>
      </w:r>
      <w:r>
        <w:rPr>
          <w:spacing w:val="1"/>
        </w:rPr>
        <w:t xml:space="preserve"> </w:t>
      </w:r>
      <w:r>
        <w:t>базовых</w:t>
      </w:r>
      <w:r>
        <w:rPr>
          <w:spacing w:val="-57"/>
        </w:rPr>
        <w:t xml:space="preserve"> </w:t>
      </w:r>
      <w:r>
        <w:t>теоретических</w:t>
      </w:r>
      <w:r>
        <w:rPr>
          <w:spacing w:val="1"/>
        </w:rPr>
        <w:t xml:space="preserve"> </w:t>
      </w:r>
      <w:r>
        <w:t>знаний</w:t>
      </w:r>
      <w:r>
        <w:rPr>
          <w:spacing w:val="1"/>
        </w:rPr>
        <w:t xml:space="preserve"> </w:t>
      </w:r>
      <w:r>
        <w:t>особое</w:t>
      </w:r>
      <w:r>
        <w:rPr>
          <w:spacing w:val="1"/>
        </w:rPr>
        <w:t xml:space="preserve"> </w:t>
      </w:r>
      <w:r>
        <w:t>внимание</w:t>
      </w:r>
      <w:r>
        <w:rPr>
          <w:spacing w:val="1"/>
        </w:rPr>
        <w:t xml:space="preserve"> </w:t>
      </w:r>
      <w:r>
        <w:t>уделено</w:t>
      </w:r>
      <w:r>
        <w:rPr>
          <w:spacing w:val="1"/>
        </w:rPr>
        <w:t xml:space="preserve"> </w:t>
      </w:r>
      <w:r>
        <w:t>формированию</w:t>
      </w:r>
      <w:r>
        <w:rPr>
          <w:spacing w:val="1"/>
        </w:rPr>
        <w:t xml:space="preserve"> </w:t>
      </w:r>
      <w:r>
        <w:t>умений:</w:t>
      </w:r>
      <w:r>
        <w:rPr>
          <w:spacing w:val="1"/>
        </w:rPr>
        <w:t xml:space="preserve"> </w:t>
      </w:r>
      <w:r>
        <w:t>анализа,</w:t>
      </w:r>
      <w:r>
        <w:rPr>
          <w:spacing w:val="1"/>
        </w:rPr>
        <w:t xml:space="preserve"> </w:t>
      </w:r>
      <w:r>
        <w:t>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w:t>
      </w:r>
      <w:r>
        <w:rPr>
          <w:spacing w:val="1"/>
        </w:rPr>
        <w:t xml:space="preserve"> </w:t>
      </w:r>
      <w:r>
        <w:t>познавательной</w:t>
      </w:r>
      <w:r>
        <w:rPr>
          <w:spacing w:val="1"/>
        </w:rPr>
        <w:t xml:space="preserve"> </w:t>
      </w:r>
      <w:r>
        <w:t>деятельности с использованием различных источников. Программа по географии даёт возможность</w:t>
      </w:r>
      <w:r>
        <w:rPr>
          <w:spacing w:val="-57"/>
        </w:rPr>
        <w:t xml:space="preserve"> </w:t>
      </w:r>
      <w:r>
        <w:t>дальнейшего</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человеческой</w:t>
      </w:r>
      <w:r>
        <w:rPr>
          <w:spacing w:val="-3"/>
        </w:rPr>
        <w:t xml:space="preserve"> </w:t>
      </w:r>
      <w:r>
        <w:t>деятельности,</w:t>
      </w:r>
      <w:r>
        <w:rPr>
          <w:spacing w:val="-5"/>
        </w:rPr>
        <w:t xml:space="preserve"> </w:t>
      </w:r>
      <w:r>
        <w:t>общения</w:t>
      </w:r>
      <w:r>
        <w:rPr>
          <w:spacing w:val="-3"/>
        </w:rPr>
        <w:t xml:space="preserve"> </w:t>
      </w:r>
      <w:r>
        <w:t>и</w:t>
      </w:r>
      <w:r>
        <w:rPr>
          <w:spacing w:val="-2"/>
        </w:rPr>
        <w:t xml:space="preserve"> </w:t>
      </w:r>
      <w:r>
        <w:t>социальных</w:t>
      </w:r>
      <w:r>
        <w:rPr>
          <w:spacing w:val="-3"/>
        </w:rPr>
        <w:t xml:space="preserve"> </w:t>
      </w:r>
      <w:r>
        <w:t>отношений.</w:t>
      </w:r>
    </w:p>
    <w:p w:rsidR="004C3854" w:rsidRDefault="00BB14C8">
      <w:pPr>
        <w:pStyle w:val="a3"/>
        <w:spacing w:before="3" w:line="237" w:lineRule="auto"/>
        <w:ind w:right="273"/>
      </w:pPr>
      <w:r>
        <w:t>География</w:t>
      </w:r>
      <w:r>
        <w:rPr>
          <w:spacing w:val="1"/>
        </w:rPr>
        <w:t xml:space="preserve"> </w:t>
      </w:r>
      <w:r>
        <w:t>-</w:t>
      </w:r>
      <w:r>
        <w:rPr>
          <w:spacing w:val="1"/>
        </w:rPr>
        <w:t xml:space="preserve"> </w:t>
      </w:r>
      <w:r>
        <w:t>это</w:t>
      </w:r>
      <w:r>
        <w:rPr>
          <w:spacing w:val="1"/>
        </w:rPr>
        <w:t xml:space="preserve"> </w:t>
      </w:r>
      <w:r>
        <w:t>один</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способных</w:t>
      </w:r>
      <w:r>
        <w:rPr>
          <w:spacing w:val="1"/>
        </w:rPr>
        <w:t xml:space="preserve"> </w:t>
      </w:r>
      <w:r>
        <w:t>успешно</w:t>
      </w:r>
      <w:r>
        <w:rPr>
          <w:spacing w:val="1"/>
        </w:rPr>
        <w:t xml:space="preserve"> </w:t>
      </w:r>
      <w:r>
        <w:t>выполнить</w:t>
      </w:r>
      <w:r>
        <w:rPr>
          <w:spacing w:val="1"/>
        </w:rPr>
        <w:t xml:space="preserve"> </w:t>
      </w:r>
      <w:r>
        <w:t>задачу</w:t>
      </w:r>
      <w:r>
        <w:rPr>
          <w:spacing w:val="1"/>
        </w:rPr>
        <w:t xml:space="preserve"> </w:t>
      </w:r>
      <w:r>
        <w:t>интеграции</w:t>
      </w:r>
      <w:r>
        <w:rPr>
          <w:spacing w:val="2"/>
        </w:rPr>
        <w:t xml:space="preserve"> </w:t>
      </w:r>
      <w:r>
        <w:t>содержания</w:t>
      </w:r>
      <w:r>
        <w:rPr>
          <w:spacing w:val="-4"/>
        </w:rPr>
        <w:t xml:space="preserve"> </w:t>
      </w:r>
      <w:r>
        <w:t>образования</w:t>
      </w:r>
      <w:r>
        <w:rPr>
          <w:spacing w:val="-3"/>
        </w:rPr>
        <w:t xml:space="preserve"> </w:t>
      </w:r>
      <w:r>
        <w:t>в</w:t>
      </w:r>
      <w:r>
        <w:rPr>
          <w:spacing w:val="-2"/>
        </w:rPr>
        <w:t xml:space="preserve"> </w:t>
      </w:r>
      <w:r>
        <w:t>области</w:t>
      </w:r>
      <w:r>
        <w:rPr>
          <w:spacing w:val="-2"/>
        </w:rPr>
        <w:t xml:space="preserve"> </w:t>
      </w:r>
      <w:r>
        <w:t>естественных</w:t>
      </w:r>
      <w:r>
        <w:rPr>
          <w:spacing w:val="-3"/>
        </w:rPr>
        <w:t xml:space="preserve"> </w:t>
      </w:r>
      <w:r>
        <w:t>и</w:t>
      </w:r>
      <w:r>
        <w:rPr>
          <w:spacing w:val="-3"/>
        </w:rPr>
        <w:t xml:space="preserve"> </w:t>
      </w:r>
      <w:r>
        <w:t>общественных</w:t>
      </w:r>
      <w:r>
        <w:rPr>
          <w:spacing w:val="-3"/>
        </w:rPr>
        <w:t xml:space="preserve"> </w:t>
      </w:r>
      <w:r>
        <w:t>наук.</w:t>
      </w:r>
    </w:p>
    <w:p w:rsidR="004C3854" w:rsidRDefault="00BB14C8">
      <w:pPr>
        <w:pStyle w:val="a3"/>
        <w:spacing w:before="3"/>
        <w:ind w:right="275"/>
      </w:pPr>
      <w:r>
        <w:lastRenderedPageBreak/>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w:t>
      </w:r>
      <w:r>
        <w:rPr>
          <w:spacing w:val="1"/>
        </w:rPr>
        <w:t xml:space="preserve"> </w:t>
      </w:r>
      <w:r>
        <w:t>мира,</w:t>
      </w:r>
      <w:r>
        <w:rPr>
          <w:spacing w:val="1"/>
        </w:rPr>
        <w:t xml:space="preserve"> </w:t>
      </w:r>
      <w:r>
        <w:t>глобализации</w:t>
      </w:r>
      <w:r>
        <w:rPr>
          <w:spacing w:val="1"/>
        </w:rPr>
        <w:t xml:space="preserve"> </w:t>
      </w:r>
      <w:r>
        <w:t>мирового</w:t>
      </w:r>
      <w:r>
        <w:rPr>
          <w:spacing w:val="1"/>
        </w:rPr>
        <w:t xml:space="preserve"> </w:t>
      </w:r>
      <w:r>
        <w:t>развития,</w:t>
      </w:r>
      <w:r>
        <w:rPr>
          <w:spacing w:val="1"/>
        </w:rPr>
        <w:t xml:space="preserve"> </w:t>
      </w:r>
      <w:r>
        <w:t>фокусирования</w:t>
      </w:r>
      <w:r>
        <w:rPr>
          <w:spacing w:val="1"/>
        </w:rPr>
        <w:t xml:space="preserve"> </w:t>
      </w:r>
      <w:r>
        <w:t>на</w:t>
      </w:r>
      <w:r>
        <w:rPr>
          <w:spacing w:val="1"/>
        </w:rPr>
        <w:t xml:space="preserve"> </w:t>
      </w:r>
      <w:r>
        <w:t>формировании</w:t>
      </w:r>
      <w:r>
        <w:rPr>
          <w:spacing w:val="1"/>
        </w:rPr>
        <w:t xml:space="preserve"> </w:t>
      </w:r>
      <w:r>
        <w:t>у</w:t>
      </w:r>
      <w:r>
        <w:rPr>
          <w:spacing w:val="1"/>
        </w:rPr>
        <w:t xml:space="preserve"> </w:t>
      </w:r>
      <w:r>
        <w:t>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57"/>
        </w:rPr>
        <w:t xml:space="preserve"> </w:t>
      </w:r>
      <w:r>
        <w:t>практикоориентированность, экологизация и гуманизация географии, что позволило более 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r>
        <w:t>геоэкологических</w:t>
      </w:r>
      <w:r>
        <w:rPr>
          <w:spacing w:val="-4"/>
        </w:rPr>
        <w:t xml:space="preserve"> </w:t>
      </w:r>
      <w:r>
        <w:t>событий</w:t>
      </w:r>
      <w:r>
        <w:rPr>
          <w:spacing w:val="3"/>
        </w:rPr>
        <w:t xml:space="preserve"> </w:t>
      </w:r>
      <w:r>
        <w:t>и</w:t>
      </w:r>
      <w:r>
        <w:rPr>
          <w:spacing w:val="-2"/>
        </w:rPr>
        <w:t xml:space="preserve"> </w:t>
      </w:r>
      <w:r>
        <w:t>процессов.</w:t>
      </w:r>
    </w:p>
    <w:p w:rsidR="004C3854" w:rsidRDefault="00BB14C8">
      <w:pPr>
        <w:pStyle w:val="a3"/>
        <w:spacing w:before="1" w:line="275" w:lineRule="exact"/>
        <w:ind w:left="1040" w:firstLine="0"/>
      </w:pPr>
      <w:r>
        <w:t>Изучение</w:t>
      </w:r>
      <w:r>
        <w:rPr>
          <w:spacing w:val="-2"/>
        </w:rPr>
        <w:t xml:space="preserve"> </w:t>
      </w:r>
      <w:r>
        <w:t>географии</w:t>
      </w:r>
      <w:r>
        <w:rPr>
          <w:spacing w:val="-5"/>
        </w:rPr>
        <w:t xml:space="preserve"> </w:t>
      </w:r>
      <w:r>
        <w:t>направлено на</w:t>
      </w:r>
      <w:r>
        <w:rPr>
          <w:spacing w:val="-7"/>
        </w:rPr>
        <w:t xml:space="preserve"> </w:t>
      </w:r>
      <w:r>
        <w:t>достижение</w:t>
      </w:r>
      <w:r>
        <w:rPr>
          <w:spacing w:val="-6"/>
        </w:rPr>
        <w:t xml:space="preserve"> </w:t>
      </w:r>
      <w:r>
        <w:t>следующих</w:t>
      </w:r>
      <w:r>
        <w:rPr>
          <w:spacing w:val="-6"/>
        </w:rPr>
        <w:t xml:space="preserve"> </w:t>
      </w:r>
      <w:r>
        <w:t>целей:</w:t>
      </w:r>
    </w:p>
    <w:p w:rsidR="004C3854" w:rsidRDefault="00BB14C8">
      <w:pPr>
        <w:pStyle w:val="a3"/>
        <w:ind w:right="273"/>
      </w:pPr>
      <w:r>
        <w:t>воспитание</w:t>
      </w:r>
      <w:r>
        <w:rPr>
          <w:spacing w:val="1"/>
        </w:rPr>
        <w:t xml:space="preserve"> </w:t>
      </w:r>
      <w:r>
        <w:t>чувства</w:t>
      </w:r>
      <w:r>
        <w:rPr>
          <w:spacing w:val="1"/>
        </w:rPr>
        <w:t xml:space="preserve"> </w:t>
      </w:r>
      <w:r>
        <w:t>патриотизма,</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уважения</w:t>
      </w:r>
      <w:r>
        <w:rPr>
          <w:spacing w:val="1"/>
        </w:rPr>
        <w:t xml:space="preserve"> </w:t>
      </w:r>
      <w:r>
        <w:t>культуры</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 с важнейшими проблемами современности,</w:t>
      </w:r>
      <w:r>
        <w:rPr>
          <w:spacing w:val="1"/>
        </w:rPr>
        <w:t xml:space="preserve"> </w:t>
      </w:r>
      <w:r>
        <w:t>c ролью России как составной части</w:t>
      </w:r>
      <w:r>
        <w:rPr>
          <w:spacing w:val="1"/>
        </w:rPr>
        <w:t xml:space="preserve"> </w:t>
      </w:r>
      <w:r>
        <w:t>мирового</w:t>
      </w:r>
      <w:r>
        <w:rPr>
          <w:spacing w:val="5"/>
        </w:rPr>
        <w:t xml:space="preserve"> </w:t>
      </w:r>
      <w:r>
        <w:t>сообщества;</w:t>
      </w:r>
    </w:p>
    <w:p w:rsidR="004C3854" w:rsidRDefault="00BB14C8">
      <w:pPr>
        <w:pStyle w:val="a3"/>
        <w:ind w:right="275"/>
      </w:pPr>
      <w:r>
        <w:t>воспитание</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приобретения</w:t>
      </w:r>
      <w:r>
        <w:rPr>
          <w:spacing w:val="1"/>
        </w:rPr>
        <w:t xml:space="preserve"> </w:t>
      </w:r>
      <w:r>
        <w:t>знаний</w:t>
      </w:r>
      <w:r>
        <w:rPr>
          <w:spacing w:val="1"/>
        </w:rPr>
        <w:t xml:space="preserve"> </w:t>
      </w:r>
      <w:r>
        <w:t>о</w:t>
      </w:r>
      <w:r>
        <w:rPr>
          <w:spacing w:val="1"/>
        </w:rPr>
        <w:t xml:space="preserve"> </w:t>
      </w:r>
      <w:r>
        <w:t>взаимосвязи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на</w:t>
      </w:r>
      <w:r>
        <w:rPr>
          <w:spacing w:val="1"/>
        </w:rPr>
        <w:t xml:space="preserve"> </w:t>
      </w:r>
      <w:r>
        <w:t>глобальном,</w:t>
      </w:r>
      <w:r>
        <w:rPr>
          <w:spacing w:val="1"/>
        </w:rPr>
        <w:t xml:space="preserve"> </w:t>
      </w:r>
      <w:r>
        <w:t>региональном</w:t>
      </w:r>
      <w:r>
        <w:rPr>
          <w:spacing w:val="1"/>
        </w:rPr>
        <w:t xml:space="preserve"> </w:t>
      </w:r>
      <w:r>
        <w:t>и</w:t>
      </w:r>
      <w:r>
        <w:rPr>
          <w:spacing w:val="1"/>
        </w:rPr>
        <w:t xml:space="preserve"> </w:t>
      </w:r>
      <w:r>
        <w:t>локальном</w:t>
      </w:r>
      <w:r>
        <w:rPr>
          <w:spacing w:val="1"/>
        </w:rPr>
        <w:t xml:space="preserve"> </w:t>
      </w:r>
      <w:r>
        <w:t>уровнях</w:t>
      </w:r>
      <w:r>
        <w:rPr>
          <w:spacing w:val="1"/>
        </w:rPr>
        <w:t xml:space="preserve"> </w:t>
      </w:r>
      <w:r>
        <w:t>и</w:t>
      </w:r>
      <w:r>
        <w:rPr>
          <w:spacing w:val="1"/>
        </w:rPr>
        <w:t xml:space="preserve"> </w:t>
      </w:r>
      <w:r>
        <w:t>формирование</w:t>
      </w:r>
      <w:r>
        <w:rPr>
          <w:spacing w:val="-1"/>
        </w:rPr>
        <w:t xml:space="preserve"> </w:t>
      </w:r>
      <w:r>
        <w:t>ценностного отношения</w:t>
      </w:r>
      <w:r>
        <w:rPr>
          <w:spacing w:val="-4"/>
        </w:rPr>
        <w:t xml:space="preserve"> </w:t>
      </w:r>
      <w:r>
        <w:t>к</w:t>
      </w:r>
      <w:r>
        <w:rPr>
          <w:spacing w:val="-2"/>
        </w:rPr>
        <w:t xml:space="preserve"> </w:t>
      </w:r>
      <w:r>
        <w:t>проблемам</w:t>
      </w:r>
      <w:r>
        <w:rPr>
          <w:spacing w:val="1"/>
        </w:rPr>
        <w:t xml:space="preserve"> </w:t>
      </w:r>
      <w:r>
        <w:t>взаимодействия</w:t>
      </w:r>
      <w:r>
        <w:rPr>
          <w:spacing w:val="-4"/>
        </w:rPr>
        <w:t xml:space="preserve"> </w:t>
      </w:r>
      <w:r>
        <w:t>человека</w:t>
      </w:r>
      <w:r>
        <w:rPr>
          <w:spacing w:val="-1"/>
        </w:rPr>
        <w:t xml:space="preserve"> </w:t>
      </w:r>
      <w:r>
        <w:t>и</w:t>
      </w:r>
      <w:r>
        <w:rPr>
          <w:spacing w:val="-4"/>
        </w:rPr>
        <w:t xml:space="preserve"> </w:t>
      </w:r>
      <w:r>
        <w:t>общества;</w:t>
      </w:r>
    </w:p>
    <w:p w:rsidR="004C3854" w:rsidRDefault="00BB14C8">
      <w:pPr>
        <w:pStyle w:val="a3"/>
        <w:spacing w:line="274" w:lineRule="exact"/>
        <w:ind w:left="1040" w:firstLine="0"/>
      </w:pPr>
      <w:r>
        <w:t>формирование</w:t>
      </w:r>
      <w:r>
        <w:rPr>
          <w:spacing w:val="-2"/>
        </w:rPr>
        <w:t xml:space="preserve"> </w:t>
      </w:r>
      <w:r>
        <w:t>системы</w:t>
      </w:r>
      <w:r>
        <w:rPr>
          <w:spacing w:val="-4"/>
        </w:rPr>
        <w:t xml:space="preserve"> </w:t>
      </w:r>
      <w:r>
        <w:t>географических</w:t>
      </w:r>
      <w:r>
        <w:rPr>
          <w:spacing w:val="-6"/>
        </w:rPr>
        <w:t xml:space="preserve"> </w:t>
      </w:r>
      <w:r>
        <w:t>знаний</w:t>
      </w:r>
      <w:r>
        <w:rPr>
          <w:spacing w:val="-5"/>
        </w:rPr>
        <w:t xml:space="preserve"> </w:t>
      </w:r>
      <w:r>
        <w:t>как</w:t>
      </w:r>
      <w:r>
        <w:rPr>
          <w:spacing w:val="-2"/>
        </w:rPr>
        <w:t xml:space="preserve"> </w:t>
      </w:r>
      <w:r>
        <w:t>компонента</w:t>
      </w:r>
      <w:r>
        <w:rPr>
          <w:spacing w:val="-6"/>
        </w:rPr>
        <w:t xml:space="preserve"> </w:t>
      </w:r>
      <w:r>
        <w:t>научной картины</w:t>
      </w:r>
      <w:r>
        <w:rPr>
          <w:spacing w:val="-4"/>
        </w:rPr>
        <w:t xml:space="preserve"> </w:t>
      </w:r>
      <w:r>
        <w:t>мира,</w:t>
      </w:r>
    </w:p>
    <w:p w:rsidR="004C3854" w:rsidRDefault="00BB14C8">
      <w:pPr>
        <w:pStyle w:val="a3"/>
        <w:spacing w:before="70"/>
        <w:ind w:firstLine="0"/>
      </w:pPr>
      <w:r>
        <w:t>завершение</w:t>
      </w:r>
      <w:r>
        <w:rPr>
          <w:spacing w:val="-2"/>
        </w:rPr>
        <w:t xml:space="preserve"> </w:t>
      </w:r>
      <w:r>
        <w:t>формирования</w:t>
      </w:r>
      <w:r>
        <w:rPr>
          <w:spacing w:val="-10"/>
        </w:rPr>
        <w:t xml:space="preserve"> </w:t>
      </w:r>
      <w:r>
        <w:t>основ</w:t>
      </w:r>
      <w:r>
        <w:rPr>
          <w:spacing w:val="-3"/>
        </w:rPr>
        <w:t xml:space="preserve"> </w:t>
      </w:r>
      <w:r>
        <w:t>географической</w:t>
      </w:r>
      <w:r>
        <w:rPr>
          <w:spacing w:val="-4"/>
        </w:rPr>
        <w:t xml:space="preserve"> </w:t>
      </w:r>
      <w:r>
        <w:t>культуры;</w:t>
      </w:r>
    </w:p>
    <w:p w:rsidR="004C3854" w:rsidRDefault="00BB14C8">
      <w:pPr>
        <w:pStyle w:val="a3"/>
        <w:spacing w:before="2"/>
        <w:ind w:right="274"/>
      </w:pPr>
      <w:r>
        <w:t>развитие</w:t>
      </w:r>
      <w:r>
        <w:rPr>
          <w:spacing w:val="1"/>
        </w:rPr>
        <w:t xml:space="preserve"> </w:t>
      </w:r>
      <w:r>
        <w:t>познавательных</w:t>
      </w:r>
      <w:r>
        <w:rPr>
          <w:spacing w:val="1"/>
        </w:rPr>
        <w:t xml:space="preserve"> </w:t>
      </w:r>
      <w:r>
        <w:t>интересов,</w:t>
      </w:r>
      <w:r>
        <w:rPr>
          <w:spacing w:val="1"/>
        </w:rPr>
        <w:t xml:space="preserve"> </w:t>
      </w:r>
      <w:r>
        <w:t>навыков</w:t>
      </w:r>
      <w:r>
        <w:rPr>
          <w:spacing w:val="1"/>
        </w:rPr>
        <w:t xml:space="preserve"> </w:t>
      </w:r>
      <w:r>
        <w:t>самопознания,</w:t>
      </w:r>
      <w:r>
        <w:rPr>
          <w:spacing w:val="1"/>
        </w:rPr>
        <w:t xml:space="preserve"> </w:t>
      </w:r>
      <w:r>
        <w:t>интеллектуальных</w:t>
      </w:r>
      <w:r>
        <w:rPr>
          <w:spacing w:val="61"/>
        </w:rPr>
        <w:t xml:space="preserve"> </w:t>
      </w:r>
      <w:r>
        <w:t>и</w:t>
      </w:r>
      <w:r>
        <w:rPr>
          <w:spacing w:val="1"/>
        </w:rPr>
        <w:t xml:space="preserve"> </w:t>
      </w:r>
      <w:r>
        <w:t>творческих способностей</w:t>
      </w:r>
      <w:r>
        <w:rPr>
          <w:spacing w:val="1"/>
        </w:rPr>
        <w:t xml:space="preserve"> </w:t>
      </w:r>
      <w:r>
        <w:t>в</w:t>
      </w:r>
      <w:r>
        <w:rPr>
          <w:spacing w:val="1"/>
        </w:rPr>
        <w:t xml:space="preserve"> </w:t>
      </w:r>
      <w:r>
        <w:t>процессе овладения</w:t>
      </w:r>
      <w:r>
        <w:rPr>
          <w:spacing w:val="1"/>
        </w:rPr>
        <w:t xml:space="preserve"> </w:t>
      </w:r>
      <w:r>
        <w:t>комплексом географических знаний</w:t>
      </w:r>
      <w:r>
        <w:rPr>
          <w:spacing w:val="1"/>
        </w:rPr>
        <w:t xml:space="preserve"> </w:t>
      </w:r>
      <w:r>
        <w:t>и</w:t>
      </w:r>
      <w:r>
        <w:rPr>
          <w:spacing w:val="1"/>
        </w:rPr>
        <w:t xml:space="preserve"> </w:t>
      </w:r>
      <w:r>
        <w:t>умений,</w:t>
      </w:r>
      <w:r>
        <w:rPr>
          <w:spacing w:val="1"/>
        </w:rPr>
        <w:t xml:space="preserve"> </w:t>
      </w:r>
      <w:r>
        <w:t>направленных</w:t>
      </w:r>
      <w:r>
        <w:rPr>
          <w:spacing w:val="-4"/>
        </w:rPr>
        <w:t xml:space="preserve"> </w:t>
      </w:r>
      <w:r>
        <w:t>на</w:t>
      </w:r>
      <w:r>
        <w:rPr>
          <w:spacing w:val="-4"/>
        </w:rPr>
        <w:t xml:space="preserve"> </w:t>
      </w:r>
      <w:r>
        <w:t>использование</w:t>
      </w:r>
      <w:r>
        <w:rPr>
          <w:spacing w:val="1"/>
        </w:rPr>
        <w:t xml:space="preserve"> </w:t>
      </w:r>
      <w:r>
        <w:t>их</w:t>
      </w:r>
      <w:r>
        <w:rPr>
          <w:spacing w:val="-3"/>
        </w:rPr>
        <w:t xml:space="preserve"> </w:t>
      </w:r>
      <w:r>
        <w:t>в</w:t>
      </w:r>
      <w:r>
        <w:rPr>
          <w:spacing w:val="-1"/>
        </w:rPr>
        <w:t xml:space="preserve"> </w:t>
      </w:r>
      <w:r>
        <w:t>реальной</w:t>
      </w:r>
      <w:r>
        <w:rPr>
          <w:spacing w:val="-7"/>
        </w:rPr>
        <w:t xml:space="preserve"> </w:t>
      </w:r>
      <w:r>
        <w:t>действительности;</w:t>
      </w:r>
    </w:p>
    <w:p w:rsidR="004C3854" w:rsidRDefault="00BB14C8">
      <w:pPr>
        <w:pStyle w:val="a3"/>
        <w:spacing w:line="242" w:lineRule="auto"/>
        <w:ind w:right="273"/>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1"/>
        </w:rPr>
        <w:t xml:space="preserve"> </w:t>
      </w:r>
      <w:r>
        <w:t>развития.</w:t>
      </w:r>
    </w:p>
    <w:p w:rsidR="004C3854" w:rsidRDefault="00BB14C8">
      <w:pPr>
        <w:pStyle w:val="a3"/>
        <w:ind w:right="272"/>
      </w:pPr>
      <w:r>
        <w:t>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 программой</w:t>
      </w:r>
      <w:r>
        <w:rPr>
          <w:spacing w:val="1"/>
        </w:rPr>
        <w:t xml:space="preserve"> </w:t>
      </w:r>
      <w:r>
        <w:t>по</w:t>
      </w:r>
      <w:r>
        <w:rPr>
          <w:spacing w:val="60"/>
        </w:rPr>
        <w:t xml:space="preserve"> </w:t>
      </w:r>
      <w:r>
        <w:t>географии на уровне основного общего образования, в том</w:t>
      </w:r>
      <w:r>
        <w:rPr>
          <w:spacing w:val="1"/>
        </w:rPr>
        <w:t xml:space="preserve"> </w:t>
      </w:r>
      <w:r>
        <w:t>числе в</w:t>
      </w:r>
      <w:r>
        <w:rPr>
          <w:spacing w:val="2"/>
        </w:rPr>
        <w:t xml:space="preserve"> </w:t>
      </w:r>
      <w:r>
        <w:t>формировании</w:t>
      </w:r>
      <w:r>
        <w:rPr>
          <w:spacing w:val="-8"/>
        </w:rPr>
        <w:t xml:space="preserve"> </w:t>
      </w:r>
      <w:r>
        <w:t>основных</w:t>
      </w:r>
      <w:r>
        <w:rPr>
          <w:spacing w:val="-3"/>
        </w:rPr>
        <w:t xml:space="preserve"> </w:t>
      </w:r>
      <w:r>
        <w:t>видов</w:t>
      </w:r>
      <w:r>
        <w:rPr>
          <w:spacing w:val="-2"/>
        </w:rPr>
        <w:t xml:space="preserve"> </w:t>
      </w:r>
      <w:r>
        <w:t>учебной</w:t>
      </w:r>
      <w:r>
        <w:rPr>
          <w:spacing w:val="2"/>
        </w:rPr>
        <w:t xml:space="preserve"> </w:t>
      </w:r>
      <w:r>
        <w:t>деятельности</w:t>
      </w:r>
      <w:r>
        <w:rPr>
          <w:spacing w:val="-2"/>
        </w:rPr>
        <w:t xml:space="preserve"> </w:t>
      </w:r>
      <w:r>
        <w:t>обучающихся.</w:t>
      </w:r>
    </w:p>
    <w:p w:rsidR="004C3854" w:rsidRDefault="00BB14C8">
      <w:pPr>
        <w:pStyle w:val="a3"/>
        <w:spacing w:line="237" w:lineRule="auto"/>
        <w:ind w:right="269"/>
      </w:pPr>
      <w:r>
        <w:t>Общее число часов, рекомендованных для изучения географии, - 68 часов: по одному часу в</w:t>
      </w:r>
      <w:r>
        <w:rPr>
          <w:spacing w:val="1"/>
        </w:rPr>
        <w:t xml:space="preserve"> </w:t>
      </w:r>
      <w:r>
        <w:t>неделю</w:t>
      </w:r>
      <w:r>
        <w:rPr>
          <w:spacing w:val="-1"/>
        </w:rPr>
        <w:t xml:space="preserve"> </w:t>
      </w:r>
      <w:r>
        <w:t>в</w:t>
      </w:r>
      <w:r>
        <w:rPr>
          <w:spacing w:val="3"/>
        </w:rPr>
        <w:t xml:space="preserve"> </w:t>
      </w:r>
      <w:r>
        <w:t>10</w:t>
      </w:r>
      <w:r>
        <w:rPr>
          <w:spacing w:val="2"/>
        </w:rPr>
        <w:t xml:space="preserve"> </w:t>
      </w:r>
      <w:r>
        <w:t>и</w:t>
      </w:r>
      <w:r>
        <w:rPr>
          <w:spacing w:val="-2"/>
        </w:rPr>
        <w:t xml:space="preserve"> </w:t>
      </w:r>
      <w:r>
        <w:t>11</w:t>
      </w:r>
      <w:r>
        <w:rPr>
          <w:spacing w:val="2"/>
        </w:rPr>
        <w:t xml:space="preserve"> </w:t>
      </w:r>
      <w:r>
        <w:t>классах.</w:t>
      </w:r>
    </w:p>
    <w:p w:rsidR="004C3854" w:rsidRDefault="00BB14C8">
      <w:pPr>
        <w:pStyle w:val="a3"/>
        <w:spacing w:before="1"/>
        <w:ind w:left="1040" w:right="5162" w:firstLine="0"/>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10</w:t>
      </w:r>
      <w:r>
        <w:rPr>
          <w:spacing w:val="-6"/>
        </w:rPr>
        <w:t xml:space="preserve"> </w:t>
      </w:r>
      <w:r>
        <w:t>классе.</w:t>
      </w:r>
      <w:r>
        <w:rPr>
          <w:spacing w:val="-57"/>
        </w:rPr>
        <w:t xml:space="preserve"> </w:t>
      </w:r>
      <w:r>
        <w:t>География</w:t>
      </w:r>
      <w:r>
        <w:rPr>
          <w:spacing w:val="-4"/>
        </w:rPr>
        <w:t xml:space="preserve"> </w:t>
      </w:r>
      <w:r>
        <w:t>как наука.</w:t>
      </w:r>
    </w:p>
    <w:p w:rsidR="004C3854" w:rsidRDefault="00BB14C8">
      <w:pPr>
        <w:pStyle w:val="a3"/>
        <w:ind w:right="266"/>
      </w:pPr>
      <w:r>
        <w:t>Традиционные и новые методы в географии. Географические прогнозы. Традиционные и</w:t>
      </w:r>
      <w:r>
        <w:rPr>
          <w:spacing w:val="1"/>
        </w:rPr>
        <w:t xml:space="preserve"> </w:t>
      </w:r>
      <w:r>
        <w:t>новые</w:t>
      </w:r>
      <w:r>
        <w:rPr>
          <w:spacing w:val="1"/>
        </w:rPr>
        <w:t xml:space="preserve"> </w:t>
      </w:r>
      <w:r>
        <w:t>методы</w:t>
      </w:r>
      <w:r>
        <w:rPr>
          <w:spacing w:val="1"/>
        </w:rPr>
        <w:t xml:space="preserve"> </w:t>
      </w:r>
      <w:r>
        <w:t>исследований</w:t>
      </w:r>
      <w:r>
        <w:rPr>
          <w:spacing w:val="1"/>
        </w:rPr>
        <w:t xml:space="preserve"> </w:t>
      </w:r>
      <w:r>
        <w:t>в</w:t>
      </w:r>
      <w:r>
        <w:rPr>
          <w:spacing w:val="1"/>
        </w:rPr>
        <w:t xml:space="preserve"> </w:t>
      </w:r>
      <w:r>
        <w:t>географических</w:t>
      </w:r>
      <w:r>
        <w:rPr>
          <w:spacing w:val="1"/>
        </w:rPr>
        <w:t xml:space="preserve"> </w:t>
      </w:r>
      <w:r>
        <w:t>науках,</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человеческой деятельности. Современные направления географических исследований. Источники</w:t>
      </w:r>
      <w:r>
        <w:rPr>
          <w:spacing w:val="1"/>
        </w:rPr>
        <w:t xml:space="preserve"> </w:t>
      </w:r>
      <w:r>
        <w:t>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1"/>
        </w:rPr>
        <w:t xml:space="preserve"> </w:t>
      </w:r>
      <w:r>
        <w:t>географических</w:t>
      </w:r>
      <w:r>
        <w:rPr>
          <w:spacing w:val="1"/>
        </w:rPr>
        <w:t xml:space="preserve"> </w:t>
      </w:r>
      <w:r>
        <w:t>исследований.</w:t>
      </w:r>
    </w:p>
    <w:p w:rsidR="004C3854" w:rsidRDefault="00BB14C8">
      <w:pPr>
        <w:pStyle w:val="a3"/>
        <w:ind w:right="267"/>
      </w:pP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1"/>
        </w:rPr>
        <w:t xml:space="preserve"> </w:t>
      </w:r>
      <w:r>
        <w:t>географическая</w:t>
      </w:r>
      <w:r>
        <w:rPr>
          <w:spacing w:val="1"/>
        </w:rPr>
        <w:t xml:space="preserve"> </w:t>
      </w:r>
      <w:r>
        <w:t>картина</w:t>
      </w:r>
      <w:r>
        <w:rPr>
          <w:spacing w:val="1"/>
        </w:rPr>
        <w:t xml:space="preserve"> </w:t>
      </w:r>
      <w:r>
        <w:t>мира,</w:t>
      </w:r>
      <w:r>
        <w:rPr>
          <w:spacing w:val="1"/>
        </w:rPr>
        <w:t xml:space="preserve"> </w:t>
      </w:r>
      <w:r>
        <w:t>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представителей</w:t>
      </w:r>
      <w:r>
        <w:rPr>
          <w:spacing w:val="1"/>
        </w:rPr>
        <w:t xml:space="preserve"> </w:t>
      </w:r>
      <w:r>
        <w:t>разных</w:t>
      </w:r>
      <w:r>
        <w:rPr>
          <w:spacing w:val="1"/>
        </w:rPr>
        <w:t xml:space="preserve"> </w:t>
      </w:r>
      <w:r>
        <w:t>профессий.</w:t>
      </w:r>
    </w:p>
    <w:p w:rsidR="004C3854" w:rsidRDefault="00BB14C8">
      <w:pPr>
        <w:pStyle w:val="a3"/>
        <w:spacing w:before="1" w:line="275" w:lineRule="exact"/>
        <w:ind w:left="1040" w:firstLine="0"/>
      </w:pPr>
      <w:r>
        <w:t>Природопользование</w:t>
      </w:r>
      <w:r>
        <w:rPr>
          <w:spacing w:val="-7"/>
        </w:rPr>
        <w:t xml:space="preserve"> </w:t>
      </w:r>
      <w:r>
        <w:t>и</w:t>
      </w:r>
      <w:r>
        <w:rPr>
          <w:spacing w:val="-5"/>
        </w:rPr>
        <w:t xml:space="preserve"> </w:t>
      </w:r>
      <w:r>
        <w:t>геоэкология.</w:t>
      </w:r>
    </w:p>
    <w:p w:rsidR="004C3854" w:rsidRDefault="00BB14C8">
      <w:pPr>
        <w:pStyle w:val="a3"/>
        <w:ind w:right="272"/>
      </w:pPr>
      <w:r>
        <w:t>Географическая среда. Географическая среда как геосистема; факторы, её формирующие и</w:t>
      </w:r>
      <w:r>
        <w:rPr>
          <w:spacing w:val="1"/>
        </w:rPr>
        <w:t xml:space="preserve"> </w:t>
      </w:r>
      <w:r>
        <w:t>изменяющие. Адаптация человека к различным природным условиям территорий, её изменение во</w:t>
      </w:r>
      <w:r>
        <w:rPr>
          <w:spacing w:val="1"/>
        </w:rPr>
        <w:t xml:space="preserve"> </w:t>
      </w:r>
      <w:r>
        <w:t>времени.</w:t>
      </w:r>
      <w:r>
        <w:rPr>
          <w:spacing w:val="-2"/>
        </w:rPr>
        <w:t xml:space="preserve"> </w:t>
      </w:r>
      <w:r>
        <w:t>Географическая</w:t>
      </w:r>
      <w:r>
        <w:rPr>
          <w:spacing w:val="2"/>
        </w:rPr>
        <w:t xml:space="preserve"> </w:t>
      </w:r>
      <w:r>
        <w:t>и</w:t>
      </w:r>
      <w:r>
        <w:rPr>
          <w:spacing w:val="-2"/>
        </w:rPr>
        <w:t xml:space="preserve"> </w:t>
      </w:r>
      <w:r>
        <w:t>окружающая</w:t>
      </w:r>
      <w:r>
        <w:rPr>
          <w:spacing w:val="1"/>
        </w:rPr>
        <w:t xml:space="preserve"> </w:t>
      </w:r>
      <w:r>
        <w:t>среда.</w:t>
      </w:r>
    </w:p>
    <w:p w:rsidR="004C3854" w:rsidRDefault="00BB14C8">
      <w:pPr>
        <w:pStyle w:val="a3"/>
        <w:spacing w:before="4" w:line="237" w:lineRule="auto"/>
        <w:ind w:right="273"/>
      </w:pPr>
      <w:r>
        <w:t>Естественный</w:t>
      </w:r>
      <w:r>
        <w:rPr>
          <w:spacing w:val="1"/>
        </w:rPr>
        <w:t xml:space="preserve"> </w:t>
      </w:r>
      <w:r>
        <w:t>и</w:t>
      </w:r>
      <w:r>
        <w:rPr>
          <w:spacing w:val="1"/>
        </w:rPr>
        <w:t xml:space="preserve"> </w:t>
      </w:r>
      <w:r>
        <w:t>антропогенный</w:t>
      </w:r>
      <w:r>
        <w:rPr>
          <w:spacing w:val="1"/>
        </w:rPr>
        <w:t xml:space="preserve"> </w:t>
      </w:r>
      <w:r>
        <w:t>ландшафты.</w:t>
      </w:r>
      <w:r>
        <w:rPr>
          <w:spacing w:val="1"/>
        </w:rPr>
        <w:t xml:space="preserve"> </w:t>
      </w:r>
      <w:r>
        <w:t>Проблема</w:t>
      </w:r>
      <w:r>
        <w:rPr>
          <w:spacing w:val="1"/>
        </w:rPr>
        <w:t xml:space="preserve"> </w:t>
      </w:r>
      <w:r>
        <w:t>сохранения</w:t>
      </w:r>
      <w:r>
        <w:rPr>
          <w:spacing w:val="1"/>
        </w:rPr>
        <w:t xml:space="preserve"> </w:t>
      </w:r>
      <w:r>
        <w:t>ландшафтного</w:t>
      </w:r>
      <w:r>
        <w:rPr>
          <w:spacing w:val="1"/>
        </w:rPr>
        <w:t xml:space="preserve"> </w:t>
      </w:r>
      <w:r>
        <w:t>и</w:t>
      </w:r>
      <w:r>
        <w:rPr>
          <w:spacing w:val="1"/>
        </w:rPr>
        <w:t xml:space="preserve"> </w:t>
      </w:r>
      <w:r>
        <w:t>культурного</w:t>
      </w:r>
      <w:r>
        <w:rPr>
          <w:spacing w:val="5"/>
        </w:rPr>
        <w:t xml:space="preserve"> </w:t>
      </w:r>
      <w:r>
        <w:t>разнообразия</w:t>
      </w:r>
      <w:r>
        <w:rPr>
          <w:spacing w:val="2"/>
        </w:rPr>
        <w:t xml:space="preserve"> </w:t>
      </w:r>
      <w:r>
        <w:t>на</w:t>
      </w:r>
      <w:r>
        <w:rPr>
          <w:spacing w:val="-4"/>
        </w:rPr>
        <w:t xml:space="preserve"> </w:t>
      </w:r>
      <w:r>
        <w:t>Земле.</w:t>
      </w:r>
    </w:p>
    <w:p w:rsidR="004C3854" w:rsidRDefault="00BB14C8">
      <w:pPr>
        <w:pStyle w:val="a3"/>
        <w:spacing w:before="6" w:line="237" w:lineRule="auto"/>
        <w:ind w:right="270"/>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3"/>
        </w:rPr>
        <w:t xml:space="preserve"> </w:t>
      </w:r>
      <w:r>
        <w:t>информации».</w:t>
      </w:r>
    </w:p>
    <w:p w:rsidR="004C3854" w:rsidRDefault="00BB14C8">
      <w:pPr>
        <w:pStyle w:val="a3"/>
        <w:spacing w:before="3"/>
        <w:ind w:right="275"/>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w:t>
      </w:r>
      <w:r>
        <w:rPr>
          <w:spacing w:val="20"/>
        </w:rPr>
        <w:t xml:space="preserve"> </w:t>
      </w:r>
      <w:r>
        <w:t>изменения,</w:t>
      </w:r>
      <w:r>
        <w:rPr>
          <w:spacing w:val="18"/>
        </w:rPr>
        <w:t xml:space="preserve"> </w:t>
      </w:r>
      <w:r>
        <w:t>повышение</w:t>
      </w:r>
      <w:r>
        <w:rPr>
          <w:spacing w:val="20"/>
        </w:rPr>
        <w:t xml:space="preserve"> </w:t>
      </w:r>
      <w:r>
        <w:t>уровня</w:t>
      </w:r>
      <w:r>
        <w:rPr>
          <w:spacing w:val="11"/>
        </w:rPr>
        <w:t xml:space="preserve"> </w:t>
      </w:r>
      <w:r>
        <w:t>Мирового</w:t>
      </w:r>
      <w:r>
        <w:rPr>
          <w:spacing w:val="20"/>
        </w:rPr>
        <w:t xml:space="preserve"> </w:t>
      </w:r>
      <w:r>
        <w:t>океана,</w:t>
      </w:r>
      <w:r>
        <w:rPr>
          <w:spacing w:val="19"/>
        </w:rPr>
        <w:t xml:space="preserve"> </w:t>
      </w:r>
      <w:r>
        <w:t>загрязнение</w:t>
      </w:r>
      <w:r>
        <w:rPr>
          <w:spacing w:val="10"/>
        </w:rPr>
        <w:t xml:space="preserve"> </w:t>
      </w:r>
      <w:r>
        <w:t>окружающей</w:t>
      </w:r>
      <w:r>
        <w:rPr>
          <w:spacing w:val="22"/>
        </w:rPr>
        <w:t xml:space="preserve"> </w:t>
      </w:r>
      <w:r>
        <w:t>среды.</w:t>
      </w:r>
    </w:p>
    <w:p w:rsidR="004C3854" w:rsidRDefault="00BB14C8">
      <w:pPr>
        <w:pStyle w:val="a3"/>
        <w:ind w:right="272" w:firstLine="0"/>
      </w:pPr>
      <w:r>
        <w:t>«Климатические беженцы». Стратегия устойчивого развития. Цели устойчивого развития и роль</w:t>
      </w:r>
      <w:r>
        <w:rPr>
          <w:spacing w:val="1"/>
        </w:rPr>
        <w:t xml:space="preserve"> </w:t>
      </w:r>
      <w:r>
        <w:t>географических наук в их достижении. Особо охраняемые природные территории как один из</w:t>
      </w:r>
      <w:r>
        <w:rPr>
          <w:spacing w:val="1"/>
        </w:rPr>
        <w:t xml:space="preserve"> </w:t>
      </w:r>
      <w:r>
        <w:t>объектов</w:t>
      </w:r>
      <w:r>
        <w:rPr>
          <w:spacing w:val="-5"/>
        </w:rPr>
        <w:t xml:space="preserve"> </w:t>
      </w:r>
      <w:r>
        <w:t>целей</w:t>
      </w:r>
      <w:r>
        <w:rPr>
          <w:spacing w:val="-1"/>
        </w:rPr>
        <w:t xml:space="preserve"> </w:t>
      </w:r>
      <w:r>
        <w:t>устойчивого</w:t>
      </w:r>
      <w:r>
        <w:rPr>
          <w:spacing w:val="-2"/>
        </w:rPr>
        <w:t xml:space="preserve"> </w:t>
      </w:r>
      <w:r>
        <w:t>развития.</w:t>
      </w:r>
      <w:r>
        <w:rPr>
          <w:spacing w:val="-5"/>
        </w:rPr>
        <w:t xml:space="preserve"> </w:t>
      </w:r>
      <w:r>
        <w:t>Объекты</w:t>
      </w:r>
      <w:r>
        <w:rPr>
          <w:spacing w:val="-4"/>
        </w:rPr>
        <w:t xml:space="preserve"> </w:t>
      </w:r>
      <w:r>
        <w:t>Всемирного</w:t>
      </w:r>
      <w:r>
        <w:rPr>
          <w:spacing w:val="-2"/>
        </w:rPr>
        <w:t xml:space="preserve"> </w:t>
      </w:r>
      <w:r>
        <w:t>природного</w:t>
      </w:r>
      <w:r>
        <w:rPr>
          <w:spacing w:val="-3"/>
        </w:rPr>
        <w:t xml:space="preserve"> </w:t>
      </w:r>
      <w:r>
        <w:t>и</w:t>
      </w:r>
      <w:r>
        <w:rPr>
          <w:spacing w:val="-6"/>
        </w:rPr>
        <w:t xml:space="preserve"> </w:t>
      </w:r>
      <w:r>
        <w:t>культурного</w:t>
      </w:r>
      <w:r>
        <w:rPr>
          <w:spacing w:val="2"/>
        </w:rPr>
        <w:t xml:space="preserve"> </w:t>
      </w:r>
      <w:r>
        <w:t>наследия.</w:t>
      </w:r>
    </w:p>
    <w:p w:rsidR="004C3854" w:rsidRDefault="00BB14C8">
      <w:pPr>
        <w:pStyle w:val="a3"/>
        <w:ind w:right="270"/>
      </w:pPr>
      <w:r>
        <w:t>Практическая</w:t>
      </w:r>
      <w:r>
        <w:rPr>
          <w:spacing w:val="1"/>
        </w:rPr>
        <w:t xml:space="preserve"> </w:t>
      </w:r>
      <w:r>
        <w:t>работа</w:t>
      </w:r>
      <w:r>
        <w:rPr>
          <w:spacing w:val="1"/>
        </w:rPr>
        <w:t xml:space="preserve"> </w:t>
      </w:r>
      <w:r>
        <w:t>«Определение</w:t>
      </w:r>
      <w:r>
        <w:rPr>
          <w:spacing w:val="1"/>
        </w:rPr>
        <w:t xml:space="preserve"> </w:t>
      </w:r>
      <w:r>
        <w:t>целей</w:t>
      </w:r>
      <w:r>
        <w:rPr>
          <w:spacing w:val="1"/>
        </w:rPr>
        <w:t xml:space="preserve"> </w:t>
      </w:r>
      <w:r>
        <w:t>и 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w:t>
      </w:r>
      <w:r>
        <w:rPr>
          <w:spacing w:val="1"/>
        </w:rPr>
        <w:t xml:space="preserve"> </w:t>
      </w:r>
      <w:r>
        <w:t>явлениями</w:t>
      </w:r>
      <w:r>
        <w:rPr>
          <w:spacing w:val="1"/>
        </w:rPr>
        <w:t xml:space="preserve"> </w:t>
      </w:r>
      <w:r>
        <w:t>и</w:t>
      </w:r>
      <w:r>
        <w:rPr>
          <w:spacing w:val="1"/>
        </w:rPr>
        <w:t xml:space="preserve"> </w:t>
      </w:r>
      <w:r>
        <w:t>(или)</w:t>
      </w:r>
      <w:r>
        <w:rPr>
          <w:spacing w:val="1"/>
        </w:rPr>
        <w:t xml:space="preserve"> </w:t>
      </w:r>
      <w:r>
        <w:t>глобальными</w:t>
      </w:r>
      <w:r>
        <w:rPr>
          <w:spacing w:val="1"/>
        </w:rPr>
        <w:t xml:space="preserve"> </w:t>
      </w:r>
      <w:r>
        <w:t>изменениями</w:t>
      </w:r>
      <w:r>
        <w:rPr>
          <w:spacing w:val="1"/>
        </w:rPr>
        <w:t xml:space="preserve"> </w:t>
      </w:r>
      <w:r>
        <w:t>климата</w:t>
      </w:r>
      <w:r>
        <w:rPr>
          <w:spacing w:val="1"/>
        </w:rPr>
        <w:t xml:space="preserve"> </w:t>
      </w:r>
      <w:r>
        <w:t>и</w:t>
      </w:r>
      <w:r>
        <w:rPr>
          <w:spacing w:val="61"/>
        </w:rPr>
        <w:t xml:space="preserve"> </w:t>
      </w:r>
      <w:r>
        <w:t>(или)</w:t>
      </w:r>
      <w:r>
        <w:rPr>
          <w:spacing w:val="1"/>
        </w:rPr>
        <w:t xml:space="preserve"> </w:t>
      </w:r>
      <w:r>
        <w:t>загрязнением</w:t>
      </w:r>
      <w:r>
        <w:rPr>
          <w:spacing w:val="-2"/>
        </w:rPr>
        <w:t xml:space="preserve"> </w:t>
      </w:r>
      <w:r>
        <w:t>Мирового</w:t>
      </w:r>
      <w:r>
        <w:rPr>
          <w:spacing w:val="-2"/>
        </w:rPr>
        <w:t xml:space="preserve"> </w:t>
      </w:r>
      <w:r>
        <w:t>океана,</w:t>
      </w:r>
      <w:r>
        <w:rPr>
          <w:spacing w:val="-5"/>
        </w:rPr>
        <w:t xml:space="preserve"> </w:t>
      </w:r>
      <w:r>
        <w:t>выбор</w:t>
      </w:r>
      <w:r>
        <w:rPr>
          <w:spacing w:val="-7"/>
        </w:rPr>
        <w:t xml:space="preserve"> </w:t>
      </w:r>
      <w:r>
        <w:t>формы</w:t>
      </w:r>
      <w:r>
        <w:rPr>
          <w:spacing w:val="-5"/>
        </w:rPr>
        <w:t xml:space="preserve"> </w:t>
      </w:r>
      <w:r>
        <w:t>фиксации</w:t>
      </w:r>
      <w:r>
        <w:rPr>
          <w:spacing w:val="-1"/>
        </w:rPr>
        <w:t xml:space="preserve"> </w:t>
      </w:r>
      <w:r>
        <w:t>результатов</w:t>
      </w:r>
      <w:r>
        <w:rPr>
          <w:spacing w:val="-1"/>
        </w:rPr>
        <w:t xml:space="preserve"> </w:t>
      </w:r>
      <w:r>
        <w:t>наблюдения</w:t>
      </w:r>
      <w:r>
        <w:rPr>
          <w:spacing w:val="-3"/>
        </w:rPr>
        <w:t xml:space="preserve"> </w:t>
      </w:r>
      <w:r>
        <w:t>(исследования).</w:t>
      </w:r>
    </w:p>
    <w:p w:rsidR="004C3854" w:rsidRDefault="00BB14C8">
      <w:pPr>
        <w:pStyle w:val="a3"/>
        <w:spacing w:before="1"/>
        <w:ind w:right="269"/>
      </w:pPr>
      <w:r>
        <w:t>Природные</w:t>
      </w:r>
      <w:r>
        <w:rPr>
          <w:spacing w:val="1"/>
        </w:rPr>
        <w:t xml:space="preserve"> </w:t>
      </w:r>
      <w:r>
        <w:t>ресурсы</w:t>
      </w:r>
      <w:r>
        <w:rPr>
          <w:spacing w:val="1"/>
        </w:rPr>
        <w:t xml:space="preserve"> </w:t>
      </w:r>
      <w:r>
        <w:t>и</w:t>
      </w:r>
      <w:r>
        <w:rPr>
          <w:spacing w:val="1"/>
        </w:rPr>
        <w:t xml:space="preserve"> </w:t>
      </w:r>
      <w:r>
        <w:t>их</w:t>
      </w:r>
      <w:r>
        <w:rPr>
          <w:spacing w:val="1"/>
        </w:rPr>
        <w:t xml:space="preserve"> </w:t>
      </w:r>
      <w:r>
        <w:t>виды.</w:t>
      </w:r>
      <w:r>
        <w:rPr>
          <w:spacing w:val="1"/>
        </w:rPr>
        <w:t xml:space="preserve"> </w:t>
      </w:r>
      <w:r>
        <w:t>Особенности</w:t>
      </w:r>
      <w:r>
        <w:rPr>
          <w:spacing w:val="1"/>
        </w:rPr>
        <w:t xml:space="preserve"> </w:t>
      </w:r>
      <w:r>
        <w:t>размещения</w:t>
      </w:r>
      <w:r>
        <w:rPr>
          <w:spacing w:val="1"/>
        </w:rPr>
        <w:t xml:space="preserve"> </w:t>
      </w:r>
      <w:r>
        <w:t>природных</w:t>
      </w:r>
      <w:r>
        <w:rPr>
          <w:spacing w:val="1"/>
        </w:rPr>
        <w:t xml:space="preserve"> </w:t>
      </w:r>
      <w:r>
        <w:t>ресурсов</w:t>
      </w:r>
      <w:r>
        <w:rPr>
          <w:spacing w:val="1"/>
        </w:rPr>
        <w:t xml:space="preserve"> </w:t>
      </w:r>
      <w:r>
        <w:t>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 Истощение природных ресурсов. Обеспеченность стран 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1"/>
        </w:rPr>
        <w:t xml:space="preserve"> </w:t>
      </w:r>
      <w:r>
        <w:lastRenderedPageBreak/>
        <w:t>ресурсы.</w:t>
      </w:r>
      <w:r>
        <w:rPr>
          <w:spacing w:val="1"/>
        </w:rPr>
        <w:t xml:space="preserve"> </w:t>
      </w:r>
      <w:r>
        <w:t>Обеспеченность</w:t>
      </w:r>
      <w:r>
        <w:rPr>
          <w:spacing w:val="1"/>
        </w:rPr>
        <w:t xml:space="preserve"> </w:t>
      </w:r>
      <w:r>
        <w:t>человечества пресной водой. Гидроэнергоресурсы</w:t>
      </w:r>
      <w:r>
        <w:rPr>
          <w:spacing w:val="1"/>
        </w:rPr>
        <w:t xml:space="preserve"> </w:t>
      </w:r>
      <w:r>
        <w:t>Земли,</w:t>
      </w:r>
      <w:r>
        <w:rPr>
          <w:spacing w:val="60"/>
        </w:rPr>
        <w:t xml:space="preserve"> </w:t>
      </w:r>
      <w:r>
        <w:t>перспективы</w:t>
      </w:r>
      <w:r>
        <w:rPr>
          <w:spacing w:val="-57"/>
        </w:rPr>
        <w:t xml:space="preserve"> </w:t>
      </w:r>
      <w:r>
        <w:t>их использования. География лесных ресурсов, лесной фонд мира. Обезлесение — его причины 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1"/>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57"/>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Агроклиматические</w:t>
      </w:r>
      <w:r>
        <w:rPr>
          <w:spacing w:val="1"/>
        </w:rPr>
        <w:t xml:space="preserve"> </w:t>
      </w:r>
      <w:r>
        <w:t>ресурсы.</w:t>
      </w:r>
      <w:r>
        <w:rPr>
          <w:spacing w:val="3"/>
        </w:rPr>
        <w:t xml:space="preserve"> </w:t>
      </w:r>
      <w:r>
        <w:t>Рекреационные</w:t>
      </w:r>
      <w:r>
        <w:rPr>
          <w:spacing w:val="1"/>
        </w:rPr>
        <w:t xml:space="preserve"> </w:t>
      </w:r>
      <w:r>
        <w:t>ресурсы.</w:t>
      </w:r>
    </w:p>
    <w:p w:rsidR="004C3854" w:rsidRDefault="00BB14C8">
      <w:pPr>
        <w:pStyle w:val="a3"/>
        <w:ind w:right="273"/>
      </w:pPr>
      <w:r>
        <w:t>Практические работы: «Оценка природно-ресурсного капитала одной из стран (по 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w:t>
      </w:r>
      <w:r>
        <w:rPr>
          <w:spacing w:val="1"/>
        </w:rPr>
        <w:t xml:space="preserve"> </w:t>
      </w:r>
      <w:r>
        <w:t>стран</w:t>
      </w:r>
      <w:r>
        <w:rPr>
          <w:spacing w:val="1"/>
        </w:rPr>
        <w:t xml:space="preserve"> </w:t>
      </w:r>
      <w:r>
        <w:t>отдельными</w:t>
      </w:r>
      <w:r>
        <w:rPr>
          <w:spacing w:val="-3"/>
        </w:rPr>
        <w:t xml:space="preserve"> </w:t>
      </w:r>
      <w:r>
        <w:t>видами</w:t>
      </w:r>
      <w:r>
        <w:rPr>
          <w:spacing w:val="-2"/>
        </w:rPr>
        <w:t xml:space="preserve"> </w:t>
      </w:r>
      <w:r>
        <w:t>природных</w:t>
      </w:r>
      <w:r>
        <w:rPr>
          <w:spacing w:val="-3"/>
        </w:rPr>
        <w:t xml:space="preserve"> </w:t>
      </w:r>
      <w:r>
        <w:t>ресурсов».</w:t>
      </w:r>
    </w:p>
    <w:p w:rsidR="004C3854" w:rsidRDefault="00BB14C8">
      <w:pPr>
        <w:pStyle w:val="a3"/>
        <w:spacing w:line="274" w:lineRule="exact"/>
        <w:ind w:left="1040" w:firstLine="0"/>
      </w:pPr>
      <w:r>
        <w:t>Современная</w:t>
      </w:r>
      <w:r>
        <w:rPr>
          <w:spacing w:val="-3"/>
        </w:rPr>
        <w:t xml:space="preserve"> </w:t>
      </w:r>
      <w:r>
        <w:t>политическая</w:t>
      </w:r>
      <w:r>
        <w:rPr>
          <w:spacing w:val="-3"/>
        </w:rPr>
        <w:t xml:space="preserve"> </w:t>
      </w:r>
      <w:r>
        <w:t>карта.</w:t>
      </w:r>
    </w:p>
    <w:p w:rsidR="004C3854" w:rsidRDefault="00BB14C8">
      <w:pPr>
        <w:pStyle w:val="a3"/>
        <w:spacing w:before="1"/>
        <w:ind w:right="273"/>
      </w:pPr>
      <w:r>
        <w:t>Политическая</w:t>
      </w:r>
      <w:r>
        <w:rPr>
          <w:spacing w:val="1"/>
        </w:rPr>
        <w:t xml:space="preserve"> </w:t>
      </w:r>
      <w:r>
        <w:t>география</w:t>
      </w:r>
      <w:r>
        <w:rPr>
          <w:spacing w:val="1"/>
        </w:rPr>
        <w:t xml:space="preserve"> </w:t>
      </w:r>
      <w:r>
        <w:t>и</w:t>
      </w:r>
      <w:r>
        <w:rPr>
          <w:spacing w:val="1"/>
        </w:rPr>
        <w:t xml:space="preserve"> </w:t>
      </w:r>
      <w:r>
        <w:t>геополитика.</w:t>
      </w:r>
      <w:r>
        <w:rPr>
          <w:spacing w:val="1"/>
        </w:rPr>
        <w:t xml:space="preserve"> </w:t>
      </w:r>
      <w:r>
        <w:t>Политическая</w:t>
      </w:r>
      <w:r>
        <w:rPr>
          <w:spacing w:val="1"/>
        </w:rPr>
        <w:t xml:space="preserve"> </w:t>
      </w:r>
      <w:r>
        <w:t>карта</w:t>
      </w:r>
      <w:r>
        <w:rPr>
          <w:spacing w:val="1"/>
        </w:rPr>
        <w:t xml:space="preserve"> </w:t>
      </w:r>
      <w:r>
        <w:t>мира и</w:t>
      </w:r>
      <w:r>
        <w:rPr>
          <w:spacing w:val="1"/>
        </w:rPr>
        <w:t xml:space="preserve"> </w:t>
      </w:r>
      <w:r>
        <w:t>изменения,</w:t>
      </w:r>
      <w:r>
        <w:rPr>
          <w:spacing w:val="1"/>
        </w:rPr>
        <w:t xml:space="preserve"> </w:t>
      </w:r>
      <w:r>
        <w:t>на</w:t>
      </w:r>
      <w:r>
        <w:rPr>
          <w:spacing w:val="1"/>
        </w:rPr>
        <w:t xml:space="preserve"> </w:t>
      </w:r>
      <w:r>
        <w:t>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очаги</w:t>
      </w:r>
      <w:r>
        <w:rPr>
          <w:spacing w:val="1"/>
        </w:rPr>
        <w:t xml:space="preserve"> </w:t>
      </w:r>
      <w:r>
        <w:t>геополитических</w:t>
      </w:r>
      <w:r>
        <w:rPr>
          <w:spacing w:val="1"/>
        </w:rPr>
        <w:t xml:space="preserve"> </w:t>
      </w:r>
      <w:r>
        <w:t>конфликтов.</w:t>
      </w:r>
      <w:r>
        <w:rPr>
          <w:spacing w:val="1"/>
        </w:rPr>
        <w:t xml:space="preserve"> </w:t>
      </w:r>
      <w:r>
        <w:t>Политико-географическое</w:t>
      </w:r>
      <w:r>
        <w:rPr>
          <w:spacing w:val="1"/>
        </w:rPr>
        <w:t xml:space="preserve"> </w:t>
      </w:r>
      <w:r>
        <w:t>положение.</w:t>
      </w:r>
      <w:r>
        <w:rPr>
          <w:spacing w:val="1"/>
        </w:rPr>
        <w:t xml:space="preserve"> </w:t>
      </w:r>
      <w:r>
        <w:t>Специфика</w:t>
      </w:r>
      <w:r>
        <w:rPr>
          <w:spacing w:val="1"/>
        </w:rPr>
        <w:t xml:space="preserve"> </w:t>
      </w:r>
      <w:r>
        <w:t>России</w:t>
      </w:r>
      <w:r>
        <w:rPr>
          <w:spacing w:val="1"/>
        </w:rPr>
        <w:t xml:space="preserve"> </w:t>
      </w:r>
      <w:r>
        <w:t>как</w:t>
      </w:r>
      <w:r>
        <w:rPr>
          <w:spacing w:val="-57"/>
        </w:rPr>
        <w:t xml:space="preserve"> </w:t>
      </w:r>
      <w:r>
        <w:t>евразийского</w:t>
      </w:r>
      <w:r>
        <w:rPr>
          <w:spacing w:val="1"/>
        </w:rPr>
        <w:t xml:space="preserve"> </w:t>
      </w:r>
      <w:r>
        <w:t>и</w:t>
      </w:r>
      <w:r>
        <w:rPr>
          <w:spacing w:val="3"/>
        </w:rPr>
        <w:t xml:space="preserve"> </w:t>
      </w:r>
      <w:r>
        <w:t>приарктического</w:t>
      </w:r>
      <w:r>
        <w:rPr>
          <w:spacing w:val="2"/>
        </w:rPr>
        <w:t xml:space="preserve"> </w:t>
      </w:r>
      <w:r>
        <w:t>государства.</w:t>
      </w:r>
    </w:p>
    <w:p w:rsidR="004C3854" w:rsidRDefault="00BB14C8">
      <w:pPr>
        <w:pStyle w:val="a3"/>
        <w:spacing w:before="70"/>
        <w:ind w:left="1040" w:firstLine="0"/>
      </w:pPr>
      <w:r>
        <w:t>Классификации</w:t>
      </w:r>
      <w:r>
        <w:rPr>
          <w:spacing w:val="43"/>
        </w:rPr>
        <w:t xml:space="preserve"> </w:t>
      </w:r>
      <w:r>
        <w:t>и</w:t>
      </w:r>
      <w:r>
        <w:rPr>
          <w:spacing w:val="43"/>
        </w:rPr>
        <w:t xml:space="preserve"> </w:t>
      </w:r>
      <w:r>
        <w:t>типология</w:t>
      </w:r>
      <w:r>
        <w:rPr>
          <w:spacing w:val="43"/>
        </w:rPr>
        <w:t xml:space="preserve"> </w:t>
      </w:r>
      <w:r>
        <w:t>стран</w:t>
      </w:r>
      <w:r>
        <w:rPr>
          <w:spacing w:val="39"/>
        </w:rPr>
        <w:t xml:space="preserve"> </w:t>
      </w:r>
      <w:r>
        <w:t>мира.</w:t>
      </w:r>
      <w:r>
        <w:rPr>
          <w:spacing w:val="44"/>
        </w:rPr>
        <w:t xml:space="preserve"> </w:t>
      </w:r>
      <w:r>
        <w:t>Основные</w:t>
      </w:r>
      <w:r>
        <w:rPr>
          <w:spacing w:val="42"/>
        </w:rPr>
        <w:t xml:space="preserve"> </w:t>
      </w:r>
      <w:r>
        <w:t>типы</w:t>
      </w:r>
      <w:r>
        <w:rPr>
          <w:spacing w:val="53"/>
        </w:rPr>
        <w:t xml:space="preserve"> </w:t>
      </w:r>
      <w:r>
        <w:t>стран:</w:t>
      </w:r>
      <w:r>
        <w:rPr>
          <w:spacing w:val="42"/>
        </w:rPr>
        <w:t xml:space="preserve"> </w:t>
      </w:r>
      <w:r>
        <w:t>критерии</w:t>
      </w:r>
      <w:r>
        <w:rPr>
          <w:spacing w:val="44"/>
        </w:rPr>
        <w:t xml:space="preserve"> </w:t>
      </w:r>
      <w:r>
        <w:t>их</w:t>
      </w:r>
      <w:r>
        <w:rPr>
          <w:spacing w:val="37"/>
        </w:rPr>
        <w:t xml:space="preserve"> </w:t>
      </w:r>
      <w:r>
        <w:t>выделения.</w:t>
      </w:r>
    </w:p>
    <w:p w:rsidR="004C3854" w:rsidRDefault="00BB14C8">
      <w:pPr>
        <w:pStyle w:val="a3"/>
        <w:spacing w:before="2" w:line="275" w:lineRule="exact"/>
        <w:ind w:firstLine="0"/>
      </w:pPr>
      <w:r>
        <w:t>Формы</w:t>
      </w:r>
      <w:r>
        <w:rPr>
          <w:spacing w:val="-6"/>
        </w:rPr>
        <w:t xml:space="preserve"> </w:t>
      </w:r>
      <w:r>
        <w:t>правления</w:t>
      </w:r>
      <w:r>
        <w:rPr>
          <w:spacing w:val="-6"/>
        </w:rPr>
        <w:t xml:space="preserve"> </w:t>
      </w:r>
      <w:r>
        <w:t>государства</w:t>
      </w:r>
      <w:r>
        <w:rPr>
          <w:spacing w:val="-4"/>
        </w:rPr>
        <w:t xml:space="preserve"> </w:t>
      </w:r>
      <w:r>
        <w:t>и</w:t>
      </w:r>
      <w:r>
        <w:rPr>
          <w:spacing w:val="-1"/>
        </w:rPr>
        <w:t xml:space="preserve"> </w:t>
      </w:r>
      <w:r>
        <w:t>государственного</w:t>
      </w:r>
      <w:r>
        <w:rPr>
          <w:spacing w:val="-2"/>
        </w:rPr>
        <w:t xml:space="preserve"> </w:t>
      </w:r>
      <w:r>
        <w:t>устройства.</w:t>
      </w:r>
    </w:p>
    <w:p w:rsidR="004C3854" w:rsidRDefault="00BB14C8">
      <w:pPr>
        <w:pStyle w:val="a3"/>
        <w:spacing w:line="275" w:lineRule="exact"/>
        <w:ind w:left="1040" w:firstLine="0"/>
      </w:pPr>
      <w:r>
        <w:t>Население</w:t>
      </w:r>
      <w:r>
        <w:rPr>
          <w:spacing w:val="-2"/>
        </w:rPr>
        <w:t xml:space="preserve"> </w:t>
      </w:r>
      <w:r>
        <w:t>мира.</w:t>
      </w:r>
    </w:p>
    <w:p w:rsidR="004C3854" w:rsidRDefault="00BB14C8">
      <w:pPr>
        <w:pStyle w:val="a3"/>
        <w:spacing w:before="2"/>
        <w:ind w:right="271"/>
      </w:pPr>
      <w:r>
        <w:t>Численность</w:t>
      </w:r>
      <w:r>
        <w:rPr>
          <w:spacing w:val="1"/>
        </w:rPr>
        <w:t xml:space="preserve"> </w:t>
      </w:r>
      <w:r>
        <w:t>и воспроизводство</w:t>
      </w:r>
      <w:r>
        <w:rPr>
          <w:spacing w:val="1"/>
        </w:rPr>
        <w:t xml:space="preserve"> </w:t>
      </w:r>
      <w:r>
        <w:t>населения. Численность</w:t>
      </w:r>
      <w:r>
        <w:rPr>
          <w:spacing w:val="1"/>
        </w:rPr>
        <w:t xml:space="preserve"> </w:t>
      </w:r>
      <w:r>
        <w:t>населения мира и</w:t>
      </w:r>
      <w:r>
        <w:rPr>
          <w:spacing w:val="1"/>
        </w:rPr>
        <w:t xml:space="preserve"> </w:t>
      </w:r>
      <w:r>
        <w:t>динамика её</w:t>
      </w:r>
      <w:r>
        <w:rPr>
          <w:spacing w:val="1"/>
        </w:rPr>
        <w:t xml:space="preserve"> </w:t>
      </w:r>
      <w:r>
        <w:t>изменения. Воспроизводство населения, его типы и особенности в странах с различным уровнем</w:t>
      </w:r>
      <w:r>
        <w:rPr>
          <w:spacing w:val="1"/>
        </w:rPr>
        <w:t xml:space="preserve"> </w:t>
      </w:r>
      <w:r>
        <w:t>социально-экономического развития (демографический взрыв, демографический кризис, старение</w:t>
      </w:r>
      <w:r>
        <w:rPr>
          <w:spacing w:val="1"/>
        </w:rPr>
        <w:t xml:space="preserve"> </w:t>
      </w:r>
      <w:r>
        <w:t>населения).</w:t>
      </w:r>
      <w:r>
        <w:rPr>
          <w:spacing w:val="1"/>
        </w:rPr>
        <w:t xml:space="preserve"> </w:t>
      </w:r>
      <w:r>
        <w:t>Демографическая</w:t>
      </w:r>
      <w:r>
        <w:rPr>
          <w:spacing w:val="1"/>
        </w:rPr>
        <w:t xml:space="preserve"> </w:t>
      </w:r>
      <w:r>
        <w:t>политика</w:t>
      </w:r>
      <w:r>
        <w:rPr>
          <w:spacing w:val="1"/>
        </w:rPr>
        <w:t xml:space="preserve"> </w:t>
      </w:r>
      <w:r>
        <w:t>и</w:t>
      </w:r>
      <w:r>
        <w:rPr>
          <w:spacing w:val="1"/>
        </w:rPr>
        <w:t xml:space="preserve"> </w:t>
      </w:r>
      <w:r>
        <w:t>её</w:t>
      </w:r>
      <w:r>
        <w:rPr>
          <w:spacing w:val="1"/>
        </w:rPr>
        <w:t xml:space="preserve"> </w:t>
      </w:r>
      <w:r>
        <w:t>направления</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5"/>
        </w:rPr>
        <w:t xml:space="preserve"> </w:t>
      </w:r>
      <w:r>
        <w:t>населения.</w:t>
      </w:r>
      <w:r>
        <w:rPr>
          <w:spacing w:val="-1"/>
        </w:rPr>
        <w:t xml:space="preserve"> </w:t>
      </w:r>
      <w:r>
        <w:t>Теория</w:t>
      </w:r>
      <w:r>
        <w:rPr>
          <w:spacing w:val="-4"/>
        </w:rPr>
        <w:t xml:space="preserve"> </w:t>
      </w:r>
      <w:r>
        <w:t>демографического</w:t>
      </w:r>
      <w:r>
        <w:rPr>
          <w:spacing w:val="6"/>
        </w:rPr>
        <w:t xml:space="preserve"> </w:t>
      </w:r>
      <w:r>
        <w:t>перехода.</w:t>
      </w:r>
    </w:p>
    <w:p w:rsidR="004C3854" w:rsidRDefault="00BB14C8">
      <w:pPr>
        <w:pStyle w:val="a3"/>
        <w:ind w:right="274"/>
      </w:pPr>
      <w:r>
        <w:t>Практические</w:t>
      </w:r>
      <w:r>
        <w:rPr>
          <w:spacing w:val="1"/>
        </w:rPr>
        <w:t xml:space="preserve"> </w:t>
      </w:r>
      <w:r>
        <w:t>работы:</w:t>
      </w:r>
      <w:r>
        <w:rPr>
          <w:spacing w:val="1"/>
        </w:rPr>
        <w:t xml:space="preserve"> </w:t>
      </w:r>
      <w:r>
        <w:t>«Определение</w:t>
      </w:r>
      <w:r>
        <w:rPr>
          <w:spacing w:val="1"/>
        </w:rPr>
        <w:t xml:space="preserve"> </w:t>
      </w:r>
      <w:r>
        <w:t>и</w:t>
      </w:r>
      <w:r>
        <w:rPr>
          <w:spacing w:val="1"/>
        </w:rPr>
        <w:t xml:space="preserve"> </w:t>
      </w:r>
      <w:r>
        <w:t>сравнение</w:t>
      </w:r>
      <w:r>
        <w:rPr>
          <w:spacing w:val="1"/>
        </w:rPr>
        <w:t xml:space="preserve"> </w:t>
      </w:r>
      <w:r>
        <w:t>темпов</w:t>
      </w:r>
      <w:r>
        <w:rPr>
          <w:spacing w:val="1"/>
        </w:rPr>
        <w:t xml:space="preserve"> </w:t>
      </w:r>
      <w:r>
        <w:t>роста</w:t>
      </w:r>
      <w:r>
        <w:rPr>
          <w:spacing w:val="1"/>
        </w:rPr>
        <w:t xml:space="preserve"> </w:t>
      </w:r>
      <w:r>
        <w:t>населения</w:t>
      </w:r>
      <w:r>
        <w:rPr>
          <w:spacing w:val="1"/>
        </w:rPr>
        <w:t xml:space="preserve"> </w:t>
      </w:r>
      <w:r>
        <w:t>крупных</w:t>
      </w:r>
      <w:r>
        <w:rPr>
          <w:spacing w:val="1"/>
        </w:rPr>
        <w:t xml:space="preserve"> </w:t>
      </w:r>
      <w:r>
        <w:t>по</w:t>
      </w:r>
      <w:r>
        <w:rPr>
          <w:spacing w:val="1"/>
        </w:rPr>
        <w:t xml:space="preserve"> </w:t>
      </w:r>
      <w:r>
        <w:t>численности населения стран, регионов мира (форма фиксации результатов анализа по выбору</w:t>
      </w:r>
      <w:r>
        <w:rPr>
          <w:spacing w:val="1"/>
        </w:rPr>
        <w:t xml:space="preserve"> </w:t>
      </w:r>
      <w:r>
        <w:t>обучающихся)»,</w:t>
      </w:r>
      <w:r>
        <w:rPr>
          <w:spacing w:val="1"/>
        </w:rPr>
        <w:t xml:space="preserve"> </w:t>
      </w:r>
      <w:r>
        <w:t>«Объяснение</w:t>
      </w:r>
      <w:r>
        <w:rPr>
          <w:spacing w:val="1"/>
        </w:rPr>
        <w:t xml:space="preserve"> </w:t>
      </w:r>
      <w:r>
        <w:t>особенности</w:t>
      </w:r>
      <w:r>
        <w:rPr>
          <w:spacing w:val="1"/>
        </w:rPr>
        <w:t xml:space="preserve"> </w:t>
      </w:r>
      <w:r>
        <w:t>демографической</w:t>
      </w:r>
      <w:r>
        <w:rPr>
          <w:spacing w:val="1"/>
        </w:rPr>
        <w:t xml:space="preserve"> </w:t>
      </w:r>
      <w:r>
        <w:t>политики</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57"/>
        </w:rPr>
        <w:t xml:space="preserve"> </w:t>
      </w:r>
      <w:r>
        <w:t>типом</w:t>
      </w:r>
      <w:r>
        <w:rPr>
          <w:spacing w:val="-2"/>
        </w:rPr>
        <w:t xml:space="preserve"> </w:t>
      </w:r>
      <w:r>
        <w:t>воспроизводства</w:t>
      </w:r>
      <w:r>
        <w:rPr>
          <w:spacing w:val="1"/>
        </w:rPr>
        <w:t xml:space="preserve"> </w:t>
      </w:r>
      <w:r>
        <w:t>населения».</w:t>
      </w:r>
    </w:p>
    <w:p w:rsidR="004C3854" w:rsidRDefault="00BB14C8">
      <w:pPr>
        <w:pStyle w:val="a3"/>
        <w:ind w:right="266"/>
      </w:pPr>
      <w:r>
        <w:t>Состав и структура населения. Возрастной и половой состав населения мира. Структура</w:t>
      </w:r>
      <w:r>
        <w:rPr>
          <w:spacing w:val="1"/>
        </w:rPr>
        <w:t xml:space="preserve"> </w:t>
      </w:r>
      <w:r>
        <w:t>занятости</w:t>
      </w:r>
      <w:r>
        <w:rPr>
          <w:spacing w:val="1"/>
        </w:rPr>
        <w:t xml:space="preserve"> </w:t>
      </w:r>
      <w:r>
        <w:t>населения</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1"/>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w:t>
      </w:r>
      <w:r>
        <w:rPr>
          <w:spacing w:val="1"/>
        </w:rPr>
        <w:t xml:space="preserve"> </w:t>
      </w:r>
      <w:r>
        <w:t>размещения. Религиозный состав населения. Мировые и национальные религии, главные районы</w:t>
      </w:r>
      <w:r>
        <w:rPr>
          <w:spacing w:val="1"/>
        </w:rPr>
        <w:t xml:space="preserve"> </w:t>
      </w:r>
      <w:r>
        <w:t>распространения. Население мира и глобализация. География культуры в системе 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w:t>
      </w:r>
      <w:r>
        <w:rPr>
          <w:spacing w:val="1"/>
        </w:rPr>
        <w:t xml:space="preserve"> </w:t>
      </w:r>
      <w:r>
        <w:t>Запада</w:t>
      </w:r>
      <w:r>
        <w:rPr>
          <w:spacing w:val="1"/>
        </w:rPr>
        <w:t xml:space="preserve"> </w:t>
      </w:r>
      <w:r>
        <w:t>и</w:t>
      </w:r>
      <w:r>
        <w:rPr>
          <w:spacing w:val="1"/>
        </w:rPr>
        <w:t xml:space="preserve"> </w:t>
      </w:r>
      <w:r>
        <w:t>цивилизации</w:t>
      </w:r>
      <w:r>
        <w:rPr>
          <w:spacing w:val="1"/>
        </w:rPr>
        <w:t xml:space="preserve"> </w:t>
      </w:r>
      <w:r>
        <w:t>Востока.</w:t>
      </w:r>
    </w:p>
    <w:p w:rsidR="004C3854" w:rsidRDefault="00BB14C8">
      <w:pPr>
        <w:pStyle w:val="a3"/>
        <w:spacing w:before="2"/>
        <w:ind w:right="276"/>
      </w:pPr>
      <w:r>
        <w:t>Практические работы: «Сравнение половой и возрастной структуры в странах различных</w:t>
      </w:r>
      <w:r>
        <w:rPr>
          <w:spacing w:val="1"/>
        </w:rPr>
        <w:t xml:space="preserve"> </w:t>
      </w:r>
      <w:r>
        <w:t>типов воспроизводства населения на основе анализа половозрастных пирамид», «Прогнозирование</w:t>
      </w:r>
      <w:r>
        <w:rPr>
          <w:spacing w:val="-57"/>
        </w:rPr>
        <w:t xml:space="preserve"> </w:t>
      </w:r>
      <w:r>
        <w:t>изменений</w:t>
      </w:r>
      <w:r>
        <w:rPr>
          <w:spacing w:val="1"/>
        </w:rPr>
        <w:t xml:space="preserve"> </w:t>
      </w:r>
      <w:r>
        <w:t>возрастной</w:t>
      </w:r>
      <w:r>
        <w:rPr>
          <w:spacing w:val="1"/>
        </w:rPr>
        <w:t xml:space="preserve"> </w:t>
      </w:r>
      <w:r>
        <w:t>структуры</w:t>
      </w:r>
      <w:r>
        <w:rPr>
          <w:spacing w:val="1"/>
        </w:rPr>
        <w:t xml:space="preserve"> </w:t>
      </w:r>
      <w:r>
        <w:t>отдельных</w:t>
      </w:r>
      <w:r>
        <w:rPr>
          <w:spacing w:val="1"/>
        </w:rPr>
        <w:t xml:space="preserve"> </w:t>
      </w:r>
      <w:r>
        <w:t>стран</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3"/>
        </w:rPr>
        <w:t xml:space="preserve"> </w:t>
      </w:r>
      <w:r>
        <w:t>информации».</w:t>
      </w:r>
    </w:p>
    <w:p w:rsidR="004C3854" w:rsidRDefault="00BB14C8">
      <w:pPr>
        <w:pStyle w:val="a3"/>
        <w:spacing w:before="1"/>
        <w:ind w:right="266"/>
      </w:pPr>
      <w:r>
        <w:t>Размещение населения. Географические особенности размещения населения и факторы, его</w:t>
      </w:r>
      <w:r>
        <w:rPr>
          <w:spacing w:val="1"/>
        </w:rPr>
        <w:t xml:space="preserve"> </w:t>
      </w:r>
      <w:r>
        <w:t>определяющие. Плотность населения, ареалы высокой и низкой плотности населения. 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w:t>
      </w:r>
      <w:r>
        <w:rPr>
          <w:spacing w:val="1"/>
        </w:rPr>
        <w:t xml:space="preserve"> </w:t>
      </w:r>
      <w:r>
        <w:t>населения:</w:t>
      </w:r>
      <w:r>
        <w:rPr>
          <w:spacing w:val="1"/>
        </w:rPr>
        <w:t xml:space="preserve"> </w:t>
      </w:r>
      <w:r>
        <w:t>типы</w:t>
      </w:r>
      <w:r>
        <w:rPr>
          <w:spacing w:val="1"/>
        </w:rPr>
        <w:t xml:space="preserve"> </w:t>
      </w:r>
      <w:r>
        <w:t>и</w:t>
      </w:r>
      <w:r>
        <w:rPr>
          <w:spacing w:val="60"/>
        </w:rPr>
        <w:t xml:space="preserve"> </w:t>
      </w:r>
      <w:r>
        <w:t>формы.</w:t>
      </w:r>
      <w:r>
        <w:rPr>
          <w:spacing w:val="1"/>
        </w:rPr>
        <w:t xml:space="preserve"> </w:t>
      </w:r>
      <w:r>
        <w:t>Понятие об урбанизации, её особенности в странах различных социально-экономических типов.</w:t>
      </w:r>
      <w:r>
        <w:rPr>
          <w:spacing w:val="1"/>
        </w:rPr>
        <w:t xml:space="preserve"> </w:t>
      </w:r>
      <w:r>
        <w:t>Городские агломерации</w:t>
      </w:r>
      <w:r>
        <w:rPr>
          <w:spacing w:val="-2"/>
        </w:rPr>
        <w:t xml:space="preserve"> </w:t>
      </w:r>
      <w:r>
        <w:t>и</w:t>
      </w:r>
      <w:r>
        <w:rPr>
          <w:spacing w:val="3"/>
        </w:rPr>
        <w:t xml:space="preserve"> </w:t>
      </w:r>
      <w:r>
        <w:t>мегалополисы</w:t>
      </w:r>
      <w:r>
        <w:rPr>
          <w:spacing w:val="-1"/>
        </w:rPr>
        <w:t xml:space="preserve"> </w:t>
      </w:r>
      <w:r>
        <w:t>мира.</w:t>
      </w:r>
    </w:p>
    <w:p w:rsidR="004C3854" w:rsidRDefault="00BB14C8">
      <w:pPr>
        <w:pStyle w:val="a3"/>
        <w:spacing w:line="242" w:lineRule="auto"/>
        <w:ind w:right="273"/>
      </w:pPr>
      <w:r>
        <w:t>Практическая</w:t>
      </w:r>
      <w:r>
        <w:rPr>
          <w:spacing w:val="1"/>
        </w:rPr>
        <w:t xml:space="preserve"> </w:t>
      </w:r>
      <w:r>
        <w:t>работа</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1"/>
        </w:rPr>
        <w:t xml:space="preserve"> </w:t>
      </w:r>
      <w:r>
        <w:t>сельского</w:t>
      </w:r>
      <w:r>
        <w:rPr>
          <w:spacing w:val="1"/>
        </w:rPr>
        <w:t xml:space="preserve"> </w:t>
      </w:r>
      <w:r>
        <w:t>населения</w:t>
      </w:r>
      <w:r>
        <w:rPr>
          <w:spacing w:val="1"/>
        </w:rPr>
        <w:t xml:space="preserve"> </w:t>
      </w:r>
      <w:r>
        <w:t>разных</w:t>
      </w:r>
      <w:r>
        <w:rPr>
          <w:spacing w:val="-4"/>
        </w:rPr>
        <w:t xml:space="preserve"> </w:t>
      </w:r>
      <w:r>
        <w:t>регионов</w:t>
      </w:r>
      <w:r>
        <w:rPr>
          <w:spacing w:val="-2"/>
        </w:rPr>
        <w:t xml:space="preserve"> </w:t>
      </w:r>
      <w:r>
        <w:t>мира</w:t>
      </w:r>
      <w:r>
        <w:rPr>
          <w:spacing w:val="1"/>
        </w:rPr>
        <w:t xml:space="preserve"> </w:t>
      </w:r>
      <w:r>
        <w:t>на</w:t>
      </w:r>
      <w:r>
        <w:rPr>
          <w:spacing w:val="-5"/>
        </w:rPr>
        <w:t xml:space="preserve"> </w:t>
      </w:r>
      <w:r>
        <w:t>основе</w:t>
      </w:r>
      <w:r>
        <w:rPr>
          <w:spacing w:val="-5"/>
        </w:rPr>
        <w:t xml:space="preserve"> </w:t>
      </w:r>
      <w:r>
        <w:t>анализа</w:t>
      </w:r>
      <w:r>
        <w:rPr>
          <w:spacing w:val="-5"/>
        </w:rPr>
        <w:t xml:space="preserve"> </w:t>
      </w:r>
      <w:r>
        <w:t>статистических</w:t>
      </w:r>
      <w:r>
        <w:rPr>
          <w:spacing w:val="-3"/>
        </w:rPr>
        <w:t xml:space="preserve"> </w:t>
      </w:r>
      <w:r>
        <w:t>данных».</w:t>
      </w:r>
    </w:p>
    <w:p w:rsidR="004C3854" w:rsidRDefault="00BB14C8">
      <w:pPr>
        <w:pStyle w:val="a3"/>
        <w:ind w:right="275"/>
      </w:pPr>
      <w:r>
        <w:t>Качество жизни населения. Качество жизни населения как совокупность экономических,</w:t>
      </w:r>
      <w:r>
        <w:rPr>
          <w:spacing w:val="1"/>
        </w:rPr>
        <w:t xml:space="preserve"> </w:t>
      </w:r>
      <w:r>
        <w:t>социальных,</w:t>
      </w:r>
      <w:r>
        <w:rPr>
          <w:spacing w:val="1"/>
        </w:rPr>
        <w:t xml:space="preserve"> </w:t>
      </w:r>
      <w:r>
        <w:t>культурных,</w:t>
      </w:r>
      <w:r>
        <w:rPr>
          <w:spacing w:val="1"/>
        </w:rPr>
        <w:t xml:space="preserve"> </w:t>
      </w:r>
      <w:r>
        <w:t>экологических</w:t>
      </w:r>
      <w:r>
        <w:rPr>
          <w:spacing w:val="1"/>
        </w:rPr>
        <w:t xml:space="preserve"> </w:t>
      </w:r>
      <w:r>
        <w:t>условий</w:t>
      </w:r>
      <w:r>
        <w:rPr>
          <w:spacing w:val="1"/>
        </w:rPr>
        <w:t xml:space="preserve"> </w:t>
      </w:r>
      <w:r>
        <w:t>жизни</w:t>
      </w:r>
      <w:r>
        <w:rPr>
          <w:spacing w:val="1"/>
        </w:rPr>
        <w:t xml:space="preserve"> </w:t>
      </w:r>
      <w:r>
        <w:t>людей.</w:t>
      </w:r>
      <w:r>
        <w:rPr>
          <w:spacing w:val="1"/>
        </w:rPr>
        <w:t xml:space="preserve"> </w:t>
      </w:r>
      <w:r>
        <w:t>Показатели,</w:t>
      </w:r>
      <w:r>
        <w:rPr>
          <w:spacing w:val="1"/>
        </w:rPr>
        <w:t xml:space="preserve"> </w:t>
      </w:r>
      <w:r>
        <w:t>характеризующие</w:t>
      </w:r>
      <w:r>
        <w:rPr>
          <w:spacing w:val="1"/>
        </w:rPr>
        <w:t xml:space="preserve"> </w:t>
      </w:r>
      <w:r>
        <w:t>качество жизни населения. Индекс человеческого развития как интегральный показатель сравнения</w:t>
      </w:r>
      <w:r>
        <w:rPr>
          <w:spacing w:val="-57"/>
        </w:rPr>
        <w:t xml:space="preserve"> </w:t>
      </w:r>
      <w:r>
        <w:t>качества жизни</w:t>
      </w:r>
      <w:r>
        <w:rPr>
          <w:spacing w:val="-2"/>
        </w:rPr>
        <w:t xml:space="preserve"> </w:t>
      </w:r>
      <w:r>
        <w:t>населения</w:t>
      </w:r>
      <w:r>
        <w:rPr>
          <w:spacing w:val="2"/>
        </w:rPr>
        <w:t xml:space="preserve"> </w:t>
      </w:r>
      <w:r>
        <w:t>различных</w:t>
      </w:r>
      <w:r>
        <w:rPr>
          <w:spacing w:val="-4"/>
        </w:rPr>
        <w:t xml:space="preserve"> </w:t>
      </w:r>
      <w:r>
        <w:t>стран</w:t>
      </w:r>
      <w:r>
        <w:rPr>
          <w:spacing w:val="-2"/>
        </w:rPr>
        <w:t xml:space="preserve"> </w:t>
      </w:r>
      <w:r>
        <w:t>и</w:t>
      </w:r>
      <w:r>
        <w:rPr>
          <w:spacing w:val="3"/>
        </w:rPr>
        <w:t xml:space="preserve"> </w:t>
      </w:r>
      <w:r>
        <w:t>регионов</w:t>
      </w:r>
      <w:r>
        <w:rPr>
          <w:spacing w:val="-2"/>
        </w:rPr>
        <w:t xml:space="preserve"> </w:t>
      </w:r>
      <w:r>
        <w:t>мира.</w:t>
      </w:r>
    </w:p>
    <w:p w:rsidR="004C3854" w:rsidRDefault="00BB14C8">
      <w:pPr>
        <w:pStyle w:val="a3"/>
        <w:spacing w:line="242" w:lineRule="auto"/>
        <w:ind w:right="266"/>
      </w:pPr>
      <w:r>
        <w:t>Практическая</w:t>
      </w:r>
      <w:r>
        <w:rPr>
          <w:spacing w:val="1"/>
        </w:rPr>
        <w:t xml:space="preserve"> </w:t>
      </w:r>
      <w:r>
        <w:t>работа</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57"/>
        </w:rPr>
        <w:t xml:space="preserve"> </w:t>
      </w:r>
      <w:r>
        <w:t>отдельных</w:t>
      </w:r>
      <w:r>
        <w:rPr>
          <w:spacing w:val="-5"/>
        </w:rPr>
        <w:t xml:space="preserve"> </w:t>
      </w:r>
      <w:r>
        <w:t>регионах</w:t>
      </w:r>
      <w:r>
        <w:rPr>
          <w:spacing w:val="-5"/>
        </w:rPr>
        <w:t xml:space="preserve"> </w:t>
      </w:r>
      <w:r>
        <w:t>и</w:t>
      </w:r>
      <w:r>
        <w:rPr>
          <w:spacing w:val="1"/>
        </w:rPr>
        <w:t xml:space="preserve"> </w:t>
      </w:r>
      <w:r>
        <w:t>странах</w:t>
      </w:r>
      <w:r>
        <w:rPr>
          <w:spacing w:val="-5"/>
        </w:rPr>
        <w:t xml:space="preserve"> </w:t>
      </w:r>
      <w:r>
        <w:t>мира</w:t>
      </w:r>
      <w:r>
        <w:rPr>
          <w:spacing w:val="-1"/>
        </w:rPr>
        <w:t xml:space="preserve"> </w:t>
      </w:r>
      <w:r>
        <w:t>на</w:t>
      </w:r>
      <w:r>
        <w:rPr>
          <w:spacing w:val="-11"/>
        </w:rPr>
        <w:t xml:space="preserve"> </w:t>
      </w:r>
      <w:r>
        <w:t>основе</w:t>
      </w:r>
      <w:r>
        <w:rPr>
          <w:spacing w:val="-1"/>
        </w:rPr>
        <w:t xml:space="preserve"> </w:t>
      </w:r>
      <w:r>
        <w:t>анализа</w:t>
      </w:r>
      <w:r>
        <w:rPr>
          <w:spacing w:val="-1"/>
        </w:rPr>
        <w:t xml:space="preserve"> </w:t>
      </w:r>
      <w:r>
        <w:t>источников</w:t>
      </w:r>
      <w:r>
        <w:rPr>
          <w:spacing w:val="-3"/>
        </w:rPr>
        <w:t xml:space="preserve"> </w:t>
      </w:r>
      <w:r>
        <w:t>географической</w:t>
      </w:r>
      <w:r>
        <w:rPr>
          <w:spacing w:val="-4"/>
        </w:rPr>
        <w:t xml:space="preserve"> </w:t>
      </w:r>
      <w:r>
        <w:t>информации».</w:t>
      </w:r>
    </w:p>
    <w:p w:rsidR="004C3854" w:rsidRDefault="00BB14C8">
      <w:pPr>
        <w:pStyle w:val="a3"/>
        <w:spacing w:line="271" w:lineRule="exact"/>
        <w:ind w:left="1040" w:firstLine="0"/>
      </w:pPr>
      <w:r>
        <w:t>Мировое</w:t>
      </w:r>
      <w:r>
        <w:rPr>
          <w:spacing w:val="-6"/>
        </w:rPr>
        <w:t xml:space="preserve"> </w:t>
      </w:r>
      <w:r>
        <w:t>хозяйство.</w:t>
      </w:r>
    </w:p>
    <w:p w:rsidR="004C3854" w:rsidRDefault="00BB14C8">
      <w:pPr>
        <w:pStyle w:val="a3"/>
        <w:tabs>
          <w:tab w:val="left" w:pos="4237"/>
          <w:tab w:val="left" w:pos="6932"/>
          <w:tab w:val="left" w:pos="9635"/>
        </w:tabs>
        <w:ind w:right="273"/>
        <w:jc w:val="left"/>
      </w:pPr>
      <w:r>
        <w:t>Состав</w:t>
      </w:r>
      <w:r>
        <w:rPr>
          <w:spacing w:val="8"/>
        </w:rPr>
        <w:t xml:space="preserve"> </w:t>
      </w:r>
      <w:r>
        <w:t>и</w:t>
      </w:r>
      <w:r>
        <w:rPr>
          <w:spacing w:val="8"/>
        </w:rPr>
        <w:t xml:space="preserve"> </w:t>
      </w:r>
      <w:r>
        <w:t>структура</w:t>
      </w:r>
      <w:r>
        <w:rPr>
          <w:spacing w:val="10"/>
        </w:rPr>
        <w:t xml:space="preserve"> </w:t>
      </w:r>
      <w:r>
        <w:t>мирового</w:t>
      </w:r>
      <w:r>
        <w:rPr>
          <w:spacing w:val="12"/>
        </w:rPr>
        <w:t xml:space="preserve"> </w:t>
      </w:r>
      <w:r>
        <w:t>хозяйства.</w:t>
      </w:r>
      <w:r>
        <w:rPr>
          <w:spacing w:val="10"/>
        </w:rPr>
        <w:t xml:space="preserve"> </w:t>
      </w:r>
      <w:r>
        <w:t>Международное</w:t>
      </w:r>
      <w:r>
        <w:rPr>
          <w:spacing w:val="5"/>
        </w:rPr>
        <w:t xml:space="preserve"> </w:t>
      </w:r>
      <w:r>
        <w:t>географическое</w:t>
      </w:r>
      <w:r>
        <w:rPr>
          <w:spacing w:val="6"/>
        </w:rPr>
        <w:t xml:space="preserve"> </w:t>
      </w:r>
      <w:r>
        <w:t>разделение</w:t>
      </w:r>
      <w:r>
        <w:rPr>
          <w:spacing w:val="11"/>
        </w:rPr>
        <w:t xml:space="preserve"> </w:t>
      </w:r>
      <w:r>
        <w:t>труда.</w:t>
      </w:r>
      <w:r>
        <w:rPr>
          <w:spacing w:val="-57"/>
        </w:rPr>
        <w:t xml:space="preserve"> </w:t>
      </w:r>
      <w:r>
        <w:t>Мировое</w:t>
      </w:r>
      <w:r>
        <w:rPr>
          <w:spacing w:val="21"/>
        </w:rPr>
        <w:t xml:space="preserve"> </w:t>
      </w:r>
      <w:r>
        <w:t>хозяйство:</w:t>
      </w:r>
      <w:r>
        <w:rPr>
          <w:spacing w:val="23"/>
        </w:rPr>
        <w:t xml:space="preserve"> </w:t>
      </w:r>
      <w:r>
        <w:t>состав.</w:t>
      </w:r>
      <w:r>
        <w:rPr>
          <w:spacing w:val="25"/>
        </w:rPr>
        <w:t xml:space="preserve"> </w:t>
      </w:r>
      <w:r>
        <w:t>Основные</w:t>
      </w:r>
      <w:r>
        <w:rPr>
          <w:spacing w:val="27"/>
        </w:rPr>
        <w:t xml:space="preserve"> </w:t>
      </w:r>
      <w:r>
        <w:t>этапы</w:t>
      </w:r>
      <w:r>
        <w:rPr>
          <w:spacing w:val="26"/>
        </w:rPr>
        <w:t xml:space="preserve"> </w:t>
      </w:r>
      <w:r>
        <w:t>развития</w:t>
      </w:r>
      <w:r>
        <w:rPr>
          <w:spacing w:val="23"/>
        </w:rPr>
        <w:t xml:space="preserve"> </w:t>
      </w:r>
      <w:r>
        <w:t>мирового</w:t>
      </w:r>
      <w:r>
        <w:rPr>
          <w:spacing w:val="26"/>
        </w:rPr>
        <w:t xml:space="preserve"> </w:t>
      </w:r>
      <w:r>
        <w:t>хозяйства.</w:t>
      </w:r>
      <w:r>
        <w:rPr>
          <w:spacing w:val="25"/>
        </w:rPr>
        <w:t xml:space="preserve"> </w:t>
      </w:r>
      <w:r>
        <w:t>Факторы</w:t>
      </w:r>
      <w:r>
        <w:rPr>
          <w:spacing w:val="29"/>
        </w:rPr>
        <w:t xml:space="preserve"> </w:t>
      </w:r>
      <w:r>
        <w:t>размещения</w:t>
      </w:r>
      <w:r>
        <w:rPr>
          <w:spacing w:val="-57"/>
        </w:rPr>
        <w:t xml:space="preserve"> </w:t>
      </w:r>
      <w:r>
        <w:t>производства</w:t>
      </w:r>
      <w:r>
        <w:tab/>
        <w:t>и</w:t>
      </w:r>
      <w:r>
        <w:tab/>
        <w:t>их</w:t>
      </w:r>
      <w:r>
        <w:tab/>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w:t>
      </w:r>
      <w:r>
        <w:rPr>
          <w:spacing w:val="1"/>
        </w:rPr>
        <w:t xml:space="preserve"> </w:t>
      </w: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57"/>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57"/>
        </w:rPr>
        <w:t xml:space="preserve"> </w:t>
      </w:r>
      <w:r>
        <w:t>международной</w:t>
      </w:r>
      <w:r>
        <w:rPr>
          <w:spacing w:val="-8"/>
        </w:rPr>
        <w:t xml:space="preserve"> </w:t>
      </w:r>
      <w:r>
        <w:t>специализации.</w:t>
      </w:r>
      <w:r>
        <w:rPr>
          <w:spacing w:val="-2"/>
        </w:rPr>
        <w:t xml:space="preserve"> </w:t>
      </w:r>
      <w:r>
        <w:t>Условия</w:t>
      </w:r>
      <w:r>
        <w:rPr>
          <w:spacing w:val="-9"/>
        </w:rPr>
        <w:t xml:space="preserve"> </w:t>
      </w:r>
      <w:r>
        <w:t>формирования</w:t>
      </w:r>
      <w:r>
        <w:rPr>
          <w:spacing w:val="-9"/>
        </w:rPr>
        <w:t xml:space="preserve"> </w:t>
      </w:r>
      <w:r>
        <w:t>международной</w:t>
      </w:r>
      <w:r>
        <w:rPr>
          <w:spacing w:val="-3"/>
        </w:rPr>
        <w:t xml:space="preserve"> </w:t>
      </w:r>
      <w:r>
        <w:t>специализации</w:t>
      </w:r>
      <w:r>
        <w:tab/>
      </w:r>
      <w:r>
        <w:rPr>
          <w:spacing w:val="-1"/>
        </w:rPr>
        <w:t>стран</w:t>
      </w:r>
      <w:r>
        <w:rPr>
          <w:spacing w:val="-25"/>
        </w:rPr>
        <w:t xml:space="preserve"> </w:t>
      </w:r>
      <w:r>
        <w:t>и</w:t>
      </w:r>
    </w:p>
    <w:p w:rsidR="004C3854" w:rsidRDefault="00BB14C8">
      <w:pPr>
        <w:pStyle w:val="a3"/>
        <w:tabs>
          <w:tab w:val="left" w:pos="4396"/>
          <w:tab w:val="left" w:pos="6932"/>
        </w:tabs>
        <w:spacing w:line="272" w:lineRule="exact"/>
        <w:ind w:left="2850" w:firstLine="0"/>
        <w:jc w:val="left"/>
      </w:pPr>
      <w:r>
        <w:t>роль</w:t>
      </w:r>
      <w:r>
        <w:tab/>
        <w:t>географических</w:t>
      </w:r>
      <w:r>
        <w:tab/>
        <w:t>факторов</w:t>
      </w:r>
    </w:p>
    <w:p w:rsidR="004C3854" w:rsidRDefault="00BB14C8">
      <w:pPr>
        <w:pStyle w:val="a3"/>
        <w:spacing w:line="237" w:lineRule="auto"/>
        <w:ind w:right="262" w:firstLine="0"/>
        <w:jc w:val="left"/>
      </w:pPr>
      <w:r>
        <w:t>в</w:t>
      </w:r>
      <w:r>
        <w:rPr>
          <w:spacing w:val="11"/>
        </w:rPr>
        <w:t xml:space="preserve"> </w:t>
      </w:r>
      <w:r>
        <w:t>её</w:t>
      </w:r>
      <w:r>
        <w:rPr>
          <w:spacing w:val="9"/>
        </w:rPr>
        <w:t xml:space="preserve"> </w:t>
      </w:r>
      <w:r>
        <w:t>формировании.</w:t>
      </w:r>
      <w:r>
        <w:rPr>
          <w:spacing w:val="8"/>
        </w:rPr>
        <w:t xml:space="preserve"> </w:t>
      </w:r>
      <w:r>
        <w:t>Аграрные,</w:t>
      </w:r>
      <w:r>
        <w:rPr>
          <w:spacing w:val="8"/>
        </w:rPr>
        <w:t xml:space="preserve"> </w:t>
      </w:r>
      <w:r>
        <w:t>индустриальные</w:t>
      </w:r>
      <w:r>
        <w:rPr>
          <w:spacing w:val="9"/>
        </w:rPr>
        <w:t xml:space="preserve"> </w:t>
      </w:r>
      <w:r>
        <w:t>и</w:t>
      </w:r>
      <w:r>
        <w:rPr>
          <w:spacing w:val="7"/>
        </w:rPr>
        <w:t xml:space="preserve"> </w:t>
      </w:r>
      <w:r>
        <w:t>постиндустриальные</w:t>
      </w:r>
      <w:r>
        <w:rPr>
          <w:spacing w:val="9"/>
        </w:rPr>
        <w:t xml:space="preserve"> </w:t>
      </w:r>
      <w:r>
        <w:t>страны.</w:t>
      </w:r>
      <w:r>
        <w:rPr>
          <w:spacing w:val="12"/>
        </w:rPr>
        <w:t xml:space="preserve"> </w:t>
      </w:r>
      <w:r>
        <w:t>Роль</w:t>
      </w:r>
      <w:r>
        <w:rPr>
          <w:spacing w:val="10"/>
        </w:rPr>
        <w:t xml:space="preserve"> </w:t>
      </w:r>
      <w:r>
        <w:t>и</w:t>
      </w:r>
      <w:r>
        <w:rPr>
          <w:spacing w:val="2"/>
        </w:rPr>
        <w:t xml:space="preserve"> </w:t>
      </w:r>
      <w:r>
        <w:t>место</w:t>
      </w:r>
      <w:r>
        <w:rPr>
          <w:spacing w:val="-57"/>
        </w:rPr>
        <w:t xml:space="preserve"> </w:t>
      </w:r>
      <w:r>
        <w:lastRenderedPageBreak/>
        <w:t>России</w:t>
      </w:r>
      <w:r>
        <w:rPr>
          <w:spacing w:val="-3"/>
        </w:rPr>
        <w:t xml:space="preserve"> </w:t>
      </w:r>
      <w:r>
        <w:t>в</w:t>
      </w:r>
      <w:r>
        <w:rPr>
          <w:spacing w:val="-1"/>
        </w:rPr>
        <w:t xml:space="preserve"> </w:t>
      </w:r>
      <w:r>
        <w:t>международном</w:t>
      </w:r>
      <w:r>
        <w:rPr>
          <w:spacing w:val="-2"/>
        </w:rPr>
        <w:t xml:space="preserve"> </w:t>
      </w:r>
      <w:r>
        <w:t>географическом</w:t>
      </w:r>
      <w:r>
        <w:rPr>
          <w:spacing w:val="3"/>
        </w:rPr>
        <w:t xml:space="preserve"> </w:t>
      </w:r>
      <w:r>
        <w:t>разделении</w:t>
      </w:r>
      <w:r>
        <w:rPr>
          <w:spacing w:val="2"/>
        </w:rPr>
        <w:t xml:space="preserve"> </w:t>
      </w:r>
      <w:r>
        <w:t>труда.</w:t>
      </w:r>
    </w:p>
    <w:p w:rsidR="004C3854" w:rsidRDefault="00BB14C8">
      <w:pPr>
        <w:pStyle w:val="a3"/>
        <w:spacing w:before="5" w:line="237" w:lineRule="auto"/>
        <w:ind w:right="277"/>
      </w:pPr>
      <w:r>
        <w:t>Практическая</w:t>
      </w:r>
      <w:r>
        <w:rPr>
          <w:spacing w:val="1"/>
        </w:rPr>
        <w:t xml:space="preserve"> </w:t>
      </w:r>
      <w:r>
        <w:t>работа</w:t>
      </w:r>
      <w:r>
        <w:rPr>
          <w:spacing w:val="1"/>
        </w:rPr>
        <w:t xml:space="preserve"> </w:t>
      </w:r>
      <w:r>
        <w:t>«Сравнение</w:t>
      </w:r>
      <w:r>
        <w:rPr>
          <w:spacing w:val="1"/>
        </w:rPr>
        <w:t xml:space="preserve"> </w:t>
      </w:r>
      <w:r>
        <w:t>структуры</w:t>
      </w:r>
      <w:r>
        <w:rPr>
          <w:spacing w:val="1"/>
        </w:rPr>
        <w:t xml:space="preserve"> </w:t>
      </w:r>
      <w:r>
        <w:t>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4"/>
        </w:rPr>
        <w:t xml:space="preserve"> </w:t>
      </w:r>
      <w:r>
        <w:t>стран».</w:t>
      </w:r>
    </w:p>
    <w:p w:rsidR="004C3854" w:rsidRDefault="00BB14C8">
      <w:pPr>
        <w:pStyle w:val="a3"/>
        <w:spacing w:before="4"/>
        <w:ind w:right="274"/>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w:t>
      </w:r>
      <w:r>
        <w:rPr>
          <w:spacing w:val="1"/>
        </w:rPr>
        <w:t xml:space="preserve"> </w:t>
      </w:r>
      <w:r>
        <w:t>и</w:t>
      </w:r>
      <w:r>
        <w:rPr>
          <w:spacing w:val="1"/>
        </w:rPr>
        <w:t xml:space="preserve"> </w:t>
      </w:r>
      <w:r>
        <w:t>региональные экономические союзы. Глобализация мировой экономики и её влияние на хозяйство</w:t>
      </w:r>
      <w:r>
        <w:rPr>
          <w:spacing w:val="1"/>
        </w:rPr>
        <w:t xml:space="preserve"> </w:t>
      </w:r>
      <w:r>
        <w:t>стран разных социально-экономических типов. Транснациональные корпорации (ТНК) и их роль в</w:t>
      </w:r>
      <w:r>
        <w:rPr>
          <w:spacing w:val="1"/>
        </w:rPr>
        <w:t xml:space="preserve"> </w:t>
      </w:r>
      <w:r>
        <w:t>глобализации</w:t>
      </w:r>
      <w:r>
        <w:rPr>
          <w:spacing w:val="-3"/>
        </w:rPr>
        <w:t xml:space="preserve"> </w:t>
      </w:r>
      <w:r>
        <w:t>мировой</w:t>
      </w:r>
      <w:r>
        <w:rPr>
          <w:spacing w:val="3"/>
        </w:rPr>
        <w:t xml:space="preserve"> </w:t>
      </w:r>
      <w:r>
        <w:t>экономики.</w:t>
      </w:r>
    </w:p>
    <w:p w:rsidR="004C3854" w:rsidRDefault="00BB14C8">
      <w:pPr>
        <w:pStyle w:val="a3"/>
        <w:spacing w:line="274" w:lineRule="exact"/>
        <w:ind w:left="1040" w:firstLine="0"/>
      </w:pPr>
      <w:r>
        <w:t>География</w:t>
      </w:r>
      <w:r>
        <w:rPr>
          <w:spacing w:val="-6"/>
        </w:rPr>
        <w:t xml:space="preserve"> </w:t>
      </w:r>
      <w:r>
        <w:t>главных</w:t>
      </w:r>
      <w:r>
        <w:rPr>
          <w:spacing w:val="-10"/>
        </w:rPr>
        <w:t xml:space="preserve"> </w:t>
      </w:r>
      <w:r>
        <w:t>отраслей мирового хозяйства.</w:t>
      </w:r>
    </w:p>
    <w:p w:rsidR="004C3854" w:rsidRDefault="00BB14C8">
      <w:pPr>
        <w:pStyle w:val="a3"/>
        <w:spacing w:before="70"/>
        <w:ind w:right="274"/>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 газа и</w:t>
      </w:r>
      <w:r>
        <w:rPr>
          <w:spacing w:val="1"/>
        </w:rPr>
        <w:t xml:space="preserve"> </w:t>
      </w:r>
      <w:r>
        <w:t>угля.</w:t>
      </w:r>
    </w:p>
    <w:p w:rsidR="004C3854" w:rsidRDefault="00BB14C8">
      <w:pPr>
        <w:pStyle w:val="a3"/>
        <w:spacing w:before="2"/>
        <w:ind w:right="265"/>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1"/>
        </w:rPr>
        <w:t xml:space="preserve"> </w:t>
      </w:r>
      <w:r>
        <w:t>География отраслей топливной промышленности. Крупнейшие страны-производители, экспортёры</w:t>
      </w:r>
      <w:r>
        <w:rPr>
          <w:spacing w:val="-57"/>
        </w:rPr>
        <w:t xml:space="preserve"> </w:t>
      </w:r>
      <w:r>
        <w:t>и импортёры нефти, природного газа и угля. Организация стран-экспортёров нефти. Современные</w:t>
      </w:r>
      <w:r>
        <w:rPr>
          <w:spacing w:val="1"/>
        </w:rPr>
        <w:t xml:space="preserve"> </w:t>
      </w:r>
      <w:r>
        <w:t>тенденции развития отрасли, изменяющие её географию, «сланцевая революция», «водородная»</w:t>
      </w:r>
      <w:r>
        <w:rPr>
          <w:spacing w:val="1"/>
        </w:rPr>
        <w:t xml:space="preserve"> </w:t>
      </w:r>
      <w:r>
        <w:t>энергетика, «зелёная энергетика». Мировая электроэнергетика. Структура мирового производства</w:t>
      </w:r>
      <w:r>
        <w:rPr>
          <w:spacing w:val="1"/>
        </w:rPr>
        <w:t xml:space="preserve"> </w:t>
      </w:r>
      <w:r>
        <w:t>электроэнергии и её географические особенности. Быстрый рост производства электроэнергии с</w:t>
      </w:r>
      <w:r>
        <w:rPr>
          <w:spacing w:val="1"/>
        </w:rPr>
        <w:t xml:space="preserve"> </w:t>
      </w:r>
      <w:r>
        <w:t>использованием ВИЭ. Страны-лидеры по развитию «возобновляемой» энергетики. Воздействие на</w:t>
      </w:r>
      <w:r>
        <w:rPr>
          <w:spacing w:val="1"/>
        </w:rPr>
        <w:t xml:space="preserve"> </w:t>
      </w:r>
      <w:r>
        <w:t>окружающую</w:t>
      </w:r>
      <w:r>
        <w:rPr>
          <w:spacing w:val="1"/>
        </w:rPr>
        <w:t xml:space="preserve"> </w:t>
      </w:r>
      <w:r>
        <w:t>среду 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ВИЭ. Роль России как крупнейшего поставщика топливноэнергетических и сырьевых ресурсов в</w:t>
      </w:r>
      <w:r>
        <w:rPr>
          <w:spacing w:val="1"/>
        </w:rPr>
        <w:t xml:space="preserve"> </w:t>
      </w:r>
      <w:r>
        <w:t>мировой</w:t>
      </w:r>
      <w:r>
        <w:rPr>
          <w:spacing w:val="-3"/>
        </w:rPr>
        <w:t xml:space="preserve"> </w:t>
      </w:r>
      <w:r>
        <w:t>экономике.</w:t>
      </w:r>
    </w:p>
    <w:p w:rsidR="004C3854" w:rsidRDefault="00BB14C8">
      <w:pPr>
        <w:pStyle w:val="a3"/>
        <w:spacing w:before="1"/>
        <w:ind w:right="271"/>
      </w:pPr>
      <w:r>
        <w:t>Металлургия</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сырьевой</w:t>
      </w:r>
      <w:r>
        <w:rPr>
          <w:spacing w:val="1"/>
        </w:rPr>
        <w:t xml:space="preserve"> </w:t>
      </w:r>
      <w:r>
        <w:t>базы</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61"/>
        </w:rPr>
        <w:t xml:space="preserve"> </w:t>
      </w:r>
      <w:r>
        <w:t>алюминия.</w:t>
      </w:r>
      <w:r>
        <w:rPr>
          <w:spacing w:val="-57"/>
        </w:rPr>
        <w:t xml:space="preserve"> </w:t>
      </w:r>
      <w:r>
        <w:t>Современные тенденции развития отрасли. Влияние металлургии на окружающую среду. Место</w:t>
      </w:r>
      <w:r>
        <w:rPr>
          <w:spacing w:val="1"/>
        </w:rPr>
        <w:t xml:space="preserve"> </w:t>
      </w:r>
      <w:r>
        <w:t>России</w:t>
      </w:r>
      <w:r>
        <w:rPr>
          <w:spacing w:val="-3"/>
        </w:rPr>
        <w:t xml:space="preserve"> </w:t>
      </w:r>
      <w:r>
        <w:t>в</w:t>
      </w:r>
      <w:r>
        <w:rPr>
          <w:spacing w:val="-1"/>
        </w:rPr>
        <w:t xml:space="preserve"> </w:t>
      </w:r>
      <w:r>
        <w:t>мировом</w:t>
      </w:r>
      <w:r>
        <w:rPr>
          <w:spacing w:val="-1"/>
        </w:rPr>
        <w:t xml:space="preserve"> </w:t>
      </w:r>
      <w:r>
        <w:t>производстве и</w:t>
      </w:r>
      <w:r>
        <w:rPr>
          <w:spacing w:val="-2"/>
        </w:rPr>
        <w:t xml:space="preserve"> </w:t>
      </w:r>
      <w:r>
        <w:t>экспорте</w:t>
      </w:r>
      <w:r>
        <w:rPr>
          <w:spacing w:val="-3"/>
        </w:rPr>
        <w:t xml:space="preserve"> </w:t>
      </w:r>
      <w:r>
        <w:t>цветных</w:t>
      </w:r>
      <w:r>
        <w:rPr>
          <w:spacing w:val="-4"/>
        </w:rPr>
        <w:t xml:space="preserve"> </w:t>
      </w:r>
      <w:r>
        <w:t>и</w:t>
      </w:r>
      <w:r>
        <w:rPr>
          <w:spacing w:val="3"/>
        </w:rPr>
        <w:t xml:space="preserve"> </w:t>
      </w:r>
      <w:r>
        <w:t>чёрных</w:t>
      </w:r>
      <w:r>
        <w:rPr>
          <w:spacing w:val="-3"/>
        </w:rPr>
        <w:t xml:space="preserve"> </w:t>
      </w:r>
      <w:r>
        <w:t>металлов.</w:t>
      </w:r>
    </w:p>
    <w:p w:rsidR="004C3854" w:rsidRDefault="00BB14C8">
      <w:pPr>
        <w:pStyle w:val="a3"/>
        <w:tabs>
          <w:tab w:val="left" w:pos="8108"/>
        </w:tabs>
        <w:ind w:right="403"/>
      </w:pPr>
      <w:r>
        <w:t>Машиностроительный</w:t>
      </w:r>
      <w:r>
        <w:rPr>
          <w:spacing w:val="-3"/>
        </w:rPr>
        <w:t xml:space="preserve"> </w:t>
      </w:r>
      <w:r>
        <w:t>комплекс</w:t>
      </w:r>
      <w:r>
        <w:rPr>
          <w:spacing w:val="-4"/>
        </w:rPr>
        <w:t xml:space="preserve"> </w:t>
      </w:r>
      <w:r>
        <w:t>мира.</w:t>
      </w:r>
      <w:r>
        <w:rPr>
          <w:spacing w:val="-5"/>
        </w:rPr>
        <w:t xml:space="preserve"> </w:t>
      </w:r>
      <w:r>
        <w:t>Ведущие</w:t>
      </w:r>
      <w:r>
        <w:tab/>
        <w:t>страны-производители</w:t>
      </w:r>
      <w:r>
        <w:rPr>
          <w:spacing w:val="-58"/>
        </w:rPr>
        <w:t xml:space="preserve"> </w:t>
      </w:r>
      <w:r>
        <w:t>и</w:t>
      </w:r>
      <w:r>
        <w:rPr>
          <w:spacing w:val="1"/>
        </w:rPr>
        <w:t xml:space="preserve"> </w:t>
      </w:r>
      <w:r>
        <w:t>экспортёры</w:t>
      </w:r>
      <w:r>
        <w:rPr>
          <w:spacing w:val="-2"/>
        </w:rPr>
        <w:t xml:space="preserve"> </w:t>
      </w:r>
      <w:r>
        <w:t>продукции</w:t>
      </w:r>
      <w:r>
        <w:rPr>
          <w:spacing w:val="2"/>
        </w:rPr>
        <w:t xml:space="preserve"> </w:t>
      </w:r>
      <w:r>
        <w:t>автомобилестроения,</w:t>
      </w:r>
      <w:r>
        <w:rPr>
          <w:spacing w:val="-2"/>
        </w:rPr>
        <w:t xml:space="preserve"> </w:t>
      </w:r>
      <w:r>
        <w:t>авиастроения</w:t>
      </w:r>
      <w:r>
        <w:rPr>
          <w:spacing w:val="1"/>
        </w:rPr>
        <w:t xml:space="preserve"> </w:t>
      </w:r>
      <w:r>
        <w:t>и</w:t>
      </w:r>
      <w:r>
        <w:rPr>
          <w:spacing w:val="-3"/>
        </w:rPr>
        <w:t xml:space="preserve"> </w:t>
      </w:r>
      <w:r>
        <w:t>микроэлектроники.</w:t>
      </w:r>
    </w:p>
    <w:p w:rsidR="004C3854" w:rsidRDefault="00BB14C8">
      <w:pPr>
        <w:pStyle w:val="a3"/>
        <w:spacing w:before="1"/>
        <w:ind w:right="262"/>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w:t>
      </w:r>
      <w:r>
        <w:rPr>
          <w:spacing w:val="1"/>
        </w:rPr>
        <w:t xml:space="preserve"> </w:t>
      </w:r>
      <w:r>
        <w:t>производители и экспортёры минеральных удобрений и продукции химии органического 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1"/>
        </w:rPr>
        <w:t xml:space="preserve"> </w:t>
      </w:r>
      <w:r>
        <w:t>целлюлозно-бумажной</w:t>
      </w:r>
      <w:r>
        <w:rPr>
          <w:spacing w:val="1"/>
        </w:rPr>
        <w:t xml:space="preserve"> </w:t>
      </w:r>
      <w:r>
        <w:t>промышленности.</w:t>
      </w:r>
      <w:r>
        <w:rPr>
          <w:spacing w:val="2"/>
        </w:rPr>
        <w:t xml:space="preserve"> </w:t>
      </w:r>
      <w:r>
        <w:t>Влияние</w:t>
      </w:r>
      <w:r>
        <w:rPr>
          <w:spacing w:val="-1"/>
        </w:rPr>
        <w:t xml:space="preserve"> </w:t>
      </w:r>
      <w:r>
        <w:t>химической</w:t>
      </w:r>
      <w:r>
        <w:rPr>
          <w:spacing w:val="-3"/>
        </w:rPr>
        <w:t xml:space="preserve"> </w:t>
      </w:r>
      <w:r>
        <w:t>и</w:t>
      </w:r>
      <w:r>
        <w:rPr>
          <w:spacing w:val="1"/>
        </w:rPr>
        <w:t xml:space="preserve"> </w:t>
      </w:r>
      <w:r>
        <w:t>лесной</w:t>
      </w:r>
      <w:r>
        <w:rPr>
          <w:spacing w:val="-3"/>
        </w:rPr>
        <w:t xml:space="preserve"> </w:t>
      </w:r>
      <w:r>
        <w:t>промышленности</w:t>
      </w:r>
      <w:r>
        <w:rPr>
          <w:spacing w:val="-3"/>
        </w:rPr>
        <w:t xml:space="preserve"> </w:t>
      </w:r>
      <w:r>
        <w:t>на</w:t>
      </w:r>
      <w:r>
        <w:rPr>
          <w:spacing w:val="-5"/>
        </w:rPr>
        <w:t xml:space="preserve"> </w:t>
      </w:r>
      <w:r>
        <w:t>окружающую</w:t>
      </w:r>
      <w:r>
        <w:rPr>
          <w:spacing w:val="-2"/>
        </w:rPr>
        <w:t xml:space="preserve"> </w:t>
      </w:r>
      <w:r>
        <w:t>среду.</w:t>
      </w:r>
    </w:p>
    <w:p w:rsidR="004C3854" w:rsidRDefault="00BB14C8">
      <w:pPr>
        <w:pStyle w:val="a3"/>
        <w:ind w:right="273"/>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1"/>
        </w:rPr>
        <w:t xml:space="preserve"> </w:t>
      </w:r>
      <w:r>
        <w:t>динамике</w:t>
      </w:r>
      <w:r>
        <w:rPr>
          <w:spacing w:val="1"/>
        </w:rPr>
        <w:t xml:space="preserve"> </w:t>
      </w:r>
      <w:r>
        <w:t>изменения</w:t>
      </w:r>
      <w:r>
        <w:rPr>
          <w:spacing w:val="1"/>
        </w:rPr>
        <w:t xml:space="preserve"> </w:t>
      </w:r>
      <w:r>
        <w:t>объёмов</w:t>
      </w:r>
      <w:r>
        <w:rPr>
          <w:spacing w:val="-2"/>
        </w:rPr>
        <w:t xml:space="preserve"> </w:t>
      </w:r>
      <w:r>
        <w:t>и</w:t>
      </w:r>
      <w:r>
        <w:rPr>
          <w:spacing w:val="-2"/>
        </w:rPr>
        <w:t xml:space="preserve"> </w:t>
      </w:r>
      <w:r>
        <w:t>структуры</w:t>
      </w:r>
      <w:r>
        <w:rPr>
          <w:spacing w:val="3"/>
        </w:rPr>
        <w:t xml:space="preserve"> </w:t>
      </w:r>
      <w:r>
        <w:t>производства</w:t>
      </w:r>
      <w:r>
        <w:rPr>
          <w:spacing w:val="-5"/>
        </w:rPr>
        <w:t xml:space="preserve"> </w:t>
      </w:r>
      <w:r>
        <w:t>электроэнергии</w:t>
      </w:r>
      <w:r>
        <w:rPr>
          <w:spacing w:val="-2"/>
        </w:rPr>
        <w:t xml:space="preserve"> </w:t>
      </w:r>
      <w:r>
        <w:t>в</w:t>
      </w:r>
      <w:r>
        <w:rPr>
          <w:spacing w:val="-1"/>
        </w:rPr>
        <w:t xml:space="preserve"> </w:t>
      </w:r>
      <w:r>
        <w:t>мире».</w:t>
      </w:r>
    </w:p>
    <w:p w:rsidR="004C3854" w:rsidRDefault="00BB14C8">
      <w:pPr>
        <w:pStyle w:val="a3"/>
        <w:spacing w:before="1"/>
        <w:ind w:right="264"/>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w:t>
      </w:r>
      <w:r>
        <w:rPr>
          <w:spacing w:val="1"/>
        </w:rPr>
        <w:t xml:space="preserve"> </w:t>
      </w:r>
      <w:r>
        <w:t>культур.</w:t>
      </w:r>
      <w:r>
        <w:rPr>
          <w:spacing w:val="1"/>
        </w:rPr>
        <w:t xml:space="preserve"> </w:t>
      </w:r>
      <w:r>
        <w:t>Ведущие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4"/>
        </w:rPr>
        <w:t xml:space="preserve"> </w:t>
      </w:r>
      <w:r>
        <w:t>экспортёров</w:t>
      </w:r>
      <w:r>
        <w:rPr>
          <w:spacing w:val="3"/>
        </w:rPr>
        <w:t xml:space="preserve"> </w:t>
      </w:r>
      <w:r>
        <w:t>зерновых</w:t>
      </w:r>
      <w:r>
        <w:rPr>
          <w:spacing w:val="-3"/>
        </w:rPr>
        <w:t xml:space="preserve"> </w:t>
      </w:r>
      <w:r>
        <w:t>культур.</w:t>
      </w:r>
    </w:p>
    <w:p w:rsidR="004C3854" w:rsidRDefault="00BB14C8">
      <w:pPr>
        <w:pStyle w:val="a3"/>
        <w:spacing w:line="274" w:lineRule="exact"/>
        <w:ind w:left="1040" w:firstLine="0"/>
      </w:pPr>
      <w:r>
        <w:t xml:space="preserve">Животноводство.  </w:t>
      </w:r>
      <w:r>
        <w:rPr>
          <w:spacing w:val="11"/>
        </w:rPr>
        <w:t xml:space="preserve"> </w:t>
      </w:r>
      <w:r>
        <w:t xml:space="preserve">Ведущие   </w:t>
      </w:r>
      <w:r>
        <w:rPr>
          <w:spacing w:val="12"/>
        </w:rPr>
        <w:t xml:space="preserve"> </w:t>
      </w:r>
      <w:r>
        <w:t xml:space="preserve">экспортёры   </w:t>
      </w:r>
      <w:r>
        <w:rPr>
          <w:spacing w:val="9"/>
        </w:rPr>
        <w:t xml:space="preserve"> </w:t>
      </w:r>
      <w:r>
        <w:t xml:space="preserve">и   </w:t>
      </w:r>
      <w:r>
        <w:rPr>
          <w:spacing w:val="10"/>
        </w:rPr>
        <w:t xml:space="preserve"> </w:t>
      </w:r>
      <w:r>
        <w:t xml:space="preserve">импортёры   </w:t>
      </w:r>
      <w:r>
        <w:rPr>
          <w:spacing w:val="9"/>
        </w:rPr>
        <w:t xml:space="preserve"> </w:t>
      </w:r>
      <w:r>
        <w:t xml:space="preserve">продукции   </w:t>
      </w:r>
      <w:r>
        <w:rPr>
          <w:spacing w:val="10"/>
        </w:rPr>
        <w:t xml:space="preserve"> </w:t>
      </w:r>
      <w:r>
        <w:t>животноводства.</w:t>
      </w:r>
    </w:p>
    <w:p w:rsidR="004C3854" w:rsidRDefault="00BB14C8">
      <w:pPr>
        <w:pStyle w:val="a3"/>
        <w:spacing w:before="2" w:line="275" w:lineRule="exact"/>
        <w:ind w:firstLine="0"/>
      </w:pPr>
      <w:r>
        <w:t>Рыболовство</w:t>
      </w:r>
      <w:r>
        <w:rPr>
          <w:spacing w:val="-3"/>
        </w:rPr>
        <w:t xml:space="preserve"> </w:t>
      </w:r>
      <w:r>
        <w:t>и</w:t>
      </w:r>
      <w:r>
        <w:rPr>
          <w:spacing w:val="-2"/>
        </w:rPr>
        <w:t xml:space="preserve"> </w:t>
      </w:r>
      <w:r>
        <w:t>аквакультура:</w:t>
      </w:r>
      <w:r>
        <w:rPr>
          <w:spacing w:val="-2"/>
        </w:rPr>
        <w:t xml:space="preserve"> </w:t>
      </w:r>
      <w:r>
        <w:t>географические</w:t>
      </w:r>
      <w:r>
        <w:rPr>
          <w:spacing w:val="-9"/>
        </w:rPr>
        <w:t xml:space="preserve"> </w:t>
      </w:r>
      <w:r>
        <w:t>особенности.</w:t>
      </w:r>
    </w:p>
    <w:p w:rsidR="004C3854" w:rsidRDefault="00BB14C8">
      <w:pPr>
        <w:pStyle w:val="a3"/>
        <w:spacing w:line="275" w:lineRule="exact"/>
        <w:ind w:left="1040" w:firstLine="0"/>
      </w:pPr>
      <w:r>
        <w:t>Влияние</w:t>
      </w:r>
      <w:r>
        <w:rPr>
          <w:spacing w:val="-2"/>
        </w:rPr>
        <w:t xml:space="preserve"> </w:t>
      </w:r>
      <w:r>
        <w:t>сельского</w:t>
      </w:r>
      <w:r>
        <w:rPr>
          <w:spacing w:val="2"/>
        </w:rPr>
        <w:t xml:space="preserve"> </w:t>
      </w:r>
      <w:r>
        <w:t>хозяйства</w:t>
      </w:r>
      <w:r>
        <w:rPr>
          <w:spacing w:val="-6"/>
        </w:rPr>
        <w:t xml:space="preserve"> </w:t>
      </w:r>
      <w:r>
        <w:t>и</w:t>
      </w:r>
      <w:r>
        <w:rPr>
          <w:spacing w:val="-5"/>
        </w:rPr>
        <w:t xml:space="preserve"> </w:t>
      </w:r>
      <w:r>
        <w:t>отдельных</w:t>
      </w:r>
      <w:r>
        <w:rPr>
          <w:spacing w:val="-6"/>
        </w:rPr>
        <w:t xml:space="preserve"> </w:t>
      </w:r>
      <w:r>
        <w:t>его</w:t>
      </w:r>
      <w:r>
        <w:rPr>
          <w:spacing w:val="-5"/>
        </w:rPr>
        <w:t xml:space="preserve"> </w:t>
      </w:r>
      <w:r>
        <w:t>отраслей</w:t>
      </w:r>
      <w:r>
        <w:rPr>
          <w:spacing w:val="-5"/>
        </w:rPr>
        <w:t xml:space="preserve"> </w:t>
      </w:r>
      <w:r>
        <w:t>на</w:t>
      </w:r>
      <w:r>
        <w:rPr>
          <w:spacing w:val="-7"/>
        </w:rPr>
        <w:t xml:space="preserve"> </w:t>
      </w:r>
      <w:r>
        <w:t>окружающую</w:t>
      </w:r>
      <w:r>
        <w:rPr>
          <w:spacing w:val="-3"/>
        </w:rPr>
        <w:t xml:space="preserve"> </w:t>
      </w:r>
      <w:r>
        <w:t>среду.</w:t>
      </w:r>
    </w:p>
    <w:p w:rsidR="004C3854" w:rsidRDefault="00BB14C8">
      <w:pPr>
        <w:pStyle w:val="a3"/>
        <w:spacing w:before="2"/>
        <w:ind w:right="275"/>
      </w:pPr>
      <w:r>
        <w:t>Практическая работа «Определение направления грузопотоков продовольствия на основе</w:t>
      </w:r>
      <w:r>
        <w:rPr>
          <w:spacing w:val="1"/>
        </w:rPr>
        <w:t xml:space="preserve"> </w:t>
      </w:r>
      <w:r>
        <w:t>анализа</w:t>
      </w:r>
      <w:r>
        <w:rPr>
          <w:spacing w:val="1"/>
        </w:rPr>
        <w:t xml:space="preserve"> </w:t>
      </w:r>
      <w:r>
        <w:t>статистических</w:t>
      </w:r>
      <w:r>
        <w:rPr>
          <w:spacing w:val="1"/>
        </w:rPr>
        <w:t xml:space="preserve"> </w:t>
      </w:r>
      <w:r>
        <w:t>материалов</w:t>
      </w:r>
      <w:r>
        <w:rPr>
          <w:spacing w:val="1"/>
        </w:rPr>
        <w:t xml:space="preserve"> </w:t>
      </w:r>
      <w:r>
        <w:t>и</w:t>
      </w:r>
      <w:r>
        <w:rPr>
          <w:spacing w:val="1"/>
        </w:rPr>
        <w:t xml:space="preserve"> </w:t>
      </w:r>
      <w:r>
        <w:t>создание</w:t>
      </w:r>
      <w:r>
        <w:rPr>
          <w:spacing w:val="1"/>
        </w:rPr>
        <w:t xml:space="preserve"> </w:t>
      </w:r>
      <w:r>
        <w:t>карты</w:t>
      </w:r>
      <w:r>
        <w:rPr>
          <w:spacing w:val="1"/>
        </w:rPr>
        <w:t xml:space="preserve"> </w:t>
      </w:r>
      <w:r>
        <w:t>«Основные</w:t>
      </w:r>
      <w:r>
        <w:rPr>
          <w:spacing w:val="1"/>
        </w:rPr>
        <w:t xml:space="preserve"> </w:t>
      </w:r>
      <w:r>
        <w:t>экспортёры</w:t>
      </w:r>
      <w:r>
        <w:rPr>
          <w:spacing w:val="1"/>
        </w:rPr>
        <w:t xml:space="preserve"> </w:t>
      </w:r>
      <w:r>
        <w:t>и</w:t>
      </w:r>
      <w:r>
        <w:rPr>
          <w:spacing w:val="1"/>
        </w:rPr>
        <w:t xml:space="preserve"> </w:t>
      </w:r>
      <w:r>
        <w:t>импортёры</w:t>
      </w:r>
      <w:r>
        <w:rPr>
          <w:spacing w:val="1"/>
        </w:rPr>
        <w:t xml:space="preserve"> </w:t>
      </w:r>
      <w:r>
        <w:t>продовольствия».</w:t>
      </w:r>
    </w:p>
    <w:p w:rsidR="004C3854" w:rsidRDefault="00BB14C8">
      <w:pPr>
        <w:pStyle w:val="a3"/>
        <w:ind w:right="261"/>
      </w:pPr>
      <w:r>
        <w:t>Сфера услуг. Мировой транспорт. Основные международные магистрали и транспортные</w:t>
      </w:r>
      <w:r>
        <w:rPr>
          <w:spacing w:val="1"/>
        </w:rPr>
        <w:t xml:space="preserve"> </w:t>
      </w:r>
      <w:r>
        <w:t>узлы. Мировая система НИОКР. Международные экономические отношения: основные формы и</w:t>
      </w:r>
      <w:r>
        <w:rPr>
          <w:spacing w:val="1"/>
        </w:rPr>
        <w:t xml:space="preserve"> </w:t>
      </w:r>
      <w:r>
        <w:t>факторы,</w:t>
      </w:r>
      <w:r>
        <w:rPr>
          <w:spacing w:val="-2"/>
        </w:rPr>
        <w:t xml:space="preserve"> </w:t>
      </w:r>
      <w:r>
        <w:t>влияющие</w:t>
      </w:r>
      <w:r>
        <w:rPr>
          <w:spacing w:val="1"/>
        </w:rPr>
        <w:t xml:space="preserve"> </w:t>
      </w:r>
      <w:r>
        <w:t>на</w:t>
      </w:r>
      <w:r>
        <w:rPr>
          <w:spacing w:val="-5"/>
        </w:rPr>
        <w:t xml:space="preserve"> </w:t>
      </w:r>
      <w:r>
        <w:t>их</w:t>
      </w:r>
      <w:r>
        <w:rPr>
          <w:spacing w:val="-3"/>
        </w:rPr>
        <w:t xml:space="preserve"> </w:t>
      </w:r>
      <w:r>
        <w:t>развитие.</w:t>
      </w:r>
      <w:r>
        <w:rPr>
          <w:spacing w:val="3"/>
        </w:rPr>
        <w:t xml:space="preserve"> </w:t>
      </w:r>
      <w:r>
        <w:t>Мировая</w:t>
      </w:r>
      <w:r>
        <w:rPr>
          <w:spacing w:val="2"/>
        </w:rPr>
        <w:t xml:space="preserve"> </w:t>
      </w:r>
      <w:r>
        <w:t>торговля</w:t>
      </w:r>
      <w:r>
        <w:rPr>
          <w:spacing w:val="-3"/>
        </w:rPr>
        <w:t xml:space="preserve"> </w:t>
      </w:r>
      <w:r>
        <w:t>и</w:t>
      </w:r>
      <w:r>
        <w:rPr>
          <w:spacing w:val="2"/>
        </w:rPr>
        <w:t xml:space="preserve"> </w:t>
      </w:r>
      <w:r>
        <w:t>туризм.</w:t>
      </w:r>
    </w:p>
    <w:p w:rsidR="004C3854" w:rsidRDefault="00BB14C8">
      <w:pPr>
        <w:pStyle w:val="a3"/>
        <w:spacing w:before="3" w:line="237" w:lineRule="auto"/>
        <w:ind w:left="1040" w:right="5162" w:firstLine="0"/>
      </w:pPr>
      <w:r>
        <w:t>Содержание</w:t>
      </w:r>
      <w:r>
        <w:rPr>
          <w:spacing w:val="-7"/>
        </w:rPr>
        <w:t xml:space="preserve"> </w:t>
      </w:r>
      <w:r>
        <w:t>обучения</w:t>
      </w:r>
      <w:r>
        <w:rPr>
          <w:spacing w:val="-1"/>
        </w:rPr>
        <w:t xml:space="preserve"> </w:t>
      </w:r>
      <w:r>
        <w:t>географии</w:t>
      </w:r>
      <w:r>
        <w:rPr>
          <w:spacing w:val="-5"/>
        </w:rPr>
        <w:t xml:space="preserve"> </w:t>
      </w:r>
      <w:r>
        <w:t>в</w:t>
      </w:r>
      <w:r>
        <w:rPr>
          <w:spacing w:val="-1"/>
        </w:rPr>
        <w:t xml:space="preserve"> </w:t>
      </w:r>
      <w:r>
        <w:t>11</w:t>
      </w:r>
      <w:r>
        <w:rPr>
          <w:spacing w:val="-6"/>
        </w:rPr>
        <w:t xml:space="preserve"> </w:t>
      </w:r>
      <w:r>
        <w:t>классе.</w:t>
      </w:r>
      <w:r>
        <w:rPr>
          <w:spacing w:val="-57"/>
        </w:rPr>
        <w:t xml:space="preserve"> </w:t>
      </w:r>
      <w:r>
        <w:t>Регионы</w:t>
      </w:r>
      <w:r>
        <w:rPr>
          <w:spacing w:val="-2"/>
        </w:rPr>
        <w:t xml:space="preserve"> </w:t>
      </w:r>
      <w:r>
        <w:t>и</w:t>
      </w:r>
      <w:r>
        <w:rPr>
          <w:spacing w:val="-2"/>
        </w:rPr>
        <w:t xml:space="preserve"> </w:t>
      </w:r>
      <w:r>
        <w:t>страны.</w:t>
      </w:r>
    </w:p>
    <w:p w:rsidR="004C3854" w:rsidRDefault="00BB14C8">
      <w:pPr>
        <w:pStyle w:val="a3"/>
        <w:spacing w:before="4" w:line="275" w:lineRule="exact"/>
        <w:ind w:left="1040" w:firstLine="0"/>
      </w:pPr>
      <w:r>
        <w:t>Регионы</w:t>
      </w:r>
      <w:r>
        <w:rPr>
          <w:spacing w:val="-6"/>
        </w:rPr>
        <w:t xml:space="preserve"> </w:t>
      </w:r>
      <w:r>
        <w:t>мира. Зарубежная</w:t>
      </w:r>
      <w:r>
        <w:rPr>
          <w:spacing w:val="-3"/>
        </w:rPr>
        <w:t xml:space="preserve"> </w:t>
      </w:r>
      <w:r>
        <w:t>Европа.</w:t>
      </w:r>
    </w:p>
    <w:p w:rsidR="004C3854" w:rsidRDefault="00BB14C8">
      <w:pPr>
        <w:pStyle w:val="a3"/>
        <w:spacing w:before="1" w:line="237" w:lineRule="auto"/>
        <w:ind w:right="276"/>
      </w:pPr>
      <w:r>
        <w:t>Многообразие подходов к выделению регионов мира. Регионы мира: зарубежная Европа,</w:t>
      </w:r>
      <w:r>
        <w:rPr>
          <w:spacing w:val="1"/>
        </w:rPr>
        <w:t xml:space="preserve"> </w:t>
      </w:r>
      <w:r>
        <w:t>зарубежная</w:t>
      </w:r>
      <w:r>
        <w:rPr>
          <w:spacing w:val="1"/>
        </w:rPr>
        <w:t xml:space="preserve"> </w:t>
      </w:r>
      <w:r>
        <w:t>Азия,</w:t>
      </w:r>
      <w:r>
        <w:rPr>
          <w:spacing w:val="3"/>
        </w:rPr>
        <w:t xml:space="preserve"> </w:t>
      </w:r>
      <w:r>
        <w:t>Америка,</w:t>
      </w:r>
      <w:r>
        <w:rPr>
          <w:spacing w:val="4"/>
        </w:rPr>
        <w:t xml:space="preserve"> </w:t>
      </w:r>
      <w:r>
        <w:t>Африка,</w:t>
      </w:r>
      <w:r>
        <w:rPr>
          <w:spacing w:val="3"/>
        </w:rPr>
        <w:t xml:space="preserve"> </w:t>
      </w:r>
      <w:r>
        <w:t>Австралия</w:t>
      </w:r>
      <w:r>
        <w:rPr>
          <w:spacing w:val="6"/>
        </w:rPr>
        <w:t xml:space="preserve"> </w:t>
      </w:r>
      <w:r>
        <w:t>и</w:t>
      </w:r>
      <w:r>
        <w:rPr>
          <w:spacing w:val="2"/>
        </w:rPr>
        <w:t xml:space="preserve"> </w:t>
      </w:r>
      <w:r>
        <w:t>Океания.</w:t>
      </w:r>
    </w:p>
    <w:p w:rsidR="004C3854" w:rsidRDefault="00BB14C8">
      <w:pPr>
        <w:pStyle w:val="a3"/>
        <w:spacing w:before="3"/>
        <w:ind w:right="267"/>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1"/>
        </w:rPr>
        <w:t xml:space="preserve"> </w:t>
      </w:r>
      <w:r>
        <w:t>Европа,</w:t>
      </w:r>
      <w:r>
        <w:rPr>
          <w:spacing w:val="60"/>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 экономико-географическая</w:t>
      </w:r>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стран</w:t>
      </w:r>
      <w:r>
        <w:rPr>
          <w:spacing w:val="1"/>
        </w:rPr>
        <w:t xml:space="preserve"> </w:t>
      </w:r>
      <w:r>
        <w:t>субрегионов.</w:t>
      </w:r>
      <w:r>
        <w:rPr>
          <w:spacing w:val="1"/>
        </w:rPr>
        <w:t xml:space="preserve"> </w:t>
      </w:r>
      <w:r>
        <w:t>Геополитические проблемы</w:t>
      </w:r>
      <w:r>
        <w:rPr>
          <w:spacing w:val="-1"/>
        </w:rPr>
        <w:t xml:space="preserve"> </w:t>
      </w:r>
      <w:r>
        <w:t>региона.</w:t>
      </w:r>
    </w:p>
    <w:p w:rsidR="004C3854" w:rsidRDefault="00BB14C8">
      <w:pPr>
        <w:pStyle w:val="a3"/>
        <w:spacing w:before="1"/>
        <w:ind w:right="265"/>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lastRenderedPageBreak/>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57"/>
        </w:rPr>
        <w:t xml:space="preserve"> </w:t>
      </w:r>
      <w:r>
        <w:t>информации</w:t>
      </w:r>
      <w:r>
        <w:rPr>
          <w:spacing w:val="-3"/>
        </w:rPr>
        <w:t xml:space="preserve"> </w:t>
      </w:r>
      <w:r>
        <w:t>(по</w:t>
      </w:r>
      <w:r>
        <w:rPr>
          <w:spacing w:val="2"/>
        </w:rPr>
        <w:t xml:space="preserve"> </w:t>
      </w:r>
      <w:r>
        <w:t>выбору</w:t>
      </w:r>
      <w:r>
        <w:rPr>
          <w:spacing w:val="-3"/>
        </w:rPr>
        <w:t xml:space="preserve"> </w:t>
      </w:r>
      <w:r>
        <w:t>учителя)».</w:t>
      </w:r>
    </w:p>
    <w:p w:rsidR="004C3854" w:rsidRDefault="00BB14C8">
      <w:pPr>
        <w:pStyle w:val="a3"/>
        <w:spacing w:line="242" w:lineRule="auto"/>
        <w:ind w:right="267"/>
      </w:pPr>
      <w:r>
        <w:t>Зарубежная Азия: состав (субрегионы: Юго-Западная Азия, Центральная Азия, 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7"/>
        </w:rPr>
        <w:t xml:space="preserve"> </w:t>
      </w:r>
      <w:r>
        <w:t>общая</w:t>
      </w:r>
      <w:r>
        <w:rPr>
          <w:spacing w:val="-1"/>
        </w:rPr>
        <w:t xml:space="preserve"> </w:t>
      </w:r>
      <w:r>
        <w:t>экономико-географическая</w:t>
      </w:r>
      <w:r>
        <w:rPr>
          <w:spacing w:val="-1"/>
        </w:rPr>
        <w:t xml:space="preserve"> </w:t>
      </w:r>
      <w:r>
        <w:t>характеристика.</w:t>
      </w:r>
    </w:p>
    <w:p w:rsidR="004C3854" w:rsidRDefault="00BB14C8">
      <w:pPr>
        <w:pStyle w:val="a3"/>
        <w:spacing w:before="70"/>
        <w:ind w:right="272" w:firstLine="0"/>
      </w:pPr>
      <w:r>
        <w:t>Общие черты и особенности природно-ресурсного капитала, населения и хозяйства субрегионов.</w:t>
      </w:r>
      <w:r>
        <w:rPr>
          <w:spacing w:val="1"/>
        </w:rPr>
        <w:t xml:space="preserve"> </w:t>
      </w:r>
      <w:r>
        <w:t>Особенности экономико-географического положения, природно-ресурсного капитала, населения,</w:t>
      </w:r>
      <w:r>
        <w:rPr>
          <w:spacing w:val="1"/>
        </w:rPr>
        <w:t xml:space="preserve"> </w:t>
      </w:r>
      <w:r>
        <w:t>хозяйства</w:t>
      </w:r>
      <w:r>
        <w:rPr>
          <w:spacing w:val="-3"/>
        </w:rPr>
        <w:t xml:space="preserve"> </w:t>
      </w:r>
      <w:r>
        <w:t>стран</w:t>
      </w:r>
      <w:r>
        <w:rPr>
          <w:spacing w:val="-5"/>
        </w:rPr>
        <w:t xml:space="preserve"> </w:t>
      </w:r>
      <w:r>
        <w:t>зарубежной</w:t>
      </w:r>
      <w:r>
        <w:rPr>
          <w:spacing w:val="-1"/>
        </w:rPr>
        <w:t xml:space="preserve"> </w:t>
      </w:r>
      <w:r>
        <w:t>Азии,</w:t>
      </w:r>
      <w:r>
        <w:rPr>
          <w:spacing w:val="1"/>
        </w:rPr>
        <w:t xml:space="preserve"> </w:t>
      </w:r>
      <w:r>
        <w:t>современные</w:t>
      </w:r>
      <w:r>
        <w:rPr>
          <w:spacing w:val="-2"/>
        </w:rPr>
        <w:t xml:space="preserve"> </w:t>
      </w:r>
      <w:r>
        <w:t>проблемы</w:t>
      </w:r>
      <w:r>
        <w:rPr>
          <w:spacing w:val="-5"/>
        </w:rPr>
        <w:t xml:space="preserve"> </w:t>
      </w:r>
      <w:r>
        <w:t>(на</w:t>
      </w:r>
      <w:r>
        <w:rPr>
          <w:spacing w:val="-2"/>
        </w:rPr>
        <w:t xml:space="preserve"> </w:t>
      </w:r>
      <w:r>
        <w:t>примере</w:t>
      </w:r>
      <w:r>
        <w:rPr>
          <w:spacing w:val="-2"/>
        </w:rPr>
        <w:t xml:space="preserve"> </w:t>
      </w:r>
      <w:r>
        <w:t>Индии,</w:t>
      </w:r>
      <w:r>
        <w:rPr>
          <w:spacing w:val="1"/>
        </w:rPr>
        <w:t xml:space="preserve"> </w:t>
      </w:r>
      <w:r>
        <w:t>Китая, Японии).</w:t>
      </w:r>
    </w:p>
    <w:p w:rsidR="004C3854" w:rsidRDefault="00BB14C8">
      <w:pPr>
        <w:pStyle w:val="a3"/>
        <w:spacing w:before="2"/>
        <w:ind w:right="279"/>
      </w:pPr>
      <w:r>
        <w:t>Практическая работа «Сравнение международной промышленной и сельскохозяйственной</w:t>
      </w:r>
      <w:r>
        <w:rPr>
          <w:spacing w:val="1"/>
        </w:rPr>
        <w:t xml:space="preserve"> </w:t>
      </w:r>
      <w:r>
        <w:t>специализации</w:t>
      </w:r>
      <w:r>
        <w:rPr>
          <w:spacing w:val="1"/>
        </w:rPr>
        <w:t xml:space="preserve"> </w:t>
      </w:r>
      <w:r>
        <w:t>Китая</w:t>
      </w:r>
      <w:r>
        <w:rPr>
          <w:spacing w:val="1"/>
        </w:rPr>
        <w:t xml:space="preserve"> </w:t>
      </w:r>
      <w:r>
        <w:t>и</w:t>
      </w:r>
      <w:r>
        <w:rPr>
          <w:spacing w:val="1"/>
        </w:rPr>
        <w:t xml:space="preserve"> </w:t>
      </w:r>
      <w:r>
        <w:t>Индии</w:t>
      </w:r>
      <w:r>
        <w:rPr>
          <w:spacing w:val="1"/>
        </w:rPr>
        <w:t xml:space="preserve"> </w:t>
      </w:r>
      <w:r>
        <w:t>на</w:t>
      </w:r>
      <w:r>
        <w:rPr>
          <w:spacing w:val="1"/>
        </w:rPr>
        <w:t xml:space="preserve"> </w:t>
      </w:r>
      <w:r>
        <w:t>основании</w:t>
      </w:r>
      <w:r>
        <w:rPr>
          <w:spacing w:val="1"/>
        </w:rPr>
        <w:t xml:space="preserve"> </w:t>
      </w:r>
      <w:r>
        <w:t>анализа</w:t>
      </w:r>
      <w:r>
        <w:rPr>
          <w:spacing w:val="1"/>
        </w:rPr>
        <w:t xml:space="preserve"> </w:t>
      </w:r>
      <w:r>
        <w:t>данных</w:t>
      </w:r>
      <w:r>
        <w:rPr>
          <w:spacing w:val="1"/>
        </w:rPr>
        <w:t xml:space="preserve"> </w:t>
      </w:r>
      <w:r>
        <w:t>об</w:t>
      </w:r>
      <w:r>
        <w:rPr>
          <w:spacing w:val="1"/>
        </w:rPr>
        <w:t xml:space="preserve"> </w:t>
      </w:r>
      <w:r>
        <w:t>экспорте</w:t>
      </w:r>
      <w:r>
        <w:rPr>
          <w:spacing w:val="1"/>
        </w:rPr>
        <w:t xml:space="preserve"> </w:t>
      </w:r>
      <w:r>
        <w:t>основных</w:t>
      </w:r>
      <w:r>
        <w:rPr>
          <w:spacing w:val="1"/>
        </w:rPr>
        <w:t xml:space="preserve"> </w:t>
      </w:r>
      <w:r>
        <w:t>видов</w:t>
      </w:r>
      <w:r>
        <w:rPr>
          <w:spacing w:val="1"/>
        </w:rPr>
        <w:t xml:space="preserve"> </w:t>
      </w:r>
      <w:r>
        <w:t>продукции».</w:t>
      </w:r>
    </w:p>
    <w:p w:rsidR="004C3854" w:rsidRDefault="00BB14C8">
      <w:pPr>
        <w:pStyle w:val="a3"/>
        <w:ind w:right="267"/>
      </w:pPr>
      <w:r>
        <w:t>Америка:</w:t>
      </w:r>
      <w:r>
        <w:rPr>
          <w:spacing w:val="1"/>
        </w:rPr>
        <w:t xml:space="preserve"> </w:t>
      </w:r>
      <w:r>
        <w:t>состав</w:t>
      </w:r>
      <w:r>
        <w:rPr>
          <w:spacing w:val="1"/>
        </w:rPr>
        <w:t xml:space="preserve"> </w:t>
      </w:r>
      <w:r>
        <w:t>(субрегионы:</w:t>
      </w:r>
      <w:r>
        <w:rPr>
          <w:spacing w:val="1"/>
        </w:rPr>
        <w:t xml:space="preserve"> </w:t>
      </w:r>
      <w:r>
        <w:t>США</w:t>
      </w:r>
      <w:r>
        <w:rPr>
          <w:spacing w:val="1"/>
        </w:rPr>
        <w:t xml:space="preserve"> </w:t>
      </w:r>
      <w:r>
        <w:t>и</w:t>
      </w:r>
      <w:r>
        <w:rPr>
          <w:spacing w:val="1"/>
        </w:rPr>
        <w:t xml:space="preserve"> </w:t>
      </w:r>
      <w:r>
        <w:t>Канада,</w:t>
      </w:r>
      <w:r>
        <w:rPr>
          <w:spacing w:val="1"/>
        </w:rPr>
        <w:t xml:space="preserve"> </w:t>
      </w:r>
      <w:r>
        <w:t>Латинская</w:t>
      </w:r>
      <w:r>
        <w:rPr>
          <w:spacing w:val="1"/>
        </w:rPr>
        <w:t xml:space="preserve"> </w:t>
      </w:r>
      <w:r>
        <w:t>Америка),</w:t>
      </w:r>
      <w:r>
        <w:rPr>
          <w:spacing w:val="1"/>
        </w:rPr>
        <w:t xml:space="preserve"> </w:t>
      </w:r>
      <w:r>
        <w:t>общая</w:t>
      </w:r>
      <w:r>
        <w:rPr>
          <w:spacing w:val="1"/>
        </w:rPr>
        <w:t xml:space="preserve"> </w:t>
      </w:r>
      <w:r>
        <w:t>экономико-</w:t>
      </w:r>
      <w:r>
        <w:rPr>
          <w:spacing w:val="-57"/>
        </w:rPr>
        <w:t xml:space="preserve"> </w:t>
      </w:r>
      <w:r>
        <w:t>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 субрегионов. Особенности экономико-географического положения 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60"/>
        </w:rPr>
        <w:t xml:space="preserve"> </w:t>
      </w:r>
      <w:r>
        <w:t>примере</w:t>
      </w:r>
      <w:r>
        <w:rPr>
          <w:spacing w:val="60"/>
        </w:rPr>
        <w:t xml:space="preserve"> </w:t>
      </w:r>
      <w:r>
        <w:t>США,</w:t>
      </w:r>
      <w:r>
        <w:rPr>
          <w:spacing w:val="1"/>
        </w:rPr>
        <w:t xml:space="preserve"> </w:t>
      </w:r>
      <w:r>
        <w:t>Канады,</w:t>
      </w:r>
      <w:r>
        <w:rPr>
          <w:spacing w:val="3"/>
        </w:rPr>
        <w:t xml:space="preserve"> </w:t>
      </w:r>
      <w:r>
        <w:t>Мексики,</w:t>
      </w:r>
      <w:r>
        <w:rPr>
          <w:spacing w:val="4"/>
        </w:rPr>
        <w:t xml:space="preserve"> </w:t>
      </w:r>
      <w:r>
        <w:t>Бразилии).</w:t>
      </w:r>
    </w:p>
    <w:p w:rsidR="004C3854" w:rsidRDefault="00BB14C8">
      <w:pPr>
        <w:pStyle w:val="a3"/>
        <w:spacing w:before="1"/>
        <w:ind w:right="275"/>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2"/>
        </w:rPr>
        <w:t xml:space="preserve"> </w:t>
      </w:r>
      <w:r>
        <w:t>и</w:t>
      </w:r>
      <w:r>
        <w:rPr>
          <w:spacing w:val="3"/>
        </w:rPr>
        <w:t xml:space="preserve"> </w:t>
      </w:r>
      <w:r>
        <w:t>Бразилии</w:t>
      </w:r>
      <w:r>
        <w:rPr>
          <w:spacing w:val="-2"/>
        </w:rPr>
        <w:t xml:space="preserve"> </w:t>
      </w:r>
      <w:r>
        <w:t>на</w:t>
      </w:r>
      <w:r>
        <w:rPr>
          <w:spacing w:val="-5"/>
        </w:rPr>
        <w:t xml:space="preserve"> </w:t>
      </w:r>
      <w:r>
        <w:t>основе</w:t>
      </w:r>
      <w:r>
        <w:rPr>
          <w:spacing w:val="-4"/>
        </w:rPr>
        <w:t xml:space="preserve"> </w:t>
      </w:r>
      <w:r>
        <w:t>анализа</w:t>
      </w:r>
      <w:r>
        <w:rPr>
          <w:spacing w:val="-4"/>
        </w:rPr>
        <w:t xml:space="preserve"> </w:t>
      </w:r>
      <w:r>
        <w:t>географических</w:t>
      </w:r>
      <w:r>
        <w:rPr>
          <w:spacing w:val="-4"/>
        </w:rPr>
        <w:t xml:space="preserve"> </w:t>
      </w:r>
      <w:r>
        <w:t>карт».</w:t>
      </w:r>
    </w:p>
    <w:p w:rsidR="004C3854" w:rsidRDefault="00BB14C8">
      <w:pPr>
        <w:pStyle w:val="a3"/>
        <w:ind w:right="272"/>
      </w:pPr>
      <w:r>
        <w:t>Африка: состав (субрегионы: Северная Африка, Западная Африка, Центральная 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57"/>
        </w:rPr>
        <w:t xml:space="preserve"> </w:t>
      </w:r>
      <w:r>
        <w:t>Особенности природно-ресурсного</w:t>
      </w:r>
      <w:r>
        <w:rPr>
          <w:spacing w:val="60"/>
        </w:rPr>
        <w:t xml:space="preserve"> </w:t>
      </w:r>
      <w:r>
        <w:t>капитала, населения и хозяйства субрегионов. Экономические</w:t>
      </w:r>
      <w:r>
        <w:rPr>
          <w:spacing w:val="1"/>
        </w:rPr>
        <w:t xml:space="preserve"> </w:t>
      </w:r>
      <w:r>
        <w:t>и социальные проблемы региона. Особенности экономико-географического положения, природно-</w:t>
      </w:r>
      <w:r>
        <w:rPr>
          <w:spacing w:val="1"/>
        </w:rPr>
        <w:t xml:space="preserve"> </w:t>
      </w:r>
      <w:r>
        <w:t>ресурсного капитала,</w:t>
      </w:r>
      <w:r>
        <w:rPr>
          <w:spacing w:val="-2"/>
        </w:rPr>
        <w:t xml:space="preserve"> </w:t>
      </w:r>
      <w:r>
        <w:t>населения,</w:t>
      </w:r>
      <w:r>
        <w:rPr>
          <w:spacing w:val="-2"/>
        </w:rPr>
        <w:t xml:space="preserve"> </w:t>
      </w:r>
      <w:r>
        <w:t>хозяйства</w:t>
      </w:r>
      <w:r>
        <w:rPr>
          <w:spacing w:val="-5"/>
        </w:rPr>
        <w:t xml:space="preserve"> </w:t>
      </w:r>
      <w:r>
        <w:t>стран</w:t>
      </w:r>
      <w:r>
        <w:rPr>
          <w:spacing w:val="2"/>
        </w:rPr>
        <w:t xml:space="preserve"> </w:t>
      </w:r>
      <w:r>
        <w:t>Африки</w:t>
      </w:r>
      <w:r>
        <w:rPr>
          <w:spacing w:val="1"/>
        </w:rPr>
        <w:t xml:space="preserve"> </w:t>
      </w:r>
      <w:r>
        <w:t>(ЮАР,</w:t>
      </w:r>
      <w:r>
        <w:rPr>
          <w:spacing w:val="3"/>
        </w:rPr>
        <w:t xml:space="preserve"> </w:t>
      </w:r>
      <w:r>
        <w:t>Египет,</w:t>
      </w:r>
      <w:r>
        <w:rPr>
          <w:spacing w:val="3"/>
        </w:rPr>
        <w:t xml:space="preserve"> </w:t>
      </w:r>
      <w:r>
        <w:t>Алжир).</w:t>
      </w:r>
    </w:p>
    <w:p w:rsidR="004C3854" w:rsidRDefault="00BB14C8">
      <w:pPr>
        <w:pStyle w:val="a3"/>
        <w:spacing w:line="242" w:lineRule="auto"/>
        <w:ind w:right="286"/>
      </w:pPr>
      <w:r>
        <w:t>Практическая работа «Сравнение на основе анализа статистических данных роли сельского</w:t>
      </w:r>
      <w:r>
        <w:rPr>
          <w:spacing w:val="1"/>
        </w:rPr>
        <w:t xml:space="preserve"> </w:t>
      </w:r>
      <w:r>
        <w:t>хозяйства</w:t>
      </w:r>
      <w:r>
        <w:rPr>
          <w:spacing w:val="-5"/>
        </w:rPr>
        <w:t xml:space="preserve"> </w:t>
      </w:r>
      <w:r>
        <w:t>в</w:t>
      </w:r>
      <w:r>
        <w:rPr>
          <w:spacing w:val="3"/>
        </w:rPr>
        <w:t xml:space="preserve"> </w:t>
      </w:r>
      <w:r>
        <w:t>экономике</w:t>
      </w:r>
      <w:r>
        <w:rPr>
          <w:spacing w:val="1"/>
        </w:rPr>
        <w:t xml:space="preserve"> </w:t>
      </w:r>
      <w:r>
        <w:t>Алжира</w:t>
      </w:r>
      <w:r>
        <w:rPr>
          <w:spacing w:val="1"/>
        </w:rPr>
        <w:t xml:space="preserve"> </w:t>
      </w:r>
      <w:r>
        <w:t>и</w:t>
      </w:r>
      <w:r>
        <w:rPr>
          <w:spacing w:val="2"/>
        </w:rPr>
        <w:t xml:space="preserve"> </w:t>
      </w:r>
      <w:r>
        <w:t>Эфиопии».</w:t>
      </w:r>
    </w:p>
    <w:p w:rsidR="004C3854" w:rsidRDefault="00BB14C8">
      <w:pPr>
        <w:pStyle w:val="a3"/>
        <w:ind w:right="272"/>
      </w:pPr>
      <w:r>
        <w:t>Австралия</w:t>
      </w:r>
      <w:r>
        <w:rPr>
          <w:spacing w:val="1"/>
        </w:rPr>
        <w:t xml:space="preserve"> </w:t>
      </w:r>
      <w:r>
        <w:t>и</w:t>
      </w:r>
      <w:r>
        <w:rPr>
          <w:spacing w:val="1"/>
        </w:rPr>
        <w:t xml:space="preserve"> </w:t>
      </w:r>
      <w:r>
        <w:t>Океания.</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Австралийский Союз: главные факторы размещения населения и развития хозяйства. Экономико-</w:t>
      </w:r>
      <w:r>
        <w:rPr>
          <w:spacing w:val="1"/>
        </w:rPr>
        <w:t xml:space="preserve"> </w:t>
      </w:r>
      <w:r>
        <w:t>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61"/>
        </w:rPr>
        <w:t xml:space="preserve"> </w:t>
      </w:r>
      <w:r>
        <w:t>международной</w:t>
      </w:r>
      <w:r>
        <w:rPr>
          <w:spacing w:val="1"/>
        </w:rPr>
        <w:t xml:space="preserve"> </w:t>
      </w:r>
      <w:r>
        <w:t>специализации. Географическая и товарная структура экспорта. Океания: особенности природных</w:t>
      </w:r>
      <w:r>
        <w:rPr>
          <w:spacing w:val="1"/>
        </w:rPr>
        <w:t xml:space="preserve"> </w:t>
      </w:r>
      <w:r>
        <w:t>ресурсов,</w:t>
      </w:r>
      <w:r>
        <w:rPr>
          <w:spacing w:val="-4"/>
        </w:rPr>
        <w:t xml:space="preserve"> </w:t>
      </w:r>
      <w:r>
        <w:t>населения</w:t>
      </w:r>
      <w:r>
        <w:rPr>
          <w:spacing w:val="-4"/>
        </w:rPr>
        <w:t xml:space="preserve"> </w:t>
      </w:r>
      <w:r>
        <w:t>и хозяйства.</w:t>
      </w:r>
      <w:r>
        <w:rPr>
          <w:spacing w:val="-3"/>
        </w:rPr>
        <w:t xml:space="preserve"> </w:t>
      </w:r>
      <w:r>
        <w:t>Место в</w:t>
      </w:r>
      <w:r>
        <w:rPr>
          <w:spacing w:val="-3"/>
        </w:rPr>
        <w:t xml:space="preserve"> </w:t>
      </w:r>
      <w:r>
        <w:t>международном</w:t>
      </w:r>
      <w:r>
        <w:rPr>
          <w:spacing w:val="-3"/>
        </w:rPr>
        <w:t xml:space="preserve"> </w:t>
      </w:r>
      <w:r>
        <w:t>географическом</w:t>
      </w:r>
      <w:r>
        <w:rPr>
          <w:spacing w:val="1"/>
        </w:rPr>
        <w:t xml:space="preserve"> </w:t>
      </w:r>
      <w:r>
        <w:t>разделении</w:t>
      </w:r>
      <w:r>
        <w:rPr>
          <w:spacing w:val="-4"/>
        </w:rPr>
        <w:t xml:space="preserve"> </w:t>
      </w:r>
      <w:r>
        <w:t>труда.</w:t>
      </w:r>
    </w:p>
    <w:p w:rsidR="004C3854" w:rsidRDefault="00BB14C8">
      <w:pPr>
        <w:pStyle w:val="a3"/>
        <w:ind w:right="279"/>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r>
        <w:t>геодемографической</w:t>
      </w:r>
      <w:r>
        <w:rPr>
          <w:spacing w:val="1"/>
        </w:rPr>
        <w:t xml:space="preserve"> </w:t>
      </w:r>
      <w:r>
        <w:t>карте</w:t>
      </w:r>
      <w:r>
        <w:rPr>
          <w:spacing w:val="1"/>
        </w:rPr>
        <w:t xml:space="preserve"> </w:t>
      </w:r>
      <w:r>
        <w:t>мира.</w:t>
      </w:r>
      <w:r>
        <w:rPr>
          <w:spacing w:val="1"/>
        </w:rPr>
        <w:t xml:space="preserve"> </w:t>
      </w:r>
      <w:r>
        <w:t>Особенности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4"/>
        </w:rPr>
        <w:t xml:space="preserve"> </w:t>
      </w:r>
      <w:r>
        <w:t>и</w:t>
      </w:r>
      <w:r>
        <w:rPr>
          <w:spacing w:val="3"/>
        </w:rPr>
        <w:t xml:space="preserve"> </w:t>
      </w:r>
      <w:r>
        <w:t>внешнеполитических</w:t>
      </w:r>
      <w:r>
        <w:rPr>
          <w:spacing w:val="-4"/>
        </w:rPr>
        <w:t xml:space="preserve"> </w:t>
      </w:r>
      <w:r>
        <w:t>задач</w:t>
      </w:r>
      <w:r>
        <w:rPr>
          <w:spacing w:val="1"/>
        </w:rPr>
        <w:t xml:space="preserve"> </w:t>
      </w:r>
      <w:r>
        <w:t>развития</w:t>
      </w:r>
      <w:r>
        <w:rPr>
          <w:spacing w:val="-4"/>
        </w:rPr>
        <w:t xml:space="preserve"> </w:t>
      </w:r>
      <w:r>
        <w:t>России.</w:t>
      </w:r>
    </w:p>
    <w:p w:rsidR="004C3854" w:rsidRDefault="00BB14C8">
      <w:pPr>
        <w:pStyle w:val="a3"/>
        <w:spacing w:line="242" w:lineRule="auto"/>
        <w:ind w:right="283"/>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3"/>
        </w:rPr>
        <w:t xml:space="preserve"> </w:t>
      </w:r>
      <w:r>
        <w:t>в</w:t>
      </w:r>
      <w:r>
        <w:rPr>
          <w:spacing w:val="-1"/>
        </w:rPr>
        <w:t xml:space="preserve"> </w:t>
      </w:r>
      <w:r>
        <w:t>новых</w:t>
      </w:r>
      <w:r>
        <w:rPr>
          <w:spacing w:val="-3"/>
        </w:rPr>
        <w:t xml:space="preserve"> </w:t>
      </w:r>
      <w:r>
        <w:t>экономических</w:t>
      </w:r>
      <w:r>
        <w:rPr>
          <w:spacing w:val="2"/>
        </w:rPr>
        <w:t xml:space="preserve"> </w:t>
      </w:r>
      <w:r>
        <w:t>условиях».</w:t>
      </w:r>
    </w:p>
    <w:p w:rsidR="004C3854" w:rsidRDefault="00BB14C8">
      <w:pPr>
        <w:pStyle w:val="a3"/>
        <w:spacing w:line="271" w:lineRule="exact"/>
        <w:ind w:left="1040" w:firstLine="0"/>
      </w:pPr>
      <w:r>
        <w:t>Глобальные</w:t>
      </w:r>
      <w:r>
        <w:rPr>
          <w:spacing w:val="-7"/>
        </w:rPr>
        <w:t xml:space="preserve"> </w:t>
      </w:r>
      <w:r>
        <w:t>проблемы</w:t>
      </w:r>
      <w:r>
        <w:rPr>
          <w:spacing w:val="-3"/>
        </w:rPr>
        <w:t xml:space="preserve"> </w:t>
      </w:r>
      <w:r>
        <w:t>человечества.</w:t>
      </w:r>
    </w:p>
    <w:p w:rsidR="004C3854" w:rsidRDefault="00BB14C8">
      <w:pPr>
        <w:pStyle w:val="a3"/>
        <w:spacing w:line="275" w:lineRule="exact"/>
        <w:ind w:left="1040" w:firstLine="0"/>
      </w:pPr>
      <w:r>
        <w:t>Группы</w:t>
      </w:r>
      <w:r>
        <w:rPr>
          <w:spacing w:val="-5"/>
        </w:rPr>
        <w:t xml:space="preserve"> </w:t>
      </w:r>
      <w:r>
        <w:t>глобальных</w:t>
      </w:r>
      <w:r>
        <w:rPr>
          <w:spacing w:val="-10"/>
        </w:rPr>
        <w:t xml:space="preserve"> </w:t>
      </w:r>
      <w:r>
        <w:t>проблем:</w:t>
      </w:r>
      <w:r>
        <w:rPr>
          <w:spacing w:val="-10"/>
        </w:rPr>
        <w:t xml:space="preserve"> </w:t>
      </w:r>
      <w:r>
        <w:t>геополитические,</w:t>
      </w:r>
      <w:r>
        <w:rPr>
          <w:spacing w:val="-3"/>
        </w:rPr>
        <w:t xml:space="preserve"> </w:t>
      </w:r>
      <w:r>
        <w:t>экологические,</w:t>
      </w:r>
      <w:r>
        <w:rPr>
          <w:spacing w:val="-4"/>
        </w:rPr>
        <w:t xml:space="preserve"> </w:t>
      </w:r>
      <w:r>
        <w:t>демографические.</w:t>
      </w:r>
    </w:p>
    <w:p w:rsidR="004C3854" w:rsidRDefault="00BB14C8">
      <w:pPr>
        <w:pStyle w:val="a3"/>
        <w:ind w:right="272"/>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1"/>
        </w:rPr>
        <w:t xml:space="preserve"> </w:t>
      </w:r>
      <w:r>
        <w:t>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4C3854" w:rsidRDefault="00BB14C8">
      <w:pPr>
        <w:pStyle w:val="a3"/>
        <w:ind w:right="272"/>
      </w:pPr>
      <w:r>
        <w:t>Геоэкология</w:t>
      </w:r>
      <w:r>
        <w:rPr>
          <w:spacing w:val="1"/>
        </w:rPr>
        <w:t xml:space="preserve"> </w:t>
      </w:r>
      <w:r>
        <w:t>—</w:t>
      </w:r>
      <w:r>
        <w:rPr>
          <w:spacing w:val="1"/>
        </w:rPr>
        <w:t xml:space="preserve"> </w:t>
      </w:r>
      <w:r>
        <w:t>фокус</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Глобальные</w:t>
      </w:r>
      <w:r>
        <w:rPr>
          <w:spacing w:val="1"/>
        </w:rPr>
        <w:t xml:space="preserve"> </w:t>
      </w:r>
      <w:r>
        <w:t>экологические</w:t>
      </w:r>
      <w:r>
        <w:rPr>
          <w:spacing w:val="1"/>
        </w:rPr>
        <w:t xml:space="preserve"> </w:t>
      </w:r>
      <w:r>
        <w:t>проблемы как проблемы, связанные с усилением воздействия человека на природу и 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w:t>
      </w:r>
      <w:r>
        <w:rPr>
          <w:spacing w:val="1"/>
        </w:rPr>
        <w:t xml:space="preserve"> </w:t>
      </w:r>
      <w:r>
        <w:t>сырьевая</w:t>
      </w:r>
      <w:r>
        <w:rPr>
          <w:spacing w:val="1"/>
        </w:rPr>
        <w:t xml:space="preserve"> </w:t>
      </w:r>
      <w:r>
        <w:t>и</w:t>
      </w:r>
      <w:r>
        <w:rPr>
          <w:spacing w:val="1"/>
        </w:rPr>
        <w:t xml:space="preserve"> </w:t>
      </w:r>
      <w:r>
        <w:t>энергетическая</w:t>
      </w:r>
      <w:r>
        <w:rPr>
          <w:spacing w:val="1"/>
        </w:rPr>
        <w:t xml:space="preserve"> </w:t>
      </w:r>
      <w:r>
        <w:t>проблемы,</w:t>
      </w:r>
      <w:r>
        <w:rPr>
          <w:spacing w:val="1"/>
        </w:rPr>
        <w:t xml:space="preserve"> </w:t>
      </w:r>
      <w:r>
        <w:t>проблема</w:t>
      </w:r>
      <w:r>
        <w:rPr>
          <w:spacing w:val="1"/>
        </w:rPr>
        <w:t xml:space="preserve"> </w:t>
      </w:r>
      <w:r>
        <w:t>дефицита</w:t>
      </w:r>
      <w:r>
        <w:rPr>
          <w:spacing w:val="1"/>
        </w:rPr>
        <w:t xml:space="preserve"> </w:t>
      </w:r>
      <w:r>
        <w:t>водных</w:t>
      </w:r>
      <w:r>
        <w:rPr>
          <w:spacing w:val="1"/>
        </w:rPr>
        <w:t xml:space="preserve"> </w:t>
      </w:r>
      <w:r>
        <w:t>ресурсов</w:t>
      </w:r>
      <w:r>
        <w:rPr>
          <w:spacing w:val="1"/>
        </w:rPr>
        <w:t xml:space="preserve"> </w:t>
      </w:r>
      <w:r>
        <w:t>и</w:t>
      </w:r>
      <w:r>
        <w:rPr>
          <w:spacing w:val="1"/>
        </w:rPr>
        <w:t xml:space="preserve"> </w:t>
      </w:r>
      <w:r>
        <w:t>ухудшения</w:t>
      </w:r>
      <w:r>
        <w:rPr>
          <w:spacing w:val="1"/>
        </w:rPr>
        <w:t xml:space="preserve"> </w:t>
      </w:r>
      <w:r>
        <w:t>их</w:t>
      </w:r>
      <w:r>
        <w:rPr>
          <w:spacing w:val="1"/>
        </w:rPr>
        <w:t xml:space="preserve"> </w:t>
      </w:r>
      <w:r>
        <w:t>качества,</w:t>
      </w:r>
      <w:r>
        <w:rPr>
          <w:spacing w:val="1"/>
        </w:rPr>
        <w:t xml:space="preserve"> </w:t>
      </w:r>
      <w:r>
        <w:t>проблемы опустынивания и деградации земель и почв, проблема сохранения биоразнообразия.</w:t>
      </w:r>
      <w:r>
        <w:rPr>
          <w:spacing w:val="1"/>
        </w:rPr>
        <w:t xml:space="preserve"> </w:t>
      </w:r>
      <w:r>
        <w:t>Проблема загрязнения</w:t>
      </w:r>
      <w:r>
        <w:rPr>
          <w:spacing w:val="-3"/>
        </w:rPr>
        <w:t xml:space="preserve"> </w:t>
      </w:r>
      <w:r>
        <w:t>Мирового</w:t>
      </w:r>
      <w:r>
        <w:rPr>
          <w:spacing w:val="1"/>
        </w:rPr>
        <w:t xml:space="preserve"> </w:t>
      </w:r>
      <w:r>
        <w:t>океана</w:t>
      </w:r>
      <w:r>
        <w:rPr>
          <w:spacing w:val="1"/>
        </w:rPr>
        <w:t xml:space="preserve"> </w:t>
      </w:r>
      <w:r>
        <w:t>и</w:t>
      </w:r>
      <w:r>
        <w:rPr>
          <w:spacing w:val="-7"/>
        </w:rPr>
        <w:t xml:space="preserve"> </w:t>
      </w:r>
      <w:r>
        <w:t>освоения</w:t>
      </w:r>
      <w:r>
        <w:rPr>
          <w:spacing w:val="1"/>
        </w:rPr>
        <w:t xml:space="preserve"> </w:t>
      </w:r>
      <w:r>
        <w:t>его</w:t>
      </w:r>
      <w:r>
        <w:rPr>
          <w:spacing w:val="2"/>
        </w:rPr>
        <w:t xml:space="preserve"> </w:t>
      </w:r>
      <w:r>
        <w:t>ресурсов.</w:t>
      </w:r>
    </w:p>
    <w:p w:rsidR="004C3854" w:rsidRDefault="00BB14C8">
      <w:pPr>
        <w:pStyle w:val="a3"/>
        <w:spacing w:line="242" w:lineRule="auto"/>
        <w:ind w:right="278"/>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 здоровья</w:t>
      </w:r>
      <w:r>
        <w:rPr>
          <w:spacing w:val="-3"/>
        </w:rPr>
        <w:t xml:space="preserve"> </w:t>
      </w:r>
      <w:r>
        <w:t>и</w:t>
      </w:r>
      <w:r>
        <w:rPr>
          <w:spacing w:val="3"/>
        </w:rPr>
        <w:t xml:space="preserve"> </w:t>
      </w:r>
      <w:r>
        <w:t>долголетия</w:t>
      </w:r>
      <w:r>
        <w:rPr>
          <w:spacing w:val="2"/>
        </w:rPr>
        <w:t xml:space="preserve"> </w:t>
      </w:r>
      <w:r>
        <w:t>человека.</w:t>
      </w:r>
    </w:p>
    <w:p w:rsidR="004C3854" w:rsidRDefault="00BB14C8">
      <w:pPr>
        <w:pStyle w:val="a3"/>
        <w:spacing w:line="242" w:lineRule="auto"/>
        <w:ind w:right="283"/>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57"/>
        </w:rPr>
        <w:t xml:space="preserve"> </w:t>
      </w:r>
      <w:r>
        <w:t>народонаселения.</w:t>
      </w:r>
    </w:p>
    <w:p w:rsidR="004C3854" w:rsidRDefault="00BB14C8">
      <w:pPr>
        <w:pStyle w:val="a3"/>
        <w:ind w:right="280"/>
      </w:pPr>
      <w:r>
        <w:t>Возможные пути решения глобальных проблем. Необходимость переоценки 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5"/>
        </w:rPr>
        <w:t xml:space="preserve"> </w:t>
      </w:r>
      <w:r>
        <w:t>и</w:t>
      </w:r>
      <w:r>
        <w:rPr>
          <w:spacing w:val="1"/>
        </w:rPr>
        <w:t xml:space="preserve"> </w:t>
      </w:r>
      <w:r>
        <w:t>культурных</w:t>
      </w:r>
      <w:r>
        <w:rPr>
          <w:spacing w:val="-4"/>
        </w:rPr>
        <w:t xml:space="preserve"> </w:t>
      </w:r>
      <w:r>
        <w:t>ориентиров.</w:t>
      </w:r>
      <w:r>
        <w:rPr>
          <w:spacing w:val="-3"/>
        </w:rPr>
        <w:t xml:space="preserve"> </w:t>
      </w:r>
      <w:r>
        <w:t>Участие</w:t>
      </w:r>
      <w:r>
        <w:rPr>
          <w:spacing w:val="-1"/>
        </w:rPr>
        <w:t xml:space="preserve"> </w:t>
      </w:r>
      <w:r>
        <w:t>России</w:t>
      </w:r>
      <w:r>
        <w:rPr>
          <w:spacing w:val="-3"/>
        </w:rPr>
        <w:t xml:space="preserve"> </w:t>
      </w:r>
      <w:r>
        <w:t>в</w:t>
      </w:r>
      <w:r>
        <w:rPr>
          <w:spacing w:val="1"/>
        </w:rPr>
        <w:t xml:space="preserve"> </w:t>
      </w:r>
      <w:r>
        <w:t>решении</w:t>
      </w:r>
      <w:r>
        <w:rPr>
          <w:spacing w:val="-4"/>
        </w:rPr>
        <w:t xml:space="preserve"> </w:t>
      </w:r>
      <w:r>
        <w:t>глобальных</w:t>
      </w:r>
      <w:r>
        <w:rPr>
          <w:spacing w:val="-4"/>
        </w:rPr>
        <w:t xml:space="preserve"> </w:t>
      </w:r>
      <w:r>
        <w:t>проблем.</w:t>
      </w:r>
    </w:p>
    <w:p w:rsidR="004C3854" w:rsidRDefault="00BB14C8">
      <w:pPr>
        <w:pStyle w:val="a3"/>
        <w:ind w:right="275"/>
      </w:pPr>
      <w:r>
        <w:t>Практическая работа. «Выявление примеров взаимосвязи глобальных проблем человечества</w:t>
      </w:r>
      <w:r>
        <w:rPr>
          <w:spacing w:val="-57"/>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 в</w:t>
      </w:r>
      <w:r>
        <w:rPr>
          <w:spacing w:val="1"/>
        </w:rPr>
        <w:t xml:space="preserve"> </w:t>
      </w:r>
      <w:r>
        <w:t>их</w:t>
      </w:r>
      <w:r>
        <w:rPr>
          <w:spacing w:val="1"/>
        </w:rPr>
        <w:t xml:space="preserve"> </w:t>
      </w:r>
      <w:r>
        <w:t>решении».</w:t>
      </w:r>
    </w:p>
    <w:p w:rsidR="004C3854" w:rsidRDefault="00BB14C8">
      <w:pPr>
        <w:pStyle w:val="a3"/>
        <w:spacing w:line="274" w:lineRule="exact"/>
        <w:ind w:left="1040" w:firstLine="0"/>
      </w:pPr>
      <w:r>
        <w:lastRenderedPageBreak/>
        <w:t>Планируемые</w:t>
      </w:r>
      <w:r>
        <w:rPr>
          <w:spacing w:val="-4"/>
        </w:rPr>
        <w:t xml:space="preserve"> </w:t>
      </w:r>
      <w:r>
        <w:t>результаты</w:t>
      </w:r>
      <w:r>
        <w:rPr>
          <w:spacing w:val="-4"/>
        </w:rPr>
        <w:t xml:space="preserve"> </w:t>
      </w:r>
      <w:r>
        <w:t>освоения</w:t>
      </w:r>
      <w:r>
        <w:rPr>
          <w:spacing w:val="-7"/>
        </w:rPr>
        <w:t xml:space="preserve"> </w:t>
      </w:r>
      <w:r>
        <w:t>географии.</w:t>
      </w:r>
    </w:p>
    <w:p w:rsidR="004C3854" w:rsidRDefault="004C3854">
      <w:pPr>
        <w:pStyle w:val="a3"/>
        <w:spacing w:before="3"/>
        <w:ind w:left="0" w:firstLine="0"/>
        <w:jc w:val="left"/>
        <w:rPr>
          <w:sz w:val="16"/>
        </w:rPr>
      </w:pPr>
    </w:p>
    <w:p w:rsidR="004C3854" w:rsidRDefault="00BB14C8">
      <w:pPr>
        <w:pStyle w:val="a3"/>
        <w:spacing w:before="70"/>
        <w:ind w:left="305" w:right="274"/>
      </w:pPr>
      <w:r>
        <w:t>Личностные результаты освоения географии должны отражать готовность и 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 процессе</w:t>
      </w:r>
      <w:r>
        <w:rPr>
          <w:spacing w:val="1"/>
        </w:rPr>
        <w:t xml:space="preserve"> </w:t>
      </w:r>
      <w:r>
        <w:t>реализации</w:t>
      </w:r>
      <w:r>
        <w:rPr>
          <w:spacing w:val="-3"/>
        </w:rPr>
        <w:t xml:space="preserve"> </w:t>
      </w:r>
      <w:r>
        <w:t>основных</w:t>
      </w:r>
      <w:r>
        <w:rPr>
          <w:spacing w:val="-3"/>
        </w:rPr>
        <w:t xml:space="preserve"> </w:t>
      </w:r>
      <w:r>
        <w:t>направлений</w:t>
      </w:r>
      <w:r>
        <w:rPr>
          <w:spacing w:val="-3"/>
        </w:rPr>
        <w:t xml:space="preserve"> </w:t>
      </w:r>
      <w:r>
        <w:t>воспитательной</w:t>
      </w:r>
      <w:r>
        <w:rPr>
          <w:spacing w:val="-2"/>
        </w:rPr>
        <w:t xml:space="preserve"> </w:t>
      </w:r>
      <w:r>
        <w:t>деятельности,</w:t>
      </w:r>
      <w:r>
        <w:rPr>
          <w:spacing w:val="3"/>
        </w:rPr>
        <w:t xml:space="preserve"> </w:t>
      </w:r>
      <w:r>
        <w:t>в</w:t>
      </w:r>
      <w:r>
        <w:rPr>
          <w:spacing w:val="-1"/>
        </w:rPr>
        <w:t xml:space="preserve"> </w:t>
      </w:r>
      <w:r>
        <w:t>том</w:t>
      </w:r>
      <w:r>
        <w:rPr>
          <w:spacing w:val="-2"/>
        </w:rPr>
        <w:t xml:space="preserve"> </w:t>
      </w:r>
      <w:r>
        <w:t>числе</w:t>
      </w:r>
      <w:r>
        <w:rPr>
          <w:spacing w:val="-4"/>
        </w:rPr>
        <w:t xml:space="preserve"> </w:t>
      </w:r>
      <w:r>
        <w:t>в</w:t>
      </w:r>
      <w:r>
        <w:rPr>
          <w:spacing w:val="2"/>
        </w:rPr>
        <w:t xml:space="preserve"> </w:t>
      </w:r>
      <w:r>
        <w:t>части:</w:t>
      </w:r>
    </w:p>
    <w:p w:rsidR="004C3854" w:rsidRDefault="00BB14C8" w:rsidP="001B2550">
      <w:pPr>
        <w:pStyle w:val="a4"/>
        <w:numPr>
          <w:ilvl w:val="0"/>
          <w:numId w:val="1"/>
        </w:numPr>
        <w:tabs>
          <w:tab w:val="left" w:pos="1386"/>
        </w:tabs>
        <w:spacing w:before="2"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left="305" w:right="283"/>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spacing w:line="242" w:lineRule="auto"/>
        <w:ind w:left="1025" w:right="527" w:firstLine="0"/>
      </w:pPr>
      <w:r>
        <w:t>осознание своих конституционных прав и обязанностей, уважение закона и правопорядка;</w:t>
      </w:r>
      <w:r>
        <w:rPr>
          <w:spacing w:val="-57"/>
        </w:rPr>
        <w:t xml:space="preserve"> </w:t>
      </w:r>
      <w:r>
        <w:t>принятие</w:t>
      </w:r>
      <w:r>
        <w:rPr>
          <w:spacing w:val="44"/>
        </w:rPr>
        <w:t xml:space="preserve"> </w:t>
      </w:r>
      <w:r>
        <w:t>традиционных</w:t>
      </w:r>
      <w:r>
        <w:rPr>
          <w:spacing w:val="38"/>
        </w:rPr>
        <w:t xml:space="preserve"> </w:t>
      </w:r>
      <w:r>
        <w:t>национальных,</w:t>
      </w:r>
      <w:r>
        <w:rPr>
          <w:spacing w:val="-2"/>
        </w:rPr>
        <w:t xml:space="preserve"> </w:t>
      </w:r>
      <w:r>
        <w:t>общечеловеческих</w:t>
      </w:r>
      <w:r>
        <w:rPr>
          <w:spacing w:val="-4"/>
        </w:rPr>
        <w:t xml:space="preserve"> </w:t>
      </w:r>
      <w:r>
        <w:t>гуманистических</w:t>
      </w:r>
    </w:p>
    <w:p w:rsidR="004C3854" w:rsidRDefault="00BB14C8">
      <w:pPr>
        <w:pStyle w:val="a3"/>
        <w:spacing w:line="271" w:lineRule="exact"/>
        <w:ind w:left="305" w:firstLine="0"/>
      </w:pPr>
      <w:r>
        <w:t>и демократических</w:t>
      </w:r>
      <w:r>
        <w:rPr>
          <w:spacing w:val="-5"/>
        </w:rPr>
        <w:t xml:space="preserve"> </w:t>
      </w:r>
      <w:r>
        <w:t>ценностей;</w:t>
      </w:r>
    </w:p>
    <w:p w:rsidR="004C3854" w:rsidRDefault="00BB14C8">
      <w:pPr>
        <w:pStyle w:val="a3"/>
        <w:tabs>
          <w:tab w:val="left" w:pos="4237"/>
        </w:tabs>
        <w:ind w:left="305" w:right="1222"/>
        <w:jc w:val="left"/>
      </w:pPr>
      <w:r>
        <w:t>готовность</w:t>
      </w:r>
      <w:r>
        <w:rPr>
          <w:spacing w:val="-3"/>
        </w:rPr>
        <w:t xml:space="preserve"> </w:t>
      </w:r>
      <w:r>
        <w:t>противостоять</w:t>
      </w:r>
      <w:r>
        <w:tab/>
        <w:t>идеологии</w:t>
      </w:r>
      <w:r>
        <w:rPr>
          <w:spacing w:val="-7"/>
        </w:rPr>
        <w:t xml:space="preserve"> </w:t>
      </w:r>
      <w:r>
        <w:t>экстремизма,</w:t>
      </w:r>
      <w:r>
        <w:rPr>
          <w:spacing w:val="-6"/>
        </w:rPr>
        <w:t xml:space="preserve"> </w:t>
      </w:r>
      <w:r>
        <w:t>национализма,</w:t>
      </w:r>
      <w:r>
        <w:rPr>
          <w:spacing w:val="-11"/>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7"/>
        </w:rPr>
        <w:t xml:space="preserve"> </w:t>
      </w:r>
      <w:r>
        <w:t>расовым,</w:t>
      </w:r>
      <w:r>
        <w:rPr>
          <w:spacing w:val="-3"/>
        </w:rPr>
        <w:t xml:space="preserve"> </w:t>
      </w:r>
      <w:r>
        <w:t>национальным</w:t>
      </w:r>
      <w:r>
        <w:rPr>
          <w:spacing w:val="12"/>
        </w:rPr>
        <w:t xml:space="preserve"> </w:t>
      </w:r>
      <w:r>
        <w:t>признакам;</w:t>
      </w:r>
    </w:p>
    <w:p w:rsidR="004C3854" w:rsidRDefault="00BB14C8">
      <w:pPr>
        <w:pStyle w:val="a3"/>
        <w:spacing w:line="237" w:lineRule="auto"/>
        <w:ind w:left="305" w:right="261"/>
        <w:jc w:val="left"/>
      </w:pPr>
      <w:r>
        <w:t>готовность вести совместную деятельность в интересах гражданского общества, участвовать</w:t>
      </w:r>
      <w:r>
        <w:rPr>
          <w:spacing w:val="-57"/>
        </w:rPr>
        <w:t xml:space="preserve"> </w:t>
      </w:r>
      <w:r>
        <w:t>в</w:t>
      </w:r>
      <w:r>
        <w:rPr>
          <w:spacing w:val="2"/>
        </w:rPr>
        <w:t xml:space="preserve"> </w:t>
      </w:r>
      <w:r>
        <w:t>самоуправлении</w:t>
      </w:r>
      <w:r>
        <w:rPr>
          <w:spacing w:val="3"/>
        </w:rPr>
        <w:t xml:space="preserve"> </w:t>
      </w:r>
      <w:r>
        <w:t>в</w:t>
      </w:r>
      <w:r>
        <w:rPr>
          <w:spacing w:val="-2"/>
        </w:rPr>
        <w:t xml:space="preserve"> </w:t>
      </w:r>
      <w:r>
        <w:t>школе</w:t>
      </w:r>
      <w:r>
        <w:rPr>
          <w:spacing w:val="1"/>
        </w:rPr>
        <w:t xml:space="preserve"> </w:t>
      </w:r>
      <w:r>
        <w:t>и</w:t>
      </w:r>
      <w:r>
        <w:rPr>
          <w:spacing w:val="-2"/>
        </w:rPr>
        <w:t xml:space="preserve"> </w:t>
      </w:r>
      <w:r>
        <w:t>детско-юношеских</w:t>
      </w:r>
      <w:r>
        <w:rPr>
          <w:spacing w:val="-3"/>
        </w:rPr>
        <w:t xml:space="preserve"> </w:t>
      </w:r>
      <w:r>
        <w:t>организациях;</w:t>
      </w:r>
    </w:p>
    <w:p w:rsidR="004C3854" w:rsidRDefault="00BB14C8">
      <w:pPr>
        <w:pStyle w:val="a3"/>
        <w:spacing w:before="4" w:line="237" w:lineRule="auto"/>
        <w:ind w:left="305"/>
        <w:jc w:val="left"/>
      </w:pPr>
      <w:r>
        <w:t>умение</w:t>
      </w:r>
      <w:r>
        <w:rPr>
          <w:spacing w:val="29"/>
        </w:rPr>
        <w:t xml:space="preserve"> </w:t>
      </w:r>
      <w:r>
        <w:t>взаимодействовать</w:t>
      </w:r>
      <w:r>
        <w:rPr>
          <w:spacing w:val="32"/>
        </w:rPr>
        <w:t xml:space="preserve"> </w:t>
      </w:r>
      <w:r>
        <w:t>с</w:t>
      </w:r>
      <w:r>
        <w:rPr>
          <w:spacing w:val="30"/>
        </w:rPr>
        <w:t xml:space="preserve"> </w:t>
      </w:r>
      <w:r>
        <w:t>социальными</w:t>
      </w:r>
      <w:r>
        <w:rPr>
          <w:spacing w:val="27"/>
        </w:rPr>
        <w:t xml:space="preserve"> </w:t>
      </w:r>
      <w:r>
        <w:t>институтами</w:t>
      </w:r>
      <w:r>
        <w:rPr>
          <w:spacing w:val="31"/>
        </w:rPr>
        <w:t xml:space="preserve"> </w:t>
      </w:r>
      <w:r>
        <w:t>в</w:t>
      </w:r>
      <w:r>
        <w:rPr>
          <w:spacing w:val="33"/>
        </w:rPr>
        <w:t xml:space="preserve"> </w:t>
      </w:r>
      <w:r>
        <w:t>соответствии</w:t>
      </w:r>
      <w:r>
        <w:rPr>
          <w:spacing w:val="28"/>
        </w:rPr>
        <w:t xml:space="preserve"> </w:t>
      </w:r>
      <w:r>
        <w:t>с</w:t>
      </w:r>
      <w:r>
        <w:rPr>
          <w:spacing w:val="30"/>
        </w:rPr>
        <w:t xml:space="preserve"> </w:t>
      </w:r>
      <w:r>
        <w:t>их</w:t>
      </w:r>
      <w:r>
        <w:rPr>
          <w:spacing w:val="26"/>
        </w:rPr>
        <w:t xml:space="preserve"> </w:t>
      </w:r>
      <w:r>
        <w:t>функциями</w:t>
      </w:r>
      <w:r>
        <w:rPr>
          <w:spacing w:val="31"/>
        </w:rPr>
        <w:t xml:space="preserve"> </w:t>
      </w:r>
      <w:r>
        <w:t>и</w:t>
      </w:r>
      <w:r>
        <w:rPr>
          <w:spacing w:val="-57"/>
        </w:rPr>
        <w:t xml:space="preserve"> </w:t>
      </w:r>
      <w:r>
        <w:t>назначением;</w:t>
      </w:r>
    </w:p>
    <w:p w:rsidR="004C3854" w:rsidRDefault="00BB14C8">
      <w:pPr>
        <w:pStyle w:val="a3"/>
        <w:spacing w:before="4" w:line="275" w:lineRule="exact"/>
        <w:ind w:left="1025" w:firstLine="0"/>
        <w:jc w:val="left"/>
      </w:pPr>
      <w:r>
        <w:t>готовность</w:t>
      </w:r>
      <w:r>
        <w:rPr>
          <w:spacing w:val="-4"/>
        </w:rPr>
        <w:t xml:space="preserve"> </w:t>
      </w:r>
      <w:r>
        <w:t>к</w:t>
      </w:r>
      <w:r>
        <w:rPr>
          <w:spacing w:val="-6"/>
        </w:rPr>
        <w:t xml:space="preserve"> </w:t>
      </w:r>
      <w:r>
        <w:t>гуманитарной</w:t>
      </w:r>
      <w:r>
        <w:rPr>
          <w:spacing w:val="-5"/>
        </w:rPr>
        <w:t xml:space="preserve"> </w:t>
      </w:r>
      <w:r>
        <w:t>и</w:t>
      </w:r>
      <w:r>
        <w:rPr>
          <w:spacing w:val="1"/>
        </w:rPr>
        <w:t xml:space="preserve"> </w:t>
      </w:r>
      <w:r>
        <w:t>волонтёрской деятельности;</w:t>
      </w:r>
    </w:p>
    <w:p w:rsidR="004C3854" w:rsidRDefault="00BB14C8" w:rsidP="001B2550">
      <w:pPr>
        <w:pStyle w:val="a4"/>
        <w:numPr>
          <w:ilvl w:val="0"/>
          <w:numId w:val="1"/>
        </w:numPr>
        <w:tabs>
          <w:tab w:val="left" w:pos="1405"/>
        </w:tabs>
        <w:spacing w:line="275" w:lineRule="exact"/>
        <w:ind w:left="1405" w:hanging="380"/>
        <w:rPr>
          <w:sz w:val="24"/>
        </w:rPr>
      </w:pPr>
      <w:r>
        <w:rPr>
          <w:sz w:val="24"/>
        </w:rPr>
        <w:t>патриотического воспитания:</w:t>
      </w:r>
    </w:p>
    <w:p w:rsidR="004C3854" w:rsidRDefault="00BB14C8">
      <w:pPr>
        <w:pStyle w:val="a3"/>
        <w:spacing w:before="2"/>
        <w:ind w:left="305" w:right="267"/>
      </w:pPr>
      <w:r>
        <w:t>сформированность российской гражданской идентичности, патриотизма, уважения к своему</w:t>
      </w:r>
      <w:r>
        <w:rPr>
          <w:spacing w:val="-57"/>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 многонационального</w:t>
      </w:r>
      <w:r>
        <w:rPr>
          <w:spacing w:val="2"/>
        </w:rPr>
        <w:t xml:space="preserve"> </w:t>
      </w:r>
      <w:r>
        <w:t>народа России;</w:t>
      </w:r>
    </w:p>
    <w:p w:rsidR="004C3854" w:rsidRDefault="00BB14C8">
      <w:pPr>
        <w:pStyle w:val="a3"/>
        <w:ind w:left="305" w:right="273"/>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60"/>
        </w:rPr>
        <w:t xml:space="preserve"> </w:t>
      </w:r>
      <w:r>
        <w:t>искусстве,</w:t>
      </w:r>
      <w:r>
        <w:rPr>
          <w:spacing w:val="1"/>
        </w:rPr>
        <w:t xml:space="preserve"> </w:t>
      </w:r>
      <w:r>
        <w:t>спорте,</w:t>
      </w:r>
      <w:r>
        <w:rPr>
          <w:spacing w:val="3"/>
        </w:rPr>
        <w:t xml:space="preserve"> </w:t>
      </w:r>
      <w:r>
        <w:t>технологиях,</w:t>
      </w:r>
      <w:r>
        <w:rPr>
          <w:spacing w:val="4"/>
        </w:rPr>
        <w:t xml:space="preserve"> </w:t>
      </w:r>
      <w:r>
        <w:t>труде;</w:t>
      </w:r>
    </w:p>
    <w:p w:rsidR="004C3854" w:rsidRDefault="00BB14C8">
      <w:pPr>
        <w:pStyle w:val="a3"/>
        <w:spacing w:before="3" w:line="237" w:lineRule="auto"/>
        <w:ind w:left="305" w:right="277"/>
      </w:pPr>
      <w:r>
        <w:t>идейная убеждённость, готовность к служению и защите Отечества, ответственность за его</w:t>
      </w:r>
      <w:r>
        <w:rPr>
          <w:spacing w:val="1"/>
        </w:rPr>
        <w:t xml:space="preserve"> </w:t>
      </w:r>
      <w:r>
        <w:t>судьбу;</w:t>
      </w:r>
    </w:p>
    <w:p w:rsidR="004C3854" w:rsidRDefault="00BB14C8" w:rsidP="001B2550">
      <w:pPr>
        <w:pStyle w:val="a4"/>
        <w:numPr>
          <w:ilvl w:val="0"/>
          <w:numId w:val="1"/>
        </w:numPr>
        <w:tabs>
          <w:tab w:val="left" w:pos="1405"/>
        </w:tabs>
        <w:spacing w:before="3" w:line="275" w:lineRule="exact"/>
        <w:ind w:left="1405" w:hanging="380"/>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line="242" w:lineRule="auto"/>
        <w:ind w:left="1025" w:right="2921"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4C3854" w:rsidRDefault="00BB14C8">
      <w:pPr>
        <w:pStyle w:val="a3"/>
        <w:spacing w:line="242" w:lineRule="auto"/>
        <w:ind w:left="305" w:right="281"/>
        <w:jc w:val="left"/>
      </w:pPr>
      <w:r>
        <w:t>способность</w:t>
      </w:r>
      <w:r>
        <w:rPr>
          <w:spacing w:val="26"/>
        </w:rPr>
        <w:t xml:space="preserve"> </w:t>
      </w:r>
      <w:r>
        <w:t>оценивать</w:t>
      </w:r>
      <w:r>
        <w:rPr>
          <w:spacing w:val="29"/>
        </w:rPr>
        <w:t xml:space="preserve"> </w:t>
      </w:r>
      <w:r>
        <w:t>ситуацию</w:t>
      </w:r>
      <w:r>
        <w:rPr>
          <w:spacing w:val="26"/>
        </w:rPr>
        <w:t xml:space="preserve"> </w:t>
      </w:r>
      <w:r>
        <w:t>и</w:t>
      </w:r>
      <w:r>
        <w:rPr>
          <w:spacing w:val="29"/>
        </w:rPr>
        <w:t xml:space="preserve"> </w:t>
      </w:r>
      <w:r>
        <w:t>принимать</w:t>
      </w:r>
      <w:r>
        <w:rPr>
          <w:spacing w:val="29"/>
        </w:rPr>
        <w:t xml:space="preserve"> </w:t>
      </w:r>
      <w:r>
        <w:t>осознанные</w:t>
      </w:r>
      <w:r>
        <w:rPr>
          <w:spacing w:val="27"/>
        </w:rPr>
        <w:t xml:space="preserve"> </w:t>
      </w:r>
      <w:r>
        <w:t>решения,</w:t>
      </w:r>
      <w:r>
        <w:rPr>
          <w:spacing w:val="25"/>
        </w:rPr>
        <w:t xml:space="preserve"> </w:t>
      </w:r>
      <w:r>
        <w:t>ориентируясь</w:t>
      </w:r>
      <w:r>
        <w:rPr>
          <w:spacing w:val="29"/>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rsidR="004C3854" w:rsidRDefault="00BB14C8">
      <w:pPr>
        <w:pStyle w:val="a3"/>
        <w:spacing w:line="242" w:lineRule="auto"/>
        <w:ind w:left="305"/>
        <w:jc w:val="left"/>
      </w:pPr>
      <w:r>
        <w:t>осознание</w:t>
      </w:r>
      <w:r>
        <w:rPr>
          <w:spacing w:val="49"/>
        </w:rPr>
        <w:t xml:space="preserve"> </w:t>
      </w:r>
      <w:r>
        <w:t>личного</w:t>
      </w:r>
      <w:r>
        <w:rPr>
          <w:spacing w:val="49"/>
        </w:rPr>
        <w:t xml:space="preserve"> </w:t>
      </w:r>
      <w:r>
        <w:t>вклада</w:t>
      </w:r>
      <w:r>
        <w:rPr>
          <w:spacing w:val="50"/>
        </w:rPr>
        <w:t xml:space="preserve"> </w:t>
      </w:r>
      <w:r>
        <w:t>в</w:t>
      </w:r>
      <w:r>
        <w:rPr>
          <w:spacing w:val="46"/>
        </w:rPr>
        <w:t xml:space="preserve"> </w:t>
      </w:r>
      <w:r>
        <w:t>построение</w:t>
      </w:r>
      <w:r>
        <w:rPr>
          <w:spacing w:val="50"/>
        </w:rPr>
        <w:t xml:space="preserve"> </w:t>
      </w:r>
      <w:r>
        <w:t>устойчивого</w:t>
      </w:r>
      <w:r>
        <w:rPr>
          <w:spacing w:val="49"/>
        </w:rPr>
        <w:t xml:space="preserve"> </w:t>
      </w:r>
      <w:r>
        <w:t>будущего</w:t>
      </w:r>
      <w:r>
        <w:rPr>
          <w:spacing w:val="50"/>
        </w:rPr>
        <w:t xml:space="preserve"> </w:t>
      </w:r>
      <w:r>
        <w:t>на</w:t>
      </w:r>
      <w:r>
        <w:rPr>
          <w:spacing w:val="44"/>
        </w:rPr>
        <w:t xml:space="preserve"> </w:t>
      </w:r>
      <w:r>
        <w:t>основе</w:t>
      </w:r>
      <w:r>
        <w:rPr>
          <w:spacing w:val="50"/>
        </w:rPr>
        <w:t xml:space="preserve"> </w:t>
      </w:r>
      <w:r>
        <w:t>формирования</w:t>
      </w:r>
      <w:r>
        <w:rPr>
          <w:spacing w:val="-57"/>
        </w:rPr>
        <w:t xml:space="preserve"> </w:t>
      </w:r>
      <w:r>
        <w:t>элементов</w:t>
      </w:r>
      <w:r>
        <w:rPr>
          <w:spacing w:val="-2"/>
        </w:rPr>
        <w:t xml:space="preserve"> </w:t>
      </w:r>
      <w:r>
        <w:t>географической</w:t>
      </w:r>
      <w:r>
        <w:rPr>
          <w:spacing w:val="-2"/>
        </w:rPr>
        <w:t xml:space="preserve"> </w:t>
      </w:r>
      <w:r>
        <w:t>и</w:t>
      </w:r>
      <w:r>
        <w:rPr>
          <w:spacing w:val="3"/>
        </w:rPr>
        <w:t xml:space="preserve"> </w:t>
      </w:r>
      <w:r>
        <w:t>экологической</w:t>
      </w:r>
      <w:r>
        <w:rPr>
          <w:spacing w:val="2"/>
        </w:rPr>
        <w:t xml:space="preserve"> </w:t>
      </w:r>
      <w:r>
        <w:t>культуры;</w:t>
      </w:r>
    </w:p>
    <w:p w:rsidR="004C3854" w:rsidRDefault="00BB14C8">
      <w:pPr>
        <w:pStyle w:val="a3"/>
        <w:spacing w:line="242" w:lineRule="auto"/>
        <w:ind w:left="305"/>
        <w:jc w:val="left"/>
      </w:pPr>
      <w:r>
        <w:t>ответственное</w:t>
      </w:r>
      <w:r>
        <w:rPr>
          <w:spacing w:val="17"/>
        </w:rPr>
        <w:t xml:space="preserve"> </w:t>
      </w:r>
      <w:r>
        <w:t>отношение</w:t>
      </w:r>
      <w:r>
        <w:rPr>
          <w:spacing w:val="20"/>
        </w:rPr>
        <w:t xml:space="preserve"> </w:t>
      </w:r>
      <w:r>
        <w:t>к</w:t>
      </w:r>
      <w:r>
        <w:rPr>
          <w:spacing w:val="20"/>
        </w:rPr>
        <w:t xml:space="preserve"> </w:t>
      </w:r>
      <w:r>
        <w:t>своим</w:t>
      </w:r>
      <w:r>
        <w:rPr>
          <w:spacing w:val="23"/>
        </w:rPr>
        <w:t xml:space="preserve"> </w:t>
      </w:r>
      <w:r>
        <w:t>родителям,</w:t>
      </w:r>
      <w:r>
        <w:rPr>
          <w:spacing w:val="24"/>
        </w:rPr>
        <w:t xml:space="preserve"> </w:t>
      </w:r>
      <w:r>
        <w:t>созданию</w:t>
      </w:r>
      <w:r>
        <w:rPr>
          <w:spacing w:val="24"/>
        </w:rPr>
        <w:t xml:space="preserve"> </w:t>
      </w:r>
      <w:r>
        <w:t>семьи</w:t>
      </w:r>
      <w:r>
        <w:rPr>
          <w:spacing w:val="22"/>
        </w:rPr>
        <w:t xml:space="preserve"> </w:t>
      </w:r>
      <w:r>
        <w:t>на</w:t>
      </w:r>
      <w:r>
        <w:rPr>
          <w:spacing w:val="16"/>
        </w:rPr>
        <w:t xml:space="preserve"> </w:t>
      </w:r>
      <w:r>
        <w:t>основе</w:t>
      </w:r>
      <w:r>
        <w:rPr>
          <w:spacing w:val="16"/>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2"/>
        </w:rPr>
        <w:t xml:space="preserve"> </w:t>
      </w:r>
      <w:r>
        <w:t>соответствии</w:t>
      </w:r>
      <w:r>
        <w:rPr>
          <w:spacing w:val="3"/>
        </w:rPr>
        <w:t xml:space="preserve"> </w:t>
      </w:r>
      <w:r>
        <w:t>с</w:t>
      </w:r>
      <w:r>
        <w:rPr>
          <w:spacing w:val="-5"/>
        </w:rPr>
        <w:t xml:space="preserve"> </w:t>
      </w:r>
      <w:r>
        <w:t>традициями</w:t>
      </w:r>
      <w:r>
        <w:rPr>
          <w:spacing w:val="2"/>
        </w:rPr>
        <w:t xml:space="preserve"> </w:t>
      </w:r>
      <w:r>
        <w:t>народов</w:t>
      </w:r>
      <w:r>
        <w:rPr>
          <w:spacing w:val="-1"/>
        </w:rPr>
        <w:t xml:space="preserve"> </w:t>
      </w:r>
      <w:r>
        <w:t>России;</w:t>
      </w:r>
    </w:p>
    <w:p w:rsidR="004C3854" w:rsidRDefault="00BB14C8" w:rsidP="001B2550">
      <w:pPr>
        <w:pStyle w:val="a4"/>
        <w:numPr>
          <w:ilvl w:val="0"/>
          <w:numId w:val="1"/>
        </w:numPr>
        <w:tabs>
          <w:tab w:val="left" w:pos="1410"/>
        </w:tabs>
        <w:spacing w:line="271" w:lineRule="exact"/>
        <w:ind w:left="1409" w:hanging="385"/>
        <w:rPr>
          <w:sz w:val="24"/>
        </w:rPr>
      </w:pPr>
      <w:r>
        <w:rPr>
          <w:sz w:val="24"/>
        </w:rPr>
        <w:t>эстетического</w:t>
      </w:r>
      <w:r>
        <w:rPr>
          <w:spacing w:val="-1"/>
          <w:sz w:val="24"/>
        </w:rPr>
        <w:t xml:space="preserve"> </w:t>
      </w:r>
      <w:r>
        <w:rPr>
          <w:sz w:val="24"/>
        </w:rPr>
        <w:t>воспитания:</w:t>
      </w:r>
    </w:p>
    <w:p w:rsidR="004C3854" w:rsidRDefault="00BB14C8">
      <w:pPr>
        <w:pStyle w:val="a3"/>
        <w:ind w:left="305" w:right="26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историко-культурных</w:t>
      </w:r>
      <w:r>
        <w:rPr>
          <w:spacing w:val="1"/>
        </w:rPr>
        <w:t xml:space="preserve"> </w:t>
      </w:r>
      <w:r>
        <w:t>объектов родного края, своей страны, быта, научного и технического творчества, спорта, труда,</w:t>
      </w:r>
      <w:r>
        <w:rPr>
          <w:spacing w:val="1"/>
        </w:rPr>
        <w:t xml:space="preserve"> </w:t>
      </w:r>
      <w:r>
        <w:t>общественных</w:t>
      </w:r>
      <w:r>
        <w:rPr>
          <w:spacing w:val="-4"/>
        </w:rPr>
        <w:t xml:space="preserve"> </w:t>
      </w:r>
      <w:r>
        <w:t>отношений;</w:t>
      </w:r>
    </w:p>
    <w:p w:rsidR="004C3854" w:rsidRDefault="00BB14C8">
      <w:pPr>
        <w:pStyle w:val="a3"/>
        <w:spacing w:line="242" w:lineRule="auto"/>
        <w:ind w:left="305" w:right="274"/>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w:t>
      </w:r>
      <w:r>
        <w:rPr>
          <w:spacing w:val="1"/>
        </w:rPr>
        <w:t xml:space="preserve"> </w:t>
      </w:r>
      <w:r>
        <w:t>и</w:t>
      </w:r>
      <w:r>
        <w:rPr>
          <w:spacing w:val="1"/>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rsidR="004C3854" w:rsidRDefault="00BB14C8">
      <w:pPr>
        <w:pStyle w:val="a3"/>
        <w:spacing w:line="237" w:lineRule="auto"/>
        <w:ind w:left="305" w:right="281"/>
      </w:pPr>
      <w:r>
        <w:t>убеждённость в значимости для личности и общества отечественного и мирового искусства,</w:t>
      </w:r>
      <w:r>
        <w:rPr>
          <w:spacing w:val="-57"/>
        </w:rPr>
        <w:t xml:space="preserve"> </w:t>
      </w:r>
      <w:r>
        <w:t>этнических</w:t>
      </w:r>
      <w:r>
        <w:rPr>
          <w:spacing w:val="-4"/>
        </w:rPr>
        <w:t xml:space="preserve"> </w:t>
      </w:r>
      <w:r>
        <w:t>культурных</w:t>
      </w:r>
      <w:r>
        <w:rPr>
          <w:spacing w:val="-3"/>
        </w:rPr>
        <w:t xml:space="preserve"> </w:t>
      </w:r>
      <w:r>
        <w:t>традиций</w:t>
      </w:r>
      <w:r>
        <w:rPr>
          <w:spacing w:val="3"/>
        </w:rPr>
        <w:t xml:space="preserve"> </w:t>
      </w:r>
      <w:r>
        <w:t>и</w:t>
      </w:r>
      <w:r>
        <w:rPr>
          <w:spacing w:val="2"/>
        </w:rPr>
        <w:t xml:space="preserve"> </w:t>
      </w:r>
      <w:r>
        <w:t>народного</w:t>
      </w:r>
      <w:r>
        <w:rPr>
          <w:spacing w:val="2"/>
        </w:rPr>
        <w:t xml:space="preserve"> </w:t>
      </w:r>
      <w:r>
        <w:t>творчества;</w:t>
      </w:r>
    </w:p>
    <w:p w:rsidR="004C3854" w:rsidRDefault="00BB14C8">
      <w:pPr>
        <w:pStyle w:val="a3"/>
        <w:spacing w:line="237" w:lineRule="auto"/>
        <w:ind w:left="305" w:right="277"/>
      </w:pPr>
      <w:r>
        <w:t>готовность к самовыражению в разных видах искусства, стремление проявлять качества</w:t>
      </w:r>
      <w:r>
        <w:rPr>
          <w:spacing w:val="1"/>
        </w:rPr>
        <w:t xml:space="preserve"> </w:t>
      </w:r>
      <w:r>
        <w:t>творческой</w:t>
      </w:r>
      <w:r>
        <w:rPr>
          <w:spacing w:val="-2"/>
        </w:rPr>
        <w:t xml:space="preserve"> </w:t>
      </w:r>
      <w:r>
        <w:t>личности;</w:t>
      </w:r>
    </w:p>
    <w:p w:rsidR="004C3854" w:rsidRDefault="00BB14C8" w:rsidP="001B2550">
      <w:pPr>
        <w:pStyle w:val="a4"/>
        <w:numPr>
          <w:ilvl w:val="0"/>
          <w:numId w:val="1"/>
        </w:numPr>
        <w:tabs>
          <w:tab w:val="left" w:pos="1406"/>
        </w:tabs>
        <w:spacing w:line="275" w:lineRule="exact"/>
        <w:ind w:left="1405" w:hanging="381"/>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4C3854" w:rsidRDefault="00BB14C8">
      <w:pPr>
        <w:pStyle w:val="a3"/>
        <w:ind w:left="305" w:right="274"/>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57"/>
        </w:rPr>
        <w:t xml:space="preserve"> </w:t>
      </w:r>
      <w:r>
        <w:t>географических</w:t>
      </w:r>
      <w:r>
        <w:rPr>
          <w:spacing w:val="1"/>
        </w:rPr>
        <w:t xml:space="preserve"> </w:t>
      </w:r>
      <w:r>
        <w:t>наук</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61"/>
        </w:rPr>
        <w:t xml:space="preserve"> </w:t>
      </w:r>
      <w:r>
        <w:t>культур,</w:t>
      </w:r>
      <w:r>
        <w:rPr>
          <w:spacing w:val="1"/>
        </w:rPr>
        <w:t xml:space="preserve"> </w:t>
      </w:r>
      <w:r>
        <w:t>способствующего</w:t>
      </w:r>
      <w:r>
        <w:rPr>
          <w:spacing w:val="-4"/>
        </w:rPr>
        <w:t xml:space="preserve"> </w:t>
      </w:r>
      <w:r>
        <w:t>осознанию</w:t>
      </w:r>
      <w:r>
        <w:rPr>
          <w:spacing w:val="-5"/>
        </w:rPr>
        <w:t xml:space="preserve"> </w:t>
      </w:r>
      <w:r>
        <w:t>своего</w:t>
      </w:r>
      <w:r>
        <w:rPr>
          <w:spacing w:val="2"/>
        </w:rPr>
        <w:t xml:space="preserve"> </w:t>
      </w:r>
      <w:r>
        <w:t>места</w:t>
      </w:r>
      <w:r>
        <w:rPr>
          <w:spacing w:val="1"/>
        </w:rPr>
        <w:t xml:space="preserve"> </w:t>
      </w:r>
      <w:r>
        <w:t>в</w:t>
      </w:r>
      <w:r>
        <w:rPr>
          <w:spacing w:val="-2"/>
        </w:rPr>
        <w:t xml:space="preserve"> </w:t>
      </w:r>
      <w:r>
        <w:t>поликультурном</w:t>
      </w:r>
      <w:r>
        <w:rPr>
          <w:spacing w:val="-1"/>
        </w:rPr>
        <w:t xml:space="preserve"> </w:t>
      </w:r>
      <w:r>
        <w:t>мире;</w:t>
      </w:r>
    </w:p>
    <w:p w:rsidR="004C3854" w:rsidRDefault="00BB14C8">
      <w:pPr>
        <w:spacing w:line="254" w:lineRule="auto"/>
        <w:ind w:left="305" w:right="366" w:firstLine="720"/>
        <w:jc w:val="both"/>
        <w:rPr>
          <w:sz w:val="20"/>
        </w:rPr>
      </w:pPr>
      <w:r>
        <w:rPr>
          <w:sz w:val="24"/>
        </w:rPr>
        <w:t>совершенствование языковой и читательской культуры как средства взаимодействия между</w:t>
      </w:r>
      <w:r>
        <w:rPr>
          <w:spacing w:val="-57"/>
          <w:sz w:val="24"/>
        </w:rPr>
        <w:t xml:space="preserve"> </w:t>
      </w:r>
      <w:r>
        <w:rPr>
          <w:rFonts w:ascii="Calibri" w:hAnsi="Calibri"/>
          <w:sz w:val="20"/>
        </w:rPr>
        <w:t>377</w:t>
      </w:r>
      <w:r>
        <w:rPr>
          <w:rFonts w:ascii="Calibri" w:hAnsi="Calibri"/>
          <w:spacing w:val="-4"/>
          <w:sz w:val="20"/>
        </w:rPr>
        <w:t xml:space="preserve"> </w:t>
      </w:r>
      <w:r>
        <w:rPr>
          <w:sz w:val="20"/>
        </w:rPr>
        <w:t>людьми</w:t>
      </w:r>
      <w:r>
        <w:rPr>
          <w:spacing w:val="-4"/>
          <w:sz w:val="20"/>
        </w:rPr>
        <w:t xml:space="preserve"> </w:t>
      </w:r>
      <w:r>
        <w:rPr>
          <w:sz w:val="20"/>
        </w:rPr>
        <w:t>и</w:t>
      </w:r>
      <w:r>
        <w:rPr>
          <w:spacing w:val="-4"/>
          <w:sz w:val="20"/>
        </w:rPr>
        <w:t xml:space="preserve"> </w:t>
      </w:r>
      <w:r>
        <w:rPr>
          <w:sz w:val="20"/>
        </w:rPr>
        <w:t>познания</w:t>
      </w:r>
      <w:r>
        <w:rPr>
          <w:spacing w:val="-3"/>
          <w:sz w:val="20"/>
        </w:rPr>
        <w:t xml:space="preserve"> </w:t>
      </w:r>
      <w:r>
        <w:rPr>
          <w:sz w:val="20"/>
        </w:rPr>
        <w:t>мира</w:t>
      </w:r>
      <w:r>
        <w:rPr>
          <w:spacing w:val="-1"/>
          <w:sz w:val="20"/>
        </w:rPr>
        <w:t xml:space="preserve"> </w:t>
      </w:r>
      <w:r>
        <w:rPr>
          <w:sz w:val="20"/>
        </w:rPr>
        <w:t>для</w:t>
      </w:r>
      <w:r>
        <w:rPr>
          <w:spacing w:val="-8"/>
          <w:sz w:val="20"/>
        </w:rPr>
        <w:t xml:space="preserve"> </w:t>
      </w:r>
      <w:r>
        <w:rPr>
          <w:sz w:val="20"/>
        </w:rPr>
        <w:t>применения</w:t>
      </w:r>
      <w:r>
        <w:rPr>
          <w:spacing w:val="-3"/>
          <w:sz w:val="20"/>
        </w:rPr>
        <w:t xml:space="preserve"> </w:t>
      </w:r>
      <w:r>
        <w:rPr>
          <w:sz w:val="20"/>
        </w:rPr>
        <w:t>различных</w:t>
      </w:r>
      <w:r>
        <w:rPr>
          <w:spacing w:val="-7"/>
          <w:sz w:val="20"/>
        </w:rPr>
        <w:t xml:space="preserve"> </w:t>
      </w:r>
      <w:r>
        <w:rPr>
          <w:sz w:val="20"/>
        </w:rPr>
        <w:t>источников</w:t>
      </w:r>
      <w:r>
        <w:rPr>
          <w:spacing w:val="-1"/>
          <w:sz w:val="20"/>
        </w:rPr>
        <w:t xml:space="preserve"> </w:t>
      </w:r>
      <w:r>
        <w:rPr>
          <w:sz w:val="20"/>
        </w:rPr>
        <w:t>географической</w:t>
      </w:r>
      <w:r>
        <w:rPr>
          <w:spacing w:val="-4"/>
          <w:sz w:val="20"/>
        </w:rPr>
        <w:t xml:space="preserve"> </w:t>
      </w:r>
      <w:r>
        <w:rPr>
          <w:sz w:val="20"/>
        </w:rPr>
        <w:t>информации</w:t>
      </w:r>
      <w:r>
        <w:rPr>
          <w:spacing w:val="-5"/>
          <w:sz w:val="20"/>
        </w:rPr>
        <w:t xml:space="preserve"> </w:t>
      </w:r>
      <w:r>
        <w:rPr>
          <w:sz w:val="20"/>
        </w:rPr>
        <w:t>в</w:t>
      </w:r>
      <w:r>
        <w:rPr>
          <w:spacing w:val="-1"/>
          <w:sz w:val="20"/>
        </w:rPr>
        <w:t xml:space="preserve"> </w:t>
      </w:r>
      <w:r>
        <w:rPr>
          <w:sz w:val="20"/>
        </w:rPr>
        <w:t>решении учебных</w:t>
      </w:r>
      <w:r>
        <w:rPr>
          <w:spacing w:val="-47"/>
          <w:sz w:val="20"/>
        </w:rPr>
        <w:t xml:space="preserve"> </w:t>
      </w:r>
      <w:r>
        <w:rPr>
          <w:sz w:val="20"/>
        </w:rPr>
        <w:t>и</w:t>
      </w:r>
      <w:r>
        <w:rPr>
          <w:spacing w:val="-1"/>
          <w:sz w:val="20"/>
        </w:rPr>
        <w:t xml:space="preserve"> </w:t>
      </w:r>
      <w:r>
        <w:rPr>
          <w:sz w:val="20"/>
        </w:rPr>
        <w:t>(или)</w:t>
      </w:r>
      <w:r>
        <w:rPr>
          <w:spacing w:val="2"/>
          <w:sz w:val="20"/>
        </w:rPr>
        <w:t xml:space="preserve"> </w:t>
      </w:r>
      <w:r>
        <w:rPr>
          <w:sz w:val="20"/>
        </w:rPr>
        <w:t>практико-ориентированных</w:t>
      </w:r>
      <w:r>
        <w:rPr>
          <w:spacing w:val="2"/>
          <w:sz w:val="20"/>
        </w:rPr>
        <w:t xml:space="preserve"> </w:t>
      </w:r>
      <w:r>
        <w:rPr>
          <w:sz w:val="20"/>
        </w:rPr>
        <w:t>задач;</w:t>
      </w:r>
    </w:p>
    <w:p w:rsidR="004C3854" w:rsidRDefault="00BB14C8">
      <w:pPr>
        <w:pStyle w:val="a3"/>
        <w:spacing w:line="237" w:lineRule="auto"/>
        <w:ind w:left="305" w:right="27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2"/>
        </w:rPr>
        <w:t xml:space="preserve"> </w:t>
      </w:r>
      <w:r>
        <w:t>деятельность</w:t>
      </w:r>
      <w:r>
        <w:rPr>
          <w:spacing w:val="2"/>
        </w:rPr>
        <w:t xml:space="preserve"> </w:t>
      </w:r>
      <w:r>
        <w:t>в</w:t>
      </w:r>
      <w:r>
        <w:rPr>
          <w:spacing w:val="-2"/>
        </w:rPr>
        <w:t xml:space="preserve"> </w:t>
      </w:r>
      <w:r>
        <w:t>географических</w:t>
      </w:r>
      <w:r>
        <w:rPr>
          <w:spacing w:val="-5"/>
        </w:rPr>
        <w:t xml:space="preserve"> </w:t>
      </w:r>
      <w:r>
        <w:t>науках</w:t>
      </w:r>
      <w:r>
        <w:rPr>
          <w:spacing w:val="-4"/>
        </w:rPr>
        <w:t xml:space="preserve"> </w:t>
      </w:r>
      <w:r>
        <w:t>индивидуально</w:t>
      </w:r>
      <w:r>
        <w:rPr>
          <w:spacing w:val="5"/>
        </w:rPr>
        <w:t xml:space="preserve"> </w:t>
      </w:r>
      <w:r>
        <w:t>и</w:t>
      </w:r>
      <w:r>
        <w:rPr>
          <w:spacing w:val="-3"/>
        </w:rPr>
        <w:t xml:space="preserve"> </w:t>
      </w:r>
      <w:r>
        <w:t>в</w:t>
      </w:r>
      <w:r>
        <w:rPr>
          <w:spacing w:val="-3"/>
        </w:rPr>
        <w:t xml:space="preserve"> </w:t>
      </w:r>
      <w:r>
        <w:t>группе.</w:t>
      </w:r>
    </w:p>
    <w:p w:rsidR="004C3854" w:rsidRDefault="00BB14C8" w:rsidP="001B2550">
      <w:pPr>
        <w:pStyle w:val="a4"/>
        <w:numPr>
          <w:ilvl w:val="0"/>
          <w:numId w:val="1"/>
        </w:numPr>
        <w:tabs>
          <w:tab w:val="left" w:pos="1401"/>
        </w:tabs>
        <w:spacing w:before="4"/>
        <w:ind w:left="1400" w:hanging="376"/>
        <w:rPr>
          <w:sz w:val="24"/>
        </w:rPr>
      </w:pPr>
      <w:r>
        <w:rPr>
          <w:sz w:val="24"/>
        </w:rPr>
        <w:t>физического</w:t>
      </w:r>
      <w:r>
        <w:rPr>
          <w:spacing w:val="118"/>
          <w:sz w:val="24"/>
        </w:rPr>
        <w:t xml:space="preserve"> </w:t>
      </w:r>
      <w:r>
        <w:rPr>
          <w:sz w:val="24"/>
        </w:rPr>
        <w:t xml:space="preserve">воспитания,  </w:t>
      </w:r>
      <w:r>
        <w:rPr>
          <w:spacing w:val="58"/>
          <w:sz w:val="24"/>
        </w:rPr>
        <w:t xml:space="preserve"> </w:t>
      </w:r>
      <w:r>
        <w:rPr>
          <w:sz w:val="24"/>
        </w:rPr>
        <w:t xml:space="preserve">формирования  </w:t>
      </w:r>
      <w:r>
        <w:rPr>
          <w:spacing w:val="56"/>
          <w:sz w:val="24"/>
        </w:rPr>
        <w:t xml:space="preserve"> </w:t>
      </w:r>
      <w:r>
        <w:rPr>
          <w:sz w:val="24"/>
        </w:rPr>
        <w:t xml:space="preserve">культуры  </w:t>
      </w:r>
      <w:r>
        <w:rPr>
          <w:spacing w:val="59"/>
          <w:sz w:val="24"/>
        </w:rPr>
        <w:t xml:space="preserve"> </w:t>
      </w:r>
      <w:r>
        <w:rPr>
          <w:sz w:val="24"/>
        </w:rPr>
        <w:t xml:space="preserve">здоровья  </w:t>
      </w:r>
      <w:r>
        <w:rPr>
          <w:spacing w:val="56"/>
          <w:sz w:val="24"/>
        </w:rPr>
        <w:t xml:space="preserve"> </w:t>
      </w:r>
      <w:r>
        <w:rPr>
          <w:sz w:val="24"/>
        </w:rPr>
        <w:t xml:space="preserve">и  </w:t>
      </w:r>
      <w:r>
        <w:rPr>
          <w:spacing w:val="57"/>
          <w:sz w:val="24"/>
        </w:rPr>
        <w:t xml:space="preserve"> </w:t>
      </w:r>
      <w:r>
        <w:rPr>
          <w:sz w:val="24"/>
        </w:rPr>
        <w:t>эмоционального</w:t>
      </w:r>
    </w:p>
    <w:p w:rsidR="004C3854" w:rsidRDefault="00BB14C8">
      <w:pPr>
        <w:pStyle w:val="a3"/>
        <w:spacing w:before="70"/>
        <w:ind w:left="305" w:firstLine="0"/>
        <w:jc w:val="left"/>
      </w:pPr>
      <w:r>
        <w:lastRenderedPageBreak/>
        <w:t>благополучия:</w:t>
      </w:r>
    </w:p>
    <w:p w:rsidR="004C3854" w:rsidRDefault="00BB14C8" w:rsidP="001B2550">
      <w:pPr>
        <w:pStyle w:val="a4"/>
        <w:numPr>
          <w:ilvl w:val="0"/>
          <w:numId w:val="1"/>
        </w:numPr>
        <w:tabs>
          <w:tab w:val="left" w:pos="1462"/>
          <w:tab w:val="left" w:pos="1463"/>
        </w:tabs>
        <w:spacing w:before="4" w:line="237" w:lineRule="auto"/>
        <w:ind w:left="305" w:right="268" w:firstLine="720"/>
        <w:rPr>
          <w:sz w:val="24"/>
        </w:rPr>
      </w:pPr>
      <w:r>
        <w:rPr>
          <w:sz w:val="24"/>
        </w:rPr>
        <w:t>ормированность</w:t>
      </w:r>
      <w:r>
        <w:rPr>
          <w:spacing w:val="21"/>
          <w:sz w:val="24"/>
        </w:rPr>
        <w:t xml:space="preserve"> </w:t>
      </w:r>
      <w:r>
        <w:rPr>
          <w:sz w:val="24"/>
        </w:rPr>
        <w:t>здорового</w:t>
      </w:r>
      <w:r>
        <w:rPr>
          <w:spacing w:val="29"/>
          <w:sz w:val="24"/>
        </w:rPr>
        <w:t xml:space="preserve"> </w:t>
      </w:r>
      <w:r>
        <w:rPr>
          <w:sz w:val="24"/>
        </w:rPr>
        <w:t>и</w:t>
      </w:r>
      <w:r>
        <w:rPr>
          <w:spacing w:val="25"/>
          <w:sz w:val="24"/>
        </w:rPr>
        <w:t xml:space="preserve"> </w:t>
      </w:r>
      <w:r>
        <w:rPr>
          <w:sz w:val="24"/>
        </w:rPr>
        <w:t>безопасного</w:t>
      </w:r>
      <w:r>
        <w:rPr>
          <w:spacing w:val="24"/>
          <w:sz w:val="24"/>
        </w:rPr>
        <w:t xml:space="preserve"> </w:t>
      </w:r>
      <w:r>
        <w:rPr>
          <w:sz w:val="24"/>
        </w:rPr>
        <w:t>образа</w:t>
      </w:r>
      <w:r>
        <w:rPr>
          <w:spacing w:val="28"/>
          <w:sz w:val="24"/>
        </w:rPr>
        <w:t xml:space="preserve"> </w:t>
      </w:r>
      <w:r>
        <w:rPr>
          <w:sz w:val="24"/>
        </w:rPr>
        <w:t>жизни,</w:t>
      </w:r>
      <w:r>
        <w:rPr>
          <w:spacing w:val="22"/>
          <w:sz w:val="24"/>
        </w:rPr>
        <w:t xml:space="preserve"> </w:t>
      </w:r>
      <w:r>
        <w:rPr>
          <w:sz w:val="24"/>
        </w:rPr>
        <w:t>в</w:t>
      </w:r>
      <w:r>
        <w:rPr>
          <w:spacing w:val="34"/>
          <w:sz w:val="24"/>
        </w:rPr>
        <w:t xml:space="preserve"> </w:t>
      </w:r>
      <w:r>
        <w:rPr>
          <w:sz w:val="24"/>
        </w:rPr>
        <w:t>том</w:t>
      </w:r>
      <w:r>
        <w:rPr>
          <w:spacing w:val="26"/>
          <w:sz w:val="24"/>
        </w:rPr>
        <w:t xml:space="preserve"> </w:t>
      </w:r>
      <w:r>
        <w:rPr>
          <w:sz w:val="24"/>
        </w:rPr>
        <w:t>числе</w:t>
      </w:r>
      <w:r>
        <w:rPr>
          <w:spacing w:val="23"/>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3"/>
          <w:sz w:val="24"/>
        </w:rPr>
        <w:t xml:space="preserve"> </w:t>
      </w:r>
      <w:r>
        <w:rPr>
          <w:sz w:val="24"/>
        </w:rPr>
        <w:t>среде,</w:t>
      </w:r>
      <w:r>
        <w:rPr>
          <w:spacing w:val="-1"/>
          <w:sz w:val="24"/>
        </w:rPr>
        <w:t xml:space="preserve"> </w:t>
      </w:r>
      <w:r>
        <w:rPr>
          <w:sz w:val="24"/>
        </w:rPr>
        <w:t>ответственного</w:t>
      </w:r>
      <w:r>
        <w:rPr>
          <w:spacing w:val="-3"/>
          <w:sz w:val="24"/>
        </w:rPr>
        <w:t xml:space="preserve"> </w:t>
      </w:r>
      <w:r>
        <w:rPr>
          <w:sz w:val="24"/>
        </w:rPr>
        <w:t>отношения</w:t>
      </w:r>
      <w:r>
        <w:rPr>
          <w:spacing w:val="-4"/>
          <w:sz w:val="24"/>
        </w:rPr>
        <w:t xml:space="preserve"> </w:t>
      </w:r>
      <w:r>
        <w:rPr>
          <w:sz w:val="24"/>
        </w:rPr>
        <w:t>к своему</w:t>
      </w:r>
      <w:r>
        <w:rPr>
          <w:spacing w:val="-8"/>
          <w:sz w:val="24"/>
        </w:rPr>
        <w:t xml:space="preserve"> </w:t>
      </w:r>
      <w:r>
        <w:rPr>
          <w:sz w:val="24"/>
        </w:rPr>
        <w:t>здоровью;</w:t>
      </w:r>
    </w:p>
    <w:p w:rsidR="004C3854" w:rsidRDefault="00BB14C8" w:rsidP="001B2550">
      <w:pPr>
        <w:pStyle w:val="a4"/>
        <w:numPr>
          <w:ilvl w:val="0"/>
          <w:numId w:val="1"/>
        </w:numPr>
        <w:tabs>
          <w:tab w:val="left" w:pos="1452"/>
          <w:tab w:val="left" w:pos="1453"/>
        </w:tabs>
        <w:spacing w:before="6" w:line="237" w:lineRule="auto"/>
        <w:ind w:left="305" w:right="265" w:firstLine="720"/>
        <w:rPr>
          <w:sz w:val="24"/>
        </w:rPr>
      </w:pPr>
      <w:r>
        <w:rPr>
          <w:sz w:val="24"/>
        </w:rPr>
        <w:t>требность</w:t>
      </w:r>
      <w:r>
        <w:rPr>
          <w:spacing w:val="49"/>
          <w:sz w:val="24"/>
        </w:rPr>
        <w:t xml:space="preserve"> </w:t>
      </w:r>
      <w:r>
        <w:rPr>
          <w:sz w:val="24"/>
        </w:rPr>
        <w:t>в</w:t>
      </w:r>
      <w:r>
        <w:rPr>
          <w:spacing w:val="49"/>
          <w:sz w:val="24"/>
        </w:rPr>
        <w:t xml:space="preserve"> </w:t>
      </w:r>
      <w:r>
        <w:rPr>
          <w:sz w:val="24"/>
        </w:rPr>
        <w:t>физическом</w:t>
      </w:r>
      <w:r>
        <w:rPr>
          <w:spacing w:val="49"/>
          <w:sz w:val="24"/>
        </w:rPr>
        <w:t xml:space="preserve"> </w:t>
      </w:r>
      <w:r>
        <w:rPr>
          <w:sz w:val="24"/>
        </w:rPr>
        <w:t>совершенствовании,</w:t>
      </w:r>
      <w:r>
        <w:rPr>
          <w:spacing w:val="49"/>
          <w:sz w:val="24"/>
        </w:rPr>
        <w:t xml:space="preserve"> </w:t>
      </w:r>
      <w:r>
        <w:rPr>
          <w:sz w:val="24"/>
        </w:rPr>
        <w:t>занятиях</w:t>
      </w:r>
      <w:r>
        <w:rPr>
          <w:spacing w:val="47"/>
          <w:sz w:val="24"/>
        </w:rPr>
        <w:t xml:space="preserve"> </w:t>
      </w:r>
      <w:r>
        <w:rPr>
          <w:sz w:val="24"/>
        </w:rPr>
        <w:t>спортивно-оздоровительной</w:t>
      </w:r>
      <w:r>
        <w:rPr>
          <w:spacing w:val="-57"/>
          <w:sz w:val="24"/>
        </w:rPr>
        <w:t xml:space="preserve"> </w:t>
      </w:r>
      <w:r>
        <w:rPr>
          <w:sz w:val="24"/>
        </w:rPr>
        <w:t>деятельностью;</w:t>
      </w:r>
    </w:p>
    <w:p w:rsidR="004C3854" w:rsidRDefault="00BB14C8" w:rsidP="001B2550">
      <w:pPr>
        <w:pStyle w:val="a4"/>
        <w:numPr>
          <w:ilvl w:val="0"/>
          <w:numId w:val="1"/>
        </w:numPr>
        <w:tabs>
          <w:tab w:val="left" w:pos="1433"/>
          <w:tab w:val="left" w:pos="1434"/>
        </w:tabs>
        <w:spacing w:before="3"/>
        <w:ind w:left="305" w:right="268" w:firstLine="720"/>
        <w:rPr>
          <w:sz w:val="24"/>
        </w:rPr>
      </w:pPr>
      <w:r>
        <w:rPr>
          <w:sz w:val="24"/>
        </w:rPr>
        <w:t>тивное неприятие 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причинения</w:t>
      </w:r>
      <w:r>
        <w:rPr>
          <w:spacing w:val="1"/>
          <w:sz w:val="24"/>
        </w:rPr>
        <w:t xml:space="preserve"> </w:t>
      </w:r>
      <w:r>
        <w:rPr>
          <w:sz w:val="24"/>
        </w:rPr>
        <w:t>вреда</w:t>
      </w:r>
      <w:r>
        <w:rPr>
          <w:spacing w:val="1"/>
          <w:sz w:val="24"/>
        </w:rPr>
        <w:t xml:space="preserve"> </w:t>
      </w:r>
      <w:r>
        <w:rPr>
          <w:sz w:val="24"/>
        </w:rPr>
        <w:t>физическому и</w:t>
      </w:r>
      <w:r>
        <w:rPr>
          <w:spacing w:val="-57"/>
          <w:sz w:val="24"/>
        </w:rPr>
        <w:t xml:space="preserve"> </w:t>
      </w:r>
      <w:r>
        <w:rPr>
          <w:sz w:val="24"/>
        </w:rPr>
        <w:t>психическому</w:t>
      </w:r>
      <w:r>
        <w:rPr>
          <w:spacing w:val="-8"/>
          <w:sz w:val="24"/>
        </w:rPr>
        <w:t xml:space="preserve"> </w:t>
      </w:r>
      <w:r>
        <w:rPr>
          <w:sz w:val="24"/>
        </w:rPr>
        <w:t>здоровью;</w:t>
      </w:r>
    </w:p>
    <w:p w:rsidR="004C3854" w:rsidRDefault="00BB14C8" w:rsidP="001B2550">
      <w:pPr>
        <w:pStyle w:val="a4"/>
        <w:numPr>
          <w:ilvl w:val="0"/>
          <w:numId w:val="27"/>
        </w:numPr>
        <w:tabs>
          <w:tab w:val="left" w:pos="1410"/>
        </w:tabs>
        <w:spacing w:before="1" w:line="275" w:lineRule="exact"/>
        <w:rPr>
          <w:sz w:val="24"/>
        </w:rPr>
      </w:pPr>
      <w:r>
        <w:rPr>
          <w:sz w:val="24"/>
        </w:rPr>
        <w:t>трудового</w:t>
      </w:r>
      <w:r>
        <w:rPr>
          <w:spacing w:val="-1"/>
          <w:sz w:val="24"/>
        </w:rPr>
        <w:t xml:space="preserve"> </w:t>
      </w:r>
      <w:r>
        <w:rPr>
          <w:sz w:val="24"/>
        </w:rPr>
        <w:t>воспитания:</w:t>
      </w:r>
    </w:p>
    <w:p w:rsidR="004C3854" w:rsidRDefault="00BB14C8">
      <w:pPr>
        <w:pStyle w:val="a3"/>
        <w:spacing w:line="275" w:lineRule="exact"/>
        <w:ind w:left="1025" w:firstLine="0"/>
      </w:pPr>
      <w:r>
        <w:t>готовность</w:t>
      </w:r>
      <w:r>
        <w:rPr>
          <w:spacing w:val="-6"/>
        </w:rPr>
        <w:t xml:space="preserve"> </w:t>
      </w:r>
      <w:r>
        <w:t>к</w:t>
      </w:r>
      <w:r>
        <w:rPr>
          <w:spacing w:val="-6"/>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854" w:rsidRDefault="00BB14C8">
      <w:pPr>
        <w:pStyle w:val="a3"/>
        <w:spacing w:before="5" w:line="237" w:lineRule="auto"/>
        <w:ind w:left="305" w:right="27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3"/>
        </w:rPr>
        <w:t xml:space="preserve"> </w:t>
      </w:r>
      <w:r>
        <w:t>инициировать,</w:t>
      </w:r>
      <w:r>
        <w:rPr>
          <w:spacing w:val="-2"/>
        </w:rPr>
        <w:t xml:space="preserve"> </w:t>
      </w:r>
      <w:r>
        <w:t>планировать и</w:t>
      </w:r>
      <w:r>
        <w:rPr>
          <w:spacing w:val="-3"/>
        </w:rPr>
        <w:t xml:space="preserve"> </w:t>
      </w:r>
      <w:r>
        <w:t>самостоятельно</w:t>
      </w:r>
      <w:r>
        <w:rPr>
          <w:spacing w:val="1"/>
        </w:rPr>
        <w:t xml:space="preserve"> </w:t>
      </w:r>
      <w:r>
        <w:t>выполнять такую</w:t>
      </w:r>
      <w:r>
        <w:rPr>
          <w:spacing w:val="-1"/>
        </w:rPr>
        <w:t xml:space="preserve"> </w:t>
      </w:r>
      <w:r>
        <w:t>деятельность;</w:t>
      </w:r>
    </w:p>
    <w:p w:rsidR="004C3854" w:rsidRDefault="00BB14C8">
      <w:pPr>
        <w:pStyle w:val="a3"/>
        <w:spacing w:before="3"/>
        <w:ind w:left="305" w:right="277"/>
      </w:pPr>
      <w:r>
        <w:t>интерес к различным сферам профессиональной деятельности в области 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 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 планы;</w:t>
      </w:r>
    </w:p>
    <w:p w:rsidR="004C3854" w:rsidRDefault="00BB14C8">
      <w:pPr>
        <w:pStyle w:val="a3"/>
        <w:spacing w:line="274" w:lineRule="exact"/>
        <w:ind w:left="1025" w:firstLine="0"/>
      </w:pPr>
      <w:r>
        <w:t>готовность</w:t>
      </w:r>
      <w:r>
        <w:rPr>
          <w:spacing w:val="-3"/>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6"/>
        </w:rPr>
        <w:t xml:space="preserve"> </w:t>
      </w:r>
      <w:r>
        <w:t>на</w:t>
      </w:r>
      <w:r>
        <w:rPr>
          <w:spacing w:val="-1"/>
        </w:rPr>
        <w:t xml:space="preserve"> </w:t>
      </w:r>
      <w:r>
        <w:t>протяжении</w:t>
      </w:r>
      <w:r>
        <w:rPr>
          <w:spacing w:val="-4"/>
        </w:rPr>
        <w:t xml:space="preserve"> </w:t>
      </w:r>
      <w:r>
        <w:t>всей</w:t>
      </w:r>
      <w:r>
        <w:rPr>
          <w:spacing w:val="-4"/>
        </w:rPr>
        <w:t xml:space="preserve"> </w:t>
      </w:r>
      <w:r>
        <w:t>жизни;</w:t>
      </w:r>
    </w:p>
    <w:p w:rsidR="004C3854" w:rsidRDefault="00BB14C8" w:rsidP="001B2550">
      <w:pPr>
        <w:pStyle w:val="a4"/>
        <w:numPr>
          <w:ilvl w:val="0"/>
          <w:numId w:val="27"/>
        </w:numPr>
        <w:tabs>
          <w:tab w:val="left" w:pos="1401"/>
        </w:tabs>
        <w:spacing w:before="2" w:line="275" w:lineRule="exact"/>
        <w:ind w:left="1400" w:hanging="376"/>
        <w:rPr>
          <w:sz w:val="24"/>
        </w:rPr>
      </w:pPr>
      <w:r>
        <w:rPr>
          <w:sz w:val="24"/>
        </w:rPr>
        <w:t>экологического</w:t>
      </w:r>
      <w:r>
        <w:rPr>
          <w:spacing w:val="-4"/>
          <w:sz w:val="24"/>
        </w:rPr>
        <w:t xml:space="preserve"> </w:t>
      </w:r>
      <w:r>
        <w:rPr>
          <w:sz w:val="24"/>
        </w:rPr>
        <w:t>воспитания:</w:t>
      </w:r>
    </w:p>
    <w:p w:rsidR="004C3854" w:rsidRDefault="00BB14C8">
      <w:pPr>
        <w:pStyle w:val="a3"/>
        <w:tabs>
          <w:tab w:val="left" w:pos="2974"/>
          <w:tab w:val="left" w:pos="5015"/>
          <w:tab w:val="left" w:pos="6312"/>
          <w:tab w:val="left" w:pos="9111"/>
        </w:tabs>
        <w:ind w:left="305" w:right="267"/>
        <w:jc w:val="left"/>
      </w:pPr>
      <w:r>
        <w:t>сформированность</w:t>
      </w:r>
      <w:r>
        <w:rPr>
          <w:spacing w:val="16"/>
        </w:rPr>
        <w:t xml:space="preserve"> </w:t>
      </w:r>
      <w:r>
        <w:t>экологической</w:t>
      </w:r>
      <w:r>
        <w:rPr>
          <w:spacing w:val="17"/>
        </w:rPr>
        <w:t xml:space="preserve"> </w:t>
      </w:r>
      <w:r>
        <w:t>культуры,</w:t>
      </w:r>
      <w:r>
        <w:rPr>
          <w:spacing w:val="18"/>
        </w:rPr>
        <w:t xml:space="preserve"> </w:t>
      </w:r>
      <w:r>
        <w:t>понимание</w:t>
      </w:r>
      <w:r>
        <w:rPr>
          <w:spacing w:val="11"/>
        </w:rPr>
        <w:t xml:space="preserve"> </w:t>
      </w:r>
      <w:r>
        <w:t>влияния</w:t>
      </w:r>
      <w:r>
        <w:rPr>
          <w:spacing w:val="11"/>
        </w:rPr>
        <w:t xml:space="preserve"> </w:t>
      </w:r>
      <w:r>
        <w:t>социально-экономических</w:t>
      </w:r>
      <w:r>
        <w:rPr>
          <w:spacing w:val="-57"/>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57"/>
        </w:rPr>
        <w:t xml:space="preserve"> </w:t>
      </w:r>
      <w:r>
        <w:t>экологических</w:t>
      </w:r>
      <w:r>
        <w:tab/>
        <w:t>проблем</w:t>
      </w:r>
      <w:r>
        <w:tab/>
        <w:t>и</w:t>
      </w:r>
      <w:r>
        <w:tab/>
        <w:t>географических</w:t>
      </w:r>
      <w:r>
        <w:tab/>
        <w:t>особенностей</w:t>
      </w:r>
      <w:r>
        <w:rPr>
          <w:spacing w:val="1"/>
        </w:rPr>
        <w:t xml:space="preserve"> </w:t>
      </w:r>
      <w:r>
        <w:t>их</w:t>
      </w:r>
      <w:r>
        <w:rPr>
          <w:spacing w:val="-3"/>
        </w:rPr>
        <w:t xml:space="preserve"> </w:t>
      </w:r>
      <w:r>
        <w:t>проявления;</w:t>
      </w:r>
    </w:p>
    <w:p w:rsidR="004C3854" w:rsidRDefault="00BB14C8">
      <w:pPr>
        <w:pStyle w:val="a3"/>
        <w:spacing w:line="242" w:lineRule="auto"/>
        <w:ind w:left="305"/>
        <w:jc w:val="left"/>
      </w:pPr>
      <w:r>
        <w:t>планирование</w:t>
      </w:r>
      <w:r>
        <w:rPr>
          <w:spacing w:val="2"/>
        </w:rPr>
        <w:t xml:space="preserve"> </w:t>
      </w:r>
      <w:r>
        <w:t>и</w:t>
      </w:r>
      <w:r>
        <w:rPr>
          <w:spacing w:val="57"/>
        </w:rPr>
        <w:t xml:space="preserve"> </w:t>
      </w:r>
      <w:r>
        <w:t>осуществление</w:t>
      </w:r>
      <w:r>
        <w:rPr>
          <w:spacing w:val="6"/>
        </w:rPr>
        <w:t xml:space="preserve"> </w:t>
      </w:r>
      <w:r>
        <w:t>действий</w:t>
      </w:r>
      <w:r>
        <w:rPr>
          <w:spacing w:val="3"/>
        </w:rPr>
        <w:t xml:space="preserve"> </w:t>
      </w:r>
      <w:r>
        <w:t>в</w:t>
      </w:r>
      <w:r>
        <w:rPr>
          <w:spacing w:val="59"/>
        </w:rPr>
        <w:t xml:space="preserve"> </w:t>
      </w:r>
      <w:r>
        <w:t>окружающей</w:t>
      </w:r>
      <w:r>
        <w:rPr>
          <w:spacing w:val="8"/>
        </w:rPr>
        <w:t xml:space="preserve"> </w:t>
      </w:r>
      <w:r>
        <w:t>среде</w:t>
      </w:r>
      <w:r>
        <w:rPr>
          <w:spacing w:val="6"/>
        </w:rPr>
        <w:t xml:space="preserve"> </w:t>
      </w:r>
      <w:r>
        <w:t>на</w:t>
      </w:r>
      <w:r>
        <w:rPr>
          <w:spacing w:val="6"/>
        </w:rPr>
        <w:t xml:space="preserve"> </w:t>
      </w:r>
      <w:r>
        <w:t>основе</w:t>
      </w:r>
      <w:r>
        <w:rPr>
          <w:spacing w:val="1"/>
        </w:rPr>
        <w:t xml:space="preserve"> </w:t>
      </w:r>
      <w:r>
        <w:t>знания</w:t>
      </w:r>
      <w:r>
        <w:rPr>
          <w:spacing w:val="2"/>
        </w:rPr>
        <w:t xml:space="preserve"> </w:t>
      </w:r>
      <w:r>
        <w:t>целей</w:t>
      </w:r>
      <w:r>
        <w:rPr>
          <w:spacing w:val="-57"/>
        </w:rPr>
        <w:t xml:space="preserve"> </w:t>
      </w:r>
      <w:r>
        <w:t>устойчивого</w:t>
      </w:r>
      <w:r>
        <w:rPr>
          <w:spacing w:val="1"/>
        </w:rPr>
        <w:t xml:space="preserve"> </w:t>
      </w:r>
      <w:r>
        <w:t>развития</w:t>
      </w:r>
      <w:r>
        <w:rPr>
          <w:spacing w:val="2"/>
        </w:rPr>
        <w:t xml:space="preserve"> </w:t>
      </w:r>
      <w:r>
        <w:t>человечества;</w:t>
      </w:r>
    </w:p>
    <w:p w:rsidR="004C3854" w:rsidRDefault="00BB14C8">
      <w:pPr>
        <w:pStyle w:val="a3"/>
        <w:spacing w:line="271" w:lineRule="exact"/>
        <w:ind w:left="1025" w:firstLine="0"/>
        <w:jc w:val="left"/>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8"/>
        </w:rPr>
        <w:t xml:space="preserve"> </w:t>
      </w:r>
      <w:r>
        <w:t>вред</w:t>
      </w:r>
      <w:r>
        <w:rPr>
          <w:spacing w:val="-4"/>
        </w:rPr>
        <w:t xml:space="preserve"> </w:t>
      </w:r>
      <w:r>
        <w:t>окружающей</w:t>
      </w:r>
      <w:r>
        <w:rPr>
          <w:spacing w:val="-2"/>
        </w:rPr>
        <w:t xml:space="preserve"> </w:t>
      </w:r>
      <w:r>
        <w:t>среде;</w:t>
      </w:r>
    </w:p>
    <w:p w:rsidR="004C3854" w:rsidRDefault="00BB14C8">
      <w:pPr>
        <w:pStyle w:val="a3"/>
        <w:spacing w:before="2"/>
        <w:ind w:left="305"/>
        <w:jc w:val="left"/>
      </w:pPr>
      <w:r>
        <w:t>умение</w:t>
      </w:r>
      <w:r>
        <w:rPr>
          <w:spacing w:val="44"/>
        </w:rPr>
        <w:t xml:space="preserve"> </w:t>
      </w:r>
      <w:r>
        <w:t>прогнозировать,</w:t>
      </w:r>
      <w:r>
        <w:rPr>
          <w:spacing w:val="43"/>
        </w:rPr>
        <w:t xml:space="preserve"> </w:t>
      </w:r>
      <w:r>
        <w:t>в</w:t>
      </w:r>
      <w:r>
        <w:rPr>
          <w:spacing w:val="47"/>
        </w:rPr>
        <w:t xml:space="preserve"> </w:t>
      </w:r>
      <w:r>
        <w:t>том</w:t>
      </w:r>
      <w:r>
        <w:rPr>
          <w:spacing w:val="47"/>
        </w:rPr>
        <w:t xml:space="preserve"> </w:t>
      </w:r>
      <w:r>
        <w:t>числе</w:t>
      </w:r>
      <w:r>
        <w:rPr>
          <w:spacing w:val="5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w:t>
      </w:r>
      <w:r>
        <w:rPr>
          <w:spacing w:val="-57"/>
        </w:rPr>
        <w:t xml:space="preserve"> </w:t>
      </w:r>
      <w:r>
        <w:t>неблагоприятные</w:t>
      </w:r>
      <w:r>
        <w:rPr>
          <w:spacing w:val="-7"/>
        </w:rPr>
        <w:t xml:space="preserve"> </w:t>
      </w:r>
      <w:r>
        <w:t>экологические</w:t>
      </w:r>
      <w:r>
        <w:rPr>
          <w:spacing w:val="-1"/>
        </w:rPr>
        <w:t xml:space="preserve"> </w:t>
      </w:r>
      <w:r>
        <w:t>последствия</w:t>
      </w:r>
      <w:r>
        <w:rPr>
          <w:spacing w:val="-1"/>
        </w:rPr>
        <w:t xml:space="preserve"> </w:t>
      </w:r>
      <w:r>
        <w:t>предпринимаемых</w:t>
      </w:r>
      <w:r>
        <w:rPr>
          <w:spacing w:val="-5"/>
        </w:rPr>
        <w:t xml:space="preserve"> </w:t>
      </w:r>
      <w:r>
        <w:t>действий,</w:t>
      </w:r>
      <w:r>
        <w:rPr>
          <w:spacing w:val="1"/>
        </w:rPr>
        <w:t xml:space="preserve"> </w:t>
      </w:r>
      <w:r>
        <w:t>предотвращать</w:t>
      </w:r>
      <w:r>
        <w:rPr>
          <w:spacing w:val="-3"/>
        </w:rPr>
        <w:t xml:space="preserve"> </w:t>
      </w:r>
      <w:r>
        <w:t>их;</w:t>
      </w:r>
    </w:p>
    <w:p w:rsidR="004C3854" w:rsidRDefault="00BB14C8">
      <w:pPr>
        <w:pStyle w:val="a3"/>
        <w:spacing w:before="1" w:line="275" w:lineRule="exact"/>
        <w:ind w:left="1025" w:firstLine="0"/>
        <w:jc w:val="left"/>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4C3854" w:rsidRDefault="00BB14C8" w:rsidP="001B2550">
      <w:pPr>
        <w:pStyle w:val="a4"/>
        <w:numPr>
          <w:ilvl w:val="2"/>
          <w:numId w:val="26"/>
        </w:numPr>
        <w:tabs>
          <w:tab w:val="left" w:pos="1961"/>
        </w:tabs>
        <w:ind w:right="264"/>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географии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коммуникативные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регулятивные</w:t>
      </w:r>
      <w:r>
        <w:rPr>
          <w:spacing w:val="1"/>
          <w:sz w:val="24"/>
        </w:rPr>
        <w:t xml:space="preserve"> </w:t>
      </w:r>
      <w:r>
        <w:rPr>
          <w:sz w:val="24"/>
        </w:rPr>
        <w:t>действия.</w:t>
      </w:r>
    </w:p>
    <w:p w:rsidR="004C3854" w:rsidRDefault="00BB14C8" w:rsidP="001B2550">
      <w:pPr>
        <w:pStyle w:val="a4"/>
        <w:numPr>
          <w:ilvl w:val="3"/>
          <w:numId w:val="26"/>
        </w:numPr>
        <w:tabs>
          <w:tab w:val="left" w:pos="2160"/>
        </w:tabs>
        <w:spacing w:line="242" w:lineRule="auto"/>
        <w:ind w:right="262"/>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w:t>
      </w:r>
      <w:r>
        <w:rPr>
          <w:spacing w:val="8"/>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познавательных</w:t>
      </w:r>
      <w:r>
        <w:rPr>
          <w:spacing w:val="-4"/>
          <w:sz w:val="24"/>
        </w:rPr>
        <w:t xml:space="preserve"> </w:t>
      </w:r>
      <w:r>
        <w:rPr>
          <w:sz w:val="24"/>
        </w:rPr>
        <w:t>действий:</w:t>
      </w:r>
    </w:p>
    <w:p w:rsidR="004C3854" w:rsidRDefault="00BB14C8">
      <w:pPr>
        <w:pStyle w:val="a3"/>
        <w:spacing w:line="242" w:lineRule="auto"/>
        <w:ind w:left="305" w:right="277"/>
      </w:pPr>
      <w:r>
        <w:t>самостоятельно формулировать и актуализировать проблемы, которые могут быть решены с</w:t>
      </w:r>
      <w:r>
        <w:rPr>
          <w:spacing w:val="-57"/>
        </w:rPr>
        <w:t xml:space="preserve"> </w:t>
      </w:r>
      <w:r>
        <w:t>использованием</w:t>
      </w:r>
      <w:r>
        <w:rPr>
          <w:spacing w:val="-2"/>
        </w:rPr>
        <w:t xml:space="preserve"> </w:t>
      </w:r>
      <w:r>
        <w:t>географических</w:t>
      </w:r>
      <w:r>
        <w:rPr>
          <w:spacing w:val="-3"/>
        </w:rPr>
        <w:t xml:space="preserve"> </w:t>
      </w:r>
      <w:r>
        <w:t>знаний,</w:t>
      </w:r>
      <w:r>
        <w:rPr>
          <w:spacing w:val="-2"/>
        </w:rPr>
        <w:t xml:space="preserve"> </w:t>
      </w:r>
      <w:r>
        <w:t>рассматривать</w:t>
      </w:r>
      <w:r>
        <w:rPr>
          <w:spacing w:val="-1"/>
        </w:rPr>
        <w:t xml:space="preserve"> </w:t>
      </w:r>
      <w:r>
        <w:t>их</w:t>
      </w:r>
      <w:r>
        <w:rPr>
          <w:spacing w:val="-3"/>
        </w:rPr>
        <w:t xml:space="preserve"> </w:t>
      </w:r>
      <w:r>
        <w:t>всесторонне;</w:t>
      </w:r>
    </w:p>
    <w:p w:rsidR="004C3854" w:rsidRDefault="00BB14C8">
      <w:pPr>
        <w:pStyle w:val="a3"/>
        <w:spacing w:line="242" w:lineRule="auto"/>
        <w:ind w:left="305" w:right="272"/>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57"/>
        </w:rPr>
        <w:t xml:space="preserve"> </w:t>
      </w:r>
      <w:r>
        <w:t>географических</w:t>
      </w:r>
      <w:r>
        <w:rPr>
          <w:spacing w:val="-4"/>
        </w:rPr>
        <w:t xml:space="preserve"> </w:t>
      </w:r>
      <w:r>
        <w:t>объектов,</w:t>
      </w:r>
      <w:r>
        <w:rPr>
          <w:spacing w:val="4"/>
        </w:rPr>
        <w:t xml:space="preserve"> </w:t>
      </w:r>
      <w:r>
        <w:t>процессов</w:t>
      </w:r>
      <w:r>
        <w:rPr>
          <w:spacing w:val="3"/>
        </w:rPr>
        <w:t xml:space="preserve"> </w:t>
      </w:r>
      <w:r>
        <w:t>и</w:t>
      </w:r>
      <w:r>
        <w:rPr>
          <w:spacing w:val="-3"/>
        </w:rPr>
        <w:t xml:space="preserve"> </w:t>
      </w:r>
      <w:r>
        <w:t>явлений</w:t>
      </w:r>
      <w:r>
        <w:rPr>
          <w:spacing w:val="-2"/>
        </w:rPr>
        <w:t xml:space="preserve"> </w:t>
      </w:r>
      <w:r>
        <w:t>и</w:t>
      </w:r>
      <w:r>
        <w:rPr>
          <w:spacing w:val="-2"/>
        </w:rPr>
        <w:t xml:space="preserve"> </w:t>
      </w:r>
      <w:r>
        <w:t>обобщения;</w:t>
      </w:r>
    </w:p>
    <w:p w:rsidR="004C3854" w:rsidRDefault="00BB14C8">
      <w:pPr>
        <w:pStyle w:val="a3"/>
        <w:spacing w:line="242" w:lineRule="auto"/>
        <w:ind w:left="1025" w:right="281" w:firstLine="0"/>
      </w:pPr>
      <w:r>
        <w:t>определять цели деятельности, задавать параметры и критерии их достижения;</w:t>
      </w:r>
      <w:r>
        <w:rPr>
          <w:spacing w:val="1"/>
        </w:rPr>
        <w:t xml:space="preserve"> </w:t>
      </w:r>
      <w:r>
        <w:t>разрабатывать</w:t>
      </w:r>
      <w:r>
        <w:rPr>
          <w:spacing w:val="14"/>
        </w:rPr>
        <w:t xml:space="preserve"> </w:t>
      </w:r>
      <w:r>
        <w:t>план</w:t>
      </w:r>
      <w:r>
        <w:rPr>
          <w:spacing w:val="13"/>
        </w:rPr>
        <w:t xml:space="preserve"> </w:t>
      </w:r>
      <w:r>
        <w:t>решения</w:t>
      </w:r>
      <w:r>
        <w:rPr>
          <w:spacing w:val="12"/>
        </w:rPr>
        <w:t xml:space="preserve"> </w:t>
      </w:r>
      <w:r>
        <w:t>географической</w:t>
      </w:r>
      <w:r>
        <w:rPr>
          <w:spacing w:val="8"/>
        </w:rPr>
        <w:t xml:space="preserve"> </w:t>
      </w:r>
      <w:r>
        <w:t>задачи</w:t>
      </w:r>
      <w:r>
        <w:rPr>
          <w:spacing w:val="13"/>
        </w:rPr>
        <w:t xml:space="preserve"> </w:t>
      </w:r>
      <w:r>
        <w:t>с</w:t>
      </w:r>
      <w:r>
        <w:rPr>
          <w:spacing w:val="16"/>
        </w:rPr>
        <w:t xml:space="preserve"> </w:t>
      </w:r>
      <w:r>
        <w:t>учётом</w:t>
      </w:r>
      <w:r>
        <w:rPr>
          <w:spacing w:val="14"/>
        </w:rPr>
        <w:t xml:space="preserve"> </w:t>
      </w:r>
      <w:r>
        <w:t>анализа</w:t>
      </w:r>
      <w:r>
        <w:rPr>
          <w:spacing w:val="11"/>
        </w:rPr>
        <w:t xml:space="preserve"> </w:t>
      </w:r>
      <w:r>
        <w:t>имеющихся</w:t>
      </w:r>
    </w:p>
    <w:p w:rsidR="004C3854" w:rsidRDefault="00BB14C8">
      <w:pPr>
        <w:pStyle w:val="a3"/>
        <w:spacing w:line="271" w:lineRule="exact"/>
        <w:ind w:left="305" w:firstLine="0"/>
      </w:pPr>
      <w:r>
        <w:t>материальных</w:t>
      </w:r>
      <w:r>
        <w:rPr>
          <w:spacing w:val="-4"/>
        </w:rPr>
        <w:t xml:space="preserve"> </w:t>
      </w:r>
      <w:r>
        <w:t>и</w:t>
      </w:r>
      <w:r>
        <w:rPr>
          <w:spacing w:val="-3"/>
        </w:rPr>
        <w:t xml:space="preserve"> </w:t>
      </w:r>
      <w:r>
        <w:t>нематериальных</w:t>
      </w:r>
      <w:r>
        <w:rPr>
          <w:spacing w:val="-4"/>
        </w:rPr>
        <w:t xml:space="preserve"> </w:t>
      </w:r>
      <w:r>
        <w:t>ресурсов;</w:t>
      </w:r>
    </w:p>
    <w:p w:rsidR="004C3854" w:rsidRDefault="00BB14C8">
      <w:pPr>
        <w:pStyle w:val="a3"/>
        <w:tabs>
          <w:tab w:val="left" w:pos="2186"/>
          <w:tab w:val="left" w:pos="4052"/>
          <w:tab w:val="left" w:pos="4397"/>
          <w:tab w:val="left" w:pos="6027"/>
          <w:tab w:val="left" w:pos="6358"/>
          <w:tab w:val="left" w:pos="8382"/>
          <w:tab w:val="left" w:pos="9533"/>
          <w:tab w:val="left" w:pos="9859"/>
        </w:tabs>
        <w:spacing w:line="237" w:lineRule="auto"/>
        <w:ind w:left="305" w:right="279"/>
        <w:jc w:val="left"/>
      </w:pPr>
      <w:r>
        <w:t>выявлять</w:t>
      </w:r>
      <w:r>
        <w:tab/>
        <w:t>закономерности</w:t>
      </w:r>
      <w:r>
        <w:tab/>
        <w:t>и</w:t>
      </w:r>
      <w:r>
        <w:tab/>
        <w:t>противоречия</w:t>
      </w:r>
      <w:r>
        <w:tab/>
        <w:t>в</w:t>
      </w:r>
      <w:r>
        <w:tab/>
        <w:t>рассматриваемых</w:t>
      </w:r>
      <w:r>
        <w:tab/>
        <w:t>явлениях</w:t>
      </w:r>
      <w:r>
        <w:tab/>
        <w:t>с</w:t>
      </w:r>
      <w:r>
        <w:tab/>
      </w:r>
      <w:r>
        <w:rPr>
          <w:spacing w:val="-2"/>
        </w:rPr>
        <w:t>учётом</w:t>
      </w:r>
      <w:r>
        <w:rPr>
          <w:spacing w:val="-57"/>
        </w:rPr>
        <w:t xml:space="preserve"> </w:t>
      </w:r>
      <w:r>
        <w:t>предложенной</w:t>
      </w:r>
      <w:r>
        <w:rPr>
          <w:spacing w:val="-3"/>
        </w:rPr>
        <w:t xml:space="preserve"> </w:t>
      </w:r>
      <w:r>
        <w:t>географической</w:t>
      </w:r>
      <w:r>
        <w:rPr>
          <w:spacing w:val="-2"/>
        </w:rPr>
        <w:t xml:space="preserve"> </w:t>
      </w:r>
      <w:r>
        <w:t>задачи;</w:t>
      </w:r>
    </w:p>
    <w:p w:rsidR="004C3854" w:rsidRDefault="00BB14C8">
      <w:pPr>
        <w:pStyle w:val="a3"/>
        <w:spacing w:line="275" w:lineRule="exact"/>
        <w:ind w:left="1025" w:firstLine="0"/>
        <w:jc w:val="left"/>
      </w:pPr>
      <w:r>
        <w:t>вносить</w:t>
      </w:r>
      <w:r>
        <w:rPr>
          <w:spacing w:val="-4"/>
        </w:rPr>
        <w:t xml:space="preserve"> </w:t>
      </w:r>
      <w:r>
        <w:t>коррективы</w:t>
      </w:r>
      <w:r>
        <w:rPr>
          <w:spacing w:val="-4"/>
        </w:rPr>
        <w:t xml:space="preserve"> </w:t>
      </w:r>
      <w:r>
        <w:t>в деятельность,</w:t>
      </w:r>
      <w:r>
        <w:rPr>
          <w:spacing w:val="-4"/>
        </w:rPr>
        <w:t xml:space="preserve"> </w:t>
      </w:r>
      <w:r>
        <w:t>оценивать</w:t>
      </w:r>
      <w:r>
        <w:rPr>
          <w:spacing w:val="-5"/>
        </w:rPr>
        <w:t xml:space="preserve"> </w:t>
      </w:r>
      <w:r>
        <w:t>соответствие</w:t>
      </w:r>
      <w:r>
        <w:rPr>
          <w:spacing w:val="-2"/>
        </w:rPr>
        <w:t xml:space="preserve"> </w:t>
      </w:r>
      <w:r>
        <w:t>результатов</w:t>
      </w:r>
      <w:r>
        <w:rPr>
          <w:spacing w:val="-4"/>
        </w:rPr>
        <w:t xml:space="preserve"> </w:t>
      </w:r>
      <w:r>
        <w:t>целям;</w:t>
      </w:r>
    </w:p>
    <w:p w:rsidR="004C3854" w:rsidRDefault="00BB14C8">
      <w:pPr>
        <w:pStyle w:val="a3"/>
        <w:tabs>
          <w:tab w:val="left" w:pos="1438"/>
        </w:tabs>
        <w:spacing w:line="237" w:lineRule="auto"/>
        <w:ind w:left="305" w:right="278"/>
        <w:jc w:val="left"/>
      </w:pPr>
      <w:r>
        <w:t>1)</w:t>
      </w:r>
      <w:r>
        <w:tab/>
        <w:t>ординировать</w:t>
      </w:r>
      <w:r>
        <w:rPr>
          <w:spacing w:val="23"/>
        </w:rPr>
        <w:t xml:space="preserve"> </w:t>
      </w:r>
      <w:r>
        <w:t>и</w:t>
      </w:r>
      <w:r>
        <w:rPr>
          <w:spacing w:val="18"/>
        </w:rPr>
        <w:t xml:space="preserve"> </w:t>
      </w:r>
      <w:r>
        <w:t>выполнять</w:t>
      </w:r>
      <w:r>
        <w:rPr>
          <w:spacing w:val="23"/>
        </w:rPr>
        <w:t xml:space="preserve"> </w:t>
      </w:r>
      <w:r>
        <w:t>работу</w:t>
      </w:r>
      <w:r>
        <w:rPr>
          <w:spacing w:val="17"/>
        </w:rPr>
        <w:t xml:space="preserve"> </w:t>
      </w:r>
      <w:r>
        <w:t>при</w:t>
      </w:r>
      <w:r>
        <w:rPr>
          <w:spacing w:val="22"/>
        </w:rPr>
        <w:t xml:space="preserve"> </w:t>
      </w:r>
      <w:r>
        <w:t>решении</w:t>
      </w:r>
      <w:r>
        <w:rPr>
          <w:spacing w:val="22"/>
        </w:rPr>
        <w:t xml:space="preserve"> </w:t>
      </w:r>
      <w:r>
        <w:t>географических</w:t>
      </w:r>
      <w:r>
        <w:rPr>
          <w:spacing w:val="21"/>
        </w:rPr>
        <w:t xml:space="preserve"> </w:t>
      </w:r>
      <w:r>
        <w:t>задач</w:t>
      </w:r>
      <w:r>
        <w:rPr>
          <w:spacing w:val="25"/>
        </w:rPr>
        <w:t xml:space="preserve"> </w:t>
      </w:r>
      <w:r>
        <w:t>в</w:t>
      </w:r>
      <w:r>
        <w:rPr>
          <w:spacing w:val="23"/>
        </w:rPr>
        <w:t xml:space="preserve"> </w:t>
      </w:r>
      <w:r>
        <w:t>условиях</w:t>
      </w:r>
      <w:r>
        <w:rPr>
          <w:spacing w:val="-57"/>
        </w:rPr>
        <w:t xml:space="preserve"> </w:t>
      </w:r>
      <w:r>
        <w:t>реального,</w:t>
      </w:r>
      <w:r>
        <w:rPr>
          <w:spacing w:val="-2"/>
        </w:rPr>
        <w:t xml:space="preserve"> </w:t>
      </w:r>
      <w:r>
        <w:t>виртуального</w:t>
      </w:r>
      <w:r>
        <w:rPr>
          <w:spacing w:val="2"/>
        </w:rPr>
        <w:t xml:space="preserve"> </w:t>
      </w:r>
      <w:r>
        <w:t>и</w:t>
      </w:r>
      <w:r>
        <w:rPr>
          <w:spacing w:val="2"/>
        </w:rPr>
        <w:t xml:space="preserve"> </w:t>
      </w:r>
      <w:r>
        <w:t>комбинированного</w:t>
      </w:r>
      <w:r>
        <w:rPr>
          <w:spacing w:val="2"/>
        </w:rPr>
        <w:t xml:space="preserve"> </w:t>
      </w:r>
      <w:r>
        <w:t>взаимодействия;</w:t>
      </w:r>
    </w:p>
    <w:p w:rsidR="004C3854" w:rsidRDefault="00BB14C8">
      <w:pPr>
        <w:pStyle w:val="a3"/>
        <w:tabs>
          <w:tab w:val="left" w:pos="2320"/>
          <w:tab w:val="left" w:pos="3452"/>
          <w:tab w:val="left" w:pos="4075"/>
          <w:tab w:val="left" w:pos="5030"/>
          <w:tab w:val="left" w:pos="5859"/>
          <w:tab w:val="left" w:pos="6996"/>
          <w:tab w:val="left" w:pos="8401"/>
          <w:tab w:val="left" w:pos="9581"/>
        </w:tabs>
        <w:spacing w:line="237" w:lineRule="auto"/>
        <w:ind w:left="305" w:right="278"/>
        <w:jc w:val="left"/>
      </w:pPr>
      <w:r>
        <w:t>креативно</w:t>
      </w:r>
      <w:r>
        <w:tab/>
        <w:t>мыслить</w:t>
      </w:r>
      <w:r>
        <w:tab/>
        <w:t>при</w:t>
      </w:r>
      <w:r>
        <w:tab/>
        <w:t>поиске</w:t>
      </w:r>
      <w:r>
        <w:tab/>
        <w:t>путей</w:t>
      </w:r>
      <w:r>
        <w:tab/>
        <w:t>решения</w:t>
      </w:r>
      <w:r>
        <w:tab/>
        <w:t>жизненных</w:t>
      </w:r>
      <w:r>
        <w:tab/>
        <w:t>проблем,</w:t>
      </w:r>
      <w:r>
        <w:tab/>
      </w:r>
      <w:r>
        <w:rPr>
          <w:spacing w:val="-1"/>
        </w:rPr>
        <w:t>имеющих</w:t>
      </w:r>
      <w:r>
        <w:rPr>
          <w:spacing w:val="-57"/>
        </w:rPr>
        <w:t xml:space="preserve"> </w:t>
      </w:r>
      <w:r>
        <w:t>географические аспекты.</w:t>
      </w:r>
    </w:p>
    <w:p w:rsidR="004C3854" w:rsidRDefault="00BB14C8">
      <w:pPr>
        <w:pStyle w:val="a3"/>
        <w:spacing w:before="3" w:line="237" w:lineRule="auto"/>
        <w:ind w:left="305"/>
        <w:jc w:val="left"/>
      </w:pPr>
      <w:r>
        <w:t>У</w:t>
      </w:r>
      <w:r>
        <w:rPr>
          <w:spacing w:val="9"/>
        </w:rPr>
        <w:t xml:space="preserve"> </w:t>
      </w:r>
      <w:r>
        <w:t>обучающегося</w:t>
      </w:r>
      <w:r>
        <w:rPr>
          <w:spacing w:val="12"/>
        </w:rPr>
        <w:t xml:space="preserve"> </w:t>
      </w:r>
      <w:r>
        <w:t>будут</w:t>
      </w:r>
      <w:r>
        <w:rPr>
          <w:spacing w:val="13"/>
        </w:rPr>
        <w:t xml:space="preserve"> </w:t>
      </w:r>
      <w:r>
        <w:t>сформированы</w:t>
      </w:r>
      <w:r>
        <w:rPr>
          <w:spacing w:val="9"/>
        </w:rPr>
        <w:t xml:space="preserve"> </w:t>
      </w:r>
      <w:r>
        <w:t>следующие</w:t>
      </w:r>
      <w:r>
        <w:rPr>
          <w:spacing w:val="11"/>
        </w:rPr>
        <w:t xml:space="preserve"> </w:t>
      </w:r>
      <w:r>
        <w:t>базовые</w:t>
      </w:r>
      <w:r>
        <w:rPr>
          <w:spacing w:val="11"/>
        </w:rPr>
        <w:t xml:space="preserve"> </w:t>
      </w:r>
      <w:r>
        <w:t>исследовательские</w:t>
      </w:r>
      <w:r>
        <w:rPr>
          <w:spacing w:val="10"/>
        </w:rPr>
        <w:t xml:space="preserve"> </w:t>
      </w:r>
      <w:r>
        <w:t>действия</w:t>
      </w:r>
      <w:r>
        <w:rPr>
          <w:spacing w:val="7"/>
        </w:rPr>
        <w:t xml:space="preserve"> </w:t>
      </w:r>
      <w:r>
        <w:t>как</w:t>
      </w:r>
      <w:r>
        <w:rPr>
          <w:spacing w:val="-57"/>
        </w:rPr>
        <w:t xml:space="preserve"> </w:t>
      </w:r>
      <w:r>
        <w:t>часть</w:t>
      </w:r>
      <w:r>
        <w:rPr>
          <w:spacing w:val="7"/>
        </w:rPr>
        <w:t xml:space="preserve"> </w:t>
      </w:r>
      <w:r>
        <w:t>универсальных</w:t>
      </w:r>
      <w:r>
        <w:rPr>
          <w:spacing w:val="2"/>
        </w:rPr>
        <w:t xml:space="preserve"> </w:t>
      </w:r>
      <w:r>
        <w:t>учебных</w:t>
      </w:r>
      <w:r>
        <w:rPr>
          <w:spacing w:val="-4"/>
        </w:rPr>
        <w:t xml:space="preserve"> </w:t>
      </w:r>
      <w:r>
        <w:t>познавательных</w:t>
      </w:r>
      <w:r>
        <w:rPr>
          <w:spacing w:val="-8"/>
        </w:rPr>
        <w:t xml:space="preserve"> </w:t>
      </w:r>
      <w:r>
        <w:t>действий:</w:t>
      </w:r>
    </w:p>
    <w:p w:rsidR="004C3854" w:rsidRDefault="00BB14C8">
      <w:pPr>
        <w:pStyle w:val="a3"/>
        <w:spacing w:before="4"/>
        <w:ind w:left="305" w:right="274"/>
        <w:jc w:val="left"/>
      </w:pPr>
      <w:r>
        <w:t>владеть навыками учебно-исследовательской и проектной деятельности, навыками</w:t>
      </w:r>
      <w:r>
        <w:rPr>
          <w:spacing w:val="1"/>
        </w:rPr>
        <w:t xml:space="preserve"> </w:t>
      </w:r>
      <w:r>
        <w:t>разрешения</w:t>
      </w:r>
      <w:r>
        <w:rPr>
          <w:spacing w:val="29"/>
        </w:rPr>
        <w:t xml:space="preserve"> </w:t>
      </w:r>
      <w:r>
        <w:t>проблем,</w:t>
      </w:r>
      <w:r>
        <w:rPr>
          <w:spacing w:val="28"/>
        </w:rPr>
        <w:t xml:space="preserve"> </w:t>
      </w:r>
      <w:r>
        <w:t>способностью</w:t>
      </w:r>
      <w:r>
        <w:rPr>
          <w:spacing w:val="24"/>
        </w:rPr>
        <w:t xml:space="preserve"> </w:t>
      </w:r>
      <w:r>
        <w:t>и</w:t>
      </w:r>
      <w:r>
        <w:rPr>
          <w:spacing w:val="30"/>
        </w:rPr>
        <w:t xml:space="preserve"> </w:t>
      </w:r>
      <w:r>
        <w:t>готовностью</w:t>
      </w:r>
      <w:r>
        <w:rPr>
          <w:spacing w:val="29"/>
        </w:rPr>
        <w:t xml:space="preserve"> </w:t>
      </w:r>
      <w:r>
        <w:t>к</w:t>
      </w:r>
      <w:r>
        <w:rPr>
          <w:spacing w:val="29"/>
        </w:rPr>
        <w:t xml:space="preserve"> </w:t>
      </w:r>
      <w:r>
        <w:t>самостоятельному</w:t>
      </w:r>
      <w:r>
        <w:rPr>
          <w:spacing w:val="20"/>
        </w:rPr>
        <w:t xml:space="preserve"> </w:t>
      </w:r>
      <w:r>
        <w:t>поиску</w:t>
      </w:r>
      <w:r>
        <w:rPr>
          <w:spacing w:val="21"/>
        </w:rPr>
        <w:t xml:space="preserve"> </w:t>
      </w:r>
      <w:r>
        <w:t>методов</w:t>
      </w:r>
      <w:r>
        <w:rPr>
          <w:spacing w:val="28"/>
        </w:rPr>
        <w:t xml:space="preserve"> </w:t>
      </w:r>
      <w:r>
        <w:t>решения</w:t>
      </w:r>
      <w:r>
        <w:rPr>
          <w:spacing w:val="-57"/>
        </w:rPr>
        <w:t xml:space="preserve"> </w:t>
      </w:r>
      <w:r>
        <w:t>практических</w:t>
      </w:r>
      <w:r>
        <w:rPr>
          <w:spacing w:val="48"/>
        </w:rPr>
        <w:t xml:space="preserve"> </w:t>
      </w:r>
      <w:r>
        <w:t>географических</w:t>
      </w:r>
      <w:r>
        <w:rPr>
          <w:spacing w:val="48"/>
        </w:rPr>
        <w:t xml:space="preserve"> </w:t>
      </w:r>
      <w:r>
        <w:t>задач,</w:t>
      </w:r>
      <w:r>
        <w:rPr>
          <w:spacing w:val="55"/>
        </w:rPr>
        <w:t xml:space="preserve"> </w:t>
      </w:r>
      <w:r>
        <w:t>применению</w:t>
      </w:r>
      <w:r>
        <w:rPr>
          <w:spacing w:val="51"/>
        </w:rPr>
        <w:t xml:space="preserve"> </w:t>
      </w:r>
      <w:r>
        <w:t>различных</w:t>
      </w:r>
      <w:r>
        <w:rPr>
          <w:spacing w:val="48"/>
        </w:rPr>
        <w:t xml:space="preserve"> </w:t>
      </w:r>
      <w:r>
        <w:t>методов</w:t>
      </w:r>
      <w:r>
        <w:rPr>
          <w:spacing w:val="55"/>
        </w:rPr>
        <w:t xml:space="preserve"> </w:t>
      </w:r>
      <w:r>
        <w:t>познания</w:t>
      </w:r>
      <w:r>
        <w:rPr>
          <w:spacing w:val="48"/>
        </w:rPr>
        <w:t xml:space="preserve"> </w:t>
      </w:r>
      <w:r>
        <w:t>природных,</w:t>
      </w:r>
      <w:r>
        <w:rPr>
          <w:spacing w:val="-57"/>
        </w:rPr>
        <w:t xml:space="preserve"> </w:t>
      </w:r>
      <w:r>
        <w:t>социально-экономических</w:t>
      </w:r>
    </w:p>
    <w:p w:rsidR="004C3854" w:rsidRDefault="00BB14C8">
      <w:pPr>
        <w:pStyle w:val="a3"/>
        <w:spacing w:line="275" w:lineRule="exact"/>
        <w:ind w:left="305" w:firstLine="0"/>
        <w:jc w:val="left"/>
      </w:pPr>
      <w:r>
        <w:t>и</w:t>
      </w:r>
      <w:r>
        <w:rPr>
          <w:spacing w:val="-2"/>
        </w:rPr>
        <w:t xml:space="preserve"> </w:t>
      </w:r>
      <w:r>
        <w:t>геоэкологических</w:t>
      </w:r>
      <w:r>
        <w:rPr>
          <w:spacing w:val="-6"/>
        </w:rPr>
        <w:t xml:space="preserve"> </w:t>
      </w:r>
      <w:r>
        <w:t>объектов,</w:t>
      </w:r>
      <w:r>
        <w:rPr>
          <w:spacing w:val="-5"/>
        </w:rPr>
        <w:t xml:space="preserve"> </w:t>
      </w:r>
      <w:r>
        <w:t>процессов</w:t>
      </w:r>
      <w:r>
        <w:rPr>
          <w:spacing w:val="-5"/>
        </w:rPr>
        <w:t xml:space="preserve"> </w:t>
      </w:r>
      <w:r>
        <w:t>и</w:t>
      </w:r>
      <w:r>
        <w:rPr>
          <w:spacing w:val="-1"/>
        </w:rPr>
        <w:t xml:space="preserve"> </w:t>
      </w:r>
      <w:r>
        <w:t>явлений;</w:t>
      </w:r>
    </w:p>
    <w:p w:rsidR="004C3854" w:rsidRDefault="00BB14C8">
      <w:pPr>
        <w:pStyle w:val="a3"/>
        <w:ind w:left="305" w:right="270"/>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w:t>
      </w:r>
      <w:r>
        <w:rPr>
          <w:spacing w:val="1"/>
        </w:rPr>
        <w:t xml:space="preserve"> </w:t>
      </w:r>
      <w:r>
        <w:t>создании</w:t>
      </w:r>
      <w:r>
        <w:rPr>
          <w:spacing w:val="-3"/>
        </w:rPr>
        <w:t xml:space="preserve"> </w:t>
      </w:r>
      <w:r>
        <w:t>учебных</w:t>
      </w:r>
      <w:r>
        <w:rPr>
          <w:spacing w:val="-3"/>
        </w:rPr>
        <w:t xml:space="preserve"> </w:t>
      </w:r>
      <w:r>
        <w:t>и</w:t>
      </w:r>
      <w:r>
        <w:rPr>
          <w:spacing w:val="3"/>
        </w:rPr>
        <w:t xml:space="preserve"> </w:t>
      </w:r>
      <w:r>
        <w:t>социальных</w:t>
      </w:r>
      <w:r>
        <w:rPr>
          <w:spacing w:val="-3"/>
        </w:rPr>
        <w:t xml:space="preserve"> </w:t>
      </w:r>
      <w:r>
        <w:t>проектов;</w:t>
      </w:r>
    </w:p>
    <w:p w:rsidR="004C3854" w:rsidRDefault="00BB14C8">
      <w:pPr>
        <w:pStyle w:val="a3"/>
        <w:spacing w:before="70"/>
        <w:ind w:left="1025" w:firstLine="0"/>
      </w:pPr>
      <w:r>
        <w:t>владеть</w:t>
      </w:r>
      <w:r>
        <w:rPr>
          <w:spacing w:val="-2"/>
        </w:rPr>
        <w:t xml:space="preserve"> </w:t>
      </w:r>
      <w:r>
        <w:t>научной</w:t>
      </w:r>
      <w:r>
        <w:rPr>
          <w:spacing w:val="-6"/>
        </w:rPr>
        <w:t xml:space="preserve"> </w:t>
      </w:r>
      <w:r>
        <w:t>терминологией, ключевыми</w:t>
      </w:r>
      <w:r>
        <w:rPr>
          <w:spacing w:val="-1"/>
        </w:rPr>
        <w:t xml:space="preserve"> </w:t>
      </w:r>
      <w:r>
        <w:t>понятиями</w:t>
      </w:r>
      <w:r>
        <w:rPr>
          <w:spacing w:val="-6"/>
        </w:rPr>
        <w:t xml:space="preserve"> </w:t>
      </w:r>
      <w:r>
        <w:t>и</w:t>
      </w:r>
      <w:r>
        <w:rPr>
          <w:spacing w:val="-6"/>
        </w:rPr>
        <w:t xml:space="preserve"> </w:t>
      </w:r>
      <w:r>
        <w:t>методами;</w:t>
      </w:r>
    </w:p>
    <w:p w:rsidR="004C3854" w:rsidRDefault="00BB14C8">
      <w:pPr>
        <w:pStyle w:val="a3"/>
        <w:spacing w:before="4" w:line="237" w:lineRule="auto"/>
        <w:ind w:left="305" w:right="278"/>
      </w:pP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lastRenderedPageBreak/>
        <w:t>ситуациях;</w:t>
      </w:r>
    </w:p>
    <w:p w:rsidR="004C3854" w:rsidRDefault="00BB14C8">
      <w:pPr>
        <w:pStyle w:val="a3"/>
        <w:spacing w:before="4"/>
        <w:ind w:left="305" w:right="271"/>
      </w:pPr>
      <w:r>
        <w:t>выявлять причинно-следственные связи и актуализировать задачу, выдвигать 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854" w:rsidRDefault="00BB14C8">
      <w:pPr>
        <w:pStyle w:val="a3"/>
        <w:spacing w:line="242" w:lineRule="auto"/>
        <w:ind w:left="305" w:right="274"/>
      </w:pPr>
      <w:r>
        <w:t>анализировать полученные в ходе решения задачи результаты, критически оценивать 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BB14C8">
      <w:pPr>
        <w:pStyle w:val="a3"/>
        <w:spacing w:line="271" w:lineRule="exact"/>
        <w:ind w:left="1025" w:firstLine="0"/>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4C3854" w:rsidRDefault="00BB14C8">
      <w:pPr>
        <w:pStyle w:val="a3"/>
        <w:spacing w:before="3" w:line="237" w:lineRule="auto"/>
        <w:ind w:left="1025" w:right="676" w:hanging="1"/>
      </w:pPr>
      <w:r>
        <w:t>уметь переносить знания в познавательную и практическую области 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rsidR="004C3854" w:rsidRDefault="00BB14C8">
      <w:pPr>
        <w:pStyle w:val="a3"/>
        <w:spacing w:before="3"/>
        <w:ind w:left="305" w:right="280"/>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rsidR="004C3854" w:rsidRDefault="00BB14C8">
      <w:pPr>
        <w:pStyle w:val="a3"/>
        <w:spacing w:before="3" w:line="237" w:lineRule="auto"/>
        <w:ind w:left="305" w:right="27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w:t>
      </w:r>
      <w:r>
        <w:rPr>
          <w:spacing w:val="60"/>
        </w:rPr>
        <w:t xml:space="preserve"> </w:t>
      </w:r>
      <w:r>
        <w:t>как</w:t>
      </w:r>
      <w:r>
        <w:rPr>
          <w:spacing w:val="1"/>
        </w:rPr>
        <w:t xml:space="preserve"> </w:t>
      </w:r>
      <w:r>
        <w:t>часть</w:t>
      </w:r>
      <w:r>
        <w:rPr>
          <w:spacing w:val="7"/>
        </w:rPr>
        <w:t xml:space="preserve"> </w:t>
      </w:r>
      <w:r>
        <w:t>универсальных</w:t>
      </w:r>
      <w:r>
        <w:rPr>
          <w:spacing w:val="2"/>
        </w:rPr>
        <w:t xml:space="preserve"> </w:t>
      </w:r>
      <w:r>
        <w:t>учебных</w:t>
      </w:r>
      <w:r>
        <w:rPr>
          <w:spacing w:val="-3"/>
        </w:rPr>
        <w:t xml:space="preserve"> </w:t>
      </w:r>
      <w:r>
        <w:t>познавательных</w:t>
      </w:r>
      <w:r>
        <w:rPr>
          <w:spacing w:val="-9"/>
        </w:rPr>
        <w:t xml:space="preserve"> </w:t>
      </w:r>
      <w:r>
        <w:t>действий:</w:t>
      </w:r>
    </w:p>
    <w:p w:rsidR="004C3854" w:rsidRDefault="00BB14C8">
      <w:pPr>
        <w:pStyle w:val="a3"/>
        <w:spacing w:before="3"/>
        <w:ind w:left="305" w:right="264"/>
      </w:pPr>
      <w:r>
        <w:t>выбирать и использовать различные источники географической информации, необходимые</w:t>
      </w:r>
      <w:r>
        <w:rPr>
          <w:spacing w:val="1"/>
        </w:rPr>
        <w:t xml:space="preserve"> </w:t>
      </w:r>
      <w:r>
        <w:t>для изучения проблем, которые могут быть решены средствами географии, и поиска путей их</w:t>
      </w:r>
      <w:r>
        <w:rPr>
          <w:spacing w:val="1"/>
        </w:rPr>
        <w:t xml:space="preserve"> </w:t>
      </w:r>
      <w:r>
        <w:t>решения, для</w:t>
      </w:r>
      <w:r>
        <w:rPr>
          <w:spacing w:val="1"/>
        </w:rPr>
        <w:t xml:space="preserve"> </w:t>
      </w:r>
      <w:r>
        <w:t>анализа, систематизации и интерпретации информации различных видов и форм</w:t>
      </w:r>
      <w:r>
        <w:rPr>
          <w:spacing w:val="1"/>
        </w:rPr>
        <w:t xml:space="preserve"> </w:t>
      </w:r>
      <w:r>
        <w:t>представления;</w:t>
      </w:r>
    </w:p>
    <w:p w:rsidR="004C3854" w:rsidRDefault="00BB14C8">
      <w:pPr>
        <w:pStyle w:val="a3"/>
        <w:spacing w:before="3" w:line="237" w:lineRule="auto"/>
        <w:ind w:left="305" w:right="279"/>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её</w:t>
      </w:r>
      <w:r>
        <w:rPr>
          <w:spacing w:val="1"/>
        </w:rPr>
        <w:t xml:space="preserve"> </w:t>
      </w:r>
      <w:r>
        <w:t>назначения</w:t>
      </w:r>
      <w:r>
        <w:rPr>
          <w:spacing w:val="1"/>
        </w:rPr>
        <w:t xml:space="preserve"> </w:t>
      </w:r>
      <w:r>
        <w:t>(тексты,</w:t>
      </w:r>
      <w:r>
        <w:rPr>
          <w:spacing w:val="4"/>
        </w:rPr>
        <w:t xml:space="preserve"> </w:t>
      </w:r>
      <w:r>
        <w:t>картосхемы,</w:t>
      </w:r>
      <w:r>
        <w:rPr>
          <w:spacing w:val="-2"/>
        </w:rPr>
        <w:t xml:space="preserve"> </w:t>
      </w:r>
      <w:r>
        <w:t>диаграммы</w:t>
      </w:r>
      <w:r>
        <w:rPr>
          <w:spacing w:val="3"/>
        </w:rPr>
        <w:t xml:space="preserve"> </w:t>
      </w:r>
      <w:r>
        <w:t>и</w:t>
      </w:r>
      <w:r>
        <w:rPr>
          <w:spacing w:val="-7"/>
        </w:rPr>
        <w:t xml:space="preserve"> </w:t>
      </w:r>
      <w:r>
        <w:t>другие);</w:t>
      </w:r>
    </w:p>
    <w:p w:rsidR="004C3854" w:rsidRDefault="00BB14C8">
      <w:pPr>
        <w:pStyle w:val="a3"/>
        <w:spacing w:before="3" w:line="275" w:lineRule="exact"/>
        <w:ind w:left="1025" w:firstLine="0"/>
      </w:pPr>
      <w:r>
        <w:t>оценивать</w:t>
      </w:r>
      <w:r>
        <w:rPr>
          <w:spacing w:val="-4"/>
        </w:rPr>
        <w:t xml:space="preserve"> </w:t>
      </w:r>
      <w:r>
        <w:t>достоверность</w:t>
      </w:r>
      <w:r>
        <w:rPr>
          <w:spacing w:val="-4"/>
        </w:rPr>
        <w:t xml:space="preserve"> </w:t>
      </w:r>
      <w:r>
        <w:t>информации;</w:t>
      </w:r>
    </w:p>
    <w:p w:rsidR="004C3854" w:rsidRDefault="00BB14C8">
      <w:pPr>
        <w:pStyle w:val="a3"/>
        <w:ind w:left="305" w:right="265"/>
      </w:pPr>
      <w:r>
        <w:t>использовать средства информационных и коммуникационных технологий (в том числе и</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61"/>
        </w:rPr>
        <w:t xml:space="preserve"> </w:t>
      </w:r>
      <w:r>
        <w:t>и</w:t>
      </w:r>
      <w:r>
        <w:rPr>
          <w:spacing w:val="1"/>
        </w:rPr>
        <w:t xml:space="preserve"> </w:t>
      </w:r>
      <w:r>
        <w:t>этических</w:t>
      </w:r>
      <w:r>
        <w:rPr>
          <w:spacing w:val="-4"/>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C3854" w:rsidRDefault="00BB14C8">
      <w:pPr>
        <w:pStyle w:val="a3"/>
        <w:spacing w:line="242" w:lineRule="auto"/>
        <w:ind w:left="305" w:right="273"/>
      </w:pPr>
      <w:r>
        <w:t>владеть</w:t>
      </w:r>
      <w:r>
        <w:rPr>
          <w:spacing w:val="1"/>
        </w:rPr>
        <w:t xml:space="preserve"> </w:t>
      </w:r>
      <w:r>
        <w:t>навыками распознавания и защиты информации,</w:t>
      </w:r>
      <w:r>
        <w:rPr>
          <w:spacing w:val="1"/>
        </w:rPr>
        <w:t xml:space="preserve"> </w:t>
      </w:r>
      <w:r>
        <w:t>информационной безопасности</w:t>
      </w:r>
      <w:r>
        <w:rPr>
          <w:spacing w:val="1"/>
        </w:rPr>
        <w:t xml:space="preserve"> </w:t>
      </w:r>
      <w:r>
        <w:t>личности.</w:t>
      </w:r>
    </w:p>
    <w:p w:rsidR="004C3854" w:rsidRDefault="00BB14C8">
      <w:pPr>
        <w:pStyle w:val="a3"/>
        <w:spacing w:line="242" w:lineRule="auto"/>
        <w:ind w:left="305" w:right="273"/>
      </w:pPr>
      <w:r>
        <w:t>У обучающегося будут сформированы следующие умения общения как часть ниверсальных</w:t>
      </w:r>
      <w:r>
        <w:rPr>
          <w:spacing w:val="1"/>
        </w:rPr>
        <w:t xml:space="preserve"> </w:t>
      </w:r>
      <w:r>
        <w:t>учебных</w:t>
      </w:r>
      <w:r>
        <w:rPr>
          <w:spacing w:val="-4"/>
        </w:rPr>
        <w:t xml:space="preserve"> </w:t>
      </w:r>
      <w:r>
        <w:t>коммуникативных</w:t>
      </w:r>
      <w:r>
        <w:rPr>
          <w:spacing w:val="-3"/>
        </w:rPr>
        <w:t xml:space="preserve"> </w:t>
      </w:r>
      <w:r>
        <w:t>действий:</w:t>
      </w:r>
    </w:p>
    <w:p w:rsidR="004C3854" w:rsidRDefault="00BB14C8">
      <w:pPr>
        <w:pStyle w:val="a3"/>
        <w:spacing w:line="242" w:lineRule="auto"/>
        <w:ind w:left="1025" w:right="2353" w:firstLine="0"/>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5"/>
        </w:rPr>
        <w:t xml:space="preserve"> </w:t>
      </w:r>
      <w:r>
        <w:t>ситуации;</w:t>
      </w:r>
    </w:p>
    <w:p w:rsidR="004C3854" w:rsidRDefault="00BB14C8">
      <w:pPr>
        <w:pStyle w:val="a3"/>
        <w:ind w:left="305" w:right="275"/>
      </w:pPr>
      <w:r>
        <w:t>сопоставлять свои суждения по географическим вопросам с суждениями других участников</w:t>
      </w:r>
      <w:r>
        <w:rPr>
          <w:spacing w:val="1"/>
        </w:rPr>
        <w:t xml:space="preserve"> </w:t>
      </w:r>
      <w:r>
        <w:t>диалога, обнаруживать различие и сходство позиций, задавать вопросы по существу обсуждаемой</w:t>
      </w:r>
      <w:r>
        <w:rPr>
          <w:spacing w:val="1"/>
        </w:rPr>
        <w:t xml:space="preserve"> </w:t>
      </w:r>
      <w:r>
        <w:t>темы;</w:t>
      </w:r>
    </w:p>
    <w:p w:rsidR="004C3854" w:rsidRDefault="00BB14C8">
      <w:pPr>
        <w:pStyle w:val="a3"/>
        <w:spacing w:line="237" w:lineRule="auto"/>
        <w:ind w:left="305" w:right="275"/>
      </w:pPr>
      <w:r>
        <w:t>развёрнуто и логично излагать свою точку зрения по географическим аспектам различных</w:t>
      </w:r>
      <w:r>
        <w:rPr>
          <w:spacing w:val="1"/>
        </w:rPr>
        <w:t xml:space="preserve"> </w:t>
      </w:r>
      <w:r>
        <w:t>вопросов</w:t>
      </w:r>
      <w:r>
        <w:rPr>
          <w:spacing w:val="2"/>
        </w:rPr>
        <w:t xml:space="preserve"> </w:t>
      </w:r>
      <w:r>
        <w:t>с</w:t>
      </w:r>
      <w:r>
        <w:rPr>
          <w:spacing w:val="-4"/>
        </w:rPr>
        <w:t xml:space="preserve"> </w:t>
      </w:r>
      <w:r>
        <w:t>использованием</w:t>
      </w:r>
      <w:r>
        <w:rPr>
          <w:spacing w:val="-1"/>
        </w:rPr>
        <w:t xml:space="preserve"> </w:t>
      </w:r>
      <w:r>
        <w:t>языковых</w:t>
      </w:r>
      <w:r>
        <w:rPr>
          <w:spacing w:val="-3"/>
        </w:rPr>
        <w:t xml:space="preserve"> </w:t>
      </w:r>
      <w:r>
        <w:t>средств.</w:t>
      </w:r>
    </w:p>
    <w:p w:rsidR="004C3854" w:rsidRDefault="00BB14C8">
      <w:pPr>
        <w:pStyle w:val="a3"/>
        <w:spacing w:line="237" w:lineRule="auto"/>
        <w:ind w:left="305" w:right="275"/>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 деятельности как</w:t>
      </w:r>
      <w:r>
        <w:rPr>
          <w:spacing w:val="1"/>
        </w:rPr>
        <w:t xml:space="preserve"> </w:t>
      </w:r>
      <w:r>
        <w:t>часть</w:t>
      </w:r>
      <w:r>
        <w:rPr>
          <w:spacing w:val="7"/>
        </w:rPr>
        <w:t xml:space="preserve"> </w:t>
      </w:r>
      <w:r>
        <w:t>универсальных</w:t>
      </w:r>
      <w:r>
        <w:rPr>
          <w:spacing w:val="2"/>
        </w:rPr>
        <w:t xml:space="preserve"> </w:t>
      </w:r>
      <w:r>
        <w:t>учебных</w:t>
      </w:r>
      <w:r>
        <w:rPr>
          <w:spacing w:val="-4"/>
        </w:rPr>
        <w:t xml:space="preserve"> </w:t>
      </w:r>
      <w:r>
        <w:t>коммуникативных</w:t>
      </w:r>
      <w:r>
        <w:rPr>
          <w:spacing w:val="-3"/>
        </w:rPr>
        <w:t xml:space="preserve"> </w:t>
      </w:r>
      <w:r>
        <w:t>действий:</w:t>
      </w:r>
    </w:p>
    <w:p w:rsidR="004C3854" w:rsidRDefault="00BB14C8">
      <w:pPr>
        <w:pStyle w:val="a3"/>
        <w:spacing w:line="275" w:lineRule="exact"/>
        <w:ind w:left="1025" w:firstLine="0"/>
      </w:pPr>
      <w:r>
        <w:t>использовать</w:t>
      </w:r>
      <w:r>
        <w:rPr>
          <w:spacing w:val="-5"/>
        </w:rPr>
        <w:t xml:space="preserve"> </w:t>
      </w:r>
      <w:r>
        <w:t>преимущества</w:t>
      </w:r>
      <w:r>
        <w:rPr>
          <w:spacing w:val="-3"/>
        </w:rPr>
        <w:t xml:space="preserve"> </w:t>
      </w:r>
      <w:r>
        <w:t>командной</w:t>
      </w:r>
      <w:r>
        <w:rPr>
          <w:spacing w:val="-1"/>
        </w:rPr>
        <w:t xml:space="preserve"> </w:t>
      </w:r>
      <w:r>
        <w:t>и</w:t>
      </w:r>
      <w:r>
        <w:rPr>
          <w:spacing w:val="-6"/>
        </w:rPr>
        <w:t xml:space="preserve"> </w:t>
      </w:r>
      <w:r>
        <w:t>индивидуальной</w:t>
      </w:r>
      <w:r>
        <w:rPr>
          <w:spacing w:val="-1"/>
        </w:rPr>
        <w:t xml:space="preserve"> </w:t>
      </w:r>
      <w:r>
        <w:t>работы;</w:t>
      </w:r>
    </w:p>
    <w:p w:rsidR="004C3854" w:rsidRDefault="00BB14C8">
      <w:pPr>
        <w:pStyle w:val="a3"/>
        <w:spacing w:line="242" w:lineRule="auto"/>
        <w:ind w:left="305" w:right="27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ind w:left="305" w:right="273"/>
      </w:pPr>
      <w:r>
        <w:t>принимать цели совместной деятельности, организовывать и координировать действия по её</w:t>
      </w:r>
      <w:r>
        <w:rPr>
          <w:spacing w:val="-57"/>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учётом</w:t>
      </w:r>
      <w:r>
        <w:rPr>
          <w:spacing w:val="1"/>
        </w:rPr>
        <w:t xml:space="preserve"> </w:t>
      </w:r>
      <w:r>
        <w:t>мнений</w:t>
      </w:r>
      <w:r>
        <w:rPr>
          <w:spacing w:val="61"/>
        </w:rPr>
        <w:t xml:space="preserve"> </w:t>
      </w:r>
      <w:r>
        <w:t>участников,</w:t>
      </w:r>
      <w:r>
        <w:rPr>
          <w:spacing w:val="-57"/>
        </w:rPr>
        <w:t xml:space="preserve"> </w:t>
      </w:r>
      <w:r>
        <w:t>обсуждать</w:t>
      </w:r>
      <w:r>
        <w:rPr>
          <w:spacing w:val="2"/>
        </w:rPr>
        <w:t xml:space="preserve"> </w:t>
      </w:r>
      <w:r>
        <w:t>результаты</w:t>
      </w:r>
      <w:r>
        <w:rPr>
          <w:spacing w:val="4"/>
        </w:rPr>
        <w:t xml:space="preserve"> </w:t>
      </w:r>
      <w:r>
        <w:t>совместной</w:t>
      </w:r>
      <w:r>
        <w:rPr>
          <w:spacing w:val="-2"/>
        </w:rPr>
        <w:t xml:space="preserve"> </w:t>
      </w:r>
      <w:r>
        <w:t>работы;</w:t>
      </w:r>
    </w:p>
    <w:p w:rsidR="004C3854" w:rsidRDefault="00BB14C8">
      <w:pPr>
        <w:pStyle w:val="a3"/>
        <w:ind w:left="305" w:right="268"/>
      </w:pPr>
      <w:r>
        <w:t>оценивать</w:t>
      </w:r>
      <w:r>
        <w:rPr>
          <w:spacing w:val="1"/>
        </w:rPr>
        <w:t xml:space="preserve"> </w:t>
      </w:r>
      <w:r>
        <w:t>качество</w:t>
      </w:r>
      <w:r>
        <w:rPr>
          <w:spacing w:val="1"/>
        </w:rPr>
        <w:t xml:space="preserve"> </w:t>
      </w:r>
      <w:r>
        <w:t>своего вклада и</w:t>
      </w:r>
      <w:r>
        <w:rPr>
          <w:spacing w:val="1"/>
        </w:rPr>
        <w:t xml:space="preserve"> </w:t>
      </w:r>
      <w:r>
        <w:t>каждого</w:t>
      </w:r>
      <w:r>
        <w:rPr>
          <w:spacing w:val="1"/>
        </w:rPr>
        <w:t xml:space="preserve"> </w:t>
      </w:r>
      <w:r>
        <w:t>участника команды</w:t>
      </w:r>
      <w:r>
        <w:rPr>
          <w:spacing w:val="1"/>
        </w:rPr>
        <w:t xml:space="preserve"> </w:t>
      </w:r>
      <w:r>
        <w:t>в общий</w:t>
      </w:r>
      <w:r>
        <w:rPr>
          <w:spacing w:val="1"/>
        </w:rPr>
        <w:t xml:space="preserve"> </w:t>
      </w:r>
      <w:r>
        <w:t>результат</w:t>
      </w:r>
      <w:r>
        <w:rPr>
          <w:spacing w:val="1"/>
        </w:rPr>
        <w:t xml:space="preserve"> </w:t>
      </w:r>
      <w:r>
        <w:t>по</w:t>
      </w:r>
      <w:r>
        <w:rPr>
          <w:spacing w:val="1"/>
        </w:rPr>
        <w:t xml:space="preserve"> </w:t>
      </w:r>
      <w:r>
        <w:t>разработанным</w:t>
      </w:r>
      <w:r>
        <w:rPr>
          <w:spacing w:val="1"/>
        </w:rPr>
        <w:t xml:space="preserve"> </w:t>
      </w:r>
      <w:r>
        <w:t>критериям;предлагать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2"/>
        </w:rPr>
        <w:t xml:space="preserve"> </w:t>
      </w:r>
      <w:r>
        <w:t>практической</w:t>
      </w:r>
      <w:r>
        <w:rPr>
          <w:spacing w:val="-2"/>
        </w:rPr>
        <w:t xml:space="preserve"> </w:t>
      </w:r>
      <w:r>
        <w:t>значимости.</w:t>
      </w:r>
    </w:p>
    <w:p w:rsidR="004C3854" w:rsidRDefault="00BB14C8">
      <w:pPr>
        <w:pStyle w:val="a3"/>
        <w:spacing w:line="237" w:lineRule="auto"/>
        <w:ind w:left="305" w:right="27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rsidR="004C3854" w:rsidRDefault="00BB14C8">
      <w:pPr>
        <w:pStyle w:val="a3"/>
        <w:spacing w:line="237" w:lineRule="auto"/>
        <w:ind w:left="305" w:right="264"/>
      </w:pPr>
      <w:r>
        <w:t>самостоятельно осуществлять познавательную деятельность, выявлять проблемы, ставить и</w:t>
      </w:r>
      <w:r>
        <w:rPr>
          <w:spacing w:val="1"/>
        </w:rPr>
        <w:t xml:space="preserve"> </w:t>
      </w:r>
      <w:r>
        <w:t>формулировать собственные</w:t>
      </w:r>
      <w:r>
        <w:rPr>
          <w:spacing w:val="-1"/>
        </w:rPr>
        <w:t xml:space="preserve"> </w:t>
      </w:r>
      <w:r>
        <w:t>задачи</w:t>
      </w:r>
      <w:r>
        <w:rPr>
          <w:spacing w:val="-4"/>
        </w:rPr>
        <w:t xml:space="preserve"> </w:t>
      </w:r>
      <w:r>
        <w:t>в</w:t>
      </w:r>
      <w:r>
        <w:rPr>
          <w:spacing w:val="-3"/>
        </w:rPr>
        <w:t xml:space="preserve"> </w:t>
      </w:r>
      <w:r>
        <w:t>образовательной</w:t>
      </w:r>
      <w:r>
        <w:rPr>
          <w:spacing w:val="1"/>
        </w:rPr>
        <w:t xml:space="preserve"> </w:t>
      </w:r>
      <w:r>
        <w:t>деятельности</w:t>
      </w:r>
      <w:r>
        <w:rPr>
          <w:spacing w:val="-3"/>
        </w:rPr>
        <w:t xml:space="preserve"> </w:t>
      </w:r>
      <w:r>
        <w:t>и</w:t>
      </w:r>
      <w:r>
        <w:rPr>
          <w:spacing w:val="-5"/>
        </w:rPr>
        <w:t xml:space="preserve"> </w:t>
      </w:r>
      <w:r>
        <w:t>жизненных</w:t>
      </w:r>
      <w:r>
        <w:rPr>
          <w:spacing w:val="-5"/>
        </w:rPr>
        <w:t xml:space="preserve"> </w:t>
      </w:r>
      <w:r>
        <w:t>ситуациях;</w:t>
      </w:r>
    </w:p>
    <w:p w:rsidR="004C3854" w:rsidRDefault="00BB14C8">
      <w:pPr>
        <w:pStyle w:val="a3"/>
        <w:spacing w:before="5" w:line="237" w:lineRule="auto"/>
        <w:ind w:left="305" w:right="27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4C3854" w:rsidRDefault="00BB14C8">
      <w:pPr>
        <w:pStyle w:val="a3"/>
        <w:spacing w:before="4" w:line="275" w:lineRule="exact"/>
        <w:ind w:left="1025" w:firstLine="0"/>
      </w:pPr>
      <w:r>
        <w:t>давать оценку</w:t>
      </w:r>
      <w:r>
        <w:rPr>
          <w:spacing w:val="-10"/>
        </w:rPr>
        <w:t xml:space="preserve"> </w:t>
      </w:r>
      <w:r>
        <w:t>новым</w:t>
      </w:r>
      <w:r>
        <w:rPr>
          <w:spacing w:val="-3"/>
        </w:rPr>
        <w:t xml:space="preserve"> </w:t>
      </w:r>
      <w:r>
        <w:t>ситуациям;</w:t>
      </w:r>
    </w:p>
    <w:p w:rsidR="004C3854" w:rsidRDefault="00BB14C8">
      <w:pPr>
        <w:pStyle w:val="a3"/>
        <w:spacing w:line="275" w:lineRule="exact"/>
        <w:ind w:left="1025" w:firstLine="0"/>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w:t>
      </w:r>
      <w:r>
        <w:rPr>
          <w:spacing w:val="-6"/>
        </w:rPr>
        <w:t xml:space="preserve"> </w:t>
      </w:r>
      <w:r>
        <w:t>личных</w:t>
      </w:r>
      <w:r>
        <w:rPr>
          <w:spacing w:val="-5"/>
        </w:rPr>
        <w:t xml:space="preserve"> </w:t>
      </w:r>
      <w:r>
        <w:t>предпочтений;</w:t>
      </w:r>
    </w:p>
    <w:p w:rsidR="004C3854" w:rsidRDefault="00BB14C8">
      <w:pPr>
        <w:pStyle w:val="a3"/>
        <w:spacing w:before="70" w:line="242" w:lineRule="auto"/>
        <w:ind w:left="1025" w:right="1005" w:hanging="1"/>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2"/>
        </w:rPr>
        <w:t xml:space="preserve"> </w:t>
      </w:r>
      <w:r>
        <w:t>его,</w:t>
      </w:r>
      <w:r>
        <w:rPr>
          <w:spacing w:val="-2"/>
        </w:rPr>
        <w:t xml:space="preserve"> </w:t>
      </w:r>
      <w:r>
        <w:t>брать</w:t>
      </w:r>
      <w:r>
        <w:rPr>
          <w:spacing w:val="-5"/>
        </w:rPr>
        <w:t xml:space="preserve"> </w:t>
      </w:r>
      <w:r>
        <w:t>ответственность</w:t>
      </w:r>
      <w:r>
        <w:rPr>
          <w:spacing w:val="-3"/>
        </w:rPr>
        <w:t xml:space="preserve"> </w:t>
      </w:r>
      <w:r>
        <w:t>за</w:t>
      </w:r>
      <w:r>
        <w:rPr>
          <w:spacing w:val="-9"/>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C3854" w:rsidRDefault="00BB14C8">
      <w:pPr>
        <w:pStyle w:val="a3"/>
        <w:spacing w:line="242" w:lineRule="auto"/>
        <w:ind w:left="305"/>
        <w:jc w:val="left"/>
      </w:pPr>
      <w:r>
        <w:t>способствовать формированию</w:t>
      </w:r>
      <w:r>
        <w:rPr>
          <w:spacing w:val="-3"/>
        </w:rPr>
        <w:t xml:space="preserve"> </w:t>
      </w:r>
      <w:r>
        <w:t>и</w:t>
      </w:r>
      <w:r>
        <w:rPr>
          <w:spacing w:val="5"/>
        </w:rPr>
        <w:t xml:space="preserve"> </w:t>
      </w:r>
      <w:r>
        <w:t>проявлению</w:t>
      </w:r>
      <w:r>
        <w:rPr>
          <w:spacing w:val="-3"/>
        </w:rPr>
        <w:t xml:space="preserve"> </w:t>
      </w:r>
      <w:r>
        <w:t>широкой</w:t>
      </w:r>
      <w:r>
        <w:rPr>
          <w:spacing w:val="5"/>
        </w:rPr>
        <w:t xml:space="preserve"> </w:t>
      </w:r>
      <w:r>
        <w:t>эрудиции</w:t>
      </w:r>
      <w:r>
        <w:rPr>
          <w:spacing w:val="4"/>
        </w:rPr>
        <w:t xml:space="preserve"> </w:t>
      </w:r>
      <w:r>
        <w:t>в</w:t>
      </w:r>
      <w:r>
        <w:rPr>
          <w:spacing w:val="5"/>
        </w:rPr>
        <w:t xml:space="preserve"> </w:t>
      </w:r>
      <w:r>
        <w:t>разных</w:t>
      </w:r>
      <w:r>
        <w:rPr>
          <w:spacing w:val="-5"/>
        </w:rPr>
        <w:t xml:space="preserve"> </w:t>
      </w:r>
      <w:r>
        <w:t>областях</w:t>
      </w:r>
      <w:r>
        <w:rPr>
          <w:spacing w:val="-1"/>
        </w:rPr>
        <w:t xml:space="preserve"> </w:t>
      </w:r>
      <w:r>
        <w:t>знаний,</w:t>
      </w:r>
      <w:r>
        <w:rPr>
          <w:spacing w:val="-57"/>
        </w:rPr>
        <w:t xml:space="preserve"> </w:t>
      </w:r>
      <w:r>
        <w:t>постоянно</w:t>
      </w:r>
      <w:r>
        <w:rPr>
          <w:spacing w:val="5"/>
        </w:rPr>
        <w:t xml:space="preserve"> </w:t>
      </w:r>
      <w:r>
        <w:t>повышать</w:t>
      </w:r>
      <w:r>
        <w:rPr>
          <w:spacing w:val="2"/>
        </w:rPr>
        <w:t xml:space="preserve"> </w:t>
      </w:r>
      <w:r>
        <w:t>свой</w:t>
      </w:r>
      <w:r>
        <w:rPr>
          <w:spacing w:val="-2"/>
        </w:rPr>
        <w:t xml:space="preserve"> </w:t>
      </w:r>
      <w:r>
        <w:t>образовательный</w:t>
      </w:r>
      <w:r>
        <w:rPr>
          <w:spacing w:val="-3"/>
        </w:rPr>
        <w:t xml:space="preserve"> </w:t>
      </w:r>
      <w:r>
        <w:t>и</w:t>
      </w:r>
      <w:r>
        <w:rPr>
          <w:spacing w:val="-2"/>
        </w:rPr>
        <w:t xml:space="preserve"> </w:t>
      </w:r>
      <w:r>
        <w:t>культурный</w:t>
      </w:r>
      <w:r>
        <w:rPr>
          <w:spacing w:val="2"/>
        </w:rPr>
        <w:t xml:space="preserve"> </w:t>
      </w:r>
      <w:r>
        <w:t>уровень.</w:t>
      </w:r>
    </w:p>
    <w:p w:rsidR="004C3854" w:rsidRDefault="00BB14C8">
      <w:pPr>
        <w:pStyle w:val="a3"/>
        <w:spacing w:line="242" w:lineRule="auto"/>
        <w:ind w:left="305"/>
        <w:jc w:val="left"/>
      </w:pPr>
      <w:r>
        <w:lastRenderedPageBreak/>
        <w:t>У</w:t>
      </w:r>
      <w:r>
        <w:rPr>
          <w:spacing w:val="5"/>
        </w:rPr>
        <w:t xml:space="preserve"> </w:t>
      </w:r>
      <w:r>
        <w:t>обучающегося</w:t>
      </w:r>
      <w:r>
        <w:rPr>
          <w:spacing w:val="7"/>
        </w:rPr>
        <w:t xml:space="preserve"> </w:t>
      </w:r>
      <w:r>
        <w:t>будут</w:t>
      </w:r>
      <w:r>
        <w:rPr>
          <w:spacing w:val="8"/>
        </w:rPr>
        <w:t xml:space="preserve"> </w:t>
      </w:r>
      <w:r>
        <w:t>сформированы</w:t>
      </w:r>
      <w:r>
        <w:rPr>
          <w:spacing w:val="5"/>
        </w:rPr>
        <w:t xml:space="preserve"> </w:t>
      </w:r>
      <w:r>
        <w:t>следующие</w:t>
      </w:r>
      <w:r>
        <w:rPr>
          <w:spacing w:val="11"/>
        </w:rPr>
        <w:t xml:space="preserve"> </w:t>
      </w:r>
      <w:r>
        <w:t>умения</w:t>
      </w:r>
      <w:r>
        <w:rPr>
          <w:spacing w:val="7"/>
        </w:rPr>
        <w:t xml:space="preserve"> </w:t>
      </w:r>
      <w:r>
        <w:t>самоконтроля</w:t>
      </w:r>
      <w:r>
        <w:rPr>
          <w:spacing w:val="4"/>
        </w:rPr>
        <w:t xml:space="preserve"> </w:t>
      </w:r>
      <w:r>
        <w:t>как</w:t>
      </w:r>
      <w:r>
        <w:rPr>
          <w:spacing w:val="6"/>
        </w:rPr>
        <w:t xml:space="preserve"> </w:t>
      </w:r>
      <w:r>
        <w:t>части</w:t>
      </w:r>
      <w:r>
        <w:rPr>
          <w:spacing w:val="-57"/>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rsidR="004C3854" w:rsidRDefault="00BB14C8">
      <w:pPr>
        <w:pStyle w:val="a3"/>
        <w:spacing w:line="271" w:lineRule="exact"/>
        <w:ind w:left="1025" w:firstLine="0"/>
        <w:jc w:val="left"/>
      </w:pPr>
      <w:r>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1"/>
        </w:rPr>
        <w:t xml:space="preserve"> </w:t>
      </w:r>
      <w:r>
        <w:t>соответствие</w:t>
      </w:r>
      <w:r>
        <w:rPr>
          <w:spacing w:val="-2"/>
        </w:rPr>
        <w:t xml:space="preserve"> </w:t>
      </w:r>
      <w:r>
        <w:t>результатов</w:t>
      </w:r>
      <w:r>
        <w:rPr>
          <w:spacing w:val="-3"/>
        </w:rPr>
        <w:t xml:space="preserve"> </w:t>
      </w:r>
      <w:r>
        <w:t>целям;</w:t>
      </w:r>
    </w:p>
    <w:p w:rsidR="004C3854" w:rsidRDefault="00BB14C8">
      <w:pPr>
        <w:pStyle w:val="a3"/>
        <w:spacing w:line="237" w:lineRule="auto"/>
        <w:ind w:left="305"/>
        <w:jc w:val="left"/>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4C3854" w:rsidRDefault="00BB14C8">
      <w:pPr>
        <w:pStyle w:val="a3"/>
        <w:ind w:left="1025" w:right="1494" w:firstLine="0"/>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7"/>
        </w:rPr>
        <w:t xml:space="preserve"> </w:t>
      </w:r>
      <w:r>
        <w:t>принимать</w:t>
      </w:r>
      <w:r>
        <w:rPr>
          <w:spacing w:val="-2"/>
        </w:rPr>
        <w:t xml:space="preserve"> </w:t>
      </w:r>
      <w:r>
        <w:t>мотивы и</w:t>
      </w:r>
      <w:r>
        <w:rPr>
          <w:spacing w:val="-5"/>
        </w:rPr>
        <w:t xml:space="preserve"> </w:t>
      </w:r>
      <w:r>
        <w:t>аргументы</w:t>
      </w:r>
      <w:r>
        <w:rPr>
          <w:spacing w:val="1"/>
        </w:rPr>
        <w:t xml:space="preserve"> </w:t>
      </w:r>
      <w:r>
        <w:t>других</w:t>
      </w:r>
      <w:r>
        <w:rPr>
          <w:spacing w:val="-6"/>
        </w:rPr>
        <w:t xml:space="preserve"> </w:t>
      </w:r>
      <w:r>
        <w:t>при</w:t>
      </w:r>
      <w:r>
        <w:rPr>
          <w:spacing w:val="-1"/>
        </w:rPr>
        <w:t xml:space="preserve"> </w:t>
      </w:r>
      <w:r>
        <w:t>анализе</w:t>
      </w:r>
      <w:r>
        <w:rPr>
          <w:spacing w:val="-2"/>
        </w:rPr>
        <w:t xml:space="preserve"> </w:t>
      </w:r>
      <w:r>
        <w:t>результатов деятельности;</w:t>
      </w:r>
    </w:p>
    <w:p w:rsidR="004C3854" w:rsidRDefault="00BB14C8">
      <w:pPr>
        <w:pStyle w:val="a3"/>
        <w:tabs>
          <w:tab w:val="left" w:pos="1462"/>
          <w:tab w:val="left" w:pos="3227"/>
          <w:tab w:val="left" w:pos="4062"/>
          <w:tab w:val="left" w:pos="5548"/>
          <w:tab w:val="left" w:pos="7447"/>
          <w:tab w:val="left" w:pos="8805"/>
        </w:tabs>
        <w:spacing w:line="242" w:lineRule="auto"/>
        <w:ind w:left="305" w:right="273"/>
        <w:jc w:val="left"/>
      </w:pPr>
      <w:r>
        <w:t>У</w:t>
      </w:r>
      <w:r>
        <w:tab/>
        <w:t>обучающегося</w:t>
      </w:r>
      <w:r>
        <w:tab/>
        <w:t>будет</w:t>
      </w:r>
      <w:r>
        <w:tab/>
        <w:t>развиваться</w:t>
      </w:r>
      <w:r>
        <w:tab/>
        <w:t>эмоциональный</w:t>
      </w:r>
      <w:r>
        <w:tab/>
        <w:t>интеллект,</w:t>
      </w:r>
      <w:r>
        <w:tab/>
      </w:r>
      <w:r>
        <w:rPr>
          <w:spacing w:val="-1"/>
        </w:rPr>
        <w:t>предполагающий</w:t>
      </w:r>
      <w:r>
        <w:rPr>
          <w:spacing w:val="-57"/>
        </w:rPr>
        <w:t xml:space="preserve"> </w:t>
      </w:r>
      <w:r>
        <w:t>сформированность:</w:t>
      </w:r>
    </w:p>
    <w:p w:rsidR="004C3854" w:rsidRDefault="00BB14C8">
      <w:pPr>
        <w:pStyle w:val="a3"/>
        <w:spacing w:line="242" w:lineRule="auto"/>
        <w:ind w:left="305"/>
        <w:jc w:val="left"/>
      </w:pPr>
      <w:r>
        <w:t>самосознания,</w:t>
      </w:r>
      <w:r>
        <w:rPr>
          <w:spacing w:val="18"/>
        </w:rPr>
        <w:t xml:space="preserve"> </w:t>
      </w:r>
      <w:r>
        <w:t>включающего</w:t>
      </w:r>
      <w:r>
        <w:rPr>
          <w:spacing w:val="24"/>
        </w:rPr>
        <w:t xml:space="preserve"> </w:t>
      </w:r>
      <w:r>
        <w:t>способность</w:t>
      </w:r>
      <w:r>
        <w:rPr>
          <w:spacing w:val="22"/>
        </w:rPr>
        <w:t xml:space="preserve"> </w:t>
      </w:r>
      <w:r>
        <w:t>понимать</w:t>
      </w:r>
      <w:r>
        <w:rPr>
          <w:spacing w:val="22"/>
        </w:rPr>
        <w:t xml:space="preserve"> </w:t>
      </w:r>
      <w:r>
        <w:t>своё</w:t>
      </w:r>
      <w:r>
        <w:rPr>
          <w:spacing w:val="20"/>
        </w:rPr>
        <w:t xml:space="preserve"> </w:t>
      </w:r>
      <w:r>
        <w:t>эмоциональное</w:t>
      </w:r>
      <w:r>
        <w:rPr>
          <w:spacing w:val="20"/>
        </w:rPr>
        <w:t xml:space="preserve"> </w:t>
      </w:r>
      <w:r>
        <w:t>состояние,</w:t>
      </w:r>
      <w:r>
        <w:rPr>
          <w:spacing w:val="30"/>
        </w:rPr>
        <w:t xml:space="preserve"> </w:t>
      </w:r>
      <w:r>
        <w:t>видеть</w:t>
      </w:r>
      <w:r>
        <w:rPr>
          <w:spacing w:val="-57"/>
        </w:rPr>
        <w:t xml:space="preserve"> </w:t>
      </w:r>
      <w:r>
        <w:t>направления развития</w:t>
      </w:r>
      <w:r>
        <w:rPr>
          <w:spacing w:val="-4"/>
        </w:rPr>
        <w:t xml:space="preserve"> </w:t>
      </w:r>
      <w:r>
        <w:t>собственной</w:t>
      </w:r>
      <w:r>
        <w:rPr>
          <w:spacing w:val="-3"/>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2"/>
        </w:rPr>
        <w:t xml:space="preserve"> </w:t>
      </w:r>
      <w:r>
        <w:t>в</w:t>
      </w:r>
      <w:r>
        <w:rPr>
          <w:spacing w:val="2"/>
        </w:rPr>
        <w:t xml:space="preserve"> </w:t>
      </w:r>
      <w:r>
        <w:t>себе;</w:t>
      </w:r>
    </w:p>
    <w:p w:rsidR="004C3854" w:rsidRDefault="00BB14C8">
      <w:pPr>
        <w:pStyle w:val="a3"/>
        <w:tabs>
          <w:tab w:val="left" w:pos="2420"/>
          <w:tab w:val="left" w:pos="4392"/>
          <w:tab w:val="left" w:pos="4881"/>
          <w:tab w:val="left" w:pos="5620"/>
          <w:tab w:val="left" w:pos="7030"/>
          <w:tab w:val="left" w:pos="8593"/>
          <w:tab w:val="left" w:pos="10469"/>
        </w:tabs>
        <w:spacing w:line="242" w:lineRule="auto"/>
        <w:ind w:left="305" w:right="271"/>
        <w:jc w:val="left"/>
      </w:pPr>
      <w:r>
        <w:t>принимать</w:t>
      </w:r>
      <w:r>
        <w:tab/>
        <w:t>ответственность</w:t>
      </w:r>
      <w:r>
        <w:tab/>
        <w:t>за</w:t>
      </w:r>
      <w:r>
        <w:tab/>
        <w:t>свое</w:t>
      </w:r>
      <w:r>
        <w:tab/>
        <w:t>поведение,</w:t>
      </w:r>
      <w:r>
        <w:tab/>
        <w:t>способность</w:t>
      </w:r>
      <w:r>
        <w:tab/>
        <w:t>адаптироваться</w:t>
      </w:r>
      <w:r>
        <w:tab/>
      </w:r>
      <w:r>
        <w:rPr>
          <w:spacing w:val="-4"/>
        </w:rPr>
        <w:t>к</w:t>
      </w:r>
      <w:r>
        <w:rPr>
          <w:spacing w:val="-57"/>
        </w:rPr>
        <w:t xml:space="preserve"> </w:t>
      </w:r>
      <w:r>
        <w:t>эмоциональным</w:t>
      </w:r>
      <w:r>
        <w:rPr>
          <w:spacing w:val="2"/>
        </w:rPr>
        <w:t xml:space="preserve"> </w:t>
      </w:r>
      <w:r>
        <w:t>изменениям</w:t>
      </w:r>
      <w:r>
        <w:rPr>
          <w:spacing w:val="-2"/>
        </w:rPr>
        <w:t xml:space="preserve"> </w:t>
      </w:r>
      <w:r>
        <w:t>и</w:t>
      </w:r>
      <w:r>
        <w:rPr>
          <w:spacing w:val="2"/>
        </w:rPr>
        <w:t xml:space="preserve"> </w:t>
      </w:r>
      <w:r>
        <w:t>проявлять</w:t>
      </w:r>
      <w:r>
        <w:rPr>
          <w:spacing w:val="-3"/>
        </w:rPr>
        <w:t xml:space="preserve"> </w:t>
      </w:r>
      <w:r>
        <w:t>гибкость,</w:t>
      </w:r>
      <w:r>
        <w:rPr>
          <w:spacing w:val="4"/>
        </w:rPr>
        <w:t xml:space="preserve"> </w:t>
      </w:r>
      <w:r>
        <w:t>быть</w:t>
      </w:r>
      <w:r>
        <w:rPr>
          <w:spacing w:val="-7"/>
        </w:rPr>
        <w:t xml:space="preserve"> </w:t>
      </w:r>
      <w:r>
        <w:t>открытым</w:t>
      </w:r>
      <w:r>
        <w:rPr>
          <w:spacing w:val="-2"/>
        </w:rPr>
        <w:t xml:space="preserve"> </w:t>
      </w:r>
      <w:r>
        <w:t>новому;</w:t>
      </w:r>
    </w:p>
    <w:p w:rsidR="004C3854" w:rsidRDefault="00BB14C8">
      <w:pPr>
        <w:pStyle w:val="a3"/>
        <w:spacing w:line="242" w:lineRule="auto"/>
        <w:ind w:left="305"/>
        <w:jc w:val="left"/>
      </w:pPr>
      <w:r>
        <w:t>внутренней</w:t>
      </w:r>
      <w:r>
        <w:rPr>
          <w:spacing w:val="31"/>
        </w:rPr>
        <w:t xml:space="preserve"> </w:t>
      </w:r>
      <w:r>
        <w:t>мотивации,</w:t>
      </w:r>
      <w:r>
        <w:rPr>
          <w:spacing w:val="24"/>
        </w:rPr>
        <w:t xml:space="preserve"> </w:t>
      </w:r>
      <w:r>
        <w:t>включающей</w:t>
      </w:r>
      <w:r>
        <w:rPr>
          <w:spacing w:val="31"/>
        </w:rPr>
        <w:t xml:space="preserve"> </w:t>
      </w:r>
      <w:r>
        <w:t>стремление</w:t>
      </w:r>
      <w:r>
        <w:rPr>
          <w:spacing w:val="29"/>
        </w:rPr>
        <w:t xml:space="preserve"> </w:t>
      </w:r>
      <w:r>
        <w:t>к</w:t>
      </w:r>
      <w:r>
        <w:rPr>
          <w:spacing w:val="25"/>
        </w:rPr>
        <w:t xml:space="preserve"> </w:t>
      </w:r>
      <w:r>
        <w:t>достижению</w:t>
      </w:r>
      <w:r>
        <w:rPr>
          <w:spacing w:val="25"/>
        </w:rPr>
        <w:t xml:space="preserve"> </w:t>
      </w:r>
      <w:r>
        <w:t>цели</w:t>
      </w:r>
      <w:r>
        <w:rPr>
          <w:spacing w:val="23"/>
        </w:rPr>
        <w:t xml:space="preserve"> </w:t>
      </w:r>
      <w:r>
        <w:t>и</w:t>
      </w:r>
      <w:r>
        <w:rPr>
          <w:spacing w:val="27"/>
        </w:rPr>
        <w:t xml:space="preserve"> </w:t>
      </w:r>
      <w:r>
        <w:t>успеху,</w:t>
      </w:r>
      <w:r>
        <w:rPr>
          <w:spacing w:val="32"/>
        </w:rPr>
        <w:t xml:space="preserve"> </w:t>
      </w:r>
      <w:r>
        <w:t>оптимизм,</w:t>
      </w:r>
      <w:r>
        <w:rPr>
          <w:spacing w:val="-57"/>
        </w:rPr>
        <w:t xml:space="preserve"> </w:t>
      </w:r>
      <w:r>
        <w:t>инициативность,</w:t>
      </w:r>
      <w:r>
        <w:rPr>
          <w:spacing w:val="3"/>
        </w:rPr>
        <w:t xml:space="preserve"> </w:t>
      </w:r>
      <w:r>
        <w:t>умение действовать,</w:t>
      </w:r>
      <w:r>
        <w:rPr>
          <w:spacing w:val="-1"/>
        </w:rPr>
        <w:t xml:space="preserve"> </w:t>
      </w:r>
      <w:r>
        <w:t>исходя</w:t>
      </w:r>
      <w:r>
        <w:rPr>
          <w:spacing w:val="1"/>
        </w:rPr>
        <w:t xml:space="preserve"> </w:t>
      </w:r>
      <w:r>
        <w:t>из</w:t>
      </w:r>
      <w:r>
        <w:rPr>
          <w:spacing w:val="3"/>
        </w:rPr>
        <w:t xml:space="preserve"> </w:t>
      </w:r>
      <w:r>
        <w:t>своих</w:t>
      </w:r>
      <w:r>
        <w:rPr>
          <w:spacing w:val="-4"/>
        </w:rPr>
        <w:t xml:space="preserve"> </w:t>
      </w:r>
      <w:r>
        <w:t>возможностей;</w:t>
      </w:r>
    </w:p>
    <w:p w:rsidR="004C3854" w:rsidRDefault="00BB14C8">
      <w:pPr>
        <w:pStyle w:val="a3"/>
        <w:spacing w:line="242" w:lineRule="auto"/>
        <w:ind w:left="305" w:right="262"/>
        <w:jc w:val="left"/>
      </w:pPr>
      <w:r>
        <w:t>эмпатии,</w:t>
      </w:r>
      <w:r>
        <w:rPr>
          <w:spacing w:val="17"/>
        </w:rPr>
        <w:t xml:space="preserve"> </w:t>
      </w:r>
      <w:r>
        <w:t>включающей</w:t>
      </w:r>
      <w:r>
        <w:rPr>
          <w:spacing w:val="21"/>
        </w:rPr>
        <w:t xml:space="preserve"> </w:t>
      </w:r>
      <w:r>
        <w:t>способность</w:t>
      </w:r>
      <w:r>
        <w:rPr>
          <w:spacing w:val="22"/>
        </w:rPr>
        <w:t xml:space="preserve"> </w:t>
      </w:r>
      <w:r>
        <w:t>понимать</w:t>
      </w:r>
      <w:r>
        <w:rPr>
          <w:spacing w:val="16"/>
        </w:rPr>
        <w:t xml:space="preserve"> </w:t>
      </w:r>
      <w:r>
        <w:t>эмоциональное</w:t>
      </w:r>
      <w:r>
        <w:rPr>
          <w:spacing w:val="20"/>
        </w:rPr>
        <w:t xml:space="preserve"> </w:t>
      </w:r>
      <w:r>
        <w:t>состояние</w:t>
      </w:r>
      <w:r>
        <w:rPr>
          <w:spacing w:val="19"/>
        </w:rPr>
        <w:t xml:space="preserve"> </w:t>
      </w:r>
      <w:r>
        <w:t>других,</w:t>
      </w:r>
      <w:r>
        <w:rPr>
          <w:spacing w:val="27"/>
        </w:rPr>
        <w:t xml:space="preserve"> </w:t>
      </w:r>
      <w:r>
        <w:t>учитывать</w:t>
      </w:r>
      <w:r>
        <w:rPr>
          <w:spacing w:val="-57"/>
        </w:rPr>
        <w:t xml:space="preserve"> </w:t>
      </w:r>
      <w:r>
        <w:t>его при</w:t>
      </w:r>
      <w:r>
        <w:rPr>
          <w:spacing w:val="-6"/>
        </w:rPr>
        <w:t xml:space="preserve"> </w:t>
      </w:r>
      <w:r>
        <w:t>осуществлении</w:t>
      </w:r>
      <w:r>
        <w:rPr>
          <w:spacing w:val="1"/>
        </w:rPr>
        <w:t xml:space="preserve"> </w:t>
      </w:r>
      <w:r>
        <w:t>коммуникации,</w:t>
      </w:r>
      <w:r>
        <w:rPr>
          <w:spacing w:val="3"/>
        </w:rPr>
        <w:t xml:space="preserve"> </w:t>
      </w:r>
      <w:r>
        <w:t>способность</w:t>
      </w:r>
      <w:r>
        <w:rPr>
          <w:spacing w:val="-2"/>
        </w:rPr>
        <w:t xml:space="preserve"> </w:t>
      </w:r>
      <w:r>
        <w:t>к</w:t>
      </w:r>
      <w:r>
        <w:rPr>
          <w:spacing w:val="-1"/>
        </w:rPr>
        <w:t xml:space="preserve"> </w:t>
      </w:r>
      <w:r>
        <w:t>сочувствию</w:t>
      </w:r>
      <w:r>
        <w:rPr>
          <w:spacing w:val="-1"/>
        </w:rPr>
        <w:t xml:space="preserve"> </w:t>
      </w:r>
      <w:r>
        <w:t>и</w:t>
      </w:r>
      <w:r>
        <w:rPr>
          <w:spacing w:val="2"/>
        </w:rPr>
        <w:t xml:space="preserve"> </w:t>
      </w:r>
      <w:r>
        <w:t>сопереживанию;</w:t>
      </w:r>
    </w:p>
    <w:p w:rsidR="004C3854" w:rsidRDefault="00BB14C8">
      <w:pPr>
        <w:pStyle w:val="a3"/>
        <w:spacing w:line="242" w:lineRule="auto"/>
        <w:ind w:left="305"/>
        <w:jc w:val="left"/>
      </w:pPr>
      <w:r>
        <w:t>социальных навыков, включающих способность выстраивать отношения с другими людьми,</w:t>
      </w:r>
      <w:r>
        <w:rPr>
          <w:spacing w:val="-57"/>
        </w:rPr>
        <w:t xml:space="preserve"> </w:t>
      </w:r>
      <w:r>
        <w:t>заботиться,</w:t>
      </w:r>
      <w:r>
        <w:rPr>
          <w:spacing w:val="3"/>
        </w:rPr>
        <w:t xml:space="preserve"> </w:t>
      </w:r>
      <w:r>
        <w:t>проявлять</w:t>
      </w:r>
      <w:r>
        <w:rPr>
          <w:spacing w:val="-2"/>
        </w:rPr>
        <w:t xml:space="preserve"> </w:t>
      </w:r>
      <w:r>
        <w:t>интерес</w:t>
      </w:r>
      <w:r>
        <w:rPr>
          <w:spacing w:val="-4"/>
        </w:rPr>
        <w:t xml:space="preserve"> </w:t>
      </w:r>
      <w:r>
        <w:t>и</w:t>
      </w:r>
      <w:r>
        <w:rPr>
          <w:spacing w:val="2"/>
        </w:rPr>
        <w:t xml:space="preserve"> </w:t>
      </w:r>
      <w:r>
        <w:t>разрешать</w:t>
      </w:r>
      <w:r>
        <w:rPr>
          <w:spacing w:val="2"/>
        </w:rPr>
        <w:t xml:space="preserve"> </w:t>
      </w:r>
      <w:r>
        <w:t>конфликты.</w:t>
      </w:r>
    </w:p>
    <w:p w:rsidR="004C3854" w:rsidRDefault="00BB14C8">
      <w:pPr>
        <w:pStyle w:val="a3"/>
        <w:spacing w:line="242" w:lineRule="auto"/>
        <w:ind w:left="305"/>
        <w:jc w:val="left"/>
      </w:pPr>
      <w:r>
        <w:t>У обучающегося</w:t>
      </w:r>
      <w:r>
        <w:rPr>
          <w:spacing w:val="1"/>
        </w:rPr>
        <w:t xml:space="preserve"> </w:t>
      </w:r>
      <w:r>
        <w:t>будут</w:t>
      </w:r>
      <w:r>
        <w:rPr>
          <w:spacing w:val="2"/>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3"/>
        </w:rPr>
        <w:t xml:space="preserve"> </w:t>
      </w:r>
      <w:r>
        <w:t>как части</w:t>
      </w:r>
      <w:r>
        <w:rPr>
          <w:spacing w:val="-57"/>
        </w:rPr>
        <w:t xml:space="preserve"> </w:t>
      </w:r>
      <w:r>
        <w:t>универсальных</w:t>
      </w:r>
      <w:r>
        <w:rPr>
          <w:spacing w:val="1"/>
        </w:rPr>
        <w:t xml:space="preserve"> </w:t>
      </w:r>
      <w:r>
        <w:t>учебных</w:t>
      </w:r>
      <w:r>
        <w:rPr>
          <w:spacing w:val="-3"/>
        </w:rPr>
        <w:t xml:space="preserve"> </w:t>
      </w:r>
      <w:r>
        <w:t>регулятивных</w:t>
      </w:r>
      <w:r>
        <w:rPr>
          <w:spacing w:val="-3"/>
        </w:rPr>
        <w:t xml:space="preserve"> </w:t>
      </w:r>
      <w:r>
        <w:t>действий:</w:t>
      </w:r>
    </w:p>
    <w:p w:rsidR="004C3854" w:rsidRDefault="00BB14C8">
      <w:pPr>
        <w:pStyle w:val="a3"/>
        <w:spacing w:line="271" w:lineRule="exact"/>
        <w:ind w:left="1025" w:firstLine="0"/>
        <w:jc w:val="left"/>
      </w:pPr>
      <w:r>
        <w:t>принимать</w:t>
      </w:r>
      <w:r>
        <w:rPr>
          <w:spacing w:val="-2"/>
        </w:rPr>
        <w:t xml:space="preserve"> </w:t>
      </w:r>
      <w:r>
        <w:t>себя,</w:t>
      </w:r>
      <w:r>
        <w:rPr>
          <w:spacing w:val="1"/>
        </w:rPr>
        <w:t xml:space="preserve"> </w:t>
      </w:r>
      <w:r>
        <w:t>понимая</w:t>
      </w:r>
      <w:r>
        <w:rPr>
          <w:spacing w:val="-6"/>
        </w:rPr>
        <w:t xml:space="preserve"> </w:t>
      </w:r>
      <w:r>
        <w:t>свои</w:t>
      </w:r>
      <w:r>
        <w:rPr>
          <w:spacing w:val="-5"/>
        </w:rPr>
        <w:t xml:space="preserve"> </w:t>
      </w:r>
      <w:r>
        <w:t>недостатки</w:t>
      </w:r>
      <w:r>
        <w:rPr>
          <w:spacing w:val="-5"/>
        </w:rPr>
        <w:t xml:space="preserve"> </w:t>
      </w:r>
      <w:r>
        <w:t>и своё</w:t>
      </w:r>
      <w:r>
        <w:rPr>
          <w:spacing w:val="-7"/>
        </w:rPr>
        <w:t xml:space="preserve"> </w:t>
      </w:r>
      <w:r>
        <w:t>поведение;</w:t>
      </w:r>
    </w:p>
    <w:p w:rsidR="004C3854" w:rsidRDefault="00BB14C8">
      <w:pPr>
        <w:pStyle w:val="a3"/>
        <w:spacing w:line="237" w:lineRule="auto"/>
        <w:ind w:left="1025" w:right="1005" w:firstLine="0"/>
        <w:jc w:val="left"/>
      </w:pPr>
      <w:r>
        <w:t>принимать</w:t>
      </w:r>
      <w:r>
        <w:rPr>
          <w:spacing w:val="-3"/>
        </w:rPr>
        <w:t xml:space="preserve"> </w:t>
      </w:r>
      <w:r>
        <w:t>мотивы</w:t>
      </w:r>
      <w:r>
        <w:rPr>
          <w:spacing w:val="-2"/>
        </w:rPr>
        <w:t xml:space="preserve"> </w:t>
      </w:r>
      <w:r>
        <w:t>и</w:t>
      </w:r>
      <w:r>
        <w:rPr>
          <w:spacing w:val="-6"/>
        </w:rPr>
        <w:t xml:space="preserve"> </w:t>
      </w:r>
      <w:r>
        <w:t>аргументы</w:t>
      </w:r>
      <w:r>
        <w:rPr>
          <w:spacing w:val="-1"/>
        </w:rPr>
        <w:t xml:space="preserve"> </w:t>
      </w:r>
      <w:r>
        <w:t>других</w:t>
      </w:r>
      <w:r>
        <w:rPr>
          <w:spacing w:val="-7"/>
        </w:rPr>
        <w:t xml:space="preserve"> </w:t>
      </w:r>
      <w:r>
        <w:t>при</w:t>
      </w:r>
      <w:r>
        <w:rPr>
          <w:spacing w:val="-1"/>
        </w:rPr>
        <w:t xml:space="preserve"> </w:t>
      </w:r>
      <w:r>
        <w:t>анализе</w:t>
      </w:r>
      <w:r>
        <w:rPr>
          <w:spacing w:val="-4"/>
        </w:rPr>
        <w:t xml:space="preserve"> </w:t>
      </w:r>
      <w:r>
        <w:t>результатов</w:t>
      </w:r>
      <w:r>
        <w:rPr>
          <w:spacing w:val="-1"/>
        </w:rPr>
        <w:t xml:space="preserve"> </w:t>
      </w:r>
      <w:r>
        <w:t>деятельности;</w:t>
      </w:r>
      <w:r>
        <w:rPr>
          <w:spacing w:val="-57"/>
        </w:rPr>
        <w:t xml:space="preserve"> </w:t>
      </w:r>
      <w:r>
        <w:t>признавать</w:t>
      </w:r>
      <w:r>
        <w:rPr>
          <w:spacing w:val="-2"/>
        </w:rPr>
        <w:t xml:space="preserve"> </w:t>
      </w:r>
      <w:r>
        <w:t>своё</w:t>
      </w:r>
      <w:r>
        <w:rPr>
          <w:spacing w:val="-4"/>
        </w:rPr>
        <w:t xml:space="preserve"> </w:t>
      </w:r>
      <w:r>
        <w:t>право</w:t>
      </w:r>
      <w:r>
        <w:rPr>
          <w:spacing w:val="1"/>
        </w:rPr>
        <w:t xml:space="preserve"> </w:t>
      </w:r>
      <w:r>
        <w:t>и</w:t>
      </w:r>
      <w:r>
        <w:rPr>
          <w:spacing w:val="3"/>
        </w:rPr>
        <w:t xml:space="preserve"> </w:t>
      </w:r>
      <w:r>
        <w:t>право</w:t>
      </w:r>
      <w:r>
        <w:rPr>
          <w:spacing w:val="5"/>
        </w:rPr>
        <w:t xml:space="preserve"> </w:t>
      </w:r>
      <w:r>
        <w:t>других</w:t>
      </w:r>
      <w:r>
        <w:rPr>
          <w:spacing w:val="-3"/>
        </w:rPr>
        <w:t xml:space="preserve"> </w:t>
      </w:r>
      <w:r>
        <w:t>на ошибки;</w:t>
      </w:r>
    </w:p>
    <w:p w:rsidR="004C3854" w:rsidRDefault="00BB14C8">
      <w:pPr>
        <w:pStyle w:val="a3"/>
        <w:spacing w:line="275" w:lineRule="exact"/>
        <w:ind w:left="1025" w:firstLine="0"/>
        <w:jc w:val="left"/>
      </w:pPr>
      <w:r>
        <w:t>развивать</w:t>
      </w:r>
      <w:r>
        <w:rPr>
          <w:spacing w:val="-4"/>
        </w:rPr>
        <w:t xml:space="preserve"> </w:t>
      </w:r>
      <w:r>
        <w:t>способность</w:t>
      </w:r>
      <w:r>
        <w:rPr>
          <w:spacing w:val="-1"/>
        </w:rPr>
        <w:t xml:space="preserve"> </w:t>
      </w:r>
      <w:r>
        <w:t>понимать</w:t>
      </w:r>
      <w:r>
        <w:rPr>
          <w:spacing w:val="-4"/>
        </w:rPr>
        <w:t xml:space="preserve"> </w:t>
      </w:r>
      <w:r>
        <w:t>мир</w:t>
      </w:r>
      <w:r>
        <w:rPr>
          <w:spacing w:val="-1"/>
        </w:rPr>
        <w:t xml:space="preserve"> </w:t>
      </w:r>
      <w:r>
        <w:t>с</w:t>
      </w:r>
      <w:r>
        <w:rPr>
          <w:spacing w:val="-7"/>
        </w:rPr>
        <w:t xml:space="preserve"> </w:t>
      </w:r>
      <w:r>
        <w:t>позиции</w:t>
      </w:r>
      <w:r>
        <w:rPr>
          <w:spacing w:val="-5"/>
        </w:rPr>
        <w:t xml:space="preserve"> </w:t>
      </w:r>
      <w:r>
        <w:t>другого</w:t>
      </w:r>
      <w:r>
        <w:rPr>
          <w:spacing w:val="-1"/>
        </w:rPr>
        <w:t xml:space="preserve"> </w:t>
      </w:r>
      <w:r>
        <w:t>человека.</w:t>
      </w:r>
    </w:p>
    <w:p w:rsidR="004C3854" w:rsidRDefault="00BB14C8">
      <w:pPr>
        <w:pStyle w:val="a3"/>
        <w:spacing w:line="242" w:lineRule="auto"/>
        <w:ind w:left="305"/>
        <w:jc w:val="left"/>
      </w:pPr>
      <w:r>
        <w:t>Предметные</w:t>
      </w:r>
      <w:r>
        <w:rPr>
          <w:spacing w:val="1"/>
        </w:rPr>
        <w:t xml:space="preserve"> </w:t>
      </w:r>
      <w:r>
        <w:t>результаты освоения программы по</w:t>
      </w:r>
      <w:r>
        <w:rPr>
          <w:spacing w:val="1"/>
        </w:rPr>
        <w:t xml:space="preserve"> </w:t>
      </w:r>
      <w:r>
        <w:t>географии на</w:t>
      </w:r>
      <w:r>
        <w:rPr>
          <w:spacing w:val="1"/>
        </w:rPr>
        <w:t xml:space="preserve"> </w:t>
      </w:r>
      <w:r>
        <w:t>базовом уровне</w:t>
      </w:r>
      <w:r>
        <w:rPr>
          <w:spacing w:val="1"/>
        </w:rPr>
        <w:t xml:space="preserve"> </w:t>
      </w:r>
      <w:r>
        <w:t>к</w:t>
      </w:r>
      <w:r>
        <w:rPr>
          <w:spacing w:val="1"/>
        </w:rPr>
        <w:t xml:space="preserve"> </w:t>
      </w:r>
      <w:r>
        <w:t>концу 10</w:t>
      </w:r>
      <w:r>
        <w:rPr>
          <w:spacing w:val="-57"/>
        </w:rPr>
        <w:t xml:space="preserve"> </w:t>
      </w:r>
      <w:r>
        <w:t>класса</w:t>
      </w:r>
      <w:r>
        <w:rPr>
          <w:spacing w:val="1"/>
        </w:rPr>
        <w:t xml:space="preserve"> </w:t>
      </w:r>
      <w:r>
        <w:t>должны</w:t>
      </w:r>
      <w:r>
        <w:rPr>
          <w:spacing w:val="-6"/>
        </w:rPr>
        <w:t xml:space="preserve"> </w:t>
      </w:r>
      <w:r>
        <w:t>отражать:</w:t>
      </w:r>
    </w:p>
    <w:p w:rsidR="004C3854" w:rsidRDefault="00BB14C8" w:rsidP="001B2550">
      <w:pPr>
        <w:pStyle w:val="a4"/>
        <w:numPr>
          <w:ilvl w:val="0"/>
          <w:numId w:val="25"/>
        </w:numPr>
        <w:tabs>
          <w:tab w:val="left" w:pos="1401"/>
          <w:tab w:val="left" w:pos="1729"/>
          <w:tab w:val="left" w:pos="3168"/>
          <w:tab w:val="left" w:pos="4333"/>
          <w:tab w:val="left" w:pos="4683"/>
          <w:tab w:val="left" w:pos="5303"/>
          <w:tab w:val="left" w:pos="5820"/>
          <w:tab w:val="left" w:pos="6917"/>
          <w:tab w:val="left" w:pos="8256"/>
          <w:tab w:val="left" w:pos="9283"/>
          <w:tab w:val="left" w:pos="9645"/>
        </w:tabs>
        <w:ind w:right="271" w:firstLine="720"/>
        <w:rPr>
          <w:sz w:val="24"/>
        </w:rPr>
      </w:pPr>
      <w:r>
        <w:rPr>
          <w:sz w:val="24"/>
        </w:rPr>
        <w:t>понимание</w:t>
      </w:r>
      <w:r>
        <w:rPr>
          <w:spacing w:val="39"/>
          <w:sz w:val="24"/>
        </w:rPr>
        <w:t xml:space="preserve"> </w:t>
      </w:r>
      <w:r>
        <w:rPr>
          <w:sz w:val="24"/>
        </w:rPr>
        <w:t>роли</w:t>
      </w:r>
      <w:r>
        <w:rPr>
          <w:spacing w:val="41"/>
          <w:sz w:val="24"/>
        </w:rPr>
        <w:t xml:space="preserve"> </w:t>
      </w:r>
      <w:r>
        <w:rPr>
          <w:sz w:val="24"/>
        </w:rPr>
        <w:t>и</w:t>
      </w:r>
      <w:r>
        <w:rPr>
          <w:spacing w:val="45"/>
          <w:sz w:val="24"/>
        </w:rPr>
        <w:t xml:space="preserve"> </w:t>
      </w:r>
      <w:r>
        <w:rPr>
          <w:sz w:val="24"/>
        </w:rPr>
        <w:t>места</w:t>
      </w:r>
      <w:r>
        <w:rPr>
          <w:spacing w:val="44"/>
          <w:sz w:val="24"/>
        </w:rPr>
        <w:t xml:space="preserve"> </w:t>
      </w:r>
      <w:r>
        <w:rPr>
          <w:sz w:val="24"/>
        </w:rPr>
        <w:t>современной</w:t>
      </w:r>
      <w:r>
        <w:rPr>
          <w:spacing w:val="41"/>
          <w:sz w:val="24"/>
        </w:rPr>
        <w:t xml:space="preserve"> </w:t>
      </w:r>
      <w:r>
        <w:rPr>
          <w:sz w:val="24"/>
        </w:rPr>
        <w:t>географической</w:t>
      </w:r>
      <w:r>
        <w:rPr>
          <w:spacing w:val="45"/>
          <w:sz w:val="24"/>
        </w:rPr>
        <w:t xml:space="preserve"> </w:t>
      </w:r>
      <w:r>
        <w:rPr>
          <w:sz w:val="24"/>
        </w:rPr>
        <w:t>науки</w:t>
      </w:r>
      <w:r>
        <w:rPr>
          <w:spacing w:val="45"/>
          <w:sz w:val="24"/>
        </w:rPr>
        <w:t xml:space="preserve"> </w:t>
      </w:r>
      <w:r>
        <w:rPr>
          <w:sz w:val="24"/>
        </w:rPr>
        <w:t>в</w:t>
      </w:r>
      <w:r>
        <w:rPr>
          <w:spacing w:val="46"/>
          <w:sz w:val="24"/>
        </w:rPr>
        <w:t xml:space="preserve"> </w:t>
      </w:r>
      <w:r>
        <w:rPr>
          <w:sz w:val="24"/>
        </w:rPr>
        <w:t>системе</w:t>
      </w:r>
      <w:r>
        <w:rPr>
          <w:spacing w:val="43"/>
          <w:sz w:val="24"/>
        </w:rPr>
        <w:t xml:space="preserve"> </w:t>
      </w:r>
      <w:r>
        <w:rPr>
          <w:sz w:val="24"/>
        </w:rPr>
        <w:t>научных</w:t>
      </w:r>
      <w:r>
        <w:rPr>
          <w:spacing w:val="-57"/>
          <w:sz w:val="24"/>
        </w:rPr>
        <w:t xml:space="preserve"> </w:t>
      </w:r>
      <w:r>
        <w:rPr>
          <w:sz w:val="24"/>
        </w:rPr>
        <w:t>дисциплин,</w:t>
      </w:r>
      <w:r>
        <w:rPr>
          <w:spacing w:val="56"/>
          <w:sz w:val="24"/>
        </w:rPr>
        <w:t xml:space="preserve"> </w:t>
      </w:r>
      <w:r>
        <w:rPr>
          <w:sz w:val="24"/>
        </w:rPr>
        <w:t>её</w:t>
      </w:r>
      <w:r>
        <w:rPr>
          <w:spacing w:val="53"/>
          <w:sz w:val="24"/>
        </w:rPr>
        <w:t xml:space="preserve"> </w:t>
      </w:r>
      <w:r>
        <w:rPr>
          <w:sz w:val="24"/>
        </w:rPr>
        <w:t>участии</w:t>
      </w:r>
      <w:r>
        <w:rPr>
          <w:spacing w:val="60"/>
          <w:sz w:val="24"/>
        </w:rPr>
        <w:t xml:space="preserve"> </w:t>
      </w:r>
      <w:r>
        <w:rPr>
          <w:sz w:val="24"/>
        </w:rPr>
        <w:t>в</w:t>
      </w:r>
      <w:r>
        <w:rPr>
          <w:spacing w:val="56"/>
          <w:sz w:val="24"/>
        </w:rPr>
        <w:t xml:space="preserve"> </w:t>
      </w:r>
      <w:r>
        <w:rPr>
          <w:sz w:val="24"/>
        </w:rPr>
        <w:t>решении</w:t>
      </w:r>
      <w:r>
        <w:rPr>
          <w:spacing w:val="55"/>
          <w:sz w:val="24"/>
        </w:rPr>
        <w:t xml:space="preserve"> </w:t>
      </w:r>
      <w:r>
        <w:rPr>
          <w:sz w:val="24"/>
        </w:rPr>
        <w:t>важнейших</w:t>
      </w:r>
      <w:r>
        <w:rPr>
          <w:spacing w:val="54"/>
          <w:sz w:val="24"/>
        </w:rPr>
        <w:t xml:space="preserve"> </w:t>
      </w:r>
      <w:r>
        <w:rPr>
          <w:sz w:val="24"/>
        </w:rPr>
        <w:t>проблем</w:t>
      </w:r>
      <w:r>
        <w:rPr>
          <w:spacing w:val="56"/>
          <w:sz w:val="24"/>
        </w:rPr>
        <w:t xml:space="preserve"> </w:t>
      </w:r>
      <w:r>
        <w:rPr>
          <w:sz w:val="24"/>
        </w:rPr>
        <w:t>человечества:</w:t>
      </w:r>
      <w:r>
        <w:rPr>
          <w:spacing w:val="54"/>
          <w:sz w:val="24"/>
        </w:rPr>
        <w:t xml:space="preserve"> </w:t>
      </w:r>
      <w:r>
        <w:rPr>
          <w:sz w:val="24"/>
        </w:rPr>
        <w:t>приводить</w:t>
      </w:r>
      <w:r>
        <w:rPr>
          <w:spacing w:val="52"/>
          <w:sz w:val="24"/>
        </w:rPr>
        <w:t xml:space="preserve"> </w:t>
      </w:r>
      <w:r>
        <w:rPr>
          <w:sz w:val="24"/>
        </w:rPr>
        <w:t>примеры</w:t>
      </w:r>
      <w:r>
        <w:rPr>
          <w:spacing w:val="-57"/>
          <w:sz w:val="24"/>
        </w:rPr>
        <w:t xml:space="preserve"> </w:t>
      </w:r>
      <w:r>
        <w:rPr>
          <w:sz w:val="24"/>
        </w:rPr>
        <w:t>проявления</w:t>
      </w:r>
      <w:r>
        <w:rPr>
          <w:sz w:val="24"/>
        </w:rPr>
        <w:tab/>
        <w:t>глобальных</w:t>
      </w:r>
      <w:r>
        <w:rPr>
          <w:sz w:val="24"/>
        </w:rPr>
        <w:tab/>
        <w:t>проблем,</w:t>
      </w:r>
      <w:r>
        <w:rPr>
          <w:sz w:val="24"/>
        </w:rPr>
        <w:tab/>
        <w:t>в</w:t>
      </w:r>
      <w:r>
        <w:rPr>
          <w:sz w:val="24"/>
        </w:rPr>
        <w:tab/>
        <w:t>решении</w:t>
      </w:r>
      <w:r>
        <w:rPr>
          <w:sz w:val="24"/>
        </w:rPr>
        <w:tab/>
        <w:t>которых</w:t>
      </w:r>
      <w:r>
        <w:rPr>
          <w:sz w:val="24"/>
        </w:rPr>
        <w:tab/>
        <w:t>принимает</w:t>
      </w:r>
      <w:r>
        <w:rPr>
          <w:sz w:val="24"/>
        </w:rPr>
        <w:tab/>
        <w:t>участие</w:t>
      </w:r>
      <w:r>
        <w:rPr>
          <w:sz w:val="24"/>
        </w:rPr>
        <w:tab/>
        <w:t>современная</w:t>
      </w:r>
      <w:r>
        <w:rPr>
          <w:spacing w:val="-57"/>
          <w:sz w:val="24"/>
        </w:rPr>
        <w:t xml:space="preserve"> </w:t>
      </w:r>
      <w:r>
        <w:rPr>
          <w:sz w:val="24"/>
        </w:rPr>
        <w:t>географическая</w:t>
      </w:r>
      <w:r>
        <w:rPr>
          <w:sz w:val="24"/>
        </w:rPr>
        <w:tab/>
        <w:t>наука,</w:t>
      </w:r>
      <w:r>
        <w:rPr>
          <w:sz w:val="24"/>
        </w:rPr>
        <w:tab/>
      </w:r>
      <w:r>
        <w:rPr>
          <w:sz w:val="24"/>
        </w:rPr>
        <w:tab/>
      </w:r>
      <w:r>
        <w:rPr>
          <w:sz w:val="24"/>
        </w:rPr>
        <w:tab/>
        <w:t>на</w:t>
      </w:r>
      <w:r>
        <w:rPr>
          <w:sz w:val="24"/>
        </w:rPr>
        <w:tab/>
      </w:r>
      <w:r>
        <w:rPr>
          <w:sz w:val="24"/>
        </w:rPr>
        <w:tab/>
        <w:t>региональном</w:t>
      </w:r>
      <w:r>
        <w:rPr>
          <w:sz w:val="24"/>
        </w:rPr>
        <w:tab/>
      </w:r>
      <w:r>
        <w:rPr>
          <w:sz w:val="24"/>
        </w:rPr>
        <w:tab/>
        <w:t>уровне,</w:t>
      </w:r>
      <w:r>
        <w:rPr>
          <w:spacing w:val="3"/>
          <w:sz w:val="24"/>
        </w:rPr>
        <w:t xml:space="preserve"> </w:t>
      </w:r>
      <w:r>
        <w:rPr>
          <w:sz w:val="24"/>
        </w:rPr>
        <w:t>в</w:t>
      </w:r>
      <w:r>
        <w:rPr>
          <w:spacing w:val="2"/>
          <w:sz w:val="24"/>
        </w:rPr>
        <w:t xml:space="preserve"> </w:t>
      </w:r>
      <w:r>
        <w:rPr>
          <w:sz w:val="24"/>
        </w:rPr>
        <w:t>разных</w:t>
      </w:r>
      <w:r>
        <w:rPr>
          <w:spacing w:val="-3"/>
          <w:sz w:val="24"/>
        </w:rPr>
        <w:t xml:space="preserve"> </w:t>
      </w:r>
      <w:r>
        <w:rPr>
          <w:sz w:val="24"/>
        </w:rPr>
        <w:t>странах,</w:t>
      </w:r>
      <w:r>
        <w:rPr>
          <w:spacing w:val="4"/>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в</w:t>
      </w:r>
      <w:r>
        <w:rPr>
          <w:spacing w:val="2"/>
          <w:sz w:val="24"/>
        </w:rPr>
        <w:t xml:space="preserve"> </w:t>
      </w:r>
      <w:r>
        <w:rPr>
          <w:sz w:val="24"/>
        </w:rPr>
        <w:t>России;</w:t>
      </w:r>
    </w:p>
    <w:p w:rsidR="004C3854" w:rsidRDefault="00BB14C8" w:rsidP="001B2550">
      <w:pPr>
        <w:pStyle w:val="a4"/>
        <w:numPr>
          <w:ilvl w:val="0"/>
          <w:numId w:val="25"/>
        </w:numPr>
        <w:tabs>
          <w:tab w:val="left" w:pos="1406"/>
          <w:tab w:val="left" w:pos="3361"/>
          <w:tab w:val="left" w:pos="5943"/>
          <w:tab w:val="left" w:pos="8131"/>
          <w:tab w:val="left" w:pos="9552"/>
        </w:tabs>
        <w:spacing w:line="237" w:lineRule="auto"/>
        <w:ind w:right="265" w:firstLine="720"/>
        <w:rPr>
          <w:sz w:val="24"/>
        </w:rPr>
      </w:pPr>
      <w:r>
        <w:rPr>
          <w:sz w:val="24"/>
        </w:rPr>
        <w:t>освоение</w:t>
      </w:r>
      <w:r>
        <w:rPr>
          <w:spacing w:val="2"/>
          <w:sz w:val="24"/>
        </w:rPr>
        <w:t xml:space="preserve"> </w:t>
      </w:r>
      <w:r>
        <w:rPr>
          <w:sz w:val="24"/>
        </w:rPr>
        <w:t>и</w:t>
      </w:r>
      <w:r>
        <w:rPr>
          <w:spacing w:val="3"/>
          <w:sz w:val="24"/>
        </w:rPr>
        <w:t xml:space="preserve"> </w:t>
      </w:r>
      <w:r>
        <w:rPr>
          <w:sz w:val="24"/>
        </w:rPr>
        <w:t>применение</w:t>
      </w:r>
      <w:r>
        <w:rPr>
          <w:spacing w:val="55"/>
          <w:sz w:val="24"/>
        </w:rPr>
        <w:t xml:space="preserve"> </w:t>
      </w:r>
      <w:r>
        <w:rPr>
          <w:sz w:val="24"/>
        </w:rPr>
        <w:t>знаний</w:t>
      </w:r>
      <w:r>
        <w:rPr>
          <w:spacing w:val="54"/>
          <w:sz w:val="24"/>
        </w:rPr>
        <w:t xml:space="preserve"> </w:t>
      </w:r>
      <w:r>
        <w:rPr>
          <w:sz w:val="24"/>
        </w:rPr>
        <w:t>о</w:t>
      </w:r>
      <w:r>
        <w:rPr>
          <w:spacing w:val="7"/>
          <w:sz w:val="24"/>
        </w:rPr>
        <w:t xml:space="preserve"> </w:t>
      </w:r>
      <w:r>
        <w:rPr>
          <w:sz w:val="24"/>
        </w:rPr>
        <w:t>размещении</w:t>
      </w:r>
      <w:r>
        <w:rPr>
          <w:spacing w:val="3"/>
          <w:sz w:val="24"/>
        </w:rPr>
        <w:t xml:space="preserve"> </w:t>
      </w:r>
      <w:r>
        <w:rPr>
          <w:sz w:val="24"/>
        </w:rPr>
        <w:t>основных</w:t>
      </w:r>
      <w:r>
        <w:rPr>
          <w:spacing w:val="7"/>
          <w:sz w:val="24"/>
        </w:rPr>
        <w:t xml:space="preserve"> </w:t>
      </w:r>
      <w:r>
        <w:rPr>
          <w:sz w:val="24"/>
        </w:rPr>
        <w:t>географических</w:t>
      </w:r>
      <w:r>
        <w:rPr>
          <w:spacing w:val="56"/>
          <w:sz w:val="24"/>
        </w:rPr>
        <w:t xml:space="preserve"> </w:t>
      </w:r>
      <w:r>
        <w:rPr>
          <w:sz w:val="24"/>
        </w:rPr>
        <w:t>объектов</w:t>
      </w:r>
      <w:r>
        <w:rPr>
          <w:spacing w:val="4"/>
          <w:sz w:val="24"/>
        </w:rPr>
        <w:t xml:space="preserve"> </w:t>
      </w:r>
      <w:r>
        <w:rPr>
          <w:sz w:val="24"/>
        </w:rPr>
        <w:t>и</w:t>
      </w:r>
      <w:r>
        <w:rPr>
          <w:spacing w:val="-57"/>
          <w:sz w:val="24"/>
        </w:rPr>
        <w:t xml:space="preserve"> </w:t>
      </w:r>
      <w:r>
        <w:rPr>
          <w:sz w:val="24"/>
        </w:rPr>
        <w:t>территориальной</w:t>
      </w:r>
      <w:r>
        <w:rPr>
          <w:sz w:val="24"/>
        </w:rPr>
        <w:tab/>
        <w:t>организации</w:t>
      </w:r>
      <w:r>
        <w:rPr>
          <w:sz w:val="24"/>
        </w:rPr>
        <w:tab/>
        <w:t>природы</w:t>
      </w:r>
      <w:r>
        <w:rPr>
          <w:sz w:val="24"/>
        </w:rPr>
        <w:tab/>
        <w:t>и</w:t>
      </w:r>
      <w:r>
        <w:rPr>
          <w:sz w:val="24"/>
        </w:rPr>
        <w:tab/>
        <w:t>общества:</w:t>
      </w:r>
    </w:p>
    <w:p w:rsidR="004C3854" w:rsidRDefault="00BB14C8">
      <w:pPr>
        <w:pStyle w:val="a3"/>
        <w:spacing w:line="275" w:lineRule="exact"/>
        <w:ind w:left="1405" w:firstLine="0"/>
        <w:jc w:val="left"/>
      </w:pPr>
      <w:r>
        <w:t>выбирать</w:t>
      </w:r>
    </w:p>
    <w:p w:rsidR="004C3854" w:rsidRDefault="00BB14C8">
      <w:pPr>
        <w:pStyle w:val="a3"/>
        <w:tabs>
          <w:tab w:val="left" w:pos="669"/>
          <w:tab w:val="left" w:pos="2266"/>
          <w:tab w:val="left" w:pos="3580"/>
          <w:tab w:val="left" w:pos="5441"/>
          <w:tab w:val="left" w:pos="6975"/>
          <w:tab w:val="left" w:pos="7556"/>
          <w:tab w:val="left" w:pos="9091"/>
          <w:tab w:val="left" w:pos="10448"/>
        </w:tabs>
        <w:spacing w:line="242" w:lineRule="auto"/>
        <w:ind w:left="305" w:right="280" w:firstLine="0"/>
        <w:jc w:val="left"/>
      </w:pPr>
      <w:r>
        <w:t>и</w:t>
      </w:r>
      <w:r>
        <w:tab/>
        <w:t>использовать</w:t>
      </w:r>
      <w:r>
        <w:tab/>
        <w:t>источники</w:t>
      </w:r>
      <w:r>
        <w:tab/>
        <w:t>географической</w:t>
      </w:r>
      <w:r>
        <w:tab/>
        <w:t>информации</w:t>
      </w:r>
      <w:r>
        <w:tab/>
        <w:t>для</w:t>
      </w:r>
      <w:r>
        <w:tab/>
        <w:t>определения</w:t>
      </w:r>
      <w:r>
        <w:tab/>
        <w:t>положения</w:t>
      </w:r>
      <w:r>
        <w:tab/>
      </w:r>
      <w:r>
        <w:rPr>
          <w:spacing w:val="-4"/>
        </w:rPr>
        <w:t>и</w:t>
      </w:r>
      <w:r>
        <w:rPr>
          <w:spacing w:val="-57"/>
        </w:rPr>
        <w:t xml:space="preserve"> </w:t>
      </w:r>
      <w:r>
        <w:t>взаиморасположения</w:t>
      </w:r>
      <w:r>
        <w:rPr>
          <w:spacing w:val="-4"/>
        </w:rPr>
        <w:t xml:space="preserve"> </w:t>
      </w:r>
      <w:r>
        <w:t>объектов</w:t>
      </w:r>
      <w:r>
        <w:rPr>
          <w:spacing w:val="-1"/>
        </w:rPr>
        <w:t xml:space="preserve"> </w:t>
      </w:r>
      <w:r>
        <w:t>в</w:t>
      </w:r>
      <w:r>
        <w:rPr>
          <w:spacing w:val="-1"/>
        </w:rPr>
        <w:t xml:space="preserve"> </w:t>
      </w:r>
      <w:r>
        <w:t>пространстве;</w:t>
      </w:r>
    </w:p>
    <w:p w:rsidR="004C3854" w:rsidRDefault="00BB14C8">
      <w:pPr>
        <w:pStyle w:val="a3"/>
        <w:ind w:left="305" w:right="269"/>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rPr>
          <w:rFonts w:ascii="Calibri" w:hAnsi="Calibri"/>
          <w:sz w:val="20"/>
        </w:rPr>
        <w:t>380</w:t>
      </w:r>
      <w:r>
        <w:rPr>
          <w:rFonts w:ascii="Calibri" w:hAnsi="Calibri"/>
          <w:spacing w:val="1"/>
          <w:sz w:val="20"/>
        </w:rPr>
        <w:t xml:space="preserve"> </w:t>
      </w:r>
      <w:r>
        <w:t>распространения</w:t>
      </w:r>
      <w:r>
        <w:rPr>
          <w:spacing w:val="-8"/>
        </w:rPr>
        <w:t xml:space="preserve"> </w:t>
      </w:r>
      <w:r>
        <w:t>основных</w:t>
      </w:r>
      <w:r>
        <w:rPr>
          <w:spacing w:val="-3"/>
        </w:rPr>
        <w:t xml:space="preserve"> </w:t>
      </w:r>
      <w:r>
        <w:t>религий;</w:t>
      </w:r>
    </w:p>
    <w:p w:rsidR="004C3854" w:rsidRDefault="00BB14C8">
      <w:pPr>
        <w:pStyle w:val="a3"/>
        <w:ind w:left="305" w:right="265" w:firstLine="739"/>
      </w:pPr>
      <w:r>
        <w:t>приводить</w:t>
      </w:r>
      <w:r>
        <w:rPr>
          <w:spacing w:val="1"/>
        </w:rPr>
        <w:t xml:space="preserve"> </w:t>
      </w:r>
      <w:r>
        <w:t>примеры</w:t>
      </w:r>
      <w:r>
        <w:rPr>
          <w:spacing w:val="1"/>
        </w:rPr>
        <w:t xml:space="preserve"> </w:t>
      </w:r>
      <w:r>
        <w:t>наиболее</w:t>
      </w:r>
      <w:r>
        <w:rPr>
          <w:spacing w:val="1"/>
        </w:rPr>
        <w:t xml:space="preserve"> </w:t>
      </w:r>
      <w:r>
        <w:t>крупных</w:t>
      </w:r>
      <w:r>
        <w:rPr>
          <w:spacing w:val="1"/>
        </w:rPr>
        <w:t xml:space="preserve"> </w:t>
      </w:r>
      <w:r>
        <w:t>стран</w:t>
      </w:r>
      <w:r>
        <w:rPr>
          <w:spacing w:val="1"/>
        </w:rPr>
        <w:t xml:space="preserve"> </w:t>
      </w:r>
      <w:r>
        <w:t>по</w:t>
      </w:r>
      <w:r>
        <w:rPr>
          <w:spacing w:val="1"/>
        </w:rPr>
        <w:t xml:space="preserve"> </w:t>
      </w:r>
      <w:r>
        <w:t>численности</w:t>
      </w:r>
      <w:r>
        <w:rPr>
          <w:spacing w:val="1"/>
        </w:rPr>
        <w:t xml:space="preserve"> </w:t>
      </w:r>
      <w:r>
        <w:t>населения</w:t>
      </w:r>
      <w:r>
        <w:rPr>
          <w:spacing w:val="1"/>
        </w:rPr>
        <w:t xml:space="preserve"> </w:t>
      </w:r>
      <w:r>
        <w:t>и</w:t>
      </w:r>
      <w:r>
        <w:rPr>
          <w:spacing w:val="1"/>
        </w:rPr>
        <w:t xml:space="preserve"> </w:t>
      </w:r>
      <w:r>
        <w:t>площади</w:t>
      </w:r>
      <w:r>
        <w:rPr>
          <w:spacing w:val="1"/>
        </w:rPr>
        <w:t xml:space="preserve"> </w:t>
      </w:r>
      <w:r>
        <w:t>территории, стран, имеющих различное географическое положение, стран с различными 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1"/>
        </w:rPr>
        <w:t xml:space="preserve"> </w:t>
      </w:r>
      <w:r>
        <w:t>лесных,</w:t>
      </w:r>
      <w:r>
        <w:rPr>
          <w:spacing w:val="1"/>
        </w:rPr>
        <w:t xml:space="preserve"> </w:t>
      </w:r>
      <w:r>
        <w:t>земельных,</w:t>
      </w:r>
      <w:r>
        <w:rPr>
          <w:spacing w:val="61"/>
        </w:rPr>
        <w:t xml:space="preserve"> </w:t>
      </w:r>
      <w:r>
        <w:t>водных</w:t>
      </w:r>
      <w:r>
        <w:rPr>
          <w:spacing w:val="1"/>
        </w:rPr>
        <w:t xml:space="preserve"> </w:t>
      </w:r>
      <w:r>
        <w:t>ресурсов;</w:t>
      </w:r>
    </w:p>
    <w:p w:rsidR="004C3854" w:rsidRPr="00CE304F" w:rsidRDefault="00BB14C8" w:rsidP="001B2550">
      <w:pPr>
        <w:pStyle w:val="a4"/>
        <w:numPr>
          <w:ilvl w:val="0"/>
          <w:numId w:val="25"/>
        </w:numPr>
        <w:tabs>
          <w:tab w:val="left" w:pos="1338"/>
        </w:tabs>
        <w:ind w:right="270" w:firstLine="739"/>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урбанизацию,</w:t>
      </w:r>
      <w:r>
        <w:rPr>
          <w:spacing w:val="1"/>
          <w:sz w:val="24"/>
        </w:rPr>
        <w:t xml:space="preserve"> </w:t>
      </w:r>
      <w:r>
        <w:rPr>
          <w:sz w:val="24"/>
        </w:rPr>
        <w:t>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 иммиграцию, демографический взрыв и демографический кризис и распознавать их</w:t>
      </w:r>
      <w:r>
        <w:rPr>
          <w:spacing w:val="1"/>
          <w:sz w:val="24"/>
        </w:rPr>
        <w:t xml:space="preserve"> </w:t>
      </w:r>
      <w:r>
        <w:rPr>
          <w:sz w:val="24"/>
        </w:rPr>
        <w:t>проявления</w:t>
      </w:r>
      <w:r w:rsidR="00CE304F">
        <w:rPr>
          <w:sz w:val="24"/>
        </w:rPr>
        <w:t xml:space="preserve"> </w:t>
      </w:r>
      <w:r>
        <w:t>в</w:t>
      </w:r>
      <w:r w:rsidRPr="00CE304F">
        <w:rPr>
          <w:spacing w:val="-1"/>
        </w:rPr>
        <w:t xml:space="preserve"> </w:t>
      </w:r>
      <w:r>
        <w:t>повседневной</w:t>
      </w:r>
      <w:r w:rsidRPr="00CE304F">
        <w:rPr>
          <w:spacing w:val="-5"/>
        </w:rPr>
        <w:t xml:space="preserve"> </w:t>
      </w:r>
      <w:r>
        <w:t>жизни;</w:t>
      </w:r>
    </w:p>
    <w:p w:rsidR="004C3854" w:rsidRDefault="00BB14C8">
      <w:pPr>
        <w:pStyle w:val="a3"/>
        <w:spacing w:before="2"/>
        <w:ind w:left="305" w:right="267" w:firstLine="739"/>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 свойств изученных географических объектов, процессов и явлений, в том числе: 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1"/>
        </w:rPr>
        <w:t xml:space="preserve"> </w:t>
      </w:r>
      <w:r>
        <w:t>(объёмы</w:t>
      </w:r>
      <w:r>
        <w:rPr>
          <w:spacing w:val="1"/>
        </w:rPr>
        <w:t xml:space="preserve"> </w:t>
      </w:r>
      <w:r>
        <w:t>ВВП,</w:t>
      </w:r>
      <w:r>
        <w:rPr>
          <w:spacing w:val="1"/>
        </w:rPr>
        <w:t xml:space="preserve"> </w:t>
      </w:r>
      <w:r>
        <w:t>промышленного,</w:t>
      </w:r>
      <w:r>
        <w:rPr>
          <w:spacing w:val="60"/>
        </w:rPr>
        <w:t xml:space="preserve"> </w:t>
      </w:r>
      <w:r>
        <w:t>сельскохозяйственного производства и другие) и важнейших отраслей хозяйства</w:t>
      </w:r>
      <w:r>
        <w:rPr>
          <w:spacing w:val="1"/>
        </w:rPr>
        <w:t xml:space="preserve"> </w:t>
      </w:r>
      <w:r>
        <w:t>в</w:t>
      </w:r>
      <w:r>
        <w:rPr>
          <w:spacing w:val="1"/>
        </w:rPr>
        <w:t xml:space="preserve"> </w:t>
      </w:r>
      <w:r>
        <w:t>отдельных</w:t>
      </w:r>
      <w:r>
        <w:rPr>
          <w:spacing w:val="1"/>
        </w:rPr>
        <w:t xml:space="preserve"> </w:t>
      </w:r>
      <w:r>
        <w:t>странах,</w:t>
      </w:r>
      <w:r>
        <w:rPr>
          <w:spacing w:val="1"/>
        </w:rPr>
        <w:t xml:space="preserve"> </w:t>
      </w:r>
      <w:r>
        <w:t>сравнения</w:t>
      </w:r>
      <w:r>
        <w:rPr>
          <w:spacing w:val="1"/>
        </w:rPr>
        <w:t xml:space="preserve"> </w:t>
      </w:r>
      <w:r>
        <w:t>показателей,</w:t>
      </w:r>
      <w:r>
        <w:rPr>
          <w:spacing w:val="1"/>
        </w:rPr>
        <w:t xml:space="preserve"> </w:t>
      </w:r>
      <w:r>
        <w:t>характеризующих</w:t>
      </w:r>
      <w:r>
        <w:rPr>
          <w:spacing w:val="1"/>
        </w:rPr>
        <w:t xml:space="preserve"> </w:t>
      </w:r>
      <w:r>
        <w:t>демографическую</w:t>
      </w:r>
      <w:r>
        <w:rPr>
          <w:spacing w:val="1"/>
        </w:rPr>
        <w:t xml:space="preserve"> </w:t>
      </w:r>
      <w:r>
        <w:t>ситуацию,</w:t>
      </w:r>
      <w:r>
        <w:rPr>
          <w:spacing w:val="1"/>
        </w:rPr>
        <w:t xml:space="preserve"> </w:t>
      </w:r>
      <w:r>
        <w:t>урбанизацию, миграции и качество жизни населения мира и отдельных стран, с использованием</w:t>
      </w:r>
      <w:r>
        <w:rPr>
          <w:spacing w:val="1"/>
        </w:rPr>
        <w:t xml:space="preserve"> </w:t>
      </w:r>
      <w:r>
        <w:lastRenderedPageBreak/>
        <w:t>источников</w:t>
      </w:r>
      <w:r>
        <w:rPr>
          <w:spacing w:val="1"/>
        </w:rPr>
        <w:t xml:space="preserve"> </w:t>
      </w:r>
      <w:r>
        <w:t>географической</w:t>
      </w:r>
      <w:r>
        <w:rPr>
          <w:spacing w:val="1"/>
        </w:rPr>
        <w:t xml:space="preserve"> </w:t>
      </w:r>
      <w:r>
        <w:t>информации,</w:t>
      </w:r>
      <w:r>
        <w:rPr>
          <w:spacing w:val="1"/>
        </w:rPr>
        <w:t xml:space="preserve"> </w:t>
      </w:r>
      <w:r>
        <w:t>сравнения</w:t>
      </w:r>
      <w:r>
        <w:rPr>
          <w:spacing w:val="1"/>
        </w:rPr>
        <w:t xml:space="preserve"> </w:t>
      </w:r>
      <w:r>
        <w:t>структуры</w:t>
      </w:r>
      <w:r>
        <w:rPr>
          <w:spacing w:val="1"/>
        </w:rPr>
        <w:t xml:space="preserve"> </w:t>
      </w:r>
      <w:r>
        <w:t>экономики</w:t>
      </w:r>
      <w:r>
        <w:rPr>
          <w:spacing w:val="1"/>
        </w:rPr>
        <w:t xml:space="preserve"> </w:t>
      </w:r>
      <w:r>
        <w:t>аграрных,</w:t>
      </w:r>
      <w:r>
        <w:rPr>
          <w:spacing w:val="-57"/>
        </w:rPr>
        <w:t xml:space="preserve"> </w:t>
      </w:r>
      <w:r>
        <w:t>индустриальных и постиндустриальных стран, регионов и стран по обеспеченности минеральными,</w:t>
      </w:r>
      <w:r>
        <w:rPr>
          <w:spacing w:val="-57"/>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 для классификации крупнейших стран, в том числе по особенностям географического</w:t>
      </w:r>
      <w:r>
        <w:rPr>
          <w:spacing w:val="-57"/>
        </w:rPr>
        <w:t xml:space="preserve"> </w:t>
      </w:r>
      <w:r>
        <w:t>положения, форме правления и государственного устройства, уровню социально-экономического</w:t>
      </w:r>
      <w:r>
        <w:rPr>
          <w:spacing w:val="1"/>
        </w:rPr>
        <w:t xml:space="preserve"> </w:t>
      </w:r>
      <w:r>
        <w:t>развития, типам воспроизводства населения, занимаемым ими позициям относительно России, для</w:t>
      </w:r>
      <w:r>
        <w:rPr>
          <w:spacing w:val="1"/>
        </w:rPr>
        <w:t xml:space="preserve"> </w:t>
      </w:r>
      <w:r>
        <w:t>классификации</w:t>
      </w:r>
      <w:r>
        <w:rPr>
          <w:spacing w:val="1"/>
        </w:rPr>
        <w:t xml:space="preserve"> </w:t>
      </w:r>
      <w:r>
        <w:t>ландшафтов</w:t>
      </w:r>
      <w:r>
        <w:rPr>
          <w:spacing w:val="-2"/>
        </w:rPr>
        <w:t xml:space="preserve"> </w:t>
      </w:r>
      <w:r>
        <w:t>с использованием</w:t>
      </w:r>
      <w:r>
        <w:rPr>
          <w:spacing w:val="-3"/>
        </w:rPr>
        <w:t xml:space="preserve"> </w:t>
      </w:r>
      <w:r>
        <w:t>источников</w:t>
      </w:r>
      <w:r>
        <w:rPr>
          <w:spacing w:val="-2"/>
        </w:rPr>
        <w:t xml:space="preserve"> </w:t>
      </w:r>
      <w:r>
        <w:t>географической</w:t>
      </w:r>
      <w:r>
        <w:rPr>
          <w:spacing w:val="-3"/>
        </w:rPr>
        <w:t xml:space="preserve"> </w:t>
      </w:r>
      <w:r>
        <w:t>информации;</w:t>
      </w:r>
    </w:p>
    <w:p w:rsidR="004C3854" w:rsidRDefault="00BB14C8">
      <w:pPr>
        <w:pStyle w:val="a3"/>
        <w:ind w:left="305" w:right="267" w:firstLine="739"/>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между природными условиями и размещением населения, в том числе</w:t>
      </w:r>
      <w:r>
        <w:rPr>
          <w:spacing w:val="1"/>
        </w:rPr>
        <w:t xml:space="preserve"> </w:t>
      </w:r>
      <w:r>
        <w:t>между глобальным изменением климата и изменением уровня Мирового океана, хозяйственной</w:t>
      </w:r>
      <w:r>
        <w:rPr>
          <w:spacing w:val="1"/>
        </w:rPr>
        <w:t xml:space="preserve"> </w:t>
      </w:r>
      <w:r>
        <w:t>деятельностью и возможными изменениями в размещении населения, между развитием науки 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противостоять</w:t>
      </w:r>
      <w:r>
        <w:rPr>
          <w:spacing w:val="-1"/>
        </w:rPr>
        <w:t xml:space="preserve"> </w:t>
      </w:r>
      <w:r>
        <w:t>им;</w:t>
      </w:r>
    </w:p>
    <w:p w:rsidR="004C3854" w:rsidRDefault="00BB14C8">
      <w:pPr>
        <w:pStyle w:val="a3"/>
        <w:ind w:left="305" w:right="276" w:firstLine="739"/>
      </w:pPr>
      <w:r>
        <w:t>устанавливать</w:t>
      </w:r>
      <w:r>
        <w:rPr>
          <w:spacing w:val="1"/>
        </w:rPr>
        <w:t xml:space="preserve"> </w:t>
      </w:r>
      <w:r>
        <w:t>взаимосвязи</w:t>
      </w:r>
      <w:r>
        <w:rPr>
          <w:spacing w:val="1"/>
        </w:rPr>
        <w:t xml:space="preserve"> </w:t>
      </w:r>
      <w:r>
        <w:t>между</w:t>
      </w:r>
      <w:r>
        <w:rPr>
          <w:spacing w:val="1"/>
        </w:rPr>
        <w:t xml:space="preserve"> </w:t>
      </w:r>
      <w:r>
        <w:t>значениями</w:t>
      </w:r>
      <w:r>
        <w:rPr>
          <w:spacing w:val="1"/>
        </w:rPr>
        <w:t xml:space="preserve"> </w:t>
      </w:r>
      <w:r>
        <w:t>показателей</w:t>
      </w:r>
      <w:r>
        <w:rPr>
          <w:spacing w:val="1"/>
        </w:rPr>
        <w:t xml:space="preserve"> </w:t>
      </w:r>
      <w:r>
        <w:t>рождаемости,</w:t>
      </w:r>
      <w:r>
        <w:rPr>
          <w:spacing w:val="1"/>
        </w:rPr>
        <w:t xml:space="preserve"> </w:t>
      </w:r>
      <w:r>
        <w:t>смертности,</w:t>
      </w:r>
      <w:r>
        <w:rPr>
          <w:spacing w:val="1"/>
        </w:rPr>
        <w:t xml:space="preserve"> </w:t>
      </w:r>
      <w:r>
        <w:t>средней</w:t>
      </w:r>
      <w:r>
        <w:rPr>
          <w:spacing w:val="1"/>
        </w:rPr>
        <w:t xml:space="preserve"> </w:t>
      </w:r>
      <w:r>
        <w:t>ожидаемой</w:t>
      </w:r>
      <w:r>
        <w:rPr>
          <w:spacing w:val="1"/>
        </w:rPr>
        <w:t xml:space="preserve"> </w:t>
      </w:r>
      <w:r>
        <w:t>продолжительности</w:t>
      </w:r>
      <w:r>
        <w:rPr>
          <w:spacing w:val="1"/>
        </w:rPr>
        <w:t xml:space="preserve"> </w:t>
      </w:r>
      <w:r>
        <w:t>жизни</w:t>
      </w:r>
      <w:r>
        <w:rPr>
          <w:spacing w:val="1"/>
        </w:rPr>
        <w:t xml:space="preserve"> </w:t>
      </w:r>
      <w:r>
        <w:t>и</w:t>
      </w:r>
      <w:r>
        <w:rPr>
          <w:spacing w:val="1"/>
        </w:rPr>
        <w:t xml:space="preserve"> </w:t>
      </w:r>
      <w:r>
        <w:t>возрастной</w:t>
      </w:r>
      <w:r>
        <w:rPr>
          <w:spacing w:val="1"/>
        </w:rPr>
        <w:t xml:space="preserve"> </w:t>
      </w:r>
      <w:r>
        <w:t>структурой</w:t>
      </w:r>
      <w:r>
        <w:rPr>
          <w:spacing w:val="1"/>
        </w:rPr>
        <w:t xml:space="preserve"> </w:t>
      </w:r>
      <w:r>
        <w:t>населения,</w:t>
      </w:r>
      <w:r>
        <w:rPr>
          <w:spacing w:val="1"/>
        </w:rPr>
        <w:t xml:space="preserve"> </w:t>
      </w:r>
      <w:r>
        <w:t>развитием</w:t>
      </w:r>
      <w:r>
        <w:rPr>
          <w:spacing w:val="1"/>
        </w:rPr>
        <w:t xml:space="preserve"> </w:t>
      </w:r>
      <w:r>
        <w:t>отраслей</w:t>
      </w:r>
      <w:r>
        <w:rPr>
          <w:spacing w:val="-3"/>
        </w:rPr>
        <w:t xml:space="preserve"> </w:t>
      </w:r>
      <w:r>
        <w:t>мирового</w:t>
      </w:r>
      <w:r>
        <w:rPr>
          <w:spacing w:val="5"/>
        </w:rPr>
        <w:t xml:space="preserve"> </w:t>
      </w:r>
      <w:r>
        <w:t>хозяйства</w:t>
      </w:r>
      <w:r>
        <w:rPr>
          <w:spacing w:val="-5"/>
        </w:rPr>
        <w:t xml:space="preserve"> </w:t>
      </w:r>
      <w:r>
        <w:t>и</w:t>
      </w:r>
      <w:r>
        <w:rPr>
          <w:spacing w:val="-2"/>
        </w:rPr>
        <w:t xml:space="preserve"> </w:t>
      </w:r>
      <w:r>
        <w:t>особенностями</w:t>
      </w:r>
      <w:r>
        <w:rPr>
          <w:spacing w:val="-3"/>
        </w:rPr>
        <w:t xml:space="preserve"> </w:t>
      </w:r>
      <w:r>
        <w:t>их</w:t>
      </w:r>
      <w:r>
        <w:rPr>
          <w:spacing w:val="-4"/>
        </w:rPr>
        <w:t xml:space="preserve"> </w:t>
      </w:r>
      <w:r>
        <w:t>влияния</w:t>
      </w:r>
      <w:r>
        <w:rPr>
          <w:spacing w:val="-3"/>
        </w:rPr>
        <w:t xml:space="preserve"> </w:t>
      </w:r>
      <w:r>
        <w:t>на</w:t>
      </w:r>
      <w:r>
        <w:rPr>
          <w:spacing w:val="-5"/>
        </w:rPr>
        <w:t xml:space="preserve"> </w:t>
      </w:r>
      <w:r>
        <w:t>окружающую</w:t>
      </w:r>
      <w:r>
        <w:rPr>
          <w:spacing w:val="-1"/>
        </w:rPr>
        <w:t xml:space="preserve"> </w:t>
      </w:r>
      <w:r>
        <w:t>среду;</w:t>
      </w:r>
    </w:p>
    <w:p w:rsidR="004C3854" w:rsidRDefault="00BB14C8">
      <w:pPr>
        <w:pStyle w:val="a3"/>
        <w:spacing w:before="2"/>
        <w:ind w:left="305" w:right="277" w:firstLine="739"/>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 основе</w:t>
      </w:r>
      <w:r>
        <w:rPr>
          <w:spacing w:val="1"/>
        </w:rPr>
        <w:t xml:space="preserve"> </w:t>
      </w:r>
      <w:r>
        <w:t>использования</w:t>
      </w:r>
      <w:r>
        <w:rPr>
          <w:spacing w:val="1"/>
        </w:rPr>
        <w:t xml:space="preserve"> </w:t>
      </w:r>
      <w:r>
        <w:t>географических</w:t>
      </w:r>
      <w:r>
        <w:rPr>
          <w:spacing w:val="1"/>
        </w:rPr>
        <w:t xml:space="preserve"> </w:t>
      </w:r>
      <w:r>
        <w:t>знаний;</w:t>
      </w:r>
    </w:p>
    <w:p w:rsidR="004C3854" w:rsidRDefault="00BB14C8" w:rsidP="001B2550">
      <w:pPr>
        <w:pStyle w:val="a4"/>
        <w:numPr>
          <w:ilvl w:val="0"/>
          <w:numId w:val="25"/>
        </w:numPr>
        <w:tabs>
          <w:tab w:val="left" w:pos="1343"/>
        </w:tabs>
        <w:spacing w:before="1"/>
        <w:ind w:right="262" w:firstLine="739"/>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w:t>
      </w:r>
      <w:r>
        <w:rPr>
          <w:spacing w:val="1"/>
          <w:sz w:val="24"/>
        </w:rPr>
        <w:t xml:space="preserve"> </w:t>
      </w:r>
      <w:r>
        <w:rPr>
          <w:sz w:val="24"/>
        </w:rPr>
        <w:t>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57"/>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 активное население, индекс человеческого развития (ИЧР), народ, этнос, 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w:t>
      </w:r>
      <w:r>
        <w:rPr>
          <w:spacing w:val="1"/>
          <w:sz w:val="24"/>
        </w:rPr>
        <w:t xml:space="preserve"> </w:t>
      </w:r>
      <w:r>
        <w:rPr>
          <w:sz w:val="24"/>
        </w:rPr>
        <w:t>хозяйственная</w:t>
      </w:r>
      <w:r>
        <w:rPr>
          <w:spacing w:val="1"/>
          <w:sz w:val="24"/>
        </w:rPr>
        <w:t xml:space="preserve"> </w:t>
      </w:r>
      <w:r>
        <w:rPr>
          <w:sz w:val="24"/>
        </w:rPr>
        <w:t>специализация, международное географическое разделение труда, отраслевая и территориальная</w:t>
      </w:r>
      <w:r>
        <w:rPr>
          <w:spacing w:val="1"/>
          <w:sz w:val="24"/>
        </w:rPr>
        <w:t xml:space="preserve"> </w:t>
      </w:r>
      <w:r>
        <w:rPr>
          <w:sz w:val="24"/>
        </w:rPr>
        <w:t>структура</w:t>
      </w:r>
      <w:r>
        <w:rPr>
          <w:spacing w:val="50"/>
          <w:sz w:val="24"/>
        </w:rPr>
        <w:t xml:space="preserve"> </w:t>
      </w:r>
      <w:r>
        <w:rPr>
          <w:sz w:val="24"/>
        </w:rPr>
        <w:t>мирового</w:t>
      </w:r>
      <w:r>
        <w:rPr>
          <w:spacing w:val="50"/>
          <w:sz w:val="24"/>
        </w:rPr>
        <w:t xml:space="preserve"> </w:t>
      </w:r>
      <w:r>
        <w:rPr>
          <w:sz w:val="24"/>
        </w:rPr>
        <w:t>хозяйства,</w:t>
      </w:r>
      <w:r>
        <w:rPr>
          <w:spacing w:val="50"/>
          <w:sz w:val="24"/>
        </w:rPr>
        <w:t xml:space="preserve"> </w:t>
      </w:r>
      <w:r>
        <w:rPr>
          <w:sz w:val="24"/>
        </w:rPr>
        <w:t>транснациональные</w:t>
      </w:r>
      <w:r>
        <w:rPr>
          <w:spacing w:val="50"/>
          <w:sz w:val="24"/>
        </w:rPr>
        <w:t xml:space="preserve"> </w:t>
      </w:r>
      <w:r>
        <w:rPr>
          <w:sz w:val="24"/>
        </w:rPr>
        <w:t>корпорации</w:t>
      </w:r>
      <w:r>
        <w:rPr>
          <w:spacing w:val="48"/>
          <w:sz w:val="24"/>
        </w:rPr>
        <w:t xml:space="preserve"> </w:t>
      </w:r>
      <w:r>
        <w:rPr>
          <w:sz w:val="24"/>
        </w:rPr>
        <w:t>(ТНК),</w:t>
      </w:r>
      <w:r>
        <w:rPr>
          <w:spacing w:val="53"/>
          <w:sz w:val="24"/>
        </w:rPr>
        <w:t xml:space="preserve"> </w:t>
      </w:r>
      <w:r>
        <w:rPr>
          <w:sz w:val="24"/>
        </w:rPr>
        <w:t>«сланцевая</w:t>
      </w:r>
      <w:r>
        <w:rPr>
          <w:spacing w:val="51"/>
          <w:sz w:val="24"/>
        </w:rPr>
        <w:t xml:space="preserve"> </w:t>
      </w:r>
      <w:r>
        <w:rPr>
          <w:sz w:val="24"/>
        </w:rPr>
        <w:t>революция»,</w:t>
      </w:r>
    </w:p>
    <w:p w:rsidR="004C3854" w:rsidRDefault="00BB14C8">
      <w:pPr>
        <w:pStyle w:val="a3"/>
        <w:spacing w:before="1"/>
        <w:ind w:left="305" w:right="279" w:firstLine="0"/>
      </w:pPr>
      <w:r>
        <w:t>«водородная энергетика», «зелёная энергетика», органическое сельское хозяйство, глобализация</w:t>
      </w:r>
      <w:r>
        <w:rPr>
          <w:spacing w:val="1"/>
        </w:rPr>
        <w:t xml:space="preserve"> </w:t>
      </w:r>
      <w:r>
        <w:t>мировой</w:t>
      </w:r>
      <w:r>
        <w:rPr>
          <w:spacing w:val="1"/>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57"/>
        </w:rPr>
        <w:t xml:space="preserve"> </w:t>
      </w:r>
      <w:r>
        <w:t>отношения,</w:t>
      </w:r>
      <w:r>
        <w:rPr>
          <w:spacing w:val="1"/>
        </w:rPr>
        <w:t xml:space="preserve"> </w:t>
      </w:r>
      <w:r>
        <w:t>устойчивое</w:t>
      </w:r>
      <w:r>
        <w:rPr>
          <w:spacing w:val="-1"/>
        </w:rPr>
        <w:t xml:space="preserve"> </w:t>
      </w:r>
      <w:r>
        <w:t>развитие</w:t>
      </w:r>
      <w:r>
        <w:rPr>
          <w:spacing w:val="-6"/>
        </w:rPr>
        <w:t xml:space="preserve"> </w:t>
      </w:r>
      <w:r>
        <w:t>для решения</w:t>
      </w:r>
      <w:r>
        <w:rPr>
          <w:spacing w:val="-10"/>
        </w:rPr>
        <w:t xml:space="preserve"> </w:t>
      </w:r>
      <w:r>
        <w:t>учебных</w:t>
      </w:r>
      <w:r>
        <w:rPr>
          <w:spacing w:val="-5"/>
        </w:rPr>
        <w:t xml:space="preserve"> </w:t>
      </w:r>
      <w:r>
        <w:t>и</w:t>
      </w:r>
      <w:r>
        <w:rPr>
          <w:spacing w:val="1"/>
        </w:rPr>
        <w:t xml:space="preserve"> </w:t>
      </w:r>
      <w:r>
        <w:t>(или)</w:t>
      </w:r>
      <w:r>
        <w:rPr>
          <w:spacing w:val="-3"/>
        </w:rPr>
        <w:t xml:space="preserve"> </w:t>
      </w:r>
      <w:r>
        <w:t>практико-ориентированных</w:t>
      </w:r>
      <w:r>
        <w:rPr>
          <w:spacing w:val="-5"/>
        </w:rPr>
        <w:t xml:space="preserve"> </w:t>
      </w:r>
      <w:r>
        <w:t>задач;</w:t>
      </w:r>
    </w:p>
    <w:p w:rsidR="004C3854" w:rsidRDefault="00BB14C8" w:rsidP="001B2550">
      <w:pPr>
        <w:pStyle w:val="a4"/>
        <w:numPr>
          <w:ilvl w:val="0"/>
          <w:numId w:val="25"/>
        </w:numPr>
        <w:tabs>
          <w:tab w:val="left" w:pos="2076"/>
          <w:tab w:val="left" w:pos="2078"/>
        </w:tabs>
        <w:spacing w:line="242" w:lineRule="auto"/>
        <w:ind w:right="272" w:firstLine="73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p>
    <w:p w:rsidR="004C3854" w:rsidRPr="00CE304F" w:rsidRDefault="00BB14C8" w:rsidP="00CE304F">
      <w:pPr>
        <w:pStyle w:val="a4"/>
        <w:tabs>
          <w:tab w:val="left" w:pos="656"/>
        </w:tabs>
        <w:spacing w:line="264" w:lineRule="auto"/>
        <w:ind w:left="305" w:right="531" w:firstLine="0"/>
        <w:rPr>
          <w:sz w:val="24"/>
          <w:szCs w:val="24"/>
        </w:rPr>
      </w:pPr>
      <w:r w:rsidRPr="00CE304F">
        <w:rPr>
          <w:sz w:val="24"/>
          <w:szCs w:val="24"/>
        </w:rPr>
        <w:t>объектами, процессами и явлениями, их изменениями в результате воздействия природных и антропогенных</w:t>
      </w:r>
      <w:r w:rsidRPr="00CE304F">
        <w:rPr>
          <w:spacing w:val="1"/>
          <w:sz w:val="24"/>
          <w:szCs w:val="24"/>
        </w:rPr>
        <w:t xml:space="preserve"> </w:t>
      </w:r>
      <w:r w:rsidRPr="00CE304F">
        <w:rPr>
          <w:sz w:val="24"/>
          <w:szCs w:val="24"/>
        </w:rPr>
        <w:t>факторов: определять</w:t>
      </w:r>
      <w:r w:rsidRPr="00CE304F">
        <w:rPr>
          <w:spacing w:val="-3"/>
          <w:sz w:val="24"/>
          <w:szCs w:val="24"/>
        </w:rPr>
        <w:t xml:space="preserve"> </w:t>
      </w:r>
      <w:r w:rsidRPr="00CE304F">
        <w:rPr>
          <w:sz w:val="24"/>
          <w:szCs w:val="24"/>
        </w:rPr>
        <w:t>цели</w:t>
      </w:r>
      <w:r w:rsidRPr="00CE304F">
        <w:rPr>
          <w:spacing w:val="-4"/>
          <w:sz w:val="24"/>
          <w:szCs w:val="24"/>
        </w:rPr>
        <w:t xml:space="preserve"> </w:t>
      </w:r>
      <w:r w:rsidRPr="00CE304F">
        <w:rPr>
          <w:sz w:val="24"/>
          <w:szCs w:val="24"/>
        </w:rPr>
        <w:t>и</w:t>
      </w:r>
      <w:r w:rsidRPr="00CE304F">
        <w:rPr>
          <w:spacing w:val="-3"/>
          <w:sz w:val="24"/>
          <w:szCs w:val="24"/>
        </w:rPr>
        <w:t xml:space="preserve"> </w:t>
      </w:r>
      <w:r w:rsidRPr="00CE304F">
        <w:rPr>
          <w:sz w:val="24"/>
          <w:szCs w:val="24"/>
        </w:rPr>
        <w:t>задачи</w:t>
      </w:r>
      <w:r w:rsidRPr="00CE304F">
        <w:rPr>
          <w:spacing w:val="-4"/>
          <w:sz w:val="24"/>
          <w:szCs w:val="24"/>
        </w:rPr>
        <w:t xml:space="preserve"> </w:t>
      </w:r>
      <w:r w:rsidRPr="00CE304F">
        <w:rPr>
          <w:sz w:val="24"/>
          <w:szCs w:val="24"/>
        </w:rPr>
        <w:t>проведения</w:t>
      </w:r>
      <w:r w:rsidRPr="00CE304F">
        <w:rPr>
          <w:spacing w:val="-2"/>
          <w:sz w:val="24"/>
          <w:szCs w:val="24"/>
        </w:rPr>
        <w:t xml:space="preserve"> </w:t>
      </w:r>
      <w:r w:rsidRPr="00CE304F">
        <w:rPr>
          <w:sz w:val="24"/>
          <w:szCs w:val="24"/>
        </w:rPr>
        <w:t>наблюдения</w:t>
      </w:r>
      <w:r w:rsidRPr="00CE304F">
        <w:rPr>
          <w:spacing w:val="-3"/>
          <w:sz w:val="24"/>
          <w:szCs w:val="24"/>
        </w:rPr>
        <w:t xml:space="preserve"> </w:t>
      </w:r>
      <w:r w:rsidRPr="00CE304F">
        <w:rPr>
          <w:sz w:val="24"/>
          <w:szCs w:val="24"/>
        </w:rPr>
        <w:t>(исследования); выбирать</w:t>
      </w:r>
      <w:r w:rsidRPr="00CE304F">
        <w:rPr>
          <w:spacing w:val="-6"/>
          <w:sz w:val="24"/>
          <w:szCs w:val="24"/>
        </w:rPr>
        <w:t xml:space="preserve"> </w:t>
      </w:r>
      <w:r w:rsidRPr="00CE304F">
        <w:rPr>
          <w:sz w:val="24"/>
          <w:szCs w:val="24"/>
        </w:rPr>
        <w:t>форму</w:t>
      </w:r>
      <w:r w:rsidRPr="00CE304F">
        <w:rPr>
          <w:spacing w:val="-11"/>
          <w:sz w:val="24"/>
          <w:szCs w:val="24"/>
        </w:rPr>
        <w:t xml:space="preserve"> </w:t>
      </w:r>
      <w:r w:rsidRPr="00CE304F">
        <w:rPr>
          <w:sz w:val="24"/>
          <w:szCs w:val="24"/>
        </w:rPr>
        <w:t>фиксации</w:t>
      </w:r>
      <w:r w:rsidRPr="00CE304F">
        <w:rPr>
          <w:spacing w:val="-4"/>
          <w:sz w:val="24"/>
          <w:szCs w:val="24"/>
        </w:rPr>
        <w:t xml:space="preserve"> </w:t>
      </w:r>
      <w:r w:rsidRPr="00CE304F">
        <w:rPr>
          <w:sz w:val="24"/>
          <w:szCs w:val="24"/>
        </w:rPr>
        <w:t>результатов</w:t>
      </w:r>
      <w:r w:rsidRPr="00CE304F">
        <w:rPr>
          <w:spacing w:val="-47"/>
          <w:sz w:val="24"/>
          <w:szCs w:val="24"/>
        </w:rPr>
        <w:t xml:space="preserve"> </w:t>
      </w:r>
      <w:r w:rsidRPr="00CE304F">
        <w:rPr>
          <w:sz w:val="24"/>
          <w:szCs w:val="24"/>
        </w:rPr>
        <w:t>наблюдения (исследования);</w:t>
      </w:r>
    </w:p>
    <w:p w:rsidR="004C3854" w:rsidRDefault="00BB14C8" w:rsidP="001B2550">
      <w:pPr>
        <w:pStyle w:val="a4"/>
        <w:numPr>
          <w:ilvl w:val="0"/>
          <w:numId w:val="25"/>
        </w:numPr>
        <w:tabs>
          <w:tab w:val="left" w:pos="1353"/>
        </w:tabs>
        <w:ind w:right="267" w:firstLine="73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 геоинформационные</w:t>
      </w:r>
      <w:r>
        <w:rPr>
          <w:spacing w:val="1"/>
          <w:sz w:val="24"/>
        </w:rPr>
        <w:t xml:space="preserve"> </w:t>
      </w:r>
      <w:r>
        <w:rPr>
          <w:sz w:val="24"/>
        </w:rPr>
        <w:t>системы,</w:t>
      </w:r>
      <w:r>
        <w:rPr>
          <w:spacing w:val="-2"/>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p>
    <w:p w:rsidR="004C3854" w:rsidRDefault="00BB14C8">
      <w:pPr>
        <w:pStyle w:val="a3"/>
        <w:spacing w:before="1"/>
        <w:ind w:left="305" w:right="275" w:firstLine="739"/>
      </w:pPr>
      <w:r>
        <w:t>сопоставлять</w:t>
      </w:r>
      <w:r>
        <w:rPr>
          <w:spacing w:val="1"/>
        </w:rPr>
        <w:t xml:space="preserve"> </w:t>
      </w:r>
      <w:r>
        <w:t>и</w:t>
      </w:r>
      <w:r>
        <w:rPr>
          <w:spacing w:val="1"/>
        </w:rPr>
        <w:t xml:space="preserve"> </w:t>
      </w:r>
      <w:r>
        <w:t>анализировать</w:t>
      </w:r>
      <w:r>
        <w:rPr>
          <w:spacing w:val="1"/>
        </w:rPr>
        <w:t xml:space="preserve"> </w:t>
      </w:r>
      <w:r>
        <w:t>географические</w:t>
      </w:r>
      <w:r>
        <w:rPr>
          <w:spacing w:val="1"/>
        </w:rPr>
        <w:t xml:space="preserve"> </w:t>
      </w:r>
      <w:r>
        <w:t>карты</w:t>
      </w:r>
      <w:r>
        <w:rPr>
          <w:spacing w:val="1"/>
        </w:rPr>
        <w:t xml:space="preserve"> </w:t>
      </w:r>
      <w:r>
        <w:t>различной</w:t>
      </w:r>
      <w:r>
        <w:rPr>
          <w:spacing w:val="1"/>
        </w:rPr>
        <w:t xml:space="preserve"> </w:t>
      </w:r>
      <w:r>
        <w:t>тематики</w:t>
      </w:r>
      <w:r>
        <w:rPr>
          <w:spacing w:val="1"/>
        </w:rPr>
        <w:t xml:space="preserve"> </w:t>
      </w:r>
      <w:r>
        <w:t>и</w:t>
      </w:r>
      <w:r>
        <w:rPr>
          <w:spacing w:val="1"/>
        </w:rPr>
        <w:t xml:space="preserve"> </w:t>
      </w:r>
      <w:r>
        <w:t>другие</w:t>
      </w:r>
      <w:r>
        <w:rPr>
          <w:spacing w:val="1"/>
        </w:rPr>
        <w:t xml:space="preserve"> </w:t>
      </w:r>
      <w:r>
        <w:t>источники географической информации для выявления закономерностей социальноэкономических,</w:t>
      </w:r>
      <w:r>
        <w:rPr>
          <w:spacing w:val="-57"/>
        </w:rPr>
        <w:t xml:space="preserve"> </w:t>
      </w:r>
      <w:r>
        <w:t>природных</w:t>
      </w:r>
      <w:r>
        <w:rPr>
          <w:spacing w:val="-4"/>
        </w:rPr>
        <w:t xml:space="preserve"> </w:t>
      </w:r>
      <w:r>
        <w:t>и</w:t>
      </w:r>
      <w:r>
        <w:rPr>
          <w:spacing w:val="5"/>
        </w:rPr>
        <w:t xml:space="preserve"> </w:t>
      </w:r>
      <w:r>
        <w:t>экологических</w:t>
      </w:r>
      <w:r>
        <w:rPr>
          <w:spacing w:val="-3"/>
        </w:rPr>
        <w:t xml:space="preserve"> </w:t>
      </w:r>
      <w:r>
        <w:t>процессов</w:t>
      </w:r>
      <w:r>
        <w:rPr>
          <w:spacing w:val="-1"/>
        </w:rPr>
        <w:t xml:space="preserve"> </w:t>
      </w:r>
      <w:r>
        <w:t>и</w:t>
      </w:r>
      <w:r>
        <w:rPr>
          <w:spacing w:val="-2"/>
        </w:rPr>
        <w:t xml:space="preserve"> </w:t>
      </w:r>
      <w:r>
        <w:t>явлений;</w:t>
      </w:r>
    </w:p>
    <w:p w:rsidR="004C3854" w:rsidRDefault="00BB14C8">
      <w:pPr>
        <w:pStyle w:val="a3"/>
        <w:spacing w:line="242" w:lineRule="auto"/>
        <w:ind w:left="305" w:right="275" w:firstLine="739"/>
      </w:pPr>
      <w:r>
        <w:t>определять</w:t>
      </w:r>
      <w:r>
        <w:rPr>
          <w:spacing w:val="1"/>
        </w:rPr>
        <w:t xml:space="preserve"> </w:t>
      </w:r>
      <w:r>
        <w:t>и</w:t>
      </w:r>
      <w:r>
        <w:rPr>
          <w:spacing w:val="1"/>
        </w:rPr>
        <w:t xml:space="preserve"> </w:t>
      </w:r>
      <w:r>
        <w:t>сравнивать</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различного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50"/>
        </w:rPr>
        <w:t xml:space="preserve"> </w:t>
      </w:r>
      <w:r>
        <w:t>географической</w:t>
      </w:r>
      <w:r>
        <w:rPr>
          <w:spacing w:val="49"/>
        </w:rPr>
        <w:t xml:space="preserve"> </w:t>
      </w:r>
      <w:r>
        <w:t>информации</w:t>
      </w:r>
      <w:r>
        <w:rPr>
          <w:spacing w:val="44"/>
        </w:rPr>
        <w:t xml:space="preserve"> </w:t>
      </w:r>
      <w:r>
        <w:t>качественные</w:t>
      </w:r>
      <w:r>
        <w:rPr>
          <w:spacing w:val="47"/>
        </w:rPr>
        <w:t xml:space="preserve"> </w:t>
      </w:r>
      <w:r>
        <w:t>и</w:t>
      </w:r>
      <w:r>
        <w:rPr>
          <w:spacing w:val="44"/>
        </w:rPr>
        <w:t xml:space="preserve"> </w:t>
      </w:r>
      <w:r>
        <w:t>количественные</w:t>
      </w:r>
      <w:r>
        <w:rPr>
          <w:spacing w:val="42"/>
        </w:rPr>
        <w:t xml:space="preserve"> </w:t>
      </w:r>
      <w:r>
        <w:t>показатели,</w:t>
      </w:r>
    </w:p>
    <w:p w:rsidR="004C3854" w:rsidRDefault="00BB14C8">
      <w:pPr>
        <w:pStyle w:val="a3"/>
        <w:spacing w:before="70"/>
        <w:ind w:left="305" w:firstLine="0"/>
        <w:jc w:val="left"/>
      </w:pPr>
      <w:r>
        <w:t>характеризующие</w:t>
      </w:r>
      <w:r>
        <w:rPr>
          <w:spacing w:val="-4"/>
        </w:rPr>
        <w:t xml:space="preserve"> </w:t>
      </w:r>
      <w:r>
        <w:t>изученные</w:t>
      </w:r>
      <w:r>
        <w:rPr>
          <w:spacing w:val="-4"/>
        </w:rPr>
        <w:t xml:space="preserve"> </w:t>
      </w:r>
      <w:r>
        <w:t>географические</w:t>
      </w:r>
      <w:r>
        <w:rPr>
          <w:spacing w:val="-3"/>
        </w:rPr>
        <w:t xml:space="preserve"> </w:t>
      </w:r>
      <w:r>
        <w:t>объекты,</w:t>
      </w:r>
      <w:r>
        <w:rPr>
          <w:spacing w:val="-1"/>
        </w:rPr>
        <w:t xml:space="preserve"> </w:t>
      </w:r>
      <w:r>
        <w:t>процессы</w:t>
      </w:r>
      <w:r>
        <w:rPr>
          <w:spacing w:val="-6"/>
        </w:rPr>
        <w:t xml:space="preserve"> </w:t>
      </w:r>
      <w:r>
        <w:t>и</w:t>
      </w:r>
      <w:r>
        <w:rPr>
          <w:spacing w:val="7"/>
        </w:rPr>
        <w:t xml:space="preserve"> </w:t>
      </w:r>
      <w:r>
        <w:t>явления;</w:t>
      </w:r>
    </w:p>
    <w:p w:rsidR="004C3854" w:rsidRDefault="00BB14C8">
      <w:pPr>
        <w:pStyle w:val="a3"/>
        <w:spacing w:before="4" w:line="237" w:lineRule="auto"/>
        <w:ind w:left="305" w:right="262" w:firstLine="739"/>
        <w:jc w:val="left"/>
      </w:pPr>
      <w:r>
        <w:t>прогнозировать</w:t>
      </w:r>
      <w:r>
        <w:rPr>
          <w:spacing w:val="1"/>
        </w:rPr>
        <w:t xml:space="preserve"> </w:t>
      </w:r>
      <w:r>
        <w:t>изменения</w:t>
      </w:r>
      <w:r>
        <w:rPr>
          <w:spacing w:val="1"/>
        </w:rPr>
        <w:t xml:space="preserve"> </w:t>
      </w:r>
      <w:r>
        <w:t>состава</w:t>
      </w:r>
      <w:r>
        <w:rPr>
          <w:spacing w:val="1"/>
        </w:rPr>
        <w:t xml:space="preserve"> </w:t>
      </w:r>
      <w:r>
        <w:t>и</w:t>
      </w:r>
      <w:r>
        <w:rPr>
          <w:spacing w:val="1"/>
        </w:rPr>
        <w:t xml:space="preserve"> </w:t>
      </w:r>
      <w:r>
        <w:t>структуры</w:t>
      </w:r>
      <w:r>
        <w:rPr>
          <w:spacing w:val="1"/>
        </w:rPr>
        <w:t xml:space="preserve"> </w:t>
      </w:r>
      <w:r>
        <w:t>населения,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возрастной</w:t>
      </w:r>
      <w:r>
        <w:rPr>
          <w:spacing w:val="-58"/>
        </w:rPr>
        <w:t xml:space="preserve"> </w:t>
      </w:r>
      <w:r>
        <w:t>структуры</w:t>
      </w:r>
      <w:r>
        <w:rPr>
          <w:spacing w:val="-3"/>
        </w:rPr>
        <w:t xml:space="preserve"> </w:t>
      </w:r>
      <w:r>
        <w:t>населения</w:t>
      </w:r>
      <w:r>
        <w:rPr>
          <w:spacing w:val="-3"/>
        </w:rPr>
        <w:t xml:space="preserve"> </w:t>
      </w:r>
      <w:r>
        <w:t>отдельных</w:t>
      </w:r>
      <w:r>
        <w:rPr>
          <w:spacing w:val="-8"/>
        </w:rPr>
        <w:t xml:space="preserve"> </w:t>
      </w:r>
      <w:r>
        <w:t>стран</w:t>
      </w:r>
      <w:r>
        <w:rPr>
          <w:spacing w:val="-3"/>
        </w:rPr>
        <w:t xml:space="preserve"> </w:t>
      </w:r>
      <w:r>
        <w:t>с</w:t>
      </w:r>
      <w:r>
        <w:rPr>
          <w:spacing w:val="-4"/>
        </w:rPr>
        <w:t xml:space="preserve"> </w:t>
      </w:r>
      <w:r>
        <w:t>использованием</w:t>
      </w:r>
      <w:r>
        <w:rPr>
          <w:spacing w:val="-6"/>
        </w:rPr>
        <w:t xml:space="preserve"> </w:t>
      </w:r>
      <w:r>
        <w:t>источников</w:t>
      </w:r>
      <w:r>
        <w:rPr>
          <w:spacing w:val="-5"/>
        </w:rPr>
        <w:t xml:space="preserve"> </w:t>
      </w:r>
      <w:r>
        <w:t>географической</w:t>
      </w:r>
      <w:r>
        <w:rPr>
          <w:spacing w:val="-3"/>
        </w:rPr>
        <w:t xml:space="preserve"> </w:t>
      </w:r>
      <w:r>
        <w:t>информации;</w:t>
      </w:r>
    </w:p>
    <w:p w:rsidR="004C3854" w:rsidRDefault="00BB14C8">
      <w:pPr>
        <w:pStyle w:val="a3"/>
        <w:spacing w:before="6" w:line="237" w:lineRule="auto"/>
        <w:ind w:left="305" w:firstLine="739"/>
        <w:jc w:val="left"/>
      </w:pPr>
      <w:r>
        <w:t>определять</w:t>
      </w:r>
      <w:r>
        <w:rPr>
          <w:spacing w:val="8"/>
        </w:rPr>
        <w:t xml:space="preserve"> </w:t>
      </w:r>
      <w:r>
        <w:t>и</w:t>
      </w:r>
      <w:r>
        <w:rPr>
          <w:spacing w:val="4"/>
        </w:rPr>
        <w:t xml:space="preserve"> </w:t>
      </w:r>
      <w:r>
        <w:t>находить</w:t>
      </w:r>
      <w:r>
        <w:rPr>
          <w:spacing w:val="4"/>
        </w:rPr>
        <w:t xml:space="preserve"> </w:t>
      </w:r>
      <w:r>
        <w:t>в</w:t>
      </w:r>
      <w:r>
        <w:rPr>
          <w:spacing w:val="9"/>
        </w:rPr>
        <w:t xml:space="preserve"> </w:t>
      </w:r>
      <w:r>
        <w:t>комплексе</w:t>
      </w:r>
      <w:r>
        <w:rPr>
          <w:spacing w:val="6"/>
        </w:rPr>
        <w:t xml:space="preserve"> </w:t>
      </w:r>
      <w:r>
        <w:t>источников</w:t>
      </w:r>
      <w:r>
        <w:rPr>
          <w:spacing w:val="4"/>
        </w:rPr>
        <w:t xml:space="preserve"> </w:t>
      </w:r>
      <w:r>
        <w:t>недостоверную</w:t>
      </w:r>
      <w:r>
        <w:rPr>
          <w:spacing w:val="6"/>
        </w:rPr>
        <w:t xml:space="preserve"> </w:t>
      </w:r>
      <w:r>
        <w:t>и</w:t>
      </w:r>
      <w:r>
        <w:rPr>
          <w:spacing w:val="8"/>
        </w:rPr>
        <w:t xml:space="preserve"> </w:t>
      </w:r>
      <w:r>
        <w:t>противоречивую</w:t>
      </w:r>
      <w:r>
        <w:rPr>
          <w:spacing w:val="-57"/>
        </w:rPr>
        <w:t xml:space="preserve"> </w:t>
      </w:r>
      <w:r>
        <w:t>географическую</w:t>
      </w:r>
      <w:r>
        <w:rPr>
          <w:spacing w:val="-3"/>
        </w:rPr>
        <w:t xml:space="preserve"> </w:t>
      </w:r>
      <w:r>
        <w:t>информацию</w:t>
      </w:r>
      <w:r>
        <w:rPr>
          <w:spacing w:val="-2"/>
        </w:rPr>
        <w:t xml:space="preserve"> </w:t>
      </w:r>
      <w:r>
        <w:t>для решения учебных</w:t>
      </w:r>
      <w:r>
        <w:rPr>
          <w:spacing w:val="-5"/>
        </w:rPr>
        <w:t xml:space="preserve"> </w:t>
      </w:r>
      <w:r>
        <w:t>и</w:t>
      </w:r>
      <w:r>
        <w:rPr>
          <w:spacing w:val="1"/>
        </w:rPr>
        <w:t xml:space="preserve"> </w:t>
      </w:r>
      <w:r>
        <w:t>(или)</w:t>
      </w:r>
      <w:r>
        <w:rPr>
          <w:spacing w:val="1"/>
        </w:rPr>
        <w:t xml:space="preserve"> </w:t>
      </w:r>
      <w:r>
        <w:t>практикоориентированных</w:t>
      </w:r>
      <w:r>
        <w:rPr>
          <w:spacing w:val="-5"/>
        </w:rPr>
        <w:t xml:space="preserve"> </w:t>
      </w:r>
      <w:r>
        <w:t>задач;</w:t>
      </w:r>
    </w:p>
    <w:p w:rsidR="004C3854" w:rsidRDefault="00BB14C8">
      <w:pPr>
        <w:pStyle w:val="a3"/>
        <w:spacing w:before="3"/>
        <w:ind w:left="305" w:right="273" w:firstLine="739"/>
        <w:jc w:val="left"/>
      </w:pPr>
      <w:r>
        <w:t>самостоятельно</w:t>
      </w:r>
      <w:r>
        <w:rPr>
          <w:spacing w:val="21"/>
        </w:rPr>
        <w:t xml:space="preserve"> </w:t>
      </w:r>
      <w:r>
        <w:t>находить,</w:t>
      </w:r>
      <w:r>
        <w:rPr>
          <w:spacing w:val="19"/>
        </w:rPr>
        <w:t xml:space="preserve"> </w:t>
      </w:r>
      <w:r>
        <w:t>отбирать</w:t>
      </w:r>
      <w:r>
        <w:rPr>
          <w:spacing w:val="19"/>
        </w:rPr>
        <w:t xml:space="preserve"> </w:t>
      </w:r>
      <w:r>
        <w:t>и</w:t>
      </w:r>
      <w:r>
        <w:rPr>
          <w:spacing w:val="19"/>
        </w:rPr>
        <w:t xml:space="preserve"> </w:t>
      </w:r>
      <w:r>
        <w:t>применять</w:t>
      </w:r>
      <w:r>
        <w:rPr>
          <w:spacing w:val="22"/>
        </w:rPr>
        <w:t xml:space="preserve"> </w:t>
      </w:r>
      <w:r>
        <w:t>различные</w:t>
      </w:r>
      <w:r>
        <w:rPr>
          <w:spacing w:val="21"/>
        </w:rPr>
        <w:t xml:space="preserve"> </w:t>
      </w:r>
      <w:r>
        <w:t>методы</w:t>
      </w:r>
      <w:r>
        <w:rPr>
          <w:spacing w:val="19"/>
        </w:rPr>
        <w:t xml:space="preserve"> </w:t>
      </w:r>
      <w:r>
        <w:t>познания</w:t>
      </w:r>
      <w:r>
        <w:rPr>
          <w:spacing w:val="22"/>
        </w:rPr>
        <w:t xml:space="preserve"> </w:t>
      </w:r>
      <w:r>
        <w:t>для</w:t>
      </w:r>
      <w:r>
        <w:rPr>
          <w:spacing w:val="22"/>
        </w:rPr>
        <w:t xml:space="preserve"> </w:t>
      </w:r>
      <w:r>
        <w:t>решения</w:t>
      </w:r>
      <w:r>
        <w:rPr>
          <w:spacing w:val="-57"/>
        </w:rPr>
        <w:t xml:space="preserve"> </w:t>
      </w:r>
      <w:r>
        <w:t>практико-ориентированных</w:t>
      </w:r>
      <w:r>
        <w:rPr>
          <w:spacing w:val="-4"/>
        </w:rPr>
        <w:t xml:space="preserve"> </w:t>
      </w:r>
      <w:r>
        <w:t>задач;</w:t>
      </w:r>
    </w:p>
    <w:p w:rsidR="004C3854" w:rsidRDefault="00BB14C8" w:rsidP="001B2550">
      <w:pPr>
        <w:pStyle w:val="a4"/>
        <w:numPr>
          <w:ilvl w:val="0"/>
          <w:numId w:val="25"/>
        </w:numPr>
        <w:tabs>
          <w:tab w:val="left" w:pos="1357"/>
        </w:tabs>
        <w:spacing w:before="1"/>
        <w:ind w:right="267" w:firstLine="739"/>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61"/>
          <w:sz w:val="24"/>
        </w:rPr>
        <w:t xml:space="preserve"> </w:t>
      </w:r>
      <w:r>
        <w:rPr>
          <w:sz w:val="24"/>
        </w:rPr>
        <w:t>из</w:t>
      </w:r>
      <w:r>
        <w:rPr>
          <w:spacing w:val="1"/>
          <w:sz w:val="24"/>
        </w:rPr>
        <w:t xml:space="preserve"> </w:t>
      </w:r>
      <w:r>
        <w:rPr>
          <w:sz w:val="24"/>
        </w:rPr>
        <w:lastRenderedPageBreak/>
        <w:t>различных источников: находить, отбирать, систематизировать информацию, необходимую 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w:t>
      </w:r>
      <w:r>
        <w:rPr>
          <w:spacing w:val="1"/>
          <w:sz w:val="24"/>
        </w:rPr>
        <w:t xml:space="preserve"> </w:t>
      </w:r>
      <w:r>
        <w:rPr>
          <w:sz w:val="24"/>
        </w:rPr>
        <w:t>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4"/>
          <w:sz w:val="24"/>
        </w:rPr>
        <w:t xml:space="preserve"> </w:t>
      </w:r>
      <w:r>
        <w:rPr>
          <w:sz w:val="24"/>
        </w:rPr>
        <w:t>проблем;</w:t>
      </w:r>
    </w:p>
    <w:p w:rsidR="004C3854" w:rsidRDefault="00BB14C8">
      <w:pPr>
        <w:pStyle w:val="a3"/>
        <w:ind w:left="305" w:right="279" w:firstLine="739"/>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мира</w:t>
      </w:r>
      <w:r>
        <w:rPr>
          <w:spacing w:val="1"/>
        </w:rPr>
        <w:t xml:space="preserve"> </w:t>
      </w:r>
      <w:r>
        <w:t>и</w:t>
      </w:r>
      <w:r>
        <w:rPr>
          <w:spacing w:val="1"/>
        </w:rPr>
        <w:t xml:space="preserve"> </w:t>
      </w:r>
      <w:r>
        <w:t>России,</w:t>
      </w:r>
      <w:r>
        <w:rPr>
          <w:spacing w:val="1"/>
        </w:rPr>
        <w:t xml:space="preserve"> </w:t>
      </w:r>
      <w:r>
        <w:t>отраслевой</w:t>
      </w:r>
      <w:r>
        <w:rPr>
          <w:spacing w:val="1"/>
        </w:rPr>
        <w:t xml:space="preserve"> </w:t>
      </w:r>
      <w:r>
        <w:t>и</w:t>
      </w:r>
      <w:r>
        <w:rPr>
          <w:spacing w:val="60"/>
        </w:rPr>
        <w:t xml:space="preserve"> </w:t>
      </w:r>
      <w:r>
        <w:t>территориальной</w:t>
      </w:r>
      <w:r>
        <w:rPr>
          <w:spacing w:val="1"/>
        </w:rPr>
        <w:t xml:space="preserve"> </w:t>
      </w:r>
      <w:r>
        <w:t>структуре</w:t>
      </w:r>
      <w:r>
        <w:rPr>
          <w:spacing w:val="-1"/>
        </w:rPr>
        <w:t xml:space="preserve"> </w:t>
      </w:r>
      <w:r>
        <w:t>мирового</w:t>
      </w:r>
      <w:r>
        <w:rPr>
          <w:spacing w:val="5"/>
        </w:rPr>
        <w:t xml:space="preserve"> </w:t>
      </w:r>
      <w:r>
        <w:t>хозяйства,</w:t>
      </w:r>
      <w:r>
        <w:rPr>
          <w:spacing w:val="-2"/>
        </w:rPr>
        <w:t xml:space="preserve"> </w:t>
      </w:r>
      <w:r>
        <w:t>географических</w:t>
      </w:r>
      <w:r>
        <w:rPr>
          <w:spacing w:val="-4"/>
        </w:rPr>
        <w:t xml:space="preserve"> </w:t>
      </w:r>
      <w:r>
        <w:t>особенностях</w:t>
      </w:r>
      <w:r>
        <w:rPr>
          <w:spacing w:val="-3"/>
        </w:rPr>
        <w:t xml:space="preserve"> </w:t>
      </w:r>
      <w:r>
        <w:t>развития</w:t>
      </w:r>
      <w:r>
        <w:rPr>
          <w:spacing w:val="-4"/>
        </w:rPr>
        <w:t xml:space="preserve"> </w:t>
      </w:r>
      <w:r>
        <w:t>отдельных</w:t>
      </w:r>
      <w:r>
        <w:rPr>
          <w:spacing w:val="-4"/>
        </w:rPr>
        <w:t xml:space="preserve"> </w:t>
      </w:r>
      <w:r>
        <w:t>отраслей;</w:t>
      </w:r>
    </w:p>
    <w:p w:rsidR="004C3854" w:rsidRDefault="00BB14C8">
      <w:pPr>
        <w:pStyle w:val="a3"/>
        <w:spacing w:before="3" w:line="237" w:lineRule="auto"/>
        <w:ind w:left="305" w:right="274" w:firstLine="739"/>
      </w:pPr>
      <w:r>
        <w:t>формулировать выводы и заключения на основе анализа и интерпретации информации из</w:t>
      </w:r>
      <w:r>
        <w:rPr>
          <w:spacing w:val="1"/>
        </w:rPr>
        <w:t xml:space="preserve"> </w:t>
      </w:r>
      <w:r>
        <w:t>различных</w:t>
      </w:r>
      <w:r>
        <w:rPr>
          <w:spacing w:val="-4"/>
        </w:rPr>
        <w:t xml:space="preserve"> </w:t>
      </w:r>
      <w:r>
        <w:t>источников;</w:t>
      </w:r>
    </w:p>
    <w:p w:rsidR="004C3854" w:rsidRDefault="00BB14C8">
      <w:pPr>
        <w:pStyle w:val="a3"/>
        <w:spacing w:before="3"/>
        <w:ind w:left="305" w:right="273" w:firstLine="739"/>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4C3854" w:rsidRDefault="00BB14C8">
      <w:pPr>
        <w:pStyle w:val="a3"/>
        <w:spacing w:before="3" w:line="237" w:lineRule="auto"/>
        <w:ind w:left="305" w:right="276" w:firstLine="739"/>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3"/>
        </w:rPr>
        <w:t xml:space="preserve"> </w:t>
      </w:r>
      <w:r>
        <w:t>задач;</w:t>
      </w:r>
    </w:p>
    <w:p w:rsidR="004C3854" w:rsidRDefault="00BB14C8" w:rsidP="001B2550">
      <w:pPr>
        <w:pStyle w:val="a4"/>
        <w:numPr>
          <w:ilvl w:val="0"/>
          <w:numId w:val="25"/>
        </w:numPr>
        <w:tabs>
          <w:tab w:val="left" w:pos="1357"/>
        </w:tabs>
        <w:spacing w:before="3"/>
        <w:ind w:right="268" w:firstLine="739"/>
        <w:rPr>
          <w:sz w:val="24"/>
        </w:rPr>
      </w:pPr>
      <w:r>
        <w:rPr>
          <w:sz w:val="24"/>
        </w:rPr>
        <w:t>сформированность умений применять географические знания для объяснения 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особенности демографической политики в странах с различным типом воспроизводства населения,</w:t>
      </w:r>
      <w:r>
        <w:rPr>
          <w:spacing w:val="1"/>
          <w:sz w:val="24"/>
        </w:rPr>
        <w:t xml:space="preserve"> </w:t>
      </w:r>
      <w:r>
        <w:rPr>
          <w:sz w:val="24"/>
        </w:rPr>
        <w:t>направления международных миграций, различия в</w:t>
      </w:r>
      <w:r>
        <w:rPr>
          <w:spacing w:val="1"/>
          <w:sz w:val="24"/>
        </w:rPr>
        <w:t xml:space="preserve"> </w:t>
      </w:r>
      <w:r>
        <w:rPr>
          <w:sz w:val="24"/>
        </w:rPr>
        <w:t>уровнях урбанизации,</w:t>
      </w:r>
      <w:r>
        <w:rPr>
          <w:spacing w:val="1"/>
          <w:sz w:val="24"/>
        </w:rPr>
        <w:t xml:space="preserve"> </w:t>
      </w:r>
      <w:r>
        <w:rPr>
          <w:sz w:val="24"/>
        </w:rPr>
        <w:t>в уровне и качестве</w:t>
      </w:r>
      <w:r>
        <w:rPr>
          <w:spacing w:val="1"/>
          <w:sz w:val="24"/>
        </w:rPr>
        <w:t xml:space="preserve"> </w:t>
      </w:r>
      <w:r>
        <w:rPr>
          <w:sz w:val="24"/>
        </w:rPr>
        <w:t>жизни населения, влияние природно-ресурсного капитала на формирование отраслевой структуры</w:t>
      </w:r>
      <w:r>
        <w:rPr>
          <w:spacing w:val="1"/>
          <w:sz w:val="24"/>
        </w:rPr>
        <w:t xml:space="preserve"> </w:t>
      </w:r>
      <w:r>
        <w:rPr>
          <w:sz w:val="24"/>
        </w:rPr>
        <w:t>хозяйства</w:t>
      </w:r>
      <w:r>
        <w:rPr>
          <w:spacing w:val="-5"/>
          <w:sz w:val="24"/>
        </w:rPr>
        <w:t xml:space="preserve"> </w:t>
      </w:r>
      <w:r>
        <w:rPr>
          <w:sz w:val="24"/>
        </w:rPr>
        <w:t>отдельных</w:t>
      </w:r>
      <w:r>
        <w:rPr>
          <w:spacing w:val="-3"/>
          <w:sz w:val="24"/>
        </w:rPr>
        <w:t xml:space="preserve"> </w:t>
      </w:r>
      <w:r>
        <w:rPr>
          <w:sz w:val="24"/>
        </w:rPr>
        <w:t>стран;</w:t>
      </w:r>
    </w:p>
    <w:p w:rsidR="004C3854" w:rsidRDefault="00BB14C8">
      <w:pPr>
        <w:pStyle w:val="a3"/>
        <w:spacing w:before="1"/>
        <w:ind w:left="305" w:right="262" w:firstLine="739"/>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4"/>
        </w:rPr>
        <w:t xml:space="preserve"> </w:t>
      </w:r>
      <w:r>
        <w:t>задач;</w:t>
      </w:r>
    </w:p>
    <w:p w:rsidR="004C3854" w:rsidRDefault="00BB14C8" w:rsidP="001B2550">
      <w:pPr>
        <w:pStyle w:val="a4"/>
        <w:numPr>
          <w:ilvl w:val="0"/>
          <w:numId w:val="25"/>
        </w:numPr>
        <w:tabs>
          <w:tab w:val="left" w:pos="1357"/>
        </w:tabs>
        <w:spacing w:line="242" w:lineRule="auto"/>
        <w:ind w:right="271" w:firstLine="739"/>
        <w:rPr>
          <w:sz w:val="24"/>
        </w:rPr>
      </w:pPr>
      <w:r>
        <w:rPr>
          <w:sz w:val="24"/>
        </w:rPr>
        <w:t>сформированность умений применять географические знания для оценки разнообразных</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процессов:</w:t>
      </w:r>
    </w:p>
    <w:p w:rsidR="004C3854" w:rsidRDefault="00BB14C8">
      <w:pPr>
        <w:pStyle w:val="a3"/>
        <w:spacing w:line="242" w:lineRule="auto"/>
        <w:ind w:left="305" w:right="278" w:firstLine="739"/>
      </w:pPr>
      <w:r>
        <w:t>оценивать</w:t>
      </w:r>
      <w:r>
        <w:rPr>
          <w:spacing w:val="1"/>
        </w:rPr>
        <w:t xml:space="preserve"> </w:t>
      </w:r>
      <w:r>
        <w:t>географические</w:t>
      </w:r>
      <w:r>
        <w:rPr>
          <w:spacing w:val="1"/>
        </w:rPr>
        <w:t xml:space="preserve"> </w:t>
      </w:r>
      <w:r>
        <w:t>факторы,</w:t>
      </w:r>
      <w:r>
        <w:rPr>
          <w:spacing w:val="1"/>
        </w:rPr>
        <w:t xml:space="preserve"> </w:t>
      </w:r>
      <w:r>
        <w:t>определяющие</w:t>
      </w:r>
      <w:r>
        <w:rPr>
          <w:spacing w:val="1"/>
        </w:rPr>
        <w:t xml:space="preserve"> </w:t>
      </w:r>
      <w:r>
        <w:t>сущность</w:t>
      </w:r>
      <w:r>
        <w:rPr>
          <w:spacing w:val="1"/>
        </w:rPr>
        <w:t xml:space="preserve"> </w:t>
      </w:r>
      <w:r>
        <w:t>и</w:t>
      </w:r>
      <w:r>
        <w:rPr>
          <w:spacing w:val="1"/>
        </w:rPr>
        <w:t xml:space="preserve"> </w:t>
      </w:r>
      <w:r>
        <w:t>динамику</w:t>
      </w:r>
      <w:r>
        <w:rPr>
          <w:spacing w:val="1"/>
        </w:rPr>
        <w:t xml:space="preserve"> </w:t>
      </w:r>
      <w:r>
        <w:t>важнейших</w:t>
      </w:r>
      <w:r>
        <w:rPr>
          <w:spacing w:val="1"/>
        </w:rPr>
        <w:t xml:space="preserve"> </w:t>
      </w:r>
      <w:r>
        <w:t>социально-экономических</w:t>
      </w:r>
      <w:r>
        <w:rPr>
          <w:spacing w:val="-4"/>
        </w:rPr>
        <w:t xml:space="preserve"> </w:t>
      </w:r>
      <w:r>
        <w:t>и</w:t>
      </w:r>
      <w:r>
        <w:rPr>
          <w:spacing w:val="3"/>
        </w:rPr>
        <w:t xml:space="preserve"> </w:t>
      </w:r>
      <w:r>
        <w:t>геоэкологических</w:t>
      </w:r>
      <w:r>
        <w:rPr>
          <w:spacing w:val="-3"/>
        </w:rPr>
        <w:t xml:space="preserve"> </w:t>
      </w:r>
      <w:r>
        <w:t>процессов;</w:t>
      </w:r>
    </w:p>
    <w:p w:rsidR="004C3854" w:rsidRDefault="00BB14C8">
      <w:pPr>
        <w:pStyle w:val="a3"/>
        <w:ind w:left="305" w:right="269" w:firstLine="739"/>
      </w:pPr>
      <w:r>
        <w:t>оценивать изученные социально-экономические и геоэкологические процессы и явления, в</w:t>
      </w:r>
      <w:r>
        <w:rPr>
          <w:spacing w:val="1"/>
        </w:rPr>
        <w:t xml:space="preserve"> </w:t>
      </w:r>
      <w:r>
        <w:t>том числе оценивать природно-ресурсный капитал одной из стран с использованием источников</w:t>
      </w:r>
      <w:r>
        <w:rPr>
          <w:spacing w:val="1"/>
        </w:rPr>
        <w:t xml:space="preserve"> </w:t>
      </w:r>
      <w:r>
        <w:t>географической информации, влияние урбанизации на окружающую среду, тенденции развития</w:t>
      </w:r>
      <w:r>
        <w:rPr>
          <w:spacing w:val="1"/>
        </w:rPr>
        <w:t xml:space="preserve"> </w:t>
      </w:r>
      <w:r>
        <w:t>основных</w:t>
      </w:r>
      <w:r>
        <w:rPr>
          <w:spacing w:val="-2"/>
        </w:rPr>
        <w:t xml:space="preserve"> </w:t>
      </w:r>
      <w:r>
        <w:t>отраслей</w:t>
      </w:r>
      <w:r>
        <w:rPr>
          <w:spacing w:val="4"/>
        </w:rPr>
        <w:t xml:space="preserve"> </w:t>
      </w:r>
      <w:r>
        <w:t>мирового</w:t>
      </w:r>
      <w:r>
        <w:rPr>
          <w:spacing w:val="6"/>
        </w:rPr>
        <w:t xml:space="preserve"> </w:t>
      </w:r>
      <w:r>
        <w:t>хозяйства</w:t>
      </w:r>
      <w:r>
        <w:rPr>
          <w:spacing w:val="7"/>
        </w:rPr>
        <w:t xml:space="preserve"> </w:t>
      </w:r>
      <w:r>
        <w:t>и</w:t>
      </w:r>
      <w:r>
        <w:rPr>
          <w:spacing w:val="3"/>
        </w:rPr>
        <w:t xml:space="preserve"> </w:t>
      </w:r>
      <w:r>
        <w:t>изменения</w:t>
      </w:r>
      <w:r>
        <w:rPr>
          <w:spacing w:val="7"/>
        </w:rPr>
        <w:t xml:space="preserve"> </w:t>
      </w:r>
      <w:r>
        <w:t>его</w:t>
      </w:r>
      <w:r>
        <w:rPr>
          <w:spacing w:val="7"/>
        </w:rPr>
        <w:t xml:space="preserve"> </w:t>
      </w:r>
      <w:r>
        <w:t>отраслевой</w:t>
      </w:r>
      <w:r>
        <w:rPr>
          <w:spacing w:val="3"/>
        </w:rPr>
        <w:t xml:space="preserve"> </w:t>
      </w:r>
      <w:r>
        <w:t>и</w:t>
      </w:r>
      <w:r>
        <w:rPr>
          <w:spacing w:val="3"/>
        </w:rPr>
        <w:t xml:space="preserve"> </w:t>
      </w:r>
      <w:r>
        <w:t>территориальной</w:t>
      </w:r>
      <w:r>
        <w:rPr>
          <w:spacing w:val="8"/>
        </w:rPr>
        <w:t xml:space="preserve"> </w:t>
      </w:r>
      <w:r>
        <w:t>структуры,</w:t>
      </w:r>
    </w:p>
    <w:p w:rsidR="004C3854" w:rsidRDefault="00BB14C8" w:rsidP="001B2550">
      <w:pPr>
        <w:pStyle w:val="a4"/>
        <w:numPr>
          <w:ilvl w:val="0"/>
          <w:numId w:val="24"/>
        </w:numPr>
        <w:tabs>
          <w:tab w:val="left" w:pos="771"/>
        </w:tabs>
        <w:spacing w:line="237" w:lineRule="auto"/>
        <w:ind w:right="274" w:firstLine="0"/>
        <w:rPr>
          <w:sz w:val="24"/>
        </w:rPr>
      </w:pPr>
      <w:r>
        <w:rPr>
          <w:sz w:val="24"/>
        </w:rPr>
        <w:t>изменение</w:t>
      </w:r>
      <w:r>
        <w:rPr>
          <w:spacing w:val="1"/>
          <w:sz w:val="24"/>
        </w:rPr>
        <w:t xml:space="preserve"> </w:t>
      </w:r>
      <w:r>
        <w:rPr>
          <w:sz w:val="24"/>
        </w:rPr>
        <w:t>климата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территорий,</w:t>
      </w:r>
      <w:r>
        <w:rPr>
          <w:spacing w:val="1"/>
          <w:sz w:val="24"/>
        </w:rPr>
        <w:t xml:space="preserve"> </w:t>
      </w:r>
      <w:r>
        <w:rPr>
          <w:sz w:val="24"/>
        </w:rPr>
        <w:t>изменение</w:t>
      </w:r>
      <w:r>
        <w:rPr>
          <w:spacing w:val="1"/>
          <w:sz w:val="24"/>
        </w:rPr>
        <w:t xml:space="preserve"> </w:t>
      </w:r>
      <w:r>
        <w:rPr>
          <w:sz w:val="24"/>
        </w:rPr>
        <w:t>содержания</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атмосфере</w:t>
      </w:r>
      <w:r>
        <w:rPr>
          <w:spacing w:val="1"/>
          <w:sz w:val="24"/>
        </w:rPr>
        <w:t xml:space="preserve"> </w:t>
      </w:r>
      <w:r>
        <w:rPr>
          <w:sz w:val="24"/>
        </w:rPr>
        <w:t>и</w:t>
      </w:r>
      <w:r>
        <w:rPr>
          <w:spacing w:val="1"/>
          <w:sz w:val="24"/>
        </w:rPr>
        <w:t xml:space="preserve"> </w:t>
      </w:r>
      <w:r>
        <w:rPr>
          <w:sz w:val="24"/>
        </w:rPr>
        <w:t>меры,</w:t>
      </w:r>
      <w:r>
        <w:rPr>
          <w:spacing w:val="1"/>
          <w:sz w:val="24"/>
        </w:rPr>
        <w:t xml:space="preserve"> </w:t>
      </w:r>
      <w:r>
        <w:rPr>
          <w:sz w:val="24"/>
        </w:rPr>
        <w:t>предпринимаемые</w:t>
      </w:r>
      <w:r>
        <w:rPr>
          <w:spacing w:val="1"/>
          <w:sz w:val="24"/>
        </w:rPr>
        <w:t xml:space="preserve"> </w:t>
      </w:r>
      <w:r>
        <w:rPr>
          <w:sz w:val="24"/>
        </w:rPr>
        <w:t>для</w:t>
      </w:r>
      <w:r>
        <w:rPr>
          <w:spacing w:val="1"/>
          <w:sz w:val="24"/>
        </w:rPr>
        <w:t xml:space="preserve"> </w:t>
      </w:r>
      <w:r>
        <w:rPr>
          <w:sz w:val="24"/>
        </w:rPr>
        <w:t>уменьшения</w:t>
      </w:r>
      <w:r>
        <w:rPr>
          <w:spacing w:val="1"/>
          <w:sz w:val="24"/>
        </w:rPr>
        <w:t xml:space="preserve"> </w:t>
      </w:r>
      <w:r>
        <w:rPr>
          <w:sz w:val="24"/>
        </w:rPr>
        <w:t>их</w:t>
      </w:r>
      <w:r>
        <w:rPr>
          <w:spacing w:val="1"/>
          <w:sz w:val="24"/>
        </w:rPr>
        <w:t xml:space="preserve"> </w:t>
      </w:r>
      <w:r>
        <w:rPr>
          <w:sz w:val="24"/>
        </w:rPr>
        <w:t>выбросов;</w:t>
      </w:r>
    </w:p>
    <w:p w:rsidR="004C3854" w:rsidRDefault="00BB14C8" w:rsidP="001B2550">
      <w:pPr>
        <w:pStyle w:val="a4"/>
        <w:numPr>
          <w:ilvl w:val="0"/>
          <w:numId w:val="25"/>
        </w:numPr>
        <w:tabs>
          <w:tab w:val="left" w:pos="1458"/>
        </w:tabs>
        <w:ind w:right="270" w:firstLine="72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6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 проблем взаимодействия природы и общества: различия в особенностях</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объёмах</w:t>
      </w:r>
      <w:r>
        <w:rPr>
          <w:spacing w:val="1"/>
          <w:sz w:val="24"/>
        </w:rPr>
        <w:t xml:space="preserve"> </w:t>
      </w:r>
      <w:r>
        <w:rPr>
          <w:sz w:val="24"/>
        </w:rPr>
        <w:t>выбросов парниковых газов в разных регионах мира, изменения геосистем в результате природных</w:t>
      </w:r>
      <w:r>
        <w:rPr>
          <w:spacing w:val="1"/>
          <w:sz w:val="24"/>
        </w:rPr>
        <w:t xml:space="preserve"> </w:t>
      </w:r>
      <w:r>
        <w:rPr>
          <w:sz w:val="24"/>
        </w:rPr>
        <w:t>и</w:t>
      </w:r>
      <w:r>
        <w:rPr>
          <w:spacing w:val="1"/>
          <w:sz w:val="24"/>
        </w:rPr>
        <w:t xml:space="preserve"> </w:t>
      </w:r>
      <w:r>
        <w:rPr>
          <w:sz w:val="24"/>
        </w:rPr>
        <w:t>антропогенных</w:t>
      </w:r>
      <w:r>
        <w:rPr>
          <w:spacing w:val="-4"/>
          <w:sz w:val="24"/>
        </w:rPr>
        <w:t xml:space="preserve"> </w:t>
      </w:r>
      <w:r>
        <w:rPr>
          <w:sz w:val="24"/>
        </w:rPr>
        <w:t>воздействий</w:t>
      </w:r>
      <w:r>
        <w:rPr>
          <w:spacing w:val="-3"/>
          <w:sz w:val="24"/>
        </w:rPr>
        <w:t xml:space="preserve"> </w:t>
      </w:r>
      <w:r>
        <w:rPr>
          <w:sz w:val="24"/>
        </w:rPr>
        <w:t>на примере регионов</w:t>
      </w:r>
      <w:r>
        <w:rPr>
          <w:spacing w:val="2"/>
          <w:sz w:val="24"/>
        </w:rPr>
        <w:t xml:space="preserve"> </w:t>
      </w:r>
      <w:r>
        <w:rPr>
          <w:sz w:val="24"/>
        </w:rPr>
        <w:t>и</w:t>
      </w:r>
      <w:r>
        <w:rPr>
          <w:spacing w:val="-3"/>
          <w:sz w:val="24"/>
        </w:rPr>
        <w:t xml:space="preserve"> </w:t>
      </w:r>
      <w:r>
        <w:rPr>
          <w:sz w:val="24"/>
        </w:rPr>
        <w:t>стран</w:t>
      </w:r>
      <w:r>
        <w:rPr>
          <w:spacing w:val="-3"/>
          <w:sz w:val="24"/>
        </w:rPr>
        <w:t xml:space="preserve"> </w:t>
      </w:r>
      <w:r>
        <w:rPr>
          <w:sz w:val="24"/>
        </w:rPr>
        <w:t>мира,</w:t>
      </w:r>
      <w:r>
        <w:rPr>
          <w:spacing w:val="-2"/>
          <w:sz w:val="24"/>
        </w:rPr>
        <w:t xml:space="preserve"> </w:t>
      </w:r>
      <w:r>
        <w:rPr>
          <w:sz w:val="24"/>
        </w:rPr>
        <w:t>на</w:t>
      </w:r>
      <w:r>
        <w:rPr>
          <w:spacing w:val="-5"/>
          <w:sz w:val="24"/>
        </w:rPr>
        <w:t xml:space="preserve"> </w:t>
      </w:r>
      <w:r>
        <w:rPr>
          <w:sz w:val="24"/>
        </w:rPr>
        <w:t>планетарном</w:t>
      </w:r>
      <w:r>
        <w:rPr>
          <w:spacing w:val="-3"/>
          <w:sz w:val="24"/>
        </w:rPr>
        <w:t xml:space="preserve"> </w:t>
      </w:r>
      <w:r>
        <w:rPr>
          <w:sz w:val="24"/>
        </w:rPr>
        <w:t>уровне.</w:t>
      </w:r>
    </w:p>
    <w:p w:rsidR="004C3854" w:rsidRDefault="00BB14C8">
      <w:pPr>
        <w:pStyle w:val="a3"/>
        <w:ind w:left="305" w:right="280"/>
      </w:pPr>
      <w:r>
        <w:t>Предметные результаты освоения программы по географии на базовом уровне к концу 11</w:t>
      </w:r>
      <w:r>
        <w:rPr>
          <w:spacing w:val="1"/>
        </w:rPr>
        <w:t xml:space="preserve"> </w:t>
      </w:r>
      <w:r>
        <w:t>класса</w:t>
      </w:r>
      <w:r>
        <w:rPr>
          <w:spacing w:val="1"/>
        </w:rPr>
        <w:t xml:space="preserve"> </w:t>
      </w:r>
      <w:r>
        <w:t>должны</w:t>
      </w:r>
      <w:r>
        <w:rPr>
          <w:spacing w:val="-6"/>
        </w:rPr>
        <w:t xml:space="preserve"> </w:t>
      </w:r>
      <w:r>
        <w:t>отражать:</w:t>
      </w:r>
    </w:p>
    <w:p w:rsidR="004C3854" w:rsidRDefault="00BB14C8" w:rsidP="001B2550">
      <w:pPr>
        <w:pStyle w:val="a4"/>
        <w:numPr>
          <w:ilvl w:val="0"/>
          <w:numId w:val="23"/>
        </w:numPr>
        <w:tabs>
          <w:tab w:val="left" w:pos="1338"/>
        </w:tabs>
        <w:ind w:right="270" w:firstLine="72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1"/>
          <w:sz w:val="24"/>
        </w:rPr>
        <w:t xml:space="preserve"> </w:t>
      </w:r>
      <w:r>
        <w:rPr>
          <w:sz w:val="24"/>
        </w:rPr>
        <w:t>географических</w:t>
      </w:r>
      <w:r>
        <w:rPr>
          <w:spacing w:val="-4"/>
          <w:sz w:val="24"/>
        </w:rPr>
        <w:t xml:space="preserve"> </w:t>
      </w:r>
      <w:r>
        <w:rPr>
          <w:sz w:val="24"/>
        </w:rPr>
        <w:t>наук в</w:t>
      </w:r>
      <w:r>
        <w:rPr>
          <w:spacing w:val="3"/>
          <w:sz w:val="24"/>
        </w:rPr>
        <w:t xml:space="preserve"> </w:t>
      </w:r>
      <w:r>
        <w:rPr>
          <w:sz w:val="24"/>
        </w:rPr>
        <w:t>достижении</w:t>
      </w:r>
      <w:r>
        <w:rPr>
          <w:spacing w:val="-3"/>
          <w:sz w:val="24"/>
        </w:rPr>
        <w:t xml:space="preserve"> </w:t>
      </w:r>
      <w:r>
        <w:rPr>
          <w:sz w:val="24"/>
        </w:rPr>
        <w:t>целей</w:t>
      </w:r>
      <w:r>
        <w:rPr>
          <w:spacing w:val="-2"/>
          <w:sz w:val="24"/>
        </w:rPr>
        <w:t xml:space="preserve"> </w:t>
      </w:r>
      <w:r>
        <w:rPr>
          <w:sz w:val="24"/>
        </w:rPr>
        <w:t>устойчивого</w:t>
      </w:r>
      <w:r>
        <w:rPr>
          <w:spacing w:val="2"/>
          <w:sz w:val="24"/>
        </w:rPr>
        <w:t xml:space="preserve"> </w:t>
      </w:r>
      <w:r>
        <w:rPr>
          <w:sz w:val="24"/>
        </w:rPr>
        <w:t>развития;</w:t>
      </w:r>
    </w:p>
    <w:p w:rsidR="004C3854" w:rsidRDefault="00BB14C8" w:rsidP="001B2550">
      <w:pPr>
        <w:pStyle w:val="a4"/>
        <w:numPr>
          <w:ilvl w:val="0"/>
          <w:numId w:val="23"/>
        </w:numPr>
        <w:tabs>
          <w:tab w:val="left" w:pos="1343"/>
          <w:tab w:val="left" w:pos="9553"/>
        </w:tabs>
        <w:ind w:right="279" w:firstLine="720"/>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w:t>
      </w:r>
      <w:r>
        <w:rPr>
          <w:spacing w:val="-8"/>
          <w:sz w:val="24"/>
        </w:rPr>
        <w:t xml:space="preserve"> </w:t>
      </w:r>
      <w:r>
        <w:rPr>
          <w:sz w:val="24"/>
        </w:rPr>
        <w:t>организации</w:t>
      </w:r>
      <w:r>
        <w:rPr>
          <w:spacing w:val="-2"/>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общества:</w:t>
      </w:r>
      <w:r>
        <w:rPr>
          <w:sz w:val="24"/>
        </w:rPr>
        <w:tab/>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регионов</w:t>
      </w:r>
      <w:r>
        <w:rPr>
          <w:spacing w:val="-1"/>
          <w:sz w:val="24"/>
        </w:rPr>
        <w:t xml:space="preserve"> </w:t>
      </w:r>
      <w:r>
        <w:rPr>
          <w:sz w:val="24"/>
        </w:rPr>
        <w:t>и</w:t>
      </w:r>
      <w:r>
        <w:rPr>
          <w:spacing w:val="-2"/>
          <w:sz w:val="24"/>
        </w:rPr>
        <w:t xml:space="preserve"> </w:t>
      </w:r>
      <w:r>
        <w:rPr>
          <w:sz w:val="24"/>
        </w:rPr>
        <w:t>стран</w:t>
      </w:r>
      <w:r>
        <w:rPr>
          <w:spacing w:val="-3"/>
          <w:sz w:val="24"/>
        </w:rPr>
        <w:t xml:space="preserve"> </w:t>
      </w:r>
      <w:r>
        <w:rPr>
          <w:sz w:val="24"/>
        </w:rPr>
        <w:t>в</w:t>
      </w:r>
      <w:r>
        <w:rPr>
          <w:spacing w:val="3"/>
          <w:sz w:val="24"/>
        </w:rPr>
        <w:t xml:space="preserve"> </w:t>
      </w:r>
      <w:r>
        <w:rPr>
          <w:sz w:val="24"/>
        </w:rPr>
        <w:t>пространстве;</w:t>
      </w:r>
    </w:p>
    <w:p w:rsidR="004C3854" w:rsidRDefault="00BB14C8">
      <w:pPr>
        <w:pStyle w:val="a3"/>
        <w:spacing w:before="70" w:line="242" w:lineRule="auto"/>
        <w:ind w:left="305" w:right="280"/>
      </w:pPr>
      <w:r>
        <w:t>описывать положение и взаиморасположение регионов и стран в пространстве, особенности</w:t>
      </w:r>
      <w:r>
        <w:rPr>
          <w:spacing w:val="-57"/>
        </w:rPr>
        <w:t xml:space="preserve"> </w:t>
      </w:r>
      <w:r>
        <w:t>природно-ресурсного</w:t>
      </w:r>
      <w:r>
        <w:rPr>
          <w:spacing w:val="4"/>
        </w:rPr>
        <w:t xml:space="preserve"> </w:t>
      </w:r>
      <w:r>
        <w:t>капитала,</w:t>
      </w:r>
      <w:r>
        <w:rPr>
          <w:spacing w:val="3"/>
        </w:rPr>
        <w:t xml:space="preserve"> </w:t>
      </w:r>
      <w:r>
        <w:t>населения</w:t>
      </w:r>
      <w:r>
        <w:rPr>
          <w:spacing w:val="-4"/>
        </w:rPr>
        <w:t xml:space="preserve"> </w:t>
      </w:r>
      <w:r>
        <w:t>и</w:t>
      </w:r>
      <w:r>
        <w:rPr>
          <w:spacing w:val="-3"/>
        </w:rPr>
        <w:t xml:space="preserve"> </w:t>
      </w:r>
      <w:r>
        <w:t>хозяйства регионов</w:t>
      </w:r>
      <w:r>
        <w:rPr>
          <w:spacing w:val="-2"/>
        </w:rPr>
        <w:t xml:space="preserve"> </w:t>
      </w:r>
      <w:r>
        <w:t>и</w:t>
      </w:r>
      <w:r>
        <w:rPr>
          <w:spacing w:val="-3"/>
        </w:rPr>
        <w:t xml:space="preserve"> </w:t>
      </w:r>
      <w:r>
        <w:t>изученных</w:t>
      </w:r>
      <w:r>
        <w:rPr>
          <w:spacing w:val="-4"/>
        </w:rPr>
        <w:t xml:space="preserve"> </w:t>
      </w:r>
      <w:r>
        <w:t>стран;</w:t>
      </w:r>
    </w:p>
    <w:p w:rsidR="004C3854" w:rsidRDefault="00BB14C8" w:rsidP="001B2550">
      <w:pPr>
        <w:pStyle w:val="a4"/>
        <w:numPr>
          <w:ilvl w:val="0"/>
          <w:numId w:val="23"/>
        </w:numPr>
        <w:tabs>
          <w:tab w:val="left" w:pos="1343"/>
        </w:tabs>
        <w:ind w:right="272" w:firstLine="720"/>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 о закономерностях развития природы, размещения населения и хозяйства: 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регионах</w:t>
      </w:r>
      <w:r>
        <w:rPr>
          <w:spacing w:val="-3"/>
          <w:sz w:val="24"/>
        </w:rPr>
        <w:t xml:space="preserve"> </w:t>
      </w:r>
      <w:r>
        <w:rPr>
          <w:sz w:val="24"/>
        </w:rPr>
        <w:t>мира</w:t>
      </w:r>
      <w:r>
        <w:rPr>
          <w:spacing w:val="-5"/>
          <w:sz w:val="24"/>
        </w:rPr>
        <w:t xml:space="preserve"> </w:t>
      </w:r>
      <w:r>
        <w:rPr>
          <w:sz w:val="24"/>
        </w:rPr>
        <w:t>и</w:t>
      </w:r>
      <w:r>
        <w:rPr>
          <w:spacing w:val="5"/>
          <w:sz w:val="24"/>
        </w:rPr>
        <w:t xml:space="preserve"> </w:t>
      </w:r>
      <w:r>
        <w:rPr>
          <w:sz w:val="24"/>
        </w:rPr>
        <w:t>изученных</w:t>
      </w:r>
      <w:r>
        <w:rPr>
          <w:spacing w:val="-3"/>
          <w:sz w:val="24"/>
        </w:rPr>
        <w:t xml:space="preserve"> </w:t>
      </w:r>
      <w:r>
        <w:rPr>
          <w:sz w:val="24"/>
        </w:rPr>
        <w:t>странах;</w:t>
      </w:r>
    </w:p>
    <w:p w:rsidR="004C3854" w:rsidRDefault="00BB14C8">
      <w:pPr>
        <w:pStyle w:val="a3"/>
        <w:ind w:left="305" w:right="264"/>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w:t>
      </w:r>
      <w:r>
        <w:rPr>
          <w:spacing w:val="1"/>
        </w:rPr>
        <w:t xml:space="preserve"> </w:t>
      </w:r>
      <w:r>
        <w:t>стран;</w:t>
      </w:r>
      <w:r>
        <w:rPr>
          <w:spacing w:val="1"/>
        </w:rPr>
        <w:t xml:space="preserve"> </w:t>
      </w:r>
      <w:r>
        <w:t>сравнения</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w:t>
      </w:r>
      <w:r>
        <w:rPr>
          <w:spacing w:val="1"/>
        </w:rPr>
        <w:t xml:space="preserve"> </w:t>
      </w:r>
      <w:r>
        <w:t>стран</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 в</w:t>
      </w:r>
      <w:r>
        <w:rPr>
          <w:spacing w:val="1"/>
        </w:rPr>
        <w:t xml:space="preserve"> </w:t>
      </w:r>
      <w:r>
        <w:t>МГРТ;</w:t>
      </w:r>
      <w:r>
        <w:rPr>
          <w:spacing w:val="1"/>
        </w:rPr>
        <w:t xml:space="preserve"> </w:t>
      </w:r>
      <w:r>
        <w:t>для</w:t>
      </w:r>
      <w:r>
        <w:rPr>
          <w:spacing w:val="1"/>
        </w:rPr>
        <w:t xml:space="preserve"> </w:t>
      </w:r>
      <w:r>
        <w:t>классификации</w:t>
      </w:r>
      <w:r>
        <w:rPr>
          <w:spacing w:val="1"/>
        </w:rPr>
        <w:t xml:space="preserve"> </w:t>
      </w:r>
      <w:r>
        <w:t>стран отдельных</w:t>
      </w:r>
      <w:r>
        <w:rPr>
          <w:spacing w:val="1"/>
        </w:rPr>
        <w:t xml:space="preserve"> </w:t>
      </w:r>
      <w:r>
        <w:lastRenderedPageBreak/>
        <w:t>регионов мира, в том числе по особенностям географического положения,</w:t>
      </w:r>
      <w:r>
        <w:rPr>
          <w:spacing w:val="1"/>
        </w:rPr>
        <w:t xml:space="preserve"> </w:t>
      </w:r>
      <w:r>
        <w:t>форме правления и</w:t>
      </w:r>
      <w:r>
        <w:rPr>
          <w:spacing w:val="1"/>
        </w:rPr>
        <w:t xml:space="preserve"> </w:t>
      </w:r>
      <w:r>
        <w:t>государственного устройства, уровню социально-экономического развития, типам воспроизводства</w:t>
      </w:r>
      <w:r>
        <w:rPr>
          <w:spacing w:val="-57"/>
        </w:rPr>
        <w:t xml:space="preserve"> </w:t>
      </w:r>
      <w:r>
        <w:t>населения</w:t>
      </w:r>
      <w:r>
        <w:rPr>
          <w:spacing w:val="1"/>
        </w:rPr>
        <w:t xml:space="preserve"> </w:t>
      </w:r>
      <w:r>
        <w:t>с использованием</w:t>
      </w:r>
      <w:r>
        <w:rPr>
          <w:spacing w:val="2"/>
        </w:rPr>
        <w:t xml:space="preserve"> </w:t>
      </w:r>
      <w:r>
        <w:t>источников</w:t>
      </w:r>
      <w:r>
        <w:rPr>
          <w:spacing w:val="-1"/>
        </w:rPr>
        <w:t xml:space="preserve"> </w:t>
      </w:r>
      <w:r>
        <w:t>географической</w:t>
      </w:r>
      <w:r>
        <w:rPr>
          <w:spacing w:val="2"/>
        </w:rPr>
        <w:t xml:space="preserve"> </w:t>
      </w:r>
      <w:r>
        <w:t>информации;</w:t>
      </w:r>
    </w:p>
    <w:p w:rsidR="004C3854" w:rsidRDefault="00BB14C8">
      <w:pPr>
        <w:pStyle w:val="a3"/>
        <w:ind w:left="305" w:right="268"/>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1"/>
        </w:rPr>
        <w:t xml:space="preserve"> </w:t>
      </w:r>
      <w:r>
        <w:t>и</w:t>
      </w:r>
      <w:r>
        <w:rPr>
          <w:spacing w:val="1"/>
        </w:rPr>
        <w:t xml:space="preserve"> </w:t>
      </w:r>
      <w:r>
        <w:t>геоэкологическими</w:t>
      </w:r>
      <w:r>
        <w:rPr>
          <w:spacing w:val="1"/>
        </w:rPr>
        <w:t xml:space="preserve"> </w:t>
      </w:r>
      <w:r>
        <w:t>процессами и явлениями в изученных странах; природными условиями и размещением 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1"/>
        </w:rPr>
        <w:t xml:space="preserve"> </w:t>
      </w:r>
      <w:r>
        <w:t>изученных</w:t>
      </w:r>
      <w:r>
        <w:rPr>
          <w:spacing w:val="-4"/>
        </w:rPr>
        <w:t xml:space="preserve"> </w:t>
      </w:r>
      <w:r>
        <w:t>стран;</w:t>
      </w:r>
    </w:p>
    <w:p w:rsidR="004C3854" w:rsidRDefault="00BB14C8">
      <w:pPr>
        <w:pStyle w:val="a3"/>
        <w:ind w:left="305" w:right="275"/>
      </w:pPr>
      <w:r>
        <w:t>прогнозировать изменения возрастной структуры населения отдельных стран зарубежной</w:t>
      </w:r>
      <w:r>
        <w:rPr>
          <w:spacing w:val="1"/>
        </w:rPr>
        <w:t xml:space="preserve"> </w:t>
      </w:r>
      <w:r>
        <w:t>Европы</w:t>
      </w:r>
      <w:r>
        <w:rPr>
          <w:spacing w:val="2"/>
        </w:rPr>
        <w:t xml:space="preserve"> </w:t>
      </w:r>
      <w:r>
        <w:t>с</w:t>
      </w:r>
      <w:r>
        <w:rPr>
          <w:spacing w:val="-4"/>
        </w:rPr>
        <w:t xml:space="preserve"> </w:t>
      </w:r>
      <w:r>
        <w:t>использованием</w:t>
      </w:r>
      <w:r>
        <w:rPr>
          <w:spacing w:val="-2"/>
        </w:rPr>
        <w:t xml:space="preserve"> </w:t>
      </w:r>
      <w:r>
        <w:t>источников</w:t>
      </w:r>
      <w:r>
        <w:rPr>
          <w:spacing w:val="-1"/>
        </w:rPr>
        <w:t xml:space="preserve"> </w:t>
      </w:r>
      <w:r>
        <w:t>географической</w:t>
      </w:r>
      <w:r>
        <w:rPr>
          <w:spacing w:val="2"/>
        </w:rPr>
        <w:t xml:space="preserve"> </w:t>
      </w:r>
      <w:r>
        <w:t>информации;</w:t>
      </w:r>
    </w:p>
    <w:p w:rsidR="004C3854" w:rsidRDefault="00BB14C8">
      <w:pPr>
        <w:pStyle w:val="a3"/>
        <w:spacing w:before="1" w:line="237" w:lineRule="auto"/>
        <w:ind w:left="305" w:right="278"/>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 основе</w:t>
      </w:r>
      <w:r>
        <w:rPr>
          <w:spacing w:val="1"/>
        </w:rPr>
        <w:t xml:space="preserve"> </w:t>
      </w:r>
      <w:r>
        <w:t>использования</w:t>
      </w:r>
      <w:r>
        <w:rPr>
          <w:spacing w:val="1"/>
        </w:rPr>
        <w:t xml:space="preserve"> </w:t>
      </w:r>
      <w:r>
        <w:t>географических</w:t>
      </w:r>
      <w:r>
        <w:rPr>
          <w:spacing w:val="1"/>
        </w:rPr>
        <w:t xml:space="preserve"> </w:t>
      </w:r>
      <w:r>
        <w:t>знаний;</w:t>
      </w:r>
    </w:p>
    <w:p w:rsidR="004C3854" w:rsidRDefault="00BB14C8" w:rsidP="001B2550">
      <w:pPr>
        <w:pStyle w:val="a4"/>
        <w:numPr>
          <w:ilvl w:val="0"/>
          <w:numId w:val="23"/>
        </w:numPr>
        <w:tabs>
          <w:tab w:val="left" w:pos="1338"/>
        </w:tabs>
        <w:spacing w:before="3"/>
        <w:ind w:right="260" w:firstLine="720"/>
        <w:rPr>
          <w:rFonts w:ascii="Calibri" w:hAnsi="Calibri"/>
          <w:sz w:val="20"/>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политическая</w:t>
      </w:r>
      <w:r>
        <w:rPr>
          <w:spacing w:val="1"/>
          <w:sz w:val="24"/>
        </w:rPr>
        <w:t xml:space="preserve"> </w:t>
      </w:r>
      <w:r>
        <w:rPr>
          <w:sz w:val="24"/>
        </w:rPr>
        <w:t>карта,</w:t>
      </w:r>
      <w:r>
        <w:rPr>
          <w:spacing w:val="1"/>
          <w:sz w:val="24"/>
        </w:rPr>
        <w:t xml:space="preserve"> </w:t>
      </w:r>
      <w:r>
        <w:rPr>
          <w:sz w:val="24"/>
        </w:rPr>
        <w:t>государство;</w:t>
      </w:r>
      <w:r>
        <w:rPr>
          <w:spacing w:val="1"/>
          <w:sz w:val="24"/>
        </w:rPr>
        <w:t xml:space="preserve"> </w:t>
      </w:r>
      <w:r>
        <w:rPr>
          <w:sz w:val="24"/>
        </w:rPr>
        <w:t>политико-географическое положение, монархия, республика, унитарное государство, федеративное</w:t>
      </w:r>
      <w:r>
        <w:rPr>
          <w:spacing w:val="-57"/>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 населения, состав населения, структура населения, экономически активное население,</w:t>
      </w:r>
      <w:r>
        <w:rPr>
          <w:spacing w:val="1"/>
          <w:sz w:val="24"/>
        </w:rPr>
        <w:t xml:space="preserve"> </w:t>
      </w:r>
      <w:r>
        <w:rPr>
          <w:sz w:val="24"/>
        </w:rPr>
        <w:t>Индекс человеческого развития (ИЧР), народ, этнос, плотность населения, миграции 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международная хозяйственная специализация, международное географическое разделение 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транснациональные</w:t>
      </w:r>
      <w:r>
        <w:rPr>
          <w:spacing w:val="1"/>
          <w:sz w:val="24"/>
        </w:rPr>
        <w:t xml:space="preserve"> </w:t>
      </w:r>
      <w:r>
        <w:rPr>
          <w:sz w:val="24"/>
        </w:rPr>
        <w:t>корпорации</w:t>
      </w:r>
      <w:r>
        <w:rPr>
          <w:spacing w:val="1"/>
          <w:sz w:val="24"/>
        </w:rPr>
        <w:t xml:space="preserve"> </w:t>
      </w:r>
      <w:r>
        <w:rPr>
          <w:sz w:val="24"/>
        </w:rPr>
        <w:t>(ТНК),</w:t>
      </w:r>
      <w:r>
        <w:rPr>
          <w:spacing w:val="-2"/>
          <w:sz w:val="24"/>
        </w:rPr>
        <w:t xml:space="preserve"> </w:t>
      </w:r>
      <w:r>
        <w:rPr>
          <w:sz w:val="24"/>
        </w:rPr>
        <w:t>«сланцевая</w:t>
      </w:r>
      <w:r>
        <w:rPr>
          <w:spacing w:val="2"/>
          <w:sz w:val="24"/>
        </w:rPr>
        <w:t xml:space="preserve"> </w:t>
      </w:r>
      <w:r>
        <w:rPr>
          <w:sz w:val="24"/>
        </w:rPr>
        <w:t>революция»,</w:t>
      </w:r>
      <w:r>
        <w:rPr>
          <w:spacing w:val="4"/>
          <w:sz w:val="24"/>
        </w:rPr>
        <w:t xml:space="preserve"> </w:t>
      </w:r>
      <w:r>
        <w:rPr>
          <w:sz w:val="24"/>
        </w:rPr>
        <w:t>водородная</w:t>
      </w:r>
      <w:r>
        <w:rPr>
          <w:spacing w:val="7"/>
          <w:sz w:val="24"/>
        </w:rPr>
        <w:t xml:space="preserve"> </w:t>
      </w:r>
      <w:r>
        <w:rPr>
          <w:rFonts w:ascii="Calibri" w:hAnsi="Calibri"/>
          <w:sz w:val="20"/>
        </w:rPr>
        <w:t>383</w:t>
      </w:r>
    </w:p>
    <w:p w:rsidR="004C3854" w:rsidRDefault="00BB14C8">
      <w:pPr>
        <w:pStyle w:val="a3"/>
        <w:ind w:left="305" w:right="277" w:firstLine="0"/>
      </w:pP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глобализация</w:t>
      </w:r>
      <w:r>
        <w:rPr>
          <w:spacing w:val="1"/>
        </w:rPr>
        <w:t xml:space="preserve"> </w:t>
      </w:r>
      <w:r>
        <w:t>мировой</w:t>
      </w:r>
      <w:r>
        <w:rPr>
          <w:spacing w:val="-57"/>
        </w:rPr>
        <w:t xml:space="preserve"> </w:t>
      </w:r>
      <w:r>
        <w:t>экономики</w:t>
      </w:r>
      <w:r>
        <w:rPr>
          <w:spacing w:val="1"/>
        </w:rPr>
        <w:t xml:space="preserve"> </w:t>
      </w:r>
      <w:r>
        <w:t>и</w:t>
      </w:r>
      <w:r>
        <w:rPr>
          <w:spacing w:val="1"/>
        </w:rPr>
        <w:t xml:space="preserve"> </w:t>
      </w:r>
      <w:r>
        <w:t>деглобализация,</w:t>
      </w:r>
      <w:r>
        <w:rPr>
          <w:spacing w:val="1"/>
        </w:rPr>
        <w:t xml:space="preserve"> </w:t>
      </w: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 развитие для</w:t>
      </w:r>
      <w:r>
        <w:rPr>
          <w:spacing w:val="-4"/>
        </w:rPr>
        <w:t xml:space="preserve"> </w:t>
      </w:r>
      <w:r>
        <w:t>решения</w:t>
      </w:r>
      <w:r>
        <w:rPr>
          <w:spacing w:val="-4"/>
        </w:rPr>
        <w:t xml:space="preserve"> </w:t>
      </w:r>
      <w:r>
        <w:t>учебных</w:t>
      </w:r>
      <w:r>
        <w:rPr>
          <w:spacing w:val="-3"/>
        </w:rPr>
        <w:t xml:space="preserve"> </w:t>
      </w:r>
      <w:r>
        <w:t>и</w:t>
      </w:r>
      <w:r>
        <w:rPr>
          <w:spacing w:val="2"/>
        </w:rPr>
        <w:t xml:space="preserve"> </w:t>
      </w:r>
      <w:r>
        <w:t>(или)</w:t>
      </w:r>
      <w:r>
        <w:rPr>
          <w:spacing w:val="2"/>
        </w:rPr>
        <w:t xml:space="preserve"> </w:t>
      </w:r>
      <w:r>
        <w:t>практико-ориентированных</w:t>
      </w:r>
      <w:r>
        <w:rPr>
          <w:spacing w:val="-4"/>
        </w:rPr>
        <w:t xml:space="preserve"> </w:t>
      </w:r>
      <w:r>
        <w:t>задач;</w:t>
      </w:r>
    </w:p>
    <w:p w:rsidR="004C3854" w:rsidRDefault="00BB14C8" w:rsidP="001B2550">
      <w:pPr>
        <w:pStyle w:val="a4"/>
        <w:numPr>
          <w:ilvl w:val="0"/>
          <w:numId w:val="23"/>
        </w:numPr>
        <w:tabs>
          <w:tab w:val="left" w:pos="1343"/>
        </w:tabs>
        <w:ind w:right="275" w:firstLine="73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выбирать форму фиксации результатов наблюдения (исследования); формулировать обобщения и</w:t>
      </w:r>
      <w:r>
        <w:rPr>
          <w:spacing w:val="1"/>
          <w:sz w:val="24"/>
        </w:rPr>
        <w:t xml:space="preserve"> </w:t>
      </w:r>
      <w:r>
        <w:rPr>
          <w:sz w:val="24"/>
        </w:rPr>
        <w:t>выводы</w:t>
      </w:r>
      <w:r>
        <w:rPr>
          <w:spacing w:val="-2"/>
          <w:sz w:val="24"/>
        </w:rPr>
        <w:t xml:space="preserve"> </w:t>
      </w:r>
      <w:r>
        <w:rPr>
          <w:sz w:val="24"/>
        </w:rPr>
        <w:t>по</w:t>
      </w:r>
      <w:r>
        <w:rPr>
          <w:spacing w:val="6"/>
          <w:sz w:val="24"/>
        </w:rPr>
        <w:t xml:space="preserve"> </w:t>
      </w:r>
      <w:r>
        <w:rPr>
          <w:sz w:val="24"/>
        </w:rPr>
        <w:t>результатам</w:t>
      </w:r>
      <w:r>
        <w:rPr>
          <w:spacing w:val="2"/>
          <w:sz w:val="24"/>
        </w:rPr>
        <w:t xml:space="preserve"> </w:t>
      </w:r>
      <w:r>
        <w:rPr>
          <w:sz w:val="24"/>
        </w:rPr>
        <w:t>наблюдения</w:t>
      </w:r>
      <w:r>
        <w:rPr>
          <w:spacing w:val="2"/>
          <w:sz w:val="24"/>
        </w:rPr>
        <w:t xml:space="preserve"> </w:t>
      </w:r>
      <w:r>
        <w:rPr>
          <w:sz w:val="24"/>
        </w:rPr>
        <w:t>(исследования);</w:t>
      </w:r>
    </w:p>
    <w:p w:rsidR="004C3854" w:rsidRDefault="00BB14C8" w:rsidP="001B2550">
      <w:pPr>
        <w:pStyle w:val="a4"/>
        <w:numPr>
          <w:ilvl w:val="0"/>
          <w:numId w:val="23"/>
        </w:numPr>
        <w:tabs>
          <w:tab w:val="left" w:pos="1343"/>
        </w:tabs>
        <w:ind w:right="267" w:firstLine="73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 геоинформационные</w:t>
      </w:r>
      <w:r>
        <w:rPr>
          <w:spacing w:val="1"/>
          <w:sz w:val="24"/>
        </w:rPr>
        <w:t xml:space="preserve"> </w:t>
      </w:r>
      <w:r>
        <w:rPr>
          <w:sz w:val="24"/>
        </w:rPr>
        <w:t>системы),</w:t>
      </w:r>
      <w:r>
        <w:rPr>
          <w:spacing w:val="-2"/>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p>
    <w:p w:rsidR="004C3854" w:rsidRDefault="00BB14C8">
      <w:pPr>
        <w:pStyle w:val="a3"/>
        <w:tabs>
          <w:tab w:val="left" w:pos="1811"/>
          <w:tab w:val="left" w:pos="3734"/>
          <w:tab w:val="left" w:pos="5317"/>
          <w:tab w:val="left" w:pos="7015"/>
          <w:tab w:val="left" w:pos="7432"/>
          <w:tab w:val="left" w:pos="9389"/>
        </w:tabs>
        <w:spacing w:before="1"/>
        <w:ind w:left="305" w:right="267" w:firstLine="739"/>
        <w:jc w:val="right"/>
      </w:pPr>
      <w:r>
        <w:t>сопоставлять</w:t>
      </w:r>
      <w:r>
        <w:rPr>
          <w:spacing w:val="2"/>
        </w:rPr>
        <w:t xml:space="preserve"> </w:t>
      </w:r>
      <w:r>
        <w:t>и</w:t>
      </w:r>
      <w:r>
        <w:rPr>
          <w:spacing w:val="7"/>
        </w:rPr>
        <w:t xml:space="preserve"> </w:t>
      </w:r>
      <w:r>
        <w:t>анализировать</w:t>
      </w:r>
      <w:r>
        <w:rPr>
          <w:spacing w:val="2"/>
        </w:rPr>
        <w:t xml:space="preserve"> </w:t>
      </w:r>
      <w:r>
        <w:t>географические</w:t>
      </w:r>
      <w:r>
        <w:rPr>
          <w:spacing w:val="5"/>
        </w:rPr>
        <w:t xml:space="preserve"> </w:t>
      </w:r>
      <w:r>
        <w:t>карты</w:t>
      </w:r>
      <w:r>
        <w:rPr>
          <w:spacing w:val="9"/>
        </w:rPr>
        <w:t xml:space="preserve"> </w:t>
      </w:r>
      <w:r>
        <w:t>различной</w:t>
      </w:r>
      <w:r>
        <w:rPr>
          <w:spacing w:val="3"/>
        </w:rPr>
        <w:t xml:space="preserve"> </w:t>
      </w:r>
      <w:r>
        <w:t>тематики</w:t>
      </w:r>
      <w:r>
        <w:rPr>
          <w:spacing w:val="3"/>
        </w:rPr>
        <w:t xml:space="preserve"> </w:t>
      </w:r>
      <w:r>
        <w:t>и</w:t>
      </w:r>
      <w:r>
        <w:rPr>
          <w:spacing w:val="3"/>
        </w:rPr>
        <w:t xml:space="preserve"> </w:t>
      </w:r>
      <w:r>
        <w:t>другие</w:t>
      </w:r>
      <w:r>
        <w:rPr>
          <w:spacing w:val="-57"/>
        </w:rPr>
        <w:t xml:space="preserve"> </w:t>
      </w:r>
      <w:r>
        <w:t>источники географической информации для выявления закономерностей социальноэкономических,</w:t>
      </w:r>
      <w:r>
        <w:rPr>
          <w:spacing w:val="-57"/>
        </w:rPr>
        <w:t xml:space="preserve"> </w:t>
      </w:r>
      <w:r>
        <w:t>природных и экологических процессов и явлений на территории регионов мира и отдельных стран;</w:t>
      </w:r>
      <w:r>
        <w:rPr>
          <w:spacing w:val="-57"/>
        </w:rPr>
        <w:t xml:space="preserve"> </w:t>
      </w:r>
      <w:r>
        <w:t>определять</w:t>
      </w:r>
      <w:r>
        <w:rPr>
          <w:spacing w:val="61"/>
        </w:rPr>
        <w:t xml:space="preserve"> </w:t>
      </w:r>
      <w:r>
        <w:t>и</w:t>
      </w:r>
      <w:r>
        <w:rPr>
          <w:spacing w:val="61"/>
        </w:rPr>
        <w:t xml:space="preserve"> </w:t>
      </w:r>
      <w:r>
        <w:t>сравнивать</w:t>
      </w:r>
      <w:r>
        <w:rPr>
          <w:spacing w:val="61"/>
        </w:rPr>
        <w:t xml:space="preserve"> </w:t>
      </w:r>
      <w:r>
        <w:t>по</w:t>
      </w:r>
      <w:r>
        <w:rPr>
          <w:spacing w:val="61"/>
        </w:rPr>
        <w:t xml:space="preserve"> </w:t>
      </w:r>
      <w:r>
        <w:t>географическим</w:t>
      </w:r>
      <w:r>
        <w:rPr>
          <w:spacing w:val="61"/>
        </w:rPr>
        <w:t xml:space="preserve"> </w:t>
      </w:r>
      <w:r>
        <w:t>картам</w:t>
      </w:r>
      <w:r>
        <w:rPr>
          <w:spacing w:val="61"/>
        </w:rPr>
        <w:t xml:space="preserve"> </w:t>
      </w:r>
      <w:r>
        <w:t>разного</w:t>
      </w:r>
      <w:r>
        <w:rPr>
          <w:spacing w:val="61"/>
        </w:rPr>
        <w:t xml:space="preserve"> </w:t>
      </w:r>
      <w:r>
        <w:t>содержания   и   другим</w:t>
      </w:r>
      <w:r>
        <w:rPr>
          <w:spacing w:val="1"/>
        </w:rPr>
        <w:t xml:space="preserve"> </w:t>
      </w:r>
      <w:r>
        <w:t>источникам</w:t>
      </w:r>
      <w:r>
        <w:tab/>
        <w:t>географической</w:t>
      </w:r>
      <w:r>
        <w:tab/>
        <w:t>информации</w:t>
      </w:r>
      <w:r>
        <w:tab/>
        <w:t>качественные</w:t>
      </w:r>
      <w:r>
        <w:tab/>
        <w:t>и</w:t>
      </w:r>
      <w:r>
        <w:tab/>
        <w:t>количественные</w:t>
      </w:r>
      <w:r>
        <w:tab/>
        <w:t>показатели,</w:t>
      </w:r>
      <w:r>
        <w:rPr>
          <w:spacing w:val="-57"/>
        </w:rPr>
        <w:t xml:space="preserve"> </w:t>
      </w:r>
      <w:r>
        <w:t>характеризующие</w:t>
      </w:r>
      <w:r>
        <w:rPr>
          <w:spacing w:val="6"/>
        </w:rPr>
        <w:t xml:space="preserve"> </w:t>
      </w:r>
      <w:r>
        <w:t>регионы</w:t>
      </w:r>
      <w:r>
        <w:rPr>
          <w:spacing w:val="6"/>
        </w:rPr>
        <w:t xml:space="preserve"> </w:t>
      </w:r>
      <w:r>
        <w:t>и</w:t>
      </w:r>
      <w:r>
        <w:rPr>
          <w:spacing w:val="5"/>
        </w:rPr>
        <w:t xml:space="preserve"> </w:t>
      </w:r>
      <w:r>
        <w:t>страны,</w:t>
      </w:r>
      <w:r>
        <w:rPr>
          <w:spacing w:val="6"/>
        </w:rPr>
        <w:t xml:space="preserve"> </w:t>
      </w:r>
      <w:r>
        <w:t>а</w:t>
      </w:r>
      <w:r>
        <w:rPr>
          <w:spacing w:val="3"/>
        </w:rPr>
        <w:t xml:space="preserve"> </w:t>
      </w:r>
      <w:r>
        <w:t>также</w:t>
      </w:r>
      <w:r>
        <w:rPr>
          <w:spacing w:val="3"/>
        </w:rPr>
        <w:t xml:space="preserve"> </w:t>
      </w:r>
      <w:r>
        <w:t>географические</w:t>
      </w:r>
      <w:r>
        <w:rPr>
          <w:spacing w:val="7"/>
        </w:rPr>
        <w:t xml:space="preserve"> </w:t>
      </w:r>
      <w:r>
        <w:t>процессы</w:t>
      </w:r>
      <w:r>
        <w:rPr>
          <w:spacing w:val="5"/>
        </w:rPr>
        <w:t xml:space="preserve"> </w:t>
      </w:r>
      <w:r>
        <w:t>и</w:t>
      </w:r>
      <w:r>
        <w:rPr>
          <w:spacing w:val="5"/>
        </w:rPr>
        <w:t xml:space="preserve"> </w:t>
      </w:r>
      <w:r>
        <w:t>явления,</w:t>
      </w:r>
      <w:r>
        <w:rPr>
          <w:spacing w:val="6"/>
        </w:rPr>
        <w:t xml:space="preserve"> </w:t>
      </w:r>
      <w:r>
        <w:t>происходящие</w:t>
      </w:r>
      <w:r>
        <w:rPr>
          <w:spacing w:val="3"/>
        </w:rPr>
        <w:t xml:space="preserve"> </w:t>
      </w:r>
      <w:r>
        <w:t>в</w:t>
      </w:r>
      <w:r>
        <w:rPr>
          <w:spacing w:val="-57"/>
        </w:rPr>
        <w:t xml:space="preserve"> </w:t>
      </w:r>
      <w:r>
        <w:t>них;</w:t>
      </w:r>
      <w:r>
        <w:rPr>
          <w:spacing w:val="41"/>
        </w:rPr>
        <w:t xml:space="preserve"> </w:t>
      </w:r>
      <w:r>
        <w:t>географические</w:t>
      </w:r>
      <w:r>
        <w:rPr>
          <w:spacing w:val="45"/>
        </w:rPr>
        <w:t xml:space="preserve"> </w:t>
      </w:r>
      <w:r>
        <w:t>факторы</w:t>
      </w:r>
      <w:r>
        <w:rPr>
          <w:spacing w:val="48"/>
        </w:rPr>
        <w:t xml:space="preserve"> </w:t>
      </w:r>
      <w:r>
        <w:t>международной</w:t>
      </w:r>
      <w:r>
        <w:rPr>
          <w:spacing w:val="47"/>
        </w:rPr>
        <w:t xml:space="preserve"> </w:t>
      </w:r>
      <w:r>
        <w:t>хозяйственной</w:t>
      </w:r>
      <w:r>
        <w:rPr>
          <w:spacing w:val="48"/>
        </w:rPr>
        <w:t xml:space="preserve"> </w:t>
      </w:r>
      <w:r>
        <w:t>специализации</w:t>
      </w:r>
      <w:r>
        <w:rPr>
          <w:spacing w:val="42"/>
        </w:rPr>
        <w:t xml:space="preserve"> </w:t>
      </w:r>
      <w:r>
        <w:t>отдельных</w:t>
      </w:r>
      <w:r>
        <w:rPr>
          <w:spacing w:val="42"/>
        </w:rPr>
        <w:t xml:space="preserve"> </w:t>
      </w:r>
      <w:r>
        <w:t>стран</w:t>
      </w:r>
      <w:r>
        <w:rPr>
          <w:spacing w:val="46"/>
        </w:rPr>
        <w:t xml:space="preserve"> </w:t>
      </w:r>
      <w:r>
        <w:t>с</w:t>
      </w:r>
    </w:p>
    <w:p w:rsidR="004C3854" w:rsidRDefault="00BB14C8">
      <w:pPr>
        <w:pStyle w:val="a3"/>
        <w:spacing w:line="275" w:lineRule="exact"/>
        <w:ind w:left="305" w:firstLine="0"/>
      </w:pPr>
      <w:r>
        <w:t>использованием</w:t>
      </w:r>
      <w:r>
        <w:rPr>
          <w:spacing w:val="-4"/>
        </w:rPr>
        <w:t xml:space="preserve"> </w:t>
      </w:r>
      <w:r>
        <w:t>источников</w:t>
      </w:r>
      <w:r>
        <w:rPr>
          <w:spacing w:val="-6"/>
        </w:rPr>
        <w:t xml:space="preserve"> </w:t>
      </w:r>
      <w:r>
        <w:t>географической</w:t>
      </w:r>
      <w:r>
        <w:rPr>
          <w:spacing w:val="-8"/>
        </w:rPr>
        <w:t xml:space="preserve"> </w:t>
      </w:r>
      <w:r>
        <w:t>информации;</w:t>
      </w:r>
    </w:p>
    <w:p w:rsidR="004C3854" w:rsidRDefault="00BB14C8">
      <w:pPr>
        <w:pStyle w:val="a3"/>
        <w:spacing w:before="2"/>
        <w:ind w:left="1044" w:firstLine="0"/>
        <w:jc w:val="left"/>
      </w:pPr>
      <w:r>
        <w:t>определять</w:t>
      </w:r>
      <w:r>
        <w:rPr>
          <w:spacing w:val="68"/>
        </w:rPr>
        <w:t xml:space="preserve"> </w:t>
      </w:r>
      <w:r>
        <w:t xml:space="preserve">и  </w:t>
      </w:r>
      <w:r>
        <w:rPr>
          <w:spacing w:val="3"/>
        </w:rPr>
        <w:t xml:space="preserve"> </w:t>
      </w:r>
      <w:r>
        <w:t xml:space="preserve">находить  </w:t>
      </w:r>
      <w:r>
        <w:rPr>
          <w:spacing w:val="4"/>
        </w:rPr>
        <w:t xml:space="preserve"> </w:t>
      </w:r>
      <w:r>
        <w:t xml:space="preserve">в  </w:t>
      </w:r>
      <w:r>
        <w:rPr>
          <w:spacing w:val="8"/>
        </w:rPr>
        <w:t xml:space="preserve"> </w:t>
      </w:r>
      <w:r>
        <w:t xml:space="preserve">комплексе  </w:t>
      </w:r>
      <w:r>
        <w:rPr>
          <w:spacing w:val="6"/>
        </w:rPr>
        <w:t xml:space="preserve"> </w:t>
      </w:r>
      <w:r>
        <w:t xml:space="preserve">источников  </w:t>
      </w:r>
      <w:r>
        <w:rPr>
          <w:spacing w:val="4"/>
        </w:rPr>
        <w:t xml:space="preserve"> </w:t>
      </w:r>
      <w:r>
        <w:t xml:space="preserve">недостоверную  </w:t>
      </w:r>
      <w:r>
        <w:rPr>
          <w:spacing w:val="5"/>
        </w:rPr>
        <w:t xml:space="preserve"> </w:t>
      </w:r>
      <w:r>
        <w:t xml:space="preserve">и  </w:t>
      </w:r>
      <w:r>
        <w:rPr>
          <w:spacing w:val="8"/>
        </w:rPr>
        <w:t xml:space="preserve"> </w:t>
      </w:r>
      <w:r>
        <w:t>противоречивую</w:t>
      </w:r>
    </w:p>
    <w:p w:rsidR="004C3854" w:rsidRDefault="00BB14C8">
      <w:pPr>
        <w:pStyle w:val="a3"/>
        <w:spacing w:before="70"/>
        <w:ind w:left="305" w:right="258" w:firstLine="0"/>
      </w:pPr>
      <w:r>
        <w:t>географическую информацию о регионах мира и странах для решения учебных и (или) практико-</w:t>
      </w:r>
      <w:r>
        <w:rPr>
          <w:spacing w:val="1"/>
        </w:rPr>
        <w:t xml:space="preserve"> </w:t>
      </w:r>
      <w:r>
        <w:t>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4"/>
        </w:rPr>
        <w:t xml:space="preserve"> </w:t>
      </w:r>
      <w:r>
        <w:t>для</w:t>
      </w:r>
      <w:r>
        <w:rPr>
          <w:spacing w:val="2"/>
        </w:rPr>
        <w:t xml:space="preserve"> </w:t>
      </w:r>
      <w:r>
        <w:t>решения</w:t>
      </w:r>
      <w:r>
        <w:rPr>
          <w:spacing w:val="-3"/>
        </w:rPr>
        <w:t xml:space="preserve"> </w:t>
      </w:r>
      <w:r>
        <w:t>практико-ориентированных</w:t>
      </w:r>
      <w:r>
        <w:rPr>
          <w:spacing w:val="-3"/>
        </w:rPr>
        <w:t xml:space="preserve"> </w:t>
      </w:r>
      <w:r>
        <w:t>задач;</w:t>
      </w:r>
    </w:p>
    <w:p w:rsidR="004C3854" w:rsidRDefault="00BB14C8" w:rsidP="001B2550">
      <w:pPr>
        <w:pStyle w:val="a4"/>
        <w:numPr>
          <w:ilvl w:val="0"/>
          <w:numId w:val="23"/>
        </w:numPr>
        <w:tabs>
          <w:tab w:val="left" w:pos="1348"/>
        </w:tabs>
        <w:spacing w:before="2"/>
        <w:ind w:right="269" w:firstLine="739"/>
        <w:rPr>
          <w:sz w:val="24"/>
        </w:rPr>
      </w:pPr>
      <w:r>
        <w:rPr>
          <w:sz w:val="24"/>
        </w:rPr>
        <w:t>владение умениями географического анализа и интерпретации информации из различных</w:t>
      </w:r>
      <w:r>
        <w:rPr>
          <w:spacing w:val="-57"/>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 мира и стран (в том числе и России), их обеспеченности природными и человеческими</w:t>
      </w:r>
      <w:r>
        <w:rPr>
          <w:spacing w:val="1"/>
          <w:sz w:val="24"/>
        </w:rPr>
        <w:t xml:space="preserve"> </w:t>
      </w:r>
      <w:r>
        <w:rPr>
          <w:sz w:val="24"/>
        </w:rPr>
        <w:t>ресурсами; для изучения хозяйственного потенциала стран, глобальных проблем человечества и их</w:t>
      </w:r>
      <w:r>
        <w:rPr>
          <w:spacing w:val="1"/>
          <w:sz w:val="24"/>
        </w:rPr>
        <w:t xml:space="preserve"> </w:t>
      </w:r>
      <w:r>
        <w:rPr>
          <w:sz w:val="24"/>
        </w:rPr>
        <w:t>проявления</w:t>
      </w:r>
      <w:r>
        <w:rPr>
          <w:spacing w:val="-4"/>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2"/>
          <w:sz w:val="24"/>
        </w:rPr>
        <w:t xml:space="preserve"> </w:t>
      </w:r>
      <w:r>
        <w:rPr>
          <w:sz w:val="24"/>
        </w:rPr>
        <w:t>России);</w:t>
      </w:r>
    </w:p>
    <w:p w:rsidR="004C3854" w:rsidRDefault="00BB14C8">
      <w:pPr>
        <w:pStyle w:val="a3"/>
        <w:ind w:left="305" w:right="266" w:firstLine="739"/>
      </w:pPr>
      <w:r>
        <w:t>представлять в различных формах (графики, таблицы, схемы, диаграммы, карты и другие)</w:t>
      </w:r>
      <w:r>
        <w:rPr>
          <w:spacing w:val="1"/>
        </w:rPr>
        <w:t xml:space="preserve"> </w:t>
      </w:r>
      <w:r>
        <w:t>географическую</w:t>
      </w:r>
      <w:r>
        <w:rPr>
          <w:spacing w:val="1"/>
        </w:rPr>
        <w:t xml:space="preserve"> </w:t>
      </w:r>
      <w:r>
        <w:t>информацию о</w:t>
      </w:r>
      <w:r>
        <w:rPr>
          <w:spacing w:val="1"/>
        </w:rPr>
        <w:t xml:space="preserve"> </w:t>
      </w:r>
      <w:r>
        <w:t>населении,</w:t>
      </w:r>
      <w:r>
        <w:rPr>
          <w:spacing w:val="1"/>
        </w:rPr>
        <w:t xml:space="preserve"> </w:t>
      </w:r>
      <w:r>
        <w:t>размещении</w:t>
      </w:r>
      <w:r>
        <w:rPr>
          <w:spacing w:val="1"/>
        </w:rPr>
        <w:t xml:space="preserve"> </w:t>
      </w:r>
      <w:r>
        <w:t>хозяйства</w:t>
      </w:r>
      <w:r>
        <w:rPr>
          <w:spacing w:val="1"/>
        </w:rPr>
        <w:t xml:space="preserve"> </w:t>
      </w:r>
      <w:r>
        <w:t>регионов</w:t>
      </w:r>
      <w:r>
        <w:rPr>
          <w:spacing w:val="1"/>
        </w:rPr>
        <w:t xml:space="preserve"> </w:t>
      </w:r>
      <w:r>
        <w:t>мира 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w:t>
      </w:r>
      <w:r>
        <w:rPr>
          <w:spacing w:val="-57"/>
        </w:rPr>
        <w:t xml:space="preserve"> </w:t>
      </w:r>
      <w:r>
        <w:t>развития</w:t>
      </w:r>
      <w:r>
        <w:rPr>
          <w:spacing w:val="-8"/>
        </w:rPr>
        <w:t xml:space="preserve"> </w:t>
      </w:r>
      <w:r>
        <w:t>отдельных</w:t>
      </w:r>
      <w:r>
        <w:rPr>
          <w:spacing w:val="-8"/>
        </w:rPr>
        <w:t xml:space="preserve"> </w:t>
      </w:r>
      <w:r>
        <w:t>отраслей;</w:t>
      </w:r>
    </w:p>
    <w:p w:rsidR="004C3854" w:rsidRDefault="00BB14C8">
      <w:pPr>
        <w:pStyle w:val="a3"/>
        <w:spacing w:line="242" w:lineRule="auto"/>
        <w:ind w:left="305" w:right="274" w:firstLine="739"/>
      </w:pPr>
      <w:r>
        <w:lastRenderedPageBreak/>
        <w:t>формулировать выводы и заключения на основе анализа и интерпретации информации из</w:t>
      </w:r>
      <w:r>
        <w:rPr>
          <w:spacing w:val="1"/>
        </w:rPr>
        <w:t xml:space="preserve"> </w:t>
      </w:r>
      <w:r>
        <w:t>различных</w:t>
      </w:r>
      <w:r>
        <w:rPr>
          <w:spacing w:val="-4"/>
        </w:rPr>
        <w:t xml:space="preserve"> </w:t>
      </w:r>
      <w:r>
        <w:t>источников;</w:t>
      </w:r>
    </w:p>
    <w:p w:rsidR="004C3854" w:rsidRDefault="00BB14C8">
      <w:pPr>
        <w:pStyle w:val="a3"/>
        <w:spacing w:line="242" w:lineRule="auto"/>
        <w:ind w:left="305" w:right="273" w:firstLine="739"/>
      </w:pP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получаемую</w:t>
      </w:r>
      <w:r>
        <w:rPr>
          <w:spacing w:val="1"/>
        </w:rPr>
        <w:t xml:space="preserve"> </w:t>
      </w:r>
      <w:r>
        <w:t>из</w:t>
      </w:r>
      <w:r>
        <w:rPr>
          <w:spacing w:val="1"/>
        </w:rPr>
        <w:t xml:space="preserve"> </w:t>
      </w:r>
      <w:r>
        <w:t>различных</w:t>
      </w:r>
      <w:r>
        <w:rPr>
          <w:spacing w:val="1"/>
        </w:rPr>
        <w:t xml:space="preserve"> </w:t>
      </w:r>
      <w:r>
        <w:t>источников;</w:t>
      </w:r>
    </w:p>
    <w:p w:rsidR="004C3854" w:rsidRDefault="00BB14C8">
      <w:pPr>
        <w:pStyle w:val="a3"/>
        <w:spacing w:line="242" w:lineRule="auto"/>
        <w:ind w:left="305" w:right="280" w:firstLine="739"/>
      </w:pPr>
      <w:r>
        <w:t>использовать различные источники географической информации для решения учебных и</w:t>
      </w:r>
      <w:r>
        <w:rPr>
          <w:spacing w:val="1"/>
        </w:rPr>
        <w:t xml:space="preserve"> </w:t>
      </w:r>
      <w:r>
        <w:t>(или)</w:t>
      </w:r>
      <w:r>
        <w:rPr>
          <w:spacing w:val="-2"/>
        </w:rPr>
        <w:t xml:space="preserve"> </w:t>
      </w:r>
      <w:r>
        <w:t>практико-ориентированных</w:t>
      </w:r>
      <w:r>
        <w:rPr>
          <w:spacing w:val="-3"/>
        </w:rPr>
        <w:t xml:space="preserve"> </w:t>
      </w:r>
      <w:r>
        <w:t>задач;</w:t>
      </w:r>
    </w:p>
    <w:p w:rsidR="004C3854" w:rsidRDefault="00BB14C8" w:rsidP="001B2550">
      <w:pPr>
        <w:pStyle w:val="a4"/>
        <w:numPr>
          <w:ilvl w:val="0"/>
          <w:numId w:val="23"/>
        </w:numPr>
        <w:tabs>
          <w:tab w:val="left" w:pos="1343"/>
        </w:tabs>
        <w:ind w:right="267" w:firstLine="739"/>
        <w:rPr>
          <w:sz w:val="24"/>
        </w:rPr>
      </w:pPr>
      <w:r>
        <w:rPr>
          <w:sz w:val="24"/>
        </w:rPr>
        <w:t>сформированность умений применять географические знания для объяснения изученных</w:t>
      </w:r>
      <w:r>
        <w:rPr>
          <w:spacing w:val="1"/>
          <w:sz w:val="24"/>
        </w:rPr>
        <w:t xml:space="preserve"> </w:t>
      </w:r>
      <w:r>
        <w:rPr>
          <w:sz w:val="24"/>
        </w:rPr>
        <w:t>социально-экономических и</w:t>
      </w:r>
      <w:r>
        <w:rPr>
          <w:spacing w:val="1"/>
          <w:sz w:val="24"/>
        </w:rPr>
        <w:t xml:space="preserve"> </w:t>
      </w:r>
      <w:r>
        <w:rPr>
          <w:sz w:val="24"/>
        </w:rPr>
        <w:t>геоэкологических явлений</w:t>
      </w:r>
      <w:r>
        <w:rPr>
          <w:spacing w:val="1"/>
          <w:sz w:val="24"/>
        </w:rPr>
        <w:t xml:space="preserve"> </w:t>
      </w:r>
      <w:r>
        <w:rPr>
          <w:sz w:val="24"/>
        </w:rPr>
        <w:t>и процессов</w:t>
      </w:r>
      <w:r>
        <w:rPr>
          <w:spacing w:val="1"/>
          <w:sz w:val="24"/>
        </w:rPr>
        <w:t xml:space="preserve"> </w:t>
      </w:r>
      <w:r>
        <w:rPr>
          <w:sz w:val="24"/>
        </w:rPr>
        <w:t>в</w:t>
      </w:r>
      <w:r>
        <w:rPr>
          <w:spacing w:val="1"/>
          <w:sz w:val="24"/>
        </w:rPr>
        <w:t xml:space="preserve"> </w:t>
      </w:r>
      <w:r>
        <w:rPr>
          <w:sz w:val="24"/>
        </w:rPr>
        <w:t>странах мира:</w:t>
      </w:r>
      <w:r>
        <w:rPr>
          <w:spacing w:val="1"/>
          <w:sz w:val="24"/>
        </w:rPr>
        <w:t xml:space="preserve"> </w:t>
      </w:r>
      <w:r>
        <w:rPr>
          <w:sz w:val="24"/>
        </w:rPr>
        <w:t>объяснять</w:t>
      </w:r>
      <w:r>
        <w:rPr>
          <w:spacing w:val="1"/>
          <w:sz w:val="24"/>
        </w:rPr>
        <w:t xml:space="preserve"> </w:t>
      </w:r>
      <w:r>
        <w:rPr>
          <w:sz w:val="24"/>
        </w:rPr>
        <w:t>географические особенности стран с разным уровнем социально-экономического развития, в том</w:t>
      </w:r>
      <w:r>
        <w:rPr>
          <w:spacing w:val="1"/>
          <w:sz w:val="24"/>
        </w:rPr>
        <w:t xml:space="preserve"> </w:t>
      </w:r>
      <w:r>
        <w:rPr>
          <w:sz w:val="24"/>
        </w:rPr>
        <w:t>числе</w:t>
      </w:r>
      <w:r>
        <w:rPr>
          <w:spacing w:val="37"/>
          <w:sz w:val="24"/>
        </w:rPr>
        <w:t xml:space="preserve"> </w:t>
      </w:r>
      <w:r>
        <w:rPr>
          <w:sz w:val="24"/>
        </w:rPr>
        <w:t>объяснять</w:t>
      </w:r>
      <w:r>
        <w:rPr>
          <w:spacing w:val="-2"/>
          <w:sz w:val="24"/>
        </w:rPr>
        <w:t xml:space="preserve"> </w:t>
      </w:r>
      <w:r>
        <w:rPr>
          <w:sz w:val="24"/>
        </w:rPr>
        <w:t>различие</w:t>
      </w:r>
    </w:p>
    <w:p w:rsidR="004C3854" w:rsidRDefault="00BB14C8">
      <w:pPr>
        <w:pStyle w:val="a3"/>
        <w:ind w:left="305" w:firstLine="0"/>
      </w:pPr>
      <w:r>
        <w:t>в составе,</w:t>
      </w:r>
      <w:r>
        <w:rPr>
          <w:spacing w:val="-4"/>
        </w:rPr>
        <w:t xml:space="preserve"> </w:t>
      </w:r>
      <w:r>
        <w:t>структуре</w:t>
      </w:r>
      <w:r>
        <w:rPr>
          <w:spacing w:val="-2"/>
        </w:rPr>
        <w:t xml:space="preserve"> </w:t>
      </w:r>
      <w:r>
        <w:t>и</w:t>
      </w:r>
      <w:r>
        <w:rPr>
          <w:spacing w:val="1"/>
        </w:rPr>
        <w:t xml:space="preserve"> </w:t>
      </w:r>
      <w:r>
        <w:t>размещении</w:t>
      </w:r>
      <w:r>
        <w:rPr>
          <w:spacing w:val="-5"/>
        </w:rPr>
        <w:t xml:space="preserve"> </w:t>
      </w:r>
      <w:r>
        <w:t>населения,</w:t>
      </w:r>
      <w:r>
        <w:rPr>
          <w:spacing w:val="-4"/>
        </w:rPr>
        <w:t xml:space="preserve"> </w:t>
      </w:r>
      <w:r>
        <w:t>в</w:t>
      </w:r>
      <w:r>
        <w:rPr>
          <w:spacing w:val="1"/>
        </w:rPr>
        <w:t xml:space="preserve"> </w:t>
      </w:r>
      <w:r>
        <w:t>уровне</w:t>
      </w:r>
      <w:r>
        <w:rPr>
          <w:spacing w:val="-2"/>
        </w:rPr>
        <w:t xml:space="preserve"> </w:t>
      </w:r>
      <w:r>
        <w:t>и</w:t>
      </w:r>
      <w:r>
        <w:rPr>
          <w:spacing w:val="-5"/>
        </w:rPr>
        <w:t xml:space="preserve"> </w:t>
      </w:r>
      <w:r>
        <w:t>качестве</w:t>
      </w:r>
      <w:r>
        <w:rPr>
          <w:spacing w:val="-1"/>
        </w:rPr>
        <w:t xml:space="preserve"> </w:t>
      </w:r>
      <w:r>
        <w:t>жизни</w:t>
      </w:r>
      <w:r>
        <w:rPr>
          <w:spacing w:val="-5"/>
        </w:rPr>
        <w:t xml:space="preserve"> </w:t>
      </w:r>
      <w:r>
        <w:t>населения;</w:t>
      </w:r>
    </w:p>
    <w:p w:rsidR="004C3854" w:rsidRDefault="00BB14C8">
      <w:pPr>
        <w:pStyle w:val="a3"/>
        <w:ind w:left="305" w:right="275" w:firstLine="739"/>
      </w:pPr>
      <w:r>
        <w:t>объяснять влияние природно-ресурсного капитала на формирование отраслевой 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изученных</w:t>
      </w:r>
      <w:r>
        <w:rPr>
          <w:spacing w:val="1"/>
        </w:rPr>
        <w:t xml:space="preserve"> </w:t>
      </w:r>
      <w:r>
        <w:t>стран,</w:t>
      </w:r>
      <w:r>
        <w:rPr>
          <w:spacing w:val="1"/>
        </w:rPr>
        <w:t xml:space="preserve"> </w:t>
      </w:r>
      <w:r>
        <w:t>особенности</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особенности</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в</w:t>
      </w:r>
      <w:r>
        <w:rPr>
          <w:spacing w:val="1"/>
        </w:rPr>
        <w:t xml:space="preserve"> </w:t>
      </w:r>
      <w:r>
        <w:t>различных</w:t>
      </w:r>
      <w:r>
        <w:rPr>
          <w:spacing w:val="-4"/>
        </w:rPr>
        <w:t xml:space="preserve"> </w:t>
      </w:r>
      <w:r>
        <w:t>странах</w:t>
      </w:r>
      <w:r>
        <w:rPr>
          <w:spacing w:val="-4"/>
        </w:rPr>
        <w:t xml:space="preserve"> </w:t>
      </w:r>
      <w:r>
        <w:t>с использованием</w:t>
      </w:r>
      <w:r>
        <w:rPr>
          <w:spacing w:val="3"/>
        </w:rPr>
        <w:t xml:space="preserve"> </w:t>
      </w:r>
      <w:r>
        <w:t>источников</w:t>
      </w:r>
      <w:r>
        <w:rPr>
          <w:spacing w:val="-2"/>
        </w:rPr>
        <w:t xml:space="preserve"> </w:t>
      </w:r>
      <w:r>
        <w:t>географической</w:t>
      </w:r>
      <w:r>
        <w:rPr>
          <w:spacing w:val="-3"/>
        </w:rPr>
        <w:t xml:space="preserve"> </w:t>
      </w:r>
      <w:r>
        <w:t>информации;</w:t>
      </w:r>
    </w:p>
    <w:p w:rsidR="004C3854" w:rsidRDefault="00BB14C8" w:rsidP="001B2550">
      <w:pPr>
        <w:pStyle w:val="a4"/>
        <w:numPr>
          <w:ilvl w:val="0"/>
          <w:numId w:val="23"/>
        </w:numPr>
        <w:tabs>
          <w:tab w:val="left" w:pos="1722"/>
        </w:tabs>
        <w:ind w:right="267" w:firstLine="73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 сущность</w:t>
      </w:r>
      <w:r>
        <w:rPr>
          <w:spacing w:val="1"/>
          <w:sz w:val="24"/>
        </w:rPr>
        <w:t xml:space="preserve"> </w:t>
      </w:r>
      <w:r>
        <w:rPr>
          <w:sz w:val="24"/>
        </w:rPr>
        <w:t xml:space="preserve">и динамику </w:t>
      </w:r>
      <w:r>
        <w:rPr>
          <w:rFonts w:ascii="Calibri" w:hAnsi="Calibri"/>
          <w:sz w:val="20"/>
        </w:rPr>
        <w:t xml:space="preserve">384 </w:t>
      </w:r>
      <w:r>
        <w:rPr>
          <w:sz w:val="24"/>
        </w:rPr>
        <w:t>важнейших социально-экономических и геоэкологических процессов; изученные</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w:t>
      </w:r>
      <w:r>
        <w:rPr>
          <w:spacing w:val="1"/>
          <w:sz w:val="24"/>
        </w:rPr>
        <w:t xml:space="preserve"> </w:t>
      </w:r>
      <w:r>
        <w:rPr>
          <w:sz w:val="24"/>
        </w:rPr>
        <w:t>миграций</w:t>
      </w:r>
      <w:r>
        <w:rPr>
          <w:spacing w:val="1"/>
          <w:sz w:val="24"/>
        </w:rPr>
        <w:t xml:space="preserve"> </w:t>
      </w:r>
      <w:r>
        <w:rPr>
          <w:sz w:val="24"/>
        </w:rPr>
        <w:t>на</w:t>
      </w:r>
      <w:r>
        <w:rPr>
          <w:spacing w:val="1"/>
          <w:sz w:val="24"/>
        </w:rPr>
        <w:t xml:space="preserve"> </w:t>
      </w:r>
      <w:r>
        <w:rPr>
          <w:sz w:val="24"/>
        </w:rPr>
        <w:t>демографическую и социально-экономическую ситуацию в изученных странах; роль России как</w:t>
      </w:r>
      <w:r>
        <w:rPr>
          <w:spacing w:val="1"/>
          <w:sz w:val="24"/>
        </w:rPr>
        <w:t xml:space="preserve"> </w:t>
      </w:r>
      <w:r>
        <w:rPr>
          <w:sz w:val="24"/>
        </w:rPr>
        <w:t>крупнейшего поставщика топливно-энергетических и сырьевых ресурсов в мировой 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1"/>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 и</w:t>
      </w:r>
      <w:r>
        <w:rPr>
          <w:spacing w:val="1"/>
          <w:sz w:val="24"/>
        </w:rPr>
        <w:t xml:space="preserve"> </w:t>
      </w:r>
      <w:r>
        <w:rPr>
          <w:sz w:val="24"/>
        </w:rPr>
        <w:t>социально-экономическим проблемам мира и России; изменения направления</w:t>
      </w:r>
      <w:r>
        <w:rPr>
          <w:spacing w:val="1"/>
          <w:sz w:val="24"/>
        </w:rPr>
        <w:t xml:space="preserve"> </w:t>
      </w:r>
      <w:r>
        <w:rPr>
          <w:sz w:val="24"/>
        </w:rPr>
        <w:t>международных</w:t>
      </w:r>
      <w:r>
        <w:rPr>
          <w:spacing w:val="-4"/>
          <w:sz w:val="24"/>
        </w:rPr>
        <w:t xml:space="preserve"> </w:t>
      </w:r>
      <w:r>
        <w:rPr>
          <w:sz w:val="24"/>
        </w:rPr>
        <w:t>экономических</w:t>
      </w:r>
      <w:r>
        <w:rPr>
          <w:spacing w:val="-4"/>
          <w:sz w:val="24"/>
        </w:rPr>
        <w:t xml:space="preserve"> </w:t>
      </w:r>
      <w:r>
        <w:rPr>
          <w:sz w:val="24"/>
        </w:rPr>
        <w:t>связей</w:t>
      </w:r>
      <w:r>
        <w:rPr>
          <w:spacing w:val="2"/>
          <w:sz w:val="24"/>
        </w:rPr>
        <w:t xml:space="preserve"> </w:t>
      </w:r>
      <w:r>
        <w:rPr>
          <w:sz w:val="24"/>
        </w:rPr>
        <w:t>России</w:t>
      </w:r>
      <w:r>
        <w:rPr>
          <w:spacing w:val="-8"/>
          <w:sz w:val="24"/>
        </w:rPr>
        <w:t xml:space="preserve"> </w:t>
      </w:r>
      <w:r>
        <w:rPr>
          <w:sz w:val="24"/>
        </w:rPr>
        <w:t>в</w:t>
      </w:r>
      <w:r>
        <w:rPr>
          <w:spacing w:val="10"/>
          <w:sz w:val="24"/>
        </w:rPr>
        <w:t xml:space="preserve"> </w:t>
      </w:r>
      <w:r>
        <w:rPr>
          <w:sz w:val="24"/>
        </w:rPr>
        <w:t>новых</w:t>
      </w:r>
      <w:r>
        <w:rPr>
          <w:spacing w:val="-3"/>
          <w:sz w:val="24"/>
        </w:rPr>
        <w:t xml:space="preserve"> </w:t>
      </w:r>
      <w:r>
        <w:rPr>
          <w:sz w:val="24"/>
        </w:rPr>
        <w:t>экономических</w:t>
      </w:r>
      <w:r>
        <w:rPr>
          <w:spacing w:val="1"/>
          <w:sz w:val="24"/>
        </w:rPr>
        <w:t xml:space="preserve"> </w:t>
      </w:r>
      <w:r>
        <w:rPr>
          <w:sz w:val="24"/>
        </w:rPr>
        <w:t>условиях;</w:t>
      </w:r>
    </w:p>
    <w:p w:rsidR="004C3854" w:rsidRDefault="00BB14C8" w:rsidP="001B2550">
      <w:pPr>
        <w:pStyle w:val="a4"/>
        <w:numPr>
          <w:ilvl w:val="0"/>
          <w:numId w:val="23"/>
        </w:numPr>
        <w:tabs>
          <w:tab w:val="left" w:pos="1458"/>
        </w:tabs>
        <w:ind w:right="270" w:firstLine="720"/>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61"/>
          <w:sz w:val="24"/>
        </w:rPr>
        <w:t xml:space="preserve"> </w:t>
      </w:r>
      <w:r>
        <w:rPr>
          <w:sz w:val="24"/>
        </w:rPr>
        <w:t>и</w:t>
      </w:r>
      <w:r>
        <w:rPr>
          <w:spacing w:val="1"/>
          <w:sz w:val="24"/>
        </w:rPr>
        <w:t xml:space="preserve"> </w:t>
      </w:r>
      <w:r>
        <w:rPr>
          <w:sz w:val="24"/>
        </w:rPr>
        <w:t>общества, о природных и социально--экономических аспектах экологических проблем: описывать</w:t>
      </w:r>
      <w:r>
        <w:rPr>
          <w:spacing w:val="1"/>
          <w:sz w:val="24"/>
        </w:rPr>
        <w:t xml:space="preserve"> </w:t>
      </w:r>
      <w:r>
        <w:rPr>
          <w:sz w:val="24"/>
        </w:rPr>
        <w:t>географические аспекты</w:t>
      </w:r>
      <w:r>
        <w:rPr>
          <w:spacing w:val="4"/>
          <w:sz w:val="24"/>
        </w:rPr>
        <w:t xml:space="preserve"> </w:t>
      </w:r>
      <w:r>
        <w:rPr>
          <w:sz w:val="24"/>
        </w:rPr>
        <w:t>проблем</w:t>
      </w:r>
      <w:r>
        <w:rPr>
          <w:spacing w:val="-2"/>
          <w:sz w:val="24"/>
        </w:rPr>
        <w:t xml:space="preserve"> </w:t>
      </w:r>
      <w:r>
        <w:rPr>
          <w:sz w:val="24"/>
        </w:rPr>
        <w:t>взаимодействия</w:t>
      </w:r>
      <w:r>
        <w:rPr>
          <w:spacing w:val="2"/>
          <w:sz w:val="24"/>
        </w:rPr>
        <w:t xml:space="preserve"> </w:t>
      </w:r>
      <w:r>
        <w:rPr>
          <w:sz w:val="24"/>
        </w:rPr>
        <w:t>природы</w:t>
      </w:r>
      <w:r>
        <w:rPr>
          <w:spacing w:val="-1"/>
          <w:sz w:val="24"/>
        </w:rPr>
        <w:t xml:space="preserve"> </w:t>
      </w:r>
      <w:r>
        <w:rPr>
          <w:sz w:val="24"/>
        </w:rPr>
        <w:t>и</w:t>
      </w:r>
      <w:r>
        <w:rPr>
          <w:spacing w:val="-3"/>
          <w:sz w:val="24"/>
        </w:rPr>
        <w:t xml:space="preserve"> </w:t>
      </w:r>
      <w:r>
        <w:rPr>
          <w:sz w:val="24"/>
        </w:rPr>
        <w:t>общества;</w:t>
      </w:r>
    </w:p>
    <w:p w:rsidR="004C3854" w:rsidRDefault="00BB14C8">
      <w:pPr>
        <w:pStyle w:val="a3"/>
        <w:ind w:left="305" w:right="279"/>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1"/>
        </w:rPr>
        <w:t xml:space="preserve"> </w:t>
      </w:r>
      <w:r>
        <w:t>глобальных</w:t>
      </w:r>
      <w:r>
        <w:rPr>
          <w:spacing w:val="-4"/>
        </w:rPr>
        <w:t xml:space="preserve"> </w:t>
      </w:r>
      <w:r>
        <w:t>проблем.</w:t>
      </w:r>
    </w:p>
    <w:p w:rsidR="004C3854" w:rsidRDefault="00BB14C8" w:rsidP="00CE304F">
      <w:pPr>
        <w:pStyle w:val="Heading1"/>
        <w:tabs>
          <w:tab w:val="left" w:pos="2009"/>
          <w:tab w:val="left" w:pos="2010"/>
        </w:tabs>
        <w:spacing w:before="233"/>
        <w:ind w:left="2009"/>
      </w:pPr>
      <w:r>
        <w:rPr>
          <w:spacing w:val="-4"/>
        </w:rPr>
        <w:t xml:space="preserve"> </w:t>
      </w:r>
      <w:r>
        <w:t>Рабочая</w:t>
      </w:r>
      <w:r>
        <w:rPr>
          <w:spacing w:val="-1"/>
        </w:rPr>
        <w:t xml:space="preserve"> </w:t>
      </w:r>
      <w:r>
        <w:t>программа</w:t>
      </w:r>
      <w:r>
        <w:rPr>
          <w:spacing w:val="-7"/>
        </w:rPr>
        <w:t xml:space="preserve"> </w:t>
      </w:r>
      <w:r>
        <w:t>по учебному</w:t>
      </w:r>
      <w:r>
        <w:rPr>
          <w:spacing w:val="-5"/>
        </w:rPr>
        <w:t xml:space="preserve"> </w:t>
      </w:r>
      <w:r>
        <w:t>предмету</w:t>
      </w:r>
      <w:r>
        <w:rPr>
          <w:spacing w:val="-1"/>
        </w:rPr>
        <w:t xml:space="preserve"> </w:t>
      </w:r>
      <w:r>
        <w:t>«Физическая</w:t>
      </w:r>
      <w:r>
        <w:rPr>
          <w:spacing w:val="-1"/>
        </w:rPr>
        <w:t xml:space="preserve"> </w:t>
      </w:r>
      <w:r>
        <w:t>культура».</w:t>
      </w:r>
    </w:p>
    <w:p w:rsidR="004C3854" w:rsidRDefault="00BB14C8">
      <w:pPr>
        <w:pStyle w:val="a3"/>
        <w:spacing w:line="274" w:lineRule="exact"/>
        <w:ind w:left="1049" w:firstLine="0"/>
      </w:pPr>
      <w:r>
        <w:t>Рабочая</w:t>
      </w:r>
      <w:r>
        <w:rPr>
          <w:spacing w:val="7"/>
        </w:rPr>
        <w:t xml:space="preserve"> </w:t>
      </w:r>
      <w:r>
        <w:t>программа</w:t>
      </w:r>
      <w:r>
        <w:rPr>
          <w:spacing w:val="59"/>
        </w:rPr>
        <w:t xml:space="preserve"> </w:t>
      </w:r>
      <w:r>
        <w:t>по</w:t>
      </w:r>
      <w:r>
        <w:rPr>
          <w:spacing w:val="66"/>
        </w:rPr>
        <w:t xml:space="preserve"> </w:t>
      </w:r>
      <w:r>
        <w:t>учебному</w:t>
      </w:r>
      <w:r>
        <w:rPr>
          <w:spacing w:val="56"/>
        </w:rPr>
        <w:t xml:space="preserve"> </w:t>
      </w:r>
      <w:r>
        <w:t>предмету</w:t>
      </w:r>
      <w:r>
        <w:rPr>
          <w:spacing w:val="55"/>
        </w:rPr>
        <w:t xml:space="preserve"> </w:t>
      </w:r>
      <w:r>
        <w:t>«Физическая</w:t>
      </w:r>
      <w:r>
        <w:rPr>
          <w:spacing w:val="66"/>
        </w:rPr>
        <w:t xml:space="preserve"> </w:t>
      </w:r>
      <w:r>
        <w:t>культура»</w:t>
      </w:r>
      <w:r>
        <w:rPr>
          <w:spacing w:val="60"/>
        </w:rPr>
        <w:t xml:space="preserve"> </w:t>
      </w:r>
      <w:r>
        <w:t>(предметная</w:t>
      </w:r>
      <w:r>
        <w:rPr>
          <w:spacing w:val="61"/>
        </w:rPr>
        <w:t xml:space="preserve"> </w:t>
      </w:r>
      <w:r>
        <w:t>область</w:t>
      </w:r>
    </w:p>
    <w:p w:rsidR="004C3854" w:rsidRDefault="00BB14C8">
      <w:pPr>
        <w:pStyle w:val="a3"/>
        <w:ind w:left="310" w:right="258" w:hanging="1"/>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w:t>
      </w:r>
      <w:r>
        <w:rPr>
          <w:spacing w:val="1"/>
        </w:rPr>
        <w:t xml:space="preserve"> </w:t>
      </w:r>
      <w:r>
        <w:t>культура)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7"/>
        </w:rPr>
        <w:t xml:space="preserve"> </w:t>
      </w:r>
      <w:r>
        <w:t>обучения,</w:t>
      </w:r>
      <w:r>
        <w:rPr>
          <w:spacing w:val="1"/>
        </w:rPr>
        <w:t xml:space="preserve"> </w:t>
      </w:r>
      <w:r>
        <w:t>планируемые</w:t>
      </w:r>
      <w:r>
        <w:rPr>
          <w:spacing w:val="-1"/>
        </w:rPr>
        <w:t xml:space="preserve"> </w:t>
      </w:r>
      <w:r>
        <w:t>результаты</w:t>
      </w:r>
      <w:r>
        <w:rPr>
          <w:spacing w:val="-4"/>
        </w:rPr>
        <w:t xml:space="preserve"> </w:t>
      </w:r>
      <w:r>
        <w:t>освоения</w:t>
      </w:r>
      <w:r>
        <w:rPr>
          <w:spacing w:val="-5"/>
        </w:rPr>
        <w:t xml:space="preserve"> </w:t>
      </w:r>
      <w:r>
        <w:t>программы по</w:t>
      </w:r>
      <w:r>
        <w:rPr>
          <w:spacing w:val="-1"/>
        </w:rPr>
        <w:t xml:space="preserve"> </w:t>
      </w:r>
      <w:r>
        <w:t>физической культуре.</w:t>
      </w:r>
    </w:p>
    <w:p w:rsidR="004C3854" w:rsidRDefault="00BB14C8">
      <w:pPr>
        <w:pStyle w:val="a3"/>
        <w:spacing w:before="2"/>
        <w:ind w:left="310" w:right="270" w:firstLine="739"/>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физической</w:t>
      </w:r>
      <w:r>
        <w:rPr>
          <w:spacing w:val="1"/>
        </w:rPr>
        <w:t xml:space="preserve"> </w:t>
      </w:r>
      <w:r>
        <w:t>культуры,</w:t>
      </w:r>
      <w:r>
        <w:rPr>
          <w:spacing w:val="-57"/>
        </w:rPr>
        <w:t xml:space="preserve"> </w:t>
      </w:r>
      <w:r>
        <w:t>характеристику психологических предпосылок к её изучению обучающимися, место в структуре</w:t>
      </w:r>
      <w:r>
        <w:rPr>
          <w:spacing w:val="1"/>
        </w:rPr>
        <w:t xml:space="preserve"> </w:t>
      </w:r>
      <w:r>
        <w:t>учебного плана, а также подходы к отбору содержания, к определению планируемых результатов и</w:t>
      </w:r>
      <w:r>
        <w:rPr>
          <w:spacing w:val="-57"/>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rsidR="004C3854" w:rsidRDefault="00BB14C8">
      <w:pPr>
        <w:pStyle w:val="a3"/>
        <w:spacing w:before="2" w:line="237" w:lineRule="auto"/>
        <w:ind w:left="310" w:right="269" w:firstLine="7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 на</w:t>
      </w:r>
      <w:r>
        <w:rPr>
          <w:spacing w:val="-1"/>
        </w:rPr>
        <w:t xml:space="preserve"> </w:t>
      </w:r>
      <w:r>
        <w:t>уровне среднего</w:t>
      </w:r>
      <w:r>
        <w:rPr>
          <w:spacing w:val="1"/>
        </w:rPr>
        <w:t xml:space="preserve"> </w:t>
      </w:r>
      <w:r>
        <w:t>общего образования.</w:t>
      </w:r>
    </w:p>
    <w:p w:rsidR="004C3854" w:rsidRDefault="00BB14C8">
      <w:pPr>
        <w:pStyle w:val="a3"/>
        <w:spacing w:before="4"/>
        <w:ind w:left="310" w:right="267" w:firstLine="73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 весь</w:t>
      </w:r>
      <w:r>
        <w:rPr>
          <w:spacing w:val="1"/>
        </w:rPr>
        <w:t xml:space="preserve"> </w:t>
      </w:r>
      <w:r>
        <w:t>период обучения</w:t>
      </w:r>
      <w:r>
        <w:rPr>
          <w:spacing w:val="1"/>
        </w:rPr>
        <w:t xml:space="preserve"> </w:t>
      </w:r>
      <w:r>
        <w:t>на</w:t>
      </w:r>
      <w:r>
        <w:rPr>
          <w:spacing w:val="1"/>
        </w:rPr>
        <w:t xml:space="preserve"> </w:t>
      </w:r>
      <w:r>
        <w:t>уровне</w:t>
      </w:r>
      <w:r>
        <w:rPr>
          <w:spacing w:val="1"/>
        </w:rPr>
        <w:t xml:space="preserve"> </w:t>
      </w:r>
      <w:r>
        <w:t>среднего общего</w:t>
      </w:r>
      <w:r>
        <w:rPr>
          <w:spacing w:val="1"/>
        </w:rPr>
        <w:t xml:space="preserve"> </w:t>
      </w:r>
      <w:r>
        <w:t>образования,</w:t>
      </w:r>
      <w:r>
        <w:rPr>
          <w:spacing w:val="3"/>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4C3854" w:rsidRDefault="00BB14C8">
      <w:pPr>
        <w:pStyle w:val="a3"/>
        <w:spacing w:line="274" w:lineRule="exact"/>
        <w:ind w:left="1049" w:firstLine="0"/>
      </w:pPr>
      <w:r>
        <w:t>Пояснительная</w:t>
      </w:r>
      <w:r>
        <w:rPr>
          <w:spacing w:val="-4"/>
        </w:rPr>
        <w:t xml:space="preserve"> </w:t>
      </w:r>
      <w:r>
        <w:t>записка.</w:t>
      </w:r>
    </w:p>
    <w:p w:rsidR="004C3854" w:rsidRDefault="00BB14C8">
      <w:pPr>
        <w:pStyle w:val="a3"/>
        <w:spacing w:before="2"/>
        <w:ind w:left="310" w:right="270" w:firstLine="739"/>
      </w:pPr>
      <w:r>
        <w:t>Программа по физической культуре на уровне среднего общего образования разработана на</w:t>
      </w:r>
      <w:r>
        <w:rPr>
          <w:spacing w:val="1"/>
        </w:rPr>
        <w:t xml:space="preserve"> </w:t>
      </w:r>
      <w:r>
        <w:t>основе требований к результатам освоения основной образовательной программы среднего 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61"/>
        </w:rPr>
        <w:t xml:space="preserve"> </w:t>
      </w:r>
      <w:r>
        <w:t>стандарте</w:t>
      </w:r>
      <w:r>
        <w:rPr>
          <w:spacing w:val="1"/>
        </w:rPr>
        <w:t xml:space="preserve"> </w:t>
      </w:r>
      <w:r>
        <w:t>среднего общего образования (далее ФГОС СОО), а также на основе характеристики 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для</w:t>
      </w:r>
      <w:r>
        <w:rPr>
          <w:spacing w:val="1"/>
        </w:rPr>
        <w:t xml:space="preserve"> </w:t>
      </w:r>
      <w:r>
        <w:t>общеобразовательных</w:t>
      </w:r>
      <w:r>
        <w:rPr>
          <w:spacing w:val="1"/>
        </w:rPr>
        <w:t xml:space="preserve"> </w:t>
      </w:r>
      <w:r>
        <w:t>организаций.</w:t>
      </w:r>
    </w:p>
    <w:p w:rsidR="004C3854" w:rsidRDefault="00BB14C8">
      <w:pPr>
        <w:pStyle w:val="a3"/>
        <w:ind w:left="310" w:right="268" w:firstLine="739"/>
      </w:pPr>
      <w:r>
        <w:t>Программа по физической культуре для 10-11 классов общеобразовательных организаций</w:t>
      </w:r>
      <w:r>
        <w:rPr>
          <w:spacing w:val="1"/>
        </w:rPr>
        <w:t xml:space="preserve"> </w:t>
      </w:r>
      <w:r>
        <w:t>представляет собой методически оформленную концепцию требований ФГОС СОО и раскрывает</w:t>
      </w:r>
      <w:r>
        <w:rPr>
          <w:spacing w:val="1"/>
        </w:rPr>
        <w:t xml:space="preserve"> </w:t>
      </w:r>
      <w:r>
        <w:t>их</w:t>
      </w:r>
      <w:r>
        <w:rPr>
          <w:spacing w:val="-4"/>
        </w:rPr>
        <w:t xml:space="preserve"> </w:t>
      </w:r>
      <w:r>
        <w:t>реализацию через</w:t>
      </w:r>
      <w:r>
        <w:rPr>
          <w:spacing w:val="3"/>
        </w:rPr>
        <w:t xml:space="preserve"> </w:t>
      </w:r>
      <w:r>
        <w:t>конкретное</w:t>
      </w:r>
      <w:r>
        <w:rPr>
          <w:spacing w:val="1"/>
        </w:rPr>
        <w:t xml:space="preserve"> </w:t>
      </w:r>
      <w:r>
        <w:t>содержание.</w:t>
      </w:r>
    </w:p>
    <w:p w:rsidR="004C3854" w:rsidRDefault="00BB14C8">
      <w:pPr>
        <w:pStyle w:val="a3"/>
        <w:spacing w:before="1"/>
        <w:ind w:left="310" w:right="263" w:firstLine="739"/>
      </w:pPr>
      <w:r>
        <w:t>При создании программы по физической культуре учитывались потребности современного</w:t>
      </w:r>
      <w:r>
        <w:rPr>
          <w:spacing w:val="1"/>
        </w:rPr>
        <w:t xml:space="preserve"> </w:t>
      </w:r>
      <w:r>
        <w:lastRenderedPageBreak/>
        <w:t>российского общества в физически крепком и дееспособном подрастающем поколении, 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умеющем</w:t>
      </w:r>
      <w:r>
        <w:rPr>
          <w:spacing w:val="1"/>
        </w:rPr>
        <w:t xml:space="preserve"> </w:t>
      </w:r>
      <w:r>
        <w:t>использовать</w:t>
      </w:r>
      <w:r>
        <w:rPr>
          <w:spacing w:val="1"/>
        </w:rPr>
        <w:t xml:space="preserve"> </w:t>
      </w:r>
      <w:r>
        <w:t>ценности физической культуры для укрепления, поддержания здоровья и сохранения активного</w:t>
      </w:r>
      <w:r>
        <w:rPr>
          <w:spacing w:val="1"/>
        </w:rPr>
        <w:t xml:space="preserve"> </w:t>
      </w:r>
      <w:r>
        <w:t>творческого</w:t>
      </w:r>
      <w:r>
        <w:rPr>
          <w:spacing w:val="1"/>
        </w:rPr>
        <w:t xml:space="preserve"> </w:t>
      </w:r>
      <w:r>
        <w:t>долголетия.</w:t>
      </w:r>
    </w:p>
    <w:p w:rsidR="004C3854" w:rsidRDefault="00BB14C8">
      <w:pPr>
        <w:pStyle w:val="a3"/>
        <w:ind w:left="310" w:right="269" w:firstLine="739"/>
      </w:pPr>
      <w:r>
        <w:t>В</w:t>
      </w:r>
      <w:r>
        <w:rPr>
          <w:spacing w:val="1"/>
        </w:rPr>
        <w:t xml:space="preserve"> </w:t>
      </w:r>
      <w:r>
        <w:t>программе 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 отражения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w:t>
      </w:r>
      <w:r>
        <w:rPr>
          <w:spacing w:val="-57"/>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 содержания школьного образования, внедрение новых методик и технологий в</w:t>
      </w:r>
      <w:r>
        <w:rPr>
          <w:spacing w:val="-57"/>
        </w:rPr>
        <w:t xml:space="preserve"> </w:t>
      </w:r>
      <w:r>
        <w:t>учебно-воспитательный</w:t>
      </w:r>
      <w:r>
        <w:rPr>
          <w:spacing w:val="2"/>
        </w:rPr>
        <w:t xml:space="preserve"> </w:t>
      </w:r>
      <w:r>
        <w:t>процесс.</w:t>
      </w:r>
    </w:p>
    <w:p w:rsidR="004C3854" w:rsidRDefault="00BB14C8">
      <w:pPr>
        <w:pStyle w:val="a3"/>
        <w:ind w:left="310" w:right="269" w:firstLine="739"/>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4"/>
        </w:rPr>
        <w:t xml:space="preserve"> </w:t>
      </w:r>
      <w:r>
        <w:t>современное</w:t>
      </w:r>
      <w:r>
        <w:rPr>
          <w:spacing w:val="1"/>
        </w:rPr>
        <w:t xml:space="preserve"> </w:t>
      </w:r>
      <w:r>
        <w:t>развитие</w:t>
      </w:r>
      <w:r>
        <w:rPr>
          <w:spacing w:val="-5"/>
        </w:rPr>
        <w:t xml:space="preserve"> </w:t>
      </w:r>
      <w:r>
        <w:t>отечественной</w:t>
      </w:r>
      <w:r>
        <w:rPr>
          <w:spacing w:val="3"/>
        </w:rPr>
        <w:t xml:space="preserve"> </w:t>
      </w:r>
      <w:r>
        <w:t>системы</w:t>
      </w:r>
      <w:r>
        <w:rPr>
          <w:spacing w:val="-2"/>
        </w:rPr>
        <w:t xml:space="preserve"> </w:t>
      </w:r>
      <w:r>
        <w:t>образования:</w:t>
      </w:r>
    </w:p>
    <w:p w:rsidR="004C3854" w:rsidRDefault="00BB14C8">
      <w:pPr>
        <w:pStyle w:val="a3"/>
        <w:ind w:left="310" w:right="267" w:firstLine="739"/>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 ориентирующая учебно-воспитательный процесс на формирование гуманистических и</w:t>
      </w:r>
      <w:r>
        <w:rPr>
          <w:spacing w:val="1"/>
        </w:rPr>
        <w:t xml:space="preserve"> </w:t>
      </w:r>
      <w:r>
        <w:t>патриотических</w:t>
      </w:r>
      <w:r>
        <w:rPr>
          <w:spacing w:val="-4"/>
        </w:rPr>
        <w:t xml:space="preserve"> </w:t>
      </w:r>
      <w:r>
        <w:t>качеств</w:t>
      </w:r>
      <w:r>
        <w:rPr>
          <w:spacing w:val="3"/>
        </w:rPr>
        <w:t xml:space="preserve"> </w:t>
      </w:r>
      <w:r>
        <w:t>личности</w:t>
      </w:r>
      <w:r>
        <w:rPr>
          <w:spacing w:val="-1"/>
        </w:rPr>
        <w:t xml:space="preserve"> </w:t>
      </w:r>
      <w:r>
        <w:t>учащихся,</w:t>
      </w:r>
      <w:r>
        <w:rPr>
          <w:spacing w:val="3"/>
        </w:rPr>
        <w:t xml:space="preserve"> </w:t>
      </w:r>
      <w:r>
        <w:t>ответственности</w:t>
      </w:r>
      <w:r>
        <w:rPr>
          <w:spacing w:val="-1"/>
        </w:rPr>
        <w:t xml:space="preserve"> </w:t>
      </w:r>
      <w:r>
        <w:t>за судьбу</w:t>
      </w:r>
      <w:r>
        <w:rPr>
          <w:spacing w:val="-9"/>
        </w:rPr>
        <w:t xml:space="preserve"> </w:t>
      </w:r>
      <w:r>
        <w:t>Родины;</w:t>
      </w:r>
    </w:p>
    <w:p w:rsidR="004C3854" w:rsidRDefault="004C3854">
      <w:pPr>
        <w:pStyle w:val="a3"/>
        <w:spacing w:before="3"/>
        <w:ind w:left="0" w:firstLine="0"/>
        <w:jc w:val="left"/>
        <w:rPr>
          <w:sz w:val="18"/>
        </w:rPr>
      </w:pPr>
    </w:p>
    <w:p w:rsidR="004C3854" w:rsidRDefault="00BB14C8">
      <w:pPr>
        <w:pStyle w:val="a3"/>
        <w:spacing w:before="70"/>
        <w:ind w:right="260"/>
      </w:pPr>
      <w:r>
        <w:t>концепция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определяющая</w:t>
      </w:r>
      <w:r>
        <w:rPr>
          <w:spacing w:val="1"/>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w:t>
      </w:r>
      <w:r>
        <w:rPr>
          <w:spacing w:val="1"/>
        </w:rPr>
        <w:t xml:space="preserve"> </w:t>
      </w:r>
      <w:r>
        <w:t>их</w:t>
      </w:r>
      <w:r>
        <w:rPr>
          <w:spacing w:val="1"/>
        </w:rPr>
        <w:t xml:space="preserve"> </w:t>
      </w:r>
      <w:r>
        <w:t>включение</w:t>
      </w:r>
      <w:r>
        <w:rPr>
          <w:spacing w:val="1"/>
        </w:rPr>
        <w:t xml:space="preserve"> </w:t>
      </w:r>
      <w:r>
        <w:t>в</w:t>
      </w:r>
      <w:r>
        <w:rPr>
          <w:spacing w:val="1"/>
        </w:rPr>
        <w:t xml:space="preserve"> </w:t>
      </w:r>
      <w:r>
        <w:t>культурную</w:t>
      </w:r>
      <w:r>
        <w:rPr>
          <w:spacing w:val="-1"/>
        </w:rPr>
        <w:t xml:space="preserve"> </w:t>
      </w:r>
      <w:r>
        <w:t>и</w:t>
      </w:r>
      <w:r>
        <w:rPr>
          <w:spacing w:val="3"/>
        </w:rPr>
        <w:t xml:space="preserve"> </w:t>
      </w:r>
      <w:r>
        <w:t>общественную жизнь</w:t>
      </w:r>
      <w:r>
        <w:rPr>
          <w:spacing w:val="-2"/>
        </w:rPr>
        <w:t xml:space="preserve"> </w:t>
      </w:r>
      <w:r>
        <w:t>страны;</w:t>
      </w:r>
    </w:p>
    <w:p w:rsidR="004C3854" w:rsidRDefault="00BB14C8">
      <w:pPr>
        <w:pStyle w:val="a3"/>
        <w:spacing w:before="4" w:line="237" w:lineRule="auto"/>
        <w:ind w:right="270"/>
      </w:pPr>
      <w:r>
        <w:t>концепция формирования ключевых компетенций, устанавливающая основу саморазвития и</w:t>
      </w:r>
      <w:r>
        <w:rPr>
          <w:spacing w:val="-57"/>
        </w:rPr>
        <w:t xml:space="preserve"> </w:t>
      </w:r>
      <w:r>
        <w:t>самоопределения</w:t>
      </w:r>
      <w:r>
        <w:rPr>
          <w:spacing w:val="1"/>
        </w:rPr>
        <w:t xml:space="preserve"> </w:t>
      </w:r>
      <w:r>
        <w:t>личности</w:t>
      </w:r>
      <w:r>
        <w:rPr>
          <w:spacing w:val="-1"/>
        </w:rPr>
        <w:t xml:space="preserve"> </w:t>
      </w:r>
      <w:r>
        <w:t>в</w:t>
      </w:r>
      <w:r>
        <w:rPr>
          <w:spacing w:val="-2"/>
        </w:rPr>
        <w:t xml:space="preserve"> </w:t>
      </w:r>
      <w:r>
        <w:t>процессе</w:t>
      </w:r>
      <w:r>
        <w:rPr>
          <w:spacing w:val="1"/>
        </w:rPr>
        <w:t xml:space="preserve"> </w:t>
      </w:r>
      <w:r>
        <w:t>непрерывного</w:t>
      </w:r>
      <w:r>
        <w:rPr>
          <w:spacing w:val="-3"/>
        </w:rPr>
        <w:t xml:space="preserve"> </w:t>
      </w:r>
      <w:r>
        <w:t>образования;</w:t>
      </w:r>
    </w:p>
    <w:p w:rsidR="004C3854" w:rsidRDefault="00BB14C8">
      <w:pPr>
        <w:pStyle w:val="a3"/>
        <w:spacing w:before="4"/>
        <w:ind w:right="268"/>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 процесс на внедрение новых технологий и инновационных подходов в</w:t>
      </w:r>
      <w:r>
        <w:rPr>
          <w:spacing w:val="1"/>
        </w:rPr>
        <w:t xml:space="preserve"> </w:t>
      </w:r>
      <w:r>
        <w:t>обучении</w:t>
      </w:r>
      <w:r>
        <w:rPr>
          <w:spacing w:val="1"/>
        </w:rPr>
        <w:t xml:space="preserve"> </w:t>
      </w:r>
      <w:r>
        <w:t>двигательным</w:t>
      </w:r>
      <w:r>
        <w:rPr>
          <w:spacing w:val="-3"/>
        </w:rPr>
        <w:t xml:space="preserve"> </w:t>
      </w:r>
      <w:r>
        <w:t>действиям,</w:t>
      </w:r>
      <w:r>
        <w:rPr>
          <w:spacing w:val="2"/>
        </w:rPr>
        <w:t xml:space="preserve"> </w:t>
      </w:r>
      <w:r>
        <w:t>укреплении</w:t>
      </w:r>
      <w:r>
        <w:rPr>
          <w:spacing w:val="1"/>
        </w:rPr>
        <w:t xml:space="preserve"> </w:t>
      </w:r>
      <w:r>
        <w:t>здоровья</w:t>
      </w:r>
      <w:r>
        <w:rPr>
          <w:spacing w:val="-5"/>
        </w:rPr>
        <w:t xml:space="preserve"> </w:t>
      </w:r>
      <w:r>
        <w:t>и</w:t>
      </w:r>
      <w:r>
        <w:rPr>
          <w:spacing w:val="1"/>
        </w:rPr>
        <w:t xml:space="preserve"> </w:t>
      </w:r>
      <w:r>
        <w:t>развитии</w:t>
      </w:r>
      <w:r>
        <w:rPr>
          <w:spacing w:val="1"/>
        </w:rPr>
        <w:t xml:space="preserve"> </w:t>
      </w:r>
      <w:r>
        <w:t>физических</w:t>
      </w:r>
      <w:r>
        <w:rPr>
          <w:spacing w:val="-5"/>
        </w:rPr>
        <w:t xml:space="preserve"> </w:t>
      </w:r>
      <w:r>
        <w:t>качеств;</w:t>
      </w:r>
    </w:p>
    <w:p w:rsidR="004C3854" w:rsidRDefault="00BB14C8">
      <w:pPr>
        <w:pStyle w:val="a3"/>
        <w:ind w:right="266"/>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57"/>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w:t>
      </w:r>
      <w:r>
        <w:rPr>
          <w:spacing w:val="1"/>
        </w:rPr>
        <w:t xml:space="preserve"> </w:t>
      </w:r>
      <w:r>
        <w:t>учащихся, потребность в бережном отношении к своему здоровью и ведению здорового образа</w:t>
      </w:r>
      <w:r>
        <w:rPr>
          <w:spacing w:val="1"/>
        </w:rPr>
        <w:t xml:space="preserve"> </w:t>
      </w:r>
      <w:r>
        <w:t>жизни.</w:t>
      </w:r>
    </w:p>
    <w:p w:rsidR="004C3854" w:rsidRDefault="00BB14C8">
      <w:pPr>
        <w:pStyle w:val="a3"/>
        <w:ind w:right="267"/>
      </w:pPr>
      <w:r>
        <w:t>В своей социально-ценностной ориентации программа по физической культуре сохраняет</w:t>
      </w:r>
      <w:r>
        <w:rPr>
          <w:spacing w:val="1"/>
        </w:rPr>
        <w:t xml:space="preserve"> </w:t>
      </w:r>
      <w:r>
        <w:t>исторически</w:t>
      </w:r>
      <w:r>
        <w:rPr>
          <w:spacing w:val="1"/>
        </w:rPr>
        <w:t xml:space="preserve"> </w:t>
      </w:r>
      <w:r>
        <w:t>сложившееся</w:t>
      </w:r>
      <w:r>
        <w:rPr>
          <w:spacing w:val="1"/>
        </w:rPr>
        <w:t xml:space="preserve"> </w:t>
      </w:r>
      <w:r>
        <w:t>предназначение</w:t>
      </w:r>
      <w:r>
        <w:rPr>
          <w:spacing w:val="1"/>
        </w:rPr>
        <w:t xml:space="preserve"> </w:t>
      </w:r>
      <w:r>
        <w:t>дисциплины</w:t>
      </w:r>
      <w:r>
        <w:rPr>
          <w:spacing w:val="1"/>
        </w:rPr>
        <w:t xml:space="preserve"> </w:t>
      </w:r>
      <w:r>
        <w:t>«Физическая</w:t>
      </w:r>
      <w:r>
        <w:rPr>
          <w:spacing w:val="1"/>
        </w:rPr>
        <w:t xml:space="preserve"> </w:t>
      </w:r>
      <w:r>
        <w:t>культура»</w:t>
      </w:r>
      <w:r>
        <w:rPr>
          <w:spacing w:val="1"/>
        </w:rPr>
        <w:t xml:space="preserve"> </w:t>
      </w:r>
      <w:r>
        <w:t>в</w:t>
      </w:r>
      <w:r>
        <w:rPr>
          <w:spacing w:val="6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 функциональных и адаптивных возможностей систем организма, развитию жизненно</w:t>
      </w:r>
      <w:r>
        <w:rPr>
          <w:spacing w:val="1"/>
        </w:rPr>
        <w:t xml:space="preserve"> </w:t>
      </w:r>
      <w:r>
        <w:t>важных</w:t>
      </w:r>
      <w:r>
        <w:rPr>
          <w:spacing w:val="-4"/>
        </w:rPr>
        <w:t xml:space="preserve"> </w:t>
      </w:r>
      <w:r>
        <w:t>физических</w:t>
      </w:r>
      <w:r>
        <w:rPr>
          <w:spacing w:val="-3"/>
        </w:rPr>
        <w:t xml:space="preserve"> </w:t>
      </w:r>
      <w:r>
        <w:t>качеств.</w:t>
      </w:r>
    </w:p>
    <w:p w:rsidR="004C3854" w:rsidRDefault="00BB14C8">
      <w:pPr>
        <w:pStyle w:val="a3"/>
        <w:spacing w:before="1"/>
        <w:ind w:right="266"/>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ФОП</w:t>
      </w:r>
      <w:r>
        <w:rPr>
          <w:spacing w:val="1"/>
        </w:rPr>
        <w:t xml:space="preserve"> </w:t>
      </w:r>
      <w:r>
        <w:t>ООО</w:t>
      </w:r>
      <w:r>
        <w:rPr>
          <w:spacing w:val="1"/>
        </w:rPr>
        <w:t xml:space="preserve"> </w:t>
      </w:r>
      <w:r>
        <w:t>и</w:t>
      </w:r>
      <w:r>
        <w:rPr>
          <w:spacing w:val="1"/>
        </w:rPr>
        <w:t xml:space="preserve"> </w:t>
      </w:r>
      <w:r>
        <w:t>предусматривает</w:t>
      </w:r>
      <w:r>
        <w:rPr>
          <w:spacing w:val="1"/>
        </w:rPr>
        <w:t xml:space="preserve"> </w:t>
      </w:r>
      <w:r>
        <w:t>завершение</w:t>
      </w:r>
      <w:r>
        <w:rPr>
          <w:spacing w:val="1"/>
        </w:rPr>
        <w:t xml:space="preserve"> </w:t>
      </w:r>
      <w:r>
        <w:t>полного</w:t>
      </w:r>
      <w:r>
        <w:rPr>
          <w:spacing w:val="1"/>
        </w:rPr>
        <w:t xml:space="preserve"> </w:t>
      </w:r>
      <w:r>
        <w:t>курса обучения</w:t>
      </w:r>
      <w:r>
        <w:rPr>
          <w:spacing w:val="2"/>
        </w:rPr>
        <w:t xml:space="preserve"> </w:t>
      </w:r>
      <w:r>
        <w:t>школьников</w:t>
      </w:r>
      <w:r>
        <w:rPr>
          <w:spacing w:val="-2"/>
        </w:rPr>
        <w:t xml:space="preserve"> </w:t>
      </w:r>
      <w:r>
        <w:t>в</w:t>
      </w:r>
      <w:r>
        <w:rPr>
          <w:spacing w:val="-1"/>
        </w:rPr>
        <w:t xml:space="preserve"> </w:t>
      </w:r>
      <w:r>
        <w:t>области</w:t>
      </w:r>
      <w:r>
        <w:rPr>
          <w:spacing w:val="-2"/>
        </w:rPr>
        <w:t xml:space="preserve"> </w:t>
      </w:r>
      <w:r>
        <w:t>физической</w:t>
      </w:r>
      <w:r>
        <w:rPr>
          <w:spacing w:val="2"/>
        </w:rPr>
        <w:t xml:space="preserve"> </w:t>
      </w:r>
      <w:r>
        <w:t>культуры.</w:t>
      </w:r>
    </w:p>
    <w:p w:rsidR="004C3854" w:rsidRDefault="00BB14C8">
      <w:pPr>
        <w:pStyle w:val="a3"/>
        <w:spacing w:before="1"/>
        <w:ind w:right="258"/>
      </w:pPr>
      <w:r>
        <w:t>Общей</w:t>
      </w:r>
      <w:r>
        <w:rPr>
          <w:spacing w:val="1"/>
        </w:rPr>
        <w:t xml:space="preserve"> </w:t>
      </w:r>
      <w:r>
        <w:t>целью</w:t>
      </w:r>
      <w:r>
        <w:rPr>
          <w:spacing w:val="1"/>
        </w:rPr>
        <w:t xml:space="preserve"> </w:t>
      </w:r>
      <w:r>
        <w:t>школьного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w:t>
      </w:r>
      <w:r>
        <w:rPr>
          <w:spacing w:val="1"/>
        </w:rPr>
        <w:t xml:space="preserve"> </w:t>
      </w:r>
      <w:r>
        <w:t>разносторонней,</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 трудовой деятельности и организации активного отдыха. В программе по физической</w:t>
      </w:r>
      <w:r>
        <w:rPr>
          <w:spacing w:val="-57"/>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 учащихся в здоровом образе жизни, дальнейшем накоплении практического опыта по</w:t>
      </w:r>
      <w:r>
        <w:rPr>
          <w:spacing w:val="1"/>
        </w:rPr>
        <w:t xml:space="preserve"> </w:t>
      </w:r>
      <w:r>
        <w:t>использованию современных систем физической культуры в соответствии с личными интересами и</w:t>
      </w:r>
      <w:r>
        <w:rPr>
          <w:spacing w:val="-57"/>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w:t>
      </w:r>
      <w:r>
        <w:rPr>
          <w:spacing w:val="1"/>
        </w:rPr>
        <w:t xml:space="preserve"> </w:t>
      </w:r>
      <w:r>
        <w:t>предстоящей</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Данная цель реализуется в программе по физической культуре по трём основным</w:t>
      </w:r>
      <w:r>
        <w:rPr>
          <w:spacing w:val="1"/>
        </w:rPr>
        <w:t xml:space="preserve"> </w:t>
      </w:r>
      <w:r>
        <w:t>направлениям.</w:t>
      </w:r>
    </w:p>
    <w:p w:rsidR="004C3854" w:rsidRDefault="00BB14C8">
      <w:pPr>
        <w:pStyle w:val="a3"/>
        <w:ind w:right="266"/>
      </w:pPr>
      <w:r>
        <w:t>Развивающая</w:t>
      </w:r>
      <w:r>
        <w:rPr>
          <w:spacing w:val="1"/>
        </w:rPr>
        <w:t xml:space="preserve"> </w:t>
      </w:r>
      <w:r>
        <w:t>направленность</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61"/>
        </w:rPr>
        <w:t xml:space="preserve"> </w:t>
      </w:r>
      <w:r>
        <w:t>надёжности,</w:t>
      </w:r>
      <w:r>
        <w:rPr>
          <w:spacing w:val="1"/>
        </w:rPr>
        <w:t xml:space="preserve"> </w:t>
      </w:r>
      <w:r>
        <w:t>защитных и адаптивных свойств. Предполагаемым результатом данной направленности становится</w:t>
      </w:r>
      <w:r>
        <w:rPr>
          <w:spacing w:val="-57"/>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 готовности к выполнению нормативных требований комплекса «Готов к труду</w:t>
      </w:r>
      <w:r>
        <w:rPr>
          <w:spacing w:val="-57"/>
        </w:rPr>
        <w:t xml:space="preserve"> </w:t>
      </w:r>
      <w:r>
        <w:t>и</w:t>
      </w:r>
      <w:r>
        <w:rPr>
          <w:spacing w:val="-3"/>
        </w:rPr>
        <w:t xml:space="preserve"> </w:t>
      </w:r>
      <w:r>
        <w:t>обороне».</w:t>
      </w:r>
    </w:p>
    <w:p w:rsidR="004C3854" w:rsidRDefault="00BB14C8">
      <w:pPr>
        <w:pStyle w:val="a3"/>
        <w:spacing w:before="1"/>
        <w:ind w:right="260"/>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w:t>
      </w:r>
      <w:r>
        <w:rPr>
          <w:spacing w:val="1"/>
        </w:rPr>
        <w:t xml:space="preserve"> </w:t>
      </w:r>
      <w:r>
        <w:t>-</w:t>
      </w:r>
      <w:r>
        <w:rPr>
          <w:spacing w:val="1"/>
        </w:rPr>
        <w:t xml:space="preserve"> </w:t>
      </w:r>
      <w:r>
        <w:t>достиженческой</w:t>
      </w:r>
      <w:r>
        <w:rPr>
          <w:spacing w:val="1"/>
        </w:rPr>
        <w:t xml:space="preserve"> </w:t>
      </w:r>
      <w:r>
        <w:t>и</w:t>
      </w:r>
      <w:r>
        <w:rPr>
          <w:spacing w:val="1"/>
        </w:rPr>
        <w:t xml:space="preserve"> </w:t>
      </w:r>
      <w:r>
        <w:t>прикладно - ориентированной физической культурой, обогащением двигательного опыта за счёт</w:t>
      </w:r>
      <w:r>
        <w:rPr>
          <w:spacing w:val="1"/>
        </w:rPr>
        <w:t xml:space="preserve"> </w:t>
      </w:r>
      <w:r>
        <w:t>индивидуализации содержания физических упражнений разной функциональной 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Результатом</w:t>
      </w:r>
      <w:r>
        <w:rPr>
          <w:spacing w:val="1"/>
        </w:rPr>
        <w:t xml:space="preserve"> </w:t>
      </w:r>
      <w:r>
        <w:t>этого</w:t>
      </w:r>
      <w:r>
        <w:rPr>
          <w:spacing w:val="1"/>
        </w:rPr>
        <w:t xml:space="preserve"> </w:t>
      </w:r>
      <w:r>
        <w:t>направления</w:t>
      </w:r>
      <w:r>
        <w:rPr>
          <w:spacing w:val="1"/>
        </w:rPr>
        <w:t xml:space="preserve"> </w:t>
      </w:r>
      <w:r>
        <w:t>предстают</w:t>
      </w:r>
      <w:r>
        <w:rPr>
          <w:spacing w:val="1"/>
        </w:rPr>
        <w:t xml:space="preserve"> </w:t>
      </w:r>
      <w:r>
        <w:t>умения</w:t>
      </w:r>
      <w:r>
        <w:rPr>
          <w:spacing w:val="1"/>
        </w:rPr>
        <w:t xml:space="preserve"> </w:t>
      </w:r>
      <w:r>
        <w:t>в</w:t>
      </w:r>
      <w:r>
        <w:rPr>
          <w:spacing w:val="1"/>
        </w:rPr>
        <w:t xml:space="preserve"> </w:t>
      </w:r>
      <w:r>
        <w:t>планировании</w:t>
      </w:r>
      <w:r>
        <w:rPr>
          <w:spacing w:val="1"/>
        </w:rPr>
        <w:t xml:space="preserve"> </w:t>
      </w:r>
      <w:r>
        <w:t>содержания</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1"/>
        </w:rPr>
        <w:t xml:space="preserve"> </w:t>
      </w:r>
      <w:r>
        <w:t>структурной организации здорового образа жизни, навыки в проведении самостоятельных занятий</w:t>
      </w:r>
      <w:r>
        <w:rPr>
          <w:spacing w:val="1"/>
        </w:rPr>
        <w:t xml:space="preserve"> </w:t>
      </w:r>
      <w:r>
        <w:lastRenderedPageBreak/>
        <w:t>кондиционной тренировкой, умения контролировать состояние здоровья, физическое развитие и</w:t>
      </w:r>
      <w:r>
        <w:rPr>
          <w:spacing w:val="1"/>
        </w:rPr>
        <w:t xml:space="preserve"> </w:t>
      </w:r>
      <w:r>
        <w:t>физическую</w:t>
      </w:r>
      <w:r>
        <w:rPr>
          <w:spacing w:val="-1"/>
        </w:rPr>
        <w:t xml:space="preserve"> </w:t>
      </w:r>
      <w:r>
        <w:t>подготовленность.</w:t>
      </w:r>
    </w:p>
    <w:p w:rsidR="004C3854" w:rsidRDefault="00BB14C8">
      <w:pPr>
        <w:pStyle w:val="a3"/>
        <w:ind w:right="268"/>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 физической культуры, её месте и роли в жизнедеятельности современного человека,</w:t>
      </w:r>
      <w:r>
        <w:rPr>
          <w:spacing w:val="1"/>
        </w:rPr>
        <w:t xml:space="preserve"> </w:t>
      </w:r>
      <w:r>
        <w:t>воспитании социально значимых и личностных качеств. В числе предполагаемых 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57"/>
        </w:rPr>
        <w:t xml:space="preserve"> </w:t>
      </w:r>
      <w:r>
        <w:t>стремление к физическому</w:t>
      </w:r>
      <w:r>
        <w:rPr>
          <w:spacing w:val="-9"/>
        </w:rPr>
        <w:t xml:space="preserve"> </w:t>
      </w:r>
      <w:r>
        <w:t>совершенствованию</w:t>
      </w:r>
      <w:r>
        <w:rPr>
          <w:spacing w:val="-5"/>
        </w:rPr>
        <w:t xml:space="preserve"> </w:t>
      </w:r>
      <w:r>
        <w:t>и</w:t>
      </w:r>
      <w:r>
        <w:rPr>
          <w:spacing w:val="3"/>
        </w:rPr>
        <w:t xml:space="preserve"> </w:t>
      </w:r>
      <w:r>
        <w:t>укреплению</w:t>
      </w:r>
      <w:r>
        <w:rPr>
          <w:spacing w:val="-1"/>
        </w:rPr>
        <w:t xml:space="preserve"> </w:t>
      </w:r>
      <w:r>
        <w:t>здоровья.</w:t>
      </w:r>
    </w:p>
    <w:p w:rsidR="004C3854" w:rsidRDefault="00BB14C8" w:rsidP="00F4216B">
      <w:pPr>
        <w:pStyle w:val="a3"/>
        <w:spacing w:line="242" w:lineRule="auto"/>
        <w:ind w:right="271" w:firstLine="0"/>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2"/>
        </w:rPr>
        <w:t xml:space="preserve"> </w:t>
      </w:r>
      <w:r>
        <w:t>в</w:t>
      </w:r>
      <w:r>
        <w:rPr>
          <w:spacing w:val="2"/>
        </w:rPr>
        <w:t xml:space="preserve"> </w:t>
      </w:r>
      <w:r>
        <w:t>средней</w:t>
      </w:r>
      <w:r>
        <w:rPr>
          <w:spacing w:val="-3"/>
        </w:rPr>
        <w:t xml:space="preserve"> </w:t>
      </w:r>
      <w:r>
        <w:t>общеобразовательной</w:t>
      </w:r>
      <w:r>
        <w:rPr>
          <w:spacing w:val="-3"/>
        </w:rPr>
        <w:t xml:space="preserve"> </w:t>
      </w:r>
      <w:r>
        <w:t>школе является воспитание</w:t>
      </w:r>
      <w:r>
        <w:rPr>
          <w:spacing w:val="-5"/>
        </w:rPr>
        <w:t xml:space="preserve"> </w:t>
      </w:r>
      <w:r>
        <w:t>целостной</w:t>
      </w:r>
      <w:r>
        <w:rPr>
          <w:spacing w:val="11"/>
        </w:rPr>
        <w:t xml:space="preserve"> </w:t>
      </w:r>
      <w:r>
        <w:t>личности учащихся, обеспечение единства в развитии их физической, психической и 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w:t>
      </w:r>
      <w:r>
        <w:rPr>
          <w:spacing w:val="1"/>
        </w:rPr>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 компонентами: информационным (знания о физической культуре), 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4C3854" w:rsidRDefault="00BB14C8">
      <w:pPr>
        <w:pStyle w:val="a3"/>
        <w:ind w:right="274"/>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6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структурными</w:t>
      </w:r>
      <w:r>
        <w:rPr>
          <w:spacing w:val="1"/>
        </w:rPr>
        <w:t xml:space="preserve"> </w:t>
      </w:r>
      <w:r>
        <w:t>компонентами</w:t>
      </w:r>
      <w:r>
        <w:rPr>
          <w:spacing w:val="1"/>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1"/>
        </w:rPr>
        <w:t xml:space="preserve"> </w:t>
      </w:r>
      <w:r>
        <w:t>совершенствование».</w:t>
      </w:r>
    </w:p>
    <w:p w:rsidR="004C3854" w:rsidRDefault="00BB14C8">
      <w:pPr>
        <w:pStyle w:val="a3"/>
        <w:ind w:right="274"/>
      </w:pPr>
      <w:r>
        <w:t>Инвариантные модули включают в себя содержание базовых видов спорта: 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w:t>
      </w:r>
      <w:r>
        <w:rPr>
          <w:vertAlign w:val="superscript"/>
        </w:rPr>
        <w:t>1</w:t>
      </w:r>
      <w:r>
        <w:t>),</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1"/>
        </w:rPr>
        <w:t xml:space="preserve"> </w:t>
      </w:r>
      <w:r>
        <w:t>обогащению</w:t>
      </w:r>
      <w:r>
        <w:rPr>
          <w:spacing w:val="1"/>
        </w:rPr>
        <w:t xml:space="preserve"> </w:t>
      </w:r>
      <w:r>
        <w:t>двигательного</w:t>
      </w:r>
      <w:r>
        <w:rPr>
          <w:spacing w:val="1"/>
        </w:rPr>
        <w:t xml:space="preserve"> </w:t>
      </w:r>
      <w:r>
        <w:t>опыта.</w:t>
      </w:r>
    </w:p>
    <w:p w:rsidR="004C3854" w:rsidRDefault="00BB14C8">
      <w:pPr>
        <w:pStyle w:val="a3"/>
        <w:spacing w:before="1"/>
        <w:ind w:left="1040" w:firstLine="0"/>
      </w:pPr>
      <w:r>
        <w:t>Вариативные</w:t>
      </w:r>
      <w:r>
        <w:rPr>
          <w:spacing w:val="85"/>
        </w:rPr>
        <w:t xml:space="preserve"> </w:t>
      </w:r>
      <w:r>
        <w:t xml:space="preserve">модули  </w:t>
      </w:r>
      <w:r>
        <w:rPr>
          <w:spacing w:val="29"/>
        </w:rPr>
        <w:t xml:space="preserve"> </w:t>
      </w:r>
      <w:r>
        <w:t xml:space="preserve">объединены  </w:t>
      </w:r>
      <w:r>
        <w:rPr>
          <w:spacing w:val="26"/>
        </w:rPr>
        <w:t xml:space="preserve"> </w:t>
      </w:r>
      <w:r>
        <w:t xml:space="preserve">в  </w:t>
      </w:r>
      <w:r>
        <w:rPr>
          <w:spacing w:val="23"/>
        </w:rPr>
        <w:t xml:space="preserve"> </w:t>
      </w:r>
      <w:r>
        <w:t xml:space="preserve">программе  </w:t>
      </w:r>
      <w:r>
        <w:rPr>
          <w:spacing w:val="24"/>
        </w:rPr>
        <w:t xml:space="preserve"> </w:t>
      </w:r>
      <w:r>
        <w:t xml:space="preserve">по  </w:t>
      </w:r>
      <w:r>
        <w:rPr>
          <w:spacing w:val="29"/>
        </w:rPr>
        <w:t xml:space="preserve"> </w:t>
      </w:r>
      <w:r>
        <w:t xml:space="preserve">физической  </w:t>
      </w:r>
      <w:r>
        <w:rPr>
          <w:spacing w:val="26"/>
        </w:rPr>
        <w:t xml:space="preserve"> </w:t>
      </w:r>
      <w:r>
        <w:t xml:space="preserve">культуре  </w:t>
      </w:r>
      <w:r>
        <w:rPr>
          <w:spacing w:val="28"/>
        </w:rPr>
        <w:t xml:space="preserve"> </w:t>
      </w:r>
      <w:r>
        <w:t>модулем</w:t>
      </w:r>
    </w:p>
    <w:p w:rsidR="004C3854" w:rsidRDefault="00BB14C8">
      <w:pPr>
        <w:pStyle w:val="a3"/>
        <w:spacing w:before="2"/>
        <w:ind w:right="277" w:firstLine="0"/>
      </w:pPr>
      <w:r>
        <w:t>«Спортивная и физическая подготовка», содержание которого разрабатывается образовательной</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модульной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 является подготовка учащихся к выполнению 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1"/>
        </w:rPr>
        <w:t xml:space="preserve"> </w:t>
      </w:r>
      <w:r>
        <w:t>в</w:t>
      </w:r>
      <w:r>
        <w:rPr>
          <w:spacing w:val="1"/>
        </w:rPr>
        <w:t xml:space="preserve"> </w:t>
      </w:r>
      <w:r>
        <w:t>соревновательную</w:t>
      </w:r>
      <w:r>
        <w:rPr>
          <w:spacing w:val="-1"/>
        </w:rPr>
        <w:t xml:space="preserve"> </w:t>
      </w:r>
      <w:r>
        <w:t>деятельность.</w:t>
      </w:r>
    </w:p>
    <w:p w:rsidR="004C3854" w:rsidRDefault="00BB14C8">
      <w:pPr>
        <w:pStyle w:val="a3"/>
        <w:spacing w:before="1"/>
        <w:ind w:right="267"/>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1"/>
        </w:rPr>
        <w:t xml:space="preserve"> </w:t>
      </w:r>
      <w:r>
        <w:t>организации модуль «Спортивная и физическая подготовка» может разрабатываться учителями</w:t>
      </w:r>
      <w:r>
        <w:rPr>
          <w:spacing w:val="1"/>
        </w:rPr>
        <w:t xml:space="preserve"> </w:t>
      </w:r>
      <w:r>
        <w:t>физической культуры на основе содержания базовой физической подготовки, национальных видов</w:t>
      </w:r>
      <w:r>
        <w:rPr>
          <w:spacing w:val="1"/>
        </w:rPr>
        <w:t xml:space="preserve"> </w:t>
      </w:r>
      <w:r>
        <w:t>спорта, современных оздоровительных систем. В настоящей программе по физической культуре в</w:t>
      </w:r>
      <w:r>
        <w:rPr>
          <w:spacing w:val="1"/>
        </w:rPr>
        <w:t xml:space="preserve"> </w:t>
      </w:r>
      <w:r>
        <w:t>помощь учителям физической культуры в рамках данного модуля предлагается содержательное</w:t>
      </w:r>
      <w:r>
        <w:rPr>
          <w:spacing w:val="1"/>
        </w:rPr>
        <w:t xml:space="preserve"> </w:t>
      </w:r>
      <w:r>
        <w:t>наполнение</w:t>
      </w:r>
      <w:r>
        <w:rPr>
          <w:spacing w:val="-5"/>
        </w:rPr>
        <w:t xml:space="preserve"> </w:t>
      </w:r>
      <w:r>
        <w:t>модуля</w:t>
      </w:r>
      <w:r>
        <w:rPr>
          <w:spacing w:val="2"/>
        </w:rPr>
        <w:t xml:space="preserve"> </w:t>
      </w:r>
      <w:r>
        <w:t>«Базовая</w:t>
      </w:r>
      <w:r>
        <w:rPr>
          <w:spacing w:val="1"/>
        </w:rPr>
        <w:t xml:space="preserve"> </w:t>
      </w:r>
      <w:r>
        <w:t>физическая</w:t>
      </w:r>
      <w:r>
        <w:rPr>
          <w:spacing w:val="2"/>
        </w:rPr>
        <w:t xml:space="preserve"> </w:t>
      </w:r>
      <w:r>
        <w:t>подготовка».</w:t>
      </w:r>
    </w:p>
    <w:p w:rsidR="004C3854" w:rsidRDefault="00BB14C8">
      <w:pPr>
        <w:pStyle w:val="a3"/>
        <w:spacing w:before="1"/>
        <w:ind w:right="263"/>
      </w:pPr>
      <w:r>
        <w:t>Общее число часов, рекомендованных для изучения физической культуры, - 136 часов: в 10</w:t>
      </w:r>
      <w:r>
        <w:rPr>
          <w:spacing w:val="1"/>
        </w:rPr>
        <w:t xml:space="preserve"> </w:t>
      </w:r>
      <w:r>
        <w:t>классе -</w:t>
      </w:r>
      <w:r>
        <w:rPr>
          <w:spacing w:val="3"/>
        </w:rPr>
        <w:t xml:space="preserve"> </w:t>
      </w:r>
      <w:r>
        <w:t>68</w:t>
      </w:r>
      <w:r>
        <w:rPr>
          <w:spacing w:val="2"/>
        </w:rPr>
        <w:t xml:space="preserve"> </w:t>
      </w:r>
      <w:r>
        <w:t>часов</w:t>
      </w:r>
      <w:r>
        <w:rPr>
          <w:spacing w:val="-2"/>
        </w:rPr>
        <w:t xml:space="preserve"> </w:t>
      </w:r>
      <w:r>
        <w:t>(2</w:t>
      </w:r>
      <w:r>
        <w:rPr>
          <w:spacing w:val="2"/>
        </w:rPr>
        <w:t xml:space="preserve"> </w:t>
      </w:r>
      <w:r>
        <w:t>часа в</w:t>
      </w:r>
      <w:r>
        <w:rPr>
          <w:spacing w:val="-1"/>
        </w:rPr>
        <w:t xml:space="preserve"> </w:t>
      </w:r>
      <w:r>
        <w:t>неделю),</w:t>
      </w:r>
      <w:r>
        <w:rPr>
          <w:spacing w:val="-2"/>
        </w:rPr>
        <w:t xml:space="preserve"> </w:t>
      </w:r>
      <w:r>
        <w:t>в</w:t>
      </w:r>
      <w:r>
        <w:rPr>
          <w:spacing w:val="2"/>
        </w:rPr>
        <w:t xml:space="preserve"> </w:t>
      </w:r>
      <w:r>
        <w:t>11</w:t>
      </w:r>
      <w:r>
        <w:rPr>
          <w:spacing w:val="-3"/>
        </w:rPr>
        <w:t xml:space="preserve"> </w:t>
      </w:r>
      <w:r>
        <w:t>классе</w:t>
      </w:r>
      <w:r>
        <w:rPr>
          <w:spacing w:val="4"/>
        </w:rPr>
        <w:t xml:space="preserve"> </w:t>
      </w:r>
      <w:r>
        <w:t>-</w:t>
      </w:r>
      <w:r>
        <w:rPr>
          <w:spacing w:val="4"/>
        </w:rPr>
        <w:t xml:space="preserve"> </w:t>
      </w:r>
      <w:r>
        <w:t>68</w:t>
      </w:r>
      <w:r>
        <w:rPr>
          <w:spacing w:val="1"/>
        </w:rPr>
        <w:t xml:space="preserve"> </w:t>
      </w:r>
      <w:r>
        <w:t>часов</w:t>
      </w:r>
      <w:r>
        <w:rPr>
          <w:spacing w:val="-1"/>
        </w:rPr>
        <w:t xml:space="preserve"> </w:t>
      </w:r>
      <w:r>
        <w:t>(2</w:t>
      </w:r>
      <w:r>
        <w:rPr>
          <w:spacing w:val="-4"/>
        </w:rPr>
        <w:t xml:space="preserve"> </w:t>
      </w:r>
      <w:r>
        <w:t>часа в</w:t>
      </w:r>
      <w:r>
        <w:rPr>
          <w:spacing w:val="-1"/>
        </w:rPr>
        <w:t xml:space="preserve"> </w:t>
      </w:r>
      <w:r>
        <w:t>неделю).</w:t>
      </w:r>
    </w:p>
    <w:p w:rsidR="004C3854" w:rsidRDefault="00BB14C8">
      <w:pPr>
        <w:pStyle w:val="a3"/>
        <w:spacing w:before="2" w:line="237" w:lineRule="auto"/>
        <w:ind w:left="1040" w:right="6284" w:firstLine="0"/>
      </w:pPr>
      <w:r>
        <w:t>Содержание</w:t>
      </w:r>
      <w:r>
        <w:rPr>
          <w:spacing w:val="-8"/>
        </w:rPr>
        <w:t xml:space="preserve"> </w:t>
      </w:r>
      <w:r>
        <w:t>обучения</w:t>
      </w:r>
      <w:r>
        <w:rPr>
          <w:spacing w:val="-1"/>
        </w:rPr>
        <w:t xml:space="preserve"> </w:t>
      </w:r>
      <w:r>
        <w:t>в</w:t>
      </w:r>
      <w:r>
        <w:rPr>
          <w:spacing w:val="-1"/>
        </w:rPr>
        <w:t xml:space="preserve"> </w:t>
      </w:r>
      <w:r>
        <w:t>10</w:t>
      </w:r>
      <w:r>
        <w:rPr>
          <w:spacing w:val="-7"/>
        </w:rPr>
        <w:t xml:space="preserve"> </w:t>
      </w:r>
      <w:r>
        <w:t>классе.</w:t>
      </w:r>
      <w:r>
        <w:rPr>
          <w:spacing w:val="-57"/>
        </w:rPr>
        <w:t xml:space="preserve"> </w:t>
      </w:r>
      <w:r>
        <w:t>Знания</w:t>
      </w:r>
      <w:r>
        <w:rPr>
          <w:spacing w:val="-5"/>
        </w:rPr>
        <w:t xml:space="preserve"> </w:t>
      </w:r>
      <w:r>
        <w:t>о физической</w:t>
      </w:r>
      <w:r>
        <w:rPr>
          <w:spacing w:val="-4"/>
        </w:rPr>
        <w:t xml:space="preserve"> </w:t>
      </w:r>
      <w:r>
        <w:t>культуре.</w:t>
      </w:r>
    </w:p>
    <w:p w:rsidR="004C3854" w:rsidRDefault="00BB14C8">
      <w:pPr>
        <w:pStyle w:val="a3"/>
        <w:spacing w:before="4"/>
        <w:ind w:right="276"/>
      </w:pPr>
      <w:r>
        <w:t>Физическая</w:t>
      </w:r>
      <w:r>
        <w:rPr>
          <w:spacing w:val="1"/>
        </w:rPr>
        <w:t xml:space="preserve"> </w:t>
      </w:r>
      <w:r>
        <w:t>культура</w:t>
      </w:r>
      <w:r>
        <w:rPr>
          <w:spacing w:val="1"/>
        </w:rPr>
        <w:t xml:space="preserve"> </w:t>
      </w:r>
      <w:r>
        <w:t>как</w:t>
      </w:r>
      <w:r>
        <w:rPr>
          <w:spacing w:val="1"/>
        </w:rPr>
        <w:t xml:space="preserve"> </w:t>
      </w:r>
      <w:r>
        <w:t>социальное</w:t>
      </w:r>
      <w:r>
        <w:rPr>
          <w:spacing w:val="1"/>
        </w:rPr>
        <w:t xml:space="preserve"> </w:t>
      </w:r>
      <w:r>
        <w:t>явление.</w:t>
      </w:r>
      <w:r>
        <w:rPr>
          <w:spacing w:val="1"/>
        </w:rPr>
        <w:t xml:space="preserve"> </w:t>
      </w:r>
      <w:r>
        <w:t>Истоки</w:t>
      </w:r>
      <w:r>
        <w:rPr>
          <w:spacing w:val="1"/>
        </w:rPr>
        <w:t xml:space="preserve"> </w:t>
      </w:r>
      <w:r>
        <w:t>возникновения</w:t>
      </w:r>
      <w:r>
        <w:rPr>
          <w:spacing w:val="1"/>
        </w:rPr>
        <w:t xml:space="preserve"> </w:t>
      </w:r>
      <w:r>
        <w:t>культуры</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её</w:t>
      </w:r>
      <w:r>
        <w:rPr>
          <w:spacing w:val="1"/>
        </w:rPr>
        <w:t xml:space="preserve"> </w:t>
      </w:r>
      <w:r>
        <w:t>развития</w:t>
      </w:r>
      <w:r>
        <w:rPr>
          <w:spacing w:val="1"/>
        </w:rPr>
        <w:t xml:space="preserve"> </w:t>
      </w:r>
      <w:r>
        <w:t>(индивидуальная,</w:t>
      </w:r>
      <w:r>
        <w:rPr>
          <w:spacing w:val="1"/>
        </w:rPr>
        <w:t xml:space="preserve"> </w:t>
      </w:r>
      <w:r>
        <w:t>национальная, мировая). Культура как способ развития человека, её связь с условиями жизни и</w:t>
      </w:r>
      <w:r>
        <w:rPr>
          <w:spacing w:val="1"/>
        </w:rPr>
        <w:t xml:space="preserve"> </w:t>
      </w:r>
      <w:r>
        <w:t>деятельности.</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связанное</w:t>
      </w:r>
      <w:r>
        <w:rPr>
          <w:spacing w:val="1"/>
        </w:rPr>
        <w:t xml:space="preserve"> </w:t>
      </w:r>
      <w:r>
        <w:t>с</w:t>
      </w:r>
      <w:r>
        <w:rPr>
          <w:spacing w:val="1"/>
        </w:rPr>
        <w:t xml:space="preserve"> </w:t>
      </w:r>
      <w:r>
        <w:t>преобразованием</w:t>
      </w:r>
      <w:r>
        <w:rPr>
          <w:spacing w:val="1"/>
        </w:rPr>
        <w:t xml:space="preserve"> </w:t>
      </w:r>
      <w:r>
        <w:t>физической</w:t>
      </w:r>
      <w:r>
        <w:rPr>
          <w:spacing w:val="-3"/>
        </w:rPr>
        <w:t xml:space="preserve"> </w:t>
      </w:r>
      <w:r>
        <w:t>природы</w:t>
      </w:r>
      <w:r>
        <w:rPr>
          <w:spacing w:val="3"/>
        </w:rPr>
        <w:t xml:space="preserve"> </w:t>
      </w:r>
      <w:r>
        <w:t>человека.</w:t>
      </w:r>
    </w:p>
    <w:p w:rsidR="004C3854" w:rsidRDefault="00BB14C8">
      <w:pPr>
        <w:pStyle w:val="a3"/>
        <w:ind w:right="262"/>
      </w:pPr>
      <w:r>
        <w:t>Характеристика</w:t>
      </w:r>
      <w:r>
        <w:rPr>
          <w:spacing w:val="1"/>
        </w:rPr>
        <w:t xml:space="preserve"> </w:t>
      </w:r>
      <w:r>
        <w:t>системной 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w:t>
      </w:r>
      <w:r>
        <w:rPr>
          <w:spacing w:val="1"/>
        </w:rPr>
        <w:t xml:space="preserve"> </w:t>
      </w:r>
      <w:r>
        <w:t>ориентированная,</w:t>
      </w:r>
      <w:r>
        <w:rPr>
          <w:spacing w:val="3"/>
        </w:rPr>
        <w:t xml:space="preserve"> </w:t>
      </w:r>
      <w:r>
        <w:t>соревновательно-достиженческая).</w:t>
      </w:r>
    </w:p>
    <w:p w:rsidR="004C3854" w:rsidRDefault="00BB14C8">
      <w:pPr>
        <w:pStyle w:val="a3"/>
        <w:spacing w:before="1" w:line="275" w:lineRule="exact"/>
        <w:ind w:left="1040" w:firstLine="0"/>
      </w:pPr>
      <w:r>
        <w:t xml:space="preserve">Всероссийский      </w:t>
      </w:r>
      <w:r>
        <w:rPr>
          <w:spacing w:val="38"/>
        </w:rPr>
        <w:t xml:space="preserve"> </w:t>
      </w:r>
      <w:r>
        <w:t xml:space="preserve">физкультурно-спортивный       </w:t>
      </w:r>
      <w:r>
        <w:rPr>
          <w:spacing w:val="36"/>
        </w:rPr>
        <w:t xml:space="preserve"> </w:t>
      </w:r>
      <w:r>
        <w:t>комплекс «Готов</w:t>
      </w:r>
      <w:r>
        <w:rPr>
          <w:spacing w:val="2"/>
        </w:rPr>
        <w:t xml:space="preserve"> </w:t>
      </w:r>
      <w:r>
        <w:t>к</w:t>
      </w:r>
      <w:r>
        <w:rPr>
          <w:spacing w:val="-6"/>
        </w:rPr>
        <w:t xml:space="preserve"> </w:t>
      </w:r>
      <w:r>
        <w:t>труду</w:t>
      </w:r>
    </w:p>
    <w:p w:rsidR="004C3854" w:rsidRDefault="00BB14C8">
      <w:pPr>
        <w:pStyle w:val="a3"/>
        <w:ind w:right="262" w:firstLine="0"/>
      </w:pPr>
      <w:r>
        <w:t>и обороне» как основа прикладно-ориентированной физической</w:t>
      </w:r>
      <w:r>
        <w:rPr>
          <w:spacing w:val="1"/>
        </w:rPr>
        <w:t xml:space="preserve"> </w:t>
      </w:r>
      <w:r>
        <w:t>культуры,</w:t>
      </w:r>
      <w:r>
        <w:rPr>
          <w:spacing w:val="1"/>
        </w:rPr>
        <w:t xml:space="preserve"> </w:t>
      </w:r>
      <w:r>
        <w:t>история и развитие</w:t>
      </w:r>
      <w:r>
        <w:rPr>
          <w:spacing w:val="1"/>
        </w:rPr>
        <w:t xml:space="preserve"> </w:t>
      </w:r>
      <w:r>
        <w:t>комплекса «Готов к труду и обороне» в Союзе советских социалистических республик (далее -</w:t>
      </w:r>
      <w:r>
        <w:rPr>
          <w:spacing w:val="1"/>
        </w:rPr>
        <w:t xml:space="preserve"> </w:t>
      </w:r>
      <w:r>
        <w:t>СССР) и Российской Федерации. Характеристика структурной организации комплекса «Готов к</w:t>
      </w:r>
      <w:r>
        <w:rPr>
          <w:spacing w:val="1"/>
        </w:rPr>
        <w:t xml:space="preserve"> </w:t>
      </w:r>
      <w:r>
        <w:t>труду и обороне» в современном обществе, нормативные требования пятой ступени для учащихся</w:t>
      </w:r>
      <w:r>
        <w:rPr>
          <w:spacing w:val="1"/>
        </w:rPr>
        <w:t xml:space="preserve"> </w:t>
      </w:r>
      <w:r>
        <w:lastRenderedPageBreak/>
        <w:t>16-17</w:t>
      </w:r>
      <w:r>
        <w:rPr>
          <w:spacing w:val="2"/>
        </w:rPr>
        <w:t xml:space="preserve"> </w:t>
      </w:r>
      <w:r>
        <w:t>лет.</w:t>
      </w:r>
    </w:p>
    <w:p w:rsidR="004C3854" w:rsidRDefault="00BB14C8" w:rsidP="00F4216B">
      <w:pPr>
        <w:pStyle w:val="a3"/>
        <w:ind w:right="269"/>
        <w:rPr>
          <w:sz w:val="23"/>
        </w:rPr>
      </w:pPr>
      <w:r>
        <w:t>Законодательные</w:t>
      </w:r>
      <w:r>
        <w:rPr>
          <w:spacing w:val="1"/>
        </w:rPr>
        <w:t xml:space="preserve"> </w:t>
      </w:r>
      <w:r>
        <w:t>основы</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Извлечения</w:t>
      </w:r>
      <w:r>
        <w:rPr>
          <w:spacing w:val="1"/>
        </w:rPr>
        <w:t xml:space="preserve"> </w:t>
      </w:r>
      <w:r>
        <w:t>из</w:t>
      </w:r>
      <w:r>
        <w:rPr>
          <w:spacing w:val="1"/>
        </w:rPr>
        <w:t xml:space="preserve"> </w:t>
      </w:r>
      <w:r>
        <w:t>статей,</w:t>
      </w:r>
      <w:r>
        <w:rPr>
          <w:spacing w:val="1"/>
        </w:rPr>
        <w:t xml:space="preserve"> </w:t>
      </w:r>
      <w:r>
        <w:t>касающихся</w:t>
      </w:r>
      <w:r>
        <w:rPr>
          <w:spacing w:val="1"/>
        </w:rPr>
        <w:t xml:space="preserve"> </w:t>
      </w:r>
      <w:r>
        <w:t>соблюдения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w:t>
      </w:r>
      <w:r>
        <w:rPr>
          <w:spacing w:val="1"/>
        </w:rPr>
        <w:t xml:space="preserve"> </w:t>
      </w:r>
      <w:r>
        <w:t>в</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физической</w:t>
      </w:r>
      <w:r>
        <w:rPr>
          <w:spacing w:val="-57"/>
        </w:rPr>
        <w:t xml:space="preserve"> </w:t>
      </w:r>
      <w:r>
        <w:t>культуре и</w:t>
      </w:r>
      <w:r>
        <w:rPr>
          <w:spacing w:val="1"/>
        </w:rPr>
        <w:t xml:space="preserve"> </w:t>
      </w:r>
      <w:r>
        <w:t>спорте в Российской Федерации», Федеральный</w:t>
      </w:r>
      <w:r>
        <w:rPr>
          <w:spacing w:val="1"/>
        </w:rPr>
        <w:t xml:space="preserve"> </w:t>
      </w:r>
      <w:r>
        <w:t>Закон Российской Федерации «Об</w:t>
      </w:r>
      <w:r>
        <w:rPr>
          <w:spacing w:val="1"/>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w:t>
      </w:r>
    </w:p>
    <w:p w:rsidR="004C3854" w:rsidRDefault="00BB14C8">
      <w:pPr>
        <w:pStyle w:val="a3"/>
        <w:spacing w:before="79"/>
        <w:ind w:left="228" w:right="192"/>
      </w:pPr>
      <w:r>
        <w:t>Физическая</w:t>
      </w:r>
      <w:r>
        <w:rPr>
          <w:spacing w:val="1"/>
        </w:rPr>
        <w:t xml:space="preserve"> </w:t>
      </w:r>
      <w:r>
        <w:t>культура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1"/>
        </w:rPr>
        <w:t xml:space="preserve"> </w:t>
      </w:r>
      <w:r>
        <w:t>как</w:t>
      </w:r>
      <w:r>
        <w:rPr>
          <w:spacing w:val="1"/>
        </w:rPr>
        <w:t xml:space="preserve"> </w:t>
      </w:r>
      <w:r>
        <w:t>базовая</w:t>
      </w:r>
      <w:r>
        <w:rPr>
          <w:spacing w:val="1"/>
        </w:rPr>
        <w:t xml:space="preserve"> </w:t>
      </w:r>
      <w:r>
        <w:t>ценность</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Характеристика</w:t>
      </w:r>
      <w:r>
        <w:rPr>
          <w:spacing w:val="1"/>
        </w:rPr>
        <w:t xml:space="preserve"> </w:t>
      </w:r>
      <w:r>
        <w:t>основных</w:t>
      </w:r>
      <w:r>
        <w:rPr>
          <w:spacing w:val="1"/>
        </w:rPr>
        <w:t xml:space="preserve"> </w:t>
      </w:r>
      <w:r>
        <w:t>компонентов</w:t>
      </w:r>
      <w:r>
        <w:rPr>
          <w:spacing w:val="1"/>
        </w:rPr>
        <w:t xml:space="preserve"> </w:t>
      </w:r>
      <w:r>
        <w:t>здоровья,</w:t>
      </w:r>
      <w:r>
        <w:rPr>
          <w:spacing w:val="1"/>
        </w:rPr>
        <w:t xml:space="preserve"> </w:t>
      </w:r>
      <w:r>
        <w:t>их</w:t>
      </w:r>
      <w:r>
        <w:rPr>
          <w:spacing w:val="1"/>
        </w:rPr>
        <w:t xml:space="preserve"> </w:t>
      </w:r>
      <w:r>
        <w:t>связь</w:t>
      </w:r>
      <w:r>
        <w:rPr>
          <w:spacing w:val="1"/>
        </w:rPr>
        <w:t xml:space="preserve"> </w:t>
      </w:r>
      <w:r>
        <w:t>с</w:t>
      </w:r>
      <w:r>
        <w:rPr>
          <w:spacing w:val="1"/>
        </w:rPr>
        <w:t xml:space="preserve"> </w:t>
      </w:r>
      <w:r>
        <w:t>занятиями физической культурой. Общие представления об истории и развитии популярных систем</w:t>
      </w:r>
      <w:r>
        <w:rPr>
          <w:spacing w:val="1"/>
        </w:rPr>
        <w:t xml:space="preserve"> </w:t>
      </w:r>
      <w:r>
        <w:t>оздоровительной</w:t>
      </w:r>
      <w:r>
        <w:rPr>
          <w:spacing w:val="-3"/>
        </w:rPr>
        <w:t xml:space="preserve"> </w:t>
      </w:r>
      <w:r>
        <w:t>физической</w:t>
      </w:r>
      <w:r>
        <w:rPr>
          <w:spacing w:val="-3"/>
        </w:rPr>
        <w:t xml:space="preserve"> </w:t>
      </w:r>
      <w:r>
        <w:t>культуры,</w:t>
      </w:r>
      <w:r>
        <w:rPr>
          <w:spacing w:val="3"/>
        </w:rPr>
        <w:t xml:space="preserve"> </w:t>
      </w:r>
      <w:r>
        <w:t>их</w:t>
      </w:r>
      <w:r>
        <w:rPr>
          <w:spacing w:val="-4"/>
        </w:rPr>
        <w:t xml:space="preserve"> </w:t>
      </w:r>
      <w:r>
        <w:t>целевая</w:t>
      </w:r>
      <w:r>
        <w:rPr>
          <w:spacing w:val="-4"/>
        </w:rPr>
        <w:t xml:space="preserve"> </w:t>
      </w:r>
      <w:r>
        <w:t>ориентация</w:t>
      </w:r>
      <w:r>
        <w:rPr>
          <w:spacing w:val="-4"/>
        </w:rPr>
        <w:t xml:space="preserve"> </w:t>
      </w:r>
      <w:r>
        <w:t>и</w:t>
      </w:r>
      <w:r>
        <w:rPr>
          <w:spacing w:val="-3"/>
        </w:rPr>
        <w:t xml:space="preserve"> </w:t>
      </w:r>
      <w:r>
        <w:t>предметное содержание.</w:t>
      </w:r>
    </w:p>
    <w:p w:rsidR="004C3854" w:rsidRDefault="00BB14C8">
      <w:pPr>
        <w:pStyle w:val="a3"/>
        <w:ind w:left="948" w:firstLine="0"/>
      </w:pPr>
      <w:r>
        <w:t>Способы</w:t>
      </w:r>
      <w:r>
        <w:rPr>
          <w:spacing w:val="-5"/>
        </w:rPr>
        <w:t xml:space="preserve"> </w:t>
      </w:r>
      <w:r>
        <w:t>самостоятельной</w:t>
      </w:r>
      <w:r>
        <w:rPr>
          <w:spacing w:val="-1"/>
        </w:rPr>
        <w:t xml:space="preserve"> </w:t>
      </w:r>
      <w:r>
        <w:t>двигательной</w:t>
      </w:r>
      <w:r>
        <w:rPr>
          <w:spacing w:val="-4"/>
        </w:rPr>
        <w:t xml:space="preserve"> </w:t>
      </w:r>
      <w:r>
        <w:t>деятельности.</w:t>
      </w:r>
    </w:p>
    <w:p w:rsidR="004C3854" w:rsidRDefault="00BB14C8">
      <w:pPr>
        <w:pStyle w:val="a3"/>
        <w:spacing w:before="3"/>
        <w:ind w:left="228" w:right="190"/>
      </w:pPr>
      <w:r>
        <w:t>Физкультурно-оздоровительные мероприятия в условиях активного отдыха и досуга. Общее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деятельности</w:t>
      </w:r>
      <w:r>
        <w:rPr>
          <w:spacing w:val="1"/>
        </w:rPr>
        <w:t xml:space="preserve"> </w:t>
      </w:r>
      <w:r>
        <w:t>в</w:t>
      </w:r>
      <w:r>
        <w:rPr>
          <w:spacing w:val="1"/>
        </w:rPr>
        <w:t xml:space="preserve"> </w:t>
      </w:r>
      <w:r>
        <w:t>структурной</w:t>
      </w:r>
      <w:r>
        <w:rPr>
          <w:spacing w:val="1"/>
        </w:rPr>
        <w:t xml:space="preserve"> </w:t>
      </w:r>
      <w:r>
        <w:t>организации</w:t>
      </w:r>
      <w:r>
        <w:rPr>
          <w:spacing w:val="1"/>
        </w:rPr>
        <w:t xml:space="preserve"> </w:t>
      </w:r>
      <w:r>
        <w:t>образа</w:t>
      </w:r>
      <w:r>
        <w:rPr>
          <w:spacing w:val="1"/>
        </w:rPr>
        <w:t xml:space="preserve"> </w:t>
      </w:r>
      <w:r>
        <w:t>жизни</w:t>
      </w:r>
      <w:r>
        <w:rPr>
          <w:spacing w:val="1"/>
        </w:rPr>
        <w:t xml:space="preserve"> </w:t>
      </w:r>
      <w:r>
        <w:t>современного человека (профессиональная, бытовая и досуговая). Основные типы и виды активного</w:t>
      </w:r>
      <w:r>
        <w:rPr>
          <w:spacing w:val="1"/>
        </w:rPr>
        <w:t xml:space="preserve"> </w:t>
      </w:r>
      <w:r>
        <w:t>отдыха,</w:t>
      </w:r>
      <w:r>
        <w:rPr>
          <w:spacing w:val="3"/>
        </w:rPr>
        <w:t xml:space="preserve"> </w:t>
      </w:r>
      <w:r>
        <w:t>их</w:t>
      </w:r>
      <w:r>
        <w:rPr>
          <w:spacing w:val="-3"/>
        </w:rPr>
        <w:t xml:space="preserve"> </w:t>
      </w:r>
      <w:r>
        <w:t>целевое</w:t>
      </w:r>
      <w:r>
        <w:rPr>
          <w:spacing w:val="-4"/>
        </w:rPr>
        <w:t xml:space="preserve"> </w:t>
      </w:r>
      <w:r>
        <w:t>предназначение и</w:t>
      </w:r>
      <w:r>
        <w:rPr>
          <w:spacing w:val="-2"/>
        </w:rPr>
        <w:t xml:space="preserve"> </w:t>
      </w:r>
      <w:r>
        <w:t>содержательное</w:t>
      </w:r>
      <w:r>
        <w:rPr>
          <w:spacing w:val="-4"/>
        </w:rPr>
        <w:t xml:space="preserve"> </w:t>
      </w:r>
      <w:r>
        <w:t>наполнение.</w:t>
      </w:r>
    </w:p>
    <w:p w:rsidR="004C3854" w:rsidRDefault="00BB14C8">
      <w:pPr>
        <w:pStyle w:val="a3"/>
        <w:ind w:left="228" w:right="187"/>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1"/>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содержательного</w:t>
      </w:r>
      <w:r>
        <w:rPr>
          <w:spacing w:val="1"/>
        </w:rPr>
        <w:t xml:space="preserve"> </w:t>
      </w:r>
      <w:r>
        <w:t>наполнения.</w:t>
      </w:r>
    </w:p>
    <w:p w:rsidR="004C3854" w:rsidRDefault="00BB14C8">
      <w:pPr>
        <w:pStyle w:val="a3"/>
        <w:ind w:left="228" w:right="188"/>
      </w:pPr>
      <w:r>
        <w:t>Медицинский осмотр учащихся как необходимое условие для организации 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6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контроля,</w:t>
      </w:r>
      <w:r>
        <w:rPr>
          <w:spacing w:val="3"/>
        </w:rPr>
        <w:t xml:space="preserve"> </w:t>
      </w:r>
      <w:r>
        <w:t>способы</w:t>
      </w:r>
      <w:r>
        <w:rPr>
          <w:spacing w:val="-6"/>
        </w:rPr>
        <w:t xml:space="preserve"> </w:t>
      </w:r>
      <w:r>
        <w:t>организации</w:t>
      </w:r>
      <w:r>
        <w:rPr>
          <w:spacing w:val="-3"/>
        </w:rPr>
        <w:t xml:space="preserve"> </w:t>
      </w:r>
      <w:r>
        <w:t>и</w:t>
      </w:r>
      <w:r>
        <w:rPr>
          <w:spacing w:val="-3"/>
        </w:rPr>
        <w:t xml:space="preserve"> </w:t>
      </w:r>
      <w:r>
        <w:t>проведения</w:t>
      </w:r>
      <w:r>
        <w:rPr>
          <w:spacing w:val="1"/>
        </w:rPr>
        <w:t xml:space="preserve"> </w:t>
      </w:r>
      <w:r>
        <w:t>измерительных</w:t>
      </w:r>
      <w:r>
        <w:rPr>
          <w:spacing w:val="-4"/>
        </w:rPr>
        <w:t xml:space="preserve"> </w:t>
      </w:r>
      <w:r>
        <w:t>процедур.</w:t>
      </w:r>
    </w:p>
    <w:p w:rsidR="004C3854" w:rsidRDefault="00BB14C8">
      <w:pPr>
        <w:pStyle w:val="a3"/>
        <w:spacing w:before="1" w:line="275" w:lineRule="exact"/>
        <w:ind w:left="948" w:firstLine="0"/>
      </w:pPr>
      <w:r>
        <w:t>Физическое</w:t>
      </w:r>
      <w:r>
        <w:rPr>
          <w:spacing w:val="-9"/>
        </w:rPr>
        <w:t xml:space="preserve"> </w:t>
      </w:r>
      <w:r>
        <w:t>совершенствование.</w:t>
      </w:r>
    </w:p>
    <w:p w:rsidR="004C3854" w:rsidRDefault="00BB14C8">
      <w:pPr>
        <w:pStyle w:val="a3"/>
        <w:ind w:left="228" w:right="191"/>
      </w:pPr>
      <w:r>
        <w:t>Физкультурно-оздоровительная деятельность. Упражнения оздоровительной гимнастики 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w:t>
      </w:r>
      <w:r>
        <w:rPr>
          <w:spacing w:val="60"/>
        </w:rPr>
        <w:t xml:space="preserve"> </w:t>
      </w:r>
      <w:r>
        <w:t>перенапряжения</w:t>
      </w:r>
      <w:r>
        <w:rPr>
          <w:spacing w:val="1"/>
        </w:rPr>
        <w:t xml:space="preserve"> </w:t>
      </w:r>
      <w:r>
        <w:t>мышц</w:t>
      </w:r>
      <w:r>
        <w:rPr>
          <w:spacing w:val="-3"/>
        </w:rPr>
        <w:t xml:space="preserve"> </w:t>
      </w:r>
      <w:r>
        <w:t>опорно-двигательного</w:t>
      </w:r>
      <w:r>
        <w:rPr>
          <w:spacing w:val="1"/>
        </w:rPr>
        <w:t xml:space="preserve"> </w:t>
      </w:r>
      <w:r>
        <w:t>аппарата</w:t>
      </w:r>
      <w:r>
        <w:rPr>
          <w:spacing w:val="-3"/>
        </w:rPr>
        <w:t xml:space="preserve"> </w:t>
      </w:r>
      <w:r>
        <w:t>при</w:t>
      </w:r>
      <w:r>
        <w:rPr>
          <w:spacing w:val="2"/>
        </w:rPr>
        <w:t xml:space="preserve"> </w:t>
      </w:r>
      <w:r>
        <w:t>длительной</w:t>
      </w:r>
      <w:r>
        <w:rPr>
          <w:spacing w:val="2"/>
        </w:rPr>
        <w:t xml:space="preserve"> </w:t>
      </w:r>
      <w:r>
        <w:t>работе</w:t>
      </w:r>
      <w:r>
        <w:rPr>
          <w:spacing w:val="1"/>
        </w:rPr>
        <w:t xml:space="preserve"> </w:t>
      </w:r>
      <w:r>
        <w:t>за</w:t>
      </w:r>
      <w:r>
        <w:rPr>
          <w:spacing w:val="-5"/>
        </w:rPr>
        <w:t xml:space="preserve"> </w:t>
      </w:r>
      <w:r>
        <w:t>компьютером.</w:t>
      </w:r>
    </w:p>
    <w:p w:rsidR="004C3854" w:rsidRDefault="00BB14C8">
      <w:pPr>
        <w:pStyle w:val="a3"/>
        <w:ind w:left="228" w:right="187"/>
      </w:pPr>
      <w:r>
        <w:t>Атлетическая и аэробная гимнастика как современные оздоровительные системы физической</w:t>
      </w:r>
      <w:r>
        <w:rPr>
          <w:spacing w:val="1"/>
        </w:rPr>
        <w:t xml:space="preserve"> </w:t>
      </w:r>
      <w:r>
        <w:t>культуры: цель, задачи, формы организации. Способы индивидуализации содержания и физических</w:t>
      </w:r>
      <w:r>
        <w:rPr>
          <w:spacing w:val="1"/>
        </w:rPr>
        <w:t xml:space="preserve"> </w:t>
      </w:r>
      <w:r>
        <w:t>нагрузок</w:t>
      </w:r>
      <w:r>
        <w:rPr>
          <w:spacing w:val="-2"/>
        </w:rPr>
        <w:t xml:space="preserve"> </w:t>
      </w:r>
      <w:r>
        <w:t>при</w:t>
      </w:r>
      <w:r>
        <w:rPr>
          <w:spacing w:val="1"/>
        </w:rPr>
        <w:t xml:space="preserve"> </w:t>
      </w:r>
      <w:r>
        <w:t>планировании</w:t>
      </w:r>
      <w:r>
        <w:rPr>
          <w:spacing w:val="1"/>
        </w:rPr>
        <w:t xml:space="preserve"> </w:t>
      </w:r>
      <w:r>
        <w:t>системной</w:t>
      </w:r>
      <w:r>
        <w:rPr>
          <w:spacing w:val="-3"/>
        </w:rPr>
        <w:t xml:space="preserve"> </w:t>
      </w:r>
      <w:r>
        <w:t>организации</w:t>
      </w:r>
      <w:r>
        <w:rPr>
          <w:spacing w:val="1"/>
        </w:rPr>
        <w:t xml:space="preserve"> </w:t>
      </w:r>
      <w:r>
        <w:t>занятий</w:t>
      </w:r>
      <w:r>
        <w:rPr>
          <w:spacing w:val="-3"/>
        </w:rPr>
        <w:t xml:space="preserve"> </w:t>
      </w:r>
      <w:r>
        <w:t>кондиционной</w:t>
      </w:r>
      <w:r>
        <w:rPr>
          <w:spacing w:val="1"/>
        </w:rPr>
        <w:t xml:space="preserve"> </w:t>
      </w:r>
      <w:r>
        <w:t>тренировкой.</w:t>
      </w:r>
    </w:p>
    <w:p w:rsidR="004C3854" w:rsidRDefault="00BB14C8">
      <w:pPr>
        <w:pStyle w:val="a3"/>
        <w:spacing w:line="275" w:lineRule="exact"/>
        <w:ind w:left="948" w:firstLine="0"/>
      </w:pPr>
      <w:r>
        <w:t>Спортивно-оздоровительная</w:t>
      </w:r>
      <w:r>
        <w:rPr>
          <w:spacing w:val="-8"/>
        </w:rPr>
        <w:t xml:space="preserve"> </w:t>
      </w:r>
      <w:r>
        <w:t>деятельность.</w:t>
      </w:r>
      <w:r>
        <w:rPr>
          <w:spacing w:val="-5"/>
        </w:rPr>
        <w:t xml:space="preserve"> </w:t>
      </w:r>
      <w:r>
        <w:t>Модуль</w:t>
      </w:r>
      <w:r>
        <w:rPr>
          <w:spacing w:val="-2"/>
        </w:rPr>
        <w:t xml:space="preserve"> </w:t>
      </w:r>
      <w:r>
        <w:t>«Спортивные</w:t>
      </w:r>
      <w:r>
        <w:rPr>
          <w:spacing w:val="-8"/>
        </w:rPr>
        <w:t xml:space="preserve"> </w:t>
      </w:r>
      <w:r>
        <w:t>игры».</w:t>
      </w:r>
    </w:p>
    <w:p w:rsidR="004C3854" w:rsidRDefault="00BB14C8">
      <w:pPr>
        <w:pStyle w:val="a3"/>
        <w:ind w:left="228" w:right="195"/>
      </w:pPr>
      <w:r>
        <w:t>Футбол.</w:t>
      </w:r>
      <w:r>
        <w:rPr>
          <w:spacing w:val="1"/>
        </w:rPr>
        <w:t xml:space="preserve"> </w:t>
      </w:r>
      <w:r>
        <w:t>Техники</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выполнение</w:t>
      </w:r>
      <w:r>
        <w:rPr>
          <w:spacing w:val="1"/>
        </w:rPr>
        <w:t xml:space="preserve"> </w:t>
      </w:r>
      <w:r>
        <w:t>углового и штрафного ударов в</w:t>
      </w:r>
      <w:r>
        <w:rPr>
          <w:spacing w:val="1"/>
        </w:rPr>
        <w:t xml:space="preserve"> </w:t>
      </w:r>
      <w:r>
        <w:t>изменяющихся игровых ситуациях.</w:t>
      </w:r>
      <w:r>
        <w:rPr>
          <w:spacing w:val="1"/>
        </w:rPr>
        <w:t xml:space="preserve"> </w:t>
      </w:r>
      <w:r>
        <w:t>Закрепление правил игры в</w:t>
      </w:r>
      <w:r>
        <w:rPr>
          <w:spacing w:val="1"/>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rsidR="004C3854" w:rsidRDefault="00BB14C8">
      <w:pPr>
        <w:pStyle w:val="a3"/>
        <w:spacing w:before="1"/>
        <w:ind w:left="228" w:right="197"/>
      </w:pPr>
      <w: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 овладения мячом при «спорном мяче», выполнение штрафных бросков. Выполнение правил</w:t>
      </w:r>
      <w:r>
        <w:rPr>
          <w:spacing w:val="-57"/>
        </w:rPr>
        <w:t xml:space="preserve"> </w:t>
      </w:r>
      <w:r>
        <w:t>3-8-24 секунды в условиях игровой деятельности. Закрепление правил игры в условиях игровой и</w:t>
      </w:r>
      <w:r>
        <w:rPr>
          <w:spacing w:val="1"/>
        </w:rPr>
        <w:t xml:space="preserve"> </w:t>
      </w:r>
      <w:r>
        <w:t>учебной</w:t>
      </w:r>
      <w:r>
        <w:rPr>
          <w:spacing w:val="2"/>
        </w:rPr>
        <w:t xml:space="preserve"> </w:t>
      </w:r>
      <w:r>
        <w:t>деятельности.</w:t>
      </w:r>
    </w:p>
    <w:p w:rsidR="004C3854" w:rsidRDefault="00BB14C8">
      <w:pPr>
        <w:pStyle w:val="a3"/>
        <w:spacing w:before="1"/>
        <w:ind w:left="228" w:right="196"/>
      </w:pPr>
      <w:r>
        <w:t>Волейбол. Техника выполнения игровых действий: «постановка блока», атакующий удар (с</w:t>
      </w:r>
      <w:r>
        <w:rPr>
          <w:spacing w:val="1"/>
        </w:rPr>
        <w:t xml:space="preserve"> </w:t>
      </w:r>
      <w:r>
        <w:t>места</w:t>
      </w:r>
      <w:r>
        <w:rPr>
          <w:spacing w:val="1"/>
        </w:rPr>
        <w:t xml:space="preserve"> </w:t>
      </w:r>
      <w:r>
        <w:t>и в движении). Тактические действия в</w:t>
      </w:r>
      <w:r>
        <w:rPr>
          <w:spacing w:val="1"/>
        </w:rPr>
        <w:t xml:space="preserve"> </w:t>
      </w:r>
      <w:r>
        <w:t>защите и нападении. Закрепление правил игры в</w:t>
      </w:r>
      <w:r>
        <w:rPr>
          <w:spacing w:val="1"/>
        </w:rPr>
        <w:t xml:space="preserve"> </w:t>
      </w:r>
      <w:r>
        <w:t>условиях</w:t>
      </w:r>
      <w:r>
        <w:rPr>
          <w:spacing w:val="-4"/>
        </w:rPr>
        <w:t xml:space="preserve"> </w:t>
      </w:r>
      <w:r>
        <w:t>игровой</w:t>
      </w:r>
      <w:r>
        <w:rPr>
          <w:spacing w:val="-2"/>
        </w:rPr>
        <w:t xml:space="preserve"> </w:t>
      </w:r>
      <w:r>
        <w:t>и</w:t>
      </w:r>
      <w:r>
        <w:rPr>
          <w:spacing w:val="-2"/>
        </w:rPr>
        <w:t xml:space="preserve"> </w:t>
      </w:r>
      <w:r>
        <w:t>учебной</w:t>
      </w:r>
      <w:r>
        <w:rPr>
          <w:spacing w:val="3"/>
        </w:rPr>
        <w:t xml:space="preserve"> </w:t>
      </w:r>
      <w:r>
        <w:t>деятельности.</w:t>
      </w:r>
    </w:p>
    <w:p w:rsidR="004C3854" w:rsidRDefault="00BB14C8">
      <w:pPr>
        <w:pStyle w:val="a3"/>
        <w:ind w:left="228" w:right="195"/>
      </w:pPr>
      <w:r>
        <w:t>Прикладно-ориентированная двигательная деятельность. Модуль «Плавательная подготовка».</w:t>
      </w:r>
      <w:r>
        <w:rPr>
          <w:spacing w:val="-57"/>
        </w:rPr>
        <w:t xml:space="preserve"> </w:t>
      </w:r>
      <w:r>
        <w:t>Спортивные и прикладные упражнения в плавании: брасс на спине, плавание на боку, прыжки в воду</w:t>
      </w:r>
      <w:r>
        <w:rPr>
          <w:spacing w:val="-58"/>
        </w:rPr>
        <w:t xml:space="preserve"> </w:t>
      </w:r>
      <w:r>
        <w:t>вниз</w:t>
      </w:r>
      <w:r>
        <w:rPr>
          <w:spacing w:val="-3"/>
        </w:rPr>
        <w:t xml:space="preserve"> </w:t>
      </w:r>
      <w:r>
        <w:t>ногами.</w:t>
      </w:r>
    </w:p>
    <w:p w:rsidR="004C3854" w:rsidRDefault="00BB14C8">
      <w:pPr>
        <w:pStyle w:val="a3"/>
        <w:ind w:left="228" w:right="180"/>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 труду</w:t>
      </w:r>
      <w:r>
        <w:rPr>
          <w:spacing w:val="-57"/>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 систем физической культуры, национальных видов спорта, культурноэтнических</w:t>
      </w:r>
      <w:r>
        <w:rPr>
          <w:spacing w:val="1"/>
        </w:rPr>
        <w:t xml:space="preserve"> </w:t>
      </w:r>
      <w:r>
        <w:t>игр.</w:t>
      </w:r>
    </w:p>
    <w:p w:rsidR="004C3854" w:rsidRDefault="00BB14C8">
      <w:pPr>
        <w:pStyle w:val="a3"/>
        <w:spacing w:before="3" w:line="237" w:lineRule="auto"/>
        <w:ind w:left="948" w:right="6376" w:firstLine="0"/>
      </w:pPr>
      <w:r>
        <w:t>Содержание</w:t>
      </w:r>
      <w:r>
        <w:rPr>
          <w:spacing w:val="-8"/>
        </w:rPr>
        <w:t xml:space="preserve"> </w:t>
      </w:r>
      <w:r>
        <w:t>обучения</w:t>
      </w:r>
      <w:r>
        <w:rPr>
          <w:spacing w:val="-1"/>
        </w:rPr>
        <w:t xml:space="preserve"> </w:t>
      </w:r>
      <w:r>
        <w:t>в</w:t>
      </w:r>
      <w:r>
        <w:rPr>
          <w:spacing w:val="-1"/>
        </w:rPr>
        <w:t xml:space="preserve"> </w:t>
      </w:r>
      <w:r>
        <w:t>11</w:t>
      </w:r>
      <w:r>
        <w:rPr>
          <w:spacing w:val="-7"/>
        </w:rPr>
        <w:t xml:space="preserve"> </w:t>
      </w:r>
      <w:r>
        <w:t>классе.</w:t>
      </w:r>
      <w:r>
        <w:rPr>
          <w:spacing w:val="-57"/>
        </w:rPr>
        <w:t xml:space="preserve"> </w:t>
      </w:r>
      <w:r>
        <w:t>Знания</w:t>
      </w:r>
      <w:r>
        <w:rPr>
          <w:spacing w:val="-5"/>
        </w:rPr>
        <w:t xml:space="preserve"> </w:t>
      </w:r>
      <w:r>
        <w:t>о физической</w:t>
      </w:r>
      <w:r>
        <w:rPr>
          <w:spacing w:val="-4"/>
        </w:rPr>
        <w:t xml:space="preserve"> </w:t>
      </w:r>
      <w:r>
        <w:t>культуре.</w:t>
      </w:r>
    </w:p>
    <w:p w:rsidR="004C3854" w:rsidRDefault="00BB14C8">
      <w:pPr>
        <w:pStyle w:val="a3"/>
        <w:spacing w:before="3"/>
        <w:ind w:left="228" w:right="193"/>
      </w:pPr>
      <w:r>
        <w:t>Здоровый</w:t>
      </w:r>
      <w:r>
        <w:rPr>
          <w:spacing w:val="1"/>
        </w:rPr>
        <w:t xml:space="preserve"> </w:t>
      </w:r>
      <w:r>
        <w:t>образ</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адаптации</w:t>
      </w:r>
      <w:r>
        <w:rPr>
          <w:spacing w:val="1"/>
        </w:rPr>
        <w:t xml:space="preserve"> </w:t>
      </w:r>
      <w:r>
        <w:t>организма</w:t>
      </w:r>
      <w:r>
        <w:rPr>
          <w:spacing w:val="1"/>
        </w:rPr>
        <w:t xml:space="preserve"> </w:t>
      </w:r>
      <w:r>
        <w:t>в</w:t>
      </w:r>
      <w:r>
        <w:rPr>
          <w:spacing w:val="1"/>
        </w:rPr>
        <w:t xml:space="preserve"> </w:t>
      </w:r>
      <w:r>
        <w:t>организации и планировании мероприятий здорового образа жизни, характеристика основных этапов</w:t>
      </w:r>
      <w:r>
        <w:rPr>
          <w:spacing w:val="-57"/>
        </w:rPr>
        <w:t xml:space="preserve"> </w:t>
      </w:r>
      <w:r>
        <w:t>адаптации. Основные компоненты здорового образа жизни и их влияние на здоровье современного</w:t>
      </w:r>
      <w:r>
        <w:rPr>
          <w:spacing w:val="1"/>
        </w:rPr>
        <w:t xml:space="preserve"> </w:t>
      </w:r>
      <w:r>
        <w:t>человека.</w:t>
      </w:r>
    </w:p>
    <w:p w:rsidR="004C3854" w:rsidRDefault="00BB14C8">
      <w:pPr>
        <w:pStyle w:val="a3"/>
        <w:spacing w:before="1"/>
        <w:ind w:left="228" w:right="182"/>
      </w:pPr>
      <w:r>
        <w:t>Рациональная организация труда как фактор сохранения и укрепления здоровья. Оптимизация</w:t>
      </w:r>
      <w:r>
        <w:rPr>
          <w:spacing w:val="-57"/>
        </w:rPr>
        <w:t xml:space="preserve"> </w:t>
      </w:r>
      <w:r>
        <w:lastRenderedPageBreak/>
        <w:t xml:space="preserve">работоспособности в режиме трудовой деятельности. Влияние занятий физической </w:t>
      </w:r>
      <w:r>
        <w:rPr>
          <w:rFonts w:ascii="Calibri" w:hAnsi="Calibri"/>
          <w:sz w:val="20"/>
        </w:rPr>
        <w:t xml:space="preserve">439 </w:t>
      </w:r>
      <w:r>
        <w:t>культурой на</w:t>
      </w:r>
      <w:r>
        <w:rPr>
          <w:spacing w:val="1"/>
        </w:rPr>
        <w:t xml:space="preserve"> </w:t>
      </w:r>
      <w:r>
        <w:t>профилактику и искоренение вредных привычек. Личная гигиена, закаливание организма и банные</w:t>
      </w:r>
      <w:r>
        <w:rPr>
          <w:spacing w:val="1"/>
        </w:rPr>
        <w:t xml:space="preserve"> </w:t>
      </w:r>
      <w:r>
        <w:t>процедуры</w:t>
      </w:r>
      <w:r>
        <w:rPr>
          <w:spacing w:val="2"/>
        </w:rPr>
        <w:t xml:space="preserve"> </w:t>
      </w:r>
      <w:r>
        <w:t>как компоненты</w:t>
      </w:r>
      <w:r>
        <w:rPr>
          <w:spacing w:val="3"/>
        </w:rPr>
        <w:t xml:space="preserve"> </w:t>
      </w:r>
      <w:r>
        <w:t>здорового</w:t>
      </w:r>
      <w:r>
        <w:rPr>
          <w:spacing w:val="1"/>
        </w:rPr>
        <w:t xml:space="preserve"> </w:t>
      </w:r>
      <w:r>
        <w:t>образа</w:t>
      </w:r>
      <w:r>
        <w:rPr>
          <w:spacing w:val="-4"/>
        </w:rPr>
        <w:t xml:space="preserve"> </w:t>
      </w:r>
      <w:r>
        <w:t>жизни.</w:t>
      </w:r>
    </w:p>
    <w:p w:rsidR="004C3854" w:rsidRDefault="00BB14C8">
      <w:pPr>
        <w:pStyle w:val="a3"/>
        <w:spacing w:before="79"/>
        <w:ind w:left="228" w:right="196"/>
      </w:pPr>
      <w:r>
        <w:t>Понятие</w:t>
      </w:r>
      <w:r>
        <w:rPr>
          <w:spacing w:val="1"/>
        </w:rPr>
        <w:t xml:space="preserve"> </w:t>
      </w:r>
      <w:r>
        <w:t>«профессионально-ориентированная</w:t>
      </w:r>
      <w:r>
        <w:rPr>
          <w:spacing w:val="1"/>
        </w:rPr>
        <w:t xml:space="preserve"> </w:t>
      </w:r>
      <w:r>
        <w:t>физическая</w:t>
      </w:r>
      <w:r>
        <w:rPr>
          <w:spacing w:val="1"/>
        </w:rPr>
        <w:t xml:space="preserve"> </w:t>
      </w:r>
      <w:r>
        <w:t>культура»,</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 деятельности. Определение индивидуального расхода энергии в процессе занятий</w:t>
      </w:r>
      <w:r>
        <w:rPr>
          <w:spacing w:val="-58"/>
        </w:rPr>
        <w:t xml:space="preserve"> </w:t>
      </w:r>
      <w:r>
        <w:t>оздоровительной</w:t>
      </w:r>
      <w:r>
        <w:rPr>
          <w:spacing w:val="-3"/>
        </w:rPr>
        <w:t xml:space="preserve"> </w:t>
      </w:r>
      <w:r>
        <w:t>физической</w:t>
      </w:r>
      <w:r>
        <w:rPr>
          <w:spacing w:val="-2"/>
        </w:rPr>
        <w:t xml:space="preserve"> </w:t>
      </w:r>
      <w:r>
        <w:t>культурой.</w:t>
      </w:r>
    </w:p>
    <w:p w:rsidR="004C3854" w:rsidRDefault="00BB14C8">
      <w:pPr>
        <w:pStyle w:val="a3"/>
        <w:spacing w:line="242" w:lineRule="auto"/>
        <w:ind w:left="228" w:right="197"/>
      </w:pPr>
      <w:r>
        <w:t>Взаимосвязь состояния здоровья с продолжительностью жизни человека. Роль и значение</w:t>
      </w:r>
      <w:r>
        <w:rPr>
          <w:spacing w:val="1"/>
        </w:rPr>
        <w:t xml:space="preserve"> </w:t>
      </w:r>
      <w:r>
        <w:t>занятий</w:t>
      </w:r>
      <w:r>
        <w:rPr>
          <w:spacing w:val="-1"/>
        </w:rPr>
        <w:t xml:space="preserve"> </w:t>
      </w:r>
      <w:r>
        <w:t>физической</w:t>
      </w:r>
      <w:r>
        <w:rPr>
          <w:spacing w:val="-5"/>
        </w:rPr>
        <w:t xml:space="preserve"> </w:t>
      </w:r>
      <w:r>
        <w:t>культурой в</w:t>
      </w:r>
      <w:r>
        <w:rPr>
          <w:spacing w:val="-4"/>
        </w:rPr>
        <w:t xml:space="preserve"> </w:t>
      </w:r>
      <w:r>
        <w:t>укреплении</w:t>
      </w:r>
      <w:r>
        <w:rPr>
          <w:spacing w:val="-1"/>
        </w:rPr>
        <w:t xml:space="preserve"> </w:t>
      </w:r>
      <w:r>
        <w:t>и</w:t>
      </w:r>
      <w:r>
        <w:rPr>
          <w:spacing w:val="-5"/>
        </w:rPr>
        <w:t xml:space="preserve"> </w:t>
      </w:r>
      <w:r>
        <w:t>сохранении здоровья</w:t>
      </w:r>
      <w:r>
        <w:rPr>
          <w:spacing w:val="-6"/>
        </w:rPr>
        <w:t xml:space="preserve"> </w:t>
      </w:r>
      <w:r>
        <w:t>в</w:t>
      </w:r>
      <w:r>
        <w:rPr>
          <w:spacing w:val="-4"/>
        </w:rPr>
        <w:t xml:space="preserve"> </w:t>
      </w:r>
      <w:r>
        <w:t>разных</w:t>
      </w:r>
      <w:r>
        <w:rPr>
          <w:spacing w:val="-6"/>
        </w:rPr>
        <w:t xml:space="preserve"> </w:t>
      </w:r>
      <w:r>
        <w:t>возрастных</w:t>
      </w:r>
      <w:r>
        <w:rPr>
          <w:spacing w:val="-6"/>
        </w:rPr>
        <w:t xml:space="preserve"> </w:t>
      </w:r>
      <w:r>
        <w:t>периодах.</w:t>
      </w:r>
    </w:p>
    <w:p w:rsidR="004C3854" w:rsidRDefault="00BB14C8">
      <w:pPr>
        <w:pStyle w:val="a3"/>
        <w:ind w:left="228" w:right="190"/>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Причины возникновения травм и способы их предупреждения, правила профилактики</w:t>
      </w:r>
      <w:r>
        <w:rPr>
          <w:spacing w:val="1"/>
        </w:rPr>
        <w:t xml:space="preserve"> </w:t>
      </w:r>
      <w:r>
        <w:t>травм</w:t>
      </w:r>
      <w:r>
        <w:rPr>
          <w:spacing w:val="-2"/>
        </w:rPr>
        <w:t xml:space="preserve"> </w:t>
      </w:r>
      <w:r>
        <w:t>во</w:t>
      </w:r>
      <w:r>
        <w:rPr>
          <w:spacing w:val="1"/>
        </w:rPr>
        <w:t xml:space="preserve"> </w:t>
      </w:r>
      <w:r>
        <w:t>время</w:t>
      </w:r>
      <w:r>
        <w:rPr>
          <w:spacing w:val="1"/>
        </w:rPr>
        <w:t xml:space="preserve"> </w:t>
      </w:r>
      <w:r>
        <w:t>самостоятельных</w:t>
      </w:r>
      <w:r>
        <w:rPr>
          <w:spacing w:val="-4"/>
        </w:rPr>
        <w:t xml:space="preserve"> </w:t>
      </w:r>
      <w:r>
        <w:t>занятий</w:t>
      </w:r>
      <w:r>
        <w:rPr>
          <w:spacing w:val="-2"/>
        </w:rPr>
        <w:t xml:space="preserve"> </w:t>
      </w:r>
      <w:r>
        <w:t>оздоровительной</w:t>
      </w:r>
      <w:r>
        <w:rPr>
          <w:spacing w:val="-3"/>
        </w:rPr>
        <w:t xml:space="preserve"> </w:t>
      </w:r>
      <w:r>
        <w:t>физической</w:t>
      </w:r>
      <w:r>
        <w:rPr>
          <w:spacing w:val="2"/>
        </w:rPr>
        <w:t xml:space="preserve"> </w:t>
      </w:r>
      <w:r>
        <w:t>культурой.</w:t>
      </w:r>
    </w:p>
    <w:p w:rsidR="004C3854" w:rsidRDefault="00BB14C8">
      <w:pPr>
        <w:pStyle w:val="a3"/>
        <w:spacing w:line="237" w:lineRule="auto"/>
        <w:ind w:left="228" w:right="184"/>
      </w:pPr>
      <w:r>
        <w:t>Способы и приёмы оказания первой помощи при ушибах разных частей тела и сотрясении</w:t>
      </w:r>
      <w:r>
        <w:rPr>
          <w:spacing w:val="1"/>
        </w:rPr>
        <w:t xml:space="preserve"> </w:t>
      </w:r>
      <w:r>
        <w:t>мозга,</w:t>
      </w:r>
      <w:r>
        <w:rPr>
          <w:spacing w:val="-3"/>
        </w:rPr>
        <w:t xml:space="preserve"> </w:t>
      </w:r>
      <w:r>
        <w:t>переломах,</w:t>
      </w:r>
      <w:r>
        <w:rPr>
          <w:spacing w:val="3"/>
        </w:rPr>
        <w:t xml:space="preserve"> </w:t>
      </w:r>
      <w:r>
        <w:t>вывихах</w:t>
      </w:r>
      <w:r>
        <w:rPr>
          <w:spacing w:val="-4"/>
        </w:rPr>
        <w:t xml:space="preserve"> </w:t>
      </w:r>
      <w:r>
        <w:t>и</w:t>
      </w:r>
      <w:r>
        <w:rPr>
          <w:spacing w:val="2"/>
        </w:rPr>
        <w:t xml:space="preserve"> </w:t>
      </w:r>
      <w:r>
        <w:t>ранениях,</w:t>
      </w:r>
      <w:r>
        <w:rPr>
          <w:spacing w:val="-3"/>
        </w:rPr>
        <w:t xml:space="preserve"> </w:t>
      </w:r>
      <w:r>
        <w:t>обморожении,</w:t>
      </w:r>
      <w:r>
        <w:rPr>
          <w:spacing w:val="3"/>
        </w:rPr>
        <w:t xml:space="preserve"> </w:t>
      </w:r>
      <w:r>
        <w:t>солнечном</w:t>
      </w:r>
      <w:r>
        <w:rPr>
          <w:spacing w:val="-2"/>
        </w:rPr>
        <w:t xml:space="preserve"> </w:t>
      </w:r>
      <w:r>
        <w:t>и</w:t>
      </w:r>
      <w:r>
        <w:rPr>
          <w:spacing w:val="-3"/>
        </w:rPr>
        <w:t xml:space="preserve"> </w:t>
      </w:r>
      <w:r>
        <w:t>тепловом</w:t>
      </w:r>
      <w:r>
        <w:rPr>
          <w:spacing w:val="1"/>
        </w:rPr>
        <w:t xml:space="preserve"> </w:t>
      </w:r>
      <w:r>
        <w:t>ударах.</w:t>
      </w:r>
    </w:p>
    <w:p w:rsidR="004C3854" w:rsidRDefault="00BB14C8">
      <w:pPr>
        <w:pStyle w:val="a3"/>
        <w:spacing w:before="3" w:line="275" w:lineRule="exact"/>
        <w:ind w:left="948" w:firstLine="0"/>
      </w:pPr>
      <w:r>
        <w:t>Способы</w:t>
      </w:r>
      <w:r>
        <w:rPr>
          <w:spacing w:val="-5"/>
        </w:rPr>
        <w:t xml:space="preserve"> </w:t>
      </w:r>
      <w:r>
        <w:t>самостоятельной</w:t>
      </w:r>
      <w:r>
        <w:rPr>
          <w:spacing w:val="-4"/>
        </w:rPr>
        <w:t xml:space="preserve"> </w:t>
      </w:r>
      <w:r>
        <w:t>двигательной</w:t>
      </w:r>
      <w:r>
        <w:rPr>
          <w:spacing w:val="-4"/>
        </w:rPr>
        <w:t xml:space="preserve"> </w:t>
      </w:r>
      <w:r>
        <w:t>деятельности.</w:t>
      </w:r>
    </w:p>
    <w:p w:rsidR="004C3854" w:rsidRDefault="00BB14C8">
      <w:pPr>
        <w:pStyle w:val="a3"/>
        <w:ind w:left="228" w:right="191"/>
      </w:pPr>
      <w:r>
        <w:t>Современные</w:t>
      </w:r>
      <w:r>
        <w:rPr>
          <w:spacing w:val="1"/>
        </w:rPr>
        <w:t xml:space="preserve"> </w:t>
      </w:r>
      <w:r>
        <w:t>оздоровительные</w:t>
      </w:r>
      <w:r>
        <w:rPr>
          <w:spacing w:val="1"/>
        </w:rPr>
        <w:t xml:space="preserve"> </w:t>
      </w:r>
      <w:r>
        <w:t>методы</w:t>
      </w:r>
      <w:r>
        <w:rPr>
          <w:spacing w:val="1"/>
        </w:rPr>
        <w:t xml:space="preserve"> </w:t>
      </w:r>
      <w:r>
        <w:t>и</w:t>
      </w:r>
      <w:r>
        <w:rPr>
          <w:spacing w:val="1"/>
        </w:rPr>
        <w:t xml:space="preserve"> </w:t>
      </w:r>
      <w:r>
        <w:t>процедуры</w:t>
      </w:r>
      <w:r>
        <w:rPr>
          <w:spacing w:val="1"/>
        </w:rPr>
        <w:t xml:space="preserve"> </w:t>
      </w:r>
      <w:r>
        <w:t>в</w:t>
      </w:r>
      <w:r>
        <w:rPr>
          <w:spacing w:val="1"/>
        </w:rPr>
        <w:t xml:space="preserve"> </w:t>
      </w:r>
      <w:r>
        <w:t>режиме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1"/>
        </w:rPr>
        <w:t xml:space="preserve"> </w:t>
      </w:r>
      <w:r>
        <w:t>проведения</w:t>
      </w:r>
      <w:r>
        <w:rPr>
          <w:spacing w:val="1"/>
        </w:rPr>
        <w:t xml:space="preserve"> </w:t>
      </w:r>
      <w:r>
        <w:t>(методика</w:t>
      </w:r>
      <w:r>
        <w:rPr>
          <w:spacing w:val="1"/>
        </w:rPr>
        <w:t xml:space="preserve"> </w:t>
      </w:r>
      <w:r>
        <w:t>Э.</w:t>
      </w:r>
      <w:r>
        <w:rPr>
          <w:spacing w:val="1"/>
        </w:rPr>
        <w:t xml:space="preserve"> </w:t>
      </w:r>
      <w:r>
        <w:t>Джекобсона,</w:t>
      </w:r>
      <w:r>
        <w:rPr>
          <w:spacing w:val="1"/>
        </w:rPr>
        <w:t xml:space="preserve"> </w:t>
      </w:r>
      <w:r>
        <w:t>аутогенная</w:t>
      </w:r>
      <w:r>
        <w:rPr>
          <w:spacing w:val="1"/>
        </w:rPr>
        <w:t xml:space="preserve"> </w:t>
      </w:r>
      <w:r>
        <w:t>тренировка</w:t>
      </w:r>
      <w:r>
        <w:rPr>
          <w:spacing w:val="1"/>
        </w:rPr>
        <w:t xml:space="preserve"> </w:t>
      </w:r>
      <w:r>
        <w:t>И.</w:t>
      </w:r>
      <w:r>
        <w:rPr>
          <w:spacing w:val="1"/>
        </w:rPr>
        <w:t xml:space="preserve"> </w:t>
      </w:r>
      <w:r>
        <w:t>Шульца,</w:t>
      </w:r>
      <w:r>
        <w:rPr>
          <w:spacing w:val="1"/>
        </w:rPr>
        <w:t xml:space="preserve"> </w:t>
      </w:r>
      <w:r>
        <w:t>дыхательная</w:t>
      </w:r>
      <w:r>
        <w:rPr>
          <w:spacing w:val="1"/>
        </w:rPr>
        <w:t xml:space="preserve"> </w:t>
      </w:r>
      <w:r>
        <w:t>гимнастика</w:t>
      </w:r>
      <w:r>
        <w:rPr>
          <w:spacing w:val="1"/>
        </w:rPr>
        <w:t xml:space="preserve"> </w:t>
      </w:r>
      <w:r>
        <w:t>А.Н.</w:t>
      </w:r>
      <w:r>
        <w:rPr>
          <w:spacing w:val="1"/>
        </w:rPr>
        <w:t xml:space="preserve"> </w:t>
      </w:r>
      <w:r>
        <w:t>Стрельниковой,</w:t>
      </w:r>
      <w:r>
        <w:rPr>
          <w:spacing w:val="1"/>
        </w:rPr>
        <w:t xml:space="preserve"> </w:t>
      </w:r>
      <w:r>
        <w:t>синхрогимнастика по</w:t>
      </w:r>
      <w:r>
        <w:rPr>
          <w:spacing w:val="2"/>
        </w:rPr>
        <w:t xml:space="preserve"> </w:t>
      </w:r>
      <w:r>
        <w:t>методу</w:t>
      </w:r>
      <w:r>
        <w:rPr>
          <w:spacing w:val="-8"/>
        </w:rPr>
        <w:t xml:space="preserve"> </w:t>
      </w:r>
      <w:r>
        <w:t>«Ключ»).</w:t>
      </w:r>
    </w:p>
    <w:p w:rsidR="004C3854" w:rsidRDefault="00BB14C8">
      <w:pPr>
        <w:pStyle w:val="a3"/>
        <w:spacing w:before="4" w:line="237" w:lineRule="auto"/>
        <w:ind w:left="228" w:right="193"/>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1"/>
        </w:rPr>
        <w:t xml:space="preserve"> </w:t>
      </w:r>
      <w:r>
        <w:t>человека.</w:t>
      </w:r>
    </w:p>
    <w:p w:rsidR="004C3854" w:rsidRDefault="00BB14C8">
      <w:pPr>
        <w:pStyle w:val="a3"/>
        <w:spacing w:before="5" w:line="275" w:lineRule="exact"/>
        <w:ind w:left="948" w:firstLine="0"/>
      </w:pPr>
      <w:r>
        <w:t>Банные</w:t>
      </w:r>
      <w:r>
        <w:rPr>
          <w:spacing w:val="-6"/>
        </w:rPr>
        <w:t xml:space="preserve"> </w:t>
      </w:r>
      <w:r>
        <w:t>процедуры,</w:t>
      </w:r>
      <w:r>
        <w:rPr>
          <w:spacing w:val="1"/>
        </w:rPr>
        <w:t xml:space="preserve"> </w:t>
      </w:r>
      <w:r>
        <w:t>их</w:t>
      </w:r>
      <w:r>
        <w:rPr>
          <w:spacing w:val="-5"/>
        </w:rPr>
        <w:t xml:space="preserve"> </w:t>
      </w:r>
      <w:r>
        <w:t>назначение</w:t>
      </w:r>
      <w:r>
        <w:rPr>
          <w:spacing w:val="-1"/>
        </w:rPr>
        <w:t xml:space="preserve"> </w:t>
      </w:r>
      <w:r>
        <w:t>и</w:t>
      </w:r>
      <w:r>
        <w:rPr>
          <w:spacing w:val="-4"/>
        </w:rPr>
        <w:t xml:space="preserve"> </w:t>
      </w:r>
      <w:r>
        <w:t>правила</w:t>
      </w:r>
      <w:r>
        <w:rPr>
          <w:spacing w:val="-1"/>
        </w:rPr>
        <w:t xml:space="preserve"> </w:t>
      </w:r>
      <w:r>
        <w:t>проведения,</w:t>
      </w:r>
      <w:r>
        <w:rPr>
          <w:spacing w:val="-3"/>
        </w:rPr>
        <w:t xml:space="preserve"> </w:t>
      </w:r>
      <w:r>
        <w:t>основные</w:t>
      </w:r>
      <w:r>
        <w:rPr>
          <w:spacing w:val="-6"/>
        </w:rPr>
        <w:t xml:space="preserve"> </w:t>
      </w:r>
      <w:r>
        <w:t>способы</w:t>
      </w:r>
      <w:r>
        <w:rPr>
          <w:spacing w:val="-3"/>
        </w:rPr>
        <w:t xml:space="preserve"> </w:t>
      </w:r>
      <w:r>
        <w:t>парения.</w:t>
      </w:r>
    </w:p>
    <w:p w:rsidR="004C3854" w:rsidRDefault="00BB14C8">
      <w:pPr>
        <w:pStyle w:val="a3"/>
        <w:ind w:left="228" w:right="188"/>
      </w:pPr>
      <w:r>
        <w:t>Самостоятельная подготовка к выполнению нормативных требований комплекса «Готов к</w:t>
      </w:r>
      <w:r>
        <w:rPr>
          <w:spacing w:val="1"/>
        </w:rPr>
        <w:t xml:space="preserve"> </w:t>
      </w:r>
      <w:r>
        <w:t>труду и обороне». Структурная организация самостоятельной подготовки к выполнению требований</w:t>
      </w:r>
      <w:r>
        <w:rPr>
          <w:spacing w:val="1"/>
        </w:rPr>
        <w:t xml:space="preserve"> </w:t>
      </w:r>
      <w:r>
        <w:t>комплекса</w:t>
      </w:r>
      <w:r>
        <w:rPr>
          <w:spacing w:val="1"/>
        </w:rPr>
        <w:t xml:space="preserve"> </w:t>
      </w:r>
      <w:r>
        <w:t>«Готов к</w:t>
      </w:r>
      <w:r>
        <w:rPr>
          <w:spacing w:val="1"/>
        </w:rPr>
        <w:t xml:space="preserve"> </w:t>
      </w:r>
      <w:r>
        <w:t>труду и</w:t>
      </w:r>
      <w:r>
        <w:rPr>
          <w:spacing w:val="1"/>
        </w:rPr>
        <w:t xml:space="preserve"> </w:t>
      </w:r>
      <w:r>
        <w:t>обороне»,</w:t>
      </w:r>
      <w:r>
        <w:rPr>
          <w:spacing w:val="1"/>
        </w:rPr>
        <w:t xml:space="preserve"> </w:t>
      </w:r>
      <w:r>
        <w:t>способы определения</w:t>
      </w:r>
      <w:r>
        <w:rPr>
          <w:spacing w:val="1"/>
        </w:rPr>
        <w:t xml:space="preserve"> </w:t>
      </w:r>
      <w:r>
        <w:t>направленности 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3"/>
        </w:rPr>
        <w:t xml:space="preserve"> </w:t>
      </w:r>
      <w:r>
        <w:t>способы</w:t>
      </w:r>
      <w:r>
        <w:rPr>
          <w:spacing w:val="-1"/>
        </w:rPr>
        <w:t xml:space="preserve"> </w:t>
      </w:r>
      <w:r>
        <w:t>их</w:t>
      </w:r>
      <w:r>
        <w:rPr>
          <w:spacing w:val="-3"/>
        </w:rPr>
        <w:t xml:space="preserve"> </w:t>
      </w:r>
      <w:r>
        <w:t>освоения</w:t>
      </w:r>
      <w:r>
        <w:rPr>
          <w:spacing w:val="-3"/>
        </w:rPr>
        <w:t xml:space="preserve"> </w:t>
      </w:r>
      <w:r>
        <w:t>и</w:t>
      </w:r>
      <w:r>
        <w:rPr>
          <w:spacing w:val="-3"/>
        </w:rPr>
        <w:t xml:space="preserve"> </w:t>
      </w:r>
      <w:r>
        <w:t>оценивания.</w:t>
      </w:r>
    </w:p>
    <w:p w:rsidR="004C3854" w:rsidRDefault="00BB14C8">
      <w:pPr>
        <w:pStyle w:val="a3"/>
        <w:spacing w:before="4" w:line="237" w:lineRule="auto"/>
        <w:ind w:left="228" w:right="196"/>
      </w:pPr>
      <w:r>
        <w:t>Самостоятельная физическая подготовка и особенности планирования её направленности по</w:t>
      </w:r>
      <w:r>
        <w:rPr>
          <w:spacing w:val="1"/>
        </w:rPr>
        <w:t xml:space="preserve"> </w:t>
      </w:r>
      <w:r>
        <w:t>тренировочным</w:t>
      </w:r>
      <w:r>
        <w:rPr>
          <w:spacing w:val="-1"/>
        </w:rPr>
        <w:t xml:space="preserve"> </w:t>
      </w:r>
      <w:r>
        <w:t>циклам,</w:t>
      </w:r>
      <w:r>
        <w:rPr>
          <w:spacing w:val="-5"/>
        </w:rPr>
        <w:t xml:space="preserve"> </w:t>
      </w:r>
      <w:r>
        <w:t>правила</w:t>
      </w:r>
      <w:r>
        <w:rPr>
          <w:spacing w:val="-7"/>
        </w:rPr>
        <w:t xml:space="preserve"> </w:t>
      </w:r>
      <w:r>
        <w:t>контроля</w:t>
      </w:r>
      <w:r>
        <w:rPr>
          <w:spacing w:val="-6"/>
        </w:rPr>
        <w:t xml:space="preserve"> </w:t>
      </w:r>
      <w:r>
        <w:t>и</w:t>
      </w:r>
      <w:r>
        <w:rPr>
          <w:spacing w:val="-1"/>
        </w:rPr>
        <w:t xml:space="preserve"> </w:t>
      </w:r>
      <w:r>
        <w:t>индивидуализации содержания</w:t>
      </w:r>
      <w:r>
        <w:rPr>
          <w:spacing w:val="-7"/>
        </w:rPr>
        <w:t xml:space="preserve"> </w:t>
      </w:r>
      <w:r>
        <w:t>физической нагрузки.</w:t>
      </w:r>
    </w:p>
    <w:p w:rsidR="004C3854" w:rsidRDefault="00BB14C8">
      <w:pPr>
        <w:pStyle w:val="a3"/>
        <w:spacing w:before="3" w:line="275" w:lineRule="exact"/>
        <w:ind w:left="948" w:firstLine="0"/>
      </w:pPr>
      <w:r>
        <w:t>Физическое</w:t>
      </w:r>
      <w:r>
        <w:rPr>
          <w:spacing w:val="-9"/>
        </w:rPr>
        <w:t xml:space="preserve"> </w:t>
      </w:r>
      <w:r>
        <w:t>совершенствование.</w:t>
      </w:r>
    </w:p>
    <w:p w:rsidR="004C3854" w:rsidRDefault="00BB14C8">
      <w:pPr>
        <w:pStyle w:val="a3"/>
        <w:ind w:left="228" w:right="184"/>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 оздоровительные системы физической культуры: цель, задачи, формы 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2"/>
        </w:rPr>
        <w:t xml:space="preserve"> </w:t>
      </w:r>
      <w:r>
        <w:t>занятий</w:t>
      </w:r>
      <w:r>
        <w:rPr>
          <w:spacing w:val="-2"/>
        </w:rPr>
        <w:t xml:space="preserve"> </w:t>
      </w:r>
      <w:r>
        <w:t>кондиционной</w:t>
      </w:r>
      <w:r>
        <w:rPr>
          <w:spacing w:val="3"/>
        </w:rPr>
        <w:t xml:space="preserve"> </w:t>
      </w:r>
      <w:r>
        <w:t>тренировкой.</w:t>
      </w:r>
    </w:p>
    <w:p w:rsidR="004C3854" w:rsidRDefault="00BB14C8">
      <w:pPr>
        <w:pStyle w:val="a3"/>
        <w:spacing w:before="2" w:line="275" w:lineRule="exact"/>
        <w:ind w:left="948" w:firstLine="0"/>
      </w:pPr>
      <w:r>
        <w:t>Спортивно-оздоровительная</w:t>
      </w:r>
      <w:r>
        <w:rPr>
          <w:spacing w:val="-8"/>
        </w:rPr>
        <w:t xml:space="preserve"> </w:t>
      </w:r>
      <w:r>
        <w:t>деятельность.</w:t>
      </w:r>
      <w:r>
        <w:rPr>
          <w:spacing w:val="-6"/>
        </w:rPr>
        <w:t xml:space="preserve"> </w:t>
      </w:r>
      <w:r>
        <w:t>Модуль</w:t>
      </w:r>
      <w:r>
        <w:rPr>
          <w:spacing w:val="-2"/>
        </w:rPr>
        <w:t xml:space="preserve"> </w:t>
      </w:r>
      <w:r>
        <w:t>«Спортивные</w:t>
      </w:r>
      <w:r>
        <w:rPr>
          <w:spacing w:val="-9"/>
        </w:rPr>
        <w:t xml:space="preserve"> </w:t>
      </w:r>
      <w:r>
        <w:t>игры».</w:t>
      </w:r>
    </w:p>
    <w:p w:rsidR="004C3854" w:rsidRDefault="00BB14C8">
      <w:pPr>
        <w:pStyle w:val="a3"/>
        <w:ind w:left="228" w:right="195"/>
      </w:pPr>
      <w:r>
        <w:t>Футбол. Повторение правил игры в футбол, соблюдение их в процессе игровой деятельности.</w:t>
      </w:r>
      <w:r>
        <w:rPr>
          <w:spacing w:val="1"/>
        </w:rPr>
        <w:t xml:space="preserve"> </w:t>
      </w:r>
      <w:r>
        <w:t>Совершенствование основных технических приёмов и тактических действий в условиях учебной и</w:t>
      </w:r>
      <w:r>
        <w:rPr>
          <w:spacing w:val="1"/>
        </w:rPr>
        <w:t xml:space="preserve"> </w:t>
      </w:r>
      <w:r>
        <w:t>игровой</w:t>
      </w:r>
      <w:r>
        <w:rPr>
          <w:spacing w:val="-3"/>
        </w:rPr>
        <w:t xml:space="preserve"> </w:t>
      </w:r>
      <w:r>
        <w:t>деятельности.</w:t>
      </w:r>
    </w:p>
    <w:p w:rsidR="004C3854" w:rsidRDefault="00BB14C8">
      <w:pPr>
        <w:pStyle w:val="a3"/>
        <w:spacing w:before="2"/>
        <w:ind w:left="228" w:right="196"/>
      </w:pPr>
      <w:r>
        <w:t>Баскетбол.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rsidR="004C3854" w:rsidRDefault="00BB14C8">
      <w:pPr>
        <w:pStyle w:val="a3"/>
        <w:ind w:left="228" w:right="183"/>
      </w:pPr>
      <w:r>
        <w:t>Волейбол.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баскетбол,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rsidR="004C3854" w:rsidRDefault="00BB14C8">
      <w:pPr>
        <w:pStyle w:val="a3"/>
        <w:tabs>
          <w:tab w:val="left" w:pos="1470"/>
          <w:tab w:val="left" w:pos="2093"/>
          <w:tab w:val="left" w:pos="2938"/>
          <w:tab w:val="left" w:pos="3796"/>
          <w:tab w:val="left" w:pos="3935"/>
          <w:tab w:val="left" w:pos="4237"/>
          <w:tab w:val="left" w:pos="5486"/>
          <w:tab w:val="left" w:pos="5888"/>
          <w:tab w:val="left" w:pos="6982"/>
          <w:tab w:val="left" w:pos="8381"/>
        </w:tabs>
        <w:ind w:left="228" w:right="188"/>
        <w:jc w:val="left"/>
      </w:pPr>
      <w:r>
        <w:rPr>
          <w:spacing w:val="-1"/>
        </w:rPr>
        <w:t>Прикладно-ориентированная</w:t>
      </w:r>
      <w:r>
        <w:rPr>
          <w:spacing w:val="-1"/>
        </w:rPr>
        <w:tab/>
      </w:r>
      <w:r>
        <w:t>двигательная деятельность.</w:t>
      </w:r>
      <w:r>
        <w:rPr>
          <w:spacing w:val="3"/>
        </w:rPr>
        <w:t xml:space="preserve"> </w:t>
      </w:r>
      <w:r>
        <w:t>Модуль</w:t>
      </w:r>
      <w:r>
        <w:rPr>
          <w:spacing w:val="2"/>
        </w:rPr>
        <w:t xml:space="preserve"> </w:t>
      </w:r>
      <w:r>
        <w:t>«Атлетические</w:t>
      </w:r>
      <w:r>
        <w:rPr>
          <w:spacing w:val="1"/>
        </w:rPr>
        <w:t xml:space="preserve"> </w:t>
      </w:r>
      <w:r>
        <w:t>единоборства».</w:t>
      </w:r>
      <w:r>
        <w:tab/>
        <w:t>Атлетические</w:t>
      </w:r>
      <w:r>
        <w:tab/>
        <w:t>единоборства</w:t>
      </w:r>
      <w:r>
        <w:tab/>
        <w:t>в</w:t>
      </w:r>
      <w:r>
        <w:tab/>
        <w:t>системе</w:t>
      </w:r>
      <w:r>
        <w:tab/>
      </w:r>
      <w:r>
        <w:rPr>
          <w:spacing w:val="-1"/>
        </w:rPr>
        <w:t>профессионально-ориентированной</w:t>
      </w:r>
      <w:r>
        <w:rPr>
          <w:spacing w:val="-57"/>
        </w:rPr>
        <w:t xml:space="preserve"> </w:t>
      </w:r>
      <w:r>
        <w:t>двигательной</w:t>
      </w:r>
      <w:r>
        <w:rPr>
          <w:spacing w:val="55"/>
        </w:rPr>
        <w:t xml:space="preserve"> </w:t>
      </w:r>
      <w:r>
        <w:t>деятельности:</w:t>
      </w:r>
      <w:r>
        <w:rPr>
          <w:spacing w:val="54"/>
        </w:rPr>
        <w:t xml:space="preserve"> </w:t>
      </w:r>
      <w:r>
        <w:t>её</w:t>
      </w:r>
      <w:r>
        <w:rPr>
          <w:spacing w:val="53"/>
        </w:rPr>
        <w:t xml:space="preserve"> </w:t>
      </w:r>
      <w:r>
        <w:t>цели</w:t>
      </w:r>
      <w:r>
        <w:rPr>
          <w:spacing w:val="55"/>
        </w:rPr>
        <w:t xml:space="preserve"> </w:t>
      </w:r>
      <w:r>
        <w:t>и</w:t>
      </w:r>
      <w:r>
        <w:rPr>
          <w:spacing w:val="55"/>
        </w:rPr>
        <w:t xml:space="preserve"> </w:t>
      </w:r>
      <w:r>
        <w:t>задачи,</w:t>
      </w:r>
      <w:r>
        <w:rPr>
          <w:spacing w:val="1"/>
        </w:rPr>
        <w:t xml:space="preserve"> </w:t>
      </w:r>
      <w:r>
        <w:t>формы</w:t>
      </w:r>
      <w:r>
        <w:rPr>
          <w:spacing w:val="51"/>
        </w:rPr>
        <w:t xml:space="preserve"> </w:t>
      </w:r>
      <w:r>
        <w:t>организации</w:t>
      </w:r>
      <w:r>
        <w:rPr>
          <w:spacing w:val="55"/>
        </w:rPr>
        <w:t xml:space="preserve"> </w:t>
      </w:r>
      <w:r>
        <w:t>тренировочных</w:t>
      </w:r>
      <w:r>
        <w:rPr>
          <w:spacing w:val="49"/>
        </w:rPr>
        <w:t xml:space="preserve"> </w:t>
      </w:r>
      <w:r>
        <w:t>занятий.</w:t>
      </w:r>
      <w:r>
        <w:rPr>
          <w:spacing w:val="-57"/>
        </w:rPr>
        <w:t xml:space="preserve"> </w:t>
      </w:r>
      <w:r>
        <w:t>Основные</w:t>
      </w:r>
      <w:r>
        <w:tab/>
        <w:t>технические</w:t>
      </w:r>
      <w:r>
        <w:tab/>
        <w:t>приёмы</w:t>
      </w:r>
      <w:r>
        <w:tab/>
      </w:r>
      <w:r>
        <w:tab/>
        <w:t xml:space="preserve">атлетических  </w:t>
      </w:r>
      <w:r>
        <w:rPr>
          <w:spacing w:val="6"/>
        </w:rPr>
        <w:t xml:space="preserve"> </w:t>
      </w:r>
      <w:r>
        <w:t>единоборств</w:t>
      </w:r>
      <w:r>
        <w:tab/>
        <w:t xml:space="preserve">и  </w:t>
      </w:r>
      <w:r>
        <w:rPr>
          <w:spacing w:val="14"/>
        </w:rPr>
        <w:t xml:space="preserve"> </w:t>
      </w:r>
      <w:r>
        <w:t>способы</w:t>
      </w:r>
      <w:r>
        <w:tab/>
        <w:t>их</w:t>
      </w:r>
      <w:r>
        <w:rPr>
          <w:spacing w:val="5"/>
        </w:rPr>
        <w:t xml:space="preserve"> </w:t>
      </w:r>
      <w:r>
        <w:t>самостоятельного</w:t>
      </w:r>
      <w:r>
        <w:rPr>
          <w:spacing w:val="-57"/>
        </w:rPr>
        <w:t xml:space="preserve"> </w:t>
      </w:r>
      <w:r>
        <w:t>разучивания</w:t>
      </w:r>
      <w:r>
        <w:rPr>
          <w:spacing w:val="1"/>
        </w:rPr>
        <w:t xml:space="preserve"> </w:t>
      </w:r>
      <w:r>
        <w:t>(самостраховка,</w:t>
      </w:r>
      <w:r>
        <w:rPr>
          <w:spacing w:val="4"/>
        </w:rPr>
        <w:t xml:space="preserve"> </w:t>
      </w:r>
      <w:r>
        <w:t>стойки,</w:t>
      </w:r>
      <w:r>
        <w:rPr>
          <w:spacing w:val="-2"/>
        </w:rPr>
        <w:t xml:space="preserve"> </w:t>
      </w:r>
      <w:r>
        <w:t>захваты,</w:t>
      </w:r>
      <w:r>
        <w:rPr>
          <w:spacing w:val="4"/>
        </w:rPr>
        <w:t xml:space="preserve"> </w:t>
      </w:r>
      <w:r>
        <w:t>броски).</w:t>
      </w:r>
    </w:p>
    <w:p w:rsidR="004C3854" w:rsidRDefault="00BB14C8">
      <w:pPr>
        <w:pStyle w:val="a3"/>
        <w:ind w:left="228" w:right="185"/>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 по избранному виду спорта, выполнение соревновательных действий в стандартных и</w:t>
      </w:r>
      <w:r>
        <w:rPr>
          <w:spacing w:val="1"/>
        </w:rPr>
        <w:t xml:space="preserve"> </w:t>
      </w:r>
      <w:r>
        <w:t>вариативных условиях. Физическая подготовка к выполнению нормативов комплекса «Готов к труду</w:t>
      </w:r>
      <w:r>
        <w:rPr>
          <w:spacing w:val="-57"/>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27"/>
        </w:rPr>
        <w:t xml:space="preserve"> </w:t>
      </w:r>
      <w:r>
        <w:t>систем</w:t>
      </w:r>
      <w:r>
        <w:rPr>
          <w:spacing w:val="30"/>
        </w:rPr>
        <w:t xml:space="preserve"> </w:t>
      </w:r>
      <w:r>
        <w:t>физической</w:t>
      </w:r>
      <w:r>
        <w:rPr>
          <w:spacing w:val="29"/>
        </w:rPr>
        <w:t xml:space="preserve"> </w:t>
      </w:r>
      <w:r>
        <w:t>культуры,</w:t>
      </w:r>
      <w:r>
        <w:rPr>
          <w:spacing w:val="31"/>
        </w:rPr>
        <w:t xml:space="preserve"> </w:t>
      </w:r>
      <w:r>
        <w:t>национальных</w:t>
      </w:r>
      <w:r>
        <w:rPr>
          <w:spacing w:val="27"/>
        </w:rPr>
        <w:t xml:space="preserve"> </w:t>
      </w:r>
      <w:r>
        <w:t>видов</w:t>
      </w:r>
      <w:r>
        <w:rPr>
          <w:spacing w:val="30"/>
        </w:rPr>
        <w:t xml:space="preserve"> </w:t>
      </w:r>
      <w:r>
        <w:t>спорта,</w:t>
      </w:r>
      <w:r>
        <w:rPr>
          <w:spacing w:val="31"/>
        </w:rPr>
        <w:t xml:space="preserve"> </w:t>
      </w:r>
      <w:r>
        <w:t>культурноэтнических</w:t>
      </w:r>
    </w:p>
    <w:p w:rsidR="004C3854" w:rsidRDefault="004C3854">
      <w:pPr>
        <w:sectPr w:rsidR="004C3854">
          <w:footerReference w:type="default" r:id="rId68"/>
          <w:pgSz w:w="11900" w:h="16840"/>
          <w:pgMar w:top="480" w:right="260" w:bottom="280" w:left="780" w:header="0" w:footer="0" w:gutter="0"/>
          <w:cols w:space="720"/>
        </w:sectPr>
      </w:pPr>
    </w:p>
    <w:p w:rsidR="004C3854" w:rsidRDefault="00BB14C8">
      <w:pPr>
        <w:pStyle w:val="a3"/>
        <w:spacing w:before="79"/>
        <w:ind w:left="228" w:firstLine="0"/>
        <w:jc w:val="left"/>
      </w:pPr>
      <w:r>
        <w:lastRenderedPageBreak/>
        <w:t>игр.</w:t>
      </w:r>
    </w:p>
    <w:p w:rsidR="004C3854" w:rsidRDefault="00BB14C8">
      <w:pPr>
        <w:pStyle w:val="Heading1"/>
        <w:tabs>
          <w:tab w:val="left" w:pos="2665"/>
          <w:tab w:val="left" w:pos="3812"/>
          <w:tab w:val="left" w:pos="5284"/>
          <w:tab w:val="left" w:pos="7064"/>
          <w:tab w:val="left" w:pos="8125"/>
          <w:tab w:val="left" w:pos="9394"/>
        </w:tabs>
        <w:spacing w:before="7" w:line="240" w:lineRule="auto"/>
        <w:ind w:left="948"/>
        <w:jc w:val="left"/>
      </w:pPr>
      <w:r>
        <w:t>Федеральная</w:t>
      </w:r>
      <w:r>
        <w:tab/>
        <w:t>рабочая</w:t>
      </w:r>
      <w:r>
        <w:tab/>
        <w:t>программа</w:t>
      </w:r>
      <w:r>
        <w:tab/>
        <w:t>вариативного</w:t>
      </w:r>
      <w:r>
        <w:tab/>
        <w:t>модуля</w:t>
      </w:r>
      <w:r>
        <w:tab/>
        <w:t>«Базовая</w:t>
      </w:r>
      <w:r>
        <w:tab/>
        <w:t>физическая</w:t>
      </w:r>
    </w:p>
    <w:p w:rsidR="004C3854" w:rsidRDefault="00BB14C8">
      <w:pPr>
        <w:spacing w:line="273" w:lineRule="exact"/>
        <w:ind w:left="228"/>
        <w:rPr>
          <w:b/>
          <w:sz w:val="24"/>
        </w:rPr>
      </w:pPr>
      <w:r>
        <w:rPr>
          <w:b/>
          <w:sz w:val="24"/>
        </w:rPr>
        <w:t>подготовка».</w:t>
      </w:r>
    </w:p>
    <w:p w:rsidR="004C3854" w:rsidRDefault="00BB14C8">
      <w:pPr>
        <w:pStyle w:val="a3"/>
        <w:ind w:left="228" w:right="186"/>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 и локально воздействующих упражнений, отягощённых весом собственного 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 (брусьях, перекладинах, гимнастической стенке и других). Броски набивного мяча двумя и</w:t>
      </w:r>
      <w:r>
        <w:rPr>
          <w:spacing w:val="1"/>
        </w:rPr>
        <w:t xml:space="preserve"> </w:t>
      </w:r>
      <w:r>
        <w:t>одной рукой из положений стоя и сидя (вверх, вперёд, назад, в стороны, снизу и сбоку, от груди, из-</w:t>
      </w:r>
      <w:r>
        <w:rPr>
          <w:spacing w:val="1"/>
        </w:rPr>
        <w:t xml:space="preserve"> </w:t>
      </w:r>
      <w:r>
        <w:t>за головы). Прыжковые упражнения с дополнительным отягощением (напрыгивание и спрыгивание,</w:t>
      </w:r>
      <w:r>
        <w:rPr>
          <w:spacing w:val="1"/>
        </w:rPr>
        <w:t xml:space="preserve"> </w:t>
      </w:r>
      <w:r>
        <w:t>прыжки через скакалку, многоскоки, прыжки через препятствия и другие). Бег с дополнительным</w:t>
      </w:r>
      <w:r>
        <w:rPr>
          <w:spacing w:val="1"/>
        </w:rPr>
        <w:t xml:space="preserve"> </w:t>
      </w:r>
      <w:r>
        <w:t>отягощением (в горку и с горки, на короткие дистанции, эстафеты). Передвижения в висе и упоре на</w:t>
      </w:r>
      <w:r>
        <w:rPr>
          <w:spacing w:val="1"/>
        </w:rPr>
        <w:t xml:space="preserve"> </w:t>
      </w:r>
      <w:r>
        <w:t>руках. Лазанье (по канату, по гимнастической стенке с дополнительным отягощением). Переноска</w:t>
      </w:r>
      <w:r>
        <w:rPr>
          <w:spacing w:val="1"/>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6"/>
        </w:rPr>
        <w:t xml:space="preserve"> </w:t>
      </w:r>
      <w:r>
        <w:t>(импровизированный</w:t>
      </w:r>
      <w:r>
        <w:rPr>
          <w:spacing w:val="2"/>
        </w:rPr>
        <w:t xml:space="preserve"> </w:t>
      </w:r>
      <w:r>
        <w:t>баскетбол</w:t>
      </w:r>
      <w:r>
        <w:rPr>
          <w:spacing w:val="-3"/>
        </w:rPr>
        <w:t xml:space="preserve"> </w:t>
      </w:r>
      <w:r>
        <w:t>с набивным</w:t>
      </w:r>
      <w:r>
        <w:rPr>
          <w:spacing w:val="-1"/>
        </w:rPr>
        <w:t xml:space="preserve"> </w:t>
      </w:r>
      <w:r>
        <w:t>мячом</w:t>
      </w:r>
      <w:r>
        <w:rPr>
          <w:spacing w:val="-2"/>
        </w:rPr>
        <w:t xml:space="preserve"> </w:t>
      </w:r>
      <w:r>
        <w:t>и</w:t>
      </w:r>
      <w:r>
        <w:rPr>
          <w:spacing w:val="-3"/>
        </w:rPr>
        <w:t xml:space="preserve"> </w:t>
      </w:r>
      <w:r>
        <w:t>другое).</w:t>
      </w:r>
    </w:p>
    <w:p w:rsidR="004C3854" w:rsidRDefault="00BB14C8">
      <w:pPr>
        <w:pStyle w:val="a3"/>
        <w:ind w:left="228" w:right="186"/>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(в</w:t>
      </w:r>
      <w:r>
        <w:rPr>
          <w:spacing w:val="1"/>
        </w:rPr>
        <w:t xml:space="preserve"> </w:t>
      </w:r>
      <w:r>
        <w:t>упоре</w:t>
      </w:r>
      <w:r>
        <w:rPr>
          <w:spacing w:val="1"/>
        </w:rPr>
        <w:t xml:space="preserve"> </w:t>
      </w:r>
      <w:r>
        <w:t>о</w:t>
      </w:r>
      <w:r>
        <w:rPr>
          <w:spacing w:val="1"/>
        </w:rPr>
        <w:t xml:space="preserve"> </w:t>
      </w:r>
      <w:r>
        <w:t>гимнастическую стенку и без упора). Челночный бег. Бег по разметке с максимальным темпом.</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 из разных исходных положений. Бег с максимальной скоростью и собиранием малых</w:t>
      </w:r>
      <w:r>
        <w:rPr>
          <w:spacing w:val="1"/>
        </w:rPr>
        <w:t xml:space="preserve"> </w:t>
      </w:r>
      <w:r>
        <w:t>предметов, лежащих на полу и на разной высоте. Стартовые ускорения по дифференцированному</w:t>
      </w:r>
      <w:r>
        <w:rPr>
          <w:spacing w:val="1"/>
        </w:rPr>
        <w:t xml:space="preserve"> </w:t>
      </w:r>
      <w:r>
        <w:t>сигналу. Метание малых мячей по движущимся мишеням (катящейся, раскачивающейся, летящей).</w:t>
      </w:r>
      <w:r>
        <w:rPr>
          <w:spacing w:val="1"/>
        </w:rPr>
        <w:t xml:space="preserve"> </w:t>
      </w:r>
      <w:r>
        <w:t>Ловля теннисного мяча после отскока от пола, стены (правой и левой рукой). Передача теннисного</w:t>
      </w:r>
      <w:r>
        <w:rPr>
          <w:spacing w:val="1"/>
        </w:rPr>
        <w:t xml:space="preserve"> </w:t>
      </w:r>
      <w:r>
        <w:t>мяча</w:t>
      </w:r>
      <w:r>
        <w:rPr>
          <w:spacing w:val="23"/>
        </w:rPr>
        <w:t xml:space="preserve"> </w:t>
      </w:r>
      <w:r>
        <w:t>в</w:t>
      </w:r>
      <w:r>
        <w:rPr>
          <w:spacing w:val="21"/>
        </w:rPr>
        <w:t xml:space="preserve"> </w:t>
      </w:r>
      <w:r>
        <w:t>парах</w:t>
      </w:r>
      <w:r>
        <w:rPr>
          <w:spacing w:val="19"/>
        </w:rPr>
        <w:t xml:space="preserve"> </w:t>
      </w:r>
      <w:r>
        <w:t>правой</w:t>
      </w:r>
      <w:r>
        <w:rPr>
          <w:spacing w:val="20"/>
        </w:rPr>
        <w:t xml:space="preserve"> </w:t>
      </w:r>
      <w:r>
        <w:t>(левой)</w:t>
      </w:r>
      <w:r>
        <w:rPr>
          <w:spacing w:val="21"/>
        </w:rPr>
        <w:t xml:space="preserve"> </w:t>
      </w:r>
      <w:r>
        <w:t>рукой</w:t>
      </w:r>
      <w:r>
        <w:rPr>
          <w:spacing w:val="25"/>
        </w:rPr>
        <w:t xml:space="preserve"> </w:t>
      </w:r>
      <w:r>
        <w:t>и</w:t>
      </w:r>
      <w:r>
        <w:rPr>
          <w:spacing w:val="20"/>
        </w:rPr>
        <w:t xml:space="preserve"> </w:t>
      </w:r>
      <w:r>
        <w:t>попеременно.</w:t>
      </w:r>
      <w:r>
        <w:rPr>
          <w:spacing w:val="26"/>
        </w:rPr>
        <w:t xml:space="preserve"> </w:t>
      </w:r>
      <w:r>
        <w:t>Ведение</w:t>
      </w:r>
      <w:r>
        <w:rPr>
          <w:spacing w:val="23"/>
        </w:rPr>
        <w:t xml:space="preserve"> </w:t>
      </w:r>
      <w:r>
        <w:t>теннисного</w:t>
      </w:r>
      <w:r>
        <w:rPr>
          <w:spacing w:val="24"/>
        </w:rPr>
        <w:t xml:space="preserve"> </w:t>
      </w:r>
      <w:r>
        <w:t>мяча</w:t>
      </w:r>
      <w:r>
        <w:rPr>
          <w:spacing w:val="18"/>
        </w:rPr>
        <w:t xml:space="preserve"> </w:t>
      </w:r>
      <w:r>
        <w:t>ногами</w:t>
      </w:r>
      <w:r>
        <w:rPr>
          <w:spacing w:val="25"/>
        </w:rPr>
        <w:t xml:space="preserve"> </w:t>
      </w:r>
      <w:r>
        <w:t>с</w:t>
      </w:r>
      <w:r>
        <w:rPr>
          <w:spacing w:val="18"/>
        </w:rPr>
        <w:t xml:space="preserve"> </w:t>
      </w:r>
      <w:r>
        <w:t>ускорением</w:t>
      </w:r>
      <w:r>
        <w:rPr>
          <w:spacing w:val="-57"/>
        </w:rPr>
        <w:t xml:space="preserve"> </w:t>
      </w:r>
      <w:r>
        <w:t>по прямой, по кругу, вокруг стоек. Прыжки через скакалку на месте и в движении с максимальной</w:t>
      </w:r>
      <w:r>
        <w:rPr>
          <w:spacing w:val="1"/>
        </w:rPr>
        <w:t xml:space="preserve"> </w:t>
      </w:r>
      <w:r>
        <w:t>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60"/>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разметке,</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разных</w:t>
      </w:r>
      <w:r>
        <w:rPr>
          <w:spacing w:val="1"/>
        </w:rPr>
        <w:t xml:space="preserve"> </w:t>
      </w:r>
      <w:r>
        <w:t>направлениях</w:t>
      </w:r>
      <w:r>
        <w:rPr>
          <w:spacing w:val="1"/>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1"/>
        </w:rPr>
        <w:t xml:space="preserve"> </w:t>
      </w:r>
      <w:r>
        <w:t>и</w:t>
      </w:r>
      <w:r>
        <w:rPr>
          <w:spacing w:val="1"/>
        </w:rPr>
        <w:t xml:space="preserve"> </w:t>
      </w:r>
      <w:r>
        <w:t>подвижные игры со скоростной направленностью. Технические действия из базовых видов спорта,</w:t>
      </w:r>
      <w:r>
        <w:rPr>
          <w:spacing w:val="1"/>
        </w:rPr>
        <w:t xml:space="preserve"> </w:t>
      </w:r>
      <w:r>
        <w:t>выполняемые с</w:t>
      </w:r>
      <w:r>
        <w:rPr>
          <w:spacing w:val="-4"/>
        </w:rPr>
        <w:t xml:space="preserve"> </w:t>
      </w:r>
      <w:r>
        <w:t>максимальной</w:t>
      </w:r>
      <w:r>
        <w:rPr>
          <w:spacing w:val="-2"/>
        </w:rPr>
        <w:t xml:space="preserve"> </w:t>
      </w:r>
      <w:r>
        <w:t>скоростью движений.</w:t>
      </w:r>
    </w:p>
    <w:p w:rsidR="004C3854" w:rsidRDefault="00BB14C8">
      <w:pPr>
        <w:pStyle w:val="a3"/>
        <w:ind w:left="228" w:right="194"/>
      </w:pPr>
      <w:r>
        <w:t>Развитие выносливости. Равномерный бег и передвижение на лыжах в режимах умеренной 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 лыжах в</w:t>
      </w:r>
      <w:r>
        <w:rPr>
          <w:spacing w:val="1"/>
        </w:rPr>
        <w:t xml:space="preserve"> </w:t>
      </w:r>
      <w:r>
        <w:t>режимах 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3"/>
        </w:rPr>
        <w:t xml:space="preserve"> </w:t>
      </w:r>
      <w:r>
        <w:t>Кроссовый</w:t>
      </w:r>
      <w:r>
        <w:rPr>
          <w:spacing w:val="2"/>
        </w:rPr>
        <w:t xml:space="preserve"> </w:t>
      </w:r>
      <w:r>
        <w:t>бег</w:t>
      </w:r>
      <w:r>
        <w:rPr>
          <w:spacing w:val="4"/>
        </w:rPr>
        <w:t xml:space="preserve"> </w:t>
      </w:r>
      <w:r>
        <w:t>и</w:t>
      </w:r>
      <w:r>
        <w:rPr>
          <w:spacing w:val="-3"/>
        </w:rPr>
        <w:t xml:space="preserve"> </w:t>
      </w:r>
      <w:r>
        <w:t>марш-бросок на</w:t>
      </w:r>
      <w:r>
        <w:rPr>
          <w:spacing w:val="-5"/>
        </w:rPr>
        <w:t xml:space="preserve"> </w:t>
      </w:r>
      <w:r>
        <w:t>лыжах.</w:t>
      </w:r>
    </w:p>
    <w:p w:rsidR="004C3854" w:rsidRDefault="00BB14C8">
      <w:pPr>
        <w:pStyle w:val="a3"/>
        <w:ind w:left="228" w:right="194"/>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1"/>
        </w:rPr>
        <w:t xml:space="preserve"> </w:t>
      </w:r>
      <w:r>
        <w:t>головой.</w:t>
      </w:r>
      <w:r>
        <w:rPr>
          <w:spacing w:val="1"/>
        </w:rPr>
        <w:t xml:space="preserve"> </w:t>
      </w:r>
      <w:r>
        <w:t>Метание</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мячей</w:t>
      </w:r>
      <w:r>
        <w:rPr>
          <w:spacing w:val="1"/>
        </w:rPr>
        <w:t xml:space="preserve"> </w:t>
      </w:r>
      <w:r>
        <w:t>в</w:t>
      </w:r>
      <w:r>
        <w:rPr>
          <w:spacing w:val="1"/>
        </w:rPr>
        <w:t xml:space="preserve"> </w:t>
      </w:r>
      <w:r>
        <w:t>мишень</w:t>
      </w:r>
      <w:r>
        <w:rPr>
          <w:spacing w:val="1"/>
        </w:rPr>
        <w:t xml:space="preserve"> </w:t>
      </w:r>
      <w:r>
        <w:t>(неподвижную</w:t>
      </w:r>
      <w:r>
        <w:rPr>
          <w:spacing w:val="1"/>
        </w:rPr>
        <w:t xml:space="preserve"> </w:t>
      </w:r>
      <w:r>
        <w:t>и</w:t>
      </w:r>
      <w:r>
        <w:rPr>
          <w:spacing w:val="1"/>
        </w:rPr>
        <w:t xml:space="preserve"> </w:t>
      </w:r>
      <w:r>
        <w:t>двигающуюся).</w:t>
      </w:r>
      <w:r>
        <w:rPr>
          <w:spacing w:val="1"/>
        </w:rPr>
        <w:t xml:space="preserve"> </w:t>
      </w:r>
      <w:r>
        <w:t>Передвижения по возвышенной и наклонной, ограниченной по ширине опоре (без предмета и с</w:t>
      </w:r>
      <w:r>
        <w:rPr>
          <w:spacing w:val="1"/>
        </w:rPr>
        <w:t xml:space="preserve"> </w:t>
      </w:r>
      <w:r>
        <w:t>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w:t>
      </w:r>
      <w:r>
        <w:rPr>
          <w:spacing w:val="1"/>
        </w:rPr>
        <w:t xml:space="preserve"> </w:t>
      </w:r>
      <w:r>
        <w:t>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4"/>
        </w:rPr>
        <w:t xml:space="preserve"> </w:t>
      </w:r>
      <w:r>
        <w:t>мышечных</w:t>
      </w:r>
      <w:r>
        <w:rPr>
          <w:spacing w:val="-4"/>
        </w:rPr>
        <w:t xml:space="preserve"> </w:t>
      </w:r>
      <w:r>
        <w:t>усилий.</w:t>
      </w:r>
      <w:r>
        <w:rPr>
          <w:spacing w:val="4"/>
        </w:rPr>
        <w:t xml:space="preserve"> </w:t>
      </w:r>
      <w:r>
        <w:t>Подвижные</w:t>
      </w:r>
      <w:r>
        <w:rPr>
          <w:spacing w:val="-5"/>
        </w:rPr>
        <w:t xml:space="preserve"> </w:t>
      </w:r>
      <w:r>
        <w:t>и</w:t>
      </w:r>
      <w:r>
        <w:rPr>
          <w:spacing w:val="3"/>
        </w:rPr>
        <w:t xml:space="preserve"> </w:t>
      </w:r>
      <w:r>
        <w:t>спортивные игры.</w:t>
      </w:r>
    </w:p>
    <w:p w:rsidR="004C3854" w:rsidRDefault="00BB14C8">
      <w:pPr>
        <w:pStyle w:val="a3"/>
        <w:ind w:left="228" w:right="185"/>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 с большой амплитудой движений. Упражнения на растяжение и расслабление 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1"/>
        </w:rPr>
        <w:t xml:space="preserve"> </w:t>
      </w:r>
      <w:r>
        <w:t>выкруты</w:t>
      </w:r>
      <w:r>
        <w:rPr>
          <w:spacing w:val="1"/>
        </w:rPr>
        <w:t xml:space="preserve"> </w:t>
      </w:r>
      <w:r>
        <w:t>гимнастической</w:t>
      </w:r>
      <w:r>
        <w:rPr>
          <w:spacing w:val="-3"/>
        </w:rPr>
        <w:t xml:space="preserve"> </w:t>
      </w:r>
      <w:r>
        <w:t>палки).</w:t>
      </w:r>
    </w:p>
    <w:p w:rsidR="004C3854" w:rsidRDefault="00BB14C8">
      <w:pPr>
        <w:pStyle w:val="a3"/>
        <w:tabs>
          <w:tab w:val="left" w:pos="2902"/>
          <w:tab w:val="left" w:pos="5933"/>
        </w:tabs>
        <w:spacing w:before="3" w:line="237" w:lineRule="auto"/>
        <w:ind w:left="228" w:right="1150"/>
        <w:jc w:val="left"/>
      </w:pPr>
      <w:r>
        <w:t>Упражнения</w:t>
      </w:r>
      <w:r>
        <w:tab/>
        <w:t>культурно-этнической</w:t>
      </w:r>
      <w:r>
        <w:tab/>
        <w:t>направленности. Сюжетно-образные</w:t>
      </w:r>
      <w:r>
        <w:rPr>
          <w:spacing w:val="-57"/>
        </w:rPr>
        <w:t xml:space="preserve"> </w:t>
      </w:r>
      <w:r>
        <w:t>и</w:t>
      </w:r>
      <w:r>
        <w:rPr>
          <w:spacing w:val="-3"/>
        </w:rPr>
        <w:t xml:space="preserve"> </w:t>
      </w:r>
      <w:r>
        <w:t>обрядовые</w:t>
      </w:r>
      <w:r>
        <w:rPr>
          <w:spacing w:val="1"/>
        </w:rPr>
        <w:t xml:space="preserve"> </w:t>
      </w:r>
      <w:r>
        <w:t>игры.</w:t>
      </w:r>
      <w:r>
        <w:rPr>
          <w:spacing w:val="-2"/>
        </w:rPr>
        <w:t xml:space="preserve"> </w:t>
      </w:r>
      <w:r>
        <w:t>Технические</w:t>
      </w:r>
      <w:r>
        <w:rPr>
          <w:spacing w:val="1"/>
        </w:rPr>
        <w:t xml:space="preserve"> </w:t>
      </w:r>
      <w:r>
        <w:t>действия</w:t>
      </w:r>
      <w:r>
        <w:rPr>
          <w:spacing w:val="1"/>
        </w:rPr>
        <w:t xml:space="preserve"> </w:t>
      </w:r>
      <w:r>
        <w:t>национальных</w:t>
      </w:r>
      <w:r>
        <w:rPr>
          <w:spacing w:val="-3"/>
        </w:rPr>
        <w:t xml:space="preserve"> </w:t>
      </w:r>
      <w:r>
        <w:t>видов</w:t>
      </w:r>
      <w:r>
        <w:rPr>
          <w:spacing w:val="-1"/>
        </w:rPr>
        <w:t xml:space="preserve"> </w:t>
      </w:r>
      <w:r>
        <w:t>спорта.</w:t>
      </w:r>
    </w:p>
    <w:p w:rsidR="004C3854" w:rsidRDefault="00BB14C8">
      <w:pPr>
        <w:pStyle w:val="a3"/>
        <w:tabs>
          <w:tab w:val="left" w:pos="3061"/>
          <w:tab w:val="left" w:pos="7412"/>
        </w:tabs>
        <w:spacing w:before="5" w:line="237" w:lineRule="auto"/>
        <w:ind w:left="228" w:right="494"/>
        <w:jc w:val="left"/>
      </w:pPr>
      <w:r>
        <w:t>Специальная</w:t>
      </w:r>
      <w:r>
        <w:rPr>
          <w:spacing w:val="-4"/>
        </w:rPr>
        <w:t xml:space="preserve"> </w:t>
      </w:r>
      <w:r>
        <w:t>физическая подготовка.</w:t>
      </w:r>
      <w:r>
        <w:rPr>
          <w:spacing w:val="-1"/>
        </w:rPr>
        <w:t xml:space="preserve"> </w:t>
      </w:r>
      <w:r>
        <w:t>Модуль</w:t>
      </w:r>
      <w:r>
        <w:rPr>
          <w:spacing w:val="-3"/>
        </w:rPr>
        <w:t xml:space="preserve"> </w:t>
      </w:r>
      <w:r>
        <w:t>«Гимнастика</w:t>
      </w:r>
      <w:r>
        <w:tab/>
        <w:t>Развитие гибкости. Наклоны</w:t>
      </w:r>
      <w:r>
        <w:rPr>
          <w:spacing w:val="-57"/>
        </w:rPr>
        <w:t xml:space="preserve"> </w:t>
      </w:r>
      <w:r>
        <w:t>туловища</w:t>
      </w:r>
      <w:r>
        <w:rPr>
          <w:spacing w:val="-6"/>
        </w:rPr>
        <w:t xml:space="preserve"> </w:t>
      </w:r>
      <w:r>
        <w:t>вперёд,</w:t>
      </w:r>
      <w:r>
        <w:rPr>
          <w:spacing w:val="-3"/>
        </w:rPr>
        <w:t xml:space="preserve"> </w:t>
      </w:r>
      <w:r>
        <w:t>назад,</w:t>
      </w:r>
      <w:r>
        <w:tab/>
        <w:t>в</w:t>
      </w:r>
      <w:r>
        <w:rPr>
          <w:spacing w:val="3"/>
        </w:rPr>
        <w:t xml:space="preserve"> </w:t>
      </w:r>
      <w:r>
        <w:t>стороны</w:t>
      </w:r>
    </w:p>
    <w:p w:rsidR="004C3854" w:rsidRDefault="00BB14C8">
      <w:pPr>
        <w:pStyle w:val="a3"/>
        <w:tabs>
          <w:tab w:val="left" w:pos="549"/>
          <w:tab w:val="left" w:pos="2233"/>
          <w:tab w:val="left" w:pos="3676"/>
          <w:tab w:val="left" w:pos="4909"/>
          <w:tab w:val="left" w:pos="5235"/>
          <w:tab w:val="left" w:pos="6592"/>
          <w:tab w:val="left" w:pos="7307"/>
          <w:tab w:val="left" w:pos="8050"/>
          <w:tab w:val="left" w:pos="8726"/>
          <w:tab w:val="left" w:pos="9412"/>
          <w:tab w:val="left" w:pos="9743"/>
        </w:tabs>
        <w:spacing w:before="4" w:line="275" w:lineRule="exact"/>
        <w:ind w:left="228" w:firstLine="0"/>
        <w:jc w:val="left"/>
      </w:pPr>
      <w:r>
        <w:t>с</w:t>
      </w:r>
      <w:r>
        <w:tab/>
        <w:t>возрастающей</w:t>
      </w:r>
      <w:r>
        <w:tab/>
        <w:t>амплитудой</w:t>
      </w:r>
      <w:r>
        <w:tab/>
        <w:t>движений</w:t>
      </w:r>
      <w:r>
        <w:tab/>
        <w:t>в</w:t>
      </w:r>
      <w:r>
        <w:tab/>
        <w:t>положении</w:t>
      </w:r>
      <w:r>
        <w:tab/>
        <w:t>стоя,</w:t>
      </w:r>
      <w:r>
        <w:tab/>
        <w:t>сидя,</w:t>
      </w:r>
      <w:r>
        <w:tab/>
        <w:t>сидя</w:t>
      </w:r>
      <w:r>
        <w:tab/>
        <w:t>ноги</w:t>
      </w:r>
      <w:r>
        <w:tab/>
        <w:t>в</w:t>
      </w:r>
      <w:r>
        <w:tab/>
        <w:t>стороны.</w:t>
      </w:r>
    </w:p>
    <w:p w:rsidR="004C3854" w:rsidRDefault="00BB14C8">
      <w:pPr>
        <w:pStyle w:val="a3"/>
        <w:tabs>
          <w:tab w:val="left" w:pos="3757"/>
          <w:tab w:val="left" w:pos="6307"/>
          <w:tab w:val="left" w:pos="7464"/>
        </w:tabs>
        <w:spacing w:line="275" w:lineRule="exact"/>
        <w:ind w:left="2168" w:firstLine="0"/>
        <w:jc w:val="left"/>
      </w:pPr>
      <w:r>
        <w:t>Упражнения</w:t>
      </w:r>
      <w:r>
        <w:tab/>
        <w:t>с</w:t>
      </w:r>
      <w:r>
        <w:rPr>
          <w:spacing w:val="-1"/>
        </w:rPr>
        <w:t xml:space="preserve"> </w:t>
      </w:r>
      <w:r>
        <w:t>гимнастической</w:t>
      </w:r>
      <w:r>
        <w:tab/>
        <w:t>палкой</w:t>
      </w:r>
      <w:r>
        <w:tab/>
        <w:t>(укороченной</w:t>
      </w:r>
      <w:r>
        <w:rPr>
          <w:spacing w:val="-4"/>
        </w:rPr>
        <w:t xml:space="preserve"> </w:t>
      </w:r>
      <w:r>
        <w:t>скакалкой)</w:t>
      </w:r>
    </w:p>
    <w:p w:rsidR="004C3854" w:rsidRDefault="00BB14C8">
      <w:pPr>
        <w:pStyle w:val="a3"/>
        <w:spacing w:before="2"/>
        <w:ind w:left="228" w:right="184" w:firstLine="0"/>
      </w:pPr>
      <w:r>
        <w:t>для развития подвижности плечевого сустава (выкруты). Комплексы общеразвивающих упражнений</w:t>
      </w:r>
      <w:r>
        <w:rPr>
          <w:spacing w:val="1"/>
        </w:rPr>
        <w:t xml:space="preserve"> </w:t>
      </w:r>
      <w:r>
        <w:t>с</w:t>
      </w:r>
      <w:r>
        <w:rPr>
          <w:spacing w:val="1"/>
        </w:rPr>
        <w:t xml:space="preserve"> </w:t>
      </w:r>
      <w:r>
        <w:t>повышенной</w:t>
      </w:r>
      <w:r>
        <w:rPr>
          <w:spacing w:val="1"/>
        </w:rPr>
        <w:t xml:space="preserve"> </w:t>
      </w:r>
      <w:r>
        <w:t>амплитудой</w:t>
      </w:r>
      <w:r>
        <w:rPr>
          <w:spacing w:val="1"/>
        </w:rPr>
        <w:t xml:space="preserve"> </w:t>
      </w:r>
      <w:r>
        <w:t>для</w:t>
      </w:r>
      <w:r>
        <w:rPr>
          <w:spacing w:val="1"/>
        </w:rPr>
        <w:t xml:space="preserve"> </w:t>
      </w:r>
      <w:r>
        <w:t>плечевых,</w:t>
      </w:r>
      <w:r>
        <w:rPr>
          <w:spacing w:val="1"/>
        </w:rPr>
        <w:t xml:space="preserve"> </w:t>
      </w:r>
      <w:r>
        <w:t>локтевых,</w:t>
      </w:r>
      <w:r>
        <w:rPr>
          <w:spacing w:val="1"/>
        </w:rPr>
        <w:t xml:space="preserve"> </w:t>
      </w:r>
      <w:r>
        <w:t>тазобедренных</w:t>
      </w:r>
      <w:r>
        <w:rPr>
          <w:spacing w:val="1"/>
        </w:rPr>
        <w:t xml:space="preserve"> </w:t>
      </w:r>
      <w:r>
        <w:t>и</w:t>
      </w:r>
      <w:r>
        <w:rPr>
          <w:spacing w:val="1"/>
        </w:rPr>
        <w:t xml:space="preserve"> </w:t>
      </w:r>
      <w:r>
        <w:t>коленных</w:t>
      </w:r>
      <w:r>
        <w:rPr>
          <w:spacing w:val="1"/>
        </w:rPr>
        <w:t xml:space="preserve"> </w:t>
      </w:r>
      <w:r>
        <w:t>суставов</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9"/>
        </w:rPr>
        <w:t xml:space="preserve"> </w:t>
      </w:r>
      <w:r>
        <w:t>амплитудой</w:t>
      </w:r>
      <w:r>
        <w:rPr>
          <w:spacing w:val="9"/>
        </w:rPr>
        <w:t xml:space="preserve"> </w:t>
      </w:r>
      <w:r>
        <w:t>движений.</w:t>
      </w:r>
      <w:r>
        <w:rPr>
          <w:spacing w:val="5"/>
        </w:rPr>
        <w:t xml:space="preserve"> </w:t>
      </w:r>
      <w:r>
        <w:t>Упражнения</w:t>
      </w:r>
      <w:r>
        <w:rPr>
          <w:spacing w:val="3"/>
        </w:rPr>
        <w:t xml:space="preserve"> </w:t>
      </w:r>
      <w:r>
        <w:t>для</w:t>
      </w:r>
      <w:r>
        <w:rPr>
          <w:spacing w:val="8"/>
        </w:rPr>
        <w:t xml:space="preserve"> </w:t>
      </w:r>
      <w:r>
        <w:t>развития</w:t>
      </w:r>
      <w:r>
        <w:rPr>
          <w:spacing w:val="3"/>
        </w:rPr>
        <w:t xml:space="preserve"> </w:t>
      </w:r>
      <w:r>
        <w:t>подвижности</w:t>
      </w:r>
      <w:r>
        <w:rPr>
          <w:spacing w:val="9"/>
        </w:rPr>
        <w:t xml:space="preserve"> </w:t>
      </w:r>
      <w:r>
        <w:t>суставов</w:t>
      </w:r>
      <w:r>
        <w:rPr>
          <w:spacing w:val="9"/>
        </w:rPr>
        <w:t xml:space="preserve"> </w:t>
      </w:r>
      <w:r>
        <w:t>(полушпагат,</w:t>
      </w:r>
    </w:p>
    <w:p w:rsidR="004C3854" w:rsidRDefault="004C3854">
      <w:pPr>
        <w:sectPr w:rsidR="004C3854">
          <w:footerReference w:type="default" r:id="rId69"/>
          <w:pgSz w:w="11900" w:h="16840"/>
          <w:pgMar w:top="480" w:right="260" w:bottom="280" w:left="780" w:header="0" w:footer="0" w:gutter="0"/>
          <w:cols w:space="720"/>
        </w:sectPr>
      </w:pPr>
    </w:p>
    <w:p w:rsidR="004C3854" w:rsidRDefault="00BB14C8">
      <w:pPr>
        <w:pStyle w:val="a3"/>
        <w:spacing w:before="79"/>
        <w:ind w:left="228" w:firstLine="0"/>
      </w:pPr>
      <w:r>
        <w:lastRenderedPageBreak/>
        <w:t>шпагат,</w:t>
      </w:r>
      <w:r>
        <w:rPr>
          <w:spacing w:val="-2"/>
        </w:rPr>
        <w:t xml:space="preserve"> </w:t>
      </w:r>
      <w:r>
        <w:t>складка,</w:t>
      </w:r>
      <w:r>
        <w:rPr>
          <w:spacing w:val="-1"/>
        </w:rPr>
        <w:t xml:space="preserve"> </w:t>
      </w:r>
      <w:r>
        <w:t>мост).</w:t>
      </w:r>
    </w:p>
    <w:p w:rsidR="004C3854" w:rsidRDefault="00BB14C8">
      <w:pPr>
        <w:pStyle w:val="a3"/>
        <w:spacing w:before="3"/>
        <w:ind w:left="228" w:right="191"/>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57"/>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 мяча правой и левой рукой в подвижную и неподвижную мишень, с места и с разбега.</w:t>
      </w:r>
      <w:r>
        <w:rPr>
          <w:spacing w:val="1"/>
        </w:rPr>
        <w:t xml:space="preserve"> </w:t>
      </w:r>
      <w:r>
        <w:t>Касание</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57"/>
        </w:rPr>
        <w:t xml:space="preserve"> </w:t>
      </w:r>
      <w:r>
        <w:t>Разнообразные прыжки через гимнастическую скакалку на месте и с продвижением. Прыжки на</w:t>
      </w:r>
      <w:r>
        <w:rPr>
          <w:spacing w:val="1"/>
        </w:rPr>
        <w:t xml:space="preserve"> </w:t>
      </w:r>
      <w:r>
        <w:t>точность</w:t>
      </w:r>
      <w:r>
        <w:rPr>
          <w:spacing w:val="-7"/>
        </w:rPr>
        <w:t xml:space="preserve"> </w:t>
      </w:r>
      <w:r>
        <w:t>отталкивания</w:t>
      </w:r>
      <w:r>
        <w:rPr>
          <w:spacing w:val="-3"/>
        </w:rPr>
        <w:t xml:space="preserve"> </w:t>
      </w:r>
      <w:r>
        <w:t>и</w:t>
      </w:r>
      <w:r>
        <w:rPr>
          <w:spacing w:val="3"/>
        </w:rPr>
        <w:t xml:space="preserve"> </w:t>
      </w:r>
      <w:r>
        <w:t>приземления.</w:t>
      </w:r>
    </w:p>
    <w:p w:rsidR="004C3854" w:rsidRDefault="00BB14C8">
      <w:pPr>
        <w:pStyle w:val="a3"/>
        <w:ind w:left="228" w:right="183"/>
      </w:pPr>
      <w:r>
        <w:t>Развитие силовых способностей. Подтягивание в висе и отжимание в упоре. Передвижения 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подтягивание в</w:t>
      </w:r>
      <w:r>
        <w:rPr>
          <w:spacing w:val="1"/>
        </w:rPr>
        <w:t xml:space="preserve"> </w:t>
      </w:r>
      <w:r>
        <w:t>висе стоя</w:t>
      </w:r>
      <w:r>
        <w:rPr>
          <w:spacing w:val="1"/>
        </w:rPr>
        <w:t xml:space="preserve"> </w:t>
      </w:r>
      <w:r>
        <w:t>(лёжа)</w:t>
      </w:r>
      <w:r>
        <w:rPr>
          <w:spacing w:val="1"/>
        </w:rPr>
        <w:t xml:space="preserve"> </w:t>
      </w:r>
      <w:r>
        <w:t>на низкой</w:t>
      </w:r>
      <w:r>
        <w:rPr>
          <w:spacing w:val="1"/>
        </w:rPr>
        <w:t xml:space="preserve"> </w:t>
      </w:r>
      <w:r>
        <w:t>перекладине (девочки), отжимания в упоре лёжа с изменяющейся высотой опоры для рук и ног,</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на</w:t>
      </w:r>
      <w:r>
        <w:rPr>
          <w:spacing w:val="1"/>
        </w:rPr>
        <w:t xml:space="preserve"> </w:t>
      </w:r>
      <w:r>
        <w:t>низких</w:t>
      </w:r>
      <w:r>
        <w:rPr>
          <w:spacing w:val="1"/>
        </w:rPr>
        <w:t xml:space="preserve"> </w:t>
      </w:r>
      <w:r>
        <w:t>брусьях,</w:t>
      </w:r>
      <w:r>
        <w:rPr>
          <w:spacing w:val="1"/>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 высоты, из положения лёжа на гимнастическом козле (ноги зафиксированы) сгибание</w:t>
      </w:r>
      <w:r>
        <w:rPr>
          <w:spacing w:val="1"/>
        </w:rPr>
        <w:t xml:space="preserve"> </w:t>
      </w:r>
      <w:r>
        <w:t>туловища с различной амплитудой движений (на животе и на спине), комплексы упражнений с</w:t>
      </w:r>
      <w:r>
        <w:rPr>
          <w:spacing w:val="1"/>
        </w:rPr>
        <w:t xml:space="preserve"> </w:t>
      </w:r>
      <w:r>
        <w:t>гантелями с индивидуально подобранной массой (движения руками, повороты на месте, наклоны,</w:t>
      </w:r>
      <w:r>
        <w:rPr>
          <w:spacing w:val="1"/>
        </w:rPr>
        <w:t xml:space="preserve"> </w:t>
      </w:r>
      <w:r>
        <w:t>подскоки со взмахом рук), метание набивного мяча из различных исходных положений, 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 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38"/>
        </w:rPr>
        <w:t xml:space="preserve"> </w:t>
      </w:r>
      <w:r>
        <w:t>движений</w:t>
      </w:r>
      <w:r>
        <w:rPr>
          <w:spacing w:val="32"/>
        </w:rPr>
        <w:t xml:space="preserve"> </w:t>
      </w:r>
      <w:r>
        <w:t>без</w:t>
      </w:r>
      <w:r>
        <w:rPr>
          <w:spacing w:val="37"/>
        </w:rPr>
        <w:t xml:space="preserve"> </w:t>
      </w:r>
      <w:r>
        <w:t>потери</w:t>
      </w:r>
      <w:r>
        <w:rPr>
          <w:spacing w:val="38"/>
        </w:rPr>
        <w:t xml:space="preserve"> </w:t>
      </w:r>
      <w:r>
        <w:t>качества</w:t>
      </w:r>
      <w:r>
        <w:rPr>
          <w:spacing w:val="35"/>
        </w:rPr>
        <w:t xml:space="preserve"> </w:t>
      </w:r>
      <w:r>
        <w:t>выполнения),</w:t>
      </w:r>
      <w:r>
        <w:rPr>
          <w:spacing w:val="34"/>
        </w:rPr>
        <w:t xml:space="preserve"> </w:t>
      </w:r>
      <w:r>
        <w:t>элементы</w:t>
      </w:r>
      <w:r>
        <w:rPr>
          <w:spacing w:val="38"/>
        </w:rPr>
        <w:t xml:space="preserve"> </w:t>
      </w:r>
      <w:r>
        <w:t>атлетической</w:t>
      </w:r>
      <w:r>
        <w:rPr>
          <w:spacing w:val="33"/>
        </w:rPr>
        <w:t xml:space="preserve"> </w:t>
      </w:r>
      <w:r>
        <w:t>гимнастики</w:t>
      </w:r>
      <w:r>
        <w:rPr>
          <w:spacing w:val="37"/>
        </w:rPr>
        <w:t xml:space="preserve"> </w:t>
      </w:r>
      <w:r>
        <w:t>(по</w:t>
      </w:r>
      <w:r>
        <w:rPr>
          <w:spacing w:val="41"/>
        </w:rPr>
        <w:t xml:space="preserve"> </w:t>
      </w:r>
      <w:r>
        <w:t>типу</w:t>
      </w:r>
    </w:p>
    <w:p w:rsidR="004C3854" w:rsidRDefault="00BB14C8">
      <w:pPr>
        <w:pStyle w:val="a3"/>
        <w:ind w:left="228" w:right="198" w:firstLine="0"/>
      </w:pPr>
      <w:r>
        <w:t>«подкачки»),</w:t>
      </w:r>
      <w:r>
        <w:rPr>
          <w:spacing w:val="1"/>
        </w:rPr>
        <w:t xml:space="preserve"> </w:t>
      </w:r>
      <w:r>
        <w:t>приседания</w:t>
      </w:r>
      <w:r>
        <w:rPr>
          <w:spacing w:val="1"/>
        </w:rPr>
        <w:t xml:space="preserve"> </w:t>
      </w:r>
      <w:r>
        <w:t>на</w:t>
      </w:r>
      <w:r>
        <w:rPr>
          <w:spacing w:val="1"/>
        </w:rPr>
        <w:t xml:space="preserve"> </w:t>
      </w:r>
      <w:r>
        <w:t>одной</w:t>
      </w:r>
      <w:r>
        <w:rPr>
          <w:spacing w:val="1"/>
        </w:rPr>
        <w:t xml:space="preserve"> </w:t>
      </w:r>
      <w:r>
        <w:t>ноге</w:t>
      </w:r>
      <w:r>
        <w:rPr>
          <w:spacing w:val="1"/>
        </w:rPr>
        <w:t xml:space="preserve"> </w:t>
      </w:r>
      <w:r>
        <w:t>«пистолетом»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для</w:t>
      </w:r>
      <w:r>
        <w:rPr>
          <w:spacing w:val="61"/>
        </w:rPr>
        <w:t xml:space="preserve"> </w:t>
      </w:r>
      <w:r>
        <w:t>сохранения</w:t>
      </w:r>
      <w:r>
        <w:rPr>
          <w:spacing w:val="1"/>
        </w:rPr>
        <w:t xml:space="preserve"> </w:t>
      </w:r>
      <w:r>
        <w:t>равновесия).</w:t>
      </w:r>
    </w:p>
    <w:p w:rsidR="004C3854" w:rsidRDefault="00BB14C8">
      <w:pPr>
        <w:pStyle w:val="a3"/>
        <w:ind w:left="228" w:right="191"/>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w:t>
      </w:r>
      <w:r>
        <w:rPr>
          <w:spacing w:val="60"/>
        </w:rPr>
        <w:t xml:space="preserve"> </w:t>
      </w:r>
      <w:r>
        <w:t>в</w:t>
      </w:r>
      <w:r>
        <w:rPr>
          <w:spacing w:val="1"/>
        </w:rPr>
        <w:t xml:space="preserve"> </w:t>
      </w:r>
      <w:r>
        <w:t>режиме умеренной интенсивности в сочетании с напряжением мышц и фиксацией положений тела.</w:t>
      </w:r>
      <w:r>
        <w:rPr>
          <w:spacing w:val="1"/>
        </w:rPr>
        <w:t xml:space="preserve"> </w:t>
      </w:r>
      <w:r>
        <w:t>Повторное</w:t>
      </w:r>
      <w:r>
        <w:rPr>
          <w:spacing w:val="-2"/>
        </w:rPr>
        <w:t xml:space="preserve"> </w:t>
      </w:r>
      <w:r>
        <w:t>выполнение</w:t>
      </w:r>
      <w:r>
        <w:rPr>
          <w:spacing w:val="-7"/>
        </w:rPr>
        <w:t xml:space="preserve"> </w:t>
      </w:r>
      <w:r>
        <w:t>гимнастических</w:t>
      </w:r>
      <w:r>
        <w:rPr>
          <w:spacing w:val="-1"/>
        </w:rPr>
        <w:t xml:space="preserve"> </w:t>
      </w:r>
      <w:r>
        <w:t>упражнений с</w:t>
      </w:r>
      <w:r>
        <w:rPr>
          <w:spacing w:val="-2"/>
        </w:rPr>
        <w:t xml:space="preserve"> </w:t>
      </w:r>
      <w:r>
        <w:t>уменьшающимся</w:t>
      </w:r>
      <w:r>
        <w:rPr>
          <w:spacing w:val="-1"/>
        </w:rPr>
        <w:t xml:space="preserve"> </w:t>
      </w:r>
      <w:r>
        <w:t>интервалом</w:t>
      </w:r>
      <w:r>
        <w:rPr>
          <w:spacing w:val="-9"/>
        </w:rPr>
        <w:t xml:space="preserve"> </w:t>
      </w:r>
      <w:r>
        <w:t>отдыха</w:t>
      </w:r>
      <w:r>
        <w:rPr>
          <w:spacing w:val="-2"/>
        </w:rPr>
        <w:t xml:space="preserve"> </w:t>
      </w:r>
      <w:r>
        <w:t>(по</w:t>
      </w:r>
      <w:r>
        <w:rPr>
          <w:spacing w:val="3"/>
        </w:rPr>
        <w:t xml:space="preserve"> </w:t>
      </w:r>
      <w:r>
        <w:t>типу</w:t>
      </w:r>
    </w:p>
    <w:p w:rsidR="004C3854" w:rsidRDefault="00BB14C8">
      <w:pPr>
        <w:pStyle w:val="a3"/>
        <w:spacing w:line="242" w:lineRule="auto"/>
        <w:ind w:left="228" w:right="198" w:firstLine="0"/>
      </w:pP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5"/>
        </w:rPr>
        <w:t xml:space="preserve"> </w:t>
      </w:r>
      <w:r>
        <w:t>и</w:t>
      </w:r>
      <w:r>
        <w:rPr>
          <w:spacing w:val="-2"/>
        </w:rPr>
        <w:t xml:space="preserve"> </w:t>
      </w:r>
      <w:r>
        <w:t>интервального</w:t>
      </w:r>
      <w:r>
        <w:rPr>
          <w:spacing w:val="6"/>
        </w:rPr>
        <w:t xml:space="preserve"> </w:t>
      </w:r>
      <w:r>
        <w:t>методов.</w:t>
      </w:r>
    </w:p>
    <w:p w:rsidR="004C3854" w:rsidRDefault="00BB14C8">
      <w:pPr>
        <w:pStyle w:val="a3"/>
        <w:spacing w:line="271" w:lineRule="exact"/>
        <w:ind w:left="948" w:firstLine="0"/>
      </w:pPr>
      <w:r>
        <w:t>Модуль</w:t>
      </w:r>
      <w:r>
        <w:rPr>
          <w:spacing w:val="-4"/>
        </w:rPr>
        <w:t xml:space="preserve"> </w:t>
      </w:r>
      <w:r>
        <w:t>«Лёгкая</w:t>
      </w:r>
      <w:r>
        <w:rPr>
          <w:spacing w:val="-4"/>
        </w:rPr>
        <w:t xml:space="preserve"> </w:t>
      </w:r>
      <w:r>
        <w:t>атлетика».</w:t>
      </w:r>
    </w:p>
    <w:p w:rsidR="004C3854" w:rsidRDefault="00BB14C8">
      <w:pPr>
        <w:pStyle w:val="a3"/>
        <w:ind w:left="228" w:right="189"/>
      </w:pPr>
      <w:r>
        <w:t>Развитие выносливости. Бег с максимальной скоростью в режиме повторно-интервального</w:t>
      </w:r>
      <w:r>
        <w:rPr>
          <w:spacing w:val="1"/>
        </w:rPr>
        <w:t xml:space="preserve"> </w:t>
      </w:r>
      <w:r>
        <w:t>метода. Бег по пересечённой местности (кроссовый бег). Гладкий бег с равномерной скоростью в</w:t>
      </w:r>
      <w:r>
        <w:rPr>
          <w:spacing w:val="1"/>
        </w:rPr>
        <w:t xml:space="preserve"> </w:t>
      </w:r>
      <w:r>
        <w:t>разных зонах интенсивности. Повторный бег с препятствиями в максимальном темпе. 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1"/>
        </w:rPr>
        <w:t xml:space="preserve"> </w:t>
      </w:r>
      <w:r>
        <w:t>Равномерный</w:t>
      </w:r>
      <w:r>
        <w:rPr>
          <w:spacing w:val="1"/>
        </w:rPr>
        <w:t xml:space="preserve"> </w:t>
      </w:r>
      <w:r>
        <w:t>бег</w:t>
      </w:r>
      <w:r>
        <w:rPr>
          <w:spacing w:val="61"/>
        </w:rPr>
        <w:t xml:space="preserve"> </w:t>
      </w:r>
      <w:r>
        <w:t>с</w:t>
      </w:r>
      <w:r>
        <w:rPr>
          <w:spacing w:val="1"/>
        </w:rPr>
        <w:t xml:space="preserve"> </w:t>
      </w:r>
      <w:r>
        <w:t>дополнительным</w:t>
      </w:r>
      <w:r>
        <w:rPr>
          <w:spacing w:val="-2"/>
        </w:rPr>
        <w:t xml:space="preserve"> </w:t>
      </w:r>
      <w:r>
        <w:t>отягощением</w:t>
      </w:r>
      <w:r>
        <w:rPr>
          <w:spacing w:val="-1"/>
        </w:rPr>
        <w:t xml:space="preserve"> </w:t>
      </w:r>
      <w:r>
        <w:t>в</w:t>
      </w:r>
      <w:r>
        <w:rPr>
          <w:spacing w:val="2"/>
        </w:rPr>
        <w:t xml:space="preserve"> </w:t>
      </w:r>
      <w:r>
        <w:t>режиме</w:t>
      </w:r>
      <w:r>
        <w:rPr>
          <w:spacing w:val="1"/>
        </w:rPr>
        <w:t xml:space="preserve"> </w:t>
      </w:r>
      <w:r>
        <w:t>«до</w:t>
      </w:r>
      <w:r>
        <w:rPr>
          <w:spacing w:val="2"/>
        </w:rPr>
        <w:t xml:space="preserve"> </w:t>
      </w:r>
      <w:r>
        <w:t>отказа».</w:t>
      </w:r>
    </w:p>
    <w:p w:rsidR="004C3854" w:rsidRDefault="00BB14C8">
      <w:pPr>
        <w:pStyle w:val="a3"/>
        <w:ind w:left="228" w:right="182"/>
      </w:pPr>
      <w:r>
        <w:t>Развитие силовых способностей. Специальные прыжковые упражнения с дополнительным</w:t>
      </w:r>
      <w:r>
        <w:rPr>
          <w:spacing w:val="1"/>
        </w:rPr>
        <w:t xml:space="preserve"> </w:t>
      </w:r>
      <w:r>
        <w:t>отягощением. Прыжки вверх с доставанием подвешенных предметов. Прыжки в полуприседе (на</w:t>
      </w:r>
      <w:r>
        <w:rPr>
          <w:spacing w:val="1"/>
        </w:rPr>
        <w:t xml:space="preserve"> </w:t>
      </w:r>
      <w:r>
        <w:t>месте, с продвижением в разные стороны). Запрыгивание с последующим спрыгиванием. Прыжки 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 поворотами вправо и влево, на правой, левой ноге и поочерёдно. Бег с 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2"/>
        </w:rPr>
        <w:t xml:space="preserve"> </w:t>
      </w:r>
      <w:r>
        <w:t>по</w:t>
      </w:r>
      <w:r>
        <w:rPr>
          <w:spacing w:val="2"/>
        </w:rPr>
        <w:t xml:space="preserve"> </w:t>
      </w:r>
      <w:r>
        <w:t>методу</w:t>
      </w:r>
      <w:r>
        <w:rPr>
          <w:spacing w:val="-8"/>
        </w:rPr>
        <w:t xml:space="preserve"> </w:t>
      </w:r>
      <w:r>
        <w:t>круговой</w:t>
      </w:r>
      <w:r>
        <w:rPr>
          <w:spacing w:val="3"/>
        </w:rPr>
        <w:t xml:space="preserve"> </w:t>
      </w:r>
      <w:r>
        <w:t>тренировки.</w:t>
      </w:r>
    </w:p>
    <w:p w:rsidR="004C3854" w:rsidRDefault="00BB14C8">
      <w:pPr>
        <w:pStyle w:val="a3"/>
        <w:ind w:left="228" w:right="191"/>
      </w:pPr>
      <w:r>
        <w:t>Развитие скоростных</w:t>
      </w:r>
      <w:r>
        <w:rPr>
          <w:spacing w:val="1"/>
        </w:rPr>
        <w:t xml:space="preserve"> </w:t>
      </w:r>
      <w:r>
        <w:t>способностей. Бег</w:t>
      </w:r>
      <w:r>
        <w:rPr>
          <w:spacing w:val="1"/>
        </w:rPr>
        <w:t xml:space="preserve"> </w:t>
      </w:r>
      <w:r>
        <w:t>на месте</w:t>
      </w:r>
      <w:r>
        <w:rPr>
          <w:spacing w:val="1"/>
        </w:rPr>
        <w:t xml:space="preserve"> </w:t>
      </w:r>
      <w:r>
        <w:t>с максимальной</w:t>
      </w:r>
      <w:r>
        <w:rPr>
          <w:spacing w:val="1"/>
        </w:rPr>
        <w:t xml:space="preserve"> </w:t>
      </w:r>
      <w:r>
        <w:t>скоростью и</w:t>
      </w:r>
      <w:r>
        <w:rPr>
          <w:spacing w:val="1"/>
        </w:rPr>
        <w:t xml:space="preserve"> </w:t>
      </w:r>
      <w:r>
        <w:t>темпом</w:t>
      </w:r>
      <w:r>
        <w:rPr>
          <w:spacing w:val="1"/>
        </w:rPr>
        <w:t xml:space="preserve"> </w:t>
      </w:r>
      <w:r>
        <w:t>с</w:t>
      </w:r>
      <w:r>
        <w:rPr>
          <w:spacing w:val="1"/>
        </w:rPr>
        <w:t xml:space="preserve"> </w:t>
      </w:r>
      <w:r>
        <w:t>опорой на руки и без опоры. Максимальный бег в горку и с горки. Повторный бег на короткие</w:t>
      </w:r>
      <w:r>
        <w:rPr>
          <w:spacing w:val="1"/>
        </w:rPr>
        <w:t xml:space="preserve"> </w:t>
      </w:r>
      <w:r>
        <w:t>дистанции с максимальной скоростью (по прямой, на повороте и со старта). Бег с максимальной</w:t>
      </w:r>
      <w:r>
        <w:rPr>
          <w:spacing w:val="1"/>
        </w:rPr>
        <w:t xml:space="preserve"> </w:t>
      </w:r>
      <w:r>
        <w:t>скоростью «с ходу». Прыжки через скакалку в максимальном темпе. Ускорение, переходящее 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эстафеты.</w:t>
      </w:r>
    </w:p>
    <w:p w:rsidR="004C3854" w:rsidRDefault="00BB14C8">
      <w:pPr>
        <w:pStyle w:val="a3"/>
        <w:spacing w:line="247" w:lineRule="auto"/>
        <w:ind w:left="228" w:right="193" w:firstLine="0"/>
        <w:rPr>
          <w:rFonts w:ascii="Calibri" w:hAnsi="Calibri"/>
          <w:sz w:val="20"/>
        </w:rPr>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4"/>
        </w:rPr>
        <w:t xml:space="preserve"> </w:t>
      </w:r>
      <w:r>
        <w:t>(разрабатываются</w:t>
      </w:r>
      <w:r>
        <w:rPr>
          <w:spacing w:val="-4"/>
        </w:rPr>
        <w:t xml:space="preserve"> </w:t>
      </w:r>
      <w:r>
        <w:t>на</w:t>
      </w:r>
      <w:r>
        <w:rPr>
          <w:spacing w:val="-6"/>
        </w:rPr>
        <w:t xml:space="preserve"> </w:t>
      </w:r>
      <w:r>
        <w:t>основе</w:t>
      </w:r>
      <w:r>
        <w:rPr>
          <w:spacing w:val="-5"/>
        </w:rPr>
        <w:t xml:space="preserve"> </w:t>
      </w:r>
      <w:r>
        <w:t>учебного</w:t>
      </w:r>
      <w:r>
        <w:rPr>
          <w:spacing w:val="1"/>
        </w:rPr>
        <w:t xml:space="preserve"> </w:t>
      </w:r>
      <w:r>
        <w:t>материала</w:t>
      </w:r>
      <w:r>
        <w:rPr>
          <w:spacing w:val="-1"/>
        </w:rPr>
        <w:t xml:space="preserve"> </w:t>
      </w:r>
      <w:r>
        <w:t>модулей</w:t>
      </w:r>
      <w:r>
        <w:rPr>
          <w:spacing w:val="7"/>
        </w:rPr>
        <w:t xml:space="preserve"> </w:t>
      </w:r>
      <w:r>
        <w:t>«Гимнастика»</w:t>
      </w:r>
      <w:r>
        <w:rPr>
          <w:spacing w:val="-5"/>
        </w:rPr>
        <w:t xml:space="preserve"> </w:t>
      </w:r>
      <w:r>
        <w:t>и</w:t>
      </w:r>
      <w:r>
        <w:rPr>
          <w:spacing w:val="12"/>
        </w:rPr>
        <w:t xml:space="preserve"> </w:t>
      </w:r>
      <w:r>
        <w:rPr>
          <w:rFonts w:ascii="Calibri" w:hAnsi="Calibri"/>
          <w:sz w:val="20"/>
        </w:rPr>
        <w:t>442</w:t>
      </w:r>
    </w:p>
    <w:p w:rsidR="004C3854" w:rsidRDefault="00BB14C8">
      <w:pPr>
        <w:pStyle w:val="a3"/>
        <w:spacing w:line="261" w:lineRule="exact"/>
        <w:ind w:left="228" w:firstLine="0"/>
      </w:pPr>
      <w:r>
        <w:t>«Спортивные</w:t>
      </w:r>
      <w:r>
        <w:rPr>
          <w:spacing w:val="-7"/>
        </w:rPr>
        <w:t xml:space="preserve"> </w:t>
      </w:r>
      <w:r>
        <w:t>игры»).</w:t>
      </w:r>
    </w:p>
    <w:p w:rsidR="004C3854" w:rsidRDefault="00BB14C8">
      <w:pPr>
        <w:pStyle w:val="a3"/>
        <w:spacing w:line="275" w:lineRule="exact"/>
        <w:ind w:left="948" w:firstLine="0"/>
        <w:jc w:val="left"/>
      </w:pPr>
      <w:r>
        <w:t>Модуль</w:t>
      </w:r>
      <w:r>
        <w:rPr>
          <w:spacing w:val="-3"/>
        </w:rPr>
        <w:t xml:space="preserve"> </w:t>
      </w:r>
      <w:r>
        <w:t>«Зимние</w:t>
      </w:r>
      <w:r>
        <w:rPr>
          <w:spacing w:val="-5"/>
        </w:rPr>
        <w:t xml:space="preserve"> </w:t>
      </w:r>
      <w:r>
        <w:t>виды</w:t>
      </w:r>
      <w:r>
        <w:rPr>
          <w:spacing w:val="-3"/>
        </w:rPr>
        <w:t xml:space="preserve"> </w:t>
      </w:r>
      <w:r>
        <w:t>спорта».</w:t>
      </w:r>
    </w:p>
    <w:p w:rsidR="004C3854" w:rsidRDefault="00BB14C8">
      <w:pPr>
        <w:pStyle w:val="a3"/>
        <w:spacing w:before="4" w:line="237" w:lineRule="auto"/>
        <w:ind w:left="228"/>
        <w:jc w:val="left"/>
      </w:pPr>
      <w:r>
        <w:t>Развитие</w:t>
      </w:r>
      <w:r>
        <w:rPr>
          <w:spacing w:val="20"/>
        </w:rPr>
        <w:t xml:space="preserve"> </w:t>
      </w:r>
      <w:r>
        <w:t>выносливости.</w:t>
      </w:r>
      <w:r>
        <w:rPr>
          <w:spacing w:val="28"/>
        </w:rPr>
        <w:t xml:space="preserve"> </w:t>
      </w:r>
      <w:r>
        <w:t>Передвижения</w:t>
      </w:r>
      <w:r>
        <w:rPr>
          <w:spacing w:val="21"/>
        </w:rPr>
        <w:t xml:space="preserve"> </w:t>
      </w:r>
      <w:r>
        <w:t>на</w:t>
      </w:r>
      <w:r>
        <w:rPr>
          <w:spacing w:val="33"/>
        </w:rPr>
        <w:t xml:space="preserve"> </w:t>
      </w:r>
      <w:r>
        <w:t>лыжах</w:t>
      </w:r>
      <w:r>
        <w:rPr>
          <w:spacing w:val="21"/>
        </w:rPr>
        <w:t xml:space="preserve"> </w:t>
      </w:r>
      <w:r>
        <w:t>с</w:t>
      </w:r>
      <w:r>
        <w:rPr>
          <w:spacing w:val="25"/>
        </w:rPr>
        <w:t xml:space="preserve"> </w:t>
      </w:r>
      <w:r>
        <w:t>равномерной</w:t>
      </w:r>
      <w:r>
        <w:rPr>
          <w:spacing w:val="27"/>
        </w:rPr>
        <w:t xml:space="preserve"> </w:t>
      </w:r>
      <w:r>
        <w:t>скоростью</w:t>
      </w:r>
      <w:r>
        <w:rPr>
          <w:spacing w:val="24"/>
        </w:rPr>
        <w:t xml:space="preserve"> </w:t>
      </w:r>
      <w:r>
        <w:t>в</w:t>
      </w:r>
      <w:r>
        <w:rPr>
          <w:spacing w:val="23"/>
        </w:rPr>
        <w:t xml:space="preserve"> </w:t>
      </w:r>
      <w:r>
        <w:t>режимах</w:t>
      </w:r>
      <w:r>
        <w:rPr>
          <w:spacing w:val="-57"/>
        </w:rPr>
        <w:t xml:space="preserve"> </w:t>
      </w:r>
      <w:r>
        <w:t>умеренной,</w:t>
      </w:r>
      <w:r>
        <w:rPr>
          <w:spacing w:val="-3"/>
        </w:rPr>
        <w:t xml:space="preserve"> </w:t>
      </w:r>
      <w:r>
        <w:t>большой</w:t>
      </w:r>
      <w:r>
        <w:rPr>
          <w:spacing w:val="-3"/>
        </w:rPr>
        <w:t xml:space="preserve"> </w:t>
      </w:r>
      <w:r>
        <w:t>и</w:t>
      </w:r>
      <w:r>
        <w:rPr>
          <w:spacing w:val="-3"/>
        </w:rPr>
        <w:t xml:space="preserve"> </w:t>
      </w:r>
      <w:r>
        <w:t>субмаксимальной</w:t>
      </w:r>
      <w:r>
        <w:rPr>
          <w:spacing w:val="-3"/>
        </w:rPr>
        <w:t xml:space="preserve"> </w:t>
      </w:r>
      <w:r>
        <w:t>интенсивности,</w:t>
      </w:r>
      <w:r>
        <w:rPr>
          <w:spacing w:val="-2"/>
        </w:rPr>
        <w:t xml:space="preserve"> </w:t>
      </w:r>
      <w:r>
        <w:t>с соревновательной</w:t>
      </w:r>
      <w:r>
        <w:rPr>
          <w:spacing w:val="-3"/>
        </w:rPr>
        <w:t xml:space="preserve"> </w:t>
      </w:r>
      <w:r>
        <w:t>скоростью.</w:t>
      </w:r>
    </w:p>
    <w:p w:rsidR="004C3854" w:rsidRDefault="00BB14C8">
      <w:pPr>
        <w:pStyle w:val="a3"/>
        <w:tabs>
          <w:tab w:val="left" w:pos="2094"/>
          <w:tab w:val="left" w:pos="3187"/>
          <w:tab w:val="left" w:pos="4871"/>
          <w:tab w:val="left" w:pos="6602"/>
          <w:tab w:val="left" w:pos="7067"/>
          <w:tab w:val="left" w:pos="7964"/>
          <w:tab w:val="left" w:pos="8434"/>
          <w:tab w:val="left" w:pos="9614"/>
          <w:tab w:val="left" w:pos="10554"/>
        </w:tabs>
        <w:spacing w:before="6" w:line="237" w:lineRule="auto"/>
        <w:ind w:left="228" w:right="191"/>
        <w:jc w:val="left"/>
      </w:pPr>
      <w:r>
        <w:t>Развитие</w:t>
      </w:r>
      <w:r>
        <w:tab/>
        <w:t>силовых</w:t>
      </w:r>
      <w:r>
        <w:tab/>
        <w:t>способностей.</w:t>
      </w:r>
      <w:r>
        <w:tab/>
        <w:t>Передвижение</w:t>
      </w:r>
      <w:r>
        <w:tab/>
        <w:t>на</w:t>
      </w:r>
      <w:r>
        <w:tab/>
        <w:t>лыжах</w:t>
      </w:r>
      <w:r>
        <w:tab/>
        <w:t>по</w:t>
      </w:r>
      <w:r>
        <w:tab/>
        <w:t>отлогому</w:t>
      </w:r>
      <w:r>
        <w:tab/>
        <w:t>склону</w:t>
      </w:r>
      <w:r>
        <w:tab/>
        <w:t>с</w:t>
      </w:r>
      <w:r>
        <w:rPr>
          <w:spacing w:val="-57"/>
        </w:rPr>
        <w:t xml:space="preserve"> </w:t>
      </w:r>
      <w:r>
        <w:t>дополнительным</w:t>
      </w:r>
      <w:r>
        <w:rPr>
          <w:spacing w:val="41"/>
        </w:rPr>
        <w:t xml:space="preserve"> </w:t>
      </w:r>
      <w:r>
        <w:t>отягощением.</w:t>
      </w:r>
      <w:r>
        <w:rPr>
          <w:spacing w:val="42"/>
        </w:rPr>
        <w:t xml:space="preserve"> </w:t>
      </w:r>
      <w:r>
        <w:t>Скоростной</w:t>
      </w:r>
      <w:r>
        <w:rPr>
          <w:spacing w:val="36"/>
        </w:rPr>
        <w:t xml:space="preserve"> </w:t>
      </w:r>
      <w:r>
        <w:t>подъём</w:t>
      </w:r>
      <w:r>
        <w:rPr>
          <w:spacing w:val="41"/>
        </w:rPr>
        <w:t xml:space="preserve"> </w:t>
      </w:r>
      <w:r>
        <w:t>ступающим</w:t>
      </w:r>
      <w:r>
        <w:rPr>
          <w:spacing w:val="46"/>
        </w:rPr>
        <w:t xml:space="preserve"> </w:t>
      </w:r>
      <w:r>
        <w:t>и</w:t>
      </w:r>
      <w:r>
        <w:rPr>
          <w:spacing w:val="45"/>
        </w:rPr>
        <w:t xml:space="preserve"> </w:t>
      </w:r>
      <w:r>
        <w:t>скользящим</w:t>
      </w:r>
      <w:r>
        <w:rPr>
          <w:spacing w:val="46"/>
        </w:rPr>
        <w:t xml:space="preserve"> </w:t>
      </w:r>
      <w:r>
        <w:t>шагом,</w:t>
      </w:r>
      <w:r>
        <w:rPr>
          <w:spacing w:val="42"/>
        </w:rPr>
        <w:t xml:space="preserve"> </w:t>
      </w:r>
      <w:r>
        <w:t>бегом,</w:t>
      </w:r>
    </w:p>
    <w:p w:rsidR="004C3854" w:rsidRDefault="00BB14C8">
      <w:pPr>
        <w:pStyle w:val="a3"/>
        <w:spacing w:before="3"/>
        <w:ind w:left="228" w:firstLine="0"/>
        <w:jc w:val="left"/>
      </w:pPr>
      <w:r>
        <w:t>«лесенкой»,</w:t>
      </w:r>
      <w:r>
        <w:rPr>
          <w:spacing w:val="-4"/>
        </w:rPr>
        <w:t xml:space="preserve"> </w:t>
      </w:r>
      <w:r>
        <w:t>«ёлочкой».</w:t>
      </w:r>
      <w:r>
        <w:rPr>
          <w:spacing w:val="-3"/>
        </w:rPr>
        <w:t xml:space="preserve"> </w:t>
      </w:r>
      <w:r>
        <w:t>Упражнения</w:t>
      </w:r>
      <w:r>
        <w:rPr>
          <w:spacing w:val="-10"/>
        </w:rPr>
        <w:t xml:space="preserve"> </w:t>
      </w:r>
      <w:r>
        <w:t>в</w:t>
      </w:r>
      <w:r>
        <w:rPr>
          <w:spacing w:val="-4"/>
        </w:rPr>
        <w:t xml:space="preserve"> </w:t>
      </w:r>
      <w:r>
        <w:t>«транспортировке».</w:t>
      </w:r>
    </w:p>
    <w:p w:rsidR="004C3854" w:rsidRDefault="004C3854">
      <w:pPr>
        <w:sectPr w:rsidR="004C3854">
          <w:footerReference w:type="default" r:id="rId70"/>
          <w:pgSz w:w="11900" w:h="16840"/>
          <w:pgMar w:top="480" w:right="260" w:bottom="280" w:left="780" w:header="0" w:footer="0" w:gutter="0"/>
          <w:cols w:space="720"/>
        </w:sectPr>
      </w:pPr>
    </w:p>
    <w:p w:rsidR="004C3854" w:rsidRDefault="00BB14C8">
      <w:pPr>
        <w:pStyle w:val="a3"/>
        <w:spacing w:before="79" w:line="242" w:lineRule="auto"/>
        <w:ind w:left="228" w:right="200"/>
      </w:pPr>
      <w:r>
        <w:lastRenderedPageBreak/>
        <w:t>Развитие координации. Упражнения в поворотах и спусках на лыжах, проезд через «ворота» и</w:t>
      </w:r>
      <w:r>
        <w:rPr>
          <w:spacing w:val="-57"/>
        </w:rPr>
        <w:t xml:space="preserve"> </w:t>
      </w:r>
      <w:r>
        <w:t>преодоление</w:t>
      </w:r>
      <w:r>
        <w:rPr>
          <w:spacing w:val="-5"/>
        </w:rPr>
        <w:t xml:space="preserve"> </w:t>
      </w:r>
      <w:r>
        <w:t>небольших</w:t>
      </w:r>
      <w:r>
        <w:rPr>
          <w:spacing w:val="-3"/>
        </w:rPr>
        <w:t xml:space="preserve"> </w:t>
      </w:r>
      <w:r>
        <w:t>трамплинов.</w:t>
      </w:r>
    </w:p>
    <w:p w:rsidR="004C3854" w:rsidRDefault="00BB14C8">
      <w:pPr>
        <w:pStyle w:val="a3"/>
        <w:spacing w:line="271" w:lineRule="exact"/>
        <w:ind w:left="948" w:firstLine="0"/>
      </w:pPr>
      <w:r>
        <w:t>Модуль</w:t>
      </w:r>
      <w:r>
        <w:rPr>
          <w:spacing w:val="-2"/>
        </w:rPr>
        <w:t xml:space="preserve"> </w:t>
      </w:r>
      <w:r>
        <w:t>«Спортивные</w:t>
      </w:r>
      <w:r>
        <w:rPr>
          <w:spacing w:val="-8"/>
        </w:rPr>
        <w:t xml:space="preserve"> </w:t>
      </w:r>
      <w:r>
        <w:t>игры».</w:t>
      </w:r>
    </w:p>
    <w:p w:rsidR="004C3854" w:rsidRDefault="00BB14C8">
      <w:pPr>
        <w:pStyle w:val="a3"/>
        <w:spacing w:before="3"/>
        <w:ind w:left="228" w:right="182"/>
      </w:pPr>
      <w:r>
        <w:t>Баскетбол. Развитие скоростных способностей. Ходьба и бег в различных направлениях с</w:t>
      </w:r>
      <w:r>
        <w:rPr>
          <w:spacing w:val="1"/>
        </w:rPr>
        <w:t xml:space="preserve"> </w:t>
      </w:r>
      <w:r>
        <w:t>максимальной скоростью с внезапными остановками и выполнением различных заданий (например,</w:t>
      </w:r>
      <w:r>
        <w:rPr>
          <w:spacing w:val="1"/>
        </w:rPr>
        <w:t xml:space="preserve"> </w:t>
      </w:r>
      <w:r>
        <w:t>прыжки вверх, назад, вправо, влево, приседания). Ускорения с изменением направления движения.</w:t>
      </w:r>
      <w:r>
        <w:rPr>
          <w:spacing w:val="1"/>
        </w:rPr>
        <w:t xml:space="preserve"> </w:t>
      </w:r>
      <w:r>
        <w:t>Бег с максимальной частотой (темпом) шагов с опорой на руки и без опоры. Выпрыгивание вверх с</w:t>
      </w:r>
      <w:r>
        <w:rPr>
          <w:spacing w:val="1"/>
        </w:rPr>
        <w:t xml:space="preserve"> </w:t>
      </w:r>
      <w:r>
        <w:t>доставанием ориентиров левой (правой) рукой. Челночный бег (чередование прохождения заданных</w:t>
      </w:r>
      <w:r>
        <w:rPr>
          <w:spacing w:val="1"/>
        </w:rPr>
        <w:t xml:space="preserve"> </w:t>
      </w:r>
      <w:r>
        <w:t>отрезков дистанции лицом и спиной вперёд). Бег с максимальной скоростью с предварительным</w:t>
      </w:r>
      <w:r>
        <w:rPr>
          <w:spacing w:val="1"/>
        </w:rPr>
        <w:t xml:space="preserve"> </w:t>
      </w:r>
      <w:r>
        <w:t>выполнением многоскоков. Передвижения с ускорениями и максимальной скоростью приставными</w:t>
      </w:r>
      <w:r>
        <w:rPr>
          <w:spacing w:val="1"/>
        </w:rPr>
        <w:t xml:space="preserve"> </w:t>
      </w:r>
      <w:r>
        <w:t>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1"/>
        </w:rPr>
        <w:t xml:space="preserve"> </w:t>
      </w:r>
      <w:r>
        <w:t>скоростью. Прыжки вверх на обеих ногах и на одной ноге с места и с разбега. Прыжки с поворотами</w:t>
      </w:r>
      <w:r>
        <w:rPr>
          <w:spacing w:val="1"/>
        </w:rPr>
        <w:t xml:space="preserve"> </w:t>
      </w:r>
      <w:r>
        <w:t>на</w:t>
      </w:r>
      <w:r>
        <w:rPr>
          <w:spacing w:val="1"/>
        </w:rPr>
        <w:t xml:space="preserve"> </w:t>
      </w:r>
      <w:r>
        <w:t>точность</w:t>
      </w:r>
      <w:r>
        <w:rPr>
          <w:spacing w:val="1"/>
        </w:rPr>
        <w:t xml:space="preserve"> </w:t>
      </w:r>
      <w:r>
        <w:t>приземления.</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при</w:t>
      </w:r>
      <w:r>
        <w:rPr>
          <w:spacing w:val="1"/>
        </w:rPr>
        <w:t xml:space="preserve"> </w:t>
      </w:r>
      <w:r>
        <w:t>встречном</w:t>
      </w:r>
      <w:r>
        <w:rPr>
          <w:spacing w:val="1"/>
        </w:rPr>
        <w:t xml:space="preserve"> </w:t>
      </w:r>
      <w:r>
        <w:t>беге</w:t>
      </w:r>
      <w:r>
        <w:rPr>
          <w:spacing w:val="1"/>
        </w:rPr>
        <w:t xml:space="preserve"> </w:t>
      </w:r>
      <w:r>
        <w:t>в</w:t>
      </w:r>
      <w:r>
        <w:rPr>
          <w:spacing w:val="1"/>
        </w:rPr>
        <w:t xml:space="preserve"> </w:t>
      </w:r>
      <w:r>
        <w:t>колоннах.</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на</w:t>
      </w:r>
      <w:r>
        <w:rPr>
          <w:spacing w:val="1"/>
        </w:rPr>
        <w:t xml:space="preserve"> </w:t>
      </w:r>
      <w:r>
        <w:t>3-5</w:t>
      </w:r>
      <w:r>
        <w:rPr>
          <w:spacing w:val="1"/>
        </w:rPr>
        <w:t xml:space="preserve"> </w:t>
      </w:r>
      <w:r>
        <w:t>м.</w:t>
      </w:r>
      <w:r>
        <w:rPr>
          <w:spacing w:val="1"/>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r>
        <w:rPr>
          <w:spacing w:val="4"/>
        </w:rPr>
        <w:t xml:space="preserve"> </w:t>
      </w:r>
      <w:r>
        <w:t>эстафеты.</w:t>
      </w:r>
    </w:p>
    <w:p w:rsidR="004C3854" w:rsidRDefault="00BB14C8">
      <w:pPr>
        <w:pStyle w:val="a3"/>
        <w:spacing w:before="1"/>
        <w:ind w:left="228" w:right="180"/>
      </w:pPr>
      <w:r>
        <w:t>Развитие силовых способностей. Комплексы упражнений с дополнительным отягощением на</w:t>
      </w:r>
      <w:r>
        <w:rPr>
          <w:spacing w:val="1"/>
        </w:rPr>
        <w:t xml:space="preserve"> </w:t>
      </w:r>
      <w:r>
        <w:t>основные мышечные группы. Ходьба и прыжки в глубоком приседе. Прыжки на одной ноге и обеих</w:t>
      </w:r>
      <w:r>
        <w:rPr>
          <w:spacing w:val="1"/>
        </w:rPr>
        <w:t xml:space="preserve"> </w:t>
      </w:r>
      <w:r>
        <w:t>ногах с продвижением вперёд, по кругу, «змейкой», на месте с поворотом на 180 и 360. Прыжки</w:t>
      </w:r>
      <w:r>
        <w:rPr>
          <w:spacing w:val="1"/>
        </w:rPr>
        <w:t xml:space="preserve"> </w:t>
      </w:r>
      <w:r>
        <w:t>через скакалку в максимальном темпе на месте и с передвижением (с дополнительным отягощением</w:t>
      </w:r>
      <w:r>
        <w:rPr>
          <w:spacing w:val="1"/>
        </w:rPr>
        <w:t xml:space="preserve"> </w:t>
      </w:r>
      <w:r>
        <w:t>и без него). Напрыгивание и спрыгивание с последующим ускорением. Многоскоки с 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 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 исходных положений, с различной траекторией полёта одной рукой и обеими руками,</w:t>
      </w:r>
      <w:r>
        <w:rPr>
          <w:spacing w:val="1"/>
        </w:rPr>
        <w:t xml:space="preserve"> </w:t>
      </w:r>
      <w:r>
        <w:t>стоя,</w:t>
      </w:r>
      <w:r>
        <w:rPr>
          <w:spacing w:val="-2"/>
        </w:rPr>
        <w:t xml:space="preserve"> </w:t>
      </w:r>
      <w:r>
        <w:t>сидя,</w:t>
      </w:r>
      <w:r>
        <w:rPr>
          <w:spacing w:val="-1"/>
        </w:rPr>
        <w:t xml:space="preserve"> </w:t>
      </w:r>
      <w:r>
        <w:t>в</w:t>
      </w:r>
      <w:r>
        <w:rPr>
          <w:spacing w:val="-1"/>
        </w:rPr>
        <w:t xml:space="preserve"> </w:t>
      </w:r>
      <w:r>
        <w:t>полуприседе.</w:t>
      </w:r>
    </w:p>
    <w:p w:rsidR="004C3854" w:rsidRDefault="00BB14C8">
      <w:pPr>
        <w:pStyle w:val="a3"/>
        <w:ind w:left="228" w:right="191"/>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 отдыха. Гладкий бег по методу непрерывно-интервального упражнения. Гладкий бег 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1"/>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w:t>
      </w:r>
      <w:r>
        <w:rPr>
          <w:spacing w:val="1"/>
        </w:rPr>
        <w:t xml:space="preserve"> </w:t>
      </w:r>
      <w:r>
        <w:t>объёмом</w:t>
      </w:r>
      <w:r>
        <w:rPr>
          <w:spacing w:val="1"/>
        </w:rPr>
        <w:t xml:space="preserve"> </w:t>
      </w:r>
      <w:r>
        <w:t>времени</w:t>
      </w:r>
      <w:r>
        <w:rPr>
          <w:spacing w:val="-3"/>
        </w:rPr>
        <w:t xml:space="preserve"> </w:t>
      </w:r>
      <w:r>
        <w:t>игры.</w:t>
      </w:r>
    </w:p>
    <w:p w:rsidR="004C3854" w:rsidRDefault="00BB14C8">
      <w:pPr>
        <w:pStyle w:val="a3"/>
        <w:ind w:left="228" w:right="193"/>
      </w:pPr>
      <w:r>
        <w:t>Развитие координации движений. Броски баскетбольного мяча по неподвижной и подвижной</w:t>
      </w:r>
      <w:r>
        <w:rPr>
          <w:spacing w:val="1"/>
        </w:rPr>
        <w:t xml:space="preserve"> </w:t>
      </w:r>
      <w:r>
        <w:t>мишени. Акробатические упражнения (двойные и тройные кувырки вперёд и назад). Бег с «тенью»</w:t>
      </w:r>
      <w:r>
        <w:rPr>
          <w:spacing w:val="1"/>
        </w:rPr>
        <w:t xml:space="preserve"> </w:t>
      </w:r>
      <w:r>
        <w:t>(повторение движений</w:t>
      </w:r>
      <w:r>
        <w:rPr>
          <w:spacing w:val="1"/>
        </w:rPr>
        <w:t xml:space="preserve"> </w:t>
      </w:r>
      <w:r>
        <w:t>партнёра).</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 бревну</w:t>
      </w:r>
      <w:r>
        <w:rPr>
          <w:spacing w:val="1"/>
        </w:rPr>
        <w:t xml:space="preserve"> </w:t>
      </w:r>
      <w:r>
        <w:t>разной высоты. Прыжки по разметкам с изменяющейся амплитудой движений. Броски малого мяча в</w:t>
      </w:r>
      <w:r>
        <w:rPr>
          <w:spacing w:val="-57"/>
        </w:rPr>
        <w:t xml:space="preserve"> </w:t>
      </w:r>
      <w:r>
        <w:t>стену одной рукой</w:t>
      </w:r>
      <w:r>
        <w:rPr>
          <w:spacing w:val="1"/>
        </w:rPr>
        <w:t xml:space="preserve"> </w:t>
      </w:r>
      <w:r>
        <w:t>(обеими</w:t>
      </w:r>
      <w:r>
        <w:rPr>
          <w:spacing w:val="1"/>
        </w:rPr>
        <w:t xml:space="preserve"> </w:t>
      </w:r>
      <w:r>
        <w:t>руками)</w:t>
      </w:r>
      <w:r>
        <w:rPr>
          <w:spacing w:val="1"/>
        </w:rPr>
        <w:t xml:space="preserve"> </w:t>
      </w:r>
      <w:r>
        <w:t>с последующей</w:t>
      </w:r>
      <w:r>
        <w:rPr>
          <w:spacing w:val="1"/>
        </w:rPr>
        <w:t xml:space="preserve"> </w:t>
      </w:r>
      <w:r>
        <w:t>его</w:t>
      </w:r>
      <w:r>
        <w:rPr>
          <w:spacing w:val="1"/>
        </w:rPr>
        <w:t xml:space="preserve"> </w:t>
      </w:r>
      <w:r>
        <w:t>ловлей (обеими</w:t>
      </w:r>
      <w:r>
        <w:rPr>
          <w:spacing w:val="1"/>
        </w:rPr>
        <w:t xml:space="preserve"> </w:t>
      </w:r>
      <w:r>
        <w:t>руками</w:t>
      </w:r>
      <w:r>
        <w:rPr>
          <w:spacing w:val="1"/>
        </w:rPr>
        <w:t xml:space="preserve"> </w:t>
      </w:r>
      <w:r>
        <w:t>и</w:t>
      </w:r>
      <w:r>
        <w:rPr>
          <w:spacing w:val="60"/>
        </w:rPr>
        <w:t xml:space="preserve"> </w:t>
      </w:r>
      <w:r>
        <w:t>одной рукой)</w:t>
      </w:r>
      <w:r>
        <w:rPr>
          <w:spacing w:val="1"/>
        </w:rPr>
        <w:t xml:space="preserve"> </w:t>
      </w:r>
      <w:r>
        <w:t>после</w:t>
      </w:r>
      <w:r>
        <w:rPr>
          <w:spacing w:val="1"/>
        </w:rPr>
        <w:t xml:space="preserve"> </w:t>
      </w:r>
      <w:r>
        <w:t>отскока</w:t>
      </w:r>
      <w:r>
        <w:rPr>
          <w:spacing w:val="1"/>
        </w:rPr>
        <w:t xml:space="preserve"> </w:t>
      </w:r>
      <w:r>
        <w:t>от</w:t>
      </w:r>
      <w:r>
        <w:rPr>
          <w:spacing w:val="1"/>
        </w:rPr>
        <w:t xml:space="preserve"> </w:t>
      </w:r>
      <w:r>
        <w:t>стены</w:t>
      </w:r>
      <w:r>
        <w:rPr>
          <w:spacing w:val="1"/>
        </w:rPr>
        <w:t xml:space="preserve"> </w:t>
      </w:r>
      <w:r>
        <w:t>(от</w:t>
      </w:r>
      <w:r>
        <w:rPr>
          <w:spacing w:val="1"/>
        </w:rPr>
        <w:t xml:space="preserve"> </w:t>
      </w:r>
      <w:r>
        <w:t>пола).</w:t>
      </w:r>
      <w:r>
        <w:rPr>
          <w:spacing w:val="1"/>
        </w:rPr>
        <w:t xml:space="preserve"> </w:t>
      </w:r>
      <w:r>
        <w:t>Ведение</w:t>
      </w:r>
      <w:r>
        <w:rPr>
          <w:spacing w:val="1"/>
        </w:rPr>
        <w:t xml:space="preserve"> </w:t>
      </w:r>
      <w:r>
        <w:t>мяча</w:t>
      </w:r>
      <w:r>
        <w:rPr>
          <w:spacing w:val="1"/>
        </w:rPr>
        <w:t xml:space="preserve"> </w:t>
      </w:r>
      <w:r>
        <w:t>с</w:t>
      </w:r>
      <w:r>
        <w:rPr>
          <w:spacing w:val="1"/>
        </w:rPr>
        <w:t xml:space="preserve"> </w:t>
      </w:r>
      <w:r>
        <w:t>изменяющейся</w:t>
      </w:r>
      <w:r>
        <w:rPr>
          <w:spacing w:val="1"/>
        </w:rPr>
        <w:t xml:space="preserve"> </w:t>
      </w:r>
      <w:r>
        <w:t>по</w:t>
      </w:r>
      <w:r>
        <w:rPr>
          <w:spacing w:val="1"/>
        </w:rPr>
        <w:t xml:space="preserve"> </w:t>
      </w:r>
      <w:r>
        <w:t>команде</w:t>
      </w:r>
      <w:r>
        <w:rPr>
          <w:spacing w:val="1"/>
        </w:rPr>
        <w:t xml:space="preserve"> </w:t>
      </w:r>
      <w:r>
        <w:t>скоростью</w:t>
      </w:r>
      <w:r>
        <w:rPr>
          <w:spacing w:val="1"/>
        </w:rPr>
        <w:t xml:space="preserve"> </w:t>
      </w:r>
      <w:r>
        <w:t>и</w:t>
      </w:r>
      <w:r>
        <w:rPr>
          <w:spacing w:val="1"/>
        </w:rPr>
        <w:t xml:space="preserve"> </w:t>
      </w:r>
      <w:r>
        <w:t>направлением</w:t>
      </w:r>
      <w:r>
        <w:rPr>
          <w:spacing w:val="-2"/>
        </w:rPr>
        <w:t xml:space="preserve"> </w:t>
      </w:r>
      <w:r>
        <w:t>передвижения.</w:t>
      </w:r>
    </w:p>
    <w:p w:rsidR="004C3854" w:rsidRDefault="00BB14C8">
      <w:pPr>
        <w:pStyle w:val="a3"/>
        <w:ind w:left="228" w:right="187"/>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61"/>
        </w:rPr>
        <w:t xml:space="preserve"> </w:t>
      </w:r>
      <w:r>
        <w:t>с</w:t>
      </w:r>
      <w:r>
        <w:rPr>
          <w:spacing w:val="-57"/>
        </w:rPr>
        <w:t xml:space="preserve"> </w:t>
      </w:r>
      <w:r>
        <w:t>последующим ускорением. Бег с максимальной скоростью по прямой, с остановками (по свистку,</w:t>
      </w:r>
      <w:r>
        <w:rPr>
          <w:spacing w:val="1"/>
        </w:rPr>
        <w:t xml:space="preserve"> </w:t>
      </w:r>
      <w:r>
        <w:t>хлопку, заданному сигналу), с</w:t>
      </w:r>
      <w:r>
        <w:rPr>
          <w:spacing w:val="60"/>
        </w:rPr>
        <w:t xml:space="preserve"> </w:t>
      </w:r>
      <w:r>
        <w:t>ускорениями, «рывками», изменением направления передвижения.</w:t>
      </w:r>
      <w:r>
        <w:rPr>
          <w:spacing w:val="1"/>
        </w:rPr>
        <w:t xml:space="preserve"> </w:t>
      </w:r>
      <w:r>
        <w:t>Бег в максимальном темпе. Бег и ходьба спиной вперёд с изменением темпа и направления движения</w:t>
      </w:r>
      <w:r>
        <w:rPr>
          <w:spacing w:val="-57"/>
        </w:rPr>
        <w:t xml:space="preserve"> </w:t>
      </w:r>
      <w:r>
        <w:t>(по</w:t>
      </w:r>
      <w:r>
        <w:rPr>
          <w:spacing w:val="1"/>
        </w:rPr>
        <w:t xml:space="preserve"> </w:t>
      </w:r>
      <w:r>
        <w:t>прямой,</w:t>
      </w:r>
      <w:r>
        <w:rPr>
          <w:spacing w:val="1"/>
        </w:rPr>
        <w:t xml:space="preserve"> </w:t>
      </w:r>
      <w:r>
        <w:t>по</w:t>
      </w:r>
      <w:r>
        <w:rPr>
          <w:spacing w:val="1"/>
        </w:rPr>
        <w:t xml:space="preserve"> </w:t>
      </w:r>
      <w:r>
        <w:t>кругу,</w:t>
      </w:r>
      <w:r>
        <w:rPr>
          <w:spacing w:val="1"/>
        </w:rPr>
        <w:t xml:space="preserve"> </w:t>
      </w:r>
      <w:r>
        <w:t>«змейкой»).</w:t>
      </w:r>
      <w:r>
        <w:rPr>
          <w:spacing w:val="1"/>
        </w:rPr>
        <w:t xml:space="preserve"> </w:t>
      </w:r>
      <w:r>
        <w:t>Бег</w:t>
      </w:r>
      <w:r>
        <w:rPr>
          <w:spacing w:val="1"/>
        </w:rPr>
        <w:t xml:space="preserve"> </w:t>
      </w:r>
      <w:r>
        <w:t>с максимальной</w:t>
      </w:r>
      <w:r>
        <w:rPr>
          <w:spacing w:val="1"/>
        </w:rPr>
        <w:t xml:space="preserve"> </w:t>
      </w:r>
      <w:r>
        <w:t>скоростью</w:t>
      </w:r>
      <w:r>
        <w:rPr>
          <w:spacing w:val="1"/>
        </w:rPr>
        <w:t xml:space="preserve"> </w:t>
      </w:r>
      <w:r>
        <w:t>с поворотами на</w:t>
      </w:r>
      <w:r>
        <w:rPr>
          <w:spacing w:val="1"/>
        </w:rPr>
        <w:t xml:space="preserve"> </w:t>
      </w:r>
      <w:r>
        <w:t>180 и</w:t>
      </w:r>
      <w:r>
        <w:rPr>
          <w:spacing w:val="60"/>
        </w:rPr>
        <w:t xml:space="preserve"> </w:t>
      </w:r>
      <w:r>
        <w:t>360.</w:t>
      </w:r>
      <w:r>
        <w:rPr>
          <w:spacing w:val="1"/>
        </w:rPr>
        <w:t xml:space="preserve"> </w:t>
      </w:r>
      <w:r>
        <w:t>Прыжки через скакалку в максимальном темпе. Прыжки по разметке на правой (левой) ноге, между</w:t>
      </w:r>
      <w:r>
        <w:rPr>
          <w:spacing w:val="1"/>
        </w:rPr>
        <w:t xml:space="preserve"> </w:t>
      </w:r>
      <w:r>
        <w:t>стоек, спиной вперёд. Прыжки вверх на обеих ногах и одной ноге с продвижением вперёд. Удары по</w:t>
      </w:r>
      <w:r>
        <w:rPr>
          <w:spacing w:val="1"/>
        </w:rPr>
        <w:t xml:space="preserve"> </w:t>
      </w:r>
      <w:r>
        <w:t>мячу</w:t>
      </w:r>
      <w:r>
        <w:rPr>
          <w:spacing w:val="-1"/>
        </w:rPr>
        <w:t xml:space="preserve"> </w:t>
      </w:r>
      <w:r>
        <w:t>в</w:t>
      </w:r>
      <w:r>
        <w:rPr>
          <w:spacing w:val="10"/>
        </w:rPr>
        <w:t xml:space="preserve"> </w:t>
      </w:r>
      <w:r>
        <w:t>стенку в</w:t>
      </w:r>
      <w:r>
        <w:rPr>
          <w:spacing w:val="10"/>
        </w:rPr>
        <w:t xml:space="preserve"> </w:t>
      </w:r>
      <w:r>
        <w:t>максимальном</w:t>
      </w:r>
      <w:r>
        <w:rPr>
          <w:spacing w:val="5"/>
        </w:rPr>
        <w:t xml:space="preserve"> </w:t>
      </w:r>
      <w:r>
        <w:t>темпе.</w:t>
      </w:r>
      <w:r>
        <w:rPr>
          <w:spacing w:val="7"/>
        </w:rPr>
        <w:t xml:space="preserve"> </w:t>
      </w:r>
      <w:r>
        <w:t>Ведение</w:t>
      </w:r>
      <w:r>
        <w:rPr>
          <w:spacing w:val="3"/>
        </w:rPr>
        <w:t xml:space="preserve"> </w:t>
      </w:r>
      <w:r>
        <w:t>мяча</w:t>
      </w:r>
      <w:r>
        <w:rPr>
          <w:spacing w:val="8"/>
        </w:rPr>
        <w:t xml:space="preserve"> </w:t>
      </w:r>
      <w:r>
        <w:t>с</w:t>
      </w:r>
      <w:r>
        <w:rPr>
          <w:spacing w:val="3"/>
        </w:rPr>
        <w:t xml:space="preserve"> </w:t>
      </w:r>
      <w:r>
        <w:t>остановками</w:t>
      </w:r>
      <w:r>
        <w:rPr>
          <w:spacing w:val="5"/>
        </w:rPr>
        <w:t xml:space="preserve"> </w:t>
      </w:r>
      <w:r>
        <w:t>и</w:t>
      </w:r>
      <w:r>
        <w:rPr>
          <w:spacing w:val="6"/>
        </w:rPr>
        <w:t xml:space="preserve"> </w:t>
      </w:r>
      <w:r>
        <w:t>ускорениями,</w:t>
      </w:r>
      <w:r>
        <w:rPr>
          <w:spacing w:val="10"/>
        </w:rPr>
        <w:t xml:space="preserve"> </w:t>
      </w:r>
      <w:r>
        <w:t>«дриблинг»</w:t>
      </w:r>
      <w:r>
        <w:rPr>
          <w:spacing w:val="3"/>
        </w:rPr>
        <w:t xml:space="preserve"> </w:t>
      </w:r>
      <w:r>
        <w:t>мяча</w:t>
      </w:r>
      <w:r>
        <w:rPr>
          <w:spacing w:val="-57"/>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5"/>
        </w:rPr>
        <w:t xml:space="preserve"> </w:t>
      </w:r>
      <w:r>
        <w:t>и</w:t>
      </w:r>
      <w:r>
        <w:rPr>
          <w:spacing w:val="3"/>
        </w:rPr>
        <w:t xml:space="preserve"> </w:t>
      </w:r>
      <w:r>
        <w:t>спортивные</w:t>
      </w:r>
      <w:r>
        <w:rPr>
          <w:spacing w:val="1"/>
        </w:rPr>
        <w:t xml:space="preserve"> </w:t>
      </w:r>
      <w:r>
        <w:t>игры,</w:t>
      </w:r>
      <w:r>
        <w:rPr>
          <w:spacing w:val="4"/>
        </w:rPr>
        <w:t xml:space="preserve"> </w:t>
      </w:r>
      <w:r>
        <w:t>эстафеты.</w:t>
      </w:r>
    </w:p>
    <w:p w:rsidR="004C3854" w:rsidRDefault="00BB14C8">
      <w:pPr>
        <w:pStyle w:val="a3"/>
        <w:spacing w:before="1"/>
        <w:ind w:left="228" w:right="184" w:firstLine="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1"/>
        </w:rPr>
        <w:t xml:space="preserve"> </w:t>
      </w:r>
      <w:r>
        <w:t>Спрыгивание</w:t>
      </w:r>
      <w:r>
        <w:rPr>
          <w:spacing w:val="1"/>
        </w:rPr>
        <w:t xml:space="preserve"> </w:t>
      </w:r>
      <w:r>
        <w:t>с</w:t>
      </w:r>
      <w:r>
        <w:rPr>
          <w:spacing w:val="1"/>
        </w:rPr>
        <w:t xml:space="preserve"> </w:t>
      </w:r>
      <w:r>
        <w:t>возвышенной</w:t>
      </w:r>
      <w:r>
        <w:rPr>
          <w:spacing w:val="60"/>
        </w:rPr>
        <w:t xml:space="preserve"> </w:t>
      </w:r>
      <w:r>
        <w:rPr>
          <w:rFonts w:ascii="Calibri" w:hAnsi="Calibri"/>
          <w:sz w:val="20"/>
        </w:rPr>
        <w:t>443</w:t>
      </w:r>
      <w:r>
        <w:rPr>
          <w:rFonts w:ascii="Calibri" w:hAnsi="Calibri"/>
          <w:spacing w:val="1"/>
          <w:sz w:val="20"/>
        </w:rPr>
        <w:t xml:space="preserve"> </w:t>
      </w:r>
      <w:r>
        <w:t>опоры</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прыжком</w:t>
      </w:r>
      <w:r>
        <w:rPr>
          <w:spacing w:val="1"/>
        </w:rPr>
        <w:t xml:space="preserve"> </w:t>
      </w:r>
      <w:r>
        <w:t>в</w:t>
      </w:r>
      <w:r>
        <w:rPr>
          <w:spacing w:val="1"/>
        </w:rPr>
        <w:t xml:space="preserve"> </w:t>
      </w:r>
      <w:r>
        <w:t>длину</w:t>
      </w:r>
      <w:r>
        <w:rPr>
          <w:spacing w:val="1"/>
        </w:rPr>
        <w:t xml:space="preserve"> </w:t>
      </w:r>
      <w:r>
        <w:t>и</w:t>
      </w:r>
      <w:r>
        <w:rPr>
          <w:spacing w:val="1"/>
        </w:rPr>
        <w:t xml:space="preserve"> </w:t>
      </w:r>
      <w:r>
        <w:t>в</w:t>
      </w:r>
      <w:r>
        <w:rPr>
          <w:spacing w:val="1"/>
        </w:rPr>
        <w:t xml:space="preserve"> </w:t>
      </w:r>
      <w:r>
        <w:t>высоту.</w:t>
      </w:r>
      <w:r>
        <w:rPr>
          <w:spacing w:val="1"/>
        </w:rPr>
        <w:t xml:space="preserve"> </w:t>
      </w:r>
      <w:r>
        <w:t>Прыжки</w:t>
      </w:r>
      <w:r>
        <w:rPr>
          <w:spacing w:val="1"/>
        </w:rPr>
        <w:t xml:space="preserve"> </w:t>
      </w:r>
      <w:r>
        <w:t>на</w:t>
      </w:r>
      <w:r>
        <w:rPr>
          <w:spacing w:val="1"/>
        </w:rPr>
        <w:t xml:space="preserve"> </w:t>
      </w:r>
      <w:r>
        <w:t>обеих</w:t>
      </w:r>
      <w:r>
        <w:rPr>
          <w:spacing w:val="1"/>
        </w:rPr>
        <w:t xml:space="preserve"> </w:t>
      </w:r>
      <w:r>
        <w:t>ногах</w:t>
      </w:r>
      <w:r>
        <w:rPr>
          <w:spacing w:val="1"/>
        </w:rPr>
        <w:t xml:space="preserve"> </w:t>
      </w:r>
      <w:r>
        <w:t>с</w:t>
      </w:r>
      <w:r>
        <w:rPr>
          <w:spacing w:val="1"/>
        </w:rPr>
        <w:t xml:space="preserve"> </w:t>
      </w:r>
      <w:r>
        <w:t>дополнительным</w:t>
      </w:r>
      <w:r>
        <w:rPr>
          <w:spacing w:val="-2"/>
        </w:rPr>
        <w:t xml:space="preserve"> </w:t>
      </w:r>
      <w:r>
        <w:t>отягощением</w:t>
      </w:r>
      <w:r>
        <w:rPr>
          <w:spacing w:val="-2"/>
        </w:rPr>
        <w:t xml:space="preserve"> </w:t>
      </w:r>
      <w:r>
        <w:t>(вперёд,</w:t>
      </w:r>
      <w:r>
        <w:rPr>
          <w:spacing w:val="-2"/>
        </w:rPr>
        <w:t xml:space="preserve"> </w:t>
      </w:r>
      <w:r>
        <w:t>назад,</w:t>
      </w:r>
      <w:r>
        <w:rPr>
          <w:spacing w:val="-2"/>
        </w:rPr>
        <w:t xml:space="preserve"> </w:t>
      </w:r>
      <w:r>
        <w:t>в</w:t>
      </w:r>
      <w:r>
        <w:rPr>
          <w:spacing w:val="2"/>
        </w:rPr>
        <w:t xml:space="preserve"> </w:t>
      </w:r>
      <w:r>
        <w:t>приседе,</w:t>
      </w:r>
      <w:r>
        <w:rPr>
          <w:spacing w:val="3"/>
        </w:rPr>
        <w:t xml:space="preserve"> </w:t>
      </w:r>
      <w:r>
        <w:t>с</w:t>
      </w:r>
      <w:r>
        <w:rPr>
          <w:spacing w:val="-4"/>
        </w:rPr>
        <w:t xml:space="preserve"> </w:t>
      </w:r>
      <w:r>
        <w:t>продвижением</w:t>
      </w:r>
      <w:r>
        <w:rPr>
          <w:spacing w:val="-2"/>
        </w:rPr>
        <w:t xml:space="preserve"> </w:t>
      </w:r>
      <w:r>
        <w:t>вперёд).</w:t>
      </w:r>
    </w:p>
    <w:p w:rsidR="004C3854" w:rsidRDefault="00BB14C8">
      <w:pPr>
        <w:pStyle w:val="a3"/>
        <w:ind w:left="228" w:right="192"/>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w:t>
      </w:r>
      <w:r>
        <w:rPr>
          <w:spacing w:val="1"/>
        </w:rPr>
        <w:t xml:space="preserve"> </w:t>
      </w:r>
      <w:r>
        <w:t>ускорения</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Повторный</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непрерывно-интервального</w:t>
      </w:r>
      <w:r>
        <w:rPr>
          <w:spacing w:val="1"/>
        </w:rPr>
        <w:t xml:space="preserve"> </w:t>
      </w:r>
      <w:r>
        <w:t>метода.</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p>
    <w:p w:rsidR="004C3854" w:rsidRDefault="00BB14C8">
      <w:pPr>
        <w:pStyle w:val="a3"/>
        <w:spacing w:before="1"/>
        <w:ind w:left="948" w:firstLine="0"/>
      </w:pPr>
      <w:r>
        <w:t>Планируемые</w:t>
      </w:r>
      <w:r>
        <w:rPr>
          <w:spacing w:val="27"/>
        </w:rPr>
        <w:t xml:space="preserve"> </w:t>
      </w:r>
      <w:r>
        <w:t>результаты</w:t>
      </w:r>
      <w:r>
        <w:rPr>
          <w:spacing w:val="27"/>
        </w:rPr>
        <w:t xml:space="preserve"> </w:t>
      </w:r>
      <w:r>
        <w:t>освоения</w:t>
      </w:r>
      <w:r>
        <w:rPr>
          <w:spacing w:val="24"/>
        </w:rPr>
        <w:t xml:space="preserve"> </w:t>
      </w:r>
      <w:r>
        <w:t>программы</w:t>
      </w:r>
      <w:r>
        <w:rPr>
          <w:spacing w:val="31"/>
        </w:rPr>
        <w:t xml:space="preserve"> </w:t>
      </w:r>
      <w:r>
        <w:t>по</w:t>
      </w:r>
      <w:r>
        <w:rPr>
          <w:spacing w:val="28"/>
        </w:rPr>
        <w:t xml:space="preserve"> </w:t>
      </w:r>
      <w:r>
        <w:t>физической</w:t>
      </w:r>
      <w:r>
        <w:rPr>
          <w:spacing w:val="26"/>
        </w:rPr>
        <w:t xml:space="preserve"> </w:t>
      </w:r>
      <w:r>
        <w:t>культуре</w:t>
      </w:r>
      <w:r>
        <w:rPr>
          <w:spacing w:val="28"/>
        </w:rPr>
        <w:t xml:space="preserve"> </w:t>
      </w:r>
      <w:r>
        <w:t>на</w:t>
      </w:r>
      <w:r>
        <w:rPr>
          <w:spacing w:val="32"/>
        </w:rPr>
        <w:t xml:space="preserve"> </w:t>
      </w:r>
      <w:r>
        <w:t>уровне</w:t>
      </w:r>
      <w:r>
        <w:rPr>
          <w:spacing w:val="28"/>
        </w:rPr>
        <w:t xml:space="preserve"> </w:t>
      </w:r>
      <w:r>
        <w:t>среднего</w:t>
      </w:r>
    </w:p>
    <w:p w:rsidR="004C3854" w:rsidRDefault="004C3854">
      <w:pPr>
        <w:sectPr w:rsidR="004C3854">
          <w:footerReference w:type="default" r:id="rId71"/>
          <w:pgSz w:w="11900" w:h="16840"/>
          <w:pgMar w:top="480" w:right="260" w:bottom="280" w:left="780" w:header="0" w:footer="0" w:gutter="0"/>
          <w:cols w:space="720"/>
        </w:sectPr>
      </w:pPr>
    </w:p>
    <w:p w:rsidR="004C3854" w:rsidRDefault="00BB14C8">
      <w:pPr>
        <w:pStyle w:val="a3"/>
        <w:spacing w:before="79"/>
        <w:ind w:left="228" w:firstLine="0"/>
        <w:jc w:val="left"/>
      </w:pPr>
      <w:r>
        <w:lastRenderedPageBreak/>
        <w:t>общего</w:t>
      </w:r>
      <w:r>
        <w:rPr>
          <w:spacing w:val="-6"/>
        </w:rPr>
        <w:t xml:space="preserve"> </w:t>
      </w:r>
      <w:r>
        <w:t>образования.</w:t>
      </w:r>
    </w:p>
    <w:p w:rsidR="004C3854" w:rsidRDefault="00BB14C8">
      <w:pPr>
        <w:pStyle w:val="a3"/>
        <w:spacing w:before="5" w:line="237" w:lineRule="auto"/>
        <w:ind w:left="228"/>
        <w:jc w:val="left"/>
      </w:pPr>
      <w:r>
        <w:t>В</w:t>
      </w:r>
      <w:r>
        <w:rPr>
          <w:spacing w:val="11"/>
        </w:rPr>
        <w:t xml:space="preserve"> </w:t>
      </w:r>
      <w:r>
        <w:t>результате</w:t>
      </w:r>
      <w:r>
        <w:rPr>
          <w:spacing w:val="12"/>
        </w:rPr>
        <w:t xml:space="preserve"> </w:t>
      </w:r>
      <w:r>
        <w:t>изучения</w:t>
      </w:r>
      <w:r>
        <w:rPr>
          <w:spacing w:val="12"/>
        </w:rPr>
        <w:t xml:space="preserve"> </w:t>
      </w:r>
      <w:r>
        <w:t>физической</w:t>
      </w:r>
      <w:r>
        <w:rPr>
          <w:spacing w:val="13"/>
        </w:rPr>
        <w:t xml:space="preserve"> </w:t>
      </w:r>
      <w:r>
        <w:t>культуры</w:t>
      </w:r>
      <w:r>
        <w:rPr>
          <w:spacing w:val="19"/>
        </w:rPr>
        <w:t xml:space="preserve"> </w:t>
      </w:r>
      <w:r>
        <w:t>на</w:t>
      </w:r>
      <w:r>
        <w:rPr>
          <w:spacing w:val="8"/>
        </w:rPr>
        <w:t xml:space="preserve"> </w:t>
      </w:r>
      <w:r>
        <w:t>уровне</w:t>
      </w:r>
      <w:r>
        <w:rPr>
          <w:spacing w:val="12"/>
        </w:rPr>
        <w:t xml:space="preserve"> </w:t>
      </w:r>
      <w:r>
        <w:t>среднего</w:t>
      </w:r>
      <w:r>
        <w:rPr>
          <w:spacing w:val="12"/>
        </w:rPr>
        <w:t xml:space="preserve"> </w:t>
      </w:r>
      <w:r>
        <w:t>общего</w:t>
      </w:r>
      <w:r>
        <w:rPr>
          <w:spacing w:val="12"/>
        </w:rPr>
        <w:t xml:space="preserve"> </w:t>
      </w:r>
      <w:r>
        <w:t>образования</w:t>
      </w:r>
      <w:r>
        <w:rPr>
          <w:spacing w:val="12"/>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 личностные</w:t>
      </w:r>
      <w:r>
        <w:rPr>
          <w:spacing w:val="-5"/>
        </w:rPr>
        <w:t xml:space="preserve"> </w:t>
      </w:r>
      <w:r>
        <w:t>результаты:</w:t>
      </w:r>
    </w:p>
    <w:p w:rsidR="004C3854" w:rsidRDefault="00BB14C8" w:rsidP="001B2550">
      <w:pPr>
        <w:pStyle w:val="a4"/>
        <w:numPr>
          <w:ilvl w:val="0"/>
          <w:numId w:val="22"/>
        </w:numPr>
        <w:tabs>
          <w:tab w:val="left" w:pos="1309"/>
        </w:tabs>
        <w:spacing w:before="3" w:line="275" w:lineRule="exact"/>
        <w:rPr>
          <w:sz w:val="24"/>
        </w:rPr>
      </w:pPr>
      <w:r>
        <w:rPr>
          <w:sz w:val="24"/>
        </w:rPr>
        <w:t>гражданского</w:t>
      </w:r>
      <w:r>
        <w:rPr>
          <w:spacing w:val="-2"/>
          <w:sz w:val="24"/>
        </w:rPr>
        <w:t xml:space="preserve"> </w:t>
      </w:r>
      <w:r>
        <w:rPr>
          <w:sz w:val="24"/>
        </w:rPr>
        <w:t>воспитания:</w:t>
      </w:r>
    </w:p>
    <w:p w:rsidR="004C3854" w:rsidRDefault="00BB14C8">
      <w:pPr>
        <w:pStyle w:val="a3"/>
        <w:spacing w:line="242" w:lineRule="auto"/>
        <w:ind w:left="228" w:right="262"/>
        <w:jc w:val="left"/>
      </w:pPr>
      <w:r>
        <w:t>сформированность</w:t>
      </w:r>
      <w:r>
        <w:rPr>
          <w:spacing w:val="23"/>
        </w:rPr>
        <w:t xml:space="preserve"> </w:t>
      </w:r>
      <w:r>
        <w:t>гражданской</w:t>
      </w:r>
      <w:r>
        <w:rPr>
          <w:spacing w:val="27"/>
        </w:rPr>
        <w:t xml:space="preserve"> </w:t>
      </w:r>
      <w:r>
        <w:t>позиции</w:t>
      </w:r>
      <w:r>
        <w:rPr>
          <w:spacing w:val="18"/>
        </w:rPr>
        <w:t xml:space="preserve"> </w:t>
      </w:r>
      <w:r>
        <w:t>обучающегося</w:t>
      </w:r>
      <w:r>
        <w:rPr>
          <w:spacing w:val="26"/>
        </w:rPr>
        <w:t xml:space="preserve"> </w:t>
      </w:r>
      <w:r>
        <w:t>как</w:t>
      </w:r>
      <w:r>
        <w:rPr>
          <w:spacing w:val="25"/>
        </w:rPr>
        <w:t xml:space="preserve"> </w:t>
      </w:r>
      <w:r>
        <w:t>активного</w:t>
      </w:r>
      <w:r>
        <w:rPr>
          <w:spacing w:val="26"/>
        </w:rPr>
        <w:t xml:space="preserve"> </w:t>
      </w:r>
      <w:r>
        <w:t>и</w:t>
      </w:r>
      <w:r>
        <w:rPr>
          <w:spacing w:val="22"/>
        </w:rPr>
        <w:t xml:space="preserve"> </w:t>
      </w:r>
      <w:r>
        <w:t>ответственного</w:t>
      </w:r>
      <w:r>
        <w:rPr>
          <w:spacing w:val="-57"/>
        </w:rPr>
        <w:t xml:space="preserve"> </w:t>
      </w:r>
      <w:r>
        <w:t>члена российского</w:t>
      </w:r>
      <w:r>
        <w:rPr>
          <w:spacing w:val="-3"/>
        </w:rPr>
        <w:t xml:space="preserve"> </w:t>
      </w:r>
      <w:r>
        <w:t>общества;</w:t>
      </w:r>
    </w:p>
    <w:p w:rsidR="004C3854" w:rsidRDefault="00BB14C8">
      <w:pPr>
        <w:pStyle w:val="a3"/>
        <w:tabs>
          <w:tab w:val="left" w:pos="2389"/>
          <w:tab w:val="left" w:pos="4180"/>
        </w:tabs>
        <w:spacing w:line="242" w:lineRule="auto"/>
        <w:ind w:left="948" w:right="616" w:firstLine="0"/>
        <w:jc w:val="left"/>
      </w:pPr>
      <w:r>
        <w:t>осознание</w:t>
      </w:r>
      <w:r>
        <w:rPr>
          <w:spacing w:val="-4"/>
        </w:rPr>
        <w:t xml:space="preserve"> </w:t>
      </w:r>
      <w:r>
        <w:t>своих</w:t>
      </w:r>
      <w:r>
        <w:rPr>
          <w:spacing w:val="-7"/>
        </w:rPr>
        <w:t xml:space="preserve"> </w:t>
      </w:r>
      <w:r>
        <w:t>конституционных</w:t>
      </w:r>
      <w:r>
        <w:rPr>
          <w:spacing w:val="-6"/>
        </w:rPr>
        <w:t xml:space="preserve"> </w:t>
      </w:r>
      <w:r>
        <w:t>прав</w:t>
      </w:r>
      <w:r>
        <w:rPr>
          <w:spacing w:val="-2"/>
        </w:rPr>
        <w:t xml:space="preserve"> </w:t>
      </w:r>
      <w:r>
        <w:t>и</w:t>
      </w:r>
      <w:r>
        <w:rPr>
          <w:spacing w:val="-10"/>
        </w:rPr>
        <w:t xml:space="preserve"> </w:t>
      </w:r>
      <w:r>
        <w:t>обязанностей,</w:t>
      </w:r>
      <w:r>
        <w:rPr>
          <w:spacing w:val="-1"/>
        </w:rPr>
        <w:t xml:space="preserve"> </w:t>
      </w:r>
      <w:r>
        <w:t>уважение</w:t>
      </w:r>
      <w:r>
        <w:rPr>
          <w:spacing w:val="-3"/>
        </w:rPr>
        <w:t xml:space="preserve"> </w:t>
      </w:r>
      <w:r>
        <w:t>закона</w:t>
      </w:r>
      <w:r>
        <w:rPr>
          <w:spacing w:val="-3"/>
        </w:rPr>
        <w:t xml:space="preserve"> </w:t>
      </w:r>
      <w:r>
        <w:t>и</w:t>
      </w:r>
      <w:r>
        <w:rPr>
          <w:spacing w:val="-6"/>
        </w:rPr>
        <w:t xml:space="preserve"> </w:t>
      </w:r>
      <w:r>
        <w:t>правопорядка;</w:t>
      </w:r>
      <w:r>
        <w:rPr>
          <w:spacing w:val="-57"/>
        </w:rPr>
        <w:t xml:space="preserve"> </w:t>
      </w:r>
      <w:r>
        <w:t>принятие</w:t>
      </w:r>
      <w:r>
        <w:tab/>
        <w:t>традиционных</w:t>
      </w:r>
      <w:r>
        <w:tab/>
        <w:t>национальных,</w:t>
      </w:r>
      <w:r>
        <w:rPr>
          <w:spacing w:val="-3"/>
        </w:rPr>
        <w:t xml:space="preserve"> </w:t>
      </w:r>
      <w:r>
        <w:t>общечеловеческих</w:t>
      </w:r>
      <w:r>
        <w:rPr>
          <w:spacing w:val="-4"/>
        </w:rPr>
        <w:t xml:space="preserve"> </w:t>
      </w:r>
      <w:r>
        <w:t>гуманистических</w:t>
      </w:r>
    </w:p>
    <w:p w:rsidR="004C3854" w:rsidRDefault="00BB14C8">
      <w:pPr>
        <w:pStyle w:val="a3"/>
        <w:spacing w:line="271" w:lineRule="exact"/>
        <w:ind w:left="228" w:firstLine="0"/>
        <w:jc w:val="left"/>
      </w:pPr>
      <w:r>
        <w:t>и демократических</w:t>
      </w:r>
      <w:r>
        <w:rPr>
          <w:spacing w:val="-5"/>
        </w:rPr>
        <w:t xml:space="preserve"> </w:t>
      </w:r>
      <w:r>
        <w:t>ценностей;</w:t>
      </w:r>
    </w:p>
    <w:p w:rsidR="004C3854" w:rsidRDefault="00BB14C8">
      <w:pPr>
        <w:pStyle w:val="a3"/>
        <w:tabs>
          <w:tab w:val="left" w:pos="4180"/>
        </w:tabs>
        <w:spacing w:line="237" w:lineRule="auto"/>
        <w:ind w:left="228" w:right="1279"/>
        <w:jc w:val="left"/>
      </w:pPr>
      <w:r>
        <w:t>готовность</w:t>
      </w:r>
      <w:r>
        <w:rPr>
          <w:spacing w:val="-3"/>
        </w:rPr>
        <w:t xml:space="preserve"> </w:t>
      </w:r>
      <w:r>
        <w:t>противостоять</w:t>
      </w:r>
      <w:r>
        <w:tab/>
        <w:t>идеологии</w:t>
      </w:r>
      <w:r>
        <w:rPr>
          <w:spacing w:val="-7"/>
        </w:rPr>
        <w:t xml:space="preserve"> </w:t>
      </w:r>
      <w:r>
        <w:t>экстремизма,</w:t>
      </w:r>
      <w:r>
        <w:rPr>
          <w:spacing w:val="-6"/>
        </w:rPr>
        <w:t xml:space="preserve"> </w:t>
      </w:r>
      <w:r>
        <w:t>национализма,</w:t>
      </w:r>
      <w:r>
        <w:rPr>
          <w:spacing w:val="-11"/>
        </w:rPr>
        <w:t xml:space="preserve"> </w:t>
      </w:r>
      <w:r>
        <w:t>ксенофобии,</w:t>
      </w:r>
      <w:r>
        <w:rPr>
          <w:spacing w:val="-57"/>
        </w:rPr>
        <w:t xml:space="preserve"> </w:t>
      </w:r>
      <w:r>
        <w:t>дискриминации</w:t>
      </w:r>
      <w:r>
        <w:rPr>
          <w:spacing w:val="-4"/>
        </w:rPr>
        <w:t xml:space="preserve"> </w:t>
      </w:r>
      <w:r>
        <w:t>по</w:t>
      </w:r>
      <w:r>
        <w:rPr>
          <w:spacing w:val="3"/>
        </w:rPr>
        <w:t xml:space="preserve"> </w:t>
      </w:r>
      <w:r>
        <w:t>социальным,</w:t>
      </w:r>
      <w:r>
        <w:rPr>
          <w:spacing w:val="-3"/>
        </w:rPr>
        <w:t xml:space="preserve"> </w:t>
      </w:r>
      <w:r>
        <w:t>религиозным,</w:t>
      </w:r>
      <w:r>
        <w:rPr>
          <w:spacing w:val="-6"/>
        </w:rPr>
        <w:t xml:space="preserve"> </w:t>
      </w:r>
      <w:r>
        <w:t>расовым,</w:t>
      </w:r>
      <w:r>
        <w:rPr>
          <w:spacing w:val="-3"/>
        </w:rPr>
        <w:t xml:space="preserve"> </w:t>
      </w:r>
      <w:r>
        <w:t>национальным</w:t>
      </w:r>
      <w:r>
        <w:rPr>
          <w:spacing w:val="1"/>
        </w:rPr>
        <w:t xml:space="preserve"> </w:t>
      </w:r>
      <w:r>
        <w:t>признакам;</w:t>
      </w:r>
    </w:p>
    <w:p w:rsidR="004C3854" w:rsidRDefault="00BB14C8">
      <w:pPr>
        <w:pStyle w:val="a3"/>
        <w:spacing w:before="4" w:line="237" w:lineRule="auto"/>
        <w:ind w:left="228" w:right="188"/>
        <w:jc w:val="left"/>
      </w:pPr>
      <w:r>
        <w:t>готовность</w:t>
      </w:r>
      <w:r>
        <w:rPr>
          <w:spacing w:val="14"/>
        </w:rPr>
        <w:t xml:space="preserve"> </w:t>
      </w:r>
      <w:r>
        <w:t>вести</w:t>
      </w:r>
      <w:r>
        <w:rPr>
          <w:spacing w:val="18"/>
        </w:rPr>
        <w:t xml:space="preserve"> </w:t>
      </w:r>
      <w:r>
        <w:t>совместную</w:t>
      </w:r>
      <w:r>
        <w:rPr>
          <w:spacing w:val="20"/>
        </w:rPr>
        <w:t xml:space="preserve"> </w:t>
      </w:r>
      <w:r>
        <w:t>деятельность</w:t>
      </w:r>
      <w:r>
        <w:rPr>
          <w:spacing w:val="18"/>
        </w:rPr>
        <w:t xml:space="preserve"> </w:t>
      </w:r>
      <w:r>
        <w:t>в</w:t>
      </w:r>
      <w:r>
        <w:rPr>
          <w:spacing w:val="14"/>
        </w:rPr>
        <w:t xml:space="preserve"> </w:t>
      </w:r>
      <w:r>
        <w:t>интересах</w:t>
      </w:r>
      <w:r>
        <w:rPr>
          <w:spacing w:val="12"/>
        </w:rPr>
        <w:t xml:space="preserve"> </w:t>
      </w:r>
      <w:r>
        <w:t>гражданского</w:t>
      </w:r>
      <w:r>
        <w:rPr>
          <w:spacing w:val="17"/>
        </w:rPr>
        <w:t xml:space="preserve"> </w:t>
      </w:r>
      <w:r>
        <w:t>общества,</w:t>
      </w:r>
      <w:r>
        <w:rPr>
          <w:spacing w:val="19"/>
        </w:rPr>
        <w:t xml:space="preserve"> </w:t>
      </w:r>
      <w:r>
        <w:t>участвовать</w:t>
      </w:r>
      <w:r>
        <w:rPr>
          <w:spacing w:val="-57"/>
        </w:rPr>
        <w:t xml:space="preserve"> </w:t>
      </w:r>
      <w:r>
        <w:t>в</w:t>
      </w:r>
      <w:r>
        <w:rPr>
          <w:spacing w:val="2"/>
        </w:rPr>
        <w:t xml:space="preserve"> </w:t>
      </w:r>
      <w:r>
        <w:t>самоуправлении</w:t>
      </w:r>
      <w:r>
        <w:rPr>
          <w:spacing w:val="3"/>
        </w:rPr>
        <w:t xml:space="preserve"> </w:t>
      </w:r>
      <w:r>
        <w:t>в</w:t>
      </w:r>
      <w:r>
        <w:rPr>
          <w:spacing w:val="-1"/>
        </w:rPr>
        <w:t xml:space="preserve"> </w:t>
      </w:r>
      <w:r>
        <w:t>школе и</w:t>
      </w:r>
      <w:r>
        <w:rPr>
          <w:spacing w:val="-2"/>
        </w:rPr>
        <w:t xml:space="preserve"> </w:t>
      </w:r>
      <w:r>
        <w:t>детско-юношеских</w:t>
      </w:r>
      <w:r>
        <w:rPr>
          <w:spacing w:val="-2"/>
        </w:rPr>
        <w:t xml:space="preserve"> </w:t>
      </w:r>
      <w:r>
        <w:t>организациях;</w:t>
      </w:r>
    </w:p>
    <w:p w:rsidR="004C3854" w:rsidRDefault="00BB14C8">
      <w:pPr>
        <w:pStyle w:val="a3"/>
        <w:spacing w:before="6" w:line="237" w:lineRule="auto"/>
        <w:ind w:left="228"/>
        <w:jc w:val="left"/>
      </w:pPr>
      <w:r>
        <w:t>умение</w:t>
      </w:r>
      <w:r>
        <w:rPr>
          <w:spacing w:val="45"/>
        </w:rPr>
        <w:t xml:space="preserve"> </w:t>
      </w:r>
      <w:r>
        <w:t>взаимодействовать</w:t>
      </w:r>
      <w:r>
        <w:rPr>
          <w:spacing w:val="48"/>
        </w:rPr>
        <w:t xml:space="preserve"> </w:t>
      </w:r>
      <w:r>
        <w:t>с</w:t>
      </w:r>
      <w:r>
        <w:rPr>
          <w:spacing w:val="41"/>
        </w:rPr>
        <w:t xml:space="preserve"> </w:t>
      </w:r>
      <w:r>
        <w:t>социальными</w:t>
      </w:r>
      <w:r>
        <w:rPr>
          <w:spacing w:val="42"/>
        </w:rPr>
        <w:t xml:space="preserve"> </w:t>
      </w:r>
      <w:r>
        <w:t>институтами</w:t>
      </w:r>
      <w:r>
        <w:rPr>
          <w:spacing w:val="48"/>
        </w:rPr>
        <w:t xml:space="preserve"> </w:t>
      </w:r>
      <w:r>
        <w:t>в</w:t>
      </w:r>
      <w:r>
        <w:rPr>
          <w:spacing w:val="48"/>
        </w:rPr>
        <w:t xml:space="preserve"> </w:t>
      </w:r>
      <w:r>
        <w:t>соответствии</w:t>
      </w:r>
      <w:r>
        <w:rPr>
          <w:spacing w:val="47"/>
        </w:rPr>
        <w:t xml:space="preserve"> </w:t>
      </w:r>
      <w:r>
        <w:t>с</w:t>
      </w:r>
      <w:r>
        <w:rPr>
          <w:spacing w:val="46"/>
        </w:rPr>
        <w:t xml:space="preserve"> </w:t>
      </w:r>
      <w:r>
        <w:t>их</w:t>
      </w:r>
      <w:r>
        <w:rPr>
          <w:spacing w:val="42"/>
        </w:rPr>
        <w:t xml:space="preserve"> </w:t>
      </w:r>
      <w:r>
        <w:t>функциями</w:t>
      </w:r>
      <w:r>
        <w:rPr>
          <w:spacing w:val="48"/>
        </w:rPr>
        <w:t xml:space="preserve"> </w:t>
      </w:r>
      <w:r>
        <w:t>и</w:t>
      </w:r>
      <w:r>
        <w:rPr>
          <w:spacing w:val="-57"/>
        </w:rPr>
        <w:t xml:space="preserve"> </w:t>
      </w:r>
      <w:r>
        <w:t>назначением;</w:t>
      </w:r>
    </w:p>
    <w:p w:rsidR="004C3854" w:rsidRDefault="00BB14C8">
      <w:pPr>
        <w:pStyle w:val="a3"/>
        <w:spacing w:before="3" w:line="275" w:lineRule="exact"/>
        <w:ind w:left="948" w:firstLine="0"/>
        <w:jc w:val="left"/>
      </w:pPr>
      <w:r>
        <w:t>готовность</w:t>
      </w:r>
      <w:r>
        <w:rPr>
          <w:spacing w:val="-4"/>
        </w:rPr>
        <w:t xml:space="preserve"> </w:t>
      </w:r>
      <w:r>
        <w:t>к</w:t>
      </w:r>
      <w:r>
        <w:rPr>
          <w:spacing w:val="-7"/>
        </w:rPr>
        <w:t xml:space="preserve"> </w:t>
      </w:r>
      <w:r>
        <w:t>гуманитарной</w:t>
      </w:r>
      <w:r>
        <w:rPr>
          <w:spacing w:val="-4"/>
        </w:rPr>
        <w:t xml:space="preserve"> </w:t>
      </w:r>
      <w:r>
        <w:t>и волонтёрской деятельности;</w:t>
      </w:r>
    </w:p>
    <w:p w:rsidR="004C3854" w:rsidRDefault="00BB14C8" w:rsidP="001B2550">
      <w:pPr>
        <w:pStyle w:val="a4"/>
        <w:numPr>
          <w:ilvl w:val="0"/>
          <w:numId w:val="22"/>
        </w:numPr>
        <w:tabs>
          <w:tab w:val="left" w:pos="1329"/>
        </w:tabs>
        <w:spacing w:line="275" w:lineRule="exact"/>
        <w:ind w:left="1328" w:hanging="381"/>
        <w:rPr>
          <w:sz w:val="24"/>
        </w:rPr>
      </w:pPr>
      <w:r>
        <w:rPr>
          <w:sz w:val="24"/>
        </w:rPr>
        <w:t>патриотического воспитания:</w:t>
      </w:r>
    </w:p>
    <w:p w:rsidR="004C3854" w:rsidRDefault="00BB14C8">
      <w:pPr>
        <w:pStyle w:val="a3"/>
        <w:spacing w:before="5" w:line="237" w:lineRule="auto"/>
        <w:ind w:left="228" w:right="187"/>
      </w:pPr>
      <w:r>
        <w:t>сформированность российской гражданской идентичности, патриотизма, уважения к своему</w:t>
      </w:r>
      <w:r>
        <w:rPr>
          <w:spacing w:val="1"/>
        </w:rPr>
        <w:t xml:space="preserve"> </w:t>
      </w:r>
      <w:r>
        <w:t>народу, чувства ответственности перед Родиной, гордости за свой край, свою Родину, свой язык и</w:t>
      </w:r>
      <w:r>
        <w:rPr>
          <w:spacing w:val="1"/>
        </w:rPr>
        <w:t xml:space="preserve"> </w:t>
      </w:r>
      <w:r>
        <w:t>культуру,</w:t>
      </w:r>
      <w:r>
        <w:rPr>
          <w:spacing w:val="3"/>
        </w:rPr>
        <w:t xml:space="preserve"> </w:t>
      </w:r>
      <w:r>
        <w:t>прошлое</w:t>
      </w:r>
      <w:r>
        <w:rPr>
          <w:spacing w:val="-5"/>
        </w:rPr>
        <w:t xml:space="preserve"> </w:t>
      </w:r>
      <w:r>
        <w:t>и</w:t>
      </w:r>
      <w:r>
        <w:rPr>
          <w:spacing w:val="3"/>
        </w:rPr>
        <w:t xml:space="preserve"> </w:t>
      </w:r>
      <w:r>
        <w:t>настоящее многонационального</w:t>
      </w:r>
      <w:r>
        <w:rPr>
          <w:spacing w:val="2"/>
        </w:rPr>
        <w:t xml:space="preserve"> </w:t>
      </w:r>
      <w:r>
        <w:t>народа России;</w:t>
      </w:r>
    </w:p>
    <w:p w:rsidR="004C3854" w:rsidRDefault="00BB14C8">
      <w:pPr>
        <w:pStyle w:val="a3"/>
        <w:spacing w:before="4"/>
        <w:ind w:left="228" w:right="192"/>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61"/>
        </w:rPr>
        <w:t xml:space="preserve"> </w:t>
      </w:r>
      <w:r>
        <w:t>природному</w:t>
      </w:r>
      <w:r>
        <w:rPr>
          <w:spacing w:val="1"/>
        </w:rPr>
        <w:t xml:space="preserve"> </w:t>
      </w:r>
      <w:r>
        <w:t>наследию, памятникам, традициям народов России, достижениям России в науке, искусстве, спорте,</w:t>
      </w:r>
      <w:r>
        <w:rPr>
          <w:spacing w:val="1"/>
        </w:rPr>
        <w:t xml:space="preserve"> </w:t>
      </w:r>
      <w:r>
        <w:t>технологиях,</w:t>
      </w:r>
      <w:r>
        <w:rPr>
          <w:spacing w:val="3"/>
        </w:rPr>
        <w:t xml:space="preserve"> </w:t>
      </w:r>
      <w:r>
        <w:t>труде;</w:t>
      </w:r>
    </w:p>
    <w:p w:rsidR="004C3854" w:rsidRDefault="00BB14C8">
      <w:pPr>
        <w:pStyle w:val="a3"/>
        <w:spacing w:line="242" w:lineRule="auto"/>
        <w:ind w:left="228" w:right="201"/>
      </w:pPr>
      <w:r>
        <w:t>идейную убеждённость, готовность к служению и защите Отечества, ответственность за его</w:t>
      </w:r>
      <w:r>
        <w:rPr>
          <w:spacing w:val="1"/>
        </w:rPr>
        <w:t xml:space="preserve"> </w:t>
      </w:r>
      <w:r>
        <w:t>судьбу;</w:t>
      </w:r>
    </w:p>
    <w:p w:rsidR="004C3854" w:rsidRDefault="00BB14C8" w:rsidP="001B2550">
      <w:pPr>
        <w:pStyle w:val="a4"/>
        <w:numPr>
          <w:ilvl w:val="0"/>
          <w:numId w:val="22"/>
        </w:numPr>
        <w:tabs>
          <w:tab w:val="left" w:pos="1334"/>
        </w:tabs>
        <w:spacing w:line="271" w:lineRule="exact"/>
        <w:ind w:left="1333" w:hanging="386"/>
        <w:rPr>
          <w:sz w:val="24"/>
        </w:rPr>
      </w:pPr>
      <w:r>
        <w:rPr>
          <w:sz w:val="24"/>
        </w:rPr>
        <w:t>духовно-нравственного</w:t>
      </w:r>
      <w:r>
        <w:rPr>
          <w:spacing w:val="-4"/>
          <w:sz w:val="24"/>
        </w:rPr>
        <w:t xml:space="preserve"> </w:t>
      </w:r>
      <w:r>
        <w:rPr>
          <w:sz w:val="24"/>
        </w:rPr>
        <w:t>воспитания:</w:t>
      </w:r>
    </w:p>
    <w:p w:rsidR="004C3854" w:rsidRDefault="00BB14C8">
      <w:pPr>
        <w:pStyle w:val="a3"/>
        <w:spacing w:before="2" w:line="237" w:lineRule="auto"/>
        <w:ind w:left="948" w:right="2998" w:firstLine="0"/>
      </w:pPr>
      <w:r>
        <w:t>осознание духовных ценностей российского народа;</w:t>
      </w:r>
      <w:r>
        <w:rPr>
          <w:spacing w:val="1"/>
        </w:rPr>
        <w:t xml:space="preserve"> </w:t>
      </w:r>
      <w:r>
        <w:t>сформированность</w:t>
      </w:r>
      <w:r>
        <w:rPr>
          <w:spacing w:val="-9"/>
        </w:rPr>
        <w:t xml:space="preserve"> </w:t>
      </w:r>
      <w:r>
        <w:t>нравственного</w:t>
      </w:r>
      <w:r>
        <w:rPr>
          <w:spacing w:val="-6"/>
        </w:rPr>
        <w:t xml:space="preserve"> </w:t>
      </w:r>
      <w:r>
        <w:t>сознания,</w:t>
      </w:r>
      <w:r>
        <w:rPr>
          <w:spacing w:val="-3"/>
        </w:rPr>
        <w:t xml:space="preserve"> </w:t>
      </w:r>
      <w:r>
        <w:t>этического</w:t>
      </w:r>
      <w:r>
        <w:rPr>
          <w:spacing w:val="-6"/>
        </w:rPr>
        <w:t xml:space="preserve"> </w:t>
      </w:r>
      <w:r>
        <w:t>поведения;</w:t>
      </w:r>
    </w:p>
    <w:p w:rsidR="004C3854" w:rsidRDefault="00BB14C8">
      <w:pPr>
        <w:pStyle w:val="a3"/>
        <w:spacing w:before="6" w:line="237" w:lineRule="auto"/>
        <w:ind w:left="228" w:right="202"/>
        <w:jc w:val="left"/>
      </w:pPr>
      <w:r>
        <w:t>способность</w:t>
      </w:r>
      <w:r>
        <w:rPr>
          <w:spacing w:val="45"/>
        </w:rPr>
        <w:t xml:space="preserve"> </w:t>
      </w:r>
      <w:r>
        <w:t>оценивать</w:t>
      </w:r>
      <w:r>
        <w:rPr>
          <w:spacing w:val="50"/>
        </w:rPr>
        <w:t xml:space="preserve"> </w:t>
      </w:r>
      <w:r>
        <w:t>ситуацию</w:t>
      </w:r>
      <w:r>
        <w:rPr>
          <w:spacing w:val="46"/>
        </w:rPr>
        <w:t xml:space="preserve"> </w:t>
      </w:r>
      <w:r>
        <w:t>и</w:t>
      </w:r>
      <w:r>
        <w:rPr>
          <w:spacing w:val="49"/>
        </w:rPr>
        <w:t xml:space="preserve"> </w:t>
      </w:r>
      <w:r>
        <w:t>принимать</w:t>
      </w:r>
      <w:r>
        <w:rPr>
          <w:spacing w:val="45"/>
        </w:rPr>
        <w:t xml:space="preserve"> </w:t>
      </w:r>
      <w:r>
        <w:t>осознанные</w:t>
      </w:r>
      <w:r>
        <w:rPr>
          <w:spacing w:val="47"/>
        </w:rPr>
        <w:t xml:space="preserve"> </w:t>
      </w:r>
      <w:r>
        <w:t>решения,</w:t>
      </w:r>
      <w:r>
        <w:rPr>
          <w:spacing w:val="45"/>
        </w:rPr>
        <w:t xml:space="preserve"> </w:t>
      </w:r>
      <w:r>
        <w:t>ориентируясь</w:t>
      </w:r>
      <w:r>
        <w:rPr>
          <w:spacing w:val="49"/>
        </w:rPr>
        <w:t xml:space="preserve"> </w:t>
      </w:r>
      <w:r>
        <w:t>на</w:t>
      </w:r>
      <w:r>
        <w:rPr>
          <w:spacing w:val="-57"/>
        </w:rPr>
        <w:t xml:space="preserve"> </w:t>
      </w:r>
      <w:r>
        <w:t>морально-нравственные нормы</w:t>
      </w:r>
      <w:r>
        <w:rPr>
          <w:spacing w:val="-1"/>
        </w:rPr>
        <w:t xml:space="preserve"> </w:t>
      </w:r>
      <w:r>
        <w:t>и</w:t>
      </w:r>
      <w:r>
        <w:rPr>
          <w:spacing w:val="3"/>
        </w:rPr>
        <w:t xml:space="preserve"> </w:t>
      </w:r>
      <w:r>
        <w:t>ценности;</w:t>
      </w:r>
    </w:p>
    <w:p w:rsidR="004C3854" w:rsidRDefault="00BB14C8">
      <w:pPr>
        <w:pStyle w:val="a3"/>
        <w:spacing w:before="3" w:line="275" w:lineRule="exact"/>
        <w:ind w:left="948" w:firstLine="0"/>
        <w:jc w:val="left"/>
      </w:pPr>
      <w:r>
        <w:t>осознание</w:t>
      </w:r>
      <w:r>
        <w:rPr>
          <w:spacing w:val="-4"/>
        </w:rPr>
        <w:t xml:space="preserve"> </w:t>
      </w:r>
      <w:r>
        <w:t>личного</w:t>
      </w:r>
      <w:r>
        <w:rPr>
          <w:spacing w:val="-2"/>
        </w:rPr>
        <w:t xml:space="preserve"> </w:t>
      </w:r>
      <w:r>
        <w:t>вклада</w:t>
      </w:r>
      <w:r>
        <w:rPr>
          <w:spacing w:val="-3"/>
        </w:rPr>
        <w:t xml:space="preserve"> </w:t>
      </w:r>
      <w:r>
        <w:t>в</w:t>
      </w:r>
      <w:r>
        <w:rPr>
          <w:spacing w:val="-1"/>
        </w:rPr>
        <w:t xml:space="preserve"> </w:t>
      </w:r>
      <w:r>
        <w:t>построение</w:t>
      </w:r>
      <w:r>
        <w:rPr>
          <w:spacing w:val="-3"/>
        </w:rPr>
        <w:t xml:space="preserve"> </w:t>
      </w:r>
      <w:r>
        <w:t>устойчивого</w:t>
      </w:r>
      <w:r>
        <w:rPr>
          <w:spacing w:val="-2"/>
        </w:rPr>
        <w:t xml:space="preserve"> </w:t>
      </w:r>
      <w:r>
        <w:t>будущего;</w:t>
      </w:r>
    </w:p>
    <w:p w:rsidR="004C3854" w:rsidRDefault="00BB14C8">
      <w:pPr>
        <w:pStyle w:val="a3"/>
        <w:spacing w:line="242" w:lineRule="auto"/>
        <w:ind w:left="228" w:right="1005"/>
        <w:jc w:val="left"/>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w:t>
      </w:r>
      <w:r>
        <w:rPr>
          <w:spacing w:val="-57"/>
        </w:rPr>
        <w:t xml:space="preserve"> </w:t>
      </w:r>
      <w:r>
        <w:t>принятия</w:t>
      </w:r>
      <w:r>
        <w:rPr>
          <w:spacing w:val="-4"/>
        </w:rPr>
        <w:t xml:space="preserve"> </w:t>
      </w:r>
      <w:r>
        <w:t>ценностей</w:t>
      </w:r>
      <w:r>
        <w:rPr>
          <w:spacing w:val="-3"/>
        </w:rPr>
        <w:t xml:space="preserve"> </w:t>
      </w:r>
      <w:r>
        <w:t>семейной</w:t>
      </w:r>
      <w:r>
        <w:rPr>
          <w:spacing w:val="-2"/>
        </w:rPr>
        <w:t xml:space="preserve"> </w:t>
      </w:r>
      <w:r>
        <w:t>жизни</w:t>
      </w:r>
      <w:r>
        <w:rPr>
          <w:spacing w:val="-3"/>
        </w:rPr>
        <w:t xml:space="preserve"> </w:t>
      </w:r>
      <w:r>
        <w:t>в</w:t>
      </w:r>
      <w:r>
        <w:rPr>
          <w:spacing w:val="-1"/>
        </w:rPr>
        <w:t xml:space="preserve"> </w:t>
      </w:r>
      <w:r>
        <w:t>соответствии</w:t>
      </w:r>
      <w:r>
        <w:rPr>
          <w:spacing w:val="2"/>
        </w:rPr>
        <w:t xml:space="preserve"> </w:t>
      </w:r>
      <w:r>
        <w:t>с</w:t>
      </w:r>
      <w:r>
        <w:rPr>
          <w:spacing w:val="-5"/>
        </w:rPr>
        <w:t xml:space="preserve"> </w:t>
      </w:r>
      <w:r>
        <w:t>традициями</w:t>
      </w:r>
      <w:r>
        <w:rPr>
          <w:spacing w:val="3"/>
        </w:rPr>
        <w:t xml:space="preserve"> </w:t>
      </w:r>
      <w:r>
        <w:t>народов</w:t>
      </w:r>
      <w:r>
        <w:rPr>
          <w:spacing w:val="-2"/>
        </w:rPr>
        <w:t xml:space="preserve"> </w:t>
      </w:r>
      <w:r>
        <w:t>России;</w:t>
      </w:r>
    </w:p>
    <w:p w:rsidR="004C3854" w:rsidRDefault="00BB14C8" w:rsidP="001B2550">
      <w:pPr>
        <w:pStyle w:val="a4"/>
        <w:numPr>
          <w:ilvl w:val="0"/>
          <w:numId w:val="22"/>
        </w:numPr>
        <w:tabs>
          <w:tab w:val="left" w:pos="1334"/>
        </w:tabs>
        <w:spacing w:line="271" w:lineRule="exact"/>
        <w:ind w:left="1333" w:hanging="386"/>
        <w:rPr>
          <w:sz w:val="24"/>
        </w:rPr>
      </w:pPr>
      <w:r>
        <w:rPr>
          <w:sz w:val="24"/>
        </w:rPr>
        <w:t>эстетического</w:t>
      </w:r>
      <w:r>
        <w:rPr>
          <w:spacing w:val="-1"/>
          <w:sz w:val="24"/>
        </w:rPr>
        <w:t xml:space="preserve"> </w:t>
      </w:r>
      <w:r>
        <w:rPr>
          <w:sz w:val="24"/>
        </w:rPr>
        <w:t>воспитания:</w:t>
      </w:r>
    </w:p>
    <w:p w:rsidR="004C3854" w:rsidRDefault="00BB14C8">
      <w:pPr>
        <w:pStyle w:val="a3"/>
        <w:spacing w:before="4" w:line="237" w:lineRule="auto"/>
        <w:ind w:left="228"/>
        <w:jc w:val="left"/>
      </w:pPr>
      <w:r>
        <w:t>эстетическое</w:t>
      </w:r>
      <w:r>
        <w:rPr>
          <w:spacing w:val="-3"/>
        </w:rPr>
        <w:t xml:space="preserve"> </w:t>
      </w:r>
      <w:r>
        <w:t>отношение</w:t>
      </w:r>
      <w:r>
        <w:rPr>
          <w:spacing w:val="-3"/>
        </w:rPr>
        <w:t xml:space="preserve"> </w:t>
      </w:r>
      <w:r>
        <w:t>к</w:t>
      </w:r>
      <w:r>
        <w:rPr>
          <w:spacing w:val="-4"/>
        </w:rPr>
        <w:t xml:space="preserve"> </w:t>
      </w:r>
      <w:r>
        <w:t>миру,</w:t>
      </w:r>
      <w:r>
        <w:rPr>
          <w:spacing w:val="5"/>
        </w:rPr>
        <w:t xml:space="preserve"> </w:t>
      </w:r>
      <w:r>
        <w:t>включая</w:t>
      </w:r>
      <w:r>
        <w:rPr>
          <w:spacing w:val="2"/>
        </w:rPr>
        <w:t xml:space="preserve"> </w:t>
      </w:r>
      <w:r>
        <w:t>эстетику</w:t>
      </w:r>
      <w:r>
        <w:rPr>
          <w:spacing w:val="-1"/>
        </w:rPr>
        <w:t xml:space="preserve"> </w:t>
      </w:r>
      <w:r>
        <w:t>быта, научного</w:t>
      </w:r>
      <w:r>
        <w:rPr>
          <w:spacing w:val="2"/>
        </w:rPr>
        <w:t xml:space="preserve"> </w:t>
      </w:r>
      <w:r>
        <w:t>и технического</w:t>
      </w:r>
      <w:r>
        <w:rPr>
          <w:spacing w:val="2"/>
        </w:rPr>
        <w:t xml:space="preserve"> </w:t>
      </w:r>
      <w:r>
        <w:t>творчества,</w:t>
      </w:r>
      <w:r>
        <w:rPr>
          <w:spacing w:val="-57"/>
        </w:rPr>
        <w:t xml:space="preserve"> </w:t>
      </w:r>
      <w:r>
        <w:t>спорта,</w:t>
      </w:r>
      <w:r>
        <w:rPr>
          <w:spacing w:val="3"/>
        </w:rPr>
        <w:t xml:space="preserve"> </w:t>
      </w:r>
      <w:r>
        <w:t>труда,</w:t>
      </w:r>
      <w:r>
        <w:rPr>
          <w:spacing w:val="4"/>
        </w:rPr>
        <w:t xml:space="preserve"> </w:t>
      </w:r>
      <w:r>
        <w:t>общественных</w:t>
      </w:r>
      <w:r>
        <w:rPr>
          <w:spacing w:val="-3"/>
        </w:rPr>
        <w:t xml:space="preserve"> </w:t>
      </w:r>
      <w:r>
        <w:t>отношений;</w:t>
      </w:r>
    </w:p>
    <w:p w:rsidR="004C3854" w:rsidRDefault="00BB14C8">
      <w:pPr>
        <w:pStyle w:val="a3"/>
        <w:spacing w:before="3"/>
        <w:ind w:left="228" w:right="262"/>
        <w:jc w:val="left"/>
      </w:pPr>
      <w:r>
        <w:t>способность</w:t>
      </w:r>
      <w:r>
        <w:rPr>
          <w:spacing w:val="20"/>
        </w:rPr>
        <w:t xml:space="preserve"> </w:t>
      </w:r>
      <w:r>
        <w:t>воспринимать</w:t>
      </w:r>
      <w:r>
        <w:rPr>
          <w:spacing w:val="24"/>
        </w:rPr>
        <w:t xml:space="preserve"> </w:t>
      </w:r>
      <w:r>
        <w:t>различные</w:t>
      </w:r>
      <w:r>
        <w:rPr>
          <w:spacing w:val="17"/>
        </w:rPr>
        <w:t xml:space="preserve"> </w:t>
      </w:r>
      <w:r>
        <w:t>виды</w:t>
      </w:r>
      <w:r>
        <w:rPr>
          <w:spacing w:val="16"/>
        </w:rPr>
        <w:t xml:space="preserve"> </w:t>
      </w:r>
      <w:r>
        <w:t>искусства,</w:t>
      </w:r>
      <w:r>
        <w:rPr>
          <w:spacing w:val="25"/>
        </w:rPr>
        <w:t xml:space="preserve"> </w:t>
      </w:r>
      <w:r>
        <w:t>традиции</w:t>
      </w:r>
      <w:r>
        <w:rPr>
          <w:spacing w:val="19"/>
        </w:rPr>
        <w:t xml:space="preserve"> </w:t>
      </w:r>
      <w:r>
        <w:t>и</w:t>
      </w:r>
      <w:r>
        <w:rPr>
          <w:spacing w:val="19"/>
        </w:rPr>
        <w:t xml:space="preserve"> </w:t>
      </w:r>
      <w:r>
        <w:t>творчество</w:t>
      </w:r>
      <w:r>
        <w:rPr>
          <w:spacing w:val="23"/>
        </w:rPr>
        <w:t xml:space="preserve"> </w:t>
      </w:r>
      <w:r>
        <w:t>своего</w:t>
      </w:r>
      <w:r>
        <w:rPr>
          <w:spacing w:val="23"/>
        </w:rPr>
        <w:t xml:space="preserve"> </w:t>
      </w:r>
      <w:r>
        <w:t>и</w:t>
      </w:r>
      <w:r>
        <w:rPr>
          <w:spacing w:val="-57"/>
        </w:rPr>
        <w:t xml:space="preserve"> </w:t>
      </w:r>
      <w:r>
        <w:t>других</w:t>
      </w:r>
      <w:r>
        <w:rPr>
          <w:spacing w:val="-4"/>
        </w:rPr>
        <w:t xml:space="preserve"> </w:t>
      </w:r>
      <w:r>
        <w:t>народов,</w:t>
      </w:r>
      <w:r>
        <w:rPr>
          <w:spacing w:val="-5"/>
        </w:rPr>
        <w:t xml:space="preserve"> </w:t>
      </w:r>
      <w:r>
        <w:t>ощущать</w:t>
      </w:r>
      <w:r>
        <w:rPr>
          <w:spacing w:val="2"/>
        </w:rPr>
        <w:t xml:space="preserve"> </w:t>
      </w:r>
      <w:r>
        <w:t>эмоциональное</w:t>
      </w:r>
      <w:r>
        <w:rPr>
          <w:spacing w:val="1"/>
        </w:rPr>
        <w:t xml:space="preserve"> </w:t>
      </w:r>
      <w:r>
        <w:t>воздействие искусства;</w:t>
      </w:r>
    </w:p>
    <w:p w:rsidR="004C3854" w:rsidRDefault="00BB14C8">
      <w:pPr>
        <w:pStyle w:val="a3"/>
        <w:spacing w:before="3" w:line="237" w:lineRule="auto"/>
        <w:ind w:left="228"/>
        <w:jc w:val="left"/>
      </w:pPr>
      <w:r>
        <w:t>убеждённость</w:t>
      </w:r>
      <w:r>
        <w:rPr>
          <w:spacing w:val="19"/>
        </w:rPr>
        <w:t xml:space="preserve"> </w:t>
      </w:r>
      <w:r>
        <w:t>в</w:t>
      </w:r>
      <w:r>
        <w:rPr>
          <w:spacing w:val="15"/>
        </w:rPr>
        <w:t xml:space="preserve"> </w:t>
      </w:r>
      <w:r>
        <w:t>значимости</w:t>
      </w:r>
      <w:r>
        <w:rPr>
          <w:spacing w:val="20"/>
        </w:rPr>
        <w:t xml:space="preserve"> </w:t>
      </w:r>
      <w:r>
        <w:t>для</w:t>
      </w:r>
      <w:r>
        <w:rPr>
          <w:spacing w:val="23"/>
        </w:rPr>
        <w:t xml:space="preserve"> </w:t>
      </w:r>
      <w:r>
        <w:t>личности</w:t>
      </w:r>
      <w:r>
        <w:rPr>
          <w:spacing w:val="15"/>
        </w:rPr>
        <w:t xml:space="preserve"> </w:t>
      </w:r>
      <w:r>
        <w:t>и</w:t>
      </w:r>
      <w:r>
        <w:rPr>
          <w:spacing w:val="14"/>
        </w:rPr>
        <w:t xml:space="preserve"> </w:t>
      </w:r>
      <w:r>
        <w:t>общества</w:t>
      </w:r>
      <w:r>
        <w:rPr>
          <w:spacing w:val="17"/>
        </w:rPr>
        <w:t xml:space="preserve"> </w:t>
      </w:r>
      <w:r>
        <w:t>отечественного</w:t>
      </w:r>
      <w:r>
        <w:rPr>
          <w:spacing w:val="22"/>
        </w:rPr>
        <w:t xml:space="preserve"> </w:t>
      </w:r>
      <w:r>
        <w:t>и</w:t>
      </w:r>
      <w:r>
        <w:rPr>
          <w:spacing w:val="19"/>
        </w:rPr>
        <w:t xml:space="preserve"> </w:t>
      </w:r>
      <w:r>
        <w:t>мирового</w:t>
      </w:r>
      <w:r>
        <w:rPr>
          <w:spacing w:val="23"/>
        </w:rPr>
        <w:t xml:space="preserve"> </w:t>
      </w:r>
      <w:r>
        <w:t>искусства,</w:t>
      </w:r>
      <w:r>
        <w:rPr>
          <w:spacing w:val="-57"/>
        </w:rPr>
        <w:t xml:space="preserve"> </w:t>
      </w:r>
      <w:r>
        <w:t>этнических</w:t>
      </w:r>
      <w:r>
        <w:rPr>
          <w:spacing w:val="-4"/>
        </w:rPr>
        <w:t xml:space="preserve"> </w:t>
      </w:r>
      <w:r>
        <w:t>культурных</w:t>
      </w:r>
      <w:r>
        <w:rPr>
          <w:spacing w:val="-3"/>
        </w:rPr>
        <w:t xml:space="preserve"> </w:t>
      </w:r>
      <w:r>
        <w:t>традиций</w:t>
      </w:r>
      <w:r>
        <w:rPr>
          <w:spacing w:val="3"/>
        </w:rPr>
        <w:t xml:space="preserve"> </w:t>
      </w:r>
      <w:r>
        <w:t>и</w:t>
      </w:r>
      <w:r>
        <w:rPr>
          <w:spacing w:val="2"/>
        </w:rPr>
        <w:t xml:space="preserve"> </w:t>
      </w:r>
      <w:r>
        <w:t>народного</w:t>
      </w:r>
      <w:r>
        <w:rPr>
          <w:spacing w:val="2"/>
        </w:rPr>
        <w:t xml:space="preserve"> </w:t>
      </w:r>
      <w:r>
        <w:t>творчества;</w:t>
      </w:r>
    </w:p>
    <w:p w:rsidR="004C3854" w:rsidRDefault="00BB14C8">
      <w:pPr>
        <w:pStyle w:val="a3"/>
        <w:spacing w:before="6" w:line="237" w:lineRule="auto"/>
        <w:ind w:left="228"/>
        <w:jc w:val="left"/>
      </w:pPr>
      <w:r>
        <w:t>готовность</w:t>
      </w:r>
      <w:r>
        <w:rPr>
          <w:spacing w:val="8"/>
        </w:rPr>
        <w:t xml:space="preserve"> </w:t>
      </w:r>
      <w:r>
        <w:t>к</w:t>
      </w:r>
      <w:r>
        <w:rPr>
          <w:spacing w:val="4"/>
        </w:rPr>
        <w:t xml:space="preserve"> </w:t>
      </w:r>
      <w:r>
        <w:t>самовыражению</w:t>
      </w:r>
      <w:r>
        <w:rPr>
          <w:spacing w:val="4"/>
        </w:rPr>
        <w:t xml:space="preserve"> </w:t>
      </w:r>
      <w:r>
        <w:t>в</w:t>
      </w:r>
      <w:r>
        <w:rPr>
          <w:spacing w:val="12"/>
        </w:rPr>
        <w:t xml:space="preserve"> </w:t>
      </w:r>
      <w:r>
        <w:t>разных</w:t>
      </w:r>
      <w:r>
        <w:rPr>
          <w:spacing w:val="6"/>
        </w:rPr>
        <w:t xml:space="preserve"> </w:t>
      </w:r>
      <w:r>
        <w:t>видах</w:t>
      </w:r>
      <w:r>
        <w:rPr>
          <w:spacing w:val="6"/>
        </w:rPr>
        <w:t xml:space="preserve"> </w:t>
      </w:r>
      <w:r>
        <w:t>искусства,</w:t>
      </w:r>
      <w:r>
        <w:rPr>
          <w:spacing w:val="13"/>
        </w:rPr>
        <w:t xml:space="preserve"> </w:t>
      </w:r>
      <w:r>
        <w:t>стремление</w:t>
      </w:r>
      <w:r>
        <w:rPr>
          <w:spacing w:val="5"/>
        </w:rPr>
        <w:t xml:space="preserve"> </w:t>
      </w:r>
      <w:r>
        <w:t>проявлять</w:t>
      </w:r>
      <w:r>
        <w:rPr>
          <w:spacing w:val="11"/>
        </w:rPr>
        <w:t xml:space="preserve"> </w:t>
      </w:r>
      <w:r>
        <w:t>качества</w:t>
      </w:r>
      <w:r>
        <w:rPr>
          <w:spacing w:val="-57"/>
        </w:rPr>
        <w:t xml:space="preserve"> </w:t>
      </w:r>
      <w:r>
        <w:t>творческой</w:t>
      </w:r>
      <w:r>
        <w:rPr>
          <w:spacing w:val="-2"/>
        </w:rPr>
        <w:t xml:space="preserve"> </w:t>
      </w:r>
      <w:r>
        <w:t>личности;</w:t>
      </w:r>
    </w:p>
    <w:p w:rsidR="004C3854" w:rsidRDefault="00BB14C8" w:rsidP="001B2550">
      <w:pPr>
        <w:pStyle w:val="a4"/>
        <w:numPr>
          <w:ilvl w:val="0"/>
          <w:numId w:val="22"/>
        </w:numPr>
        <w:tabs>
          <w:tab w:val="left" w:pos="1329"/>
        </w:tabs>
        <w:spacing w:before="3" w:line="275" w:lineRule="exact"/>
        <w:ind w:left="1328" w:hanging="381"/>
        <w:rPr>
          <w:sz w:val="24"/>
        </w:rPr>
      </w:pPr>
      <w:r>
        <w:rPr>
          <w:sz w:val="24"/>
        </w:rPr>
        <w:t>физического</w:t>
      </w:r>
      <w:r>
        <w:rPr>
          <w:spacing w:val="-3"/>
          <w:sz w:val="24"/>
        </w:rPr>
        <w:t xml:space="preserve"> </w:t>
      </w:r>
      <w:r>
        <w:rPr>
          <w:sz w:val="24"/>
        </w:rPr>
        <w:t>воспитания:</w:t>
      </w:r>
    </w:p>
    <w:p w:rsidR="004C3854" w:rsidRDefault="00BB14C8">
      <w:pPr>
        <w:pStyle w:val="a3"/>
        <w:spacing w:line="242" w:lineRule="auto"/>
        <w:ind w:left="228" w:right="262"/>
        <w:jc w:val="left"/>
      </w:pPr>
      <w:r>
        <w:t>сформированность</w:t>
      </w:r>
      <w:r>
        <w:rPr>
          <w:spacing w:val="-4"/>
        </w:rPr>
        <w:t xml:space="preserve"> </w:t>
      </w:r>
      <w:r>
        <w:t>здорового</w:t>
      </w:r>
      <w:r>
        <w:rPr>
          <w:spacing w:val="-2"/>
        </w:rPr>
        <w:t xml:space="preserve"> </w:t>
      </w:r>
      <w:r>
        <w:t>и</w:t>
      </w:r>
      <w:r>
        <w:rPr>
          <w:spacing w:val="-1"/>
        </w:rPr>
        <w:t xml:space="preserve"> </w:t>
      </w:r>
      <w:r>
        <w:t>безопасного</w:t>
      </w:r>
      <w:r>
        <w:rPr>
          <w:spacing w:val="-2"/>
        </w:rPr>
        <w:t xml:space="preserve"> </w:t>
      </w:r>
      <w:r>
        <w:t>образа</w:t>
      </w:r>
      <w:r>
        <w:rPr>
          <w:spacing w:val="-4"/>
        </w:rPr>
        <w:t xml:space="preserve"> </w:t>
      </w:r>
      <w:r>
        <w:t>жизни,</w:t>
      </w:r>
      <w:r>
        <w:rPr>
          <w:spacing w:val="-8"/>
        </w:rPr>
        <w:t xml:space="preserve"> </w:t>
      </w:r>
      <w:r>
        <w:t>ответственного</w:t>
      </w:r>
      <w:r>
        <w:rPr>
          <w:spacing w:val="-2"/>
        </w:rPr>
        <w:t xml:space="preserve"> </w:t>
      </w:r>
      <w:r>
        <w:t>отношения</w:t>
      </w:r>
      <w:r>
        <w:rPr>
          <w:spacing w:val="-7"/>
        </w:rPr>
        <w:t xml:space="preserve"> </w:t>
      </w:r>
      <w:r>
        <w:t>к</w:t>
      </w:r>
      <w:r>
        <w:rPr>
          <w:spacing w:val="-57"/>
        </w:rPr>
        <w:t xml:space="preserve"> </w:t>
      </w:r>
      <w:r>
        <w:t>своему</w:t>
      </w:r>
      <w:r>
        <w:rPr>
          <w:spacing w:val="-8"/>
        </w:rPr>
        <w:t xml:space="preserve"> </w:t>
      </w:r>
      <w:r>
        <w:t>здоровью;</w:t>
      </w:r>
    </w:p>
    <w:p w:rsidR="004C3854" w:rsidRDefault="00BB14C8">
      <w:pPr>
        <w:pStyle w:val="a3"/>
        <w:tabs>
          <w:tab w:val="left" w:pos="3190"/>
          <w:tab w:val="left" w:pos="4281"/>
          <w:tab w:val="left" w:pos="6480"/>
          <w:tab w:val="left" w:pos="9539"/>
        </w:tabs>
        <w:spacing w:line="242" w:lineRule="auto"/>
        <w:ind w:left="228" w:right="411"/>
        <w:jc w:val="left"/>
      </w:pPr>
      <w:r>
        <w:t>потребность</w:t>
      </w:r>
      <w:r>
        <w:tab/>
        <w:t>в</w:t>
      </w:r>
      <w:r>
        <w:tab/>
        <w:t>физическом</w:t>
      </w:r>
      <w:r>
        <w:tab/>
        <w:t>совершенствовании,</w:t>
      </w:r>
      <w:r>
        <w:tab/>
      </w:r>
      <w:r>
        <w:rPr>
          <w:spacing w:val="-1"/>
        </w:rPr>
        <w:t>занятиях</w:t>
      </w:r>
      <w:r>
        <w:rPr>
          <w:spacing w:val="-57"/>
        </w:rPr>
        <w:t xml:space="preserve"> </w:t>
      </w:r>
      <w:r>
        <w:t>спортивно-оздоровительной</w:t>
      </w:r>
      <w:r>
        <w:rPr>
          <w:spacing w:val="2"/>
        </w:rPr>
        <w:t xml:space="preserve"> </w:t>
      </w:r>
      <w:r>
        <w:t>деятельностью;</w:t>
      </w:r>
    </w:p>
    <w:p w:rsidR="004C3854" w:rsidRDefault="00BB14C8">
      <w:pPr>
        <w:pStyle w:val="a3"/>
        <w:spacing w:line="242" w:lineRule="auto"/>
        <w:ind w:left="228"/>
        <w:jc w:val="left"/>
      </w:pPr>
      <w:r>
        <w:t>активное</w:t>
      </w:r>
      <w:r>
        <w:rPr>
          <w:spacing w:val="16"/>
        </w:rPr>
        <w:t xml:space="preserve"> </w:t>
      </w:r>
      <w:r>
        <w:t>неприятие</w:t>
      </w:r>
      <w:r>
        <w:rPr>
          <w:spacing w:val="16"/>
        </w:rPr>
        <w:t xml:space="preserve"> </w:t>
      </w:r>
      <w:r>
        <w:t>вредных</w:t>
      </w:r>
      <w:r>
        <w:rPr>
          <w:spacing w:val="12"/>
        </w:rPr>
        <w:t xml:space="preserve"> </w:t>
      </w:r>
      <w:r>
        <w:t>привычек</w:t>
      </w:r>
      <w:r>
        <w:rPr>
          <w:spacing w:val="15"/>
        </w:rPr>
        <w:t xml:space="preserve"> </w:t>
      </w:r>
      <w:r>
        <w:t>и</w:t>
      </w:r>
      <w:r>
        <w:rPr>
          <w:spacing w:val="17"/>
        </w:rPr>
        <w:t xml:space="preserve"> </w:t>
      </w:r>
      <w:r>
        <w:t>иных</w:t>
      </w:r>
      <w:r>
        <w:rPr>
          <w:spacing w:val="12"/>
        </w:rPr>
        <w:t xml:space="preserve"> </w:t>
      </w:r>
      <w:r>
        <w:t>форм</w:t>
      </w:r>
      <w:r>
        <w:rPr>
          <w:spacing w:val="13"/>
        </w:rPr>
        <w:t xml:space="preserve"> </w:t>
      </w:r>
      <w:r>
        <w:t>причинения</w:t>
      </w:r>
      <w:r>
        <w:rPr>
          <w:spacing w:val="12"/>
        </w:rPr>
        <w:t xml:space="preserve"> </w:t>
      </w:r>
      <w:r>
        <w:t>вреда</w:t>
      </w:r>
      <w:r>
        <w:rPr>
          <w:spacing w:val="16"/>
        </w:rPr>
        <w:t xml:space="preserve"> </w:t>
      </w:r>
      <w:r>
        <w:t>физическому</w:t>
      </w:r>
      <w:r>
        <w:rPr>
          <w:spacing w:val="12"/>
        </w:rPr>
        <w:t xml:space="preserve"> </w:t>
      </w:r>
      <w:r>
        <w:t>и</w:t>
      </w:r>
      <w:r>
        <w:rPr>
          <w:spacing w:val="-57"/>
        </w:rPr>
        <w:t xml:space="preserve"> </w:t>
      </w:r>
      <w:r>
        <w:t>психическому</w:t>
      </w:r>
      <w:r>
        <w:rPr>
          <w:spacing w:val="-8"/>
        </w:rPr>
        <w:t xml:space="preserve"> </w:t>
      </w:r>
      <w:r>
        <w:t>здоровью;</w:t>
      </w:r>
    </w:p>
    <w:p w:rsidR="004C3854" w:rsidRDefault="00BB14C8" w:rsidP="001B2550">
      <w:pPr>
        <w:pStyle w:val="a4"/>
        <w:numPr>
          <w:ilvl w:val="0"/>
          <w:numId w:val="22"/>
        </w:numPr>
        <w:tabs>
          <w:tab w:val="left" w:pos="1329"/>
        </w:tabs>
        <w:spacing w:line="271" w:lineRule="exact"/>
        <w:ind w:left="1328" w:hanging="381"/>
        <w:rPr>
          <w:sz w:val="24"/>
        </w:rPr>
      </w:pPr>
      <w:r>
        <w:rPr>
          <w:sz w:val="24"/>
        </w:rPr>
        <w:t>трудового</w:t>
      </w:r>
      <w:r>
        <w:rPr>
          <w:spacing w:val="-1"/>
          <w:sz w:val="24"/>
        </w:rPr>
        <w:t xml:space="preserve"> </w:t>
      </w:r>
      <w:r>
        <w:rPr>
          <w:sz w:val="24"/>
        </w:rPr>
        <w:t>воспитания:</w:t>
      </w:r>
    </w:p>
    <w:p w:rsidR="004C3854" w:rsidRDefault="00BB14C8">
      <w:pPr>
        <w:pStyle w:val="a3"/>
        <w:spacing w:line="275" w:lineRule="exact"/>
        <w:ind w:left="948" w:firstLine="0"/>
        <w:jc w:val="left"/>
      </w:pPr>
      <w:r>
        <w:t>готовность</w:t>
      </w:r>
      <w:r>
        <w:rPr>
          <w:spacing w:val="-6"/>
        </w:rPr>
        <w:t xml:space="preserve"> </w:t>
      </w:r>
      <w:r>
        <w:t>к</w:t>
      </w:r>
      <w:r>
        <w:rPr>
          <w:spacing w:val="-5"/>
        </w:rPr>
        <w:t xml:space="preserve"> </w:t>
      </w:r>
      <w:r>
        <w:t>труду,</w:t>
      </w:r>
      <w:r>
        <w:rPr>
          <w:spacing w:val="-1"/>
        </w:rPr>
        <w:t xml:space="preserve"> </w:t>
      </w:r>
      <w:r>
        <w:t>осознание</w:t>
      </w:r>
      <w:r>
        <w:rPr>
          <w:spacing w:val="-4"/>
        </w:rPr>
        <w:t xml:space="preserve"> </w:t>
      </w:r>
      <w:r>
        <w:t>приобретённых</w:t>
      </w:r>
      <w:r>
        <w:rPr>
          <w:spacing w:val="-8"/>
        </w:rPr>
        <w:t xml:space="preserve"> </w:t>
      </w:r>
      <w:r>
        <w:t>умений</w:t>
      </w:r>
      <w:r>
        <w:rPr>
          <w:spacing w:val="-2"/>
        </w:rPr>
        <w:t xml:space="preserve"> </w:t>
      </w:r>
      <w:r>
        <w:t>и</w:t>
      </w:r>
      <w:r>
        <w:rPr>
          <w:spacing w:val="-2"/>
        </w:rPr>
        <w:t xml:space="preserve"> </w:t>
      </w:r>
      <w:r>
        <w:t>навыков,</w:t>
      </w:r>
      <w:r>
        <w:rPr>
          <w:spacing w:val="-1"/>
        </w:rPr>
        <w:t xml:space="preserve"> </w:t>
      </w:r>
      <w:r>
        <w:t>трудолюбие;</w:t>
      </w:r>
    </w:p>
    <w:p w:rsidR="004C3854" w:rsidRDefault="00BB14C8">
      <w:pPr>
        <w:pStyle w:val="a3"/>
        <w:spacing w:line="242" w:lineRule="auto"/>
        <w:ind w:left="228"/>
        <w:jc w:val="left"/>
      </w:pPr>
      <w:r>
        <w:t>готовность</w:t>
      </w:r>
      <w:r>
        <w:rPr>
          <w:spacing w:val="14"/>
        </w:rPr>
        <w:t xml:space="preserve"> </w:t>
      </w:r>
      <w:r>
        <w:t>к</w:t>
      </w:r>
      <w:r>
        <w:rPr>
          <w:spacing w:val="11"/>
        </w:rPr>
        <w:t xml:space="preserve"> </w:t>
      </w:r>
      <w:r>
        <w:t>активной</w:t>
      </w:r>
      <w:r>
        <w:rPr>
          <w:spacing w:val="13"/>
        </w:rPr>
        <w:t xml:space="preserve"> </w:t>
      </w:r>
      <w:r>
        <w:t>деятельности</w:t>
      </w:r>
      <w:r>
        <w:rPr>
          <w:spacing w:val="14"/>
        </w:rPr>
        <w:t xml:space="preserve"> </w:t>
      </w:r>
      <w:r>
        <w:t>технологической</w:t>
      </w:r>
      <w:r>
        <w:rPr>
          <w:spacing w:val="13"/>
        </w:rPr>
        <w:t xml:space="preserve"> </w:t>
      </w:r>
      <w:r>
        <w:t>и</w:t>
      </w:r>
      <w:r>
        <w:rPr>
          <w:spacing w:val="13"/>
        </w:rPr>
        <w:t xml:space="preserve"> </w:t>
      </w:r>
      <w:r>
        <w:t>социальной</w:t>
      </w:r>
      <w:r>
        <w:rPr>
          <w:spacing w:val="13"/>
        </w:rPr>
        <w:t xml:space="preserve"> </w:t>
      </w:r>
      <w:r>
        <w:t>направленности;</w:t>
      </w:r>
      <w:r>
        <w:rPr>
          <w:spacing w:val="-57"/>
        </w:rPr>
        <w:t xml:space="preserve"> </w:t>
      </w:r>
      <w:r>
        <w:t>способность</w:t>
      </w:r>
      <w:r>
        <w:rPr>
          <w:spacing w:val="-3"/>
        </w:rPr>
        <w:t xml:space="preserve"> </w:t>
      </w:r>
      <w:r>
        <w:t>инициировать,</w:t>
      </w:r>
      <w:r>
        <w:rPr>
          <w:spacing w:val="-2"/>
        </w:rPr>
        <w:t xml:space="preserve"> </w:t>
      </w:r>
      <w:r>
        <w:t>планировать</w:t>
      </w:r>
      <w:r>
        <w:rPr>
          <w:spacing w:val="1"/>
        </w:rPr>
        <w:t xml:space="preserve"> </w:t>
      </w:r>
      <w:r>
        <w:t>и</w:t>
      </w:r>
      <w:r>
        <w:rPr>
          <w:spacing w:val="-3"/>
        </w:rPr>
        <w:t xml:space="preserve"> </w:t>
      </w:r>
      <w:r>
        <w:t>самостоятельно выполнять</w:t>
      </w:r>
      <w:r>
        <w:rPr>
          <w:spacing w:val="1"/>
        </w:rPr>
        <w:t xml:space="preserve"> </w:t>
      </w:r>
      <w:r>
        <w:t>такую</w:t>
      </w:r>
      <w:r>
        <w:rPr>
          <w:spacing w:val="-1"/>
        </w:rPr>
        <w:t xml:space="preserve"> </w:t>
      </w:r>
      <w:r>
        <w:t>деятельность;</w:t>
      </w:r>
    </w:p>
    <w:p w:rsidR="004C3854" w:rsidRDefault="00BB14C8">
      <w:pPr>
        <w:pStyle w:val="a3"/>
        <w:spacing w:line="271" w:lineRule="exact"/>
        <w:ind w:left="948" w:firstLine="0"/>
        <w:jc w:val="left"/>
      </w:pPr>
      <w:r>
        <w:t>интерес</w:t>
      </w:r>
      <w:r>
        <w:rPr>
          <w:spacing w:val="1"/>
        </w:rPr>
        <w:t xml:space="preserve"> </w:t>
      </w:r>
      <w:r>
        <w:t>к различным</w:t>
      </w:r>
      <w:r>
        <w:rPr>
          <w:spacing w:val="3"/>
        </w:rPr>
        <w:t xml:space="preserve"> </w:t>
      </w:r>
      <w:r>
        <w:t>сферам</w:t>
      </w:r>
      <w:r>
        <w:rPr>
          <w:spacing w:val="3"/>
        </w:rPr>
        <w:t xml:space="preserve"> </w:t>
      </w:r>
      <w:r>
        <w:t>профессиональной</w:t>
      </w:r>
      <w:r>
        <w:rPr>
          <w:spacing w:val="2"/>
        </w:rPr>
        <w:t xml:space="preserve"> </w:t>
      </w:r>
      <w:r>
        <w:t>деятельности,</w:t>
      </w:r>
      <w:r>
        <w:rPr>
          <w:spacing w:val="5"/>
        </w:rPr>
        <w:t xml:space="preserve"> </w:t>
      </w:r>
      <w:r>
        <w:t>умение</w:t>
      </w:r>
      <w:r>
        <w:rPr>
          <w:spacing w:val="1"/>
        </w:rPr>
        <w:t xml:space="preserve"> </w:t>
      </w:r>
      <w:r>
        <w:t>совершать</w:t>
      </w:r>
      <w:r>
        <w:rPr>
          <w:spacing w:val="-2"/>
        </w:rPr>
        <w:t xml:space="preserve"> </w:t>
      </w:r>
      <w:r>
        <w:t>осознанный</w:t>
      </w:r>
    </w:p>
    <w:p w:rsidR="004C3854" w:rsidRDefault="004C3854">
      <w:pPr>
        <w:spacing w:line="271" w:lineRule="exact"/>
        <w:sectPr w:rsidR="004C3854">
          <w:footerReference w:type="default" r:id="rId72"/>
          <w:pgSz w:w="11900" w:h="16840"/>
          <w:pgMar w:top="480" w:right="260" w:bottom="280" w:left="780" w:header="0" w:footer="0" w:gutter="0"/>
          <w:cols w:space="720"/>
        </w:sectPr>
      </w:pPr>
    </w:p>
    <w:p w:rsidR="004C3854" w:rsidRDefault="00BB14C8">
      <w:pPr>
        <w:pStyle w:val="a3"/>
        <w:spacing w:before="79"/>
        <w:ind w:left="228" w:firstLine="0"/>
      </w:pPr>
      <w:r>
        <w:lastRenderedPageBreak/>
        <w:t>выбор</w:t>
      </w:r>
      <w:r>
        <w:rPr>
          <w:spacing w:val="-8"/>
        </w:rPr>
        <w:t xml:space="preserve"> </w:t>
      </w:r>
      <w:r>
        <w:t>будущей</w:t>
      </w:r>
      <w:r>
        <w:rPr>
          <w:spacing w:val="-1"/>
        </w:rPr>
        <w:t xml:space="preserve"> </w:t>
      </w:r>
      <w:r>
        <w:t>профессии</w:t>
      </w:r>
      <w:r>
        <w:rPr>
          <w:spacing w:val="-6"/>
        </w:rPr>
        <w:t xml:space="preserve"> </w:t>
      </w:r>
      <w:r>
        <w:t>и</w:t>
      </w:r>
      <w:r>
        <w:rPr>
          <w:spacing w:val="-2"/>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4C3854" w:rsidRDefault="00BB14C8">
      <w:pPr>
        <w:pStyle w:val="a3"/>
        <w:spacing w:before="3" w:line="275" w:lineRule="exact"/>
        <w:ind w:left="948" w:firstLine="0"/>
      </w:pPr>
      <w:r>
        <w:t>готовность</w:t>
      </w:r>
      <w:r>
        <w:rPr>
          <w:spacing w:val="-3"/>
        </w:rPr>
        <w:t xml:space="preserve"> </w:t>
      </w:r>
      <w:r>
        <w:t>и</w:t>
      </w:r>
      <w:r>
        <w:rPr>
          <w:spacing w:val="-3"/>
        </w:rPr>
        <w:t xml:space="preserve"> </w:t>
      </w:r>
      <w:r>
        <w:t>способность к</w:t>
      </w:r>
      <w:r>
        <w:rPr>
          <w:spacing w:val="-5"/>
        </w:rPr>
        <w:t xml:space="preserve"> </w:t>
      </w:r>
      <w:r>
        <w:t>образованию</w:t>
      </w:r>
      <w:r>
        <w:rPr>
          <w:spacing w:val="-2"/>
        </w:rPr>
        <w:t xml:space="preserve"> </w:t>
      </w:r>
      <w:r>
        <w:t>и</w:t>
      </w:r>
      <w:r>
        <w:rPr>
          <w:spacing w:val="-3"/>
        </w:rPr>
        <w:t xml:space="preserve"> </w:t>
      </w:r>
      <w:r>
        <w:t>самообразованию</w:t>
      </w:r>
      <w:r>
        <w:rPr>
          <w:spacing w:val="-6"/>
        </w:rPr>
        <w:t xml:space="preserve"> </w:t>
      </w:r>
      <w:r>
        <w:t>на</w:t>
      </w:r>
      <w:r>
        <w:rPr>
          <w:spacing w:val="-1"/>
        </w:rPr>
        <w:t xml:space="preserve"> </w:t>
      </w:r>
      <w:r>
        <w:t>протяжении</w:t>
      </w:r>
      <w:r>
        <w:rPr>
          <w:spacing w:val="-3"/>
        </w:rPr>
        <w:t xml:space="preserve"> </w:t>
      </w:r>
      <w:r>
        <w:t>всей</w:t>
      </w:r>
      <w:r>
        <w:rPr>
          <w:spacing w:val="-4"/>
        </w:rPr>
        <w:t xml:space="preserve"> </w:t>
      </w:r>
      <w:r>
        <w:t>жизни;</w:t>
      </w:r>
    </w:p>
    <w:p w:rsidR="004C3854" w:rsidRDefault="00BB14C8" w:rsidP="001B2550">
      <w:pPr>
        <w:pStyle w:val="a4"/>
        <w:numPr>
          <w:ilvl w:val="0"/>
          <w:numId w:val="22"/>
        </w:numPr>
        <w:tabs>
          <w:tab w:val="left" w:pos="1333"/>
        </w:tabs>
        <w:spacing w:line="275" w:lineRule="exact"/>
        <w:ind w:left="1333" w:hanging="385"/>
        <w:rPr>
          <w:sz w:val="24"/>
        </w:rPr>
      </w:pPr>
      <w:r>
        <w:rPr>
          <w:sz w:val="24"/>
        </w:rPr>
        <w:t>экологического</w:t>
      </w:r>
      <w:r>
        <w:rPr>
          <w:spacing w:val="-4"/>
          <w:sz w:val="24"/>
        </w:rPr>
        <w:t xml:space="preserve"> </w:t>
      </w:r>
      <w:r>
        <w:rPr>
          <w:sz w:val="24"/>
        </w:rPr>
        <w:t>воспитания:</w:t>
      </w:r>
    </w:p>
    <w:p w:rsidR="004C3854" w:rsidRDefault="00BB14C8">
      <w:pPr>
        <w:pStyle w:val="a3"/>
        <w:spacing w:before="2"/>
        <w:ind w:left="228" w:right="186" w:firstLine="719"/>
      </w:pPr>
      <w:r>
        <w:t>сформированность экологической культуры, понимание влияния 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4"/>
        </w:rPr>
        <w:t xml:space="preserve"> </w:t>
      </w:r>
      <w:r>
        <w:t>проблем;</w:t>
      </w:r>
    </w:p>
    <w:p w:rsidR="004C3854" w:rsidRDefault="00BB14C8">
      <w:pPr>
        <w:pStyle w:val="a3"/>
        <w:spacing w:line="242" w:lineRule="auto"/>
        <w:ind w:left="228" w:right="189"/>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2"/>
        </w:rPr>
        <w:t xml:space="preserve"> </w:t>
      </w:r>
      <w:r>
        <w:t>человечества;</w:t>
      </w:r>
    </w:p>
    <w:p w:rsidR="004C3854" w:rsidRDefault="00BB14C8">
      <w:pPr>
        <w:pStyle w:val="a3"/>
        <w:spacing w:line="271" w:lineRule="exact"/>
        <w:ind w:left="948" w:firstLine="0"/>
      </w:pPr>
      <w:r>
        <w:t>активное</w:t>
      </w:r>
      <w:r>
        <w:rPr>
          <w:spacing w:val="-4"/>
        </w:rPr>
        <w:t xml:space="preserve"> </w:t>
      </w:r>
      <w:r>
        <w:t>неприятие</w:t>
      </w:r>
      <w:r>
        <w:rPr>
          <w:spacing w:val="-4"/>
        </w:rPr>
        <w:t xml:space="preserve"> </w:t>
      </w:r>
      <w:r>
        <w:t>действий,</w:t>
      </w:r>
      <w:r>
        <w:rPr>
          <w:spacing w:val="-5"/>
        </w:rPr>
        <w:t xml:space="preserve"> </w:t>
      </w:r>
      <w:r>
        <w:t>приносящих</w:t>
      </w:r>
      <w:r>
        <w:rPr>
          <w:spacing w:val="-8"/>
        </w:rPr>
        <w:t xml:space="preserve"> </w:t>
      </w:r>
      <w:r>
        <w:t>вред</w:t>
      </w:r>
      <w:r>
        <w:rPr>
          <w:spacing w:val="-4"/>
        </w:rPr>
        <w:t xml:space="preserve"> </w:t>
      </w:r>
      <w:r>
        <w:t>окружающей</w:t>
      </w:r>
      <w:r>
        <w:rPr>
          <w:spacing w:val="-2"/>
        </w:rPr>
        <w:t xml:space="preserve"> </w:t>
      </w:r>
      <w:r>
        <w:t>среде;</w:t>
      </w:r>
    </w:p>
    <w:p w:rsidR="004C3854" w:rsidRDefault="00BB14C8">
      <w:pPr>
        <w:pStyle w:val="a3"/>
        <w:spacing w:before="2" w:line="237" w:lineRule="auto"/>
        <w:ind w:left="228" w:right="197"/>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2"/>
        </w:rPr>
        <w:t xml:space="preserve"> </w:t>
      </w:r>
      <w:r>
        <w:t>предотвращать</w:t>
      </w:r>
      <w:r>
        <w:rPr>
          <w:spacing w:val="-1"/>
        </w:rPr>
        <w:t xml:space="preserve"> </w:t>
      </w:r>
      <w:r>
        <w:t>их;</w:t>
      </w:r>
    </w:p>
    <w:p w:rsidR="004C3854" w:rsidRDefault="00BB14C8">
      <w:pPr>
        <w:pStyle w:val="a3"/>
        <w:spacing w:before="4" w:line="275" w:lineRule="exact"/>
        <w:ind w:left="948" w:firstLine="0"/>
      </w:pPr>
      <w:r>
        <w:t>расширение</w:t>
      </w:r>
      <w:r>
        <w:rPr>
          <w:spacing w:val="-8"/>
        </w:rPr>
        <w:t xml:space="preserve"> </w:t>
      </w:r>
      <w:r>
        <w:t>опыта</w:t>
      </w:r>
      <w:r>
        <w:rPr>
          <w:spacing w:val="-3"/>
        </w:rPr>
        <w:t xml:space="preserve"> </w:t>
      </w:r>
      <w:r>
        <w:t>деятельности</w:t>
      </w:r>
      <w:r>
        <w:rPr>
          <w:spacing w:val="-4"/>
        </w:rPr>
        <w:t xml:space="preserve"> </w:t>
      </w:r>
      <w:r>
        <w:t>экологической</w:t>
      </w:r>
      <w:r>
        <w:rPr>
          <w:spacing w:val="-6"/>
        </w:rPr>
        <w:t xml:space="preserve"> </w:t>
      </w:r>
      <w:r>
        <w:t>направленности.</w:t>
      </w:r>
    </w:p>
    <w:p w:rsidR="004C3854" w:rsidRDefault="00BB14C8" w:rsidP="001B2550">
      <w:pPr>
        <w:pStyle w:val="a4"/>
        <w:numPr>
          <w:ilvl w:val="0"/>
          <w:numId w:val="22"/>
        </w:numPr>
        <w:tabs>
          <w:tab w:val="left" w:pos="1324"/>
        </w:tabs>
        <w:spacing w:line="275" w:lineRule="exact"/>
        <w:ind w:left="1323" w:hanging="376"/>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spacing w:before="3"/>
        <w:ind w:left="228" w:right="189"/>
      </w:pPr>
      <w:r>
        <w:t>сформированность мировоззрения, соответствующего</w:t>
      </w:r>
      <w:r>
        <w:rPr>
          <w:spacing w:val="60"/>
        </w:rPr>
        <w:t xml:space="preserve"> </w:t>
      </w:r>
      <w:r>
        <w:t>современному уровню развития науки</w:t>
      </w:r>
      <w:r>
        <w:rPr>
          <w:spacing w:val="1"/>
        </w:rPr>
        <w:t xml:space="preserve"> </w:t>
      </w:r>
      <w:r>
        <w:t>и общественной практики, основанного на диалоге культур, способствующего 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4C3854" w:rsidRDefault="00BB14C8">
      <w:pPr>
        <w:pStyle w:val="a3"/>
        <w:spacing w:line="242" w:lineRule="auto"/>
        <w:ind w:left="228" w:right="196"/>
      </w:pPr>
      <w:r>
        <w:t>совершенствование языковой и читательской культуры как средства взаимодействия между</w:t>
      </w:r>
      <w:r>
        <w:rPr>
          <w:spacing w:val="1"/>
        </w:rPr>
        <w:t xml:space="preserve"> </w:t>
      </w:r>
      <w:r>
        <w:t>людьми</w:t>
      </w:r>
      <w:r>
        <w:rPr>
          <w:spacing w:val="2"/>
        </w:rPr>
        <w:t xml:space="preserve"> </w:t>
      </w:r>
      <w:r>
        <w:t>и</w:t>
      </w:r>
      <w:r>
        <w:rPr>
          <w:spacing w:val="-2"/>
        </w:rPr>
        <w:t xml:space="preserve"> </w:t>
      </w:r>
      <w:r>
        <w:t>познанием</w:t>
      </w:r>
      <w:r>
        <w:rPr>
          <w:spacing w:val="3"/>
        </w:rPr>
        <w:t xml:space="preserve"> </w:t>
      </w:r>
      <w:r>
        <w:t>мира;</w:t>
      </w:r>
    </w:p>
    <w:p w:rsidR="004C3854" w:rsidRDefault="00BB14C8">
      <w:pPr>
        <w:pStyle w:val="a3"/>
        <w:spacing w:line="237" w:lineRule="auto"/>
        <w:ind w:left="228" w:right="202"/>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w:t>
      </w:r>
      <w:r>
        <w:rPr>
          <w:spacing w:val="-1"/>
        </w:rPr>
        <w:t xml:space="preserve"> </w:t>
      </w:r>
      <w:r>
        <w:t>деятельность</w:t>
      </w:r>
      <w:r>
        <w:rPr>
          <w:spacing w:val="3"/>
        </w:rPr>
        <w:t xml:space="preserve"> </w:t>
      </w:r>
      <w:r>
        <w:t>индивидуально</w:t>
      </w:r>
      <w:r>
        <w:rPr>
          <w:spacing w:val="1"/>
        </w:rPr>
        <w:t xml:space="preserve"> </w:t>
      </w:r>
      <w:r>
        <w:t>и</w:t>
      </w:r>
      <w:r>
        <w:rPr>
          <w:spacing w:val="-2"/>
        </w:rPr>
        <w:t xml:space="preserve"> </w:t>
      </w:r>
      <w:r>
        <w:t>в</w:t>
      </w:r>
      <w:r>
        <w:rPr>
          <w:spacing w:val="-1"/>
        </w:rPr>
        <w:t xml:space="preserve"> </w:t>
      </w:r>
      <w:r>
        <w:t>группе.</w:t>
      </w:r>
    </w:p>
    <w:p w:rsidR="004C3854" w:rsidRDefault="00BB14C8">
      <w:pPr>
        <w:pStyle w:val="a3"/>
        <w:ind w:left="228" w:right="190"/>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4C3854" w:rsidRDefault="00BB14C8">
      <w:pPr>
        <w:pStyle w:val="a3"/>
        <w:ind w:left="228" w:right="197"/>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1" w:line="237" w:lineRule="auto"/>
        <w:ind w:left="948" w:right="194" w:firstLine="0"/>
      </w:pPr>
      <w:r>
        <w:t>самостоятельно формулировать и актуализировать проблему, рассматривать её всесторонне;</w:t>
      </w:r>
      <w:r>
        <w:rPr>
          <w:spacing w:val="1"/>
        </w:rPr>
        <w:t xml:space="preserve"> </w:t>
      </w:r>
      <w:r>
        <w:t>устанавливать</w:t>
      </w:r>
      <w:r>
        <w:rPr>
          <w:spacing w:val="45"/>
        </w:rPr>
        <w:t xml:space="preserve"> </w:t>
      </w:r>
      <w:r>
        <w:t>существенный</w:t>
      </w:r>
      <w:r>
        <w:rPr>
          <w:spacing w:val="40"/>
        </w:rPr>
        <w:t xml:space="preserve"> </w:t>
      </w:r>
      <w:r>
        <w:t>признак</w:t>
      </w:r>
      <w:r>
        <w:rPr>
          <w:spacing w:val="38"/>
        </w:rPr>
        <w:t xml:space="preserve"> </w:t>
      </w:r>
      <w:r>
        <w:t>или</w:t>
      </w:r>
      <w:r>
        <w:rPr>
          <w:spacing w:val="41"/>
        </w:rPr>
        <w:t xml:space="preserve"> </w:t>
      </w:r>
      <w:r>
        <w:t>основания</w:t>
      </w:r>
      <w:r>
        <w:rPr>
          <w:spacing w:val="43"/>
        </w:rPr>
        <w:t xml:space="preserve"> </w:t>
      </w:r>
      <w:r>
        <w:t>для</w:t>
      </w:r>
      <w:r>
        <w:rPr>
          <w:spacing w:val="43"/>
        </w:rPr>
        <w:t xml:space="preserve"> </w:t>
      </w:r>
      <w:r>
        <w:t>сравнения,</w:t>
      </w:r>
      <w:r>
        <w:rPr>
          <w:spacing w:val="42"/>
        </w:rPr>
        <w:t xml:space="preserve"> </w:t>
      </w:r>
      <w:r>
        <w:t>классификации</w:t>
      </w:r>
      <w:r>
        <w:rPr>
          <w:spacing w:val="44"/>
        </w:rPr>
        <w:t xml:space="preserve"> </w:t>
      </w:r>
      <w:r>
        <w:t>и</w:t>
      </w:r>
    </w:p>
    <w:p w:rsidR="004C3854" w:rsidRDefault="00BB14C8">
      <w:pPr>
        <w:pStyle w:val="a3"/>
        <w:spacing w:before="3" w:line="275" w:lineRule="exact"/>
        <w:ind w:left="228" w:firstLine="0"/>
        <w:jc w:val="left"/>
      </w:pPr>
      <w:r>
        <w:t>обобщения;</w:t>
      </w:r>
    </w:p>
    <w:p w:rsidR="004C3854" w:rsidRDefault="00BB14C8">
      <w:pPr>
        <w:pStyle w:val="a3"/>
        <w:spacing w:line="242" w:lineRule="auto"/>
        <w:ind w:left="948" w:right="1005" w:firstLine="0"/>
        <w:jc w:val="left"/>
      </w:pPr>
      <w:r>
        <w:t>определять</w:t>
      </w:r>
      <w:r>
        <w:rPr>
          <w:spacing w:val="-6"/>
        </w:rPr>
        <w:t xml:space="preserve"> </w:t>
      </w:r>
      <w:r>
        <w:t>цели деятельности,</w:t>
      </w:r>
      <w:r>
        <w:rPr>
          <w:spacing w:val="-4"/>
        </w:rPr>
        <w:t xml:space="preserve"> </w:t>
      </w:r>
      <w:r>
        <w:t>задавать параметры и</w:t>
      </w:r>
      <w:r>
        <w:rPr>
          <w:spacing w:val="-5"/>
        </w:rPr>
        <w:t xml:space="preserve"> </w:t>
      </w:r>
      <w:r>
        <w:t>критерии</w:t>
      </w:r>
      <w:r>
        <w:rPr>
          <w:spacing w:val="-5"/>
        </w:rPr>
        <w:t xml:space="preserve"> </w:t>
      </w:r>
      <w:r>
        <w:t>их</w:t>
      </w:r>
      <w:r>
        <w:rPr>
          <w:spacing w:val="-6"/>
        </w:rPr>
        <w:t xml:space="preserve"> </w:t>
      </w:r>
      <w:r>
        <w:t>достижения;</w:t>
      </w:r>
      <w:r>
        <w:rPr>
          <w:spacing w:val="-57"/>
        </w:rPr>
        <w:t xml:space="preserve"> </w:t>
      </w:r>
      <w:r>
        <w:t>выявлять закономерности</w:t>
      </w:r>
      <w:r>
        <w:rPr>
          <w:spacing w:val="-3"/>
        </w:rPr>
        <w:t xml:space="preserve"> </w:t>
      </w:r>
      <w:r>
        <w:t>и</w:t>
      </w:r>
      <w:r>
        <w:rPr>
          <w:spacing w:val="2"/>
        </w:rPr>
        <w:t xml:space="preserve"> </w:t>
      </w:r>
      <w:r>
        <w:t>противоречия</w:t>
      </w:r>
      <w:r>
        <w:rPr>
          <w:spacing w:val="-5"/>
        </w:rPr>
        <w:t xml:space="preserve"> </w:t>
      </w:r>
      <w:r>
        <w:t>в</w:t>
      </w:r>
      <w:r>
        <w:rPr>
          <w:spacing w:val="2"/>
        </w:rPr>
        <w:t xml:space="preserve"> </w:t>
      </w:r>
      <w:r>
        <w:t>рассматриваемых</w:t>
      </w:r>
      <w:r>
        <w:rPr>
          <w:spacing w:val="-5"/>
        </w:rPr>
        <w:t xml:space="preserve"> </w:t>
      </w:r>
      <w:r>
        <w:t>явлениях;</w:t>
      </w:r>
    </w:p>
    <w:p w:rsidR="004C3854" w:rsidRDefault="00BB14C8">
      <w:pPr>
        <w:pStyle w:val="a3"/>
        <w:spacing w:line="242" w:lineRule="auto"/>
        <w:ind w:left="228"/>
        <w:jc w:val="left"/>
      </w:pPr>
      <w:r>
        <w:t>разрабатывать</w:t>
      </w:r>
      <w:r>
        <w:rPr>
          <w:spacing w:val="36"/>
        </w:rPr>
        <w:t xml:space="preserve"> </w:t>
      </w:r>
      <w:r>
        <w:t>план</w:t>
      </w:r>
      <w:r>
        <w:rPr>
          <w:spacing w:val="36"/>
        </w:rPr>
        <w:t xml:space="preserve"> </w:t>
      </w:r>
      <w:r>
        <w:t>решения</w:t>
      </w:r>
      <w:r>
        <w:rPr>
          <w:spacing w:val="35"/>
        </w:rPr>
        <w:t xml:space="preserve"> </w:t>
      </w:r>
      <w:r>
        <w:t>проблемы</w:t>
      </w:r>
      <w:r>
        <w:rPr>
          <w:spacing w:val="36"/>
        </w:rPr>
        <w:t xml:space="preserve"> </w:t>
      </w:r>
      <w:r>
        <w:t>с</w:t>
      </w:r>
      <w:r>
        <w:rPr>
          <w:spacing w:val="34"/>
        </w:rPr>
        <w:t xml:space="preserve"> </w:t>
      </w:r>
      <w:r>
        <w:t>учётом</w:t>
      </w:r>
      <w:r>
        <w:rPr>
          <w:spacing w:val="36"/>
        </w:rPr>
        <w:t xml:space="preserve"> </w:t>
      </w:r>
      <w:r>
        <w:t>анализа</w:t>
      </w:r>
      <w:r>
        <w:rPr>
          <w:spacing w:val="34"/>
        </w:rPr>
        <w:t xml:space="preserve"> </w:t>
      </w:r>
      <w:r>
        <w:t>имеющихся</w:t>
      </w:r>
      <w:r>
        <w:rPr>
          <w:spacing w:val="35"/>
        </w:rPr>
        <w:t xml:space="preserve"> </w:t>
      </w:r>
      <w:r>
        <w:t>материальных</w:t>
      </w:r>
      <w:r>
        <w:rPr>
          <w:spacing w:val="30"/>
        </w:rPr>
        <w:t xml:space="preserve"> </w:t>
      </w:r>
      <w:r>
        <w:t>и</w:t>
      </w:r>
      <w:r>
        <w:rPr>
          <w:spacing w:val="-57"/>
        </w:rPr>
        <w:t xml:space="preserve"> </w:t>
      </w:r>
      <w:r>
        <w:t>нематериальных</w:t>
      </w:r>
      <w:r>
        <w:rPr>
          <w:spacing w:val="-4"/>
        </w:rPr>
        <w:t xml:space="preserve"> </w:t>
      </w:r>
      <w:r>
        <w:t>ресурсов;</w:t>
      </w:r>
    </w:p>
    <w:p w:rsidR="004C3854" w:rsidRDefault="00BB14C8">
      <w:pPr>
        <w:pStyle w:val="a3"/>
        <w:spacing w:line="242" w:lineRule="auto"/>
        <w:ind w:left="228"/>
        <w:jc w:val="left"/>
      </w:pP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w:t>
      </w:r>
      <w:r>
        <w:rPr>
          <w:spacing w:val="1"/>
        </w:rPr>
        <w:t xml:space="preserve"> </w:t>
      </w:r>
      <w:r>
        <w:t>результатов</w:t>
      </w:r>
      <w:r>
        <w:rPr>
          <w:spacing w:val="1"/>
        </w:rPr>
        <w:t xml:space="preserve"> </w:t>
      </w:r>
      <w:r>
        <w:t>целям, оценивать</w:t>
      </w:r>
      <w:r>
        <w:rPr>
          <w:spacing w:val="-57"/>
        </w:rPr>
        <w:t xml:space="preserve"> </w:t>
      </w:r>
      <w:r>
        <w:t>риски</w:t>
      </w:r>
      <w:r>
        <w:rPr>
          <w:spacing w:val="2"/>
        </w:rPr>
        <w:t xml:space="preserve"> </w:t>
      </w:r>
      <w:r>
        <w:t>последствий</w:t>
      </w:r>
      <w:r>
        <w:rPr>
          <w:spacing w:val="3"/>
        </w:rPr>
        <w:t xml:space="preserve"> </w:t>
      </w:r>
      <w:r>
        <w:t>деятельности;</w:t>
      </w:r>
    </w:p>
    <w:p w:rsidR="004C3854" w:rsidRDefault="00BB14C8">
      <w:pPr>
        <w:pStyle w:val="a3"/>
        <w:tabs>
          <w:tab w:val="left" w:pos="2919"/>
          <w:tab w:val="left" w:pos="3355"/>
          <w:tab w:val="left" w:pos="4760"/>
          <w:tab w:val="left" w:pos="5763"/>
          <w:tab w:val="left" w:pos="6190"/>
          <w:tab w:val="left" w:pos="7432"/>
          <w:tab w:val="left" w:pos="8846"/>
          <w:tab w:val="left" w:pos="10543"/>
        </w:tabs>
        <w:spacing w:line="242" w:lineRule="auto"/>
        <w:ind w:left="228" w:right="184"/>
        <w:jc w:val="left"/>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3"/>
        </w:rPr>
        <w:t>и</w:t>
      </w:r>
      <w:r>
        <w:rPr>
          <w:spacing w:val="-57"/>
        </w:rPr>
        <w:t xml:space="preserve"> </w:t>
      </w:r>
      <w:r>
        <w:t>комбинированного</w:t>
      </w:r>
      <w:r>
        <w:rPr>
          <w:spacing w:val="5"/>
        </w:rPr>
        <w:t xml:space="preserve"> </w:t>
      </w:r>
      <w:r>
        <w:t>взаимодействия;</w:t>
      </w:r>
    </w:p>
    <w:p w:rsidR="004C3854" w:rsidRDefault="00BB14C8">
      <w:pPr>
        <w:pStyle w:val="a3"/>
        <w:spacing w:line="271" w:lineRule="exact"/>
        <w:ind w:left="948" w:firstLine="0"/>
        <w:jc w:val="left"/>
      </w:pPr>
      <w:r>
        <w:t>развивать</w:t>
      </w:r>
      <w:r>
        <w:rPr>
          <w:spacing w:val="-4"/>
        </w:rPr>
        <w:t xml:space="preserve"> </w:t>
      </w:r>
      <w:r>
        <w:t>креативное</w:t>
      </w:r>
      <w:r>
        <w:rPr>
          <w:spacing w:val="-6"/>
        </w:rPr>
        <w:t xml:space="preserve"> </w:t>
      </w:r>
      <w:r>
        <w:t>мышление</w:t>
      </w:r>
      <w:r>
        <w:rPr>
          <w:spacing w:val="-6"/>
        </w:rPr>
        <w:t xml:space="preserve"> </w:t>
      </w:r>
      <w:r>
        <w:t>при</w:t>
      </w:r>
      <w:r>
        <w:rPr>
          <w:spacing w:val="1"/>
        </w:rPr>
        <w:t xml:space="preserve"> </w:t>
      </w:r>
      <w:r>
        <w:t>решении</w:t>
      </w:r>
      <w:r>
        <w:rPr>
          <w:spacing w:val="-9"/>
        </w:rPr>
        <w:t xml:space="preserve"> </w:t>
      </w:r>
      <w:r>
        <w:t>жизненных</w:t>
      </w:r>
      <w:r>
        <w:rPr>
          <w:spacing w:val="-5"/>
        </w:rPr>
        <w:t xml:space="preserve"> </w:t>
      </w:r>
      <w:r>
        <w:t>проблем.</w:t>
      </w:r>
    </w:p>
    <w:p w:rsidR="004C3854" w:rsidRDefault="00BB14C8">
      <w:pPr>
        <w:pStyle w:val="a3"/>
        <w:spacing w:line="237" w:lineRule="auto"/>
        <w:ind w:left="228" w:right="199"/>
      </w:pPr>
      <w:r>
        <w:t>У обучающегося будут сформированы следующие базовые исследовательские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ind w:left="228" w:right="188"/>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 проблем; способностью и готовностью к самостоятельному поиску методов решения</w:t>
      </w:r>
      <w:r>
        <w:rPr>
          <w:spacing w:val="1"/>
        </w:rPr>
        <w:t xml:space="preserve"> </w:t>
      </w:r>
      <w:r>
        <w:t>практических задач, применению различных методов познания; овладение видами деятельности по</w:t>
      </w:r>
      <w:r>
        <w:rPr>
          <w:spacing w:val="1"/>
        </w:rPr>
        <w:t xml:space="preserve"> </w:t>
      </w:r>
      <w:r>
        <w:t>получению нового знания, его интерпретации, преобразованию и применению в различных учебных</w:t>
      </w:r>
      <w:r>
        <w:rPr>
          <w:spacing w:val="1"/>
        </w:rPr>
        <w:t xml:space="preserve"> </w:t>
      </w:r>
      <w:r>
        <w:t>ситуациях</w:t>
      </w:r>
      <w:r>
        <w:rPr>
          <w:spacing w:val="-4"/>
        </w:rPr>
        <w:t xml:space="preserve"> </w:t>
      </w:r>
      <w:r>
        <w:t>(в</w:t>
      </w:r>
      <w:r>
        <w:rPr>
          <w:spacing w:val="3"/>
        </w:rPr>
        <w:t xml:space="preserve"> </w:t>
      </w:r>
      <w:r>
        <w:t>том</w:t>
      </w:r>
      <w:r>
        <w:rPr>
          <w:spacing w:val="3"/>
        </w:rPr>
        <w:t xml:space="preserve"> </w:t>
      </w:r>
      <w:r>
        <w:t>числе</w:t>
      </w:r>
      <w:r>
        <w:rPr>
          <w:spacing w:val="-4"/>
        </w:rPr>
        <w:t xml:space="preserve"> </w:t>
      </w:r>
      <w:r>
        <w:t>при</w:t>
      </w:r>
      <w:r>
        <w:rPr>
          <w:spacing w:val="-3"/>
        </w:rPr>
        <w:t xml:space="preserve"> </w:t>
      </w:r>
      <w:r>
        <w:t>создании</w:t>
      </w:r>
      <w:r>
        <w:rPr>
          <w:spacing w:val="3"/>
        </w:rPr>
        <w:t xml:space="preserve"> </w:t>
      </w:r>
      <w:r>
        <w:t>учебных</w:t>
      </w:r>
      <w:r>
        <w:rPr>
          <w:spacing w:val="-4"/>
        </w:rPr>
        <w:t xml:space="preserve"> </w:t>
      </w:r>
      <w:r>
        <w:t>и</w:t>
      </w:r>
      <w:r>
        <w:rPr>
          <w:spacing w:val="3"/>
        </w:rPr>
        <w:t xml:space="preserve"> </w:t>
      </w:r>
      <w:r>
        <w:t>социальных</w:t>
      </w:r>
      <w:r>
        <w:rPr>
          <w:spacing w:val="-4"/>
        </w:rPr>
        <w:t xml:space="preserve"> </w:t>
      </w:r>
      <w:r>
        <w:t>проектов);</w:t>
      </w:r>
    </w:p>
    <w:p w:rsidR="004C3854" w:rsidRDefault="00BB14C8">
      <w:pPr>
        <w:pStyle w:val="a3"/>
        <w:spacing w:line="242" w:lineRule="auto"/>
        <w:ind w:left="228" w:right="194" w:firstLine="739"/>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w:t>
      </w:r>
      <w:r>
        <w:rPr>
          <w:spacing w:val="-2"/>
        </w:rPr>
        <w:t xml:space="preserve"> </w:t>
      </w:r>
      <w:r>
        <w:t>методами;</w:t>
      </w:r>
    </w:p>
    <w:p w:rsidR="004C3854" w:rsidRDefault="00BB14C8">
      <w:pPr>
        <w:pStyle w:val="a3"/>
        <w:spacing w:line="242" w:lineRule="auto"/>
        <w:ind w:left="228" w:right="197" w:firstLine="739"/>
      </w:pPr>
      <w:r>
        <w:t>ставить и формулировать собственные задачи в образовательной деятельности и жизненных</w:t>
      </w:r>
      <w:r>
        <w:rPr>
          <w:spacing w:val="1"/>
        </w:rPr>
        <w:t xml:space="preserve"> </w:t>
      </w:r>
      <w:r>
        <w:t>ситуациях;</w:t>
      </w:r>
    </w:p>
    <w:p w:rsidR="004C3854" w:rsidRDefault="00BB14C8">
      <w:pPr>
        <w:pStyle w:val="a3"/>
        <w:ind w:left="228" w:right="187" w:firstLine="739"/>
      </w:pPr>
      <w:r>
        <w:t>выявлять</w:t>
      </w:r>
      <w:r>
        <w:rPr>
          <w:spacing w:val="1"/>
        </w:rPr>
        <w:t xml:space="preserve"> </w:t>
      </w:r>
      <w:r>
        <w:t>причинно-следственные</w:t>
      </w:r>
      <w:r>
        <w:rPr>
          <w:spacing w:val="1"/>
        </w:rPr>
        <w:t xml:space="preserve"> </w:t>
      </w:r>
      <w:r>
        <w:t>связи 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854" w:rsidRDefault="00BB14C8">
      <w:pPr>
        <w:pStyle w:val="a3"/>
        <w:spacing w:line="237" w:lineRule="auto"/>
        <w:ind w:left="228" w:right="197" w:firstLine="739"/>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 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3"/>
        </w:rPr>
        <w:t xml:space="preserve"> </w:t>
      </w:r>
      <w:r>
        <w:t>прогнозировать</w:t>
      </w:r>
      <w:r>
        <w:rPr>
          <w:spacing w:val="-1"/>
        </w:rPr>
        <w:t xml:space="preserve"> </w:t>
      </w:r>
      <w:r>
        <w:t>изменение</w:t>
      </w:r>
      <w:r>
        <w:rPr>
          <w:spacing w:val="-5"/>
        </w:rPr>
        <w:t xml:space="preserve"> </w:t>
      </w:r>
      <w:r>
        <w:t>в</w:t>
      </w:r>
      <w:r>
        <w:rPr>
          <w:spacing w:val="3"/>
        </w:rPr>
        <w:t xml:space="preserve"> </w:t>
      </w:r>
      <w:r>
        <w:t>новых</w:t>
      </w:r>
      <w:r>
        <w:rPr>
          <w:spacing w:val="1"/>
        </w:rPr>
        <w:t xml:space="preserve"> </w:t>
      </w:r>
      <w:r>
        <w:t>условиях;</w:t>
      </w:r>
    </w:p>
    <w:p w:rsidR="004C3854" w:rsidRDefault="004C3854">
      <w:pPr>
        <w:spacing w:line="237" w:lineRule="auto"/>
        <w:sectPr w:rsidR="004C3854">
          <w:footerReference w:type="default" r:id="rId73"/>
          <w:pgSz w:w="11900" w:h="16840"/>
          <w:pgMar w:top="480" w:right="260" w:bottom="280" w:left="780" w:header="0" w:footer="0" w:gutter="0"/>
          <w:cols w:space="720"/>
        </w:sectPr>
      </w:pPr>
    </w:p>
    <w:p w:rsidR="004C3854" w:rsidRDefault="00BB14C8">
      <w:pPr>
        <w:pStyle w:val="a3"/>
        <w:spacing w:before="79"/>
        <w:ind w:left="968" w:firstLine="0"/>
      </w:pPr>
      <w:r>
        <w:lastRenderedPageBreak/>
        <w:t>давать оценку</w:t>
      </w:r>
      <w:r>
        <w:rPr>
          <w:spacing w:val="-10"/>
        </w:rPr>
        <w:t xml:space="preserve"> </w:t>
      </w:r>
      <w:r>
        <w:t>новым</w:t>
      </w:r>
      <w:r>
        <w:rPr>
          <w:spacing w:val="-4"/>
        </w:rPr>
        <w:t xml:space="preserve"> </w:t>
      </w:r>
      <w:r>
        <w:t>ситуациям,</w:t>
      </w:r>
      <w:r>
        <w:rPr>
          <w:spacing w:val="-3"/>
        </w:rPr>
        <w:t xml:space="preserve"> </w:t>
      </w:r>
      <w:r>
        <w:t>оценивать</w:t>
      </w:r>
      <w:r>
        <w:rPr>
          <w:spacing w:val="-4"/>
        </w:rPr>
        <w:t xml:space="preserve"> </w:t>
      </w:r>
      <w:r>
        <w:t>приобретённый</w:t>
      </w:r>
      <w:r>
        <w:rPr>
          <w:spacing w:val="-4"/>
        </w:rPr>
        <w:t xml:space="preserve"> </w:t>
      </w:r>
      <w:r>
        <w:t>опыт;</w:t>
      </w:r>
    </w:p>
    <w:p w:rsidR="004C3854" w:rsidRDefault="00BB14C8">
      <w:pPr>
        <w:pStyle w:val="a3"/>
        <w:spacing w:before="5" w:line="237" w:lineRule="auto"/>
        <w:ind w:left="228" w:right="196" w:firstLine="739"/>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C3854" w:rsidRDefault="00BB14C8">
      <w:pPr>
        <w:pStyle w:val="a3"/>
        <w:spacing w:before="5" w:line="237" w:lineRule="auto"/>
        <w:ind w:left="968" w:right="734" w:hanging="1"/>
      </w:pPr>
      <w:r>
        <w:t>уметь переносить знания в познавательную и практическую области жизнедеятельности;</w:t>
      </w:r>
      <w:r>
        <w:rPr>
          <w:spacing w:val="-58"/>
        </w:rPr>
        <w:t xml:space="preserve"> </w:t>
      </w:r>
      <w:r>
        <w:t>уметь</w:t>
      </w:r>
      <w:r>
        <w:rPr>
          <w:spacing w:val="2"/>
        </w:rPr>
        <w:t xml:space="preserve"> </w:t>
      </w:r>
      <w:r>
        <w:t>интегрировать</w:t>
      </w:r>
      <w:r>
        <w:rPr>
          <w:spacing w:val="-1"/>
        </w:rPr>
        <w:t xml:space="preserve"> </w:t>
      </w:r>
      <w:r>
        <w:t>знания</w:t>
      </w:r>
      <w:r>
        <w:rPr>
          <w:spacing w:val="-4"/>
        </w:rPr>
        <w:t xml:space="preserve"> </w:t>
      </w:r>
      <w:r>
        <w:t>из</w:t>
      </w:r>
      <w:r>
        <w:rPr>
          <w:spacing w:val="-2"/>
        </w:rPr>
        <w:t xml:space="preserve"> </w:t>
      </w:r>
      <w:r>
        <w:t>разных</w:t>
      </w:r>
      <w:r>
        <w:rPr>
          <w:spacing w:val="-3"/>
        </w:rPr>
        <w:t xml:space="preserve"> </w:t>
      </w:r>
      <w:r>
        <w:t>предметных</w:t>
      </w:r>
      <w:r>
        <w:rPr>
          <w:spacing w:val="-4"/>
        </w:rPr>
        <w:t xml:space="preserve"> </w:t>
      </w:r>
      <w:r>
        <w:t>областей;</w:t>
      </w:r>
    </w:p>
    <w:p w:rsidR="004C3854" w:rsidRDefault="00BB14C8">
      <w:pPr>
        <w:pStyle w:val="a3"/>
        <w:spacing w:before="6" w:line="237" w:lineRule="auto"/>
        <w:ind w:left="228" w:right="194" w:firstLine="739"/>
      </w:pPr>
      <w:r>
        <w:t>выдвигать новые идеи, предлагать оригинальные подходы и решения; ставить проблемы и</w:t>
      </w:r>
      <w:r>
        <w:rPr>
          <w:spacing w:val="1"/>
        </w:rPr>
        <w:t xml:space="preserve"> </w:t>
      </w:r>
      <w:r>
        <w:t>задачи,</w:t>
      </w:r>
      <w:r>
        <w:rPr>
          <w:spacing w:val="3"/>
        </w:rPr>
        <w:t xml:space="preserve"> </w:t>
      </w:r>
      <w:r>
        <w:t>допускающие</w:t>
      </w:r>
      <w:r>
        <w:rPr>
          <w:spacing w:val="1"/>
        </w:rPr>
        <w:t xml:space="preserve"> </w:t>
      </w:r>
      <w:r>
        <w:t>альтернативные</w:t>
      </w:r>
      <w:r>
        <w:rPr>
          <w:spacing w:val="1"/>
        </w:rPr>
        <w:t xml:space="preserve"> </w:t>
      </w:r>
      <w:r>
        <w:t>решения.</w:t>
      </w:r>
    </w:p>
    <w:p w:rsidR="004C3854" w:rsidRDefault="00BB14C8">
      <w:pPr>
        <w:pStyle w:val="a3"/>
        <w:spacing w:before="6" w:line="237" w:lineRule="auto"/>
        <w:ind w:left="228" w:right="198" w:firstLine="739"/>
      </w:pPr>
      <w:r>
        <w:t>У обучающегося будут сформированы следующие умения работать с информацией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4"/>
        <w:ind w:left="228" w:right="194" w:firstLine="739"/>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 видов</w:t>
      </w:r>
      <w:r>
        <w:rPr>
          <w:spacing w:val="60"/>
        </w:rPr>
        <w:t xml:space="preserve"> </w:t>
      </w:r>
      <w:r>
        <w:t>и</w:t>
      </w:r>
      <w:r>
        <w:rPr>
          <w:spacing w:val="1"/>
        </w:rPr>
        <w:t xml:space="preserve"> </w:t>
      </w:r>
      <w:r>
        <w:t>форм</w:t>
      </w:r>
      <w:r>
        <w:rPr>
          <w:spacing w:val="-2"/>
        </w:rPr>
        <w:t xml:space="preserve"> </w:t>
      </w:r>
      <w:r>
        <w:t>представления;</w:t>
      </w:r>
    </w:p>
    <w:p w:rsidR="004C3854" w:rsidRDefault="00BB14C8">
      <w:pPr>
        <w:pStyle w:val="a3"/>
        <w:spacing w:line="242" w:lineRule="auto"/>
        <w:ind w:left="228" w:right="202" w:firstLine="73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w:t>
      </w:r>
      <w:r>
        <w:rPr>
          <w:spacing w:val="-3"/>
        </w:rPr>
        <w:t xml:space="preserve"> </w:t>
      </w:r>
      <w:r>
        <w:t>оптимальную</w:t>
      </w:r>
      <w:r>
        <w:rPr>
          <w:spacing w:val="-1"/>
        </w:rPr>
        <w:t xml:space="preserve"> </w:t>
      </w:r>
      <w:r>
        <w:t>форму</w:t>
      </w:r>
      <w:r>
        <w:rPr>
          <w:spacing w:val="-8"/>
        </w:rPr>
        <w:t xml:space="preserve"> </w:t>
      </w:r>
      <w:r>
        <w:t>представления</w:t>
      </w:r>
      <w:r>
        <w:rPr>
          <w:spacing w:val="1"/>
        </w:rPr>
        <w:t xml:space="preserve"> </w:t>
      </w:r>
      <w:r>
        <w:t>и</w:t>
      </w:r>
      <w:r>
        <w:rPr>
          <w:spacing w:val="-2"/>
        </w:rPr>
        <w:t xml:space="preserve"> </w:t>
      </w:r>
      <w:r>
        <w:t>визуализации;</w:t>
      </w:r>
    </w:p>
    <w:p w:rsidR="004C3854" w:rsidRDefault="00BB14C8">
      <w:pPr>
        <w:pStyle w:val="a3"/>
        <w:spacing w:line="242" w:lineRule="auto"/>
        <w:ind w:left="228" w:right="186" w:firstLine="739"/>
      </w:pPr>
      <w:r>
        <w:t>оценивать достоверность, легитимность информации, её соответствие правовым и морально-</w:t>
      </w:r>
      <w:r>
        <w:rPr>
          <w:spacing w:val="1"/>
        </w:rPr>
        <w:t xml:space="preserve"> </w:t>
      </w:r>
      <w:r>
        <w:t>этическим</w:t>
      </w:r>
      <w:r>
        <w:rPr>
          <w:spacing w:val="2"/>
        </w:rPr>
        <w:t xml:space="preserve"> </w:t>
      </w:r>
      <w:r>
        <w:t>нормам;</w:t>
      </w:r>
    </w:p>
    <w:p w:rsidR="004C3854" w:rsidRDefault="00BB14C8">
      <w:pPr>
        <w:pStyle w:val="a3"/>
        <w:ind w:left="228" w:right="198" w:firstLine="73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 коммуникативных и организационных задач с соблюдением требований 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C3854" w:rsidRDefault="00BB14C8">
      <w:pPr>
        <w:pStyle w:val="a3"/>
        <w:spacing w:line="237" w:lineRule="auto"/>
        <w:ind w:left="228" w:right="186" w:firstLine="73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C3854" w:rsidRDefault="00BB14C8">
      <w:pPr>
        <w:pStyle w:val="a3"/>
        <w:spacing w:line="237" w:lineRule="auto"/>
        <w:ind w:left="228" w:right="196" w:firstLine="7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75" w:lineRule="exact"/>
        <w:ind w:left="968" w:firstLine="0"/>
      </w:pPr>
      <w:r>
        <w:t>осуществлять</w:t>
      </w:r>
      <w:r>
        <w:rPr>
          <w:spacing w:val="-3"/>
        </w:rPr>
        <w:t xml:space="preserve"> </w:t>
      </w:r>
      <w:r>
        <w:t>коммуникации</w:t>
      </w:r>
      <w:r>
        <w:rPr>
          <w:spacing w:val="-1"/>
        </w:rPr>
        <w:t xml:space="preserve"> </w:t>
      </w:r>
      <w:r>
        <w:t>во</w:t>
      </w:r>
      <w:r>
        <w:rPr>
          <w:spacing w:val="1"/>
        </w:rPr>
        <w:t xml:space="preserve"> </w:t>
      </w:r>
      <w:r>
        <w:t>всех</w:t>
      </w:r>
      <w:r>
        <w:rPr>
          <w:spacing w:val="-7"/>
        </w:rPr>
        <w:t xml:space="preserve"> </w:t>
      </w:r>
      <w:r>
        <w:t>сферах</w:t>
      </w:r>
      <w:r>
        <w:rPr>
          <w:spacing w:val="-7"/>
        </w:rPr>
        <w:t xml:space="preserve"> </w:t>
      </w:r>
      <w:r>
        <w:t>жизни;</w:t>
      </w:r>
    </w:p>
    <w:p w:rsidR="004C3854" w:rsidRDefault="00BB14C8">
      <w:pPr>
        <w:pStyle w:val="a3"/>
        <w:spacing w:line="242" w:lineRule="auto"/>
        <w:ind w:left="228" w:right="187" w:firstLine="73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3"/>
        </w:rPr>
        <w:t xml:space="preserve"> </w:t>
      </w:r>
      <w:r>
        <w:t>конфликтных</w:t>
      </w:r>
      <w:r>
        <w:rPr>
          <w:spacing w:val="-3"/>
        </w:rPr>
        <w:t xml:space="preserve"> </w:t>
      </w:r>
      <w:r>
        <w:t>ситуаций</w:t>
      </w:r>
      <w:r>
        <w:rPr>
          <w:spacing w:val="2"/>
        </w:rPr>
        <w:t xml:space="preserve"> </w:t>
      </w:r>
      <w:r>
        <w:t>и</w:t>
      </w:r>
      <w:r>
        <w:rPr>
          <w:spacing w:val="-2"/>
        </w:rPr>
        <w:t xml:space="preserve"> </w:t>
      </w:r>
      <w:r>
        <w:t>смягчать</w:t>
      </w:r>
      <w:r>
        <w:rPr>
          <w:spacing w:val="2"/>
        </w:rPr>
        <w:t xml:space="preserve"> </w:t>
      </w:r>
      <w:r>
        <w:t>конфликты;</w:t>
      </w:r>
    </w:p>
    <w:p w:rsidR="004C3854" w:rsidRDefault="00BB14C8">
      <w:pPr>
        <w:pStyle w:val="a3"/>
        <w:spacing w:line="242" w:lineRule="auto"/>
        <w:ind w:left="968" w:right="2379" w:firstLine="0"/>
        <w:jc w:val="left"/>
      </w:pPr>
      <w:r>
        <w:t>владеть различными способами общения и взаимодействия;</w:t>
      </w:r>
      <w:r>
        <w:rPr>
          <w:spacing w:val="1"/>
        </w:rPr>
        <w:t xml:space="preserve"> </w:t>
      </w:r>
      <w:r>
        <w:t>аргументированно</w:t>
      </w:r>
      <w:r>
        <w:rPr>
          <w:spacing w:val="-6"/>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5"/>
        </w:rPr>
        <w:t xml:space="preserve"> </w:t>
      </w:r>
      <w:r>
        <w:t>конфликтные</w:t>
      </w:r>
      <w:r>
        <w:rPr>
          <w:spacing w:val="-6"/>
        </w:rPr>
        <w:t xml:space="preserve"> </w:t>
      </w:r>
      <w:r>
        <w:t>ситуации;</w:t>
      </w:r>
    </w:p>
    <w:p w:rsidR="004C3854" w:rsidRDefault="00BB14C8">
      <w:pPr>
        <w:pStyle w:val="a3"/>
        <w:spacing w:line="271" w:lineRule="exact"/>
        <w:ind w:left="968" w:firstLine="0"/>
        <w:jc w:val="left"/>
      </w:pPr>
      <w:r>
        <w:t>развёрнуто</w:t>
      </w:r>
      <w:r>
        <w:rPr>
          <w:spacing w:val="3"/>
        </w:rPr>
        <w:t xml:space="preserve"> </w:t>
      </w:r>
      <w:r>
        <w:t>и логично</w:t>
      </w:r>
      <w:r>
        <w:rPr>
          <w:spacing w:val="-2"/>
        </w:rPr>
        <w:t xml:space="preserve"> </w:t>
      </w:r>
      <w:r>
        <w:t>излагать</w:t>
      </w:r>
      <w:r>
        <w:rPr>
          <w:spacing w:val="-4"/>
        </w:rPr>
        <w:t xml:space="preserve"> </w:t>
      </w:r>
      <w:r>
        <w:t>свою</w:t>
      </w:r>
      <w:r>
        <w:rPr>
          <w:spacing w:val="-3"/>
        </w:rPr>
        <w:t xml:space="preserve"> </w:t>
      </w:r>
      <w:r>
        <w:t>точку</w:t>
      </w:r>
      <w:r>
        <w:rPr>
          <w:spacing w:val="-11"/>
        </w:rPr>
        <w:t xml:space="preserve"> </w:t>
      </w:r>
      <w:r>
        <w:t>зрения</w:t>
      </w:r>
      <w:r>
        <w:rPr>
          <w:spacing w:val="-1"/>
        </w:rPr>
        <w:t xml:space="preserve"> </w:t>
      </w:r>
      <w:r>
        <w:t>с</w:t>
      </w:r>
      <w:r>
        <w:rPr>
          <w:spacing w:val="-2"/>
        </w:rPr>
        <w:t xml:space="preserve"> </w:t>
      </w:r>
      <w:r>
        <w:t>использованием языковых</w:t>
      </w:r>
      <w:r>
        <w:rPr>
          <w:spacing w:val="-6"/>
        </w:rPr>
        <w:t xml:space="preserve"> </w:t>
      </w:r>
      <w:r>
        <w:t>средств.</w:t>
      </w:r>
    </w:p>
    <w:p w:rsidR="004C3854" w:rsidRDefault="00BB14C8">
      <w:pPr>
        <w:pStyle w:val="a3"/>
        <w:ind w:left="228" w:firstLine="739"/>
        <w:jc w:val="left"/>
      </w:pPr>
      <w:r>
        <w:t>У</w:t>
      </w:r>
      <w:r>
        <w:rPr>
          <w:spacing w:val="41"/>
        </w:rPr>
        <w:t xml:space="preserve"> </w:t>
      </w:r>
      <w:r>
        <w:t>обучающегося</w:t>
      </w:r>
      <w:r>
        <w:rPr>
          <w:spacing w:val="43"/>
        </w:rPr>
        <w:t xml:space="preserve"> </w:t>
      </w:r>
      <w:r>
        <w:t>будут</w:t>
      </w:r>
      <w:r>
        <w:rPr>
          <w:spacing w:val="44"/>
        </w:rPr>
        <w:t xml:space="preserve"> </w:t>
      </w:r>
      <w:r>
        <w:t>сформированы</w:t>
      </w:r>
      <w:r>
        <w:rPr>
          <w:spacing w:val="40"/>
        </w:rPr>
        <w:t xml:space="preserve"> </w:t>
      </w:r>
      <w:r>
        <w:t>следующие</w:t>
      </w:r>
      <w:r>
        <w:rPr>
          <w:spacing w:val="47"/>
        </w:rPr>
        <w:t xml:space="preserve"> </w:t>
      </w:r>
      <w:r>
        <w:t>умения</w:t>
      </w:r>
      <w:r>
        <w:rPr>
          <w:spacing w:val="43"/>
        </w:rPr>
        <w:t xml:space="preserve"> </w:t>
      </w:r>
      <w:r>
        <w:t>самоорганизации</w:t>
      </w:r>
      <w:r>
        <w:rPr>
          <w:spacing w:val="44"/>
        </w:rPr>
        <w:t xml:space="preserve"> </w:t>
      </w:r>
      <w:r>
        <w:t>как</w:t>
      </w:r>
      <w:r>
        <w:rPr>
          <w:spacing w:val="42"/>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37" w:lineRule="auto"/>
        <w:ind w:left="228" w:firstLine="739"/>
        <w:jc w:val="left"/>
      </w:pPr>
      <w:r>
        <w:t>самостоятельно</w:t>
      </w:r>
      <w:r>
        <w:rPr>
          <w:spacing w:val="24"/>
        </w:rPr>
        <w:t xml:space="preserve"> </w:t>
      </w:r>
      <w:r>
        <w:t>осуществлять</w:t>
      </w:r>
      <w:r>
        <w:rPr>
          <w:spacing w:val="30"/>
        </w:rPr>
        <w:t xml:space="preserve"> </w:t>
      </w:r>
      <w:r>
        <w:t>познавательную</w:t>
      </w:r>
      <w:r>
        <w:rPr>
          <w:spacing w:val="33"/>
        </w:rPr>
        <w:t xml:space="preserve"> </w:t>
      </w:r>
      <w:r>
        <w:t>деятельность,</w:t>
      </w:r>
      <w:r>
        <w:rPr>
          <w:spacing w:val="31"/>
        </w:rPr>
        <w:t xml:space="preserve"> </w:t>
      </w:r>
      <w:r>
        <w:t>выявлять</w:t>
      </w:r>
      <w:r>
        <w:rPr>
          <w:spacing w:val="30"/>
        </w:rPr>
        <w:t xml:space="preserve"> </w:t>
      </w:r>
      <w:r>
        <w:t>проблемы,</w:t>
      </w:r>
      <w:r>
        <w:rPr>
          <w:spacing w:val="31"/>
        </w:rPr>
        <w:t xml:space="preserve"> </w:t>
      </w:r>
      <w:r>
        <w:t>ставить</w:t>
      </w:r>
      <w:r>
        <w:rPr>
          <w:spacing w:val="31"/>
        </w:rPr>
        <w:t xml:space="preserve"> </w:t>
      </w:r>
      <w:r>
        <w:t>и</w:t>
      </w:r>
      <w:r>
        <w:rPr>
          <w:spacing w:val="-57"/>
        </w:rPr>
        <w:t xml:space="preserve"> </w:t>
      </w:r>
      <w:r>
        <w:t>формулировать</w:t>
      </w:r>
      <w:r>
        <w:rPr>
          <w:spacing w:val="1"/>
        </w:rPr>
        <w:t xml:space="preserve"> </w:t>
      </w:r>
      <w:r>
        <w:t>собственные</w:t>
      </w:r>
      <w:r>
        <w:rPr>
          <w:spacing w:val="-1"/>
        </w:rPr>
        <w:t xml:space="preserve"> </w:t>
      </w:r>
      <w:r>
        <w:t>задачи</w:t>
      </w:r>
      <w:r>
        <w:rPr>
          <w:spacing w:val="-4"/>
        </w:rPr>
        <w:t xml:space="preserve"> </w:t>
      </w:r>
      <w:r>
        <w:t>в</w:t>
      </w:r>
      <w:r>
        <w:rPr>
          <w:spacing w:val="-2"/>
        </w:rPr>
        <w:t xml:space="preserve"> </w:t>
      </w:r>
      <w:r>
        <w:t>образовательной</w:t>
      </w:r>
      <w:r>
        <w:rPr>
          <w:spacing w:val="1"/>
        </w:rPr>
        <w:t xml:space="preserve"> </w:t>
      </w:r>
      <w:r>
        <w:t>деятельности</w:t>
      </w:r>
      <w:r>
        <w:rPr>
          <w:spacing w:val="-3"/>
        </w:rPr>
        <w:t xml:space="preserve"> </w:t>
      </w:r>
      <w:r>
        <w:t>и</w:t>
      </w:r>
      <w:r>
        <w:rPr>
          <w:spacing w:val="-4"/>
        </w:rPr>
        <w:t xml:space="preserve"> </w:t>
      </w:r>
      <w:r>
        <w:t>жизненных</w:t>
      </w:r>
      <w:r>
        <w:rPr>
          <w:spacing w:val="-4"/>
        </w:rPr>
        <w:t xml:space="preserve"> </w:t>
      </w:r>
      <w:r>
        <w:t>ситуациях;</w:t>
      </w:r>
    </w:p>
    <w:p w:rsidR="004C3854" w:rsidRDefault="00BB14C8">
      <w:pPr>
        <w:pStyle w:val="a3"/>
        <w:spacing w:before="3" w:line="237" w:lineRule="auto"/>
        <w:ind w:left="228" w:firstLine="739"/>
        <w:jc w:val="left"/>
      </w:pPr>
      <w:r>
        <w:t>самостоятельно</w:t>
      </w:r>
      <w:r>
        <w:rPr>
          <w:spacing w:val="13"/>
        </w:rPr>
        <w:t xml:space="preserve"> </w:t>
      </w:r>
      <w:r>
        <w:t>составлять</w:t>
      </w:r>
      <w:r>
        <w:rPr>
          <w:spacing w:val="9"/>
        </w:rPr>
        <w:t xml:space="preserve"> </w:t>
      </w:r>
      <w:r>
        <w:t>план</w:t>
      </w:r>
      <w:r>
        <w:rPr>
          <w:spacing w:val="14"/>
        </w:rPr>
        <w:t xml:space="preserve"> </w:t>
      </w:r>
      <w:r>
        <w:t>решения</w:t>
      </w:r>
      <w:r>
        <w:rPr>
          <w:spacing w:val="8"/>
        </w:rPr>
        <w:t xml:space="preserve"> </w:t>
      </w:r>
      <w:r>
        <w:t>проблемы</w:t>
      </w:r>
      <w:r>
        <w:rPr>
          <w:spacing w:val="10"/>
        </w:rPr>
        <w:t xml:space="preserve"> </w:t>
      </w:r>
      <w:r>
        <w:t>с</w:t>
      </w:r>
      <w:r>
        <w:rPr>
          <w:spacing w:val="12"/>
        </w:rPr>
        <w:t xml:space="preserve"> </w:t>
      </w:r>
      <w:r>
        <w:t>учётом</w:t>
      </w:r>
      <w:r>
        <w:rPr>
          <w:spacing w:val="15"/>
        </w:rPr>
        <w:t xml:space="preserve"> </w:t>
      </w:r>
      <w:r>
        <w:t>имеющихся</w:t>
      </w:r>
      <w:r>
        <w:rPr>
          <w:spacing w:val="13"/>
        </w:rPr>
        <w:t xml:space="preserve"> </w:t>
      </w:r>
      <w:r>
        <w:t>ресурсов,</w:t>
      </w:r>
      <w:r>
        <w:rPr>
          <w:spacing w:val="-57"/>
        </w:rPr>
        <w:t xml:space="preserve"> </w:t>
      </w:r>
      <w:r>
        <w:t>собственных</w:t>
      </w:r>
      <w:r>
        <w:rPr>
          <w:spacing w:val="-4"/>
        </w:rPr>
        <w:t xml:space="preserve"> </w:t>
      </w:r>
      <w:r>
        <w:t>возможностей</w:t>
      </w:r>
      <w:r>
        <w:rPr>
          <w:spacing w:val="2"/>
        </w:rPr>
        <w:t xml:space="preserve"> </w:t>
      </w:r>
      <w:r>
        <w:t>и</w:t>
      </w:r>
      <w:r>
        <w:rPr>
          <w:spacing w:val="-2"/>
        </w:rPr>
        <w:t xml:space="preserve"> </w:t>
      </w:r>
      <w:r>
        <w:t>предпочтений;</w:t>
      </w:r>
    </w:p>
    <w:p w:rsidR="004C3854" w:rsidRDefault="00BB14C8">
      <w:pPr>
        <w:pStyle w:val="a3"/>
        <w:spacing w:before="3" w:line="275" w:lineRule="exact"/>
        <w:ind w:left="968" w:firstLine="0"/>
        <w:jc w:val="left"/>
      </w:pPr>
      <w:r>
        <w:t>давать оценку</w:t>
      </w:r>
      <w:r>
        <w:rPr>
          <w:spacing w:val="-10"/>
        </w:rPr>
        <w:t xml:space="preserve"> </w:t>
      </w:r>
      <w:r>
        <w:t>новым</w:t>
      </w:r>
      <w:r>
        <w:rPr>
          <w:spacing w:val="-3"/>
        </w:rPr>
        <w:t xml:space="preserve"> </w:t>
      </w:r>
      <w:r>
        <w:t>ситуациям;</w:t>
      </w:r>
    </w:p>
    <w:p w:rsidR="004C3854" w:rsidRDefault="00BB14C8">
      <w:pPr>
        <w:pStyle w:val="a3"/>
        <w:spacing w:line="275" w:lineRule="exact"/>
        <w:ind w:left="968" w:firstLine="0"/>
        <w:jc w:val="left"/>
      </w:pPr>
      <w:r>
        <w:t>расширять рамки</w:t>
      </w:r>
      <w:r>
        <w:rPr>
          <w:spacing w:val="-4"/>
        </w:rPr>
        <w:t xml:space="preserve"> </w:t>
      </w:r>
      <w:r>
        <w:t>учебного</w:t>
      </w:r>
      <w:r>
        <w:rPr>
          <w:spacing w:val="-1"/>
        </w:rPr>
        <w:t xml:space="preserve"> </w:t>
      </w:r>
      <w:r>
        <w:t>предмета</w:t>
      </w:r>
      <w:r>
        <w:rPr>
          <w:spacing w:val="-1"/>
        </w:rPr>
        <w:t xml:space="preserve"> </w:t>
      </w:r>
      <w:r>
        <w:t>на</w:t>
      </w:r>
      <w:r>
        <w:rPr>
          <w:spacing w:val="-7"/>
        </w:rPr>
        <w:t xml:space="preserve"> </w:t>
      </w:r>
      <w:r>
        <w:t>основе личных</w:t>
      </w:r>
      <w:r>
        <w:rPr>
          <w:spacing w:val="-5"/>
        </w:rPr>
        <w:t xml:space="preserve"> </w:t>
      </w:r>
      <w:r>
        <w:t>предпочтений;</w:t>
      </w:r>
    </w:p>
    <w:p w:rsidR="004C3854" w:rsidRDefault="00BB14C8">
      <w:pPr>
        <w:pStyle w:val="a3"/>
        <w:spacing w:before="5" w:line="237" w:lineRule="auto"/>
        <w:ind w:left="968" w:right="1005" w:hanging="1"/>
        <w:jc w:val="left"/>
      </w:pPr>
      <w:r>
        <w:t>делать</w:t>
      </w:r>
      <w:r>
        <w:rPr>
          <w:spacing w:val="-3"/>
        </w:rPr>
        <w:t xml:space="preserve"> </w:t>
      </w:r>
      <w:r>
        <w:t>осознанный</w:t>
      </w:r>
      <w:r>
        <w:rPr>
          <w:spacing w:val="-6"/>
        </w:rPr>
        <w:t xml:space="preserve"> </w:t>
      </w:r>
      <w:r>
        <w:t>выбор,</w:t>
      </w:r>
      <w:r>
        <w:rPr>
          <w:spacing w:val="-1"/>
        </w:rPr>
        <w:t xml:space="preserve"> </w:t>
      </w:r>
      <w:r>
        <w:t>аргументировать</w:t>
      </w:r>
      <w:r>
        <w:rPr>
          <w:spacing w:val="-3"/>
        </w:rPr>
        <w:t xml:space="preserve"> </w:t>
      </w:r>
      <w:r>
        <w:t>его,</w:t>
      </w:r>
      <w:r>
        <w:rPr>
          <w:spacing w:val="-1"/>
        </w:rPr>
        <w:t xml:space="preserve"> </w:t>
      </w:r>
      <w:r>
        <w:t>брать</w:t>
      </w:r>
      <w:r>
        <w:rPr>
          <w:spacing w:val="-6"/>
        </w:rPr>
        <w:t xml:space="preserve"> </w:t>
      </w:r>
      <w:r>
        <w:t>ответственность</w:t>
      </w:r>
      <w:r>
        <w:rPr>
          <w:spacing w:val="-3"/>
        </w:rPr>
        <w:t xml:space="preserve"> </w:t>
      </w:r>
      <w:r>
        <w:t>за</w:t>
      </w:r>
      <w:r>
        <w:rPr>
          <w:spacing w:val="-8"/>
        </w:rPr>
        <w:t xml:space="preserve"> </w:t>
      </w:r>
      <w:r>
        <w:t>решение;</w:t>
      </w:r>
      <w:r>
        <w:rPr>
          <w:spacing w:val="-57"/>
        </w:rPr>
        <w:t xml:space="preserve"> </w:t>
      </w:r>
      <w:r>
        <w:t>оценивать</w:t>
      </w:r>
      <w:r>
        <w:rPr>
          <w:spacing w:val="-2"/>
        </w:rPr>
        <w:t xml:space="preserve"> </w:t>
      </w:r>
      <w:r>
        <w:t>приобретённый</w:t>
      </w:r>
      <w:r>
        <w:rPr>
          <w:spacing w:val="-2"/>
        </w:rPr>
        <w:t xml:space="preserve"> </w:t>
      </w:r>
      <w:r>
        <w:t>опыт;</w:t>
      </w:r>
    </w:p>
    <w:p w:rsidR="004C3854" w:rsidRDefault="00BB14C8">
      <w:pPr>
        <w:pStyle w:val="a3"/>
        <w:spacing w:before="5" w:line="237" w:lineRule="auto"/>
        <w:ind w:left="228" w:right="1005" w:firstLine="739"/>
        <w:jc w:val="left"/>
      </w:pPr>
      <w:r>
        <w:t>способствовать</w:t>
      </w:r>
      <w:r>
        <w:rPr>
          <w:spacing w:val="-5"/>
        </w:rPr>
        <w:t xml:space="preserve"> </w:t>
      </w:r>
      <w:r>
        <w:t>формированию</w:t>
      </w:r>
      <w:r>
        <w:rPr>
          <w:spacing w:val="-3"/>
        </w:rPr>
        <w:t xml:space="preserve"> </w:t>
      </w:r>
      <w:r>
        <w:t>и</w:t>
      </w:r>
      <w:r>
        <w:rPr>
          <w:spacing w:val="-5"/>
        </w:rPr>
        <w:t xml:space="preserve"> </w:t>
      </w:r>
      <w:r>
        <w:t>проявлению</w:t>
      </w:r>
      <w:r>
        <w:rPr>
          <w:spacing w:val="-8"/>
        </w:rPr>
        <w:t xml:space="preserve"> </w:t>
      </w:r>
      <w:r>
        <w:t>широкой</w:t>
      </w:r>
      <w:r>
        <w:rPr>
          <w:spacing w:val="-1"/>
        </w:rPr>
        <w:t xml:space="preserve"> </w:t>
      </w:r>
      <w:r>
        <w:t>эрудиции в</w:t>
      </w:r>
      <w:r>
        <w:rPr>
          <w:spacing w:val="-5"/>
        </w:rPr>
        <w:t xml:space="preserve"> </w:t>
      </w:r>
      <w:r>
        <w:t>разных</w:t>
      </w:r>
      <w:r>
        <w:rPr>
          <w:spacing w:val="-11"/>
        </w:rPr>
        <w:t xml:space="preserve"> </w:t>
      </w:r>
      <w:r>
        <w:t>областях</w:t>
      </w:r>
      <w:r>
        <w:rPr>
          <w:spacing w:val="-57"/>
        </w:rPr>
        <w:t xml:space="preserve"> </w:t>
      </w:r>
      <w:r>
        <w:t>знаний;</w:t>
      </w:r>
    </w:p>
    <w:p w:rsidR="004C3854" w:rsidRDefault="00BB14C8">
      <w:pPr>
        <w:pStyle w:val="a3"/>
        <w:spacing w:before="4" w:line="275" w:lineRule="exact"/>
        <w:ind w:left="948" w:firstLine="0"/>
        <w:jc w:val="left"/>
      </w:pPr>
      <w:r>
        <w:t>постоянно</w:t>
      </w:r>
      <w:r>
        <w:rPr>
          <w:spacing w:val="1"/>
        </w:rPr>
        <w:t xml:space="preserve"> </w:t>
      </w:r>
      <w:r>
        <w:t>повышать</w:t>
      </w:r>
      <w:r>
        <w:rPr>
          <w:spacing w:val="-1"/>
        </w:rPr>
        <w:t xml:space="preserve"> </w:t>
      </w:r>
      <w:r>
        <w:t>свой</w:t>
      </w:r>
      <w:r>
        <w:rPr>
          <w:spacing w:val="-6"/>
        </w:rPr>
        <w:t xml:space="preserve"> </w:t>
      </w:r>
      <w:r>
        <w:t>образовательный</w:t>
      </w:r>
      <w:r>
        <w:rPr>
          <w:spacing w:val="-6"/>
        </w:rPr>
        <w:t xml:space="preserve"> </w:t>
      </w:r>
      <w:r>
        <w:t>и культурный</w:t>
      </w:r>
      <w:r>
        <w:rPr>
          <w:spacing w:val="-1"/>
        </w:rPr>
        <w:t xml:space="preserve"> </w:t>
      </w:r>
      <w:r>
        <w:t>уровень;</w:t>
      </w:r>
    </w:p>
    <w:p w:rsidR="004C3854" w:rsidRDefault="00BB14C8">
      <w:pPr>
        <w:pStyle w:val="a3"/>
        <w:spacing w:line="242" w:lineRule="auto"/>
        <w:ind w:left="228"/>
        <w:jc w:val="left"/>
      </w:pPr>
      <w:r>
        <w:t>У</w:t>
      </w:r>
      <w:r>
        <w:rPr>
          <w:spacing w:val="43"/>
        </w:rPr>
        <w:t xml:space="preserve"> </w:t>
      </w:r>
      <w:r>
        <w:t>обучающегося</w:t>
      </w:r>
      <w:r>
        <w:rPr>
          <w:spacing w:val="44"/>
        </w:rPr>
        <w:t xml:space="preserve"> </w:t>
      </w:r>
      <w:r>
        <w:t>будут</w:t>
      </w:r>
      <w:r>
        <w:rPr>
          <w:spacing w:val="50"/>
        </w:rPr>
        <w:t xml:space="preserve"> </w:t>
      </w:r>
      <w:r>
        <w:t>сформированы</w:t>
      </w:r>
      <w:r>
        <w:rPr>
          <w:spacing w:val="47"/>
        </w:rPr>
        <w:t xml:space="preserve"> </w:t>
      </w:r>
      <w:r>
        <w:t>следующие</w:t>
      </w:r>
      <w:r>
        <w:rPr>
          <w:spacing w:val="49"/>
        </w:rPr>
        <w:t xml:space="preserve"> </w:t>
      </w:r>
      <w:r>
        <w:t>умения</w:t>
      </w:r>
      <w:r>
        <w:rPr>
          <w:spacing w:val="48"/>
        </w:rPr>
        <w:t xml:space="preserve"> </w:t>
      </w:r>
      <w:r>
        <w:t>самоконтроля,</w:t>
      </w:r>
      <w:r>
        <w:rPr>
          <w:spacing w:val="47"/>
        </w:rPr>
        <w:t xml:space="preserve"> </w:t>
      </w:r>
      <w:r>
        <w:t>принятия</w:t>
      </w:r>
      <w:r>
        <w:rPr>
          <w:spacing w:val="45"/>
        </w:rPr>
        <w:t xml:space="preserve"> </w:t>
      </w:r>
      <w:r>
        <w:t>себя</w:t>
      </w:r>
      <w:r>
        <w:rPr>
          <w:spacing w:val="45"/>
        </w:rPr>
        <w:t xml:space="preserve"> </w:t>
      </w:r>
      <w:r>
        <w:t>и</w:t>
      </w:r>
      <w:r>
        <w:rPr>
          <w:spacing w:val="-57"/>
        </w:rPr>
        <w:t xml:space="preserve"> </w:t>
      </w:r>
      <w:r>
        <w:t>других</w:t>
      </w:r>
      <w:r>
        <w:rPr>
          <w:spacing w:val="-4"/>
        </w:rPr>
        <w:t xml:space="preserve"> </w:t>
      </w:r>
      <w:r>
        <w:t>как часть</w:t>
      </w:r>
      <w:r>
        <w:rPr>
          <w:spacing w:val="2"/>
        </w:rPr>
        <w:t xml:space="preserve"> </w:t>
      </w:r>
      <w:r>
        <w:t>регулятивных</w:t>
      </w:r>
      <w:r>
        <w:rPr>
          <w:spacing w:val="2"/>
        </w:rPr>
        <w:t xml:space="preserve"> </w:t>
      </w:r>
      <w:r>
        <w:t>универсальных</w:t>
      </w:r>
      <w:r>
        <w:rPr>
          <w:spacing w:val="-4"/>
        </w:rPr>
        <w:t xml:space="preserve"> </w:t>
      </w:r>
      <w:r>
        <w:t>учебных</w:t>
      </w:r>
      <w:r>
        <w:rPr>
          <w:spacing w:val="-3"/>
        </w:rPr>
        <w:t xml:space="preserve"> </w:t>
      </w:r>
      <w:r>
        <w:t>действий:</w:t>
      </w:r>
    </w:p>
    <w:p w:rsidR="004C3854" w:rsidRDefault="00BB14C8">
      <w:pPr>
        <w:pStyle w:val="a3"/>
        <w:spacing w:line="242" w:lineRule="auto"/>
        <w:ind w:left="228"/>
        <w:jc w:val="left"/>
      </w:pPr>
      <w:r>
        <w:t>давать</w:t>
      </w:r>
      <w:r>
        <w:rPr>
          <w:spacing w:val="3"/>
        </w:rPr>
        <w:t xml:space="preserve"> </w:t>
      </w:r>
      <w:r>
        <w:t>оценку</w:t>
      </w:r>
      <w:r>
        <w:rPr>
          <w:spacing w:val="-6"/>
        </w:rPr>
        <w:t xml:space="preserve"> </w:t>
      </w:r>
      <w:r>
        <w:t>новым</w:t>
      </w:r>
      <w:r>
        <w:rPr>
          <w:spacing w:val="4"/>
        </w:rPr>
        <w:t xml:space="preserve"> </w:t>
      </w:r>
      <w:r>
        <w:t>ситуациям,</w:t>
      </w:r>
      <w:r>
        <w:rPr>
          <w:spacing w:val="4"/>
        </w:rPr>
        <w:t xml:space="preserve"> </w:t>
      </w:r>
      <w:r>
        <w:t>вносить</w:t>
      </w:r>
      <w:r>
        <w:rPr>
          <w:spacing w:val="4"/>
        </w:rPr>
        <w:t xml:space="preserve"> </w:t>
      </w:r>
      <w:r>
        <w:t>коррективы</w:t>
      </w:r>
      <w:r>
        <w:rPr>
          <w:spacing w:val="4"/>
        </w:rPr>
        <w:t xml:space="preserve"> </w:t>
      </w:r>
      <w:r>
        <w:t>в деятельность, оценивать</w:t>
      </w:r>
      <w:r>
        <w:rPr>
          <w:spacing w:val="3"/>
        </w:rPr>
        <w:t xml:space="preserve"> </w:t>
      </w:r>
      <w:r>
        <w:t>соответствие</w:t>
      </w:r>
      <w:r>
        <w:rPr>
          <w:spacing w:val="-57"/>
        </w:rPr>
        <w:t xml:space="preserve"> </w:t>
      </w:r>
      <w:r>
        <w:t>результатов</w:t>
      </w:r>
      <w:r>
        <w:rPr>
          <w:spacing w:val="-1"/>
        </w:rPr>
        <w:t xml:space="preserve"> </w:t>
      </w:r>
      <w:r>
        <w:t>целям;</w:t>
      </w:r>
    </w:p>
    <w:p w:rsidR="004C3854" w:rsidRDefault="00BB14C8">
      <w:pPr>
        <w:pStyle w:val="a3"/>
        <w:spacing w:line="242" w:lineRule="auto"/>
        <w:ind w:left="228"/>
        <w:jc w:val="left"/>
      </w:pPr>
      <w:r>
        <w:t>владеть</w:t>
      </w:r>
      <w:r>
        <w:rPr>
          <w:spacing w:val="30"/>
        </w:rPr>
        <w:t xml:space="preserve"> </w:t>
      </w:r>
      <w:r>
        <w:t>навыками</w:t>
      </w:r>
      <w:r>
        <w:rPr>
          <w:spacing w:val="30"/>
        </w:rPr>
        <w:t xml:space="preserve"> </w:t>
      </w:r>
      <w:r>
        <w:t>познавательной</w:t>
      </w:r>
      <w:r>
        <w:rPr>
          <w:spacing w:val="30"/>
        </w:rPr>
        <w:t xml:space="preserve"> </w:t>
      </w:r>
      <w:r>
        <w:t>рефлексии</w:t>
      </w:r>
      <w:r>
        <w:rPr>
          <w:spacing w:val="30"/>
        </w:rPr>
        <w:t xml:space="preserve"> </w:t>
      </w:r>
      <w:r>
        <w:t>как</w:t>
      </w:r>
      <w:r>
        <w:rPr>
          <w:spacing w:val="27"/>
        </w:rPr>
        <w:t xml:space="preserve"> </w:t>
      </w:r>
      <w:r>
        <w:t>осознанием</w:t>
      </w:r>
      <w:r>
        <w:rPr>
          <w:spacing w:val="30"/>
        </w:rPr>
        <w:t xml:space="preserve"> </w:t>
      </w:r>
      <w:r>
        <w:t>совершаемых</w:t>
      </w:r>
      <w:r>
        <w:rPr>
          <w:spacing w:val="24"/>
        </w:rPr>
        <w:t xml:space="preserve"> </w:t>
      </w:r>
      <w:r>
        <w:t>действий</w:t>
      </w:r>
      <w:r>
        <w:rPr>
          <w:spacing w:val="30"/>
        </w:rPr>
        <w:t xml:space="preserve"> </w:t>
      </w:r>
      <w:r>
        <w:t>и</w:t>
      </w:r>
      <w:r>
        <w:rPr>
          <w:spacing w:val="-57"/>
        </w:rPr>
        <w:t xml:space="preserve"> </w:t>
      </w:r>
      <w:r>
        <w:t>мыслительных</w:t>
      </w:r>
      <w:r>
        <w:rPr>
          <w:spacing w:val="-4"/>
        </w:rPr>
        <w:t xml:space="preserve"> </w:t>
      </w:r>
      <w:r>
        <w:t>процессов,</w:t>
      </w:r>
      <w:r>
        <w:rPr>
          <w:spacing w:val="-1"/>
        </w:rPr>
        <w:t xml:space="preserve"> </w:t>
      </w:r>
      <w:r>
        <w:t>их</w:t>
      </w:r>
      <w:r>
        <w:rPr>
          <w:spacing w:val="-3"/>
        </w:rPr>
        <w:t xml:space="preserve"> </w:t>
      </w:r>
      <w:r>
        <w:t>результатов</w:t>
      </w:r>
      <w:r>
        <w:rPr>
          <w:spacing w:val="-1"/>
        </w:rPr>
        <w:t xml:space="preserve"> </w:t>
      </w:r>
      <w:r>
        <w:t>и</w:t>
      </w:r>
      <w:r>
        <w:rPr>
          <w:spacing w:val="-2"/>
        </w:rPr>
        <w:t xml:space="preserve"> </w:t>
      </w:r>
      <w:r>
        <w:t>оснований;</w:t>
      </w:r>
    </w:p>
    <w:p w:rsidR="004C3854" w:rsidRDefault="00BB14C8">
      <w:pPr>
        <w:pStyle w:val="a3"/>
        <w:ind w:left="948" w:right="1571" w:firstLine="0"/>
        <w:jc w:val="left"/>
      </w:pPr>
      <w:r>
        <w:t>использовать приёмы рефлексии для оценки ситуации, выбора верного решения;</w:t>
      </w:r>
      <w:r>
        <w:rPr>
          <w:spacing w:val="-58"/>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w:t>
      </w:r>
      <w:r>
        <w:rPr>
          <w:spacing w:val="1"/>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2"/>
        </w:rPr>
        <w:t xml:space="preserve"> </w:t>
      </w:r>
      <w:r>
        <w:t>и</w:t>
      </w:r>
      <w:r>
        <w:rPr>
          <w:spacing w:val="2"/>
        </w:rPr>
        <w:t xml:space="preserve"> </w:t>
      </w:r>
      <w:r>
        <w:t>достоинства;</w:t>
      </w:r>
    </w:p>
    <w:p w:rsidR="004C3854" w:rsidRDefault="00BB14C8">
      <w:pPr>
        <w:pStyle w:val="a3"/>
        <w:ind w:left="948" w:firstLine="0"/>
        <w:jc w:val="left"/>
      </w:pPr>
      <w:r>
        <w:t>принимать</w:t>
      </w:r>
      <w:r>
        <w:rPr>
          <w:spacing w:val="-3"/>
        </w:rPr>
        <w:t xml:space="preserve"> </w:t>
      </w:r>
      <w:r>
        <w:t>мотивы</w:t>
      </w:r>
      <w:r>
        <w:rPr>
          <w:spacing w:val="-1"/>
        </w:rPr>
        <w:t xml:space="preserve"> </w:t>
      </w:r>
      <w:r>
        <w:t>и</w:t>
      </w:r>
      <w:r>
        <w:rPr>
          <w:spacing w:val="-6"/>
        </w:rPr>
        <w:t xml:space="preserve"> </w:t>
      </w:r>
      <w:r>
        <w:t>аргументы других</w:t>
      </w:r>
      <w:r>
        <w:rPr>
          <w:spacing w:val="-7"/>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rsidR="004C3854" w:rsidRDefault="004C3854">
      <w:pPr>
        <w:sectPr w:rsidR="004C3854">
          <w:footerReference w:type="default" r:id="rId74"/>
          <w:pgSz w:w="11900" w:h="16840"/>
          <w:pgMar w:top="480" w:right="260" w:bottom="280" w:left="780" w:header="0" w:footer="0" w:gutter="0"/>
          <w:cols w:space="720"/>
        </w:sectPr>
      </w:pPr>
    </w:p>
    <w:p w:rsidR="004C3854" w:rsidRDefault="00BB14C8">
      <w:pPr>
        <w:pStyle w:val="a3"/>
        <w:spacing w:before="79"/>
        <w:ind w:left="948" w:firstLine="0"/>
      </w:pPr>
      <w:r>
        <w:lastRenderedPageBreak/>
        <w:t>признавать</w:t>
      </w:r>
      <w:r>
        <w:rPr>
          <w:spacing w:val="-5"/>
        </w:rPr>
        <w:t xml:space="preserve"> </w:t>
      </w:r>
      <w:r>
        <w:t>своё</w:t>
      </w:r>
      <w:r>
        <w:rPr>
          <w:spacing w:val="-4"/>
        </w:rPr>
        <w:t xml:space="preserve"> </w:t>
      </w:r>
      <w:r>
        <w:t>право</w:t>
      </w:r>
      <w:r>
        <w:rPr>
          <w:spacing w:val="-1"/>
        </w:rPr>
        <w:t xml:space="preserve"> </w:t>
      </w:r>
      <w:r>
        <w:t>и право</w:t>
      </w:r>
      <w:r>
        <w:rPr>
          <w:spacing w:val="2"/>
        </w:rPr>
        <w:t xml:space="preserve"> </w:t>
      </w:r>
      <w:r>
        <w:t>других</w:t>
      </w:r>
      <w:r>
        <w:rPr>
          <w:spacing w:val="-6"/>
        </w:rPr>
        <w:t xml:space="preserve"> </w:t>
      </w:r>
      <w:r>
        <w:t>на</w:t>
      </w:r>
      <w:r>
        <w:rPr>
          <w:spacing w:val="-2"/>
        </w:rPr>
        <w:t xml:space="preserve"> </w:t>
      </w:r>
      <w:r>
        <w:t>ошибки;</w:t>
      </w:r>
    </w:p>
    <w:p w:rsidR="004C3854" w:rsidRDefault="00BB14C8">
      <w:pPr>
        <w:pStyle w:val="a3"/>
        <w:spacing w:before="3" w:line="275" w:lineRule="exact"/>
        <w:ind w:left="948" w:firstLine="0"/>
      </w:pPr>
      <w:r>
        <w:t>развивать</w:t>
      </w:r>
      <w:r>
        <w:rPr>
          <w:spacing w:val="-5"/>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7"/>
        </w:rPr>
        <w:t xml:space="preserve"> </w:t>
      </w:r>
      <w:r>
        <w:t>позиции</w:t>
      </w:r>
      <w:r>
        <w:rPr>
          <w:spacing w:val="-6"/>
        </w:rPr>
        <w:t xml:space="preserve"> </w:t>
      </w:r>
      <w:r>
        <w:t>другого</w:t>
      </w:r>
      <w:r>
        <w:rPr>
          <w:spacing w:val="-2"/>
        </w:rPr>
        <w:t xml:space="preserve"> </w:t>
      </w:r>
      <w:r>
        <w:t>человека.</w:t>
      </w:r>
    </w:p>
    <w:p w:rsidR="004C3854" w:rsidRDefault="00BB14C8">
      <w:pPr>
        <w:pStyle w:val="a3"/>
        <w:spacing w:line="242" w:lineRule="auto"/>
        <w:ind w:left="228" w:right="197"/>
      </w:pPr>
      <w:r>
        <w:t>У обучающегося будут сформированы следующие умения совместной деятельности как 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line="271" w:lineRule="exact"/>
        <w:ind w:left="948" w:firstLine="0"/>
      </w:pPr>
      <w:r>
        <w:t>понимать</w:t>
      </w:r>
      <w:r>
        <w:rPr>
          <w:spacing w:val="-5"/>
        </w:rPr>
        <w:t xml:space="preserve"> </w:t>
      </w:r>
      <w:r>
        <w:t>и</w:t>
      </w:r>
      <w:r>
        <w:rPr>
          <w:spacing w:val="-5"/>
        </w:rPr>
        <w:t xml:space="preserve"> </w:t>
      </w:r>
      <w:r>
        <w:t>использовать</w:t>
      </w:r>
      <w:r>
        <w:rPr>
          <w:spacing w:val="-4"/>
        </w:rPr>
        <w:t xml:space="preserve"> </w:t>
      </w:r>
      <w:r>
        <w:t>преимущества</w:t>
      </w:r>
      <w:r>
        <w:rPr>
          <w:spacing w:val="-2"/>
        </w:rPr>
        <w:t xml:space="preserve"> </w:t>
      </w:r>
      <w:r>
        <w:t>командной</w:t>
      </w:r>
      <w:r>
        <w:rPr>
          <w:spacing w:val="-5"/>
        </w:rPr>
        <w:t xml:space="preserve"> </w:t>
      </w:r>
      <w:r>
        <w:t>и</w:t>
      </w:r>
      <w:r>
        <w:rPr>
          <w:spacing w:val="-5"/>
        </w:rPr>
        <w:t xml:space="preserve"> </w:t>
      </w:r>
      <w:r>
        <w:t>индивидуальной работы;</w:t>
      </w:r>
    </w:p>
    <w:p w:rsidR="004C3854" w:rsidRDefault="00BB14C8">
      <w:pPr>
        <w:pStyle w:val="a3"/>
        <w:spacing w:before="3" w:line="237" w:lineRule="auto"/>
        <w:ind w:left="228" w:right="193"/>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2"/>
        </w:rPr>
        <w:t xml:space="preserve"> </w:t>
      </w:r>
      <w:r>
        <w:t>члена</w:t>
      </w:r>
      <w:r>
        <w:rPr>
          <w:spacing w:val="1"/>
        </w:rPr>
        <w:t xml:space="preserve"> </w:t>
      </w:r>
      <w:r>
        <w:t>коллектива;</w:t>
      </w:r>
    </w:p>
    <w:p w:rsidR="004C3854" w:rsidRDefault="00BB14C8">
      <w:pPr>
        <w:pStyle w:val="a3"/>
        <w:spacing w:before="4"/>
        <w:ind w:left="228" w:right="197"/>
      </w:pPr>
      <w:r>
        <w:t>принимать цели совместной деятельности, организовывать и координировать действия по её</w:t>
      </w:r>
      <w:r>
        <w:rPr>
          <w:spacing w:val="1"/>
        </w:rPr>
        <w:t xml:space="preserve"> </w:t>
      </w:r>
      <w:r>
        <w:t>достижению: составлять план действий, распределять роли с учётом мнений участников, обсуждать</w:t>
      </w:r>
      <w:r>
        <w:rPr>
          <w:spacing w:val="1"/>
        </w:rPr>
        <w:t xml:space="preserve"> </w:t>
      </w:r>
      <w:r>
        <w:t>результаты</w:t>
      </w:r>
      <w:r>
        <w:rPr>
          <w:spacing w:val="3"/>
        </w:rPr>
        <w:t xml:space="preserve"> </w:t>
      </w:r>
      <w:r>
        <w:t>совместной</w:t>
      </w:r>
      <w:r>
        <w:rPr>
          <w:spacing w:val="-2"/>
        </w:rPr>
        <w:t xml:space="preserve"> </w:t>
      </w:r>
      <w:r>
        <w:t>работы;</w:t>
      </w:r>
    </w:p>
    <w:p w:rsidR="004C3854" w:rsidRDefault="00BB14C8">
      <w:pPr>
        <w:pStyle w:val="a3"/>
        <w:spacing w:line="242" w:lineRule="auto"/>
        <w:ind w:left="228" w:right="197"/>
      </w:pPr>
      <w:r>
        <w:t>оценивать</w:t>
      </w:r>
      <w:r>
        <w:rPr>
          <w:spacing w:val="1"/>
        </w:rPr>
        <w:t xml:space="preserve"> </w:t>
      </w:r>
      <w:r>
        <w:t>качество</w:t>
      </w:r>
      <w:r>
        <w:rPr>
          <w:spacing w:val="1"/>
        </w:rPr>
        <w:t xml:space="preserve"> </w:t>
      </w:r>
      <w:r>
        <w:t>вклада</w:t>
      </w:r>
      <w:r>
        <w:rPr>
          <w:spacing w:val="1"/>
        </w:rPr>
        <w:t xml:space="preserve"> </w:t>
      </w:r>
      <w:r>
        <w:t>своего</w:t>
      </w:r>
      <w:r>
        <w:rPr>
          <w:spacing w:val="1"/>
        </w:rPr>
        <w:t xml:space="preserve"> </w:t>
      </w:r>
      <w:r>
        <w:t>и</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4C3854" w:rsidRDefault="00BB14C8">
      <w:pPr>
        <w:pStyle w:val="a3"/>
        <w:spacing w:line="242" w:lineRule="auto"/>
        <w:ind w:left="228" w:right="193"/>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61"/>
        </w:rPr>
        <w:t xml:space="preserve"> </w:t>
      </w:r>
      <w:r>
        <w:t>оригинальности,</w:t>
      </w:r>
      <w:r>
        <w:rPr>
          <w:spacing w:val="1"/>
        </w:rPr>
        <w:t xml:space="preserve"> </w:t>
      </w:r>
      <w:r>
        <w:t>практической</w:t>
      </w:r>
      <w:r>
        <w:rPr>
          <w:spacing w:val="2"/>
        </w:rPr>
        <w:t xml:space="preserve"> </w:t>
      </w:r>
      <w:r>
        <w:t>значимости;</w:t>
      </w:r>
    </w:p>
    <w:p w:rsidR="004C3854" w:rsidRDefault="00BB14C8">
      <w:pPr>
        <w:pStyle w:val="a3"/>
        <w:spacing w:line="242" w:lineRule="auto"/>
        <w:ind w:left="228" w:right="193"/>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w:t>
      </w:r>
      <w:r>
        <w:rPr>
          <w:spacing w:val="1"/>
        </w:rPr>
        <w:t xml:space="preserve"> </w:t>
      </w:r>
      <w:r>
        <w:t>творчество</w:t>
      </w:r>
      <w:r>
        <w:rPr>
          <w:spacing w:val="5"/>
        </w:rPr>
        <w:t xml:space="preserve"> </w:t>
      </w:r>
      <w:r>
        <w:t>и</w:t>
      </w:r>
      <w:r>
        <w:rPr>
          <w:spacing w:val="-2"/>
        </w:rPr>
        <w:t xml:space="preserve"> </w:t>
      </w:r>
      <w:r>
        <w:t>воображение,</w:t>
      </w:r>
      <w:r>
        <w:rPr>
          <w:spacing w:val="3"/>
        </w:rPr>
        <w:t xml:space="preserve"> </w:t>
      </w:r>
      <w:r>
        <w:t>быть</w:t>
      </w:r>
      <w:r>
        <w:rPr>
          <w:spacing w:val="2"/>
        </w:rPr>
        <w:t xml:space="preserve"> </w:t>
      </w:r>
      <w:r>
        <w:t>инициативным.</w:t>
      </w:r>
    </w:p>
    <w:p w:rsidR="004C3854" w:rsidRDefault="00BB14C8">
      <w:pPr>
        <w:pStyle w:val="a3"/>
        <w:spacing w:line="242" w:lineRule="auto"/>
        <w:ind w:left="228" w:right="187"/>
      </w:pPr>
      <w:r>
        <w:t>К концу обучения в 10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6"/>
        </w:rPr>
        <w:t xml:space="preserve"> </w:t>
      </w:r>
      <w:r>
        <w:t>физической</w:t>
      </w:r>
      <w:r>
        <w:rPr>
          <w:spacing w:val="-2"/>
        </w:rPr>
        <w:t xml:space="preserve"> </w:t>
      </w:r>
      <w:r>
        <w:t>культуре:</w:t>
      </w:r>
    </w:p>
    <w:p w:rsidR="004C3854" w:rsidRDefault="00BB14C8">
      <w:pPr>
        <w:pStyle w:val="a3"/>
        <w:spacing w:line="270" w:lineRule="exact"/>
        <w:ind w:left="948" w:firstLine="0"/>
      </w:pPr>
      <w:r>
        <w:t>Раздел</w:t>
      </w:r>
      <w:r>
        <w:rPr>
          <w:spacing w:val="-5"/>
        </w:rPr>
        <w:t xml:space="preserve"> </w:t>
      </w:r>
      <w:r>
        <w:t>«Знания</w:t>
      </w:r>
      <w:r>
        <w:rPr>
          <w:spacing w:val="-4"/>
        </w:rPr>
        <w:t xml:space="preserve"> </w:t>
      </w:r>
      <w:r>
        <w:t>о</w:t>
      </w:r>
      <w:r>
        <w:rPr>
          <w:spacing w:val="-4"/>
        </w:rPr>
        <w:t xml:space="preserve"> </w:t>
      </w:r>
      <w:r>
        <w:t>физической</w:t>
      </w:r>
      <w:r>
        <w:rPr>
          <w:spacing w:val="-3"/>
        </w:rPr>
        <w:t xml:space="preserve"> </w:t>
      </w:r>
      <w:r>
        <w:t>культуре»:</w:t>
      </w:r>
    </w:p>
    <w:p w:rsidR="004C3854" w:rsidRDefault="00BB14C8">
      <w:pPr>
        <w:pStyle w:val="a3"/>
        <w:spacing w:line="242" w:lineRule="auto"/>
        <w:ind w:left="228" w:right="199"/>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w:t>
      </w:r>
      <w:r>
        <w:rPr>
          <w:spacing w:val="1"/>
        </w:rPr>
        <w:t xml:space="preserve"> </w:t>
      </w:r>
      <w:r>
        <w:t>и</w:t>
      </w:r>
      <w:r>
        <w:rPr>
          <w:spacing w:val="1"/>
        </w:rPr>
        <w:t xml:space="preserve"> </w:t>
      </w:r>
      <w:r>
        <w:t>формы</w:t>
      </w:r>
      <w:r>
        <w:rPr>
          <w:spacing w:val="1"/>
        </w:rPr>
        <w:t xml:space="preserve"> </w:t>
      </w:r>
      <w:r>
        <w:t>организации,</w:t>
      </w:r>
      <w:r>
        <w:rPr>
          <w:spacing w:val="-2"/>
        </w:rPr>
        <w:t xml:space="preserve"> </w:t>
      </w:r>
      <w:r>
        <w:t>роль</w:t>
      </w:r>
      <w:r>
        <w:rPr>
          <w:spacing w:val="-2"/>
        </w:rPr>
        <w:t xml:space="preserve"> </w:t>
      </w:r>
      <w:r>
        <w:t>и</w:t>
      </w:r>
      <w:r>
        <w:rPr>
          <w:spacing w:val="2"/>
        </w:rPr>
        <w:t xml:space="preserve"> </w:t>
      </w:r>
      <w:r>
        <w:t>значение</w:t>
      </w:r>
      <w:r>
        <w:rPr>
          <w:spacing w:val="1"/>
        </w:rPr>
        <w:t xml:space="preserve"> </w:t>
      </w:r>
      <w:r>
        <w:t>в</w:t>
      </w:r>
      <w:r>
        <w:rPr>
          <w:spacing w:val="-2"/>
        </w:rPr>
        <w:t xml:space="preserve"> </w:t>
      </w:r>
      <w:r>
        <w:t>жизни</w:t>
      </w:r>
      <w:r>
        <w:rPr>
          <w:spacing w:val="-2"/>
        </w:rPr>
        <w:t xml:space="preserve"> </w:t>
      </w:r>
      <w:r>
        <w:t>современного</w:t>
      </w:r>
      <w:r>
        <w:rPr>
          <w:spacing w:val="6"/>
        </w:rPr>
        <w:t xml:space="preserve"> </w:t>
      </w:r>
      <w:r>
        <w:t>человека и</w:t>
      </w:r>
      <w:r>
        <w:rPr>
          <w:spacing w:val="-2"/>
        </w:rPr>
        <w:t xml:space="preserve"> </w:t>
      </w:r>
      <w:r>
        <w:t>общества;</w:t>
      </w:r>
    </w:p>
    <w:p w:rsidR="004C3854" w:rsidRDefault="00BB14C8">
      <w:pPr>
        <w:pStyle w:val="a3"/>
        <w:ind w:left="228" w:right="194"/>
      </w:pPr>
      <w:r>
        <w:t>ориентироваться в основных статьях Федерального закона «О физической культуре и порте в</w:t>
      </w:r>
      <w:r>
        <w:rPr>
          <w:spacing w:val="1"/>
        </w:rPr>
        <w:t xml:space="preserve"> </w:t>
      </w:r>
      <w:r>
        <w:t>Российской</w:t>
      </w:r>
      <w:r>
        <w:rPr>
          <w:spacing w:val="1"/>
        </w:rPr>
        <w:t xml:space="preserve"> </w:t>
      </w:r>
      <w:r>
        <w:t>Федерации»,</w:t>
      </w:r>
      <w:r>
        <w:rPr>
          <w:spacing w:val="1"/>
        </w:rPr>
        <w:t xml:space="preserve"> </w:t>
      </w:r>
      <w:r>
        <w:t>руководствоваться</w:t>
      </w:r>
      <w:r>
        <w:rPr>
          <w:spacing w:val="1"/>
        </w:rPr>
        <w:t xml:space="preserve"> </w:t>
      </w:r>
      <w:r>
        <w:t>ими</w:t>
      </w:r>
      <w:r>
        <w:rPr>
          <w:spacing w:val="1"/>
        </w:rPr>
        <w:t xml:space="preserve"> </w:t>
      </w:r>
      <w:r>
        <w:t>при</w:t>
      </w:r>
      <w:r>
        <w:rPr>
          <w:spacing w:val="1"/>
        </w:rPr>
        <w:t xml:space="preserve"> </w:t>
      </w:r>
      <w:r>
        <w:t>организации</w:t>
      </w:r>
      <w:r>
        <w:rPr>
          <w:spacing w:val="1"/>
        </w:rPr>
        <w:t xml:space="preserve"> </w:t>
      </w:r>
      <w:r>
        <w:t>активного</w:t>
      </w:r>
      <w:r>
        <w:rPr>
          <w:spacing w:val="1"/>
        </w:rPr>
        <w:t xml:space="preserve"> </w:t>
      </w:r>
      <w:r>
        <w:t>отдыха</w:t>
      </w:r>
      <w:r>
        <w:rPr>
          <w:spacing w:val="61"/>
        </w:rPr>
        <w:t xml:space="preserve"> </w:t>
      </w:r>
      <w:r>
        <w:t>в</w:t>
      </w:r>
      <w:r>
        <w:rPr>
          <w:spacing w:val="1"/>
        </w:rPr>
        <w:t xml:space="preserve"> </w:t>
      </w:r>
      <w:r>
        <w:t>разнообразных</w:t>
      </w:r>
      <w:r>
        <w:rPr>
          <w:spacing w:val="-4"/>
        </w:rPr>
        <w:t xml:space="preserve"> </w:t>
      </w:r>
      <w:r>
        <w:t>формах</w:t>
      </w:r>
      <w:r>
        <w:rPr>
          <w:spacing w:val="-4"/>
        </w:rPr>
        <w:t xml:space="preserve"> </w:t>
      </w:r>
      <w:r>
        <w:t>физкультурно-оздоровительной</w:t>
      </w:r>
      <w:r>
        <w:rPr>
          <w:spacing w:val="2"/>
        </w:rPr>
        <w:t xml:space="preserve"> </w:t>
      </w:r>
      <w:r>
        <w:t>и</w:t>
      </w:r>
      <w:r>
        <w:rPr>
          <w:spacing w:val="-3"/>
        </w:rPr>
        <w:t xml:space="preserve"> </w:t>
      </w:r>
      <w:r>
        <w:t>спортивно-массовой</w:t>
      </w:r>
      <w:r>
        <w:rPr>
          <w:spacing w:val="3"/>
        </w:rPr>
        <w:t xml:space="preserve"> </w:t>
      </w:r>
      <w:r>
        <w:t>деятельности;</w:t>
      </w:r>
    </w:p>
    <w:p w:rsidR="004C3854" w:rsidRDefault="00BB14C8">
      <w:pPr>
        <w:pStyle w:val="a3"/>
        <w:ind w:left="228" w:right="186"/>
      </w:pPr>
      <w:r>
        <w:t>положительно оценивать связь современных оздоровительных систем физической культуры и</w:t>
      </w:r>
      <w:r>
        <w:rPr>
          <w:spacing w:val="-57"/>
        </w:rPr>
        <w:t xml:space="preserve"> </w:t>
      </w:r>
      <w:r>
        <w:t>здоровья</w:t>
      </w:r>
      <w:r>
        <w:rPr>
          <w:spacing w:val="1"/>
        </w:rPr>
        <w:t xml:space="preserve"> </w:t>
      </w:r>
      <w:r>
        <w:t>человека,</w:t>
      </w:r>
      <w:r>
        <w:rPr>
          <w:spacing w:val="1"/>
        </w:rPr>
        <w:t xml:space="preserve"> </w:t>
      </w:r>
      <w:r>
        <w:t>раскрывать</w:t>
      </w:r>
      <w:r>
        <w:rPr>
          <w:spacing w:val="1"/>
        </w:rPr>
        <w:t xml:space="preserve"> </w:t>
      </w:r>
      <w:r>
        <w:t>их</w:t>
      </w:r>
      <w:r>
        <w:rPr>
          <w:spacing w:val="1"/>
        </w:rPr>
        <w:t xml:space="preserve"> </w:t>
      </w:r>
      <w:r>
        <w:t>целевое</w:t>
      </w:r>
      <w:r>
        <w:rPr>
          <w:spacing w:val="1"/>
        </w:rPr>
        <w:t xml:space="preserve"> </w:t>
      </w:r>
      <w:r>
        <w:t>назначение</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возможность</w:t>
      </w:r>
      <w:r>
        <w:rPr>
          <w:spacing w:val="-57"/>
        </w:rPr>
        <w:t xml:space="preserve"> </w:t>
      </w:r>
      <w:r>
        <w:t>использовать для самостоятельных занятий с учётом индивидуальных интересов и функциональных</w:t>
      </w:r>
      <w:r>
        <w:rPr>
          <w:spacing w:val="1"/>
        </w:rPr>
        <w:t xml:space="preserve"> </w:t>
      </w:r>
      <w:r>
        <w:t>возможностей.</w:t>
      </w:r>
    </w:p>
    <w:p w:rsidR="004C3854" w:rsidRDefault="00BB14C8">
      <w:pPr>
        <w:pStyle w:val="a3"/>
        <w:spacing w:line="275" w:lineRule="exact"/>
        <w:ind w:left="9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rsidR="004C3854" w:rsidRDefault="00BB14C8">
      <w:pPr>
        <w:pStyle w:val="a3"/>
        <w:ind w:left="228" w:right="185"/>
      </w:pPr>
      <w:r>
        <w:t>проектировать досуговую деятельность с включением в её содержание разнообразных 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61"/>
        </w:rPr>
        <w:t xml:space="preserve"> </w:t>
      </w:r>
      <w:r>
        <w:t>физкультурно-массовых</w:t>
      </w:r>
      <w:r>
        <w:rPr>
          <w:spacing w:val="1"/>
        </w:rPr>
        <w:t xml:space="preserve"> </w:t>
      </w:r>
      <w:r>
        <w:t>мероприятий</w:t>
      </w:r>
      <w:r>
        <w:rPr>
          <w:spacing w:val="-3"/>
        </w:rPr>
        <w:t xml:space="preserve"> </w:t>
      </w:r>
      <w:r>
        <w:t>и спортивных</w:t>
      </w:r>
      <w:r>
        <w:rPr>
          <w:spacing w:val="-3"/>
        </w:rPr>
        <w:t xml:space="preserve"> </w:t>
      </w:r>
      <w:r>
        <w:t>соревнований;</w:t>
      </w:r>
    </w:p>
    <w:p w:rsidR="004C3854" w:rsidRDefault="00BB14C8">
      <w:pPr>
        <w:pStyle w:val="a3"/>
        <w:tabs>
          <w:tab w:val="left" w:pos="2432"/>
          <w:tab w:val="left" w:pos="4886"/>
          <w:tab w:val="left" w:pos="6225"/>
          <w:tab w:val="left" w:pos="9222"/>
        </w:tabs>
        <w:spacing w:line="237" w:lineRule="auto"/>
        <w:ind w:left="228" w:right="193"/>
      </w:pPr>
      <w:r>
        <w:t>контролировать</w:t>
      </w:r>
      <w:r>
        <w:rPr>
          <w:spacing w:val="1"/>
        </w:rPr>
        <w:t xml:space="preserve"> </w:t>
      </w:r>
      <w:r>
        <w:t>показатели</w:t>
      </w:r>
      <w:r>
        <w:rPr>
          <w:spacing w:val="1"/>
        </w:rPr>
        <w:t xml:space="preserve"> </w:t>
      </w:r>
      <w:r>
        <w:t>индивидуального</w:t>
      </w:r>
      <w:r>
        <w:rPr>
          <w:spacing w:val="1"/>
        </w:rPr>
        <w:t xml:space="preserve"> </w:t>
      </w:r>
      <w:r>
        <w:t>здоровья</w:t>
      </w:r>
      <w:r>
        <w:rPr>
          <w:spacing w:val="1"/>
        </w:rPr>
        <w:t xml:space="preserve"> </w:t>
      </w:r>
      <w:r>
        <w:t>и</w:t>
      </w:r>
      <w:r>
        <w:rPr>
          <w:spacing w:val="1"/>
        </w:rPr>
        <w:t xml:space="preserve"> </w:t>
      </w:r>
      <w:r>
        <w:t>функционального</w:t>
      </w:r>
      <w:r>
        <w:rPr>
          <w:spacing w:val="1"/>
        </w:rPr>
        <w:t xml:space="preserve"> </w:t>
      </w:r>
      <w:r>
        <w:t>состояния</w:t>
      </w:r>
      <w:r>
        <w:rPr>
          <w:spacing w:val="1"/>
        </w:rPr>
        <w:t xml:space="preserve"> </w:t>
      </w:r>
      <w:r>
        <w:t>организма,</w:t>
      </w:r>
      <w:r>
        <w:tab/>
        <w:t>использовать</w:t>
      </w:r>
      <w:r>
        <w:tab/>
        <w:t>их</w:t>
      </w:r>
      <w:r>
        <w:tab/>
        <w:t>при</w:t>
      </w:r>
      <w:r>
        <w:rPr>
          <w:spacing w:val="-1"/>
        </w:rPr>
        <w:t xml:space="preserve"> </w:t>
      </w:r>
      <w:r>
        <w:t>планировании</w:t>
      </w:r>
      <w:r>
        <w:tab/>
        <w:t>содержания</w:t>
      </w:r>
    </w:p>
    <w:p w:rsidR="004C3854" w:rsidRDefault="00BB14C8">
      <w:pPr>
        <w:pStyle w:val="a3"/>
        <w:spacing w:line="237" w:lineRule="auto"/>
        <w:ind w:left="948" w:right="198" w:hanging="720"/>
      </w:pPr>
      <w:r>
        <w:t>и направленности самостоятельных занятий кондиционной тренировкой, оценке её эффективности;</w:t>
      </w:r>
      <w:r>
        <w:rPr>
          <w:spacing w:val="1"/>
        </w:rPr>
        <w:t xml:space="preserve"> </w:t>
      </w:r>
      <w:r>
        <w:t>планировать</w:t>
      </w:r>
      <w:r>
        <w:rPr>
          <w:spacing w:val="21"/>
        </w:rPr>
        <w:t xml:space="preserve"> </w:t>
      </w:r>
      <w:r>
        <w:t>системную</w:t>
      </w:r>
      <w:r>
        <w:rPr>
          <w:spacing w:val="18"/>
        </w:rPr>
        <w:t xml:space="preserve"> </w:t>
      </w:r>
      <w:r>
        <w:t>организацию</w:t>
      </w:r>
      <w:r>
        <w:rPr>
          <w:spacing w:val="18"/>
        </w:rPr>
        <w:t xml:space="preserve"> </w:t>
      </w:r>
      <w:r>
        <w:t>занятий</w:t>
      </w:r>
      <w:r>
        <w:rPr>
          <w:spacing w:val="21"/>
        </w:rPr>
        <w:t xml:space="preserve"> </w:t>
      </w:r>
      <w:r>
        <w:t>кондиционной</w:t>
      </w:r>
      <w:r>
        <w:rPr>
          <w:spacing w:val="21"/>
        </w:rPr>
        <w:t xml:space="preserve"> </w:t>
      </w:r>
      <w:r>
        <w:t>тренировкой,</w:t>
      </w:r>
      <w:r>
        <w:rPr>
          <w:spacing w:val="17"/>
        </w:rPr>
        <w:t xml:space="preserve"> </w:t>
      </w:r>
      <w:r>
        <w:t>подбирать</w:t>
      </w:r>
    </w:p>
    <w:p w:rsidR="004C3854" w:rsidRDefault="00BB14C8">
      <w:pPr>
        <w:pStyle w:val="a3"/>
        <w:ind w:left="228" w:right="196" w:firstLine="0"/>
      </w:pPr>
      <w:r>
        <w:t>содержание</w:t>
      </w:r>
      <w:r>
        <w:rPr>
          <w:spacing w:val="1"/>
        </w:rPr>
        <w:t xml:space="preserve"> </w:t>
      </w:r>
      <w:r>
        <w:t>и</w:t>
      </w:r>
      <w:r>
        <w:rPr>
          <w:spacing w:val="1"/>
        </w:rPr>
        <w:t xml:space="preserve"> </w:t>
      </w:r>
      <w:r>
        <w:t>контролировать</w:t>
      </w:r>
      <w:r>
        <w:rPr>
          <w:spacing w:val="1"/>
        </w:rPr>
        <w:t xml:space="preserve"> </w:t>
      </w:r>
      <w:r>
        <w:t>направленность</w:t>
      </w:r>
      <w:r>
        <w:rPr>
          <w:spacing w:val="1"/>
        </w:rPr>
        <w:t xml:space="preserve"> </w:t>
      </w:r>
      <w:r>
        <w:t>тренировочных</w:t>
      </w:r>
      <w:r>
        <w:rPr>
          <w:spacing w:val="1"/>
        </w:rPr>
        <w:t xml:space="preserve"> </w:t>
      </w:r>
      <w:r>
        <w:t>воздействий</w:t>
      </w:r>
      <w:r>
        <w:rPr>
          <w:spacing w:val="1"/>
        </w:rPr>
        <w:t xml:space="preserve"> </w:t>
      </w:r>
      <w:r>
        <w:t>на</w:t>
      </w:r>
      <w:r>
        <w:rPr>
          <w:spacing w:val="1"/>
        </w:rPr>
        <w:t xml:space="preserve"> </w:t>
      </w:r>
      <w:r>
        <w:t>повышение</w:t>
      </w:r>
      <w:r>
        <w:rPr>
          <w:spacing w:val="1"/>
        </w:rPr>
        <w:t xml:space="preserve"> </w:t>
      </w:r>
      <w:r>
        <w:t>физической</w:t>
      </w:r>
      <w:r>
        <w:rPr>
          <w:spacing w:val="1"/>
        </w:rPr>
        <w:t xml:space="preserve"> </w:t>
      </w:r>
      <w:r>
        <w:t>работоспособности</w:t>
      </w:r>
      <w:r>
        <w:rPr>
          <w:spacing w:val="2"/>
        </w:rPr>
        <w:t xml:space="preserve"> </w:t>
      </w:r>
      <w:r>
        <w:t>и</w:t>
      </w:r>
      <w:r>
        <w:rPr>
          <w:spacing w:val="-4"/>
        </w:rPr>
        <w:t xml:space="preserve"> </w:t>
      </w:r>
      <w:r>
        <w:t>выполнение</w:t>
      </w:r>
      <w:r>
        <w:rPr>
          <w:spacing w:val="-5"/>
        </w:rPr>
        <w:t xml:space="preserve"> </w:t>
      </w:r>
      <w:r>
        <w:t>норм</w:t>
      </w:r>
      <w:r>
        <w:rPr>
          <w:spacing w:val="2"/>
        </w:rPr>
        <w:t xml:space="preserve"> </w:t>
      </w:r>
      <w:r>
        <w:t>Комплекса</w:t>
      </w:r>
      <w:r>
        <w:rPr>
          <w:spacing w:val="-1"/>
        </w:rPr>
        <w:t xml:space="preserve"> </w:t>
      </w:r>
      <w:r>
        <w:t>«Готов</w:t>
      </w:r>
      <w:r>
        <w:rPr>
          <w:spacing w:val="2"/>
        </w:rPr>
        <w:t xml:space="preserve"> </w:t>
      </w:r>
      <w:r>
        <w:t>к</w:t>
      </w:r>
      <w:r>
        <w:rPr>
          <w:spacing w:val="-5"/>
        </w:rPr>
        <w:t xml:space="preserve"> </w:t>
      </w:r>
      <w:r>
        <w:t>труду</w:t>
      </w:r>
      <w:r>
        <w:rPr>
          <w:spacing w:val="-10"/>
        </w:rPr>
        <w:t xml:space="preserve"> </w:t>
      </w:r>
      <w:r>
        <w:t>и</w:t>
      </w:r>
      <w:r>
        <w:rPr>
          <w:spacing w:val="2"/>
        </w:rPr>
        <w:t xml:space="preserve"> </w:t>
      </w:r>
      <w:r>
        <w:t>обороне».</w:t>
      </w:r>
    </w:p>
    <w:p w:rsidR="004C3854" w:rsidRDefault="00BB14C8">
      <w:pPr>
        <w:pStyle w:val="a3"/>
        <w:spacing w:line="275" w:lineRule="exact"/>
        <w:ind w:left="948" w:firstLine="0"/>
      </w:pPr>
      <w:r>
        <w:t>Раздел</w:t>
      </w:r>
      <w:r>
        <w:rPr>
          <w:spacing w:val="-5"/>
        </w:rPr>
        <w:t xml:space="preserve"> </w:t>
      </w:r>
      <w:r>
        <w:t>«Физическое</w:t>
      </w:r>
      <w:r>
        <w:rPr>
          <w:spacing w:val="-6"/>
        </w:rPr>
        <w:t xml:space="preserve"> </w:t>
      </w:r>
      <w:r>
        <w:t>совершенствование»:</w:t>
      </w:r>
    </w:p>
    <w:p w:rsidR="004C3854" w:rsidRDefault="00BB14C8">
      <w:pPr>
        <w:pStyle w:val="a3"/>
        <w:spacing w:line="242" w:lineRule="auto"/>
        <w:ind w:left="228" w:right="424"/>
      </w:pPr>
      <w:r>
        <w:t>выполнять</w:t>
      </w:r>
      <w:r>
        <w:rPr>
          <w:spacing w:val="-6"/>
        </w:rPr>
        <w:t xml:space="preserve"> </w:t>
      </w:r>
      <w:r>
        <w:t>упражнения</w:t>
      </w:r>
      <w:r>
        <w:rPr>
          <w:spacing w:val="-7"/>
        </w:rPr>
        <w:t xml:space="preserve"> </w:t>
      </w:r>
      <w:r>
        <w:t>корригирующей</w:t>
      </w:r>
      <w:r>
        <w:rPr>
          <w:spacing w:val="-6"/>
        </w:rPr>
        <w:t xml:space="preserve"> </w:t>
      </w:r>
      <w:r>
        <w:t>и</w:t>
      </w:r>
      <w:r>
        <w:rPr>
          <w:spacing w:val="-6"/>
        </w:rPr>
        <w:t xml:space="preserve"> </w:t>
      </w:r>
      <w:r>
        <w:t>профилактической</w:t>
      </w:r>
      <w:r>
        <w:rPr>
          <w:spacing w:val="-6"/>
        </w:rPr>
        <w:t xml:space="preserve"> </w:t>
      </w:r>
      <w:r>
        <w:t>направленности,</w:t>
      </w:r>
      <w:r>
        <w:rPr>
          <w:spacing w:val="-5"/>
        </w:rPr>
        <w:t xml:space="preserve"> </w:t>
      </w:r>
      <w:r>
        <w:t>использовать</w:t>
      </w:r>
      <w:r>
        <w:rPr>
          <w:spacing w:val="-57"/>
        </w:rPr>
        <w:t xml:space="preserve"> </w:t>
      </w:r>
      <w:r>
        <w:t>их</w:t>
      </w:r>
      <w:r>
        <w:rPr>
          <w:spacing w:val="-4"/>
        </w:rPr>
        <w:t xml:space="preserve"> </w:t>
      </w:r>
      <w:r>
        <w:t>в</w:t>
      </w:r>
      <w:r>
        <w:rPr>
          <w:spacing w:val="2"/>
        </w:rPr>
        <w:t xml:space="preserve"> </w:t>
      </w:r>
      <w:r>
        <w:t>режиме учебного</w:t>
      </w:r>
      <w:r>
        <w:rPr>
          <w:spacing w:val="5"/>
        </w:rPr>
        <w:t xml:space="preserve"> </w:t>
      </w:r>
      <w:r>
        <w:t>дня</w:t>
      </w:r>
      <w:r>
        <w:rPr>
          <w:spacing w:val="-4"/>
        </w:rPr>
        <w:t xml:space="preserve"> </w:t>
      </w:r>
      <w:r>
        <w:t>и</w:t>
      </w:r>
      <w:r>
        <w:rPr>
          <w:spacing w:val="2"/>
        </w:rPr>
        <w:t xml:space="preserve"> </w:t>
      </w:r>
      <w:r>
        <w:t>системе самостоятельных</w:t>
      </w:r>
      <w:r>
        <w:rPr>
          <w:spacing w:val="-4"/>
        </w:rPr>
        <w:t xml:space="preserve"> </w:t>
      </w:r>
      <w:r>
        <w:t>оздоровительных</w:t>
      </w:r>
      <w:r>
        <w:rPr>
          <w:spacing w:val="-4"/>
        </w:rPr>
        <w:t xml:space="preserve"> </w:t>
      </w:r>
      <w:r>
        <w:t>занятий;</w:t>
      </w:r>
    </w:p>
    <w:p w:rsidR="004C3854" w:rsidRDefault="00BB14C8">
      <w:pPr>
        <w:pStyle w:val="a3"/>
        <w:ind w:left="228" w:right="186"/>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 использовать их для самостоятельных занятий с учётом индивидуальных интересов в</w:t>
      </w:r>
      <w:r>
        <w:rPr>
          <w:spacing w:val="1"/>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rsidR="004C3854" w:rsidRDefault="00BB14C8">
      <w:pPr>
        <w:pStyle w:val="a3"/>
        <w:spacing w:line="237" w:lineRule="auto"/>
        <w:ind w:left="228" w:right="194"/>
      </w:pPr>
      <w:r>
        <w:t>выполнять</w:t>
      </w:r>
      <w:r>
        <w:rPr>
          <w:spacing w:val="1"/>
        </w:rPr>
        <w:t xml:space="preserve"> </w:t>
      </w:r>
      <w:r>
        <w:t>упражнения</w:t>
      </w:r>
      <w:r>
        <w:rPr>
          <w:spacing w:val="1"/>
        </w:rPr>
        <w:t xml:space="preserve"> </w:t>
      </w:r>
      <w:r>
        <w:t>общефизической</w:t>
      </w:r>
      <w:r>
        <w:rPr>
          <w:spacing w:val="1"/>
        </w:rPr>
        <w:t xml:space="preserve"> </w:t>
      </w:r>
      <w:r>
        <w:t>подготовки,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планировании</w:t>
      </w:r>
      <w:r>
        <w:rPr>
          <w:spacing w:val="1"/>
        </w:rPr>
        <w:t xml:space="preserve"> </w:t>
      </w:r>
      <w:r>
        <w:t>кондиционной</w:t>
      </w:r>
      <w:r>
        <w:rPr>
          <w:spacing w:val="-3"/>
        </w:rPr>
        <w:t xml:space="preserve"> </w:t>
      </w:r>
      <w:r>
        <w:t>тренировки;</w:t>
      </w:r>
    </w:p>
    <w:p w:rsidR="004C3854" w:rsidRDefault="00BB14C8">
      <w:pPr>
        <w:pStyle w:val="a3"/>
        <w:ind w:left="228" w:right="199"/>
      </w:pPr>
      <w:r>
        <w:t>демонстрировать основные технические и тактические действия в игровых видах спорта 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осуществлять</w:t>
      </w:r>
      <w:r>
        <w:rPr>
          <w:spacing w:val="1"/>
        </w:rPr>
        <w:t xml:space="preserve"> </w:t>
      </w:r>
      <w:r>
        <w:t>судейство</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освоенных</w:t>
      </w:r>
      <w:r>
        <w:rPr>
          <w:spacing w:val="-4"/>
        </w:rPr>
        <w:t xml:space="preserve"> </w:t>
      </w:r>
      <w:r>
        <w:t>видов</w:t>
      </w:r>
      <w:r>
        <w:rPr>
          <w:spacing w:val="-1"/>
        </w:rPr>
        <w:t xml:space="preserve"> </w:t>
      </w:r>
      <w:r>
        <w:t>(футбол, волейбол,</w:t>
      </w:r>
      <w:r>
        <w:rPr>
          <w:spacing w:val="4"/>
        </w:rPr>
        <w:t xml:space="preserve"> </w:t>
      </w:r>
      <w:r>
        <w:t>баскетбол);</w:t>
      </w:r>
    </w:p>
    <w:p w:rsidR="004C3854" w:rsidRDefault="00BB14C8">
      <w:pPr>
        <w:pStyle w:val="a3"/>
        <w:spacing w:line="242" w:lineRule="auto"/>
        <w:ind w:left="228" w:right="197"/>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61"/>
        </w:rPr>
        <w:t xml:space="preserve"> </w:t>
      </w:r>
      <w:r>
        <w:t>качеств,</w:t>
      </w:r>
      <w:r>
        <w:rPr>
          <w:spacing w:val="1"/>
        </w:rPr>
        <w:t xml:space="preserve"> </w:t>
      </w:r>
      <w:r>
        <w:t>результатов</w:t>
      </w:r>
      <w:r>
        <w:rPr>
          <w:spacing w:val="-2"/>
        </w:rPr>
        <w:t xml:space="preserve"> </w:t>
      </w:r>
      <w:r>
        <w:t>в</w:t>
      </w:r>
      <w:r>
        <w:rPr>
          <w:spacing w:val="3"/>
        </w:rPr>
        <w:t xml:space="preserve"> </w:t>
      </w:r>
      <w:r>
        <w:t>тестовых</w:t>
      </w:r>
      <w:r>
        <w:rPr>
          <w:spacing w:val="-4"/>
        </w:rPr>
        <w:t xml:space="preserve"> </w:t>
      </w:r>
      <w:r>
        <w:t>заданиях</w:t>
      </w:r>
      <w:r>
        <w:rPr>
          <w:spacing w:val="-3"/>
        </w:rPr>
        <w:t xml:space="preserve"> </w:t>
      </w:r>
      <w:r>
        <w:t>Комплекса «Готов</w:t>
      </w:r>
      <w:r>
        <w:rPr>
          <w:spacing w:val="3"/>
        </w:rPr>
        <w:t xml:space="preserve"> </w:t>
      </w:r>
      <w:r>
        <w:t>к</w:t>
      </w:r>
      <w:r>
        <w:rPr>
          <w:spacing w:val="-1"/>
        </w:rPr>
        <w:t xml:space="preserve"> </w:t>
      </w:r>
      <w:r>
        <w:t>труду</w:t>
      </w:r>
      <w:r>
        <w:rPr>
          <w:spacing w:val="-8"/>
        </w:rPr>
        <w:t xml:space="preserve"> </w:t>
      </w:r>
      <w:r>
        <w:t>и</w:t>
      </w:r>
      <w:r>
        <w:rPr>
          <w:spacing w:val="3"/>
        </w:rPr>
        <w:t xml:space="preserve"> </w:t>
      </w:r>
      <w:r>
        <w:t>обороне».</w:t>
      </w:r>
    </w:p>
    <w:p w:rsidR="004C3854" w:rsidRDefault="00BB14C8">
      <w:pPr>
        <w:pStyle w:val="a3"/>
        <w:spacing w:line="242" w:lineRule="auto"/>
        <w:ind w:left="228" w:right="198"/>
      </w:pPr>
      <w:r>
        <w:t>К концу обучения в 11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6"/>
        </w:rPr>
        <w:t xml:space="preserve"> </w:t>
      </w:r>
      <w:r>
        <w:t>физической</w:t>
      </w:r>
      <w:r>
        <w:rPr>
          <w:spacing w:val="-2"/>
        </w:rPr>
        <w:t xml:space="preserve"> </w:t>
      </w:r>
      <w:r>
        <w:t>культуре:</w:t>
      </w:r>
    </w:p>
    <w:p w:rsidR="004C3854" w:rsidRDefault="00BB14C8">
      <w:pPr>
        <w:pStyle w:val="a3"/>
        <w:spacing w:line="271" w:lineRule="exact"/>
        <w:ind w:left="948" w:firstLine="0"/>
      </w:pPr>
      <w:r>
        <w:t>Раздел</w:t>
      </w:r>
      <w:r>
        <w:rPr>
          <w:spacing w:val="-4"/>
        </w:rPr>
        <w:t xml:space="preserve"> </w:t>
      </w:r>
      <w:r>
        <w:t>«Знания</w:t>
      </w:r>
      <w:r>
        <w:rPr>
          <w:spacing w:val="-3"/>
        </w:rPr>
        <w:t xml:space="preserve"> </w:t>
      </w:r>
      <w:r>
        <w:t>о</w:t>
      </w:r>
      <w:r>
        <w:rPr>
          <w:spacing w:val="-4"/>
        </w:rPr>
        <w:t xml:space="preserve"> </w:t>
      </w:r>
      <w:r>
        <w:t>физической</w:t>
      </w:r>
      <w:r>
        <w:rPr>
          <w:spacing w:val="-2"/>
        </w:rPr>
        <w:t xml:space="preserve"> </w:t>
      </w:r>
      <w:r>
        <w:t>культуре»:</w:t>
      </w:r>
    </w:p>
    <w:p w:rsidR="004C3854" w:rsidRDefault="004C3854">
      <w:pPr>
        <w:spacing w:line="271" w:lineRule="exact"/>
        <w:sectPr w:rsidR="004C3854">
          <w:footerReference w:type="default" r:id="rId75"/>
          <w:pgSz w:w="11900" w:h="16840"/>
          <w:pgMar w:top="480" w:right="260" w:bottom="280" w:left="780" w:header="0" w:footer="0" w:gutter="0"/>
          <w:cols w:space="720"/>
        </w:sectPr>
      </w:pPr>
    </w:p>
    <w:p w:rsidR="004C3854" w:rsidRDefault="00BB14C8">
      <w:pPr>
        <w:pStyle w:val="a3"/>
        <w:spacing w:before="79"/>
        <w:ind w:left="228" w:right="194"/>
      </w:pPr>
      <w:r>
        <w:lastRenderedPageBreak/>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4C3854" w:rsidRDefault="00BB14C8">
      <w:pPr>
        <w:pStyle w:val="a3"/>
        <w:spacing w:before="3"/>
        <w:ind w:left="228" w:right="195"/>
      </w:pPr>
      <w:r>
        <w:t>положительно</w:t>
      </w:r>
      <w:r>
        <w:rPr>
          <w:spacing w:val="1"/>
        </w:rPr>
        <w:t xml:space="preserve"> </w:t>
      </w:r>
      <w:r>
        <w:t>оценивать</w:t>
      </w:r>
      <w:r>
        <w:rPr>
          <w:spacing w:val="1"/>
        </w:rPr>
        <w:t xml:space="preserve"> </w:t>
      </w:r>
      <w:r>
        <w:t>роль</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научной</w:t>
      </w:r>
      <w:r>
        <w:rPr>
          <w:spacing w:val="1"/>
        </w:rPr>
        <w:t xml:space="preserve"> </w:t>
      </w:r>
      <w:r>
        <w:t>организации</w:t>
      </w:r>
      <w:r>
        <w:rPr>
          <w:spacing w:val="1"/>
        </w:rPr>
        <w:t xml:space="preserve"> </w:t>
      </w:r>
      <w:r>
        <w:t>труда,</w:t>
      </w:r>
      <w:r>
        <w:rPr>
          <w:spacing w:val="1"/>
        </w:rPr>
        <w:t xml:space="preserve"> </w:t>
      </w:r>
      <w:r>
        <w:t>профилактике профессиональных заболеваний и оптимизации работоспособности, предупреждении</w:t>
      </w:r>
      <w:r>
        <w:rPr>
          <w:spacing w:val="1"/>
        </w:rPr>
        <w:t xml:space="preserve"> </w:t>
      </w:r>
      <w:r>
        <w:t>раннего</w:t>
      </w:r>
      <w:r>
        <w:rPr>
          <w:spacing w:val="5"/>
        </w:rPr>
        <w:t xml:space="preserve"> </w:t>
      </w:r>
      <w:r>
        <w:t>старения</w:t>
      </w:r>
      <w:r>
        <w:rPr>
          <w:spacing w:val="-3"/>
        </w:rPr>
        <w:t xml:space="preserve"> </w:t>
      </w:r>
      <w:r>
        <w:t>и</w:t>
      </w:r>
      <w:r>
        <w:rPr>
          <w:spacing w:val="2"/>
        </w:rPr>
        <w:t xml:space="preserve"> </w:t>
      </w:r>
      <w:r>
        <w:t>сохранении</w:t>
      </w:r>
      <w:r>
        <w:rPr>
          <w:spacing w:val="-2"/>
        </w:rPr>
        <w:t xml:space="preserve"> </w:t>
      </w:r>
      <w:r>
        <w:t>творческого</w:t>
      </w:r>
      <w:r>
        <w:rPr>
          <w:spacing w:val="6"/>
        </w:rPr>
        <w:t xml:space="preserve"> </w:t>
      </w:r>
      <w:r>
        <w:t>долголетия;</w:t>
      </w:r>
    </w:p>
    <w:p w:rsidR="004C3854" w:rsidRDefault="00BB14C8">
      <w:pPr>
        <w:pStyle w:val="a3"/>
        <w:ind w:left="228" w:right="197"/>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 правилами</w:t>
      </w:r>
      <w:r>
        <w:rPr>
          <w:spacing w:val="1"/>
        </w:rPr>
        <w:t xml:space="preserve"> </w:t>
      </w:r>
      <w:r>
        <w:t>их предупреждения</w:t>
      </w:r>
      <w:r>
        <w:rPr>
          <w:spacing w:val="1"/>
        </w:rPr>
        <w:t xml:space="preserve"> </w:t>
      </w:r>
      <w:r>
        <w:t>и</w:t>
      </w:r>
      <w:r>
        <w:rPr>
          <w:spacing w:val="1"/>
        </w:rPr>
        <w:t xml:space="preserve"> </w:t>
      </w:r>
      <w:r>
        <w:t>оказания</w:t>
      </w:r>
      <w:r>
        <w:rPr>
          <w:spacing w:val="1"/>
        </w:rPr>
        <w:t xml:space="preserve"> </w:t>
      </w:r>
      <w:r>
        <w:t>первой</w:t>
      </w:r>
      <w:r>
        <w:rPr>
          <w:spacing w:val="2"/>
        </w:rPr>
        <w:t xml:space="preserve"> </w:t>
      </w:r>
      <w:r>
        <w:t>помощи.</w:t>
      </w:r>
    </w:p>
    <w:p w:rsidR="004C3854" w:rsidRDefault="00BB14C8">
      <w:pPr>
        <w:pStyle w:val="a3"/>
        <w:spacing w:line="275" w:lineRule="exact"/>
        <w:ind w:left="948" w:firstLine="0"/>
      </w:pPr>
      <w:r>
        <w:t>Раздел</w:t>
      </w:r>
      <w:r>
        <w:rPr>
          <w:spacing w:val="-5"/>
        </w:rPr>
        <w:t xml:space="preserve"> </w:t>
      </w:r>
      <w:r>
        <w:t>«Организация</w:t>
      </w:r>
      <w:r>
        <w:rPr>
          <w:spacing w:val="-5"/>
        </w:rPr>
        <w:t xml:space="preserve"> </w:t>
      </w:r>
      <w:r>
        <w:t>самостоятельных</w:t>
      </w:r>
      <w:r>
        <w:rPr>
          <w:spacing w:val="-10"/>
        </w:rPr>
        <w:t xml:space="preserve"> </w:t>
      </w:r>
      <w:r>
        <w:t>занятий»:</w:t>
      </w:r>
    </w:p>
    <w:p w:rsidR="004C3854" w:rsidRDefault="00BB14C8">
      <w:pPr>
        <w:pStyle w:val="a3"/>
        <w:ind w:left="228" w:right="194"/>
      </w:pPr>
      <w:r>
        <w:t>планировать оздоровительные мероприятия в режиме учебной и трудовой деятельности с</w:t>
      </w:r>
      <w:r>
        <w:rPr>
          <w:spacing w:val="1"/>
        </w:rPr>
        <w:t xml:space="preserve"> </w:t>
      </w:r>
      <w:r>
        <w:t>целью</w:t>
      </w:r>
      <w:r>
        <w:rPr>
          <w:spacing w:val="1"/>
        </w:rPr>
        <w:t xml:space="preserve"> </w:t>
      </w:r>
      <w:r>
        <w:t>профилактики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оптимизации работоспособности</w:t>
      </w:r>
      <w:r>
        <w:rPr>
          <w:spacing w:val="1"/>
        </w:rPr>
        <w:t xml:space="preserve"> </w:t>
      </w:r>
      <w:r>
        <w:t>и</w:t>
      </w:r>
      <w:r>
        <w:rPr>
          <w:spacing w:val="1"/>
        </w:rPr>
        <w:t xml:space="preserve"> </w:t>
      </w:r>
      <w:r>
        <w:t>функциональной</w:t>
      </w:r>
      <w:r>
        <w:rPr>
          <w:spacing w:val="2"/>
        </w:rPr>
        <w:t xml:space="preserve"> </w:t>
      </w:r>
      <w:r>
        <w:t>активности</w:t>
      </w:r>
      <w:r>
        <w:rPr>
          <w:spacing w:val="-6"/>
        </w:rPr>
        <w:t xml:space="preserve"> </w:t>
      </w:r>
      <w:r>
        <w:t>основных</w:t>
      </w:r>
      <w:r>
        <w:rPr>
          <w:spacing w:val="-3"/>
        </w:rPr>
        <w:t xml:space="preserve"> </w:t>
      </w:r>
      <w:r>
        <w:t>психических</w:t>
      </w:r>
      <w:r>
        <w:rPr>
          <w:spacing w:val="-4"/>
        </w:rPr>
        <w:t xml:space="preserve"> </w:t>
      </w:r>
      <w:r>
        <w:t>процессов;</w:t>
      </w:r>
    </w:p>
    <w:p w:rsidR="004C3854" w:rsidRDefault="00BB14C8">
      <w:pPr>
        <w:pStyle w:val="a3"/>
        <w:spacing w:before="4" w:line="237" w:lineRule="auto"/>
        <w:ind w:left="228" w:right="195"/>
      </w:pPr>
      <w:r>
        <w:t>организовывать и проводить сеансы релаксации, банных процедур и самомассажа с целью</w:t>
      </w:r>
      <w:r>
        <w:rPr>
          <w:spacing w:val="1"/>
        </w:rPr>
        <w:t xml:space="preserve"> </w:t>
      </w:r>
      <w:r>
        <w:t>восстановления</w:t>
      </w:r>
      <w:r>
        <w:rPr>
          <w:spacing w:val="-4"/>
        </w:rPr>
        <w:t xml:space="preserve"> </w:t>
      </w:r>
      <w:r>
        <w:t>организма</w:t>
      </w:r>
      <w:r>
        <w:rPr>
          <w:spacing w:val="1"/>
        </w:rPr>
        <w:t xml:space="preserve"> </w:t>
      </w:r>
      <w:r>
        <w:t>после</w:t>
      </w:r>
      <w:r>
        <w:rPr>
          <w:spacing w:val="-4"/>
        </w:rPr>
        <w:t xml:space="preserve"> </w:t>
      </w:r>
      <w:r>
        <w:t>умственных</w:t>
      </w:r>
      <w:r>
        <w:rPr>
          <w:spacing w:val="-3"/>
        </w:rPr>
        <w:t xml:space="preserve"> </w:t>
      </w:r>
      <w:r>
        <w:t>и</w:t>
      </w:r>
      <w:r>
        <w:rPr>
          <w:spacing w:val="2"/>
        </w:rPr>
        <w:t xml:space="preserve"> </w:t>
      </w:r>
      <w:r>
        <w:t>физических</w:t>
      </w:r>
      <w:r>
        <w:rPr>
          <w:spacing w:val="-3"/>
        </w:rPr>
        <w:t xml:space="preserve"> </w:t>
      </w:r>
      <w:r>
        <w:t>нагрузок;</w:t>
      </w:r>
    </w:p>
    <w:p w:rsidR="004C3854" w:rsidRDefault="00BB14C8">
      <w:pPr>
        <w:pStyle w:val="a3"/>
        <w:spacing w:before="4"/>
        <w:ind w:left="228" w:right="194"/>
      </w:pPr>
      <w:r>
        <w:t>проводить самостоятельные занятия по подготовке к успешному выполнению 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физические</w:t>
      </w:r>
      <w:r>
        <w:rPr>
          <w:spacing w:val="1"/>
        </w:rPr>
        <w:t xml:space="preserve"> </w:t>
      </w:r>
      <w:r>
        <w:t>нагрузки</w:t>
      </w:r>
      <w:r>
        <w:rPr>
          <w:spacing w:val="2"/>
        </w:rPr>
        <w:t xml:space="preserve"> </w:t>
      </w:r>
      <w:r>
        <w:t>исходя</w:t>
      </w:r>
      <w:r>
        <w:rPr>
          <w:spacing w:val="1"/>
        </w:rPr>
        <w:t xml:space="preserve"> </w:t>
      </w:r>
      <w:r>
        <w:t>из</w:t>
      </w:r>
      <w:r>
        <w:rPr>
          <w:spacing w:val="-2"/>
        </w:rPr>
        <w:t xml:space="preserve"> </w:t>
      </w:r>
      <w:r>
        <w:t>индивидуальных</w:t>
      </w:r>
      <w:r>
        <w:rPr>
          <w:spacing w:val="-4"/>
        </w:rPr>
        <w:t xml:space="preserve"> </w:t>
      </w:r>
      <w:r>
        <w:t>результатов</w:t>
      </w:r>
      <w:r>
        <w:rPr>
          <w:spacing w:val="-1"/>
        </w:rPr>
        <w:t xml:space="preserve"> </w:t>
      </w:r>
      <w:r>
        <w:t>в</w:t>
      </w:r>
      <w:r>
        <w:rPr>
          <w:spacing w:val="-2"/>
        </w:rPr>
        <w:t xml:space="preserve"> </w:t>
      </w:r>
      <w:r>
        <w:t>тестовых</w:t>
      </w:r>
      <w:r>
        <w:rPr>
          <w:spacing w:val="-4"/>
        </w:rPr>
        <w:t xml:space="preserve"> </w:t>
      </w:r>
      <w:r>
        <w:t>испытаниях.</w:t>
      </w:r>
    </w:p>
    <w:p w:rsidR="004C3854" w:rsidRDefault="00BB14C8">
      <w:pPr>
        <w:pStyle w:val="a3"/>
        <w:spacing w:line="273" w:lineRule="exact"/>
        <w:ind w:left="948" w:firstLine="0"/>
      </w:pPr>
      <w:r>
        <w:t>Раздел</w:t>
      </w:r>
      <w:r>
        <w:rPr>
          <w:spacing w:val="-6"/>
        </w:rPr>
        <w:t xml:space="preserve"> </w:t>
      </w:r>
      <w:r>
        <w:t>«Физическое</w:t>
      </w:r>
      <w:r>
        <w:rPr>
          <w:spacing w:val="-6"/>
        </w:rPr>
        <w:t xml:space="preserve"> </w:t>
      </w:r>
      <w:r>
        <w:t>совершенствование»:</w:t>
      </w:r>
    </w:p>
    <w:p w:rsidR="004C3854" w:rsidRDefault="00BB14C8">
      <w:pPr>
        <w:pStyle w:val="a3"/>
        <w:spacing w:line="242" w:lineRule="auto"/>
        <w:ind w:left="228" w:right="198"/>
      </w:pPr>
      <w:r>
        <w:t>выполнять упражнения корригирующей и профилактической направленности, использовать</w:t>
      </w:r>
      <w:r>
        <w:rPr>
          <w:spacing w:val="1"/>
        </w:rPr>
        <w:t xml:space="preserve"> </w:t>
      </w:r>
      <w:r>
        <w:t>их</w:t>
      </w:r>
      <w:r>
        <w:rPr>
          <w:spacing w:val="-4"/>
        </w:rPr>
        <w:t xml:space="preserve"> </w:t>
      </w:r>
      <w:r>
        <w:t>в</w:t>
      </w:r>
      <w:r>
        <w:rPr>
          <w:spacing w:val="2"/>
        </w:rPr>
        <w:t xml:space="preserve"> </w:t>
      </w:r>
      <w:r>
        <w:t>режиме учебного</w:t>
      </w:r>
      <w:r>
        <w:rPr>
          <w:spacing w:val="5"/>
        </w:rPr>
        <w:t xml:space="preserve"> </w:t>
      </w:r>
      <w:r>
        <w:t>дня</w:t>
      </w:r>
      <w:r>
        <w:rPr>
          <w:spacing w:val="-4"/>
        </w:rPr>
        <w:t xml:space="preserve"> </w:t>
      </w:r>
      <w:r>
        <w:t>и</w:t>
      </w:r>
      <w:r>
        <w:rPr>
          <w:spacing w:val="2"/>
        </w:rPr>
        <w:t xml:space="preserve"> </w:t>
      </w:r>
      <w:r>
        <w:t>системе самостоятельных</w:t>
      </w:r>
      <w:r>
        <w:rPr>
          <w:spacing w:val="-3"/>
        </w:rPr>
        <w:t xml:space="preserve"> </w:t>
      </w:r>
      <w:r>
        <w:t>оздоровительных</w:t>
      </w:r>
      <w:r>
        <w:rPr>
          <w:spacing w:val="-4"/>
        </w:rPr>
        <w:t xml:space="preserve"> </w:t>
      </w:r>
      <w:r>
        <w:t>занятий;</w:t>
      </w:r>
    </w:p>
    <w:p w:rsidR="004C3854" w:rsidRDefault="00BB14C8">
      <w:pPr>
        <w:pStyle w:val="a3"/>
        <w:ind w:left="228" w:right="187"/>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 использовать их для самостоятельных занятий с учётом индивидуальных интересов и</w:t>
      </w:r>
      <w:r>
        <w:rPr>
          <w:spacing w:val="1"/>
        </w:rPr>
        <w:t xml:space="preserve"> </w:t>
      </w:r>
      <w:r>
        <w:t>потребностей</w:t>
      </w:r>
      <w:r>
        <w:rPr>
          <w:spacing w:val="-3"/>
        </w:rPr>
        <w:t xml:space="preserve"> </w:t>
      </w:r>
      <w:r>
        <w:t>в</w:t>
      </w:r>
      <w:r>
        <w:rPr>
          <w:spacing w:val="3"/>
        </w:rPr>
        <w:t xml:space="preserve"> </w:t>
      </w:r>
      <w:r>
        <w:t>физическом</w:t>
      </w:r>
      <w:r>
        <w:rPr>
          <w:spacing w:val="-2"/>
        </w:rPr>
        <w:t xml:space="preserve"> </w:t>
      </w:r>
      <w:r>
        <w:t>развитии</w:t>
      </w:r>
      <w:r>
        <w:rPr>
          <w:spacing w:val="-2"/>
        </w:rPr>
        <w:t xml:space="preserve"> </w:t>
      </w:r>
      <w:r>
        <w:t>и</w:t>
      </w:r>
      <w:r>
        <w:rPr>
          <w:spacing w:val="2"/>
        </w:rPr>
        <w:t xml:space="preserve"> </w:t>
      </w:r>
      <w:r>
        <w:t>физическом</w:t>
      </w:r>
      <w:r>
        <w:rPr>
          <w:spacing w:val="3"/>
        </w:rPr>
        <w:t xml:space="preserve"> </w:t>
      </w:r>
      <w:r>
        <w:t>совершенствовании;</w:t>
      </w:r>
    </w:p>
    <w:p w:rsidR="004C3854" w:rsidRDefault="00BB14C8">
      <w:pPr>
        <w:pStyle w:val="a3"/>
        <w:ind w:left="228" w:right="196"/>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w:t>
      </w:r>
      <w:r>
        <w:rPr>
          <w:spacing w:val="2"/>
        </w:rPr>
        <w:t xml:space="preserve"> </w:t>
      </w:r>
      <w:r>
        <w:t>их</w:t>
      </w:r>
      <w:r>
        <w:rPr>
          <w:spacing w:val="-3"/>
        </w:rPr>
        <w:t xml:space="preserve"> </w:t>
      </w:r>
      <w:r>
        <w:t>во</w:t>
      </w:r>
      <w:r>
        <w:rPr>
          <w:spacing w:val="2"/>
        </w:rPr>
        <w:t xml:space="preserve"> </w:t>
      </w:r>
      <w:r>
        <w:t>взаимодействии</w:t>
      </w:r>
      <w:r>
        <w:rPr>
          <w:spacing w:val="-2"/>
        </w:rPr>
        <w:t xml:space="preserve"> </w:t>
      </w:r>
      <w:r>
        <w:t>с</w:t>
      </w:r>
      <w:r>
        <w:rPr>
          <w:spacing w:val="1"/>
        </w:rPr>
        <w:t xml:space="preserve"> </w:t>
      </w:r>
      <w:r>
        <w:t>партнёром;</w:t>
      </w:r>
    </w:p>
    <w:p w:rsidR="004C3854" w:rsidRDefault="00BB14C8">
      <w:pPr>
        <w:pStyle w:val="a3"/>
        <w:spacing w:line="237" w:lineRule="auto"/>
        <w:ind w:left="228" w:right="200"/>
      </w:pPr>
      <w:r>
        <w:t>демонстрировать 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 игровых видах спорта,</w:t>
      </w:r>
      <w:r>
        <w:rPr>
          <w:spacing w:val="1"/>
        </w:rPr>
        <w:t xml:space="preserve"> </w:t>
      </w:r>
      <w:r>
        <w:t>выполнять</w:t>
      </w:r>
      <w:r>
        <w:rPr>
          <w:spacing w:val="-1"/>
        </w:rPr>
        <w:t xml:space="preserve"> </w:t>
      </w:r>
      <w:r>
        <w:t>их</w:t>
      </w:r>
      <w:r>
        <w:rPr>
          <w:spacing w:val="-6"/>
        </w:rPr>
        <w:t xml:space="preserve"> </w:t>
      </w:r>
      <w:r>
        <w:t>в</w:t>
      </w:r>
      <w:r>
        <w:rPr>
          <w:spacing w:val="-4"/>
        </w:rPr>
        <w:t xml:space="preserve"> </w:t>
      </w:r>
      <w:r>
        <w:t>условиях</w:t>
      </w:r>
      <w:r>
        <w:rPr>
          <w:spacing w:val="-1"/>
        </w:rPr>
        <w:t xml:space="preserve"> </w:t>
      </w:r>
      <w:r>
        <w:t>учебной и</w:t>
      </w:r>
      <w:r>
        <w:rPr>
          <w:spacing w:val="-5"/>
        </w:rPr>
        <w:t xml:space="preserve"> </w:t>
      </w:r>
      <w:r>
        <w:t>соревновательной деятельности</w:t>
      </w:r>
      <w:r>
        <w:rPr>
          <w:spacing w:val="-4"/>
        </w:rPr>
        <w:t xml:space="preserve"> </w:t>
      </w:r>
      <w:r>
        <w:t>(футбол,</w:t>
      </w:r>
      <w:r>
        <w:rPr>
          <w:spacing w:val="-3"/>
        </w:rPr>
        <w:t xml:space="preserve"> </w:t>
      </w:r>
      <w:r>
        <w:t>волейбол,</w:t>
      </w:r>
      <w:r>
        <w:rPr>
          <w:spacing w:val="-4"/>
        </w:rPr>
        <w:t xml:space="preserve"> </w:t>
      </w:r>
      <w:r>
        <w:t>баскетбол);</w:t>
      </w:r>
    </w:p>
    <w:p w:rsidR="004C3854" w:rsidRDefault="00BB14C8">
      <w:pPr>
        <w:pStyle w:val="a3"/>
        <w:spacing w:before="4" w:line="237" w:lineRule="auto"/>
        <w:ind w:left="228" w:right="194"/>
      </w:pPr>
      <w:r>
        <w:t>выполнять комплексы физических упражнений на развитие основных физических качеств,</w:t>
      </w:r>
      <w:r>
        <w:rPr>
          <w:spacing w:val="1"/>
        </w:rPr>
        <w:t xml:space="preserve"> </w:t>
      </w:r>
      <w:r>
        <w:t>демонстрировать ежегодные</w:t>
      </w:r>
      <w:r>
        <w:rPr>
          <w:spacing w:val="-6"/>
        </w:rPr>
        <w:t xml:space="preserve"> </w:t>
      </w:r>
      <w:r>
        <w:t>приросты</w:t>
      </w:r>
      <w:r>
        <w:rPr>
          <w:spacing w:val="-2"/>
        </w:rPr>
        <w:t xml:space="preserve"> </w:t>
      </w:r>
      <w:r>
        <w:t>в</w:t>
      </w:r>
      <w:r>
        <w:rPr>
          <w:spacing w:val="-3"/>
        </w:rPr>
        <w:t xml:space="preserve"> </w:t>
      </w:r>
      <w:r>
        <w:t>тестовых</w:t>
      </w:r>
      <w:r>
        <w:rPr>
          <w:spacing w:val="-5"/>
        </w:rPr>
        <w:t xml:space="preserve"> </w:t>
      </w:r>
      <w:r>
        <w:t>заданиях</w:t>
      </w:r>
      <w:r>
        <w:rPr>
          <w:spacing w:val="-5"/>
        </w:rPr>
        <w:t xml:space="preserve"> </w:t>
      </w:r>
      <w:r>
        <w:t>Комплекса</w:t>
      </w:r>
      <w:r>
        <w:rPr>
          <w:spacing w:val="-2"/>
        </w:rPr>
        <w:t xml:space="preserve"> </w:t>
      </w:r>
      <w:r>
        <w:t>«Готов</w:t>
      </w:r>
      <w:r>
        <w:rPr>
          <w:spacing w:val="1"/>
        </w:rPr>
        <w:t xml:space="preserve"> </w:t>
      </w:r>
      <w:r>
        <w:t>к</w:t>
      </w:r>
      <w:r>
        <w:rPr>
          <w:spacing w:val="-7"/>
        </w:rPr>
        <w:t xml:space="preserve"> </w:t>
      </w:r>
      <w:r>
        <w:t>труду</w:t>
      </w:r>
      <w:r>
        <w:rPr>
          <w:spacing w:val="-10"/>
        </w:rPr>
        <w:t xml:space="preserve"> </w:t>
      </w:r>
      <w:r>
        <w:t>и</w:t>
      </w:r>
      <w:r>
        <w:rPr>
          <w:spacing w:val="1"/>
        </w:rPr>
        <w:t xml:space="preserve"> </w:t>
      </w:r>
      <w:r>
        <w:t>обороне».</w:t>
      </w:r>
    </w:p>
    <w:p w:rsidR="004C3854" w:rsidRDefault="004C3854">
      <w:pPr>
        <w:pStyle w:val="a3"/>
        <w:spacing w:before="9"/>
        <w:ind w:left="0" w:firstLine="0"/>
        <w:jc w:val="left"/>
        <w:rPr>
          <w:sz w:val="21"/>
        </w:rPr>
      </w:pPr>
    </w:p>
    <w:p w:rsidR="004C3854" w:rsidRDefault="00BB14C8">
      <w:pPr>
        <w:pStyle w:val="Heading1"/>
        <w:spacing w:line="237" w:lineRule="auto"/>
        <w:ind w:right="190" w:firstLine="720"/>
      </w:pPr>
      <w:r>
        <w:t>2.1.23. Федеральная рабочая программа по учебному предмету «Основы безопасности</w:t>
      </w:r>
      <w:r>
        <w:rPr>
          <w:spacing w:val="1"/>
        </w:rPr>
        <w:t xml:space="preserve"> </w:t>
      </w:r>
      <w:r>
        <w:t>жизнедеятельности»</w:t>
      </w:r>
      <w:r>
        <w:rPr>
          <w:spacing w:val="-4"/>
        </w:rPr>
        <w:t xml:space="preserve"> </w:t>
      </w:r>
      <w:r>
        <w:t>(базовый</w:t>
      </w:r>
      <w:r>
        <w:rPr>
          <w:spacing w:val="2"/>
        </w:rPr>
        <w:t xml:space="preserve"> </w:t>
      </w:r>
      <w:r>
        <w:t>уровень).</w:t>
      </w:r>
    </w:p>
    <w:p w:rsidR="004C3854" w:rsidRDefault="00BB14C8">
      <w:pPr>
        <w:pStyle w:val="a3"/>
        <w:ind w:left="228" w:right="191"/>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2"/>
        </w:rPr>
        <w:t xml:space="preserve"> </w:t>
      </w:r>
      <w:r>
        <w:t>содержание</w:t>
      </w:r>
      <w:r>
        <w:rPr>
          <w:spacing w:val="-5"/>
        </w:rPr>
        <w:t xml:space="preserve"> </w:t>
      </w:r>
      <w:r>
        <w:t>обучения,</w:t>
      </w:r>
      <w:r>
        <w:rPr>
          <w:spacing w:val="3"/>
        </w:rPr>
        <w:t xml:space="preserve"> </w:t>
      </w:r>
      <w:r>
        <w:t>планируемые результаты</w:t>
      </w:r>
      <w:r>
        <w:rPr>
          <w:spacing w:val="3"/>
        </w:rPr>
        <w:t xml:space="preserve"> </w:t>
      </w:r>
      <w:r>
        <w:t>освоения</w:t>
      </w:r>
      <w:r>
        <w:rPr>
          <w:spacing w:val="-4"/>
        </w:rPr>
        <w:t xml:space="preserve"> </w:t>
      </w:r>
      <w:r>
        <w:t>программы</w:t>
      </w:r>
      <w:r>
        <w:rPr>
          <w:spacing w:val="-2"/>
        </w:rPr>
        <w:t xml:space="preserve"> </w:t>
      </w:r>
      <w:r>
        <w:t>ОБЖ.</w:t>
      </w:r>
    </w:p>
    <w:p w:rsidR="004C3854" w:rsidRDefault="00BB14C8">
      <w:pPr>
        <w:pStyle w:val="a3"/>
        <w:ind w:left="228" w:right="191"/>
      </w:pPr>
      <w:r>
        <w:t>Пояснительная записка. Программа ОБЖ разработана на основе требований к результатам</w:t>
      </w:r>
      <w:r>
        <w:rPr>
          <w:spacing w:val="1"/>
        </w:rPr>
        <w:t xml:space="preserve"> </w:t>
      </w:r>
      <w:r>
        <w:t>освоения программы среднего общего образования, представленных в ФГОС СОО, федеральной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57"/>
        </w:rPr>
        <w:t xml:space="preserve"> </w:t>
      </w:r>
      <w:r>
        <w:t>жизнедеятельности»</w:t>
      </w:r>
      <w:r>
        <w:rPr>
          <w:spacing w:val="-6"/>
        </w:rPr>
        <w:t xml:space="preserve"> </w:t>
      </w:r>
      <w:r>
        <w:t>и</w:t>
      </w:r>
      <w:r>
        <w:rPr>
          <w:spacing w:val="-5"/>
        </w:rPr>
        <w:t xml:space="preserve"> </w:t>
      </w:r>
      <w:r>
        <w:t>предусматривает</w:t>
      </w:r>
      <w:r>
        <w:rPr>
          <w:spacing w:val="-1"/>
        </w:rPr>
        <w:t xml:space="preserve"> </w:t>
      </w:r>
      <w:r>
        <w:t>непосредственное</w:t>
      </w:r>
      <w:r>
        <w:rPr>
          <w:spacing w:val="-7"/>
        </w:rPr>
        <w:t xml:space="preserve"> </w:t>
      </w:r>
      <w:r>
        <w:t>применение</w:t>
      </w:r>
      <w:r>
        <w:rPr>
          <w:spacing w:val="-2"/>
        </w:rPr>
        <w:t xml:space="preserve"> </w:t>
      </w:r>
      <w:r>
        <w:t>при</w:t>
      </w:r>
      <w:r>
        <w:rPr>
          <w:spacing w:val="-5"/>
        </w:rPr>
        <w:t xml:space="preserve"> </w:t>
      </w:r>
      <w:r>
        <w:t>реализации ООП</w:t>
      </w:r>
      <w:r>
        <w:rPr>
          <w:spacing w:val="-2"/>
        </w:rPr>
        <w:t xml:space="preserve"> </w:t>
      </w:r>
      <w:r>
        <w:t>СОО.</w:t>
      </w:r>
    </w:p>
    <w:p w:rsidR="004C3854" w:rsidRDefault="00BB14C8">
      <w:pPr>
        <w:pStyle w:val="a3"/>
        <w:ind w:left="228" w:right="195" w:firstLine="739"/>
      </w:pPr>
      <w:r>
        <w:t>Программа</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w:t>
      </w:r>
      <w:r>
        <w:rPr>
          <w:spacing w:val="15"/>
        </w:rPr>
        <w:t xml:space="preserve"> </w:t>
      </w:r>
      <w:r>
        <w:t>нарастания</w:t>
      </w:r>
      <w:r>
        <w:rPr>
          <w:spacing w:val="11"/>
        </w:rPr>
        <w:t xml:space="preserve"> </w:t>
      </w:r>
      <w:r>
        <w:t>факторов</w:t>
      </w:r>
      <w:r>
        <w:rPr>
          <w:spacing w:val="14"/>
        </w:rPr>
        <w:t xml:space="preserve"> </w:t>
      </w:r>
      <w:r>
        <w:t>опасности</w:t>
      </w:r>
      <w:r>
        <w:rPr>
          <w:spacing w:val="3"/>
        </w:rPr>
        <w:t xml:space="preserve"> </w:t>
      </w:r>
      <w:r>
        <w:t>от</w:t>
      </w:r>
      <w:r>
        <w:rPr>
          <w:spacing w:val="8"/>
        </w:rPr>
        <w:t xml:space="preserve"> </w:t>
      </w:r>
      <w:r>
        <w:t>опасной</w:t>
      </w:r>
      <w:r>
        <w:rPr>
          <w:spacing w:val="7"/>
        </w:rPr>
        <w:t xml:space="preserve"> </w:t>
      </w:r>
      <w:r>
        <w:t>ситуации</w:t>
      </w:r>
      <w:r>
        <w:rPr>
          <w:spacing w:val="12"/>
        </w:rPr>
        <w:t xml:space="preserve"> </w:t>
      </w:r>
      <w:r>
        <w:t>до</w:t>
      </w:r>
      <w:r>
        <w:rPr>
          <w:spacing w:val="16"/>
        </w:rPr>
        <w:t xml:space="preserve"> </w:t>
      </w:r>
      <w:r>
        <w:t>чрезвычайной</w:t>
      </w:r>
      <w:r>
        <w:rPr>
          <w:spacing w:val="12"/>
        </w:rPr>
        <w:t xml:space="preserve"> </w:t>
      </w:r>
      <w:r>
        <w:t>ситуации</w:t>
      </w:r>
      <w:r>
        <w:rPr>
          <w:spacing w:val="-58"/>
        </w:rPr>
        <w:t xml:space="preserve"> </w:t>
      </w:r>
      <w:r>
        <w:t>и разумного взаимодействия человека с окружающей средой, учесть преемственность 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4C3854" w:rsidRDefault="004C3854">
      <w:pPr>
        <w:sectPr w:rsidR="004C3854">
          <w:footerReference w:type="default" r:id="rId76"/>
          <w:pgSz w:w="11900" w:h="16840"/>
          <w:pgMar w:top="480" w:right="260" w:bottom="280" w:left="780" w:header="0" w:footer="0" w:gutter="0"/>
          <w:cols w:space="720"/>
        </w:sectPr>
      </w:pPr>
    </w:p>
    <w:p w:rsidR="004C3854" w:rsidRDefault="00BB14C8">
      <w:pPr>
        <w:pStyle w:val="a3"/>
        <w:ind w:left="228" w:right="38" w:firstLine="739"/>
      </w:pPr>
      <w:r>
        <w:lastRenderedPageBreak/>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практикоориентированного</w:t>
      </w:r>
      <w:r>
        <w:rPr>
          <w:spacing w:val="1"/>
        </w:rPr>
        <w:t xml:space="preserve"> </w:t>
      </w:r>
      <w:r>
        <w:t>подхода</w:t>
      </w:r>
      <w:r>
        <w:rPr>
          <w:spacing w:val="35"/>
        </w:rPr>
        <w:t xml:space="preserve"> </w:t>
      </w:r>
      <w:r>
        <w:t>в</w:t>
      </w:r>
      <w:r>
        <w:rPr>
          <w:spacing w:val="33"/>
        </w:rPr>
        <w:t xml:space="preserve"> </w:t>
      </w:r>
      <w:r>
        <w:t>преподавании</w:t>
      </w:r>
      <w:r>
        <w:rPr>
          <w:spacing w:val="32"/>
        </w:rPr>
        <w:t xml:space="preserve"> </w:t>
      </w:r>
      <w:r>
        <w:t>ОБЖ,</w:t>
      </w:r>
      <w:r>
        <w:rPr>
          <w:spacing w:val="33"/>
        </w:rPr>
        <w:t xml:space="preserve"> </w:t>
      </w:r>
      <w:r>
        <w:t>системность</w:t>
      </w:r>
      <w:r>
        <w:rPr>
          <w:spacing w:val="33"/>
        </w:rPr>
        <w:t xml:space="preserve"> </w:t>
      </w:r>
      <w:r>
        <w:t>и</w:t>
      </w:r>
    </w:p>
    <w:p w:rsidR="004C3854" w:rsidRDefault="00BB14C8">
      <w:pPr>
        <w:pStyle w:val="a3"/>
        <w:spacing w:before="41" w:line="247" w:lineRule="auto"/>
        <w:ind w:left="228" w:right="558" w:firstLine="206"/>
        <w:jc w:val="left"/>
      </w:pPr>
      <w:r>
        <w:br w:type="column"/>
      </w:r>
      <w:r>
        <w:lastRenderedPageBreak/>
        <w:t>поведения в повседневной жизни</w:t>
      </w:r>
      <w:r>
        <w:rPr>
          <w:spacing w:val="1"/>
        </w:rPr>
        <w:t xml:space="preserve"> </w:t>
      </w:r>
      <w:r>
        <w:t>природной,</w:t>
      </w:r>
      <w:r>
        <w:rPr>
          <w:spacing w:val="-8"/>
        </w:rPr>
        <w:t xml:space="preserve"> </w:t>
      </w:r>
      <w:r>
        <w:t>техногенной,</w:t>
      </w:r>
      <w:r>
        <w:rPr>
          <w:spacing w:val="-8"/>
        </w:rPr>
        <w:t xml:space="preserve"> </w:t>
      </w:r>
      <w:r>
        <w:t>социальной</w:t>
      </w:r>
    </w:p>
    <w:p w:rsidR="004C3854" w:rsidRDefault="004C3854">
      <w:pPr>
        <w:spacing w:line="247" w:lineRule="auto"/>
        <w:sectPr w:rsidR="004C3854">
          <w:type w:val="continuous"/>
          <w:pgSz w:w="11900" w:h="16840"/>
          <w:pgMar w:top="560" w:right="260" w:bottom="280" w:left="780" w:header="720" w:footer="720" w:gutter="0"/>
          <w:cols w:num="2" w:space="720" w:equalWidth="0">
            <w:col w:w="6024" w:space="204"/>
            <w:col w:w="4632"/>
          </w:cols>
        </w:sectPr>
      </w:pPr>
    </w:p>
    <w:p w:rsidR="004C3854" w:rsidRDefault="00BB14C8">
      <w:pPr>
        <w:pStyle w:val="a3"/>
        <w:spacing w:before="1"/>
        <w:ind w:left="228" w:right="192" w:firstLine="0"/>
      </w:pPr>
      <w:r>
        <w:lastRenderedPageBreak/>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 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 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 опасности: опасная ситуация, экстремальная ситуация, чрезвычайная ситуация и разумного</w:t>
      </w:r>
      <w:r>
        <w:rPr>
          <w:spacing w:val="-58"/>
        </w:rPr>
        <w:t xml:space="preserve"> </w:t>
      </w:r>
      <w:r>
        <w:t>построения модели</w:t>
      </w:r>
      <w:r>
        <w:rPr>
          <w:spacing w:val="1"/>
        </w:rPr>
        <w:t xml:space="preserve"> </w:t>
      </w:r>
      <w:r>
        <w:t>индивидуального и группового</w:t>
      </w:r>
      <w:r>
        <w:rPr>
          <w:spacing w:val="1"/>
        </w:rPr>
        <w:t xml:space="preserve"> </w:t>
      </w:r>
      <w:r>
        <w:t>безопасного</w:t>
      </w:r>
      <w:r>
        <w:rPr>
          <w:spacing w:val="1"/>
        </w:rPr>
        <w:t xml:space="preserve"> </w:t>
      </w:r>
      <w:r>
        <w:t>с учётом</w:t>
      </w:r>
      <w:r>
        <w:rPr>
          <w:spacing w:val="60"/>
        </w:rPr>
        <w:t xml:space="preserve"> </w:t>
      </w:r>
      <w:r>
        <w:t>актуальных вызовов и</w:t>
      </w:r>
      <w:r>
        <w:rPr>
          <w:spacing w:val="1"/>
        </w:rPr>
        <w:t xml:space="preserve"> </w:t>
      </w:r>
      <w:r>
        <w:t>угроз</w:t>
      </w:r>
      <w:r>
        <w:rPr>
          <w:spacing w:val="-3"/>
        </w:rPr>
        <w:t xml:space="preserve"> </w:t>
      </w:r>
      <w:r>
        <w:t>в</w:t>
      </w:r>
      <w:r>
        <w:rPr>
          <w:spacing w:val="3"/>
        </w:rPr>
        <w:t xml:space="preserve"> </w:t>
      </w:r>
      <w:r>
        <w:t>и</w:t>
      </w:r>
      <w:r>
        <w:rPr>
          <w:spacing w:val="-2"/>
        </w:rPr>
        <w:t xml:space="preserve"> </w:t>
      </w:r>
      <w:r>
        <w:t>информационной</w:t>
      </w:r>
      <w:r>
        <w:rPr>
          <w:spacing w:val="-2"/>
        </w:rPr>
        <w:t xml:space="preserve"> </w:t>
      </w:r>
      <w:r>
        <w:t>сферах.</w:t>
      </w:r>
    </w:p>
    <w:p w:rsidR="004C3854" w:rsidRDefault="004C3854">
      <w:pPr>
        <w:sectPr w:rsidR="004C3854">
          <w:type w:val="continuous"/>
          <w:pgSz w:w="11900" w:h="16840"/>
          <w:pgMar w:top="560" w:right="260" w:bottom="280" w:left="780" w:header="720" w:footer="720" w:gutter="0"/>
          <w:cols w:space="720"/>
        </w:sectPr>
      </w:pPr>
    </w:p>
    <w:p w:rsidR="004C3854" w:rsidRDefault="00BB14C8">
      <w:pPr>
        <w:pStyle w:val="a3"/>
        <w:spacing w:before="79"/>
        <w:ind w:left="948" w:firstLine="0"/>
      </w:pPr>
      <w:r>
        <w:lastRenderedPageBreak/>
        <w:t>Программа</w:t>
      </w:r>
      <w:r>
        <w:rPr>
          <w:spacing w:val="-2"/>
        </w:rPr>
        <w:t xml:space="preserve"> </w:t>
      </w:r>
      <w:r>
        <w:t>ОБЖ</w:t>
      </w:r>
      <w:r>
        <w:rPr>
          <w:spacing w:val="-5"/>
        </w:rPr>
        <w:t xml:space="preserve"> </w:t>
      </w:r>
      <w:r>
        <w:t>обеспечивает:</w:t>
      </w:r>
    </w:p>
    <w:p w:rsidR="004C3854" w:rsidRDefault="00BB14C8">
      <w:pPr>
        <w:pStyle w:val="a3"/>
        <w:spacing w:before="3"/>
        <w:ind w:left="228"/>
      </w:pPr>
      <w:r>
        <w:t>формирование</w:t>
      </w:r>
      <w:r>
        <w:rPr>
          <w:spacing w:val="1"/>
        </w:rPr>
        <w:t xml:space="preserve"> </w:t>
      </w:r>
      <w:r>
        <w:t>личности</w:t>
      </w:r>
      <w:r>
        <w:rPr>
          <w:spacing w:val="1"/>
        </w:rPr>
        <w:t xml:space="preserve"> </w:t>
      </w:r>
      <w:r>
        <w:t>выпускника</w:t>
      </w:r>
      <w:r>
        <w:rPr>
          <w:spacing w:val="1"/>
        </w:rPr>
        <w:t xml:space="preserve"> </w:t>
      </w:r>
      <w:r>
        <w:t>и</w:t>
      </w:r>
      <w:r>
        <w:rPr>
          <w:spacing w:val="1"/>
        </w:rPr>
        <w:t xml:space="preserve"> </w:t>
      </w:r>
      <w:r>
        <w:t>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w:t>
      </w:r>
      <w:r>
        <w:rPr>
          <w:spacing w:val="2"/>
        </w:rPr>
        <w:t xml:space="preserve"> </w:t>
      </w:r>
      <w:r>
        <w:t>целесообразного</w:t>
      </w:r>
      <w:r>
        <w:rPr>
          <w:spacing w:val="-4"/>
        </w:rPr>
        <w:t xml:space="preserve"> </w:t>
      </w:r>
      <w:r>
        <w:t>образа жизни;</w:t>
      </w:r>
    </w:p>
    <w:p w:rsidR="004C3854" w:rsidRDefault="00BB14C8">
      <w:pPr>
        <w:pStyle w:val="a3"/>
        <w:spacing w:before="3"/>
        <w:ind w:left="0" w:firstLine="0"/>
        <w:jc w:val="left"/>
        <w:rPr>
          <w:sz w:val="30"/>
        </w:rPr>
      </w:pPr>
      <w:r>
        <w:br w:type="column"/>
      </w:r>
    </w:p>
    <w:p w:rsidR="004C3854" w:rsidRDefault="00BB14C8">
      <w:pPr>
        <w:pStyle w:val="a3"/>
        <w:ind w:left="139" w:firstLine="0"/>
        <w:jc w:val="left"/>
      </w:pPr>
      <w:r>
        <w:t>с</w:t>
      </w:r>
      <w:r>
        <w:rPr>
          <w:spacing w:val="-4"/>
        </w:rPr>
        <w:t xml:space="preserve"> </w:t>
      </w:r>
      <w:r>
        <w:t>высоким</w:t>
      </w:r>
      <w:r>
        <w:rPr>
          <w:spacing w:val="-6"/>
        </w:rPr>
        <w:t xml:space="preserve"> </w:t>
      </w:r>
      <w:r>
        <w:t>уровнем</w:t>
      </w:r>
      <w:r>
        <w:rPr>
          <w:spacing w:val="-1"/>
        </w:rPr>
        <w:t xml:space="preserve"> </w:t>
      </w:r>
      <w:r>
        <w:t>культуры</w:t>
      </w:r>
    </w:p>
    <w:p w:rsidR="004C3854" w:rsidRDefault="004C3854">
      <w:pPr>
        <w:sectPr w:rsidR="004C3854">
          <w:footerReference w:type="default" r:id="rId77"/>
          <w:pgSz w:w="11900" w:h="16840"/>
          <w:pgMar w:top="480" w:right="260" w:bottom="280" w:left="780" w:header="0" w:footer="0" w:gutter="0"/>
          <w:cols w:num="2" w:space="720" w:equalWidth="0">
            <w:col w:w="6033" w:space="40"/>
            <w:col w:w="4787"/>
          </w:cols>
        </w:sectPr>
      </w:pPr>
    </w:p>
    <w:p w:rsidR="004C3854" w:rsidRDefault="00BB14C8">
      <w:pPr>
        <w:pStyle w:val="a3"/>
        <w:ind w:left="228" w:right="186" w:firstLine="739"/>
      </w:pPr>
      <w:r>
        <w:lastRenderedPageBreak/>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соответствующего интересам обучающихся и потребностям общества в формировании полноценной</w:t>
      </w:r>
      <w:r>
        <w:rPr>
          <w:spacing w:val="1"/>
        </w:rPr>
        <w:t xml:space="preserve"> </w:t>
      </w:r>
      <w:r>
        <w:t>личности</w:t>
      </w:r>
      <w:r>
        <w:rPr>
          <w:spacing w:val="2"/>
        </w:rPr>
        <w:t xml:space="preserve"> </w:t>
      </w:r>
      <w:r>
        <w:t>безопасного</w:t>
      </w:r>
      <w:r>
        <w:rPr>
          <w:spacing w:val="2"/>
        </w:rPr>
        <w:t xml:space="preserve"> </w:t>
      </w:r>
      <w:r>
        <w:t>типа;</w:t>
      </w:r>
    </w:p>
    <w:p w:rsidR="004C3854" w:rsidRDefault="00BB14C8">
      <w:pPr>
        <w:pStyle w:val="a3"/>
        <w:spacing w:before="3" w:line="237" w:lineRule="auto"/>
        <w:ind w:left="228" w:right="197" w:firstLine="739"/>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w:t>
      </w:r>
      <w:r>
        <w:rPr>
          <w:spacing w:val="1"/>
        </w:rPr>
        <w:t xml:space="preserve"> </w:t>
      </w:r>
      <w:r>
        <w:t>предмета ОБЖ</w:t>
      </w:r>
      <w:r>
        <w:rPr>
          <w:spacing w:val="2"/>
        </w:rPr>
        <w:t xml:space="preserve"> </w:t>
      </w:r>
      <w:r>
        <w:t>на</w:t>
      </w:r>
      <w:r>
        <w:rPr>
          <w:spacing w:val="-5"/>
        </w:rPr>
        <w:t xml:space="preserve"> </w:t>
      </w:r>
      <w:r>
        <w:t>уровнях</w:t>
      </w:r>
      <w:r>
        <w:rPr>
          <w:spacing w:val="-3"/>
        </w:rPr>
        <w:t xml:space="preserve"> </w:t>
      </w:r>
      <w:r>
        <w:t>основного</w:t>
      </w:r>
      <w:r>
        <w:rPr>
          <w:spacing w:val="-4"/>
        </w:rPr>
        <w:t xml:space="preserve"> </w:t>
      </w:r>
      <w:r>
        <w:t>общего</w:t>
      </w:r>
      <w:r>
        <w:rPr>
          <w:spacing w:val="2"/>
        </w:rPr>
        <w:t xml:space="preserve"> </w:t>
      </w:r>
      <w:r>
        <w:t>и</w:t>
      </w:r>
      <w:r>
        <w:rPr>
          <w:spacing w:val="-3"/>
        </w:rPr>
        <w:t xml:space="preserve"> </w:t>
      </w:r>
      <w:r>
        <w:t>среднего</w:t>
      </w:r>
      <w:r>
        <w:rPr>
          <w:spacing w:val="2"/>
        </w:rPr>
        <w:t xml:space="preserve"> </w:t>
      </w:r>
      <w:r>
        <w:t>общего</w:t>
      </w:r>
      <w:r>
        <w:rPr>
          <w:spacing w:val="1"/>
        </w:rPr>
        <w:t xml:space="preserve"> </w:t>
      </w:r>
      <w:r>
        <w:t>образования;</w:t>
      </w:r>
    </w:p>
    <w:p w:rsidR="004C3854" w:rsidRDefault="00BB14C8">
      <w:pPr>
        <w:pStyle w:val="a3"/>
        <w:spacing w:before="5" w:line="237" w:lineRule="auto"/>
        <w:ind w:left="228" w:right="186" w:firstLine="739"/>
      </w:pP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1"/>
        </w:rPr>
        <w:t xml:space="preserve"> </w:t>
      </w:r>
      <w:r>
        <w:t>жизнедеятельности</w:t>
      </w:r>
      <w:r>
        <w:rPr>
          <w:spacing w:val="-2"/>
        </w:rPr>
        <w:t xml:space="preserve"> </w:t>
      </w:r>
      <w:r>
        <w:t>в</w:t>
      </w:r>
      <w:r>
        <w:rPr>
          <w:spacing w:val="-1"/>
        </w:rPr>
        <w:t xml:space="preserve"> </w:t>
      </w:r>
      <w:r>
        <w:t>повседневной</w:t>
      </w:r>
      <w:r>
        <w:rPr>
          <w:spacing w:val="-2"/>
        </w:rPr>
        <w:t xml:space="preserve"> </w:t>
      </w:r>
      <w:r>
        <w:t>жизни.</w:t>
      </w:r>
    </w:p>
    <w:p w:rsidR="004C3854" w:rsidRDefault="00BB14C8">
      <w:pPr>
        <w:pStyle w:val="a3"/>
        <w:spacing w:before="4"/>
        <w:ind w:left="228" w:right="187" w:firstLine="739"/>
      </w:pPr>
      <w:r>
        <w:t>В</w:t>
      </w:r>
      <w:r>
        <w:rPr>
          <w:spacing w:val="1"/>
        </w:rPr>
        <w:t xml:space="preserve"> </w:t>
      </w:r>
      <w:r>
        <w:t>программе</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двумя</w:t>
      </w:r>
      <w:r>
        <w:rPr>
          <w:spacing w:val="-57"/>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состоящимииз</w:t>
      </w:r>
      <w:r>
        <w:rPr>
          <w:spacing w:val="1"/>
        </w:rPr>
        <w:t xml:space="preserve"> </w:t>
      </w:r>
      <w:r>
        <w:t>отдельных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обеспечивающих системность и непрерывность изучения предмета на уровнях основного общего и</w:t>
      </w:r>
      <w:r>
        <w:rPr>
          <w:spacing w:val="1"/>
        </w:rPr>
        <w:t xml:space="preserve"> </w:t>
      </w:r>
      <w:r>
        <w:t>среднего</w:t>
      </w:r>
      <w:r>
        <w:rPr>
          <w:spacing w:val="1"/>
        </w:rPr>
        <w:t xml:space="preserve"> </w:t>
      </w:r>
      <w:r>
        <w:t>общего</w:t>
      </w:r>
      <w:r>
        <w:rPr>
          <w:spacing w:val="2"/>
        </w:rPr>
        <w:t xml:space="preserve"> </w:t>
      </w:r>
      <w:r>
        <w:t>образования.</w:t>
      </w:r>
    </w:p>
    <w:p w:rsidR="004C3854" w:rsidRDefault="00BB14C8">
      <w:pPr>
        <w:pStyle w:val="a3"/>
        <w:spacing w:before="2" w:line="237" w:lineRule="auto"/>
        <w:ind w:left="948" w:right="1005" w:firstLine="0"/>
        <w:jc w:val="left"/>
      </w:pPr>
      <w:r>
        <w:t>Модуль</w:t>
      </w:r>
      <w:r>
        <w:rPr>
          <w:spacing w:val="-3"/>
        </w:rPr>
        <w:t xml:space="preserve"> </w:t>
      </w:r>
      <w:r>
        <w:t>№</w:t>
      </w:r>
      <w:r>
        <w:rPr>
          <w:spacing w:val="-2"/>
        </w:rPr>
        <w:t xml:space="preserve"> </w:t>
      </w:r>
      <w:r>
        <w:t>1</w:t>
      </w:r>
      <w:r>
        <w:rPr>
          <w:spacing w:val="-3"/>
        </w:rPr>
        <w:t xml:space="preserve"> </w:t>
      </w:r>
      <w:r>
        <w:t>«Культура</w:t>
      </w:r>
      <w:r>
        <w:rPr>
          <w:spacing w:val="-5"/>
        </w:rPr>
        <w:t xml:space="preserve"> </w:t>
      </w:r>
      <w:r>
        <w:t>безопасности</w:t>
      </w:r>
      <w:r>
        <w:rPr>
          <w:spacing w:val="-2"/>
        </w:rPr>
        <w:t xml:space="preserve"> </w:t>
      </w:r>
      <w:r>
        <w:t>жизнедеятельности</w:t>
      </w:r>
      <w:r>
        <w:rPr>
          <w:spacing w:val="-7"/>
        </w:rPr>
        <w:t xml:space="preserve"> </w:t>
      </w:r>
      <w:r>
        <w:t>в</w:t>
      </w:r>
      <w:r>
        <w:rPr>
          <w:spacing w:val="-2"/>
        </w:rPr>
        <w:t xml:space="preserve"> </w:t>
      </w:r>
      <w:r>
        <w:t>современном</w:t>
      </w:r>
      <w:r>
        <w:rPr>
          <w:spacing w:val="-11"/>
        </w:rPr>
        <w:t xml:space="preserve"> </w:t>
      </w:r>
      <w:r>
        <w:t>обществе».</w:t>
      </w:r>
      <w:r>
        <w:rPr>
          <w:spacing w:val="-57"/>
        </w:rPr>
        <w:t xml:space="preserve"> </w:t>
      </w:r>
      <w:r>
        <w:t>Модуль</w:t>
      </w:r>
      <w:r>
        <w:rPr>
          <w:spacing w:val="2"/>
        </w:rPr>
        <w:t xml:space="preserve"> </w:t>
      </w:r>
      <w:r>
        <w:t>№</w:t>
      </w:r>
      <w:r>
        <w:rPr>
          <w:spacing w:val="3"/>
        </w:rPr>
        <w:t xml:space="preserve"> </w:t>
      </w:r>
      <w:r>
        <w:t>2</w:t>
      </w:r>
      <w:r>
        <w:rPr>
          <w:spacing w:val="2"/>
        </w:rPr>
        <w:t xml:space="preserve"> </w:t>
      </w:r>
      <w:r>
        <w:t>«Безопасность</w:t>
      </w:r>
      <w:r>
        <w:rPr>
          <w:spacing w:val="-2"/>
        </w:rPr>
        <w:t xml:space="preserve"> </w:t>
      </w:r>
      <w:r>
        <w:t>в</w:t>
      </w:r>
      <w:r>
        <w:rPr>
          <w:spacing w:val="3"/>
        </w:rPr>
        <w:t xml:space="preserve"> </w:t>
      </w:r>
      <w:r>
        <w:t>быту».</w:t>
      </w:r>
    </w:p>
    <w:p w:rsidR="004C3854" w:rsidRDefault="00BB14C8">
      <w:pPr>
        <w:pStyle w:val="a3"/>
        <w:spacing w:before="4" w:line="275" w:lineRule="exact"/>
        <w:ind w:left="948" w:firstLine="0"/>
        <w:jc w:val="left"/>
      </w:pPr>
      <w:r>
        <w:t>Модуль</w:t>
      </w:r>
      <w:r>
        <w:rPr>
          <w:spacing w:val="-1"/>
        </w:rPr>
        <w:t xml:space="preserve"> </w:t>
      </w:r>
      <w:r>
        <w:t>№</w:t>
      </w:r>
      <w:r>
        <w:rPr>
          <w:spacing w:val="-1"/>
        </w:rPr>
        <w:t xml:space="preserve"> </w:t>
      </w:r>
      <w:r>
        <w:t>3</w:t>
      </w:r>
      <w:r>
        <w:rPr>
          <w:spacing w:val="-1"/>
        </w:rPr>
        <w:t xml:space="preserve"> </w:t>
      </w:r>
      <w:r>
        <w:t>«Безопасность</w:t>
      </w:r>
      <w:r>
        <w:rPr>
          <w:spacing w:val="-4"/>
        </w:rPr>
        <w:t xml:space="preserve"> </w:t>
      </w:r>
      <w:r>
        <w:t>на</w:t>
      </w:r>
      <w:r>
        <w:rPr>
          <w:spacing w:val="-3"/>
        </w:rPr>
        <w:t xml:space="preserve"> </w:t>
      </w:r>
      <w:r>
        <w:t>транспорте».</w:t>
      </w:r>
    </w:p>
    <w:p w:rsidR="004C3854" w:rsidRDefault="00BB14C8">
      <w:pPr>
        <w:pStyle w:val="a3"/>
        <w:ind w:left="948" w:right="4416" w:firstLine="0"/>
        <w:jc w:val="left"/>
      </w:pPr>
      <w:r>
        <w:t>Модуль</w:t>
      </w:r>
      <w:r>
        <w:rPr>
          <w:spacing w:val="-2"/>
        </w:rPr>
        <w:t xml:space="preserve"> </w:t>
      </w:r>
      <w:r>
        <w:t>№</w:t>
      </w:r>
      <w:r>
        <w:rPr>
          <w:spacing w:val="-2"/>
        </w:rPr>
        <w:t xml:space="preserve"> </w:t>
      </w:r>
      <w:r>
        <w:t>4</w:t>
      </w:r>
      <w:r>
        <w:rPr>
          <w:spacing w:val="-3"/>
        </w:rPr>
        <w:t xml:space="preserve"> </w:t>
      </w:r>
      <w:r>
        <w:t>«Безопасность</w:t>
      </w:r>
      <w:r>
        <w:rPr>
          <w:spacing w:val="-5"/>
        </w:rPr>
        <w:t xml:space="preserve"> </w:t>
      </w:r>
      <w:r>
        <w:t>в</w:t>
      </w:r>
      <w:r>
        <w:rPr>
          <w:spacing w:val="-2"/>
        </w:rPr>
        <w:t xml:space="preserve"> </w:t>
      </w:r>
      <w:r>
        <w:t>общественных</w:t>
      </w:r>
      <w:r>
        <w:rPr>
          <w:spacing w:val="-7"/>
        </w:rPr>
        <w:t xml:space="preserve"> </w:t>
      </w:r>
      <w:r>
        <w:t>местах».</w:t>
      </w:r>
      <w:r>
        <w:rPr>
          <w:spacing w:val="-57"/>
        </w:rPr>
        <w:t xml:space="preserve"> </w:t>
      </w:r>
      <w:r>
        <w:t>Модуль №</w:t>
      </w:r>
      <w:r>
        <w:rPr>
          <w:spacing w:val="1"/>
        </w:rPr>
        <w:t xml:space="preserve"> </w:t>
      </w:r>
      <w:r>
        <w:t>5</w:t>
      </w:r>
      <w:r>
        <w:rPr>
          <w:spacing w:val="-1"/>
        </w:rPr>
        <w:t xml:space="preserve"> </w:t>
      </w:r>
      <w:r>
        <w:t>«Безопасность</w:t>
      </w:r>
      <w:r>
        <w:rPr>
          <w:spacing w:val="-3"/>
        </w:rPr>
        <w:t xml:space="preserve"> </w:t>
      </w:r>
      <w:r>
        <w:t>в</w:t>
      </w:r>
      <w:r>
        <w:rPr>
          <w:spacing w:val="1"/>
        </w:rPr>
        <w:t xml:space="preserve"> </w:t>
      </w:r>
      <w:r>
        <w:t>природной среде».</w:t>
      </w:r>
    </w:p>
    <w:p w:rsidR="004C3854" w:rsidRDefault="00BB14C8">
      <w:pPr>
        <w:pStyle w:val="a3"/>
        <w:spacing w:before="1" w:line="237" w:lineRule="auto"/>
        <w:ind w:left="968" w:right="1849" w:hanging="20"/>
        <w:jc w:val="left"/>
      </w:pPr>
      <w:r>
        <w:t>Модуль</w:t>
      </w:r>
      <w:r>
        <w:rPr>
          <w:spacing w:val="-2"/>
        </w:rPr>
        <w:t xml:space="preserve"> </w:t>
      </w:r>
      <w:r>
        <w:t>№</w:t>
      </w:r>
      <w:r>
        <w:rPr>
          <w:spacing w:val="-2"/>
        </w:rPr>
        <w:t xml:space="preserve"> </w:t>
      </w:r>
      <w:r>
        <w:t>6</w:t>
      </w:r>
      <w:r>
        <w:rPr>
          <w:spacing w:val="-2"/>
        </w:rPr>
        <w:t xml:space="preserve"> </w:t>
      </w:r>
      <w:r>
        <w:t>«Здоровье</w:t>
      </w:r>
      <w:r>
        <w:rPr>
          <w:spacing w:val="-8"/>
        </w:rPr>
        <w:t xml:space="preserve"> </w:t>
      </w:r>
      <w:r>
        <w:t>и</w:t>
      </w:r>
      <w:r>
        <w:rPr>
          <w:spacing w:val="-2"/>
        </w:rPr>
        <w:t xml:space="preserve"> </w:t>
      </w:r>
      <w:r>
        <w:t>как</w:t>
      </w:r>
      <w:r>
        <w:rPr>
          <w:spacing w:val="-4"/>
        </w:rPr>
        <w:t xml:space="preserve"> </w:t>
      </w:r>
      <w:r>
        <w:t>его</w:t>
      </w:r>
      <w:r>
        <w:rPr>
          <w:spacing w:val="-3"/>
        </w:rPr>
        <w:t xml:space="preserve"> </w:t>
      </w:r>
      <w:r>
        <w:t>сохранить.</w:t>
      </w:r>
      <w:r>
        <w:rPr>
          <w:spacing w:val="-1"/>
        </w:rPr>
        <w:t xml:space="preserve"> </w:t>
      </w:r>
      <w:r>
        <w:t>Основы</w:t>
      </w:r>
      <w:r>
        <w:rPr>
          <w:spacing w:val="-5"/>
        </w:rPr>
        <w:t xml:space="preserve"> </w:t>
      </w:r>
      <w:r>
        <w:t>медицинских</w:t>
      </w:r>
      <w:r>
        <w:rPr>
          <w:spacing w:val="-7"/>
        </w:rPr>
        <w:t xml:space="preserve"> </w:t>
      </w:r>
      <w:r>
        <w:t>знаний».</w:t>
      </w:r>
      <w:r>
        <w:rPr>
          <w:spacing w:val="-57"/>
        </w:rPr>
        <w:t xml:space="preserve"> </w:t>
      </w:r>
      <w:r>
        <w:t>Модуль</w:t>
      </w:r>
      <w:r>
        <w:rPr>
          <w:spacing w:val="2"/>
        </w:rPr>
        <w:t xml:space="preserve"> </w:t>
      </w:r>
      <w:r>
        <w:t>№</w:t>
      </w:r>
      <w:r>
        <w:rPr>
          <w:spacing w:val="2"/>
        </w:rPr>
        <w:t xml:space="preserve"> </w:t>
      </w:r>
      <w:r>
        <w:t>7</w:t>
      </w:r>
      <w:r>
        <w:rPr>
          <w:spacing w:val="2"/>
        </w:rPr>
        <w:t xml:space="preserve"> </w:t>
      </w:r>
      <w:r>
        <w:t>«Безопасность</w:t>
      </w:r>
      <w:r>
        <w:rPr>
          <w:spacing w:val="-1"/>
        </w:rPr>
        <w:t xml:space="preserve"> </w:t>
      </w:r>
      <w:r>
        <w:t>в</w:t>
      </w:r>
      <w:r>
        <w:rPr>
          <w:spacing w:val="2"/>
        </w:rPr>
        <w:t xml:space="preserve"> </w:t>
      </w:r>
      <w:r>
        <w:t>социуме».</w:t>
      </w:r>
    </w:p>
    <w:p w:rsidR="004C3854" w:rsidRDefault="00BB14C8">
      <w:pPr>
        <w:pStyle w:val="a3"/>
        <w:spacing w:before="6" w:line="237" w:lineRule="auto"/>
        <w:ind w:left="968" w:right="2714" w:firstLine="0"/>
        <w:jc w:val="left"/>
      </w:pPr>
      <w:r>
        <w:t>Модуль № 8 «Безопасность в информационном пространстве».</w:t>
      </w:r>
      <w:r>
        <w:rPr>
          <w:spacing w:val="1"/>
        </w:rPr>
        <w:t xml:space="preserve"> </w:t>
      </w:r>
      <w:r>
        <w:t>Модуль</w:t>
      </w:r>
      <w:r>
        <w:rPr>
          <w:spacing w:val="-2"/>
        </w:rPr>
        <w:t xml:space="preserve"> </w:t>
      </w:r>
      <w:r>
        <w:t>№</w:t>
      </w:r>
      <w:r>
        <w:rPr>
          <w:spacing w:val="-1"/>
        </w:rPr>
        <w:t xml:space="preserve"> </w:t>
      </w:r>
      <w:r>
        <w:t>9</w:t>
      </w:r>
      <w:r>
        <w:rPr>
          <w:spacing w:val="-2"/>
        </w:rPr>
        <w:t xml:space="preserve"> </w:t>
      </w:r>
      <w:r>
        <w:t>«Основы</w:t>
      </w:r>
      <w:r>
        <w:rPr>
          <w:spacing w:val="-5"/>
        </w:rPr>
        <w:t xml:space="preserve"> </w:t>
      </w:r>
      <w:r>
        <w:t>противодействия</w:t>
      </w:r>
      <w:r>
        <w:rPr>
          <w:spacing w:val="-2"/>
        </w:rPr>
        <w:t xml:space="preserve"> </w:t>
      </w:r>
      <w:r>
        <w:t>экстремизму</w:t>
      </w:r>
      <w:r>
        <w:rPr>
          <w:spacing w:val="-12"/>
        </w:rPr>
        <w:t xml:space="preserve"> </w:t>
      </w:r>
      <w:r>
        <w:t>и</w:t>
      </w:r>
      <w:r>
        <w:rPr>
          <w:spacing w:val="-1"/>
        </w:rPr>
        <w:t xml:space="preserve"> </w:t>
      </w:r>
      <w:r>
        <w:t>терроризму».</w:t>
      </w:r>
    </w:p>
    <w:p w:rsidR="004C3854" w:rsidRDefault="00BB14C8">
      <w:pPr>
        <w:pStyle w:val="a3"/>
        <w:spacing w:before="3"/>
        <w:ind w:left="228" w:right="197" w:firstLine="739"/>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4C3854" w:rsidRDefault="00BB14C8">
      <w:pPr>
        <w:pStyle w:val="a3"/>
        <w:spacing w:before="1"/>
        <w:ind w:left="228" w:right="191" w:firstLine="739"/>
      </w:pPr>
      <w:r>
        <w:t>В</w:t>
      </w:r>
      <w:r>
        <w:rPr>
          <w:spacing w:val="1"/>
        </w:rPr>
        <w:t xml:space="preserve"> </w:t>
      </w:r>
      <w:r>
        <w:t>целях</w:t>
      </w:r>
      <w:r>
        <w:rPr>
          <w:spacing w:val="1"/>
        </w:rPr>
        <w:t xml:space="preserve"> </w:t>
      </w:r>
      <w:r>
        <w:t>обеспечения</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 структурно-логической схемы изучения учебных модулей (тематических линий) в</w:t>
      </w:r>
      <w:r>
        <w:rPr>
          <w:spacing w:val="1"/>
        </w:rPr>
        <w:t xml:space="preserve"> </w:t>
      </w:r>
      <w:r>
        <w:t>парадигме безопасной жизнедеятельности: «предвидеть опасность, по возможности её избегать, при</w:t>
      </w:r>
      <w:r>
        <w:rPr>
          <w:spacing w:val="1"/>
        </w:rPr>
        <w:t xml:space="preserve"> </w:t>
      </w:r>
      <w:r>
        <w:t>необходимости безопасно</w:t>
      </w:r>
      <w:r>
        <w:rPr>
          <w:spacing w:val="2"/>
        </w:rPr>
        <w:t xml:space="preserve"> </w:t>
      </w:r>
      <w:r>
        <w:t>действовать».</w:t>
      </w:r>
    </w:p>
    <w:p w:rsidR="004C3854" w:rsidRDefault="00BB14C8">
      <w:pPr>
        <w:pStyle w:val="a3"/>
        <w:ind w:left="228" w:right="186" w:firstLine="739"/>
      </w:pPr>
      <w:r>
        <w:t>Программа</w:t>
      </w:r>
      <w:r>
        <w:rPr>
          <w:spacing w:val="1"/>
        </w:rPr>
        <w:t xml:space="preserve"> </w:t>
      </w:r>
      <w:r>
        <w:t>предусматривает</w:t>
      </w:r>
      <w:r>
        <w:rPr>
          <w:spacing w:val="1"/>
        </w:rPr>
        <w:t xml:space="preserve"> </w:t>
      </w:r>
      <w:r>
        <w:t>внедрение</w:t>
      </w:r>
      <w:r>
        <w:rPr>
          <w:spacing w:val="1"/>
        </w:rPr>
        <w:t xml:space="preserve"> </w:t>
      </w:r>
      <w:r>
        <w:t>практико-ориентированных</w:t>
      </w:r>
      <w:r>
        <w:rPr>
          <w:spacing w:val="1"/>
        </w:rPr>
        <w:t xml:space="preserve"> </w:t>
      </w:r>
      <w:r>
        <w:t>интерактивных</w:t>
      </w:r>
      <w:r>
        <w:rPr>
          <w:spacing w:val="1"/>
        </w:rPr>
        <w:t xml:space="preserve"> </w:t>
      </w:r>
      <w:r>
        <w:t>форм</w:t>
      </w:r>
      <w:r>
        <w:rPr>
          <w:spacing w:val="1"/>
        </w:rPr>
        <w:t xml:space="preserve"> </w:t>
      </w:r>
      <w:r>
        <w:t>организации</w:t>
      </w:r>
      <w:r>
        <w:rPr>
          <w:spacing w:val="1"/>
        </w:rPr>
        <w:t xml:space="preserve"> </w:t>
      </w:r>
      <w:r>
        <w:t>учебных занятий</w:t>
      </w:r>
      <w:r>
        <w:rPr>
          <w:spacing w:val="1"/>
        </w:rPr>
        <w:t xml:space="preserve"> </w:t>
      </w:r>
      <w:r>
        <w:t>с возможностью применения тренажёрных систем</w:t>
      </w:r>
      <w:r>
        <w:rPr>
          <w:spacing w:val="1"/>
        </w:rPr>
        <w:t xml:space="preserve"> </w:t>
      </w:r>
      <w:r>
        <w:t>и</w:t>
      </w:r>
      <w:r>
        <w:rPr>
          <w:spacing w:val="1"/>
        </w:rPr>
        <w:t xml:space="preserve"> </w:t>
      </w:r>
      <w:r>
        <w:t>виртуальных</w:t>
      </w:r>
      <w:r>
        <w:rPr>
          <w:spacing w:val="1"/>
        </w:rPr>
        <w:t xml:space="preserve"> </w:t>
      </w:r>
      <w:r>
        <w:t>моделей. При этом использование цифровой образовательной среды на учебных занятиях должно</w:t>
      </w:r>
      <w:r>
        <w:rPr>
          <w:spacing w:val="1"/>
        </w:rPr>
        <w:t xml:space="preserve"> </w:t>
      </w:r>
      <w:r>
        <w:t>быть разумным: компьютер и дистанционные образовательные технологии не способны полностью</w:t>
      </w:r>
      <w:r>
        <w:rPr>
          <w:spacing w:val="1"/>
        </w:rPr>
        <w:t xml:space="preserve"> </w:t>
      </w:r>
      <w:r>
        <w:t>заменить</w:t>
      </w:r>
      <w:r>
        <w:rPr>
          <w:spacing w:val="-2"/>
        </w:rPr>
        <w:t xml:space="preserve"> </w:t>
      </w:r>
      <w:r>
        <w:t>педагога</w:t>
      </w:r>
      <w:r>
        <w:rPr>
          <w:spacing w:val="-4"/>
        </w:rPr>
        <w:t xml:space="preserve"> </w:t>
      </w:r>
      <w:r>
        <w:t>и</w:t>
      </w:r>
      <w:r>
        <w:rPr>
          <w:spacing w:val="3"/>
        </w:rPr>
        <w:t xml:space="preserve"> </w:t>
      </w:r>
      <w:r>
        <w:t>практические действия</w:t>
      </w:r>
      <w:r>
        <w:rPr>
          <w:spacing w:val="-8"/>
        </w:rPr>
        <w:t xml:space="preserve"> </w:t>
      </w:r>
      <w:r>
        <w:t>обучающихся.</w:t>
      </w:r>
    </w:p>
    <w:p w:rsidR="004C3854" w:rsidRDefault="00BB14C8" w:rsidP="00064FC3">
      <w:pPr>
        <w:spacing w:line="264" w:lineRule="auto"/>
        <w:ind w:left="228" w:right="262" w:firstLine="739"/>
        <w:jc w:val="both"/>
        <w:rPr>
          <w:sz w:val="20"/>
        </w:rPr>
      </w:pPr>
      <w:r>
        <w:rPr>
          <w:sz w:val="24"/>
        </w:rPr>
        <w:t>В современных условиях с обострением существующих и появлением новых глобальных и</w:t>
      </w:r>
      <w:r>
        <w:rPr>
          <w:spacing w:val="1"/>
          <w:sz w:val="24"/>
        </w:rPr>
        <w:t xml:space="preserve"> </w:t>
      </w:r>
      <w:r>
        <w:rPr>
          <w:rFonts w:ascii="Calibri" w:hAnsi="Calibri"/>
          <w:sz w:val="20"/>
        </w:rPr>
        <w:t xml:space="preserve"> </w:t>
      </w:r>
      <w:r w:rsidRPr="00064FC3">
        <w:rPr>
          <w:sz w:val="24"/>
          <w:szCs w:val="24"/>
        </w:rPr>
        <w:t>региональных вызовов и угроз безопасности России (резкий рост военной напряжённости на приграничных</w:t>
      </w:r>
      <w:r w:rsidRPr="00064FC3">
        <w:rPr>
          <w:spacing w:val="1"/>
          <w:sz w:val="24"/>
          <w:szCs w:val="24"/>
        </w:rPr>
        <w:t xml:space="preserve"> </w:t>
      </w:r>
      <w:r w:rsidRPr="00064FC3">
        <w:rPr>
          <w:sz w:val="24"/>
          <w:szCs w:val="24"/>
        </w:rPr>
        <w:t>территориях; продолжающееся распространение идей экстремизма и терроризма; существенное ухудшение медико-</w:t>
      </w:r>
      <w:r w:rsidRPr="00064FC3">
        <w:rPr>
          <w:spacing w:val="1"/>
          <w:sz w:val="24"/>
          <w:szCs w:val="24"/>
        </w:rPr>
        <w:t xml:space="preserve"> </w:t>
      </w:r>
      <w:r w:rsidRPr="00064FC3">
        <w:rPr>
          <w:sz w:val="24"/>
          <w:szCs w:val="24"/>
        </w:rPr>
        <w:t>биологических условий жизнедеятельности; нарушение экологического равновесия и другие) возрастает приоритет</w:t>
      </w:r>
      <w:r w:rsidRPr="00064FC3">
        <w:rPr>
          <w:spacing w:val="1"/>
          <w:sz w:val="24"/>
          <w:szCs w:val="24"/>
        </w:rPr>
        <w:t xml:space="preserve"> </w:t>
      </w:r>
      <w:r w:rsidRPr="00064FC3">
        <w:rPr>
          <w:sz w:val="24"/>
          <w:szCs w:val="24"/>
        </w:rPr>
        <w:t>вопросов безопасности, их значение не только для самого человека, но также для общества и государства. При этом</w:t>
      </w:r>
      <w:r w:rsidRPr="00064FC3">
        <w:rPr>
          <w:spacing w:val="1"/>
          <w:sz w:val="24"/>
          <w:szCs w:val="24"/>
        </w:rPr>
        <w:t xml:space="preserve"> </w:t>
      </w:r>
      <w:r w:rsidRPr="00064FC3">
        <w:rPr>
          <w:sz w:val="24"/>
          <w:szCs w:val="24"/>
        </w:rPr>
        <w:t>центральной проблемой безопасности жизнедеятельности остаётся сохранение жизни и здоровья каждого человека. В</w:t>
      </w:r>
      <w:r w:rsidRPr="00064FC3">
        <w:rPr>
          <w:spacing w:val="1"/>
          <w:sz w:val="24"/>
          <w:szCs w:val="24"/>
        </w:rPr>
        <w:t xml:space="preserve"> </w:t>
      </w:r>
      <w:r w:rsidRPr="00064FC3">
        <w:rPr>
          <w:sz w:val="24"/>
          <w:szCs w:val="24"/>
        </w:rPr>
        <w:t>данных</w:t>
      </w:r>
      <w:r w:rsidRPr="00064FC3">
        <w:rPr>
          <w:spacing w:val="-5"/>
          <w:sz w:val="24"/>
          <w:szCs w:val="24"/>
        </w:rPr>
        <w:t xml:space="preserve"> </w:t>
      </w:r>
      <w:r w:rsidRPr="00064FC3">
        <w:rPr>
          <w:sz w:val="24"/>
          <w:szCs w:val="24"/>
        </w:rPr>
        <w:t>обстоятельствах</w:t>
      </w:r>
      <w:r w:rsidRPr="00064FC3">
        <w:rPr>
          <w:spacing w:val="-4"/>
          <w:sz w:val="24"/>
          <w:szCs w:val="24"/>
        </w:rPr>
        <w:t xml:space="preserve"> </w:t>
      </w:r>
      <w:r w:rsidRPr="00064FC3">
        <w:rPr>
          <w:sz w:val="24"/>
          <w:szCs w:val="24"/>
        </w:rPr>
        <w:t>огромное</w:t>
      </w:r>
      <w:r w:rsidRPr="00064FC3">
        <w:rPr>
          <w:spacing w:val="-6"/>
          <w:sz w:val="24"/>
          <w:szCs w:val="24"/>
        </w:rPr>
        <w:t xml:space="preserve"> </w:t>
      </w:r>
      <w:r w:rsidRPr="00064FC3">
        <w:rPr>
          <w:sz w:val="24"/>
          <w:szCs w:val="24"/>
        </w:rPr>
        <w:t>значение</w:t>
      </w:r>
      <w:r w:rsidRPr="00064FC3">
        <w:rPr>
          <w:spacing w:val="-7"/>
          <w:sz w:val="24"/>
          <w:szCs w:val="24"/>
        </w:rPr>
        <w:t xml:space="preserve"> </w:t>
      </w:r>
      <w:r w:rsidRPr="00064FC3">
        <w:rPr>
          <w:sz w:val="24"/>
          <w:szCs w:val="24"/>
        </w:rPr>
        <w:t>приобретает</w:t>
      </w:r>
      <w:r w:rsidRPr="00064FC3">
        <w:rPr>
          <w:spacing w:val="-2"/>
          <w:sz w:val="24"/>
          <w:szCs w:val="24"/>
        </w:rPr>
        <w:t xml:space="preserve"> </w:t>
      </w:r>
      <w:r w:rsidRPr="00064FC3">
        <w:rPr>
          <w:sz w:val="24"/>
          <w:szCs w:val="24"/>
        </w:rPr>
        <w:t>качественное</w:t>
      </w:r>
      <w:r w:rsidRPr="00064FC3">
        <w:rPr>
          <w:spacing w:val="-2"/>
          <w:sz w:val="24"/>
          <w:szCs w:val="24"/>
        </w:rPr>
        <w:t xml:space="preserve"> </w:t>
      </w:r>
      <w:r w:rsidRPr="00064FC3">
        <w:rPr>
          <w:sz w:val="24"/>
          <w:szCs w:val="24"/>
        </w:rPr>
        <w:t>образование</w:t>
      </w:r>
      <w:r w:rsidRPr="00064FC3">
        <w:rPr>
          <w:spacing w:val="-7"/>
          <w:sz w:val="24"/>
          <w:szCs w:val="24"/>
        </w:rPr>
        <w:t xml:space="preserve"> </w:t>
      </w:r>
      <w:r w:rsidRPr="00064FC3">
        <w:rPr>
          <w:sz w:val="24"/>
          <w:szCs w:val="24"/>
        </w:rPr>
        <w:t>подрастающего</w:t>
      </w:r>
      <w:r w:rsidRPr="00064FC3">
        <w:rPr>
          <w:spacing w:val="-8"/>
          <w:sz w:val="24"/>
          <w:szCs w:val="24"/>
        </w:rPr>
        <w:t xml:space="preserve"> </w:t>
      </w:r>
      <w:r w:rsidRPr="00064FC3">
        <w:rPr>
          <w:sz w:val="24"/>
          <w:szCs w:val="24"/>
        </w:rPr>
        <w:t>поколения</w:t>
      </w:r>
      <w:r w:rsidRPr="00064FC3">
        <w:rPr>
          <w:spacing w:val="-5"/>
          <w:sz w:val="24"/>
          <w:szCs w:val="24"/>
        </w:rPr>
        <w:t xml:space="preserve"> </w:t>
      </w:r>
      <w:r w:rsidRPr="00064FC3">
        <w:rPr>
          <w:sz w:val="24"/>
          <w:szCs w:val="24"/>
        </w:rPr>
        <w:t>россиян,</w:t>
      </w:r>
      <w:r w:rsidRPr="00064FC3">
        <w:rPr>
          <w:spacing w:val="-47"/>
          <w:sz w:val="24"/>
          <w:szCs w:val="24"/>
        </w:rPr>
        <w:t xml:space="preserve"> </w:t>
      </w:r>
      <w:r w:rsidRPr="00064FC3">
        <w:rPr>
          <w:sz w:val="24"/>
          <w:szCs w:val="24"/>
        </w:rPr>
        <w:t>направленное на воспитание личности безопасного типа, формирование гражданской идентичности, овладение</w:t>
      </w:r>
      <w:r w:rsidRPr="00064FC3">
        <w:rPr>
          <w:spacing w:val="1"/>
          <w:sz w:val="24"/>
          <w:szCs w:val="24"/>
        </w:rPr>
        <w:t xml:space="preserve"> </w:t>
      </w:r>
      <w:r w:rsidRPr="00064FC3">
        <w:rPr>
          <w:sz w:val="24"/>
          <w:szCs w:val="24"/>
        </w:rPr>
        <w:t>знаниями,</w:t>
      </w:r>
      <w:r w:rsidRPr="00064FC3">
        <w:rPr>
          <w:spacing w:val="-2"/>
          <w:sz w:val="24"/>
          <w:szCs w:val="24"/>
        </w:rPr>
        <w:t xml:space="preserve"> </w:t>
      </w:r>
      <w:r w:rsidRPr="00064FC3">
        <w:rPr>
          <w:sz w:val="24"/>
          <w:szCs w:val="24"/>
        </w:rPr>
        <w:t>умениями,</w:t>
      </w:r>
      <w:r w:rsidRPr="00064FC3">
        <w:rPr>
          <w:spacing w:val="3"/>
          <w:sz w:val="24"/>
          <w:szCs w:val="24"/>
        </w:rPr>
        <w:t xml:space="preserve"> </w:t>
      </w:r>
      <w:r w:rsidRPr="00064FC3">
        <w:rPr>
          <w:sz w:val="24"/>
          <w:szCs w:val="24"/>
        </w:rPr>
        <w:t>навыками</w:t>
      </w:r>
      <w:r w:rsidRPr="00064FC3">
        <w:rPr>
          <w:spacing w:val="-1"/>
          <w:sz w:val="24"/>
          <w:szCs w:val="24"/>
        </w:rPr>
        <w:t xml:space="preserve"> </w:t>
      </w:r>
      <w:r w:rsidRPr="00064FC3">
        <w:rPr>
          <w:sz w:val="24"/>
          <w:szCs w:val="24"/>
        </w:rPr>
        <w:t>и</w:t>
      </w:r>
      <w:r w:rsidRPr="00064FC3">
        <w:rPr>
          <w:spacing w:val="-6"/>
          <w:sz w:val="24"/>
          <w:szCs w:val="24"/>
        </w:rPr>
        <w:t xml:space="preserve"> </w:t>
      </w:r>
      <w:r w:rsidRPr="00064FC3">
        <w:rPr>
          <w:sz w:val="24"/>
          <w:szCs w:val="24"/>
        </w:rPr>
        <w:t>компетенцией</w:t>
      </w:r>
      <w:r w:rsidRPr="00064FC3">
        <w:rPr>
          <w:spacing w:val="-1"/>
          <w:sz w:val="24"/>
          <w:szCs w:val="24"/>
        </w:rPr>
        <w:t xml:space="preserve"> </w:t>
      </w:r>
      <w:r w:rsidRPr="00064FC3">
        <w:rPr>
          <w:sz w:val="24"/>
          <w:szCs w:val="24"/>
        </w:rPr>
        <w:t>для</w:t>
      </w:r>
      <w:r w:rsidRPr="00064FC3">
        <w:rPr>
          <w:spacing w:val="-1"/>
          <w:sz w:val="24"/>
          <w:szCs w:val="24"/>
        </w:rPr>
        <w:t xml:space="preserve"> </w:t>
      </w:r>
      <w:r w:rsidRPr="00064FC3">
        <w:rPr>
          <w:sz w:val="24"/>
          <w:szCs w:val="24"/>
        </w:rPr>
        <w:t>обеспечения безопасности</w:t>
      </w:r>
      <w:r w:rsidRPr="00064FC3">
        <w:rPr>
          <w:sz w:val="20"/>
        </w:rPr>
        <w:t xml:space="preserve"> </w:t>
      </w:r>
      <w:r>
        <w:rPr>
          <w:sz w:val="20"/>
        </w:rPr>
        <w:t>в</w:t>
      </w:r>
      <w:r>
        <w:rPr>
          <w:spacing w:val="2"/>
          <w:sz w:val="20"/>
        </w:rPr>
        <w:t xml:space="preserve"> </w:t>
      </w:r>
      <w:r>
        <w:rPr>
          <w:sz w:val="20"/>
        </w:rPr>
        <w:t>повседневной</w:t>
      </w:r>
      <w:r>
        <w:rPr>
          <w:spacing w:val="-1"/>
          <w:sz w:val="20"/>
        </w:rPr>
        <w:t xml:space="preserve"> </w:t>
      </w:r>
      <w:r>
        <w:rPr>
          <w:sz w:val="20"/>
        </w:rPr>
        <w:t>жизни.</w:t>
      </w:r>
    </w:p>
    <w:p w:rsidR="004C3854" w:rsidRDefault="00BB14C8">
      <w:pPr>
        <w:pStyle w:val="a3"/>
        <w:ind w:left="228" w:right="194"/>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 по учебному предмету ОБЖ определяется системообразующими документами в 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 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Государственной</w:t>
      </w:r>
      <w:r>
        <w:rPr>
          <w:spacing w:val="1"/>
        </w:rPr>
        <w:t xml:space="preserve"> </w:t>
      </w:r>
      <w:r>
        <w:t>программой</w:t>
      </w:r>
      <w:r>
        <w:rPr>
          <w:spacing w:val="1"/>
        </w:rPr>
        <w:t xml:space="preserve"> </w:t>
      </w:r>
      <w:r>
        <w:t>Российской</w:t>
      </w:r>
      <w:r>
        <w:rPr>
          <w:spacing w:val="-3"/>
        </w:rPr>
        <w:t xml:space="preserve"> </w:t>
      </w:r>
      <w:r>
        <w:t>Федерации</w:t>
      </w:r>
      <w:r>
        <w:rPr>
          <w:spacing w:val="3"/>
        </w:rPr>
        <w:t xml:space="preserve"> </w:t>
      </w:r>
      <w:r>
        <w:t>«Развитие</w:t>
      </w:r>
      <w:r>
        <w:rPr>
          <w:spacing w:val="-4"/>
        </w:rPr>
        <w:t xml:space="preserve"> </w:t>
      </w:r>
      <w:r>
        <w:t>образования».</w:t>
      </w:r>
    </w:p>
    <w:p w:rsidR="004C3854" w:rsidRDefault="00BB14C8">
      <w:pPr>
        <w:pStyle w:val="a3"/>
        <w:ind w:left="228" w:right="190"/>
      </w:pPr>
      <w:r>
        <w:t>ОБЖ является открытой обучающей системой, имеет свои дидактические компоненты во всех</w:t>
      </w:r>
      <w:r>
        <w:rPr>
          <w:spacing w:val="-57"/>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2"/>
        </w:rPr>
        <w:t xml:space="preserve"> </w:t>
      </w:r>
      <w:r>
        <w:t>закрепление</w:t>
      </w:r>
      <w:r>
        <w:rPr>
          <w:spacing w:val="5"/>
        </w:rPr>
        <w:t xml:space="preserve"> </w:t>
      </w:r>
      <w:r>
        <w:t>системы</w:t>
      </w:r>
      <w:r>
        <w:rPr>
          <w:spacing w:val="8"/>
        </w:rPr>
        <w:t xml:space="preserve"> </w:t>
      </w:r>
      <w:r>
        <w:t>взаимосвязанных</w:t>
      </w:r>
      <w:r>
        <w:rPr>
          <w:spacing w:val="6"/>
        </w:rPr>
        <w:t xml:space="preserve"> </w:t>
      </w:r>
      <w:r>
        <w:t>навыков</w:t>
      </w:r>
      <w:r>
        <w:rPr>
          <w:spacing w:val="8"/>
        </w:rPr>
        <w:t xml:space="preserve"> </w:t>
      </w:r>
      <w:r>
        <w:t>и</w:t>
      </w:r>
      <w:r>
        <w:rPr>
          <w:spacing w:val="7"/>
        </w:rPr>
        <w:t xml:space="preserve"> </w:t>
      </w:r>
      <w:r>
        <w:t>умений,</w:t>
      </w:r>
      <w:r>
        <w:rPr>
          <w:spacing w:val="12"/>
        </w:rPr>
        <w:t xml:space="preserve"> </w:t>
      </w:r>
      <w:r>
        <w:t>формирование</w:t>
      </w:r>
      <w:r>
        <w:rPr>
          <w:spacing w:val="5"/>
        </w:rPr>
        <w:t xml:space="preserve"> </w:t>
      </w:r>
      <w:r>
        <w:t>компетенций</w:t>
      </w:r>
      <w:r>
        <w:rPr>
          <w:spacing w:val="-57"/>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30"/>
        </w:rPr>
        <w:t xml:space="preserve"> </w:t>
      </w:r>
      <w:r>
        <w:t>базой</w:t>
      </w:r>
      <w:r>
        <w:rPr>
          <w:spacing w:val="25"/>
        </w:rPr>
        <w:t xml:space="preserve"> </w:t>
      </w:r>
      <w:r>
        <w:t>учебного</w:t>
      </w:r>
      <w:r>
        <w:rPr>
          <w:spacing w:val="29"/>
        </w:rPr>
        <w:t xml:space="preserve"> </w:t>
      </w:r>
      <w:r>
        <w:t>предмета</w:t>
      </w:r>
      <w:r>
        <w:rPr>
          <w:spacing w:val="29"/>
        </w:rPr>
        <w:t xml:space="preserve"> </w:t>
      </w:r>
      <w:r>
        <w:t>ОБЖ</w:t>
      </w:r>
      <w:r>
        <w:rPr>
          <w:spacing w:val="30"/>
        </w:rPr>
        <w:t xml:space="preserve"> </w:t>
      </w:r>
      <w:r>
        <w:t>является</w:t>
      </w:r>
      <w:r>
        <w:rPr>
          <w:spacing w:val="29"/>
        </w:rPr>
        <w:t xml:space="preserve"> </w:t>
      </w:r>
      <w:r>
        <w:t>общая</w:t>
      </w:r>
      <w:r>
        <w:rPr>
          <w:spacing w:val="24"/>
        </w:rPr>
        <w:t xml:space="preserve"> </w:t>
      </w:r>
      <w:r>
        <w:t>теория</w:t>
      </w:r>
      <w:r>
        <w:rPr>
          <w:spacing w:val="29"/>
        </w:rPr>
        <w:t xml:space="preserve"> </w:t>
      </w:r>
      <w:r>
        <w:t>безопасности,</w:t>
      </w:r>
      <w:r>
        <w:rPr>
          <w:spacing w:val="31"/>
        </w:rPr>
        <w:t xml:space="preserve"> </w:t>
      </w:r>
      <w:r>
        <w:t>которая</w:t>
      </w:r>
      <w:r>
        <w:rPr>
          <w:spacing w:val="24"/>
        </w:rPr>
        <w:t xml:space="preserve"> </w:t>
      </w:r>
      <w:r>
        <w:t>имеет</w:t>
      </w:r>
    </w:p>
    <w:p w:rsidR="004C3854" w:rsidRDefault="00BB14C8">
      <w:pPr>
        <w:pStyle w:val="a3"/>
        <w:spacing w:before="79"/>
        <w:ind w:left="228" w:right="193" w:firstLine="0"/>
      </w:pPr>
      <w:r>
        <w:t>междисциплинарный характер, основываясь на изучении проблем безопасности в общественных,</w:t>
      </w:r>
      <w:r>
        <w:rPr>
          <w:spacing w:val="1"/>
        </w:rPr>
        <w:t xml:space="preserve"> </w:t>
      </w:r>
      <w:r>
        <w:t>гуманитарных, технических и естественных науках. Это позволяет формировать целостное 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57"/>
        </w:rPr>
        <w:t xml:space="preserve"> </w:t>
      </w:r>
      <w:r>
        <w:lastRenderedPageBreak/>
        <w:t>обосновать оптимальную систему обеспечения безопасности личности, общества и государства, 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5"/>
        </w:rPr>
        <w:t xml:space="preserve"> </w:t>
      </w:r>
      <w:r>
        <w:t>безопасного</w:t>
      </w:r>
      <w:r>
        <w:rPr>
          <w:spacing w:val="5"/>
        </w:rPr>
        <w:t xml:space="preserve"> </w:t>
      </w:r>
      <w:r>
        <w:t>поведения</w:t>
      </w:r>
      <w:r>
        <w:rPr>
          <w:spacing w:val="2"/>
        </w:rPr>
        <w:t xml:space="preserve"> </w:t>
      </w:r>
      <w:r>
        <w:t>в</w:t>
      </w:r>
      <w:r>
        <w:rPr>
          <w:spacing w:val="-2"/>
        </w:rPr>
        <w:t xml:space="preserve"> </w:t>
      </w:r>
      <w:r>
        <w:t>повседневной</w:t>
      </w:r>
      <w:r>
        <w:rPr>
          <w:spacing w:val="-2"/>
        </w:rPr>
        <w:t xml:space="preserve"> </w:t>
      </w:r>
      <w:r>
        <w:t>жизни.</w:t>
      </w:r>
    </w:p>
    <w:p w:rsidR="004C3854" w:rsidRDefault="00BB14C8">
      <w:pPr>
        <w:pStyle w:val="a3"/>
        <w:ind w:left="228" w:right="192"/>
      </w:pPr>
      <w:r>
        <w:t>В настоящее время с учётом новых вызовов и угроз подходы к изучению ОБЖ несколько</w:t>
      </w:r>
      <w:r>
        <w:rPr>
          <w:spacing w:val="1"/>
        </w:rPr>
        <w:t xml:space="preserve"> </w:t>
      </w:r>
      <w:r>
        <w:t>скорректированы. Он входит в предметную область «Физическая культура и основы безопасности</w:t>
      </w:r>
      <w:r>
        <w:rPr>
          <w:spacing w:val="1"/>
        </w:rPr>
        <w:t xml:space="preserve"> </w:t>
      </w:r>
      <w:r>
        <w:t>жизнедеятельности»,</w:t>
      </w:r>
      <w:r>
        <w:rPr>
          <w:spacing w:val="-1"/>
        </w:rPr>
        <w:t xml:space="preserve"> </w:t>
      </w:r>
      <w:r>
        <w:t>является</w:t>
      </w:r>
      <w:r>
        <w:rPr>
          <w:spacing w:val="-8"/>
        </w:rPr>
        <w:t xml:space="preserve"> </w:t>
      </w:r>
      <w:r>
        <w:t>обязательным</w:t>
      </w:r>
      <w:r>
        <w:rPr>
          <w:spacing w:val="-1"/>
        </w:rPr>
        <w:t xml:space="preserve"> </w:t>
      </w:r>
      <w:r>
        <w:t>для</w:t>
      </w:r>
      <w:r>
        <w:rPr>
          <w:spacing w:val="-3"/>
        </w:rPr>
        <w:t xml:space="preserve"> </w:t>
      </w:r>
      <w:r>
        <w:t>изучения</w:t>
      </w:r>
      <w:r>
        <w:rPr>
          <w:spacing w:val="-3"/>
        </w:rPr>
        <w:t xml:space="preserve"> </w:t>
      </w:r>
      <w:r>
        <w:t>на</w:t>
      </w:r>
      <w:r>
        <w:rPr>
          <w:spacing w:val="1"/>
        </w:rPr>
        <w:t xml:space="preserve"> </w:t>
      </w:r>
      <w:r>
        <w:t>уровне</w:t>
      </w:r>
      <w:r>
        <w:rPr>
          <w:spacing w:val="-3"/>
        </w:rPr>
        <w:t xml:space="preserve"> </w:t>
      </w:r>
      <w:r>
        <w:t>среднего</w:t>
      </w:r>
      <w:r>
        <w:rPr>
          <w:spacing w:val="-3"/>
        </w:rPr>
        <w:t xml:space="preserve"> </w:t>
      </w:r>
      <w:r>
        <w:t>общего</w:t>
      </w:r>
      <w:r>
        <w:rPr>
          <w:spacing w:val="-3"/>
        </w:rPr>
        <w:t xml:space="preserve"> </w:t>
      </w:r>
      <w:r>
        <w:t>образования.</w:t>
      </w:r>
    </w:p>
    <w:p w:rsidR="004C3854" w:rsidRDefault="00BB14C8">
      <w:pPr>
        <w:pStyle w:val="a3"/>
        <w:spacing w:before="3"/>
        <w:ind w:left="228" w:right="190"/>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 риски развития опасных ситуаций, избегать их, самостоятельно принимать обоснованные</w:t>
      </w:r>
      <w:r>
        <w:rPr>
          <w:spacing w:val="1"/>
        </w:rPr>
        <w:t xml:space="preserve"> </w:t>
      </w:r>
      <w:r>
        <w:t>решение</w:t>
      </w:r>
      <w:r>
        <w:rPr>
          <w:spacing w:val="1"/>
        </w:rPr>
        <w:t xml:space="preserve"> </w:t>
      </w:r>
      <w:r>
        <w:t>в</w:t>
      </w:r>
      <w:r>
        <w:rPr>
          <w:spacing w:val="1"/>
        </w:rPr>
        <w:t xml:space="preserve"> </w:t>
      </w:r>
      <w:r>
        <w:t>экстремальных</w:t>
      </w:r>
      <w:r>
        <w:rPr>
          <w:spacing w:val="1"/>
        </w:rPr>
        <w:t xml:space="preserve"> </w:t>
      </w:r>
      <w:r>
        <w:t>условиях,</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 Такой подход содействует воспитанию личности безопасного типа, закреплению 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w:t>
      </w:r>
      <w:r>
        <w:rPr>
          <w:spacing w:val="1"/>
        </w:rPr>
        <w:t xml:space="preserve"> </w:t>
      </w:r>
      <w:r>
        <w:t>развития</w:t>
      </w:r>
      <w:r>
        <w:rPr>
          <w:spacing w:val="1"/>
        </w:rPr>
        <w:t xml:space="preserve"> </w:t>
      </w:r>
      <w:r>
        <w:t>общества</w:t>
      </w:r>
      <w:r>
        <w:rPr>
          <w:spacing w:val="-5"/>
        </w:rPr>
        <w:t xml:space="preserve"> </w:t>
      </w:r>
      <w:r>
        <w:t>и</w:t>
      </w:r>
      <w:r>
        <w:rPr>
          <w:spacing w:val="-2"/>
        </w:rPr>
        <w:t xml:space="preserve"> </w:t>
      </w:r>
      <w:r>
        <w:t>государства.</w:t>
      </w:r>
    </w:p>
    <w:p w:rsidR="004C3854" w:rsidRDefault="00BB14C8">
      <w:pPr>
        <w:pStyle w:val="a3"/>
        <w:ind w:left="228" w:right="192"/>
      </w:pPr>
      <w:r>
        <w:t>Целью изучения</w:t>
      </w:r>
      <w:r>
        <w:rPr>
          <w:spacing w:val="1"/>
        </w:rPr>
        <w:t xml:space="preserve"> </w:t>
      </w:r>
      <w:r>
        <w:t>ОБЖ</w:t>
      </w:r>
      <w:r>
        <w:rPr>
          <w:spacing w:val="1"/>
        </w:rPr>
        <w:t xml:space="preserve"> </w:t>
      </w:r>
      <w:r>
        <w:t>на</w:t>
      </w:r>
      <w:r>
        <w:rPr>
          <w:spacing w:val="1"/>
        </w:rPr>
        <w:t xml:space="preserve"> </w:t>
      </w:r>
      <w:r>
        <w:t>уровне среднего</w:t>
      </w:r>
      <w:r>
        <w:rPr>
          <w:spacing w:val="1"/>
        </w:rPr>
        <w:t xml:space="preserve"> </w:t>
      </w:r>
      <w:r>
        <w:t>общего образования</w:t>
      </w:r>
      <w:r>
        <w:rPr>
          <w:spacing w:val="1"/>
        </w:rPr>
        <w:t xml:space="preserve"> </w:t>
      </w:r>
      <w:r>
        <w:t>является</w:t>
      </w:r>
      <w:r>
        <w:rPr>
          <w:spacing w:val="1"/>
        </w:rPr>
        <w:t xml:space="preserve"> </w:t>
      </w:r>
      <w:r>
        <w:t>формирование 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современными</w:t>
      </w:r>
      <w:r>
        <w:rPr>
          <w:spacing w:val="2"/>
        </w:rPr>
        <w:t xml:space="preserve"> </w:t>
      </w:r>
      <w:r>
        <w:t>потребностями</w:t>
      </w:r>
      <w:r>
        <w:rPr>
          <w:spacing w:val="2"/>
        </w:rPr>
        <w:t xml:space="preserve"> </w:t>
      </w:r>
      <w:r>
        <w:t>личности,</w:t>
      </w:r>
      <w:r>
        <w:rPr>
          <w:spacing w:val="-6"/>
        </w:rPr>
        <w:t xml:space="preserve"> </w:t>
      </w:r>
      <w:r>
        <w:t>общества и</w:t>
      </w:r>
      <w:r>
        <w:rPr>
          <w:spacing w:val="-3"/>
        </w:rPr>
        <w:t xml:space="preserve"> </w:t>
      </w:r>
      <w:r>
        <w:t>государства,</w:t>
      </w:r>
      <w:r>
        <w:rPr>
          <w:spacing w:val="3"/>
        </w:rPr>
        <w:t xml:space="preserve"> </w:t>
      </w:r>
      <w:r>
        <w:t>что</w:t>
      </w:r>
      <w:r>
        <w:rPr>
          <w:spacing w:val="1"/>
        </w:rPr>
        <w:t xml:space="preserve"> </w:t>
      </w:r>
      <w:r>
        <w:t>предполагает:</w:t>
      </w:r>
    </w:p>
    <w:p w:rsidR="004C3854" w:rsidRDefault="00BB14C8">
      <w:pPr>
        <w:pStyle w:val="a3"/>
        <w:ind w:left="228" w:right="194"/>
      </w:pPr>
      <w:r>
        <w:t>способность применять принципы и правила безопасного поведения в повседневной жизни на</w:t>
      </w:r>
      <w:r>
        <w:rPr>
          <w:spacing w:val="-57"/>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 и развития различных опасных и чрезвычайных ситуаций, готовности к применению</w:t>
      </w:r>
      <w:r>
        <w:rPr>
          <w:spacing w:val="1"/>
        </w:rPr>
        <w:t xml:space="preserve"> </w:t>
      </w:r>
      <w:r>
        <w:t>необходимых</w:t>
      </w:r>
      <w:r>
        <w:rPr>
          <w:spacing w:val="-4"/>
        </w:rPr>
        <w:t xml:space="preserve"> </w:t>
      </w:r>
      <w:r>
        <w:t>средств</w:t>
      </w:r>
      <w:r>
        <w:rPr>
          <w:spacing w:val="3"/>
        </w:rPr>
        <w:t xml:space="preserve"> </w:t>
      </w:r>
      <w:r>
        <w:t>и</w:t>
      </w:r>
      <w:r>
        <w:rPr>
          <w:spacing w:val="-3"/>
        </w:rPr>
        <w:t xml:space="preserve"> </w:t>
      </w:r>
      <w:r>
        <w:t>действиям</w:t>
      </w:r>
      <w:r>
        <w:rPr>
          <w:spacing w:val="-2"/>
        </w:rPr>
        <w:t xml:space="preserve"> </w:t>
      </w:r>
      <w:r>
        <w:t>при</w:t>
      </w:r>
      <w:r>
        <w:rPr>
          <w:spacing w:val="-2"/>
        </w:rPr>
        <w:t xml:space="preserve"> </w:t>
      </w:r>
      <w:r>
        <w:t>возникновении</w:t>
      </w:r>
      <w:r>
        <w:rPr>
          <w:spacing w:val="2"/>
        </w:rPr>
        <w:t xml:space="preserve"> </w:t>
      </w:r>
      <w:r>
        <w:t>чрезвычайных</w:t>
      </w:r>
      <w:r>
        <w:rPr>
          <w:spacing w:val="-4"/>
        </w:rPr>
        <w:t xml:space="preserve"> </w:t>
      </w:r>
      <w:r>
        <w:t>ситуаций;</w:t>
      </w:r>
    </w:p>
    <w:p w:rsidR="004C3854" w:rsidRDefault="00BB14C8">
      <w:pPr>
        <w:pStyle w:val="a3"/>
        <w:ind w:left="228" w:right="195"/>
      </w:pPr>
      <w:r>
        <w:t>сформированность активной жизненной позиции, осознанное понимание значимости личного</w:t>
      </w:r>
      <w:r>
        <w:rPr>
          <w:spacing w:val="-57"/>
        </w:rPr>
        <w:t xml:space="preserve"> </w:t>
      </w:r>
      <w:r>
        <w:t>и группового безопасного поведения в интересах благополучия и устойчивого развития личности,</w:t>
      </w:r>
      <w:r>
        <w:rPr>
          <w:spacing w:val="1"/>
        </w:rPr>
        <w:t xml:space="preserve"> </w:t>
      </w:r>
      <w:r>
        <w:t>общества</w:t>
      </w:r>
      <w:r>
        <w:rPr>
          <w:spacing w:val="-5"/>
        </w:rPr>
        <w:t xml:space="preserve"> </w:t>
      </w:r>
      <w:r>
        <w:t>и</w:t>
      </w:r>
      <w:r>
        <w:rPr>
          <w:spacing w:val="-2"/>
        </w:rPr>
        <w:t xml:space="preserve"> </w:t>
      </w:r>
      <w:r>
        <w:t>государства;</w:t>
      </w:r>
    </w:p>
    <w:p w:rsidR="004C3854" w:rsidRDefault="00BB14C8">
      <w:pPr>
        <w:pStyle w:val="a3"/>
        <w:ind w:left="228" w:right="185"/>
      </w:pPr>
      <w:r>
        <w:t>знание и понимание роли личности, общества и государства в решении задач обеспечения</w:t>
      </w:r>
      <w:r>
        <w:rPr>
          <w:spacing w:val="1"/>
        </w:rPr>
        <w:t xml:space="preserve"> </w:t>
      </w:r>
      <w:r>
        <w:t>национальной безопасности и защиты населения от опасных и чрезвычайных ситуаций мирного и</w:t>
      </w:r>
      <w:r>
        <w:rPr>
          <w:spacing w:val="1"/>
        </w:rPr>
        <w:t xml:space="preserve"> </w:t>
      </w:r>
      <w:r>
        <w:t>военного</w:t>
      </w:r>
      <w:r>
        <w:rPr>
          <w:spacing w:val="1"/>
        </w:rPr>
        <w:t xml:space="preserve"> </w:t>
      </w:r>
      <w:r>
        <w:t>времени.</w:t>
      </w:r>
    </w:p>
    <w:p w:rsidR="004C3854" w:rsidRDefault="00BB14C8">
      <w:pPr>
        <w:pStyle w:val="a3"/>
        <w:ind w:left="228" w:right="186"/>
      </w:pPr>
      <w:r>
        <w:t>Всего на изучение ОБЖ на уровне среднего общего образования рекомендуется отводить 68</w:t>
      </w:r>
      <w:r>
        <w:rPr>
          <w:spacing w:val="1"/>
        </w:rPr>
        <w:t xml:space="preserve"> </w:t>
      </w:r>
      <w:r>
        <w:t>часов</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При</w:t>
      </w:r>
      <w:r>
        <w:rPr>
          <w:spacing w:val="1"/>
        </w:rPr>
        <w:t xml:space="preserve"> </w:t>
      </w:r>
      <w:r>
        <w:t>этом</w:t>
      </w:r>
      <w:r>
        <w:rPr>
          <w:spacing w:val="1"/>
        </w:rPr>
        <w:t xml:space="preserve"> </w:t>
      </w:r>
      <w:r>
        <w:t>порядок</w:t>
      </w:r>
      <w:r>
        <w:rPr>
          <w:spacing w:val="1"/>
        </w:rPr>
        <w:t xml:space="preserve"> </w:t>
      </w:r>
      <w:r>
        <w:t>освоения</w:t>
      </w:r>
      <w:r>
        <w:rPr>
          <w:spacing w:val="1"/>
        </w:rPr>
        <w:t xml:space="preserve"> </w:t>
      </w:r>
      <w:r>
        <w:t>программы</w:t>
      </w:r>
      <w:r>
        <w:rPr>
          <w:spacing w:val="1"/>
        </w:rPr>
        <w:t xml:space="preserve"> </w:t>
      </w:r>
      <w:r>
        <w:t>определяется</w:t>
      </w:r>
      <w:r>
        <w:rPr>
          <w:spacing w:val="1"/>
        </w:rPr>
        <w:t xml:space="preserve"> </w:t>
      </w:r>
      <w:r>
        <w:t>образовательной</w:t>
      </w:r>
      <w:r>
        <w:rPr>
          <w:spacing w:val="1"/>
        </w:rPr>
        <w:t xml:space="preserve"> </w:t>
      </w:r>
      <w:r>
        <w:t>организацией, которая вправе самостоятельно определять последовательность 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учётом</w:t>
      </w:r>
      <w:r>
        <w:rPr>
          <w:spacing w:val="1"/>
        </w:rPr>
        <w:t xml:space="preserve"> </w:t>
      </w:r>
      <w:r>
        <w:t>региональных</w:t>
      </w:r>
      <w:r>
        <w:rPr>
          <w:spacing w:val="1"/>
        </w:rPr>
        <w:t xml:space="preserve"> </w:t>
      </w:r>
      <w:r>
        <w:t>(географических,</w:t>
      </w:r>
      <w:r>
        <w:rPr>
          <w:spacing w:val="1"/>
        </w:rPr>
        <w:t xml:space="preserve"> </w:t>
      </w:r>
      <w:r>
        <w:t>социальных,</w:t>
      </w:r>
      <w:r>
        <w:rPr>
          <w:spacing w:val="1"/>
        </w:rPr>
        <w:t xml:space="preserve"> </w:t>
      </w:r>
      <w:r>
        <w:t>этнических</w:t>
      </w:r>
      <w:r>
        <w:rPr>
          <w:spacing w:val="-4"/>
        </w:rPr>
        <w:t xml:space="preserve"> </w:t>
      </w:r>
      <w:r>
        <w:t>и</w:t>
      </w:r>
      <w:r>
        <w:rPr>
          <w:spacing w:val="3"/>
        </w:rPr>
        <w:t xml:space="preserve"> </w:t>
      </w:r>
      <w:r>
        <w:t>других),</w:t>
      </w:r>
      <w:r>
        <w:rPr>
          <w:spacing w:val="3"/>
        </w:rPr>
        <w:t xml:space="preserve"> </w:t>
      </w:r>
      <w:r>
        <w:t>а</w:t>
      </w:r>
      <w:r>
        <w:rPr>
          <w:spacing w:val="1"/>
        </w:rPr>
        <w:t xml:space="preserve"> </w:t>
      </w:r>
      <w:r>
        <w:t>также бытовых</w:t>
      </w:r>
      <w:r>
        <w:rPr>
          <w:spacing w:val="-3"/>
        </w:rPr>
        <w:t xml:space="preserve"> </w:t>
      </w:r>
      <w:r>
        <w:t>и</w:t>
      </w:r>
      <w:r>
        <w:rPr>
          <w:spacing w:val="-3"/>
        </w:rPr>
        <w:t xml:space="preserve"> </w:t>
      </w:r>
      <w:r>
        <w:t>других</w:t>
      </w:r>
      <w:r>
        <w:rPr>
          <w:spacing w:val="-3"/>
        </w:rPr>
        <w:t xml:space="preserve"> </w:t>
      </w:r>
      <w:r>
        <w:t>местных</w:t>
      </w:r>
      <w:r>
        <w:rPr>
          <w:spacing w:val="-4"/>
        </w:rPr>
        <w:t xml:space="preserve"> </w:t>
      </w:r>
      <w:r>
        <w:t>особенностей.</w:t>
      </w:r>
    </w:p>
    <w:p w:rsidR="004C3854" w:rsidRDefault="00BB14C8">
      <w:pPr>
        <w:pStyle w:val="a3"/>
        <w:ind w:left="948" w:firstLine="0"/>
      </w:pPr>
      <w:r>
        <w:t>Содержание</w:t>
      </w:r>
      <w:r>
        <w:rPr>
          <w:spacing w:val="-8"/>
        </w:rPr>
        <w:t xml:space="preserve"> </w:t>
      </w:r>
      <w:r>
        <w:t>обучения.</w:t>
      </w:r>
    </w:p>
    <w:p w:rsidR="004C3854" w:rsidRDefault="00BB14C8">
      <w:pPr>
        <w:pStyle w:val="a3"/>
        <w:spacing w:line="275" w:lineRule="exact"/>
        <w:ind w:left="948" w:firstLine="0"/>
      </w:pPr>
      <w:r>
        <w:t>Модуль</w:t>
      </w:r>
      <w:r>
        <w:rPr>
          <w:spacing w:val="-2"/>
        </w:rPr>
        <w:t xml:space="preserve"> </w:t>
      </w:r>
      <w:r>
        <w:t>№</w:t>
      </w:r>
      <w:r>
        <w:rPr>
          <w:spacing w:val="-1"/>
        </w:rPr>
        <w:t xml:space="preserve"> </w:t>
      </w:r>
      <w:r>
        <w:t>1</w:t>
      </w:r>
      <w:r>
        <w:rPr>
          <w:spacing w:val="-2"/>
        </w:rPr>
        <w:t xml:space="preserve"> </w:t>
      </w:r>
      <w:r>
        <w:t>«Культура</w:t>
      </w:r>
      <w:r>
        <w:rPr>
          <w:spacing w:val="-4"/>
        </w:rPr>
        <w:t xml:space="preserve"> </w:t>
      </w:r>
      <w:r>
        <w:t>безопасности</w:t>
      </w:r>
      <w:r>
        <w:rPr>
          <w:spacing w:val="-1"/>
        </w:rPr>
        <w:t xml:space="preserve"> </w:t>
      </w:r>
      <w:r>
        <w:t>жизнедеятельности</w:t>
      </w:r>
      <w:r>
        <w:rPr>
          <w:spacing w:val="-6"/>
        </w:rPr>
        <w:t xml:space="preserve"> </w:t>
      </w:r>
      <w:r>
        <w:t>в</w:t>
      </w:r>
      <w:r>
        <w:rPr>
          <w:spacing w:val="-1"/>
        </w:rPr>
        <w:t xml:space="preserve"> </w:t>
      </w:r>
      <w:r>
        <w:t>современном</w:t>
      </w:r>
      <w:r>
        <w:rPr>
          <w:spacing w:val="-10"/>
        </w:rPr>
        <w:t xml:space="preserve"> </w:t>
      </w:r>
      <w:r>
        <w:t>обществе»</w:t>
      </w:r>
    </w:p>
    <w:p w:rsidR="004C3854" w:rsidRDefault="00BB14C8">
      <w:pPr>
        <w:pStyle w:val="a3"/>
        <w:spacing w:line="242" w:lineRule="auto"/>
        <w:ind w:left="228" w:right="196"/>
      </w:pPr>
      <w:r>
        <w:t>Объяснять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Характеризовать</w:t>
      </w:r>
      <w:r>
        <w:rPr>
          <w:spacing w:val="1"/>
        </w:rPr>
        <w:t xml:space="preserve"> </w:t>
      </w:r>
      <w:r>
        <w:t>значение</w:t>
      </w:r>
      <w:r>
        <w:rPr>
          <w:spacing w:val="1"/>
        </w:rPr>
        <w:t xml:space="preserve"> </w:t>
      </w:r>
      <w:r>
        <w:t>культуры</w:t>
      </w:r>
      <w:r>
        <w:rPr>
          <w:spacing w:val="1"/>
        </w:rPr>
        <w:t xml:space="preserve"> </w:t>
      </w:r>
      <w:r>
        <w:t>безопасности</w:t>
      </w:r>
      <w:r>
        <w:rPr>
          <w:spacing w:val="2"/>
        </w:rPr>
        <w:t xml:space="preserve"> </w:t>
      </w:r>
      <w:r>
        <w:t>для</w:t>
      </w:r>
      <w:r>
        <w:rPr>
          <w:spacing w:val="-3"/>
        </w:rPr>
        <w:t xml:space="preserve"> </w:t>
      </w:r>
      <w:r>
        <w:t>жизни</w:t>
      </w:r>
      <w:r>
        <w:rPr>
          <w:spacing w:val="-2"/>
        </w:rPr>
        <w:t xml:space="preserve"> </w:t>
      </w:r>
      <w:r>
        <w:t>человека,</w:t>
      </w:r>
      <w:r>
        <w:rPr>
          <w:spacing w:val="3"/>
        </w:rPr>
        <w:t xml:space="preserve"> </w:t>
      </w:r>
      <w:r>
        <w:t>государства,</w:t>
      </w:r>
      <w:r>
        <w:rPr>
          <w:spacing w:val="4"/>
        </w:rPr>
        <w:t xml:space="preserve"> </w:t>
      </w:r>
      <w:r>
        <w:t>общества.</w:t>
      </w:r>
    </w:p>
    <w:p w:rsidR="004C3854" w:rsidRDefault="00BB14C8">
      <w:pPr>
        <w:pStyle w:val="a3"/>
        <w:spacing w:line="271" w:lineRule="exact"/>
        <w:ind w:left="948" w:firstLine="0"/>
      </w:pPr>
      <w:r>
        <w:t>Объяснять</w:t>
      </w:r>
      <w:r>
        <w:rPr>
          <w:spacing w:val="41"/>
        </w:rPr>
        <w:t xml:space="preserve"> </w:t>
      </w:r>
      <w:r>
        <w:t>смысл</w:t>
      </w:r>
      <w:r>
        <w:rPr>
          <w:spacing w:val="98"/>
        </w:rPr>
        <w:t xml:space="preserve"> </w:t>
      </w:r>
      <w:r>
        <w:t>и</w:t>
      </w:r>
      <w:r>
        <w:rPr>
          <w:spacing w:val="99"/>
        </w:rPr>
        <w:t xml:space="preserve"> </w:t>
      </w:r>
      <w:r>
        <w:t>соотносить</w:t>
      </w:r>
      <w:r>
        <w:rPr>
          <w:spacing w:val="99"/>
        </w:rPr>
        <w:t xml:space="preserve"> </w:t>
      </w:r>
      <w:r>
        <w:t>понятия</w:t>
      </w:r>
      <w:r>
        <w:rPr>
          <w:spacing w:val="98"/>
        </w:rPr>
        <w:t xml:space="preserve"> </w:t>
      </w:r>
      <w:r>
        <w:t>«опасность»,</w:t>
      </w:r>
      <w:r>
        <w:rPr>
          <w:spacing w:val="101"/>
        </w:rPr>
        <w:t xml:space="preserve"> </w:t>
      </w:r>
      <w:r>
        <w:t>«безопасность»,</w:t>
      </w:r>
      <w:r>
        <w:rPr>
          <w:spacing w:val="100"/>
        </w:rPr>
        <w:t xml:space="preserve"> </w:t>
      </w:r>
      <w:r>
        <w:t>«риск»</w:t>
      </w:r>
      <w:r>
        <w:rPr>
          <w:spacing w:val="94"/>
        </w:rPr>
        <w:t xml:space="preserve"> </w:t>
      </w:r>
      <w:r>
        <w:t>(угроза),</w:t>
      </w:r>
    </w:p>
    <w:p w:rsidR="004C3854" w:rsidRDefault="00BB14C8">
      <w:pPr>
        <w:pStyle w:val="a3"/>
        <w:spacing w:before="2" w:line="275" w:lineRule="exact"/>
        <w:ind w:left="228" w:firstLine="0"/>
      </w:pPr>
      <w:r>
        <w:t>«опасная</w:t>
      </w:r>
      <w:r>
        <w:rPr>
          <w:spacing w:val="-7"/>
        </w:rPr>
        <w:t xml:space="preserve"> </w:t>
      </w:r>
      <w:r>
        <w:t>ситуация»,</w:t>
      </w:r>
      <w:r>
        <w:rPr>
          <w:spacing w:val="-5"/>
        </w:rPr>
        <w:t xml:space="preserve"> </w:t>
      </w:r>
      <w:r>
        <w:t>«экстремальная</w:t>
      </w:r>
      <w:r>
        <w:rPr>
          <w:spacing w:val="-6"/>
        </w:rPr>
        <w:t xml:space="preserve"> </w:t>
      </w:r>
      <w:r>
        <w:t>ситуация»,</w:t>
      </w:r>
      <w:r>
        <w:rPr>
          <w:spacing w:val="-5"/>
        </w:rPr>
        <w:t xml:space="preserve"> </w:t>
      </w:r>
      <w:r>
        <w:t>«чрезвычайная</w:t>
      </w:r>
      <w:r>
        <w:rPr>
          <w:spacing w:val="-7"/>
        </w:rPr>
        <w:t xml:space="preserve"> </w:t>
      </w:r>
      <w:r>
        <w:t>ситуация».</w:t>
      </w:r>
    </w:p>
    <w:p w:rsidR="004C3854" w:rsidRDefault="00BB14C8">
      <w:pPr>
        <w:pStyle w:val="a3"/>
        <w:spacing w:line="242" w:lineRule="auto"/>
        <w:ind w:left="228" w:right="197"/>
      </w:pPr>
      <w:r>
        <w:t>Иметь представления об уровнях взаимодействия человека и окружающей среды. Приводить</w:t>
      </w:r>
      <w:r>
        <w:rPr>
          <w:spacing w:val="1"/>
        </w:rPr>
        <w:t xml:space="preserve"> </w:t>
      </w:r>
      <w:r>
        <w:t>примеры.</w:t>
      </w:r>
    </w:p>
    <w:p w:rsidR="004C3854" w:rsidRDefault="00BB14C8">
      <w:pPr>
        <w:pStyle w:val="a3"/>
        <w:spacing w:line="242" w:lineRule="auto"/>
        <w:ind w:left="228" w:right="198"/>
      </w:pPr>
      <w:r>
        <w:t>Иметь</w:t>
      </w:r>
      <w:r>
        <w:rPr>
          <w:spacing w:val="1"/>
        </w:rPr>
        <w:t xml:space="preserve"> </w:t>
      </w:r>
      <w:r>
        <w:t>представление</w:t>
      </w:r>
      <w:r>
        <w:rPr>
          <w:spacing w:val="1"/>
        </w:rPr>
        <w:t xml:space="preserve"> </w:t>
      </w:r>
      <w:r>
        <w:t>об</w:t>
      </w:r>
      <w:r>
        <w:rPr>
          <w:spacing w:val="1"/>
        </w:rPr>
        <w:t xml:space="preserve"> </w:t>
      </w:r>
      <w:r>
        <w:t>уровнях</w:t>
      </w:r>
      <w:r>
        <w:rPr>
          <w:spacing w:val="1"/>
        </w:rPr>
        <w:t xml:space="preserve"> </w:t>
      </w:r>
      <w:r>
        <w:t>решения</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1"/>
        </w:rPr>
        <w:t xml:space="preserve"> </w:t>
      </w:r>
      <w:r>
        <w:t>приводить</w:t>
      </w:r>
      <w:r>
        <w:rPr>
          <w:spacing w:val="1"/>
        </w:rPr>
        <w:t xml:space="preserve"> </w:t>
      </w:r>
      <w:r>
        <w:t>примеры.</w:t>
      </w:r>
    </w:p>
    <w:p w:rsidR="004C3854" w:rsidRDefault="00BB14C8">
      <w:pPr>
        <w:pStyle w:val="a3"/>
        <w:spacing w:line="271" w:lineRule="exact"/>
        <w:ind w:left="948" w:firstLine="0"/>
      </w:pPr>
      <w:r>
        <w:t>Раскрывать</w:t>
      </w:r>
      <w:r>
        <w:rPr>
          <w:spacing w:val="119"/>
        </w:rPr>
        <w:t xml:space="preserve"> </w:t>
      </w:r>
      <w:r>
        <w:t>смысл</w:t>
      </w:r>
      <w:r>
        <w:rPr>
          <w:spacing w:val="113"/>
        </w:rPr>
        <w:t xml:space="preserve"> </w:t>
      </w:r>
      <w:r>
        <w:t>понятия</w:t>
      </w:r>
      <w:r>
        <w:rPr>
          <w:spacing w:val="114"/>
        </w:rPr>
        <w:t xml:space="preserve"> </w:t>
      </w:r>
      <w:r>
        <w:t>«безопасное</w:t>
      </w:r>
      <w:r>
        <w:rPr>
          <w:spacing w:val="112"/>
        </w:rPr>
        <w:t xml:space="preserve"> </w:t>
      </w:r>
      <w:r>
        <w:t>поведение».</w:t>
      </w:r>
      <w:r>
        <w:rPr>
          <w:spacing w:val="61"/>
        </w:rPr>
        <w:t xml:space="preserve"> </w:t>
      </w:r>
      <w:r>
        <w:t>Иметь</w:t>
      </w:r>
      <w:r>
        <w:rPr>
          <w:spacing w:val="119"/>
        </w:rPr>
        <w:t xml:space="preserve"> </w:t>
      </w:r>
      <w:r>
        <w:t>представление</w:t>
      </w:r>
      <w:r>
        <w:rPr>
          <w:spacing w:val="113"/>
        </w:rPr>
        <w:t xml:space="preserve"> </w:t>
      </w:r>
      <w:r>
        <w:t xml:space="preserve">о  </w:t>
      </w:r>
      <w:r>
        <w:rPr>
          <w:spacing w:val="2"/>
        </w:rPr>
        <w:t xml:space="preserve"> </w:t>
      </w:r>
      <w:r>
        <w:t>понятии</w:t>
      </w:r>
    </w:p>
    <w:p w:rsidR="004C3854" w:rsidRDefault="00BB14C8">
      <w:pPr>
        <w:pStyle w:val="a3"/>
        <w:spacing w:line="275" w:lineRule="exact"/>
        <w:ind w:left="228" w:firstLine="0"/>
      </w:pPr>
      <w:r>
        <w:t>«виктимное</w:t>
      </w:r>
      <w:r>
        <w:rPr>
          <w:spacing w:val="-10"/>
        </w:rPr>
        <w:t xml:space="preserve"> </w:t>
      </w:r>
      <w:r>
        <w:t>поведение».</w:t>
      </w:r>
      <w:r>
        <w:rPr>
          <w:spacing w:val="-2"/>
        </w:rPr>
        <w:t xml:space="preserve"> </w:t>
      </w:r>
      <w:r>
        <w:t>Приводить</w:t>
      </w:r>
      <w:r>
        <w:rPr>
          <w:spacing w:val="-5"/>
        </w:rPr>
        <w:t xml:space="preserve"> </w:t>
      </w:r>
      <w:r>
        <w:t>примеры.</w:t>
      </w:r>
    </w:p>
    <w:p w:rsidR="004C3854" w:rsidRDefault="00BB14C8">
      <w:pPr>
        <w:pStyle w:val="a3"/>
        <w:spacing w:line="275" w:lineRule="exact"/>
        <w:ind w:left="948" w:firstLine="0"/>
      </w:pPr>
      <w:r>
        <w:t>Знать</w:t>
      </w:r>
      <w:r>
        <w:rPr>
          <w:spacing w:val="-1"/>
        </w:rPr>
        <w:t xml:space="preserve"> </w:t>
      </w:r>
      <w:r>
        <w:t>и</w:t>
      </w:r>
      <w:r>
        <w:rPr>
          <w:spacing w:val="-5"/>
        </w:rPr>
        <w:t xml:space="preserve"> </w:t>
      </w:r>
      <w:r>
        <w:t>применять</w:t>
      </w:r>
      <w:r>
        <w:rPr>
          <w:spacing w:val="-5"/>
        </w:rPr>
        <w:t xml:space="preserve"> </w:t>
      </w:r>
      <w:r>
        <w:t>общие</w:t>
      </w:r>
      <w:r>
        <w:rPr>
          <w:spacing w:val="-2"/>
        </w:rPr>
        <w:t xml:space="preserve"> </w:t>
      </w:r>
      <w:r>
        <w:t>правила</w:t>
      </w:r>
      <w:r>
        <w:rPr>
          <w:spacing w:val="-3"/>
        </w:rPr>
        <w:t xml:space="preserve"> </w:t>
      </w:r>
      <w:r>
        <w:t>безопасного</w:t>
      </w:r>
      <w:r>
        <w:rPr>
          <w:spacing w:val="-6"/>
        </w:rPr>
        <w:t xml:space="preserve"> </w:t>
      </w:r>
      <w:r>
        <w:t>поведения.</w:t>
      </w:r>
    </w:p>
    <w:p w:rsidR="004C3854" w:rsidRDefault="00BB14C8">
      <w:pPr>
        <w:pStyle w:val="a3"/>
        <w:ind w:left="228" w:right="190"/>
      </w:pPr>
      <w:r>
        <w:t>Объяснять смысл понятия «риск-ориентированный подход». Приводить примеры реализации</w:t>
      </w:r>
      <w:r>
        <w:rPr>
          <w:spacing w:val="1"/>
        </w:rPr>
        <w:t xml:space="preserve"> </w:t>
      </w:r>
      <w:r>
        <w:t>риск-ориентированного</w:t>
      </w:r>
      <w:r>
        <w:rPr>
          <w:spacing w:val="1"/>
        </w:rPr>
        <w:t xml:space="preserve"> </w:t>
      </w:r>
      <w:r>
        <w:t>подхода на уровне личности,</w:t>
      </w:r>
      <w:r>
        <w:rPr>
          <w:spacing w:val="-2"/>
        </w:rPr>
        <w:t xml:space="preserve"> </w:t>
      </w:r>
      <w:r>
        <w:t>общества,</w:t>
      </w:r>
      <w:r>
        <w:rPr>
          <w:spacing w:val="-1"/>
        </w:rPr>
        <w:t xml:space="preserve"> </w:t>
      </w:r>
      <w:r>
        <w:t>государства.</w:t>
      </w:r>
    </w:p>
    <w:p w:rsidR="004C3854" w:rsidRDefault="00BB14C8">
      <w:pPr>
        <w:pStyle w:val="a3"/>
        <w:spacing w:before="1" w:line="237" w:lineRule="auto"/>
        <w:ind w:left="228" w:right="192"/>
      </w:pPr>
      <w:r>
        <w:t>Сформировать</w:t>
      </w:r>
      <w:r>
        <w:rPr>
          <w:spacing w:val="1"/>
        </w:rPr>
        <w:t xml:space="preserve"> </w:t>
      </w:r>
      <w:r>
        <w:t>представление</w:t>
      </w:r>
      <w:r>
        <w:rPr>
          <w:spacing w:val="1"/>
        </w:rPr>
        <w:t xml:space="preserve"> </w:t>
      </w:r>
      <w:r>
        <w:t>о</w:t>
      </w:r>
      <w:r>
        <w:rPr>
          <w:spacing w:val="1"/>
        </w:rPr>
        <w:t xml:space="preserve"> </w:t>
      </w:r>
      <w:r>
        <w:t>безопасном</w:t>
      </w:r>
      <w:r>
        <w:rPr>
          <w:spacing w:val="1"/>
        </w:rPr>
        <w:t xml:space="preserve"> </w:t>
      </w:r>
      <w:r>
        <w:t>поведении</w:t>
      </w:r>
      <w:r>
        <w:rPr>
          <w:spacing w:val="1"/>
        </w:rPr>
        <w:t xml:space="preserve"> </w:t>
      </w:r>
      <w:r>
        <w:t>как</w:t>
      </w:r>
      <w:r>
        <w:rPr>
          <w:spacing w:val="1"/>
        </w:rPr>
        <w:t xml:space="preserve"> </w:t>
      </w:r>
      <w:r>
        <w:t>о</w:t>
      </w:r>
      <w:r>
        <w:rPr>
          <w:spacing w:val="1"/>
        </w:rPr>
        <w:t xml:space="preserve"> </w:t>
      </w:r>
      <w:r>
        <w:t>неотъемлемой</w:t>
      </w:r>
      <w:r>
        <w:rPr>
          <w:spacing w:val="1"/>
        </w:rPr>
        <w:t xml:space="preserve"> </w:t>
      </w:r>
      <w:r>
        <w:t>части</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2"/>
        </w:rPr>
        <w:t xml:space="preserve"> </w:t>
      </w:r>
      <w:r>
        <w:t>общества.</w:t>
      </w:r>
    </w:p>
    <w:p w:rsidR="004C3854" w:rsidRDefault="00BB14C8">
      <w:pPr>
        <w:pStyle w:val="a3"/>
        <w:spacing w:before="4" w:line="275" w:lineRule="exact"/>
        <w:ind w:left="948" w:firstLine="0"/>
      </w:pPr>
      <w:r>
        <w:t>Модуль</w:t>
      </w:r>
      <w:r>
        <w:rPr>
          <w:spacing w:val="-2"/>
        </w:rPr>
        <w:t xml:space="preserve"> </w:t>
      </w:r>
      <w:r>
        <w:t>№</w:t>
      </w:r>
      <w:r>
        <w:rPr>
          <w:spacing w:val="-1"/>
        </w:rPr>
        <w:t xml:space="preserve"> </w:t>
      </w:r>
      <w:r>
        <w:t>2</w:t>
      </w:r>
      <w:r>
        <w:rPr>
          <w:spacing w:val="-3"/>
        </w:rPr>
        <w:t xml:space="preserve"> </w:t>
      </w:r>
      <w:r>
        <w:t>«Безопасность</w:t>
      </w:r>
      <w:r>
        <w:rPr>
          <w:spacing w:val="-5"/>
        </w:rPr>
        <w:t xml:space="preserve"> </w:t>
      </w:r>
      <w:r>
        <w:t>в</w:t>
      </w:r>
      <w:r>
        <w:rPr>
          <w:spacing w:val="-1"/>
        </w:rPr>
        <w:t xml:space="preserve"> </w:t>
      </w:r>
      <w:r>
        <w:t>быту».</w:t>
      </w:r>
    </w:p>
    <w:p w:rsidR="004C3854" w:rsidRDefault="00BB14C8">
      <w:pPr>
        <w:pStyle w:val="a3"/>
        <w:spacing w:line="275" w:lineRule="exact"/>
        <w:ind w:left="948" w:firstLine="0"/>
      </w:pPr>
      <w:r>
        <w:t>Классифицировать</w:t>
      </w:r>
      <w:r>
        <w:rPr>
          <w:spacing w:val="-6"/>
        </w:rPr>
        <w:t xml:space="preserve"> </w:t>
      </w:r>
      <w:r>
        <w:t>и</w:t>
      </w:r>
      <w:r>
        <w:rPr>
          <w:spacing w:val="-6"/>
        </w:rPr>
        <w:t xml:space="preserve"> </w:t>
      </w:r>
      <w:r>
        <w:t>характеризовать</w:t>
      </w:r>
      <w:r>
        <w:rPr>
          <w:spacing w:val="-5"/>
        </w:rPr>
        <w:t xml:space="preserve"> </w:t>
      </w:r>
      <w:r>
        <w:t>источники</w:t>
      </w:r>
      <w:r>
        <w:rPr>
          <w:spacing w:val="-7"/>
        </w:rPr>
        <w:t xml:space="preserve"> </w:t>
      </w:r>
      <w:r>
        <w:t>опасности</w:t>
      </w:r>
      <w:r>
        <w:rPr>
          <w:spacing w:val="-5"/>
        </w:rPr>
        <w:t xml:space="preserve"> </w:t>
      </w:r>
      <w:r>
        <w:t>в</w:t>
      </w:r>
      <w:r>
        <w:rPr>
          <w:spacing w:val="-2"/>
        </w:rPr>
        <w:t xml:space="preserve"> </w:t>
      </w:r>
      <w:r>
        <w:t>быту.</w:t>
      </w:r>
    </w:p>
    <w:p w:rsidR="004C3854" w:rsidRDefault="00BB14C8">
      <w:pPr>
        <w:pStyle w:val="a3"/>
        <w:spacing w:before="79"/>
        <w:ind w:left="948" w:firstLine="0"/>
        <w:jc w:val="left"/>
      </w:pPr>
      <w:r>
        <w:t>Знать</w:t>
      </w:r>
      <w:r>
        <w:rPr>
          <w:spacing w:val="-4"/>
        </w:rPr>
        <w:t xml:space="preserve"> </w:t>
      </w:r>
      <w:r>
        <w:t>общие</w:t>
      </w:r>
      <w:r>
        <w:rPr>
          <w:spacing w:val="-7"/>
        </w:rPr>
        <w:t xml:space="preserve"> </w:t>
      </w:r>
      <w:r>
        <w:t>правила</w:t>
      </w:r>
      <w:r>
        <w:rPr>
          <w:spacing w:val="-6"/>
        </w:rPr>
        <w:t xml:space="preserve"> </w:t>
      </w:r>
      <w:r>
        <w:t>безопасного</w:t>
      </w:r>
      <w:r>
        <w:rPr>
          <w:spacing w:val="-1"/>
        </w:rPr>
        <w:t xml:space="preserve"> </w:t>
      </w:r>
      <w:r>
        <w:t>поведения,</w:t>
      </w:r>
      <w:r>
        <w:rPr>
          <w:spacing w:val="-4"/>
        </w:rPr>
        <w:t xml:space="preserve"> </w:t>
      </w:r>
      <w:r>
        <w:t>владеть</w:t>
      </w:r>
      <w:r>
        <w:rPr>
          <w:spacing w:val="-1"/>
        </w:rPr>
        <w:t xml:space="preserve"> </w:t>
      </w:r>
      <w:r>
        <w:t>ими</w:t>
      </w:r>
      <w:r>
        <w:rPr>
          <w:spacing w:val="-4"/>
        </w:rPr>
        <w:t xml:space="preserve"> </w:t>
      </w:r>
      <w:r>
        <w:t>в бытовых</w:t>
      </w:r>
      <w:r>
        <w:rPr>
          <w:spacing w:val="-6"/>
        </w:rPr>
        <w:t xml:space="preserve"> </w:t>
      </w:r>
      <w:r>
        <w:t>ситуациях.</w:t>
      </w:r>
    </w:p>
    <w:p w:rsidR="004C3854" w:rsidRDefault="00BB14C8">
      <w:pPr>
        <w:pStyle w:val="a3"/>
        <w:spacing w:before="5" w:line="237" w:lineRule="auto"/>
        <w:ind w:left="228"/>
        <w:jc w:val="left"/>
      </w:pPr>
      <w:r>
        <w:t>Иметь</w:t>
      </w:r>
      <w:r>
        <w:rPr>
          <w:spacing w:val="43"/>
        </w:rPr>
        <w:t xml:space="preserve"> </w:t>
      </w:r>
      <w:r>
        <w:t>представление</w:t>
      </w:r>
      <w:r>
        <w:rPr>
          <w:spacing w:val="41"/>
        </w:rPr>
        <w:t xml:space="preserve"> </w:t>
      </w:r>
      <w:r>
        <w:t>о</w:t>
      </w:r>
      <w:r>
        <w:rPr>
          <w:spacing w:val="47"/>
        </w:rPr>
        <w:t xml:space="preserve"> </w:t>
      </w:r>
      <w:r>
        <w:t>защите</w:t>
      </w:r>
      <w:r>
        <w:rPr>
          <w:spacing w:val="42"/>
        </w:rPr>
        <w:t xml:space="preserve"> </w:t>
      </w:r>
      <w:r>
        <w:t>прав</w:t>
      </w:r>
      <w:r>
        <w:rPr>
          <w:spacing w:val="44"/>
        </w:rPr>
        <w:t xml:space="preserve"> </w:t>
      </w:r>
      <w:r>
        <w:t>потребителя,</w:t>
      </w:r>
      <w:r>
        <w:rPr>
          <w:spacing w:val="44"/>
        </w:rPr>
        <w:t xml:space="preserve"> </w:t>
      </w:r>
      <w:r>
        <w:t>в</w:t>
      </w:r>
      <w:r>
        <w:rPr>
          <w:spacing w:val="44"/>
        </w:rPr>
        <w:t xml:space="preserve"> </w:t>
      </w:r>
      <w:r>
        <w:t>том</w:t>
      </w:r>
      <w:r>
        <w:rPr>
          <w:spacing w:val="44"/>
        </w:rPr>
        <w:t xml:space="preserve"> </w:t>
      </w:r>
      <w:r>
        <w:t>числе</w:t>
      </w:r>
      <w:r>
        <w:rPr>
          <w:spacing w:val="41"/>
        </w:rPr>
        <w:t xml:space="preserve"> </w:t>
      </w:r>
      <w:r>
        <w:t>при</w:t>
      </w:r>
      <w:r>
        <w:rPr>
          <w:spacing w:val="43"/>
        </w:rPr>
        <w:t xml:space="preserve"> </w:t>
      </w:r>
      <w:r>
        <w:t>совершении</w:t>
      </w:r>
      <w:r>
        <w:rPr>
          <w:spacing w:val="43"/>
        </w:rPr>
        <w:t xml:space="preserve"> </w:t>
      </w:r>
      <w:r>
        <w:t>покупок</w:t>
      </w:r>
      <w:r>
        <w:rPr>
          <w:spacing w:val="45"/>
        </w:rPr>
        <w:t xml:space="preserve"> </w:t>
      </w:r>
      <w:r>
        <w:t>в</w:t>
      </w:r>
      <w:r>
        <w:rPr>
          <w:spacing w:val="-57"/>
        </w:rPr>
        <w:t xml:space="preserve"> </w:t>
      </w:r>
      <w:r>
        <w:t>Интернете.</w:t>
      </w:r>
    </w:p>
    <w:p w:rsidR="004C3854" w:rsidRDefault="00BB14C8">
      <w:pPr>
        <w:pStyle w:val="a3"/>
        <w:spacing w:before="5" w:line="237" w:lineRule="auto"/>
        <w:ind w:left="228"/>
        <w:jc w:val="left"/>
      </w:pPr>
      <w:r>
        <w:t>Безопасно</w:t>
      </w:r>
      <w:r>
        <w:rPr>
          <w:spacing w:val="42"/>
        </w:rPr>
        <w:t xml:space="preserve"> </w:t>
      </w:r>
      <w:r>
        <w:t>действовать</w:t>
      </w:r>
      <w:r>
        <w:rPr>
          <w:spacing w:val="39"/>
        </w:rPr>
        <w:t xml:space="preserve"> </w:t>
      </w:r>
      <w:r>
        <w:t>в</w:t>
      </w:r>
      <w:r>
        <w:rPr>
          <w:spacing w:val="39"/>
        </w:rPr>
        <w:t xml:space="preserve"> </w:t>
      </w:r>
      <w:r>
        <w:t>различных</w:t>
      </w:r>
      <w:r>
        <w:rPr>
          <w:spacing w:val="37"/>
        </w:rPr>
        <w:t xml:space="preserve"> </w:t>
      </w:r>
      <w:r>
        <w:t>бытовых</w:t>
      </w:r>
      <w:r>
        <w:rPr>
          <w:spacing w:val="37"/>
        </w:rPr>
        <w:t xml:space="preserve"> </w:t>
      </w:r>
      <w:r>
        <w:t>ситуациях.</w:t>
      </w:r>
      <w:r>
        <w:rPr>
          <w:spacing w:val="44"/>
        </w:rPr>
        <w:t xml:space="preserve"> </w:t>
      </w:r>
      <w:r>
        <w:t>Знать</w:t>
      </w:r>
      <w:r>
        <w:rPr>
          <w:spacing w:val="44"/>
        </w:rPr>
        <w:t xml:space="preserve"> </w:t>
      </w:r>
      <w:r>
        <w:t>порядок</w:t>
      </w:r>
      <w:r>
        <w:rPr>
          <w:spacing w:val="41"/>
        </w:rPr>
        <w:t xml:space="preserve"> </w:t>
      </w:r>
      <w:r>
        <w:t>действий</w:t>
      </w:r>
      <w:r>
        <w:rPr>
          <w:spacing w:val="38"/>
        </w:rPr>
        <w:t xml:space="preserve"> </w:t>
      </w:r>
      <w:r>
        <w:t>при</w:t>
      </w:r>
      <w:r>
        <w:rPr>
          <w:spacing w:val="-57"/>
        </w:rPr>
        <w:t xml:space="preserve"> </w:t>
      </w:r>
      <w:r>
        <w:t>возникновении</w:t>
      </w:r>
      <w:r>
        <w:rPr>
          <w:spacing w:val="-8"/>
        </w:rPr>
        <w:t xml:space="preserve"> </w:t>
      </w:r>
      <w:r>
        <w:t>опасных</w:t>
      </w:r>
      <w:r>
        <w:rPr>
          <w:spacing w:val="-3"/>
        </w:rPr>
        <w:t xml:space="preserve"> </w:t>
      </w:r>
      <w:r>
        <w:t>ситуаций</w:t>
      </w:r>
      <w:r>
        <w:rPr>
          <w:spacing w:val="3"/>
        </w:rPr>
        <w:t xml:space="preserve"> </w:t>
      </w:r>
      <w:r>
        <w:t>в</w:t>
      </w:r>
      <w:r>
        <w:rPr>
          <w:spacing w:val="3"/>
        </w:rPr>
        <w:t xml:space="preserve"> </w:t>
      </w:r>
      <w:r>
        <w:t>быту.</w:t>
      </w:r>
    </w:p>
    <w:p w:rsidR="004C3854" w:rsidRDefault="00BB14C8">
      <w:pPr>
        <w:pStyle w:val="a3"/>
        <w:spacing w:before="4" w:line="275" w:lineRule="exact"/>
        <w:ind w:left="948" w:firstLine="0"/>
        <w:jc w:val="left"/>
      </w:pPr>
      <w:r>
        <w:t>Знать</w:t>
      </w:r>
      <w:r>
        <w:rPr>
          <w:spacing w:val="-1"/>
        </w:rPr>
        <w:t xml:space="preserve"> </w:t>
      </w:r>
      <w:r>
        <w:t>порядок</w:t>
      </w:r>
      <w:r>
        <w:rPr>
          <w:spacing w:val="-5"/>
        </w:rPr>
        <w:t xml:space="preserve"> </w:t>
      </w:r>
      <w:r>
        <w:t>оказания</w:t>
      </w:r>
      <w:r>
        <w:rPr>
          <w:spacing w:val="-6"/>
        </w:rPr>
        <w:t xml:space="preserve"> </w:t>
      </w:r>
      <w:r>
        <w:t>первой</w:t>
      </w:r>
      <w:r>
        <w:rPr>
          <w:spacing w:val="-5"/>
        </w:rPr>
        <w:t xml:space="preserve"> </w:t>
      </w:r>
      <w:r>
        <w:t>помощи</w:t>
      </w:r>
      <w:r>
        <w:rPr>
          <w:spacing w:val="-5"/>
        </w:rPr>
        <w:t xml:space="preserve"> </w:t>
      </w:r>
      <w:r>
        <w:t>при</w:t>
      </w:r>
      <w:r>
        <w:rPr>
          <w:spacing w:val="-5"/>
        </w:rPr>
        <w:t xml:space="preserve"> </w:t>
      </w:r>
      <w:r>
        <w:t>ушибах, переломах,</w:t>
      </w:r>
      <w:r>
        <w:rPr>
          <w:spacing w:val="1"/>
        </w:rPr>
        <w:t xml:space="preserve"> </w:t>
      </w:r>
      <w:r>
        <w:t>кровотечениях.</w:t>
      </w:r>
    </w:p>
    <w:p w:rsidR="004C3854" w:rsidRDefault="00BB14C8">
      <w:pPr>
        <w:pStyle w:val="a3"/>
        <w:spacing w:line="242" w:lineRule="auto"/>
        <w:ind w:left="948" w:firstLine="0"/>
        <w:jc w:val="left"/>
      </w:pPr>
      <w:r>
        <w:lastRenderedPageBreak/>
        <w:t>Знать</w:t>
      </w:r>
      <w:r>
        <w:rPr>
          <w:spacing w:val="-3"/>
        </w:rPr>
        <w:t xml:space="preserve"> </w:t>
      </w:r>
      <w:r>
        <w:t>правила</w:t>
      </w:r>
      <w:r>
        <w:rPr>
          <w:spacing w:val="-4"/>
        </w:rPr>
        <w:t xml:space="preserve"> </w:t>
      </w:r>
      <w:r>
        <w:t>вызова</w:t>
      </w:r>
      <w:r>
        <w:rPr>
          <w:spacing w:val="-8"/>
        </w:rPr>
        <w:t xml:space="preserve"> </w:t>
      </w:r>
      <w:r>
        <w:t>экстренных</w:t>
      </w:r>
      <w:r>
        <w:rPr>
          <w:spacing w:val="-8"/>
        </w:rPr>
        <w:t xml:space="preserve"> </w:t>
      </w:r>
      <w:r>
        <w:t>служб,</w:t>
      </w:r>
      <w:r>
        <w:rPr>
          <w:spacing w:val="-1"/>
        </w:rPr>
        <w:t xml:space="preserve"> </w:t>
      </w:r>
      <w:r>
        <w:t>порядок</w:t>
      </w:r>
      <w:r>
        <w:rPr>
          <w:spacing w:val="-9"/>
        </w:rPr>
        <w:t xml:space="preserve"> </w:t>
      </w:r>
      <w:r>
        <w:t>взаимодействия</w:t>
      </w:r>
      <w:r>
        <w:rPr>
          <w:spacing w:val="-3"/>
        </w:rPr>
        <w:t xml:space="preserve"> </w:t>
      </w:r>
      <w:r>
        <w:t>с</w:t>
      </w:r>
      <w:r>
        <w:rPr>
          <w:spacing w:val="-4"/>
        </w:rPr>
        <w:t xml:space="preserve"> </w:t>
      </w:r>
      <w:r>
        <w:t>экстренными</w:t>
      </w:r>
      <w:r>
        <w:rPr>
          <w:spacing w:val="-2"/>
        </w:rPr>
        <w:t xml:space="preserve"> </w:t>
      </w:r>
      <w:r>
        <w:t>службами.</w:t>
      </w:r>
      <w:r>
        <w:rPr>
          <w:spacing w:val="-57"/>
        </w:rPr>
        <w:t xml:space="preserve"> </w:t>
      </w:r>
      <w:r>
        <w:t>Знать</w:t>
      </w:r>
      <w:r>
        <w:rPr>
          <w:spacing w:val="2"/>
        </w:rPr>
        <w:t xml:space="preserve"> </w:t>
      </w:r>
      <w:r>
        <w:t>правила</w:t>
      </w:r>
      <w:r>
        <w:rPr>
          <w:spacing w:val="-4"/>
        </w:rPr>
        <w:t xml:space="preserve"> </w:t>
      </w:r>
      <w:r>
        <w:t>обращения</w:t>
      </w:r>
      <w:r>
        <w:rPr>
          <w:spacing w:val="-4"/>
        </w:rPr>
        <w:t xml:space="preserve"> </w:t>
      </w:r>
      <w:r>
        <w:t>с</w:t>
      </w:r>
      <w:r>
        <w:rPr>
          <w:spacing w:val="1"/>
        </w:rPr>
        <w:t xml:space="preserve"> </w:t>
      </w:r>
      <w:r>
        <w:t>электрическими</w:t>
      </w:r>
      <w:r>
        <w:rPr>
          <w:spacing w:val="2"/>
        </w:rPr>
        <w:t xml:space="preserve"> </w:t>
      </w:r>
      <w:r>
        <w:t>и</w:t>
      </w:r>
      <w:r>
        <w:rPr>
          <w:spacing w:val="-2"/>
        </w:rPr>
        <w:t xml:space="preserve"> </w:t>
      </w:r>
      <w:r>
        <w:t>газовыми</w:t>
      </w:r>
      <w:r>
        <w:rPr>
          <w:spacing w:val="-2"/>
        </w:rPr>
        <w:t xml:space="preserve"> </w:t>
      </w:r>
      <w:r>
        <w:t>приборами.</w:t>
      </w:r>
    </w:p>
    <w:p w:rsidR="004C3854" w:rsidRDefault="00BB14C8">
      <w:pPr>
        <w:pStyle w:val="a3"/>
        <w:spacing w:line="242" w:lineRule="auto"/>
        <w:ind w:left="228" w:right="184"/>
        <w:jc w:val="left"/>
      </w:pPr>
      <w:r>
        <w:t>Иметь</w:t>
      </w:r>
      <w:r>
        <w:rPr>
          <w:spacing w:val="43"/>
        </w:rPr>
        <w:t xml:space="preserve"> </w:t>
      </w:r>
      <w:r>
        <w:t>представления</w:t>
      </w:r>
      <w:r>
        <w:rPr>
          <w:spacing w:val="33"/>
        </w:rPr>
        <w:t xml:space="preserve"> </w:t>
      </w:r>
      <w:r>
        <w:t>о</w:t>
      </w:r>
      <w:r>
        <w:rPr>
          <w:spacing w:val="42"/>
        </w:rPr>
        <w:t xml:space="preserve"> </w:t>
      </w:r>
      <w:r>
        <w:t>возможных</w:t>
      </w:r>
      <w:r>
        <w:rPr>
          <w:spacing w:val="38"/>
        </w:rPr>
        <w:t xml:space="preserve"> </w:t>
      </w:r>
      <w:r>
        <w:t>последствиях</w:t>
      </w:r>
      <w:r>
        <w:rPr>
          <w:spacing w:val="38"/>
        </w:rPr>
        <w:t xml:space="preserve"> </w:t>
      </w:r>
      <w:r>
        <w:t>электротравмы.</w:t>
      </w:r>
      <w:r>
        <w:rPr>
          <w:spacing w:val="39"/>
        </w:rPr>
        <w:t xml:space="preserve"> </w:t>
      </w:r>
      <w:r>
        <w:t>Знать</w:t>
      </w:r>
      <w:r>
        <w:rPr>
          <w:spacing w:val="40"/>
        </w:rPr>
        <w:t xml:space="preserve"> </w:t>
      </w:r>
      <w:r>
        <w:t>порядок</w:t>
      </w:r>
      <w:r>
        <w:rPr>
          <w:spacing w:val="40"/>
        </w:rPr>
        <w:t xml:space="preserve"> </w:t>
      </w:r>
      <w:r>
        <w:t>роведения</w:t>
      </w:r>
      <w:r>
        <w:rPr>
          <w:spacing w:val="-57"/>
        </w:rPr>
        <w:t xml:space="preserve"> </w:t>
      </w:r>
      <w:r>
        <w:t>сердечно-легочной</w:t>
      </w:r>
      <w:r>
        <w:rPr>
          <w:spacing w:val="-3"/>
        </w:rPr>
        <w:t xml:space="preserve"> </w:t>
      </w:r>
      <w:r>
        <w:t>реанимации.</w:t>
      </w:r>
    </w:p>
    <w:p w:rsidR="004C3854" w:rsidRDefault="00BB14C8">
      <w:pPr>
        <w:pStyle w:val="a3"/>
        <w:spacing w:line="242" w:lineRule="auto"/>
        <w:ind w:left="228"/>
        <w:jc w:val="left"/>
      </w:pPr>
      <w:r>
        <w:t>Иметь</w:t>
      </w:r>
      <w:r>
        <w:rPr>
          <w:spacing w:val="41"/>
        </w:rPr>
        <w:t xml:space="preserve"> </w:t>
      </w:r>
      <w:r>
        <w:t>представления</w:t>
      </w:r>
      <w:r>
        <w:rPr>
          <w:spacing w:val="39"/>
        </w:rPr>
        <w:t xml:space="preserve"> </w:t>
      </w:r>
      <w:r>
        <w:t>о</w:t>
      </w:r>
      <w:r>
        <w:rPr>
          <w:spacing w:val="44"/>
        </w:rPr>
        <w:t xml:space="preserve"> </w:t>
      </w:r>
      <w:r>
        <w:t>современных</w:t>
      </w:r>
      <w:r>
        <w:rPr>
          <w:spacing w:val="39"/>
        </w:rPr>
        <w:t xml:space="preserve"> </w:t>
      </w:r>
      <w:r>
        <w:t>системах</w:t>
      </w:r>
      <w:r>
        <w:rPr>
          <w:spacing w:val="39"/>
        </w:rPr>
        <w:t xml:space="preserve"> </w:t>
      </w:r>
      <w:r>
        <w:t>извещения</w:t>
      </w:r>
      <w:r>
        <w:rPr>
          <w:spacing w:val="39"/>
        </w:rPr>
        <w:t xml:space="preserve"> </w:t>
      </w:r>
      <w:r>
        <w:t>и</w:t>
      </w:r>
      <w:r>
        <w:rPr>
          <w:spacing w:val="41"/>
        </w:rPr>
        <w:t xml:space="preserve"> </w:t>
      </w:r>
      <w:r>
        <w:t>пожаротушения</w:t>
      </w:r>
      <w:r>
        <w:rPr>
          <w:spacing w:val="44"/>
        </w:rPr>
        <w:t xml:space="preserve"> </w:t>
      </w:r>
      <w:r>
        <w:t>в</w:t>
      </w:r>
      <w:r>
        <w:rPr>
          <w:spacing w:val="37"/>
        </w:rPr>
        <w:t xml:space="preserve"> </w:t>
      </w:r>
      <w:r>
        <w:t>жилых</w:t>
      </w:r>
      <w:r>
        <w:rPr>
          <w:spacing w:val="-57"/>
        </w:rPr>
        <w:t xml:space="preserve"> </w:t>
      </w:r>
      <w:r>
        <w:t>помещениях.</w:t>
      </w:r>
    </w:p>
    <w:p w:rsidR="004C3854" w:rsidRDefault="00BB14C8">
      <w:pPr>
        <w:pStyle w:val="a3"/>
        <w:spacing w:line="242" w:lineRule="auto"/>
        <w:ind w:left="228"/>
        <w:jc w:val="left"/>
      </w:pPr>
      <w:r>
        <w:t>Соблюдать</w:t>
      </w:r>
      <w:r>
        <w:rPr>
          <w:spacing w:val="1"/>
        </w:rPr>
        <w:t xml:space="preserve"> </w:t>
      </w:r>
      <w:r>
        <w:t>правила пожарной безопасности в быту.</w:t>
      </w:r>
      <w:r>
        <w:rPr>
          <w:spacing w:val="1"/>
        </w:rPr>
        <w:t xml:space="preserve"> </w:t>
      </w:r>
      <w:r>
        <w:t>Знать</w:t>
      </w:r>
      <w:r>
        <w:rPr>
          <w:spacing w:val="1"/>
        </w:rPr>
        <w:t xml:space="preserve"> </w:t>
      </w:r>
      <w:r>
        <w:t>порядок действий при</w:t>
      </w:r>
      <w:r>
        <w:rPr>
          <w:spacing w:val="1"/>
        </w:rPr>
        <w:t xml:space="preserve"> </w:t>
      </w:r>
      <w:r>
        <w:t>угрозе или</w:t>
      </w:r>
      <w:r>
        <w:rPr>
          <w:spacing w:val="-57"/>
        </w:rPr>
        <w:t xml:space="preserve"> </w:t>
      </w:r>
      <w:r>
        <w:t>возникновении</w:t>
      </w:r>
      <w:r>
        <w:rPr>
          <w:spacing w:val="-1"/>
        </w:rPr>
        <w:t xml:space="preserve"> </w:t>
      </w:r>
      <w:r>
        <w:t>пожара.</w:t>
      </w:r>
    </w:p>
    <w:p w:rsidR="004C3854" w:rsidRDefault="00BB14C8">
      <w:pPr>
        <w:pStyle w:val="a3"/>
        <w:spacing w:line="271" w:lineRule="exact"/>
        <w:ind w:left="948" w:firstLine="0"/>
        <w:jc w:val="left"/>
      </w:pPr>
      <w:r>
        <w:t>Знать порядок</w:t>
      </w:r>
      <w:r>
        <w:rPr>
          <w:spacing w:val="-6"/>
        </w:rPr>
        <w:t xml:space="preserve"> </w:t>
      </w:r>
      <w:r>
        <w:t>оказания</w:t>
      </w:r>
      <w:r>
        <w:rPr>
          <w:spacing w:val="-5"/>
        </w:rPr>
        <w:t xml:space="preserve"> </w:t>
      </w:r>
      <w:r>
        <w:t>первой</w:t>
      </w:r>
      <w:r>
        <w:rPr>
          <w:spacing w:val="-4"/>
        </w:rPr>
        <w:t xml:space="preserve"> </w:t>
      </w:r>
      <w:r>
        <w:t>помощи</w:t>
      </w:r>
      <w:r>
        <w:rPr>
          <w:spacing w:val="-4"/>
        </w:rPr>
        <w:t xml:space="preserve"> </w:t>
      </w:r>
      <w:r>
        <w:t>при</w:t>
      </w:r>
      <w:r>
        <w:rPr>
          <w:spacing w:val="-4"/>
        </w:rPr>
        <w:t xml:space="preserve"> </w:t>
      </w:r>
      <w:r>
        <w:t>химических</w:t>
      </w:r>
      <w:r>
        <w:rPr>
          <w:spacing w:val="-5"/>
        </w:rPr>
        <w:t xml:space="preserve"> </w:t>
      </w:r>
      <w:r>
        <w:t>и термических</w:t>
      </w:r>
      <w:r>
        <w:rPr>
          <w:spacing w:val="-5"/>
        </w:rPr>
        <w:t xml:space="preserve"> </w:t>
      </w:r>
      <w:r>
        <w:t>ожогах.</w:t>
      </w:r>
    </w:p>
    <w:p w:rsidR="004C3854" w:rsidRDefault="00BB14C8">
      <w:pPr>
        <w:pStyle w:val="a3"/>
        <w:spacing w:line="237" w:lineRule="auto"/>
        <w:ind w:left="228"/>
        <w:jc w:val="left"/>
      </w:pPr>
      <w:r>
        <w:t>Иметь</w:t>
      </w:r>
      <w:r>
        <w:rPr>
          <w:spacing w:val="52"/>
        </w:rPr>
        <w:t xml:space="preserve"> </w:t>
      </w:r>
      <w:r>
        <w:t>представление</w:t>
      </w:r>
      <w:r>
        <w:rPr>
          <w:spacing w:val="42"/>
        </w:rPr>
        <w:t xml:space="preserve"> </w:t>
      </w:r>
      <w:r>
        <w:t>о</w:t>
      </w:r>
      <w:r>
        <w:rPr>
          <w:spacing w:val="50"/>
        </w:rPr>
        <w:t xml:space="preserve"> </w:t>
      </w:r>
      <w:r>
        <w:t>нормативах</w:t>
      </w:r>
      <w:r>
        <w:rPr>
          <w:spacing w:val="47"/>
        </w:rPr>
        <w:t xml:space="preserve"> </w:t>
      </w:r>
      <w:r>
        <w:t>прибытия</w:t>
      </w:r>
      <w:r>
        <w:rPr>
          <w:spacing w:val="51"/>
        </w:rPr>
        <w:t xml:space="preserve"> </w:t>
      </w:r>
      <w:r>
        <w:t>пожарных</w:t>
      </w:r>
      <w:r>
        <w:rPr>
          <w:spacing w:val="47"/>
        </w:rPr>
        <w:t xml:space="preserve"> </w:t>
      </w:r>
      <w:r>
        <w:t>в</w:t>
      </w:r>
      <w:r>
        <w:rPr>
          <w:spacing w:val="49"/>
        </w:rPr>
        <w:t xml:space="preserve"> </w:t>
      </w:r>
      <w:r>
        <w:t>городах</w:t>
      </w:r>
      <w:r>
        <w:rPr>
          <w:spacing w:val="47"/>
        </w:rPr>
        <w:t xml:space="preserve"> </w:t>
      </w:r>
      <w:r>
        <w:t>и</w:t>
      </w:r>
      <w:r>
        <w:rPr>
          <w:spacing w:val="52"/>
        </w:rPr>
        <w:t xml:space="preserve"> </w:t>
      </w:r>
      <w:r>
        <w:t>сельской</w:t>
      </w:r>
      <w:r>
        <w:rPr>
          <w:spacing w:val="48"/>
        </w:rPr>
        <w:t xml:space="preserve"> </w:t>
      </w:r>
      <w:r>
        <w:t>местности,</w:t>
      </w:r>
      <w:r>
        <w:rPr>
          <w:spacing w:val="-57"/>
        </w:rPr>
        <w:t xml:space="preserve"> </w:t>
      </w:r>
      <w:r>
        <w:t>правилах</w:t>
      </w:r>
      <w:r>
        <w:rPr>
          <w:spacing w:val="-4"/>
        </w:rPr>
        <w:t xml:space="preserve"> </w:t>
      </w:r>
      <w:r>
        <w:t>действий</w:t>
      </w:r>
      <w:r>
        <w:rPr>
          <w:spacing w:val="3"/>
        </w:rPr>
        <w:t xml:space="preserve"> </w:t>
      </w:r>
      <w:r>
        <w:t>пожарных</w:t>
      </w:r>
      <w:r>
        <w:rPr>
          <w:spacing w:val="-3"/>
        </w:rPr>
        <w:t xml:space="preserve"> </w:t>
      </w:r>
      <w:r>
        <w:t>расчётов.</w:t>
      </w:r>
    </w:p>
    <w:p w:rsidR="004C3854" w:rsidRDefault="00BB14C8">
      <w:pPr>
        <w:pStyle w:val="a3"/>
        <w:spacing w:line="237" w:lineRule="auto"/>
        <w:ind w:left="228"/>
        <w:jc w:val="left"/>
      </w:pPr>
      <w:r>
        <w:t>Характеризовать</w:t>
      </w:r>
      <w:r>
        <w:rPr>
          <w:spacing w:val="3"/>
        </w:rPr>
        <w:t xml:space="preserve"> </w:t>
      </w:r>
      <w:r>
        <w:t>права,</w:t>
      </w:r>
      <w:r>
        <w:rPr>
          <w:spacing w:val="59"/>
        </w:rPr>
        <w:t xml:space="preserve"> </w:t>
      </w:r>
      <w:r>
        <w:t>обязанности</w:t>
      </w:r>
      <w:r>
        <w:rPr>
          <w:spacing w:val="8"/>
        </w:rPr>
        <w:t xml:space="preserve"> </w:t>
      </w:r>
      <w:r>
        <w:t>и</w:t>
      </w:r>
      <w:r>
        <w:rPr>
          <w:spacing w:val="58"/>
        </w:rPr>
        <w:t xml:space="preserve"> </w:t>
      </w:r>
      <w:r>
        <w:t>ответственность</w:t>
      </w:r>
      <w:r>
        <w:rPr>
          <w:spacing w:val="11"/>
        </w:rPr>
        <w:t xml:space="preserve"> </w:t>
      </w:r>
      <w:r>
        <w:t>граждан</w:t>
      </w:r>
      <w:r>
        <w:rPr>
          <w:spacing w:val="7"/>
        </w:rPr>
        <w:t xml:space="preserve"> </w:t>
      </w:r>
      <w:r>
        <w:t>в</w:t>
      </w:r>
      <w:r>
        <w:rPr>
          <w:spacing w:val="3"/>
        </w:rPr>
        <w:t xml:space="preserve"> </w:t>
      </w:r>
      <w:r>
        <w:t>области</w:t>
      </w:r>
      <w:r>
        <w:rPr>
          <w:spacing w:val="3"/>
        </w:rPr>
        <w:t xml:space="preserve"> </w:t>
      </w:r>
      <w:r>
        <w:t>пожарной</w:t>
      </w:r>
      <w:r>
        <w:rPr>
          <w:spacing w:val="-57"/>
        </w:rPr>
        <w:t xml:space="preserve"> </w:t>
      </w:r>
      <w:r>
        <w:t>безопасности.</w:t>
      </w:r>
    </w:p>
    <w:p w:rsidR="004C3854" w:rsidRDefault="00BB14C8">
      <w:pPr>
        <w:pStyle w:val="a3"/>
        <w:spacing w:line="242" w:lineRule="auto"/>
        <w:ind w:left="228"/>
        <w:jc w:val="left"/>
      </w:pPr>
      <w:r>
        <w:t>Соблюдать</w:t>
      </w:r>
      <w:r>
        <w:rPr>
          <w:spacing w:val="55"/>
        </w:rPr>
        <w:t xml:space="preserve"> </w:t>
      </w:r>
      <w:r>
        <w:t>правила</w:t>
      </w:r>
      <w:r>
        <w:rPr>
          <w:spacing w:val="53"/>
        </w:rPr>
        <w:t xml:space="preserve"> </w:t>
      </w:r>
      <w:r>
        <w:t>безопасного</w:t>
      </w:r>
      <w:r>
        <w:rPr>
          <w:spacing w:val="58"/>
        </w:rPr>
        <w:t xml:space="preserve"> </w:t>
      </w:r>
      <w:r>
        <w:t>поведения</w:t>
      </w:r>
      <w:r>
        <w:rPr>
          <w:spacing w:val="49"/>
        </w:rPr>
        <w:t xml:space="preserve"> </w:t>
      </w:r>
      <w:r>
        <w:t>в</w:t>
      </w:r>
      <w:r>
        <w:rPr>
          <w:spacing w:val="50"/>
        </w:rPr>
        <w:t xml:space="preserve"> </w:t>
      </w:r>
      <w:r>
        <w:t>местах</w:t>
      </w:r>
      <w:r>
        <w:rPr>
          <w:spacing w:val="49"/>
        </w:rPr>
        <w:t xml:space="preserve"> </w:t>
      </w:r>
      <w:r>
        <w:t>общего</w:t>
      </w:r>
      <w:r>
        <w:rPr>
          <w:spacing w:val="58"/>
        </w:rPr>
        <w:t xml:space="preserve"> </w:t>
      </w:r>
      <w:r>
        <w:t>пользования</w:t>
      </w:r>
      <w:r>
        <w:rPr>
          <w:spacing w:val="49"/>
        </w:rPr>
        <w:t xml:space="preserve"> </w:t>
      </w:r>
      <w:r>
        <w:t>(подъезд;</w:t>
      </w:r>
      <w:r>
        <w:rPr>
          <w:spacing w:val="49"/>
        </w:rPr>
        <w:t xml:space="preserve"> </w:t>
      </w:r>
      <w:r>
        <w:t>лифт;</w:t>
      </w:r>
      <w:r>
        <w:rPr>
          <w:spacing w:val="-57"/>
        </w:rPr>
        <w:t xml:space="preserve"> </w:t>
      </w:r>
      <w:r>
        <w:t>мусоропровод;</w:t>
      </w:r>
      <w:r>
        <w:rPr>
          <w:spacing w:val="-6"/>
        </w:rPr>
        <w:t xml:space="preserve"> </w:t>
      </w:r>
      <w:r>
        <w:t>придомовая</w:t>
      </w:r>
      <w:r>
        <w:rPr>
          <w:spacing w:val="-1"/>
        </w:rPr>
        <w:t xml:space="preserve"> </w:t>
      </w:r>
      <w:r>
        <w:t>территория;</w:t>
      </w:r>
      <w:r>
        <w:rPr>
          <w:spacing w:val="-6"/>
        </w:rPr>
        <w:t xml:space="preserve"> </w:t>
      </w:r>
      <w:r>
        <w:t>детская площадка;</w:t>
      </w:r>
      <w:r>
        <w:rPr>
          <w:spacing w:val="-6"/>
        </w:rPr>
        <w:t xml:space="preserve"> </w:t>
      </w:r>
      <w:r>
        <w:t>площадка</w:t>
      </w:r>
      <w:r>
        <w:rPr>
          <w:spacing w:val="-2"/>
        </w:rPr>
        <w:t xml:space="preserve"> </w:t>
      </w:r>
      <w:r>
        <w:t>для</w:t>
      </w:r>
      <w:r>
        <w:rPr>
          <w:spacing w:val="-1"/>
        </w:rPr>
        <w:t xml:space="preserve"> </w:t>
      </w:r>
      <w:r>
        <w:t>выгула</w:t>
      </w:r>
      <w:r>
        <w:rPr>
          <w:spacing w:val="-1"/>
        </w:rPr>
        <w:t xml:space="preserve"> </w:t>
      </w:r>
      <w:r>
        <w:t>собак</w:t>
      </w:r>
      <w:r>
        <w:rPr>
          <w:spacing w:val="-3"/>
        </w:rPr>
        <w:t xml:space="preserve"> </w:t>
      </w:r>
      <w:r>
        <w:t>и других).</w:t>
      </w:r>
    </w:p>
    <w:p w:rsidR="004C3854" w:rsidRDefault="00BB14C8">
      <w:pPr>
        <w:pStyle w:val="a3"/>
        <w:spacing w:line="242" w:lineRule="auto"/>
        <w:ind w:left="228"/>
        <w:jc w:val="left"/>
      </w:pPr>
      <w:r>
        <w:t>Распознавать</w:t>
      </w:r>
      <w:r>
        <w:rPr>
          <w:spacing w:val="30"/>
        </w:rPr>
        <w:t xml:space="preserve"> </w:t>
      </w:r>
      <w:r>
        <w:t>ситуации</w:t>
      </w:r>
      <w:r>
        <w:rPr>
          <w:spacing w:val="30"/>
        </w:rPr>
        <w:t xml:space="preserve"> </w:t>
      </w:r>
      <w:r>
        <w:t>криминального</w:t>
      </w:r>
      <w:r>
        <w:rPr>
          <w:spacing w:val="33"/>
        </w:rPr>
        <w:t xml:space="preserve"> </w:t>
      </w:r>
      <w:r>
        <w:t>характера.</w:t>
      </w:r>
      <w:r>
        <w:rPr>
          <w:spacing w:val="31"/>
        </w:rPr>
        <w:t xml:space="preserve"> </w:t>
      </w:r>
      <w:r>
        <w:t>Знать</w:t>
      </w:r>
      <w:r>
        <w:rPr>
          <w:spacing w:val="26"/>
        </w:rPr>
        <w:t xml:space="preserve"> </w:t>
      </w:r>
      <w:r>
        <w:t>меры</w:t>
      </w:r>
      <w:r>
        <w:rPr>
          <w:spacing w:val="26"/>
        </w:rPr>
        <w:t xml:space="preserve"> </w:t>
      </w:r>
      <w:r>
        <w:t>профилактики</w:t>
      </w:r>
      <w:r>
        <w:rPr>
          <w:spacing w:val="30"/>
        </w:rPr>
        <w:t xml:space="preserve"> </w:t>
      </w:r>
      <w:r>
        <w:t>и</w:t>
      </w:r>
      <w:r>
        <w:rPr>
          <w:spacing w:val="25"/>
        </w:rPr>
        <w:t xml:space="preserve"> </w:t>
      </w:r>
      <w:r>
        <w:t>порядок</w:t>
      </w:r>
      <w:r>
        <w:rPr>
          <w:spacing w:val="-57"/>
        </w:rPr>
        <w:t xml:space="preserve"> </w:t>
      </w:r>
      <w:r>
        <w:t>действий</w:t>
      </w:r>
      <w:r>
        <w:rPr>
          <w:spacing w:val="2"/>
        </w:rPr>
        <w:t xml:space="preserve"> </w:t>
      </w:r>
      <w:r>
        <w:t>в</w:t>
      </w:r>
      <w:r>
        <w:rPr>
          <w:spacing w:val="-1"/>
        </w:rPr>
        <w:t xml:space="preserve"> </w:t>
      </w:r>
      <w:r>
        <w:t>ситуациях</w:t>
      </w:r>
      <w:r>
        <w:rPr>
          <w:spacing w:val="-3"/>
        </w:rPr>
        <w:t xml:space="preserve"> </w:t>
      </w:r>
      <w:r>
        <w:t>криминального</w:t>
      </w:r>
      <w:r>
        <w:rPr>
          <w:spacing w:val="5"/>
        </w:rPr>
        <w:t xml:space="preserve"> </w:t>
      </w:r>
      <w:r>
        <w:t>характера.</w:t>
      </w:r>
    </w:p>
    <w:p w:rsidR="004C3854" w:rsidRDefault="00BB14C8">
      <w:pPr>
        <w:pStyle w:val="a3"/>
        <w:spacing w:line="242" w:lineRule="auto"/>
        <w:ind w:left="228"/>
        <w:jc w:val="left"/>
      </w:pPr>
      <w:r>
        <w:t>Знать</w:t>
      </w:r>
      <w:r>
        <w:rPr>
          <w:spacing w:val="57"/>
        </w:rPr>
        <w:t xml:space="preserve"> </w:t>
      </w:r>
      <w:r>
        <w:t>правила</w:t>
      </w:r>
      <w:r>
        <w:rPr>
          <w:spacing w:val="56"/>
        </w:rPr>
        <w:t xml:space="preserve"> </w:t>
      </w:r>
      <w:r>
        <w:t>поведения</w:t>
      </w:r>
      <w:r>
        <w:rPr>
          <w:spacing w:val="56"/>
        </w:rPr>
        <w:t xml:space="preserve"> </w:t>
      </w:r>
      <w:r>
        <w:t>при</w:t>
      </w:r>
      <w:r>
        <w:rPr>
          <w:spacing w:val="57"/>
        </w:rPr>
        <w:t xml:space="preserve"> </w:t>
      </w:r>
      <w:r>
        <w:t>коммунальной</w:t>
      </w:r>
      <w:r>
        <w:rPr>
          <w:spacing w:val="53"/>
        </w:rPr>
        <w:t xml:space="preserve"> </w:t>
      </w:r>
      <w:r>
        <w:t>аварии,</w:t>
      </w:r>
      <w:r>
        <w:rPr>
          <w:spacing w:val="58"/>
        </w:rPr>
        <w:t xml:space="preserve"> </w:t>
      </w:r>
      <w:r>
        <w:t>порядок</w:t>
      </w:r>
      <w:r>
        <w:rPr>
          <w:spacing w:val="55"/>
        </w:rPr>
        <w:t xml:space="preserve"> </w:t>
      </w:r>
      <w:r>
        <w:t>вызова</w:t>
      </w:r>
      <w:r>
        <w:rPr>
          <w:spacing w:val="55"/>
        </w:rPr>
        <w:t xml:space="preserve"> </w:t>
      </w:r>
      <w:r>
        <w:t>аварийных</w:t>
      </w:r>
      <w:r>
        <w:rPr>
          <w:spacing w:val="51"/>
        </w:rPr>
        <w:t xml:space="preserve"> </w:t>
      </w:r>
      <w:r>
        <w:t>служб</w:t>
      </w:r>
      <w:r>
        <w:rPr>
          <w:spacing w:val="53"/>
        </w:rPr>
        <w:t xml:space="preserve"> </w:t>
      </w:r>
      <w:r>
        <w:t>и</w:t>
      </w:r>
      <w:r>
        <w:rPr>
          <w:spacing w:val="-57"/>
        </w:rPr>
        <w:t xml:space="preserve"> </w:t>
      </w:r>
      <w:r>
        <w:t>взаимодействия</w:t>
      </w:r>
      <w:r>
        <w:rPr>
          <w:spacing w:val="-4"/>
        </w:rPr>
        <w:t xml:space="preserve"> </w:t>
      </w:r>
      <w:r>
        <w:t>с</w:t>
      </w:r>
      <w:r>
        <w:rPr>
          <w:spacing w:val="1"/>
        </w:rPr>
        <w:t xml:space="preserve"> </w:t>
      </w:r>
      <w:r>
        <w:t>ними.</w:t>
      </w:r>
    </w:p>
    <w:p w:rsidR="004C3854" w:rsidRDefault="00BB14C8">
      <w:pPr>
        <w:pStyle w:val="a3"/>
        <w:spacing w:line="242" w:lineRule="auto"/>
        <w:ind w:left="948" w:right="3691" w:firstLine="0"/>
        <w:jc w:val="left"/>
      </w:pPr>
      <w:r>
        <w:t>Модуль</w:t>
      </w:r>
      <w:r>
        <w:rPr>
          <w:spacing w:val="2"/>
        </w:rPr>
        <w:t xml:space="preserve"> </w:t>
      </w:r>
      <w:r>
        <w:t>№</w:t>
      </w:r>
      <w:r>
        <w:rPr>
          <w:spacing w:val="2"/>
        </w:rPr>
        <w:t xml:space="preserve"> </w:t>
      </w:r>
      <w:r>
        <w:t>3</w:t>
      </w:r>
      <w:r>
        <w:rPr>
          <w:spacing w:val="1"/>
        </w:rPr>
        <w:t xml:space="preserve"> </w:t>
      </w:r>
      <w:r>
        <w:t>«Безопасность</w:t>
      </w:r>
      <w:r>
        <w:rPr>
          <w:spacing w:val="-1"/>
        </w:rPr>
        <w:t xml:space="preserve"> </w:t>
      </w:r>
      <w:r>
        <w:t>на транспорте».</w:t>
      </w:r>
      <w:r>
        <w:rPr>
          <w:spacing w:val="1"/>
        </w:rPr>
        <w:t xml:space="preserve"> </w:t>
      </w:r>
      <w:r>
        <w:t>Характеризовать</w:t>
      </w:r>
      <w:r>
        <w:rPr>
          <w:spacing w:val="-8"/>
        </w:rPr>
        <w:t xml:space="preserve"> </w:t>
      </w:r>
      <w:r>
        <w:t>опасности</w:t>
      </w:r>
      <w:r>
        <w:rPr>
          <w:spacing w:val="-3"/>
        </w:rPr>
        <w:t xml:space="preserve"> </w:t>
      </w:r>
      <w:r>
        <w:t>на</w:t>
      </w:r>
      <w:r>
        <w:rPr>
          <w:spacing w:val="-1"/>
        </w:rPr>
        <w:t xml:space="preserve"> </w:t>
      </w:r>
      <w:r>
        <w:t>различных</w:t>
      </w:r>
      <w:r>
        <w:rPr>
          <w:spacing w:val="-4"/>
        </w:rPr>
        <w:t xml:space="preserve"> </w:t>
      </w:r>
      <w:r>
        <w:t>видах</w:t>
      </w:r>
      <w:r>
        <w:rPr>
          <w:spacing w:val="-5"/>
        </w:rPr>
        <w:t xml:space="preserve"> </w:t>
      </w:r>
      <w:r>
        <w:t>транспорта.</w:t>
      </w:r>
    </w:p>
    <w:p w:rsidR="004C3854" w:rsidRDefault="00BB14C8">
      <w:pPr>
        <w:pStyle w:val="a3"/>
        <w:ind w:left="228" w:right="190"/>
      </w:pPr>
      <w:r>
        <w:t>Соблюдать правила дорожного движения, установленные для пешехода, пассажира, водителя</w:t>
      </w:r>
      <w:r>
        <w:rPr>
          <w:spacing w:val="1"/>
        </w:rPr>
        <w:t xml:space="preserve"> </w:t>
      </w:r>
      <w:r>
        <w:t>велосипеда и иных средств передвижения. Уметь учитывать разные условия (движение о обочине;</w:t>
      </w:r>
      <w:r>
        <w:rPr>
          <w:spacing w:val="1"/>
        </w:rPr>
        <w:t xml:space="preserve"> </w:t>
      </w:r>
      <w:r>
        <w:t>движение в тёмное время суток; движение с использованием средств индивидуальной мобильности).</w:t>
      </w:r>
      <w:r>
        <w:rPr>
          <w:spacing w:val="-57"/>
        </w:rPr>
        <w:t xml:space="preserve"> </w:t>
      </w:r>
      <w:r>
        <w:t>Приводить</w:t>
      </w:r>
      <w:r>
        <w:rPr>
          <w:spacing w:val="2"/>
        </w:rPr>
        <w:t xml:space="preserve"> </w:t>
      </w:r>
      <w:r>
        <w:t>примеры</w:t>
      </w:r>
      <w:r>
        <w:rPr>
          <w:spacing w:val="-2"/>
        </w:rPr>
        <w:t xml:space="preserve"> </w:t>
      </w:r>
      <w:r>
        <w:t>взаимосвязи</w:t>
      </w:r>
      <w:r>
        <w:rPr>
          <w:spacing w:val="3"/>
        </w:rPr>
        <w:t xml:space="preserve"> </w:t>
      </w:r>
      <w:r>
        <w:t>безопасности</w:t>
      </w:r>
      <w:r>
        <w:rPr>
          <w:spacing w:val="-2"/>
        </w:rPr>
        <w:t xml:space="preserve"> </w:t>
      </w:r>
      <w:r>
        <w:t>водителя</w:t>
      </w:r>
      <w:r>
        <w:rPr>
          <w:spacing w:val="2"/>
        </w:rPr>
        <w:t xml:space="preserve"> </w:t>
      </w:r>
      <w:r>
        <w:t>и</w:t>
      </w:r>
      <w:r>
        <w:rPr>
          <w:spacing w:val="-3"/>
        </w:rPr>
        <w:t xml:space="preserve"> </w:t>
      </w:r>
      <w:r>
        <w:t>пассажира.</w:t>
      </w:r>
    </w:p>
    <w:p w:rsidR="004C3854" w:rsidRDefault="00BB14C8">
      <w:pPr>
        <w:pStyle w:val="a3"/>
        <w:ind w:left="948" w:firstLine="0"/>
      </w:pPr>
      <w:r>
        <w:t>Иметь</w:t>
      </w:r>
      <w:r>
        <w:rPr>
          <w:spacing w:val="-2"/>
        </w:rPr>
        <w:t xml:space="preserve"> </w:t>
      </w:r>
      <w:r>
        <w:t>представления</w:t>
      </w:r>
      <w:r>
        <w:rPr>
          <w:spacing w:val="-12"/>
        </w:rPr>
        <w:t xml:space="preserve"> </w:t>
      </w:r>
      <w:r>
        <w:t>о</w:t>
      </w:r>
      <w:r>
        <w:rPr>
          <w:spacing w:val="1"/>
        </w:rPr>
        <w:t xml:space="preserve"> </w:t>
      </w:r>
      <w:r>
        <w:t>знаниях</w:t>
      </w:r>
      <w:r>
        <w:rPr>
          <w:spacing w:val="-7"/>
        </w:rPr>
        <w:t xml:space="preserve"> </w:t>
      </w:r>
      <w:r>
        <w:t>и</w:t>
      </w:r>
      <w:r>
        <w:rPr>
          <w:spacing w:val="-1"/>
        </w:rPr>
        <w:t xml:space="preserve"> </w:t>
      </w:r>
      <w:r>
        <w:t>навыках,</w:t>
      </w:r>
      <w:r>
        <w:rPr>
          <w:spacing w:val="-1"/>
        </w:rPr>
        <w:t xml:space="preserve"> </w:t>
      </w:r>
      <w:r>
        <w:t>необходимых</w:t>
      </w:r>
      <w:r>
        <w:rPr>
          <w:spacing w:val="-7"/>
        </w:rPr>
        <w:t xml:space="preserve"> </w:t>
      </w:r>
      <w:r>
        <w:t>водителю</w:t>
      </w:r>
      <w:r>
        <w:rPr>
          <w:spacing w:val="-5"/>
        </w:rPr>
        <w:t xml:space="preserve"> </w:t>
      </w:r>
      <w:r>
        <w:t>автомобиля.</w:t>
      </w:r>
    </w:p>
    <w:p w:rsidR="004C3854" w:rsidRDefault="00BB14C8">
      <w:pPr>
        <w:pStyle w:val="a3"/>
        <w:ind w:left="228" w:right="187"/>
      </w:pPr>
      <w:r>
        <w:t>Знать порядок действий при дорожно-транспортных происшествиях разного характера (при</w:t>
      </w:r>
      <w:r>
        <w:rPr>
          <w:spacing w:val="1"/>
        </w:rPr>
        <w:t xml:space="preserve"> </w:t>
      </w:r>
      <w:r>
        <w:t>отсутствии пострадавших; с одним или несколькими пострадавшими; при опасности возгорания; с</w:t>
      </w:r>
      <w:r>
        <w:rPr>
          <w:spacing w:val="1"/>
        </w:rPr>
        <w:t xml:space="preserve"> </w:t>
      </w:r>
      <w:r>
        <w:t>большим</w:t>
      </w:r>
      <w:r>
        <w:rPr>
          <w:spacing w:val="2"/>
        </w:rPr>
        <w:t xml:space="preserve"> </w:t>
      </w:r>
      <w:r>
        <w:t>количеством</w:t>
      </w:r>
      <w:r>
        <w:rPr>
          <w:spacing w:val="3"/>
        </w:rPr>
        <w:t xml:space="preserve"> </w:t>
      </w:r>
      <w:r>
        <w:t>участников).</w:t>
      </w:r>
    </w:p>
    <w:p w:rsidR="004C3854" w:rsidRDefault="00BB14C8">
      <w:pPr>
        <w:pStyle w:val="a3"/>
        <w:ind w:left="228" w:right="193"/>
      </w:pPr>
      <w:r>
        <w:t>Безопасно вести себя в метро. Знать порядок действий при возникновении опасности (в 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1"/>
        </w:rPr>
        <w:t xml:space="preserve"> </w:t>
      </w:r>
      <w:r>
        <w:t>криминального</w:t>
      </w:r>
      <w:r>
        <w:rPr>
          <w:spacing w:val="5"/>
        </w:rPr>
        <w:t xml:space="preserve"> </w:t>
      </w:r>
      <w:r>
        <w:t>характера).</w:t>
      </w:r>
    </w:p>
    <w:p w:rsidR="004C3854" w:rsidRDefault="00BB14C8">
      <w:pPr>
        <w:pStyle w:val="a3"/>
        <w:ind w:left="228" w:right="192"/>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4"/>
        </w:rPr>
        <w:t xml:space="preserve"> </w:t>
      </w:r>
      <w:r>
        <w:t>действий</w:t>
      </w:r>
      <w:r>
        <w:rPr>
          <w:spacing w:val="2"/>
        </w:rPr>
        <w:t xml:space="preserve"> </w:t>
      </w:r>
      <w:r>
        <w:t>криминального</w:t>
      </w:r>
      <w:r>
        <w:rPr>
          <w:spacing w:val="2"/>
        </w:rPr>
        <w:t xml:space="preserve"> </w:t>
      </w:r>
      <w:r>
        <w:t>характера).</w:t>
      </w:r>
    </w:p>
    <w:p w:rsidR="004C3854" w:rsidRDefault="00BB14C8">
      <w:pPr>
        <w:pStyle w:val="a3"/>
        <w:ind w:left="228" w:right="195"/>
      </w:pPr>
      <w:r>
        <w:t>Безопасно вести</w:t>
      </w:r>
      <w:r>
        <w:rPr>
          <w:spacing w:val="1"/>
        </w:rPr>
        <w:t xml:space="preserve"> </w:t>
      </w:r>
      <w:r>
        <w:t>себя на водном</w:t>
      </w:r>
      <w:r>
        <w:rPr>
          <w:spacing w:val="1"/>
        </w:rPr>
        <w:t xml:space="preserve"> </w:t>
      </w:r>
      <w:r>
        <w:t>транспорте. Знать</w:t>
      </w:r>
      <w:r>
        <w:rPr>
          <w:spacing w:val="1"/>
        </w:rPr>
        <w:t xml:space="preserve"> </w:t>
      </w:r>
      <w:r>
        <w:t>порядок действий</w:t>
      </w:r>
      <w:r>
        <w:rPr>
          <w:spacing w:val="1"/>
        </w:rPr>
        <w:t xml:space="preserve"> </w:t>
      </w:r>
      <w:r>
        <w:t>при</w:t>
      </w:r>
      <w:r>
        <w:rPr>
          <w:spacing w:val="1"/>
        </w:rPr>
        <w:t xml:space="preserve"> </w:t>
      </w:r>
      <w:r>
        <w:t>возникновении</w:t>
      </w:r>
      <w:r>
        <w:rPr>
          <w:spacing w:val="1"/>
        </w:rPr>
        <w:t xml:space="preserve"> </w:t>
      </w:r>
      <w:r>
        <w:t>опасности (в том</w:t>
      </w:r>
      <w:r>
        <w:rPr>
          <w:spacing w:val="1"/>
        </w:rPr>
        <w:t xml:space="preserve"> </w:t>
      </w:r>
      <w:r>
        <w:t>числе при</w:t>
      </w:r>
      <w:r>
        <w:rPr>
          <w:spacing w:val="1"/>
        </w:rPr>
        <w:t xml:space="preserve"> </w:t>
      </w:r>
      <w:r>
        <w:t>угрозе возникновения пожара,</w:t>
      </w:r>
      <w:r>
        <w:rPr>
          <w:spacing w:val="1"/>
        </w:rPr>
        <w:t xml:space="preserve"> </w:t>
      </w:r>
      <w:r>
        <w:t>совершения террористического</w:t>
      </w:r>
      <w:r>
        <w:rPr>
          <w:spacing w:val="1"/>
        </w:rPr>
        <w:t xml:space="preserve"> </w:t>
      </w:r>
      <w:r>
        <w:t>акта,</w:t>
      </w:r>
      <w:r>
        <w:rPr>
          <w:spacing w:val="1"/>
        </w:rPr>
        <w:t xml:space="preserve"> </w:t>
      </w:r>
      <w:r>
        <w:t>действий</w:t>
      </w:r>
      <w:r>
        <w:rPr>
          <w:spacing w:val="2"/>
        </w:rPr>
        <w:t xml:space="preserve"> </w:t>
      </w:r>
      <w:r>
        <w:t>криминального</w:t>
      </w:r>
      <w:r>
        <w:rPr>
          <w:spacing w:val="6"/>
        </w:rPr>
        <w:t xml:space="preserve"> </w:t>
      </w:r>
      <w:r>
        <w:t>характера).</w:t>
      </w:r>
    </w:p>
    <w:p w:rsidR="004C3854" w:rsidRDefault="00BB14C8">
      <w:pPr>
        <w:pStyle w:val="a3"/>
        <w:ind w:left="228" w:right="192"/>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6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4"/>
        </w:rPr>
        <w:t xml:space="preserve"> </w:t>
      </w:r>
      <w:r>
        <w:t>действий</w:t>
      </w:r>
      <w:r>
        <w:rPr>
          <w:spacing w:val="2"/>
        </w:rPr>
        <w:t xml:space="preserve"> </w:t>
      </w:r>
      <w:r>
        <w:t>криминального</w:t>
      </w:r>
      <w:r>
        <w:rPr>
          <w:spacing w:val="1"/>
        </w:rPr>
        <w:t xml:space="preserve"> </w:t>
      </w:r>
      <w:r>
        <w:t>характера).</w:t>
      </w:r>
    </w:p>
    <w:p w:rsidR="004C3854" w:rsidRDefault="00BB14C8">
      <w:pPr>
        <w:pStyle w:val="a3"/>
        <w:spacing w:line="242" w:lineRule="auto"/>
        <w:ind w:left="948" w:right="3378" w:firstLine="0"/>
      </w:pPr>
      <w:r>
        <w:t>Модуль № 4 «Безопасность в общественных местах».</w:t>
      </w:r>
      <w:r>
        <w:rPr>
          <w:spacing w:val="1"/>
        </w:rPr>
        <w:t xml:space="preserve"> </w:t>
      </w:r>
      <w:r>
        <w:t>Характеризовать</w:t>
      </w:r>
      <w:r>
        <w:rPr>
          <w:spacing w:val="-3"/>
        </w:rPr>
        <w:t xml:space="preserve"> </w:t>
      </w:r>
      <w:r>
        <w:t>источники</w:t>
      </w:r>
      <w:r>
        <w:rPr>
          <w:spacing w:val="-9"/>
        </w:rPr>
        <w:t xml:space="preserve"> </w:t>
      </w:r>
      <w:r>
        <w:t>опасности</w:t>
      </w:r>
      <w:r>
        <w:rPr>
          <w:spacing w:val="-3"/>
        </w:rPr>
        <w:t xml:space="preserve"> </w:t>
      </w:r>
      <w:r>
        <w:t>в</w:t>
      </w:r>
      <w:r>
        <w:rPr>
          <w:spacing w:val="-8"/>
        </w:rPr>
        <w:t xml:space="preserve"> </w:t>
      </w:r>
      <w:r>
        <w:t>общественных</w:t>
      </w:r>
      <w:r>
        <w:rPr>
          <w:spacing w:val="-5"/>
        </w:rPr>
        <w:t xml:space="preserve"> </w:t>
      </w:r>
      <w:r>
        <w:t>местах.</w:t>
      </w:r>
    </w:p>
    <w:p w:rsidR="004C3854" w:rsidRDefault="00BB14C8">
      <w:pPr>
        <w:pStyle w:val="a3"/>
        <w:spacing w:line="242" w:lineRule="auto"/>
        <w:ind w:left="228" w:right="196"/>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w:t>
      </w:r>
      <w:r>
        <w:rPr>
          <w:spacing w:val="1"/>
        </w:rPr>
        <w:t xml:space="preserve"> </w:t>
      </w:r>
      <w:r>
        <w:t>толпы,</w:t>
      </w:r>
      <w:r>
        <w:rPr>
          <w:spacing w:val="-3"/>
        </w:rPr>
        <w:t xml:space="preserve"> </w:t>
      </w:r>
      <w:r>
        <w:t>давки;</w:t>
      </w:r>
      <w:r>
        <w:rPr>
          <w:spacing w:val="-5"/>
        </w:rPr>
        <w:t xml:space="preserve"> </w:t>
      </w:r>
      <w:r>
        <w:t>проявление</w:t>
      </w:r>
      <w:r>
        <w:rPr>
          <w:spacing w:val="-6"/>
        </w:rPr>
        <w:t xml:space="preserve"> </w:t>
      </w:r>
      <w:r>
        <w:t>агрессии;</w:t>
      </w:r>
      <w:r>
        <w:rPr>
          <w:spacing w:val="-4"/>
        </w:rPr>
        <w:t xml:space="preserve"> </w:t>
      </w:r>
      <w:r>
        <w:t>криминальные</w:t>
      </w:r>
      <w:r>
        <w:rPr>
          <w:spacing w:val="-1"/>
        </w:rPr>
        <w:t xml:space="preserve"> </w:t>
      </w:r>
      <w:r>
        <w:t>ситуации;</w:t>
      </w:r>
      <w:r>
        <w:rPr>
          <w:spacing w:val="-5"/>
        </w:rPr>
        <w:t xml:space="preserve"> </w:t>
      </w:r>
      <w:r>
        <w:t>случаи,</w:t>
      </w:r>
      <w:r>
        <w:rPr>
          <w:spacing w:val="2"/>
        </w:rPr>
        <w:t xml:space="preserve"> </w:t>
      </w:r>
      <w:r>
        <w:t>когда потерялся человек).</w:t>
      </w:r>
    </w:p>
    <w:p w:rsidR="004C3854" w:rsidRDefault="00BB14C8">
      <w:pPr>
        <w:pStyle w:val="a3"/>
        <w:spacing w:line="242" w:lineRule="auto"/>
        <w:ind w:left="948" w:right="2901" w:firstLine="0"/>
      </w:pPr>
      <w:r>
        <w:t>Соблюдать</w:t>
      </w:r>
      <w:r>
        <w:rPr>
          <w:spacing w:val="-2"/>
        </w:rPr>
        <w:t xml:space="preserve"> </w:t>
      </w:r>
      <w:r>
        <w:t>правила</w:t>
      </w:r>
      <w:r>
        <w:rPr>
          <w:spacing w:val="-4"/>
        </w:rPr>
        <w:t xml:space="preserve"> </w:t>
      </w:r>
      <w:r>
        <w:t>безопасного</w:t>
      </w:r>
      <w:r>
        <w:rPr>
          <w:spacing w:val="-3"/>
        </w:rPr>
        <w:t xml:space="preserve"> </w:t>
      </w:r>
      <w:r>
        <w:t>поведения</w:t>
      </w:r>
      <w:r>
        <w:rPr>
          <w:spacing w:val="-3"/>
        </w:rPr>
        <w:t xml:space="preserve"> </w:t>
      </w:r>
      <w:r>
        <w:t>в</w:t>
      </w:r>
      <w:r>
        <w:rPr>
          <w:spacing w:val="-10"/>
        </w:rPr>
        <w:t xml:space="preserve"> </w:t>
      </w:r>
      <w:r>
        <w:t>общественных</w:t>
      </w:r>
      <w:r>
        <w:rPr>
          <w:spacing w:val="-7"/>
        </w:rPr>
        <w:t xml:space="preserve"> </w:t>
      </w:r>
      <w:r>
        <w:t>местах.</w:t>
      </w:r>
      <w:r>
        <w:rPr>
          <w:spacing w:val="-58"/>
        </w:rPr>
        <w:t xml:space="preserve"> </w:t>
      </w:r>
      <w:r>
        <w:t>Знать</w:t>
      </w:r>
      <w:r>
        <w:rPr>
          <w:spacing w:val="2"/>
        </w:rPr>
        <w:t xml:space="preserve"> </w:t>
      </w:r>
      <w:r>
        <w:t>порядок</w:t>
      </w:r>
      <w:r>
        <w:rPr>
          <w:spacing w:val="-1"/>
        </w:rPr>
        <w:t xml:space="preserve"> </w:t>
      </w:r>
      <w:r>
        <w:t>действий</w:t>
      </w:r>
      <w:r>
        <w:rPr>
          <w:spacing w:val="-3"/>
        </w:rPr>
        <w:t xml:space="preserve"> </w:t>
      </w:r>
      <w:r>
        <w:t>при</w:t>
      </w:r>
      <w:r>
        <w:rPr>
          <w:spacing w:val="-3"/>
        </w:rPr>
        <w:t xml:space="preserve"> </w:t>
      </w:r>
      <w:r>
        <w:t>попадании</w:t>
      </w:r>
      <w:r>
        <w:rPr>
          <w:spacing w:val="-3"/>
        </w:rPr>
        <w:t xml:space="preserve"> </w:t>
      </w:r>
      <w:r>
        <w:t>в</w:t>
      </w:r>
      <w:r>
        <w:rPr>
          <w:spacing w:val="-2"/>
        </w:rPr>
        <w:t xml:space="preserve"> </w:t>
      </w:r>
      <w:r>
        <w:t>толпу,</w:t>
      </w:r>
      <w:r>
        <w:rPr>
          <w:spacing w:val="3"/>
        </w:rPr>
        <w:t xml:space="preserve"> </w:t>
      </w:r>
      <w:r>
        <w:t>давку.</w:t>
      </w:r>
    </w:p>
    <w:p w:rsidR="004C3854" w:rsidRDefault="00BB14C8">
      <w:pPr>
        <w:pStyle w:val="a3"/>
        <w:spacing w:line="271" w:lineRule="exact"/>
        <w:ind w:left="948" w:firstLine="0"/>
      </w:pPr>
      <w:r>
        <w:t>Соблюдать</w:t>
      </w:r>
      <w:r>
        <w:rPr>
          <w:spacing w:val="-2"/>
        </w:rPr>
        <w:t xml:space="preserve"> </w:t>
      </w:r>
      <w:r>
        <w:t>правила</w:t>
      </w:r>
      <w:r>
        <w:rPr>
          <w:spacing w:val="-4"/>
        </w:rPr>
        <w:t xml:space="preserve"> </w:t>
      </w:r>
      <w:r>
        <w:t>поведения</w:t>
      </w:r>
      <w:r>
        <w:rPr>
          <w:spacing w:val="-2"/>
        </w:rPr>
        <w:t xml:space="preserve"> </w:t>
      </w:r>
      <w:r>
        <w:t>при</w:t>
      </w:r>
      <w:r>
        <w:rPr>
          <w:spacing w:val="-2"/>
        </w:rPr>
        <w:t xml:space="preserve"> </w:t>
      </w:r>
      <w:r>
        <w:t>проявлении</w:t>
      </w:r>
      <w:r>
        <w:rPr>
          <w:spacing w:val="-11"/>
        </w:rPr>
        <w:t xml:space="preserve"> </w:t>
      </w:r>
      <w:r>
        <w:t>агрессии.</w:t>
      </w:r>
    </w:p>
    <w:p w:rsidR="004C3854" w:rsidRDefault="00BB14C8">
      <w:pPr>
        <w:pStyle w:val="a3"/>
        <w:spacing w:before="79" w:line="242" w:lineRule="auto"/>
        <w:ind w:left="948" w:right="3713" w:firstLine="0"/>
        <w:jc w:val="left"/>
      </w:pPr>
      <w:r>
        <w:t>Знать</w:t>
      </w:r>
      <w:r>
        <w:rPr>
          <w:spacing w:val="6"/>
        </w:rPr>
        <w:t xml:space="preserve"> </w:t>
      </w:r>
      <w:r>
        <w:t>порядок</w:t>
      </w:r>
      <w:r>
        <w:rPr>
          <w:spacing w:val="4"/>
        </w:rPr>
        <w:t xml:space="preserve"> </w:t>
      </w:r>
      <w:r>
        <w:t>действий</w:t>
      </w:r>
      <w:r>
        <w:rPr>
          <w:spacing w:val="2"/>
        </w:rPr>
        <w:t xml:space="preserve"> </w:t>
      </w:r>
      <w:r>
        <w:t>при</w:t>
      </w:r>
      <w:r>
        <w:rPr>
          <w:spacing w:val="1"/>
        </w:rPr>
        <w:t xml:space="preserve"> </w:t>
      </w:r>
      <w:r>
        <w:t>криминальной</w:t>
      </w:r>
      <w:r>
        <w:rPr>
          <w:spacing w:val="-3"/>
        </w:rPr>
        <w:t xml:space="preserve"> </w:t>
      </w:r>
      <w:r>
        <w:t>опасности.</w:t>
      </w:r>
      <w:r>
        <w:rPr>
          <w:spacing w:val="1"/>
        </w:rPr>
        <w:t xml:space="preserve"> </w:t>
      </w:r>
      <w:r>
        <w:t>Знать</w:t>
      </w:r>
      <w:r>
        <w:rPr>
          <w:spacing w:val="-2"/>
        </w:rPr>
        <w:t xml:space="preserve"> </w:t>
      </w:r>
      <w:r>
        <w:t>порядок</w:t>
      </w:r>
      <w:r>
        <w:rPr>
          <w:spacing w:val="-4"/>
        </w:rPr>
        <w:t xml:space="preserve"> </w:t>
      </w:r>
      <w:r>
        <w:t>действий</w:t>
      </w:r>
      <w:r>
        <w:rPr>
          <w:spacing w:val="-6"/>
        </w:rPr>
        <w:t xml:space="preserve"> </w:t>
      </w:r>
      <w:r>
        <w:t>в</w:t>
      </w:r>
      <w:r>
        <w:rPr>
          <w:spacing w:val="-5"/>
        </w:rPr>
        <w:t xml:space="preserve"> </w:t>
      </w:r>
      <w:r>
        <w:t>случаях,</w:t>
      </w:r>
      <w:r>
        <w:rPr>
          <w:spacing w:val="-1"/>
        </w:rPr>
        <w:t xml:space="preserve"> </w:t>
      </w:r>
      <w:r>
        <w:t>когда</w:t>
      </w:r>
      <w:r>
        <w:rPr>
          <w:spacing w:val="2"/>
        </w:rPr>
        <w:t xml:space="preserve"> </w:t>
      </w:r>
      <w:r>
        <w:t>потерялся</w:t>
      </w:r>
      <w:r>
        <w:rPr>
          <w:spacing w:val="-2"/>
        </w:rPr>
        <w:t xml:space="preserve"> </w:t>
      </w:r>
      <w:r>
        <w:t>человек.</w:t>
      </w:r>
    </w:p>
    <w:p w:rsidR="004C3854" w:rsidRDefault="00BB14C8">
      <w:pPr>
        <w:pStyle w:val="a3"/>
        <w:spacing w:line="242" w:lineRule="auto"/>
        <w:ind w:left="228"/>
        <w:jc w:val="left"/>
      </w:pPr>
      <w:r>
        <w:t>Знать</w:t>
      </w:r>
      <w:r>
        <w:rPr>
          <w:spacing w:val="34"/>
        </w:rPr>
        <w:t xml:space="preserve"> </w:t>
      </w:r>
      <w:r>
        <w:t>порядок</w:t>
      </w:r>
      <w:r>
        <w:rPr>
          <w:spacing w:val="32"/>
        </w:rPr>
        <w:t xml:space="preserve"> </w:t>
      </w:r>
      <w:r>
        <w:t>действий</w:t>
      </w:r>
      <w:r>
        <w:rPr>
          <w:spacing w:val="30"/>
        </w:rPr>
        <w:t xml:space="preserve"> </w:t>
      </w:r>
      <w:r>
        <w:t>при</w:t>
      </w:r>
      <w:r>
        <w:rPr>
          <w:spacing w:val="34"/>
        </w:rPr>
        <w:t xml:space="preserve"> </w:t>
      </w:r>
      <w:r>
        <w:t>угрозе</w:t>
      </w:r>
      <w:r>
        <w:rPr>
          <w:spacing w:val="28"/>
        </w:rPr>
        <w:t xml:space="preserve"> </w:t>
      </w:r>
      <w:r>
        <w:t>или</w:t>
      </w:r>
      <w:r>
        <w:rPr>
          <w:spacing w:val="30"/>
        </w:rPr>
        <w:t xml:space="preserve"> </w:t>
      </w:r>
      <w:r>
        <w:t>возникновении</w:t>
      </w:r>
      <w:r>
        <w:rPr>
          <w:spacing w:val="29"/>
        </w:rPr>
        <w:t xml:space="preserve"> </w:t>
      </w:r>
      <w:r>
        <w:t>пожара</w:t>
      </w:r>
      <w:r>
        <w:rPr>
          <w:spacing w:val="32"/>
        </w:rPr>
        <w:t xml:space="preserve"> </w:t>
      </w:r>
      <w:r>
        <w:t>в</w:t>
      </w:r>
      <w:r>
        <w:rPr>
          <w:spacing w:val="30"/>
        </w:rPr>
        <w:t xml:space="preserve"> </w:t>
      </w:r>
      <w:r>
        <w:t>различных</w:t>
      </w:r>
      <w:r>
        <w:rPr>
          <w:spacing w:val="28"/>
        </w:rPr>
        <w:t xml:space="preserve"> </w:t>
      </w:r>
      <w:r>
        <w:t>общественных</w:t>
      </w:r>
      <w:r>
        <w:rPr>
          <w:spacing w:val="-57"/>
        </w:rPr>
        <w:t xml:space="preserve"> </w:t>
      </w:r>
      <w:r>
        <w:t>местах</w:t>
      </w:r>
      <w:r>
        <w:rPr>
          <w:spacing w:val="-4"/>
        </w:rPr>
        <w:t xml:space="preserve"> </w:t>
      </w:r>
      <w:r>
        <w:t>(лечебных,</w:t>
      </w:r>
      <w:r>
        <w:rPr>
          <w:spacing w:val="3"/>
        </w:rPr>
        <w:t xml:space="preserve"> </w:t>
      </w:r>
      <w:r>
        <w:t>образовательных,</w:t>
      </w:r>
      <w:r>
        <w:rPr>
          <w:spacing w:val="4"/>
        </w:rPr>
        <w:t xml:space="preserve"> </w:t>
      </w:r>
      <w:r>
        <w:t>культурных</w:t>
      </w:r>
      <w:r>
        <w:rPr>
          <w:spacing w:val="1"/>
        </w:rPr>
        <w:t xml:space="preserve"> </w:t>
      </w:r>
      <w:r>
        <w:t>учреждениях).</w:t>
      </w:r>
    </w:p>
    <w:p w:rsidR="004C3854" w:rsidRDefault="00BB14C8">
      <w:pPr>
        <w:pStyle w:val="a3"/>
        <w:spacing w:line="242" w:lineRule="auto"/>
        <w:ind w:left="948" w:right="1005" w:hanging="1"/>
        <w:jc w:val="left"/>
      </w:pPr>
      <w:r>
        <w:t>Знать</w:t>
      </w:r>
      <w:r>
        <w:rPr>
          <w:spacing w:val="-1"/>
        </w:rPr>
        <w:t xml:space="preserve"> </w:t>
      </w:r>
      <w:r>
        <w:t>порядок</w:t>
      </w:r>
      <w:r>
        <w:rPr>
          <w:spacing w:val="-4"/>
        </w:rPr>
        <w:t xml:space="preserve"> </w:t>
      </w:r>
      <w:r>
        <w:t>действий</w:t>
      </w:r>
      <w:r>
        <w:rPr>
          <w:spacing w:val="-6"/>
        </w:rPr>
        <w:t xml:space="preserve"> </w:t>
      </w:r>
      <w:r>
        <w:t>при</w:t>
      </w:r>
      <w:r>
        <w:rPr>
          <w:spacing w:val="-6"/>
        </w:rPr>
        <w:t xml:space="preserve"> </w:t>
      </w:r>
      <w:r>
        <w:t>угрозе</w:t>
      </w:r>
      <w:r>
        <w:rPr>
          <w:spacing w:val="-7"/>
        </w:rPr>
        <w:t xml:space="preserve"> </w:t>
      </w:r>
      <w:r>
        <w:t>обрушения</w:t>
      </w:r>
      <w:r>
        <w:rPr>
          <w:spacing w:val="-2"/>
        </w:rPr>
        <w:t xml:space="preserve"> </w:t>
      </w:r>
      <w:r>
        <w:t>зданий</w:t>
      </w:r>
      <w:r>
        <w:rPr>
          <w:spacing w:val="-1"/>
        </w:rPr>
        <w:t xml:space="preserve"> </w:t>
      </w:r>
      <w:r>
        <w:t>или</w:t>
      </w:r>
      <w:r>
        <w:rPr>
          <w:spacing w:val="-10"/>
        </w:rPr>
        <w:t xml:space="preserve"> </w:t>
      </w:r>
      <w:r>
        <w:t>отдельных</w:t>
      </w:r>
      <w:r>
        <w:rPr>
          <w:spacing w:val="-6"/>
        </w:rPr>
        <w:t xml:space="preserve"> </w:t>
      </w:r>
      <w:r>
        <w:t>конструкций.</w:t>
      </w:r>
      <w:r>
        <w:rPr>
          <w:spacing w:val="-57"/>
        </w:rPr>
        <w:t xml:space="preserve"> </w:t>
      </w:r>
      <w:r>
        <w:t>Знать</w:t>
      </w:r>
      <w:r>
        <w:rPr>
          <w:spacing w:val="1"/>
        </w:rPr>
        <w:t xml:space="preserve"> </w:t>
      </w:r>
      <w:r>
        <w:t>порядок</w:t>
      </w:r>
      <w:r>
        <w:rPr>
          <w:spacing w:val="-1"/>
        </w:rPr>
        <w:t xml:space="preserve"> </w:t>
      </w:r>
      <w:r>
        <w:t>действий</w:t>
      </w:r>
      <w:r>
        <w:rPr>
          <w:spacing w:val="-2"/>
        </w:rPr>
        <w:t xml:space="preserve"> </w:t>
      </w:r>
      <w:r>
        <w:t>при</w:t>
      </w:r>
      <w:r>
        <w:rPr>
          <w:spacing w:val="-3"/>
        </w:rPr>
        <w:t xml:space="preserve"> </w:t>
      </w:r>
      <w:r>
        <w:t>угрозе совершения</w:t>
      </w:r>
      <w:r>
        <w:rPr>
          <w:spacing w:val="-4"/>
        </w:rPr>
        <w:t xml:space="preserve"> </w:t>
      </w:r>
      <w:r>
        <w:t>террористического</w:t>
      </w:r>
      <w:r>
        <w:rPr>
          <w:spacing w:val="5"/>
        </w:rPr>
        <w:t xml:space="preserve"> </w:t>
      </w:r>
      <w:r>
        <w:t>акта.</w:t>
      </w:r>
    </w:p>
    <w:p w:rsidR="004C3854" w:rsidRDefault="00BB14C8">
      <w:pPr>
        <w:pStyle w:val="a3"/>
        <w:spacing w:line="271" w:lineRule="exact"/>
        <w:ind w:left="948" w:firstLine="0"/>
        <w:jc w:val="left"/>
      </w:pPr>
      <w:r>
        <w:t>Модуль</w:t>
      </w:r>
      <w:r>
        <w:rPr>
          <w:spacing w:val="-2"/>
        </w:rPr>
        <w:t xml:space="preserve"> </w:t>
      </w:r>
      <w:r>
        <w:t>№</w:t>
      </w:r>
      <w:r>
        <w:rPr>
          <w:spacing w:val="-2"/>
        </w:rPr>
        <w:t xml:space="preserve"> </w:t>
      </w:r>
      <w:r>
        <w:t>5</w:t>
      </w:r>
      <w:r>
        <w:rPr>
          <w:spacing w:val="-3"/>
        </w:rPr>
        <w:t xml:space="preserve"> </w:t>
      </w:r>
      <w:r>
        <w:t>«Безопасность</w:t>
      </w:r>
      <w:r>
        <w:rPr>
          <w:spacing w:val="-6"/>
        </w:rPr>
        <w:t xml:space="preserve"> </w:t>
      </w:r>
      <w:r>
        <w:t>в</w:t>
      </w:r>
      <w:r>
        <w:rPr>
          <w:spacing w:val="-1"/>
        </w:rPr>
        <w:t xml:space="preserve"> </w:t>
      </w:r>
      <w:r>
        <w:t>природной</w:t>
      </w:r>
      <w:r>
        <w:rPr>
          <w:spacing w:val="-2"/>
        </w:rPr>
        <w:t xml:space="preserve"> </w:t>
      </w:r>
      <w:r>
        <w:t>среде».</w:t>
      </w:r>
    </w:p>
    <w:p w:rsidR="004C3854" w:rsidRDefault="00BB14C8">
      <w:pPr>
        <w:pStyle w:val="a3"/>
        <w:spacing w:line="275" w:lineRule="exact"/>
        <w:ind w:left="948" w:firstLine="0"/>
        <w:jc w:val="left"/>
      </w:pPr>
      <w:r>
        <w:t>Характеризовать</w:t>
      </w:r>
      <w:r>
        <w:rPr>
          <w:spacing w:val="-10"/>
        </w:rPr>
        <w:t xml:space="preserve"> </w:t>
      </w:r>
      <w:r>
        <w:t>основные</w:t>
      </w:r>
      <w:r>
        <w:rPr>
          <w:spacing w:val="-2"/>
        </w:rPr>
        <w:t xml:space="preserve"> </w:t>
      </w:r>
      <w:r>
        <w:t>источники</w:t>
      </w:r>
      <w:r>
        <w:rPr>
          <w:spacing w:val="-5"/>
        </w:rPr>
        <w:t xml:space="preserve"> </w:t>
      </w:r>
      <w:r>
        <w:t>опасности</w:t>
      </w:r>
      <w:r>
        <w:rPr>
          <w:spacing w:val="-1"/>
        </w:rPr>
        <w:t xml:space="preserve"> </w:t>
      </w:r>
      <w:r>
        <w:t>в</w:t>
      </w:r>
      <w:r>
        <w:rPr>
          <w:spacing w:val="-5"/>
        </w:rPr>
        <w:t xml:space="preserve"> </w:t>
      </w:r>
      <w:r>
        <w:t>природной</w:t>
      </w:r>
      <w:r>
        <w:rPr>
          <w:spacing w:val="-5"/>
        </w:rPr>
        <w:t xml:space="preserve"> </w:t>
      </w:r>
      <w:r>
        <w:t>среде.</w:t>
      </w:r>
    </w:p>
    <w:p w:rsidR="004C3854" w:rsidRDefault="00BB14C8">
      <w:pPr>
        <w:pStyle w:val="a3"/>
        <w:spacing w:line="275" w:lineRule="exact"/>
        <w:ind w:left="948" w:firstLine="0"/>
        <w:jc w:val="left"/>
      </w:pPr>
      <w:r>
        <w:t>Знать</w:t>
      </w:r>
      <w:r>
        <w:rPr>
          <w:spacing w:val="-1"/>
        </w:rPr>
        <w:t xml:space="preserve"> </w:t>
      </w:r>
      <w:r>
        <w:t>и</w:t>
      </w:r>
      <w:r>
        <w:rPr>
          <w:spacing w:val="-6"/>
        </w:rPr>
        <w:t xml:space="preserve"> </w:t>
      </w:r>
      <w:r>
        <w:t>соблюдать</w:t>
      </w:r>
      <w:r>
        <w:rPr>
          <w:spacing w:val="-1"/>
        </w:rPr>
        <w:t xml:space="preserve"> </w:t>
      </w:r>
      <w:r>
        <w:t>правила</w:t>
      </w:r>
      <w:r>
        <w:rPr>
          <w:spacing w:val="-2"/>
        </w:rPr>
        <w:t xml:space="preserve"> </w:t>
      </w:r>
      <w:r>
        <w:t>безопасного</w:t>
      </w:r>
      <w:r>
        <w:rPr>
          <w:spacing w:val="-2"/>
        </w:rPr>
        <w:t xml:space="preserve"> </w:t>
      </w:r>
      <w:r>
        <w:t>поведения</w:t>
      </w:r>
      <w:r>
        <w:rPr>
          <w:spacing w:val="-2"/>
        </w:rPr>
        <w:t xml:space="preserve"> </w:t>
      </w:r>
      <w:r>
        <w:t>на</w:t>
      </w:r>
      <w:r>
        <w:rPr>
          <w:spacing w:val="-7"/>
        </w:rPr>
        <w:t xml:space="preserve"> </w:t>
      </w:r>
      <w:r>
        <w:t>природе</w:t>
      </w:r>
      <w:r>
        <w:rPr>
          <w:spacing w:val="-3"/>
        </w:rPr>
        <w:t xml:space="preserve"> </w:t>
      </w:r>
      <w:r>
        <w:t>(в лесу;</w:t>
      </w:r>
      <w:r>
        <w:rPr>
          <w:spacing w:val="-7"/>
        </w:rPr>
        <w:t xml:space="preserve"> </w:t>
      </w:r>
      <w:r>
        <w:t>в</w:t>
      </w:r>
      <w:r>
        <w:rPr>
          <w:spacing w:val="-1"/>
        </w:rPr>
        <w:t xml:space="preserve"> </w:t>
      </w:r>
      <w:r>
        <w:t>горах;</w:t>
      </w:r>
      <w:r>
        <w:rPr>
          <w:spacing w:val="-6"/>
        </w:rPr>
        <w:t xml:space="preserve"> </w:t>
      </w:r>
      <w:r>
        <w:t>на</w:t>
      </w:r>
      <w:r>
        <w:rPr>
          <w:spacing w:val="-3"/>
        </w:rPr>
        <w:t xml:space="preserve"> </w:t>
      </w:r>
      <w:r>
        <w:t>водоёмах).</w:t>
      </w:r>
    </w:p>
    <w:p w:rsidR="004C3854" w:rsidRDefault="00BB14C8">
      <w:pPr>
        <w:pStyle w:val="a3"/>
        <w:tabs>
          <w:tab w:val="left" w:pos="1831"/>
          <w:tab w:val="left" w:pos="3563"/>
          <w:tab w:val="left" w:pos="3922"/>
          <w:tab w:val="left" w:pos="5079"/>
          <w:tab w:val="left" w:pos="6982"/>
          <w:tab w:val="left" w:pos="7452"/>
          <w:tab w:val="left" w:pos="8805"/>
          <w:tab w:val="left" w:pos="10536"/>
        </w:tabs>
        <w:spacing w:line="237" w:lineRule="auto"/>
        <w:ind w:left="228" w:right="191"/>
        <w:jc w:val="left"/>
      </w:pPr>
      <w:r>
        <w:lastRenderedPageBreak/>
        <w:t>Иметь</w:t>
      </w:r>
      <w:r>
        <w:tab/>
        <w:t>представление</w:t>
      </w:r>
      <w:r>
        <w:tab/>
        <w:t>о</w:t>
      </w:r>
      <w:r>
        <w:tab/>
        <w:t>способах</w:t>
      </w:r>
      <w:r>
        <w:tab/>
        <w:t>ориентирования</w:t>
      </w:r>
      <w:r>
        <w:tab/>
        <w:t>на</w:t>
      </w:r>
      <w:r>
        <w:tab/>
        <w:t>местности,</w:t>
      </w:r>
      <w:r>
        <w:tab/>
        <w:t>традиционных</w:t>
      </w:r>
      <w:r>
        <w:tab/>
      </w:r>
      <w:r>
        <w:rPr>
          <w:spacing w:val="-3"/>
        </w:rPr>
        <w:t>и</w:t>
      </w:r>
      <w:r>
        <w:rPr>
          <w:spacing w:val="-57"/>
        </w:rPr>
        <w:t xml:space="preserve"> </w:t>
      </w:r>
      <w:r>
        <w:t>современных</w:t>
      </w:r>
      <w:r>
        <w:rPr>
          <w:spacing w:val="-4"/>
        </w:rPr>
        <w:t xml:space="preserve"> </w:t>
      </w:r>
      <w:r>
        <w:t>средствах</w:t>
      </w:r>
      <w:r>
        <w:rPr>
          <w:spacing w:val="-3"/>
        </w:rPr>
        <w:t xml:space="preserve"> </w:t>
      </w:r>
      <w:r>
        <w:t>навигации.</w:t>
      </w:r>
    </w:p>
    <w:p w:rsidR="004C3854" w:rsidRDefault="00BB14C8">
      <w:pPr>
        <w:pStyle w:val="a3"/>
        <w:spacing w:before="3" w:line="237" w:lineRule="auto"/>
        <w:ind w:left="948" w:right="1293" w:firstLine="0"/>
        <w:jc w:val="left"/>
      </w:pPr>
      <w:r>
        <w:t>Знать</w:t>
      </w:r>
      <w:r>
        <w:rPr>
          <w:spacing w:val="-1"/>
        </w:rPr>
        <w:t xml:space="preserve"> </w:t>
      </w:r>
      <w:r>
        <w:t>порядок</w:t>
      </w:r>
      <w:r>
        <w:rPr>
          <w:spacing w:val="-3"/>
        </w:rPr>
        <w:t xml:space="preserve"> </w:t>
      </w:r>
      <w:r>
        <w:t>действий</w:t>
      </w:r>
      <w:r>
        <w:rPr>
          <w:spacing w:val="-5"/>
        </w:rPr>
        <w:t xml:space="preserve"> </w:t>
      </w:r>
      <w:r>
        <w:t>в</w:t>
      </w:r>
      <w:r>
        <w:rPr>
          <w:spacing w:val="-4"/>
        </w:rPr>
        <w:t xml:space="preserve"> </w:t>
      </w:r>
      <w:r>
        <w:t>случаях, когда</w:t>
      </w:r>
      <w:r>
        <w:rPr>
          <w:spacing w:val="-2"/>
        </w:rPr>
        <w:t xml:space="preserve"> </w:t>
      </w:r>
      <w:r>
        <w:t>человек</w:t>
      </w:r>
      <w:r>
        <w:rPr>
          <w:spacing w:val="-3"/>
        </w:rPr>
        <w:t xml:space="preserve"> </w:t>
      </w:r>
      <w:r>
        <w:t>потерялся</w:t>
      </w:r>
      <w:r>
        <w:rPr>
          <w:spacing w:val="-6"/>
        </w:rPr>
        <w:t xml:space="preserve"> </w:t>
      </w:r>
      <w:r>
        <w:t>в</w:t>
      </w:r>
      <w:r>
        <w:rPr>
          <w:spacing w:val="-4"/>
        </w:rPr>
        <w:t xml:space="preserve"> </w:t>
      </w:r>
      <w:r>
        <w:t>природной</w:t>
      </w:r>
      <w:r>
        <w:rPr>
          <w:spacing w:val="-5"/>
        </w:rPr>
        <w:t xml:space="preserve"> </w:t>
      </w:r>
      <w:r>
        <w:t>среде.</w:t>
      </w:r>
      <w:r>
        <w:rPr>
          <w:spacing w:val="-57"/>
        </w:rPr>
        <w:t xml:space="preserve"> </w:t>
      </w:r>
      <w:r>
        <w:t>Знать</w:t>
      </w:r>
      <w:r>
        <w:rPr>
          <w:spacing w:val="2"/>
        </w:rPr>
        <w:t xml:space="preserve"> </w:t>
      </w:r>
      <w:r>
        <w:t>способы</w:t>
      </w:r>
      <w:r>
        <w:rPr>
          <w:spacing w:val="3"/>
        </w:rPr>
        <w:t xml:space="preserve"> </w:t>
      </w:r>
      <w:r>
        <w:t>подачи</w:t>
      </w:r>
      <w:r>
        <w:rPr>
          <w:spacing w:val="2"/>
        </w:rPr>
        <w:t xml:space="preserve"> </w:t>
      </w:r>
      <w:r>
        <w:t>сигнала</w:t>
      </w:r>
      <w:r>
        <w:rPr>
          <w:spacing w:val="-4"/>
        </w:rPr>
        <w:t xml:space="preserve"> </w:t>
      </w:r>
      <w:r>
        <w:t>о</w:t>
      </w:r>
      <w:r>
        <w:rPr>
          <w:spacing w:val="2"/>
        </w:rPr>
        <w:t xml:space="preserve"> </w:t>
      </w:r>
      <w:r>
        <w:t>помощи.</w:t>
      </w:r>
    </w:p>
    <w:p w:rsidR="004C3854" w:rsidRDefault="00BB14C8">
      <w:pPr>
        <w:pStyle w:val="a3"/>
        <w:spacing w:before="3"/>
        <w:ind w:left="228" w:right="192"/>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выживания</w:t>
      </w:r>
      <w:r>
        <w:rPr>
          <w:spacing w:val="1"/>
        </w:rPr>
        <w:t xml:space="preserve"> </w:t>
      </w:r>
      <w:r>
        <w:t>в</w:t>
      </w:r>
      <w:r>
        <w:rPr>
          <w:spacing w:val="1"/>
        </w:rPr>
        <w:t xml:space="preserve"> </w:t>
      </w:r>
      <w:r>
        <w:t>автономных</w:t>
      </w:r>
      <w:r>
        <w:rPr>
          <w:spacing w:val="1"/>
        </w:rPr>
        <w:t xml:space="preserve"> </w:t>
      </w:r>
      <w:r>
        <w:t>условиях</w:t>
      </w:r>
      <w:r>
        <w:rPr>
          <w:spacing w:val="1"/>
        </w:rPr>
        <w:t xml:space="preserve"> </w:t>
      </w:r>
      <w:r>
        <w:t>(способах</w:t>
      </w:r>
      <w:r>
        <w:rPr>
          <w:spacing w:val="1"/>
        </w:rPr>
        <w:t xml:space="preserve"> </w:t>
      </w:r>
      <w:r>
        <w:t>сооружения убежища; получении воды и пищи; защиты от перегрева и переохлаждения; правилах</w:t>
      </w:r>
      <w:r>
        <w:rPr>
          <w:spacing w:val="1"/>
        </w:rPr>
        <w:t xml:space="preserve"> </w:t>
      </w:r>
      <w:r>
        <w:t>поведения</w:t>
      </w:r>
      <w:r>
        <w:rPr>
          <w:spacing w:val="1"/>
        </w:rPr>
        <w:t xml:space="preserve"> </w:t>
      </w:r>
      <w:r>
        <w:t>при</w:t>
      </w:r>
      <w:r>
        <w:rPr>
          <w:spacing w:val="-2"/>
        </w:rPr>
        <w:t xml:space="preserve"> </w:t>
      </w:r>
      <w:r>
        <w:t>встрече</w:t>
      </w:r>
      <w:r>
        <w:rPr>
          <w:spacing w:val="1"/>
        </w:rPr>
        <w:t xml:space="preserve"> </w:t>
      </w:r>
      <w:r>
        <w:t>с</w:t>
      </w:r>
      <w:r>
        <w:rPr>
          <w:spacing w:val="1"/>
        </w:rPr>
        <w:t xml:space="preserve"> </w:t>
      </w:r>
      <w:r>
        <w:t>дикими</w:t>
      </w:r>
      <w:r>
        <w:rPr>
          <w:spacing w:val="-2"/>
        </w:rPr>
        <w:t xml:space="preserve"> </w:t>
      </w:r>
      <w:r>
        <w:t>животными).</w:t>
      </w:r>
    </w:p>
    <w:p w:rsidR="004C3854" w:rsidRDefault="00BB14C8">
      <w:pPr>
        <w:pStyle w:val="a3"/>
        <w:ind w:left="948" w:right="577" w:firstLine="0"/>
        <w:jc w:val="left"/>
      </w:pPr>
      <w:r>
        <w:t>Знать</w:t>
      </w:r>
      <w:r>
        <w:rPr>
          <w:spacing w:val="-3"/>
        </w:rPr>
        <w:t xml:space="preserve"> </w:t>
      </w:r>
      <w:r>
        <w:t>приёмы</w:t>
      </w:r>
      <w:r>
        <w:rPr>
          <w:spacing w:val="-6"/>
        </w:rPr>
        <w:t xml:space="preserve"> </w:t>
      </w:r>
      <w:r>
        <w:t>оказания</w:t>
      </w:r>
      <w:r>
        <w:rPr>
          <w:spacing w:val="-3"/>
        </w:rPr>
        <w:t xml:space="preserve"> </w:t>
      </w:r>
      <w:r>
        <w:t>первой</w:t>
      </w:r>
      <w:r>
        <w:rPr>
          <w:spacing w:val="-2"/>
        </w:rPr>
        <w:t xml:space="preserve"> </w:t>
      </w:r>
      <w:r>
        <w:t>помощи</w:t>
      </w:r>
      <w:r>
        <w:rPr>
          <w:spacing w:val="-2"/>
        </w:rPr>
        <w:t xml:space="preserve"> </w:t>
      </w:r>
      <w:r>
        <w:t>при</w:t>
      </w:r>
      <w:r>
        <w:rPr>
          <w:spacing w:val="-2"/>
        </w:rPr>
        <w:t xml:space="preserve"> </w:t>
      </w:r>
      <w:r>
        <w:t>перегреве,</w:t>
      </w:r>
      <w:r>
        <w:rPr>
          <w:spacing w:val="-6"/>
        </w:rPr>
        <w:t xml:space="preserve"> </w:t>
      </w:r>
      <w:r>
        <w:t>переохлаждении,</w:t>
      </w:r>
      <w:r>
        <w:rPr>
          <w:spacing w:val="-10"/>
        </w:rPr>
        <w:t xml:space="preserve"> </w:t>
      </w:r>
      <w:r>
        <w:t>отморожении.</w:t>
      </w:r>
      <w:r>
        <w:rPr>
          <w:spacing w:val="-57"/>
        </w:rPr>
        <w:t xml:space="preserve"> </w:t>
      </w:r>
      <w:r>
        <w:t>Знать общие правила поведения при чрезвычайных ситуациях природного характера.</w:t>
      </w:r>
      <w:r>
        <w:rPr>
          <w:spacing w:val="1"/>
        </w:rPr>
        <w:t xml:space="preserve"> </w:t>
      </w:r>
      <w:r>
        <w:t>Знать</w:t>
      </w:r>
      <w:r>
        <w:rPr>
          <w:spacing w:val="-2"/>
        </w:rPr>
        <w:t xml:space="preserve"> </w:t>
      </w:r>
      <w:r>
        <w:t>о</w:t>
      </w:r>
      <w:r>
        <w:rPr>
          <w:spacing w:val="2"/>
        </w:rPr>
        <w:t xml:space="preserve"> </w:t>
      </w:r>
      <w:r>
        <w:t>причинах</w:t>
      </w:r>
      <w:r>
        <w:rPr>
          <w:spacing w:val="-3"/>
        </w:rPr>
        <w:t xml:space="preserve"> </w:t>
      </w:r>
      <w:r>
        <w:t>возникновения</w:t>
      </w:r>
      <w:r>
        <w:rPr>
          <w:spacing w:val="-3"/>
        </w:rPr>
        <w:t xml:space="preserve"> </w:t>
      </w:r>
      <w:r>
        <w:t>природных</w:t>
      </w:r>
      <w:r>
        <w:rPr>
          <w:spacing w:val="-4"/>
        </w:rPr>
        <w:t xml:space="preserve"> </w:t>
      </w:r>
      <w:r>
        <w:t>пожаров.</w:t>
      </w:r>
    </w:p>
    <w:p w:rsidR="004C3854" w:rsidRDefault="00BB14C8">
      <w:pPr>
        <w:pStyle w:val="a3"/>
        <w:spacing w:line="274" w:lineRule="exact"/>
        <w:ind w:left="948" w:firstLine="0"/>
        <w:jc w:val="left"/>
      </w:pPr>
      <w:r>
        <w:t>Характеризовать</w:t>
      </w:r>
      <w:r>
        <w:rPr>
          <w:spacing w:val="3"/>
        </w:rPr>
        <w:t xml:space="preserve"> </w:t>
      </w:r>
      <w:r>
        <w:t>роль</w:t>
      </w:r>
      <w:r>
        <w:rPr>
          <w:spacing w:val="60"/>
        </w:rPr>
        <w:t xml:space="preserve"> </w:t>
      </w:r>
      <w:r>
        <w:t>человека</w:t>
      </w:r>
      <w:r>
        <w:rPr>
          <w:spacing w:val="58"/>
        </w:rPr>
        <w:t xml:space="preserve"> </w:t>
      </w:r>
      <w:r>
        <w:t>в</w:t>
      </w:r>
      <w:r>
        <w:rPr>
          <w:spacing w:val="61"/>
        </w:rPr>
        <w:t xml:space="preserve"> </w:t>
      </w:r>
      <w:r>
        <w:t>возникновении</w:t>
      </w:r>
      <w:r>
        <w:rPr>
          <w:spacing w:val="60"/>
        </w:rPr>
        <w:t xml:space="preserve"> </w:t>
      </w:r>
      <w:r>
        <w:t>и</w:t>
      </w:r>
      <w:r>
        <w:rPr>
          <w:spacing w:val="61"/>
        </w:rPr>
        <w:t xml:space="preserve"> </w:t>
      </w:r>
      <w:r>
        <w:t>предупреждении</w:t>
      </w:r>
      <w:r>
        <w:rPr>
          <w:spacing w:val="60"/>
        </w:rPr>
        <w:t xml:space="preserve"> </w:t>
      </w:r>
      <w:r>
        <w:t>природных</w:t>
      </w:r>
      <w:r>
        <w:rPr>
          <w:spacing w:val="54"/>
        </w:rPr>
        <w:t xml:space="preserve"> </w:t>
      </w:r>
      <w:r>
        <w:t>пожаров.</w:t>
      </w:r>
    </w:p>
    <w:p w:rsidR="004C3854" w:rsidRDefault="00BB14C8">
      <w:pPr>
        <w:pStyle w:val="a3"/>
        <w:spacing w:line="275" w:lineRule="exact"/>
        <w:ind w:left="228" w:firstLine="0"/>
        <w:jc w:val="left"/>
      </w:pPr>
      <w:r>
        <w:t>Приводить</w:t>
      </w:r>
      <w:r>
        <w:rPr>
          <w:spacing w:val="-3"/>
        </w:rPr>
        <w:t xml:space="preserve"> </w:t>
      </w:r>
      <w:r>
        <w:t>примеры.</w:t>
      </w:r>
    </w:p>
    <w:p w:rsidR="004C3854" w:rsidRDefault="00BB14C8">
      <w:pPr>
        <w:pStyle w:val="a3"/>
        <w:spacing w:line="242" w:lineRule="auto"/>
        <w:ind w:left="228" w:right="193"/>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1"/>
        </w:rPr>
        <w:t xml:space="preserve"> </w:t>
      </w:r>
      <w:r>
        <w:t>возможных</w:t>
      </w:r>
      <w:r>
        <w:rPr>
          <w:spacing w:val="1"/>
        </w:rPr>
        <w:t xml:space="preserve"> </w:t>
      </w:r>
      <w:r>
        <w:t>последствиях</w:t>
      </w:r>
      <w:r>
        <w:rPr>
          <w:spacing w:val="-4"/>
        </w:rPr>
        <w:t xml:space="preserve"> </w:t>
      </w:r>
      <w:r>
        <w:t>и</w:t>
      </w:r>
      <w:r>
        <w:rPr>
          <w:spacing w:val="3"/>
        </w:rPr>
        <w:t xml:space="preserve"> </w:t>
      </w:r>
      <w:r>
        <w:t>способах</w:t>
      </w:r>
      <w:r>
        <w:rPr>
          <w:spacing w:val="-3"/>
        </w:rPr>
        <w:t xml:space="preserve"> </w:t>
      </w:r>
      <w:r>
        <w:t>их</w:t>
      </w:r>
      <w:r>
        <w:rPr>
          <w:spacing w:val="-3"/>
        </w:rPr>
        <w:t xml:space="preserve"> </w:t>
      </w:r>
      <w:r>
        <w:t>смягчения.</w:t>
      </w:r>
    </w:p>
    <w:p w:rsidR="004C3854" w:rsidRDefault="00BB14C8">
      <w:pPr>
        <w:pStyle w:val="a3"/>
        <w:ind w:left="228" w:right="196"/>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1"/>
        </w:rPr>
        <w:t xml:space="preserve"> </w:t>
      </w:r>
      <w:r>
        <w:t>характера.</w:t>
      </w:r>
      <w:r>
        <w:rPr>
          <w:spacing w:val="61"/>
        </w:rPr>
        <w:t xml:space="preserve"> </w:t>
      </w:r>
      <w:r>
        <w:t>Приводить</w:t>
      </w:r>
      <w:r>
        <w:rPr>
          <w:spacing w:val="1"/>
        </w:rPr>
        <w:t xml:space="preserve"> </w:t>
      </w:r>
      <w:r>
        <w:t>примеры.</w:t>
      </w:r>
    </w:p>
    <w:p w:rsidR="004C3854" w:rsidRDefault="00BB14C8">
      <w:pPr>
        <w:pStyle w:val="a3"/>
        <w:spacing w:line="275" w:lineRule="exact"/>
        <w:ind w:left="948" w:firstLine="0"/>
      </w:pPr>
      <w:r>
        <w:t>Знать</w:t>
      </w:r>
      <w:r>
        <w:rPr>
          <w:spacing w:val="-2"/>
        </w:rPr>
        <w:t xml:space="preserve"> </w:t>
      </w:r>
      <w:r>
        <w:t>порядок</w:t>
      </w:r>
      <w:r>
        <w:rPr>
          <w:spacing w:val="-5"/>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8"/>
        </w:rPr>
        <w:t xml:space="preserve"> </w:t>
      </w:r>
      <w:r>
        <w:t>геологического</w:t>
      </w:r>
      <w:r>
        <w:rPr>
          <w:spacing w:val="1"/>
        </w:rPr>
        <w:t xml:space="preserve"> </w:t>
      </w:r>
      <w:r>
        <w:t>характера.</w:t>
      </w:r>
    </w:p>
    <w:p w:rsidR="004C3854" w:rsidRDefault="00BB14C8">
      <w:pPr>
        <w:pStyle w:val="a3"/>
        <w:ind w:left="228" w:right="194"/>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4C3854" w:rsidRDefault="00BB14C8">
      <w:pPr>
        <w:pStyle w:val="a3"/>
        <w:spacing w:line="275" w:lineRule="exact"/>
        <w:ind w:left="948" w:firstLine="0"/>
      </w:pPr>
      <w:r>
        <w:t>Знать</w:t>
      </w:r>
      <w:r>
        <w:rPr>
          <w:spacing w:val="-2"/>
        </w:rPr>
        <w:t xml:space="preserve"> </w:t>
      </w:r>
      <w:r>
        <w:t>порядок</w:t>
      </w:r>
      <w:r>
        <w:rPr>
          <w:spacing w:val="-5"/>
        </w:rPr>
        <w:t xml:space="preserve"> </w:t>
      </w:r>
      <w:r>
        <w:t>действий</w:t>
      </w:r>
      <w:r>
        <w:rPr>
          <w:spacing w:val="-7"/>
        </w:rPr>
        <w:t xml:space="preserve"> </w:t>
      </w:r>
      <w:r>
        <w:t>при</w:t>
      </w:r>
      <w:r>
        <w:rPr>
          <w:spacing w:val="-6"/>
        </w:rPr>
        <w:t xml:space="preserve"> </w:t>
      </w:r>
      <w:r>
        <w:t>чрезвычайных</w:t>
      </w:r>
      <w:r>
        <w:rPr>
          <w:spacing w:val="-8"/>
        </w:rPr>
        <w:t xml:space="preserve"> </w:t>
      </w:r>
      <w:r>
        <w:t>ситуациях</w:t>
      </w:r>
      <w:r>
        <w:rPr>
          <w:spacing w:val="-7"/>
        </w:rPr>
        <w:t xml:space="preserve"> </w:t>
      </w:r>
      <w:r>
        <w:t>гидрологического</w:t>
      </w:r>
      <w:r>
        <w:rPr>
          <w:spacing w:val="1"/>
        </w:rPr>
        <w:t xml:space="preserve"> </w:t>
      </w:r>
      <w:r>
        <w:t>характера.</w:t>
      </w:r>
    </w:p>
    <w:p w:rsidR="004C3854" w:rsidRDefault="00BB14C8">
      <w:pPr>
        <w:pStyle w:val="a3"/>
        <w:ind w:left="228" w:right="196"/>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4C3854" w:rsidRDefault="00BB14C8">
      <w:pPr>
        <w:pStyle w:val="a3"/>
        <w:spacing w:line="275" w:lineRule="exact"/>
        <w:ind w:left="948" w:firstLine="0"/>
      </w:pPr>
      <w:r>
        <w:t>Знать</w:t>
      </w:r>
      <w:r>
        <w:rPr>
          <w:spacing w:val="-2"/>
        </w:rPr>
        <w:t xml:space="preserve"> </w:t>
      </w:r>
      <w:r>
        <w:t>порядок</w:t>
      </w:r>
      <w:r>
        <w:rPr>
          <w:spacing w:val="-4"/>
        </w:rPr>
        <w:t xml:space="preserve"> </w:t>
      </w:r>
      <w:r>
        <w:t>действий</w:t>
      </w:r>
      <w:r>
        <w:rPr>
          <w:spacing w:val="-6"/>
        </w:rPr>
        <w:t xml:space="preserve"> </w:t>
      </w:r>
      <w:r>
        <w:t>при</w:t>
      </w:r>
      <w:r>
        <w:rPr>
          <w:spacing w:val="-6"/>
        </w:rPr>
        <w:t xml:space="preserve"> </w:t>
      </w:r>
      <w:r>
        <w:t>чрезвычайных</w:t>
      </w:r>
      <w:r>
        <w:rPr>
          <w:spacing w:val="-7"/>
        </w:rPr>
        <w:t xml:space="preserve"> </w:t>
      </w:r>
      <w:r>
        <w:t>ситуациях</w:t>
      </w:r>
      <w:r>
        <w:rPr>
          <w:spacing w:val="-7"/>
        </w:rPr>
        <w:t xml:space="preserve"> </w:t>
      </w:r>
      <w:r>
        <w:t>метеорологического</w:t>
      </w:r>
      <w:r>
        <w:rPr>
          <w:spacing w:val="-3"/>
        </w:rPr>
        <w:t xml:space="preserve"> </w:t>
      </w:r>
      <w:r>
        <w:t>характера.</w:t>
      </w:r>
    </w:p>
    <w:p w:rsidR="004C3854" w:rsidRDefault="00BB14C8">
      <w:pPr>
        <w:pStyle w:val="a3"/>
        <w:spacing w:line="242" w:lineRule="auto"/>
        <w:ind w:left="228" w:right="195"/>
      </w:pPr>
      <w:r>
        <w:t>Объяснять смысл понятия «экология». Характеризовать влияние деятельности человека на</w:t>
      </w:r>
      <w:r>
        <w:rPr>
          <w:spacing w:val="1"/>
        </w:rPr>
        <w:t xml:space="preserve"> </w:t>
      </w:r>
      <w:r>
        <w:t>экологию.</w:t>
      </w:r>
    </w:p>
    <w:p w:rsidR="004C3854" w:rsidRDefault="00BB14C8">
      <w:pPr>
        <w:pStyle w:val="a3"/>
        <w:spacing w:line="242" w:lineRule="auto"/>
        <w:ind w:left="948" w:right="4891" w:firstLine="0"/>
        <w:jc w:val="left"/>
      </w:pPr>
      <w:r>
        <w:t>Сформировать бережное отношение к природе.</w:t>
      </w:r>
      <w:r>
        <w:rPr>
          <w:spacing w:val="1"/>
        </w:rPr>
        <w:t xml:space="preserve"> </w:t>
      </w:r>
      <w:r>
        <w:t>Разумно</w:t>
      </w:r>
      <w:r>
        <w:rPr>
          <w:spacing w:val="-5"/>
        </w:rPr>
        <w:t xml:space="preserve"> </w:t>
      </w:r>
      <w:r>
        <w:t>пользоваться</w:t>
      </w:r>
      <w:r>
        <w:rPr>
          <w:spacing w:val="-4"/>
        </w:rPr>
        <w:t xml:space="preserve"> </w:t>
      </w:r>
      <w:r>
        <w:t>природными</w:t>
      </w:r>
      <w:r>
        <w:rPr>
          <w:spacing w:val="-2"/>
        </w:rPr>
        <w:t xml:space="preserve"> </w:t>
      </w:r>
      <w:r>
        <w:t>богатствами.</w:t>
      </w:r>
    </w:p>
    <w:p w:rsidR="004C3854" w:rsidRDefault="00BB14C8">
      <w:pPr>
        <w:pStyle w:val="a3"/>
        <w:spacing w:line="271" w:lineRule="exact"/>
        <w:ind w:left="948" w:firstLine="0"/>
        <w:jc w:val="left"/>
      </w:pPr>
      <w:r>
        <w:t>Модуль</w:t>
      </w:r>
      <w:r>
        <w:rPr>
          <w:spacing w:val="-2"/>
        </w:rPr>
        <w:t xml:space="preserve"> </w:t>
      </w:r>
      <w:r>
        <w:t>№</w:t>
      </w:r>
      <w:r>
        <w:rPr>
          <w:spacing w:val="-1"/>
        </w:rPr>
        <w:t xml:space="preserve"> </w:t>
      </w:r>
      <w:r>
        <w:t>6</w:t>
      </w:r>
      <w:r>
        <w:rPr>
          <w:spacing w:val="-2"/>
        </w:rPr>
        <w:t xml:space="preserve"> </w:t>
      </w:r>
      <w:r>
        <w:t>«Здоровье</w:t>
      </w:r>
      <w:r>
        <w:rPr>
          <w:spacing w:val="-8"/>
        </w:rPr>
        <w:t xml:space="preserve"> </w:t>
      </w:r>
      <w:r>
        <w:t>и</w:t>
      </w:r>
      <w:r>
        <w:rPr>
          <w:spacing w:val="-1"/>
        </w:rPr>
        <w:t xml:space="preserve"> </w:t>
      </w:r>
      <w:r>
        <w:t>как</w:t>
      </w:r>
      <w:r>
        <w:rPr>
          <w:spacing w:val="-5"/>
        </w:rPr>
        <w:t xml:space="preserve"> </w:t>
      </w:r>
      <w:r>
        <w:t>его</w:t>
      </w:r>
      <w:r>
        <w:rPr>
          <w:spacing w:val="-2"/>
        </w:rPr>
        <w:t xml:space="preserve"> </w:t>
      </w:r>
      <w:r>
        <w:t>сохранить. Основы</w:t>
      </w:r>
      <w:r>
        <w:rPr>
          <w:spacing w:val="-5"/>
        </w:rPr>
        <w:t xml:space="preserve"> </w:t>
      </w:r>
      <w:r>
        <w:t>медицинских</w:t>
      </w:r>
      <w:r>
        <w:rPr>
          <w:spacing w:val="-7"/>
        </w:rPr>
        <w:t xml:space="preserve"> </w:t>
      </w:r>
      <w:r>
        <w:t>знаний».</w:t>
      </w:r>
    </w:p>
    <w:p w:rsidR="004C3854" w:rsidRDefault="00BB14C8">
      <w:pPr>
        <w:pStyle w:val="a3"/>
        <w:spacing w:line="275" w:lineRule="exact"/>
        <w:ind w:left="948" w:firstLine="0"/>
        <w:jc w:val="left"/>
      </w:pPr>
      <w:r>
        <w:t>Объяснять</w:t>
      </w:r>
      <w:r>
        <w:rPr>
          <w:spacing w:val="69"/>
        </w:rPr>
        <w:t xml:space="preserve"> </w:t>
      </w:r>
      <w:r>
        <w:t xml:space="preserve">смысл  </w:t>
      </w:r>
      <w:r>
        <w:rPr>
          <w:spacing w:val="5"/>
        </w:rPr>
        <w:t xml:space="preserve"> </w:t>
      </w:r>
      <w:r>
        <w:t xml:space="preserve">понятий  </w:t>
      </w:r>
      <w:r>
        <w:rPr>
          <w:spacing w:val="7"/>
        </w:rPr>
        <w:t xml:space="preserve"> </w:t>
      </w:r>
      <w:r>
        <w:t xml:space="preserve">«здоровье»,  </w:t>
      </w:r>
      <w:r>
        <w:rPr>
          <w:spacing w:val="8"/>
        </w:rPr>
        <w:t xml:space="preserve"> </w:t>
      </w:r>
      <w:r>
        <w:t xml:space="preserve">«охрана  </w:t>
      </w:r>
      <w:r>
        <w:rPr>
          <w:spacing w:val="5"/>
        </w:rPr>
        <w:t xml:space="preserve"> </w:t>
      </w:r>
      <w:r>
        <w:t xml:space="preserve">здоровья»,  </w:t>
      </w:r>
      <w:r>
        <w:rPr>
          <w:spacing w:val="7"/>
        </w:rPr>
        <w:t xml:space="preserve"> </w:t>
      </w:r>
      <w:r>
        <w:t xml:space="preserve">«здоровый  </w:t>
      </w:r>
      <w:r>
        <w:rPr>
          <w:spacing w:val="2"/>
        </w:rPr>
        <w:t xml:space="preserve"> </w:t>
      </w:r>
      <w:r>
        <w:t xml:space="preserve">образ  </w:t>
      </w:r>
      <w:r>
        <w:rPr>
          <w:spacing w:val="2"/>
        </w:rPr>
        <w:t xml:space="preserve"> </w:t>
      </w:r>
      <w:r>
        <w:t>жизни»,</w:t>
      </w:r>
    </w:p>
    <w:p w:rsidR="004C3854" w:rsidRDefault="00BB14C8">
      <w:pPr>
        <w:pStyle w:val="a3"/>
        <w:spacing w:line="275" w:lineRule="exact"/>
        <w:ind w:left="228" w:firstLine="0"/>
        <w:jc w:val="left"/>
      </w:pPr>
      <w:r>
        <w:t>«лечение»,</w:t>
      </w:r>
      <w:r>
        <w:rPr>
          <w:spacing w:val="-5"/>
        </w:rPr>
        <w:t xml:space="preserve"> </w:t>
      </w:r>
      <w:r>
        <w:t>«профилактика».</w:t>
      </w:r>
    </w:p>
    <w:p w:rsidR="004C3854" w:rsidRDefault="00BB14C8">
      <w:pPr>
        <w:pStyle w:val="a3"/>
        <w:spacing w:line="275" w:lineRule="exact"/>
        <w:ind w:left="948" w:firstLine="0"/>
      </w:pPr>
      <w:r>
        <w:t>Знать</w:t>
      </w:r>
      <w:r>
        <w:rPr>
          <w:spacing w:val="-2"/>
        </w:rPr>
        <w:t xml:space="preserve"> </w:t>
      </w:r>
      <w:r>
        <w:t>факторы,</w:t>
      </w:r>
      <w:r>
        <w:rPr>
          <w:spacing w:val="-4"/>
        </w:rPr>
        <w:t xml:space="preserve"> </w:t>
      </w:r>
      <w:r>
        <w:t>влияющие</w:t>
      </w:r>
      <w:r>
        <w:rPr>
          <w:spacing w:val="-3"/>
        </w:rPr>
        <w:t xml:space="preserve"> </w:t>
      </w:r>
      <w:r>
        <w:t>на</w:t>
      </w:r>
      <w:r>
        <w:rPr>
          <w:spacing w:val="-8"/>
        </w:rPr>
        <w:t xml:space="preserve"> </w:t>
      </w:r>
      <w:r>
        <w:t>здоровье</w:t>
      </w:r>
      <w:r>
        <w:rPr>
          <w:spacing w:val="-3"/>
        </w:rPr>
        <w:t xml:space="preserve"> </w:t>
      </w:r>
      <w:r>
        <w:t>человека</w:t>
      </w:r>
      <w:r>
        <w:rPr>
          <w:spacing w:val="-3"/>
        </w:rPr>
        <w:t xml:space="preserve"> </w:t>
      </w:r>
      <w:r>
        <w:t>и</w:t>
      </w:r>
      <w:r>
        <w:rPr>
          <w:spacing w:val="-1"/>
        </w:rPr>
        <w:t xml:space="preserve"> </w:t>
      </w:r>
      <w:r>
        <w:t>составляющие</w:t>
      </w:r>
      <w:r>
        <w:rPr>
          <w:spacing w:val="6"/>
        </w:rPr>
        <w:t xml:space="preserve"> </w:t>
      </w:r>
      <w:r>
        <w:t>здорового</w:t>
      </w:r>
      <w:r>
        <w:rPr>
          <w:spacing w:val="-2"/>
        </w:rPr>
        <w:t xml:space="preserve"> </w:t>
      </w:r>
      <w:r>
        <w:t>образа</w:t>
      </w:r>
      <w:r>
        <w:rPr>
          <w:spacing w:val="-3"/>
        </w:rPr>
        <w:t xml:space="preserve"> </w:t>
      </w:r>
      <w:r>
        <w:t>жизни.</w:t>
      </w:r>
    </w:p>
    <w:p w:rsidR="004C3854" w:rsidRDefault="00BB14C8">
      <w:pPr>
        <w:pStyle w:val="a3"/>
        <w:spacing w:line="242" w:lineRule="auto"/>
        <w:ind w:left="228" w:right="198"/>
      </w:pPr>
      <w:r>
        <w:t>Иметь</w:t>
      </w:r>
      <w:r>
        <w:rPr>
          <w:spacing w:val="1"/>
        </w:rPr>
        <w:t xml:space="preserve"> </w:t>
      </w:r>
      <w:r>
        <w:t>представления об</w:t>
      </w:r>
      <w:r>
        <w:rPr>
          <w:spacing w:val="1"/>
        </w:rPr>
        <w:t xml:space="preserve"> </w:t>
      </w:r>
      <w:r>
        <w:t>инфекционных</w:t>
      </w:r>
      <w:r>
        <w:rPr>
          <w:spacing w:val="1"/>
        </w:rPr>
        <w:t xml:space="preserve"> </w:t>
      </w:r>
      <w:r>
        <w:t>заболеваниях,</w:t>
      </w:r>
      <w:r>
        <w:rPr>
          <w:spacing w:val="1"/>
        </w:rPr>
        <w:t xml:space="preserve"> </w:t>
      </w:r>
      <w:r>
        <w:t>механизмах</w:t>
      </w:r>
      <w:r>
        <w:rPr>
          <w:spacing w:val="1"/>
        </w:rPr>
        <w:t xml:space="preserve"> </w:t>
      </w:r>
      <w:r>
        <w:t>их</w:t>
      </w:r>
      <w:r>
        <w:rPr>
          <w:spacing w:val="1"/>
        </w:rPr>
        <w:t xml:space="preserve"> </w:t>
      </w:r>
      <w:r>
        <w:t>распространения</w:t>
      </w:r>
      <w:r>
        <w:rPr>
          <w:spacing w:val="1"/>
        </w:rPr>
        <w:t xml:space="preserve"> </w:t>
      </w:r>
      <w:r>
        <w:t>и</w:t>
      </w:r>
      <w:r>
        <w:rPr>
          <w:spacing w:val="1"/>
        </w:rPr>
        <w:t xml:space="preserve"> </w:t>
      </w:r>
      <w:r>
        <w:t>способах</w:t>
      </w:r>
      <w:r>
        <w:rPr>
          <w:spacing w:val="-5"/>
        </w:rPr>
        <w:t xml:space="preserve"> </w:t>
      </w:r>
      <w:r>
        <w:t>передачи.</w:t>
      </w:r>
      <w:r>
        <w:rPr>
          <w:spacing w:val="3"/>
        </w:rPr>
        <w:t xml:space="preserve"> </w:t>
      </w:r>
      <w:r>
        <w:t>Знать</w:t>
      </w:r>
      <w:r>
        <w:rPr>
          <w:spacing w:val="2"/>
        </w:rPr>
        <w:t xml:space="preserve"> </w:t>
      </w:r>
      <w:r>
        <w:t>меры</w:t>
      </w:r>
      <w:r>
        <w:rPr>
          <w:spacing w:val="2"/>
        </w:rPr>
        <w:t xml:space="preserve"> </w:t>
      </w:r>
      <w:r>
        <w:t>профилактики</w:t>
      </w:r>
      <w:r>
        <w:rPr>
          <w:spacing w:val="-8"/>
        </w:rPr>
        <w:t xml:space="preserve"> </w:t>
      </w:r>
      <w:r>
        <w:t>и</w:t>
      </w:r>
      <w:r>
        <w:rPr>
          <w:spacing w:val="2"/>
        </w:rPr>
        <w:t xml:space="preserve"> </w:t>
      </w:r>
      <w:r>
        <w:t>защиты</w:t>
      </w:r>
      <w:r>
        <w:rPr>
          <w:spacing w:val="-6"/>
        </w:rPr>
        <w:t xml:space="preserve"> </w:t>
      </w:r>
      <w:r>
        <w:t>от</w:t>
      </w:r>
      <w:r>
        <w:rPr>
          <w:spacing w:val="-3"/>
        </w:rPr>
        <w:t xml:space="preserve"> </w:t>
      </w:r>
      <w:r>
        <w:t>инфекционных</w:t>
      </w:r>
      <w:r>
        <w:rPr>
          <w:spacing w:val="-4"/>
        </w:rPr>
        <w:t xml:space="preserve"> </w:t>
      </w:r>
      <w:r>
        <w:t>заболеваний.</w:t>
      </w:r>
    </w:p>
    <w:p w:rsidR="004C3854" w:rsidRDefault="00BB14C8">
      <w:pPr>
        <w:pStyle w:val="a3"/>
        <w:spacing w:line="242" w:lineRule="auto"/>
        <w:ind w:left="228" w:right="185"/>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rsidR="004C3854" w:rsidRDefault="00BB14C8">
      <w:pPr>
        <w:pStyle w:val="a3"/>
        <w:ind w:left="228" w:right="197"/>
      </w:pPr>
      <w:r>
        <w:t>Иметь представление о национальном календаре профилактических прививок. Перечислять</w:t>
      </w:r>
      <w:r>
        <w:rPr>
          <w:spacing w:val="1"/>
        </w:rPr>
        <w:t xml:space="preserve"> </w:t>
      </w:r>
      <w:r>
        <w:t>заболевания, вакцины от которых включены в национальный календарь. Приводить примеры этих</w:t>
      </w:r>
      <w:r>
        <w:rPr>
          <w:spacing w:val="1"/>
        </w:rPr>
        <w:t xml:space="preserve"> </w:t>
      </w:r>
      <w:r>
        <w:t>заболеваний</w:t>
      </w:r>
      <w:r>
        <w:rPr>
          <w:spacing w:val="-3"/>
        </w:rPr>
        <w:t xml:space="preserve"> </w:t>
      </w:r>
      <w:r>
        <w:t>и</w:t>
      </w:r>
      <w:r>
        <w:rPr>
          <w:spacing w:val="-2"/>
        </w:rPr>
        <w:t xml:space="preserve"> </w:t>
      </w:r>
      <w:r>
        <w:t>их</w:t>
      </w:r>
      <w:r>
        <w:rPr>
          <w:spacing w:val="-3"/>
        </w:rPr>
        <w:t xml:space="preserve"> </w:t>
      </w:r>
      <w:r>
        <w:t>возможных</w:t>
      </w:r>
      <w:r>
        <w:rPr>
          <w:spacing w:val="-3"/>
        </w:rPr>
        <w:t xml:space="preserve"> </w:t>
      </w:r>
      <w:r>
        <w:t>последствий.</w:t>
      </w:r>
    </w:p>
    <w:p w:rsidR="004C3854" w:rsidRDefault="00BB14C8">
      <w:pPr>
        <w:pStyle w:val="a3"/>
        <w:tabs>
          <w:tab w:val="left" w:pos="4199"/>
        </w:tabs>
        <w:spacing w:line="237" w:lineRule="auto"/>
        <w:ind w:left="228" w:right="190"/>
      </w:pPr>
      <w:r>
        <w:t>Раскрывать</w:t>
      </w:r>
      <w:r>
        <w:rPr>
          <w:spacing w:val="1"/>
        </w:rPr>
        <w:t xml:space="preserve"> </w:t>
      </w:r>
      <w:r>
        <w:t>значение</w:t>
      </w:r>
      <w:r>
        <w:rPr>
          <w:spacing w:val="1"/>
        </w:rPr>
        <w:t xml:space="preserve"> </w:t>
      </w:r>
      <w:r>
        <w:t>изобретения</w:t>
      </w:r>
      <w:r>
        <w:rPr>
          <w:spacing w:val="1"/>
        </w:rPr>
        <w:t xml:space="preserve"> </w:t>
      </w:r>
      <w:r>
        <w:t>вакцины</w:t>
      </w:r>
      <w:r>
        <w:rPr>
          <w:spacing w:val="1"/>
        </w:rPr>
        <w:t xml:space="preserve"> </w:t>
      </w:r>
      <w:r>
        <w:t>для</w:t>
      </w:r>
      <w:r>
        <w:rPr>
          <w:spacing w:val="1"/>
        </w:rPr>
        <w:t xml:space="preserve"> </w:t>
      </w:r>
      <w:r>
        <w:t>жизни</w:t>
      </w:r>
      <w:r>
        <w:rPr>
          <w:spacing w:val="1"/>
        </w:rPr>
        <w:t xml:space="preserve"> </w:t>
      </w:r>
      <w:r>
        <w:t>людей.</w:t>
      </w:r>
      <w:r>
        <w:rPr>
          <w:spacing w:val="1"/>
        </w:rPr>
        <w:t xml:space="preserve"> </w:t>
      </w:r>
      <w:r>
        <w:t>Приводить</w:t>
      </w:r>
      <w:r>
        <w:rPr>
          <w:spacing w:val="1"/>
        </w:rPr>
        <w:t xml:space="preserve"> </w:t>
      </w:r>
      <w:r>
        <w:t>примеры</w:t>
      </w:r>
      <w:r>
        <w:rPr>
          <w:spacing w:val="1"/>
        </w:rPr>
        <w:t xml:space="preserve"> </w:t>
      </w:r>
      <w:r>
        <w:t>заболеваний,</w:t>
      </w:r>
      <w:r>
        <w:rPr>
          <w:spacing w:val="-1"/>
        </w:rPr>
        <w:t xml:space="preserve"> </w:t>
      </w:r>
      <w:r>
        <w:t>которые:</w:t>
      </w:r>
      <w:r>
        <w:tab/>
        <w:t>побеждены</w:t>
      </w:r>
      <w:r>
        <w:rPr>
          <w:spacing w:val="-1"/>
        </w:rPr>
        <w:t xml:space="preserve"> </w:t>
      </w:r>
      <w:r>
        <w:t>при</w:t>
      </w:r>
      <w:r>
        <w:rPr>
          <w:spacing w:val="-2"/>
        </w:rPr>
        <w:t xml:space="preserve"> </w:t>
      </w:r>
      <w:r>
        <w:t>помощи</w:t>
      </w:r>
      <w:r>
        <w:rPr>
          <w:spacing w:val="-3"/>
        </w:rPr>
        <w:t xml:space="preserve"> </w:t>
      </w:r>
      <w:r>
        <w:t>вакцинации;</w:t>
      </w:r>
    </w:p>
    <w:p w:rsidR="004C3854" w:rsidRDefault="00BB14C8">
      <w:pPr>
        <w:pStyle w:val="a3"/>
        <w:spacing w:line="275" w:lineRule="exact"/>
        <w:ind w:left="228" w:firstLine="0"/>
      </w:pPr>
      <w:r>
        <w:t>не</w:t>
      </w:r>
      <w:r>
        <w:rPr>
          <w:spacing w:val="-2"/>
        </w:rPr>
        <w:t xml:space="preserve"> </w:t>
      </w:r>
      <w:r>
        <w:t>побеждены;</w:t>
      </w:r>
      <w:r>
        <w:rPr>
          <w:spacing w:val="-6"/>
        </w:rPr>
        <w:t xml:space="preserve"> </w:t>
      </w:r>
      <w:r>
        <w:t>от</w:t>
      </w:r>
      <w:r>
        <w:rPr>
          <w:spacing w:val="-4"/>
        </w:rPr>
        <w:t xml:space="preserve"> </w:t>
      </w:r>
      <w:r>
        <w:t>которых</w:t>
      </w:r>
      <w:r>
        <w:rPr>
          <w:spacing w:val="-6"/>
        </w:rPr>
        <w:t xml:space="preserve"> </w:t>
      </w:r>
      <w:r>
        <w:t>вакцины</w:t>
      </w:r>
      <w:r>
        <w:rPr>
          <w:spacing w:val="-3"/>
        </w:rPr>
        <w:t xml:space="preserve"> </w:t>
      </w:r>
      <w:r>
        <w:t>пока</w:t>
      </w:r>
      <w:r>
        <w:rPr>
          <w:spacing w:val="-2"/>
        </w:rPr>
        <w:t xml:space="preserve"> </w:t>
      </w:r>
      <w:r>
        <w:t>не</w:t>
      </w:r>
      <w:r>
        <w:rPr>
          <w:spacing w:val="-2"/>
        </w:rPr>
        <w:t xml:space="preserve"> </w:t>
      </w:r>
      <w:r>
        <w:t>созданы.</w:t>
      </w:r>
    </w:p>
    <w:p w:rsidR="004C3854" w:rsidRDefault="00BB14C8">
      <w:pPr>
        <w:pStyle w:val="a3"/>
        <w:spacing w:line="275" w:lineRule="exact"/>
        <w:ind w:left="948" w:firstLine="0"/>
      </w:pPr>
      <w:r>
        <w:t>Классифицировать</w:t>
      </w:r>
      <w:r>
        <w:rPr>
          <w:spacing w:val="67"/>
        </w:rPr>
        <w:t xml:space="preserve"> </w:t>
      </w:r>
      <w:r>
        <w:t xml:space="preserve">чрезвычайные  </w:t>
      </w:r>
      <w:r>
        <w:rPr>
          <w:spacing w:val="7"/>
        </w:rPr>
        <w:t xml:space="preserve"> </w:t>
      </w:r>
      <w:r>
        <w:t xml:space="preserve">ситуации  </w:t>
      </w:r>
      <w:r>
        <w:rPr>
          <w:spacing w:val="9"/>
        </w:rPr>
        <w:t xml:space="preserve"> </w:t>
      </w:r>
      <w:r>
        <w:t xml:space="preserve">биолого-социального  </w:t>
      </w:r>
      <w:r>
        <w:rPr>
          <w:spacing w:val="9"/>
        </w:rPr>
        <w:t xml:space="preserve"> </w:t>
      </w:r>
      <w:r>
        <w:t xml:space="preserve">характера.  </w:t>
      </w:r>
      <w:r>
        <w:rPr>
          <w:spacing w:val="10"/>
        </w:rPr>
        <w:t xml:space="preserve"> </w:t>
      </w:r>
      <w:r>
        <w:t>Приводить</w:t>
      </w:r>
    </w:p>
    <w:p w:rsidR="004C3854" w:rsidRDefault="00BB14C8">
      <w:pPr>
        <w:pStyle w:val="a3"/>
        <w:spacing w:before="79"/>
        <w:ind w:left="228" w:firstLine="0"/>
        <w:jc w:val="left"/>
      </w:pPr>
      <w:r>
        <w:t>примеры.</w:t>
      </w:r>
    </w:p>
    <w:p w:rsidR="004C3854" w:rsidRDefault="00BB14C8">
      <w:pPr>
        <w:pStyle w:val="a3"/>
        <w:spacing w:before="5" w:line="237" w:lineRule="auto"/>
        <w:ind w:left="948" w:firstLine="0"/>
        <w:jc w:val="left"/>
      </w:pPr>
      <w:r>
        <w:t>Иметь представления о самых распространённых неинфекционных заболеваниях.</w:t>
      </w:r>
      <w:r>
        <w:rPr>
          <w:spacing w:val="1"/>
        </w:rPr>
        <w:t xml:space="preserve"> </w:t>
      </w:r>
      <w:r>
        <w:t>Характеризовать</w:t>
      </w:r>
      <w:r>
        <w:rPr>
          <w:spacing w:val="43"/>
        </w:rPr>
        <w:t xml:space="preserve"> </w:t>
      </w:r>
      <w:r>
        <w:t>факторы</w:t>
      </w:r>
      <w:r>
        <w:rPr>
          <w:spacing w:val="44"/>
        </w:rPr>
        <w:t xml:space="preserve"> </w:t>
      </w:r>
      <w:r>
        <w:t>риска</w:t>
      </w:r>
      <w:r>
        <w:rPr>
          <w:spacing w:val="41"/>
        </w:rPr>
        <w:t xml:space="preserve"> </w:t>
      </w:r>
      <w:r>
        <w:t>для</w:t>
      </w:r>
      <w:r>
        <w:rPr>
          <w:spacing w:val="43"/>
        </w:rPr>
        <w:t xml:space="preserve"> </w:t>
      </w:r>
      <w:r>
        <w:t>возникновения</w:t>
      </w:r>
      <w:r>
        <w:rPr>
          <w:spacing w:val="43"/>
        </w:rPr>
        <w:t xml:space="preserve"> </w:t>
      </w:r>
      <w:r>
        <w:t>сердечно-сосудистых,</w:t>
      </w:r>
      <w:r>
        <w:rPr>
          <w:spacing w:val="44"/>
        </w:rPr>
        <w:t xml:space="preserve"> </w:t>
      </w:r>
      <w:r>
        <w:t>онкологических,</w:t>
      </w:r>
    </w:p>
    <w:p w:rsidR="004C3854" w:rsidRDefault="00BB14C8">
      <w:pPr>
        <w:pStyle w:val="a3"/>
        <w:spacing w:before="3" w:line="275" w:lineRule="exact"/>
        <w:ind w:left="228" w:firstLine="0"/>
        <w:jc w:val="left"/>
      </w:pPr>
      <w:r>
        <w:t>эндокринных</w:t>
      </w:r>
      <w:r>
        <w:rPr>
          <w:spacing w:val="-10"/>
        </w:rPr>
        <w:t xml:space="preserve"> </w:t>
      </w:r>
      <w:r>
        <w:t>заболеваний,</w:t>
      </w:r>
      <w:r>
        <w:rPr>
          <w:spacing w:val="-2"/>
        </w:rPr>
        <w:t xml:space="preserve"> </w:t>
      </w:r>
      <w:r>
        <w:t>заболеваний</w:t>
      </w:r>
      <w:r>
        <w:rPr>
          <w:spacing w:val="-4"/>
        </w:rPr>
        <w:t xml:space="preserve"> </w:t>
      </w:r>
      <w:r>
        <w:t>дыхательной</w:t>
      </w:r>
      <w:r>
        <w:rPr>
          <w:spacing w:val="-4"/>
        </w:rPr>
        <w:t xml:space="preserve"> </w:t>
      </w:r>
      <w:r>
        <w:t>системы.</w:t>
      </w:r>
    </w:p>
    <w:p w:rsidR="004C3854" w:rsidRDefault="00BB14C8">
      <w:pPr>
        <w:pStyle w:val="a3"/>
        <w:spacing w:line="242" w:lineRule="auto"/>
        <w:ind w:left="948" w:right="1005" w:firstLine="0"/>
        <w:jc w:val="left"/>
      </w:pPr>
      <w:r>
        <w:t>Раскрывать роль образа жизни в профилактике неинфекционных заболеваний.</w:t>
      </w:r>
      <w:r>
        <w:rPr>
          <w:spacing w:val="1"/>
        </w:rPr>
        <w:t xml:space="preserve"> </w:t>
      </w:r>
      <w:r>
        <w:t>Раскрывать</w:t>
      </w:r>
      <w:r>
        <w:rPr>
          <w:spacing w:val="-4"/>
        </w:rPr>
        <w:t xml:space="preserve"> </w:t>
      </w:r>
      <w:r>
        <w:t>роль</w:t>
      </w:r>
      <w:r>
        <w:rPr>
          <w:spacing w:val="-8"/>
        </w:rPr>
        <w:t xml:space="preserve"> </w:t>
      </w:r>
      <w:r>
        <w:t>диспансеризации</w:t>
      </w:r>
      <w:r>
        <w:rPr>
          <w:spacing w:val="-8"/>
        </w:rPr>
        <w:t xml:space="preserve"> </w:t>
      </w:r>
      <w:r>
        <w:t>для</w:t>
      </w:r>
      <w:r>
        <w:rPr>
          <w:spacing w:val="-5"/>
        </w:rPr>
        <w:t xml:space="preserve"> </w:t>
      </w:r>
      <w:r>
        <w:t>профилактики</w:t>
      </w:r>
      <w:r>
        <w:rPr>
          <w:spacing w:val="-4"/>
        </w:rPr>
        <w:t xml:space="preserve"> </w:t>
      </w:r>
      <w:r>
        <w:t>неинфекционных</w:t>
      </w:r>
      <w:r>
        <w:rPr>
          <w:spacing w:val="-9"/>
        </w:rPr>
        <w:t xml:space="preserve"> </w:t>
      </w:r>
      <w:r>
        <w:t>заболеваний.</w:t>
      </w:r>
    </w:p>
    <w:p w:rsidR="004C3854" w:rsidRDefault="00BB14C8">
      <w:pPr>
        <w:pStyle w:val="a3"/>
        <w:spacing w:line="242" w:lineRule="auto"/>
        <w:ind w:left="228" w:right="199"/>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4"/>
        </w:rPr>
        <w:t xml:space="preserve"> </w:t>
      </w:r>
      <w:r>
        <w:t>помощи</w:t>
      </w:r>
      <w:r>
        <w:rPr>
          <w:spacing w:val="-3"/>
        </w:rPr>
        <w:t xml:space="preserve"> </w:t>
      </w:r>
      <w:r>
        <w:t>(инсульт,</w:t>
      </w:r>
      <w:r>
        <w:rPr>
          <w:spacing w:val="3"/>
        </w:rPr>
        <w:t xml:space="preserve"> </w:t>
      </w:r>
      <w:r>
        <w:t>сердечный</w:t>
      </w:r>
      <w:r>
        <w:rPr>
          <w:spacing w:val="1"/>
        </w:rPr>
        <w:t xml:space="preserve"> </w:t>
      </w:r>
      <w:r>
        <w:t>приступ,</w:t>
      </w:r>
      <w:r>
        <w:rPr>
          <w:spacing w:val="3"/>
        </w:rPr>
        <w:t xml:space="preserve"> </w:t>
      </w:r>
      <w:r>
        <w:t>острая</w:t>
      </w:r>
      <w:r>
        <w:rPr>
          <w:spacing w:val="-5"/>
        </w:rPr>
        <w:t xml:space="preserve"> </w:t>
      </w:r>
      <w:r>
        <w:t>боль</w:t>
      </w:r>
      <w:r>
        <w:rPr>
          <w:spacing w:val="-3"/>
        </w:rPr>
        <w:t xml:space="preserve"> </w:t>
      </w:r>
      <w:r>
        <w:t>в</w:t>
      </w:r>
      <w:r>
        <w:rPr>
          <w:spacing w:val="-3"/>
        </w:rPr>
        <w:t xml:space="preserve"> </w:t>
      </w:r>
      <w:r>
        <w:t>животе,</w:t>
      </w:r>
      <w:r>
        <w:rPr>
          <w:spacing w:val="-3"/>
        </w:rPr>
        <w:t xml:space="preserve"> </w:t>
      </w:r>
      <w:r>
        <w:t>эпилепсия</w:t>
      </w:r>
      <w:r>
        <w:rPr>
          <w:spacing w:val="-4"/>
        </w:rPr>
        <w:t xml:space="preserve"> </w:t>
      </w:r>
      <w:r>
        <w:t>и</w:t>
      </w:r>
      <w:r>
        <w:rPr>
          <w:spacing w:val="1"/>
        </w:rPr>
        <w:t xml:space="preserve"> </w:t>
      </w:r>
      <w:r>
        <w:t>другие).</w:t>
      </w:r>
    </w:p>
    <w:p w:rsidR="004C3854" w:rsidRDefault="00BB14C8">
      <w:pPr>
        <w:pStyle w:val="a3"/>
        <w:spacing w:line="242" w:lineRule="auto"/>
        <w:ind w:left="228" w:right="194"/>
      </w:pPr>
      <w:r>
        <w:t>Объяснять смысл понятий «психическое здоровье» и «психологическое благополучие». Знать</w:t>
      </w:r>
      <w:r>
        <w:rPr>
          <w:spacing w:val="1"/>
        </w:rPr>
        <w:t xml:space="preserve"> </w:t>
      </w:r>
      <w:r>
        <w:t>критерии</w:t>
      </w:r>
      <w:r>
        <w:rPr>
          <w:spacing w:val="-1"/>
        </w:rPr>
        <w:t xml:space="preserve"> </w:t>
      </w:r>
      <w:r>
        <w:t>психического</w:t>
      </w:r>
      <w:r>
        <w:rPr>
          <w:spacing w:val="-1"/>
        </w:rPr>
        <w:t xml:space="preserve"> </w:t>
      </w:r>
      <w:r>
        <w:t>здоровья</w:t>
      </w:r>
      <w:r>
        <w:rPr>
          <w:spacing w:val="-6"/>
        </w:rPr>
        <w:t xml:space="preserve"> </w:t>
      </w:r>
      <w:r>
        <w:t>и</w:t>
      </w:r>
      <w:r>
        <w:rPr>
          <w:spacing w:val="-4"/>
        </w:rPr>
        <w:t xml:space="preserve"> </w:t>
      </w:r>
      <w:r>
        <w:t>психологического</w:t>
      </w:r>
      <w:r>
        <w:rPr>
          <w:spacing w:val="2"/>
        </w:rPr>
        <w:t xml:space="preserve"> </w:t>
      </w:r>
      <w:r>
        <w:t>благополучия</w:t>
      </w:r>
      <w:r>
        <w:rPr>
          <w:spacing w:val="-1"/>
        </w:rPr>
        <w:t xml:space="preserve"> </w:t>
      </w:r>
      <w:r>
        <w:t>и факторы,</w:t>
      </w:r>
      <w:r>
        <w:rPr>
          <w:spacing w:val="-4"/>
        </w:rPr>
        <w:t xml:space="preserve"> </w:t>
      </w:r>
      <w:r>
        <w:t>влияющие</w:t>
      </w:r>
      <w:r>
        <w:rPr>
          <w:spacing w:val="-2"/>
        </w:rPr>
        <w:t xml:space="preserve"> </w:t>
      </w:r>
      <w:r>
        <w:t>на</w:t>
      </w:r>
      <w:r>
        <w:rPr>
          <w:spacing w:val="-11"/>
        </w:rPr>
        <w:t xml:space="preserve"> </w:t>
      </w:r>
      <w:r>
        <w:t>них.</w:t>
      </w:r>
    </w:p>
    <w:p w:rsidR="004C3854" w:rsidRDefault="00BB14C8">
      <w:pPr>
        <w:pStyle w:val="a3"/>
        <w:spacing w:line="242" w:lineRule="auto"/>
        <w:ind w:left="228" w:right="192"/>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1"/>
        </w:rPr>
        <w:t xml:space="preserve"> </w:t>
      </w:r>
      <w:r>
        <w:t>расстройств,</w:t>
      </w:r>
      <w:r>
        <w:rPr>
          <w:spacing w:val="1"/>
        </w:rPr>
        <w:t xml:space="preserve"> </w:t>
      </w:r>
      <w:r>
        <w:t>роли</w:t>
      </w:r>
      <w:r>
        <w:rPr>
          <w:spacing w:val="-57"/>
        </w:rPr>
        <w:t xml:space="preserve"> </w:t>
      </w:r>
      <w:r>
        <w:t>инклюзивной</w:t>
      </w:r>
      <w:r>
        <w:rPr>
          <w:spacing w:val="-3"/>
        </w:rPr>
        <w:t xml:space="preserve"> </w:t>
      </w:r>
      <w:r>
        <w:t>среды.</w:t>
      </w:r>
    </w:p>
    <w:p w:rsidR="004C3854" w:rsidRDefault="00BB14C8">
      <w:pPr>
        <w:pStyle w:val="a3"/>
        <w:spacing w:line="242" w:lineRule="auto"/>
        <w:ind w:left="228" w:right="200"/>
      </w:pPr>
      <w:r>
        <w:lastRenderedPageBreak/>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57"/>
        </w:rPr>
        <w:t xml:space="preserve"> </w:t>
      </w:r>
      <w:r>
        <w:t>развития.</w:t>
      </w:r>
    </w:p>
    <w:p w:rsidR="004C3854" w:rsidRDefault="00BB14C8">
      <w:pPr>
        <w:pStyle w:val="a3"/>
        <w:ind w:left="228" w:right="185"/>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1"/>
        </w:rPr>
        <w:t xml:space="preserve"> </w:t>
      </w:r>
      <w:r>
        <w:t>алкоголем</w:t>
      </w:r>
      <w:r>
        <w:rPr>
          <w:spacing w:val="1"/>
        </w:rPr>
        <w:t xml:space="preserve"> </w:t>
      </w:r>
      <w:r>
        <w:t>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на</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5"/>
        </w:rPr>
        <w:t xml:space="preserve"> </w:t>
      </w:r>
      <w:r>
        <w:t>благополучие</w:t>
      </w:r>
      <w:r>
        <w:rPr>
          <w:spacing w:val="1"/>
        </w:rPr>
        <w:t xml:space="preserve"> </w:t>
      </w:r>
      <w:r>
        <w:t>человека.</w:t>
      </w:r>
    </w:p>
    <w:p w:rsidR="004C3854" w:rsidRDefault="00BB14C8">
      <w:pPr>
        <w:pStyle w:val="a3"/>
        <w:spacing w:line="237" w:lineRule="auto"/>
        <w:ind w:left="948" w:right="1503" w:firstLine="0"/>
        <w:jc w:val="left"/>
      </w:pPr>
      <w:r>
        <w:t>Сформировать</w:t>
      </w:r>
      <w:r>
        <w:rPr>
          <w:spacing w:val="-4"/>
        </w:rPr>
        <w:t xml:space="preserve"> </w:t>
      </w:r>
      <w:r>
        <w:t>негативное</w:t>
      </w:r>
      <w:r>
        <w:rPr>
          <w:spacing w:val="-11"/>
        </w:rPr>
        <w:t xml:space="preserve"> </w:t>
      </w:r>
      <w:r>
        <w:t>отношение</w:t>
      </w:r>
      <w:r>
        <w:rPr>
          <w:spacing w:val="-2"/>
        </w:rPr>
        <w:t xml:space="preserve"> </w:t>
      </w:r>
      <w:r>
        <w:t>к</w:t>
      </w:r>
      <w:r>
        <w:rPr>
          <w:spacing w:val="-3"/>
        </w:rPr>
        <w:t xml:space="preserve"> </w:t>
      </w:r>
      <w:r>
        <w:t>употреблению</w:t>
      </w:r>
      <w:r>
        <w:rPr>
          <w:spacing w:val="-2"/>
        </w:rPr>
        <w:t xml:space="preserve"> </w:t>
      </w:r>
      <w:r>
        <w:t>алкоголя</w:t>
      </w:r>
      <w:r>
        <w:rPr>
          <w:spacing w:val="-6"/>
        </w:rPr>
        <w:t xml:space="preserve"> </w:t>
      </w:r>
      <w:r>
        <w:t>и</w:t>
      </w:r>
      <w:r>
        <w:rPr>
          <w:spacing w:val="-4"/>
        </w:rPr>
        <w:t xml:space="preserve"> </w:t>
      </w:r>
      <w:r>
        <w:t>наркотиков.</w:t>
      </w:r>
      <w:r>
        <w:rPr>
          <w:spacing w:val="-57"/>
        </w:rPr>
        <w:t xml:space="preserve"> </w:t>
      </w:r>
      <w:r>
        <w:t>Знать</w:t>
      </w:r>
      <w:r>
        <w:rPr>
          <w:spacing w:val="1"/>
        </w:rPr>
        <w:t xml:space="preserve"> </w:t>
      </w:r>
      <w:r>
        <w:t>и</w:t>
      </w:r>
      <w:r>
        <w:rPr>
          <w:spacing w:val="-3"/>
        </w:rPr>
        <w:t xml:space="preserve"> </w:t>
      </w:r>
      <w:r>
        <w:t>применять</w:t>
      </w:r>
      <w:r>
        <w:rPr>
          <w:spacing w:val="2"/>
        </w:rPr>
        <w:t xml:space="preserve"> </w:t>
      </w:r>
      <w:r>
        <w:t>способы</w:t>
      </w:r>
      <w:r>
        <w:rPr>
          <w:spacing w:val="-2"/>
        </w:rPr>
        <w:t xml:space="preserve"> </w:t>
      </w:r>
      <w:r>
        <w:t>сохранения</w:t>
      </w:r>
      <w:r>
        <w:rPr>
          <w:spacing w:val="1"/>
        </w:rPr>
        <w:t xml:space="preserve"> </w:t>
      </w:r>
      <w:r>
        <w:t>психического</w:t>
      </w:r>
      <w:r>
        <w:rPr>
          <w:spacing w:val="1"/>
        </w:rPr>
        <w:t xml:space="preserve"> </w:t>
      </w:r>
      <w:r>
        <w:t>здоровья.</w:t>
      </w:r>
    </w:p>
    <w:p w:rsidR="004C3854" w:rsidRDefault="00BB14C8">
      <w:pPr>
        <w:pStyle w:val="a3"/>
        <w:spacing w:line="275" w:lineRule="exact"/>
        <w:ind w:left="948" w:firstLine="0"/>
        <w:jc w:val="left"/>
      </w:pPr>
      <w:r>
        <w:t>Знать</w:t>
      </w:r>
      <w:r>
        <w:rPr>
          <w:spacing w:val="-2"/>
        </w:rPr>
        <w:t xml:space="preserve"> </w:t>
      </w:r>
      <w:r>
        <w:t>критерии,</w:t>
      </w:r>
      <w:r>
        <w:rPr>
          <w:spacing w:val="-1"/>
        </w:rPr>
        <w:t xml:space="preserve"> </w:t>
      </w:r>
      <w:r>
        <w:t>когда</w:t>
      </w:r>
      <w:r>
        <w:rPr>
          <w:spacing w:val="-3"/>
        </w:rPr>
        <w:t xml:space="preserve"> </w:t>
      </w:r>
      <w:r>
        <w:t>необходима</w:t>
      </w:r>
      <w:r>
        <w:rPr>
          <w:spacing w:val="-8"/>
        </w:rPr>
        <w:t xml:space="preserve"> </w:t>
      </w:r>
      <w:r>
        <w:t>помощь</w:t>
      </w:r>
      <w:r>
        <w:rPr>
          <w:spacing w:val="-3"/>
        </w:rPr>
        <w:t xml:space="preserve"> </w:t>
      </w:r>
      <w:r>
        <w:t>специалиста.</w:t>
      </w:r>
    </w:p>
    <w:p w:rsidR="004C3854" w:rsidRDefault="00BB14C8">
      <w:pPr>
        <w:pStyle w:val="a3"/>
        <w:spacing w:line="237" w:lineRule="auto"/>
        <w:ind w:left="948" w:hanging="1"/>
        <w:jc w:val="left"/>
      </w:pPr>
      <w:r>
        <w:t>Характеризовать и соотносить понятия «первая помощь» и «скорая медицинская помощь».</w:t>
      </w:r>
      <w:r>
        <w:rPr>
          <w:spacing w:val="1"/>
        </w:rPr>
        <w:t xml:space="preserve"> </w:t>
      </w:r>
      <w:r>
        <w:t>Знать</w:t>
      </w:r>
      <w:r>
        <w:rPr>
          <w:spacing w:val="57"/>
        </w:rPr>
        <w:t xml:space="preserve"> </w:t>
      </w:r>
      <w:r>
        <w:t>состояния,</w:t>
      </w:r>
      <w:r>
        <w:rPr>
          <w:spacing w:val="53"/>
        </w:rPr>
        <w:t xml:space="preserve"> </w:t>
      </w:r>
      <w:r>
        <w:t>при</w:t>
      </w:r>
      <w:r>
        <w:rPr>
          <w:spacing w:val="52"/>
        </w:rPr>
        <w:t xml:space="preserve"> </w:t>
      </w:r>
      <w:r>
        <w:t>которых</w:t>
      </w:r>
      <w:r>
        <w:rPr>
          <w:spacing w:val="51"/>
        </w:rPr>
        <w:t xml:space="preserve"> </w:t>
      </w:r>
      <w:r>
        <w:t>оказывается</w:t>
      </w:r>
      <w:r>
        <w:rPr>
          <w:spacing w:val="55"/>
        </w:rPr>
        <w:t xml:space="preserve"> </w:t>
      </w:r>
      <w:r>
        <w:t>первая</w:t>
      </w:r>
      <w:r>
        <w:rPr>
          <w:spacing w:val="55"/>
        </w:rPr>
        <w:t xml:space="preserve"> </w:t>
      </w:r>
      <w:r>
        <w:t>помощь,</w:t>
      </w:r>
      <w:r>
        <w:rPr>
          <w:spacing w:val="53"/>
        </w:rPr>
        <w:t xml:space="preserve"> </w:t>
      </w:r>
      <w:r>
        <w:t>мероприятия</w:t>
      </w:r>
      <w:r>
        <w:rPr>
          <w:spacing w:val="55"/>
        </w:rPr>
        <w:t xml:space="preserve"> </w:t>
      </w:r>
      <w:r>
        <w:t>первой</w:t>
      </w:r>
      <w:r>
        <w:rPr>
          <w:spacing w:val="57"/>
        </w:rPr>
        <w:t xml:space="preserve"> </w:t>
      </w:r>
      <w:r>
        <w:t>помощи,</w:t>
      </w:r>
    </w:p>
    <w:p w:rsidR="004C3854" w:rsidRDefault="00BB14C8">
      <w:pPr>
        <w:pStyle w:val="a3"/>
        <w:spacing w:line="275" w:lineRule="exact"/>
        <w:ind w:left="228" w:firstLine="0"/>
        <w:jc w:val="left"/>
      </w:pPr>
      <w:r>
        <w:t>алгоритм</w:t>
      </w:r>
      <w:r>
        <w:rPr>
          <w:spacing w:val="-3"/>
        </w:rPr>
        <w:t xml:space="preserve"> </w:t>
      </w:r>
      <w:r>
        <w:t>первой</w:t>
      </w:r>
      <w:r>
        <w:rPr>
          <w:spacing w:val="-4"/>
        </w:rPr>
        <w:t xml:space="preserve"> </w:t>
      </w:r>
      <w:r>
        <w:t>помощи.</w:t>
      </w:r>
    </w:p>
    <w:p w:rsidR="004C3854" w:rsidRDefault="00BB14C8">
      <w:pPr>
        <w:pStyle w:val="a3"/>
        <w:ind w:left="228" w:right="184"/>
      </w:pPr>
      <w:r>
        <w:t>Владеть</w:t>
      </w:r>
      <w:r>
        <w:rPr>
          <w:spacing w:val="1"/>
        </w:rPr>
        <w:t xml:space="preserve"> </w:t>
      </w:r>
      <w:r>
        <w:t>приёмами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Знать</w:t>
      </w:r>
      <w:r>
        <w:rPr>
          <w:spacing w:val="1"/>
        </w:rPr>
        <w:t xml:space="preserve"> </w:t>
      </w:r>
      <w:r>
        <w:t>порядок</w:t>
      </w:r>
      <w:r>
        <w:rPr>
          <w:spacing w:val="-57"/>
        </w:rPr>
        <w:t xml:space="preserve"> </w:t>
      </w:r>
      <w:r>
        <w:t>действий в сложных случаях оказания первой</w:t>
      </w:r>
      <w:r>
        <w:rPr>
          <w:spacing w:val="1"/>
        </w:rPr>
        <w:t xml:space="preserve"> </w:t>
      </w:r>
      <w:r>
        <w:t>помощи (травмы глаза; «сложные» кровотечения;</w:t>
      </w:r>
      <w:r>
        <w:rPr>
          <w:spacing w:val="1"/>
        </w:rPr>
        <w:t xml:space="preserve"> </w:t>
      </w:r>
      <w:r>
        <w:t>первая</w:t>
      </w:r>
      <w:r>
        <w:rPr>
          <w:spacing w:val="1"/>
        </w:rPr>
        <w:t xml:space="preserve"> </w:t>
      </w:r>
      <w:r>
        <w:t>помощь</w:t>
      </w:r>
      <w:r>
        <w:rPr>
          <w:spacing w:val="1"/>
        </w:rPr>
        <w:t xml:space="preserve"> </w:t>
      </w:r>
      <w:r>
        <w:t>с</w:t>
      </w:r>
      <w:r>
        <w:rPr>
          <w:spacing w:val="1"/>
        </w:rPr>
        <w:t xml:space="preserve"> </w:t>
      </w:r>
      <w:r>
        <w:t>использованием</w:t>
      </w:r>
      <w:r>
        <w:rPr>
          <w:spacing w:val="1"/>
        </w:rPr>
        <w:t xml:space="preserve"> </w:t>
      </w:r>
      <w:r>
        <w:t>подручных</w:t>
      </w:r>
      <w:r>
        <w:rPr>
          <w:spacing w:val="1"/>
        </w:rPr>
        <w:t xml:space="preserve"> </w:t>
      </w:r>
      <w:r>
        <w:t>средств;</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нескольких</w:t>
      </w:r>
      <w:r>
        <w:rPr>
          <w:spacing w:val="1"/>
        </w:rPr>
        <w:t xml:space="preserve"> </w:t>
      </w:r>
      <w:r>
        <w:t>травмах</w:t>
      </w:r>
      <w:r>
        <w:rPr>
          <w:spacing w:val="1"/>
        </w:rPr>
        <w:t xml:space="preserve"> </w:t>
      </w:r>
      <w:r>
        <w:t>одновременно).</w:t>
      </w:r>
    </w:p>
    <w:p w:rsidR="004C3854" w:rsidRDefault="00BB14C8">
      <w:pPr>
        <w:pStyle w:val="a3"/>
        <w:spacing w:line="242" w:lineRule="auto"/>
        <w:ind w:left="228" w:right="189"/>
      </w:pPr>
      <w:r>
        <w:t>Модуль № 7 «Безопасность в социуме». Объяснять смысл понятий «общение», «социальная</w:t>
      </w:r>
      <w:r>
        <w:rPr>
          <w:spacing w:val="1"/>
        </w:rPr>
        <w:t xml:space="preserve"> </w:t>
      </w:r>
      <w:r>
        <w:t>группа»,</w:t>
      </w:r>
      <w:r>
        <w:rPr>
          <w:spacing w:val="3"/>
        </w:rPr>
        <w:t xml:space="preserve"> </w:t>
      </w:r>
      <w:r>
        <w:t>«большая</w:t>
      </w:r>
      <w:r>
        <w:rPr>
          <w:spacing w:val="-3"/>
        </w:rPr>
        <w:t xml:space="preserve"> </w:t>
      </w:r>
      <w:r>
        <w:t>группа»,</w:t>
      </w:r>
      <w:r>
        <w:rPr>
          <w:spacing w:val="3"/>
        </w:rPr>
        <w:t xml:space="preserve"> </w:t>
      </w:r>
      <w:r>
        <w:t>«малая</w:t>
      </w:r>
      <w:r>
        <w:rPr>
          <w:spacing w:val="2"/>
        </w:rPr>
        <w:t xml:space="preserve"> </w:t>
      </w:r>
      <w:r>
        <w:t>группа».</w:t>
      </w:r>
    </w:p>
    <w:p w:rsidR="004C3854" w:rsidRDefault="00BB14C8">
      <w:pPr>
        <w:pStyle w:val="a3"/>
        <w:spacing w:line="271" w:lineRule="exact"/>
        <w:ind w:left="948" w:firstLine="0"/>
      </w:pPr>
      <w:r>
        <w:t>Знать</w:t>
      </w:r>
      <w:r>
        <w:rPr>
          <w:spacing w:val="-1"/>
        </w:rPr>
        <w:t xml:space="preserve"> </w:t>
      </w:r>
      <w:r>
        <w:t>принципы</w:t>
      </w:r>
      <w:r>
        <w:rPr>
          <w:spacing w:val="-4"/>
        </w:rPr>
        <w:t xml:space="preserve"> </w:t>
      </w:r>
      <w:r>
        <w:t>и показатели</w:t>
      </w:r>
      <w:r>
        <w:rPr>
          <w:spacing w:val="-5"/>
        </w:rPr>
        <w:t xml:space="preserve"> </w:t>
      </w:r>
      <w:r>
        <w:t>эффективного</w:t>
      </w:r>
      <w:r>
        <w:rPr>
          <w:spacing w:val="-2"/>
        </w:rPr>
        <w:t xml:space="preserve"> </w:t>
      </w:r>
      <w:r>
        <w:t>межличностного</w:t>
      </w:r>
      <w:r>
        <w:rPr>
          <w:spacing w:val="-1"/>
        </w:rPr>
        <w:t xml:space="preserve"> </w:t>
      </w:r>
      <w:r>
        <w:t>общения</w:t>
      </w:r>
      <w:r>
        <w:rPr>
          <w:spacing w:val="-6"/>
        </w:rPr>
        <w:t xml:space="preserve"> </w:t>
      </w:r>
      <w:r>
        <w:t>и</w:t>
      </w:r>
      <w:r>
        <w:rPr>
          <w:spacing w:val="-10"/>
        </w:rPr>
        <w:t xml:space="preserve"> </w:t>
      </w:r>
      <w:r>
        <w:t>общения</w:t>
      </w:r>
      <w:r>
        <w:rPr>
          <w:spacing w:val="-6"/>
        </w:rPr>
        <w:t xml:space="preserve"> </w:t>
      </w:r>
      <w:r>
        <w:t>в</w:t>
      </w:r>
      <w:r>
        <w:rPr>
          <w:spacing w:val="-4"/>
        </w:rPr>
        <w:t xml:space="preserve"> </w:t>
      </w:r>
      <w:r>
        <w:t>группе.</w:t>
      </w:r>
    </w:p>
    <w:p w:rsidR="004C3854" w:rsidRDefault="00BB14C8">
      <w:pPr>
        <w:pStyle w:val="a3"/>
        <w:ind w:left="228" w:right="194"/>
      </w:pPr>
      <w:r>
        <w:t>Соблюдать правила безопасного и комфортного существования со знакомыми людьми и в</w:t>
      </w:r>
      <w:r>
        <w:rPr>
          <w:spacing w:val="1"/>
        </w:rPr>
        <w:t xml:space="preserve"> </w:t>
      </w:r>
      <w:r>
        <w:t>различных</w:t>
      </w:r>
      <w:r>
        <w:rPr>
          <w:spacing w:val="-5"/>
        </w:rPr>
        <w:t xml:space="preserve"> </w:t>
      </w:r>
      <w:r>
        <w:t>группах</w:t>
      </w:r>
      <w:r>
        <w:rPr>
          <w:spacing w:val="-2"/>
        </w:rPr>
        <w:t xml:space="preserve"> </w:t>
      </w:r>
      <w:r>
        <w:t>(в</w:t>
      </w:r>
      <w:r>
        <w:rPr>
          <w:spacing w:val="1"/>
        </w:rPr>
        <w:t xml:space="preserve"> </w:t>
      </w:r>
      <w:r>
        <w:t>школьном</w:t>
      </w:r>
      <w:r>
        <w:rPr>
          <w:spacing w:val="-2"/>
        </w:rPr>
        <w:t xml:space="preserve"> </w:t>
      </w:r>
      <w:r>
        <w:t>классе;</w:t>
      </w:r>
      <w:r>
        <w:rPr>
          <w:spacing w:val="-5"/>
        </w:rPr>
        <w:t xml:space="preserve"> </w:t>
      </w:r>
      <w:r>
        <w:t>в</w:t>
      </w:r>
      <w:r>
        <w:rPr>
          <w:spacing w:val="1"/>
        </w:rPr>
        <w:t xml:space="preserve"> </w:t>
      </w:r>
      <w:r>
        <w:t>коллективе</w:t>
      </w:r>
      <w:r>
        <w:rPr>
          <w:spacing w:val="-1"/>
        </w:rPr>
        <w:t xml:space="preserve"> </w:t>
      </w:r>
      <w:r>
        <w:t>кружка,</w:t>
      </w:r>
      <w:r>
        <w:rPr>
          <w:spacing w:val="3"/>
        </w:rPr>
        <w:t xml:space="preserve"> </w:t>
      </w:r>
      <w:r>
        <w:t>секции;</w:t>
      </w:r>
      <w:r>
        <w:rPr>
          <w:spacing w:val="-5"/>
        </w:rPr>
        <w:t xml:space="preserve"> </w:t>
      </w:r>
      <w:r>
        <w:t>в</w:t>
      </w:r>
      <w:r>
        <w:rPr>
          <w:spacing w:val="1"/>
        </w:rPr>
        <w:t xml:space="preserve"> </w:t>
      </w:r>
      <w:r>
        <w:t>спортивной</w:t>
      </w:r>
      <w:r>
        <w:rPr>
          <w:spacing w:val="-4"/>
        </w:rPr>
        <w:t xml:space="preserve"> </w:t>
      </w:r>
      <w:r>
        <w:t>команде).</w:t>
      </w:r>
    </w:p>
    <w:p w:rsidR="004C3854" w:rsidRDefault="00BB14C8">
      <w:pPr>
        <w:pStyle w:val="a3"/>
        <w:spacing w:line="237" w:lineRule="auto"/>
        <w:ind w:left="228" w:right="199"/>
      </w:pPr>
      <w:r>
        <w:t>Приводить примеры межличностного, группового и межгруппового конфликтов. Приводить</w:t>
      </w:r>
      <w:r>
        <w:rPr>
          <w:spacing w:val="1"/>
        </w:rPr>
        <w:t xml:space="preserve"> </w:t>
      </w:r>
      <w:r>
        <w:t>примеры</w:t>
      </w:r>
      <w:r>
        <w:rPr>
          <w:spacing w:val="-2"/>
        </w:rPr>
        <w:t xml:space="preserve"> </w:t>
      </w:r>
      <w:r>
        <w:t>способов</w:t>
      </w:r>
      <w:r>
        <w:rPr>
          <w:spacing w:val="-1"/>
        </w:rPr>
        <w:t xml:space="preserve"> </w:t>
      </w:r>
      <w:r>
        <w:t>избегания</w:t>
      </w:r>
      <w:r>
        <w:rPr>
          <w:spacing w:val="1"/>
        </w:rPr>
        <w:t xml:space="preserve"> </w:t>
      </w:r>
      <w:r>
        <w:t>и</w:t>
      </w:r>
      <w:r>
        <w:rPr>
          <w:spacing w:val="-2"/>
        </w:rPr>
        <w:t xml:space="preserve"> </w:t>
      </w:r>
      <w:r>
        <w:t>разрешения</w:t>
      </w:r>
      <w:r>
        <w:rPr>
          <w:spacing w:val="1"/>
        </w:rPr>
        <w:t xml:space="preserve"> </w:t>
      </w:r>
      <w:r>
        <w:t>конфликтных</w:t>
      </w:r>
      <w:r>
        <w:rPr>
          <w:spacing w:val="-3"/>
        </w:rPr>
        <w:t xml:space="preserve"> </w:t>
      </w:r>
      <w:r>
        <w:t>ситуаций.</w:t>
      </w:r>
    </w:p>
    <w:p w:rsidR="004C3854" w:rsidRDefault="00BB14C8">
      <w:pPr>
        <w:pStyle w:val="a3"/>
        <w:spacing w:line="237" w:lineRule="auto"/>
        <w:ind w:left="228" w:right="189"/>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5"/>
        </w:rPr>
        <w:t xml:space="preserve"> </w:t>
      </w:r>
      <w:r>
        <w:t>конфликтов,</w:t>
      </w:r>
      <w:r>
        <w:rPr>
          <w:spacing w:val="3"/>
        </w:rPr>
        <w:t xml:space="preserve"> </w:t>
      </w:r>
      <w:r>
        <w:t>способы</w:t>
      </w:r>
      <w:r>
        <w:rPr>
          <w:spacing w:val="-2"/>
        </w:rPr>
        <w:t xml:space="preserve"> </w:t>
      </w:r>
      <w:r>
        <w:t>противодействия буллингу</w:t>
      </w:r>
      <w:r>
        <w:rPr>
          <w:spacing w:val="-9"/>
        </w:rPr>
        <w:t xml:space="preserve"> </w:t>
      </w:r>
      <w:r>
        <w:t>и</w:t>
      </w:r>
      <w:r>
        <w:rPr>
          <w:spacing w:val="1"/>
        </w:rPr>
        <w:t xml:space="preserve"> </w:t>
      </w:r>
      <w:r>
        <w:t>проявлению</w:t>
      </w:r>
      <w:r>
        <w:rPr>
          <w:spacing w:val="-1"/>
        </w:rPr>
        <w:t xml:space="preserve"> </w:t>
      </w:r>
      <w:r>
        <w:t>насилия.</w:t>
      </w:r>
    </w:p>
    <w:p w:rsidR="004C3854" w:rsidRDefault="00BB14C8">
      <w:pPr>
        <w:pStyle w:val="a3"/>
        <w:spacing w:line="275" w:lineRule="exact"/>
        <w:ind w:left="948" w:firstLine="0"/>
      </w:pPr>
      <w:r>
        <w:t>Сформировать</w:t>
      </w:r>
      <w:r>
        <w:rPr>
          <w:spacing w:val="-4"/>
        </w:rPr>
        <w:t xml:space="preserve"> </w:t>
      </w:r>
      <w:r>
        <w:t>негативное</w:t>
      </w:r>
      <w:r>
        <w:rPr>
          <w:spacing w:val="-10"/>
        </w:rPr>
        <w:t xml:space="preserve"> </w:t>
      </w:r>
      <w:r>
        <w:t>отношение</w:t>
      </w:r>
      <w:r>
        <w:rPr>
          <w:spacing w:val="-1"/>
        </w:rPr>
        <w:t xml:space="preserve"> </w:t>
      </w:r>
      <w:r>
        <w:t>к</w:t>
      </w:r>
      <w:r>
        <w:rPr>
          <w:spacing w:val="-6"/>
        </w:rPr>
        <w:t xml:space="preserve"> </w:t>
      </w:r>
      <w:r>
        <w:t>опасным проявлениям</w:t>
      </w:r>
      <w:r>
        <w:rPr>
          <w:spacing w:val="-3"/>
        </w:rPr>
        <w:t xml:space="preserve"> </w:t>
      </w:r>
      <w:r>
        <w:t>конфликтов.</w:t>
      </w:r>
    </w:p>
    <w:p w:rsidR="004C3854" w:rsidRDefault="00BB14C8">
      <w:pPr>
        <w:pStyle w:val="a3"/>
        <w:tabs>
          <w:tab w:val="left" w:pos="9256"/>
        </w:tabs>
        <w:ind w:left="228" w:right="181"/>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1"/>
        </w:rPr>
        <w:t xml:space="preserve"> </w:t>
      </w:r>
      <w:r>
        <w:t>аргументированное</w:t>
      </w:r>
      <w:r>
        <w:rPr>
          <w:spacing w:val="1"/>
        </w:rPr>
        <w:t xml:space="preserve"> </w:t>
      </w:r>
      <w:r>
        <w:t>воздействие 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приёмы. Иметь представление о современных формах манипуляций, в том числе с применением</w:t>
      </w:r>
      <w:r>
        <w:rPr>
          <w:spacing w:val="1"/>
        </w:rPr>
        <w:t xml:space="preserve"> </w:t>
      </w:r>
      <w:r>
        <w:t>цифровых</w:t>
      </w:r>
      <w:r>
        <w:tab/>
        <w:t>технологий</w:t>
      </w:r>
    </w:p>
    <w:p w:rsidR="004C3854" w:rsidRDefault="00BB14C8">
      <w:pPr>
        <w:pStyle w:val="a3"/>
        <w:ind w:left="228" w:firstLine="0"/>
      </w:pPr>
      <w:r>
        <w:t>или с</w:t>
      </w:r>
      <w:r>
        <w:rPr>
          <w:spacing w:val="-6"/>
        </w:rPr>
        <w:t xml:space="preserve"> </w:t>
      </w:r>
      <w:r>
        <w:t>использованием</w:t>
      </w:r>
      <w:r>
        <w:rPr>
          <w:spacing w:val="-3"/>
        </w:rPr>
        <w:t xml:space="preserve"> </w:t>
      </w:r>
      <w:r>
        <w:t>деструктивных</w:t>
      </w:r>
      <w:r>
        <w:rPr>
          <w:spacing w:val="-5"/>
        </w:rPr>
        <w:t xml:space="preserve"> </w:t>
      </w:r>
      <w:r>
        <w:t>психологических</w:t>
      </w:r>
      <w:r>
        <w:rPr>
          <w:spacing w:val="-5"/>
        </w:rPr>
        <w:t xml:space="preserve"> </w:t>
      </w:r>
      <w:r>
        <w:t>технологий.</w:t>
      </w:r>
    </w:p>
    <w:p w:rsidR="004C3854" w:rsidRDefault="00BB14C8">
      <w:pPr>
        <w:pStyle w:val="a3"/>
        <w:ind w:left="228"/>
        <w:jc w:val="left"/>
      </w:pPr>
      <w:r>
        <w:t>Уметь</w:t>
      </w:r>
      <w:r>
        <w:rPr>
          <w:spacing w:val="10"/>
        </w:rPr>
        <w:t xml:space="preserve"> </w:t>
      </w:r>
      <w:r>
        <w:t>распознавать</w:t>
      </w:r>
      <w:r>
        <w:rPr>
          <w:spacing w:val="5"/>
        </w:rPr>
        <w:t xml:space="preserve"> </w:t>
      </w:r>
      <w:r>
        <w:t>манипулятивные</w:t>
      </w:r>
      <w:r>
        <w:rPr>
          <w:spacing w:val="8"/>
        </w:rPr>
        <w:t xml:space="preserve"> </w:t>
      </w:r>
      <w:r>
        <w:t>компоненты</w:t>
      </w:r>
      <w:r>
        <w:rPr>
          <w:spacing w:val="11"/>
        </w:rPr>
        <w:t xml:space="preserve"> </w:t>
      </w:r>
      <w:r>
        <w:t>в</w:t>
      </w:r>
      <w:r>
        <w:rPr>
          <w:spacing w:val="6"/>
        </w:rPr>
        <w:t xml:space="preserve"> </w:t>
      </w:r>
      <w:r>
        <w:t>мошеннических</w:t>
      </w:r>
      <w:r>
        <w:rPr>
          <w:spacing w:val="4"/>
        </w:rPr>
        <w:t xml:space="preserve"> </w:t>
      </w:r>
      <w:r>
        <w:t>криминалистических</w:t>
      </w:r>
      <w:r>
        <w:rPr>
          <w:spacing w:val="-57"/>
        </w:rPr>
        <w:t xml:space="preserve"> </w:t>
      </w:r>
      <w:r>
        <w:t>схемах.</w:t>
      </w:r>
    </w:p>
    <w:p w:rsidR="004C3854" w:rsidRDefault="00BB14C8">
      <w:pPr>
        <w:pStyle w:val="a3"/>
        <w:spacing w:before="1" w:line="275" w:lineRule="exact"/>
        <w:ind w:left="948" w:firstLine="0"/>
        <w:jc w:val="left"/>
      </w:pPr>
      <w:r>
        <w:t>Знать</w:t>
      </w:r>
      <w:r>
        <w:rPr>
          <w:spacing w:val="56"/>
        </w:rPr>
        <w:t xml:space="preserve"> </w:t>
      </w:r>
      <w:r>
        <w:t>и</w:t>
      </w:r>
      <w:r>
        <w:rPr>
          <w:spacing w:val="47"/>
        </w:rPr>
        <w:t xml:space="preserve"> </w:t>
      </w:r>
      <w:r>
        <w:t>владеть</w:t>
      </w:r>
      <w:r>
        <w:rPr>
          <w:spacing w:val="52"/>
        </w:rPr>
        <w:t xml:space="preserve"> </w:t>
      </w:r>
      <w:r>
        <w:t>основами</w:t>
      </w:r>
      <w:r>
        <w:rPr>
          <w:spacing w:val="52"/>
        </w:rPr>
        <w:t xml:space="preserve"> </w:t>
      </w:r>
      <w:r>
        <w:t>противодействия</w:t>
      </w:r>
      <w:r>
        <w:rPr>
          <w:spacing w:val="46"/>
        </w:rPr>
        <w:t xml:space="preserve"> </w:t>
      </w:r>
      <w:r>
        <w:t>манипуляциям,</w:t>
      </w:r>
      <w:r>
        <w:rPr>
          <w:spacing w:val="53"/>
        </w:rPr>
        <w:t xml:space="preserve"> </w:t>
      </w:r>
      <w:r>
        <w:t>организации</w:t>
      </w:r>
      <w:r>
        <w:rPr>
          <w:spacing w:val="52"/>
        </w:rPr>
        <w:t xml:space="preserve"> </w:t>
      </w:r>
      <w:r>
        <w:t>пространства</w:t>
      </w:r>
      <w:r>
        <w:rPr>
          <w:spacing w:val="50"/>
        </w:rPr>
        <w:t xml:space="preserve"> </w:t>
      </w:r>
      <w:r>
        <w:t>для</w:t>
      </w:r>
    </w:p>
    <w:p w:rsidR="004C3854" w:rsidRDefault="00BB14C8">
      <w:pPr>
        <w:pStyle w:val="a3"/>
        <w:spacing w:line="275" w:lineRule="exact"/>
        <w:ind w:left="228" w:firstLine="0"/>
        <w:jc w:val="left"/>
      </w:pPr>
      <w:r>
        <w:t>«здорового»</w:t>
      </w:r>
      <w:r>
        <w:rPr>
          <w:spacing w:val="-7"/>
        </w:rPr>
        <w:t xml:space="preserve"> </w:t>
      </w:r>
      <w:r>
        <w:t>общения</w:t>
      </w:r>
      <w:r>
        <w:rPr>
          <w:spacing w:val="-6"/>
        </w:rPr>
        <w:t xml:space="preserve"> </w:t>
      </w:r>
      <w:r>
        <w:t>внутри</w:t>
      </w:r>
      <w:r>
        <w:rPr>
          <w:spacing w:val="-1"/>
        </w:rPr>
        <w:t xml:space="preserve"> </w:t>
      </w:r>
      <w:r>
        <w:t>различных</w:t>
      </w:r>
      <w:r>
        <w:rPr>
          <w:spacing w:val="-6"/>
        </w:rPr>
        <w:t xml:space="preserve"> </w:t>
      </w:r>
      <w:r>
        <w:t>групп</w:t>
      </w:r>
      <w:r>
        <w:rPr>
          <w:spacing w:val="-1"/>
        </w:rPr>
        <w:t xml:space="preserve"> </w:t>
      </w:r>
      <w:r>
        <w:t>и</w:t>
      </w:r>
      <w:r>
        <w:rPr>
          <w:spacing w:val="-1"/>
        </w:rPr>
        <w:t xml:space="preserve"> </w:t>
      </w:r>
      <w:r>
        <w:t>коллективов.</w:t>
      </w:r>
    </w:p>
    <w:p w:rsidR="004C3854" w:rsidRDefault="00BB14C8">
      <w:pPr>
        <w:pStyle w:val="a3"/>
        <w:spacing w:before="2"/>
        <w:ind w:left="948" w:firstLine="0"/>
        <w:jc w:val="left"/>
      </w:pPr>
      <w:r>
        <w:t>Уметь</w:t>
      </w:r>
      <w:r>
        <w:rPr>
          <w:spacing w:val="41"/>
        </w:rPr>
        <w:t xml:space="preserve"> </w:t>
      </w:r>
      <w:r>
        <w:t>отличать</w:t>
      </w:r>
      <w:r>
        <w:rPr>
          <w:spacing w:val="45"/>
        </w:rPr>
        <w:t xml:space="preserve"> </w:t>
      </w:r>
      <w:r>
        <w:t>конструктивные</w:t>
      </w:r>
      <w:r>
        <w:rPr>
          <w:spacing w:val="40"/>
        </w:rPr>
        <w:t xml:space="preserve"> </w:t>
      </w:r>
      <w:r>
        <w:t>способы</w:t>
      </w:r>
      <w:r>
        <w:rPr>
          <w:spacing w:val="42"/>
        </w:rPr>
        <w:t xml:space="preserve"> </w:t>
      </w:r>
      <w:r>
        <w:t>психологического</w:t>
      </w:r>
      <w:r>
        <w:rPr>
          <w:spacing w:val="41"/>
        </w:rPr>
        <w:t xml:space="preserve"> </w:t>
      </w:r>
      <w:r>
        <w:t>воздействия</w:t>
      </w:r>
      <w:r>
        <w:rPr>
          <w:spacing w:val="31"/>
        </w:rPr>
        <w:t xml:space="preserve"> </w:t>
      </w:r>
      <w:r>
        <w:t>от</w:t>
      </w:r>
      <w:r>
        <w:rPr>
          <w:spacing w:val="42"/>
        </w:rPr>
        <w:t xml:space="preserve"> </w:t>
      </w:r>
      <w:r>
        <w:t>деструктивных</w:t>
      </w:r>
    </w:p>
    <w:p w:rsidR="004C3854" w:rsidRDefault="00BB14C8">
      <w:pPr>
        <w:pStyle w:val="a3"/>
        <w:spacing w:line="274" w:lineRule="exact"/>
        <w:ind w:left="228" w:firstLine="0"/>
        <w:jc w:val="left"/>
      </w:pPr>
      <w:r>
        <w:t>форм.</w:t>
      </w:r>
    </w:p>
    <w:p w:rsidR="004C3854" w:rsidRDefault="00BB14C8">
      <w:pPr>
        <w:pStyle w:val="a3"/>
        <w:tabs>
          <w:tab w:val="left" w:pos="1802"/>
          <w:tab w:val="left" w:pos="3499"/>
          <w:tab w:val="left" w:pos="3830"/>
          <w:tab w:val="left" w:pos="5245"/>
          <w:tab w:val="left" w:pos="7307"/>
          <w:tab w:val="left" w:pos="8348"/>
          <w:tab w:val="left" w:pos="8669"/>
          <w:tab w:val="left" w:pos="9777"/>
        </w:tabs>
        <w:spacing w:before="2"/>
        <w:ind w:left="948" w:firstLine="0"/>
        <w:jc w:val="left"/>
      </w:pPr>
      <w:r>
        <w:t>Иметь</w:t>
      </w:r>
      <w:r>
        <w:tab/>
        <w:t>представление</w:t>
      </w:r>
      <w:r>
        <w:tab/>
        <w:t>о</w:t>
      </w:r>
      <w:r>
        <w:tab/>
        <w:t>механизмах</w:t>
      </w:r>
      <w:r>
        <w:tab/>
        <w:t>психологического</w:t>
      </w:r>
      <w:r>
        <w:tab/>
        <w:t>влияния</w:t>
      </w:r>
      <w:r>
        <w:tab/>
        <w:t>в</w:t>
      </w:r>
      <w:r>
        <w:tab/>
        <w:t>больших</w:t>
      </w:r>
      <w:r>
        <w:tab/>
        <w:t>группах.</w:t>
      </w:r>
    </w:p>
    <w:p w:rsidR="004C3854" w:rsidRDefault="00BB14C8">
      <w:pPr>
        <w:pStyle w:val="a3"/>
        <w:spacing w:line="242" w:lineRule="auto"/>
        <w:ind w:left="228" w:firstLine="0"/>
        <w:jc w:val="left"/>
      </w:pPr>
      <w:r>
        <w:t>Характеризовать</w:t>
      </w:r>
      <w:r>
        <w:rPr>
          <w:spacing w:val="36"/>
        </w:rPr>
        <w:t xml:space="preserve"> </w:t>
      </w:r>
      <w:r>
        <w:t>способы</w:t>
      </w:r>
      <w:r>
        <w:rPr>
          <w:spacing w:val="37"/>
        </w:rPr>
        <w:t xml:space="preserve"> </w:t>
      </w:r>
      <w:r>
        <w:t>воздействия</w:t>
      </w:r>
      <w:r>
        <w:rPr>
          <w:spacing w:val="35"/>
        </w:rPr>
        <w:t xml:space="preserve"> </w:t>
      </w:r>
      <w:r>
        <w:t>на</w:t>
      </w:r>
      <w:r>
        <w:rPr>
          <w:spacing w:val="39"/>
        </w:rPr>
        <w:t xml:space="preserve"> </w:t>
      </w:r>
      <w:r>
        <w:t>человека</w:t>
      </w:r>
      <w:r>
        <w:rPr>
          <w:spacing w:val="34"/>
        </w:rPr>
        <w:t xml:space="preserve"> </w:t>
      </w:r>
      <w:r>
        <w:t>в</w:t>
      </w:r>
      <w:r>
        <w:rPr>
          <w:spacing w:val="37"/>
        </w:rPr>
        <w:t xml:space="preserve"> </w:t>
      </w:r>
      <w:r>
        <w:t>большой</w:t>
      </w:r>
      <w:r>
        <w:rPr>
          <w:spacing w:val="36"/>
        </w:rPr>
        <w:t xml:space="preserve"> </w:t>
      </w:r>
      <w:r>
        <w:t>группе</w:t>
      </w:r>
      <w:r>
        <w:rPr>
          <w:spacing w:val="39"/>
        </w:rPr>
        <w:t xml:space="preserve"> </w:t>
      </w:r>
      <w:r>
        <w:t>(заражение;</w:t>
      </w:r>
      <w:r>
        <w:rPr>
          <w:spacing w:val="30"/>
        </w:rPr>
        <w:t xml:space="preserve"> </w:t>
      </w:r>
      <w:r>
        <w:t>внушение;</w:t>
      </w:r>
      <w:r>
        <w:rPr>
          <w:spacing w:val="-57"/>
        </w:rPr>
        <w:t xml:space="preserve"> </w:t>
      </w:r>
      <w:r>
        <w:t>подражание).</w:t>
      </w:r>
    </w:p>
    <w:p w:rsidR="004C3854" w:rsidRDefault="00BB14C8">
      <w:pPr>
        <w:pStyle w:val="a3"/>
        <w:spacing w:line="242" w:lineRule="auto"/>
        <w:ind w:left="948" w:right="2379" w:firstLine="0"/>
        <w:jc w:val="left"/>
      </w:pPr>
      <w:r>
        <w:t>Модуль № 8 «Безопасность в информационном пространстве».</w:t>
      </w:r>
      <w:r>
        <w:rPr>
          <w:spacing w:val="1"/>
        </w:rPr>
        <w:t xml:space="preserve"> </w:t>
      </w:r>
      <w:r>
        <w:t>Характеризовать</w:t>
      </w:r>
      <w:r>
        <w:rPr>
          <w:spacing w:val="-7"/>
        </w:rPr>
        <w:t xml:space="preserve"> </w:t>
      </w:r>
      <w:r>
        <w:t>смысл</w:t>
      </w:r>
      <w:r>
        <w:rPr>
          <w:spacing w:val="-9"/>
        </w:rPr>
        <w:t xml:space="preserve"> </w:t>
      </w:r>
      <w:r>
        <w:t>понятий</w:t>
      </w:r>
      <w:r>
        <w:rPr>
          <w:spacing w:val="-3"/>
        </w:rPr>
        <w:t xml:space="preserve"> </w:t>
      </w:r>
      <w:r>
        <w:t>«цифровая</w:t>
      </w:r>
      <w:r>
        <w:rPr>
          <w:spacing w:val="-4"/>
        </w:rPr>
        <w:t xml:space="preserve"> </w:t>
      </w:r>
      <w:r>
        <w:t>среда»,</w:t>
      </w:r>
      <w:r>
        <w:rPr>
          <w:spacing w:val="-2"/>
        </w:rPr>
        <w:t xml:space="preserve"> </w:t>
      </w:r>
      <w:r>
        <w:t>«цифровой</w:t>
      </w:r>
      <w:r>
        <w:rPr>
          <w:spacing w:val="-8"/>
        </w:rPr>
        <w:t xml:space="preserve"> </w:t>
      </w:r>
      <w:r>
        <w:t>след».</w:t>
      </w:r>
    </w:p>
    <w:p w:rsidR="004C3854" w:rsidRDefault="00BB14C8">
      <w:pPr>
        <w:pStyle w:val="a3"/>
        <w:spacing w:line="271" w:lineRule="exact"/>
        <w:ind w:left="948" w:firstLine="0"/>
        <w:jc w:val="left"/>
      </w:pPr>
      <w:r>
        <w:t>Раскрывать</w:t>
      </w:r>
      <w:r>
        <w:rPr>
          <w:spacing w:val="27"/>
        </w:rPr>
        <w:t xml:space="preserve"> </w:t>
      </w:r>
      <w:r>
        <w:t>сущность</w:t>
      </w:r>
      <w:r>
        <w:rPr>
          <w:spacing w:val="81"/>
        </w:rPr>
        <w:t xml:space="preserve"> </w:t>
      </w:r>
      <w:r>
        <w:t>и</w:t>
      </w:r>
      <w:r>
        <w:rPr>
          <w:spacing w:val="80"/>
        </w:rPr>
        <w:t xml:space="preserve"> </w:t>
      </w:r>
      <w:r>
        <w:t>приводить</w:t>
      </w:r>
      <w:r>
        <w:rPr>
          <w:spacing w:val="81"/>
        </w:rPr>
        <w:t xml:space="preserve"> </w:t>
      </w:r>
      <w:r>
        <w:t>примеры</w:t>
      </w:r>
      <w:r>
        <w:rPr>
          <w:spacing w:val="81"/>
        </w:rPr>
        <w:t xml:space="preserve"> </w:t>
      </w:r>
      <w:r>
        <w:t>положительного</w:t>
      </w:r>
      <w:r>
        <w:rPr>
          <w:spacing w:val="89"/>
        </w:rPr>
        <w:t xml:space="preserve"> </w:t>
      </w:r>
      <w:r>
        <w:t>и</w:t>
      </w:r>
      <w:r>
        <w:rPr>
          <w:spacing w:val="76"/>
        </w:rPr>
        <w:t xml:space="preserve"> </w:t>
      </w:r>
      <w:r>
        <w:t>отрицательного</w:t>
      </w:r>
      <w:r>
        <w:rPr>
          <w:spacing w:val="84"/>
        </w:rPr>
        <w:t xml:space="preserve"> </w:t>
      </w:r>
      <w:r>
        <w:t>влияния</w:t>
      </w:r>
    </w:p>
    <w:p w:rsidR="004C3854" w:rsidRDefault="00BB14C8">
      <w:pPr>
        <w:pStyle w:val="a3"/>
        <w:spacing w:before="79"/>
        <w:ind w:left="228" w:firstLine="0"/>
        <w:jc w:val="left"/>
      </w:pPr>
      <w:r>
        <w:t>цифровой среды</w:t>
      </w:r>
      <w:r>
        <w:rPr>
          <w:spacing w:val="-4"/>
        </w:rPr>
        <w:t xml:space="preserve"> </w:t>
      </w:r>
      <w:r>
        <w:t>на</w:t>
      </w:r>
      <w:r>
        <w:rPr>
          <w:spacing w:val="-2"/>
        </w:rPr>
        <w:t xml:space="preserve"> </w:t>
      </w:r>
      <w:r>
        <w:t>жизнь</w:t>
      </w:r>
      <w:r>
        <w:rPr>
          <w:spacing w:val="-5"/>
        </w:rPr>
        <w:t xml:space="preserve"> </w:t>
      </w:r>
      <w:r>
        <w:t>человека.</w:t>
      </w:r>
    </w:p>
    <w:p w:rsidR="004C3854" w:rsidRDefault="00BB14C8">
      <w:pPr>
        <w:pStyle w:val="a3"/>
        <w:spacing w:before="5" w:line="237" w:lineRule="auto"/>
        <w:ind w:left="948" w:right="3505" w:firstLine="0"/>
        <w:jc w:val="left"/>
      </w:pPr>
      <w:r>
        <w:t>Знать признаки, осознавать опасность цифровой зависимости.</w:t>
      </w:r>
      <w:r>
        <w:rPr>
          <w:spacing w:val="-58"/>
        </w:rPr>
        <w:t xml:space="preserve"> </w:t>
      </w:r>
      <w:r>
        <w:t>Характеризовать</w:t>
      </w:r>
      <w:r>
        <w:rPr>
          <w:spacing w:val="-7"/>
        </w:rPr>
        <w:t xml:space="preserve"> </w:t>
      </w:r>
      <w:r>
        <w:t>основные риски</w:t>
      </w:r>
      <w:r>
        <w:rPr>
          <w:spacing w:val="-2"/>
        </w:rPr>
        <w:t xml:space="preserve"> </w:t>
      </w:r>
      <w:r>
        <w:t>цифровой</w:t>
      </w:r>
      <w:r>
        <w:rPr>
          <w:spacing w:val="-3"/>
        </w:rPr>
        <w:t xml:space="preserve"> </w:t>
      </w:r>
      <w:r>
        <w:t>среды.</w:t>
      </w:r>
    </w:p>
    <w:p w:rsidR="004C3854" w:rsidRDefault="00BB14C8">
      <w:pPr>
        <w:pStyle w:val="a3"/>
        <w:spacing w:before="5" w:line="237" w:lineRule="auto"/>
        <w:ind w:left="948" w:right="2379" w:firstLine="0"/>
        <w:jc w:val="left"/>
      </w:pPr>
      <w:r>
        <w:t>Иметь представление</w:t>
      </w:r>
      <w:r>
        <w:rPr>
          <w:spacing w:val="-7"/>
        </w:rPr>
        <w:t xml:space="preserve"> </w:t>
      </w:r>
      <w:r>
        <w:t>об</w:t>
      </w:r>
      <w:r>
        <w:rPr>
          <w:spacing w:val="-7"/>
        </w:rPr>
        <w:t xml:space="preserve"> </w:t>
      </w:r>
      <w:r>
        <w:t>основных</w:t>
      </w:r>
      <w:r>
        <w:rPr>
          <w:spacing w:val="-6"/>
        </w:rPr>
        <w:t xml:space="preserve"> </w:t>
      </w:r>
      <w:r>
        <w:t>правах</w:t>
      </w:r>
      <w:r>
        <w:rPr>
          <w:spacing w:val="-5"/>
        </w:rPr>
        <w:t xml:space="preserve"> </w:t>
      </w:r>
      <w:r>
        <w:t>человека</w:t>
      </w:r>
      <w:r>
        <w:rPr>
          <w:spacing w:val="-2"/>
        </w:rPr>
        <w:t xml:space="preserve"> </w:t>
      </w:r>
      <w:r>
        <w:t>в цифровой</w:t>
      </w:r>
      <w:r>
        <w:rPr>
          <w:spacing w:val="1"/>
        </w:rPr>
        <w:t xml:space="preserve"> </w:t>
      </w:r>
      <w:r>
        <w:t>среде.</w:t>
      </w:r>
      <w:r>
        <w:rPr>
          <w:spacing w:val="-57"/>
        </w:rPr>
        <w:t xml:space="preserve"> </w:t>
      </w:r>
      <w:r>
        <w:t>Знать</w:t>
      </w:r>
      <w:r>
        <w:rPr>
          <w:spacing w:val="-2"/>
        </w:rPr>
        <w:t xml:space="preserve"> </w:t>
      </w:r>
      <w:r>
        <w:t>и</w:t>
      </w:r>
      <w:r>
        <w:rPr>
          <w:spacing w:val="-6"/>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3"/>
        </w:rPr>
        <w:t xml:space="preserve"> </w:t>
      </w:r>
      <w:r>
        <w:t>в</w:t>
      </w:r>
      <w:r>
        <w:rPr>
          <w:spacing w:val="-5"/>
        </w:rPr>
        <w:t xml:space="preserve"> </w:t>
      </w:r>
      <w:r>
        <w:t>цифровой</w:t>
      </w:r>
      <w:r>
        <w:rPr>
          <w:spacing w:val="-1"/>
        </w:rPr>
        <w:t xml:space="preserve"> </w:t>
      </w:r>
      <w:r>
        <w:t>среде.</w:t>
      </w:r>
    </w:p>
    <w:p w:rsidR="004C3854" w:rsidRDefault="00BB14C8">
      <w:pPr>
        <w:pStyle w:val="a3"/>
        <w:tabs>
          <w:tab w:val="left" w:pos="1744"/>
          <w:tab w:val="left" w:pos="2952"/>
          <w:tab w:val="left" w:pos="3705"/>
          <w:tab w:val="left" w:pos="5331"/>
          <w:tab w:val="left" w:pos="7027"/>
          <w:tab w:val="left" w:pos="8600"/>
          <w:tab w:val="left" w:pos="9875"/>
        </w:tabs>
        <w:spacing w:before="4" w:line="275" w:lineRule="exact"/>
        <w:ind w:left="948" w:firstLine="0"/>
        <w:jc w:val="left"/>
      </w:pPr>
      <w:r>
        <w:t>Знать</w:t>
      </w:r>
      <w:r>
        <w:tab/>
        <w:t>основные</w:t>
      </w:r>
      <w:r>
        <w:tab/>
        <w:t>виды</w:t>
      </w:r>
      <w:r>
        <w:tab/>
        <w:t>вредоносного</w:t>
      </w:r>
      <w:r>
        <w:tab/>
        <w:t>программного</w:t>
      </w:r>
      <w:r>
        <w:tab/>
        <w:t>обеспечения,</w:t>
      </w:r>
      <w:r>
        <w:tab/>
        <w:t>принципы</w:t>
      </w:r>
      <w:r>
        <w:tab/>
        <w:t>работы.</w:t>
      </w:r>
    </w:p>
    <w:p w:rsidR="004C3854" w:rsidRDefault="00BB14C8">
      <w:pPr>
        <w:pStyle w:val="a3"/>
        <w:spacing w:line="275" w:lineRule="exact"/>
        <w:ind w:left="228" w:firstLine="0"/>
        <w:jc w:val="left"/>
      </w:pPr>
      <w:r>
        <w:t>Характеризовать</w:t>
      </w:r>
      <w:r>
        <w:rPr>
          <w:spacing w:val="-5"/>
        </w:rPr>
        <w:t xml:space="preserve"> </w:t>
      </w:r>
      <w:r>
        <w:t>признаки мошенничества</w:t>
      </w:r>
      <w:r>
        <w:rPr>
          <w:spacing w:val="-7"/>
        </w:rPr>
        <w:t xml:space="preserve"> </w:t>
      </w:r>
      <w:r>
        <w:t>в</w:t>
      </w:r>
      <w:r>
        <w:rPr>
          <w:spacing w:val="-4"/>
        </w:rPr>
        <w:t xml:space="preserve"> </w:t>
      </w:r>
      <w:r>
        <w:t>цифровой</w:t>
      </w:r>
      <w:r>
        <w:rPr>
          <w:spacing w:val="-5"/>
        </w:rPr>
        <w:t xml:space="preserve"> </w:t>
      </w:r>
      <w:r>
        <w:t>среде.</w:t>
      </w:r>
    </w:p>
    <w:p w:rsidR="004C3854" w:rsidRDefault="00BB14C8">
      <w:pPr>
        <w:pStyle w:val="a3"/>
        <w:spacing w:before="5" w:line="237" w:lineRule="auto"/>
        <w:ind w:left="228" w:right="197"/>
      </w:pPr>
      <w:r>
        <w:t>Знать</w:t>
      </w:r>
      <w:r>
        <w:rPr>
          <w:spacing w:val="1"/>
        </w:rPr>
        <w:t xml:space="preserve"> </w:t>
      </w:r>
      <w:r>
        <w:t>и</w:t>
      </w:r>
      <w:r>
        <w:rPr>
          <w:spacing w:val="1"/>
        </w:rPr>
        <w:t xml:space="preserve"> </w:t>
      </w:r>
      <w:r>
        <w:t>применять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устройств</w:t>
      </w:r>
      <w:r>
        <w:rPr>
          <w:spacing w:val="1"/>
        </w:rPr>
        <w:t xml:space="preserve"> </w:t>
      </w:r>
      <w:r>
        <w:t>и</w:t>
      </w:r>
      <w:r>
        <w:rPr>
          <w:spacing w:val="1"/>
        </w:rPr>
        <w:t xml:space="preserve"> </w:t>
      </w:r>
      <w:r>
        <w:t>программного</w:t>
      </w:r>
      <w:r>
        <w:rPr>
          <w:spacing w:val="-4"/>
        </w:rPr>
        <w:t xml:space="preserve"> </w:t>
      </w:r>
      <w:r>
        <w:t>обеспечения,</w:t>
      </w:r>
      <w:r>
        <w:rPr>
          <w:spacing w:val="4"/>
        </w:rPr>
        <w:t xml:space="preserve"> </w:t>
      </w:r>
      <w:r>
        <w:t>правила</w:t>
      </w:r>
      <w:r>
        <w:rPr>
          <w:spacing w:val="1"/>
        </w:rPr>
        <w:t xml:space="preserve"> </w:t>
      </w:r>
      <w:r>
        <w:t>защиты</w:t>
      </w:r>
      <w:r>
        <w:rPr>
          <w:spacing w:val="-6"/>
        </w:rPr>
        <w:t xml:space="preserve"> </w:t>
      </w:r>
      <w:r>
        <w:t>от</w:t>
      </w:r>
      <w:r>
        <w:rPr>
          <w:spacing w:val="-2"/>
        </w:rPr>
        <w:t xml:space="preserve"> </w:t>
      </w:r>
      <w:r>
        <w:t>мошенников.</w:t>
      </w:r>
    </w:p>
    <w:p w:rsidR="004C3854" w:rsidRDefault="00BB14C8">
      <w:pPr>
        <w:pStyle w:val="a3"/>
        <w:spacing w:before="3" w:line="275" w:lineRule="exact"/>
        <w:ind w:left="948" w:firstLine="0"/>
      </w:pPr>
      <w:r>
        <w:t>Характеризовать</w:t>
      </w:r>
      <w:r>
        <w:rPr>
          <w:spacing w:val="-9"/>
        </w:rPr>
        <w:t xml:space="preserve"> </w:t>
      </w:r>
      <w:r>
        <w:t>основные</w:t>
      </w:r>
      <w:r>
        <w:rPr>
          <w:spacing w:val="-2"/>
        </w:rPr>
        <w:t xml:space="preserve"> </w:t>
      </w:r>
      <w:r>
        <w:t>поведенческие</w:t>
      </w:r>
      <w:r>
        <w:rPr>
          <w:spacing w:val="-2"/>
        </w:rPr>
        <w:t xml:space="preserve"> </w:t>
      </w:r>
      <w:r>
        <w:t>риски в</w:t>
      </w:r>
      <w:r>
        <w:rPr>
          <w:spacing w:val="-4"/>
        </w:rPr>
        <w:t xml:space="preserve"> </w:t>
      </w:r>
      <w:r>
        <w:t>цифровой</w:t>
      </w:r>
      <w:r>
        <w:rPr>
          <w:spacing w:val="-5"/>
        </w:rPr>
        <w:t xml:space="preserve"> </w:t>
      </w:r>
      <w:r>
        <w:t>среде.</w:t>
      </w:r>
    </w:p>
    <w:p w:rsidR="004C3854" w:rsidRDefault="00BB14C8">
      <w:pPr>
        <w:pStyle w:val="a3"/>
        <w:spacing w:line="242" w:lineRule="auto"/>
        <w:ind w:left="228" w:right="193"/>
      </w:pPr>
      <w:r>
        <w:t>Осознавать</w:t>
      </w:r>
      <w:r>
        <w:rPr>
          <w:spacing w:val="1"/>
        </w:rPr>
        <w:t xml:space="preserve"> </w:t>
      </w:r>
      <w:r>
        <w:t>опасность</w:t>
      </w:r>
      <w:r>
        <w:rPr>
          <w:spacing w:val="1"/>
        </w:rPr>
        <w:t xml:space="preserve"> </w:t>
      </w:r>
      <w:r>
        <w:t>сетевой</w:t>
      </w:r>
      <w:r>
        <w:rPr>
          <w:spacing w:val="1"/>
        </w:rPr>
        <w:t xml:space="preserve"> </w:t>
      </w:r>
      <w:r>
        <w:t>травли.</w:t>
      </w:r>
      <w:r>
        <w:rPr>
          <w:spacing w:val="1"/>
        </w:rPr>
        <w:t xml:space="preserve"> </w:t>
      </w:r>
      <w:r>
        <w:t>Знать</w:t>
      </w:r>
      <w:r>
        <w:rPr>
          <w:spacing w:val="1"/>
        </w:rPr>
        <w:t xml:space="preserve"> </w:t>
      </w:r>
      <w:r>
        <w:t>правила</w:t>
      </w:r>
      <w:r>
        <w:rPr>
          <w:spacing w:val="1"/>
        </w:rPr>
        <w:t xml:space="preserve"> </w:t>
      </w:r>
      <w:r>
        <w:t>противостояния</w:t>
      </w:r>
      <w:r>
        <w:rPr>
          <w:spacing w:val="1"/>
        </w:rPr>
        <w:t xml:space="preserve"> </w:t>
      </w:r>
      <w:r>
        <w:t>травле</w:t>
      </w:r>
      <w:r>
        <w:rPr>
          <w:spacing w:val="1"/>
        </w:rPr>
        <w:t xml:space="preserve"> </w:t>
      </w:r>
      <w:r>
        <w:t>в</w:t>
      </w:r>
      <w:r>
        <w:rPr>
          <w:spacing w:val="60"/>
        </w:rPr>
        <w:t xml:space="preserve"> </w:t>
      </w:r>
      <w:r>
        <w:t>цифровой</w:t>
      </w:r>
      <w:r>
        <w:rPr>
          <w:spacing w:val="1"/>
        </w:rPr>
        <w:t xml:space="preserve"> </w:t>
      </w:r>
      <w:r>
        <w:t>среде и</w:t>
      </w:r>
      <w:r>
        <w:rPr>
          <w:spacing w:val="3"/>
        </w:rPr>
        <w:t xml:space="preserve"> </w:t>
      </w:r>
      <w:r>
        <w:t>профилактические</w:t>
      </w:r>
      <w:r>
        <w:rPr>
          <w:spacing w:val="1"/>
        </w:rPr>
        <w:t xml:space="preserve"> </w:t>
      </w:r>
      <w:r>
        <w:t>меры.</w:t>
      </w:r>
    </w:p>
    <w:p w:rsidR="004C3854" w:rsidRDefault="00BB14C8">
      <w:pPr>
        <w:pStyle w:val="a3"/>
        <w:ind w:left="228" w:right="193"/>
      </w:pPr>
      <w:r>
        <w:t>Характеризовать признаки деструктивных сообществ и деструктивного контента в 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деструктивные сообщества.</w:t>
      </w:r>
      <w:r>
        <w:rPr>
          <w:spacing w:val="1"/>
        </w:rPr>
        <w:t xml:space="preserve"> </w:t>
      </w:r>
      <w:r>
        <w:t>Знать</w:t>
      </w:r>
      <w:r>
        <w:rPr>
          <w:spacing w:val="1"/>
        </w:rPr>
        <w:t xml:space="preserve"> </w:t>
      </w:r>
      <w:r>
        <w:t>правила</w:t>
      </w:r>
      <w:r>
        <w:rPr>
          <w:spacing w:val="1"/>
        </w:rPr>
        <w:t xml:space="preserve"> </w:t>
      </w:r>
      <w:r>
        <w:t>профилактики</w:t>
      </w:r>
      <w:r>
        <w:rPr>
          <w:spacing w:val="1"/>
        </w:rPr>
        <w:t xml:space="preserve"> </w:t>
      </w:r>
      <w:r>
        <w:t>и</w:t>
      </w:r>
      <w:r>
        <w:rPr>
          <w:spacing w:val="1"/>
        </w:rPr>
        <w:t xml:space="preserve"> </w:t>
      </w:r>
      <w:r>
        <w:t>противодействия</w:t>
      </w:r>
      <w:r>
        <w:rPr>
          <w:spacing w:val="-4"/>
        </w:rPr>
        <w:t xml:space="preserve"> </w:t>
      </w:r>
      <w:r>
        <w:t>вовлечению в</w:t>
      </w:r>
      <w:r>
        <w:rPr>
          <w:spacing w:val="-1"/>
        </w:rPr>
        <w:t xml:space="preserve"> </w:t>
      </w:r>
      <w:r>
        <w:t>деструктивные</w:t>
      </w:r>
      <w:r>
        <w:rPr>
          <w:spacing w:val="1"/>
        </w:rPr>
        <w:t xml:space="preserve"> </w:t>
      </w:r>
      <w:r>
        <w:t>сообщества.</w:t>
      </w:r>
    </w:p>
    <w:p w:rsidR="004C3854" w:rsidRDefault="00BB14C8">
      <w:pPr>
        <w:pStyle w:val="a3"/>
        <w:spacing w:line="275" w:lineRule="exact"/>
        <w:ind w:left="948" w:firstLine="0"/>
      </w:pPr>
      <w:r>
        <w:t>Знать</w:t>
      </w:r>
      <w:r>
        <w:rPr>
          <w:spacing w:val="-2"/>
        </w:rPr>
        <w:t xml:space="preserve"> </w:t>
      </w:r>
      <w:r>
        <w:t>и</w:t>
      </w:r>
      <w:r>
        <w:rPr>
          <w:spacing w:val="-6"/>
        </w:rPr>
        <w:t xml:space="preserve"> </w:t>
      </w:r>
      <w:r>
        <w:t>соблюдать</w:t>
      </w:r>
      <w:r>
        <w:rPr>
          <w:spacing w:val="-2"/>
        </w:rPr>
        <w:t xml:space="preserve"> </w:t>
      </w:r>
      <w:r>
        <w:t>правила</w:t>
      </w:r>
      <w:r>
        <w:rPr>
          <w:spacing w:val="-3"/>
        </w:rPr>
        <w:t xml:space="preserve"> </w:t>
      </w:r>
      <w:r>
        <w:t>безопасной</w:t>
      </w:r>
      <w:r>
        <w:rPr>
          <w:spacing w:val="-2"/>
        </w:rPr>
        <w:t xml:space="preserve"> </w:t>
      </w:r>
      <w:r>
        <w:t>коммуникации</w:t>
      </w:r>
      <w:r>
        <w:rPr>
          <w:spacing w:val="-2"/>
        </w:rPr>
        <w:t xml:space="preserve"> </w:t>
      </w:r>
      <w:r>
        <w:t>в</w:t>
      </w:r>
      <w:r>
        <w:rPr>
          <w:spacing w:val="-5"/>
        </w:rPr>
        <w:t xml:space="preserve"> </w:t>
      </w:r>
      <w:r>
        <w:t>цифровой</w:t>
      </w:r>
      <w:r>
        <w:rPr>
          <w:spacing w:val="-2"/>
        </w:rPr>
        <w:t xml:space="preserve"> </w:t>
      </w:r>
      <w:r>
        <w:t>среде.</w:t>
      </w:r>
    </w:p>
    <w:p w:rsidR="004C3854" w:rsidRDefault="00BB14C8">
      <w:pPr>
        <w:pStyle w:val="a3"/>
        <w:tabs>
          <w:tab w:val="left" w:pos="2267"/>
          <w:tab w:val="left" w:pos="3140"/>
          <w:tab w:val="left" w:pos="4200"/>
          <w:tab w:val="left" w:pos="6028"/>
          <w:tab w:val="left" w:pos="7734"/>
          <w:tab w:val="left" w:pos="8530"/>
          <w:tab w:val="left" w:pos="9721"/>
        </w:tabs>
        <w:spacing w:line="242" w:lineRule="auto"/>
        <w:ind w:left="228" w:right="186"/>
        <w:jc w:val="left"/>
      </w:pPr>
      <w:r>
        <w:lastRenderedPageBreak/>
        <w:t>Объяснять</w:t>
      </w:r>
      <w:r>
        <w:tab/>
        <w:t>смысл</w:t>
      </w:r>
      <w:r>
        <w:tab/>
        <w:t>понятия</w:t>
      </w:r>
      <w:r>
        <w:tab/>
        <w:t>«достоверность</w:t>
      </w:r>
      <w:r>
        <w:tab/>
        <w:t>информации».</w:t>
      </w:r>
      <w:r>
        <w:tab/>
        <w:t>Знать</w:t>
      </w:r>
      <w:r>
        <w:tab/>
        <w:t>критерии</w:t>
      </w:r>
      <w:r>
        <w:tab/>
      </w:r>
      <w:r>
        <w:rPr>
          <w:spacing w:val="-1"/>
        </w:rPr>
        <w:t>проверки</w:t>
      </w:r>
      <w:r>
        <w:rPr>
          <w:spacing w:val="-57"/>
        </w:rPr>
        <w:t xml:space="preserve"> </w:t>
      </w:r>
      <w:r>
        <w:t>достоверности</w:t>
      </w:r>
      <w:r>
        <w:rPr>
          <w:spacing w:val="-2"/>
        </w:rPr>
        <w:t xml:space="preserve"> </w:t>
      </w:r>
      <w:r>
        <w:t>информации.</w:t>
      </w:r>
    </w:p>
    <w:p w:rsidR="004C3854" w:rsidRDefault="00BB14C8">
      <w:pPr>
        <w:pStyle w:val="a3"/>
        <w:tabs>
          <w:tab w:val="left" w:pos="2291"/>
          <w:tab w:val="left" w:pos="3193"/>
          <w:tab w:val="left" w:pos="4276"/>
          <w:tab w:val="left" w:pos="6482"/>
          <w:tab w:val="left" w:pos="7642"/>
          <w:tab w:val="left" w:pos="8467"/>
          <w:tab w:val="left" w:pos="9709"/>
        </w:tabs>
        <w:spacing w:line="237" w:lineRule="auto"/>
        <w:ind w:left="228" w:right="199"/>
        <w:jc w:val="left"/>
      </w:pPr>
      <w:r>
        <w:t>Объяснять</w:t>
      </w:r>
      <w:r>
        <w:tab/>
        <w:t>смысл</w:t>
      </w:r>
      <w:r>
        <w:tab/>
        <w:t>понятия</w:t>
      </w:r>
      <w:r>
        <w:tab/>
        <w:t>«информационный</w:t>
      </w:r>
      <w:r>
        <w:tab/>
        <w:t>пузырь».</w:t>
      </w:r>
      <w:r>
        <w:tab/>
        <w:t>Знать</w:t>
      </w:r>
      <w:r>
        <w:tab/>
        <w:t>основные</w:t>
      </w:r>
      <w:r>
        <w:tab/>
      </w:r>
      <w:r>
        <w:rPr>
          <w:spacing w:val="-1"/>
        </w:rPr>
        <w:t>признаки</w:t>
      </w:r>
      <w:r>
        <w:rPr>
          <w:spacing w:val="-57"/>
        </w:rPr>
        <w:t xml:space="preserve"> </w:t>
      </w:r>
      <w:r>
        <w:t>манипуляции</w:t>
      </w:r>
      <w:r>
        <w:rPr>
          <w:spacing w:val="2"/>
        </w:rPr>
        <w:t xml:space="preserve"> </w:t>
      </w:r>
      <w:r>
        <w:t>сознанием</w:t>
      </w:r>
      <w:r>
        <w:rPr>
          <w:spacing w:val="-1"/>
        </w:rPr>
        <w:t xml:space="preserve"> </w:t>
      </w:r>
      <w:r>
        <w:t>и</w:t>
      </w:r>
      <w:r>
        <w:rPr>
          <w:spacing w:val="-2"/>
        </w:rPr>
        <w:t xml:space="preserve"> </w:t>
      </w:r>
      <w:r>
        <w:t>пропаганды.</w:t>
      </w:r>
    </w:p>
    <w:p w:rsidR="004C3854" w:rsidRDefault="00BB14C8">
      <w:pPr>
        <w:pStyle w:val="a3"/>
        <w:spacing w:line="237" w:lineRule="auto"/>
        <w:ind w:left="228"/>
        <w:jc w:val="left"/>
      </w:pPr>
      <w:r>
        <w:t>Объяснять</w:t>
      </w:r>
      <w:r>
        <w:rPr>
          <w:spacing w:val="9"/>
        </w:rPr>
        <w:t xml:space="preserve"> </w:t>
      </w:r>
      <w:r>
        <w:t>смысл</w:t>
      </w:r>
      <w:r>
        <w:rPr>
          <w:spacing w:val="8"/>
        </w:rPr>
        <w:t xml:space="preserve"> </w:t>
      </w:r>
      <w:r>
        <w:t>понятия</w:t>
      </w:r>
      <w:r>
        <w:rPr>
          <w:spacing w:val="8"/>
        </w:rPr>
        <w:t xml:space="preserve"> </w:t>
      </w:r>
      <w:r>
        <w:t>«фейк».</w:t>
      </w:r>
      <w:r>
        <w:rPr>
          <w:spacing w:val="10"/>
        </w:rPr>
        <w:t xml:space="preserve"> </w:t>
      </w:r>
      <w:r>
        <w:t>Иметь</w:t>
      </w:r>
      <w:r>
        <w:rPr>
          <w:spacing w:val="9"/>
        </w:rPr>
        <w:t xml:space="preserve"> </w:t>
      </w:r>
      <w:r>
        <w:t>представление</w:t>
      </w:r>
      <w:r>
        <w:rPr>
          <w:spacing w:val="4"/>
        </w:rPr>
        <w:t xml:space="preserve"> </w:t>
      </w:r>
      <w:r>
        <w:t>о</w:t>
      </w:r>
      <w:r>
        <w:rPr>
          <w:spacing w:val="12"/>
        </w:rPr>
        <w:t xml:space="preserve"> </w:t>
      </w:r>
      <w:r>
        <w:t>целях</w:t>
      </w:r>
      <w:r>
        <w:rPr>
          <w:spacing w:val="4"/>
        </w:rPr>
        <w:t xml:space="preserve"> </w:t>
      </w:r>
      <w:r>
        <w:t>создания</w:t>
      </w:r>
      <w:r>
        <w:rPr>
          <w:spacing w:val="3"/>
        </w:rPr>
        <w:t xml:space="preserve"> </w:t>
      </w:r>
      <w:r>
        <w:t>и</w:t>
      </w:r>
      <w:r>
        <w:rPr>
          <w:spacing w:val="9"/>
        </w:rPr>
        <w:t xml:space="preserve"> </w:t>
      </w:r>
      <w:r>
        <w:t>распространения</w:t>
      </w:r>
      <w:r>
        <w:rPr>
          <w:spacing w:val="-57"/>
        </w:rPr>
        <w:t xml:space="preserve"> </w:t>
      </w:r>
      <w:r>
        <w:t>фейков</w:t>
      </w:r>
      <w:r>
        <w:rPr>
          <w:spacing w:val="-2"/>
        </w:rPr>
        <w:t xml:space="preserve"> </w:t>
      </w:r>
      <w:r>
        <w:t>в</w:t>
      </w:r>
      <w:r>
        <w:rPr>
          <w:spacing w:val="3"/>
        </w:rPr>
        <w:t xml:space="preserve"> </w:t>
      </w:r>
      <w:r>
        <w:t>цифровой</w:t>
      </w:r>
      <w:r>
        <w:rPr>
          <w:spacing w:val="3"/>
        </w:rPr>
        <w:t xml:space="preserve"> </w:t>
      </w:r>
      <w:r>
        <w:t>среде,</w:t>
      </w:r>
      <w:r>
        <w:rPr>
          <w:spacing w:val="-1"/>
        </w:rPr>
        <w:t xml:space="preserve"> </w:t>
      </w:r>
      <w:r>
        <w:t>их</w:t>
      </w:r>
      <w:r>
        <w:rPr>
          <w:spacing w:val="-3"/>
        </w:rPr>
        <w:t xml:space="preserve"> </w:t>
      </w:r>
      <w:r>
        <w:t>основных</w:t>
      </w:r>
      <w:r>
        <w:rPr>
          <w:spacing w:val="-3"/>
        </w:rPr>
        <w:t xml:space="preserve"> </w:t>
      </w:r>
      <w:r>
        <w:t>видах.</w:t>
      </w:r>
    </w:p>
    <w:p w:rsidR="004C3854" w:rsidRDefault="00BB14C8">
      <w:pPr>
        <w:pStyle w:val="a3"/>
        <w:spacing w:before="2" w:line="275" w:lineRule="exact"/>
        <w:ind w:left="948" w:firstLine="0"/>
        <w:jc w:val="left"/>
      </w:pPr>
      <w:r>
        <w:t>Знать</w:t>
      </w:r>
      <w:r>
        <w:rPr>
          <w:spacing w:val="-2"/>
        </w:rPr>
        <w:t xml:space="preserve"> </w:t>
      </w:r>
      <w:r>
        <w:t>правила</w:t>
      </w:r>
      <w:r>
        <w:rPr>
          <w:spacing w:val="-3"/>
        </w:rPr>
        <w:t xml:space="preserve"> </w:t>
      </w:r>
      <w:r>
        <w:t>и</w:t>
      </w:r>
      <w:r>
        <w:rPr>
          <w:spacing w:val="-10"/>
        </w:rPr>
        <w:t xml:space="preserve"> </w:t>
      </w:r>
      <w:r>
        <w:t>основные</w:t>
      </w:r>
      <w:r>
        <w:rPr>
          <w:spacing w:val="-3"/>
        </w:rPr>
        <w:t xml:space="preserve"> </w:t>
      </w:r>
      <w:r>
        <w:t>инструменты распознавания</w:t>
      </w:r>
      <w:r>
        <w:rPr>
          <w:spacing w:val="-2"/>
        </w:rPr>
        <w:t xml:space="preserve"> </w:t>
      </w:r>
      <w:r>
        <w:t>фейковых</w:t>
      </w:r>
      <w:r>
        <w:rPr>
          <w:spacing w:val="-7"/>
        </w:rPr>
        <w:t xml:space="preserve"> </w:t>
      </w:r>
      <w:r>
        <w:t>текстов</w:t>
      </w:r>
      <w:r>
        <w:rPr>
          <w:spacing w:val="-5"/>
        </w:rPr>
        <w:t xml:space="preserve"> </w:t>
      </w:r>
      <w:r>
        <w:t>и</w:t>
      </w:r>
      <w:r>
        <w:rPr>
          <w:spacing w:val="-1"/>
        </w:rPr>
        <w:t xml:space="preserve"> </w:t>
      </w:r>
      <w:r>
        <w:t>изображений.</w:t>
      </w:r>
    </w:p>
    <w:p w:rsidR="004C3854" w:rsidRDefault="00BB14C8">
      <w:pPr>
        <w:pStyle w:val="a3"/>
        <w:spacing w:line="242" w:lineRule="auto"/>
        <w:ind w:left="290" w:right="278" w:firstLine="657"/>
        <w:jc w:val="left"/>
      </w:pPr>
      <w:r>
        <w:t>Иметь</w:t>
      </w:r>
      <w:r>
        <w:rPr>
          <w:spacing w:val="-1"/>
        </w:rPr>
        <w:t xml:space="preserve"> </w:t>
      </w:r>
      <w:r>
        <w:t>представления</w:t>
      </w:r>
      <w:r>
        <w:rPr>
          <w:spacing w:val="-11"/>
        </w:rPr>
        <w:t xml:space="preserve"> </w:t>
      </w:r>
      <w:r>
        <w:t>об</w:t>
      </w:r>
      <w:r>
        <w:rPr>
          <w:spacing w:val="-8"/>
        </w:rPr>
        <w:t xml:space="preserve"> </w:t>
      </w:r>
      <w:r>
        <w:t>основах</w:t>
      </w:r>
      <w:r>
        <w:rPr>
          <w:spacing w:val="-6"/>
        </w:rPr>
        <w:t xml:space="preserve"> </w:t>
      </w:r>
      <w:r>
        <w:t>правового</w:t>
      </w:r>
      <w:r>
        <w:rPr>
          <w:spacing w:val="2"/>
        </w:rPr>
        <w:t xml:space="preserve"> </w:t>
      </w:r>
      <w:r>
        <w:t>регулирования,</w:t>
      </w:r>
      <w:r>
        <w:rPr>
          <w:spacing w:val="-4"/>
        </w:rPr>
        <w:t xml:space="preserve"> </w:t>
      </w:r>
      <w:r>
        <w:t>основных</w:t>
      </w:r>
      <w:r>
        <w:rPr>
          <w:spacing w:val="-6"/>
        </w:rPr>
        <w:t xml:space="preserve"> </w:t>
      </w:r>
      <w:r>
        <w:t>правонарушениях</w:t>
      </w:r>
      <w:r>
        <w:rPr>
          <w:spacing w:val="-7"/>
        </w:rPr>
        <w:t xml:space="preserve"> </w:t>
      </w:r>
      <w:r>
        <w:t>в</w:t>
      </w:r>
      <w:r>
        <w:rPr>
          <w:spacing w:val="-57"/>
        </w:rPr>
        <w:t xml:space="preserve"> </w:t>
      </w:r>
      <w:r>
        <w:t>сети</w:t>
      </w:r>
      <w:r>
        <w:rPr>
          <w:spacing w:val="2"/>
        </w:rPr>
        <w:t xml:space="preserve"> </w:t>
      </w:r>
      <w:r>
        <w:t>Интернет.</w:t>
      </w:r>
      <w:r>
        <w:rPr>
          <w:spacing w:val="3"/>
        </w:rPr>
        <w:t xml:space="preserve"> </w:t>
      </w:r>
      <w:r>
        <w:t>Знать</w:t>
      </w:r>
      <w:r>
        <w:rPr>
          <w:spacing w:val="-2"/>
        </w:rPr>
        <w:t xml:space="preserve"> </w:t>
      </w:r>
      <w:r>
        <w:t>методы</w:t>
      </w:r>
      <w:r>
        <w:rPr>
          <w:spacing w:val="3"/>
        </w:rPr>
        <w:t xml:space="preserve"> </w:t>
      </w:r>
      <w:r>
        <w:t>защиты</w:t>
      </w:r>
      <w:r>
        <w:rPr>
          <w:spacing w:val="-1"/>
        </w:rPr>
        <w:t xml:space="preserve"> </w:t>
      </w:r>
      <w:r>
        <w:t>прав</w:t>
      </w:r>
      <w:r>
        <w:rPr>
          <w:spacing w:val="-2"/>
        </w:rPr>
        <w:t xml:space="preserve"> </w:t>
      </w:r>
      <w:r>
        <w:t>в</w:t>
      </w:r>
      <w:r>
        <w:rPr>
          <w:spacing w:val="-1"/>
        </w:rPr>
        <w:t xml:space="preserve"> </w:t>
      </w:r>
      <w:r>
        <w:t>цифровом</w:t>
      </w:r>
      <w:r>
        <w:rPr>
          <w:spacing w:val="2"/>
        </w:rPr>
        <w:t xml:space="preserve"> </w:t>
      </w:r>
      <w:r>
        <w:t>пространстве.</w:t>
      </w:r>
    </w:p>
    <w:p w:rsidR="004C3854" w:rsidRDefault="00BB14C8">
      <w:pPr>
        <w:pStyle w:val="a3"/>
        <w:spacing w:line="271" w:lineRule="exact"/>
        <w:ind w:left="948" w:firstLine="0"/>
        <w:jc w:val="left"/>
      </w:pPr>
      <w:r>
        <w:t>Модуль</w:t>
      </w:r>
      <w:r>
        <w:rPr>
          <w:spacing w:val="-1"/>
        </w:rPr>
        <w:t xml:space="preserve"> </w:t>
      </w:r>
      <w:r>
        <w:t>№</w:t>
      </w:r>
      <w:r>
        <w:rPr>
          <w:spacing w:val="-1"/>
        </w:rPr>
        <w:t xml:space="preserve"> </w:t>
      </w:r>
      <w:r>
        <w:t>9</w:t>
      </w:r>
      <w:r>
        <w:rPr>
          <w:spacing w:val="-1"/>
        </w:rPr>
        <w:t xml:space="preserve"> </w:t>
      </w:r>
      <w:r>
        <w:t>«Основы</w:t>
      </w:r>
      <w:r>
        <w:rPr>
          <w:spacing w:val="-5"/>
        </w:rPr>
        <w:t xml:space="preserve"> </w:t>
      </w:r>
      <w:r>
        <w:t>противодействия</w:t>
      </w:r>
      <w:r>
        <w:rPr>
          <w:spacing w:val="-1"/>
        </w:rPr>
        <w:t xml:space="preserve"> </w:t>
      </w:r>
      <w:r>
        <w:t>экстремизму</w:t>
      </w:r>
      <w:r>
        <w:rPr>
          <w:spacing w:val="-11"/>
        </w:rPr>
        <w:t xml:space="preserve"> </w:t>
      </w:r>
      <w:r>
        <w:t>и</w:t>
      </w:r>
      <w:r>
        <w:rPr>
          <w:spacing w:val="-1"/>
        </w:rPr>
        <w:t xml:space="preserve"> </w:t>
      </w:r>
      <w:r>
        <w:t>терроризму»</w:t>
      </w:r>
    </w:p>
    <w:p w:rsidR="004C3854" w:rsidRDefault="00BB14C8">
      <w:pPr>
        <w:pStyle w:val="a3"/>
        <w:spacing w:before="3" w:line="237" w:lineRule="auto"/>
        <w:ind w:left="228"/>
        <w:jc w:val="left"/>
      </w:pPr>
      <w:r>
        <w:t>Объяснять</w:t>
      </w:r>
      <w:r>
        <w:rPr>
          <w:spacing w:val="8"/>
        </w:rPr>
        <w:t xml:space="preserve"> </w:t>
      </w:r>
      <w:r>
        <w:t>смысл</w:t>
      </w:r>
      <w:r>
        <w:rPr>
          <w:spacing w:val="3"/>
        </w:rPr>
        <w:t xml:space="preserve"> </w:t>
      </w:r>
      <w:r>
        <w:t>понятий</w:t>
      </w:r>
      <w:r>
        <w:rPr>
          <w:spacing w:val="4"/>
        </w:rPr>
        <w:t xml:space="preserve"> </w:t>
      </w:r>
      <w:r>
        <w:t>«терроризм»</w:t>
      </w:r>
      <w:r>
        <w:rPr>
          <w:spacing w:val="2"/>
        </w:rPr>
        <w:t xml:space="preserve"> </w:t>
      </w:r>
      <w:r>
        <w:t>и</w:t>
      </w:r>
      <w:r>
        <w:rPr>
          <w:spacing w:val="4"/>
        </w:rPr>
        <w:t xml:space="preserve"> </w:t>
      </w:r>
      <w:r>
        <w:t>«экстремизм»,</w:t>
      </w:r>
      <w:r>
        <w:rPr>
          <w:spacing w:val="5"/>
        </w:rPr>
        <w:t xml:space="preserve"> </w:t>
      </w:r>
      <w:r>
        <w:t>их</w:t>
      </w:r>
      <w:r>
        <w:rPr>
          <w:spacing w:val="2"/>
        </w:rPr>
        <w:t xml:space="preserve"> </w:t>
      </w:r>
      <w:r>
        <w:t>взаимосвязь.</w:t>
      </w:r>
      <w:r>
        <w:rPr>
          <w:spacing w:val="5"/>
        </w:rPr>
        <w:t xml:space="preserve"> </w:t>
      </w:r>
      <w:r>
        <w:t>Приводить</w:t>
      </w:r>
      <w:r>
        <w:rPr>
          <w:spacing w:val="4"/>
        </w:rPr>
        <w:t xml:space="preserve"> </w:t>
      </w:r>
      <w:r>
        <w:t>примеры</w:t>
      </w:r>
      <w:r>
        <w:rPr>
          <w:spacing w:val="-57"/>
        </w:rPr>
        <w:t xml:space="preserve"> </w:t>
      </w:r>
      <w:r>
        <w:t>экстремистской</w:t>
      </w:r>
      <w:r>
        <w:rPr>
          <w:spacing w:val="2"/>
        </w:rPr>
        <w:t xml:space="preserve"> </w:t>
      </w:r>
      <w:r>
        <w:t>и</w:t>
      </w:r>
      <w:r>
        <w:rPr>
          <w:spacing w:val="-2"/>
        </w:rPr>
        <w:t xml:space="preserve"> </w:t>
      </w:r>
      <w:r>
        <w:t>террористической</w:t>
      </w:r>
      <w:r>
        <w:rPr>
          <w:spacing w:val="3"/>
        </w:rPr>
        <w:t xml:space="preserve"> </w:t>
      </w:r>
      <w:r>
        <w:t>деятельности.</w:t>
      </w:r>
    </w:p>
    <w:p w:rsidR="004C3854" w:rsidRDefault="00BB14C8">
      <w:pPr>
        <w:pStyle w:val="a3"/>
        <w:spacing w:before="6" w:line="237" w:lineRule="auto"/>
        <w:ind w:left="948" w:right="952" w:firstLine="0"/>
        <w:jc w:val="left"/>
      </w:pPr>
      <w:r>
        <w:t>Характеризовать влияние экстремизма и терроризма на жизнь государства и общества.</w:t>
      </w:r>
      <w:r>
        <w:rPr>
          <w:spacing w:val="-57"/>
        </w:rPr>
        <w:t xml:space="preserve"> </w:t>
      </w:r>
      <w:r>
        <w:t>Сформировать</w:t>
      </w:r>
      <w:r>
        <w:rPr>
          <w:spacing w:val="-3"/>
        </w:rPr>
        <w:t xml:space="preserve"> </w:t>
      </w:r>
      <w:r>
        <w:t>нетерпимое</w:t>
      </w:r>
      <w:r>
        <w:rPr>
          <w:spacing w:val="-5"/>
        </w:rPr>
        <w:t xml:space="preserve"> </w:t>
      </w:r>
      <w:r>
        <w:t>отношение</w:t>
      </w:r>
      <w:r>
        <w:rPr>
          <w:spacing w:val="-6"/>
        </w:rPr>
        <w:t xml:space="preserve"> </w:t>
      </w:r>
      <w:r>
        <w:t>к</w:t>
      </w:r>
      <w:r>
        <w:rPr>
          <w:spacing w:val="-1"/>
        </w:rPr>
        <w:t xml:space="preserve"> </w:t>
      </w:r>
      <w:r>
        <w:t>проявлениям</w:t>
      </w:r>
      <w:r>
        <w:rPr>
          <w:spacing w:val="1"/>
        </w:rPr>
        <w:t xml:space="preserve"> </w:t>
      </w:r>
      <w:r>
        <w:t>экстремизма</w:t>
      </w:r>
      <w:r>
        <w:rPr>
          <w:spacing w:val="-5"/>
        </w:rPr>
        <w:t xml:space="preserve"> </w:t>
      </w:r>
      <w:r>
        <w:t>и</w:t>
      </w:r>
      <w:r>
        <w:rPr>
          <w:spacing w:val="-4"/>
        </w:rPr>
        <w:t xml:space="preserve"> </w:t>
      </w:r>
      <w:r>
        <w:t>терроризма.</w:t>
      </w:r>
    </w:p>
    <w:p w:rsidR="004C3854" w:rsidRDefault="00BB14C8">
      <w:pPr>
        <w:pStyle w:val="a3"/>
        <w:spacing w:before="3"/>
        <w:ind w:left="228" w:right="197"/>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60"/>
        </w:rPr>
        <w:t xml:space="preserve"> </w:t>
      </w:r>
      <w:r>
        <w:t>деятельность,</w:t>
      </w:r>
      <w:r>
        <w:rPr>
          <w:spacing w:val="1"/>
        </w:rPr>
        <w:t xml:space="preserve"> </w:t>
      </w:r>
      <w:r>
        <w:t>знать</w:t>
      </w:r>
      <w:r>
        <w:rPr>
          <w:spacing w:val="2"/>
        </w:rPr>
        <w:t xml:space="preserve"> </w:t>
      </w:r>
      <w:r>
        <w:t>способы</w:t>
      </w:r>
      <w:r>
        <w:rPr>
          <w:spacing w:val="-1"/>
        </w:rPr>
        <w:t xml:space="preserve"> </w:t>
      </w:r>
      <w:r>
        <w:t>противодействия.</w:t>
      </w:r>
    </w:p>
    <w:p w:rsidR="004C3854" w:rsidRDefault="00BB14C8">
      <w:pPr>
        <w:pStyle w:val="a3"/>
        <w:spacing w:before="3" w:line="237" w:lineRule="auto"/>
        <w:ind w:left="228" w:right="184"/>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4C3854" w:rsidRDefault="00BB14C8">
      <w:pPr>
        <w:pStyle w:val="a3"/>
        <w:spacing w:before="3"/>
        <w:ind w:left="228" w:right="195"/>
      </w:pPr>
      <w:r>
        <w:t>Уметь действовать при угрозе (обнаружении бесхозных вещей, подозрительных предметов)</w:t>
      </w:r>
      <w:r>
        <w:rPr>
          <w:spacing w:val="1"/>
        </w:rPr>
        <w:t xml:space="preserve"> </w:t>
      </w:r>
      <w:r>
        <w:t>или совершении террористического акта (нападении террористов и попытке захвата 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1"/>
        </w:rPr>
        <w:t xml:space="preserve"> </w:t>
      </w:r>
      <w:r>
        <w:t>подрыве</w:t>
      </w:r>
      <w:r>
        <w:rPr>
          <w:spacing w:val="1"/>
        </w:rPr>
        <w:t xml:space="preserve"> </w:t>
      </w:r>
      <w:r>
        <w:t>взрывного</w:t>
      </w:r>
      <w:r>
        <w:rPr>
          <w:spacing w:val="1"/>
        </w:rPr>
        <w:t xml:space="preserve"> </w:t>
      </w:r>
      <w:r>
        <w:t>устройства),</w:t>
      </w:r>
      <w:r>
        <w:rPr>
          <w:spacing w:val="-2"/>
        </w:rPr>
        <w:t xml:space="preserve"> </w:t>
      </w:r>
      <w:r>
        <w:t>проведении</w:t>
      </w:r>
      <w:r>
        <w:rPr>
          <w:spacing w:val="-2"/>
        </w:rPr>
        <w:t xml:space="preserve"> </w:t>
      </w:r>
      <w:r>
        <w:t>контртеррористической</w:t>
      </w:r>
      <w:r>
        <w:rPr>
          <w:spacing w:val="-2"/>
        </w:rPr>
        <w:t xml:space="preserve"> </w:t>
      </w:r>
      <w:r>
        <w:t>операции.</w:t>
      </w:r>
    </w:p>
    <w:p w:rsidR="004C3854" w:rsidRDefault="00BB14C8">
      <w:pPr>
        <w:pStyle w:val="a3"/>
        <w:spacing w:before="1" w:line="275" w:lineRule="exact"/>
        <w:ind w:left="948" w:firstLine="0"/>
      </w:pPr>
      <w:r>
        <w:t>Объяснять</w:t>
      </w:r>
      <w:r>
        <w:rPr>
          <w:spacing w:val="-4"/>
        </w:rPr>
        <w:t xml:space="preserve"> </w:t>
      </w:r>
      <w:r>
        <w:t>цели,</w:t>
      </w:r>
      <w:r>
        <w:rPr>
          <w:spacing w:val="-7"/>
        </w:rPr>
        <w:t xml:space="preserve"> </w:t>
      </w:r>
      <w:r>
        <w:t>задачи,</w:t>
      </w:r>
      <w:r>
        <w:rPr>
          <w:spacing w:val="-7"/>
        </w:rPr>
        <w:t xml:space="preserve"> </w:t>
      </w:r>
      <w:r>
        <w:t>принципы</w:t>
      </w:r>
      <w:r>
        <w:rPr>
          <w:spacing w:val="-8"/>
        </w:rPr>
        <w:t xml:space="preserve"> </w:t>
      </w:r>
      <w:r>
        <w:t>противодействия</w:t>
      </w:r>
      <w:r>
        <w:rPr>
          <w:spacing w:val="-4"/>
        </w:rPr>
        <w:t xml:space="preserve"> </w:t>
      </w:r>
      <w:r>
        <w:t>экстремизму.</w:t>
      </w:r>
    </w:p>
    <w:p w:rsidR="004C3854" w:rsidRDefault="00BB14C8">
      <w:pPr>
        <w:pStyle w:val="a3"/>
        <w:tabs>
          <w:tab w:val="left" w:pos="2281"/>
          <w:tab w:val="left" w:pos="3063"/>
          <w:tab w:val="left" w:pos="4046"/>
          <w:tab w:val="left" w:pos="5336"/>
          <w:tab w:val="left" w:pos="7331"/>
          <w:tab w:val="left" w:pos="8817"/>
          <w:tab w:val="left" w:pos="9628"/>
        </w:tabs>
        <w:spacing w:line="242" w:lineRule="auto"/>
        <w:ind w:left="228" w:right="201"/>
        <w:jc w:val="left"/>
      </w:pPr>
      <w:r>
        <w:t>Объяснять</w:t>
      </w:r>
      <w:r>
        <w:tab/>
        <w:t>цели,</w:t>
      </w:r>
      <w:r>
        <w:tab/>
        <w:t>задачи,</w:t>
      </w:r>
      <w:r>
        <w:tab/>
        <w:t>принципы</w:t>
      </w:r>
      <w:r>
        <w:tab/>
        <w:t>противодействия</w:t>
      </w:r>
      <w:r>
        <w:tab/>
        <w:t>терроризму.</w:t>
      </w:r>
      <w:r>
        <w:tab/>
        <w:t>Знать</w:t>
      </w:r>
      <w:r>
        <w:tab/>
      </w:r>
      <w:r>
        <w:rPr>
          <w:spacing w:val="-1"/>
        </w:rPr>
        <w:t>структуру</w:t>
      </w:r>
      <w:r>
        <w:rPr>
          <w:spacing w:val="-57"/>
        </w:rPr>
        <w:t xml:space="preserve"> </w:t>
      </w:r>
      <w:r>
        <w:t>общегосударственной</w:t>
      </w:r>
      <w:r>
        <w:rPr>
          <w:spacing w:val="-3"/>
        </w:rPr>
        <w:t xml:space="preserve"> </w:t>
      </w:r>
      <w:r>
        <w:t>системы</w:t>
      </w:r>
      <w:r>
        <w:rPr>
          <w:spacing w:val="3"/>
        </w:rPr>
        <w:t xml:space="preserve"> </w:t>
      </w:r>
      <w:r>
        <w:t>противодействия</w:t>
      </w:r>
      <w:r>
        <w:rPr>
          <w:spacing w:val="1"/>
        </w:rPr>
        <w:t xml:space="preserve"> </w:t>
      </w:r>
      <w:r>
        <w:t>терроризму.</w:t>
      </w:r>
    </w:p>
    <w:p w:rsidR="004C3854" w:rsidRDefault="00BB14C8">
      <w:pPr>
        <w:pStyle w:val="a3"/>
        <w:tabs>
          <w:tab w:val="left" w:pos="1960"/>
          <w:tab w:val="left" w:pos="2401"/>
          <w:tab w:val="left" w:pos="2852"/>
          <w:tab w:val="left" w:pos="4861"/>
          <w:tab w:val="left" w:pos="6084"/>
          <w:tab w:val="left" w:pos="7264"/>
          <w:tab w:val="left" w:pos="7600"/>
          <w:tab w:val="left" w:pos="9029"/>
          <w:tab w:val="left" w:pos="9355"/>
        </w:tabs>
        <w:spacing w:line="242" w:lineRule="auto"/>
        <w:ind w:left="228" w:right="198"/>
        <w:jc w:val="left"/>
      </w:pPr>
      <w:r>
        <w:t>Модуль</w:t>
      </w:r>
      <w:r>
        <w:tab/>
        <w:t>№</w:t>
      </w:r>
      <w:r>
        <w:tab/>
        <w:t>10</w:t>
      </w:r>
      <w:r>
        <w:tab/>
        <w:t>«Взаимодействие</w:t>
      </w:r>
      <w:r>
        <w:tab/>
        <w:t>личности,</w:t>
      </w:r>
      <w:r>
        <w:tab/>
        <w:t>общества</w:t>
      </w:r>
      <w:r>
        <w:tab/>
        <w:t>и</w:t>
      </w:r>
      <w:r>
        <w:tab/>
        <w:t>государства</w:t>
      </w:r>
      <w:r>
        <w:tab/>
        <w:t>в</w:t>
      </w:r>
      <w:r>
        <w:tab/>
      </w:r>
      <w:r>
        <w:rPr>
          <w:spacing w:val="-1"/>
        </w:rPr>
        <w:t>обеспечении</w:t>
      </w:r>
      <w:r>
        <w:rPr>
          <w:spacing w:val="-57"/>
        </w:rPr>
        <w:t xml:space="preserve"> </w:t>
      </w:r>
      <w:r>
        <w:t>безопасности</w:t>
      </w:r>
      <w:r>
        <w:rPr>
          <w:spacing w:val="-2"/>
        </w:rPr>
        <w:t xml:space="preserve"> </w:t>
      </w:r>
      <w:r>
        <w:t>жизни</w:t>
      </w:r>
      <w:r>
        <w:rPr>
          <w:spacing w:val="-2"/>
        </w:rPr>
        <w:t xml:space="preserve"> </w:t>
      </w:r>
      <w:r>
        <w:t>и</w:t>
      </w:r>
      <w:r>
        <w:rPr>
          <w:spacing w:val="3"/>
        </w:rPr>
        <w:t xml:space="preserve"> </w:t>
      </w:r>
      <w:r>
        <w:t>здоровья</w:t>
      </w:r>
      <w:r>
        <w:rPr>
          <w:spacing w:val="2"/>
        </w:rPr>
        <w:t xml:space="preserve"> </w:t>
      </w:r>
      <w:r>
        <w:t>населения».</w:t>
      </w:r>
    </w:p>
    <w:p w:rsidR="004C3854" w:rsidRDefault="00BB14C8">
      <w:pPr>
        <w:pStyle w:val="a3"/>
        <w:spacing w:line="242" w:lineRule="auto"/>
        <w:ind w:left="228"/>
        <w:jc w:val="left"/>
      </w:pPr>
      <w:r>
        <w:t>Знать</w:t>
      </w:r>
      <w:r>
        <w:rPr>
          <w:spacing w:val="56"/>
        </w:rPr>
        <w:t xml:space="preserve"> </w:t>
      </w:r>
      <w:r>
        <w:t>роль</w:t>
      </w:r>
      <w:r>
        <w:rPr>
          <w:spacing w:val="47"/>
        </w:rPr>
        <w:t xml:space="preserve"> </w:t>
      </w:r>
      <w:r>
        <w:t>обороны</w:t>
      </w:r>
      <w:r>
        <w:rPr>
          <w:spacing w:val="52"/>
        </w:rPr>
        <w:t xml:space="preserve"> </w:t>
      </w:r>
      <w:r>
        <w:t>страны</w:t>
      </w:r>
      <w:r>
        <w:rPr>
          <w:spacing w:val="52"/>
        </w:rPr>
        <w:t xml:space="preserve"> </w:t>
      </w:r>
      <w:r>
        <w:t>для</w:t>
      </w:r>
      <w:r>
        <w:rPr>
          <w:spacing w:val="51"/>
        </w:rPr>
        <w:t xml:space="preserve"> </w:t>
      </w:r>
      <w:r>
        <w:t>мирного  социально-экономического</w:t>
      </w:r>
      <w:r>
        <w:rPr>
          <w:spacing w:val="55"/>
        </w:rPr>
        <w:t xml:space="preserve"> </w:t>
      </w:r>
      <w:r>
        <w:t>развития</w:t>
      </w:r>
      <w:r>
        <w:rPr>
          <w:spacing w:val="50"/>
        </w:rPr>
        <w:t xml:space="preserve"> </w:t>
      </w:r>
      <w:r>
        <w:t>Российской</w:t>
      </w:r>
      <w:r>
        <w:rPr>
          <w:spacing w:val="-57"/>
        </w:rPr>
        <w:t xml:space="preserve"> </w:t>
      </w:r>
      <w:r>
        <w:t>Федерации.</w:t>
      </w:r>
    </w:p>
    <w:p w:rsidR="004C3854" w:rsidRDefault="00BB14C8">
      <w:pPr>
        <w:pStyle w:val="a3"/>
        <w:spacing w:line="242" w:lineRule="auto"/>
        <w:ind w:left="228"/>
        <w:jc w:val="left"/>
      </w:pPr>
      <w:r>
        <w:t>Характеризовать</w:t>
      </w:r>
      <w:r>
        <w:rPr>
          <w:spacing w:val="14"/>
        </w:rPr>
        <w:t xml:space="preserve"> </w:t>
      </w:r>
      <w:r>
        <w:t>роль</w:t>
      </w:r>
      <w:r>
        <w:rPr>
          <w:spacing w:val="14"/>
        </w:rPr>
        <w:t xml:space="preserve"> </w:t>
      </w:r>
      <w:r>
        <w:t>Вооружённых</w:t>
      </w:r>
      <w:r>
        <w:rPr>
          <w:spacing w:val="13"/>
        </w:rPr>
        <w:t xml:space="preserve"> </w:t>
      </w:r>
      <w:r>
        <w:t>Сил</w:t>
      </w:r>
      <w:r>
        <w:rPr>
          <w:spacing w:val="18"/>
        </w:rPr>
        <w:t xml:space="preserve"> </w:t>
      </w:r>
      <w:r>
        <w:t>Российской</w:t>
      </w:r>
      <w:r>
        <w:rPr>
          <w:spacing w:val="14"/>
        </w:rPr>
        <w:t xml:space="preserve"> </w:t>
      </w:r>
      <w:r>
        <w:t>Федерации</w:t>
      </w:r>
      <w:r>
        <w:rPr>
          <w:spacing w:val="14"/>
        </w:rPr>
        <w:t xml:space="preserve"> </w:t>
      </w:r>
      <w:r>
        <w:t>в</w:t>
      </w:r>
      <w:r>
        <w:rPr>
          <w:spacing w:val="10"/>
        </w:rPr>
        <w:t xml:space="preserve"> </w:t>
      </w:r>
      <w:r>
        <w:t>обороне</w:t>
      </w:r>
      <w:r>
        <w:rPr>
          <w:spacing w:val="16"/>
        </w:rPr>
        <w:t xml:space="preserve"> </w:t>
      </w:r>
      <w:r>
        <w:t>страны,</w:t>
      </w:r>
      <w:r>
        <w:rPr>
          <w:spacing w:val="15"/>
        </w:rPr>
        <w:t xml:space="preserve"> </w:t>
      </w:r>
      <w:r>
        <w:t>борьбе</w:t>
      </w:r>
      <w:r>
        <w:rPr>
          <w:spacing w:val="17"/>
        </w:rPr>
        <w:t xml:space="preserve"> </w:t>
      </w:r>
      <w:r>
        <w:t>с</w:t>
      </w:r>
      <w:r>
        <w:rPr>
          <w:spacing w:val="-57"/>
        </w:rPr>
        <w:t xml:space="preserve"> </w:t>
      </w:r>
      <w:r>
        <w:t>международным</w:t>
      </w:r>
      <w:r>
        <w:rPr>
          <w:spacing w:val="-2"/>
        </w:rPr>
        <w:t xml:space="preserve"> </w:t>
      </w:r>
      <w:r>
        <w:t>терроризмом.</w:t>
      </w:r>
      <w:r>
        <w:rPr>
          <w:spacing w:val="-1"/>
        </w:rPr>
        <w:t xml:space="preserve"> </w:t>
      </w:r>
      <w:r>
        <w:t>Приводить</w:t>
      </w:r>
      <w:r>
        <w:rPr>
          <w:spacing w:val="-1"/>
        </w:rPr>
        <w:t xml:space="preserve"> </w:t>
      </w:r>
      <w:r>
        <w:t>примеры.</w:t>
      </w:r>
    </w:p>
    <w:p w:rsidR="004C3854" w:rsidRDefault="00BB14C8">
      <w:pPr>
        <w:pStyle w:val="a3"/>
        <w:spacing w:line="242" w:lineRule="auto"/>
        <w:ind w:left="948" w:firstLine="0"/>
        <w:jc w:val="left"/>
      </w:pPr>
      <w:r>
        <w:t>Иметь</w:t>
      </w:r>
      <w:r>
        <w:rPr>
          <w:spacing w:val="-1"/>
        </w:rPr>
        <w:t xml:space="preserve"> </w:t>
      </w:r>
      <w:r>
        <w:t>представление</w:t>
      </w:r>
      <w:r>
        <w:rPr>
          <w:spacing w:val="-8"/>
        </w:rPr>
        <w:t xml:space="preserve"> </w:t>
      </w:r>
      <w:r>
        <w:t>о</w:t>
      </w:r>
      <w:r>
        <w:rPr>
          <w:spacing w:val="-2"/>
        </w:rPr>
        <w:t xml:space="preserve"> </w:t>
      </w:r>
      <w:r>
        <w:t>современном</w:t>
      </w:r>
      <w:r>
        <w:rPr>
          <w:spacing w:val="-5"/>
        </w:rPr>
        <w:t xml:space="preserve"> </w:t>
      </w:r>
      <w:r>
        <w:t>облике</w:t>
      </w:r>
      <w:r>
        <w:rPr>
          <w:spacing w:val="-2"/>
        </w:rPr>
        <w:t xml:space="preserve"> </w:t>
      </w:r>
      <w:r>
        <w:t>Вооружённых</w:t>
      </w:r>
      <w:r>
        <w:rPr>
          <w:spacing w:val="-7"/>
        </w:rPr>
        <w:t xml:space="preserve"> </w:t>
      </w:r>
      <w:r>
        <w:t>Сил</w:t>
      </w:r>
      <w:r>
        <w:rPr>
          <w:spacing w:val="-2"/>
        </w:rPr>
        <w:t xml:space="preserve"> </w:t>
      </w:r>
      <w:r>
        <w:t>Российской</w:t>
      </w:r>
      <w:r>
        <w:rPr>
          <w:spacing w:val="-5"/>
        </w:rPr>
        <w:t xml:space="preserve"> </w:t>
      </w:r>
      <w:r>
        <w:t>Федерации.</w:t>
      </w:r>
      <w:r>
        <w:rPr>
          <w:spacing w:val="-57"/>
        </w:rPr>
        <w:t xml:space="preserve"> </w:t>
      </w:r>
      <w:r>
        <w:t>Объяснять</w:t>
      </w:r>
      <w:r>
        <w:rPr>
          <w:spacing w:val="1"/>
        </w:rPr>
        <w:t xml:space="preserve"> </w:t>
      </w:r>
      <w:r>
        <w:t>смысл</w:t>
      </w:r>
      <w:r>
        <w:rPr>
          <w:spacing w:val="-3"/>
        </w:rPr>
        <w:t xml:space="preserve"> </w:t>
      </w:r>
      <w:r>
        <w:t>понятий</w:t>
      </w:r>
      <w:r>
        <w:rPr>
          <w:spacing w:val="2"/>
        </w:rPr>
        <w:t xml:space="preserve"> </w:t>
      </w:r>
      <w:r>
        <w:t>«воинская</w:t>
      </w:r>
      <w:r>
        <w:rPr>
          <w:spacing w:val="-4"/>
        </w:rPr>
        <w:t xml:space="preserve"> </w:t>
      </w:r>
      <w:r>
        <w:t>обязанность»</w:t>
      </w:r>
      <w:r>
        <w:rPr>
          <w:spacing w:val="3"/>
        </w:rPr>
        <w:t xml:space="preserve"> </w:t>
      </w:r>
      <w:r>
        <w:t>и</w:t>
      </w:r>
      <w:r>
        <w:rPr>
          <w:spacing w:val="2"/>
        </w:rPr>
        <w:t xml:space="preserve"> </w:t>
      </w:r>
      <w:r>
        <w:t>«военная</w:t>
      </w:r>
      <w:r>
        <w:rPr>
          <w:spacing w:val="-4"/>
        </w:rPr>
        <w:t xml:space="preserve"> </w:t>
      </w:r>
      <w:r>
        <w:t>служба».</w:t>
      </w:r>
    </w:p>
    <w:p w:rsidR="004C3854" w:rsidRDefault="00BB14C8">
      <w:pPr>
        <w:pStyle w:val="a3"/>
        <w:spacing w:line="271" w:lineRule="exact"/>
        <w:ind w:left="948" w:firstLine="0"/>
        <w:jc w:val="left"/>
      </w:pPr>
      <w:r>
        <w:t>Иметь</w:t>
      </w:r>
      <w:r>
        <w:rPr>
          <w:spacing w:val="-1"/>
        </w:rPr>
        <w:t xml:space="preserve"> </w:t>
      </w:r>
      <w:r>
        <w:t>начальные</w:t>
      </w:r>
      <w:r>
        <w:rPr>
          <w:spacing w:val="-2"/>
        </w:rPr>
        <w:t xml:space="preserve"> </w:t>
      </w:r>
      <w:r>
        <w:t>знания</w:t>
      </w:r>
      <w:r>
        <w:rPr>
          <w:spacing w:val="-5"/>
        </w:rPr>
        <w:t xml:space="preserve"> </w:t>
      </w:r>
      <w:r>
        <w:t>в</w:t>
      </w:r>
      <w:r>
        <w:rPr>
          <w:spacing w:val="-4"/>
        </w:rPr>
        <w:t xml:space="preserve"> </w:t>
      </w:r>
      <w:r>
        <w:t>области</w:t>
      </w:r>
      <w:r>
        <w:rPr>
          <w:spacing w:val="-4"/>
        </w:rPr>
        <w:t xml:space="preserve"> </w:t>
      </w:r>
      <w:r>
        <w:t>обороны,</w:t>
      </w:r>
      <w:r>
        <w:rPr>
          <w:spacing w:val="-4"/>
        </w:rPr>
        <w:t xml:space="preserve"> </w:t>
      </w:r>
      <w:r>
        <w:t>основ</w:t>
      </w:r>
      <w:r>
        <w:rPr>
          <w:spacing w:val="-4"/>
        </w:rPr>
        <w:t xml:space="preserve"> </w:t>
      </w:r>
      <w:r>
        <w:t>военной</w:t>
      </w:r>
      <w:r>
        <w:rPr>
          <w:spacing w:val="-5"/>
        </w:rPr>
        <w:t xml:space="preserve"> </w:t>
      </w:r>
      <w:r>
        <w:t>службы.</w:t>
      </w:r>
    </w:p>
    <w:p w:rsidR="004C3854" w:rsidRDefault="00BB14C8">
      <w:pPr>
        <w:pStyle w:val="a3"/>
        <w:spacing w:line="275" w:lineRule="exact"/>
        <w:ind w:left="948" w:firstLine="0"/>
        <w:jc w:val="left"/>
      </w:pPr>
      <w:r>
        <w:t>Характеризовать</w:t>
      </w:r>
      <w:r>
        <w:rPr>
          <w:spacing w:val="22"/>
        </w:rPr>
        <w:t xml:space="preserve"> </w:t>
      </w:r>
      <w:r>
        <w:t>роль</w:t>
      </w:r>
      <w:r>
        <w:rPr>
          <w:spacing w:val="80"/>
        </w:rPr>
        <w:t xml:space="preserve"> </w:t>
      </w:r>
      <w:r>
        <w:t>гражданской</w:t>
      </w:r>
      <w:r>
        <w:rPr>
          <w:spacing w:val="75"/>
        </w:rPr>
        <w:t xml:space="preserve"> </w:t>
      </w:r>
      <w:r>
        <w:t>обороны</w:t>
      </w:r>
      <w:r>
        <w:rPr>
          <w:spacing w:val="76"/>
        </w:rPr>
        <w:t xml:space="preserve"> </w:t>
      </w:r>
      <w:r>
        <w:t>в</w:t>
      </w:r>
      <w:r>
        <w:rPr>
          <w:spacing w:val="76"/>
        </w:rPr>
        <w:t xml:space="preserve"> </w:t>
      </w:r>
      <w:r>
        <w:t>обеспечении</w:t>
      </w:r>
      <w:r>
        <w:rPr>
          <w:spacing w:val="80"/>
        </w:rPr>
        <w:t xml:space="preserve"> </w:t>
      </w:r>
      <w:r>
        <w:t>национальной</w:t>
      </w:r>
      <w:r>
        <w:rPr>
          <w:spacing w:val="81"/>
        </w:rPr>
        <w:t xml:space="preserve"> </w:t>
      </w:r>
      <w:r>
        <w:t>безопасности.</w:t>
      </w:r>
    </w:p>
    <w:p w:rsidR="004C3854" w:rsidRDefault="00BB14C8">
      <w:pPr>
        <w:pStyle w:val="a3"/>
        <w:spacing w:line="275" w:lineRule="exact"/>
        <w:ind w:left="228" w:firstLine="0"/>
        <w:jc w:val="left"/>
      </w:pPr>
      <w:r>
        <w:t>Знать права</w:t>
      </w:r>
      <w:r>
        <w:rPr>
          <w:spacing w:val="-6"/>
        </w:rPr>
        <w:t xml:space="preserve"> </w:t>
      </w:r>
      <w:r>
        <w:t>и</w:t>
      </w:r>
      <w:r>
        <w:rPr>
          <w:spacing w:val="-4"/>
        </w:rPr>
        <w:t xml:space="preserve"> </w:t>
      </w:r>
      <w:r>
        <w:t>обязанности</w:t>
      </w:r>
      <w:r>
        <w:rPr>
          <w:spacing w:val="-3"/>
        </w:rPr>
        <w:t xml:space="preserve"> </w:t>
      </w:r>
      <w:r>
        <w:t>граждан</w:t>
      </w:r>
      <w:r>
        <w:rPr>
          <w:spacing w:val="1"/>
        </w:rPr>
        <w:t xml:space="preserve"> </w:t>
      </w:r>
      <w:r>
        <w:t>Российской</w:t>
      </w:r>
      <w:r>
        <w:rPr>
          <w:spacing w:val="-4"/>
        </w:rPr>
        <w:t xml:space="preserve"> </w:t>
      </w:r>
      <w:r>
        <w:t>Федерации</w:t>
      </w:r>
      <w:r>
        <w:rPr>
          <w:spacing w:val="-4"/>
        </w:rPr>
        <w:t xml:space="preserve"> </w:t>
      </w:r>
      <w:r>
        <w:t>в</w:t>
      </w:r>
      <w:r>
        <w:rPr>
          <w:spacing w:val="-3"/>
        </w:rPr>
        <w:t xml:space="preserve"> </w:t>
      </w:r>
      <w:r>
        <w:t>области</w:t>
      </w:r>
      <w:r>
        <w:rPr>
          <w:spacing w:val="-3"/>
        </w:rPr>
        <w:t xml:space="preserve"> </w:t>
      </w:r>
      <w:r>
        <w:t>гражданской</w:t>
      </w:r>
      <w:r>
        <w:rPr>
          <w:spacing w:val="-9"/>
        </w:rPr>
        <w:t xml:space="preserve"> </w:t>
      </w:r>
      <w:r>
        <w:t>обороны.</w:t>
      </w:r>
    </w:p>
    <w:p w:rsidR="004C3854" w:rsidRDefault="00BB14C8">
      <w:pPr>
        <w:pStyle w:val="a3"/>
        <w:spacing w:line="275" w:lineRule="exact"/>
        <w:ind w:left="948" w:firstLine="0"/>
        <w:jc w:val="left"/>
      </w:pPr>
      <w:r>
        <w:t>Иметь</w:t>
      </w:r>
      <w:r>
        <w:rPr>
          <w:spacing w:val="-3"/>
        </w:rPr>
        <w:t xml:space="preserve"> </w:t>
      </w:r>
      <w:r>
        <w:t>представления</w:t>
      </w:r>
      <w:r>
        <w:rPr>
          <w:spacing w:val="-12"/>
        </w:rPr>
        <w:t xml:space="preserve"> </w:t>
      </w:r>
      <w:r>
        <w:t>о классификации</w:t>
      </w:r>
      <w:r>
        <w:rPr>
          <w:spacing w:val="-3"/>
        </w:rPr>
        <w:t xml:space="preserve"> </w:t>
      </w:r>
      <w:r>
        <w:t>чрезвычайных</w:t>
      </w:r>
      <w:r>
        <w:rPr>
          <w:spacing w:val="-8"/>
        </w:rPr>
        <w:t xml:space="preserve"> </w:t>
      </w:r>
      <w:r>
        <w:t>ситуаций.</w:t>
      </w:r>
    </w:p>
    <w:p w:rsidR="004C3854" w:rsidRDefault="00BB14C8">
      <w:pPr>
        <w:pStyle w:val="a3"/>
        <w:spacing w:line="275" w:lineRule="exact"/>
        <w:ind w:left="948" w:firstLine="0"/>
        <w:jc w:val="left"/>
      </w:pPr>
      <w:r>
        <w:t>Характеризовать</w:t>
      </w:r>
      <w:r>
        <w:rPr>
          <w:spacing w:val="10"/>
        </w:rPr>
        <w:t xml:space="preserve"> </w:t>
      </w:r>
      <w:r>
        <w:t>принципы</w:t>
      </w:r>
      <w:r>
        <w:rPr>
          <w:spacing w:val="65"/>
        </w:rPr>
        <w:t xml:space="preserve"> </w:t>
      </w:r>
      <w:r>
        <w:t>организации</w:t>
      </w:r>
      <w:r>
        <w:rPr>
          <w:spacing w:val="69"/>
        </w:rPr>
        <w:t xml:space="preserve"> </w:t>
      </w:r>
      <w:r>
        <w:t>Единой</w:t>
      </w:r>
      <w:r>
        <w:rPr>
          <w:spacing w:val="69"/>
        </w:rPr>
        <w:t xml:space="preserve"> </w:t>
      </w:r>
      <w:r>
        <w:t>системы</w:t>
      </w:r>
      <w:r>
        <w:rPr>
          <w:spacing w:val="70"/>
        </w:rPr>
        <w:t xml:space="preserve"> </w:t>
      </w:r>
      <w:r>
        <w:t>предупреждения</w:t>
      </w:r>
      <w:r>
        <w:rPr>
          <w:spacing w:val="72"/>
        </w:rPr>
        <w:t xml:space="preserve"> </w:t>
      </w:r>
      <w:r>
        <w:t>и</w:t>
      </w:r>
      <w:r>
        <w:rPr>
          <w:spacing w:val="69"/>
        </w:rPr>
        <w:t xml:space="preserve"> </w:t>
      </w:r>
      <w:r>
        <w:t>ликвидации</w:t>
      </w:r>
    </w:p>
    <w:p w:rsidR="004C3854" w:rsidRDefault="00BB14C8">
      <w:pPr>
        <w:pStyle w:val="a3"/>
        <w:spacing w:before="79"/>
        <w:ind w:left="228" w:firstLine="0"/>
        <w:jc w:val="left"/>
      </w:pPr>
      <w:r>
        <w:t>чрезвычайных</w:t>
      </w:r>
      <w:r>
        <w:rPr>
          <w:spacing w:val="-7"/>
        </w:rPr>
        <w:t xml:space="preserve"> </w:t>
      </w:r>
      <w:r>
        <w:t>ситуаций</w:t>
      </w:r>
      <w:r>
        <w:rPr>
          <w:spacing w:val="-1"/>
        </w:rPr>
        <w:t xml:space="preserve"> </w:t>
      </w:r>
      <w:r>
        <w:t>(РСЧС).</w:t>
      </w:r>
    </w:p>
    <w:p w:rsidR="004C3854" w:rsidRDefault="00BB14C8">
      <w:pPr>
        <w:pStyle w:val="a3"/>
        <w:spacing w:before="3" w:line="275" w:lineRule="exact"/>
        <w:ind w:left="948" w:firstLine="0"/>
        <w:jc w:val="left"/>
      </w:pPr>
      <w:r>
        <w:t>Иметь</w:t>
      </w:r>
      <w:r>
        <w:rPr>
          <w:spacing w:val="-2"/>
        </w:rPr>
        <w:t xml:space="preserve"> </w:t>
      </w:r>
      <w:r>
        <w:t>представление</w:t>
      </w:r>
      <w:r>
        <w:rPr>
          <w:spacing w:val="-8"/>
        </w:rPr>
        <w:t xml:space="preserve"> </w:t>
      </w:r>
      <w:r>
        <w:t>о</w:t>
      </w:r>
      <w:r>
        <w:rPr>
          <w:spacing w:val="-3"/>
        </w:rPr>
        <w:t xml:space="preserve"> </w:t>
      </w:r>
      <w:r>
        <w:t>задачах</w:t>
      </w:r>
      <w:r>
        <w:rPr>
          <w:spacing w:val="-7"/>
        </w:rPr>
        <w:t xml:space="preserve"> </w:t>
      </w:r>
      <w:r>
        <w:t>РСЧС. Приводить</w:t>
      </w:r>
      <w:r>
        <w:rPr>
          <w:spacing w:val="-2"/>
        </w:rPr>
        <w:t xml:space="preserve"> </w:t>
      </w:r>
      <w:r>
        <w:t>примеры.</w:t>
      </w:r>
    </w:p>
    <w:p w:rsidR="004C3854" w:rsidRDefault="00BB14C8">
      <w:pPr>
        <w:pStyle w:val="a3"/>
        <w:ind w:left="948" w:right="1005" w:firstLine="0"/>
        <w:jc w:val="left"/>
      </w:pPr>
      <w:r>
        <w:t>Знать права и обязанности граждан в области защиты от чрезвычайных ситуаций.</w:t>
      </w:r>
      <w:r>
        <w:rPr>
          <w:spacing w:val="1"/>
        </w:rPr>
        <w:t xml:space="preserve"> </w:t>
      </w:r>
      <w:r>
        <w:t>Иметь</w:t>
      </w:r>
      <w:r>
        <w:rPr>
          <w:spacing w:val="-1"/>
        </w:rPr>
        <w:t xml:space="preserve"> </w:t>
      </w:r>
      <w:r>
        <w:t>представление</w:t>
      </w:r>
      <w:r>
        <w:rPr>
          <w:spacing w:val="-8"/>
        </w:rPr>
        <w:t xml:space="preserve"> </w:t>
      </w:r>
      <w:r>
        <w:t>о</w:t>
      </w:r>
      <w:r>
        <w:rPr>
          <w:spacing w:val="-2"/>
        </w:rPr>
        <w:t xml:space="preserve"> </w:t>
      </w:r>
      <w:r>
        <w:t>правовой</w:t>
      </w:r>
      <w:r>
        <w:rPr>
          <w:spacing w:val="-10"/>
        </w:rPr>
        <w:t xml:space="preserve"> </w:t>
      </w:r>
      <w:r>
        <w:t>основе</w:t>
      </w:r>
      <w:r>
        <w:rPr>
          <w:spacing w:val="-8"/>
        </w:rPr>
        <w:t xml:space="preserve"> </w:t>
      </w:r>
      <w:r>
        <w:t>обеспечения</w:t>
      </w:r>
      <w:r>
        <w:rPr>
          <w:spacing w:val="-2"/>
        </w:rPr>
        <w:t xml:space="preserve"> </w:t>
      </w:r>
      <w:r>
        <w:t>национальной</w:t>
      </w:r>
      <w:r>
        <w:rPr>
          <w:spacing w:val="-5"/>
        </w:rPr>
        <w:t xml:space="preserve"> </w:t>
      </w:r>
      <w:r>
        <w:t>безопасности.</w:t>
      </w:r>
      <w:r>
        <w:rPr>
          <w:spacing w:val="-57"/>
        </w:rPr>
        <w:t xml:space="preserve"> </w:t>
      </w:r>
      <w:r>
        <w:t>Знать</w:t>
      </w:r>
      <w:r>
        <w:rPr>
          <w:spacing w:val="2"/>
        </w:rPr>
        <w:t xml:space="preserve"> </w:t>
      </w:r>
      <w:r>
        <w:t>принципы</w:t>
      </w:r>
      <w:r>
        <w:rPr>
          <w:spacing w:val="-2"/>
        </w:rPr>
        <w:t xml:space="preserve"> </w:t>
      </w:r>
      <w:r>
        <w:t>обеспечения</w:t>
      </w:r>
      <w:r>
        <w:rPr>
          <w:spacing w:val="1"/>
        </w:rPr>
        <w:t xml:space="preserve"> </w:t>
      </w:r>
      <w:r>
        <w:t>национальной</w:t>
      </w:r>
      <w:r>
        <w:rPr>
          <w:spacing w:val="3"/>
        </w:rPr>
        <w:t xml:space="preserve"> </w:t>
      </w:r>
      <w:r>
        <w:t>безопасности.</w:t>
      </w:r>
    </w:p>
    <w:p w:rsidR="004C3854" w:rsidRDefault="00BB14C8">
      <w:pPr>
        <w:pStyle w:val="a3"/>
        <w:spacing w:before="3" w:line="237" w:lineRule="auto"/>
        <w:ind w:left="948" w:firstLine="0"/>
        <w:jc w:val="left"/>
      </w:pPr>
      <w:r>
        <w:t>Характеризовать роль реализации национальных приоритетов в обеспечении безопасности.</w:t>
      </w:r>
      <w:r>
        <w:rPr>
          <w:spacing w:val="1"/>
        </w:rPr>
        <w:t xml:space="preserve"> </w:t>
      </w:r>
      <w:r>
        <w:t>Объяснять</w:t>
      </w:r>
      <w:r>
        <w:rPr>
          <w:spacing w:val="37"/>
        </w:rPr>
        <w:t xml:space="preserve"> </w:t>
      </w:r>
      <w:r>
        <w:t>роль</w:t>
      </w:r>
      <w:r>
        <w:rPr>
          <w:spacing w:val="32"/>
        </w:rPr>
        <w:t xml:space="preserve"> </w:t>
      </w:r>
      <w:r>
        <w:t>личности,</w:t>
      </w:r>
      <w:r>
        <w:rPr>
          <w:spacing w:val="29"/>
        </w:rPr>
        <w:t xml:space="preserve"> </w:t>
      </w:r>
      <w:r>
        <w:t>общества,</w:t>
      </w:r>
      <w:r>
        <w:rPr>
          <w:spacing w:val="34"/>
        </w:rPr>
        <w:t xml:space="preserve"> </w:t>
      </w:r>
      <w:r>
        <w:t>государства</w:t>
      </w:r>
      <w:r>
        <w:rPr>
          <w:spacing w:val="30"/>
        </w:rPr>
        <w:t xml:space="preserve"> </w:t>
      </w:r>
      <w:r>
        <w:t>в</w:t>
      </w:r>
      <w:r>
        <w:rPr>
          <w:spacing w:val="32"/>
        </w:rPr>
        <w:t xml:space="preserve"> </w:t>
      </w:r>
      <w:r>
        <w:t>реализации</w:t>
      </w:r>
      <w:r>
        <w:rPr>
          <w:spacing w:val="32"/>
        </w:rPr>
        <w:t xml:space="preserve"> </w:t>
      </w:r>
      <w:r>
        <w:t>национальных</w:t>
      </w:r>
      <w:r>
        <w:rPr>
          <w:spacing w:val="31"/>
        </w:rPr>
        <w:t xml:space="preserve"> </w:t>
      </w:r>
      <w:r>
        <w:t>приоритетов,</w:t>
      </w:r>
    </w:p>
    <w:p w:rsidR="004C3854" w:rsidRDefault="00BB14C8">
      <w:pPr>
        <w:pStyle w:val="a3"/>
        <w:spacing w:before="4" w:line="275" w:lineRule="exact"/>
        <w:ind w:left="228" w:firstLine="0"/>
        <w:jc w:val="left"/>
      </w:pPr>
      <w:r>
        <w:t>приводить</w:t>
      </w:r>
      <w:r>
        <w:rPr>
          <w:spacing w:val="-4"/>
        </w:rPr>
        <w:t xml:space="preserve"> </w:t>
      </w:r>
      <w:r>
        <w:t>примеры.</w:t>
      </w:r>
    </w:p>
    <w:p w:rsidR="004C3854" w:rsidRDefault="00BB14C8">
      <w:pPr>
        <w:pStyle w:val="a3"/>
        <w:spacing w:line="275" w:lineRule="exact"/>
        <w:ind w:left="948" w:firstLine="0"/>
      </w:pPr>
      <w:r>
        <w:t>Планируемые</w:t>
      </w:r>
      <w:r>
        <w:rPr>
          <w:spacing w:val="-3"/>
        </w:rPr>
        <w:t xml:space="preserve"> </w:t>
      </w:r>
      <w:r>
        <w:t>результаты</w:t>
      </w:r>
      <w:r>
        <w:rPr>
          <w:spacing w:val="-4"/>
        </w:rPr>
        <w:t xml:space="preserve"> </w:t>
      </w:r>
      <w:r>
        <w:t>освоения</w:t>
      </w:r>
      <w:r>
        <w:rPr>
          <w:spacing w:val="-6"/>
        </w:rPr>
        <w:t xml:space="preserve"> </w:t>
      </w:r>
      <w:r>
        <w:t>программы</w:t>
      </w:r>
      <w:r>
        <w:rPr>
          <w:spacing w:val="-8"/>
        </w:rPr>
        <w:t xml:space="preserve"> </w:t>
      </w:r>
      <w:r>
        <w:t>ОБЖ.</w:t>
      </w:r>
    </w:p>
    <w:p w:rsidR="004C3854" w:rsidRDefault="00BB14C8">
      <w:pPr>
        <w:pStyle w:val="a3"/>
        <w:spacing w:before="3"/>
        <w:ind w:left="228" w:right="189"/>
      </w:pPr>
      <w:r>
        <w:t>Личностные результаты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3"/>
        </w:rPr>
        <w:t xml:space="preserve"> </w:t>
      </w:r>
      <w:r>
        <w:t>принятыми</w:t>
      </w:r>
      <w:r>
        <w:rPr>
          <w:spacing w:val="-2"/>
        </w:rPr>
        <w:t xml:space="preserve"> </w:t>
      </w:r>
      <w:r>
        <w:t>в</w:t>
      </w:r>
      <w:r>
        <w:rPr>
          <w:spacing w:val="-2"/>
        </w:rPr>
        <w:t xml:space="preserve"> </w:t>
      </w:r>
      <w:r>
        <w:t>обществе</w:t>
      </w:r>
      <w:r>
        <w:rPr>
          <w:spacing w:val="1"/>
        </w:rPr>
        <w:t xml:space="preserve"> </w:t>
      </w:r>
      <w:r>
        <w:t>правилами</w:t>
      </w:r>
      <w:r>
        <w:rPr>
          <w:spacing w:val="-3"/>
        </w:rPr>
        <w:t xml:space="preserve"> </w:t>
      </w:r>
      <w:r>
        <w:t>и</w:t>
      </w:r>
      <w:r>
        <w:rPr>
          <w:spacing w:val="3"/>
        </w:rPr>
        <w:t xml:space="preserve"> </w:t>
      </w:r>
      <w:r>
        <w:t>нормами</w:t>
      </w:r>
      <w:r>
        <w:rPr>
          <w:spacing w:val="-3"/>
        </w:rPr>
        <w:t xml:space="preserve"> </w:t>
      </w:r>
      <w:r>
        <w:t>поведения.</w:t>
      </w:r>
    </w:p>
    <w:p w:rsidR="004C3854" w:rsidRDefault="00BB14C8">
      <w:pPr>
        <w:pStyle w:val="a3"/>
        <w:ind w:left="228" w:right="190"/>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способствовать</w:t>
      </w:r>
      <w:r>
        <w:rPr>
          <w:spacing w:val="1"/>
        </w:rPr>
        <w:t xml:space="preserve"> </w:t>
      </w:r>
      <w:r>
        <w:t>процессам самопознания, самовоспитания и саморазвития, развития внутренней позиции личности,</w:t>
      </w:r>
      <w:r>
        <w:rPr>
          <w:spacing w:val="1"/>
        </w:rPr>
        <w:t xml:space="preserve"> </w:t>
      </w:r>
      <w:r>
        <w:t>патриотизма, гражданственности и проявляться, прежде всего, в уважении к памяти 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w:t>
      </w:r>
      <w:r>
        <w:rPr>
          <w:spacing w:val="1"/>
        </w:rPr>
        <w:t xml:space="preserve"> </w:t>
      </w:r>
      <w:r>
        <w:t>в</w:t>
      </w:r>
      <w:r>
        <w:rPr>
          <w:spacing w:val="1"/>
        </w:rPr>
        <w:t xml:space="preserve"> </w:t>
      </w:r>
      <w:r>
        <w:t>готовности</w:t>
      </w:r>
      <w:r>
        <w:rPr>
          <w:spacing w:val="1"/>
        </w:rPr>
        <w:t xml:space="preserve"> </w:t>
      </w:r>
      <w:r>
        <w:t>к</w:t>
      </w:r>
      <w:r>
        <w:rPr>
          <w:spacing w:val="1"/>
        </w:rPr>
        <w:t xml:space="preserve"> </w:t>
      </w:r>
      <w:r>
        <w:t>осмысленному</w:t>
      </w:r>
      <w:r>
        <w:rPr>
          <w:spacing w:val="1"/>
        </w:rPr>
        <w:t xml:space="preserve"> </w:t>
      </w:r>
      <w:r>
        <w:t>применению</w:t>
      </w:r>
      <w:r>
        <w:rPr>
          <w:spacing w:val="1"/>
        </w:rPr>
        <w:t xml:space="preserve"> </w:t>
      </w:r>
      <w:r>
        <w:t>принципов</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соблюдению</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lastRenderedPageBreak/>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3"/>
        </w:rPr>
        <w:t xml:space="preserve"> </w:t>
      </w:r>
      <w:r>
        <w:t>Федерации</w:t>
      </w:r>
      <w:r>
        <w:rPr>
          <w:spacing w:val="-2"/>
        </w:rPr>
        <w:t xml:space="preserve"> </w:t>
      </w:r>
      <w:r>
        <w:t>и</w:t>
      </w:r>
      <w:r>
        <w:rPr>
          <w:spacing w:val="3"/>
        </w:rPr>
        <w:t xml:space="preserve"> </w:t>
      </w:r>
      <w:r>
        <w:t>к</w:t>
      </w:r>
      <w:r>
        <w:rPr>
          <w:spacing w:val="-4"/>
        </w:rPr>
        <w:t xml:space="preserve"> </w:t>
      </w:r>
      <w:r>
        <w:t>жизни</w:t>
      </w:r>
      <w:r>
        <w:rPr>
          <w:spacing w:val="-2"/>
        </w:rPr>
        <w:t xml:space="preserve"> </w:t>
      </w:r>
      <w:r>
        <w:t>в</w:t>
      </w:r>
      <w:r>
        <w:rPr>
          <w:spacing w:val="3"/>
        </w:rPr>
        <w:t xml:space="preserve"> </w:t>
      </w:r>
      <w:r>
        <w:t>целом.</w:t>
      </w:r>
    </w:p>
    <w:p w:rsidR="004C3854" w:rsidRDefault="00BB14C8">
      <w:pPr>
        <w:pStyle w:val="a3"/>
        <w:spacing w:line="275" w:lineRule="exact"/>
        <w:ind w:left="948" w:firstLine="0"/>
      </w:pPr>
      <w:r>
        <w:t>Личностные</w:t>
      </w:r>
      <w:r>
        <w:rPr>
          <w:spacing w:val="-6"/>
        </w:rPr>
        <w:t xml:space="preserve"> </w:t>
      </w:r>
      <w:r>
        <w:t>результаты</w:t>
      </w:r>
      <w:r>
        <w:rPr>
          <w:spacing w:val="-2"/>
        </w:rPr>
        <w:t xml:space="preserve"> </w:t>
      </w:r>
      <w:r>
        <w:t>изучения</w:t>
      </w:r>
      <w:r>
        <w:rPr>
          <w:spacing w:val="-4"/>
        </w:rPr>
        <w:t xml:space="preserve"> </w:t>
      </w:r>
      <w:r>
        <w:t>ОБЖ</w:t>
      </w:r>
      <w:r>
        <w:rPr>
          <w:spacing w:val="-4"/>
        </w:rPr>
        <w:t xml:space="preserve"> </w:t>
      </w:r>
      <w:r>
        <w:t>включают:</w:t>
      </w:r>
    </w:p>
    <w:p w:rsidR="004C3854" w:rsidRDefault="00BB14C8" w:rsidP="001B2550">
      <w:pPr>
        <w:pStyle w:val="a4"/>
        <w:numPr>
          <w:ilvl w:val="0"/>
          <w:numId w:val="21"/>
        </w:numPr>
        <w:tabs>
          <w:tab w:val="left" w:pos="1310"/>
        </w:tabs>
        <w:spacing w:line="275" w:lineRule="exact"/>
        <w:ind w:hanging="362"/>
        <w:rPr>
          <w:sz w:val="24"/>
        </w:rPr>
      </w:pPr>
      <w:r>
        <w:rPr>
          <w:sz w:val="24"/>
        </w:rPr>
        <w:t>гражданское</w:t>
      </w:r>
      <w:r>
        <w:rPr>
          <w:spacing w:val="-5"/>
          <w:sz w:val="24"/>
        </w:rPr>
        <w:t xml:space="preserve"> </w:t>
      </w:r>
      <w:r>
        <w:rPr>
          <w:sz w:val="24"/>
        </w:rPr>
        <w:t>воспитание:</w:t>
      </w:r>
    </w:p>
    <w:p w:rsidR="004C3854" w:rsidRDefault="00BB14C8">
      <w:pPr>
        <w:pStyle w:val="a3"/>
        <w:spacing w:line="242" w:lineRule="auto"/>
        <w:ind w:left="228" w:right="198"/>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1"/>
        </w:rPr>
        <w:t xml:space="preserve"> </w:t>
      </w:r>
      <w:r>
        <w:t>применять</w:t>
      </w:r>
      <w:r>
        <w:rPr>
          <w:spacing w:val="-2"/>
        </w:rPr>
        <w:t xml:space="preserve"> </w:t>
      </w:r>
      <w:r>
        <w:t>принципы</w:t>
      </w:r>
      <w:r>
        <w:rPr>
          <w:spacing w:val="6"/>
        </w:rPr>
        <w:t xml:space="preserve"> </w:t>
      </w:r>
      <w:r>
        <w:t>и</w:t>
      </w:r>
      <w:r>
        <w:rPr>
          <w:spacing w:val="-3"/>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течение</w:t>
      </w:r>
      <w:r>
        <w:rPr>
          <w:spacing w:val="1"/>
        </w:rPr>
        <w:t xml:space="preserve"> </w:t>
      </w:r>
      <w:r>
        <w:t>всей</w:t>
      </w:r>
      <w:r>
        <w:rPr>
          <w:spacing w:val="-3"/>
        </w:rPr>
        <w:t xml:space="preserve"> </w:t>
      </w:r>
      <w:r>
        <w:t>жизни;</w:t>
      </w:r>
    </w:p>
    <w:p w:rsidR="004C3854" w:rsidRDefault="00BB14C8">
      <w:pPr>
        <w:pStyle w:val="a3"/>
        <w:ind w:left="228" w:right="196"/>
      </w:pPr>
      <w:r>
        <w:t>уважение закона и правопорядка, осознание своих прав, обязанностей и ответственности в</w:t>
      </w:r>
      <w:r>
        <w:rPr>
          <w:spacing w:val="1"/>
        </w:rPr>
        <w:t xml:space="preserve"> </w:t>
      </w:r>
      <w:r>
        <w:t>области защиты населения и территории Российской Федерации от чрезвычайных ситуаций и в</w:t>
      </w:r>
      <w:r>
        <w:rPr>
          <w:spacing w:val="1"/>
        </w:rPr>
        <w:t xml:space="preserve"> </w:t>
      </w:r>
      <w:r>
        <w:t>других</w:t>
      </w:r>
      <w:r>
        <w:rPr>
          <w:spacing w:val="-4"/>
        </w:rPr>
        <w:t xml:space="preserve"> </w:t>
      </w:r>
      <w:r>
        <w:t>областях,</w:t>
      </w:r>
      <w:r>
        <w:rPr>
          <w:spacing w:val="4"/>
        </w:rPr>
        <w:t xml:space="preserve"> </w:t>
      </w:r>
      <w:r>
        <w:t>связанных с</w:t>
      </w:r>
      <w:r>
        <w:rPr>
          <w:spacing w:val="1"/>
        </w:rPr>
        <w:t xml:space="preserve"> </w:t>
      </w:r>
      <w:r>
        <w:t>безопасностью</w:t>
      </w:r>
      <w:r>
        <w:rPr>
          <w:spacing w:val="-5"/>
        </w:rPr>
        <w:t xml:space="preserve"> </w:t>
      </w:r>
      <w:r>
        <w:t>жизнедеятельности;</w:t>
      </w:r>
    </w:p>
    <w:p w:rsidR="004C3854" w:rsidRDefault="00BB14C8">
      <w:pPr>
        <w:pStyle w:val="a3"/>
        <w:spacing w:line="237" w:lineRule="auto"/>
        <w:ind w:left="228" w:right="194"/>
      </w:pPr>
      <w:r>
        <w:t>сформированность базового уровня культуры безопасности жизнедеятельности как основы</w:t>
      </w:r>
      <w:r>
        <w:rPr>
          <w:spacing w:val="1"/>
        </w:rPr>
        <w:t xml:space="preserve"> </w:t>
      </w:r>
      <w:r>
        <w:t>для</w:t>
      </w:r>
      <w:r>
        <w:rPr>
          <w:spacing w:val="1"/>
        </w:rPr>
        <w:t xml:space="preserve"> </w:t>
      </w:r>
      <w:r>
        <w:t>благополучия</w:t>
      </w:r>
      <w:r>
        <w:rPr>
          <w:spacing w:val="1"/>
        </w:rPr>
        <w:t xml:space="preserve"> </w:t>
      </w:r>
      <w:r>
        <w:t>и</w:t>
      </w:r>
      <w:r>
        <w:rPr>
          <w:spacing w:val="2"/>
        </w:rPr>
        <w:t xml:space="preserve"> </w:t>
      </w:r>
      <w:r>
        <w:t>устойчивого</w:t>
      </w:r>
      <w:r>
        <w:rPr>
          <w:spacing w:val="5"/>
        </w:rPr>
        <w:t xml:space="preserve"> </w:t>
      </w:r>
      <w:r>
        <w:t>развития</w:t>
      </w:r>
      <w:r>
        <w:rPr>
          <w:spacing w:val="2"/>
        </w:rPr>
        <w:t xml:space="preserve"> </w:t>
      </w:r>
      <w:r>
        <w:t>личности,</w:t>
      </w:r>
      <w:r>
        <w:rPr>
          <w:spacing w:val="-2"/>
        </w:rPr>
        <w:t xml:space="preserve"> </w:t>
      </w:r>
      <w:r>
        <w:t>общества</w:t>
      </w:r>
      <w:r>
        <w:rPr>
          <w:spacing w:val="-5"/>
        </w:rPr>
        <w:t xml:space="preserve"> </w:t>
      </w:r>
      <w:r>
        <w:t>и</w:t>
      </w:r>
      <w:r>
        <w:rPr>
          <w:spacing w:val="-3"/>
        </w:rPr>
        <w:t xml:space="preserve"> </w:t>
      </w:r>
      <w:r>
        <w:t>государства;</w:t>
      </w:r>
    </w:p>
    <w:p w:rsidR="004C3854" w:rsidRDefault="00BB14C8">
      <w:pPr>
        <w:pStyle w:val="a3"/>
        <w:spacing w:before="1"/>
        <w:ind w:left="228" w:right="190"/>
      </w:pPr>
      <w:r>
        <w:t>готовность противостоять идеологии экстремизма и терроризма, национализма и ксенофобии,</w:t>
      </w:r>
      <w:r>
        <w:rPr>
          <w:spacing w:val="-57"/>
        </w:rPr>
        <w:t xml:space="preserve"> </w:t>
      </w:r>
      <w:r>
        <w:t>дискриминации</w:t>
      </w:r>
      <w:r>
        <w:rPr>
          <w:spacing w:val="-3"/>
        </w:rPr>
        <w:t xml:space="preserve"> </w:t>
      </w:r>
      <w:r>
        <w:t>по</w:t>
      </w:r>
      <w:r>
        <w:rPr>
          <w:spacing w:val="4"/>
        </w:rPr>
        <w:t xml:space="preserve"> </w:t>
      </w:r>
      <w:r>
        <w:t>социальным,</w:t>
      </w:r>
      <w:r>
        <w:rPr>
          <w:spacing w:val="-2"/>
        </w:rPr>
        <w:t xml:space="preserve"> </w:t>
      </w:r>
      <w:r>
        <w:t>религиозным,</w:t>
      </w:r>
      <w:r>
        <w:rPr>
          <w:spacing w:val="-6"/>
        </w:rPr>
        <w:t xml:space="preserve"> </w:t>
      </w:r>
      <w:r>
        <w:t>расовым,</w:t>
      </w:r>
      <w:r>
        <w:rPr>
          <w:spacing w:val="-2"/>
        </w:rPr>
        <w:t xml:space="preserve"> </w:t>
      </w:r>
      <w:r>
        <w:t>национальным</w:t>
      </w:r>
      <w:r>
        <w:rPr>
          <w:spacing w:val="2"/>
        </w:rPr>
        <w:t xml:space="preserve"> </w:t>
      </w:r>
      <w:r>
        <w:t>признакам;</w:t>
      </w:r>
    </w:p>
    <w:p w:rsidR="004C3854" w:rsidRDefault="00BB14C8">
      <w:pPr>
        <w:pStyle w:val="a3"/>
        <w:spacing w:before="3" w:line="237" w:lineRule="auto"/>
        <w:ind w:left="228" w:right="194"/>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в</w:t>
      </w:r>
      <w:r>
        <w:rPr>
          <w:spacing w:val="1"/>
        </w:rPr>
        <w:t xml:space="preserve"> </w:t>
      </w:r>
      <w:r>
        <w:t>обеспечении</w:t>
      </w:r>
      <w:r>
        <w:rPr>
          <w:spacing w:val="60"/>
        </w:rPr>
        <w:t xml:space="preserve"> </w:t>
      </w:r>
      <w:r>
        <w:t>безопасности</w:t>
      </w:r>
      <w:r>
        <w:rPr>
          <w:spacing w:val="1"/>
        </w:rPr>
        <w:t xml:space="preserve"> </w:t>
      </w:r>
      <w:r>
        <w:t>жизни</w:t>
      </w:r>
      <w:r>
        <w:rPr>
          <w:spacing w:val="-3"/>
        </w:rPr>
        <w:t xml:space="preserve"> </w:t>
      </w:r>
      <w:r>
        <w:t>и</w:t>
      </w:r>
      <w:r>
        <w:rPr>
          <w:spacing w:val="-2"/>
        </w:rPr>
        <w:t xml:space="preserve"> </w:t>
      </w:r>
      <w:r>
        <w:t>здоровья</w:t>
      </w:r>
      <w:r>
        <w:rPr>
          <w:spacing w:val="-3"/>
        </w:rPr>
        <w:t xml:space="preserve"> </w:t>
      </w:r>
      <w:r>
        <w:t>населения;</w:t>
      </w:r>
    </w:p>
    <w:p w:rsidR="004C3854" w:rsidRDefault="00BB14C8">
      <w:pPr>
        <w:pStyle w:val="a3"/>
        <w:spacing w:before="3"/>
        <w:ind w:left="228" w:right="195"/>
      </w:pPr>
      <w:r>
        <w:t>готовность к участию в деятельности государственных социальных организаций и институтов</w:t>
      </w:r>
      <w:r>
        <w:rPr>
          <w:spacing w:val="-57"/>
        </w:rPr>
        <w:t xml:space="preserve"> </w:t>
      </w:r>
      <w:r>
        <w:t>гражданского общества в области обеспечения комплексной безопасности личности, общества и</w:t>
      </w:r>
      <w:r>
        <w:rPr>
          <w:spacing w:val="1"/>
        </w:rPr>
        <w:t xml:space="preserve"> </w:t>
      </w:r>
      <w:r>
        <w:t>государства;</w:t>
      </w:r>
    </w:p>
    <w:p w:rsidR="004C3854" w:rsidRDefault="00BB14C8" w:rsidP="001B2550">
      <w:pPr>
        <w:pStyle w:val="a4"/>
        <w:numPr>
          <w:ilvl w:val="0"/>
          <w:numId w:val="21"/>
        </w:numPr>
        <w:tabs>
          <w:tab w:val="left" w:pos="1329"/>
        </w:tabs>
        <w:spacing w:line="274" w:lineRule="exact"/>
        <w:ind w:left="1328" w:hanging="381"/>
        <w:rPr>
          <w:sz w:val="24"/>
        </w:rPr>
      </w:pPr>
      <w:r>
        <w:rPr>
          <w:sz w:val="24"/>
        </w:rPr>
        <w:t>патриотическое</w:t>
      </w:r>
      <w:r>
        <w:rPr>
          <w:spacing w:val="-7"/>
          <w:sz w:val="24"/>
        </w:rPr>
        <w:t xml:space="preserve"> </w:t>
      </w:r>
      <w:r>
        <w:rPr>
          <w:sz w:val="24"/>
        </w:rPr>
        <w:t>воспитание:</w:t>
      </w:r>
    </w:p>
    <w:p w:rsidR="004C3854" w:rsidRDefault="00BB14C8">
      <w:pPr>
        <w:pStyle w:val="a3"/>
        <w:spacing w:before="3"/>
        <w:ind w:left="228" w:right="19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60"/>
        </w:rPr>
        <w:t xml:space="preserve"> </w:t>
      </w:r>
      <w:r>
        <w:t>народу,</w:t>
      </w:r>
      <w:r>
        <w:rPr>
          <w:spacing w:val="1"/>
        </w:rPr>
        <w:t xml:space="preserve"> </w:t>
      </w:r>
      <w:r>
        <w:t>памяти</w:t>
      </w:r>
      <w:r>
        <w:rPr>
          <w:spacing w:val="1"/>
        </w:rPr>
        <w:t xml:space="preserve"> </w:t>
      </w:r>
      <w:r>
        <w:t>защитников</w:t>
      </w:r>
      <w:r>
        <w:rPr>
          <w:spacing w:val="1"/>
        </w:rPr>
        <w:t xml:space="preserve"> </w:t>
      </w:r>
      <w:r>
        <w:t>Родины</w:t>
      </w:r>
      <w:r>
        <w:rPr>
          <w:spacing w:val="1"/>
        </w:rPr>
        <w:t xml:space="preserve"> </w:t>
      </w:r>
      <w:r>
        <w:t>и</w:t>
      </w:r>
      <w:r>
        <w:rPr>
          <w:spacing w:val="1"/>
        </w:rPr>
        <w:t xml:space="preserve"> </w:t>
      </w:r>
      <w:r>
        <w:t>боевым</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 и</w:t>
      </w:r>
      <w:r>
        <w:rPr>
          <w:spacing w:val="1"/>
        </w:rPr>
        <w:t xml:space="preserve"> </w:t>
      </w: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3"/>
        </w:rPr>
        <w:t xml:space="preserve"> </w:t>
      </w:r>
      <w:r>
        <w:t>российской</w:t>
      </w:r>
      <w:r>
        <w:rPr>
          <w:spacing w:val="-2"/>
        </w:rPr>
        <w:t xml:space="preserve"> </w:t>
      </w:r>
      <w:r>
        <w:t>армии</w:t>
      </w:r>
      <w:r>
        <w:rPr>
          <w:spacing w:val="-2"/>
        </w:rPr>
        <w:t xml:space="preserve"> </w:t>
      </w:r>
      <w:r>
        <w:t>и</w:t>
      </w:r>
      <w:r>
        <w:rPr>
          <w:spacing w:val="-2"/>
        </w:rPr>
        <w:t xml:space="preserve"> </w:t>
      </w:r>
      <w:r>
        <w:t>флота;</w:t>
      </w:r>
    </w:p>
    <w:p w:rsidR="004C3854" w:rsidRDefault="00BB14C8">
      <w:pPr>
        <w:pStyle w:val="a3"/>
        <w:ind w:left="228" w:right="194"/>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и</w:t>
      </w:r>
      <w:r>
        <w:rPr>
          <w:spacing w:val="1"/>
        </w:rPr>
        <w:t xml:space="preserve"> </w:t>
      </w:r>
      <w:r>
        <w:t>военным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 наследию,</w:t>
      </w:r>
      <w:r>
        <w:rPr>
          <w:spacing w:val="1"/>
        </w:rPr>
        <w:t xml:space="preserve"> </w:t>
      </w:r>
      <w:r>
        <w:t>дням</w:t>
      </w:r>
      <w:r>
        <w:rPr>
          <w:spacing w:val="1"/>
        </w:rPr>
        <w:t xml:space="preserve"> </w:t>
      </w:r>
      <w:r>
        <w:t>воинской славы,</w:t>
      </w:r>
      <w:r>
        <w:rPr>
          <w:spacing w:val="1"/>
        </w:rPr>
        <w:t xml:space="preserve"> </w:t>
      </w:r>
      <w:r>
        <w:t>боевым традициям Вооружённых Сил Российской</w:t>
      </w:r>
      <w:r>
        <w:rPr>
          <w:spacing w:val="1"/>
        </w:rPr>
        <w:t xml:space="preserve"> </w:t>
      </w:r>
      <w:r>
        <w:t>Федерации,</w:t>
      </w:r>
      <w:r>
        <w:rPr>
          <w:spacing w:val="2"/>
        </w:rPr>
        <w:t xml:space="preserve"> </w:t>
      </w:r>
      <w:r>
        <w:t>достижениям</w:t>
      </w:r>
      <w:r>
        <w:rPr>
          <w:spacing w:val="-3"/>
        </w:rPr>
        <w:t xml:space="preserve"> </w:t>
      </w:r>
      <w:r>
        <w:t>России</w:t>
      </w:r>
      <w:r>
        <w:rPr>
          <w:spacing w:val="-4"/>
        </w:rPr>
        <w:t xml:space="preserve"> </w:t>
      </w:r>
      <w:r>
        <w:t>в</w:t>
      </w:r>
      <w:r>
        <w:rPr>
          <w:spacing w:val="-2"/>
        </w:rPr>
        <w:t xml:space="preserve"> </w:t>
      </w:r>
      <w:r>
        <w:t>области</w:t>
      </w:r>
      <w:r>
        <w:rPr>
          <w:spacing w:val="-8"/>
        </w:rPr>
        <w:t xml:space="preserve"> </w:t>
      </w:r>
      <w:r>
        <w:t>обеспечения безопасности</w:t>
      </w:r>
      <w:r>
        <w:rPr>
          <w:spacing w:val="-2"/>
        </w:rPr>
        <w:t xml:space="preserve"> </w:t>
      </w:r>
      <w:r>
        <w:t>жизни</w:t>
      </w:r>
      <w:r>
        <w:rPr>
          <w:spacing w:val="-4"/>
        </w:rPr>
        <w:t xml:space="preserve"> </w:t>
      </w:r>
      <w:r>
        <w:t>и</w:t>
      </w:r>
      <w:r>
        <w:rPr>
          <w:spacing w:val="-4"/>
        </w:rPr>
        <w:t xml:space="preserve"> </w:t>
      </w:r>
      <w:r>
        <w:t>здоровья</w:t>
      </w:r>
      <w:r>
        <w:rPr>
          <w:spacing w:val="-4"/>
        </w:rPr>
        <w:t xml:space="preserve"> </w:t>
      </w:r>
      <w:r>
        <w:t>людей;</w:t>
      </w:r>
    </w:p>
    <w:p w:rsidR="004C3854" w:rsidRDefault="00BB14C8">
      <w:pPr>
        <w:pStyle w:val="a3"/>
        <w:spacing w:line="242" w:lineRule="auto"/>
        <w:ind w:left="228" w:right="183"/>
      </w:pPr>
      <w:r>
        <w:t>сформированность</w:t>
      </w:r>
      <w:r>
        <w:rPr>
          <w:spacing w:val="1"/>
        </w:rPr>
        <w:t xml:space="preserve"> </w:t>
      </w:r>
      <w:r>
        <w:t>чувства</w:t>
      </w:r>
      <w:r>
        <w:rPr>
          <w:spacing w:val="1"/>
        </w:rPr>
        <w:t xml:space="preserve"> </w:t>
      </w:r>
      <w:r>
        <w:t>ответственности</w:t>
      </w:r>
      <w:r>
        <w:rPr>
          <w:spacing w:val="1"/>
        </w:rPr>
        <w:t xml:space="preserve"> </w:t>
      </w:r>
      <w:r>
        <w:t>перед</w:t>
      </w:r>
      <w:r>
        <w:rPr>
          <w:spacing w:val="1"/>
        </w:rPr>
        <w:t xml:space="preserve"> </w:t>
      </w:r>
      <w:r>
        <w:t>Родиной,</w:t>
      </w:r>
      <w:r>
        <w:rPr>
          <w:spacing w:val="1"/>
        </w:rPr>
        <w:t xml:space="preserve"> </w:t>
      </w:r>
      <w:r>
        <w:t>идейная</w:t>
      </w:r>
      <w:r>
        <w:rPr>
          <w:spacing w:val="1"/>
        </w:rPr>
        <w:t xml:space="preserve"> </w:t>
      </w:r>
      <w:r>
        <w:t>убеждённость</w:t>
      </w:r>
      <w:r>
        <w:rPr>
          <w:spacing w:val="1"/>
        </w:rPr>
        <w:t xml:space="preserve"> </w:t>
      </w:r>
      <w:r>
        <w:t>и</w:t>
      </w:r>
      <w:r>
        <w:rPr>
          <w:spacing w:val="1"/>
        </w:rPr>
        <w:t xml:space="preserve"> </w:t>
      </w:r>
      <w:r>
        <w:t>готовность</w:t>
      </w:r>
      <w:r>
        <w:rPr>
          <w:spacing w:val="-2"/>
        </w:rPr>
        <w:t xml:space="preserve"> </w:t>
      </w:r>
      <w:r>
        <w:t>к</w:t>
      </w:r>
      <w:r>
        <w:rPr>
          <w:spacing w:val="-1"/>
        </w:rPr>
        <w:t xml:space="preserve"> </w:t>
      </w:r>
      <w:r>
        <w:t>служению</w:t>
      </w:r>
      <w:r>
        <w:rPr>
          <w:spacing w:val="-1"/>
        </w:rPr>
        <w:t xml:space="preserve"> </w:t>
      </w:r>
      <w:r>
        <w:t>и</w:t>
      </w:r>
      <w:r>
        <w:rPr>
          <w:spacing w:val="2"/>
        </w:rPr>
        <w:t xml:space="preserve"> </w:t>
      </w:r>
      <w:r>
        <w:t>защите</w:t>
      </w:r>
      <w:r>
        <w:rPr>
          <w:spacing w:val="1"/>
        </w:rPr>
        <w:t xml:space="preserve"> </w:t>
      </w:r>
      <w:r>
        <w:t>Отечества,</w:t>
      </w:r>
      <w:r>
        <w:rPr>
          <w:spacing w:val="-6"/>
        </w:rPr>
        <w:t xml:space="preserve"> </w:t>
      </w:r>
      <w:r>
        <w:t>ответственность</w:t>
      </w:r>
      <w:r>
        <w:rPr>
          <w:spacing w:val="-2"/>
        </w:rPr>
        <w:t xml:space="preserve"> </w:t>
      </w:r>
      <w:r>
        <w:t>за</w:t>
      </w:r>
      <w:r>
        <w:rPr>
          <w:spacing w:val="1"/>
        </w:rPr>
        <w:t xml:space="preserve"> </w:t>
      </w:r>
      <w:r>
        <w:t>его</w:t>
      </w:r>
      <w:r>
        <w:rPr>
          <w:spacing w:val="5"/>
        </w:rPr>
        <w:t xml:space="preserve"> </w:t>
      </w:r>
      <w:r>
        <w:t>судьбу;</w:t>
      </w:r>
    </w:p>
    <w:p w:rsidR="004C3854" w:rsidRDefault="00BB14C8" w:rsidP="001B2550">
      <w:pPr>
        <w:pStyle w:val="a4"/>
        <w:numPr>
          <w:ilvl w:val="0"/>
          <w:numId w:val="21"/>
        </w:numPr>
        <w:tabs>
          <w:tab w:val="left" w:pos="1334"/>
        </w:tabs>
        <w:spacing w:line="271" w:lineRule="exact"/>
        <w:ind w:left="1333" w:hanging="386"/>
        <w:rPr>
          <w:sz w:val="24"/>
        </w:rPr>
      </w:pPr>
      <w:r>
        <w:rPr>
          <w:sz w:val="24"/>
        </w:rPr>
        <w:t>духовно-нравственное</w:t>
      </w:r>
      <w:r>
        <w:rPr>
          <w:spacing w:val="-4"/>
          <w:sz w:val="24"/>
        </w:rPr>
        <w:t xml:space="preserve"> </w:t>
      </w:r>
      <w:r>
        <w:rPr>
          <w:sz w:val="24"/>
        </w:rPr>
        <w:t>воспитание:</w:t>
      </w:r>
    </w:p>
    <w:p w:rsidR="004C3854" w:rsidRDefault="00BB14C8">
      <w:pPr>
        <w:pStyle w:val="a3"/>
        <w:ind w:left="948" w:right="188" w:firstLine="0"/>
      </w:pPr>
      <w:r>
        <w:t>осознание духовных ценностей российского народа и российского воинства;</w:t>
      </w:r>
      <w:r>
        <w:rPr>
          <w:spacing w:val="1"/>
        </w:rPr>
        <w:t xml:space="preserve"> </w:t>
      </w:r>
      <w:r>
        <w:t xml:space="preserve">сформированность   </w:t>
      </w:r>
      <w:r>
        <w:rPr>
          <w:spacing w:val="1"/>
        </w:rPr>
        <w:t xml:space="preserve"> </w:t>
      </w:r>
      <w:r>
        <w:t xml:space="preserve">ценности   </w:t>
      </w:r>
      <w:r>
        <w:rPr>
          <w:spacing w:val="2"/>
        </w:rPr>
        <w:t xml:space="preserve"> </w:t>
      </w:r>
      <w:r>
        <w:t xml:space="preserve">безопасного    поведения,   </w:t>
      </w:r>
      <w:r>
        <w:rPr>
          <w:spacing w:val="5"/>
        </w:rPr>
        <w:t xml:space="preserve"> </w:t>
      </w:r>
      <w:r>
        <w:t xml:space="preserve">осознанного   </w:t>
      </w:r>
      <w:r>
        <w:rPr>
          <w:spacing w:val="5"/>
        </w:rPr>
        <w:t xml:space="preserve"> </w:t>
      </w:r>
      <w:r>
        <w:t xml:space="preserve">и  </w:t>
      </w:r>
      <w:r>
        <w:rPr>
          <w:spacing w:val="56"/>
        </w:rPr>
        <w:t xml:space="preserve"> </w:t>
      </w:r>
      <w:r>
        <w:t>ответственного</w:t>
      </w:r>
    </w:p>
    <w:p w:rsidR="004C3854" w:rsidRDefault="00BB14C8">
      <w:pPr>
        <w:pStyle w:val="a3"/>
        <w:spacing w:before="3" w:line="237" w:lineRule="auto"/>
        <w:ind w:left="948" w:right="195" w:hanging="720"/>
      </w:pPr>
      <w:r>
        <w:t>отношения</w:t>
      </w:r>
      <w:r>
        <w:rPr>
          <w:spacing w:val="-2"/>
        </w:rPr>
        <w:t xml:space="preserve"> </w:t>
      </w:r>
      <w:r>
        <w:t>к</w:t>
      </w:r>
      <w:r>
        <w:rPr>
          <w:spacing w:val="1"/>
        </w:rPr>
        <w:t xml:space="preserve"> </w:t>
      </w:r>
      <w:r>
        <w:t>личной</w:t>
      </w:r>
      <w:r>
        <w:rPr>
          <w:spacing w:val="4"/>
        </w:rPr>
        <w:t xml:space="preserve"> </w:t>
      </w:r>
      <w:r>
        <w:t>безопасности,</w:t>
      </w:r>
      <w:r>
        <w:rPr>
          <w:spacing w:val="6"/>
        </w:rPr>
        <w:t xml:space="preserve"> </w:t>
      </w:r>
      <w:r>
        <w:t>безопасности</w:t>
      </w:r>
      <w:r>
        <w:rPr>
          <w:spacing w:val="4"/>
        </w:rPr>
        <w:t xml:space="preserve"> </w:t>
      </w:r>
      <w:r>
        <w:t>других</w:t>
      </w:r>
      <w:r>
        <w:rPr>
          <w:spacing w:val="-2"/>
        </w:rPr>
        <w:t xml:space="preserve"> </w:t>
      </w:r>
      <w:r>
        <w:t>людей,</w:t>
      </w:r>
      <w:r>
        <w:rPr>
          <w:spacing w:val="5"/>
        </w:rPr>
        <w:t xml:space="preserve"> </w:t>
      </w:r>
      <w:r>
        <w:t>общества</w:t>
      </w:r>
      <w:r>
        <w:rPr>
          <w:spacing w:val="-2"/>
        </w:rPr>
        <w:t xml:space="preserve"> </w:t>
      </w:r>
      <w:r>
        <w:t>и</w:t>
      </w:r>
      <w:r>
        <w:rPr>
          <w:spacing w:val="-1"/>
        </w:rPr>
        <w:t xml:space="preserve"> </w:t>
      </w:r>
      <w:r>
        <w:t>государства;</w:t>
      </w:r>
      <w:r>
        <w:rPr>
          <w:spacing w:val="1"/>
        </w:rPr>
        <w:t xml:space="preserve"> </w:t>
      </w:r>
      <w:r>
        <w:t>способность</w:t>
      </w:r>
      <w:r>
        <w:rPr>
          <w:spacing w:val="13"/>
        </w:rPr>
        <w:t xml:space="preserve"> </w:t>
      </w:r>
      <w:r>
        <w:t>оценивать</w:t>
      </w:r>
      <w:r>
        <w:rPr>
          <w:spacing w:val="19"/>
        </w:rPr>
        <w:t xml:space="preserve"> </w:t>
      </w:r>
      <w:r>
        <w:t>ситуацию</w:t>
      </w:r>
      <w:r>
        <w:rPr>
          <w:spacing w:val="19"/>
        </w:rPr>
        <w:t xml:space="preserve"> </w:t>
      </w:r>
      <w:r>
        <w:t>и</w:t>
      </w:r>
      <w:r>
        <w:rPr>
          <w:spacing w:val="22"/>
        </w:rPr>
        <w:t xml:space="preserve"> </w:t>
      </w:r>
      <w:r>
        <w:t>принимать</w:t>
      </w:r>
      <w:r>
        <w:rPr>
          <w:spacing w:val="14"/>
        </w:rPr>
        <w:t xml:space="preserve"> </w:t>
      </w:r>
      <w:r>
        <w:t>осознанные</w:t>
      </w:r>
      <w:r>
        <w:rPr>
          <w:spacing w:val="21"/>
        </w:rPr>
        <w:t xml:space="preserve"> </w:t>
      </w:r>
      <w:r>
        <w:t>решения,</w:t>
      </w:r>
      <w:r>
        <w:rPr>
          <w:spacing w:val="18"/>
        </w:rPr>
        <w:t xml:space="preserve"> </w:t>
      </w:r>
      <w:r>
        <w:t>готовность</w:t>
      </w:r>
      <w:r>
        <w:rPr>
          <w:spacing w:val="19"/>
        </w:rPr>
        <w:t xml:space="preserve"> </w:t>
      </w:r>
      <w:r>
        <w:t>реализовать</w:t>
      </w:r>
    </w:p>
    <w:p w:rsidR="004C3854" w:rsidRDefault="00BB14C8">
      <w:pPr>
        <w:pStyle w:val="a3"/>
        <w:spacing w:before="6" w:line="237" w:lineRule="auto"/>
        <w:ind w:left="228" w:right="190" w:firstLine="0"/>
      </w:pPr>
      <w:r>
        <w:t>риск-ориентированное поведение, самостоятельно и ответственно действовать в различных условиях</w:t>
      </w:r>
      <w:r>
        <w:rPr>
          <w:spacing w:val="-57"/>
        </w:rPr>
        <w:t xml:space="preserve"> </w:t>
      </w:r>
      <w:r>
        <w:t>жизнедеятельности</w:t>
      </w:r>
      <w:r>
        <w:rPr>
          <w:spacing w:val="90"/>
        </w:rPr>
        <w:t xml:space="preserve"> </w:t>
      </w:r>
      <w:r>
        <w:t>по</w:t>
      </w:r>
      <w:r>
        <w:rPr>
          <w:spacing w:val="93"/>
        </w:rPr>
        <w:t xml:space="preserve"> </w:t>
      </w:r>
      <w:r>
        <w:t>снижению</w:t>
      </w:r>
      <w:r>
        <w:rPr>
          <w:spacing w:val="91"/>
        </w:rPr>
        <w:t xml:space="preserve"> </w:t>
      </w:r>
      <w:r>
        <w:t>риска</w:t>
      </w:r>
      <w:r>
        <w:rPr>
          <w:spacing w:val="92"/>
        </w:rPr>
        <w:t xml:space="preserve"> </w:t>
      </w:r>
      <w:r>
        <w:t>возникновения</w:t>
      </w:r>
      <w:r>
        <w:rPr>
          <w:spacing w:val="84"/>
        </w:rPr>
        <w:t xml:space="preserve"> </w:t>
      </w:r>
      <w:r>
        <w:t>опасных</w:t>
      </w:r>
      <w:r>
        <w:rPr>
          <w:spacing w:val="88"/>
        </w:rPr>
        <w:t xml:space="preserve"> </w:t>
      </w:r>
      <w:r>
        <w:t>ситуаций,</w:t>
      </w:r>
      <w:r>
        <w:rPr>
          <w:spacing w:val="95"/>
        </w:rPr>
        <w:t xml:space="preserve"> </w:t>
      </w:r>
      <w:r>
        <w:t>перерастания</w:t>
      </w:r>
      <w:r>
        <w:rPr>
          <w:spacing w:val="93"/>
        </w:rPr>
        <w:t xml:space="preserve"> </w:t>
      </w:r>
      <w:r>
        <w:t>их</w:t>
      </w:r>
      <w:r>
        <w:rPr>
          <w:spacing w:val="89"/>
        </w:rPr>
        <w:t xml:space="preserve"> </w:t>
      </w:r>
      <w:r>
        <w:t>в</w:t>
      </w:r>
    </w:p>
    <w:p w:rsidR="004C3854" w:rsidRDefault="00BB14C8">
      <w:pPr>
        <w:pStyle w:val="a3"/>
        <w:spacing w:before="79"/>
        <w:ind w:left="228" w:firstLine="0"/>
      </w:pPr>
      <w:r>
        <w:t>чрезвычайные</w:t>
      </w:r>
      <w:r>
        <w:rPr>
          <w:spacing w:val="-7"/>
        </w:rPr>
        <w:t xml:space="preserve"> </w:t>
      </w:r>
      <w:r>
        <w:t>ситуации,</w:t>
      </w:r>
      <w:r>
        <w:rPr>
          <w:spacing w:val="2"/>
        </w:rPr>
        <w:t xml:space="preserve"> </w:t>
      </w:r>
      <w:r>
        <w:t>смягчению</w:t>
      </w:r>
      <w:r>
        <w:rPr>
          <w:spacing w:val="-7"/>
        </w:rPr>
        <w:t xml:space="preserve"> </w:t>
      </w:r>
      <w:r>
        <w:t>их</w:t>
      </w:r>
      <w:r>
        <w:rPr>
          <w:spacing w:val="-5"/>
        </w:rPr>
        <w:t xml:space="preserve"> </w:t>
      </w:r>
      <w:r>
        <w:t>последствий;</w:t>
      </w:r>
    </w:p>
    <w:p w:rsidR="004C3854" w:rsidRDefault="00BB14C8">
      <w:pPr>
        <w:pStyle w:val="a3"/>
        <w:spacing w:before="5" w:line="237" w:lineRule="auto"/>
        <w:ind w:left="228" w:right="198"/>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1"/>
        </w:rPr>
        <w:t xml:space="preserve"> </w:t>
      </w:r>
      <w:r>
        <w:t>семье,</w:t>
      </w:r>
      <w:r>
        <w:rPr>
          <w:spacing w:val="1"/>
        </w:rPr>
        <w:t xml:space="preserve"> </w:t>
      </w:r>
      <w:r>
        <w:t>культуре</w:t>
      </w:r>
      <w:r>
        <w:rPr>
          <w:spacing w:val="1"/>
        </w:rPr>
        <w:t xml:space="preserve"> </w:t>
      </w:r>
      <w:r>
        <w:t>и</w:t>
      </w:r>
      <w:r>
        <w:rPr>
          <w:spacing w:val="1"/>
        </w:rPr>
        <w:t xml:space="preserve"> </w:t>
      </w:r>
      <w:r>
        <w:t>традициям</w:t>
      </w:r>
      <w:r>
        <w:rPr>
          <w:spacing w:val="2"/>
        </w:rPr>
        <w:t xml:space="preserve"> </w:t>
      </w:r>
      <w:r>
        <w:t>народов</w:t>
      </w:r>
      <w:r>
        <w:rPr>
          <w:spacing w:val="-2"/>
        </w:rPr>
        <w:t xml:space="preserve"> </w:t>
      </w:r>
      <w:r>
        <w:t>России,</w:t>
      </w:r>
      <w:r>
        <w:rPr>
          <w:spacing w:val="-1"/>
        </w:rPr>
        <w:t xml:space="preserve"> </w:t>
      </w:r>
      <w:r>
        <w:t>принятие</w:t>
      </w:r>
      <w:r>
        <w:rPr>
          <w:spacing w:val="-5"/>
        </w:rPr>
        <w:t xml:space="preserve"> </w:t>
      </w:r>
      <w:r>
        <w:t>идей</w:t>
      </w:r>
      <w:r>
        <w:rPr>
          <w:spacing w:val="3"/>
        </w:rPr>
        <w:t xml:space="preserve"> </w:t>
      </w:r>
      <w:r>
        <w:t>волонтёрства и</w:t>
      </w:r>
      <w:r>
        <w:rPr>
          <w:spacing w:val="-2"/>
        </w:rPr>
        <w:t xml:space="preserve"> </w:t>
      </w:r>
      <w:r>
        <w:t>добровольчества;</w:t>
      </w:r>
    </w:p>
    <w:p w:rsidR="004C3854" w:rsidRDefault="00BB14C8" w:rsidP="001B2550">
      <w:pPr>
        <w:pStyle w:val="a4"/>
        <w:numPr>
          <w:ilvl w:val="0"/>
          <w:numId w:val="21"/>
        </w:numPr>
        <w:tabs>
          <w:tab w:val="left" w:pos="1338"/>
        </w:tabs>
        <w:spacing w:before="3" w:line="275" w:lineRule="exact"/>
        <w:ind w:left="1337" w:hanging="390"/>
        <w:rPr>
          <w:sz w:val="24"/>
        </w:rPr>
      </w:pPr>
      <w:r>
        <w:rPr>
          <w:sz w:val="24"/>
        </w:rPr>
        <w:t>эстетическое</w:t>
      </w:r>
      <w:r>
        <w:rPr>
          <w:spacing w:val="-2"/>
          <w:sz w:val="24"/>
        </w:rPr>
        <w:t xml:space="preserve"> </w:t>
      </w:r>
      <w:r>
        <w:rPr>
          <w:sz w:val="24"/>
        </w:rPr>
        <w:t>воспитание:</w:t>
      </w:r>
    </w:p>
    <w:p w:rsidR="004C3854" w:rsidRDefault="00BB14C8">
      <w:pPr>
        <w:pStyle w:val="a3"/>
        <w:spacing w:line="242" w:lineRule="auto"/>
        <w:ind w:left="948" w:right="191" w:firstLine="0"/>
      </w:pPr>
      <w:r>
        <w:t>эстетическое отношение к миру в сочетании с культурой безопасности жизнедеятельности;</w:t>
      </w:r>
      <w:r>
        <w:rPr>
          <w:spacing w:val="1"/>
        </w:rPr>
        <w:t xml:space="preserve"> </w:t>
      </w:r>
      <w:r>
        <w:t>понимание</w:t>
      </w:r>
      <w:r>
        <w:rPr>
          <w:spacing w:val="25"/>
        </w:rPr>
        <w:t xml:space="preserve"> </w:t>
      </w:r>
      <w:r>
        <w:t>взаимозависимости</w:t>
      </w:r>
      <w:r>
        <w:rPr>
          <w:spacing w:val="27"/>
        </w:rPr>
        <w:t xml:space="preserve"> </w:t>
      </w:r>
      <w:r>
        <w:t>успешности</w:t>
      </w:r>
      <w:r>
        <w:rPr>
          <w:spacing w:val="27"/>
        </w:rPr>
        <w:t xml:space="preserve"> </w:t>
      </w:r>
      <w:r>
        <w:t>и</w:t>
      </w:r>
      <w:r>
        <w:rPr>
          <w:spacing w:val="27"/>
        </w:rPr>
        <w:t xml:space="preserve"> </w:t>
      </w:r>
      <w:r>
        <w:t>полноценного</w:t>
      </w:r>
      <w:r>
        <w:rPr>
          <w:spacing w:val="30"/>
        </w:rPr>
        <w:t xml:space="preserve"> </w:t>
      </w:r>
      <w:r>
        <w:t>развития</w:t>
      </w:r>
      <w:r>
        <w:rPr>
          <w:spacing w:val="25"/>
        </w:rPr>
        <w:t xml:space="preserve"> </w:t>
      </w:r>
      <w:r>
        <w:t>и</w:t>
      </w:r>
      <w:r>
        <w:rPr>
          <w:spacing w:val="42"/>
        </w:rPr>
        <w:t xml:space="preserve"> </w:t>
      </w:r>
      <w:r>
        <w:t>безопасного</w:t>
      </w:r>
    </w:p>
    <w:p w:rsidR="004C3854" w:rsidRDefault="00BB14C8">
      <w:pPr>
        <w:pStyle w:val="a3"/>
        <w:spacing w:line="271" w:lineRule="exact"/>
        <w:ind w:left="228" w:firstLine="0"/>
      </w:pPr>
      <w:r>
        <w:t>поведения</w:t>
      </w:r>
      <w:r>
        <w:rPr>
          <w:spacing w:val="-2"/>
        </w:rPr>
        <w:t xml:space="preserve"> </w:t>
      </w:r>
      <w:r>
        <w:t>в</w:t>
      </w:r>
      <w:r>
        <w:rPr>
          <w:spacing w:val="-4"/>
        </w:rPr>
        <w:t xml:space="preserve"> </w:t>
      </w:r>
      <w:r>
        <w:t>повседневной</w:t>
      </w:r>
      <w:r>
        <w:rPr>
          <w:spacing w:val="-1"/>
        </w:rPr>
        <w:t xml:space="preserve"> </w:t>
      </w:r>
      <w:r>
        <w:t>жизни;</w:t>
      </w:r>
    </w:p>
    <w:p w:rsidR="004C3854" w:rsidRDefault="00BB14C8" w:rsidP="001B2550">
      <w:pPr>
        <w:pStyle w:val="a4"/>
        <w:numPr>
          <w:ilvl w:val="0"/>
          <w:numId w:val="21"/>
        </w:numPr>
        <w:tabs>
          <w:tab w:val="left" w:pos="1329"/>
        </w:tabs>
        <w:spacing w:before="2" w:line="275" w:lineRule="exact"/>
        <w:ind w:left="1328" w:hanging="381"/>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4C3854" w:rsidRDefault="00BB14C8">
      <w:pPr>
        <w:pStyle w:val="a3"/>
        <w:ind w:left="228" w:right="181"/>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текущему</w:t>
      </w:r>
      <w:r>
        <w:rPr>
          <w:spacing w:val="1"/>
        </w:rPr>
        <w:t xml:space="preserve"> </w:t>
      </w:r>
      <w:r>
        <w:t>уровню</w:t>
      </w:r>
      <w:r>
        <w:rPr>
          <w:spacing w:val="1"/>
        </w:rPr>
        <w:t xml:space="preserve"> </w:t>
      </w:r>
      <w:r>
        <w:t>развития</w:t>
      </w:r>
      <w:r>
        <w:rPr>
          <w:spacing w:val="1"/>
        </w:rPr>
        <w:t xml:space="preserve"> </w:t>
      </w:r>
      <w:r>
        <w:t>общей</w:t>
      </w:r>
      <w:r>
        <w:rPr>
          <w:spacing w:val="1"/>
        </w:rPr>
        <w:t xml:space="preserve"> </w:t>
      </w:r>
      <w:r>
        <w:t>теории</w:t>
      </w:r>
      <w:r>
        <w:rPr>
          <w:spacing w:val="1"/>
        </w:rPr>
        <w:t xml:space="preserve"> </w:t>
      </w:r>
      <w:r>
        <w:t>безопасности,</w:t>
      </w:r>
      <w:r>
        <w:rPr>
          <w:spacing w:val="1"/>
        </w:rPr>
        <w:t xml:space="preserve"> </w:t>
      </w:r>
      <w:r>
        <w:t>современных</w:t>
      </w:r>
      <w:r>
        <w:rPr>
          <w:spacing w:val="1"/>
        </w:rPr>
        <w:t xml:space="preserve"> </w:t>
      </w:r>
      <w:r>
        <w:t>представлений</w:t>
      </w:r>
      <w:r>
        <w:rPr>
          <w:spacing w:val="1"/>
        </w:rPr>
        <w:t xml:space="preserve"> </w:t>
      </w:r>
      <w:r>
        <w:t>о</w:t>
      </w:r>
      <w:r>
        <w:rPr>
          <w:spacing w:val="1"/>
        </w:rPr>
        <w:t xml:space="preserve"> </w:t>
      </w:r>
      <w:r>
        <w:t>безопасности</w:t>
      </w:r>
      <w:r>
        <w:rPr>
          <w:spacing w:val="1"/>
        </w:rPr>
        <w:t xml:space="preserve"> </w:t>
      </w:r>
      <w:r>
        <w:t>в</w:t>
      </w:r>
      <w:r>
        <w:rPr>
          <w:spacing w:val="1"/>
        </w:rPr>
        <w:t xml:space="preserve"> </w:t>
      </w:r>
      <w:r>
        <w:t>технических,</w:t>
      </w:r>
      <w:r>
        <w:rPr>
          <w:spacing w:val="1"/>
        </w:rPr>
        <w:t xml:space="preserve"> </w:t>
      </w:r>
      <w:r>
        <w:t>естественно-</w:t>
      </w:r>
      <w:r>
        <w:rPr>
          <w:spacing w:val="1"/>
        </w:rPr>
        <w:t xml:space="preserve"> </w:t>
      </w:r>
      <w:r>
        <w:t>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w:t>
      </w:r>
      <w:r>
        <w:rPr>
          <w:spacing w:val="1"/>
        </w:rPr>
        <w:t xml:space="preserve"> </w:t>
      </w:r>
      <w:r>
        <w:t>безопасности</w:t>
      </w:r>
      <w:r>
        <w:rPr>
          <w:spacing w:val="-2"/>
        </w:rPr>
        <w:t xml:space="preserve"> </w:t>
      </w:r>
      <w:r>
        <w:t>жизнедеятельности;</w:t>
      </w:r>
    </w:p>
    <w:p w:rsidR="004C3854" w:rsidRDefault="00BB14C8">
      <w:pPr>
        <w:pStyle w:val="a3"/>
        <w:spacing w:line="242" w:lineRule="auto"/>
        <w:ind w:left="228" w:right="195"/>
      </w:pPr>
      <w:r>
        <w:t>понимание научно-практических основ учебного предмета ОБЖ, осознание его значения для</w:t>
      </w:r>
      <w:r>
        <w:rPr>
          <w:spacing w:val="1"/>
        </w:rPr>
        <w:t xml:space="preserve"> </w:t>
      </w:r>
      <w:r>
        <w:t>безопасной</w:t>
      </w:r>
      <w:r>
        <w:rPr>
          <w:spacing w:val="-3"/>
        </w:rPr>
        <w:t xml:space="preserve"> </w:t>
      </w:r>
      <w:r>
        <w:t>и</w:t>
      </w:r>
      <w:r>
        <w:rPr>
          <w:spacing w:val="3"/>
        </w:rPr>
        <w:t xml:space="preserve"> </w:t>
      </w:r>
      <w:r>
        <w:t>продуктивной</w:t>
      </w:r>
      <w:r>
        <w:rPr>
          <w:spacing w:val="-3"/>
        </w:rPr>
        <w:t xml:space="preserve"> </w:t>
      </w:r>
      <w:r>
        <w:t>жизнедеятельности</w:t>
      </w:r>
      <w:r>
        <w:rPr>
          <w:spacing w:val="-2"/>
        </w:rPr>
        <w:t xml:space="preserve"> </w:t>
      </w:r>
      <w:r>
        <w:t>человека,</w:t>
      </w:r>
      <w:r>
        <w:rPr>
          <w:spacing w:val="-2"/>
        </w:rPr>
        <w:t xml:space="preserve"> </w:t>
      </w:r>
      <w:r>
        <w:t>общества</w:t>
      </w:r>
      <w:r>
        <w:rPr>
          <w:spacing w:val="-4"/>
        </w:rPr>
        <w:t xml:space="preserve"> </w:t>
      </w:r>
      <w:r>
        <w:t>и</w:t>
      </w:r>
      <w:r>
        <w:rPr>
          <w:spacing w:val="-3"/>
        </w:rPr>
        <w:t xml:space="preserve"> </w:t>
      </w:r>
      <w:r>
        <w:t>государства;</w:t>
      </w:r>
    </w:p>
    <w:p w:rsidR="004C3854" w:rsidRDefault="00BB14C8">
      <w:pPr>
        <w:pStyle w:val="a3"/>
        <w:ind w:left="228" w:right="198"/>
      </w:pPr>
      <w:r>
        <w:t>способность применять научные знания для реализации принципов безопасного поведения</w:t>
      </w:r>
      <w:r>
        <w:rPr>
          <w:spacing w:val="1"/>
        </w:rPr>
        <w:t xml:space="preserve"> </w:t>
      </w:r>
      <w:r>
        <w:t>(способность</w:t>
      </w:r>
      <w:r>
        <w:rPr>
          <w:spacing w:val="1"/>
        </w:rPr>
        <w:t xml:space="preserve"> </w:t>
      </w:r>
      <w:r>
        <w:t>предвидеть,</w:t>
      </w:r>
      <w:r>
        <w:rPr>
          <w:spacing w:val="1"/>
        </w:rPr>
        <w:t xml:space="preserve"> </w:t>
      </w:r>
      <w:r>
        <w:t>по</w:t>
      </w:r>
      <w:r>
        <w:rPr>
          <w:spacing w:val="1"/>
        </w:rPr>
        <w:t xml:space="preserve"> </w:t>
      </w:r>
      <w:r>
        <w:t>возможности</w:t>
      </w:r>
      <w:r>
        <w:rPr>
          <w:spacing w:val="1"/>
        </w:rPr>
        <w:t xml:space="preserve"> </w:t>
      </w:r>
      <w:r>
        <w:t>избегать,</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опасных,</w:t>
      </w:r>
      <w:r>
        <w:rPr>
          <w:spacing w:val="1"/>
        </w:rPr>
        <w:t xml:space="preserve"> </w:t>
      </w:r>
      <w:r>
        <w:t>экстремальных</w:t>
      </w:r>
      <w:r>
        <w:rPr>
          <w:spacing w:val="-4"/>
        </w:rPr>
        <w:t xml:space="preserve"> </w:t>
      </w:r>
      <w:r>
        <w:t>и</w:t>
      </w:r>
      <w:r>
        <w:rPr>
          <w:spacing w:val="3"/>
        </w:rPr>
        <w:t xml:space="preserve"> </w:t>
      </w:r>
      <w:r>
        <w:t>чрезвычайных</w:t>
      </w:r>
      <w:r>
        <w:rPr>
          <w:spacing w:val="-3"/>
        </w:rPr>
        <w:t xml:space="preserve"> </w:t>
      </w:r>
      <w:r>
        <w:t>ситуациях);</w:t>
      </w:r>
    </w:p>
    <w:p w:rsidR="004C3854" w:rsidRDefault="00BB14C8" w:rsidP="001B2550">
      <w:pPr>
        <w:pStyle w:val="a4"/>
        <w:numPr>
          <w:ilvl w:val="0"/>
          <w:numId w:val="21"/>
        </w:numPr>
        <w:tabs>
          <w:tab w:val="left" w:pos="1329"/>
        </w:tabs>
        <w:spacing w:line="275" w:lineRule="exact"/>
        <w:ind w:left="1328" w:hanging="381"/>
        <w:rPr>
          <w:sz w:val="24"/>
        </w:rPr>
      </w:pPr>
      <w:r>
        <w:rPr>
          <w:sz w:val="24"/>
        </w:rPr>
        <w:t>физическое</w:t>
      </w:r>
      <w:r>
        <w:rPr>
          <w:spacing w:val="-3"/>
          <w:sz w:val="24"/>
        </w:rPr>
        <w:t xml:space="preserve"> </w:t>
      </w:r>
      <w:r>
        <w:rPr>
          <w:sz w:val="24"/>
        </w:rPr>
        <w:t>воспитание:</w:t>
      </w:r>
    </w:p>
    <w:p w:rsidR="004C3854" w:rsidRDefault="00BB14C8">
      <w:pPr>
        <w:pStyle w:val="a3"/>
        <w:ind w:left="228" w:right="193"/>
      </w:pPr>
      <w:r>
        <w:t>осознание ценности жизни, сформированность ответственного отношения к своему здоровью</w:t>
      </w:r>
      <w:r>
        <w:rPr>
          <w:spacing w:val="1"/>
        </w:rPr>
        <w:t xml:space="preserve"> </w:t>
      </w:r>
      <w:r>
        <w:t>и</w:t>
      </w:r>
      <w:r>
        <w:rPr>
          <w:spacing w:val="2"/>
        </w:rPr>
        <w:t xml:space="preserve"> </w:t>
      </w:r>
      <w:r>
        <w:t>здоровью</w:t>
      </w:r>
      <w:r>
        <w:rPr>
          <w:spacing w:val="-5"/>
        </w:rPr>
        <w:t xml:space="preserve"> </w:t>
      </w:r>
      <w:r>
        <w:t>окружающих;</w:t>
      </w:r>
    </w:p>
    <w:p w:rsidR="004C3854" w:rsidRDefault="00BB14C8">
      <w:pPr>
        <w:pStyle w:val="a3"/>
        <w:spacing w:line="237" w:lineRule="auto"/>
        <w:ind w:left="948" w:right="203" w:hanging="1"/>
      </w:pPr>
      <w:r>
        <w:t>знание</w:t>
      </w:r>
      <w:r>
        <w:rPr>
          <w:spacing w:val="-2"/>
        </w:rPr>
        <w:t xml:space="preserve"> </w:t>
      </w:r>
      <w:r>
        <w:t>приёмов</w:t>
      </w:r>
      <w:r>
        <w:rPr>
          <w:spacing w:val="-9"/>
        </w:rPr>
        <w:t xml:space="preserve"> </w:t>
      </w:r>
      <w:r>
        <w:t>оказания</w:t>
      </w:r>
      <w:r>
        <w:rPr>
          <w:spacing w:val="-5"/>
        </w:rPr>
        <w:t xml:space="preserve"> </w:t>
      </w:r>
      <w:r>
        <w:t>первой</w:t>
      </w:r>
      <w:r>
        <w:rPr>
          <w:spacing w:val="-5"/>
        </w:rPr>
        <w:t xml:space="preserve"> </w:t>
      </w:r>
      <w:r>
        <w:t>помощи</w:t>
      </w:r>
      <w:r>
        <w:rPr>
          <w:spacing w:val="-5"/>
        </w:rPr>
        <w:t xml:space="preserve"> </w:t>
      </w:r>
      <w:r>
        <w:t>и</w:t>
      </w:r>
      <w:r>
        <w:rPr>
          <w:spacing w:val="-5"/>
        </w:rPr>
        <w:t xml:space="preserve"> </w:t>
      </w:r>
      <w:r>
        <w:t>готовность</w:t>
      </w:r>
      <w:r>
        <w:rPr>
          <w:spacing w:val="-3"/>
        </w:rPr>
        <w:t xml:space="preserve"> </w:t>
      </w:r>
      <w:r>
        <w:t>применять</w:t>
      </w:r>
      <w:r>
        <w:rPr>
          <w:spacing w:val="-1"/>
        </w:rPr>
        <w:t xml:space="preserve"> </w:t>
      </w:r>
      <w:r>
        <w:t>их</w:t>
      </w:r>
      <w:r>
        <w:rPr>
          <w:spacing w:val="-6"/>
        </w:rPr>
        <w:t xml:space="preserve"> </w:t>
      </w:r>
      <w:r>
        <w:t>в</w:t>
      </w:r>
      <w:r>
        <w:rPr>
          <w:spacing w:val="-4"/>
        </w:rPr>
        <w:t xml:space="preserve"> </w:t>
      </w:r>
      <w:r>
        <w:t>случае</w:t>
      </w:r>
      <w:r>
        <w:rPr>
          <w:spacing w:val="-1"/>
        </w:rPr>
        <w:t xml:space="preserve"> </w:t>
      </w:r>
      <w:r>
        <w:t>необходимости;</w:t>
      </w:r>
      <w:r>
        <w:rPr>
          <w:spacing w:val="-58"/>
        </w:rPr>
        <w:t xml:space="preserve"> </w:t>
      </w:r>
      <w:r>
        <w:t>потребность</w:t>
      </w:r>
      <w:r>
        <w:rPr>
          <w:spacing w:val="-2"/>
        </w:rPr>
        <w:t xml:space="preserve"> </w:t>
      </w:r>
      <w:r>
        <w:t>в</w:t>
      </w:r>
      <w:r>
        <w:rPr>
          <w:spacing w:val="-1"/>
        </w:rPr>
        <w:t xml:space="preserve"> </w:t>
      </w:r>
      <w:r>
        <w:t>регулярном</w:t>
      </w:r>
      <w:r>
        <w:rPr>
          <w:spacing w:val="3"/>
        </w:rPr>
        <w:t xml:space="preserve"> </w:t>
      </w:r>
      <w:r>
        <w:t>ведении</w:t>
      </w:r>
      <w:r>
        <w:rPr>
          <w:spacing w:val="-3"/>
        </w:rPr>
        <w:t xml:space="preserve"> </w:t>
      </w:r>
      <w:r>
        <w:t>здорового</w:t>
      </w:r>
      <w:r>
        <w:rPr>
          <w:spacing w:val="2"/>
        </w:rPr>
        <w:t xml:space="preserve"> </w:t>
      </w:r>
      <w:r>
        <w:t>образа</w:t>
      </w:r>
      <w:r>
        <w:rPr>
          <w:spacing w:val="1"/>
        </w:rPr>
        <w:t xml:space="preserve"> </w:t>
      </w:r>
      <w:r>
        <w:t>жизни;</w:t>
      </w:r>
    </w:p>
    <w:p w:rsidR="004C3854" w:rsidRDefault="00BB14C8">
      <w:pPr>
        <w:pStyle w:val="a3"/>
        <w:spacing w:before="4" w:line="237" w:lineRule="auto"/>
        <w:ind w:left="228"/>
        <w:jc w:val="left"/>
      </w:pPr>
      <w:r>
        <w:t>осознание</w:t>
      </w:r>
      <w:r>
        <w:rPr>
          <w:spacing w:val="35"/>
        </w:rPr>
        <w:t xml:space="preserve"> </w:t>
      </w:r>
      <w:r>
        <w:t>последствий</w:t>
      </w:r>
      <w:r>
        <w:rPr>
          <w:spacing w:val="33"/>
        </w:rPr>
        <w:t xml:space="preserve"> </w:t>
      </w:r>
      <w:r>
        <w:t>и</w:t>
      </w:r>
      <w:r>
        <w:rPr>
          <w:spacing w:val="37"/>
        </w:rPr>
        <w:t xml:space="preserve"> </w:t>
      </w:r>
      <w:r>
        <w:t>активное</w:t>
      </w:r>
      <w:r>
        <w:rPr>
          <w:spacing w:val="31"/>
        </w:rPr>
        <w:t xml:space="preserve"> </w:t>
      </w:r>
      <w:r>
        <w:t>неприятие</w:t>
      </w:r>
      <w:r>
        <w:rPr>
          <w:spacing w:val="35"/>
        </w:rPr>
        <w:t xml:space="preserve"> </w:t>
      </w:r>
      <w:r>
        <w:t>вредных</w:t>
      </w:r>
      <w:r>
        <w:rPr>
          <w:spacing w:val="32"/>
        </w:rPr>
        <w:t xml:space="preserve"> </w:t>
      </w:r>
      <w:r>
        <w:t>привычек</w:t>
      </w:r>
      <w:r>
        <w:rPr>
          <w:spacing w:val="30"/>
        </w:rPr>
        <w:t xml:space="preserve"> </w:t>
      </w:r>
      <w:r>
        <w:t>и</w:t>
      </w:r>
      <w:r>
        <w:rPr>
          <w:spacing w:val="33"/>
        </w:rPr>
        <w:t xml:space="preserve"> </w:t>
      </w:r>
      <w:r>
        <w:t>иных</w:t>
      </w:r>
      <w:r>
        <w:rPr>
          <w:spacing w:val="31"/>
        </w:rPr>
        <w:t xml:space="preserve"> </w:t>
      </w:r>
      <w:r>
        <w:t>форм</w:t>
      </w:r>
      <w:r>
        <w:rPr>
          <w:spacing w:val="34"/>
        </w:rPr>
        <w:t xml:space="preserve"> </w:t>
      </w:r>
      <w:r>
        <w:t>причинения</w:t>
      </w:r>
      <w:r>
        <w:rPr>
          <w:spacing w:val="-57"/>
        </w:rPr>
        <w:t xml:space="preserve"> </w:t>
      </w:r>
      <w:r>
        <w:lastRenderedPageBreak/>
        <w:t>вреда физическому</w:t>
      </w:r>
      <w:r>
        <w:rPr>
          <w:spacing w:val="-8"/>
        </w:rPr>
        <w:t xml:space="preserve"> </w:t>
      </w:r>
      <w:r>
        <w:t>и</w:t>
      </w:r>
      <w:r>
        <w:rPr>
          <w:spacing w:val="3"/>
        </w:rPr>
        <w:t xml:space="preserve"> </w:t>
      </w:r>
      <w:r>
        <w:t>психическому</w:t>
      </w:r>
      <w:r>
        <w:rPr>
          <w:spacing w:val="-8"/>
        </w:rPr>
        <w:t xml:space="preserve"> </w:t>
      </w:r>
      <w:r>
        <w:t>здоровью;</w:t>
      </w:r>
    </w:p>
    <w:p w:rsidR="004C3854" w:rsidRDefault="00BB14C8" w:rsidP="001B2550">
      <w:pPr>
        <w:pStyle w:val="a4"/>
        <w:numPr>
          <w:ilvl w:val="0"/>
          <w:numId w:val="21"/>
        </w:numPr>
        <w:tabs>
          <w:tab w:val="left" w:pos="1334"/>
        </w:tabs>
        <w:spacing w:before="3" w:line="275" w:lineRule="exact"/>
        <w:ind w:left="1333" w:hanging="386"/>
        <w:rPr>
          <w:sz w:val="24"/>
        </w:rPr>
      </w:pPr>
      <w:r>
        <w:rPr>
          <w:sz w:val="24"/>
        </w:rPr>
        <w:t>трудовое</w:t>
      </w:r>
      <w:r>
        <w:rPr>
          <w:spacing w:val="-6"/>
          <w:sz w:val="24"/>
        </w:rPr>
        <w:t xml:space="preserve"> </w:t>
      </w:r>
      <w:r>
        <w:rPr>
          <w:sz w:val="24"/>
        </w:rPr>
        <w:t>воспитание:</w:t>
      </w:r>
    </w:p>
    <w:p w:rsidR="004C3854" w:rsidRDefault="00BB14C8">
      <w:pPr>
        <w:pStyle w:val="a3"/>
        <w:spacing w:line="242" w:lineRule="auto"/>
        <w:ind w:left="228"/>
        <w:jc w:val="left"/>
      </w:pPr>
      <w:r>
        <w:t>готовность</w:t>
      </w:r>
      <w:r>
        <w:rPr>
          <w:spacing w:val="46"/>
        </w:rPr>
        <w:t xml:space="preserve"> </w:t>
      </w:r>
      <w:r>
        <w:t>к</w:t>
      </w:r>
      <w:r>
        <w:rPr>
          <w:spacing w:val="44"/>
        </w:rPr>
        <w:t xml:space="preserve"> </w:t>
      </w:r>
      <w:r>
        <w:t>труду,</w:t>
      </w:r>
      <w:r>
        <w:rPr>
          <w:spacing w:val="53"/>
        </w:rPr>
        <w:t xml:space="preserve"> </w:t>
      </w:r>
      <w:r>
        <w:t>осознание</w:t>
      </w:r>
      <w:r>
        <w:rPr>
          <w:spacing w:val="45"/>
        </w:rPr>
        <w:t xml:space="preserve"> </w:t>
      </w:r>
      <w:r>
        <w:t>значимости</w:t>
      </w:r>
      <w:r>
        <w:rPr>
          <w:spacing w:val="47"/>
        </w:rPr>
        <w:t xml:space="preserve"> </w:t>
      </w:r>
      <w:r>
        <w:t>трудовой</w:t>
      </w:r>
      <w:r>
        <w:rPr>
          <w:spacing w:val="47"/>
        </w:rPr>
        <w:t xml:space="preserve"> </w:t>
      </w:r>
      <w:r>
        <w:t>деятельности</w:t>
      </w:r>
      <w:r>
        <w:rPr>
          <w:spacing w:val="48"/>
        </w:rPr>
        <w:t xml:space="preserve"> </w:t>
      </w:r>
      <w:r>
        <w:t>для</w:t>
      </w:r>
      <w:r>
        <w:rPr>
          <w:spacing w:val="51"/>
        </w:rPr>
        <w:t xml:space="preserve"> </w:t>
      </w:r>
      <w:r>
        <w:t>развития</w:t>
      </w:r>
      <w:r>
        <w:rPr>
          <w:spacing w:val="46"/>
        </w:rPr>
        <w:t xml:space="preserve"> </w:t>
      </w:r>
      <w:r>
        <w:t>личности,</w:t>
      </w:r>
      <w:r>
        <w:rPr>
          <w:spacing w:val="-57"/>
        </w:rPr>
        <w:t xml:space="preserve"> </w:t>
      </w:r>
      <w:r>
        <w:t>общества</w:t>
      </w:r>
      <w:r>
        <w:rPr>
          <w:spacing w:val="-5"/>
        </w:rPr>
        <w:t xml:space="preserve"> </w:t>
      </w:r>
      <w:r>
        <w:t>и</w:t>
      </w:r>
      <w:r>
        <w:rPr>
          <w:spacing w:val="-2"/>
        </w:rPr>
        <w:t xml:space="preserve"> </w:t>
      </w:r>
      <w:r>
        <w:t>государства,</w:t>
      </w:r>
      <w:r>
        <w:rPr>
          <w:spacing w:val="4"/>
        </w:rPr>
        <w:t xml:space="preserve"> </w:t>
      </w:r>
      <w:r>
        <w:t>обеспечения</w:t>
      </w:r>
      <w:r>
        <w:rPr>
          <w:spacing w:val="1"/>
        </w:rPr>
        <w:t xml:space="preserve"> </w:t>
      </w:r>
      <w:r>
        <w:t>национальной</w:t>
      </w:r>
      <w:r>
        <w:rPr>
          <w:spacing w:val="3"/>
        </w:rPr>
        <w:t xml:space="preserve"> </w:t>
      </w:r>
      <w:r>
        <w:t>безопасности;</w:t>
      </w:r>
    </w:p>
    <w:p w:rsidR="004C3854" w:rsidRDefault="00BB14C8">
      <w:pPr>
        <w:pStyle w:val="a3"/>
        <w:spacing w:line="242" w:lineRule="auto"/>
        <w:ind w:left="228" w:right="1005"/>
        <w:jc w:val="left"/>
      </w:pPr>
      <w:r>
        <w:t>готовность</w:t>
      </w:r>
      <w:r>
        <w:rPr>
          <w:spacing w:val="1"/>
        </w:rPr>
        <w:t xml:space="preserve"> </w:t>
      </w:r>
      <w:r>
        <w:t>к</w:t>
      </w:r>
      <w:r>
        <w:rPr>
          <w:spacing w:val="1"/>
        </w:rPr>
        <w:t xml:space="preserve"> </w:t>
      </w:r>
      <w:r>
        <w:t>осознанному</w:t>
      </w:r>
      <w:r>
        <w:rPr>
          <w:spacing w:val="1"/>
        </w:rPr>
        <w:t xml:space="preserve"> </w:t>
      </w:r>
      <w:r>
        <w:t>и</w:t>
      </w:r>
      <w:r>
        <w:rPr>
          <w:spacing w:val="1"/>
        </w:rPr>
        <w:t xml:space="preserve"> </w:t>
      </w:r>
      <w:r>
        <w:t>ответственному</w:t>
      </w:r>
      <w:r>
        <w:rPr>
          <w:spacing w:val="1"/>
        </w:rPr>
        <w:t xml:space="preserve"> </w:t>
      </w:r>
      <w:r>
        <w:t>соблюдению</w:t>
      </w:r>
      <w:r>
        <w:rPr>
          <w:spacing w:val="1"/>
        </w:rPr>
        <w:t xml:space="preserve"> </w:t>
      </w:r>
      <w:r>
        <w:t>требований</w:t>
      </w:r>
      <w:r>
        <w:rPr>
          <w:spacing w:val="1"/>
        </w:rPr>
        <w:t xml:space="preserve"> </w:t>
      </w:r>
      <w:r>
        <w:t>безопасности</w:t>
      </w:r>
      <w:r>
        <w:rPr>
          <w:spacing w:val="61"/>
        </w:rPr>
        <w:t xml:space="preserve"> </w:t>
      </w:r>
      <w:r>
        <w:t>в</w:t>
      </w:r>
      <w:r>
        <w:rPr>
          <w:spacing w:val="-57"/>
        </w:rPr>
        <w:t xml:space="preserve"> </w:t>
      </w:r>
      <w:r>
        <w:t>процессе трудовой</w:t>
      </w:r>
      <w:r>
        <w:rPr>
          <w:spacing w:val="3"/>
        </w:rPr>
        <w:t xml:space="preserve"> </w:t>
      </w:r>
      <w:r>
        <w:t>деятельности;</w:t>
      </w:r>
    </w:p>
    <w:p w:rsidR="004C3854" w:rsidRDefault="00BB14C8">
      <w:pPr>
        <w:pStyle w:val="a3"/>
        <w:tabs>
          <w:tab w:val="left" w:pos="2022"/>
          <w:tab w:val="left" w:pos="2411"/>
          <w:tab w:val="left" w:pos="3812"/>
          <w:tab w:val="left" w:pos="4829"/>
          <w:tab w:val="left" w:pos="7035"/>
          <w:tab w:val="left" w:pos="8728"/>
          <w:tab w:val="left" w:pos="9865"/>
        </w:tabs>
        <w:spacing w:line="271" w:lineRule="exact"/>
        <w:ind w:left="948" w:firstLine="0"/>
        <w:jc w:val="left"/>
      </w:pPr>
      <w:r>
        <w:t>интерес</w:t>
      </w:r>
      <w:r>
        <w:tab/>
        <w:t>к</w:t>
      </w:r>
      <w:r>
        <w:tab/>
        <w:t>различным</w:t>
      </w:r>
      <w:r>
        <w:tab/>
        <w:t>сферам</w:t>
      </w:r>
      <w:r>
        <w:tab/>
        <w:t>профессиональной</w:t>
      </w:r>
      <w:r>
        <w:tab/>
        <w:t>деятельности,</w:t>
      </w:r>
      <w:r>
        <w:tab/>
        <w:t>включая</w:t>
      </w:r>
      <w:r>
        <w:tab/>
        <w:t>военно-</w:t>
      </w:r>
    </w:p>
    <w:p w:rsidR="004C3854" w:rsidRDefault="00BB14C8">
      <w:pPr>
        <w:pStyle w:val="a3"/>
        <w:spacing w:line="275" w:lineRule="exact"/>
        <w:ind w:left="228" w:firstLine="0"/>
        <w:jc w:val="left"/>
      </w:pPr>
      <w:r>
        <w:t>профессиональную</w:t>
      </w:r>
      <w:r>
        <w:rPr>
          <w:spacing w:val="-6"/>
        </w:rPr>
        <w:t xml:space="preserve"> </w:t>
      </w:r>
      <w:r>
        <w:t>деятельность;</w:t>
      </w:r>
    </w:p>
    <w:p w:rsidR="004C3854" w:rsidRDefault="00BB14C8">
      <w:pPr>
        <w:pStyle w:val="a3"/>
        <w:spacing w:line="275" w:lineRule="exact"/>
        <w:ind w:left="948" w:firstLine="0"/>
        <w:jc w:val="left"/>
      </w:pPr>
      <w:r>
        <w:t>готовность</w:t>
      </w:r>
      <w:r>
        <w:rPr>
          <w:spacing w:val="-4"/>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7"/>
        </w:rPr>
        <w:t xml:space="preserve"> </w:t>
      </w:r>
      <w:r>
        <w:t>на</w:t>
      </w:r>
      <w:r>
        <w:rPr>
          <w:spacing w:val="-1"/>
        </w:rPr>
        <w:t xml:space="preserve"> </w:t>
      </w:r>
      <w:r>
        <w:t>протяжении</w:t>
      </w:r>
      <w:r>
        <w:rPr>
          <w:spacing w:val="-5"/>
        </w:rPr>
        <w:t xml:space="preserve"> </w:t>
      </w:r>
      <w:r>
        <w:t>всей</w:t>
      </w:r>
      <w:r>
        <w:rPr>
          <w:spacing w:val="-4"/>
        </w:rPr>
        <w:t xml:space="preserve"> </w:t>
      </w:r>
      <w:r>
        <w:t>жизни;</w:t>
      </w:r>
    </w:p>
    <w:p w:rsidR="004C3854" w:rsidRDefault="00BB14C8" w:rsidP="001B2550">
      <w:pPr>
        <w:pStyle w:val="a4"/>
        <w:numPr>
          <w:ilvl w:val="0"/>
          <w:numId w:val="21"/>
        </w:numPr>
        <w:tabs>
          <w:tab w:val="left" w:pos="1329"/>
        </w:tabs>
        <w:spacing w:line="275" w:lineRule="exact"/>
        <w:ind w:left="1328" w:hanging="381"/>
        <w:rPr>
          <w:sz w:val="24"/>
        </w:rPr>
      </w:pPr>
      <w:r>
        <w:rPr>
          <w:sz w:val="24"/>
        </w:rPr>
        <w:t>экологическое</w:t>
      </w:r>
      <w:r>
        <w:rPr>
          <w:spacing w:val="-7"/>
          <w:sz w:val="24"/>
        </w:rPr>
        <w:t xml:space="preserve"> </w:t>
      </w:r>
      <w:r>
        <w:rPr>
          <w:sz w:val="24"/>
        </w:rPr>
        <w:t>воспитание:</w:t>
      </w:r>
    </w:p>
    <w:p w:rsidR="004C3854" w:rsidRDefault="00BB14C8">
      <w:pPr>
        <w:pStyle w:val="a3"/>
        <w:ind w:left="228" w:right="183" w:firstLine="719"/>
      </w:pPr>
      <w:r>
        <w:t>сформированность экологической культуры, понимание влияния социально-экономических</w:t>
      </w:r>
      <w:r>
        <w:rPr>
          <w:spacing w:val="1"/>
        </w:rPr>
        <w:t xml:space="preserve"> </w:t>
      </w:r>
      <w:r>
        <w:t>процессов на состояние природной среды, осознание глобального характера экологических проблем,</w:t>
      </w:r>
      <w:r>
        <w:rPr>
          <w:spacing w:val="-57"/>
        </w:rPr>
        <w:t xml:space="preserve"> </w:t>
      </w:r>
      <w:r>
        <w:t>их</w:t>
      </w:r>
      <w:r>
        <w:rPr>
          <w:spacing w:val="-4"/>
        </w:rPr>
        <w:t xml:space="preserve"> </w:t>
      </w:r>
      <w:r>
        <w:t>роли</w:t>
      </w:r>
      <w:r>
        <w:rPr>
          <w:spacing w:val="-2"/>
        </w:rPr>
        <w:t xml:space="preserve"> </w:t>
      </w:r>
      <w:r>
        <w:t>в</w:t>
      </w:r>
      <w:r>
        <w:rPr>
          <w:spacing w:val="-1"/>
        </w:rPr>
        <w:t xml:space="preserve"> </w:t>
      </w:r>
      <w:r>
        <w:t>обеспечении</w:t>
      </w:r>
      <w:r>
        <w:rPr>
          <w:spacing w:val="-3"/>
        </w:rPr>
        <w:t xml:space="preserve"> </w:t>
      </w:r>
      <w:r>
        <w:t>безопасности</w:t>
      </w:r>
      <w:r>
        <w:rPr>
          <w:spacing w:val="3"/>
        </w:rPr>
        <w:t xml:space="preserve"> </w:t>
      </w:r>
      <w:r>
        <w:t>личности,</w:t>
      </w:r>
      <w:r>
        <w:rPr>
          <w:spacing w:val="-5"/>
        </w:rPr>
        <w:t xml:space="preserve"> </w:t>
      </w:r>
      <w:r>
        <w:t>общества</w:t>
      </w:r>
      <w:r>
        <w:rPr>
          <w:spacing w:val="-4"/>
        </w:rPr>
        <w:t xml:space="preserve"> </w:t>
      </w:r>
      <w:r>
        <w:t>и</w:t>
      </w:r>
      <w:r>
        <w:rPr>
          <w:spacing w:val="-3"/>
        </w:rPr>
        <w:t xml:space="preserve"> </w:t>
      </w:r>
      <w:r>
        <w:t>государства;</w:t>
      </w:r>
    </w:p>
    <w:p w:rsidR="004C3854" w:rsidRDefault="00BB14C8">
      <w:pPr>
        <w:pStyle w:val="a3"/>
        <w:ind w:left="228" w:right="19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3"/>
        </w:rPr>
        <w:t xml:space="preserve"> </w:t>
      </w:r>
      <w:r>
        <w:t>грамотности</w:t>
      </w:r>
      <w:r>
        <w:rPr>
          <w:spacing w:val="-1"/>
        </w:rPr>
        <w:t xml:space="preserve"> </w:t>
      </w:r>
      <w:r>
        <w:t>и</w:t>
      </w:r>
      <w:r>
        <w:rPr>
          <w:spacing w:val="-3"/>
        </w:rPr>
        <w:t xml:space="preserve"> </w:t>
      </w:r>
      <w:r>
        <w:t>разумного</w:t>
      </w:r>
      <w:r>
        <w:rPr>
          <w:spacing w:val="6"/>
        </w:rPr>
        <w:t xml:space="preserve"> </w:t>
      </w:r>
      <w:r>
        <w:t>природопользования;</w:t>
      </w:r>
    </w:p>
    <w:p w:rsidR="004C3854" w:rsidRDefault="00BB14C8">
      <w:pPr>
        <w:pStyle w:val="a3"/>
        <w:spacing w:before="3" w:line="237" w:lineRule="auto"/>
        <w:ind w:left="228" w:right="192"/>
      </w:pPr>
      <w:r>
        <w:t>активное неприятие действий, приносящих вред окружающей среде; умение прогнозировать</w:t>
      </w:r>
      <w:r>
        <w:rPr>
          <w:spacing w:val="1"/>
        </w:rPr>
        <w:t xml:space="preserve"> </w:t>
      </w:r>
      <w:r>
        <w:t>неблагоприятные</w:t>
      </w:r>
      <w:r>
        <w:rPr>
          <w:spacing w:val="-6"/>
        </w:rPr>
        <w:t xml:space="preserve"> </w:t>
      </w:r>
      <w:r>
        <w:t>экологические</w:t>
      </w:r>
      <w:r>
        <w:rPr>
          <w:spacing w:val="-1"/>
        </w:rPr>
        <w:t xml:space="preserve"> </w:t>
      </w:r>
      <w:r>
        <w:t>последствия предпринимаемых</w:t>
      </w:r>
      <w:r>
        <w:rPr>
          <w:spacing w:val="-5"/>
        </w:rPr>
        <w:t xml:space="preserve"> </w:t>
      </w:r>
      <w:r>
        <w:t>действий</w:t>
      </w:r>
      <w:r>
        <w:rPr>
          <w:spacing w:val="-4"/>
        </w:rPr>
        <w:t xml:space="preserve"> </w:t>
      </w:r>
      <w:r>
        <w:t>и</w:t>
      </w:r>
      <w:r>
        <w:rPr>
          <w:spacing w:val="-4"/>
        </w:rPr>
        <w:t xml:space="preserve"> </w:t>
      </w:r>
      <w:r>
        <w:t>предотвращать</w:t>
      </w:r>
      <w:r>
        <w:rPr>
          <w:spacing w:val="-3"/>
        </w:rPr>
        <w:t xml:space="preserve"> </w:t>
      </w:r>
      <w:r>
        <w:t>их;</w:t>
      </w:r>
    </w:p>
    <w:p w:rsidR="004C3854" w:rsidRDefault="00BB14C8">
      <w:pPr>
        <w:pStyle w:val="a3"/>
        <w:spacing w:before="3" w:line="275" w:lineRule="exact"/>
        <w:ind w:left="948" w:firstLine="0"/>
      </w:pPr>
      <w:r>
        <w:t>расширение</w:t>
      </w:r>
      <w:r>
        <w:rPr>
          <w:spacing w:val="-3"/>
        </w:rPr>
        <w:t xml:space="preserve"> </w:t>
      </w:r>
      <w:r>
        <w:t>представлений</w:t>
      </w:r>
      <w:r>
        <w:rPr>
          <w:spacing w:val="-10"/>
        </w:rPr>
        <w:t xml:space="preserve"> </w:t>
      </w:r>
      <w:r>
        <w:t>о</w:t>
      </w:r>
      <w:r>
        <w:rPr>
          <w:spacing w:val="2"/>
        </w:rPr>
        <w:t xml:space="preserve"> </w:t>
      </w:r>
      <w:r>
        <w:t>деятельности</w:t>
      </w:r>
      <w:r>
        <w:rPr>
          <w:spacing w:val="-4"/>
        </w:rPr>
        <w:t xml:space="preserve"> </w:t>
      </w:r>
      <w:r>
        <w:t>экологической</w:t>
      </w:r>
      <w:r>
        <w:rPr>
          <w:spacing w:val="-5"/>
        </w:rPr>
        <w:t xml:space="preserve"> </w:t>
      </w:r>
      <w:r>
        <w:t>направленности.</w:t>
      </w:r>
    </w:p>
    <w:p w:rsidR="004C3854" w:rsidRDefault="00BB14C8">
      <w:pPr>
        <w:pStyle w:val="a3"/>
        <w:ind w:left="228" w:right="197"/>
      </w:pPr>
      <w:r>
        <w:t>результате изучения ОБЖ на уровне среднего общего образования у обучающегося будут</w:t>
      </w:r>
      <w:r>
        <w:rPr>
          <w:spacing w:val="1"/>
        </w:rPr>
        <w:t xml:space="preserve"> </w:t>
      </w:r>
      <w:r>
        <w:t>сформированы познавательные универсальные учебные действия, коммуникативные универсальные</w:t>
      </w:r>
      <w:r>
        <w:rPr>
          <w:spacing w:val="1"/>
        </w:rPr>
        <w:t xml:space="preserve"> </w:t>
      </w:r>
      <w:r>
        <w:t>учебные</w:t>
      </w:r>
      <w:r>
        <w:rPr>
          <w:spacing w:val="-2"/>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w:t>
      </w:r>
      <w:r>
        <w:rPr>
          <w:spacing w:val="1"/>
        </w:rPr>
        <w:t xml:space="preserve"> </w:t>
      </w:r>
      <w:r>
        <w:t>совместная</w:t>
      </w:r>
      <w:r>
        <w:rPr>
          <w:spacing w:val="-5"/>
        </w:rPr>
        <w:t xml:space="preserve"> </w:t>
      </w:r>
      <w:r>
        <w:t>деятельность.</w:t>
      </w:r>
    </w:p>
    <w:p w:rsidR="004C3854" w:rsidRDefault="00BB14C8">
      <w:pPr>
        <w:pStyle w:val="a3"/>
        <w:spacing w:before="4" w:line="237" w:lineRule="auto"/>
        <w:ind w:left="228" w:right="190"/>
      </w:pPr>
      <w:r>
        <w:t>У обучающегося будут сформированы следующие базовые логические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3"/>
        <w:ind w:left="228" w:right="198"/>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1"/>
        </w:rPr>
        <w:t xml:space="preserve"> </w:t>
      </w:r>
      <w:r>
        <w:t>личности,</w:t>
      </w:r>
      <w:r>
        <w:rPr>
          <w:spacing w:val="1"/>
        </w:rPr>
        <w:t xml:space="preserve"> </w:t>
      </w:r>
      <w:r>
        <w:t>общества и государства, обосновывать их приоритет и всесторонне анализировать, разрабатывать</w:t>
      </w:r>
      <w:r>
        <w:rPr>
          <w:spacing w:val="1"/>
        </w:rPr>
        <w:t xml:space="preserve"> </w:t>
      </w:r>
      <w:r>
        <w:t>алгоритмы</w:t>
      </w:r>
      <w:r>
        <w:rPr>
          <w:spacing w:val="2"/>
        </w:rPr>
        <w:t xml:space="preserve"> </w:t>
      </w:r>
      <w:r>
        <w:t>их</w:t>
      </w:r>
      <w:r>
        <w:rPr>
          <w:spacing w:val="-3"/>
        </w:rPr>
        <w:t xml:space="preserve"> </w:t>
      </w:r>
      <w:r>
        <w:t>возможного</w:t>
      </w:r>
      <w:r>
        <w:rPr>
          <w:spacing w:val="2"/>
        </w:rPr>
        <w:t xml:space="preserve"> </w:t>
      </w:r>
      <w:r>
        <w:t>решения</w:t>
      </w:r>
      <w:r>
        <w:rPr>
          <w:spacing w:val="-3"/>
        </w:rPr>
        <w:t xml:space="preserve"> </w:t>
      </w:r>
      <w:r>
        <w:t>в</w:t>
      </w:r>
      <w:r>
        <w:rPr>
          <w:spacing w:val="-2"/>
        </w:rPr>
        <w:t xml:space="preserve"> </w:t>
      </w:r>
      <w:r>
        <w:t>различных</w:t>
      </w:r>
      <w:r>
        <w:rPr>
          <w:spacing w:val="-3"/>
        </w:rPr>
        <w:t xml:space="preserve"> </w:t>
      </w:r>
      <w:r>
        <w:t>ситуациях;</w:t>
      </w:r>
    </w:p>
    <w:p w:rsidR="004C3854" w:rsidRDefault="00BB14C8">
      <w:pPr>
        <w:pStyle w:val="a3"/>
        <w:ind w:left="228" w:right="193"/>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выявлять</w:t>
      </w:r>
      <w:r>
        <w:rPr>
          <w:spacing w:val="1"/>
        </w:rPr>
        <w:t xml:space="preserve"> </w:t>
      </w:r>
      <w:r>
        <w:t>их</w:t>
      </w:r>
      <w:r>
        <w:rPr>
          <w:spacing w:val="1"/>
        </w:rPr>
        <w:t xml:space="preserve"> </w:t>
      </w:r>
      <w:r>
        <w:t>закономерности</w:t>
      </w:r>
      <w:r>
        <w:rPr>
          <w:spacing w:val="2"/>
        </w:rPr>
        <w:t xml:space="preserve"> </w:t>
      </w:r>
      <w:r>
        <w:t>и</w:t>
      </w:r>
      <w:r>
        <w:rPr>
          <w:spacing w:val="-2"/>
        </w:rPr>
        <w:t xml:space="preserve"> </w:t>
      </w:r>
      <w:r>
        <w:t>противоречия;</w:t>
      </w:r>
    </w:p>
    <w:p w:rsidR="004C3854" w:rsidRDefault="00BB14C8">
      <w:pPr>
        <w:pStyle w:val="a3"/>
        <w:spacing w:before="3" w:line="237" w:lineRule="auto"/>
        <w:ind w:left="228" w:right="194"/>
      </w:pPr>
      <w:r>
        <w:t>определять цели действий применительно к заданной (смоделированной) ситуации, выбирать</w:t>
      </w:r>
      <w:r>
        <w:rPr>
          <w:spacing w:val="1"/>
        </w:rPr>
        <w:t xml:space="preserve"> </w:t>
      </w:r>
      <w:r>
        <w:t>способы</w:t>
      </w:r>
      <w:r>
        <w:rPr>
          <w:spacing w:val="38"/>
        </w:rPr>
        <w:t xml:space="preserve"> </w:t>
      </w:r>
      <w:r>
        <w:t>их</w:t>
      </w:r>
      <w:r>
        <w:rPr>
          <w:spacing w:val="31"/>
        </w:rPr>
        <w:t xml:space="preserve"> </w:t>
      </w:r>
      <w:r>
        <w:t>достижения</w:t>
      </w:r>
      <w:r>
        <w:rPr>
          <w:spacing w:val="37"/>
        </w:rPr>
        <w:t xml:space="preserve"> </w:t>
      </w:r>
      <w:r>
        <w:t>с</w:t>
      </w:r>
      <w:r>
        <w:rPr>
          <w:spacing w:val="35"/>
        </w:rPr>
        <w:t xml:space="preserve"> </w:t>
      </w:r>
      <w:r>
        <w:t>учётом</w:t>
      </w:r>
      <w:r>
        <w:rPr>
          <w:spacing w:val="38"/>
        </w:rPr>
        <w:t xml:space="preserve"> </w:t>
      </w:r>
      <w:r>
        <w:t>самостоятельно</w:t>
      </w:r>
      <w:r>
        <w:rPr>
          <w:spacing w:val="41"/>
        </w:rPr>
        <w:t xml:space="preserve"> </w:t>
      </w:r>
      <w:r>
        <w:t>выделенных</w:t>
      </w:r>
      <w:r>
        <w:rPr>
          <w:spacing w:val="32"/>
        </w:rPr>
        <w:t xml:space="preserve"> </w:t>
      </w:r>
      <w:r>
        <w:t>критериев</w:t>
      </w:r>
      <w:r>
        <w:rPr>
          <w:spacing w:val="38"/>
        </w:rPr>
        <w:t xml:space="preserve"> </w:t>
      </w:r>
      <w:r>
        <w:t>в</w:t>
      </w:r>
      <w:r>
        <w:rPr>
          <w:spacing w:val="39"/>
        </w:rPr>
        <w:t xml:space="preserve"> </w:t>
      </w:r>
      <w:r>
        <w:t>парадигме</w:t>
      </w:r>
      <w:r>
        <w:rPr>
          <w:spacing w:val="35"/>
        </w:rPr>
        <w:t xml:space="preserve"> </w:t>
      </w:r>
      <w:r>
        <w:t>безопасной</w:t>
      </w:r>
    </w:p>
    <w:p w:rsidR="004C3854" w:rsidRDefault="00BB14C8">
      <w:pPr>
        <w:pStyle w:val="a3"/>
        <w:spacing w:before="79" w:line="242" w:lineRule="auto"/>
        <w:ind w:left="228" w:right="186" w:hanging="1"/>
      </w:pPr>
      <w:r>
        <w:t>жизнедеятельности,</w:t>
      </w:r>
      <w:r>
        <w:rPr>
          <w:spacing w:val="1"/>
        </w:rPr>
        <w:t xml:space="preserve"> </w:t>
      </w:r>
      <w:r>
        <w:t>оценивать</w:t>
      </w:r>
      <w:r>
        <w:rPr>
          <w:spacing w:val="1"/>
        </w:rPr>
        <w:t xml:space="preserve"> </w:t>
      </w:r>
      <w:r>
        <w:t>риски</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реализации</w:t>
      </w:r>
      <w:r>
        <w:rPr>
          <w:spacing w:val="1"/>
        </w:rPr>
        <w:t xml:space="preserve"> </w:t>
      </w:r>
      <w:r>
        <w:t>риск-</w:t>
      </w:r>
      <w:r>
        <w:rPr>
          <w:spacing w:val="1"/>
        </w:rPr>
        <w:t xml:space="preserve"> </w:t>
      </w:r>
      <w:r>
        <w:t>ориентированного</w:t>
      </w:r>
      <w:r>
        <w:rPr>
          <w:spacing w:val="1"/>
        </w:rPr>
        <w:t xml:space="preserve"> </w:t>
      </w:r>
      <w:r>
        <w:t>поведения;</w:t>
      </w:r>
    </w:p>
    <w:p w:rsidR="004C3854" w:rsidRDefault="00BB14C8">
      <w:pPr>
        <w:pStyle w:val="a3"/>
        <w:ind w:left="228" w:right="198"/>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57"/>
        </w:rPr>
        <w:t xml:space="preserve"> </w:t>
      </w:r>
      <w:r>
        <w:t>государства, анализировать их различные состояния для решения познавательных задач, переносить</w:t>
      </w:r>
      <w:r>
        <w:rPr>
          <w:spacing w:val="1"/>
        </w:rPr>
        <w:t xml:space="preserve"> </w:t>
      </w:r>
      <w:r>
        <w:t>приобретённые знания</w:t>
      </w:r>
      <w:r>
        <w:rPr>
          <w:spacing w:val="-3"/>
        </w:rPr>
        <w:t xml:space="preserve"> </w:t>
      </w:r>
      <w:r>
        <w:t>в</w:t>
      </w:r>
      <w:r>
        <w:rPr>
          <w:spacing w:val="-1"/>
        </w:rPr>
        <w:t xml:space="preserve"> </w:t>
      </w:r>
      <w:r>
        <w:t>повседневную жизнь;</w:t>
      </w:r>
    </w:p>
    <w:p w:rsidR="004C3854" w:rsidRDefault="00BB14C8">
      <w:pPr>
        <w:pStyle w:val="a3"/>
        <w:spacing w:line="237" w:lineRule="auto"/>
        <w:ind w:left="228" w:right="194"/>
      </w:pPr>
      <w:r>
        <w:t>планировать</w:t>
      </w:r>
      <w:r>
        <w:rPr>
          <w:spacing w:val="1"/>
        </w:rPr>
        <w:t xml:space="preserve"> </w:t>
      </w:r>
      <w:r>
        <w:t>и</w:t>
      </w:r>
      <w:r>
        <w:rPr>
          <w:spacing w:val="1"/>
        </w:rPr>
        <w:t xml:space="preserve"> </w:t>
      </w:r>
      <w:r>
        <w:t>осуществлять</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информации,</w:t>
      </w:r>
      <w:r>
        <w:rPr>
          <w:spacing w:val="1"/>
        </w:rPr>
        <w:t xml:space="preserve"> </w:t>
      </w:r>
      <w:r>
        <w:t>необходимой</w:t>
      </w:r>
      <w:r>
        <w:rPr>
          <w:spacing w:val="-3"/>
        </w:rPr>
        <w:t xml:space="preserve"> </w:t>
      </w:r>
      <w:r>
        <w:t>для</w:t>
      </w:r>
      <w:r>
        <w:rPr>
          <w:spacing w:val="2"/>
        </w:rPr>
        <w:t xml:space="preserve"> </w:t>
      </w:r>
      <w:r>
        <w:t>решения</w:t>
      </w:r>
      <w:r>
        <w:rPr>
          <w:spacing w:val="-3"/>
        </w:rPr>
        <w:t xml:space="preserve"> </w:t>
      </w:r>
      <w:r>
        <w:t>стоящей</w:t>
      </w:r>
      <w:r>
        <w:rPr>
          <w:spacing w:val="-2"/>
        </w:rPr>
        <w:t xml:space="preserve"> </w:t>
      </w:r>
      <w:r>
        <w:t>задачи;</w:t>
      </w:r>
    </w:p>
    <w:p w:rsidR="004C3854" w:rsidRDefault="00BB14C8">
      <w:pPr>
        <w:pStyle w:val="a3"/>
        <w:spacing w:before="3" w:line="275" w:lineRule="exact"/>
        <w:ind w:left="948" w:firstLine="0"/>
      </w:pPr>
      <w:r>
        <w:t>развивать</w:t>
      </w:r>
      <w:r>
        <w:rPr>
          <w:spacing w:val="-5"/>
        </w:rPr>
        <w:t xml:space="preserve"> </w:t>
      </w:r>
      <w:r>
        <w:t>творческое</w:t>
      </w:r>
      <w:r>
        <w:rPr>
          <w:spacing w:val="-3"/>
        </w:rPr>
        <w:t xml:space="preserve"> </w:t>
      </w:r>
      <w:r>
        <w:t>мышление</w:t>
      </w:r>
      <w:r>
        <w:rPr>
          <w:spacing w:val="-8"/>
        </w:rPr>
        <w:t xml:space="preserve"> </w:t>
      </w:r>
      <w:r>
        <w:t>при</w:t>
      </w:r>
      <w:r>
        <w:rPr>
          <w:spacing w:val="-6"/>
        </w:rPr>
        <w:t xml:space="preserve"> </w:t>
      </w:r>
      <w:r>
        <w:t>решении</w:t>
      </w:r>
      <w:r>
        <w:rPr>
          <w:spacing w:val="-1"/>
        </w:rPr>
        <w:t xml:space="preserve"> </w:t>
      </w:r>
      <w:r>
        <w:t>ситуационных</w:t>
      </w:r>
      <w:r>
        <w:rPr>
          <w:spacing w:val="-6"/>
        </w:rPr>
        <w:t xml:space="preserve"> </w:t>
      </w:r>
      <w:r>
        <w:t>задач.</w:t>
      </w:r>
    </w:p>
    <w:p w:rsidR="004C3854" w:rsidRDefault="00BB14C8">
      <w:pPr>
        <w:pStyle w:val="a3"/>
        <w:spacing w:line="242" w:lineRule="auto"/>
        <w:ind w:left="228" w:right="199"/>
      </w:pPr>
      <w:r>
        <w:t>У обучающегося будут сформированы следующие базовые исследовательские действия как</w:t>
      </w:r>
      <w:r>
        <w:rPr>
          <w:spacing w:val="1"/>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4C3854" w:rsidRDefault="00BB14C8">
      <w:pPr>
        <w:pStyle w:val="a3"/>
        <w:spacing w:line="242" w:lineRule="auto"/>
        <w:ind w:left="228" w:right="194"/>
      </w:pPr>
      <w:r>
        <w:t>владеть научной терминологией, ключевыми понятиями и методами в области безопасности</w:t>
      </w:r>
      <w:r>
        <w:rPr>
          <w:spacing w:val="1"/>
        </w:rPr>
        <w:t xml:space="preserve"> </w:t>
      </w:r>
      <w:r>
        <w:t>жизнедеятельности;</w:t>
      </w:r>
    </w:p>
    <w:p w:rsidR="004C3854" w:rsidRDefault="00BB14C8">
      <w:pPr>
        <w:pStyle w:val="a3"/>
        <w:ind w:left="228" w:right="19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приобретению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разработке</w:t>
      </w:r>
      <w:r>
        <w:rPr>
          <w:spacing w:val="1"/>
        </w:rPr>
        <w:t xml:space="preserve"> </w:t>
      </w:r>
      <w:r>
        <w:t>и</w:t>
      </w:r>
      <w:r>
        <w:rPr>
          <w:spacing w:val="60"/>
        </w:rPr>
        <w:t xml:space="preserve"> </w:t>
      </w:r>
      <w:r>
        <w:t>защите</w:t>
      </w:r>
      <w:r>
        <w:rPr>
          <w:spacing w:val="1"/>
        </w:rPr>
        <w:t xml:space="preserve"> </w:t>
      </w:r>
      <w:r>
        <w:t>проектных</w:t>
      </w:r>
      <w:r>
        <w:rPr>
          <w:spacing w:val="-3"/>
        </w:rPr>
        <w:t xml:space="preserve"> </w:t>
      </w:r>
      <w:r>
        <w:t>работ;</w:t>
      </w:r>
    </w:p>
    <w:p w:rsidR="004C3854" w:rsidRDefault="00BB14C8">
      <w:pPr>
        <w:pStyle w:val="a3"/>
        <w:ind w:left="228" w:right="196"/>
      </w:pPr>
      <w:r>
        <w:t>анализировать</w:t>
      </w:r>
      <w:r>
        <w:rPr>
          <w:spacing w:val="1"/>
        </w:rPr>
        <w:t xml:space="preserve"> </w:t>
      </w:r>
      <w:r>
        <w:t>содержание</w:t>
      </w:r>
      <w:r>
        <w:rPr>
          <w:spacing w:val="1"/>
        </w:rPr>
        <w:t xml:space="preserve"> </w:t>
      </w:r>
      <w:r>
        <w:t>учебных</w:t>
      </w:r>
      <w:r>
        <w:rPr>
          <w:spacing w:val="1"/>
        </w:rPr>
        <w:t xml:space="preserve"> </w:t>
      </w:r>
      <w:r>
        <w:t>вопросов</w:t>
      </w:r>
      <w:r>
        <w:rPr>
          <w:spacing w:val="1"/>
        </w:rPr>
        <w:t xml:space="preserve"> </w:t>
      </w:r>
      <w:r>
        <w:t>и</w:t>
      </w:r>
      <w:r>
        <w:rPr>
          <w:spacing w:val="1"/>
        </w:rPr>
        <w:t xml:space="preserve"> </w:t>
      </w:r>
      <w:r>
        <w:t>заданий</w:t>
      </w:r>
      <w:r>
        <w:rPr>
          <w:spacing w:val="1"/>
        </w:rPr>
        <w:t xml:space="preserve"> </w:t>
      </w:r>
      <w:r>
        <w:t>и</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самостоятельно</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(обоснованных)</w:t>
      </w:r>
      <w:r>
        <w:rPr>
          <w:spacing w:val="2"/>
        </w:rPr>
        <w:t xml:space="preserve"> </w:t>
      </w:r>
      <w:r>
        <w:t>критериев;</w:t>
      </w:r>
    </w:p>
    <w:p w:rsidR="004C3854" w:rsidRDefault="00BB14C8">
      <w:pPr>
        <w:pStyle w:val="a3"/>
        <w:spacing w:line="237" w:lineRule="auto"/>
        <w:ind w:left="228" w:right="198"/>
      </w:pPr>
      <w:r>
        <w:t>раскрывать проблемные вопросы, отражающие несоответствие между реальным (заданным) и</w:t>
      </w:r>
      <w:r>
        <w:rPr>
          <w:spacing w:val="-57"/>
        </w:rPr>
        <w:t xml:space="preserve"> </w:t>
      </w:r>
      <w:r>
        <w:t>наиболее благоприятным</w:t>
      </w:r>
      <w:r>
        <w:rPr>
          <w:spacing w:val="2"/>
        </w:rPr>
        <w:t xml:space="preserve"> </w:t>
      </w:r>
      <w:r>
        <w:t>состоянием</w:t>
      </w:r>
      <w:r>
        <w:rPr>
          <w:spacing w:val="-2"/>
        </w:rPr>
        <w:t xml:space="preserve"> </w:t>
      </w:r>
      <w:r>
        <w:t>объекта (явления)</w:t>
      </w:r>
      <w:r>
        <w:rPr>
          <w:spacing w:val="-1"/>
        </w:rPr>
        <w:t xml:space="preserve"> </w:t>
      </w:r>
      <w:r>
        <w:t>в</w:t>
      </w:r>
      <w:r>
        <w:rPr>
          <w:spacing w:val="-2"/>
        </w:rPr>
        <w:t xml:space="preserve"> </w:t>
      </w:r>
      <w:r>
        <w:t>повседневной</w:t>
      </w:r>
      <w:r>
        <w:rPr>
          <w:spacing w:val="-3"/>
        </w:rPr>
        <w:t xml:space="preserve"> </w:t>
      </w:r>
      <w:r>
        <w:t>жизни;</w:t>
      </w:r>
    </w:p>
    <w:p w:rsidR="004C3854" w:rsidRDefault="00BB14C8">
      <w:pPr>
        <w:pStyle w:val="a3"/>
        <w:spacing w:line="237" w:lineRule="auto"/>
        <w:ind w:left="228" w:right="199"/>
      </w:pPr>
      <w:r>
        <w:t>критически оценивать полученные в ходе решения учебных задач результаты, обосновывать</w:t>
      </w:r>
      <w:r>
        <w:rPr>
          <w:spacing w:val="1"/>
        </w:rPr>
        <w:t xml:space="preserve"> </w:t>
      </w:r>
      <w:r>
        <w:t>предложения</w:t>
      </w:r>
      <w:r>
        <w:rPr>
          <w:spacing w:val="-4"/>
        </w:rPr>
        <w:t xml:space="preserve"> </w:t>
      </w:r>
      <w:r>
        <w:t>по</w:t>
      </w:r>
      <w:r>
        <w:rPr>
          <w:spacing w:val="2"/>
        </w:rPr>
        <w:t xml:space="preserve"> </w:t>
      </w:r>
      <w:r>
        <w:t>их</w:t>
      </w:r>
      <w:r>
        <w:rPr>
          <w:spacing w:val="-3"/>
        </w:rPr>
        <w:t xml:space="preserve"> </w:t>
      </w:r>
      <w:r>
        <w:t>корректировке</w:t>
      </w:r>
      <w:r>
        <w:rPr>
          <w:spacing w:val="1"/>
        </w:rPr>
        <w:t xml:space="preserve"> </w:t>
      </w:r>
      <w:r>
        <w:t>в</w:t>
      </w:r>
      <w:r>
        <w:rPr>
          <w:spacing w:val="-2"/>
        </w:rPr>
        <w:t xml:space="preserve"> </w:t>
      </w:r>
      <w:r>
        <w:t>новых</w:t>
      </w:r>
      <w:r>
        <w:rPr>
          <w:spacing w:val="-3"/>
        </w:rPr>
        <w:t xml:space="preserve"> </w:t>
      </w:r>
      <w:r>
        <w:t>условиях;</w:t>
      </w:r>
    </w:p>
    <w:p w:rsidR="004C3854" w:rsidRDefault="00BB14C8">
      <w:pPr>
        <w:pStyle w:val="a3"/>
        <w:spacing w:before="3" w:line="237" w:lineRule="auto"/>
        <w:ind w:left="228" w:right="194"/>
      </w:pPr>
      <w:r>
        <w:t>характеризовать приобретённые знания и навыки, оценивать возможность их реализации в</w:t>
      </w:r>
      <w:r>
        <w:rPr>
          <w:spacing w:val="1"/>
        </w:rPr>
        <w:t xml:space="preserve"> </w:t>
      </w:r>
      <w:r>
        <w:t>реальных</w:t>
      </w:r>
      <w:r>
        <w:rPr>
          <w:spacing w:val="-4"/>
        </w:rPr>
        <w:t xml:space="preserve"> </w:t>
      </w:r>
      <w:r>
        <w:t>ситуациях;</w:t>
      </w:r>
    </w:p>
    <w:p w:rsidR="004C3854" w:rsidRDefault="00BB14C8">
      <w:pPr>
        <w:pStyle w:val="a3"/>
        <w:spacing w:before="3"/>
        <w:ind w:left="228" w:right="198"/>
      </w:pPr>
      <w:r>
        <w:t>использовать знания</w:t>
      </w:r>
      <w:r>
        <w:rPr>
          <w:spacing w:val="1"/>
        </w:rPr>
        <w:t xml:space="preserve"> </w:t>
      </w:r>
      <w:r>
        <w:t>других предметных областей</w:t>
      </w:r>
      <w:r>
        <w:rPr>
          <w:spacing w:val="1"/>
        </w:rPr>
        <w:t xml:space="preserve"> </w:t>
      </w:r>
      <w:r>
        <w:t>для</w:t>
      </w:r>
      <w:r>
        <w:rPr>
          <w:spacing w:val="1"/>
        </w:rPr>
        <w:t xml:space="preserve"> </w:t>
      </w:r>
      <w:r>
        <w:t>решения</w:t>
      </w:r>
      <w:r>
        <w:rPr>
          <w:spacing w:val="1"/>
        </w:rPr>
        <w:t xml:space="preserve"> </w:t>
      </w:r>
      <w:r>
        <w:t>учебных задач</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переносить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повседневную</w:t>
      </w:r>
      <w:r>
        <w:rPr>
          <w:spacing w:val="1"/>
        </w:rPr>
        <w:t xml:space="preserve"> </w:t>
      </w:r>
      <w:r>
        <w:t>жизнь.</w:t>
      </w:r>
    </w:p>
    <w:p w:rsidR="004C3854" w:rsidRDefault="00BB14C8">
      <w:pPr>
        <w:pStyle w:val="a3"/>
        <w:spacing w:line="242" w:lineRule="auto"/>
        <w:ind w:left="228" w:right="199"/>
      </w:pPr>
      <w:r>
        <w:lastRenderedPageBreak/>
        <w:t>У обучающегося будут сформированы следующие умения работать с информацией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ind w:left="228" w:right="187"/>
      </w:pPr>
      <w:r>
        <w:t>владеть навыками самостоятельного поиска, сбора, обобщения и анализа различных видов</w:t>
      </w:r>
      <w:r>
        <w:rPr>
          <w:spacing w:val="1"/>
        </w:rPr>
        <w:t xml:space="preserve"> </w:t>
      </w:r>
      <w:r>
        <w:t>информации из источников разных типов при обеспечении условий информационной безопасности</w:t>
      </w:r>
      <w:r>
        <w:rPr>
          <w:spacing w:val="1"/>
        </w:rPr>
        <w:t xml:space="preserve"> </w:t>
      </w:r>
      <w:r>
        <w:t>личности;</w:t>
      </w:r>
    </w:p>
    <w:p w:rsidR="004C3854" w:rsidRDefault="00BB14C8">
      <w:pPr>
        <w:pStyle w:val="a3"/>
        <w:spacing w:line="237" w:lineRule="auto"/>
        <w:ind w:left="228" w:right="197"/>
      </w:pPr>
      <w:r>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2"/>
        </w:rPr>
        <w:t xml:space="preserve"> </w:t>
      </w:r>
      <w:r>
        <w:t>задачи;</w:t>
      </w:r>
      <w:r>
        <w:rPr>
          <w:spacing w:val="-3"/>
        </w:rPr>
        <w:t xml:space="preserve"> </w:t>
      </w:r>
      <w:r>
        <w:t>самостоятельно</w:t>
      </w:r>
      <w:r>
        <w:rPr>
          <w:spacing w:val="1"/>
        </w:rPr>
        <w:t xml:space="preserve"> </w:t>
      </w:r>
      <w:r>
        <w:t>выбирать</w:t>
      </w:r>
      <w:r>
        <w:rPr>
          <w:spacing w:val="-6"/>
        </w:rPr>
        <w:t xml:space="preserve"> </w:t>
      </w:r>
      <w:r>
        <w:t>оптимальную форму</w:t>
      </w:r>
      <w:r>
        <w:rPr>
          <w:spacing w:val="-9"/>
        </w:rPr>
        <w:t xml:space="preserve"> </w:t>
      </w:r>
      <w:r>
        <w:t>их</w:t>
      </w:r>
      <w:r>
        <w:rPr>
          <w:spacing w:val="-3"/>
        </w:rPr>
        <w:t xml:space="preserve"> </w:t>
      </w:r>
      <w:r>
        <w:t>представления;</w:t>
      </w:r>
    </w:p>
    <w:p w:rsidR="004C3854" w:rsidRDefault="00BB14C8">
      <w:pPr>
        <w:pStyle w:val="a3"/>
        <w:spacing w:before="1" w:line="275" w:lineRule="exact"/>
        <w:ind w:left="948" w:firstLine="0"/>
      </w:pPr>
      <w:r>
        <w:t>оценивать</w:t>
      </w:r>
      <w:r>
        <w:rPr>
          <w:spacing w:val="15"/>
        </w:rPr>
        <w:t xml:space="preserve"> </w:t>
      </w:r>
      <w:r>
        <w:t>достоверность,</w:t>
      </w:r>
      <w:r>
        <w:rPr>
          <w:spacing w:val="16"/>
        </w:rPr>
        <w:t xml:space="preserve"> </w:t>
      </w:r>
      <w:r>
        <w:t>легитимность</w:t>
      </w:r>
      <w:r>
        <w:rPr>
          <w:spacing w:val="16"/>
        </w:rPr>
        <w:t xml:space="preserve"> </w:t>
      </w:r>
      <w:r>
        <w:t>информации,</w:t>
      </w:r>
      <w:r>
        <w:rPr>
          <w:spacing w:val="16"/>
        </w:rPr>
        <w:t xml:space="preserve"> </w:t>
      </w:r>
      <w:r>
        <w:t>её</w:t>
      </w:r>
      <w:r>
        <w:rPr>
          <w:spacing w:val="13"/>
        </w:rPr>
        <w:t xml:space="preserve"> </w:t>
      </w:r>
      <w:r>
        <w:t>соответствие</w:t>
      </w:r>
      <w:r>
        <w:rPr>
          <w:spacing w:val="13"/>
        </w:rPr>
        <w:t xml:space="preserve"> </w:t>
      </w:r>
      <w:r>
        <w:t>правовым</w:t>
      </w:r>
      <w:r>
        <w:rPr>
          <w:spacing w:val="16"/>
        </w:rPr>
        <w:t xml:space="preserve"> </w:t>
      </w:r>
      <w:r>
        <w:t>и</w:t>
      </w:r>
      <w:r>
        <w:rPr>
          <w:spacing w:val="11"/>
        </w:rPr>
        <w:t xml:space="preserve"> </w:t>
      </w:r>
      <w:r>
        <w:t>морально-</w:t>
      </w:r>
    </w:p>
    <w:p w:rsidR="004C3854" w:rsidRDefault="00BB14C8">
      <w:pPr>
        <w:pStyle w:val="a3"/>
        <w:spacing w:line="275" w:lineRule="exact"/>
        <w:ind w:left="228" w:firstLine="0"/>
      </w:pPr>
      <w:r>
        <w:t>этическим нормам;</w:t>
      </w:r>
    </w:p>
    <w:p w:rsidR="004C3854" w:rsidRDefault="00BB14C8">
      <w:pPr>
        <w:pStyle w:val="a3"/>
        <w:spacing w:before="3"/>
        <w:ind w:left="228" w:right="199"/>
      </w:pPr>
      <w:r>
        <w:t>владеть навыками по предотвращению рисков, профилактике угроз и защите от опасностей</w:t>
      </w:r>
      <w:r>
        <w:rPr>
          <w:spacing w:val="1"/>
        </w:rPr>
        <w:t xml:space="preserve"> </w:t>
      </w:r>
      <w:r>
        <w:t>цифровой</w:t>
      </w:r>
      <w:r>
        <w:rPr>
          <w:spacing w:val="2"/>
        </w:rPr>
        <w:t xml:space="preserve"> </w:t>
      </w:r>
      <w:r>
        <w:t>среды;</w:t>
      </w:r>
    </w:p>
    <w:p w:rsidR="004C3854" w:rsidRDefault="00BB14C8">
      <w:pPr>
        <w:pStyle w:val="a3"/>
        <w:spacing w:before="2" w:line="237" w:lineRule="auto"/>
        <w:ind w:left="228" w:right="19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учебном</w:t>
      </w:r>
      <w:r>
        <w:rPr>
          <w:spacing w:val="-57"/>
        </w:rPr>
        <w:t xml:space="preserve"> </w:t>
      </w:r>
      <w:r>
        <w:t>процессе</w:t>
      </w:r>
      <w:r>
        <w:rPr>
          <w:spacing w:val="-1"/>
        </w:rPr>
        <w:t xml:space="preserve"> </w:t>
      </w:r>
      <w:r>
        <w:t>с соблюдением</w:t>
      </w:r>
      <w:r>
        <w:rPr>
          <w:spacing w:val="2"/>
        </w:rPr>
        <w:t xml:space="preserve"> </w:t>
      </w:r>
      <w:r>
        <w:t>требований</w:t>
      </w:r>
      <w:r>
        <w:rPr>
          <w:spacing w:val="1"/>
        </w:rPr>
        <w:t xml:space="preserve"> </w:t>
      </w:r>
      <w:r>
        <w:t>эргономики,</w:t>
      </w:r>
      <w:r>
        <w:rPr>
          <w:spacing w:val="3"/>
        </w:rPr>
        <w:t xml:space="preserve"> </w:t>
      </w:r>
      <w:r>
        <w:t>техники</w:t>
      </w:r>
      <w:r>
        <w:rPr>
          <w:spacing w:val="2"/>
        </w:rPr>
        <w:t xml:space="preserve"> </w:t>
      </w:r>
      <w:r>
        <w:t>безопасности</w:t>
      </w:r>
      <w:r>
        <w:rPr>
          <w:spacing w:val="-2"/>
        </w:rPr>
        <w:t xml:space="preserve"> </w:t>
      </w:r>
      <w:r>
        <w:t>и</w:t>
      </w:r>
      <w:r>
        <w:rPr>
          <w:spacing w:val="-4"/>
        </w:rPr>
        <w:t xml:space="preserve"> </w:t>
      </w:r>
      <w:r>
        <w:t>гигиены.</w:t>
      </w:r>
    </w:p>
    <w:p w:rsidR="004C3854" w:rsidRDefault="00BB14C8">
      <w:pPr>
        <w:pStyle w:val="a3"/>
        <w:spacing w:before="6" w:line="237" w:lineRule="auto"/>
        <w:ind w:left="228" w:right="20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3"/>
        <w:ind w:left="228" w:right="200"/>
      </w:pPr>
      <w:r>
        <w:t>осуществлять в ходе образовательной деятельности безопасную коммуникацию, переносить</w:t>
      </w:r>
      <w:r>
        <w:rPr>
          <w:spacing w:val="1"/>
        </w:rPr>
        <w:t xml:space="preserve"> </w:t>
      </w:r>
      <w:r>
        <w:t>принципы</w:t>
      </w:r>
      <w:r>
        <w:rPr>
          <w:spacing w:val="2"/>
        </w:rPr>
        <w:t xml:space="preserve"> </w:t>
      </w:r>
      <w:r>
        <w:t>её</w:t>
      </w:r>
      <w:r>
        <w:rPr>
          <w:spacing w:val="-9"/>
        </w:rPr>
        <w:t xml:space="preserve"> </w:t>
      </w:r>
      <w:r>
        <w:t>организации</w:t>
      </w:r>
      <w:r>
        <w:rPr>
          <w:spacing w:val="-2"/>
        </w:rPr>
        <w:t xml:space="preserve"> </w:t>
      </w:r>
      <w:r>
        <w:t>в</w:t>
      </w:r>
      <w:r>
        <w:rPr>
          <w:spacing w:val="-1"/>
        </w:rPr>
        <w:t xml:space="preserve"> </w:t>
      </w:r>
      <w:r>
        <w:t>повседневную жизнь;</w:t>
      </w:r>
    </w:p>
    <w:p w:rsidR="004C3854" w:rsidRDefault="00BB14C8">
      <w:pPr>
        <w:pStyle w:val="a3"/>
        <w:spacing w:before="3" w:line="237" w:lineRule="auto"/>
        <w:ind w:left="228" w:right="193"/>
      </w:pPr>
      <w:r>
        <w:t>распознавать вербальные и невербальные средства общения; понимать значение социальных</w:t>
      </w:r>
      <w:r>
        <w:rPr>
          <w:spacing w:val="1"/>
        </w:rPr>
        <w:t xml:space="preserve"> </w:t>
      </w:r>
      <w:r>
        <w:t>знаков;</w:t>
      </w:r>
      <w:r>
        <w:rPr>
          <w:spacing w:val="-8"/>
        </w:rPr>
        <w:t xml:space="preserve"> </w:t>
      </w:r>
      <w:r>
        <w:t>определять</w:t>
      </w:r>
      <w:r>
        <w:rPr>
          <w:spacing w:val="-2"/>
        </w:rPr>
        <w:t xml:space="preserve"> </w:t>
      </w:r>
      <w:r>
        <w:t>признаки</w:t>
      </w:r>
      <w:r>
        <w:rPr>
          <w:spacing w:val="-2"/>
        </w:rPr>
        <w:t xml:space="preserve"> </w:t>
      </w:r>
      <w:r>
        <w:t>деструктивного</w:t>
      </w:r>
      <w:r>
        <w:rPr>
          <w:spacing w:val="-3"/>
        </w:rPr>
        <w:t xml:space="preserve"> </w:t>
      </w:r>
      <w:r>
        <w:t>общения;</w:t>
      </w:r>
    </w:p>
    <w:p w:rsidR="004C3854" w:rsidRDefault="00BB14C8">
      <w:pPr>
        <w:pStyle w:val="a3"/>
        <w:spacing w:before="6" w:line="237" w:lineRule="auto"/>
        <w:ind w:left="228" w:right="197"/>
      </w:pPr>
      <w:r>
        <w:t>владеть</w:t>
      </w:r>
      <w:r>
        <w:rPr>
          <w:spacing w:val="1"/>
        </w:rPr>
        <w:t xml:space="preserve"> </w:t>
      </w:r>
      <w:r>
        <w:t>приёмами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w:t>
      </w:r>
      <w:r>
        <w:rPr>
          <w:spacing w:val="1"/>
        </w:rPr>
        <w:t xml:space="preserve"> </w:t>
      </w:r>
      <w:r>
        <w:t>безопасно</w:t>
      </w:r>
      <w:r>
        <w:rPr>
          <w:spacing w:val="1"/>
        </w:rPr>
        <w:t xml:space="preserve"> </w:t>
      </w:r>
      <w:r>
        <w:t>действовать</w:t>
      </w:r>
      <w:r>
        <w:rPr>
          <w:spacing w:val="1"/>
        </w:rPr>
        <w:t xml:space="preserve"> </w:t>
      </w:r>
      <w:r>
        <w:t>по</w:t>
      </w:r>
      <w:r>
        <w:rPr>
          <w:spacing w:val="2"/>
        </w:rPr>
        <w:t xml:space="preserve"> </w:t>
      </w:r>
      <w:r>
        <w:t>избеганию</w:t>
      </w:r>
      <w:r>
        <w:rPr>
          <w:spacing w:val="-5"/>
        </w:rPr>
        <w:t xml:space="preserve"> </w:t>
      </w:r>
      <w:r>
        <w:t>конфликтных</w:t>
      </w:r>
      <w:r>
        <w:rPr>
          <w:spacing w:val="-3"/>
        </w:rPr>
        <w:t xml:space="preserve"> </w:t>
      </w:r>
      <w:r>
        <w:t>ситуаций;</w:t>
      </w:r>
    </w:p>
    <w:p w:rsidR="004C3854" w:rsidRDefault="00BB14C8">
      <w:pPr>
        <w:pStyle w:val="a3"/>
        <w:spacing w:before="3"/>
        <w:ind w:left="228" w:right="193"/>
      </w:pPr>
      <w:r>
        <w:t>аргументированно, логично и ясно излагать свою точку зрения с использованием языковых</w:t>
      </w:r>
      <w:r>
        <w:rPr>
          <w:spacing w:val="1"/>
        </w:rPr>
        <w:t xml:space="preserve"> </w:t>
      </w:r>
      <w:r>
        <w:t>средств.</w:t>
      </w:r>
    </w:p>
    <w:p w:rsidR="004C3854" w:rsidRDefault="00BB14C8">
      <w:pPr>
        <w:pStyle w:val="a3"/>
        <w:spacing w:before="3" w:line="237" w:lineRule="auto"/>
        <w:ind w:left="228" w:right="19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4C3854" w:rsidRDefault="00BB14C8">
      <w:pPr>
        <w:pStyle w:val="a3"/>
        <w:spacing w:before="5" w:line="237" w:lineRule="auto"/>
        <w:ind w:left="228" w:right="197"/>
      </w:pPr>
      <w:r>
        <w:t>ставить и формулировать собственные задачи в образовательной деятельности и жизненных</w:t>
      </w:r>
      <w:r>
        <w:rPr>
          <w:spacing w:val="1"/>
        </w:rPr>
        <w:t xml:space="preserve"> </w:t>
      </w:r>
      <w:r>
        <w:t>ситуациях;</w:t>
      </w:r>
    </w:p>
    <w:p w:rsidR="004C3854" w:rsidRDefault="00BB14C8">
      <w:pPr>
        <w:pStyle w:val="a3"/>
        <w:spacing w:before="79" w:line="242" w:lineRule="auto"/>
        <w:ind w:left="228" w:right="188"/>
      </w:pPr>
      <w:r>
        <w:t>самостоятельно выявлять проблемные вопросы, выбирать оптимальный способ и составлять</w:t>
      </w:r>
      <w:r>
        <w:rPr>
          <w:spacing w:val="1"/>
        </w:rPr>
        <w:t xml:space="preserve"> </w:t>
      </w:r>
      <w:r>
        <w:t>план</w:t>
      </w:r>
      <w:r>
        <w:rPr>
          <w:spacing w:val="2"/>
        </w:rPr>
        <w:t xml:space="preserve"> </w:t>
      </w:r>
      <w:r>
        <w:t>их</w:t>
      </w:r>
      <w:r>
        <w:rPr>
          <w:spacing w:val="-3"/>
        </w:rPr>
        <w:t xml:space="preserve"> </w:t>
      </w:r>
      <w:r>
        <w:t>решения</w:t>
      </w:r>
      <w:r>
        <w:rPr>
          <w:spacing w:val="-3"/>
        </w:rPr>
        <w:t xml:space="preserve"> </w:t>
      </w:r>
      <w:r>
        <w:t>в</w:t>
      </w:r>
      <w:r>
        <w:rPr>
          <w:spacing w:val="-1"/>
        </w:rPr>
        <w:t xml:space="preserve"> </w:t>
      </w:r>
      <w:r>
        <w:t>конкретных</w:t>
      </w:r>
      <w:r>
        <w:rPr>
          <w:spacing w:val="2"/>
        </w:rPr>
        <w:t xml:space="preserve"> </w:t>
      </w:r>
      <w:r>
        <w:t>условиях;</w:t>
      </w:r>
    </w:p>
    <w:p w:rsidR="004C3854" w:rsidRDefault="00BB14C8">
      <w:pPr>
        <w:pStyle w:val="a3"/>
        <w:spacing w:line="242" w:lineRule="auto"/>
        <w:ind w:left="228" w:right="192"/>
      </w:pPr>
      <w:r>
        <w:t>делать осознанный выбор в новой ситуации, аргументировать его; брать ответственность за</w:t>
      </w:r>
      <w:r>
        <w:rPr>
          <w:spacing w:val="1"/>
        </w:rPr>
        <w:t xml:space="preserve"> </w:t>
      </w:r>
      <w:r>
        <w:t>своё</w:t>
      </w:r>
      <w:r>
        <w:rPr>
          <w:spacing w:val="-4"/>
        </w:rPr>
        <w:t xml:space="preserve"> </w:t>
      </w:r>
      <w:r>
        <w:t>решение;</w:t>
      </w:r>
    </w:p>
    <w:p w:rsidR="004C3854" w:rsidRDefault="00BB14C8">
      <w:pPr>
        <w:pStyle w:val="a3"/>
        <w:spacing w:line="271" w:lineRule="exact"/>
        <w:ind w:left="948" w:firstLine="0"/>
      </w:pPr>
      <w:r>
        <w:t>оценивать</w:t>
      </w:r>
      <w:r>
        <w:rPr>
          <w:spacing w:val="-4"/>
        </w:rPr>
        <w:t xml:space="preserve"> </w:t>
      </w:r>
      <w:r>
        <w:t>приобретённый</w:t>
      </w:r>
      <w:r>
        <w:rPr>
          <w:spacing w:val="-4"/>
        </w:rPr>
        <w:t xml:space="preserve"> </w:t>
      </w:r>
      <w:r>
        <w:t>опыт;</w:t>
      </w:r>
    </w:p>
    <w:p w:rsidR="004C3854" w:rsidRDefault="00BB14C8">
      <w:pPr>
        <w:pStyle w:val="a3"/>
        <w:ind w:left="228" w:right="186"/>
      </w:pPr>
      <w:r>
        <w:t>расширять</w:t>
      </w:r>
      <w:r>
        <w:rPr>
          <w:spacing w:val="1"/>
        </w:rPr>
        <w:t xml:space="preserve"> </w:t>
      </w:r>
      <w:r>
        <w:t>познания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 и за счёт</w:t>
      </w:r>
      <w:r>
        <w:rPr>
          <w:spacing w:val="1"/>
        </w:rPr>
        <w:t xml:space="preserve"> </w:t>
      </w:r>
      <w:r>
        <w:t>привлечения научно-практических знаний</w:t>
      </w:r>
      <w:r>
        <w:rPr>
          <w:spacing w:val="1"/>
        </w:rPr>
        <w:t xml:space="preserve"> </w:t>
      </w:r>
      <w:r>
        <w:t>других предметных областей;</w:t>
      </w:r>
      <w:r>
        <w:rPr>
          <w:spacing w:val="1"/>
        </w:rPr>
        <w:t xml:space="preserve"> </w:t>
      </w:r>
      <w:r>
        <w:t>повышать</w:t>
      </w:r>
      <w:r>
        <w:rPr>
          <w:spacing w:val="-2"/>
        </w:rPr>
        <w:t xml:space="preserve"> </w:t>
      </w:r>
      <w:r>
        <w:t>образовательный</w:t>
      </w:r>
      <w:r>
        <w:rPr>
          <w:spacing w:val="-2"/>
        </w:rPr>
        <w:t xml:space="preserve"> </w:t>
      </w:r>
      <w:r>
        <w:t>и</w:t>
      </w:r>
      <w:r>
        <w:rPr>
          <w:spacing w:val="3"/>
        </w:rPr>
        <w:t xml:space="preserve"> </w:t>
      </w:r>
      <w:r>
        <w:t>культурный</w:t>
      </w:r>
      <w:r>
        <w:rPr>
          <w:spacing w:val="6"/>
        </w:rPr>
        <w:t xml:space="preserve"> </w:t>
      </w:r>
      <w:r>
        <w:t>уровень.</w:t>
      </w:r>
    </w:p>
    <w:p w:rsidR="004C3854" w:rsidRDefault="00BB14C8">
      <w:pPr>
        <w:pStyle w:val="a3"/>
        <w:spacing w:line="242" w:lineRule="auto"/>
        <w:ind w:left="228" w:right="198"/>
      </w:pPr>
      <w:r>
        <w:t>У обучающегося будут сформированы следующие умения самоконтроля, принятия себя и</w:t>
      </w:r>
      <w:r>
        <w:rPr>
          <w:spacing w:val="1"/>
        </w:rPr>
        <w:t xml:space="preserve"> </w:t>
      </w:r>
      <w:r>
        <w:t>других</w:t>
      </w:r>
      <w:r>
        <w:rPr>
          <w:spacing w:val="-4"/>
        </w:rPr>
        <w:t xml:space="preserve"> </w:t>
      </w:r>
      <w:r>
        <w:t>как части</w:t>
      </w:r>
      <w:r>
        <w:rPr>
          <w:spacing w:val="2"/>
        </w:rPr>
        <w:t xml:space="preserve"> </w:t>
      </w:r>
      <w:r>
        <w:t>регулятивных</w:t>
      </w:r>
      <w:r>
        <w:rPr>
          <w:spacing w:val="2"/>
        </w:rPr>
        <w:t xml:space="preserve"> </w:t>
      </w:r>
      <w:r>
        <w:t>универсальных</w:t>
      </w:r>
      <w:r>
        <w:rPr>
          <w:spacing w:val="-3"/>
        </w:rPr>
        <w:t xml:space="preserve"> </w:t>
      </w:r>
      <w:r>
        <w:t>учебных</w:t>
      </w:r>
      <w:r>
        <w:rPr>
          <w:spacing w:val="-4"/>
        </w:rPr>
        <w:t xml:space="preserve"> </w:t>
      </w:r>
      <w:r>
        <w:t>действий:</w:t>
      </w:r>
    </w:p>
    <w:p w:rsidR="004C3854" w:rsidRDefault="00BB14C8">
      <w:pPr>
        <w:pStyle w:val="a3"/>
        <w:ind w:left="228" w:right="200"/>
      </w:pPr>
      <w:r>
        <w:t>оценивать образовательные ситуации; предвидеть трудности, которые могут возникнуть при</w:t>
      </w:r>
      <w:r>
        <w:rPr>
          <w:spacing w:val="1"/>
        </w:rPr>
        <w:t xml:space="preserve"> </w:t>
      </w:r>
      <w:r>
        <w:t>их разрешении; вносить коррективы в свою деятельность; контролировать соответствие результатов</w:t>
      </w:r>
      <w:r>
        <w:rPr>
          <w:spacing w:val="1"/>
        </w:rPr>
        <w:t xml:space="preserve"> </w:t>
      </w:r>
      <w:r>
        <w:t>целям;</w:t>
      </w:r>
    </w:p>
    <w:p w:rsidR="004C3854" w:rsidRDefault="00BB14C8">
      <w:pPr>
        <w:pStyle w:val="a3"/>
        <w:spacing w:line="237" w:lineRule="auto"/>
        <w:ind w:left="228"/>
        <w:jc w:val="left"/>
      </w:pPr>
      <w:r>
        <w:t>использовать</w:t>
      </w:r>
      <w:r>
        <w:rPr>
          <w:spacing w:val="44"/>
        </w:rPr>
        <w:t xml:space="preserve"> </w:t>
      </w:r>
      <w:r>
        <w:t>приёмы</w:t>
      </w:r>
      <w:r>
        <w:rPr>
          <w:spacing w:val="48"/>
        </w:rPr>
        <w:t xml:space="preserve"> </w:t>
      </w:r>
      <w:r>
        <w:t>рефлексии</w:t>
      </w:r>
      <w:r>
        <w:rPr>
          <w:spacing w:val="48"/>
        </w:rPr>
        <w:t xml:space="preserve"> </w:t>
      </w:r>
      <w:r>
        <w:t>для</w:t>
      </w:r>
      <w:r>
        <w:rPr>
          <w:spacing w:val="52"/>
        </w:rPr>
        <w:t xml:space="preserve"> </w:t>
      </w:r>
      <w:r>
        <w:t>анализа</w:t>
      </w:r>
      <w:r>
        <w:rPr>
          <w:spacing w:val="51"/>
        </w:rPr>
        <w:t xml:space="preserve"> </w:t>
      </w:r>
      <w:r>
        <w:t>и</w:t>
      </w:r>
      <w:r>
        <w:rPr>
          <w:spacing w:val="43"/>
        </w:rPr>
        <w:t xml:space="preserve"> </w:t>
      </w:r>
      <w:r>
        <w:t>оценки</w:t>
      </w:r>
      <w:r>
        <w:rPr>
          <w:spacing w:val="43"/>
        </w:rPr>
        <w:t xml:space="preserve"> </w:t>
      </w:r>
      <w:r>
        <w:t>образовательной</w:t>
      </w:r>
      <w:r>
        <w:rPr>
          <w:spacing w:val="48"/>
        </w:rPr>
        <w:t xml:space="preserve"> </w:t>
      </w:r>
      <w:r>
        <w:t>ситуации,</w:t>
      </w:r>
      <w:r>
        <w:rPr>
          <w:spacing w:val="53"/>
        </w:rPr>
        <w:t xml:space="preserve"> </w:t>
      </w:r>
      <w:r>
        <w:t>выбора</w:t>
      </w:r>
      <w:r>
        <w:rPr>
          <w:spacing w:val="-57"/>
        </w:rPr>
        <w:t xml:space="preserve"> </w:t>
      </w:r>
      <w:r>
        <w:t>оптимального</w:t>
      </w:r>
      <w:r>
        <w:rPr>
          <w:spacing w:val="5"/>
        </w:rPr>
        <w:t xml:space="preserve"> </w:t>
      </w:r>
      <w:r>
        <w:t>решения;</w:t>
      </w:r>
    </w:p>
    <w:p w:rsidR="004C3854" w:rsidRDefault="00BB14C8">
      <w:pPr>
        <w:pStyle w:val="a3"/>
        <w:spacing w:before="1" w:line="237" w:lineRule="auto"/>
        <w:ind w:left="228" w:right="262"/>
        <w:jc w:val="left"/>
      </w:pP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t>всего</w:t>
      </w:r>
      <w:r>
        <w:rPr>
          <w:spacing w:val="-57"/>
        </w:rPr>
        <w:t xml:space="preserve"> </w:t>
      </w:r>
      <w:r>
        <w:t>вокруг;</w:t>
      </w:r>
    </w:p>
    <w:p w:rsidR="004C3854" w:rsidRDefault="00BB14C8">
      <w:pPr>
        <w:pStyle w:val="a3"/>
        <w:spacing w:before="5" w:line="237" w:lineRule="auto"/>
        <w:ind w:left="228"/>
        <w:jc w:val="left"/>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 оценке</w:t>
      </w:r>
      <w:r>
        <w:rPr>
          <w:spacing w:val="1"/>
        </w:rPr>
        <w:t xml:space="preserve"> </w:t>
      </w:r>
      <w:r>
        <w:t>образовательной</w:t>
      </w:r>
      <w:r>
        <w:rPr>
          <w:spacing w:val="1"/>
        </w:rPr>
        <w:t xml:space="preserve"> </w:t>
      </w:r>
      <w:r>
        <w:t>ситуации;</w:t>
      </w:r>
      <w:r>
        <w:rPr>
          <w:spacing w:val="-57"/>
        </w:rPr>
        <w:t xml:space="preserve"> </w:t>
      </w:r>
      <w:r>
        <w:t>признавать</w:t>
      </w:r>
      <w:r>
        <w:rPr>
          <w:spacing w:val="-2"/>
        </w:rPr>
        <w:t xml:space="preserve"> </w:t>
      </w:r>
      <w:r>
        <w:t>право</w:t>
      </w:r>
      <w:r>
        <w:rPr>
          <w:spacing w:val="2"/>
        </w:rPr>
        <w:t xml:space="preserve"> </w:t>
      </w:r>
      <w:r>
        <w:t>на</w:t>
      </w:r>
      <w:r>
        <w:rPr>
          <w:spacing w:val="-4"/>
        </w:rPr>
        <w:t xml:space="preserve"> </w:t>
      </w:r>
      <w:r>
        <w:t>ошибку</w:t>
      </w:r>
      <w:r>
        <w:rPr>
          <w:spacing w:val="-8"/>
        </w:rPr>
        <w:t xml:space="preserve"> </w:t>
      </w:r>
      <w:r>
        <w:t>свою</w:t>
      </w:r>
      <w:r>
        <w:rPr>
          <w:spacing w:val="-5"/>
        </w:rPr>
        <w:t xml:space="preserve"> </w:t>
      </w:r>
      <w:r>
        <w:t>и</w:t>
      </w:r>
      <w:r>
        <w:rPr>
          <w:spacing w:val="3"/>
        </w:rPr>
        <w:t xml:space="preserve"> </w:t>
      </w:r>
      <w:r>
        <w:t>чужую.</w:t>
      </w:r>
    </w:p>
    <w:p w:rsidR="004C3854" w:rsidRDefault="00BB14C8">
      <w:pPr>
        <w:pStyle w:val="a3"/>
        <w:spacing w:line="242" w:lineRule="auto"/>
        <w:ind w:left="948" w:right="203" w:firstLine="0"/>
        <w:jc w:val="left"/>
      </w:pPr>
      <w:r>
        <w:t>У обучающегося будут сформированы следующие умения совместной деятельности:</w:t>
      </w:r>
      <w:r>
        <w:rPr>
          <w:spacing w:val="1"/>
        </w:rPr>
        <w:t xml:space="preserve"> </w:t>
      </w:r>
      <w:r>
        <w:t>понимать</w:t>
      </w:r>
      <w:r>
        <w:rPr>
          <w:spacing w:val="22"/>
        </w:rPr>
        <w:t xml:space="preserve"> </w:t>
      </w:r>
      <w:r>
        <w:t>и</w:t>
      </w:r>
      <w:r>
        <w:rPr>
          <w:spacing w:val="17"/>
        </w:rPr>
        <w:t xml:space="preserve"> </w:t>
      </w:r>
      <w:r>
        <w:t>использовать</w:t>
      </w:r>
      <w:r>
        <w:rPr>
          <w:spacing w:val="23"/>
        </w:rPr>
        <w:t xml:space="preserve"> </w:t>
      </w:r>
      <w:r>
        <w:t>преимущества</w:t>
      </w:r>
      <w:r>
        <w:rPr>
          <w:spacing w:val="25"/>
        </w:rPr>
        <w:t xml:space="preserve"> </w:t>
      </w:r>
      <w:r>
        <w:t>командной</w:t>
      </w:r>
      <w:r>
        <w:rPr>
          <w:spacing w:val="22"/>
        </w:rPr>
        <w:t xml:space="preserve"> </w:t>
      </w:r>
      <w:r>
        <w:t>и</w:t>
      </w:r>
      <w:r>
        <w:rPr>
          <w:spacing w:val="18"/>
        </w:rPr>
        <w:t xml:space="preserve"> </w:t>
      </w:r>
      <w:r>
        <w:t>индивидуальной</w:t>
      </w:r>
      <w:r>
        <w:rPr>
          <w:spacing w:val="26"/>
        </w:rPr>
        <w:t xml:space="preserve"> </w:t>
      </w:r>
      <w:r>
        <w:t>работы</w:t>
      </w:r>
      <w:r>
        <w:rPr>
          <w:spacing w:val="19"/>
        </w:rPr>
        <w:t xml:space="preserve"> </w:t>
      </w:r>
      <w:r>
        <w:t>в</w:t>
      </w:r>
      <w:r>
        <w:rPr>
          <w:spacing w:val="23"/>
        </w:rPr>
        <w:t xml:space="preserve"> </w:t>
      </w:r>
      <w:r>
        <w:t>конкретной</w:t>
      </w:r>
    </w:p>
    <w:p w:rsidR="004C3854" w:rsidRDefault="00BB14C8">
      <w:pPr>
        <w:pStyle w:val="a3"/>
        <w:spacing w:line="271" w:lineRule="exact"/>
        <w:ind w:left="228" w:firstLine="0"/>
        <w:jc w:val="left"/>
      </w:pPr>
      <w:r>
        <w:t>учебной</w:t>
      </w:r>
      <w:r>
        <w:rPr>
          <w:spacing w:val="-3"/>
        </w:rPr>
        <w:t xml:space="preserve"> </w:t>
      </w:r>
      <w:r>
        <w:t>ситуации;</w:t>
      </w:r>
    </w:p>
    <w:p w:rsidR="004C3854" w:rsidRDefault="00BB14C8">
      <w:pPr>
        <w:pStyle w:val="a3"/>
        <w:spacing w:before="2"/>
        <w:ind w:left="228" w:right="188"/>
      </w:pPr>
      <w:r>
        <w:t>ставить</w:t>
      </w:r>
      <w:r>
        <w:rPr>
          <w:spacing w:val="14"/>
        </w:rPr>
        <w:t xml:space="preserve"> </w:t>
      </w:r>
      <w:r>
        <w:t>цели</w:t>
      </w:r>
      <w:r>
        <w:rPr>
          <w:spacing w:val="14"/>
        </w:rPr>
        <w:t xml:space="preserve"> </w:t>
      </w:r>
      <w:r>
        <w:t>и</w:t>
      </w:r>
      <w:r>
        <w:rPr>
          <w:spacing w:val="5"/>
        </w:rPr>
        <w:t xml:space="preserve"> </w:t>
      </w:r>
      <w:r>
        <w:t>организовывать</w:t>
      </w:r>
      <w:r>
        <w:rPr>
          <w:spacing w:val="14"/>
        </w:rPr>
        <w:t xml:space="preserve"> </w:t>
      </w:r>
      <w:r>
        <w:t>совместную</w:t>
      </w:r>
      <w:r>
        <w:rPr>
          <w:spacing w:val="18"/>
        </w:rPr>
        <w:t xml:space="preserve"> </w:t>
      </w:r>
      <w:r>
        <w:t>деятельность</w:t>
      </w:r>
      <w:r>
        <w:rPr>
          <w:spacing w:val="13"/>
        </w:rPr>
        <w:t xml:space="preserve"> </w:t>
      </w:r>
      <w:r>
        <w:t>с</w:t>
      </w:r>
      <w:r>
        <w:rPr>
          <w:spacing w:val="12"/>
        </w:rPr>
        <w:t xml:space="preserve"> </w:t>
      </w:r>
      <w:r>
        <w:t>учётом</w:t>
      </w:r>
      <w:r>
        <w:rPr>
          <w:spacing w:val="10"/>
        </w:rPr>
        <w:t xml:space="preserve"> </w:t>
      </w:r>
      <w:r>
        <w:t>общих</w:t>
      </w:r>
      <w:r>
        <w:rPr>
          <w:spacing w:val="7"/>
        </w:rPr>
        <w:t xml:space="preserve"> </w:t>
      </w:r>
      <w:r>
        <w:t>интересов,</w:t>
      </w:r>
      <w:r>
        <w:rPr>
          <w:spacing w:val="15"/>
        </w:rPr>
        <w:t xml:space="preserve"> </w:t>
      </w:r>
      <w:r>
        <w:t>мнений</w:t>
      </w:r>
      <w:r>
        <w:rPr>
          <w:spacing w:val="-58"/>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w:t>
      </w:r>
      <w:r>
        <w:rPr>
          <w:spacing w:val="1"/>
        </w:rPr>
        <w:t xml:space="preserve"> </w:t>
      </w:r>
      <w:r>
        <w:t>роли,</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договариваться</w:t>
      </w:r>
      <w:r>
        <w:rPr>
          <w:spacing w:val="-4"/>
        </w:rPr>
        <w:t xml:space="preserve"> </w:t>
      </w:r>
      <w:r>
        <w:t>о</w:t>
      </w:r>
      <w:r>
        <w:rPr>
          <w:spacing w:val="2"/>
        </w:rPr>
        <w:t xml:space="preserve"> </w:t>
      </w:r>
      <w:r>
        <w:t>результатах);</w:t>
      </w:r>
    </w:p>
    <w:p w:rsidR="004C3854" w:rsidRDefault="00BB14C8">
      <w:pPr>
        <w:pStyle w:val="a3"/>
        <w:spacing w:before="3" w:line="237" w:lineRule="auto"/>
        <w:ind w:left="228" w:right="197"/>
      </w:pPr>
      <w:r>
        <w:t>оценивать свой вклад и вклад каждого участника команды в общий результат по совместно</w:t>
      </w:r>
      <w:r>
        <w:rPr>
          <w:spacing w:val="1"/>
        </w:rPr>
        <w:t xml:space="preserve"> </w:t>
      </w:r>
      <w:r>
        <w:t>разработанным</w:t>
      </w:r>
      <w:r>
        <w:rPr>
          <w:spacing w:val="2"/>
        </w:rPr>
        <w:t xml:space="preserve"> </w:t>
      </w:r>
      <w:r>
        <w:t>критериям;</w:t>
      </w:r>
    </w:p>
    <w:p w:rsidR="004C3854" w:rsidRDefault="00BB14C8">
      <w:pPr>
        <w:pStyle w:val="a3"/>
        <w:spacing w:before="3"/>
        <w:ind w:left="228" w:right="188"/>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60"/>
        </w:rPr>
        <w:t xml:space="preserve"> </w:t>
      </w:r>
      <w:r>
        <w:t>предлагать</w:t>
      </w:r>
      <w:r>
        <w:rPr>
          <w:spacing w:val="1"/>
        </w:rPr>
        <w:t xml:space="preserve"> </w:t>
      </w:r>
      <w:r>
        <w:t>новые идеи, оценивать их с позиции новизны и практической значимости; проявлять творчество и</w:t>
      </w:r>
      <w:r>
        <w:rPr>
          <w:spacing w:val="1"/>
        </w:rPr>
        <w:t xml:space="preserve"> </w:t>
      </w:r>
      <w:r>
        <w:t>разумную</w:t>
      </w:r>
      <w:r>
        <w:rPr>
          <w:spacing w:val="-1"/>
        </w:rPr>
        <w:t xml:space="preserve"> </w:t>
      </w:r>
      <w:r>
        <w:t>инициативу.</w:t>
      </w:r>
    </w:p>
    <w:p w:rsidR="004C3854" w:rsidRDefault="00BB14C8">
      <w:pPr>
        <w:pStyle w:val="a3"/>
        <w:spacing w:line="242" w:lineRule="auto"/>
        <w:ind w:left="228" w:right="195"/>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образования</w:t>
      </w:r>
    </w:p>
    <w:p w:rsidR="004C3854" w:rsidRDefault="00BB14C8">
      <w:pPr>
        <w:pStyle w:val="a3"/>
        <w:ind w:left="228" w:right="186"/>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1"/>
        </w:rPr>
        <w:t xml:space="preserve"> </w:t>
      </w:r>
      <w:r>
        <w:t>обучающихся</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 в интересах благополучия и устойчивого развития личности, общества и государства.</w:t>
      </w:r>
      <w:r>
        <w:rPr>
          <w:spacing w:val="1"/>
        </w:rPr>
        <w:t xml:space="preserve"> </w:t>
      </w: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6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3"/>
        </w:rPr>
        <w:t xml:space="preserve"> </w:t>
      </w:r>
      <w:r>
        <w:t>жизни.</w:t>
      </w:r>
    </w:p>
    <w:p w:rsidR="004C3854" w:rsidRDefault="00BB14C8">
      <w:pPr>
        <w:pStyle w:val="a3"/>
        <w:ind w:left="948" w:firstLine="0"/>
      </w:pPr>
      <w:r>
        <w:t>Предметные</w:t>
      </w:r>
      <w:r>
        <w:rPr>
          <w:spacing w:val="-4"/>
        </w:rPr>
        <w:t xml:space="preserve"> </w:t>
      </w:r>
      <w:r>
        <w:t>результаты, формируемые</w:t>
      </w:r>
      <w:r>
        <w:rPr>
          <w:spacing w:val="-3"/>
        </w:rPr>
        <w:t xml:space="preserve"> </w:t>
      </w:r>
      <w:r>
        <w:t>в</w:t>
      </w:r>
      <w:r>
        <w:rPr>
          <w:spacing w:val="-1"/>
        </w:rPr>
        <w:t xml:space="preserve"> </w:t>
      </w:r>
      <w:r>
        <w:t>ходе</w:t>
      </w:r>
      <w:r>
        <w:rPr>
          <w:spacing w:val="-8"/>
        </w:rPr>
        <w:t xml:space="preserve"> </w:t>
      </w:r>
      <w:r>
        <w:t>изучения</w:t>
      </w:r>
      <w:r>
        <w:rPr>
          <w:spacing w:val="-2"/>
        </w:rPr>
        <w:t xml:space="preserve"> </w:t>
      </w:r>
      <w:r>
        <w:t>ОБЖ,</w:t>
      </w:r>
      <w:r>
        <w:rPr>
          <w:spacing w:val="-5"/>
        </w:rPr>
        <w:t xml:space="preserve"> </w:t>
      </w:r>
      <w:r>
        <w:t>должны</w:t>
      </w:r>
      <w:r>
        <w:rPr>
          <w:spacing w:val="-9"/>
        </w:rPr>
        <w:t xml:space="preserve"> </w:t>
      </w:r>
      <w:r>
        <w:t>обеспечивать:</w:t>
      </w:r>
    </w:p>
    <w:p w:rsidR="004C3854" w:rsidRDefault="00BB14C8" w:rsidP="001B2550">
      <w:pPr>
        <w:pStyle w:val="a4"/>
        <w:numPr>
          <w:ilvl w:val="0"/>
          <w:numId w:val="20"/>
        </w:numPr>
        <w:tabs>
          <w:tab w:val="left" w:pos="1281"/>
        </w:tabs>
        <w:ind w:right="192" w:firstLine="72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2"/>
          <w:sz w:val="24"/>
        </w:rPr>
        <w:t xml:space="preserve"> </w:t>
      </w:r>
      <w:r>
        <w:rPr>
          <w:sz w:val="24"/>
        </w:rPr>
        <w:t>поведении;</w:t>
      </w:r>
    </w:p>
    <w:p w:rsidR="004C3854" w:rsidRDefault="00BB14C8" w:rsidP="001B2550">
      <w:pPr>
        <w:pStyle w:val="a4"/>
        <w:numPr>
          <w:ilvl w:val="0"/>
          <w:numId w:val="20"/>
        </w:numPr>
        <w:tabs>
          <w:tab w:val="left" w:pos="1281"/>
        </w:tabs>
        <w:ind w:right="194" w:firstLine="720"/>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 (в быту, транспорте, общественных местах, в природной среде, в социуме, в цифровой</w:t>
      </w:r>
      <w:r>
        <w:rPr>
          <w:spacing w:val="1"/>
          <w:sz w:val="24"/>
        </w:rPr>
        <w:t xml:space="preserve"> </w:t>
      </w:r>
      <w:r>
        <w:rPr>
          <w:sz w:val="24"/>
        </w:rPr>
        <w:t>среде); владение основными способами предупреждения опасных и экстремальных ситуаций; знание</w:t>
      </w:r>
      <w:r>
        <w:rPr>
          <w:spacing w:val="-57"/>
          <w:sz w:val="24"/>
        </w:rPr>
        <w:t xml:space="preserve"> </w:t>
      </w:r>
      <w:r>
        <w:rPr>
          <w:sz w:val="24"/>
        </w:rPr>
        <w:t>порядка действий</w:t>
      </w:r>
      <w:r>
        <w:rPr>
          <w:spacing w:val="-2"/>
          <w:sz w:val="24"/>
        </w:rPr>
        <w:t xml:space="preserve"> </w:t>
      </w:r>
      <w:r>
        <w:rPr>
          <w:sz w:val="24"/>
        </w:rPr>
        <w:t>в</w:t>
      </w:r>
      <w:r>
        <w:rPr>
          <w:spacing w:val="-1"/>
          <w:sz w:val="24"/>
        </w:rPr>
        <w:t xml:space="preserve"> </w:t>
      </w:r>
      <w:r>
        <w:rPr>
          <w:sz w:val="24"/>
        </w:rPr>
        <w:t>экстремальных</w:t>
      </w:r>
      <w:r>
        <w:rPr>
          <w:spacing w:val="-4"/>
          <w:sz w:val="24"/>
        </w:rPr>
        <w:t xml:space="preserve"> </w:t>
      </w:r>
      <w:r>
        <w:rPr>
          <w:sz w:val="24"/>
        </w:rPr>
        <w:t>и</w:t>
      </w:r>
      <w:r>
        <w:rPr>
          <w:spacing w:val="3"/>
          <w:sz w:val="24"/>
        </w:rPr>
        <w:t xml:space="preserve"> </w:t>
      </w:r>
      <w:r>
        <w:rPr>
          <w:sz w:val="24"/>
        </w:rPr>
        <w:t>чрезвычайных</w:t>
      </w:r>
      <w:r>
        <w:rPr>
          <w:spacing w:val="-3"/>
          <w:sz w:val="24"/>
        </w:rPr>
        <w:t xml:space="preserve"> </w:t>
      </w:r>
      <w:r>
        <w:rPr>
          <w:sz w:val="24"/>
        </w:rPr>
        <w:t>ситуациях;</w:t>
      </w:r>
    </w:p>
    <w:p w:rsidR="004C3854" w:rsidRDefault="00BB14C8" w:rsidP="001B2550">
      <w:pPr>
        <w:pStyle w:val="a4"/>
        <w:numPr>
          <w:ilvl w:val="0"/>
          <w:numId w:val="20"/>
        </w:numPr>
        <w:tabs>
          <w:tab w:val="left" w:pos="1281"/>
        </w:tabs>
        <w:ind w:right="194" w:firstLine="720"/>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 на транспорте, умение применять их на практике; знание о порядке действий в опасных,</w:t>
      </w:r>
      <w:r>
        <w:rPr>
          <w:spacing w:val="1"/>
          <w:sz w:val="24"/>
        </w:rPr>
        <w:t xml:space="preserve"> </w:t>
      </w:r>
      <w:r>
        <w:rPr>
          <w:sz w:val="24"/>
        </w:rPr>
        <w:t>экстремальных</w:t>
      </w:r>
      <w:r>
        <w:rPr>
          <w:spacing w:val="-4"/>
          <w:sz w:val="24"/>
        </w:rPr>
        <w:t xml:space="preserve"> </w:t>
      </w:r>
      <w:r>
        <w:rPr>
          <w:sz w:val="24"/>
        </w:rPr>
        <w:t>и</w:t>
      </w:r>
      <w:r>
        <w:rPr>
          <w:spacing w:val="3"/>
          <w:sz w:val="24"/>
        </w:rPr>
        <w:t xml:space="preserve"> </w:t>
      </w:r>
      <w:r>
        <w:rPr>
          <w:sz w:val="24"/>
        </w:rPr>
        <w:t>чрезвычайных</w:t>
      </w:r>
      <w:r>
        <w:rPr>
          <w:spacing w:val="-3"/>
          <w:sz w:val="24"/>
        </w:rPr>
        <w:t xml:space="preserve"> </w:t>
      </w:r>
      <w:r>
        <w:rPr>
          <w:sz w:val="24"/>
        </w:rPr>
        <w:t>ситуациях</w:t>
      </w:r>
      <w:r>
        <w:rPr>
          <w:spacing w:val="-3"/>
          <w:sz w:val="24"/>
        </w:rPr>
        <w:t xml:space="preserve"> </w:t>
      </w:r>
      <w:r>
        <w:rPr>
          <w:sz w:val="24"/>
        </w:rPr>
        <w:t>на</w:t>
      </w:r>
      <w:r>
        <w:rPr>
          <w:spacing w:val="1"/>
          <w:sz w:val="24"/>
        </w:rPr>
        <w:t xml:space="preserve"> </w:t>
      </w:r>
      <w:r>
        <w:rPr>
          <w:sz w:val="24"/>
        </w:rPr>
        <w:t>транспорте;</w:t>
      </w:r>
    </w:p>
    <w:p w:rsidR="004C3854" w:rsidRDefault="00BB14C8" w:rsidP="001B2550">
      <w:pPr>
        <w:pStyle w:val="a4"/>
        <w:numPr>
          <w:ilvl w:val="0"/>
          <w:numId w:val="20"/>
        </w:numPr>
        <w:tabs>
          <w:tab w:val="left" w:pos="1281"/>
        </w:tabs>
        <w:ind w:right="185" w:firstLine="720"/>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6"/>
          <w:sz w:val="24"/>
        </w:rPr>
        <w:t xml:space="preserve"> </w:t>
      </w:r>
      <w:r>
        <w:rPr>
          <w:sz w:val="24"/>
        </w:rPr>
        <w:t>об</w:t>
      </w:r>
      <w:r>
        <w:rPr>
          <w:spacing w:val="1"/>
          <w:sz w:val="24"/>
        </w:rPr>
        <w:t xml:space="preserve"> </w:t>
      </w:r>
      <w:r>
        <w:rPr>
          <w:sz w:val="24"/>
        </w:rPr>
        <w:t>экологической</w:t>
      </w:r>
      <w:r>
        <w:rPr>
          <w:spacing w:val="3"/>
          <w:sz w:val="24"/>
        </w:rPr>
        <w:t xml:space="preserve"> </w:t>
      </w:r>
      <w:r>
        <w:rPr>
          <w:sz w:val="24"/>
        </w:rPr>
        <w:t>безопасности, ценности бережного</w:t>
      </w:r>
      <w:r>
        <w:rPr>
          <w:spacing w:val="-1"/>
          <w:sz w:val="24"/>
        </w:rPr>
        <w:t xml:space="preserve"> </w:t>
      </w:r>
      <w:r>
        <w:rPr>
          <w:sz w:val="24"/>
        </w:rPr>
        <w:t>отношения</w:t>
      </w:r>
      <w:r>
        <w:rPr>
          <w:spacing w:val="-2"/>
          <w:sz w:val="24"/>
        </w:rPr>
        <w:t xml:space="preserve"> </w:t>
      </w:r>
      <w:r>
        <w:rPr>
          <w:sz w:val="24"/>
        </w:rPr>
        <w:t>к</w:t>
      </w:r>
    </w:p>
    <w:p w:rsidR="004C3854" w:rsidRDefault="00BB14C8">
      <w:pPr>
        <w:pStyle w:val="a3"/>
        <w:spacing w:before="79"/>
        <w:ind w:left="228" w:firstLine="0"/>
      </w:pPr>
      <w:r>
        <w:t>природе,</w:t>
      </w:r>
      <w:r>
        <w:rPr>
          <w:spacing w:val="-3"/>
        </w:rPr>
        <w:t xml:space="preserve"> </w:t>
      </w:r>
      <w:r>
        <w:t>разумного</w:t>
      </w:r>
      <w:r>
        <w:rPr>
          <w:spacing w:val="-5"/>
        </w:rPr>
        <w:t xml:space="preserve"> </w:t>
      </w:r>
      <w:r>
        <w:t>природопользования;</w:t>
      </w:r>
    </w:p>
    <w:p w:rsidR="004C3854" w:rsidRDefault="00BB14C8" w:rsidP="001B2550">
      <w:pPr>
        <w:pStyle w:val="a4"/>
        <w:numPr>
          <w:ilvl w:val="0"/>
          <w:numId w:val="20"/>
        </w:numPr>
        <w:tabs>
          <w:tab w:val="left" w:pos="1281"/>
        </w:tabs>
        <w:spacing w:before="3"/>
        <w:ind w:right="192" w:firstLine="72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приёмами</w:t>
      </w:r>
      <w:r>
        <w:rPr>
          <w:spacing w:val="1"/>
          <w:sz w:val="24"/>
        </w:rPr>
        <w:t xml:space="preserve"> </w:t>
      </w:r>
      <w:r>
        <w:rPr>
          <w:sz w:val="24"/>
        </w:rPr>
        <w:t>оказания первой</w:t>
      </w:r>
      <w:r>
        <w:rPr>
          <w:spacing w:val="60"/>
          <w:sz w:val="24"/>
        </w:rPr>
        <w:t xml:space="preserve"> </w:t>
      </w:r>
      <w:r>
        <w:rPr>
          <w:sz w:val="24"/>
        </w:rPr>
        <w:t>помощи</w:t>
      </w:r>
      <w:r>
        <w:rPr>
          <w:spacing w:val="-57"/>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60"/>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5"/>
          <w:sz w:val="24"/>
        </w:rPr>
        <w:t xml:space="preserve"> </w:t>
      </w:r>
      <w:r>
        <w:rPr>
          <w:sz w:val="24"/>
        </w:rPr>
        <w:t>характера;</w:t>
      </w:r>
    </w:p>
    <w:p w:rsidR="004C3854" w:rsidRDefault="00BB14C8" w:rsidP="001B2550">
      <w:pPr>
        <w:pStyle w:val="a4"/>
        <w:numPr>
          <w:ilvl w:val="0"/>
          <w:numId w:val="20"/>
        </w:numPr>
        <w:tabs>
          <w:tab w:val="left" w:pos="1281"/>
        </w:tabs>
        <w:ind w:right="197" w:firstLine="720"/>
        <w:rPr>
          <w:sz w:val="24"/>
        </w:rPr>
      </w:pPr>
      <w:r>
        <w:rPr>
          <w:sz w:val="24"/>
        </w:rPr>
        <w:t>знания основ безопасного,</w:t>
      </w:r>
      <w:r>
        <w:rPr>
          <w:spacing w:val="60"/>
          <w:sz w:val="24"/>
        </w:rPr>
        <w:t xml:space="preserve"> </w:t>
      </w:r>
      <w:r>
        <w:rPr>
          <w:sz w:val="24"/>
        </w:rPr>
        <w:t>конструктивного общения; умение различать опасные 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 явления и противодействовать им; сформированность нетерпимости к проявлениям насилия</w:t>
      </w:r>
      <w:r>
        <w:rPr>
          <w:spacing w:val="-57"/>
          <w:sz w:val="24"/>
        </w:rPr>
        <w:t xml:space="preserve"> </w:t>
      </w:r>
      <w:r>
        <w:rPr>
          <w:sz w:val="24"/>
        </w:rPr>
        <w:t>в</w:t>
      </w:r>
      <w:r>
        <w:rPr>
          <w:spacing w:val="2"/>
          <w:sz w:val="24"/>
        </w:rPr>
        <w:t xml:space="preserve"> </w:t>
      </w:r>
      <w:r>
        <w:rPr>
          <w:sz w:val="24"/>
        </w:rPr>
        <w:t>социальном</w:t>
      </w:r>
      <w:r>
        <w:rPr>
          <w:spacing w:val="-1"/>
          <w:sz w:val="24"/>
        </w:rPr>
        <w:t xml:space="preserve"> </w:t>
      </w:r>
      <w:r>
        <w:rPr>
          <w:sz w:val="24"/>
        </w:rPr>
        <w:t>взаимодействии;</w:t>
      </w:r>
    </w:p>
    <w:p w:rsidR="004C3854" w:rsidRDefault="00BB14C8" w:rsidP="001B2550">
      <w:pPr>
        <w:pStyle w:val="a4"/>
        <w:numPr>
          <w:ilvl w:val="0"/>
          <w:numId w:val="20"/>
        </w:numPr>
        <w:tabs>
          <w:tab w:val="left" w:pos="1281"/>
        </w:tabs>
        <w:ind w:right="193" w:firstLine="720"/>
        <w:rPr>
          <w:sz w:val="24"/>
        </w:rPr>
      </w:pPr>
      <w:r>
        <w:rPr>
          <w:sz w:val="24"/>
        </w:rPr>
        <w:t>знания о</w:t>
      </w:r>
      <w:r>
        <w:rPr>
          <w:spacing w:val="1"/>
          <w:sz w:val="24"/>
        </w:rPr>
        <w:t xml:space="preserve"> </w:t>
      </w:r>
      <w:r>
        <w:rPr>
          <w:sz w:val="24"/>
        </w:rPr>
        <w:t>способах безопасного</w:t>
      </w:r>
      <w:r>
        <w:rPr>
          <w:spacing w:val="1"/>
          <w:sz w:val="24"/>
        </w:rPr>
        <w:t xml:space="preserve"> </w:t>
      </w:r>
      <w:r>
        <w:rPr>
          <w:sz w:val="24"/>
        </w:rPr>
        <w:t>поведения в цифровой среде, умение применять их на</w:t>
      </w:r>
      <w:r>
        <w:rPr>
          <w:spacing w:val="1"/>
          <w:sz w:val="24"/>
        </w:rPr>
        <w:t xml:space="preserve"> </w:t>
      </w:r>
      <w:r>
        <w:rPr>
          <w:sz w:val="24"/>
        </w:rPr>
        <w:t>практике; умение распознавать опасности в цифровой среде (в том числе криминального характера,</w:t>
      </w:r>
      <w:r>
        <w:rPr>
          <w:spacing w:val="1"/>
          <w:sz w:val="24"/>
        </w:rPr>
        <w:t xml:space="preserve"> </w:t>
      </w:r>
      <w:r>
        <w:rPr>
          <w:sz w:val="24"/>
        </w:rPr>
        <w:t>опасности</w:t>
      </w:r>
      <w:r>
        <w:rPr>
          <w:spacing w:val="-3"/>
          <w:sz w:val="24"/>
        </w:rPr>
        <w:t xml:space="preserve"> </w:t>
      </w:r>
      <w:r>
        <w:rPr>
          <w:sz w:val="24"/>
        </w:rPr>
        <w:t>вовлечения</w:t>
      </w:r>
      <w:r>
        <w:rPr>
          <w:spacing w:val="-4"/>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2"/>
          <w:sz w:val="24"/>
        </w:rPr>
        <w:t xml:space="preserve"> </w:t>
      </w:r>
      <w:r>
        <w:rPr>
          <w:sz w:val="24"/>
        </w:rPr>
        <w:t>и</w:t>
      </w:r>
      <w:r>
        <w:rPr>
          <w:spacing w:val="1"/>
          <w:sz w:val="24"/>
        </w:rPr>
        <w:t xml:space="preserve"> </w:t>
      </w:r>
      <w:r>
        <w:rPr>
          <w:sz w:val="24"/>
        </w:rPr>
        <w:t>противодействовать</w:t>
      </w:r>
      <w:r>
        <w:rPr>
          <w:spacing w:val="-2"/>
          <w:sz w:val="24"/>
        </w:rPr>
        <w:t xml:space="preserve"> </w:t>
      </w:r>
      <w:r>
        <w:rPr>
          <w:sz w:val="24"/>
        </w:rPr>
        <w:t>им;</w:t>
      </w:r>
      <w:r>
        <w:rPr>
          <w:spacing w:val="6"/>
          <w:sz w:val="24"/>
        </w:rPr>
        <w:t xml:space="preserve"> </w:t>
      </w:r>
      <w:r>
        <w:rPr>
          <w:sz w:val="24"/>
        </w:rPr>
        <w:t>знание</w:t>
      </w:r>
      <w:r>
        <w:rPr>
          <w:spacing w:val="27"/>
          <w:sz w:val="24"/>
        </w:rPr>
        <w:t xml:space="preserve"> </w:t>
      </w:r>
      <w:r>
        <w:rPr>
          <w:sz w:val="24"/>
        </w:rPr>
        <w:t>основ</w:t>
      </w:r>
    </w:p>
    <w:p w:rsidR="004C3854" w:rsidRDefault="00BB14C8">
      <w:pPr>
        <w:pStyle w:val="a3"/>
        <w:tabs>
          <w:tab w:val="left" w:pos="4477"/>
        </w:tabs>
        <w:spacing w:line="274" w:lineRule="exact"/>
        <w:ind w:left="1280" w:firstLine="0"/>
      </w:pPr>
      <w:r>
        <w:t>пожарной</w:t>
      </w:r>
      <w:r>
        <w:rPr>
          <w:spacing w:val="-4"/>
        </w:rPr>
        <w:t xml:space="preserve"> </w:t>
      </w:r>
      <w:r>
        <w:t>безопасности,</w:t>
      </w:r>
      <w:r>
        <w:tab/>
        <w:t>умение применять</w:t>
      </w:r>
      <w:r>
        <w:rPr>
          <w:spacing w:val="1"/>
        </w:rPr>
        <w:t xml:space="preserve"> </w:t>
      </w:r>
      <w:r>
        <w:t>их</w:t>
      </w:r>
      <w:r>
        <w:rPr>
          <w:spacing w:val="-4"/>
        </w:rPr>
        <w:t xml:space="preserve"> </w:t>
      </w:r>
      <w:r>
        <w:t xml:space="preserve">на   </w:t>
      </w:r>
      <w:r>
        <w:rPr>
          <w:spacing w:val="32"/>
        </w:rPr>
        <w:t xml:space="preserve"> </w:t>
      </w:r>
      <w:r>
        <w:t>практике</w:t>
      </w:r>
    </w:p>
    <w:p w:rsidR="004C3854" w:rsidRDefault="00BB14C8">
      <w:pPr>
        <w:pStyle w:val="a3"/>
        <w:tabs>
          <w:tab w:val="left" w:pos="8775"/>
        </w:tabs>
        <w:spacing w:before="5" w:line="237" w:lineRule="auto"/>
        <w:ind w:left="228" w:right="201" w:firstLine="0"/>
      </w:pPr>
      <w:r>
        <w:t>для</w:t>
      </w:r>
      <w:r>
        <w:rPr>
          <w:spacing w:val="1"/>
        </w:rPr>
        <w:t xml:space="preserve"> </w:t>
      </w:r>
      <w:r>
        <w:t>предупреждения</w:t>
      </w:r>
      <w:r>
        <w:rPr>
          <w:spacing w:val="1"/>
        </w:rPr>
        <w:t xml:space="preserve"> </w:t>
      </w:r>
      <w:r>
        <w:t>пожаров;</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угрозе</w:t>
      </w:r>
      <w:r>
        <w:rPr>
          <w:spacing w:val="1"/>
        </w:rPr>
        <w:t xml:space="preserve"> </w:t>
      </w:r>
      <w:r>
        <w:t>пожара</w:t>
      </w:r>
      <w:r>
        <w:rPr>
          <w:spacing w:val="1"/>
        </w:rPr>
        <w:t xml:space="preserve"> </w:t>
      </w:r>
      <w:r>
        <w:t>и</w:t>
      </w:r>
      <w:r>
        <w:rPr>
          <w:spacing w:val="1"/>
        </w:rPr>
        <w:t xml:space="preserve"> </w:t>
      </w:r>
      <w:r>
        <w:t>пожаре</w:t>
      </w:r>
      <w:r>
        <w:rPr>
          <w:spacing w:val="1"/>
        </w:rPr>
        <w:t xml:space="preserve"> </w:t>
      </w:r>
      <w:r>
        <w:t>в</w:t>
      </w:r>
      <w:r>
        <w:rPr>
          <w:spacing w:val="1"/>
        </w:rPr>
        <w:t xml:space="preserve"> </w:t>
      </w:r>
      <w:r>
        <w:t>быту,</w:t>
      </w:r>
      <w:r>
        <w:rPr>
          <w:spacing w:val="1"/>
        </w:rPr>
        <w:t xml:space="preserve"> </w:t>
      </w:r>
      <w:r>
        <w:t xml:space="preserve">общественных     </w:t>
      </w:r>
      <w:r>
        <w:rPr>
          <w:spacing w:val="30"/>
        </w:rPr>
        <w:t xml:space="preserve"> </w:t>
      </w:r>
      <w:r>
        <w:t>местах,</w:t>
      </w:r>
      <w:r>
        <w:rPr>
          <w:spacing w:val="3"/>
        </w:rPr>
        <w:t xml:space="preserve"> </w:t>
      </w:r>
      <w:r>
        <w:t>на транспорте,</w:t>
      </w:r>
      <w:r>
        <w:rPr>
          <w:spacing w:val="-3"/>
        </w:rPr>
        <w:t xml:space="preserve"> </w:t>
      </w:r>
      <w:r>
        <w:t>в</w:t>
      </w:r>
      <w:r>
        <w:rPr>
          <w:spacing w:val="-2"/>
        </w:rPr>
        <w:t xml:space="preserve"> </w:t>
      </w:r>
      <w:r>
        <w:t>природной</w:t>
      </w:r>
      <w:r>
        <w:rPr>
          <w:spacing w:val="-3"/>
        </w:rPr>
        <w:t xml:space="preserve"> </w:t>
      </w:r>
      <w:r>
        <w:t>среде;</w:t>
      </w:r>
      <w:r>
        <w:tab/>
        <w:t>знать</w:t>
      </w:r>
      <w:r>
        <w:rPr>
          <w:spacing w:val="2"/>
        </w:rPr>
        <w:t xml:space="preserve"> </w:t>
      </w:r>
      <w:r>
        <w:t>права</w:t>
      </w:r>
    </w:p>
    <w:p w:rsidR="004C3854" w:rsidRDefault="00BB14C8">
      <w:pPr>
        <w:pStyle w:val="a3"/>
        <w:spacing w:before="3" w:line="275" w:lineRule="exact"/>
        <w:ind w:left="228" w:firstLine="0"/>
      </w:pPr>
      <w:r>
        <w:t>и</w:t>
      </w:r>
      <w:r>
        <w:rPr>
          <w:spacing w:val="-4"/>
        </w:rPr>
        <w:t xml:space="preserve"> </w:t>
      </w:r>
      <w:r>
        <w:t>обязанности</w:t>
      </w:r>
      <w:r>
        <w:rPr>
          <w:spacing w:val="-3"/>
        </w:rPr>
        <w:t xml:space="preserve"> </w:t>
      </w:r>
      <w:r>
        <w:t>граждан</w:t>
      </w:r>
      <w:r>
        <w:rPr>
          <w:spacing w:val="-4"/>
        </w:rPr>
        <w:t xml:space="preserve"> </w:t>
      </w:r>
      <w:r>
        <w:t>в</w:t>
      </w:r>
      <w:r>
        <w:rPr>
          <w:spacing w:val="-3"/>
        </w:rPr>
        <w:t xml:space="preserve"> </w:t>
      </w:r>
      <w:r>
        <w:t>области</w:t>
      </w:r>
      <w:r>
        <w:rPr>
          <w:spacing w:val="-3"/>
        </w:rPr>
        <w:t xml:space="preserve"> </w:t>
      </w:r>
      <w:r>
        <w:t>пожарной</w:t>
      </w:r>
      <w:r>
        <w:rPr>
          <w:spacing w:val="1"/>
        </w:rPr>
        <w:t xml:space="preserve"> </w:t>
      </w:r>
      <w:r>
        <w:t>безопасности;</w:t>
      </w:r>
    </w:p>
    <w:p w:rsidR="004C3854" w:rsidRDefault="00BB14C8" w:rsidP="001B2550">
      <w:pPr>
        <w:pStyle w:val="a4"/>
        <w:numPr>
          <w:ilvl w:val="0"/>
          <w:numId w:val="20"/>
        </w:numPr>
        <w:tabs>
          <w:tab w:val="left" w:pos="1295"/>
        </w:tabs>
        <w:ind w:right="189" w:firstLine="720"/>
        <w:rPr>
          <w:sz w:val="24"/>
        </w:rPr>
      </w:pPr>
      <w:r>
        <w:rPr>
          <w:sz w:val="24"/>
        </w:rPr>
        <w:t>сформированность представлений об опасности и негативном влиянии на жизнь личности,</w:t>
      </w:r>
      <w:r>
        <w:rPr>
          <w:spacing w:val="-57"/>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терроризму;</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приёмы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w:t>
      </w:r>
      <w:r>
        <w:rPr>
          <w:spacing w:val="1"/>
          <w:sz w:val="24"/>
        </w:rPr>
        <w:t xml:space="preserve"> </w:t>
      </w:r>
      <w:r>
        <w:rPr>
          <w:sz w:val="24"/>
        </w:rPr>
        <w:t>деятельность и противодействовать им; знание порядка действий при объявлении разного уровня</w:t>
      </w:r>
      <w:r>
        <w:rPr>
          <w:spacing w:val="1"/>
          <w:sz w:val="24"/>
        </w:rPr>
        <w:t xml:space="preserve"> </w:t>
      </w:r>
      <w:r>
        <w:rPr>
          <w:sz w:val="24"/>
        </w:rPr>
        <w:t>террористической опасности; знание порядка действий при угрозе совершения террористического</w:t>
      </w:r>
      <w:r>
        <w:rPr>
          <w:spacing w:val="1"/>
          <w:sz w:val="24"/>
        </w:rPr>
        <w:t xml:space="preserve"> </w:t>
      </w:r>
      <w:r>
        <w:rPr>
          <w:sz w:val="24"/>
        </w:rPr>
        <w:t>акта, при совершении террористического</w:t>
      </w:r>
      <w:r>
        <w:rPr>
          <w:spacing w:val="-2"/>
          <w:sz w:val="24"/>
        </w:rPr>
        <w:t xml:space="preserve"> </w:t>
      </w:r>
      <w:r>
        <w:rPr>
          <w:sz w:val="24"/>
        </w:rPr>
        <w:t>акта,</w:t>
      </w:r>
      <w:r>
        <w:rPr>
          <w:spacing w:val="-4"/>
          <w:sz w:val="24"/>
        </w:rPr>
        <w:t xml:space="preserve"> </w:t>
      </w:r>
      <w:r>
        <w:rPr>
          <w:sz w:val="24"/>
        </w:rPr>
        <w:t>при проведении контртеррористической</w:t>
      </w:r>
      <w:r>
        <w:rPr>
          <w:spacing w:val="-10"/>
          <w:sz w:val="24"/>
        </w:rPr>
        <w:t xml:space="preserve"> </w:t>
      </w:r>
      <w:r>
        <w:rPr>
          <w:sz w:val="24"/>
        </w:rPr>
        <w:t>операции;</w:t>
      </w:r>
    </w:p>
    <w:p w:rsidR="004C3854" w:rsidRDefault="00BB14C8" w:rsidP="001B2550">
      <w:pPr>
        <w:pStyle w:val="a4"/>
        <w:numPr>
          <w:ilvl w:val="0"/>
          <w:numId w:val="20"/>
        </w:numPr>
        <w:tabs>
          <w:tab w:val="left" w:pos="1382"/>
        </w:tabs>
        <w:ind w:right="196" w:firstLine="720"/>
        <w:rPr>
          <w:sz w:val="24"/>
        </w:rPr>
      </w:pPr>
      <w:r>
        <w:rPr>
          <w:sz w:val="24"/>
        </w:rPr>
        <w:t>сформированность представлений о роли России в современном мире, угрозах 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вооружённых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воинской</w:t>
      </w:r>
      <w:r>
        <w:rPr>
          <w:spacing w:val="1"/>
          <w:sz w:val="24"/>
        </w:rPr>
        <w:t xml:space="preserve"> </w:t>
      </w:r>
      <w:r>
        <w:rPr>
          <w:sz w:val="24"/>
        </w:rPr>
        <w:t>службы,</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гражданской</w:t>
      </w:r>
      <w:r>
        <w:rPr>
          <w:spacing w:val="1"/>
          <w:sz w:val="24"/>
        </w:rPr>
        <w:t xml:space="preserve"> </w:t>
      </w:r>
      <w:r>
        <w:rPr>
          <w:sz w:val="24"/>
        </w:rPr>
        <w:t>обороны;</w:t>
      </w:r>
      <w:r>
        <w:rPr>
          <w:spacing w:val="60"/>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сигналах</w:t>
      </w:r>
      <w:r>
        <w:rPr>
          <w:spacing w:val="-3"/>
          <w:sz w:val="24"/>
        </w:rPr>
        <w:t xml:space="preserve"> </w:t>
      </w:r>
      <w:r>
        <w:rPr>
          <w:sz w:val="24"/>
        </w:rPr>
        <w:t>гражданской</w:t>
      </w:r>
      <w:r>
        <w:rPr>
          <w:spacing w:val="-2"/>
          <w:sz w:val="24"/>
        </w:rPr>
        <w:t xml:space="preserve"> </w:t>
      </w:r>
      <w:r>
        <w:rPr>
          <w:sz w:val="24"/>
        </w:rPr>
        <w:t>обороны;</w:t>
      </w:r>
    </w:p>
    <w:p w:rsidR="004C3854" w:rsidRDefault="00BB14C8" w:rsidP="001B2550">
      <w:pPr>
        <w:pStyle w:val="a4"/>
        <w:numPr>
          <w:ilvl w:val="0"/>
          <w:numId w:val="20"/>
        </w:numPr>
        <w:tabs>
          <w:tab w:val="left" w:pos="1382"/>
        </w:tabs>
        <w:spacing w:before="1"/>
        <w:ind w:right="185" w:firstLine="720"/>
        <w:rPr>
          <w:sz w:val="24"/>
        </w:rPr>
      </w:pPr>
      <w:r>
        <w:rPr>
          <w:sz w:val="24"/>
        </w:rPr>
        <w:t>знание основ государственной политики в области защиты населения и территорий от</w:t>
      </w:r>
      <w:r>
        <w:rPr>
          <w:spacing w:val="1"/>
          <w:sz w:val="24"/>
        </w:rPr>
        <w:t xml:space="preserve"> </w:t>
      </w:r>
      <w:r>
        <w:rPr>
          <w:sz w:val="24"/>
        </w:rPr>
        <w:t>чрезвычайных ситуаций различного характера; знание задач и основных принципов 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3"/>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области;</w:t>
      </w:r>
    </w:p>
    <w:p w:rsidR="004C3854" w:rsidRDefault="00BB14C8" w:rsidP="001B2550">
      <w:pPr>
        <w:pStyle w:val="a4"/>
        <w:numPr>
          <w:ilvl w:val="0"/>
          <w:numId w:val="20"/>
        </w:numPr>
        <w:tabs>
          <w:tab w:val="left" w:pos="1382"/>
        </w:tabs>
        <w:ind w:right="196" w:firstLine="720"/>
        <w:rPr>
          <w:sz w:val="24"/>
        </w:rPr>
      </w:pPr>
      <w:r>
        <w:rPr>
          <w:sz w:val="24"/>
        </w:rPr>
        <w:t>знание основ государственной системы, российского законодательства, направленных на</w:t>
      </w:r>
      <w:r>
        <w:rPr>
          <w:spacing w:val="1"/>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lastRenderedPageBreak/>
        <w:t>государства,</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личности</w:t>
      </w:r>
      <w:r>
        <w:rPr>
          <w:spacing w:val="-2"/>
          <w:sz w:val="24"/>
        </w:rPr>
        <w:t xml:space="preserve"> </w:t>
      </w:r>
      <w:r>
        <w:rPr>
          <w:sz w:val="24"/>
        </w:rPr>
        <w:t>в</w:t>
      </w:r>
      <w:r>
        <w:rPr>
          <w:spacing w:val="-1"/>
          <w:sz w:val="24"/>
        </w:rPr>
        <w:t xml:space="preserve"> </w:t>
      </w:r>
      <w:r>
        <w:rPr>
          <w:sz w:val="24"/>
        </w:rPr>
        <w:t>обеспечении</w:t>
      </w:r>
      <w:r>
        <w:rPr>
          <w:spacing w:val="3"/>
          <w:sz w:val="24"/>
        </w:rPr>
        <w:t xml:space="preserve"> </w:t>
      </w:r>
      <w:r>
        <w:rPr>
          <w:sz w:val="24"/>
        </w:rPr>
        <w:t>безопасности.</w:t>
      </w:r>
    </w:p>
    <w:p w:rsidR="004C3854" w:rsidRDefault="00BB14C8">
      <w:pPr>
        <w:pStyle w:val="a3"/>
        <w:spacing w:line="242" w:lineRule="auto"/>
        <w:ind w:left="228" w:right="198"/>
      </w:pPr>
      <w:r>
        <w:t>Достижение результатов освоения программы ОБЖ обеспечивается посредством включения в</w:t>
      </w:r>
      <w:r>
        <w:rPr>
          <w:spacing w:val="-57"/>
        </w:rPr>
        <w:t xml:space="preserve"> </w:t>
      </w:r>
      <w:r>
        <w:t>указанную</w:t>
      </w:r>
      <w:r>
        <w:rPr>
          <w:spacing w:val="-1"/>
        </w:rPr>
        <w:t xml:space="preserve"> </w:t>
      </w:r>
      <w:r>
        <w:t>программу</w:t>
      </w:r>
      <w:r>
        <w:rPr>
          <w:spacing w:val="-8"/>
        </w:rPr>
        <w:t xml:space="preserve"> </w:t>
      </w:r>
      <w:r>
        <w:t>предметных</w:t>
      </w:r>
      <w:r>
        <w:rPr>
          <w:spacing w:val="-3"/>
        </w:rPr>
        <w:t xml:space="preserve"> </w:t>
      </w:r>
      <w:r>
        <w:t>результатов</w:t>
      </w:r>
      <w:r>
        <w:rPr>
          <w:spacing w:val="-6"/>
        </w:rPr>
        <w:t xml:space="preserve"> </w:t>
      </w:r>
      <w:r>
        <w:t>освоения</w:t>
      </w:r>
      <w:r>
        <w:rPr>
          <w:spacing w:val="-3"/>
        </w:rPr>
        <w:t xml:space="preserve"> </w:t>
      </w:r>
      <w:r>
        <w:t>модулей</w:t>
      </w:r>
      <w:r>
        <w:rPr>
          <w:spacing w:val="2"/>
        </w:rPr>
        <w:t xml:space="preserve"> </w:t>
      </w:r>
      <w:r>
        <w:t>ОБЖ.</w:t>
      </w:r>
    </w:p>
    <w:p w:rsidR="004C3854" w:rsidRDefault="00BB14C8">
      <w:pPr>
        <w:pStyle w:val="a3"/>
        <w:spacing w:line="242" w:lineRule="auto"/>
        <w:ind w:left="228" w:right="187"/>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для</w:t>
      </w:r>
      <w:r>
        <w:rPr>
          <w:spacing w:val="1"/>
        </w:rPr>
        <w:t xml:space="preserve"> </w:t>
      </w:r>
      <w:r>
        <w:t>освоения</w:t>
      </w:r>
      <w:r>
        <w:rPr>
          <w:spacing w:val="-4"/>
        </w:rPr>
        <w:t xml:space="preserve"> </w:t>
      </w:r>
      <w:r>
        <w:t>обучающимися</w:t>
      </w:r>
      <w:r>
        <w:rPr>
          <w:spacing w:val="2"/>
        </w:rPr>
        <w:t xml:space="preserve"> </w:t>
      </w:r>
      <w:r>
        <w:t>модулей</w:t>
      </w:r>
      <w:r>
        <w:rPr>
          <w:spacing w:val="3"/>
        </w:rPr>
        <w:t xml:space="preserve"> </w:t>
      </w:r>
      <w:r>
        <w:t>ОБЖ.</w:t>
      </w:r>
    </w:p>
    <w:p w:rsidR="00BB4AEC" w:rsidRPr="00BB4AEC" w:rsidRDefault="00064FC3" w:rsidP="00BB4AEC">
      <w:pPr>
        <w:rPr>
          <w:b/>
          <w:sz w:val="24"/>
          <w:szCs w:val="24"/>
        </w:rPr>
      </w:pPr>
      <w:r>
        <w:t xml:space="preserve">         </w:t>
      </w:r>
      <w:r w:rsidR="00BB4AEC">
        <w:t xml:space="preserve">               </w:t>
      </w:r>
      <w:r w:rsidR="00BB4AEC" w:rsidRPr="00BB4AEC">
        <w:rPr>
          <w:b/>
          <w:sz w:val="24"/>
          <w:szCs w:val="24"/>
        </w:rPr>
        <w:t xml:space="preserve">Рабочая программа по учебному предмету «Экология» </w:t>
      </w:r>
    </w:p>
    <w:p w:rsidR="00BB4AEC" w:rsidRPr="00685BE1" w:rsidRDefault="00BB4AEC" w:rsidP="00BB4AEC">
      <w:pPr>
        <w:jc w:val="both"/>
        <w:rPr>
          <w:sz w:val="24"/>
          <w:szCs w:val="24"/>
        </w:rPr>
      </w:pPr>
      <w:r w:rsidRPr="00685BE1">
        <w:rPr>
          <w:sz w:val="24"/>
          <w:szCs w:val="24"/>
        </w:rPr>
        <w:t xml:space="preserve">Рабочая программа по Экологии в 10 классе разработана в соответствии с   </w:t>
      </w:r>
      <w:r>
        <w:rPr>
          <w:sz w:val="24"/>
          <w:szCs w:val="24"/>
        </w:rPr>
        <w:t>ФГОС СОО.</w:t>
      </w:r>
    </w:p>
    <w:p w:rsidR="00BB4AEC" w:rsidRPr="00685BE1" w:rsidRDefault="00BB4AEC" w:rsidP="00BB4AEC">
      <w:pPr>
        <w:jc w:val="both"/>
        <w:rPr>
          <w:sz w:val="24"/>
          <w:szCs w:val="24"/>
        </w:rPr>
      </w:pPr>
      <w:r w:rsidRPr="00685BE1">
        <w:rPr>
          <w:sz w:val="24"/>
          <w:szCs w:val="24"/>
        </w:rPr>
        <w:t xml:space="preserve">      Рабочая программа  может быть реализована как в очной форме, так и с применением дистанционных образовательных технологий и электронного обучения.</w:t>
      </w:r>
    </w:p>
    <w:p w:rsidR="00BB4AEC" w:rsidRPr="00685BE1" w:rsidRDefault="00BB4AEC" w:rsidP="00BB4AEC">
      <w:pPr>
        <w:jc w:val="both"/>
        <w:rPr>
          <w:sz w:val="24"/>
          <w:szCs w:val="24"/>
        </w:rPr>
      </w:pPr>
      <w:bookmarkStart w:id="6" w:name="_GoBack"/>
      <w:bookmarkEnd w:id="6"/>
    </w:p>
    <w:p w:rsidR="00BB4AEC" w:rsidRPr="00BB4AEC" w:rsidRDefault="00BB4AEC" w:rsidP="00BB4AEC">
      <w:pPr>
        <w:jc w:val="both"/>
        <w:rPr>
          <w:bCs/>
          <w:sz w:val="24"/>
          <w:szCs w:val="24"/>
        </w:rPr>
      </w:pPr>
      <w:r w:rsidRPr="00BB4AEC">
        <w:rPr>
          <w:sz w:val="24"/>
          <w:szCs w:val="24"/>
        </w:rPr>
        <w:t xml:space="preserve">                                       </w:t>
      </w:r>
      <w:r w:rsidRPr="00BB4AEC">
        <w:rPr>
          <w:bCs/>
          <w:sz w:val="24"/>
          <w:szCs w:val="24"/>
        </w:rPr>
        <w:t>Планируемые результаты освоения Экологии.</w:t>
      </w:r>
    </w:p>
    <w:p w:rsidR="00BB4AEC" w:rsidRPr="00685BE1" w:rsidRDefault="00BB4AEC" w:rsidP="00BB4AEC">
      <w:pPr>
        <w:jc w:val="both"/>
        <w:rPr>
          <w:i/>
          <w:iCs/>
          <w:sz w:val="24"/>
          <w:szCs w:val="24"/>
        </w:rPr>
      </w:pPr>
      <w:r w:rsidRPr="00685BE1">
        <w:rPr>
          <w:i/>
          <w:iCs/>
          <w:sz w:val="24"/>
          <w:szCs w:val="24"/>
        </w:rPr>
        <w:t>Личностные.</w:t>
      </w:r>
    </w:p>
    <w:p w:rsidR="00BB4AEC" w:rsidRPr="00685BE1" w:rsidRDefault="00BB4AEC" w:rsidP="00BB4AEC">
      <w:pPr>
        <w:rPr>
          <w:sz w:val="24"/>
          <w:szCs w:val="24"/>
        </w:rPr>
      </w:pPr>
      <w:r w:rsidRPr="00685BE1">
        <w:rPr>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 ситуациях;</w:t>
      </w:r>
    </w:p>
    <w:p w:rsidR="00BB4AEC" w:rsidRPr="00685BE1" w:rsidRDefault="00BB4AEC" w:rsidP="00BB4AEC">
      <w:pPr>
        <w:rPr>
          <w:sz w:val="24"/>
          <w:szCs w:val="24"/>
        </w:rPr>
      </w:pPr>
      <w:r w:rsidRPr="00685BE1">
        <w:rPr>
          <w:sz w:val="24"/>
          <w:szCs w:val="24"/>
        </w:rPr>
        <w:t>* умение оценивать правильность выполнения учебной задачи, собственные возможности и их решение;</w:t>
      </w:r>
    </w:p>
    <w:p w:rsidR="00BB4AEC" w:rsidRPr="00685BE1" w:rsidRDefault="00BB4AEC" w:rsidP="00BB4AEC">
      <w:pPr>
        <w:rPr>
          <w:sz w:val="24"/>
          <w:szCs w:val="24"/>
        </w:rPr>
      </w:pPr>
      <w:r w:rsidRPr="00685BE1">
        <w:rPr>
          <w:sz w:val="24"/>
          <w:szCs w:val="24"/>
        </w:rPr>
        <w:t>* овладевать основами самоконтроля, самооценки, принятия решений  и осуществление осознанного выбора в учебной и познавательной деятельности;</w:t>
      </w:r>
    </w:p>
    <w:p w:rsidR="00BB4AEC" w:rsidRPr="00685BE1" w:rsidRDefault="00BB4AEC" w:rsidP="00BB4AEC">
      <w:pPr>
        <w:rPr>
          <w:sz w:val="24"/>
          <w:szCs w:val="24"/>
        </w:rPr>
      </w:pPr>
      <w:r w:rsidRPr="00685BE1">
        <w:rPr>
          <w:sz w:val="24"/>
          <w:szCs w:val="24"/>
        </w:rPr>
        <w:t>* выбирать целевые и смысловые установки в своих действиях и поступках по отношению к живой природе.</w:t>
      </w:r>
    </w:p>
    <w:p w:rsidR="00BB4AEC" w:rsidRPr="00685BE1" w:rsidRDefault="00BB4AEC" w:rsidP="00BB4AEC">
      <w:pPr>
        <w:rPr>
          <w:i/>
          <w:iCs/>
          <w:sz w:val="24"/>
          <w:szCs w:val="24"/>
        </w:rPr>
      </w:pPr>
      <w:r w:rsidRPr="00685BE1">
        <w:rPr>
          <w:i/>
          <w:iCs/>
          <w:sz w:val="24"/>
          <w:szCs w:val="24"/>
        </w:rPr>
        <w:t>Метапредметные.</w:t>
      </w:r>
    </w:p>
    <w:p w:rsidR="00BB4AEC" w:rsidRPr="00685BE1" w:rsidRDefault="00BB4AEC" w:rsidP="00BB4AEC">
      <w:pPr>
        <w:rPr>
          <w:sz w:val="24"/>
          <w:szCs w:val="24"/>
        </w:rPr>
      </w:pPr>
      <w:r w:rsidRPr="00685BE1">
        <w:rPr>
          <w:sz w:val="24"/>
          <w:szCs w:val="24"/>
        </w:rPr>
        <w:t>*умение самостоятельно  определять цели и задачи своего обучения, развивать мотивы и интересы своей познавательной деятельности;</w:t>
      </w:r>
    </w:p>
    <w:p w:rsidR="00BB4AEC" w:rsidRPr="00685BE1" w:rsidRDefault="00BB4AEC" w:rsidP="00BB4AEC">
      <w:pPr>
        <w:rPr>
          <w:sz w:val="24"/>
          <w:szCs w:val="24"/>
        </w:rPr>
      </w:pPr>
      <w:r w:rsidRPr="00685BE1">
        <w:rPr>
          <w:sz w:val="24"/>
          <w:szCs w:val="24"/>
        </w:rPr>
        <w:t>* умение находить в учебной, научно-популярной литературе дополнительный материал к урокам;</w:t>
      </w:r>
    </w:p>
    <w:p w:rsidR="00BB4AEC" w:rsidRPr="00685BE1" w:rsidRDefault="00BB4AEC" w:rsidP="00BB4AEC">
      <w:pPr>
        <w:rPr>
          <w:sz w:val="24"/>
          <w:szCs w:val="24"/>
        </w:rPr>
      </w:pPr>
      <w:r w:rsidRPr="00685BE1">
        <w:rPr>
          <w:sz w:val="24"/>
          <w:szCs w:val="24"/>
        </w:rPr>
        <w:t>* систематизировать и обобщать разные виды информации;</w:t>
      </w:r>
    </w:p>
    <w:p w:rsidR="00BB4AEC" w:rsidRPr="00685BE1" w:rsidRDefault="00BB4AEC" w:rsidP="00BB4AEC">
      <w:pPr>
        <w:rPr>
          <w:sz w:val="24"/>
          <w:szCs w:val="24"/>
        </w:rPr>
      </w:pPr>
      <w:r w:rsidRPr="00685BE1">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B4AEC" w:rsidRPr="00685BE1" w:rsidRDefault="00BB4AEC" w:rsidP="00BB4AEC">
      <w:pPr>
        <w:rPr>
          <w:sz w:val="24"/>
          <w:szCs w:val="24"/>
        </w:rPr>
      </w:pPr>
      <w:r w:rsidRPr="00685BE1">
        <w:rPr>
          <w:i/>
          <w:iCs/>
          <w:sz w:val="24"/>
          <w:szCs w:val="24"/>
        </w:rPr>
        <w:t>Предметные:</w:t>
      </w:r>
    </w:p>
    <w:p w:rsidR="00BB4AEC" w:rsidRPr="00685BE1" w:rsidRDefault="00BB4AEC" w:rsidP="001B2550">
      <w:pPr>
        <w:widowControl/>
        <w:numPr>
          <w:ilvl w:val="0"/>
          <w:numId w:val="82"/>
        </w:numPr>
        <w:autoSpaceDE/>
        <w:autoSpaceDN/>
        <w:rPr>
          <w:sz w:val="24"/>
          <w:szCs w:val="24"/>
        </w:rPr>
      </w:pPr>
      <w:r w:rsidRPr="00685BE1">
        <w:rPr>
          <w:sz w:val="24"/>
          <w:szCs w:val="24"/>
        </w:rPr>
        <w:t>формирование системы научных знаний о живой природе, закономерностях её развития и  исторически быстром сокращением биоразнообразия в биосфере в результате деятельности человека,  для развития современных естественно-научных представлений о картине мира;</w:t>
      </w:r>
    </w:p>
    <w:p w:rsidR="00BB4AEC" w:rsidRPr="00685BE1" w:rsidRDefault="00BB4AEC" w:rsidP="001B2550">
      <w:pPr>
        <w:widowControl/>
        <w:numPr>
          <w:ilvl w:val="0"/>
          <w:numId w:val="82"/>
        </w:numPr>
        <w:autoSpaceDE/>
        <w:autoSpaceDN/>
        <w:rPr>
          <w:sz w:val="24"/>
          <w:szCs w:val="24"/>
        </w:rPr>
      </w:pPr>
      <w:r w:rsidRPr="00685BE1">
        <w:rPr>
          <w:sz w:val="24"/>
          <w:szCs w:val="24"/>
        </w:rPr>
        <w:t>аргументировать, приводить доказательства зависимости здоровья человека от состояния окружающей среды;</w:t>
      </w:r>
    </w:p>
    <w:p w:rsidR="00BB4AEC" w:rsidRPr="00685BE1" w:rsidRDefault="00BB4AEC" w:rsidP="001B2550">
      <w:pPr>
        <w:widowControl/>
        <w:numPr>
          <w:ilvl w:val="0"/>
          <w:numId w:val="82"/>
        </w:numPr>
        <w:autoSpaceDE/>
        <w:autoSpaceDN/>
        <w:rPr>
          <w:sz w:val="24"/>
          <w:szCs w:val="24"/>
        </w:rPr>
      </w:pPr>
      <w:r w:rsidRPr="00685BE1">
        <w:rPr>
          <w:sz w:val="24"/>
          <w:szCs w:val="24"/>
        </w:rPr>
        <w:t>понимать экологические проблемы, возникающие в условиях нерационального  природопользования и пути решения этих проблем;</w:t>
      </w:r>
    </w:p>
    <w:p w:rsidR="00BB4AEC" w:rsidRPr="00685BE1" w:rsidRDefault="00BB4AEC" w:rsidP="001B2550">
      <w:pPr>
        <w:widowControl/>
        <w:numPr>
          <w:ilvl w:val="0"/>
          <w:numId w:val="82"/>
        </w:numPr>
        <w:autoSpaceDE/>
        <w:autoSpaceDN/>
        <w:rPr>
          <w:sz w:val="24"/>
          <w:szCs w:val="24"/>
        </w:rPr>
      </w:pPr>
      <w:r w:rsidRPr="00685BE1">
        <w:rPr>
          <w:sz w:val="24"/>
          <w:szCs w:val="24"/>
        </w:rPr>
        <w:t>определять роль в природе живых организмов и человека;</w:t>
      </w:r>
    </w:p>
    <w:p w:rsidR="00BB4AEC" w:rsidRPr="00685BE1" w:rsidRDefault="00BB4AEC" w:rsidP="001B2550">
      <w:pPr>
        <w:widowControl/>
        <w:numPr>
          <w:ilvl w:val="0"/>
          <w:numId w:val="82"/>
        </w:numPr>
        <w:autoSpaceDE/>
        <w:autoSpaceDN/>
        <w:rPr>
          <w:sz w:val="24"/>
          <w:szCs w:val="24"/>
        </w:rPr>
      </w:pPr>
      <w:r w:rsidRPr="00685BE1">
        <w:rPr>
          <w:sz w:val="24"/>
          <w:szCs w:val="24"/>
        </w:rPr>
        <w:t>обосновывать необходимость  принятия мер по охране живой природы;</w:t>
      </w:r>
    </w:p>
    <w:p w:rsidR="00BB4AEC" w:rsidRPr="00685BE1" w:rsidRDefault="00BB4AEC" w:rsidP="001B2550">
      <w:pPr>
        <w:widowControl/>
        <w:numPr>
          <w:ilvl w:val="0"/>
          <w:numId w:val="82"/>
        </w:numPr>
        <w:autoSpaceDE/>
        <w:autoSpaceDN/>
        <w:rPr>
          <w:sz w:val="24"/>
          <w:szCs w:val="24"/>
        </w:rPr>
      </w:pPr>
      <w:r w:rsidRPr="00685BE1">
        <w:rPr>
          <w:sz w:val="24"/>
          <w:szCs w:val="24"/>
        </w:rPr>
        <w:t xml:space="preserve"> решать простейшие экологические задачи;</w:t>
      </w:r>
    </w:p>
    <w:p w:rsidR="00BB4AEC" w:rsidRPr="00685BE1" w:rsidRDefault="00BB4AEC" w:rsidP="001B2550">
      <w:pPr>
        <w:widowControl/>
        <w:numPr>
          <w:ilvl w:val="0"/>
          <w:numId w:val="82"/>
        </w:numPr>
        <w:autoSpaceDE/>
        <w:autoSpaceDN/>
        <w:rPr>
          <w:sz w:val="24"/>
          <w:szCs w:val="24"/>
        </w:rPr>
      </w:pPr>
      <w:r w:rsidRPr="00685BE1">
        <w:rPr>
          <w:sz w:val="24"/>
          <w:szCs w:val="24"/>
        </w:rPr>
        <w:t>определять источники загрязнений окружающей среды;</w:t>
      </w:r>
    </w:p>
    <w:p w:rsidR="00BB4AEC" w:rsidRPr="00685BE1" w:rsidRDefault="00BB4AEC" w:rsidP="001B2550">
      <w:pPr>
        <w:widowControl/>
        <w:numPr>
          <w:ilvl w:val="0"/>
          <w:numId w:val="82"/>
        </w:numPr>
        <w:autoSpaceDE/>
        <w:autoSpaceDN/>
        <w:rPr>
          <w:sz w:val="24"/>
          <w:szCs w:val="24"/>
        </w:rPr>
      </w:pPr>
      <w:r w:rsidRPr="00685BE1">
        <w:rPr>
          <w:sz w:val="24"/>
          <w:szCs w:val="24"/>
        </w:rPr>
        <w:t>осуществлять природоохранную деятельность;</w:t>
      </w:r>
    </w:p>
    <w:p w:rsidR="00BB4AEC" w:rsidRPr="00685BE1" w:rsidRDefault="00BB4AEC" w:rsidP="001B2550">
      <w:pPr>
        <w:widowControl/>
        <w:numPr>
          <w:ilvl w:val="0"/>
          <w:numId w:val="82"/>
        </w:numPr>
        <w:autoSpaceDE/>
        <w:autoSpaceDN/>
        <w:rPr>
          <w:sz w:val="24"/>
          <w:szCs w:val="24"/>
        </w:rPr>
      </w:pPr>
      <w:r w:rsidRPr="00685BE1">
        <w:rPr>
          <w:sz w:val="24"/>
          <w:szCs w:val="24"/>
        </w:rPr>
        <w:t>формирование основ экологической грамотности: способности оценивать последствия деятельности человека в природе; выбирать целевые и смысловые установки в своих действиях и поступках по отношению к живой природе; осознание необходимости по сохранению биоразнообразия и природных местообитаний  видов растений и животных.</w:t>
      </w:r>
    </w:p>
    <w:p w:rsidR="00BB4AEC" w:rsidRPr="00685BE1" w:rsidRDefault="00BB4AEC" w:rsidP="00BB4AEC">
      <w:pPr>
        <w:rPr>
          <w:sz w:val="24"/>
          <w:szCs w:val="24"/>
        </w:rPr>
      </w:pPr>
    </w:p>
    <w:p w:rsidR="00BB4AEC" w:rsidRPr="00685BE1" w:rsidRDefault="00BB4AEC" w:rsidP="00BB4AEC">
      <w:pPr>
        <w:rPr>
          <w:sz w:val="24"/>
          <w:szCs w:val="24"/>
        </w:rPr>
      </w:pPr>
      <w:r w:rsidRPr="00685BE1">
        <w:rPr>
          <w:sz w:val="24"/>
          <w:szCs w:val="24"/>
        </w:rPr>
        <w:t xml:space="preserve">                        Содержание учебного предмета экология</w:t>
      </w:r>
    </w:p>
    <w:p w:rsidR="00BB4AEC" w:rsidRPr="00685BE1" w:rsidRDefault="00BB4AEC" w:rsidP="00BB4AEC">
      <w:pPr>
        <w:jc w:val="center"/>
        <w:rPr>
          <w:b/>
          <w:bCs/>
          <w:sz w:val="24"/>
          <w:szCs w:val="24"/>
        </w:rPr>
      </w:pPr>
      <w:r w:rsidRPr="00685BE1">
        <w:rPr>
          <w:sz w:val="24"/>
          <w:szCs w:val="24"/>
        </w:rPr>
        <w:t>Экология 10 класс</w:t>
      </w:r>
    </w:p>
    <w:p w:rsidR="00BB4AEC" w:rsidRPr="00685BE1" w:rsidRDefault="00BB4AEC" w:rsidP="00BB4AEC">
      <w:pPr>
        <w:jc w:val="both"/>
        <w:rPr>
          <w:b/>
          <w:bCs/>
          <w:sz w:val="24"/>
          <w:szCs w:val="24"/>
        </w:rPr>
      </w:pPr>
      <w:r w:rsidRPr="00685BE1">
        <w:rPr>
          <w:b/>
          <w:bCs/>
          <w:sz w:val="24"/>
          <w:szCs w:val="24"/>
        </w:rPr>
        <w:t xml:space="preserve">Введение   </w:t>
      </w:r>
    </w:p>
    <w:p w:rsidR="00BB4AEC" w:rsidRPr="00685BE1" w:rsidRDefault="00BB4AEC" w:rsidP="00BB4AEC">
      <w:pPr>
        <w:jc w:val="both"/>
        <w:rPr>
          <w:sz w:val="24"/>
          <w:szCs w:val="24"/>
        </w:rPr>
      </w:pPr>
      <w:r w:rsidRPr="00685BE1">
        <w:rPr>
          <w:sz w:val="24"/>
          <w:szCs w:val="24"/>
        </w:rPr>
        <w:t>Что изучает экология. Роль экологии в жизни современного общества. Основные объекты экологического изучения и их взаимосвязь. Разделы экологии. Связь экологии с другими науками. История развития экологии как науки.</w:t>
      </w:r>
    </w:p>
    <w:p w:rsidR="00BB4AEC" w:rsidRPr="00685BE1" w:rsidRDefault="00BB4AEC" w:rsidP="00BB4AEC">
      <w:pPr>
        <w:jc w:val="both"/>
        <w:rPr>
          <w:sz w:val="24"/>
          <w:szCs w:val="24"/>
        </w:rPr>
      </w:pPr>
      <w:r w:rsidRPr="00685BE1">
        <w:rPr>
          <w:sz w:val="24"/>
          <w:szCs w:val="24"/>
        </w:rPr>
        <w:t>Экскурсия. Антропогенные воздействия на природную среду.</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ТЕМА 1</w:t>
      </w:r>
      <w:r w:rsidRPr="00685BE1">
        <w:rPr>
          <w:sz w:val="24"/>
          <w:szCs w:val="24"/>
        </w:rPr>
        <w:t xml:space="preserve">.. Организмы  и среда их обитания.      </w:t>
      </w:r>
    </w:p>
    <w:p w:rsidR="00BB4AEC" w:rsidRPr="00685BE1" w:rsidRDefault="00BB4AEC" w:rsidP="00BB4AEC">
      <w:pPr>
        <w:jc w:val="both"/>
        <w:rPr>
          <w:sz w:val="24"/>
          <w:szCs w:val="24"/>
        </w:rPr>
      </w:pPr>
      <w:r w:rsidRPr="00685BE1">
        <w:rPr>
          <w:sz w:val="24"/>
          <w:szCs w:val="24"/>
        </w:rPr>
        <w:t xml:space="preserve">.Биосфера. Роль живых организмов в эволюции Земли. Среды жизни. Приспособленность организмов к существованию в различных средах. Средообразующая  деятельность организмов. Виды воздействия организмов на среду обитания. Экологические факторы и  их виды. Важнейшие факторы, определяющие </w:t>
      </w:r>
      <w:r w:rsidRPr="00685BE1">
        <w:rPr>
          <w:sz w:val="24"/>
          <w:szCs w:val="24"/>
        </w:rPr>
        <w:lastRenderedPageBreak/>
        <w:t>условия существования организмов. Экологические условия. Общие закономерности влияния экологических факторов. Кривые толерантности и их изменения. Адаптация. Закон минимума. Экологические ресурсы. Виды экологических ресурсов. Солнечное излучение как энергетический ресурс фотосинтеза. Соотношение между организмами и средой их обитания, объяснение ее природы. Экологическая ниша, мерность ниши. Различия между понятиями «местообитание» и «экологическая ниша»</w:t>
      </w:r>
    </w:p>
    <w:p w:rsidR="00BB4AEC" w:rsidRPr="00685BE1" w:rsidRDefault="00BB4AEC" w:rsidP="00BB4AEC">
      <w:pPr>
        <w:jc w:val="both"/>
        <w:rPr>
          <w:sz w:val="24"/>
          <w:szCs w:val="24"/>
        </w:rPr>
      </w:pPr>
      <w:r w:rsidRPr="00685BE1">
        <w:rPr>
          <w:sz w:val="24"/>
          <w:szCs w:val="24"/>
        </w:rPr>
        <w:t xml:space="preserve">Демонстрация таблиц по экологии и охране природы. </w:t>
      </w:r>
    </w:p>
    <w:p w:rsidR="00BB4AEC" w:rsidRPr="00685BE1" w:rsidRDefault="00BB4AEC" w:rsidP="00BB4AEC">
      <w:pPr>
        <w:jc w:val="both"/>
        <w:rPr>
          <w:sz w:val="24"/>
          <w:szCs w:val="24"/>
        </w:rPr>
      </w:pPr>
      <w:r w:rsidRPr="00685BE1">
        <w:rPr>
          <w:sz w:val="24"/>
          <w:szCs w:val="24"/>
        </w:rPr>
        <w:t xml:space="preserve">Лабораторные работы Жизненные формы растений.  </w:t>
      </w:r>
    </w:p>
    <w:p w:rsidR="00BB4AEC" w:rsidRPr="00685BE1" w:rsidRDefault="00BB4AEC" w:rsidP="00BB4AEC">
      <w:pPr>
        <w:jc w:val="both"/>
        <w:rPr>
          <w:sz w:val="24"/>
          <w:szCs w:val="24"/>
        </w:rPr>
      </w:pPr>
      <w:r w:rsidRPr="00685BE1">
        <w:rPr>
          <w:sz w:val="24"/>
          <w:szCs w:val="24"/>
        </w:rPr>
        <w:t xml:space="preserve">Экскурсия. Среда жизни и ее обитатели. </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 xml:space="preserve"> ТЕМА 2</w:t>
      </w:r>
      <w:r w:rsidRPr="00685BE1">
        <w:rPr>
          <w:sz w:val="24"/>
          <w:szCs w:val="24"/>
        </w:rPr>
        <w:t xml:space="preserve">. Экология популяций. </w:t>
      </w:r>
    </w:p>
    <w:p w:rsidR="00BB4AEC" w:rsidRPr="00685BE1" w:rsidRDefault="00BB4AEC" w:rsidP="00BB4AEC">
      <w:pPr>
        <w:jc w:val="both"/>
        <w:rPr>
          <w:sz w:val="24"/>
          <w:szCs w:val="24"/>
        </w:rPr>
      </w:pPr>
      <w:r w:rsidRPr="00685BE1">
        <w:rPr>
          <w:sz w:val="24"/>
          <w:szCs w:val="24"/>
        </w:rPr>
        <w:t>Определение популяции. Популяция как биологическая и экологическая категория. Взаимоотношения организмов в популяции. Популяционное обилие и его показатели. Плотность. Рождаемость, ее показатели. Удельная рождаемость. Возрастная структура популяций, механизмы формирования возрастного спектра. Динамика популяций. Механизмы регуляции динамики популяций.</w:t>
      </w:r>
    </w:p>
    <w:p w:rsidR="00BB4AEC" w:rsidRPr="00685BE1" w:rsidRDefault="00BB4AEC" w:rsidP="00BB4AEC">
      <w:pPr>
        <w:jc w:val="both"/>
        <w:rPr>
          <w:sz w:val="24"/>
          <w:szCs w:val="24"/>
        </w:rPr>
      </w:pPr>
      <w:r w:rsidRPr="00685BE1">
        <w:rPr>
          <w:sz w:val="24"/>
          <w:szCs w:val="24"/>
        </w:rPr>
        <w:t>Демонстрация графиков, схем.</w:t>
      </w:r>
    </w:p>
    <w:p w:rsidR="00BB4AEC" w:rsidRPr="00685BE1" w:rsidRDefault="00BB4AEC" w:rsidP="00BB4AEC">
      <w:pPr>
        <w:jc w:val="both"/>
        <w:rPr>
          <w:sz w:val="24"/>
          <w:szCs w:val="24"/>
        </w:rPr>
      </w:pPr>
      <w:r w:rsidRPr="00685BE1">
        <w:rPr>
          <w:sz w:val="24"/>
          <w:szCs w:val="24"/>
        </w:rPr>
        <w:t>Лабораторные работы:</w:t>
      </w:r>
    </w:p>
    <w:p w:rsidR="00BB4AEC" w:rsidRPr="00685BE1" w:rsidRDefault="00BB4AEC" w:rsidP="00BB4AEC">
      <w:pPr>
        <w:jc w:val="both"/>
        <w:rPr>
          <w:sz w:val="24"/>
          <w:szCs w:val="24"/>
        </w:rPr>
      </w:pPr>
      <w:r w:rsidRPr="00685BE1">
        <w:rPr>
          <w:sz w:val="24"/>
          <w:szCs w:val="24"/>
        </w:rPr>
        <w:t>Подсчет индексов плотности для определенных видов растения.</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 xml:space="preserve">ТЕМА 3. </w:t>
      </w:r>
      <w:r w:rsidRPr="00685BE1">
        <w:rPr>
          <w:sz w:val="24"/>
          <w:szCs w:val="24"/>
        </w:rPr>
        <w:t xml:space="preserve"> Экологические взаимоотношения организмов.  </w:t>
      </w:r>
    </w:p>
    <w:p w:rsidR="00BB4AEC" w:rsidRPr="00685BE1" w:rsidRDefault="00BB4AEC" w:rsidP="00BB4AEC">
      <w:pPr>
        <w:jc w:val="both"/>
        <w:rPr>
          <w:sz w:val="24"/>
          <w:szCs w:val="24"/>
        </w:rPr>
      </w:pPr>
      <w:r w:rsidRPr="00685BE1">
        <w:rPr>
          <w:sz w:val="24"/>
          <w:szCs w:val="24"/>
        </w:rPr>
        <w:t>Типы экологических взаимодействий. Нейтрализм, аменсализм, комменсализм,   мутуализм, симбиоз, протокооперация, конкуренция, паразитизм, хищничество. Конкуренция как один из важнейших видов биологических взаимодействий. Типы конкурентных отношений. Конкурентное вытеснение и его примеры. Хищничество, его формы. Взаимозависимость популяций хищника и жертвы .Значение хищничества в природе и жизни человека. Паразитизм, его признаки. Циклы развития и передача паразитов. Факторы распространения эпидемий.</w:t>
      </w:r>
    </w:p>
    <w:p w:rsidR="00BB4AEC" w:rsidRPr="00685BE1" w:rsidRDefault="00BB4AEC" w:rsidP="00BB4AEC">
      <w:pPr>
        <w:jc w:val="both"/>
        <w:rPr>
          <w:sz w:val="24"/>
          <w:szCs w:val="24"/>
        </w:rPr>
      </w:pPr>
      <w:r w:rsidRPr="00685BE1">
        <w:rPr>
          <w:sz w:val="24"/>
          <w:szCs w:val="24"/>
        </w:rPr>
        <w:t xml:space="preserve">Демонстрация таблиц по экологии и охране природы, влажных препаратов паразитических червей, корней бобовых растений. </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 xml:space="preserve">ТЕМА  4. </w:t>
      </w:r>
      <w:r w:rsidRPr="00685BE1">
        <w:rPr>
          <w:sz w:val="24"/>
          <w:szCs w:val="24"/>
        </w:rPr>
        <w:t xml:space="preserve"> Организация и экология сообществ.   </w:t>
      </w:r>
    </w:p>
    <w:p w:rsidR="00BB4AEC" w:rsidRPr="00685BE1" w:rsidRDefault="00BB4AEC" w:rsidP="00BB4AEC">
      <w:pPr>
        <w:jc w:val="both"/>
        <w:rPr>
          <w:sz w:val="24"/>
          <w:szCs w:val="24"/>
        </w:rPr>
      </w:pPr>
      <w:r w:rsidRPr="00685BE1">
        <w:rPr>
          <w:sz w:val="24"/>
          <w:szCs w:val="24"/>
        </w:rPr>
        <w:t>Сообщества, его основные свойства и показатели. Структура сообщества, её основные показатели. Видовая и  морфологическая структура. Пространственное обособление организмов и его значение; ярусы, микрогруппировки. Трофическая структура и ее показатели</w:t>
      </w:r>
    </w:p>
    <w:p w:rsidR="00BB4AEC" w:rsidRPr="00685BE1" w:rsidRDefault="00BB4AEC" w:rsidP="00BB4AEC">
      <w:pPr>
        <w:jc w:val="both"/>
        <w:rPr>
          <w:sz w:val="24"/>
          <w:szCs w:val="24"/>
        </w:rPr>
      </w:pPr>
      <w:r w:rsidRPr="00685BE1">
        <w:rPr>
          <w:sz w:val="24"/>
          <w:szCs w:val="24"/>
        </w:rPr>
        <w:t>Пищевая сеть, пищевая цепь, трофические уровни. Автотрофные и гетеротрофные организмы. Консументы,  продуценты и редуценты. Потоки энергии и круговорот веществ в экосистеме  Пирамида численности и биомассы. Продуктивность сообщества. Распределение биомассы и первичной продукции на суше и в Мировом океане. Экологическая сукцессия. Типы равновесия. Автотрофные и гетеротрофные сукцессии. Первичная и вторичная сукцессии, их примеры; сериальные стадии .Значение экологической сукцессии.</w:t>
      </w:r>
    </w:p>
    <w:p w:rsidR="00BB4AEC" w:rsidRPr="00685BE1" w:rsidRDefault="00BB4AEC" w:rsidP="00BB4AEC">
      <w:pPr>
        <w:jc w:val="both"/>
        <w:rPr>
          <w:sz w:val="24"/>
          <w:szCs w:val="24"/>
        </w:rPr>
      </w:pPr>
      <w:r w:rsidRPr="00685BE1">
        <w:rPr>
          <w:sz w:val="24"/>
          <w:szCs w:val="24"/>
        </w:rPr>
        <w:t xml:space="preserve">Лабораторные работы. </w:t>
      </w:r>
    </w:p>
    <w:p w:rsidR="00BB4AEC" w:rsidRPr="00685BE1" w:rsidRDefault="00BB4AEC" w:rsidP="00BB4AEC">
      <w:pPr>
        <w:jc w:val="both"/>
        <w:rPr>
          <w:sz w:val="24"/>
          <w:szCs w:val="24"/>
        </w:rPr>
      </w:pPr>
      <w:r w:rsidRPr="00685BE1">
        <w:rPr>
          <w:sz w:val="24"/>
          <w:szCs w:val="24"/>
        </w:rPr>
        <w:t>Выделение пищевых цепей в искусственной экосистеме ( на примере аквариума).</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ТЕМА 5.</w:t>
      </w:r>
      <w:r w:rsidRPr="00685BE1">
        <w:rPr>
          <w:sz w:val="24"/>
          <w:szCs w:val="24"/>
        </w:rPr>
        <w:t xml:space="preserve">  Антропогенное воздействие на биосферу.  </w:t>
      </w:r>
    </w:p>
    <w:p w:rsidR="00BB4AEC" w:rsidRPr="00685BE1" w:rsidRDefault="00BB4AEC" w:rsidP="00BB4AEC">
      <w:pPr>
        <w:jc w:val="both"/>
        <w:rPr>
          <w:sz w:val="24"/>
          <w:szCs w:val="24"/>
        </w:rPr>
      </w:pPr>
      <w:r w:rsidRPr="00685BE1">
        <w:rPr>
          <w:sz w:val="24"/>
          <w:szCs w:val="24"/>
        </w:rPr>
        <w:t>Современное состояние природной среды. Загрязнители природной среды и их основные виды. ПДК, ПДС, ПАН. Атмосфера – внешняя оболочка биосферы. Состав воздуха           .Загрязнения атмосферы. Влияние загрязнения атмосферы на живые организмы. Почва – биокостная система. Компоненты почвы. Виды загрязнения почв. Вода – основа жизненных процессов в биосфере. Испарение. Транспирация. Особенности радиоактивного загрязнения биосферы. Экологические проблемы биосферы.</w:t>
      </w:r>
    </w:p>
    <w:p w:rsidR="00BB4AEC" w:rsidRPr="00685BE1" w:rsidRDefault="00BB4AEC" w:rsidP="00BB4AEC">
      <w:pPr>
        <w:jc w:val="both"/>
        <w:rPr>
          <w:sz w:val="24"/>
          <w:szCs w:val="24"/>
        </w:rPr>
      </w:pPr>
      <w:r w:rsidRPr="00685BE1">
        <w:rPr>
          <w:sz w:val="24"/>
          <w:szCs w:val="24"/>
        </w:rPr>
        <w:t>Основы рационального управления природными ресурсами. Природосберегающее общество.</w:t>
      </w:r>
    </w:p>
    <w:p w:rsidR="00BB4AEC" w:rsidRPr="00685BE1" w:rsidRDefault="00BB4AEC" w:rsidP="00BB4AEC">
      <w:pPr>
        <w:jc w:val="both"/>
        <w:rPr>
          <w:sz w:val="24"/>
          <w:szCs w:val="24"/>
        </w:rPr>
      </w:pPr>
      <w:r w:rsidRPr="00685BE1">
        <w:rPr>
          <w:sz w:val="24"/>
          <w:szCs w:val="24"/>
        </w:rPr>
        <w:t>Лабораторные работы.</w:t>
      </w:r>
    </w:p>
    <w:p w:rsidR="00BB4AEC" w:rsidRPr="00685BE1" w:rsidRDefault="00BB4AEC" w:rsidP="00BB4AEC">
      <w:pPr>
        <w:jc w:val="both"/>
        <w:rPr>
          <w:sz w:val="24"/>
          <w:szCs w:val="24"/>
        </w:rPr>
      </w:pPr>
      <w:r w:rsidRPr="00685BE1">
        <w:rPr>
          <w:sz w:val="24"/>
          <w:szCs w:val="24"/>
        </w:rPr>
        <w:t>Определение загрязнения воздуха.</w:t>
      </w:r>
    </w:p>
    <w:p w:rsidR="00BB4AEC" w:rsidRPr="00685BE1" w:rsidRDefault="00BB4AEC" w:rsidP="00BB4AEC">
      <w:pPr>
        <w:jc w:val="both"/>
        <w:rPr>
          <w:sz w:val="24"/>
          <w:szCs w:val="24"/>
        </w:rPr>
      </w:pPr>
      <w:r w:rsidRPr="00685BE1">
        <w:rPr>
          <w:sz w:val="24"/>
          <w:szCs w:val="24"/>
        </w:rPr>
        <w:t xml:space="preserve">Определение загрязнения воды. </w:t>
      </w:r>
    </w:p>
    <w:p w:rsidR="00BB4AEC" w:rsidRPr="00685BE1" w:rsidRDefault="00BB4AEC" w:rsidP="00BB4AEC">
      <w:pPr>
        <w:jc w:val="both"/>
        <w:rPr>
          <w:sz w:val="24"/>
          <w:szCs w:val="24"/>
        </w:rPr>
      </w:pPr>
    </w:p>
    <w:p w:rsidR="00BB4AEC" w:rsidRPr="00685BE1" w:rsidRDefault="00BB4AEC" w:rsidP="00BB4AEC">
      <w:pPr>
        <w:jc w:val="both"/>
        <w:rPr>
          <w:sz w:val="24"/>
          <w:szCs w:val="24"/>
        </w:rPr>
      </w:pPr>
      <w:r w:rsidRPr="00685BE1">
        <w:rPr>
          <w:b/>
          <w:bCs/>
          <w:sz w:val="24"/>
          <w:szCs w:val="24"/>
        </w:rPr>
        <w:t>ТЕМА  6</w:t>
      </w:r>
      <w:r w:rsidRPr="00685BE1">
        <w:rPr>
          <w:sz w:val="24"/>
          <w:szCs w:val="24"/>
        </w:rPr>
        <w:t xml:space="preserve">  Окружающая среда и здоровье человека.  </w:t>
      </w:r>
    </w:p>
    <w:p w:rsidR="00BB4AEC" w:rsidRPr="00685BE1" w:rsidRDefault="00BB4AEC" w:rsidP="00BB4AEC">
      <w:pPr>
        <w:jc w:val="both"/>
        <w:rPr>
          <w:sz w:val="24"/>
          <w:szCs w:val="24"/>
        </w:rPr>
      </w:pPr>
      <w:r w:rsidRPr="00685BE1">
        <w:rPr>
          <w:sz w:val="24"/>
          <w:szCs w:val="24"/>
        </w:rPr>
        <w:t xml:space="preserve">Химическое загрязнения среды и здоровье человека.  Состояние биосферы и современные представления о здоровье человека. Токсичные вещества. Лучевая болезнь Биологические загрязнения и болезни человека. Переносчики инфекции. Влияние звуков и шума на организм человека. Уровень шума. Шумовая болезнь. Питание и здоровье человека. Рациональное питание. Экологически чистые продукты. </w:t>
      </w:r>
      <w:r w:rsidRPr="00685BE1">
        <w:rPr>
          <w:sz w:val="24"/>
          <w:szCs w:val="24"/>
        </w:rPr>
        <w:lastRenderedPageBreak/>
        <w:t>Ландшафт как фактор здоровья. Виды ландшафтов. Проблемы адаптации человека к окружающей среде. Резервные возможности человека.</w:t>
      </w:r>
    </w:p>
    <w:p w:rsidR="00BB4AEC" w:rsidRPr="00685BE1" w:rsidRDefault="00BB4AEC" w:rsidP="00BB4AEC">
      <w:pPr>
        <w:jc w:val="both"/>
        <w:rPr>
          <w:sz w:val="24"/>
          <w:szCs w:val="24"/>
        </w:rPr>
      </w:pPr>
      <w:r w:rsidRPr="00685BE1">
        <w:rPr>
          <w:sz w:val="24"/>
          <w:szCs w:val="24"/>
        </w:rPr>
        <w:t>Практические работы. Составление экологического паспорта помещения.</w:t>
      </w:r>
    </w:p>
    <w:p w:rsidR="00BB4AEC" w:rsidRPr="00685BE1" w:rsidRDefault="00BB4AEC" w:rsidP="00BB4AEC">
      <w:pPr>
        <w:jc w:val="both"/>
        <w:rPr>
          <w:sz w:val="24"/>
          <w:szCs w:val="24"/>
        </w:rPr>
      </w:pPr>
    </w:p>
    <w:p w:rsidR="00BB4AEC" w:rsidRDefault="00BB4AEC" w:rsidP="00BB4AEC">
      <w:r w:rsidRPr="00BB4AEC">
        <w:rPr>
          <w:b/>
        </w:rPr>
        <w:t>Рабочая программа по курсу «Индивидуальный проект»  в 10 классе</w:t>
      </w:r>
      <w:r>
        <w:t xml:space="preserve"> </w:t>
      </w:r>
    </w:p>
    <w:p w:rsidR="00BB4AEC" w:rsidRDefault="00BB4AEC" w:rsidP="00BB4AEC">
      <w:r>
        <w:t>Рабочая программа разработана в соответствии с ФГОС СОО.</w:t>
      </w:r>
    </w:p>
    <w:p w:rsidR="00BB4AEC" w:rsidRPr="00194E2C" w:rsidRDefault="00BB4AEC" w:rsidP="00BB4AEC">
      <w:pPr>
        <w:jc w:val="center"/>
      </w:pPr>
      <w:r w:rsidRPr="00883D9F">
        <w:rPr>
          <w:b/>
          <w:bCs/>
        </w:rPr>
        <w:t>Планируемые резуль</w:t>
      </w:r>
      <w:r>
        <w:rPr>
          <w:b/>
          <w:bCs/>
        </w:rPr>
        <w:t xml:space="preserve">таты </w:t>
      </w:r>
      <w:r w:rsidRPr="00194E2C">
        <w:t>освоения учебного предмета «Индивидуальный проект»</w:t>
      </w:r>
    </w:p>
    <w:p w:rsidR="00BB4AEC" w:rsidRPr="00194E2C" w:rsidRDefault="00BB4AEC" w:rsidP="00BB4AEC">
      <w:r w:rsidRPr="00883D9F">
        <w:rPr>
          <w:b/>
          <w:bCs/>
        </w:rPr>
        <w:t xml:space="preserve">Личностные </w:t>
      </w:r>
      <w:r w:rsidRPr="00194E2C">
        <w:rPr>
          <w:b/>
          <w:bCs/>
        </w:rPr>
        <w:t xml:space="preserve">результаты </w:t>
      </w:r>
      <w:r w:rsidRPr="00194E2C">
        <w:t xml:space="preserve"> освоения предмета:</w:t>
      </w:r>
    </w:p>
    <w:p w:rsidR="00BB4AEC" w:rsidRDefault="00BB4AEC" w:rsidP="00BB4AEC">
      <w:r w:rsidRPr="00194E2C">
        <w:t>-  формирование ответственного отношения</w:t>
      </w:r>
      <w:r>
        <w:t xml:space="preserve"> к учению, готовности и способности к</w:t>
      </w:r>
    </w:p>
    <w:p w:rsidR="00BB4AEC" w:rsidRDefault="00BB4AEC" w:rsidP="00BB4AEC">
      <w:r>
        <w:t xml:space="preserve">    саморазвитию и самообразованию на основе мотивации к обучению и познанию,</w:t>
      </w:r>
    </w:p>
    <w:p w:rsidR="00BB4AEC" w:rsidRDefault="00BB4AEC" w:rsidP="00BB4AEC">
      <w:r>
        <w:t xml:space="preserve">    осознанному выбору и построению дальнейшей индивидуальной траектории </w:t>
      </w:r>
    </w:p>
    <w:p w:rsidR="00BB4AEC" w:rsidRDefault="00BB4AEC" w:rsidP="00BB4AEC">
      <w:r>
        <w:t xml:space="preserve">    образования на базе ориентировки в мире профессий и профессиональных </w:t>
      </w:r>
    </w:p>
    <w:p w:rsidR="00BB4AEC" w:rsidRDefault="00BB4AEC" w:rsidP="00BB4AEC">
      <w:r>
        <w:t xml:space="preserve">    предпочтений, с учётом устойчивых познавательных интересов, а также на основе</w:t>
      </w:r>
    </w:p>
    <w:p w:rsidR="00BB4AEC" w:rsidRDefault="00BB4AEC" w:rsidP="00BB4AEC">
      <w:r>
        <w:t xml:space="preserve">    формирования уважительного отношения к труду;</w:t>
      </w:r>
    </w:p>
    <w:p w:rsidR="00BB4AEC" w:rsidRDefault="00BB4AEC" w:rsidP="00BB4AEC">
      <w:r>
        <w:t xml:space="preserve">-   формирование целостного мировоззрения, соответствующего современному уровню </w:t>
      </w:r>
    </w:p>
    <w:p w:rsidR="00BB4AEC" w:rsidRDefault="00BB4AEC" w:rsidP="00BB4AEC">
      <w:r>
        <w:t xml:space="preserve">    науки и общественной практики,  учитывающего социальное и  культурное </w:t>
      </w:r>
    </w:p>
    <w:p w:rsidR="00BB4AEC" w:rsidRDefault="00BB4AEC" w:rsidP="00BB4AEC">
      <w:r>
        <w:t xml:space="preserve">    многообразие современного мира;</w:t>
      </w:r>
    </w:p>
    <w:p w:rsidR="00BB4AEC" w:rsidRDefault="00BB4AEC" w:rsidP="00BB4AEC">
      <w:r>
        <w:t>-   развитие познавательных интересов, интеллектуальных и творческих способностей в</w:t>
      </w:r>
    </w:p>
    <w:p w:rsidR="00BB4AEC" w:rsidRDefault="00BB4AEC" w:rsidP="00BB4AEC">
      <w:r>
        <w:t xml:space="preserve">    процессе проведения исследований, экспериментов, работы с различными источниками</w:t>
      </w:r>
    </w:p>
    <w:p w:rsidR="00BB4AEC" w:rsidRDefault="00BB4AEC" w:rsidP="00BB4AEC">
      <w:r>
        <w:t xml:space="preserve">    информации.</w:t>
      </w:r>
    </w:p>
    <w:p w:rsidR="00BB4AEC" w:rsidRDefault="00BB4AEC" w:rsidP="00BB4AEC">
      <w:r>
        <w:t xml:space="preserve">-     </w:t>
      </w:r>
    </w:p>
    <w:p w:rsidR="00BB4AEC" w:rsidRPr="00883D9F" w:rsidRDefault="00BB4AEC" w:rsidP="00BB4AEC">
      <w:pPr>
        <w:rPr>
          <w:b/>
          <w:bCs/>
        </w:rPr>
      </w:pPr>
      <w:r w:rsidRPr="00883D9F">
        <w:rPr>
          <w:b/>
          <w:bCs/>
        </w:rPr>
        <w:t xml:space="preserve">Метапредметные результаты  </w:t>
      </w:r>
      <w:r w:rsidRPr="00194E2C">
        <w:t>освоения предмета</w:t>
      </w:r>
      <w:r w:rsidRPr="00883D9F">
        <w:rPr>
          <w:b/>
          <w:bCs/>
        </w:rPr>
        <w:t>:</w:t>
      </w:r>
    </w:p>
    <w:p w:rsidR="00BB4AEC" w:rsidRDefault="00BB4AEC" w:rsidP="00BB4AEC">
      <w:r>
        <w:t xml:space="preserve">- умение самостоятельно определять  и формулировать цели своего обучения,  учебную </w:t>
      </w:r>
    </w:p>
    <w:p w:rsidR="00BB4AEC" w:rsidRDefault="00BB4AEC" w:rsidP="00BB4AEC">
      <w:r>
        <w:t xml:space="preserve">   проблему;</w:t>
      </w:r>
    </w:p>
    <w:p w:rsidR="00BB4AEC" w:rsidRDefault="00BB4AEC" w:rsidP="00BB4AEC">
      <w:r>
        <w:t>- умение определять понятия, создавать обобщения, устанавливать аналогии,</w:t>
      </w:r>
    </w:p>
    <w:p w:rsidR="00BB4AEC" w:rsidRDefault="00BB4AEC" w:rsidP="00BB4AEC">
      <w:r>
        <w:t xml:space="preserve">  классифицировать, самостоятельно выбирать основания и критерии  для   </w:t>
      </w:r>
    </w:p>
    <w:p w:rsidR="00BB4AEC" w:rsidRDefault="00BB4AEC" w:rsidP="00BB4AEC">
      <w:r>
        <w:t xml:space="preserve">  классификации, устанавливать причинно-следственные связи, строить  логическое</w:t>
      </w:r>
    </w:p>
    <w:p w:rsidR="00BB4AEC" w:rsidRDefault="00BB4AEC" w:rsidP="00BB4AEC">
      <w:r>
        <w:t xml:space="preserve">  рассуждение;</w:t>
      </w:r>
    </w:p>
    <w:p w:rsidR="00BB4AEC" w:rsidRDefault="00BB4AEC" w:rsidP="00BB4AEC">
      <w:r>
        <w:t>- формирование и развитие мышления, умение применять его в познавательной,</w:t>
      </w:r>
    </w:p>
    <w:p w:rsidR="00BB4AEC" w:rsidRDefault="00BB4AEC" w:rsidP="00BB4AEC">
      <w:r>
        <w:t xml:space="preserve">  коммуникативной, социальной практике и профессиональной ориентации;</w:t>
      </w:r>
    </w:p>
    <w:p w:rsidR="00BB4AEC" w:rsidRDefault="00BB4AEC" w:rsidP="00BB4AEC">
      <w:r>
        <w:t xml:space="preserve">- способность применять методы информационного поиска, в том числе и с помощью </w:t>
      </w:r>
    </w:p>
    <w:p w:rsidR="00BB4AEC" w:rsidRDefault="00BB4AEC" w:rsidP="00BB4AEC">
      <w:r>
        <w:t xml:space="preserve">  компьютерных  средств;</w:t>
      </w:r>
    </w:p>
    <w:p w:rsidR="00BB4AEC" w:rsidRDefault="00BB4AEC" w:rsidP="00BB4AEC">
      <w:r>
        <w:t>- формирование основ культуры исследовательской и проектной деятельности, навыков</w:t>
      </w:r>
    </w:p>
    <w:p w:rsidR="00BB4AEC" w:rsidRDefault="00BB4AEC" w:rsidP="00BB4AEC">
      <w:r>
        <w:t xml:space="preserve">   разработки презентации результатов исследования;</w:t>
      </w:r>
    </w:p>
    <w:p w:rsidR="00BB4AEC" w:rsidRDefault="00BB4AEC" w:rsidP="00BB4AEC">
      <w:r>
        <w:t>- составление тезисов, различные виды планов (простые, сложные и т.п.); преобразование</w:t>
      </w:r>
    </w:p>
    <w:p w:rsidR="00BB4AEC" w:rsidRDefault="00BB4AEC" w:rsidP="00BB4AEC">
      <w:r>
        <w:t xml:space="preserve">  информации из одного  вида в другой (таблицу в текст и пр.) текст</w:t>
      </w:r>
    </w:p>
    <w:p w:rsidR="00BB4AEC" w:rsidRPr="001C0EA4" w:rsidRDefault="00BB4AEC" w:rsidP="00BB4AEC"/>
    <w:p w:rsidR="00BB4AEC" w:rsidRDefault="00BB4AEC" w:rsidP="00BB4AEC">
      <w:r>
        <w:rPr>
          <w:b/>
          <w:bCs/>
        </w:rPr>
        <w:t xml:space="preserve">Предметные результаты </w:t>
      </w:r>
      <w:r w:rsidRPr="00194E2C">
        <w:t>освоения предмета</w:t>
      </w:r>
      <w:r>
        <w:rPr>
          <w:b/>
          <w:bCs/>
        </w:rPr>
        <w:t xml:space="preserve">.                                                                             </w:t>
      </w:r>
      <w:r w:rsidRPr="00C96033">
        <w:rPr>
          <w:b/>
          <w:bCs/>
        </w:rPr>
        <w:t xml:space="preserve"> </w:t>
      </w:r>
    </w:p>
    <w:p w:rsidR="00BB4AEC" w:rsidRDefault="00BB4AEC" w:rsidP="00BB4AEC">
      <w:r>
        <w:t xml:space="preserve">-  овладение умением формулировать гипотезы, конструировать, проводить </w:t>
      </w:r>
    </w:p>
    <w:p w:rsidR="00BB4AEC" w:rsidRDefault="00BB4AEC" w:rsidP="00BB4AEC">
      <w:r>
        <w:t xml:space="preserve">   эксперименты, оценивать полученные результаты;</w:t>
      </w:r>
    </w:p>
    <w:p w:rsidR="00BB4AEC" w:rsidRDefault="00BB4AEC" w:rsidP="00BB4AEC">
      <w:r>
        <w:t xml:space="preserve">-  понимание возрастающей роли естественных наук и научных исследований в </w:t>
      </w:r>
    </w:p>
    <w:p w:rsidR="00BB4AEC" w:rsidRDefault="00BB4AEC" w:rsidP="00BB4AEC">
      <w:r>
        <w:t xml:space="preserve">   современном  мире;</w:t>
      </w:r>
    </w:p>
    <w:p w:rsidR="00BB4AEC" w:rsidRDefault="00BB4AEC" w:rsidP="00BB4AEC">
      <w:r>
        <w:t>-  овладение научными  подходами к решению различных задач;</w:t>
      </w:r>
    </w:p>
    <w:p w:rsidR="00BB4AEC" w:rsidRDefault="00BB4AEC" w:rsidP="00BB4AEC">
      <w:r>
        <w:t>-  освоение основ проектной и исследовательской деятельности;</w:t>
      </w:r>
    </w:p>
    <w:p w:rsidR="00BB4AEC" w:rsidRDefault="00BB4AEC" w:rsidP="00BB4AEC">
      <w:r>
        <w:t>-  умение формулировать цели и задачи проектной деятельности, предоставлять работу</w:t>
      </w:r>
    </w:p>
    <w:p w:rsidR="00BB4AEC" w:rsidRDefault="00BB4AEC" w:rsidP="00BB4AEC">
      <w:r>
        <w:t xml:space="preserve">   для защиты и защищать её;</w:t>
      </w:r>
    </w:p>
    <w:p w:rsidR="00BB4AEC" w:rsidRDefault="00BB4AEC" w:rsidP="00BB4AEC">
      <w:r>
        <w:t xml:space="preserve">-  находить информацию в научно-популярной литературе, словарях, справочниках, </w:t>
      </w:r>
    </w:p>
    <w:p w:rsidR="00BB4AEC" w:rsidRDefault="00BB4AEC" w:rsidP="00BB4AEC">
      <w:r>
        <w:t xml:space="preserve">   Интернет ресурсе, анализировать и оценивать её, переводить из одной формы в другую;</w:t>
      </w:r>
    </w:p>
    <w:p w:rsidR="00BB4AEC" w:rsidRDefault="00BB4AEC" w:rsidP="00BB4AEC">
      <w:r>
        <w:t>-  использовать различные методы науки: наблюдать и описывать объекты и процессы;</w:t>
      </w:r>
    </w:p>
    <w:p w:rsidR="00BB4AEC" w:rsidRDefault="00BB4AEC" w:rsidP="00BB4AEC">
      <w:r>
        <w:t xml:space="preserve">   проводить исследования и объяснять их результаты.</w:t>
      </w:r>
    </w:p>
    <w:p w:rsidR="00BB4AEC" w:rsidRDefault="00BB4AEC" w:rsidP="00BB4AEC"/>
    <w:p w:rsidR="00BB4AEC" w:rsidRPr="00EC2CDC" w:rsidRDefault="00BB4AEC" w:rsidP="00BB4AEC">
      <w:pPr>
        <w:jc w:val="center"/>
        <w:rPr>
          <w:b/>
        </w:rPr>
      </w:pPr>
      <w:r w:rsidRPr="00EC2CDC">
        <w:rPr>
          <w:b/>
        </w:rPr>
        <w:t>Содержание учебного предмета «Индивидуальный  проект».</w:t>
      </w:r>
    </w:p>
    <w:p w:rsidR="00BB4AEC" w:rsidRPr="00EC2CDC" w:rsidRDefault="00BB4AEC" w:rsidP="00BB4AEC">
      <w:pPr>
        <w:jc w:val="center"/>
        <w:rPr>
          <w:b/>
        </w:rPr>
      </w:pPr>
      <w:r w:rsidRPr="00EC2CDC">
        <w:rPr>
          <w:b/>
        </w:rPr>
        <w:t>10 класс</w:t>
      </w:r>
    </w:p>
    <w:p w:rsidR="00BB4AEC" w:rsidRDefault="00BB4AEC" w:rsidP="00BB4AEC"/>
    <w:p w:rsidR="00BB4AEC" w:rsidRPr="00835F45" w:rsidRDefault="00BB4AEC" w:rsidP="00BB4AEC">
      <w:pPr>
        <w:rPr>
          <w:b/>
          <w:bCs/>
        </w:rPr>
      </w:pPr>
      <w:r w:rsidRPr="00AB7E2A">
        <w:rPr>
          <w:b/>
          <w:bCs/>
        </w:rPr>
        <w:t xml:space="preserve">Раздел 1. </w:t>
      </w:r>
      <w:r w:rsidRPr="00AB7E2A">
        <w:t>Введение.</w:t>
      </w:r>
    </w:p>
    <w:p w:rsidR="00BB4AEC" w:rsidRDefault="00BB4AEC" w:rsidP="00BB4AEC">
      <w:r>
        <w:t>Понятие «Проект. Проектная деятельность». История проектирования.  Проекты в современном мире. Проектная деятельность старшеклассников</w:t>
      </w:r>
    </w:p>
    <w:p w:rsidR="00BB4AEC" w:rsidRDefault="00BB4AEC" w:rsidP="00BB4AEC"/>
    <w:p w:rsidR="00BB4AEC" w:rsidRPr="00AB7E2A" w:rsidRDefault="00BB4AEC" w:rsidP="00BB4AEC">
      <w:r w:rsidRPr="00AB7E2A">
        <w:rPr>
          <w:b/>
          <w:bCs/>
        </w:rPr>
        <w:t>Раздел 2</w:t>
      </w:r>
      <w:r w:rsidRPr="00AB7E2A">
        <w:t>. Структура проекта</w:t>
      </w:r>
    </w:p>
    <w:p w:rsidR="00BB4AEC" w:rsidRDefault="00BB4AEC" w:rsidP="00BB4AEC">
      <w:r>
        <w:t xml:space="preserve">Структура проекта: план, паспорт, основная часть, выводы, источники информации, приложения. Схема проекта. Проектные технологии. Рекомендации по подготовке проекта. Индивидуальные и групповые проекты. Учимся проектировать. Виды проектов и их методы. Актуальные проблемы. Классификация учебных проектов. </w:t>
      </w:r>
    </w:p>
    <w:p w:rsidR="00BB4AEC" w:rsidRDefault="00BB4AEC" w:rsidP="00BB4AEC"/>
    <w:p w:rsidR="00BB4AEC" w:rsidRDefault="00BB4AEC" w:rsidP="00BB4AEC">
      <w:r w:rsidRPr="00835F45">
        <w:rPr>
          <w:b/>
          <w:bCs/>
        </w:rPr>
        <w:lastRenderedPageBreak/>
        <w:t>Раздел 3.</w:t>
      </w:r>
      <w:r>
        <w:t xml:space="preserve"> Учимся проектировать</w:t>
      </w:r>
    </w:p>
    <w:p w:rsidR="00BB4AEC" w:rsidRDefault="00BB4AEC" w:rsidP="00BB4AEC">
      <w:r>
        <w:t xml:space="preserve">Учимся проектировать. Мой интеллект. Мои способности и проект. Коммуникативные умения и навыки. Методы ученического исследования. Учимся презентовать. Выполнение мини-проекта «Сказка на новый лад». Способности управлять собой. Учимся рефлексировать. Нахождение источников информации для выполнения проекта. Визитная карточка проекта. Обзор готового проекта. </w:t>
      </w:r>
    </w:p>
    <w:p w:rsidR="00BB4AEC" w:rsidRDefault="00BB4AEC" w:rsidP="00BB4AEC"/>
    <w:p w:rsidR="00BB4AEC" w:rsidRDefault="00BB4AEC" w:rsidP="00BB4AEC">
      <w:r w:rsidRPr="00C52B07">
        <w:rPr>
          <w:b/>
          <w:bCs/>
        </w:rPr>
        <w:t>Раздел 4</w:t>
      </w:r>
      <w:r>
        <w:t xml:space="preserve">  Проектируем сами. </w:t>
      </w:r>
    </w:p>
    <w:p w:rsidR="00BB4AEC" w:rsidRDefault="00BB4AEC" w:rsidP="00BB4AEC">
      <w:r>
        <w:t xml:space="preserve">Написание мини-проекта «Мой цветник» (паспорт, цели и задачи проекта, основная часть, выводы, приложения). Критерии оценки проекта. Знакомство с проектами других учащихся. Подбор материала для написания проекта «Ландшафтный проект реконструкции школьного двора». Стратегия успешности результата проектной деятельности. Развитие воли и успешность проекта.  Подводим итоги. </w:t>
      </w:r>
    </w:p>
    <w:p w:rsidR="00BB4AEC" w:rsidRDefault="00BB4AEC" w:rsidP="00BB4AEC"/>
    <w:p w:rsidR="004C3854" w:rsidRDefault="00064FC3" w:rsidP="001B2550">
      <w:pPr>
        <w:pStyle w:val="Heading1"/>
        <w:numPr>
          <w:ilvl w:val="1"/>
          <w:numId w:val="19"/>
        </w:numPr>
        <w:tabs>
          <w:tab w:val="left" w:pos="1313"/>
        </w:tabs>
        <w:spacing w:before="232" w:line="240" w:lineRule="auto"/>
      </w:pPr>
      <w:r>
        <w:t xml:space="preserve">                     </w:t>
      </w:r>
      <w:r w:rsidR="00BB4AEC">
        <w:t xml:space="preserve">               </w:t>
      </w:r>
      <w:r w:rsidR="00BB14C8">
        <w:t>ПРОГРАММА</w:t>
      </w:r>
      <w:r w:rsidR="00BB14C8" w:rsidRPr="00BB4AEC">
        <w:rPr>
          <w:spacing w:val="-5"/>
        </w:rPr>
        <w:t xml:space="preserve"> </w:t>
      </w:r>
      <w:r w:rsidR="00BB14C8">
        <w:t>ФОРМИРОВАНИЯ</w:t>
      </w:r>
      <w:r w:rsidR="00BB14C8" w:rsidRPr="00BB4AEC">
        <w:rPr>
          <w:spacing w:val="-5"/>
        </w:rPr>
        <w:t xml:space="preserve"> </w:t>
      </w:r>
      <w:r w:rsidR="00BB14C8">
        <w:t>УУД</w:t>
      </w:r>
    </w:p>
    <w:p w:rsidR="004C3854" w:rsidRDefault="00064FC3" w:rsidP="001B2550">
      <w:pPr>
        <w:pStyle w:val="a4"/>
        <w:numPr>
          <w:ilvl w:val="2"/>
          <w:numId w:val="19"/>
        </w:numPr>
        <w:tabs>
          <w:tab w:val="left" w:pos="1554"/>
        </w:tabs>
        <w:spacing w:before="3" w:line="272" w:lineRule="exact"/>
        <w:rPr>
          <w:b/>
          <w:sz w:val="24"/>
        </w:rPr>
      </w:pPr>
      <w:r>
        <w:rPr>
          <w:b/>
          <w:sz w:val="24"/>
        </w:rPr>
        <w:t xml:space="preserve">                                   </w:t>
      </w:r>
      <w:r w:rsidR="00BB14C8">
        <w:rPr>
          <w:b/>
          <w:sz w:val="24"/>
        </w:rPr>
        <w:t>Целевой</w:t>
      </w:r>
      <w:r w:rsidR="00BB14C8">
        <w:rPr>
          <w:b/>
          <w:spacing w:val="-1"/>
          <w:sz w:val="24"/>
        </w:rPr>
        <w:t xml:space="preserve"> </w:t>
      </w:r>
      <w:r w:rsidR="00BB14C8">
        <w:rPr>
          <w:b/>
          <w:sz w:val="24"/>
        </w:rPr>
        <w:t>раздел.</w:t>
      </w:r>
    </w:p>
    <w:p w:rsidR="004C3854" w:rsidRDefault="00BB14C8" w:rsidP="001B2550">
      <w:pPr>
        <w:pStyle w:val="a4"/>
        <w:numPr>
          <w:ilvl w:val="3"/>
          <w:numId w:val="19"/>
        </w:numPr>
        <w:tabs>
          <w:tab w:val="left" w:pos="1938"/>
        </w:tabs>
        <w:ind w:right="191"/>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продолжается</w:t>
      </w:r>
      <w:r>
        <w:rPr>
          <w:spacing w:val="1"/>
          <w:sz w:val="24"/>
        </w:rPr>
        <w:t xml:space="preserve"> </w:t>
      </w:r>
      <w:r>
        <w:rPr>
          <w:sz w:val="24"/>
        </w:rPr>
        <w:t>формирование</w:t>
      </w:r>
      <w:r>
        <w:rPr>
          <w:spacing w:val="1"/>
          <w:sz w:val="24"/>
        </w:rPr>
        <w:t xml:space="preserve"> </w:t>
      </w:r>
      <w:r>
        <w:rPr>
          <w:sz w:val="24"/>
        </w:rPr>
        <w:t>универсальных учебных действий (далее - УУД), систематизированный комплекс которых закреплен</w:t>
      </w:r>
      <w:r>
        <w:rPr>
          <w:spacing w:val="-57"/>
          <w:sz w:val="24"/>
        </w:rPr>
        <w:t xml:space="preserve"> </w:t>
      </w:r>
      <w:r>
        <w:rPr>
          <w:sz w:val="24"/>
        </w:rPr>
        <w:t>во</w:t>
      </w:r>
      <w:r>
        <w:rPr>
          <w:spacing w:val="1"/>
          <w:sz w:val="24"/>
        </w:rPr>
        <w:t xml:space="preserve"> </w:t>
      </w:r>
      <w:r>
        <w:rPr>
          <w:sz w:val="24"/>
        </w:rPr>
        <w:t>ФГОС СОО.</w:t>
      </w:r>
    </w:p>
    <w:p w:rsidR="004C3854" w:rsidRDefault="00BB14C8" w:rsidP="001B2550">
      <w:pPr>
        <w:pStyle w:val="a4"/>
        <w:numPr>
          <w:ilvl w:val="3"/>
          <w:numId w:val="19"/>
        </w:numPr>
        <w:tabs>
          <w:tab w:val="left" w:pos="1938"/>
        </w:tabs>
        <w:ind w:right="185"/>
        <w:rPr>
          <w:sz w:val="24"/>
        </w:rPr>
      </w:pPr>
      <w:r>
        <w:rPr>
          <w:sz w:val="24"/>
        </w:rPr>
        <w:t>Формирование системы УУД осуществляется с учетом возрастных особенностей</w:t>
      </w:r>
      <w:r>
        <w:rPr>
          <w:spacing w:val="1"/>
          <w:sz w:val="24"/>
        </w:rPr>
        <w:t xml:space="preserve"> </w:t>
      </w:r>
      <w:r>
        <w:rPr>
          <w:sz w:val="24"/>
        </w:rPr>
        <w:t>развития личностной и познавательной сфер обучающихся. УУД целенаправленно формируются в</w:t>
      </w:r>
      <w:r>
        <w:rPr>
          <w:spacing w:val="1"/>
          <w:sz w:val="24"/>
        </w:rPr>
        <w:t xml:space="preserve"> </w:t>
      </w:r>
      <w:r>
        <w:rPr>
          <w:sz w:val="24"/>
        </w:rPr>
        <w:t>дошкольном, младшем школьном, подростковом возрастах и достигают высокого уровня развития к</w:t>
      </w:r>
      <w:r>
        <w:rPr>
          <w:spacing w:val="1"/>
          <w:sz w:val="24"/>
        </w:rPr>
        <w:t xml:space="preserve"> </w:t>
      </w:r>
      <w:r>
        <w:rPr>
          <w:sz w:val="24"/>
        </w:rPr>
        <w:t>моменту перехода обучающихся на</w:t>
      </w:r>
      <w:r>
        <w:rPr>
          <w:spacing w:val="1"/>
          <w:sz w:val="24"/>
        </w:rPr>
        <w:t xml:space="preserve"> </w:t>
      </w:r>
      <w:r>
        <w:rPr>
          <w:sz w:val="24"/>
        </w:rPr>
        <w:t>уровень среднего общего образования.</w:t>
      </w:r>
      <w:r>
        <w:rPr>
          <w:spacing w:val="1"/>
          <w:sz w:val="24"/>
        </w:rPr>
        <w:t xml:space="preserve"> </w:t>
      </w:r>
      <w:r>
        <w:rPr>
          <w:sz w:val="24"/>
        </w:rPr>
        <w:t>Помимо возрастания</w:t>
      </w:r>
      <w:r>
        <w:rPr>
          <w:spacing w:val="1"/>
          <w:sz w:val="24"/>
        </w:rPr>
        <w:t xml:space="preserve"> </w:t>
      </w:r>
      <w:r>
        <w:rPr>
          <w:sz w:val="24"/>
        </w:rPr>
        <w:t>сложности выполняемых действий повышается уровень их рефлексивности (осознанности). Именно</w:t>
      </w:r>
      <w:r>
        <w:rPr>
          <w:spacing w:val="1"/>
          <w:sz w:val="24"/>
        </w:rPr>
        <w:t xml:space="preserve"> </w:t>
      </w:r>
      <w:r>
        <w:rPr>
          <w:sz w:val="24"/>
        </w:rPr>
        <w:t>переход</w:t>
      </w:r>
      <w:r>
        <w:rPr>
          <w:spacing w:val="1"/>
          <w:sz w:val="24"/>
        </w:rPr>
        <w:t xml:space="preserve"> </w:t>
      </w:r>
      <w:r>
        <w:rPr>
          <w:sz w:val="24"/>
        </w:rPr>
        <w:t>на</w:t>
      </w:r>
      <w:r>
        <w:rPr>
          <w:spacing w:val="1"/>
          <w:sz w:val="24"/>
        </w:rPr>
        <w:t xml:space="preserve"> </w:t>
      </w:r>
      <w:r>
        <w:rPr>
          <w:sz w:val="24"/>
        </w:rPr>
        <w:t>качественно</w:t>
      </w:r>
      <w:r>
        <w:rPr>
          <w:spacing w:val="1"/>
          <w:sz w:val="24"/>
        </w:rPr>
        <w:t xml:space="preserve"> </w:t>
      </w:r>
      <w:r>
        <w:rPr>
          <w:sz w:val="24"/>
        </w:rPr>
        <w:t>новый</w:t>
      </w:r>
      <w:r>
        <w:rPr>
          <w:spacing w:val="1"/>
          <w:sz w:val="24"/>
        </w:rPr>
        <w:t xml:space="preserve"> </w:t>
      </w:r>
      <w:r>
        <w:rPr>
          <w:sz w:val="24"/>
        </w:rPr>
        <w:t>уровень</w:t>
      </w:r>
      <w:r>
        <w:rPr>
          <w:spacing w:val="1"/>
          <w:sz w:val="24"/>
        </w:rPr>
        <w:t xml:space="preserve"> </w:t>
      </w:r>
      <w:r>
        <w:rPr>
          <w:sz w:val="24"/>
        </w:rPr>
        <w:t>рефлексии</w:t>
      </w:r>
      <w:r>
        <w:rPr>
          <w:spacing w:val="1"/>
          <w:sz w:val="24"/>
        </w:rPr>
        <w:t xml:space="preserve"> </w:t>
      </w:r>
      <w:r>
        <w:rPr>
          <w:sz w:val="24"/>
        </w:rPr>
        <w:t>выделяет</w:t>
      </w:r>
      <w:r>
        <w:rPr>
          <w:spacing w:val="1"/>
          <w:sz w:val="24"/>
        </w:rPr>
        <w:t xml:space="preserve"> </w:t>
      </w:r>
      <w:r>
        <w:rPr>
          <w:sz w:val="24"/>
        </w:rPr>
        <w:t>старший</w:t>
      </w:r>
      <w:r>
        <w:rPr>
          <w:spacing w:val="1"/>
          <w:sz w:val="24"/>
        </w:rPr>
        <w:t xml:space="preserve"> </w:t>
      </w:r>
      <w:r>
        <w:rPr>
          <w:sz w:val="24"/>
        </w:rPr>
        <w:t>школьный</w:t>
      </w:r>
      <w:r>
        <w:rPr>
          <w:spacing w:val="1"/>
          <w:sz w:val="24"/>
        </w:rPr>
        <w:t xml:space="preserve"> </w:t>
      </w:r>
      <w:r>
        <w:rPr>
          <w:sz w:val="24"/>
        </w:rPr>
        <w:t>возраст</w:t>
      </w:r>
      <w:r>
        <w:rPr>
          <w:spacing w:val="1"/>
          <w:sz w:val="24"/>
        </w:rPr>
        <w:t xml:space="preserve"> </w:t>
      </w:r>
      <w:r>
        <w:rPr>
          <w:sz w:val="24"/>
        </w:rPr>
        <w:t>как</w:t>
      </w:r>
      <w:r>
        <w:rPr>
          <w:spacing w:val="1"/>
          <w:sz w:val="24"/>
        </w:rPr>
        <w:t xml:space="preserve"> </w:t>
      </w:r>
      <w:r>
        <w:rPr>
          <w:sz w:val="24"/>
        </w:rPr>
        <w:t>особенный этап в становлении УУД. УУД в процессе взросления из средства успешности решения</w:t>
      </w:r>
      <w:r>
        <w:rPr>
          <w:spacing w:val="1"/>
          <w:sz w:val="24"/>
        </w:rPr>
        <w:t xml:space="preserve"> </w:t>
      </w:r>
      <w:r>
        <w:rPr>
          <w:sz w:val="24"/>
        </w:rPr>
        <w:t>предметных задач постепенно превращаются в объект рассмотрения, анализа. Развивается также</w:t>
      </w:r>
      <w:r>
        <w:rPr>
          <w:spacing w:val="1"/>
          <w:sz w:val="24"/>
        </w:rPr>
        <w:t xml:space="preserve"> </w:t>
      </w:r>
      <w:r>
        <w:rPr>
          <w:sz w:val="24"/>
        </w:rPr>
        <w:t>способность</w:t>
      </w:r>
      <w:r>
        <w:rPr>
          <w:spacing w:val="1"/>
          <w:sz w:val="24"/>
        </w:rPr>
        <w:t xml:space="preserve"> </w:t>
      </w:r>
      <w:r>
        <w:rPr>
          <w:sz w:val="24"/>
        </w:rPr>
        <w:t>осуществлять</w:t>
      </w:r>
      <w:r>
        <w:rPr>
          <w:spacing w:val="1"/>
          <w:sz w:val="24"/>
        </w:rPr>
        <w:t xml:space="preserve"> </w:t>
      </w:r>
      <w:r>
        <w:rPr>
          <w:sz w:val="24"/>
        </w:rPr>
        <w:t>широкий</w:t>
      </w:r>
      <w:r>
        <w:rPr>
          <w:spacing w:val="1"/>
          <w:sz w:val="24"/>
        </w:rPr>
        <w:t xml:space="preserve"> </w:t>
      </w:r>
      <w:r>
        <w:rPr>
          <w:sz w:val="24"/>
        </w:rPr>
        <w:t>перенос</w:t>
      </w:r>
      <w:r>
        <w:rPr>
          <w:spacing w:val="1"/>
          <w:sz w:val="24"/>
        </w:rPr>
        <w:t xml:space="preserve"> </w:t>
      </w:r>
      <w:r>
        <w:rPr>
          <w:sz w:val="24"/>
        </w:rPr>
        <w:t>сформированных</w:t>
      </w:r>
      <w:r>
        <w:rPr>
          <w:spacing w:val="1"/>
          <w:sz w:val="24"/>
        </w:rPr>
        <w:t xml:space="preserve"> </w:t>
      </w:r>
      <w:r>
        <w:rPr>
          <w:sz w:val="24"/>
        </w:rPr>
        <w:t>УУД</w:t>
      </w:r>
      <w:r>
        <w:rPr>
          <w:spacing w:val="1"/>
          <w:sz w:val="24"/>
        </w:rPr>
        <w:t xml:space="preserve"> </w:t>
      </w:r>
      <w:r>
        <w:rPr>
          <w:sz w:val="24"/>
        </w:rPr>
        <w:t>на</w:t>
      </w:r>
      <w:r>
        <w:rPr>
          <w:spacing w:val="1"/>
          <w:sz w:val="24"/>
        </w:rPr>
        <w:t xml:space="preserve"> </w:t>
      </w:r>
      <w:r>
        <w:rPr>
          <w:sz w:val="24"/>
        </w:rPr>
        <w:t>внеучебные</w:t>
      </w:r>
      <w:r>
        <w:rPr>
          <w:spacing w:val="1"/>
          <w:sz w:val="24"/>
        </w:rPr>
        <w:t xml:space="preserve"> </w:t>
      </w:r>
      <w:r>
        <w:rPr>
          <w:sz w:val="24"/>
        </w:rPr>
        <w:t>ситуации.</w:t>
      </w:r>
      <w:r>
        <w:rPr>
          <w:spacing w:val="1"/>
          <w:sz w:val="24"/>
        </w:rPr>
        <w:t xml:space="preserve"> </w:t>
      </w:r>
      <w:r>
        <w:rPr>
          <w:sz w:val="24"/>
        </w:rPr>
        <w:t>Выработанные</w:t>
      </w:r>
      <w:r>
        <w:rPr>
          <w:spacing w:val="-8"/>
          <w:sz w:val="24"/>
        </w:rPr>
        <w:t xml:space="preserve"> </w:t>
      </w:r>
      <w:r>
        <w:rPr>
          <w:sz w:val="24"/>
        </w:rPr>
        <w:t>на</w:t>
      </w:r>
      <w:r>
        <w:rPr>
          <w:spacing w:val="-4"/>
          <w:sz w:val="24"/>
        </w:rPr>
        <w:t xml:space="preserve"> </w:t>
      </w:r>
      <w:r>
        <w:rPr>
          <w:sz w:val="24"/>
        </w:rPr>
        <w:t>базе</w:t>
      </w:r>
      <w:r>
        <w:rPr>
          <w:spacing w:val="-3"/>
          <w:sz w:val="24"/>
        </w:rPr>
        <w:t xml:space="preserve"> </w:t>
      </w:r>
      <w:r>
        <w:rPr>
          <w:sz w:val="24"/>
        </w:rPr>
        <w:t>предметного</w:t>
      </w:r>
      <w:r>
        <w:rPr>
          <w:spacing w:val="-3"/>
          <w:sz w:val="24"/>
        </w:rPr>
        <w:t xml:space="preserve"> </w:t>
      </w:r>
      <w:r>
        <w:rPr>
          <w:sz w:val="24"/>
        </w:rPr>
        <w:t>обучения</w:t>
      </w:r>
      <w:r>
        <w:rPr>
          <w:spacing w:val="-2"/>
          <w:sz w:val="24"/>
        </w:rPr>
        <w:t xml:space="preserve"> </w:t>
      </w:r>
      <w:r>
        <w:rPr>
          <w:sz w:val="24"/>
        </w:rPr>
        <w:t>и</w:t>
      </w:r>
      <w:r>
        <w:rPr>
          <w:spacing w:val="-6"/>
          <w:sz w:val="24"/>
        </w:rPr>
        <w:t xml:space="preserve"> </w:t>
      </w:r>
      <w:r>
        <w:rPr>
          <w:sz w:val="24"/>
        </w:rPr>
        <w:t>отрефлексированные,</w:t>
      </w:r>
      <w:r>
        <w:rPr>
          <w:spacing w:val="-5"/>
          <w:sz w:val="24"/>
        </w:rPr>
        <w:t xml:space="preserve"> </w:t>
      </w:r>
      <w:r>
        <w:rPr>
          <w:sz w:val="24"/>
        </w:rPr>
        <w:t>УУД</w:t>
      </w:r>
      <w:r>
        <w:rPr>
          <w:spacing w:val="-4"/>
          <w:sz w:val="24"/>
        </w:rPr>
        <w:t xml:space="preserve"> </w:t>
      </w:r>
      <w:r>
        <w:rPr>
          <w:sz w:val="24"/>
        </w:rPr>
        <w:t>начинают</w:t>
      </w:r>
      <w:r>
        <w:rPr>
          <w:spacing w:val="-2"/>
          <w:sz w:val="24"/>
        </w:rPr>
        <w:t xml:space="preserve"> </w:t>
      </w:r>
      <w:r>
        <w:rPr>
          <w:sz w:val="24"/>
        </w:rPr>
        <w:t>использоваться</w:t>
      </w:r>
    </w:p>
    <w:p w:rsidR="004C3854" w:rsidRDefault="00BB14C8">
      <w:pPr>
        <w:pStyle w:val="a3"/>
        <w:spacing w:before="79"/>
        <w:ind w:left="228" w:firstLine="0"/>
        <w:jc w:val="left"/>
      </w:pPr>
      <w:r>
        <w:t>как</w:t>
      </w:r>
      <w:r>
        <w:rPr>
          <w:spacing w:val="-2"/>
        </w:rPr>
        <w:t xml:space="preserve"> </w:t>
      </w:r>
      <w:r>
        <w:t>универсальные</w:t>
      </w:r>
      <w:r>
        <w:rPr>
          <w:spacing w:val="-5"/>
        </w:rPr>
        <w:t xml:space="preserve"> </w:t>
      </w:r>
      <w:r>
        <w:t>в</w:t>
      </w:r>
      <w:r>
        <w:rPr>
          <w:spacing w:val="-4"/>
        </w:rPr>
        <w:t xml:space="preserve"> </w:t>
      </w:r>
      <w:r>
        <w:t>различных</w:t>
      </w:r>
      <w:r>
        <w:rPr>
          <w:spacing w:val="-9"/>
        </w:rPr>
        <w:t xml:space="preserve"> </w:t>
      </w:r>
      <w:r>
        <w:t>жизненных</w:t>
      </w:r>
      <w:r>
        <w:rPr>
          <w:spacing w:val="-8"/>
        </w:rPr>
        <w:t xml:space="preserve"> </w:t>
      </w:r>
      <w:r>
        <w:t>контекстах.</w:t>
      </w:r>
    </w:p>
    <w:p w:rsidR="004C3854" w:rsidRDefault="00BB14C8" w:rsidP="001B2550">
      <w:pPr>
        <w:pStyle w:val="a4"/>
        <w:numPr>
          <w:ilvl w:val="3"/>
          <w:numId w:val="19"/>
        </w:numPr>
        <w:tabs>
          <w:tab w:val="left" w:pos="1686"/>
          <w:tab w:val="left" w:pos="1937"/>
          <w:tab w:val="left" w:pos="1938"/>
          <w:tab w:val="left" w:pos="2136"/>
          <w:tab w:val="left" w:pos="2775"/>
          <w:tab w:val="left" w:pos="3105"/>
          <w:tab w:val="left" w:pos="3211"/>
          <w:tab w:val="left" w:pos="3633"/>
          <w:tab w:val="left" w:pos="4333"/>
          <w:tab w:val="left" w:pos="4386"/>
          <w:tab w:val="left" w:pos="4817"/>
          <w:tab w:val="left" w:pos="5695"/>
          <w:tab w:val="left" w:pos="6712"/>
          <w:tab w:val="left" w:pos="7840"/>
          <w:tab w:val="left" w:pos="8222"/>
          <w:tab w:val="left" w:pos="8664"/>
          <w:tab w:val="left" w:pos="9154"/>
          <w:tab w:val="left" w:pos="9489"/>
          <w:tab w:val="left" w:pos="9754"/>
        </w:tabs>
        <w:spacing w:before="3"/>
        <w:ind w:right="191"/>
        <w:rPr>
          <w:rFonts w:ascii="Calibri" w:hAnsi="Calibri"/>
          <w:sz w:val="20"/>
        </w:rPr>
      </w:pPr>
      <w:r>
        <w:rPr>
          <w:sz w:val="24"/>
        </w:rPr>
        <w:t>На</w:t>
      </w:r>
      <w:r>
        <w:rPr>
          <w:spacing w:val="29"/>
          <w:sz w:val="24"/>
        </w:rPr>
        <w:t xml:space="preserve"> </w:t>
      </w:r>
      <w:r>
        <w:rPr>
          <w:sz w:val="24"/>
        </w:rPr>
        <w:t>уровне</w:t>
      </w:r>
      <w:r>
        <w:rPr>
          <w:spacing w:val="25"/>
          <w:sz w:val="24"/>
        </w:rPr>
        <w:t xml:space="preserve"> </w:t>
      </w:r>
      <w:r>
        <w:rPr>
          <w:sz w:val="24"/>
        </w:rPr>
        <w:t>среднего</w:t>
      </w:r>
      <w:r>
        <w:rPr>
          <w:spacing w:val="25"/>
          <w:sz w:val="24"/>
        </w:rPr>
        <w:t xml:space="preserve"> </w:t>
      </w:r>
      <w:r>
        <w:rPr>
          <w:sz w:val="24"/>
        </w:rPr>
        <w:t>общего</w:t>
      </w:r>
      <w:r>
        <w:rPr>
          <w:spacing w:val="26"/>
          <w:sz w:val="24"/>
        </w:rPr>
        <w:t xml:space="preserve"> </w:t>
      </w:r>
      <w:r>
        <w:rPr>
          <w:sz w:val="24"/>
        </w:rPr>
        <w:t>образования</w:t>
      </w:r>
      <w:r>
        <w:rPr>
          <w:spacing w:val="25"/>
          <w:sz w:val="24"/>
        </w:rPr>
        <w:t xml:space="preserve"> </w:t>
      </w:r>
      <w:r>
        <w:rPr>
          <w:sz w:val="24"/>
        </w:rPr>
        <w:t>регулятивные</w:t>
      </w:r>
      <w:r>
        <w:rPr>
          <w:spacing w:val="25"/>
          <w:sz w:val="24"/>
        </w:rPr>
        <w:t xml:space="preserve"> </w:t>
      </w:r>
      <w:r>
        <w:rPr>
          <w:sz w:val="24"/>
        </w:rPr>
        <w:t>действия</w:t>
      </w:r>
      <w:r>
        <w:rPr>
          <w:spacing w:val="22"/>
          <w:sz w:val="24"/>
        </w:rPr>
        <w:t xml:space="preserve"> </w:t>
      </w:r>
      <w:r>
        <w:rPr>
          <w:sz w:val="24"/>
        </w:rPr>
        <w:t>должны</w:t>
      </w:r>
      <w:r>
        <w:rPr>
          <w:spacing w:val="23"/>
          <w:sz w:val="24"/>
        </w:rPr>
        <w:t xml:space="preserve"> </w:t>
      </w:r>
      <w:r>
        <w:rPr>
          <w:sz w:val="24"/>
        </w:rPr>
        <w:t>прирасти</w:t>
      </w:r>
      <w:r>
        <w:rPr>
          <w:spacing w:val="-57"/>
          <w:sz w:val="24"/>
        </w:rPr>
        <w:t xml:space="preserve"> </w:t>
      </w:r>
      <w:r>
        <w:rPr>
          <w:sz w:val="24"/>
        </w:rPr>
        <w:t>за</w:t>
      </w:r>
      <w:r>
        <w:rPr>
          <w:spacing w:val="34"/>
          <w:sz w:val="24"/>
        </w:rPr>
        <w:t xml:space="preserve"> </w:t>
      </w:r>
      <w:r>
        <w:rPr>
          <w:sz w:val="24"/>
        </w:rPr>
        <w:t>счет</w:t>
      </w:r>
      <w:r>
        <w:rPr>
          <w:spacing w:val="42"/>
          <w:sz w:val="24"/>
        </w:rPr>
        <w:t xml:space="preserve"> </w:t>
      </w:r>
      <w:r>
        <w:rPr>
          <w:sz w:val="24"/>
        </w:rPr>
        <w:t>умения</w:t>
      </w:r>
      <w:r>
        <w:rPr>
          <w:spacing w:val="35"/>
          <w:sz w:val="24"/>
        </w:rPr>
        <w:t xml:space="preserve"> </w:t>
      </w:r>
      <w:r>
        <w:rPr>
          <w:sz w:val="24"/>
        </w:rPr>
        <w:t>выбирать</w:t>
      </w:r>
      <w:r>
        <w:rPr>
          <w:spacing w:val="38"/>
          <w:sz w:val="24"/>
        </w:rPr>
        <w:t xml:space="preserve"> </w:t>
      </w:r>
      <w:r>
        <w:rPr>
          <w:sz w:val="24"/>
        </w:rPr>
        <w:t>успешные</w:t>
      </w:r>
      <w:r>
        <w:rPr>
          <w:spacing w:val="35"/>
          <w:sz w:val="24"/>
        </w:rPr>
        <w:t xml:space="preserve"> </w:t>
      </w:r>
      <w:r>
        <w:rPr>
          <w:sz w:val="24"/>
        </w:rPr>
        <w:t>стратегии</w:t>
      </w:r>
      <w:r>
        <w:rPr>
          <w:spacing w:val="31"/>
          <w:sz w:val="24"/>
        </w:rPr>
        <w:t xml:space="preserve"> </w:t>
      </w:r>
      <w:r>
        <w:rPr>
          <w:sz w:val="24"/>
        </w:rPr>
        <w:t>в</w:t>
      </w:r>
      <w:r>
        <w:rPr>
          <w:spacing w:val="38"/>
          <w:sz w:val="24"/>
        </w:rPr>
        <w:t xml:space="preserve"> </w:t>
      </w:r>
      <w:r>
        <w:rPr>
          <w:sz w:val="24"/>
        </w:rPr>
        <w:t>трудных</w:t>
      </w:r>
      <w:r>
        <w:rPr>
          <w:spacing w:val="31"/>
          <w:sz w:val="24"/>
        </w:rPr>
        <w:t xml:space="preserve"> </w:t>
      </w:r>
      <w:r>
        <w:rPr>
          <w:sz w:val="24"/>
        </w:rPr>
        <w:t>ситуациях,</w:t>
      </w:r>
      <w:r>
        <w:rPr>
          <w:spacing w:val="38"/>
          <w:sz w:val="24"/>
        </w:rPr>
        <w:t xml:space="preserve"> </w:t>
      </w:r>
      <w:r>
        <w:rPr>
          <w:sz w:val="24"/>
        </w:rPr>
        <w:t>в</w:t>
      </w:r>
      <w:r>
        <w:rPr>
          <w:spacing w:val="37"/>
          <w:sz w:val="24"/>
        </w:rPr>
        <w:t xml:space="preserve"> </w:t>
      </w:r>
      <w:r>
        <w:rPr>
          <w:sz w:val="24"/>
        </w:rPr>
        <w:t>конечном</w:t>
      </w:r>
      <w:r>
        <w:rPr>
          <w:spacing w:val="38"/>
          <w:sz w:val="24"/>
        </w:rPr>
        <w:t xml:space="preserve"> </w:t>
      </w:r>
      <w:r>
        <w:rPr>
          <w:sz w:val="24"/>
        </w:rPr>
        <w:t>счете,</w:t>
      </w:r>
      <w:r>
        <w:rPr>
          <w:spacing w:val="37"/>
          <w:sz w:val="24"/>
        </w:rPr>
        <w:t xml:space="preserve"> </w:t>
      </w:r>
      <w:r>
        <w:rPr>
          <w:sz w:val="24"/>
        </w:rPr>
        <w:t>управлять</w:t>
      </w:r>
      <w:r>
        <w:rPr>
          <w:spacing w:val="-57"/>
          <w:sz w:val="24"/>
        </w:rPr>
        <w:t xml:space="preserve"> </w:t>
      </w:r>
      <w:r>
        <w:rPr>
          <w:sz w:val="24"/>
        </w:rPr>
        <w:t>своей</w:t>
      </w:r>
      <w:r>
        <w:rPr>
          <w:spacing w:val="33"/>
          <w:sz w:val="24"/>
        </w:rPr>
        <w:t xml:space="preserve"> </w:t>
      </w:r>
      <w:r>
        <w:rPr>
          <w:sz w:val="24"/>
        </w:rPr>
        <w:t>деятельностью</w:t>
      </w:r>
      <w:r>
        <w:rPr>
          <w:spacing w:val="31"/>
          <w:sz w:val="24"/>
        </w:rPr>
        <w:t xml:space="preserve"> </w:t>
      </w:r>
      <w:r>
        <w:rPr>
          <w:sz w:val="24"/>
        </w:rPr>
        <w:t>в</w:t>
      </w:r>
      <w:r>
        <w:rPr>
          <w:spacing w:val="29"/>
          <w:sz w:val="24"/>
        </w:rPr>
        <w:t xml:space="preserve"> </w:t>
      </w:r>
      <w:r>
        <w:rPr>
          <w:sz w:val="24"/>
        </w:rPr>
        <w:t>открытом</w:t>
      </w:r>
      <w:r>
        <w:rPr>
          <w:spacing w:val="30"/>
          <w:sz w:val="24"/>
        </w:rPr>
        <w:t xml:space="preserve"> </w:t>
      </w:r>
      <w:r>
        <w:rPr>
          <w:sz w:val="24"/>
        </w:rPr>
        <w:t>образовательном</w:t>
      </w:r>
      <w:r>
        <w:rPr>
          <w:spacing w:val="34"/>
          <w:sz w:val="24"/>
        </w:rPr>
        <w:t xml:space="preserve"> </w:t>
      </w:r>
      <w:r>
        <w:rPr>
          <w:sz w:val="24"/>
        </w:rPr>
        <w:t>пространстве.</w:t>
      </w:r>
      <w:r>
        <w:rPr>
          <w:spacing w:val="34"/>
          <w:sz w:val="24"/>
        </w:rPr>
        <w:t xml:space="preserve"> </w:t>
      </w:r>
      <w:r>
        <w:rPr>
          <w:sz w:val="24"/>
        </w:rPr>
        <w:t>Развитие</w:t>
      </w:r>
      <w:r>
        <w:rPr>
          <w:spacing w:val="31"/>
          <w:sz w:val="24"/>
        </w:rPr>
        <w:t xml:space="preserve"> </w:t>
      </w:r>
      <w:r>
        <w:rPr>
          <w:sz w:val="24"/>
        </w:rPr>
        <w:t>регулятивных</w:t>
      </w:r>
      <w:r>
        <w:rPr>
          <w:spacing w:val="28"/>
          <w:sz w:val="24"/>
        </w:rPr>
        <w:t xml:space="preserve"> </w:t>
      </w:r>
      <w:r>
        <w:rPr>
          <w:sz w:val="24"/>
        </w:rPr>
        <w:t>действий</w:t>
      </w:r>
      <w:r>
        <w:rPr>
          <w:spacing w:val="-57"/>
          <w:sz w:val="24"/>
        </w:rPr>
        <w:t xml:space="preserve"> </w:t>
      </w:r>
      <w:r>
        <w:rPr>
          <w:sz w:val="24"/>
        </w:rPr>
        <w:t>тесно</w:t>
      </w:r>
      <w:r>
        <w:rPr>
          <w:spacing w:val="12"/>
          <w:sz w:val="24"/>
        </w:rPr>
        <w:t xml:space="preserve"> </w:t>
      </w:r>
      <w:r>
        <w:rPr>
          <w:sz w:val="24"/>
        </w:rPr>
        <w:t>переплетается</w:t>
      </w:r>
      <w:r>
        <w:rPr>
          <w:spacing w:val="7"/>
          <w:sz w:val="24"/>
        </w:rPr>
        <w:t xml:space="preserve"> </w:t>
      </w:r>
      <w:r>
        <w:rPr>
          <w:sz w:val="24"/>
        </w:rPr>
        <w:t>с</w:t>
      </w:r>
      <w:r>
        <w:rPr>
          <w:spacing w:val="7"/>
          <w:sz w:val="24"/>
        </w:rPr>
        <w:t xml:space="preserve"> </w:t>
      </w:r>
      <w:r>
        <w:rPr>
          <w:sz w:val="24"/>
        </w:rPr>
        <w:t>развитием</w:t>
      </w:r>
      <w:r>
        <w:rPr>
          <w:spacing w:val="9"/>
          <w:sz w:val="24"/>
        </w:rPr>
        <w:t xml:space="preserve"> </w:t>
      </w:r>
      <w:r>
        <w:rPr>
          <w:sz w:val="24"/>
        </w:rPr>
        <w:t>коммуникативных</w:t>
      </w:r>
      <w:r>
        <w:rPr>
          <w:spacing w:val="3"/>
          <w:sz w:val="24"/>
        </w:rPr>
        <w:t xml:space="preserve"> </w:t>
      </w:r>
      <w:r>
        <w:rPr>
          <w:sz w:val="24"/>
        </w:rPr>
        <w:t>УУД.</w:t>
      </w:r>
      <w:r>
        <w:rPr>
          <w:spacing w:val="9"/>
          <w:sz w:val="24"/>
        </w:rPr>
        <w:t xml:space="preserve"> </w:t>
      </w:r>
      <w:r>
        <w:rPr>
          <w:sz w:val="24"/>
        </w:rPr>
        <w:t>Обучающиеся</w:t>
      </w:r>
      <w:r>
        <w:rPr>
          <w:spacing w:val="8"/>
          <w:sz w:val="24"/>
        </w:rPr>
        <w:t xml:space="preserve"> </w:t>
      </w:r>
      <w:r>
        <w:rPr>
          <w:sz w:val="24"/>
        </w:rPr>
        <w:t>осознанно</w:t>
      </w:r>
      <w:r>
        <w:rPr>
          <w:spacing w:val="24"/>
          <w:sz w:val="24"/>
        </w:rPr>
        <w:t xml:space="preserve"> </w:t>
      </w:r>
      <w:r>
        <w:rPr>
          <w:sz w:val="24"/>
        </w:rPr>
        <w:t>используют</w:t>
      </w:r>
      <w:r>
        <w:rPr>
          <w:spacing w:val="-57"/>
          <w:sz w:val="24"/>
        </w:rPr>
        <w:t xml:space="preserve"> </w:t>
      </w:r>
      <w:r>
        <w:rPr>
          <w:sz w:val="24"/>
        </w:rPr>
        <w:t>коллективно-распределенную</w:t>
      </w:r>
      <w:r>
        <w:rPr>
          <w:sz w:val="24"/>
        </w:rPr>
        <w:tab/>
        <w:t>деятельность</w:t>
      </w:r>
      <w:r>
        <w:rPr>
          <w:spacing w:val="2"/>
          <w:sz w:val="24"/>
        </w:rPr>
        <w:t xml:space="preserve"> </w:t>
      </w:r>
      <w:r>
        <w:rPr>
          <w:sz w:val="24"/>
        </w:rPr>
        <w:t>для</w:t>
      </w:r>
      <w:r>
        <w:rPr>
          <w:spacing w:val="6"/>
          <w:sz w:val="24"/>
        </w:rPr>
        <w:t xml:space="preserve"> </w:t>
      </w:r>
      <w:r>
        <w:rPr>
          <w:sz w:val="24"/>
        </w:rPr>
        <w:t>решения</w:t>
      </w:r>
      <w:r>
        <w:rPr>
          <w:spacing w:val="1"/>
          <w:sz w:val="24"/>
        </w:rPr>
        <w:t xml:space="preserve"> </w:t>
      </w:r>
      <w:r>
        <w:rPr>
          <w:sz w:val="24"/>
        </w:rPr>
        <w:t>разноплановых учебных,</w:t>
      </w:r>
      <w:r>
        <w:rPr>
          <w:spacing w:val="1"/>
          <w:sz w:val="24"/>
        </w:rPr>
        <w:t xml:space="preserve"> </w:t>
      </w:r>
      <w:r>
        <w:rPr>
          <w:spacing w:val="-1"/>
          <w:sz w:val="24"/>
        </w:rPr>
        <w:t>познавательных,</w:t>
      </w:r>
      <w:r>
        <w:rPr>
          <w:spacing w:val="-1"/>
          <w:sz w:val="24"/>
        </w:rPr>
        <w:tab/>
      </w:r>
      <w:r>
        <w:rPr>
          <w:spacing w:val="-1"/>
          <w:sz w:val="24"/>
        </w:rPr>
        <w:tab/>
      </w:r>
      <w:r>
        <w:rPr>
          <w:sz w:val="24"/>
        </w:rPr>
        <w:t>исследовательских,</w:t>
      </w:r>
      <w:r>
        <w:rPr>
          <w:sz w:val="24"/>
        </w:rPr>
        <w:tab/>
        <w:t>проектных,</w:t>
      </w:r>
      <w:r>
        <w:rPr>
          <w:sz w:val="24"/>
        </w:rPr>
        <w:tab/>
        <w:t xml:space="preserve">профессиональных  </w:t>
      </w:r>
      <w:r>
        <w:rPr>
          <w:spacing w:val="6"/>
          <w:sz w:val="24"/>
        </w:rPr>
        <w:t xml:space="preserve"> </w:t>
      </w:r>
      <w:r>
        <w:rPr>
          <w:sz w:val="24"/>
        </w:rPr>
        <w:t>задач,</w:t>
      </w:r>
      <w:r>
        <w:rPr>
          <w:sz w:val="24"/>
        </w:rPr>
        <w:tab/>
        <w:t>для</w:t>
      </w:r>
      <w:r>
        <w:rPr>
          <w:spacing w:val="5"/>
          <w:sz w:val="24"/>
        </w:rPr>
        <w:t xml:space="preserve"> </w:t>
      </w:r>
      <w:r>
        <w:rPr>
          <w:sz w:val="24"/>
        </w:rPr>
        <w:t>эффективного</w:t>
      </w:r>
      <w:r>
        <w:rPr>
          <w:spacing w:val="-57"/>
          <w:sz w:val="24"/>
        </w:rPr>
        <w:t xml:space="preserve"> </w:t>
      </w:r>
      <w:r>
        <w:rPr>
          <w:sz w:val="24"/>
        </w:rPr>
        <w:t>разрешения</w:t>
      </w:r>
      <w:r>
        <w:rPr>
          <w:sz w:val="24"/>
        </w:rPr>
        <w:tab/>
        <w:t>конфликтов.</w:t>
      </w:r>
      <w:r>
        <w:rPr>
          <w:sz w:val="24"/>
        </w:rPr>
        <w:tab/>
      </w:r>
      <w:r>
        <w:rPr>
          <w:sz w:val="24"/>
        </w:rPr>
        <w:tab/>
        <w:t>Старший</w:t>
      </w:r>
      <w:r>
        <w:rPr>
          <w:sz w:val="24"/>
        </w:rPr>
        <w:tab/>
      </w:r>
      <w:r>
        <w:rPr>
          <w:sz w:val="24"/>
        </w:rPr>
        <w:tab/>
        <w:t>школьный</w:t>
      </w:r>
      <w:r>
        <w:rPr>
          <w:sz w:val="24"/>
        </w:rPr>
        <w:tab/>
        <w:t>возраст</w:t>
      </w:r>
      <w:r>
        <w:rPr>
          <w:sz w:val="24"/>
        </w:rPr>
        <w:tab/>
        <w:t>является</w:t>
      </w:r>
      <w:r>
        <w:rPr>
          <w:sz w:val="24"/>
        </w:rPr>
        <w:tab/>
        <w:t>ключевым</w:t>
      </w:r>
      <w:r>
        <w:rPr>
          <w:sz w:val="24"/>
        </w:rPr>
        <w:tab/>
        <w:t>для</w:t>
      </w:r>
      <w:r>
        <w:rPr>
          <w:sz w:val="24"/>
        </w:rPr>
        <w:tab/>
        <w:t>развития</w:t>
      </w:r>
      <w:r>
        <w:rPr>
          <w:spacing w:val="-57"/>
          <w:sz w:val="24"/>
        </w:rPr>
        <w:t xml:space="preserve"> </w:t>
      </w:r>
      <w:r>
        <w:rPr>
          <w:sz w:val="24"/>
        </w:rPr>
        <w:t xml:space="preserve">познавательных  </w:t>
      </w:r>
      <w:r>
        <w:rPr>
          <w:spacing w:val="11"/>
          <w:sz w:val="24"/>
        </w:rPr>
        <w:t xml:space="preserve"> </w:t>
      </w:r>
      <w:r>
        <w:rPr>
          <w:sz w:val="24"/>
        </w:rPr>
        <w:t>УУД</w:t>
      </w:r>
      <w:r>
        <w:rPr>
          <w:sz w:val="24"/>
        </w:rPr>
        <w:tab/>
        <w:t>и</w:t>
      </w:r>
      <w:r>
        <w:rPr>
          <w:sz w:val="24"/>
        </w:rPr>
        <w:tab/>
        <w:t>формирования</w:t>
      </w:r>
      <w:r>
        <w:rPr>
          <w:sz w:val="24"/>
        </w:rPr>
        <w:tab/>
        <w:t xml:space="preserve">собственной  </w:t>
      </w:r>
      <w:r>
        <w:rPr>
          <w:spacing w:val="9"/>
          <w:sz w:val="24"/>
        </w:rPr>
        <w:t xml:space="preserve"> </w:t>
      </w:r>
      <w:r>
        <w:rPr>
          <w:sz w:val="24"/>
        </w:rPr>
        <w:t>образовательной</w:t>
      </w:r>
      <w:r>
        <w:rPr>
          <w:sz w:val="24"/>
        </w:rPr>
        <w:tab/>
        <w:t>стратегии.</w:t>
      </w:r>
      <w:r>
        <w:rPr>
          <w:sz w:val="24"/>
        </w:rPr>
        <w:tab/>
        <w:t>Появляется</w:t>
      </w:r>
      <w:r>
        <w:rPr>
          <w:spacing w:val="-57"/>
          <w:sz w:val="24"/>
        </w:rPr>
        <w:t xml:space="preserve"> </w:t>
      </w:r>
      <w:r>
        <w:rPr>
          <w:sz w:val="24"/>
        </w:rPr>
        <w:t>сознательное</w:t>
      </w:r>
      <w:r>
        <w:rPr>
          <w:spacing w:val="10"/>
          <w:sz w:val="24"/>
        </w:rPr>
        <w:t xml:space="preserve"> </w:t>
      </w:r>
      <w:r>
        <w:rPr>
          <w:sz w:val="24"/>
        </w:rPr>
        <w:t>и</w:t>
      </w:r>
      <w:r>
        <w:rPr>
          <w:spacing w:val="13"/>
          <w:sz w:val="24"/>
        </w:rPr>
        <w:t xml:space="preserve"> </w:t>
      </w:r>
      <w:r>
        <w:rPr>
          <w:sz w:val="24"/>
        </w:rPr>
        <w:t>развернутое</w:t>
      </w:r>
      <w:r>
        <w:rPr>
          <w:spacing w:val="11"/>
          <w:sz w:val="24"/>
        </w:rPr>
        <w:t xml:space="preserve"> </w:t>
      </w:r>
      <w:r>
        <w:rPr>
          <w:sz w:val="24"/>
        </w:rPr>
        <w:t>формирование</w:t>
      </w:r>
      <w:r>
        <w:rPr>
          <w:spacing w:val="6"/>
          <w:sz w:val="24"/>
        </w:rPr>
        <w:t xml:space="preserve"> </w:t>
      </w:r>
      <w:r>
        <w:rPr>
          <w:sz w:val="24"/>
        </w:rPr>
        <w:t>образовательного</w:t>
      </w:r>
      <w:r>
        <w:rPr>
          <w:spacing w:val="12"/>
          <w:sz w:val="24"/>
        </w:rPr>
        <w:t xml:space="preserve"> </w:t>
      </w:r>
      <w:r>
        <w:rPr>
          <w:sz w:val="24"/>
        </w:rPr>
        <w:t>запроса.</w:t>
      </w:r>
      <w:r>
        <w:rPr>
          <w:spacing w:val="14"/>
          <w:sz w:val="24"/>
        </w:rPr>
        <w:t xml:space="preserve"> </w:t>
      </w:r>
      <w:r>
        <w:rPr>
          <w:sz w:val="24"/>
        </w:rPr>
        <w:t>Это</w:t>
      </w:r>
      <w:r>
        <w:rPr>
          <w:spacing w:val="12"/>
          <w:sz w:val="24"/>
        </w:rPr>
        <w:t xml:space="preserve"> </w:t>
      </w:r>
      <w:r>
        <w:rPr>
          <w:sz w:val="24"/>
        </w:rPr>
        <w:t>особенно</w:t>
      </w:r>
      <w:r>
        <w:rPr>
          <w:spacing w:val="17"/>
          <w:sz w:val="24"/>
        </w:rPr>
        <w:t xml:space="preserve"> </w:t>
      </w:r>
      <w:r>
        <w:rPr>
          <w:sz w:val="24"/>
        </w:rPr>
        <w:t>важно</w:t>
      </w:r>
      <w:r>
        <w:rPr>
          <w:spacing w:val="16"/>
          <w:sz w:val="24"/>
        </w:rPr>
        <w:t xml:space="preserve"> </w:t>
      </w:r>
      <w:r>
        <w:rPr>
          <w:sz w:val="24"/>
        </w:rPr>
        <w:t>с</w:t>
      </w:r>
      <w:r>
        <w:rPr>
          <w:spacing w:val="6"/>
          <w:sz w:val="24"/>
        </w:rPr>
        <w:t xml:space="preserve"> </w:t>
      </w:r>
      <w:r>
        <w:rPr>
          <w:sz w:val="24"/>
        </w:rPr>
        <w:t>учетом</w:t>
      </w:r>
      <w:r>
        <w:rPr>
          <w:spacing w:val="-57"/>
          <w:sz w:val="24"/>
        </w:rPr>
        <w:t xml:space="preserve"> </w:t>
      </w:r>
      <w:r>
        <w:rPr>
          <w:sz w:val="24"/>
        </w:rPr>
        <w:t>повышения</w:t>
      </w:r>
      <w:r>
        <w:rPr>
          <w:spacing w:val="-4"/>
          <w:sz w:val="24"/>
        </w:rPr>
        <w:t xml:space="preserve"> </w:t>
      </w:r>
      <w:r>
        <w:rPr>
          <w:sz w:val="24"/>
        </w:rPr>
        <w:t>вариативности</w:t>
      </w:r>
      <w:r>
        <w:rPr>
          <w:spacing w:val="-2"/>
          <w:sz w:val="24"/>
        </w:rPr>
        <w:t xml:space="preserve"> </w:t>
      </w:r>
      <w:r>
        <w:rPr>
          <w:sz w:val="24"/>
        </w:rPr>
        <w:t>на</w:t>
      </w:r>
      <w:r>
        <w:rPr>
          <w:spacing w:val="1"/>
          <w:sz w:val="24"/>
        </w:rPr>
        <w:t xml:space="preserve"> </w:t>
      </w:r>
      <w:r>
        <w:rPr>
          <w:sz w:val="24"/>
        </w:rPr>
        <w:t>уровне среднего</w:t>
      </w:r>
      <w:r>
        <w:rPr>
          <w:spacing w:val="1"/>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когда</w:t>
      </w:r>
    </w:p>
    <w:p w:rsidR="004C3854" w:rsidRDefault="00BB14C8">
      <w:pPr>
        <w:pStyle w:val="a3"/>
        <w:tabs>
          <w:tab w:val="left" w:pos="9159"/>
        </w:tabs>
        <w:spacing w:line="274" w:lineRule="exact"/>
        <w:ind w:left="228" w:firstLine="0"/>
        <w:jc w:val="left"/>
      </w:pPr>
      <w:r>
        <w:t>обучающийся</w:t>
      </w:r>
      <w:r>
        <w:tab/>
        <w:t>оказывается</w:t>
      </w:r>
    </w:p>
    <w:p w:rsidR="004C3854" w:rsidRDefault="00BB14C8">
      <w:pPr>
        <w:pStyle w:val="a3"/>
        <w:spacing w:line="275" w:lineRule="exact"/>
        <w:ind w:left="228" w:firstLine="0"/>
        <w:jc w:val="left"/>
      </w:pPr>
      <w:r>
        <w:t>в</w:t>
      </w:r>
      <w:r>
        <w:rPr>
          <w:spacing w:val="-1"/>
        </w:rPr>
        <w:t xml:space="preserve"> </w:t>
      </w:r>
      <w:r>
        <w:t>ситуации</w:t>
      </w:r>
      <w:r>
        <w:rPr>
          <w:spacing w:val="-1"/>
        </w:rPr>
        <w:t xml:space="preserve"> </w:t>
      </w:r>
      <w:r>
        <w:t>выбора</w:t>
      </w:r>
      <w:r>
        <w:rPr>
          <w:spacing w:val="-3"/>
        </w:rPr>
        <w:t xml:space="preserve"> </w:t>
      </w:r>
      <w:r>
        <w:t>уровня</w:t>
      </w:r>
      <w:r>
        <w:rPr>
          <w:spacing w:val="-1"/>
        </w:rPr>
        <w:t xml:space="preserve"> </w:t>
      </w:r>
      <w:r>
        <w:t>изучения</w:t>
      </w:r>
      <w:r>
        <w:rPr>
          <w:spacing w:val="-2"/>
        </w:rPr>
        <w:t xml:space="preserve"> </w:t>
      </w:r>
      <w:r>
        <w:t>предметов,</w:t>
      </w:r>
      <w:r>
        <w:rPr>
          <w:spacing w:val="-5"/>
        </w:rPr>
        <w:t xml:space="preserve"> </w:t>
      </w:r>
      <w:r>
        <w:t>профиля</w:t>
      </w:r>
      <w:r>
        <w:rPr>
          <w:spacing w:val="-1"/>
        </w:rPr>
        <w:t xml:space="preserve"> </w:t>
      </w:r>
      <w:r>
        <w:t>и</w:t>
      </w:r>
      <w:r>
        <w:rPr>
          <w:spacing w:val="-6"/>
        </w:rPr>
        <w:t xml:space="preserve"> </w:t>
      </w:r>
      <w:r>
        <w:t>подготовки</w:t>
      </w:r>
      <w:r>
        <w:rPr>
          <w:spacing w:val="-1"/>
        </w:rPr>
        <w:t xml:space="preserve"> </w:t>
      </w:r>
      <w:r>
        <w:t>к</w:t>
      </w:r>
      <w:r>
        <w:rPr>
          <w:spacing w:val="3"/>
        </w:rPr>
        <w:t xml:space="preserve"> </w:t>
      </w:r>
      <w:r>
        <w:t>выбору</w:t>
      </w:r>
      <w:r>
        <w:rPr>
          <w:spacing w:val="-11"/>
        </w:rPr>
        <w:t xml:space="preserve"> </w:t>
      </w:r>
      <w:r>
        <w:t>будущей</w:t>
      </w:r>
      <w:r>
        <w:rPr>
          <w:spacing w:val="-1"/>
        </w:rPr>
        <w:t xml:space="preserve"> </w:t>
      </w:r>
      <w:r>
        <w:t>профессии.</w:t>
      </w:r>
    </w:p>
    <w:p w:rsidR="004C3854" w:rsidRDefault="00BB14C8" w:rsidP="001B2550">
      <w:pPr>
        <w:pStyle w:val="a4"/>
        <w:numPr>
          <w:ilvl w:val="3"/>
          <w:numId w:val="19"/>
        </w:numPr>
        <w:tabs>
          <w:tab w:val="left" w:pos="1847"/>
        </w:tabs>
        <w:spacing w:before="2"/>
        <w:ind w:right="183"/>
        <w:rPr>
          <w:sz w:val="24"/>
        </w:rPr>
      </w:pPr>
      <w:r>
        <w:rPr>
          <w:sz w:val="24"/>
        </w:rPr>
        <w:t>Программа</w:t>
      </w:r>
      <w:r>
        <w:rPr>
          <w:spacing w:val="1"/>
          <w:sz w:val="24"/>
        </w:rPr>
        <w:t xml:space="preserve"> </w:t>
      </w:r>
      <w:r>
        <w:rPr>
          <w:sz w:val="24"/>
        </w:rPr>
        <w:t>развития</w:t>
      </w:r>
      <w:r>
        <w:rPr>
          <w:spacing w:val="1"/>
          <w:sz w:val="24"/>
        </w:rPr>
        <w:t xml:space="preserve"> </w:t>
      </w:r>
      <w:r>
        <w:rPr>
          <w:sz w:val="24"/>
        </w:rPr>
        <w:t>УУД</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повышение</w:t>
      </w:r>
      <w:r>
        <w:rPr>
          <w:spacing w:val="1"/>
          <w:sz w:val="24"/>
        </w:rPr>
        <w:t xml:space="preserve"> </w:t>
      </w:r>
      <w:r>
        <w:rPr>
          <w:sz w:val="24"/>
        </w:rPr>
        <w:t>эффективности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усвоение</w:t>
      </w:r>
      <w:r>
        <w:rPr>
          <w:spacing w:val="1"/>
          <w:sz w:val="24"/>
        </w:rPr>
        <w:t xml:space="preserve"> </w:t>
      </w:r>
      <w:r>
        <w:rPr>
          <w:sz w:val="24"/>
        </w:rPr>
        <w:t>знаний</w:t>
      </w:r>
      <w:r>
        <w:rPr>
          <w:spacing w:val="1"/>
          <w:sz w:val="24"/>
        </w:rPr>
        <w:t xml:space="preserve"> </w:t>
      </w:r>
      <w:r>
        <w:rPr>
          <w:sz w:val="24"/>
        </w:rPr>
        <w:t>и</w:t>
      </w:r>
      <w:r>
        <w:rPr>
          <w:spacing w:val="60"/>
          <w:sz w:val="24"/>
        </w:rPr>
        <w:t xml:space="preserve"> </w:t>
      </w:r>
      <w:r>
        <w:rPr>
          <w:sz w:val="24"/>
        </w:rPr>
        <w:t>учебных</w:t>
      </w:r>
      <w:r>
        <w:rPr>
          <w:spacing w:val="1"/>
          <w:sz w:val="24"/>
        </w:rPr>
        <w:t xml:space="preserve"> </w:t>
      </w:r>
      <w:r>
        <w:rPr>
          <w:sz w:val="24"/>
        </w:rPr>
        <w:t>действий; формирование у обучающихся системных представлений и опыта применения 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3"/>
          <w:sz w:val="24"/>
        </w:rPr>
        <w:t xml:space="preserve"> </w:t>
      </w:r>
      <w:r>
        <w:rPr>
          <w:sz w:val="24"/>
        </w:rPr>
        <w:t>результатов</w:t>
      </w:r>
      <w:r>
        <w:rPr>
          <w:spacing w:val="-2"/>
          <w:sz w:val="24"/>
        </w:rPr>
        <w:t xml:space="preserve"> </w:t>
      </w:r>
      <w:r>
        <w:rPr>
          <w:sz w:val="24"/>
        </w:rPr>
        <w:t>образования.</w:t>
      </w:r>
    </w:p>
    <w:p w:rsidR="004C3854" w:rsidRDefault="00BB14C8" w:rsidP="001B2550">
      <w:pPr>
        <w:pStyle w:val="a4"/>
        <w:numPr>
          <w:ilvl w:val="3"/>
          <w:numId w:val="19"/>
        </w:numPr>
        <w:tabs>
          <w:tab w:val="left" w:pos="2648"/>
          <w:tab w:val="left" w:pos="2649"/>
        </w:tabs>
        <w:spacing w:line="274" w:lineRule="exact"/>
        <w:ind w:left="2648" w:hanging="1701"/>
        <w:rPr>
          <w:sz w:val="24"/>
        </w:rPr>
      </w:pPr>
      <w:r>
        <w:rPr>
          <w:sz w:val="24"/>
        </w:rPr>
        <w:t>Программа</w:t>
      </w:r>
      <w:r>
        <w:rPr>
          <w:spacing w:val="-3"/>
          <w:sz w:val="24"/>
        </w:rPr>
        <w:t xml:space="preserve"> </w:t>
      </w:r>
      <w:r>
        <w:rPr>
          <w:sz w:val="24"/>
        </w:rPr>
        <w:t>формирования</w:t>
      </w:r>
      <w:r>
        <w:rPr>
          <w:spacing w:val="-6"/>
          <w:sz w:val="24"/>
        </w:rPr>
        <w:t xml:space="preserve"> </w:t>
      </w:r>
      <w:r>
        <w:rPr>
          <w:sz w:val="24"/>
        </w:rPr>
        <w:t>УУД</w:t>
      </w:r>
      <w:r>
        <w:rPr>
          <w:spacing w:val="-3"/>
          <w:sz w:val="24"/>
        </w:rPr>
        <w:t xml:space="preserve"> </w:t>
      </w:r>
      <w:r>
        <w:rPr>
          <w:sz w:val="24"/>
        </w:rPr>
        <w:t>призвана</w:t>
      </w:r>
      <w:r>
        <w:rPr>
          <w:spacing w:val="-7"/>
          <w:sz w:val="24"/>
        </w:rPr>
        <w:t xml:space="preserve"> </w:t>
      </w:r>
      <w:r>
        <w:rPr>
          <w:sz w:val="24"/>
        </w:rPr>
        <w:t>обеспечить:</w:t>
      </w:r>
    </w:p>
    <w:p w:rsidR="004C3854" w:rsidRDefault="00BB14C8">
      <w:pPr>
        <w:pStyle w:val="a3"/>
        <w:spacing w:before="4"/>
        <w:ind w:left="228" w:right="188"/>
      </w:pPr>
      <w:r>
        <w:t>развитие у обучающихся способности к самопознанию, саморазвитию и 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w:t>
      </w:r>
      <w:r>
        <w:rPr>
          <w:spacing w:val="1"/>
        </w:rPr>
        <w:t xml:space="preserve"> </w:t>
      </w:r>
      <w:r>
        <w:t>социальных</w:t>
      </w:r>
      <w:r>
        <w:rPr>
          <w:spacing w:val="-4"/>
        </w:rPr>
        <w:t xml:space="preserve"> </w:t>
      </w:r>
      <w:r>
        <w:t>и</w:t>
      </w:r>
      <w:r>
        <w:rPr>
          <w:spacing w:val="-2"/>
        </w:rPr>
        <w:t xml:space="preserve"> </w:t>
      </w:r>
      <w:r>
        <w:t>межличностных</w:t>
      </w:r>
      <w:r>
        <w:rPr>
          <w:spacing w:val="-3"/>
        </w:rPr>
        <w:t xml:space="preserve"> </w:t>
      </w:r>
      <w:r>
        <w:t>отношений;</w:t>
      </w:r>
    </w:p>
    <w:p w:rsidR="004C3854" w:rsidRDefault="00BB14C8">
      <w:pPr>
        <w:pStyle w:val="a3"/>
        <w:spacing w:line="242" w:lineRule="auto"/>
        <w:ind w:left="228" w:right="193"/>
      </w:pPr>
      <w:r>
        <w:t>формирование</w:t>
      </w:r>
      <w:r>
        <w:rPr>
          <w:spacing w:val="1"/>
        </w:rPr>
        <w:t xml:space="preserve"> </w:t>
      </w:r>
      <w:r>
        <w:t>умений</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осуществления</w:t>
      </w:r>
      <w:r>
        <w:rPr>
          <w:spacing w:val="1"/>
        </w:rPr>
        <w:t xml:space="preserve"> </w:t>
      </w:r>
      <w:r>
        <w:t>учебной</w:t>
      </w:r>
      <w:r>
        <w:rPr>
          <w:spacing w:val="1"/>
        </w:rPr>
        <w:t xml:space="preserve"> </w:t>
      </w:r>
      <w:r>
        <w:t>деятельности</w:t>
      </w:r>
      <w:r>
        <w:rPr>
          <w:spacing w:val="-2"/>
        </w:rPr>
        <w:t xml:space="preserve"> </w:t>
      </w:r>
      <w:r>
        <w:t>и</w:t>
      </w:r>
      <w:r>
        <w:rPr>
          <w:spacing w:val="-3"/>
        </w:rPr>
        <w:t xml:space="preserve"> </w:t>
      </w:r>
      <w:r>
        <w:t>организации</w:t>
      </w:r>
      <w:r>
        <w:rPr>
          <w:spacing w:val="6"/>
        </w:rPr>
        <w:t xml:space="preserve"> </w:t>
      </w:r>
      <w:r>
        <w:t>учебного</w:t>
      </w:r>
      <w:r>
        <w:rPr>
          <w:spacing w:val="1"/>
        </w:rPr>
        <w:t xml:space="preserve"> </w:t>
      </w:r>
      <w:r>
        <w:t>сотрудничества с педагогами</w:t>
      </w:r>
      <w:r>
        <w:rPr>
          <w:spacing w:val="2"/>
        </w:rPr>
        <w:t xml:space="preserve"> </w:t>
      </w:r>
      <w:r>
        <w:t>и</w:t>
      </w:r>
      <w:r>
        <w:rPr>
          <w:spacing w:val="-3"/>
        </w:rPr>
        <w:t xml:space="preserve"> </w:t>
      </w:r>
      <w:r>
        <w:t>сверстниками;</w:t>
      </w:r>
    </w:p>
    <w:p w:rsidR="004C3854" w:rsidRDefault="00BB14C8">
      <w:pPr>
        <w:pStyle w:val="a3"/>
        <w:ind w:left="228" w:right="186"/>
      </w:pPr>
      <w:r>
        <w:t>повышение</w:t>
      </w:r>
      <w:r>
        <w:rPr>
          <w:spacing w:val="1"/>
        </w:rPr>
        <w:t xml:space="preserve"> </w:t>
      </w:r>
      <w:r>
        <w:t>эффективности</w:t>
      </w:r>
      <w:r>
        <w:rPr>
          <w:spacing w:val="1"/>
        </w:rPr>
        <w:t xml:space="preserve"> </w:t>
      </w:r>
      <w:r>
        <w:t>усвоения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w:t>
      </w:r>
      <w:r>
        <w:rPr>
          <w:spacing w:val="-57"/>
        </w:rPr>
        <w:t xml:space="preserve"> </w:t>
      </w:r>
      <w:r>
        <w:t>исследовательской,</w:t>
      </w:r>
      <w:r>
        <w:rPr>
          <w:spacing w:val="-2"/>
        </w:rPr>
        <w:t xml:space="preserve"> </w:t>
      </w:r>
      <w:r>
        <w:t>проектной,</w:t>
      </w:r>
      <w:r>
        <w:rPr>
          <w:spacing w:val="-1"/>
        </w:rPr>
        <w:t xml:space="preserve"> </w:t>
      </w:r>
      <w:r>
        <w:t>социальной</w:t>
      </w:r>
      <w:r>
        <w:rPr>
          <w:spacing w:val="3"/>
        </w:rPr>
        <w:t xml:space="preserve"> </w:t>
      </w:r>
      <w:r>
        <w:t>деятельности;</w:t>
      </w:r>
    </w:p>
    <w:p w:rsidR="004C3854" w:rsidRDefault="00BB14C8">
      <w:pPr>
        <w:pStyle w:val="a3"/>
        <w:spacing w:line="237" w:lineRule="auto"/>
        <w:ind w:left="228" w:right="183" w:firstLine="719"/>
      </w:pPr>
      <w:r>
        <w:t>создание условий для интеграции урочных и внеурочных форм учебно-исследовательской и</w:t>
      </w:r>
      <w:r>
        <w:rPr>
          <w:spacing w:val="1"/>
        </w:rPr>
        <w:t xml:space="preserve"> </w:t>
      </w:r>
      <w:r>
        <w:t>проектной</w:t>
      </w:r>
      <w:r>
        <w:rPr>
          <w:spacing w:val="-3"/>
        </w:rPr>
        <w:t xml:space="preserve"> </w:t>
      </w:r>
      <w:r>
        <w:t>деятельности</w:t>
      </w:r>
      <w:r>
        <w:rPr>
          <w:spacing w:val="-1"/>
        </w:rPr>
        <w:t xml:space="preserve"> </w:t>
      </w:r>
      <w:r>
        <w:t>обучающихся;</w:t>
      </w:r>
    </w:p>
    <w:p w:rsidR="004C3854" w:rsidRDefault="00BB14C8">
      <w:pPr>
        <w:pStyle w:val="a3"/>
        <w:ind w:left="228" w:right="183"/>
      </w:pPr>
      <w:r>
        <w:t>формирование навыков участия в различных формах организации учебноисследовательской и</w:t>
      </w:r>
      <w:r>
        <w:rPr>
          <w:spacing w:val="-57"/>
        </w:rPr>
        <w:t xml:space="preserve"> </w:t>
      </w:r>
      <w:r>
        <w:t>проектной</w:t>
      </w:r>
      <w:r>
        <w:rPr>
          <w:spacing w:val="1"/>
        </w:rPr>
        <w:t xml:space="preserve"> </w:t>
      </w:r>
      <w:r>
        <w:t>деятельности</w:t>
      </w:r>
      <w:r>
        <w:rPr>
          <w:spacing w:val="1"/>
        </w:rPr>
        <w:t xml:space="preserve"> </w:t>
      </w:r>
      <w:r>
        <w:t>(творческих</w:t>
      </w:r>
      <w:r>
        <w:rPr>
          <w:spacing w:val="1"/>
        </w:rPr>
        <w:t xml:space="preserve"> </w:t>
      </w:r>
      <w:r>
        <w:t>конкурсах,</w:t>
      </w:r>
      <w:r>
        <w:rPr>
          <w:spacing w:val="1"/>
        </w:rPr>
        <w:t xml:space="preserve"> </w:t>
      </w:r>
      <w:r>
        <w:t>научных</w:t>
      </w:r>
      <w:r>
        <w:rPr>
          <w:spacing w:val="1"/>
        </w:rPr>
        <w:t xml:space="preserve"> </w:t>
      </w:r>
      <w:r>
        <w:t>обществах,</w:t>
      </w:r>
      <w:r>
        <w:rPr>
          <w:spacing w:val="1"/>
        </w:rPr>
        <w:t xml:space="preserve"> </w:t>
      </w:r>
      <w:r>
        <w:t>научнопрактических</w:t>
      </w:r>
      <w:r>
        <w:rPr>
          <w:spacing w:val="-57"/>
        </w:rPr>
        <w:t xml:space="preserve"> </w:t>
      </w:r>
      <w:r>
        <w:lastRenderedPageBreak/>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4C3854" w:rsidRDefault="00BB14C8">
      <w:pPr>
        <w:pStyle w:val="a3"/>
        <w:spacing w:before="3" w:line="237" w:lineRule="auto"/>
        <w:ind w:left="228" w:right="198"/>
      </w:pPr>
      <w:r>
        <w:t>формирование и развитие компетенций обучающихся в области использования ИКТ, включая</w:t>
      </w:r>
      <w:r>
        <w:rPr>
          <w:spacing w:val="-57"/>
        </w:rPr>
        <w:t xml:space="preserve"> </w:t>
      </w:r>
      <w:r>
        <w:t>владение</w:t>
      </w:r>
      <w:r>
        <w:rPr>
          <w:spacing w:val="-1"/>
        </w:rPr>
        <w:t xml:space="preserve"> </w:t>
      </w:r>
      <w:r>
        <w:t>ИКТ,</w:t>
      </w:r>
      <w:r>
        <w:rPr>
          <w:spacing w:val="-2"/>
        </w:rPr>
        <w:t xml:space="preserve"> </w:t>
      </w:r>
      <w:r>
        <w:t>поиском,</w:t>
      </w:r>
      <w:r>
        <w:rPr>
          <w:spacing w:val="-2"/>
        </w:rPr>
        <w:t xml:space="preserve"> </w:t>
      </w:r>
      <w:r>
        <w:t>анализом</w:t>
      </w:r>
      <w:r>
        <w:rPr>
          <w:spacing w:val="1"/>
        </w:rPr>
        <w:t xml:space="preserve"> </w:t>
      </w:r>
      <w:r>
        <w:t>и</w:t>
      </w:r>
      <w:r>
        <w:rPr>
          <w:spacing w:val="-3"/>
        </w:rPr>
        <w:t xml:space="preserve"> </w:t>
      </w:r>
      <w:r>
        <w:t>передачей</w:t>
      </w:r>
      <w:r>
        <w:rPr>
          <w:spacing w:val="-3"/>
        </w:rPr>
        <w:t xml:space="preserve"> </w:t>
      </w:r>
      <w:r>
        <w:t>информации,</w:t>
      </w:r>
      <w:r>
        <w:rPr>
          <w:spacing w:val="2"/>
        </w:rPr>
        <w:t xml:space="preserve"> </w:t>
      </w:r>
      <w:r>
        <w:t>презентацией</w:t>
      </w:r>
      <w:r>
        <w:rPr>
          <w:spacing w:val="-3"/>
        </w:rPr>
        <w:t xml:space="preserve"> </w:t>
      </w:r>
      <w:r>
        <w:t>выполненных;</w:t>
      </w:r>
    </w:p>
    <w:p w:rsidR="004C3854" w:rsidRDefault="00BB14C8">
      <w:pPr>
        <w:pStyle w:val="a3"/>
        <w:spacing w:before="5" w:line="237" w:lineRule="auto"/>
        <w:ind w:left="948" w:right="198" w:firstLine="0"/>
      </w:pPr>
      <w:r>
        <w:t>работ, основами информационной безопасности, умением безопасного использования ИКТ;</w:t>
      </w:r>
      <w:r>
        <w:rPr>
          <w:spacing w:val="1"/>
        </w:rPr>
        <w:t xml:space="preserve"> </w:t>
      </w:r>
      <w:r>
        <w:t>формирование</w:t>
      </w:r>
      <w:r>
        <w:rPr>
          <w:spacing w:val="11"/>
        </w:rPr>
        <w:t xml:space="preserve"> </w:t>
      </w:r>
      <w:r>
        <w:t>знаний</w:t>
      </w:r>
      <w:r>
        <w:rPr>
          <w:spacing w:val="9"/>
        </w:rPr>
        <w:t xml:space="preserve"> </w:t>
      </w:r>
      <w:r>
        <w:t>и</w:t>
      </w:r>
      <w:r>
        <w:rPr>
          <w:spacing w:val="14"/>
        </w:rPr>
        <w:t xml:space="preserve"> </w:t>
      </w:r>
      <w:r>
        <w:t>навыков</w:t>
      </w:r>
      <w:r>
        <w:rPr>
          <w:spacing w:val="10"/>
        </w:rPr>
        <w:t xml:space="preserve"> </w:t>
      </w:r>
      <w:r>
        <w:t>в</w:t>
      </w:r>
      <w:r>
        <w:rPr>
          <w:spacing w:val="10"/>
        </w:rPr>
        <w:t xml:space="preserve"> </w:t>
      </w:r>
      <w:r>
        <w:t>области</w:t>
      </w:r>
      <w:r>
        <w:rPr>
          <w:spacing w:val="15"/>
        </w:rPr>
        <w:t xml:space="preserve"> </w:t>
      </w:r>
      <w:r>
        <w:t>финансовой</w:t>
      </w:r>
      <w:r>
        <w:rPr>
          <w:spacing w:val="9"/>
        </w:rPr>
        <w:t xml:space="preserve"> </w:t>
      </w:r>
      <w:r>
        <w:t>грамотности</w:t>
      </w:r>
      <w:r>
        <w:rPr>
          <w:spacing w:val="10"/>
        </w:rPr>
        <w:t xml:space="preserve"> </w:t>
      </w:r>
      <w:r>
        <w:t>и</w:t>
      </w:r>
      <w:r>
        <w:rPr>
          <w:spacing w:val="14"/>
        </w:rPr>
        <w:t xml:space="preserve"> </w:t>
      </w:r>
      <w:r>
        <w:t>устойчивого</w:t>
      </w:r>
      <w:r>
        <w:rPr>
          <w:spacing w:val="13"/>
        </w:rPr>
        <w:t xml:space="preserve"> </w:t>
      </w:r>
      <w:r>
        <w:t>развития</w:t>
      </w:r>
    </w:p>
    <w:p w:rsidR="004C3854" w:rsidRDefault="00BB14C8">
      <w:pPr>
        <w:pStyle w:val="a3"/>
        <w:spacing w:before="4" w:line="275" w:lineRule="exact"/>
        <w:ind w:left="228" w:firstLine="0"/>
        <w:jc w:val="left"/>
      </w:pPr>
      <w:r>
        <w:t>общества.</w:t>
      </w:r>
    </w:p>
    <w:p w:rsidR="004C3854" w:rsidRDefault="00BB14C8">
      <w:pPr>
        <w:pStyle w:val="a3"/>
        <w:spacing w:line="242" w:lineRule="auto"/>
        <w:ind w:left="228" w:right="177"/>
        <w:jc w:val="left"/>
      </w:pPr>
      <w:r>
        <w:t>возможность практического использования приобретенных обучающимися коммуникативных</w:t>
      </w:r>
      <w:r>
        <w:rPr>
          <w:spacing w:val="-57"/>
        </w:rPr>
        <w:t xml:space="preserve"> </w:t>
      </w:r>
      <w:r>
        <w:t>навыков,</w:t>
      </w:r>
      <w:r>
        <w:rPr>
          <w:spacing w:val="-2"/>
        </w:rPr>
        <w:t xml:space="preserve"> </w:t>
      </w:r>
      <w:r>
        <w:t>навыков</w:t>
      </w:r>
      <w:r>
        <w:rPr>
          <w:spacing w:val="-1"/>
        </w:rPr>
        <w:t xml:space="preserve"> </w:t>
      </w:r>
      <w:r>
        <w:t>целеполагания,</w:t>
      </w:r>
      <w:r>
        <w:rPr>
          <w:spacing w:val="-2"/>
        </w:rPr>
        <w:t xml:space="preserve"> </w:t>
      </w:r>
      <w:r>
        <w:t>планирования</w:t>
      </w:r>
      <w:r>
        <w:rPr>
          <w:spacing w:val="2"/>
        </w:rPr>
        <w:t xml:space="preserve"> </w:t>
      </w:r>
      <w:r>
        <w:t>и</w:t>
      </w:r>
      <w:r>
        <w:rPr>
          <w:spacing w:val="2"/>
        </w:rPr>
        <w:t xml:space="preserve"> </w:t>
      </w:r>
      <w:r>
        <w:t>самоконтроля;</w:t>
      </w:r>
    </w:p>
    <w:p w:rsidR="004C3854" w:rsidRDefault="00BB14C8">
      <w:pPr>
        <w:pStyle w:val="a3"/>
        <w:tabs>
          <w:tab w:val="left" w:pos="2348"/>
          <w:tab w:val="left" w:pos="2708"/>
          <w:tab w:val="left" w:pos="4276"/>
          <w:tab w:val="left" w:pos="5274"/>
          <w:tab w:val="left" w:pos="6842"/>
          <w:tab w:val="left" w:pos="8357"/>
          <w:tab w:val="left" w:pos="8726"/>
        </w:tabs>
        <w:spacing w:line="242" w:lineRule="auto"/>
        <w:ind w:left="228" w:right="204"/>
        <w:jc w:val="left"/>
      </w:pPr>
      <w:r>
        <w:t>подготовку</w:t>
      </w:r>
      <w:r>
        <w:tab/>
        <w:t>к</w:t>
      </w:r>
      <w:r>
        <w:tab/>
        <w:t>осознанному</w:t>
      </w:r>
      <w:r>
        <w:tab/>
        <w:t>выбору</w:t>
      </w:r>
      <w:r>
        <w:tab/>
        <w:t>дальнейшего</w:t>
      </w:r>
      <w:r>
        <w:tab/>
        <w:t>образования</w:t>
      </w:r>
      <w:r>
        <w:tab/>
        <w:t>и</w:t>
      </w:r>
      <w:r>
        <w:tab/>
      </w:r>
      <w:r>
        <w:rPr>
          <w:spacing w:val="-1"/>
        </w:rPr>
        <w:t>профессиональной</w:t>
      </w:r>
      <w:r>
        <w:rPr>
          <w:spacing w:val="-57"/>
        </w:rPr>
        <w:t xml:space="preserve"> </w:t>
      </w:r>
      <w:r>
        <w:t>деятельности.</w:t>
      </w:r>
    </w:p>
    <w:p w:rsidR="004C3854" w:rsidRDefault="00BB14C8" w:rsidP="001B2550">
      <w:pPr>
        <w:pStyle w:val="a4"/>
        <w:numPr>
          <w:ilvl w:val="2"/>
          <w:numId w:val="19"/>
        </w:numPr>
        <w:tabs>
          <w:tab w:val="left" w:pos="1626"/>
        </w:tabs>
        <w:spacing w:line="274" w:lineRule="exact"/>
        <w:ind w:left="1625" w:hanging="678"/>
        <w:jc w:val="left"/>
        <w:rPr>
          <w:b/>
          <w:sz w:val="24"/>
        </w:rPr>
      </w:pPr>
      <w:r>
        <w:rPr>
          <w:b/>
          <w:sz w:val="24"/>
          <w:u w:val="thick"/>
        </w:rPr>
        <w:t>Содержательный</w:t>
      </w:r>
      <w:r>
        <w:rPr>
          <w:b/>
          <w:spacing w:val="-1"/>
          <w:sz w:val="24"/>
          <w:u w:val="thick"/>
        </w:rPr>
        <w:t xml:space="preserve"> </w:t>
      </w:r>
      <w:r>
        <w:rPr>
          <w:b/>
          <w:sz w:val="24"/>
          <w:u w:val="thick"/>
        </w:rPr>
        <w:t>раздел.</w:t>
      </w:r>
    </w:p>
    <w:p w:rsidR="004C3854" w:rsidRDefault="00BB14C8" w:rsidP="001B2550">
      <w:pPr>
        <w:pStyle w:val="a4"/>
        <w:numPr>
          <w:ilvl w:val="3"/>
          <w:numId w:val="19"/>
        </w:numPr>
        <w:tabs>
          <w:tab w:val="left" w:pos="1847"/>
        </w:tabs>
        <w:spacing w:line="237" w:lineRule="auto"/>
        <w:ind w:left="948" w:right="2974" w:firstLine="0"/>
        <w:rPr>
          <w:sz w:val="24"/>
        </w:rPr>
      </w:pPr>
      <w:r>
        <w:rPr>
          <w:sz w:val="24"/>
        </w:rPr>
        <w:t>Программа формирования УУД у обучающихся содержит:</w:t>
      </w:r>
      <w:r>
        <w:rPr>
          <w:spacing w:val="-57"/>
          <w:sz w:val="24"/>
        </w:rPr>
        <w:t xml:space="preserve"> </w:t>
      </w:r>
      <w:r>
        <w:rPr>
          <w:sz w:val="24"/>
        </w:rPr>
        <w:t>описание</w:t>
      </w:r>
      <w:r>
        <w:rPr>
          <w:spacing w:val="-2"/>
          <w:sz w:val="24"/>
        </w:rPr>
        <w:t xml:space="preserve"> </w:t>
      </w:r>
      <w:r>
        <w:rPr>
          <w:sz w:val="24"/>
        </w:rPr>
        <w:t>взаимосвязи</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содержанием</w:t>
      </w:r>
      <w:r>
        <w:rPr>
          <w:spacing w:val="-3"/>
          <w:sz w:val="24"/>
        </w:rPr>
        <w:t xml:space="preserve"> </w:t>
      </w:r>
      <w:r>
        <w:rPr>
          <w:sz w:val="24"/>
        </w:rPr>
        <w:t>учебных</w:t>
      </w:r>
      <w:r>
        <w:rPr>
          <w:spacing w:val="-5"/>
          <w:sz w:val="24"/>
        </w:rPr>
        <w:t xml:space="preserve"> </w:t>
      </w:r>
      <w:r>
        <w:rPr>
          <w:sz w:val="24"/>
        </w:rPr>
        <w:t>предметов;</w:t>
      </w:r>
    </w:p>
    <w:p w:rsidR="004C3854" w:rsidRDefault="00BB14C8">
      <w:pPr>
        <w:pStyle w:val="a3"/>
        <w:spacing w:before="1" w:line="237" w:lineRule="auto"/>
        <w:ind w:left="948" w:right="184" w:firstLine="0"/>
        <w:jc w:val="left"/>
      </w:pPr>
      <w:r>
        <w:t>описание</w:t>
      </w:r>
      <w:r>
        <w:rPr>
          <w:spacing w:val="3"/>
        </w:rPr>
        <w:t xml:space="preserve"> </w:t>
      </w:r>
      <w:r>
        <w:t>особенностей</w:t>
      </w:r>
      <w:r>
        <w:rPr>
          <w:spacing w:val="4"/>
        </w:rPr>
        <w:t xml:space="preserve"> </w:t>
      </w:r>
      <w:r>
        <w:t>реализации</w:t>
      </w:r>
      <w:r>
        <w:rPr>
          <w:spacing w:val="1"/>
        </w:rPr>
        <w:t xml:space="preserve"> </w:t>
      </w:r>
      <w:r>
        <w:t>основных направлений</w:t>
      </w:r>
      <w:r>
        <w:rPr>
          <w:spacing w:val="5"/>
        </w:rPr>
        <w:t xml:space="preserve"> </w:t>
      </w:r>
      <w:r>
        <w:t>и</w:t>
      </w:r>
      <w:r>
        <w:rPr>
          <w:spacing w:val="5"/>
        </w:rPr>
        <w:t xml:space="preserve"> </w:t>
      </w:r>
      <w:r>
        <w:t>форм</w:t>
      </w:r>
      <w:r>
        <w:rPr>
          <w:spacing w:val="6"/>
        </w:rPr>
        <w:t xml:space="preserve"> </w:t>
      </w:r>
      <w:r>
        <w:t>учебно-исследовательской</w:t>
      </w:r>
      <w:r>
        <w:rPr>
          <w:spacing w:val="-57"/>
        </w:rPr>
        <w:t xml:space="preserve"> </w:t>
      </w:r>
      <w:r>
        <w:t>и</w:t>
      </w:r>
      <w:r>
        <w:rPr>
          <w:spacing w:val="2"/>
        </w:rPr>
        <w:t xml:space="preserve"> </w:t>
      </w:r>
      <w:r>
        <w:t>проектной</w:t>
      </w:r>
      <w:r>
        <w:rPr>
          <w:spacing w:val="-2"/>
        </w:rPr>
        <w:t xml:space="preserve"> </w:t>
      </w:r>
      <w:r>
        <w:t>деятельности.</w:t>
      </w:r>
    </w:p>
    <w:p w:rsidR="004C3854" w:rsidRDefault="00BB14C8" w:rsidP="001B2550">
      <w:pPr>
        <w:pStyle w:val="a4"/>
        <w:numPr>
          <w:ilvl w:val="3"/>
          <w:numId w:val="19"/>
        </w:numPr>
        <w:tabs>
          <w:tab w:val="left" w:pos="1847"/>
        </w:tabs>
        <w:spacing w:before="3" w:line="275" w:lineRule="exact"/>
        <w:ind w:left="1846" w:hanging="899"/>
        <w:rPr>
          <w:sz w:val="24"/>
        </w:rPr>
      </w:pPr>
      <w:r>
        <w:rPr>
          <w:sz w:val="24"/>
        </w:rPr>
        <w:t>Описание</w:t>
      </w:r>
      <w:r>
        <w:rPr>
          <w:spacing w:val="-4"/>
          <w:sz w:val="24"/>
        </w:rPr>
        <w:t xml:space="preserve"> </w:t>
      </w:r>
      <w:r>
        <w:rPr>
          <w:sz w:val="24"/>
        </w:rPr>
        <w:t>взаимосвязи</w:t>
      </w:r>
      <w:r>
        <w:rPr>
          <w:spacing w:val="-1"/>
          <w:sz w:val="24"/>
        </w:rPr>
        <w:t xml:space="preserve"> </w:t>
      </w:r>
      <w:r>
        <w:rPr>
          <w:sz w:val="24"/>
        </w:rPr>
        <w:t>УУД</w:t>
      </w:r>
      <w:r>
        <w:rPr>
          <w:spacing w:val="-3"/>
          <w:sz w:val="24"/>
        </w:rPr>
        <w:t xml:space="preserve"> </w:t>
      </w:r>
      <w:r>
        <w:rPr>
          <w:sz w:val="24"/>
        </w:rPr>
        <w:t>с</w:t>
      </w:r>
      <w:r>
        <w:rPr>
          <w:spacing w:val="-4"/>
          <w:sz w:val="24"/>
        </w:rPr>
        <w:t xml:space="preserve"> </w:t>
      </w:r>
      <w:r>
        <w:rPr>
          <w:sz w:val="24"/>
        </w:rPr>
        <w:t>содержанием</w:t>
      </w:r>
      <w:r>
        <w:rPr>
          <w:spacing w:val="-5"/>
          <w:sz w:val="24"/>
        </w:rPr>
        <w:t xml:space="preserve"> </w:t>
      </w:r>
      <w:r>
        <w:rPr>
          <w:sz w:val="24"/>
        </w:rPr>
        <w:t>учебных</w:t>
      </w:r>
      <w:r>
        <w:rPr>
          <w:spacing w:val="-7"/>
          <w:sz w:val="24"/>
        </w:rPr>
        <w:t xml:space="preserve"> </w:t>
      </w:r>
      <w:r>
        <w:rPr>
          <w:sz w:val="24"/>
        </w:rPr>
        <w:t>предметов.</w:t>
      </w:r>
    </w:p>
    <w:p w:rsidR="004C3854" w:rsidRDefault="00BB14C8">
      <w:pPr>
        <w:pStyle w:val="a3"/>
        <w:tabs>
          <w:tab w:val="left" w:pos="2648"/>
          <w:tab w:val="left" w:pos="4939"/>
          <w:tab w:val="left" w:pos="6840"/>
          <w:tab w:val="left" w:pos="9159"/>
        </w:tabs>
        <w:spacing w:line="242" w:lineRule="auto"/>
        <w:ind w:left="228" w:right="262"/>
        <w:jc w:val="left"/>
      </w:pPr>
      <w:r>
        <w:t>Содержание</w:t>
      </w:r>
      <w:r>
        <w:rPr>
          <w:spacing w:val="10"/>
        </w:rPr>
        <w:t xml:space="preserve"> </w:t>
      </w:r>
      <w:r>
        <w:t>основного</w:t>
      </w:r>
      <w:r>
        <w:rPr>
          <w:spacing w:val="11"/>
        </w:rPr>
        <w:t xml:space="preserve"> </w:t>
      </w:r>
      <w:r>
        <w:t>общего</w:t>
      </w:r>
      <w:r>
        <w:rPr>
          <w:spacing w:val="15"/>
        </w:rPr>
        <w:t xml:space="preserve"> </w:t>
      </w:r>
      <w:r>
        <w:t>образования</w:t>
      </w:r>
      <w:r>
        <w:rPr>
          <w:spacing w:val="11"/>
        </w:rPr>
        <w:t xml:space="preserve"> </w:t>
      </w:r>
      <w:r>
        <w:t>определяется</w:t>
      </w:r>
      <w:r>
        <w:rPr>
          <w:spacing w:val="15"/>
        </w:rPr>
        <w:t xml:space="preserve"> </w:t>
      </w:r>
      <w:r>
        <w:t>программой</w:t>
      </w:r>
      <w:r>
        <w:rPr>
          <w:spacing w:val="7"/>
        </w:rPr>
        <w:t xml:space="preserve"> </w:t>
      </w:r>
      <w:r>
        <w:t>основного</w:t>
      </w:r>
      <w:r>
        <w:rPr>
          <w:spacing w:val="15"/>
        </w:rPr>
        <w:t xml:space="preserve"> </w:t>
      </w:r>
      <w:r>
        <w:t>общего</w:t>
      </w:r>
      <w:r>
        <w:rPr>
          <w:spacing w:val="-57"/>
        </w:rPr>
        <w:t xml:space="preserve"> </w:t>
      </w:r>
      <w:r>
        <w:t>образования.</w:t>
      </w:r>
      <w:r>
        <w:tab/>
        <w:t>Предметное</w:t>
      </w:r>
      <w:r>
        <w:tab/>
        <w:t>учебное</w:t>
      </w:r>
      <w:r>
        <w:tab/>
        <w:t>содержание</w:t>
      </w:r>
      <w:r>
        <w:tab/>
        <w:t>фиксируется</w:t>
      </w:r>
    </w:p>
    <w:p w:rsidR="004C3854" w:rsidRDefault="00BB14C8">
      <w:pPr>
        <w:pStyle w:val="a3"/>
        <w:spacing w:line="271" w:lineRule="exact"/>
        <w:ind w:left="228" w:firstLine="0"/>
        <w:jc w:val="left"/>
      </w:pPr>
      <w:r>
        <w:t>в рабочих</w:t>
      </w:r>
      <w:r>
        <w:rPr>
          <w:spacing w:val="-6"/>
        </w:rPr>
        <w:t xml:space="preserve"> </w:t>
      </w:r>
      <w:r>
        <w:t>программах.</w:t>
      </w:r>
    </w:p>
    <w:p w:rsidR="004C3854" w:rsidRDefault="00BB14C8">
      <w:pPr>
        <w:pStyle w:val="a3"/>
        <w:spacing w:before="3" w:line="237" w:lineRule="auto"/>
        <w:ind w:left="228"/>
        <w:jc w:val="left"/>
      </w:pPr>
      <w:r>
        <w:t>Разработанные</w:t>
      </w:r>
      <w:r>
        <w:rPr>
          <w:spacing w:val="20"/>
        </w:rPr>
        <w:t xml:space="preserve"> </w:t>
      </w:r>
      <w:r>
        <w:t>по</w:t>
      </w:r>
      <w:r>
        <w:rPr>
          <w:spacing w:val="17"/>
        </w:rPr>
        <w:t xml:space="preserve"> </w:t>
      </w:r>
      <w:r>
        <w:t>всем</w:t>
      </w:r>
      <w:r>
        <w:rPr>
          <w:spacing w:val="18"/>
        </w:rPr>
        <w:t xml:space="preserve"> </w:t>
      </w:r>
      <w:r>
        <w:t>учебным</w:t>
      </w:r>
      <w:r>
        <w:rPr>
          <w:spacing w:val="23"/>
        </w:rPr>
        <w:t xml:space="preserve"> </w:t>
      </w:r>
      <w:r>
        <w:t>предметам</w:t>
      </w:r>
      <w:r>
        <w:rPr>
          <w:spacing w:val="17"/>
        </w:rPr>
        <w:t xml:space="preserve"> </w:t>
      </w:r>
      <w:r>
        <w:t>федеральные</w:t>
      </w:r>
      <w:r>
        <w:rPr>
          <w:spacing w:val="21"/>
        </w:rPr>
        <w:t xml:space="preserve"> </w:t>
      </w:r>
      <w:r>
        <w:t>рабочие</w:t>
      </w:r>
      <w:r>
        <w:rPr>
          <w:spacing w:val="16"/>
        </w:rPr>
        <w:t xml:space="preserve"> </w:t>
      </w:r>
      <w:r>
        <w:t>программы</w:t>
      </w:r>
      <w:r>
        <w:rPr>
          <w:spacing w:val="18"/>
        </w:rPr>
        <w:t xml:space="preserve"> </w:t>
      </w:r>
      <w:r>
        <w:t>(далее</w:t>
      </w:r>
      <w:r>
        <w:rPr>
          <w:spacing w:val="31"/>
        </w:rPr>
        <w:t xml:space="preserve"> </w:t>
      </w:r>
      <w:r>
        <w:t>-</w:t>
      </w:r>
      <w:r>
        <w:rPr>
          <w:spacing w:val="14"/>
        </w:rPr>
        <w:t xml:space="preserve"> </w:t>
      </w:r>
      <w:r>
        <w:t>ФРП)</w:t>
      </w:r>
      <w:r>
        <w:rPr>
          <w:spacing w:val="-57"/>
        </w:rPr>
        <w:t xml:space="preserve"> </w:t>
      </w:r>
      <w:r>
        <w:t>отражают</w:t>
      </w:r>
      <w:r>
        <w:rPr>
          <w:spacing w:val="-8"/>
        </w:rPr>
        <w:t xml:space="preserve"> </w:t>
      </w:r>
      <w:r>
        <w:t>определенные</w:t>
      </w:r>
      <w:r>
        <w:rPr>
          <w:spacing w:val="1"/>
        </w:rPr>
        <w:t xml:space="preserve"> </w:t>
      </w:r>
      <w:r>
        <w:t>во</w:t>
      </w:r>
      <w:r>
        <w:rPr>
          <w:spacing w:val="2"/>
        </w:rPr>
        <w:t xml:space="preserve"> </w:t>
      </w:r>
      <w:r>
        <w:t>ФГОС</w:t>
      </w:r>
      <w:r>
        <w:rPr>
          <w:spacing w:val="-1"/>
        </w:rPr>
        <w:t xml:space="preserve"> </w:t>
      </w:r>
      <w:r>
        <w:t>СОО</w:t>
      </w:r>
      <w:r>
        <w:rPr>
          <w:spacing w:val="1"/>
        </w:rPr>
        <w:t xml:space="preserve"> </w:t>
      </w:r>
      <w:r>
        <w:t>УУД</w:t>
      </w:r>
      <w:r>
        <w:rPr>
          <w:spacing w:val="1"/>
        </w:rPr>
        <w:t xml:space="preserve"> </w:t>
      </w:r>
      <w:r>
        <w:t>в</w:t>
      </w:r>
      <w:r>
        <w:rPr>
          <w:spacing w:val="-1"/>
        </w:rPr>
        <w:t xml:space="preserve"> </w:t>
      </w:r>
      <w:r>
        <w:t>трех</w:t>
      </w:r>
      <w:r>
        <w:rPr>
          <w:spacing w:val="-4"/>
        </w:rPr>
        <w:t xml:space="preserve"> </w:t>
      </w:r>
      <w:r>
        <w:t>своих</w:t>
      </w:r>
      <w:r>
        <w:rPr>
          <w:spacing w:val="-3"/>
        </w:rPr>
        <w:t xml:space="preserve"> </w:t>
      </w:r>
      <w:r>
        <w:t>компонентах:</w:t>
      </w:r>
    </w:p>
    <w:p w:rsidR="004C3854" w:rsidRDefault="00BB14C8">
      <w:pPr>
        <w:pStyle w:val="a3"/>
        <w:spacing w:before="4"/>
        <w:ind w:left="948" w:firstLine="0"/>
        <w:jc w:val="left"/>
      </w:pPr>
      <w:r>
        <w:t>как</w:t>
      </w:r>
      <w:r>
        <w:rPr>
          <w:spacing w:val="47"/>
        </w:rPr>
        <w:t xml:space="preserve"> </w:t>
      </w:r>
      <w:r>
        <w:t>часть</w:t>
      </w:r>
      <w:r>
        <w:rPr>
          <w:spacing w:val="108"/>
        </w:rPr>
        <w:t xml:space="preserve"> </w:t>
      </w:r>
      <w:r>
        <w:t>метапредметных</w:t>
      </w:r>
      <w:r>
        <w:rPr>
          <w:spacing w:val="102"/>
        </w:rPr>
        <w:t xml:space="preserve"> </w:t>
      </w:r>
      <w:r>
        <w:t>результатов</w:t>
      </w:r>
      <w:r>
        <w:rPr>
          <w:spacing w:val="99"/>
        </w:rPr>
        <w:t xml:space="preserve"> </w:t>
      </w:r>
      <w:r>
        <w:t>обучения</w:t>
      </w:r>
      <w:r>
        <w:rPr>
          <w:spacing w:val="106"/>
        </w:rPr>
        <w:t xml:space="preserve"> </w:t>
      </w:r>
      <w:r>
        <w:t>в</w:t>
      </w:r>
      <w:r>
        <w:rPr>
          <w:spacing w:val="104"/>
        </w:rPr>
        <w:t xml:space="preserve"> </w:t>
      </w:r>
      <w:r>
        <w:t>разделе</w:t>
      </w:r>
      <w:r>
        <w:rPr>
          <w:spacing w:val="106"/>
        </w:rPr>
        <w:t xml:space="preserve"> </w:t>
      </w:r>
      <w:r>
        <w:t>«Планируемые</w:t>
      </w:r>
      <w:r>
        <w:rPr>
          <w:spacing w:val="105"/>
        </w:rPr>
        <w:t xml:space="preserve"> </w:t>
      </w:r>
      <w:r>
        <w:t>результаты</w:t>
      </w:r>
    </w:p>
    <w:p w:rsidR="004C3854" w:rsidRDefault="00BB14C8">
      <w:pPr>
        <w:pStyle w:val="a3"/>
        <w:spacing w:before="79"/>
        <w:ind w:left="228" w:firstLine="0"/>
        <w:jc w:val="left"/>
      </w:pPr>
      <w:r>
        <w:t>освоения</w:t>
      </w:r>
      <w:r>
        <w:rPr>
          <w:spacing w:val="-2"/>
        </w:rPr>
        <w:t xml:space="preserve"> </w:t>
      </w:r>
      <w:r>
        <w:t>учебного</w:t>
      </w:r>
      <w:r>
        <w:rPr>
          <w:spacing w:val="-1"/>
        </w:rPr>
        <w:t xml:space="preserve"> </w:t>
      </w:r>
      <w:r>
        <w:t>предмета</w:t>
      </w:r>
      <w:r>
        <w:rPr>
          <w:spacing w:val="-3"/>
        </w:rPr>
        <w:t xml:space="preserve"> </w:t>
      </w:r>
      <w:r>
        <w:t>на</w:t>
      </w:r>
      <w:r>
        <w:rPr>
          <w:spacing w:val="-2"/>
        </w:rPr>
        <w:t xml:space="preserve"> </w:t>
      </w:r>
      <w:r>
        <w:t>уровне</w:t>
      </w:r>
      <w:r>
        <w:rPr>
          <w:spacing w:val="-8"/>
        </w:rPr>
        <w:t xml:space="preserve"> </w:t>
      </w:r>
      <w:r>
        <w:t>основного</w:t>
      </w:r>
      <w:r>
        <w:rPr>
          <w:spacing w:val="-6"/>
        </w:rPr>
        <w:t xml:space="preserve"> </w:t>
      </w:r>
      <w:r>
        <w:t>общего</w:t>
      </w:r>
      <w:r>
        <w:rPr>
          <w:spacing w:val="-6"/>
        </w:rPr>
        <w:t xml:space="preserve"> </w:t>
      </w:r>
      <w:r>
        <w:t>образования»;</w:t>
      </w:r>
    </w:p>
    <w:p w:rsidR="004C3854" w:rsidRDefault="00BB14C8">
      <w:pPr>
        <w:pStyle w:val="a3"/>
        <w:spacing w:before="5" w:line="237" w:lineRule="auto"/>
        <w:ind w:left="228"/>
        <w:jc w:val="left"/>
      </w:pPr>
      <w:r>
        <w:t>в</w:t>
      </w:r>
      <w:r>
        <w:rPr>
          <w:spacing w:val="35"/>
        </w:rPr>
        <w:t xml:space="preserve"> </w:t>
      </w:r>
      <w:r>
        <w:t>соотнесении</w:t>
      </w:r>
      <w:r>
        <w:rPr>
          <w:spacing w:val="31"/>
        </w:rPr>
        <w:t xml:space="preserve"> </w:t>
      </w:r>
      <w:r>
        <w:t>с</w:t>
      </w:r>
      <w:r>
        <w:rPr>
          <w:spacing w:val="29"/>
        </w:rPr>
        <w:t xml:space="preserve"> </w:t>
      </w:r>
      <w:r>
        <w:t>предметными</w:t>
      </w:r>
      <w:r>
        <w:rPr>
          <w:spacing w:val="31"/>
        </w:rPr>
        <w:t xml:space="preserve"> </w:t>
      </w:r>
      <w:r>
        <w:t>результатами</w:t>
      </w:r>
      <w:r>
        <w:rPr>
          <w:spacing w:val="35"/>
        </w:rPr>
        <w:t xml:space="preserve"> </w:t>
      </w:r>
      <w:r>
        <w:t>по</w:t>
      </w:r>
      <w:r>
        <w:rPr>
          <w:spacing w:val="30"/>
        </w:rPr>
        <w:t xml:space="preserve"> </w:t>
      </w:r>
      <w:r>
        <w:t>основным</w:t>
      </w:r>
      <w:r>
        <w:rPr>
          <w:spacing w:val="31"/>
        </w:rPr>
        <w:t xml:space="preserve"> </w:t>
      </w:r>
      <w:r>
        <w:t>разделам</w:t>
      </w:r>
      <w:r>
        <w:rPr>
          <w:spacing w:val="31"/>
        </w:rPr>
        <w:t xml:space="preserve"> </w:t>
      </w:r>
      <w:r>
        <w:t>и</w:t>
      </w:r>
      <w:r>
        <w:rPr>
          <w:spacing w:val="31"/>
        </w:rPr>
        <w:t xml:space="preserve"> </w:t>
      </w:r>
      <w:r>
        <w:t>темам</w:t>
      </w:r>
      <w:r>
        <w:rPr>
          <w:spacing w:val="31"/>
        </w:rPr>
        <w:t xml:space="preserve"> </w:t>
      </w:r>
      <w:r>
        <w:t>учебного</w:t>
      </w:r>
      <w:r>
        <w:rPr>
          <w:spacing w:val="-57"/>
        </w:rPr>
        <w:t xml:space="preserve"> </w:t>
      </w:r>
      <w:r>
        <w:t>содержания;</w:t>
      </w:r>
    </w:p>
    <w:p w:rsidR="004C3854" w:rsidRDefault="00BB14C8">
      <w:pPr>
        <w:pStyle w:val="a3"/>
        <w:spacing w:before="3" w:line="275" w:lineRule="exact"/>
        <w:ind w:left="948" w:firstLine="0"/>
        <w:jc w:val="left"/>
      </w:pPr>
      <w:r>
        <w:t>в</w:t>
      </w:r>
      <w:r>
        <w:rPr>
          <w:spacing w:val="-2"/>
        </w:rPr>
        <w:t xml:space="preserve"> </w:t>
      </w:r>
      <w:r>
        <w:t>разделе</w:t>
      </w:r>
      <w:r>
        <w:rPr>
          <w:spacing w:val="-4"/>
        </w:rPr>
        <w:t xml:space="preserve"> </w:t>
      </w:r>
      <w:r>
        <w:t>«Основные</w:t>
      </w:r>
      <w:r>
        <w:rPr>
          <w:spacing w:val="-4"/>
        </w:rPr>
        <w:t xml:space="preserve"> </w:t>
      </w:r>
      <w:r>
        <w:t>виды</w:t>
      </w:r>
      <w:r>
        <w:rPr>
          <w:spacing w:val="-2"/>
        </w:rPr>
        <w:t xml:space="preserve"> </w:t>
      </w:r>
      <w:r>
        <w:t>деятельности»</w:t>
      </w:r>
      <w:r>
        <w:rPr>
          <w:spacing w:val="-7"/>
        </w:rPr>
        <w:t xml:space="preserve"> </w:t>
      </w:r>
      <w:r>
        <w:t>тематического</w:t>
      </w:r>
      <w:r>
        <w:rPr>
          <w:spacing w:val="-3"/>
        </w:rPr>
        <w:t xml:space="preserve"> </w:t>
      </w:r>
      <w:r>
        <w:t>планирования.</w:t>
      </w:r>
    </w:p>
    <w:p w:rsidR="004C3854" w:rsidRDefault="00BB14C8" w:rsidP="001B2550">
      <w:pPr>
        <w:pStyle w:val="a4"/>
        <w:numPr>
          <w:ilvl w:val="3"/>
          <w:numId w:val="19"/>
        </w:numPr>
        <w:tabs>
          <w:tab w:val="left" w:pos="1847"/>
        </w:tabs>
        <w:spacing w:line="242" w:lineRule="auto"/>
        <w:ind w:right="202"/>
        <w:rPr>
          <w:sz w:val="24"/>
        </w:rPr>
      </w:pPr>
      <w:r>
        <w:rPr>
          <w:sz w:val="24"/>
        </w:rPr>
        <w:t>Описание реализации 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 результатах и</w:t>
      </w:r>
      <w:r>
        <w:rPr>
          <w:spacing w:val="-57"/>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предметным</w:t>
      </w:r>
      <w:r>
        <w:rPr>
          <w:spacing w:val="-1"/>
          <w:sz w:val="24"/>
        </w:rPr>
        <w:t xml:space="preserve"> </w:t>
      </w:r>
      <w:r>
        <w:rPr>
          <w:sz w:val="24"/>
        </w:rPr>
        <w:t>областям.</w:t>
      </w:r>
    </w:p>
    <w:p w:rsidR="004C3854" w:rsidRDefault="00BB14C8" w:rsidP="001B2550">
      <w:pPr>
        <w:pStyle w:val="a4"/>
        <w:numPr>
          <w:ilvl w:val="3"/>
          <w:numId w:val="19"/>
        </w:numPr>
        <w:tabs>
          <w:tab w:val="left" w:pos="1847"/>
        </w:tabs>
        <w:spacing w:line="271" w:lineRule="exact"/>
        <w:ind w:left="1846" w:hanging="899"/>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z w:val="24"/>
        </w:rPr>
        <w:t>литература.</w:t>
      </w:r>
    </w:p>
    <w:p w:rsidR="004C3854" w:rsidRDefault="00BB14C8" w:rsidP="001B2550">
      <w:pPr>
        <w:pStyle w:val="a4"/>
        <w:numPr>
          <w:ilvl w:val="3"/>
          <w:numId w:val="19"/>
        </w:numPr>
        <w:tabs>
          <w:tab w:val="left" w:pos="1847"/>
        </w:tabs>
        <w:spacing w:before="2"/>
        <w:ind w:left="1846" w:hanging="899"/>
        <w:rPr>
          <w:sz w:val="24"/>
        </w:rPr>
      </w:pPr>
      <w:r>
        <w:rPr>
          <w:sz w:val="24"/>
        </w:rPr>
        <w:t>1.</w:t>
      </w:r>
      <w:r>
        <w:rPr>
          <w:spacing w:val="-6"/>
          <w:sz w:val="24"/>
        </w:rPr>
        <w:t xml:space="preserve"> </w:t>
      </w:r>
      <w:r>
        <w:rPr>
          <w:sz w:val="24"/>
        </w:rPr>
        <w:t>Формирование</w:t>
      </w:r>
      <w:r>
        <w:rPr>
          <w:spacing w:val="-3"/>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познавательных</w:t>
      </w:r>
      <w:r>
        <w:rPr>
          <w:spacing w:val="-7"/>
          <w:sz w:val="24"/>
        </w:rPr>
        <w:t xml:space="preserve"> </w:t>
      </w:r>
      <w:r>
        <w:rPr>
          <w:sz w:val="24"/>
        </w:rPr>
        <w:t>действий</w:t>
      </w:r>
    </w:p>
    <w:p w:rsidR="004C3854" w:rsidRDefault="004C3854">
      <w:pPr>
        <w:rPr>
          <w:sz w:val="24"/>
        </w:rPr>
        <w:sectPr w:rsidR="004C3854">
          <w:footerReference w:type="default" r:id="rId78"/>
          <w:pgSz w:w="11900" w:h="16840"/>
          <w:pgMar w:top="480" w:right="260" w:bottom="280" w:left="780" w:header="0" w:footer="0" w:gutter="0"/>
          <w:cols w:space="720"/>
        </w:sectPr>
      </w:pPr>
    </w:p>
    <w:p w:rsidR="004C3854" w:rsidRDefault="004C3854">
      <w:pPr>
        <w:pStyle w:val="a3"/>
        <w:spacing w:before="2"/>
        <w:ind w:left="0" w:firstLine="0"/>
        <w:jc w:val="left"/>
        <w:rPr>
          <w:sz w:val="23"/>
        </w:rPr>
      </w:pPr>
    </w:p>
    <w:p w:rsidR="004C3854" w:rsidRDefault="00BB14C8">
      <w:pPr>
        <w:pStyle w:val="a3"/>
        <w:ind w:left="228" w:firstLine="0"/>
        <w:jc w:val="left"/>
      </w:pPr>
      <w:r>
        <w:t>включает</w:t>
      </w:r>
      <w:r>
        <w:rPr>
          <w:spacing w:val="-3"/>
        </w:rPr>
        <w:t xml:space="preserve"> </w:t>
      </w:r>
      <w:r>
        <w:t>базовые</w:t>
      </w:r>
      <w:r>
        <w:rPr>
          <w:spacing w:val="-8"/>
        </w:rPr>
        <w:t xml:space="preserve"> </w:t>
      </w:r>
      <w:r>
        <w:t>логические</w:t>
      </w:r>
      <w:r>
        <w:rPr>
          <w:spacing w:val="-3"/>
        </w:rPr>
        <w:t xml:space="preserve"> </w:t>
      </w:r>
      <w:r>
        <w:t>действия:</w:t>
      </w:r>
    </w:p>
    <w:p w:rsidR="004C3854" w:rsidRDefault="00BB14C8">
      <w:pPr>
        <w:spacing w:before="3"/>
        <w:ind w:left="228"/>
        <w:rPr>
          <w:rFonts w:ascii="Calibri"/>
          <w:sz w:val="20"/>
        </w:rPr>
      </w:pPr>
      <w:r>
        <w:br w:type="column"/>
      </w:r>
      <w:r>
        <w:rPr>
          <w:rFonts w:ascii="Calibri"/>
          <w:sz w:val="20"/>
        </w:rPr>
        <w:lastRenderedPageBreak/>
        <w:t>461</w:t>
      </w:r>
    </w:p>
    <w:p w:rsidR="004C3854" w:rsidRDefault="004C3854">
      <w:pPr>
        <w:rPr>
          <w:rFonts w:ascii="Calibri"/>
          <w:sz w:val="20"/>
        </w:rPr>
        <w:sectPr w:rsidR="004C3854">
          <w:type w:val="continuous"/>
          <w:pgSz w:w="11900" w:h="16840"/>
          <w:pgMar w:top="560" w:right="260" w:bottom="280" w:left="780" w:header="720" w:footer="720" w:gutter="0"/>
          <w:cols w:num="2" w:space="720" w:equalWidth="0">
            <w:col w:w="4379" w:space="5763"/>
            <w:col w:w="718"/>
          </w:cols>
        </w:sectPr>
      </w:pPr>
    </w:p>
    <w:p w:rsidR="004C3854" w:rsidRDefault="00BB14C8">
      <w:pPr>
        <w:pStyle w:val="a3"/>
        <w:spacing w:before="2"/>
        <w:ind w:left="228" w:right="189"/>
      </w:pPr>
      <w:r>
        <w:lastRenderedPageBreak/>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языковых единиц, языковых фактов и процессов, текстов различных 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 литературных героев, художественных произведений и их фрагментов, классификации 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3"/>
        </w:rPr>
        <w:t xml:space="preserve"> </w:t>
      </w:r>
      <w:r>
        <w:t>литературы,</w:t>
      </w:r>
      <w:r>
        <w:rPr>
          <w:spacing w:val="4"/>
        </w:rPr>
        <w:t xml:space="preserve"> </w:t>
      </w:r>
      <w:r>
        <w:t>интерпретациями</w:t>
      </w:r>
      <w:r>
        <w:rPr>
          <w:spacing w:val="-3"/>
        </w:rPr>
        <w:t xml:space="preserve"> </w:t>
      </w:r>
      <w:r>
        <w:t>в</w:t>
      </w:r>
      <w:r>
        <w:rPr>
          <w:spacing w:val="-1"/>
        </w:rPr>
        <w:t xml:space="preserve"> </w:t>
      </w:r>
      <w:r>
        <w:t>различных</w:t>
      </w:r>
      <w:r>
        <w:rPr>
          <w:spacing w:val="-3"/>
        </w:rPr>
        <w:t xml:space="preserve"> </w:t>
      </w:r>
      <w:r>
        <w:t>видах</w:t>
      </w:r>
      <w:r>
        <w:rPr>
          <w:spacing w:val="-4"/>
        </w:rPr>
        <w:t xml:space="preserve"> </w:t>
      </w:r>
      <w:r>
        <w:t>искусств;</w:t>
      </w:r>
    </w:p>
    <w:p w:rsidR="004C3854" w:rsidRDefault="00BB14C8">
      <w:pPr>
        <w:pStyle w:val="a3"/>
        <w:tabs>
          <w:tab w:val="left" w:pos="9693"/>
        </w:tabs>
        <w:spacing w:before="1"/>
        <w:ind w:left="228" w:right="186"/>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1"/>
        </w:rPr>
        <w:t xml:space="preserve"> </w:t>
      </w:r>
      <w:r>
        <w:t>в</w:t>
      </w:r>
      <w:r>
        <w:rPr>
          <w:spacing w:val="1"/>
        </w:rPr>
        <w:t xml:space="preserve"> </w:t>
      </w:r>
      <w:r>
        <w:t>наблюдении</w:t>
      </w:r>
      <w:r>
        <w:rPr>
          <w:spacing w:val="1"/>
        </w:rPr>
        <w:t xml:space="preserve"> </w:t>
      </w:r>
      <w:r>
        <w:t>(например, традиционный принцип русской орфографии и правописание чередующихся гласных и</w:t>
      </w:r>
      <w:r>
        <w:rPr>
          <w:spacing w:val="1"/>
        </w:rPr>
        <w:t xml:space="preserve"> </w:t>
      </w:r>
      <w:r>
        <w:t>другие); при изучении литературных произведений, направлений, фактов историко-литературного</w:t>
      </w:r>
      <w:r>
        <w:rPr>
          <w:spacing w:val="1"/>
        </w:rPr>
        <w:t xml:space="preserve"> </w:t>
      </w:r>
      <w:r>
        <w:rPr>
          <w:spacing w:val="-1"/>
        </w:rPr>
        <w:t>процесса;</w:t>
      </w:r>
      <w:r>
        <w:rPr>
          <w:spacing w:val="-2"/>
        </w:rPr>
        <w:t xml:space="preserve"> </w:t>
      </w:r>
      <w:r>
        <w:rPr>
          <w:spacing w:val="-1"/>
        </w:rPr>
        <w:t>анализировать</w:t>
      </w:r>
      <w:r>
        <w:rPr>
          <w:spacing w:val="3"/>
        </w:rPr>
        <w:t xml:space="preserve"> </w:t>
      </w:r>
      <w:r>
        <w:rPr>
          <w:spacing w:val="-1"/>
        </w:rPr>
        <w:t>изменения</w:t>
      </w:r>
      <w:r>
        <w:rPr>
          <w:spacing w:val="-2"/>
        </w:rPr>
        <w:t xml:space="preserve"> </w:t>
      </w:r>
      <w:r>
        <w:t>(например, в</w:t>
      </w:r>
      <w:r>
        <w:rPr>
          <w:spacing w:val="4"/>
        </w:rPr>
        <w:t xml:space="preserve"> </w:t>
      </w:r>
      <w:r>
        <w:t>лексическом</w:t>
      </w:r>
      <w:r>
        <w:rPr>
          <w:spacing w:val="-20"/>
        </w:rPr>
        <w:t xml:space="preserve"> </w:t>
      </w:r>
      <w:r>
        <w:t>составе</w:t>
      </w:r>
      <w:r>
        <w:tab/>
        <w:t>русского</w:t>
      </w:r>
    </w:p>
    <w:p w:rsidR="004C3854" w:rsidRDefault="00BB14C8">
      <w:pPr>
        <w:pStyle w:val="a3"/>
        <w:spacing w:before="1" w:line="275" w:lineRule="exact"/>
        <w:ind w:left="555" w:right="3293" w:firstLine="0"/>
        <w:jc w:val="center"/>
      </w:pPr>
      <w:r>
        <w:t>языка)</w:t>
      </w:r>
    </w:p>
    <w:p w:rsidR="004C3854" w:rsidRDefault="00BB14C8">
      <w:pPr>
        <w:pStyle w:val="a3"/>
        <w:ind w:left="228" w:right="183" w:firstLine="0"/>
      </w:pP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4"/>
        </w:rPr>
        <w:t xml:space="preserve"> </w:t>
      </w:r>
      <w:r>
        <w:t>основные</w:t>
      </w:r>
      <w:r>
        <w:rPr>
          <w:spacing w:val="-4"/>
        </w:rPr>
        <w:t xml:space="preserve"> </w:t>
      </w:r>
      <w:r>
        <w:t>родо-видовые</w:t>
      </w:r>
      <w:r>
        <w:rPr>
          <w:spacing w:val="1"/>
        </w:rPr>
        <w:t xml:space="preserve"> </w:t>
      </w:r>
      <w:r>
        <w:t>признаки</w:t>
      </w:r>
      <w:r>
        <w:rPr>
          <w:spacing w:val="-2"/>
        </w:rPr>
        <w:t xml:space="preserve"> </w:t>
      </w:r>
      <w:r>
        <w:t>реалии;</w:t>
      </w:r>
    </w:p>
    <w:p w:rsidR="004C3854" w:rsidRDefault="00BB14C8">
      <w:pPr>
        <w:pStyle w:val="a3"/>
        <w:spacing w:before="1"/>
        <w:ind w:left="228" w:right="195"/>
      </w:pPr>
      <w:r>
        <w:t>выражать отношения,</w:t>
      </w:r>
      <w:r>
        <w:rPr>
          <w:spacing w:val="1"/>
        </w:rPr>
        <w:t xml:space="preserve"> </w:t>
      </w:r>
      <w:r>
        <w:t>зависимости, правила, закономерности с помощью схем</w:t>
      </w:r>
      <w:r>
        <w:rPr>
          <w:spacing w:val="1"/>
        </w:rPr>
        <w:t xml:space="preserve"> </w:t>
      </w:r>
      <w:r>
        <w:t>(например,</w:t>
      </w:r>
      <w:r>
        <w:rPr>
          <w:spacing w:val="1"/>
        </w:rPr>
        <w:t xml:space="preserve"> </w:t>
      </w:r>
      <w:r>
        <w:t>схем</w:t>
      </w:r>
      <w:r>
        <w:rPr>
          <w:spacing w:val="1"/>
        </w:rPr>
        <w:t xml:space="preserve"> </w:t>
      </w:r>
      <w:r>
        <w:t>сложного</w:t>
      </w:r>
      <w:r>
        <w:rPr>
          <w:spacing w:val="1"/>
        </w:rPr>
        <w:t xml:space="preserve"> </w:t>
      </w:r>
      <w:r>
        <w:t>предложения</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графических</w:t>
      </w:r>
      <w:r>
        <w:rPr>
          <w:spacing w:val="1"/>
        </w:rPr>
        <w:t xml:space="preserve"> </w:t>
      </w:r>
      <w:r>
        <w:t>моделей</w:t>
      </w:r>
      <w:r>
        <w:rPr>
          <w:spacing w:val="1"/>
        </w:rPr>
        <w:t xml:space="preserve"> </w:t>
      </w:r>
      <w:r>
        <w:t>(например,</w:t>
      </w:r>
      <w:r>
        <w:rPr>
          <w:spacing w:val="1"/>
        </w:rPr>
        <w:t xml:space="preserve"> </w:t>
      </w:r>
      <w:r>
        <w:t>при</w:t>
      </w:r>
      <w:r>
        <w:rPr>
          <w:spacing w:val="1"/>
        </w:rPr>
        <w:t xml:space="preserve"> </w:t>
      </w:r>
      <w:r>
        <w:t>объяснении правописания гласных в корне слова, правописании «н» и «нн» в словах различных</w:t>
      </w:r>
      <w:r>
        <w:rPr>
          <w:spacing w:val="1"/>
        </w:rPr>
        <w:t xml:space="preserve"> </w:t>
      </w:r>
      <w:r>
        <w:t>частей</w:t>
      </w:r>
      <w:r>
        <w:rPr>
          <w:spacing w:val="1"/>
        </w:rPr>
        <w:t xml:space="preserve"> </w:t>
      </w:r>
      <w:r>
        <w:t>речи)</w:t>
      </w:r>
      <w:r>
        <w:rPr>
          <w:spacing w:val="3"/>
        </w:rPr>
        <w:t xml:space="preserve"> </w:t>
      </w:r>
      <w:r>
        <w:t>и</w:t>
      </w:r>
      <w:r>
        <w:rPr>
          <w:spacing w:val="-2"/>
        </w:rPr>
        <w:t xml:space="preserve"> </w:t>
      </w:r>
      <w:r>
        <w:t>другие;</w:t>
      </w:r>
    </w:p>
    <w:p w:rsidR="004C3854" w:rsidRDefault="00BB14C8">
      <w:pPr>
        <w:pStyle w:val="a3"/>
        <w:spacing w:before="3" w:line="237" w:lineRule="auto"/>
        <w:ind w:left="228" w:right="189"/>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60"/>
        </w:rPr>
        <w:t xml:space="preserve"> </w:t>
      </w:r>
      <w:r>
        <w:t>имеющихся</w:t>
      </w:r>
      <w:r>
        <w:rPr>
          <w:spacing w:val="1"/>
        </w:rPr>
        <w:t xml:space="preserve"> </w:t>
      </w:r>
      <w:r>
        <w:t>данных,</w:t>
      </w:r>
      <w:r>
        <w:rPr>
          <w:spacing w:val="3"/>
        </w:rPr>
        <w:t xml:space="preserve"> </w:t>
      </w:r>
      <w:r>
        <w:t>представленных</w:t>
      </w:r>
      <w:r>
        <w:rPr>
          <w:spacing w:val="-3"/>
        </w:rPr>
        <w:t xml:space="preserve"> </w:t>
      </w:r>
      <w:r>
        <w:t>в</w:t>
      </w:r>
      <w:r>
        <w:rPr>
          <w:spacing w:val="-2"/>
        </w:rPr>
        <w:t xml:space="preserve"> </w:t>
      </w:r>
      <w:r>
        <w:t>виде</w:t>
      </w:r>
      <w:r>
        <w:rPr>
          <w:spacing w:val="1"/>
        </w:rPr>
        <w:t xml:space="preserve"> </w:t>
      </w:r>
      <w:r>
        <w:t>текста,</w:t>
      </w:r>
      <w:r>
        <w:rPr>
          <w:spacing w:val="3"/>
        </w:rPr>
        <w:t xml:space="preserve"> </w:t>
      </w:r>
      <w:r>
        <w:t>таблицы,</w:t>
      </w:r>
      <w:r>
        <w:rPr>
          <w:spacing w:val="-1"/>
        </w:rPr>
        <w:t xml:space="preserve"> </w:t>
      </w:r>
      <w:r>
        <w:t>графики</w:t>
      </w:r>
      <w:r>
        <w:rPr>
          <w:spacing w:val="2"/>
        </w:rPr>
        <w:t xml:space="preserve"> </w:t>
      </w:r>
      <w:r>
        <w:t>и</w:t>
      </w:r>
      <w:r>
        <w:rPr>
          <w:spacing w:val="-2"/>
        </w:rPr>
        <w:t xml:space="preserve"> </w:t>
      </w:r>
      <w:r>
        <w:t>другие;</w:t>
      </w:r>
    </w:p>
    <w:p w:rsidR="004C3854" w:rsidRDefault="00BB14C8">
      <w:pPr>
        <w:pStyle w:val="a3"/>
        <w:spacing w:before="3"/>
        <w:ind w:left="228" w:right="195"/>
      </w:pPr>
      <w:r>
        <w:t>оценивать соответствие результатов деятельности её целям; различать верные и неверные</w:t>
      </w:r>
      <w:r>
        <w:rPr>
          <w:spacing w:val="1"/>
        </w:rPr>
        <w:t xml:space="preserve"> </w:t>
      </w:r>
      <w:r>
        <w:t>суждения,</w:t>
      </w:r>
      <w:r>
        <w:rPr>
          <w:spacing w:val="8"/>
        </w:rPr>
        <w:t xml:space="preserve"> </w:t>
      </w:r>
      <w:r>
        <w:t>устанавливать</w:t>
      </w:r>
      <w:r>
        <w:rPr>
          <w:spacing w:val="2"/>
        </w:rPr>
        <w:t xml:space="preserve"> </w:t>
      </w:r>
      <w:r>
        <w:t>противоречия</w:t>
      </w:r>
      <w:r>
        <w:rPr>
          <w:spacing w:val="-4"/>
        </w:rPr>
        <w:t xml:space="preserve"> </w:t>
      </w:r>
      <w:r>
        <w:t>в</w:t>
      </w:r>
      <w:r>
        <w:rPr>
          <w:spacing w:val="2"/>
        </w:rPr>
        <w:t xml:space="preserve"> </w:t>
      </w:r>
      <w:r>
        <w:t>суждениях</w:t>
      </w:r>
      <w:r>
        <w:rPr>
          <w:spacing w:val="-4"/>
        </w:rPr>
        <w:t xml:space="preserve"> </w:t>
      </w:r>
      <w:r>
        <w:t>и</w:t>
      </w:r>
      <w:r>
        <w:rPr>
          <w:spacing w:val="2"/>
        </w:rPr>
        <w:t xml:space="preserve"> </w:t>
      </w:r>
      <w:r>
        <w:t>корректировать</w:t>
      </w:r>
      <w:r>
        <w:rPr>
          <w:spacing w:val="-3"/>
        </w:rPr>
        <w:t xml:space="preserve"> </w:t>
      </w:r>
      <w:r>
        <w:t>текст;</w:t>
      </w:r>
    </w:p>
    <w:p w:rsidR="004C3854" w:rsidRDefault="00BB14C8">
      <w:pPr>
        <w:pStyle w:val="a3"/>
        <w:spacing w:before="3" w:line="237" w:lineRule="auto"/>
        <w:ind w:left="228" w:right="193"/>
      </w:pPr>
      <w:r>
        <w:t>развивать критическое мышление при решении жизненных проблем с учётом собственного</w:t>
      </w:r>
      <w:r>
        <w:rPr>
          <w:spacing w:val="1"/>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4C3854" w:rsidRDefault="00BB14C8">
      <w:pPr>
        <w:pStyle w:val="a3"/>
        <w:spacing w:before="5" w:line="237" w:lineRule="auto"/>
        <w:ind w:left="228" w:right="198"/>
      </w:pPr>
      <w:r>
        <w:t>самостоятельно формулировать и актуализировать проблему, заложенную в художественном</w:t>
      </w:r>
      <w:r>
        <w:rPr>
          <w:spacing w:val="1"/>
        </w:rPr>
        <w:t xml:space="preserve"> </w:t>
      </w:r>
      <w:r>
        <w:t>произведении,</w:t>
      </w:r>
      <w:r>
        <w:rPr>
          <w:spacing w:val="3"/>
        </w:rPr>
        <w:t xml:space="preserve"> </w:t>
      </w:r>
      <w:r>
        <w:t>рассматривать</w:t>
      </w:r>
      <w:r>
        <w:rPr>
          <w:spacing w:val="2"/>
        </w:rPr>
        <w:t xml:space="preserve"> </w:t>
      </w:r>
      <w:r>
        <w:t>ее</w:t>
      </w:r>
      <w:r>
        <w:rPr>
          <w:spacing w:val="-4"/>
        </w:rPr>
        <w:t xml:space="preserve"> </w:t>
      </w:r>
      <w:r>
        <w:t>всесторонне;</w:t>
      </w:r>
    </w:p>
    <w:p w:rsidR="004C3854" w:rsidRDefault="00BB14C8">
      <w:pPr>
        <w:pStyle w:val="a3"/>
        <w:spacing w:before="4"/>
        <w:ind w:left="228" w:right="188"/>
      </w:pPr>
      <w:r>
        <w:t>устанавливать основания для сравнения литературных героев, художественных произведений</w:t>
      </w:r>
      <w:r>
        <w:rPr>
          <w:spacing w:val="-57"/>
        </w:rPr>
        <w:t xml:space="preserve"> </w:t>
      </w:r>
      <w:r>
        <w:t>и их фрагментов, классификации и обобщения литературных фактов; сопоставлять текст с другими</w:t>
      </w:r>
      <w:r>
        <w:rPr>
          <w:spacing w:val="1"/>
        </w:rPr>
        <w:t xml:space="preserve"> </w:t>
      </w:r>
      <w:r>
        <w:t>произведениями</w:t>
      </w:r>
      <w:r>
        <w:rPr>
          <w:spacing w:val="-1"/>
        </w:rPr>
        <w:t xml:space="preserve"> </w:t>
      </w:r>
      <w:r>
        <w:t>русской</w:t>
      </w:r>
    </w:p>
    <w:p w:rsidR="004C3854" w:rsidRDefault="00BB14C8">
      <w:pPr>
        <w:pStyle w:val="a3"/>
        <w:spacing w:line="274" w:lineRule="exact"/>
        <w:ind w:left="228" w:firstLine="0"/>
      </w:pPr>
      <w:r>
        <w:t>и</w:t>
      </w:r>
      <w:r>
        <w:rPr>
          <w:spacing w:val="-1"/>
        </w:rPr>
        <w:t xml:space="preserve"> </w:t>
      </w:r>
      <w:r>
        <w:t>зарубежной</w:t>
      </w:r>
      <w:r>
        <w:rPr>
          <w:spacing w:val="-5"/>
        </w:rPr>
        <w:t xml:space="preserve"> </w:t>
      </w:r>
      <w:r>
        <w:t>литературы,</w:t>
      </w:r>
      <w:r>
        <w:rPr>
          <w:spacing w:val="1"/>
        </w:rPr>
        <w:t xml:space="preserve"> </w:t>
      </w:r>
      <w:r>
        <w:t>интерпретациями</w:t>
      </w:r>
      <w:r>
        <w:rPr>
          <w:spacing w:val="-5"/>
        </w:rPr>
        <w:t xml:space="preserve"> </w:t>
      </w:r>
      <w:r>
        <w:t>в</w:t>
      </w:r>
      <w:r>
        <w:rPr>
          <w:spacing w:val="-4"/>
        </w:rPr>
        <w:t xml:space="preserve"> </w:t>
      </w:r>
      <w:r>
        <w:t>различных</w:t>
      </w:r>
      <w:r>
        <w:rPr>
          <w:spacing w:val="-6"/>
        </w:rPr>
        <w:t xml:space="preserve"> </w:t>
      </w:r>
      <w:r>
        <w:t>видах</w:t>
      </w:r>
      <w:r>
        <w:rPr>
          <w:spacing w:val="-5"/>
        </w:rPr>
        <w:t xml:space="preserve"> </w:t>
      </w:r>
      <w:r>
        <w:t>искусств;</w:t>
      </w:r>
    </w:p>
    <w:p w:rsidR="004C3854" w:rsidRDefault="00BB14C8">
      <w:pPr>
        <w:pStyle w:val="a3"/>
        <w:spacing w:before="4" w:line="237" w:lineRule="auto"/>
        <w:ind w:left="228" w:right="196"/>
      </w:pPr>
      <w:r>
        <w:t>выявлять</w:t>
      </w:r>
      <w:r>
        <w:rPr>
          <w:spacing w:val="1"/>
        </w:rPr>
        <w:t xml:space="preserve"> </w:t>
      </w:r>
      <w:r>
        <w:t>закономерности</w:t>
      </w:r>
      <w:r>
        <w:rPr>
          <w:spacing w:val="1"/>
        </w:rPr>
        <w:t xml:space="preserve"> </w:t>
      </w:r>
      <w:r>
        <w:t>и противоречия в рассматриваемых</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 литературных</w:t>
      </w:r>
      <w:r>
        <w:rPr>
          <w:spacing w:val="-5"/>
        </w:rPr>
        <w:t xml:space="preserve"> </w:t>
      </w:r>
      <w:r>
        <w:t>произведений,</w:t>
      </w:r>
      <w:r>
        <w:rPr>
          <w:spacing w:val="-3"/>
        </w:rPr>
        <w:t xml:space="preserve"> </w:t>
      </w:r>
      <w:r>
        <w:t>направлений,</w:t>
      </w:r>
      <w:r>
        <w:rPr>
          <w:spacing w:val="-3"/>
        </w:rPr>
        <w:t xml:space="preserve"> </w:t>
      </w:r>
      <w:r>
        <w:t>фактов</w:t>
      </w:r>
      <w:r>
        <w:rPr>
          <w:spacing w:val="-3"/>
        </w:rPr>
        <w:t xml:space="preserve"> </w:t>
      </w:r>
      <w:r>
        <w:t>историко-литературного</w:t>
      </w:r>
      <w:r>
        <w:rPr>
          <w:spacing w:val="-1"/>
        </w:rPr>
        <w:t xml:space="preserve"> </w:t>
      </w:r>
      <w:r>
        <w:t>процесса.</w:t>
      </w:r>
    </w:p>
    <w:p w:rsidR="004C3854" w:rsidRDefault="00BB14C8" w:rsidP="001B2550">
      <w:pPr>
        <w:pStyle w:val="a4"/>
        <w:numPr>
          <w:ilvl w:val="3"/>
          <w:numId w:val="18"/>
        </w:numPr>
        <w:tabs>
          <w:tab w:val="left" w:pos="1818"/>
        </w:tabs>
        <w:spacing w:before="4"/>
        <w:ind w:right="196"/>
        <w:rPr>
          <w:sz w:val="24"/>
        </w:rPr>
      </w:pPr>
      <w:r>
        <w:rPr>
          <w:sz w:val="24"/>
        </w:rPr>
        <w:t>2.</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57"/>
          <w:sz w:val="24"/>
        </w:rPr>
        <w:t xml:space="preserve"> </w:t>
      </w:r>
      <w:r>
        <w:rPr>
          <w:sz w:val="24"/>
        </w:rPr>
        <w:t>базовые</w:t>
      </w:r>
      <w:r>
        <w:rPr>
          <w:spacing w:val="-5"/>
          <w:sz w:val="24"/>
        </w:rPr>
        <w:t xml:space="preserve"> </w:t>
      </w:r>
      <w:r>
        <w:rPr>
          <w:sz w:val="24"/>
        </w:rPr>
        <w:t>исследовательские</w:t>
      </w:r>
      <w:r>
        <w:rPr>
          <w:spacing w:val="-4"/>
          <w:sz w:val="24"/>
        </w:rPr>
        <w:t xml:space="preserve"> </w:t>
      </w:r>
      <w:r>
        <w:rPr>
          <w:sz w:val="24"/>
        </w:rPr>
        <w:t>действия:</w:t>
      </w:r>
    </w:p>
    <w:p w:rsidR="004C3854" w:rsidRDefault="00BB14C8">
      <w:pPr>
        <w:pStyle w:val="a3"/>
        <w:spacing w:before="2" w:line="237" w:lineRule="auto"/>
        <w:ind w:left="228" w:right="191"/>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(например,</w:t>
      </w:r>
      <w:r>
        <w:rPr>
          <w:spacing w:val="1"/>
        </w:rPr>
        <w:t xml:space="preserve"> </w:t>
      </w:r>
      <w:r>
        <w:t>о</w:t>
      </w:r>
      <w:r>
        <w:rPr>
          <w:spacing w:val="1"/>
        </w:rPr>
        <w:t xml:space="preserve"> </w:t>
      </w:r>
      <w:r>
        <w:t>лексической</w:t>
      </w:r>
      <w:r>
        <w:rPr>
          <w:spacing w:val="1"/>
        </w:rPr>
        <w:t xml:space="preserve"> </w:t>
      </w:r>
      <w:r>
        <w:t>сочетаемости слов,</w:t>
      </w:r>
      <w:r>
        <w:rPr>
          <w:spacing w:val="-7"/>
        </w:rPr>
        <w:t xml:space="preserve"> </w:t>
      </w:r>
      <w:r>
        <w:t>об</w:t>
      </w:r>
      <w:r>
        <w:rPr>
          <w:spacing w:val="-7"/>
        </w:rPr>
        <w:t xml:space="preserve"> </w:t>
      </w:r>
      <w:r>
        <w:t>особенности</w:t>
      </w:r>
      <w:r>
        <w:rPr>
          <w:spacing w:val="1"/>
        </w:rPr>
        <w:t xml:space="preserve"> </w:t>
      </w:r>
      <w:r>
        <w:t>употребления</w:t>
      </w:r>
      <w:r>
        <w:rPr>
          <w:spacing w:val="-1"/>
        </w:rPr>
        <w:t xml:space="preserve"> </w:t>
      </w:r>
      <w:r>
        <w:t>стилистически</w:t>
      </w:r>
      <w:r>
        <w:rPr>
          <w:spacing w:val="-4"/>
        </w:rPr>
        <w:t xml:space="preserve"> </w:t>
      </w:r>
      <w:r>
        <w:t>окрашенной</w:t>
      </w:r>
      <w:r>
        <w:rPr>
          <w:spacing w:val="-4"/>
        </w:rPr>
        <w:t xml:space="preserve"> </w:t>
      </w:r>
      <w:r>
        <w:t>лексики</w:t>
      </w:r>
      <w:r>
        <w:rPr>
          <w:spacing w:val="1"/>
        </w:rPr>
        <w:t xml:space="preserve"> </w:t>
      </w:r>
      <w:r>
        <w:t>и другие);</w:t>
      </w:r>
    </w:p>
    <w:p w:rsidR="004C3854" w:rsidRDefault="00BB14C8">
      <w:pPr>
        <w:pStyle w:val="a3"/>
        <w:spacing w:before="4"/>
        <w:ind w:left="228" w:right="185"/>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изобразительно-выразительных</w:t>
      </w:r>
      <w:r>
        <w:rPr>
          <w:spacing w:val="-57"/>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стилистических</w:t>
      </w:r>
      <w:r>
        <w:rPr>
          <w:spacing w:val="1"/>
        </w:rPr>
        <w:t xml:space="preserve"> </w:t>
      </w:r>
      <w:r>
        <w:t>изменений</w:t>
      </w:r>
      <w:r>
        <w:rPr>
          <w:spacing w:val="-3"/>
        </w:rPr>
        <w:t xml:space="preserve"> </w:t>
      </w:r>
      <w:r>
        <w:t>и</w:t>
      </w:r>
      <w:r>
        <w:rPr>
          <w:spacing w:val="-2"/>
        </w:rPr>
        <w:t xml:space="preserve"> </w:t>
      </w:r>
      <w:r>
        <w:t>другие),</w:t>
      </w:r>
      <w:r>
        <w:rPr>
          <w:spacing w:val="-2"/>
        </w:rPr>
        <w:t xml:space="preserve"> </w:t>
      </w:r>
      <w:r>
        <w:t>обосновывать,</w:t>
      </w:r>
      <w:r>
        <w:rPr>
          <w:spacing w:val="4"/>
        </w:rPr>
        <w:t xml:space="preserve"> </w:t>
      </w:r>
      <w:r>
        <w:t>аргументировать</w:t>
      </w:r>
      <w:r>
        <w:rPr>
          <w:spacing w:val="1"/>
        </w:rPr>
        <w:t xml:space="preserve"> </w:t>
      </w:r>
      <w:r>
        <w:t>суждения;</w:t>
      </w:r>
    </w:p>
    <w:p w:rsidR="004C3854" w:rsidRDefault="00BB14C8">
      <w:pPr>
        <w:pStyle w:val="a3"/>
        <w:spacing w:line="242" w:lineRule="auto"/>
        <w:ind w:left="228" w:right="199"/>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57"/>
        </w:rPr>
        <w:t xml:space="preserve"> </w:t>
      </w:r>
      <w:r>
        <w:t>критически</w:t>
      </w:r>
      <w:r>
        <w:rPr>
          <w:spacing w:val="2"/>
        </w:rPr>
        <w:t xml:space="preserve"> </w:t>
      </w:r>
      <w:r>
        <w:t>оценивать</w:t>
      </w:r>
      <w:r>
        <w:rPr>
          <w:spacing w:val="2"/>
        </w:rPr>
        <w:t xml:space="preserve"> </w:t>
      </w:r>
      <w:r>
        <w:t>их</w:t>
      </w:r>
      <w:r>
        <w:rPr>
          <w:spacing w:val="-3"/>
        </w:rPr>
        <w:t xml:space="preserve"> </w:t>
      </w:r>
      <w:r>
        <w:t>достоверность;</w:t>
      </w:r>
    </w:p>
    <w:p w:rsidR="004C3854" w:rsidRDefault="00BB14C8">
      <w:pPr>
        <w:pStyle w:val="a3"/>
        <w:ind w:left="228" w:right="188"/>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средства</w:t>
      </w:r>
      <w:r>
        <w:rPr>
          <w:spacing w:val="1"/>
        </w:rPr>
        <w:t xml:space="preserve"> </w:t>
      </w:r>
      <w:r>
        <w:t>межнационального общения, национального языка русского народа, одного из мировых языков и</w:t>
      </w:r>
      <w:r>
        <w:rPr>
          <w:spacing w:val="1"/>
        </w:rPr>
        <w:t xml:space="preserve"> </w:t>
      </w:r>
      <w:r>
        <w:t>другие);</w:t>
      </w:r>
    </w:p>
    <w:p w:rsidR="004C3854" w:rsidRDefault="00BB14C8">
      <w:pPr>
        <w:pStyle w:val="a3"/>
        <w:spacing w:before="79"/>
        <w:ind w:left="228" w:right="187"/>
      </w:pPr>
      <w:r>
        <w:t xml:space="preserve">уметь переносить знания в практическую область, освоенные средства и способы </w:t>
      </w:r>
      <w:r>
        <w:lastRenderedPageBreak/>
        <w:t>действия 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w:t>
      </w:r>
      <w:r>
        <w:rPr>
          <w:spacing w:val="1"/>
        </w:rPr>
        <w:t xml:space="preserve"> </w:t>
      </w:r>
      <w:r>
        <w:t>и</w:t>
      </w:r>
      <w:r>
        <w:rPr>
          <w:spacing w:val="1"/>
        </w:rPr>
        <w:t xml:space="preserve"> </w:t>
      </w:r>
      <w:r>
        <w:t>правописания, лексических, морфологических и других нормах); уметь переносить знания, в том</w:t>
      </w:r>
      <w:r>
        <w:rPr>
          <w:spacing w:val="1"/>
        </w:rPr>
        <w:t xml:space="preserve"> </w:t>
      </w:r>
      <w:r>
        <w:t>числе полученные в результате чтения и изучения литературных произведений, в познавательную и</w:t>
      </w:r>
      <w:r>
        <w:rPr>
          <w:spacing w:val="1"/>
        </w:rPr>
        <w:t xml:space="preserve"> </w:t>
      </w:r>
      <w:r>
        <w:t>практическую</w:t>
      </w:r>
      <w:r>
        <w:rPr>
          <w:spacing w:val="-1"/>
        </w:rPr>
        <w:t xml:space="preserve"> </w:t>
      </w:r>
      <w:r>
        <w:t>области</w:t>
      </w:r>
      <w:r>
        <w:rPr>
          <w:spacing w:val="3"/>
        </w:rPr>
        <w:t xml:space="preserve"> </w:t>
      </w:r>
      <w:r>
        <w:t>жизнедеятельности;</w:t>
      </w:r>
    </w:p>
    <w:p w:rsidR="004C3854" w:rsidRDefault="00BB14C8">
      <w:pPr>
        <w:pStyle w:val="a3"/>
        <w:spacing w:before="3" w:line="275" w:lineRule="exact"/>
        <w:ind w:left="948" w:firstLine="0"/>
      </w:pPr>
      <w:r>
        <w:t>владеть навыками</w:t>
      </w:r>
      <w:r>
        <w:rPr>
          <w:spacing w:val="-4"/>
        </w:rPr>
        <w:t xml:space="preserve"> </w:t>
      </w:r>
      <w:r>
        <w:t>учебно-исследовательской</w:t>
      </w:r>
      <w:r>
        <w:rPr>
          <w:spacing w:val="-5"/>
        </w:rPr>
        <w:t xml:space="preserve"> </w:t>
      </w:r>
      <w:r>
        <w:t>и</w:t>
      </w:r>
      <w:r>
        <w:rPr>
          <w:spacing w:val="-9"/>
        </w:rPr>
        <w:t xml:space="preserve"> </w:t>
      </w:r>
      <w:r>
        <w:t>проектной</w:t>
      </w:r>
      <w:r>
        <w:rPr>
          <w:spacing w:val="-4"/>
        </w:rPr>
        <w:t xml:space="preserve"> </w:t>
      </w:r>
      <w:r>
        <w:t>деятельности</w:t>
      </w:r>
    </w:p>
    <w:p w:rsidR="004C3854" w:rsidRDefault="00BB14C8">
      <w:pPr>
        <w:pStyle w:val="a3"/>
        <w:spacing w:line="242" w:lineRule="auto"/>
        <w:ind w:left="228" w:right="191" w:firstLine="62"/>
      </w:pPr>
      <w:r>
        <w:t>на основе литературного материала, проявлять устойчивый интерес к чтению как средству познания</w:t>
      </w:r>
      <w:r>
        <w:rPr>
          <w:spacing w:val="-57"/>
        </w:rPr>
        <w:t xml:space="preserve"> </w:t>
      </w:r>
      <w:r>
        <w:t>отечественной</w:t>
      </w:r>
      <w:r>
        <w:rPr>
          <w:spacing w:val="2"/>
        </w:rPr>
        <w:t xml:space="preserve"> </w:t>
      </w:r>
      <w:r>
        <w:t>и</w:t>
      </w:r>
      <w:r>
        <w:rPr>
          <w:spacing w:val="-2"/>
        </w:rPr>
        <w:t xml:space="preserve"> </w:t>
      </w:r>
      <w:r>
        <w:t>других</w:t>
      </w:r>
      <w:r>
        <w:rPr>
          <w:spacing w:val="-3"/>
        </w:rPr>
        <w:t xml:space="preserve"> </w:t>
      </w:r>
      <w:r>
        <w:t>культур;</w:t>
      </w:r>
    </w:p>
    <w:p w:rsidR="004C3854" w:rsidRDefault="00BB14C8">
      <w:pPr>
        <w:pStyle w:val="a3"/>
        <w:ind w:left="228" w:right="192"/>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 современного литературоведения; определять и учитывать историко-культурный контекст</w:t>
      </w:r>
      <w:r>
        <w:rPr>
          <w:spacing w:val="1"/>
        </w:rPr>
        <w:t xml:space="preserve"> </w:t>
      </w:r>
      <w:r>
        <w:t>и</w:t>
      </w:r>
      <w:r>
        <w:rPr>
          <w:spacing w:val="2"/>
        </w:rPr>
        <w:t xml:space="preserve"> </w:t>
      </w:r>
      <w:r>
        <w:t>контекст</w:t>
      </w:r>
      <w:r>
        <w:rPr>
          <w:spacing w:val="1"/>
        </w:rPr>
        <w:t xml:space="preserve"> </w:t>
      </w:r>
      <w:r>
        <w:t>творчества</w:t>
      </w:r>
      <w:r>
        <w:rPr>
          <w:spacing w:val="-5"/>
        </w:rPr>
        <w:t xml:space="preserve"> </w:t>
      </w:r>
      <w:r>
        <w:t>писателя</w:t>
      </w:r>
      <w:r>
        <w:rPr>
          <w:spacing w:val="-3"/>
        </w:rPr>
        <w:t xml:space="preserve"> </w:t>
      </w:r>
      <w:r>
        <w:t>в</w:t>
      </w:r>
      <w:r>
        <w:rPr>
          <w:spacing w:val="-2"/>
        </w:rPr>
        <w:t xml:space="preserve"> </w:t>
      </w:r>
      <w:r>
        <w:t>процессе анализа</w:t>
      </w:r>
      <w:r>
        <w:rPr>
          <w:spacing w:val="1"/>
        </w:rPr>
        <w:t xml:space="preserve"> </w:t>
      </w:r>
      <w:r>
        <w:t>художественных</w:t>
      </w:r>
      <w:r>
        <w:rPr>
          <w:spacing w:val="-4"/>
        </w:rPr>
        <w:t xml:space="preserve"> </w:t>
      </w:r>
      <w:r>
        <w:t>произведений.</w:t>
      </w:r>
    </w:p>
    <w:p w:rsidR="004C3854" w:rsidRDefault="00BB14C8" w:rsidP="001B2550">
      <w:pPr>
        <w:pStyle w:val="a4"/>
        <w:numPr>
          <w:ilvl w:val="4"/>
          <w:numId w:val="17"/>
        </w:numPr>
        <w:tabs>
          <w:tab w:val="left" w:pos="2030"/>
        </w:tabs>
        <w:spacing w:line="237" w:lineRule="auto"/>
        <w:ind w:right="191"/>
        <w:rPr>
          <w:sz w:val="24"/>
        </w:rPr>
      </w:pPr>
      <w:r>
        <w:rPr>
          <w:sz w:val="24"/>
        </w:rPr>
        <w:t>Формирование универсальных учебных познавательных действий включает работу</w:t>
      </w:r>
      <w:r>
        <w:rPr>
          <w:spacing w:val="-57"/>
          <w:sz w:val="24"/>
        </w:rPr>
        <w:t xml:space="preserve"> </w:t>
      </w:r>
      <w:r>
        <w:rPr>
          <w:sz w:val="24"/>
        </w:rPr>
        <w:t>с информацией:</w:t>
      </w:r>
    </w:p>
    <w:p w:rsidR="004C3854" w:rsidRDefault="00BB14C8">
      <w:pPr>
        <w:pStyle w:val="a3"/>
        <w:spacing w:before="2"/>
        <w:ind w:left="228" w:right="188"/>
      </w:pPr>
      <w:r>
        <w:t>самостоятельно осуществлять поиск, анализ, систематизацию и интерпретацию информации</w:t>
      </w:r>
      <w:r>
        <w:rPr>
          <w:spacing w:val="1"/>
        </w:rPr>
        <w:t xml:space="preserve"> </w:t>
      </w:r>
      <w:r>
        <w:t>из</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 ресурсов учебного назначения; оценивать достоверность информации, её соответствие</w:t>
      </w:r>
      <w:r>
        <w:rPr>
          <w:spacing w:val="1"/>
        </w:rPr>
        <w:t xml:space="preserve"> </w:t>
      </w:r>
      <w:r>
        <w:t>правовым</w:t>
      </w:r>
      <w:r>
        <w:rPr>
          <w:spacing w:val="2"/>
        </w:rPr>
        <w:t xml:space="preserve"> </w:t>
      </w:r>
      <w:r>
        <w:t>и</w:t>
      </w:r>
      <w:r>
        <w:rPr>
          <w:spacing w:val="-2"/>
        </w:rPr>
        <w:t xml:space="preserve"> </w:t>
      </w:r>
      <w:r>
        <w:t>морально-этическим</w:t>
      </w:r>
      <w:r>
        <w:rPr>
          <w:spacing w:val="3"/>
        </w:rPr>
        <w:t xml:space="preserve"> </w:t>
      </w:r>
      <w:r>
        <w:t>нормам;</w:t>
      </w:r>
    </w:p>
    <w:p w:rsidR="004C3854" w:rsidRDefault="00BB14C8">
      <w:pPr>
        <w:pStyle w:val="a3"/>
        <w:spacing w:before="2" w:line="237" w:lineRule="auto"/>
        <w:ind w:left="228" w:right="195"/>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её</w:t>
      </w:r>
      <w:r>
        <w:rPr>
          <w:spacing w:val="1"/>
        </w:rPr>
        <w:t xml:space="preserve"> </w:t>
      </w:r>
      <w:r>
        <w:t>целевой</w:t>
      </w:r>
      <w:r>
        <w:rPr>
          <w:spacing w:val="1"/>
        </w:rPr>
        <w:t xml:space="preserve"> </w:t>
      </w:r>
      <w:r>
        <w:t>аудитории, выбирать оптимальную форму её представления и визуализации (презентация, таблица,</w:t>
      </w:r>
      <w:r>
        <w:rPr>
          <w:spacing w:val="1"/>
        </w:rPr>
        <w:t xml:space="preserve"> </w:t>
      </w:r>
      <w:r>
        <w:t>схема и</w:t>
      </w:r>
      <w:r>
        <w:rPr>
          <w:spacing w:val="3"/>
        </w:rPr>
        <w:t xml:space="preserve"> </w:t>
      </w:r>
      <w:r>
        <w:t>другие);</w:t>
      </w:r>
    </w:p>
    <w:p w:rsidR="004C3854" w:rsidRDefault="00BB14C8">
      <w:pPr>
        <w:pStyle w:val="a3"/>
        <w:spacing w:before="7" w:line="237" w:lineRule="auto"/>
        <w:ind w:left="228" w:right="203"/>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4C3854" w:rsidRDefault="00BB14C8" w:rsidP="001B2550">
      <w:pPr>
        <w:pStyle w:val="a4"/>
        <w:numPr>
          <w:ilvl w:val="4"/>
          <w:numId w:val="17"/>
        </w:numPr>
        <w:tabs>
          <w:tab w:val="left" w:pos="2030"/>
        </w:tabs>
        <w:spacing w:before="6" w:line="237" w:lineRule="auto"/>
        <w:ind w:right="196"/>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C3854" w:rsidRDefault="00BB14C8">
      <w:pPr>
        <w:pStyle w:val="a3"/>
        <w:spacing w:before="3"/>
        <w:ind w:left="228" w:right="187"/>
      </w:pPr>
      <w:r>
        <w:t>владеть</w:t>
      </w:r>
      <w:r>
        <w:rPr>
          <w:spacing w:val="1"/>
        </w:rPr>
        <w:t xml:space="preserve"> </w:t>
      </w:r>
      <w:r>
        <w:t>различными</w:t>
      </w:r>
      <w:r>
        <w:rPr>
          <w:spacing w:val="1"/>
        </w:rPr>
        <w:t xml:space="preserve"> </w:t>
      </w:r>
      <w:r>
        <w:t>видами монолога и</w:t>
      </w:r>
      <w:r>
        <w:rPr>
          <w:spacing w:val="1"/>
        </w:rPr>
        <w:t xml:space="preserve"> </w:t>
      </w:r>
      <w:r>
        <w:t>диалога,</w:t>
      </w:r>
      <w:r>
        <w:rPr>
          <w:spacing w:val="1"/>
        </w:rPr>
        <w:t xml:space="preserve"> </w:t>
      </w:r>
      <w:r>
        <w:t>формулировать</w:t>
      </w:r>
      <w:r>
        <w:rPr>
          <w:spacing w:val="1"/>
        </w:rPr>
        <w:t xml:space="preserve"> </w:t>
      </w:r>
      <w:r>
        <w:t>в устной</w:t>
      </w:r>
      <w:r>
        <w:rPr>
          <w:spacing w:val="1"/>
        </w:rPr>
        <w:t xml:space="preserve"> </w:t>
      </w:r>
      <w:r>
        <w:t>и 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3"/>
        </w:rPr>
        <w:t xml:space="preserve"> </w:t>
      </w:r>
      <w:r>
        <w:t>с</w:t>
      </w:r>
      <w:r>
        <w:rPr>
          <w:spacing w:val="12"/>
        </w:rPr>
        <w:t xml:space="preserve"> </w:t>
      </w:r>
      <w:r>
        <w:t>темой,</w:t>
      </w:r>
      <w:r>
        <w:rPr>
          <w:spacing w:val="14"/>
        </w:rPr>
        <w:t xml:space="preserve"> </w:t>
      </w:r>
      <w:r>
        <w:t>целью,</w:t>
      </w:r>
      <w:r>
        <w:rPr>
          <w:spacing w:val="15"/>
        </w:rPr>
        <w:t xml:space="preserve"> </w:t>
      </w:r>
      <w:r>
        <w:t>сферой</w:t>
      </w:r>
      <w:r>
        <w:rPr>
          <w:spacing w:val="14"/>
        </w:rPr>
        <w:t xml:space="preserve"> </w:t>
      </w:r>
      <w:r>
        <w:t>и</w:t>
      </w:r>
      <w:r>
        <w:rPr>
          <w:spacing w:val="13"/>
        </w:rPr>
        <w:t xml:space="preserve"> </w:t>
      </w:r>
      <w:r>
        <w:t>ситуацией</w:t>
      </w:r>
      <w:r>
        <w:rPr>
          <w:spacing w:val="14"/>
        </w:rPr>
        <w:t xml:space="preserve"> </w:t>
      </w:r>
      <w:r>
        <w:t>общения;</w:t>
      </w:r>
      <w:r>
        <w:rPr>
          <w:spacing w:val="13"/>
        </w:rPr>
        <w:t xml:space="preserve"> </w:t>
      </w:r>
      <w:r>
        <w:t>правильно,</w:t>
      </w:r>
      <w:r>
        <w:rPr>
          <w:spacing w:val="15"/>
        </w:rPr>
        <w:t xml:space="preserve"> </w:t>
      </w:r>
      <w:r>
        <w:t>логично,</w:t>
      </w:r>
      <w:r>
        <w:rPr>
          <w:spacing w:val="15"/>
        </w:rPr>
        <w:t xml:space="preserve"> </w:t>
      </w:r>
      <w:r>
        <w:t>аргументированно</w:t>
      </w:r>
    </w:p>
    <w:p w:rsidR="004C3854" w:rsidRDefault="00BB14C8">
      <w:pPr>
        <w:pStyle w:val="a3"/>
        <w:tabs>
          <w:tab w:val="left" w:pos="5822"/>
          <w:tab w:val="left" w:pos="7752"/>
          <w:tab w:val="left" w:pos="9745"/>
        </w:tabs>
        <w:spacing w:line="274" w:lineRule="exact"/>
        <w:ind w:left="3546" w:firstLine="0"/>
      </w:pPr>
      <w:r>
        <w:t>излагать</w:t>
      </w:r>
      <w:r>
        <w:tab/>
        <w:t>свою</w:t>
      </w:r>
      <w:r>
        <w:tab/>
        <w:t>точку</w:t>
      </w:r>
      <w:r>
        <w:tab/>
        <w:t>зрения</w:t>
      </w:r>
    </w:p>
    <w:p w:rsidR="004C3854" w:rsidRDefault="00BB14C8">
      <w:pPr>
        <w:pStyle w:val="a3"/>
        <w:spacing w:before="2" w:line="275" w:lineRule="exact"/>
        <w:ind w:left="228" w:firstLine="0"/>
      </w:pPr>
      <w:r>
        <w:t>по</w:t>
      </w:r>
      <w:r>
        <w:rPr>
          <w:spacing w:val="-2"/>
        </w:rPr>
        <w:t xml:space="preserve"> </w:t>
      </w:r>
      <w:r>
        <w:t>поставленной</w:t>
      </w:r>
      <w:r>
        <w:rPr>
          <w:spacing w:val="-4"/>
        </w:rPr>
        <w:t xml:space="preserve"> </w:t>
      </w:r>
      <w:r>
        <w:t>проблеме;</w:t>
      </w:r>
    </w:p>
    <w:p w:rsidR="004C3854" w:rsidRDefault="00BB14C8">
      <w:pPr>
        <w:pStyle w:val="a3"/>
        <w:spacing w:line="242" w:lineRule="auto"/>
        <w:ind w:left="948" w:right="190" w:hanging="1"/>
      </w:pPr>
      <w:r>
        <w:t>пользоваться невербальными средствами общения, понимать значение социальных знаков;</w:t>
      </w:r>
      <w:r>
        <w:rPr>
          <w:spacing w:val="1"/>
        </w:rPr>
        <w:t xml:space="preserve"> </w:t>
      </w:r>
      <w:r>
        <w:t>аргументированно</w:t>
      </w:r>
      <w:r>
        <w:rPr>
          <w:spacing w:val="5"/>
        </w:rPr>
        <w:t xml:space="preserve"> </w:t>
      </w:r>
      <w:r>
        <w:t>вести</w:t>
      </w:r>
      <w:r>
        <w:rPr>
          <w:spacing w:val="12"/>
        </w:rPr>
        <w:t xml:space="preserve"> </w:t>
      </w:r>
      <w:r>
        <w:t>диалог,</w:t>
      </w:r>
      <w:r>
        <w:rPr>
          <w:spacing w:val="4"/>
        </w:rPr>
        <w:t xml:space="preserve"> </w:t>
      </w:r>
      <w:r>
        <w:t>уметь</w:t>
      </w:r>
      <w:r>
        <w:rPr>
          <w:spacing w:val="8"/>
        </w:rPr>
        <w:t xml:space="preserve"> </w:t>
      </w:r>
      <w:r>
        <w:t>смягчать</w:t>
      </w:r>
      <w:r>
        <w:rPr>
          <w:spacing w:val="8"/>
        </w:rPr>
        <w:t xml:space="preserve"> </w:t>
      </w:r>
      <w:r>
        <w:t>конфликтные</w:t>
      </w:r>
      <w:r>
        <w:rPr>
          <w:spacing w:val="5"/>
        </w:rPr>
        <w:t xml:space="preserve"> </w:t>
      </w:r>
      <w:r>
        <w:t>ситуации;</w:t>
      </w:r>
      <w:r>
        <w:rPr>
          <w:spacing w:val="2"/>
        </w:rPr>
        <w:t xml:space="preserve"> </w:t>
      </w:r>
      <w:r>
        <w:t>корректно</w:t>
      </w:r>
      <w:r>
        <w:rPr>
          <w:spacing w:val="6"/>
        </w:rPr>
        <w:t xml:space="preserve"> </w:t>
      </w:r>
      <w:r>
        <w:t>выражать</w:t>
      </w:r>
    </w:p>
    <w:p w:rsidR="004C3854" w:rsidRDefault="00BB14C8">
      <w:pPr>
        <w:pStyle w:val="a3"/>
        <w:ind w:left="228" w:right="197" w:firstLine="0"/>
      </w:pPr>
      <w:r>
        <w:t>своё отношение к суждениям собеседников, проявлять уважительное отношение к оппоненту и в</w:t>
      </w:r>
      <w:r>
        <w:rPr>
          <w:spacing w:val="1"/>
        </w:rPr>
        <w:t xml:space="preserve"> </w:t>
      </w:r>
      <w:r>
        <w:t>корректной форме формулировать свои возражения, задавать вопросы по существу обсуждаемой</w:t>
      </w:r>
      <w:r>
        <w:rPr>
          <w:spacing w:val="1"/>
        </w:rPr>
        <w:t xml:space="preserve"> </w:t>
      </w:r>
      <w:r>
        <w:t>темы;</w:t>
      </w:r>
    </w:p>
    <w:p w:rsidR="004C3854" w:rsidRDefault="00BB14C8">
      <w:pPr>
        <w:pStyle w:val="a3"/>
        <w:ind w:left="228" w:right="196"/>
      </w:pPr>
      <w:r>
        <w:t>логично</w:t>
      </w:r>
      <w:r>
        <w:rPr>
          <w:spacing w:val="1"/>
        </w:rPr>
        <w:t xml:space="preserve"> </w:t>
      </w:r>
      <w:r>
        <w:t>и</w:t>
      </w:r>
      <w:r>
        <w:rPr>
          <w:spacing w:val="1"/>
        </w:rPr>
        <w:t xml:space="preserve"> </w:t>
      </w:r>
      <w:r>
        <w:t>корректно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культуры</w:t>
      </w:r>
      <w:r>
        <w:rPr>
          <w:spacing w:val="1"/>
        </w:rPr>
        <w:t xml:space="preserve"> </w:t>
      </w:r>
      <w:r>
        <w:t>речи</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3"/>
        </w:rPr>
        <w:t xml:space="preserve"> </w:t>
      </w:r>
      <w:r>
        <w:t>с</w:t>
      </w:r>
      <w:r>
        <w:rPr>
          <w:spacing w:val="1"/>
        </w:rPr>
        <w:t xml:space="preserve"> </w:t>
      </w:r>
      <w:r>
        <w:t>учётом</w:t>
      </w:r>
      <w:r>
        <w:rPr>
          <w:spacing w:val="3"/>
        </w:rPr>
        <w:t xml:space="preserve"> </w:t>
      </w:r>
      <w:r>
        <w:t>цели</w:t>
      </w:r>
      <w:r>
        <w:rPr>
          <w:spacing w:val="-2"/>
        </w:rPr>
        <w:t xml:space="preserve"> </w:t>
      </w:r>
      <w:r>
        <w:t>и</w:t>
      </w:r>
      <w:r>
        <w:rPr>
          <w:spacing w:val="-3"/>
        </w:rPr>
        <w:t xml:space="preserve"> </w:t>
      </w:r>
      <w:r>
        <w:t>особенностей</w:t>
      </w:r>
      <w:r>
        <w:rPr>
          <w:spacing w:val="2"/>
        </w:rPr>
        <w:t xml:space="preserve"> </w:t>
      </w:r>
      <w:r>
        <w:t>аудитории;</w:t>
      </w:r>
    </w:p>
    <w:p w:rsidR="004C3854" w:rsidRDefault="00BB14C8">
      <w:pPr>
        <w:pStyle w:val="a3"/>
        <w:ind w:left="228" w:right="195"/>
      </w:pPr>
      <w:r>
        <w:t>осуществлять совместную деятельность, включая взаимодействие с людьми иной 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4"/>
        </w:rPr>
        <w:t xml:space="preserve"> </w:t>
      </w:r>
      <w:r>
        <w:t>между</w:t>
      </w:r>
      <w:r>
        <w:rPr>
          <w:spacing w:val="-8"/>
        </w:rPr>
        <w:t xml:space="preserve"> </w:t>
      </w:r>
      <w:r>
        <w:t>людьми</w:t>
      </w:r>
      <w:r>
        <w:rPr>
          <w:spacing w:val="3"/>
        </w:rPr>
        <w:t xml:space="preserve"> </w:t>
      </w:r>
      <w:r>
        <w:t>разных</w:t>
      </w:r>
      <w:r>
        <w:rPr>
          <w:spacing w:val="-3"/>
        </w:rPr>
        <w:t xml:space="preserve"> </w:t>
      </w:r>
      <w:r>
        <w:t>культур;</w:t>
      </w:r>
    </w:p>
    <w:p w:rsidR="004C3854" w:rsidRDefault="00BB14C8">
      <w:pPr>
        <w:pStyle w:val="a3"/>
        <w:spacing w:line="237" w:lineRule="auto"/>
        <w:ind w:left="228" w:right="198"/>
      </w:pPr>
      <w:r>
        <w:t>принимать цели совместной деятельности, организовывать, координировать действия по их</w:t>
      </w:r>
      <w:r>
        <w:rPr>
          <w:spacing w:val="1"/>
        </w:rPr>
        <w:t xml:space="preserve"> </w:t>
      </w:r>
      <w:r>
        <w:t>достижению;</w:t>
      </w:r>
    </w:p>
    <w:p w:rsidR="004C3854" w:rsidRDefault="00BB14C8">
      <w:pPr>
        <w:pStyle w:val="a3"/>
        <w:spacing w:before="3"/>
        <w:ind w:left="948" w:right="200" w:firstLine="0"/>
      </w:pPr>
      <w:r>
        <w:t>оценивать качество своего вклада и вклада каждого участника команды в общий результат;</w:t>
      </w:r>
      <w:r>
        <w:rPr>
          <w:spacing w:val="1"/>
        </w:rPr>
        <w:t xml:space="preserve"> </w:t>
      </w:r>
      <w:r>
        <w:t>уметь</w:t>
      </w:r>
      <w:r>
        <w:rPr>
          <w:spacing w:val="4"/>
        </w:rPr>
        <w:t xml:space="preserve"> </w:t>
      </w:r>
      <w:r>
        <w:t>обобщать</w:t>
      </w:r>
      <w:r>
        <w:rPr>
          <w:spacing w:val="4"/>
        </w:rPr>
        <w:t xml:space="preserve"> </w:t>
      </w:r>
      <w:r>
        <w:t>мнения</w:t>
      </w:r>
      <w:r>
        <w:rPr>
          <w:spacing w:val="-2"/>
        </w:rPr>
        <w:t xml:space="preserve"> </w:t>
      </w:r>
      <w:r>
        <w:t>нескольких</w:t>
      </w:r>
      <w:r>
        <w:rPr>
          <w:spacing w:val="-1"/>
        </w:rPr>
        <w:t xml:space="preserve"> </w:t>
      </w:r>
      <w:r>
        <w:t>людей</w:t>
      </w:r>
      <w:r>
        <w:rPr>
          <w:spacing w:val="3"/>
        </w:rPr>
        <w:t xml:space="preserve"> </w:t>
      </w:r>
      <w:r>
        <w:t>и</w:t>
      </w:r>
      <w:r>
        <w:rPr>
          <w:spacing w:val="3"/>
        </w:rPr>
        <w:t xml:space="preserve"> </w:t>
      </w:r>
      <w:r>
        <w:t>выражать</w:t>
      </w:r>
      <w:r>
        <w:rPr>
          <w:spacing w:val="5"/>
        </w:rPr>
        <w:t xml:space="preserve"> </w:t>
      </w:r>
      <w:r>
        <w:t>это</w:t>
      </w:r>
      <w:r>
        <w:rPr>
          <w:spacing w:val="2"/>
        </w:rPr>
        <w:t xml:space="preserve"> </w:t>
      </w:r>
      <w:r>
        <w:t>обобщение</w:t>
      </w:r>
      <w:r>
        <w:rPr>
          <w:spacing w:val="-2"/>
        </w:rPr>
        <w:t xml:space="preserve"> </w:t>
      </w:r>
      <w:r>
        <w:t>в</w:t>
      </w:r>
      <w:r>
        <w:rPr>
          <w:spacing w:val="4"/>
        </w:rPr>
        <w:t xml:space="preserve"> </w:t>
      </w:r>
      <w:r>
        <w:t>устной</w:t>
      </w:r>
      <w:r>
        <w:rPr>
          <w:spacing w:val="3"/>
        </w:rPr>
        <w:t xml:space="preserve"> </w:t>
      </w:r>
      <w:r>
        <w:t>и письменной</w:t>
      </w:r>
    </w:p>
    <w:p w:rsidR="004C3854" w:rsidRDefault="00BB14C8">
      <w:pPr>
        <w:pStyle w:val="a3"/>
        <w:spacing w:line="275" w:lineRule="exact"/>
        <w:ind w:left="228" w:firstLine="0"/>
        <w:jc w:val="left"/>
      </w:pPr>
      <w:r>
        <w:t>форме;</w:t>
      </w:r>
    </w:p>
    <w:p w:rsidR="004C3854" w:rsidRDefault="00BB14C8">
      <w:pPr>
        <w:pStyle w:val="a3"/>
        <w:tabs>
          <w:tab w:val="left" w:pos="2310"/>
          <w:tab w:val="left" w:pos="2701"/>
          <w:tab w:val="left" w:pos="3178"/>
          <w:tab w:val="left" w:pos="4329"/>
          <w:tab w:val="left" w:pos="4924"/>
          <w:tab w:val="left" w:pos="5618"/>
          <w:tab w:val="left" w:pos="6338"/>
          <w:tab w:val="left" w:pos="6683"/>
          <w:tab w:val="left" w:pos="6975"/>
          <w:tab w:val="left" w:pos="7781"/>
          <w:tab w:val="left" w:pos="8951"/>
          <w:tab w:val="left" w:pos="9145"/>
        </w:tabs>
        <w:spacing w:line="242" w:lineRule="auto"/>
        <w:ind w:left="228" w:right="200"/>
        <w:jc w:val="left"/>
      </w:pPr>
      <w:r>
        <w:t>предлагать</w:t>
      </w:r>
      <w:r>
        <w:tab/>
        <w:t>новые</w:t>
      </w:r>
      <w:r>
        <w:tab/>
        <w:t>проекты,</w:t>
      </w:r>
      <w:r>
        <w:tab/>
        <w:t>оценивать</w:t>
      </w:r>
      <w:r>
        <w:tab/>
        <w:t>идеи</w:t>
      </w:r>
      <w:r>
        <w:tab/>
        <w:t>с</w:t>
      </w:r>
      <w:r>
        <w:tab/>
        <w:t>позиции</w:t>
      </w:r>
      <w:r>
        <w:tab/>
        <w:t>новизны,</w:t>
      </w:r>
      <w:r>
        <w:tab/>
      </w:r>
      <w:r>
        <w:rPr>
          <w:spacing w:val="-1"/>
        </w:rPr>
        <w:t>оригинальности,</w:t>
      </w:r>
      <w:r>
        <w:rPr>
          <w:spacing w:val="-57"/>
        </w:rPr>
        <w:t xml:space="preserve"> </w:t>
      </w:r>
      <w:r>
        <w:t>практической</w:t>
      </w:r>
      <w:r>
        <w:tab/>
      </w:r>
      <w:r>
        <w:tab/>
        <w:t>значимости;</w:t>
      </w:r>
      <w:r>
        <w:tab/>
      </w:r>
      <w:r>
        <w:tab/>
        <w:t>проявлять</w:t>
      </w:r>
      <w:r>
        <w:tab/>
      </w:r>
      <w:r>
        <w:tab/>
      </w:r>
      <w:r>
        <w:tab/>
        <w:t>творческие</w:t>
      </w:r>
      <w:r>
        <w:tab/>
      </w:r>
      <w:r>
        <w:tab/>
        <w:t>способности</w:t>
      </w:r>
    </w:p>
    <w:p w:rsidR="004C3854" w:rsidRDefault="00BB14C8">
      <w:pPr>
        <w:pStyle w:val="a3"/>
        <w:spacing w:line="271" w:lineRule="exact"/>
        <w:ind w:left="228" w:firstLine="0"/>
        <w:jc w:val="left"/>
      </w:pPr>
      <w:r>
        <w:lastRenderedPageBreak/>
        <w:t>и</w:t>
      </w:r>
      <w:r>
        <w:rPr>
          <w:spacing w:val="-2"/>
        </w:rPr>
        <w:t xml:space="preserve"> </w:t>
      </w:r>
      <w:r>
        <w:t>воображение,</w:t>
      </w:r>
      <w:r>
        <w:rPr>
          <w:spacing w:val="-1"/>
        </w:rPr>
        <w:t xml:space="preserve"> </w:t>
      </w:r>
      <w:r>
        <w:t>быть</w:t>
      </w:r>
      <w:r>
        <w:rPr>
          <w:spacing w:val="-5"/>
        </w:rPr>
        <w:t xml:space="preserve"> </w:t>
      </w:r>
      <w:r>
        <w:t>инициативным;</w:t>
      </w:r>
    </w:p>
    <w:p w:rsidR="004C3854" w:rsidRDefault="00BB14C8">
      <w:pPr>
        <w:pStyle w:val="a3"/>
        <w:spacing w:before="2"/>
        <w:ind w:left="228"/>
        <w:jc w:val="left"/>
      </w:pPr>
      <w:r>
        <w:t>участвовать</w:t>
      </w:r>
      <w:r>
        <w:rPr>
          <w:spacing w:val="5"/>
        </w:rPr>
        <w:t xml:space="preserve"> </w:t>
      </w:r>
      <w:r>
        <w:t>в</w:t>
      </w:r>
      <w:r>
        <w:rPr>
          <w:spacing w:val="6"/>
        </w:rPr>
        <w:t xml:space="preserve"> </w:t>
      </w:r>
      <w:r>
        <w:t>дискуссии</w:t>
      </w:r>
      <w:r>
        <w:rPr>
          <w:spacing w:val="10"/>
        </w:rPr>
        <w:t xml:space="preserve"> </w:t>
      </w:r>
      <w:r>
        <w:t>на</w:t>
      </w:r>
      <w:r>
        <w:rPr>
          <w:spacing w:val="8"/>
        </w:rPr>
        <w:t xml:space="preserve"> </w:t>
      </w:r>
      <w:r>
        <w:t>литературные</w:t>
      </w:r>
      <w:r>
        <w:rPr>
          <w:spacing w:val="8"/>
        </w:rPr>
        <w:t xml:space="preserve"> </w:t>
      </w:r>
      <w:r>
        <w:t>темы,</w:t>
      </w:r>
      <w:r>
        <w:rPr>
          <w:spacing w:val="6"/>
        </w:rPr>
        <w:t xml:space="preserve"> </w:t>
      </w:r>
      <w:r>
        <w:t>в</w:t>
      </w:r>
      <w:r>
        <w:rPr>
          <w:spacing w:val="6"/>
        </w:rPr>
        <w:t xml:space="preserve"> </w:t>
      </w:r>
      <w:r>
        <w:t>коллективном</w:t>
      </w:r>
      <w:r>
        <w:rPr>
          <w:spacing w:val="6"/>
        </w:rPr>
        <w:t xml:space="preserve"> </w:t>
      </w:r>
      <w:r>
        <w:t>диалоге,</w:t>
      </w:r>
      <w:r>
        <w:rPr>
          <w:spacing w:val="6"/>
        </w:rPr>
        <w:t xml:space="preserve"> </w:t>
      </w:r>
      <w:r>
        <w:t>разрабатывать</w:t>
      </w:r>
      <w:r>
        <w:rPr>
          <w:spacing w:val="-57"/>
        </w:rPr>
        <w:t xml:space="preserve"> </w:t>
      </w:r>
      <w:r>
        <w:t>индивидуальный</w:t>
      </w:r>
      <w:r>
        <w:rPr>
          <w:spacing w:val="2"/>
        </w:rPr>
        <w:t xml:space="preserve"> </w:t>
      </w:r>
      <w:r>
        <w:t>и</w:t>
      </w:r>
      <w:r>
        <w:rPr>
          <w:spacing w:val="-2"/>
        </w:rPr>
        <w:t xml:space="preserve"> </w:t>
      </w:r>
      <w:r>
        <w:t>(или)</w:t>
      </w:r>
      <w:r>
        <w:rPr>
          <w:spacing w:val="2"/>
        </w:rPr>
        <w:t xml:space="preserve"> </w:t>
      </w:r>
      <w:r>
        <w:t>коллективный</w:t>
      </w:r>
      <w:r>
        <w:rPr>
          <w:spacing w:val="3"/>
        </w:rPr>
        <w:t xml:space="preserve"> </w:t>
      </w:r>
      <w:r>
        <w:t>учебный</w:t>
      </w:r>
      <w:r>
        <w:rPr>
          <w:spacing w:val="2"/>
        </w:rPr>
        <w:t xml:space="preserve"> </w:t>
      </w:r>
      <w:r>
        <w:t>проект.</w:t>
      </w:r>
    </w:p>
    <w:p w:rsidR="004C3854" w:rsidRDefault="00BB14C8" w:rsidP="001B2550">
      <w:pPr>
        <w:pStyle w:val="a4"/>
        <w:numPr>
          <w:ilvl w:val="4"/>
          <w:numId w:val="17"/>
        </w:numPr>
        <w:tabs>
          <w:tab w:val="left" w:pos="2701"/>
          <w:tab w:val="left" w:pos="2702"/>
        </w:tabs>
        <w:spacing w:before="2" w:line="237" w:lineRule="auto"/>
        <w:ind w:right="190"/>
        <w:rPr>
          <w:sz w:val="24"/>
        </w:rPr>
      </w:pPr>
      <w:r>
        <w:rPr>
          <w:sz w:val="24"/>
        </w:rPr>
        <w:t>Формирование</w:t>
      </w:r>
      <w:r>
        <w:rPr>
          <w:spacing w:val="3"/>
          <w:sz w:val="24"/>
        </w:rPr>
        <w:t xml:space="preserve"> </w:t>
      </w:r>
      <w:r>
        <w:rPr>
          <w:sz w:val="24"/>
        </w:rPr>
        <w:t>универсальных</w:t>
      </w:r>
      <w:r>
        <w:rPr>
          <w:spacing w:val="9"/>
          <w:sz w:val="24"/>
        </w:rPr>
        <w:t xml:space="preserve"> </w:t>
      </w:r>
      <w:r>
        <w:rPr>
          <w:sz w:val="24"/>
        </w:rPr>
        <w:t>учебных</w:t>
      </w:r>
      <w:r>
        <w:rPr>
          <w:spacing w:val="4"/>
          <w:sz w:val="24"/>
        </w:rPr>
        <w:t xml:space="preserve"> </w:t>
      </w:r>
      <w:r>
        <w:rPr>
          <w:sz w:val="24"/>
        </w:rPr>
        <w:t>регулятивных</w:t>
      </w:r>
      <w:r>
        <w:rPr>
          <w:spacing w:val="4"/>
          <w:sz w:val="24"/>
        </w:rPr>
        <w:t xml:space="preserve"> </w:t>
      </w:r>
      <w:r>
        <w:rPr>
          <w:sz w:val="24"/>
        </w:rPr>
        <w:t>действий</w:t>
      </w:r>
      <w:r>
        <w:rPr>
          <w:spacing w:val="5"/>
          <w:sz w:val="24"/>
        </w:rPr>
        <w:t xml:space="preserve"> </w:t>
      </w:r>
      <w:r>
        <w:rPr>
          <w:sz w:val="24"/>
        </w:rPr>
        <w:t>включает</w:t>
      </w:r>
      <w:r>
        <w:rPr>
          <w:spacing w:val="-57"/>
          <w:sz w:val="24"/>
        </w:rPr>
        <w:t xml:space="preserve"> </w:t>
      </w:r>
      <w:r>
        <w:rPr>
          <w:sz w:val="24"/>
        </w:rPr>
        <w:t>умения:</w:t>
      </w:r>
    </w:p>
    <w:p w:rsidR="004C3854" w:rsidRDefault="00BB14C8">
      <w:pPr>
        <w:pStyle w:val="a3"/>
        <w:tabs>
          <w:tab w:val="left" w:pos="2771"/>
          <w:tab w:val="left" w:pos="4075"/>
          <w:tab w:val="left" w:pos="4761"/>
          <w:tab w:val="left" w:pos="5898"/>
          <w:tab w:val="left" w:pos="6479"/>
          <w:tab w:val="left" w:pos="7471"/>
          <w:tab w:val="left" w:pos="7802"/>
          <w:tab w:val="left" w:pos="8943"/>
          <w:tab w:val="left" w:pos="9850"/>
        </w:tabs>
        <w:spacing w:before="6" w:line="237" w:lineRule="auto"/>
        <w:ind w:left="228" w:right="201"/>
        <w:jc w:val="left"/>
      </w:pPr>
      <w:r>
        <w:t>самостоятельно</w:t>
      </w:r>
      <w:r>
        <w:tab/>
        <w:t>составлять</w:t>
      </w:r>
      <w:r>
        <w:tab/>
        <w:t>план</w:t>
      </w:r>
      <w:r>
        <w:tab/>
        <w:t>действий</w:t>
      </w:r>
      <w:r>
        <w:tab/>
        <w:t>при</w:t>
      </w:r>
      <w:r>
        <w:tab/>
        <w:t>анализе</w:t>
      </w:r>
      <w:r>
        <w:tab/>
        <w:t>и</w:t>
      </w:r>
      <w:r>
        <w:tab/>
        <w:t>создании</w:t>
      </w:r>
      <w:r>
        <w:tab/>
        <w:t>текста,</w:t>
      </w:r>
      <w:r>
        <w:tab/>
      </w:r>
      <w:r>
        <w:rPr>
          <w:spacing w:val="-2"/>
        </w:rPr>
        <w:t>вносить</w:t>
      </w:r>
      <w:r>
        <w:rPr>
          <w:spacing w:val="-57"/>
        </w:rPr>
        <w:t xml:space="preserve"> </w:t>
      </w:r>
      <w:r>
        <w:t>необходимые</w:t>
      </w:r>
      <w:r>
        <w:rPr>
          <w:spacing w:val="-5"/>
        </w:rPr>
        <w:t xml:space="preserve"> </w:t>
      </w:r>
      <w:r>
        <w:t>коррективы;</w:t>
      </w:r>
    </w:p>
    <w:p w:rsidR="004C3854" w:rsidRDefault="00BB14C8">
      <w:pPr>
        <w:pStyle w:val="a3"/>
        <w:spacing w:before="79" w:line="242" w:lineRule="auto"/>
        <w:ind w:left="228" w:right="198"/>
      </w:pP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9"/>
        </w:rPr>
        <w:t xml:space="preserve"> </w:t>
      </w:r>
      <w:r>
        <w:t>самостоятельности,</w:t>
      </w:r>
      <w:r>
        <w:rPr>
          <w:spacing w:val="-6"/>
        </w:rPr>
        <w:t xml:space="preserve"> </w:t>
      </w:r>
      <w:r>
        <w:t>затруднения,</w:t>
      </w:r>
      <w:r>
        <w:rPr>
          <w:spacing w:val="3"/>
        </w:rPr>
        <w:t xml:space="preserve"> </w:t>
      </w:r>
      <w:r>
        <w:t>дефициты,</w:t>
      </w:r>
      <w:r>
        <w:rPr>
          <w:spacing w:val="-6"/>
        </w:rPr>
        <w:t xml:space="preserve"> </w:t>
      </w:r>
      <w:r>
        <w:t>ошибки</w:t>
      </w:r>
      <w:r>
        <w:rPr>
          <w:spacing w:val="-3"/>
        </w:rPr>
        <w:t xml:space="preserve"> </w:t>
      </w:r>
      <w:r>
        <w:t>и</w:t>
      </w:r>
      <w:r>
        <w:rPr>
          <w:spacing w:val="2"/>
        </w:rPr>
        <w:t xml:space="preserve"> </w:t>
      </w:r>
      <w:r>
        <w:t>другие;</w:t>
      </w:r>
    </w:p>
    <w:p w:rsidR="004C3854" w:rsidRDefault="00BB14C8">
      <w:pPr>
        <w:pStyle w:val="a3"/>
        <w:ind w:left="228" w:right="191"/>
      </w:pPr>
      <w:r>
        <w:t>осуществлять речевую рефлексию (выявлять коммуникативные неудачи и их причины, уметь</w:t>
      </w:r>
      <w:r>
        <w:rPr>
          <w:spacing w:val="1"/>
        </w:rPr>
        <w:t xml:space="preserve"> </w:t>
      </w:r>
      <w:r>
        <w:t>предупреждать их), давать оценку приобретённому речевому опыту и корректировать собственную</w:t>
      </w:r>
      <w:r>
        <w:rPr>
          <w:spacing w:val="1"/>
        </w:rPr>
        <w:t xml:space="preserve"> </w:t>
      </w:r>
      <w:r>
        <w:t>речь</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с</w:t>
      </w:r>
      <w:r>
        <w:rPr>
          <w:spacing w:val="1"/>
        </w:rPr>
        <w:t xml:space="preserve"> </w:t>
      </w:r>
      <w:r>
        <w:t>учетом</w:t>
      </w:r>
      <w:r>
        <w:rPr>
          <w:spacing w:val="1"/>
        </w:rPr>
        <w:t xml:space="preserve"> </w:t>
      </w:r>
      <w:r>
        <w:t>литературных</w:t>
      </w:r>
      <w:r>
        <w:rPr>
          <w:spacing w:val="-4"/>
        </w:rPr>
        <w:t xml:space="preserve"> </w:t>
      </w:r>
      <w:r>
        <w:t>знаний;</w:t>
      </w:r>
    </w:p>
    <w:p w:rsidR="004C3854" w:rsidRDefault="00BB14C8">
      <w:pPr>
        <w:pStyle w:val="a3"/>
        <w:ind w:left="228" w:right="184"/>
      </w:pPr>
      <w:r>
        <w:t>осознавать ценностное отношение к литературе как неотъемлемой части культуры; выявлять</w:t>
      </w:r>
      <w:r>
        <w:rPr>
          <w:spacing w:val="1"/>
        </w:rPr>
        <w:t xml:space="preserve"> </w:t>
      </w:r>
      <w:r>
        <w:t>взаимосвязи между языковым, литературным, интеллектуальным, духовнонравственным развитием</w:t>
      </w:r>
      <w:r>
        <w:rPr>
          <w:spacing w:val="1"/>
        </w:rPr>
        <w:t xml:space="preserve"> </w:t>
      </w:r>
      <w:r>
        <w:t>личности;</w:t>
      </w:r>
    </w:p>
    <w:p w:rsidR="004C3854" w:rsidRDefault="00BB14C8">
      <w:pPr>
        <w:pStyle w:val="a3"/>
        <w:ind w:left="228" w:right="182"/>
      </w:pPr>
      <w:r>
        <w:t>принимать мотивы и аргументы других при анализе результатов деятельности, в том числе 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w:t>
      </w:r>
      <w:r>
        <w:rPr>
          <w:spacing w:val="-4"/>
        </w:rPr>
        <w:t xml:space="preserve"> </w:t>
      </w:r>
      <w:r>
        <w:t>в</w:t>
      </w:r>
      <w:r>
        <w:rPr>
          <w:spacing w:val="-1"/>
        </w:rPr>
        <w:t xml:space="preserve"> </w:t>
      </w:r>
      <w:r>
        <w:t>художественных</w:t>
      </w:r>
      <w:r>
        <w:rPr>
          <w:spacing w:val="-3"/>
        </w:rPr>
        <w:t xml:space="preserve"> </w:t>
      </w:r>
      <w:r>
        <w:t>произведениях.</w:t>
      </w:r>
    </w:p>
    <w:p w:rsidR="004C3854" w:rsidRDefault="00BB14C8" w:rsidP="001B2550">
      <w:pPr>
        <w:pStyle w:val="a4"/>
        <w:numPr>
          <w:ilvl w:val="3"/>
          <w:numId w:val="18"/>
        </w:numPr>
        <w:tabs>
          <w:tab w:val="left" w:pos="1847"/>
        </w:tabs>
        <w:spacing w:line="275" w:lineRule="exact"/>
        <w:ind w:left="1846" w:hanging="899"/>
        <w:rPr>
          <w:sz w:val="24"/>
        </w:rPr>
      </w:pPr>
      <w:r>
        <w:rPr>
          <w:sz w:val="24"/>
        </w:rPr>
        <w:t>Иностранный</w:t>
      </w:r>
      <w:r>
        <w:rPr>
          <w:spacing w:val="-3"/>
          <w:sz w:val="24"/>
        </w:rPr>
        <w:t xml:space="preserve"> </w:t>
      </w:r>
      <w:r>
        <w:rPr>
          <w:sz w:val="24"/>
        </w:rPr>
        <w:t>язык.</w:t>
      </w:r>
    </w:p>
    <w:p w:rsidR="004C3854" w:rsidRDefault="00BB14C8">
      <w:pPr>
        <w:pStyle w:val="a3"/>
        <w:tabs>
          <w:tab w:val="left" w:pos="3892"/>
        </w:tabs>
        <w:spacing w:line="242" w:lineRule="auto"/>
        <w:ind w:left="228" w:right="1753"/>
        <w:jc w:val="left"/>
      </w:pPr>
      <w:r>
        <w:t>2.2.2.7.3.</w:t>
      </w:r>
      <w:r>
        <w:rPr>
          <w:spacing w:val="113"/>
        </w:rPr>
        <w:t xml:space="preserve"> </w:t>
      </w:r>
      <w:r>
        <w:t>Формирование</w:t>
      </w:r>
      <w:r>
        <w:tab/>
        <w:t>универсальных</w:t>
      </w:r>
      <w:r>
        <w:rPr>
          <w:spacing w:val="-4"/>
        </w:rPr>
        <w:t xml:space="preserve"> </w:t>
      </w:r>
      <w:r>
        <w:t>учебных</w:t>
      </w:r>
      <w:r>
        <w:rPr>
          <w:spacing w:val="-9"/>
        </w:rPr>
        <w:t xml:space="preserve"> </w:t>
      </w:r>
      <w:r>
        <w:t>познавательных</w:t>
      </w:r>
      <w:r>
        <w:rPr>
          <w:spacing w:val="-8"/>
        </w:rPr>
        <w:t xml:space="preserve"> </w:t>
      </w:r>
      <w:r>
        <w:t>действий</w:t>
      </w:r>
      <w:r>
        <w:rPr>
          <w:spacing w:val="-57"/>
        </w:rPr>
        <w:t xml:space="preserve"> </w:t>
      </w:r>
      <w:r>
        <w:t>включает</w:t>
      </w:r>
      <w:r>
        <w:rPr>
          <w:spacing w:val="1"/>
        </w:rPr>
        <w:t xml:space="preserve"> </w:t>
      </w:r>
      <w:r>
        <w:t>базовые</w:t>
      </w:r>
      <w:r>
        <w:rPr>
          <w:spacing w:val="-5"/>
        </w:rPr>
        <w:t xml:space="preserve"> </w:t>
      </w:r>
      <w:r>
        <w:t>логические</w:t>
      </w:r>
      <w:r>
        <w:rPr>
          <w:spacing w:val="1"/>
        </w:rPr>
        <w:t xml:space="preserve"> </w:t>
      </w:r>
      <w:r>
        <w:t>и</w:t>
      </w:r>
      <w:r>
        <w:rPr>
          <w:spacing w:val="-3"/>
        </w:rPr>
        <w:t xml:space="preserve"> </w:t>
      </w:r>
      <w:r>
        <w:t>исследовательские</w:t>
      </w:r>
      <w:r>
        <w:rPr>
          <w:spacing w:val="1"/>
        </w:rPr>
        <w:t xml:space="preserve"> </w:t>
      </w:r>
      <w:r>
        <w:t>действия:</w:t>
      </w:r>
    </w:p>
    <w:p w:rsidR="004C3854" w:rsidRDefault="00BB14C8">
      <w:pPr>
        <w:pStyle w:val="a3"/>
        <w:spacing w:line="242" w:lineRule="auto"/>
        <w:ind w:left="228"/>
        <w:jc w:val="left"/>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w:t>
      </w:r>
      <w:r>
        <w:rPr>
          <w:spacing w:val="-57"/>
        </w:rPr>
        <w:t xml:space="preserve"> </w:t>
      </w:r>
      <w:r>
        <w:t>иностранного</w:t>
      </w:r>
      <w:r>
        <w:rPr>
          <w:spacing w:val="1"/>
        </w:rPr>
        <w:t xml:space="preserve"> </w:t>
      </w:r>
      <w:r>
        <w:t>и</w:t>
      </w:r>
      <w:r>
        <w:rPr>
          <w:spacing w:val="-2"/>
        </w:rPr>
        <w:t xml:space="preserve"> </w:t>
      </w:r>
      <w:r>
        <w:t>родного</w:t>
      </w:r>
      <w:r>
        <w:rPr>
          <w:spacing w:val="6"/>
        </w:rPr>
        <w:t xml:space="preserve"> </w:t>
      </w:r>
      <w:r>
        <w:t>языков;</w:t>
      </w:r>
    </w:p>
    <w:p w:rsidR="004C3854" w:rsidRDefault="00BB14C8">
      <w:pPr>
        <w:pStyle w:val="a3"/>
        <w:spacing w:line="237" w:lineRule="auto"/>
        <w:ind w:left="228"/>
        <w:jc w:val="left"/>
      </w:pPr>
      <w:r>
        <w:t>распознавать свойства и признаки языковых единиц и языковых явлений иностранного языка;</w:t>
      </w:r>
      <w:r>
        <w:rPr>
          <w:spacing w:val="-57"/>
        </w:rPr>
        <w:t xml:space="preserve"> </w:t>
      </w:r>
      <w:r>
        <w:t>сравнивать,</w:t>
      </w:r>
      <w:r>
        <w:rPr>
          <w:spacing w:val="3"/>
        </w:rPr>
        <w:t xml:space="preserve"> </w:t>
      </w:r>
      <w:r>
        <w:t>классифицировать</w:t>
      </w:r>
      <w:r>
        <w:rPr>
          <w:spacing w:val="-1"/>
        </w:rPr>
        <w:t xml:space="preserve"> </w:t>
      </w:r>
      <w:r>
        <w:t>и</w:t>
      </w:r>
      <w:r>
        <w:rPr>
          <w:spacing w:val="-7"/>
        </w:rPr>
        <w:t xml:space="preserve"> </w:t>
      </w:r>
      <w:r>
        <w:t>обобщать</w:t>
      </w:r>
      <w:r>
        <w:rPr>
          <w:spacing w:val="-1"/>
        </w:rPr>
        <w:t xml:space="preserve"> </w:t>
      </w:r>
      <w:r>
        <w:t>их;</w:t>
      </w:r>
    </w:p>
    <w:p w:rsidR="004C3854" w:rsidRDefault="00BB14C8">
      <w:pPr>
        <w:pStyle w:val="a3"/>
        <w:spacing w:line="237" w:lineRule="auto"/>
        <w:ind w:left="228"/>
        <w:jc w:val="left"/>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 единиц</w:t>
      </w:r>
      <w:r>
        <w:rPr>
          <w:spacing w:val="1"/>
        </w:rPr>
        <w:t xml:space="preserve"> </w:t>
      </w:r>
      <w:r>
        <w:t>и</w:t>
      </w:r>
      <w:r>
        <w:rPr>
          <w:spacing w:val="1"/>
        </w:rPr>
        <w:t xml:space="preserve"> </w:t>
      </w:r>
      <w:r>
        <w:t>языковых явлений</w:t>
      </w:r>
      <w:r>
        <w:rPr>
          <w:spacing w:val="1"/>
        </w:rPr>
        <w:t xml:space="preserve"> </w:t>
      </w:r>
      <w:r>
        <w:t>иностранного</w:t>
      </w:r>
      <w:r>
        <w:rPr>
          <w:spacing w:val="1"/>
        </w:rPr>
        <w:t xml:space="preserve"> </w:t>
      </w:r>
      <w:r>
        <w:t>языка</w:t>
      </w:r>
      <w:r>
        <w:rPr>
          <w:spacing w:val="-57"/>
        </w:rPr>
        <w:t xml:space="preserve"> </w:t>
      </w:r>
      <w:r>
        <w:t>(например,</w:t>
      </w:r>
      <w:r>
        <w:rPr>
          <w:spacing w:val="-2"/>
        </w:rPr>
        <w:t xml:space="preserve"> </w:t>
      </w:r>
      <w:r>
        <w:t>грамматических</w:t>
      </w:r>
      <w:r>
        <w:rPr>
          <w:spacing w:val="-3"/>
        </w:rPr>
        <w:t xml:space="preserve"> </w:t>
      </w:r>
      <w:r>
        <w:t>конструкции</w:t>
      </w:r>
      <w:r>
        <w:rPr>
          <w:spacing w:val="3"/>
        </w:rPr>
        <w:t xml:space="preserve"> </w:t>
      </w:r>
      <w:r>
        <w:t>и</w:t>
      </w:r>
      <w:r>
        <w:rPr>
          <w:spacing w:val="2"/>
        </w:rPr>
        <w:t xml:space="preserve"> </w:t>
      </w:r>
      <w:r>
        <w:t>их</w:t>
      </w:r>
      <w:r>
        <w:rPr>
          <w:spacing w:val="-8"/>
        </w:rPr>
        <w:t xml:space="preserve"> </w:t>
      </w:r>
      <w:r>
        <w:t>функций);</w:t>
      </w:r>
    </w:p>
    <w:p w:rsidR="004C3854" w:rsidRDefault="00BB14C8">
      <w:pPr>
        <w:pStyle w:val="a3"/>
        <w:spacing w:line="237" w:lineRule="auto"/>
        <w:ind w:left="948" w:firstLine="0"/>
        <w:jc w:val="left"/>
      </w:pPr>
      <w:r>
        <w:t>сравнивать</w:t>
      </w:r>
      <w:r>
        <w:rPr>
          <w:spacing w:val="-5"/>
        </w:rPr>
        <w:t xml:space="preserve"> </w:t>
      </w:r>
      <w:r>
        <w:t>разные</w:t>
      </w:r>
      <w:r>
        <w:rPr>
          <w:spacing w:val="-8"/>
        </w:rPr>
        <w:t xml:space="preserve"> </w:t>
      </w:r>
      <w:r>
        <w:t>типы</w:t>
      </w:r>
      <w:r>
        <w:rPr>
          <w:spacing w:val="-1"/>
        </w:rPr>
        <w:t xml:space="preserve"> </w:t>
      </w:r>
      <w:r>
        <w:t>и</w:t>
      </w:r>
      <w:r>
        <w:rPr>
          <w:spacing w:val="-5"/>
        </w:rPr>
        <w:t xml:space="preserve"> </w:t>
      </w:r>
      <w:r>
        <w:t>жанры</w:t>
      </w:r>
      <w:r>
        <w:rPr>
          <w:spacing w:val="-1"/>
        </w:rPr>
        <w:t xml:space="preserve"> </w:t>
      </w:r>
      <w:r>
        <w:t>устных</w:t>
      </w:r>
      <w:r>
        <w:rPr>
          <w:spacing w:val="-7"/>
        </w:rPr>
        <w:t xml:space="preserve"> </w:t>
      </w:r>
      <w:r>
        <w:t>и письменных</w:t>
      </w:r>
      <w:r>
        <w:rPr>
          <w:spacing w:val="-7"/>
        </w:rPr>
        <w:t xml:space="preserve"> </w:t>
      </w:r>
      <w:r>
        <w:t>высказываний</w:t>
      </w:r>
      <w:r>
        <w:rPr>
          <w:spacing w:val="-1"/>
        </w:rPr>
        <w:t xml:space="preserve"> </w:t>
      </w:r>
      <w:r>
        <w:t>на</w:t>
      </w:r>
      <w:r>
        <w:rPr>
          <w:spacing w:val="-7"/>
        </w:rPr>
        <w:t xml:space="preserve"> </w:t>
      </w:r>
      <w:r>
        <w:t>иностранном</w:t>
      </w:r>
      <w:r>
        <w:rPr>
          <w:spacing w:val="-1"/>
        </w:rPr>
        <w:t xml:space="preserve"> </w:t>
      </w:r>
      <w:r>
        <w:t>языке;</w:t>
      </w:r>
      <w:r>
        <w:rPr>
          <w:spacing w:val="-57"/>
        </w:rPr>
        <w:t xml:space="preserve"> </w:t>
      </w:r>
      <w:r>
        <w:t>различать</w:t>
      </w:r>
      <w:r>
        <w:rPr>
          <w:spacing w:val="2"/>
        </w:rPr>
        <w:t xml:space="preserve"> </w:t>
      </w:r>
      <w:r>
        <w:t>в</w:t>
      </w:r>
      <w:r>
        <w:rPr>
          <w:spacing w:val="-2"/>
        </w:rPr>
        <w:t xml:space="preserve"> </w:t>
      </w:r>
      <w:r>
        <w:t>иноязычном</w:t>
      </w:r>
      <w:r>
        <w:rPr>
          <w:spacing w:val="-1"/>
        </w:rPr>
        <w:t xml:space="preserve"> </w:t>
      </w:r>
      <w:r>
        <w:t>устном</w:t>
      </w:r>
      <w:r>
        <w:rPr>
          <w:spacing w:val="2"/>
        </w:rPr>
        <w:t xml:space="preserve"> </w:t>
      </w:r>
      <w:r>
        <w:t>и</w:t>
      </w:r>
      <w:r>
        <w:rPr>
          <w:spacing w:val="-2"/>
        </w:rPr>
        <w:t xml:space="preserve"> </w:t>
      </w:r>
      <w:r>
        <w:t>письменном</w:t>
      </w:r>
      <w:r>
        <w:rPr>
          <w:spacing w:val="-7"/>
        </w:rPr>
        <w:t xml:space="preserve"> </w:t>
      </w:r>
      <w:r>
        <w:t>тексте</w:t>
      </w:r>
      <w:r>
        <w:rPr>
          <w:spacing w:val="9"/>
        </w:rPr>
        <w:t xml:space="preserve"> </w:t>
      </w:r>
      <w:r>
        <w:t>-</w:t>
      </w:r>
      <w:r>
        <w:rPr>
          <w:spacing w:val="3"/>
        </w:rPr>
        <w:t xml:space="preserve"> </w:t>
      </w:r>
      <w:r>
        <w:t>факт</w:t>
      </w:r>
      <w:r>
        <w:rPr>
          <w:spacing w:val="2"/>
        </w:rPr>
        <w:t xml:space="preserve"> </w:t>
      </w:r>
      <w:r>
        <w:t>и</w:t>
      </w:r>
      <w:r>
        <w:rPr>
          <w:spacing w:val="-3"/>
        </w:rPr>
        <w:t xml:space="preserve"> </w:t>
      </w:r>
      <w:r>
        <w:t>мнение;</w:t>
      </w:r>
    </w:p>
    <w:p w:rsidR="004C3854" w:rsidRDefault="00BB14C8">
      <w:pPr>
        <w:pStyle w:val="a3"/>
        <w:spacing w:before="4"/>
        <w:ind w:left="228" w:right="190"/>
      </w:pPr>
      <w:r>
        <w:t>анализировать</w:t>
      </w:r>
      <w:r>
        <w:rPr>
          <w:spacing w:val="1"/>
        </w:rPr>
        <w:t xml:space="preserve"> </w:t>
      </w:r>
      <w:r>
        <w:t>структурно</w:t>
      </w:r>
      <w:r>
        <w:rPr>
          <w:spacing w:val="1"/>
        </w:rPr>
        <w:t xml:space="preserve"> </w:t>
      </w:r>
      <w:r>
        <w:t>и содержательно</w:t>
      </w:r>
      <w:r>
        <w:rPr>
          <w:spacing w:val="1"/>
        </w:rPr>
        <w:t xml:space="preserve"> </w:t>
      </w:r>
      <w:r>
        <w:t>разные</w:t>
      </w:r>
      <w:r>
        <w:rPr>
          <w:spacing w:val="1"/>
        </w:rPr>
        <w:t xml:space="preserve"> </w:t>
      </w:r>
      <w:r>
        <w:t>типы</w:t>
      </w:r>
      <w:r>
        <w:rPr>
          <w:spacing w:val="1"/>
        </w:rPr>
        <w:t xml:space="preserve"> </w:t>
      </w:r>
      <w:r>
        <w:t>и жанры</w:t>
      </w:r>
      <w:r>
        <w:rPr>
          <w:spacing w:val="1"/>
        </w:rPr>
        <w:t xml:space="preserve"> </w:t>
      </w:r>
      <w:r>
        <w:t>устных и</w:t>
      </w:r>
      <w:r>
        <w:rPr>
          <w:spacing w:val="1"/>
        </w:rPr>
        <w:t xml:space="preserve"> </w:t>
      </w:r>
      <w:r>
        <w:t>письменных</w:t>
      </w:r>
      <w:r>
        <w:rPr>
          <w:spacing w:val="1"/>
        </w:rPr>
        <w:t xml:space="preserve"> </w:t>
      </w:r>
      <w:r>
        <w:t>высказываний на иностранном языке с целью дальнейшего использования результатов анализа в</w:t>
      </w:r>
      <w:r>
        <w:rPr>
          <w:spacing w:val="1"/>
        </w:rPr>
        <w:t xml:space="preserve"> </w:t>
      </w:r>
      <w:r>
        <w:t>собственных</w:t>
      </w:r>
      <w:r>
        <w:rPr>
          <w:spacing w:val="-4"/>
        </w:rPr>
        <w:t xml:space="preserve"> </w:t>
      </w:r>
      <w:r>
        <w:t>высказывания;</w:t>
      </w:r>
    </w:p>
    <w:p w:rsidR="004C3854" w:rsidRDefault="00BB14C8">
      <w:pPr>
        <w:pStyle w:val="a3"/>
        <w:ind w:left="228" w:right="193"/>
      </w:pPr>
      <w:r>
        <w:t>проводить по предложенному плану небольшое исследование по установлению 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w:t>
      </w:r>
      <w:r>
        <w:rPr>
          <w:spacing w:val="1"/>
        </w:rPr>
        <w:t xml:space="preserve"> </w:t>
      </w:r>
      <w:r>
        <w:t>явлений;</w:t>
      </w:r>
    </w:p>
    <w:p w:rsidR="004C3854" w:rsidRDefault="00BB14C8">
      <w:pPr>
        <w:pStyle w:val="a3"/>
        <w:ind w:left="228" w:right="197"/>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2"/>
        </w:rPr>
        <w:t xml:space="preserve"> </w:t>
      </w:r>
      <w:r>
        <w:t>языковых</w:t>
      </w:r>
      <w:r>
        <w:rPr>
          <w:spacing w:val="-4"/>
        </w:rPr>
        <w:t xml:space="preserve"> </w:t>
      </w:r>
      <w:r>
        <w:t>явлений;</w:t>
      </w:r>
      <w:r>
        <w:rPr>
          <w:spacing w:val="-4"/>
        </w:rPr>
        <w:t xml:space="preserve"> </w:t>
      </w:r>
      <w:r>
        <w:t>осуществлять</w:t>
      </w:r>
      <w:r>
        <w:rPr>
          <w:spacing w:val="2"/>
        </w:rPr>
        <w:t xml:space="preserve"> </w:t>
      </w:r>
      <w:r>
        <w:t>проверку</w:t>
      </w:r>
      <w:r>
        <w:rPr>
          <w:spacing w:val="-9"/>
        </w:rPr>
        <w:t xml:space="preserve"> </w:t>
      </w:r>
      <w:r>
        <w:t>гипотезы;</w:t>
      </w:r>
    </w:p>
    <w:p w:rsidR="004C3854" w:rsidRDefault="00BB14C8">
      <w:pPr>
        <w:pStyle w:val="a3"/>
        <w:spacing w:before="3" w:line="237" w:lineRule="auto"/>
        <w:ind w:left="228" w:right="193"/>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явлениями;</w:t>
      </w:r>
    </w:p>
    <w:p w:rsidR="004C3854" w:rsidRDefault="00BB14C8">
      <w:pPr>
        <w:pStyle w:val="a3"/>
        <w:spacing w:before="5" w:line="237" w:lineRule="auto"/>
        <w:ind w:left="228" w:right="199"/>
      </w:pPr>
      <w:r>
        <w:t>представлять результаты исследования в устной и письменной форме, в виде электронной</w:t>
      </w:r>
      <w:r>
        <w:rPr>
          <w:spacing w:val="1"/>
        </w:rPr>
        <w:t xml:space="preserve"> </w:t>
      </w:r>
      <w:r>
        <w:t>презентации,</w:t>
      </w:r>
      <w:r>
        <w:rPr>
          <w:spacing w:val="2"/>
        </w:rPr>
        <w:t xml:space="preserve"> </w:t>
      </w:r>
      <w:r>
        <w:t>схемы,</w:t>
      </w:r>
      <w:r>
        <w:rPr>
          <w:spacing w:val="-3"/>
        </w:rPr>
        <w:t xml:space="preserve"> </w:t>
      </w:r>
      <w:r>
        <w:t>таблицы,</w:t>
      </w:r>
      <w:r>
        <w:rPr>
          <w:spacing w:val="-2"/>
        </w:rPr>
        <w:t xml:space="preserve"> </w:t>
      </w:r>
      <w:r>
        <w:t>диаграммы</w:t>
      </w:r>
      <w:r>
        <w:rPr>
          <w:spacing w:val="-3"/>
        </w:rPr>
        <w:t xml:space="preserve"> </w:t>
      </w:r>
      <w:r>
        <w:t>и</w:t>
      </w:r>
      <w:r>
        <w:rPr>
          <w:spacing w:val="1"/>
        </w:rPr>
        <w:t xml:space="preserve"> </w:t>
      </w:r>
      <w:r>
        <w:t>других</w:t>
      </w:r>
      <w:r>
        <w:rPr>
          <w:spacing w:val="-4"/>
        </w:rPr>
        <w:t xml:space="preserve"> </w:t>
      </w:r>
      <w:r>
        <w:t>на</w:t>
      </w:r>
      <w:r>
        <w:rPr>
          <w:spacing w:val="4"/>
        </w:rPr>
        <w:t xml:space="preserve"> </w:t>
      </w:r>
      <w:r>
        <w:t>уроке или</w:t>
      </w:r>
      <w:r>
        <w:rPr>
          <w:spacing w:val="1"/>
        </w:rPr>
        <w:t xml:space="preserve"> </w:t>
      </w:r>
      <w:r>
        <w:t>во внеурочной</w:t>
      </w:r>
      <w:r>
        <w:rPr>
          <w:spacing w:val="2"/>
        </w:rPr>
        <w:t xml:space="preserve"> </w:t>
      </w:r>
      <w:r>
        <w:t>деятельности;</w:t>
      </w:r>
    </w:p>
    <w:p w:rsidR="004C3854" w:rsidRDefault="00BB14C8">
      <w:pPr>
        <w:pStyle w:val="a3"/>
        <w:spacing w:before="4"/>
        <w:ind w:left="228" w:right="194"/>
      </w:pPr>
      <w:r>
        <w:t>проводить</w:t>
      </w:r>
      <w:r>
        <w:rPr>
          <w:spacing w:val="1"/>
        </w:rPr>
        <w:t xml:space="preserve"> </w:t>
      </w:r>
      <w:r>
        <w:t>небольшое</w:t>
      </w:r>
      <w:r>
        <w:rPr>
          <w:spacing w:val="1"/>
        </w:rPr>
        <w:t xml:space="preserve"> </w:t>
      </w:r>
      <w:r>
        <w:t>исследование</w:t>
      </w:r>
      <w:r>
        <w:rPr>
          <w:spacing w:val="1"/>
        </w:rPr>
        <w:t xml:space="preserve"> </w:t>
      </w:r>
      <w:r>
        <w:t>межкультурного</w:t>
      </w:r>
      <w:r>
        <w:rPr>
          <w:spacing w:val="1"/>
        </w:rPr>
        <w:t xml:space="preserve"> </w:t>
      </w:r>
      <w:r>
        <w:t>характера</w:t>
      </w:r>
      <w:r>
        <w:rPr>
          <w:spacing w:val="1"/>
        </w:rPr>
        <w:t xml:space="preserve"> </w:t>
      </w:r>
      <w:r>
        <w:t>по</w:t>
      </w:r>
      <w:r>
        <w:rPr>
          <w:spacing w:val="61"/>
        </w:rPr>
        <w:t xml:space="preserve"> </w:t>
      </w:r>
      <w:r>
        <w:t>установлению</w:t>
      </w:r>
      <w:r>
        <w:rPr>
          <w:spacing w:val="1"/>
        </w:rPr>
        <w:t xml:space="preserve"> </w:t>
      </w:r>
      <w:r>
        <w:t>соответствий</w:t>
      </w:r>
      <w:r>
        <w:rPr>
          <w:spacing w:val="-4"/>
        </w:rPr>
        <w:t xml:space="preserve"> </w:t>
      </w:r>
      <w:r>
        <w:t>и</w:t>
      </w:r>
      <w:r>
        <w:rPr>
          <w:spacing w:val="1"/>
        </w:rPr>
        <w:t xml:space="preserve"> </w:t>
      </w:r>
      <w:r>
        <w:t>различий</w:t>
      </w:r>
      <w:r>
        <w:rPr>
          <w:spacing w:val="-4"/>
        </w:rPr>
        <w:t xml:space="preserve"> </w:t>
      </w:r>
      <w:r>
        <w:t>в</w:t>
      </w:r>
      <w:r>
        <w:rPr>
          <w:spacing w:val="-3"/>
        </w:rPr>
        <w:t xml:space="preserve"> </w:t>
      </w:r>
      <w:r>
        <w:t>культурных</w:t>
      </w:r>
      <w:r>
        <w:rPr>
          <w:spacing w:val="-5"/>
        </w:rPr>
        <w:t xml:space="preserve"> </w:t>
      </w:r>
      <w:r>
        <w:t>особенностях</w:t>
      </w:r>
      <w:r>
        <w:rPr>
          <w:spacing w:val="-4"/>
        </w:rPr>
        <w:t xml:space="preserve"> </w:t>
      </w:r>
      <w:r>
        <w:t>родной</w:t>
      </w:r>
      <w:r>
        <w:rPr>
          <w:spacing w:val="1"/>
        </w:rPr>
        <w:t xml:space="preserve"> </w:t>
      </w:r>
      <w:r>
        <w:t>страны</w:t>
      </w:r>
      <w:r>
        <w:rPr>
          <w:spacing w:val="-2"/>
        </w:rPr>
        <w:t xml:space="preserve"> </w:t>
      </w:r>
      <w:r>
        <w:t>и</w:t>
      </w:r>
      <w:r>
        <w:rPr>
          <w:spacing w:val="-4"/>
        </w:rPr>
        <w:t xml:space="preserve"> </w:t>
      </w:r>
      <w:r>
        <w:t>страны</w:t>
      </w:r>
      <w:r>
        <w:rPr>
          <w:spacing w:val="-3"/>
        </w:rPr>
        <w:t xml:space="preserve"> </w:t>
      </w:r>
      <w:r>
        <w:t>изучаемого</w:t>
      </w:r>
      <w:r>
        <w:rPr>
          <w:spacing w:val="4"/>
        </w:rPr>
        <w:t xml:space="preserve"> </w:t>
      </w:r>
      <w:r>
        <w:t>языка.</w:t>
      </w:r>
    </w:p>
    <w:p w:rsidR="004C3854" w:rsidRDefault="00BB14C8" w:rsidP="001B2550">
      <w:pPr>
        <w:pStyle w:val="a4"/>
        <w:numPr>
          <w:ilvl w:val="4"/>
          <w:numId w:val="16"/>
        </w:numPr>
        <w:tabs>
          <w:tab w:val="left" w:pos="1912"/>
        </w:tabs>
        <w:spacing w:before="3" w:line="237" w:lineRule="auto"/>
        <w:ind w:right="189"/>
        <w:rPr>
          <w:sz w:val="24"/>
        </w:rPr>
      </w:pPr>
      <w:r>
        <w:rPr>
          <w:sz w:val="24"/>
        </w:rPr>
        <w:t>Формирование универсальных учебных познавательных действий включает работу с</w:t>
      </w:r>
      <w:r>
        <w:rPr>
          <w:spacing w:val="-57"/>
          <w:sz w:val="24"/>
        </w:rPr>
        <w:t xml:space="preserve"> </w:t>
      </w:r>
      <w:r>
        <w:rPr>
          <w:sz w:val="24"/>
        </w:rPr>
        <w:t>информацией:</w:t>
      </w:r>
    </w:p>
    <w:p w:rsidR="004C3854" w:rsidRDefault="00BB14C8">
      <w:pPr>
        <w:pStyle w:val="a3"/>
        <w:spacing w:before="3"/>
        <w:ind w:left="228" w:right="19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4"/>
        </w:rPr>
        <w:t xml:space="preserve"> </w:t>
      </w:r>
      <w:r>
        <w:t>с</w:t>
      </w:r>
      <w:r>
        <w:rPr>
          <w:spacing w:val="-4"/>
        </w:rPr>
        <w:t xml:space="preserve"> </w:t>
      </w:r>
      <w:r>
        <w:t>полным</w:t>
      </w:r>
      <w:r>
        <w:rPr>
          <w:spacing w:val="2"/>
        </w:rPr>
        <w:t xml:space="preserve"> </w:t>
      </w:r>
      <w:r>
        <w:t>пониманием);</w:t>
      </w:r>
    </w:p>
    <w:p w:rsidR="004C3854" w:rsidRDefault="00BB14C8">
      <w:pPr>
        <w:pStyle w:val="a3"/>
        <w:spacing w:line="242" w:lineRule="auto"/>
        <w:ind w:left="228" w:right="195"/>
      </w:pPr>
      <w:r>
        <w:lastRenderedPageBreak/>
        <w:t>полно и точно понимать прочитанный текст на основе его информационной переработки</w:t>
      </w:r>
      <w:r>
        <w:rPr>
          <w:spacing w:val="1"/>
        </w:rPr>
        <w:t xml:space="preserve"> </w:t>
      </w:r>
      <w:r>
        <w:t>(смыслового</w:t>
      </w:r>
      <w:r>
        <w:rPr>
          <w:spacing w:val="4"/>
        </w:rPr>
        <w:t xml:space="preserve"> </w:t>
      </w:r>
      <w:r>
        <w:t>и</w:t>
      </w:r>
      <w:r>
        <w:rPr>
          <w:spacing w:val="-3"/>
        </w:rPr>
        <w:t xml:space="preserve"> </w:t>
      </w:r>
      <w:r>
        <w:t>структурного</w:t>
      </w:r>
      <w:r>
        <w:rPr>
          <w:spacing w:val="5"/>
        </w:rPr>
        <w:t xml:space="preserve"> </w:t>
      </w:r>
      <w:r>
        <w:t>анализа</w:t>
      </w:r>
      <w:r>
        <w:rPr>
          <w:spacing w:val="-10"/>
        </w:rPr>
        <w:t xml:space="preserve"> </w:t>
      </w:r>
      <w:r>
        <w:t>отдельных</w:t>
      </w:r>
      <w:r>
        <w:rPr>
          <w:spacing w:val="-4"/>
        </w:rPr>
        <w:t xml:space="preserve"> </w:t>
      </w:r>
      <w:r>
        <w:t>частей</w:t>
      </w:r>
      <w:r>
        <w:rPr>
          <w:spacing w:val="1"/>
        </w:rPr>
        <w:t xml:space="preserve"> </w:t>
      </w:r>
      <w:r>
        <w:t>текста,</w:t>
      </w:r>
      <w:r>
        <w:rPr>
          <w:spacing w:val="3"/>
        </w:rPr>
        <w:t xml:space="preserve"> </w:t>
      </w:r>
      <w:r>
        <w:t>выборочного</w:t>
      </w:r>
      <w:r>
        <w:rPr>
          <w:spacing w:val="1"/>
        </w:rPr>
        <w:t xml:space="preserve"> </w:t>
      </w:r>
      <w:r>
        <w:t>перевода);</w:t>
      </w:r>
    </w:p>
    <w:p w:rsidR="004C3854" w:rsidRDefault="00BB14C8">
      <w:pPr>
        <w:pStyle w:val="a3"/>
        <w:spacing w:line="242" w:lineRule="auto"/>
        <w:ind w:left="948" w:right="194" w:firstLine="0"/>
      </w:pPr>
      <w:r>
        <w:t>фиксировать информацию доступными средствами (в виде ключевых слов, плана, тезисов);</w:t>
      </w:r>
      <w:r>
        <w:rPr>
          <w:spacing w:val="1"/>
        </w:rPr>
        <w:t xml:space="preserve"> </w:t>
      </w:r>
      <w:r>
        <w:t>оценивать</w:t>
      </w:r>
      <w:r>
        <w:rPr>
          <w:spacing w:val="30"/>
        </w:rPr>
        <w:t xml:space="preserve"> </w:t>
      </w:r>
      <w:r>
        <w:t>достоверность</w:t>
      </w:r>
      <w:r>
        <w:rPr>
          <w:spacing w:val="40"/>
        </w:rPr>
        <w:t xml:space="preserve"> </w:t>
      </w:r>
      <w:r>
        <w:t>информации,</w:t>
      </w:r>
      <w:r>
        <w:rPr>
          <w:spacing w:val="35"/>
        </w:rPr>
        <w:t xml:space="preserve"> </w:t>
      </w:r>
      <w:r>
        <w:t>полученной</w:t>
      </w:r>
      <w:r>
        <w:rPr>
          <w:spacing w:val="35"/>
        </w:rPr>
        <w:t xml:space="preserve"> </w:t>
      </w:r>
      <w:r>
        <w:t>из</w:t>
      </w:r>
      <w:r>
        <w:rPr>
          <w:spacing w:val="35"/>
        </w:rPr>
        <w:t xml:space="preserve"> </w:t>
      </w:r>
      <w:r>
        <w:t>иноязычных</w:t>
      </w:r>
      <w:r>
        <w:rPr>
          <w:spacing w:val="29"/>
        </w:rPr>
        <w:t xml:space="preserve"> </w:t>
      </w:r>
      <w:r>
        <w:t>источников,</w:t>
      </w:r>
      <w:r>
        <w:rPr>
          <w:spacing w:val="32"/>
        </w:rPr>
        <w:t xml:space="preserve"> </w:t>
      </w:r>
      <w:r>
        <w:t>критически</w:t>
      </w:r>
    </w:p>
    <w:p w:rsidR="004C3854" w:rsidRDefault="00BB14C8">
      <w:pPr>
        <w:pStyle w:val="a3"/>
        <w:spacing w:line="242" w:lineRule="auto"/>
        <w:ind w:left="228" w:right="199" w:firstLine="0"/>
      </w:pP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с</w:t>
      </w:r>
      <w:r>
        <w:rPr>
          <w:spacing w:val="1"/>
        </w:rPr>
        <w:t xml:space="preserve"> </w:t>
      </w:r>
      <w:r>
        <w:t>разных</w:t>
      </w:r>
      <w:r>
        <w:rPr>
          <w:spacing w:val="1"/>
        </w:rPr>
        <w:t xml:space="preserve"> </w:t>
      </w:r>
      <w:r>
        <w:t>позиции,</w:t>
      </w:r>
      <w:r>
        <w:rPr>
          <w:spacing w:val="1"/>
        </w:rPr>
        <w:t xml:space="preserve"> </w:t>
      </w:r>
      <w:r>
        <w:t>распознавать</w:t>
      </w:r>
      <w:r>
        <w:rPr>
          <w:spacing w:val="1"/>
        </w:rPr>
        <w:t xml:space="preserve"> </w:t>
      </w:r>
      <w:r>
        <w:t>и</w:t>
      </w:r>
      <w:r>
        <w:rPr>
          <w:spacing w:val="1"/>
        </w:rPr>
        <w:t xml:space="preserve"> </w:t>
      </w:r>
      <w:r>
        <w:t>фиксировать</w:t>
      </w:r>
      <w:r>
        <w:rPr>
          <w:spacing w:val="1"/>
        </w:rPr>
        <w:t xml:space="preserve"> </w:t>
      </w:r>
      <w:r>
        <w:t>противоречия</w:t>
      </w:r>
      <w:r>
        <w:rPr>
          <w:spacing w:val="-4"/>
        </w:rPr>
        <w:t xml:space="preserve"> </w:t>
      </w:r>
      <w:r>
        <w:t>в</w:t>
      </w:r>
      <w:r>
        <w:rPr>
          <w:spacing w:val="-1"/>
        </w:rPr>
        <w:t xml:space="preserve"> </w:t>
      </w:r>
      <w:r>
        <w:t>информационных</w:t>
      </w:r>
      <w:r>
        <w:rPr>
          <w:spacing w:val="-3"/>
        </w:rPr>
        <w:t xml:space="preserve"> </w:t>
      </w:r>
      <w:r>
        <w:t>источниках;</w:t>
      </w:r>
    </w:p>
    <w:p w:rsidR="004C3854" w:rsidRDefault="00BB14C8">
      <w:pPr>
        <w:pStyle w:val="a3"/>
        <w:spacing w:line="271" w:lineRule="exact"/>
        <w:ind w:left="948" w:firstLine="0"/>
        <w:jc w:val="left"/>
      </w:pPr>
      <w:r>
        <w:t>соблюдать</w:t>
      </w:r>
      <w:r>
        <w:rPr>
          <w:spacing w:val="-3"/>
        </w:rPr>
        <w:t xml:space="preserve"> </w:t>
      </w:r>
      <w:r>
        <w:t>информационную</w:t>
      </w:r>
      <w:r>
        <w:rPr>
          <w:spacing w:val="-5"/>
        </w:rPr>
        <w:t xml:space="preserve"> </w:t>
      </w:r>
      <w:r>
        <w:t>безопасность</w:t>
      </w:r>
      <w:r>
        <w:rPr>
          <w:spacing w:val="-3"/>
        </w:rPr>
        <w:t xml:space="preserve"> </w:t>
      </w:r>
      <w:r>
        <w:t>при</w:t>
      </w:r>
      <w:r>
        <w:rPr>
          <w:spacing w:val="-7"/>
        </w:rPr>
        <w:t xml:space="preserve"> </w:t>
      </w:r>
      <w:r>
        <w:t>работе</w:t>
      </w:r>
      <w:r>
        <w:rPr>
          <w:spacing w:val="-4"/>
        </w:rPr>
        <w:t xml:space="preserve"> </w:t>
      </w:r>
      <w:r>
        <w:t>в</w:t>
      </w:r>
      <w:r>
        <w:rPr>
          <w:spacing w:val="-6"/>
        </w:rPr>
        <w:t xml:space="preserve"> </w:t>
      </w:r>
      <w:r>
        <w:t>сети</w:t>
      </w:r>
      <w:r>
        <w:rPr>
          <w:spacing w:val="-2"/>
        </w:rPr>
        <w:t xml:space="preserve"> </w:t>
      </w:r>
      <w:r>
        <w:t>Интернет.</w:t>
      </w:r>
    </w:p>
    <w:p w:rsidR="004C3854" w:rsidRDefault="00BB14C8" w:rsidP="001B2550">
      <w:pPr>
        <w:pStyle w:val="a4"/>
        <w:numPr>
          <w:ilvl w:val="4"/>
          <w:numId w:val="16"/>
        </w:numPr>
        <w:tabs>
          <w:tab w:val="left" w:pos="2023"/>
        </w:tabs>
        <w:spacing w:line="237" w:lineRule="auto"/>
        <w:ind w:right="203"/>
        <w:rPr>
          <w:sz w:val="24"/>
        </w:rPr>
      </w:pPr>
      <w:r>
        <w:rPr>
          <w:sz w:val="24"/>
        </w:rPr>
        <w:t>Формирование</w:t>
      </w:r>
      <w:r>
        <w:rPr>
          <w:spacing w:val="45"/>
          <w:sz w:val="24"/>
        </w:rPr>
        <w:t xml:space="preserve"> </w:t>
      </w:r>
      <w:r>
        <w:rPr>
          <w:sz w:val="24"/>
        </w:rPr>
        <w:t>универсальных</w:t>
      </w:r>
      <w:r>
        <w:rPr>
          <w:spacing w:val="46"/>
          <w:sz w:val="24"/>
        </w:rPr>
        <w:t xml:space="preserve"> </w:t>
      </w:r>
      <w:r>
        <w:rPr>
          <w:sz w:val="24"/>
        </w:rPr>
        <w:t>учебных</w:t>
      </w:r>
      <w:r>
        <w:rPr>
          <w:spacing w:val="41"/>
          <w:sz w:val="24"/>
        </w:rPr>
        <w:t xml:space="preserve"> </w:t>
      </w:r>
      <w:r>
        <w:rPr>
          <w:sz w:val="24"/>
        </w:rPr>
        <w:t>коммуникативных</w:t>
      </w:r>
      <w:r>
        <w:rPr>
          <w:spacing w:val="41"/>
          <w:sz w:val="24"/>
        </w:rPr>
        <w:t xml:space="preserve"> </w:t>
      </w:r>
      <w:r>
        <w:rPr>
          <w:sz w:val="24"/>
        </w:rPr>
        <w:t>действий</w:t>
      </w:r>
      <w:r>
        <w:rPr>
          <w:spacing w:val="47"/>
          <w:sz w:val="24"/>
        </w:rPr>
        <w:t xml:space="preserve"> </w:t>
      </w:r>
      <w:r>
        <w:rPr>
          <w:sz w:val="24"/>
        </w:rPr>
        <w:t>включает</w:t>
      </w:r>
      <w:r>
        <w:rPr>
          <w:spacing w:val="-57"/>
          <w:sz w:val="24"/>
        </w:rPr>
        <w:t xml:space="preserve"> </w:t>
      </w:r>
      <w:r>
        <w:rPr>
          <w:sz w:val="24"/>
        </w:rPr>
        <w:t>умения:</w:t>
      </w:r>
    </w:p>
    <w:p w:rsidR="004C3854" w:rsidRDefault="00BB14C8">
      <w:pPr>
        <w:pStyle w:val="a3"/>
        <w:spacing w:line="237" w:lineRule="auto"/>
        <w:ind w:left="228"/>
        <w:jc w:val="left"/>
      </w:pPr>
      <w:r>
        <w:t>воспринимать</w:t>
      </w:r>
      <w:r>
        <w:rPr>
          <w:spacing w:val="46"/>
        </w:rPr>
        <w:t xml:space="preserve"> </w:t>
      </w:r>
      <w:r>
        <w:t>и</w:t>
      </w:r>
      <w:r>
        <w:rPr>
          <w:spacing w:val="41"/>
        </w:rPr>
        <w:t xml:space="preserve"> </w:t>
      </w:r>
      <w:r>
        <w:t>создавать</w:t>
      </w:r>
      <w:r>
        <w:rPr>
          <w:spacing w:val="42"/>
        </w:rPr>
        <w:t xml:space="preserve"> </w:t>
      </w:r>
      <w:r>
        <w:t>собственные</w:t>
      </w:r>
      <w:r>
        <w:rPr>
          <w:spacing w:val="44"/>
        </w:rPr>
        <w:t xml:space="preserve"> </w:t>
      </w:r>
      <w:r>
        <w:t>диалогические</w:t>
      </w:r>
      <w:r>
        <w:rPr>
          <w:spacing w:val="45"/>
        </w:rPr>
        <w:t xml:space="preserve"> </w:t>
      </w:r>
      <w:r>
        <w:t>и</w:t>
      </w:r>
      <w:r>
        <w:rPr>
          <w:spacing w:val="41"/>
        </w:rPr>
        <w:t xml:space="preserve"> </w:t>
      </w:r>
      <w:r>
        <w:t>монологические</w:t>
      </w:r>
      <w:r>
        <w:rPr>
          <w:spacing w:val="44"/>
        </w:rPr>
        <w:t xml:space="preserve"> </w:t>
      </w:r>
      <w:r>
        <w:t>высказывания</w:t>
      </w:r>
      <w:r>
        <w:rPr>
          <w:spacing w:val="41"/>
        </w:rPr>
        <w:t xml:space="preserve"> </w:t>
      </w:r>
      <w:r>
        <w:t>на</w:t>
      </w:r>
      <w:r>
        <w:rPr>
          <w:spacing w:val="-57"/>
        </w:rPr>
        <w:t xml:space="preserve"> </w:t>
      </w:r>
      <w:r>
        <w:t>иностранном</w:t>
      </w:r>
      <w:r>
        <w:rPr>
          <w:spacing w:val="-1"/>
        </w:rPr>
        <w:t xml:space="preserve"> </w:t>
      </w:r>
      <w:r>
        <w:t>языке,</w:t>
      </w:r>
      <w:r>
        <w:rPr>
          <w:spacing w:val="4"/>
        </w:rPr>
        <w:t xml:space="preserve"> </w:t>
      </w:r>
      <w:r>
        <w:t>участвовать</w:t>
      </w:r>
      <w:r>
        <w:rPr>
          <w:spacing w:val="-1"/>
        </w:rPr>
        <w:t xml:space="preserve"> </w:t>
      </w:r>
      <w:r>
        <w:t>в</w:t>
      </w:r>
      <w:r>
        <w:rPr>
          <w:spacing w:val="-4"/>
        </w:rPr>
        <w:t xml:space="preserve"> </w:t>
      </w:r>
      <w:r>
        <w:t>обсуждениях,</w:t>
      </w:r>
      <w:r>
        <w:rPr>
          <w:spacing w:val="4"/>
        </w:rPr>
        <w:t xml:space="preserve"> </w:t>
      </w:r>
      <w:r>
        <w:t>выступлениях</w:t>
      </w:r>
      <w:r>
        <w:rPr>
          <w:spacing w:val="-2"/>
        </w:rPr>
        <w:t xml:space="preserve"> </w:t>
      </w:r>
      <w:r>
        <w:t>в</w:t>
      </w:r>
      <w:r>
        <w:rPr>
          <w:spacing w:val="4"/>
        </w:rPr>
        <w:t xml:space="preserve"> </w:t>
      </w:r>
      <w:r>
        <w:t>соответствии</w:t>
      </w:r>
      <w:r>
        <w:rPr>
          <w:spacing w:val="-1"/>
        </w:rPr>
        <w:t xml:space="preserve"> </w:t>
      </w:r>
      <w:r>
        <w:t>с</w:t>
      </w:r>
      <w:r>
        <w:rPr>
          <w:spacing w:val="2"/>
        </w:rPr>
        <w:t xml:space="preserve"> </w:t>
      </w:r>
      <w:r>
        <w:t>условиями</w:t>
      </w:r>
      <w:r>
        <w:rPr>
          <w:spacing w:val="11"/>
        </w:rPr>
        <w:t xml:space="preserve"> </w:t>
      </w:r>
      <w:r>
        <w:t>и</w:t>
      </w:r>
      <w:r>
        <w:rPr>
          <w:spacing w:val="-5"/>
        </w:rPr>
        <w:t xml:space="preserve"> </w:t>
      </w:r>
      <w:r>
        <w:t>целями</w:t>
      </w:r>
    </w:p>
    <w:p w:rsidR="004C3854" w:rsidRDefault="00BB14C8">
      <w:pPr>
        <w:pStyle w:val="a3"/>
        <w:spacing w:before="79"/>
        <w:ind w:left="228" w:firstLine="0"/>
        <w:jc w:val="left"/>
      </w:pPr>
      <w:r>
        <w:t>общения;</w:t>
      </w:r>
    </w:p>
    <w:p w:rsidR="004C3854" w:rsidRDefault="00BB14C8">
      <w:pPr>
        <w:pStyle w:val="a3"/>
        <w:spacing w:before="3"/>
        <w:ind w:left="948" w:firstLine="0"/>
        <w:jc w:val="left"/>
      </w:pPr>
      <w:r>
        <w:t>развернуто, логично</w:t>
      </w:r>
      <w:r>
        <w:rPr>
          <w:spacing w:val="1"/>
        </w:rPr>
        <w:t xml:space="preserve"> </w:t>
      </w:r>
      <w:r>
        <w:t>и</w:t>
      </w:r>
      <w:r>
        <w:rPr>
          <w:spacing w:val="-5"/>
        </w:rPr>
        <w:t xml:space="preserve"> </w:t>
      </w:r>
      <w:r>
        <w:t>точно</w:t>
      </w:r>
      <w:r>
        <w:rPr>
          <w:spacing w:val="-2"/>
        </w:rPr>
        <w:t xml:space="preserve"> </w:t>
      </w:r>
      <w:r>
        <w:t>излагать</w:t>
      </w:r>
      <w:r>
        <w:rPr>
          <w:spacing w:val="-2"/>
        </w:rPr>
        <w:t xml:space="preserve"> </w:t>
      </w:r>
      <w:r>
        <w:t>свою</w:t>
      </w:r>
      <w:r>
        <w:rPr>
          <w:spacing w:val="-8"/>
        </w:rPr>
        <w:t xml:space="preserve"> </w:t>
      </w:r>
      <w:r>
        <w:t>точку</w:t>
      </w:r>
      <w:r>
        <w:rPr>
          <w:spacing w:val="-11"/>
        </w:rPr>
        <w:t xml:space="preserve"> </w:t>
      </w:r>
      <w:r>
        <w:t>зрения</w:t>
      </w:r>
      <w:r>
        <w:rPr>
          <w:spacing w:val="-2"/>
        </w:rPr>
        <w:t xml:space="preserve"> </w:t>
      </w:r>
      <w:r>
        <w:t>с</w:t>
      </w:r>
      <w:r>
        <w:rPr>
          <w:spacing w:val="-3"/>
        </w:rPr>
        <w:t xml:space="preserve"> </w:t>
      </w:r>
      <w:r>
        <w:t>использованием</w:t>
      </w:r>
      <w:r>
        <w:rPr>
          <w:spacing w:val="-5"/>
        </w:rPr>
        <w:t xml:space="preserve"> </w:t>
      </w:r>
      <w:r>
        <w:t>адекватных</w:t>
      </w:r>
    </w:p>
    <w:p w:rsidR="004C3854" w:rsidRDefault="00BB14C8">
      <w:pPr>
        <w:spacing w:before="84"/>
        <w:ind w:left="228"/>
        <w:rPr>
          <w:sz w:val="20"/>
        </w:rPr>
      </w:pPr>
      <w:r>
        <w:rPr>
          <w:rFonts w:ascii="Calibri" w:hAnsi="Calibri"/>
          <w:sz w:val="20"/>
        </w:rPr>
        <w:t>464</w:t>
      </w:r>
      <w:r>
        <w:rPr>
          <w:rFonts w:ascii="Calibri" w:hAnsi="Calibri"/>
          <w:spacing w:val="-3"/>
          <w:sz w:val="20"/>
        </w:rPr>
        <w:t xml:space="preserve"> </w:t>
      </w:r>
      <w:r>
        <w:rPr>
          <w:sz w:val="20"/>
        </w:rPr>
        <w:t>языковых</w:t>
      </w:r>
      <w:r>
        <w:rPr>
          <w:spacing w:val="-1"/>
          <w:sz w:val="20"/>
        </w:rPr>
        <w:t xml:space="preserve"> </w:t>
      </w:r>
      <w:r>
        <w:rPr>
          <w:sz w:val="20"/>
        </w:rPr>
        <w:t>средств изучаемого</w:t>
      </w:r>
      <w:r>
        <w:rPr>
          <w:spacing w:val="-6"/>
          <w:sz w:val="20"/>
        </w:rPr>
        <w:t xml:space="preserve"> </w:t>
      </w:r>
      <w:r>
        <w:rPr>
          <w:sz w:val="20"/>
        </w:rPr>
        <w:t>иностранного</w:t>
      </w:r>
      <w:r>
        <w:rPr>
          <w:spacing w:val="-6"/>
          <w:sz w:val="20"/>
        </w:rPr>
        <w:t xml:space="preserve"> </w:t>
      </w:r>
      <w:r>
        <w:rPr>
          <w:sz w:val="20"/>
        </w:rPr>
        <w:t>языка;</w:t>
      </w:r>
    </w:p>
    <w:p w:rsidR="004C3854" w:rsidRDefault="00BB14C8">
      <w:pPr>
        <w:pStyle w:val="a3"/>
        <w:spacing w:before="20" w:line="242" w:lineRule="auto"/>
        <w:ind w:left="228" w:right="194"/>
      </w:pPr>
      <w:r>
        <w:t>выбирать и использовать выразительные средства языка и знаковых систем (текст, таблица,</w:t>
      </w:r>
      <w:r>
        <w:rPr>
          <w:spacing w:val="1"/>
        </w:rPr>
        <w:t xml:space="preserve"> </w:t>
      </w:r>
      <w:r>
        <w:t>схема и</w:t>
      </w:r>
      <w:r>
        <w:rPr>
          <w:spacing w:val="3"/>
        </w:rPr>
        <w:t xml:space="preserve"> </w:t>
      </w:r>
      <w:r>
        <w:t>другие)</w:t>
      </w:r>
      <w:r>
        <w:rPr>
          <w:spacing w:val="5"/>
        </w:rPr>
        <w:t xml:space="preserve"> </w:t>
      </w:r>
      <w:r>
        <w:t>в</w:t>
      </w:r>
      <w:r>
        <w:rPr>
          <w:spacing w:val="2"/>
        </w:rPr>
        <w:t xml:space="preserve"> </w:t>
      </w:r>
      <w:r>
        <w:t>соответствии</w:t>
      </w:r>
      <w:r>
        <w:rPr>
          <w:spacing w:val="-2"/>
        </w:rPr>
        <w:t xml:space="preserve"> </w:t>
      </w:r>
      <w:r>
        <w:t>с коммуникативной</w:t>
      </w:r>
      <w:r>
        <w:rPr>
          <w:spacing w:val="-2"/>
        </w:rPr>
        <w:t xml:space="preserve"> </w:t>
      </w:r>
      <w:r>
        <w:t>задачей;</w:t>
      </w:r>
    </w:p>
    <w:p w:rsidR="004C3854" w:rsidRDefault="00BB14C8">
      <w:pPr>
        <w:pStyle w:val="a3"/>
        <w:ind w:left="228" w:right="199"/>
      </w:pPr>
      <w:r>
        <w:t>осуществлять</w:t>
      </w:r>
      <w:r>
        <w:rPr>
          <w:spacing w:val="1"/>
        </w:rPr>
        <w:t xml:space="preserve"> </w:t>
      </w:r>
      <w:r>
        <w:t>смысловое чтение текста с</w:t>
      </w:r>
      <w:r>
        <w:rPr>
          <w:spacing w:val="1"/>
        </w:rPr>
        <w:t xml:space="preserve"> </w:t>
      </w:r>
      <w:r>
        <w:t>учетом</w:t>
      </w:r>
      <w:r>
        <w:rPr>
          <w:spacing w:val="1"/>
        </w:rPr>
        <w:t xml:space="preserve"> </w:t>
      </w:r>
      <w:r>
        <w:t>коммуникативной</w:t>
      </w:r>
      <w:r>
        <w:rPr>
          <w:spacing w:val="1"/>
        </w:rPr>
        <w:t xml:space="preserve"> </w:t>
      </w:r>
      <w:r>
        <w:t>задачи</w:t>
      </w:r>
      <w:r>
        <w:rPr>
          <w:spacing w:val="1"/>
        </w:rPr>
        <w:t xml:space="preserve"> </w:t>
      </w:r>
      <w:r>
        <w:t>и вида текста,</w:t>
      </w:r>
      <w:r>
        <w:rPr>
          <w:spacing w:val="1"/>
        </w:rPr>
        <w:t xml:space="preserve"> </w:t>
      </w:r>
      <w:r>
        <w:t>используя разные стратегии чтения (с пониманием основного содержания, с полным пониманием, с</w:t>
      </w:r>
      <w:r>
        <w:rPr>
          <w:spacing w:val="1"/>
        </w:rPr>
        <w:t xml:space="preserve"> </w:t>
      </w:r>
      <w:r>
        <w:t>нахождением</w:t>
      </w:r>
      <w:r>
        <w:rPr>
          <w:spacing w:val="2"/>
        </w:rPr>
        <w:t xml:space="preserve"> </w:t>
      </w:r>
      <w:r>
        <w:t>интересующей</w:t>
      </w:r>
      <w:r>
        <w:rPr>
          <w:spacing w:val="3"/>
        </w:rPr>
        <w:t xml:space="preserve"> </w:t>
      </w:r>
      <w:r>
        <w:t>информации);</w:t>
      </w:r>
    </w:p>
    <w:p w:rsidR="004C3854" w:rsidRDefault="00BB14C8">
      <w:pPr>
        <w:pStyle w:val="a3"/>
        <w:tabs>
          <w:tab w:val="left" w:pos="2302"/>
          <w:tab w:val="left" w:pos="3551"/>
          <w:tab w:val="left" w:pos="4967"/>
          <w:tab w:val="left" w:pos="6701"/>
          <w:tab w:val="left" w:pos="9256"/>
        </w:tabs>
        <w:ind w:left="228" w:right="203"/>
        <w:jc w:val="left"/>
      </w:pPr>
      <w:r>
        <w:t>выстраивать</w:t>
      </w:r>
      <w:r>
        <w:rPr>
          <w:spacing w:val="27"/>
        </w:rPr>
        <w:t xml:space="preserve"> </w:t>
      </w:r>
      <w:r>
        <w:t>и</w:t>
      </w:r>
      <w:r>
        <w:rPr>
          <w:spacing w:val="24"/>
        </w:rPr>
        <w:t xml:space="preserve"> </w:t>
      </w:r>
      <w:r>
        <w:t>представлять</w:t>
      </w:r>
      <w:r>
        <w:rPr>
          <w:spacing w:val="27"/>
        </w:rPr>
        <w:t xml:space="preserve"> </w:t>
      </w:r>
      <w:r>
        <w:t>в</w:t>
      </w:r>
      <w:r>
        <w:rPr>
          <w:spacing w:val="27"/>
        </w:rPr>
        <w:t xml:space="preserve"> </w:t>
      </w:r>
      <w:r>
        <w:t>письменной</w:t>
      </w:r>
      <w:r>
        <w:rPr>
          <w:spacing w:val="28"/>
        </w:rPr>
        <w:t xml:space="preserve"> </w:t>
      </w:r>
      <w:r>
        <w:t>форме</w:t>
      </w:r>
      <w:r>
        <w:rPr>
          <w:spacing w:val="30"/>
        </w:rPr>
        <w:t xml:space="preserve"> </w:t>
      </w:r>
      <w:r>
        <w:t>логику</w:t>
      </w:r>
      <w:r>
        <w:rPr>
          <w:spacing w:val="22"/>
        </w:rPr>
        <w:t xml:space="preserve"> </w:t>
      </w:r>
      <w:r>
        <w:t>решения</w:t>
      </w:r>
      <w:r>
        <w:rPr>
          <w:spacing w:val="31"/>
        </w:rPr>
        <w:t xml:space="preserve"> </w:t>
      </w:r>
      <w:r>
        <w:t>коммуникативной</w:t>
      </w:r>
      <w:r>
        <w:rPr>
          <w:spacing w:val="27"/>
        </w:rPr>
        <w:t xml:space="preserve"> </w:t>
      </w:r>
      <w:r>
        <w:t>задачи</w:t>
      </w:r>
      <w:r>
        <w:rPr>
          <w:spacing w:val="-57"/>
        </w:rPr>
        <w:t xml:space="preserve"> </w:t>
      </w:r>
      <w:r>
        <w:t>(например,</w:t>
      </w:r>
      <w:r>
        <w:tab/>
        <w:t>в</w:t>
      </w:r>
      <w:r>
        <w:tab/>
        <w:t>виде</w:t>
      </w:r>
      <w:r>
        <w:tab/>
        <w:t>плана</w:t>
      </w:r>
      <w:r>
        <w:tab/>
        <w:t>высказывания,</w:t>
      </w:r>
      <w:r>
        <w:tab/>
        <w:t>состоящего</w:t>
      </w:r>
      <w:r>
        <w:rPr>
          <w:spacing w:val="1"/>
        </w:rPr>
        <w:t xml:space="preserve"> </w:t>
      </w:r>
      <w:r>
        <w:t>из</w:t>
      </w:r>
      <w:r>
        <w:rPr>
          <w:spacing w:val="2"/>
        </w:rPr>
        <w:t xml:space="preserve"> </w:t>
      </w:r>
      <w:r>
        <w:t>вопросов</w:t>
      </w:r>
      <w:r>
        <w:rPr>
          <w:spacing w:val="-1"/>
        </w:rPr>
        <w:t xml:space="preserve"> </w:t>
      </w:r>
      <w:r>
        <w:t>или</w:t>
      </w:r>
      <w:r>
        <w:rPr>
          <w:spacing w:val="3"/>
        </w:rPr>
        <w:t xml:space="preserve"> </w:t>
      </w:r>
      <w:r>
        <w:t>утверждений);</w:t>
      </w:r>
    </w:p>
    <w:p w:rsidR="004C3854" w:rsidRDefault="00BB14C8">
      <w:pPr>
        <w:pStyle w:val="a3"/>
        <w:spacing w:line="242" w:lineRule="auto"/>
        <w:ind w:left="228"/>
        <w:jc w:val="left"/>
      </w:pPr>
      <w:r>
        <w:t>публично</w:t>
      </w:r>
      <w:r>
        <w:rPr>
          <w:spacing w:val="42"/>
        </w:rPr>
        <w:t xml:space="preserve"> </w:t>
      </w:r>
      <w:r>
        <w:t>представлять</w:t>
      </w:r>
      <w:r>
        <w:rPr>
          <w:spacing w:val="35"/>
        </w:rPr>
        <w:t xml:space="preserve"> </w:t>
      </w:r>
      <w:r>
        <w:t>на</w:t>
      </w:r>
      <w:r>
        <w:rPr>
          <w:spacing w:val="33"/>
        </w:rPr>
        <w:t xml:space="preserve"> </w:t>
      </w:r>
      <w:r>
        <w:t>иностранном</w:t>
      </w:r>
      <w:r>
        <w:rPr>
          <w:spacing w:val="37"/>
        </w:rPr>
        <w:t xml:space="preserve"> </w:t>
      </w:r>
      <w:r>
        <w:t>языке</w:t>
      </w:r>
      <w:r>
        <w:rPr>
          <w:spacing w:val="37"/>
        </w:rPr>
        <w:t xml:space="preserve"> </w:t>
      </w:r>
      <w:r>
        <w:t>результаты</w:t>
      </w:r>
      <w:r>
        <w:rPr>
          <w:spacing w:val="41"/>
        </w:rPr>
        <w:t xml:space="preserve"> </w:t>
      </w:r>
      <w:r>
        <w:t>выполненной</w:t>
      </w:r>
      <w:r>
        <w:rPr>
          <w:spacing w:val="35"/>
        </w:rPr>
        <w:t xml:space="preserve"> </w:t>
      </w:r>
      <w:r>
        <w:t>проектной</w:t>
      </w:r>
      <w:r>
        <w:rPr>
          <w:spacing w:val="35"/>
        </w:rPr>
        <w:t xml:space="preserve"> </w:t>
      </w:r>
      <w:r>
        <w:t>работы,</w:t>
      </w:r>
      <w:r>
        <w:rPr>
          <w:spacing w:val="-57"/>
        </w:rPr>
        <w:t xml:space="preserve"> </w:t>
      </w:r>
      <w:r>
        <w:t>самостоятельно</w:t>
      </w:r>
      <w:r>
        <w:rPr>
          <w:spacing w:val="1"/>
        </w:rPr>
        <w:t xml:space="preserve"> </w:t>
      </w:r>
      <w:r>
        <w:t>выбирая</w:t>
      </w:r>
      <w:r>
        <w:rPr>
          <w:spacing w:val="1"/>
        </w:rPr>
        <w:t xml:space="preserve"> </w:t>
      </w:r>
      <w:r>
        <w:t>формат</w:t>
      </w:r>
      <w:r>
        <w:rPr>
          <w:spacing w:val="-3"/>
        </w:rPr>
        <w:t xml:space="preserve"> </w:t>
      </w:r>
      <w:r>
        <w:t>выступления</w:t>
      </w:r>
      <w:r>
        <w:rPr>
          <w:spacing w:val="1"/>
        </w:rPr>
        <w:t xml:space="preserve"> </w:t>
      </w:r>
      <w:r>
        <w:t>с учетом</w:t>
      </w:r>
      <w:r>
        <w:rPr>
          <w:spacing w:val="-2"/>
        </w:rPr>
        <w:t xml:space="preserve"> </w:t>
      </w:r>
      <w:r>
        <w:t>особенностей</w:t>
      </w:r>
      <w:r>
        <w:rPr>
          <w:spacing w:val="2"/>
        </w:rPr>
        <w:t xml:space="preserve"> </w:t>
      </w:r>
      <w:r>
        <w:t>аудитории;</w:t>
      </w:r>
    </w:p>
    <w:p w:rsidR="004C3854" w:rsidRDefault="00BB14C8">
      <w:pPr>
        <w:pStyle w:val="a3"/>
        <w:spacing w:line="242" w:lineRule="auto"/>
        <w:ind w:left="228"/>
        <w:jc w:val="left"/>
      </w:pPr>
      <w:r>
        <w:t>осуществлять</w:t>
      </w:r>
      <w:r>
        <w:rPr>
          <w:spacing w:val="2"/>
        </w:rPr>
        <w:t xml:space="preserve"> </w:t>
      </w:r>
      <w:r>
        <w:t>деловую коммуникацию на</w:t>
      </w:r>
      <w:r>
        <w:rPr>
          <w:spacing w:val="1"/>
        </w:rPr>
        <w:t xml:space="preserve"> </w:t>
      </w:r>
      <w:r>
        <w:t>иностранном</w:t>
      </w:r>
      <w:r>
        <w:rPr>
          <w:spacing w:val="4"/>
        </w:rPr>
        <w:t xml:space="preserve"> </w:t>
      </w:r>
      <w:r>
        <w:t>языке</w:t>
      </w:r>
      <w:r>
        <w:rPr>
          <w:spacing w:val="-4"/>
        </w:rPr>
        <w:t xml:space="preserve"> </w:t>
      </w:r>
      <w:r>
        <w:t>в</w:t>
      </w:r>
      <w:r>
        <w:rPr>
          <w:spacing w:val="3"/>
        </w:rPr>
        <w:t xml:space="preserve"> </w:t>
      </w:r>
      <w:r>
        <w:t>рамках</w:t>
      </w:r>
      <w:r>
        <w:rPr>
          <w:spacing w:val="-2"/>
        </w:rPr>
        <w:t xml:space="preserve"> </w:t>
      </w:r>
      <w:r>
        <w:t>выбранного</w:t>
      </w:r>
      <w:r>
        <w:rPr>
          <w:spacing w:val="6"/>
        </w:rPr>
        <w:t xml:space="preserve"> </w:t>
      </w:r>
      <w:r>
        <w:t>профиля</w:t>
      </w:r>
      <w:r>
        <w:rPr>
          <w:spacing w:val="-3"/>
        </w:rPr>
        <w:t xml:space="preserve"> </w:t>
      </w:r>
      <w:r>
        <w:t>с</w:t>
      </w:r>
      <w:r>
        <w:rPr>
          <w:spacing w:val="-57"/>
        </w:rPr>
        <w:t xml:space="preserve"> </w:t>
      </w:r>
      <w:r>
        <w:t>целью</w:t>
      </w:r>
      <w:r>
        <w:rPr>
          <w:spacing w:val="-1"/>
        </w:rPr>
        <w:t xml:space="preserve"> </w:t>
      </w:r>
      <w:r>
        <w:t>решения</w:t>
      </w:r>
      <w:r>
        <w:rPr>
          <w:spacing w:val="-3"/>
        </w:rPr>
        <w:t xml:space="preserve"> </w:t>
      </w:r>
      <w:r>
        <w:t>поставленной</w:t>
      </w:r>
      <w:r>
        <w:rPr>
          <w:spacing w:val="2"/>
        </w:rPr>
        <w:t xml:space="preserve"> </w:t>
      </w:r>
      <w:r>
        <w:t>коммуникативной</w:t>
      </w:r>
      <w:r>
        <w:rPr>
          <w:spacing w:val="3"/>
        </w:rPr>
        <w:t xml:space="preserve"> </w:t>
      </w:r>
      <w:r>
        <w:t>задачи.</w:t>
      </w:r>
    </w:p>
    <w:p w:rsidR="004C3854" w:rsidRDefault="00BB14C8" w:rsidP="001B2550">
      <w:pPr>
        <w:pStyle w:val="a4"/>
        <w:numPr>
          <w:ilvl w:val="4"/>
          <w:numId w:val="16"/>
        </w:numPr>
        <w:tabs>
          <w:tab w:val="left" w:pos="1908"/>
        </w:tabs>
        <w:spacing w:line="242" w:lineRule="auto"/>
        <w:ind w:left="948" w:right="198" w:firstLine="0"/>
        <w:rPr>
          <w:sz w:val="24"/>
        </w:rPr>
      </w:pPr>
      <w:r>
        <w:rPr>
          <w:sz w:val="24"/>
        </w:rPr>
        <w:t>Формирование универсальных учебных регулятивных действий включает умения:</w:t>
      </w:r>
      <w:r>
        <w:rPr>
          <w:spacing w:val="1"/>
          <w:sz w:val="24"/>
        </w:rPr>
        <w:t xml:space="preserve"> </w:t>
      </w:r>
      <w:r>
        <w:rPr>
          <w:sz w:val="24"/>
        </w:rPr>
        <w:t>планировать</w:t>
      </w:r>
      <w:r>
        <w:rPr>
          <w:spacing w:val="15"/>
          <w:sz w:val="24"/>
        </w:rPr>
        <w:t xml:space="preserve"> </w:t>
      </w:r>
      <w:r>
        <w:rPr>
          <w:sz w:val="24"/>
        </w:rPr>
        <w:t>организацию</w:t>
      </w:r>
      <w:r>
        <w:rPr>
          <w:spacing w:val="17"/>
          <w:sz w:val="24"/>
        </w:rPr>
        <w:t xml:space="preserve"> </w:t>
      </w:r>
      <w:r>
        <w:rPr>
          <w:sz w:val="24"/>
        </w:rPr>
        <w:t>совместной</w:t>
      </w:r>
      <w:r>
        <w:rPr>
          <w:spacing w:val="19"/>
          <w:sz w:val="24"/>
        </w:rPr>
        <w:t xml:space="preserve"> </w:t>
      </w:r>
      <w:r>
        <w:rPr>
          <w:sz w:val="24"/>
        </w:rPr>
        <w:t>работы,</w:t>
      </w:r>
      <w:r>
        <w:rPr>
          <w:spacing w:val="21"/>
          <w:sz w:val="24"/>
        </w:rPr>
        <w:t xml:space="preserve"> </w:t>
      </w:r>
      <w:r>
        <w:rPr>
          <w:sz w:val="24"/>
        </w:rPr>
        <w:t>распределять</w:t>
      </w:r>
      <w:r>
        <w:rPr>
          <w:spacing w:val="23"/>
          <w:sz w:val="24"/>
        </w:rPr>
        <w:t xml:space="preserve"> </w:t>
      </w:r>
      <w:r>
        <w:rPr>
          <w:sz w:val="24"/>
        </w:rPr>
        <w:t>задачи,</w:t>
      </w:r>
      <w:r>
        <w:rPr>
          <w:spacing w:val="16"/>
          <w:sz w:val="24"/>
        </w:rPr>
        <w:t xml:space="preserve"> </w:t>
      </w:r>
      <w:r>
        <w:rPr>
          <w:sz w:val="24"/>
        </w:rPr>
        <w:t>определять</w:t>
      </w:r>
      <w:r>
        <w:rPr>
          <w:spacing w:val="23"/>
          <w:sz w:val="24"/>
        </w:rPr>
        <w:t xml:space="preserve"> </w:t>
      </w:r>
      <w:r>
        <w:rPr>
          <w:sz w:val="24"/>
        </w:rPr>
        <w:t>свою</w:t>
      </w:r>
      <w:r>
        <w:rPr>
          <w:spacing w:val="17"/>
          <w:sz w:val="24"/>
        </w:rPr>
        <w:t xml:space="preserve"> </w:t>
      </w:r>
      <w:r>
        <w:rPr>
          <w:sz w:val="24"/>
        </w:rPr>
        <w:t>роль</w:t>
      </w:r>
      <w:r>
        <w:rPr>
          <w:spacing w:val="19"/>
          <w:sz w:val="24"/>
        </w:rPr>
        <w:t xml:space="preserve"> </w:t>
      </w:r>
      <w:r>
        <w:rPr>
          <w:sz w:val="24"/>
        </w:rPr>
        <w:t>и</w:t>
      </w:r>
    </w:p>
    <w:p w:rsidR="004C3854" w:rsidRDefault="00BB14C8">
      <w:pPr>
        <w:pStyle w:val="a3"/>
        <w:spacing w:line="271" w:lineRule="exact"/>
        <w:ind w:left="228" w:firstLine="0"/>
        <w:jc w:val="left"/>
      </w:pPr>
      <w:r>
        <w:t>координировать</w:t>
      </w:r>
      <w:r>
        <w:rPr>
          <w:spacing w:val="-3"/>
        </w:rPr>
        <w:t xml:space="preserve"> </w:t>
      </w:r>
      <w:r>
        <w:t>свои</w:t>
      </w:r>
      <w:r>
        <w:rPr>
          <w:spacing w:val="-1"/>
        </w:rPr>
        <w:t xml:space="preserve"> </w:t>
      </w:r>
      <w:r>
        <w:t>действия</w:t>
      </w:r>
      <w:r>
        <w:rPr>
          <w:spacing w:val="-7"/>
        </w:rPr>
        <w:t xml:space="preserve"> </w:t>
      </w:r>
      <w:r>
        <w:t>с</w:t>
      </w:r>
      <w:r>
        <w:rPr>
          <w:spacing w:val="-3"/>
        </w:rPr>
        <w:t xml:space="preserve"> </w:t>
      </w:r>
      <w:r>
        <w:t>другими</w:t>
      </w:r>
      <w:r>
        <w:rPr>
          <w:spacing w:val="-2"/>
        </w:rPr>
        <w:t xml:space="preserve"> </w:t>
      </w:r>
      <w:r>
        <w:t>членами</w:t>
      </w:r>
      <w:r>
        <w:rPr>
          <w:spacing w:val="-1"/>
        </w:rPr>
        <w:t xml:space="preserve"> </w:t>
      </w:r>
      <w:r>
        <w:t>команды;</w:t>
      </w:r>
    </w:p>
    <w:p w:rsidR="004C3854" w:rsidRDefault="00BB14C8">
      <w:pPr>
        <w:pStyle w:val="a3"/>
        <w:tabs>
          <w:tab w:val="left" w:pos="2302"/>
          <w:tab w:val="left" w:pos="8016"/>
        </w:tabs>
        <w:spacing w:line="237" w:lineRule="auto"/>
        <w:ind w:left="948" w:right="321" w:firstLine="0"/>
        <w:jc w:val="left"/>
      </w:pPr>
      <w:r>
        <w:t>выполнять работу в условиях реального, виртуального и комбинированного взаимодействия;</w:t>
      </w:r>
      <w:r>
        <w:rPr>
          <w:spacing w:val="-57"/>
        </w:rPr>
        <w:t xml:space="preserve"> </w:t>
      </w:r>
      <w:r>
        <w:t>оказывать</w:t>
      </w:r>
      <w:r>
        <w:tab/>
        <w:t>влияние</w:t>
      </w:r>
      <w:r>
        <w:rPr>
          <w:spacing w:val="-5"/>
        </w:rPr>
        <w:t xml:space="preserve"> </w:t>
      </w:r>
      <w:r>
        <w:t>на речевое</w:t>
      </w:r>
      <w:r>
        <w:rPr>
          <w:spacing w:val="-5"/>
        </w:rPr>
        <w:t xml:space="preserve"> </w:t>
      </w:r>
      <w:r>
        <w:t>поведение партнера</w:t>
      </w:r>
      <w:r>
        <w:tab/>
        <w:t>(например,</w:t>
      </w:r>
      <w:r>
        <w:rPr>
          <w:spacing w:val="3"/>
        </w:rPr>
        <w:t xml:space="preserve"> </w:t>
      </w:r>
      <w:r>
        <w:t>поощряя</w:t>
      </w:r>
    </w:p>
    <w:p w:rsidR="004C3854" w:rsidRDefault="00BB14C8">
      <w:pPr>
        <w:pStyle w:val="a3"/>
        <w:spacing w:line="275" w:lineRule="exact"/>
        <w:ind w:left="228" w:firstLine="0"/>
        <w:jc w:val="left"/>
      </w:pPr>
      <w:r>
        <w:t>его</w:t>
      </w:r>
      <w:r>
        <w:rPr>
          <w:spacing w:val="-2"/>
        </w:rPr>
        <w:t xml:space="preserve"> </w:t>
      </w:r>
      <w:r>
        <w:t>продолжать</w:t>
      </w:r>
      <w:r>
        <w:rPr>
          <w:spacing w:val="-4"/>
        </w:rPr>
        <w:t xml:space="preserve"> </w:t>
      </w:r>
      <w:r>
        <w:t>поиск</w:t>
      </w:r>
      <w:r>
        <w:rPr>
          <w:spacing w:val="-4"/>
        </w:rPr>
        <w:t xml:space="preserve"> </w:t>
      </w:r>
      <w:r>
        <w:t>совместного</w:t>
      </w:r>
      <w:r>
        <w:rPr>
          <w:spacing w:val="-1"/>
        </w:rPr>
        <w:t xml:space="preserve"> </w:t>
      </w:r>
      <w:r>
        <w:t>решения</w:t>
      </w:r>
      <w:r>
        <w:rPr>
          <w:spacing w:val="-2"/>
        </w:rPr>
        <w:t xml:space="preserve"> </w:t>
      </w:r>
      <w:r>
        <w:t>поставленной</w:t>
      </w:r>
      <w:r>
        <w:rPr>
          <w:spacing w:val="-5"/>
        </w:rPr>
        <w:t xml:space="preserve"> </w:t>
      </w:r>
      <w:r>
        <w:t>задачи);</w:t>
      </w:r>
    </w:p>
    <w:p w:rsidR="004C3854" w:rsidRDefault="00BB14C8">
      <w:pPr>
        <w:pStyle w:val="a3"/>
        <w:spacing w:line="242" w:lineRule="auto"/>
        <w:ind w:left="228" w:right="184"/>
        <w:jc w:val="left"/>
      </w:pPr>
      <w:r>
        <w:t>корректировать совместную деятельность с учетом возникших трудностей, новых данных или</w:t>
      </w:r>
      <w:r>
        <w:rPr>
          <w:spacing w:val="-57"/>
        </w:rPr>
        <w:t xml:space="preserve"> </w:t>
      </w:r>
      <w:r>
        <w:t>информации;</w:t>
      </w:r>
    </w:p>
    <w:p w:rsidR="004C3854" w:rsidRDefault="00BB14C8">
      <w:pPr>
        <w:pStyle w:val="a3"/>
        <w:tabs>
          <w:tab w:val="left" w:pos="2619"/>
          <w:tab w:val="left" w:pos="4509"/>
          <w:tab w:val="left" w:pos="4883"/>
          <w:tab w:val="left" w:pos="6192"/>
          <w:tab w:val="left" w:pos="7420"/>
          <w:tab w:val="left" w:pos="8662"/>
          <w:tab w:val="left" w:pos="9981"/>
        </w:tabs>
        <w:spacing w:line="242" w:lineRule="auto"/>
        <w:ind w:left="228" w:right="191"/>
        <w:jc w:val="left"/>
      </w:pPr>
      <w:r>
        <w:t>осуществлять</w:t>
      </w:r>
      <w:r>
        <w:tab/>
        <w:t>взаимодействие</w:t>
      </w:r>
      <w:r>
        <w:tab/>
        <w:t>в</w:t>
      </w:r>
      <w:r>
        <w:tab/>
        <w:t>ситуациях</w:t>
      </w:r>
      <w:r>
        <w:tab/>
        <w:t>общения,</w:t>
      </w:r>
      <w:r>
        <w:tab/>
        <w:t>соблюдая</w:t>
      </w:r>
      <w:r>
        <w:tab/>
        <w:t>этикетные</w:t>
      </w:r>
      <w:r>
        <w:tab/>
      </w:r>
      <w:r>
        <w:rPr>
          <w:spacing w:val="-1"/>
        </w:rPr>
        <w:t>нормы</w:t>
      </w:r>
      <w:r>
        <w:rPr>
          <w:spacing w:val="-57"/>
        </w:rPr>
        <w:t xml:space="preserve"> </w:t>
      </w:r>
      <w:r>
        <w:t>межкультурного</w:t>
      </w:r>
      <w:r>
        <w:rPr>
          <w:spacing w:val="1"/>
        </w:rPr>
        <w:t xml:space="preserve"> </w:t>
      </w:r>
      <w:r>
        <w:t>общения.</w:t>
      </w:r>
    </w:p>
    <w:p w:rsidR="004C3854" w:rsidRDefault="00BB14C8" w:rsidP="001B2550">
      <w:pPr>
        <w:pStyle w:val="a4"/>
        <w:numPr>
          <w:ilvl w:val="3"/>
          <w:numId w:val="15"/>
        </w:numPr>
        <w:tabs>
          <w:tab w:val="left" w:pos="1852"/>
        </w:tabs>
        <w:spacing w:line="271" w:lineRule="exact"/>
        <w:ind w:hanging="904"/>
        <w:rPr>
          <w:sz w:val="24"/>
        </w:rPr>
      </w:pPr>
      <w:r>
        <w:rPr>
          <w:sz w:val="24"/>
        </w:rPr>
        <w:t>Математика</w:t>
      </w:r>
      <w:r>
        <w:rPr>
          <w:spacing w:val="-2"/>
          <w:sz w:val="24"/>
        </w:rPr>
        <w:t xml:space="preserve"> </w:t>
      </w:r>
      <w:r>
        <w:rPr>
          <w:sz w:val="24"/>
        </w:rPr>
        <w:t>и</w:t>
      </w:r>
      <w:r>
        <w:rPr>
          <w:spacing w:val="-1"/>
          <w:sz w:val="24"/>
        </w:rPr>
        <w:t xml:space="preserve"> </w:t>
      </w:r>
      <w:r>
        <w:rPr>
          <w:sz w:val="24"/>
        </w:rPr>
        <w:t>информатика.</w:t>
      </w:r>
    </w:p>
    <w:p w:rsidR="004C3854" w:rsidRDefault="00BB14C8" w:rsidP="001B2550">
      <w:pPr>
        <w:pStyle w:val="a4"/>
        <w:numPr>
          <w:ilvl w:val="4"/>
          <w:numId w:val="15"/>
        </w:numPr>
        <w:tabs>
          <w:tab w:val="left" w:pos="2025"/>
          <w:tab w:val="left" w:pos="3882"/>
        </w:tabs>
        <w:spacing w:line="237" w:lineRule="auto"/>
        <w:ind w:right="1763"/>
        <w:rPr>
          <w:sz w:val="24"/>
        </w:rPr>
      </w:pPr>
      <w:r>
        <w:rPr>
          <w:sz w:val="24"/>
        </w:rPr>
        <w:t>Формирование</w:t>
      </w:r>
      <w:r>
        <w:rPr>
          <w:sz w:val="24"/>
        </w:rPr>
        <w:tab/>
        <w:t>универсальных</w:t>
      </w:r>
      <w:r>
        <w:rPr>
          <w:spacing w:val="-4"/>
          <w:sz w:val="24"/>
        </w:rPr>
        <w:t xml:space="preserve"> </w:t>
      </w:r>
      <w:r>
        <w:rPr>
          <w:sz w:val="24"/>
        </w:rPr>
        <w:t>учебных</w:t>
      </w:r>
      <w:r>
        <w:rPr>
          <w:spacing w:val="-9"/>
          <w:sz w:val="24"/>
        </w:rPr>
        <w:t xml:space="preserve"> </w:t>
      </w:r>
      <w:r>
        <w:rPr>
          <w:sz w:val="24"/>
        </w:rPr>
        <w:t>познавательных</w:t>
      </w:r>
      <w:r>
        <w:rPr>
          <w:spacing w:val="-8"/>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C3854" w:rsidRDefault="00BB14C8">
      <w:pPr>
        <w:pStyle w:val="a3"/>
        <w:spacing w:line="242" w:lineRule="auto"/>
        <w:ind w:left="228" w:right="192"/>
      </w:pPr>
      <w:r>
        <w:t>выявлять качества, характеристики математических понятий и отношений между понятиями;</w:t>
      </w:r>
      <w:r>
        <w:rPr>
          <w:spacing w:val="1"/>
        </w:rPr>
        <w:t xml:space="preserve"> </w:t>
      </w:r>
      <w:r>
        <w:t>формулировать</w:t>
      </w:r>
      <w:r>
        <w:rPr>
          <w:spacing w:val="-2"/>
        </w:rPr>
        <w:t xml:space="preserve"> </w:t>
      </w:r>
      <w:r>
        <w:t>определения</w:t>
      </w:r>
      <w:r>
        <w:rPr>
          <w:spacing w:val="2"/>
        </w:rPr>
        <w:t xml:space="preserve"> </w:t>
      </w:r>
      <w:r>
        <w:t>понятий;</w:t>
      </w:r>
    </w:p>
    <w:p w:rsidR="004C3854" w:rsidRDefault="00BB14C8">
      <w:pPr>
        <w:pStyle w:val="a3"/>
        <w:spacing w:line="242" w:lineRule="auto"/>
        <w:ind w:left="228" w:right="200"/>
      </w:pPr>
      <w:r>
        <w:t>устанавливать существенный признак классификации, основания для обобщения и сравнения,</w:t>
      </w:r>
      <w:r>
        <w:rPr>
          <w:spacing w:val="-57"/>
        </w:rPr>
        <w:t xml:space="preserve"> </w:t>
      </w:r>
      <w:r>
        <w:t>критерии</w:t>
      </w:r>
      <w:r>
        <w:rPr>
          <w:spacing w:val="2"/>
        </w:rPr>
        <w:t xml:space="preserve"> </w:t>
      </w:r>
      <w:r>
        <w:t>проводимого</w:t>
      </w:r>
      <w:r>
        <w:rPr>
          <w:spacing w:val="2"/>
        </w:rPr>
        <w:t xml:space="preserve"> </w:t>
      </w:r>
      <w:r>
        <w:t>анализа;</w:t>
      </w:r>
    </w:p>
    <w:p w:rsidR="004C3854" w:rsidRDefault="00BB14C8">
      <w:pPr>
        <w:pStyle w:val="a3"/>
        <w:ind w:left="228" w:right="184"/>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1"/>
        </w:rPr>
        <w:t xml:space="preserve"> </w:t>
      </w:r>
      <w:r>
        <w:t>взаимосвязи</w:t>
      </w:r>
      <w:r>
        <w:rPr>
          <w:spacing w:val="1"/>
        </w:rPr>
        <w:t xml:space="preserve"> </w:t>
      </w:r>
      <w:r>
        <w:t>и</w:t>
      </w:r>
      <w:r>
        <w:rPr>
          <w:spacing w:val="1"/>
        </w:rPr>
        <w:t xml:space="preserve"> </w:t>
      </w:r>
      <w:r>
        <w:t>противоречия в фактах, данных, наблюдениях и утверждениях; предлагать критерии для выявления</w:t>
      </w:r>
      <w:r>
        <w:rPr>
          <w:spacing w:val="1"/>
        </w:rPr>
        <w:t xml:space="preserve"> </w:t>
      </w:r>
      <w:r>
        <w:t>закономерностей</w:t>
      </w:r>
      <w:r>
        <w:rPr>
          <w:spacing w:val="-3"/>
        </w:rPr>
        <w:t xml:space="preserve"> </w:t>
      </w:r>
      <w:r>
        <w:t>и</w:t>
      </w:r>
      <w:r>
        <w:rPr>
          <w:spacing w:val="-2"/>
        </w:rPr>
        <w:t xml:space="preserve"> </w:t>
      </w:r>
      <w:r>
        <w:t>противоречий;</w:t>
      </w:r>
    </w:p>
    <w:p w:rsidR="004C3854" w:rsidRDefault="00BB14C8">
      <w:pPr>
        <w:pStyle w:val="a3"/>
        <w:spacing w:line="237" w:lineRule="auto"/>
        <w:ind w:left="228" w:right="198"/>
      </w:pPr>
      <w:r>
        <w:lastRenderedPageBreak/>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3"/>
        </w:rPr>
        <w:t xml:space="preserve"> </w:t>
      </w:r>
      <w:r>
        <w:t>единичные,</w:t>
      </w:r>
      <w:r>
        <w:rPr>
          <w:spacing w:val="-1"/>
        </w:rPr>
        <w:t xml:space="preserve"> </w:t>
      </w:r>
      <w:r>
        <w:t>частные</w:t>
      </w:r>
      <w:r>
        <w:rPr>
          <w:spacing w:val="1"/>
        </w:rPr>
        <w:t xml:space="preserve"> </w:t>
      </w:r>
      <w:r>
        <w:t>и</w:t>
      </w:r>
      <w:r>
        <w:rPr>
          <w:spacing w:val="-7"/>
        </w:rPr>
        <w:t xml:space="preserve"> </w:t>
      </w:r>
      <w:r>
        <w:t>общие;</w:t>
      </w:r>
      <w:r>
        <w:rPr>
          <w:spacing w:val="-3"/>
        </w:rPr>
        <w:t xml:space="preserve"> </w:t>
      </w:r>
      <w:r>
        <w:t>условные;</w:t>
      </w:r>
    </w:p>
    <w:p w:rsidR="004C3854" w:rsidRDefault="00BB14C8">
      <w:pPr>
        <w:pStyle w:val="a3"/>
        <w:spacing w:line="237" w:lineRule="auto"/>
        <w:ind w:left="228" w:right="196"/>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3"/>
        </w:rPr>
        <w:t xml:space="preserve"> </w:t>
      </w:r>
      <w:r>
        <w:t>умозаключений</w:t>
      </w:r>
      <w:r>
        <w:rPr>
          <w:spacing w:val="3"/>
        </w:rPr>
        <w:t xml:space="preserve"> </w:t>
      </w:r>
      <w:r>
        <w:t>по</w:t>
      </w:r>
      <w:r>
        <w:rPr>
          <w:spacing w:val="2"/>
        </w:rPr>
        <w:t xml:space="preserve"> </w:t>
      </w:r>
      <w:r>
        <w:t>аналогии;</w:t>
      </w:r>
    </w:p>
    <w:p w:rsidR="004C3854" w:rsidRDefault="00BB14C8">
      <w:pPr>
        <w:pStyle w:val="a3"/>
        <w:tabs>
          <w:tab w:val="left" w:pos="2566"/>
          <w:tab w:val="left" w:pos="4967"/>
          <w:tab w:val="left" w:pos="7426"/>
          <w:tab w:val="left" w:pos="9515"/>
        </w:tabs>
        <w:spacing w:line="237" w:lineRule="auto"/>
        <w:ind w:left="228" w:right="196"/>
      </w:pPr>
      <w:r>
        <w:t>проводить</w:t>
      </w:r>
      <w:r>
        <w:rPr>
          <w:spacing w:val="1"/>
        </w:rPr>
        <w:t xml:space="preserve"> </w:t>
      </w:r>
      <w:r>
        <w:t>самостоятельно</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w:t>
      </w:r>
      <w:r>
        <w:tab/>
        <w:t>выстраивать</w:t>
      </w:r>
      <w:r>
        <w:tab/>
        <w:t>аргументацию,</w:t>
      </w:r>
      <w:r>
        <w:tab/>
        <w:t>приводить</w:t>
      </w:r>
      <w:r>
        <w:tab/>
        <w:t>примеры</w:t>
      </w:r>
    </w:p>
    <w:p w:rsidR="004C3854" w:rsidRDefault="00BB14C8">
      <w:pPr>
        <w:pStyle w:val="a3"/>
        <w:spacing w:line="275" w:lineRule="exact"/>
        <w:ind w:left="228" w:firstLine="0"/>
      </w:pPr>
      <w:r>
        <w:t>и</w:t>
      </w:r>
      <w:r>
        <w:rPr>
          <w:spacing w:val="-1"/>
        </w:rPr>
        <w:t xml:space="preserve"> </w:t>
      </w:r>
      <w:r>
        <w:t>контрпримеры;</w:t>
      </w:r>
      <w:r>
        <w:rPr>
          <w:spacing w:val="-11"/>
        </w:rPr>
        <w:t xml:space="preserve"> </w:t>
      </w:r>
      <w:r>
        <w:t>обосновывать</w:t>
      </w:r>
      <w:r>
        <w:rPr>
          <w:spacing w:val="-1"/>
        </w:rPr>
        <w:t xml:space="preserve"> </w:t>
      </w:r>
      <w:r>
        <w:t>собственные</w:t>
      </w:r>
      <w:r>
        <w:rPr>
          <w:spacing w:val="-3"/>
        </w:rPr>
        <w:t xml:space="preserve"> </w:t>
      </w:r>
      <w:r>
        <w:t>суждения</w:t>
      </w:r>
      <w:r>
        <w:rPr>
          <w:spacing w:val="-2"/>
        </w:rPr>
        <w:t xml:space="preserve"> </w:t>
      </w:r>
      <w:r>
        <w:t>и</w:t>
      </w:r>
      <w:r>
        <w:rPr>
          <w:spacing w:val="-6"/>
        </w:rPr>
        <w:t xml:space="preserve"> </w:t>
      </w:r>
      <w:r>
        <w:t>выводы;</w:t>
      </w:r>
    </w:p>
    <w:p w:rsidR="004C3854" w:rsidRDefault="00BB14C8">
      <w:pPr>
        <w:pStyle w:val="a3"/>
        <w:spacing w:line="242" w:lineRule="auto"/>
        <w:ind w:left="228" w:right="19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2"/>
        </w:rPr>
        <w:t xml:space="preserve"> </w:t>
      </w:r>
      <w:r>
        <w:t>наиболее</w:t>
      </w:r>
      <w:r>
        <w:rPr>
          <w:spacing w:val="-5"/>
        </w:rPr>
        <w:t xml:space="preserve"> </w:t>
      </w:r>
      <w:r>
        <w:t>подходящий</w:t>
      </w:r>
      <w:r>
        <w:rPr>
          <w:spacing w:val="2"/>
        </w:rPr>
        <w:t xml:space="preserve"> </w:t>
      </w:r>
      <w:r>
        <w:t>с</w:t>
      </w:r>
      <w:r>
        <w:rPr>
          <w:spacing w:val="-4"/>
        </w:rPr>
        <w:t xml:space="preserve"> </w:t>
      </w:r>
      <w:r>
        <w:t>учетом</w:t>
      </w:r>
      <w:r>
        <w:rPr>
          <w:spacing w:val="2"/>
        </w:rPr>
        <w:t xml:space="preserve"> </w:t>
      </w:r>
      <w:r>
        <w:t>самостоятельно</w:t>
      </w:r>
      <w:r>
        <w:rPr>
          <w:spacing w:val="1"/>
        </w:rPr>
        <w:t xml:space="preserve"> </w:t>
      </w:r>
      <w:r>
        <w:t>выделенных</w:t>
      </w:r>
      <w:r>
        <w:rPr>
          <w:spacing w:val="-4"/>
        </w:rPr>
        <w:t xml:space="preserve"> </w:t>
      </w:r>
      <w:r>
        <w:t>критериев).</w:t>
      </w:r>
    </w:p>
    <w:p w:rsidR="004C3854" w:rsidRDefault="00BB14C8" w:rsidP="001B2550">
      <w:pPr>
        <w:pStyle w:val="a4"/>
        <w:numPr>
          <w:ilvl w:val="4"/>
          <w:numId w:val="15"/>
        </w:numPr>
        <w:tabs>
          <w:tab w:val="left" w:pos="2304"/>
        </w:tabs>
        <w:spacing w:line="242" w:lineRule="auto"/>
        <w:ind w:right="195"/>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5"/>
          <w:sz w:val="24"/>
        </w:rPr>
        <w:t xml:space="preserve"> </w:t>
      </w:r>
      <w:r>
        <w:rPr>
          <w:sz w:val="24"/>
        </w:rPr>
        <w:t>исследовательские</w:t>
      </w:r>
      <w:r>
        <w:rPr>
          <w:spacing w:val="-4"/>
          <w:sz w:val="24"/>
        </w:rPr>
        <w:t xml:space="preserve"> </w:t>
      </w:r>
      <w:r>
        <w:rPr>
          <w:sz w:val="24"/>
        </w:rPr>
        <w:t>действия:</w:t>
      </w:r>
    </w:p>
    <w:p w:rsidR="004C3854" w:rsidRDefault="00BB14C8">
      <w:pPr>
        <w:pStyle w:val="a3"/>
        <w:spacing w:line="271" w:lineRule="exact"/>
        <w:ind w:left="948" w:firstLine="0"/>
      </w:pPr>
      <w:r>
        <w:t>использовать</w:t>
      </w:r>
      <w:r>
        <w:rPr>
          <w:spacing w:val="-6"/>
        </w:rPr>
        <w:t xml:space="preserve"> </w:t>
      </w:r>
      <w:r>
        <w:t>вопросы</w:t>
      </w:r>
      <w:r>
        <w:rPr>
          <w:spacing w:val="-2"/>
        </w:rPr>
        <w:t xml:space="preserve"> </w:t>
      </w:r>
      <w:r>
        <w:t>как</w:t>
      </w:r>
      <w:r>
        <w:rPr>
          <w:spacing w:val="-5"/>
        </w:rPr>
        <w:t xml:space="preserve"> </w:t>
      </w:r>
      <w:r>
        <w:t>исследовательский</w:t>
      </w:r>
      <w:r>
        <w:rPr>
          <w:spacing w:val="-1"/>
        </w:rPr>
        <w:t xml:space="preserve"> </w:t>
      </w:r>
      <w:r>
        <w:t>инструмент</w:t>
      </w:r>
      <w:r>
        <w:rPr>
          <w:spacing w:val="-3"/>
        </w:rPr>
        <w:t xml:space="preserve"> </w:t>
      </w:r>
      <w:r>
        <w:t>познания;</w:t>
      </w:r>
    </w:p>
    <w:p w:rsidR="004C3854" w:rsidRDefault="00BB14C8">
      <w:pPr>
        <w:pStyle w:val="a3"/>
        <w:spacing w:line="237" w:lineRule="auto"/>
        <w:ind w:left="228" w:right="198"/>
      </w:pPr>
      <w:r>
        <w:t>формулировать вопросы, фиксирующие противоречие, проблему, устанавливать искомое и</w:t>
      </w:r>
      <w:r>
        <w:rPr>
          <w:spacing w:val="1"/>
        </w:rPr>
        <w:t xml:space="preserve"> </w:t>
      </w:r>
      <w:r>
        <w:t>данное,</w:t>
      </w:r>
      <w:r>
        <w:rPr>
          <w:spacing w:val="-2"/>
        </w:rPr>
        <w:t xml:space="preserve"> </w:t>
      </w:r>
      <w:r>
        <w:t>формировать</w:t>
      </w:r>
      <w:r>
        <w:rPr>
          <w:spacing w:val="-2"/>
        </w:rPr>
        <w:t xml:space="preserve"> </w:t>
      </w:r>
      <w:r>
        <w:t>гипотезу,</w:t>
      </w:r>
      <w:r>
        <w:rPr>
          <w:spacing w:val="4"/>
        </w:rPr>
        <w:t xml:space="preserve"> </w:t>
      </w:r>
      <w:r>
        <w:t>аргументировать</w:t>
      </w:r>
      <w:r>
        <w:rPr>
          <w:spacing w:val="1"/>
        </w:rPr>
        <w:t xml:space="preserve"> </w:t>
      </w:r>
      <w:r>
        <w:t>свою позицию,</w:t>
      </w:r>
      <w:r>
        <w:rPr>
          <w:spacing w:val="-2"/>
        </w:rPr>
        <w:t xml:space="preserve"> </w:t>
      </w:r>
      <w:r>
        <w:t>мнение;</w:t>
      </w:r>
    </w:p>
    <w:p w:rsidR="004C3854" w:rsidRDefault="00BB14C8">
      <w:pPr>
        <w:pStyle w:val="a3"/>
        <w:spacing w:before="1"/>
        <w:ind w:left="228" w:right="193"/>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математического объекта, понятия, процедуры, по выявлению зависимостей между</w:t>
      </w:r>
      <w:r>
        <w:rPr>
          <w:spacing w:val="1"/>
        </w:rPr>
        <w:t xml:space="preserve"> </w:t>
      </w:r>
      <w:r>
        <w:t>объектами,</w:t>
      </w:r>
      <w:r>
        <w:rPr>
          <w:spacing w:val="-2"/>
        </w:rPr>
        <w:t xml:space="preserve"> </w:t>
      </w:r>
      <w:r>
        <w:t>понятиями,</w:t>
      </w:r>
      <w:r>
        <w:rPr>
          <w:spacing w:val="-2"/>
        </w:rPr>
        <w:t xml:space="preserve"> </w:t>
      </w:r>
      <w:r>
        <w:t>процедурами,</w:t>
      </w:r>
      <w:r>
        <w:rPr>
          <w:spacing w:val="4"/>
        </w:rPr>
        <w:t xml:space="preserve"> </w:t>
      </w:r>
      <w:r>
        <w:t>использовать</w:t>
      </w:r>
      <w:r>
        <w:rPr>
          <w:spacing w:val="10"/>
        </w:rPr>
        <w:t xml:space="preserve"> </w:t>
      </w:r>
      <w:r>
        <w:t>различные</w:t>
      </w:r>
      <w:r>
        <w:rPr>
          <w:spacing w:val="-4"/>
        </w:rPr>
        <w:t xml:space="preserve"> </w:t>
      </w:r>
      <w:r>
        <w:t>методы;</w:t>
      </w:r>
    </w:p>
    <w:p w:rsidR="004C3854" w:rsidRDefault="00BB14C8" w:rsidP="00BB4AEC">
      <w:pPr>
        <w:pStyle w:val="a3"/>
        <w:spacing w:line="247" w:lineRule="auto"/>
        <w:ind w:left="228" w:right="184"/>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44"/>
        </w:rPr>
        <w:t xml:space="preserve"> </w:t>
      </w:r>
      <w:r>
        <w:t>исследования,</w:t>
      </w:r>
      <w:r>
        <w:rPr>
          <w:spacing w:val="36"/>
        </w:rPr>
        <w:t xml:space="preserve"> </w:t>
      </w:r>
      <w:r>
        <w:t>оценивать</w:t>
      </w:r>
      <w:r>
        <w:rPr>
          <w:spacing w:val="39"/>
        </w:rPr>
        <w:t xml:space="preserve"> </w:t>
      </w:r>
      <w:r>
        <w:t>достоверность</w:t>
      </w:r>
      <w:r>
        <w:rPr>
          <w:spacing w:val="38"/>
        </w:rPr>
        <w:t xml:space="preserve"> </w:t>
      </w:r>
      <w:r>
        <w:t>полученных</w:t>
      </w:r>
      <w:r>
        <w:rPr>
          <w:spacing w:val="37"/>
        </w:rPr>
        <w:t xml:space="preserve"> </w:t>
      </w:r>
      <w:r>
        <w:t>результатов,</w:t>
      </w:r>
      <w:r>
        <w:rPr>
          <w:spacing w:val="40"/>
        </w:rPr>
        <w:t xml:space="preserve"> </w:t>
      </w:r>
      <w:r>
        <w:t>выводов</w:t>
      </w:r>
      <w:r>
        <w:rPr>
          <w:spacing w:val="39"/>
        </w:rPr>
        <w:t xml:space="preserve"> </w:t>
      </w:r>
      <w:r w:rsidR="00BB4AEC">
        <w:t xml:space="preserve">и </w:t>
      </w:r>
      <w:r>
        <w:t>обобщений, прогнозировать</w:t>
      </w:r>
      <w:r>
        <w:rPr>
          <w:spacing w:val="-5"/>
        </w:rPr>
        <w:t xml:space="preserve"> </w:t>
      </w:r>
      <w:r>
        <w:t>возможное</w:t>
      </w:r>
      <w:r>
        <w:rPr>
          <w:spacing w:val="-8"/>
        </w:rPr>
        <w:t xml:space="preserve"> </w:t>
      </w:r>
      <w:r>
        <w:t>их</w:t>
      </w:r>
      <w:r>
        <w:rPr>
          <w:spacing w:val="-6"/>
        </w:rPr>
        <w:t xml:space="preserve"> </w:t>
      </w:r>
      <w:r>
        <w:t>развитие</w:t>
      </w:r>
      <w:r>
        <w:rPr>
          <w:spacing w:val="-3"/>
        </w:rPr>
        <w:t xml:space="preserve"> </w:t>
      </w:r>
      <w:r>
        <w:t>в</w:t>
      </w:r>
      <w:r>
        <w:rPr>
          <w:spacing w:val="-5"/>
        </w:rPr>
        <w:t xml:space="preserve"> </w:t>
      </w:r>
      <w:r>
        <w:t>новых</w:t>
      </w:r>
      <w:r>
        <w:rPr>
          <w:spacing w:val="-2"/>
        </w:rPr>
        <w:t xml:space="preserve"> </w:t>
      </w:r>
      <w:r>
        <w:t>условиях.</w:t>
      </w:r>
    </w:p>
    <w:p w:rsidR="004C3854" w:rsidRDefault="00BB14C8" w:rsidP="001B2550">
      <w:pPr>
        <w:pStyle w:val="a4"/>
        <w:numPr>
          <w:ilvl w:val="4"/>
          <w:numId w:val="15"/>
        </w:numPr>
        <w:tabs>
          <w:tab w:val="left" w:pos="2020"/>
        </w:tabs>
        <w:spacing w:before="5" w:line="237" w:lineRule="auto"/>
        <w:ind w:right="190"/>
        <w:rPr>
          <w:sz w:val="24"/>
        </w:rPr>
      </w:pPr>
      <w:r>
        <w:rPr>
          <w:sz w:val="24"/>
        </w:rPr>
        <w:t>Формирование универсальных учебных познавательных действий включает работу</w:t>
      </w:r>
      <w:r>
        <w:rPr>
          <w:spacing w:val="1"/>
          <w:sz w:val="24"/>
        </w:rPr>
        <w:t xml:space="preserve"> </w:t>
      </w:r>
      <w:r>
        <w:rPr>
          <w:sz w:val="24"/>
        </w:rPr>
        <w:t>с информацией:</w:t>
      </w:r>
    </w:p>
    <w:p w:rsidR="004C3854" w:rsidRDefault="00BB14C8">
      <w:pPr>
        <w:pStyle w:val="a3"/>
        <w:spacing w:before="3"/>
        <w:ind w:left="228" w:right="198"/>
      </w:pPr>
      <w:r>
        <w:t>выбирать информацию из источников различных типов, анализировать и 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2"/>
        </w:rPr>
        <w:t xml:space="preserve"> </w:t>
      </w:r>
      <w:r>
        <w:t>представлять</w:t>
      </w:r>
      <w:r>
        <w:rPr>
          <w:spacing w:val="2"/>
        </w:rPr>
        <w:t xml:space="preserve"> </w:t>
      </w:r>
      <w:r>
        <w:t>ее</w:t>
      </w:r>
      <w:r>
        <w:rPr>
          <w:spacing w:val="-4"/>
        </w:rPr>
        <w:t xml:space="preserve"> </w:t>
      </w:r>
      <w:r>
        <w:t>в</w:t>
      </w:r>
      <w:r>
        <w:rPr>
          <w:spacing w:val="3"/>
        </w:rPr>
        <w:t xml:space="preserve"> </w:t>
      </w:r>
      <w:r>
        <w:t>различных</w:t>
      </w:r>
      <w:r>
        <w:rPr>
          <w:spacing w:val="-4"/>
        </w:rPr>
        <w:t xml:space="preserve"> </w:t>
      </w:r>
      <w:r>
        <w:t>формах;</w:t>
      </w:r>
    </w:p>
    <w:p w:rsidR="004C3854" w:rsidRDefault="00BB14C8">
      <w:pPr>
        <w:pStyle w:val="a3"/>
        <w:spacing w:line="242" w:lineRule="auto"/>
        <w:ind w:left="228" w:right="199"/>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1"/>
        </w:rPr>
        <w:t xml:space="preserve"> </w:t>
      </w:r>
      <w:r>
        <w:t>критериям,</w:t>
      </w:r>
      <w:r>
        <w:rPr>
          <w:spacing w:val="-57"/>
        </w:rPr>
        <w:t xml:space="preserve"> </w:t>
      </w:r>
      <w:r>
        <w:t>воспринимать</w:t>
      </w:r>
      <w:r>
        <w:rPr>
          <w:spacing w:val="2"/>
        </w:rPr>
        <w:t xml:space="preserve"> </w:t>
      </w:r>
      <w:r>
        <w:t>ее</w:t>
      </w:r>
      <w:r>
        <w:rPr>
          <w:spacing w:val="1"/>
        </w:rPr>
        <w:t xml:space="preserve"> </w:t>
      </w:r>
      <w:r>
        <w:t>критически;</w:t>
      </w:r>
    </w:p>
    <w:p w:rsidR="004C3854" w:rsidRDefault="00BB14C8">
      <w:pPr>
        <w:pStyle w:val="a3"/>
        <w:spacing w:line="242" w:lineRule="auto"/>
        <w:ind w:left="228" w:right="199"/>
      </w:pPr>
      <w:r>
        <w:t>выявлять дефициты информации, данных, необходимых для ответа на вопрос и для решения</w:t>
      </w:r>
      <w:r>
        <w:rPr>
          <w:spacing w:val="1"/>
        </w:rPr>
        <w:t xml:space="preserve"> </w:t>
      </w:r>
      <w:r>
        <w:t>задачи;</w:t>
      </w:r>
    </w:p>
    <w:p w:rsidR="004C3854" w:rsidRDefault="00BB14C8">
      <w:pPr>
        <w:pStyle w:val="a3"/>
        <w:tabs>
          <w:tab w:val="left" w:pos="4598"/>
        </w:tabs>
        <w:spacing w:line="242" w:lineRule="auto"/>
        <w:ind w:left="228" w:right="196"/>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w:t>
      </w:r>
      <w:r>
        <w:rPr>
          <w:spacing w:val="1"/>
        </w:rPr>
        <w:t xml:space="preserve"> </w:t>
      </w:r>
      <w:r>
        <w:t>моделировать</w:t>
      </w:r>
      <w:r>
        <w:rPr>
          <w:spacing w:val="-3"/>
        </w:rPr>
        <w:t xml:space="preserve"> </w:t>
      </w:r>
      <w:r>
        <w:t>математически:</w:t>
      </w:r>
      <w:r>
        <w:tab/>
        <w:t>делать</w:t>
      </w:r>
      <w:r>
        <w:rPr>
          <w:spacing w:val="3"/>
        </w:rPr>
        <w:t xml:space="preserve"> </w:t>
      </w:r>
      <w:r>
        <w:t>чертежи</w:t>
      </w:r>
      <w:r>
        <w:rPr>
          <w:spacing w:val="3"/>
        </w:rPr>
        <w:t xml:space="preserve"> </w:t>
      </w:r>
      <w:r>
        <w:t>и</w:t>
      </w:r>
      <w:r>
        <w:rPr>
          <w:spacing w:val="-3"/>
        </w:rPr>
        <w:t xml:space="preserve"> </w:t>
      </w:r>
      <w:r>
        <w:t>краткие</w:t>
      </w:r>
      <w:r>
        <w:rPr>
          <w:spacing w:val="1"/>
        </w:rPr>
        <w:t xml:space="preserve"> </w:t>
      </w:r>
      <w:r>
        <w:t>записи</w:t>
      </w:r>
    </w:p>
    <w:p w:rsidR="004C3854" w:rsidRDefault="00BB14C8">
      <w:pPr>
        <w:pStyle w:val="a3"/>
        <w:spacing w:line="271" w:lineRule="exact"/>
        <w:ind w:left="228" w:firstLine="0"/>
      </w:pPr>
      <w:r>
        <w:t>по</w:t>
      </w:r>
      <w:r>
        <w:rPr>
          <w:spacing w:val="-2"/>
        </w:rPr>
        <w:t xml:space="preserve"> </w:t>
      </w:r>
      <w:r>
        <w:t>условию</w:t>
      </w:r>
      <w:r>
        <w:rPr>
          <w:spacing w:val="-4"/>
        </w:rPr>
        <w:t xml:space="preserve"> </w:t>
      </w:r>
      <w:r>
        <w:t>задачи,</w:t>
      </w:r>
      <w:r>
        <w:rPr>
          <w:spacing w:val="-5"/>
        </w:rPr>
        <w:t xml:space="preserve"> </w:t>
      </w:r>
      <w:r>
        <w:t>отображать</w:t>
      </w:r>
      <w:r>
        <w:rPr>
          <w:spacing w:val="-5"/>
        </w:rPr>
        <w:t xml:space="preserve"> </w:t>
      </w:r>
      <w:r>
        <w:t>графически, записывать</w:t>
      </w:r>
      <w:r>
        <w:rPr>
          <w:spacing w:val="-4"/>
        </w:rPr>
        <w:t xml:space="preserve"> </w:t>
      </w:r>
      <w:r>
        <w:t>с</w:t>
      </w:r>
      <w:r>
        <w:rPr>
          <w:spacing w:val="-3"/>
        </w:rPr>
        <w:t xml:space="preserve"> </w:t>
      </w:r>
      <w:r>
        <w:t>помощью</w:t>
      </w:r>
      <w:r>
        <w:rPr>
          <w:spacing w:val="-8"/>
        </w:rPr>
        <w:t xml:space="preserve"> </w:t>
      </w:r>
      <w:r>
        <w:t>формул;</w:t>
      </w:r>
    </w:p>
    <w:p w:rsidR="004C3854" w:rsidRDefault="00BB14C8">
      <w:pPr>
        <w:pStyle w:val="a3"/>
        <w:spacing w:line="237" w:lineRule="auto"/>
        <w:ind w:left="228" w:right="187"/>
      </w:pPr>
      <w:r>
        <w:t>формулировать</w:t>
      </w:r>
      <w:r>
        <w:rPr>
          <w:spacing w:val="1"/>
        </w:rPr>
        <w:t xml:space="preserve"> </w:t>
      </w:r>
      <w:r>
        <w:t>прямые</w:t>
      </w:r>
      <w:r>
        <w:rPr>
          <w:spacing w:val="1"/>
        </w:rPr>
        <w:t xml:space="preserve"> </w:t>
      </w:r>
      <w:r>
        <w:t>и</w:t>
      </w:r>
      <w:r>
        <w:rPr>
          <w:spacing w:val="1"/>
        </w:rPr>
        <w:t xml:space="preserve"> </w:t>
      </w:r>
      <w:r>
        <w:t>обратные</w:t>
      </w:r>
      <w:r>
        <w:rPr>
          <w:spacing w:val="1"/>
        </w:rPr>
        <w:t xml:space="preserve"> </w:t>
      </w:r>
      <w:r>
        <w:t>утверждения,</w:t>
      </w:r>
      <w:r>
        <w:rPr>
          <w:spacing w:val="1"/>
        </w:rPr>
        <w:t xml:space="preserve"> </w:t>
      </w:r>
      <w:r>
        <w:t>отрицание,</w:t>
      </w:r>
      <w:r>
        <w:rPr>
          <w:spacing w:val="1"/>
        </w:rPr>
        <w:t xml:space="preserve"> </w:t>
      </w:r>
      <w:r>
        <w:t>выводить</w:t>
      </w:r>
      <w:r>
        <w:rPr>
          <w:spacing w:val="1"/>
        </w:rPr>
        <w:t xml:space="preserve"> </w:t>
      </w:r>
      <w:r>
        <w:t>следствия;</w:t>
      </w:r>
      <w:r>
        <w:rPr>
          <w:spacing w:val="1"/>
        </w:rPr>
        <w:t xml:space="preserve"> </w:t>
      </w:r>
      <w:r>
        <w:t>распознавать</w:t>
      </w:r>
      <w:r>
        <w:rPr>
          <w:spacing w:val="2"/>
        </w:rPr>
        <w:t xml:space="preserve"> </w:t>
      </w:r>
      <w:r>
        <w:t>неверные</w:t>
      </w:r>
      <w:r>
        <w:rPr>
          <w:spacing w:val="1"/>
        </w:rPr>
        <w:t xml:space="preserve"> </w:t>
      </w:r>
      <w:r>
        <w:t>утверждения</w:t>
      </w:r>
      <w:r>
        <w:rPr>
          <w:spacing w:val="1"/>
        </w:rPr>
        <w:t xml:space="preserve"> </w:t>
      </w:r>
      <w:r>
        <w:t>и</w:t>
      </w:r>
      <w:r>
        <w:rPr>
          <w:spacing w:val="-2"/>
        </w:rPr>
        <w:t xml:space="preserve"> </w:t>
      </w:r>
      <w:r>
        <w:t>находить</w:t>
      </w:r>
      <w:r>
        <w:rPr>
          <w:spacing w:val="3"/>
        </w:rPr>
        <w:t xml:space="preserve"> </w:t>
      </w:r>
      <w:r>
        <w:t>в</w:t>
      </w:r>
      <w:r>
        <w:rPr>
          <w:spacing w:val="-2"/>
        </w:rPr>
        <w:t xml:space="preserve"> </w:t>
      </w:r>
      <w:r>
        <w:t>них</w:t>
      </w:r>
      <w:r>
        <w:rPr>
          <w:spacing w:val="-8"/>
        </w:rPr>
        <w:t xml:space="preserve"> </w:t>
      </w:r>
      <w:r>
        <w:t>ошибки;</w:t>
      </w:r>
    </w:p>
    <w:p w:rsidR="004C3854" w:rsidRDefault="00BB14C8">
      <w:pPr>
        <w:pStyle w:val="a3"/>
        <w:ind w:left="228" w:right="202"/>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w:t>
      </w:r>
      <w:r>
        <w:rPr>
          <w:spacing w:val="1"/>
        </w:rPr>
        <w:t xml:space="preserve"> </w:t>
      </w:r>
      <w:r>
        <w:t>аналогию,</w:t>
      </w:r>
      <w:r>
        <w:rPr>
          <w:spacing w:val="-2"/>
        </w:rPr>
        <w:t xml:space="preserve"> </w:t>
      </w:r>
      <w:r>
        <w:t>математические</w:t>
      </w:r>
      <w:r>
        <w:rPr>
          <w:spacing w:val="1"/>
        </w:rPr>
        <w:t xml:space="preserve"> </w:t>
      </w:r>
      <w:r>
        <w:t>методы;</w:t>
      </w:r>
    </w:p>
    <w:p w:rsidR="004C3854" w:rsidRDefault="00BB14C8">
      <w:pPr>
        <w:pStyle w:val="a3"/>
        <w:spacing w:line="237" w:lineRule="auto"/>
        <w:ind w:left="228" w:right="196"/>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современных</w:t>
      </w:r>
      <w:r>
        <w:rPr>
          <w:spacing w:val="-6"/>
        </w:rPr>
        <w:t xml:space="preserve"> </w:t>
      </w:r>
      <w:r>
        <w:t>программных</w:t>
      </w:r>
      <w:r>
        <w:rPr>
          <w:spacing w:val="-6"/>
        </w:rPr>
        <w:t xml:space="preserve"> </w:t>
      </w:r>
      <w:r>
        <w:t>средств</w:t>
      </w:r>
      <w:r>
        <w:rPr>
          <w:spacing w:val="1"/>
        </w:rPr>
        <w:t xml:space="preserve"> </w:t>
      </w:r>
      <w:r>
        <w:t>и</w:t>
      </w:r>
      <w:r>
        <w:rPr>
          <w:spacing w:val="-4"/>
        </w:rPr>
        <w:t xml:space="preserve"> </w:t>
      </w:r>
      <w:r>
        <w:t>облачных</w:t>
      </w:r>
      <w:r>
        <w:rPr>
          <w:spacing w:val="-6"/>
        </w:rPr>
        <w:t xml:space="preserve"> </w:t>
      </w:r>
      <w:r>
        <w:t>технологий,</w:t>
      </w:r>
      <w:r>
        <w:rPr>
          <w:spacing w:val="-4"/>
        </w:rPr>
        <w:t xml:space="preserve"> </w:t>
      </w:r>
      <w:r>
        <w:t>использовать</w:t>
      </w:r>
      <w:r>
        <w:rPr>
          <w:spacing w:val="-3"/>
        </w:rPr>
        <w:t xml:space="preserve"> </w:t>
      </w:r>
      <w:r>
        <w:t>табличные</w:t>
      </w:r>
      <w:r>
        <w:rPr>
          <w:spacing w:val="-2"/>
        </w:rPr>
        <w:t xml:space="preserve"> </w:t>
      </w:r>
      <w:r>
        <w:t>базы</w:t>
      </w:r>
      <w:r>
        <w:rPr>
          <w:spacing w:val="-4"/>
        </w:rPr>
        <w:t xml:space="preserve"> </w:t>
      </w:r>
      <w:r>
        <w:t>данных;</w:t>
      </w:r>
    </w:p>
    <w:p w:rsidR="004C3854" w:rsidRDefault="00BB14C8">
      <w:pPr>
        <w:pStyle w:val="a3"/>
        <w:ind w:left="228" w:right="185"/>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адекватность</w:t>
      </w:r>
      <w:r>
        <w:rPr>
          <w:spacing w:val="1"/>
        </w:rPr>
        <w:t xml:space="preserve"> </w:t>
      </w:r>
      <w:r>
        <w:t>модели моделируемому объекту или</w:t>
      </w:r>
      <w:r>
        <w:rPr>
          <w:spacing w:val="1"/>
        </w:rPr>
        <w:t xml:space="preserve"> </w:t>
      </w:r>
      <w:r>
        <w:t>процессу; представлять</w:t>
      </w:r>
      <w:r>
        <w:rPr>
          <w:spacing w:val="1"/>
        </w:rPr>
        <w:t xml:space="preserve"> </w:t>
      </w:r>
      <w:r>
        <w:t>результаты</w:t>
      </w:r>
      <w:r>
        <w:rPr>
          <w:spacing w:val="1"/>
        </w:rPr>
        <w:t xml:space="preserve"> </w:t>
      </w:r>
      <w:r>
        <w:t>моделирования</w:t>
      </w:r>
      <w:r>
        <w:rPr>
          <w:spacing w:val="-4"/>
        </w:rPr>
        <w:t xml:space="preserve"> </w:t>
      </w:r>
      <w:r>
        <w:t>в</w:t>
      </w:r>
      <w:r>
        <w:rPr>
          <w:spacing w:val="3"/>
        </w:rPr>
        <w:t xml:space="preserve"> </w:t>
      </w:r>
      <w:r>
        <w:t>наглядном</w:t>
      </w:r>
      <w:r>
        <w:rPr>
          <w:spacing w:val="-1"/>
        </w:rPr>
        <w:t xml:space="preserve"> </w:t>
      </w:r>
      <w:r>
        <w:t>виде.</w:t>
      </w:r>
    </w:p>
    <w:p w:rsidR="004C3854" w:rsidRDefault="00BB14C8" w:rsidP="001B2550">
      <w:pPr>
        <w:pStyle w:val="a4"/>
        <w:numPr>
          <w:ilvl w:val="4"/>
          <w:numId w:val="15"/>
        </w:numPr>
        <w:tabs>
          <w:tab w:val="left" w:pos="2025"/>
        </w:tabs>
        <w:spacing w:line="242" w:lineRule="auto"/>
        <w:ind w:right="19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C3854" w:rsidRDefault="00BB14C8">
      <w:pPr>
        <w:pStyle w:val="a3"/>
        <w:spacing w:line="242" w:lineRule="auto"/>
        <w:ind w:left="228" w:right="185"/>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ясно,</w:t>
      </w:r>
      <w:r>
        <w:rPr>
          <w:spacing w:val="1"/>
        </w:rPr>
        <w:t xml:space="preserve"> </w:t>
      </w:r>
      <w:r>
        <w:t>точно,</w:t>
      </w:r>
      <w:r>
        <w:rPr>
          <w:spacing w:val="1"/>
        </w:rPr>
        <w:t xml:space="preserve"> </w:t>
      </w:r>
      <w:r>
        <w:t>грамотно</w:t>
      </w:r>
      <w:r>
        <w:rPr>
          <w:spacing w:val="1"/>
        </w:rPr>
        <w:t xml:space="preserve"> </w:t>
      </w:r>
      <w:r>
        <w:t>выражать</w:t>
      </w:r>
      <w:r>
        <w:rPr>
          <w:spacing w:val="60"/>
        </w:rPr>
        <w:t xml:space="preserve"> </w:t>
      </w:r>
      <w:r>
        <w:t>свою</w:t>
      </w:r>
      <w:r>
        <w:rPr>
          <w:spacing w:val="60"/>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3"/>
        </w:rPr>
        <w:t xml:space="preserve"> </w:t>
      </w:r>
      <w:r>
        <w:t>и</w:t>
      </w:r>
      <w:r>
        <w:rPr>
          <w:spacing w:val="3"/>
        </w:rPr>
        <w:t xml:space="preserve"> </w:t>
      </w:r>
      <w:r>
        <w:t>письменных</w:t>
      </w:r>
      <w:r>
        <w:rPr>
          <w:spacing w:val="-3"/>
        </w:rPr>
        <w:t xml:space="preserve"> </w:t>
      </w:r>
      <w:r>
        <w:t>текстах;</w:t>
      </w:r>
    </w:p>
    <w:p w:rsidR="004C3854" w:rsidRDefault="00BB14C8">
      <w:pPr>
        <w:pStyle w:val="a3"/>
        <w:ind w:left="228" w:right="195"/>
      </w:pPr>
      <w:r>
        <w:t>в ходе обсуждения задавать вопросы по существу обсуждаемой темы, проблемы, решаемой</w:t>
      </w:r>
      <w:r>
        <w:rPr>
          <w:spacing w:val="1"/>
        </w:rPr>
        <w:t xml:space="preserve"> </w:t>
      </w:r>
      <w:r>
        <w:t>задачи, высказывать идеи, нацеленные на поиск решения; сопоставлять свои суждения с суждениями</w:t>
      </w:r>
      <w:r>
        <w:rPr>
          <w:spacing w:val="-57"/>
        </w:rPr>
        <w:t xml:space="preserve"> </w:t>
      </w:r>
      <w:r>
        <w:t>других участников</w:t>
      </w:r>
      <w:r>
        <w:rPr>
          <w:spacing w:val="-2"/>
        </w:rPr>
        <w:t xml:space="preserve"> </w:t>
      </w:r>
      <w:r>
        <w:t>диалога;</w:t>
      </w:r>
      <w:r>
        <w:rPr>
          <w:spacing w:val="-5"/>
        </w:rPr>
        <w:t xml:space="preserve"> </w:t>
      </w:r>
      <w:r>
        <w:t>в</w:t>
      </w:r>
      <w:r>
        <w:rPr>
          <w:spacing w:val="2"/>
        </w:rPr>
        <w:t xml:space="preserve"> </w:t>
      </w:r>
      <w:r>
        <w:t>корректной</w:t>
      </w:r>
      <w:r>
        <w:rPr>
          <w:spacing w:val="2"/>
        </w:rPr>
        <w:t xml:space="preserve"> </w:t>
      </w:r>
      <w:r>
        <w:t>форме</w:t>
      </w:r>
      <w:r>
        <w:rPr>
          <w:spacing w:val="-1"/>
        </w:rPr>
        <w:t xml:space="preserve"> </w:t>
      </w:r>
      <w:r>
        <w:t>формулировать</w:t>
      </w:r>
      <w:r>
        <w:rPr>
          <w:spacing w:val="-2"/>
        </w:rPr>
        <w:t xml:space="preserve"> </w:t>
      </w:r>
      <w:r>
        <w:lastRenderedPageBreak/>
        <w:t>разногласия и</w:t>
      </w:r>
      <w:r>
        <w:rPr>
          <w:spacing w:val="-3"/>
        </w:rPr>
        <w:t xml:space="preserve"> </w:t>
      </w:r>
      <w:r>
        <w:t>возражения;</w:t>
      </w:r>
    </w:p>
    <w:p w:rsidR="004C3854" w:rsidRDefault="00BB14C8">
      <w:pPr>
        <w:pStyle w:val="a3"/>
        <w:ind w:left="228" w:right="194"/>
      </w:pPr>
      <w:r>
        <w:t>представлять</w:t>
      </w:r>
      <w:r>
        <w:rPr>
          <w:spacing w:val="1"/>
        </w:rPr>
        <w:t xml:space="preserve"> </w:t>
      </w:r>
      <w:r>
        <w:t>логику</w:t>
      </w:r>
      <w:r>
        <w:rPr>
          <w:spacing w:val="1"/>
        </w:rPr>
        <w:t xml:space="preserve"> </w:t>
      </w:r>
      <w:r>
        <w:t>решения</w:t>
      </w:r>
      <w:r>
        <w:rPr>
          <w:spacing w:val="1"/>
        </w:rPr>
        <w:t xml:space="preserve"> </w:t>
      </w:r>
      <w:r>
        <w:t>задачи,</w:t>
      </w:r>
      <w:r>
        <w:rPr>
          <w:spacing w:val="1"/>
        </w:rPr>
        <w:t xml:space="preserve"> </w:t>
      </w:r>
      <w:r>
        <w:t>доказательства</w:t>
      </w:r>
      <w:r>
        <w:rPr>
          <w:spacing w:val="1"/>
        </w:rPr>
        <w:t xml:space="preserve"> </w:t>
      </w:r>
      <w:r>
        <w:t>утверждения,</w:t>
      </w:r>
      <w:r>
        <w:rPr>
          <w:spacing w:val="1"/>
        </w:rPr>
        <w:t xml:space="preserve"> </w:t>
      </w:r>
      <w:r>
        <w:t>результаты</w:t>
      </w:r>
      <w:r>
        <w:rPr>
          <w:spacing w:val="1"/>
        </w:rPr>
        <w:t xml:space="preserve"> </w:t>
      </w:r>
      <w:r>
        <w:t>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подкрепляя</w:t>
      </w:r>
      <w:r>
        <w:rPr>
          <w:spacing w:val="1"/>
        </w:rPr>
        <w:t xml:space="preserve"> </w:t>
      </w:r>
      <w:r>
        <w:t>пояснениями,</w:t>
      </w:r>
      <w:r>
        <w:rPr>
          <w:spacing w:val="1"/>
        </w:rPr>
        <w:t xml:space="preserve"> </w:t>
      </w:r>
      <w:r>
        <w:t>обоснованиями в вербальном и графическом виде; самостоятельно выбирать формат выступления с</w:t>
      </w:r>
      <w:r>
        <w:rPr>
          <w:spacing w:val="1"/>
        </w:rPr>
        <w:t xml:space="preserve"> </w:t>
      </w:r>
      <w:r>
        <w:t>учетом</w:t>
      </w:r>
      <w:r>
        <w:rPr>
          <w:spacing w:val="2"/>
        </w:rPr>
        <w:t xml:space="preserve"> </w:t>
      </w:r>
      <w:r>
        <w:t>задач</w:t>
      </w:r>
      <w:r>
        <w:rPr>
          <w:spacing w:val="1"/>
        </w:rPr>
        <w:t xml:space="preserve"> </w:t>
      </w:r>
      <w:r>
        <w:t>презентации</w:t>
      </w:r>
      <w:r>
        <w:rPr>
          <w:spacing w:val="3"/>
        </w:rPr>
        <w:t xml:space="preserve"> </w:t>
      </w:r>
      <w:r>
        <w:t>и</w:t>
      </w:r>
      <w:r>
        <w:rPr>
          <w:spacing w:val="-8"/>
        </w:rPr>
        <w:t xml:space="preserve"> </w:t>
      </w:r>
      <w:r>
        <w:t>особенностей</w:t>
      </w:r>
      <w:r>
        <w:rPr>
          <w:spacing w:val="2"/>
        </w:rPr>
        <w:t xml:space="preserve"> </w:t>
      </w:r>
      <w:r>
        <w:t>аудитории;</w:t>
      </w:r>
    </w:p>
    <w:p w:rsidR="004C3854" w:rsidRDefault="00BB14C8">
      <w:pPr>
        <w:pStyle w:val="a3"/>
        <w:ind w:left="228" w:right="197"/>
      </w:pPr>
      <w:r>
        <w:t>участвовать в групповых формах работы (обсуждения, обмен мнений, «мозговые штурмы» и</w:t>
      </w:r>
      <w:r>
        <w:rPr>
          <w:spacing w:val="1"/>
        </w:rPr>
        <w:t xml:space="preserve"> </w:t>
      </w:r>
      <w:r>
        <w:t>другие), используя преимущества командной и индивидуальной работы при решении учебных задач;</w:t>
      </w:r>
      <w:r>
        <w:rPr>
          <w:spacing w:val="-57"/>
        </w:rPr>
        <w:t xml:space="preserve"> </w:t>
      </w:r>
      <w:r>
        <w:t>планировать организацию совместной работы, распределять виды работ, договариваться, обсуждать</w:t>
      </w:r>
      <w:r>
        <w:rPr>
          <w:spacing w:val="1"/>
        </w:rPr>
        <w:t xml:space="preserve"> </w:t>
      </w:r>
      <w:r>
        <w:t>процесс и</w:t>
      </w:r>
      <w:r>
        <w:rPr>
          <w:spacing w:val="3"/>
        </w:rPr>
        <w:t xml:space="preserve"> </w:t>
      </w:r>
      <w:r>
        <w:t>результат</w:t>
      </w:r>
      <w:r>
        <w:rPr>
          <w:spacing w:val="2"/>
        </w:rPr>
        <w:t xml:space="preserve"> </w:t>
      </w:r>
      <w:r>
        <w:t>работы;</w:t>
      </w:r>
      <w:r>
        <w:rPr>
          <w:spacing w:val="-8"/>
        </w:rPr>
        <w:t xml:space="preserve"> </w:t>
      </w:r>
      <w:r>
        <w:t>обобщать</w:t>
      </w:r>
      <w:r>
        <w:rPr>
          <w:spacing w:val="-1"/>
        </w:rPr>
        <w:t xml:space="preserve"> </w:t>
      </w:r>
      <w:r>
        <w:t>мнения</w:t>
      </w:r>
      <w:r>
        <w:rPr>
          <w:spacing w:val="-3"/>
        </w:rPr>
        <w:t xml:space="preserve"> </w:t>
      </w:r>
      <w:r>
        <w:t>нескольких</w:t>
      </w:r>
      <w:r>
        <w:rPr>
          <w:spacing w:val="-4"/>
        </w:rPr>
        <w:t xml:space="preserve"> </w:t>
      </w:r>
      <w:r>
        <w:t>людей;</w:t>
      </w:r>
    </w:p>
    <w:p w:rsidR="004C3854" w:rsidRDefault="00BB14C8">
      <w:pPr>
        <w:pStyle w:val="a3"/>
        <w:ind w:left="228" w:right="195"/>
      </w:pPr>
      <w:r>
        <w:t>выполнять свою часть работы и координировать свои действия с другими членами команды;</w:t>
      </w:r>
      <w:r>
        <w:rPr>
          <w:spacing w:val="1"/>
        </w:rPr>
        <w:t xml:space="preserve"> </w:t>
      </w:r>
      <w:r>
        <w:t>оценивать качество своего вклада в общий продукт по критериям, сформулированным участниками</w:t>
      </w:r>
      <w:r>
        <w:rPr>
          <w:spacing w:val="1"/>
        </w:rPr>
        <w:t xml:space="preserve"> </w:t>
      </w:r>
      <w:r>
        <w:t>взаимодействия.</w:t>
      </w:r>
    </w:p>
    <w:p w:rsidR="004C3854" w:rsidRDefault="00BB14C8" w:rsidP="001B2550">
      <w:pPr>
        <w:pStyle w:val="a4"/>
        <w:numPr>
          <w:ilvl w:val="4"/>
          <w:numId w:val="15"/>
        </w:numPr>
        <w:tabs>
          <w:tab w:val="left" w:pos="2025"/>
        </w:tabs>
        <w:spacing w:line="242" w:lineRule="auto"/>
        <w:ind w:left="948" w:right="199" w:firstLine="0"/>
        <w:rPr>
          <w:sz w:val="24"/>
        </w:rPr>
      </w:pPr>
      <w:r>
        <w:rPr>
          <w:sz w:val="24"/>
        </w:rPr>
        <w:t>Формирование универсальных учебных регулятивных действий включает умения:</w:t>
      </w:r>
      <w:r>
        <w:rPr>
          <w:spacing w:val="1"/>
          <w:sz w:val="24"/>
        </w:rPr>
        <w:t xml:space="preserve"> </w:t>
      </w:r>
      <w:r>
        <w:rPr>
          <w:sz w:val="24"/>
        </w:rPr>
        <w:t>составлять</w:t>
      </w:r>
      <w:r>
        <w:rPr>
          <w:spacing w:val="23"/>
          <w:sz w:val="24"/>
        </w:rPr>
        <w:t xml:space="preserve"> </w:t>
      </w:r>
      <w:r>
        <w:rPr>
          <w:sz w:val="24"/>
        </w:rPr>
        <w:t>план,</w:t>
      </w:r>
      <w:r>
        <w:rPr>
          <w:spacing w:val="29"/>
          <w:sz w:val="24"/>
        </w:rPr>
        <w:t xml:space="preserve"> </w:t>
      </w:r>
      <w:r>
        <w:rPr>
          <w:sz w:val="24"/>
        </w:rPr>
        <w:t>алгоритм</w:t>
      </w:r>
      <w:r>
        <w:rPr>
          <w:spacing w:val="29"/>
          <w:sz w:val="24"/>
        </w:rPr>
        <w:t xml:space="preserve"> </w:t>
      </w:r>
      <w:r>
        <w:rPr>
          <w:sz w:val="24"/>
        </w:rPr>
        <w:t>решения</w:t>
      </w:r>
      <w:r>
        <w:rPr>
          <w:spacing w:val="26"/>
          <w:sz w:val="24"/>
        </w:rPr>
        <w:t xml:space="preserve"> </w:t>
      </w:r>
      <w:r>
        <w:rPr>
          <w:sz w:val="24"/>
        </w:rPr>
        <w:t>задачи,</w:t>
      </w:r>
      <w:r>
        <w:rPr>
          <w:spacing w:val="24"/>
          <w:sz w:val="24"/>
        </w:rPr>
        <w:t xml:space="preserve"> </w:t>
      </w:r>
      <w:r>
        <w:rPr>
          <w:sz w:val="24"/>
        </w:rPr>
        <w:t>выбирать</w:t>
      </w:r>
      <w:r>
        <w:rPr>
          <w:spacing w:val="28"/>
          <w:sz w:val="24"/>
        </w:rPr>
        <w:t xml:space="preserve"> </w:t>
      </w:r>
      <w:r>
        <w:rPr>
          <w:sz w:val="24"/>
        </w:rPr>
        <w:t>способ</w:t>
      </w:r>
      <w:r>
        <w:rPr>
          <w:spacing w:val="24"/>
          <w:sz w:val="24"/>
        </w:rPr>
        <w:t xml:space="preserve"> </w:t>
      </w:r>
      <w:r>
        <w:rPr>
          <w:sz w:val="24"/>
        </w:rPr>
        <w:t>решения</w:t>
      </w:r>
      <w:r>
        <w:rPr>
          <w:spacing w:val="27"/>
          <w:sz w:val="24"/>
        </w:rPr>
        <w:t xml:space="preserve"> </w:t>
      </w:r>
      <w:r>
        <w:rPr>
          <w:sz w:val="24"/>
        </w:rPr>
        <w:t>с</w:t>
      </w:r>
      <w:r>
        <w:rPr>
          <w:spacing w:val="26"/>
          <w:sz w:val="24"/>
        </w:rPr>
        <w:t xml:space="preserve"> </w:t>
      </w:r>
      <w:r>
        <w:rPr>
          <w:sz w:val="24"/>
        </w:rPr>
        <w:t>учетом</w:t>
      </w:r>
      <w:r>
        <w:rPr>
          <w:spacing w:val="28"/>
          <w:sz w:val="24"/>
        </w:rPr>
        <w:t xml:space="preserve"> </w:t>
      </w:r>
      <w:r>
        <w:rPr>
          <w:sz w:val="24"/>
        </w:rPr>
        <w:t>имеющихся</w:t>
      </w:r>
    </w:p>
    <w:p w:rsidR="004C3854" w:rsidRDefault="00BB14C8">
      <w:pPr>
        <w:pStyle w:val="a3"/>
        <w:spacing w:line="271" w:lineRule="exact"/>
        <w:ind w:left="228" w:firstLine="0"/>
      </w:pPr>
      <w:r>
        <w:t>ресурсов</w:t>
      </w:r>
      <w:r>
        <w:rPr>
          <w:spacing w:val="-5"/>
        </w:rPr>
        <w:t xml:space="preserve"> </w:t>
      </w:r>
      <w:r>
        <w:t>и</w:t>
      </w:r>
      <w:r>
        <w:rPr>
          <w:spacing w:val="-1"/>
        </w:rPr>
        <w:t xml:space="preserve"> </w:t>
      </w:r>
      <w:r>
        <w:t>собственных</w:t>
      </w:r>
      <w:r>
        <w:rPr>
          <w:spacing w:val="-7"/>
        </w:rPr>
        <w:t xml:space="preserve"> </w:t>
      </w:r>
      <w:r>
        <w:t>возможностей</w:t>
      </w:r>
      <w:r>
        <w:rPr>
          <w:spacing w:val="-5"/>
        </w:rPr>
        <w:t xml:space="preserve"> </w:t>
      </w:r>
      <w:r>
        <w:t>и</w:t>
      </w:r>
      <w:r>
        <w:rPr>
          <w:spacing w:val="-1"/>
        </w:rPr>
        <w:t xml:space="preserve"> </w:t>
      </w:r>
      <w:r>
        <w:t>корректировать</w:t>
      </w:r>
      <w:r>
        <w:rPr>
          <w:spacing w:val="-1"/>
        </w:rPr>
        <w:t xml:space="preserve"> </w:t>
      </w:r>
      <w:r>
        <w:t>с</w:t>
      </w:r>
      <w:r>
        <w:rPr>
          <w:spacing w:val="-3"/>
        </w:rPr>
        <w:t xml:space="preserve"> </w:t>
      </w:r>
      <w:r>
        <w:t>учетом</w:t>
      </w:r>
      <w:r>
        <w:rPr>
          <w:spacing w:val="-1"/>
        </w:rPr>
        <w:t xml:space="preserve"> </w:t>
      </w:r>
      <w:r>
        <w:t>новой</w:t>
      </w:r>
      <w:r>
        <w:rPr>
          <w:spacing w:val="-5"/>
        </w:rPr>
        <w:t xml:space="preserve"> </w:t>
      </w:r>
      <w:r>
        <w:t>информации;</w:t>
      </w:r>
    </w:p>
    <w:p w:rsidR="004C3854" w:rsidRDefault="00BB14C8">
      <w:pPr>
        <w:pStyle w:val="a3"/>
        <w:ind w:left="228" w:right="192"/>
      </w:pP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 процессов, их результатов; владеть способами самопроверки, самоконтроля процесса</w:t>
      </w:r>
      <w:r>
        <w:rPr>
          <w:spacing w:val="1"/>
        </w:rPr>
        <w:t xml:space="preserve"> </w:t>
      </w:r>
      <w:r>
        <w:t>и</w:t>
      </w:r>
      <w:r>
        <w:rPr>
          <w:spacing w:val="2"/>
        </w:rPr>
        <w:t xml:space="preserve"> </w:t>
      </w:r>
      <w:r>
        <w:t>результата</w:t>
      </w:r>
      <w:r>
        <w:rPr>
          <w:spacing w:val="1"/>
        </w:rPr>
        <w:t xml:space="preserve"> </w:t>
      </w:r>
      <w:r>
        <w:t>решения</w:t>
      </w:r>
      <w:r>
        <w:rPr>
          <w:spacing w:val="2"/>
        </w:rPr>
        <w:t xml:space="preserve"> </w:t>
      </w:r>
      <w:r>
        <w:t>математической</w:t>
      </w:r>
      <w:r>
        <w:rPr>
          <w:spacing w:val="-2"/>
        </w:rPr>
        <w:t xml:space="preserve"> </w:t>
      </w:r>
      <w:r>
        <w:t>задачи;</w:t>
      </w:r>
    </w:p>
    <w:p w:rsidR="004C3854" w:rsidRDefault="00BB14C8">
      <w:pPr>
        <w:pStyle w:val="a3"/>
        <w:spacing w:line="242" w:lineRule="auto"/>
        <w:ind w:left="228" w:right="195"/>
      </w:pPr>
      <w:r>
        <w:t>предвидеть трудности, которые могут возникнуть при решении задачи, вносить коррективы в</w:t>
      </w:r>
      <w:r>
        <w:rPr>
          <w:spacing w:val="1"/>
        </w:rPr>
        <w:t xml:space="preserve"> </w:t>
      </w:r>
      <w:r>
        <w:t>деятельность</w:t>
      </w:r>
      <w:r>
        <w:rPr>
          <w:spacing w:val="-2"/>
        </w:rPr>
        <w:t xml:space="preserve"> </w:t>
      </w:r>
      <w:r>
        <w:t>на</w:t>
      </w:r>
      <w:r>
        <w:rPr>
          <w:spacing w:val="-4"/>
        </w:rPr>
        <w:t xml:space="preserve"> </w:t>
      </w:r>
      <w:r>
        <w:t>основе</w:t>
      </w:r>
      <w:r>
        <w:rPr>
          <w:spacing w:val="1"/>
        </w:rPr>
        <w:t xml:space="preserve"> </w:t>
      </w:r>
      <w:r>
        <w:t>новых</w:t>
      </w:r>
      <w:r>
        <w:rPr>
          <w:spacing w:val="-3"/>
        </w:rPr>
        <w:t xml:space="preserve"> </w:t>
      </w:r>
      <w:r>
        <w:t>обстоятельств,</w:t>
      </w:r>
      <w:r>
        <w:rPr>
          <w:spacing w:val="-2"/>
        </w:rPr>
        <w:t xml:space="preserve"> </w:t>
      </w:r>
      <w:r>
        <w:t>данных,</w:t>
      </w:r>
      <w:r>
        <w:rPr>
          <w:spacing w:val="4"/>
        </w:rPr>
        <w:t xml:space="preserve"> </w:t>
      </w:r>
      <w:r>
        <w:t>найденных</w:t>
      </w:r>
      <w:r>
        <w:rPr>
          <w:spacing w:val="-8"/>
        </w:rPr>
        <w:t xml:space="preserve"> </w:t>
      </w:r>
      <w:r>
        <w:t>ошибок;</w:t>
      </w:r>
    </w:p>
    <w:p w:rsidR="004C3854" w:rsidRDefault="00BB14C8">
      <w:pPr>
        <w:pStyle w:val="a3"/>
        <w:spacing w:line="242" w:lineRule="auto"/>
        <w:ind w:left="228" w:right="195"/>
      </w:pPr>
      <w:r>
        <w:t>оценивать соответствие результата цели и условиям, меру собственной самостоятельности,</w:t>
      </w:r>
      <w:r>
        <w:rPr>
          <w:spacing w:val="1"/>
        </w:rPr>
        <w:t xml:space="preserve"> </w:t>
      </w:r>
      <w:r>
        <w:t>затруднения,</w:t>
      </w:r>
      <w:r>
        <w:rPr>
          <w:spacing w:val="2"/>
        </w:rPr>
        <w:t xml:space="preserve"> </w:t>
      </w:r>
      <w:r>
        <w:t>дефициты,</w:t>
      </w:r>
      <w:r>
        <w:rPr>
          <w:spacing w:val="-7"/>
        </w:rPr>
        <w:t xml:space="preserve"> </w:t>
      </w:r>
      <w:r>
        <w:t>ошибки,</w:t>
      </w:r>
      <w:r>
        <w:rPr>
          <w:spacing w:val="-2"/>
        </w:rPr>
        <w:t xml:space="preserve"> </w:t>
      </w:r>
      <w:r>
        <w:t>приобретенный</w:t>
      </w:r>
      <w:r>
        <w:rPr>
          <w:spacing w:val="-4"/>
        </w:rPr>
        <w:t xml:space="preserve"> </w:t>
      </w:r>
      <w:r>
        <w:t>опыт;</w:t>
      </w:r>
      <w:r>
        <w:rPr>
          <w:spacing w:val="-7"/>
        </w:rPr>
        <w:t xml:space="preserve"> </w:t>
      </w:r>
      <w:r>
        <w:t>объяснять</w:t>
      </w:r>
      <w:r>
        <w:rPr>
          <w:spacing w:val="2"/>
        </w:rPr>
        <w:t xml:space="preserve"> </w:t>
      </w:r>
      <w:r>
        <w:t>причины</w:t>
      </w:r>
      <w:r>
        <w:rPr>
          <w:spacing w:val="-3"/>
        </w:rPr>
        <w:t xml:space="preserve"> </w:t>
      </w:r>
      <w:r>
        <w:t>достижения или</w:t>
      </w:r>
    </w:p>
    <w:p w:rsidR="004C3854" w:rsidRDefault="00BB14C8">
      <w:pPr>
        <w:pStyle w:val="a3"/>
        <w:spacing w:before="218"/>
        <w:ind w:left="290" w:firstLine="0"/>
        <w:jc w:val="left"/>
      </w:pPr>
      <w:r>
        <w:t>недостижения</w:t>
      </w:r>
      <w:r>
        <w:rPr>
          <w:spacing w:val="-9"/>
        </w:rPr>
        <w:t xml:space="preserve"> </w:t>
      </w:r>
      <w:r>
        <w:t>результатов</w:t>
      </w:r>
      <w:r>
        <w:rPr>
          <w:spacing w:val="-2"/>
        </w:rPr>
        <w:t xml:space="preserve"> </w:t>
      </w:r>
      <w:r>
        <w:t>деятельности.</w:t>
      </w:r>
    </w:p>
    <w:p w:rsidR="004C3854" w:rsidRDefault="00BB14C8" w:rsidP="001B2550">
      <w:pPr>
        <w:pStyle w:val="a4"/>
        <w:numPr>
          <w:ilvl w:val="3"/>
          <w:numId w:val="15"/>
        </w:numPr>
        <w:tabs>
          <w:tab w:val="left" w:pos="1870"/>
          <w:tab w:val="left" w:pos="1871"/>
        </w:tabs>
        <w:spacing w:before="2" w:line="275" w:lineRule="exact"/>
        <w:ind w:left="1870" w:hanging="923"/>
        <w:rPr>
          <w:sz w:val="24"/>
        </w:rPr>
      </w:pPr>
      <w:r>
        <w:rPr>
          <w:sz w:val="24"/>
        </w:rPr>
        <w:t>Естественнонаучные</w:t>
      </w:r>
      <w:r>
        <w:rPr>
          <w:spacing w:val="-6"/>
          <w:sz w:val="24"/>
        </w:rPr>
        <w:t xml:space="preserve"> </w:t>
      </w:r>
      <w:r>
        <w:rPr>
          <w:sz w:val="24"/>
        </w:rPr>
        <w:t>предметы.</w:t>
      </w:r>
    </w:p>
    <w:p w:rsidR="004C3854" w:rsidRDefault="00BB14C8" w:rsidP="001B2550">
      <w:pPr>
        <w:pStyle w:val="a4"/>
        <w:numPr>
          <w:ilvl w:val="4"/>
          <w:numId w:val="15"/>
        </w:numPr>
        <w:tabs>
          <w:tab w:val="left" w:pos="2015"/>
          <w:tab w:val="left" w:pos="3775"/>
          <w:tab w:val="left" w:pos="5563"/>
          <w:tab w:val="left" w:pos="6657"/>
          <w:tab w:val="left" w:pos="8536"/>
          <w:tab w:val="left" w:pos="9697"/>
        </w:tabs>
        <w:spacing w:line="275" w:lineRule="exact"/>
        <w:ind w:left="2014" w:hanging="1067"/>
        <w:rPr>
          <w:sz w:val="24"/>
        </w:rPr>
      </w:pPr>
      <w:r>
        <w:rPr>
          <w:sz w:val="24"/>
        </w:rPr>
        <w:t>Формирование</w:t>
      </w:r>
      <w:r>
        <w:rPr>
          <w:sz w:val="24"/>
        </w:rPr>
        <w:tab/>
        <w:t>универсальных</w:t>
      </w:r>
      <w:r>
        <w:rPr>
          <w:sz w:val="24"/>
        </w:rPr>
        <w:tab/>
        <w:t>учебных</w:t>
      </w:r>
      <w:r>
        <w:rPr>
          <w:sz w:val="24"/>
        </w:rPr>
        <w:tab/>
        <w:t>познавательных</w:t>
      </w:r>
      <w:r>
        <w:rPr>
          <w:sz w:val="24"/>
        </w:rPr>
        <w:tab/>
        <w:t>действий</w:t>
      </w:r>
      <w:r>
        <w:rPr>
          <w:sz w:val="24"/>
        </w:rPr>
        <w:tab/>
        <w:t>включает</w:t>
      </w:r>
    </w:p>
    <w:p w:rsidR="004C3854" w:rsidRDefault="00BB14C8">
      <w:pPr>
        <w:pStyle w:val="a3"/>
        <w:spacing w:before="79"/>
        <w:ind w:left="228" w:firstLine="0"/>
      </w:pPr>
      <w:r>
        <w:t>базовые</w:t>
      </w:r>
      <w:r>
        <w:rPr>
          <w:spacing w:val="-7"/>
        </w:rPr>
        <w:t xml:space="preserve"> </w:t>
      </w:r>
      <w:r>
        <w:t>логические</w:t>
      </w:r>
      <w:r>
        <w:rPr>
          <w:spacing w:val="-2"/>
        </w:rPr>
        <w:t xml:space="preserve"> </w:t>
      </w:r>
      <w:r>
        <w:t>действия:</w:t>
      </w:r>
    </w:p>
    <w:p w:rsidR="004C3854" w:rsidRDefault="00BB14C8">
      <w:pPr>
        <w:pStyle w:val="a3"/>
        <w:spacing w:before="3"/>
        <w:ind w:left="228" w:right="183"/>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w:t>
      </w:r>
      <w:r>
        <w:rPr>
          <w:spacing w:val="1"/>
        </w:rPr>
        <w:t xml:space="preserve"> </w:t>
      </w:r>
      <w:r>
        <w:t>биологических</w:t>
      </w:r>
      <w:r>
        <w:rPr>
          <w:spacing w:val="1"/>
        </w:rPr>
        <w:t xml:space="preserve"> </w:t>
      </w:r>
      <w:r>
        <w:t>явлениях,</w:t>
      </w:r>
      <w:r>
        <w:rPr>
          <w:spacing w:val="1"/>
        </w:rPr>
        <w:t xml:space="preserve"> </w:t>
      </w:r>
      <w:r>
        <w:t>например,</w:t>
      </w:r>
      <w:r>
        <w:rPr>
          <w:spacing w:val="1"/>
        </w:rPr>
        <w:t xml:space="preserve"> </w:t>
      </w: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61"/>
        </w:rPr>
        <w:t xml:space="preserve"> </w:t>
      </w:r>
      <w:r>
        <w:t>с</w:t>
      </w:r>
      <w:r>
        <w:rPr>
          <w:spacing w:val="1"/>
        </w:rPr>
        <w:t xml:space="preserve"> </w:t>
      </w:r>
      <w:r>
        <w:t>использованием физических законов и теорий, например, закона сохранения механической” энергии,</w:t>
      </w:r>
      <w:r>
        <w:rPr>
          <w:spacing w:val="-57"/>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 законов, закона Кулона, молекулярнокинетической теории</w:t>
      </w:r>
      <w:r>
        <w:rPr>
          <w:spacing w:val="1"/>
        </w:rPr>
        <w:t xml:space="preserve"> </w:t>
      </w:r>
      <w:r>
        <w:t>строения</w:t>
      </w:r>
      <w:r>
        <w:rPr>
          <w:spacing w:val="49"/>
        </w:rPr>
        <w:t xml:space="preserve"> </w:t>
      </w:r>
      <w:r>
        <w:t>вещества,</w:t>
      </w:r>
      <w:r>
        <w:rPr>
          <w:spacing w:val="56"/>
        </w:rPr>
        <w:t xml:space="preserve"> </w:t>
      </w:r>
      <w:r>
        <w:t>выявлять</w:t>
      </w:r>
      <w:r>
        <w:rPr>
          <w:spacing w:val="49"/>
        </w:rPr>
        <w:t xml:space="preserve"> </w:t>
      </w:r>
      <w:r>
        <w:t>закономерности</w:t>
      </w:r>
      <w:r>
        <w:rPr>
          <w:spacing w:val="55"/>
        </w:rPr>
        <w:t xml:space="preserve"> </w:t>
      </w:r>
      <w:r>
        <w:t>в</w:t>
      </w:r>
      <w:r>
        <w:rPr>
          <w:spacing w:val="55"/>
        </w:rPr>
        <w:t xml:space="preserve"> </w:t>
      </w:r>
      <w:r>
        <w:t>проявлении</w:t>
      </w:r>
      <w:r>
        <w:rPr>
          <w:spacing w:val="50"/>
        </w:rPr>
        <w:t xml:space="preserve"> </w:t>
      </w:r>
      <w:r>
        <w:t>общих</w:t>
      </w:r>
      <w:r>
        <w:rPr>
          <w:spacing w:val="49"/>
        </w:rPr>
        <w:t xml:space="preserve"> </w:t>
      </w:r>
      <w:r>
        <w:t>свойств</w:t>
      </w:r>
      <w:r>
        <w:rPr>
          <w:spacing w:val="9"/>
        </w:rPr>
        <w:t xml:space="preserve"> </w:t>
      </w:r>
      <w:r>
        <w:t>у</w:t>
      </w:r>
      <w:r>
        <w:rPr>
          <w:spacing w:val="44"/>
        </w:rPr>
        <w:t xml:space="preserve"> </w:t>
      </w:r>
      <w:r>
        <w:t>веществ,</w:t>
      </w:r>
    </w:p>
    <w:p w:rsidR="004C3854" w:rsidRDefault="00BB14C8">
      <w:pPr>
        <w:pStyle w:val="a3"/>
        <w:spacing w:line="274" w:lineRule="exact"/>
        <w:ind w:left="0" w:right="488" w:firstLine="0"/>
        <w:jc w:val="right"/>
      </w:pPr>
      <w:r>
        <w:t>относящихся</w:t>
      </w:r>
    </w:p>
    <w:p w:rsidR="004C3854" w:rsidRDefault="00BB14C8">
      <w:pPr>
        <w:pStyle w:val="a3"/>
        <w:spacing w:before="3" w:line="275" w:lineRule="exact"/>
        <w:ind w:left="228" w:firstLine="0"/>
      </w:pPr>
      <w:r>
        <w:t>к</w:t>
      </w:r>
      <w:r>
        <w:rPr>
          <w:spacing w:val="-1"/>
        </w:rPr>
        <w:t xml:space="preserve"> </w:t>
      </w:r>
      <w:r>
        <w:t>одному</w:t>
      </w:r>
      <w:r>
        <w:rPr>
          <w:spacing w:val="-9"/>
        </w:rPr>
        <w:t xml:space="preserve"> </w:t>
      </w:r>
      <w:r>
        <w:t>классу</w:t>
      </w:r>
      <w:r>
        <w:rPr>
          <w:spacing w:val="-4"/>
        </w:rPr>
        <w:t xml:space="preserve"> </w:t>
      </w:r>
      <w:r>
        <w:t>химических</w:t>
      </w:r>
      <w:r>
        <w:rPr>
          <w:spacing w:val="-4"/>
        </w:rPr>
        <w:t xml:space="preserve"> </w:t>
      </w:r>
      <w:r>
        <w:t>соединений;</w:t>
      </w:r>
    </w:p>
    <w:p w:rsidR="004C3854" w:rsidRDefault="00BB14C8">
      <w:pPr>
        <w:pStyle w:val="a3"/>
        <w:ind w:left="228" w:right="195"/>
      </w:pPr>
      <w:r>
        <w:t>определять</w:t>
      </w:r>
      <w:r>
        <w:rPr>
          <w:spacing w:val="1"/>
        </w:rPr>
        <w:t xml:space="preserve"> </w:t>
      </w:r>
      <w:r>
        <w:t>условия</w:t>
      </w:r>
      <w:r>
        <w:rPr>
          <w:spacing w:val="1"/>
        </w:rPr>
        <w:t xml:space="preserve"> </w:t>
      </w:r>
      <w:r>
        <w:t>применимости</w:t>
      </w:r>
      <w:r>
        <w:rPr>
          <w:spacing w:val="1"/>
        </w:rPr>
        <w:t xml:space="preserve"> </w:t>
      </w:r>
      <w:r>
        <w:t>моделей</w:t>
      </w:r>
      <w:r>
        <w:rPr>
          <w:spacing w:val="1"/>
        </w:rPr>
        <w:t xml:space="preserve"> </w:t>
      </w:r>
      <w:r>
        <w:t>физических</w:t>
      </w:r>
      <w:r>
        <w:rPr>
          <w:spacing w:val="1"/>
        </w:rPr>
        <w:t xml:space="preserve"> </w:t>
      </w:r>
      <w:r>
        <w:t>тел</w:t>
      </w:r>
      <w:r>
        <w:rPr>
          <w:spacing w:val="1"/>
        </w:rPr>
        <w:t xml:space="preserve"> </w:t>
      </w:r>
      <w:r>
        <w:t>и</w:t>
      </w:r>
      <w:r>
        <w:rPr>
          <w:spacing w:val="1"/>
        </w:rPr>
        <w:t xml:space="preserve"> </w:t>
      </w:r>
      <w:r>
        <w:t>процессов</w:t>
      </w:r>
      <w:r>
        <w:rPr>
          <w:spacing w:val="1"/>
        </w:rPr>
        <w:t xml:space="preserve"> </w:t>
      </w:r>
      <w:r>
        <w:t>(явлении”),</w:t>
      </w:r>
      <w:r>
        <w:rPr>
          <w:spacing w:val="1"/>
        </w:rPr>
        <w:t xml:space="preserve"> </w:t>
      </w:r>
      <w:r>
        <w:t>например, инерциальная система отсчета, абсолютно упругая деформация, моделей газа, жидкости и</w:t>
      </w:r>
      <w:r>
        <w:rPr>
          <w:spacing w:val="1"/>
        </w:rPr>
        <w:t xml:space="preserve"> </w:t>
      </w:r>
      <w:r>
        <w:t>твердого</w:t>
      </w:r>
      <w:r>
        <w:rPr>
          <w:spacing w:val="1"/>
        </w:rPr>
        <w:t xml:space="preserve"> </w:t>
      </w:r>
      <w:r>
        <w:t>(кристаллического)</w:t>
      </w:r>
      <w:r>
        <w:rPr>
          <w:spacing w:val="-1"/>
        </w:rPr>
        <w:t xml:space="preserve"> </w:t>
      </w:r>
      <w:r>
        <w:t>тела,</w:t>
      </w:r>
      <w:r>
        <w:rPr>
          <w:spacing w:val="-1"/>
        </w:rPr>
        <w:t xml:space="preserve"> </w:t>
      </w:r>
      <w:r>
        <w:t>идеального</w:t>
      </w:r>
      <w:r>
        <w:rPr>
          <w:spacing w:val="2"/>
        </w:rPr>
        <w:t xml:space="preserve"> </w:t>
      </w:r>
      <w:r>
        <w:t>газа;</w:t>
      </w:r>
    </w:p>
    <w:p w:rsidR="004C3854" w:rsidRDefault="00BB14C8">
      <w:pPr>
        <w:pStyle w:val="a3"/>
        <w:spacing w:before="3" w:line="237" w:lineRule="auto"/>
        <w:ind w:left="948" w:right="195" w:firstLine="0"/>
      </w:pPr>
      <w:r>
        <w:t>выбирать основания и критерии для классификации веществ и химических реакций;</w:t>
      </w:r>
      <w:r>
        <w:rPr>
          <w:spacing w:val="1"/>
        </w:rPr>
        <w:t xml:space="preserve"> </w:t>
      </w:r>
      <w:r>
        <w:t>применять</w:t>
      </w:r>
      <w:r>
        <w:rPr>
          <w:spacing w:val="7"/>
        </w:rPr>
        <w:t xml:space="preserve"> </w:t>
      </w:r>
      <w:r>
        <w:t>используемые</w:t>
      </w:r>
      <w:r>
        <w:rPr>
          <w:spacing w:val="9"/>
        </w:rPr>
        <w:t xml:space="preserve"> </w:t>
      </w:r>
      <w:r>
        <w:t>в</w:t>
      </w:r>
      <w:r>
        <w:rPr>
          <w:spacing w:val="12"/>
        </w:rPr>
        <w:t xml:space="preserve"> </w:t>
      </w:r>
      <w:r>
        <w:t>химии</w:t>
      </w:r>
      <w:r>
        <w:rPr>
          <w:spacing w:val="7"/>
        </w:rPr>
        <w:t xml:space="preserve"> </w:t>
      </w:r>
      <w:r>
        <w:t>символические</w:t>
      </w:r>
      <w:r>
        <w:rPr>
          <w:spacing w:val="9"/>
        </w:rPr>
        <w:t xml:space="preserve"> </w:t>
      </w:r>
      <w:r>
        <w:t>(знаковые)</w:t>
      </w:r>
      <w:r>
        <w:rPr>
          <w:spacing w:val="11"/>
        </w:rPr>
        <w:t xml:space="preserve"> </w:t>
      </w:r>
      <w:r>
        <w:t>модели,</w:t>
      </w:r>
      <w:r>
        <w:rPr>
          <w:spacing w:val="12"/>
        </w:rPr>
        <w:t xml:space="preserve"> </w:t>
      </w:r>
      <w:r>
        <w:t>уметь</w:t>
      </w:r>
      <w:r>
        <w:rPr>
          <w:spacing w:val="12"/>
        </w:rPr>
        <w:t xml:space="preserve"> </w:t>
      </w:r>
      <w:r>
        <w:t>преобразовывать</w:t>
      </w:r>
    </w:p>
    <w:p w:rsidR="004C3854" w:rsidRDefault="00BB14C8">
      <w:pPr>
        <w:pStyle w:val="a3"/>
        <w:spacing w:before="4"/>
        <w:ind w:left="228" w:right="190" w:firstLine="0"/>
      </w:pPr>
      <w:r>
        <w:t>модельные представления при решении учебных познавательных и практических задач, применять</w:t>
      </w:r>
      <w:r>
        <w:rPr>
          <w:spacing w:val="1"/>
        </w:rPr>
        <w:t xml:space="preserve"> </w:t>
      </w:r>
      <w:r>
        <w:t>модельные представления для выявления характерных признаков изучаемых веществ и химических</w:t>
      </w:r>
      <w:r>
        <w:rPr>
          <w:spacing w:val="1"/>
        </w:rPr>
        <w:t xml:space="preserve"> </w:t>
      </w:r>
      <w:r>
        <w:t>реакций;</w:t>
      </w:r>
    </w:p>
    <w:p w:rsidR="004C3854" w:rsidRDefault="00BB14C8">
      <w:pPr>
        <w:pStyle w:val="a3"/>
        <w:spacing w:line="242" w:lineRule="auto"/>
        <w:ind w:left="228"/>
        <w:jc w:val="left"/>
      </w:pPr>
      <w:r>
        <w:t>выбирать</w:t>
      </w:r>
      <w:r>
        <w:rPr>
          <w:spacing w:val="-2"/>
        </w:rPr>
        <w:t xml:space="preserve"> </w:t>
      </w:r>
      <w:r>
        <w:t>наиболее</w:t>
      </w:r>
      <w:r>
        <w:rPr>
          <w:spacing w:val="-3"/>
        </w:rPr>
        <w:t xml:space="preserve"> </w:t>
      </w:r>
      <w:r>
        <w:t>эффективный</w:t>
      </w:r>
      <w:r>
        <w:rPr>
          <w:spacing w:val="3"/>
        </w:rPr>
        <w:t xml:space="preserve"> </w:t>
      </w:r>
      <w:r>
        <w:t>способ</w:t>
      </w:r>
      <w:r>
        <w:rPr>
          <w:spacing w:val="-1"/>
        </w:rPr>
        <w:t xml:space="preserve"> </w:t>
      </w:r>
      <w:r>
        <w:t>решения</w:t>
      </w:r>
      <w:r>
        <w:rPr>
          <w:spacing w:val="2"/>
        </w:rPr>
        <w:t xml:space="preserve"> </w:t>
      </w:r>
      <w:r>
        <w:t>расчетных</w:t>
      </w:r>
      <w:r>
        <w:rPr>
          <w:spacing w:val="-2"/>
        </w:rPr>
        <w:t xml:space="preserve"> </w:t>
      </w:r>
      <w:r>
        <w:t>задач</w:t>
      </w:r>
      <w:r>
        <w:rPr>
          <w:spacing w:val="1"/>
        </w:rPr>
        <w:t xml:space="preserve"> </w:t>
      </w:r>
      <w:r>
        <w:t>с</w:t>
      </w:r>
      <w:r>
        <w:rPr>
          <w:spacing w:val="2"/>
        </w:rPr>
        <w:t xml:space="preserve"> </w:t>
      </w:r>
      <w:r>
        <w:t>учетом</w:t>
      </w:r>
      <w:r>
        <w:rPr>
          <w:spacing w:val="3"/>
        </w:rPr>
        <w:t xml:space="preserve"> </w:t>
      </w:r>
      <w:r>
        <w:t>получения</w:t>
      </w:r>
      <w:r>
        <w:rPr>
          <w:spacing w:val="2"/>
        </w:rPr>
        <w:t xml:space="preserve"> </w:t>
      </w:r>
      <w:r>
        <w:t>новых</w:t>
      </w:r>
      <w:r>
        <w:rPr>
          <w:spacing w:val="-57"/>
        </w:rPr>
        <w:t xml:space="preserve"> </w:t>
      </w:r>
      <w:r>
        <w:t>знаний</w:t>
      </w:r>
      <w:r>
        <w:rPr>
          <w:spacing w:val="-8"/>
        </w:rPr>
        <w:t xml:space="preserve"> </w:t>
      </w:r>
      <w:r>
        <w:t>о</w:t>
      </w:r>
      <w:r>
        <w:rPr>
          <w:spacing w:val="6"/>
        </w:rPr>
        <w:t xml:space="preserve"> </w:t>
      </w:r>
      <w:r>
        <w:t>веществах</w:t>
      </w:r>
      <w:r>
        <w:rPr>
          <w:spacing w:val="-3"/>
        </w:rPr>
        <w:t xml:space="preserve"> </w:t>
      </w:r>
      <w:r>
        <w:t>и</w:t>
      </w:r>
      <w:r>
        <w:rPr>
          <w:spacing w:val="3"/>
        </w:rPr>
        <w:t xml:space="preserve"> </w:t>
      </w:r>
      <w:r>
        <w:t>химических</w:t>
      </w:r>
      <w:r>
        <w:rPr>
          <w:spacing w:val="-3"/>
        </w:rPr>
        <w:t xml:space="preserve"> </w:t>
      </w:r>
      <w:r>
        <w:t>реакциях;</w:t>
      </w:r>
    </w:p>
    <w:p w:rsidR="004C3854" w:rsidRDefault="00BB14C8">
      <w:pPr>
        <w:pStyle w:val="a3"/>
        <w:tabs>
          <w:tab w:val="left" w:pos="1870"/>
          <w:tab w:val="left" w:pos="4290"/>
          <w:tab w:val="left" w:pos="6816"/>
          <w:tab w:val="left" w:pos="9030"/>
        </w:tabs>
        <w:ind w:left="228" w:right="194"/>
        <w:jc w:val="left"/>
      </w:pPr>
      <w:r>
        <w:t>вносить</w:t>
      </w:r>
      <w:r>
        <w:rPr>
          <w:spacing w:val="1"/>
        </w:rPr>
        <w:t xml:space="preserve"> </w:t>
      </w:r>
      <w:r>
        <w:t>коррективы</w:t>
      </w:r>
      <w:r>
        <w:rPr>
          <w:spacing w:val="1"/>
        </w:rPr>
        <w:t xml:space="preserve"> </w:t>
      </w:r>
      <w:r>
        <w:t>в</w:t>
      </w:r>
      <w:r>
        <w:rPr>
          <w:spacing w:val="1"/>
        </w:rPr>
        <w:t xml:space="preserve"> </w:t>
      </w:r>
      <w:r>
        <w:t>деятельность, оценивать</w:t>
      </w:r>
      <w:r>
        <w:rPr>
          <w:spacing w:val="1"/>
        </w:rPr>
        <w:t xml:space="preserve"> </w:t>
      </w:r>
      <w:r>
        <w:t>соответствие</w:t>
      </w:r>
      <w:r>
        <w:rPr>
          <w:spacing w:val="1"/>
        </w:rPr>
        <w:t xml:space="preserve"> </w:t>
      </w:r>
      <w:r>
        <w:t>результатов</w:t>
      </w:r>
      <w:r>
        <w:rPr>
          <w:spacing w:val="1"/>
        </w:rPr>
        <w:t xml:space="preserve"> </w:t>
      </w:r>
      <w:r>
        <w:t>целям, оценивать</w:t>
      </w:r>
      <w:r>
        <w:rPr>
          <w:spacing w:val="-57"/>
        </w:rPr>
        <w:t xml:space="preserve"> </w:t>
      </w:r>
      <w:r>
        <w:t>риски</w:t>
      </w:r>
      <w:r>
        <w:tab/>
        <w:t>последствий</w:t>
      </w:r>
      <w:r>
        <w:tab/>
        <w:t>деятельности,</w:t>
      </w:r>
      <w:r>
        <w:lastRenderedPageBreak/>
        <w:tab/>
        <w:t>например,</w:t>
      </w:r>
      <w:r>
        <w:tab/>
        <w:t>анализировать</w:t>
      </w:r>
      <w:r>
        <w:rPr>
          <w:spacing w:val="1"/>
        </w:rPr>
        <w:t xml:space="preserve"> </w:t>
      </w:r>
      <w:r>
        <w:t>и</w:t>
      </w:r>
      <w:r>
        <w:rPr>
          <w:spacing w:val="7"/>
        </w:rPr>
        <w:t xml:space="preserve"> </w:t>
      </w:r>
      <w:r>
        <w:t>оценивать</w:t>
      </w:r>
      <w:r>
        <w:rPr>
          <w:spacing w:val="8"/>
        </w:rPr>
        <w:t xml:space="preserve"> </w:t>
      </w:r>
      <w:r>
        <w:t>последствия</w:t>
      </w:r>
      <w:r>
        <w:rPr>
          <w:spacing w:val="7"/>
        </w:rPr>
        <w:t xml:space="preserve"> </w:t>
      </w:r>
      <w:r>
        <w:t>использования</w:t>
      </w:r>
      <w:r>
        <w:rPr>
          <w:spacing w:val="7"/>
        </w:rPr>
        <w:t xml:space="preserve"> </w:t>
      </w:r>
      <w:r>
        <w:t>тепловых</w:t>
      </w:r>
      <w:r>
        <w:rPr>
          <w:spacing w:val="2"/>
        </w:rPr>
        <w:t xml:space="preserve"> </w:t>
      </w:r>
      <w:r>
        <w:t>двигателей</w:t>
      </w:r>
      <w:r>
        <w:rPr>
          <w:spacing w:val="7"/>
        </w:rPr>
        <w:t xml:space="preserve"> </w:t>
      </w:r>
      <w:r>
        <w:t>и</w:t>
      </w:r>
      <w:r>
        <w:rPr>
          <w:spacing w:val="8"/>
        </w:rPr>
        <w:t xml:space="preserve"> </w:t>
      </w:r>
      <w:r>
        <w:t>теплового</w:t>
      </w:r>
      <w:r>
        <w:rPr>
          <w:spacing w:val="7"/>
        </w:rPr>
        <w:t xml:space="preserve"> </w:t>
      </w:r>
      <w:r>
        <w:t>загрязнения</w:t>
      </w:r>
      <w:r>
        <w:rPr>
          <w:spacing w:val="2"/>
        </w:rPr>
        <w:t xml:space="preserve"> </w:t>
      </w:r>
      <w:r>
        <w:t>окружающей</w:t>
      </w:r>
      <w:r>
        <w:rPr>
          <w:spacing w:val="-57"/>
        </w:rPr>
        <w:t xml:space="preserve"> </w:t>
      </w:r>
      <w:r>
        <w:t>среды</w:t>
      </w:r>
      <w:r>
        <w:rPr>
          <w:spacing w:val="11"/>
        </w:rPr>
        <w:t xml:space="preserve"> </w:t>
      </w:r>
      <w:r>
        <w:t>с</w:t>
      </w:r>
      <w:r>
        <w:rPr>
          <w:spacing w:val="9"/>
        </w:rPr>
        <w:t xml:space="preserve"> </w:t>
      </w:r>
      <w:r>
        <w:t>позиции”</w:t>
      </w:r>
      <w:r>
        <w:rPr>
          <w:spacing w:val="12"/>
        </w:rPr>
        <w:t xml:space="preserve"> </w:t>
      </w:r>
      <w:r>
        <w:t>экологической</w:t>
      </w:r>
      <w:r>
        <w:rPr>
          <w:spacing w:val="6"/>
        </w:rPr>
        <w:t xml:space="preserve"> </w:t>
      </w:r>
      <w:r>
        <w:t>безопасности;</w:t>
      </w:r>
      <w:r>
        <w:rPr>
          <w:spacing w:val="5"/>
        </w:rPr>
        <w:t xml:space="preserve"> </w:t>
      </w:r>
      <w:r>
        <w:t>влияния</w:t>
      </w:r>
      <w:r>
        <w:rPr>
          <w:spacing w:val="10"/>
        </w:rPr>
        <w:t xml:space="preserve"> </w:t>
      </w:r>
      <w:r>
        <w:t>радиоактивности</w:t>
      </w:r>
      <w:r>
        <w:rPr>
          <w:spacing w:val="7"/>
        </w:rPr>
        <w:t xml:space="preserve"> </w:t>
      </w:r>
      <w:r>
        <w:t>на</w:t>
      </w:r>
      <w:r>
        <w:rPr>
          <w:spacing w:val="9"/>
        </w:rPr>
        <w:t xml:space="preserve"> </w:t>
      </w:r>
      <w:r>
        <w:t>живые</w:t>
      </w:r>
      <w:r>
        <w:rPr>
          <w:spacing w:val="4"/>
        </w:rPr>
        <w:t xml:space="preserve"> </w:t>
      </w:r>
      <w:r>
        <w:t>организмы</w:t>
      </w:r>
      <w:r>
        <w:rPr>
          <w:spacing w:val="-57"/>
        </w:rPr>
        <w:t xml:space="preserve"> </w:t>
      </w:r>
      <w:r>
        <w:t>безопасности;</w:t>
      </w:r>
      <w:r>
        <w:rPr>
          <w:spacing w:val="3"/>
        </w:rPr>
        <w:t xml:space="preserve"> </w:t>
      </w:r>
      <w:r>
        <w:t>представлении”</w:t>
      </w:r>
      <w:r>
        <w:rPr>
          <w:spacing w:val="2"/>
        </w:rPr>
        <w:t xml:space="preserve"> </w:t>
      </w:r>
      <w:r>
        <w:t>о</w:t>
      </w:r>
      <w:r>
        <w:rPr>
          <w:spacing w:val="11"/>
        </w:rPr>
        <w:t xml:space="preserve"> </w:t>
      </w:r>
      <w:r>
        <w:t>рациональном</w:t>
      </w:r>
      <w:r>
        <w:rPr>
          <w:spacing w:val="8"/>
        </w:rPr>
        <w:t xml:space="preserve"> </w:t>
      </w:r>
      <w:r>
        <w:t>природопользовании</w:t>
      </w:r>
      <w:r>
        <w:rPr>
          <w:spacing w:val="7"/>
        </w:rPr>
        <w:t xml:space="preserve"> </w:t>
      </w:r>
      <w:r>
        <w:t>(в</w:t>
      </w:r>
      <w:r>
        <w:rPr>
          <w:spacing w:val="4"/>
        </w:rPr>
        <w:t xml:space="preserve"> </w:t>
      </w:r>
      <w:r>
        <w:t>процессе</w:t>
      </w:r>
      <w:r>
        <w:rPr>
          <w:spacing w:val="6"/>
        </w:rPr>
        <w:t xml:space="preserve"> </w:t>
      </w:r>
      <w:r>
        <w:t>подготовки</w:t>
      </w:r>
      <w:r>
        <w:rPr>
          <w:spacing w:val="-57"/>
        </w:rPr>
        <w:t xml:space="preserve"> </w:t>
      </w:r>
      <w:r>
        <w:t>сообщении,</w:t>
      </w:r>
      <w:r>
        <w:rPr>
          <w:spacing w:val="-2"/>
        </w:rPr>
        <w:t xml:space="preserve"> </w:t>
      </w:r>
      <w:r>
        <w:t>выполнения</w:t>
      </w:r>
      <w:r>
        <w:rPr>
          <w:spacing w:val="-3"/>
        </w:rPr>
        <w:t xml:space="preserve"> </w:t>
      </w:r>
      <w:r>
        <w:t>групповых</w:t>
      </w:r>
      <w:r>
        <w:rPr>
          <w:spacing w:val="-3"/>
        </w:rPr>
        <w:t xml:space="preserve"> </w:t>
      </w:r>
      <w:r>
        <w:t>проектов);</w:t>
      </w:r>
    </w:p>
    <w:p w:rsidR="004C3854" w:rsidRDefault="00BB14C8">
      <w:pPr>
        <w:pStyle w:val="a3"/>
        <w:ind w:left="228" w:right="183"/>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w:t>
      </w:r>
      <w:r>
        <w:rPr>
          <w:spacing w:val="1"/>
        </w:rPr>
        <w:t xml:space="preserve"> </w:t>
      </w:r>
      <w:r>
        <w:t>основные</w:t>
      </w:r>
      <w:r>
        <w:rPr>
          <w:spacing w:val="1"/>
        </w:rPr>
        <w:t xml:space="preserve"> </w:t>
      </w:r>
      <w:r>
        <w:t>принципы</w:t>
      </w:r>
      <w:r>
        <w:rPr>
          <w:spacing w:val="1"/>
        </w:rPr>
        <w:t xml:space="preserve"> </w:t>
      </w:r>
      <w:r>
        <w:t>деиствия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технологии,</w:t>
      </w:r>
      <w:r>
        <w:rPr>
          <w:spacing w:val="1"/>
        </w:rPr>
        <w:t xml:space="preserve"> </w:t>
      </w:r>
      <w:r>
        <w:t>таких</w:t>
      </w:r>
      <w:r>
        <w:rPr>
          <w:spacing w:val="1"/>
        </w:rPr>
        <w:t xml:space="preserve"> </w:t>
      </w:r>
      <w:r>
        <w:t>как:</w:t>
      </w:r>
      <w:r>
        <w:rPr>
          <w:spacing w:val="1"/>
        </w:rPr>
        <w:t xml:space="preserve"> </w:t>
      </w:r>
      <w:r>
        <w:t>ультразвуковая</w:t>
      </w:r>
      <w:r>
        <w:rPr>
          <w:spacing w:val="1"/>
        </w:rPr>
        <w:t xml:space="preserve"> </w:t>
      </w:r>
      <w:r>
        <w:t>диагностика в технике и медицине, радар, радиоприемник, телевизор, телефон, СВЧ-печь; и условий</w:t>
      </w:r>
      <w:r>
        <w:rPr>
          <w:spacing w:val="1"/>
        </w:rPr>
        <w:t xml:space="preserve"> </w:t>
      </w:r>
      <w:r>
        <w:t>их</w:t>
      </w:r>
      <w:r>
        <w:rPr>
          <w:spacing w:val="-4"/>
        </w:rPr>
        <w:t xml:space="preserve"> </w:t>
      </w:r>
      <w:r>
        <w:t>безопасного</w:t>
      </w:r>
      <w:r>
        <w:rPr>
          <w:spacing w:val="2"/>
        </w:rPr>
        <w:t xml:space="preserve"> </w:t>
      </w:r>
      <w:r>
        <w:t>применения</w:t>
      </w:r>
      <w:r>
        <w:rPr>
          <w:spacing w:val="-3"/>
        </w:rPr>
        <w:t xml:space="preserve"> </w:t>
      </w:r>
      <w:r>
        <w:t>в</w:t>
      </w:r>
      <w:r>
        <w:rPr>
          <w:spacing w:val="3"/>
        </w:rPr>
        <w:t xml:space="preserve"> </w:t>
      </w:r>
      <w:r>
        <w:t>практической</w:t>
      </w:r>
      <w:r>
        <w:rPr>
          <w:spacing w:val="-2"/>
        </w:rPr>
        <w:t xml:space="preserve"> </w:t>
      </w:r>
      <w:r>
        <w:t>жизни.</w:t>
      </w:r>
    </w:p>
    <w:p w:rsidR="004C3854" w:rsidRDefault="00BB14C8" w:rsidP="001B2550">
      <w:pPr>
        <w:pStyle w:val="a4"/>
        <w:numPr>
          <w:ilvl w:val="4"/>
          <w:numId w:val="15"/>
        </w:numPr>
        <w:tabs>
          <w:tab w:val="left" w:pos="2624"/>
          <w:tab w:val="left" w:pos="2625"/>
        </w:tabs>
        <w:spacing w:line="237" w:lineRule="auto"/>
        <w:ind w:right="1168"/>
        <w:rPr>
          <w:sz w:val="24"/>
        </w:rPr>
      </w:pPr>
      <w:r>
        <w:rPr>
          <w:sz w:val="24"/>
        </w:rPr>
        <w:t>Формирование</w:t>
      </w:r>
      <w:r>
        <w:rPr>
          <w:spacing w:val="1"/>
          <w:sz w:val="24"/>
        </w:rPr>
        <w:t xml:space="preserve"> </w:t>
      </w:r>
      <w:r>
        <w:rPr>
          <w:sz w:val="24"/>
        </w:rPr>
        <w:t>универсальных учебных познавательных 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4C3854" w:rsidRDefault="00BB14C8">
      <w:pPr>
        <w:pStyle w:val="a3"/>
        <w:ind w:left="228" w:right="191"/>
      </w:pPr>
      <w:r>
        <w:t>проводить</w:t>
      </w:r>
      <w:r>
        <w:rPr>
          <w:spacing w:val="13"/>
        </w:rPr>
        <w:t xml:space="preserve"> </w:t>
      </w:r>
      <w:r>
        <w:t>эксперименты</w:t>
      </w:r>
      <w:r>
        <w:rPr>
          <w:spacing w:val="13"/>
        </w:rPr>
        <w:t xml:space="preserve"> </w:t>
      </w:r>
      <w:r>
        <w:t>и</w:t>
      </w:r>
      <w:r>
        <w:rPr>
          <w:spacing w:val="8"/>
        </w:rPr>
        <w:t xml:space="preserve"> </w:t>
      </w:r>
      <w:r>
        <w:t>исследования,</w:t>
      </w:r>
      <w:r>
        <w:rPr>
          <w:spacing w:val="9"/>
        </w:rPr>
        <w:t xml:space="preserve"> </w:t>
      </w:r>
      <w:r>
        <w:t>например,</w:t>
      </w:r>
      <w:r>
        <w:rPr>
          <w:spacing w:val="14"/>
        </w:rPr>
        <w:t xml:space="preserve"> </w:t>
      </w:r>
      <w:r>
        <w:t>деиствия</w:t>
      </w:r>
      <w:r>
        <w:rPr>
          <w:spacing w:val="11"/>
        </w:rPr>
        <w:t xml:space="preserve"> </w:t>
      </w:r>
      <w:r>
        <w:t>постоянного</w:t>
      </w:r>
      <w:r>
        <w:rPr>
          <w:spacing w:val="12"/>
        </w:rPr>
        <w:t xml:space="preserve"> </w:t>
      </w:r>
      <w:r>
        <w:t>магнита</w:t>
      </w:r>
      <w:r>
        <w:rPr>
          <w:spacing w:val="11"/>
        </w:rPr>
        <w:t xml:space="preserve"> </w:t>
      </w:r>
      <w:r>
        <w:t>на</w:t>
      </w:r>
      <w:r>
        <w:rPr>
          <w:spacing w:val="6"/>
        </w:rPr>
        <w:t xml:space="preserve"> </w:t>
      </w:r>
      <w:r>
        <w:t>рамку</w:t>
      </w:r>
      <w:r>
        <w:rPr>
          <w:spacing w:val="-58"/>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колебании”</w:t>
      </w:r>
      <w:r>
        <w:rPr>
          <w:spacing w:val="1"/>
        </w:rPr>
        <w:t xml:space="preserve"> </w:t>
      </w:r>
      <w:r>
        <w:t>математического</w:t>
      </w:r>
      <w:r>
        <w:rPr>
          <w:spacing w:val="1"/>
        </w:rPr>
        <w:t xml:space="preserve"> </w:t>
      </w:r>
      <w:r>
        <w:t>маятника</w:t>
      </w:r>
      <w:r>
        <w:rPr>
          <w:spacing w:val="-4"/>
        </w:rPr>
        <w:t xml:space="preserve"> </w:t>
      </w:r>
      <w:r>
        <w:t>от</w:t>
      </w:r>
      <w:r>
        <w:rPr>
          <w:spacing w:val="-2"/>
        </w:rPr>
        <w:t xml:space="preserve"> </w:t>
      </w:r>
      <w:r>
        <w:t>параметров</w:t>
      </w:r>
      <w:r>
        <w:rPr>
          <w:spacing w:val="-2"/>
        </w:rPr>
        <w:t xml:space="preserve"> </w:t>
      </w:r>
      <w:r>
        <w:t>колебательной”</w:t>
      </w:r>
      <w:r>
        <w:rPr>
          <w:spacing w:val="1"/>
        </w:rPr>
        <w:t xml:space="preserve"> </w:t>
      </w:r>
      <w:r>
        <w:t>системы;</w:t>
      </w:r>
    </w:p>
    <w:p w:rsidR="004C3854" w:rsidRDefault="00BB14C8">
      <w:pPr>
        <w:pStyle w:val="a3"/>
        <w:ind w:left="228" w:right="193"/>
      </w:pPr>
      <w:r>
        <w:t>проводить</w:t>
      </w:r>
      <w:r>
        <w:rPr>
          <w:spacing w:val="1"/>
        </w:rPr>
        <w:t xml:space="preserve"> </w:t>
      </w:r>
      <w:r>
        <w:t>исследования</w:t>
      </w:r>
      <w:r>
        <w:rPr>
          <w:spacing w:val="1"/>
        </w:rPr>
        <w:t xml:space="preserve"> </w:t>
      </w:r>
      <w:r>
        <w:t>зависимостей”</w:t>
      </w:r>
      <w:r>
        <w:rPr>
          <w:spacing w:val="1"/>
        </w:rPr>
        <w:t xml:space="preserve"> </w:t>
      </w:r>
      <w:r>
        <w:t>между</w:t>
      </w:r>
      <w:r>
        <w:rPr>
          <w:spacing w:val="1"/>
        </w:rPr>
        <w:t xml:space="preserve"> </w:t>
      </w:r>
      <w:r>
        <w:t>физическими</w:t>
      </w:r>
      <w:r>
        <w:rPr>
          <w:spacing w:val="1"/>
        </w:rPr>
        <w:t xml:space="preserve"> </w:t>
      </w:r>
      <w:r>
        <w:t>величинами,</w:t>
      </w:r>
      <w:r>
        <w:rPr>
          <w:spacing w:val="1"/>
        </w:rPr>
        <w:t xml:space="preserve"> </w:t>
      </w:r>
      <w:r>
        <w:t>например:</w:t>
      </w:r>
      <w:r>
        <w:rPr>
          <w:spacing w:val="1"/>
        </w:rPr>
        <w:t xml:space="preserve"> </w:t>
      </w:r>
      <w:r>
        <w:t>зависимости</w:t>
      </w:r>
      <w:r>
        <w:rPr>
          <w:spacing w:val="1"/>
        </w:rPr>
        <w:t xml:space="preserve"> </w:t>
      </w:r>
      <w:r>
        <w:t>периода</w:t>
      </w:r>
      <w:r>
        <w:rPr>
          <w:spacing w:val="1"/>
        </w:rPr>
        <w:t xml:space="preserve"> </w:t>
      </w:r>
      <w:r>
        <w:t>обращения</w:t>
      </w:r>
      <w:r>
        <w:rPr>
          <w:spacing w:val="1"/>
        </w:rPr>
        <w:t xml:space="preserve"> </w:t>
      </w:r>
      <w:r>
        <w:t>конического</w:t>
      </w:r>
      <w:r>
        <w:rPr>
          <w:spacing w:val="1"/>
        </w:rPr>
        <w:t xml:space="preserve"> </w:t>
      </w:r>
      <w:r>
        <w:t>маятника</w:t>
      </w:r>
      <w:r>
        <w:rPr>
          <w:spacing w:val="1"/>
        </w:rPr>
        <w:t xml:space="preserve"> </w:t>
      </w:r>
      <w:r>
        <w:t>от</w:t>
      </w:r>
      <w:r>
        <w:rPr>
          <w:spacing w:val="1"/>
        </w:rPr>
        <w:t xml:space="preserve"> </w:t>
      </w:r>
      <w:r>
        <w:t>его</w:t>
      </w:r>
      <w:r>
        <w:rPr>
          <w:spacing w:val="1"/>
        </w:rPr>
        <w:t xml:space="preserve"> </w:t>
      </w:r>
      <w:r>
        <w:t>параметров;</w:t>
      </w:r>
      <w:r>
        <w:rPr>
          <w:spacing w:val="1"/>
        </w:rPr>
        <w:t xml:space="preserve"> </w:t>
      </w:r>
      <w:r>
        <w:t>зависимости</w:t>
      </w:r>
      <w:r>
        <w:rPr>
          <w:spacing w:val="1"/>
        </w:rPr>
        <w:t xml:space="preserve"> </w:t>
      </w:r>
      <w:r>
        <w:t>силы</w:t>
      </w:r>
      <w:r>
        <w:rPr>
          <w:spacing w:val="1"/>
        </w:rPr>
        <w:t xml:space="preserve"> </w:t>
      </w:r>
      <w:r>
        <w:t>упругости от деформации для пружины и резинового образца; исследование остывания вещества;</w:t>
      </w:r>
      <w:r>
        <w:rPr>
          <w:spacing w:val="1"/>
        </w:rPr>
        <w:t xml:space="preserve"> </w:t>
      </w:r>
      <w:r>
        <w:t>исследование</w:t>
      </w:r>
      <w:r>
        <w:rPr>
          <w:spacing w:val="-5"/>
        </w:rPr>
        <w:t xml:space="preserve"> </w:t>
      </w:r>
      <w:r>
        <w:t>зависимости</w:t>
      </w:r>
      <w:r>
        <w:rPr>
          <w:spacing w:val="2"/>
        </w:rPr>
        <w:t xml:space="preserve"> </w:t>
      </w:r>
      <w:r>
        <w:t>полезной”</w:t>
      </w:r>
      <w:r>
        <w:rPr>
          <w:spacing w:val="-4"/>
        </w:rPr>
        <w:t xml:space="preserve"> </w:t>
      </w:r>
      <w:r>
        <w:t>мощности</w:t>
      </w:r>
      <w:r>
        <w:rPr>
          <w:spacing w:val="2"/>
        </w:rPr>
        <w:t xml:space="preserve"> </w:t>
      </w:r>
      <w:r>
        <w:t>источника тока</w:t>
      </w:r>
      <w:r>
        <w:rPr>
          <w:spacing w:val="-9"/>
        </w:rPr>
        <w:t xml:space="preserve"> </w:t>
      </w:r>
      <w:r>
        <w:t>от</w:t>
      </w:r>
      <w:r>
        <w:rPr>
          <w:spacing w:val="1"/>
        </w:rPr>
        <w:t xml:space="preserve"> </w:t>
      </w:r>
      <w:r>
        <w:t>силы</w:t>
      </w:r>
      <w:r>
        <w:rPr>
          <w:spacing w:val="2"/>
        </w:rPr>
        <w:t xml:space="preserve"> </w:t>
      </w:r>
      <w:r>
        <w:t>тока;</w:t>
      </w:r>
    </w:p>
    <w:p w:rsidR="004C3854" w:rsidRDefault="00BB14C8">
      <w:pPr>
        <w:pStyle w:val="a3"/>
        <w:ind w:left="228" w:right="198"/>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1"/>
        </w:rPr>
        <w:t xml:space="preserve"> </w:t>
      </w:r>
      <w:r>
        <w:t>о</w:t>
      </w:r>
      <w:r>
        <w:rPr>
          <w:spacing w:val="1"/>
        </w:rPr>
        <w:t xml:space="preserve"> </w:t>
      </w:r>
      <w:r>
        <w:t>прямой”</w:t>
      </w:r>
      <w:r>
        <w:rPr>
          <w:spacing w:val="1"/>
        </w:rPr>
        <w:t xml:space="preserve"> </w:t>
      </w:r>
      <w:r>
        <w:t>пропорциональной”</w:t>
      </w:r>
      <w:r>
        <w:rPr>
          <w:spacing w:val="1"/>
        </w:rPr>
        <w:t xml:space="preserve"> </w:t>
      </w:r>
      <w:r>
        <w:t>зависимости</w:t>
      </w:r>
      <w:r>
        <w:rPr>
          <w:spacing w:val="1"/>
        </w:rPr>
        <w:t xml:space="preserve"> </w:t>
      </w:r>
      <w:r>
        <w:t>между</w:t>
      </w:r>
      <w:r>
        <w:rPr>
          <w:spacing w:val="1"/>
        </w:rPr>
        <w:t xml:space="preserve"> </w:t>
      </w:r>
      <w:r>
        <w:t>дальностью</w:t>
      </w:r>
      <w:r>
        <w:rPr>
          <w:spacing w:val="1"/>
        </w:rPr>
        <w:t xml:space="preserve"> </w:t>
      </w:r>
      <w:r>
        <w:t>полета</w:t>
      </w:r>
      <w:r>
        <w:rPr>
          <w:spacing w:val="1"/>
        </w:rPr>
        <w:t xml:space="preserve"> </w:t>
      </w:r>
      <w:r>
        <w:t>и</w:t>
      </w:r>
      <w:r>
        <w:rPr>
          <w:spacing w:val="1"/>
        </w:rPr>
        <w:t xml:space="preserve"> </w:t>
      </w:r>
      <w:r>
        <w:t>начальной”</w:t>
      </w:r>
      <w:r>
        <w:rPr>
          <w:spacing w:val="1"/>
        </w:rPr>
        <w:t xml:space="preserve"> </w:t>
      </w:r>
      <w:r>
        <w:t>скоростью</w:t>
      </w:r>
      <w:r>
        <w:rPr>
          <w:spacing w:val="1"/>
        </w:rPr>
        <w:t xml:space="preserve"> </w:t>
      </w:r>
      <w:r>
        <w:t>тела;</w:t>
      </w:r>
      <w:r>
        <w:rPr>
          <w:spacing w:val="1"/>
        </w:rPr>
        <w:t xml:space="preserve"> </w:t>
      </w:r>
      <w:r>
        <w:t>о</w:t>
      </w:r>
      <w:r>
        <w:rPr>
          <w:spacing w:val="1"/>
        </w:rPr>
        <w:t xml:space="preserve"> </w:t>
      </w:r>
      <w:r>
        <w:t>независимости времени движения бруска по наклонной” плоскости на заданное расстояние от его</w:t>
      </w:r>
      <w:r>
        <w:rPr>
          <w:spacing w:val="1"/>
        </w:rPr>
        <w:t xml:space="preserve"> </w:t>
      </w:r>
      <w:r>
        <w:t>массы;</w:t>
      </w:r>
      <w:r>
        <w:rPr>
          <w:spacing w:val="-4"/>
        </w:rPr>
        <w:t xml:space="preserve"> </w:t>
      </w:r>
      <w:r>
        <w:t>проверка</w:t>
      </w:r>
      <w:r>
        <w:rPr>
          <w:spacing w:val="-4"/>
        </w:rPr>
        <w:t xml:space="preserve"> </w:t>
      </w:r>
      <w:r>
        <w:t>законов</w:t>
      </w:r>
      <w:r>
        <w:rPr>
          <w:spacing w:val="2"/>
        </w:rPr>
        <w:t xml:space="preserve"> </w:t>
      </w:r>
      <w:r>
        <w:t>для</w:t>
      </w:r>
      <w:r>
        <w:rPr>
          <w:spacing w:val="-4"/>
        </w:rPr>
        <w:t xml:space="preserve"> </w:t>
      </w:r>
      <w:r>
        <w:t>изопроцессов</w:t>
      </w:r>
      <w:r>
        <w:rPr>
          <w:spacing w:val="-1"/>
        </w:rPr>
        <w:t xml:space="preserve"> </w:t>
      </w:r>
      <w:r>
        <w:t>в</w:t>
      </w:r>
      <w:r>
        <w:rPr>
          <w:spacing w:val="-2"/>
        </w:rPr>
        <w:t xml:space="preserve"> </w:t>
      </w:r>
      <w:r>
        <w:t>газе</w:t>
      </w:r>
      <w:r>
        <w:rPr>
          <w:spacing w:val="1"/>
        </w:rPr>
        <w:t xml:space="preserve"> </w:t>
      </w:r>
      <w:r>
        <w:t>(на углубленном</w:t>
      </w:r>
      <w:r>
        <w:rPr>
          <w:spacing w:val="-1"/>
        </w:rPr>
        <w:t xml:space="preserve"> </w:t>
      </w:r>
      <w:r>
        <w:t>уровне);</w:t>
      </w:r>
    </w:p>
    <w:p w:rsidR="004C3854" w:rsidRDefault="00BB14C8">
      <w:pPr>
        <w:pStyle w:val="a3"/>
        <w:ind w:left="228" w:right="188"/>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например,</w:t>
      </w:r>
      <w:r>
        <w:rPr>
          <w:spacing w:val="1"/>
        </w:rPr>
        <w:t xml:space="preserve"> </w:t>
      </w:r>
      <w:r>
        <w:t>описывать</w:t>
      </w:r>
      <w:r>
        <w:rPr>
          <w:spacing w:val="1"/>
        </w:rPr>
        <w:t xml:space="preserve"> </w:t>
      </w:r>
      <w:r>
        <w:t>изученные</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w:t>
      </w:r>
      <w:r>
        <w:rPr>
          <w:spacing w:val="1"/>
        </w:rPr>
        <w:t xml:space="preserve"> </w:t>
      </w:r>
      <w:r>
        <w:t>использованием физических величин, например: скорость электромагнитных волн, длина волны и</w:t>
      </w:r>
      <w:r>
        <w:rPr>
          <w:spacing w:val="1"/>
        </w:rPr>
        <w:t xml:space="preserve"> </w:t>
      </w:r>
      <w:r>
        <w:t>частота света,</w:t>
      </w:r>
      <w:r>
        <w:rPr>
          <w:spacing w:val="4"/>
        </w:rPr>
        <w:t xml:space="preserve"> </w:t>
      </w:r>
      <w:r>
        <w:t>энергия</w:t>
      </w:r>
      <w:r>
        <w:rPr>
          <w:spacing w:val="-3"/>
        </w:rPr>
        <w:t xml:space="preserve"> </w:t>
      </w:r>
      <w:r>
        <w:t>и</w:t>
      </w:r>
      <w:r>
        <w:rPr>
          <w:spacing w:val="-2"/>
        </w:rPr>
        <w:t xml:space="preserve"> </w:t>
      </w:r>
      <w:r>
        <w:t>импульс</w:t>
      </w:r>
      <w:r>
        <w:rPr>
          <w:spacing w:val="1"/>
        </w:rPr>
        <w:t xml:space="preserve"> </w:t>
      </w:r>
      <w:r>
        <w:t>фотона;</w:t>
      </w:r>
    </w:p>
    <w:p w:rsidR="004C3854" w:rsidRDefault="00BB14C8">
      <w:pPr>
        <w:pStyle w:val="a3"/>
        <w:spacing w:line="242" w:lineRule="auto"/>
        <w:ind w:left="228" w:right="195"/>
      </w:pPr>
      <w:r>
        <w:t>уметь переносить знания в познавательную и практическую области деятельности, например,</w:t>
      </w:r>
      <w:r>
        <w:rPr>
          <w:spacing w:val="1"/>
        </w:rPr>
        <w:t xml:space="preserve"> </w:t>
      </w:r>
      <w:r>
        <w:t>распознавать</w:t>
      </w:r>
      <w:r>
        <w:rPr>
          <w:spacing w:val="10"/>
        </w:rPr>
        <w:t xml:space="preserve"> </w:t>
      </w:r>
      <w:r>
        <w:t>физические</w:t>
      </w:r>
      <w:r>
        <w:rPr>
          <w:spacing w:val="12"/>
        </w:rPr>
        <w:t xml:space="preserve"> </w:t>
      </w:r>
      <w:r>
        <w:t>явления</w:t>
      </w:r>
      <w:r>
        <w:rPr>
          <w:spacing w:val="8"/>
        </w:rPr>
        <w:t xml:space="preserve"> </w:t>
      </w:r>
      <w:r>
        <w:t>в</w:t>
      </w:r>
      <w:r>
        <w:rPr>
          <w:spacing w:val="5"/>
        </w:rPr>
        <w:t xml:space="preserve"> </w:t>
      </w:r>
      <w:r>
        <w:t>опытах</w:t>
      </w:r>
      <w:r>
        <w:rPr>
          <w:spacing w:val="8"/>
        </w:rPr>
        <w:t xml:space="preserve"> </w:t>
      </w:r>
      <w:r>
        <w:t>и</w:t>
      </w:r>
      <w:r>
        <w:rPr>
          <w:spacing w:val="9"/>
        </w:rPr>
        <w:t xml:space="preserve"> </w:t>
      </w:r>
      <w:r>
        <w:t>окружающей”</w:t>
      </w:r>
      <w:r>
        <w:rPr>
          <w:spacing w:val="12"/>
        </w:rPr>
        <w:t xml:space="preserve"> </w:t>
      </w:r>
      <w:r>
        <w:t>жизни,</w:t>
      </w:r>
      <w:r>
        <w:rPr>
          <w:spacing w:val="10"/>
        </w:rPr>
        <w:t xml:space="preserve"> </w:t>
      </w:r>
      <w:r>
        <w:t>например:</w:t>
      </w:r>
      <w:r>
        <w:rPr>
          <w:spacing w:val="4"/>
        </w:rPr>
        <w:t xml:space="preserve"> </w:t>
      </w:r>
      <w:r>
        <w:t>отражение,</w:t>
      </w:r>
    </w:p>
    <w:p w:rsidR="004C3854" w:rsidRDefault="00BB14C8">
      <w:pPr>
        <w:pStyle w:val="a3"/>
        <w:tabs>
          <w:tab w:val="left" w:pos="6053"/>
          <w:tab w:val="left" w:pos="9309"/>
        </w:tabs>
        <w:spacing w:line="242" w:lineRule="auto"/>
        <w:ind w:left="228" w:right="435" w:firstLine="2784"/>
      </w:pPr>
      <w:r>
        <w:t>преломление,</w:t>
      </w:r>
      <w:r>
        <w:tab/>
        <w:t>интерференция,</w:t>
      </w:r>
      <w:r>
        <w:tab/>
      </w:r>
      <w:r>
        <w:rPr>
          <w:spacing w:val="-1"/>
        </w:rPr>
        <w:t>дифракция</w:t>
      </w:r>
      <w:r>
        <w:rPr>
          <w:spacing w:val="-58"/>
        </w:rPr>
        <w:t xml:space="preserve"> </w:t>
      </w:r>
      <w:r>
        <w:t>и</w:t>
      </w:r>
      <w:r>
        <w:rPr>
          <w:spacing w:val="2"/>
        </w:rPr>
        <w:t xml:space="preserve"> </w:t>
      </w:r>
      <w:r>
        <w:t>поляризация</w:t>
      </w:r>
      <w:r>
        <w:rPr>
          <w:spacing w:val="2"/>
        </w:rPr>
        <w:t xml:space="preserve"> </w:t>
      </w:r>
      <w:r>
        <w:t>света,</w:t>
      </w:r>
      <w:r>
        <w:rPr>
          <w:spacing w:val="3"/>
        </w:rPr>
        <w:t xml:space="preserve"> </w:t>
      </w:r>
      <w:r>
        <w:t>дисперсия</w:t>
      </w:r>
      <w:r>
        <w:rPr>
          <w:spacing w:val="-3"/>
        </w:rPr>
        <w:t xml:space="preserve"> </w:t>
      </w:r>
      <w:r>
        <w:t>света</w:t>
      </w:r>
      <w:r>
        <w:rPr>
          <w:spacing w:val="1"/>
        </w:rPr>
        <w:t xml:space="preserve"> </w:t>
      </w:r>
      <w:r>
        <w:t>(на</w:t>
      </w:r>
      <w:r>
        <w:rPr>
          <w:spacing w:val="6"/>
        </w:rPr>
        <w:t xml:space="preserve"> </w:t>
      </w:r>
      <w:r>
        <w:t>базовом</w:t>
      </w:r>
      <w:r>
        <w:rPr>
          <w:spacing w:val="-1"/>
        </w:rPr>
        <w:t xml:space="preserve"> </w:t>
      </w:r>
      <w:r>
        <w:t>уровне);</w:t>
      </w:r>
    </w:p>
    <w:p w:rsidR="004C3854" w:rsidRDefault="00BB14C8">
      <w:pPr>
        <w:pStyle w:val="a3"/>
        <w:ind w:left="228" w:right="185"/>
      </w:pPr>
      <w:r>
        <w:t>уметь интегрировать знания из разных предметных областей, например, решать качественные</w:t>
      </w:r>
      <w:r>
        <w:rPr>
          <w:spacing w:val="-57"/>
        </w:rPr>
        <w:t xml:space="preserve"> </w:t>
      </w:r>
      <w:r>
        <w:t>задачи, в том числе интегрированного и межпредметного характера; решать расчетные задачи с</w:t>
      </w:r>
      <w:r>
        <w:rPr>
          <w:spacing w:val="1"/>
        </w:rPr>
        <w:t xml:space="preserve"> </w:t>
      </w:r>
      <w:r>
        <w:t>неявно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требующие</w:t>
      </w:r>
      <w:r>
        <w:rPr>
          <w:spacing w:val="1"/>
        </w:rPr>
        <w:t xml:space="preserve"> </w:t>
      </w:r>
      <w:r>
        <w:t>применения</w:t>
      </w:r>
      <w:r>
        <w:rPr>
          <w:spacing w:val="1"/>
        </w:rPr>
        <w:t xml:space="preserve"> </w:t>
      </w:r>
      <w:r>
        <w:t>знании”</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 курса физики, а также интеграции знании” из других предметов естественно-научного</w:t>
      </w:r>
      <w:r>
        <w:rPr>
          <w:spacing w:val="1"/>
        </w:rPr>
        <w:t xml:space="preserve"> </w:t>
      </w:r>
      <w:r>
        <w:t>цикла;</w:t>
      </w:r>
    </w:p>
    <w:p w:rsidR="004C3854" w:rsidRDefault="00BB14C8">
      <w:pPr>
        <w:pStyle w:val="a3"/>
        <w:spacing w:before="79"/>
        <w:ind w:left="228" w:right="19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например,</w:t>
      </w:r>
      <w:r>
        <w:rPr>
          <w:spacing w:val="1"/>
        </w:rPr>
        <w:t xml:space="preserve"> </w:t>
      </w:r>
      <w:r>
        <w:t>решать</w:t>
      </w:r>
      <w:r>
        <w:rPr>
          <w:spacing w:val="1"/>
        </w:rPr>
        <w:t xml:space="preserve"> </w:t>
      </w:r>
      <w:r>
        <w:t>качественные</w:t>
      </w:r>
      <w:r>
        <w:rPr>
          <w:spacing w:val="1"/>
        </w:rPr>
        <w:t xml:space="preserve"> </w:t>
      </w:r>
      <w:r>
        <w:t>задачи</w:t>
      </w:r>
      <w:r>
        <w:rPr>
          <w:spacing w:val="1"/>
        </w:rPr>
        <w:t xml:space="preserve"> </w:t>
      </w:r>
      <w:r>
        <w:t>с опорой</w:t>
      </w:r>
      <w:r>
        <w:rPr>
          <w:spacing w:val="1"/>
        </w:rPr>
        <w:t xml:space="preserve"> </w:t>
      </w:r>
      <w:r>
        <w:t>на изученные</w:t>
      </w:r>
      <w:r>
        <w:rPr>
          <w:spacing w:val="1"/>
        </w:rPr>
        <w:t xml:space="preserve"> </w:t>
      </w:r>
      <w:r>
        <w:t>физические</w:t>
      </w:r>
      <w:r>
        <w:rPr>
          <w:spacing w:val="1"/>
        </w:rPr>
        <w:t xml:space="preserve"> </w:t>
      </w:r>
      <w:r>
        <w:t>законы,</w:t>
      </w:r>
      <w:r>
        <w:rPr>
          <w:spacing w:val="1"/>
        </w:rPr>
        <w:t xml:space="preserve"> </w:t>
      </w:r>
      <w:r>
        <w:t>закономерности</w:t>
      </w:r>
      <w:r>
        <w:rPr>
          <w:spacing w:val="1"/>
        </w:rPr>
        <w:t xml:space="preserve"> </w:t>
      </w:r>
      <w:r>
        <w:t>и</w:t>
      </w:r>
      <w:r>
        <w:rPr>
          <w:spacing w:val="1"/>
        </w:rPr>
        <w:t xml:space="preserve"> </w:t>
      </w:r>
      <w:r>
        <w:t>физические</w:t>
      </w:r>
      <w:r>
        <w:rPr>
          <w:spacing w:val="1"/>
        </w:rPr>
        <w:t xml:space="preserve"> </w:t>
      </w:r>
      <w:r>
        <w:t>явления</w:t>
      </w:r>
      <w:r>
        <w:rPr>
          <w:spacing w:val="-4"/>
        </w:rPr>
        <w:t xml:space="preserve"> </w:t>
      </w:r>
      <w:r>
        <w:t>(на</w:t>
      </w:r>
      <w:r>
        <w:rPr>
          <w:spacing w:val="1"/>
        </w:rPr>
        <w:t xml:space="preserve"> </w:t>
      </w:r>
      <w:r>
        <w:t>базовом</w:t>
      </w:r>
      <w:r>
        <w:rPr>
          <w:spacing w:val="3"/>
        </w:rPr>
        <w:t xml:space="preserve"> </w:t>
      </w:r>
      <w:r>
        <w:t>уровне);</w:t>
      </w:r>
    </w:p>
    <w:p w:rsidR="004C3854" w:rsidRDefault="00BB14C8">
      <w:pPr>
        <w:pStyle w:val="a3"/>
        <w:spacing w:before="3"/>
        <w:ind w:left="228" w:right="197"/>
      </w:pPr>
      <w:r>
        <w:t>проводить</w:t>
      </w:r>
      <w:r>
        <w:rPr>
          <w:spacing w:val="1"/>
        </w:rPr>
        <w:t xml:space="preserve"> </w:t>
      </w:r>
      <w:r>
        <w:t>исследования</w:t>
      </w:r>
      <w:r>
        <w:rPr>
          <w:spacing w:val="1"/>
        </w:rPr>
        <w:t xml:space="preserve"> </w:t>
      </w:r>
      <w:r>
        <w:t>условии”</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w:t>
      </w:r>
      <w:r>
        <w:rPr>
          <w:spacing w:val="1"/>
        </w:rPr>
        <w:t xml:space="preserve"> </w:t>
      </w:r>
      <w:r>
        <w:t>конструирование</w:t>
      </w:r>
      <w:r>
        <w:rPr>
          <w:spacing w:val="1"/>
        </w:rPr>
        <w:t xml:space="preserve"> </w:t>
      </w:r>
      <w:r>
        <w:t>кронштеинов</w:t>
      </w:r>
      <w:r>
        <w:rPr>
          <w:spacing w:val="1"/>
        </w:rPr>
        <w:t xml:space="preserve"> </w:t>
      </w:r>
      <w:r>
        <w:t>и</w:t>
      </w:r>
      <w:r>
        <w:rPr>
          <w:spacing w:val="1"/>
        </w:rPr>
        <w:t xml:space="preserve"> </w:t>
      </w:r>
      <w:r>
        <w:t>расчет</w:t>
      </w:r>
      <w:r>
        <w:rPr>
          <w:spacing w:val="1"/>
        </w:rPr>
        <w:t xml:space="preserve"> </w:t>
      </w:r>
      <w:r>
        <w:t>сил</w:t>
      </w:r>
      <w:r>
        <w:rPr>
          <w:spacing w:val="1"/>
        </w:rPr>
        <w:t xml:space="preserve"> </w:t>
      </w:r>
      <w:r>
        <w:t>упругости;</w:t>
      </w:r>
      <w:r>
        <w:rPr>
          <w:spacing w:val="1"/>
        </w:rPr>
        <w:t xml:space="preserve"> </w:t>
      </w:r>
      <w:r>
        <w:t>изучение</w:t>
      </w:r>
      <w:r>
        <w:rPr>
          <w:spacing w:val="1"/>
        </w:rPr>
        <w:t xml:space="preserve"> </w:t>
      </w:r>
      <w:r>
        <w:t>устоичивости</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площадь</w:t>
      </w:r>
      <w:r>
        <w:rPr>
          <w:spacing w:val="-2"/>
        </w:rPr>
        <w:t xml:space="preserve"> </w:t>
      </w:r>
      <w:r>
        <w:t>опоры.</w:t>
      </w:r>
    </w:p>
    <w:p w:rsidR="004C3854" w:rsidRDefault="00BB14C8" w:rsidP="001B2550">
      <w:pPr>
        <w:pStyle w:val="a4"/>
        <w:numPr>
          <w:ilvl w:val="4"/>
          <w:numId w:val="15"/>
        </w:numPr>
        <w:tabs>
          <w:tab w:val="left" w:pos="2624"/>
          <w:tab w:val="left" w:pos="2625"/>
        </w:tabs>
        <w:spacing w:line="242" w:lineRule="auto"/>
        <w:ind w:right="1168"/>
        <w:rPr>
          <w:sz w:val="24"/>
        </w:rPr>
      </w:pPr>
      <w:r>
        <w:rPr>
          <w:sz w:val="24"/>
        </w:rPr>
        <w:t>Формирование</w:t>
      </w:r>
      <w:r>
        <w:rPr>
          <w:spacing w:val="1"/>
          <w:sz w:val="24"/>
        </w:rPr>
        <w:t xml:space="preserve"> </w:t>
      </w:r>
      <w:r>
        <w:rPr>
          <w:sz w:val="24"/>
        </w:rPr>
        <w:t>универсальных учебных познавательных 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rsidR="004C3854" w:rsidRDefault="00BB14C8">
      <w:pPr>
        <w:pStyle w:val="a3"/>
        <w:ind w:left="228" w:right="185"/>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 выбирая оптимальную форму представления и визуализации, подготавливать сообщения</w:t>
      </w:r>
      <w:r>
        <w:rPr>
          <w:spacing w:val="1"/>
        </w:rPr>
        <w:t xml:space="preserve"> </w:t>
      </w:r>
      <w:r>
        <w:t>о</w:t>
      </w:r>
      <w:r>
        <w:rPr>
          <w:spacing w:val="1"/>
        </w:rPr>
        <w:t xml:space="preserve"> </w:t>
      </w:r>
      <w:r>
        <w:t>методах</w:t>
      </w:r>
      <w:r>
        <w:rPr>
          <w:spacing w:val="-4"/>
        </w:rPr>
        <w:t xml:space="preserve"> </w:t>
      </w:r>
      <w:r>
        <w:t>получения</w:t>
      </w:r>
      <w:r>
        <w:rPr>
          <w:spacing w:val="1"/>
        </w:rPr>
        <w:t xml:space="preserve"> </w:t>
      </w:r>
      <w:r>
        <w:t>естественнонаучных</w:t>
      </w:r>
      <w:r>
        <w:rPr>
          <w:spacing w:val="-4"/>
        </w:rPr>
        <w:t xml:space="preserve"> </w:t>
      </w:r>
      <w:r>
        <w:t>знании”</w:t>
      </w:r>
      <w:r>
        <w:rPr>
          <w:spacing w:val="-4"/>
        </w:rPr>
        <w:t xml:space="preserve"> </w:t>
      </w:r>
      <w:r>
        <w:t>открытиях</w:t>
      </w:r>
      <w:r>
        <w:rPr>
          <w:spacing w:val="-4"/>
        </w:rPr>
        <w:t xml:space="preserve"> </w:t>
      </w:r>
      <w:r>
        <w:t>в</w:t>
      </w:r>
      <w:r>
        <w:rPr>
          <w:spacing w:val="-2"/>
        </w:rPr>
        <w:t xml:space="preserve"> </w:t>
      </w:r>
      <w:r>
        <w:t>современной</w:t>
      </w:r>
      <w:r>
        <w:rPr>
          <w:spacing w:val="-3"/>
        </w:rPr>
        <w:t xml:space="preserve"> </w:t>
      </w:r>
      <w:r>
        <w:t>науке;</w:t>
      </w:r>
    </w:p>
    <w:p w:rsidR="004C3854" w:rsidRDefault="00BB14C8">
      <w:pPr>
        <w:pStyle w:val="a3"/>
        <w:ind w:left="228" w:right="193"/>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lastRenderedPageBreak/>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информации</w:t>
      </w:r>
      <w:r>
        <w:rPr>
          <w:spacing w:val="1"/>
        </w:rPr>
        <w:t xml:space="preserve"> </w:t>
      </w:r>
      <w:r>
        <w:t>при</w:t>
      </w:r>
      <w:r>
        <w:rPr>
          <w:spacing w:val="1"/>
        </w:rPr>
        <w:t xml:space="preserve"> </w:t>
      </w:r>
      <w:r>
        <w:t>подготовке</w:t>
      </w:r>
      <w:r>
        <w:rPr>
          <w:spacing w:val="-1"/>
        </w:rPr>
        <w:t xml:space="preserve"> </w:t>
      </w:r>
      <w:r>
        <w:t>сообщении”</w:t>
      </w:r>
      <w:r>
        <w:rPr>
          <w:spacing w:val="-10"/>
        </w:rPr>
        <w:t xml:space="preserve"> </w:t>
      </w:r>
      <w:r>
        <w:t>о</w:t>
      </w:r>
      <w:r>
        <w:rPr>
          <w:spacing w:val="4"/>
        </w:rPr>
        <w:t xml:space="preserve"> </w:t>
      </w:r>
      <w:r>
        <w:t>применении</w:t>
      </w:r>
      <w:r>
        <w:rPr>
          <w:spacing w:val="1"/>
        </w:rPr>
        <w:t xml:space="preserve"> </w:t>
      </w:r>
      <w:r>
        <w:t>законов</w:t>
      </w:r>
      <w:r>
        <w:rPr>
          <w:spacing w:val="-2"/>
        </w:rPr>
        <w:t xml:space="preserve"> </w:t>
      </w:r>
      <w:r>
        <w:t>физики,</w:t>
      </w:r>
      <w:r>
        <w:rPr>
          <w:spacing w:val="2"/>
        </w:rPr>
        <w:t xml:space="preserve"> </w:t>
      </w:r>
      <w:r>
        <w:t>химии</w:t>
      </w:r>
      <w:r>
        <w:rPr>
          <w:spacing w:val="-3"/>
        </w:rPr>
        <w:t xml:space="preserve"> </w:t>
      </w:r>
      <w:r>
        <w:t>в</w:t>
      </w:r>
      <w:r>
        <w:rPr>
          <w:spacing w:val="-3"/>
        </w:rPr>
        <w:t xml:space="preserve"> </w:t>
      </w:r>
      <w:r>
        <w:t>технике и</w:t>
      </w:r>
      <w:r>
        <w:rPr>
          <w:spacing w:val="1"/>
        </w:rPr>
        <w:t xml:space="preserve"> </w:t>
      </w:r>
      <w:r>
        <w:t>технологиях;</w:t>
      </w:r>
    </w:p>
    <w:p w:rsidR="004C3854" w:rsidRDefault="00BB14C8">
      <w:pPr>
        <w:pStyle w:val="a3"/>
        <w:spacing w:line="237" w:lineRule="auto"/>
        <w:ind w:left="228" w:right="196"/>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области</w:t>
      </w:r>
      <w:r>
        <w:rPr>
          <w:spacing w:val="2"/>
        </w:rPr>
        <w:t xml:space="preserve"> </w:t>
      </w:r>
      <w:r>
        <w:t>естественнонаучного знания,</w:t>
      </w:r>
      <w:r>
        <w:rPr>
          <w:spacing w:val="-3"/>
        </w:rPr>
        <w:t xml:space="preserve"> </w:t>
      </w:r>
      <w:r>
        <w:t>проводить их</w:t>
      </w:r>
      <w:r>
        <w:rPr>
          <w:spacing w:val="-5"/>
        </w:rPr>
        <w:t xml:space="preserve"> </w:t>
      </w:r>
      <w:r>
        <w:t>критический</w:t>
      </w:r>
      <w:r>
        <w:rPr>
          <w:spacing w:val="1"/>
        </w:rPr>
        <w:t xml:space="preserve"> </w:t>
      </w:r>
      <w:r>
        <w:t>анализ</w:t>
      </w:r>
      <w:r>
        <w:rPr>
          <w:spacing w:val="-4"/>
        </w:rPr>
        <w:t xml:space="preserve"> </w:t>
      </w:r>
      <w:r>
        <w:t>и</w:t>
      </w:r>
      <w:r>
        <w:rPr>
          <w:spacing w:val="-9"/>
        </w:rPr>
        <w:t xml:space="preserve"> </w:t>
      </w:r>
      <w:r>
        <w:t>оценку</w:t>
      </w:r>
      <w:r>
        <w:rPr>
          <w:spacing w:val="-10"/>
        </w:rPr>
        <w:t xml:space="preserve"> </w:t>
      </w:r>
      <w:r>
        <w:t>достоверности.</w:t>
      </w:r>
    </w:p>
    <w:p w:rsidR="004C3854" w:rsidRDefault="00BB14C8">
      <w:pPr>
        <w:pStyle w:val="a3"/>
        <w:spacing w:before="3" w:line="237" w:lineRule="auto"/>
        <w:ind w:left="228" w:right="201"/>
      </w:pPr>
      <w:r>
        <w:t>2.2.2.7.4.4.</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4C3854" w:rsidRDefault="00BB14C8">
      <w:pPr>
        <w:pStyle w:val="a3"/>
        <w:spacing w:line="275" w:lineRule="exact"/>
        <w:ind w:left="948" w:firstLine="0"/>
      </w:pPr>
      <w:r>
        <w:t>аргументированно</w:t>
      </w:r>
      <w:r>
        <w:rPr>
          <w:spacing w:val="-3"/>
        </w:rPr>
        <w:t xml:space="preserve"> </w:t>
      </w:r>
      <w:r>
        <w:t>вести</w:t>
      </w:r>
      <w:r>
        <w:rPr>
          <w:spacing w:val="-2"/>
        </w:rPr>
        <w:t xml:space="preserve"> </w:t>
      </w:r>
      <w:r>
        <w:t>диалог,</w:t>
      </w:r>
      <w:r>
        <w:rPr>
          <w:spacing w:val="-1"/>
        </w:rPr>
        <w:t xml:space="preserve"> </w:t>
      </w:r>
      <w:r>
        <w:t>развернуто</w:t>
      </w:r>
      <w:r>
        <w:rPr>
          <w:spacing w:val="2"/>
        </w:rPr>
        <w:t xml:space="preserve"> </w:t>
      </w:r>
      <w:r>
        <w:t>и</w:t>
      </w:r>
      <w:r>
        <w:rPr>
          <w:spacing w:val="-1"/>
        </w:rPr>
        <w:t xml:space="preserve"> </w:t>
      </w:r>
      <w:r>
        <w:t>логично</w:t>
      </w:r>
      <w:r>
        <w:rPr>
          <w:spacing w:val="-3"/>
        </w:rPr>
        <w:t xml:space="preserve"> </w:t>
      </w:r>
      <w:r>
        <w:t>излагать</w:t>
      </w:r>
      <w:r>
        <w:rPr>
          <w:spacing w:val="-6"/>
        </w:rPr>
        <w:t xml:space="preserve"> </w:t>
      </w:r>
      <w:r>
        <w:t>свою</w:t>
      </w:r>
      <w:r>
        <w:rPr>
          <w:spacing w:val="-5"/>
        </w:rPr>
        <w:t xml:space="preserve"> </w:t>
      </w:r>
      <w:r>
        <w:t>точку</w:t>
      </w:r>
      <w:r>
        <w:rPr>
          <w:spacing w:val="-12"/>
        </w:rPr>
        <w:t xml:space="preserve"> </w:t>
      </w:r>
      <w:r>
        <w:t>зрения;</w:t>
      </w:r>
    </w:p>
    <w:p w:rsidR="004C3854" w:rsidRDefault="00BB14C8">
      <w:pPr>
        <w:pStyle w:val="a3"/>
        <w:spacing w:before="3"/>
        <w:ind w:left="228" w:right="200"/>
      </w:pPr>
      <w:r>
        <w:t>при обсуждении физических, химических, биологических проблем, способов решения задач,</w:t>
      </w:r>
      <w:r>
        <w:rPr>
          <w:spacing w:val="1"/>
        </w:rPr>
        <w:t xml:space="preserve"> </w:t>
      </w:r>
      <w:r>
        <w:t>результатов</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в</w:t>
      </w:r>
      <w:r>
        <w:rPr>
          <w:spacing w:val="1"/>
        </w:rPr>
        <w:t xml:space="preserve"> </w:t>
      </w:r>
      <w:r>
        <w:t>области</w:t>
      </w:r>
      <w:r>
        <w:rPr>
          <w:spacing w:val="1"/>
        </w:rPr>
        <w:t xml:space="preserve"> </w:t>
      </w:r>
      <w:r>
        <w:t>естествознания;</w:t>
      </w:r>
      <w:r>
        <w:rPr>
          <w:spacing w:val="1"/>
        </w:rPr>
        <w:t xml:space="preserve"> </w:t>
      </w:r>
      <w:r>
        <w:t>в</w:t>
      </w:r>
      <w:r>
        <w:rPr>
          <w:spacing w:val="1"/>
        </w:rPr>
        <w:t xml:space="preserve"> </w:t>
      </w:r>
      <w:r>
        <w:t>ходе</w:t>
      </w:r>
      <w:r>
        <w:rPr>
          <w:spacing w:val="1"/>
        </w:rPr>
        <w:t xml:space="preserve"> </w:t>
      </w:r>
      <w:r>
        <w:t>дискуссий</w:t>
      </w:r>
      <w:r>
        <w:rPr>
          <w:spacing w:val="1"/>
        </w:rPr>
        <w:t xml:space="preserve"> </w:t>
      </w:r>
      <w:r>
        <w:t>о</w:t>
      </w:r>
      <w:r>
        <w:rPr>
          <w:spacing w:val="1"/>
        </w:rPr>
        <w:t xml:space="preserve"> </w:t>
      </w:r>
      <w:r>
        <w:t>современной</w:t>
      </w:r>
      <w:r>
        <w:rPr>
          <w:spacing w:val="2"/>
        </w:rPr>
        <w:t xml:space="preserve"> </w:t>
      </w:r>
      <w:r>
        <w:t>естественнонаучной</w:t>
      </w:r>
      <w:r>
        <w:rPr>
          <w:spacing w:val="3"/>
        </w:rPr>
        <w:t xml:space="preserve"> </w:t>
      </w:r>
      <w:r>
        <w:t>картине</w:t>
      </w:r>
      <w:r>
        <w:rPr>
          <w:spacing w:val="1"/>
        </w:rPr>
        <w:t xml:space="preserve"> </w:t>
      </w:r>
      <w:r>
        <w:t>мира;</w:t>
      </w:r>
    </w:p>
    <w:p w:rsidR="004C3854" w:rsidRDefault="00BB14C8">
      <w:pPr>
        <w:pStyle w:val="a3"/>
        <w:ind w:left="228" w:right="188"/>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опытов</w:t>
      </w:r>
      <w:r>
        <w:rPr>
          <w:spacing w:val="1"/>
        </w:rPr>
        <w:t xml:space="preserve"> </w:t>
      </w:r>
      <w:r>
        <w:t>и</w:t>
      </w:r>
      <w:r>
        <w:rPr>
          <w:spacing w:val="1"/>
        </w:rPr>
        <w:t xml:space="preserve"> </w:t>
      </w:r>
      <w:r>
        <w:t>анализе</w:t>
      </w:r>
      <w:r>
        <w:rPr>
          <w:spacing w:val="1"/>
        </w:rPr>
        <w:t xml:space="preserve"> </w:t>
      </w:r>
      <w:r>
        <w:t>дополнительных</w:t>
      </w:r>
      <w:r>
        <w:rPr>
          <w:spacing w:val="1"/>
        </w:rPr>
        <w:t xml:space="preserve"> </w:t>
      </w:r>
      <w:r>
        <w:t>источников</w:t>
      </w:r>
      <w:r>
        <w:rPr>
          <w:spacing w:val="1"/>
        </w:rPr>
        <w:t xml:space="preserve"> </w:t>
      </w:r>
      <w:r>
        <w:t>информации</w:t>
      </w:r>
      <w:r>
        <w:rPr>
          <w:spacing w:val="61"/>
        </w:rPr>
        <w:t xml:space="preserve"> </w:t>
      </w:r>
      <w:r>
        <w:t>по</w:t>
      </w:r>
      <w:r>
        <w:rPr>
          <w:spacing w:val="1"/>
        </w:rPr>
        <w:t xml:space="preserve"> </w:t>
      </w:r>
      <w:r>
        <w:t>изучаемой теме; при анализе дополнительных источников информации; при обсуждении вопросов</w:t>
      </w:r>
      <w:r>
        <w:rPr>
          <w:spacing w:val="1"/>
        </w:rPr>
        <w:t xml:space="preserve"> </w:t>
      </w:r>
      <w:r>
        <w:t>межпредметного</w:t>
      </w:r>
      <w:r>
        <w:rPr>
          <w:spacing w:val="1"/>
        </w:rPr>
        <w:t xml:space="preserve"> </w:t>
      </w:r>
      <w:r>
        <w:t>характера</w:t>
      </w:r>
      <w:r>
        <w:rPr>
          <w:spacing w:val="1"/>
        </w:rPr>
        <w:t xml:space="preserve"> </w:t>
      </w:r>
      <w:r>
        <w:t>(например,</w:t>
      </w:r>
      <w:r>
        <w:rPr>
          <w:spacing w:val="1"/>
        </w:rPr>
        <w:t xml:space="preserve"> </w:t>
      </w:r>
      <w:r>
        <w:t>по</w:t>
      </w:r>
      <w:r>
        <w:rPr>
          <w:spacing w:val="1"/>
        </w:rPr>
        <w:t xml:space="preserve"> </w:t>
      </w:r>
      <w:r>
        <w:t>темам</w:t>
      </w:r>
      <w:r>
        <w:rPr>
          <w:spacing w:val="1"/>
        </w:rPr>
        <w:t xml:space="preserve"> </w:t>
      </w:r>
      <w:r>
        <w:t>«Движение</w:t>
      </w:r>
      <w:r>
        <w:rPr>
          <w:spacing w:val="1"/>
        </w:rPr>
        <w:t xml:space="preserve"> </w:t>
      </w:r>
      <w:r>
        <w:t>в</w:t>
      </w:r>
      <w:r>
        <w:rPr>
          <w:spacing w:val="1"/>
        </w:rPr>
        <w:t xml:space="preserve"> </w:t>
      </w:r>
      <w:r>
        <w:t>природе»,</w:t>
      </w:r>
      <w:r>
        <w:rPr>
          <w:spacing w:val="1"/>
        </w:rPr>
        <w:t xml:space="preserve"> </w:t>
      </w:r>
      <w:r>
        <w:t>«Теплообмен</w:t>
      </w:r>
      <w:r>
        <w:rPr>
          <w:spacing w:val="1"/>
        </w:rPr>
        <w:t xml:space="preserve"> </w:t>
      </w:r>
      <w:r>
        <w:t>в</w:t>
      </w:r>
      <w:r>
        <w:rPr>
          <w:spacing w:val="1"/>
        </w:rPr>
        <w:t xml:space="preserve"> </w:t>
      </w:r>
      <w:r>
        <w:t>живой</w:t>
      </w:r>
      <w:r>
        <w:rPr>
          <w:spacing w:val="1"/>
        </w:rPr>
        <w:t xml:space="preserve"> </w:t>
      </w:r>
      <w:r>
        <w:t>природе»,</w:t>
      </w:r>
      <w:r>
        <w:rPr>
          <w:spacing w:val="2"/>
        </w:rPr>
        <w:t xml:space="preserve"> </w:t>
      </w:r>
      <w:r>
        <w:t>«Электромагнитные явления</w:t>
      </w:r>
      <w:r>
        <w:rPr>
          <w:spacing w:val="-4"/>
        </w:rPr>
        <w:t xml:space="preserve"> </w:t>
      </w:r>
      <w:r>
        <w:t>в</w:t>
      </w:r>
      <w:r>
        <w:rPr>
          <w:spacing w:val="2"/>
        </w:rPr>
        <w:t xml:space="preserve"> </w:t>
      </w:r>
      <w:r>
        <w:t>природе»,</w:t>
      </w:r>
      <w:r>
        <w:rPr>
          <w:spacing w:val="3"/>
        </w:rPr>
        <w:t xml:space="preserve"> </w:t>
      </w:r>
      <w:r>
        <w:t>«Световые</w:t>
      </w:r>
      <w:r>
        <w:rPr>
          <w:spacing w:val="-6"/>
        </w:rPr>
        <w:t xml:space="preserve"> </w:t>
      </w:r>
      <w:r>
        <w:t>явления</w:t>
      </w:r>
      <w:r>
        <w:rPr>
          <w:spacing w:val="-4"/>
        </w:rPr>
        <w:t xml:space="preserve"> </w:t>
      </w:r>
      <w:r>
        <w:t>в</w:t>
      </w:r>
      <w:r>
        <w:rPr>
          <w:spacing w:val="-2"/>
        </w:rPr>
        <w:t xml:space="preserve"> </w:t>
      </w:r>
      <w:r>
        <w:t>природе»).</w:t>
      </w:r>
    </w:p>
    <w:p w:rsidR="004C3854" w:rsidRDefault="00BB14C8">
      <w:pPr>
        <w:pStyle w:val="a3"/>
        <w:tabs>
          <w:tab w:val="left" w:pos="2624"/>
        </w:tabs>
        <w:spacing w:before="3" w:line="237" w:lineRule="auto"/>
        <w:ind w:left="228" w:right="195"/>
      </w:pPr>
      <w:r>
        <w:t>2.2.2.7.5.</w:t>
      </w:r>
      <w:r>
        <w:tab/>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включает</w:t>
      </w:r>
      <w:r>
        <w:rPr>
          <w:spacing w:val="1"/>
        </w:rPr>
        <w:t xml:space="preserve"> </w:t>
      </w:r>
      <w:r>
        <w:t>умения:</w:t>
      </w:r>
    </w:p>
    <w:p w:rsidR="004C3854" w:rsidRDefault="00BB14C8">
      <w:pPr>
        <w:pStyle w:val="a3"/>
        <w:spacing w:before="3"/>
        <w:ind w:left="228" w:right="18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2"/>
        </w:rPr>
        <w:t xml:space="preserve"> </w:t>
      </w:r>
      <w:r>
        <w:t>выявлять</w:t>
      </w:r>
      <w:r>
        <w:rPr>
          <w:spacing w:val="-2"/>
        </w:rPr>
        <w:t xml:space="preserve"> </w:t>
      </w:r>
      <w:r>
        <w:t>проблемы,</w:t>
      </w:r>
      <w:r>
        <w:rPr>
          <w:spacing w:val="3"/>
        </w:rPr>
        <w:t xml:space="preserve"> </w:t>
      </w:r>
      <w:r>
        <w:t>ставить</w:t>
      </w:r>
      <w:r>
        <w:rPr>
          <w:spacing w:val="-1"/>
        </w:rPr>
        <w:t xml:space="preserve"> </w:t>
      </w:r>
      <w:r>
        <w:t>и</w:t>
      </w:r>
      <w:r>
        <w:rPr>
          <w:spacing w:val="2"/>
        </w:rPr>
        <w:t xml:space="preserve"> </w:t>
      </w:r>
      <w:r>
        <w:t>формулировать</w:t>
      </w:r>
      <w:r>
        <w:rPr>
          <w:spacing w:val="-1"/>
        </w:rPr>
        <w:t xml:space="preserve"> </w:t>
      </w:r>
      <w:r>
        <w:t>задачи;</w:t>
      </w:r>
    </w:p>
    <w:p w:rsidR="004C3854" w:rsidRDefault="00BB14C8">
      <w:pPr>
        <w:pStyle w:val="a3"/>
        <w:ind w:left="228" w:right="19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расчетных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по</w:t>
      </w:r>
      <w:r>
        <w:rPr>
          <w:spacing w:val="1"/>
        </w:rPr>
        <w:t xml:space="preserve"> </w:t>
      </w:r>
      <w:r>
        <w:t>физике</w:t>
      </w:r>
      <w:r>
        <w:rPr>
          <w:spacing w:val="60"/>
        </w:rPr>
        <w:t xml:space="preserve"> </w:t>
      </w:r>
      <w:r>
        <w:t>и</w:t>
      </w:r>
      <w:r>
        <w:rPr>
          <w:spacing w:val="1"/>
        </w:rPr>
        <w:t xml:space="preserve"> </w:t>
      </w:r>
      <w:r>
        <w:t>химии,</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или</w:t>
      </w:r>
      <w:r>
        <w:rPr>
          <w:spacing w:val="1"/>
        </w:rPr>
        <w:t xml:space="preserve"> </w:t>
      </w:r>
      <w:r>
        <w:t>исследовательской</w:t>
      </w:r>
      <w:r>
        <w:rPr>
          <w:spacing w:val="1"/>
        </w:rPr>
        <w:t xml:space="preserve"> </w:t>
      </w:r>
      <w:r>
        <w:t>работы</w:t>
      </w:r>
      <w:r>
        <w:rPr>
          <w:spacing w:val="1"/>
        </w:rPr>
        <w:t xml:space="preserve"> </w:t>
      </w:r>
      <w:r>
        <w:t>с</w:t>
      </w:r>
      <w:r>
        <w:rPr>
          <w:spacing w:val="1"/>
        </w:rPr>
        <w:t xml:space="preserve"> </w:t>
      </w:r>
      <w:r>
        <w:t>учетом</w:t>
      </w:r>
      <w:r>
        <w:rPr>
          <w:spacing w:val="60"/>
        </w:rPr>
        <w:t xml:space="preserve"> </w:t>
      </w:r>
      <w:r>
        <w:t>имеющихся</w:t>
      </w:r>
      <w:r>
        <w:rPr>
          <w:spacing w:val="1"/>
        </w:rPr>
        <w:t xml:space="preserve"> </w:t>
      </w:r>
      <w:r>
        <w:t>ресурсов</w:t>
      </w:r>
      <w:r>
        <w:rPr>
          <w:spacing w:val="-2"/>
        </w:rPr>
        <w:t xml:space="preserve"> </w:t>
      </w:r>
      <w:r>
        <w:t>и</w:t>
      </w:r>
      <w:r>
        <w:rPr>
          <w:spacing w:val="3"/>
        </w:rPr>
        <w:t xml:space="preserve"> </w:t>
      </w:r>
      <w:r>
        <w:t>собственных</w:t>
      </w:r>
      <w:r>
        <w:rPr>
          <w:spacing w:val="-3"/>
        </w:rPr>
        <w:t xml:space="preserve"> </w:t>
      </w:r>
      <w:r>
        <w:t>возможностей;</w:t>
      </w:r>
    </w:p>
    <w:p w:rsidR="004C3854" w:rsidRDefault="00BB14C8">
      <w:pPr>
        <w:pStyle w:val="a3"/>
        <w:tabs>
          <w:tab w:val="left" w:pos="5059"/>
          <w:tab w:val="left" w:pos="9232"/>
        </w:tabs>
        <w:ind w:left="228" w:right="191"/>
      </w:pPr>
      <w:r>
        <w:t>делать осознанный выбор, аргументировать его, брать на себя ответственность за решение в</w:t>
      </w:r>
      <w:r>
        <w:rPr>
          <w:spacing w:val="1"/>
        </w:rPr>
        <w:t xml:space="preserve"> </w:t>
      </w:r>
      <w:r>
        <w:t>групповой работе над учебным проектом или исследованием в области физики, химии, 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опытов,</w:t>
      </w:r>
      <w:r>
        <w:rPr>
          <w:spacing w:val="1"/>
        </w:rPr>
        <w:t xml:space="preserve"> </w:t>
      </w:r>
      <w:r>
        <w:t>проектов</w:t>
      </w:r>
      <w:r>
        <w:rPr>
          <w:spacing w:val="1"/>
        </w:rPr>
        <w:t xml:space="preserve"> </w:t>
      </w:r>
      <w:r>
        <w:t>или</w:t>
      </w:r>
      <w:r>
        <w:rPr>
          <w:spacing w:val="1"/>
        </w:rPr>
        <w:t xml:space="preserve"> </w:t>
      </w:r>
      <w:r>
        <w:t>исследований,</w:t>
      </w:r>
      <w:r>
        <w:tab/>
        <w:t>вносить</w:t>
      </w:r>
      <w:r>
        <w:tab/>
        <w:t>коррективы</w:t>
      </w:r>
    </w:p>
    <w:p w:rsidR="004C3854" w:rsidRDefault="00BB14C8">
      <w:pPr>
        <w:pStyle w:val="a3"/>
        <w:ind w:left="228" w:firstLine="0"/>
      </w:pPr>
      <w:r>
        <w:t>в</w:t>
      </w:r>
      <w:r>
        <w:rPr>
          <w:spacing w:val="1"/>
        </w:rPr>
        <w:t xml:space="preserve"> </w:t>
      </w:r>
      <w:r>
        <w:t>деятельность,</w:t>
      </w:r>
      <w:r>
        <w:rPr>
          <w:spacing w:val="-6"/>
        </w:rPr>
        <w:t xml:space="preserve"> </w:t>
      </w:r>
      <w:r>
        <w:t>оценивать</w:t>
      </w:r>
      <w:r>
        <w:rPr>
          <w:spacing w:val="-3"/>
        </w:rPr>
        <w:t xml:space="preserve"> </w:t>
      </w:r>
      <w:r>
        <w:t>соответствие</w:t>
      </w:r>
      <w:r>
        <w:rPr>
          <w:spacing w:val="-5"/>
        </w:rPr>
        <w:t xml:space="preserve"> </w:t>
      </w:r>
      <w:r>
        <w:t>результатов</w:t>
      </w:r>
      <w:r>
        <w:rPr>
          <w:spacing w:val="2"/>
        </w:rPr>
        <w:t xml:space="preserve"> </w:t>
      </w:r>
      <w:r>
        <w:t>целям;</w:t>
      </w:r>
    </w:p>
    <w:p w:rsidR="004C3854" w:rsidRDefault="00BB14C8">
      <w:pPr>
        <w:pStyle w:val="a3"/>
        <w:spacing w:before="3" w:line="237" w:lineRule="auto"/>
        <w:ind w:left="228"/>
        <w:jc w:val="left"/>
      </w:pPr>
      <w:r>
        <w:t>использовать</w:t>
      </w:r>
      <w:r>
        <w:rPr>
          <w:spacing w:val="-1"/>
        </w:rPr>
        <w:t xml:space="preserve"> </w:t>
      </w:r>
      <w:r>
        <w:t>приёмы</w:t>
      </w:r>
      <w:r>
        <w:rPr>
          <w:spacing w:val="4"/>
        </w:rPr>
        <w:t xml:space="preserve"> </w:t>
      </w:r>
      <w:r>
        <w:t>рефлексии</w:t>
      </w:r>
      <w:r>
        <w:rPr>
          <w:spacing w:val="3"/>
        </w:rPr>
        <w:t xml:space="preserve"> </w:t>
      </w:r>
      <w:r>
        <w:t>для</w:t>
      </w:r>
      <w:r>
        <w:rPr>
          <w:spacing w:val="3"/>
        </w:rPr>
        <w:t xml:space="preserve"> </w:t>
      </w:r>
      <w:r>
        <w:t>оценки</w:t>
      </w:r>
      <w:r>
        <w:rPr>
          <w:spacing w:val="3"/>
        </w:rPr>
        <w:t xml:space="preserve"> </w:t>
      </w:r>
      <w:r>
        <w:t>ситуации,</w:t>
      </w:r>
      <w:r>
        <w:rPr>
          <w:spacing w:val="5"/>
        </w:rPr>
        <w:t xml:space="preserve"> </w:t>
      </w:r>
      <w:r>
        <w:t>выбора</w:t>
      </w:r>
      <w:r>
        <w:rPr>
          <w:spacing w:val="2"/>
        </w:rPr>
        <w:t xml:space="preserve"> </w:t>
      </w:r>
      <w:r>
        <w:t>верного</w:t>
      </w:r>
      <w:r>
        <w:rPr>
          <w:spacing w:val="7"/>
        </w:rPr>
        <w:t xml:space="preserve"> </w:t>
      </w:r>
      <w:r>
        <w:t>решения</w:t>
      </w:r>
      <w:r>
        <w:rPr>
          <w:spacing w:val="-1"/>
        </w:rPr>
        <w:t xml:space="preserve"> </w:t>
      </w:r>
      <w:r>
        <w:t>при</w:t>
      </w:r>
      <w:r>
        <w:rPr>
          <w:spacing w:val="3"/>
        </w:rPr>
        <w:t xml:space="preserve"> </w:t>
      </w:r>
      <w:r>
        <w:t>решении</w:t>
      </w:r>
      <w:r>
        <w:rPr>
          <w:spacing w:val="-57"/>
        </w:rPr>
        <w:t xml:space="preserve"> </w:t>
      </w:r>
      <w:r>
        <w:t>качественных</w:t>
      </w:r>
      <w:r>
        <w:rPr>
          <w:spacing w:val="-4"/>
        </w:rPr>
        <w:t xml:space="preserve"> </w:t>
      </w:r>
      <w:r>
        <w:t>и</w:t>
      </w:r>
      <w:r>
        <w:rPr>
          <w:spacing w:val="3"/>
        </w:rPr>
        <w:t xml:space="preserve"> </w:t>
      </w:r>
      <w:r>
        <w:t>расчетных</w:t>
      </w:r>
      <w:r>
        <w:rPr>
          <w:spacing w:val="-3"/>
        </w:rPr>
        <w:t xml:space="preserve"> </w:t>
      </w:r>
      <w:r>
        <w:t>задач;</w:t>
      </w:r>
    </w:p>
    <w:p w:rsidR="004C3854" w:rsidRDefault="00BB14C8">
      <w:pPr>
        <w:pStyle w:val="a3"/>
        <w:spacing w:before="4"/>
        <w:ind w:left="228"/>
        <w:jc w:val="left"/>
      </w:pPr>
      <w:r>
        <w:t>принимать</w:t>
      </w:r>
      <w:r>
        <w:rPr>
          <w:spacing w:val="34"/>
        </w:rPr>
        <w:t xml:space="preserve"> </w:t>
      </w:r>
      <w:r>
        <w:t>мотивы</w:t>
      </w:r>
      <w:r>
        <w:rPr>
          <w:spacing w:val="32"/>
        </w:rPr>
        <w:t xml:space="preserve"> </w:t>
      </w:r>
      <w:r>
        <w:t>и</w:t>
      </w:r>
      <w:r>
        <w:rPr>
          <w:spacing w:val="32"/>
        </w:rPr>
        <w:t xml:space="preserve"> </w:t>
      </w:r>
      <w:r>
        <w:t>аргументы</w:t>
      </w:r>
      <w:r>
        <w:rPr>
          <w:spacing w:val="37"/>
        </w:rPr>
        <w:t xml:space="preserve"> </w:t>
      </w:r>
      <w:r>
        <w:t>других</w:t>
      </w:r>
      <w:r>
        <w:rPr>
          <w:spacing w:val="35"/>
        </w:rPr>
        <w:t xml:space="preserve"> </w:t>
      </w:r>
      <w:r>
        <w:t>участников</w:t>
      </w:r>
      <w:r>
        <w:rPr>
          <w:spacing w:val="32"/>
        </w:rPr>
        <w:t xml:space="preserve"> </w:t>
      </w:r>
      <w:r>
        <w:t>при</w:t>
      </w:r>
      <w:r>
        <w:rPr>
          <w:spacing w:val="32"/>
        </w:rPr>
        <w:t xml:space="preserve"> </w:t>
      </w:r>
      <w:r>
        <w:t>анализе</w:t>
      </w:r>
      <w:r>
        <w:rPr>
          <w:spacing w:val="29"/>
        </w:rPr>
        <w:t xml:space="preserve"> </w:t>
      </w:r>
      <w:r>
        <w:t>и</w:t>
      </w:r>
      <w:r>
        <w:rPr>
          <w:spacing w:val="28"/>
        </w:rPr>
        <w:t xml:space="preserve"> </w:t>
      </w:r>
      <w:r>
        <w:t>обсуждении</w:t>
      </w:r>
      <w:r>
        <w:rPr>
          <w:spacing w:val="36"/>
        </w:rPr>
        <w:t xml:space="preserve"> </w:t>
      </w:r>
      <w:r>
        <w:t>результатов</w:t>
      </w:r>
      <w:r>
        <w:rPr>
          <w:spacing w:val="-57"/>
        </w:rPr>
        <w:t xml:space="preserve"> </w:t>
      </w:r>
      <w:r>
        <w:t>учебных</w:t>
      </w:r>
      <w:r>
        <w:rPr>
          <w:spacing w:val="-4"/>
        </w:rPr>
        <w:t xml:space="preserve"> </w:t>
      </w:r>
      <w:r>
        <w:t>исследований</w:t>
      </w:r>
      <w:r>
        <w:rPr>
          <w:spacing w:val="3"/>
        </w:rPr>
        <w:t xml:space="preserve"> </w:t>
      </w:r>
      <w:r>
        <w:t>или</w:t>
      </w:r>
      <w:r>
        <w:rPr>
          <w:spacing w:val="2"/>
        </w:rPr>
        <w:t xml:space="preserve"> </w:t>
      </w:r>
      <w:r>
        <w:t>решения</w:t>
      </w:r>
      <w:r>
        <w:rPr>
          <w:spacing w:val="2"/>
        </w:rPr>
        <w:t xml:space="preserve"> </w:t>
      </w:r>
      <w:r>
        <w:t>физических</w:t>
      </w:r>
      <w:r>
        <w:rPr>
          <w:spacing w:val="-4"/>
        </w:rPr>
        <w:t xml:space="preserve"> </w:t>
      </w:r>
      <w:r>
        <w:t>задач.</w:t>
      </w:r>
    </w:p>
    <w:p w:rsidR="004C3854" w:rsidRDefault="00BB14C8" w:rsidP="001B2550">
      <w:pPr>
        <w:pStyle w:val="a4"/>
        <w:numPr>
          <w:ilvl w:val="3"/>
          <w:numId w:val="15"/>
        </w:numPr>
        <w:tabs>
          <w:tab w:val="left" w:pos="1866"/>
        </w:tabs>
        <w:spacing w:line="275" w:lineRule="exact"/>
        <w:ind w:left="1865" w:hanging="918"/>
        <w:rPr>
          <w:sz w:val="24"/>
        </w:rPr>
      </w:pPr>
      <w:r>
        <w:rPr>
          <w:sz w:val="24"/>
        </w:rPr>
        <w:t>Общественно-научные</w:t>
      </w:r>
      <w:r>
        <w:rPr>
          <w:spacing w:val="-5"/>
          <w:sz w:val="24"/>
        </w:rPr>
        <w:t xml:space="preserve"> </w:t>
      </w:r>
      <w:r>
        <w:rPr>
          <w:sz w:val="24"/>
        </w:rPr>
        <w:t>предметы.</w:t>
      </w:r>
    </w:p>
    <w:p w:rsidR="004C3854" w:rsidRDefault="00BB14C8" w:rsidP="001B2550">
      <w:pPr>
        <w:pStyle w:val="a4"/>
        <w:numPr>
          <w:ilvl w:val="4"/>
          <w:numId w:val="15"/>
        </w:numPr>
        <w:tabs>
          <w:tab w:val="left" w:pos="2025"/>
          <w:tab w:val="left" w:pos="3877"/>
        </w:tabs>
        <w:spacing w:line="242" w:lineRule="auto"/>
        <w:ind w:right="1768"/>
        <w:rPr>
          <w:sz w:val="24"/>
        </w:rPr>
      </w:pPr>
      <w:r>
        <w:rPr>
          <w:sz w:val="24"/>
        </w:rPr>
        <w:t>Формирование</w:t>
      </w:r>
      <w:r>
        <w:rPr>
          <w:sz w:val="24"/>
        </w:rPr>
        <w:tab/>
        <w:t>универсальных</w:t>
      </w:r>
      <w:r>
        <w:rPr>
          <w:spacing w:val="-4"/>
          <w:sz w:val="24"/>
        </w:rPr>
        <w:t xml:space="preserve"> </w:t>
      </w:r>
      <w:r>
        <w:rPr>
          <w:sz w:val="24"/>
        </w:rPr>
        <w:t>учебных</w:t>
      </w:r>
      <w:r>
        <w:rPr>
          <w:spacing w:val="-9"/>
          <w:sz w:val="24"/>
        </w:rPr>
        <w:t xml:space="preserve"> </w:t>
      </w:r>
      <w:r>
        <w:rPr>
          <w:sz w:val="24"/>
        </w:rPr>
        <w:t>познавательных</w:t>
      </w:r>
      <w:r>
        <w:rPr>
          <w:spacing w:val="-8"/>
          <w:sz w:val="24"/>
        </w:rPr>
        <w:t xml:space="preserve"> </w:t>
      </w:r>
      <w:r>
        <w:rPr>
          <w:sz w:val="24"/>
        </w:rPr>
        <w:t>действий</w:t>
      </w:r>
      <w:r>
        <w:rPr>
          <w:spacing w:val="-57"/>
          <w:sz w:val="24"/>
        </w:rPr>
        <w:t xml:space="preserve"> </w:t>
      </w:r>
      <w:r>
        <w:rPr>
          <w:sz w:val="24"/>
        </w:rPr>
        <w:t>включает</w:t>
      </w:r>
      <w:r>
        <w:rPr>
          <w:spacing w:val="1"/>
          <w:sz w:val="24"/>
        </w:rPr>
        <w:t xml:space="preserve"> </w:t>
      </w: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4C3854" w:rsidRDefault="00BB14C8">
      <w:pPr>
        <w:pStyle w:val="a3"/>
        <w:ind w:left="228" w:right="181"/>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w:t>
      </w:r>
      <w:r>
        <w:rPr>
          <w:spacing w:val="1"/>
        </w:rPr>
        <w:t xml:space="preserve"> </w:t>
      </w:r>
      <w:r>
        <w:t>нравственные ценности, раскрывать их взаимосвязь, историческую обусловленность, актуальность в</w:t>
      </w:r>
      <w:r>
        <w:rPr>
          <w:spacing w:val="1"/>
        </w:rPr>
        <w:t xml:space="preserve"> </w:t>
      </w:r>
      <w:r>
        <w:t>современных</w:t>
      </w:r>
      <w:r>
        <w:rPr>
          <w:spacing w:val="-4"/>
        </w:rPr>
        <w:t xml:space="preserve"> </w:t>
      </w:r>
      <w:r>
        <w:t>условиях;</w:t>
      </w:r>
    </w:p>
    <w:p w:rsidR="004C3854" w:rsidRDefault="00BB14C8">
      <w:pPr>
        <w:pStyle w:val="a3"/>
        <w:ind w:left="228" w:right="186"/>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w:t>
      </w:r>
      <w:r>
        <w:rPr>
          <w:spacing w:val="1"/>
        </w:rPr>
        <w:t xml:space="preserve"> </w:t>
      </w:r>
      <w:r>
        <w:t>на</w:t>
      </w:r>
      <w:r>
        <w:rPr>
          <w:spacing w:val="1"/>
        </w:rPr>
        <w:t xml:space="preserve"> </w:t>
      </w:r>
      <w:r>
        <w:t>основе знаний об обществе как целостной развивающейся системе в единстве и взаимодействии</w:t>
      </w:r>
      <w:r>
        <w:rPr>
          <w:spacing w:val="1"/>
        </w:rPr>
        <w:t xml:space="preserve"> </w:t>
      </w:r>
      <w:r>
        <w:t>основных</w:t>
      </w:r>
      <w:r>
        <w:rPr>
          <w:spacing w:val="-4"/>
        </w:rPr>
        <w:t xml:space="preserve"> </w:t>
      </w:r>
      <w:r>
        <w:t>сфер</w:t>
      </w:r>
      <w:r>
        <w:rPr>
          <w:spacing w:val="2"/>
        </w:rPr>
        <w:t xml:space="preserve"> </w:t>
      </w:r>
      <w:r>
        <w:t>и</w:t>
      </w:r>
      <w:r>
        <w:rPr>
          <w:spacing w:val="3"/>
        </w:rPr>
        <w:t xml:space="preserve"> </w:t>
      </w:r>
      <w:r>
        <w:t>социальных</w:t>
      </w:r>
      <w:r>
        <w:rPr>
          <w:spacing w:val="-3"/>
        </w:rPr>
        <w:t xml:space="preserve"> </w:t>
      </w:r>
      <w:r>
        <w:t>институтов;</w:t>
      </w:r>
    </w:p>
    <w:p w:rsidR="004C3854" w:rsidRDefault="00BB14C8">
      <w:pPr>
        <w:pStyle w:val="a3"/>
        <w:spacing w:line="274" w:lineRule="exact"/>
        <w:ind w:left="948" w:firstLine="0"/>
      </w:pPr>
      <w:r>
        <w:t>устанавливать</w:t>
      </w:r>
      <w:r>
        <w:rPr>
          <w:spacing w:val="55"/>
        </w:rPr>
        <w:t xml:space="preserve"> </w:t>
      </w:r>
      <w:r>
        <w:t>существенные</w:t>
      </w:r>
      <w:r>
        <w:rPr>
          <w:spacing w:val="52"/>
        </w:rPr>
        <w:t xml:space="preserve"> </w:t>
      </w:r>
      <w:r>
        <w:t>признак</w:t>
      </w:r>
      <w:r>
        <w:rPr>
          <w:spacing w:val="48"/>
        </w:rPr>
        <w:t xml:space="preserve"> </w:t>
      </w:r>
      <w:r>
        <w:t>или</w:t>
      </w:r>
      <w:r>
        <w:rPr>
          <w:spacing w:val="45"/>
        </w:rPr>
        <w:t xml:space="preserve"> </w:t>
      </w:r>
      <w:r>
        <w:t>основания</w:t>
      </w:r>
      <w:r>
        <w:rPr>
          <w:spacing w:val="49"/>
        </w:rPr>
        <w:t xml:space="preserve"> </w:t>
      </w:r>
      <w:r>
        <w:t>для</w:t>
      </w:r>
      <w:r>
        <w:rPr>
          <w:spacing w:val="50"/>
        </w:rPr>
        <w:t xml:space="preserve"> </w:t>
      </w:r>
      <w:r>
        <w:t>классификации</w:t>
      </w:r>
      <w:r>
        <w:rPr>
          <w:spacing w:val="54"/>
        </w:rPr>
        <w:t xml:space="preserve"> </w:t>
      </w:r>
      <w:r>
        <w:t>и</w:t>
      </w:r>
      <w:r>
        <w:rPr>
          <w:spacing w:val="50"/>
        </w:rPr>
        <w:t xml:space="preserve"> </w:t>
      </w:r>
      <w:r>
        <w:t>типологизации</w:t>
      </w:r>
    </w:p>
    <w:p w:rsidR="004C3854" w:rsidRDefault="00BB14C8">
      <w:pPr>
        <w:pStyle w:val="a3"/>
        <w:spacing w:before="79"/>
        <w:ind w:left="228" w:right="197" w:firstLine="0"/>
      </w:pPr>
      <w:r>
        <w:t>социальных явлений прошлого</w:t>
      </w:r>
      <w:r>
        <w:rPr>
          <w:spacing w:val="1"/>
        </w:rPr>
        <w:t xml:space="preserve"> </w:t>
      </w:r>
      <w:r>
        <w:t>и современности; группировать, систематизировать исторические</w:t>
      </w:r>
      <w:r>
        <w:rPr>
          <w:spacing w:val="1"/>
        </w:rPr>
        <w:t xml:space="preserve"> </w:t>
      </w:r>
      <w:r>
        <w:t>факты по самостоятельно определяемому признаку, например, по хронологии, принадлежности 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w:t>
      </w:r>
      <w:r>
        <w:rPr>
          <w:spacing w:val="1"/>
        </w:rPr>
        <w:t xml:space="preserve"> </w:t>
      </w:r>
      <w:r>
        <w:t>типам</w:t>
      </w:r>
      <w:r>
        <w:rPr>
          <w:spacing w:val="61"/>
        </w:rPr>
        <w:t xml:space="preserve"> </w:t>
      </w:r>
      <w:r>
        <w:t>государственного</w:t>
      </w:r>
      <w:r>
        <w:rPr>
          <w:spacing w:val="1"/>
        </w:rPr>
        <w:t xml:space="preserve"> </w:t>
      </w:r>
      <w:r>
        <w:t>устройства;</w:t>
      </w:r>
    </w:p>
    <w:p w:rsidR="004C3854" w:rsidRDefault="00BB14C8">
      <w:pPr>
        <w:pStyle w:val="a3"/>
        <w:spacing w:before="3"/>
        <w:ind w:left="228" w:right="196"/>
      </w:pPr>
      <w:r>
        <w:lastRenderedPageBreak/>
        <w:t>выявлять причинно-следственные, функциональные, иерархические и другие связи подсистем</w:t>
      </w:r>
      <w:r>
        <w:rPr>
          <w:spacing w:val="-57"/>
        </w:rPr>
        <w:t xml:space="preserve"> </w:t>
      </w:r>
      <w:r>
        <w:t>и</w:t>
      </w:r>
      <w:r>
        <w:rPr>
          <w:spacing w:val="-1"/>
        </w:rPr>
        <w:t xml:space="preserve"> </w:t>
      </w:r>
      <w:r>
        <w:t>элементов</w:t>
      </w:r>
      <w:r>
        <w:rPr>
          <w:spacing w:val="-8"/>
        </w:rPr>
        <w:t xml:space="preserve"> </w:t>
      </w:r>
      <w:r>
        <w:t>общества,</w:t>
      </w:r>
      <w:r>
        <w:rPr>
          <w:spacing w:val="-4"/>
        </w:rPr>
        <w:t xml:space="preserve"> </w:t>
      </w:r>
      <w:r>
        <w:t>например,</w:t>
      </w:r>
      <w:r>
        <w:rPr>
          <w:spacing w:val="-4"/>
        </w:rPr>
        <w:t xml:space="preserve"> </w:t>
      </w:r>
      <w:r>
        <w:t>мышления</w:t>
      </w:r>
      <w:r>
        <w:rPr>
          <w:spacing w:val="-6"/>
        </w:rPr>
        <w:t xml:space="preserve"> </w:t>
      </w:r>
      <w:r>
        <w:t>и</w:t>
      </w:r>
      <w:r>
        <w:rPr>
          <w:spacing w:val="-5"/>
        </w:rPr>
        <w:t xml:space="preserve"> </w:t>
      </w:r>
      <w:r>
        <w:t>деятельности,</w:t>
      </w:r>
      <w:r>
        <w:rPr>
          <w:spacing w:val="1"/>
        </w:rPr>
        <w:t xml:space="preserve"> </w:t>
      </w:r>
      <w:r>
        <w:t>экономической деятельности</w:t>
      </w:r>
      <w:r>
        <w:rPr>
          <w:spacing w:val="-4"/>
        </w:rPr>
        <w:t xml:space="preserve"> </w:t>
      </w:r>
      <w:r>
        <w:t>и</w:t>
      </w:r>
      <w:r>
        <w:rPr>
          <w:spacing w:val="-5"/>
        </w:rPr>
        <w:t xml:space="preserve"> </w:t>
      </w:r>
      <w:r>
        <w:t>проблем</w:t>
      </w:r>
      <w:r>
        <w:rPr>
          <w:spacing w:val="-57"/>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61"/>
        </w:rPr>
        <w:t xml:space="preserve"> </w:t>
      </w:r>
      <w:r>
        <w:t>изменениями</w:t>
      </w:r>
      <w:r>
        <w:rPr>
          <w:spacing w:val="1"/>
        </w:rPr>
        <w:t xml:space="preserve"> </w:t>
      </w:r>
      <w:r>
        <w:t>содержания</w:t>
      </w:r>
      <w:r>
        <w:rPr>
          <w:spacing w:val="-5"/>
        </w:rPr>
        <w:t xml:space="preserve"> </w:t>
      </w:r>
      <w:r>
        <w:t>парниковых</w:t>
      </w:r>
      <w:r>
        <w:rPr>
          <w:spacing w:val="-5"/>
        </w:rPr>
        <w:t xml:space="preserve"> </w:t>
      </w:r>
      <w:r>
        <w:t>газов</w:t>
      </w:r>
      <w:r>
        <w:rPr>
          <w:spacing w:val="-2"/>
        </w:rPr>
        <w:t xml:space="preserve"> </w:t>
      </w:r>
      <w:r>
        <w:t>в</w:t>
      </w:r>
      <w:r>
        <w:rPr>
          <w:spacing w:val="1"/>
        </w:rPr>
        <w:t xml:space="preserve"> </w:t>
      </w:r>
      <w:r>
        <w:t>атмосфере и</w:t>
      </w:r>
      <w:r>
        <w:rPr>
          <w:spacing w:val="1"/>
        </w:rPr>
        <w:t xml:space="preserve"> </w:t>
      </w:r>
      <w:r>
        <w:t>наблюдаемыми</w:t>
      </w:r>
      <w:r>
        <w:rPr>
          <w:spacing w:val="1"/>
        </w:rPr>
        <w:t xml:space="preserve"> </w:t>
      </w:r>
      <w:r>
        <w:t>климатическими</w:t>
      </w:r>
      <w:r>
        <w:rPr>
          <w:spacing w:val="-3"/>
        </w:rPr>
        <w:t xml:space="preserve"> </w:t>
      </w:r>
      <w:r>
        <w:t>изменениями;</w:t>
      </w:r>
    </w:p>
    <w:p w:rsidR="004C3854" w:rsidRDefault="00BB14C8">
      <w:pPr>
        <w:pStyle w:val="a3"/>
        <w:ind w:left="228" w:right="187"/>
      </w:pPr>
      <w:r>
        <w:t>оценивать с опорой на полученные социально-гуманитарные знания, социальные явления 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w:t>
      </w:r>
      <w:r>
        <w:rPr>
          <w:spacing w:val="1"/>
        </w:rPr>
        <w:t xml:space="preserve"> </w:t>
      </w:r>
      <w:r>
        <w:t>остроту глобальных проблем,</w:t>
      </w:r>
      <w:r>
        <w:rPr>
          <w:spacing w:val="1"/>
        </w:rPr>
        <w:t xml:space="preserve"> </w:t>
      </w:r>
      <w:r>
        <w:t>прогнозы развития человечества,</w:t>
      </w:r>
      <w:r>
        <w:rPr>
          <w:spacing w:val="1"/>
        </w:rPr>
        <w:t xml:space="preserve"> </w:t>
      </w:r>
      <w:r>
        <w:t>значение импортозамещения</w:t>
      </w:r>
      <w:r>
        <w:rPr>
          <w:spacing w:val="1"/>
        </w:rPr>
        <w:t xml:space="preserve"> </w:t>
      </w:r>
      <w:r>
        <w:t>для</w:t>
      </w:r>
      <w:r>
        <w:rPr>
          <w:spacing w:val="1"/>
        </w:rPr>
        <w:t xml:space="preserve"> </w:t>
      </w:r>
      <w:r>
        <w:t>экономики</w:t>
      </w:r>
      <w:r>
        <w:rPr>
          <w:spacing w:val="-3"/>
        </w:rPr>
        <w:t xml:space="preserve"> </w:t>
      </w:r>
      <w:r>
        <w:t>нашей</w:t>
      </w:r>
      <w:r>
        <w:rPr>
          <w:spacing w:val="-2"/>
        </w:rPr>
        <w:t xml:space="preserve"> </w:t>
      </w:r>
      <w:r>
        <w:t>страны;</w:t>
      </w:r>
    </w:p>
    <w:p w:rsidR="004C3854" w:rsidRDefault="00BB14C8">
      <w:pPr>
        <w:pStyle w:val="a3"/>
        <w:spacing w:before="1"/>
        <w:ind w:left="228" w:right="185"/>
      </w:pPr>
      <w:r>
        <w:t>вносить коррективы в деятельность, оценивать соответствие результатов целям, оценивать</w:t>
      </w:r>
      <w:r>
        <w:rPr>
          <w:spacing w:val="1"/>
        </w:rPr>
        <w:t xml:space="preserve"> </w:t>
      </w:r>
      <w:r>
        <w:t>риски последствий деятельности, например, связанные с попытками фальсификации исторических</w:t>
      </w:r>
      <w:r>
        <w:rPr>
          <w:spacing w:val="1"/>
        </w:rPr>
        <w:t xml:space="preserve"> </w:t>
      </w:r>
      <w:r>
        <w:t>фактов,</w:t>
      </w:r>
      <w:r>
        <w:rPr>
          <w:spacing w:val="-6"/>
        </w:rPr>
        <w:t xml:space="preserve"> </w:t>
      </w:r>
      <w:r>
        <w:t>отражающих</w:t>
      </w:r>
      <w:r>
        <w:rPr>
          <w:spacing w:val="-3"/>
        </w:rPr>
        <w:t xml:space="preserve"> </w:t>
      </w:r>
      <w:r>
        <w:t>важнейшие</w:t>
      </w:r>
      <w:r>
        <w:rPr>
          <w:spacing w:val="1"/>
        </w:rPr>
        <w:t xml:space="preserve"> </w:t>
      </w:r>
      <w:r>
        <w:t>события</w:t>
      </w:r>
      <w:r>
        <w:rPr>
          <w:spacing w:val="-3"/>
        </w:rPr>
        <w:t xml:space="preserve"> </w:t>
      </w:r>
      <w:r>
        <w:t>истории</w:t>
      </w:r>
      <w:r>
        <w:rPr>
          <w:spacing w:val="2"/>
        </w:rPr>
        <w:t xml:space="preserve"> </w:t>
      </w:r>
      <w:r>
        <w:t>России.</w:t>
      </w:r>
    </w:p>
    <w:p w:rsidR="004C3854" w:rsidRDefault="00BB14C8" w:rsidP="001B2550">
      <w:pPr>
        <w:pStyle w:val="a4"/>
        <w:numPr>
          <w:ilvl w:val="4"/>
          <w:numId w:val="15"/>
        </w:numPr>
        <w:tabs>
          <w:tab w:val="left" w:pos="1972"/>
        </w:tabs>
        <w:spacing w:line="242" w:lineRule="auto"/>
        <w:ind w:right="1768"/>
        <w:rPr>
          <w:sz w:val="24"/>
        </w:rPr>
      </w:pPr>
      <w:r>
        <w:rPr>
          <w:sz w:val="24"/>
        </w:rPr>
        <w:t>Формирование</w:t>
      </w:r>
      <w:r>
        <w:rPr>
          <w:spacing w:val="1"/>
          <w:sz w:val="24"/>
        </w:rPr>
        <w:t xml:space="preserve"> </w:t>
      </w:r>
      <w:r>
        <w:rPr>
          <w:sz w:val="24"/>
        </w:rPr>
        <w:t>универсальных учебных познавательных действий</w:t>
      </w:r>
      <w:r>
        <w:rPr>
          <w:spacing w:val="-57"/>
          <w:sz w:val="24"/>
        </w:rPr>
        <w:t xml:space="preserve"> </w:t>
      </w:r>
      <w:r>
        <w:rPr>
          <w:sz w:val="24"/>
        </w:rPr>
        <w:t>включает</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p>
    <w:p w:rsidR="004C3854" w:rsidRDefault="00BB14C8">
      <w:pPr>
        <w:pStyle w:val="a3"/>
        <w:ind w:left="228" w:right="187"/>
      </w:pPr>
      <w:r>
        <w:t>владеть навыками учебно-исследовательской и проектной деятельности для формулирования</w:t>
      </w:r>
      <w:r>
        <w:rPr>
          <w:spacing w:val="1"/>
        </w:rPr>
        <w:t xml:space="preserve"> </w:t>
      </w:r>
      <w:r>
        <w:t>и обоснования собственной точки зрения (версии, оценки) с опорой на фактический материал, в том</w:t>
      </w:r>
      <w:r>
        <w:rPr>
          <w:spacing w:val="1"/>
        </w:rPr>
        <w:t xml:space="preserve"> </w:t>
      </w:r>
      <w:r>
        <w:t>числе используя источники социальной информации разных типов; представлять ее результаты в</w:t>
      </w:r>
      <w:r>
        <w:rPr>
          <w:spacing w:val="1"/>
        </w:rPr>
        <w:t xml:space="preserve"> </w:t>
      </w:r>
      <w:r>
        <w:t>виде</w:t>
      </w:r>
      <w:r>
        <w:rPr>
          <w:spacing w:val="1"/>
        </w:rPr>
        <w:t xml:space="preserve"> </w:t>
      </w:r>
      <w:r>
        <w:t>завершенных</w:t>
      </w:r>
      <w:r>
        <w:rPr>
          <w:spacing w:val="1"/>
        </w:rPr>
        <w:t xml:space="preserve"> </w:t>
      </w:r>
      <w:r>
        <w:t>проектов,</w:t>
      </w:r>
      <w:r>
        <w:rPr>
          <w:spacing w:val="1"/>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p>
    <w:p w:rsidR="004C3854" w:rsidRDefault="00BB14C8">
      <w:pPr>
        <w:pStyle w:val="a3"/>
        <w:ind w:left="228" w:right="197"/>
      </w:pPr>
      <w:r>
        <w:t>анализировать</w:t>
      </w:r>
      <w:r>
        <w:rPr>
          <w:spacing w:val="8"/>
        </w:rPr>
        <w:t xml:space="preserve"> </w:t>
      </w:r>
      <w:r>
        <w:t>полученные</w:t>
      </w:r>
      <w:r>
        <w:rPr>
          <w:spacing w:val="10"/>
        </w:rPr>
        <w:t xml:space="preserve"> </w:t>
      </w:r>
      <w:r>
        <w:t>в</w:t>
      </w:r>
      <w:r>
        <w:rPr>
          <w:spacing w:val="13"/>
        </w:rPr>
        <w:t xml:space="preserve"> </w:t>
      </w:r>
      <w:r>
        <w:t>ходе</w:t>
      </w:r>
      <w:r>
        <w:rPr>
          <w:spacing w:val="10"/>
        </w:rPr>
        <w:t xml:space="preserve"> </w:t>
      </w:r>
      <w:r>
        <w:t>решения</w:t>
      </w:r>
      <w:r>
        <w:rPr>
          <w:spacing w:val="7"/>
        </w:rPr>
        <w:t xml:space="preserve"> </w:t>
      </w:r>
      <w:r>
        <w:t>задачи</w:t>
      </w:r>
      <w:r>
        <w:rPr>
          <w:spacing w:val="12"/>
        </w:rPr>
        <w:t xml:space="preserve"> </w:t>
      </w:r>
      <w:r>
        <w:t>результаты</w:t>
      </w:r>
      <w:r>
        <w:rPr>
          <w:spacing w:val="13"/>
        </w:rPr>
        <w:t xml:space="preserve"> </w:t>
      </w:r>
      <w:r>
        <w:t>для</w:t>
      </w:r>
      <w:r>
        <w:rPr>
          <w:spacing w:val="11"/>
        </w:rPr>
        <w:t xml:space="preserve"> </w:t>
      </w:r>
      <w:r>
        <w:t>описания</w:t>
      </w:r>
      <w:r>
        <w:rPr>
          <w:spacing w:val="11"/>
        </w:rPr>
        <w:t xml:space="preserve"> </w:t>
      </w:r>
      <w:r>
        <w:t>(реконструкции)</w:t>
      </w:r>
      <w:r>
        <w:rPr>
          <w:spacing w:val="-57"/>
        </w:rPr>
        <w:t xml:space="preserve"> </w:t>
      </w:r>
      <w:r>
        <w:t>в устной и письменной форме исторических событий, явлений, процессов истории родного края,</w:t>
      </w:r>
      <w:r>
        <w:rPr>
          <w:spacing w:val="1"/>
        </w:rPr>
        <w:t xml:space="preserve"> </w:t>
      </w:r>
      <w:r>
        <w:t>истории</w:t>
      </w:r>
      <w:r>
        <w:rPr>
          <w:spacing w:val="2"/>
        </w:rPr>
        <w:t xml:space="preserve"> </w:t>
      </w:r>
      <w:r>
        <w:t>России</w:t>
      </w:r>
      <w:r>
        <w:rPr>
          <w:spacing w:val="3"/>
        </w:rPr>
        <w:t xml:space="preserve"> </w:t>
      </w:r>
      <w:r>
        <w:t>и</w:t>
      </w:r>
      <w:r>
        <w:rPr>
          <w:spacing w:val="-2"/>
        </w:rPr>
        <w:t xml:space="preserve"> </w:t>
      </w:r>
      <w:r>
        <w:t>всемирной</w:t>
      </w:r>
      <w:r>
        <w:rPr>
          <w:spacing w:val="-2"/>
        </w:rPr>
        <w:t xml:space="preserve"> </w:t>
      </w:r>
      <w:r>
        <w:t>истории;</w:t>
      </w:r>
    </w:p>
    <w:p w:rsidR="004C3854" w:rsidRDefault="00BB14C8">
      <w:pPr>
        <w:pStyle w:val="a3"/>
        <w:ind w:left="228" w:right="185"/>
      </w:pPr>
      <w:r>
        <w:t>формулировать аргументы для подтверждения/опровержения собственной или предложенной</w:t>
      </w:r>
      <w:r>
        <w:rPr>
          <w:spacing w:val="-57"/>
        </w:rPr>
        <w:t xml:space="preserve"> </w:t>
      </w:r>
      <w:r>
        <w:t>точки зрения по дискуссионной проблеме из истории России и всемирной истории и сравнивать</w:t>
      </w:r>
      <w:r>
        <w:rPr>
          <w:spacing w:val="1"/>
        </w:rPr>
        <w:t xml:space="preserve"> </w:t>
      </w:r>
      <w:r>
        <w:t>предложенную</w:t>
      </w:r>
      <w:r>
        <w:rPr>
          <w:spacing w:val="-1"/>
        </w:rPr>
        <w:t xml:space="preserve"> </w:t>
      </w:r>
      <w:r>
        <w:t>аргументацию,</w:t>
      </w:r>
      <w:r>
        <w:rPr>
          <w:spacing w:val="2"/>
        </w:rPr>
        <w:t xml:space="preserve"> </w:t>
      </w:r>
      <w:r>
        <w:t>выбирать</w:t>
      </w:r>
      <w:r>
        <w:rPr>
          <w:spacing w:val="-1"/>
        </w:rPr>
        <w:t xml:space="preserve"> </w:t>
      </w:r>
      <w:r>
        <w:t>наиболее аргументированную</w:t>
      </w:r>
      <w:r>
        <w:rPr>
          <w:spacing w:val="-1"/>
        </w:rPr>
        <w:t xml:space="preserve"> </w:t>
      </w:r>
      <w:r>
        <w:t>позицию;</w:t>
      </w:r>
    </w:p>
    <w:p w:rsidR="004C3854" w:rsidRDefault="00BB14C8">
      <w:pPr>
        <w:pStyle w:val="a3"/>
        <w:ind w:left="228" w:right="186"/>
      </w:pP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6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самостоятельно составлять алгоритм решения географических задач и выбирать способ их решения с</w:t>
      </w:r>
      <w:r>
        <w:rPr>
          <w:spacing w:val="-57"/>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61"/>
        </w:rPr>
        <w:t xml:space="preserve"> </w:t>
      </w:r>
      <w:r>
        <w:t>аргументировать</w:t>
      </w:r>
      <w:r>
        <w:rPr>
          <w:spacing w:val="61"/>
        </w:rPr>
        <w:t xml:space="preserve"> </w:t>
      </w:r>
      <w:r>
        <w:t>предлагаемые</w:t>
      </w:r>
      <w:r>
        <w:rPr>
          <w:spacing w:val="1"/>
        </w:rPr>
        <w:t xml:space="preserve"> </w:t>
      </w:r>
      <w:r>
        <w:t>варианты</w:t>
      </w:r>
      <w:r>
        <w:rPr>
          <w:spacing w:val="-1"/>
        </w:rPr>
        <w:t xml:space="preserve"> </w:t>
      </w:r>
      <w:r>
        <w:t>решений</w:t>
      </w:r>
      <w:r>
        <w:rPr>
          <w:spacing w:val="-2"/>
        </w:rPr>
        <w:t xml:space="preserve"> </w:t>
      </w:r>
      <w:r>
        <w:t>при</w:t>
      </w:r>
      <w:r>
        <w:rPr>
          <w:spacing w:val="-2"/>
        </w:rPr>
        <w:t xml:space="preserve"> </w:t>
      </w:r>
      <w:r>
        <w:t>выполнении</w:t>
      </w:r>
      <w:r>
        <w:rPr>
          <w:spacing w:val="-2"/>
        </w:rPr>
        <w:t xml:space="preserve"> </w:t>
      </w:r>
      <w:r>
        <w:t>практических</w:t>
      </w:r>
      <w:r>
        <w:rPr>
          <w:spacing w:val="-3"/>
        </w:rPr>
        <w:t xml:space="preserve"> </w:t>
      </w:r>
      <w:r>
        <w:t>работ;</w:t>
      </w:r>
    </w:p>
    <w:p w:rsidR="004C3854" w:rsidRDefault="00BB14C8">
      <w:pPr>
        <w:pStyle w:val="a3"/>
        <w:ind w:left="228" w:right="189"/>
      </w:pP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изучения социальных явлений и процессов 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 познания, в том числе социологические опросы, биографический метод, социальное</w:t>
      </w:r>
      <w:r>
        <w:rPr>
          <w:spacing w:val="1"/>
        </w:rPr>
        <w:t xml:space="preserve"> </w:t>
      </w:r>
      <w:r>
        <w:t>прогнозирование, метод моделирования и сравнительно-исторический метод; владеть элементами</w:t>
      </w:r>
      <w:r>
        <w:rPr>
          <w:spacing w:val="1"/>
        </w:rPr>
        <w:t xml:space="preserve"> </w:t>
      </w:r>
      <w:r>
        <w:t>научной</w:t>
      </w:r>
      <w:r>
        <w:rPr>
          <w:spacing w:val="2"/>
        </w:rPr>
        <w:t xml:space="preserve"> </w:t>
      </w:r>
      <w:r>
        <w:t>методологии</w:t>
      </w:r>
      <w:r>
        <w:rPr>
          <w:spacing w:val="3"/>
        </w:rPr>
        <w:t xml:space="preserve"> </w:t>
      </w:r>
      <w:r>
        <w:t>социального</w:t>
      </w:r>
      <w:r>
        <w:rPr>
          <w:spacing w:val="2"/>
        </w:rPr>
        <w:t xml:space="preserve"> </w:t>
      </w:r>
      <w:r>
        <w:t>познания.</w:t>
      </w:r>
    </w:p>
    <w:p w:rsidR="004C3854" w:rsidRDefault="00BB14C8" w:rsidP="001B2550">
      <w:pPr>
        <w:pStyle w:val="a4"/>
        <w:numPr>
          <w:ilvl w:val="4"/>
          <w:numId w:val="15"/>
        </w:numPr>
        <w:tabs>
          <w:tab w:val="left" w:pos="1972"/>
        </w:tabs>
        <w:spacing w:line="237" w:lineRule="auto"/>
        <w:ind w:right="1760"/>
        <w:rPr>
          <w:sz w:val="24"/>
        </w:rPr>
      </w:pPr>
      <w:r>
        <w:rPr>
          <w:sz w:val="24"/>
        </w:rPr>
        <w:t>Формирование</w:t>
      </w:r>
      <w:r>
        <w:rPr>
          <w:spacing w:val="1"/>
          <w:sz w:val="24"/>
        </w:rPr>
        <w:t xml:space="preserve"> </w:t>
      </w:r>
      <w:r>
        <w:rPr>
          <w:sz w:val="24"/>
        </w:rPr>
        <w:t>универсальных учебных познавательных действий</w:t>
      </w:r>
      <w:r>
        <w:rPr>
          <w:spacing w:val="-57"/>
          <w:sz w:val="24"/>
        </w:rPr>
        <w:t xml:space="preserve"> </w:t>
      </w:r>
      <w:r>
        <w:rPr>
          <w:sz w:val="24"/>
        </w:rPr>
        <w:t>включает</w:t>
      </w:r>
      <w:r>
        <w:rPr>
          <w:spacing w:val="1"/>
          <w:sz w:val="24"/>
        </w:rPr>
        <w:t xml:space="preserve"> </w:t>
      </w:r>
      <w:r>
        <w:rPr>
          <w:sz w:val="24"/>
        </w:rPr>
        <w:t>работу</w:t>
      </w:r>
      <w:r>
        <w:rPr>
          <w:spacing w:val="-8"/>
          <w:sz w:val="24"/>
        </w:rPr>
        <w:t xml:space="preserve"> </w:t>
      </w:r>
      <w:r>
        <w:rPr>
          <w:sz w:val="24"/>
        </w:rPr>
        <w:t>с</w:t>
      </w:r>
      <w:r>
        <w:rPr>
          <w:spacing w:val="1"/>
          <w:sz w:val="24"/>
        </w:rPr>
        <w:t xml:space="preserve"> </w:t>
      </w:r>
      <w:r>
        <w:rPr>
          <w:sz w:val="24"/>
        </w:rPr>
        <w:t>информацией:</w:t>
      </w:r>
    </w:p>
    <w:p w:rsidR="004C3854" w:rsidRDefault="00BB14C8">
      <w:pPr>
        <w:pStyle w:val="a3"/>
        <w:ind w:left="228" w:right="191"/>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и</w:t>
      </w:r>
      <w:r>
        <w:rPr>
          <w:spacing w:val="1"/>
        </w:rPr>
        <w:t xml:space="preserve"> </w:t>
      </w:r>
      <w:r>
        <w:t>различать в ней события, явления, процессы; факты и мнения, описания и объяснения, гипотезы и</w:t>
      </w:r>
      <w:r>
        <w:rPr>
          <w:spacing w:val="1"/>
        </w:rPr>
        <w:t xml:space="preserve"> </w:t>
      </w:r>
      <w:r>
        <w:t>теории, обобщать историческую информацию по истории России и зарубежных стран; 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3"/>
        </w:rPr>
        <w:t xml:space="preserve"> </w:t>
      </w:r>
      <w:r>
        <w:t>интерпретацию</w:t>
      </w:r>
      <w:r>
        <w:rPr>
          <w:spacing w:val="-1"/>
        </w:rPr>
        <w:t xml:space="preserve"> </w:t>
      </w:r>
      <w:r>
        <w:t>информации</w:t>
      </w:r>
      <w:r>
        <w:rPr>
          <w:spacing w:val="-3"/>
        </w:rPr>
        <w:t xml:space="preserve"> </w:t>
      </w:r>
      <w:r>
        <w:t>различных</w:t>
      </w:r>
      <w:r>
        <w:rPr>
          <w:spacing w:val="-3"/>
        </w:rPr>
        <w:t xml:space="preserve"> </w:t>
      </w:r>
      <w:r>
        <w:t>видов</w:t>
      </w:r>
      <w:r>
        <w:rPr>
          <w:spacing w:val="-2"/>
        </w:rPr>
        <w:t xml:space="preserve"> </w:t>
      </w:r>
      <w:r>
        <w:t>и</w:t>
      </w:r>
      <w:r>
        <w:rPr>
          <w:spacing w:val="-3"/>
        </w:rPr>
        <w:t xml:space="preserve"> </w:t>
      </w:r>
      <w:r>
        <w:t>форм</w:t>
      </w:r>
      <w:r>
        <w:rPr>
          <w:spacing w:val="2"/>
        </w:rPr>
        <w:t xml:space="preserve"> </w:t>
      </w:r>
      <w:r>
        <w:t>представления;</w:t>
      </w:r>
    </w:p>
    <w:p w:rsidR="004C3854" w:rsidRDefault="00BB14C8">
      <w:pPr>
        <w:pStyle w:val="a3"/>
        <w:ind w:left="228" w:right="188"/>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57"/>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lastRenderedPageBreak/>
        <w:t>источников</w:t>
      </w:r>
      <w:r>
        <w:rPr>
          <w:spacing w:val="1"/>
        </w:rPr>
        <w:t xml:space="preserve"> </w:t>
      </w:r>
      <w:r>
        <w:t>разного</w:t>
      </w:r>
      <w:r>
        <w:rPr>
          <w:spacing w:val="1"/>
        </w:rPr>
        <w:t xml:space="preserve"> </w:t>
      </w:r>
      <w:r>
        <w:t>типа</w:t>
      </w:r>
      <w:r>
        <w:rPr>
          <w:spacing w:val="1"/>
        </w:rPr>
        <w:t xml:space="preserve"> </w:t>
      </w:r>
      <w:r>
        <w:t>в</w:t>
      </w:r>
      <w:r>
        <w:rPr>
          <w:spacing w:val="1"/>
        </w:rPr>
        <w:t xml:space="preserve"> </w:t>
      </w:r>
      <w:r>
        <w:t>решении</w:t>
      </w:r>
      <w:r>
        <w:rPr>
          <w:spacing w:val="11"/>
        </w:rPr>
        <w:t xml:space="preserve"> </w:t>
      </w:r>
      <w:r>
        <w:t>когнитивных,</w:t>
      </w:r>
      <w:r>
        <w:rPr>
          <w:spacing w:val="12"/>
        </w:rPr>
        <w:t xml:space="preserve"> </w:t>
      </w:r>
      <w:r>
        <w:t>коммуникативных</w:t>
      </w:r>
      <w:r>
        <w:rPr>
          <w:spacing w:val="5"/>
        </w:rPr>
        <w:t xml:space="preserve"> </w:t>
      </w:r>
      <w:r>
        <w:t>и</w:t>
      </w:r>
      <w:r>
        <w:rPr>
          <w:spacing w:val="6"/>
        </w:rPr>
        <w:t xml:space="preserve"> </w:t>
      </w:r>
      <w:r>
        <w:t>организационных</w:t>
      </w:r>
      <w:r>
        <w:rPr>
          <w:spacing w:val="5"/>
        </w:rPr>
        <w:t xml:space="preserve"> </w:t>
      </w:r>
      <w:r>
        <w:t>задач</w:t>
      </w:r>
      <w:r>
        <w:rPr>
          <w:spacing w:val="9"/>
        </w:rPr>
        <w:t xml:space="preserve"> </w:t>
      </w:r>
      <w:r>
        <w:t>с</w:t>
      </w:r>
      <w:r>
        <w:rPr>
          <w:spacing w:val="9"/>
        </w:rPr>
        <w:t xml:space="preserve"> </w:t>
      </w:r>
      <w:r>
        <w:t>соблюдением</w:t>
      </w:r>
      <w:r>
        <w:rPr>
          <w:spacing w:val="11"/>
        </w:rPr>
        <w:t xml:space="preserve"> </w:t>
      </w:r>
      <w:r>
        <w:t>требований</w:t>
      </w:r>
    </w:p>
    <w:p w:rsidR="004C3854" w:rsidRDefault="00BB14C8">
      <w:pPr>
        <w:pStyle w:val="a3"/>
        <w:spacing w:before="79" w:line="242" w:lineRule="auto"/>
        <w:ind w:left="228" w:right="196" w:firstLine="0"/>
      </w:pPr>
      <w:r>
        <w:t>эргономики, техники безопасности, гигиены, ресурсосбережения, правовых и этических норм, норм</w:t>
      </w:r>
      <w:r>
        <w:rPr>
          <w:spacing w:val="1"/>
        </w:rPr>
        <w:t xml:space="preserve"> </w:t>
      </w:r>
      <w:r>
        <w:t>информационной</w:t>
      </w:r>
      <w:r>
        <w:rPr>
          <w:spacing w:val="2"/>
        </w:rPr>
        <w:t xml:space="preserve"> </w:t>
      </w:r>
      <w:r>
        <w:t>безопасности;</w:t>
      </w:r>
    </w:p>
    <w:p w:rsidR="004C3854" w:rsidRDefault="00BB14C8">
      <w:pPr>
        <w:pStyle w:val="a3"/>
        <w:ind w:left="228" w:right="189"/>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61"/>
        </w:rPr>
        <w:t xml:space="preserve"> </w:t>
      </w:r>
      <w:r>
        <w:t>видов</w:t>
      </w:r>
      <w:r>
        <w:rPr>
          <w:spacing w:val="1"/>
        </w:rPr>
        <w:t xml:space="preserve"> </w:t>
      </w:r>
      <w:r>
        <w:t>письменных исторических источников по истории России и всемирной истории, выявления позиции</w:t>
      </w:r>
      <w:r>
        <w:rPr>
          <w:spacing w:val="1"/>
        </w:rPr>
        <w:t xml:space="preserve"> </w:t>
      </w:r>
      <w:r>
        <w:t>автора документа и участников событий, основной мысли, основной и дополнительной информации,</w:t>
      </w:r>
      <w:r>
        <w:rPr>
          <w:spacing w:val="-57"/>
        </w:rPr>
        <w:t xml:space="preserve"> </w:t>
      </w:r>
      <w:r>
        <w:t>достоверности</w:t>
      </w:r>
      <w:r>
        <w:rPr>
          <w:spacing w:val="-2"/>
        </w:rPr>
        <w:t xml:space="preserve"> </w:t>
      </w:r>
      <w:r>
        <w:t>содержания.</w:t>
      </w:r>
    </w:p>
    <w:p w:rsidR="004C3854" w:rsidRDefault="00BB14C8" w:rsidP="001B2550">
      <w:pPr>
        <w:pStyle w:val="a4"/>
        <w:numPr>
          <w:ilvl w:val="4"/>
          <w:numId w:val="15"/>
        </w:numPr>
        <w:tabs>
          <w:tab w:val="left" w:pos="2020"/>
        </w:tabs>
        <w:spacing w:line="242" w:lineRule="auto"/>
        <w:ind w:right="20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rsidR="004C3854" w:rsidRDefault="00BB14C8">
      <w:pPr>
        <w:pStyle w:val="a3"/>
        <w:spacing w:line="242" w:lineRule="auto"/>
        <w:ind w:left="228" w:right="188"/>
      </w:pPr>
      <w:r>
        <w:t>владеть различными способами общения и взаимодействия с учетом понимания особенностей</w:t>
      </w:r>
      <w:r>
        <w:rPr>
          <w:spacing w:val="-57"/>
        </w:rPr>
        <w:t xml:space="preserve"> </w:t>
      </w:r>
      <w:r>
        <w:t>политического,</w:t>
      </w:r>
      <w:r>
        <w:rPr>
          <w:spacing w:val="29"/>
        </w:rPr>
        <w:t xml:space="preserve"> </w:t>
      </w:r>
      <w:r>
        <w:t>социально-экономического</w:t>
      </w:r>
      <w:r>
        <w:rPr>
          <w:spacing w:val="32"/>
        </w:rPr>
        <w:t xml:space="preserve"> </w:t>
      </w:r>
      <w:r>
        <w:t>и</w:t>
      </w:r>
      <w:r>
        <w:rPr>
          <w:spacing w:val="28"/>
        </w:rPr>
        <w:t xml:space="preserve"> </w:t>
      </w:r>
      <w:r>
        <w:t>историко-культурного</w:t>
      </w:r>
      <w:r>
        <w:rPr>
          <w:spacing w:val="36"/>
        </w:rPr>
        <w:t xml:space="preserve"> </w:t>
      </w:r>
      <w:r>
        <w:t>развития</w:t>
      </w:r>
      <w:r>
        <w:rPr>
          <w:spacing w:val="27"/>
        </w:rPr>
        <w:t xml:space="preserve"> </w:t>
      </w:r>
      <w:r>
        <w:t>России</w:t>
      </w:r>
      <w:r>
        <w:rPr>
          <w:spacing w:val="33"/>
        </w:rPr>
        <w:t xml:space="preserve"> </w:t>
      </w:r>
      <w:r>
        <w:t>как</w:t>
      </w:r>
    </w:p>
    <w:p w:rsidR="004C3854" w:rsidRDefault="00BB14C8">
      <w:pPr>
        <w:pStyle w:val="a3"/>
        <w:tabs>
          <w:tab w:val="left" w:pos="6235"/>
          <w:tab w:val="left" w:pos="9270"/>
        </w:tabs>
        <w:spacing w:line="242" w:lineRule="auto"/>
        <w:ind w:left="228" w:right="425" w:firstLine="2031"/>
      </w:pPr>
      <w:r>
        <w:t>многонационального</w:t>
      </w:r>
      <w:r>
        <w:tab/>
        <w:t>государства,</w:t>
      </w:r>
      <w:r>
        <w:tab/>
      </w:r>
      <w:r>
        <w:rPr>
          <w:spacing w:val="-1"/>
        </w:rPr>
        <w:t>знакомство</w:t>
      </w:r>
      <w:r>
        <w:rPr>
          <w:spacing w:val="-58"/>
        </w:rPr>
        <w:t xml:space="preserve"> </w:t>
      </w:r>
      <w:r>
        <w:t>с культурой,</w:t>
      </w:r>
      <w:r>
        <w:rPr>
          <w:spacing w:val="-1"/>
        </w:rPr>
        <w:t xml:space="preserve"> </w:t>
      </w:r>
      <w:r>
        <w:t>традициями</w:t>
      </w:r>
      <w:r>
        <w:rPr>
          <w:spacing w:val="3"/>
        </w:rPr>
        <w:t xml:space="preserve"> </w:t>
      </w:r>
      <w:r>
        <w:t>и</w:t>
      </w:r>
      <w:r>
        <w:rPr>
          <w:spacing w:val="-7"/>
        </w:rPr>
        <w:t xml:space="preserve"> </w:t>
      </w:r>
      <w:r>
        <w:t>обычаями</w:t>
      </w:r>
      <w:r>
        <w:rPr>
          <w:spacing w:val="-2"/>
        </w:rPr>
        <w:t xml:space="preserve"> </w:t>
      </w:r>
      <w:r>
        <w:t>народов</w:t>
      </w:r>
      <w:r>
        <w:rPr>
          <w:spacing w:val="-1"/>
        </w:rPr>
        <w:t xml:space="preserve"> </w:t>
      </w:r>
      <w:r>
        <w:t>России;</w:t>
      </w:r>
    </w:p>
    <w:p w:rsidR="004C3854" w:rsidRDefault="00BB14C8">
      <w:pPr>
        <w:pStyle w:val="a3"/>
        <w:ind w:left="228" w:right="194"/>
      </w:pPr>
      <w:r>
        <w:t>выбирать тематику и методы совместных действий с учетом возможностей каждого члена</w:t>
      </w:r>
      <w:r>
        <w:rPr>
          <w:spacing w:val="1"/>
        </w:rPr>
        <w:t xml:space="preserve"> </w:t>
      </w:r>
      <w:r>
        <w:t>коллектива</w:t>
      </w:r>
      <w:r>
        <w:rPr>
          <w:spacing w:val="1"/>
        </w:rPr>
        <w:t xml:space="preserve"> </w:t>
      </w:r>
      <w:r>
        <w:t>при</w:t>
      </w:r>
      <w:r>
        <w:rPr>
          <w:spacing w:val="1"/>
        </w:rPr>
        <w:t xml:space="preserve"> </w:t>
      </w:r>
      <w:r>
        <w:t>участии</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w:t>
      </w:r>
      <w:r>
        <w:rPr>
          <w:spacing w:val="1"/>
        </w:rPr>
        <w:t xml:space="preserve"> </w:t>
      </w:r>
      <w:r>
        <w:t>вопросам</w:t>
      </w:r>
      <w:r>
        <w:rPr>
          <w:spacing w:val="60"/>
        </w:rPr>
        <w:t xml:space="preserve"> </w:t>
      </w:r>
      <w:r>
        <w:t>развития</w:t>
      </w:r>
      <w:r>
        <w:rPr>
          <w:spacing w:val="1"/>
        </w:rPr>
        <w:t xml:space="preserve"> </w:t>
      </w:r>
      <w:r>
        <w:t>общества</w:t>
      </w:r>
      <w:r>
        <w:rPr>
          <w:spacing w:val="-5"/>
        </w:rPr>
        <w:t xml:space="preserve"> </w:t>
      </w:r>
      <w:r>
        <w:t>в</w:t>
      </w:r>
      <w:r>
        <w:rPr>
          <w:spacing w:val="-1"/>
        </w:rPr>
        <w:t xml:space="preserve"> </w:t>
      </w:r>
      <w:r>
        <w:t>прошлом</w:t>
      </w:r>
      <w:r>
        <w:rPr>
          <w:spacing w:val="3"/>
        </w:rPr>
        <w:t xml:space="preserve"> </w:t>
      </w:r>
      <w:r>
        <w:t>и</w:t>
      </w:r>
      <w:r>
        <w:rPr>
          <w:spacing w:val="-2"/>
        </w:rPr>
        <w:t xml:space="preserve"> </w:t>
      </w:r>
      <w:r>
        <w:t>сегодня;</w:t>
      </w:r>
    </w:p>
    <w:p w:rsidR="004C3854" w:rsidRDefault="00BB14C8">
      <w:pPr>
        <w:pStyle w:val="a3"/>
        <w:spacing w:line="237" w:lineRule="auto"/>
        <w:ind w:left="228" w:right="186"/>
      </w:pPr>
      <w:r>
        <w:t>ориентироваться в направлениях профессиональной деятельности, связанных с социально-</w:t>
      </w:r>
      <w:r>
        <w:rPr>
          <w:spacing w:val="1"/>
        </w:rPr>
        <w:t xml:space="preserve"> </w:t>
      </w:r>
      <w:r>
        <w:t>гуманитарной</w:t>
      </w:r>
      <w:r>
        <w:rPr>
          <w:spacing w:val="2"/>
        </w:rPr>
        <w:t xml:space="preserve"> </w:t>
      </w:r>
      <w:r>
        <w:t>подготовкой.</w:t>
      </w:r>
    </w:p>
    <w:p w:rsidR="004C3854" w:rsidRDefault="00BB14C8" w:rsidP="001B2550">
      <w:pPr>
        <w:pStyle w:val="a4"/>
        <w:numPr>
          <w:ilvl w:val="4"/>
          <w:numId w:val="15"/>
        </w:numPr>
        <w:tabs>
          <w:tab w:val="left" w:pos="2020"/>
        </w:tabs>
        <w:spacing w:line="237" w:lineRule="auto"/>
        <w:ind w:left="948" w:right="193" w:firstLine="0"/>
        <w:rPr>
          <w:sz w:val="24"/>
        </w:rPr>
      </w:pPr>
      <w:r>
        <w:rPr>
          <w:sz w:val="24"/>
        </w:rPr>
        <w:t>Формирование универсальных учебных регулятивных действий включает умения:</w:t>
      </w:r>
      <w:r>
        <w:rPr>
          <w:spacing w:val="1"/>
          <w:sz w:val="24"/>
        </w:rPr>
        <w:t xml:space="preserve"> </w:t>
      </w:r>
      <w:r>
        <w:rPr>
          <w:sz w:val="24"/>
        </w:rPr>
        <w:t>самостоятельно</w:t>
      </w:r>
      <w:r>
        <w:rPr>
          <w:spacing w:val="29"/>
          <w:sz w:val="24"/>
        </w:rPr>
        <w:t xml:space="preserve"> </w:t>
      </w:r>
      <w:r>
        <w:rPr>
          <w:sz w:val="24"/>
        </w:rPr>
        <w:t>осуществлять</w:t>
      </w:r>
      <w:r>
        <w:rPr>
          <w:spacing w:val="36"/>
          <w:sz w:val="24"/>
        </w:rPr>
        <w:t xml:space="preserve"> </w:t>
      </w:r>
      <w:r>
        <w:rPr>
          <w:sz w:val="24"/>
        </w:rPr>
        <w:t>познавательную</w:t>
      </w:r>
      <w:r>
        <w:rPr>
          <w:spacing w:val="37"/>
          <w:sz w:val="24"/>
        </w:rPr>
        <w:t xml:space="preserve"> </w:t>
      </w:r>
      <w:r>
        <w:rPr>
          <w:sz w:val="24"/>
        </w:rPr>
        <w:t>деятельность,</w:t>
      </w:r>
      <w:r>
        <w:rPr>
          <w:spacing w:val="33"/>
          <w:sz w:val="24"/>
        </w:rPr>
        <w:t xml:space="preserve"> </w:t>
      </w:r>
      <w:r>
        <w:rPr>
          <w:sz w:val="24"/>
        </w:rPr>
        <w:t>выявлять</w:t>
      </w:r>
      <w:r>
        <w:rPr>
          <w:spacing w:val="31"/>
          <w:sz w:val="24"/>
        </w:rPr>
        <w:t xml:space="preserve"> </w:t>
      </w:r>
      <w:r>
        <w:rPr>
          <w:sz w:val="24"/>
        </w:rPr>
        <w:t>проблемы,</w:t>
      </w:r>
      <w:r>
        <w:rPr>
          <w:spacing w:val="36"/>
          <w:sz w:val="24"/>
        </w:rPr>
        <w:t xml:space="preserve"> </w:t>
      </w:r>
      <w:r>
        <w:rPr>
          <w:sz w:val="24"/>
        </w:rPr>
        <w:t>ставить</w:t>
      </w:r>
      <w:r>
        <w:rPr>
          <w:spacing w:val="32"/>
          <w:sz w:val="24"/>
        </w:rPr>
        <w:t xml:space="preserve"> </w:t>
      </w:r>
      <w:r>
        <w:rPr>
          <w:sz w:val="24"/>
        </w:rPr>
        <w:t>и</w:t>
      </w:r>
    </w:p>
    <w:p w:rsidR="004C3854" w:rsidRDefault="00BB14C8">
      <w:pPr>
        <w:pStyle w:val="a3"/>
        <w:tabs>
          <w:tab w:val="left" w:pos="3983"/>
          <w:tab w:val="left" w:pos="6932"/>
          <w:tab w:val="left" w:pos="9712"/>
        </w:tabs>
        <w:ind w:left="228" w:right="186" w:firstLine="0"/>
        <w:jc w:val="left"/>
      </w:pPr>
      <w:r>
        <w:t>формулировать</w:t>
      </w:r>
      <w:r>
        <w:rPr>
          <w:spacing w:val="55"/>
        </w:rPr>
        <w:t xml:space="preserve"> </w:t>
      </w:r>
      <w:r>
        <w:t>собственные</w:t>
      </w:r>
      <w:r>
        <w:rPr>
          <w:spacing w:val="52"/>
        </w:rPr>
        <w:t xml:space="preserve"> </w:t>
      </w:r>
      <w:r>
        <w:t>задачи</w:t>
      </w:r>
      <w:r>
        <w:rPr>
          <w:spacing w:val="59"/>
        </w:rPr>
        <w:t xml:space="preserve"> </w:t>
      </w:r>
      <w:r>
        <w:t>с</w:t>
      </w:r>
      <w:r>
        <w:rPr>
          <w:spacing w:val="52"/>
        </w:rPr>
        <w:t xml:space="preserve"> </w:t>
      </w:r>
      <w:r>
        <w:t>использованием</w:t>
      </w:r>
      <w:r>
        <w:rPr>
          <w:spacing w:val="55"/>
        </w:rPr>
        <w:t xml:space="preserve"> </w:t>
      </w:r>
      <w:r>
        <w:t>исторических</w:t>
      </w:r>
      <w:r>
        <w:rPr>
          <w:spacing w:val="53"/>
        </w:rPr>
        <w:t xml:space="preserve"> </w:t>
      </w:r>
      <w:r>
        <w:t>примеров</w:t>
      </w:r>
      <w:r>
        <w:rPr>
          <w:spacing w:val="55"/>
        </w:rPr>
        <w:t xml:space="preserve"> </w:t>
      </w:r>
      <w:r>
        <w:t>эффективного</w:t>
      </w:r>
      <w:r>
        <w:rPr>
          <w:spacing w:val="-57"/>
        </w:rPr>
        <w:t xml:space="preserve"> </w:t>
      </w:r>
      <w:r>
        <w:t>взаимодействия</w:t>
      </w:r>
      <w:r>
        <w:tab/>
        <w:t>народов</w:t>
      </w:r>
      <w:r>
        <w:tab/>
        <w:t>нашей</w:t>
      </w:r>
      <w:r>
        <w:tab/>
        <w:t>страны</w:t>
      </w:r>
      <w:r>
        <w:rPr>
          <w:spacing w:val="1"/>
        </w:rPr>
        <w:t xml:space="preserve"> </w:t>
      </w:r>
      <w:r>
        <w:t>для</w:t>
      </w:r>
      <w:r>
        <w:rPr>
          <w:spacing w:val="13"/>
        </w:rPr>
        <w:t xml:space="preserve"> </w:t>
      </w:r>
      <w:r>
        <w:t>защиты</w:t>
      </w:r>
      <w:r>
        <w:rPr>
          <w:spacing w:val="12"/>
        </w:rPr>
        <w:t xml:space="preserve"> </w:t>
      </w:r>
      <w:r>
        <w:t>Родины</w:t>
      </w:r>
      <w:r>
        <w:rPr>
          <w:spacing w:val="6"/>
        </w:rPr>
        <w:t xml:space="preserve"> </w:t>
      </w:r>
      <w:r>
        <w:t>от</w:t>
      </w:r>
      <w:r>
        <w:rPr>
          <w:spacing w:val="10"/>
        </w:rPr>
        <w:t xml:space="preserve"> </w:t>
      </w:r>
      <w:r>
        <w:t>внешних</w:t>
      </w:r>
      <w:r>
        <w:rPr>
          <w:spacing w:val="4"/>
        </w:rPr>
        <w:t xml:space="preserve"> </w:t>
      </w:r>
      <w:r>
        <w:t>врагов,</w:t>
      </w:r>
      <w:r>
        <w:rPr>
          <w:spacing w:val="12"/>
        </w:rPr>
        <w:t xml:space="preserve"> </w:t>
      </w:r>
      <w:r>
        <w:t>достижения</w:t>
      </w:r>
      <w:r>
        <w:rPr>
          <w:spacing w:val="4"/>
        </w:rPr>
        <w:t xml:space="preserve"> </w:t>
      </w:r>
      <w:r>
        <w:t>общих</w:t>
      </w:r>
      <w:r>
        <w:rPr>
          <w:spacing w:val="9"/>
        </w:rPr>
        <w:t xml:space="preserve"> </w:t>
      </w:r>
      <w:r>
        <w:t>целей</w:t>
      </w:r>
      <w:r>
        <w:rPr>
          <w:spacing w:val="6"/>
        </w:rPr>
        <w:t xml:space="preserve"> </w:t>
      </w:r>
      <w:r>
        <w:t>в</w:t>
      </w:r>
      <w:r>
        <w:rPr>
          <w:spacing w:val="11"/>
        </w:rPr>
        <w:t xml:space="preserve"> </w:t>
      </w:r>
      <w:r>
        <w:t>деле</w:t>
      </w:r>
      <w:r>
        <w:rPr>
          <w:spacing w:val="13"/>
        </w:rPr>
        <w:t xml:space="preserve"> </w:t>
      </w:r>
      <w:r>
        <w:t>политического,</w:t>
      </w:r>
      <w:r>
        <w:rPr>
          <w:spacing w:val="12"/>
        </w:rPr>
        <w:t xml:space="preserve"> </w:t>
      </w:r>
      <w:r>
        <w:t>социально-</w:t>
      </w:r>
      <w:r>
        <w:rPr>
          <w:spacing w:val="-57"/>
        </w:rPr>
        <w:t xml:space="preserve"> </w:t>
      </w:r>
      <w:r>
        <w:t>экономического</w:t>
      </w:r>
      <w:r>
        <w:rPr>
          <w:spacing w:val="1"/>
        </w:rPr>
        <w:t xml:space="preserve"> </w:t>
      </w:r>
      <w:r>
        <w:t>и</w:t>
      </w:r>
      <w:r>
        <w:rPr>
          <w:spacing w:val="3"/>
        </w:rPr>
        <w:t xml:space="preserve"> </w:t>
      </w:r>
      <w:r>
        <w:t>культурного</w:t>
      </w:r>
      <w:r>
        <w:rPr>
          <w:spacing w:val="5"/>
        </w:rPr>
        <w:t xml:space="preserve"> </w:t>
      </w:r>
      <w:r>
        <w:t>развития</w:t>
      </w:r>
      <w:r>
        <w:rPr>
          <w:spacing w:val="2"/>
        </w:rPr>
        <w:t xml:space="preserve"> </w:t>
      </w:r>
      <w:r>
        <w:t>России;</w:t>
      </w:r>
    </w:p>
    <w:p w:rsidR="004C3854" w:rsidRDefault="00BB14C8">
      <w:pPr>
        <w:pStyle w:val="a3"/>
        <w:tabs>
          <w:tab w:val="left" w:pos="2259"/>
          <w:tab w:val="left" w:pos="5745"/>
        </w:tabs>
        <w:spacing w:line="242" w:lineRule="auto"/>
        <w:ind w:left="228" w:right="262"/>
        <w:jc w:val="left"/>
      </w:pPr>
      <w:r>
        <w:t>принимать</w:t>
      </w:r>
      <w:r>
        <w:rPr>
          <w:spacing w:val="35"/>
        </w:rPr>
        <w:t xml:space="preserve"> </w:t>
      </w:r>
      <w:r>
        <w:t>мотивы</w:t>
      </w:r>
      <w:r>
        <w:rPr>
          <w:spacing w:val="36"/>
        </w:rPr>
        <w:t xml:space="preserve"> </w:t>
      </w:r>
      <w:r>
        <w:t>и</w:t>
      </w:r>
      <w:r>
        <w:rPr>
          <w:spacing w:val="36"/>
        </w:rPr>
        <w:t xml:space="preserve"> </w:t>
      </w:r>
      <w:r>
        <w:t>аргументы</w:t>
      </w:r>
      <w:r>
        <w:rPr>
          <w:spacing w:val="37"/>
        </w:rPr>
        <w:t xml:space="preserve"> </w:t>
      </w:r>
      <w:r>
        <w:t>других</w:t>
      </w:r>
      <w:r>
        <w:rPr>
          <w:spacing w:val="30"/>
        </w:rPr>
        <w:t xml:space="preserve"> </w:t>
      </w:r>
      <w:r>
        <w:t>людей</w:t>
      </w:r>
      <w:r>
        <w:rPr>
          <w:spacing w:val="44"/>
        </w:rPr>
        <w:t xml:space="preserve"> </w:t>
      </w:r>
      <w:r>
        <w:t>при</w:t>
      </w:r>
      <w:r>
        <w:rPr>
          <w:spacing w:val="36"/>
        </w:rPr>
        <w:t xml:space="preserve"> </w:t>
      </w:r>
      <w:r>
        <w:t>анализе</w:t>
      </w:r>
      <w:r>
        <w:rPr>
          <w:spacing w:val="34"/>
        </w:rPr>
        <w:t xml:space="preserve"> </w:t>
      </w:r>
      <w:r>
        <w:t>результатов</w:t>
      </w:r>
      <w:r>
        <w:rPr>
          <w:spacing w:val="36"/>
        </w:rPr>
        <w:t xml:space="preserve"> </w:t>
      </w:r>
      <w:r>
        <w:t>деятельности,</w:t>
      </w:r>
      <w:r>
        <w:rPr>
          <w:spacing w:val="-57"/>
        </w:rPr>
        <w:t xml:space="preserve"> </w:t>
      </w:r>
      <w:r>
        <w:t>используя</w:t>
      </w:r>
      <w:r>
        <w:tab/>
        <w:t>социально-гуманитарные</w:t>
      </w:r>
      <w:r>
        <w:tab/>
        <w:t>знания</w:t>
      </w:r>
      <w:r>
        <w:rPr>
          <w:spacing w:val="1"/>
        </w:rPr>
        <w:t xml:space="preserve"> </w:t>
      </w:r>
      <w:r>
        <w:t>для</w:t>
      </w:r>
      <w:r>
        <w:rPr>
          <w:spacing w:val="-3"/>
        </w:rPr>
        <w:t xml:space="preserve"> </w:t>
      </w:r>
      <w:r>
        <w:t>взаимодействия</w:t>
      </w:r>
    </w:p>
    <w:p w:rsidR="004C3854" w:rsidRDefault="00BB14C8">
      <w:pPr>
        <w:pStyle w:val="a3"/>
        <w:ind w:left="228" w:right="187" w:firstLine="0"/>
      </w:pPr>
      <w:r>
        <w:t>с представителями других национальностей и культур в целях успешного выполнения 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57"/>
        </w:rPr>
        <w:t xml:space="preserve"> </w:t>
      </w:r>
      <w:r>
        <w:t>гражданской</w:t>
      </w:r>
      <w:r>
        <w:rPr>
          <w:spacing w:val="-3"/>
        </w:rPr>
        <w:t xml:space="preserve"> </w:t>
      </w:r>
      <w:r>
        <w:t>позиции.</w:t>
      </w:r>
    </w:p>
    <w:p w:rsidR="004C3854" w:rsidRDefault="00BB14C8" w:rsidP="001B2550">
      <w:pPr>
        <w:pStyle w:val="a4"/>
        <w:numPr>
          <w:ilvl w:val="3"/>
          <w:numId w:val="15"/>
        </w:numPr>
        <w:tabs>
          <w:tab w:val="left" w:pos="1842"/>
        </w:tabs>
        <w:spacing w:line="237" w:lineRule="auto"/>
        <w:ind w:left="1841" w:right="183" w:hanging="894"/>
        <w:rPr>
          <w:sz w:val="24"/>
        </w:rPr>
      </w:pPr>
      <w:r>
        <w:rPr>
          <w:sz w:val="24"/>
        </w:rPr>
        <w:t>Особенности</w:t>
      </w:r>
      <w:r>
        <w:rPr>
          <w:spacing w:val="60"/>
          <w:sz w:val="24"/>
        </w:rPr>
        <w:t xml:space="preserve"> </w:t>
      </w:r>
      <w:r>
        <w:rPr>
          <w:sz w:val="24"/>
        </w:rPr>
        <w:t>реализации основных направлений</w:t>
      </w:r>
      <w:r>
        <w:rPr>
          <w:spacing w:val="60"/>
          <w:sz w:val="24"/>
        </w:rPr>
        <w:t xml:space="preserve"> </w:t>
      </w:r>
      <w:r>
        <w:rPr>
          <w:sz w:val="24"/>
        </w:rPr>
        <w:t>и форм учебно-исследовательской</w:t>
      </w:r>
      <w:r>
        <w:rPr>
          <w:spacing w:val="1"/>
          <w:sz w:val="24"/>
        </w:rPr>
        <w:t xml:space="preserve"> </w:t>
      </w:r>
      <w:r>
        <w:rPr>
          <w:sz w:val="24"/>
        </w:rPr>
        <w:t>и</w:t>
      </w:r>
      <w:r>
        <w:rPr>
          <w:spacing w:val="2"/>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урочной</w:t>
      </w:r>
    </w:p>
    <w:p w:rsidR="004C3854" w:rsidRDefault="00BB14C8">
      <w:pPr>
        <w:pStyle w:val="a3"/>
        <w:spacing w:line="275" w:lineRule="exact"/>
        <w:ind w:left="228" w:firstLine="0"/>
      </w:pPr>
      <w:r>
        <w:t>и</w:t>
      </w:r>
      <w:r>
        <w:rPr>
          <w:spacing w:val="-2"/>
        </w:rPr>
        <w:t xml:space="preserve"> </w:t>
      </w:r>
      <w:r>
        <w:t>внеурочной</w:t>
      </w:r>
      <w:r>
        <w:rPr>
          <w:spacing w:val="-2"/>
        </w:rPr>
        <w:t xml:space="preserve"> </w:t>
      </w:r>
      <w:r>
        <w:t>деятельности.</w:t>
      </w:r>
    </w:p>
    <w:p w:rsidR="004C3854" w:rsidRDefault="00BB14C8" w:rsidP="00BB4AEC">
      <w:pPr>
        <w:pStyle w:val="a3"/>
        <w:tabs>
          <w:tab w:val="left" w:pos="4453"/>
        </w:tabs>
        <w:ind w:left="228" w:right="192"/>
      </w:pPr>
      <w:r>
        <w:t>2.2.2.9.</w:t>
      </w:r>
      <w:r>
        <w:rPr>
          <w:spacing w:val="1"/>
        </w:rPr>
        <w:t xml:space="preserve"> </w:t>
      </w:r>
      <w:r>
        <w:t>1. ФГОС СОО определяет индивидуальный проект как особую форму организации</w:t>
      </w:r>
      <w:r>
        <w:rPr>
          <w:spacing w:val="1"/>
        </w:rPr>
        <w:t xml:space="preserve"> </w:t>
      </w:r>
      <w:r>
        <w:t>деятельности обучающихся (учебное исследование или учебный проект). Индивидуальный проект</w:t>
      </w:r>
      <w:r>
        <w:rPr>
          <w:spacing w:val="1"/>
        </w:rPr>
        <w:t xml:space="preserve"> </w:t>
      </w:r>
      <w:r>
        <w:t xml:space="preserve">выполняется   </w:t>
      </w:r>
      <w:r>
        <w:rPr>
          <w:spacing w:val="51"/>
        </w:rPr>
        <w:t xml:space="preserve"> </w:t>
      </w:r>
      <w:r>
        <w:t>обучающимся</w:t>
      </w:r>
      <w:r>
        <w:tab/>
        <w:t>самостоятельно</w:t>
      </w:r>
      <w:r w:rsidR="00BB4AEC">
        <w:t xml:space="preserve"> </w:t>
      </w:r>
      <w:r>
        <w:t>под руководством учителя (тьютора) по выбранной теме в рамках одного или нескольких изучаемых</w:t>
      </w:r>
      <w:r>
        <w:rPr>
          <w:spacing w:val="-57"/>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3"/>
        </w:rPr>
        <w:t xml:space="preserve"> </w:t>
      </w:r>
      <w:r>
        <w:t>учебно-исследовательской,</w:t>
      </w:r>
      <w:r>
        <w:rPr>
          <w:spacing w:val="-2"/>
        </w:rPr>
        <w:t xml:space="preserve"> </w:t>
      </w:r>
      <w:r>
        <w:t>социальной,</w:t>
      </w:r>
      <w:r>
        <w:rPr>
          <w:spacing w:val="-2"/>
        </w:rPr>
        <w:t xml:space="preserve"> </w:t>
      </w:r>
      <w:r>
        <w:t>художественнотворческой,</w:t>
      </w:r>
      <w:r>
        <w:rPr>
          <w:spacing w:val="2"/>
        </w:rPr>
        <w:t xml:space="preserve"> </w:t>
      </w:r>
      <w:r>
        <w:t>иной).</w:t>
      </w:r>
    </w:p>
    <w:p w:rsidR="004C3854" w:rsidRDefault="00BB14C8">
      <w:pPr>
        <w:pStyle w:val="a3"/>
        <w:spacing w:line="242" w:lineRule="auto"/>
        <w:ind w:left="948" w:right="185" w:firstLine="0"/>
      </w:pPr>
      <w:r>
        <w:t>2.2.2.9.</w:t>
      </w:r>
      <w:r>
        <w:rPr>
          <w:spacing w:val="1"/>
        </w:rPr>
        <w:t xml:space="preserve"> </w:t>
      </w:r>
      <w:r>
        <w:t>2. Результаты выполнения индивидуального проекта должны отражать:</w:t>
      </w:r>
      <w:r>
        <w:rPr>
          <w:spacing w:val="1"/>
        </w:rPr>
        <w:t xml:space="preserve"> </w:t>
      </w:r>
      <w:r>
        <w:t>сформированность</w:t>
      </w:r>
      <w:r>
        <w:rPr>
          <w:spacing w:val="21"/>
        </w:rPr>
        <w:t xml:space="preserve"> </w:t>
      </w:r>
      <w:r>
        <w:t>навыков</w:t>
      </w:r>
      <w:r>
        <w:rPr>
          <w:spacing w:val="22"/>
        </w:rPr>
        <w:t xml:space="preserve"> </w:t>
      </w:r>
      <w:r>
        <w:t>коммуникативной,</w:t>
      </w:r>
      <w:r>
        <w:rPr>
          <w:spacing w:val="22"/>
        </w:rPr>
        <w:t xml:space="preserve"> </w:t>
      </w:r>
      <w:r>
        <w:t>учебно-исследовательской</w:t>
      </w:r>
      <w:r>
        <w:rPr>
          <w:spacing w:val="21"/>
        </w:rPr>
        <w:t xml:space="preserve"> </w:t>
      </w:r>
      <w:r>
        <w:t>деятельности,</w:t>
      </w:r>
    </w:p>
    <w:p w:rsidR="004C3854" w:rsidRDefault="00BB14C8">
      <w:pPr>
        <w:pStyle w:val="a3"/>
        <w:spacing w:line="271" w:lineRule="exact"/>
        <w:ind w:left="228" w:firstLine="0"/>
      </w:pPr>
      <w:r>
        <w:t>критического</w:t>
      </w:r>
      <w:r>
        <w:rPr>
          <w:spacing w:val="-1"/>
        </w:rPr>
        <w:t xml:space="preserve"> </w:t>
      </w:r>
      <w:r>
        <w:t>мышления;</w:t>
      </w:r>
    </w:p>
    <w:p w:rsidR="004C3854" w:rsidRDefault="00BB14C8">
      <w:pPr>
        <w:pStyle w:val="a3"/>
        <w:spacing w:line="237" w:lineRule="auto"/>
        <w:ind w:left="948" w:right="394" w:firstLine="0"/>
      </w:pPr>
      <w:r>
        <w:t>способность</w:t>
      </w:r>
      <w:r>
        <w:rPr>
          <w:spacing w:val="-2"/>
        </w:rPr>
        <w:t xml:space="preserve"> </w:t>
      </w:r>
      <w:r>
        <w:t>к</w:t>
      </w:r>
      <w:r>
        <w:rPr>
          <w:spacing w:val="-10"/>
        </w:rPr>
        <w:t xml:space="preserve"> </w:t>
      </w:r>
      <w:r>
        <w:t>инновационной,</w:t>
      </w:r>
      <w:r>
        <w:rPr>
          <w:spacing w:val="-5"/>
        </w:rPr>
        <w:t xml:space="preserve"> </w:t>
      </w:r>
      <w:r>
        <w:t>аналитической,</w:t>
      </w:r>
      <w:r>
        <w:rPr>
          <w:spacing w:val="-9"/>
        </w:rPr>
        <w:t xml:space="preserve"> </w:t>
      </w:r>
      <w:r>
        <w:t>творческой,</w:t>
      </w:r>
      <w:r>
        <w:rPr>
          <w:spacing w:val="-6"/>
        </w:rPr>
        <w:t xml:space="preserve"> </w:t>
      </w:r>
      <w:r>
        <w:t>интеллектуальной</w:t>
      </w:r>
      <w:r>
        <w:rPr>
          <w:spacing w:val="-2"/>
        </w:rPr>
        <w:t xml:space="preserve"> </w:t>
      </w:r>
      <w:r>
        <w:t>деятельности;</w:t>
      </w:r>
      <w:r>
        <w:rPr>
          <w:spacing w:val="-57"/>
        </w:rPr>
        <w:t xml:space="preserve"> </w:t>
      </w:r>
      <w:r>
        <w:t>сформированность</w:t>
      </w:r>
      <w:r>
        <w:rPr>
          <w:spacing w:val="-2"/>
        </w:rPr>
        <w:t xml:space="preserve"> </w:t>
      </w:r>
      <w:r>
        <w:t>навыков</w:t>
      </w:r>
      <w:r>
        <w:rPr>
          <w:spacing w:val="-2"/>
        </w:rPr>
        <w:t xml:space="preserve"> </w:t>
      </w:r>
      <w:r>
        <w:t>проектной</w:t>
      </w:r>
      <w:r>
        <w:rPr>
          <w:spacing w:val="-3"/>
        </w:rPr>
        <w:t xml:space="preserve"> </w:t>
      </w:r>
      <w:r>
        <w:t>деятельности,</w:t>
      </w:r>
      <w:r>
        <w:rPr>
          <w:spacing w:val="3"/>
        </w:rPr>
        <w:t xml:space="preserve"> </w:t>
      </w:r>
      <w:r>
        <w:t>а</w:t>
      </w:r>
      <w:r>
        <w:rPr>
          <w:spacing w:val="-5"/>
        </w:rPr>
        <w:t xml:space="preserve"> </w:t>
      </w:r>
      <w:r>
        <w:t>также самостоятельного</w:t>
      </w:r>
    </w:p>
    <w:p w:rsidR="004C3854" w:rsidRDefault="00BB14C8">
      <w:pPr>
        <w:spacing w:before="9" w:line="264" w:lineRule="auto"/>
        <w:ind w:left="228" w:right="526"/>
        <w:jc w:val="both"/>
        <w:rPr>
          <w:sz w:val="20"/>
        </w:rPr>
      </w:pPr>
      <w:r>
        <w:rPr>
          <w:rFonts w:ascii="Calibri" w:hAnsi="Calibri"/>
          <w:sz w:val="20"/>
        </w:rPr>
        <w:lastRenderedPageBreak/>
        <w:t xml:space="preserve">470 </w:t>
      </w:r>
      <w:r>
        <w:rPr>
          <w:sz w:val="20"/>
        </w:rPr>
        <w:t>применения приобретенных знаний и способов действий при решении различных задач, используя знания одного</w:t>
      </w:r>
      <w:r>
        <w:rPr>
          <w:spacing w:val="-48"/>
          <w:sz w:val="20"/>
        </w:rPr>
        <w:t xml:space="preserve"> </w:t>
      </w:r>
      <w:r>
        <w:rPr>
          <w:sz w:val="20"/>
        </w:rPr>
        <w:t>или</w:t>
      </w:r>
      <w:r>
        <w:rPr>
          <w:spacing w:val="-1"/>
          <w:sz w:val="20"/>
        </w:rPr>
        <w:t xml:space="preserve"> </w:t>
      </w:r>
      <w:r>
        <w:rPr>
          <w:sz w:val="20"/>
        </w:rPr>
        <w:t>нескольких</w:t>
      </w:r>
      <w:r>
        <w:rPr>
          <w:spacing w:val="7"/>
          <w:sz w:val="20"/>
        </w:rPr>
        <w:t xml:space="preserve"> </w:t>
      </w:r>
      <w:r>
        <w:rPr>
          <w:sz w:val="20"/>
        </w:rPr>
        <w:t>учебных</w:t>
      </w:r>
      <w:r>
        <w:rPr>
          <w:spacing w:val="1"/>
          <w:sz w:val="20"/>
        </w:rPr>
        <w:t xml:space="preserve"> </w:t>
      </w:r>
      <w:r>
        <w:rPr>
          <w:sz w:val="20"/>
        </w:rPr>
        <w:t>предметов</w:t>
      </w:r>
      <w:r>
        <w:rPr>
          <w:spacing w:val="3"/>
          <w:sz w:val="20"/>
        </w:rPr>
        <w:t xml:space="preserve"> </w:t>
      </w:r>
      <w:r>
        <w:rPr>
          <w:sz w:val="20"/>
        </w:rPr>
        <w:t>или</w:t>
      </w:r>
      <w:r>
        <w:rPr>
          <w:spacing w:val="-1"/>
          <w:sz w:val="20"/>
        </w:rPr>
        <w:t xml:space="preserve"> </w:t>
      </w:r>
      <w:r>
        <w:rPr>
          <w:sz w:val="20"/>
        </w:rPr>
        <w:t>предметных</w:t>
      </w:r>
      <w:r>
        <w:rPr>
          <w:spacing w:val="7"/>
          <w:sz w:val="20"/>
        </w:rPr>
        <w:t xml:space="preserve"> </w:t>
      </w:r>
      <w:r>
        <w:rPr>
          <w:sz w:val="20"/>
        </w:rPr>
        <w:t>областей;</w:t>
      </w:r>
    </w:p>
    <w:p w:rsidR="004C3854" w:rsidRDefault="00BB14C8">
      <w:pPr>
        <w:pStyle w:val="a3"/>
        <w:spacing w:before="2"/>
        <w:ind w:left="228" w:right="190"/>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w:t>
      </w:r>
      <w:r>
        <w:rPr>
          <w:spacing w:val="1"/>
        </w:rPr>
        <w:t xml:space="preserve"> </w:t>
      </w:r>
      <w:r>
        <w:t>аргументации</w:t>
      </w:r>
      <w:r>
        <w:rPr>
          <w:spacing w:val="1"/>
        </w:rPr>
        <w:t xml:space="preserve"> </w:t>
      </w:r>
      <w:r>
        <w:t>результатов</w:t>
      </w:r>
      <w:r>
        <w:rPr>
          <w:spacing w:val="-2"/>
        </w:rPr>
        <w:t xml:space="preserve"> </w:t>
      </w:r>
      <w:r>
        <w:t>исследования</w:t>
      </w:r>
      <w:r>
        <w:rPr>
          <w:spacing w:val="-4"/>
        </w:rPr>
        <w:t xml:space="preserve"> </w:t>
      </w:r>
      <w:r>
        <w:t>на</w:t>
      </w:r>
      <w:r>
        <w:rPr>
          <w:spacing w:val="-5"/>
        </w:rPr>
        <w:t xml:space="preserve"> </w:t>
      </w:r>
      <w:r>
        <w:t>основе</w:t>
      </w:r>
      <w:r>
        <w:rPr>
          <w:spacing w:val="1"/>
        </w:rPr>
        <w:t xml:space="preserve"> </w:t>
      </w:r>
      <w:r>
        <w:t>собранных</w:t>
      </w:r>
      <w:r>
        <w:rPr>
          <w:spacing w:val="-4"/>
        </w:rPr>
        <w:t xml:space="preserve"> </w:t>
      </w:r>
      <w:r>
        <w:t>данных,</w:t>
      </w:r>
      <w:r>
        <w:rPr>
          <w:spacing w:val="3"/>
        </w:rPr>
        <w:t xml:space="preserve"> </w:t>
      </w:r>
      <w:r>
        <w:t>презентации</w:t>
      </w:r>
      <w:r>
        <w:rPr>
          <w:spacing w:val="2"/>
        </w:rPr>
        <w:t xml:space="preserve"> </w:t>
      </w:r>
      <w:r>
        <w:t>результатов.</w:t>
      </w:r>
    </w:p>
    <w:p w:rsidR="004C3854" w:rsidRDefault="00BB14C8">
      <w:pPr>
        <w:pStyle w:val="a3"/>
        <w:ind w:left="228" w:right="189"/>
      </w:pPr>
      <w:r>
        <w:t>2.2.2.9. 3. Индивидуальный проект выполняется обучающимся в течение одного или двух лет</w:t>
      </w:r>
      <w:r>
        <w:rPr>
          <w:spacing w:val="1"/>
        </w:rPr>
        <w:t xml:space="preserve"> </w:t>
      </w:r>
      <w:r>
        <w:t>в рамках учебного времени, специально отведенного учебным планом, и должен быть представлен в</w:t>
      </w:r>
      <w:r>
        <w:rPr>
          <w:spacing w:val="1"/>
        </w:rPr>
        <w:t xml:space="preserve"> </w:t>
      </w:r>
      <w:r>
        <w:t>виде</w:t>
      </w:r>
      <w:r>
        <w:rPr>
          <w:spacing w:val="1"/>
        </w:rPr>
        <w:t xml:space="preserve"> </w:t>
      </w:r>
      <w:r>
        <w:t>завершенного</w:t>
      </w:r>
      <w:r>
        <w:rPr>
          <w:spacing w:val="1"/>
        </w:rPr>
        <w:t xml:space="preserve"> </w:t>
      </w:r>
      <w:r>
        <w:t>учебного</w:t>
      </w:r>
      <w:r>
        <w:rPr>
          <w:spacing w:val="1"/>
        </w:rPr>
        <w:t xml:space="preserve"> </w:t>
      </w:r>
      <w:r>
        <w:t>исследования</w:t>
      </w:r>
      <w:r>
        <w:rPr>
          <w:spacing w:val="1"/>
        </w:rPr>
        <w:t xml:space="preserve"> </w:t>
      </w:r>
      <w:r>
        <w:t>или</w:t>
      </w:r>
      <w:r>
        <w:rPr>
          <w:spacing w:val="1"/>
        </w:rPr>
        <w:t xml:space="preserve"> </w:t>
      </w:r>
      <w:r>
        <w:t>разработанного</w:t>
      </w:r>
      <w:r>
        <w:rPr>
          <w:spacing w:val="1"/>
        </w:rPr>
        <w:t xml:space="preserve"> </w:t>
      </w:r>
      <w:r>
        <w:t>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3"/>
        </w:rPr>
        <w:t xml:space="preserve"> </w:t>
      </w:r>
      <w:r>
        <w:t>прикладного,</w:t>
      </w:r>
      <w:r>
        <w:rPr>
          <w:spacing w:val="-3"/>
        </w:rPr>
        <w:t xml:space="preserve"> </w:t>
      </w:r>
      <w:r>
        <w:t>инновационного,</w:t>
      </w:r>
      <w:r>
        <w:rPr>
          <w:spacing w:val="2"/>
        </w:rPr>
        <w:t xml:space="preserve"> </w:t>
      </w:r>
      <w:r>
        <w:t>конструкторского,</w:t>
      </w:r>
      <w:r>
        <w:rPr>
          <w:spacing w:val="2"/>
        </w:rPr>
        <w:t xml:space="preserve"> </w:t>
      </w:r>
      <w:r>
        <w:t>инженерного.</w:t>
      </w:r>
    </w:p>
    <w:p w:rsidR="004C3854" w:rsidRDefault="00BB14C8">
      <w:pPr>
        <w:pStyle w:val="a3"/>
        <w:ind w:left="228" w:right="184"/>
      </w:pPr>
      <w:r>
        <w:t>2.2.2.9. 4. Включение обучающихся в учебно-исследовательскую и проектную деятельность,</w:t>
      </w:r>
      <w:r>
        <w:rPr>
          <w:spacing w:val="1"/>
        </w:rPr>
        <w:t xml:space="preserve"> </w:t>
      </w:r>
      <w:r>
        <w:t>призванную обеспечивать формирование у них опыта применения УУД в жизненных ситуациях,</w:t>
      </w:r>
      <w:r>
        <w:rPr>
          <w:spacing w:val="1"/>
        </w:rPr>
        <w:t xml:space="preserve"> </w:t>
      </w:r>
      <w:r>
        <w:t>навыков учебного сотрудничества и социального взаимодействия со сверстниками, обучающимися</w:t>
      </w:r>
      <w:r>
        <w:rPr>
          <w:spacing w:val="1"/>
        </w:rPr>
        <w:t xml:space="preserve"> </w:t>
      </w:r>
      <w:r>
        <w:t>младшего</w:t>
      </w:r>
      <w:r>
        <w:rPr>
          <w:spacing w:val="53"/>
        </w:rPr>
        <w:t xml:space="preserve"> </w:t>
      </w:r>
      <w:r>
        <w:t>и</w:t>
      </w:r>
      <w:r>
        <w:rPr>
          <w:spacing w:val="46"/>
        </w:rPr>
        <w:t xml:space="preserve"> </w:t>
      </w:r>
      <w:r>
        <w:t>старшего</w:t>
      </w:r>
      <w:r>
        <w:rPr>
          <w:spacing w:val="49"/>
        </w:rPr>
        <w:t xml:space="preserve"> </w:t>
      </w:r>
      <w:r>
        <w:t>возраста,</w:t>
      </w:r>
      <w:r>
        <w:rPr>
          <w:spacing w:val="52"/>
        </w:rPr>
        <w:t xml:space="preserve"> </w:t>
      </w:r>
      <w:r>
        <w:t>взрослыми,</w:t>
      </w:r>
      <w:r>
        <w:rPr>
          <w:spacing w:val="47"/>
        </w:rPr>
        <w:t xml:space="preserve"> </w:t>
      </w:r>
      <w:r>
        <w:t>на</w:t>
      </w:r>
      <w:r>
        <w:rPr>
          <w:spacing w:val="53"/>
        </w:rPr>
        <w:t xml:space="preserve"> </w:t>
      </w:r>
      <w:r>
        <w:t>уровне</w:t>
      </w:r>
      <w:r>
        <w:rPr>
          <w:spacing w:val="49"/>
        </w:rPr>
        <w:t xml:space="preserve"> </w:t>
      </w:r>
      <w:r>
        <w:t>среднего</w:t>
      </w:r>
      <w:r>
        <w:rPr>
          <w:spacing w:val="57"/>
        </w:rPr>
        <w:t xml:space="preserve"> </w:t>
      </w:r>
      <w:r>
        <w:t>общего</w:t>
      </w:r>
      <w:r>
        <w:rPr>
          <w:spacing w:val="49"/>
        </w:rPr>
        <w:t xml:space="preserve"> </w:t>
      </w:r>
      <w:r>
        <w:t>образования,</w:t>
      </w:r>
      <w:r>
        <w:rPr>
          <w:spacing w:val="47"/>
        </w:rPr>
        <w:t xml:space="preserve"> </w:t>
      </w:r>
      <w:r>
        <w:t>имеет</w:t>
      </w:r>
      <w:r>
        <w:rPr>
          <w:spacing w:val="50"/>
        </w:rPr>
        <w:t xml:space="preserve"> </w:t>
      </w:r>
      <w:r>
        <w:t>свои</w:t>
      </w:r>
    </w:p>
    <w:p w:rsidR="004C3854" w:rsidRDefault="00BB14C8">
      <w:pPr>
        <w:pStyle w:val="a3"/>
        <w:spacing w:before="79"/>
        <w:ind w:left="228" w:firstLine="0"/>
        <w:jc w:val="left"/>
      </w:pPr>
      <w:r>
        <w:t>особенности.</w:t>
      </w:r>
    </w:p>
    <w:p w:rsidR="004C3854" w:rsidRDefault="00BB14C8">
      <w:pPr>
        <w:pStyle w:val="a3"/>
        <w:tabs>
          <w:tab w:val="left" w:pos="6125"/>
        </w:tabs>
        <w:spacing w:before="3"/>
        <w:ind w:left="228" w:right="198"/>
      </w:pPr>
      <w:r>
        <w:t>2.2.2.9. 5.</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6"/>
        </w:rPr>
        <w:t xml:space="preserve"> </w:t>
      </w:r>
      <w:r>
        <w:t>для</w:t>
      </w:r>
      <w:r>
        <w:tab/>
        <w:t>освоения</w:t>
      </w:r>
      <w:r>
        <w:rPr>
          <w:spacing w:val="2"/>
        </w:rPr>
        <w:t xml:space="preserve"> </w:t>
      </w:r>
      <w:r>
        <w:t>социальной</w:t>
      </w:r>
      <w:r>
        <w:rPr>
          <w:spacing w:val="-3"/>
        </w:rPr>
        <w:t xml:space="preserve"> </w:t>
      </w:r>
      <w:r>
        <w:t>жизни</w:t>
      </w:r>
    </w:p>
    <w:p w:rsidR="004C3854" w:rsidRDefault="00BB14C8">
      <w:pPr>
        <w:pStyle w:val="a3"/>
        <w:ind w:left="228" w:right="188" w:firstLine="0"/>
      </w:pPr>
      <w:r>
        <w:t>и</w:t>
      </w:r>
      <w:r>
        <w:rPr>
          <w:spacing w:val="1"/>
        </w:rPr>
        <w:t xml:space="preserve"> </w:t>
      </w:r>
      <w:r>
        <w:t>культуры.</w:t>
      </w:r>
      <w:r>
        <w:rPr>
          <w:spacing w:val="1"/>
        </w:rPr>
        <w:t xml:space="preserve"> </w:t>
      </w:r>
      <w:r>
        <w:t>Более</w:t>
      </w:r>
      <w:r>
        <w:rPr>
          <w:spacing w:val="1"/>
        </w:rPr>
        <w:t xml:space="preserve"> </w:t>
      </w:r>
      <w:r>
        <w:t>активной</w:t>
      </w:r>
      <w:r>
        <w:rPr>
          <w:spacing w:val="1"/>
        </w:rPr>
        <w:t xml:space="preserve"> </w:t>
      </w:r>
      <w:r>
        <w:t>становится</w:t>
      </w:r>
      <w:r>
        <w:rPr>
          <w:spacing w:val="1"/>
        </w:rPr>
        <w:t xml:space="preserve"> </w:t>
      </w:r>
      <w:r>
        <w:t>роль</w:t>
      </w:r>
      <w:r>
        <w:rPr>
          <w:spacing w:val="1"/>
        </w:rPr>
        <w:t xml:space="preserve"> </w:t>
      </w:r>
      <w:r>
        <w:t>самих</w:t>
      </w:r>
      <w:r>
        <w:rPr>
          <w:spacing w:val="1"/>
        </w:rPr>
        <w:t xml:space="preserve"> </w:t>
      </w:r>
      <w:r>
        <w:t>обучающихся,</w:t>
      </w:r>
      <w:r>
        <w:rPr>
          <w:spacing w:val="1"/>
        </w:rPr>
        <w:t xml:space="preserve"> </w:t>
      </w:r>
      <w:r>
        <w:t>которые</w:t>
      </w:r>
      <w:r>
        <w:rPr>
          <w:spacing w:val="1"/>
        </w:rPr>
        <w:t xml:space="preserve"> </w:t>
      </w:r>
      <w:r>
        <w:t>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Начинают</w:t>
      </w:r>
      <w:r>
        <w:rPr>
          <w:spacing w:val="1"/>
        </w:rPr>
        <w:t xml:space="preserve"> </w:t>
      </w:r>
      <w:r>
        <w:t>использоваться элементы математического моделирования и анализа как 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Важно,</w:t>
      </w:r>
      <w:r>
        <w:rPr>
          <w:spacing w:val="1"/>
        </w:rPr>
        <w:t xml:space="preserve"> </w:t>
      </w:r>
      <w:r>
        <w:t>чтобы</w:t>
      </w:r>
      <w:r>
        <w:rPr>
          <w:spacing w:val="1"/>
        </w:rPr>
        <w:t xml:space="preserve"> </w:t>
      </w:r>
      <w:r>
        <w:t>проблематика</w:t>
      </w:r>
      <w:r>
        <w:rPr>
          <w:spacing w:val="1"/>
        </w:rPr>
        <w:t xml:space="preserve"> </w:t>
      </w:r>
      <w:r>
        <w:t>и</w:t>
      </w:r>
      <w:r>
        <w:rPr>
          <w:spacing w:val="1"/>
        </w:rPr>
        <w:t xml:space="preserve"> </w:t>
      </w:r>
      <w:r>
        <w:t>методология</w:t>
      </w:r>
      <w:r>
        <w:rPr>
          <w:spacing w:val="1"/>
        </w:rPr>
        <w:t xml:space="preserve"> </w:t>
      </w:r>
      <w:r>
        <w:t>индивидуального проекта были ориентированы</w:t>
      </w:r>
      <w:r>
        <w:rPr>
          <w:spacing w:val="60"/>
        </w:rPr>
        <w:t xml:space="preserve"> </w:t>
      </w:r>
      <w:r>
        <w:t>на интеграцию знаний и использование методов</w:t>
      </w:r>
      <w:r>
        <w:rPr>
          <w:spacing w:val="1"/>
        </w:rPr>
        <w:t xml:space="preserve"> </w:t>
      </w:r>
      <w:r>
        <w:t>двух</w:t>
      </w:r>
      <w:r>
        <w:rPr>
          <w:spacing w:val="-4"/>
        </w:rPr>
        <w:t xml:space="preserve"> </w:t>
      </w:r>
      <w:r>
        <w:t>и</w:t>
      </w:r>
      <w:r>
        <w:rPr>
          <w:spacing w:val="3"/>
        </w:rPr>
        <w:t xml:space="preserve"> </w:t>
      </w:r>
      <w:r>
        <w:t>более учебных</w:t>
      </w:r>
      <w:r>
        <w:rPr>
          <w:spacing w:val="-3"/>
        </w:rPr>
        <w:t xml:space="preserve"> </w:t>
      </w:r>
      <w:r>
        <w:t>предметов</w:t>
      </w:r>
      <w:r>
        <w:rPr>
          <w:spacing w:val="-2"/>
        </w:rPr>
        <w:t xml:space="preserve"> </w:t>
      </w:r>
      <w:r>
        <w:t>одной</w:t>
      </w:r>
      <w:r>
        <w:rPr>
          <w:spacing w:val="-2"/>
        </w:rPr>
        <w:t xml:space="preserve"> </w:t>
      </w:r>
      <w:r>
        <w:t>или</w:t>
      </w:r>
      <w:r>
        <w:rPr>
          <w:spacing w:val="-2"/>
        </w:rPr>
        <w:t xml:space="preserve"> </w:t>
      </w:r>
      <w:r>
        <w:t>нескольких</w:t>
      </w:r>
      <w:r>
        <w:rPr>
          <w:spacing w:val="-4"/>
        </w:rPr>
        <w:t xml:space="preserve"> </w:t>
      </w:r>
      <w:r>
        <w:t>предметных</w:t>
      </w:r>
      <w:r>
        <w:rPr>
          <w:spacing w:val="-8"/>
        </w:rPr>
        <w:t xml:space="preserve"> </w:t>
      </w:r>
      <w:r>
        <w:t>областей.</w:t>
      </w:r>
    </w:p>
    <w:p w:rsidR="004C3854" w:rsidRDefault="00BB14C8" w:rsidP="001B2550">
      <w:pPr>
        <w:pStyle w:val="a4"/>
        <w:numPr>
          <w:ilvl w:val="3"/>
          <w:numId w:val="14"/>
        </w:numPr>
        <w:tabs>
          <w:tab w:val="left" w:pos="1785"/>
        </w:tabs>
        <w:ind w:right="194"/>
        <w:rPr>
          <w:sz w:val="24"/>
        </w:rPr>
      </w:pPr>
      <w:r>
        <w:rPr>
          <w:sz w:val="24"/>
        </w:rPr>
        <w:t>6. На уровне среднего общего образования обучающиеся определяют параметры и</w:t>
      </w:r>
      <w:r>
        <w:rPr>
          <w:spacing w:val="1"/>
          <w:sz w:val="24"/>
        </w:rPr>
        <w:t xml:space="preserve"> </w:t>
      </w:r>
      <w:r>
        <w:rPr>
          <w:sz w:val="24"/>
        </w:rPr>
        <w:t>критерии</w:t>
      </w:r>
      <w:r>
        <w:rPr>
          <w:spacing w:val="1"/>
          <w:sz w:val="24"/>
        </w:rPr>
        <w:t xml:space="preserve"> </w:t>
      </w:r>
      <w:r>
        <w:rPr>
          <w:sz w:val="24"/>
        </w:rPr>
        <w:t>успешности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Презентация</w:t>
      </w:r>
      <w:r>
        <w:rPr>
          <w:spacing w:val="1"/>
          <w:sz w:val="24"/>
        </w:rPr>
        <w:t xml:space="preserve"> </w:t>
      </w:r>
      <w:r>
        <w:rPr>
          <w:sz w:val="24"/>
        </w:rPr>
        <w:t>результатов</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проводиться</w:t>
      </w:r>
      <w:r>
        <w:rPr>
          <w:spacing w:val="3"/>
          <w:sz w:val="24"/>
        </w:rPr>
        <w:t xml:space="preserve"> </w:t>
      </w:r>
      <w:r>
        <w:rPr>
          <w:sz w:val="24"/>
        </w:rPr>
        <w:t>не</w:t>
      </w:r>
      <w:r>
        <w:rPr>
          <w:spacing w:val="-2"/>
          <w:sz w:val="24"/>
        </w:rPr>
        <w:t xml:space="preserve"> </w:t>
      </w:r>
      <w:r>
        <w:rPr>
          <w:sz w:val="24"/>
        </w:rPr>
        <w:t>в</w:t>
      </w:r>
      <w:r>
        <w:rPr>
          <w:spacing w:val="1"/>
          <w:sz w:val="24"/>
        </w:rPr>
        <w:t xml:space="preserve"> </w:t>
      </w:r>
      <w:r>
        <w:rPr>
          <w:sz w:val="24"/>
        </w:rPr>
        <w:t>школе,</w:t>
      </w:r>
      <w:r>
        <w:rPr>
          <w:spacing w:val="6"/>
          <w:sz w:val="24"/>
        </w:rPr>
        <w:t xml:space="preserve"> </w:t>
      </w:r>
      <w:r>
        <w:rPr>
          <w:sz w:val="24"/>
        </w:rPr>
        <w:t>а</w:t>
      </w:r>
      <w:r>
        <w:rPr>
          <w:spacing w:val="-1"/>
          <w:sz w:val="24"/>
        </w:rPr>
        <w:t xml:space="preserve"> </w:t>
      </w:r>
      <w:r>
        <w:rPr>
          <w:sz w:val="24"/>
        </w:rPr>
        <w:t>в том</w:t>
      </w:r>
      <w:r>
        <w:rPr>
          <w:spacing w:val="6"/>
          <w:sz w:val="24"/>
        </w:rPr>
        <w:t xml:space="preserve"> </w:t>
      </w:r>
      <w:r>
        <w:rPr>
          <w:sz w:val="24"/>
        </w:rPr>
        <w:t>социальном и</w:t>
      </w:r>
      <w:r>
        <w:rPr>
          <w:spacing w:val="1"/>
          <w:sz w:val="24"/>
        </w:rPr>
        <w:t xml:space="preserve"> </w:t>
      </w:r>
      <w:r>
        <w:rPr>
          <w:sz w:val="24"/>
        </w:rPr>
        <w:t>культурном</w:t>
      </w:r>
      <w:r>
        <w:rPr>
          <w:spacing w:val="5"/>
          <w:sz w:val="24"/>
        </w:rPr>
        <w:t xml:space="preserve"> </w:t>
      </w:r>
      <w:r>
        <w:rPr>
          <w:sz w:val="24"/>
        </w:rPr>
        <w:t>пространстве,</w:t>
      </w:r>
      <w:r>
        <w:rPr>
          <w:spacing w:val="1"/>
          <w:sz w:val="24"/>
        </w:rPr>
        <w:t xml:space="preserve"> </w:t>
      </w:r>
      <w:r>
        <w:rPr>
          <w:sz w:val="24"/>
        </w:rPr>
        <w:t>где</w:t>
      </w:r>
      <w:r>
        <w:rPr>
          <w:spacing w:val="4"/>
          <w:sz w:val="24"/>
        </w:rPr>
        <w:t xml:space="preserve"> </w:t>
      </w:r>
      <w:r>
        <w:rPr>
          <w:sz w:val="24"/>
        </w:rPr>
        <w:t>проект</w:t>
      </w:r>
      <w:r>
        <w:rPr>
          <w:spacing w:val="4"/>
          <w:sz w:val="24"/>
        </w:rPr>
        <w:t xml:space="preserve"> </w:t>
      </w:r>
      <w:r>
        <w:rPr>
          <w:sz w:val="24"/>
        </w:rPr>
        <w:t>разворачивался.</w:t>
      </w:r>
    </w:p>
    <w:p w:rsidR="004C3854" w:rsidRDefault="00BB14C8">
      <w:pPr>
        <w:pStyle w:val="a3"/>
        <w:tabs>
          <w:tab w:val="left" w:pos="3310"/>
          <w:tab w:val="left" w:pos="5246"/>
        </w:tabs>
        <w:spacing w:before="1" w:line="275" w:lineRule="exact"/>
        <w:ind w:left="1784" w:firstLine="0"/>
      </w:pPr>
      <w:r>
        <w:t>Если</w:t>
      </w:r>
      <w:r>
        <w:tab/>
        <w:t>это</w:t>
      </w:r>
      <w:r>
        <w:tab/>
        <w:t xml:space="preserve">социальный      </w:t>
      </w:r>
      <w:r>
        <w:rPr>
          <w:spacing w:val="52"/>
        </w:rPr>
        <w:t xml:space="preserve"> </w:t>
      </w:r>
      <w:r>
        <w:t>проект,</w:t>
      </w:r>
    </w:p>
    <w:p w:rsidR="004C3854" w:rsidRDefault="00BB14C8">
      <w:pPr>
        <w:pStyle w:val="a3"/>
        <w:spacing w:line="242" w:lineRule="auto"/>
        <w:ind w:left="228" w:right="196" w:firstLine="0"/>
      </w:pPr>
      <w:r>
        <w:t>то его результаты должны быть представлены местному сообществу или сообществу волонтерских</w:t>
      </w:r>
      <w:r>
        <w:rPr>
          <w:spacing w:val="1"/>
        </w:rPr>
        <w:t xml:space="preserve"> </w:t>
      </w:r>
      <w:r>
        <w:t>организаций.</w:t>
      </w:r>
      <w:r>
        <w:rPr>
          <w:spacing w:val="-2"/>
        </w:rPr>
        <w:t xml:space="preserve"> </w:t>
      </w:r>
      <w:r>
        <w:t>Если</w:t>
      </w:r>
      <w:r>
        <w:rPr>
          <w:spacing w:val="-3"/>
        </w:rPr>
        <w:t xml:space="preserve"> </w:t>
      </w:r>
      <w:r>
        <w:t>бизнес-проект</w:t>
      </w:r>
      <w:r>
        <w:rPr>
          <w:spacing w:val="3"/>
        </w:rPr>
        <w:t xml:space="preserve"> </w:t>
      </w:r>
      <w:r>
        <w:t>—</w:t>
      </w:r>
      <w:r>
        <w:rPr>
          <w:spacing w:val="-3"/>
        </w:rPr>
        <w:t xml:space="preserve"> </w:t>
      </w:r>
      <w:r>
        <w:t>сообществу</w:t>
      </w:r>
      <w:r>
        <w:rPr>
          <w:spacing w:val="-4"/>
        </w:rPr>
        <w:t xml:space="preserve"> </w:t>
      </w:r>
      <w:r>
        <w:t>бизнесменов,</w:t>
      </w:r>
      <w:r>
        <w:rPr>
          <w:spacing w:val="3"/>
        </w:rPr>
        <w:t xml:space="preserve"> </w:t>
      </w:r>
      <w:r>
        <w:t>деловых</w:t>
      </w:r>
      <w:r>
        <w:rPr>
          <w:spacing w:val="-4"/>
        </w:rPr>
        <w:t xml:space="preserve"> </w:t>
      </w:r>
      <w:r>
        <w:t>людей.</w:t>
      </w:r>
    </w:p>
    <w:p w:rsidR="004C3854" w:rsidRDefault="00BB14C8" w:rsidP="001B2550">
      <w:pPr>
        <w:pStyle w:val="a4"/>
        <w:numPr>
          <w:ilvl w:val="3"/>
          <w:numId w:val="14"/>
        </w:numPr>
        <w:tabs>
          <w:tab w:val="left" w:pos="1909"/>
        </w:tabs>
        <w:ind w:right="185"/>
        <w:rPr>
          <w:sz w:val="24"/>
        </w:rPr>
      </w:pPr>
      <w:r>
        <w:rPr>
          <w:sz w:val="24"/>
        </w:rPr>
        <w:t>. На уровне среднего общего образования приоритетными направлениями проектной</w:t>
      </w:r>
      <w:r>
        <w:rPr>
          <w:spacing w:val="-57"/>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бизнес-проектирование;</w:t>
      </w:r>
      <w:r>
        <w:rPr>
          <w:spacing w:val="1"/>
          <w:sz w:val="24"/>
        </w:rPr>
        <w:t xml:space="preserve"> </w:t>
      </w:r>
      <w:r>
        <w:rPr>
          <w:sz w:val="24"/>
        </w:rPr>
        <w:t>исследовательское;</w:t>
      </w:r>
      <w:r>
        <w:rPr>
          <w:spacing w:val="-4"/>
          <w:sz w:val="24"/>
        </w:rPr>
        <w:t xml:space="preserve"> </w:t>
      </w:r>
      <w:r>
        <w:rPr>
          <w:sz w:val="24"/>
        </w:rPr>
        <w:t>инженерное;</w:t>
      </w:r>
      <w:r>
        <w:rPr>
          <w:spacing w:val="-3"/>
          <w:sz w:val="24"/>
        </w:rPr>
        <w:t xml:space="preserve"> </w:t>
      </w:r>
      <w:r>
        <w:rPr>
          <w:sz w:val="24"/>
        </w:rPr>
        <w:t>информационное.</w:t>
      </w:r>
    </w:p>
    <w:p w:rsidR="004C3854" w:rsidRDefault="00BB14C8">
      <w:pPr>
        <w:pStyle w:val="a3"/>
        <w:ind w:left="228" w:right="192"/>
      </w:pPr>
      <w:r>
        <w:t>2.2.2.9. 8.</w:t>
      </w:r>
      <w:r>
        <w:rPr>
          <w:spacing w:val="1"/>
        </w:rPr>
        <w:t xml:space="preserve"> </w:t>
      </w: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
        </w:rPr>
        <w:t xml:space="preserve"> </w:t>
      </w:r>
      <w:r>
        <w:t>макет, опытный образец, разработка, информационный продукт, а также образовательное событие,</w:t>
      </w:r>
      <w:r>
        <w:rPr>
          <w:spacing w:val="1"/>
        </w:rPr>
        <w:t xml:space="preserve"> </w:t>
      </w:r>
      <w:r>
        <w:t>социальное мероприятие</w:t>
      </w:r>
      <w:r>
        <w:rPr>
          <w:spacing w:val="-4"/>
        </w:rPr>
        <w:t xml:space="preserve"> </w:t>
      </w:r>
      <w:r>
        <w:t>(акция).</w:t>
      </w:r>
    </w:p>
    <w:p w:rsidR="004C3854" w:rsidRDefault="00BB14C8">
      <w:pPr>
        <w:pStyle w:val="a3"/>
        <w:ind w:left="228" w:right="195"/>
      </w:pPr>
      <w:r>
        <w:t>2.2.2.9. 9.</w:t>
      </w:r>
      <w:r>
        <w:rPr>
          <w:spacing w:val="1"/>
        </w:rPr>
        <w:t xml:space="preserve"> </w:t>
      </w: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 важно, в</w:t>
      </w:r>
      <w:r>
        <w:rPr>
          <w:spacing w:val="1"/>
        </w:rPr>
        <w:t xml:space="preserve"> </w:t>
      </w:r>
      <w:r>
        <w:t>какой</w:t>
      </w:r>
      <w:r>
        <w:rPr>
          <w:spacing w:val="1"/>
        </w:rPr>
        <w:t xml:space="preserve"> </w:t>
      </w:r>
      <w:r>
        <w:t>мере</w:t>
      </w:r>
      <w:r>
        <w:rPr>
          <w:spacing w:val="1"/>
        </w:rPr>
        <w:t xml:space="preserve"> </w:t>
      </w:r>
      <w:r>
        <w:t>практически</w:t>
      </w:r>
      <w:r>
        <w:rPr>
          <w:spacing w:val="1"/>
        </w:rPr>
        <w:t xml:space="preserve"> </w:t>
      </w:r>
      <w:r>
        <w:t>значим</w:t>
      </w:r>
      <w:r>
        <w:rPr>
          <w:spacing w:val="1"/>
        </w:rPr>
        <w:t xml:space="preserve"> </w:t>
      </w:r>
      <w:r>
        <w:t>полученный</w:t>
      </w:r>
      <w:r>
        <w:rPr>
          <w:spacing w:val="1"/>
        </w:rPr>
        <w:t xml:space="preserve"> </w:t>
      </w:r>
      <w:r>
        <w:t>результат,</w:t>
      </w:r>
      <w:r>
        <w:rPr>
          <w:spacing w:val="1"/>
        </w:rPr>
        <w:t xml:space="preserve"> </w:t>
      </w:r>
      <w:r>
        <w:t>насколько</w:t>
      </w:r>
      <w:r>
        <w:rPr>
          <w:spacing w:val="1"/>
        </w:rPr>
        <w:t xml:space="preserve"> </w:t>
      </w:r>
      <w:r>
        <w:t>эффективно</w:t>
      </w:r>
      <w:r>
        <w:rPr>
          <w:spacing w:val="1"/>
        </w:rPr>
        <w:t xml:space="preserve"> </w:t>
      </w:r>
      <w:r>
        <w:t>техническое</w:t>
      </w:r>
      <w:r>
        <w:rPr>
          <w:spacing w:val="-57"/>
        </w:rPr>
        <w:t xml:space="preserve"> </w:t>
      </w:r>
      <w:r>
        <w:t>устройство,</w:t>
      </w:r>
      <w:r>
        <w:rPr>
          <w:spacing w:val="-2"/>
        </w:rPr>
        <w:t xml:space="preserve"> </w:t>
      </w:r>
      <w:r>
        <w:t>программный</w:t>
      </w:r>
      <w:r>
        <w:rPr>
          <w:spacing w:val="-3"/>
        </w:rPr>
        <w:t xml:space="preserve"> </w:t>
      </w:r>
      <w:r>
        <w:t>продукт,</w:t>
      </w:r>
      <w:r>
        <w:rPr>
          <w:spacing w:val="4"/>
        </w:rPr>
        <w:t xml:space="preserve"> </w:t>
      </w:r>
      <w:r>
        <w:t>инженерная</w:t>
      </w:r>
      <w:r>
        <w:rPr>
          <w:spacing w:val="2"/>
        </w:rPr>
        <w:t xml:space="preserve"> </w:t>
      </w:r>
      <w:r>
        <w:t>конструкция</w:t>
      </w:r>
      <w:r>
        <w:rPr>
          <w:spacing w:val="1"/>
        </w:rPr>
        <w:t xml:space="preserve"> </w:t>
      </w:r>
      <w:r>
        <w:t>и</w:t>
      </w:r>
      <w:r>
        <w:rPr>
          <w:spacing w:val="2"/>
        </w:rPr>
        <w:t xml:space="preserve"> </w:t>
      </w:r>
      <w:r>
        <w:t>другие.</w:t>
      </w:r>
    </w:p>
    <w:p w:rsidR="004C3854" w:rsidRDefault="00BB14C8">
      <w:pPr>
        <w:pStyle w:val="a3"/>
        <w:ind w:left="228" w:right="189"/>
      </w:pPr>
      <w:r>
        <w:t>2.2.2.9. 10. Организация педагогического сопровождения индивидуального проекта 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1"/>
        </w:rPr>
        <w:t xml:space="preserve"> </w:t>
      </w:r>
      <w:r>
        <w:t>обучающихся.</w:t>
      </w:r>
      <w:r>
        <w:rPr>
          <w:spacing w:val="1"/>
        </w:rPr>
        <w:t xml:space="preserve"> </w:t>
      </w:r>
      <w:r>
        <w:t>При</w:t>
      </w:r>
      <w:r>
        <w:rPr>
          <w:spacing w:val="1"/>
        </w:rPr>
        <w:t xml:space="preserve"> </w:t>
      </w:r>
      <w:r>
        <w:t>этом</w:t>
      </w:r>
      <w:r>
        <w:rPr>
          <w:spacing w:val="1"/>
        </w:rPr>
        <w:t xml:space="preserve"> </w:t>
      </w:r>
      <w:r>
        <w:t>целесообразно</w:t>
      </w:r>
      <w:r>
        <w:rPr>
          <w:spacing w:val="1"/>
        </w:rPr>
        <w:t xml:space="preserve"> </w:t>
      </w:r>
      <w:r>
        <w:t>соблюдать</w:t>
      </w:r>
      <w:r>
        <w:rPr>
          <w:spacing w:val="1"/>
        </w:rPr>
        <w:t xml:space="preserve"> </w:t>
      </w:r>
      <w:r>
        <w:t>некий</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 индивидуального проекта, включающий вычленение проблемы и 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информации/исследование/разработка</w:t>
      </w:r>
      <w:r>
        <w:rPr>
          <w:spacing w:val="1"/>
        </w:rPr>
        <w:t xml:space="preserve"> </w:t>
      </w:r>
      <w:r>
        <w:t>образца,</w:t>
      </w:r>
      <w:r>
        <w:rPr>
          <w:spacing w:val="1"/>
        </w:rPr>
        <w:t xml:space="preserve"> </w:t>
      </w:r>
      <w:r>
        <w:t>подготовку</w:t>
      </w:r>
    </w:p>
    <w:p w:rsidR="004C3854" w:rsidRDefault="00BB14C8">
      <w:pPr>
        <w:pStyle w:val="a3"/>
        <w:ind w:left="228" w:firstLine="0"/>
      </w:pPr>
      <w:r>
        <w:lastRenderedPageBreak/>
        <w:t>и защиту</w:t>
      </w:r>
      <w:r>
        <w:rPr>
          <w:spacing w:val="-8"/>
        </w:rPr>
        <w:t xml:space="preserve"> </w:t>
      </w:r>
      <w:r>
        <w:t>проекта,</w:t>
      </w:r>
      <w:r>
        <w:rPr>
          <w:spacing w:val="2"/>
        </w:rPr>
        <w:t xml:space="preserve"> </w:t>
      </w:r>
      <w:r>
        <w:t>анализ</w:t>
      </w:r>
      <w:r>
        <w:rPr>
          <w:spacing w:val="-4"/>
        </w:rPr>
        <w:t xml:space="preserve"> </w:t>
      </w:r>
      <w:r>
        <w:t>результатов</w:t>
      </w:r>
      <w:r>
        <w:rPr>
          <w:spacing w:val="-3"/>
        </w:rPr>
        <w:t xml:space="preserve"> </w:t>
      </w:r>
      <w:r>
        <w:t>выполнения проекта,</w:t>
      </w:r>
      <w:r>
        <w:rPr>
          <w:spacing w:val="-8"/>
        </w:rPr>
        <w:t xml:space="preserve"> </w:t>
      </w:r>
      <w:r>
        <w:t>оценку</w:t>
      </w:r>
      <w:r>
        <w:rPr>
          <w:spacing w:val="-10"/>
        </w:rPr>
        <w:t xml:space="preserve"> </w:t>
      </w:r>
      <w:r>
        <w:t>качества</w:t>
      </w:r>
      <w:r>
        <w:rPr>
          <w:spacing w:val="-1"/>
        </w:rPr>
        <w:t xml:space="preserve"> </w:t>
      </w:r>
      <w:r>
        <w:t>выполнения.</w:t>
      </w:r>
    </w:p>
    <w:p w:rsidR="004C3854" w:rsidRDefault="00BB14C8" w:rsidP="001B2550">
      <w:pPr>
        <w:pStyle w:val="a4"/>
        <w:numPr>
          <w:ilvl w:val="3"/>
          <w:numId w:val="13"/>
        </w:numPr>
        <w:tabs>
          <w:tab w:val="left" w:pos="1785"/>
        </w:tabs>
        <w:ind w:right="188"/>
        <w:rPr>
          <w:sz w:val="24"/>
        </w:rPr>
      </w:pPr>
      <w:r>
        <w:rPr>
          <w:sz w:val="24"/>
        </w:rPr>
        <w:t>11.</w:t>
      </w:r>
      <w:r>
        <w:rPr>
          <w:spacing w:val="1"/>
          <w:sz w:val="24"/>
        </w:rPr>
        <w:t xml:space="preserve"> </w:t>
      </w: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6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проектных «дней» или «недель», в рамках проведения ученических научных конференций, в 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формата</w:t>
      </w:r>
      <w:r>
        <w:rPr>
          <w:spacing w:val="61"/>
          <w:sz w:val="24"/>
        </w:rPr>
        <w:t xml:space="preserve"> </w:t>
      </w:r>
      <w:r>
        <w:rPr>
          <w:rFonts w:ascii="Calibri" w:hAnsi="Calibri"/>
          <w:sz w:val="20"/>
        </w:rPr>
        <w:t>471</w:t>
      </w:r>
      <w:r>
        <w:rPr>
          <w:rFonts w:ascii="Calibri" w:hAnsi="Calibri"/>
          <w:spacing w:val="1"/>
          <w:sz w:val="20"/>
        </w:rPr>
        <w:t xml:space="preserve"> </w:t>
      </w:r>
      <w:r>
        <w:rPr>
          <w:sz w:val="24"/>
        </w:rPr>
        <w:t>мероприятий,</w:t>
      </w:r>
      <w:r>
        <w:rPr>
          <w:spacing w:val="1"/>
          <w:sz w:val="24"/>
        </w:rPr>
        <w:t xml:space="preserve"> </w:t>
      </w:r>
      <w:r>
        <w:rPr>
          <w:sz w:val="24"/>
        </w:rPr>
        <w:t>на</w:t>
      </w:r>
      <w:r>
        <w:rPr>
          <w:spacing w:val="1"/>
          <w:sz w:val="24"/>
        </w:rPr>
        <w:t xml:space="preserve"> </w:t>
      </w:r>
      <w:r>
        <w:rPr>
          <w:sz w:val="24"/>
        </w:rPr>
        <w:t>заключительном</w:t>
      </w:r>
      <w:r>
        <w:rPr>
          <w:spacing w:val="1"/>
          <w:sz w:val="24"/>
        </w:rPr>
        <w:t xml:space="preserve"> </w:t>
      </w:r>
      <w:r>
        <w:rPr>
          <w:sz w:val="24"/>
        </w:rPr>
        <w:t>мероприятии</w:t>
      </w:r>
      <w:r>
        <w:rPr>
          <w:spacing w:val="1"/>
          <w:sz w:val="24"/>
        </w:rPr>
        <w:t xml:space="preserve"> </w:t>
      </w:r>
      <w:r>
        <w:rPr>
          <w:sz w:val="24"/>
        </w:rPr>
        <w:t>отчетного</w:t>
      </w:r>
      <w:r>
        <w:rPr>
          <w:spacing w:val="1"/>
          <w:sz w:val="24"/>
        </w:rPr>
        <w:t xml:space="preserve"> </w:t>
      </w:r>
      <w:r>
        <w:rPr>
          <w:sz w:val="24"/>
        </w:rPr>
        <w:t>этапа</w:t>
      </w:r>
      <w:r>
        <w:rPr>
          <w:spacing w:val="1"/>
          <w:sz w:val="24"/>
        </w:rPr>
        <w:t xml:space="preserve"> </w:t>
      </w:r>
      <w:r>
        <w:rPr>
          <w:sz w:val="24"/>
        </w:rPr>
        <w:t>школьникам</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 возможность:</w:t>
      </w:r>
    </w:p>
    <w:p w:rsidR="004C3854" w:rsidRDefault="00BB14C8" w:rsidP="001B2550">
      <w:pPr>
        <w:pStyle w:val="a4"/>
        <w:numPr>
          <w:ilvl w:val="3"/>
          <w:numId w:val="13"/>
        </w:numPr>
        <w:tabs>
          <w:tab w:val="left" w:pos="2169"/>
        </w:tabs>
        <w:spacing w:line="242" w:lineRule="auto"/>
        <w:ind w:right="199"/>
        <w:rPr>
          <w:sz w:val="24"/>
        </w:rPr>
      </w:pPr>
      <w:r>
        <w:rPr>
          <w:sz w:val="24"/>
        </w:rPr>
        <w:t>ть результаты своей работы в форме письменных отчетных материалов, готового</w:t>
      </w:r>
      <w:r>
        <w:rPr>
          <w:spacing w:val="1"/>
          <w:sz w:val="24"/>
        </w:rPr>
        <w:t xml:space="preserve"> </w:t>
      </w:r>
      <w:r>
        <w:rPr>
          <w:sz w:val="24"/>
        </w:rPr>
        <w:t>проектного</w:t>
      </w:r>
      <w:r>
        <w:rPr>
          <w:spacing w:val="5"/>
          <w:sz w:val="24"/>
        </w:rPr>
        <w:t xml:space="preserve"> </w:t>
      </w:r>
      <w:r>
        <w:rPr>
          <w:sz w:val="24"/>
        </w:rPr>
        <w:t>продукта,</w:t>
      </w:r>
      <w:r>
        <w:rPr>
          <w:spacing w:val="7"/>
          <w:sz w:val="24"/>
        </w:rPr>
        <w:t xml:space="preserve"> </w:t>
      </w:r>
      <w:r>
        <w:rPr>
          <w:sz w:val="24"/>
        </w:rPr>
        <w:t>устного</w:t>
      </w:r>
      <w:r>
        <w:rPr>
          <w:spacing w:val="1"/>
          <w:sz w:val="24"/>
        </w:rPr>
        <w:t xml:space="preserve"> </w:t>
      </w:r>
      <w:r>
        <w:rPr>
          <w:sz w:val="24"/>
        </w:rPr>
        <w:t>выступления</w:t>
      </w:r>
      <w:r>
        <w:rPr>
          <w:spacing w:val="2"/>
          <w:sz w:val="24"/>
        </w:rPr>
        <w:t xml:space="preserve"> </w:t>
      </w:r>
      <w:r>
        <w:rPr>
          <w:sz w:val="24"/>
        </w:rPr>
        <w:t>и</w:t>
      </w:r>
      <w:r>
        <w:rPr>
          <w:spacing w:val="2"/>
          <w:sz w:val="24"/>
        </w:rPr>
        <w:t xml:space="preserve"> </w:t>
      </w:r>
      <w:r>
        <w:rPr>
          <w:sz w:val="24"/>
        </w:rPr>
        <w:t>электронной</w:t>
      </w:r>
      <w:r>
        <w:rPr>
          <w:spacing w:val="-3"/>
          <w:sz w:val="24"/>
        </w:rPr>
        <w:t xml:space="preserve"> </w:t>
      </w:r>
      <w:r>
        <w:rPr>
          <w:sz w:val="24"/>
        </w:rPr>
        <w:t>презентации;</w:t>
      </w:r>
    </w:p>
    <w:p w:rsidR="004C3854" w:rsidRDefault="00BB14C8" w:rsidP="001B2550">
      <w:pPr>
        <w:pStyle w:val="a4"/>
        <w:numPr>
          <w:ilvl w:val="3"/>
          <w:numId w:val="13"/>
        </w:numPr>
        <w:tabs>
          <w:tab w:val="left" w:pos="2106"/>
        </w:tabs>
        <w:spacing w:line="242" w:lineRule="auto"/>
        <w:ind w:right="194"/>
        <w:rPr>
          <w:sz w:val="24"/>
        </w:rPr>
      </w:pPr>
      <w:r>
        <w:rPr>
          <w:sz w:val="24"/>
        </w:rPr>
        <w:t>обсудить</w:t>
      </w:r>
      <w:r>
        <w:rPr>
          <w:spacing w:val="1"/>
          <w:sz w:val="24"/>
        </w:rPr>
        <w:t xml:space="preserve"> </w:t>
      </w:r>
      <w:r>
        <w:rPr>
          <w:sz w:val="24"/>
        </w:rPr>
        <w:t>результаты</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школьниками,</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специалистами-экспертами,</w:t>
      </w:r>
      <w:r>
        <w:rPr>
          <w:spacing w:val="-6"/>
          <w:sz w:val="24"/>
        </w:rPr>
        <w:t xml:space="preserve"> </w:t>
      </w:r>
      <w:r>
        <w:rPr>
          <w:sz w:val="24"/>
        </w:rPr>
        <w:t>организациями-партнерами;</w:t>
      </w:r>
    </w:p>
    <w:p w:rsidR="004C3854" w:rsidRDefault="00BB14C8">
      <w:pPr>
        <w:pStyle w:val="a3"/>
        <w:ind w:left="228" w:right="193"/>
      </w:pPr>
      <w:r>
        <w:t>получить</w:t>
      </w:r>
      <w:r>
        <w:rPr>
          <w:spacing w:val="1"/>
        </w:rPr>
        <w:t xml:space="preserve"> </w:t>
      </w:r>
      <w:r>
        <w:t>квалифицированную</w:t>
      </w:r>
      <w:r>
        <w:rPr>
          <w:spacing w:val="1"/>
        </w:rPr>
        <w:t xml:space="preserve"> </w:t>
      </w:r>
      <w:r>
        <w:t>оценку</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от</w:t>
      </w:r>
      <w:r>
        <w:rPr>
          <w:spacing w:val="1"/>
        </w:rPr>
        <w:t xml:space="preserve"> </w:t>
      </w:r>
      <w:r>
        <w:t>членов</w:t>
      </w:r>
      <w:r>
        <w:rPr>
          <w:spacing w:val="1"/>
        </w:rPr>
        <w:t xml:space="preserve"> </w:t>
      </w:r>
      <w:r>
        <w:t>педагогического коллектива и независимого экспертного сообщества (представители вузов, научных</w:t>
      </w:r>
      <w:r>
        <w:rPr>
          <w:spacing w:val="-57"/>
        </w:rPr>
        <w:t xml:space="preserve"> </w:t>
      </w:r>
      <w:r>
        <w:t>организаций</w:t>
      </w:r>
      <w:r>
        <w:rPr>
          <w:spacing w:val="2"/>
        </w:rPr>
        <w:t xml:space="preserve"> </w:t>
      </w:r>
      <w:r>
        <w:t>и</w:t>
      </w:r>
      <w:r>
        <w:rPr>
          <w:spacing w:val="-2"/>
        </w:rPr>
        <w:t xml:space="preserve"> </w:t>
      </w:r>
      <w:r>
        <w:t>других).</w:t>
      </w:r>
    </w:p>
    <w:p w:rsidR="004C3854" w:rsidRDefault="00BB14C8">
      <w:pPr>
        <w:pStyle w:val="a3"/>
        <w:ind w:left="228" w:right="185"/>
      </w:pPr>
      <w:r>
        <w:t>Регламент</w:t>
      </w:r>
      <w:r>
        <w:rPr>
          <w:spacing w:val="1"/>
        </w:rPr>
        <w:t xml:space="preserve"> </w:t>
      </w:r>
      <w:r>
        <w:t>проведения</w:t>
      </w:r>
      <w:r>
        <w:rPr>
          <w:spacing w:val="1"/>
        </w:rPr>
        <w:t xml:space="preserve"> </w:t>
      </w:r>
      <w:r>
        <w:t>защиты</w:t>
      </w:r>
      <w:r>
        <w:rPr>
          <w:spacing w:val="1"/>
        </w:rPr>
        <w:t xml:space="preserve"> </w:t>
      </w:r>
      <w:r>
        <w:t>проекта,</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оценки</w:t>
      </w:r>
      <w:r>
        <w:rPr>
          <w:spacing w:val="61"/>
        </w:rPr>
        <w:t xml:space="preserve"> </w:t>
      </w:r>
      <w:r>
        <w:t>проектной</w:t>
      </w:r>
      <w:r>
        <w:rPr>
          <w:spacing w:val="1"/>
        </w:rPr>
        <w:t xml:space="preserve"> </w:t>
      </w:r>
      <w:r>
        <w:t>деятельности должны быть известны обучающимся заранее. По возможности, параметры и критерии</w:t>
      </w:r>
      <w:r>
        <w:rPr>
          <w:spacing w:val="-57"/>
        </w:rPr>
        <w:t xml:space="preserve"> </w:t>
      </w:r>
      <w:r>
        <w:t>оценки проектной деятельности должны разрабатываться и обсуждаться с обучающимися. Оценке</w:t>
      </w:r>
      <w:r>
        <w:rPr>
          <w:spacing w:val="1"/>
        </w:rPr>
        <w:t xml:space="preserve"> </w:t>
      </w:r>
      <w:r>
        <w:t>должна</w:t>
      </w:r>
      <w:r>
        <w:rPr>
          <w:spacing w:val="1"/>
        </w:rPr>
        <w:t xml:space="preserve"> </w:t>
      </w:r>
      <w:r>
        <w:t>подвергаться</w:t>
      </w:r>
      <w:r>
        <w:rPr>
          <w:spacing w:val="1"/>
        </w:rPr>
        <w:t xml:space="preserve"> </w:t>
      </w:r>
      <w:r>
        <w:t>не</w:t>
      </w:r>
      <w:r>
        <w:rPr>
          <w:spacing w:val="1"/>
        </w:rPr>
        <w:t xml:space="preserve"> </w:t>
      </w:r>
      <w:r>
        <w:t>только</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но</w:t>
      </w:r>
      <w:r>
        <w:rPr>
          <w:spacing w:val="1"/>
        </w:rPr>
        <w:t xml:space="preserve"> </w:t>
      </w:r>
      <w:r>
        <w:t>и</w:t>
      </w:r>
      <w:r>
        <w:rPr>
          <w:spacing w:val="1"/>
        </w:rPr>
        <w:t xml:space="preserve"> </w:t>
      </w:r>
      <w:r>
        <w:t>динамика</w:t>
      </w:r>
      <w:r>
        <w:rPr>
          <w:spacing w:val="1"/>
        </w:rPr>
        <w:t xml:space="preserve"> </w:t>
      </w:r>
      <w:r>
        <w:t>изменений,</w:t>
      </w:r>
      <w:r>
        <w:rPr>
          <w:spacing w:val="1"/>
        </w:rPr>
        <w:t xml:space="preserve"> </w:t>
      </w:r>
      <w:r>
        <w:t>внесенных в проект от момента замысла (процедуры защиты проектной идеи) до воплощения; при</w:t>
      </w:r>
      <w:r>
        <w:rPr>
          <w:spacing w:val="1"/>
        </w:rPr>
        <w:t xml:space="preserve"> </w:t>
      </w:r>
      <w:r>
        <w:t>этом должны учитываться целесообразность, уместность, полнота этих изменений, соотнесенные с</w:t>
      </w:r>
      <w:r>
        <w:rPr>
          <w:spacing w:val="1"/>
        </w:rPr>
        <w:t xml:space="preserve"> </w:t>
      </w:r>
      <w:r>
        <w:t>сохранением</w:t>
      </w:r>
      <w:r>
        <w:rPr>
          <w:spacing w:val="25"/>
        </w:rPr>
        <w:t xml:space="preserve"> </w:t>
      </w:r>
      <w:r>
        <w:t>исходного</w:t>
      </w:r>
      <w:r>
        <w:rPr>
          <w:spacing w:val="23"/>
        </w:rPr>
        <w:t xml:space="preserve"> </w:t>
      </w:r>
      <w:r>
        <w:t>замысла</w:t>
      </w:r>
      <w:r>
        <w:rPr>
          <w:spacing w:val="18"/>
        </w:rPr>
        <w:t xml:space="preserve"> </w:t>
      </w:r>
      <w:r>
        <w:t>проекта.</w:t>
      </w:r>
      <w:r>
        <w:rPr>
          <w:spacing w:val="20"/>
        </w:rPr>
        <w:t xml:space="preserve"> </w:t>
      </w:r>
      <w:r>
        <w:t>Для</w:t>
      </w:r>
      <w:r>
        <w:rPr>
          <w:spacing w:val="18"/>
        </w:rPr>
        <w:t xml:space="preserve"> </w:t>
      </w:r>
      <w:r>
        <w:t>оценки</w:t>
      </w:r>
      <w:r>
        <w:rPr>
          <w:spacing w:val="19"/>
        </w:rPr>
        <w:t xml:space="preserve"> </w:t>
      </w:r>
      <w:r>
        <w:t>проектной</w:t>
      </w:r>
      <w:r>
        <w:rPr>
          <w:spacing w:val="24"/>
        </w:rPr>
        <w:t xml:space="preserve"> </w:t>
      </w:r>
      <w:r>
        <w:t>работы</w:t>
      </w:r>
      <w:r>
        <w:rPr>
          <w:spacing w:val="21"/>
        </w:rPr>
        <w:t xml:space="preserve"> </w:t>
      </w:r>
      <w:r>
        <w:t>создается</w:t>
      </w:r>
      <w:r>
        <w:rPr>
          <w:spacing w:val="23"/>
        </w:rPr>
        <w:t xml:space="preserve"> </w:t>
      </w:r>
      <w:r>
        <w:t>экспертная</w:t>
      </w:r>
    </w:p>
    <w:p w:rsidR="004C3854" w:rsidRDefault="00BB14C8">
      <w:pPr>
        <w:pStyle w:val="a3"/>
        <w:tabs>
          <w:tab w:val="left" w:pos="2902"/>
          <w:tab w:val="left" w:pos="4665"/>
          <w:tab w:val="left" w:pos="7181"/>
          <w:tab w:val="left" w:pos="9525"/>
        </w:tabs>
        <w:spacing w:before="79"/>
        <w:ind w:left="228" w:firstLine="0"/>
      </w:pPr>
      <w:r>
        <w:t>комиссия,</w:t>
      </w:r>
      <w:r>
        <w:tab/>
        <w:t>в</w:t>
      </w:r>
      <w:r>
        <w:tab/>
        <w:t>которую</w:t>
      </w:r>
      <w:r>
        <w:tab/>
        <w:t>входят</w:t>
      </w:r>
      <w:r>
        <w:tab/>
        <w:t>педагоги</w:t>
      </w:r>
    </w:p>
    <w:p w:rsidR="004C3854" w:rsidRDefault="00BB14C8">
      <w:pPr>
        <w:pStyle w:val="a3"/>
        <w:spacing w:before="5" w:line="237" w:lineRule="auto"/>
        <w:ind w:left="228" w:right="195" w:firstLine="0"/>
      </w:pP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4"/>
        </w:rPr>
        <w:t xml:space="preserve"> </w:t>
      </w:r>
      <w:r>
        <w:t>сообщества</w:t>
      </w:r>
      <w:r>
        <w:rPr>
          <w:spacing w:val="-5"/>
        </w:rPr>
        <w:t xml:space="preserve"> </w:t>
      </w:r>
      <w:r>
        <w:t>и</w:t>
      </w:r>
      <w:r>
        <w:rPr>
          <w:spacing w:val="-4"/>
        </w:rPr>
        <w:t xml:space="preserve"> </w:t>
      </w:r>
      <w:r>
        <w:t>тех</w:t>
      </w:r>
      <w:r>
        <w:rPr>
          <w:spacing w:val="-4"/>
        </w:rPr>
        <w:t xml:space="preserve"> </w:t>
      </w:r>
      <w:r>
        <w:t>сфер деятельности,</w:t>
      </w:r>
      <w:r>
        <w:rPr>
          <w:spacing w:val="-6"/>
        </w:rPr>
        <w:t xml:space="preserve"> </w:t>
      </w:r>
      <w:r>
        <w:t>в</w:t>
      </w:r>
      <w:r>
        <w:rPr>
          <w:spacing w:val="1"/>
        </w:rPr>
        <w:t xml:space="preserve"> </w:t>
      </w:r>
      <w:r>
        <w:t>рамках</w:t>
      </w:r>
      <w:r>
        <w:rPr>
          <w:spacing w:val="-4"/>
        </w:rPr>
        <w:t xml:space="preserve"> </w:t>
      </w:r>
      <w:r>
        <w:t>которых</w:t>
      </w:r>
      <w:r>
        <w:rPr>
          <w:spacing w:val="-4"/>
        </w:rPr>
        <w:t xml:space="preserve"> </w:t>
      </w:r>
      <w:r>
        <w:t>выполняются</w:t>
      </w:r>
      <w:r>
        <w:rPr>
          <w:spacing w:val="-5"/>
        </w:rPr>
        <w:t xml:space="preserve"> </w:t>
      </w:r>
      <w:r>
        <w:t>проектные работы;</w:t>
      </w:r>
    </w:p>
    <w:p w:rsidR="004C3854" w:rsidRDefault="004C3854">
      <w:pPr>
        <w:pStyle w:val="a3"/>
        <w:spacing w:before="6"/>
        <w:ind w:left="0" w:firstLine="0"/>
        <w:jc w:val="left"/>
        <w:rPr>
          <w:sz w:val="21"/>
        </w:rPr>
      </w:pPr>
    </w:p>
    <w:p w:rsidR="004C3854" w:rsidRDefault="00BB14C8" w:rsidP="001B2550">
      <w:pPr>
        <w:pStyle w:val="a4"/>
        <w:numPr>
          <w:ilvl w:val="2"/>
          <w:numId w:val="19"/>
        </w:numPr>
        <w:tabs>
          <w:tab w:val="left" w:pos="771"/>
        </w:tabs>
        <w:spacing w:before="1" w:line="272" w:lineRule="exact"/>
        <w:ind w:left="770" w:hanging="543"/>
        <w:rPr>
          <w:b/>
          <w:sz w:val="24"/>
        </w:rPr>
      </w:pPr>
      <w:r>
        <w:rPr>
          <w:b/>
          <w:sz w:val="24"/>
          <w:u w:val="thick"/>
        </w:rPr>
        <w:t>Организационный</w:t>
      </w:r>
      <w:r>
        <w:rPr>
          <w:b/>
          <w:spacing w:val="-4"/>
          <w:sz w:val="24"/>
          <w:u w:val="thick"/>
        </w:rPr>
        <w:t xml:space="preserve"> </w:t>
      </w:r>
      <w:r>
        <w:rPr>
          <w:b/>
          <w:sz w:val="24"/>
          <w:u w:val="thick"/>
        </w:rPr>
        <w:t>раздел.</w:t>
      </w:r>
    </w:p>
    <w:p w:rsidR="004C3854" w:rsidRDefault="00BB14C8" w:rsidP="001B2550">
      <w:pPr>
        <w:pStyle w:val="a4"/>
        <w:numPr>
          <w:ilvl w:val="3"/>
          <w:numId w:val="19"/>
        </w:numPr>
        <w:tabs>
          <w:tab w:val="left" w:pos="1837"/>
        </w:tabs>
        <w:ind w:right="184"/>
        <w:rPr>
          <w:sz w:val="24"/>
        </w:rPr>
      </w:pP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должны</w:t>
      </w:r>
      <w:r>
        <w:rPr>
          <w:spacing w:val="1"/>
          <w:sz w:val="24"/>
        </w:rPr>
        <w:t xml:space="preserve"> </w:t>
      </w:r>
      <w:r>
        <w:rPr>
          <w:sz w:val="24"/>
        </w:rPr>
        <w:t>обеспечить</w:t>
      </w:r>
      <w:r>
        <w:rPr>
          <w:spacing w:val="1"/>
          <w:sz w:val="24"/>
        </w:rPr>
        <w:t xml:space="preserve"> </w:t>
      </w:r>
      <w:r>
        <w:rPr>
          <w:sz w:val="24"/>
        </w:rPr>
        <w:t>совершенствование</w:t>
      </w:r>
      <w:r>
        <w:rPr>
          <w:spacing w:val="1"/>
          <w:sz w:val="24"/>
        </w:rPr>
        <w:t xml:space="preserve"> </w:t>
      </w:r>
      <w:r>
        <w:rPr>
          <w:sz w:val="24"/>
        </w:rPr>
        <w:t>компетенций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p>
    <w:p w:rsidR="004C3854" w:rsidRDefault="00BB14C8" w:rsidP="001B2550">
      <w:pPr>
        <w:pStyle w:val="a4"/>
        <w:numPr>
          <w:ilvl w:val="3"/>
          <w:numId w:val="19"/>
        </w:numPr>
        <w:tabs>
          <w:tab w:val="left" w:pos="2437"/>
          <w:tab w:val="left" w:pos="2438"/>
        </w:tabs>
        <w:spacing w:before="1" w:line="237" w:lineRule="auto"/>
        <w:ind w:left="948" w:right="199" w:firstLine="0"/>
        <w:rPr>
          <w:sz w:val="24"/>
        </w:rPr>
      </w:pPr>
      <w:r>
        <w:rPr>
          <w:sz w:val="24"/>
        </w:rPr>
        <w:t>Условия реализации программы формирования УУД включают:</w:t>
      </w:r>
      <w:r>
        <w:rPr>
          <w:spacing w:val="1"/>
          <w:sz w:val="24"/>
        </w:rPr>
        <w:t xml:space="preserve"> </w:t>
      </w:r>
      <w:r>
        <w:rPr>
          <w:sz w:val="24"/>
        </w:rPr>
        <w:t>укомплектованность</w:t>
      </w:r>
      <w:r>
        <w:rPr>
          <w:spacing w:val="-3"/>
          <w:sz w:val="24"/>
        </w:rPr>
        <w:t xml:space="preserve"> </w:t>
      </w:r>
      <w:r>
        <w:rPr>
          <w:sz w:val="24"/>
        </w:rPr>
        <w:t>образовательной</w:t>
      </w:r>
      <w:r>
        <w:rPr>
          <w:spacing w:val="-3"/>
          <w:sz w:val="24"/>
        </w:rPr>
        <w:t xml:space="preserve"> </w:t>
      </w:r>
      <w:r>
        <w:rPr>
          <w:sz w:val="24"/>
        </w:rPr>
        <w:t>организации педагогическими,</w:t>
      </w:r>
      <w:r>
        <w:rPr>
          <w:spacing w:val="3"/>
          <w:sz w:val="24"/>
        </w:rPr>
        <w:t xml:space="preserve"> </w:t>
      </w:r>
      <w:r>
        <w:rPr>
          <w:sz w:val="24"/>
        </w:rPr>
        <w:t>руководящими</w:t>
      </w:r>
      <w:r>
        <w:rPr>
          <w:spacing w:val="-3"/>
          <w:sz w:val="24"/>
        </w:rPr>
        <w:t xml:space="preserve"> </w:t>
      </w:r>
      <w:r>
        <w:rPr>
          <w:sz w:val="24"/>
        </w:rPr>
        <w:t>и иными</w:t>
      </w:r>
    </w:p>
    <w:p w:rsidR="004C3854" w:rsidRDefault="00BB14C8">
      <w:pPr>
        <w:pStyle w:val="a3"/>
        <w:spacing w:before="4" w:line="275" w:lineRule="exact"/>
        <w:ind w:left="228" w:firstLine="0"/>
        <w:jc w:val="left"/>
      </w:pPr>
      <w:r>
        <w:t>работниками;</w:t>
      </w:r>
    </w:p>
    <w:p w:rsidR="004C3854" w:rsidRDefault="00BB14C8">
      <w:pPr>
        <w:pStyle w:val="a3"/>
        <w:spacing w:line="242" w:lineRule="auto"/>
        <w:ind w:left="948" w:hanging="1"/>
        <w:jc w:val="left"/>
      </w:pPr>
      <w:r>
        <w:t>уровень квалификации педагогических и иных работников образовательной организации;</w:t>
      </w:r>
      <w:r>
        <w:rPr>
          <w:spacing w:val="1"/>
        </w:rPr>
        <w:t xml:space="preserve"> </w:t>
      </w:r>
      <w:r>
        <w:t>непрерывность</w:t>
      </w:r>
      <w:r>
        <w:rPr>
          <w:spacing w:val="17"/>
        </w:rPr>
        <w:t xml:space="preserve"> </w:t>
      </w:r>
      <w:r>
        <w:t>профессионального</w:t>
      </w:r>
      <w:r>
        <w:rPr>
          <w:spacing w:val="24"/>
        </w:rPr>
        <w:t xml:space="preserve"> </w:t>
      </w:r>
      <w:r>
        <w:t>развития</w:t>
      </w:r>
      <w:r>
        <w:rPr>
          <w:spacing w:val="15"/>
        </w:rPr>
        <w:t xml:space="preserve"> </w:t>
      </w:r>
      <w:r>
        <w:t>педагогических</w:t>
      </w:r>
      <w:r>
        <w:rPr>
          <w:spacing w:val="15"/>
        </w:rPr>
        <w:t xml:space="preserve"> </w:t>
      </w:r>
      <w:r>
        <w:t>работников</w:t>
      </w:r>
      <w:r>
        <w:rPr>
          <w:spacing w:val="17"/>
        </w:rPr>
        <w:t xml:space="preserve"> </w:t>
      </w:r>
      <w:r>
        <w:t>образовательной</w:t>
      </w:r>
    </w:p>
    <w:p w:rsidR="004C3854" w:rsidRDefault="00BB14C8">
      <w:pPr>
        <w:pStyle w:val="a3"/>
        <w:spacing w:line="271" w:lineRule="exact"/>
        <w:ind w:left="228" w:firstLine="0"/>
        <w:jc w:val="left"/>
      </w:pPr>
      <w:r>
        <w:t>организации,</w:t>
      </w:r>
      <w:r>
        <w:rPr>
          <w:spacing w:val="-5"/>
        </w:rPr>
        <w:t xml:space="preserve"> </w:t>
      </w:r>
      <w:r>
        <w:t>реализующей</w:t>
      </w:r>
      <w:r>
        <w:rPr>
          <w:spacing w:val="-5"/>
        </w:rPr>
        <w:t xml:space="preserve"> </w:t>
      </w:r>
      <w:r>
        <w:t>образовательную</w:t>
      </w:r>
      <w:r>
        <w:rPr>
          <w:spacing w:val="-3"/>
        </w:rPr>
        <w:t xml:space="preserve"> </w:t>
      </w:r>
      <w:r>
        <w:t>программу</w:t>
      </w:r>
      <w:r>
        <w:rPr>
          <w:spacing w:val="-11"/>
        </w:rPr>
        <w:t xml:space="preserve"> </w:t>
      </w:r>
      <w:r>
        <w:t>среднего</w:t>
      </w:r>
      <w:r>
        <w:rPr>
          <w:spacing w:val="-2"/>
        </w:rPr>
        <w:t xml:space="preserve"> </w:t>
      </w:r>
      <w:r>
        <w:t>общего</w:t>
      </w:r>
      <w:r>
        <w:rPr>
          <w:spacing w:val="-6"/>
        </w:rPr>
        <w:t xml:space="preserve"> </w:t>
      </w:r>
      <w:r>
        <w:t>образования.</w:t>
      </w:r>
    </w:p>
    <w:p w:rsidR="004C3854" w:rsidRDefault="00BB14C8" w:rsidP="001B2550">
      <w:pPr>
        <w:pStyle w:val="a4"/>
        <w:numPr>
          <w:ilvl w:val="3"/>
          <w:numId w:val="19"/>
        </w:numPr>
        <w:tabs>
          <w:tab w:val="left" w:pos="1847"/>
          <w:tab w:val="left" w:pos="3688"/>
          <w:tab w:val="left" w:pos="7931"/>
        </w:tabs>
        <w:spacing w:before="3" w:line="237" w:lineRule="auto"/>
        <w:ind w:right="192"/>
        <w:rPr>
          <w:sz w:val="24"/>
        </w:rPr>
      </w:pPr>
      <w:r>
        <w:rPr>
          <w:sz w:val="24"/>
        </w:rPr>
        <w:t>Педагогические</w:t>
      </w:r>
      <w:r>
        <w:rPr>
          <w:sz w:val="24"/>
        </w:rPr>
        <w:tab/>
        <w:t xml:space="preserve">кадры  </w:t>
      </w:r>
      <w:r>
        <w:rPr>
          <w:spacing w:val="12"/>
          <w:sz w:val="24"/>
        </w:rPr>
        <w:t xml:space="preserve"> </w:t>
      </w:r>
      <w:r>
        <w:rPr>
          <w:sz w:val="24"/>
        </w:rPr>
        <w:t xml:space="preserve">должны  </w:t>
      </w:r>
      <w:r>
        <w:rPr>
          <w:spacing w:val="13"/>
          <w:sz w:val="24"/>
        </w:rPr>
        <w:t xml:space="preserve"> </w:t>
      </w:r>
      <w:r>
        <w:rPr>
          <w:sz w:val="24"/>
        </w:rPr>
        <w:t xml:space="preserve">иметь  </w:t>
      </w:r>
      <w:r>
        <w:rPr>
          <w:spacing w:val="12"/>
          <w:sz w:val="24"/>
        </w:rPr>
        <w:t xml:space="preserve"> </w:t>
      </w:r>
      <w:r>
        <w:rPr>
          <w:sz w:val="24"/>
        </w:rPr>
        <w:t>необходимый</w:t>
      </w:r>
      <w:r>
        <w:rPr>
          <w:sz w:val="24"/>
        </w:rPr>
        <w:tab/>
        <w:t>уровень</w:t>
      </w:r>
      <w:r>
        <w:rPr>
          <w:spacing w:val="11"/>
          <w:sz w:val="24"/>
        </w:rPr>
        <w:t xml:space="preserve"> </w:t>
      </w:r>
      <w:r>
        <w:rPr>
          <w:sz w:val="24"/>
        </w:rPr>
        <w:t>подготовки</w:t>
      </w:r>
      <w:r>
        <w:rPr>
          <w:spacing w:val="10"/>
          <w:sz w:val="24"/>
        </w:rPr>
        <w:t xml:space="preserve"> </w:t>
      </w:r>
      <w:r>
        <w:rPr>
          <w:sz w:val="24"/>
        </w:rPr>
        <w:t>для</w:t>
      </w:r>
      <w:r>
        <w:rPr>
          <w:spacing w:val="-57"/>
          <w:sz w:val="24"/>
        </w:rPr>
        <w:t xml:space="preserve"> </w:t>
      </w:r>
      <w:r>
        <w:rPr>
          <w:sz w:val="24"/>
        </w:rPr>
        <w:t>реализации</w:t>
      </w:r>
      <w:r>
        <w:rPr>
          <w:spacing w:val="2"/>
          <w:sz w:val="24"/>
        </w:rPr>
        <w:t xml:space="preserve"> </w:t>
      </w:r>
      <w:r>
        <w:rPr>
          <w:sz w:val="24"/>
        </w:rPr>
        <w:t>программы</w:t>
      </w:r>
      <w:r>
        <w:rPr>
          <w:spacing w:val="2"/>
          <w:sz w:val="24"/>
        </w:rPr>
        <w:t xml:space="preserve"> </w:t>
      </w:r>
      <w:r>
        <w:rPr>
          <w:sz w:val="24"/>
        </w:rPr>
        <w:t>формирования</w:t>
      </w:r>
      <w:r>
        <w:rPr>
          <w:spacing w:val="-4"/>
          <w:sz w:val="24"/>
        </w:rPr>
        <w:t xml:space="preserve"> </w:t>
      </w:r>
      <w:r>
        <w:rPr>
          <w:sz w:val="24"/>
        </w:rPr>
        <w:t>УУД,</w:t>
      </w:r>
      <w:r>
        <w:rPr>
          <w:spacing w:val="2"/>
          <w:sz w:val="24"/>
        </w:rPr>
        <w:t xml:space="preserve"> </w:t>
      </w:r>
      <w:r>
        <w:rPr>
          <w:sz w:val="24"/>
        </w:rPr>
        <w:t>что</w:t>
      </w:r>
      <w:r>
        <w:rPr>
          <w:spacing w:val="1"/>
          <w:sz w:val="24"/>
        </w:rPr>
        <w:t xml:space="preserve"> </w:t>
      </w:r>
      <w:r>
        <w:rPr>
          <w:sz w:val="24"/>
        </w:rPr>
        <w:t>может</w:t>
      </w:r>
      <w:r>
        <w:rPr>
          <w:spacing w:val="-3"/>
          <w:sz w:val="24"/>
        </w:rPr>
        <w:t xml:space="preserve"> </w:t>
      </w:r>
      <w:r>
        <w:rPr>
          <w:sz w:val="24"/>
        </w:rPr>
        <w:t>включать</w:t>
      </w:r>
      <w:r>
        <w:rPr>
          <w:spacing w:val="2"/>
          <w:sz w:val="24"/>
        </w:rPr>
        <w:t xml:space="preserve"> </w:t>
      </w:r>
      <w:r>
        <w:rPr>
          <w:sz w:val="24"/>
        </w:rPr>
        <w:t>следующее:</w:t>
      </w:r>
    </w:p>
    <w:p w:rsidR="004C3854" w:rsidRDefault="00BB14C8" w:rsidP="001B2550">
      <w:pPr>
        <w:pStyle w:val="a4"/>
        <w:numPr>
          <w:ilvl w:val="3"/>
          <w:numId w:val="19"/>
        </w:numPr>
        <w:tabs>
          <w:tab w:val="left" w:pos="2038"/>
          <w:tab w:val="left" w:pos="2039"/>
        </w:tabs>
        <w:spacing w:before="6" w:line="237" w:lineRule="auto"/>
        <w:ind w:right="192"/>
        <w:rPr>
          <w:sz w:val="24"/>
        </w:rPr>
      </w:pPr>
      <w:r>
        <w:rPr>
          <w:sz w:val="24"/>
        </w:rPr>
        <w:t>владеют</w:t>
      </w:r>
      <w:r>
        <w:rPr>
          <w:spacing w:val="7"/>
          <w:sz w:val="24"/>
        </w:rPr>
        <w:t xml:space="preserve"> </w:t>
      </w:r>
      <w:r>
        <w:rPr>
          <w:sz w:val="24"/>
        </w:rPr>
        <w:t>представлениями</w:t>
      </w:r>
      <w:r>
        <w:rPr>
          <w:spacing w:val="2"/>
          <w:sz w:val="24"/>
        </w:rPr>
        <w:t xml:space="preserve"> </w:t>
      </w:r>
      <w:r>
        <w:rPr>
          <w:sz w:val="24"/>
        </w:rPr>
        <w:t>о</w:t>
      </w:r>
      <w:r>
        <w:rPr>
          <w:spacing w:val="6"/>
          <w:sz w:val="24"/>
        </w:rPr>
        <w:t xml:space="preserve"> </w:t>
      </w:r>
      <w:r>
        <w:rPr>
          <w:sz w:val="24"/>
        </w:rPr>
        <w:t>возрастных</w:t>
      </w:r>
      <w:r>
        <w:rPr>
          <w:spacing w:val="55"/>
          <w:sz w:val="24"/>
        </w:rPr>
        <w:t xml:space="preserve"> </w:t>
      </w:r>
      <w:r>
        <w:rPr>
          <w:sz w:val="24"/>
        </w:rPr>
        <w:t>особенностях</w:t>
      </w:r>
      <w:r>
        <w:rPr>
          <w:spacing w:val="57"/>
          <w:sz w:val="24"/>
        </w:rPr>
        <w:t xml:space="preserve"> </w:t>
      </w:r>
      <w:r>
        <w:rPr>
          <w:sz w:val="24"/>
        </w:rPr>
        <w:t>обучающихся</w:t>
      </w:r>
      <w:r>
        <w:rPr>
          <w:spacing w:val="6"/>
          <w:sz w:val="24"/>
        </w:rPr>
        <w:t xml:space="preserve"> </w:t>
      </w:r>
      <w:r>
        <w:rPr>
          <w:sz w:val="24"/>
        </w:rPr>
        <w:t>начальной,</w:t>
      </w:r>
      <w:r>
        <w:rPr>
          <w:spacing w:val="-57"/>
          <w:sz w:val="24"/>
        </w:rPr>
        <w:t xml:space="preserve"> </w:t>
      </w:r>
      <w:r>
        <w:rPr>
          <w:sz w:val="24"/>
        </w:rPr>
        <w:t>основной</w:t>
      </w:r>
      <w:r>
        <w:rPr>
          <w:spacing w:val="-3"/>
          <w:sz w:val="24"/>
        </w:rPr>
        <w:t xml:space="preserve"> </w:t>
      </w:r>
      <w:r>
        <w:rPr>
          <w:sz w:val="24"/>
        </w:rPr>
        <w:t>и</w:t>
      </w:r>
      <w:r>
        <w:rPr>
          <w:spacing w:val="3"/>
          <w:sz w:val="24"/>
        </w:rPr>
        <w:t xml:space="preserve"> </w:t>
      </w:r>
      <w:r>
        <w:rPr>
          <w:sz w:val="24"/>
        </w:rPr>
        <w:t>старшей</w:t>
      </w:r>
      <w:r>
        <w:rPr>
          <w:spacing w:val="-2"/>
          <w:sz w:val="24"/>
        </w:rPr>
        <w:t xml:space="preserve"> </w:t>
      </w:r>
      <w:r>
        <w:rPr>
          <w:sz w:val="24"/>
        </w:rPr>
        <w:t>школы;</w:t>
      </w:r>
    </w:p>
    <w:p w:rsidR="004C3854" w:rsidRDefault="00BB14C8" w:rsidP="001B2550">
      <w:pPr>
        <w:pStyle w:val="a4"/>
        <w:numPr>
          <w:ilvl w:val="3"/>
          <w:numId w:val="19"/>
        </w:numPr>
        <w:tabs>
          <w:tab w:val="left" w:pos="2437"/>
          <w:tab w:val="left" w:pos="2438"/>
        </w:tabs>
        <w:spacing w:before="3" w:line="275" w:lineRule="exact"/>
        <w:ind w:left="2437" w:hanging="1490"/>
        <w:rPr>
          <w:sz w:val="24"/>
        </w:rPr>
      </w:pPr>
      <w:r>
        <w:rPr>
          <w:sz w:val="24"/>
        </w:rPr>
        <w:t>прошли</w:t>
      </w:r>
      <w:r>
        <w:rPr>
          <w:spacing w:val="-5"/>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r>
        <w:rPr>
          <w:spacing w:val="-4"/>
          <w:sz w:val="24"/>
        </w:rPr>
        <w:t xml:space="preserve"> </w:t>
      </w:r>
      <w:r>
        <w:rPr>
          <w:sz w:val="24"/>
        </w:rPr>
        <w:t>посвященные</w:t>
      </w:r>
      <w:r>
        <w:rPr>
          <w:spacing w:val="-6"/>
          <w:sz w:val="24"/>
        </w:rPr>
        <w:t xml:space="preserve"> </w:t>
      </w:r>
      <w:r>
        <w:rPr>
          <w:sz w:val="24"/>
        </w:rPr>
        <w:t>ФГОС</w:t>
      </w:r>
      <w:r>
        <w:rPr>
          <w:spacing w:val="-3"/>
          <w:sz w:val="24"/>
        </w:rPr>
        <w:t xml:space="preserve"> </w:t>
      </w:r>
      <w:r>
        <w:rPr>
          <w:sz w:val="24"/>
        </w:rPr>
        <w:t>СОО;</w:t>
      </w:r>
    </w:p>
    <w:p w:rsidR="004C3854" w:rsidRDefault="00BB14C8" w:rsidP="001B2550">
      <w:pPr>
        <w:pStyle w:val="a4"/>
        <w:numPr>
          <w:ilvl w:val="3"/>
          <w:numId w:val="19"/>
        </w:numPr>
        <w:tabs>
          <w:tab w:val="left" w:pos="2221"/>
          <w:tab w:val="left" w:pos="2222"/>
        </w:tabs>
        <w:spacing w:before="1" w:line="237" w:lineRule="auto"/>
        <w:ind w:right="195"/>
        <w:rPr>
          <w:sz w:val="24"/>
        </w:rPr>
      </w:pPr>
      <w:r>
        <w:rPr>
          <w:sz w:val="24"/>
        </w:rPr>
        <w:t>участвовали</w:t>
      </w:r>
      <w:r>
        <w:rPr>
          <w:spacing w:val="3"/>
          <w:sz w:val="24"/>
        </w:rPr>
        <w:t xml:space="preserve"> </w:t>
      </w:r>
      <w:r>
        <w:rPr>
          <w:sz w:val="24"/>
        </w:rPr>
        <w:t>в</w:t>
      </w:r>
      <w:r>
        <w:rPr>
          <w:spacing w:val="4"/>
          <w:sz w:val="24"/>
        </w:rPr>
        <w:t xml:space="preserve"> </w:t>
      </w:r>
      <w:r>
        <w:rPr>
          <w:sz w:val="24"/>
        </w:rPr>
        <w:t>разработке</w:t>
      </w:r>
      <w:r>
        <w:rPr>
          <w:spacing w:val="2"/>
          <w:sz w:val="24"/>
        </w:rPr>
        <w:t xml:space="preserve"> </w:t>
      </w:r>
      <w:r>
        <w:rPr>
          <w:sz w:val="24"/>
        </w:rPr>
        <w:t>программы</w:t>
      </w:r>
      <w:r>
        <w:rPr>
          <w:spacing w:val="5"/>
          <w:sz w:val="24"/>
        </w:rPr>
        <w:t xml:space="preserve"> </w:t>
      </w:r>
      <w:r>
        <w:rPr>
          <w:sz w:val="24"/>
        </w:rPr>
        <w:t>по</w:t>
      </w:r>
      <w:r>
        <w:rPr>
          <w:spacing w:val="7"/>
          <w:sz w:val="24"/>
        </w:rPr>
        <w:t xml:space="preserve"> </w:t>
      </w:r>
      <w:r>
        <w:rPr>
          <w:sz w:val="24"/>
        </w:rPr>
        <w:t>формированию</w:t>
      </w:r>
      <w:r>
        <w:rPr>
          <w:spacing w:val="1"/>
          <w:sz w:val="24"/>
        </w:rPr>
        <w:t xml:space="preserve"> </w:t>
      </w:r>
      <w:r>
        <w:rPr>
          <w:sz w:val="24"/>
        </w:rPr>
        <w:t>УУД</w:t>
      </w:r>
      <w:r>
        <w:rPr>
          <w:spacing w:val="3"/>
          <w:sz w:val="24"/>
        </w:rPr>
        <w:t xml:space="preserve"> </w:t>
      </w:r>
      <w:r>
        <w:rPr>
          <w:sz w:val="24"/>
        </w:rPr>
        <w:t>или</w:t>
      </w:r>
      <w:r>
        <w:rPr>
          <w:spacing w:val="8"/>
          <w:sz w:val="24"/>
        </w:rPr>
        <w:t xml:space="preserve"> </w:t>
      </w:r>
      <w:r>
        <w:rPr>
          <w:sz w:val="24"/>
        </w:rPr>
        <w:t>участвовали</w:t>
      </w:r>
      <w:r>
        <w:rPr>
          <w:spacing w:val="4"/>
          <w:sz w:val="24"/>
        </w:rPr>
        <w:t xml:space="preserve"> </w:t>
      </w:r>
      <w:r>
        <w:rPr>
          <w:sz w:val="24"/>
        </w:rPr>
        <w:t>во</w:t>
      </w:r>
      <w:r>
        <w:rPr>
          <w:spacing w:val="-57"/>
          <w:sz w:val="24"/>
        </w:rPr>
        <w:t xml:space="preserve"> </w:t>
      </w:r>
      <w:r>
        <w:rPr>
          <w:sz w:val="24"/>
        </w:rPr>
        <w:t>внутришкольном</w:t>
      </w:r>
      <w:r>
        <w:rPr>
          <w:spacing w:val="-6"/>
          <w:sz w:val="24"/>
        </w:rPr>
        <w:t xml:space="preserve"> </w:t>
      </w:r>
      <w:r>
        <w:rPr>
          <w:sz w:val="24"/>
        </w:rPr>
        <w:t>семинаре,</w:t>
      </w:r>
      <w:r>
        <w:rPr>
          <w:spacing w:val="-5"/>
          <w:sz w:val="24"/>
        </w:rPr>
        <w:t xml:space="preserve"> </w:t>
      </w:r>
      <w:r>
        <w:rPr>
          <w:sz w:val="24"/>
        </w:rPr>
        <w:t>посвященном</w:t>
      </w:r>
      <w:r>
        <w:rPr>
          <w:spacing w:val="-11"/>
          <w:sz w:val="24"/>
        </w:rPr>
        <w:t xml:space="preserve"> </w:t>
      </w:r>
      <w:r>
        <w:rPr>
          <w:sz w:val="24"/>
        </w:rPr>
        <w:t>особенностям</w:t>
      </w:r>
      <w:r>
        <w:rPr>
          <w:spacing w:val="-1"/>
          <w:sz w:val="24"/>
        </w:rPr>
        <w:t xml:space="preserve"> </w:t>
      </w:r>
      <w:r>
        <w:rPr>
          <w:sz w:val="24"/>
        </w:rPr>
        <w:t>применения</w:t>
      </w:r>
      <w:r>
        <w:rPr>
          <w:spacing w:val="-8"/>
          <w:sz w:val="24"/>
        </w:rPr>
        <w:t xml:space="preserve"> </w:t>
      </w:r>
      <w:r>
        <w:rPr>
          <w:sz w:val="24"/>
        </w:rPr>
        <w:t>выбранной</w:t>
      </w:r>
      <w:r>
        <w:rPr>
          <w:spacing w:val="-6"/>
          <w:sz w:val="24"/>
        </w:rPr>
        <w:t xml:space="preserve"> </w:t>
      </w:r>
      <w:r>
        <w:rPr>
          <w:sz w:val="24"/>
        </w:rPr>
        <w:t>программы</w:t>
      </w:r>
      <w:r>
        <w:rPr>
          <w:spacing w:val="-5"/>
          <w:sz w:val="24"/>
        </w:rPr>
        <w:t xml:space="preserve"> </w:t>
      </w:r>
      <w:r>
        <w:rPr>
          <w:sz w:val="24"/>
        </w:rPr>
        <w:t>по</w:t>
      </w:r>
      <w:r>
        <w:rPr>
          <w:spacing w:val="-3"/>
          <w:sz w:val="24"/>
        </w:rPr>
        <w:t xml:space="preserve"> </w:t>
      </w:r>
      <w:r>
        <w:rPr>
          <w:sz w:val="24"/>
        </w:rPr>
        <w:t>УУД;</w:t>
      </w:r>
    </w:p>
    <w:p w:rsidR="004C3854" w:rsidRDefault="00BB14C8" w:rsidP="001B2550">
      <w:pPr>
        <w:pStyle w:val="a4"/>
        <w:numPr>
          <w:ilvl w:val="3"/>
          <w:numId w:val="19"/>
        </w:numPr>
        <w:tabs>
          <w:tab w:val="left" w:pos="2038"/>
          <w:tab w:val="left" w:pos="2039"/>
        </w:tabs>
        <w:spacing w:before="6" w:line="237" w:lineRule="auto"/>
        <w:ind w:right="196"/>
        <w:rPr>
          <w:sz w:val="24"/>
        </w:rPr>
      </w:pPr>
      <w:r>
        <w:rPr>
          <w:sz w:val="24"/>
        </w:rPr>
        <w:t>могут</w:t>
      </w:r>
      <w:r>
        <w:rPr>
          <w:spacing w:val="39"/>
          <w:sz w:val="24"/>
        </w:rPr>
        <w:t xml:space="preserve"> </w:t>
      </w:r>
      <w:r>
        <w:rPr>
          <w:sz w:val="24"/>
        </w:rPr>
        <w:t>строить</w:t>
      </w:r>
      <w:r>
        <w:rPr>
          <w:spacing w:val="35"/>
          <w:sz w:val="24"/>
        </w:rPr>
        <w:t xml:space="preserve"> </w:t>
      </w:r>
      <w:r>
        <w:rPr>
          <w:sz w:val="24"/>
        </w:rPr>
        <w:t>образовательную</w:t>
      </w:r>
      <w:r>
        <w:rPr>
          <w:spacing w:val="37"/>
          <w:sz w:val="24"/>
        </w:rPr>
        <w:t xml:space="preserve"> </w:t>
      </w:r>
      <w:r>
        <w:rPr>
          <w:sz w:val="24"/>
        </w:rPr>
        <w:t>деятельность</w:t>
      </w:r>
      <w:r>
        <w:rPr>
          <w:spacing w:val="39"/>
          <w:sz w:val="24"/>
        </w:rPr>
        <w:t xml:space="preserve"> </w:t>
      </w:r>
      <w:r>
        <w:rPr>
          <w:sz w:val="24"/>
        </w:rPr>
        <w:t>в</w:t>
      </w:r>
      <w:r>
        <w:rPr>
          <w:spacing w:val="40"/>
          <w:sz w:val="24"/>
        </w:rPr>
        <w:t xml:space="preserve"> </w:t>
      </w:r>
      <w:r>
        <w:rPr>
          <w:sz w:val="24"/>
        </w:rPr>
        <w:t>рамках</w:t>
      </w:r>
      <w:r>
        <w:rPr>
          <w:spacing w:val="38"/>
          <w:sz w:val="24"/>
        </w:rPr>
        <w:t xml:space="preserve"> </w:t>
      </w:r>
      <w:r>
        <w:rPr>
          <w:sz w:val="24"/>
        </w:rPr>
        <w:t>учебного</w:t>
      </w:r>
      <w:r>
        <w:rPr>
          <w:spacing w:val="43"/>
          <w:sz w:val="24"/>
        </w:rPr>
        <w:t xml:space="preserve"> </w:t>
      </w:r>
      <w:r>
        <w:rPr>
          <w:sz w:val="24"/>
        </w:rPr>
        <w:t>предмета</w:t>
      </w:r>
      <w:r>
        <w:rPr>
          <w:spacing w:val="3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особенностями</w:t>
      </w:r>
      <w:r>
        <w:rPr>
          <w:spacing w:val="-2"/>
          <w:sz w:val="24"/>
        </w:rPr>
        <w:t xml:space="preserve"> </w:t>
      </w:r>
      <w:r>
        <w:rPr>
          <w:sz w:val="24"/>
        </w:rPr>
        <w:t>формирования</w:t>
      </w:r>
      <w:r>
        <w:rPr>
          <w:spacing w:val="2"/>
          <w:sz w:val="24"/>
        </w:rPr>
        <w:t xml:space="preserve"> </w:t>
      </w:r>
      <w:r>
        <w:rPr>
          <w:sz w:val="24"/>
        </w:rPr>
        <w:t>конкретных</w:t>
      </w:r>
      <w:r>
        <w:rPr>
          <w:spacing w:val="-4"/>
          <w:sz w:val="24"/>
        </w:rPr>
        <w:t xml:space="preserve"> </w:t>
      </w:r>
      <w:r>
        <w:rPr>
          <w:sz w:val="24"/>
        </w:rPr>
        <w:t>УУД;</w:t>
      </w:r>
    </w:p>
    <w:p w:rsidR="004C3854" w:rsidRDefault="00BB14C8" w:rsidP="001B2550">
      <w:pPr>
        <w:pStyle w:val="a4"/>
        <w:numPr>
          <w:ilvl w:val="3"/>
          <w:numId w:val="19"/>
        </w:numPr>
        <w:tabs>
          <w:tab w:val="left" w:pos="2043"/>
          <w:tab w:val="left" w:pos="2044"/>
          <w:tab w:val="left" w:pos="3722"/>
          <w:tab w:val="left" w:pos="5434"/>
          <w:tab w:val="left" w:pos="6139"/>
          <w:tab w:val="left" w:pos="6460"/>
          <w:tab w:val="left" w:pos="7376"/>
          <w:tab w:val="left" w:pos="8724"/>
        </w:tabs>
        <w:spacing w:before="5" w:line="237" w:lineRule="auto"/>
        <w:ind w:right="190"/>
        <w:rPr>
          <w:sz w:val="24"/>
        </w:rPr>
      </w:pPr>
      <w:r>
        <w:rPr>
          <w:sz w:val="24"/>
        </w:rPr>
        <w:t>осуществляют</w:t>
      </w:r>
      <w:r>
        <w:rPr>
          <w:sz w:val="24"/>
        </w:rPr>
        <w:tab/>
        <w:t>формирование</w:t>
      </w:r>
      <w:r>
        <w:rPr>
          <w:sz w:val="24"/>
        </w:rPr>
        <w:tab/>
        <w:t>УУД</w:t>
      </w:r>
      <w:r>
        <w:rPr>
          <w:sz w:val="24"/>
        </w:rPr>
        <w:tab/>
        <w:t>в</w:t>
      </w:r>
      <w:r>
        <w:rPr>
          <w:sz w:val="24"/>
        </w:rPr>
        <w:tab/>
        <w:t>рамках</w:t>
      </w:r>
      <w:r>
        <w:rPr>
          <w:sz w:val="24"/>
        </w:rPr>
        <w:tab/>
        <w:t>проектной,</w:t>
      </w:r>
      <w:r>
        <w:rPr>
          <w:sz w:val="24"/>
        </w:rPr>
        <w:lastRenderedPageBreak/>
        <w:tab/>
      </w:r>
      <w:r>
        <w:rPr>
          <w:spacing w:val="-1"/>
          <w:sz w:val="24"/>
        </w:rPr>
        <w:t>исследовательской</w:t>
      </w:r>
      <w:r>
        <w:rPr>
          <w:spacing w:val="-57"/>
          <w:sz w:val="24"/>
        </w:rPr>
        <w:t xml:space="preserve"> </w:t>
      </w:r>
      <w:r>
        <w:rPr>
          <w:sz w:val="24"/>
        </w:rPr>
        <w:t>деятельности;</w:t>
      </w:r>
    </w:p>
    <w:p w:rsidR="004C3854" w:rsidRDefault="00BB14C8" w:rsidP="001B2550">
      <w:pPr>
        <w:pStyle w:val="a4"/>
        <w:numPr>
          <w:ilvl w:val="3"/>
          <w:numId w:val="19"/>
        </w:numPr>
        <w:tabs>
          <w:tab w:val="left" w:pos="2437"/>
          <w:tab w:val="left" w:pos="2438"/>
        </w:tabs>
        <w:spacing w:before="4" w:line="275" w:lineRule="exact"/>
        <w:ind w:left="2437" w:hanging="1490"/>
        <w:rPr>
          <w:sz w:val="24"/>
        </w:rPr>
      </w:pPr>
      <w:r>
        <w:rPr>
          <w:sz w:val="24"/>
        </w:rPr>
        <w:t>владеют</w:t>
      </w:r>
      <w:r>
        <w:rPr>
          <w:spacing w:val="-4"/>
          <w:sz w:val="24"/>
        </w:rPr>
        <w:t xml:space="preserve"> </w:t>
      </w:r>
      <w:r>
        <w:rPr>
          <w:sz w:val="24"/>
        </w:rPr>
        <w:t>методиками</w:t>
      </w:r>
      <w:r>
        <w:rPr>
          <w:spacing w:val="-7"/>
          <w:sz w:val="24"/>
        </w:rPr>
        <w:t xml:space="preserve"> </w:t>
      </w:r>
      <w:r>
        <w:rPr>
          <w:sz w:val="24"/>
        </w:rPr>
        <w:t>формирующего</w:t>
      </w:r>
      <w:r>
        <w:rPr>
          <w:spacing w:val="-3"/>
          <w:sz w:val="24"/>
        </w:rPr>
        <w:t xml:space="preserve"> </w:t>
      </w:r>
      <w:r>
        <w:rPr>
          <w:sz w:val="24"/>
        </w:rPr>
        <w:t>оценивания;</w:t>
      </w:r>
    </w:p>
    <w:p w:rsidR="004C3854" w:rsidRDefault="00BB14C8">
      <w:pPr>
        <w:pStyle w:val="a3"/>
        <w:spacing w:line="242" w:lineRule="auto"/>
        <w:ind w:left="228" w:right="262"/>
        <w:jc w:val="left"/>
      </w:pPr>
      <w:r>
        <w:t>педагоги</w:t>
      </w:r>
      <w:r>
        <w:rPr>
          <w:spacing w:val="20"/>
        </w:rPr>
        <w:t xml:space="preserve"> </w:t>
      </w:r>
      <w:r>
        <w:t>умеют</w:t>
      </w:r>
      <w:r>
        <w:rPr>
          <w:spacing w:val="20"/>
        </w:rPr>
        <w:t xml:space="preserve"> </w:t>
      </w:r>
      <w:r>
        <w:t>применять</w:t>
      </w:r>
      <w:r>
        <w:rPr>
          <w:spacing w:val="21"/>
        </w:rPr>
        <w:t xml:space="preserve"> </w:t>
      </w:r>
      <w:r>
        <w:t>инструментарий</w:t>
      </w:r>
      <w:r>
        <w:rPr>
          <w:spacing w:val="25"/>
        </w:rPr>
        <w:t xml:space="preserve"> </w:t>
      </w:r>
      <w:r>
        <w:t>для</w:t>
      </w:r>
      <w:r>
        <w:rPr>
          <w:spacing w:val="19"/>
        </w:rPr>
        <w:t xml:space="preserve"> </w:t>
      </w:r>
      <w:r>
        <w:t>оценки</w:t>
      </w:r>
      <w:r>
        <w:rPr>
          <w:spacing w:val="20"/>
        </w:rPr>
        <w:t xml:space="preserve"> </w:t>
      </w:r>
      <w:r>
        <w:t>качества</w:t>
      </w:r>
      <w:r>
        <w:rPr>
          <w:spacing w:val="18"/>
        </w:rPr>
        <w:t xml:space="preserve"> </w:t>
      </w:r>
      <w:r>
        <w:t>формирования</w:t>
      </w:r>
      <w:r>
        <w:rPr>
          <w:spacing w:val="32"/>
        </w:rPr>
        <w:t xml:space="preserve"> </w:t>
      </w:r>
      <w:r>
        <w:t>УУД</w:t>
      </w:r>
      <w:r>
        <w:rPr>
          <w:spacing w:val="15"/>
        </w:rPr>
        <w:t xml:space="preserve"> </w:t>
      </w:r>
      <w:r>
        <w:t>в</w:t>
      </w:r>
      <w:r>
        <w:rPr>
          <w:spacing w:val="-57"/>
        </w:rPr>
        <w:t xml:space="preserve"> </w:t>
      </w:r>
      <w:r>
        <w:t>рамках</w:t>
      </w:r>
      <w:r>
        <w:rPr>
          <w:spacing w:val="-4"/>
        </w:rPr>
        <w:t xml:space="preserve"> </w:t>
      </w:r>
      <w:r>
        <w:t>одного</w:t>
      </w:r>
      <w:r>
        <w:rPr>
          <w:spacing w:val="6"/>
        </w:rPr>
        <w:t xml:space="preserve"> </w:t>
      </w:r>
      <w:r>
        <w:t>или</w:t>
      </w:r>
      <w:r>
        <w:rPr>
          <w:spacing w:val="3"/>
        </w:rPr>
        <w:t xml:space="preserve"> </w:t>
      </w:r>
      <w:r>
        <w:t>нескольких</w:t>
      </w:r>
      <w:r>
        <w:rPr>
          <w:spacing w:val="-3"/>
        </w:rPr>
        <w:t xml:space="preserve"> </w:t>
      </w:r>
      <w:r>
        <w:t>предметов.</w:t>
      </w:r>
    </w:p>
    <w:p w:rsidR="004C3854" w:rsidRDefault="00BB14C8" w:rsidP="001B2550">
      <w:pPr>
        <w:pStyle w:val="a4"/>
        <w:numPr>
          <w:ilvl w:val="3"/>
          <w:numId w:val="19"/>
        </w:numPr>
        <w:tabs>
          <w:tab w:val="left" w:pos="2352"/>
        </w:tabs>
        <w:ind w:right="197"/>
        <w:rPr>
          <w:sz w:val="24"/>
        </w:rPr>
      </w:pPr>
      <w:r>
        <w:rPr>
          <w:sz w:val="24"/>
        </w:rPr>
        <w:t>4.</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общими</w:t>
      </w:r>
      <w:r>
        <w:rPr>
          <w:spacing w:val="1"/>
          <w:sz w:val="24"/>
        </w:rPr>
        <w:t xml:space="preserve"> </w:t>
      </w:r>
      <w:r>
        <w:rPr>
          <w:sz w:val="24"/>
        </w:rPr>
        <w:t>можно</w:t>
      </w:r>
      <w:r>
        <w:rPr>
          <w:spacing w:val="1"/>
          <w:sz w:val="24"/>
        </w:rPr>
        <w:t xml:space="preserve"> </w:t>
      </w:r>
      <w:r>
        <w:rPr>
          <w:sz w:val="24"/>
        </w:rPr>
        <w:t>выделить</w:t>
      </w:r>
      <w:r>
        <w:rPr>
          <w:spacing w:val="1"/>
          <w:sz w:val="24"/>
        </w:rPr>
        <w:t xml:space="preserve"> </w:t>
      </w:r>
      <w:r>
        <w:rPr>
          <w:sz w:val="24"/>
        </w:rPr>
        <w:t>ряд</w:t>
      </w:r>
      <w:r>
        <w:rPr>
          <w:spacing w:val="1"/>
          <w:sz w:val="24"/>
        </w:rPr>
        <w:t xml:space="preserve"> </w:t>
      </w:r>
      <w:r>
        <w:rPr>
          <w:sz w:val="24"/>
        </w:rPr>
        <w:t>специфических</w:t>
      </w:r>
      <w:r>
        <w:rPr>
          <w:spacing w:val="1"/>
          <w:sz w:val="24"/>
        </w:rPr>
        <w:t xml:space="preserve"> </w:t>
      </w:r>
      <w:r>
        <w:rPr>
          <w:sz w:val="24"/>
        </w:rPr>
        <w:t>характеристик</w:t>
      </w:r>
      <w:r>
        <w:rPr>
          <w:spacing w:val="1"/>
          <w:sz w:val="24"/>
        </w:rPr>
        <w:t xml:space="preserve"> </w:t>
      </w:r>
      <w:r>
        <w:rPr>
          <w:sz w:val="24"/>
        </w:rPr>
        <w:t>организации</w:t>
      </w:r>
      <w:r>
        <w:rPr>
          <w:spacing w:val="16"/>
          <w:sz w:val="24"/>
        </w:rPr>
        <w:t xml:space="preserve"> </w:t>
      </w:r>
      <w:r>
        <w:rPr>
          <w:sz w:val="24"/>
        </w:rPr>
        <w:t>образовательного</w:t>
      </w:r>
      <w:r>
        <w:rPr>
          <w:spacing w:val="20"/>
          <w:sz w:val="24"/>
        </w:rPr>
        <w:t xml:space="preserve"> </w:t>
      </w:r>
      <w:r>
        <w:rPr>
          <w:sz w:val="24"/>
        </w:rPr>
        <w:t>пространства</w:t>
      </w:r>
      <w:r>
        <w:rPr>
          <w:spacing w:val="19"/>
          <w:sz w:val="24"/>
        </w:rPr>
        <w:t xml:space="preserve"> </w:t>
      </w:r>
      <w:r>
        <w:rPr>
          <w:sz w:val="24"/>
        </w:rPr>
        <w:t>старшей</w:t>
      </w:r>
      <w:r>
        <w:rPr>
          <w:spacing w:val="16"/>
          <w:sz w:val="24"/>
        </w:rPr>
        <w:t xml:space="preserve"> </w:t>
      </w:r>
      <w:r>
        <w:rPr>
          <w:sz w:val="24"/>
        </w:rPr>
        <w:t>школы,</w:t>
      </w:r>
      <w:r>
        <w:rPr>
          <w:spacing w:val="13"/>
          <w:sz w:val="24"/>
        </w:rPr>
        <w:t xml:space="preserve"> </w:t>
      </w:r>
      <w:r>
        <w:rPr>
          <w:sz w:val="24"/>
        </w:rPr>
        <w:t>обеспечивающих</w:t>
      </w:r>
      <w:r>
        <w:rPr>
          <w:spacing w:val="15"/>
          <w:sz w:val="24"/>
        </w:rPr>
        <w:t xml:space="preserve"> </w:t>
      </w:r>
      <w:r>
        <w:rPr>
          <w:sz w:val="24"/>
        </w:rPr>
        <w:t>формирование</w:t>
      </w:r>
      <w:r>
        <w:rPr>
          <w:spacing w:val="19"/>
          <w:sz w:val="24"/>
        </w:rPr>
        <w:t xml:space="preserve"> </w:t>
      </w:r>
      <w:r>
        <w:rPr>
          <w:sz w:val="24"/>
        </w:rPr>
        <w:t>УУД</w:t>
      </w:r>
      <w:r>
        <w:rPr>
          <w:spacing w:val="-57"/>
          <w:sz w:val="24"/>
        </w:rPr>
        <w:t xml:space="preserve"> </w:t>
      </w:r>
      <w:r>
        <w:rPr>
          <w:sz w:val="24"/>
        </w:rPr>
        <w:t>в</w:t>
      </w:r>
      <w:r>
        <w:rPr>
          <w:spacing w:val="-2"/>
          <w:sz w:val="24"/>
        </w:rPr>
        <w:t xml:space="preserve"> </w:t>
      </w:r>
      <w:r>
        <w:rPr>
          <w:sz w:val="24"/>
        </w:rPr>
        <w:t>открытом</w:t>
      </w:r>
      <w:r>
        <w:rPr>
          <w:spacing w:val="-1"/>
          <w:sz w:val="24"/>
        </w:rPr>
        <w:t xml:space="preserve"> </w:t>
      </w:r>
      <w:r>
        <w:rPr>
          <w:sz w:val="24"/>
        </w:rPr>
        <w:t>образовательном</w:t>
      </w:r>
      <w:r>
        <w:rPr>
          <w:spacing w:val="-1"/>
          <w:sz w:val="24"/>
        </w:rPr>
        <w:t xml:space="preserve"> </w:t>
      </w:r>
      <w:r>
        <w:rPr>
          <w:sz w:val="24"/>
        </w:rPr>
        <w:t>пространстве:</w:t>
      </w:r>
    </w:p>
    <w:p w:rsidR="004C3854" w:rsidRDefault="00BB14C8" w:rsidP="001B2550">
      <w:pPr>
        <w:pStyle w:val="a4"/>
        <w:numPr>
          <w:ilvl w:val="3"/>
          <w:numId w:val="19"/>
        </w:numPr>
        <w:tabs>
          <w:tab w:val="left" w:pos="1900"/>
        </w:tabs>
        <w:spacing w:line="237" w:lineRule="auto"/>
        <w:ind w:right="193"/>
        <w:rPr>
          <w:sz w:val="24"/>
        </w:rPr>
      </w:pPr>
      <w:r>
        <w:rPr>
          <w:sz w:val="24"/>
        </w:rPr>
        <w:t>взаимодействие образовательной организации с другими организациями общего и</w:t>
      </w:r>
      <w:r>
        <w:rPr>
          <w:spacing w:val="1"/>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z w:val="24"/>
        </w:rPr>
        <w:t>с учреждениями</w:t>
      </w:r>
      <w:r>
        <w:rPr>
          <w:spacing w:val="3"/>
          <w:sz w:val="24"/>
        </w:rPr>
        <w:t xml:space="preserve"> </w:t>
      </w:r>
      <w:r>
        <w:rPr>
          <w:sz w:val="24"/>
        </w:rPr>
        <w:t>культуры;</w:t>
      </w:r>
    </w:p>
    <w:p w:rsidR="004C3854" w:rsidRDefault="00BB14C8">
      <w:pPr>
        <w:pStyle w:val="a3"/>
        <w:spacing w:before="2"/>
        <w:ind w:left="228" w:right="193"/>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обучающихся (разнообразие форм получения образования в данной образовательной организации,</w:t>
      </w:r>
      <w:r>
        <w:rPr>
          <w:spacing w:val="1"/>
        </w:rPr>
        <w:t xml:space="preserve"> </w:t>
      </w:r>
      <w:r>
        <w:t>обеспечение возможности выбора обучающимся формы</w:t>
      </w:r>
      <w:r>
        <w:rPr>
          <w:spacing w:val="1"/>
        </w:rPr>
        <w:t xml:space="preserve"> </w:t>
      </w:r>
      <w:r>
        <w:t>получения образования,</w:t>
      </w:r>
      <w:r>
        <w:rPr>
          <w:spacing w:val="60"/>
        </w:rPr>
        <w:t xml:space="preserve"> </w:t>
      </w:r>
      <w:r>
        <w:t>уровня освоения</w:t>
      </w:r>
      <w:r>
        <w:rPr>
          <w:spacing w:val="1"/>
        </w:rPr>
        <w:t xml:space="preserve"> </w:t>
      </w:r>
      <w:r>
        <w:rPr>
          <w:rFonts w:ascii="Calibri" w:hAnsi="Calibri"/>
          <w:sz w:val="20"/>
        </w:rPr>
        <w:t xml:space="preserve">472 </w:t>
      </w:r>
      <w:r>
        <w:t>предметного</w:t>
      </w:r>
      <w:r>
        <w:rPr>
          <w:spacing w:val="2"/>
        </w:rPr>
        <w:t xml:space="preserve"> </w:t>
      </w:r>
      <w:r>
        <w:t>материала,</w:t>
      </w:r>
      <w:r>
        <w:rPr>
          <w:spacing w:val="-2"/>
        </w:rPr>
        <w:t xml:space="preserve"> </w:t>
      </w:r>
      <w:r>
        <w:t>учителя,</w:t>
      </w:r>
      <w:r>
        <w:rPr>
          <w:spacing w:val="4"/>
        </w:rPr>
        <w:t xml:space="preserve"> </w:t>
      </w:r>
      <w:r>
        <w:t>учебной</w:t>
      </w:r>
      <w:r>
        <w:rPr>
          <w:spacing w:val="3"/>
        </w:rPr>
        <w:t xml:space="preserve"> </w:t>
      </w:r>
      <w:r>
        <w:t>группы);</w:t>
      </w:r>
    </w:p>
    <w:p w:rsidR="004C3854" w:rsidRDefault="00BB14C8" w:rsidP="001B2550">
      <w:pPr>
        <w:pStyle w:val="a4"/>
        <w:numPr>
          <w:ilvl w:val="3"/>
          <w:numId w:val="19"/>
        </w:numPr>
        <w:tabs>
          <w:tab w:val="left" w:pos="2158"/>
          <w:tab w:val="left" w:pos="2160"/>
        </w:tabs>
        <w:spacing w:line="242" w:lineRule="auto"/>
        <w:ind w:right="196" w:firstLine="739"/>
        <w:rPr>
          <w:sz w:val="24"/>
        </w:rPr>
      </w:pPr>
      <w:r>
        <w:rPr>
          <w:sz w:val="24"/>
        </w:rPr>
        <w:t>ание</w:t>
      </w:r>
      <w:r>
        <w:rPr>
          <w:spacing w:val="14"/>
          <w:sz w:val="24"/>
        </w:rPr>
        <w:t xml:space="preserve"> </w:t>
      </w:r>
      <w:r>
        <w:rPr>
          <w:sz w:val="24"/>
        </w:rPr>
        <w:t>дистанционных</w:t>
      </w:r>
      <w:r>
        <w:rPr>
          <w:spacing w:val="11"/>
          <w:sz w:val="24"/>
        </w:rPr>
        <w:t xml:space="preserve"> </w:t>
      </w:r>
      <w:r>
        <w:rPr>
          <w:sz w:val="24"/>
        </w:rPr>
        <w:t>форм</w:t>
      </w:r>
      <w:r>
        <w:rPr>
          <w:spacing w:val="13"/>
          <w:sz w:val="24"/>
        </w:rPr>
        <w:t xml:space="preserve"> </w:t>
      </w:r>
      <w:r>
        <w:rPr>
          <w:sz w:val="24"/>
        </w:rPr>
        <w:t>получения</w:t>
      </w:r>
      <w:r>
        <w:rPr>
          <w:spacing w:val="16"/>
          <w:sz w:val="24"/>
        </w:rPr>
        <w:t xml:space="preserve"> </w:t>
      </w:r>
      <w:r>
        <w:rPr>
          <w:sz w:val="24"/>
        </w:rPr>
        <w:t>образования</w:t>
      </w:r>
      <w:r>
        <w:rPr>
          <w:spacing w:val="15"/>
          <w:sz w:val="24"/>
        </w:rPr>
        <w:t xml:space="preserve"> </w:t>
      </w:r>
      <w:r>
        <w:rPr>
          <w:sz w:val="24"/>
        </w:rPr>
        <w:t>как</w:t>
      </w:r>
      <w:r>
        <w:rPr>
          <w:spacing w:val="14"/>
          <w:sz w:val="24"/>
        </w:rPr>
        <w:t xml:space="preserve"> </w:t>
      </w:r>
      <w:r>
        <w:rPr>
          <w:sz w:val="24"/>
        </w:rPr>
        <w:t>элемента</w:t>
      </w:r>
      <w:r>
        <w:rPr>
          <w:spacing w:val="16"/>
          <w:sz w:val="24"/>
        </w:rPr>
        <w:t xml:space="preserve"> </w:t>
      </w:r>
      <w:r>
        <w:rPr>
          <w:sz w:val="24"/>
        </w:rPr>
        <w:t>индивидуальной</w:t>
      </w:r>
      <w:r>
        <w:rPr>
          <w:spacing w:val="-57"/>
          <w:sz w:val="24"/>
        </w:rPr>
        <w:t xml:space="preserve"> </w:t>
      </w:r>
      <w:r>
        <w:rPr>
          <w:sz w:val="24"/>
        </w:rPr>
        <w:t>образовательной</w:t>
      </w:r>
      <w:r>
        <w:rPr>
          <w:spacing w:val="2"/>
          <w:sz w:val="24"/>
        </w:rPr>
        <w:t xml:space="preserve"> </w:t>
      </w:r>
      <w:r>
        <w:rPr>
          <w:sz w:val="24"/>
        </w:rPr>
        <w:t>траектории</w:t>
      </w:r>
      <w:r>
        <w:rPr>
          <w:spacing w:val="-7"/>
          <w:sz w:val="24"/>
        </w:rPr>
        <w:t xml:space="preserve"> </w:t>
      </w:r>
      <w:r>
        <w:rPr>
          <w:sz w:val="24"/>
        </w:rPr>
        <w:t>обучающихся;</w:t>
      </w:r>
    </w:p>
    <w:p w:rsidR="004C3854" w:rsidRDefault="00BB14C8" w:rsidP="001B2550">
      <w:pPr>
        <w:pStyle w:val="a4"/>
        <w:numPr>
          <w:ilvl w:val="3"/>
          <w:numId w:val="19"/>
        </w:numPr>
        <w:tabs>
          <w:tab w:val="left" w:pos="2168"/>
          <w:tab w:val="left" w:pos="2169"/>
        </w:tabs>
        <w:spacing w:line="242" w:lineRule="auto"/>
        <w:ind w:right="194" w:firstLine="739"/>
        <w:rPr>
          <w:sz w:val="24"/>
        </w:rPr>
      </w:pPr>
      <w:r>
        <w:rPr>
          <w:sz w:val="24"/>
        </w:rPr>
        <w:t>ие</w:t>
      </w:r>
      <w:r>
        <w:rPr>
          <w:spacing w:val="6"/>
          <w:sz w:val="24"/>
        </w:rPr>
        <w:t xml:space="preserve"> </w:t>
      </w:r>
      <w:r>
        <w:rPr>
          <w:sz w:val="24"/>
        </w:rPr>
        <w:t>возможности</w:t>
      </w:r>
      <w:r>
        <w:rPr>
          <w:spacing w:val="4"/>
          <w:sz w:val="24"/>
        </w:rPr>
        <w:t xml:space="preserve"> </w:t>
      </w:r>
      <w:r>
        <w:rPr>
          <w:sz w:val="24"/>
        </w:rPr>
        <w:t>вовлечения</w:t>
      </w:r>
      <w:r>
        <w:rPr>
          <w:spacing w:val="-1"/>
          <w:sz w:val="24"/>
        </w:rPr>
        <w:t xml:space="preserve"> </w:t>
      </w:r>
      <w:r>
        <w:rPr>
          <w:sz w:val="24"/>
        </w:rPr>
        <w:t>обучающихся</w:t>
      </w:r>
      <w:r>
        <w:rPr>
          <w:spacing w:val="7"/>
          <w:sz w:val="24"/>
        </w:rPr>
        <w:t xml:space="preserve"> </w:t>
      </w:r>
      <w:r>
        <w:rPr>
          <w:sz w:val="24"/>
        </w:rPr>
        <w:t>в</w:t>
      </w:r>
      <w:r>
        <w:rPr>
          <w:spacing w:val="4"/>
          <w:sz w:val="24"/>
        </w:rPr>
        <w:t xml:space="preserve"> </w:t>
      </w:r>
      <w:r>
        <w:rPr>
          <w:sz w:val="24"/>
        </w:rPr>
        <w:t>проектную</w:t>
      </w:r>
      <w:r>
        <w:rPr>
          <w:spacing w:val="6"/>
          <w:sz w:val="24"/>
        </w:rPr>
        <w:t xml:space="preserve"> </w:t>
      </w:r>
      <w:r>
        <w:rPr>
          <w:sz w:val="24"/>
        </w:rPr>
        <w:t>деятельность,</w:t>
      </w:r>
      <w:r>
        <w:rPr>
          <w:spacing w:val="5"/>
          <w:sz w:val="24"/>
        </w:rPr>
        <w:t xml:space="preserve"> </w:t>
      </w:r>
      <w:r>
        <w:rPr>
          <w:sz w:val="24"/>
        </w:rPr>
        <w:t>в</w:t>
      </w:r>
      <w:r>
        <w:rPr>
          <w:spacing w:val="1"/>
          <w:sz w:val="24"/>
        </w:rPr>
        <w:t xml:space="preserve"> </w:t>
      </w:r>
      <w:r>
        <w:rPr>
          <w:sz w:val="24"/>
        </w:rPr>
        <w:t>том</w:t>
      </w:r>
      <w:r>
        <w:rPr>
          <w:spacing w:val="4"/>
          <w:sz w:val="24"/>
        </w:rPr>
        <w:t xml:space="preserve"> </w:t>
      </w:r>
      <w:r>
        <w:rPr>
          <w:sz w:val="24"/>
        </w:rPr>
        <w:t>числе</w:t>
      </w:r>
      <w:r>
        <w:rPr>
          <w:spacing w:val="-57"/>
          <w:sz w:val="24"/>
        </w:rPr>
        <w:t xml:space="preserve"> </w:t>
      </w:r>
      <w:r>
        <w:rPr>
          <w:sz w:val="24"/>
        </w:rPr>
        <w:t>в</w:t>
      </w:r>
      <w:r>
        <w:rPr>
          <w:spacing w:val="1"/>
          <w:sz w:val="24"/>
        </w:rPr>
        <w:t xml:space="preserve"> </w:t>
      </w:r>
      <w:r>
        <w:rPr>
          <w:sz w:val="24"/>
        </w:rPr>
        <w:t>деятельность</w:t>
      </w:r>
      <w:r>
        <w:rPr>
          <w:spacing w:val="2"/>
          <w:sz w:val="24"/>
        </w:rPr>
        <w:t xml:space="preserve"> </w:t>
      </w:r>
      <w:r>
        <w:rPr>
          <w:sz w:val="24"/>
        </w:rPr>
        <w:t>социального</w:t>
      </w:r>
      <w:r>
        <w:rPr>
          <w:spacing w:val="5"/>
          <w:sz w:val="24"/>
        </w:rPr>
        <w:t xml:space="preserve"> </w:t>
      </w:r>
      <w:r>
        <w:rPr>
          <w:sz w:val="24"/>
        </w:rPr>
        <w:t>проектирования</w:t>
      </w:r>
      <w:r>
        <w:rPr>
          <w:spacing w:val="-4"/>
          <w:sz w:val="24"/>
        </w:rPr>
        <w:t xml:space="preserve"> </w:t>
      </w:r>
      <w:r>
        <w:rPr>
          <w:sz w:val="24"/>
        </w:rPr>
        <w:t>и</w:t>
      </w:r>
      <w:r>
        <w:rPr>
          <w:spacing w:val="-3"/>
          <w:sz w:val="24"/>
        </w:rPr>
        <w:t xml:space="preserve"> </w:t>
      </w:r>
      <w:r>
        <w:rPr>
          <w:sz w:val="24"/>
        </w:rPr>
        <w:t>социального</w:t>
      </w:r>
      <w:r>
        <w:rPr>
          <w:spacing w:val="1"/>
          <w:sz w:val="24"/>
        </w:rPr>
        <w:t xml:space="preserve"> </w:t>
      </w:r>
      <w:r>
        <w:rPr>
          <w:sz w:val="24"/>
        </w:rPr>
        <w:t>предпринимательства;</w:t>
      </w:r>
    </w:p>
    <w:p w:rsidR="004C3854" w:rsidRDefault="00BB14C8" w:rsidP="001B2550">
      <w:pPr>
        <w:pStyle w:val="a4"/>
        <w:numPr>
          <w:ilvl w:val="3"/>
          <w:numId w:val="19"/>
        </w:numPr>
        <w:tabs>
          <w:tab w:val="left" w:pos="2168"/>
          <w:tab w:val="left" w:pos="2169"/>
        </w:tabs>
        <w:spacing w:line="242" w:lineRule="auto"/>
        <w:ind w:right="188" w:firstLine="739"/>
        <w:rPr>
          <w:sz w:val="24"/>
        </w:rPr>
      </w:pPr>
      <w:r>
        <w:rPr>
          <w:sz w:val="24"/>
        </w:rPr>
        <w:t>ие</w:t>
      </w:r>
      <w:r>
        <w:rPr>
          <w:spacing w:val="46"/>
          <w:sz w:val="24"/>
        </w:rPr>
        <w:t xml:space="preserve"> </w:t>
      </w:r>
      <w:r>
        <w:rPr>
          <w:sz w:val="24"/>
        </w:rPr>
        <w:t>возможности</w:t>
      </w:r>
      <w:r>
        <w:rPr>
          <w:spacing w:val="44"/>
          <w:sz w:val="24"/>
        </w:rPr>
        <w:t xml:space="preserve"> </w:t>
      </w:r>
      <w:r>
        <w:rPr>
          <w:sz w:val="24"/>
        </w:rPr>
        <w:t>вовлечения</w:t>
      </w:r>
      <w:r>
        <w:rPr>
          <w:spacing w:val="42"/>
          <w:sz w:val="24"/>
        </w:rPr>
        <w:t xml:space="preserve"> </w:t>
      </w:r>
      <w:r>
        <w:rPr>
          <w:sz w:val="24"/>
        </w:rPr>
        <w:t>обучающихся</w:t>
      </w:r>
      <w:r>
        <w:rPr>
          <w:spacing w:val="47"/>
          <w:sz w:val="24"/>
        </w:rPr>
        <w:t xml:space="preserve"> </w:t>
      </w:r>
      <w:r>
        <w:rPr>
          <w:sz w:val="24"/>
        </w:rPr>
        <w:t>в</w:t>
      </w:r>
      <w:r>
        <w:rPr>
          <w:spacing w:val="48"/>
          <w:sz w:val="24"/>
        </w:rPr>
        <w:t xml:space="preserve"> </w:t>
      </w:r>
      <w:r>
        <w:rPr>
          <w:sz w:val="24"/>
        </w:rPr>
        <w:t>разнообразную</w:t>
      </w:r>
      <w:r>
        <w:rPr>
          <w:spacing w:val="45"/>
          <w:sz w:val="24"/>
        </w:rPr>
        <w:t xml:space="preserve"> </w:t>
      </w:r>
      <w:r>
        <w:rPr>
          <w:sz w:val="24"/>
        </w:rPr>
        <w:t>исследовательскую</w:t>
      </w:r>
      <w:r>
        <w:rPr>
          <w:spacing w:val="-57"/>
          <w:sz w:val="24"/>
        </w:rPr>
        <w:t xml:space="preserve"> </w:t>
      </w:r>
      <w:r>
        <w:rPr>
          <w:sz w:val="24"/>
        </w:rPr>
        <w:t>деятельность;</w:t>
      </w:r>
    </w:p>
    <w:p w:rsidR="004C3854" w:rsidRDefault="00BB14C8">
      <w:pPr>
        <w:pStyle w:val="a3"/>
        <w:ind w:left="228" w:right="196" w:firstLine="739"/>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w:t>
      </w:r>
      <w:r>
        <w:rPr>
          <w:spacing w:val="-57"/>
        </w:rPr>
        <w:t xml:space="preserve"> </w:t>
      </w:r>
      <w:r>
        <w:t>проектов, так и через организованную разнообразную социальную практику: работу в волонтерских</w:t>
      </w:r>
      <w:r>
        <w:rPr>
          <w:spacing w:val="1"/>
        </w:rPr>
        <w:t xml:space="preserve"> </w:t>
      </w:r>
      <w:r>
        <w:t>организациях,</w:t>
      </w:r>
      <w:r>
        <w:rPr>
          <w:spacing w:val="3"/>
        </w:rPr>
        <w:t xml:space="preserve"> </w:t>
      </w:r>
      <w:r>
        <w:t>участие в</w:t>
      </w:r>
      <w:r>
        <w:rPr>
          <w:spacing w:val="2"/>
        </w:rPr>
        <w:t xml:space="preserve"> </w:t>
      </w:r>
      <w:r>
        <w:t>благотворительных</w:t>
      </w:r>
      <w:r>
        <w:rPr>
          <w:spacing w:val="-4"/>
        </w:rPr>
        <w:t xml:space="preserve"> </w:t>
      </w:r>
      <w:r>
        <w:t>акциях,</w:t>
      </w:r>
      <w:r>
        <w:rPr>
          <w:spacing w:val="4"/>
        </w:rPr>
        <w:t xml:space="preserve"> </w:t>
      </w:r>
      <w:r>
        <w:t>марафонах</w:t>
      </w:r>
      <w:r>
        <w:rPr>
          <w:spacing w:val="-4"/>
        </w:rPr>
        <w:t xml:space="preserve"> </w:t>
      </w:r>
      <w:r>
        <w:t>и</w:t>
      </w:r>
      <w:r>
        <w:rPr>
          <w:spacing w:val="7"/>
        </w:rPr>
        <w:t xml:space="preserve"> </w:t>
      </w:r>
      <w:r>
        <w:t>проектах.</w:t>
      </w:r>
    </w:p>
    <w:p w:rsidR="004C3854" w:rsidRDefault="00BB14C8" w:rsidP="001B2550">
      <w:pPr>
        <w:pStyle w:val="a4"/>
        <w:numPr>
          <w:ilvl w:val="3"/>
          <w:numId w:val="19"/>
        </w:numPr>
        <w:tabs>
          <w:tab w:val="left" w:pos="1833"/>
        </w:tabs>
        <w:ind w:right="195" w:firstLine="739"/>
        <w:rPr>
          <w:sz w:val="24"/>
        </w:rPr>
      </w:pPr>
      <w:r>
        <w:rPr>
          <w:sz w:val="24"/>
        </w:rPr>
        <w:t>К</w:t>
      </w:r>
      <w:r>
        <w:rPr>
          <w:spacing w:val="1"/>
          <w:sz w:val="24"/>
        </w:rPr>
        <w:t xml:space="preserve"> </w:t>
      </w:r>
      <w:r>
        <w:rPr>
          <w:sz w:val="24"/>
        </w:rPr>
        <w:t>обязательным</w:t>
      </w:r>
      <w:r>
        <w:rPr>
          <w:spacing w:val="1"/>
          <w:sz w:val="24"/>
        </w:rPr>
        <w:t xml:space="preserve"> </w:t>
      </w:r>
      <w:r>
        <w:rPr>
          <w:sz w:val="24"/>
        </w:rPr>
        <w:t>условиям</w:t>
      </w:r>
      <w:r>
        <w:rPr>
          <w:spacing w:val="1"/>
          <w:sz w:val="24"/>
        </w:rPr>
        <w:t xml:space="preserve"> </w:t>
      </w:r>
      <w:r>
        <w:rPr>
          <w:sz w:val="24"/>
        </w:rPr>
        <w:t>успешного</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относится</w:t>
      </w:r>
      <w:r>
        <w:rPr>
          <w:spacing w:val="1"/>
          <w:sz w:val="24"/>
        </w:rPr>
        <w:t xml:space="preserve"> </w:t>
      </w:r>
      <w:r>
        <w:rPr>
          <w:sz w:val="24"/>
        </w:rPr>
        <w:t>создание</w:t>
      </w:r>
      <w:r>
        <w:rPr>
          <w:spacing w:val="1"/>
          <w:sz w:val="24"/>
        </w:rPr>
        <w:t xml:space="preserve"> </w:t>
      </w:r>
      <w:r>
        <w:rPr>
          <w:sz w:val="24"/>
        </w:rPr>
        <w:t>методически единого пространства внутри образовательной организации как во время уроков, так и</w:t>
      </w:r>
      <w:r>
        <w:rPr>
          <w:spacing w:val="1"/>
          <w:sz w:val="24"/>
        </w:rPr>
        <w:t xml:space="preserve"> </w:t>
      </w:r>
      <w:r>
        <w:rPr>
          <w:sz w:val="24"/>
        </w:rPr>
        <w:t>вне их.</w:t>
      </w:r>
    </w:p>
    <w:p w:rsidR="004C3854" w:rsidRDefault="004C3854">
      <w:pPr>
        <w:pStyle w:val="a3"/>
        <w:ind w:left="0" w:firstLine="0"/>
        <w:jc w:val="left"/>
        <w:rPr>
          <w:sz w:val="12"/>
        </w:rPr>
      </w:pPr>
    </w:p>
    <w:p w:rsidR="004C3854" w:rsidRPr="00A63F97" w:rsidRDefault="00BB14C8">
      <w:pPr>
        <w:spacing w:before="90"/>
        <w:ind w:left="2663"/>
        <w:rPr>
          <w:b/>
          <w:sz w:val="24"/>
        </w:rPr>
      </w:pPr>
      <w:r w:rsidRPr="00A63F97">
        <w:rPr>
          <w:b/>
          <w:sz w:val="24"/>
        </w:rPr>
        <w:t>3.3</w:t>
      </w:r>
      <w:r w:rsidRPr="00A63F97">
        <w:rPr>
          <w:b/>
          <w:spacing w:val="-2"/>
          <w:sz w:val="24"/>
        </w:rPr>
        <w:t xml:space="preserve"> </w:t>
      </w:r>
      <w:r w:rsidRPr="00A63F97">
        <w:rPr>
          <w:b/>
          <w:sz w:val="24"/>
        </w:rPr>
        <w:t>РАБОЧАЯ</w:t>
      </w:r>
      <w:r w:rsidRPr="00A63F97">
        <w:rPr>
          <w:b/>
          <w:spacing w:val="-2"/>
          <w:sz w:val="24"/>
        </w:rPr>
        <w:t xml:space="preserve"> </w:t>
      </w:r>
      <w:r w:rsidRPr="00A63F97">
        <w:rPr>
          <w:b/>
          <w:sz w:val="24"/>
        </w:rPr>
        <w:t>ПРОГРАММА</w:t>
      </w:r>
      <w:r w:rsidRPr="00A63F97">
        <w:rPr>
          <w:b/>
          <w:spacing w:val="-5"/>
          <w:sz w:val="24"/>
        </w:rPr>
        <w:t xml:space="preserve"> </w:t>
      </w:r>
      <w:r w:rsidRPr="00A63F97">
        <w:rPr>
          <w:b/>
          <w:sz w:val="24"/>
        </w:rPr>
        <w:t>ВОСПИТАНИЯ</w:t>
      </w:r>
      <w:r w:rsidRPr="00A63F97">
        <w:rPr>
          <w:b/>
          <w:spacing w:val="-2"/>
          <w:sz w:val="24"/>
        </w:rPr>
        <w:t xml:space="preserve"> </w:t>
      </w:r>
      <w:r w:rsidRPr="00A63F97">
        <w:rPr>
          <w:b/>
          <w:sz w:val="24"/>
        </w:rPr>
        <w:t>ООП</w:t>
      </w:r>
      <w:r w:rsidRPr="00A63F97">
        <w:rPr>
          <w:b/>
          <w:spacing w:val="-2"/>
          <w:sz w:val="24"/>
        </w:rPr>
        <w:t xml:space="preserve"> </w:t>
      </w:r>
      <w:r w:rsidRPr="00A63F97">
        <w:rPr>
          <w:b/>
          <w:sz w:val="24"/>
        </w:rPr>
        <w:t>СОО</w:t>
      </w:r>
    </w:p>
    <w:p w:rsidR="004C3854" w:rsidRDefault="004C3854">
      <w:pPr>
        <w:pStyle w:val="a3"/>
        <w:ind w:left="0" w:firstLine="0"/>
        <w:jc w:val="left"/>
        <w:rPr>
          <w:b/>
        </w:rPr>
      </w:pPr>
    </w:p>
    <w:p w:rsidR="00A63F97" w:rsidRPr="006C21CB" w:rsidRDefault="00A63F97" w:rsidP="00A63F97">
      <w:pPr>
        <w:jc w:val="center"/>
        <w:rPr>
          <w:color w:val="000000"/>
          <w:sz w:val="28"/>
          <w:szCs w:val="28"/>
        </w:rPr>
      </w:pPr>
      <w:r w:rsidRPr="006C21CB">
        <w:rPr>
          <w:b/>
          <w:bCs/>
          <w:color w:val="000000"/>
          <w:sz w:val="28"/>
          <w:szCs w:val="28"/>
        </w:rPr>
        <w:t>Пояснительная записка</w:t>
      </w:r>
    </w:p>
    <w:p w:rsidR="00A63F97" w:rsidRPr="006C21CB" w:rsidRDefault="00A63F97" w:rsidP="00A63F97">
      <w:pPr>
        <w:rPr>
          <w:color w:val="000000"/>
          <w:sz w:val="28"/>
          <w:szCs w:val="28"/>
        </w:rPr>
      </w:pPr>
      <w:r>
        <w:rPr>
          <w:color w:val="000000"/>
          <w:sz w:val="28"/>
          <w:szCs w:val="28"/>
        </w:rPr>
        <w:t xml:space="preserve">  </w:t>
      </w:r>
      <w:r w:rsidRPr="006C21CB">
        <w:rPr>
          <w:color w:val="000000"/>
          <w:sz w:val="28"/>
          <w:szCs w:val="28"/>
        </w:rPr>
        <w:t>Рабочая программа воспитания ООП СОО МБОУ "Краснооктябрьская СШ"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63F97" w:rsidRPr="006C21CB" w:rsidRDefault="00A63F97" w:rsidP="00A63F97">
      <w:pPr>
        <w:rPr>
          <w:color w:val="000000"/>
          <w:sz w:val="28"/>
          <w:szCs w:val="28"/>
        </w:rPr>
      </w:pPr>
      <w:r w:rsidRPr="006C21CB">
        <w:rPr>
          <w:color w:val="000000"/>
          <w:sz w:val="28"/>
          <w:szCs w:val="28"/>
        </w:rPr>
        <w:t>Программа воспитания:</w:t>
      </w:r>
    </w:p>
    <w:p w:rsidR="00A63F97" w:rsidRPr="006C21CB" w:rsidRDefault="00A63F97" w:rsidP="001B2550">
      <w:pPr>
        <w:widowControl/>
        <w:numPr>
          <w:ilvl w:val="0"/>
          <w:numId w:val="83"/>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предназначена для планирования и организации системной воспитательной деятельности в МБОУ Краснооктябрьская СШ;</w:t>
      </w:r>
    </w:p>
    <w:p w:rsidR="00A63F97" w:rsidRPr="006C21CB" w:rsidRDefault="00A63F97" w:rsidP="001B2550">
      <w:pPr>
        <w:widowControl/>
        <w:numPr>
          <w:ilvl w:val="0"/>
          <w:numId w:val="83"/>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разработана с участием коллегиальных органов управления МБОУ "Краснооктябрьская СШ", в том числе Совета первых, и утверждена педагогическим советом школы;</w:t>
      </w:r>
    </w:p>
    <w:p w:rsidR="00A63F97" w:rsidRPr="006C21CB" w:rsidRDefault="00A63F97" w:rsidP="001B2550">
      <w:pPr>
        <w:widowControl/>
        <w:numPr>
          <w:ilvl w:val="0"/>
          <w:numId w:val="83"/>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63F97" w:rsidRPr="006C21CB" w:rsidRDefault="00A63F97" w:rsidP="001B2550">
      <w:pPr>
        <w:widowControl/>
        <w:numPr>
          <w:ilvl w:val="0"/>
          <w:numId w:val="83"/>
        </w:numPr>
        <w:autoSpaceDE/>
        <w:autoSpaceDN/>
        <w:spacing w:before="100" w:beforeAutospacing="1" w:after="100" w:afterAutospacing="1"/>
        <w:ind w:left="780" w:right="180"/>
        <w:contextualSpacing/>
        <w:rPr>
          <w:color w:val="000000"/>
          <w:sz w:val="28"/>
          <w:szCs w:val="28"/>
        </w:rPr>
      </w:pPr>
      <w:r w:rsidRPr="006C21CB">
        <w:rPr>
          <w:color w:val="000000"/>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w:t>
      </w:r>
      <w:r w:rsidRPr="006C21CB">
        <w:rPr>
          <w:color w:val="000000"/>
          <w:sz w:val="28"/>
          <w:szCs w:val="28"/>
        </w:rPr>
        <w:lastRenderedPageBreak/>
        <w:t>правилам и нормам поведения, принятым в российском обществе на основе российских базовых конституционных норм и ценностей;</w:t>
      </w:r>
    </w:p>
    <w:p w:rsidR="00A63F97" w:rsidRPr="006C21CB" w:rsidRDefault="00A63F97" w:rsidP="001B2550">
      <w:pPr>
        <w:widowControl/>
        <w:numPr>
          <w:ilvl w:val="0"/>
          <w:numId w:val="83"/>
        </w:numPr>
        <w:autoSpaceDE/>
        <w:autoSpaceDN/>
        <w:spacing w:before="100" w:beforeAutospacing="1" w:after="100" w:afterAutospacing="1"/>
        <w:ind w:left="780" w:right="180"/>
        <w:rPr>
          <w:color w:val="000000"/>
          <w:sz w:val="28"/>
          <w:szCs w:val="28"/>
        </w:rPr>
      </w:pPr>
      <w:r w:rsidRPr="006C21CB">
        <w:rPr>
          <w:color w:val="000000"/>
          <w:sz w:val="28"/>
          <w:szCs w:val="28"/>
        </w:rPr>
        <w:t>предусматривает историческое просвещение, формирование российской культурной и гражданской идентичности обучающихся.</w:t>
      </w:r>
    </w:p>
    <w:p w:rsidR="00A63F97" w:rsidRPr="006C21CB" w:rsidRDefault="00A63F97" w:rsidP="00A63F97">
      <w:pPr>
        <w:rPr>
          <w:color w:val="000000"/>
          <w:sz w:val="28"/>
          <w:szCs w:val="28"/>
        </w:rPr>
      </w:pPr>
      <w:r w:rsidRPr="006C21CB">
        <w:rPr>
          <w:color w:val="000000"/>
          <w:sz w:val="28"/>
          <w:szCs w:val="28"/>
        </w:rPr>
        <w:t>Программа воспитания включает три раздела: целевой, содержательный, организационный.</w:t>
      </w:r>
    </w:p>
    <w:p w:rsidR="00A63F97" w:rsidRPr="006C21CB" w:rsidRDefault="00A63F97" w:rsidP="00A63F97">
      <w:pPr>
        <w:rPr>
          <w:color w:val="000000"/>
          <w:sz w:val="28"/>
          <w:szCs w:val="28"/>
        </w:rPr>
      </w:pPr>
      <w:r w:rsidRPr="006C21CB">
        <w:rPr>
          <w:color w:val="000000"/>
          <w:sz w:val="28"/>
          <w:szCs w:val="28"/>
        </w:rPr>
        <w:t>В соответствии с особенностями МБОУ "Краснооктябрьская СШ"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w:t>
      </w:r>
    </w:p>
    <w:p w:rsidR="00A63F97" w:rsidRDefault="00A63F97" w:rsidP="00A63F97">
      <w:pPr>
        <w:jc w:val="center"/>
        <w:rPr>
          <w:b/>
          <w:bCs/>
          <w:color w:val="000000"/>
          <w:sz w:val="28"/>
          <w:szCs w:val="28"/>
        </w:rPr>
      </w:pPr>
    </w:p>
    <w:p w:rsidR="00A63F97" w:rsidRPr="006C21CB" w:rsidRDefault="00A63F97" w:rsidP="00A63F97">
      <w:pPr>
        <w:jc w:val="center"/>
        <w:rPr>
          <w:color w:val="000000"/>
          <w:sz w:val="28"/>
          <w:szCs w:val="28"/>
        </w:rPr>
      </w:pPr>
      <w:r w:rsidRPr="006C21CB">
        <w:rPr>
          <w:b/>
          <w:bCs/>
          <w:color w:val="000000"/>
          <w:sz w:val="28"/>
          <w:szCs w:val="28"/>
        </w:rPr>
        <w:t>1. Целевой раздел</w:t>
      </w:r>
    </w:p>
    <w:p w:rsidR="00A63F97" w:rsidRPr="006C21CB" w:rsidRDefault="00A63F97" w:rsidP="00A63F97">
      <w:pPr>
        <w:rPr>
          <w:color w:val="000000"/>
          <w:sz w:val="28"/>
          <w:szCs w:val="28"/>
        </w:rPr>
      </w:pPr>
      <w:r w:rsidRPr="006C21CB">
        <w:rPr>
          <w:color w:val="000000"/>
          <w:sz w:val="28"/>
          <w:szCs w:val="28"/>
        </w:rPr>
        <w:t>1.1. Содержание воспитания обучающихся в МБОУ "Краснооктябрьская СШ"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63F97" w:rsidRPr="006C21CB" w:rsidRDefault="00A63F97" w:rsidP="00A63F97">
      <w:pPr>
        <w:rPr>
          <w:color w:val="000000"/>
          <w:sz w:val="28"/>
          <w:szCs w:val="28"/>
        </w:rPr>
      </w:pPr>
      <w:r w:rsidRPr="006C21CB">
        <w:rPr>
          <w:color w:val="000000"/>
          <w:sz w:val="28"/>
          <w:szCs w:val="28"/>
        </w:rPr>
        <w:t>1.2. Воспитательная деятельность в МБОУ "Краснооктябрьская СШ"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63F97" w:rsidRPr="006C21CB" w:rsidRDefault="00A63F97" w:rsidP="00A63F97">
      <w:pPr>
        <w:rPr>
          <w:color w:val="000000"/>
          <w:sz w:val="28"/>
          <w:szCs w:val="28"/>
        </w:rPr>
      </w:pPr>
      <w:r w:rsidRPr="006C21CB">
        <w:rPr>
          <w:color w:val="000000"/>
          <w:sz w:val="28"/>
          <w:szCs w:val="28"/>
        </w:rPr>
        <w:t>1.3. Цель и задачи воспитания обучающихся.</w:t>
      </w:r>
    </w:p>
    <w:p w:rsidR="00A63F97" w:rsidRPr="006C21CB" w:rsidRDefault="00A63F97" w:rsidP="00A63F97">
      <w:pPr>
        <w:rPr>
          <w:color w:val="000000"/>
          <w:sz w:val="28"/>
          <w:szCs w:val="28"/>
        </w:rPr>
      </w:pPr>
      <w:r w:rsidRPr="006C21CB">
        <w:rPr>
          <w:color w:val="000000"/>
          <w:sz w:val="28"/>
          <w:szCs w:val="28"/>
        </w:rPr>
        <w:t>Цель воспитания обучающихся в МБОУ "Краснооктябрьская СШ":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A63F97" w:rsidRPr="006C21CB" w:rsidRDefault="00A63F97" w:rsidP="00A63F97">
      <w:pPr>
        <w:rPr>
          <w:color w:val="000000"/>
          <w:sz w:val="28"/>
          <w:szCs w:val="28"/>
        </w:rPr>
      </w:pPr>
      <w:r w:rsidRPr="006C21CB">
        <w:rPr>
          <w:color w:val="000000"/>
          <w:sz w:val="28"/>
          <w:szCs w:val="28"/>
        </w:rPr>
        <w:t>Задачи воспитания обучающихся в МБОУ "Краснооктябрьская СШ":</w:t>
      </w:r>
    </w:p>
    <w:p w:rsidR="00A63F97" w:rsidRPr="006C21CB" w:rsidRDefault="00A63F97" w:rsidP="001B2550">
      <w:pPr>
        <w:widowControl/>
        <w:numPr>
          <w:ilvl w:val="0"/>
          <w:numId w:val="84"/>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63F97" w:rsidRPr="006C21CB" w:rsidRDefault="00A63F97" w:rsidP="001B2550">
      <w:pPr>
        <w:widowControl/>
        <w:numPr>
          <w:ilvl w:val="0"/>
          <w:numId w:val="84"/>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формирование и развитие личностного отношения к этим нормам, ценностям, традициям (их освоение, принятие);</w:t>
      </w:r>
    </w:p>
    <w:p w:rsidR="00A63F97" w:rsidRPr="006C21CB" w:rsidRDefault="00A63F97" w:rsidP="001B2550">
      <w:pPr>
        <w:widowControl/>
        <w:numPr>
          <w:ilvl w:val="0"/>
          <w:numId w:val="84"/>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A63F97" w:rsidRPr="006C21CB" w:rsidRDefault="00A63F97" w:rsidP="001B2550">
      <w:pPr>
        <w:widowControl/>
        <w:numPr>
          <w:ilvl w:val="0"/>
          <w:numId w:val="84"/>
        </w:numPr>
        <w:autoSpaceDE/>
        <w:autoSpaceDN/>
        <w:spacing w:before="100" w:beforeAutospacing="1" w:after="100" w:afterAutospacing="1"/>
        <w:ind w:left="780" w:right="180"/>
        <w:rPr>
          <w:color w:val="000000"/>
          <w:sz w:val="28"/>
          <w:szCs w:val="28"/>
        </w:rPr>
      </w:pPr>
      <w:r w:rsidRPr="006C21CB">
        <w:rPr>
          <w:color w:val="000000"/>
          <w:sz w:val="28"/>
          <w:szCs w:val="28"/>
        </w:rPr>
        <w:t>достижение личностных результатов освоения общеобразовательных программ в соответствии с ФГОС СОО.</w:t>
      </w:r>
    </w:p>
    <w:p w:rsidR="00A63F97" w:rsidRPr="006C21CB" w:rsidRDefault="00A63F97" w:rsidP="00A63F97">
      <w:pPr>
        <w:rPr>
          <w:color w:val="000000"/>
          <w:sz w:val="28"/>
          <w:szCs w:val="28"/>
        </w:rPr>
      </w:pPr>
      <w:r w:rsidRPr="006C21CB">
        <w:rPr>
          <w:color w:val="000000"/>
          <w:sz w:val="28"/>
          <w:szCs w:val="28"/>
        </w:rPr>
        <w:t>Личностные результаты освоения обучающимися образовательных программ включают:</w:t>
      </w:r>
    </w:p>
    <w:p w:rsidR="00A63F97" w:rsidRPr="006C21CB" w:rsidRDefault="00A63F97" w:rsidP="001B2550">
      <w:pPr>
        <w:widowControl/>
        <w:numPr>
          <w:ilvl w:val="0"/>
          <w:numId w:val="85"/>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осознание российской гражданской идентичности;</w:t>
      </w:r>
    </w:p>
    <w:p w:rsidR="00A63F97" w:rsidRPr="006C21CB" w:rsidRDefault="00A63F97" w:rsidP="001B2550">
      <w:pPr>
        <w:widowControl/>
        <w:numPr>
          <w:ilvl w:val="0"/>
          <w:numId w:val="85"/>
        </w:numPr>
        <w:autoSpaceDE/>
        <w:autoSpaceDN/>
        <w:spacing w:before="100" w:beforeAutospacing="1" w:after="100" w:afterAutospacing="1"/>
        <w:ind w:left="780" w:right="180"/>
        <w:contextualSpacing/>
        <w:rPr>
          <w:color w:val="000000"/>
          <w:sz w:val="28"/>
          <w:szCs w:val="28"/>
        </w:rPr>
      </w:pPr>
      <w:r w:rsidRPr="006C21CB">
        <w:rPr>
          <w:color w:val="000000"/>
          <w:sz w:val="28"/>
          <w:szCs w:val="28"/>
        </w:rPr>
        <w:t>сформированность ценностей самостоятельности и инициативы;</w:t>
      </w:r>
    </w:p>
    <w:p w:rsidR="00A63F97" w:rsidRPr="006C21CB" w:rsidRDefault="00A63F97" w:rsidP="001B2550">
      <w:pPr>
        <w:widowControl/>
        <w:numPr>
          <w:ilvl w:val="0"/>
          <w:numId w:val="85"/>
        </w:numPr>
        <w:autoSpaceDE/>
        <w:autoSpaceDN/>
        <w:spacing w:before="100" w:beforeAutospacing="1" w:after="100" w:afterAutospacing="1"/>
        <w:ind w:left="780" w:right="180"/>
        <w:contextualSpacing/>
        <w:rPr>
          <w:color w:val="000000"/>
          <w:sz w:val="28"/>
          <w:szCs w:val="28"/>
        </w:rPr>
      </w:pPr>
      <w:r w:rsidRPr="006C21CB">
        <w:rPr>
          <w:color w:val="000000"/>
          <w:sz w:val="28"/>
          <w:szCs w:val="28"/>
        </w:rPr>
        <w:t>готовность обучающихся к саморазвитию, самостоятельности и личностному самоопределению;</w:t>
      </w:r>
    </w:p>
    <w:p w:rsidR="00A63F97" w:rsidRPr="006C21CB" w:rsidRDefault="00A63F97" w:rsidP="001B2550">
      <w:pPr>
        <w:widowControl/>
        <w:numPr>
          <w:ilvl w:val="0"/>
          <w:numId w:val="85"/>
        </w:numPr>
        <w:autoSpaceDE/>
        <w:autoSpaceDN/>
        <w:spacing w:before="100" w:beforeAutospacing="1" w:after="100" w:afterAutospacing="1"/>
        <w:ind w:left="780" w:right="180"/>
        <w:contextualSpacing/>
        <w:rPr>
          <w:color w:val="000000"/>
          <w:sz w:val="28"/>
          <w:szCs w:val="28"/>
        </w:rPr>
      </w:pPr>
      <w:r w:rsidRPr="006C21CB">
        <w:rPr>
          <w:color w:val="000000"/>
          <w:sz w:val="28"/>
          <w:szCs w:val="28"/>
        </w:rPr>
        <w:t>наличие мотивации к целенаправленной социально значимой деятельности;</w:t>
      </w:r>
    </w:p>
    <w:p w:rsidR="00A63F97" w:rsidRPr="006C21CB" w:rsidRDefault="00A63F97" w:rsidP="001B2550">
      <w:pPr>
        <w:widowControl/>
        <w:numPr>
          <w:ilvl w:val="0"/>
          <w:numId w:val="85"/>
        </w:numPr>
        <w:autoSpaceDE/>
        <w:autoSpaceDN/>
        <w:spacing w:before="100" w:beforeAutospacing="1" w:after="100" w:afterAutospacing="1"/>
        <w:ind w:left="780" w:right="180"/>
        <w:rPr>
          <w:color w:val="000000"/>
          <w:sz w:val="28"/>
          <w:szCs w:val="28"/>
        </w:rPr>
      </w:pPr>
      <w:r w:rsidRPr="006C21CB">
        <w:rPr>
          <w:color w:val="000000"/>
          <w:sz w:val="28"/>
          <w:szCs w:val="28"/>
        </w:rPr>
        <w:t>сформированность внутренней позиции личности как особого ценностного отношения к себе, окружающим людям и жизни в целом.</w:t>
      </w:r>
    </w:p>
    <w:p w:rsidR="00A63F97" w:rsidRPr="006C21CB" w:rsidRDefault="00A63F97" w:rsidP="00A63F97">
      <w:pPr>
        <w:rPr>
          <w:color w:val="000000"/>
          <w:sz w:val="28"/>
          <w:szCs w:val="28"/>
        </w:rPr>
      </w:pPr>
      <w:r w:rsidRPr="006C21CB">
        <w:rPr>
          <w:color w:val="000000"/>
          <w:sz w:val="28"/>
          <w:szCs w:val="28"/>
        </w:rPr>
        <w:t>Воспитательная деятельность в МБОУ "Краснооктябрьская СШ"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63F97" w:rsidRPr="006C21CB" w:rsidRDefault="00A63F97" w:rsidP="00A63F97">
      <w:pPr>
        <w:rPr>
          <w:color w:val="000000"/>
          <w:sz w:val="28"/>
          <w:szCs w:val="28"/>
        </w:rPr>
      </w:pPr>
      <w:r w:rsidRPr="006C21CB">
        <w:rPr>
          <w:color w:val="000000"/>
          <w:sz w:val="28"/>
          <w:szCs w:val="28"/>
        </w:rPr>
        <w:t>1.4. Направления воспитания.</w:t>
      </w:r>
    </w:p>
    <w:p w:rsidR="00A63F97" w:rsidRPr="006C21CB" w:rsidRDefault="00A63F97" w:rsidP="00A63F97">
      <w:pPr>
        <w:rPr>
          <w:color w:val="000000"/>
          <w:sz w:val="28"/>
          <w:szCs w:val="28"/>
        </w:rPr>
      </w:pPr>
      <w:r w:rsidRPr="006C21CB">
        <w:rPr>
          <w:color w:val="000000"/>
          <w:sz w:val="28"/>
          <w:szCs w:val="28"/>
        </w:rPr>
        <w:t>Программа воспитания реализуется в единстве учебной и воспитательной деятельности МБОУ "Краснооктябрьская СШ"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патриотического воспитания, основанного на воспитании любви к родному краю, Родине, своему народу, уважения к другим народам России, историческом просвещении, формировании российского национального исторического сознания, российской культурной идентичности;</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 xml:space="preserve">духовно-нравственного воспитания на основе духовно-нравственной культуры народов России, традиционных религий народов России, </w:t>
      </w:r>
      <w:r w:rsidRPr="006C21CB">
        <w:rPr>
          <w:color w:val="000000"/>
          <w:sz w:val="28"/>
          <w:szCs w:val="28"/>
        </w:rPr>
        <w:lastRenderedPageBreak/>
        <w:t>традиционных российских семейных ценностях; воспитания честности, доброты, милосердия, справедливости, дружелюбия и взаимопомощи, уважения к старшим, к памяти предков;</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приобщению к лучшим образцам отечественного и мирового искусства;</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63F97" w:rsidRPr="006C21CB" w:rsidRDefault="00A63F97" w:rsidP="001B2550">
      <w:pPr>
        <w:widowControl/>
        <w:numPr>
          <w:ilvl w:val="0"/>
          <w:numId w:val="86"/>
        </w:numPr>
        <w:autoSpaceDE/>
        <w:autoSpaceDN/>
        <w:spacing w:before="100" w:beforeAutospacing="1" w:after="100" w:afterAutospacing="1"/>
        <w:ind w:left="780" w:right="180"/>
        <w:contextualSpacing/>
        <w:rPr>
          <w:color w:val="000000"/>
          <w:sz w:val="28"/>
          <w:szCs w:val="28"/>
        </w:rPr>
      </w:pPr>
      <w:r w:rsidRPr="006C21CB">
        <w:rPr>
          <w:color w:val="000000"/>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63F97" w:rsidRPr="006C21CB" w:rsidRDefault="00A63F97" w:rsidP="001B2550">
      <w:pPr>
        <w:widowControl/>
        <w:numPr>
          <w:ilvl w:val="0"/>
          <w:numId w:val="86"/>
        </w:numPr>
        <w:autoSpaceDE/>
        <w:autoSpaceDN/>
        <w:spacing w:before="100" w:beforeAutospacing="1" w:after="100" w:afterAutospacing="1"/>
        <w:ind w:left="780" w:right="180"/>
        <w:rPr>
          <w:color w:val="000000"/>
          <w:sz w:val="28"/>
          <w:szCs w:val="28"/>
        </w:rPr>
      </w:pPr>
      <w:r w:rsidRPr="006C21CB">
        <w:rPr>
          <w:color w:val="000000"/>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A63F97" w:rsidRPr="006C21CB" w:rsidRDefault="00A63F97" w:rsidP="00A63F97">
      <w:pPr>
        <w:rPr>
          <w:color w:val="000000"/>
          <w:sz w:val="28"/>
          <w:szCs w:val="28"/>
        </w:rPr>
      </w:pPr>
      <w:r w:rsidRPr="006C21CB">
        <w:rPr>
          <w:color w:val="000000"/>
          <w:sz w:val="28"/>
          <w:szCs w:val="28"/>
        </w:rPr>
        <w:t>1.5. Целевые ориентиры результатов воспитания.</w:t>
      </w:r>
    </w:p>
    <w:p w:rsidR="00A63F97" w:rsidRPr="006C21CB" w:rsidRDefault="00A63F97" w:rsidP="00A63F97">
      <w:pPr>
        <w:rPr>
          <w:color w:val="000000"/>
          <w:sz w:val="28"/>
          <w:szCs w:val="28"/>
        </w:rPr>
      </w:pPr>
      <w:r w:rsidRPr="006C21CB">
        <w:rPr>
          <w:color w:val="000000"/>
          <w:sz w:val="28"/>
          <w:szCs w:val="28"/>
        </w:rPr>
        <w:t>Требования к личностным результатам освоения обучающимися ООП СОО установлены ФГОС СОО.</w:t>
      </w:r>
    </w:p>
    <w:p w:rsidR="00A63F97" w:rsidRPr="006C21CB" w:rsidRDefault="00A63F97" w:rsidP="00A63F97">
      <w:pPr>
        <w:rPr>
          <w:color w:val="000000"/>
          <w:sz w:val="28"/>
          <w:szCs w:val="28"/>
        </w:rPr>
      </w:pPr>
      <w:r w:rsidRPr="006C21CB">
        <w:rPr>
          <w:color w:val="000000"/>
          <w:sz w:val="28"/>
          <w:szCs w:val="28"/>
        </w:rPr>
        <w:t>На основании этих требований в данном разделе представлены целевые ориентиры результатов воспитания, развития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A63F97" w:rsidRPr="006C21CB" w:rsidRDefault="00A63F97" w:rsidP="00A63F97">
      <w:pPr>
        <w:rPr>
          <w:color w:val="000000"/>
          <w:sz w:val="28"/>
          <w:szCs w:val="28"/>
        </w:rPr>
      </w:pPr>
      <w:r w:rsidRPr="006C21CB">
        <w:rPr>
          <w:color w:val="00000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63F97" w:rsidRPr="006C21CB" w:rsidRDefault="00A63F97" w:rsidP="00A63F97">
      <w:pPr>
        <w:jc w:val="center"/>
        <w:rPr>
          <w:b/>
          <w:bCs/>
          <w:color w:val="000000"/>
          <w:sz w:val="28"/>
          <w:szCs w:val="28"/>
        </w:rPr>
      </w:pPr>
      <w:r w:rsidRPr="006C21CB">
        <w:rPr>
          <w:b/>
          <w:bCs/>
          <w:color w:val="000000"/>
          <w:sz w:val="28"/>
          <w:szCs w:val="28"/>
        </w:rPr>
        <w:t xml:space="preserve">Целевые ориентиры результатов воспитания на уровне </w:t>
      </w:r>
    </w:p>
    <w:p w:rsidR="00A63F97" w:rsidRPr="006C21CB" w:rsidRDefault="00A63F97" w:rsidP="00A63F97">
      <w:pPr>
        <w:jc w:val="center"/>
        <w:rPr>
          <w:b/>
          <w:bCs/>
          <w:color w:val="000000"/>
          <w:sz w:val="28"/>
          <w:szCs w:val="28"/>
        </w:rPr>
      </w:pPr>
      <w:r w:rsidRPr="006C21CB">
        <w:rPr>
          <w:b/>
          <w:bCs/>
          <w:color w:val="000000"/>
          <w:sz w:val="28"/>
          <w:szCs w:val="28"/>
        </w:rPr>
        <w:t>среднего общего образования</w:t>
      </w:r>
    </w:p>
    <w:p w:rsidR="00A63F97" w:rsidRPr="006C21CB" w:rsidRDefault="00A63F97" w:rsidP="00A63F97">
      <w:pPr>
        <w:jc w:val="center"/>
        <w:rPr>
          <w:color w:val="000000"/>
          <w:sz w:val="28"/>
          <w:szCs w:val="28"/>
        </w:rPr>
      </w:pPr>
    </w:p>
    <w:p w:rsidR="00A63F97" w:rsidRPr="006C21CB" w:rsidRDefault="00A63F97" w:rsidP="00A63F97">
      <w:pPr>
        <w:rPr>
          <w:color w:val="000000"/>
          <w:sz w:val="28"/>
          <w:szCs w:val="28"/>
        </w:rPr>
      </w:pPr>
      <w:r w:rsidRPr="006C21CB">
        <w:rPr>
          <w:b/>
          <w:bCs/>
          <w:color w:val="000000"/>
          <w:sz w:val="28"/>
          <w:szCs w:val="28"/>
        </w:rPr>
        <w:t>Гражданско-патриотическое воспитание:</w:t>
      </w:r>
    </w:p>
    <w:p w:rsidR="00A63F97" w:rsidRPr="006C21CB" w:rsidRDefault="00A63F97" w:rsidP="001B2550">
      <w:pPr>
        <w:widowControl/>
        <w:numPr>
          <w:ilvl w:val="0"/>
          <w:numId w:val="87"/>
        </w:numPr>
        <w:autoSpaceDE/>
        <w:autoSpaceDN/>
        <w:spacing w:before="100" w:beforeAutospacing="1" w:after="100" w:afterAutospacing="1"/>
        <w:ind w:left="780" w:right="180"/>
        <w:contextualSpacing/>
        <w:rPr>
          <w:color w:val="000000"/>
          <w:sz w:val="28"/>
          <w:szCs w:val="28"/>
        </w:rPr>
      </w:pPr>
      <w:r w:rsidRPr="006C21CB">
        <w:rPr>
          <w:color w:val="000000"/>
          <w:sz w:val="28"/>
          <w:szCs w:val="28"/>
        </w:rPr>
        <w:t>знающий и любящий свою малую родину, свой край, имеющий представление о Родине — России, ее территории, расположении;</w:t>
      </w:r>
    </w:p>
    <w:p w:rsidR="00A63F97" w:rsidRPr="006C21CB" w:rsidRDefault="00A63F97" w:rsidP="001B2550">
      <w:pPr>
        <w:widowControl/>
        <w:numPr>
          <w:ilvl w:val="0"/>
          <w:numId w:val="87"/>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сознающий принадлежность к своему народу и к общности граждан России, проявляющий уважение к своему и другим народам;</w:t>
      </w:r>
    </w:p>
    <w:p w:rsidR="00A63F97" w:rsidRPr="006C21CB" w:rsidRDefault="00A63F97" w:rsidP="001B2550">
      <w:pPr>
        <w:widowControl/>
        <w:numPr>
          <w:ilvl w:val="0"/>
          <w:numId w:val="8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понимающий свою сопричастность к прошлому, настоящему и будущему родного края, своей Родины — России, Российского государства;</w:t>
      </w:r>
    </w:p>
    <w:p w:rsidR="00A63F97" w:rsidRPr="006C21CB" w:rsidRDefault="00A63F97" w:rsidP="001B2550">
      <w:pPr>
        <w:widowControl/>
        <w:numPr>
          <w:ilvl w:val="0"/>
          <w:numId w:val="8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понимающий значение гражданских символов (государственной символики России, своего региона), праздников, мест почитания героев и защитников Отечества, проявляющий к ним уважение;</w:t>
      </w:r>
    </w:p>
    <w:p w:rsidR="00A63F97" w:rsidRPr="006C21CB" w:rsidRDefault="00A63F97" w:rsidP="001B2550">
      <w:pPr>
        <w:widowControl/>
        <w:numPr>
          <w:ilvl w:val="0"/>
          <w:numId w:val="87"/>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имеющий первоначальное представление о правах и ответственности человека в обществе, гражданских правах и обязанностях;</w:t>
      </w:r>
    </w:p>
    <w:p w:rsidR="00A63F97" w:rsidRPr="006C21CB" w:rsidRDefault="00A63F97" w:rsidP="001B2550">
      <w:pPr>
        <w:widowControl/>
        <w:numPr>
          <w:ilvl w:val="0"/>
          <w:numId w:val="87"/>
        </w:numPr>
        <w:autoSpaceDE/>
        <w:autoSpaceDN/>
        <w:spacing w:before="100" w:beforeAutospacing="1" w:after="100" w:afterAutospacing="1"/>
        <w:ind w:left="780" w:right="180"/>
        <w:rPr>
          <w:color w:val="000000"/>
          <w:sz w:val="28"/>
          <w:szCs w:val="28"/>
        </w:rPr>
      </w:pPr>
      <w:r w:rsidRPr="006C21CB">
        <w:rPr>
          <w:color w:val="000000"/>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A63F97" w:rsidRPr="006C21CB" w:rsidRDefault="00A63F97" w:rsidP="00A63F97">
      <w:pPr>
        <w:rPr>
          <w:color w:val="000000"/>
          <w:sz w:val="28"/>
          <w:szCs w:val="28"/>
        </w:rPr>
      </w:pPr>
      <w:r w:rsidRPr="006C21CB">
        <w:rPr>
          <w:b/>
          <w:bCs/>
          <w:color w:val="000000"/>
          <w:sz w:val="28"/>
          <w:szCs w:val="28"/>
        </w:rPr>
        <w:t>Духовно-нравственное воспитание:</w:t>
      </w:r>
    </w:p>
    <w:p w:rsidR="00A63F97" w:rsidRPr="006C21CB" w:rsidRDefault="00A63F97" w:rsidP="001B2550">
      <w:pPr>
        <w:widowControl/>
        <w:numPr>
          <w:ilvl w:val="0"/>
          <w:numId w:val="88"/>
        </w:numPr>
        <w:autoSpaceDE/>
        <w:autoSpaceDN/>
        <w:spacing w:before="100" w:beforeAutospacing="1" w:after="100" w:afterAutospacing="1"/>
        <w:ind w:left="780" w:right="180"/>
        <w:contextualSpacing/>
        <w:rPr>
          <w:color w:val="000000"/>
          <w:sz w:val="28"/>
          <w:szCs w:val="28"/>
        </w:rPr>
      </w:pPr>
      <w:r w:rsidRPr="006C21CB">
        <w:rPr>
          <w:color w:val="000000"/>
          <w:sz w:val="28"/>
          <w:szCs w:val="28"/>
        </w:rPr>
        <w:t>уважающий духовно-нравственную культуру своей семьи, своего народа, семейные ценности с учетом национальной, религиозной принадлежности;</w:t>
      </w:r>
    </w:p>
    <w:p w:rsidR="00A63F97" w:rsidRPr="006C21CB" w:rsidRDefault="00A63F97" w:rsidP="001B2550">
      <w:pPr>
        <w:widowControl/>
        <w:numPr>
          <w:ilvl w:val="0"/>
          <w:numId w:val="88"/>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сознающий ценность каждой человеческой жизни, признающий индивидуальность и достоинство каждого человека;</w:t>
      </w:r>
    </w:p>
    <w:p w:rsidR="00A63F97" w:rsidRPr="006C21CB" w:rsidRDefault="00A63F97" w:rsidP="001B2550">
      <w:pPr>
        <w:widowControl/>
        <w:numPr>
          <w:ilvl w:val="0"/>
          <w:numId w:val="88"/>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63F97" w:rsidRPr="006C21CB" w:rsidRDefault="00A63F97" w:rsidP="001B2550">
      <w:pPr>
        <w:widowControl/>
        <w:numPr>
          <w:ilvl w:val="0"/>
          <w:numId w:val="88"/>
        </w:numPr>
        <w:autoSpaceDE/>
        <w:autoSpaceDN/>
        <w:spacing w:before="100" w:beforeAutospacing="1" w:after="100" w:afterAutospacing="1"/>
        <w:ind w:left="780" w:right="180"/>
        <w:contextualSpacing/>
        <w:rPr>
          <w:color w:val="000000"/>
          <w:sz w:val="28"/>
          <w:szCs w:val="28"/>
        </w:rPr>
      </w:pPr>
      <w:r w:rsidRPr="006C21CB">
        <w:rPr>
          <w:color w:val="000000"/>
          <w:sz w:val="28"/>
          <w:szCs w:val="28"/>
        </w:rPr>
        <w:t>умеющий оценивать поступки с позиции их соответствия нравственным нормам, осознающий ответственность за свои поступки;</w:t>
      </w:r>
    </w:p>
    <w:p w:rsidR="00A63F97" w:rsidRPr="006C21CB" w:rsidRDefault="00A63F97" w:rsidP="001B2550">
      <w:pPr>
        <w:widowControl/>
        <w:numPr>
          <w:ilvl w:val="0"/>
          <w:numId w:val="88"/>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владеющий представлением о многообразии языкового и культурного пространства России, имеющий первоначальные навыки общения с людьми разных народов, вероисповедания;</w:t>
      </w:r>
    </w:p>
    <w:p w:rsidR="00A63F97" w:rsidRPr="006C21CB" w:rsidRDefault="00A63F97" w:rsidP="001B2550">
      <w:pPr>
        <w:widowControl/>
        <w:numPr>
          <w:ilvl w:val="0"/>
          <w:numId w:val="88"/>
        </w:numPr>
        <w:autoSpaceDE/>
        <w:autoSpaceDN/>
        <w:spacing w:before="100" w:beforeAutospacing="1" w:after="100" w:afterAutospacing="1"/>
        <w:ind w:left="780" w:right="180"/>
        <w:rPr>
          <w:color w:val="000000"/>
          <w:sz w:val="28"/>
          <w:szCs w:val="28"/>
        </w:rPr>
      </w:pPr>
      <w:r w:rsidRPr="006C21CB">
        <w:rPr>
          <w:color w:val="000000"/>
          <w:sz w:val="28"/>
          <w:szCs w:val="28"/>
        </w:rPr>
        <w:t>сознающий нравственную и эстетическую ценность литературы, родного языка, русского языка, проявляющий интерес к чтению.</w:t>
      </w:r>
    </w:p>
    <w:p w:rsidR="00A63F97" w:rsidRPr="006C21CB" w:rsidRDefault="00A63F97" w:rsidP="00A63F97">
      <w:pPr>
        <w:rPr>
          <w:color w:val="000000"/>
          <w:sz w:val="28"/>
          <w:szCs w:val="28"/>
        </w:rPr>
      </w:pPr>
      <w:r w:rsidRPr="006C21CB">
        <w:rPr>
          <w:b/>
          <w:bCs/>
          <w:color w:val="000000"/>
          <w:sz w:val="28"/>
          <w:szCs w:val="28"/>
        </w:rPr>
        <w:t>Эстетическое воспитание:</w:t>
      </w:r>
    </w:p>
    <w:p w:rsidR="00A63F97" w:rsidRPr="006C21CB" w:rsidRDefault="00A63F97" w:rsidP="001B2550">
      <w:pPr>
        <w:widowControl/>
        <w:numPr>
          <w:ilvl w:val="0"/>
          <w:numId w:val="89"/>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способный воспринимать и чувствовать прекрасное в быту, природе, искусстве, творчестве людей;</w:t>
      </w:r>
    </w:p>
    <w:p w:rsidR="00A63F97" w:rsidRPr="006C21CB" w:rsidRDefault="00A63F97" w:rsidP="001B2550">
      <w:pPr>
        <w:widowControl/>
        <w:numPr>
          <w:ilvl w:val="0"/>
          <w:numId w:val="8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проявляющий интерес и уважение к отечественной и мировой художественной культуре;</w:t>
      </w:r>
    </w:p>
    <w:p w:rsidR="00A63F97" w:rsidRPr="006C21CB" w:rsidRDefault="00A63F97" w:rsidP="001B2550">
      <w:pPr>
        <w:widowControl/>
        <w:numPr>
          <w:ilvl w:val="0"/>
          <w:numId w:val="89"/>
        </w:numPr>
        <w:autoSpaceDE/>
        <w:autoSpaceDN/>
        <w:spacing w:before="100" w:beforeAutospacing="1" w:after="100" w:afterAutospacing="1"/>
        <w:ind w:left="780" w:right="180"/>
        <w:rPr>
          <w:color w:val="000000"/>
          <w:sz w:val="28"/>
          <w:szCs w:val="28"/>
        </w:rPr>
      </w:pPr>
      <w:r w:rsidRPr="006C21CB">
        <w:rPr>
          <w:color w:val="000000"/>
          <w:sz w:val="28"/>
          <w:szCs w:val="28"/>
        </w:rPr>
        <w:t>проявляющий стремление к самовыражению в разных видах художественной деятельности, искусстве.</w:t>
      </w:r>
    </w:p>
    <w:p w:rsidR="00A63F97" w:rsidRPr="006C21CB" w:rsidRDefault="00A63F97" w:rsidP="00A63F97">
      <w:pPr>
        <w:rPr>
          <w:color w:val="000000"/>
          <w:sz w:val="28"/>
          <w:szCs w:val="28"/>
        </w:rPr>
      </w:pPr>
      <w:r w:rsidRPr="006C21CB">
        <w:rPr>
          <w:b/>
          <w:bCs/>
          <w:color w:val="000000"/>
          <w:sz w:val="28"/>
          <w:szCs w:val="28"/>
        </w:rPr>
        <w:t>Физическое воспитание, формирование культуры здоровья и эмоционального благополучия:</w:t>
      </w:r>
    </w:p>
    <w:p w:rsidR="00A63F97" w:rsidRPr="006C21CB" w:rsidRDefault="00A63F97" w:rsidP="001B2550">
      <w:pPr>
        <w:widowControl/>
        <w:numPr>
          <w:ilvl w:val="0"/>
          <w:numId w:val="90"/>
        </w:numPr>
        <w:autoSpaceDE/>
        <w:autoSpaceDN/>
        <w:spacing w:before="100" w:beforeAutospacing="1" w:after="100" w:afterAutospacing="1"/>
        <w:ind w:left="780" w:right="180"/>
        <w:contextualSpacing/>
        <w:rPr>
          <w:color w:val="000000"/>
          <w:sz w:val="28"/>
          <w:szCs w:val="28"/>
        </w:rPr>
      </w:pPr>
      <w:r w:rsidRPr="006C21CB">
        <w:rPr>
          <w:color w:val="000000"/>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63F97" w:rsidRPr="006C21CB" w:rsidRDefault="00A63F97" w:rsidP="001B2550">
      <w:pPr>
        <w:widowControl/>
        <w:numPr>
          <w:ilvl w:val="0"/>
          <w:numId w:val="90"/>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владеющий основными навыками личной и общественной гигиены, безопасного поведения в быту, природе, обществе;</w:t>
      </w:r>
    </w:p>
    <w:p w:rsidR="00A63F97" w:rsidRPr="006C21CB" w:rsidRDefault="00A63F97" w:rsidP="001B2550">
      <w:pPr>
        <w:widowControl/>
        <w:numPr>
          <w:ilvl w:val="0"/>
          <w:numId w:val="90"/>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ориентированный на физическое развитие с учетом возможностей здоровья, занятия физкультурой и спортом;</w:t>
      </w:r>
    </w:p>
    <w:p w:rsidR="00A63F97" w:rsidRPr="006C21CB" w:rsidRDefault="00A63F97" w:rsidP="001B2550">
      <w:pPr>
        <w:widowControl/>
        <w:numPr>
          <w:ilvl w:val="0"/>
          <w:numId w:val="90"/>
        </w:numPr>
        <w:autoSpaceDE/>
        <w:autoSpaceDN/>
        <w:spacing w:before="100" w:beforeAutospacing="1" w:after="100" w:afterAutospacing="1"/>
        <w:ind w:left="780" w:right="180"/>
        <w:rPr>
          <w:color w:val="000000"/>
          <w:sz w:val="28"/>
          <w:szCs w:val="28"/>
        </w:rPr>
      </w:pPr>
      <w:r w:rsidRPr="006C21CB">
        <w:rPr>
          <w:color w:val="000000"/>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p w:rsidR="00A63F97" w:rsidRPr="006C21CB" w:rsidRDefault="00A63F97" w:rsidP="00A63F97">
      <w:pPr>
        <w:rPr>
          <w:color w:val="000000"/>
          <w:sz w:val="28"/>
          <w:szCs w:val="28"/>
        </w:rPr>
      </w:pPr>
      <w:r w:rsidRPr="006C21CB">
        <w:rPr>
          <w:b/>
          <w:bCs/>
          <w:color w:val="000000"/>
          <w:sz w:val="28"/>
          <w:szCs w:val="28"/>
        </w:rPr>
        <w:t>Трудовое воспитание:</w:t>
      </w:r>
    </w:p>
    <w:p w:rsidR="00A63F97" w:rsidRPr="006C21CB" w:rsidRDefault="00A63F97" w:rsidP="001B2550">
      <w:pPr>
        <w:widowControl/>
        <w:numPr>
          <w:ilvl w:val="0"/>
          <w:numId w:val="91"/>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сознающий ценность труда в жизни человека, семьи, общества;</w:t>
      </w:r>
    </w:p>
    <w:p w:rsidR="00A63F97" w:rsidRPr="006C21CB" w:rsidRDefault="00A63F97" w:rsidP="001B2550">
      <w:pPr>
        <w:widowControl/>
        <w:numPr>
          <w:ilvl w:val="0"/>
          <w:numId w:val="91"/>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проявляющий уважение к труду, людям труда, бережное отношение к результатам труда, ответственное потребление;</w:t>
      </w:r>
    </w:p>
    <w:p w:rsidR="00A63F97" w:rsidRPr="006C21CB" w:rsidRDefault="00A63F97" w:rsidP="001B2550">
      <w:pPr>
        <w:widowControl/>
        <w:numPr>
          <w:ilvl w:val="0"/>
          <w:numId w:val="91"/>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проявляющий интерес к разным профессиям;</w:t>
      </w:r>
    </w:p>
    <w:p w:rsidR="00A63F97" w:rsidRPr="006C21CB" w:rsidRDefault="00A63F97" w:rsidP="001B2550">
      <w:pPr>
        <w:widowControl/>
        <w:numPr>
          <w:ilvl w:val="0"/>
          <w:numId w:val="91"/>
        </w:numPr>
        <w:autoSpaceDE/>
        <w:autoSpaceDN/>
        <w:spacing w:before="100" w:beforeAutospacing="1" w:after="100" w:afterAutospacing="1"/>
        <w:ind w:left="780" w:right="180"/>
        <w:rPr>
          <w:color w:val="000000"/>
          <w:sz w:val="28"/>
          <w:szCs w:val="28"/>
        </w:rPr>
      </w:pPr>
      <w:r w:rsidRPr="006C21CB">
        <w:rPr>
          <w:color w:val="000000"/>
          <w:sz w:val="28"/>
          <w:szCs w:val="28"/>
        </w:rPr>
        <w:t>участвующий в различных видах доступного по возрасту труда, трудовой деятельности.</w:t>
      </w:r>
    </w:p>
    <w:p w:rsidR="00A63F97" w:rsidRPr="006C21CB" w:rsidRDefault="00A63F97" w:rsidP="00A63F97">
      <w:pPr>
        <w:rPr>
          <w:color w:val="000000"/>
          <w:sz w:val="28"/>
          <w:szCs w:val="28"/>
        </w:rPr>
      </w:pPr>
      <w:r w:rsidRPr="006C21CB">
        <w:rPr>
          <w:b/>
          <w:bCs/>
          <w:color w:val="000000"/>
          <w:sz w:val="28"/>
          <w:szCs w:val="28"/>
        </w:rPr>
        <w:t>Экологическое воспитание:</w:t>
      </w:r>
    </w:p>
    <w:p w:rsidR="00A63F97" w:rsidRPr="006C21CB" w:rsidRDefault="00A63F97" w:rsidP="001B2550">
      <w:pPr>
        <w:widowControl/>
        <w:numPr>
          <w:ilvl w:val="0"/>
          <w:numId w:val="92"/>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понимающий ценность природы, зависимость жизни людей от природы, влияние людей на природу, окружающую среду;</w:t>
      </w:r>
    </w:p>
    <w:p w:rsidR="00A63F97" w:rsidRPr="006C21CB" w:rsidRDefault="00A63F97" w:rsidP="001B2550">
      <w:pPr>
        <w:widowControl/>
        <w:numPr>
          <w:ilvl w:val="0"/>
          <w:numId w:val="92"/>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проявляющий любовь и бережное отношение к природе, неприятие действий, приносящих вред природе, особенно живым существам;</w:t>
      </w:r>
    </w:p>
    <w:p w:rsidR="00A63F97" w:rsidRPr="006C21CB" w:rsidRDefault="00A63F97" w:rsidP="001B2550">
      <w:pPr>
        <w:widowControl/>
        <w:numPr>
          <w:ilvl w:val="0"/>
          <w:numId w:val="92"/>
        </w:numPr>
        <w:autoSpaceDE/>
        <w:autoSpaceDN/>
        <w:spacing w:before="100" w:beforeAutospacing="1" w:after="100" w:afterAutospacing="1"/>
        <w:ind w:left="780" w:right="180"/>
        <w:rPr>
          <w:color w:val="000000"/>
          <w:sz w:val="28"/>
          <w:szCs w:val="28"/>
        </w:rPr>
      </w:pPr>
      <w:r w:rsidRPr="006C21CB">
        <w:rPr>
          <w:color w:val="000000"/>
          <w:sz w:val="28"/>
          <w:szCs w:val="28"/>
        </w:rPr>
        <w:t>выражающий готовность в своей деятельности придерживаться экологических норм.</w:t>
      </w:r>
    </w:p>
    <w:p w:rsidR="00A63F97" w:rsidRPr="006C21CB" w:rsidRDefault="00A63F97" w:rsidP="00A63F97">
      <w:pPr>
        <w:rPr>
          <w:color w:val="000000"/>
          <w:sz w:val="28"/>
          <w:szCs w:val="28"/>
        </w:rPr>
      </w:pPr>
      <w:r w:rsidRPr="006C21CB">
        <w:rPr>
          <w:b/>
          <w:bCs/>
          <w:color w:val="000000"/>
          <w:sz w:val="28"/>
          <w:szCs w:val="28"/>
        </w:rPr>
        <w:t>Ценность научного познания:</w:t>
      </w:r>
    </w:p>
    <w:p w:rsidR="00A63F97" w:rsidRPr="006C21CB" w:rsidRDefault="00A63F97" w:rsidP="001B2550">
      <w:pPr>
        <w:widowControl/>
        <w:numPr>
          <w:ilvl w:val="0"/>
          <w:numId w:val="93"/>
        </w:numPr>
        <w:autoSpaceDE/>
        <w:autoSpaceDN/>
        <w:spacing w:before="100" w:beforeAutospacing="1" w:after="100" w:afterAutospacing="1"/>
        <w:ind w:left="780" w:right="180"/>
        <w:contextualSpacing/>
        <w:rPr>
          <w:color w:val="000000"/>
          <w:sz w:val="28"/>
          <w:szCs w:val="28"/>
        </w:rPr>
      </w:pPr>
      <w:r w:rsidRPr="006C21CB">
        <w:rPr>
          <w:color w:val="000000"/>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63F97" w:rsidRPr="006C21CB" w:rsidRDefault="00A63F97" w:rsidP="001B2550">
      <w:pPr>
        <w:widowControl/>
        <w:numPr>
          <w:ilvl w:val="0"/>
          <w:numId w:val="93"/>
        </w:numPr>
        <w:autoSpaceDE/>
        <w:autoSpaceDN/>
        <w:spacing w:before="100" w:beforeAutospacing="1" w:after="100" w:afterAutospacing="1"/>
        <w:ind w:left="780" w:right="180"/>
        <w:contextualSpacing/>
        <w:rPr>
          <w:color w:val="000000"/>
          <w:sz w:val="28"/>
          <w:szCs w:val="28"/>
        </w:rPr>
      </w:pPr>
      <w:r w:rsidRPr="006C21CB">
        <w:rPr>
          <w:color w:val="000000"/>
          <w:sz w:val="28"/>
          <w:szCs w:val="28"/>
        </w:rPr>
        <w:t>обладающий первоначальным представлением о природных и социальных объектах, многообразии объектов и явлений природы, связи живой и неживой природы, о науке, научном знании;</w:t>
      </w:r>
    </w:p>
    <w:p w:rsidR="00A63F97" w:rsidRPr="006C21CB" w:rsidRDefault="00A63F97" w:rsidP="001B2550">
      <w:pPr>
        <w:widowControl/>
        <w:numPr>
          <w:ilvl w:val="0"/>
          <w:numId w:val="93"/>
        </w:numPr>
        <w:autoSpaceDE/>
        <w:autoSpaceDN/>
        <w:spacing w:before="100" w:beforeAutospacing="1" w:after="100" w:afterAutospacing="1"/>
        <w:ind w:left="780" w:right="180"/>
        <w:rPr>
          <w:color w:val="000000"/>
          <w:sz w:val="28"/>
          <w:szCs w:val="28"/>
        </w:rPr>
      </w:pPr>
      <w:r w:rsidRPr="006C21CB">
        <w:rPr>
          <w:color w:val="000000"/>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A63F97" w:rsidRPr="006C21CB" w:rsidRDefault="00A63F97" w:rsidP="00A63F97">
      <w:pPr>
        <w:jc w:val="center"/>
        <w:rPr>
          <w:color w:val="000000"/>
          <w:sz w:val="28"/>
          <w:szCs w:val="28"/>
        </w:rPr>
      </w:pPr>
      <w:r w:rsidRPr="006C21CB">
        <w:rPr>
          <w:b/>
          <w:bCs/>
          <w:color w:val="000000"/>
          <w:sz w:val="28"/>
          <w:szCs w:val="28"/>
        </w:rPr>
        <w:t>2. Содержательный раздел</w:t>
      </w:r>
    </w:p>
    <w:p w:rsidR="00A63F97" w:rsidRPr="006C21CB" w:rsidRDefault="00A63F97" w:rsidP="00A63F97">
      <w:pPr>
        <w:jc w:val="center"/>
        <w:rPr>
          <w:color w:val="000000"/>
          <w:sz w:val="28"/>
          <w:szCs w:val="28"/>
        </w:rPr>
      </w:pPr>
      <w:r w:rsidRPr="006C21CB">
        <w:rPr>
          <w:b/>
          <w:bCs/>
          <w:color w:val="000000"/>
          <w:sz w:val="28"/>
          <w:szCs w:val="28"/>
        </w:rPr>
        <w:t>2.1. Уклад образовательной организации</w:t>
      </w:r>
    </w:p>
    <w:p w:rsidR="00A63F97" w:rsidRPr="006C21CB" w:rsidRDefault="00A63F97" w:rsidP="00A63F97">
      <w:pPr>
        <w:rPr>
          <w:color w:val="000000"/>
          <w:sz w:val="28"/>
          <w:szCs w:val="28"/>
        </w:rPr>
      </w:pPr>
      <w:r w:rsidRPr="006C21CB">
        <w:rPr>
          <w:color w:val="000000"/>
          <w:sz w:val="28"/>
          <w:szCs w:val="28"/>
        </w:rPr>
        <w:t>В данном разделе раскрываются основные особенности уклада МБОУ "Краснооктябрьская СШ". Уклад, или порядок, жизни школы аккумулирует ключевые характеристики, определяющие особенности воспитательного процесса. Уклад МБОУ "Краснооктябрьская СШ"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"Краснооктябрьская СШ" и ее репутацию в окружающем образовательном пространстве, социуме.</w:t>
      </w:r>
    </w:p>
    <w:p w:rsidR="00A63F97" w:rsidRPr="006C21CB" w:rsidRDefault="00A63F97" w:rsidP="00A63F97">
      <w:pPr>
        <w:jc w:val="center"/>
        <w:rPr>
          <w:b/>
          <w:bCs/>
          <w:color w:val="000000"/>
          <w:sz w:val="28"/>
          <w:szCs w:val="28"/>
        </w:rPr>
      </w:pPr>
      <w:r w:rsidRPr="006C21CB">
        <w:rPr>
          <w:color w:val="000000"/>
          <w:sz w:val="28"/>
          <w:szCs w:val="28"/>
        </w:rPr>
        <w:t xml:space="preserve"> </w:t>
      </w:r>
      <w:r w:rsidRPr="006C21CB">
        <w:rPr>
          <w:b/>
          <w:bCs/>
          <w:color w:val="000000"/>
          <w:sz w:val="28"/>
          <w:szCs w:val="28"/>
        </w:rPr>
        <w:t xml:space="preserve">Характеристики уклада, особенностей условий воспитания </w:t>
      </w:r>
    </w:p>
    <w:p w:rsidR="00A63F97" w:rsidRPr="006C21CB" w:rsidRDefault="00A63F97" w:rsidP="00A63F97">
      <w:pPr>
        <w:jc w:val="center"/>
        <w:rPr>
          <w:b/>
          <w:bCs/>
          <w:color w:val="000000"/>
          <w:sz w:val="28"/>
          <w:szCs w:val="28"/>
        </w:rPr>
      </w:pPr>
      <w:r w:rsidRPr="006C21CB">
        <w:rPr>
          <w:b/>
          <w:bCs/>
          <w:color w:val="000000"/>
          <w:sz w:val="28"/>
          <w:szCs w:val="28"/>
        </w:rPr>
        <w:lastRenderedPageBreak/>
        <w:t>в МБОУ "Краснооктябрьская СШ</w:t>
      </w:r>
    </w:p>
    <w:p w:rsidR="00A63F97" w:rsidRPr="006C21CB" w:rsidRDefault="00A63F97" w:rsidP="00A63F97">
      <w:pPr>
        <w:rPr>
          <w:bCs/>
          <w:color w:val="000000"/>
          <w:sz w:val="28"/>
          <w:szCs w:val="28"/>
        </w:rPr>
      </w:pPr>
      <w:r w:rsidRPr="006C21CB">
        <w:rPr>
          <w:bCs/>
          <w:color w:val="000000"/>
          <w:sz w:val="28"/>
          <w:szCs w:val="28"/>
        </w:rPr>
        <w:t xml:space="preserve">       В  1889 году открылась Пожарская начальная школа, которая и стала прообразом Краснооктябрьской школы. В 1889 году Пожарская начальная школа преобразована в Глушковскую церковно-приходскую школу.  В 1950 году  переведена  в д.  Зимницы  и  стала  называться  Краснооктябрьской  по   названию  сельского  совета  и  колхоза  «Красный  Октябрь».  В  1956  году реорганизована в среднюю школу. В 1968 году переведена на ст. Понятовка. С  1993  и  по    2005  год -  головная  школа  территориального  школьного объединения «Понятовское».является      муниципальное      образование Учредителем школы «Шумячский район» Смоленской области.</w:t>
      </w:r>
    </w:p>
    <w:p w:rsidR="00A63F97" w:rsidRPr="006C21CB" w:rsidRDefault="00A63F97" w:rsidP="00A63F97">
      <w:pPr>
        <w:rPr>
          <w:bCs/>
          <w:color w:val="000000"/>
          <w:sz w:val="28"/>
          <w:szCs w:val="28"/>
        </w:rPr>
      </w:pPr>
      <w:r w:rsidRPr="006C21CB">
        <w:rPr>
          <w:b/>
          <w:bCs/>
          <w:color w:val="000000"/>
          <w:sz w:val="28"/>
          <w:szCs w:val="28"/>
        </w:rPr>
        <w:t xml:space="preserve">     Миссия школы</w:t>
      </w:r>
      <w:r w:rsidRPr="006C21CB">
        <w:rPr>
          <w:bCs/>
          <w:color w:val="000000"/>
          <w:sz w:val="28"/>
          <w:szCs w:val="28"/>
        </w:rPr>
        <w:t xml:space="preserve"> состоит в создании условий для получения сельскими школьниками качественного образования, позволяющего успешно жить в быстро меняющемся мире,  посредством индивидуализации образовательного процесса и внедрения новых образовательных технологий. На образовательную ситуацию в школе существенное внимание оказывает расположение в районе: удаленность от райцентра – 7 км, что позволяет обучающимся  получать дополнительные образовательные услуги в Доме детского творчества, участвовать в районных соревнованиях,  мероприятиях, выезжать на экскурсии в Шумячскую картинную галерею, краеведческий музей, на предприятия п. Шумячи,  на концерты в Школу искусств, в Центральную и Детскую библиотеку. В населенном пункте ст. Понятовка имеется Администрация сельского поселения, детский сад, сельский Дом культуры, сельская библиотека, ФАП, почта. Со всеми этими учреждениями школа активно сотрудничает. Таким образом, воспитательная система школы при взаимодействии с культурными и образовательными центрами п. Шумячи ориентируется в основном на воспитательный потенциал окружающей школу социальной, предметно- эстетической и природной среды. Воспитательная деятельность осуществляется:</w:t>
      </w:r>
    </w:p>
    <w:p w:rsidR="00A63F97" w:rsidRPr="006C21CB" w:rsidRDefault="00A63F97" w:rsidP="00A63F97">
      <w:pPr>
        <w:rPr>
          <w:bCs/>
          <w:color w:val="000000"/>
          <w:sz w:val="28"/>
          <w:szCs w:val="28"/>
        </w:rPr>
      </w:pPr>
      <w:r w:rsidRPr="006C21CB">
        <w:rPr>
          <w:bCs/>
          <w:color w:val="000000"/>
          <w:sz w:val="28"/>
          <w:szCs w:val="28"/>
        </w:rPr>
        <w:t xml:space="preserve">-по рабочей программе воспитания начального общего образования </w:t>
      </w:r>
    </w:p>
    <w:p w:rsidR="00A63F97" w:rsidRPr="006C21CB" w:rsidRDefault="00A63F97" w:rsidP="00A63F97">
      <w:pPr>
        <w:rPr>
          <w:bCs/>
          <w:color w:val="000000"/>
          <w:sz w:val="28"/>
          <w:szCs w:val="28"/>
        </w:rPr>
      </w:pPr>
      <w:r w:rsidRPr="006C21CB">
        <w:rPr>
          <w:bCs/>
          <w:color w:val="000000"/>
          <w:sz w:val="28"/>
          <w:szCs w:val="28"/>
        </w:rPr>
        <w:t xml:space="preserve">-по рабочей программе воспитания основного общего образования; </w:t>
      </w:r>
    </w:p>
    <w:p w:rsidR="00A63F97" w:rsidRPr="006C21CB" w:rsidRDefault="00A63F97" w:rsidP="00A63F97">
      <w:pPr>
        <w:rPr>
          <w:bCs/>
          <w:color w:val="000000"/>
          <w:sz w:val="28"/>
          <w:szCs w:val="28"/>
        </w:rPr>
      </w:pPr>
      <w:r w:rsidRPr="006C21CB">
        <w:rPr>
          <w:bCs/>
          <w:color w:val="000000"/>
          <w:sz w:val="28"/>
          <w:szCs w:val="28"/>
        </w:rPr>
        <w:t xml:space="preserve">- по рабочей программе воспитания среднего общего образования. </w:t>
      </w:r>
    </w:p>
    <w:p w:rsidR="00A63F97" w:rsidRPr="006C21CB" w:rsidRDefault="00A63F97" w:rsidP="00A63F97">
      <w:pPr>
        <w:rPr>
          <w:bCs/>
          <w:color w:val="000000"/>
          <w:sz w:val="28"/>
          <w:szCs w:val="28"/>
        </w:rPr>
      </w:pPr>
      <w:r w:rsidRPr="006C21CB">
        <w:rPr>
          <w:bCs/>
          <w:color w:val="000000"/>
          <w:sz w:val="28"/>
          <w:szCs w:val="28"/>
        </w:rPr>
        <w:t xml:space="preserve">      В целях дополнительного образования учащихся во внеурочное время </w:t>
      </w:r>
    </w:p>
    <w:p w:rsidR="00A63F97" w:rsidRPr="006C21CB" w:rsidRDefault="00A63F97" w:rsidP="00A63F97">
      <w:pPr>
        <w:rPr>
          <w:bCs/>
          <w:color w:val="000000"/>
          <w:sz w:val="28"/>
          <w:szCs w:val="28"/>
        </w:rPr>
      </w:pPr>
      <w:r w:rsidRPr="006C21CB">
        <w:rPr>
          <w:bCs/>
          <w:color w:val="000000"/>
          <w:sz w:val="28"/>
          <w:szCs w:val="28"/>
        </w:rPr>
        <w:t xml:space="preserve">работают   8 школьных кружков. Кроме того, на базе школы работает 4 </w:t>
      </w:r>
    </w:p>
    <w:p w:rsidR="00A63F97" w:rsidRPr="006C21CB" w:rsidRDefault="00A63F97" w:rsidP="00A63F97">
      <w:pPr>
        <w:rPr>
          <w:bCs/>
          <w:color w:val="000000"/>
          <w:sz w:val="28"/>
          <w:szCs w:val="28"/>
        </w:rPr>
      </w:pPr>
      <w:r w:rsidRPr="006C21CB">
        <w:rPr>
          <w:bCs/>
          <w:color w:val="000000"/>
          <w:sz w:val="28"/>
          <w:szCs w:val="28"/>
        </w:rPr>
        <w:t>кружка  от Дома детского творчества. В школе раб</w:t>
      </w:r>
      <w:r>
        <w:rPr>
          <w:bCs/>
          <w:color w:val="000000"/>
          <w:sz w:val="28"/>
          <w:szCs w:val="28"/>
        </w:rPr>
        <w:t>отает 1 группа продленного дня и образовательный центр "Точка роста".</w:t>
      </w:r>
    </w:p>
    <w:p w:rsidR="00A63F97" w:rsidRPr="006C21CB" w:rsidRDefault="00A63F97" w:rsidP="00A63F97">
      <w:pPr>
        <w:rPr>
          <w:b/>
          <w:bCs/>
          <w:color w:val="000000"/>
          <w:sz w:val="28"/>
          <w:szCs w:val="28"/>
        </w:rPr>
      </w:pPr>
    </w:p>
    <w:p w:rsidR="00A63F97" w:rsidRPr="006C21CB" w:rsidRDefault="00A63F97" w:rsidP="00A63F97">
      <w:pPr>
        <w:rPr>
          <w:b/>
          <w:bCs/>
          <w:color w:val="000000"/>
          <w:sz w:val="28"/>
          <w:szCs w:val="28"/>
        </w:rPr>
      </w:pPr>
      <w:r w:rsidRPr="006C21CB">
        <w:rPr>
          <w:b/>
          <w:bCs/>
          <w:color w:val="000000"/>
          <w:sz w:val="28"/>
          <w:szCs w:val="28"/>
        </w:rPr>
        <w:t>Социальная среда школы</w:t>
      </w:r>
    </w:p>
    <w:p w:rsidR="00A63F97" w:rsidRPr="006C21CB" w:rsidRDefault="00A63F97" w:rsidP="00A63F97">
      <w:pPr>
        <w:rPr>
          <w:bCs/>
          <w:color w:val="000000"/>
          <w:sz w:val="28"/>
          <w:szCs w:val="28"/>
        </w:rPr>
      </w:pPr>
      <w:r w:rsidRPr="006C21CB">
        <w:rPr>
          <w:bCs/>
          <w:color w:val="000000"/>
          <w:sz w:val="28"/>
          <w:szCs w:val="28"/>
        </w:rPr>
        <w:t xml:space="preserve">   В микрорайоне Понятовского сельского поселения проживает 844 человек. В том числе детей — 134 человека. Из них: от 1 до 5 лет  - 38 человек, от  6-10 лет - 51 человек, от 11 до 17 — 55 человек. Мужчин 338 человек (40,04 %), женщин 372 человека (44,07 %). Профессиональный   состав   (наиболее   часто   встречающиеся   профессии) животновод, механизатор, продавец. Контингент родителей по уровню образования:  среднее специальное – 28%, среднее общее – 52%, основное – 20%.Население  занято:  в  сельском  хозяйстве  (СПК  «Рассвет»),    в  торговле (Шумячское  райпо,  магазины  «Магнит»  и  «Пятерочка»  в  п.  Шумячи),  на пилорамах индивидуальных предпринимателей. </w:t>
      </w:r>
    </w:p>
    <w:p w:rsidR="00A63F97" w:rsidRPr="006C21CB" w:rsidRDefault="00A63F97" w:rsidP="00A63F97">
      <w:pPr>
        <w:rPr>
          <w:b/>
          <w:color w:val="000000"/>
          <w:sz w:val="28"/>
          <w:szCs w:val="28"/>
        </w:rPr>
      </w:pPr>
      <w:r w:rsidRPr="006C21CB">
        <w:rPr>
          <w:b/>
          <w:color w:val="000000"/>
          <w:sz w:val="28"/>
          <w:szCs w:val="28"/>
        </w:rPr>
        <w:lastRenderedPageBreak/>
        <w:t>Основные традиции воспитания в МБОУ "Краснооктябрьская СШ":</w:t>
      </w:r>
    </w:p>
    <w:p w:rsidR="00A63F97" w:rsidRPr="006C21CB" w:rsidRDefault="00A63F97" w:rsidP="001B2550">
      <w:pPr>
        <w:widowControl/>
        <w:numPr>
          <w:ilvl w:val="0"/>
          <w:numId w:val="117"/>
        </w:numPr>
        <w:autoSpaceDE/>
        <w:autoSpaceDN/>
        <w:spacing w:before="100" w:beforeAutospacing="1" w:after="100" w:afterAutospacing="1"/>
        <w:ind w:left="780" w:right="180"/>
        <w:contextualSpacing/>
        <w:rPr>
          <w:color w:val="000000"/>
          <w:sz w:val="28"/>
          <w:szCs w:val="28"/>
        </w:rPr>
      </w:pPr>
      <w:r w:rsidRPr="006C21CB">
        <w:rPr>
          <w:color w:val="000000"/>
          <w:sz w:val="28"/>
          <w:szCs w:val="28"/>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A63F97" w:rsidRPr="006C21CB" w:rsidRDefault="00A63F97" w:rsidP="001B2550">
      <w:pPr>
        <w:widowControl/>
        <w:numPr>
          <w:ilvl w:val="0"/>
          <w:numId w:val="117"/>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63F97" w:rsidRPr="006C21CB" w:rsidRDefault="00A63F97" w:rsidP="001B2550">
      <w:pPr>
        <w:widowControl/>
        <w:numPr>
          <w:ilvl w:val="0"/>
          <w:numId w:val="117"/>
        </w:numPr>
        <w:autoSpaceDE/>
        <w:autoSpaceDN/>
        <w:spacing w:before="100" w:beforeAutospacing="1" w:after="100" w:afterAutospacing="1"/>
        <w:ind w:left="780" w:right="180"/>
        <w:contextualSpacing/>
        <w:rPr>
          <w:color w:val="000000"/>
          <w:sz w:val="28"/>
          <w:szCs w:val="28"/>
        </w:rPr>
      </w:pPr>
      <w:r w:rsidRPr="006C21CB">
        <w:rPr>
          <w:color w:val="000000"/>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63F97" w:rsidRPr="006C21CB" w:rsidRDefault="00A63F97" w:rsidP="001B2550">
      <w:pPr>
        <w:widowControl/>
        <w:numPr>
          <w:ilvl w:val="0"/>
          <w:numId w:val="117"/>
        </w:numPr>
        <w:autoSpaceDE/>
        <w:autoSpaceDN/>
        <w:spacing w:before="100" w:beforeAutospacing="1" w:after="100" w:afterAutospacing="1"/>
        <w:ind w:left="780" w:right="180"/>
        <w:contextualSpacing/>
        <w:rPr>
          <w:color w:val="000000"/>
          <w:sz w:val="28"/>
          <w:szCs w:val="28"/>
        </w:rPr>
      </w:pPr>
      <w:r w:rsidRPr="006C21CB">
        <w:rPr>
          <w:color w:val="000000"/>
          <w:sz w:val="28"/>
          <w:szCs w:val="28"/>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A63F97" w:rsidRPr="006C21CB" w:rsidRDefault="00A63F97" w:rsidP="001B2550">
      <w:pPr>
        <w:widowControl/>
        <w:numPr>
          <w:ilvl w:val="0"/>
          <w:numId w:val="11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63F97" w:rsidRPr="006C21CB" w:rsidRDefault="00A63F97" w:rsidP="001B2550">
      <w:pPr>
        <w:widowControl/>
        <w:numPr>
          <w:ilvl w:val="0"/>
          <w:numId w:val="117"/>
        </w:numPr>
        <w:autoSpaceDE/>
        <w:autoSpaceDN/>
        <w:spacing w:before="100" w:beforeAutospacing="1" w:after="100" w:afterAutospacing="1"/>
        <w:ind w:left="780" w:right="180"/>
        <w:rPr>
          <w:color w:val="000000"/>
          <w:sz w:val="28"/>
          <w:szCs w:val="28"/>
        </w:rPr>
      </w:pPr>
      <w:r w:rsidRPr="006C21CB">
        <w:rPr>
          <w:color w:val="000000"/>
          <w:sz w:val="28"/>
          <w:szCs w:val="28"/>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63F97" w:rsidRPr="006C21CB" w:rsidRDefault="00A63F97" w:rsidP="00A63F97">
      <w:pPr>
        <w:rPr>
          <w:color w:val="000000"/>
          <w:sz w:val="28"/>
          <w:szCs w:val="28"/>
        </w:rPr>
      </w:pPr>
      <w:r w:rsidRPr="006C21CB">
        <w:rPr>
          <w:b/>
          <w:bCs/>
          <w:color w:val="000000"/>
          <w:sz w:val="28"/>
          <w:szCs w:val="28"/>
        </w:rPr>
        <w:t>Значимые для воспитания всероссийские проекты и программы</w:t>
      </w:r>
      <w:r w:rsidRPr="006C21CB">
        <w:rPr>
          <w:color w:val="000000"/>
          <w:sz w:val="28"/>
          <w:szCs w:val="28"/>
        </w:rPr>
        <w:t>, в которых МБОУ "Краснооктябрьская СШ" принимает участие:</w:t>
      </w:r>
    </w:p>
    <w:p w:rsidR="00A63F97" w:rsidRPr="006C21CB" w:rsidRDefault="00A63F97" w:rsidP="001B2550">
      <w:pPr>
        <w:widowControl/>
        <w:numPr>
          <w:ilvl w:val="0"/>
          <w:numId w:val="118"/>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РДДМ «Движение первых».</w:t>
      </w:r>
    </w:p>
    <w:p w:rsidR="00A63F97" w:rsidRPr="006C21CB" w:rsidRDefault="00A63F97" w:rsidP="001B2550">
      <w:pPr>
        <w:widowControl/>
        <w:numPr>
          <w:ilvl w:val="0"/>
          <w:numId w:val="118"/>
        </w:numPr>
        <w:autoSpaceDE/>
        <w:autoSpaceDN/>
        <w:spacing w:before="100" w:beforeAutospacing="1" w:after="100" w:afterAutospacing="1"/>
        <w:ind w:left="780" w:right="180"/>
        <w:contextualSpacing/>
        <w:rPr>
          <w:color w:val="000000"/>
          <w:sz w:val="28"/>
          <w:szCs w:val="28"/>
        </w:rPr>
      </w:pPr>
      <w:r w:rsidRPr="006C21CB">
        <w:rPr>
          <w:color w:val="000000"/>
          <w:sz w:val="28"/>
          <w:szCs w:val="28"/>
        </w:rPr>
        <w:t>Школьный театр.</w:t>
      </w:r>
    </w:p>
    <w:p w:rsidR="00A63F97" w:rsidRPr="006C21CB" w:rsidRDefault="00A63F97" w:rsidP="001B2550">
      <w:pPr>
        <w:widowControl/>
        <w:numPr>
          <w:ilvl w:val="0"/>
          <w:numId w:val="118"/>
        </w:numPr>
        <w:autoSpaceDE/>
        <w:autoSpaceDN/>
        <w:spacing w:before="100" w:beforeAutospacing="1" w:after="100" w:afterAutospacing="1"/>
        <w:ind w:left="780" w:right="180"/>
        <w:rPr>
          <w:color w:val="000000"/>
          <w:sz w:val="28"/>
          <w:szCs w:val="28"/>
        </w:rPr>
      </w:pPr>
      <w:r w:rsidRPr="006C21CB">
        <w:rPr>
          <w:color w:val="000000"/>
          <w:sz w:val="28"/>
          <w:szCs w:val="28"/>
        </w:rPr>
        <w:t>Школьный музей.</w:t>
      </w:r>
    </w:p>
    <w:p w:rsidR="00A63F97" w:rsidRPr="006C21CB" w:rsidRDefault="00A63F97" w:rsidP="00A63F97">
      <w:pPr>
        <w:rPr>
          <w:bCs/>
          <w:color w:val="000000"/>
          <w:sz w:val="28"/>
          <w:szCs w:val="28"/>
        </w:rPr>
      </w:pPr>
    </w:p>
    <w:p w:rsidR="00A63F97" w:rsidRPr="006C21CB" w:rsidRDefault="00A63F97" w:rsidP="00A63F97">
      <w:pPr>
        <w:rPr>
          <w:bCs/>
          <w:color w:val="000000"/>
          <w:sz w:val="28"/>
          <w:szCs w:val="28"/>
        </w:rPr>
      </w:pPr>
    </w:p>
    <w:p w:rsidR="00A63F97" w:rsidRPr="006C21CB" w:rsidRDefault="00A63F97" w:rsidP="00A63F97">
      <w:pPr>
        <w:rPr>
          <w:b/>
          <w:bCs/>
          <w:color w:val="000000"/>
          <w:sz w:val="28"/>
          <w:szCs w:val="28"/>
        </w:rPr>
      </w:pPr>
      <w:r w:rsidRPr="006C21CB">
        <w:rPr>
          <w:b/>
          <w:bCs/>
          <w:color w:val="000000"/>
          <w:sz w:val="28"/>
          <w:szCs w:val="28"/>
        </w:rPr>
        <w:t>Традиционные   дела,   события,   мероприятия,   составляющие   основу воспитательной системы:</w:t>
      </w:r>
    </w:p>
    <w:p w:rsidR="00A63F97" w:rsidRPr="006C21CB" w:rsidRDefault="00A63F97" w:rsidP="00A63F97">
      <w:pPr>
        <w:rPr>
          <w:bCs/>
          <w:color w:val="000000"/>
          <w:sz w:val="28"/>
          <w:szCs w:val="28"/>
        </w:rPr>
      </w:pPr>
      <w:r w:rsidRPr="006C21CB">
        <w:rPr>
          <w:bCs/>
          <w:color w:val="000000"/>
          <w:sz w:val="28"/>
          <w:szCs w:val="28"/>
        </w:rPr>
        <w:t>          Праздник «День Знаний»</w:t>
      </w:r>
    </w:p>
    <w:p w:rsidR="00A63F97" w:rsidRPr="006C21CB" w:rsidRDefault="00A63F97" w:rsidP="00A63F97">
      <w:pPr>
        <w:rPr>
          <w:bCs/>
          <w:color w:val="000000"/>
          <w:sz w:val="28"/>
          <w:szCs w:val="28"/>
        </w:rPr>
      </w:pPr>
      <w:r w:rsidRPr="006C21CB">
        <w:rPr>
          <w:bCs/>
          <w:color w:val="000000"/>
          <w:sz w:val="28"/>
          <w:szCs w:val="28"/>
        </w:rPr>
        <w:t>          День солидарности в борьбе с терроризмом.</w:t>
      </w:r>
    </w:p>
    <w:p w:rsidR="00A63F97" w:rsidRPr="006C21CB" w:rsidRDefault="00A63F97" w:rsidP="00A63F97">
      <w:pPr>
        <w:rPr>
          <w:bCs/>
          <w:color w:val="000000"/>
          <w:sz w:val="28"/>
          <w:szCs w:val="28"/>
        </w:rPr>
      </w:pPr>
      <w:r w:rsidRPr="006C21CB">
        <w:rPr>
          <w:bCs/>
          <w:color w:val="000000"/>
          <w:sz w:val="28"/>
          <w:szCs w:val="28"/>
        </w:rPr>
        <w:t>          Митинг, посвященный Дню освобождения Смоленщины.</w:t>
      </w:r>
    </w:p>
    <w:p w:rsidR="00A63F97" w:rsidRPr="006C21CB" w:rsidRDefault="00A63F97" w:rsidP="00A63F97">
      <w:pPr>
        <w:rPr>
          <w:bCs/>
          <w:color w:val="000000"/>
          <w:sz w:val="28"/>
          <w:szCs w:val="28"/>
        </w:rPr>
      </w:pPr>
      <w:r w:rsidRPr="006C21CB">
        <w:rPr>
          <w:bCs/>
          <w:color w:val="000000"/>
          <w:sz w:val="28"/>
          <w:szCs w:val="28"/>
        </w:rPr>
        <w:t>          Акция «День учителя»</w:t>
      </w:r>
    </w:p>
    <w:p w:rsidR="00A63F97" w:rsidRPr="006C21CB" w:rsidRDefault="00A63F97" w:rsidP="00A63F97">
      <w:pPr>
        <w:rPr>
          <w:bCs/>
          <w:color w:val="000000"/>
          <w:sz w:val="28"/>
          <w:szCs w:val="28"/>
        </w:rPr>
      </w:pPr>
      <w:r w:rsidRPr="006C21CB">
        <w:rPr>
          <w:bCs/>
          <w:color w:val="000000"/>
          <w:sz w:val="28"/>
          <w:szCs w:val="28"/>
        </w:rPr>
        <w:t xml:space="preserve">          Классный  час  «Сила  России  –  в  единстве  народа»,  посвященный </w:t>
      </w:r>
    </w:p>
    <w:p w:rsidR="00A63F97" w:rsidRPr="006C21CB" w:rsidRDefault="00A63F97" w:rsidP="00A63F97">
      <w:pPr>
        <w:rPr>
          <w:bCs/>
          <w:color w:val="000000"/>
          <w:sz w:val="28"/>
          <w:szCs w:val="28"/>
        </w:rPr>
      </w:pPr>
      <w:r w:rsidRPr="006C21CB">
        <w:rPr>
          <w:bCs/>
          <w:color w:val="000000"/>
          <w:sz w:val="28"/>
          <w:szCs w:val="28"/>
        </w:rPr>
        <w:t>Дню народного единства.</w:t>
      </w:r>
    </w:p>
    <w:p w:rsidR="00A63F97" w:rsidRPr="006C21CB" w:rsidRDefault="00A63F97" w:rsidP="00A63F97">
      <w:pPr>
        <w:rPr>
          <w:bCs/>
          <w:color w:val="000000"/>
          <w:sz w:val="28"/>
          <w:szCs w:val="28"/>
        </w:rPr>
      </w:pPr>
      <w:r w:rsidRPr="006C21CB">
        <w:rPr>
          <w:bCs/>
          <w:color w:val="000000"/>
          <w:sz w:val="28"/>
          <w:szCs w:val="28"/>
        </w:rPr>
        <w:t>          Классный   час   «Пусть   всегда   будет   МИР!»,   приуроченный   к международному дню толерантности.</w:t>
      </w:r>
    </w:p>
    <w:p w:rsidR="00A63F97" w:rsidRPr="006C21CB" w:rsidRDefault="00A63F97" w:rsidP="00A63F97">
      <w:pPr>
        <w:rPr>
          <w:bCs/>
          <w:color w:val="000000"/>
          <w:sz w:val="28"/>
          <w:szCs w:val="28"/>
        </w:rPr>
      </w:pPr>
      <w:r w:rsidRPr="006C21CB">
        <w:rPr>
          <w:bCs/>
          <w:color w:val="000000"/>
          <w:sz w:val="28"/>
          <w:szCs w:val="28"/>
        </w:rPr>
        <w:t xml:space="preserve">          Классный    час,    посвященный    Дню    Конституции    Российской </w:t>
      </w:r>
    </w:p>
    <w:p w:rsidR="00A63F97" w:rsidRPr="006C21CB" w:rsidRDefault="00A63F97" w:rsidP="00A63F97">
      <w:pPr>
        <w:rPr>
          <w:bCs/>
          <w:color w:val="000000"/>
          <w:sz w:val="28"/>
          <w:szCs w:val="28"/>
        </w:rPr>
      </w:pPr>
      <w:r w:rsidRPr="006C21CB">
        <w:rPr>
          <w:bCs/>
          <w:color w:val="000000"/>
          <w:sz w:val="28"/>
          <w:szCs w:val="28"/>
        </w:rPr>
        <w:t>Федерации «Мои права и обязанности»</w:t>
      </w:r>
    </w:p>
    <w:p w:rsidR="00A63F97" w:rsidRPr="006C21CB" w:rsidRDefault="00A63F97" w:rsidP="00A63F97">
      <w:pPr>
        <w:rPr>
          <w:bCs/>
          <w:color w:val="000000"/>
          <w:sz w:val="28"/>
          <w:szCs w:val="28"/>
        </w:rPr>
      </w:pPr>
      <w:r w:rsidRPr="006C21CB">
        <w:rPr>
          <w:bCs/>
          <w:color w:val="000000"/>
          <w:sz w:val="28"/>
          <w:szCs w:val="28"/>
        </w:rPr>
        <w:t>          Новогодний утренник</w:t>
      </w:r>
    </w:p>
    <w:p w:rsidR="00A63F97" w:rsidRPr="006C21CB" w:rsidRDefault="00A63F97" w:rsidP="00A63F97">
      <w:pPr>
        <w:rPr>
          <w:bCs/>
          <w:color w:val="000000"/>
          <w:sz w:val="28"/>
          <w:szCs w:val="28"/>
        </w:rPr>
      </w:pPr>
      <w:r w:rsidRPr="006C21CB">
        <w:rPr>
          <w:bCs/>
          <w:color w:val="000000"/>
          <w:sz w:val="28"/>
          <w:szCs w:val="28"/>
        </w:rPr>
        <w:lastRenderedPageBreak/>
        <w:t>          Спортивные соревнования, посвященные 23 февраля</w:t>
      </w:r>
    </w:p>
    <w:p w:rsidR="00A63F97" w:rsidRPr="006C21CB" w:rsidRDefault="00A63F97" w:rsidP="00A63F97">
      <w:pPr>
        <w:rPr>
          <w:bCs/>
          <w:color w:val="000000"/>
          <w:sz w:val="28"/>
          <w:szCs w:val="28"/>
        </w:rPr>
      </w:pPr>
      <w:r w:rsidRPr="006C21CB">
        <w:rPr>
          <w:bCs/>
          <w:color w:val="000000"/>
          <w:sz w:val="28"/>
          <w:szCs w:val="28"/>
        </w:rPr>
        <w:t>          Акция «Покорми птиц зимой»</w:t>
      </w:r>
    </w:p>
    <w:p w:rsidR="00A63F97" w:rsidRPr="006C21CB" w:rsidRDefault="00A63F97" w:rsidP="00A63F97">
      <w:pPr>
        <w:rPr>
          <w:bCs/>
          <w:color w:val="000000"/>
          <w:sz w:val="28"/>
          <w:szCs w:val="28"/>
        </w:rPr>
      </w:pPr>
      <w:r w:rsidRPr="006C21CB">
        <w:rPr>
          <w:bCs/>
          <w:color w:val="000000"/>
          <w:sz w:val="28"/>
          <w:szCs w:val="28"/>
        </w:rPr>
        <w:t>          Праздник «Международный женский день - 8 марта»</w:t>
      </w:r>
    </w:p>
    <w:p w:rsidR="00A63F97" w:rsidRPr="006C21CB" w:rsidRDefault="00A63F97" w:rsidP="00A63F97">
      <w:pPr>
        <w:rPr>
          <w:bCs/>
          <w:color w:val="000000"/>
          <w:sz w:val="28"/>
          <w:szCs w:val="28"/>
        </w:rPr>
      </w:pPr>
      <w:r w:rsidRPr="006C21CB">
        <w:rPr>
          <w:bCs/>
          <w:color w:val="000000"/>
          <w:sz w:val="28"/>
          <w:szCs w:val="28"/>
        </w:rPr>
        <w:t xml:space="preserve">          Праздничный  концерт,  посвященный  9  мая.  Организация  вахты </w:t>
      </w:r>
    </w:p>
    <w:p w:rsidR="00A63F97" w:rsidRPr="006C21CB" w:rsidRDefault="00A63F97" w:rsidP="00A63F97">
      <w:pPr>
        <w:rPr>
          <w:bCs/>
          <w:color w:val="000000"/>
          <w:sz w:val="28"/>
          <w:szCs w:val="28"/>
        </w:rPr>
      </w:pPr>
      <w:r w:rsidRPr="006C21CB">
        <w:rPr>
          <w:bCs/>
          <w:color w:val="000000"/>
          <w:sz w:val="28"/>
          <w:szCs w:val="28"/>
        </w:rPr>
        <w:t>памяти у обелиска</w:t>
      </w:r>
    </w:p>
    <w:p w:rsidR="00A63F97" w:rsidRPr="006C21CB" w:rsidRDefault="00A63F97" w:rsidP="00A63F97">
      <w:pPr>
        <w:rPr>
          <w:bCs/>
          <w:color w:val="000000"/>
          <w:sz w:val="28"/>
          <w:szCs w:val="28"/>
        </w:rPr>
      </w:pPr>
      <w:r w:rsidRPr="006C21CB">
        <w:rPr>
          <w:bCs/>
          <w:color w:val="000000"/>
          <w:sz w:val="28"/>
          <w:szCs w:val="28"/>
        </w:rPr>
        <w:t>          Акция «Окна Победы»</w:t>
      </w:r>
    </w:p>
    <w:p w:rsidR="00A63F97" w:rsidRPr="006C21CB" w:rsidRDefault="00A63F97" w:rsidP="00A63F97">
      <w:pPr>
        <w:rPr>
          <w:bCs/>
          <w:color w:val="000000"/>
          <w:sz w:val="28"/>
          <w:szCs w:val="28"/>
        </w:rPr>
      </w:pPr>
      <w:r w:rsidRPr="006C21CB">
        <w:rPr>
          <w:bCs/>
          <w:color w:val="000000"/>
          <w:sz w:val="28"/>
          <w:szCs w:val="28"/>
        </w:rPr>
        <w:t>          Торжественная линейка « Последний звонок»</w:t>
      </w:r>
    </w:p>
    <w:p w:rsidR="00A63F97" w:rsidRPr="006C21CB" w:rsidRDefault="00A63F97" w:rsidP="00A63F97">
      <w:pPr>
        <w:rPr>
          <w:bCs/>
          <w:color w:val="000000"/>
          <w:sz w:val="28"/>
          <w:szCs w:val="28"/>
        </w:rPr>
      </w:pPr>
    </w:p>
    <w:p w:rsidR="00A63F97" w:rsidRPr="006C21CB" w:rsidRDefault="00A63F97" w:rsidP="00A63F97">
      <w:pPr>
        <w:rPr>
          <w:bCs/>
          <w:color w:val="000000"/>
          <w:sz w:val="28"/>
          <w:szCs w:val="28"/>
        </w:rPr>
      </w:pPr>
    </w:p>
    <w:p w:rsidR="00A63F97" w:rsidRPr="006C21CB" w:rsidRDefault="00A63F97" w:rsidP="00A63F97">
      <w:pPr>
        <w:rPr>
          <w:color w:val="000000"/>
          <w:sz w:val="28"/>
          <w:szCs w:val="28"/>
        </w:rPr>
      </w:pPr>
      <w:r w:rsidRPr="006C21CB">
        <w:rPr>
          <w:b/>
          <w:bCs/>
          <w:color w:val="000000"/>
          <w:sz w:val="28"/>
          <w:szCs w:val="28"/>
        </w:rPr>
        <w:t xml:space="preserve">Традиции и ритуалы: </w:t>
      </w:r>
      <w:r w:rsidRPr="006C21CB">
        <w:rPr>
          <w:color w:val="000000"/>
          <w:sz w:val="28"/>
          <w:szCs w:val="28"/>
        </w:rPr>
        <w:t>еженедельная организационная линейка с поднятием Государственного флага РФ; посвящение в первоклассники, посвящение в Движение Первых.</w:t>
      </w:r>
    </w:p>
    <w:p w:rsidR="00A63F97" w:rsidRPr="006C21CB" w:rsidRDefault="00A63F97" w:rsidP="00A63F97">
      <w:pPr>
        <w:rPr>
          <w:bCs/>
          <w:color w:val="000000"/>
          <w:sz w:val="28"/>
          <w:szCs w:val="28"/>
        </w:rPr>
      </w:pPr>
      <w:r w:rsidRPr="006C21CB">
        <w:rPr>
          <w:bCs/>
          <w:color w:val="000000"/>
          <w:sz w:val="28"/>
          <w:szCs w:val="28"/>
        </w:rPr>
        <w:t xml:space="preserve">  Уровень личностного  развития школьников, как субъектов творческой деятельности и уровень сформированности метапредметных  результатов учащихся представлен победами наших детей в разнообразных творческих конкурсах различных уровней (муниципального, регионального, федерального). Хорошие результаты учащиеся школы показывают в историко - литературных и литературно-художественных конкурсах, как на муниципальном, так и на региональном уровнях. </w:t>
      </w:r>
    </w:p>
    <w:p w:rsidR="00A63F97" w:rsidRPr="006C21CB" w:rsidRDefault="00A63F97" w:rsidP="00A63F97">
      <w:pPr>
        <w:rPr>
          <w:color w:val="000000"/>
          <w:sz w:val="28"/>
          <w:szCs w:val="28"/>
        </w:rPr>
      </w:pPr>
      <w:r w:rsidRPr="006C21CB">
        <w:rPr>
          <w:color w:val="000000"/>
          <w:sz w:val="28"/>
          <w:szCs w:val="28"/>
        </w:rPr>
        <w:t xml:space="preserve">    Источниками положительного влияния на детей в школе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A63F97" w:rsidRPr="006C21CB" w:rsidRDefault="00A63F97" w:rsidP="00A63F97">
      <w:pPr>
        <w:rPr>
          <w:bCs/>
          <w:color w:val="000000"/>
          <w:sz w:val="28"/>
          <w:szCs w:val="28"/>
        </w:rPr>
      </w:pPr>
      <w:r w:rsidRPr="006C21CB">
        <w:rPr>
          <w:bCs/>
          <w:color w:val="000000"/>
          <w:sz w:val="28"/>
          <w:szCs w:val="28"/>
        </w:rPr>
        <w:t xml:space="preserve">       В своей работе школа сталкивается с </w:t>
      </w:r>
      <w:r w:rsidRPr="006C21CB">
        <w:rPr>
          <w:b/>
          <w:bCs/>
          <w:color w:val="000000"/>
          <w:sz w:val="28"/>
          <w:szCs w:val="28"/>
        </w:rPr>
        <w:t xml:space="preserve">некоторыми </w:t>
      </w:r>
      <w:r w:rsidRPr="006C21CB">
        <w:rPr>
          <w:b/>
          <w:bCs/>
          <w:color w:val="000000"/>
          <w:sz w:val="28"/>
          <w:szCs w:val="28"/>
          <w:u w:val="single"/>
        </w:rPr>
        <w:t>проблемами:</w:t>
      </w:r>
      <w:r w:rsidRPr="006C21CB">
        <w:rPr>
          <w:bCs/>
          <w:color w:val="000000"/>
          <w:sz w:val="28"/>
          <w:szCs w:val="28"/>
        </w:rPr>
        <w:t xml:space="preserve"> </w:t>
      </w:r>
    </w:p>
    <w:p w:rsidR="00A63F97" w:rsidRPr="006C21CB" w:rsidRDefault="00A63F97" w:rsidP="00A63F97">
      <w:pPr>
        <w:rPr>
          <w:bCs/>
          <w:color w:val="000000"/>
          <w:sz w:val="28"/>
          <w:szCs w:val="28"/>
        </w:rPr>
      </w:pPr>
      <w:r w:rsidRPr="006C21CB">
        <w:rPr>
          <w:bCs/>
          <w:color w:val="000000"/>
          <w:sz w:val="28"/>
          <w:szCs w:val="28"/>
        </w:rPr>
        <w:t xml:space="preserve">-нет источников финансирования для стратегических изменений; </w:t>
      </w:r>
    </w:p>
    <w:p w:rsidR="00A63F97" w:rsidRPr="006C21CB" w:rsidRDefault="00A63F97" w:rsidP="00A63F97">
      <w:pPr>
        <w:rPr>
          <w:bCs/>
          <w:color w:val="000000"/>
          <w:sz w:val="28"/>
          <w:szCs w:val="28"/>
        </w:rPr>
      </w:pPr>
      <w:r w:rsidRPr="006C21CB">
        <w:rPr>
          <w:bCs/>
          <w:color w:val="000000"/>
          <w:sz w:val="28"/>
          <w:szCs w:val="28"/>
        </w:rPr>
        <w:t xml:space="preserve">-отсутствие притока новых кадров в образовательное учреждение ; </w:t>
      </w:r>
    </w:p>
    <w:p w:rsidR="00A63F97" w:rsidRPr="006C21CB" w:rsidRDefault="00A63F97" w:rsidP="00A63F97">
      <w:pPr>
        <w:rPr>
          <w:bCs/>
          <w:color w:val="000000"/>
          <w:sz w:val="28"/>
          <w:szCs w:val="28"/>
        </w:rPr>
      </w:pPr>
      <w:r w:rsidRPr="006C21CB">
        <w:rPr>
          <w:bCs/>
          <w:color w:val="000000"/>
          <w:sz w:val="28"/>
          <w:szCs w:val="28"/>
        </w:rPr>
        <w:t>-слабая обеспеченность техническими средствами обучения;</w:t>
      </w:r>
    </w:p>
    <w:p w:rsidR="00A63F97" w:rsidRPr="006C21CB" w:rsidRDefault="00A63F97" w:rsidP="00A63F97">
      <w:pPr>
        <w:rPr>
          <w:bCs/>
          <w:color w:val="000000"/>
          <w:sz w:val="28"/>
          <w:szCs w:val="28"/>
        </w:rPr>
      </w:pPr>
      <w:r w:rsidRPr="006C21CB">
        <w:rPr>
          <w:bCs/>
          <w:color w:val="000000"/>
          <w:sz w:val="28"/>
          <w:szCs w:val="28"/>
        </w:rPr>
        <w:t xml:space="preserve">- школа не предоставляет платных образовательных услуг из-за низкого </w:t>
      </w:r>
    </w:p>
    <w:p w:rsidR="00A63F97" w:rsidRPr="006C21CB" w:rsidRDefault="00A63F97" w:rsidP="00A63F97">
      <w:pPr>
        <w:rPr>
          <w:bCs/>
          <w:color w:val="000000"/>
          <w:sz w:val="28"/>
          <w:szCs w:val="28"/>
        </w:rPr>
      </w:pPr>
      <w:r w:rsidRPr="006C21CB">
        <w:rPr>
          <w:bCs/>
          <w:color w:val="000000"/>
          <w:sz w:val="28"/>
          <w:szCs w:val="28"/>
        </w:rPr>
        <w:t>социально-экономического статуса семей учащихся;</w:t>
      </w:r>
    </w:p>
    <w:p w:rsidR="00A63F97" w:rsidRPr="006C21CB" w:rsidRDefault="00A63F97" w:rsidP="00A63F97">
      <w:pPr>
        <w:rPr>
          <w:bCs/>
          <w:color w:val="000000"/>
          <w:sz w:val="28"/>
          <w:szCs w:val="28"/>
        </w:rPr>
      </w:pPr>
      <w:r w:rsidRPr="006C21CB">
        <w:rPr>
          <w:bCs/>
          <w:color w:val="000000"/>
          <w:sz w:val="28"/>
          <w:szCs w:val="28"/>
        </w:rPr>
        <w:t xml:space="preserve">- низкий образовательный ценз родителей и, как следствие,  низкая </w:t>
      </w:r>
    </w:p>
    <w:p w:rsidR="00A63F97" w:rsidRPr="006C21CB" w:rsidRDefault="00A63F97" w:rsidP="00A63F97">
      <w:pPr>
        <w:rPr>
          <w:bCs/>
          <w:color w:val="000000"/>
          <w:sz w:val="28"/>
          <w:szCs w:val="28"/>
        </w:rPr>
      </w:pPr>
      <w:r w:rsidRPr="006C21CB">
        <w:rPr>
          <w:bCs/>
          <w:color w:val="000000"/>
          <w:sz w:val="28"/>
          <w:szCs w:val="28"/>
        </w:rPr>
        <w:t>мотивация учебной деятельности учащихся;</w:t>
      </w:r>
    </w:p>
    <w:p w:rsidR="00A63F97" w:rsidRPr="006C21CB" w:rsidRDefault="00A63F97" w:rsidP="00A63F97">
      <w:pPr>
        <w:rPr>
          <w:bCs/>
          <w:color w:val="000000"/>
          <w:sz w:val="28"/>
          <w:szCs w:val="28"/>
        </w:rPr>
      </w:pPr>
      <w:r w:rsidRPr="006C21CB">
        <w:rPr>
          <w:bCs/>
          <w:color w:val="000000"/>
          <w:sz w:val="28"/>
          <w:szCs w:val="28"/>
        </w:rPr>
        <w:t xml:space="preserve">- высокий процент детей из неполных и неблагополучных семей. </w:t>
      </w:r>
    </w:p>
    <w:p w:rsidR="00A63F97" w:rsidRPr="006C21CB" w:rsidRDefault="00A63F97" w:rsidP="00A63F97">
      <w:pPr>
        <w:rPr>
          <w:bCs/>
          <w:color w:val="000000"/>
          <w:sz w:val="28"/>
          <w:szCs w:val="28"/>
        </w:rPr>
      </w:pPr>
      <w:r w:rsidRPr="006C21CB">
        <w:rPr>
          <w:bCs/>
          <w:color w:val="000000"/>
          <w:sz w:val="28"/>
          <w:szCs w:val="28"/>
        </w:rPr>
        <w:t xml:space="preserve">- удалённость школы от мест предоставления среднего и высшего </w:t>
      </w:r>
    </w:p>
    <w:p w:rsidR="00A63F97" w:rsidRPr="006C21CB" w:rsidRDefault="00A63F97" w:rsidP="00A63F97">
      <w:pPr>
        <w:rPr>
          <w:bCs/>
          <w:color w:val="000000"/>
          <w:sz w:val="28"/>
          <w:szCs w:val="28"/>
        </w:rPr>
      </w:pPr>
      <w:r w:rsidRPr="006C21CB">
        <w:rPr>
          <w:bCs/>
          <w:color w:val="000000"/>
          <w:sz w:val="28"/>
          <w:szCs w:val="28"/>
        </w:rPr>
        <w:t>профессионального образования.</w:t>
      </w:r>
    </w:p>
    <w:p w:rsidR="00A63F97" w:rsidRPr="006C21CB" w:rsidRDefault="00A63F97" w:rsidP="00A63F97">
      <w:pPr>
        <w:rPr>
          <w:color w:val="000000"/>
          <w:sz w:val="28"/>
          <w:szCs w:val="28"/>
        </w:rPr>
      </w:pPr>
    </w:p>
    <w:p w:rsidR="00A63F97" w:rsidRPr="006C21CB" w:rsidRDefault="00A63F97" w:rsidP="00A63F97">
      <w:pPr>
        <w:rPr>
          <w:color w:val="000000"/>
          <w:sz w:val="28"/>
          <w:szCs w:val="28"/>
        </w:rPr>
      </w:pPr>
      <w:r w:rsidRPr="006C21CB">
        <w:rPr>
          <w:b/>
          <w:bCs/>
          <w:color w:val="000000"/>
          <w:sz w:val="28"/>
          <w:szCs w:val="28"/>
        </w:rPr>
        <w:t>Значимые для воспитания Всероссийские проекты и программы</w:t>
      </w:r>
      <w:r w:rsidRPr="006C21CB">
        <w:rPr>
          <w:color w:val="000000"/>
          <w:sz w:val="28"/>
          <w:szCs w:val="28"/>
        </w:rPr>
        <w:t>, в которых МБОУ СОШ № 1 принимает участие:</w:t>
      </w:r>
    </w:p>
    <w:p w:rsidR="00A63F97" w:rsidRPr="006C21CB" w:rsidRDefault="00A63F97" w:rsidP="001B2550">
      <w:pPr>
        <w:widowControl/>
        <w:numPr>
          <w:ilvl w:val="0"/>
          <w:numId w:val="94"/>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РДДМ «Движение первых».</w:t>
      </w:r>
    </w:p>
    <w:p w:rsidR="00A63F97" w:rsidRPr="006C21CB" w:rsidRDefault="00A63F97" w:rsidP="001B2550">
      <w:pPr>
        <w:widowControl/>
        <w:numPr>
          <w:ilvl w:val="0"/>
          <w:numId w:val="94"/>
        </w:numPr>
        <w:autoSpaceDE/>
        <w:autoSpaceDN/>
        <w:spacing w:before="100" w:beforeAutospacing="1" w:after="100" w:afterAutospacing="1"/>
        <w:ind w:left="780" w:right="180"/>
        <w:contextualSpacing/>
        <w:rPr>
          <w:color w:val="000000"/>
          <w:sz w:val="28"/>
          <w:szCs w:val="28"/>
        </w:rPr>
      </w:pPr>
      <w:r w:rsidRPr="006C21CB">
        <w:rPr>
          <w:color w:val="000000"/>
          <w:sz w:val="28"/>
          <w:szCs w:val="28"/>
        </w:rPr>
        <w:t>Школьный театр.</w:t>
      </w:r>
    </w:p>
    <w:p w:rsidR="00A63F97" w:rsidRPr="006C21CB" w:rsidRDefault="00A63F97" w:rsidP="001B2550">
      <w:pPr>
        <w:widowControl/>
        <w:numPr>
          <w:ilvl w:val="0"/>
          <w:numId w:val="94"/>
        </w:numPr>
        <w:autoSpaceDE/>
        <w:autoSpaceDN/>
        <w:spacing w:before="100" w:beforeAutospacing="1" w:after="100" w:afterAutospacing="1"/>
        <w:ind w:left="780" w:right="180"/>
        <w:rPr>
          <w:color w:val="000000"/>
          <w:sz w:val="28"/>
          <w:szCs w:val="28"/>
        </w:rPr>
      </w:pPr>
      <w:r w:rsidRPr="006C21CB">
        <w:rPr>
          <w:color w:val="000000"/>
          <w:sz w:val="28"/>
          <w:szCs w:val="28"/>
        </w:rPr>
        <w:lastRenderedPageBreak/>
        <w:t>Школьный музей.</w:t>
      </w:r>
    </w:p>
    <w:p w:rsidR="00A63F97" w:rsidRPr="006C21CB" w:rsidRDefault="00A63F97" w:rsidP="00A63F97">
      <w:pPr>
        <w:rPr>
          <w:color w:val="000000"/>
          <w:sz w:val="28"/>
          <w:szCs w:val="28"/>
        </w:rPr>
      </w:pPr>
      <w:r w:rsidRPr="006C21CB">
        <w:rPr>
          <w:b/>
          <w:bCs/>
          <w:color w:val="000000"/>
          <w:sz w:val="28"/>
          <w:szCs w:val="28"/>
        </w:rPr>
        <w:t xml:space="preserve">Традиции и ритуалы: </w:t>
      </w:r>
      <w:r w:rsidRPr="006C21CB">
        <w:rPr>
          <w:color w:val="000000"/>
          <w:sz w:val="28"/>
          <w:szCs w:val="28"/>
        </w:rPr>
        <w:t>еженедельная организационная линейка с поднятием государственного флага РФ; посвящение в первоклассники, посвящение в РДДМ.</w:t>
      </w:r>
    </w:p>
    <w:p w:rsidR="00A63F97" w:rsidRPr="006C21CB" w:rsidRDefault="00A63F97" w:rsidP="00A63F97">
      <w:pPr>
        <w:jc w:val="center"/>
        <w:rPr>
          <w:color w:val="000000"/>
          <w:sz w:val="28"/>
          <w:szCs w:val="28"/>
        </w:rPr>
      </w:pPr>
      <w:r w:rsidRPr="006C21CB">
        <w:rPr>
          <w:b/>
          <w:bCs/>
          <w:color w:val="000000"/>
          <w:sz w:val="28"/>
          <w:szCs w:val="28"/>
        </w:rPr>
        <w:t>2.2. Виды, формы и содержание воспитательной деятельности</w:t>
      </w:r>
    </w:p>
    <w:p w:rsidR="00A63F97" w:rsidRPr="006C21CB" w:rsidRDefault="00A63F97" w:rsidP="00A63F97">
      <w:pPr>
        <w:rPr>
          <w:color w:val="000000"/>
          <w:sz w:val="28"/>
          <w:szCs w:val="28"/>
        </w:rPr>
      </w:pPr>
      <w:r w:rsidRPr="006C21CB">
        <w:rPr>
          <w:color w:val="000000"/>
          <w:sz w:val="28"/>
          <w:szCs w:val="28"/>
        </w:rPr>
        <w:t xml:space="preserve">   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A63F97" w:rsidRPr="006C21CB" w:rsidRDefault="00A63F97" w:rsidP="00A63F97">
      <w:pPr>
        <w:rPr>
          <w:color w:val="000000"/>
          <w:sz w:val="28"/>
          <w:szCs w:val="28"/>
        </w:rPr>
      </w:pPr>
      <w:r w:rsidRPr="006C21CB">
        <w:rPr>
          <w:color w:val="000000"/>
          <w:sz w:val="28"/>
          <w:szCs w:val="28"/>
        </w:rPr>
        <w:t>Воспитательная работа МБОУ "Краснооктябрьская СШ"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"Краснооктябрьская СШ".</w:t>
      </w:r>
    </w:p>
    <w:p w:rsidR="00A63F97" w:rsidRPr="006C21CB" w:rsidRDefault="00A63F97" w:rsidP="00A63F97">
      <w:pPr>
        <w:jc w:val="center"/>
        <w:rPr>
          <w:color w:val="000000"/>
          <w:sz w:val="28"/>
          <w:szCs w:val="28"/>
        </w:rPr>
      </w:pPr>
      <w:r w:rsidRPr="006C21CB">
        <w:rPr>
          <w:b/>
          <w:bCs/>
          <w:color w:val="000000"/>
          <w:sz w:val="28"/>
          <w:szCs w:val="28"/>
        </w:rPr>
        <w:t>Модуль «Урочная деятельность»</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 xml:space="preserve">применение интерактивных форм учебной работы — интеллектуальных, стимулирующих познавательную мотивацию, игровых методик, </w:t>
      </w:r>
      <w:r w:rsidRPr="006C21CB">
        <w:rPr>
          <w:color w:val="000000"/>
          <w:sz w:val="28"/>
          <w:szCs w:val="28"/>
        </w:rPr>
        <w:lastRenderedPageBreak/>
        <w:t>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A63F97" w:rsidRPr="006C21CB" w:rsidRDefault="00A63F97" w:rsidP="001B2550">
      <w:pPr>
        <w:widowControl/>
        <w:numPr>
          <w:ilvl w:val="0"/>
          <w:numId w:val="95"/>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наставничества мотивированными и эрудированными обучающимися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A63F97" w:rsidRPr="006C21CB" w:rsidRDefault="00A63F97" w:rsidP="001B2550">
      <w:pPr>
        <w:widowControl/>
        <w:numPr>
          <w:ilvl w:val="0"/>
          <w:numId w:val="95"/>
        </w:numPr>
        <w:autoSpaceDE/>
        <w:autoSpaceDN/>
        <w:spacing w:before="100" w:beforeAutospacing="1" w:after="100" w:afterAutospacing="1"/>
        <w:ind w:left="780" w:right="180"/>
        <w:rPr>
          <w:color w:val="000000"/>
          <w:sz w:val="28"/>
          <w:szCs w:val="28"/>
        </w:rPr>
      </w:pPr>
      <w:r w:rsidRPr="006C21CB">
        <w:rPr>
          <w:color w:val="000000"/>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A63F97" w:rsidRPr="006C21CB" w:rsidRDefault="00A63F97" w:rsidP="00A63F97">
      <w:pPr>
        <w:jc w:val="center"/>
        <w:rPr>
          <w:color w:val="000000"/>
          <w:sz w:val="28"/>
          <w:szCs w:val="28"/>
        </w:rPr>
      </w:pPr>
      <w:r w:rsidRPr="006C21CB">
        <w:rPr>
          <w:b/>
          <w:bCs/>
          <w:color w:val="000000"/>
          <w:sz w:val="28"/>
          <w:szCs w:val="28"/>
        </w:rPr>
        <w:t>Модуль «Внеурочная деятельность»</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A63F97" w:rsidRPr="006C21CB" w:rsidRDefault="00A63F97" w:rsidP="001B2550">
      <w:pPr>
        <w:widowControl/>
        <w:numPr>
          <w:ilvl w:val="0"/>
          <w:numId w:val="96"/>
        </w:numPr>
        <w:autoSpaceDE/>
        <w:autoSpaceDN/>
        <w:spacing w:before="100" w:beforeAutospacing="1" w:after="100" w:afterAutospacing="1"/>
        <w:ind w:left="780" w:right="180"/>
        <w:contextualSpacing/>
        <w:rPr>
          <w:color w:val="000000"/>
          <w:sz w:val="28"/>
          <w:szCs w:val="28"/>
        </w:rPr>
      </w:pPr>
      <w:r w:rsidRPr="006C21CB">
        <w:rPr>
          <w:color w:val="000000"/>
          <w:sz w:val="28"/>
          <w:szCs w:val="28"/>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"Юные краеведы";</w:t>
      </w:r>
    </w:p>
    <w:p w:rsidR="00A63F97" w:rsidRPr="006C21CB" w:rsidRDefault="00A63F97" w:rsidP="001B2550">
      <w:pPr>
        <w:widowControl/>
        <w:numPr>
          <w:ilvl w:val="0"/>
          <w:numId w:val="96"/>
        </w:numPr>
        <w:autoSpaceDE/>
        <w:autoSpaceDN/>
        <w:spacing w:before="100" w:beforeAutospacing="1" w:after="100" w:afterAutospacing="1"/>
        <w:ind w:left="780" w:right="180"/>
        <w:contextualSpacing/>
        <w:rPr>
          <w:color w:val="000000"/>
          <w:sz w:val="28"/>
          <w:szCs w:val="28"/>
        </w:rPr>
      </w:pPr>
      <w:r w:rsidRPr="006C21CB">
        <w:rPr>
          <w:color w:val="000000"/>
          <w:sz w:val="28"/>
          <w:szCs w:val="28"/>
        </w:rPr>
        <w:t>курсы, занятия познавательной, научной, исследовательской, просветительской направленности: "Физика вокруг нас", "Информатика и ИКТ", "Озадаченная химия".</w:t>
      </w:r>
    </w:p>
    <w:p w:rsidR="00A63F97" w:rsidRPr="006C21CB" w:rsidRDefault="00A63F97" w:rsidP="001B2550">
      <w:pPr>
        <w:widowControl/>
        <w:numPr>
          <w:ilvl w:val="0"/>
          <w:numId w:val="96"/>
        </w:numPr>
        <w:autoSpaceDE/>
        <w:autoSpaceDN/>
        <w:spacing w:before="100" w:beforeAutospacing="1" w:after="100" w:afterAutospacing="1"/>
        <w:ind w:left="780" w:right="180"/>
        <w:contextualSpacing/>
        <w:rPr>
          <w:color w:val="000000"/>
          <w:sz w:val="28"/>
          <w:szCs w:val="28"/>
        </w:rPr>
      </w:pPr>
      <w:r w:rsidRPr="006C21CB">
        <w:rPr>
          <w:color w:val="000000"/>
          <w:sz w:val="28"/>
          <w:szCs w:val="28"/>
        </w:rPr>
        <w:t>курсы, занятия экологической, природоохранной направленности: "Юные цветоводы"</w:t>
      </w:r>
    </w:p>
    <w:p w:rsidR="00A63F97" w:rsidRPr="006C21CB" w:rsidRDefault="00A63F97" w:rsidP="001B2550">
      <w:pPr>
        <w:widowControl/>
        <w:numPr>
          <w:ilvl w:val="0"/>
          <w:numId w:val="96"/>
        </w:numPr>
        <w:autoSpaceDE/>
        <w:autoSpaceDN/>
        <w:spacing w:before="100" w:beforeAutospacing="1" w:after="100" w:afterAutospacing="1"/>
        <w:ind w:left="780" w:right="180"/>
        <w:contextualSpacing/>
        <w:rPr>
          <w:color w:val="000000"/>
          <w:sz w:val="28"/>
          <w:szCs w:val="28"/>
        </w:rPr>
      </w:pPr>
      <w:r w:rsidRPr="006C21CB">
        <w:rPr>
          <w:color w:val="000000"/>
          <w:sz w:val="28"/>
          <w:szCs w:val="28"/>
        </w:rPr>
        <w:t>курсы, занятия в области искусств, художественного творчества разных видов и жанров: "Театр и литература", "Коллекция идей"</w:t>
      </w:r>
    </w:p>
    <w:p w:rsidR="00A63F97" w:rsidRPr="006C21CB" w:rsidRDefault="00A63F97" w:rsidP="001B2550">
      <w:pPr>
        <w:widowControl/>
        <w:numPr>
          <w:ilvl w:val="0"/>
          <w:numId w:val="96"/>
        </w:numPr>
        <w:autoSpaceDE/>
        <w:autoSpaceDN/>
        <w:spacing w:before="100" w:beforeAutospacing="1" w:after="100" w:afterAutospacing="1"/>
        <w:ind w:left="780" w:right="180"/>
        <w:contextualSpacing/>
        <w:rPr>
          <w:color w:val="000000"/>
          <w:sz w:val="28"/>
          <w:szCs w:val="28"/>
        </w:rPr>
      </w:pPr>
      <w:r w:rsidRPr="006C21CB">
        <w:rPr>
          <w:color w:val="000000"/>
          <w:sz w:val="28"/>
          <w:szCs w:val="28"/>
        </w:rPr>
        <w:t>курсы, занятия туристско-краеведческой направленности: "Юные краеведы"</w:t>
      </w:r>
    </w:p>
    <w:p w:rsidR="00A63F97" w:rsidRPr="006C21CB" w:rsidRDefault="00A63F97" w:rsidP="001B2550">
      <w:pPr>
        <w:widowControl/>
        <w:numPr>
          <w:ilvl w:val="0"/>
          <w:numId w:val="96"/>
        </w:numPr>
        <w:autoSpaceDE/>
        <w:autoSpaceDN/>
        <w:spacing w:before="100" w:beforeAutospacing="1" w:after="100" w:afterAutospacing="1"/>
        <w:ind w:left="780" w:right="180"/>
        <w:rPr>
          <w:color w:val="000000"/>
          <w:sz w:val="28"/>
          <w:szCs w:val="28"/>
        </w:rPr>
      </w:pPr>
      <w:r w:rsidRPr="006C21CB">
        <w:rPr>
          <w:color w:val="000000"/>
          <w:sz w:val="28"/>
          <w:szCs w:val="28"/>
        </w:rPr>
        <w:t>курсы, занятия оздоровительной и спортивной направленности: "Шахматы", "Настольный теннис"</w:t>
      </w:r>
    </w:p>
    <w:p w:rsidR="00A63F97" w:rsidRPr="006C21CB" w:rsidRDefault="00A63F97" w:rsidP="00A63F97">
      <w:pPr>
        <w:jc w:val="center"/>
        <w:rPr>
          <w:color w:val="000000"/>
          <w:sz w:val="28"/>
          <w:szCs w:val="28"/>
        </w:rPr>
      </w:pPr>
      <w:r w:rsidRPr="006C21CB">
        <w:rPr>
          <w:b/>
          <w:bCs/>
          <w:color w:val="000000"/>
          <w:sz w:val="28"/>
          <w:szCs w:val="28"/>
        </w:rPr>
        <w:t>Модуль «Классное руководство»</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планирование и проведение классных часов целевой воспитательной, тематической направленности;</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поведения;</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доверительное общение и поддержку обучающихся в решении проблем (налаживание взаимоотношений с одноклассниками или педагогами,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A63F97" w:rsidRPr="006C21CB" w:rsidRDefault="00A63F97" w:rsidP="001B2550">
      <w:pPr>
        <w:widowControl/>
        <w:numPr>
          <w:ilvl w:val="0"/>
          <w:numId w:val="9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A63F97" w:rsidRPr="006C21CB" w:rsidRDefault="00A63F97" w:rsidP="001B2550">
      <w:pPr>
        <w:widowControl/>
        <w:numPr>
          <w:ilvl w:val="0"/>
          <w:numId w:val="97"/>
        </w:numPr>
        <w:autoSpaceDE/>
        <w:autoSpaceDN/>
        <w:spacing w:before="100" w:beforeAutospacing="1" w:after="100" w:afterAutospacing="1"/>
        <w:ind w:left="780" w:right="180"/>
        <w:rPr>
          <w:color w:val="000000"/>
          <w:sz w:val="28"/>
          <w:szCs w:val="28"/>
        </w:rPr>
      </w:pPr>
      <w:r w:rsidRPr="006C21CB">
        <w:rPr>
          <w:color w:val="000000"/>
          <w:sz w:val="28"/>
          <w:szCs w:val="28"/>
        </w:rPr>
        <w:lastRenderedPageBreak/>
        <w:t>проведение в классе праздников, конкурсов, соревнований и других мероприятий.</w:t>
      </w:r>
    </w:p>
    <w:p w:rsidR="00A63F97" w:rsidRPr="006C21CB" w:rsidRDefault="00A63F97" w:rsidP="00A63F97">
      <w:pPr>
        <w:jc w:val="center"/>
        <w:rPr>
          <w:color w:val="000000"/>
          <w:sz w:val="28"/>
          <w:szCs w:val="28"/>
        </w:rPr>
      </w:pPr>
      <w:r w:rsidRPr="006C21CB">
        <w:rPr>
          <w:b/>
          <w:bCs/>
          <w:color w:val="000000"/>
          <w:sz w:val="28"/>
          <w:szCs w:val="28"/>
        </w:rPr>
        <w:t>Модуль «Основные школьные дела»</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основных школьных дел предусматривает:</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участие во всероссийских акциях, посвященных значимым событиям в России, мире;</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63F97" w:rsidRPr="006C21CB" w:rsidRDefault="00A63F97" w:rsidP="001B2550">
      <w:pPr>
        <w:widowControl/>
        <w:numPr>
          <w:ilvl w:val="0"/>
          <w:numId w:val="98"/>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A63F97" w:rsidRPr="006C21CB" w:rsidRDefault="00A63F97" w:rsidP="001B2550">
      <w:pPr>
        <w:widowControl/>
        <w:numPr>
          <w:ilvl w:val="0"/>
          <w:numId w:val="98"/>
        </w:numPr>
        <w:autoSpaceDE/>
        <w:autoSpaceDN/>
        <w:spacing w:before="100" w:beforeAutospacing="1" w:after="100" w:afterAutospacing="1"/>
        <w:ind w:left="780" w:right="180"/>
        <w:rPr>
          <w:color w:val="000000"/>
          <w:sz w:val="28"/>
          <w:szCs w:val="28"/>
        </w:rPr>
      </w:pPr>
      <w:r w:rsidRPr="006C21CB">
        <w:rPr>
          <w:color w:val="000000"/>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A63F97" w:rsidRPr="006C21CB" w:rsidRDefault="00A63F97" w:rsidP="00A63F97">
      <w:pPr>
        <w:jc w:val="center"/>
        <w:rPr>
          <w:color w:val="000000"/>
          <w:sz w:val="28"/>
          <w:szCs w:val="28"/>
        </w:rPr>
      </w:pPr>
      <w:r w:rsidRPr="006C21CB">
        <w:rPr>
          <w:b/>
          <w:bCs/>
          <w:color w:val="000000"/>
          <w:sz w:val="28"/>
          <w:szCs w:val="28"/>
        </w:rPr>
        <w:t>Модуль «Школьный музей»</w:t>
      </w:r>
    </w:p>
    <w:p w:rsidR="00A63F97" w:rsidRPr="006C21CB" w:rsidRDefault="00A63F97" w:rsidP="00A63F97">
      <w:pPr>
        <w:rPr>
          <w:color w:val="000000"/>
          <w:sz w:val="28"/>
          <w:szCs w:val="28"/>
        </w:rPr>
      </w:pPr>
      <w:r w:rsidRPr="006C21CB">
        <w:rPr>
          <w:color w:val="000000"/>
          <w:sz w:val="28"/>
          <w:szCs w:val="28"/>
        </w:rPr>
        <w:lastRenderedPageBreak/>
        <w:t>Реализация воспитательного потенциала школьного музея предусматривает:</w:t>
      </w:r>
    </w:p>
    <w:p w:rsidR="00A63F97" w:rsidRPr="006C21CB" w:rsidRDefault="00A63F97" w:rsidP="001B2550">
      <w:pPr>
        <w:widowControl/>
        <w:numPr>
          <w:ilvl w:val="0"/>
          <w:numId w:val="99"/>
        </w:numPr>
        <w:autoSpaceDE/>
        <w:autoSpaceDN/>
        <w:spacing w:before="100" w:beforeAutospacing="1" w:after="100" w:afterAutospacing="1"/>
        <w:ind w:left="780" w:right="180"/>
        <w:contextualSpacing/>
        <w:rPr>
          <w:color w:val="000000"/>
          <w:sz w:val="28"/>
          <w:szCs w:val="28"/>
        </w:rPr>
      </w:pPr>
      <w:r w:rsidRPr="006C21CB">
        <w:rPr>
          <w:color w:val="000000"/>
          <w:sz w:val="28"/>
          <w:szCs w:val="28"/>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A63F97" w:rsidRPr="006C21CB" w:rsidRDefault="00A63F97" w:rsidP="001B2550">
      <w:pPr>
        <w:widowControl/>
        <w:numPr>
          <w:ilvl w:val="0"/>
          <w:numId w:val="99"/>
        </w:numPr>
        <w:autoSpaceDE/>
        <w:autoSpaceDN/>
        <w:spacing w:before="100" w:beforeAutospacing="1" w:after="100" w:afterAutospacing="1"/>
        <w:ind w:left="780" w:right="180"/>
        <w:contextualSpacing/>
        <w:rPr>
          <w:color w:val="000000"/>
          <w:sz w:val="28"/>
          <w:szCs w:val="28"/>
        </w:rPr>
      </w:pPr>
      <w:r w:rsidRPr="006C21CB">
        <w:rPr>
          <w:color w:val="000000"/>
          <w:sz w:val="28"/>
          <w:szCs w:val="28"/>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A63F97" w:rsidRPr="006C21CB" w:rsidRDefault="00A63F97" w:rsidP="001B2550">
      <w:pPr>
        <w:widowControl/>
        <w:numPr>
          <w:ilvl w:val="0"/>
          <w:numId w:val="99"/>
        </w:numPr>
        <w:autoSpaceDE/>
        <w:autoSpaceDN/>
        <w:spacing w:before="100" w:beforeAutospacing="1" w:after="100" w:afterAutospacing="1"/>
        <w:ind w:left="780" w:right="180"/>
        <w:contextualSpacing/>
        <w:rPr>
          <w:color w:val="000000"/>
          <w:sz w:val="28"/>
          <w:szCs w:val="28"/>
        </w:rPr>
      </w:pPr>
      <w:r w:rsidRPr="006C21CB">
        <w:rPr>
          <w:color w:val="000000"/>
          <w:sz w:val="28"/>
          <w:szCs w:val="28"/>
        </w:rPr>
        <w:t>на школьном уровне — организацию и проведение Уроков мужества, воспитательных дел, посвященных памятным датам в истории школы, города, региона, России;</w:t>
      </w:r>
    </w:p>
    <w:p w:rsidR="00A63F97" w:rsidRPr="006C21CB" w:rsidRDefault="00A63F97" w:rsidP="001B2550">
      <w:pPr>
        <w:widowControl/>
        <w:numPr>
          <w:ilvl w:val="0"/>
          <w:numId w:val="99"/>
        </w:numPr>
        <w:autoSpaceDE/>
        <w:autoSpaceDN/>
        <w:spacing w:before="100" w:beforeAutospacing="1" w:after="100" w:afterAutospacing="1"/>
        <w:ind w:left="780" w:right="180"/>
        <w:rPr>
          <w:color w:val="000000"/>
          <w:sz w:val="28"/>
          <w:szCs w:val="28"/>
        </w:rPr>
      </w:pPr>
      <w:r w:rsidRPr="006C21CB">
        <w:rPr>
          <w:color w:val="000000"/>
          <w:sz w:val="28"/>
          <w:szCs w:val="28"/>
        </w:rPr>
        <w:t>на 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A63F97" w:rsidRPr="006C21CB" w:rsidRDefault="00A63F97" w:rsidP="00A63F97">
      <w:pPr>
        <w:jc w:val="center"/>
        <w:rPr>
          <w:color w:val="000000"/>
          <w:sz w:val="28"/>
          <w:szCs w:val="28"/>
        </w:rPr>
      </w:pPr>
      <w:r w:rsidRPr="006C21CB">
        <w:rPr>
          <w:b/>
          <w:bCs/>
          <w:color w:val="000000"/>
          <w:sz w:val="28"/>
          <w:szCs w:val="28"/>
        </w:rPr>
        <w:t>Модуль «Внешкольные мероприятия»</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внешкольных мероприятий предусматривает:</w:t>
      </w:r>
    </w:p>
    <w:p w:rsidR="00A63F97" w:rsidRPr="006C21CB" w:rsidRDefault="00A63F97" w:rsidP="001B2550">
      <w:pPr>
        <w:widowControl/>
        <w:numPr>
          <w:ilvl w:val="0"/>
          <w:numId w:val="100"/>
        </w:numPr>
        <w:autoSpaceDE/>
        <w:autoSpaceDN/>
        <w:spacing w:before="100" w:beforeAutospacing="1" w:after="100" w:afterAutospacing="1"/>
        <w:ind w:left="780" w:right="180"/>
        <w:contextualSpacing/>
        <w:rPr>
          <w:color w:val="000000"/>
          <w:sz w:val="28"/>
          <w:szCs w:val="28"/>
        </w:rPr>
      </w:pPr>
      <w:r w:rsidRPr="006C21CB">
        <w:rPr>
          <w:color w:val="000000"/>
          <w:sz w:val="28"/>
          <w:szCs w:val="28"/>
        </w:rPr>
        <w:t>общие внешкольные мероприятия, в том числе организуемые совместно с социальными партнерами образовательной организации;</w:t>
      </w:r>
    </w:p>
    <w:p w:rsidR="00A63F97" w:rsidRPr="006C21CB" w:rsidRDefault="00A63F97" w:rsidP="001B2550">
      <w:pPr>
        <w:widowControl/>
        <w:numPr>
          <w:ilvl w:val="0"/>
          <w:numId w:val="100"/>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A63F97" w:rsidRPr="006C21CB" w:rsidRDefault="00A63F97" w:rsidP="001B2550">
      <w:pPr>
        <w:widowControl/>
        <w:numPr>
          <w:ilvl w:val="0"/>
          <w:numId w:val="100"/>
        </w:numPr>
        <w:autoSpaceDE/>
        <w:autoSpaceDN/>
        <w:spacing w:before="100" w:beforeAutospacing="1" w:after="100" w:afterAutospacing="1"/>
        <w:ind w:left="780" w:right="180"/>
        <w:contextualSpacing/>
        <w:rPr>
          <w:color w:val="000000"/>
          <w:sz w:val="28"/>
          <w:szCs w:val="28"/>
        </w:rPr>
      </w:pPr>
      <w:r w:rsidRPr="006C21CB">
        <w:rPr>
          <w:color w:val="000000"/>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A63F97" w:rsidRPr="006C21CB" w:rsidRDefault="00A63F97" w:rsidP="001B2550">
      <w:pPr>
        <w:widowControl/>
        <w:numPr>
          <w:ilvl w:val="0"/>
          <w:numId w:val="100"/>
        </w:numPr>
        <w:autoSpaceDE/>
        <w:autoSpaceDN/>
        <w:spacing w:before="100" w:beforeAutospacing="1" w:after="100" w:afterAutospacing="1"/>
        <w:ind w:left="780" w:right="180"/>
        <w:contextualSpacing/>
        <w:rPr>
          <w:color w:val="000000"/>
          <w:sz w:val="28"/>
          <w:szCs w:val="28"/>
        </w:rPr>
      </w:pPr>
      <w:r w:rsidRPr="006C21CB">
        <w:rPr>
          <w:color w:val="000000"/>
          <w:sz w:val="28"/>
          <w:szCs w:val="28"/>
        </w:rPr>
        <w:t>литературные, исторические, экологические и другие походы, экскурсии, экспедиции,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фауны и др.;</w:t>
      </w:r>
    </w:p>
    <w:p w:rsidR="00A63F97" w:rsidRPr="006C21CB" w:rsidRDefault="00A63F97" w:rsidP="001B2550">
      <w:pPr>
        <w:widowControl/>
        <w:numPr>
          <w:ilvl w:val="0"/>
          <w:numId w:val="100"/>
        </w:numPr>
        <w:autoSpaceDE/>
        <w:autoSpaceDN/>
        <w:spacing w:before="100" w:beforeAutospacing="1" w:after="100" w:afterAutospacing="1"/>
        <w:ind w:left="780" w:right="180"/>
        <w:rPr>
          <w:color w:val="000000"/>
          <w:sz w:val="28"/>
          <w:szCs w:val="28"/>
        </w:rPr>
      </w:pPr>
      <w:r w:rsidRPr="006C21CB">
        <w:rPr>
          <w:color w:val="000000"/>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63F97" w:rsidRPr="006C21CB" w:rsidRDefault="00A63F97" w:rsidP="00A63F97">
      <w:pPr>
        <w:jc w:val="center"/>
        <w:rPr>
          <w:color w:val="000000"/>
          <w:sz w:val="28"/>
          <w:szCs w:val="28"/>
        </w:rPr>
      </w:pPr>
      <w:r w:rsidRPr="006C21CB">
        <w:rPr>
          <w:b/>
          <w:bCs/>
          <w:color w:val="000000"/>
          <w:sz w:val="28"/>
          <w:szCs w:val="28"/>
        </w:rPr>
        <w:t>Модуль «Организация предметно-пространственной среды»</w:t>
      </w:r>
    </w:p>
    <w:p w:rsidR="00A63F97" w:rsidRPr="006C21CB" w:rsidRDefault="00A63F97" w:rsidP="00A63F97">
      <w:pPr>
        <w:rPr>
          <w:color w:val="000000"/>
          <w:sz w:val="28"/>
          <w:szCs w:val="28"/>
        </w:rPr>
      </w:pPr>
      <w:r w:rsidRPr="006C21CB">
        <w:rPr>
          <w:color w:val="000000"/>
          <w:sz w:val="28"/>
          <w:szCs w:val="28"/>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и проведение церемоний поднятия (спуска) государственного флага Российской Федерации;</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63F97" w:rsidRPr="006C21CB" w:rsidRDefault="00A63F97" w:rsidP="001B2550">
      <w:pPr>
        <w:widowControl/>
        <w:numPr>
          <w:ilvl w:val="0"/>
          <w:numId w:val="101"/>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63F97" w:rsidRPr="006C21CB" w:rsidRDefault="00A63F97" w:rsidP="001B2550">
      <w:pPr>
        <w:widowControl/>
        <w:numPr>
          <w:ilvl w:val="0"/>
          <w:numId w:val="101"/>
        </w:numPr>
        <w:autoSpaceDE/>
        <w:autoSpaceDN/>
        <w:spacing w:before="100" w:beforeAutospacing="1" w:after="100" w:afterAutospacing="1"/>
        <w:ind w:left="780" w:right="180"/>
        <w:rPr>
          <w:color w:val="000000"/>
          <w:sz w:val="28"/>
          <w:szCs w:val="28"/>
        </w:rPr>
      </w:pPr>
      <w:r w:rsidRPr="006C21CB">
        <w:rPr>
          <w:color w:val="000000"/>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63F97" w:rsidRPr="006C21CB" w:rsidRDefault="00A63F97" w:rsidP="00A63F97">
      <w:pPr>
        <w:rPr>
          <w:color w:val="000000"/>
          <w:sz w:val="28"/>
          <w:szCs w:val="28"/>
        </w:rPr>
      </w:pPr>
      <w:r w:rsidRPr="006C21CB">
        <w:rPr>
          <w:color w:val="000000"/>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A63F97" w:rsidRPr="006C21CB" w:rsidRDefault="00A63F97" w:rsidP="00A63F97">
      <w:pPr>
        <w:jc w:val="center"/>
        <w:rPr>
          <w:color w:val="000000"/>
          <w:sz w:val="28"/>
          <w:szCs w:val="28"/>
        </w:rPr>
      </w:pPr>
      <w:r w:rsidRPr="006C21CB">
        <w:rPr>
          <w:b/>
          <w:bCs/>
          <w:color w:val="000000"/>
          <w:sz w:val="28"/>
          <w:szCs w:val="28"/>
        </w:rPr>
        <w:t>Модуль «Взаимодействие с родителями (законными представителями)»</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взаимодействия с родителями (законными представителями) обучающихся предусматривает:</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родительские дни, в которые родители (законные представители) могут посещать уроки и внеурочные занятия;</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 xml:space="preserve">проведение тематических собраний (в том числе по инициативе родителей), на которых родители могут получать советы по вопросам </w:t>
      </w:r>
      <w:r w:rsidRPr="006C21CB">
        <w:rPr>
          <w:color w:val="000000"/>
          <w:sz w:val="28"/>
          <w:szCs w:val="28"/>
        </w:rPr>
        <w:lastRenderedPageBreak/>
        <w:t>воспитания, консультации психологов, врачей, социальных работников, служителей традиционных российских религий, обмениваться опытом;</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A63F97" w:rsidRPr="006C21CB" w:rsidRDefault="00A63F97" w:rsidP="001B2550">
      <w:pPr>
        <w:widowControl/>
        <w:numPr>
          <w:ilvl w:val="0"/>
          <w:numId w:val="102"/>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привлечение родителей (законных представителей) к подготовке и проведению классных и общешкольных мероприятий;</w:t>
      </w:r>
    </w:p>
    <w:p w:rsidR="00A63F97" w:rsidRPr="006C21CB" w:rsidRDefault="00A63F97" w:rsidP="001B2550">
      <w:pPr>
        <w:widowControl/>
        <w:numPr>
          <w:ilvl w:val="0"/>
          <w:numId w:val="102"/>
        </w:numPr>
        <w:autoSpaceDE/>
        <w:autoSpaceDN/>
        <w:spacing w:before="100" w:beforeAutospacing="1" w:after="100" w:afterAutospacing="1"/>
        <w:ind w:left="780" w:right="180"/>
        <w:rPr>
          <w:color w:val="000000"/>
          <w:sz w:val="28"/>
          <w:szCs w:val="28"/>
        </w:rPr>
      </w:pPr>
      <w:r w:rsidRPr="006C21CB">
        <w:rPr>
          <w:color w:val="000000"/>
          <w:sz w:val="28"/>
          <w:szCs w:val="28"/>
        </w:rPr>
        <w:t>целевое взаимодействие с законными представителями детей-сирот, оставшихся без попечения родителей, приемных детей.</w:t>
      </w:r>
    </w:p>
    <w:p w:rsidR="00A63F97" w:rsidRPr="006C21CB" w:rsidRDefault="00A63F97" w:rsidP="00A63F97">
      <w:pPr>
        <w:jc w:val="center"/>
        <w:rPr>
          <w:color w:val="000000"/>
          <w:sz w:val="28"/>
          <w:szCs w:val="28"/>
        </w:rPr>
      </w:pPr>
      <w:r w:rsidRPr="006C21CB">
        <w:rPr>
          <w:b/>
          <w:bCs/>
          <w:color w:val="000000"/>
          <w:sz w:val="28"/>
          <w:szCs w:val="28"/>
        </w:rPr>
        <w:t>Модуль «Самоуправление»</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ученического самоуправления в образовательной организации предусматривает:</w:t>
      </w:r>
    </w:p>
    <w:p w:rsidR="00A63F97" w:rsidRPr="006C21CB" w:rsidRDefault="00A63F97" w:rsidP="001B2550">
      <w:pPr>
        <w:widowControl/>
        <w:numPr>
          <w:ilvl w:val="0"/>
          <w:numId w:val="103"/>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и деятельность органов ученического самоуправления (совет обучающихся или др.), избранных обучающимися;</w:t>
      </w:r>
    </w:p>
    <w:p w:rsidR="00A63F97" w:rsidRPr="006C21CB" w:rsidRDefault="00A63F97" w:rsidP="001B2550">
      <w:pPr>
        <w:widowControl/>
        <w:numPr>
          <w:ilvl w:val="0"/>
          <w:numId w:val="103"/>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A63F97" w:rsidRPr="006C21CB" w:rsidRDefault="00A63F97" w:rsidP="001B2550">
      <w:pPr>
        <w:widowControl/>
        <w:numPr>
          <w:ilvl w:val="0"/>
          <w:numId w:val="103"/>
        </w:numPr>
        <w:autoSpaceDE/>
        <w:autoSpaceDN/>
        <w:spacing w:before="100" w:beforeAutospacing="1" w:after="100" w:afterAutospacing="1"/>
        <w:ind w:left="780" w:right="180"/>
        <w:contextualSpacing/>
        <w:rPr>
          <w:color w:val="000000"/>
          <w:sz w:val="28"/>
          <w:szCs w:val="28"/>
        </w:rPr>
      </w:pPr>
      <w:r w:rsidRPr="006C21CB">
        <w:rPr>
          <w:color w:val="000000"/>
          <w:sz w:val="28"/>
          <w:szCs w:val="28"/>
        </w:rPr>
        <w:t>защиту органами ученического самоуправления законных интересов и прав обучающихся;</w:t>
      </w:r>
    </w:p>
    <w:p w:rsidR="00A63F97" w:rsidRPr="006C21CB" w:rsidRDefault="00A63F97" w:rsidP="001B2550">
      <w:pPr>
        <w:widowControl/>
        <w:numPr>
          <w:ilvl w:val="0"/>
          <w:numId w:val="103"/>
        </w:numPr>
        <w:autoSpaceDE/>
        <w:autoSpaceDN/>
        <w:spacing w:before="100" w:beforeAutospacing="1" w:after="100" w:afterAutospacing="1"/>
        <w:ind w:left="780" w:right="180"/>
        <w:rPr>
          <w:color w:val="000000"/>
          <w:sz w:val="28"/>
          <w:szCs w:val="28"/>
        </w:rPr>
      </w:pPr>
      <w:r w:rsidRPr="006C21CB">
        <w:rPr>
          <w:color w:val="000000"/>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A63F97" w:rsidRPr="006C21CB" w:rsidRDefault="00A63F97" w:rsidP="00A63F97">
      <w:pPr>
        <w:jc w:val="center"/>
        <w:rPr>
          <w:color w:val="000000"/>
          <w:sz w:val="28"/>
          <w:szCs w:val="28"/>
        </w:rPr>
      </w:pPr>
      <w:r w:rsidRPr="006C21CB">
        <w:rPr>
          <w:b/>
          <w:bCs/>
          <w:color w:val="000000"/>
          <w:sz w:val="28"/>
          <w:szCs w:val="28"/>
        </w:rPr>
        <w:t>Модуль «Профилактика и безопасность»</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проведение исследований, мониторинга угроз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 xml:space="preserve">проведение коррекционно-воспитательной работы с обучающимся групп риска силами педагогического коллектива и с привлечением сторонних </w:t>
      </w:r>
      <w:r w:rsidRPr="006C21CB">
        <w:rPr>
          <w:color w:val="000000"/>
          <w:sz w:val="28"/>
          <w:szCs w:val="28"/>
        </w:rPr>
        <w:lastRenderedPageBreak/>
        <w:t>специалистов (психологов, конфликтологов, коррекционных педагогов, работников социальных служб, правоохранительных органов, опеки и др.);</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вовлечение обучающихся в воспитательную деятельность, проекты, программы профилактики социальных и природных рисков в образовательной организации и в социокультурном окружении совместно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A63F97" w:rsidRPr="006C21CB" w:rsidRDefault="00A63F97" w:rsidP="001B2550">
      <w:pPr>
        <w:widowControl/>
        <w:numPr>
          <w:ilvl w:val="0"/>
          <w:numId w:val="104"/>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A63F97" w:rsidRPr="006C21CB" w:rsidRDefault="00A63F97" w:rsidP="001B2550">
      <w:pPr>
        <w:widowControl/>
        <w:numPr>
          <w:ilvl w:val="0"/>
          <w:numId w:val="104"/>
        </w:numPr>
        <w:autoSpaceDE/>
        <w:autoSpaceDN/>
        <w:spacing w:before="100" w:beforeAutospacing="1" w:after="100" w:afterAutospacing="1"/>
        <w:ind w:left="780" w:right="180"/>
        <w:rPr>
          <w:color w:val="000000"/>
          <w:sz w:val="28"/>
          <w:szCs w:val="28"/>
        </w:rPr>
      </w:pPr>
      <w:r w:rsidRPr="006C21CB">
        <w:rPr>
          <w:color w:val="000000"/>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A63F97" w:rsidRPr="006C21CB" w:rsidRDefault="00A63F97" w:rsidP="00A63F97">
      <w:pPr>
        <w:jc w:val="center"/>
        <w:rPr>
          <w:color w:val="000000"/>
          <w:sz w:val="28"/>
          <w:szCs w:val="28"/>
        </w:rPr>
      </w:pPr>
      <w:r w:rsidRPr="006C21CB">
        <w:rPr>
          <w:b/>
          <w:bCs/>
          <w:color w:val="000000"/>
          <w:sz w:val="28"/>
          <w:szCs w:val="28"/>
        </w:rPr>
        <w:t>Модуль «Социальное партнерство»</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социального партнерства предусматривает:</w:t>
      </w:r>
    </w:p>
    <w:p w:rsidR="00A63F97" w:rsidRPr="006C21CB" w:rsidRDefault="00A63F97" w:rsidP="001B2550">
      <w:pPr>
        <w:widowControl/>
        <w:numPr>
          <w:ilvl w:val="0"/>
          <w:numId w:val="105"/>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A63F97" w:rsidRPr="006C21CB" w:rsidRDefault="00A63F97" w:rsidP="001B2550">
      <w:pPr>
        <w:widowControl/>
        <w:numPr>
          <w:ilvl w:val="0"/>
          <w:numId w:val="105"/>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A63F97" w:rsidRPr="006C21CB" w:rsidRDefault="00A63F97" w:rsidP="001B2550">
      <w:pPr>
        <w:widowControl/>
        <w:numPr>
          <w:ilvl w:val="0"/>
          <w:numId w:val="105"/>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проведение на базе организаций-партнеров отдельных уроков, занятий, внешкольных мероприятий, акций воспитательной направленности;</w:t>
      </w:r>
    </w:p>
    <w:p w:rsidR="00A63F97" w:rsidRPr="006C21CB" w:rsidRDefault="00A63F97" w:rsidP="001B2550">
      <w:pPr>
        <w:widowControl/>
        <w:numPr>
          <w:ilvl w:val="0"/>
          <w:numId w:val="105"/>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A63F97" w:rsidRPr="006C21CB" w:rsidRDefault="00A63F97" w:rsidP="001B2550">
      <w:pPr>
        <w:widowControl/>
        <w:numPr>
          <w:ilvl w:val="0"/>
          <w:numId w:val="105"/>
        </w:numPr>
        <w:autoSpaceDE/>
        <w:autoSpaceDN/>
        <w:spacing w:before="100" w:beforeAutospacing="1" w:after="100" w:afterAutospacing="1"/>
        <w:ind w:left="780" w:right="180"/>
        <w:rPr>
          <w:color w:val="000000"/>
          <w:sz w:val="28"/>
          <w:szCs w:val="28"/>
        </w:rPr>
      </w:pPr>
      <w:r w:rsidRPr="006C21CB">
        <w:rPr>
          <w:color w:val="000000"/>
          <w:sz w:val="28"/>
          <w:szCs w:val="28"/>
        </w:rPr>
        <w:t>реализация социальных проектов, разрабатываемых обучающимися, педагогами совместно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A63F97" w:rsidRPr="006C21CB" w:rsidRDefault="00A63F97" w:rsidP="00A63F97">
      <w:pPr>
        <w:jc w:val="center"/>
        <w:rPr>
          <w:color w:val="000000"/>
          <w:sz w:val="28"/>
          <w:szCs w:val="28"/>
        </w:rPr>
      </w:pPr>
      <w:r w:rsidRPr="006C21CB">
        <w:rPr>
          <w:b/>
          <w:bCs/>
          <w:color w:val="000000"/>
          <w:sz w:val="28"/>
          <w:szCs w:val="28"/>
        </w:rPr>
        <w:t>Модуль «Профориентация»</w:t>
      </w:r>
    </w:p>
    <w:p w:rsidR="00A63F97" w:rsidRPr="006C21CB" w:rsidRDefault="00A63F97" w:rsidP="00A63F97">
      <w:pPr>
        <w:rPr>
          <w:color w:val="000000"/>
          <w:sz w:val="28"/>
          <w:szCs w:val="28"/>
        </w:rPr>
      </w:pPr>
      <w:r w:rsidRPr="006C21CB">
        <w:rPr>
          <w:color w:val="000000"/>
          <w:sz w:val="28"/>
          <w:szCs w:val="28"/>
        </w:rPr>
        <w:t>Реализация воспитательного потенциала профориентационной работы образовательной организации предусматривает:</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профориентационные игры (игры-симуляции, деловые игры, квесты, кейсы), расширяющие знания о профессиях, способах выбора профессии, особенностях, условиях разной профессиональной деятельности;</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экскурсии на предприятия, в организации, дающие начальные представления о существующих профессиях и условиях работы;</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совместное с педагогами изучение обучающимися интернет-ресурсов, посвященных выбору профессии,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участие в работе всероссийских профориентационных проектов;</w:t>
      </w:r>
    </w:p>
    <w:p w:rsidR="00A63F97" w:rsidRPr="006C21CB" w:rsidRDefault="00A63F97" w:rsidP="001B2550">
      <w:pPr>
        <w:widowControl/>
        <w:numPr>
          <w:ilvl w:val="0"/>
          <w:numId w:val="106"/>
        </w:numPr>
        <w:autoSpaceDE/>
        <w:autoSpaceDN/>
        <w:spacing w:before="100" w:beforeAutospacing="1" w:after="100" w:afterAutospacing="1"/>
        <w:ind w:left="780" w:right="180"/>
        <w:contextualSpacing/>
        <w:rPr>
          <w:color w:val="000000"/>
          <w:sz w:val="28"/>
          <w:szCs w:val="28"/>
        </w:rPr>
      </w:pPr>
      <w:r w:rsidRPr="006C21CB">
        <w:rPr>
          <w:color w:val="000000"/>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63F97" w:rsidRPr="006C21CB" w:rsidRDefault="00A63F97" w:rsidP="001B2550">
      <w:pPr>
        <w:widowControl/>
        <w:numPr>
          <w:ilvl w:val="0"/>
          <w:numId w:val="106"/>
        </w:numPr>
        <w:autoSpaceDE/>
        <w:autoSpaceDN/>
        <w:spacing w:before="100" w:beforeAutospacing="1" w:after="100" w:afterAutospacing="1"/>
        <w:ind w:left="780" w:right="180"/>
        <w:rPr>
          <w:color w:val="000000"/>
          <w:sz w:val="28"/>
          <w:szCs w:val="28"/>
        </w:rPr>
      </w:pPr>
      <w:r w:rsidRPr="006C21CB">
        <w:rPr>
          <w:color w:val="000000"/>
          <w:sz w:val="28"/>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63F97" w:rsidRPr="006C21CB" w:rsidRDefault="00A63F97" w:rsidP="00A63F97">
      <w:pPr>
        <w:jc w:val="center"/>
        <w:rPr>
          <w:color w:val="000000"/>
          <w:sz w:val="28"/>
          <w:szCs w:val="28"/>
        </w:rPr>
      </w:pPr>
      <w:r w:rsidRPr="006C21CB">
        <w:rPr>
          <w:b/>
          <w:bCs/>
          <w:color w:val="000000"/>
          <w:sz w:val="28"/>
          <w:szCs w:val="28"/>
        </w:rPr>
        <w:t>3. Организационный раздел</w:t>
      </w:r>
    </w:p>
    <w:p w:rsidR="00A63F97" w:rsidRPr="006C21CB" w:rsidRDefault="00A63F97" w:rsidP="00A63F97">
      <w:pPr>
        <w:jc w:val="center"/>
        <w:rPr>
          <w:color w:val="000000"/>
          <w:sz w:val="28"/>
          <w:szCs w:val="28"/>
        </w:rPr>
      </w:pPr>
      <w:r w:rsidRPr="006C21CB">
        <w:rPr>
          <w:b/>
          <w:bCs/>
          <w:color w:val="000000"/>
          <w:sz w:val="28"/>
          <w:szCs w:val="28"/>
        </w:rPr>
        <w:t>3.1. Кадровое обеспечение</w:t>
      </w:r>
    </w:p>
    <w:p w:rsidR="00A63F97" w:rsidRPr="006C21CB" w:rsidRDefault="00A63F97" w:rsidP="00A63F97">
      <w:pPr>
        <w:rPr>
          <w:color w:val="000000"/>
          <w:sz w:val="28"/>
          <w:szCs w:val="28"/>
        </w:rPr>
      </w:pPr>
      <w:r w:rsidRPr="006C21CB">
        <w:rPr>
          <w:color w:val="000000"/>
          <w:sz w:val="28"/>
          <w:szCs w:val="28"/>
        </w:rPr>
        <w:t xml:space="preserve">В данном подразделе представлены решения МБОУ "Краснооктябрьская СШ" в соответствии с ФГОС основного общего образования по разделению </w:t>
      </w:r>
      <w:r w:rsidRPr="006C21CB">
        <w:rPr>
          <w:color w:val="000000"/>
          <w:sz w:val="28"/>
          <w:szCs w:val="28"/>
        </w:rPr>
        <w:lastRenderedPageBreak/>
        <w:t>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A63F97" w:rsidRPr="006C21CB" w:rsidRDefault="00A63F97" w:rsidP="00A63F97">
      <w:pPr>
        <w:rPr>
          <w:color w:val="000000"/>
          <w:sz w:val="28"/>
          <w:szCs w:val="28"/>
        </w:rPr>
      </w:pPr>
      <w:r w:rsidRPr="006C21CB">
        <w:rPr>
          <w:color w:val="000000"/>
          <w:sz w:val="28"/>
          <w:szCs w:val="28"/>
        </w:rPr>
        <w:t>Воспитательный процесс в школе обеспечивают специалисты:</w:t>
      </w:r>
    </w:p>
    <w:p w:rsidR="00A63F97" w:rsidRPr="006C21CB" w:rsidRDefault="00A63F97" w:rsidP="001B2550">
      <w:pPr>
        <w:widowControl/>
        <w:numPr>
          <w:ilvl w:val="0"/>
          <w:numId w:val="107"/>
        </w:numPr>
        <w:autoSpaceDE/>
        <w:autoSpaceDN/>
        <w:spacing w:before="100" w:beforeAutospacing="1" w:after="100" w:afterAutospacing="1"/>
        <w:ind w:left="780" w:right="180"/>
        <w:contextualSpacing/>
        <w:rPr>
          <w:color w:val="000000"/>
          <w:sz w:val="28"/>
          <w:szCs w:val="28"/>
        </w:rPr>
      </w:pPr>
      <w:r w:rsidRPr="006C21CB">
        <w:rPr>
          <w:color w:val="000000"/>
          <w:sz w:val="28"/>
          <w:szCs w:val="28"/>
        </w:rPr>
        <w:t>заместитель директора по учебно-воспитательной работе;</w:t>
      </w:r>
    </w:p>
    <w:p w:rsidR="00A63F97" w:rsidRPr="006C21CB" w:rsidRDefault="00A63F97" w:rsidP="001B2550">
      <w:pPr>
        <w:widowControl/>
        <w:numPr>
          <w:ilvl w:val="0"/>
          <w:numId w:val="107"/>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советник директора по воспитательной работе и взаимодействию с детскими общественными организациями;</w:t>
      </w:r>
    </w:p>
    <w:p w:rsidR="00A63F97" w:rsidRPr="006C21CB" w:rsidRDefault="00A63F97" w:rsidP="001B2550">
      <w:pPr>
        <w:widowControl/>
        <w:numPr>
          <w:ilvl w:val="0"/>
          <w:numId w:val="107"/>
        </w:numPr>
        <w:autoSpaceDE/>
        <w:autoSpaceDN/>
        <w:spacing w:before="100" w:beforeAutospacing="1" w:after="100" w:afterAutospacing="1"/>
        <w:ind w:left="780" w:right="180"/>
        <w:contextualSpacing/>
        <w:rPr>
          <w:color w:val="000000"/>
          <w:sz w:val="28"/>
          <w:szCs w:val="28"/>
        </w:rPr>
      </w:pPr>
      <w:r w:rsidRPr="006C21CB">
        <w:rPr>
          <w:color w:val="000000"/>
          <w:sz w:val="28"/>
          <w:szCs w:val="28"/>
        </w:rPr>
        <w:t>классные руководители;</w:t>
      </w:r>
    </w:p>
    <w:p w:rsidR="00A63F97" w:rsidRPr="006C21CB" w:rsidRDefault="00A63F97" w:rsidP="001B2550">
      <w:pPr>
        <w:widowControl/>
        <w:numPr>
          <w:ilvl w:val="0"/>
          <w:numId w:val="107"/>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педагоги-психологи;</w:t>
      </w:r>
    </w:p>
    <w:p w:rsidR="00A63F97" w:rsidRPr="006C21CB" w:rsidRDefault="00A63F97" w:rsidP="001B2550">
      <w:pPr>
        <w:widowControl/>
        <w:numPr>
          <w:ilvl w:val="0"/>
          <w:numId w:val="107"/>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социальный педагог;</w:t>
      </w:r>
    </w:p>
    <w:p w:rsidR="00A63F97" w:rsidRPr="006C21CB" w:rsidRDefault="00A63F97" w:rsidP="001B2550">
      <w:pPr>
        <w:widowControl/>
        <w:numPr>
          <w:ilvl w:val="0"/>
          <w:numId w:val="107"/>
        </w:numPr>
        <w:autoSpaceDE/>
        <w:autoSpaceDN/>
        <w:spacing w:before="100" w:beforeAutospacing="1" w:after="100" w:afterAutospacing="1"/>
        <w:ind w:left="780" w:right="180"/>
        <w:rPr>
          <w:color w:val="000000"/>
          <w:sz w:val="28"/>
          <w:szCs w:val="28"/>
        </w:rPr>
      </w:pPr>
      <w:r w:rsidRPr="006C21CB">
        <w:rPr>
          <w:color w:val="000000"/>
          <w:sz w:val="28"/>
          <w:szCs w:val="28"/>
        </w:rPr>
        <w:t>педагоги дополнительного образования.</w:t>
      </w:r>
    </w:p>
    <w:p w:rsidR="00A63F97" w:rsidRPr="006C21CB" w:rsidRDefault="00A63F97" w:rsidP="00A63F97">
      <w:pPr>
        <w:rPr>
          <w:color w:val="000000"/>
          <w:sz w:val="28"/>
          <w:szCs w:val="28"/>
        </w:rPr>
      </w:pPr>
      <w:r w:rsidRPr="006C21CB">
        <w:rPr>
          <w:color w:val="000000"/>
          <w:sz w:val="28"/>
          <w:szCs w:val="28"/>
        </w:rPr>
        <w:t>Общая численность педагогических работников МБОУ "Краснооктябрьская СШ" – 13 человек основных педагогических работников, из них 11  имеют высшее педагогическое образование, 2 учителя – высшую квалификационную категорию, 11 учителей – первую квалификационную категорию. Психолого-педагогическое сопровождение обучающихся обеспечивают педагоги-психологи, социальный педагог. Классное руководство в 1–11-х классах осуществляют 9  классных руководителей.</w:t>
      </w:r>
    </w:p>
    <w:p w:rsidR="00A63F97" w:rsidRPr="006C21CB" w:rsidRDefault="00A63F97" w:rsidP="00A63F97">
      <w:pPr>
        <w:rPr>
          <w:color w:val="000000"/>
          <w:sz w:val="28"/>
          <w:szCs w:val="28"/>
        </w:rPr>
      </w:pPr>
      <w:r w:rsidRPr="006C21CB">
        <w:rPr>
          <w:color w:val="000000"/>
          <w:sz w:val="28"/>
          <w:szCs w:val="28"/>
        </w:rPr>
        <w:t>Ежегодно педработники проходят повышение квалификации по актуальным вопросам воспитания в соответствии с планом-графиком.</w:t>
      </w:r>
    </w:p>
    <w:p w:rsidR="00A63F97" w:rsidRPr="006C21CB" w:rsidRDefault="00A63F97" w:rsidP="00A63F97">
      <w:pPr>
        <w:rPr>
          <w:color w:val="000000"/>
          <w:sz w:val="28"/>
          <w:szCs w:val="28"/>
        </w:rPr>
      </w:pPr>
      <w:r w:rsidRPr="006C21CB">
        <w:rPr>
          <w:color w:val="000000"/>
          <w:sz w:val="28"/>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A63F97" w:rsidRPr="006C21CB" w:rsidRDefault="00A63F97" w:rsidP="00A63F97">
      <w:pPr>
        <w:jc w:val="center"/>
        <w:rPr>
          <w:color w:val="000000"/>
          <w:sz w:val="28"/>
          <w:szCs w:val="28"/>
        </w:rPr>
      </w:pPr>
      <w:r w:rsidRPr="006C21CB">
        <w:rPr>
          <w:b/>
          <w:bCs/>
          <w:color w:val="000000"/>
          <w:sz w:val="28"/>
          <w:szCs w:val="28"/>
        </w:rPr>
        <w:t>3.2. Нормативно-методическое обеспечение</w:t>
      </w:r>
    </w:p>
    <w:p w:rsidR="00A63F97" w:rsidRPr="006C21CB" w:rsidRDefault="00A63F97" w:rsidP="00A63F97">
      <w:pPr>
        <w:rPr>
          <w:color w:val="000000"/>
          <w:sz w:val="28"/>
          <w:szCs w:val="28"/>
        </w:rPr>
      </w:pPr>
      <w:r w:rsidRPr="006C21CB">
        <w:rPr>
          <w:color w:val="000000"/>
          <w:sz w:val="28"/>
          <w:szCs w:val="28"/>
        </w:rPr>
        <w:t>Управление качеством воспитательной деятельности в МБОУ "Краснооктябрьская СШ"обеспечивают следующие локальные нормативно-правовые акты:</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классном руководстве;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дежурстве;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школьном методическом объединении;</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внутришкольном контроле;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комиссии по урегулированию споров между участниками образовательных отношений;</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Совете профилактики;</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Совете Первых;</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школьной форме;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социально-психологической службе;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защите обучающихся от информации, причиняющей вред их здоровью и развитию;</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об организации дополнительного образования;</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внеурочной деятельности обучающихся;</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Положение об ученическом самоуправлении;</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Правила внутреннего распорядка для обучающихся;</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первичном отделении РДДМ «Движение первых»;</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школьном спортивном клубе «Здоровое поколение»;</w:t>
      </w:r>
    </w:p>
    <w:p w:rsidR="00A63F97" w:rsidRPr="006C21CB" w:rsidRDefault="00A63F97" w:rsidP="001B2550">
      <w:pPr>
        <w:widowControl/>
        <w:numPr>
          <w:ilvl w:val="0"/>
          <w:numId w:val="119"/>
        </w:numPr>
        <w:autoSpaceDE/>
        <w:autoSpaceDN/>
        <w:spacing w:before="100" w:beforeAutospacing="1" w:after="100" w:afterAutospacing="1"/>
        <w:ind w:left="780" w:right="180"/>
        <w:contextualSpacing/>
        <w:rPr>
          <w:color w:val="000000"/>
          <w:sz w:val="28"/>
          <w:szCs w:val="28"/>
        </w:rPr>
      </w:pPr>
      <w:r w:rsidRPr="006C21CB">
        <w:rPr>
          <w:color w:val="000000"/>
          <w:sz w:val="28"/>
          <w:szCs w:val="28"/>
        </w:rPr>
        <w:t>Положение о школьном музее;</w:t>
      </w:r>
    </w:p>
    <w:p w:rsidR="00A63F97" w:rsidRPr="006C21CB" w:rsidRDefault="00A63F97" w:rsidP="001B2550">
      <w:pPr>
        <w:widowControl/>
        <w:numPr>
          <w:ilvl w:val="0"/>
          <w:numId w:val="119"/>
        </w:numPr>
        <w:autoSpaceDE/>
        <w:autoSpaceDN/>
        <w:spacing w:before="100" w:beforeAutospacing="1" w:after="100" w:afterAutospacing="1"/>
        <w:ind w:left="780" w:right="180"/>
        <w:rPr>
          <w:color w:val="000000"/>
          <w:sz w:val="28"/>
          <w:szCs w:val="28"/>
        </w:rPr>
      </w:pPr>
      <w:r w:rsidRPr="006C21CB">
        <w:rPr>
          <w:color w:val="000000"/>
          <w:sz w:val="28"/>
          <w:szCs w:val="28"/>
        </w:rPr>
        <w:t>Положение о школьном театре.</w:t>
      </w:r>
    </w:p>
    <w:p w:rsidR="00A63F97" w:rsidRPr="006C21CB" w:rsidRDefault="00A63F97" w:rsidP="00A63F97">
      <w:pPr>
        <w:rPr>
          <w:color w:val="000000"/>
          <w:sz w:val="28"/>
          <w:szCs w:val="28"/>
        </w:rPr>
      </w:pPr>
    </w:p>
    <w:p w:rsidR="00A63F97" w:rsidRPr="006C21CB" w:rsidRDefault="00A63F97" w:rsidP="00A63F97">
      <w:pPr>
        <w:jc w:val="center"/>
        <w:rPr>
          <w:color w:val="000000"/>
          <w:sz w:val="28"/>
          <w:szCs w:val="28"/>
        </w:rPr>
      </w:pPr>
      <w:r w:rsidRPr="006C21CB">
        <w:rPr>
          <w:b/>
          <w:bCs/>
          <w:color w:val="000000"/>
          <w:sz w:val="28"/>
          <w:szCs w:val="28"/>
        </w:rPr>
        <w:t>3.3. Требования к условиям работы с обучающимися с особыми образовательными потребностями</w:t>
      </w:r>
    </w:p>
    <w:p w:rsidR="00A63F97" w:rsidRPr="006C21CB" w:rsidRDefault="00A63F97" w:rsidP="00A63F97">
      <w:pPr>
        <w:rPr>
          <w:color w:val="000000"/>
          <w:sz w:val="28"/>
          <w:szCs w:val="28"/>
        </w:rPr>
      </w:pPr>
      <w:r w:rsidRPr="006C21CB">
        <w:rPr>
          <w:color w:val="000000"/>
          <w:sz w:val="28"/>
          <w:szCs w:val="28"/>
        </w:rPr>
        <w:t xml:space="preserve">На уровне СОО в МБОУ "Краснооктябрьская СШ" нет обучающихся с ОВЗ. </w:t>
      </w:r>
    </w:p>
    <w:p w:rsidR="00A63F97" w:rsidRPr="006C21CB" w:rsidRDefault="00A63F97" w:rsidP="00A63F97">
      <w:pPr>
        <w:jc w:val="center"/>
        <w:rPr>
          <w:color w:val="000000"/>
          <w:sz w:val="28"/>
          <w:szCs w:val="28"/>
        </w:rPr>
      </w:pPr>
      <w:r w:rsidRPr="006C21CB">
        <w:rPr>
          <w:b/>
          <w:bCs/>
          <w:color w:val="000000"/>
          <w:sz w:val="28"/>
          <w:szCs w:val="28"/>
        </w:rPr>
        <w:t>3.4. Система поощрения социальной успешности и проявлений активной жизненной позиции обучающихся</w:t>
      </w:r>
    </w:p>
    <w:p w:rsidR="00A63F97" w:rsidRPr="006C21CB" w:rsidRDefault="00A63F97" w:rsidP="00A63F97">
      <w:pPr>
        <w:rPr>
          <w:color w:val="000000"/>
          <w:sz w:val="28"/>
          <w:szCs w:val="28"/>
        </w:rPr>
      </w:pPr>
      <w:r w:rsidRPr="006C21CB">
        <w:rPr>
          <w:color w:val="000000"/>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A63F97" w:rsidRPr="006C21CB" w:rsidRDefault="00A63F97" w:rsidP="00A63F97">
      <w:pPr>
        <w:rPr>
          <w:color w:val="000000"/>
          <w:sz w:val="28"/>
          <w:szCs w:val="28"/>
        </w:rPr>
      </w:pPr>
      <w:r w:rsidRPr="006C21CB">
        <w:rPr>
          <w:b/>
          <w:bCs/>
          <w:color w:val="000000"/>
          <w:sz w:val="28"/>
          <w:szCs w:val="28"/>
        </w:rPr>
        <w:t>Принципы поощрения, которыми руководствуется МБОУ "Краснооктябрьская СШ"</w:t>
      </w:r>
    </w:p>
    <w:p w:rsidR="00A63F97" w:rsidRPr="006C21CB" w:rsidRDefault="00A63F97" w:rsidP="00A63F97">
      <w:pPr>
        <w:rPr>
          <w:color w:val="000000"/>
          <w:sz w:val="28"/>
          <w:szCs w:val="28"/>
        </w:rPr>
      </w:pPr>
      <w:r w:rsidRPr="006C21CB">
        <w:rPr>
          <w:color w:val="000000"/>
          <w:sz w:val="28"/>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63F97" w:rsidRPr="006C21CB" w:rsidRDefault="00A63F97" w:rsidP="00A63F97">
      <w:pPr>
        <w:rPr>
          <w:color w:val="000000"/>
          <w:sz w:val="28"/>
          <w:szCs w:val="28"/>
        </w:rPr>
      </w:pPr>
      <w:r w:rsidRPr="006C21CB">
        <w:rPr>
          <w:color w:val="000000"/>
          <w:sz w:val="28"/>
          <w:szCs w:val="28"/>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63F97" w:rsidRPr="006C21CB" w:rsidRDefault="00A63F97" w:rsidP="00A63F97">
      <w:pPr>
        <w:rPr>
          <w:color w:val="000000"/>
          <w:sz w:val="28"/>
          <w:szCs w:val="28"/>
        </w:rPr>
      </w:pPr>
      <w:r w:rsidRPr="006C21CB">
        <w:rPr>
          <w:color w:val="000000"/>
          <w:sz w:val="28"/>
          <w:szCs w:val="28"/>
        </w:rPr>
        <w:t>3. Регулирование частоты награждений — награждения по результатам конкурсов проводятся один раз в год по уровням образования.</w:t>
      </w:r>
    </w:p>
    <w:p w:rsidR="00A63F97" w:rsidRPr="006C21CB" w:rsidRDefault="00A63F97" w:rsidP="00A63F97">
      <w:pPr>
        <w:rPr>
          <w:color w:val="000000"/>
          <w:sz w:val="28"/>
          <w:szCs w:val="28"/>
        </w:rPr>
      </w:pPr>
      <w:r w:rsidRPr="006C21CB">
        <w:rPr>
          <w:color w:val="000000"/>
          <w:sz w:val="28"/>
          <w:szCs w:val="28"/>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A63F97" w:rsidRPr="006C21CB" w:rsidRDefault="00A63F97" w:rsidP="00A63F97">
      <w:pPr>
        <w:rPr>
          <w:color w:val="000000"/>
          <w:sz w:val="28"/>
          <w:szCs w:val="28"/>
        </w:rPr>
      </w:pPr>
      <w:r w:rsidRPr="006C21CB">
        <w:rPr>
          <w:color w:val="000000"/>
          <w:sz w:val="28"/>
          <w:szCs w:val="28"/>
        </w:rPr>
        <w:t>5. Привлечение к участию в системе поощрения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A63F97" w:rsidRPr="006C21CB" w:rsidRDefault="00A63F97" w:rsidP="00A63F97">
      <w:pPr>
        <w:rPr>
          <w:color w:val="000000"/>
          <w:sz w:val="28"/>
          <w:szCs w:val="28"/>
        </w:rPr>
      </w:pPr>
      <w:r w:rsidRPr="006C21CB">
        <w:rPr>
          <w:color w:val="000000"/>
          <w:sz w:val="28"/>
          <w:szCs w:val="28"/>
        </w:rPr>
        <w:t>6. Дифференцированность поощрений — наличие уровней и типов наград позволяет продлить стимулирующее действие системы поощрения.</w:t>
      </w:r>
    </w:p>
    <w:p w:rsidR="00A63F97" w:rsidRPr="006C21CB" w:rsidRDefault="00A63F97" w:rsidP="00A63F97">
      <w:pPr>
        <w:rPr>
          <w:color w:val="000000"/>
          <w:sz w:val="28"/>
          <w:szCs w:val="28"/>
        </w:rPr>
      </w:pPr>
      <w:r w:rsidRPr="006C21CB">
        <w:rPr>
          <w:b/>
          <w:bCs/>
          <w:color w:val="000000"/>
          <w:sz w:val="28"/>
          <w:szCs w:val="28"/>
        </w:rPr>
        <w:t>Форма организации системы поощрения проявлений активной жизненной позиции и социальной успешности обучающихся в МБОУ "Краснооктябрьская СШ"</w:t>
      </w:r>
    </w:p>
    <w:p w:rsidR="00A63F97" w:rsidRPr="006C21CB" w:rsidRDefault="00A63F97" w:rsidP="00A63F97">
      <w:pPr>
        <w:rPr>
          <w:color w:val="000000"/>
          <w:sz w:val="28"/>
          <w:szCs w:val="28"/>
        </w:rPr>
      </w:pPr>
      <w:r w:rsidRPr="006C21CB">
        <w:rPr>
          <w:color w:val="000000"/>
          <w:sz w:val="28"/>
          <w:szCs w:val="28"/>
        </w:rPr>
        <w:t>В МБОУ "Краснооктябрьская СШ" система поощрения социальной успешности и проявлений активной жизненной позиции учеников организована как система конкурсов, объявляемых в начале учебного года:</w:t>
      </w:r>
    </w:p>
    <w:p w:rsidR="00A63F97" w:rsidRPr="006C21CB" w:rsidRDefault="00A63F97" w:rsidP="001B2550">
      <w:pPr>
        <w:widowControl/>
        <w:numPr>
          <w:ilvl w:val="0"/>
          <w:numId w:val="108"/>
        </w:numPr>
        <w:autoSpaceDE/>
        <w:autoSpaceDN/>
        <w:spacing w:before="100" w:beforeAutospacing="1" w:after="100" w:afterAutospacing="1"/>
        <w:ind w:left="780" w:right="180"/>
        <w:contextualSpacing/>
        <w:rPr>
          <w:color w:val="000000"/>
          <w:sz w:val="28"/>
          <w:szCs w:val="28"/>
        </w:rPr>
      </w:pPr>
      <w:r w:rsidRPr="006C21CB">
        <w:rPr>
          <w:color w:val="000000"/>
          <w:sz w:val="28"/>
          <w:szCs w:val="28"/>
        </w:rPr>
        <w:lastRenderedPageBreak/>
        <w:t>«Ученик года»;</w:t>
      </w:r>
    </w:p>
    <w:p w:rsidR="00A63F97" w:rsidRPr="006C21CB" w:rsidRDefault="00A63F97" w:rsidP="001B2550">
      <w:pPr>
        <w:widowControl/>
        <w:numPr>
          <w:ilvl w:val="0"/>
          <w:numId w:val="108"/>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«Самый классный класс»;</w:t>
      </w:r>
    </w:p>
    <w:p w:rsidR="00A63F97" w:rsidRPr="006C21CB" w:rsidRDefault="00A63F97" w:rsidP="001B2550">
      <w:pPr>
        <w:widowControl/>
        <w:numPr>
          <w:ilvl w:val="0"/>
          <w:numId w:val="108"/>
        </w:numPr>
        <w:autoSpaceDE/>
        <w:autoSpaceDN/>
        <w:spacing w:before="100" w:beforeAutospacing="1" w:after="100" w:afterAutospacing="1"/>
        <w:ind w:left="780" w:right="180"/>
        <w:rPr>
          <w:color w:val="000000"/>
          <w:sz w:val="28"/>
          <w:szCs w:val="28"/>
        </w:rPr>
      </w:pPr>
      <w:r w:rsidRPr="006C21CB">
        <w:rPr>
          <w:color w:val="000000"/>
          <w:sz w:val="28"/>
          <w:szCs w:val="28"/>
        </w:rPr>
        <w:t>«Самый активный родитель».</w:t>
      </w:r>
    </w:p>
    <w:p w:rsidR="00A63F97" w:rsidRPr="006C21CB" w:rsidRDefault="00A63F97" w:rsidP="00A63F97">
      <w:pPr>
        <w:rPr>
          <w:color w:val="000000"/>
          <w:sz w:val="28"/>
          <w:szCs w:val="28"/>
        </w:rPr>
      </w:pPr>
      <w:r w:rsidRPr="006C21CB">
        <w:rPr>
          <w:color w:val="000000"/>
          <w:sz w:val="28"/>
          <w:szCs w:val="28"/>
        </w:rPr>
        <w:t xml:space="preserve">   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осуществляют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A63F97" w:rsidRPr="006C21CB" w:rsidRDefault="00A63F97" w:rsidP="00A63F97">
      <w:pPr>
        <w:rPr>
          <w:color w:val="000000"/>
          <w:sz w:val="28"/>
          <w:szCs w:val="28"/>
        </w:rPr>
      </w:pPr>
      <w:r w:rsidRPr="006C21CB">
        <w:rPr>
          <w:b/>
          <w:bCs/>
          <w:color w:val="000000"/>
          <w:sz w:val="28"/>
          <w:szCs w:val="28"/>
        </w:rPr>
        <w:t>Формы фиксации достижений обучающихся, применяемые в МБОУ "Краснооктябрьская СШ"</w:t>
      </w:r>
    </w:p>
    <w:p w:rsidR="00A63F97" w:rsidRPr="006C21CB" w:rsidRDefault="00A63F97" w:rsidP="001B2550">
      <w:pPr>
        <w:widowControl/>
        <w:numPr>
          <w:ilvl w:val="0"/>
          <w:numId w:val="109"/>
        </w:numPr>
        <w:autoSpaceDE/>
        <w:autoSpaceDN/>
        <w:spacing w:before="100" w:beforeAutospacing="1" w:after="100" w:afterAutospacing="1"/>
        <w:ind w:left="780" w:right="180"/>
        <w:rPr>
          <w:color w:val="000000"/>
          <w:sz w:val="28"/>
          <w:szCs w:val="28"/>
        </w:rPr>
      </w:pPr>
      <w:r w:rsidRPr="006C21CB">
        <w:rPr>
          <w:color w:val="000000"/>
          <w:sz w:val="28"/>
          <w:szCs w:val="28"/>
        </w:rPr>
        <w:t>Портфолио. Ведение портфолио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A63F97" w:rsidRPr="006C21CB" w:rsidRDefault="00A63F97" w:rsidP="001B2550">
      <w:pPr>
        <w:widowControl/>
        <w:numPr>
          <w:ilvl w:val="0"/>
          <w:numId w:val="110"/>
        </w:numPr>
        <w:autoSpaceDE/>
        <w:autoSpaceDN/>
        <w:spacing w:before="100" w:beforeAutospacing="1" w:after="100" w:afterAutospacing="1"/>
        <w:ind w:left="780" w:right="180"/>
        <w:contextualSpacing/>
        <w:rPr>
          <w:color w:val="000000"/>
          <w:sz w:val="28"/>
          <w:szCs w:val="28"/>
        </w:rPr>
      </w:pPr>
      <w:r w:rsidRPr="006C21CB">
        <w:rPr>
          <w:color w:val="000000"/>
          <w:sz w:val="28"/>
          <w:szCs w:val="28"/>
        </w:rPr>
        <w:t>артефакты признания — грамоты, поощрительные письма, фотографии призов и т. д.;</w:t>
      </w:r>
    </w:p>
    <w:p w:rsidR="00A63F97" w:rsidRPr="006C21CB" w:rsidRDefault="00A63F97" w:rsidP="001B2550">
      <w:pPr>
        <w:widowControl/>
        <w:numPr>
          <w:ilvl w:val="0"/>
          <w:numId w:val="110"/>
        </w:numPr>
        <w:autoSpaceDE/>
        <w:autoSpaceDN/>
        <w:spacing w:before="100" w:beforeAutospacing="1" w:after="100" w:afterAutospacing="1"/>
        <w:ind w:left="780" w:right="180"/>
        <w:rPr>
          <w:color w:val="000000"/>
          <w:sz w:val="28"/>
          <w:szCs w:val="28"/>
        </w:rPr>
      </w:pPr>
      <w:r w:rsidRPr="006C21CB">
        <w:rPr>
          <w:color w:val="000000"/>
          <w:sz w:val="28"/>
          <w:szCs w:val="28"/>
        </w:rPr>
        <w:t>артефакты деятельности — рефераты, доклады, статьи, чертежи или фото изделий и т. д.</w:t>
      </w:r>
    </w:p>
    <w:p w:rsidR="00A63F97" w:rsidRPr="006C21CB" w:rsidRDefault="00A63F97" w:rsidP="00A63F97">
      <w:pPr>
        <w:rPr>
          <w:color w:val="000000"/>
          <w:sz w:val="28"/>
          <w:szCs w:val="28"/>
        </w:rPr>
      </w:pPr>
      <w:r w:rsidRPr="006C21CB">
        <w:rPr>
          <w:b/>
          <w:bCs/>
          <w:color w:val="000000"/>
          <w:sz w:val="28"/>
          <w:szCs w:val="28"/>
        </w:rPr>
        <w:t>Формы поощрения социальной успешности и проявлений активной жизненной позиции обучающихся МБОУ "Краснооктябрьская СШ"</w:t>
      </w:r>
    </w:p>
    <w:p w:rsidR="00A63F97" w:rsidRPr="006C21CB" w:rsidRDefault="00A63F97" w:rsidP="001B2550">
      <w:pPr>
        <w:widowControl/>
        <w:numPr>
          <w:ilvl w:val="0"/>
          <w:numId w:val="111"/>
        </w:numPr>
        <w:autoSpaceDE/>
        <w:autoSpaceDN/>
        <w:spacing w:before="100" w:beforeAutospacing="1" w:after="100" w:afterAutospacing="1"/>
        <w:ind w:left="780" w:right="180"/>
        <w:contextualSpacing/>
        <w:rPr>
          <w:color w:val="000000"/>
          <w:sz w:val="28"/>
          <w:szCs w:val="28"/>
        </w:rPr>
      </w:pPr>
      <w:r w:rsidRPr="006C21CB">
        <w:rPr>
          <w:color w:val="000000"/>
          <w:sz w:val="28"/>
          <w:szCs w:val="28"/>
        </w:rPr>
        <w:t>Объявление благодарности.</w:t>
      </w:r>
    </w:p>
    <w:p w:rsidR="00A63F97" w:rsidRPr="006C21CB" w:rsidRDefault="00A63F97" w:rsidP="001B2550">
      <w:pPr>
        <w:widowControl/>
        <w:numPr>
          <w:ilvl w:val="0"/>
          <w:numId w:val="111"/>
        </w:numPr>
        <w:autoSpaceDE/>
        <w:autoSpaceDN/>
        <w:spacing w:before="100" w:beforeAutospacing="1" w:after="100" w:afterAutospacing="1"/>
        <w:ind w:left="780" w:right="180"/>
        <w:contextualSpacing/>
        <w:rPr>
          <w:color w:val="000000"/>
          <w:sz w:val="28"/>
          <w:szCs w:val="28"/>
        </w:rPr>
      </w:pPr>
      <w:r w:rsidRPr="006C21CB">
        <w:rPr>
          <w:color w:val="000000"/>
          <w:sz w:val="28"/>
          <w:szCs w:val="28"/>
        </w:rPr>
        <w:t>Награждение грамотой.</w:t>
      </w:r>
    </w:p>
    <w:p w:rsidR="00A63F97" w:rsidRPr="006C21CB" w:rsidRDefault="00A63F97" w:rsidP="001B2550">
      <w:pPr>
        <w:widowControl/>
        <w:numPr>
          <w:ilvl w:val="0"/>
          <w:numId w:val="111"/>
        </w:numPr>
        <w:autoSpaceDE/>
        <w:autoSpaceDN/>
        <w:spacing w:before="100" w:beforeAutospacing="1" w:after="100" w:afterAutospacing="1"/>
        <w:ind w:left="780" w:right="180"/>
        <w:contextualSpacing/>
        <w:rPr>
          <w:color w:val="000000"/>
          <w:sz w:val="28"/>
          <w:szCs w:val="28"/>
        </w:rPr>
      </w:pPr>
      <w:r w:rsidRPr="006C21CB">
        <w:rPr>
          <w:color w:val="000000"/>
          <w:sz w:val="28"/>
          <w:szCs w:val="28"/>
        </w:rPr>
        <w:t>Вручение сертификатов и дипломов.</w:t>
      </w:r>
    </w:p>
    <w:p w:rsidR="00A63F97" w:rsidRPr="006C21CB" w:rsidRDefault="00A63F97" w:rsidP="001B2550">
      <w:pPr>
        <w:widowControl/>
        <w:numPr>
          <w:ilvl w:val="0"/>
          <w:numId w:val="111"/>
        </w:numPr>
        <w:autoSpaceDE/>
        <w:autoSpaceDN/>
        <w:spacing w:before="100" w:beforeAutospacing="1" w:after="100" w:afterAutospacing="1"/>
        <w:ind w:left="780" w:right="180"/>
        <w:contextualSpacing/>
        <w:rPr>
          <w:color w:val="000000"/>
          <w:sz w:val="28"/>
          <w:szCs w:val="28"/>
        </w:rPr>
      </w:pPr>
      <w:r w:rsidRPr="006C21CB">
        <w:rPr>
          <w:color w:val="000000"/>
          <w:sz w:val="28"/>
          <w:szCs w:val="28"/>
        </w:rPr>
        <w:t>Занесение фотографии активиста на доску почета.</w:t>
      </w:r>
    </w:p>
    <w:p w:rsidR="00A63F97" w:rsidRPr="006C21CB" w:rsidRDefault="00A63F97" w:rsidP="001B2550">
      <w:pPr>
        <w:widowControl/>
        <w:numPr>
          <w:ilvl w:val="0"/>
          <w:numId w:val="111"/>
        </w:numPr>
        <w:autoSpaceDE/>
        <w:autoSpaceDN/>
        <w:spacing w:before="100" w:beforeAutospacing="1" w:after="100" w:afterAutospacing="1"/>
        <w:ind w:left="780" w:right="180"/>
        <w:rPr>
          <w:color w:val="000000"/>
          <w:sz w:val="28"/>
          <w:szCs w:val="28"/>
        </w:rPr>
      </w:pPr>
      <w:r w:rsidRPr="006C21CB">
        <w:rPr>
          <w:color w:val="000000"/>
          <w:sz w:val="28"/>
          <w:szCs w:val="28"/>
        </w:rPr>
        <w:t>Награждение ценным подарком.</w:t>
      </w:r>
    </w:p>
    <w:p w:rsidR="00A63F97" w:rsidRPr="006C21CB" w:rsidRDefault="00A63F97" w:rsidP="00A63F97">
      <w:pPr>
        <w:rPr>
          <w:color w:val="000000"/>
          <w:sz w:val="28"/>
          <w:szCs w:val="28"/>
        </w:rPr>
      </w:pPr>
      <w:r w:rsidRPr="006C21CB">
        <w:rPr>
          <w:color w:val="000000"/>
          <w:sz w:val="28"/>
          <w:szCs w:val="28"/>
        </w:rPr>
        <w:t>Информирование родителей (законных представителей) о поощрении ребенка в МБОУ "Краснооктябрьская СШ" осуществляется посредством направления благодарственного письма.</w:t>
      </w:r>
    </w:p>
    <w:p w:rsidR="00A63F97" w:rsidRPr="006C21CB" w:rsidRDefault="00A63F97" w:rsidP="00A63F97">
      <w:pPr>
        <w:rPr>
          <w:color w:val="000000"/>
          <w:sz w:val="28"/>
          <w:szCs w:val="28"/>
        </w:rPr>
      </w:pPr>
      <w:r w:rsidRPr="006C21CB">
        <w:rPr>
          <w:color w:val="000000"/>
          <w:sz w:val="28"/>
          <w:szCs w:val="28"/>
        </w:rPr>
        <w:t>Информация о предстоящих торжественных процедурах награждения, о результатах награждения размещается на стендах в холлах главного здания школы и ее филиалов, на сайте школы и ее странице в социальных сетях.</w:t>
      </w:r>
    </w:p>
    <w:p w:rsidR="00A63F97" w:rsidRPr="006C21CB" w:rsidRDefault="00A63F97" w:rsidP="00A63F97">
      <w:pPr>
        <w:rPr>
          <w:color w:val="000000"/>
          <w:sz w:val="28"/>
          <w:szCs w:val="28"/>
        </w:rPr>
      </w:pPr>
      <w:r w:rsidRPr="006C21CB">
        <w:rPr>
          <w:color w:val="000000"/>
          <w:sz w:val="28"/>
          <w:szCs w:val="28"/>
        </w:rPr>
        <w:t xml:space="preserve">Рейтинги, их форма, публичность, привлечение благотворителей, в том числе из социальных партнеров, их статус, акции, деятельность должны соответствовать укладу МБОУ "Краснооктябрьская СШ", цели, задачам, традициям воспитания, их использование должно быть согласовано с представителями родительского </w:t>
      </w:r>
      <w:r w:rsidRPr="006C21CB">
        <w:rPr>
          <w:color w:val="000000"/>
          <w:sz w:val="28"/>
          <w:szCs w:val="28"/>
        </w:rPr>
        <w:lastRenderedPageBreak/>
        <w:t>сообщества во избежание деструктивного воздействия на взаимоотношения в отношении школы.</w:t>
      </w:r>
    </w:p>
    <w:p w:rsidR="00A63F97" w:rsidRPr="006C21CB" w:rsidRDefault="00A63F97" w:rsidP="00A63F97">
      <w:pPr>
        <w:jc w:val="center"/>
        <w:rPr>
          <w:color w:val="000000"/>
          <w:sz w:val="28"/>
          <w:szCs w:val="28"/>
        </w:rPr>
      </w:pPr>
      <w:r w:rsidRPr="006C21CB">
        <w:rPr>
          <w:b/>
          <w:bCs/>
          <w:color w:val="000000"/>
          <w:sz w:val="28"/>
          <w:szCs w:val="28"/>
        </w:rPr>
        <w:t>3.5. Анализ воспитательного процесса в МБОУ "Краснооктябрьская СШ"</w:t>
      </w:r>
    </w:p>
    <w:p w:rsidR="00A63F97" w:rsidRPr="006C21CB" w:rsidRDefault="00A63F97" w:rsidP="00A63F97">
      <w:pPr>
        <w:rPr>
          <w:color w:val="000000"/>
          <w:sz w:val="28"/>
          <w:szCs w:val="28"/>
        </w:rPr>
      </w:pPr>
      <w:r w:rsidRPr="006C21CB">
        <w:rPr>
          <w:color w:val="000000"/>
          <w:sz w:val="28"/>
          <w:szCs w:val="28"/>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СОО.</w:t>
      </w:r>
    </w:p>
    <w:p w:rsidR="00A63F97" w:rsidRPr="006C21CB" w:rsidRDefault="00A63F97" w:rsidP="00A63F97">
      <w:pPr>
        <w:rPr>
          <w:color w:val="000000"/>
          <w:sz w:val="28"/>
          <w:szCs w:val="28"/>
        </w:rPr>
      </w:pPr>
      <w:r w:rsidRPr="006C21CB">
        <w:rPr>
          <w:color w:val="000000"/>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A63F97" w:rsidRPr="006C21CB" w:rsidRDefault="00A63F97" w:rsidP="00A63F97">
      <w:pPr>
        <w:rPr>
          <w:color w:val="000000"/>
          <w:sz w:val="28"/>
          <w:szCs w:val="28"/>
        </w:rPr>
      </w:pPr>
      <w:r w:rsidRPr="006C21CB">
        <w:rPr>
          <w:color w:val="000000"/>
          <w:sz w:val="28"/>
          <w:szCs w:val="28"/>
        </w:rPr>
        <w:t>Планирование анализа воспитательного процесса включено в календарный план воспитательной работы.</w:t>
      </w:r>
    </w:p>
    <w:p w:rsidR="00A63F97" w:rsidRPr="006C21CB" w:rsidRDefault="00A63F97" w:rsidP="00A63F97">
      <w:pPr>
        <w:rPr>
          <w:color w:val="000000"/>
          <w:sz w:val="28"/>
          <w:szCs w:val="28"/>
        </w:rPr>
      </w:pPr>
      <w:r w:rsidRPr="006C21CB">
        <w:rPr>
          <w:b/>
          <w:bCs/>
          <w:color w:val="000000"/>
          <w:sz w:val="28"/>
          <w:szCs w:val="28"/>
        </w:rPr>
        <w:t>Основные принципы самоанализа воспитательной работы:</w:t>
      </w:r>
    </w:p>
    <w:p w:rsidR="00A63F97" w:rsidRPr="006C21CB" w:rsidRDefault="00A63F97" w:rsidP="001B2550">
      <w:pPr>
        <w:widowControl/>
        <w:numPr>
          <w:ilvl w:val="0"/>
          <w:numId w:val="112"/>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взаимное уважение всех участников образовательных отношений;</w:t>
      </w:r>
    </w:p>
    <w:p w:rsidR="00A63F97" w:rsidRPr="006C21CB" w:rsidRDefault="00A63F97" w:rsidP="001B2550">
      <w:pPr>
        <w:widowControl/>
        <w:numPr>
          <w:ilvl w:val="0"/>
          <w:numId w:val="112"/>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A63F97" w:rsidRPr="006C21CB" w:rsidRDefault="00A63F97" w:rsidP="001B2550">
      <w:pPr>
        <w:widowControl/>
        <w:numPr>
          <w:ilvl w:val="0"/>
          <w:numId w:val="112"/>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(знание и сохранение в работе цели и задач воспитания, умелое планирование воспитательной работы, адекватный подбор видов, форм и содержания совместной с обучающимися, коллегами, социальными партнерами деятельности);</w:t>
      </w:r>
    </w:p>
    <w:p w:rsidR="00A63F97" w:rsidRPr="006C21CB" w:rsidRDefault="00A63F97" w:rsidP="001B2550">
      <w:pPr>
        <w:widowControl/>
        <w:numPr>
          <w:ilvl w:val="0"/>
          <w:numId w:val="112"/>
        </w:numPr>
        <w:autoSpaceDE/>
        <w:autoSpaceDN/>
        <w:spacing w:before="100" w:beforeAutospacing="1" w:after="100" w:afterAutospacing="1"/>
        <w:ind w:left="780" w:right="180"/>
        <w:rPr>
          <w:color w:val="000000"/>
          <w:sz w:val="28"/>
          <w:szCs w:val="28"/>
        </w:rPr>
      </w:pPr>
      <w:r w:rsidRPr="006C21CB">
        <w:rPr>
          <w:color w:val="000000"/>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A63F97" w:rsidRPr="006C21CB" w:rsidRDefault="00A63F97" w:rsidP="00A63F97">
      <w:pPr>
        <w:rPr>
          <w:color w:val="000000"/>
          <w:sz w:val="28"/>
          <w:szCs w:val="28"/>
        </w:rPr>
      </w:pPr>
      <w:r w:rsidRPr="006C21CB">
        <w:rPr>
          <w:b/>
          <w:bCs/>
          <w:color w:val="000000"/>
          <w:sz w:val="28"/>
          <w:szCs w:val="28"/>
        </w:rPr>
        <w:t>Основные направления анализа воспитательного процесса</w:t>
      </w:r>
    </w:p>
    <w:p w:rsidR="00A63F97" w:rsidRPr="006C21CB" w:rsidRDefault="00A63F97" w:rsidP="001B2550">
      <w:pPr>
        <w:widowControl/>
        <w:numPr>
          <w:ilvl w:val="0"/>
          <w:numId w:val="113"/>
        </w:numPr>
        <w:autoSpaceDE/>
        <w:autoSpaceDN/>
        <w:spacing w:before="100" w:beforeAutospacing="1" w:after="100" w:afterAutospacing="1"/>
        <w:ind w:left="780" w:right="180"/>
        <w:rPr>
          <w:color w:val="000000"/>
          <w:sz w:val="28"/>
          <w:szCs w:val="28"/>
        </w:rPr>
      </w:pPr>
      <w:r w:rsidRPr="006C21CB">
        <w:rPr>
          <w:color w:val="000000"/>
          <w:sz w:val="28"/>
          <w:szCs w:val="28"/>
        </w:rPr>
        <w:t>Результаты воспитания, социализации и саморазвития обучающихся.</w:t>
      </w:r>
    </w:p>
    <w:p w:rsidR="00A63F97" w:rsidRPr="006C21CB" w:rsidRDefault="00A63F97" w:rsidP="00A63F97">
      <w:pPr>
        <w:rPr>
          <w:color w:val="000000"/>
          <w:sz w:val="28"/>
          <w:szCs w:val="28"/>
        </w:rPr>
      </w:pPr>
      <w:r w:rsidRPr="006C21CB">
        <w:rPr>
          <w:color w:val="000000"/>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A63F97" w:rsidRPr="006C21CB" w:rsidRDefault="00A63F97" w:rsidP="00A63F97">
      <w:pPr>
        <w:rPr>
          <w:color w:val="000000"/>
          <w:sz w:val="28"/>
          <w:szCs w:val="28"/>
        </w:rPr>
      </w:pPr>
      <w:r w:rsidRPr="006C21CB">
        <w:rPr>
          <w:color w:val="000000"/>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A63F97" w:rsidRPr="006C21CB" w:rsidRDefault="00A63F97" w:rsidP="00A63F97">
      <w:pPr>
        <w:rPr>
          <w:color w:val="000000"/>
          <w:sz w:val="28"/>
          <w:szCs w:val="28"/>
        </w:rPr>
      </w:pPr>
      <w:r w:rsidRPr="006C21CB">
        <w:rPr>
          <w:color w:val="000000"/>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A63F97" w:rsidRPr="006C21CB" w:rsidRDefault="00A63F97" w:rsidP="00A63F97">
      <w:pPr>
        <w:rPr>
          <w:color w:val="000000"/>
          <w:sz w:val="28"/>
          <w:szCs w:val="28"/>
        </w:rPr>
      </w:pPr>
      <w:r w:rsidRPr="006C21CB">
        <w:rPr>
          <w:color w:val="000000"/>
          <w:sz w:val="28"/>
          <w:szCs w:val="28"/>
        </w:rPr>
        <w:lastRenderedPageBreak/>
        <w:t>Внимание педагогических работников сосредоточивается на вопросах:</w:t>
      </w:r>
    </w:p>
    <w:p w:rsidR="00A63F97" w:rsidRPr="006C21CB" w:rsidRDefault="00A63F97" w:rsidP="001B2550">
      <w:pPr>
        <w:widowControl/>
        <w:numPr>
          <w:ilvl w:val="0"/>
          <w:numId w:val="114"/>
        </w:numPr>
        <w:autoSpaceDE/>
        <w:autoSpaceDN/>
        <w:spacing w:before="100" w:beforeAutospacing="1" w:after="100" w:afterAutospacing="1"/>
        <w:ind w:left="780" w:right="180"/>
        <w:contextualSpacing/>
        <w:rPr>
          <w:color w:val="000000"/>
          <w:sz w:val="28"/>
          <w:szCs w:val="28"/>
        </w:rPr>
      </w:pPr>
      <w:r w:rsidRPr="006C21CB">
        <w:rPr>
          <w:color w:val="000000"/>
          <w:sz w:val="28"/>
          <w:szCs w:val="28"/>
        </w:rPr>
        <w:t>какие проблемы, затруднения в личностном развитии обучающихся удалось решить за прошедший учебный год;</w:t>
      </w:r>
    </w:p>
    <w:p w:rsidR="00A63F97" w:rsidRPr="006C21CB" w:rsidRDefault="00A63F97" w:rsidP="001B2550">
      <w:pPr>
        <w:widowControl/>
        <w:numPr>
          <w:ilvl w:val="0"/>
          <w:numId w:val="114"/>
        </w:numPr>
        <w:autoSpaceDE/>
        <w:autoSpaceDN/>
        <w:spacing w:before="100" w:beforeAutospacing="1" w:after="100" w:afterAutospacing="1"/>
        <w:ind w:left="780" w:right="180"/>
        <w:contextualSpacing/>
        <w:rPr>
          <w:color w:val="000000"/>
          <w:sz w:val="28"/>
          <w:szCs w:val="28"/>
        </w:rPr>
      </w:pPr>
      <w:r w:rsidRPr="006C21CB">
        <w:rPr>
          <w:color w:val="000000"/>
          <w:sz w:val="28"/>
          <w:szCs w:val="28"/>
        </w:rPr>
        <w:t>какие проблемы, затруднения решить не удалось и почему;</w:t>
      </w:r>
    </w:p>
    <w:p w:rsidR="00A63F97" w:rsidRPr="006C21CB" w:rsidRDefault="00A63F97" w:rsidP="001B2550">
      <w:pPr>
        <w:widowControl/>
        <w:numPr>
          <w:ilvl w:val="0"/>
          <w:numId w:val="114"/>
        </w:numPr>
        <w:autoSpaceDE/>
        <w:autoSpaceDN/>
        <w:spacing w:before="100" w:beforeAutospacing="1" w:after="100" w:afterAutospacing="1"/>
        <w:ind w:left="780" w:right="180"/>
        <w:rPr>
          <w:color w:val="000000"/>
          <w:sz w:val="28"/>
          <w:szCs w:val="28"/>
        </w:rPr>
      </w:pPr>
      <w:r w:rsidRPr="006C21CB">
        <w:rPr>
          <w:color w:val="000000"/>
          <w:sz w:val="28"/>
          <w:szCs w:val="28"/>
        </w:rPr>
        <w:t>какие новые проблемы, трудности появились, над чем предстоит работать педагогическому коллективу.</w:t>
      </w:r>
    </w:p>
    <w:p w:rsidR="00A63F97" w:rsidRPr="006C21CB" w:rsidRDefault="00A63F97" w:rsidP="001B2550">
      <w:pPr>
        <w:widowControl/>
        <w:numPr>
          <w:ilvl w:val="0"/>
          <w:numId w:val="115"/>
        </w:numPr>
        <w:autoSpaceDE/>
        <w:autoSpaceDN/>
        <w:spacing w:before="100" w:beforeAutospacing="1" w:after="100" w:afterAutospacing="1"/>
        <w:ind w:left="780" w:right="180"/>
        <w:rPr>
          <w:color w:val="000000"/>
          <w:sz w:val="28"/>
          <w:szCs w:val="28"/>
        </w:rPr>
      </w:pPr>
      <w:r w:rsidRPr="006C21CB">
        <w:rPr>
          <w:color w:val="000000"/>
          <w:sz w:val="28"/>
          <w:szCs w:val="28"/>
        </w:rPr>
        <w:t>Состояние совместной деятельности обучающихся и взрослых.</w:t>
      </w:r>
    </w:p>
    <w:p w:rsidR="00A63F97" w:rsidRPr="006C21CB" w:rsidRDefault="00A63F97" w:rsidP="00A63F97">
      <w:pPr>
        <w:rPr>
          <w:color w:val="000000"/>
          <w:sz w:val="28"/>
          <w:szCs w:val="28"/>
        </w:rPr>
      </w:pPr>
      <w:r w:rsidRPr="006C21CB">
        <w:rPr>
          <w:color w:val="000000"/>
          <w:sz w:val="28"/>
          <w:szCs w:val="28"/>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A63F97" w:rsidRPr="006C21CB" w:rsidRDefault="00A63F97" w:rsidP="00A63F97">
      <w:pPr>
        <w:rPr>
          <w:color w:val="000000"/>
          <w:sz w:val="28"/>
          <w:szCs w:val="28"/>
        </w:rPr>
      </w:pPr>
      <w:r w:rsidRPr="006C21CB">
        <w:rPr>
          <w:color w:val="000000"/>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A63F97" w:rsidRPr="006C21CB" w:rsidRDefault="00A63F97" w:rsidP="00A63F97">
      <w:pPr>
        <w:rPr>
          <w:color w:val="000000"/>
          <w:sz w:val="28"/>
          <w:szCs w:val="28"/>
        </w:rPr>
      </w:pPr>
      <w:r w:rsidRPr="006C21CB">
        <w:rPr>
          <w:color w:val="000000"/>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A63F97" w:rsidRPr="006C21CB" w:rsidRDefault="00A63F97" w:rsidP="00A63F97">
      <w:pPr>
        <w:rPr>
          <w:color w:val="000000"/>
          <w:sz w:val="28"/>
          <w:szCs w:val="28"/>
        </w:rPr>
      </w:pPr>
      <w:r w:rsidRPr="006C21CB">
        <w:rPr>
          <w:color w:val="000000"/>
          <w:sz w:val="28"/>
          <w:szCs w:val="28"/>
        </w:rPr>
        <w:t>Результаты обсуждаются на заседании методических объединений классных руководителей или педагогическом совете.</w:t>
      </w:r>
    </w:p>
    <w:p w:rsidR="00A63F97" w:rsidRPr="006C21CB" w:rsidRDefault="00A63F97" w:rsidP="00A63F97">
      <w:pPr>
        <w:rPr>
          <w:color w:val="000000"/>
          <w:sz w:val="28"/>
          <w:szCs w:val="28"/>
        </w:rPr>
      </w:pPr>
      <w:r w:rsidRPr="006C21CB">
        <w:rPr>
          <w:color w:val="000000"/>
          <w:sz w:val="28"/>
          <w:szCs w:val="28"/>
        </w:rPr>
        <w:t>Внимание сосредоточивается на вопросах, связанных с качеством реализации воспитательного потенциала:</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урочной деятельности;</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внеурочной деятельности обучающихся;</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деятельности классных руководителей и их классов;</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проводимых общешкольных основных дел, мероприятий;</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внешкольных мероприятий;</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создания и поддержки предметно-пространственной среды;</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взаимодействия с родительским сообществом;</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деятельности ученического самоуправления;</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деятельности по профилактике и безопасности;</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реализации потенциала социального партнерства;</w:t>
      </w:r>
    </w:p>
    <w:p w:rsidR="00A63F97" w:rsidRPr="006C21CB" w:rsidRDefault="00A63F97" w:rsidP="001B2550">
      <w:pPr>
        <w:widowControl/>
        <w:numPr>
          <w:ilvl w:val="0"/>
          <w:numId w:val="116"/>
        </w:numPr>
        <w:autoSpaceDE/>
        <w:autoSpaceDN/>
        <w:spacing w:before="100" w:beforeAutospacing="1" w:after="100" w:afterAutospacing="1"/>
        <w:ind w:left="780" w:right="180"/>
        <w:contextualSpacing/>
        <w:rPr>
          <w:color w:val="000000"/>
          <w:sz w:val="28"/>
          <w:szCs w:val="28"/>
        </w:rPr>
      </w:pPr>
      <w:r w:rsidRPr="006C21CB">
        <w:rPr>
          <w:color w:val="000000"/>
          <w:sz w:val="28"/>
          <w:szCs w:val="28"/>
        </w:rPr>
        <w:t>деятельности по профориентации обучающихся;</w:t>
      </w:r>
    </w:p>
    <w:p w:rsidR="00A63F97" w:rsidRPr="006C21CB" w:rsidRDefault="00A63F97" w:rsidP="001B2550">
      <w:pPr>
        <w:widowControl/>
        <w:numPr>
          <w:ilvl w:val="0"/>
          <w:numId w:val="116"/>
        </w:numPr>
        <w:autoSpaceDE/>
        <w:autoSpaceDN/>
        <w:spacing w:before="100" w:beforeAutospacing="1" w:after="100" w:afterAutospacing="1"/>
        <w:ind w:left="780" w:right="180"/>
        <w:rPr>
          <w:color w:val="000000"/>
          <w:sz w:val="28"/>
          <w:szCs w:val="28"/>
        </w:rPr>
      </w:pPr>
      <w:r w:rsidRPr="006C21CB">
        <w:rPr>
          <w:color w:val="000000"/>
          <w:sz w:val="28"/>
          <w:szCs w:val="28"/>
        </w:rPr>
        <w:t>школьного музея.</w:t>
      </w:r>
    </w:p>
    <w:p w:rsidR="00A63F97" w:rsidRPr="006C21CB" w:rsidRDefault="00A63F97" w:rsidP="00A63F97">
      <w:pPr>
        <w:rPr>
          <w:color w:val="000000"/>
          <w:sz w:val="28"/>
          <w:szCs w:val="28"/>
        </w:rPr>
      </w:pPr>
      <w:r w:rsidRPr="006C21CB">
        <w:rPr>
          <w:color w:val="000000"/>
          <w:sz w:val="28"/>
          <w:szCs w:val="28"/>
        </w:rPr>
        <w:t xml:space="preserve">  Итогом самоанализа воспитательной работы МБОУ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A63F97" w:rsidRDefault="00A63F97">
      <w:pPr>
        <w:spacing w:line="275" w:lineRule="exact"/>
        <w:ind w:left="4396"/>
        <w:rPr>
          <w:b/>
          <w:sz w:val="24"/>
        </w:rPr>
      </w:pPr>
    </w:p>
    <w:p w:rsidR="004C3854" w:rsidRDefault="004C3854">
      <w:pPr>
        <w:pStyle w:val="a3"/>
        <w:ind w:left="0" w:firstLine="0"/>
        <w:jc w:val="left"/>
        <w:rPr>
          <w:sz w:val="16"/>
        </w:rPr>
      </w:pPr>
    </w:p>
    <w:p w:rsidR="00077AAF" w:rsidRDefault="00077AAF">
      <w:pPr>
        <w:pStyle w:val="Heading1"/>
        <w:spacing w:before="90" w:line="240" w:lineRule="auto"/>
        <w:ind w:left="1380" w:right="1350"/>
        <w:jc w:val="center"/>
      </w:pPr>
    </w:p>
    <w:p w:rsidR="004C3854" w:rsidRDefault="00BB14C8">
      <w:pPr>
        <w:pStyle w:val="Heading1"/>
        <w:spacing w:before="90" w:line="240" w:lineRule="auto"/>
        <w:ind w:left="1380" w:right="1350"/>
        <w:jc w:val="center"/>
      </w:pPr>
      <w:r>
        <w:lastRenderedPageBreak/>
        <w:t>III</w:t>
      </w:r>
      <w:r>
        <w:rPr>
          <w:spacing w:val="-7"/>
        </w:rPr>
        <w:t xml:space="preserve"> </w:t>
      </w:r>
      <w:r>
        <w:t>.</w:t>
      </w:r>
      <w:r>
        <w:rPr>
          <w:spacing w:val="-3"/>
        </w:rPr>
        <w:t xml:space="preserve"> </w:t>
      </w:r>
      <w:r>
        <w:t>ОРГАНИЗАЦИОННЫЙ</w:t>
      </w:r>
      <w:r>
        <w:rPr>
          <w:spacing w:val="-4"/>
        </w:rPr>
        <w:t xml:space="preserve"> </w:t>
      </w:r>
      <w:r>
        <w:t>РАЗДЕЛ</w:t>
      </w:r>
    </w:p>
    <w:p w:rsidR="004C3854" w:rsidRDefault="00BB14C8" w:rsidP="001B2550">
      <w:pPr>
        <w:pStyle w:val="a4"/>
        <w:numPr>
          <w:ilvl w:val="1"/>
          <w:numId w:val="11"/>
        </w:numPr>
        <w:tabs>
          <w:tab w:val="left" w:pos="709"/>
        </w:tabs>
        <w:spacing w:before="3"/>
        <w:ind w:hanging="481"/>
        <w:jc w:val="left"/>
        <w:rPr>
          <w:b/>
          <w:sz w:val="24"/>
        </w:rPr>
      </w:pPr>
      <w:r>
        <w:rPr>
          <w:b/>
          <w:sz w:val="24"/>
        </w:rPr>
        <w:t>Учебный</w:t>
      </w:r>
      <w:r>
        <w:rPr>
          <w:b/>
          <w:spacing w:val="2"/>
          <w:sz w:val="24"/>
        </w:rPr>
        <w:t xml:space="preserve"> </w:t>
      </w:r>
      <w:r>
        <w:rPr>
          <w:b/>
          <w:sz w:val="24"/>
        </w:rPr>
        <w:t>план</w:t>
      </w:r>
    </w:p>
    <w:p w:rsidR="00077AAF" w:rsidRPr="006E1004" w:rsidRDefault="00077AAF" w:rsidP="00077AAF">
      <w:pPr>
        <w:spacing w:line="276" w:lineRule="auto"/>
        <w:jc w:val="center"/>
        <w:rPr>
          <w:rFonts w:asciiTheme="majorBidi" w:hAnsiTheme="majorBidi" w:cstheme="majorBidi"/>
          <w:sz w:val="28"/>
          <w:szCs w:val="28"/>
        </w:rPr>
      </w:pPr>
    </w:p>
    <w:p w:rsidR="00077AAF" w:rsidRPr="006E1004" w:rsidRDefault="00077AAF" w:rsidP="00077AAF">
      <w:pPr>
        <w:spacing w:line="276" w:lineRule="auto"/>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 xml:space="preserve">Учебный план </w:t>
      </w:r>
      <w:r>
        <w:rPr>
          <w:rStyle w:val="markedcontent"/>
          <w:rFonts w:asciiTheme="majorBidi" w:eastAsiaTheme="majorEastAsia" w:hAnsiTheme="majorBidi"/>
          <w:sz w:val="28"/>
          <w:szCs w:val="28"/>
        </w:rPr>
        <w:t>среднего</w:t>
      </w:r>
      <w:r w:rsidRPr="006E1004">
        <w:rPr>
          <w:rStyle w:val="markedcontent"/>
          <w:rFonts w:asciiTheme="majorBidi" w:eastAsiaTheme="majorEastAsia" w:hAnsiTheme="majorBidi"/>
          <w:sz w:val="28"/>
          <w:szCs w:val="28"/>
        </w:rPr>
        <w:t xml:space="preserve"> общего образования</w:t>
      </w:r>
      <w:r>
        <w:rPr>
          <w:rStyle w:val="markedcontent"/>
          <w:rFonts w:asciiTheme="majorBidi" w:eastAsiaTheme="majorEastAsia" w:hAnsiTheme="majorBidi"/>
          <w:sz w:val="28"/>
          <w:szCs w:val="28"/>
        </w:rPr>
        <w:t xml:space="preserve"> Муниципального</w:t>
      </w:r>
      <w:r w:rsidRPr="00BA255F">
        <w:rPr>
          <w:rStyle w:val="markedcontent"/>
          <w:rFonts w:asciiTheme="majorBidi" w:eastAsiaTheme="majorEastAsia" w:hAnsiTheme="majorBidi"/>
          <w:sz w:val="28"/>
          <w:szCs w:val="28"/>
        </w:rPr>
        <w:t xml:space="preserve"> бюджетно</w:t>
      </w:r>
      <w:r>
        <w:rPr>
          <w:rStyle w:val="markedcontent"/>
          <w:rFonts w:asciiTheme="majorBidi" w:eastAsiaTheme="majorEastAsia" w:hAnsiTheme="majorBidi"/>
          <w:sz w:val="28"/>
          <w:szCs w:val="28"/>
        </w:rPr>
        <w:t>го</w:t>
      </w:r>
      <w:r w:rsidRPr="00BA255F">
        <w:rPr>
          <w:rStyle w:val="markedcontent"/>
          <w:rFonts w:asciiTheme="majorBidi" w:eastAsiaTheme="majorEastAsia" w:hAnsiTheme="majorBidi"/>
          <w:sz w:val="28"/>
          <w:szCs w:val="28"/>
        </w:rPr>
        <w:t xml:space="preserve"> общеобразовательно</w:t>
      </w:r>
      <w:r>
        <w:rPr>
          <w:rStyle w:val="markedcontent"/>
          <w:rFonts w:asciiTheme="majorBidi" w:eastAsiaTheme="majorEastAsia" w:hAnsiTheme="majorBidi"/>
          <w:sz w:val="28"/>
          <w:szCs w:val="28"/>
        </w:rPr>
        <w:t>го учреждения</w:t>
      </w:r>
      <w:r w:rsidRPr="00BA255F">
        <w:rPr>
          <w:rStyle w:val="markedcontent"/>
          <w:rFonts w:asciiTheme="majorBidi" w:eastAsiaTheme="majorEastAsia" w:hAnsiTheme="majorBidi"/>
          <w:sz w:val="28"/>
          <w:szCs w:val="28"/>
        </w:rPr>
        <w:t xml:space="preserve"> "Краснооктябрьская средняя школа"</w:t>
      </w:r>
      <w:r w:rsidRPr="006E1004">
        <w:rPr>
          <w:rStyle w:val="markedcontent"/>
          <w:rFonts w:asciiTheme="majorBidi" w:eastAsiaTheme="majorEastAsia" w:hAnsiTheme="majorBidi"/>
          <w:sz w:val="28"/>
          <w:szCs w:val="28"/>
        </w:rPr>
        <w:t xml:space="preserve">(далее - учебный план) для </w:t>
      </w:r>
      <w:r>
        <w:rPr>
          <w:rStyle w:val="markedcontent"/>
          <w:rFonts w:asciiTheme="majorBidi" w:eastAsiaTheme="majorEastAsia" w:hAnsiTheme="majorBidi"/>
          <w:sz w:val="28"/>
          <w:szCs w:val="28"/>
        </w:rPr>
        <w:t>10-11</w:t>
      </w:r>
      <w:r w:rsidRPr="006E1004">
        <w:rPr>
          <w:rStyle w:val="markedcontent"/>
          <w:rFonts w:asciiTheme="majorBidi" w:eastAsiaTheme="majorEastAsia" w:hAnsiTheme="majorBidi"/>
          <w:sz w:val="28"/>
          <w:szCs w:val="28"/>
        </w:rPr>
        <w:t xml:space="preserve"> классов, реализующих</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 xml:space="preserve">основную образовательную программу </w:t>
      </w:r>
      <w:r>
        <w:rPr>
          <w:rStyle w:val="markedcontent"/>
          <w:rFonts w:asciiTheme="majorBidi" w:eastAsiaTheme="majorEastAsia" w:hAnsiTheme="majorBidi"/>
          <w:sz w:val="28"/>
          <w:szCs w:val="28"/>
        </w:rPr>
        <w:t>среднего</w:t>
      </w:r>
      <w:r w:rsidRPr="006E1004">
        <w:rPr>
          <w:rStyle w:val="markedcontent"/>
          <w:rFonts w:asciiTheme="majorBidi" w:eastAsiaTheme="majorEastAsia" w:hAnsiTheme="majorBidi"/>
          <w:sz w:val="28"/>
          <w:szCs w:val="28"/>
        </w:rPr>
        <w:t xml:space="preserve"> общего образования, соответствующую</w:t>
      </w:r>
      <w:r>
        <w:rPr>
          <w:rStyle w:val="markedcontent"/>
          <w:rFonts w:asciiTheme="majorBidi" w:eastAsiaTheme="majorEastAsia" w:hAnsiTheme="majorBidi"/>
          <w:sz w:val="28"/>
          <w:szCs w:val="28"/>
        </w:rPr>
        <w:t xml:space="preserve"> ФГОС С</w:t>
      </w:r>
      <w:r w:rsidRPr="006E1004">
        <w:rPr>
          <w:rStyle w:val="markedcontent"/>
          <w:rFonts w:asciiTheme="majorBidi" w:eastAsiaTheme="majorEastAsia" w:hAnsiTheme="majorBidi"/>
          <w:sz w:val="28"/>
          <w:szCs w:val="28"/>
        </w:rPr>
        <w:t>ОО (</w:t>
      </w:r>
      <w:r w:rsidRPr="00054BF3">
        <w:rPr>
          <w:rFonts w:asciiTheme="majorBidi" w:hAnsiTheme="majorBidi" w:cstheme="majorBidi"/>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6E1004">
        <w:rPr>
          <w:rStyle w:val="markedcontent"/>
          <w:rFonts w:asciiTheme="majorBidi" w:eastAsiaTheme="majorEastAsia" w:hAnsiTheme="majorBidi"/>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Учебный план является частью образовательной программы</w:t>
      </w:r>
      <w:r>
        <w:rPr>
          <w:rStyle w:val="markedcontent"/>
          <w:rFonts w:asciiTheme="majorBidi" w:eastAsiaTheme="majorEastAsia" w:hAnsiTheme="majorBidi"/>
          <w:sz w:val="28"/>
          <w:szCs w:val="28"/>
        </w:rPr>
        <w:t xml:space="preserve"> школы</w:t>
      </w:r>
      <w:r w:rsidRPr="006E1004">
        <w:rPr>
          <w:rStyle w:val="markedcontent"/>
          <w:rFonts w:asciiTheme="majorBidi" w:eastAsiaTheme="majorEastAsia" w:hAnsiTheme="majorBidi"/>
          <w:sz w:val="28"/>
          <w:szCs w:val="28"/>
        </w:rPr>
        <w:t xml:space="preserve">, разработанной в соответствии с ФГОС </w:t>
      </w:r>
      <w:r>
        <w:rPr>
          <w:rStyle w:val="markedcontent"/>
          <w:rFonts w:asciiTheme="majorBidi" w:eastAsiaTheme="majorEastAsia" w:hAnsiTheme="majorBidi"/>
          <w:sz w:val="28"/>
          <w:szCs w:val="28"/>
        </w:rPr>
        <w:t xml:space="preserve">среднего </w:t>
      </w:r>
      <w:r w:rsidRPr="006E1004">
        <w:rPr>
          <w:rStyle w:val="markedcontent"/>
          <w:rFonts w:asciiTheme="majorBidi" w:eastAsiaTheme="majorEastAsia" w:hAnsiTheme="majorBidi"/>
          <w:sz w:val="28"/>
          <w:szCs w:val="28"/>
        </w:rPr>
        <w:t xml:space="preserve">общего образования, с учетом </w:t>
      </w:r>
      <w:r>
        <w:rPr>
          <w:rStyle w:val="markedcontent"/>
          <w:rFonts w:asciiTheme="majorBidi" w:eastAsiaTheme="majorEastAsia" w:hAnsiTheme="majorBidi"/>
          <w:sz w:val="28"/>
          <w:szCs w:val="28"/>
        </w:rPr>
        <w:t xml:space="preserve">Федеральной </w:t>
      </w:r>
      <w:r w:rsidRPr="006E1004">
        <w:rPr>
          <w:rStyle w:val="markedcontent"/>
          <w:rFonts w:asciiTheme="majorBidi" w:eastAsiaTheme="majorEastAsia" w:hAnsiTheme="majorBidi"/>
          <w:sz w:val="28"/>
          <w:szCs w:val="28"/>
        </w:rPr>
        <w:t>образовательн</w:t>
      </w:r>
      <w:r>
        <w:rPr>
          <w:rStyle w:val="markedcontent"/>
          <w:rFonts w:asciiTheme="majorBidi" w:eastAsiaTheme="majorEastAsia" w:hAnsiTheme="majorBidi"/>
          <w:sz w:val="28"/>
          <w:szCs w:val="28"/>
        </w:rPr>
        <w:t xml:space="preserve">ой </w:t>
      </w:r>
      <w:r w:rsidRPr="006E1004">
        <w:rPr>
          <w:rStyle w:val="markedcontent"/>
          <w:rFonts w:asciiTheme="majorBidi" w:eastAsiaTheme="majorEastAsia" w:hAnsiTheme="majorBidi"/>
          <w:sz w:val="28"/>
          <w:szCs w:val="28"/>
        </w:rPr>
        <w:t>программ</w:t>
      </w:r>
      <w:r>
        <w:rPr>
          <w:rStyle w:val="markedcontent"/>
          <w:rFonts w:asciiTheme="majorBidi" w:eastAsiaTheme="majorEastAsia" w:hAnsiTheme="majorBidi"/>
          <w:sz w:val="28"/>
          <w:szCs w:val="28"/>
        </w:rPr>
        <w:t>ы среднего</w:t>
      </w:r>
      <w:r w:rsidRPr="006E1004">
        <w:rPr>
          <w:rStyle w:val="markedcontent"/>
          <w:rFonts w:asciiTheme="majorBidi" w:eastAsiaTheme="majorEastAsia" w:hAnsiTheme="majorBidi"/>
          <w:sz w:val="28"/>
          <w:szCs w:val="28"/>
        </w:rPr>
        <w:t xml:space="preserve"> общего образования, и обеспечивает выполнение</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санитарно-эпидемиологических требований СП 2.4.3648-20 и</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гигиенических нормативов и требований СанПиН 1.2.3685-21.</w:t>
      </w:r>
    </w:p>
    <w:p w:rsidR="00077AAF" w:rsidRPr="00DD471E" w:rsidRDefault="00077AAF" w:rsidP="00077AAF">
      <w:pPr>
        <w:adjustRightInd w:val="0"/>
        <w:jc w:val="both"/>
        <w:rPr>
          <w:sz w:val="28"/>
          <w:szCs w:val="28"/>
          <w:lang w:eastAsia="ru-RU"/>
        </w:rPr>
      </w:pPr>
      <w:r>
        <w:rPr>
          <w:sz w:val="28"/>
          <w:szCs w:val="28"/>
          <w:lang w:eastAsia="ru-RU"/>
        </w:rPr>
        <w:t xml:space="preserve">       </w:t>
      </w:r>
      <w:r w:rsidRPr="00DD471E">
        <w:rPr>
          <w:sz w:val="28"/>
          <w:szCs w:val="28"/>
          <w:lang w:eastAsia="ru-RU"/>
        </w:rPr>
        <w:t xml:space="preserve">При </w:t>
      </w:r>
      <w:r w:rsidRPr="00DD471E">
        <w:rPr>
          <w:sz w:val="28"/>
          <w:szCs w:val="28"/>
          <w:shd w:val="clear" w:color="auto" w:fill="FFFFFF"/>
          <w:lang w:eastAsia="ru-RU"/>
        </w:rPr>
        <w:t xml:space="preserve">организации образовательного процесса предусмотрены различные формы: </w:t>
      </w:r>
      <w:r w:rsidRPr="00DD471E">
        <w:rPr>
          <w:sz w:val="28"/>
          <w:szCs w:val="28"/>
          <w:lang w:eastAsia="ru-RU"/>
        </w:rPr>
        <w:t>посещение предметов в школе,</w:t>
      </w:r>
      <w:r>
        <w:rPr>
          <w:sz w:val="28"/>
          <w:szCs w:val="28"/>
          <w:lang w:eastAsia="ru-RU"/>
        </w:rPr>
        <w:t xml:space="preserve"> </w:t>
      </w:r>
      <w:r w:rsidRPr="00DD471E">
        <w:rPr>
          <w:sz w:val="28"/>
          <w:szCs w:val="28"/>
          <w:lang w:eastAsia="ru-RU"/>
        </w:rPr>
        <w:t>применение дистанционных образовательных технологий и электронного обучения</w:t>
      </w:r>
      <w:r w:rsidRPr="00DD471E">
        <w:rPr>
          <w:b/>
          <w:bCs/>
          <w:sz w:val="28"/>
          <w:szCs w:val="28"/>
          <w:shd w:val="clear" w:color="auto" w:fill="FFFFFF"/>
          <w:lang w:eastAsia="ru-RU"/>
        </w:rPr>
        <w:t>.</w:t>
      </w:r>
    </w:p>
    <w:p w:rsidR="00077AAF" w:rsidRPr="006E1004" w:rsidRDefault="00077AAF" w:rsidP="00077AAF">
      <w:pPr>
        <w:spacing w:line="276" w:lineRule="auto"/>
        <w:ind w:firstLine="567"/>
        <w:jc w:val="both"/>
        <w:rPr>
          <w:rFonts w:asciiTheme="majorBidi" w:hAnsiTheme="majorBidi" w:cstheme="majorBidi"/>
          <w:sz w:val="28"/>
          <w:szCs w:val="28"/>
        </w:rPr>
      </w:pPr>
      <w:r w:rsidRPr="006E1004">
        <w:rPr>
          <w:rStyle w:val="markedcontent"/>
          <w:rFonts w:asciiTheme="majorBidi" w:eastAsiaTheme="majorEastAsia" w:hAnsiTheme="majorBidi"/>
          <w:sz w:val="28"/>
          <w:szCs w:val="28"/>
        </w:rPr>
        <w:t xml:space="preserve">Учебный год в </w:t>
      </w:r>
      <w:r>
        <w:rPr>
          <w:rStyle w:val="markedcontent"/>
          <w:rFonts w:asciiTheme="majorBidi" w:eastAsiaTheme="majorEastAsia" w:hAnsiTheme="majorBidi"/>
          <w:sz w:val="28"/>
          <w:szCs w:val="28"/>
        </w:rPr>
        <w:t xml:space="preserve"> школе </w:t>
      </w:r>
      <w:r w:rsidRPr="006E1004">
        <w:rPr>
          <w:rStyle w:val="markedcontent"/>
          <w:rFonts w:asciiTheme="majorBidi" w:eastAsiaTheme="majorEastAsia" w:hAnsiTheme="majorBidi"/>
          <w:sz w:val="28"/>
          <w:szCs w:val="28"/>
        </w:rPr>
        <w:t>начинается</w:t>
      </w:r>
      <w:r>
        <w:rPr>
          <w:rStyle w:val="markedcontent"/>
          <w:rFonts w:asciiTheme="majorBidi" w:eastAsiaTheme="majorEastAsia" w:hAnsiTheme="majorBidi"/>
          <w:sz w:val="28"/>
          <w:szCs w:val="28"/>
        </w:rPr>
        <w:t xml:space="preserve"> </w:t>
      </w:r>
      <w:r w:rsidRPr="00BA255F">
        <w:rPr>
          <w:rFonts w:asciiTheme="majorBidi" w:hAnsiTheme="majorBidi" w:cstheme="majorBidi"/>
          <w:sz w:val="28"/>
          <w:szCs w:val="28"/>
        </w:rPr>
        <w:t>02.09.2024</w:t>
      </w:r>
      <w:r>
        <w:rPr>
          <w:rFonts w:asciiTheme="majorBidi" w:hAnsiTheme="majorBidi" w:cstheme="majorBidi"/>
          <w:sz w:val="28"/>
          <w:szCs w:val="28"/>
        </w:rPr>
        <w:t xml:space="preserve"> года </w:t>
      </w:r>
      <w:r w:rsidRPr="006E1004">
        <w:rPr>
          <w:rStyle w:val="markedcontent"/>
          <w:rFonts w:asciiTheme="majorBidi" w:eastAsiaTheme="majorEastAsia" w:hAnsiTheme="majorBidi"/>
          <w:sz w:val="28"/>
          <w:szCs w:val="28"/>
        </w:rPr>
        <w:t xml:space="preserve">и заканчивается </w:t>
      </w:r>
      <w:r w:rsidRPr="00BA255F">
        <w:rPr>
          <w:rFonts w:asciiTheme="majorBidi" w:hAnsiTheme="majorBidi" w:cstheme="majorBidi"/>
          <w:sz w:val="28"/>
          <w:szCs w:val="28"/>
        </w:rPr>
        <w:t>26.05.2025</w:t>
      </w:r>
      <w:r>
        <w:rPr>
          <w:rFonts w:asciiTheme="majorBidi" w:hAnsiTheme="majorBidi" w:cstheme="majorBidi"/>
          <w:sz w:val="28"/>
          <w:szCs w:val="28"/>
        </w:rPr>
        <w:t xml:space="preserve"> года</w:t>
      </w:r>
      <w:r w:rsidRPr="006E1004">
        <w:rPr>
          <w:rFonts w:asciiTheme="majorBidi" w:hAnsiTheme="majorBidi" w:cstheme="majorBidi"/>
          <w:sz w:val="28"/>
          <w:szCs w:val="28"/>
        </w:rPr>
        <w:t xml:space="preserve">. </w:t>
      </w:r>
    </w:p>
    <w:p w:rsidR="00077AAF" w:rsidRPr="006E1004" w:rsidRDefault="00077AAF" w:rsidP="00077AAF">
      <w:pPr>
        <w:spacing w:line="276" w:lineRule="auto"/>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Про</w:t>
      </w:r>
      <w:r>
        <w:rPr>
          <w:rStyle w:val="markedcontent"/>
          <w:rFonts w:asciiTheme="majorBidi" w:eastAsiaTheme="majorEastAsia" w:hAnsiTheme="majorBidi"/>
          <w:sz w:val="28"/>
          <w:szCs w:val="28"/>
        </w:rPr>
        <w:t>должительность учебного года в 10-11 классах составляет 34 учебные</w:t>
      </w:r>
      <w:r w:rsidRPr="006E1004">
        <w:rPr>
          <w:rStyle w:val="markedcontent"/>
          <w:rFonts w:asciiTheme="majorBidi" w:eastAsiaTheme="majorEastAsia" w:hAnsiTheme="majorBidi"/>
          <w:sz w:val="28"/>
          <w:szCs w:val="28"/>
        </w:rPr>
        <w:t xml:space="preserve"> недели. </w:t>
      </w:r>
    </w:p>
    <w:p w:rsidR="00077AAF"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 xml:space="preserve">Учебные занятия для учащихся </w:t>
      </w:r>
      <w:r>
        <w:rPr>
          <w:rStyle w:val="markedcontent"/>
          <w:rFonts w:asciiTheme="majorBidi" w:eastAsiaTheme="majorEastAsia" w:hAnsiTheme="majorBidi"/>
          <w:sz w:val="28"/>
          <w:szCs w:val="28"/>
        </w:rPr>
        <w:t>10-11</w:t>
      </w:r>
      <w:r w:rsidRPr="006E1004">
        <w:rPr>
          <w:rStyle w:val="markedcontent"/>
          <w:rFonts w:asciiTheme="majorBidi" w:eastAsiaTheme="majorEastAsia" w:hAnsiTheme="majorBidi"/>
          <w:sz w:val="28"/>
          <w:szCs w:val="28"/>
        </w:rPr>
        <w:t xml:space="preserve"> классов проводятся по</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5-</w:t>
      </w:r>
      <w:r>
        <w:rPr>
          <w:rStyle w:val="markedcontent"/>
          <w:rFonts w:asciiTheme="majorBidi" w:eastAsiaTheme="majorEastAsia" w:hAnsiTheme="majorBidi"/>
          <w:sz w:val="28"/>
          <w:szCs w:val="28"/>
        </w:rPr>
        <w:t>ти</w:t>
      </w:r>
      <w:r w:rsidRPr="006E1004">
        <w:rPr>
          <w:rStyle w:val="markedcontent"/>
          <w:rFonts w:asciiTheme="majorBidi" w:eastAsiaTheme="majorEastAsia" w:hAnsiTheme="majorBidi"/>
          <w:sz w:val="28"/>
          <w:szCs w:val="28"/>
        </w:rPr>
        <w:t xml:space="preserve"> дневной учебной неделе.</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 xml:space="preserve">Максимальный объем аудиторной нагрузки обучающихся в неделю составляет </w:t>
      </w:r>
      <w:r>
        <w:rPr>
          <w:rStyle w:val="markedcontent"/>
          <w:rFonts w:asciiTheme="majorBidi" w:eastAsiaTheme="majorEastAsia" w:hAnsiTheme="majorBidi"/>
          <w:sz w:val="28"/>
          <w:szCs w:val="28"/>
        </w:rPr>
        <w:t>в  10 классе – 34</w:t>
      </w:r>
      <w:r w:rsidRPr="005F6A49">
        <w:rPr>
          <w:rStyle w:val="markedcontent"/>
          <w:rFonts w:asciiTheme="majorBidi" w:eastAsiaTheme="majorEastAsia" w:hAnsiTheme="majorBidi"/>
          <w:sz w:val="28"/>
          <w:szCs w:val="28"/>
        </w:rPr>
        <w:t xml:space="preserve"> час</w:t>
      </w:r>
      <w:r>
        <w:rPr>
          <w:rStyle w:val="markedcontent"/>
          <w:rFonts w:asciiTheme="majorBidi" w:eastAsiaTheme="majorEastAsia" w:hAnsiTheme="majorBidi"/>
          <w:sz w:val="28"/>
          <w:szCs w:val="28"/>
        </w:rPr>
        <w:t>а, в  11 классе – 34</w:t>
      </w:r>
      <w:r w:rsidRPr="005F6A49">
        <w:rPr>
          <w:rStyle w:val="markedcontent"/>
          <w:rFonts w:asciiTheme="majorBidi" w:eastAsiaTheme="majorEastAsia" w:hAnsiTheme="majorBidi"/>
          <w:sz w:val="28"/>
          <w:szCs w:val="28"/>
        </w:rPr>
        <w:t xml:space="preserve"> час</w:t>
      </w:r>
      <w:r>
        <w:rPr>
          <w:rStyle w:val="markedcontent"/>
          <w:rFonts w:asciiTheme="majorBidi" w:eastAsiaTheme="majorEastAsia" w:hAnsiTheme="majorBidi"/>
          <w:sz w:val="28"/>
          <w:szCs w:val="28"/>
        </w:rPr>
        <w:t>а</w:t>
      </w:r>
      <w:r w:rsidRPr="005F6A49">
        <w:rPr>
          <w:rStyle w:val="markedcontent"/>
          <w:rFonts w:asciiTheme="majorBidi" w:eastAsiaTheme="majorEastAsia" w:hAnsiTheme="majorBidi"/>
          <w:sz w:val="28"/>
          <w:szCs w:val="28"/>
        </w:rPr>
        <w:t xml:space="preserve">. </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77AAF"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r>
        <w:rPr>
          <w:rStyle w:val="markedcontent"/>
          <w:rFonts w:asciiTheme="majorBidi" w:eastAsiaTheme="majorEastAsia" w:hAnsiTheme="majorBidi"/>
          <w:sz w:val="28"/>
          <w:szCs w:val="28"/>
        </w:rPr>
        <w:t>.</w:t>
      </w:r>
    </w:p>
    <w:p w:rsidR="00077AAF" w:rsidRDefault="00077AAF" w:rsidP="00077AAF">
      <w:pPr>
        <w:ind w:firstLine="567"/>
        <w:jc w:val="both"/>
        <w:rPr>
          <w:rStyle w:val="markedcontent"/>
          <w:rFonts w:eastAsiaTheme="majorEastAsia"/>
          <w:sz w:val="28"/>
          <w:szCs w:val="28"/>
        </w:rPr>
      </w:pPr>
      <w:r w:rsidRPr="005920B0">
        <w:rPr>
          <w:rStyle w:val="markedcontent"/>
          <w:rFonts w:eastAsiaTheme="majorEastAsia"/>
          <w:sz w:val="28"/>
          <w:szCs w:val="28"/>
        </w:rPr>
        <w:t>Часы части учебного плана, формируемой участниками образовательных отношений</w:t>
      </w:r>
      <w:r>
        <w:rPr>
          <w:rStyle w:val="markedcontent"/>
          <w:rFonts w:eastAsiaTheme="majorEastAsia"/>
          <w:sz w:val="28"/>
          <w:szCs w:val="28"/>
        </w:rPr>
        <w:t xml:space="preserve"> в</w:t>
      </w:r>
      <w:r w:rsidRPr="005920B0">
        <w:rPr>
          <w:rStyle w:val="markedcontent"/>
          <w:rFonts w:eastAsiaTheme="majorEastAsia"/>
          <w:sz w:val="28"/>
          <w:szCs w:val="28"/>
        </w:rPr>
        <w:t xml:space="preserve"> соответствии с запросами родителей),  распределены следующим образом:</w:t>
      </w:r>
    </w:p>
    <w:p w:rsidR="00077AAF" w:rsidRPr="005920B0" w:rsidRDefault="00077AAF" w:rsidP="00077AAF">
      <w:pPr>
        <w:ind w:firstLine="567"/>
        <w:jc w:val="both"/>
        <w:rPr>
          <w:rStyle w:val="markedcontent"/>
          <w:rFonts w:eastAsiaTheme="majorEastAsia"/>
          <w:sz w:val="28"/>
          <w:szCs w:val="28"/>
        </w:rPr>
      </w:pPr>
      <w:r>
        <w:rPr>
          <w:rStyle w:val="markedcontent"/>
          <w:rFonts w:eastAsiaTheme="majorEastAsia"/>
          <w:sz w:val="28"/>
          <w:szCs w:val="28"/>
        </w:rPr>
        <w:t>10 класс:</w:t>
      </w:r>
    </w:p>
    <w:p w:rsidR="00077AAF" w:rsidRPr="005920B0"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sidRPr="005920B0">
        <w:rPr>
          <w:rStyle w:val="markedcontent"/>
          <w:rFonts w:eastAsiaTheme="majorEastAsia"/>
          <w:sz w:val="28"/>
          <w:szCs w:val="28"/>
        </w:rPr>
        <w:lastRenderedPageBreak/>
        <w:t>1 час добавлен на усиление учебного предмета Литература;</w:t>
      </w:r>
    </w:p>
    <w:p w:rsidR="00077AAF" w:rsidRPr="005920B0"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sidRPr="005920B0">
        <w:rPr>
          <w:rStyle w:val="markedcontent"/>
          <w:rFonts w:eastAsiaTheme="majorEastAsia"/>
          <w:sz w:val="28"/>
          <w:szCs w:val="28"/>
        </w:rPr>
        <w:t>1 час добавлен на усиление учебного предмета Физика.</w:t>
      </w:r>
    </w:p>
    <w:p w:rsidR="00077AAF" w:rsidRPr="005920B0" w:rsidRDefault="00077AAF" w:rsidP="00077AAF">
      <w:pPr>
        <w:ind w:left="567"/>
        <w:jc w:val="both"/>
        <w:rPr>
          <w:rStyle w:val="markedcontent"/>
          <w:rFonts w:eastAsiaTheme="majorEastAsia"/>
          <w:sz w:val="28"/>
          <w:szCs w:val="28"/>
        </w:rPr>
      </w:pPr>
      <w:r w:rsidRPr="005920B0">
        <w:rPr>
          <w:rStyle w:val="markedcontent"/>
          <w:rFonts w:eastAsiaTheme="majorEastAsia"/>
          <w:sz w:val="28"/>
          <w:szCs w:val="28"/>
        </w:rPr>
        <w:t>Также в соответствии с запросами родителей (законных представителей) для изучения введен учебный предмет Экология в объеме 1 час в неделю.</w:t>
      </w:r>
    </w:p>
    <w:p w:rsidR="00077AAF" w:rsidRPr="005920B0" w:rsidRDefault="00077AAF" w:rsidP="00077AAF">
      <w:pPr>
        <w:ind w:left="567"/>
        <w:jc w:val="both"/>
        <w:rPr>
          <w:rStyle w:val="markedcontent"/>
          <w:rFonts w:eastAsiaTheme="majorEastAsia"/>
          <w:sz w:val="28"/>
          <w:szCs w:val="28"/>
        </w:rPr>
      </w:pPr>
      <w:r w:rsidRPr="005920B0">
        <w:rPr>
          <w:rStyle w:val="markedcontent"/>
          <w:rFonts w:eastAsiaTheme="majorEastAsia"/>
          <w:sz w:val="28"/>
          <w:szCs w:val="28"/>
        </w:rPr>
        <w:t xml:space="preserve">Запросов на изучение родного языка не поступало. </w:t>
      </w:r>
    </w:p>
    <w:p w:rsidR="00077AAF" w:rsidRPr="005920B0" w:rsidRDefault="00077AAF" w:rsidP="00077AAF">
      <w:pPr>
        <w:ind w:firstLine="567"/>
        <w:jc w:val="both"/>
        <w:rPr>
          <w:rStyle w:val="markedcontent"/>
          <w:rFonts w:eastAsiaTheme="majorEastAsia"/>
          <w:sz w:val="28"/>
          <w:szCs w:val="28"/>
        </w:rPr>
      </w:pPr>
      <w:r>
        <w:rPr>
          <w:rStyle w:val="markedcontent"/>
          <w:rFonts w:eastAsiaTheme="majorEastAsia"/>
          <w:sz w:val="28"/>
          <w:szCs w:val="28"/>
        </w:rPr>
        <w:t>11 класс:</w:t>
      </w:r>
    </w:p>
    <w:p w:rsidR="00077AAF" w:rsidRPr="005920B0"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sidRPr="005920B0">
        <w:rPr>
          <w:rStyle w:val="markedcontent"/>
          <w:rFonts w:eastAsiaTheme="majorEastAsia"/>
          <w:sz w:val="28"/>
          <w:szCs w:val="28"/>
        </w:rPr>
        <w:t>1 час добавлен на усиление учебного предмета Литература;</w:t>
      </w:r>
    </w:p>
    <w:p w:rsidR="00077AAF"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sidRPr="005920B0">
        <w:rPr>
          <w:rStyle w:val="markedcontent"/>
          <w:rFonts w:eastAsiaTheme="majorEastAsia"/>
          <w:sz w:val="28"/>
          <w:szCs w:val="28"/>
        </w:rPr>
        <w:t>1 час добавлен на у</w:t>
      </w:r>
      <w:r>
        <w:rPr>
          <w:rStyle w:val="markedcontent"/>
          <w:rFonts w:eastAsiaTheme="majorEastAsia"/>
          <w:sz w:val="28"/>
          <w:szCs w:val="28"/>
        </w:rPr>
        <w:t>силение учебного предмета Обществознание;</w:t>
      </w:r>
    </w:p>
    <w:p w:rsidR="00077AAF"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Pr>
          <w:rStyle w:val="markedcontent"/>
          <w:rFonts w:eastAsiaTheme="majorEastAsia"/>
          <w:sz w:val="28"/>
          <w:szCs w:val="28"/>
        </w:rPr>
        <w:t xml:space="preserve">1 час </w:t>
      </w:r>
      <w:r w:rsidRPr="005920B0">
        <w:rPr>
          <w:rStyle w:val="markedcontent"/>
          <w:rFonts w:eastAsiaTheme="majorEastAsia"/>
          <w:sz w:val="28"/>
          <w:szCs w:val="28"/>
        </w:rPr>
        <w:t>добавлен на у</w:t>
      </w:r>
      <w:r>
        <w:rPr>
          <w:rStyle w:val="markedcontent"/>
          <w:rFonts w:eastAsiaTheme="majorEastAsia"/>
          <w:sz w:val="28"/>
          <w:szCs w:val="28"/>
        </w:rPr>
        <w:t>силение учебного предмета Геометрия;</w:t>
      </w:r>
    </w:p>
    <w:p w:rsidR="00077AAF" w:rsidRPr="005920B0" w:rsidRDefault="00077AAF" w:rsidP="00077AAF">
      <w:pPr>
        <w:widowControl/>
        <w:numPr>
          <w:ilvl w:val="0"/>
          <w:numId w:val="120"/>
        </w:numPr>
        <w:autoSpaceDE/>
        <w:autoSpaceDN/>
        <w:spacing w:after="160" w:line="259" w:lineRule="auto"/>
        <w:jc w:val="both"/>
        <w:rPr>
          <w:rStyle w:val="markedcontent"/>
          <w:rFonts w:eastAsiaTheme="majorEastAsia"/>
          <w:sz w:val="28"/>
          <w:szCs w:val="28"/>
        </w:rPr>
      </w:pPr>
      <w:r>
        <w:rPr>
          <w:rStyle w:val="markedcontent"/>
          <w:rFonts w:eastAsiaTheme="majorEastAsia"/>
          <w:sz w:val="28"/>
          <w:szCs w:val="28"/>
        </w:rPr>
        <w:t xml:space="preserve">1 час </w:t>
      </w:r>
      <w:r w:rsidRPr="005920B0">
        <w:rPr>
          <w:rStyle w:val="markedcontent"/>
          <w:rFonts w:eastAsiaTheme="majorEastAsia"/>
          <w:sz w:val="28"/>
          <w:szCs w:val="28"/>
        </w:rPr>
        <w:t>добавлен на у</w:t>
      </w:r>
      <w:r>
        <w:rPr>
          <w:rStyle w:val="markedcontent"/>
          <w:rFonts w:eastAsiaTheme="majorEastAsia"/>
          <w:sz w:val="28"/>
          <w:szCs w:val="28"/>
        </w:rPr>
        <w:t>силение учебного предмета Русский язык</w:t>
      </w:r>
      <w:r w:rsidRPr="005920B0">
        <w:rPr>
          <w:rStyle w:val="markedcontent"/>
          <w:rFonts w:eastAsiaTheme="majorEastAsia"/>
          <w:sz w:val="28"/>
          <w:szCs w:val="28"/>
        </w:rPr>
        <w:t>.</w:t>
      </w:r>
    </w:p>
    <w:p w:rsidR="00077AAF" w:rsidRPr="005920B0" w:rsidRDefault="00077AAF" w:rsidP="00077AAF">
      <w:pPr>
        <w:ind w:left="567"/>
        <w:jc w:val="both"/>
        <w:rPr>
          <w:rStyle w:val="markedcontent"/>
          <w:rFonts w:eastAsiaTheme="majorEastAsia"/>
          <w:sz w:val="28"/>
          <w:szCs w:val="28"/>
        </w:rPr>
      </w:pPr>
      <w:r>
        <w:rPr>
          <w:rStyle w:val="markedcontent"/>
          <w:rFonts w:eastAsiaTheme="majorEastAsia"/>
          <w:sz w:val="28"/>
          <w:szCs w:val="28"/>
        </w:rPr>
        <w:t xml:space="preserve">       </w:t>
      </w:r>
      <w:r w:rsidRPr="005920B0">
        <w:rPr>
          <w:rStyle w:val="markedcontent"/>
          <w:rFonts w:eastAsiaTheme="majorEastAsia"/>
          <w:sz w:val="28"/>
          <w:szCs w:val="28"/>
        </w:rPr>
        <w:t>Также в соответствии с запросами родителей (законных представителей) для изучения введен учебный предмет Экология в объеме 1 час в неделю.</w:t>
      </w:r>
    </w:p>
    <w:p w:rsidR="00077AAF" w:rsidRPr="005920B0" w:rsidRDefault="00077AAF" w:rsidP="00077AAF">
      <w:pPr>
        <w:ind w:left="567"/>
        <w:jc w:val="both"/>
        <w:rPr>
          <w:rStyle w:val="markedcontent"/>
          <w:rFonts w:eastAsiaTheme="majorEastAsia"/>
          <w:sz w:val="28"/>
          <w:szCs w:val="28"/>
        </w:rPr>
      </w:pPr>
      <w:r>
        <w:rPr>
          <w:rStyle w:val="markedcontent"/>
          <w:rFonts w:eastAsiaTheme="majorEastAsia"/>
          <w:sz w:val="28"/>
          <w:szCs w:val="28"/>
        </w:rPr>
        <w:t xml:space="preserve">      </w:t>
      </w:r>
      <w:r w:rsidRPr="005920B0">
        <w:rPr>
          <w:rStyle w:val="markedcontent"/>
          <w:rFonts w:eastAsiaTheme="majorEastAsia"/>
          <w:sz w:val="28"/>
          <w:szCs w:val="28"/>
        </w:rPr>
        <w:t xml:space="preserve">Запросов на изучение родного языка </w:t>
      </w:r>
      <w:r>
        <w:rPr>
          <w:rStyle w:val="markedcontent"/>
          <w:rFonts w:eastAsiaTheme="majorEastAsia"/>
          <w:sz w:val="28"/>
          <w:szCs w:val="28"/>
        </w:rPr>
        <w:t xml:space="preserve">и родной литературы </w:t>
      </w:r>
      <w:r w:rsidRPr="005920B0">
        <w:rPr>
          <w:rStyle w:val="markedcontent"/>
          <w:rFonts w:eastAsiaTheme="majorEastAsia"/>
          <w:sz w:val="28"/>
          <w:szCs w:val="28"/>
        </w:rPr>
        <w:t xml:space="preserve">не поступало. </w:t>
      </w:r>
    </w:p>
    <w:p w:rsidR="00077AAF" w:rsidRPr="005920B0" w:rsidRDefault="00077AAF" w:rsidP="00077AAF">
      <w:pPr>
        <w:ind w:left="567"/>
        <w:jc w:val="both"/>
        <w:rPr>
          <w:rStyle w:val="markedcontent"/>
          <w:rFonts w:eastAsiaTheme="majorEastAsia"/>
          <w:sz w:val="28"/>
          <w:szCs w:val="28"/>
        </w:rPr>
      </w:pPr>
      <w:r>
        <w:rPr>
          <w:rStyle w:val="markedcontent"/>
          <w:rFonts w:eastAsiaTheme="majorEastAsia"/>
          <w:sz w:val="28"/>
          <w:szCs w:val="28"/>
        </w:rPr>
        <w:t xml:space="preserve">      </w:t>
      </w:r>
      <w:r w:rsidRPr="005920B0">
        <w:rPr>
          <w:rStyle w:val="markedcontent"/>
          <w:rFonts w:eastAsiaTheme="majorEastAsia"/>
          <w:sz w:val="28"/>
          <w:szCs w:val="28"/>
        </w:rPr>
        <w:t>На углубленном уровне изучаются химия и биология по три учебных часа в неделю</w:t>
      </w:r>
      <w:r>
        <w:rPr>
          <w:rStyle w:val="markedcontent"/>
          <w:rFonts w:eastAsiaTheme="majorEastAsia"/>
          <w:sz w:val="28"/>
          <w:szCs w:val="28"/>
        </w:rPr>
        <w:t xml:space="preserve"> в каждом классе</w:t>
      </w:r>
      <w:r w:rsidRPr="005920B0">
        <w:rPr>
          <w:rStyle w:val="markedcontent"/>
          <w:rFonts w:eastAsiaTheme="majorEastAsia"/>
          <w:sz w:val="28"/>
          <w:szCs w:val="28"/>
        </w:rPr>
        <w:t>.</w:t>
      </w:r>
    </w:p>
    <w:p w:rsidR="00077AAF" w:rsidRPr="006E1004" w:rsidRDefault="00077AAF" w:rsidP="00077AAF">
      <w:pPr>
        <w:ind w:firstLine="567"/>
        <w:jc w:val="both"/>
        <w:rPr>
          <w:rFonts w:asciiTheme="majorBidi" w:hAnsiTheme="majorBidi" w:cstheme="majorBidi"/>
          <w:sz w:val="28"/>
          <w:szCs w:val="28"/>
        </w:rPr>
      </w:pP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 xml:space="preserve">В </w:t>
      </w:r>
      <w:r>
        <w:rPr>
          <w:rStyle w:val="markedcontent"/>
          <w:rFonts w:asciiTheme="majorBidi" w:eastAsiaTheme="majorEastAsia" w:hAnsiTheme="majorBidi"/>
          <w:sz w:val="28"/>
          <w:szCs w:val="28"/>
        </w:rPr>
        <w:t xml:space="preserve">МБОУ «Краснооктябрьская СШ» языком </w:t>
      </w:r>
      <w:r w:rsidRPr="006E1004">
        <w:rPr>
          <w:rStyle w:val="markedcontent"/>
          <w:rFonts w:asciiTheme="majorBidi" w:eastAsiaTheme="majorEastAsia" w:hAnsiTheme="majorBidi"/>
          <w:sz w:val="28"/>
          <w:szCs w:val="28"/>
        </w:rPr>
        <w:t>об</w:t>
      </w:r>
      <w:r>
        <w:rPr>
          <w:rStyle w:val="markedcontent"/>
          <w:rFonts w:asciiTheme="majorBidi" w:eastAsiaTheme="majorEastAsia" w:hAnsiTheme="majorBidi"/>
          <w:sz w:val="28"/>
          <w:szCs w:val="28"/>
        </w:rPr>
        <w:t>учения</w:t>
      </w:r>
      <w:r w:rsidRPr="006E1004">
        <w:rPr>
          <w:rStyle w:val="markedcontent"/>
          <w:rFonts w:asciiTheme="majorBidi" w:eastAsiaTheme="majorEastAsia" w:hAnsi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077AAF" w:rsidRPr="00E874BA" w:rsidRDefault="00077AAF" w:rsidP="00077AAF">
      <w:pPr>
        <w:ind w:firstLine="567"/>
        <w:jc w:val="both"/>
        <w:rPr>
          <w:rStyle w:val="markedcontent"/>
          <w:rFonts w:eastAsiaTheme="majorEastAsia"/>
          <w:sz w:val="28"/>
          <w:szCs w:val="28"/>
        </w:rPr>
      </w:pPr>
      <w:r w:rsidRPr="00E874BA">
        <w:rPr>
          <w:rStyle w:val="markedcontent"/>
          <w:rFonts w:eastAsiaTheme="majorEastAsia"/>
          <w:sz w:val="28"/>
          <w:szCs w:val="28"/>
        </w:rPr>
        <w:t xml:space="preserve">В учебном плане  предусмотрено выполнение обучающимися индивидуального (ых) проекта (ов).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   Естественно-научный профиль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дополнительные курсы  из предметных областей «Естественно-научные предметы». В основу учебного плана положен вариант федерального учебного плана естественно-научного профиля без изучения родных языков при пятидневной учебной неделе и предусматривает изучение двух учебных предметов на углубленном уровне из соответствующей профилю обучения предметной области «Естественно-научные предметы»: биологии и химии. Учебный план профиля строится с ориентацией на будущую сферу профессиональной деятельности, с учетом предполагаемого продолжения образования. </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Промежуточная аттестация–процедура, проводимая с целью оценки качества освоения обучающимися части содержания</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(четвертное оценивание) или всего объема учебной дисциплины за учебный год (годовое оценивание).</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Промежуточная/годовая аттестация обучающихся осуществляется в соответствии с календарным учебным</w:t>
      </w:r>
      <w:r>
        <w:rPr>
          <w:rStyle w:val="markedcontent"/>
          <w:rFonts w:asciiTheme="majorBidi" w:eastAsiaTheme="majorEastAsia" w:hAnsiTheme="majorBidi"/>
          <w:sz w:val="28"/>
          <w:szCs w:val="28"/>
        </w:rPr>
        <w:t xml:space="preserve"> </w:t>
      </w:r>
      <w:r w:rsidRPr="006E1004">
        <w:rPr>
          <w:rStyle w:val="markedcontent"/>
          <w:rFonts w:asciiTheme="majorBidi" w:eastAsiaTheme="majorEastAsia" w:hAnsiTheme="majorBidi"/>
          <w:sz w:val="28"/>
          <w:szCs w:val="28"/>
        </w:rPr>
        <w:t>графиком.</w:t>
      </w:r>
    </w:p>
    <w:p w:rsidR="00077AAF"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lastRenderedPageBreak/>
        <w:t xml:space="preserve">Все предметы обязательной части учебного плана оцениваются по </w:t>
      </w:r>
      <w:r>
        <w:rPr>
          <w:rStyle w:val="markedcontent"/>
          <w:rFonts w:asciiTheme="majorBidi" w:eastAsiaTheme="majorEastAsia" w:hAnsiTheme="majorBidi"/>
          <w:sz w:val="28"/>
          <w:szCs w:val="28"/>
        </w:rPr>
        <w:t>полугодиям</w:t>
      </w:r>
      <w:r w:rsidRPr="006E1004">
        <w:rPr>
          <w:rStyle w:val="markedcontent"/>
          <w:rFonts w:asciiTheme="majorBidi" w:eastAsiaTheme="majorEastAsia" w:hAnsiTheme="majorBidi"/>
          <w:sz w:val="28"/>
          <w:szCs w:val="28"/>
        </w:rPr>
        <w:t xml:space="preserve">. </w:t>
      </w:r>
    </w:p>
    <w:p w:rsidR="00077AAF" w:rsidRPr="006E1004"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eastAsiaTheme="majorEastAsia" w:hAnsi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eastAsiaTheme="majorEastAsia" w:hAnsiTheme="majorBidi"/>
          <w:sz w:val="28"/>
          <w:szCs w:val="28"/>
        </w:rPr>
        <w:t>"</w:t>
      </w:r>
      <w:r w:rsidRPr="006E1004">
        <w:rPr>
          <w:rStyle w:val="markedcontent"/>
          <w:rFonts w:asciiTheme="majorBidi" w:eastAsiaTheme="majorEastAsia" w:hAnsiTheme="majorBidi"/>
          <w:sz w:val="28"/>
          <w:szCs w:val="28"/>
        </w:rPr>
        <w:t>.</w:t>
      </w:r>
    </w:p>
    <w:p w:rsidR="00077AAF" w:rsidRDefault="00077AAF" w:rsidP="00077AAF">
      <w:pPr>
        <w:ind w:firstLine="567"/>
        <w:jc w:val="both"/>
        <w:rPr>
          <w:rStyle w:val="markedcontent"/>
          <w:rFonts w:asciiTheme="majorBidi" w:eastAsiaTheme="majorEastAsia" w:hAnsiTheme="majorBidi"/>
          <w:sz w:val="28"/>
          <w:szCs w:val="28"/>
        </w:rPr>
      </w:pPr>
      <w:r>
        <w:rPr>
          <w:rStyle w:val="markedcontent"/>
          <w:rFonts w:asciiTheme="majorBidi" w:eastAsiaTheme="majorEastAsia" w:hAnsiTheme="majorBidi"/>
          <w:sz w:val="28"/>
          <w:szCs w:val="28"/>
        </w:rPr>
        <w:t>Освоение основной образовательной</w:t>
      </w:r>
      <w:r w:rsidRPr="006E1004">
        <w:rPr>
          <w:rStyle w:val="markedcontent"/>
          <w:rFonts w:asciiTheme="majorBidi" w:eastAsiaTheme="majorEastAsia" w:hAnsiTheme="majorBidi"/>
          <w:sz w:val="28"/>
          <w:szCs w:val="28"/>
        </w:rPr>
        <w:t xml:space="preserve"> программ</w:t>
      </w:r>
      <w:r>
        <w:rPr>
          <w:rStyle w:val="markedcontent"/>
          <w:rFonts w:asciiTheme="majorBidi" w:eastAsiaTheme="majorEastAsia" w:hAnsiTheme="majorBidi"/>
          <w:sz w:val="28"/>
          <w:szCs w:val="28"/>
        </w:rPr>
        <w:t>ы среднего</w:t>
      </w:r>
      <w:r w:rsidRPr="006E1004">
        <w:rPr>
          <w:rStyle w:val="markedcontent"/>
          <w:rFonts w:asciiTheme="majorBidi" w:eastAsiaTheme="majorEastAsia" w:hAnsiTheme="majorBidi"/>
          <w:sz w:val="28"/>
          <w:szCs w:val="28"/>
        </w:rPr>
        <w:t xml:space="preserve"> общего образования завершается итоговой аттестацией.</w:t>
      </w:r>
    </w:p>
    <w:p w:rsidR="00077AAF"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t xml:space="preserve">Нормативный срок освоения </w:t>
      </w:r>
      <w:r>
        <w:rPr>
          <w:rStyle w:val="markedcontent"/>
          <w:rFonts w:asciiTheme="majorBidi" w:eastAsiaTheme="majorEastAsia" w:hAnsiTheme="majorBidi"/>
          <w:sz w:val="28"/>
          <w:szCs w:val="28"/>
        </w:rPr>
        <w:t>основной образовательной программы среднего общего образования</w:t>
      </w:r>
      <w:r w:rsidRPr="006E1004">
        <w:rPr>
          <w:rStyle w:val="markedcontent"/>
          <w:rFonts w:asciiTheme="majorBidi" w:eastAsiaTheme="majorEastAsia" w:hAnsiTheme="majorBidi"/>
          <w:sz w:val="28"/>
          <w:szCs w:val="28"/>
        </w:rPr>
        <w:t xml:space="preserve"> составляет </w:t>
      </w:r>
      <w:r>
        <w:rPr>
          <w:rStyle w:val="markedcontent"/>
          <w:rFonts w:asciiTheme="majorBidi" w:eastAsiaTheme="majorEastAsia" w:hAnsiTheme="majorBidi"/>
          <w:sz w:val="28"/>
          <w:szCs w:val="28"/>
        </w:rPr>
        <w:t>2 года</w:t>
      </w:r>
      <w:r w:rsidRPr="006E1004">
        <w:rPr>
          <w:rStyle w:val="markedcontent"/>
          <w:rFonts w:asciiTheme="majorBidi" w:eastAsiaTheme="majorEastAsia" w:hAnsiTheme="majorBidi"/>
          <w:sz w:val="28"/>
          <w:szCs w:val="28"/>
        </w:rPr>
        <w:t>.</w:t>
      </w:r>
    </w:p>
    <w:p w:rsidR="00077AAF" w:rsidRPr="006E1004" w:rsidRDefault="00077AAF" w:rsidP="00077AAF">
      <w:pPr>
        <w:ind w:firstLine="567"/>
        <w:jc w:val="both"/>
        <w:rPr>
          <w:rStyle w:val="markedcontent"/>
          <w:rFonts w:asciiTheme="majorBidi" w:eastAsiaTheme="majorEastAsia" w:hAnsiTheme="majorBidi"/>
          <w:sz w:val="28"/>
          <w:szCs w:val="28"/>
        </w:rPr>
      </w:pPr>
    </w:p>
    <w:p w:rsidR="00077AAF" w:rsidRDefault="00077AAF" w:rsidP="00077AAF">
      <w:pPr>
        <w:jc w:val="both"/>
        <w:rPr>
          <w:rStyle w:val="markedcontent"/>
          <w:rFonts w:asciiTheme="majorBidi" w:eastAsiaTheme="majorEastAsia" w:hAnsiTheme="majorBidi"/>
          <w:sz w:val="28"/>
          <w:szCs w:val="28"/>
        </w:rPr>
        <w:sectPr w:rsidR="00077AAF" w:rsidSect="00CA5D63">
          <w:pgSz w:w="11906" w:h="16838"/>
          <w:pgMar w:top="1134" w:right="850" w:bottom="1134" w:left="1134" w:header="708" w:footer="708" w:gutter="0"/>
          <w:cols w:space="708"/>
          <w:docGrid w:linePitch="360"/>
        </w:sectPr>
      </w:pPr>
    </w:p>
    <w:p w:rsidR="00077AAF" w:rsidRDefault="00077AAF" w:rsidP="00077AAF">
      <w:pPr>
        <w:ind w:firstLine="567"/>
        <w:jc w:val="both"/>
        <w:rPr>
          <w:rStyle w:val="markedcontent"/>
          <w:rFonts w:asciiTheme="majorBidi" w:eastAsiaTheme="majorEastAsia" w:hAnsiTheme="majorBidi"/>
          <w:sz w:val="28"/>
          <w:szCs w:val="28"/>
        </w:rPr>
      </w:pPr>
      <w:r w:rsidRPr="006E1004">
        <w:rPr>
          <w:rStyle w:val="markedcontent"/>
          <w:rFonts w:asciiTheme="majorBidi" w:eastAsiaTheme="majorEastAsia" w:hAnsiTheme="majorBidi"/>
          <w:sz w:val="28"/>
          <w:szCs w:val="28"/>
        </w:rPr>
        <w:lastRenderedPageBreak/>
        <w:t>УЧЕБНЫЙ ПЛАН</w:t>
      </w:r>
    </w:p>
    <w:tbl>
      <w:tblPr>
        <w:tblStyle w:val="ae"/>
        <w:tblW w:w="0" w:type="auto"/>
        <w:tblLook w:val="04A0"/>
      </w:tblPr>
      <w:tblGrid>
        <w:gridCol w:w="3404"/>
        <w:gridCol w:w="3856"/>
        <w:gridCol w:w="1912"/>
        <w:gridCol w:w="1904"/>
      </w:tblGrid>
      <w:tr w:rsidR="00077AAF" w:rsidTr="00D448A2">
        <w:tc>
          <w:tcPr>
            <w:tcW w:w="4623" w:type="dxa"/>
            <w:vMerge w:val="restart"/>
            <w:shd w:val="clear" w:color="auto" w:fill="D9D9D9"/>
          </w:tcPr>
          <w:p w:rsidR="00077AAF" w:rsidRDefault="00077AAF" w:rsidP="00D448A2">
            <w:r>
              <w:rPr>
                <w:b/>
              </w:rPr>
              <w:t>Предметная область</w:t>
            </w:r>
          </w:p>
        </w:tc>
        <w:tc>
          <w:tcPr>
            <w:tcW w:w="4717" w:type="dxa"/>
            <w:vMerge w:val="restart"/>
            <w:shd w:val="clear" w:color="auto" w:fill="D9D9D9"/>
          </w:tcPr>
          <w:p w:rsidR="00077AAF" w:rsidRDefault="00077AAF" w:rsidP="00D448A2">
            <w:r>
              <w:rPr>
                <w:b/>
              </w:rPr>
              <w:t>Учебный предмет/курс</w:t>
            </w:r>
          </w:p>
        </w:tc>
        <w:tc>
          <w:tcPr>
            <w:tcW w:w="5428" w:type="dxa"/>
            <w:gridSpan w:val="2"/>
            <w:shd w:val="clear" w:color="auto" w:fill="D9D9D9"/>
          </w:tcPr>
          <w:p w:rsidR="00077AAF" w:rsidRDefault="00077AAF" w:rsidP="00D448A2">
            <w:pPr>
              <w:jc w:val="center"/>
            </w:pPr>
            <w:r>
              <w:rPr>
                <w:b/>
              </w:rPr>
              <w:t>Количество часов в неделю</w:t>
            </w:r>
          </w:p>
        </w:tc>
      </w:tr>
      <w:tr w:rsidR="00077AAF" w:rsidTr="00D448A2">
        <w:tc>
          <w:tcPr>
            <w:tcW w:w="4623" w:type="dxa"/>
            <w:vMerge/>
          </w:tcPr>
          <w:p w:rsidR="00077AAF" w:rsidRDefault="00077AAF" w:rsidP="00D448A2"/>
        </w:tc>
        <w:tc>
          <w:tcPr>
            <w:tcW w:w="4717" w:type="dxa"/>
            <w:vMerge/>
          </w:tcPr>
          <w:p w:rsidR="00077AAF" w:rsidRDefault="00077AAF" w:rsidP="00D448A2"/>
        </w:tc>
        <w:tc>
          <w:tcPr>
            <w:tcW w:w="2714" w:type="dxa"/>
            <w:shd w:val="clear" w:color="auto" w:fill="D9D9D9"/>
          </w:tcPr>
          <w:p w:rsidR="00077AAF" w:rsidRDefault="00077AAF" w:rsidP="00D448A2">
            <w:pPr>
              <w:jc w:val="center"/>
            </w:pPr>
            <w:r>
              <w:rPr>
                <w:b/>
              </w:rPr>
              <w:t>10</w:t>
            </w:r>
          </w:p>
        </w:tc>
        <w:tc>
          <w:tcPr>
            <w:tcW w:w="2714" w:type="dxa"/>
            <w:shd w:val="clear" w:color="auto" w:fill="D9D9D9"/>
          </w:tcPr>
          <w:p w:rsidR="00077AAF" w:rsidRDefault="00077AAF" w:rsidP="00D448A2">
            <w:pPr>
              <w:jc w:val="center"/>
            </w:pPr>
            <w:r>
              <w:rPr>
                <w:b/>
              </w:rPr>
              <w:t>11</w:t>
            </w:r>
          </w:p>
        </w:tc>
      </w:tr>
      <w:tr w:rsidR="00077AAF" w:rsidTr="00D448A2">
        <w:tc>
          <w:tcPr>
            <w:tcW w:w="14768" w:type="dxa"/>
            <w:gridSpan w:val="4"/>
            <w:shd w:val="clear" w:color="auto" w:fill="FFFFB3"/>
          </w:tcPr>
          <w:p w:rsidR="00077AAF" w:rsidRDefault="00077AAF" w:rsidP="00D448A2">
            <w:pPr>
              <w:jc w:val="center"/>
            </w:pPr>
            <w:r>
              <w:rPr>
                <w:b/>
              </w:rPr>
              <w:t>Обязательная часть</w:t>
            </w:r>
          </w:p>
        </w:tc>
      </w:tr>
      <w:tr w:rsidR="00077AAF" w:rsidTr="00D448A2">
        <w:tc>
          <w:tcPr>
            <w:tcW w:w="4623" w:type="dxa"/>
            <w:vMerge w:val="restart"/>
          </w:tcPr>
          <w:p w:rsidR="00077AAF" w:rsidRDefault="00077AAF" w:rsidP="00D448A2">
            <w:r>
              <w:t>Русский язык и литература</w:t>
            </w:r>
          </w:p>
        </w:tc>
        <w:tc>
          <w:tcPr>
            <w:tcW w:w="4717" w:type="dxa"/>
          </w:tcPr>
          <w:p w:rsidR="00077AAF" w:rsidRDefault="00077AAF" w:rsidP="00D448A2">
            <w:r>
              <w:t>Русский язык</w:t>
            </w:r>
          </w:p>
        </w:tc>
        <w:tc>
          <w:tcPr>
            <w:tcW w:w="2714" w:type="dxa"/>
          </w:tcPr>
          <w:p w:rsidR="00077AAF" w:rsidRDefault="00077AAF" w:rsidP="00D448A2">
            <w:pPr>
              <w:jc w:val="center"/>
            </w:pPr>
            <w:r>
              <w:t>2</w:t>
            </w:r>
          </w:p>
        </w:tc>
        <w:tc>
          <w:tcPr>
            <w:tcW w:w="2714" w:type="dxa"/>
          </w:tcPr>
          <w:p w:rsidR="00077AAF" w:rsidRDefault="00077AAF" w:rsidP="00D448A2">
            <w:pPr>
              <w:jc w:val="center"/>
            </w:pPr>
            <w:r>
              <w:t>2</w:t>
            </w:r>
          </w:p>
        </w:tc>
      </w:tr>
      <w:tr w:rsidR="00077AAF" w:rsidTr="00D448A2">
        <w:tc>
          <w:tcPr>
            <w:tcW w:w="4623" w:type="dxa"/>
            <w:vMerge/>
          </w:tcPr>
          <w:p w:rsidR="00077AAF" w:rsidRDefault="00077AAF" w:rsidP="00D448A2"/>
        </w:tc>
        <w:tc>
          <w:tcPr>
            <w:tcW w:w="4717" w:type="dxa"/>
          </w:tcPr>
          <w:p w:rsidR="00077AAF" w:rsidRDefault="00077AAF" w:rsidP="00D448A2">
            <w:r>
              <w:t>Литература</w:t>
            </w:r>
          </w:p>
        </w:tc>
        <w:tc>
          <w:tcPr>
            <w:tcW w:w="2714" w:type="dxa"/>
          </w:tcPr>
          <w:p w:rsidR="00077AAF" w:rsidRDefault="00077AAF" w:rsidP="00D448A2">
            <w:pPr>
              <w:jc w:val="center"/>
            </w:pPr>
            <w:r>
              <w:t>3</w:t>
            </w:r>
          </w:p>
        </w:tc>
        <w:tc>
          <w:tcPr>
            <w:tcW w:w="2714" w:type="dxa"/>
          </w:tcPr>
          <w:p w:rsidR="00077AAF" w:rsidRDefault="00077AAF" w:rsidP="00D448A2">
            <w:pPr>
              <w:jc w:val="center"/>
            </w:pPr>
            <w:r>
              <w:t>3</w:t>
            </w:r>
          </w:p>
        </w:tc>
      </w:tr>
      <w:tr w:rsidR="00077AAF" w:rsidTr="00D448A2">
        <w:tc>
          <w:tcPr>
            <w:tcW w:w="4623" w:type="dxa"/>
          </w:tcPr>
          <w:p w:rsidR="00077AAF" w:rsidRDefault="00077AAF" w:rsidP="00D448A2">
            <w:r>
              <w:t>Иностранные языки</w:t>
            </w:r>
          </w:p>
        </w:tc>
        <w:tc>
          <w:tcPr>
            <w:tcW w:w="4717" w:type="dxa"/>
          </w:tcPr>
          <w:p w:rsidR="00077AAF" w:rsidRDefault="00077AAF" w:rsidP="00D448A2">
            <w:r>
              <w:t>Иностранный язык (немецкий/французский)</w:t>
            </w:r>
          </w:p>
        </w:tc>
        <w:tc>
          <w:tcPr>
            <w:tcW w:w="2714" w:type="dxa"/>
          </w:tcPr>
          <w:p w:rsidR="00077AAF" w:rsidRDefault="00077AAF" w:rsidP="00D448A2">
            <w:pPr>
              <w:jc w:val="center"/>
            </w:pPr>
            <w:r>
              <w:t>3</w:t>
            </w:r>
          </w:p>
        </w:tc>
        <w:tc>
          <w:tcPr>
            <w:tcW w:w="2714" w:type="dxa"/>
          </w:tcPr>
          <w:p w:rsidR="00077AAF" w:rsidRDefault="00077AAF" w:rsidP="00D448A2">
            <w:pPr>
              <w:jc w:val="center"/>
            </w:pPr>
            <w:r>
              <w:t>3</w:t>
            </w:r>
          </w:p>
        </w:tc>
      </w:tr>
      <w:tr w:rsidR="00077AAF" w:rsidTr="00D448A2">
        <w:tc>
          <w:tcPr>
            <w:tcW w:w="4623" w:type="dxa"/>
            <w:vMerge w:val="restart"/>
          </w:tcPr>
          <w:p w:rsidR="00077AAF" w:rsidRDefault="00077AAF" w:rsidP="00D448A2">
            <w:r>
              <w:t>Математика и информатика</w:t>
            </w:r>
          </w:p>
        </w:tc>
        <w:tc>
          <w:tcPr>
            <w:tcW w:w="4717" w:type="dxa"/>
          </w:tcPr>
          <w:p w:rsidR="00077AAF" w:rsidRDefault="00077AAF" w:rsidP="00D448A2">
            <w:r>
              <w:t>Алгебра</w:t>
            </w:r>
          </w:p>
        </w:tc>
        <w:tc>
          <w:tcPr>
            <w:tcW w:w="2714" w:type="dxa"/>
          </w:tcPr>
          <w:p w:rsidR="00077AAF" w:rsidRDefault="00077AAF" w:rsidP="00D448A2">
            <w:pPr>
              <w:jc w:val="center"/>
            </w:pPr>
            <w:r>
              <w:t>2</w:t>
            </w:r>
          </w:p>
        </w:tc>
        <w:tc>
          <w:tcPr>
            <w:tcW w:w="2714" w:type="dxa"/>
          </w:tcPr>
          <w:p w:rsidR="00077AAF" w:rsidRDefault="00077AAF" w:rsidP="00D448A2">
            <w:pPr>
              <w:jc w:val="center"/>
            </w:pPr>
            <w:r>
              <w:t>3</w:t>
            </w:r>
          </w:p>
        </w:tc>
      </w:tr>
      <w:tr w:rsidR="00077AAF" w:rsidTr="00D448A2">
        <w:tc>
          <w:tcPr>
            <w:tcW w:w="4623" w:type="dxa"/>
            <w:vMerge/>
          </w:tcPr>
          <w:p w:rsidR="00077AAF" w:rsidRDefault="00077AAF" w:rsidP="00D448A2"/>
        </w:tc>
        <w:tc>
          <w:tcPr>
            <w:tcW w:w="4717" w:type="dxa"/>
          </w:tcPr>
          <w:p w:rsidR="00077AAF" w:rsidRDefault="00077AAF" w:rsidP="00D448A2">
            <w:r>
              <w:t>Геометрия</w:t>
            </w:r>
          </w:p>
        </w:tc>
        <w:tc>
          <w:tcPr>
            <w:tcW w:w="2714" w:type="dxa"/>
          </w:tcPr>
          <w:p w:rsidR="00077AAF" w:rsidRDefault="00077AAF" w:rsidP="00D448A2">
            <w:pPr>
              <w:jc w:val="center"/>
            </w:pPr>
            <w:r>
              <w:t>2</w:t>
            </w:r>
          </w:p>
        </w:tc>
        <w:tc>
          <w:tcPr>
            <w:tcW w:w="2714" w:type="dxa"/>
          </w:tcPr>
          <w:p w:rsidR="00077AAF" w:rsidRDefault="00077AAF" w:rsidP="00D448A2">
            <w:pPr>
              <w:jc w:val="center"/>
            </w:pPr>
            <w:r>
              <w:t>1</w:t>
            </w:r>
          </w:p>
        </w:tc>
      </w:tr>
      <w:tr w:rsidR="00077AAF" w:rsidTr="00D448A2">
        <w:tc>
          <w:tcPr>
            <w:tcW w:w="4623" w:type="dxa"/>
            <w:vMerge/>
          </w:tcPr>
          <w:p w:rsidR="00077AAF" w:rsidRDefault="00077AAF" w:rsidP="00D448A2"/>
        </w:tc>
        <w:tc>
          <w:tcPr>
            <w:tcW w:w="4717" w:type="dxa"/>
          </w:tcPr>
          <w:p w:rsidR="00077AAF" w:rsidRDefault="00077AAF" w:rsidP="00D448A2">
            <w:r>
              <w:t>Вероятность и статистика</w:t>
            </w:r>
          </w:p>
        </w:tc>
        <w:tc>
          <w:tcPr>
            <w:tcW w:w="2714" w:type="dxa"/>
          </w:tcPr>
          <w:p w:rsidR="00077AAF" w:rsidRDefault="00077AAF" w:rsidP="00D448A2">
            <w:pPr>
              <w:jc w:val="center"/>
            </w:pPr>
            <w:r>
              <w:t>1</w:t>
            </w:r>
          </w:p>
        </w:tc>
        <w:tc>
          <w:tcPr>
            <w:tcW w:w="2714" w:type="dxa"/>
          </w:tcPr>
          <w:p w:rsidR="00077AAF" w:rsidRDefault="00077AAF" w:rsidP="00D448A2">
            <w:pPr>
              <w:jc w:val="center"/>
            </w:pPr>
            <w:r>
              <w:t>1</w:t>
            </w:r>
          </w:p>
        </w:tc>
      </w:tr>
      <w:tr w:rsidR="00077AAF" w:rsidTr="00D448A2">
        <w:tc>
          <w:tcPr>
            <w:tcW w:w="4623" w:type="dxa"/>
            <w:vMerge/>
          </w:tcPr>
          <w:p w:rsidR="00077AAF" w:rsidRDefault="00077AAF" w:rsidP="00D448A2"/>
        </w:tc>
        <w:tc>
          <w:tcPr>
            <w:tcW w:w="4717" w:type="dxa"/>
          </w:tcPr>
          <w:p w:rsidR="00077AAF" w:rsidRDefault="00077AAF" w:rsidP="00D448A2">
            <w:r>
              <w:t>Информатика</w:t>
            </w:r>
          </w:p>
        </w:tc>
        <w:tc>
          <w:tcPr>
            <w:tcW w:w="2714" w:type="dxa"/>
          </w:tcPr>
          <w:p w:rsidR="00077AAF" w:rsidRDefault="00077AAF" w:rsidP="00D448A2">
            <w:pPr>
              <w:jc w:val="center"/>
            </w:pPr>
            <w:r>
              <w:t>1</w:t>
            </w:r>
          </w:p>
        </w:tc>
        <w:tc>
          <w:tcPr>
            <w:tcW w:w="2714" w:type="dxa"/>
          </w:tcPr>
          <w:p w:rsidR="00077AAF" w:rsidRDefault="00077AAF" w:rsidP="00D448A2">
            <w:pPr>
              <w:jc w:val="center"/>
            </w:pPr>
            <w:r>
              <w:t>1</w:t>
            </w:r>
          </w:p>
        </w:tc>
      </w:tr>
      <w:tr w:rsidR="00077AAF" w:rsidTr="00D448A2">
        <w:tc>
          <w:tcPr>
            <w:tcW w:w="4623" w:type="dxa"/>
            <w:vMerge w:val="restart"/>
          </w:tcPr>
          <w:p w:rsidR="00077AAF" w:rsidRDefault="00077AAF" w:rsidP="00D448A2">
            <w:r>
              <w:t>Общественно-научные предметы</w:t>
            </w:r>
          </w:p>
        </w:tc>
        <w:tc>
          <w:tcPr>
            <w:tcW w:w="4717" w:type="dxa"/>
          </w:tcPr>
          <w:p w:rsidR="00077AAF" w:rsidRDefault="00077AAF" w:rsidP="00D448A2">
            <w:r>
              <w:t>История</w:t>
            </w:r>
          </w:p>
        </w:tc>
        <w:tc>
          <w:tcPr>
            <w:tcW w:w="2714" w:type="dxa"/>
          </w:tcPr>
          <w:p w:rsidR="00077AAF" w:rsidRDefault="00077AAF" w:rsidP="00D448A2">
            <w:pPr>
              <w:jc w:val="center"/>
            </w:pPr>
            <w:r>
              <w:t>2</w:t>
            </w:r>
          </w:p>
        </w:tc>
        <w:tc>
          <w:tcPr>
            <w:tcW w:w="2714" w:type="dxa"/>
          </w:tcPr>
          <w:p w:rsidR="00077AAF" w:rsidRDefault="00077AAF" w:rsidP="00D448A2">
            <w:pPr>
              <w:jc w:val="center"/>
            </w:pPr>
            <w:r>
              <w:t>2</w:t>
            </w:r>
          </w:p>
        </w:tc>
      </w:tr>
      <w:tr w:rsidR="00077AAF" w:rsidTr="00D448A2">
        <w:tc>
          <w:tcPr>
            <w:tcW w:w="4623" w:type="dxa"/>
            <w:vMerge/>
          </w:tcPr>
          <w:p w:rsidR="00077AAF" w:rsidRDefault="00077AAF" w:rsidP="00D448A2"/>
        </w:tc>
        <w:tc>
          <w:tcPr>
            <w:tcW w:w="4717" w:type="dxa"/>
          </w:tcPr>
          <w:p w:rsidR="00077AAF" w:rsidRDefault="00077AAF" w:rsidP="00D448A2">
            <w:r>
              <w:t>Обществознание</w:t>
            </w:r>
          </w:p>
        </w:tc>
        <w:tc>
          <w:tcPr>
            <w:tcW w:w="2714" w:type="dxa"/>
          </w:tcPr>
          <w:p w:rsidR="00077AAF" w:rsidRDefault="00077AAF" w:rsidP="00D448A2">
            <w:pPr>
              <w:jc w:val="center"/>
            </w:pPr>
            <w:r>
              <w:t>2</w:t>
            </w:r>
          </w:p>
        </w:tc>
        <w:tc>
          <w:tcPr>
            <w:tcW w:w="2714" w:type="dxa"/>
          </w:tcPr>
          <w:p w:rsidR="00077AAF" w:rsidRDefault="00077AAF" w:rsidP="00D448A2">
            <w:pPr>
              <w:jc w:val="center"/>
            </w:pPr>
            <w:r>
              <w:t>2</w:t>
            </w:r>
          </w:p>
        </w:tc>
      </w:tr>
      <w:tr w:rsidR="00077AAF" w:rsidTr="00D448A2">
        <w:tc>
          <w:tcPr>
            <w:tcW w:w="4623" w:type="dxa"/>
            <w:vMerge/>
          </w:tcPr>
          <w:p w:rsidR="00077AAF" w:rsidRDefault="00077AAF" w:rsidP="00D448A2"/>
        </w:tc>
        <w:tc>
          <w:tcPr>
            <w:tcW w:w="4717" w:type="dxa"/>
          </w:tcPr>
          <w:p w:rsidR="00077AAF" w:rsidRDefault="00077AAF" w:rsidP="00D448A2">
            <w:r>
              <w:t>География</w:t>
            </w:r>
          </w:p>
        </w:tc>
        <w:tc>
          <w:tcPr>
            <w:tcW w:w="2714" w:type="dxa"/>
          </w:tcPr>
          <w:p w:rsidR="00077AAF" w:rsidRDefault="00077AAF" w:rsidP="00D448A2">
            <w:pPr>
              <w:jc w:val="center"/>
            </w:pPr>
            <w:r>
              <w:t>1</w:t>
            </w:r>
          </w:p>
        </w:tc>
        <w:tc>
          <w:tcPr>
            <w:tcW w:w="2714" w:type="dxa"/>
          </w:tcPr>
          <w:p w:rsidR="00077AAF" w:rsidRDefault="00077AAF" w:rsidP="00D448A2">
            <w:pPr>
              <w:jc w:val="center"/>
            </w:pPr>
            <w:r>
              <w:t>1</w:t>
            </w:r>
          </w:p>
        </w:tc>
      </w:tr>
      <w:tr w:rsidR="00077AAF" w:rsidTr="00D448A2">
        <w:tc>
          <w:tcPr>
            <w:tcW w:w="4623" w:type="dxa"/>
            <w:vMerge w:val="restart"/>
          </w:tcPr>
          <w:p w:rsidR="00077AAF" w:rsidRDefault="00077AAF" w:rsidP="00D448A2">
            <w:r>
              <w:t>Естественно-научные предметы</w:t>
            </w:r>
          </w:p>
        </w:tc>
        <w:tc>
          <w:tcPr>
            <w:tcW w:w="4717" w:type="dxa"/>
          </w:tcPr>
          <w:p w:rsidR="00077AAF" w:rsidRDefault="00077AAF" w:rsidP="00D448A2">
            <w:r>
              <w:t>Физика</w:t>
            </w:r>
          </w:p>
        </w:tc>
        <w:tc>
          <w:tcPr>
            <w:tcW w:w="2714" w:type="dxa"/>
          </w:tcPr>
          <w:p w:rsidR="00077AAF" w:rsidRDefault="00077AAF" w:rsidP="00D448A2">
            <w:pPr>
              <w:jc w:val="center"/>
            </w:pPr>
            <w:r>
              <w:t>2</w:t>
            </w:r>
          </w:p>
        </w:tc>
        <w:tc>
          <w:tcPr>
            <w:tcW w:w="2714" w:type="dxa"/>
          </w:tcPr>
          <w:p w:rsidR="00077AAF" w:rsidRDefault="00077AAF" w:rsidP="00D448A2">
            <w:pPr>
              <w:jc w:val="center"/>
            </w:pPr>
            <w:r>
              <w:t>2</w:t>
            </w:r>
          </w:p>
        </w:tc>
      </w:tr>
      <w:tr w:rsidR="00077AAF" w:rsidTr="00D448A2">
        <w:tc>
          <w:tcPr>
            <w:tcW w:w="4623" w:type="dxa"/>
            <w:vMerge/>
          </w:tcPr>
          <w:p w:rsidR="00077AAF" w:rsidRDefault="00077AAF" w:rsidP="00D448A2"/>
        </w:tc>
        <w:tc>
          <w:tcPr>
            <w:tcW w:w="4717" w:type="dxa"/>
          </w:tcPr>
          <w:p w:rsidR="00077AAF" w:rsidRDefault="00077AAF" w:rsidP="00D448A2">
            <w:r>
              <w:t>Химия (углубленный уровень)</w:t>
            </w:r>
          </w:p>
        </w:tc>
        <w:tc>
          <w:tcPr>
            <w:tcW w:w="2714" w:type="dxa"/>
          </w:tcPr>
          <w:p w:rsidR="00077AAF" w:rsidRDefault="00077AAF" w:rsidP="00D448A2">
            <w:pPr>
              <w:jc w:val="center"/>
            </w:pPr>
            <w:r>
              <w:t>3</w:t>
            </w:r>
          </w:p>
        </w:tc>
        <w:tc>
          <w:tcPr>
            <w:tcW w:w="2714" w:type="dxa"/>
          </w:tcPr>
          <w:p w:rsidR="00077AAF" w:rsidRDefault="00077AAF" w:rsidP="00D448A2">
            <w:pPr>
              <w:jc w:val="center"/>
            </w:pPr>
            <w:r>
              <w:t>3</w:t>
            </w:r>
          </w:p>
        </w:tc>
      </w:tr>
      <w:tr w:rsidR="00077AAF" w:rsidTr="00D448A2">
        <w:tc>
          <w:tcPr>
            <w:tcW w:w="4623" w:type="dxa"/>
            <w:vMerge/>
          </w:tcPr>
          <w:p w:rsidR="00077AAF" w:rsidRDefault="00077AAF" w:rsidP="00D448A2"/>
        </w:tc>
        <w:tc>
          <w:tcPr>
            <w:tcW w:w="4717" w:type="dxa"/>
          </w:tcPr>
          <w:p w:rsidR="00077AAF" w:rsidRDefault="00077AAF" w:rsidP="00D448A2">
            <w:r>
              <w:t>Биология (углубленный уровень)</w:t>
            </w:r>
          </w:p>
        </w:tc>
        <w:tc>
          <w:tcPr>
            <w:tcW w:w="2714" w:type="dxa"/>
          </w:tcPr>
          <w:p w:rsidR="00077AAF" w:rsidRDefault="00077AAF" w:rsidP="00D448A2">
            <w:pPr>
              <w:jc w:val="center"/>
            </w:pPr>
            <w:r>
              <w:t>3</w:t>
            </w:r>
          </w:p>
        </w:tc>
        <w:tc>
          <w:tcPr>
            <w:tcW w:w="2714" w:type="dxa"/>
          </w:tcPr>
          <w:p w:rsidR="00077AAF" w:rsidRDefault="00077AAF" w:rsidP="00D448A2">
            <w:pPr>
              <w:jc w:val="center"/>
            </w:pPr>
            <w:r>
              <w:t>3</w:t>
            </w:r>
          </w:p>
        </w:tc>
      </w:tr>
      <w:tr w:rsidR="00077AAF" w:rsidTr="00D448A2">
        <w:tc>
          <w:tcPr>
            <w:tcW w:w="4623" w:type="dxa"/>
          </w:tcPr>
          <w:p w:rsidR="00077AAF" w:rsidRDefault="00077AAF" w:rsidP="00D448A2">
            <w:r>
              <w:t>Физическая культура</w:t>
            </w:r>
          </w:p>
        </w:tc>
        <w:tc>
          <w:tcPr>
            <w:tcW w:w="4717" w:type="dxa"/>
          </w:tcPr>
          <w:p w:rsidR="00077AAF" w:rsidRDefault="00077AAF" w:rsidP="00D448A2">
            <w:r>
              <w:t>Физическая культура</w:t>
            </w:r>
          </w:p>
        </w:tc>
        <w:tc>
          <w:tcPr>
            <w:tcW w:w="2714" w:type="dxa"/>
          </w:tcPr>
          <w:p w:rsidR="00077AAF" w:rsidRDefault="00077AAF" w:rsidP="00D448A2">
            <w:pPr>
              <w:jc w:val="center"/>
            </w:pPr>
            <w:r>
              <w:t>2</w:t>
            </w:r>
          </w:p>
        </w:tc>
        <w:tc>
          <w:tcPr>
            <w:tcW w:w="2714" w:type="dxa"/>
          </w:tcPr>
          <w:p w:rsidR="00077AAF" w:rsidRDefault="00077AAF" w:rsidP="00D448A2">
            <w:pPr>
              <w:jc w:val="center"/>
            </w:pPr>
            <w:r>
              <w:t>2</w:t>
            </w:r>
          </w:p>
        </w:tc>
      </w:tr>
      <w:tr w:rsidR="00077AAF" w:rsidTr="00D448A2">
        <w:tc>
          <w:tcPr>
            <w:tcW w:w="4623" w:type="dxa"/>
          </w:tcPr>
          <w:p w:rsidR="00077AAF" w:rsidRDefault="00077AAF" w:rsidP="00D448A2">
            <w:r>
              <w:t>Основы безопасности и защиты Родины</w:t>
            </w:r>
          </w:p>
        </w:tc>
        <w:tc>
          <w:tcPr>
            <w:tcW w:w="4717" w:type="dxa"/>
          </w:tcPr>
          <w:p w:rsidR="00077AAF" w:rsidRDefault="00077AAF" w:rsidP="00D448A2">
            <w:r>
              <w:t>Основы безопасности и защиты Родины</w:t>
            </w:r>
          </w:p>
        </w:tc>
        <w:tc>
          <w:tcPr>
            <w:tcW w:w="2714" w:type="dxa"/>
          </w:tcPr>
          <w:p w:rsidR="00077AAF" w:rsidRDefault="00077AAF" w:rsidP="00D448A2">
            <w:pPr>
              <w:jc w:val="center"/>
            </w:pPr>
            <w:r>
              <w:t>1</w:t>
            </w:r>
          </w:p>
        </w:tc>
        <w:tc>
          <w:tcPr>
            <w:tcW w:w="2714" w:type="dxa"/>
          </w:tcPr>
          <w:p w:rsidR="00077AAF" w:rsidRDefault="00077AAF" w:rsidP="00D448A2">
            <w:pPr>
              <w:jc w:val="center"/>
            </w:pPr>
            <w:r>
              <w:t>1</w:t>
            </w:r>
          </w:p>
        </w:tc>
      </w:tr>
      <w:tr w:rsidR="00077AAF" w:rsidTr="00D448A2">
        <w:tc>
          <w:tcPr>
            <w:tcW w:w="4623" w:type="dxa"/>
          </w:tcPr>
          <w:p w:rsidR="00077AAF" w:rsidRDefault="00077AAF" w:rsidP="00D448A2">
            <w:r>
              <w:t>-----</w:t>
            </w:r>
          </w:p>
        </w:tc>
        <w:tc>
          <w:tcPr>
            <w:tcW w:w="4717" w:type="dxa"/>
          </w:tcPr>
          <w:p w:rsidR="00077AAF" w:rsidRDefault="00077AAF" w:rsidP="00D448A2">
            <w:r>
              <w:t>Индивидуальный проект</w:t>
            </w:r>
          </w:p>
        </w:tc>
        <w:tc>
          <w:tcPr>
            <w:tcW w:w="2714" w:type="dxa"/>
          </w:tcPr>
          <w:p w:rsidR="00077AAF" w:rsidRDefault="00077AAF" w:rsidP="00D448A2">
            <w:pPr>
              <w:jc w:val="center"/>
            </w:pPr>
            <w:r>
              <w:t>1</w:t>
            </w:r>
          </w:p>
        </w:tc>
        <w:tc>
          <w:tcPr>
            <w:tcW w:w="2714" w:type="dxa"/>
          </w:tcPr>
          <w:p w:rsidR="00077AAF" w:rsidRDefault="00077AAF" w:rsidP="00D448A2">
            <w:pPr>
              <w:jc w:val="center"/>
            </w:pPr>
            <w:r>
              <w:t>0</w:t>
            </w:r>
          </w:p>
        </w:tc>
      </w:tr>
      <w:tr w:rsidR="00077AAF" w:rsidTr="00D448A2">
        <w:tc>
          <w:tcPr>
            <w:tcW w:w="9340" w:type="dxa"/>
            <w:gridSpan w:val="2"/>
            <w:shd w:val="clear" w:color="auto" w:fill="00FF00"/>
          </w:tcPr>
          <w:p w:rsidR="00077AAF" w:rsidRDefault="00077AAF" w:rsidP="00D448A2">
            <w:r>
              <w:t>Итого</w:t>
            </w:r>
          </w:p>
        </w:tc>
        <w:tc>
          <w:tcPr>
            <w:tcW w:w="2714" w:type="dxa"/>
            <w:shd w:val="clear" w:color="auto" w:fill="00FF00"/>
          </w:tcPr>
          <w:p w:rsidR="00077AAF" w:rsidRDefault="00077AAF" w:rsidP="00D448A2">
            <w:pPr>
              <w:jc w:val="center"/>
            </w:pPr>
            <w:r>
              <w:t>31</w:t>
            </w:r>
          </w:p>
        </w:tc>
        <w:tc>
          <w:tcPr>
            <w:tcW w:w="2714" w:type="dxa"/>
            <w:shd w:val="clear" w:color="auto" w:fill="00FF00"/>
          </w:tcPr>
          <w:p w:rsidR="00077AAF" w:rsidRDefault="00077AAF" w:rsidP="00D448A2">
            <w:pPr>
              <w:jc w:val="center"/>
            </w:pPr>
            <w:r>
              <w:t>30</w:t>
            </w:r>
          </w:p>
        </w:tc>
      </w:tr>
      <w:tr w:rsidR="00077AAF" w:rsidTr="00D448A2">
        <w:tc>
          <w:tcPr>
            <w:tcW w:w="14768" w:type="dxa"/>
            <w:gridSpan w:val="4"/>
            <w:shd w:val="clear" w:color="auto" w:fill="FFFFB3"/>
          </w:tcPr>
          <w:p w:rsidR="00077AAF" w:rsidRDefault="00077AAF" w:rsidP="00D448A2">
            <w:pPr>
              <w:jc w:val="center"/>
            </w:pPr>
            <w:r>
              <w:rPr>
                <w:b/>
              </w:rPr>
              <w:t>Часть, формируемая участниками образовательных отношений</w:t>
            </w:r>
          </w:p>
        </w:tc>
      </w:tr>
      <w:tr w:rsidR="00077AAF" w:rsidTr="00D448A2">
        <w:tc>
          <w:tcPr>
            <w:tcW w:w="9340" w:type="dxa"/>
            <w:gridSpan w:val="2"/>
            <w:shd w:val="clear" w:color="auto" w:fill="D9D9D9"/>
          </w:tcPr>
          <w:p w:rsidR="00077AAF" w:rsidRDefault="00077AAF" w:rsidP="00D448A2">
            <w:r>
              <w:rPr>
                <w:b/>
              </w:rPr>
              <w:t>Наименование учебного курса</w:t>
            </w:r>
          </w:p>
        </w:tc>
        <w:tc>
          <w:tcPr>
            <w:tcW w:w="2714" w:type="dxa"/>
            <w:shd w:val="clear" w:color="auto" w:fill="D9D9D9"/>
          </w:tcPr>
          <w:p w:rsidR="00077AAF" w:rsidRDefault="00077AAF" w:rsidP="00D448A2"/>
        </w:tc>
        <w:tc>
          <w:tcPr>
            <w:tcW w:w="2714" w:type="dxa"/>
            <w:shd w:val="clear" w:color="auto" w:fill="D9D9D9"/>
          </w:tcPr>
          <w:p w:rsidR="00077AAF" w:rsidRDefault="00077AAF" w:rsidP="00D448A2"/>
        </w:tc>
      </w:tr>
      <w:tr w:rsidR="00077AAF" w:rsidTr="00D448A2">
        <w:tc>
          <w:tcPr>
            <w:tcW w:w="9340" w:type="dxa"/>
            <w:gridSpan w:val="2"/>
          </w:tcPr>
          <w:p w:rsidR="00077AAF" w:rsidRDefault="00077AAF" w:rsidP="00D448A2">
            <w:r>
              <w:t>Литература</w:t>
            </w:r>
          </w:p>
        </w:tc>
        <w:tc>
          <w:tcPr>
            <w:tcW w:w="2714" w:type="dxa"/>
          </w:tcPr>
          <w:p w:rsidR="00077AAF" w:rsidRDefault="00077AAF" w:rsidP="00D448A2">
            <w:pPr>
              <w:jc w:val="center"/>
            </w:pPr>
            <w:r>
              <w:t>1</w:t>
            </w:r>
          </w:p>
        </w:tc>
        <w:tc>
          <w:tcPr>
            <w:tcW w:w="2714" w:type="dxa"/>
          </w:tcPr>
          <w:p w:rsidR="00077AAF" w:rsidRDefault="00077AAF" w:rsidP="00D448A2">
            <w:pPr>
              <w:jc w:val="center"/>
            </w:pPr>
            <w:r>
              <w:t>1</w:t>
            </w:r>
          </w:p>
        </w:tc>
      </w:tr>
      <w:tr w:rsidR="00077AAF" w:rsidTr="00D448A2">
        <w:tc>
          <w:tcPr>
            <w:tcW w:w="9340" w:type="dxa"/>
            <w:gridSpan w:val="2"/>
          </w:tcPr>
          <w:p w:rsidR="00077AAF" w:rsidRDefault="00077AAF" w:rsidP="00D448A2">
            <w:r>
              <w:t>Физика</w:t>
            </w:r>
          </w:p>
        </w:tc>
        <w:tc>
          <w:tcPr>
            <w:tcW w:w="2714" w:type="dxa"/>
          </w:tcPr>
          <w:p w:rsidR="00077AAF" w:rsidRDefault="00077AAF" w:rsidP="00D448A2">
            <w:pPr>
              <w:jc w:val="center"/>
            </w:pPr>
            <w:r>
              <w:t>1</w:t>
            </w:r>
          </w:p>
        </w:tc>
        <w:tc>
          <w:tcPr>
            <w:tcW w:w="2714" w:type="dxa"/>
          </w:tcPr>
          <w:p w:rsidR="00077AAF" w:rsidRDefault="00077AAF" w:rsidP="00D448A2">
            <w:pPr>
              <w:jc w:val="center"/>
            </w:pPr>
            <w:r>
              <w:t>0</w:t>
            </w:r>
          </w:p>
        </w:tc>
      </w:tr>
      <w:tr w:rsidR="00077AAF" w:rsidTr="00D448A2">
        <w:tc>
          <w:tcPr>
            <w:tcW w:w="9340" w:type="dxa"/>
            <w:gridSpan w:val="2"/>
          </w:tcPr>
          <w:p w:rsidR="00077AAF" w:rsidRDefault="00077AAF" w:rsidP="00D448A2">
            <w:r>
              <w:t>Экология</w:t>
            </w:r>
          </w:p>
        </w:tc>
        <w:tc>
          <w:tcPr>
            <w:tcW w:w="2714" w:type="dxa"/>
          </w:tcPr>
          <w:p w:rsidR="00077AAF" w:rsidRDefault="00077AAF" w:rsidP="00D448A2">
            <w:pPr>
              <w:jc w:val="center"/>
            </w:pPr>
            <w:r>
              <w:t>1</w:t>
            </w:r>
          </w:p>
        </w:tc>
        <w:tc>
          <w:tcPr>
            <w:tcW w:w="2714" w:type="dxa"/>
          </w:tcPr>
          <w:p w:rsidR="00077AAF" w:rsidRDefault="00077AAF" w:rsidP="00D448A2">
            <w:pPr>
              <w:jc w:val="center"/>
            </w:pPr>
            <w:r>
              <w:t>0</w:t>
            </w:r>
          </w:p>
        </w:tc>
      </w:tr>
      <w:tr w:rsidR="00077AAF" w:rsidTr="00D448A2">
        <w:tc>
          <w:tcPr>
            <w:tcW w:w="9340" w:type="dxa"/>
            <w:gridSpan w:val="2"/>
          </w:tcPr>
          <w:p w:rsidR="00077AAF" w:rsidRDefault="00077AAF" w:rsidP="00D448A2">
            <w:r>
              <w:t>Обществознание</w:t>
            </w:r>
          </w:p>
        </w:tc>
        <w:tc>
          <w:tcPr>
            <w:tcW w:w="2714" w:type="dxa"/>
          </w:tcPr>
          <w:p w:rsidR="00077AAF" w:rsidRDefault="00077AAF" w:rsidP="00D448A2">
            <w:pPr>
              <w:jc w:val="center"/>
            </w:pPr>
            <w:r>
              <w:t>0</w:t>
            </w:r>
          </w:p>
        </w:tc>
        <w:tc>
          <w:tcPr>
            <w:tcW w:w="2714" w:type="dxa"/>
          </w:tcPr>
          <w:p w:rsidR="00077AAF" w:rsidRDefault="00077AAF" w:rsidP="00D448A2">
            <w:pPr>
              <w:jc w:val="center"/>
            </w:pPr>
            <w:r>
              <w:t>1</w:t>
            </w:r>
          </w:p>
        </w:tc>
      </w:tr>
      <w:tr w:rsidR="00077AAF" w:rsidTr="00D448A2">
        <w:tc>
          <w:tcPr>
            <w:tcW w:w="9340" w:type="dxa"/>
            <w:gridSpan w:val="2"/>
          </w:tcPr>
          <w:p w:rsidR="00077AAF" w:rsidRDefault="00077AAF" w:rsidP="00D448A2">
            <w:r>
              <w:t>Геометрия</w:t>
            </w:r>
          </w:p>
        </w:tc>
        <w:tc>
          <w:tcPr>
            <w:tcW w:w="2714" w:type="dxa"/>
          </w:tcPr>
          <w:p w:rsidR="00077AAF" w:rsidRDefault="00077AAF" w:rsidP="00D448A2">
            <w:pPr>
              <w:jc w:val="center"/>
            </w:pPr>
            <w:r>
              <w:t>0</w:t>
            </w:r>
          </w:p>
        </w:tc>
        <w:tc>
          <w:tcPr>
            <w:tcW w:w="2714" w:type="dxa"/>
          </w:tcPr>
          <w:p w:rsidR="00077AAF" w:rsidRDefault="00077AAF" w:rsidP="00D448A2">
            <w:pPr>
              <w:jc w:val="center"/>
            </w:pPr>
            <w:r>
              <w:t>1</w:t>
            </w:r>
          </w:p>
        </w:tc>
      </w:tr>
      <w:tr w:rsidR="00077AAF" w:rsidTr="00D448A2">
        <w:tc>
          <w:tcPr>
            <w:tcW w:w="9340" w:type="dxa"/>
            <w:gridSpan w:val="2"/>
          </w:tcPr>
          <w:p w:rsidR="00077AAF" w:rsidRDefault="00077AAF" w:rsidP="00D448A2">
            <w:r>
              <w:t>Русский язык</w:t>
            </w:r>
          </w:p>
        </w:tc>
        <w:tc>
          <w:tcPr>
            <w:tcW w:w="2714" w:type="dxa"/>
          </w:tcPr>
          <w:p w:rsidR="00077AAF" w:rsidRDefault="00077AAF" w:rsidP="00D448A2">
            <w:pPr>
              <w:jc w:val="center"/>
            </w:pPr>
            <w:r>
              <w:t>0</w:t>
            </w:r>
          </w:p>
        </w:tc>
        <w:tc>
          <w:tcPr>
            <w:tcW w:w="2714" w:type="dxa"/>
          </w:tcPr>
          <w:p w:rsidR="00077AAF" w:rsidRDefault="00077AAF" w:rsidP="00D448A2">
            <w:pPr>
              <w:jc w:val="center"/>
            </w:pPr>
            <w:r>
              <w:t>1</w:t>
            </w:r>
          </w:p>
        </w:tc>
      </w:tr>
      <w:tr w:rsidR="00077AAF" w:rsidTr="00D448A2">
        <w:tc>
          <w:tcPr>
            <w:tcW w:w="9340" w:type="dxa"/>
            <w:gridSpan w:val="2"/>
            <w:shd w:val="clear" w:color="auto" w:fill="00FF00"/>
          </w:tcPr>
          <w:p w:rsidR="00077AAF" w:rsidRDefault="00077AAF" w:rsidP="00D448A2">
            <w:r>
              <w:t>Итого</w:t>
            </w:r>
          </w:p>
        </w:tc>
        <w:tc>
          <w:tcPr>
            <w:tcW w:w="2714" w:type="dxa"/>
            <w:shd w:val="clear" w:color="auto" w:fill="00FF00"/>
          </w:tcPr>
          <w:p w:rsidR="00077AAF" w:rsidRDefault="00077AAF" w:rsidP="00D448A2">
            <w:pPr>
              <w:jc w:val="center"/>
            </w:pPr>
            <w:r>
              <w:t>3</w:t>
            </w:r>
          </w:p>
        </w:tc>
        <w:tc>
          <w:tcPr>
            <w:tcW w:w="2714" w:type="dxa"/>
            <w:shd w:val="clear" w:color="auto" w:fill="00FF00"/>
          </w:tcPr>
          <w:p w:rsidR="00077AAF" w:rsidRDefault="00077AAF" w:rsidP="00D448A2">
            <w:pPr>
              <w:jc w:val="center"/>
            </w:pPr>
            <w:r>
              <w:t>4</w:t>
            </w:r>
          </w:p>
        </w:tc>
      </w:tr>
      <w:tr w:rsidR="00077AAF" w:rsidTr="00D448A2">
        <w:tc>
          <w:tcPr>
            <w:tcW w:w="9340" w:type="dxa"/>
            <w:gridSpan w:val="2"/>
            <w:shd w:val="clear" w:color="auto" w:fill="00FF00"/>
          </w:tcPr>
          <w:p w:rsidR="00077AAF" w:rsidRDefault="00077AAF" w:rsidP="00D448A2">
            <w:r>
              <w:t>ИТОГО недельная нагрузка</w:t>
            </w:r>
          </w:p>
        </w:tc>
        <w:tc>
          <w:tcPr>
            <w:tcW w:w="2714" w:type="dxa"/>
            <w:shd w:val="clear" w:color="auto" w:fill="00FF00"/>
          </w:tcPr>
          <w:p w:rsidR="00077AAF" w:rsidRDefault="00077AAF" w:rsidP="00D448A2">
            <w:pPr>
              <w:jc w:val="center"/>
            </w:pPr>
            <w:r>
              <w:t>34</w:t>
            </w:r>
          </w:p>
        </w:tc>
        <w:tc>
          <w:tcPr>
            <w:tcW w:w="2714" w:type="dxa"/>
            <w:shd w:val="clear" w:color="auto" w:fill="00FF00"/>
          </w:tcPr>
          <w:p w:rsidR="00077AAF" w:rsidRDefault="00077AAF" w:rsidP="00D448A2">
            <w:pPr>
              <w:jc w:val="center"/>
            </w:pPr>
            <w:r>
              <w:t>34</w:t>
            </w:r>
          </w:p>
        </w:tc>
      </w:tr>
      <w:tr w:rsidR="00077AAF" w:rsidTr="00D448A2">
        <w:tc>
          <w:tcPr>
            <w:tcW w:w="9340" w:type="dxa"/>
            <w:gridSpan w:val="2"/>
            <w:shd w:val="clear" w:color="auto" w:fill="FCE3FC"/>
          </w:tcPr>
          <w:p w:rsidR="00077AAF" w:rsidRDefault="00077AAF" w:rsidP="00D448A2">
            <w:r>
              <w:t>Количество учебных недель</w:t>
            </w:r>
          </w:p>
        </w:tc>
        <w:tc>
          <w:tcPr>
            <w:tcW w:w="2714" w:type="dxa"/>
            <w:shd w:val="clear" w:color="auto" w:fill="FCE3FC"/>
          </w:tcPr>
          <w:p w:rsidR="00077AAF" w:rsidRDefault="00077AAF" w:rsidP="00D448A2">
            <w:pPr>
              <w:jc w:val="center"/>
            </w:pPr>
            <w:r>
              <w:t>34</w:t>
            </w:r>
          </w:p>
        </w:tc>
        <w:tc>
          <w:tcPr>
            <w:tcW w:w="2714" w:type="dxa"/>
            <w:shd w:val="clear" w:color="auto" w:fill="FCE3FC"/>
          </w:tcPr>
          <w:p w:rsidR="00077AAF" w:rsidRDefault="00077AAF" w:rsidP="00D448A2">
            <w:pPr>
              <w:jc w:val="center"/>
            </w:pPr>
            <w:r>
              <w:t>34</w:t>
            </w:r>
          </w:p>
        </w:tc>
      </w:tr>
      <w:tr w:rsidR="00077AAF" w:rsidTr="00D448A2">
        <w:tc>
          <w:tcPr>
            <w:tcW w:w="9340" w:type="dxa"/>
            <w:gridSpan w:val="2"/>
            <w:shd w:val="clear" w:color="auto" w:fill="FCE3FC"/>
          </w:tcPr>
          <w:p w:rsidR="00077AAF" w:rsidRDefault="00077AAF" w:rsidP="00D448A2">
            <w:r>
              <w:t>Всего часов в год</w:t>
            </w:r>
          </w:p>
        </w:tc>
        <w:tc>
          <w:tcPr>
            <w:tcW w:w="2714" w:type="dxa"/>
            <w:shd w:val="clear" w:color="auto" w:fill="FCE3FC"/>
          </w:tcPr>
          <w:p w:rsidR="00077AAF" w:rsidRDefault="00077AAF" w:rsidP="00D448A2">
            <w:pPr>
              <w:jc w:val="center"/>
            </w:pPr>
            <w:r>
              <w:t>1156</w:t>
            </w:r>
          </w:p>
        </w:tc>
        <w:tc>
          <w:tcPr>
            <w:tcW w:w="2714" w:type="dxa"/>
            <w:shd w:val="clear" w:color="auto" w:fill="FCE3FC"/>
          </w:tcPr>
          <w:p w:rsidR="00077AAF" w:rsidRDefault="00077AAF" w:rsidP="00D448A2">
            <w:pPr>
              <w:jc w:val="center"/>
            </w:pPr>
            <w:r>
              <w:t>1156</w:t>
            </w:r>
          </w:p>
        </w:tc>
      </w:tr>
    </w:tbl>
    <w:p w:rsidR="00077AAF" w:rsidRDefault="00077AAF" w:rsidP="00077AAF">
      <w:r>
        <w:br w:type="page"/>
      </w:r>
    </w:p>
    <w:p w:rsidR="00077AAF" w:rsidRDefault="00077AAF" w:rsidP="00077AAF">
      <w:r>
        <w:rPr>
          <w:b/>
          <w:sz w:val="32"/>
        </w:rPr>
        <w:lastRenderedPageBreak/>
        <w:t>План внеурочной деятельности (недельный)</w:t>
      </w:r>
    </w:p>
    <w:p w:rsidR="00077AAF" w:rsidRDefault="00077AAF" w:rsidP="00077AAF">
      <w:r>
        <w:t>Муниципальное бюджетное общеобразовательное учреждение "Краснооктябрьская средняя школа"</w:t>
      </w:r>
    </w:p>
    <w:tbl>
      <w:tblPr>
        <w:tblStyle w:val="ae"/>
        <w:tblW w:w="0" w:type="auto"/>
        <w:tblLook w:val="04A0"/>
      </w:tblPr>
      <w:tblGrid>
        <w:gridCol w:w="5573"/>
        <w:gridCol w:w="2771"/>
        <w:gridCol w:w="2732"/>
      </w:tblGrid>
      <w:tr w:rsidR="00077AAF" w:rsidTr="00D448A2">
        <w:tc>
          <w:tcPr>
            <w:tcW w:w="7276" w:type="dxa"/>
            <w:vMerge w:val="restart"/>
            <w:shd w:val="clear" w:color="auto" w:fill="D9D9D9"/>
          </w:tcPr>
          <w:p w:rsidR="00077AAF" w:rsidRDefault="00077AAF" w:rsidP="00D448A2">
            <w:r>
              <w:rPr>
                <w:b/>
              </w:rPr>
              <w:t>Учебные курсы</w:t>
            </w:r>
          </w:p>
          <w:p w:rsidR="00077AAF" w:rsidRDefault="00077AAF" w:rsidP="00D448A2"/>
        </w:tc>
        <w:tc>
          <w:tcPr>
            <w:tcW w:w="7276" w:type="dxa"/>
            <w:gridSpan w:val="2"/>
            <w:shd w:val="clear" w:color="auto" w:fill="D9D9D9"/>
          </w:tcPr>
          <w:p w:rsidR="00077AAF" w:rsidRDefault="00077AAF" w:rsidP="00D448A2">
            <w:pPr>
              <w:jc w:val="center"/>
            </w:pPr>
            <w:r>
              <w:rPr>
                <w:b/>
              </w:rPr>
              <w:t>Количество часов в неделю</w:t>
            </w:r>
          </w:p>
        </w:tc>
      </w:tr>
      <w:tr w:rsidR="00077AAF" w:rsidTr="00D448A2">
        <w:tc>
          <w:tcPr>
            <w:tcW w:w="7276" w:type="dxa"/>
            <w:vMerge/>
          </w:tcPr>
          <w:p w:rsidR="00077AAF" w:rsidRDefault="00077AAF" w:rsidP="00D448A2"/>
        </w:tc>
        <w:tc>
          <w:tcPr>
            <w:tcW w:w="3638" w:type="dxa"/>
            <w:shd w:val="clear" w:color="auto" w:fill="D9D9D9"/>
          </w:tcPr>
          <w:p w:rsidR="00077AAF" w:rsidRDefault="00077AAF" w:rsidP="00D448A2">
            <w:pPr>
              <w:jc w:val="center"/>
            </w:pPr>
            <w:r>
              <w:rPr>
                <w:b/>
              </w:rPr>
              <w:t>10</w:t>
            </w:r>
          </w:p>
        </w:tc>
        <w:tc>
          <w:tcPr>
            <w:tcW w:w="3638" w:type="dxa"/>
            <w:shd w:val="clear" w:color="auto" w:fill="D9D9D9"/>
          </w:tcPr>
          <w:p w:rsidR="00077AAF" w:rsidRDefault="00077AAF" w:rsidP="00D448A2">
            <w:pPr>
              <w:jc w:val="center"/>
            </w:pPr>
            <w:r>
              <w:rPr>
                <w:b/>
              </w:rPr>
              <w:t>11</w:t>
            </w:r>
          </w:p>
        </w:tc>
      </w:tr>
      <w:tr w:rsidR="00077AAF" w:rsidTr="00D448A2">
        <w:tc>
          <w:tcPr>
            <w:tcW w:w="7276" w:type="dxa"/>
          </w:tcPr>
          <w:p w:rsidR="00077AAF" w:rsidRDefault="00077AAF" w:rsidP="00D448A2">
            <w:r>
              <w:t>Разговор о важном</w:t>
            </w:r>
          </w:p>
        </w:tc>
        <w:tc>
          <w:tcPr>
            <w:tcW w:w="3638" w:type="dxa"/>
          </w:tcPr>
          <w:p w:rsidR="00077AAF" w:rsidRDefault="00077AAF" w:rsidP="00D448A2">
            <w:pPr>
              <w:jc w:val="center"/>
            </w:pPr>
            <w:r>
              <w:t>1</w:t>
            </w:r>
          </w:p>
        </w:tc>
        <w:tc>
          <w:tcPr>
            <w:tcW w:w="3638" w:type="dxa"/>
          </w:tcPr>
          <w:p w:rsidR="00077AAF" w:rsidRDefault="00077AAF" w:rsidP="00D448A2">
            <w:pPr>
              <w:jc w:val="center"/>
            </w:pPr>
            <w:r>
              <w:t>1</w:t>
            </w:r>
          </w:p>
        </w:tc>
      </w:tr>
      <w:tr w:rsidR="00077AAF" w:rsidTr="00D448A2">
        <w:tc>
          <w:tcPr>
            <w:tcW w:w="7276" w:type="dxa"/>
          </w:tcPr>
          <w:p w:rsidR="00077AAF" w:rsidRDefault="00077AAF" w:rsidP="00D448A2">
            <w:r>
              <w:t>Профминимум</w:t>
            </w:r>
          </w:p>
        </w:tc>
        <w:tc>
          <w:tcPr>
            <w:tcW w:w="3638" w:type="dxa"/>
          </w:tcPr>
          <w:p w:rsidR="00077AAF" w:rsidRDefault="00077AAF" w:rsidP="00D448A2">
            <w:pPr>
              <w:jc w:val="center"/>
            </w:pPr>
            <w:r>
              <w:t>1</w:t>
            </w:r>
          </w:p>
        </w:tc>
        <w:tc>
          <w:tcPr>
            <w:tcW w:w="3638" w:type="dxa"/>
          </w:tcPr>
          <w:p w:rsidR="00077AAF" w:rsidRDefault="00077AAF" w:rsidP="00D448A2">
            <w:pPr>
              <w:jc w:val="center"/>
            </w:pPr>
            <w:r>
              <w:t>1</w:t>
            </w:r>
          </w:p>
        </w:tc>
      </w:tr>
      <w:tr w:rsidR="00077AAF" w:rsidTr="00D448A2">
        <w:tc>
          <w:tcPr>
            <w:tcW w:w="7276" w:type="dxa"/>
            <w:shd w:val="clear" w:color="auto" w:fill="00FF00"/>
          </w:tcPr>
          <w:p w:rsidR="00077AAF" w:rsidRDefault="00077AAF" w:rsidP="00D448A2">
            <w:r>
              <w:t>ИТОГО недельная нагрузка</w:t>
            </w:r>
          </w:p>
        </w:tc>
        <w:tc>
          <w:tcPr>
            <w:tcW w:w="3638" w:type="dxa"/>
            <w:shd w:val="clear" w:color="auto" w:fill="00FF00"/>
          </w:tcPr>
          <w:p w:rsidR="00077AAF" w:rsidRDefault="00077AAF" w:rsidP="00D448A2">
            <w:pPr>
              <w:jc w:val="center"/>
            </w:pPr>
            <w:r>
              <w:t>2</w:t>
            </w:r>
          </w:p>
        </w:tc>
        <w:tc>
          <w:tcPr>
            <w:tcW w:w="3638" w:type="dxa"/>
            <w:shd w:val="clear" w:color="auto" w:fill="00FF00"/>
          </w:tcPr>
          <w:p w:rsidR="00077AAF" w:rsidRDefault="00077AAF" w:rsidP="00D448A2">
            <w:pPr>
              <w:jc w:val="center"/>
            </w:pPr>
            <w:r>
              <w:t>2</w:t>
            </w:r>
          </w:p>
        </w:tc>
      </w:tr>
    </w:tbl>
    <w:p w:rsidR="00077AAF" w:rsidRDefault="00077AAF" w:rsidP="00077AAF"/>
    <w:p w:rsidR="00A63F97" w:rsidRDefault="00A63F97" w:rsidP="00A63F97"/>
    <w:p w:rsidR="00A63F97" w:rsidRPr="00F21A7D" w:rsidRDefault="00A63F97" w:rsidP="00A63F97">
      <w:pPr>
        <w:rPr>
          <w:sz w:val="24"/>
          <w:szCs w:val="24"/>
        </w:rPr>
      </w:pPr>
      <w:r w:rsidRPr="00F21A7D">
        <w:rPr>
          <w:sz w:val="24"/>
          <w:szCs w:val="24"/>
        </w:rPr>
        <w:t>Формы промежуточной аттестации:</w:t>
      </w:r>
    </w:p>
    <w:tbl>
      <w:tblPr>
        <w:tblW w:w="104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7"/>
        <w:gridCol w:w="2977"/>
        <w:gridCol w:w="3260"/>
      </w:tblGrid>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Учебный предмет</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10 класс</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077AAF">
            <w:pPr>
              <w:pStyle w:val="af2"/>
              <w:ind w:left="-392" w:firstLine="392"/>
              <w:jc w:val="center"/>
            </w:pPr>
            <w:r>
              <w:t>11</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pPr>
            <w:r w:rsidRPr="00F21A7D">
              <w:t>Русский язык</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pPr>
            <w:r w:rsidRPr="00F21A7D">
              <w:t>тест</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rPr>
                <w:rStyle w:val="1256"/>
              </w:rPr>
            </w:pPr>
            <w:r w:rsidRPr="00F21A7D">
              <w:rPr>
                <w:rStyle w:val="1256"/>
              </w:rPr>
              <w:t>Литература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sz w:val="24"/>
                <w:szCs w:val="24"/>
              </w:rPr>
              <w:t>Иностранный язык (французский)</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Pr>
                <w:sz w:val="24"/>
                <w:szCs w:val="24"/>
              </w:rPr>
              <w:t xml:space="preserve">                                          </w:t>
            </w:r>
            <w:r w:rsidRPr="00F21A7D">
              <w:rPr>
                <w:sz w:val="24"/>
                <w:szCs w:val="24"/>
              </w:rPr>
              <w:t>контрольная работа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rPr>
                <w:sz w:val="24"/>
                <w:szCs w:val="24"/>
                <w:lang w:eastAsia="ar-SA"/>
              </w:rPr>
            </w:pPr>
            <w:r>
              <w:rPr>
                <w:sz w:val="24"/>
                <w:szCs w:val="24"/>
              </w:rPr>
              <w:t xml:space="preserve">                                          </w:t>
            </w:r>
            <w:r w:rsidRPr="00F21A7D">
              <w:rPr>
                <w:sz w:val="24"/>
                <w:szCs w:val="24"/>
              </w:rPr>
              <w:t>контрольная работа</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sz w:val="24"/>
                <w:szCs w:val="24"/>
              </w:rPr>
              <w:t>Иностранный язык (немецкий)</w:t>
            </w:r>
          </w:p>
        </w:tc>
        <w:tc>
          <w:tcPr>
            <w:tcW w:w="2977" w:type="dxa"/>
            <w:tcBorders>
              <w:top w:val="single" w:sz="4" w:space="0" w:color="auto"/>
              <w:left w:val="single" w:sz="4" w:space="0" w:color="auto"/>
              <w:bottom w:val="single" w:sz="4" w:space="0" w:color="auto"/>
              <w:right w:val="single" w:sz="4" w:space="0" w:color="auto"/>
            </w:tcBorders>
          </w:tcPr>
          <w:p w:rsidR="00077AAF" w:rsidRPr="00F21A7D" w:rsidRDefault="00077AAF" w:rsidP="00A63F97">
            <w:pPr>
              <w:pStyle w:val="af2"/>
              <w:jc w:val="center"/>
              <w:rPr>
                <w:b/>
                <w:bCs/>
                <w:i/>
                <w:iCs/>
              </w:rPr>
            </w:pPr>
            <w:r w:rsidRPr="00F21A7D">
              <w:t>контрольная работа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контрольная работа</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rPr>
                <w:b/>
                <w:bCs/>
                <w:i/>
                <w:iCs/>
              </w:rPr>
            </w:pPr>
            <w:r w:rsidRPr="00F21A7D">
              <w:rPr>
                <w:rStyle w:val="1255"/>
                <w:rFonts w:eastAsiaTheme="majorEastAsia"/>
              </w:rPr>
              <w:t>Алгебра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контрольная  работа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контрольная  работа</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rPr>
                <w:rStyle w:val="1255"/>
                <w:rFonts w:eastAsiaTheme="majorEastAsia"/>
              </w:rPr>
            </w:pPr>
            <w:r w:rsidRPr="00F21A7D">
              <w:rPr>
                <w:rStyle w:val="1255"/>
                <w:rFonts w:eastAsiaTheme="majorEastAsia"/>
              </w:rPr>
              <w:t>Геометрия</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контрольная  работа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pPr>
            <w:r w:rsidRPr="00F21A7D">
              <w:t>контрольная  работа</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rPr>
                <w:rStyle w:val="1255"/>
                <w:rFonts w:eastAsiaTheme="majorEastAsia"/>
              </w:rPr>
            </w:pPr>
            <w:r w:rsidRPr="00F21A7D">
              <w:rPr>
                <w:rStyle w:val="1255"/>
                <w:rFonts w:eastAsiaTheme="majorEastAsia"/>
              </w:rPr>
              <w:t>Вероятность и статистика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контрольная  работа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pPr>
            <w:r w:rsidRPr="00F21A7D">
              <w:t>контрольная  работа</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rPr>
                <w:b/>
                <w:bCs/>
                <w:i/>
                <w:iCs/>
              </w:rPr>
            </w:pPr>
            <w:r w:rsidRPr="00F21A7D">
              <w:rPr>
                <w:rStyle w:val="1255"/>
                <w:rFonts w:eastAsiaTheme="majorEastAsia"/>
              </w:rPr>
              <w:t>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w:t>
            </w:r>
          </w:p>
        </w:tc>
      </w:tr>
      <w:tr w:rsidR="00077AAF" w:rsidRPr="00F21A7D" w:rsidTr="00077AAF">
        <w:trPr>
          <w:trHeight w:val="358"/>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rStyle w:val="1255"/>
                <w:rFonts w:eastAsiaTheme="majorEastAsia"/>
              </w:rPr>
              <w:t xml:space="preserve">История </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контрольное 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контрольное тестирование</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Pr>
                <w:rStyle w:val="1255"/>
                <w:rFonts w:eastAsiaTheme="majorEastAsia"/>
              </w:rPr>
              <w:t>Обществознание</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контрольное 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контрольное тестирование</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rStyle w:val="1255"/>
                <w:rFonts w:eastAsiaTheme="majorEastAsia"/>
              </w:rPr>
              <w:t>География</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контрольное 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контрольное тестирование</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rStyle w:val="1255"/>
                <w:rFonts w:eastAsiaTheme="majorEastAsia"/>
              </w:rPr>
              <w:t>Физика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rStyle w:val="1255"/>
                <w:rFonts w:eastAsiaTheme="majorEastAsia"/>
              </w:rPr>
              <w:t>Химия</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тестирование</w:t>
            </w:r>
          </w:p>
        </w:tc>
      </w:tr>
      <w:tr w:rsidR="00077AAF" w:rsidRPr="00F21A7D" w:rsidTr="00077AAF">
        <w:trPr>
          <w:trHeight w:val="131"/>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sidRPr="00F21A7D">
              <w:rPr>
                <w:rStyle w:val="1255"/>
                <w:rFonts w:eastAsiaTheme="majorEastAsia"/>
              </w:rPr>
              <w:t>Биология</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тестирование</w:t>
            </w:r>
          </w:p>
        </w:tc>
      </w:tr>
      <w:tr w:rsidR="00077AAF" w:rsidRPr="00F21A7D" w:rsidTr="00077AAF">
        <w:trPr>
          <w:trHeight w:val="450"/>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rStyle w:val="1255"/>
                <w:lang w:eastAsia="ar-SA"/>
              </w:rPr>
            </w:pPr>
            <w:r w:rsidRPr="00F21A7D">
              <w:rPr>
                <w:rStyle w:val="1255"/>
                <w:rFonts w:eastAsiaTheme="majorEastAsia"/>
              </w:rPr>
              <w:t>Экология</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rPr>
                <w:b/>
                <w:bCs/>
                <w:i/>
                <w:iCs/>
              </w:rPr>
            </w:pPr>
            <w:r w:rsidRPr="00F21A7D">
              <w:t>тестирование</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t>-</w:t>
            </w:r>
          </w:p>
        </w:tc>
      </w:tr>
      <w:tr w:rsidR="00077AAF" w:rsidRPr="00F21A7D" w:rsidTr="00077AAF">
        <w:trPr>
          <w:trHeight w:val="355"/>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Pr>
                <w:rStyle w:val="1255"/>
                <w:rFonts w:eastAsiaTheme="majorEastAsia"/>
              </w:rPr>
              <w:t>ОБЗР</w:t>
            </w:r>
          </w:p>
        </w:tc>
        <w:tc>
          <w:tcPr>
            <w:tcW w:w="2977" w:type="dxa"/>
            <w:tcBorders>
              <w:top w:val="single" w:sz="4" w:space="0" w:color="auto"/>
              <w:left w:val="single" w:sz="4" w:space="0" w:color="auto"/>
              <w:bottom w:val="single" w:sz="4" w:space="0" w:color="auto"/>
              <w:right w:val="single" w:sz="4" w:space="0" w:color="auto"/>
            </w:tcBorders>
          </w:tcPr>
          <w:p w:rsidR="00077AAF" w:rsidRPr="00F21A7D" w:rsidRDefault="00077AAF" w:rsidP="00A63F97">
            <w:pPr>
              <w:pStyle w:val="af2"/>
              <w:jc w:val="center"/>
              <w:rPr>
                <w:b/>
                <w:bCs/>
                <w:i/>
                <w:iCs/>
              </w:rPr>
            </w:pPr>
            <w:r w:rsidRPr="00F21A7D">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pStyle w:val="af2"/>
              <w:jc w:val="center"/>
              <w:rPr>
                <w:b/>
                <w:bCs/>
                <w:i/>
                <w:iCs/>
              </w:rPr>
            </w:pPr>
            <w:r w:rsidRPr="00F21A7D">
              <w:t>тест</w:t>
            </w:r>
          </w:p>
        </w:tc>
      </w:tr>
      <w:tr w:rsidR="00077AAF" w:rsidRPr="00F21A7D" w:rsidTr="00077AAF">
        <w:trPr>
          <w:trHeight w:val="332"/>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ind w:right="-163"/>
              <w:rPr>
                <w:sz w:val="24"/>
                <w:szCs w:val="24"/>
                <w:lang w:eastAsia="ar-SA"/>
              </w:rPr>
            </w:pPr>
            <w:r w:rsidRPr="00F21A7D">
              <w:rPr>
                <w:rStyle w:val="1255"/>
                <w:rFonts w:eastAsiaTheme="majorEastAsia"/>
              </w:rPr>
              <w:t>Физическая</w:t>
            </w:r>
            <w:r>
              <w:rPr>
                <w:rStyle w:val="1255"/>
                <w:rFonts w:eastAsiaTheme="majorEastAsia"/>
              </w:rPr>
              <w:t xml:space="preserve"> </w:t>
            </w:r>
            <w:r w:rsidRPr="00F21A7D">
              <w:rPr>
                <w:rStyle w:val="1255"/>
                <w:rFonts w:eastAsiaTheme="majorEastAsia"/>
              </w:rPr>
              <w:t>культура</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rPr>
                <w:sz w:val="24"/>
                <w:szCs w:val="24"/>
                <w:lang w:eastAsia="ar-SA"/>
              </w:rPr>
            </w:pPr>
            <w:r>
              <w:rPr>
                <w:sz w:val="24"/>
                <w:szCs w:val="24"/>
              </w:rPr>
              <w:t xml:space="preserve">                                               </w:t>
            </w:r>
            <w:r w:rsidRPr="00F21A7D">
              <w:rPr>
                <w:sz w:val="24"/>
                <w:szCs w:val="24"/>
              </w:rPr>
              <w:t>тест</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D448A2">
            <w:pPr>
              <w:rPr>
                <w:sz w:val="24"/>
                <w:szCs w:val="24"/>
                <w:lang w:eastAsia="ar-SA"/>
              </w:rPr>
            </w:pPr>
            <w:r>
              <w:rPr>
                <w:sz w:val="24"/>
                <w:szCs w:val="24"/>
              </w:rPr>
              <w:t xml:space="preserve">                                               </w:t>
            </w:r>
            <w:r w:rsidRPr="00F21A7D">
              <w:rPr>
                <w:sz w:val="24"/>
                <w:szCs w:val="24"/>
              </w:rPr>
              <w:t>тест</w:t>
            </w:r>
          </w:p>
        </w:tc>
      </w:tr>
      <w:tr w:rsidR="00077AAF" w:rsidRPr="00F21A7D" w:rsidTr="00077AAF">
        <w:trPr>
          <w:trHeight w:val="295"/>
        </w:trPr>
        <w:tc>
          <w:tcPr>
            <w:tcW w:w="421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ind w:right="-163"/>
              <w:rPr>
                <w:rStyle w:val="1255"/>
                <w:lang w:eastAsia="ar-SA"/>
              </w:rPr>
            </w:pPr>
            <w:r w:rsidRPr="00F21A7D">
              <w:rPr>
                <w:rStyle w:val="1255"/>
                <w:rFonts w:eastAsiaTheme="majorEastAsia"/>
              </w:rPr>
              <w:t>Индивидуальный  проект</w:t>
            </w:r>
          </w:p>
        </w:tc>
        <w:tc>
          <w:tcPr>
            <w:tcW w:w="2977" w:type="dxa"/>
            <w:tcBorders>
              <w:top w:val="single" w:sz="4" w:space="0" w:color="auto"/>
              <w:left w:val="single" w:sz="4" w:space="0" w:color="auto"/>
              <w:bottom w:val="single" w:sz="4" w:space="0" w:color="auto"/>
              <w:right w:val="single" w:sz="4" w:space="0" w:color="auto"/>
            </w:tcBorders>
            <w:hideMark/>
          </w:tcPr>
          <w:p w:rsidR="00077AAF" w:rsidRPr="00F21A7D" w:rsidRDefault="00077AAF" w:rsidP="00A63F97">
            <w:pPr>
              <w:pStyle w:val="af2"/>
              <w:jc w:val="center"/>
            </w:pPr>
            <w:r w:rsidRPr="00F21A7D">
              <w:t>защита  итогового проекта</w:t>
            </w:r>
          </w:p>
        </w:tc>
        <w:tc>
          <w:tcPr>
            <w:tcW w:w="3260" w:type="dxa"/>
            <w:tcBorders>
              <w:top w:val="single" w:sz="4" w:space="0" w:color="auto"/>
              <w:left w:val="single" w:sz="4" w:space="0" w:color="auto"/>
              <w:bottom w:val="single" w:sz="4" w:space="0" w:color="auto"/>
              <w:right w:val="single" w:sz="4" w:space="0" w:color="auto"/>
            </w:tcBorders>
          </w:tcPr>
          <w:p w:rsidR="00077AAF" w:rsidRPr="00F21A7D" w:rsidRDefault="00077AAF" w:rsidP="00077AAF">
            <w:pPr>
              <w:pStyle w:val="af2"/>
              <w:ind w:left="-392" w:firstLine="392"/>
            </w:pPr>
          </w:p>
        </w:tc>
      </w:tr>
    </w:tbl>
    <w:p w:rsidR="00A63F97" w:rsidRDefault="00A63F97" w:rsidP="00A63F97"/>
    <w:p w:rsidR="00A63F97" w:rsidRDefault="00A63F97" w:rsidP="00A63F97">
      <w:pPr>
        <w:pStyle w:val="a3"/>
        <w:ind w:left="228" w:right="946" w:firstLine="56"/>
        <w:jc w:val="left"/>
      </w:pPr>
    </w:p>
    <w:p w:rsidR="004C3854" w:rsidRDefault="004C3854">
      <w:pPr>
        <w:pStyle w:val="a3"/>
        <w:spacing w:before="4"/>
        <w:ind w:left="0" w:firstLine="0"/>
        <w:jc w:val="left"/>
        <w:rPr>
          <w:b/>
          <w:sz w:val="13"/>
        </w:rPr>
      </w:pPr>
    </w:p>
    <w:p w:rsidR="004C3854" w:rsidRDefault="00BB14C8" w:rsidP="001B2550">
      <w:pPr>
        <w:pStyle w:val="a4"/>
        <w:numPr>
          <w:ilvl w:val="1"/>
          <w:numId w:val="11"/>
        </w:numPr>
        <w:tabs>
          <w:tab w:val="left" w:pos="1545"/>
        </w:tabs>
        <w:spacing w:before="90"/>
        <w:ind w:left="1544" w:hanging="496"/>
        <w:jc w:val="left"/>
        <w:rPr>
          <w:b/>
          <w:sz w:val="24"/>
        </w:rPr>
      </w:pPr>
      <w:r>
        <w:rPr>
          <w:b/>
          <w:sz w:val="24"/>
        </w:rPr>
        <w:t>Календарный</w:t>
      </w:r>
      <w:r>
        <w:rPr>
          <w:b/>
          <w:spacing w:val="-2"/>
          <w:sz w:val="24"/>
        </w:rPr>
        <w:t xml:space="preserve"> </w:t>
      </w:r>
      <w:r>
        <w:rPr>
          <w:b/>
          <w:sz w:val="24"/>
        </w:rPr>
        <w:t>учебный</w:t>
      </w:r>
      <w:r>
        <w:rPr>
          <w:b/>
          <w:spacing w:val="-2"/>
          <w:sz w:val="24"/>
        </w:rPr>
        <w:t xml:space="preserve"> </w:t>
      </w:r>
      <w:r>
        <w:rPr>
          <w:b/>
          <w:sz w:val="24"/>
        </w:rPr>
        <w:t>график.</w:t>
      </w:r>
    </w:p>
    <w:p w:rsidR="00077AAF" w:rsidRPr="00B63801" w:rsidRDefault="00077AAF" w:rsidP="00077AAF">
      <w:pPr>
        <w:jc w:val="center"/>
        <w:rPr>
          <w:sz w:val="26"/>
          <w:szCs w:val="26"/>
        </w:rPr>
      </w:pPr>
      <w:r w:rsidRPr="00B63801">
        <w:rPr>
          <w:sz w:val="26"/>
          <w:szCs w:val="26"/>
        </w:rPr>
        <w:t>Календарный учебный график</w:t>
      </w:r>
    </w:p>
    <w:p w:rsidR="00077AAF" w:rsidRPr="00B63801" w:rsidRDefault="00077AAF" w:rsidP="00077AAF">
      <w:pPr>
        <w:jc w:val="center"/>
        <w:rPr>
          <w:sz w:val="26"/>
          <w:szCs w:val="26"/>
        </w:rPr>
      </w:pPr>
      <w:r w:rsidRPr="00B63801">
        <w:rPr>
          <w:sz w:val="26"/>
          <w:szCs w:val="26"/>
        </w:rPr>
        <w:t>Муниципального бюджетного обще</w:t>
      </w:r>
      <w:r>
        <w:rPr>
          <w:sz w:val="26"/>
          <w:szCs w:val="26"/>
        </w:rPr>
        <w:t>образовательного учреждения</w:t>
      </w:r>
    </w:p>
    <w:p w:rsidR="00077AAF" w:rsidRPr="00B63801" w:rsidRDefault="00077AAF" w:rsidP="00077AAF">
      <w:pPr>
        <w:spacing w:line="276" w:lineRule="auto"/>
        <w:jc w:val="center"/>
        <w:rPr>
          <w:sz w:val="26"/>
          <w:szCs w:val="26"/>
        </w:rPr>
      </w:pPr>
      <w:r w:rsidRPr="00B63801">
        <w:rPr>
          <w:sz w:val="26"/>
          <w:szCs w:val="26"/>
        </w:rPr>
        <w:t>"</w:t>
      </w:r>
      <w:r>
        <w:rPr>
          <w:sz w:val="26"/>
          <w:szCs w:val="26"/>
        </w:rPr>
        <w:t>Краснооктябрьская средняя школа</w:t>
      </w:r>
      <w:r w:rsidRPr="00B63801">
        <w:rPr>
          <w:sz w:val="26"/>
          <w:szCs w:val="26"/>
        </w:rPr>
        <w:t>"</w:t>
      </w:r>
    </w:p>
    <w:p w:rsidR="00077AAF" w:rsidRDefault="00077AAF" w:rsidP="00077AAF">
      <w:pPr>
        <w:jc w:val="center"/>
        <w:rPr>
          <w:sz w:val="26"/>
          <w:szCs w:val="26"/>
        </w:rPr>
      </w:pPr>
      <w:r w:rsidRPr="00B63801">
        <w:rPr>
          <w:sz w:val="26"/>
          <w:szCs w:val="26"/>
        </w:rPr>
        <w:t>на 202</w:t>
      </w:r>
      <w:r>
        <w:rPr>
          <w:sz w:val="26"/>
          <w:szCs w:val="26"/>
        </w:rPr>
        <w:t>4</w:t>
      </w:r>
      <w:r w:rsidRPr="00B63801">
        <w:rPr>
          <w:sz w:val="26"/>
          <w:szCs w:val="26"/>
        </w:rPr>
        <w:t>/202</w:t>
      </w:r>
      <w:r>
        <w:rPr>
          <w:sz w:val="26"/>
          <w:szCs w:val="26"/>
        </w:rPr>
        <w:t>5</w:t>
      </w:r>
      <w:r w:rsidRPr="00B63801">
        <w:rPr>
          <w:sz w:val="26"/>
          <w:szCs w:val="26"/>
        </w:rPr>
        <w:t xml:space="preserve"> учебный год</w:t>
      </w:r>
    </w:p>
    <w:p w:rsidR="00077AAF" w:rsidRPr="00B63801" w:rsidRDefault="00077AAF" w:rsidP="00077AAF">
      <w:pPr>
        <w:jc w:val="center"/>
        <w:rPr>
          <w:sz w:val="26"/>
          <w:szCs w:val="26"/>
        </w:rPr>
      </w:pPr>
      <w:r>
        <w:rPr>
          <w:sz w:val="26"/>
          <w:szCs w:val="26"/>
        </w:rPr>
        <w:t xml:space="preserve">для ООП </w:t>
      </w:r>
      <w:r>
        <w:rPr>
          <w:sz w:val="26"/>
          <w:szCs w:val="26"/>
          <w:lang w:val="en-US"/>
        </w:rPr>
        <w:t>C</w:t>
      </w:r>
      <w:r>
        <w:rPr>
          <w:sz w:val="26"/>
          <w:szCs w:val="26"/>
        </w:rPr>
        <w:t>ОО</w:t>
      </w:r>
    </w:p>
    <w:p w:rsidR="00077AAF" w:rsidRPr="00350A0A" w:rsidRDefault="00077AAF" w:rsidP="00077AAF">
      <w:pPr>
        <w:rPr>
          <w:b/>
          <w:sz w:val="26"/>
          <w:szCs w:val="26"/>
        </w:rPr>
      </w:pPr>
      <w:r w:rsidRPr="00350A0A">
        <w:rPr>
          <w:b/>
          <w:sz w:val="26"/>
          <w:szCs w:val="26"/>
        </w:rPr>
        <w:t>1. Учебный год</w:t>
      </w:r>
    </w:p>
    <w:p w:rsidR="00077AAF" w:rsidRPr="00875B72" w:rsidRDefault="00077AAF" w:rsidP="00077AAF">
      <w:pPr>
        <w:rPr>
          <w:sz w:val="26"/>
          <w:szCs w:val="26"/>
        </w:rPr>
      </w:pPr>
      <w:r w:rsidRPr="00875B72">
        <w:rPr>
          <w:sz w:val="26"/>
          <w:szCs w:val="26"/>
        </w:rPr>
        <w:t>Начало учебного года: 1 сентября 202</w:t>
      </w:r>
      <w:r>
        <w:rPr>
          <w:sz w:val="26"/>
          <w:szCs w:val="26"/>
        </w:rPr>
        <w:t>4</w:t>
      </w:r>
      <w:r w:rsidRPr="00875B72">
        <w:rPr>
          <w:sz w:val="26"/>
          <w:szCs w:val="26"/>
        </w:rPr>
        <w:t xml:space="preserve"> года</w:t>
      </w:r>
    </w:p>
    <w:p w:rsidR="00077AAF" w:rsidRDefault="00077AAF" w:rsidP="00077AAF">
      <w:pPr>
        <w:rPr>
          <w:sz w:val="26"/>
          <w:szCs w:val="26"/>
        </w:rPr>
      </w:pPr>
      <w:r w:rsidRPr="00875B72">
        <w:rPr>
          <w:sz w:val="26"/>
          <w:szCs w:val="26"/>
        </w:rPr>
        <w:t>Окончание учебного года: 31 августа 202</w:t>
      </w:r>
      <w:r>
        <w:rPr>
          <w:sz w:val="26"/>
          <w:szCs w:val="26"/>
        </w:rPr>
        <w:t>5</w:t>
      </w:r>
      <w:r w:rsidRPr="00875B72">
        <w:rPr>
          <w:sz w:val="26"/>
          <w:szCs w:val="26"/>
        </w:rPr>
        <w:t xml:space="preserve"> года</w:t>
      </w:r>
      <w:r>
        <w:rPr>
          <w:sz w:val="26"/>
          <w:szCs w:val="26"/>
        </w:rPr>
        <w:t>.</w:t>
      </w:r>
    </w:p>
    <w:p w:rsidR="00077AAF" w:rsidRPr="00350A0A" w:rsidRDefault="00077AAF" w:rsidP="00077AAF">
      <w:pPr>
        <w:rPr>
          <w:b/>
          <w:sz w:val="26"/>
          <w:szCs w:val="26"/>
        </w:rPr>
      </w:pPr>
      <w:r w:rsidRPr="00350A0A">
        <w:rPr>
          <w:b/>
          <w:sz w:val="26"/>
          <w:szCs w:val="26"/>
        </w:rPr>
        <w:t xml:space="preserve">2. Продолжительность учебного года </w:t>
      </w:r>
    </w:p>
    <w:p w:rsidR="00077AAF" w:rsidRDefault="00077AAF" w:rsidP="00077AAF">
      <w:pPr>
        <w:rPr>
          <w:sz w:val="26"/>
          <w:szCs w:val="26"/>
        </w:rPr>
      </w:pPr>
      <w:r w:rsidRPr="00780C12">
        <w:rPr>
          <w:sz w:val="26"/>
          <w:szCs w:val="26"/>
        </w:rPr>
        <w:t>10</w:t>
      </w:r>
      <w:r>
        <w:rPr>
          <w:sz w:val="26"/>
          <w:szCs w:val="26"/>
        </w:rPr>
        <w:t>-е классы – 34 недели;</w:t>
      </w:r>
    </w:p>
    <w:p w:rsidR="00077AAF" w:rsidRDefault="00077AAF" w:rsidP="00077AAF">
      <w:pPr>
        <w:rPr>
          <w:sz w:val="26"/>
          <w:szCs w:val="26"/>
        </w:rPr>
      </w:pPr>
      <w:r w:rsidRPr="00780C12">
        <w:rPr>
          <w:sz w:val="26"/>
          <w:szCs w:val="26"/>
        </w:rPr>
        <w:t>11</w:t>
      </w:r>
      <w:r>
        <w:rPr>
          <w:sz w:val="26"/>
          <w:szCs w:val="26"/>
        </w:rPr>
        <w:t>-е классы – 34 недели.</w:t>
      </w:r>
    </w:p>
    <w:p w:rsidR="00077AAF" w:rsidRDefault="00077AAF" w:rsidP="00077AAF">
      <w:pPr>
        <w:rPr>
          <w:b/>
          <w:bCs/>
        </w:rPr>
      </w:pPr>
      <w:r w:rsidRPr="00D73BD9">
        <w:rPr>
          <w:b/>
          <w:sz w:val="26"/>
          <w:szCs w:val="26"/>
        </w:rPr>
        <w:t>3.</w:t>
      </w:r>
      <w:r>
        <w:rPr>
          <w:sz w:val="26"/>
          <w:szCs w:val="26"/>
        </w:rPr>
        <w:t xml:space="preserve"> </w:t>
      </w:r>
      <w:r w:rsidRPr="002E7576">
        <w:rPr>
          <w:b/>
          <w:bCs/>
        </w:rPr>
        <w:t>Продолжительность учебных занятий по четвертям в учебных неделях и рабочих днях:</w:t>
      </w:r>
    </w:p>
    <w:p w:rsidR="00077AAF" w:rsidRDefault="00077AAF" w:rsidP="00077AAF">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3079"/>
        <w:gridCol w:w="2909"/>
        <w:gridCol w:w="3245"/>
      </w:tblGrid>
      <w:tr w:rsidR="00077AAF" w:rsidRPr="00D73BD9" w:rsidTr="00D448A2">
        <w:tc>
          <w:tcPr>
            <w:tcW w:w="832" w:type="pct"/>
            <w:vMerge w:val="restart"/>
            <w:shd w:val="clear" w:color="auto" w:fill="auto"/>
          </w:tcPr>
          <w:p w:rsidR="00077AAF" w:rsidRPr="00D73BD9" w:rsidRDefault="00077AAF" w:rsidP="00D448A2">
            <w:pPr>
              <w:jc w:val="center"/>
            </w:pPr>
            <w:r w:rsidRPr="00D73BD9">
              <w:t>Наименование</w:t>
            </w:r>
          </w:p>
        </w:tc>
        <w:tc>
          <w:tcPr>
            <w:tcW w:w="1390" w:type="pct"/>
            <w:vMerge w:val="restart"/>
            <w:shd w:val="clear" w:color="auto" w:fill="auto"/>
          </w:tcPr>
          <w:p w:rsidR="00077AAF" w:rsidRPr="00D73BD9" w:rsidRDefault="00077AAF" w:rsidP="00D448A2">
            <w:pPr>
              <w:jc w:val="center"/>
            </w:pPr>
            <w:r w:rsidRPr="00D73BD9">
              <w:t>Период</w:t>
            </w:r>
          </w:p>
          <w:p w:rsidR="00077AAF" w:rsidRPr="00D73BD9" w:rsidRDefault="00077AAF" w:rsidP="00D448A2">
            <w:pPr>
              <w:jc w:val="center"/>
            </w:pPr>
            <w:r>
              <w:t>(пятидневная учебная</w:t>
            </w:r>
            <w:r w:rsidRPr="00D73BD9">
              <w:t xml:space="preserve"> нед</w:t>
            </w:r>
            <w:r w:rsidRPr="00D73BD9">
              <w:t>е</w:t>
            </w:r>
            <w:r w:rsidRPr="00D73BD9">
              <w:t>ля)</w:t>
            </w:r>
          </w:p>
        </w:tc>
        <w:tc>
          <w:tcPr>
            <w:tcW w:w="2778" w:type="pct"/>
            <w:gridSpan w:val="2"/>
            <w:shd w:val="clear" w:color="auto" w:fill="auto"/>
          </w:tcPr>
          <w:p w:rsidR="00077AAF" w:rsidRPr="00D73BD9" w:rsidRDefault="00077AAF" w:rsidP="00D448A2">
            <w:pPr>
              <w:jc w:val="center"/>
            </w:pPr>
            <w:r w:rsidRPr="00D73BD9">
              <w:t>Продолжительность</w:t>
            </w:r>
          </w:p>
        </w:tc>
      </w:tr>
      <w:tr w:rsidR="00077AAF" w:rsidRPr="00D73BD9" w:rsidTr="00D448A2">
        <w:trPr>
          <w:trHeight w:val="562"/>
        </w:trPr>
        <w:tc>
          <w:tcPr>
            <w:tcW w:w="832" w:type="pct"/>
            <w:vMerge/>
            <w:shd w:val="clear" w:color="auto" w:fill="auto"/>
          </w:tcPr>
          <w:p w:rsidR="00077AAF" w:rsidRPr="00D73BD9" w:rsidRDefault="00077AAF" w:rsidP="00D448A2"/>
        </w:tc>
        <w:tc>
          <w:tcPr>
            <w:tcW w:w="1390" w:type="pct"/>
            <w:vMerge/>
            <w:shd w:val="clear" w:color="auto" w:fill="auto"/>
          </w:tcPr>
          <w:p w:rsidR="00077AAF" w:rsidRPr="00D73BD9" w:rsidRDefault="00077AAF" w:rsidP="00D448A2">
            <w:pPr>
              <w:jc w:val="center"/>
            </w:pPr>
          </w:p>
        </w:tc>
        <w:tc>
          <w:tcPr>
            <w:tcW w:w="1313" w:type="pct"/>
            <w:shd w:val="clear" w:color="auto" w:fill="auto"/>
          </w:tcPr>
          <w:p w:rsidR="00077AAF" w:rsidRPr="00D73BD9" w:rsidRDefault="00077AAF" w:rsidP="00D448A2">
            <w:pPr>
              <w:jc w:val="center"/>
            </w:pPr>
            <w:r w:rsidRPr="00D73BD9">
              <w:t>Количество учебных недель</w:t>
            </w:r>
          </w:p>
        </w:tc>
        <w:tc>
          <w:tcPr>
            <w:tcW w:w="1465" w:type="pct"/>
            <w:shd w:val="clear" w:color="auto" w:fill="auto"/>
          </w:tcPr>
          <w:p w:rsidR="00077AAF" w:rsidRPr="00D73BD9" w:rsidRDefault="00077AAF" w:rsidP="00D448A2">
            <w:pPr>
              <w:jc w:val="center"/>
            </w:pPr>
            <w:r w:rsidRPr="00D73BD9">
              <w:t>Количество рабочих дней</w:t>
            </w:r>
          </w:p>
        </w:tc>
      </w:tr>
      <w:tr w:rsidR="00077AAF" w:rsidRPr="00D73BD9" w:rsidTr="00D448A2">
        <w:tc>
          <w:tcPr>
            <w:tcW w:w="832" w:type="pct"/>
            <w:shd w:val="clear" w:color="auto" w:fill="auto"/>
          </w:tcPr>
          <w:p w:rsidR="00077AAF" w:rsidRPr="00D73BD9" w:rsidRDefault="00077AAF" w:rsidP="00D448A2">
            <w:r w:rsidRPr="00D73BD9">
              <w:rPr>
                <w:lang w:val="en-US"/>
              </w:rPr>
              <w:t>I</w:t>
            </w:r>
            <w:r w:rsidRPr="00D73BD9">
              <w:t xml:space="preserve"> четверть</w:t>
            </w:r>
          </w:p>
        </w:tc>
        <w:tc>
          <w:tcPr>
            <w:tcW w:w="1390" w:type="pct"/>
            <w:shd w:val="clear" w:color="auto" w:fill="auto"/>
          </w:tcPr>
          <w:p w:rsidR="00077AAF" w:rsidRPr="00D73BD9" w:rsidRDefault="00077AAF" w:rsidP="00D448A2">
            <w:pPr>
              <w:jc w:val="center"/>
            </w:pPr>
            <w:r w:rsidRPr="00D73BD9">
              <w:t>1 сентября - 2</w:t>
            </w:r>
            <w:r>
              <w:t>5</w:t>
            </w:r>
            <w:r w:rsidRPr="00D73BD9">
              <w:t xml:space="preserve"> октября</w:t>
            </w:r>
          </w:p>
        </w:tc>
        <w:tc>
          <w:tcPr>
            <w:tcW w:w="1313" w:type="pct"/>
            <w:shd w:val="clear" w:color="auto" w:fill="auto"/>
          </w:tcPr>
          <w:p w:rsidR="00077AAF" w:rsidRPr="00D73BD9" w:rsidRDefault="00077AAF" w:rsidP="00D448A2">
            <w:pPr>
              <w:jc w:val="center"/>
            </w:pPr>
            <w:r w:rsidRPr="00D73BD9">
              <w:t>8</w:t>
            </w:r>
          </w:p>
        </w:tc>
        <w:tc>
          <w:tcPr>
            <w:tcW w:w="1465" w:type="pct"/>
            <w:shd w:val="clear" w:color="auto" w:fill="auto"/>
          </w:tcPr>
          <w:p w:rsidR="00077AAF" w:rsidRPr="00D73BD9" w:rsidRDefault="00077AAF" w:rsidP="00D448A2">
            <w:pPr>
              <w:jc w:val="center"/>
            </w:pPr>
            <w:r w:rsidRPr="00D73BD9">
              <w:t>4</w:t>
            </w:r>
            <w:r>
              <w:t>0</w:t>
            </w:r>
          </w:p>
        </w:tc>
      </w:tr>
      <w:tr w:rsidR="00077AAF" w:rsidRPr="00D73BD9" w:rsidTr="00D448A2">
        <w:tc>
          <w:tcPr>
            <w:tcW w:w="832" w:type="pct"/>
            <w:shd w:val="clear" w:color="auto" w:fill="auto"/>
          </w:tcPr>
          <w:p w:rsidR="00077AAF" w:rsidRPr="00D73BD9" w:rsidRDefault="00077AAF" w:rsidP="00D448A2">
            <w:r w:rsidRPr="00D73BD9">
              <w:rPr>
                <w:lang w:val="en-US"/>
              </w:rPr>
              <w:t>II</w:t>
            </w:r>
            <w:r w:rsidRPr="00D73BD9">
              <w:t xml:space="preserve"> четверть</w:t>
            </w:r>
          </w:p>
        </w:tc>
        <w:tc>
          <w:tcPr>
            <w:tcW w:w="1390" w:type="pct"/>
            <w:shd w:val="clear" w:color="auto" w:fill="auto"/>
          </w:tcPr>
          <w:p w:rsidR="00077AAF" w:rsidRPr="00D73BD9" w:rsidRDefault="00077AAF" w:rsidP="00D448A2">
            <w:pPr>
              <w:jc w:val="center"/>
            </w:pPr>
            <w:r>
              <w:t>5 ноября - 27</w:t>
            </w:r>
            <w:r w:rsidRPr="00D73BD9">
              <w:t xml:space="preserve"> декабря</w:t>
            </w:r>
          </w:p>
        </w:tc>
        <w:tc>
          <w:tcPr>
            <w:tcW w:w="1313" w:type="pct"/>
            <w:shd w:val="clear" w:color="auto" w:fill="auto"/>
          </w:tcPr>
          <w:p w:rsidR="00077AAF" w:rsidRPr="00D73BD9" w:rsidRDefault="00077AAF" w:rsidP="00D448A2">
            <w:pPr>
              <w:jc w:val="center"/>
            </w:pPr>
            <w:r w:rsidRPr="00D73BD9">
              <w:t>7,</w:t>
            </w:r>
            <w:r>
              <w:t>4</w:t>
            </w:r>
          </w:p>
        </w:tc>
        <w:tc>
          <w:tcPr>
            <w:tcW w:w="1465" w:type="pct"/>
            <w:shd w:val="clear" w:color="auto" w:fill="auto"/>
          </w:tcPr>
          <w:p w:rsidR="00077AAF" w:rsidRPr="00D73BD9" w:rsidRDefault="00077AAF" w:rsidP="00D448A2">
            <w:pPr>
              <w:jc w:val="center"/>
            </w:pPr>
            <w:r w:rsidRPr="00D73BD9">
              <w:t>39</w:t>
            </w:r>
          </w:p>
        </w:tc>
      </w:tr>
      <w:tr w:rsidR="00077AAF" w:rsidRPr="00D73BD9" w:rsidTr="00D448A2">
        <w:tc>
          <w:tcPr>
            <w:tcW w:w="832" w:type="pct"/>
            <w:shd w:val="clear" w:color="auto" w:fill="auto"/>
          </w:tcPr>
          <w:p w:rsidR="00077AAF" w:rsidRPr="00D73BD9" w:rsidRDefault="00077AAF" w:rsidP="00D448A2">
            <w:r w:rsidRPr="00D73BD9">
              <w:rPr>
                <w:lang w:val="en-US"/>
              </w:rPr>
              <w:t>III</w:t>
            </w:r>
            <w:r w:rsidRPr="00D73BD9">
              <w:t xml:space="preserve"> четверть</w:t>
            </w:r>
          </w:p>
        </w:tc>
        <w:tc>
          <w:tcPr>
            <w:tcW w:w="1390" w:type="pct"/>
            <w:shd w:val="clear" w:color="auto" w:fill="auto"/>
          </w:tcPr>
          <w:p w:rsidR="00077AAF" w:rsidRPr="00D73BD9" w:rsidRDefault="00077AAF" w:rsidP="00D448A2">
            <w:pPr>
              <w:jc w:val="center"/>
            </w:pPr>
            <w:r w:rsidRPr="00D73BD9">
              <w:t xml:space="preserve">9 января - </w:t>
            </w:r>
            <w:r>
              <w:t>21</w:t>
            </w:r>
            <w:r w:rsidRPr="00D73BD9">
              <w:t xml:space="preserve"> марта</w:t>
            </w:r>
          </w:p>
        </w:tc>
        <w:tc>
          <w:tcPr>
            <w:tcW w:w="1313" w:type="pct"/>
            <w:shd w:val="clear" w:color="auto" w:fill="auto"/>
          </w:tcPr>
          <w:p w:rsidR="00077AAF" w:rsidRPr="00D73BD9" w:rsidRDefault="00077AAF" w:rsidP="00D448A2">
            <w:pPr>
              <w:jc w:val="center"/>
            </w:pPr>
            <w:r>
              <w:t>10</w:t>
            </w:r>
          </w:p>
        </w:tc>
        <w:tc>
          <w:tcPr>
            <w:tcW w:w="1465" w:type="pct"/>
            <w:shd w:val="clear" w:color="auto" w:fill="auto"/>
          </w:tcPr>
          <w:p w:rsidR="00077AAF" w:rsidRPr="00D73BD9" w:rsidRDefault="00077AAF" w:rsidP="00D448A2">
            <w:pPr>
              <w:jc w:val="center"/>
            </w:pPr>
            <w:r>
              <w:t>50</w:t>
            </w:r>
          </w:p>
        </w:tc>
      </w:tr>
      <w:tr w:rsidR="00077AAF" w:rsidRPr="00D73BD9" w:rsidTr="00D448A2">
        <w:trPr>
          <w:trHeight w:val="181"/>
        </w:trPr>
        <w:tc>
          <w:tcPr>
            <w:tcW w:w="832" w:type="pct"/>
            <w:shd w:val="clear" w:color="auto" w:fill="auto"/>
          </w:tcPr>
          <w:p w:rsidR="00077AAF" w:rsidRPr="00D73BD9" w:rsidRDefault="00077AAF" w:rsidP="00D448A2">
            <w:r w:rsidRPr="00D73BD9">
              <w:rPr>
                <w:lang w:val="en-US"/>
              </w:rPr>
              <w:t>IV</w:t>
            </w:r>
            <w:r w:rsidRPr="00D73BD9">
              <w:t xml:space="preserve"> четверть</w:t>
            </w:r>
          </w:p>
        </w:tc>
        <w:tc>
          <w:tcPr>
            <w:tcW w:w="1390" w:type="pct"/>
            <w:shd w:val="clear" w:color="auto" w:fill="auto"/>
          </w:tcPr>
          <w:p w:rsidR="00077AAF" w:rsidRPr="00D73BD9" w:rsidRDefault="00077AAF" w:rsidP="00D448A2">
            <w:pPr>
              <w:jc w:val="center"/>
            </w:pPr>
            <w:r>
              <w:t>31 марта</w:t>
            </w:r>
            <w:r w:rsidRPr="00D73BD9">
              <w:t xml:space="preserve"> - </w:t>
            </w:r>
            <w:r>
              <w:t>26</w:t>
            </w:r>
            <w:r w:rsidRPr="00D73BD9">
              <w:t xml:space="preserve"> мая</w:t>
            </w:r>
          </w:p>
        </w:tc>
        <w:tc>
          <w:tcPr>
            <w:tcW w:w="1313" w:type="pct"/>
            <w:shd w:val="clear" w:color="auto" w:fill="auto"/>
          </w:tcPr>
          <w:p w:rsidR="00077AAF" w:rsidRPr="00D73BD9" w:rsidRDefault="00077AAF" w:rsidP="00D448A2">
            <w:pPr>
              <w:jc w:val="center"/>
            </w:pPr>
            <w:r>
              <w:t>7,2</w:t>
            </w:r>
          </w:p>
        </w:tc>
        <w:tc>
          <w:tcPr>
            <w:tcW w:w="1465" w:type="pct"/>
            <w:shd w:val="clear" w:color="auto" w:fill="auto"/>
          </w:tcPr>
          <w:p w:rsidR="00077AAF" w:rsidRPr="00D73BD9" w:rsidRDefault="00077AAF" w:rsidP="00D448A2">
            <w:pPr>
              <w:jc w:val="center"/>
            </w:pPr>
            <w:r>
              <w:t>37</w:t>
            </w:r>
          </w:p>
        </w:tc>
      </w:tr>
      <w:tr w:rsidR="00077AAF" w:rsidRPr="00D73BD9" w:rsidTr="00D448A2">
        <w:tc>
          <w:tcPr>
            <w:tcW w:w="2222" w:type="pct"/>
            <w:gridSpan w:val="2"/>
            <w:shd w:val="clear" w:color="auto" w:fill="auto"/>
          </w:tcPr>
          <w:p w:rsidR="00077AAF" w:rsidRPr="00D73BD9" w:rsidRDefault="00077AAF" w:rsidP="00D448A2">
            <w:pPr>
              <w:jc w:val="center"/>
            </w:pPr>
            <w:r w:rsidRPr="00D73BD9">
              <w:lastRenderedPageBreak/>
              <w:t>В с е г о:</w:t>
            </w:r>
          </w:p>
        </w:tc>
        <w:tc>
          <w:tcPr>
            <w:tcW w:w="1313" w:type="pct"/>
            <w:shd w:val="clear" w:color="auto" w:fill="auto"/>
          </w:tcPr>
          <w:p w:rsidR="00077AAF" w:rsidRPr="00D73BD9" w:rsidRDefault="00077AAF" w:rsidP="00D448A2">
            <w:pPr>
              <w:jc w:val="center"/>
            </w:pPr>
            <w:r>
              <w:t>32,6</w:t>
            </w:r>
          </w:p>
        </w:tc>
        <w:tc>
          <w:tcPr>
            <w:tcW w:w="1465" w:type="pct"/>
            <w:shd w:val="clear" w:color="auto" w:fill="auto"/>
          </w:tcPr>
          <w:p w:rsidR="00077AAF" w:rsidRPr="00D73BD9" w:rsidRDefault="00077AAF" w:rsidP="00D448A2">
            <w:pPr>
              <w:jc w:val="center"/>
            </w:pPr>
            <w:r>
              <w:t>166</w:t>
            </w:r>
          </w:p>
        </w:tc>
      </w:tr>
    </w:tbl>
    <w:p w:rsidR="00077AAF" w:rsidRPr="00C350F6" w:rsidRDefault="00077AAF" w:rsidP="00077AAF">
      <w:pPr>
        <w:jc w:val="both"/>
        <w:rPr>
          <w:color w:val="222222"/>
          <w:shd w:val="clear" w:color="auto" w:fill="FFFFFF"/>
        </w:rPr>
      </w:pPr>
      <w:r w:rsidRPr="00C350F6">
        <w:rPr>
          <w:color w:val="222222"/>
          <w:shd w:val="clear" w:color="auto" w:fill="FFFFFF"/>
        </w:rPr>
        <w:t xml:space="preserve">*Окончание учебного года для </w:t>
      </w:r>
      <w:r w:rsidRPr="00780C12">
        <w:rPr>
          <w:color w:val="222222"/>
          <w:shd w:val="clear" w:color="auto" w:fill="FFFFFF"/>
        </w:rPr>
        <w:t>11</w:t>
      </w:r>
      <w:r w:rsidRPr="00C350F6">
        <w:rPr>
          <w:color w:val="222222"/>
          <w:shd w:val="clear" w:color="auto" w:fill="FFFFFF"/>
        </w:rPr>
        <w:t>-х классов</w:t>
      </w:r>
      <w:r>
        <w:rPr>
          <w:color w:val="222222"/>
          <w:shd w:val="clear" w:color="auto" w:fill="FFFFFF"/>
        </w:rPr>
        <w:t xml:space="preserve"> определяется</w:t>
      </w:r>
      <w:r w:rsidRPr="00C350F6">
        <w:rPr>
          <w:color w:val="222222"/>
          <w:shd w:val="clear" w:color="auto" w:fill="FFFFFF"/>
        </w:rPr>
        <w:t xml:space="preserve"> в соответствии с расписанием ГИА, которое ежегодно утверждает Р</w:t>
      </w:r>
      <w:r>
        <w:rPr>
          <w:color w:val="222222"/>
          <w:shd w:val="clear" w:color="auto" w:fill="FFFFFF"/>
        </w:rPr>
        <w:t>особрнадзор.</w:t>
      </w:r>
    </w:p>
    <w:p w:rsidR="00077AAF" w:rsidRPr="003F51AE" w:rsidRDefault="00077AAF" w:rsidP="00077AAF">
      <w:pPr>
        <w:jc w:val="both"/>
      </w:pPr>
    </w:p>
    <w:p w:rsidR="00077AAF" w:rsidRDefault="00077AAF" w:rsidP="00077AAF">
      <w:pPr>
        <w:rPr>
          <w:b/>
          <w:bCs/>
        </w:rPr>
      </w:pPr>
      <w:r>
        <w:rPr>
          <w:b/>
          <w:bCs/>
        </w:rPr>
        <w:t>4. Сроки и продолжительность каникул:</w:t>
      </w:r>
    </w:p>
    <w:p w:rsidR="00077AAF" w:rsidRDefault="00077AAF" w:rsidP="00077AAF">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5148"/>
        <w:gridCol w:w="2663"/>
      </w:tblGrid>
      <w:tr w:rsidR="00077AAF" w:rsidRPr="0050480C" w:rsidTr="00D448A2">
        <w:tc>
          <w:tcPr>
            <w:tcW w:w="1474" w:type="pct"/>
            <w:shd w:val="clear" w:color="auto" w:fill="auto"/>
          </w:tcPr>
          <w:p w:rsidR="00077AAF" w:rsidRPr="0050480C" w:rsidRDefault="00077AAF" w:rsidP="00D448A2">
            <w:pPr>
              <w:jc w:val="center"/>
            </w:pPr>
            <w:r w:rsidRPr="0050480C">
              <w:t>Наименование</w:t>
            </w:r>
          </w:p>
        </w:tc>
        <w:tc>
          <w:tcPr>
            <w:tcW w:w="2324" w:type="pct"/>
            <w:shd w:val="clear" w:color="auto" w:fill="auto"/>
          </w:tcPr>
          <w:p w:rsidR="00077AAF" w:rsidRPr="0050480C" w:rsidRDefault="00077AAF" w:rsidP="00D448A2">
            <w:pPr>
              <w:jc w:val="center"/>
            </w:pPr>
            <w:r w:rsidRPr="0050480C">
              <w:t>Период</w:t>
            </w:r>
          </w:p>
        </w:tc>
        <w:tc>
          <w:tcPr>
            <w:tcW w:w="1202" w:type="pct"/>
            <w:shd w:val="clear" w:color="auto" w:fill="auto"/>
          </w:tcPr>
          <w:p w:rsidR="00077AAF" w:rsidRPr="0050480C" w:rsidRDefault="00077AAF" w:rsidP="00D448A2">
            <w:pPr>
              <w:jc w:val="center"/>
            </w:pPr>
            <w:r w:rsidRPr="0050480C">
              <w:t>Количество дней</w:t>
            </w:r>
          </w:p>
        </w:tc>
      </w:tr>
      <w:tr w:rsidR="00077AAF" w:rsidRPr="0050480C" w:rsidTr="00D448A2">
        <w:tc>
          <w:tcPr>
            <w:tcW w:w="1474" w:type="pct"/>
            <w:shd w:val="clear" w:color="auto" w:fill="auto"/>
          </w:tcPr>
          <w:p w:rsidR="00077AAF" w:rsidRPr="0050480C" w:rsidRDefault="00077AAF" w:rsidP="00D448A2">
            <w:r w:rsidRPr="0050480C">
              <w:t>Осенние</w:t>
            </w:r>
            <w:r>
              <w:t xml:space="preserve"> каникулы</w:t>
            </w:r>
          </w:p>
        </w:tc>
        <w:tc>
          <w:tcPr>
            <w:tcW w:w="2324" w:type="pct"/>
            <w:shd w:val="clear" w:color="auto" w:fill="auto"/>
          </w:tcPr>
          <w:p w:rsidR="00077AAF" w:rsidRPr="0050480C" w:rsidRDefault="00077AAF" w:rsidP="00D448A2">
            <w:pPr>
              <w:jc w:val="center"/>
            </w:pPr>
            <w:r>
              <w:t>26</w:t>
            </w:r>
            <w:r w:rsidRPr="0050480C">
              <w:t xml:space="preserve"> октября - </w:t>
            </w:r>
            <w:r>
              <w:t>4</w:t>
            </w:r>
            <w:r w:rsidRPr="0050480C">
              <w:t xml:space="preserve"> ноября</w:t>
            </w:r>
          </w:p>
        </w:tc>
        <w:tc>
          <w:tcPr>
            <w:tcW w:w="1202" w:type="pct"/>
            <w:shd w:val="clear" w:color="auto" w:fill="auto"/>
          </w:tcPr>
          <w:p w:rsidR="00077AAF" w:rsidRPr="0050480C" w:rsidRDefault="00077AAF" w:rsidP="00D448A2">
            <w:pPr>
              <w:jc w:val="center"/>
            </w:pPr>
            <w:r>
              <w:t>10</w:t>
            </w:r>
          </w:p>
        </w:tc>
      </w:tr>
      <w:tr w:rsidR="00077AAF" w:rsidRPr="0050480C" w:rsidTr="00D448A2">
        <w:tc>
          <w:tcPr>
            <w:tcW w:w="1474" w:type="pct"/>
            <w:shd w:val="clear" w:color="auto" w:fill="auto"/>
          </w:tcPr>
          <w:p w:rsidR="00077AAF" w:rsidRPr="0050480C" w:rsidRDefault="00077AAF" w:rsidP="00D448A2">
            <w:r w:rsidRPr="0050480C">
              <w:t>Зимние</w:t>
            </w:r>
            <w:r>
              <w:t xml:space="preserve"> каникулы</w:t>
            </w:r>
          </w:p>
        </w:tc>
        <w:tc>
          <w:tcPr>
            <w:tcW w:w="2324" w:type="pct"/>
            <w:shd w:val="clear" w:color="auto" w:fill="auto"/>
          </w:tcPr>
          <w:p w:rsidR="00077AAF" w:rsidRPr="0050480C" w:rsidRDefault="00077AAF" w:rsidP="00D448A2">
            <w:pPr>
              <w:jc w:val="center"/>
            </w:pPr>
            <w:r>
              <w:t>28</w:t>
            </w:r>
            <w:r w:rsidRPr="0050480C">
              <w:t xml:space="preserve"> декабря - </w:t>
            </w:r>
            <w:r>
              <w:t>8</w:t>
            </w:r>
            <w:r w:rsidRPr="0050480C">
              <w:t xml:space="preserve"> января</w:t>
            </w:r>
          </w:p>
        </w:tc>
        <w:tc>
          <w:tcPr>
            <w:tcW w:w="1202" w:type="pct"/>
            <w:shd w:val="clear" w:color="auto" w:fill="auto"/>
          </w:tcPr>
          <w:p w:rsidR="00077AAF" w:rsidRPr="0050480C" w:rsidRDefault="00077AAF" w:rsidP="00D448A2">
            <w:pPr>
              <w:jc w:val="center"/>
            </w:pPr>
            <w:r w:rsidRPr="0050480C">
              <w:t>1</w:t>
            </w:r>
            <w:r>
              <w:t>2</w:t>
            </w:r>
          </w:p>
        </w:tc>
      </w:tr>
      <w:tr w:rsidR="00077AAF" w:rsidRPr="0050480C" w:rsidTr="00D448A2">
        <w:tc>
          <w:tcPr>
            <w:tcW w:w="1474" w:type="pct"/>
            <w:shd w:val="clear" w:color="auto" w:fill="auto"/>
          </w:tcPr>
          <w:p w:rsidR="00077AAF" w:rsidRPr="0050480C" w:rsidRDefault="00077AAF" w:rsidP="00D448A2">
            <w:r w:rsidRPr="0050480C">
              <w:t>Весенние</w:t>
            </w:r>
            <w:r>
              <w:t xml:space="preserve"> каникулы</w:t>
            </w:r>
          </w:p>
        </w:tc>
        <w:tc>
          <w:tcPr>
            <w:tcW w:w="2324" w:type="pct"/>
            <w:shd w:val="clear" w:color="auto" w:fill="auto"/>
          </w:tcPr>
          <w:p w:rsidR="00077AAF" w:rsidRPr="0050480C" w:rsidRDefault="00077AAF" w:rsidP="00D448A2">
            <w:pPr>
              <w:jc w:val="center"/>
            </w:pPr>
            <w:r>
              <w:t>22</w:t>
            </w:r>
            <w:r w:rsidRPr="0050480C">
              <w:t xml:space="preserve"> марта – </w:t>
            </w:r>
            <w:r>
              <w:t>30</w:t>
            </w:r>
            <w:r w:rsidRPr="0050480C">
              <w:t xml:space="preserve"> марта</w:t>
            </w:r>
            <w:r>
              <w:t>, 29 апреля</w:t>
            </w:r>
          </w:p>
        </w:tc>
        <w:tc>
          <w:tcPr>
            <w:tcW w:w="1202" w:type="pct"/>
            <w:shd w:val="clear" w:color="auto" w:fill="auto"/>
          </w:tcPr>
          <w:p w:rsidR="00077AAF" w:rsidRPr="0050480C" w:rsidRDefault="00077AAF" w:rsidP="00D448A2">
            <w:pPr>
              <w:jc w:val="center"/>
            </w:pPr>
            <w:r>
              <w:t>10</w:t>
            </w:r>
          </w:p>
        </w:tc>
      </w:tr>
      <w:tr w:rsidR="00077AAF" w:rsidRPr="0050480C" w:rsidTr="00D448A2">
        <w:tc>
          <w:tcPr>
            <w:tcW w:w="1474" w:type="pct"/>
            <w:shd w:val="clear" w:color="auto" w:fill="auto"/>
          </w:tcPr>
          <w:p w:rsidR="00077AAF" w:rsidRPr="0050480C" w:rsidRDefault="00077AAF" w:rsidP="00D448A2">
            <w:r>
              <w:t>Летние каникулы</w:t>
            </w:r>
          </w:p>
        </w:tc>
        <w:tc>
          <w:tcPr>
            <w:tcW w:w="2324" w:type="pct"/>
            <w:shd w:val="clear" w:color="auto" w:fill="auto"/>
          </w:tcPr>
          <w:p w:rsidR="00077AAF" w:rsidRPr="0050480C" w:rsidRDefault="00077AAF" w:rsidP="00D448A2">
            <w:pPr>
              <w:jc w:val="center"/>
            </w:pPr>
            <w:r>
              <w:t>1 июня – 31 августа</w:t>
            </w:r>
          </w:p>
        </w:tc>
        <w:tc>
          <w:tcPr>
            <w:tcW w:w="1202" w:type="pct"/>
            <w:shd w:val="clear" w:color="auto" w:fill="auto"/>
          </w:tcPr>
          <w:p w:rsidR="00077AAF" w:rsidRPr="0050480C" w:rsidRDefault="00077AAF" w:rsidP="00D448A2">
            <w:pPr>
              <w:jc w:val="center"/>
            </w:pPr>
            <w:r>
              <w:t>92</w:t>
            </w:r>
          </w:p>
        </w:tc>
      </w:tr>
      <w:tr w:rsidR="00077AAF" w:rsidRPr="0050480C" w:rsidTr="00D448A2">
        <w:tc>
          <w:tcPr>
            <w:tcW w:w="3798" w:type="pct"/>
            <w:gridSpan w:val="2"/>
            <w:tcBorders>
              <w:top w:val="single" w:sz="6" w:space="0" w:color="000000"/>
              <w:left w:val="single" w:sz="6" w:space="0" w:color="000000"/>
              <w:bottom w:val="single" w:sz="6" w:space="0" w:color="000000"/>
            </w:tcBorders>
          </w:tcPr>
          <w:p w:rsidR="00077AAF" w:rsidRDefault="00077AAF" w:rsidP="00D448A2">
            <w:pPr>
              <w:jc w:val="center"/>
            </w:pPr>
            <w:r>
              <w:rPr>
                <w:b/>
                <w:bCs/>
              </w:rPr>
              <w:t>Итого</w:t>
            </w:r>
          </w:p>
        </w:tc>
        <w:tc>
          <w:tcPr>
            <w:tcW w:w="1202" w:type="pct"/>
            <w:shd w:val="clear" w:color="auto" w:fill="auto"/>
          </w:tcPr>
          <w:p w:rsidR="00077AAF" w:rsidRDefault="00077AAF" w:rsidP="00D448A2">
            <w:pPr>
              <w:jc w:val="center"/>
            </w:pPr>
            <w:r>
              <w:t>124</w:t>
            </w:r>
          </w:p>
        </w:tc>
      </w:tr>
    </w:tbl>
    <w:p w:rsidR="00077AAF" w:rsidRDefault="00077AAF" w:rsidP="00077AAF">
      <w:pPr>
        <w:jc w:val="both"/>
      </w:pPr>
      <w:r w:rsidRPr="007734BE">
        <w:rPr>
          <w:b/>
        </w:rPr>
        <w:t>5. Начало учебных занятий (уроков):</w:t>
      </w:r>
      <w:r w:rsidRPr="007734BE">
        <w:t xml:space="preserve"> </w:t>
      </w:r>
      <w:r>
        <w:t xml:space="preserve">понедельник </w:t>
      </w:r>
      <w:r w:rsidRPr="004045E4">
        <w:t>8:</w:t>
      </w:r>
      <w:r>
        <w:t>4</w:t>
      </w:r>
      <w:r w:rsidRPr="004045E4">
        <w:t>0</w:t>
      </w:r>
      <w:r w:rsidRPr="007734BE">
        <w:t xml:space="preserve"> часов</w:t>
      </w:r>
      <w:r>
        <w:t>, вторник – пятница – 9-00.</w:t>
      </w:r>
    </w:p>
    <w:p w:rsidR="00077AAF" w:rsidRPr="007734BE" w:rsidRDefault="00077AAF" w:rsidP="00077AAF">
      <w:pPr>
        <w:jc w:val="both"/>
      </w:pPr>
      <w:r w:rsidRPr="007734BE">
        <w:rPr>
          <w:b/>
        </w:rPr>
        <w:t>6. Продолжительность урока:</w:t>
      </w:r>
      <w:r>
        <w:rPr>
          <w:b/>
        </w:rPr>
        <w:t xml:space="preserve"> </w:t>
      </w:r>
      <w:r w:rsidRPr="00184413">
        <w:t>40</w:t>
      </w:r>
      <w:r w:rsidRPr="007734BE">
        <w:t xml:space="preserve"> минут</w:t>
      </w:r>
    </w:p>
    <w:p w:rsidR="00077AAF" w:rsidRDefault="00077AAF" w:rsidP="00077AAF">
      <w:pPr>
        <w:jc w:val="both"/>
        <w:rPr>
          <w:b/>
        </w:rPr>
      </w:pPr>
      <w:r w:rsidRPr="007734BE">
        <w:rPr>
          <w:b/>
        </w:rPr>
        <w:t>7. Продолжительность перемен:</w:t>
      </w:r>
      <w:r>
        <w:rPr>
          <w:b/>
        </w:rPr>
        <w:t xml:space="preserve"> </w:t>
      </w:r>
      <w:r w:rsidRPr="00D318BF">
        <w:t xml:space="preserve">10 минут (после 1, </w:t>
      </w:r>
      <w:r>
        <w:t>4</w:t>
      </w:r>
      <w:r w:rsidRPr="00D318BF">
        <w:t>, 5</w:t>
      </w:r>
      <w:r>
        <w:t>, 6</w:t>
      </w:r>
      <w:r w:rsidRPr="00D318BF">
        <w:t xml:space="preserve"> уроков), 20 минут (после 2, </w:t>
      </w:r>
      <w:r>
        <w:t>3</w:t>
      </w:r>
      <w:r w:rsidRPr="00D318BF">
        <w:t xml:space="preserve"> уроков)</w:t>
      </w:r>
    </w:p>
    <w:p w:rsidR="00077AAF" w:rsidRDefault="00077AAF" w:rsidP="00077AAF">
      <w:pPr>
        <w:jc w:val="both"/>
        <w:rPr>
          <w:b/>
        </w:rPr>
      </w:pPr>
    </w:p>
    <w:p w:rsidR="00077AAF" w:rsidRPr="00C6499E" w:rsidRDefault="00077AAF" w:rsidP="00077AAF">
      <w:pPr>
        <w:jc w:val="both"/>
        <w:rPr>
          <w:b/>
        </w:rPr>
      </w:pPr>
      <w:r w:rsidRPr="00C6499E">
        <w:rPr>
          <w:b/>
        </w:rPr>
        <w:t>8. Время начала занятий внеурочной деятельностью, кружков, факультативных занятий:</w:t>
      </w:r>
    </w:p>
    <w:p w:rsidR="00077AAF" w:rsidRDefault="00077AAF" w:rsidP="00077AAF">
      <w:r>
        <w:t>15-20 часов</w:t>
      </w:r>
    </w:p>
    <w:p w:rsidR="00077AAF" w:rsidRDefault="00077AAF" w:rsidP="00077AAF">
      <w:pPr>
        <w:rPr>
          <w:b/>
        </w:rPr>
      </w:pPr>
      <w:r w:rsidRPr="00C6499E">
        <w:rPr>
          <w:b/>
        </w:rPr>
        <w:t>9. Сроки проведения промежуточной аттестации</w:t>
      </w:r>
    </w:p>
    <w:p w:rsidR="00077AAF" w:rsidRDefault="00077AAF" w:rsidP="00077AAF">
      <w:pPr>
        <w:jc w:val="both"/>
        <w:rPr>
          <w:b/>
        </w:rPr>
      </w:pPr>
      <w:r w:rsidRPr="002E7576">
        <w:t>Промежуточная аттестация обучающихся в</w:t>
      </w:r>
      <w:r>
        <w:t xml:space="preserve"> 10–11-х классах </w:t>
      </w:r>
      <w:r w:rsidRPr="002E7576">
        <w:t xml:space="preserve">проводится </w:t>
      </w:r>
      <w:r>
        <w:t xml:space="preserve">в соответствии с </w:t>
      </w:r>
      <w:r w:rsidRPr="002E7576">
        <w:t xml:space="preserve">локальным актом </w:t>
      </w:r>
      <w:r>
        <w:t>ОО</w:t>
      </w:r>
      <w:r w:rsidRPr="002E7576">
        <w:t>, по утвержденному и размещенному</w:t>
      </w:r>
      <w:r>
        <w:t xml:space="preserve"> на сайте ОО графику в период с 03.04.2025</w:t>
      </w:r>
      <w:r w:rsidRPr="00037999">
        <w:t xml:space="preserve"> по 19.05.202</w:t>
      </w:r>
      <w:r>
        <w:t>5</w:t>
      </w:r>
      <w:r w:rsidRPr="00037999">
        <w:t xml:space="preserve"> без прекращения образовательной деятельности в форме педагогического наблюдения, тестирования контрольных и диагностических работ по учебным предметам (учебным курсам, учебным модулям) учебного плана, а также графиков ВПР на 202</w:t>
      </w:r>
      <w:r>
        <w:t>4</w:t>
      </w:r>
      <w:r w:rsidRPr="00037999">
        <w:t>/2</w:t>
      </w:r>
      <w:r>
        <w:t>5</w:t>
      </w:r>
      <w:r w:rsidRPr="00037999">
        <w:t xml:space="preserve"> учебный год.</w:t>
      </w:r>
    </w:p>
    <w:p w:rsidR="00077AAF" w:rsidRPr="00C6499E" w:rsidRDefault="00077AAF" w:rsidP="00077AAF">
      <w:pPr>
        <w:rPr>
          <w:b/>
        </w:rPr>
      </w:pPr>
    </w:p>
    <w:p w:rsidR="00077AAF" w:rsidRDefault="00077AAF" w:rsidP="00077AAF">
      <w:pPr>
        <w:rPr>
          <w:b/>
          <w:bCs/>
        </w:rPr>
      </w:pPr>
    </w:p>
    <w:p w:rsidR="00077AAF" w:rsidRDefault="00077AAF" w:rsidP="00077AAF">
      <w:pPr>
        <w:rPr>
          <w:b/>
          <w:bCs/>
        </w:rPr>
      </w:pPr>
      <w:r>
        <w:rPr>
          <w:sz w:val="28"/>
        </w:rPr>
        <w:t>И.о. д</w:t>
      </w:r>
      <w:r w:rsidRPr="00875B72">
        <w:rPr>
          <w:sz w:val="28"/>
        </w:rPr>
        <w:t>иректор</w:t>
      </w:r>
      <w:r>
        <w:rPr>
          <w:sz w:val="28"/>
        </w:rPr>
        <w:t>а</w:t>
      </w:r>
      <w:r>
        <w:rPr>
          <w:sz w:val="28"/>
        </w:rPr>
        <w:tab/>
        <w:t>________________________</w:t>
      </w:r>
      <w:r w:rsidRPr="00875B72">
        <w:rPr>
          <w:sz w:val="28"/>
        </w:rPr>
        <w:t>/</w:t>
      </w:r>
      <w:r>
        <w:rPr>
          <w:sz w:val="28"/>
        </w:rPr>
        <w:t>М.В.Александрова/</w:t>
      </w:r>
    </w:p>
    <w:p w:rsidR="00077AAF" w:rsidRPr="00875B72" w:rsidRDefault="00077AAF" w:rsidP="00077AAF">
      <w:pPr>
        <w:rPr>
          <w:sz w:val="26"/>
          <w:szCs w:val="26"/>
        </w:rPr>
      </w:pPr>
    </w:p>
    <w:p w:rsidR="00077AAF" w:rsidRDefault="00077AAF" w:rsidP="00E03C08">
      <w:pPr>
        <w:jc w:val="center"/>
        <w:rPr>
          <w:b/>
          <w:bCs/>
          <w:color w:val="000000"/>
          <w:sz w:val="24"/>
          <w:szCs w:val="24"/>
        </w:rPr>
      </w:pPr>
    </w:p>
    <w:p w:rsidR="00077AAF" w:rsidRPr="00CF2815" w:rsidRDefault="00077AAF" w:rsidP="00077AAF">
      <w:pPr>
        <w:jc w:val="center"/>
        <w:rPr>
          <w:color w:val="000000"/>
          <w:sz w:val="24"/>
          <w:szCs w:val="24"/>
        </w:rPr>
      </w:pPr>
      <w:r w:rsidRPr="00CF2815">
        <w:rPr>
          <w:b/>
          <w:bCs/>
          <w:color w:val="000000"/>
          <w:sz w:val="24"/>
          <w:szCs w:val="24"/>
        </w:rPr>
        <w:t>Режим занятий учащихся</w:t>
      </w:r>
    </w:p>
    <w:p w:rsidR="00077AAF" w:rsidRDefault="00077AAF" w:rsidP="00077AAF">
      <w:pPr>
        <w:jc w:val="center"/>
        <w:rPr>
          <w:b/>
          <w:bCs/>
          <w:color w:val="000000"/>
          <w:sz w:val="24"/>
          <w:szCs w:val="24"/>
        </w:rPr>
      </w:pPr>
      <w:r w:rsidRPr="00CF2815">
        <w:rPr>
          <w:b/>
          <w:bCs/>
          <w:color w:val="000000"/>
          <w:sz w:val="24"/>
          <w:szCs w:val="24"/>
        </w:rPr>
        <w:t>1. Общие положения</w:t>
      </w:r>
      <w:r>
        <w:rPr>
          <w:b/>
          <w:bCs/>
          <w:color w:val="000000"/>
          <w:sz w:val="24"/>
          <w:szCs w:val="24"/>
        </w:rPr>
        <w:t> </w:t>
      </w:r>
    </w:p>
    <w:p w:rsidR="00077AAF" w:rsidRDefault="00077AAF" w:rsidP="00E03C08">
      <w:pPr>
        <w:jc w:val="center"/>
        <w:rPr>
          <w:b/>
          <w:bCs/>
          <w:color w:val="000000"/>
          <w:sz w:val="24"/>
          <w:szCs w:val="24"/>
        </w:rPr>
      </w:pPr>
    </w:p>
    <w:p w:rsidR="00077AAF" w:rsidRPr="00CF2815" w:rsidRDefault="00077AAF" w:rsidP="00E03C08">
      <w:pPr>
        <w:jc w:val="center"/>
        <w:rPr>
          <w:color w:val="000000"/>
          <w:sz w:val="24"/>
          <w:szCs w:val="24"/>
        </w:rPr>
      </w:pPr>
    </w:p>
    <w:p w:rsidR="00077AAF" w:rsidRPr="00CF2815" w:rsidRDefault="00077AAF" w:rsidP="00077AAF">
      <w:pPr>
        <w:jc w:val="both"/>
        <w:rPr>
          <w:color w:val="000000"/>
          <w:sz w:val="24"/>
          <w:szCs w:val="24"/>
        </w:rPr>
      </w:pPr>
      <w:r w:rsidRPr="00CF2815">
        <w:rPr>
          <w:b/>
          <w:bCs/>
          <w:color w:val="000000"/>
          <w:sz w:val="24"/>
          <w:szCs w:val="24"/>
        </w:rPr>
        <w:t>Режим занятий учащихся</w:t>
      </w:r>
    </w:p>
    <w:p w:rsidR="00077AAF" w:rsidRPr="00CF2815" w:rsidRDefault="00077AAF" w:rsidP="00077AAF">
      <w:pPr>
        <w:jc w:val="both"/>
        <w:rPr>
          <w:color w:val="000000"/>
          <w:sz w:val="24"/>
          <w:szCs w:val="24"/>
        </w:rPr>
      </w:pPr>
      <w:r w:rsidRPr="00CF2815">
        <w:rPr>
          <w:b/>
          <w:bCs/>
          <w:color w:val="000000"/>
          <w:sz w:val="24"/>
          <w:szCs w:val="24"/>
        </w:rPr>
        <w:t>1. Общие положения</w:t>
      </w:r>
      <w:r>
        <w:rPr>
          <w:b/>
          <w:bCs/>
          <w:color w:val="000000"/>
          <w:sz w:val="24"/>
          <w:szCs w:val="24"/>
        </w:rPr>
        <w:t> </w:t>
      </w:r>
    </w:p>
    <w:p w:rsidR="00077AAF" w:rsidRPr="00CF2815" w:rsidRDefault="00077AAF" w:rsidP="00077AAF">
      <w:pPr>
        <w:jc w:val="both"/>
        <w:rPr>
          <w:color w:val="000000"/>
          <w:sz w:val="24"/>
          <w:szCs w:val="24"/>
        </w:rPr>
      </w:pPr>
      <w:r w:rsidRPr="00CF2815">
        <w:rPr>
          <w:color w:val="000000"/>
          <w:sz w:val="24"/>
          <w:szCs w:val="24"/>
        </w:rPr>
        <w:t>1.1. Настоящий режим занятий учащихся МБОУ</w:t>
      </w:r>
      <w:r>
        <w:rPr>
          <w:color w:val="000000"/>
          <w:sz w:val="24"/>
          <w:szCs w:val="24"/>
        </w:rPr>
        <w:t xml:space="preserve">»Краснооктябрьская СШ) </w:t>
      </w:r>
      <w:r w:rsidRPr="00CF2815">
        <w:rPr>
          <w:color w:val="000000"/>
          <w:sz w:val="24"/>
          <w:szCs w:val="24"/>
        </w:rPr>
        <w:t xml:space="preserve"> (далее – школа) разработан в соответствии с:</w:t>
      </w:r>
    </w:p>
    <w:p w:rsidR="00077AAF" w:rsidRPr="00CF2815" w:rsidRDefault="00077AAF" w:rsidP="00077AAF">
      <w:pPr>
        <w:widowControl/>
        <w:numPr>
          <w:ilvl w:val="0"/>
          <w:numId w:val="121"/>
        </w:numPr>
        <w:autoSpaceDE/>
        <w:autoSpaceDN/>
        <w:spacing w:before="100" w:beforeAutospacing="1" w:after="100" w:afterAutospacing="1"/>
        <w:ind w:left="780" w:right="180"/>
        <w:contextualSpacing/>
        <w:jc w:val="both"/>
        <w:rPr>
          <w:color w:val="000000"/>
          <w:sz w:val="24"/>
          <w:szCs w:val="24"/>
        </w:rPr>
      </w:pPr>
      <w:r w:rsidRPr="00CF2815">
        <w:rPr>
          <w:color w:val="000000"/>
          <w:sz w:val="24"/>
          <w:szCs w:val="24"/>
        </w:rPr>
        <w:t>Федеральным законом от 29.12.2012 № 273-ФЗ «Об образовании в Российской Федерации»,</w:t>
      </w:r>
    </w:p>
    <w:p w:rsidR="00077AAF" w:rsidRPr="00CF2815" w:rsidRDefault="00077AAF" w:rsidP="00077AAF">
      <w:pPr>
        <w:widowControl/>
        <w:numPr>
          <w:ilvl w:val="0"/>
          <w:numId w:val="121"/>
        </w:numPr>
        <w:autoSpaceDE/>
        <w:autoSpaceDN/>
        <w:spacing w:before="100" w:beforeAutospacing="1" w:after="100" w:afterAutospacing="1"/>
        <w:ind w:left="780" w:right="180"/>
        <w:contextualSpacing/>
        <w:jc w:val="both"/>
        <w:rPr>
          <w:color w:val="000000"/>
          <w:sz w:val="24"/>
          <w:szCs w:val="24"/>
        </w:rPr>
      </w:pPr>
      <w:r w:rsidRPr="00CF2815">
        <w:rPr>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w:t>
      </w:r>
    </w:p>
    <w:p w:rsidR="00077AAF" w:rsidRPr="00CF2815" w:rsidRDefault="00077AAF" w:rsidP="00077AAF">
      <w:pPr>
        <w:widowControl/>
        <w:numPr>
          <w:ilvl w:val="0"/>
          <w:numId w:val="121"/>
        </w:numPr>
        <w:autoSpaceDE/>
        <w:autoSpaceDN/>
        <w:spacing w:before="100" w:beforeAutospacing="1" w:after="100" w:afterAutospacing="1"/>
        <w:ind w:left="780" w:right="180"/>
        <w:contextualSpacing/>
        <w:jc w:val="both"/>
        <w:rPr>
          <w:color w:val="000000"/>
          <w:sz w:val="24"/>
          <w:szCs w:val="24"/>
        </w:rPr>
      </w:pPr>
      <w:r w:rsidRPr="00CF2815">
        <w:rPr>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w:t>
      </w:r>
    </w:p>
    <w:p w:rsidR="00077AAF" w:rsidRPr="00CF2815" w:rsidRDefault="00077AAF" w:rsidP="00077AAF">
      <w:pPr>
        <w:widowControl/>
        <w:numPr>
          <w:ilvl w:val="0"/>
          <w:numId w:val="121"/>
        </w:numPr>
        <w:autoSpaceDE/>
        <w:autoSpaceDN/>
        <w:spacing w:before="100" w:beforeAutospacing="1" w:after="100" w:afterAutospacing="1"/>
        <w:ind w:left="780" w:right="180"/>
        <w:jc w:val="both"/>
        <w:rPr>
          <w:color w:val="000000"/>
          <w:sz w:val="24"/>
          <w:szCs w:val="24"/>
        </w:rPr>
      </w:pPr>
      <w:r w:rsidRPr="00CF2815">
        <w:rPr>
          <w:color w:val="000000"/>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w:t>
      </w:r>
    </w:p>
    <w:p w:rsidR="00077AAF" w:rsidRPr="00CF2815" w:rsidRDefault="00077AAF" w:rsidP="00077AAF">
      <w:pPr>
        <w:jc w:val="both"/>
        <w:rPr>
          <w:color w:val="000000"/>
          <w:sz w:val="24"/>
          <w:szCs w:val="24"/>
        </w:rPr>
      </w:pPr>
      <w:r w:rsidRPr="00CF2815">
        <w:rPr>
          <w:color w:val="000000"/>
          <w:sz w:val="24"/>
          <w:szCs w:val="24"/>
        </w:rPr>
        <w:t>1.2. Основные образовательные программы начального общего, основного общего, среднего общего образования реализуются в соответствии с утвержденным расписанием занятий.</w:t>
      </w:r>
    </w:p>
    <w:p w:rsidR="00077AAF" w:rsidRPr="00CF2815" w:rsidRDefault="00077AAF" w:rsidP="00077AAF">
      <w:pPr>
        <w:jc w:val="both"/>
        <w:rPr>
          <w:color w:val="000000"/>
          <w:sz w:val="24"/>
          <w:szCs w:val="24"/>
        </w:rPr>
      </w:pPr>
      <w:r w:rsidRPr="00CF2815">
        <w:rPr>
          <w:color w:val="000000"/>
          <w:sz w:val="24"/>
          <w:szCs w:val="24"/>
        </w:rPr>
        <w:t>1.3. 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правилами и гигиеническими нормативами.</w:t>
      </w:r>
    </w:p>
    <w:p w:rsidR="00077AAF" w:rsidRPr="00CF2815" w:rsidRDefault="00077AAF" w:rsidP="00077AAF">
      <w:pPr>
        <w:jc w:val="both"/>
        <w:rPr>
          <w:color w:val="000000"/>
          <w:sz w:val="24"/>
          <w:szCs w:val="24"/>
        </w:rPr>
      </w:pPr>
      <w:r w:rsidRPr="00CF2815">
        <w:rPr>
          <w:b/>
          <w:bCs/>
          <w:color w:val="000000"/>
          <w:sz w:val="24"/>
          <w:szCs w:val="24"/>
        </w:rPr>
        <w:t>2. Учебный год</w:t>
      </w:r>
    </w:p>
    <w:p w:rsidR="00077AAF" w:rsidRPr="00CF2815" w:rsidRDefault="00077AAF" w:rsidP="00077AAF">
      <w:pPr>
        <w:jc w:val="both"/>
        <w:rPr>
          <w:color w:val="000000"/>
          <w:sz w:val="24"/>
          <w:szCs w:val="24"/>
        </w:rPr>
      </w:pPr>
      <w:r w:rsidRPr="00CF2815">
        <w:rPr>
          <w:color w:val="000000"/>
          <w:sz w:val="24"/>
          <w:szCs w:val="24"/>
        </w:rPr>
        <w:t>2.1. Учебный год в школе начинается 1 сентября и заканчивается в соответствии с учебным планом основной общеобразовательной программы соответствующего уровня образования</w:t>
      </w:r>
      <w:r>
        <w:rPr>
          <w:color w:val="000000"/>
          <w:sz w:val="24"/>
          <w:szCs w:val="24"/>
        </w:rPr>
        <w:t xml:space="preserve"> и календарным учебным графиком</w:t>
      </w:r>
      <w:r w:rsidRPr="00CF2815">
        <w:rPr>
          <w:color w:val="000000"/>
          <w:sz w:val="24"/>
          <w:szCs w:val="24"/>
        </w:rPr>
        <w:t>. Если 1 сентября приходится на выходной день, учебный год начинается в первый следующий за ним рабочий день.</w:t>
      </w:r>
    </w:p>
    <w:p w:rsidR="00077AAF" w:rsidRPr="00CF2815" w:rsidRDefault="00077AAF" w:rsidP="00077AAF">
      <w:pPr>
        <w:jc w:val="both"/>
        <w:rPr>
          <w:color w:val="000000"/>
          <w:sz w:val="24"/>
          <w:szCs w:val="24"/>
        </w:rPr>
      </w:pPr>
      <w:r w:rsidRPr="00CF2815">
        <w:rPr>
          <w:color w:val="000000"/>
          <w:sz w:val="24"/>
          <w:szCs w:val="24"/>
        </w:rPr>
        <w:lastRenderedPageBreak/>
        <w:t>2.2. Учебный год для обучающихся очно-заочной, заочной форм обучения начинается 1 октября и заканчивается в соответствии с учебным планом основной общеобразовательной программы соответствующего уровня образования. Если 1 октября приходится на выходной день, учебный год начинается в первый следующий за ним рабочий день.</w:t>
      </w:r>
    </w:p>
    <w:p w:rsidR="00077AAF" w:rsidRPr="00CF2815" w:rsidRDefault="00077AAF" w:rsidP="00077AAF">
      <w:pPr>
        <w:jc w:val="both"/>
        <w:rPr>
          <w:color w:val="000000"/>
          <w:sz w:val="24"/>
          <w:szCs w:val="24"/>
        </w:rPr>
      </w:pPr>
      <w:r w:rsidRPr="00CF2815">
        <w:rPr>
          <w:color w:val="000000"/>
          <w:sz w:val="24"/>
          <w:szCs w:val="24"/>
        </w:rPr>
        <w:t>2.3. Продолжительность учебного года для обучающихся уровней начального, основного, среднего общего образования составляет не менее 34 недель без учета государственной итоговой аттестации в 9-х, 11-х классах, в 1-м классе – 33 недели.</w:t>
      </w:r>
    </w:p>
    <w:p w:rsidR="00077AAF" w:rsidRPr="00CF2815" w:rsidRDefault="00077AAF" w:rsidP="00077AAF">
      <w:pPr>
        <w:jc w:val="both"/>
        <w:rPr>
          <w:color w:val="000000"/>
          <w:sz w:val="24"/>
          <w:szCs w:val="24"/>
        </w:rPr>
      </w:pPr>
      <w:r w:rsidRPr="00CF2815">
        <w:rPr>
          <w:color w:val="000000"/>
          <w:sz w:val="24"/>
          <w:szCs w:val="24"/>
        </w:rPr>
        <w:t xml:space="preserve">2.4. Учебный год составляют учебные периоды: четверти </w:t>
      </w:r>
      <w:r>
        <w:rPr>
          <w:color w:val="000000"/>
          <w:sz w:val="24"/>
          <w:szCs w:val="24"/>
        </w:rPr>
        <w:t>и для 10-11 классов полугодия</w:t>
      </w:r>
      <w:r w:rsidRPr="00CF2815">
        <w:rPr>
          <w:color w:val="000000"/>
          <w:sz w:val="24"/>
          <w:szCs w:val="24"/>
        </w:rPr>
        <w:t xml:space="preserve">. Количество четвертей в учебном году – 4, </w:t>
      </w:r>
      <w:r>
        <w:rPr>
          <w:color w:val="000000"/>
          <w:sz w:val="24"/>
          <w:szCs w:val="24"/>
        </w:rPr>
        <w:t>полугодий</w:t>
      </w:r>
      <w:r w:rsidRPr="00CF2815">
        <w:rPr>
          <w:color w:val="000000"/>
          <w:sz w:val="24"/>
          <w:szCs w:val="24"/>
        </w:rPr>
        <w:t xml:space="preserve"> – </w:t>
      </w:r>
      <w:r>
        <w:rPr>
          <w:color w:val="000000"/>
          <w:sz w:val="24"/>
          <w:szCs w:val="24"/>
        </w:rPr>
        <w:t>2</w:t>
      </w:r>
      <w:r w:rsidRPr="00CF2815">
        <w:rPr>
          <w:color w:val="000000"/>
          <w:sz w:val="24"/>
          <w:szCs w:val="24"/>
        </w:rPr>
        <w:t>.</w:t>
      </w:r>
    </w:p>
    <w:p w:rsidR="00077AAF" w:rsidRPr="00CF2815" w:rsidRDefault="00077AAF" w:rsidP="00077AAF">
      <w:pPr>
        <w:jc w:val="both"/>
        <w:rPr>
          <w:color w:val="000000"/>
          <w:sz w:val="24"/>
          <w:szCs w:val="24"/>
        </w:rPr>
      </w:pPr>
      <w:r w:rsidRPr="00CF2815">
        <w:rPr>
          <w:color w:val="000000"/>
          <w:sz w:val="24"/>
          <w:szCs w:val="24"/>
        </w:rPr>
        <w:t>2.5. После окончания учебного периода следуют каникулы. Минимальная продолжительность каникул составляет не менее 7 календарных дней. Дополнительные каникулы предоставляются обучающимся 1-го класса в середине третьей четверти.</w:t>
      </w:r>
    </w:p>
    <w:p w:rsidR="00077AAF" w:rsidRPr="00CF2815" w:rsidRDefault="00077AAF" w:rsidP="00077AAF">
      <w:pPr>
        <w:jc w:val="both"/>
        <w:rPr>
          <w:color w:val="000000"/>
          <w:sz w:val="24"/>
          <w:szCs w:val="24"/>
        </w:rPr>
      </w:pPr>
      <w:r w:rsidRPr="00CF2815">
        <w:rPr>
          <w:color w:val="000000"/>
          <w:sz w:val="24"/>
          <w:szCs w:val="24"/>
        </w:rPr>
        <w:t>2.6.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а также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w:t>
      </w:r>
    </w:p>
    <w:p w:rsidR="00077AAF" w:rsidRPr="00CF2815" w:rsidRDefault="00077AAF" w:rsidP="00077AAF">
      <w:pPr>
        <w:jc w:val="both"/>
        <w:rPr>
          <w:color w:val="000000"/>
          <w:sz w:val="24"/>
          <w:szCs w:val="24"/>
        </w:rPr>
      </w:pPr>
      <w:r w:rsidRPr="00CF2815">
        <w:rPr>
          <w:b/>
          <w:bCs/>
          <w:color w:val="000000"/>
          <w:sz w:val="24"/>
          <w:szCs w:val="24"/>
        </w:rPr>
        <w:t>3. Режим занятий</w:t>
      </w:r>
    </w:p>
    <w:p w:rsidR="00077AAF" w:rsidRPr="00CF2815" w:rsidRDefault="00077AAF" w:rsidP="00077AAF">
      <w:pPr>
        <w:jc w:val="both"/>
        <w:rPr>
          <w:color w:val="000000"/>
          <w:sz w:val="24"/>
          <w:szCs w:val="24"/>
        </w:rPr>
      </w:pPr>
      <w:r w:rsidRPr="00CF2815">
        <w:rPr>
          <w:color w:val="000000"/>
          <w:sz w:val="24"/>
          <w:szCs w:val="24"/>
        </w:rPr>
        <w:t>3.1. Обучение в школе ведется:</w:t>
      </w:r>
    </w:p>
    <w:p w:rsidR="00077AAF" w:rsidRPr="00CF2815" w:rsidRDefault="00077AAF" w:rsidP="00077AAF">
      <w:pPr>
        <w:widowControl/>
        <w:numPr>
          <w:ilvl w:val="0"/>
          <w:numId w:val="122"/>
        </w:numPr>
        <w:autoSpaceDE/>
        <w:autoSpaceDN/>
        <w:ind w:left="777" w:right="181" w:hanging="357"/>
        <w:contextualSpacing/>
        <w:jc w:val="both"/>
        <w:rPr>
          <w:color w:val="000000"/>
          <w:sz w:val="24"/>
          <w:szCs w:val="24"/>
        </w:rPr>
      </w:pPr>
      <w:r w:rsidRPr="00CF2815">
        <w:rPr>
          <w:color w:val="000000"/>
          <w:sz w:val="24"/>
          <w:szCs w:val="24"/>
        </w:rPr>
        <w:t>по пятидневной учебной неделе в 1–11-х классах;</w:t>
      </w:r>
    </w:p>
    <w:p w:rsidR="00077AAF" w:rsidRPr="00CF2815" w:rsidRDefault="00077AAF" w:rsidP="00077AAF">
      <w:pPr>
        <w:jc w:val="both"/>
        <w:rPr>
          <w:color w:val="000000"/>
          <w:sz w:val="24"/>
          <w:szCs w:val="24"/>
        </w:rPr>
      </w:pPr>
      <w:r w:rsidRPr="00CF2815">
        <w:rPr>
          <w:color w:val="000000"/>
          <w:sz w:val="24"/>
          <w:szCs w:val="24"/>
        </w:rPr>
        <w:t>3.2. Продолжительность урока (академический час) во 2–11-х классах составляет 4</w:t>
      </w:r>
      <w:r>
        <w:rPr>
          <w:color w:val="000000"/>
          <w:sz w:val="24"/>
          <w:szCs w:val="24"/>
        </w:rPr>
        <w:t>0</w:t>
      </w:r>
      <w:r w:rsidRPr="00CF2815">
        <w:rPr>
          <w:color w:val="000000"/>
          <w:sz w:val="24"/>
          <w:szCs w:val="24"/>
        </w:rPr>
        <w:t xml:space="preserve"> минут. Продолжительность уроков в 1-м классе составляет:</w:t>
      </w:r>
    </w:p>
    <w:p w:rsidR="00077AAF" w:rsidRDefault="00077AAF" w:rsidP="00077AAF">
      <w:pPr>
        <w:widowControl/>
        <w:numPr>
          <w:ilvl w:val="0"/>
          <w:numId w:val="123"/>
        </w:numPr>
        <w:autoSpaceDE/>
        <w:autoSpaceDN/>
        <w:spacing w:before="100" w:beforeAutospacing="1" w:after="100" w:afterAutospacing="1"/>
        <w:ind w:left="780" w:right="180"/>
        <w:contextualSpacing/>
        <w:jc w:val="both"/>
        <w:rPr>
          <w:color w:val="000000"/>
          <w:sz w:val="24"/>
          <w:szCs w:val="24"/>
        </w:rPr>
      </w:pPr>
      <w:r>
        <w:rPr>
          <w:color w:val="000000"/>
          <w:sz w:val="24"/>
          <w:szCs w:val="24"/>
        </w:rPr>
        <w:t>35 минут в сентябре – декабре;</w:t>
      </w:r>
    </w:p>
    <w:p w:rsidR="00077AAF" w:rsidRDefault="00077AAF" w:rsidP="00077AAF">
      <w:pPr>
        <w:widowControl/>
        <w:numPr>
          <w:ilvl w:val="0"/>
          <w:numId w:val="123"/>
        </w:numPr>
        <w:autoSpaceDE/>
        <w:autoSpaceDN/>
        <w:spacing w:before="100" w:beforeAutospacing="1" w:after="100" w:afterAutospacing="1"/>
        <w:ind w:left="780" w:right="180"/>
        <w:jc w:val="both"/>
        <w:rPr>
          <w:color w:val="000000"/>
          <w:sz w:val="24"/>
          <w:szCs w:val="24"/>
        </w:rPr>
      </w:pPr>
      <w:r>
        <w:rPr>
          <w:color w:val="000000"/>
          <w:sz w:val="24"/>
          <w:szCs w:val="24"/>
        </w:rPr>
        <w:t>40 минут в январе – мае.</w:t>
      </w:r>
    </w:p>
    <w:p w:rsidR="00077AAF" w:rsidRPr="00CF2815" w:rsidRDefault="00077AAF" w:rsidP="00077AAF">
      <w:pPr>
        <w:jc w:val="both"/>
        <w:rPr>
          <w:color w:val="000000"/>
          <w:sz w:val="24"/>
          <w:szCs w:val="24"/>
        </w:rPr>
      </w:pPr>
      <w:r w:rsidRPr="00CF2815">
        <w:rPr>
          <w:color w:val="000000"/>
          <w:sz w:val="24"/>
          <w:szCs w:val="24"/>
        </w:rPr>
        <w:t xml:space="preserve">3.3. Учебные занятия в школе организованы в </w:t>
      </w:r>
      <w:r>
        <w:rPr>
          <w:color w:val="000000"/>
          <w:sz w:val="24"/>
          <w:szCs w:val="24"/>
        </w:rPr>
        <w:t>одну</w:t>
      </w:r>
      <w:r w:rsidRPr="00CF2815">
        <w:rPr>
          <w:color w:val="000000"/>
          <w:sz w:val="24"/>
          <w:szCs w:val="24"/>
        </w:rPr>
        <w:t xml:space="preserve"> смен</w:t>
      </w:r>
      <w:r>
        <w:rPr>
          <w:color w:val="000000"/>
          <w:sz w:val="24"/>
          <w:szCs w:val="24"/>
        </w:rPr>
        <w:t>у</w:t>
      </w:r>
      <w:r w:rsidRPr="00CF2815">
        <w:rPr>
          <w:color w:val="000000"/>
          <w:sz w:val="24"/>
          <w:szCs w:val="24"/>
        </w:rPr>
        <w:t xml:space="preserve">. Начало уроков </w:t>
      </w:r>
      <w:r>
        <w:rPr>
          <w:color w:val="000000"/>
          <w:sz w:val="24"/>
          <w:szCs w:val="24"/>
        </w:rPr>
        <w:t>в понедельник – 08-50, вторник – пятница  в 9-00</w:t>
      </w:r>
      <w:r w:rsidRPr="00CF2815">
        <w:rPr>
          <w:color w:val="000000"/>
          <w:sz w:val="24"/>
          <w:szCs w:val="24"/>
        </w:rPr>
        <w:t xml:space="preserve">. Занятия заканчиваются не позднее </w:t>
      </w:r>
      <w:r>
        <w:rPr>
          <w:color w:val="000000"/>
          <w:sz w:val="24"/>
          <w:szCs w:val="24"/>
        </w:rPr>
        <w:t>15</w:t>
      </w:r>
      <w:r w:rsidRPr="00CF2815">
        <w:rPr>
          <w:color w:val="000000"/>
          <w:sz w:val="24"/>
          <w:szCs w:val="24"/>
        </w:rPr>
        <w:t>.</w:t>
      </w:r>
      <w:r>
        <w:rPr>
          <w:color w:val="000000"/>
          <w:sz w:val="24"/>
          <w:szCs w:val="24"/>
        </w:rPr>
        <w:t>35</w:t>
      </w:r>
      <w:r w:rsidRPr="00CF2815">
        <w:rPr>
          <w:color w:val="000000"/>
          <w:sz w:val="24"/>
          <w:szCs w:val="24"/>
        </w:rPr>
        <w:t>.</w:t>
      </w:r>
    </w:p>
    <w:p w:rsidR="00077AAF" w:rsidRDefault="00077AAF" w:rsidP="00077AAF">
      <w:pPr>
        <w:jc w:val="both"/>
        <w:rPr>
          <w:color w:val="000000"/>
          <w:sz w:val="24"/>
          <w:szCs w:val="24"/>
        </w:rPr>
      </w:pPr>
      <w:r w:rsidRPr="00CF2815">
        <w:rPr>
          <w:color w:val="000000"/>
          <w:sz w:val="24"/>
          <w:szCs w:val="24"/>
        </w:rPr>
        <w:t xml:space="preserve">3.4. После каждого урока обучающимся предоставляется перерыв 10 мин, после второго или третьего урока – </w:t>
      </w:r>
      <w:r>
        <w:rPr>
          <w:color w:val="000000"/>
          <w:sz w:val="24"/>
          <w:szCs w:val="24"/>
        </w:rPr>
        <w:t>20</w:t>
      </w:r>
      <w:r w:rsidRPr="00CF2815">
        <w:rPr>
          <w:color w:val="000000"/>
          <w:sz w:val="24"/>
          <w:szCs w:val="24"/>
        </w:rPr>
        <w:t xml:space="preserve"> мин.</w:t>
      </w:r>
      <w:r>
        <w:rPr>
          <w:color w:val="000000"/>
          <w:sz w:val="24"/>
          <w:szCs w:val="24"/>
        </w:rPr>
        <w:t xml:space="preserve"> В 1 классе после 2 урока – динамическая пауза.</w:t>
      </w:r>
    </w:p>
    <w:p w:rsidR="00077AAF" w:rsidRPr="00E538C7" w:rsidRDefault="00077AAF" w:rsidP="00077AAF">
      <w:pPr>
        <w:jc w:val="both"/>
        <w:rPr>
          <w:b/>
          <w:color w:val="000000"/>
          <w:sz w:val="24"/>
          <w:szCs w:val="24"/>
        </w:rPr>
      </w:pPr>
      <w:r w:rsidRPr="00E538C7">
        <w:rPr>
          <w:b/>
          <w:color w:val="000000"/>
          <w:sz w:val="24"/>
          <w:szCs w:val="24"/>
        </w:rPr>
        <w:t>3.5. Расписание звонков для 1-го класса:</w:t>
      </w:r>
    </w:p>
    <w:tbl>
      <w:tblPr>
        <w:tblStyle w:val="ae"/>
        <w:tblW w:w="9606" w:type="dxa"/>
        <w:tblLook w:val="04A0"/>
      </w:tblPr>
      <w:tblGrid>
        <w:gridCol w:w="817"/>
        <w:gridCol w:w="2126"/>
        <w:gridCol w:w="2268"/>
        <w:gridCol w:w="2127"/>
        <w:gridCol w:w="2268"/>
      </w:tblGrid>
      <w:tr w:rsidR="00077AAF" w:rsidTr="00D448A2">
        <w:tc>
          <w:tcPr>
            <w:tcW w:w="817" w:type="dxa"/>
            <w:vMerge w:val="restart"/>
          </w:tcPr>
          <w:p w:rsidR="00077AAF" w:rsidRPr="00965F7E" w:rsidRDefault="00077AAF" w:rsidP="00D448A2">
            <w:pPr>
              <w:jc w:val="both"/>
              <w:rPr>
                <w:b/>
                <w:color w:val="000000"/>
                <w:sz w:val="24"/>
                <w:szCs w:val="24"/>
              </w:rPr>
            </w:pPr>
            <w:r>
              <w:rPr>
                <w:b/>
                <w:color w:val="000000"/>
                <w:sz w:val="24"/>
                <w:szCs w:val="24"/>
              </w:rPr>
              <w:t>Урок</w:t>
            </w:r>
          </w:p>
        </w:tc>
        <w:tc>
          <w:tcPr>
            <w:tcW w:w="4394" w:type="dxa"/>
            <w:gridSpan w:val="2"/>
          </w:tcPr>
          <w:p w:rsidR="00077AAF" w:rsidRPr="00965F7E" w:rsidRDefault="00077AAF" w:rsidP="00D448A2">
            <w:pPr>
              <w:jc w:val="both"/>
              <w:rPr>
                <w:b/>
                <w:color w:val="000000"/>
                <w:sz w:val="24"/>
                <w:szCs w:val="24"/>
              </w:rPr>
            </w:pPr>
            <w:r>
              <w:rPr>
                <w:b/>
                <w:color w:val="000000"/>
                <w:sz w:val="24"/>
                <w:szCs w:val="24"/>
              </w:rPr>
              <w:t xml:space="preserve">Сентябрь - декабрь </w:t>
            </w:r>
          </w:p>
        </w:tc>
        <w:tc>
          <w:tcPr>
            <w:tcW w:w="4395" w:type="dxa"/>
            <w:gridSpan w:val="2"/>
          </w:tcPr>
          <w:p w:rsidR="00077AAF" w:rsidRPr="00965F7E" w:rsidRDefault="00077AAF" w:rsidP="00D448A2">
            <w:pPr>
              <w:jc w:val="both"/>
              <w:rPr>
                <w:b/>
                <w:color w:val="000000"/>
                <w:sz w:val="24"/>
                <w:szCs w:val="24"/>
              </w:rPr>
            </w:pPr>
            <w:r>
              <w:rPr>
                <w:color w:val="000000"/>
                <w:sz w:val="24"/>
                <w:szCs w:val="24"/>
              </w:rPr>
              <w:t xml:space="preserve">   </w:t>
            </w:r>
            <w:r>
              <w:rPr>
                <w:b/>
                <w:color w:val="000000"/>
                <w:sz w:val="24"/>
                <w:szCs w:val="24"/>
              </w:rPr>
              <w:t>Январь - май</w:t>
            </w:r>
          </w:p>
        </w:tc>
      </w:tr>
      <w:tr w:rsidR="00077AAF" w:rsidTr="00D448A2">
        <w:tc>
          <w:tcPr>
            <w:tcW w:w="817" w:type="dxa"/>
            <w:vMerge/>
          </w:tcPr>
          <w:p w:rsidR="00077AAF" w:rsidRDefault="00077AAF" w:rsidP="00D448A2">
            <w:pPr>
              <w:jc w:val="both"/>
              <w:rPr>
                <w:color w:val="000000"/>
                <w:sz w:val="24"/>
                <w:szCs w:val="24"/>
              </w:rPr>
            </w:pPr>
          </w:p>
        </w:tc>
        <w:tc>
          <w:tcPr>
            <w:tcW w:w="2126" w:type="dxa"/>
          </w:tcPr>
          <w:p w:rsidR="00077AAF" w:rsidRPr="00965F7E" w:rsidRDefault="00077AAF" w:rsidP="00D448A2">
            <w:pPr>
              <w:jc w:val="both"/>
              <w:rPr>
                <w:b/>
                <w:color w:val="000000"/>
                <w:sz w:val="24"/>
                <w:szCs w:val="24"/>
              </w:rPr>
            </w:pPr>
            <w:r>
              <w:rPr>
                <w:b/>
                <w:color w:val="000000"/>
                <w:sz w:val="24"/>
                <w:szCs w:val="24"/>
              </w:rPr>
              <w:t>Понедельник</w:t>
            </w:r>
          </w:p>
        </w:tc>
        <w:tc>
          <w:tcPr>
            <w:tcW w:w="2268" w:type="dxa"/>
          </w:tcPr>
          <w:p w:rsidR="00077AAF" w:rsidRPr="00965F7E" w:rsidRDefault="00077AAF" w:rsidP="00D448A2">
            <w:pPr>
              <w:jc w:val="both"/>
              <w:rPr>
                <w:b/>
                <w:color w:val="000000"/>
                <w:sz w:val="24"/>
                <w:szCs w:val="24"/>
              </w:rPr>
            </w:pPr>
            <w:r w:rsidRPr="00965F7E">
              <w:rPr>
                <w:b/>
                <w:color w:val="000000"/>
                <w:sz w:val="24"/>
                <w:szCs w:val="24"/>
              </w:rPr>
              <w:t>Вторник, среда четверг, пятница</w:t>
            </w:r>
          </w:p>
        </w:tc>
        <w:tc>
          <w:tcPr>
            <w:tcW w:w="2127" w:type="dxa"/>
          </w:tcPr>
          <w:p w:rsidR="00077AAF" w:rsidRPr="00965F7E" w:rsidRDefault="00077AAF" w:rsidP="00D448A2">
            <w:pPr>
              <w:jc w:val="both"/>
              <w:rPr>
                <w:b/>
                <w:color w:val="000000"/>
                <w:sz w:val="24"/>
                <w:szCs w:val="24"/>
              </w:rPr>
            </w:pPr>
            <w:r>
              <w:rPr>
                <w:b/>
                <w:color w:val="000000"/>
                <w:sz w:val="24"/>
                <w:szCs w:val="24"/>
              </w:rPr>
              <w:t>Понедельник</w:t>
            </w:r>
          </w:p>
        </w:tc>
        <w:tc>
          <w:tcPr>
            <w:tcW w:w="2268" w:type="dxa"/>
          </w:tcPr>
          <w:p w:rsidR="00077AAF" w:rsidRPr="00965F7E" w:rsidRDefault="00077AAF" w:rsidP="00D448A2">
            <w:pPr>
              <w:jc w:val="both"/>
              <w:rPr>
                <w:b/>
                <w:color w:val="000000"/>
                <w:sz w:val="24"/>
                <w:szCs w:val="24"/>
              </w:rPr>
            </w:pPr>
            <w:r w:rsidRPr="00965F7E">
              <w:rPr>
                <w:b/>
                <w:color w:val="000000"/>
                <w:sz w:val="24"/>
                <w:szCs w:val="24"/>
              </w:rPr>
              <w:t>Вторник, среда четверг, пятница</w:t>
            </w:r>
          </w:p>
        </w:tc>
      </w:tr>
      <w:tr w:rsidR="00077AAF" w:rsidTr="00D448A2">
        <w:tc>
          <w:tcPr>
            <w:tcW w:w="817" w:type="dxa"/>
          </w:tcPr>
          <w:p w:rsidR="00077AAF" w:rsidRDefault="00077AAF" w:rsidP="00D448A2">
            <w:pPr>
              <w:jc w:val="both"/>
              <w:rPr>
                <w:color w:val="000000"/>
                <w:sz w:val="24"/>
                <w:szCs w:val="24"/>
              </w:rPr>
            </w:pPr>
            <w:r>
              <w:rPr>
                <w:color w:val="000000"/>
                <w:sz w:val="24"/>
                <w:szCs w:val="24"/>
              </w:rPr>
              <w:t>1</w:t>
            </w:r>
          </w:p>
        </w:tc>
        <w:tc>
          <w:tcPr>
            <w:tcW w:w="2126" w:type="dxa"/>
          </w:tcPr>
          <w:p w:rsidR="00077AAF" w:rsidRDefault="00077AAF" w:rsidP="00D448A2">
            <w:pPr>
              <w:jc w:val="both"/>
              <w:rPr>
                <w:color w:val="000000"/>
                <w:sz w:val="24"/>
                <w:szCs w:val="24"/>
              </w:rPr>
            </w:pPr>
            <w:r>
              <w:rPr>
                <w:color w:val="000000"/>
                <w:sz w:val="24"/>
                <w:szCs w:val="24"/>
              </w:rPr>
              <w:t>8:50 – 9:25</w:t>
            </w:r>
          </w:p>
        </w:tc>
        <w:tc>
          <w:tcPr>
            <w:tcW w:w="2268" w:type="dxa"/>
          </w:tcPr>
          <w:p w:rsidR="00077AAF" w:rsidRDefault="00077AAF" w:rsidP="00D448A2">
            <w:pPr>
              <w:jc w:val="both"/>
              <w:rPr>
                <w:color w:val="000000"/>
                <w:sz w:val="24"/>
                <w:szCs w:val="24"/>
              </w:rPr>
            </w:pPr>
            <w:r>
              <w:rPr>
                <w:color w:val="000000"/>
                <w:sz w:val="24"/>
                <w:szCs w:val="24"/>
              </w:rPr>
              <w:t>9:00 – 9:35</w:t>
            </w:r>
          </w:p>
        </w:tc>
        <w:tc>
          <w:tcPr>
            <w:tcW w:w="2127" w:type="dxa"/>
          </w:tcPr>
          <w:p w:rsidR="00077AAF" w:rsidRDefault="00077AAF" w:rsidP="00D448A2">
            <w:pPr>
              <w:jc w:val="both"/>
              <w:rPr>
                <w:color w:val="000000"/>
                <w:sz w:val="24"/>
                <w:szCs w:val="24"/>
              </w:rPr>
            </w:pPr>
            <w:r>
              <w:rPr>
                <w:color w:val="000000"/>
                <w:sz w:val="24"/>
                <w:szCs w:val="24"/>
              </w:rPr>
              <w:t>8:50 – 9:30</w:t>
            </w:r>
          </w:p>
        </w:tc>
        <w:tc>
          <w:tcPr>
            <w:tcW w:w="2268" w:type="dxa"/>
          </w:tcPr>
          <w:p w:rsidR="00077AAF" w:rsidRDefault="00077AAF" w:rsidP="00D448A2">
            <w:pPr>
              <w:jc w:val="both"/>
              <w:rPr>
                <w:color w:val="000000"/>
                <w:sz w:val="24"/>
                <w:szCs w:val="24"/>
              </w:rPr>
            </w:pPr>
            <w:r>
              <w:rPr>
                <w:color w:val="000000"/>
                <w:sz w:val="24"/>
                <w:szCs w:val="24"/>
              </w:rPr>
              <w:t>9:00 – 9:40</w:t>
            </w:r>
          </w:p>
        </w:tc>
      </w:tr>
      <w:tr w:rsidR="00077AAF" w:rsidTr="00D448A2">
        <w:tc>
          <w:tcPr>
            <w:tcW w:w="817" w:type="dxa"/>
          </w:tcPr>
          <w:p w:rsidR="00077AAF" w:rsidRDefault="00077AAF" w:rsidP="00D448A2">
            <w:pPr>
              <w:jc w:val="both"/>
              <w:rPr>
                <w:color w:val="000000"/>
                <w:sz w:val="24"/>
                <w:szCs w:val="24"/>
              </w:rPr>
            </w:pPr>
            <w:r>
              <w:rPr>
                <w:color w:val="000000"/>
                <w:sz w:val="24"/>
                <w:szCs w:val="24"/>
              </w:rPr>
              <w:t>2</w:t>
            </w:r>
          </w:p>
        </w:tc>
        <w:tc>
          <w:tcPr>
            <w:tcW w:w="2126" w:type="dxa"/>
          </w:tcPr>
          <w:p w:rsidR="00077AAF" w:rsidRDefault="00077AAF" w:rsidP="00D448A2">
            <w:pPr>
              <w:jc w:val="both"/>
              <w:rPr>
                <w:color w:val="000000"/>
                <w:sz w:val="24"/>
                <w:szCs w:val="24"/>
              </w:rPr>
            </w:pPr>
            <w:r>
              <w:rPr>
                <w:color w:val="000000"/>
                <w:sz w:val="24"/>
                <w:szCs w:val="24"/>
              </w:rPr>
              <w:t>9:55 – 10:30</w:t>
            </w:r>
          </w:p>
        </w:tc>
        <w:tc>
          <w:tcPr>
            <w:tcW w:w="2268" w:type="dxa"/>
          </w:tcPr>
          <w:p w:rsidR="00077AAF" w:rsidRDefault="00077AAF" w:rsidP="00D448A2">
            <w:pPr>
              <w:jc w:val="both"/>
              <w:rPr>
                <w:color w:val="000000"/>
                <w:sz w:val="24"/>
                <w:szCs w:val="24"/>
              </w:rPr>
            </w:pPr>
            <w:r>
              <w:rPr>
                <w:color w:val="000000"/>
                <w:sz w:val="24"/>
                <w:szCs w:val="24"/>
              </w:rPr>
              <w:t>9:45 – 10:20</w:t>
            </w:r>
          </w:p>
        </w:tc>
        <w:tc>
          <w:tcPr>
            <w:tcW w:w="2127" w:type="dxa"/>
          </w:tcPr>
          <w:p w:rsidR="00077AAF" w:rsidRDefault="00077AAF" w:rsidP="00D448A2">
            <w:pPr>
              <w:jc w:val="both"/>
              <w:rPr>
                <w:color w:val="000000"/>
                <w:sz w:val="24"/>
                <w:szCs w:val="24"/>
              </w:rPr>
            </w:pPr>
            <w:r>
              <w:rPr>
                <w:color w:val="000000"/>
                <w:sz w:val="24"/>
                <w:szCs w:val="24"/>
              </w:rPr>
              <w:t>10:00 – 10:40</w:t>
            </w:r>
          </w:p>
        </w:tc>
        <w:tc>
          <w:tcPr>
            <w:tcW w:w="2268" w:type="dxa"/>
          </w:tcPr>
          <w:p w:rsidR="00077AAF" w:rsidRDefault="00077AAF" w:rsidP="00D448A2">
            <w:pPr>
              <w:jc w:val="both"/>
              <w:rPr>
                <w:color w:val="000000"/>
                <w:sz w:val="24"/>
                <w:szCs w:val="24"/>
              </w:rPr>
            </w:pPr>
            <w:r>
              <w:rPr>
                <w:color w:val="000000"/>
                <w:sz w:val="24"/>
                <w:szCs w:val="24"/>
              </w:rPr>
              <w:t>9:50 – 10:30</w:t>
            </w:r>
          </w:p>
        </w:tc>
      </w:tr>
      <w:tr w:rsidR="00077AAF" w:rsidTr="00D448A2">
        <w:tc>
          <w:tcPr>
            <w:tcW w:w="817" w:type="dxa"/>
          </w:tcPr>
          <w:p w:rsidR="00077AAF" w:rsidRDefault="00077AAF" w:rsidP="00D448A2">
            <w:pPr>
              <w:jc w:val="both"/>
              <w:rPr>
                <w:color w:val="000000"/>
                <w:sz w:val="24"/>
                <w:szCs w:val="24"/>
              </w:rPr>
            </w:pPr>
            <w:r>
              <w:rPr>
                <w:color w:val="000000"/>
                <w:sz w:val="24"/>
                <w:szCs w:val="24"/>
              </w:rPr>
              <w:t>3</w:t>
            </w:r>
          </w:p>
        </w:tc>
        <w:tc>
          <w:tcPr>
            <w:tcW w:w="2126" w:type="dxa"/>
          </w:tcPr>
          <w:p w:rsidR="00077AAF" w:rsidRDefault="00077AAF" w:rsidP="00D448A2">
            <w:pPr>
              <w:jc w:val="both"/>
              <w:rPr>
                <w:color w:val="000000"/>
                <w:sz w:val="24"/>
                <w:szCs w:val="24"/>
              </w:rPr>
            </w:pPr>
            <w:r>
              <w:rPr>
                <w:color w:val="000000"/>
                <w:sz w:val="24"/>
                <w:szCs w:val="24"/>
              </w:rPr>
              <w:t>11:10 – 11:45</w:t>
            </w:r>
          </w:p>
        </w:tc>
        <w:tc>
          <w:tcPr>
            <w:tcW w:w="2268" w:type="dxa"/>
          </w:tcPr>
          <w:p w:rsidR="00077AAF" w:rsidRDefault="00077AAF" w:rsidP="00D448A2">
            <w:pPr>
              <w:jc w:val="both"/>
              <w:rPr>
                <w:color w:val="000000"/>
                <w:sz w:val="24"/>
                <w:szCs w:val="24"/>
              </w:rPr>
            </w:pPr>
            <w:r>
              <w:rPr>
                <w:color w:val="000000"/>
                <w:sz w:val="24"/>
                <w:szCs w:val="24"/>
              </w:rPr>
              <w:t>11:00 – 11:35</w:t>
            </w:r>
          </w:p>
        </w:tc>
        <w:tc>
          <w:tcPr>
            <w:tcW w:w="2127" w:type="dxa"/>
          </w:tcPr>
          <w:p w:rsidR="00077AAF" w:rsidRDefault="00077AAF" w:rsidP="00D448A2">
            <w:pPr>
              <w:jc w:val="both"/>
              <w:rPr>
                <w:color w:val="000000"/>
                <w:sz w:val="24"/>
                <w:szCs w:val="24"/>
              </w:rPr>
            </w:pPr>
            <w:r>
              <w:rPr>
                <w:color w:val="000000"/>
                <w:sz w:val="24"/>
                <w:szCs w:val="24"/>
              </w:rPr>
              <w:t>11:20 – 12-00</w:t>
            </w:r>
          </w:p>
        </w:tc>
        <w:tc>
          <w:tcPr>
            <w:tcW w:w="2268" w:type="dxa"/>
          </w:tcPr>
          <w:p w:rsidR="00077AAF" w:rsidRDefault="00077AAF" w:rsidP="00D448A2">
            <w:pPr>
              <w:jc w:val="both"/>
              <w:rPr>
                <w:color w:val="000000"/>
                <w:sz w:val="24"/>
                <w:szCs w:val="24"/>
              </w:rPr>
            </w:pPr>
            <w:r>
              <w:rPr>
                <w:color w:val="000000"/>
                <w:sz w:val="24"/>
                <w:szCs w:val="24"/>
              </w:rPr>
              <w:t>11:10 – 11:50</w:t>
            </w:r>
          </w:p>
        </w:tc>
      </w:tr>
      <w:tr w:rsidR="00077AAF" w:rsidTr="00D448A2">
        <w:tc>
          <w:tcPr>
            <w:tcW w:w="817" w:type="dxa"/>
          </w:tcPr>
          <w:p w:rsidR="00077AAF" w:rsidRDefault="00077AAF" w:rsidP="00D448A2">
            <w:pPr>
              <w:jc w:val="both"/>
              <w:rPr>
                <w:color w:val="000000"/>
                <w:sz w:val="24"/>
                <w:szCs w:val="24"/>
              </w:rPr>
            </w:pPr>
            <w:r>
              <w:rPr>
                <w:color w:val="000000"/>
                <w:sz w:val="24"/>
                <w:szCs w:val="24"/>
              </w:rPr>
              <w:t>4</w:t>
            </w:r>
          </w:p>
        </w:tc>
        <w:tc>
          <w:tcPr>
            <w:tcW w:w="2126" w:type="dxa"/>
          </w:tcPr>
          <w:p w:rsidR="00077AAF" w:rsidRDefault="00077AAF" w:rsidP="00D448A2">
            <w:pPr>
              <w:jc w:val="both"/>
              <w:rPr>
                <w:color w:val="000000"/>
                <w:sz w:val="24"/>
                <w:szCs w:val="24"/>
              </w:rPr>
            </w:pPr>
            <w:r>
              <w:rPr>
                <w:color w:val="000000"/>
                <w:sz w:val="24"/>
                <w:szCs w:val="24"/>
              </w:rPr>
              <w:t>12:05 – 12:40</w:t>
            </w:r>
          </w:p>
        </w:tc>
        <w:tc>
          <w:tcPr>
            <w:tcW w:w="2268" w:type="dxa"/>
          </w:tcPr>
          <w:p w:rsidR="00077AAF" w:rsidRDefault="00077AAF" w:rsidP="00D448A2">
            <w:pPr>
              <w:jc w:val="both"/>
              <w:rPr>
                <w:color w:val="000000"/>
                <w:sz w:val="24"/>
                <w:szCs w:val="24"/>
              </w:rPr>
            </w:pPr>
            <w:r>
              <w:rPr>
                <w:color w:val="000000"/>
                <w:sz w:val="24"/>
                <w:szCs w:val="24"/>
              </w:rPr>
              <w:t>11:55 – 12:30</w:t>
            </w:r>
          </w:p>
        </w:tc>
        <w:tc>
          <w:tcPr>
            <w:tcW w:w="2127" w:type="dxa"/>
          </w:tcPr>
          <w:p w:rsidR="00077AAF" w:rsidRDefault="00077AAF" w:rsidP="00D448A2">
            <w:pPr>
              <w:jc w:val="both"/>
              <w:rPr>
                <w:color w:val="000000"/>
                <w:sz w:val="24"/>
                <w:szCs w:val="24"/>
              </w:rPr>
            </w:pPr>
            <w:r>
              <w:rPr>
                <w:color w:val="000000"/>
                <w:sz w:val="24"/>
                <w:szCs w:val="24"/>
              </w:rPr>
              <w:t>12:20 – 13:00</w:t>
            </w:r>
          </w:p>
        </w:tc>
        <w:tc>
          <w:tcPr>
            <w:tcW w:w="2268" w:type="dxa"/>
          </w:tcPr>
          <w:p w:rsidR="00077AAF" w:rsidRDefault="00077AAF" w:rsidP="00D448A2">
            <w:pPr>
              <w:jc w:val="both"/>
              <w:rPr>
                <w:color w:val="000000"/>
                <w:sz w:val="24"/>
                <w:szCs w:val="24"/>
              </w:rPr>
            </w:pPr>
            <w:r>
              <w:rPr>
                <w:color w:val="000000"/>
                <w:sz w:val="24"/>
                <w:szCs w:val="24"/>
              </w:rPr>
              <w:t>12:10 – 12:50</w:t>
            </w:r>
          </w:p>
        </w:tc>
      </w:tr>
    </w:tbl>
    <w:p w:rsidR="00077AAF" w:rsidRDefault="00077AAF" w:rsidP="00077AAF">
      <w:pPr>
        <w:jc w:val="both"/>
        <w:rPr>
          <w:color w:val="000000"/>
          <w:sz w:val="24"/>
          <w:szCs w:val="24"/>
        </w:rPr>
      </w:pPr>
    </w:p>
    <w:p w:rsidR="00077AAF" w:rsidRPr="00E538C7" w:rsidRDefault="00077AAF" w:rsidP="00077AAF">
      <w:pPr>
        <w:jc w:val="both"/>
        <w:rPr>
          <w:b/>
          <w:color w:val="000000"/>
          <w:sz w:val="24"/>
          <w:szCs w:val="24"/>
        </w:rPr>
      </w:pPr>
      <w:r>
        <w:rPr>
          <w:color w:val="000000"/>
          <w:sz w:val="24"/>
          <w:szCs w:val="24"/>
        </w:rPr>
        <w:t xml:space="preserve">  </w:t>
      </w:r>
      <w:r w:rsidRPr="00E538C7">
        <w:rPr>
          <w:b/>
          <w:color w:val="000000"/>
          <w:sz w:val="24"/>
          <w:szCs w:val="24"/>
        </w:rPr>
        <w:t xml:space="preserve">Расписание звонков для 2-11 классов:  </w:t>
      </w:r>
    </w:p>
    <w:tbl>
      <w:tblPr>
        <w:tblStyle w:val="ae"/>
        <w:tblW w:w="0" w:type="auto"/>
        <w:tblLook w:val="04A0"/>
      </w:tblPr>
      <w:tblGrid>
        <w:gridCol w:w="1101"/>
        <w:gridCol w:w="3402"/>
        <w:gridCol w:w="3402"/>
      </w:tblGrid>
      <w:tr w:rsidR="00077AAF" w:rsidTr="00D448A2">
        <w:tc>
          <w:tcPr>
            <w:tcW w:w="1101" w:type="dxa"/>
          </w:tcPr>
          <w:p w:rsidR="00077AAF" w:rsidRPr="008016E1" w:rsidRDefault="00077AAF" w:rsidP="00D448A2">
            <w:pPr>
              <w:jc w:val="both"/>
              <w:rPr>
                <w:b/>
                <w:color w:val="000000"/>
                <w:sz w:val="24"/>
                <w:szCs w:val="24"/>
              </w:rPr>
            </w:pPr>
            <w:r>
              <w:rPr>
                <w:b/>
                <w:color w:val="000000"/>
                <w:sz w:val="24"/>
                <w:szCs w:val="24"/>
              </w:rPr>
              <w:t>Урок</w:t>
            </w:r>
          </w:p>
        </w:tc>
        <w:tc>
          <w:tcPr>
            <w:tcW w:w="3402" w:type="dxa"/>
          </w:tcPr>
          <w:p w:rsidR="00077AAF" w:rsidRPr="008016E1" w:rsidRDefault="00077AAF" w:rsidP="00D448A2">
            <w:pPr>
              <w:jc w:val="both"/>
              <w:rPr>
                <w:b/>
                <w:color w:val="000000"/>
                <w:sz w:val="24"/>
                <w:szCs w:val="24"/>
              </w:rPr>
            </w:pPr>
            <w:r w:rsidRPr="008016E1">
              <w:rPr>
                <w:b/>
                <w:color w:val="000000"/>
                <w:sz w:val="24"/>
                <w:szCs w:val="24"/>
              </w:rPr>
              <w:t>Понедельник</w:t>
            </w:r>
          </w:p>
        </w:tc>
        <w:tc>
          <w:tcPr>
            <w:tcW w:w="3402" w:type="dxa"/>
          </w:tcPr>
          <w:p w:rsidR="00077AAF" w:rsidRPr="008016E1" w:rsidRDefault="00077AAF" w:rsidP="00D448A2">
            <w:pPr>
              <w:jc w:val="both"/>
              <w:rPr>
                <w:b/>
                <w:color w:val="000000"/>
                <w:sz w:val="24"/>
                <w:szCs w:val="24"/>
              </w:rPr>
            </w:pPr>
            <w:r w:rsidRPr="008016E1">
              <w:rPr>
                <w:b/>
                <w:color w:val="000000"/>
                <w:sz w:val="24"/>
                <w:szCs w:val="24"/>
              </w:rPr>
              <w:t>Вторник, среда, четверг, пятница</w:t>
            </w:r>
          </w:p>
        </w:tc>
      </w:tr>
      <w:tr w:rsidR="00077AAF" w:rsidTr="00D448A2">
        <w:tc>
          <w:tcPr>
            <w:tcW w:w="1101" w:type="dxa"/>
          </w:tcPr>
          <w:p w:rsidR="00077AAF" w:rsidRDefault="00077AAF" w:rsidP="00D448A2">
            <w:pPr>
              <w:jc w:val="both"/>
              <w:rPr>
                <w:color w:val="000000"/>
                <w:sz w:val="24"/>
                <w:szCs w:val="24"/>
              </w:rPr>
            </w:pPr>
            <w:r>
              <w:rPr>
                <w:color w:val="000000"/>
                <w:sz w:val="24"/>
                <w:szCs w:val="24"/>
              </w:rPr>
              <w:t>1</w:t>
            </w:r>
          </w:p>
        </w:tc>
        <w:tc>
          <w:tcPr>
            <w:tcW w:w="3402" w:type="dxa"/>
          </w:tcPr>
          <w:p w:rsidR="00077AAF" w:rsidRDefault="00077AAF" w:rsidP="00D448A2">
            <w:pPr>
              <w:jc w:val="both"/>
              <w:rPr>
                <w:color w:val="000000"/>
                <w:sz w:val="24"/>
                <w:szCs w:val="24"/>
              </w:rPr>
            </w:pPr>
            <w:r>
              <w:rPr>
                <w:color w:val="000000"/>
                <w:sz w:val="24"/>
                <w:szCs w:val="24"/>
              </w:rPr>
              <w:t>8:50 – 9:30</w:t>
            </w:r>
          </w:p>
        </w:tc>
        <w:tc>
          <w:tcPr>
            <w:tcW w:w="3402" w:type="dxa"/>
          </w:tcPr>
          <w:p w:rsidR="00077AAF" w:rsidRDefault="00077AAF" w:rsidP="00D448A2">
            <w:pPr>
              <w:jc w:val="both"/>
              <w:rPr>
                <w:color w:val="000000"/>
                <w:sz w:val="24"/>
                <w:szCs w:val="24"/>
              </w:rPr>
            </w:pPr>
            <w:r>
              <w:rPr>
                <w:color w:val="000000"/>
                <w:sz w:val="24"/>
                <w:szCs w:val="24"/>
              </w:rPr>
              <w:t>9:00 – 9:40</w:t>
            </w:r>
          </w:p>
        </w:tc>
      </w:tr>
      <w:tr w:rsidR="00077AAF" w:rsidTr="00D448A2">
        <w:tc>
          <w:tcPr>
            <w:tcW w:w="1101" w:type="dxa"/>
          </w:tcPr>
          <w:p w:rsidR="00077AAF" w:rsidRDefault="00077AAF" w:rsidP="00D448A2">
            <w:pPr>
              <w:jc w:val="both"/>
              <w:rPr>
                <w:color w:val="000000"/>
                <w:sz w:val="24"/>
                <w:szCs w:val="24"/>
              </w:rPr>
            </w:pPr>
            <w:r>
              <w:rPr>
                <w:color w:val="000000"/>
                <w:sz w:val="24"/>
                <w:szCs w:val="24"/>
              </w:rPr>
              <w:t>2</w:t>
            </w:r>
          </w:p>
        </w:tc>
        <w:tc>
          <w:tcPr>
            <w:tcW w:w="3402" w:type="dxa"/>
          </w:tcPr>
          <w:p w:rsidR="00077AAF" w:rsidRDefault="00077AAF" w:rsidP="00D448A2">
            <w:pPr>
              <w:jc w:val="both"/>
              <w:rPr>
                <w:color w:val="000000"/>
                <w:sz w:val="24"/>
                <w:szCs w:val="24"/>
              </w:rPr>
            </w:pPr>
            <w:r>
              <w:rPr>
                <w:color w:val="000000"/>
                <w:sz w:val="24"/>
                <w:szCs w:val="24"/>
              </w:rPr>
              <w:t>10:00 – 10:40</w:t>
            </w:r>
          </w:p>
        </w:tc>
        <w:tc>
          <w:tcPr>
            <w:tcW w:w="3402" w:type="dxa"/>
          </w:tcPr>
          <w:p w:rsidR="00077AAF" w:rsidRDefault="00077AAF" w:rsidP="00D448A2">
            <w:pPr>
              <w:jc w:val="both"/>
              <w:rPr>
                <w:color w:val="000000"/>
                <w:sz w:val="24"/>
                <w:szCs w:val="24"/>
              </w:rPr>
            </w:pPr>
            <w:r>
              <w:rPr>
                <w:color w:val="000000"/>
                <w:sz w:val="24"/>
                <w:szCs w:val="24"/>
              </w:rPr>
              <w:t>9:50 – 10:30</w:t>
            </w:r>
          </w:p>
        </w:tc>
      </w:tr>
      <w:tr w:rsidR="00077AAF" w:rsidTr="00D448A2">
        <w:tc>
          <w:tcPr>
            <w:tcW w:w="1101" w:type="dxa"/>
          </w:tcPr>
          <w:p w:rsidR="00077AAF" w:rsidRDefault="00077AAF" w:rsidP="00D448A2">
            <w:pPr>
              <w:jc w:val="both"/>
              <w:rPr>
                <w:color w:val="000000"/>
                <w:sz w:val="24"/>
                <w:szCs w:val="24"/>
              </w:rPr>
            </w:pPr>
            <w:r>
              <w:rPr>
                <w:color w:val="000000"/>
                <w:sz w:val="24"/>
                <w:szCs w:val="24"/>
              </w:rPr>
              <w:t>3</w:t>
            </w:r>
          </w:p>
        </w:tc>
        <w:tc>
          <w:tcPr>
            <w:tcW w:w="3402" w:type="dxa"/>
          </w:tcPr>
          <w:p w:rsidR="00077AAF" w:rsidRDefault="00077AAF" w:rsidP="00D448A2">
            <w:pPr>
              <w:jc w:val="both"/>
              <w:rPr>
                <w:color w:val="000000"/>
                <w:sz w:val="24"/>
                <w:szCs w:val="24"/>
              </w:rPr>
            </w:pPr>
            <w:r>
              <w:rPr>
                <w:color w:val="000000"/>
                <w:sz w:val="24"/>
                <w:szCs w:val="24"/>
              </w:rPr>
              <w:t>11:00 – 11-40</w:t>
            </w:r>
          </w:p>
        </w:tc>
        <w:tc>
          <w:tcPr>
            <w:tcW w:w="3402" w:type="dxa"/>
          </w:tcPr>
          <w:p w:rsidR="00077AAF" w:rsidRDefault="00077AAF" w:rsidP="00D448A2">
            <w:pPr>
              <w:jc w:val="both"/>
              <w:rPr>
                <w:color w:val="000000"/>
                <w:sz w:val="24"/>
                <w:szCs w:val="24"/>
              </w:rPr>
            </w:pPr>
            <w:r>
              <w:rPr>
                <w:color w:val="000000"/>
                <w:sz w:val="24"/>
                <w:szCs w:val="24"/>
              </w:rPr>
              <w:t>10:50 – 11:30</w:t>
            </w:r>
          </w:p>
        </w:tc>
      </w:tr>
      <w:tr w:rsidR="00077AAF" w:rsidTr="00D448A2">
        <w:tc>
          <w:tcPr>
            <w:tcW w:w="1101" w:type="dxa"/>
          </w:tcPr>
          <w:p w:rsidR="00077AAF" w:rsidRDefault="00077AAF" w:rsidP="00D448A2">
            <w:pPr>
              <w:jc w:val="both"/>
              <w:rPr>
                <w:color w:val="000000"/>
                <w:sz w:val="24"/>
                <w:szCs w:val="24"/>
              </w:rPr>
            </w:pPr>
            <w:r>
              <w:rPr>
                <w:color w:val="000000"/>
                <w:sz w:val="24"/>
                <w:szCs w:val="24"/>
              </w:rPr>
              <w:t>4</w:t>
            </w:r>
          </w:p>
        </w:tc>
        <w:tc>
          <w:tcPr>
            <w:tcW w:w="3402" w:type="dxa"/>
          </w:tcPr>
          <w:p w:rsidR="00077AAF" w:rsidRDefault="00077AAF" w:rsidP="00D448A2">
            <w:pPr>
              <w:jc w:val="both"/>
              <w:rPr>
                <w:color w:val="000000"/>
                <w:sz w:val="24"/>
                <w:szCs w:val="24"/>
              </w:rPr>
            </w:pPr>
            <w:r>
              <w:rPr>
                <w:color w:val="000000"/>
                <w:sz w:val="24"/>
                <w:szCs w:val="24"/>
              </w:rPr>
              <w:t>12:00 – 12:40</w:t>
            </w:r>
          </w:p>
        </w:tc>
        <w:tc>
          <w:tcPr>
            <w:tcW w:w="3402" w:type="dxa"/>
          </w:tcPr>
          <w:p w:rsidR="00077AAF" w:rsidRDefault="00077AAF" w:rsidP="00D448A2">
            <w:pPr>
              <w:jc w:val="both"/>
              <w:rPr>
                <w:color w:val="000000"/>
                <w:sz w:val="24"/>
                <w:szCs w:val="24"/>
              </w:rPr>
            </w:pPr>
            <w:r>
              <w:rPr>
                <w:color w:val="000000"/>
                <w:sz w:val="24"/>
                <w:szCs w:val="24"/>
              </w:rPr>
              <w:t>11:50 – 12:30</w:t>
            </w:r>
          </w:p>
        </w:tc>
      </w:tr>
      <w:tr w:rsidR="00077AAF" w:rsidTr="00D448A2">
        <w:tc>
          <w:tcPr>
            <w:tcW w:w="1101" w:type="dxa"/>
          </w:tcPr>
          <w:p w:rsidR="00077AAF" w:rsidRDefault="00077AAF" w:rsidP="00D448A2">
            <w:pPr>
              <w:jc w:val="both"/>
              <w:rPr>
                <w:color w:val="000000"/>
                <w:sz w:val="24"/>
                <w:szCs w:val="24"/>
              </w:rPr>
            </w:pPr>
            <w:r>
              <w:rPr>
                <w:color w:val="000000"/>
                <w:sz w:val="24"/>
                <w:szCs w:val="24"/>
              </w:rPr>
              <w:t>5</w:t>
            </w:r>
          </w:p>
        </w:tc>
        <w:tc>
          <w:tcPr>
            <w:tcW w:w="3402" w:type="dxa"/>
          </w:tcPr>
          <w:p w:rsidR="00077AAF" w:rsidRDefault="00077AAF" w:rsidP="00D448A2">
            <w:pPr>
              <w:jc w:val="both"/>
              <w:rPr>
                <w:color w:val="000000"/>
                <w:sz w:val="24"/>
                <w:szCs w:val="24"/>
              </w:rPr>
            </w:pPr>
            <w:r>
              <w:rPr>
                <w:color w:val="000000"/>
                <w:sz w:val="24"/>
                <w:szCs w:val="24"/>
              </w:rPr>
              <w:t>12:50 – 13:30</w:t>
            </w:r>
          </w:p>
        </w:tc>
        <w:tc>
          <w:tcPr>
            <w:tcW w:w="3402" w:type="dxa"/>
          </w:tcPr>
          <w:p w:rsidR="00077AAF" w:rsidRDefault="00077AAF" w:rsidP="00D448A2">
            <w:pPr>
              <w:jc w:val="both"/>
              <w:rPr>
                <w:color w:val="000000"/>
                <w:sz w:val="24"/>
                <w:szCs w:val="24"/>
              </w:rPr>
            </w:pPr>
            <w:r>
              <w:rPr>
                <w:color w:val="000000"/>
                <w:sz w:val="24"/>
                <w:szCs w:val="24"/>
              </w:rPr>
              <w:t>12:40 – 13:20</w:t>
            </w:r>
          </w:p>
        </w:tc>
      </w:tr>
      <w:tr w:rsidR="00077AAF" w:rsidTr="00D448A2">
        <w:tc>
          <w:tcPr>
            <w:tcW w:w="1101" w:type="dxa"/>
          </w:tcPr>
          <w:p w:rsidR="00077AAF" w:rsidRDefault="00077AAF" w:rsidP="00D448A2">
            <w:pPr>
              <w:jc w:val="both"/>
              <w:rPr>
                <w:color w:val="000000"/>
                <w:sz w:val="24"/>
                <w:szCs w:val="24"/>
              </w:rPr>
            </w:pPr>
            <w:r>
              <w:rPr>
                <w:color w:val="000000"/>
                <w:sz w:val="24"/>
                <w:szCs w:val="24"/>
              </w:rPr>
              <w:t>6</w:t>
            </w:r>
          </w:p>
        </w:tc>
        <w:tc>
          <w:tcPr>
            <w:tcW w:w="3402" w:type="dxa"/>
          </w:tcPr>
          <w:p w:rsidR="00077AAF" w:rsidRDefault="00077AAF" w:rsidP="00D448A2">
            <w:pPr>
              <w:jc w:val="both"/>
              <w:rPr>
                <w:color w:val="000000"/>
                <w:sz w:val="24"/>
                <w:szCs w:val="24"/>
              </w:rPr>
            </w:pPr>
            <w:r>
              <w:rPr>
                <w:color w:val="000000"/>
                <w:sz w:val="24"/>
                <w:szCs w:val="24"/>
              </w:rPr>
              <w:t>13:40 – 14:20</w:t>
            </w:r>
          </w:p>
        </w:tc>
        <w:tc>
          <w:tcPr>
            <w:tcW w:w="3402" w:type="dxa"/>
          </w:tcPr>
          <w:p w:rsidR="00077AAF" w:rsidRDefault="00077AAF" w:rsidP="00D448A2">
            <w:pPr>
              <w:jc w:val="both"/>
              <w:rPr>
                <w:color w:val="000000"/>
                <w:sz w:val="24"/>
                <w:szCs w:val="24"/>
              </w:rPr>
            </w:pPr>
            <w:r>
              <w:rPr>
                <w:color w:val="000000"/>
                <w:sz w:val="24"/>
                <w:szCs w:val="24"/>
              </w:rPr>
              <w:t>13:30 – 14:10</w:t>
            </w:r>
          </w:p>
        </w:tc>
      </w:tr>
      <w:tr w:rsidR="00077AAF" w:rsidTr="00D448A2">
        <w:tc>
          <w:tcPr>
            <w:tcW w:w="1101" w:type="dxa"/>
          </w:tcPr>
          <w:p w:rsidR="00077AAF" w:rsidRDefault="00077AAF" w:rsidP="00D448A2">
            <w:pPr>
              <w:jc w:val="both"/>
              <w:rPr>
                <w:color w:val="000000"/>
                <w:sz w:val="24"/>
                <w:szCs w:val="24"/>
              </w:rPr>
            </w:pPr>
            <w:r>
              <w:rPr>
                <w:color w:val="000000"/>
                <w:sz w:val="24"/>
                <w:szCs w:val="24"/>
              </w:rPr>
              <w:t>7</w:t>
            </w:r>
          </w:p>
        </w:tc>
        <w:tc>
          <w:tcPr>
            <w:tcW w:w="3402" w:type="dxa"/>
          </w:tcPr>
          <w:p w:rsidR="00077AAF" w:rsidRDefault="00077AAF" w:rsidP="00D448A2">
            <w:pPr>
              <w:jc w:val="both"/>
              <w:rPr>
                <w:color w:val="000000"/>
                <w:sz w:val="24"/>
                <w:szCs w:val="24"/>
              </w:rPr>
            </w:pPr>
            <w:r>
              <w:rPr>
                <w:color w:val="000000"/>
                <w:sz w:val="24"/>
                <w:szCs w:val="24"/>
              </w:rPr>
              <w:t>14:30 – 15:10</w:t>
            </w:r>
          </w:p>
        </w:tc>
        <w:tc>
          <w:tcPr>
            <w:tcW w:w="3402" w:type="dxa"/>
          </w:tcPr>
          <w:p w:rsidR="00077AAF" w:rsidRDefault="00077AAF" w:rsidP="00D448A2">
            <w:pPr>
              <w:jc w:val="both"/>
              <w:rPr>
                <w:color w:val="000000"/>
                <w:sz w:val="24"/>
                <w:szCs w:val="24"/>
              </w:rPr>
            </w:pPr>
            <w:r>
              <w:rPr>
                <w:color w:val="000000"/>
                <w:sz w:val="24"/>
                <w:szCs w:val="24"/>
              </w:rPr>
              <w:t>14:20 – 15:00</w:t>
            </w:r>
          </w:p>
        </w:tc>
      </w:tr>
    </w:tbl>
    <w:p w:rsidR="00077AAF" w:rsidRPr="00E538C7" w:rsidRDefault="00077AAF" w:rsidP="00077AAF">
      <w:pPr>
        <w:jc w:val="both"/>
        <w:rPr>
          <w:b/>
          <w:color w:val="000000"/>
          <w:sz w:val="24"/>
          <w:szCs w:val="24"/>
        </w:rPr>
      </w:pPr>
      <w:r w:rsidRPr="00E538C7">
        <w:rPr>
          <w:b/>
          <w:color w:val="000000"/>
          <w:sz w:val="24"/>
          <w:szCs w:val="24"/>
        </w:rPr>
        <w:t>Перемены:</w:t>
      </w:r>
    </w:p>
    <w:p w:rsidR="00077AAF" w:rsidRPr="00035D5A" w:rsidRDefault="00077AAF" w:rsidP="00077AAF">
      <w:pPr>
        <w:jc w:val="both"/>
        <w:rPr>
          <w:b/>
          <w:color w:val="000000"/>
          <w:sz w:val="24"/>
          <w:szCs w:val="24"/>
        </w:rPr>
      </w:pPr>
      <w:r w:rsidRPr="00035D5A">
        <w:rPr>
          <w:b/>
          <w:color w:val="000000"/>
          <w:sz w:val="24"/>
          <w:szCs w:val="24"/>
        </w:rPr>
        <w:t>1 класс</w:t>
      </w:r>
    </w:p>
    <w:tbl>
      <w:tblPr>
        <w:tblStyle w:val="ae"/>
        <w:tblW w:w="9606" w:type="dxa"/>
        <w:tblLook w:val="04A0"/>
      </w:tblPr>
      <w:tblGrid>
        <w:gridCol w:w="1345"/>
        <w:gridCol w:w="2046"/>
        <w:gridCol w:w="2084"/>
        <w:gridCol w:w="2047"/>
        <w:gridCol w:w="2084"/>
      </w:tblGrid>
      <w:tr w:rsidR="00077AAF" w:rsidTr="00D448A2">
        <w:tc>
          <w:tcPr>
            <w:tcW w:w="817" w:type="dxa"/>
            <w:vMerge w:val="restart"/>
          </w:tcPr>
          <w:p w:rsidR="00077AAF" w:rsidRPr="00965F7E" w:rsidRDefault="00077AAF" w:rsidP="00D448A2">
            <w:pPr>
              <w:jc w:val="both"/>
              <w:rPr>
                <w:b/>
                <w:color w:val="000000"/>
                <w:sz w:val="24"/>
                <w:szCs w:val="24"/>
              </w:rPr>
            </w:pPr>
            <w:r>
              <w:rPr>
                <w:b/>
                <w:color w:val="000000"/>
                <w:sz w:val="24"/>
                <w:szCs w:val="24"/>
              </w:rPr>
              <w:t>Перемены</w:t>
            </w:r>
          </w:p>
        </w:tc>
        <w:tc>
          <w:tcPr>
            <w:tcW w:w="4394" w:type="dxa"/>
            <w:gridSpan w:val="2"/>
          </w:tcPr>
          <w:p w:rsidR="00077AAF" w:rsidRPr="00965F7E" w:rsidRDefault="00077AAF" w:rsidP="00D448A2">
            <w:pPr>
              <w:jc w:val="both"/>
              <w:rPr>
                <w:b/>
                <w:color w:val="000000"/>
                <w:sz w:val="24"/>
                <w:szCs w:val="24"/>
              </w:rPr>
            </w:pPr>
            <w:r>
              <w:rPr>
                <w:b/>
                <w:color w:val="000000"/>
                <w:sz w:val="24"/>
                <w:szCs w:val="24"/>
              </w:rPr>
              <w:t xml:space="preserve">Сентябрь - декабрь </w:t>
            </w:r>
          </w:p>
        </w:tc>
        <w:tc>
          <w:tcPr>
            <w:tcW w:w="4395" w:type="dxa"/>
            <w:gridSpan w:val="2"/>
          </w:tcPr>
          <w:p w:rsidR="00077AAF" w:rsidRPr="00965F7E" w:rsidRDefault="00077AAF" w:rsidP="00D448A2">
            <w:pPr>
              <w:jc w:val="both"/>
              <w:rPr>
                <w:b/>
                <w:color w:val="000000"/>
                <w:sz w:val="24"/>
                <w:szCs w:val="24"/>
              </w:rPr>
            </w:pPr>
            <w:r>
              <w:rPr>
                <w:color w:val="000000"/>
                <w:sz w:val="24"/>
                <w:szCs w:val="24"/>
              </w:rPr>
              <w:t xml:space="preserve">   </w:t>
            </w:r>
            <w:r>
              <w:rPr>
                <w:b/>
                <w:color w:val="000000"/>
                <w:sz w:val="24"/>
                <w:szCs w:val="24"/>
              </w:rPr>
              <w:t>Январь - май</w:t>
            </w:r>
          </w:p>
        </w:tc>
      </w:tr>
      <w:tr w:rsidR="00077AAF" w:rsidTr="00D448A2">
        <w:tc>
          <w:tcPr>
            <w:tcW w:w="817" w:type="dxa"/>
            <w:vMerge/>
          </w:tcPr>
          <w:p w:rsidR="00077AAF" w:rsidRDefault="00077AAF" w:rsidP="00D448A2">
            <w:pPr>
              <w:jc w:val="both"/>
              <w:rPr>
                <w:color w:val="000000"/>
                <w:sz w:val="24"/>
                <w:szCs w:val="24"/>
              </w:rPr>
            </w:pPr>
          </w:p>
        </w:tc>
        <w:tc>
          <w:tcPr>
            <w:tcW w:w="2126" w:type="dxa"/>
          </w:tcPr>
          <w:p w:rsidR="00077AAF" w:rsidRPr="00965F7E" w:rsidRDefault="00077AAF" w:rsidP="00D448A2">
            <w:pPr>
              <w:jc w:val="both"/>
              <w:rPr>
                <w:b/>
                <w:color w:val="000000"/>
                <w:sz w:val="24"/>
                <w:szCs w:val="24"/>
              </w:rPr>
            </w:pPr>
            <w:r>
              <w:rPr>
                <w:b/>
                <w:color w:val="000000"/>
                <w:sz w:val="24"/>
                <w:szCs w:val="24"/>
              </w:rPr>
              <w:t>Понедельник</w:t>
            </w:r>
          </w:p>
        </w:tc>
        <w:tc>
          <w:tcPr>
            <w:tcW w:w="2268" w:type="dxa"/>
          </w:tcPr>
          <w:p w:rsidR="00077AAF" w:rsidRPr="00965F7E" w:rsidRDefault="00077AAF" w:rsidP="00D448A2">
            <w:pPr>
              <w:jc w:val="both"/>
              <w:rPr>
                <w:b/>
                <w:color w:val="000000"/>
                <w:sz w:val="24"/>
                <w:szCs w:val="24"/>
              </w:rPr>
            </w:pPr>
            <w:r w:rsidRPr="00965F7E">
              <w:rPr>
                <w:b/>
                <w:color w:val="000000"/>
                <w:sz w:val="24"/>
                <w:szCs w:val="24"/>
              </w:rPr>
              <w:t>Вторник, среда четверг, пятница</w:t>
            </w:r>
          </w:p>
        </w:tc>
        <w:tc>
          <w:tcPr>
            <w:tcW w:w="2127" w:type="dxa"/>
          </w:tcPr>
          <w:p w:rsidR="00077AAF" w:rsidRPr="00965F7E" w:rsidRDefault="00077AAF" w:rsidP="00D448A2">
            <w:pPr>
              <w:jc w:val="both"/>
              <w:rPr>
                <w:b/>
                <w:color w:val="000000"/>
                <w:sz w:val="24"/>
                <w:szCs w:val="24"/>
              </w:rPr>
            </w:pPr>
            <w:r>
              <w:rPr>
                <w:b/>
                <w:color w:val="000000"/>
                <w:sz w:val="24"/>
                <w:szCs w:val="24"/>
              </w:rPr>
              <w:t>Понедельник</w:t>
            </w:r>
          </w:p>
        </w:tc>
        <w:tc>
          <w:tcPr>
            <w:tcW w:w="2268" w:type="dxa"/>
          </w:tcPr>
          <w:p w:rsidR="00077AAF" w:rsidRPr="00965F7E" w:rsidRDefault="00077AAF" w:rsidP="00D448A2">
            <w:pPr>
              <w:jc w:val="both"/>
              <w:rPr>
                <w:b/>
                <w:color w:val="000000"/>
                <w:sz w:val="24"/>
                <w:szCs w:val="24"/>
              </w:rPr>
            </w:pPr>
            <w:r w:rsidRPr="00965F7E">
              <w:rPr>
                <w:b/>
                <w:color w:val="000000"/>
                <w:sz w:val="24"/>
                <w:szCs w:val="24"/>
              </w:rPr>
              <w:t>Вторник, среда четверг, пятница</w:t>
            </w:r>
          </w:p>
        </w:tc>
      </w:tr>
      <w:tr w:rsidR="00077AAF" w:rsidTr="00D448A2">
        <w:tc>
          <w:tcPr>
            <w:tcW w:w="817" w:type="dxa"/>
          </w:tcPr>
          <w:p w:rsidR="00077AAF" w:rsidRDefault="00077AAF" w:rsidP="00D448A2">
            <w:pPr>
              <w:jc w:val="both"/>
              <w:rPr>
                <w:color w:val="000000"/>
                <w:sz w:val="24"/>
                <w:szCs w:val="24"/>
              </w:rPr>
            </w:pPr>
            <w:r>
              <w:rPr>
                <w:color w:val="000000"/>
                <w:sz w:val="24"/>
                <w:szCs w:val="24"/>
              </w:rPr>
              <w:t>1</w:t>
            </w:r>
          </w:p>
        </w:tc>
        <w:tc>
          <w:tcPr>
            <w:tcW w:w="2126" w:type="dxa"/>
          </w:tcPr>
          <w:p w:rsidR="00077AAF" w:rsidRDefault="00077AAF" w:rsidP="00D448A2">
            <w:pPr>
              <w:jc w:val="both"/>
              <w:rPr>
                <w:color w:val="000000"/>
                <w:sz w:val="24"/>
                <w:szCs w:val="24"/>
              </w:rPr>
            </w:pPr>
            <w:r>
              <w:rPr>
                <w:color w:val="000000"/>
                <w:sz w:val="24"/>
                <w:szCs w:val="24"/>
              </w:rPr>
              <w:t xml:space="preserve"> 9:25 – 9:55</w:t>
            </w:r>
          </w:p>
        </w:tc>
        <w:tc>
          <w:tcPr>
            <w:tcW w:w="2268" w:type="dxa"/>
          </w:tcPr>
          <w:p w:rsidR="00077AAF" w:rsidRDefault="00077AAF" w:rsidP="00D448A2">
            <w:pPr>
              <w:jc w:val="both"/>
              <w:rPr>
                <w:color w:val="000000"/>
                <w:sz w:val="24"/>
                <w:szCs w:val="24"/>
              </w:rPr>
            </w:pPr>
            <w:r>
              <w:rPr>
                <w:color w:val="000000"/>
                <w:sz w:val="24"/>
                <w:szCs w:val="24"/>
              </w:rPr>
              <w:t>9:35 – 9:45</w:t>
            </w:r>
          </w:p>
        </w:tc>
        <w:tc>
          <w:tcPr>
            <w:tcW w:w="2127" w:type="dxa"/>
          </w:tcPr>
          <w:p w:rsidR="00077AAF" w:rsidRDefault="00077AAF" w:rsidP="00D448A2">
            <w:pPr>
              <w:jc w:val="both"/>
              <w:rPr>
                <w:color w:val="000000"/>
                <w:sz w:val="24"/>
                <w:szCs w:val="24"/>
              </w:rPr>
            </w:pPr>
            <w:r>
              <w:rPr>
                <w:color w:val="000000"/>
                <w:sz w:val="24"/>
                <w:szCs w:val="24"/>
              </w:rPr>
              <w:t>9:30 – 10:00</w:t>
            </w:r>
          </w:p>
        </w:tc>
        <w:tc>
          <w:tcPr>
            <w:tcW w:w="2268" w:type="dxa"/>
          </w:tcPr>
          <w:p w:rsidR="00077AAF" w:rsidRDefault="00077AAF" w:rsidP="00D448A2">
            <w:pPr>
              <w:jc w:val="both"/>
              <w:rPr>
                <w:color w:val="000000"/>
                <w:sz w:val="24"/>
                <w:szCs w:val="24"/>
              </w:rPr>
            </w:pPr>
            <w:r>
              <w:rPr>
                <w:color w:val="000000"/>
                <w:sz w:val="24"/>
                <w:szCs w:val="24"/>
              </w:rPr>
              <w:t>9:40 – 9:50</w:t>
            </w:r>
          </w:p>
        </w:tc>
      </w:tr>
      <w:tr w:rsidR="00077AAF" w:rsidTr="00D448A2">
        <w:tc>
          <w:tcPr>
            <w:tcW w:w="817" w:type="dxa"/>
          </w:tcPr>
          <w:p w:rsidR="00077AAF" w:rsidRDefault="00077AAF" w:rsidP="00D448A2">
            <w:pPr>
              <w:jc w:val="both"/>
              <w:rPr>
                <w:color w:val="000000"/>
                <w:sz w:val="24"/>
                <w:szCs w:val="24"/>
              </w:rPr>
            </w:pPr>
            <w:r>
              <w:rPr>
                <w:color w:val="000000"/>
                <w:sz w:val="24"/>
                <w:szCs w:val="24"/>
              </w:rPr>
              <w:t>2</w:t>
            </w:r>
          </w:p>
        </w:tc>
        <w:tc>
          <w:tcPr>
            <w:tcW w:w="2126" w:type="dxa"/>
          </w:tcPr>
          <w:p w:rsidR="00077AAF" w:rsidRDefault="00077AAF" w:rsidP="00D448A2">
            <w:pPr>
              <w:jc w:val="both"/>
              <w:rPr>
                <w:color w:val="000000"/>
                <w:sz w:val="24"/>
                <w:szCs w:val="24"/>
              </w:rPr>
            </w:pPr>
            <w:r>
              <w:rPr>
                <w:color w:val="000000"/>
                <w:sz w:val="24"/>
                <w:szCs w:val="24"/>
              </w:rPr>
              <w:t>10:30 -11:10</w:t>
            </w:r>
          </w:p>
        </w:tc>
        <w:tc>
          <w:tcPr>
            <w:tcW w:w="2268" w:type="dxa"/>
          </w:tcPr>
          <w:p w:rsidR="00077AAF" w:rsidRDefault="00077AAF" w:rsidP="00D448A2">
            <w:pPr>
              <w:jc w:val="both"/>
              <w:rPr>
                <w:color w:val="000000"/>
                <w:sz w:val="24"/>
                <w:szCs w:val="24"/>
              </w:rPr>
            </w:pPr>
            <w:r>
              <w:rPr>
                <w:color w:val="000000"/>
                <w:sz w:val="24"/>
                <w:szCs w:val="24"/>
              </w:rPr>
              <w:t>10:20 – 11:00</w:t>
            </w:r>
          </w:p>
        </w:tc>
        <w:tc>
          <w:tcPr>
            <w:tcW w:w="2127" w:type="dxa"/>
          </w:tcPr>
          <w:p w:rsidR="00077AAF" w:rsidRDefault="00077AAF" w:rsidP="00D448A2">
            <w:pPr>
              <w:jc w:val="both"/>
              <w:rPr>
                <w:color w:val="000000"/>
                <w:sz w:val="24"/>
                <w:szCs w:val="24"/>
              </w:rPr>
            </w:pPr>
            <w:r>
              <w:rPr>
                <w:color w:val="000000"/>
                <w:sz w:val="24"/>
                <w:szCs w:val="24"/>
              </w:rPr>
              <w:t>10:40 – 11:20</w:t>
            </w:r>
          </w:p>
        </w:tc>
        <w:tc>
          <w:tcPr>
            <w:tcW w:w="2268" w:type="dxa"/>
          </w:tcPr>
          <w:p w:rsidR="00077AAF" w:rsidRDefault="00077AAF" w:rsidP="00D448A2">
            <w:pPr>
              <w:jc w:val="both"/>
              <w:rPr>
                <w:color w:val="000000"/>
                <w:sz w:val="24"/>
                <w:szCs w:val="24"/>
              </w:rPr>
            </w:pPr>
            <w:r>
              <w:rPr>
                <w:color w:val="000000"/>
                <w:sz w:val="24"/>
                <w:szCs w:val="24"/>
              </w:rPr>
              <w:t>10:30 – 11:10</w:t>
            </w:r>
          </w:p>
        </w:tc>
      </w:tr>
      <w:tr w:rsidR="00077AAF" w:rsidTr="00D448A2">
        <w:trPr>
          <w:trHeight w:val="280"/>
        </w:trPr>
        <w:tc>
          <w:tcPr>
            <w:tcW w:w="817" w:type="dxa"/>
          </w:tcPr>
          <w:p w:rsidR="00077AAF" w:rsidRDefault="00077AAF" w:rsidP="00D448A2">
            <w:pPr>
              <w:jc w:val="both"/>
              <w:rPr>
                <w:color w:val="000000"/>
                <w:sz w:val="24"/>
                <w:szCs w:val="24"/>
              </w:rPr>
            </w:pPr>
            <w:r>
              <w:rPr>
                <w:color w:val="000000"/>
                <w:sz w:val="24"/>
                <w:szCs w:val="24"/>
              </w:rPr>
              <w:lastRenderedPageBreak/>
              <w:t>3</w:t>
            </w:r>
          </w:p>
        </w:tc>
        <w:tc>
          <w:tcPr>
            <w:tcW w:w="2126" w:type="dxa"/>
          </w:tcPr>
          <w:p w:rsidR="00077AAF" w:rsidRDefault="00077AAF" w:rsidP="00D448A2">
            <w:pPr>
              <w:jc w:val="both"/>
              <w:rPr>
                <w:color w:val="000000"/>
                <w:sz w:val="24"/>
                <w:szCs w:val="24"/>
              </w:rPr>
            </w:pPr>
            <w:r>
              <w:rPr>
                <w:color w:val="000000"/>
                <w:sz w:val="24"/>
                <w:szCs w:val="24"/>
              </w:rPr>
              <w:t xml:space="preserve"> 11:45 – 12:05</w:t>
            </w:r>
          </w:p>
        </w:tc>
        <w:tc>
          <w:tcPr>
            <w:tcW w:w="2268" w:type="dxa"/>
          </w:tcPr>
          <w:p w:rsidR="00077AAF" w:rsidRDefault="00077AAF" w:rsidP="00D448A2">
            <w:pPr>
              <w:jc w:val="both"/>
              <w:rPr>
                <w:color w:val="000000"/>
                <w:sz w:val="24"/>
                <w:szCs w:val="24"/>
              </w:rPr>
            </w:pPr>
            <w:r>
              <w:rPr>
                <w:color w:val="000000"/>
                <w:sz w:val="24"/>
                <w:szCs w:val="24"/>
              </w:rPr>
              <w:t>11:35 – 11:55</w:t>
            </w:r>
          </w:p>
        </w:tc>
        <w:tc>
          <w:tcPr>
            <w:tcW w:w="2127" w:type="dxa"/>
          </w:tcPr>
          <w:p w:rsidR="00077AAF" w:rsidRDefault="00077AAF" w:rsidP="00D448A2">
            <w:pPr>
              <w:jc w:val="both"/>
              <w:rPr>
                <w:color w:val="000000"/>
                <w:sz w:val="24"/>
                <w:szCs w:val="24"/>
              </w:rPr>
            </w:pPr>
            <w:r>
              <w:rPr>
                <w:color w:val="000000"/>
                <w:sz w:val="24"/>
                <w:szCs w:val="24"/>
              </w:rPr>
              <w:t>12-00 – 12:20</w:t>
            </w:r>
          </w:p>
        </w:tc>
        <w:tc>
          <w:tcPr>
            <w:tcW w:w="2268" w:type="dxa"/>
          </w:tcPr>
          <w:p w:rsidR="00077AAF" w:rsidRDefault="00077AAF" w:rsidP="00D448A2">
            <w:pPr>
              <w:jc w:val="both"/>
              <w:rPr>
                <w:color w:val="000000"/>
                <w:sz w:val="24"/>
                <w:szCs w:val="24"/>
              </w:rPr>
            </w:pPr>
            <w:r>
              <w:rPr>
                <w:color w:val="000000"/>
                <w:sz w:val="24"/>
                <w:szCs w:val="24"/>
              </w:rPr>
              <w:t xml:space="preserve">11:50 – 12-10 </w:t>
            </w:r>
          </w:p>
        </w:tc>
      </w:tr>
      <w:tr w:rsidR="00077AAF" w:rsidTr="00D448A2">
        <w:tc>
          <w:tcPr>
            <w:tcW w:w="817" w:type="dxa"/>
          </w:tcPr>
          <w:p w:rsidR="00077AAF" w:rsidRDefault="00077AAF" w:rsidP="00D448A2">
            <w:pPr>
              <w:jc w:val="both"/>
              <w:rPr>
                <w:color w:val="000000"/>
                <w:sz w:val="24"/>
                <w:szCs w:val="24"/>
              </w:rPr>
            </w:pPr>
            <w:r>
              <w:rPr>
                <w:color w:val="000000"/>
                <w:sz w:val="24"/>
                <w:szCs w:val="24"/>
              </w:rPr>
              <w:t>4</w:t>
            </w:r>
          </w:p>
        </w:tc>
        <w:tc>
          <w:tcPr>
            <w:tcW w:w="2126" w:type="dxa"/>
          </w:tcPr>
          <w:p w:rsidR="00077AAF" w:rsidRDefault="00077AAF" w:rsidP="00D448A2">
            <w:pPr>
              <w:jc w:val="both"/>
              <w:rPr>
                <w:color w:val="000000"/>
                <w:sz w:val="24"/>
                <w:szCs w:val="24"/>
              </w:rPr>
            </w:pPr>
            <w:r>
              <w:rPr>
                <w:color w:val="000000"/>
                <w:sz w:val="24"/>
                <w:szCs w:val="24"/>
              </w:rPr>
              <w:t xml:space="preserve"> 12:40 – 12:50</w:t>
            </w:r>
          </w:p>
        </w:tc>
        <w:tc>
          <w:tcPr>
            <w:tcW w:w="2268" w:type="dxa"/>
          </w:tcPr>
          <w:p w:rsidR="00077AAF" w:rsidRDefault="00077AAF" w:rsidP="00D448A2">
            <w:pPr>
              <w:jc w:val="both"/>
              <w:rPr>
                <w:color w:val="000000"/>
                <w:sz w:val="24"/>
                <w:szCs w:val="24"/>
              </w:rPr>
            </w:pPr>
            <w:r>
              <w:rPr>
                <w:color w:val="000000"/>
                <w:sz w:val="24"/>
                <w:szCs w:val="24"/>
              </w:rPr>
              <w:t>12:30 – 12-40</w:t>
            </w:r>
          </w:p>
        </w:tc>
        <w:tc>
          <w:tcPr>
            <w:tcW w:w="2127" w:type="dxa"/>
          </w:tcPr>
          <w:p w:rsidR="00077AAF" w:rsidRDefault="00077AAF" w:rsidP="00D448A2">
            <w:pPr>
              <w:jc w:val="both"/>
              <w:rPr>
                <w:color w:val="000000"/>
                <w:sz w:val="24"/>
                <w:szCs w:val="24"/>
              </w:rPr>
            </w:pPr>
            <w:r>
              <w:rPr>
                <w:color w:val="000000"/>
                <w:sz w:val="24"/>
                <w:szCs w:val="24"/>
              </w:rPr>
              <w:t>13:00 – 13-10</w:t>
            </w:r>
          </w:p>
        </w:tc>
        <w:tc>
          <w:tcPr>
            <w:tcW w:w="2268" w:type="dxa"/>
          </w:tcPr>
          <w:p w:rsidR="00077AAF" w:rsidRDefault="00077AAF" w:rsidP="00D448A2">
            <w:pPr>
              <w:jc w:val="both"/>
              <w:rPr>
                <w:color w:val="000000"/>
                <w:sz w:val="24"/>
                <w:szCs w:val="24"/>
              </w:rPr>
            </w:pPr>
            <w:r>
              <w:rPr>
                <w:color w:val="000000"/>
                <w:sz w:val="24"/>
                <w:szCs w:val="24"/>
              </w:rPr>
              <w:t>12:50 – 13:00</w:t>
            </w:r>
          </w:p>
        </w:tc>
      </w:tr>
    </w:tbl>
    <w:p w:rsidR="00077AAF" w:rsidRDefault="00077AAF" w:rsidP="00077AAF">
      <w:pPr>
        <w:jc w:val="both"/>
        <w:rPr>
          <w:b/>
          <w:color w:val="000000"/>
          <w:sz w:val="24"/>
          <w:szCs w:val="24"/>
        </w:rPr>
      </w:pPr>
      <w:r>
        <w:rPr>
          <w:b/>
          <w:color w:val="000000"/>
          <w:sz w:val="24"/>
          <w:szCs w:val="24"/>
        </w:rPr>
        <w:t>2-4 классы</w:t>
      </w:r>
    </w:p>
    <w:tbl>
      <w:tblPr>
        <w:tblStyle w:val="ae"/>
        <w:tblW w:w="0" w:type="auto"/>
        <w:tblLook w:val="04A0"/>
      </w:tblPr>
      <w:tblGrid>
        <w:gridCol w:w="1345"/>
        <w:gridCol w:w="3402"/>
        <w:gridCol w:w="3402"/>
      </w:tblGrid>
      <w:tr w:rsidR="00077AAF" w:rsidTr="00D448A2">
        <w:tc>
          <w:tcPr>
            <w:tcW w:w="1101" w:type="dxa"/>
          </w:tcPr>
          <w:p w:rsidR="00077AAF" w:rsidRPr="008016E1" w:rsidRDefault="00077AAF" w:rsidP="00D448A2">
            <w:pPr>
              <w:jc w:val="both"/>
              <w:rPr>
                <w:b/>
                <w:color w:val="000000"/>
                <w:sz w:val="24"/>
                <w:szCs w:val="24"/>
              </w:rPr>
            </w:pPr>
            <w:r>
              <w:rPr>
                <w:b/>
                <w:color w:val="000000"/>
                <w:sz w:val="24"/>
                <w:szCs w:val="24"/>
              </w:rPr>
              <w:t>Перемены</w:t>
            </w:r>
          </w:p>
        </w:tc>
        <w:tc>
          <w:tcPr>
            <w:tcW w:w="3402" w:type="dxa"/>
          </w:tcPr>
          <w:p w:rsidR="00077AAF" w:rsidRPr="008016E1" w:rsidRDefault="00077AAF" w:rsidP="00D448A2">
            <w:pPr>
              <w:jc w:val="both"/>
              <w:rPr>
                <w:b/>
                <w:color w:val="000000"/>
                <w:sz w:val="24"/>
                <w:szCs w:val="24"/>
              </w:rPr>
            </w:pPr>
            <w:r w:rsidRPr="008016E1">
              <w:rPr>
                <w:b/>
                <w:color w:val="000000"/>
                <w:sz w:val="24"/>
                <w:szCs w:val="24"/>
              </w:rPr>
              <w:t>Понедельник</w:t>
            </w:r>
          </w:p>
        </w:tc>
        <w:tc>
          <w:tcPr>
            <w:tcW w:w="3402" w:type="dxa"/>
          </w:tcPr>
          <w:p w:rsidR="00077AAF" w:rsidRPr="008016E1" w:rsidRDefault="00077AAF" w:rsidP="00D448A2">
            <w:pPr>
              <w:jc w:val="both"/>
              <w:rPr>
                <w:b/>
                <w:color w:val="000000"/>
                <w:sz w:val="24"/>
                <w:szCs w:val="24"/>
              </w:rPr>
            </w:pPr>
            <w:r w:rsidRPr="008016E1">
              <w:rPr>
                <w:b/>
                <w:color w:val="000000"/>
                <w:sz w:val="24"/>
                <w:szCs w:val="24"/>
              </w:rPr>
              <w:t>Вторник, среда, четверг, пятница</w:t>
            </w:r>
          </w:p>
        </w:tc>
      </w:tr>
      <w:tr w:rsidR="00077AAF" w:rsidTr="00D448A2">
        <w:tc>
          <w:tcPr>
            <w:tcW w:w="1101" w:type="dxa"/>
          </w:tcPr>
          <w:p w:rsidR="00077AAF" w:rsidRDefault="00077AAF" w:rsidP="00D448A2">
            <w:pPr>
              <w:jc w:val="both"/>
              <w:rPr>
                <w:color w:val="000000"/>
                <w:sz w:val="24"/>
                <w:szCs w:val="24"/>
              </w:rPr>
            </w:pPr>
            <w:r>
              <w:rPr>
                <w:color w:val="000000"/>
                <w:sz w:val="24"/>
                <w:szCs w:val="24"/>
              </w:rPr>
              <w:t>1</w:t>
            </w:r>
          </w:p>
        </w:tc>
        <w:tc>
          <w:tcPr>
            <w:tcW w:w="3402" w:type="dxa"/>
          </w:tcPr>
          <w:p w:rsidR="00077AAF" w:rsidRDefault="00077AAF" w:rsidP="00D448A2">
            <w:pPr>
              <w:jc w:val="both"/>
              <w:rPr>
                <w:color w:val="000000"/>
                <w:sz w:val="24"/>
                <w:szCs w:val="24"/>
              </w:rPr>
            </w:pPr>
            <w:r>
              <w:rPr>
                <w:color w:val="000000"/>
                <w:sz w:val="24"/>
                <w:szCs w:val="24"/>
              </w:rPr>
              <w:t xml:space="preserve"> 9:30 – 10:00</w:t>
            </w:r>
          </w:p>
        </w:tc>
        <w:tc>
          <w:tcPr>
            <w:tcW w:w="3402" w:type="dxa"/>
          </w:tcPr>
          <w:p w:rsidR="00077AAF" w:rsidRDefault="00077AAF" w:rsidP="00D448A2">
            <w:pPr>
              <w:jc w:val="both"/>
              <w:rPr>
                <w:color w:val="000000"/>
                <w:sz w:val="24"/>
                <w:szCs w:val="24"/>
              </w:rPr>
            </w:pPr>
            <w:r>
              <w:rPr>
                <w:color w:val="000000"/>
                <w:sz w:val="24"/>
                <w:szCs w:val="24"/>
              </w:rPr>
              <w:t>9:40 – 9:50</w:t>
            </w:r>
          </w:p>
        </w:tc>
      </w:tr>
      <w:tr w:rsidR="00077AAF" w:rsidTr="00D448A2">
        <w:tc>
          <w:tcPr>
            <w:tcW w:w="1101" w:type="dxa"/>
          </w:tcPr>
          <w:p w:rsidR="00077AAF" w:rsidRDefault="00077AAF" w:rsidP="00D448A2">
            <w:pPr>
              <w:jc w:val="both"/>
              <w:rPr>
                <w:color w:val="000000"/>
                <w:sz w:val="24"/>
                <w:szCs w:val="24"/>
              </w:rPr>
            </w:pPr>
            <w:r>
              <w:rPr>
                <w:color w:val="000000"/>
                <w:sz w:val="24"/>
                <w:szCs w:val="24"/>
              </w:rPr>
              <w:t>2</w:t>
            </w:r>
          </w:p>
        </w:tc>
        <w:tc>
          <w:tcPr>
            <w:tcW w:w="3402" w:type="dxa"/>
          </w:tcPr>
          <w:p w:rsidR="00077AAF" w:rsidRDefault="00077AAF" w:rsidP="00D448A2">
            <w:pPr>
              <w:jc w:val="both"/>
              <w:rPr>
                <w:color w:val="000000"/>
                <w:sz w:val="24"/>
                <w:szCs w:val="24"/>
              </w:rPr>
            </w:pPr>
            <w:r>
              <w:rPr>
                <w:color w:val="000000"/>
                <w:sz w:val="24"/>
                <w:szCs w:val="24"/>
              </w:rPr>
              <w:t>10:40 – 11:00</w:t>
            </w:r>
          </w:p>
        </w:tc>
        <w:tc>
          <w:tcPr>
            <w:tcW w:w="3402" w:type="dxa"/>
          </w:tcPr>
          <w:p w:rsidR="00077AAF" w:rsidRDefault="00077AAF" w:rsidP="00D448A2">
            <w:pPr>
              <w:jc w:val="both"/>
              <w:rPr>
                <w:color w:val="000000"/>
                <w:sz w:val="24"/>
                <w:szCs w:val="24"/>
              </w:rPr>
            </w:pPr>
            <w:r>
              <w:rPr>
                <w:color w:val="000000"/>
                <w:sz w:val="24"/>
                <w:szCs w:val="24"/>
              </w:rPr>
              <w:t>10:30 – 10:50</w:t>
            </w:r>
          </w:p>
        </w:tc>
      </w:tr>
      <w:tr w:rsidR="00077AAF" w:rsidTr="00D448A2">
        <w:tc>
          <w:tcPr>
            <w:tcW w:w="1101" w:type="dxa"/>
          </w:tcPr>
          <w:p w:rsidR="00077AAF" w:rsidRDefault="00077AAF" w:rsidP="00D448A2">
            <w:pPr>
              <w:jc w:val="both"/>
              <w:rPr>
                <w:color w:val="000000"/>
                <w:sz w:val="24"/>
                <w:szCs w:val="24"/>
              </w:rPr>
            </w:pPr>
            <w:r>
              <w:rPr>
                <w:color w:val="000000"/>
                <w:sz w:val="24"/>
                <w:szCs w:val="24"/>
              </w:rPr>
              <w:t>3</w:t>
            </w:r>
          </w:p>
        </w:tc>
        <w:tc>
          <w:tcPr>
            <w:tcW w:w="3402" w:type="dxa"/>
          </w:tcPr>
          <w:p w:rsidR="00077AAF" w:rsidRDefault="00077AAF" w:rsidP="00D448A2">
            <w:pPr>
              <w:jc w:val="both"/>
              <w:rPr>
                <w:color w:val="000000"/>
                <w:sz w:val="24"/>
                <w:szCs w:val="24"/>
              </w:rPr>
            </w:pPr>
            <w:r>
              <w:rPr>
                <w:color w:val="000000"/>
                <w:sz w:val="24"/>
                <w:szCs w:val="24"/>
              </w:rPr>
              <w:t>11-40 – 12:00</w:t>
            </w:r>
          </w:p>
        </w:tc>
        <w:tc>
          <w:tcPr>
            <w:tcW w:w="3402" w:type="dxa"/>
          </w:tcPr>
          <w:p w:rsidR="00077AAF" w:rsidRDefault="00077AAF" w:rsidP="00D448A2">
            <w:pPr>
              <w:jc w:val="both"/>
              <w:rPr>
                <w:color w:val="000000"/>
                <w:sz w:val="24"/>
                <w:szCs w:val="24"/>
              </w:rPr>
            </w:pPr>
            <w:r>
              <w:rPr>
                <w:color w:val="000000"/>
                <w:sz w:val="24"/>
                <w:szCs w:val="24"/>
              </w:rPr>
              <w:t>11:30 – 11:50</w:t>
            </w:r>
          </w:p>
        </w:tc>
      </w:tr>
      <w:tr w:rsidR="00077AAF" w:rsidTr="00D448A2">
        <w:tc>
          <w:tcPr>
            <w:tcW w:w="1101" w:type="dxa"/>
          </w:tcPr>
          <w:p w:rsidR="00077AAF" w:rsidRDefault="00077AAF" w:rsidP="00D448A2">
            <w:pPr>
              <w:jc w:val="both"/>
              <w:rPr>
                <w:color w:val="000000"/>
                <w:sz w:val="24"/>
                <w:szCs w:val="24"/>
              </w:rPr>
            </w:pPr>
            <w:r>
              <w:rPr>
                <w:color w:val="000000"/>
                <w:sz w:val="24"/>
                <w:szCs w:val="24"/>
              </w:rPr>
              <w:t>4</w:t>
            </w:r>
          </w:p>
        </w:tc>
        <w:tc>
          <w:tcPr>
            <w:tcW w:w="3402" w:type="dxa"/>
          </w:tcPr>
          <w:p w:rsidR="00077AAF" w:rsidRDefault="00077AAF" w:rsidP="00D448A2">
            <w:pPr>
              <w:jc w:val="both"/>
              <w:rPr>
                <w:color w:val="000000"/>
                <w:sz w:val="24"/>
                <w:szCs w:val="24"/>
              </w:rPr>
            </w:pPr>
            <w:r>
              <w:rPr>
                <w:color w:val="000000"/>
                <w:sz w:val="24"/>
                <w:szCs w:val="24"/>
              </w:rPr>
              <w:t>12:40 – 12:50</w:t>
            </w:r>
          </w:p>
        </w:tc>
        <w:tc>
          <w:tcPr>
            <w:tcW w:w="3402" w:type="dxa"/>
          </w:tcPr>
          <w:p w:rsidR="00077AAF" w:rsidRDefault="00077AAF" w:rsidP="00D448A2">
            <w:pPr>
              <w:jc w:val="both"/>
              <w:rPr>
                <w:color w:val="000000"/>
                <w:sz w:val="24"/>
                <w:szCs w:val="24"/>
              </w:rPr>
            </w:pPr>
            <w:r>
              <w:rPr>
                <w:color w:val="000000"/>
                <w:sz w:val="24"/>
                <w:szCs w:val="24"/>
              </w:rPr>
              <w:t>12:30 -12:40</w:t>
            </w:r>
          </w:p>
        </w:tc>
      </w:tr>
      <w:tr w:rsidR="00077AAF" w:rsidTr="00D448A2">
        <w:tc>
          <w:tcPr>
            <w:tcW w:w="1101" w:type="dxa"/>
          </w:tcPr>
          <w:p w:rsidR="00077AAF" w:rsidRDefault="00077AAF" w:rsidP="00D448A2">
            <w:pPr>
              <w:jc w:val="both"/>
              <w:rPr>
                <w:color w:val="000000"/>
                <w:sz w:val="24"/>
                <w:szCs w:val="24"/>
              </w:rPr>
            </w:pPr>
            <w:r>
              <w:rPr>
                <w:color w:val="000000"/>
                <w:sz w:val="24"/>
                <w:szCs w:val="24"/>
              </w:rPr>
              <w:t>5</w:t>
            </w:r>
          </w:p>
        </w:tc>
        <w:tc>
          <w:tcPr>
            <w:tcW w:w="3402" w:type="dxa"/>
          </w:tcPr>
          <w:p w:rsidR="00077AAF" w:rsidRDefault="00077AAF" w:rsidP="00D448A2">
            <w:pPr>
              <w:jc w:val="both"/>
              <w:rPr>
                <w:color w:val="000000"/>
                <w:sz w:val="24"/>
                <w:szCs w:val="24"/>
              </w:rPr>
            </w:pPr>
            <w:r>
              <w:rPr>
                <w:color w:val="000000"/>
                <w:sz w:val="24"/>
                <w:szCs w:val="24"/>
              </w:rPr>
              <w:t>13:30 – 13:40</w:t>
            </w:r>
          </w:p>
        </w:tc>
        <w:tc>
          <w:tcPr>
            <w:tcW w:w="3402" w:type="dxa"/>
          </w:tcPr>
          <w:p w:rsidR="00077AAF" w:rsidRDefault="00077AAF" w:rsidP="00D448A2">
            <w:pPr>
              <w:jc w:val="both"/>
              <w:rPr>
                <w:color w:val="000000"/>
                <w:sz w:val="24"/>
                <w:szCs w:val="24"/>
              </w:rPr>
            </w:pPr>
            <w:r>
              <w:rPr>
                <w:color w:val="000000"/>
                <w:sz w:val="24"/>
                <w:szCs w:val="24"/>
              </w:rPr>
              <w:t xml:space="preserve">13:20 – 13:30 </w:t>
            </w:r>
          </w:p>
        </w:tc>
      </w:tr>
      <w:tr w:rsidR="00077AAF" w:rsidTr="00D448A2">
        <w:tc>
          <w:tcPr>
            <w:tcW w:w="1101" w:type="dxa"/>
          </w:tcPr>
          <w:p w:rsidR="00077AAF" w:rsidRDefault="00077AAF" w:rsidP="00D448A2">
            <w:pPr>
              <w:jc w:val="both"/>
              <w:rPr>
                <w:color w:val="000000"/>
                <w:sz w:val="24"/>
                <w:szCs w:val="24"/>
              </w:rPr>
            </w:pPr>
            <w:r>
              <w:rPr>
                <w:color w:val="000000"/>
                <w:sz w:val="24"/>
                <w:szCs w:val="24"/>
              </w:rPr>
              <w:t>6</w:t>
            </w:r>
          </w:p>
        </w:tc>
        <w:tc>
          <w:tcPr>
            <w:tcW w:w="3402" w:type="dxa"/>
          </w:tcPr>
          <w:p w:rsidR="00077AAF" w:rsidRDefault="00077AAF" w:rsidP="00D448A2">
            <w:pPr>
              <w:jc w:val="both"/>
              <w:rPr>
                <w:color w:val="000000"/>
                <w:sz w:val="24"/>
                <w:szCs w:val="24"/>
              </w:rPr>
            </w:pPr>
            <w:r>
              <w:rPr>
                <w:color w:val="000000"/>
                <w:sz w:val="24"/>
                <w:szCs w:val="24"/>
              </w:rPr>
              <w:t>14:20 – 14:30</w:t>
            </w:r>
          </w:p>
        </w:tc>
        <w:tc>
          <w:tcPr>
            <w:tcW w:w="3402" w:type="dxa"/>
          </w:tcPr>
          <w:p w:rsidR="00077AAF" w:rsidRDefault="00077AAF" w:rsidP="00D448A2">
            <w:pPr>
              <w:jc w:val="both"/>
              <w:rPr>
                <w:color w:val="000000"/>
                <w:sz w:val="24"/>
                <w:szCs w:val="24"/>
              </w:rPr>
            </w:pPr>
            <w:r>
              <w:rPr>
                <w:color w:val="000000"/>
                <w:sz w:val="24"/>
                <w:szCs w:val="24"/>
              </w:rPr>
              <w:t>14:10 – 14:20</w:t>
            </w:r>
          </w:p>
        </w:tc>
      </w:tr>
      <w:tr w:rsidR="00077AAF" w:rsidTr="00D448A2">
        <w:tc>
          <w:tcPr>
            <w:tcW w:w="1101" w:type="dxa"/>
          </w:tcPr>
          <w:p w:rsidR="00077AAF" w:rsidRDefault="00077AAF" w:rsidP="00D448A2">
            <w:pPr>
              <w:jc w:val="both"/>
              <w:rPr>
                <w:color w:val="000000"/>
                <w:sz w:val="24"/>
                <w:szCs w:val="24"/>
              </w:rPr>
            </w:pPr>
            <w:r>
              <w:rPr>
                <w:color w:val="000000"/>
                <w:sz w:val="24"/>
                <w:szCs w:val="24"/>
              </w:rPr>
              <w:t>7</w:t>
            </w:r>
          </w:p>
        </w:tc>
        <w:tc>
          <w:tcPr>
            <w:tcW w:w="3402" w:type="dxa"/>
          </w:tcPr>
          <w:p w:rsidR="00077AAF" w:rsidRDefault="00077AAF" w:rsidP="00D448A2">
            <w:pPr>
              <w:jc w:val="both"/>
              <w:rPr>
                <w:color w:val="000000"/>
                <w:sz w:val="24"/>
                <w:szCs w:val="24"/>
              </w:rPr>
            </w:pPr>
            <w:r>
              <w:rPr>
                <w:color w:val="000000"/>
                <w:sz w:val="24"/>
                <w:szCs w:val="24"/>
              </w:rPr>
              <w:t>15:10 – 15:20</w:t>
            </w:r>
          </w:p>
        </w:tc>
        <w:tc>
          <w:tcPr>
            <w:tcW w:w="3402" w:type="dxa"/>
          </w:tcPr>
          <w:p w:rsidR="00077AAF" w:rsidRDefault="00077AAF" w:rsidP="00D448A2">
            <w:pPr>
              <w:jc w:val="both"/>
              <w:rPr>
                <w:color w:val="000000"/>
                <w:sz w:val="24"/>
                <w:szCs w:val="24"/>
              </w:rPr>
            </w:pPr>
            <w:r>
              <w:rPr>
                <w:color w:val="000000"/>
                <w:sz w:val="24"/>
                <w:szCs w:val="24"/>
              </w:rPr>
              <w:t>15:00 – 15:10</w:t>
            </w:r>
          </w:p>
        </w:tc>
      </w:tr>
    </w:tbl>
    <w:p w:rsidR="00077AAF" w:rsidRPr="00CF2815" w:rsidRDefault="00077AAF" w:rsidP="00077AAF">
      <w:pPr>
        <w:jc w:val="both"/>
        <w:rPr>
          <w:color w:val="000000"/>
          <w:sz w:val="24"/>
          <w:szCs w:val="24"/>
        </w:rPr>
      </w:pPr>
      <w:r w:rsidRPr="00CF2815">
        <w:rPr>
          <w:color w:val="000000"/>
          <w:sz w:val="24"/>
          <w:szCs w:val="24"/>
        </w:rPr>
        <w:t>3.6.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w:t>
      </w:r>
    </w:p>
    <w:p w:rsidR="00077AAF" w:rsidRDefault="00077AAF" w:rsidP="00077AAF">
      <w:pPr>
        <w:jc w:val="both"/>
        <w:rPr>
          <w:color w:val="000000"/>
          <w:sz w:val="24"/>
          <w:szCs w:val="24"/>
        </w:rPr>
      </w:pPr>
      <w:r>
        <w:rPr>
          <w:color w:val="000000"/>
          <w:sz w:val="24"/>
          <w:szCs w:val="24"/>
        </w:rPr>
        <w:t>Количество уроков не превышает:</w:t>
      </w:r>
    </w:p>
    <w:p w:rsidR="00077AAF" w:rsidRPr="00CF2815" w:rsidRDefault="00077AAF" w:rsidP="00077AAF">
      <w:pPr>
        <w:widowControl/>
        <w:numPr>
          <w:ilvl w:val="0"/>
          <w:numId w:val="124"/>
        </w:numPr>
        <w:autoSpaceDE/>
        <w:autoSpaceDN/>
        <w:spacing w:before="100" w:beforeAutospacing="1" w:after="100" w:afterAutospacing="1"/>
        <w:ind w:left="780" w:right="180"/>
        <w:contextualSpacing/>
        <w:jc w:val="both"/>
        <w:rPr>
          <w:color w:val="000000"/>
          <w:sz w:val="24"/>
          <w:szCs w:val="24"/>
        </w:rPr>
      </w:pPr>
      <w:r w:rsidRPr="00CF2815">
        <w:rPr>
          <w:color w:val="000000"/>
          <w:sz w:val="24"/>
          <w:szCs w:val="24"/>
        </w:rPr>
        <w:t>в 1-х классах – четырех и один раз в неделю возможно пять уроков, за счет физической культуры;</w:t>
      </w:r>
    </w:p>
    <w:p w:rsidR="00077AAF" w:rsidRPr="00CF2815" w:rsidRDefault="00077AAF" w:rsidP="00077AAF">
      <w:pPr>
        <w:widowControl/>
        <w:numPr>
          <w:ilvl w:val="0"/>
          <w:numId w:val="124"/>
        </w:numPr>
        <w:autoSpaceDE/>
        <w:autoSpaceDN/>
        <w:spacing w:before="100" w:beforeAutospacing="1" w:after="100" w:afterAutospacing="1"/>
        <w:ind w:left="780" w:right="180"/>
        <w:contextualSpacing/>
        <w:jc w:val="both"/>
        <w:rPr>
          <w:color w:val="000000"/>
          <w:sz w:val="24"/>
          <w:szCs w:val="24"/>
        </w:rPr>
      </w:pPr>
      <w:r w:rsidRPr="00CF2815">
        <w:rPr>
          <w:color w:val="000000"/>
          <w:sz w:val="24"/>
          <w:szCs w:val="24"/>
        </w:rPr>
        <w:t>2 – 4-х классах – пяти и один раз в неделю возможно шесть уроков за счет физической культуры;</w:t>
      </w:r>
    </w:p>
    <w:p w:rsidR="00077AAF" w:rsidRDefault="00077AAF" w:rsidP="00077AAF">
      <w:pPr>
        <w:widowControl/>
        <w:numPr>
          <w:ilvl w:val="0"/>
          <w:numId w:val="124"/>
        </w:numPr>
        <w:autoSpaceDE/>
        <w:autoSpaceDN/>
        <w:spacing w:before="100" w:beforeAutospacing="1" w:after="100" w:afterAutospacing="1"/>
        <w:ind w:left="780" w:right="180"/>
        <w:contextualSpacing/>
        <w:jc w:val="both"/>
        <w:rPr>
          <w:color w:val="000000"/>
          <w:sz w:val="24"/>
          <w:szCs w:val="24"/>
        </w:rPr>
      </w:pPr>
      <w:r>
        <w:rPr>
          <w:color w:val="000000"/>
          <w:sz w:val="24"/>
          <w:szCs w:val="24"/>
        </w:rPr>
        <w:t>5 – 6-х классах – шести;</w:t>
      </w:r>
    </w:p>
    <w:p w:rsidR="00077AAF" w:rsidRDefault="00077AAF" w:rsidP="00077AAF">
      <w:pPr>
        <w:widowControl/>
        <w:numPr>
          <w:ilvl w:val="0"/>
          <w:numId w:val="124"/>
        </w:numPr>
        <w:autoSpaceDE/>
        <w:autoSpaceDN/>
        <w:spacing w:before="100" w:beforeAutospacing="1" w:after="100" w:afterAutospacing="1"/>
        <w:ind w:left="780" w:right="180"/>
        <w:jc w:val="both"/>
        <w:rPr>
          <w:color w:val="000000"/>
          <w:sz w:val="24"/>
          <w:szCs w:val="24"/>
        </w:rPr>
      </w:pPr>
      <w:r>
        <w:rPr>
          <w:color w:val="000000"/>
          <w:sz w:val="24"/>
          <w:szCs w:val="24"/>
        </w:rPr>
        <w:t>7 – 11-х классах – семи.</w:t>
      </w:r>
    </w:p>
    <w:p w:rsidR="00077AAF" w:rsidRPr="00CF2815" w:rsidRDefault="00077AAF" w:rsidP="00077AAF">
      <w:pPr>
        <w:jc w:val="both"/>
        <w:rPr>
          <w:color w:val="000000"/>
          <w:sz w:val="24"/>
          <w:szCs w:val="24"/>
        </w:rPr>
      </w:pPr>
      <w:r w:rsidRPr="00CF2815">
        <w:rPr>
          <w:color w:val="000000"/>
          <w:sz w:val="24"/>
          <w:szCs w:val="24"/>
        </w:rPr>
        <w:t>3.7.</w:t>
      </w:r>
      <w:r>
        <w:rPr>
          <w:color w:val="000000"/>
          <w:sz w:val="24"/>
          <w:szCs w:val="24"/>
        </w:rPr>
        <w:t> </w:t>
      </w:r>
      <w:r w:rsidRPr="00CF2815">
        <w:rPr>
          <w:color w:val="000000"/>
          <w:sz w:val="24"/>
          <w:szCs w:val="24"/>
        </w:rPr>
        <w:t>Окончание занятий по дополнительным образовательным программам осуществляется для детей</w:t>
      </w:r>
      <w:r>
        <w:rPr>
          <w:color w:val="000000"/>
          <w:sz w:val="24"/>
          <w:szCs w:val="24"/>
        </w:rPr>
        <w:t> </w:t>
      </w:r>
      <w:r w:rsidRPr="00CF2815">
        <w:rPr>
          <w:color w:val="000000"/>
          <w:sz w:val="24"/>
          <w:szCs w:val="24"/>
        </w:rPr>
        <w:t>7–10 лет не позднее</w:t>
      </w:r>
      <w:r>
        <w:rPr>
          <w:color w:val="000000"/>
          <w:sz w:val="24"/>
          <w:szCs w:val="24"/>
        </w:rPr>
        <w:t> 17</w:t>
      </w:r>
      <w:r w:rsidRPr="00CF2815">
        <w:rPr>
          <w:color w:val="000000"/>
          <w:sz w:val="24"/>
          <w:szCs w:val="24"/>
        </w:rPr>
        <w:t>.00,</w:t>
      </w:r>
      <w:r>
        <w:rPr>
          <w:color w:val="000000"/>
          <w:sz w:val="24"/>
          <w:szCs w:val="24"/>
        </w:rPr>
        <w:t> </w:t>
      </w:r>
      <w:r w:rsidRPr="00CF2815">
        <w:rPr>
          <w:color w:val="000000"/>
          <w:sz w:val="24"/>
          <w:szCs w:val="24"/>
        </w:rPr>
        <w:t xml:space="preserve"> для детей</w:t>
      </w:r>
      <w:r>
        <w:rPr>
          <w:color w:val="000000"/>
          <w:sz w:val="24"/>
          <w:szCs w:val="24"/>
        </w:rPr>
        <w:t> </w:t>
      </w:r>
      <w:r w:rsidRPr="00CF2815">
        <w:rPr>
          <w:color w:val="000000"/>
          <w:sz w:val="24"/>
          <w:szCs w:val="24"/>
        </w:rPr>
        <w:t>10–18 лет</w:t>
      </w:r>
      <w:r>
        <w:rPr>
          <w:color w:val="000000"/>
          <w:sz w:val="24"/>
          <w:szCs w:val="24"/>
        </w:rPr>
        <w:t> </w:t>
      </w:r>
      <w:r w:rsidRPr="00CF2815">
        <w:rPr>
          <w:color w:val="000000"/>
          <w:sz w:val="24"/>
          <w:szCs w:val="24"/>
        </w:rPr>
        <w:t>не позднее</w:t>
      </w:r>
      <w:r>
        <w:rPr>
          <w:color w:val="000000"/>
          <w:sz w:val="24"/>
          <w:szCs w:val="24"/>
        </w:rPr>
        <w:t> 18</w:t>
      </w:r>
      <w:r w:rsidRPr="00CF2815">
        <w:rPr>
          <w:color w:val="000000"/>
          <w:sz w:val="24"/>
          <w:szCs w:val="24"/>
        </w:rPr>
        <w:t>.00.</w:t>
      </w:r>
    </w:p>
    <w:p w:rsidR="00077AAF" w:rsidRPr="00CF2815" w:rsidRDefault="00077AAF" w:rsidP="00077AAF">
      <w:pPr>
        <w:jc w:val="both"/>
        <w:rPr>
          <w:color w:val="000000"/>
          <w:sz w:val="24"/>
          <w:szCs w:val="24"/>
        </w:rPr>
      </w:pPr>
      <w:r w:rsidRPr="00CF2815">
        <w:rPr>
          <w:b/>
          <w:bCs/>
          <w:color w:val="000000"/>
          <w:sz w:val="24"/>
          <w:szCs w:val="24"/>
        </w:rPr>
        <w:t>4. Особенности организации образовательного процесса</w:t>
      </w:r>
    </w:p>
    <w:p w:rsidR="00077AAF" w:rsidRPr="00CF2815" w:rsidRDefault="00077AAF" w:rsidP="00077AAF">
      <w:pPr>
        <w:jc w:val="both"/>
        <w:rPr>
          <w:color w:val="000000"/>
          <w:sz w:val="24"/>
          <w:szCs w:val="24"/>
        </w:rPr>
      </w:pPr>
      <w:r w:rsidRPr="00CF2815">
        <w:rPr>
          <w:color w:val="000000"/>
          <w:sz w:val="24"/>
          <w:szCs w:val="24"/>
        </w:rPr>
        <w:t>4.1. При проведении учебных занятий, курсов, дисциплин (модулей) возможно деление классов на группы. При наличии потребности в изучении нескольких родных языков из числа языков народов Российской Федерации допускается деление класса на две и более группы.</w:t>
      </w:r>
    </w:p>
    <w:p w:rsidR="00077AAF" w:rsidRPr="00CF2815" w:rsidRDefault="00077AAF" w:rsidP="00077AAF">
      <w:pPr>
        <w:jc w:val="both"/>
        <w:rPr>
          <w:color w:val="000000"/>
          <w:sz w:val="24"/>
          <w:szCs w:val="24"/>
        </w:rPr>
      </w:pPr>
      <w:r w:rsidRPr="00CF2815">
        <w:rPr>
          <w:color w:val="000000"/>
          <w:sz w:val="24"/>
          <w:szCs w:val="24"/>
        </w:rPr>
        <w:t>4.2. Для предупреждения переутомления в течение недели организуется облегченный учебный день в среду или в четверг.</w:t>
      </w:r>
    </w:p>
    <w:p w:rsidR="00077AAF" w:rsidRPr="00CF2815" w:rsidRDefault="00077AAF" w:rsidP="00077AAF">
      <w:pPr>
        <w:jc w:val="both"/>
        <w:rPr>
          <w:color w:val="000000"/>
          <w:sz w:val="24"/>
          <w:szCs w:val="24"/>
        </w:rPr>
      </w:pPr>
      <w:r w:rsidRPr="00CF2815">
        <w:rPr>
          <w:color w:val="000000"/>
          <w:sz w:val="24"/>
          <w:szCs w:val="24"/>
        </w:rPr>
        <w:t>4.3. При организации образовательной деятельности предусматривается проведение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(далее – ЭСО).</w:t>
      </w:r>
    </w:p>
    <w:p w:rsidR="00077AAF" w:rsidRPr="00CF2815" w:rsidRDefault="00077AAF" w:rsidP="00077AAF">
      <w:pPr>
        <w:jc w:val="both"/>
        <w:rPr>
          <w:color w:val="000000"/>
          <w:sz w:val="24"/>
          <w:szCs w:val="24"/>
        </w:rPr>
      </w:pPr>
      <w:r w:rsidRPr="00CF2815">
        <w:rPr>
          <w:color w:val="000000"/>
          <w:sz w:val="24"/>
          <w:szCs w:val="24"/>
        </w:rPr>
        <w:t>При использовании на занятии ЭСО в середине урока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rsidR="00077AAF" w:rsidRPr="00CF2815" w:rsidRDefault="00077AAF" w:rsidP="00077AAF">
      <w:pPr>
        <w:jc w:val="both"/>
        <w:rPr>
          <w:color w:val="000000"/>
          <w:sz w:val="24"/>
          <w:szCs w:val="24"/>
        </w:rPr>
      </w:pPr>
      <w:r w:rsidRPr="00CF2815">
        <w:rPr>
          <w:color w:val="000000"/>
          <w:sz w:val="24"/>
          <w:szCs w:val="24"/>
        </w:rPr>
        <w:t>4.4. Занятия физической культурой могут проводиться на открытом воздухе в зависимости от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проводятся в зале.</w:t>
      </w:r>
    </w:p>
    <w:p w:rsidR="00077AAF" w:rsidRPr="00CF2815" w:rsidRDefault="00077AAF" w:rsidP="00077AAF">
      <w:pPr>
        <w:jc w:val="both"/>
        <w:rPr>
          <w:color w:val="000000"/>
          <w:sz w:val="24"/>
          <w:szCs w:val="24"/>
        </w:rPr>
      </w:pPr>
      <w:r w:rsidRPr="00CF2815">
        <w:rPr>
          <w:color w:val="000000"/>
          <w:sz w:val="24"/>
          <w:szCs w:val="24"/>
        </w:rPr>
        <w:t>Отношение времени, затраченного на непосредственное выполнение физических упражнений, к общему времени занятия физической культурой должно составлять не менее 70%.</w:t>
      </w:r>
    </w:p>
    <w:p w:rsidR="00077AAF" w:rsidRPr="00CF2815" w:rsidRDefault="00077AAF" w:rsidP="00077AAF">
      <w:pPr>
        <w:jc w:val="both"/>
        <w:rPr>
          <w:color w:val="000000"/>
          <w:sz w:val="24"/>
          <w:szCs w:val="24"/>
        </w:rPr>
      </w:pPr>
      <w:r w:rsidRPr="00CF2815">
        <w:rPr>
          <w:b/>
          <w:bCs/>
          <w:color w:val="000000"/>
          <w:sz w:val="24"/>
          <w:szCs w:val="24"/>
        </w:rPr>
        <w:t>5. Особенности режима занятий при электронном и дистанционном обучении</w:t>
      </w:r>
    </w:p>
    <w:p w:rsidR="00077AAF" w:rsidRPr="00CF2815" w:rsidRDefault="00077AAF" w:rsidP="00077AAF">
      <w:pPr>
        <w:jc w:val="both"/>
        <w:rPr>
          <w:color w:val="000000"/>
          <w:sz w:val="24"/>
          <w:szCs w:val="24"/>
        </w:rPr>
      </w:pPr>
      <w:r w:rsidRPr="00CF2815">
        <w:rPr>
          <w:color w:val="000000"/>
          <w:sz w:val="24"/>
          <w:szCs w:val="24"/>
        </w:rPr>
        <w:t>5.1. При использовании ЭСО на занятиях соблюдаются нормы продолжительности, установленные СП 2.4.3648-20 и СанПиН 1.2.3685-21.</w:t>
      </w:r>
    </w:p>
    <w:p w:rsidR="00077AAF" w:rsidRPr="00CF2815" w:rsidRDefault="00077AAF" w:rsidP="00077AAF">
      <w:pPr>
        <w:jc w:val="both"/>
        <w:rPr>
          <w:color w:val="000000"/>
          <w:sz w:val="24"/>
          <w:szCs w:val="24"/>
        </w:rPr>
      </w:pPr>
      <w:r w:rsidRPr="00CF2815">
        <w:rPr>
          <w:color w:val="000000"/>
          <w:sz w:val="24"/>
          <w:szCs w:val="24"/>
        </w:rPr>
        <w:t>5.2. Занятия с использованием ЭСО с детьми до 5 лет не проводятся.</w:t>
      </w:r>
    </w:p>
    <w:p w:rsidR="00077AAF" w:rsidRPr="00CF2815" w:rsidRDefault="00077AAF" w:rsidP="00077AAF">
      <w:pPr>
        <w:jc w:val="both"/>
        <w:rPr>
          <w:color w:val="000000"/>
          <w:sz w:val="24"/>
          <w:szCs w:val="24"/>
        </w:rPr>
      </w:pPr>
      <w:r w:rsidRPr="00CF2815">
        <w:rPr>
          <w:color w:val="000000"/>
          <w:sz w:val="24"/>
          <w:szCs w:val="24"/>
        </w:rPr>
        <w:t>5.3. Одновременное использование детьми на занятиях более двух различных ЭСО не допускается. Использование ноутбуков обучающимися начальных классов возможно при наличии дополнительной клавиатуры.</w:t>
      </w:r>
    </w:p>
    <w:p w:rsidR="00077AAF" w:rsidRPr="00CF2815" w:rsidRDefault="00077AAF" w:rsidP="00077AAF">
      <w:pPr>
        <w:jc w:val="both"/>
        <w:rPr>
          <w:color w:val="000000"/>
          <w:sz w:val="24"/>
          <w:szCs w:val="24"/>
        </w:rPr>
      </w:pPr>
      <w:r w:rsidRPr="00CF2815">
        <w:rPr>
          <w:color w:val="000000"/>
          <w:sz w:val="24"/>
          <w:szCs w:val="24"/>
        </w:rPr>
        <w:t>5.4. Для образовательных целей мобильные средства связи не используются.</w:t>
      </w:r>
    </w:p>
    <w:p w:rsidR="00077AAF" w:rsidRPr="00CF2815" w:rsidRDefault="00077AAF" w:rsidP="00077AAF">
      <w:pPr>
        <w:jc w:val="both"/>
        <w:rPr>
          <w:color w:val="000000"/>
          <w:sz w:val="24"/>
          <w:szCs w:val="24"/>
        </w:rPr>
      </w:pPr>
      <w:r w:rsidRPr="00CF2815">
        <w:rPr>
          <w:color w:val="000000"/>
          <w:sz w:val="24"/>
          <w:szCs w:val="24"/>
        </w:rPr>
        <w:t>5.5. Расписание занятий с использованием дистанционных образовательных технологий, электронного обучения составляется с учетом дневной и недельной динамики умственной работоспособности обучающихся и трудности учебных предметов. Обучение должно заканчиваться не позднее 18.00. Продолжительность урока не должна превышать 40 минут.</w:t>
      </w:r>
    </w:p>
    <w:p w:rsidR="00077AAF" w:rsidRPr="00CF2815" w:rsidRDefault="00077AAF" w:rsidP="00077AAF">
      <w:pPr>
        <w:jc w:val="both"/>
        <w:rPr>
          <w:color w:val="000000"/>
          <w:sz w:val="24"/>
          <w:szCs w:val="24"/>
        </w:rPr>
      </w:pPr>
      <w:r w:rsidRPr="00CF2815">
        <w:rPr>
          <w:b/>
          <w:bCs/>
          <w:color w:val="000000"/>
          <w:sz w:val="24"/>
          <w:szCs w:val="24"/>
        </w:rPr>
        <w:t>6. Режим внеурочной деятельности</w:t>
      </w:r>
    </w:p>
    <w:p w:rsidR="00077AAF" w:rsidRPr="00CF2815" w:rsidRDefault="00077AAF" w:rsidP="00077AAF">
      <w:pPr>
        <w:jc w:val="both"/>
        <w:rPr>
          <w:color w:val="000000"/>
          <w:sz w:val="24"/>
          <w:szCs w:val="24"/>
        </w:rPr>
      </w:pPr>
      <w:r w:rsidRPr="00CF2815">
        <w:rPr>
          <w:color w:val="000000"/>
          <w:sz w:val="24"/>
          <w:szCs w:val="24"/>
        </w:rPr>
        <w:lastRenderedPageBreak/>
        <w:t>6.1. Время проведения экскурсий, походов, выходов с детьми на внеклассные мероприятия устанавливается в соответствии с календарным и тематическим планированием, календарными планами воспитательной работы.</w:t>
      </w:r>
    </w:p>
    <w:p w:rsidR="00077AAF" w:rsidRPr="00CF2815" w:rsidRDefault="00077AAF" w:rsidP="00077AAF">
      <w:pPr>
        <w:jc w:val="both"/>
        <w:rPr>
          <w:color w:val="000000"/>
          <w:sz w:val="24"/>
          <w:szCs w:val="24"/>
        </w:rPr>
      </w:pPr>
      <w:r w:rsidRPr="00CF2815">
        <w:rPr>
          <w:color w:val="000000"/>
          <w:sz w:val="24"/>
          <w:szCs w:val="24"/>
        </w:rPr>
        <w:t>6.2. Между урочной и внеурочной деятельностью предусматривается перемена не менее 30 минут, за исключением занятий с учащимися с ОВЗ, обучение которых осуществляется по специальной индивидуальной программе развития.</w:t>
      </w:r>
    </w:p>
    <w:p w:rsidR="00077AAF" w:rsidRPr="00CF2815" w:rsidRDefault="00077AAF" w:rsidP="00077AAF">
      <w:pPr>
        <w:jc w:val="both"/>
        <w:rPr>
          <w:color w:val="000000"/>
          <w:sz w:val="24"/>
          <w:szCs w:val="24"/>
        </w:rPr>
      </w:pPr>
      <w:r w:rsidRPr="00CF2815">
        <w:rPr>
          <w:color w:val="000000"/>
          <w:sz w:val="24"/>
          <w:szCs w:val="24"/>
        </w:rPr>
        <w:t>6.3. При проведении внеурочных занятий продолжительностью более одного академического часа организуются перемены – 10 мин для отдыха со сменой вида деятельности.</w:t>
      </w:r>
    </w:p>
    <w:p w:rsidR="00077AAF" w:rsidRPr="001172CA" w:rsidRDefault="00077AAF" w:rsidP="00077AAF">
      <w:pPr>
        <w:jc w:val="both"/>
      </w:pPr>
    </w:p>
    <w:p w:rsidR="004C3854" w:rsidRDefault="004C3854">
      <w:pPr>
        <w:pStyle w:val="a3"/>
        <w:ind w:left="0" w:firstLine="0"/>
        <w:jc w:val="left"/>
        <w:rPr>
          <w:b/>
        </w:rPr>
      </w:pPr>
    </w:p>
    <w:p w:rsidR="004C3854" w:rsidRDefault="004C3854">
      <w:pPr>
        <w:pStyle w:val="a3"/>
        <w:spacing w:before="5"/>
        <w:ind w:left="0" w:firstLine="0"/>
        <w:jc w:val="left"/>
      </w:pPr>
    </w:p>
    <w:p w:rsidR="004C3854" w:rsidRDefault="00BB14C8" w:rsidP="001B2550">
      <w:pPr>
        <w:pStyle w:val="Heading1"/>
        <w:numPr>
          <w:ilvl w:val="1"/>
          <w:numId w:val="11"/>
        </w:numPr>
        <w:tabs>
          <w:tab w:val="left" w:pos="1425"/>
        </w:tabs>
        <w:spacing w:before="1"/>
        <w:ind w:left="1424" w:hanging="457"/>
      </w:pPr>
      <w:r>
        <w:t>План внеурочной</w:t>
      </w:r>
      <w:r>
        <w:rPr>
          <w:spacing w:val="-4"/>
        </w:rPr>
        <w:t xml:space="preserve"> </w:t>
      </w:r>
      <w:r>
        <w:t>деятельности.</w:t>
      </w:r>
    </w:p>
    <w:p w:rsidR="004C3854" w:rsidRDefault="00BB14C8">
      <w:pPr>
        <w:pStyle w:val="a3"/>
        <w:ind w:left="228" w:right="195" w:firstLine="739"/>
      </w:pPr>
      <w:r>
        <w:t>Под</w:t>
      </w:r>
      <w:r>
        <w:rPr>
          <w:spacing w:val="1"/>
        </w:rPr>
        <w:t xml:space="preserve"> </w:t>
      </w:r>
      <w:r>
        <w:t>внеурочной</w:t>
      </w:r>
      <w:r>
        <w:rPr>
          <w:spacing w:val="1"/>
        </w:rPr>
        <w:t xml:space="preserve"> </w:t>
      </w:r>
      <w:r>
        <w:t>деятельностью</w:t>
      </w:r>
      <w:r>
        <w:rPr>
          <w:spacing w:val="1"/>
        </w:rPr>
        <w:t xml:space="preserve"> </w:t>
      </w:r>
      <w:r>
        <w:t>следует</w:t>
      </w:r>
      <w:r>
        <w:rPr>
          <w:spacing w:val="1"/>
        </w:rPr>
        <w:t xml:space="preserve"> </w:t>
      </w:r>
      <w:r>
        <w:t>понимать</w:t>
      </w:r>
      <w:r>
        <w:rPr>
          <w:spacing w:val="1"/>
        </w:rPr>
        <w:t xml:space="preserve"> </w:t>
      </w:r>
      <w:r>
        <w:t>образовательную</w:t>
      </w:r>
      <w:r>
        <w:rPr>
          <w:spacing w:val="1"/>
        </w:rPr>
        <w:t xml:space="preserve"> </w:t>
      </w:r>
      <w:r>
        <w:t>деятельность,</w:t>
      </w:r>
      <w:r>
        <w:rPr>
          <w:spacing w:val="1"/>
        </w:rPr>
        <w:t xml:space="preserve"> </w:t>
      </w:r>
      <w:r>
        <w:t>направленную</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(личностных, метапредметных и предметных), осуществляемую в формах, отличных от</w:t>
      </w:r>
      <w:r>
        <w:rPr>
          <w:spacing w:val="1"/>
        </w:rPr>
        <w:t xml:space="preserve"> </w:t>
      </w:r>
      <w:r>
        <w:t>урочной.</w:t>
      </w:r>
    </w:p>
    <w:p w:rsidR="004C3854" w:rsidRDefault="00BB14C8">
      <w:pPr>
        <w:pStyle w:val="a3"/>
        <w:spacing w:before="1" w:line="237" w:lineRule="auto"/>
        <w:ind w:left="228" w:right="194" w:firstLine="739"/>
      </w:pP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общеобразовательной</w:t>
      </w:r>
      <w:r>
        <w:rPr>
          <w:spacing w:val="-3"/>
        </w:rPr>
        <w:t xml:space="preserve"> </w:t>
      </w:r>
      <w:r>
        <w:t>программы.</w:t>
      </w:r>
    </w:p>
    <w:p w:rsidR="004C3854" w:rsidRDefault="00BB14C8">
      <w:pPr>
        <w:pStyle w:val="a3"/>
        <w:spacing w:before="4"/>
        <w:ind w:left="228" w:right="212" w:firstLine="0"/>
        <w:jc w:val="left"/>
      </w:pPr>
      <w:r>
        <w:t>План</w:t>
      </w:r>
      <w:r>
        <w:rPr>
          <w:spacing w:val="2"/>
        </w:rPr>
        <w:t xml:space="preserve"> </w:t>
      </w:r>
      <w:r>
        <w:t>внеурочной</w:t>
      </w:r>
      <w:r>
        <w:rPr>
          <w:spacing w:val="-2"/>
        </w:rPr>
        <w:t xml:space="preserve"> </w:t>
      </w:r>
      <w:r>
        <w:t>деятельности</w:t>
      </w:r>
      <w:r>
        <w:rPr>
          <w:spacing w:val="3"/>
        </w:rPr>
        <w:t xml:space="preserve"> </w:t>
      </w:r>
      <w:r>
        <w:t>является</w:t>
      </w:r>
      <w:r>
        <w:rPr>
          <w:spacing w:val="1"/>
        </w:rPr>
        <w:t xml:space="preserve"> </w:t>
      </w:r>
      <w:r>
        <w:t>частью</w:t>
      </w:r>
      <w:r>
        <w:rPr>
          <w:spacing w:val="-1"/>
        </w:rPr>
        <w:t xml:space="preserve"> </w:t>
      </w:r>
      <w:r>
        <w:t>организационного</w:t>
      </w:r>
      <w:r>
        <w:rPr>
          <w:spacing w:val="6"/>
        </w:rPr>
        <w:t xml:space="preserve"> </w:t>
      </w:r>
      <w:r>
        <w:t>раздела</w:t>
      </w:r>
      <w:r>
        <w:rPr>
          <w:spacing w:val="1"/>
        </w:rPr>
        <w:t xml:space="preserve"> </w:t>
      </w:r>
      <w:r>
        <w:t>ООП</w:t>
      </w:r>
      <w:r>
        <w:rPr>
          <w:spacing w:val="1"/>
        </w:rPr>
        <w:t xml:space="preserve"> </w:t>
      </w:r>
      <w:r>
        <w:t>СОО</w:t>
      </w:r>
      <w:r>
        <w:rPr>
          <w:spacing w:val="1"/>
        </w:rPr>
        <w:t xml:space="preserve"> </w:t>
      </w:r>
      <w:r>
        <w:t>и</w:t>
      </w:r>
      <w:r>
        <w:rPr>
          <w:spacing w:val="1"/>
        </w:rPr>
        <w:t xml:space="preserve"> </w:t>
      </w:r>
      <w:r>
        <w:t>представляет собой описание целостной системы функционирования образовательной организации в</w:t>
      </w:r>
      <w:r>
        <w:rPr>
          <w:spacing w:val="-57"/>
        </w:rPr>
        <w:t xml:space="preserve"> </w:t>
      </w:r>
      <w:r>
        <w:t>сфере внеурочной</w:t>
      </w:r>
      <w:r>
        <w:rPr>
          <w:spacing w:val="-2"/>
        </w:rPr>
        <w:t xml:space="preserve"> </w:t>
      </w:r>
      <w:r>
        <w:t>деятельности.</w:t>
      </w:r>
    </w:p>
    <w:p w:rsidR="004C3854" w:rsidRDefault="00BB14C8">
      <w:pPr>
        <w:pStyle w:val="a3"/>
        <w:ind w:left="228" w:right="920" w:firstLine="0"/>
      </w:pP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частью</w:t>
      </w:r>
      <w:r>
        <w:rPr>
          <w:spacing w:val="1"/>
        </w:rPr>
        <w:t xml:space="preserve"> </w:t>
      </w:r>
      <w:r>
        <w:t>организационного</w:t>
      </w:r>
      <w:r>
        <w:rPr>
          <w:spacing w:val="1"/>
        </w:rPr>
        <w:t xml:space="preserve"> </w:t>
      </w:r>
      <w:r>
        <w:t>раздела</w:t>
      </w:r>
      <w:r>
        <w:rPr>
          <w:spacing w:val="1"/>
        </w:rPr>
        <w:t xml:space="preserve"> </w:t>
      </w:r>
      <w:r>
        <w:t>основной</w:t>
      </w:r>
      <w:r>
        <w:rPr>
          <w:spacing w:val="1"/>
        </w:rPr>
        <w:t xml:space="preserve"> </w:t>
      </w:r>
      <w:r>
        <w:t>образовательной программы среднего общего образования и представляет собой описание</w:t>
      </w:r>
      <w:r>
        <w:rPr>
          <w:spacing w:val="1"/>
        </w:rPr>
        <w:t xml:space="preserve"> </w:t>
      </w:r>
      <w:r>
        <w:t>целостной</w:t>
      </w:r>
      <w:r>
        <w:rPr>
          <w:spacing w:val="1"/>
        </w:rPr>
        <w:t xml:space="preserve"> </w:t>
      </w:r>
      <w:r>
        <w:t>системы</w:t>
      </w:r>
      <w:r>
        <w:rPr>
          <w:spacing w:val="1"/>
        </w:rPr>
        <w:t xml:space="preserve"> </w:t>
      </w:r>
      <w:r>
        <w:t>функционирования 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внеурочной</w:t>
      </w:r>
      <w:r>
        <w:rPr>
          <w:spacing w:val="1"/>
        </w:rPr>
        <w:t xml:space="preserve"> </w:t>
      </w:r>
      <w:r>
        <w:t>деятельности</w:t>
      </w:r>
      <w:r>
        <w:rPr>
          <w:spacing w:val="-2"/>
        </w:rPr>
        <w:t xml:space="preserve"> </w:t>
      </w:r>
      <w:r>
        <w:t>и</w:t>
      </w:r>
      <w:r>
        <w:rPr>
          <w:spacing w:val="-2"/>
        </w:rPr>
        <w:t xml:space="preserve"> </w:t>
      </w:r>
      <w:r>
        <w:t>включает:</w:t>
      </w:r>
    </w:p>
    <w:p w:rsidR="004C3854" w:rsidRDefault="00BB14C8" w:rsidP="001B2550">
      <w:pPr>
        <w:pStyle w:val="a4"/>
        <w:numPr>
          <w:ilvl w:val="0"/>
          <w:numId w:val="10"/>
        </w:numPr>
        <w:tabs>
          <w:tab w:val="left" w:pos="1755"/>
          <w:tab w:val="left" w:pos="1756"/>
        </w:tabs>
        <w:ind w:right="925" w:firstLine="0"/>
        <w:rPr>
          <w:sz w:val="24"/>
        </w:rPr>
      </w:pPr>
      <w:r>
        <w:rPr>
          <w:sz w:val="24"/>
        </w:rPr>
        <w:t>план</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(групп</w:t>
      </w:r>
      <w:r>
        <w:rPr>
          <w:spacing w:val="1"/>
          <w:sz w:val="24"/>
        </w:rPr>
        <w:t xml:space="preserve"> </w:t>
      </w:r>
      <w:r>
        <w:rPr>
          <w:sz w:val="24"/>
        </w:rPr>
        <w:t>старшеклассников), в том числе ученических классов, разновозрастных объединений по</w:t>
      </w:r>
      <w:r>
        <w:rPr>
          <w:spacing w:val="1"/>
          <w:sz w:val="24"/>
        </w:rPr>
        <w:t xml:space="preserve"> </w:t>
      </w:r>
      <w:r>
        <w:rPr>
          <w:sz w:val="24"/>
        </w:rPr>
        <w:t>интересам,</w:t>
      </w:r>
      <w:r>
        <w:rPr>
          <w:spacing w:val="3"/>
          <w:sz w:val="24"/>
        </w:rPr>
        <w:t xml:space="preserve"> </w:t>
      </w:r>
      <w:r>
        <w:rPr>
          <w:sz w:val="24"/>
        </w:rPr>
        <w:t>клубов;</w:t>
      </w:r>
      <w:r>
        <w:rPr>
          <w:spacing w:val="-4"/>
          <w:sz w:val="24"/>
        </w:rPr>
        <w:t xml:space="preserve"> </w:t>
      </w:r>
      <w:r>
        <w:rPr>
          <w:sz w:val="24"/>
        </w:rPr>
        <w:t>юношеских</w:t>
      </w:r>
      <w:r>
        <w:rPr>
          <w:spacing w:val="-4"/>
          <w:sz w:val="24"/>
        </w:rPr>
        <w:t xml:space="preserve"> </w:t>
      </w:r>
      <w:r>
        <w:rPr>
          <w:sz w:val="24"/>
        </w:rPr>
        <w:t>общественных</w:t>
      </w:r>
      <w:r>
        <w:rPr>
          <w:spacing w:val="-8"/>
          <w:sz w:val="24"/>
        </w:rPr>
        <w:t xml:space="preserve"> </w:t>
      </w:r>
      <w:r>
        <w:rPr>
          <w:sz w:val="24"/>
        </w:rPr>
        <w:t>объединений,</w:t>
      </w:r>
      <w:r>
        <w:rPr>
          <w:spacing w:val="-2"/>
          <w:sz w:val="24"/>
        </w:rPr>
        <w:t xml:space="preserve"> </w:t>
      </w:r>
      <w:r>
        <w:rPr>
          <w:sz w:val="24"/>
        </w:rPr>
        <w:t>организаций;</w:t>
      </w:r>
    </w:p>
    <w:p w:rsidR="004C3854" w:rsidRDefault="00BB14C8" w:rsidP="001B2550">
      <w:pPr>
        <w:pStyle w:val="a4"/>
        <w:numPr>
          <w:ilvl w:val="0"/>
          <w:numId w:val="10"/>
        </w:numPr>
        <w:tabs>
          <w:tab w:val="left" w:pos="1755"/>
          <w:tab w:val="left" w:pos="1756"/>
        </w:tabs>
        <w:spacing w:before="1"/>
        <w:ind w:right="911" w:firstLine="0"/>
        <w:rPr>
          <w:sz w:val="24"/>
        </w:rPr>
      </w:pPr>
      <w:r>
        <w:rPr>
          <w:sz w:val="24"/>
        </w:rPr>
        <w:t>план</w:t>
      </w:r>
      <w:r>
        <w:rPr>
          <w:spacing w:val="1"/>
          <w:sz w:val="24"/>
        </w:rPr>
        <w:t xml:space="preserve"> </w:t>
      </w:r>
      <w:r>
        <w:rPr>
          <w:sz w:val="24"/>
        </w:rPr>
        <w:t>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 выбору обучающихся</w:t>
      </w:r>
      <w:r>
        <w:rPr>
          <w:spacing w:val="1"/>
          <w:sz w:val="24"/>
        </w:rPr>
        <w:t xml:space="preserve"> </w:t>
      </w:r>
      <w:r>
        <w:rPr>
          <w:sz w:val="24"/>
        </w:rPr>
        <w:t>(предметные</w:t>
      </w:r>
      <w:r>
        <w:rPr>
          <w:spacing w:val="1"/>
          <w:sz w:val="24"/>
        </w:rPr>
        <w:t xml:space="preserve"> </w:t>
      </w:r>
      <w:r>
        <w:rPr>
          <w:sz w:val="24"/>
        </w:rPr>
        <w:t>кружки,</w:t>
      </w:r>
      <w:r>
        <w:rPr>
          <w:spacing w:val="1"/>
          <w:sz w:val="24"/>
        </w:rPr>
        <w:t xml:space="preserve"> </w:t>
      </w:r>
      <w:r>
        <w:rPr>
          <w:sz w:val="24"/>
        </w:rPr>
        <w:t>факультативы,</w:t>
      </w:r>
      <w:r>
        <w:rPr>
          <w:spacing w:val="1"/>
          <w:sz w:val="24"/>
        </w:rPr>
        <w:t xml:space="preserve"> </w:t>
      </w:r>
      <w:r>
        <w:rPr>
          <w:sz w:val="24"/>
        </w:rPr>
        <w:t>ученические</w:t>
      </w:r>
      <w:r>
        <w:rPr>
          <w:spacing w:val="1"/>
          <w:sz w:val="24"/>
        </w:rPr>
        <w:t xml:space="preserve"> </w:t>
      </w:r>
      <w:r>
        <w:rPr>
          <w:sz w:val="24"/>
        </w:rPr>
        <w:t>научные</w:t>
      </w:r>
      <w:r>
        <w:rPr>
          <w:spacing w:val="1"/>
          <w:sz w:val="24"/>
        </w:rPr>
        <w:t xml:space="preserve"> </w:t>
      </w:r>
      <w:r>
        <w:rPr>
          <w:sz w:val="24"/>
        </w:rPr>
        <w:t>общества,</w:t>
      </w:r>
      <w:r>
        <w:rPr>
          <w:spacing w:val="1"/>
          <w:sz w:val="24"/>
        </w:rPr>
        <w:t xml:space="preserve"> </w:t>
      </w:r>
      <w:r>
        <w:rPr>
          <w:sz w:val="24"/>
        </w:rPr>
        <w:t>школьные</w:t>
      </w:r>
      <w:r>
        <w:rPr>
          <w:spacing w:val="1"/>
          <w:sz w:val="24"/>
        </w:rPr>
        <w:t xml:space="preserve"> </w:t>
      </w:r>
      <w:r>
        <w:rPr>
          <w:sz w:val="24"/>
        </w:rPr>
        <w:t>олимпиады</w:t>
      </w:r>
      <w:r>
        <w:rPr>
          <w:spacing w:val="-2"/>
          <w:sz w:val="24"/>
        </w:rPr>
        <w:t xml:space="preserve"> </w:t>
      </w:r>
      <w:r>
        <w:rPr>
          <w:sz w:val="24"/>
        </w:rPr>
        <w:t>по</w:t>
      </w:r>
      <w:r>
        <w:rPr>
          <w:spacing w:val="6"/>
          <w:sz w:val="24"/>
        </w:rPr>
        <w:t xml:space="preserve"> </w:t>
      </w:r>
      <w:r>
        <w:rPr>
          <w:sz w:val="24"/>
        </w:rPr>
        <w:t>предметам</w:t>
      </w:r>
      <w:r>
        <w:rPr>
          <w:spacing w:val="-3"/>
          <w:sz w:val="24"/>
        </w:rPr>
        <w:t xml:space="preserve"> </w:t>
      </w:r>
      <w:r>
        <w:rPr>
          <w:sz w:val="24"/>
        </w:rPr>
        <w:t>программы</w:t>
      </w:r>
      <w:r>
        <w:rPr>
          <w:spacing w:val="3"/>
          <w:sz w:val="24"/>
        </w:rPr>
        <w:t xml:space="preserve"> </w:t>
      </w:r>
      <w:r>
        <w:rPr>
          <w:sz w:val="24"/>
        </w:rPr>
        <w:t>средней</w:t>
      </w:r>
      <w:r>
        <w:rPr>
          <w:spacing w:val="14"/>
          <w:sz w:val="24"/>
        </w:rPr>
        <w:t xml:space="preserve"> </w:t>
      </w:r>
      <w:r>
        <w:rPr>
          <w:sz w:val="24"/>
        </w:rPr>
        <w:t>школы);</w:t>
      </w:r>
    </w:p>
    <w:p w:rsidR="004C3854" w:rsidRDefault="00BB14C8" w:rsidP="001B2550">
      <w:pPr>
        <w:pStyle w:val="a4"/>
        <w:numPr>
          <w:ilvl w:val="0"/>
          <w:numId w:val="10"/>
        </w:numPr>
        <w:tabs>
          <w:tab w:val="left" w:pos="1755"/>
          <w:tab w:val="left" w:pos="1756"/>
        </w:tabs>
        <w:spacing w:line="274" w:lineRule="exact"/>
        <w:ind w:left="1755" w:hanging="962"/>
        <w:rPr>
          <w:sz w:val="24"/>
        </w:rPr>
      </w:pPr>
      <w:r>
        <w:rPr>
          <w:sz w:val="24"/>
        </w:rPr>
        <w:t>план воспитательных</w:t>
      </w:r>
      <w:r>
        <w:rPr>
          <w:spacing w:val="-3"/>
          <w:sz w:val="24"/>
        </w:rPr>
        <w:t xml:space="preserve"> </w:t>
      </w:r>
      <w:r>
        <w:rPr>
          <w:sz w:val="24"/>
        </w:rPr>
        <w:t>мероприятий.</w:t>
      </w:r>
    </w:p>
    <w:p w:rsidR="004C3854" w:rsidRDefault="00BB14C8">
      <w:pPr>
        <w:pStyle w:val="a3"/>
        <w:spacing w:before="3"/>
        <w:ind w:left="794" w:right="917" w:firstLine="0"/>
      </w:pPr>
      <w:r>
        <w:t>Согласно ФГОС СОО через внеурочную деятельность организацией, осуществляющей</w:t>
      </w:r>
      <w:r>
        <w:rPr>
          <w:spacing w:val="1"/>
        </w:rPr>
        <w:t xml:space="preserve"> </w:t>
      </w:r>
      <w:r>
        <w:t>образовательную деятельность, реализуется основная образовательная программа (цели,</w:t>
      </w:r>
      <w:r>
        <w:rPr>
          <w:spacing w:val="-57"/>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1"/>
        </w:rPr>
        <w:t xml:space="preserve"> </w:t>
      </w:r>
      <w:r>
        <w:t>деятельности при получении среднего общего образования). В соответствии с планом</w:t>
      </w:r>
      <w:r>
        <w:rPr>
          <w:spacing w:val="1"/>
        </w:rPr>
        <w:t xml:space="preserve"> </w:t>
      </w:r>
      <w:r>
        <w:t>внеурочной</w:t>
      </w:r>
      <w:r>
        <w:rPr>
          <w:spacing w:val="1"/>
        </w:rPr>
        <w:t xml:space="preserve"> </w:t>
      </w:r>
      <w:r>
        <w:t>деятельности</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одаренными</w:t>
      </w:r>
      <w:r>
        <w:rPr>
          <w:spacing w:val="1"/>
        </w:rPr>
        <w:t xml:space="preserve"> </w:t>
      </w:r>
      <w:r>
        <w:t>детьми,</w:t>
      </w:r>
      <w:r>
        <w:rPr>
          <w:spacing w:val="1"/>
        </w:rPr>
        <w:t xml:space="preserve"> </w:t>
      </w:r>
      <w:r>
        <w:t>детьми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3"/>
        </w:rPr>
        <w:t xml:space="preserve"> </w:t>
      </w:r>
      <w:r>
        <w:t>здоровья</w:t>
      </w:r>
      <w:r>
        <w:rPr>
          <w:spacing w:val="-3"/>
        </w:rPr>
        <w:t xml:space="preserve"> </w:t>
      </w:r>
      <w:r>
        <w:t>и</w:t>
      </w:r>
      <w:r>
        <w:rPr>
          <w:spacing w:val="-2"/>
        </w:rPr>
        <w:t xml:space="preserve"> </w:t>
      </w:r>
      <w:r>
        <w:t>инвалидами.</w:t>
      </w:r>
    </w:p>
    <w:p w:rsidR="004C3854" w:rsidRDefault="00BB14C8">
      <w:pPr>
        <w:pStyle w:val="a3"/>
        <w:spacing w:line="242" w:lineRule="auto"/>
        <w:ind w:left="794" w:right="915" w:firstLine="0"/>
        <w:rPr>
          <w:b/>
          <w:i/>
        </w:rPr>
      </w:pPr>
      <w:r>
        <w:t>При составлении плана</w:t>
      </w:r>
      <w:r>
        <w:rPr>
          <w:spacing w:val="1"/>
        </w:rPr>
        <w:t xml:space="preserve"> </w:t>
      </w:r>
      <w:r>
        <w:t>внеурочной</w:t>
      </w:r>
      <w:r>
        <w:rPr>
          <w:spacing w:val="1"/>
        </w:rPr>
        <w:t xml:space="preserve"> </w:t>
      </w:r>
      <w:r>
        <w:t>деятельности</w:t>
      </w:r>
      <w:r>
        <w:rPr>
          <w:spacing w:val="1"/>
        </w:rPr>
        <w:t xml:space="preserve"> </w:t>
      </w:r>
      <w:r>
        <w:t>среднего</w:t>
      </w:r>
      <w:r>
        <w:rPr>
          <w:spacing w:val="1"/>
        </w:rPr>
        <w:t xml:space="preserve"> </w:t>
      </w:r>
      <w:r>
        <w:t>общего</w:t>
      </w:r>
      <w:r>
        <w:rPr>
          <w:spacing w:val="1"/>
        </w:rPr>
        <w:t xml:space="preserve"> </w:t>
      </w:r>
      <w:r>
        <w:t>образования на</w:t>
      </w:r>
      <w:r>
        <w:rPr>
          <w:spacing w:val="1"/>
        </w:rPr>
        <w:t xml:space="preserve"> </w:t>
      </w:r>
      <w:r>
        <w:t>2023-2024</w:t>
      </w:r>
      <w:r>
        <w:rPr>
          <w:spacing w:val="1"/>
        </w:rPr>
        <w:t xml:space="preserve"> </w:t>
      </w:r>
      <w:r>
        <w:t>учебный</w:t>
      </w:r>
      <w:r>
        <w:rPr>
          <w:spacing w:val="1"/>
        </w:rPr>
        <w:t xml:space="preserve"> </w:t>
      </w:r>
      <w:r>
        <w:t>год</w:t>
      </w:r>
      <w:r>
        <w:rPr>
          <w:spacing w:val="1"/>
        </w:rPr>
        <w:t xml:space="preserve"> </w:t>
      </w:r>
      <w:r w:rsidR="00E03C08">
        <w:t xml:space="preserve">школа </w:t>
      </w:r>
      <w:r>
        <w:t>руководствовалась</w:t>
      </w:r>
      <w:r>
        <w:rPr>
          <w:spacing w:val="1"/>
        </w:rPr>
        <w:t xml:space="preserve"> </w:t>
      </w:r>
      <w:r>
        <w:t>следующими</w:t>
      </w:r>
      <w:r>
        <w:rPr>
          <w:spacing w:val="1"/>
        </w:rPr>
        <w:t xml:space="preserve"> </w:t>
      </w:r>
      <w:r>
        <w:rPr>
          <w:b/>
          <w:i/>
        </w:rPr>
        <w:t>нормативными</w:t>
      </w:r>
      <w:r>
        <w:rPr>
          <w:b/>
          <w:i/>
          <w:spacing w:val="4"/>
        </w:rPr>
        <w:t xml:space="preserve"> </w:t>
      </w:r>
      <w:r>
        <w:rPr>
          <w:b/>
          <w:i/>
        </w:rPr>
        <w:t>документами:</w:t>
      </w:r>
    </w:p>
    <w:p w:rsidR="004C3854" w:rsidRDefault="00BB14C8" w:rsidP="001B2550">
      <w:pPr>
        <w:pStyle w:val="a4"/>
        <w:numPr>
          <w:ilvl w:val="2"/>
          <w:numId w:val="11"/>
        </w:numPr>
        <w:tabs>
          <w:tab w:val="left" w:pos="1693"/>
        </w:tabs>
        <w:spacing w:line="237" w:lineRule="auto"/>
        <w:ind w:right="907"/>
        <w:jc w:val="both"/>
        <w:rPr>
          <w:sz w:val="24"/>
        </w:rPr>
      </w:pPr>
      <w:r>
        <w:rPr>
          <w:sz w:val="24"/>
        </w:rPr>
        <w:t>Федеральный</w:t>
      </w:r>
      <w:r>
        <w:rPr>
          <w:spacing w:val="1"/>
          <w:sz w:val="24"/>
        </w:rPr>
        <w:t xml:space="preserve"> </w:t>
      </w:r>
      <w:r>
        <w:rPr>
          <w:sz w:val="24"/>
        </w:rPr>
        <w:t>закон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29.12.2012г.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rsidR="004C3854" w:rsidRDefault="00BB14C8" w:rsidP="001B2550">
      <w:pPr>
        <w:pStyle w:val="a4"/>
        <w:numPr>
          <w:ilvl w:val="2"/>
          <w:numId w:val="11"/>
        </w:numPr>
        <w:tabs>
          <w:tab w:val="left" w:pos="1693"/>
        </w:tabs>
        <w:spacing w:before="64" w:line="275" w:lineRule="exact"/>
        <w:ind w:left="1693"/>
        <w:jc w:val="both"/>
        <w:rPr>
          <w:sz w:val="24"/>
        </w:rPr>
      </w:pPr>
      <w:r>
        <w:rPr>
          <w:sz w:val="24"/>
        </w:rPr>
        <w:t>Приказ</w:t>
      </w:r>
      <w:r>
        <w:rPr>
          <w:spacing w:val="25"/>
          <w:sz w:val="24"/>
        </w:rPr>
        <w:t xml:space="preserve"> </w:t>
      </w:r>
      <w:r>
        <w:rPr>
          <w:sz w:val="24"/>
        </w:rPr>
        <w:t>Министерства</w:t>
      </w:r>
      <w:r>
        <w:rPr>
          <w:spacing w:val="19"/>
          <w:sz w:val="24"/>
        </w:rPr>
        <w:t xml:space="preserve"> </w:t>
      </w:r>
      <w:r>
        <w:rPr>
          <w:sz w:val="24"/>
        </w:rPr>
        <w:t>образования</w:t>
      </w:r>
      <w:r>
        <w:rPr>
          <w:spacing w:val="21"/>
          <w:sz w:val="24"/>
        </w:rPr>
        <w:t xml:space="preserve"> </w:t>
      </w:r>
      <w:r>
        <w:rPr>
          <w:sz w:val="24"/>
        </w:rPr>
        <w:t>и</w:t>
      </w:r>
      <w:r>
        <w:rPr>
          <w:spacing w:val="24"/>
          <w:sz w:val="24"/>
        </w:rPr>
        <w:t xml:space="preserve"> </w:t>
      </w:r>
      <w:r>
        <w:rPr>
          <w:sz w:val="24"/>
        </w:rPr>
        <w:t>науки</w:t>
      </w:r>
      <w:r>
        <w:rPr>
          <w:spacing w:val="26"/>
          <w:sz w:val="24"/>
        </w:rPr>
        <w:t xml:space="preserve"> </w:t>
      </w:r>
      <w:r>
        <w:rPr>
          <w:sz w:val="24"/>
        </w:rPr>
        <w:t>Российской</w:t>
      </w:r>
      <w:r>
        <w:rPr>
          <w:spacing w:val="26"/>
          <w:sz w:val="24"/>
        </w:rPr>
        <w:t xml:space="preserve"> </w:t>
      </w:r>
      <w:r>
        <w:rPr>
          <w:sz w:val="24"/>
        </w:rPr>
        <w:t>Федерации</w:t>
      </w:r>
      <w:r>
        <w:rPr>
          <w:spacing w:val="21"/>
          <w:sz w:val="24"/>
        </w:rPr>
        <w:t xml:space="preserve"> </w:t>
      </w:r>
      <w:r>
        <w:rPr>
          <w:sz w:val="24"/>
        </w:rPr>
        <w:t>от</w:t>
      </w:r>
      <w:r>
        <w:rPr>
          <w:spacing w:val="33"/>
          <w:sz w:val="24"/>
        </w:rPr>
        <w:t xml:space="preserve"> </w:t>
      </w:r>
      <w:r>
        <w:rPr>
          <w:sz w:val="24"/>
        </w:rPr>
        <w:t>06.10.2009г.</w:t>
      </w:r>
    </w:p>
    <w:p w:rsidR="004C3854" w:rsidRDefault="00BB14C8">
      <w:pPr>
        <w:pStyle w:val="a3"/>
        <w:spacing w:line="242" w:lineRule="auto"/>
        <w:ind w:left="1692" w:right="935" w:firstLine="0"/>
      </w:pPr>
      <w:r>
        <w:t>№ 413 «Об утверждении и введении в действие федерального государственного</w:t>
      </w:r>
      <w:r>
        <w:rPr>
          <w:spacing w:val="-57"/>
        </w:rPr>
        <w:t xml:space="preserve"> </w:t>
      </w:r>
      <w:r>
        <w:t>образовательного</w:t>
      </w:r>
      <w:r>
        <w:rPr>
          <w:spacing w:val="3"/>
        </w:rPr>
        <w:t xml:space="preserve"> </w:t>
      </w:r>
      <w:r>
        <w:t>стандарта</w:t>
      </w:r>
      <w:r>
        <w:rPr>
          <w:spacing w:val="-2"/>
        </w:rPr>
        <w:t xml:space="preserve"> </w:t>
      </w:r>
      <w:r>
        <w:t>среднего</w:t>
      </w:r>
      <w:r>
        <w:rPr>
          <w:spacing w:val="-1"/>
        </w:rPr>
        <w:t xml:space="preserve"> </w:t>
      </w:r>
      <w:r>
        <w:t>общего</w:t>
      </w:r>
      <w:r>
        <w:rPr>
          <w:spacing w:val="-1"/>
        </w:rPr>
        <w:t xml:space="preserve"> </w:t>
      </w:r>
      <w:r>
        <w:t>образования»</w:t>
      </w:r>
      <w:r>
        <w:rPr>
          <w:spacing w:val="-5"/>
        </w:rPr>
        <w:t xml:space="preserve"> </w:t>
      </w:r>
      <w:r>
        <w:t>(с</w:t>
      </w:r>
      <w:r>
        <w:rPr>
          <w:spacing w:val="-7"/>
        </w:rPr>
        <w:t xml:space="preserve"> </w:t>
      </w:r>
      <w:r>
        <w:t>изменениями).</w:t>
      </w:r>
    </w:p>
    <w:p w:rsidR="004C3854" w:rsidRDefault="00BB14C8" w:rsidP="001B2550">
      <w:pPr>
        <w:pStyle w:val="a4"/>
        <w:numPr>
          <w:ilvl w:val="2"/>
          <w:numId w:val="11"/>
        </w:numPr>
        <w:tabs>
          <w:tab w:val="left" w:pos="1693"/>
        </w:tabs>
        <w:ind w:left="1693" w:right="929"/>
        <w:jc w:val="both"/>
        <w:rPr>
          <w:sz w:val="24"/>
        </w:rPr>
      </w:pPr>
      <w:r>
        <w:rPr>
          <w:sz w:val="24"/>
        </w:rPr>
        <w:t>Письмо Департамента общего образования Министерства образования и науки</w:t>
      </w:r>
      <w:r>
        <w:rPr>
          <w:spacing w:val="1"/>
          <w:sz w:val="24"/>
        </w:rPr>
        <w:t xml:space="preserve"> </w:t>
      </w:r>
      <w:r>
        <w:rPr>
          <w:sz w:val="24"/>
        </w:rPr>
        <w:t>РФ от 12.05.2011 г. № 03-296 «Об организации внеурочной деятельности при</w:t>
      </w:r>
      <w:r>
        <w:rPr>
          <w:spacing w:val="1"/>
          <w:sz w:val="24"/>
        </w:rPr>
        <w:t xml:space="preserve"> </w:t>
      </w:r>
      <w:r>
        <w:rPr>
          <w:sz w:val="24"/>
        </w:rPr>
        <w:t>введении федерального государственного образовательного стандарта общего</w:t>
      </w:r>
      <w:r>
        <w:rPr>
          <w:spacing w:val="1"/>
          <w:sz w:val="24"/>
        </w:rPr>
        <w:t xml:space="preserve"> </w:t>
      </w:r>
      <w:r>
        <w:rPr>
          <w:sz w:val="24"/>
        </w:rPr>
        <w:t>образования»</w:t>
      </w:r>
    </w:p>
    <w:p w:rsidR="004C3854" w:rsidRDefault="00BB14C8" w:rsidP="001B2550">
      <w:pPr>
        <w:pStyle w:val="a4"/>
        <w:numPr>
          <w:ilvl w:val="2"/>
          <w:numId w:val="11"/>
        </w:numPr>
        <w:tabs>
          <w:tab w:val="left" w:pos="1693"/>
        </w:tabs>
        <w:spacing w:line="242" w:lineRule="auto"/>
        <w:ind w:left="1693" w:right="925"/>
        <w:jc w:val="both"/>
        <w:rPr>
          <w:sz w:val="24"/>
        </w:rPr>
      </w:pPr>
      <w:r>
        <w:rPr>
          <w:sz w:val="24"/>
        </w:rPr>
        <w:t>Письмо Департамента государственной политики в сфере воспитания детей и</w:t>
      </w:r>
      <w:r>
        <w:rPr>
          <w:spacing w:val="1"/>
          <w:sz w:val="24"/>
        </w:rPr>
        <w:t xml:space="preserve"> </w:t>
      </w:r>
      <w:r>
        <w:rPr>
          <w:sz w:val="24"/>
        </w:rPr>
        <w:t>молодежи</w:t>
      </w:r>
      <w:r>
        <w:rPr>
          <w:spacing w:val="32"/>
          <w:sz w:val="24"/>
        </w:rPr>
        <w:t xml:space="preserve"> </w:t>
      </w:r>
      <w:r>
        <w:rPr>
          <w:sz w:val="24"/>
        </w:rPr>
        <w:t>Министерства</w:t>
      </w:r>
      <w:r>
        <w:rPr>
          <w:spacing w:val="22"/>
          <w:sz w:val="24"/>
        </w:rPr>
        <w:t xml:space="preserve"> </w:t>
      </w:r>
      <w:r>
        <w:rPr>
          <w:sz w:val="24"/>
        </w:rPr>
        <w:t>образования</w:t>
      </w:r>
      <w:r>
        <w:rPr>
          <w:spacing w:val="27"/>
          <w:sz w:val="24"/>
        </w:rPr>
        <w:t xml:space="preserve"> </w:t>
      </w:r>
      <w:r>
        <w:rPr>
          <w:sz w:val="24"/>
        </w:rPr>
        <w:t>и</w:t>
      </w:r>
      <w:r>
        <w:rPr>
          <w:spacing w:val="39"/>
          <w:sz w:val="24"/>
        </w:rPr>
        <w:t xml:space="preserve"> </w:t>
      </w:r>
      <w:r>
        <w:rPr>
          <w:sz w:val="24"/>
        </w:rPr>
        <w:t>науки</w:t>
      </w:r>
      <w:r>
        <w:rPr>
          <w:spacing w:val="28"/>
          <w:sz w:val="24"/>
        </w:rPr>
        <w:t xml:space="preserve"> </w:t>
      </w:r>
      <w:r>
        <w:rPr>
          <w:sz w:val="24"/>
        </w:rPr>
        <w:t>РФ</w:t>
      </w:r>
      <w:r>
        <w:rPr>
          <w:spacing w:val="30"/>
          <w:sz w:val="24"/>
        </w:rPr>
        <w:t xml:space="preserve"> </w:t>
      </w:r>
      <w:r>
        <w:rPr>
          <w:sz w:val="24"/>
        </w:rPr>
        <w:t>от</w:t>
      </w:r>
      <w:r>
        <w:rPr>
          <w:spacing w:val="33"/>
          <w:sz w:val="24"/>
        </w:rPr>
        <w:t xml:space="preserve"> </w:t>
      </w:r>
      <w:r>
        <w:rPr>
          <w:sz w:val="24"/>
        </w:rPr>
        <w:t>18.08.2017</w:t>
      </w:r>
      <w:r>
        <w:rPr>
          <w:spacing w:val="27"/>
          <w:sz w:val="24"/>
        </w:rPr>
        <w:t xml:space="preserve"> </w:t>
      </w:r>
      <w:r>
        <w:rPr>
          <w:sz w:val="24"/>
        </w:rPr>
        <w:t>г.</w:t>
      </w:r>
      <w:r>
        <w:rPr>
          <w:spacing w:val="34"/>
          <w:sz w:val="24"/>
        </w:rPr>
        <w:t xml:space="preserve"> </w:t>
      </w:r>
      <w:r>
        <w:rPr>
          <w:sz w:val="24"/>
        </w:rPr>
        <w:t>№</w:t>
      </w:r>
      <w:r>
        <w:rPr>
          <w:spacing w:val="28"/>
          <w:sz w:val="24"/>
        </w:rPr>
        <w:t xml:space="preserve"> </w:t>
      </w:r>
      <w:r>
        <w:rPr>
          <w:sz w:val="24"/>
        </w:rPr>
        <w:t>09-1672</w:t>
      </w:r>
    </w:p>
    <w:p w:rsidR="004C3854" w:rsidRDefault="00BB14C8">
      <w:pPr>
        <w:pStyle w:val="a3"/>
        <w:spacing w:line="271" w:lineRule="exact"/>
        <w:ind w:left="1693" w:firstLine="0"/>
      </w:pPr>
      <w:r>
        <w:t>«О</w:t>
      </w:r>
      <w:r>
        <w:rPr>
          <w:spacing w:val="-12"/>
        </w:rPr>
        <w:t xml:space="preserve"> </w:t>
      </w:r>
      <w:r>
        <w:t>направлении</w:t>
      </w:r>
      <w:r>
        <w:rPr>
          <w:spacing w:val="-2"/>
        </w:rPr>
        <w:t xml:space="preserve"> </w:t>
      </w:r>
      <w:r>
        <w:t>методических</w:t>
      </w:r>
      <w:r>
        <w:rPr>
          <w:spacing w:val="-8"/>
        </w:rPr>
        <w:t xml:space="preserve"> </w:t>
      </w:r>
      <w:r>
        <w:t>рекомендаций»</w:t>
      </w:r>
    </w:p>
    <w:p w:rsidR="004C3854" w:rsidRDefault="00BB14C8" w:rsidP="001B2550">
      <w:pPr>
        <w:pStyle w:val="a4"/>
        <w:numPr>
          <w:ilvl w:val="2"/>
          <w:numId w:val="11"/>
        </w:numPr>
        <w:tabs>
          <w:tab w:val="left" w:pos="1693"/>
        </w:tabs>
        <w:ind w:left="1693" w:right="914"/>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22.03.2021</w:t>
      </w:r>
      <w:r>
        <w:rPr>
          <w:spacing w:val="1"/>
          <w:sz w:val="24"/>
        </w:rPr>
        <w:t xml:space="preserve"> </w:t>
      </w:r>
      <w:r>
        <w:rPr>
          <w:sz w:val="24"/>
        </w:rPr>
        <w:t>года</w:t>
      </w:r>
      <w:r>
        <w:rPr>
          <w:spacing w:val="1"/>
          <w:sz w:val="24"/>
        </w:rPr>
        <w:t xml:space="preserve"> </w:t>
      </w:r>
      <w:r>
        <w:rPr>
          <w:sz w:val="24"/>
        </w:rPr>
        <w:t>№115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lastRenderedPageBreak/>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5"/>
          <w:sz w:val="24"/>
        </w:rPr>
        <w:t xml:space="preserve"> </w:t>
      </w:r>
      <w:r>
        <w:rPr>
          <w:sz w:val="24"/>
        </w:rPr>
        <w:t>образования».</w:t>
      </w:r>
    </w:p>
    <w:p w:rsidR="004C3854" w:rsidRDefault="00BB14C8" w:rsidP="001B2550">
      <w:pPr>
        <w:pStyle w:val="a4"/>
        <w:numPr>
          <w:ilvl w:val="2"/>
          <w:numId w:val="11"/>
        </w:numPr>
        <w:tabs>
          <w:tab w:val="left" w:pos="1694"/>
        </w:tabs>
        <w:ind w:left="1693" w:right="906"/>
        <w:jc w:val="both"/>
        <w:rPr>
          <w:sz w:val="24"/>
        </w:rPr>
      </w:pPr>
      <w:r>
        <w:rPr>
          <w:sz w:val="24"/>
        </w:rPr>
        <w:t>Санитарные</w:t>
      </w:r>
      <w:r>
        <w:rPr>
          <w:spacing w:val="1"/>
          <w:sz w:val="24"/>
        </w:rPr>
        <w:t xml:space="preserve"> </w:t>
      </w:r>
      <w:r>
        <w:rPr>
          <w:sz w:val="24"/>
        </w:rPr>
        <w:t>правила</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w:t>
      </w:r>
      <w:r>
        <w:rPr>
          <w:spacing w:val="1"/>
          <w:sz w:val="24"/>
        </w:rPr>
        <w:t xml:space="preserve"> </w:t>
      </w:r>
      <w:r>
        <w:rPr>
          <w:sz w:val="24"/>
        </w:rPr>
        <w:t>к организациям воспитания 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 и молодежи», утверждённых постановлением Главного государственного</w:t>
      </w:r>
      <w:r>
        <w:rPr>
          <w:spacing w:val="-57"/>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28.09.2020</w:t>
      </w:r>
      <w:r>
        <w:rPr>
          <w:spacing w:val="-5"/>
          <w:sz w:val="24"/>
        </w:rPr>
        <w:t xml:space="preserve"> </w:t>
      </w:r>
      <w:r>
        <w:rPr>
          <w:sz w:val="24"/>
        </w:rPr>
        <w:t>№28;</w:t>
      </w:r>
    </w:p>
    <w:p w:rsidR="004C3854" w:rsidRDefault="00BB14C8" w:rsidP="001B2550">
      <w:pPr>
        <w:pStyle w:val="a4"/>
        <w:numPr>
          <w:ilvl w:val="2"/>
          <w:numId w:val="11"/>
        </w:numPr>
        <w:tabs>
          <w:tab w:val="left" w:pos="1694"/>
        </w:tabs>
        <w:ind w:left="1693" w:right="910"/>
        <w:jc w:val="both"/>
        <w:rPr>
          <w:sz w:val="24"/>
        </w:rPr>
      </w:pPr>
      <w:r>
        <w:rPr>
          <w:sz w:val="24"/>
        </w:rPr>
        <w:t>Санитарные правила и нормы</w:t>
      </w:r>
      <w:r>
        <w:rPr>
          <w:spacing w:val="60"/>
          <w:sz w:val="24"/>
        </w:rPr>
        <w:t xml:space="preserve"> </w:t>
      </w:r>
      <w:r>
        <w:rPr>
          <w:sz w:val="24"/>
        </w:rPr>
        <w:t>СанПин 1.2.3685-21 «Гигиенические нормативы</w:t>
      </w:r>
      <w:r>
        <w:rPr>
          <w:spacing w:val="1"/>
          <w:sz w:val="24"/>
        </w:rPr>
        <w:t xml:space="preserve"> </w:t>
      </w:r>
      <w:r>
        <w:rPr>
          <w:sz w:val="24"/>
        </w:rPr>
        <w:t>и требования к 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утверждённых</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3"/>
          <w:sz w:val="24"/>
        </w:rPr>
        <w:t xml:space="preserve"> </w:t>
      </w:r>
      <w:r>
        <w:rPr>
          <w:sz w:val="24"/>
        </w:rPr>
        <w:t>врача</w:t>
      </w:r>
      <w:r>
        <w:rPr>
          <w:spacing w:val="-3"/>
          <w:sz w:val="24"/>
        </w:rPr>
        <w:t xml:space="preserve"> </w:t>
      </w:r>
      <w:r>
        <w:rPr>
          <w:sz w:val="24"/>
        </w:rPr>
        <w:t>Российской</w:t>
      </w:r>
      <w:r>
        <w:rPr>
          <w:spacing w:val="-2"/>
          <w:sz w:val="24"/>
        </w:rPr>
        <w:t xml:space="preserve"> </w:t>
      </w:r>
      <w:r>
        <w:rPr>
          <w:sz w:val="24"/>
        </w:rPr>
        <w:t>Федерации</w:t>
      </w:r>
      <w:r>
        <w:rPr>
          <w:spacing w:val="-6"/>
          <w:sz w:val="24"/>
        </w:rPr>
        <w:t xml:space="preserve"> </w:t>
      </w:r>
      <w:r>
        <w:rPr>
          <w:sz w:val="24"/>
        </w:rPr>
        <w:t>от</w:t>
      </w:r>
      <w:r>
        <w:rPr>
          <w:spacing w:val="-3"/>
          <w:sz w:val="24"/>
        </w:rPr>
        <w:t xml:space="preserve"> </w:t>
      </w:r>
      <w:r>
        <w:rPr>
          <w:sz w:val="24"/>
        </w:rPr>
        <w:t>28.01.2021</w:t>
      </w:r>
      <w:r>
        <w:rPr>
          <w:spacing w:val="-2"/>
          <w:sz w:val="24"/>
        </w:rPr>
        <w:t xml:space="preserve"> </w:t>
      </w:r>
      <w:r>
        <w:rPr>
          <w:sz w:val="24"/>
        </w:rPr>
        <w:t>№28;</w:t>
      </w:r>
    </w:p>
    <w:p w:rsidR="004C3854" w:rsidRDefault="00BB14C8" w:rsidP="001B2550">
      <w:pPr>
        <w:pStyle w:val="a4"/>
        <w:numPr>
          <w:ilvl w:val="2"/>
          <w:numId w:val="11"/>
        </w:numPr>
        <w:tabs>
          <w:tab w:val="left" w:pos="1694"/>
        </w:tabs>
        <w:ind w:left="1693" w:right="916"/>
        <w:jc w:val="both"/>
        <w:rPr>
          <w:sz w:val="24"/>
        </w:rPr>
      </w:pPr>
      <w:r>
        <w:rPr>
          <w:sz w:val="24"/>
        </w:rPr>
        <w:t>Письмо Минпросвещения России от 07 мая 2020 г. № ВБ 976/04 «О 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программ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57"/>
          <w:sz w:val="24"/>
        </w:rPr>
        <w:t xml:space="preserve"> </w:t>
      </w:r>
      <w:r>
        <w:rPr>
          <w:sz w:val="24"/>
        </w:rPr>
        <w:t>дополнительных</w:t>
      </w:r>
      <w:r>
        <w:rPr>
          <w:spacing w:val="1"/>
          <w:sz w:val="24"/>
        </w:rPr>
        <w:t xml:space="preserve"> </w:t>
      </w:r>
      <w:r>
        <w:rPr>
          <w:sz w:val="24"/>
        </w:rPr>
        <w:t>общеразвивающих</w:t>
      </w:r>
      <w:r>
        <w:rPr>
          <w:spacing w:val="1"/>
          <w:sz w:val="24"/>
        </w:rPr>
        <w:t xml:space="preserve"> </w:t>
      </w:r>
      <w:r>
        <w:rPr>
          <w:sz w:val="24"/>
        </w:rPr>
        <w:t>программ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дистанционных</w:t>
      </w:r>
      <w:r>
        <w:rPr>
          <w:spacing w:val="-9"/>
          <w:sz w:val="24"/>
        </w:rPr>
        <w:t xml:space="preserve"> </w:t>
      </w:r>
      <w:r>
        <w:rPr>
          <w:sz w:val="24"/>
        </w:rPr>
        <w:t>образовательных</w:t>
      </w:r>
      <w:r>
        <w:rPr>
          <w:spacing w:val="-3"/>
          <w:sz w:val="24"/>
        </w:rPr>
        <w:t xml:space="preserve"> </w:t>
      </w:r>
      <w:r>
        <w:rPr>
          <w:sz w:val="24"/>
        </w:rPr>
        <w:t>технологий»</w:t>
      </w:r>
    </w:p>
    <w:p w:rsidR="004C3854" w:rsidRDefault="00BB14C8" w:rsidP="001B2550">
      <w:pPr>
        <w:pStyle w:val="a4"/>
        <w:numPr>
          <w:ilvl w:val="2"/>
          <w:numId w:val="11"/>
        </w:numPr>
        <w:tabs>
          <w:tab w:val="left" w:pos="1693"/>
        </w:tabs>
        <w:ind w:left="1693" w:right="908"/>
        <w:jc w:val="both"/>
        <w:rPr>
          <w:sz w:val="24"/>
        </w:rPr>
      </w:pPr>
      <w:r>
        <w:rPr>
          <w:sz w:val="24"/>
        </w:rPr>
        <w:t>Письмо Департамента государственной политики и управления в сфере общего</w:t>
      </w:r>
      <w:r>
        <w:rPr>
          <w:spacing w:val="1"/>
          <w:sz w:val="24"/>
        </w:rPr>
        <w:t xml:space="preserve"> </w:t>
      </w:r>
      <w:r>
        <w:rPr>
          <w:sz w:val="24"/>
        </w:rPr>
        <w:t>образования Минпросвещения России от 17.06.2022 № 03-871 «Об организации</w:t>
      </w:r>
      <w:r>
        <w:rPr>
          <w:spacing w:val="-57"/>
          <w:sz w:val="24"/>
        </w:rPr>
        <w:t xml:space="preserve"> </w:t>
      </w:r>
      <w:r>
        <w:rPr>
          <w:sz w:val="24"/>
        </w:rPr>
        <w:t>занятий</w:t>
      </w:r>
      <w:r>
        <w:rPr>
          <w:spacing w:val="2"/>
          <w:sz w:val="24"/>
        </w:rPr>
        <w:t xml:space="preserve"> </w:t>
      </w:r>
      <w:r>
        <w:rPr>
          <w:sz w:val="24"/>
        </w:rPr>
        <w:t>«Разговоры</w:t>
      </w:r>
      <w:r>
        <w:rPr>
          <w:spacing w:val="-6"/>
          <w:sz w:val="24"/>
        </w:rPr>
        <w:t xml:space="preserve"> </w:t>
      </w:r>
      <w:r>
        <w:rPr>
          <w:sz w:val="24"/>
        </w:rPr>
        <w:t>о</w:t>
      </w:r>
      <w:r>
        <w:rPr>
          <w:spacing w:val="10"/>
          <w:sz w:val="24"/>
        </w:rPr>
        <w:t xml:space="preserve"> </w:t>
      </w:r>
      <w:r>
        <w:rPr>
          <w:sz w:val="24"/>
        </w:rPr>
        <w:t>важном»</w:t>
      </w:r>
    </w:p>
    <w:p w:rsidR="004C3854" w:rsidRDefault="00BB14C8" w:rsidP="001B2550">
      <w:pPr>
        <w:pStyle w:val="a4"/>
        <w:numPr>
          <w:ilvl w:val="2"/>
          <w:numId w:val="11"/>
        </w:numPr>
        <w:tabs>
          <w:tab w:val="left" w:pos="1275"/>
        </w:tabs>
        <w:ind w:left="228" w:right="189" w:firstLine="566"/>
        <w:jc w:val="both"/>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03.04.2023</w:t>
      </w:r>
      <w:r>
        <w:rPr>
          <w:spacing w:val="1"/>
          <w:sz w:val="24"/>
        </w:rPr>
        <w:t xml:space="preserve"> </w:t>
      </w:r>
      <w:r>
        <w:rPr>
          <w:sz w:val="24"/>
        </w:rPr>
        <w:t>№</w:t>
      </w:r>
      <w:r>
        <w:rPr>
          <w:spacing w:val="1"/>
          <w:sz w:val="24"/>
        </w:rPr>
        <w:t xml:space="preserve"> </w:t>
      </w:r>
      <w:r>
        <w:rPr>
          <w:sz w:val="24"/>
        </w:rPr>
        <w:t>ДГ</w:t>
      </w:r>
      <w:r>
        <w:rPr>
          <w:spacing w:val="1"/>
          <w:sz w:val="24"/>
        </w:rPr>
        <w:t xml:space="preserve"> </w:t>
      </w:r>
      <w:r>
        <w:rPr>
          <w:sz w:val="24"/>
        </w:rPr>
        <w:t>-617/05</w:t>
      </w:r>
      <w:r>
        <w:rPr>
          <w:spacing w:val="1"/>
          <w:sz w:val="24"/>
        </w:rPr>
        <w:t xml:space="preserve"> </w:t>
      </w:r>
      <w:r>
        <w:rPr>
          <w:sz w:val="24"/>
        </w:rPr>
        <w:t>10.</w:t>
      </w:r>
      <w:r>
        <w:rPr>
          <w:spacing w:val="1"/>
          <w:sz w:val="24"/>
        </w:rPr>
        <w:t xml:space="preserve"> </w:t>
      </w:r>
      <w:r>
        <w:rPr>
          <w:sz w:val="24"/>
        </w:rPr>
        <w:t>Письмо</w:t>
      </w:r>
      <w:r>
        <w:rPr>
          <w:spacing w:val="1"/>
          <w:sz w:val="24"/>
        </w:rPr>
        <w:t xml:space="preserve"> </w:t>
      </w:r>
      <w:r>
        <w:rPr>
          <w:sz w:val="24"/>
        </w:rPr>
        <w:t>Министерства Просвещения РФ от 03.04.2023 № ДГ - 617/05 "О направлении информации"(вместе с</w:t>
      </w:r>
      <w:r>
        <w:rPr>
          <w:spacing w:val="1"/>
          <w:sz w:val="24"/>
        </w:rPr>
        <w:t xml:space="preserve"> </w:t>
      </w:r>
      <w:r>
        <w:rPr>
          <w:sz w:val="24"/>
        </w:rPr>
        <w:t>"Методическими</w:t>
      </w:r>
      <w:r>
        <w:rPr>
          <w:spacing w:val="1"/>
          <w:sz w:val="24"/>
        </w:rPr>
        <w:t xml:space="preserve"> </w:t>
      </w:r>
      <w:r>
        <w:rPr>
          <w:sz w:val="24"/>
        </w:rPr>
        <w:t>рекомендациями</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профориентационного</w:t>
      </w:r>
      <w:r>
        <w:rPr>
          <w:spacing w:val="1"/>
          <w:sz w:val="24"/>
        </w:rPr>
        <w:t xml:space="preserve"> </w:t>
      </w:r>
      <w:r>
        <w:rPr>
          <w:sz w:val="24"/>
        </w:rPr>
        <w:t>минимума</w:t>
      </w:r>
      <w:r>
        <w:rPr>
          <w:spacing w:val="1"/>
          <w:sz w:val="24"/>
        </w:rPr>
        <w:t xml:space="preserve"> </w:t>
      </w:r>
      <w:r>
        <w:rPr>
          <w:sz w:val="24"/>
        </w:rPr>
        <w:t>для</w:t>
      </w:r>
      <w:r>
        <w:rPr>
          <w:spacing w:val="1"/>
          <w:sz w:val="24"/>
        </w:rPr>
        <w:t xml:space="preserve"> </w:t>
      </w:r>
      <w:r>
        <w:rPr>
          <w:sz w:val="24"/>
        </w:rPr>
        <w:t>образовательных организаций Российской Федерации, реализующих образовательные программы</w:t>
      </w:r>
      <w:r>
        <w:rPr>
          <w:spacing w:val="1"/>
          <w:sz w:val="24"/>
        </w:rPr>
        <w:t xml:space="preserve"> </w:t>
      </w:r>
      <w:r>
        <w:rPr>
          <w:sz w:val="24"/>
        </w:rPr>
        <w:t>основного</w:t>
      </w:r>
      <w:r>
        <w:rPr>
          <w:spacing w:val="-5"/>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4"/>
          <w:sz w:val="24"/>
        </w:rPr>
        <w:t xml:space="preserve"> </w:t>
      </w:r>
      <w:r>
        <w:rPr>
          <w:sz w:val="24"/>
        </w:rPr>
        <w:t>общего образования",</w:t>
      </w:r>
      <w:r>
        <w:rPr>
          <w:spacing w:val="2"/>
          <w:sz w:val="24"/>
        </w:rPr>
        <w:t xml:space="preserve"> </w:t>
      </w:r>
      <w:r>
        <w:rPr>
          <w:sz w:val="24"/>
        </w:rPr>
        <w:t>утв.</w:t>
      </w:r>
      <w:r>
        <w:rPr>
          <w:spacing w:val="3"/>
          <w:sz w:val="24"/>
        </w:rPr>
        <w:t xml:space="preserve"> </w:t>
      </w:r>
      <w:r>
        <w:rPr>
          <w:sz w:val="24"/>
        </w:rPr>
        <w:t>Фондом</w:t>
      </w:r>
      <w:r>
        <w:rPr>
          <w:spacing w:val="-3"/>
          <w:sz w:val="24"/>
        </w:rPr>
        <w:t xml:space="preserve"> </w:t>
      </w:r>
      <w:r>
        <w:rPr>
          <w:sz w:val="24"/>
        </w:rPr>
        <w:t>Гуманитарных</w:t>
      </w:r>
      <w:r>
        <w:rPr>
          <w:spacing w:val="-4"/>
          <w:sz w:val="24"/>
        </w:rPr>
        <w:t xml:space="preserve"> </w:t>
      </w:r>
      <w:r>
        <w:rPr>
          <w:sz w:val="24"/>
        </w:rPr>
        <w:t>Проектов).</w:t>
      </w:r>
    </w:p>
    <w:p w:rsidR="004C3854" w:rsidRDefault="00BB14C8">
      <w:pPr>
        <w:pStyle w:val="a3"/>
        <w:ind w:left="228" w:right="194" w:firstLine="628"/>
      </w:pPr>
      <w:r>
        <w:t>Содержание внеурочной деятельности сформировано с учетом запросов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учитывает</w:t>
      </w:r>
      <w:r>
        <w:rPr>
          <w:spacing w:val="1"/>
        </w:rPr>
        <w:t xml:space="preserve"> </w:t>
      </w:r>
      <w:r>
        <w:t>особенности,</w:t>
      </w:r>
      <w:r>
        <w:rPr>
          <w:spacing w:val="1"/>
        </w:rPr>
        <w:t xml:space="preserve"> </w:t>
      </w:r>
      <w:r>
        <w:t>образовательные</w:t>
      </w:r>
      <w:r>
        <w:rPr>
          <w:spacing w:val="1"/>
        </w:rPr>
        <w:t xml:space="preserve"> </w:t>
      </w:r>
      <w:r>
        <w:t>потребности</w:t>
      </w:r>
      <w:r>
        <w:rPr>
          <w:spacing w:val="1"/>
        </w:rPr>
        <w:t xml:space="preserve"> </w:t>
      </w:r>
      <w:r>
        <w:t>и</w:t>
      </w:r>
      <w:r>
        <w:rPr>
          <w:spacing w:val="1"/>
        </w:rPr>
        <w:t xml:space="preserve"> </w:t>
      </w:r>
      <w:r>
        <w:t>интересы</w:t>
      </w:r>
      <w:r>
        <w:rPr>
          <w:spacing w:val="-2"/>
        </w:rPr>
        <w:t xml:space="preserve"> </w:t>
      </w:r>
      <w:r>
        <w:t>обучающихся</w:t>
      </w:r>
      <w:r>
        <w:rPr>
          <w:spacing w:val="1"/>
        </w:rPr>
        <w:t xml:space="preserve"> </w:t>
      </w:r>
      <w:r>
        <w:t>и организуется по</w:t>
      </w:r>
      <w:r>
        <w:rPr>
          <w:spacing w:val="5"/>
        </w:rPr>
        <w:t xml:space="preserve"> </w:t>
      </w:r>
      <w:r>
        <w:t>направлениям</w:t>
      </w:r>
      <w:r>
        <w:rPr>
          <w:spacing w:val="2"/>
        </w:rPr>
        <w:t xml:space="preserve"> </w:t>
      </w:r>
      <w:r>
        <w:t>развития</w:t>
      </w:r>
      <w:r>
        <w:rPr>
          <w:spacing w:val="1"/>
        </w:rPr>
        <w:t xml:space="preserve"> </w:t>
      </w:r>
      <w:r>
        <w:t>личности.</w:t>
      </w:r>
    </w:p>
    <w:p w:rsidR="004C3854" w:rsidRDefault="00BB14C8">
      <w:pPr>
        <w:pStyle w:val="a3"/>
        <w:ind w:left="934" w:firstLine="0"/>
      </w:pPr>
      <w:r>
        <w:t>Внеурочная</w:t>
      </w:r>
      <w:r>
        <w:rPr>
          <w:spacing w:val="-2"/>
        </w:rPr>
        <w:t xml:space="preserve"> </w:t>
      </w:r>
      <w:r>
        <w:t>деятельность</w:t>
      </w:r>
      <w:r>
        <w:rPr>
          <w:spacing w:val="-9"/>
        </w:rPr>
        <w:t xml:space="preserve"> </w:t>
      </w:r>
      <w:r>
        <w:t>осуществляется</w:t>
      </w:r>
      <w:r>
        <w:rPr>
          <w:spacing w:val="-3"/>
        </w:rPr>
        <w:t xml:space="preserve"> </w:t>
      </w:r>
      <w:r>
        <w:t>во</w:t>
      </w:r>
      <w:r>
        <w:rPr>
          <w:spacing w:val="-2"/>
        </w:rPr>
        <w:t xml:space="preserve"> </w:t>
      </w:r>
      <w:r>
        <w:t>второй</w:t>
      </w:r>
      <w:r>
        <w:rPr>
          <w:spacing w:val="-5"/>
        </w:rPr>
        <w:t xml:space="preserve"> </w:t>
      </w:r>
      <w:r>
        <w:t>половине</w:t>
      </w:r>
      <w:r>
        <w:rPr>
          <w:spacing w:val="-3"/>
        </w:rPr>
        <w:t xml:space="preserve"> </w:t>
      </w:r>
      <w:r>
        <w:t>дня.</w:t>
      </w:r>
    </w:p>
    <w:p w:rsidR="004C3854" w:rsidRDefault="004C3854">
      <w:pPr>
        <w:pStyle w:val="a3"/>
        <w:spacing w:before="4"/>
        <w:ind w:left="0" w:firstLine="0"/>
        <w:jc w:val="left"/>
      </w:pPr>
    </w:p>
    <w:p w:rsidR="004C3854" w:rsidRDefault="00BB14C8">
      <w:pPr>
        <w:pStyle w:val="Heading1"/>
        <w:spacing w:line="240" w:lineRule="auto"/>
        <w:ind w:left="1952"/>
        <w:jc w:val="left"/>
      </w:pPr>
      <w:r>
        <w:t>Цели</w:t>
      </w:r>
      <w:r>
        <w:rPr>
          <w:spacing w:val="-2"/>
        </w:rPr>
        <w:t xml:space="preserve"> </w:t>
      </w:r>
      <w:r>
        <w:t>и</w:t>
      </w:r>
      <w:r>
        <w:rPr>
          <w:spacing w:val="-1"/>
        </w:rPr>
        <w:t xml:space="preserve"> </w:t>
      </w:r>
      <w:r>
        <w:t>задачи</w:t>
      </w:r>
      <w:r>
        <w:rPr>
          <w:spacing w:val="-2"/>
        </w:rPr>
        <w:t xml:space="preserve"> </w:t>
      </w:r>
      <w:r>
        <w:t>внеурочной</w:t>
      </w:r>
      <w:r>
        <w:rPr>
          <w:spacing w:val="-1"/>
        </w:rPr>
        <w:t xml:space="preserve"> </w:t>
      </w:r>
      <w:r>
        <w:t>деятельности</w:t>
      </w:r>
    </w:p>
    <w:p w:rsidR="004C3854" w:rsidRDefault="004C3854">
      <w:pPr>
        <w:pStyle w:val="a3"/>
        <w:spacing w:before="7"/>
        <w:ind w:left="0" w:firstLine="0"/>
        <w:jc w:val="left"/>
        <w:rPr>
          <w:b/>
          <w:sz w:val="23"/>
        </w:rPr>
      </w:pPr>
    </w:p>
    <w:p w:rsidR="004C3854" w:rsidRDefault="00BB14C8">
      <w:pPr>
        <w:pStyle w:val="a3"/>
        <w:spacing w:line="275" w:lineRule="exact"/>
        <w:ind w:left="934" w:firstLine="0"/>
      </w:pPr>
      <w:r>
        <w:t>Цели</w:t>
      </w:r>
      <w:r>
        <w:rPr>
          <w:spacing w:val="17"/>
        </w:rPr>
        <w:t xml:space="preserve"> </w:t>
      </w:r>
      <w:r>
        <w:t>организации</w:t>
      </w:r>
      <w:r>
        <w:rPr>
          <w:spacing w:val="13"/>
        </w:rPr>
        <w:t xml:space="preserve"> </w:t>
      </w:r>
      <w:r>
        <w:t>внеурочной</w:t>
      </w:r>
      <w:r>
        <w:rPr>
          <w:spacing w:val="14"/>
        </w:rPr>
        <w:t xml:space="preserve"> </w:t>
      </w:r>
      <w:r>
        <w:t>деятельности</w:t>
      </w:r>
      <w:r>
        <w:rPr>
          <w:spacing w:val="14"/>
        </w:rPr>
        <w:t xml:space="preserve"> </w:t>
      </w:r>
      <w:r>
        <w:t>на</w:t>
      </w:r>
      <w:r>
        <w:rPr>
          <w:spacing w:val="16"/>
        </w:rPr>
        <w:t xml:space="preserve"> </w:t>
      </w:r>
      <w:r>
        <w:t>ступени</w:t>
      </w:r>
      <w:r>
        <w:rPr>
          <w:spacing w:val="17"/>
        </w:rPr>
        <w:t xml:space="preserve"> </w:t>
      </w:r>
      <w:r>
        <w:t>среднего</w:t>
      </w:r>
      <w:r>
        <w:rPr>
          <w:spacing w:val="13"/>
        </w:rPr>
        <w:t xml:space="preserve"> </w:t>
      </w:r>
      <w:r>
        <w:t>общего</w:t>
      </w:r>
      <w:r>
        <w:rPr>
          <w:spacing w:val="17"/>
        </w:rPr>
        <w:t xml:space="preserve"> </w:t>
      </w:r>
      <w:r>
        <w:t>образования</w:t>
      </w:r>
    </w:p>
    <w:p w:rsidR="004C3854" w:rsidRDefault="00BB14C8" w:rsidP="001B2550">
      <w:pPr>
        <w:pStyle w:val="a4"/>
        <w:numPr>
          <w:ilvl w:val="0"/>
          <w:numId w:val="9"/>
        </w:numPr>
        <w:tabs>
          <w:tab w:val="left" w:pos="493"/>
        </w:tabs>
        <w:ind w:right="910" w:firstLine="0"/>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расширения</w:t>
      </w:r>
      <w:r>
        <w:rPr>
          <w:spacing w:val="-57"/>
          <w:sz w:val="24"/>
        </w:rPr>
        <w:t xml:space="preserve"> </w:t>
      </w:r>
      <w:r>
        <w:rPr>
          <w:sz w:val="24"/>
        </w:rPr>
        <w:t>информационной,</w:t>
      </w:r>
      <w:r>
        <w:rPr>
          <w:spacing w:val="1"/>
          <w:sz w:val="24"/>
        </w:rPr>
        <w:t xml:space="preserve"> </w:t>
      </w:r>
      <w:r>
        <w:rPr>
          <w:sz w:val="24"/>
        </w:rPr>
        <w:t>предметной,</w:t>
      </w:r>
      <w:r>
        <w:rPr>
          <w:spacing w:val="1"/>
          <w:sz w:val="24"/>
        </w:rPr>
        <w:t xml:space="preserve"> </w:t>
      </w:r>
      <w:r>
        <w:rPr>
          <w:sz w:val="24"/>
        </w:rPr>
        <w:t>культурной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происходит образовательная</w:t>
      </w:r>
      <w:r>
        <w:rPr>
          <w:spacing w:val="1"/>
          <w:sz w:val="24"/>
        </w:rPr>
        <w:t xml:space="preserve"> </w:t>
      </w:r>
      <w:r>
        <w:rPr>
          <w:sz w:val="24"/>
        </w:rPr>
        <w:t>деятельность.</w:t>
      </w:r>
    </w:p>
    <w:p w:rsidR="004C3854" w:rsidRDefault="00BB14C8">
      <w:pPr>
        <w:pStyle w:val="a3"/>
        <w:ind w:left="511" w:firstLine="0"/>
        <w:jc w:val="left"/>
      </w:pPr>
      <w:r>
        <w:t>Внеурочная</w:t>
      </w:r>
      <w:r>
        <w:rPr>
          <w:spacing w:val="-2"/>
        </w:rPr>
        <w:t xml:space="preserve"> </w:t>
      </w:r>
      <w:r>
        <w:t>деятельность</w:t>
      </w:r>
      <w:r>
        <w:rPr>
          <w:spacing w:val="-5"/>
        </w:rPr>
        <w:t xml:space="preserve"> </w:t>
      </w:r>
      <w:r>
        <w:t>направлена</w:t>
      </w:r>
      <w:r>
        <w:rPr>
          <w:spacing w:val="-7"/>
        </w:rPr>
        <w:t xml:space="preserve"> </w:t>
      </w:r>
      <w:r>
        <w:t>на</w:t>
      </w:r>
      <w:r>
        <w:rPr>
          <w:spacing w:val="-3"/>
        </w:rPr>
        <w:t xml:space="preserve"> </w:t>
      </w:r>
      <w:r>
        <w:t>решение</w:t>
      </w:r>
      <w:r>
        <w:rPr>
          <w:spacing w:val="-2"/>
        </w:rPr>
        <w:t xml:space="preserve"> </w:t>
      </w:r>
      <w:r>
        <w:t>следующих</w:t>
      </w:r>
      <w:r>
        <w:rPr>
          <w:spacing w:val="-7"/>
        </w:rPr>
        <w:t xml:space="preserve"> </w:t>
      </w:r>
      <w:r>
        <w:t>задач:</w:t>
      </w:r>
    </w:p>
    <w:p w:rsidR="004C3854" w:rsidRDefault="00BB14C8" w:rsidP="001B2550">
      <w:pPr>
        <w:pStyle w:val="a4"/>
        <w:numPr>
          <w:ilvl w:val="1"/>
          <w:numId w:val="9"/>
        </w:numPr>
        <w:tabs>
          <w:tab w:val="left" w:pos="1294"/>
          <w:tab w:val="left" w:pos="1295"/>
        </w:tabs>
        <w:spacing w:before="2"/>
        <w:ind w:right="1195" w:firstLine="0"/>
        <w:jc w:val="left"/>
        <w:rPr>
          <w:sz w:val="24"/>
        </w:rPr>
      </w:pPr>
      <w:r>
        <w:rPr>
          <w:sz w:val="24"/>
        </w:rPr>
        <w:t>воспитание</w:t>
      </w:r>
      <w:r>
        <w:rPr>
          <w:spacing w:val="-9"/>
          <w:sz w:val="24"/>
        </w:rPr>
        <w:t xml:space="preserve"> </w:t>
      </w:r>
      <w:r>
        <w:rPr>
          <w:sz w:val="24"/>
        </w:rPr>
        <w:t>в</w:t>
      </w:r>
      <w:r>
        <w:rPr>
          <w:spacing w:val="-2"/>
          <w:sz w:val="24"/>
        </w:rPr>
        <w:t xml:space="preserve"> </w:t>
      </w:r>
      <w:r>
        <w:rPr>
          <w:sz w:val="24"/>
        </w:rPr>
        <w:t>каждом</w:t>
      </w:r>
      <w:r>
        <w:rPr>
          <w:spacing w:val="-6"/>
          <w:sz w:val="24"/>
        </w:rPr>
        <w:t xml:space="preserve"> </w:t>
      </w:r>
      <w:r>
        <w:rPr>
          <w:sz w:val="24"/>
        </w:rPr>
        <w:t>учащемся</w:t>
      </w:r>
      <w:r>
        <w:rPr>
          <w:spacing w:val="-3"/>
          <w:sz w:val="24"/>
        </w:rPr>
        <w:t xml:space="preserve"> </w:t>
      </w:r>
      <w:r>
        <w:rPr>
          <w:sz w:val="24"/>
        </w:rPr>
        <w:t>нравственного,</w:t>
      </w:r>
      <w:r>
        <w:rPr>
          <w:spacing w:val="-9"/>
          <w:sz w:val="24"/>
        </w:rPr>
        <w:t xml:space="preserve"> </w:t>
      </w:r>
      <w:r>
        <w:rPr>
          <w:sz w:val="24"/>
        </w:rPr>
        <w:t>ответственного,</w:t>
      </w:r>
      <w:r>
        <w:rPr>
          <w:spacing w:val="-1"/>
          <w:sz w:val="24"/>
        </w:rPr>
        <w:t xml:space="preserve"> </w:t>
      </w:r>
      <w:r>
        <w:rPr>
          <w:sz w:val="24"/>
        </w:rPr>
        <w:t>инициативного</w:t>
      </w:r>
      <w:r>
        <w:rPr>
          <w:spacing w:val="-3"/>
          <w:sz w:val="24"/>
        </w:rPr>
        <w:t xml:space="preserve"> </w:t>
      </w:r>
      <w:r>
        <w:rPr>
          <w:sz w:val="24"/>
        </w:rPr>
        <w:t>и</w:t>
      </w:r>
      <w:r>
        <w:rPr>
          <w:spacing w:val="-57"/>
          <w:sz w:val="24"/>
        </w:rPr>
        <w:t xml:space="preserve"> </w:t>
      </w:r>
      <w:r>
        <w:rPr>
          <w:sz w:val="24"/>
        </w:rPr>
        <w:t>компетентного</w:t>
      </w:r>
      <w:r>
        <w:rPr>
          <w:spacing w:val="1"/>
          <w:sz w:val="24"/>
        </w:rPr>
        <w:t xml:space="preserve"> </w:t>
      </w:r>
      <w:r>
        <w:rPr>
          <w:sz w:val="24"/>
        </w:rPr>
        <w:t>гражданина</w:t>
      </w:r>
      <w:r>
        <w:rPr>
          <w:spacing w:val="5"/>
          <w:sz w:val="24"/>
        </w:rPr>
        <w:t xml:space="preserve"> </w:t>
      </w:r>
      <w:r>
        <w:rPr>
          <w:sz w:val="24"/>
        </w:rPr>
        <w:t>России;</w:t>
      </w:r>
    </w:p>
    <w:p w:rsidR="004C3854" w:rsidRDefault="00BB14C8" w:rsidP="001B2550">
      <w:pPr>
        <w:pStyle w:val="a4"/>
        <w:numPr>
          <w:ilvl w:val="1"/>
          <w:numId w:val="9"/>
        </w:numPr>
        <w:tabs>
          <w:tab w:val="left" w:pos="1246"/>
          <w:tab w:val="left" w:pos="1247"/>
        </w:tabs>
        <w:spacing w:before="3" w:line="237" w:lineRule="auto"/>
        <w:ind w:right="945" w:firstLine="0"/>
        <w:jc w:val="left"/>
        <w:rPr>
          <w:sz w:val="24"/>
        </w:rPr>
      </w:pPr>
      <w:r>
        <w:rPr>
          <w:sz w:val="24"/>
        </w:rPr>
        <w:t>формирование</w:t>
      </w:r>
      <w:r>
        <w:rPr>
          <w:spacing w:val="-3"/>
          <w:sz w:val="24"/>
        </w:rPr>
        <w:t xml:space="preserve"> </w:t>
      </w:r>
      <w:r>
        <w:rPr>
          <w:sz w:val="24"/>
        </w:rPr>
        <w:t>у</w:t>
      </w:r>
      <w:r>
        <w:rPr>
          <w:spacing w:val="-7"/>
          <w:sz w:val="24"/>
        </w:rPr>
        <w:t xml:space="preserve"> </w:t>
      </w:r>
      <w:r>
        <w:rPr>
          <w:sz w:val="24"/>
        </w:rPr>
        <w:t>учащихся</w:t>
      </w:r>
      <w:r>
        <w:rPr>
          <w:spacing w:val="-1"/>
          <w:sz w:val="24"/>
        </w:rPr>
        <w:t xml:space="preserve"> </w:t>
      </w:r>
      <w:r>
        <w:rPr>
          <w:sz w:val="24"/>
        </w:rPr>
        <w:t>целостного,</w:t>
      </w:r>
      <w:r>
        <w:rPr>
          <w:spacing w:val="-5"/>
          <w:sz w:val="24"/>
        </w:rPr>
        <w:t xml:space="preserve"> </w:t>
      </w:r>
      <w:r>
        <w:rPr>
          <w:sz w:val="24"/>
        </w:rPr>
        <w:t>осознанного</w:t>
      </w:r>
      <w:r>
        <w:rPr>
          <w:spacing w:val="-1"/>
          <w:sz w:val="24"/>
        </w:rPr>
        <w:t xml:space="preserve"> </w:t>
      </w:r>
      <w:r>
        <w:rPr>
          <w:sz w:val="24"/>
        </w:rPr>
        <w:t>отношения</w:t>
      </w:r>
      <w:r>
        <w:rPr>
          <w:spacing w:val="-7"/>
          <w:sz w:val="24"/>
        </w:rPr>
        <w:t xml:space="preserve"> </w:t>
      </w:r>
      <w:r>
        <w:rPr>
          <w:sz w:val="24"/>
        </w:rPr>
        <w:t>к</w:t>
      </w:r>
      <w:r>
        <w:rPr>
          <w:spacing w:val="-3"/>
          <w:sz w:val="24"/>
        </w:rPr>
        <w:t xml:space="preserve"> </w:t>
      </w:r>
      <w:r>
        <w:rPr>
          <w:sz w:val="24"/>
        </w:rPr>
        <w:t>знаниям, к</w:t>
      </w:r>
      <w:r>
        <w:rPr>
          <w:spacing w:val="-8"/>
          <w:sz w:val="24"/>
        </w:rPr>
        <w:t xml:space="preserve"> </w:t>
      </w:r>
      <w:r>
        <w:rPr>
          <w:sz w:val="24"/>
        </w:rPr>
        <w:t>самому</w:t>
      </w:r>
      <w:r>
        <w:rPr>
          <w:spacing w:val="-57"/>
          <w:sz w:val="24"/>
        </w:rPr>
        <w:t xml:space="preserve"> </w:t>
      </w:r>
      <w:r>
        <w:rPr>
          <w:sz w:val="24"/>
        </w:rPr>
        <w:t>процессу</w:t>
      </w:r>
      <w:r>
        <w:rPr>
          <w:spacing w:val="-16"/>
          <w:sz w:val="24"/>
        </w:rPr>
        <w:t xml:space="preserve"> </w:t>
      </w:r>
      <w:r>
        <w:rPr>
          <w:sz w:val="24"/>
        </w:rPr>
        <w:t>познания;</w:t>
      </w:r>
    </w:p>
    <w:p w:rsidR="004C3854" w:rsidRDefault="00BB14C8" w:rsidP="001B2550">
      <w:pPr>
        <w:pStyle w:val="a4"/>
        <w:numPr>
          <w:ilvl w:val="1"/>
          <w:numId w:val="9"/>
        </w:numPr>
        <w:tabs>
          <w:tab w:val="left" w:pos="1193"/>
          <w:tab w:val="left" w:pos="1194"/>
        </w:tabs>
        <w:spacing w:before="5" w:line="237" w:lineRule="auto"/>
        <w:ind w:right="914" w:hanging="1"/>
        <w:jc w:val="left"/>
        <w:rPr>
          <w:sz w:val="24"/>
        </w:rPr>
      </w:pPr>
      <w:r>
        <w:rPr>
          <w:spacing w:val="-1"/>
          <w:sz w:val="24"/>
        </w:rPr>
        <w:t xml:space="preserve">формирование у учащихся ценностного отношения </w:t>
      </w:r>
      <w:r>
        <w:rPr>
          <w:sz w:val="24"/>
        </w:rPr>
        <w:t>к прекрасному, представлений об</w:t>
      </w:r>
      <w:r>
        <w:rPr>
          <w:spacing w:val="-57"/>
          <w:sz w:val="24"/>
        </w:rPr>
        <w:t xml:space="preserve"> </w:t>
      </w:r>
      <w:r>
        <w:rPr>
          <w:sz w:val="24"/>
        </w:rPr>
        <w:t>эстетических</w:t>
      </w:r>
      <w:r>
        <w:rPr>
          <w:spacing w:val="-4"/>
          <w:sz w:val="24"/>
        </w:rPr>
        <w:t xml:space="preserve"> </w:t>
      </w:r>
      <w:r>
        <w:rPr>
          <w:sz w:val="24"/>
        </w:rPr>
        <w:t>идеалах</w:t>
      </w:r>
      <w:r>
        <w:rPr>
          <w:spacing w:val="-3"/>
          <w:sz w:val="24"/>
        </w:rPr>
        <w:t xml:space="preserve"> </w:t>
      </w:r>
      <w:r>
        <w:rPr>
          <w:sz w:val="24"/>
        </w:rPr>
        <w:t>и</w:t>
      </w:r>
      <w:r>
        <w:rPr>
          <w:spacing w:val="1"/>
          <w:sz w:val="24"/>
        </w:rPr>
        <w:t xml:space="preserve"> </w:t>
      </w:r>
      <w:r>
        <w:rPr>
          <w:sz w:val="24"/>
        </w:rPr>
        <w:t>ценностях;</w:t>
      </w:r>
    </w:p>
    <w:p w:rsidR="004C3854" w:rsidRDefault="00BB14C8" w:rsidP="001B2550">
      <w:pPr>
        <w:pStyle w:val="a4"/>
        <w:numPr>
          <w:ilvl w:val="1"/>
          <w:numId w:val="9"/>
        </w:numPr>
        <w:tabs>
          <w:tab w:val="left" w:pos="1193"/>
          <w:tab w:val="left" w:pos="1194"/>
        </w:tabs>
        <w:spacing w:before="79"/>
        <w:ind w:right="2348" w:firstLine="0"/>
        <w:jc w:val="left"/>
        <w:rPr>
          <w:sz w:val="24"/>
        </w:rPr>
      </w:pPr>
      <w:r>
        <w:rPr>
          <w:sz w:val="24"/>
        </w:rPr>
        <w:t>создание условий для формирования полноценного физического и</w:t>
      </w:r>
      <w:r>
        <w:rPr>
          <w:spacing w:val="1"/>
          <w:sz w:val="24"/>
        </w:rPr>
        <w:t xml:space="preserve"> </w:t>
      </w:r>
      <w:r>
        <w:rPr>
          <w:sz w:val="24"/>
        </w:rPr>
        <w:t>психического</w:t>
      </w:r>
      <w:r>
        <w:rPr>
          <w:spacing w:val="-2"/>
          <w:sz w:val="24"/>
        </w:rPr>
        <w:t xml:space="preserve"> </w:t>
      </w:r>
      <w:r>
        <w:rPr>
          <w:sz w:val="24"/>
        </w:rPr>
        <w:t>здоровья</w:t>
      </w:r>
      <w:r>
        <w:rPr>
          <w:spacing w:val="-5"/>
          <w:sz w:val="24"/>
        </w:rPr>
        <w:t xml:space="preserve"> </w:t>
      </w:r>
      <w:r>
        <w:rPr>
          <w:sz w:val="24"/>
        </w:rPr>
        <w:t>учащихся, приобщение</w:t>
      </w:r>
      <w:r>
        <w:rPr>
          <w:spacing w:val="-6"/>
          <w:sz w:val="24"/>
        </w:rPr>
        <w:t xml:space="preserve"> </w:t>
      </w:r>
      <w:r>
        <w:rPr>
          <w:sz w:val="24"/>
        </w:rPr>
        <w:t>их</w:t>
      </w:r>
      <w:r>
        <w:rPr>
          <w:spacing w:val="-6"/>
          <w:sz w:val="24"/>
        </w:rPr>
        <w:t xml:space="preserve"> </w:t>
      </w:r>
      <w:r>
        <w:rPr>
          <w:sz w:val="24"/>
        </w:rPr>
        <w:t>к</w:t>
      </w:r>
      <w:r>
        <w:rPr>
          <w:spacing w:val="-3"/>
          <w:sz w:val="24"/>
        </w:rPr>
        <w:t xml:space="preserve"> </w:t>
      </w:r>
      <w:r>
        <w:rPr>
          <w:sz w:val="24"/>
        </w:rPr>
        <w:t>здоровому</w:t>
      </w:r>
      <w:r>
        <w:rPr>
          <w:spacing w:val="-11"/>
          <w:sz w:val="24"/>
        </w:rPr>
        <w:t xml:space="preserve"> </w:t>
      </w:r>
      <w:r>
        <w:rPr>
          <w:sz w:val="24"/>
        </w:rPr>
        <w:t>и безопасному</w:t>
      </w:r>
      <w:r>
        <w:rPr>
          <w:spacing w:val="-57"/>
          <w:sz w:val="24"/>
        </w:rPr>
        <w:t xml:space="preserve"> </w:t>
      </w:r>
      <w:r>
        <w:rPr>
          <w:sz w:val="24"/>
        </w:rPr>
        <w:t>образужизни;</w:t>
      </w:r>
    </w:p>
    <w:p w:rsidR="004C3854" w:rsidRDefault="00BB14C8" w:rsidP="001B2550">
      <w:pPr>
        <w:pStyle w:val="a4"/>
        <w:numPr>
          <w:ilvl w:val="1"/>
          <w:numId w:val="9"/>
        </w:numPr>
        <w:tabs>
          <w:tab w:val="left" w:pos="1246"/>
          <w:tab w:val="left" w:pos="1247"/>
        </w:tabs>
        <w:spacing w:before="3"/>
        <w:ind w:right="921" w:firstLine="0"/>
        <w:rPr>
          <w:sz w:val="24"/>
        </w:rPr>
      </w:pPr>
      <w:r>
        <w:rPr>
          <w:sz w:val="24"/>
        </w:rPr>
        <w:t>создание условий для перевода учащихся в позицию активных членов гражданского</w:t>
      </w:r>
      <w:r>
        <w:rPr>
          <w:spacing w:val="-57"/>
          <w:sz w:val="24"/>
        </w:rPr>
        <w:t xml:space="preserve"> </w:t>
      </w:r>
      <w:r>
        <w:rPr>
          <w:sz w:val="24"/>
        </w:rPr>
        <w:t>общества, способных самоопределяться на основе ценностей, вырабатывать собственное</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разрабатывать</w:t>
      </w:r>
      <w:r>
        <w:rPr>
          <w:spacing w:val="1"/>
          <w:sz w:val="24"/>
        </w:rPr>
        <w:t xml:space="preserve"> </w:t>
      </w:r>
      <w:r>
        <w:rPr>
          <w:sz w:val="24"/>
        </w:rPr>
        <w:t>проекты</w:t>
      </w:r>
      <w:r>
        <w:rPr>
          <w:spacing w:val="1"/>
          <w:sz w:val="24"/>
        </w:rPr>
        <w:t xml:space="preserve"> </w:t>
      </w:r>
      <w:r>
        <w:rPr>
          <w:sz w:val="24"/>
        </w:rPr>
        <w:t>преобразования</w:t>
      </w:r>
      <w:r>
        <w:rPr>
          <w:spacing w:val="1"/>
          <w:sz w:val="24"/>
        </w:rPr>
        <w:t xml:space="preserve"> </w:t>
      </w:r>
      <w:r>
        <w:rPr>
          <w:sz w:val="24"/>
        </w:rPr>
        <w:t>общества,</w:t>
      </w:r>
      <w:r>
        <w:rPr>
          <w:spacing w:val="1"/>
          <w:sz w:val="24"/>
        </w:rPr>
        <w:t xml:space="preserve"> </w:t>
      </w:r>
      <w:r>
        <w:rPr>
          <w:sz w:val="24"/>
        </w:rPr>
        <w:t>реализовывать</w:t>
      </w:r>
      <w:r>
        <w:rPr>
          <w:spacing w:val="1"/>
          <w:sz w:val="24"/>
        </w:rPr>
        <w:t xml:space="preserve"> </w:t>
      </w:r>
      <w:r>
        <w:rPr>
          <w:sz w:val="24"/>
        </w:rPr>
        <w:t>данные проекты.</w:t>
      </w:r>
    </w:p>
    <w:p w:rsidR="004C3854" w:rsidRDefault="00BB14C8">
      <w:pPr>
        <w:pStyle w:val="a3"/>
        <w:spacing w:line="275" w:lineRule="exact"/>
        <w:ind w:left="511" w:firstLine="0"/>
      </w:pPr>
      <w:r>
        <w:t>Внеурочная</w:t>
      </w:r>
      <w:r>
        <w:rPr>
          <w:spacing w:val="-3"/>
        </w:rPr>
        <w:t xml:space="preserve"> </w:t>
      </w:r>
      <w:r>
        <w:t>деятельность</w:t>
      </w:r>
      <w:r>
        <w:rPr>
          <w:spacing w:val="-5"/>
        </w:rPr>
        <w:t xml:space="preserve"> </w:t>
      </w:r>
      <w:r>
        <w:t>строится</w:t>
      </w:r>
      <w:r>
        <w:rPr>
          <w:spacing w:val="-7"/>
        </w:rPr>
        <w:t xml:space="preserve"> </w:t>
      </w:r>
      <w:r>
        <w:t>на</w:t>
      </w:r>
      <w:r>
        <w:rPr>
          <w:spacing w:val="-4"/>
        </w:rPr>
        <w:t xml:space="preserve"> </w:t>
      </w:r>
      <w:r>
        <w:t>принципах:</w:t>
      </w:r>
    </w:p>
    <w:p w:rsidR="004C3854" w:rsidRDefault="00BB14C8" w:rsidP="001B2550">
      <w:pPr>
        <w:pStyle w:val="a4"/>
        <w:numPr>
          <w:ilvl w:val="1"/>
          <w:numId w:val="9"/>
        </w:numPr>
        <w:tabs>
          <w:tab w:val="left" w:pos="1193"/>
          <w:tab w:val="left" w:pos="1194"/>
        </w:tabs>
        <w:ind w:right="1379" w:firstLine="0"/>
        <w:jc w:val="left"/>
        <w:rPr>
          <w:sz w:val="24"/>
        </w:rPr>
      </w:pPr>
      <w:r>
        <w:rPr>
          <w:sz w:val="24"/>
        </w:rPr>
        <w:t>Принцип</w:t>
      </w:r>
      <w:r>
        <w:rPr>
          <w:spacing w:val="-7"/>
          <w:sz w:val="24"/>
        </w:rPr>
        <w:t xml:space="preserve"> </w:t>
      </w:r>
      <w:r>
        <w:rPr>
          <w:sz w:val="24"/>
        </w:rPr>
        <w:t>гуманизации</w:t>
      </w:r>
      <w:r>
        <w:rPr>
          <w:spacing w:val="-3"/>
          <w:sz w:val="24"/>
        </w:rPr>
        <w:t xml:space="preserve"> </w:t>
      </w:r>
      <w:r>
        <w:rPr>
          <w:sz w:val="24"/>
        </w:rPr>
        <w:t>и</w:t>
      </w:r>
      <w:r>
        <w:rPr>
          <w:spacing w:val="-6"/>
          <w:sz w:val="24"/>
        </w:rPr>
        <w:t xml:space="preserve"> </w:t>
      </w:r>
      <w:r>
        <w:rPr>
          <w:sz w:val="24"/>
        </w:rPr>
        <w:t>гуманитаризации</w:t>
      </w:r>
      <w:r>
        <w:rPr>
          <w:spacing w:val="-7"/>
          <w:sz w:val="24"/>
        </w:rPr>
        <w:t xml:space="preserve"> </w:t>
      </w:r>
      <w:r>
        <w:rPr>
          <w:sz w:val="24"/>
        </w:rPr>
        <w:t>способствует</w:t>
      </w:r>
      <w:r>
        <w:rPr>
          <w:spacing w:val="-4"/>
          <w:sz w:val="24"/>
        </w:rPr>
        <w:t xml:space="preserve"> </w:t>
      </w:r>
      <w:r>
        <w:rPr>
          <w:sz w:val="24"/>
        </w:rPr>
        <w:t>правильной</w:t>
      </w:r>
      <w:r>
        <w:rPr>
          <w:spacing w:val="-6"/>
          <w:sz w:val="24"/>
        </w:rPr>
        <w:t xml:space="preserve"> </w:t>
      </w:r>
      <w:r>
        <w:rPr>
          <w:sz w:val="24"/>
        </w:rPr>
        <w:t>ориентации</w:t>
      </w:r>
      <w:r>
        <w:rPr>
          <w:spacing w:val="-57"/>
          <w:sz w:val="24"/>
        </w:rPr>
        <w:t xml:space="preserve"> </w:t>
      </w:r>
      <w:r>
        <w:rPr>
          <w:sz w:val="24"/>
        </w:rPr>
        <w:t>обучающихся в системе ценностей и содействует включению обучающихся в диалог</w:t>
      </w:r>
      <w:r>
        <w:rPr>
          <w:spacing w:val="1"/>
          <w:sz w:val="24"/>
        </w:rPr>
        <w:t xml:space="preserve"> </w:t>
      </w:r>
      <w:r>
        <w:rPr>
          <w:sz w:val="24"/>
        </w:rPr>
        <w:t>разных</w:t>
      </w:r>
      <w:r>
        <w:rPr>
          <w:spacing w:val="-7"/>
          <w:sz w:val="24"/>
        </w:rPr>
        <w:t xml:space="preserve"> </w:t>
      </w:r>
      <w:r>
        <w:rPr>
          <w:sz w:val="24"/>
        </w:rPr>
        <w:t>культур.</w:t>
      </w:r>
    </w:p>
    <w:p w:rsidR="004C3854" w:rsidRDefault="00BB14C8" w:rsidP="001B2550">
      <w:pPr>
        <w:pStyle w:val="a4"/>
        <w:numPr>
          <w:ilvl w:val="1"/>
          <w:numId w:val="9"/>
        </w:numPr>
        <w:tabs>
          <w:tab w:val="left" w:pos="1203"/>
          <w:tab w:val="left" w:pos="1204"/>
        </w:tabs>
        <w:spacing w:before="2"/>
        <w:ind w:right="1161" w:firstLine="0"/>
        <w:jc w:val="left"/>
        <w:rPr>
          <w:sz w:val="24"/>
        </w:rPr>
      </w:pPr>
      <w:r>
        <w:rPr>
          <w:sz w:val="24"/>
        </w:rPr>
        <w:t>Принцип внешней и внутренней дифференциации - выявление и развитие у</w:t>
      </w:r>
      <w:r>
        <w:rPr>
          <w:spacing w:val="1"/>
          <w:sz w:val="24"/>
        </w:rPr>
        <w:t xml:space="preserve"> </w:t>
      </w:r>
      <w:r>
        <w:rPr>
          <w:sz w:val="24"/>
        </w:rPr>
        <w:t>школьников</w:t>
      </w:r>
      <w:r>
        <w:rPr>
          <w:spacing w:val="-5"/>
          <w:sz w:val="24"/>
        </w:rPr>
        <w:t xml:space="preserve"> </w:t>
      </w:r>
      <w:r>
        <w:rPr>
          <w:sz w:val="24"/>
        </w:rPr>
        <w:t>склонностей</w:t>
      </w:r>
      <w:r>
        <w:rPr>
          <w:spacing w:val="-1"/>
          <w:sz w:val="24"/>
        </w:rPr>
        <w:t xml:space="preserve"> </w:t>
      </w:r>
      <w:r>
        <w:rPr>
          <w:sz w:val="24"/>
        </w:rPr>
        <w:t>и</w:t>
      </w:r>
      <w:r>
        <w:rPr>
          <w:spacing w:val="-5"/>
          <w:sz w:val="24"/>
        </w:rPr>
        <w:t xml:space="preserve"> </w:t>
      </w:r>
      <w:r>
        <w:rPr>
          <w:sz w:val="24"/>
        </w:rPr>
        <w:t>способностей</w:t>
      </w:r>
      <w:r>
        <w:rPr>
          <w:spacing w:val="-1"/>
          <w:sz w:val="24"/>
        </w:rPr>
        <w:t xml:space="preserve"> </w:t>
      </w:r>
      <w:r>
        <w:rPr>
          <w:sz w:val="24"/>
        </w:rPr>
        <w:t>к</w:t>
      </w:r>
      <w:r>
        <w:rPr>
          <w:spacing w:val="-4"/>
          <w:sz w:val="24"/>
        </w:rPr>
        <w:t xml:space="preserve"> </w:t>
      </w:r>
      <w:r>
        <w:rPr>
          <w:sz w:val="24"/>
        </w:rPr>
        <w:t>работе</w:t>
      </w:r>
      <w:r>
        <w:rPr>
          <w:spacing w:val="-6"/>
          <w:sz w:val="24"/>
        </w:rPr>
        <w:t xml:space="preserve"> </w:t>
      </w:r>
      <w:r>
        <w:rPr>
          <w:sz w:val="24"/>
        </w:rPr>
        <w:t>в различных</w:t>
      </w:r>
      <w:r>
        <w:rPr>
          <w:spacing w:val="-6"/>
          <w:sz w:val="24"/>
        </w:rPr>
        <w:t xml:space="preserve"> </w:t>
      </w:r>
      <w:r>
        <w:rPr>
          <w:sz w:val="24"/>
        </w:rPr>
        <w:t>направлениях</w:t>
      </w:r>
      <w:r>
        <w:rPr>
          <w:spacing w:val="-10"/>
          <w:sz w:val="24"/>
        </w:rPr>
        <w:t xml:space="preserve"> </w:t>
      </w:r>
      <w:r>
        <w:rPr>
          <w:sz w:val="24"/>
        </w:rPr>
        <w:t>творческой</w:t>
      </w:r>
      <w:r>
        <w:rPr>
          <w:spacing w:val="-57"/>
          <w:sz w:val="24"/>
        </w:rPr>
        <w:t xml:space="preserve"> </w:t>
      </w:r>
      <w:r>
        <w:rPr>
          <w:sz w:val="24"/>
        </w:rPr>
        <w:t>деятельности,</w:t>
      </w:r>
      <w:r>
        <w:rPr>
          <w:spacing w:val="2"/>
          <w:sz w:val="24"/>
        </w:rPr>
        <w:t xml:space="preserve"> </w:t>
      </w:r>
      <w:r>
        <w:rPr>
          <w:sz w:val="24"/>
        </w:rPr>
        <w:t>предоставление</w:t>
      </w:r>
      <w:r>
        <w:rPr>
          <w:spacing w:val="-6"/>
          <w:sz w:val="24"/>
        </w:rPr>
        <w:t xml:space="preserve"> </w:t>
      </w:r>
      <w:r>
        <w:rPr>
          <w:sz w:val="24"/>
        </w:rPr>
        <w:t>возможности</w:t>
      </w:r>
      <w:r>
        <w:rPr>
          <w:spacing w:val="-7"/>
          <w:sz w:val="24"/>
        </w:rPr>
        <w:t xml:space="preserve"> </w:t>
      </w:r>
      <w:r>
        <w:rPr>
          <w:sz w:val="24"/>
        </w:rPr>
        <w:t>обучающимся выбора</w:t>
      </w:r>
      <w:r>
        <w:rPr>
          <w:spacing w:val="-1"/>
          <w:sz w:val="24"/>
        </w:rPr>
        <w:t xml:space="preserve"> </w:t>
      </w:r>
      <w:r>
        <w:rPr>
          <w:sz w:val="24"/>
        </w:rPr>
        <w:t>ряда дисциплин</w:t>
      </w:r>
    </w:p>
    <w:p w:rsidR="004C3854" w:rsidRDefault="00BB14C8">
      <w:pPr>
        <w:pStyle w:val="a3"/>
        <w:spacing w:line="360" w:lineRule="auto"/>
        <w:ind w:left="511" w:right="1005" w:firstLine="0"/>
        <w:jc w:val="left"/>
      </w:pPr>
      <w:r>
        <w:t>или</w:t>
      </w:r>
      <w:r>
        <w:rPr>
          <w:spacing w:val="-3"/>
        </w:rPr>
        <w:t xml:space="preserve"> </w:t>
      </w:r>
      <w:r>
        <w:t>возможности</w:t>
      </w:r>
      <w:r>
        <w:rPr>
          <w:spacing w:val="-2"/>
        </w:rPr>
        <w:t xml:space="preserve"> </w:t>
      </w:r>
      <w:r>
        <w:t>работать</w:t>
      </w:r>
      <w:r>
        <w:rPr>
          <w:spacing w:val="-7"/>
        </w:rPr>
        <w:t xml:space="preserve"> </w:t>
      </w:r>
      <w:r>
        <w:t>на</w:t>
      </w:r>
      <w:r>
        <w:rPr>
          <w:spacing w:val="-4"/>
        </w:rPr>
        <w:t xml:space="preserve"> </w:t>
      </w:r>
      <w:r>
        <w:t>разных</w:t>
      </w:r>
      <w:r>
        <w:rPr>
          <w:spacing w:val="-3"/>
        </w:rPr>
        <w:t xml:space="preserve"> </w:t>
      </w:r>
      <w:r>
        <w:t>уровнях</w:t>
      </w:r>
      <w:r>
        <w:rPr>
          <w:spacing w:val="-7"/>
        </w:rPr>
        <w:t xml:space="preserve"> </w:t>
      </w:r>
      <w:r>
        <w:t>глубины</w:t>
      </w:r>
      <w:r>
        <w:rPr>
          <w:spacing w:val="-3"/>
        </w:rPr>
        <w:t xml:space="preserve"> </w:t>
      </w:r>
      <w:r>
        <w:t>освоения</w:t>
      </w:r>
      <w:r>
        <w:rPr>
          <w:spacing w:val="-3"/>
        </w:rPr>
        <w:t xml:space="preserve"> </w:t>
      </w:r>
      <w:r>
        <w:t>каждого</w:t>
      </w:r>
      <w:r>
        <w:rPr>
          <w:spacing w:val="-3"/>
        </w:rPr>
        <w:t xml:space="preserve"> </w:t>
      </w:r>
      <w:r>
        <w:t>конкретного</w:t>
      </w:r>
      <w:r>
        <w:rPr>
          <w:spacing w:val="-57"/>
        </w:rPr>
        <w:t xml:space="preserve"> </w:t>
      </w:r>
      <w:r>
        <w:t>предмета</w:t>
      </w:r>
    </w:p>
    <w:p w:rsidR="004C3854" w:rsidRDefault="00BB14C8" w:rsidP="001B2550">
      <w:pPr>
        <w:pStyle w:val="a4"/>
        <w:numPr>
          <w:ilvl w:val="1"/>
          <w:numId w:val="9"/>
        </w:numPr>
        <w:tabs>
          <w:tab w:val="left" w:pos="1212"/>
          <w:tab w:val="left" w:pos="1213"/>
        </w:tabs>
        <w:spacing w:line="237" w:lineRule="auto"/>
        <w:ind w:right="1096" w:firstLine="0"/>
        <w:jc w:val="left"/>
        <w:rPr>
          <w:sz w:val="24"/>
        </w:rPr>
      </w:pPr>
      <w:r>
        <w:rPr>
          <w:sz w:val="24"/>
        </w:rPr>
        <w:lastRenderedPageBreak/>
        <w:t>Принцип свободы выбора — предоставление учащимся возможности</w:t>
      </w:r>
      <w:r>
        <w:rPr>
          <w:spacing w:val="1"/>
          <w:sz w:val="24"/>
        </w:rPr>
        <w:t xml:space="preserve"> </w:t>
      </w:r>
      <w:r>
        <w:rPr>
          <w:sz w:val="24"/>
        </w:rPr>
        <w:t>самостоятельного</w:t>
      </w:r>
      <w:r>
        <w:rPr>
          <w:spacing w:val="-3"/>
          <w:sz w:val="24"/>
        </w:rPr>
        <w:t xml:space="preserve"> </w:t>
      </w:r>
      <w:r>
        <w:rPr>
          <w:sz w:val="24"/>
        </w:rPr>
        <w:t>выбора</w:t>
      </w:r>
      <w:r>
        <w:rPr>
          <w:spacing w:val="-3"/>
          <w:sz w:val="24"/>
        </w:rPr>
        <w:t xml:space="preserve"> </w:t>
      </w:r>
      <w:r>
        <w:rPr>
          <w:sz w:val="24"/>
        </w:rPr>
        <w:t>форм</w:t>
      </w:r>
      <w:r>
        <w:rPr>
          <w:spacing w:val="-5"/>
          <w:sz w:val="24"/>
        </w:rPr>
        <w:t xml:space="preserve"> </w:t>
      </w:r>
      <w:r>
        <w:rPr>
          <w:sz w:val="24"/>
        </w:rPr>
        <w:t>и</w:t>
      </w:r>
      <w:r>
        <w:rPr>
          <w:spacing w:val="-6"/>
          <w:sz w:val="24"/>
        </w:rPr>
        <w:t xml:space="preserve"> </w:t>
      </w:r>
      <w:r>
        <w:rPr>
          <w:sz w:val="24"/>
        </w:rPr>
        <w:t>видов</w:t>
      </w:r>
      <w:r>
        <w:rPr>
          <w:spacing w:val="-5"/>
          <w:sz w:val="24"/>
        </w:rPr>
        <w:t xml:space="preserve"> </w:t>
      </w:r>
      <w:r>
        <w:rPr>
          <w:sz w:val="24"/>
        </w:rPr>
        <w:t>внеурочной</w:t>
      </w:r>
      <w:r>
        <w:rPr>
          <w:spacing w:val="-6"/>
          <w:sz w:val="24"/>
        </w:rPr>
        <w:t xml:space="preserve"> </w:t>
      </w:r>
      <w:r>
        <w:rPr>
          <w:sz w:val="24"/>
        </w:rPr>
        <w:t>деятельности,</w:t>
      </w:r>
      <w:r>
        <w:rPr>
          <w:spacing w:val="-5"/>
          <w:sz w:val="24"/>
        </w:rPr>
        <w:t xml:space="preserve"> </w:t>
      </w:r>
      <w:r>
        <w:rPr>
          <w:sz w:val="24"/>
        </w:rPr>
        <w:t>формирование</w:t>
      </w:r>
      <w:r>
        <w:rPr>
          <w:spacing w:val="8"/>
          <w:sz w:val="24"/>
        </w:rPr>
        <w:t xml:space="preserve"> </w:t>
      </w:r>
      <w:r>
        <w:rPr>
          <w:sz w:val="24"/>
        </w:rPr>
        <w:t>чувства</w:t>
      </w:r>
    </w:p>
    <w:p w:rsidR="004C3854" w:rsidRDefault="00BB14C8">
      <w:pPr>
        <w:pStyle w:val="a3"/>
        <w:spacing w:line="360" w:lineRule="auto"/>
        <w:ind w:left="511" w:firstLine="0"/>
        <w:jc w:val="left"/>
      </w:pPr>
      <w:r>
        <w:t>ответственности</w:t>
      </w:r>
      <w:r>
        <w:rPr>
          <w:spacing w:val="-8"/>
        </w:rPr>
        <w:t xml:space="preserve"> </w:t>
      </w:r>
      <w:r>
        <w:t>за</w:t>
      </w:r>
      <w:r>
        <w:rPr>
          <w:spacing w:val="-6"/>
        </w:rPr>
        <w:t xml:space="preserve"> </w:t>
      </w:r>
      <w:r>
        <w:t>его</w:t>
      </w:r>
      <w:r>
        <w:rPr>
          <w:spacing w:val="-1"/>
        </w:rPr>
        <w:t xml:space="preserve"> </w:t>
      </w:r>
      <w:r>
        <w:t>результаты.</w:t>
      </w:r>
      <w:r>
        <w:rPr>
          <w:spacing w:val="-4"/>
        </w:rPr>
        <w:t xml:space="preserve"> </w:t>
      </w:r>
      <w:r>
        <w:t>Возможность</w:t>
      </w:r>
      <w:r>
        <w:rPr>
          <w:spacing w:val="-4"/>
        </w:rPr>
        <w:t xml:space="preserve"> </w:t>
      </w:r>
      <w:r>
        <w:t>свободного</w:t>
      </w:r>
      <w:r>
        <w:rPr>
          <w:spacing w:val="-1"/>
        </w:rPr>
        <w:t xml:space="preserve"> </w:t>
      </w:r>
      <w:r>
        <w:t>самоопределения</w:t>
      </w:r>
      <w:r>
        <w:rPr>
          <w:spacing w:val="-5"/>
        </w:rPr>
        <w:t xml:space="preserve"> </w:t>
      </w:r>
      <w:r>
        <w:t>и</w:t>
      </w:r>
      <w:r>
        <w:rPr>
          <w:spacing w:val="-4"/>
        </w:rPr>
        <w:t xml:space="preserve"> </w:t>
      </w:r>
      <w:r>
        <w:t>самореализации;</w:t>
      </w:r>
      <w:r>
        <w:rPr>
          <w:spacing w:val="-57"/>
        </w:rPr>
        <w:t xml:space="preserve"> </w:t>
      </w:r>
      <w:r>
        <w:t>Ориентация</w:t>
      </w:r>
      <w:r>
        <w:rPr>
          <w:spacing w:val="2"/>
        </w:rPr>
        <w:t xml:space="preserve"> </w:t>
      </w:r>
      <w:r>
        <w:t>на</w:t>
      </w:r>
      <w:r>
        <w:rPr>
          <w:spacing w:val="-5"/>
        </w:rPr>
        <w:t xml:space="preserve"> </w:t>
      </w:r>
      <w:r>
        <w:t>личностные интересы,</w:t>
      </w:r>
      <w:r>
        <w:rPr>
          <w:spacing w:val="-1"/>
        </w:rPr>
        <w:t xml:space="preserve"> </w:t>
      </w:r>
      <w:r>
        <w:t>потребности,</w:t>
      </w:r>
      <w:r>
        <w:rPr>
          <w:spacing w:val="3"/>
        </w:rPr>
        <w:t xml:space="preserve"> </w:t>
      </w:r>
      <w:r>
        <w:t>способности</w:t>
      </w:r>
      <w:r>
        <w:rPr>
          <w:spacing w:val="-2"/>
        </w:rPr>
        <w:t xml:space="preserve"> </w:t>
      </w:r>
      <w:r>
        <w:t>ребенка.</w:t>
      </w:r>
    </w:p>
    <w:p w:rsidR="004C3854" w:rsidRDefault="00BB14C8" w:rsidP="001B2550">
      <w:pPr>
        <w:pStyle w:val="a4"/>
        <w:numPr>
          <w:ilvl w:val="0"/>
          <w:numId w:val="8"/>
        </w:numPr>
        <w:tabs>
          <w:tab w:val="left" w:pos="512"/>
        </w:tabs>
        <w:spacing w:line="270" w:lineRule="exact"/>
        <w:ind w:hanging="145"/>
        <w:jc w:val="left"/>
        <w:rPr>
          <w:sz w:val="24"/>
        </w:rPr>
      </w:pPr>
      <w:r>
        <w:rPr>
          <w:sz w:val="24"/>
        </w:rPr>
        <w:t>Принцип</w:t>
      </w:r>
      <w:r>
        <w:rPr>
          <w:spacing w:val="-6"/>
          <w:sz w:val="24"/>
        </w:rPr>
        <w:t xml:space="preserve"> </w:t>
      </w:r>
      <w:r>
        <w:rPr>
          <w:sz w:val="24"/>
        </w:rPr>
        <w:t>единства</w:t>
      </w:r>
      <w:r>
        <w:rPr>
          <w:spacing w:val="-5"/>
          <w:sz w:val="24"/>
        </w:rPr>
        <w:t xml:space="preserve"> </w:t>
      </w:r>
      <w:r>
        <w:rPr>
          <w:sz w:val="24"/>
        </w:rPr>
        <w:t>-</w:t>
      </w:r>
      <w:r>
        <w:rPr>
          <w:spacing w:val="-1"/>
          <w:sz w:val="24"/>
        </w:rPr>
        <w:t xml:space="preserve"> </w:t>
      </w:r>
      <w:r>
        <w:rPr>
          <w:sz w:val="24"/>
        </w:rPr>
        <w:t>единство</w:t>
      </w:r>
      <w:r>
        <w:rPr>
          <w:spacing w:val="-6"/>
          <w:sz w:val="24"/>
        </w:rPr>
        <w:t xml:space="preserve"> </w:t>
      </w:r>
      <w:r>
        <w:rPr>
          <w:sz w:val="24"/>
        </w:rPr>
        <w:t>обучения,</w:t>
      </w:r>
      <w:r>
        <w:rPr>
          <w:spacing w:val="-1"/>
          <w:sz w:val="24"/>
        </w:rPr>
        <w:t xml:space="preserve"> </w:t>
      </w:r>
      <w:r>
        <w:rPr>
          <w:sz w:val="24"/>
        </w:rPr>
        <w:t>воспитания, развития</w:t>
      </w:r>
    </w:p>
    <w:p w:rsidR="004C3854" w:rsidRDefault="00BB14C8" w:rsidP="001B2550">
      <w:pPr>
        <w:pStyle w:val="a4"/>
        <w:numPr>
          <w:ilvl w:val="1"/>
          <w:numId w:val="8"/>
        </w:numPr>
        <w:tabs>
          <w:tab w:val="left" w:pos="1227"/>
          <w:tab w:val="left" w:pos="1228"/>
        </w:tabs>
        <w:spacing w:line="270" w:lineRule="exact"/>
        <w:ind w:hanging="717"/>
        <w:jc w:val="left"/>
        <w:rPr>
          <w:sz w:val="24"/>
        </w:rPr>
      </w:pPr>
      <w:r>
        <w:rPr>
          <w:sz w:val="24"/>
        </w:rPr>
        <w:t>Принцип</w:t>
      </w:r>
      <w:r>
        <w:rPr>
          <w:spacing w:val="-4"/>
          <w:sz w:val="24"/>
        </w:rPr>
        <w:t xml:space="preserve"> </w:t>
      </w:r>
      <w:r>
        <w:rPr>
          <w:sz w:val="24"/>
        </w:rPr>
        <w:t>экологизации -</w:t>
      </w:r>
      <w:r>
        <w:rPr>
          <w:spacing w:val="-3"/>
          <w:sz w:val="24"/>
        </w:rPr>
        <w:t xml:space="preserve"> </w:t>
      </w:r>
      <w:r>
        <w:rPr>
          <w:sz w:val="24"/>
        </w:rPr>
        <w:t>развитие</w:t>
      </w:r>
      <w:r>
        <w:rPr>
          <w:spacing w:val="-1"/>
          <w:sz w:val="24"/>
        </w:rPr>
        <w:t xml:space="preserve"> </w:t>
      </w:r>
      <w:r>
        <w:rPr>
          <w:sz w:val="24"/>
        </w:rPr>
        <w:t>у</w:t>
      </w:r>
      <w:r>
        <w:rPr>
          <w:spacing w:val="-10"/>
          <w:sz w:val="24"/>
        </w:rPr>
        <w:t xml:space="preserve"> </w:t>
      </w:r>
      <w:r>
        <w:rPr>
          <w:sz w:val="24"/>
        </w:rPr>
        <w:t>ребенка</w:t>
      </w:r>
      <w:r>
        <w:rPr>
          <w:spacing w:val="-1"/>
          <w:sz w:val="24"/>
        </w:rPr>
        <w:t xml:space="preserve"> </w:t>
      </w:r>
      <w:r>
        <w:rPr>
          <w:sz w:val="24"/>
        </w:rPr>
        <w:t>чувства</w:t>
      </w:r>
      <w:r>
        <w:rPr>
          <w:spacing w:val="-6"/>
          <w:sz w:val="24"/>
        </w:rPr>
        <w:t xml:space="preserve"> </w:t>
      </w:r>
      <w:r>
        <w:rPr>
          <w:sz w:val="24"/>
        </w:rPr>
        <w:t>ответственности</w:t>
      </w:r>
      <w:r>
        <w:rPr>
          <w:spacing w:val="-3"/>
          <w:sz w:val="24"/>
        </w:rPr>
        <w:t xml:space="preserve"> </w:t>
      </w:r>
      <w:r>
        <w:rPr>
          <w:sz w:val="24"/>
        </w:rPr>
        <w:t>за</w:t>
      </w:r>
      <w:r>
        <w:rPr>
          <w:spacing w:val="-11"/>
          <w:sz w:val="24"/>
        </w:rPr>
        <w:t xml:space="preserve"> </w:t>
      </w:r>
      <w:r>
        <w:rPr>
          <w:sz w:val="24"/>
        </w:rPr>
        <w:t>окружающий</w:t>
      </w:r>
      <w:r>
        <w:rPr>
          <w:spacing w:val="1"/>
          <w:sz w:val="24"/>
        </w:rPr>
        <w:t xml:space="preserve"> </w:t>
      </w:r>
      <w:r>
        <w:rPr>
          <w:sz w:val="24"/>
        </w:rPr>
        <w:t>мир.</w:t>
      </w:r>
    </w:p>
    <w:p w:rsidR="004C3854" w:rsidRDefault="00BB14C8" w:rsidP="001B2550">
      <w:pPr>
        <w:pStyle w:val="a4"/>
        <w:numPr>
          <w:ilvl w:val="0"/>
          <w:numId w:val="8"/>
        </w:numPr>
        <w:tabs>
          <w:tab w:val="left" w:pos="512"/>
        </w:tabs>
        <w:spacing w:before="2"/>
        <w:ind w:hanging="145"/>
        <w:jc w:val="left"/>
        <w:rPr>
          <w:sz w:val="24"/>
        </w:rPr>
      </w:pPr>
      <w:r>
        <w:rPr>
          <w:sz w:val="24"/>
        </w:rPr>
        <w:t>Практико-деятельностная</w:t>
      </w:r>
      <w:r>
        <w:rPr>
          <w:spacing w:val="-10"/>
          <w:sz w:val="24"/>
        </w:rPr>
        <w:t xml:space="preserve"> </w:t>
      </w:r>
      <w:r>
        <w:rPr>
          <w:sz w:val="24"/>
        </w:rPr>
        <w:t>основа</w:t>
      </w:r>
      <w:r>
        <w:rPr>
          <w:spacing w:val="-10"/>
          <w:sz w:val="24"/>
        </w:rPr>
        <w:t xml:space="preserve"> </w:t>
      </w:r>
      <w:r>
        <w:rPr>
          <w:sz w:val="24"/>
        </w:rPr>
        <w:t>образовательного</w:t>
      </w:r>
      <w:r>
        <w:rPr>
          <w:spacing w:val="-5"/>
          <w:sz w:val="24"/>
        </w:rPr>
        <w:t xml:space="preserve"> </w:t>
      </w:r>
      <w:r>
        <w:rPr>
          <w:sz w:val="24"/>
        </w:rPr>
        <w:t>процесса.</w:t>
      </w:r>
    </w:p>
    <w:p w:rsidR="004C3854" w:rsidRDefault="00BB14C8">
      <w:pPr>
        <w:pStyle w:val="Heading1"/>
        <w:spacing w:before="3" w:line="272" w:lineRule="exact"/>
      </w:pPr>
      <w:r>
        <w:t>Материально-техническое</w:t>
      </w:r>
      <w:r>
        <w:rPr>
          <w:spacing w:val="-7"/>
        </w:rPr>
        <w:t xml:space="preserve"> </w:t>
      </w:r>
      <w:r>
        <w:t>обеспечение</w:t>
      </w:r>
      <w:r>
        <w:rPr>
          <w:spacing w:val="-7"/>
        </w:rPr>
        <w:t xml:space="preserve"> </w:t>
      </w:r>
      <w:r>
        <w:t>внеурочной</w:t>
      </w:r>
      <w:r>
        <w:rPr>
          <w:spacing w:val="-6"/>
        </w:rPr>
        <w:t xml:space="preserve"> </w:t>
      </w:r>
      <w:r>
        <w:t>деятельности</w:t>
      </w:r>
    </w:p>
    <w:p w:rsidR="004C3854" w:rsidRDefault="00BB14C8">
      <w:pPr>
        <w:pStyle w:val="a3"/>
        <w:ind w:left="228" w:right="186" w:firstLine="0"/>
      </w:pPr>
      <w:r>
        <w:t>Для организации внеурочной деятельности в рамках ФГОС в школе имеются следующие условия:</w:t>
      </w:r>
      <w:r>
        <w:rPr>
          <w:spacing w:val="1"/>
        </w:rPr>
        <w:t xml:space="preserve"> </w:t>
      </w:r>
      <w:r>
        <w:t>занятия проводятся в одну смену,</w:t>
      </w:r>
      <w:r>
        <w:rPr>
          <w:spacing w:val="61"/>
        </w:rPr>
        <w:t xml:space="preserve"> </w:t>
      </w:r>
      <w:r>
        <w:t>открыты два кабинета</w:t>
      </w:r>
      <w:r>
        <w:rPr>
          <w:spacing w:val="60"/>
        </w:rPr>
        <w:t xml:space="preserve"> </w:t>
      </w:r>
      <w:r>
        <w:t>"Точка роста",</w:t>
      </w:r>
      <w:r>
        <w:rPr>
          <w:spacing w:val="61"/>
        </w:rPr>
        <w:t xml:space="preserve"> </w:t>
      </w:r>
      <w:r>
        <w:t>имеется</w:t>
      </w:r>
      <w:r>
        <w:rPr>
          <w:spacing w:val="60"/>
        </w:rPr>
        <w:t xml:space="preserve"> </w:t>
      </w:r>
      <w:r>
        <w:t>столовая, в</w:t>
      </w:r>
      <w:r>
        <w:rPr>
          <w:spacing w:val="1"/>
        </w:rPr>
        <w:t xml:space="preserve"> </w:t>
      </w:r>
      <w:r>
        <w:t>которой организовано питание, спортивный зал, процедурный кабинет,</w:t>
      </w:r>
      <w:r>
        <w:rPr>
          <w:spacing w:val="1"/>
        </w:rPr>
        <w:t xml:space="preserve"> </w:t>
      </w:r>
      <w:r>
        <w:t>библиотека с читальным</w:t>
      </w:r>
      <w:r>
        <w:rPr>
          <w:spacing w:val="1"/>
        </w:rPr>
        <w:t xml:space="preserve"> </w:t>
      </w:r>
      <w:r>
        <w:t>залом,</w:t>
      </w:r>
      <w:r>
        <w:rPr>
          <w:spacing w:val="1"/>
        </w:rPr>
        <w:t xml:space="preserve"> </w:t>
      </w:r>
      <w:r>
        <w:t>компьютерный</w:t>
      </w:r>
      <w:r>
        <w:rPr>
          <w:spacing w:val="1"/>
        </w:rPr>
        <w:t xml:space="preserve"> </w:t>
      </w:r>
      <w:r>
        <w:t>класс,</w:t>
      </w:r>
      <w:r>
        <w:rPr>
          <w:spacing w:val="1"/>
        </w:rPr>
        <w:t xml:space="preserve"> </w:t>
      </w:r>
      <w:r>
        <w:t>спортивная</w:t>
      </w:r>
      <w:r>
        <w:rPr>
          <w:spacing w:val="1"/>
        </w:rPr>
        <w:t xml:space="preserve"> </w:t>
      </w:r>
      <w:r>
        <w:t>площадка.</w:t>
      </w:r>
      <w:r>
        <w:rPr>
          <w:spacing w:val="1"/>
        </w:rPr>
        <w:t xml:space="preserve"> </w:t>
      </w:r>
      <w:r>
        <w:t>Спортивный</w:t>
      </w:r>
      <w:r>
        <w:rPr>
          <w:spacing w:val="1"/>
        </w:rPr>
        <w:t xml:space="preserve"> </w:t>
      </w:r>
      <w:r>
        <w:t>зал оснащен</w:t>
      </w:r>
      <w:r>
        <w:rPr>
          <w:spacing w:val="1"/>
        </w:rPr>
        <w:t xml:space="preserve"> </w:t>
      </w:r>
      <w:r>
        <w:t>необходимым</w:t>
      </w:r>
      <w:r>
        <w:rPr>
          <w:spacing w:val="1"/>
        </w:rPr>
        <w:t xml:space="preserve"> </w:t>
      </w:r>
      <w:r>
        <w:t>оборудованием и спортивным инвентарем.</w:t>
      </w:r>
      <w:r>
        <w:rPr>
          <w:spacing w:val="1"/>
        </w:rPr>
        <w:t xml:space="preserve"> </w:t>
      </w:r>
      <w:r>
        <w:t>Школа располагает материальной и технической базой,</w:t>
      </w:r>
      <w:r>
        <w:rPr>
          <w:spacing w:val="1"/>
        </w:rPr>
        <w:t xml:space="preserve"> </w:t>
      </w:r>
      <w:r>
        <w:t>обеспечивающей организацию и проведение всех видов деятельности обучающихся. Материальная и</w:t>
      </w:r>
      <w:r>
        <w:rPr>
          <w:spacing w:val="-57"/>
        </w:rPr>
        <w:t xml:space="preserve"> </w:t>
      </w:r>
      <w:r>
        <w:t>техническая</w:t>
      </w:r>
      <w:r>
        <w:rPr>
          <w:spacing w:val="1"/>
        </w:rPr>
        <w:t xml:space="preserve"> </w:t>
      </w:r>
      <w:r>
        <w:t>база</w:t>
      </w:r>
      <w:r>
        <w:rPr>
          <w:spacing w:val="1"/>
        </w:rPr>
        <w:t xml:space="preserve"> </w:t>
      </w:r>
      <w:r>
        <w:t>соответствует</w:t>
      </w:r>
      <w:r>
        <w:rPr>
          <w:spacing w:val="2"/>
        </w:rPr>
        <w:t xml:space="preserve"> </w:t>
      </w:r>
      <w:r>
        <w:t>действующим</w:t>
      </w:r>
    </w:p>
    <w:p w:rsidR="004C3854" w:rsidRDefault="00BB14C8">
      <w:pPr>
        <w:pStyle w:val="a3"/>
        <w:spacing w:before="1" w:line="237" w:lineRule="auto"/>
        <w:ind w:left="228" w:right="194" w:firstLine="0"/>
      </w:pPr>
      <w:r>
        <w:t>санитарным</w:t>
      </w:r>
      <w:r>
        <w:rPr>
          <w:spacing w:val="1"/>
        </w:rPr>
        <w:t xml:space="preserve"> </w:t>
      </w:r>
      <w:r>
        <w:t>и</w:t>
      </w:r>
      <w:r>
        <w:rPr>
          <w:spacing w:val="1"/>
        </w:rPr>
        <w:t xml:space="preserve"> </w:t>
      </w:r>
      <w:r>
        <w:t>противопожарным</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а</w:t>
      </w:r>
      <w:r>
        <w:rPr>
          <w:spacing w:val="1"/>
        </w:rPr>
        <w:t xml:space="preserve"> </w:t>
      </w:r>
      <w:r>
        <w:t>также</w:t>
      </w:r>
      <w:r>
        <w:rPr>
          <w:spacing w:val="1"/>
        </w:rPr>
        <w:t xml:space="preserve"> </w:t>
      </w:r>
      <w:r>
        <w:t>техническим</w:t>
      </w:r>
      <w:r>
        <w:rPr>
          <w:spacing w:val="1"/>
        </w:rPr>
        <w:t xml:space="preserve"> </w:t>
      </w:r>
      <w:r>
        <w:t>и</w:t>
      </w:r>
      <w:r>
        <w:rPr>
          <w:spacing w:val="1"/>
        </w:rPr>
        <w:t xml:space="preserve"> </w:t>
      </w:r>
      <w:r>
        <w:t>финансовыми</w:t>
      </w:r>
      <w:r>
        <w:rPr>
          <w:spacing w:val="1"/>
        </w:rPr>
        <w:t xml:space="preserve"> </w:t>
      </w:r>
      <w:r>
        <w:t>нормативам,</w:t>
      </w:r>
      <w:r>
        <w:rPr>
          <w:spacing w:val="3"/>
        </w:rPr>
        <w:t xml:space="preserve"> </w:t>
      </w:r>
      <w:r>
        <w:t>установленным</w:t>
      </w:r>
      <w:r>
        <w:rPr>
          <w:spacing w:val="3"/>
        </w:rPr>
        <w:t xml:space="preserve"> </w:t>
      </w:r>
      <w:r>
        <w:t>для</w:t>
      </w:r>
      <w:r>
        <w:rPr>
          <w:spacing w:val="-7"/>
        </w:rPr>
        <w:t xml:space="preserve"> </w:t>
      </w:r>
      <w:r>
        <w:t>обслуживания</w:t>
      </w:r>
      <w:r>
        <w:rPr>
          <w:spacing w:val="2"/>
        </w:rPr>
        <w:t xml:space="preserve"> </w:t>
      </w:r>
      <w:r>
        <w:t>этой</w:t>
      </w:r>
      <w:r>
        <w:rPr>
          <w:spacing w:val="-3"/>
        </w:rPr>
        <w:t xml:space="preserve"> </w:t>
      </w:r>
      <w:r>
        <w:t>базы.</w:t>
      </w:r>
    </w:p>
    <w:p w:rsidR="004C3854" w:rsidRDefault="00BB14C8">
      <w:pPr>
        <w:pStyle w:val="Heading1"/>
        <w:spacing w:before="8" w:line="272" w:lineRule="exact"/>
      </w:pPr>
      <w:r>
        <w:t>Кадровые</w:t>
      </w:r>
      <w:r>
        <w:rPr>
          <w:spacing w:val="-4"/>
        </w:rPr>
        <w:t xml:space="preserve"> </w:t>
      </w:r>
      <w:r>
        <w:t>условия</w:t>
      </w:r>
      <w:r>
        <w:rPr>
          <w:spacing w:val="-2"/>
        </w:rPr>
        <w:t xml:space="preserve"> </w:t>
      </w:r>
      <w:r>
        <w:t>для</w:t>
      </w:r>
      <w:r>
        <w:rPr>
          <w:spacing w:val="-3"/>
        </w:rPr>
        <w:t xml:space="preserve"> </w:t>
      </w:r>
      <w:r>
        <w:t>реализации</w:t>
      </w:r>
      <w:r>
        <w:rPr>
          <w:spacing w:val="-6"/>
        </w:rPr>
        <w:t xml:space="preserve"> </w:t>
      </w:r>
      <w:r>
        <w:t>внеурочной</w:t>
      </w:r>
      <w:r>
        <w:rPr>
          <w:spacing w:val="-1"/>
        </w:rPr>
        <w:t xml:space="preserve"> </w:t>
      </w:r>
      <w:r>
        <w:t>деятельности</w:t>
      </w:r>
    </w:p>
    <w:p w:rsidR="004C3854" w:rsidRDefault="00BB14C8">
      <w:pPr>
        <w:pStyle w:val="a3"/>
        <w:ind w:left="228" w:right="184" w:firstLine="0"/>
      </w:pPr>
      <w:r>
        <w:t>Занятия</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проводят</w:t>
      </w:r>
      <w:r>
        <w:rPr>
          <w:spacing w:val="1"/>
        </w:rPr>
        <w:t xml:space="preserve"> </w:t>
      </w:r>
      <w:r>
        <w:t>опытные</w:t>
      </w:r>
      <w:r>
        <w:rPr>
          <w:spacing w:val="1"/>
        </w:rPr>
        <w:t xml:space="preserve"> </w:t>
      </w:r>
      <w:r>
        <w:t>квалифицированные педагоги:</w:t>
      </w:r>
      <w:r>
        <w:rPr>
          <w:spacing w:val="1"/>
        </w:rPr>
        <w:t xml:space="preserve"> </w:t>
      </w:r>
      <w:r>
        <w:t>учителя-</w:t>
      </w:r>
      <w:r>
        <w:rPr>
          <w:spacing w:val="1"/>
        </w:rPr>
        <w:t xml:space="preserve"> </w:t>
      </w:r>
      <w:r>
        <w:t>предметники.</w:t>
      </w:r>
      <w:r>
        <w:rPr>
          <w:spacing w:val="1"/>
        </w:rPr>
        <w:t xml:space="preserve"> </w:t>
      </w:r>
      <w:r>
        <w:t>Уровень</w:t>
      </w:r>
      <w:r>
        <w:rPr>
          <w:spacing w:val="1"/>
        </w:rPr>
        <w:t xml:space="preserve"> </w:t>
      </w:r>
      <w:r>
        <w:t>квалификации</w:t>
      </w:r>
      <w:r>
        <w:rPr>
          <w:spacing w:val="1"/>
        </w:rPr>
        <w:t xml:space="preserve"> </w:t>
      </w:r>
      <w:r>
        <w:t>педагогов</w:t>
      </w:r>
      <w:r>
        <w:rPr>
          <w:spacing w:val="1"/>
        </w:rPr>
        <w:t xml:space="preserve"> </w:t>
      </w:r>
      <w:r>
        <w:t>соответствует</w:t>
      </w:r>
      <w:r>
        <w:rPr>
          <w:spacing w:val="1"/>
        </w:rPr>
        <w:t xml:space="preserve"> </w:t>
      </w:r>
      <w:r>
        <w:t>требованиям,</w:t>
      </w:r>
      <w:r>
        <w:rPr>
          <w:spacing w:val="1"/>
        </w:rPr>
        <w:t xml:space="preserve"> </w:t>
      </w:r>
      <w:r>
        <w:t>предъявляемым</w:t>
      </w:r>
      <w:r>
        <w:rPr>
          <w:spacing w:val="1"/>
        </w:rPr>
        <w:t xml:space="preserve"> </w:t>
      </w:r>
      <w:r>
        <w:t>к</w:t>
      </w:r>
      <w:r>
        <w:rPr>
          <w:spacing w:val="1"/>
        </w:rPr>
        <w:t xml:space="preserve"> </w:t>
      </w:r>
      <w:r>
        <w:t>квалификации</w:t>
      </w:r>
      <w:r>
        <w:rPr>
          <w:spacing w:val="1"/>
        </w:rPr>
        <w:t xml:space="preserve"> </w:t>
      </w:r>
      <w:r>
        <w:t>по</w:t>
      </w:r>
      <w:r>
        <w:rPr>
          <w:spacing w:val="1"/>
        </w:rPr>
        <w:t xml:space="preserve"> </w:t>
      </w:r>
      <w:r>
        <w:t>должностям</w:t>
      </w:r>
      <w:r>
        <w:rPr>
          <w:spacing w:val="1"/>
        </w:rPr>
        <w:t xml:space="preserve"> </w:t>
      </w:r>
      <w:r>
        <w:t>«учитель»</w:t>
      </w:r>
      <w:r>
        <w:rPr>
          <w:spacing w:val="1"/>
        </w:rPr>
        <w:t xml:space="preserve"> </w:t>
      </w:r>
      <w:r>
        <w:t>(приказ</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1"/>
        </w:rPr>
        <w:t xml:space="preserve"> </w:t>
      </w:r>
      <w:r>
        <w:t>августа</w:t>
      </w:r>
      <w:r>
        <w:rPr>
          <w:spacing w:val="1"/>
        </w:rPr>
        <w:t xml:space="preserve"> </w:t>
      </w:r>
      <w:r>
        <w:t>2010</w:t>
      </w:r>
      <w:r>
        <w:rPr>
          <w:spacing w:val="1"/>
        </w:rPr>
        <w:t xml:space="preserve"> </w:t>
      </w:r>
      <w:r>
        <w:t>г.</w:t>
      </w:r>
      <w:r>
        <w:rPr>
          <w:spacing w:val="1"/>
        </w:rPr>
        <w:t xml:space="preserve"> </w:t>
      </w:r>
      <w:r>
        <w:t>№761н</w:t>
      </w:r>
      <w:r>
        <w:rPr>
          <w:spacing w:val="1"/>
        </w:rPr>
        <w:t xml:space="preserve"> </w:t>
      </w:r>
      <w:r>
        <w:t>«Об</w:t>
      </w:r>
      <w:r>
        <w:rPr>
          <w:spacing w:val="1"/>
        </w:rPr>
        <w:t xml:space="preserve"> </w:t>
      </w:r>
      <w:r>
        <w:t>утверждении</w:t>
      </w:r>
      <w:r>
        <w:rPr>
          <w:spacing w:val="1"/>
        </w:rPr>
        <w:t xml:space="preserve"> </w:t>
      </w:r>
      <w:r>
        <w:t>Единого</w:t>
      </w:r>
      <w:r>
        <w:rPr>
          <w:spacing w:val="1"/>
        </w:rPr>
        <w:t xml:space="preserve"> </w:t>
      </w:r>
      <w:r>
        <w:t>квалификационного</w:t>
      </w:r>
      <w:r>
        <w:rPr>
          <w:spacing w:val="58"/>
        </w:rPr>
        <w:t xml:space="preserve"> </w:t>
      </w:r>
      <w:r>
        <w:t>справочника</w:t>
      </w:r>
      <w:r>
        <w:rPr>
          <w:spacing w:val="58"/>
        </w:rPr>
        <w:t xml:space="preserve"> </w:t>
      </w:r>
      <w:r>
        <w:t>должностей</w:t>
      </w:r>
      <w:r>
        <w:rPr>
          <w:spacing w:val="54"/>
        </w:rPr>
        <w:t xml:space="preserve"> </w:t>
      </w:r>
      <w:r>
        <w:t>руководителей,</w:t>
      </w:r>
      <w:r>
        <w:rPr>
          <w:spacing w:val="57"/>
        </w:rPr>
        <w:t xml:space="preserve"> </w:t>
      </w:r>
      <w:r>
        <w:t>специалистов</w:t>
      </w:r>
      <w:r>
        <w:rPr>
          <w:spacing w:val="56"/>
        </w:rPr>
        <w:t xml:space="preserve"> </w:t>
      </w:r>
      <w:r>
        <w:t>и</w:t>
      </w:r>
      <w:r>
        <w:rPr>
          <w:spacing w:val="55"/>
        </w:rPr>
        <w:t xml:space="preserve"> </w:t>
      </w:r>
      <w:r>
        <w:t>служащих»,</w:t>
      </w:r>
      <w:r>
        <w:rPr>
          <w:spacing w:val="1"/>
        </w:rPr>
        <w:t xml:space="preserve"> </w:t>
      </w:r>
      <w:r>
        <w:t>раздел</w:t>
      </w:r>
    </w:p>
    <w:p w:rsidR="004C3854" w:rsidRDefault="00BB14C8">
      <w:pPr>
        <w:pStyle w:val="a3"/>
        <w:ind w:left="228" w:firstLine="0"/>
      </w:pPr>
      <w:r>
        <w:t>«Квалификационные</w:t>
      </w:r>
      <w:r>
        <w:rPr>
          <w:spacing w:val="-7"/>
        </w:rPr>
        <w:t xml:space="preserve"> </w:t>
      </w:r>
      <w:r>
        <w:t>характеристики</w:t>
      </w:r>
      <w:r>
        <w:rPr>
          <w:spacing w:val="-5"/>
        </w:rPr>
        <w:t xml:space="preserve"> </w:t>
      </w:r>
      <w:r>
        <w:t>должностей</w:t>
      </w:r>
      <w:r>
        <w:rPr>
          <w:spacing w:val="-4"/>
        </w:rPr>
        <w:t xml:space="preserve"> </w:t>
      </w:r>
      <w:r>
        <w:t>работников</w:t>
      </w:r>
      <w:r>
        <w:rPr>
          <w:spacing w:val="-9"/>
        </w:rPr>
        <w:t xml:space="preserve"> </w:t>
      </w:r>
      <w:r>
        <w:t>образования»).</w:t>
      </w:r>
    </w:p>
    <w:p w:rsidR="004C3854" w:rsidRDefault="00BB14C8">
      <w:pPr>
        <w:pStyle w:val="Heading1"/>
        <w:spacing w:before="2"/>
      </w:pPr>
      <w:r>
        <w:t>Методическое</w:t>
      </w:r>
      <w:r>
        <w:rPr>
          <w:spacing w:val="-3"/>
        </w:rPr>
        <w:t xml:space="preserve"> </w:t>
      </w:r>
      <w:r>
        <w:t>обеспечение</w:t>
      </w:r>
      <w:r>
        <w:rPr>
          <w:spacing w:val="-3"/>
        </w:rPr>
        <w:t xml:space="preserve"> </w:t>
      </w:r>
      <w:r>
        <w:t>внеурочной</w:t>
      </w:r>
      <w:r>
        <w:rPr>
          <w:spacing w:val="-5"/>
        </w:rPr>
        <w:t xml:space="preserve"> </w:t>
      </w:r>
      <w:r>
        <w:t>деятельности</w:t>
      </w:r>
    </w:p>
    <w:p w:rsidR="004C3854" w:rsidRDefault="00BB14C8">
      <w:pPr>
        <w:pStyle w:val="a3"/>
        <w:spacing w:before="1" w:line="237" w:lineRule="auto"/>
        <w:ind w:left="228" w:right="203" w:firstLine="0"/>
      </w:pPr>
      <w:r>
        <w:t>Рабочие</w:t>
      </w:r>
      <w:r>
        <w:rPr>
          <w:spacing w:val="1"/>
        </w:rPr>
        <w:t xml:space="preserve"> </w:t>
      </w:r>
      <w:r>
        <w:t>программы</w:t>
      </w:r>
      <w:r>
        <w:rPr>
          <w:spacing w:val="1"/>
        </w:rPr>
        <w:t xml:space="preserve"> </w:t>
      </w:r>
      <w:r>
        <w:t>по</w:t>
      </w:r>
      <w:r>
        <w:rPr>
          <w:spacing w:val="1"/>
        </w:rPr>
        <w:t xml:space="preserve"> </w:t>
      </w:r>
      <w:r>
        <w:t>внеурочной</w:t>
      </w:r>
      <w:r>
        <w:rPr>
          <w:spacing w:val="1"/>
        </w:rPr>
        <w:t xml:space="preserve"> </w:t>
      </w:r>
      <w:r>
        <w:t>деятельности</w:t>
      </w:r>
      <w:r>
        <w:rPr>
          <w:spacing w:val="1"/>
        </w:rPr>
        <w:t xml:space="preserve"> </w:t>
      </w:r>
      <w:r>
        <w:t>разработаны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методическим</w:t>
      </w:r>
      <w:r>
        <w:rPr>
          <w:spacing w:val="1"/>
        </w:rPr>
        <w:t xml:space="preserve"> </w:t>
      </w:r>
      <w:r>
        <w:t>конструктором</w:t>
      </w:r>
      <w:r>
        <w:rPr>
          <w:spacing w:val="-4"/>
        </w:rPr>
        <w:t xml:space="preserve"> </w:t>
      </w:r>
      <w:r>
        <w:t>и</w:t>
      </w:r>
      <w:r>
        <w:rPr>
          <w:spacing w:val="1"/>
        </w:rPr>
        <w:t xml:space="preserve"> </w:t>
      </w:r>
      <w:r>
        <w:t>локальным</w:t>
      </w:r>
      <w:r>
        <w:rPr>
          <w:spacing w:val="-3"/>
        </w:rPr>
        <w:t xml:space="preserve"> </w:t>
      </w:r>
      <w:r>
        <w:t>актом</w:t>
      </w:r>
      <w:r>
        <w:rPr>
          <w:spacing w:val="-3"/>
        </w:rPr>
        <w:t xml:space="preserve"> </w:t>
      </w:r>
      <w:r>
        <w:t>школы,</w:t>
      </w:r>
      <w:r>
        <w:rPr>
          <w:spacing w:val="2"/>
        </w:rPr>
        <w:t xml:space="preserve"> </w:t>
      </w:r>
      <w:r>
        <w:t>рассмотрены</w:t>
      </w:r>
      <w:r>
        <w:rPr>
          <w:spacing w:val="-3"/>
        </w:rPr>
        <w:t xml:space="preserve"> </w:t>
      </w:r>
      <w:r>
        <w:t>на</w:t>
      </w:r>
      <w:r>
        <w:rPr>
          <w:spacing w:val="-1"/>
        </w:rPr>
        <w:t xml:space="preserve"> </w:t>
      </w:r>
      <w:r>
        <w:t>заседании</w:t>
      </w:r>
      <w:r>
        <w:rPr>
          <w:spacing w:val="1"/>
        </w:rPr>
        <w:t xml:space="preserve"> </w:t>
      </w:r>
      <w:r>
        <w:t>педагогического</w:t>
      </w:r>
      <w:r>
        <w:rPr>
          <w:spacing w:val="3"/>
        </w:rPr>
        <w:t xml:space="preserve"> </w:t>
      </w:r>
      <w:r>
        <w:t>совета.</w:t>
      </w:r>
    </w:p>
    <w:p w:rsidR="004C3854" w:rsidRDefault="00BB14C8">
      <w:pPr>
        <w:pStyle w:val="a3"/>
        <w:spacing w:before="4"/>
        <w:ind w:left="228" w:right="190" w:firstLine="0"/>
      </w:pPr>
      <w:r>
        <w:t>Индивидуальные</w:t>
      </w:r>
      <w:r>
        <w:rPr>
          <w:spacing w:val="1"/>
        </w:rPr>
        <w:t xml:space="preserve"> </w:t>
      </w:r>
      <w:r>
        <w:t>и</w:t>
      </w:r>
      <w:r>
        <w:rPr>
          <w:spacing w:val="1"/>
        </w:rPr>
        <w:t xml:space="preserve"> </w:t>
      </w:r>
      <w:r>
        <w:t>групповые</w:t>
      </w:r>
      <w:r>
        <w:rPr>
          <w:spacing w:val="1"/>
        </w:rPr>
        <w:t xml:space="preserve"> </w:t>
      </w:r>
      <w:r>
        <w:t>учебные</w:t>
      </w:r>
      <w:r>
        <w:rPr>
          <w:spacing w:val="1"/>
        </w:rPr>
        <w:t xml:space="preserve"> </w:t>
      </w:r>
      <w:r>
        <w:t>занятия</w:t>
      </w:r>
      <w:r>
        <w:rPr>
          <w:spacing w:val="1"/>
        </w:rPr>
        <w:t xml:space="preserve"> </w:t>
      </w:r>
      <w:r>
        <w:t>2-й</w:t>
      </w:r>
      <w:r>
        <w:rPr>
          <w:spacing w:val="1"/>
        </w:rPr>
        <w:t xml:space="preserve"> </w:t>
      </w:r>
      <w:r>
        <w:t>половины</w:t>
      </w:r>
      <w:r>
        <w:rPr>
          <w:spacing w:val="1"/>
        </w:rPr>
        <w:t xml:space="preserve"> </w:t>
      </w:r>
      <w:r>
        <w:t>дня</w:t>
      </w:r>
      <w:r>
        <w:rPr>
          <w:spacing w:val="1"/>
        </w:rPr>
        <w:t xml:space="preserve"> </w:t>
      </w:r>
      <w:r>
        <w:t>обеспечивают</w:t>
      </w:r>
      <w:r>
        <w:rPr>
          <w:spacing w:val="1"/>
        </w:rPr>
        <w:t xml:space="preserve"> </w:t>
      </w:r>
      <w:r>
        <w:t>построение</w:t>
      </w:r>
      <w:r>
        <w:rPr>
          <w:spacing w:val="1"/>
        </w:rPr>
        <w:t xml:space="preserve"> </w:t>
      </w:r>
      <w:r>
        <w:t>индивидуального образовательного</w:t>
      </w:r>
      <w:r>
        <w:rPr>
          <w:spacing w:val="1"/>
        </w:rPr>
        <w:t xml:space="preserve"> </w:t>
      </w:r>
      <w:r>
        <w:t>маршрута</w:t>
      </w:r>
      <w:r>
        <w:rPr>
          <w:spacing w:val="1"/>
        </w:rPr>
        <w:t xml:space="preserve"> </w:t>
      </w:r>
      <w:r>
        <w:t>учащихся</w:t>
      </w:r>
      <w:r>
        <w:rPr>
          <w:spacing w:val="1"/>
        </w:rPr>
        <w:t xml:space="preserve"> </w:t>
      </w:r>
      <w:r>
        <w:t>внутри</w:t>
      </w:r>
      <w:r>
        <w:rPr>
          <w:spacing w:val="1"/>
        </w:rPr>
        <w:t xml:space="preserve"> </w:t>
      </w:r>
      <w:r>
        <w:t>избранного</w:t>
      </w:r>
      <w:r>
        <w:rPr>
          <w:spacing w:val="1"/>
        </w:rPr>
        <w:t xml:space="preserve"> </w:t>
      </w:r>
      <w:r>
        <w:t>профиля обучения</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их</w:t>
      </w:r>
      <w:r>
        <w:rPr>
          <w:spacing w:val="58"/>
        </w:rPr>
        <w:t xml:space="preserve"> </w:t>
      </w:r>
      <w:r>
        <w:t>индивидуальными</w:t>
      </w:r>
      <w:r>
        <w:rPr>
          <w:spacing w:val="3"/>
        </w:rPr>
        <w:t xml:space="preserve"> </w:t>
      </w:r>
      <w:r>
        <w:t>потребностями</w:t>
      </w:r>
      <w:r>
        <w:rPr>
          <w:spacing w:val="2"/>
        </w:rPr>
        <w:t xml:space="preserve"> </w:t>
      </w:r>
      <w:r>
        <w:t>и</w:t>
      </w:r>
      <w:r>
        <w:rPr>
          <w:spacing w:val="-2"/>
        </w:rPr>
        <w:t xml:space="preserve"> </w:t>
      </w:r>
      <w:r>
        <w:t>интересами.</w:t>
      </w:r>
    </w:p>
    <w:p w:rsidR="004C3854" w:rsidRDefault="00BB14C8">
      <w:pPr>
        <w:pStyle w:val="a3"/>
        <w:spacing w:line="274" w:lineRule="exact"/>
        <w:ind w:left="228" w:firstLine="0"/>
      </w:pPr>
      <w:r>
        <w:t>Основные</w:t>
      </w:r>
      <w:r>
        <w:rPr>
          <w:spacing w:val="-4"/>
        </w:rPr>
        <w:t xml:space="preserve"> </w:t>
      </w:r>
      <w:r>
        <w:t>функции</w:t>
      </w:r>
      <w:r>
        <w:rPr>
          <w:spacing w:val="-1"/>
        </w:rPr>
        <w:t xml:space="preserve"> </w:t>
      </w:r>
      <w:r>
        <w:t>данных</w:t>
      </w:r>
      <w:r>
        <w:rPr>
          <w:spacing w:val="-7"/>
        </w:rPr>
        <w:t xml:space="preserve"> </w:t>
      </w:r>
      <w:r>
        <w:t>занятий:</w:t>
      </w:r>
    </w:p>
    <w:p w:rsidR="004C3854" w:rsidRDefault="00BB14C8" w:rsidP="001B2550">
      <w:pPr>
        <w:pStyle w:val="a4"/>
        <w:numPr>
          <w:ilvl w:val="0"/>
          <w:numId w:val="7"/>
        </w:numPr>
        <w:tabs>
          <w:tab w:val="left" w:pos="733"/>
        </w:tabs>
        <w:spacing w:before="3" w:line="275" w:lineRule="exact"/>
        <w:ind w:left="732" w:hanging="145"/>
        <w:jc w:val="left"/>
        <w:rPr>
          <w:sz w:val="24"/>
        </w:rPr>
      </w:pPr>
      <w:r>
        <w:rPr>
          <w:sz w:val="24"/>
        </w:rPr>
        <w:t>удовлетворение</w:t>
      </w:r>
      <w:r>
        <w:rPr>
          <w:spacing w:val="-4"/>
          <w:sz w:val="24"/>
        </w:rPr>
        <w:t xml:space="preserve"> </w:t>
      </w:r>
      <w:r>
        <w:rPr>
          <w:sz w:val="24"/>
        </w:rPr>
        <w:t>индивидуальных</w:t>
      </w:r>
      <w:r>
        <w:rPr>
          <w:spacing w:val="-8"/>
          <w:sz w:val="24"/>
        </w:rPr>
        <w:t xml:space="preserve"> </w:t>
      </w:r>
      <w:r>
        <w:rPr>
          <w:sz w:val="24"/>
        </w:rPr>
        <w:t>образовательных</w:t>
      </w:r>
      <w:r>
        <w:rPr>
          <w:spacing w:val="-7"/>
          <w:sz w:val="24"/>
        </w:rPr>
        <w:t xml:space="preserve"> </w:t>
      </w:r>
      <w:r>
        <w:rPr>
          <w:sz w:val="24"/>
        </w:rPr>
        <w:t>потребностей</w:t>
      </w:r>
      <w:r>
        <w:rPr>
          <w:spacing w:val="-6"/>
          <w:sz w:val="24"/>
        </w:rPr>
        <w:t xml:space="preserve"> </w:t>
      </w:r>
      <w:r>
        <w:rPr>
          <w:sz w:val="24"/>
        </w:rPr>
        <w:t>и</w:t>
      </w:r>
      <w:r>
        <w:rPr>
          <w:spacing w:val="-7"/>
          <w:sz w:val="24"/>
        </w:rPr>
        <w:t xml:space="preserve"> </w:t>
      </w:r>
      <w:r>
        <w:rPr>
          <w:sz w:val="24"/>
        </w:rPr>
        <w:t>интересов</w:t>
      </w:r>
      <w:r>
        <w:rPr>
          <w:spacing w:val="-5"/>
          <w:sz w:val="24"/>
        </w:rPr>
        <w:t xml:space="preserve"> </w:t>
      </w:r>
      <w:r>
        <w:rPr>
          <w:sz w:val="24"/>
        </w:rPr>
        <w:t>учащихся;</w:t>
      </w:r>
    </w:p>
    <w:p w:rsidR="004C3854" w:rsidRDefault="00BB14C8" w:rsidP="001B2550">
      <w:pPr>
        <w:pStyle w:val="a4"/>
        <w:numPr>
          <w:ilvl w:val="0"/>
          <w:numId w:val="7"/>
        </w:numPr>
        <w:tabs>
          <w:tab w:val="left" w:pos="839"/>
          <w:tab w:val="left" w:pos="8635"/>
        </w:tabs>
        <w:spacing w:line="242" w:lineRule="auto"/>
        <w:ind w:right="197" w:firstLine="0"/>
        <w:jc w:val="left"/>
        <w:rPr>
          <w:sz w:val="24"/>
        </w:rPr>
      </w:pPr>
      <w:r>
        <w:rPr>
          <w:sz w:val="24"/>
        </w:rPr>
        <w:t>подготовка</w:t>
      </w:r>
      <w:r>
        <w:rPr>
          <w:spacing w:val="101"/>
          <w:sz w:val="24"/>
        </w:rPr>
        <w:t xml:space="preserve"> </w:t>
      </w:r>
      <w:r>
        <w:rPr>
          <w:sz w:val="24"/>
        </w:rPr>
        <w:t>выпускников</w:t>
      </w:r>
      <w:r>
        <w:rPr>
          <w:spacing w:val="101"/>
          <w:sz w:val="24"/>
        </w:rPr>
        <w:t xml:space="preserve"> </w:t>
      </w:r>
      <w:r>
        <w:rPr>
          <w:sz w:val="24"/>
        </w:rPr>
        <w:t>школы</w:t>
      </w:r>
      <w:r>
        <w:rPr>
          <w:spacing w:val="101"/>
          <w:sz w:val="24"/>
        </w:rPr>
        <w:t xml:space="preserve"> </w:t>
      </w:r>
      <w:r>
        <w:rPr>
          <w:sz w:val="24"/>
        </w:rPr>
        <w:t>к</w:t>
      </w:r>
      <w:r>
        <w:rPr>
          <w:spacing w:val="102"/>
          <w:sz w:val="24"/>
        </w:rPr>
        <w:t xml:space="preserve"> </w:t>
      </w:r>
      <w:r>
        <w:rPr>
          <w:sz w:val="24"/>
        </w:rPr>
        <w:t>успешному</w:t>
      </w:r>
      <w:r>
        <w:rPr>
          <w:spacing w:val="94"/>
          <w:sz w:val="24"/>
        </w:rPr>
        <w:t xml:space="preserve"> </w:t>
      </w:r>
      <w:r>
        <w:rPr>
          <w:sz w:val="24"/>
        </w:rPr>
        <w:t>освоению</w:t>
      </w:r>
      <w:r>
        <w:rPr>
          <w:spacing w:val="102"/>
          <w:sz w:val="24"/>
        </w:rPr>
        <w:t xml:space="preserve"> </w:t>
      </w:r>
      <w:r>
        <w:rPr>
          <w:sz w:val="24"/>
        </w:rPr>
        <w:t>программ</w:t>
      </w:r>
      <w:r>
        <w:rPr>
          <w:sz w:val="24"/>
        </w:rPr>
        <w:tab/>
        <w:t>профессионального</w:t>
      </w:r>
      <w:r>
        <w:rPr>
          <w:spacing w:val="-57"/>
          <w:sz w:val="24"/>
        </w:rPr>
        <w:t xml:space="preserve"> </w:t>
      </w:r>
      <w:r>
        <w:rPr>
          <w:sz w:val="24"/>
        </w:rPr>
        <w:t>образования</w:t>
      </w:r>
      <w:r>
        <w:rPr>
          <w:spacing w:val="-5"/>
          <w:sz w:val="24"/>
        </w:rPr>
        <w:t xml:space="preserve"> </w:t>
      </w:r>
      <w:r>
        <w:rPr>
          <w:sz w:val="24"/>
        </w:rPr>
        <w:t>по</w:t>
      </w:r>
      <w:r>
        <w:rPr>
          <w:spacing w:val="1"/>
          <w:sz w:val="24"/>
        </w:rPr>
        <w:t xml:space="preserve"> </w:t>
      </w:r>
      <w:r>
        <w:rPr>
          <w:sz w:val="24"/>
        </w:rPr>
        <w:t>соответствующим</w:t>
      </w:r>
      <w:r>
        <w:rPr>
          <w:spacing w:val="6"/>
          <w:sz w:val="24"/>
        </w:rPr>
        <w:t xml:space="preserve"> </w:t>
      </w:r>
      <w:r>
        <w:rPr>
          <w:sz w:val="24"/>
        </w:rPr>
        <w:t>специальностям</w:t>
      </w:r>
      <w:r>
        <w:rPr>
          <w:spacing w:val="3"/>
          <w:sz w:val="24"/>
        </w:rPr>
        <w:t xml:space="preserve"> </w:t>
      </w:r>
      <w:r>
        <w:rPr>
          <w:sz w:val="24"/>
        </w:rPr>
        <w:t>и</w:t>
      </w:r>
      <w:r>
        <w:rPr>
          <w:spacing w:val="-3"/>
          <w:sz w:val="24"/>
        </w:rPr>
        <w:t xml:space="preserve"> </w:t>
      </w:r>
      <w:r>
        <w:rPr>
          <w:sz w:val="24"/>
        </w:rPr>
        <w:t>профилям</w:t>
      </w:r>
      <w:r>
        <w:rPr>
          <w:spacing w:val="-8"/>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ВПО</w:t>
      </w:r>
      <w:r>
        <w:rPr>
          <w:spacing w:val="-1"/>
          <w:sz w:val="24"/>
        </w:rPr>
        <w:t xml:space="preserve"> </w:t>
      </w:r>
      <w:r>
        <w:rPr>
          <w:sz w:val="24"/>
        </w:rPr>
        <w:t>и</w:t>
      </w:r>
      <w:r>
        <w:rPr>
          <w:spacing w:val="-3"/>
          <w:sz w:val="24"/>
        </w:rPr>
        <w:t xml:space="preserve"> </w:t>
      </w:r>
      <w:r>
        <w:rPr>
          <w:sz w:val="24"/>
        </w:rPr>
        <w:t>СПО;</w:t>
      </w:r>
    </w:p>
    <w:p w:rsidR="004C3854" w:rsidRDefault="00BB14C8" w:rsidP="001B2550">
      <w:pPr>
        <w:pStyle w:val="a4"/>
        <w:numPr>
          <w:ilvl w:val="0"/>
          <w:numId w:val="7"/>
        </w:numPr>
        <w:tabs>
          <w:tab w:val="left" w:pos="733"/>
        </w:tabs>
        <w:spacing w:line="242" w:lineRule="auto"/>
        <w:ind w:right="881" w:firstLine="0"/>
        <w:jc w:val="left"/>
        <w:rPr>
          <w:sz w:val="24"/>
        </w:rPr>
      </w:pPr>
      <w:r>
        <w:rPr>
          <w:sz w:val="24"/>
        </w:rPr>
        <w:t>подготовка</w:t>
      </w:r>
      <w:r>
        <w:rPr>
          <w:spacing w:val="-4"/>
          <w:sz w:val="24"/>
        </w:rPr>
        <w:t xml:space="preserve"> </w:t>
      </w:r>
      <w:r>
        <w:rPr>
          <w:sz w:val="24"/>
        </w:rPr>
        <w:t>учащихся</w:t>
      </w:r>
      <w:r>
        <w:rPr>
          <w:spacing w:val="-2"/>
          <w:sz w:val="24"/>
        </w:rPr>
        <w:t xml:space="preserve"> </w:t>
      </w:r>
      <w:r>
        <w:rPr>
          <w:sz w:val="24"/>
        </w:rPr>
        <w:t>к</w:t>
      </w:r>
      <w:r>
        <w:rPr>
          <w:spacing w:val="1"/>
          <w:sz w:val="24"/>
        </w:rPr>
        <w:t xml:space="preserve"> </w:t>
      </w:r>
      <w:r>
        <w:rPr>
          <w:sz w:val="24"/>
        </w:rPr>
        <w:t>успешному</w:t>
      </w:r>
      <w:r>
        <w:rPr>
          <w:spacing w:val="-12"/>
          <w:sz w:val="24"/>
        </w:rPr>
        <w:t xml:space="preserve"> </w:t>
      </w:r>
      <w:r>
        <w:rPr>
          <w:sz w:val="24"/>
        </w:rPr>
        <w:t>прохождению</w:t>
      </w:r>
      <w:r>
        <w:rPr>
          <w:spacing w:val="-4"/>
          <w:sz w:val="24"/>
        </w:rPr>
        <w:t xml:space="preserve"> </w:t>
      </w:r>
      <w:r>
        <w:rPr>
          <w:sz w:val="24"/>
        </w:rPr>
        <w:t>государственной</w:t>
      </w:r>
      <w:r>
        <w:rPr>
          <w:spacing w:val="-6"/>
          <w:sz w:val="24"/>
        </w:rPr>
        <w:t xml:space="preserve"> </w:t>
      </w:r>
      <w:r>
        <w:rPr>
          <w:sz w:val="24"/>
        </w:rPr>
        <w:t>итоговой</w:t>
      </w:r>
      <w:r>
        <w:rPr>
          <w:spacing w:val="-6"/>
          <w:sz w:val="24"/>
        </w:rPr>
        <w:t xml:space="preserve"> </w:t>
      </w:r>
      <w:r>
        <w:rPr>
          <w:sz w:val="24"/>
        </w:rPr>
        <w:t>аттестации</w:t>
      </w:r>
      <w:r>
        <w:rPr>
          <w:spacing w:val="-6"/>
          <w:sz w:val="24"/>
        </w:rPr>
        <w:t xml:space="preserve"> </w:t>
      </w:r>
      <w:r>
        <w:rPr>
          <w:sz w:val="24"/>
        </w:rPr>
        <w:t>в</w:t>
      </w:r>
      <w:r>
        <w:rPr>
          <w:spacing w:val="-57"/>
          <w:sz w:val="24"/>
        </w:rPr>
        <w:t xml:space="preserve"> </w:t>
      </w:r>
      <w:r>
        <w:rPr>
          <w:sz w:val="24"/>
        </w:rPr>
        <w:t>форме</w:t>
      </w:r>
      <w:r>
        <w:rPr>
          <w:spacing w:val="-5"/>
          <w:sz w:val="24"/>
        </w:rPr>
        <w:t xml:space="preserve"> </w:t>
      </w:r>
      <w:r>
        <w:rPr>
          <w:sz w:val="24"/>
        </w:rPr>
        <w:t>и</w:t>
      </w:r>
      <w:r>
        <w:rPr>
          <w:spacing w:val="3"/>
          <w:sz w:val="24"/>
        </w:rPr>
        <w:t xml:space="preserve"> </w:t>
      </w:r>
      <w:r>
        <w:rPr>
          <w:sz w:val="24"/>
        </w:rPr>
        <w:t>по</w:t>
      </w:r>
      <w:r>
        <w:rPr>
          <w:spacing w:val="2"/>
          <w:sz w:val="24"/>
        </w:rPr>
        <w:t xml:space="preserve"> </w:t>
      </w:r>
      <w:r>
        <w:rPr>
          <w:sz w:val="24"/>
        </w:rPr>
        <w:t>материалам</w:t>
      </w:r>
      <w:r>
        <w:rPr>
          <w:spacing w:val="-1"/>
          <w:sz w:val="24"/>
        </w:rPr>
        <w:t xml:space="preserve"> </w:t>
      </w:r>
      <w:r>
        <w:rPr>
          <w:sz w:val="24"/>
        </w:rPr>
        <w:t>ЕГЭ.</w:t>
      </w:r>
    </w:p>
    <w:p w:rsidR="004C3854" w:rsidRDefault="00BB14C8">
      <w:pPr>
        <w:pStyle w:val="a3"/>
        <w:tabs>
          <w:tab w:val="left" w:pos="1408"/>
          <w:tab w:val="left" w:pos="2295"/>
          <w:tab w:val="left" w:pos="3020"/>
          <w:tab w:val="left" w:pos="3787"/>
          <w:tab w:val="left" w:pos="5264"/>
          <w:tab w:val="left" w:pos="6833"/>
          <w:tab w:val="left" w:pos="8287"/>
          <w:tab w:val="left" w:pos="9726"/>
        </w:tabs>
        <w:spacing w:line="271" w:lineRule="exact"/>
        <w:ind w:left="228" w:firstLine="0"/>
        <w:jc w:val="left"/>
      </w:pPr>
      <w:r>
        <w:t>Согласно</w:t>
      </w:r>
      <w:r>
        <w:tab/>
        <w:t>ФГОС</w:t>
      </w:r>
      <w:r>
        <w:tab/>
        <w:t>СОО</w:t>
      </w:r>
      <w:r>
        <w:tab/>
        <w:t>через</w:t>
      </w:r>
      <w:r>
        <w:tab/>
        <w:t>внеурочную</w:t>
      </w:r>
      <w:r>
        <w:tab/>
        <w:t>деятельность</w:t>
      </w:r>
      <w:r>
        <w:tab/>
        <w:t>школой</w:t>
      </w:r>
      <w:r>
        <w:tab/>
        <w:t>реализуется</w:t>
      </w:r>
      <w:r>
        <w:tab/>
        <w:t>основная</w:t>
      </w:r>
    </w:p>
    <w:p w:rsidR="004C3854" w:rsidRDefault="00BB14C8">
      <w:pPr>
        <w:pStyle w:val="a3"/>
        <w:spacing w:before="79" w:line="242" w:lineRule="auto"/>
        <w:ind w:left="228" w:right="191" w:firstLine="0"/>
      </w:pPr>
      <w:r>
        <w:t>образовательная</w:t>
      </w:r>
      <w:r>
        <w:rPr>
          <w:spacing w:val="1"/>
        </w:rPr>
        <w:t xml:space="preserve"> </w:t>
      </w:r>
      <w:r>
        <w:t>программа</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организация</w:t>
      </w:r>
      <w:r>
        <w:rPr>
          <w:spacing w:val="1"/>
        </w:rPr>
        <w:t xml:space="preserve"> </w:t>
      </w:r>
      <w:r>
        <w:t>образовательной</w:t>
      </w:r>
      <w:r>
        <w:rPr>
          <w:spacing w:val="2"/>
        </w:rPr>
        <w:t xml:space="preserve"> </w:t>
      </w:r>
      <w:r>
        <w:t>деятельности</w:t>
      </w:r>
      <w:r>
        <w:rPr>
          <w:spacing w:val="-2"/>
        </w:rPr>
        <w:t xml:space="preserve"> </w:t>
      </w:r>
      <w:r>
        <w:t>при</w:t>
      </w:r>
      <w:r>
        <w:rPr>
          <w:spacing w:val="-2"/>
        </w:rPr>
        <w:t xml:space="preserve"> </w:t>
      </w:r>
      <w:r>
        <w:t>получении</w:t>
      </w:r>
      <w:r>
        <w:rPr>
          <w:spacing w:val="6"/>
        </w:rPr>
        <w:t xml:space="preserve"> </w:t>
      </w:r>
      <w:r>
        <w:t>среднего</w:t>
      </w:r>
      <w:r>
        <w:rPr>
          <w:spacing w:val="-4"/>
        </w:rPr>
        <w:t xml:space="preserve"> </w:t>
      </w:r>
      <w:r>
        <w:t>общего</w:t>
      </w:r>
      <w:r>
        <w:rPr>
          <w:spacing w:val="-4"/>
        </w:rPr>
        <w:t xml:space="preserve"> </w:t>
      </w:r>
      <w:r>
        <w:t>образования).</w:t>
      </w:r>
    </w:p>
    <w:p w:rsidR="004C3854" w:rsidRDefault="00BB14C8">
      <w:pPr>
        <w:pStyle w:val="a3"/>
        <w:ind w:left="228" w:right="196" w:firstLine="0"/>
      </w:pPr>
      <w:r>
        <w:t>В соответствии с планом внеурочной деятельности созданы условия для получения образования</w:t>
      </w:r>
      <w:r>
        <w:rPr>
          <w:spacing w:val="1"/>
        </w:rPr>
        <w:t xml:space="preserve"> </w:t>
      </w:r>
      <w:r>
        <w:t>всеми обучающимися, в том числе одаренными детьми.</w:t>
      </w:r>
    </w:p>
    <w:p w:rsidR="004C3854" w:rsidRDefault="00BB14C8">
      <w:pPr>
        <w:pStyle w:val="a3"/>
        <w:ind w:left="228" w:right="186" w:firstLine="0"/>
      </w:pPr>
      <w:r>
        <w:t>Внеурочная деятельность – это все виды деятельности школьников, кроме урочной, посредством</w:t>
      </w:r>
      <w:r>
        <w:rPr>
          <w:spacing w:val="1"/>
        </w:rPr>
        <w:t xml:space="preserve"> </w:t>
      </w:r>
      <w:r>
        <w:t>которых возможно решение задач, как образования, так и воспитания. Планирование и организация</w:t>
      </w:r>
      <w:r>
        <w:rPr>
          <w:spacing w:val="1"/>
        </w:rPr>
        <w:t xml:space="preserve"> </w:t>
      </w:r>
      <w:r>
        <w:t>внеурочной деятельности учащихся в школе осуществляется на основе диагностики интересов и</w:t>
      </w:r>
      <w:r>
        <w:rPr>
          <w:spacing w:val="1"/>
        </w:rPr>
        <w:t xml:space="preserve"> </w:t>
      </w:r>
      <w:r>
        <w:t>потребностей</w:t>
      </w:r>
      <w:r>
        <w:rPr>
          <w:spacing w:val="1"/>
        </w:rPr>
        <w:t xml:space="preserve"> </w:t>
      </w:r>
      <w:r>
        <w:t>учащихся,</w:t>
      </w:r>
      <w:r>
        <w:rPr>
          <w:spacing w:val="1"/>
        </w:rPr>
        <w:t xml:space="preserve"> </w:t>
      </w:r>
      <w:r>
        <w:t>возможностей</w:t>
      </w:r>
      <w:r>
        <w:rPr>
          <w:spacing w:val="1"/>
        </w:rPr>
        <w:t xml:space="preserve"> </w:t>
      </w:r>
      <w:r>
        <w:t>ресурсного</w:t>
      </w:r>
      <w:r>
        <w:rPr>
          <w:spacing w:val="1"/>
        </w:rPr>
        <w:t xml:space="preserve"> </w:t>
      </w:r>
      <w:r>
        <w:t>обеспечения</w:t>
      </w:r>
      <w:r>
        <w:rPr>
          <w:spacing w:val="1"/>
        </w:rPr>
        <w:t xml:space="preserve"> </w:t>
      </w:r>
      <w:r>
        <w:t>эффективной</w:t>
      </w:r>
      <w:r>
        <w:rPr>
          <w:spacing w:val="1"/>
        </w:rPr>
        <w:t xml:space="preserve"> </w:t>
      </w:r>
      <w:r>
        <w:t>занятости</w:t>
      </w:r>
      <w:r>
        <w:rPr>
          <w:spacing w:val="1"/>
        </w:rPr>
        <w:t xml:space="preserve"> </w:t>
      </w:r>
      <w:r>
        <w:t>детей</w:t>
      </w:r>
      <w:r>
        <w:rPr>
          <w:spacing w:val="1"/>
        </w:rPr>
        <w:t xml:space="preserve"> </w:t>
      </w:r>
      <w:r>
        <w:t>различными формами внеурочной деятельности. Внеурочная деятельность организуется в школе в</w:t>
      </w:r>
      <w:r>
        <w:rPr>
          <w:spacing w:val="1"/>
        </w:rPr>
        <w:t xml:space="preserve"> </w:t>
      </w:r>
      <w:r>
        <w:t>соответствии с требованиями Стандарта и лицензии на образовательную деятельность по основным</w:t>
      </w:r>
      <w:r>
        <w:rPr>
          <w:spacing w:val="1"/>
        </w:rPr>
        <w:t xml:space="preserve"> </w:t>
      </w:r>
      <w:r>
        <w:t>направлениям:</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1"/>
        </w:rPr>
        <w:t xml:space="preserve"> </w:t>
      </w:r>
      <w:r>
        <w:t>общекультурное,</w:t>
      </w:r>
      <w:r>
        <w:rPr>
          <w:spacing w:val="1"/>
        </w:rPr>
        <w:t xml:space="preserve"> </w:t>
      </w:r>
      <w:r>
        <w:t>спортивно-оздоровительное</w:t>
      </w:r>
      <w:r>
        <w:rPr>
          <w:spacing w:val="-5"/>
        </w:rPr>
        <w:t xml:space="preserve"> </w:t>
      </w:r>
      <w:r>
        <w:t>и</w:t>
      </w:r>
      <w:r>
        <w:rPr>
          <w:spacing w:val="-2"/>
        </w:rPr>
        <w:t xml:space="preserve"> </w:t>
      </w:r>
      <w:r>
        <w:t>т. д.</w:t>
      </w:r>
    </w:p>
    <w:p w:rsidR="004C3854" w:rsidRDefault="00BB14C8">
      <w:pPr>
        <w:pStyle w:val="Heading1"/>
        <w:spacing w:before="3" w:line="272" w:lineRule="exact"/>
        <w:ind w:left="2571"/>
      </w:pPr>
      <w:r>
        <w:t>Содержание</w:t>
      </w:r>
      <w:r>
        <w:rPr>
          <w:spacing w:val="-6"/>
        </w:rPr>
        <w:t xml:space="preserve"> </w:t>
      </w:r>
      <w:r>
        <w:t>плана</w:t>
      </w:r>
      <w:r>
        <w:rPr>
          <w:spacing w:val="-4"/>
        </w:rPr>
        <w:t xml:space="preserve"> </w:t>
      </w:r>
      <w:r>
        <w:t>внеурочной</w:t>
      </w:r>
      <w:r>
        <w:rPr>
          <w:spacing w:val="-5"/>
        </w:rPr>
        <w:t xml:space="preserve"> </w:t>
      </w:r>
      <w:r>
        <w:t>деятельности</w:t>
      </w:r>
    </w:p>
    <w:p w:rsidR="004C3854" w:rsidRDefault="00BB14C8">
      <w:pPr>
        <w:pStyle w:val="a3"/>
        <w:tabs>
          <w:tab w:val="left" w:pos="1936"/>
          <w:tab w:val="left" w:pos="2688"/>
          <w:tab w:val="left" w:pos="4003"/>
          <w:tab w:val="left" w:pos="4189"/>
          <w:tab w:val="left" w:pos="5191"/>
          <w:tab w:val="left" w:pos="5312"/>
          <w:tab w:val="left" w:pos="5383"/>
          <w:tab w:val="left" w:pos="5968"/>
          <w:tab w:val="left" w:pos="6367"/>
          <w:tab w:val="left" w:pos="6414"/>
          <w:tab w:val="left" w:pos="6785"/>
          <w:tab w:val="left" w:pos="7047"/>
          <w:tab w:val="left" w:pos="7930"/>
          <w:tab w:val="left" w:pos="8003"/>
          <w:tab w:val="left" w:pos="8448"/>
          <w:tab w:val="left" w:pos="9455"/>
          <w:tab w:val="left" w:pos="9686"/>
          <w:tab w:val="left" w:pos="10228"/>
          <w:tab w:val="left" w:pos="10561"/>
        </w:tabs>
        <w:ind w:left="228" w:right="182" w:firstLine="0"/>
        <w:jc w:val="left"/>
      </w:pPr>
      <w:r>
        <w:t>Количество</w:t>
      </w:r>
      <w:r>
        <w:rPr>
          <w:spacing w:val="12"/>
        </w:rPr>
        <w:t xml:space="preserve"> </w:t>
      </w:r>
      <w:r>
        <w:t>часов,</w:t>
      </w:r>
      <w:r>
        <w:rPr>
          <w:spacing w:val="10"/>
        </w:rPr>
        <w:t xml:space="preserve"> </w:t>
      </w:r>
      <w:r>
        <w:t>выделяемых</w:t>
      </w:r>
      <w:r>
        <w:rPr>
          <w:spacing w:val="7"/>
        </w:rPr>
        <w:t xml:space="preserve"> </w:t>
      </w:r>
      <w:r>
        <w:t>на</w:t>
      </w:r>
      <w:r>
        <w:rPr>
          <w:spacing w:val="6"/>
        </w:rPr>
        <w:t xml:space="preserve"> </w:t>
      </w:r>
      <w:r>
        <w:t>внеурочную</w:t>
      </w:r>
      <w:r>
        <w:rPr>
          <w:spacing w:val="15"/>
        </w:rPr>
        <w:t xml:space="preserve"> </w:t>
      </w:r>
      <w:r>
        <w:t>деятельность,</w:t>
      </w:r>
      <w:r>
        <w:rPr>
          <w:spacing w:val="11"/>
        </w:rPr>
        <w:t xml:space="preserve"> </w:t>
      </w:r>
      <w:r>
        <w:t>за</w:t>
      </w:r>
      <w:r>
        <w:rPr>
          <w:spacing w:val="11"/>
        </w:rPr>
        <w:t xml:space="preserve"> </w:t>
      </w:r>
      <w:r>
        <w:t>два</w:t>
      </w:r>
      <w:r>
        <w:rPr>
          <w:spacing w:val="6"/>
        </w:rPr>
        <w:t xml:space="preserve"> </w:t>
      </w:r>
      <w:r>
        <w:t>года</w:t>
      </w:r>
      <w:r>
        <w:rPr>
          <w:spacing w:val="6"/>
        </w:rPr>
        <w:t xml:space="preserve"> </w:t>
      </w:r>
      <w:r>
        <w:t>обучения</w:t>
      </w:r>
      <w:r>
        <w:rPr>
          <w:spacing w:val="13"/>
        </w:rPr>
        <w:t xml:space="preserve"> </w:t>
      </w:r>
      <w:r>
        <w:t>на</w:t>
      </w:r>
      <w:r>
        <w:rPr>
          <w:spacing w:val="11"/>
        </w:rPr>
        <w:t xml:space="preserve"> </w:t>
      </w:r>
      <w:r>
        <w:t>этапе</w:t>
      </w:r>
      <w:r>
        <w:rPr>
          <w:spacing w:val="11"/>
        </w:rPr>
        <w:t xml:space="preserve"> </w:t>
      </w:r>
      <w:r>
        <w:t>средней</w:t>
      </w:r>
      <w:r>
        <w:rPr>
          <w:spacing w:val="1"/>
        </w:rPr>
        <w:t xml:space="preserve"> </w:t>
      </w:r>
      <w:r>
        <w:t>школы</w:t>
      </w:r>
      <w:r>
        <w:rPr>
          <w:spacing w:val="16"/>
        </w:rPr>
        <w:t xml:space="preserve"> </w:t>
      </w:r>
      <w:r>
        <w:t>составляет</w:t>
      </w:r>
      <w:r>
        <w:rPr>
          <w:spacing w:val="16"/>
        </w:rPr>
        <w:t xml:space="preserve"> </w:t>
      </w:r>
      <w:r>
        <w:t>не</w:t>
      </w:r>
      <w:r>
        <w:rPr>
          <w:spacing w:val="14"/>
        </w:rPr>
        <w:t xml:space="preserve"> </w:t>
      </w:r>
      <w:r>
        <w:t>более</w:t>
      </w:r>
      <w:r>
        <w:rPr>
          <w:spacing w:val="14"/>
        </w:rPr>
        <w:t xml:space="preserve"> </w:t>
      </w:r>
      <w:r>
        <w:t>700</w:t>
      </w:r>
      <w:r>
        <w:rPr>
          <w:spacing w:val="15"/>
        </w:rPr>
        <w:t xml:space="preserve"> </w:t>
      </w:r>
      <w:r>
        <w:t>часов.</w:t>
      </w:r>
      <w:r>
        <w:rPr>
          <w:spacing w:val="16"/>
        </w:rPr>
        <w:t xml:space="preserve"> </w:t>
      </w:r>
      <w:r>
        <w:t>Величину</w:t>
      </w:r>
      <w:r>
        <w:rPr>
          <w:spacing w:val="5"/>
        </w:rPr>
        <w:t xml:space="preserve"> </w:t>
      </w:r>
      <w:r>
        <w:t>недельной</w:t>
      </w:r>
      <w:r>
        <w:rPr>
          <w:spacing w:val="11"/>
        </w:rPr>
        <w:t xml:space="preserve"> </w:t>
      </w:r>
      <w:r>
        <w:t>образовательной</w:t>
      </w:r>
      <w:r>
        <w:rPr>
          <w:spacing w:val="11"/>
        </w:rPr>
        <w:t xml:space="preserve"> </w:t>
      </w:r>
      <w:r>
        <w:t>нагрузки,</w:t>
      </w:r>
      <w:r>
        <w:rPr>
          <w:spacing w:val="17"/>
        </w:rPr>
        <w:t xml:space="preserve"> </w:t>
      </w:r>
      <w:r>
        <w:t>реализуемой</w:t>
      </w:r>
      <w:r>
        <w:rPr>
          <w:spacing w:val="-57"/>
        </w:rPr>
        <w:t xml:space="preserve"> </w:t>
      </w:r>
      <w:r>
        <w:t>через</w:t>
      </w:r>
      <w:r>
        <w:rPr>
          <w:spacing w:val="45"/>
        </w:rPr>
        <w:t xml:space="preserve"> </w:t>
      </w:r>
      <w:r>
        <w:t>внеурочную</w:t>
      </w:r>
      <w:r>
        <w:rPr>
          <w:spacing w:val="43"/>
        </w:rPr>
        <w:t xml:space="preserve"> </w:t>
      </w:r>
      <w:r>
        <w:t>деятельность,</w:t>
      </w:r>
      <w:r>
        <w:rPr>
          <w:spacing w:val="42"/>
        </w:rPr>
        <w:t xml:space="preserve"> </w:t>
      </w:r>
      <w:r>
        <w:t>определяют</w:t>
      </w:r>
      <w:r>
        <w:rPr>
          <w:spacing w:val="45"/>
        </w:rPr>
        <w:t xml:space="preserve"> </w:t>
      </w:r>
      <w:r>
        <w:t>за</w:t>
      </w:r>
      <w:r>
        <w:rPr>
          <w:spacing w:val="43"/>
        </w:rPr>
        <w:t xml:space="preserve"> </w:t>
      </w:r>
      <w:r>
        <w:t>пределами</w:t>
      </w:r>
      <w:r>
        <w:rPr>
          <w:spacing w:val="45"/>
        </w:rPr>
        <w:t xml:space="preserve"> </w:t>
      </w:r>
      <w:r>
        <w:t>количества</w:t>
      </w:r>
      <w:r>
        <w:rPr>
          <w:spacing w:val="43"/>
        </w:rPr>
        <w:t xml:space="preserve"> </w:t>
      </w:r>
      <w:r>
        <w:t>часов,</w:t>
      </w:r>
      <w:r>
        <w:rPr>
          <w:spacing w:val="42"/>
        </w:rPr>
        <w:t xml:space="preserve"> </w:t>
      </w:r>
      <w:r>
        <w:t>отведенных</w:t>
      </w:r>
      <w:r>
        <w:rPr>
          <w:spacing w:val="39"/>
        </w:rPr>
        <w:t xml:space="preserve"> </w:t>
      </w:r>
      <w:r>
        <w:t>на</w:t>
      </w:r>
      <w:r>
        <w:rPr>
          <w:spacing w:val="-57"/>
        </w:rPr>
        <w:t xml:space="preserve"> </w:t>
      </w:r>
      <w:r>
        <w:t>освоение</w:t>
      </w:r>
      <w:r>
        <w:rPr>
          <w:spacing w:val="104"/>
        </w:rPr>
        <w:t xml:space="preserve"> </w:t>
      </w:r>
      <w:r>
        <w:t>обучающимися</w:t>
      </w:r>
      <w:r>
        <w:rPr>
          <w:spacing w:val="110"/>
        </w:rPr>
        <w:t xml:space="preserve"> </w:t>
      </w:r>
      <w:r>
        <w:t>учебного</w:t>
      </w:r>
      <w:r>
        <w:rPr>
          <w:spacing w:val="111"/>
        </w:rPr>
        <w:t xml:space="preserve"> </w:t>
      </w:r>
      <w:r>
        <w:t>плана.</w:t>
      </w:r>
      <w:r>
        <w:tab/>
        <w:t>С</w:t>
      </w:r>
      <w:r>
        <w:rPr>
          <w:spacing w:val="107"/>
        </w:rPr>
        <w:t xml:space="preserve"> </w:t>
      </w:r>
      <w:r>
        <w:t>целью</w:t>
      </w:r>
      <w:r>
        <w:rPr>
          <w:spacing w:val="112"/>
        </w:rPr>
        <w:t xml:space="preserve"> </w:t>
      </w:r>
      <w:r>
        <w:t>исключения</w:t>
      </w:r>
      <w:r>
        <w:tab/>
        <w:t>перегрузки</w:t>
      </w:r>
      <w:r>
        <w:rPr>
          <w:spacing w:val="1"/>
        </w:rPr>
        <w:t xml:space="preserve"> </w:t>
      </w:r>
      <w:r>
        <w:t>обучающихся</w:t>
      </w:r>
      <w:r>
        <w:rPr>
          <w:spacing w:val="-57"/>
        </w:rPr>
        <w:t xml:space="preserve"> </w:t>
      </w:r>
      <w:r>
        <w:t>допускается</w:t>
      </w:r>
      <w:r>
        <w:rPr>
          <w:spacing w:val="55"/>
        </w:rPr>
        <w:t xml:space="preserve"> </w:t>
      </w:r>
      <w:r>
        <w:t>перенос</w:t>
      </w:r>
      <w:r>
        <w:rPr>
          <w:spacing w:val="46"/>
        </w:rPr>
        <w:t xml:space="preserve"> </w:t>
      </w:r>
      <w:r>
        <w:t>образовательной</w:t>
      </w:r>
      <w:r>
        <w:rPr>
          <w:spacing w:val="52"/>
        </w:rPr>
        <w:t xml:space="preserve"> </w:t>
      </w:r>
      <w:r>
        <w:t>нагрузки,</w:t>
      </w:r>
      <w:r>
        <w:rPr>
          <w:spacing w:val="58"/>
        </w:rPr>
        <w:t xml:space="preserve"> </w:t>
      </w:r>
      <w:r>
        <w:t>реализуемой</w:t>
      </w:r>
      <w:r>
        <w:rPr>
          <w:spacing w:val="52"/>
        </w:rPr>
        <w:t xml:space="preserve"> </w:t>
      </w:r>
      <w:r>
        <w:t>через</w:t>
      </w:r>
      <w:r>
        <w:rPr>
          <w:spacing w:val="53"/>
        </w:rPr>
        <w:t xml:space="preserve"> </w:t>
      </w:r>
      <w:r>
        <w:t>внеурочную</w:t>
      </w:r>
      <w:r>
        <w:rPr>
          <w:spacing w:val="54"/>
        </w:rPr>
        <w:t xml:space="preserve"> </w:t>
      </w:r>
      <w:r>
        <w:t>деятельность,</w:t>
      </w:r>
      <w:r>
        <w:rPr>
          <w:spacing w:val="54"/>
        </w:rPr>
        <w:t xml:space="preserve"> </w:t>
      </w:r>
      <w:r>
        <w:t>на</w:t>
      </w:r>
      <w:r>
        <w:rPr>
          <w:spacing w:val="-57"/>
        </w:rPr>
        <w:t xml:space="preserve"> </w:t>
      </w:r>
      <w:r>
        <w:t>периоды каникул. Внеурочная деятельность в каникулярное время может реализовываться в рамках</w:t>
      </w:r>
      <w:r>
        <w:rPr>
          <w:spacing w:val="1"/>
        </w:rPr>
        <w:t xml:space="preserve"> </w:t>
      </w:r>
      <w:r>
        <w:lastRenderedPageBreak/>
        <w:t>тематических</w:t>
      </w:r>
      <w:r>
        <w:tab/>
        <w:t>образовательных</w:t>
      </w:r>
      <w:r>
        <w:tab/>
        <w:t>программ</w:t>
      </w:r>
      <w:r>
        <w:tab/>
      </w:r>
      <w:r>
        <w:tab/>
        <w:t>(лагерь</w:t>
      </w:r>
      <w:r>
        <w:tab/>
        <w:t>с</w:t>
      </w:r>
      <w:r>
        <w:tab/>
        <w:t>дневным</w:t>
      </w:r>
      <w:r>
        <w:tab/>
      </w:r>
      <w:r>
        <w:tab/>
        <w:t>пребыванием</w:t>
      </w:r>
      <w:r>
        <w:tab/>
      </w:r>
      <w:r>
        <w:tab/>
        <w:t>на</w:t>
      </w:r>
      <w:r>
        <w:tab/>
        <w:t>базе</w:t>
      </w:r>
      <w:r>
        <w:rPr>
          <w:spacing w:val="-57"/>
        </w:rPr>
        <w:t xml:space="preserve"> </w:t>
      </w:r>
      <w:r>
        <w:t>общеобр</w:t>
      </w:r>
      <w:r w:rsidR="00E03C08">
        <w:t>азовательной</w:t>
      </w:r>
      <w:r w:rsidR="00E03C08">
        <w:tab/>
        <w:t>организации</w:t>
      </w:r>
      <w:r w:rsidR="00E03C08">
        <w:tab/>
      </w:r>
      <w:r w:rsidR="00E03C08">
        <w:tab/>
        <w:t>школы</w:t>
      </w:r>
      <w:r>
        <w:t>,</w:t>
      </w:r>
      <w:r>
        <w:tab/>
      </w:r>
      <w:r w:rsidR="00E03C08">
        <w:t>ДДТ</w:t>
      </w:r>
      <w:r>
        <w:t>,</w:t>
      </w:r>
      <w:r>
        <w:tab/>
      </w:r>
      <w:r>
        <w:rPr>
          <w:spacing w:val="-4"/>
        </w:rPr>
        <w:t>в</w:t>
      </w:r>
      <w:r w:rsidR="00E03C08">
        <w:rPr>
          <w:spacing w:val="-57"/>
        </w:rPr>
        <w:t xml:space="preserve"> </w:t>
      </w:r>
      <w:r>
        <w:t>туристических</w:t>
      </w:r>
      <w:r>
        <w:rPr>
          <w:spacing w:val="-4"/>
        </w:rPr>
        <w:t xml:space="preserve"> </w:t>
      </w:r>
      <w:r>
        <w:t>походах,</w:t>
      </w:r>
      <w:r>
        <w:rPr>
          <w:spacing w:val="4"/>
        </w:rPr>
        <w:t xml:space="preserve"> </w:t>
      </w:r>
      <w:r>
        <w:t>экспедициях,</w:t>
      </w:r>
      <w:r>
        <w:rPr>
          <w:spacing w:val="3"/>
        </w:rPr>
        <w:t xml:space="preserve"> </w:t>
      </w:r>
      <w:r>
        <w:t>поездках</w:t>
      </w:r>
      <w:r>
        <w:rPr>
          <w:spacing w:val="2"/>
        </w:rPr>
        <w:t xml:space="preserve"> </w:t>
      </w:r>
      <w:r>
        <w:t>и</w:t>
      </w:r>
      <w:r>
        <w:rPr>
          <w:spacing w:val="2"/>
        </w:rPr>
        <w:t xml:space="preserve"> </w:t>
      </w:r>
      <w:r>
        <w:t>т.д.).</w:t>
      </w:r>
    </w:p>
    <w:p w:rsidR="004C3854" w:rsidRDefault="00BB14C8">
      <w:pPr>
        <w:pStyle w:val="a3"/>
        <w:ind w:left="228" w:right="193" w:firstLine="0"/>
      </w:pPr>
      <w:r>
        <w:t>Реализация</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неравномерное</w:t>
      </w:r>
      <w:r>
        <w:rPr>
          <w:spacing w:val="1"/>
        </w:rPr>
        <w:t xml:space="preserve"> </w:t>
      </w:r>
      <w:r>
        <w:t>распределение нагрузки. Так, при подготовке коллективных</w:t>
      </w:r>
      <w:r>
        <w:rPr>
          <w:spacing w:val="1"/>
        </w:rPr>
        <w:t xml:space="preserve"> </w:t>
      </w:r>
      <w:r>
        <w:t>творческих дел (в рамках инициативы</w:t>
      </w:r>
      <w:r>
        <w:rPr>
          <w:spacing w:val="1"/>
        </w:rPr>
        <w:t xml:space="preserve"> </w:t>
      </w:r>
      <w:r>
        <w:t>ученических сообществ) и воспитательных мероприятий за 1–2 недели используется значительно</w:t>
      </w:r>
      <w:r>
        <w:rPr>
          <w:spacing w:val="1"/>
        </w:rPr>
        <w:t xml:space="preserve"> </w:t>
      </w:r>
      <w:r>
        <w:t>больший</w:t>
      </w:r>
      <w:r>
        <w:rPr>
          <w:spacing w:val="-3"/>
        </w:rPr>
        <w:t xml:space="preserve"> </w:t>
      </w:r>
      <w:r>
        <w:t>объем</w:t>
      </w:r>
      <w:r>
        <w:rPr>
          <w:spacing w:val="57"/>
        </w:rPr>
        <w:t xml:space="preserve"> </w:t>
      </w:r>
      <w:r>
        <w:t>времени,</w:t>
      </w:r>
      <w:r>
        <w:rPr>
          <w:spacing w:val="-2"/>
        </w:rPr>
        <w:t xml:space="preserve"> </w:t>
      </w:r>
      <w:r>
        <w:t>чем</w:t>
      </w:r>
      <w:r>
        <w:rPr>
          <w:spacing w:val="-2"/>
        </w:rPr>
        <w:t xml:space="preserve"> </w:t>
      </w:r>
      <w:r>
        <w:t>в</w:t>
      </w:r>
      <w:r>
        <w:rPr>
          <w:spacing w:val="2"/>
        </w:rPr>
        <w:t xml:space="preserve"> </w:t>
      </w:r>
      <w:r>
        <w:t>иные периоды</w:t>
      </w:r>
      <w:r>
        <w:rPr>
          <w:spacing w:val="-1"/>
        </w:rPr>
        <w:t xml:space="preserve"> </w:t>
      </w:r>
      <w:r>
        <w:t>(между</w:t>
      </w:r>
      <w:r>
        <w:rPr>
          <w:spacing w:val="-9"/>
        </w:rPr>
        <w:t xml:space="preserve"> </w:t>
      </w:r>
      <w:r>
        <w:t>образовательными</w:t>
      </w:r>
      <w:r>
        <w:rPr>
          <w:spacing w:val="-3"/>
        </w:rPr>
        <w:t xml:space="preserve"> </w:t>
      </w:r>
      <w:r>
        <w:t>событиями).</w:t>
      </w:r>
    </w:p>
    <w:p w:rsidR="004C3854" w:rsidRDefault="00BB14C8">
      <w:pPr>
        <w:pStyle w:val="a3"/>
        <w:ind w:left="228" w:right="196" w:firstLine="0"/>
      </w:pPr>
      <w:r>
        <w:t>На курсы внеурочной деятельности по выбору обучающихся еженедельно расходуется до 3 часов, на</w:t>
      </w:r>
      <w:r>
        <w:rPr>
          <w:spacing w:val="-57"/>
        </w:rPr>
        <w:t xml:space="preserve"> </w:t>
      </w:r>
      <w:r>
        <w:t>организационное обеспечение учебной деятельности, на обеспечение благополучия обучающегося</w:t>
      </w:r>
      <w:r>
        <w:rPr>
          <w:spacing w:val="1"/>
        </w:rPr>
        <w:t xml:space="preserve"> </w:t>
      </w:r>
      <w:r>
        <w:t>еженедельно</w:t>
      </w:r>
      <w:r>
        <w:rPr>
          <w:spacing w:val="1"/>
        </w:rPr>
        <w:t xml:space="preserve"> </w:t>
      </w:r>
      <w:r>
        <w:t>до</w:t>
      </w:r>
      <w:r>
        <w:rPr>
          <w:spacing w:val="2"/>
        </w:rPr>
        <w:t xml:space="preserve"> </w:t>
      </w:r>
      <w:r>
        <w:t>1</w:t>
      </w:r>
      <w:r>
        <w:rPr>
          <w:spacing w:val="2"/>
        </w:rPr>
        <w:t xml:space="preserve"> </w:t>
      </w:r>
      <w:r>
        <w:t>часа.</w:t>
      </w:r>
    </w:p>
    <w:p w:rsidR="004C3854" w:rsidRDefault="004C3854">
      <w:pPr>
        <w:pStyle w:val="a3"/>
        <w:spacing w:before="1"/>
        <w:ind w:left="0" w:firstLine="0"/>
        <w:jc w:val="left"/>
      </w:pPr>
    </w:p>
    <w:p w:rsidR="00E03C08" w:rsidRDefault="00E03C08" w:rsidP="00E03C08">
      <w:pPr>
        <w:jc w:val="center"/>
        <w:rPr>
          <w:b/>
          <w:bCs/>
          <w:color w:val="000000"/>
          <w:sz w:val="32"/>
          <w:szCs w:val="32"/>
        </w:rPr>
      </w:pPr>
    </w:p>
    <w:p w:rsidR="00E03C08" w:rsidRDefault="00E03C08" w:rsidP="00E03C08">
      <w:pPr>
        <w:jc w:val="center"/>
        <w:rPr>
          <w:b/>
          <w:bCs/>
          <w:color w:val="000000"/>
          <w:sz w:val="32"/>
          <w:szCs w:val="32"/>
        </w:rPr>
      </w:pPr>
    </w:p>
    <w:p w:rsidR="00E03C08" w:rsidRPr="001A0B20" w:rsidRDefault="00E03C08" w:rsidP="00E03C08">
      <w:pPr>
        <w:jc w:val="center"/>
        <w:rPr>
          <w:b/>
          <w:bCs/>
          <w:color w:val="000000"/>
          <w:sz w:val="32"/>
          <w:szCs w:val="32"/>
        </w:rPr>
      </w:pPr>
      <w:r w:rsidRPr="001A0B20">
        <w:rPr>
          <w:b/>
          <w:bCs/>
          <w:color w:val="000000"/>
          <w:sz w:val="32"/>
          <w:szCs w:val="32"/>
        </w:rPr>
        <w:t xml:space="preserve">План внеурочной деятельности СОО по ФОП </w:t>
      </w:r>
    </w:p>
    <w:p w:rsidR="00E03C08" w:rsidRPr="001A0B20" w:rsidRDefault="00E03C08" w:rsidP="00E03C08">
      <w:pPr>
        <w:jc w:val="center"/>
        <w:rPr>
          <w:b/>
          <w:bCs/>
          <w:color w:val="000000"/>
          <w:sz w:val="32"/>
          <w:szCs w:val="32"/>
        </w:rPr>
      </w:pPr>
      <w:r w:rsidRPr="001A0B20">
        <w:rPr>
          <w:b/>
          <w:bCs/>
          <w:color w:val="000000"/>
          <w:sz w:val="32"/>
          <w:szCs w:val="32"/>
        </w:rPr>
        <w:t>в МБОУ "Краснооктябрьская СШ"</w:t>
      </w:r>
    </w:p>
    <w:p w:rsidR="00E03C08" w:rsidRPr="001A0B20" w:rsidRDefault="00077AAF" w:rsidP="00E03C08">
      <w:pPr>
        <w:jc w:val="center"/>
        <w:rPr>
          <w:b/>
          <w:bCs/>
          <w:color w:val="000000"/>
          <w:sz w:val="32"/>
          <w:szCs w:val="32"/>
        </w:rPr>
      </w:pPr>
      <w:r>
        <w:rPr>
          <w:b/>
          <w:bCs/>
          <w:color w:val="000000"/>
          <w:sz w:val="32"/>
          <w:szCs w:val="32"/>
        </w:rPr>
        <w:t>на 2024/25</w:t>
      </w:r>
      <w:r w:rsidR="00E03C08" w:rsidRPr="001A0B20">
        <w:rPr>
          <w:b/>
          <w:bCs/>
          <w:color w:val="000000"/>
          <w:sz w:val="32"/>
          <w:szCs w:val="32"/>
        </w:rPr>
        <w:t> учебный год</w:t>
      </w:r>
    </w:p>
    <w:p w:rsidR="00E03C08" w:rsidRDefault="00E03C08">
      <w:pPr>
        <w:pStyle w:val="Heading1"/>
        <w:spacing w:line="242" w:lineRule="auto"/>
        <w:ind w:left="3503" w:right="1979" w:hanging="1465"/>
        <w:jc w:val="left"/>
      </w:pPr>
    </w:p>
    <w:tbl>
      <w:tblPr>
        <w:tblW w:w="0" w:type="auto"/>
        <w:tblCellMar>
          <w:top w:w="15" w:type="dxa"/>
          <w:left w:w="15" w:type="dxa"/>
          <w:bottom w:w="15" w:type="dxa"/>
          <w:right w:w="15" w:type="dxa"/>
        </w:tblCellMar>
        <w:tblLook w:val="0600"/>
      </w:tblPr>
      <w:tblGrid>
        <w:gridCol w:w="2934"/>
        <w:gridCol w:w="4592"/>
        <w:gridCol w:w="1742"/>
        <w:gridCol w:w="1742"/>
      </w:tblGrid>
      <w:tr w:rsidR="00E03C08" w:rsidRPr="005B51E7" w:rsidTr="00D83043">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b/>
                <w:bCs/>
                <w:color w:val="000000"/>
                <w:sz w:val="24"/>
                <w:szCs w:val="24"/>
              </w:rPr>
              <w:t>Направление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sidRPr="003536EA">
              <w:rPr>
                <w:b/>
                <w:bCs/>
                <w:color w:val="000000"/>
                <w:sz w:val="24"/>
                <w:szCs w:val="24"/>
              </w:rPr>
              <w:t>Название курса/объединения, форма организации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sidRPr="003536EA">
              <w:rPr>
                <w:b/>
                <w:bCs/>
                <w:color w:val="000000"/>
                <w:sz w:val="24"/>
                <w:szCs w:val="24"/>
              </w:rPr>
              <w:t>Классы/количество часов в неделю</w:t>
            </w:r>
          </w:p>
        </w:tc>
      </w:tr>
      <w:tr w:rsidR="00E03C08" w:rsidTr="00D83043">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pPr>
              <w:ind w:left="75" w:right="75"/>
              <w:rPr>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pPr>
              <w:ind w:left="75" w:right="75"/>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b/>
                <w:bCs/>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b/>
                <w:bCs/>
                <w:color w:val="000000"/>
                <w:sz w:val="24"/>
                <w:szCs w:val="24"/>
              </w:rPr>
              <w:t>11</w:t>
            </w:r>
          </w:p>
        </w:tc>
      </w:tr>
      <w:tr w:rsidR="00E03C08" w:rsidTr="00D83043">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jc w:val="center"/>
            </w:pPr>
            <w:r>
              <w:rPr>
                <w:b/>
                <w:bCs/>
                <w:color w:val="000000"/>
                <w:sz w:val="24"/>
                <w:szCs w:val="24"/>
              </w:rPr>
              <w:t>Инвариантный компонент</w:t>
            </w:r>
          </w:p>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Беседа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1</w:t>
            </w:r>
          </w:p>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Волонтерский отряд «Патриот»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1</w:t>
            </w:r>
          </w:p>
        </w:tc>
      </w:tr>
      <w:tr w:rsidR="00E03C08" w:rsidRPr="001A0B20"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Pr>
                <w:color w:val="000000"/>
                <w:sz w:val="24"/>
                <w:szCs w:val="24"/>
              </w:rPr>
              <w:t>Профориентация. "Россия.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r>
      <w:tr w:rsidR="00E03C08" w:rsidRPr="001A0B20"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pPr>
              <w:rPr>
                <w:color w:val="000000"/>
                <w:sz w:val="24"/>
                <w:szCs w:val="24"/>
              </w:rPr>
            </w:pPr>
            <w:r w:rsidRPr="001A0B20">
              <w:rPr>
                <w:color w:val="000000"/>
                <w:sz w:val="24"/>
                <w:szCs w:val="24"/>
              </w:rPr>
              <w:t>Спортивно-оздоровительное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sidRPr="001A0B20">
              <w:rPr>
                <w:color w:val="000000"/>
                <w:sz w:val="24"/>
                <w:szCs w:val="24"/>
              </w:rPr>
              <w:t>Спортивный клуб «</w:t>
            </w:r>
            <w:r>
              <w:rPr>
                <w:color w:val="000000"/>
                <w:sz w:val="24"/>
                <w:szCs w:val="24"/>
              </w:rPr>
              <w:t>Здоровое поколение</w:t>
            </w:r>
            <w:r w:rsidRPr="001A0B20">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sidRPr="001A0B20">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sidRPr="001A0B20">
              <w:rPr>
                <w:color w:val="000000"/>
                <w:sz w:val="24"/>
                <w:szCs w:val="24"/>
              </w:rPr>
              <w:t>1</w:t>
            </w:r>
          </w:p>
        </w:tc>
      </w:tr>
      <w:tr w:rsidR="00E03C08" w:rsidRPr="001A0B20" w:rsidTr="00D83043">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pPr>
              <w:jc w:val="center"/>
            </w:pPr>
            <w:r w:rsidRPr="001A0B20">
              <w:rPr>
                <w:b/>
                <w:bCs/>
                <w:color w:val="000000"/>
                <w:sz w:val="24"/>
                <w:szCs w:val="24"/>
              </w:rPr>
              <w:t>Вариативный компонент</w:t>
            </w:r>
          </w:p>
        </w:tc>
      </w:tr>
      <w:tr w:rsidR="00E03C08" w:rsidRPr="001A0B20" w:rsidTr="00D83043">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rPr>
                <w:color w:val="000000"/>
                <w:sz w:val="24"/>
                <w:szCs w:val="24"/>
              </w:rPr>
            </w:pPr>
            <w:r w:rsidRPr="001A0B20">
              <w:rPr>
                <w:color w:val="000000"/>
                <w:sz w:val="24"/>
                <w:szCs w:val="24"/>
              </w:rPr>
              <w:t>Общеинтелл</w:t>
            </w:r>
            <w:r>
              <w:rPr>
                <w:color w:val="000000"/>
                <w:sz w:val="24"/>
                <w:szCs w:val="24"/>
              </w:rPr>
              <w:t>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Pr>
                <w:color w:val="000000"/>
                <w:sz w:val="24"/>
                <w:szCs w:val="24"/>
              </w:rPr>
              <w:t>"Физика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Pr>
                <w:color w:val="000000"/>
                <w:sz w:val="24"/>
                <w:szCs w:val="24"/>
              </w:rPr>
              <w:t>1</w:t>
            </w:r>
          </w:p>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rPr>
                <w:color w:val="000000"/>
                <w:sz w:val="24"/>
                <w:szCs w:val="24"/>
              </w:rPr>
            </w:pPr>
            <w:r>
              <w:rPr>
                <w:color w:val="000000"/>
                <w:sz w:val="24"/>
                <w:szCs w:val="24"/>
              </w:rPr>
              <w:t>Общеинтеллектуальное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3536EA" w:rsidRDefault="00E03C08" w:rsidP="00D83043">
            <w:r>
              <w:rPr>
                <w:color w:val="000000"/>
                <w:sz w:val="24"/>
                <w:szCs w:val="24"/>
              </w:rPr>
              <w:t>"Озадаченная 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Школьное самоуправление  "Совет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r>
      <w:tr w:rsidR="00E03C08" w:rsidTr="00D83043">
        <w:trPr>
          <w:trHeight w:val="750"/>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Спортивно-оздоровительное</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03C08" w:rsidRDefault="00E03C08" w:rsidP="00D83043">
            <w:r>
              <w:rPr>
                <w:color w:val="000000"/>
                <w:sz w:val="24"/>
                <w:szCs w:val="24"/>
              </w:rPr>
              <w:t>Туристические походы</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03C08" w:rsidRPr="003536EA" w:rsidRDefault="00E03C08" w:rsidP="00D83043">
            <w:r>
              <w:rPr>
                <w:color w:val="000000"/>
                <w:sz w:val="24"/>
                <w:szCs w:val="24"/>
              </w:rPr>
              <w:t>1</w:t>
            </w:r>
          </w:p>
        </w:tc>
        <w:tc>
          <w:tcPr>
            <w:tcW w:w="0" w:type="auto"/>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r>
      <w:tr w:rsidR="00E03C08" w:rsidTr="00D83043">
        <w:trPr>
          <w:trHeight w:val="615"/>
        </w:trPr>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rPr>
                <w:color w:val="000000"/>
                <w:sz w:val="24"/>
                <w:szCs w:val="24"/>
              </w:rPr>
            </w:pP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pPr>
              <w:rPr>
                <w:color w:val="000000"/>
                <w:sz w:val="24"/>
                <w:szCs w:val="24"/>
              </w:rPr>
            </w:pPr>
            <w:r>
              <w:rPr>
                <w:color w:val="000000"/>
                <w:sz w:val="24"/>
                <w:szCs w:val="24"/>
              </w:rPr>
              <w:t>Кружок "Настольный теннис"</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rPr>
                <w:color w:val="000000"/>
                <w:sz w:val="24"/>
                <w:szCs w:val="24"/>
              </w:rPr>
            </w:pPr>
            <w:r>
              <w:rPr>
                <w:color w:val="000000"/>
                <w:sz w:val="24"/>
                <w:szCs w:val="24"/>
              </w:rPr>
              <w:t>1</w:t>
            </w:r>
          </w:p>
        </w:tc>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pPr>
              <w:rPr>
                <w:color w:val="000000"/>
                <w:sz w:val="24"/>
                <w:szCs w:val="24"/>
              </w:rPr>
            </w:pPr>
            <w:r>
              <w:rPr>
                <w:color w:val="000000"/>
                <w:sz w:val="24"/>
                <w:szCs w:val="24"/>
              </w:rPr>
              <w:t>1</w:t>
            </w:r>
          </w:p>
          <w:p w:rsidR="00E03C08" w:rsidRDefault="00E03C08" w:rsidP="00D83043">
            <w:pPr>
              <w:rPr>
                <w:color w:val="000000"/>
                <w:sz w:val="24"/>
                <w:szCs w:val="24"/>
              </w:rPr>
            </w:pPr>
          </w:p>
        </w:tc>
      </w:tr>
      <w:tr w:rsidR="00E03C08" w:rsidTr="00D830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Default="00E03C08" w:rsidP="00D83043">
            <w:r>
              <w:rPr>
                <w:color w:val="000000"/>
                <w:sz w:val="24"/>
                <w:szCs w:val="24"/>
              </w:rPr>
              <w:t>Общекультурное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t>Кружок "Театр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03C08" w:rsidRPr="001A0B20" w:rsidRDefault="00E03C08" w:rsidP="00D83043">
            <w:r>
              <w:rPr>
                <w:color w:val="000000"/>
                <w:sz w:val="24"/>
                <w:szCs w:val="24"/>
              </w:rPr>
              <w:t>1</w:t>
            </w:r>
          </w:p>
        </w:tc>
      </w:tr>
    </w:tbl>
    <w:p w:rsidR="00E03C08" w:rsidRPr="003536EA" w:rsidRDefault="00E03C08" w:rsidP="00E03C08">
      <w:pPr>
        <w:rPr>
          <w:color w:val="000000"/>
          <w:sz w:val="24"/>
          <w:szCs w:val="24"/>
        </w:rPr>
      </w:pPr>
      <w:r w:rsidRPr="003536EA">
        <w:rPr>
          <w:color w:val="000000"/>
          <w:sz w:val="24"/>
          <w:szCs w:val="24"/>
        </w:rPr>
        <w:t>Недельный объем внеурочной деятельности: 10-е классы – 10</w:t>
      </w:r>
      <w:r>
        <w:rPr>
          <w:color w:val="000000"/>
          <w:sz w:val="24"/>
          <w:szCs w:val="24"/>
        </w:rPr>
        <w:t> </w:t>
      </w:r>
      <w:r w:rsidRPr="003536EA">
        <w:rPr>
          <w:color w:val="000000"/>
          <w:sz w:val="24"/>
          <w:szCs w:val="24"/>
        </w:rPr>
        <w:t>часов; 11-е классы –</w:t>
      </w:r>
      <w:r>
        <w:rPr>
          <w:color w:val="000000"/>
          <w:sz w:val="24"/>
          <w:szCs w:val="24"/>
        </w:rPr>
        <w:t> </w:t>
      </w:r>
      <w:r w:rsidRPr="003536EA">
        <w:rPr>
          <w:color w:val="000000"/>
          <w:sz w:val="24"/>
          <w:szCs w:val="24"/>
        </w:rPr>
        <w:t>10 часов.</w:t>
      </w:r>
    </w:p>
    <w:p w:rsidR="00E03C08" w:rsidRPr="003536EA" w:rsidRDefault="00E03C08" w:rsidP="00E03C08">
      <w:pPr>
        <w:rPr>
          <w:color w:val="000000"/>
          <w:sz w:val="24"/>
          <w:szCs w:val="24"/>
        </w:rPr>
      </w:pPr>
      <w:r w:rsidRPr="003536EA">
        <w:rPr>
          <w:color w:val="000000"/>
          <w:sz w:val="24"/>
          <w:szCs w:val="24"/>
        </w:rPr>
        <w:t>Объем внеурочной деятельности за год: 10-е классы –</w:t>
      </w:r>
      <w:r>
        <w:rPr>
          <w:color w:val="000000"/>
          <w:sz w:val="24"/>
          <w:szCs w:val="24"/>
        </w:rPr>
        <w:t> </w:t>
      </w:r>
      <w:r w:rsidRPr="003536EA">
        <w:rPr>
          <w:color w:val="000000"/>
          <w:sz w:val="24"/>
          <w:szCs w:val="24"/>
        </w:rPr>
        <w:t>340 часов; 11-е классы –</w:t>
      </w:r>
      <w:r>
        <w:rPr>
          <w:color w:val="000000"/>
          <w:sz w:val="24"/>
          <w:szCs w:val="24"/>
        </w:rPr>
        <w:t> </w:t>
      </w:r>
      <w:r w:rsidRPr="003536EA">
        <w:rPr>
          <w:color w:val="000000"/>
          <w:sz w:val="24"/>
          <w:szCs w:val="24"/>
        </w:rPr>
        <w:t>340 часов.</w:t>
      </w:r>
    </w:p>
    <w:p w:rsidR="00E03C08" w:rsidRPr="003536EA" w:rsidRDefault="00E03C08" w:rsidP="00E03C08">
      <w:pPr>
        <w:rPr>
          <w:color w:val="000000"/>
          <w:sz w:val="24"/>
          <w:szCs w:val="24"/>
        </w:rPr>
      </w:pPr>
      <w:r w:rsidRPr="003536EA">
        <w:rPr>
          <w:color w:val="000000"/>
          <w:sz w:val="24"/>
          <w:szCs w:val="24"/>
        </w:rPr>
        <w:t>Общий объем внеурочной деятельности за два</w:t>
      </w:r>
      <w:r>
        <w:rPr>
          <w:color w:val="000000"/>
          <w:sz w:val="24"/>
          <w:szCs w:val="24"/>
        </w:rPr>
        <w:t> </w:t>
      </w:r>
      <w:r w:rsidRPr="003536EA">
        <w:rPr>
          <w:color w:val="000000"/>
          <w:sz w:val="24"/>
          <w:szCs w:val="24"/>
        </w:rPr>
        <w:t>года: 680 часов.</w:t>
      </w:r>
    </w:p>
    <w:p w:rsidR="00E03C08" w:rsidRDefault="00E03C08">
      <w:pPr>
        <w:pStyle w:val="Heading1"/>
        <w:spacing w:line="242" w:lineRule="auto"/>
        <w:ind w:left="3503" w:right="1979" w:hanging="1465"/>
        <w:jc w:val="left"/>
      </w:pPr>
    </w:p>
    <w:p w:rsidR="004C3854" w:rsidRDefault="00BB14C8">
      <w:pPr>
        <w:spacing w:before="90" w:line="242" w:lineRule="auto"/>
        <w:ind w:left="1049" w:right="1005"/>
        <w:rPr>
          <w:sz w:val="24"/>
        </w:rPr>
      </w:pPr>
      <w:r>
        <w:rPr>
          <w:b/>
          <w:sz w:val="24"/>
        </w:rPr>
        <w:t xml:space="preserve">Воспитательные мероприятия </w:t>
      </w:r>
      <w:r>
        <w:rPr>
          <w:sz w:val="24"/>
        </w:rPr>
        <w:t>как</w:t>
      </w:r>
      <w:r>
        <w:rPr>
          <w:spacing w:val="1"/>
          <w:sz w:val="24"/>
        </w:rPr>
        <w:t xml:space="preserve"> </w:t>
      </w:r>
      <w:r>
        <w:rPr>
          <w:sz w:val="24"/>
        </w:rPr>
        <w:t>инвариантный компонент плана внеурочной</w:t>
      </w:r>
      <w:r>
        <w:rPr>
          <w:spacing w:val="-57"/>
          <w:sz w:val="24"/>
        </w:rPr>
        <w:t xml:space="preserve"> </w:t>
      </w:r>
      <w:r>
        <w:rPr>
          <w:sz w:val="24"/>
        </w:rPr>
        <w:t>деятельности</w:t>
      </w:r>
      <w:r>
        <w:rPr>
          <w:spacing w:val="-2"/>
          <w:sz w:val="24"/>
        </w:rPr>
        <w:t xml:space="preserve"> </w:t>
      </w:r>
      <w:r>
        <w:rPr>
          <w:sz w:val="24"/>
        </w:rPr>
        <w:t>(вне</w:t>
      </w:r>
      <w:r>
        <w:rPr>
          <w:spacing w:val="1"/>
          <w:sz w:val="24"/>
        </w:rPr>
        <w:t xml:space="preserve"> </w:t>
      </w:r>
      <w:r>
        <w:rPr>
          <w:sz w:val="24"/>
        </w:rPr>
        <w:t>зависимости</w:t>
      </w:r>
      <w:r>
        <w:rPr>
          <w:spacing w:val="-6"/>
          <w:sz w:val="24"/>
        </w:rPr>
        <w:t xml:space="preserve"> </w:t>
      </w:r>
      <w:r>
        <w:rPr>
          <w:sz w:val="24"/>
        </w:rPr>
        <w:t>от</w:t>
      </w:r>
      <w:r>
        <w:rPr>
          <w:spacing w:val="-3"/>
          <w:sz w:val="24"/>
        </w:rPr>
        <w:t xml:space="preserve"> </w:t>
      </w:r>
      <w:r>
        <w:rPr>
          <w:sz w:val="24"/>
        </w:rPr>
        <w:t>профиля)</w:t>
      </w:r>
      <w:r>
        <w:rPr>
          <w:spacing w:val="-1"/>
          <w:sz w:val="24"/>
        </w:rPr>
        <w:t xml:space="preserve"> </w:t>
      </w:r>
      <w:r>
        <w:rPr>
          <w:sz w:val="24"/>
        </w:rPr>
        <w:t>предполагает:</w:t>
      </w:r>
    </w:p>
    <w:p w:rsidR="004C3854" w:rsidRDefault="00BB14C8">
      <w:pPr>
        <w:pStyle w:val="a3"/>
        <w:spacing w:line="266" w:lineRule="exact"/>
        <w:ind w:left="228" w:firstLine="0"/>
        <w:jc w:val="left"/>
      </w:pPr>
      <w:r>
        <w:t>участие</w:t>
      </w:r>
      <w:r>
        <w:rPr>
          <w:spacing w:val="-3"/>
        </w:rPr>
        <w:t xml:space="preserve"> </w:t>
      </w:r>
      <w:r>
        <w:t>обучающихся</w:t>
      </w:r>
      <w:r>
        <w:rPr>
          <w:spacing w:val="-2"/>
        </w:rPr>
        <w:t xml:space="preserve"> </w:t>
      </w:r>
      <w:r>
        <w:t>в делах</w:t>
      </w:r>
      <w:r>
        <w:rPr>
          <w:spacing w:val="-7"/>
        </w:rPr>
        <w:t xml:space="preserve"> </w:t>
      </w:r>
      <w:r>
        <w:t>классного</w:t>
      </w:r>
      <w:r>
        <w:rPr>
          <w:spacing w:val="3"/>
        </w:rPr>
        <w:t xml:space="preserve"> </w:t>
      </w:r>
      <w:r>
        <w:t>ученического</w:t>
      </w:r>
      <w:r>
        <w:rPr>
          <w:spacing w:val="9"/>
        </w:rPr>
        <w:t xml:space="preserve"> </w:t>
      </w:r>
      <w:r>
        <w:t>коллектива</w:t>
      </w:r>
      <w:r>
        <w:rPr>
          <w:spacing w:val="-7"/>
        </w:rPr>
        <w:t xml:space="preserve"> </w:t>
      </w:r>
      <w:r>
        <w:t>и</w:t>
      </w:r>
      <w:r>
        <w:rPr>
          <w:spacing w:val="-5"/>
        </w:rPr>
        <w:t xml:space="preserve"> </w:t>
      </w:r>
      <w:r>
        <w:t>в</w:t>
      </w:r>
      <w:r>
        <w:rPr>
          <w:spacing w:val="-5"/>
        </w:rPr>
        <w:t xml:space="preserve"> </w:t>
      </w:r>
      <w:r>
        <w:t>общих</w:t>
      </w:r>
    </w:p>
    <w:p w:rsidR="004C3854" w:rsidRDefault="00BB14C8">
      <w:pPr>
        <w:pStyle w:val="a3"/>
        <w:spacing w:before="141" w:line="242" w:lineRule="auto"/>
        <w:ind w:left="228" w:hanging="1"/>
        <w:jc w:val="left"/>
      </w:pPr>
      <w:r>
        <w:lastRenderedPageBreak/>
        <w:t>коллективных</w:t>
      </w:r>
      <w:r>
        <w:rPr>
          <w:spacing w:val="-7"/>
        </w:rPr>
        <w:t xml:space="preserve"> </w:t>
      </w:r>
      <w:r>
        <w:t>делах</w:t>
      </w:r>
      <w:r>
        <w:rPr>
          <w:spacing w:val="-7"/>
        </w:rPr>
        <w:t xml:space="preserve"> </w:t>
      </w:r>
      <w:r>
        <w:t>школы по</w:t>
      </w:r>
      <w:r>
        <w:rPr>
          <w:spacing w:val="-2"/>
        </w:rPr>
        <w:t xml:space="preserve"> </w:t>
      </w:r>
      <w:r>
        <w:t>направлениям</w:t>
      </w:r>
      <w:r>
        <w:rPr>
          <w:spacing w:val="-5"/>
        </w:rPr>
        <w:t xml:space="preserve"> </w:t>
      </w:r>
      <w:r>
        <w:t>используя</w:t>
      </w:r>
      <w:r>
        <w:rPr>
          <w:spacing w:val="-2"/>
        </w:rPr>
        <w:t xml:space="preserve"> </w:t>
      </w:r>
      <w:r>
        <w:t>календарь</w:t>
      </w:r>
      <w:r>
        <w:rPr>
          <w:spacing w:val="-2"/>
        </w:rPr>
        <w:t xml:space="preserve"> </w:t>
      </w:r>
      <w:r>
        <w:t>образовательных</w:t>
      </w:r>
      <w:r>
        <w:rPr>
          <w:spacing w:val="-6"/>
        </w:rPr>
        <w:t xml:space="preserve"> </w:t>
      </w:r>
      <w:r>
        <w:t>событий;</w:t>
      </w:r>
      <w:r>
        <w:rPr>
          <w:spacing w:val="-57"/>
        </w:rPr>
        <w:t xml:space="preserve"> </w:t>
      </w:r>
      <w:r>
        <w:t>проведение</w:t>
      </w:r>
      <w:r>
        <w:rPr>
          <w:spacing w:val="-6"/>
        </w:rPr>
        <w:t xml:space="preserve"> </w:t>
      </w:r>
      <w:r>
        <w:t>один</w:t>
      </w:r>
      <w:r>
        <w:rPr>
          <w:spacing w:val="2"/>
        </w:rPr>
        <w:t xml:space="preserve"> </w:t>
      </w:r>
      <w:r>
        <w:t>раз</w:t>
      </w:r>
      <w:r>
        <w:rPr>
          <w:spacing w:val="-3"/>
        </w:rPr>
        <w:t xml:space="preserve"> </w:t>
      </w:r>
      <w:r>
        <w:t>в</w:t>
      </w:r>
      <w:r>
        <w:rPr>
          <w:spacing w:val="-2"/>
        </w:rPr>
        <w:t xml:space="preserve"> </w:t>
      </w:r>
      <w:r>
        <w:t>полугодие учебного</w:t>
      </w:r>
      <w:r>
        <w:rPr>
          <w:spacing w:val="4"/>
        </w:rPr>
        <w:t xml:space="preserve"> </w:t>
      </w:r>
      <w:r>
        <w:t>собрания</w:t>
      </w:r>
      <w:r>
        <w:rPr>
          <w:spacing w:val="1"/>
        </w:rPr>
        <w:t xml:space="preserve"> </w:t>
      </w:r>
      <w:r>
        <w:t>по</w:t>
      </w:r>
      <w:r>
        <w:rPr>
          <w:spacing w:val="1"/>
        </w:rPr>
        <w:t xml:space="preserve"> </w:t>
      </w:r>
      <w:r>
        <w:t>проблемам</w:t>
      </w:r>
      <w:r>
        <w:rPr>
          <w:spacing w:val="-2"/>
        </w:rPr>
        <w:t xml:space="preserve"> </w:t>
      </w:r>
      <w:r>
        <w:t>организации</w:t>
      </w:r>
    </w:p>
    <w:p w:rsidR="004C3854" w:rsidRDefault="00BB14C8">
      <w:pPr>
        <w:pStyle w:val="a3"/>
        <w:spacing w:line="242" w:lineRule="auto"/>
        <w:ind w:left="228" w:right="1005" w:firstLine="0"/>
        <w:jc w:val="left"/>
      </w:pPr>
      <w:r>
        <w:t>учебного процесса, индивидуальных и групповых консультаций по вопросам</w:t>
      </w:r>
      <w:r>
        <w:rPr>
          <w:spacing w:val="1"/>
        </w:rPr>
        <w:t xml:space="preserve"> </w:t>
      </w:r>
      <w:r>
        <w:t>организационного</w:t>
      </w:r>
      <w:r>
        <w:rPr>
          <w:spacing w:val="-9"/>
        </w:rPr>
        <w:t xml:space="preserve"> </w:t>
      </w:r>
      <w:r>
        <w:t>обеспечения</w:t>
      </w:r>
      <w:r>
        <w:rPr>
          <w:spacing w:val="-8"/>
        </w:rPr>
        <w:t xml:space="preserve"> </w:t>
      </w:r>
      <w:r>
        <w:t>обучения</w:t>
      </w:r>
      <w:r>
        <w:rPr>
          <w:spacing w:val="-3"/>
        </w:rPr>
        <w:t xml:space="preserve"> </w:t>
      </w:r>
      <w:r>
        <w:t>и</w:t>
      </w:r>
      <w:r>
        <w:rPr>
          <w:spacing w:val="-7"/>
        </w:rPr>
        <w:t xml:space="preserve"> </w:t>
      </w:r>
      <w:r>
        <w:t>обеспечения</w:t>
      </w:r>
      <w:r>
        <w:rPr>
          <w:spacing w:val="-4"/>
        </w:rPr>
        <w:t xml:space="preserve"> </w:t>
      </w:r>
      <w:r>
        <w:t>благополучия</w:t>
      </w:r>
      <w:r>
        <w:rPr>
          <w:spacing w:val="-3"/>
        </w:rPr>
        <w:t xml:space="preserve"> </w:t>
      </w:r>
      <w:r>
        <w:t>обучающихся</w:t>
      </w:r>
      <w:r>
        <w:rPr>
          <w:spacing w:val="-4"/>
        </w:rPr>
        <w:t xml:space="preserve"> </w:t>
      </w:r>
      <w:r>
        <w:t>в</w:t>
      </w:r>
      <w:r>
        <w:rPr>
          <w:spacing w:val="-2"/>
        </w:rPr>
        <w:t xml:space="preserve"> </w:t>
      </w:r>
      <w:r>
        <w:t>жизни</w:t>
      </w:r>
      <w:r>
        <w:rPr>
          <w:spacing w:val="-57"/>
        </w:rPr>
        <w:t xml:space="preserve"> </w:t>
      </w:r>
      <w:r>
        <w:t>образовательной</w:t>
      </w:r>
      <w:r>
        <w:rPr>
          <w:spacing w:val="-3"/>
        </w:rPr>
        <w:t xml:space="preserve"> </w:t>
      </w:r>
      <w:r>
        <w:t>организации.</w:t>
      </w:r>
    </w:p>
    <w:p w:rsidR="004C3854" w:rsidRDefault="00BB14C8">
      <w:pPr>
        <w:pStyle w:val="a3"/>
        <w:spacing w:before="1" w:line="232" w:lineRule="auto"/>
        <w:ind w:left="228" w:firstLine="710"/>
        <w:jc w:val="left"/>
      </w:pPr>
      <w:r>
        <w:t>Воспитательные</w:t>
      </w:r>
      <w:r>
        <w:rPr>
          <w:spacing w:val="48"/>
        </w:rPr>
        <w:t xml:space="preserve"> </w:t>
      </w:r>
      <w:r>
        <w:t>мероприятия</w:t>
      </w:r>
      <w:r>
        <w:rPr>
          <w:spacing w:val="49"/>
        </w:rPr>
        <w:t xml:space="preserve"> </w:t>
      </w:r>
      <w:r>
        <w:t>нацелены</w:t>
      </w:r>
      <w:r>
        <w:rPr>
          <w:spacing w:val="56"/>
        </w:rPr>
        <w:t xml:space="preserve"> </w:t>
      </w:r>
      <w:r>
        <w:t>на</w:t>
      </w:r>
      <w:r>
        <w:rPr>
          <w:spacing w:val="48"/>
        </w:rPr>
        <w:t xml:space="preserve"> </w:t>
      </w:r>
      <w:r>
        <w:t>формирование</w:t>
      </w:r>
      <w:r>
        <w:rPr>
          <w:spacing w:val="53"/>
        </w:rPr>
        <w:t xml:space="preserve"> </w:t>
      </w:r>
      <w:r>
        <w:t>мотивов</w:t>
      </w:r>
      <w:r>
        <w:rPr>
          <w:spacing w:val="56"/>
        </w:rPr>
        <w:t xml:space="preserve"> </w:t>
      </w:r>
      <w:r>
        <w:t>и</w:t>
      </w:r>
      <w:r>
        <w:rPr>
          <w:spacing w:val="50"/>
        </w:rPr>
        <w:t xml:space="preserve"> </w:t>
      </w:r>
      <w:r>
        <w:t>ценностей</w:t>
      </w:r>
      <w:r>
        <w:rPr>
          <w:spacing w:val="-57"/>
        </w:rPr>
        <w:t xml:space="preserve"> </w:t>
      </w:r>
      <w:r>
        <w:t>обучающегося</w:t>
      </w:r>
      <w:r>
        <w:rPr>
          <w:spacing w:val="1"/>
        </w:rPr>
        <w:t xml:space="preserve"> </w:t>
      </w:r>
      <w:r>
        <w:t>в</w:t>
      </w:r>
      <w:r>
        <w:rPr>
          <w:spacing w:val="-1"/>
        </w:rPr>
        <w:t xml:space="preserve"> </w:t>
      </w:r>
      <w:r>
        <w:t>таких</w:t>
      </w:r>
      <w:r>
        <w:rPr>
          <w:spacing w:val="-3"/>
        </w:rPr>
        <w:t xml:space="preserve"> </w:t>
      </w:r>
      <w:r>
        <w:t>сферах,</w:t>
      </w:r>
      <w:r>
        <w:rPr>
          <w:spacing w:val="4"/>
        </w:rPr>
        <w:t xml:space="preserve"> </w:t>
      </w:r>
      <w:r>
        <w:t>как:</w:t>
      </w:r>
    </w:p>
    <w:p w:rsidR="004C3854" w:rsidRDefault="00BB14C8" w:rsidP="001B2550">
      <w:pPr>
        <w:pStyle w:val="a4"/>
        <w:numPr>
          <w:ilvl w:val="0"/>
          <w:numId w:val="6"/>
        </w:numPr>
        <w:tabs>
          <w:tab w:val="left" w:pos="1756"/>
        </w:tabs>
        <w:ind w:right="911" w:firstLine="283"/>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самоопределению и самосовершенствованию (включает подготовку к непрерывному</w:t>
      </w:r>
      <w:r>
        <w:rPr>
          <w:spacing w:val="1"/>
          <w:sz w:val="24"/>
        </w:rPr>
        <w:t xml:space="preserve"> </w:t>
      </w:r>
      <w:r>
        <w:rPr>
          <w:sz w:val="24"/>
        </w:rPr>
        <w:t>образованию</w:t>
      </w:r>
      <w:r>
        <w:rPr>
          <w:spacing w:val="-6"/>
          <w:sz w:val="24"/>
        </w:rPr>
        <w:t xml:space="preserve"> </w:t>
      </w:r>
      <w:r>
        <w:rPr>
          <w:sz w:val="24"/>
        </w:rPr>
        <w:t>в</w:t>
      </w:r>
      <w:r>
        <w:rPr>
          <w:spacing w:val="3"/>
          <w:sz w:val="24"/>
        </w:rPr>
        <w:t xml:space="preserve"> </w:t>
      </w:r>
      <w:r>
        <w:rPr>
          <w:sz w:val="24"/>
        </w:rPr>
        <w:t>рамках</w:t>
      </w:r>
      <w:r>
        <w:rPr>
          <w:spacing w:val="-3"/>
          <w:sz w:val="24"/>
        </w:rPr>
        <w:t xml:space="preserve"> </w:t>
      </w:r>
      <w:r>
        <w:rPr>
          <w:sz w:val="24"/>
        </w:rPr>
        <w:t>осуществления</w:t>
      </w:r>
      <w:r>
        <w:rPr>
          <w:spacing w:val="1"/>
          <w:sz w:val="24"/>
        </w:rPr>
        <w:t xml:space="preserve"> </w:t>
      </w:r>
      <w:r>
        <w:rPr>
          <w:sz w:val="24"/>
        </w:rPr>
        <w:t>жизненных</w:t>
      </w:r>
      <w:r>
        <w:rPr>
          <w:spacing w:val="4"/>
          <w:sz w:val="24"/>
        </w:rPr>
        <w:t xml:space="preserve"> </w:t>
      </w:r>
      <w:r>
        <w:rPr>
          <w:sz w:val="24"/>
        </w:rPr>
        <w:t>планов);</w:t>
      </w:r>
    </w:p>
    <w:p w:rsidR="004C3854" w:rsidRDefault="00BB14C8" w:rsidP="001B2550">
      <w:pPr>
        <w:pStyle w:val="a4"/>
        <w:numPr>
          <w:ilvl w:val="0"/>
          <w:numId w:val="6"/>
        </w:numPr>
        <w:tabs>
          <w:tab w:val="left" w:pos="1756"/>
        </w:tabs>
        <w:spacing w:before="8" w:line="242" w:lineRule="auto"/>
        <w:ind w:right="915" w:firstLine="283"/>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(Отечеству)</w:t>
      </w:r>
      <w:r>
        <w:rPr>
          <w:spacing w:val="1"/>
          <w:sz w:val="24"/>
        </w:rPr>
        <w:t xml:space="preserve"> </w:t>
      </w:r>
      <w:r>
        <w:rPr>
          <w:sz w:val="24"/>
        </w:rPr>
        <w:t>(включает</w:t>
      </w:r>
      <w:r>
        <w:rPr>
          <w:spacing w:val="1"/>
          <w:sz w:val="24"/>
        </w:rPr>
        <w:t xml:space="preserve"> </w:t>
      </w:r>
      <w:r>
        <w:rPr>
          <w:sz w:val="24"/>
        </w:rPr>
        <w:t>подготовку</w:t>
      </w:r>
      <w:r>
        <w:rPr>
          <w:spacing w:val="-9"/>
          <w:sz w:val="24"/>
        </w:rPr>
        <w:t xml:space="preserve"> </w:t>
      </w:r>
      <w:r>
        <w:rPr>
          <w:sz w:val="24"/>
        </w:rPr>
        <w:t>к патриотическому</w:t>
      </w:r>
      <w:r>
        <w:rPr>
          <w:spacing w:val="-9"/>
          <w:sz w:val="24"/>
        </w:rPr>
        <w:t xml:space="preserve"> </w:t>
      </w:r>
      <w:r>
        <w:rPr>
          <w:sz w:val="24"/>
        </w:rPr>
        <w:t>служению);</w:t>
      </w:r>
    </w:p>
    <w:p w:rsidR="004C3854" w:rsidRDefault="00BB14C8" w:rsidP="001B2550">
      <w:pPr>
        <w:pStyle w:val="a4"/>
        <w:numPr>
          <w:ilvl w:val="0"/>
          <w:numId w:val="6"/>
        </w:numPr>
        <w:tabs>
          <w:tab w:val="left" w:pos="1756"/>
        </w:tabs>
        <w:spacing w:line="242" w:lineRule="auto"/>
        <w:ind w:right="923" w:firstLine="283"/>
        <w:rPr>
          <w:sz w:val="24"/>
        </w:rPr>
      </w:pPr>
      <w:r>
        <w:rPr>
          <w:sz w:val="24"/>
        </w:rPr>
        <w:t>отношения обучающихся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(включает</w:t>
      </w:r>
      <w:r>
        <w:rPr>
          <w:spacing w:val="1"/>
          <w:sz w:val="24"/>
        </w:rPr>
        <w:t xml:space="preserve"> </w:t>
      </w:r>
      <w:r>
        <w:rPr>
          <w:sz w:val="24"/>
        </w:rPr>
        <w:t>подготовку к</w:t>
      </w:r>
      <w:r>
        <w:rPr>
          <w:spacing w:val="1"/>
          <w:sz w:val="24"/>
        </w:rPr>
        <w:t xml:space="preserve"> </w:t>
      </w:r>
      <w:r>
        <w:rPr>
          <w:sz w:val="24"/>
        </w:rPr>
        <w:t>общению</w:t>
      </w:r>
      <w:r>
        <w:rPr>
          <w:spacing w:val="-6"/>
          <w:sz w:val="24"/>
        </w:rPr>
        <w:t xml:space="preserve"> </w:t>
      </w:r>
      <w:r>
        <w:rPr>
          <w:sz w:val="24"/>
        </w:rPr>
        <w:t>со</w:t>
      </w:r>
      <w:r>
        <w:rPr>
          <w:spacing w:val="2"/>
          <w:sz w:val="24"/>
        </w:rPr>
        <w:t xml:space="preserve"> </w:t>
      </w:r>
      <w:r>
        <w:rPr>
          <w:sz w:val="24"/>
        </w:rPr>
        <w:t>сверстниками,</w:t>
      </w:r>
      <w:r>
        <w:rPr>
          <w:spacing w:val="4"/>
          <w:sz w:val="24"/>
        </w:rPr>
        <w:t xml:space="preserve"> </w:t>
      </w:r>
      <w:r>
        <w:rPr>
          <w:sz w:val="24"/>
        </w:rPr>
        <w:t>старшими</w:t>
      </w:r>
      <w:r>
        <w:rPr>
          <w:spacing w:val="2"/>
          <w:sz w:val="24"/>
        </w:rPr>
        <w:t xml:space="preserve"> </w:t>
      </w:r>
      <w:r>
        <w:rPr>
          <w:sz w:val="24"/>
        </w:rPr>
        <w:t>и</w:t>
      </w:r>
      <w:r>
        <w:rPr>
          <w:spacing w:val="8"/>
          <w:sz w:val="24"/>
        </w:rPr>
        <w:t xml:space="preserve"> </w:t>
      </w:r>
      <w:r>
        <w:rPr>
          <w:sz w:val="24"/>
        </w:rPr>
        <w:t>младшими);</w:t>
      </w:r>
    </w:p>
    <w:p w:rsidR="004C3854" w:rsidRDefault="00BB14C8" w:rsidP="001B2550">
      <w:pPr>
        <w:pStyle w:val="a4"/>
        <w:numPr>
          <w:ilvl w:val="0"/>
          <w:numId w:val="6"/>
        </w:numPr>
        <w:tabs>
          <w:tab w:val="left" w:pos="1756"/>
        </w:tabs>
        <w:spacing w:line="242" w:lineRule="auto"/>
        <w:ind w:right="922" w:firstLine="283"/>
        <w:rPr>
          <w:sz w:val="24"/>
        </w:rPr>
      </w:pPr>
      <w:r>
        <w:rPr>
          <w:sz w:val="24"/>
        </w:rPr>
        <w:t>отношение обучающихся к семье и родителям (включает подготовку личности</w:t>
      </w:r>
      <w:r>
        <w:rPr>
          <w:spacing w:val="1"/>
          <w:sz w:val="24"/>
        </w:rPr>
        <w:t xml:space="preserve"> </w:t>
      </w:r>
      <w:r>
        <w:rPr>
          <w:sz w:val="24"/>
        </w:rPr>
        <w:t>к</w:t>
      </w:r>
      <w:r>
        <w:rPr>
          <w:spacing w:val="-1"/>
          <w:sz w:val="24"/>
        </w:rPr>
        <w:t xml:space="preserve"> </w:t>
      </w:r>
      <w:r>
        <w:rPr>
          <w:sz w:val="24"/>
        </w:rPr>
        <w:t>семейной жизни);</w:t>
      </w:r>
    </w:p>
    <w:p w:rsidR="004C3854" w:rsidRDefault="00BB14C8" w:rsidP="001B2550">
      <w:pPr>
        <w:pStyle w:val="a4"/>
        <w:numPr>
          <w:ilvl w:val="0"/>
          <w:numId w:val="6"/>
        </w:numPr>
        <w:tabs>
          <w:tab w:val="left" w:pos="1756"/>
        </w:tabs>
        <w:spacing w:line="242" w:lineRule="auto"/>
        <w:ind w:right="906" w:firstLine="283"/>
        <w:rPr>
          <w:sz w:val="24"/>
        </w:rPr>
      </w:pPr>
      <w:r>
        <w:rPr>
          <w:sz w:val="24"/>
        </w:rPr>
        <w:t>отношение обучающихся к закону, государству и к гражданскому обществу</w:t>
      </w:r>
      <w:r>
        <w:rPr>
          <w:spacing w:val="1"/>
          <w:sz w:val="24"/>
        </w:rPr>
        <w:t xml:space="preserve"> </w:t>
      </w:r>
      <w:r>
        <w:rPr>
          <w:sz w:val="24"/>
        </w:rPr>
        <w:t>(включает</w:t>
      </w:r>
      <w:r>
        <w:rPr>
          <w:spacing w:val="1"/>
          <w:sz w:val="24"/>
        </w:rPr>
        <w:t xml:space="preserve"> </w:t>
      </w:r>
      <w:r>
        <w:rPr>
          <w:sz w:val="24"/>
        </w:rPr>
        <w:t>подготовку</w:t>
      </w:r>
      <w:r>
        <w:rPr>
          <w:spacing w:val="-8"/>
          <w:sz w:val="24"/>
        </w:rPr>
        <w:t xml:space="preserve"> </w:t>
      </w:r>
      <w:r>
        <w:rPr>
          <w:sz w:val="24"/>
        </w:rPr>
        <w:t>личности</w:t>
      </w:r>
      <w:r>
        <w:rPr>
          <w:spacing w:val="-1"/>
          <w:sz w:val="24"/>
        </w:rPr>
        <w:t xml:space="preserve"> </w:t>
      </w:r>
      <w:r>
        <w:rPr>
          <w:sz w:val="24"/>
        </w:rPr>
        <w:t>к</w:t>
      </w:r>
      <w:r>
        <w:rPr>
          <w:spacing w:val="-4"/>
          <w:sz w:val="24"/>
        </w:rPr>
        <w:t xml:space="preserve"> </w:t>
      </w:r>
      <w:r>
        <w:rPr>
          <w:sz w:val="24"/>
        </w:rPr>
        <w:t>общественной</w:t>
      </w:r>
      <w:r>
        <w:rPr>
          <w:spacing w:val="4"/>
          <w:sz w:val="24"/>
        </w:rPr>
        <w:t xml:space="preserve"> </w:t>
      </w:r>
      <w:r>
        <w:rPr>
          <w:sz w:val="24"/>
        </w:rPr>
        <w:t>жизни);</w:t>
      </w:r>
    </w:p>
    <w:p w:rsidR="004C3854" w:rsidRDefault="00BB14C8" w:rsidP="001B2550">
      <w:pPr>
        <w:pStyle w:val="a4"/>
        <w:numPr>
          <w:ilvl w:val="0"/>
          <w:numId w:val="6"/>
        </w:numPr>
        <w:tabs>
          <w:tab w:val="left" w:pos="1756"/>
        </w:tabs>
        <w:spacing w:line="242" w:lineRule="auto"/>
        <w:ind w:right="920" w:firstLine="283"/>
        <w:rPr>
          <w:sz w:val="24"/>
        </w:rPr>
      </w:pP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(включает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научного</w:t>
      </w:r>
      <w:r>
        <w:rPr>
          <w:spacing w:val="1"/>
          <w:sz w:val="24"/>
        </w:rPr>
        <w:t xml:space="preserve"> </w:t>
      </w:r>
      <w:r>
        <w:rPr>
          <w:sz w:val="24"/>
        </w:rPr>
        <w:t>мировоззрения);</w:t>
      </w:r>
    </w:p>
    <w:p w:rsidR="004C3854" w:rsidRDefault="00BB14C8" w:rsidP="001B2550">
      <w:pPr>
        <w:pStyle w:val="a4"/>
        <w:numPr>
          <w:ilvl w:val="0"/>
          <w:numId w:val="6"/>
        </w:numPr>
        <w:tabs>
          <w:tab w:val="left" w:pos="1756"/>
        </w:tabs>
        <w:spacing w:line="242" w:lineRule="auto"/>
        <w:ind w:right="906" w:firstLine="283"/>
        <w:rPr>
          <w:sz w:val="24"/>
        </w:rPr>
      </w:pPr>
      <w:r>
        <w:rPr>
          <w:sz w:val="24"/>
        </w:rPr>
        <w:t>трудовые</w:t>
      </w:r>
      <w:r>
        <w:rPr>
          <w:spacing w:val="1"/>
          <w:sz w:val="24"/>
        </w:rPr>
        <w:t xml:space="preserve"> </w:t>
      </w:r>
      <w:r>
        <w:rPr>
          <w:sz w:val="24"/>
        </w:rPr>
        <w:t>и</w:t>
      </w:r>
      <w:r>
        <w:rPr>
          <w:spacing w:val="1"/>
          <w:sz w:val="24"/>
        </w:rPr>
        <w:t xml:space="preserve"> </w:t>
      </w:r>
      <w:r>
        <w:rPr>
          <w:sz w:val="24"/>
        </w:rPr>
        <w:t>социально-экономические</w:t>
      </w:r>
      <w:r>
        <w:rPr>
          <w:spacing w:val="1"/>
          <w:sz w:val="24"/>
        </w:rPr>
        <w:t xml:space="preserve"> </w:t>
      </w:r>
      <w:r>
        <w:rPr>
          <w:sz w:val="24"/>
        </w:rPr>
        <w:t>отношения</w:t>
      </w:r>
      <w:r>
        <w:rPr>
          <w:spacing w:val="1"/>
          <w:sz w:val="24"/>
        </w:rPr>
        <w:t xml:space="preserve"> </w:t>
      </w:r>
      <w:r>
        <w:rPr>
          <w:sz w:val="24"/>
        </w:rPr>
        <w:t>(включает</w:t>
      </w:r>
      <w:r>
        <w:rPr>
          <w:spacing w:val="1"/>
          <w:sz w:val="24"/>
        </w:rPr>
        <w:t xml:space="preserve"> </w:t>
      </w:r>
      <w:r>
        <w:rPr>
          <w:sz w:val="24"/>
        </w:rPr>
        <w:t>подготовку</w:t>
      </w:r>
      <w:r>
        <w:rPr>
          <w:spacing w:val="1"/>
          <w:sz w:val="24"/>
        </w:rPr>
        <w:t xml:space="preserve"> </w:t>
      </w:r>
      <w:r>
        <w:rPr>
          <w:sz w:val="24"/>
        </w:rPr>
        <w:t>личности</w:t>
      </w:r>
      <w:r>
        <w:rPr>
          <w:spacing w:val="2"/>
          <w:sz w:val="24"/>
        </w:rPr>
        <w:t xml:space="preserve"> </w:t>
      </w:r>
      <w:r>
        <w:rPr>
          <w:sz w:val="24"/>
        </w:rPr>
        <w:t>к трудовой</w:t>
      </w:r>
      <w:r>
        <w:rPr>
          <w:spacing w:val="5"/>
          <w:sz w:val="24"/>
        </w:rPr>
        <w:t xml:space="preserve"> </w:t>
      </w:r>
      <w:r>
        <w:rPr>
          <w:sz w:val="24"/>
        </w:rPr>
        <w:t>деятельности).</w:t>
      </w:r>
    </w:p>
    <w:p w:rsidR="004C3854" w:rsidRDefault="004C3854">
      <w:pPr>
        <w:spacing w:line="242" w:lineRule="auto"/>
        <w:jc w:val="both"/>
        <w:rPr>
          <w:sz w:val="24"/>
        </w:rPr>
      </w:pPr>
    </w:p>
    <w:p w:rsidR="00AA4B1C" w:rsidRDefault="00AA4B1C" w:rsidP="00AA4B1C">
      <w:pPr>
        <w:jc w:val="center"/>
      </w:pPr>
    </w:p>
    <w:p w:rsidR="00AA4B1C" w:rsidRDefault="00AA4B1C" w:rsidP="00AA4B1C">
      <w:pPr>
        <w:jc w:val="center"/>
        <w:rPr>
          <w:b/>
          <w:sz w:val="28"/>
          <w:szCs w:val="28"/>
        </w:rPr>
      </w:pPr>
      <w:r w:rsidRPr="00954993">
        <w:rPr>
          <w:b/>
          <w:sz w:val="28"/>
          <w:szCs w:val="28"/>
        </w:rPr>
        <w:t>Календар</w:t>
      </w:r>
      <w:r>
        <w:rPr>
          <w:b/>
          <w:sz w:val="28"/>
          <w:szCs w:val="28"/>
        </w:rPr>
        <w:t>ный план воспитательной работы С</w:t>
      </w:r>
      <w:r w:rsidRPr="00954993">
        <w:rPr>
          <w:b/>
          <w:sz w:val="28"/>
          <w:szCs w:val="28"/>
        </w:rPr>
        <w:t xml:space="preserve">ОО </w:t>
      </w:r>
    </w:p>
    <w:p w:rsidR="00AA4B1C" w:rsidRDefault="00077AAF" w:rsidP="00AA4B1C">
      <w:pPr>
        <w:jc w:val="center"/>
        <w:rPr>
          <w:b/>
          <w:sz w:val="28"/>
          <w:szCs w:val="28"/>
        </w:rPr>
      </w:pPr>
      <w:r>
        <w:rPr>
          <w:b/>
          <w:sz w:val="28"/>
          <w:szCs w:val="28"/>
        </w:rPr>
        <w:t>на 2025-2025</w:t>
      </w:r>
      <w:r w:rsidR="00AA4B1C" w:rsidRPr="00954993">
        <w:rPr>
          <w:b/>
          <w:sz w:val="28"/>
          <w:szCs w:val="28"/>
        </w:rPr>
        <w:t xml:space="preserve"> учебный год</w:t>
      </w:r>
    </w:p>
    <w:p w:rsidR="00AA4B1C" w:rsidRDefault="00AA4B1C" w:rsidP="00AA4B1C">
      <w:pPr>
        <w:jc w:val="center"/>
      </w:pPr>
      <w:r>
        <w:t xml:space="preserve">( с учетом </w:t>
      </w:r>
      <w:r w:rsidRPr="00E9212A">
        <w:t>основных государственных и народных праздников, памятных дат</w:t>
      </w:r>
      <w:r>
        <w:t>)</w:t>
      </w:r>
    </w:p>
    <w:p w:rsidR="00AA4B1C" w:rsidRDefault="00AA4B1C" w:rsidP="00AA4B1C">
      <w:pPr>
        <w:jc w:val="center"/>
      </w:pPr>
      <w:r>
        <w:t xml:space="preserve"> </w:t>
      </w:r>
    </w:p>
    <w:p w:rsidR="00AA4B1C" w:rsidRPr="009A3D9B" w:rsidRDefault="00AA4B1C" w:rsidP="00AA4B1C">
      <w:pPr>
        <w:jc w:val="center"/>
        <w:rPr>
          <w:b/>
          <w:sz w:val="28"/>
          <w:szCs w:val="28"/>
        </w:rPr>
      </w:pPr>
    </w:p>
    <w:tbl>
      <w:tblPr>
        <w:tblStyle w:val="21"/>
        <w:tblW w:w="10173" w:type="dxa"/>
        <w:tblLayout w:type="fixed"/>
        <w:tblLook w:val="04A0"/>
      </w:tblPr>
      <w:tblGrid>
        <w:gridCol w:w="3969"/>
        <w:gridCol w:w="1134"/>
        <w:gridCol w:w="1668"/>
        <w:gridCol w:w="3402"/>
      </w:tblGrid>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10173" w:type="dxa"/>
            <w:gridSpan w:val="4"/>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1. Основные школьные дела</w:t>
            </w:r>
          </w:p>
        </w:tc>
      </w:tr>
      <w:tr w:rsidR="00AA4B1C" w:rsidRPr="009A3D9B" w:rsidTr="00D83043">
        <w:trPr>
          <w:trHeight w:val="695"/>
        </w:trPr>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День Знаний. Линейка, классные часы.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 сентября</w:t>
            </w:r>
          </w:p>
        </w:tc>
        <w:tc>
          <w:tcPr>
            <w:tcW w:w="3402" w:type="dxa"/>
          </w:tcPr>
          <w:p w:rsidR="00AA4B1C" w:rsidRPr="009A3D9B" w:rsidRDefault="00AA4B1C" w:rsidP="00D83043">
            <w:pPr>
              <w:ind w:right="1318"/>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rPr>
          <w:trHeight w:val="695"/>
        </w:trPr>
        <w:tc>
          <w:tcPr>
            <w:tcW w:w="3969" w:type="dxa"/>
          </w:tcPr>
          <w:p w:rsidR="00AA4B1C" w:rsidRPr="009A3D9B" w:rsidRDefault="00AA4B1C" w:rsidP="00D83043">
            <w:pPr>
              <w:rPr>
                <w:sz w:val="24"/>
                <w:szCs w:val="24"/>
              </w:rPr>
            </w:pPr>
            <w:r w:rsidRPr="009A3D9B">
              <w:rPr>
                <w:sz w:val="24"/>
                <w:szCs w:val="24"/>
              </w:rPr>
              <w:t xml:space="preserve">Классный час «Россия, устремленная в будущее» </w:t>
            </w:r>
          </w:p>
        </w:tc>
        <w:tc>
          <w:tcPr>
            <w:tcW w:w="1134" w:type="dxa"/>
          </w:tcPr>
          <w:p w:rsidR="00AA4B1C" w:rsidRPr="009A3D9B" w:rsidRDefault="00AA4B1C" w:rsidP="00D83043">
            <w:pPr>
              <w:jc w:val="center"/>
              <w:rPr>
                <w:sz w:val="24"/>
                <w:szCs w:val="24"/>
              </w:rPr>
            </w:pPr>
            <w:r w:rsidRPr="009A3D9B">
              <w:rPr>
                <w:rFonts w:eastAsia="Calibri"/>
                <w:color w:val="000000"/>
                <w:sz w:val="24"/>
                <w:szCs w:val="24"/>
              </w:rPr>
              <w:t>10-11</w:t>
            </w:r>
          </w:p>
        </w:tc>
        <w:tc>
          <w:tcPr>
            <w:tcW w:w="1668" w:type="dxa"/>
          </w:tcPr>
          <w:p w:rsidR="00AA4B1C" w:rsidRPr="009A3D9B" w:rsidRDefault="00AA4B1C" w:rsidP="00D83043">
            <w:pPr>
              <w:rPr>
                <w:sz w:val="24"/>
                <w:szCs w:val="24"/>
              </w:rPr>
            </w:pPr>
            <w:r w:rsidRPr="009A3D9B">
              <w:rPr>
                <w:rFonts w:eastAsia="Calibri"/>
                <w:color w:val="000000"/>
                <w:sz w:val="24"/>
                <w:szCs w:val="24"/>
              </w:rPr>
              <w:t>1 сентября</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rPr>
          <w:trHeight w:val="695"/>
        </w:trPr>
        <w:tc>
          <w:tcPr>
            <w:tcW w:w="3969" w:type="dxa"/>
          </w:tcPr>
          <w:p w:rsidR="00AA4B1C" w:rsidRPr="009A3D9B" w:rsidRDefault="00AA4B1C" w:rsidP="00D83043">
            <w:pPr>
              <w:rPr>
                <w:sz w:val="24"/>
                <w:szCs w:val="24"/>
              </w:rPr>
            </w:pPr>
            <w:r w:rsidRPr="009A3D9B">
              <w:rPr>
                <w:sz w:val="24"/>
                <w:szCs w:val="24"/>
              </w:rPr>
              <w:t xml:space="preserve">Подъем Флага РФ и исполнение Гимна РФ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Каждый понедельник</w:t>
            </w:r>
          </w:p>
        </w:tc>
        <w:tc>
          <w:tcPr>
            <w:tcW w:w="3402" w:type="dxa"/>
          </w:tcPr>
          <w:p w:rsidR="00AA4B1C" w:rsidRPr="009A3D9B" w:rsidRDefault="00AA4B1C" w:rsidP="00D83043">
            <w:pPr>
              <w:rPr>
                <w:sz w:val="24"/>
                <w:szCs w:val="24"/>
              </w:rPr>
            </w:pPr>
            <w:r w:rsidRPr="009A3D9B">
              <w:rPr>
                <w:sz w:val="24"/>
                <w:szCs w:val="24"/>
              </w:rPr>
              <w:t>зам. директора по ВР, советник директора по воспитанию</w:t>
            </w:r>
          </w:p>
        </w:tc>
      </w:tr>
      <w:tr w:rsidR="00AA4B1C" w:rsidRPr="009A3D9B" w:rsidTr="00D83043">
        <w:trPr>
          <w:trHeight w:val="695"/>
        </w:trPr>
        <w:tc>
          <w:tcPr>
            <w:tcW w:w="3969" w:type="dxa"/>
          </w:tcPr>
          <w:p w:rsidR="00AA4B1C" w:rsidRPr="009A3D9B" w:rsidRDefault="00AA4B1C" w:rsidP="00D83043">
            <w:pPr>
              <w:rPr>
                <w:sz w:val="24"/>
                <w:szCs w:val="24"/>
              </w:rPr>
            </w:pPr>
            <w:r w:rsidRPr="009A3D9B">
              <w:rPr>
                <w:sz w:val="24"/>
                <w:szCs w:val="24"/>
              </w:rPr>
              <w:t xml:space="preserve">«Разговоры о важном»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Каждый понедельник</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солидарности в борьбе с терроризмом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3 сентября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 xml:space="preserve">День города. </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вторая неделя сентября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Единый классный час « Устав</w:t>
            </w:r>
          </w:p>
          <w:p w:rsidR="00AA4B1C" w:rsidRPr="009A3D9B" w:rsidRDefault="00AA4B1C" w:rsidP="00D83043">
            <w:pPr>
              <w:rPr>
                <w:color w:val="000000"/>
                <w:sz w:val="24"/>
                <w:szCs w:val="24"/>
              </w:rPr>
            </w:pPr>
            <w:r w:rsidRPr="009A3D9B">
              <w:rPr>
                <w:color w:val="000000"/>
                <w:sz w:val="24"/>
                <w:szCs w:val="24"/>
              </w:rPr>
              <w:t>школы соблюдаем»</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2 неделя сентября</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Фестиваль «Школьные звезды»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сентябрь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учитель музыки</w:t>
            </w:r>
          </w:p>
        </w:tc>
      </w:tr>
      <w:tr w:rsidR="00AA4B1C" w:rsidRPr="009A3D9B" w:rsidTr="00D83043">
        <w:trPr>
          <w:trHeight w:val="600"/>
        </w:trPr>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Международному дню грамотности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8 сентября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 xml:space="preserve">Акция «Здоровье в наших руках» </w:t>
            </w:r>
            <w:r w:rsidRPr="009A3D9B">
              <w:rPr>
                <w:rFonts w:eastAsia="Calibri"/>
                <w:color w:val="000000"/>
                <w:sz w:val="24"/>
                <w:szCs w:val="24"/>
              </w:rPr>
              <w:lastRenderedPageBreak/>
              <w:t>(по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lastRenderedPageBreak/>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 xml:space="preserve">Сентябрь, </w:t>
            </w:r>
            <w:r w:rsidRPr="009A3D9B">
              <w:rPr>
                <w:rFonts w:eastAsia="Calibri"/>
                <w:color w:val="000000"/>
                <w:sz w:val="24"/>
                <w:szCs w:val="24"/>
              </w:rPr>
              <w:lastRenderedPageBreak/>
              <w:t>апрель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lastRenderedPageBreak/>
              <w:t xml:space="preserve">зам. директора по ВР, </w:t>
            </w:r>
            <w:r w:rsidRPr="009A3D9B">
              <w:rPr>
                <w:rFonts w:eastAsia="Calibri"/>
                <w:color w:val="000000"/>
                <w:sz w:val="24"/>
                <w:szCs w:val="24"/>
              </w:rPr>
              <w:lastRenderedPageBreak/>
              <w:t>классные руководители, учителя физкультуры</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lastRenderedPageBreak/>
              <w:t>Участие в городских, областных, Всероссийских конкурсах разной направленности</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 xml:space="preserve">зам. директора по ВР, классные руководители </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Учителя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октябрь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 xml:space="preserve">Осенний бал </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октябрь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Всероссийский урок «Экология и Энергосбережение» в рамках Всероссийского фестиваля энергосбережения #ВместеЯрче</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16 октября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Праздник «Отличник года»</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октябрь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День интернета. Всероссийский урок безопасности школьников в сети Интернет.</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4 неделя месяца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rPr>
          <w:trHeight w:val="1157"/>
        </w:trPr>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Акция «Засветись»</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ноябрь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руководитель ЮИД</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Празднование Дня народного единства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ноябрь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Международному дню</w:t>
            </w:r>
          </w:p>
          <w:p w:rsidR="00AA4B1C" w:rsidRPr="009A3D9B" w:rsidRDefault="00AA4B1C" w:rsidP="00D83043">
            <w:pPr>
              <w:rPr>
                <w:rFonts w:eastAsia="Calibri"/>
                <w:color w:val="000000"/>
                <w:sz w:val="24"/>
                <w:szCs w:val="24"/>
              </w:rPr>
            </w:pPr>
            <w:r w:rsidRPr="009A3D9B">
              <w:rPr>
                <w:rFonts w:eastAsia="Calibri"/>
                <w:color w:val="000000"/>
                <w:sz w:val="24"/>
                <w:szCs w:val="24"/>
              </w:rPr>
              <w:t>толерантности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16 ноября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Матери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ноябрь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Неделя правовых знаний (по отдельному плану)</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3 неделя ноября</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Мероприятия, посвященные Международному дню инвалидов</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по планам ВР класса</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shd w:val="clear" w:color="auto" w:fill="FFFFFF"/>
              <w:rPr>
                <w:color w:val="000000"/>
                <w:sz w:val="24"/>
                <w:szCs w:val="24"/>
              </w:rPr>
            </w:pPr>
            <w:r w:rsidRPr="009A3D9B">
              <w:rPr>
                <w:color w:val="000000"/>
                <w:sz w:val="24"/>
                <w:szCs w:val="24"/>
              </w:rPr>
              <w:t>Смотр конкурс «Мы украшаем</w:t>
            </w:r>
          </w:p>
          <w:p w:rsidR="00AA4B1C" w:rsidRPr="009A3D9B" w:rsidRDefault="00AA4B1C" w:rsidP="00D83043">
            <w:pPr>
              <w:shd w:val="clear" w:color="auto" w:fill="FFFFFF"/>
              <w:rPr>
                <w:color w:val="000000"/>
                <w:sz w:val="24"/>
                <w:szCs w:val="24"/>
              </w:rPr>
            </w:pPr>
            <w:r w:rsidRPr="009A3D9B">
              <w:rPr>
                <w:color w:val="000000"/>
                <w:sz w:val="24"/>
                <w:szCs w:val="24"/>
              </w:rPr>
              <w:t>школу»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декабрь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Уроки Мужества ко Дню Неизвестного Солдата</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3 декабря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учителя начальных классов</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Конституции РФ</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вторая неделя декабря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Новогодние мероприятия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последняя неделя декабря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Акция «Свеча памяти», посвящѐнная Дню снятия блокады Ленинграда</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4 неделя января</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 учитель музыки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Уроки Мужества, посвященные Великой Отечественной войне, боевым действиям в Афганистане и Чечне с просмотром документальной хроники</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январь-февраль</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Конференция «81 год со дня победы Вооруженных сил СССР над армией гитлеровской Германии в 1943 году в Сталинградской битве»</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первая неделя февраля</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w:t>
            </w:r>
          </w:p>
          <w:p w:rsidR="00AA4B1C" w:rsidRPr="009A3D9B" w:rsidRDefault="00AA4B1C" w:rsidP="00D83043">
            <w:pPr>
              <w:rPr>
                <w:color w:val="000000"/>
                <w:sz w:val="24"/>
                <w:szCs w:val="24"/>
              </w:rPr>
            </w:pPr>
            <w:r w:rsidRPr="009A3D9B">
              <w:rPr>
                <w:color w:val="000000"/>
                <w:sz w:val="24"/>
                <w:szCs w:val="24"/>
              </w:rPr>
              <w:t>учителя истории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защитника Отечества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февраль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учитель музыки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lastRenderedPageBreak/>
              <w:t>Мероприятия, посвященные Международному женскому дню (по отдельному плану)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Первая неделя месяца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учитель музыки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Мероприятия, посвященные Дню воссоединения Крыма и России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3 неделя марта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учитель музыки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Проект «Наследники Великой Победы»</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сентябрь-май</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Мероприятия, посвященные Дню космонавтики. Гагаринский урок «Космос – это мы»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12 апреля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Мероприятия, посвященные Международному дню семьи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15 мая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Выпускной вечер</w:t>
            </w:r>
          </w:p>
        </w:tc>
        <w:tc>
          <w:tcPr>
            <w:tcW w:w="1134" w:type="dxa"/>
          </w:tcPr>
          <w:p w:rsidR="00AA4B1C" w:rsidRPr="009A3D9B" w:rsidRDefault="00AA4B1C" w:rsidP="00D83043">
            <w:pPr>
              <w:jc w:val="center"/>
              <w:rPr>
                <w:color w:val="000000"/>
                <w:sz w:val="24"/>
                <w:szCs w:val="24"/>
              </w:rPr>
            </w:pPr>
            <w:r w:rsidRPr="009A3D9B">
              <w:rPr>
                <w:color w:val="000000"/>
                <w:sz w:val="24"/>
                <w:szCs w:val="24"/>
              </w:rPr>
              <w:t>11</w:t>
            </w:r>
          </w:p>
        </w:tc>
        <w:tc>
          <w:tcPr>
            <w:tcW w:w="1668" w:type="dxa"/>
          </w:tcPr>
          <w:p w:rsidR="00AA4B1C" w:rsidRPr="009A3D9B" w:rsidRDefault="00AA4B1C" w:rsidP="00D83043">
            <w:pPr>
              <w:rPr>
                <w:color w:val="000000"/>
                <w:sz w:val="24"/>
                <w:szCs w:val="24"/>
              </w:rPr>
            </w:pPr>
            <w:r w:rsidRPr="009A3D9B">
              <w:rPr>
                <w:color w:val="000000"/>
                <w:sz w:val="24"/>
                <w:szCs w:val="24"/>
              </w:rPr>
              <w:t>июнь</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Воспитательные мероприятия в соответствии с Календарем образовательных событий, приуроченных к государственным и</w:t>
            </w:r>
          </w:p>
          <w:p w:rsidR="00AA4B1C" w:rsidRPr="009A3D9B" w:rsidRDefault="00AA4B1C" w:rsidP="00D83043">
            <w:pPr>
              <w:rPr>
                <w:color w:val="000000"/>
                <w:sz w:val="24"/>
                <w:szCs w:val="24"/>
              </w:rPr>
            </w:pPr>
            <w:r w:rsidRPr="009A3D9B">
              <w:rPr>
                <w:color w:val="000000"/>
                <w:sz w:val="24"/>
                <w:szCs w:val="24"/>
              </w:rPr>
              <w:t>национальным праздникам Российской Федерации, памятным</w:t>
            </w:r>
          </w:p>
          <w:p w:rsidR="00AA4B1C" w:rsidRPr="009A3D9B" w:rsidRDefault="00AA4B1C" w:rsidP="00D83043">
            <w:pPr>
              <w:rPr>
                <w:color w:val="000000"/>
                <w:sz w:val="24"/>
                <w:szCs w:val="24"/>
              </w:rPr>
            </w:pPr>
            <w:r w:rsidRPr="009A3D9B">
              <w:rPr>
                <w:color w:val="000000"/>
                <w:sz w:val="24"/>
                <w:szCs w:val="24"/>
              </w:rPr>
              <w:t>датам и событиям российской истории и культуры</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shd w:val="clear" w:color="auto" w:fill="FFFFFF"/>
              <w:rPr>
                <w:color w:val="000000"/>
                <w:sz w:val="24"/>
                <w:szCs w:val="24"/>
              </w:rPr>
            </w:pPr>
            <w:r w:rsidRPr="009A3D9B">
              <w:rPr>
                <w:color w:val="000000"/>
                <w:sz w:val="24"/>
                <w:szCs w:val="24"/>
              </w:rPr>
              <w:t>Организация участия школьников</w:t>
            </w:r>
          </w:p>
          <w:p w:rsidR="00AA4B1C" w:rsidRPr="009A3D9B" w:rsidRDefault="00AA4B1C" w:rsidP="00D83043">
            <w:pPr>
              <w:shd w:val="clear" w:color="auto" w:fill="FFFFFF"/>
              <w:rPr>
                <w:color w:val="000000"/>
                <w:sz w:val="24"/>
                <w:szCs w:val="24"/>
              </w:rPr>
            </w:pPr>
            <w:r w:rsidRPr="009A3D9B">
              <w:rPr>
                <w:color w:val="000000"/>
                <w:sz w:val="24"/>
                <w:szCs w:val="24"/>
              </w:rPr>
              <w:t>в олимпиадах, в том числе интернет-олимпиадах по различным направлениям науки и техники,</w:t>
            </w:r>
          </w:p>
          <w:p w:rsidR="00AA4B1C" w:rsidRPr="009A3D9B" w:rsidRDefault="00AA4B1C" w:rsidP="00D83043">
            <w:pPr>
              <w:shd w:val="clear" w:color="auto" w:fill="FFFFFF"/>
              <w:rPr>
                <w:color w:val="000000"/>
                <w:sz w:val="24"/>
                <w:szCs w:val="24"/>
              </w:rPr>
            </w:pPr>
            <w:r w:rsidRPr="009A3D9B">
              <w:rPr>
                <w:color w:val="000000"/>
                <w:sz w:val="24"/>
                <w:szCs w:val="24"/>
              </w:rPr>
              <w:t>использование сетевых интернет-</w:t>
            </w:r>
          </w:p>
          <w:p w:rsidR="00AA4B1C" w:rsidRPr="009A3D9B" w:rsidRDefault="00AA4B1C" w:rsidP="00D83043">
            <w:pPr>
              <w:shd w:val="clear" w:color="auto" w:fill="FFFFFF"/>
              <w:rPr>
                <w:color w:val="000000"/>
                <w:sz w:val="24"/>
                <w:szCs w:val="24"/>
              </w:rPr>
            </w:pPr>
            <w:r w:rsidRPr="009A3D9B">
              <w:rPr>
                <w:color w:val="000000"/>
                <w:sz w:val="24"/>
                <w:szCs w:val="24"/>
              </w:rPr>
              <w:t>ресурсов для самореализации учащихся</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УВР</w:t>
            </w:r>
          </w:p>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10173" w:type="dxa"/>
            <w:gridSpan w:val="4"/>
          </w:tcPr>
          <w:p w:rsidR="00AA4B1C" w:rsidRPr="009A3D9B" w:rsidRDefault="00AA4B1C" w:rsidP="00D83043">
            <w:pPr>
              <w:jc w:val="center"/>
              <w:rPr>
                <w:rFonts w:eastAsia="Calibri"/>
                <w:sz w:val="24"/>
                <w:szCs w:val="24"/>
              </w:rPr>
            </w:pPr>
            <w:r w:rsidRPr="009A3D9B">
              <w:rPr>
                <w:rFonts w:eastAsia="Calibri"/>
                <w:b/>
                <w:bCs/>
                <w:color w:val="000000"/>
                <w:sz w:val="24"/>
                <w:szCs w:val="24"/>
              </w:rPr>
              <w:t>2.Классное руководство</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Составление и корректировка социального паспорта класса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 xml:space="preserve">Сентябрь Январь май </w:t>
            </w:r>
          </w:p>
        </w:tc>
        <w:tc>
          <w:tcPr>
            <w:tcW w:w="3402" w:type="dxa"/>
          </w:tcPr>
          <w:p w:rsidR="00AA4B1C" w:rsidRPr="009A3D9B" w:rsidRDefault="00AA4B1C" w:rsidP="00D83043">
            <w:pPr>
              <w:rPr>
                <w:sz w:val="24"/>
                <w:szCs w:val="24"/>
              </w:rPr>
            </w:pPr>
            <w:r w:rsidRPr="009A3D9B">
              <w:rPr>
                <w:sz w:val="24"/>
                <w:szCs w:val="24"/>
              </w:rPr>
              <w:t xml:space="preserve">классные руководители, социальные педагоги </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Оформление личных дел учащихся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1 раз в год</w:t>
            </w:r>
          </w:p>
        </w:tc>
        <w:tc>
          <w:tcPr>
            <w:tcW w:w="3402" w:type="dxa"/>
          </w:tcPr>
          <w:p w:rsidR="00AA4B1C" w:rsidRPr="009A3D9B" w:rsidRDefault="00AA4B1C" w:rsidP="00D83043">
            <w:pPr>
              <w:rPr>
                <w:sz w:val="24"/>
                <w:szCs w:val="24"/>
              </w:rPr>
            </w:pPr>
            <w:r w:rsidRPr="009A3D9B">
              <w:rPr>
                <w:sz w:val="24"/>
                <w:szCs w:val="24"/>
              </w:rPr>
              <w:t>классный руководитель, замдиректора по УВР</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Планирование Индивидуальной работы с учащимися: Активом, «ОВЗ»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до 20 сентября</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Организация занятости учащихся во внеурочное время в кружках, секциях, клубах и ДОП (Навигатор)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до 15 сентября</w:t>
            </w:r>
          </w:p>
        </w:tc>
        <w:tc>
          <w:tcPr>
            <w:tcW w:w="3402" w:type="dxa"/>
          </w:tcPr>
          <w:p w:rsidR="00AA4B1C" w:rsidRPr="009A3D9B" w:rsidRDefault="00AA4B1C" w:rsidP="00D83043">
            <w:pPr>
              <w:rPr>
                <w:sz w:val="24"/>
                <w:szCs w:val="24"/>
              </w:rPr>
            </w:pPr>
            <w:r w:rsidRPr="009A3D9B">
              <w:rPr>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плану школы</w:t>
            </w:r>
          </w:p>
        </w:tc>
        <w:tc>
          <w:tcPr>
            <w:tcW w:w="3402" w:type="dxa"/>
          </w:tcPr>
          <w:p w:rsidR="00AA4B1C" w:rsidRPr="009A3D9B" w:rsidRDefault="00AA4B1C" w:rsidP="00D83043">
            <w:pPr>
              <w:rPr>
                <w:sz w:val="24"/>
                <w:szCs w:val="24"/>
              </w:rPr>
            </w:pPr>
            <w:r w:rsidRPr="009A3D9B">
              <w:rPr>
                <w:sz w:val="24"/>
                <w:szCs w:val="24"/>
              </w:rPr>
              <w:t xml:space="preserve">классные руководители, ученическое самоуправление, родительская общественность </w:t>
            </w:r>
          </w:p>
        </w:tc>
      </w:tr>
      <w:tr w:rsidR="00AA4B1C" w:rsidRPr="009A3D9B" w:rsidTr="00D83043">
        <w:tc>
          <w:tcPr>
            <w:tcW w:w="3969" w:type="dxa"/>
          </w:tcPr>
          <w:p w:rsidR="00AA4B1C" w:rsidRPr="009A3D9B" w:rsidRDefault="00AA4B1C" w:rsidP="00D83043">
            <w:pPr>
              <w:rPr>
                <w:sz w:val="24"/>
                <w:szCs w:val="24"/>
              </w:rPr>
            </w:pPr>
            <w:r w:rsidRPr="009A3D9B">
              <w:rPr>
                <w:sz w:val="24"/>
                <w:szCs w:val="24"/>
              </w:rPr>
              <w:t>Составление плана воспитательной работы с классом. Организация на базе класса семейных праздников, конкурсов, соревнований. Празднования в классе дней рождения детей, регулярные внутриклассные «огоньки» и вечера Коррекция плана воспитательной работы на новый триместр.</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 xml:space="preserve">Сентябрь </w:t>
            </w:r>
          </w:p>
          <w:p w:rsidR="00AA4B1C" w:rsidRPr="009A3D9B" w:rsidRDefault="00AA4B1C" w:rsidP="00D83043">
            <w:pPr>
              <w:rPr>
                <w:sz w:val="24"/>
                <w:szCs w:val="24"/>
              </w:rPr>
            </w:pPr>
          </w:p>
          <w:p w:rsidR="00AA4B1C" w:rsidRPr="009A3D9B" w:rsidRDefault="00AA4B1C" w:rsidP="00D83043">
            <w:pPr>
              <w:rPr>
                <w:sz w:val="24"/>
                <w:szCs w:val="24"/>
              </w:rPr>
            </w:pPr>
            <w:r w:rsidRPr="009A3D9B">
              <w:rPr>
                <w:sz w:val="24"/>
                <w:szCs w:val="24"/>
              </w:rPr>
              <w:t xml:space="preserve">В течение года </w:t>
            </w:r>
          </w:p>
          <w:p w:rsidR="00AA4B1C" w:rsidRPr="009A3D9B" w:rsidRDefault="00AA4B1C" w:rsidP="00D83043">
            <w:pPr>
              <w:rPr>
                <w:sz w:val="24"/>
                <w:szCs w:val="24"/>
              </w:rPr>
            </w:pPr>
          </w:p>
          <w:p w:rsidR="00AA4B1C" w:rsidRPr="009A3D9B" w:rsidRDefault="00AA4B1C" w:rsidP="00D83043">
            <w:pPr>
              <w:rPr>
                <w:sz w:val="24"/>
                <w:szCs w:val="24"/>
              </w:rPr>
            </w:pPr>
            <w:r w:rsidRPr="009A3D9B">
              <w:rPr>
                <w:sz w:val="24"/>
                <w:szCs w:val="24"/>
              </w:rPr>
              <w:t>1 раз в триместр</w:t>
            </w:r>
          </w:p>
        </w:tc>
        <w:tc>
          <w:tcPr>
            <w:tcW w:w="3402" w:type="dxa"/>
          </w:tcPr>
          <w:p w:rsidR="00AA4B1C" w:rsidRPr="009A3D9B" w:rsidRDefault="00AA4B1C" w:rsidP="00D83043">
            <w:pPr>
              <w:rPr>
                <w:sz w:val="24"/>
                <w:szCs w:val="24"/>
              </w:rPr>
            </w:pPr>
            <w:r w:rsidRPr="009A3D9B">
              <w:rPr>
                <w:sz w:val="24"/>
                <w:szCs w:val="24"/>
              </w:rPr>
              <w:t xml:space="preserve">классные руководители, зам.директора по ВР </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Анализ выполнения плана воспитательной работы за триместр, </w:t>
            </w:r>
            <w:r w:rsidRPr="009A3D9B">
              <w:rPr>
                <w:sz w:val="24"/>
                <w:szCs w:val="24"/>
              </w:rPr>
              <w:lastRenderedPageBreak/>
              <w:t xml:space="preserve">состояния успеваемости и уровня воспитанности учащихся </w:t>
            </w:r>
          </w:p>
        </w:tc>
        <w:tc>
          <w:tcPr>
            <w:tcW w:w="1134" w:type="dxa"/>
          </w:tcPr>
          <w:p w:rsidR="00AA4B1C" w:rsidRPr="009A3D9B" w:rsidRDefault="00AA4B1C" w:rsidP="00D83043">
            <w:pPr>
              <w:jc w:val="center"/>
              <w:rPr>
                <w:sz w:val="24"/>
                <w:szCs w:val="24"/>
              </w:rPr>
            </w:pPr>
            <w:r w:rsidRPr="009A3D9B">
              <w:rPr>
                <w:sz w:val="24"/>
                <w:szCs w:val="24"/>
              </w:rPr>
              <w:lastRenderedPageBreak/>
              <w:t>10-11</w:t>
            </w:r>
          </w:p>
        </w:tc>
        <w:tc>
          <w:tcPr>
            <w:tcW w:w="1668" w:type="dxa"/>
          </w:tcPr>
          <w:p w:rsidR="00AA4B1C" w:rsidRPr="009A3D9B" w:rsidRDefault="00AA4B1C" w:rsidP="00D83043">
            <w:pPr>
              <w:rPr>
                <w:sz w:val="24"/>
                <w:szCs w:val="24"/>
              </w:rPr>
            </w:pPr>
            <w:r w:rsidRPr="009A3D9B">
              <w:rPr>
                <w:sz w:val="24"/>
                <w:szCs w:val="24"/>
              </w:rPr>
              <w:t>1 раз в триместр</w:t>
            </w:r>
          </w:p>
        </w:tc>
        <w:tc>
          <w:tcPr>
            <w:tcW w:w="3402" w:type="dxa"/>
          </w:tcPr>
          <w:p w:rsidR="00AA4B1C" w:rsidRPr="009A3D9B" w:rsidRDefault="00AA4B1C" w:rsidP="00D83043">
            <w:pPr>
              <w:rPr>
                <w:sz w:val="24"/>
                <w:szCs w:val="24"/>
              </w:rPr>
            </w:pPr>
            <w:r w:rsidRPr="009A3D9B">
              <w:rPr>
                <w:sz w:val="24"/>
                <w:szCs w:val="24"/>
              </w:rPr>
              <w:t>классные руководители, педагог-психолог</w:t>
            </w:r>
          </w:p>
        </w:tc>
      </w:tr>
      <w:tr w:rsidR="00AA4B1C" w:rsidRPr="009A3D9B" w:rsidTr="00D83043">
        <w:tc>
          <w:tcPr>
            <w:tcW w:w="3969" w:type="dxa"/>
          </w:tcPr>
          <w:p w:rsidR="00AA4B1C" w:rsidRPr="009A3D9B" w:rsidRDefault="00AA4B1C" w:rsidP="00D83043">
            <w:pPr>
              <w:rPr>
                <w:sz w:val="24"/>
                <w:szCs w:val="24"/>
              </w:rPr>
            </w:pPr>
            <w:r w:rsidRPr="009A3D9B">
              <w:rPr>
                <w:sz w:val="24"/>
                <w:szCs w:val="24"/>
              </w:rPr>
              <w:lastRenderedPageBreak/>
              <w:t>Организация интересных и полезных для личностного развития ребенка совместных дел с учащимися класса (познавательной, трудовой, спортивно - оздоровительной, духовно-нравственной, творческой, профориентационной направленности) в соответствии с планом ВР</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В течение года по плану ВР класса</w:t>
            </w:r>
          </w:p>
        </w:tc>
        <w:tc>
          <w:tcPr>
            <w:tcW w:w="3402" w:type="dxa"/>
          </w:tcPr>
          <w:p w:rsidR="00AA4B1C" w:rsidRPr="009A3D9B" w:rsidRDefault="00AA4B1C" w:rsidP="00D83043">
            <w:pPr>
              <w:rPr>
                <w:sz w:val="24"/>
                <w:szCs w:val="24"/>
              </w:rPr>
            </w:pPr>
            <w:r w:rsidRPr="009A3D9B">
              <w:rPr>
                <w:sz w:val="24"/>
                <w:szCs w:val="24"/>
              </w:rPr>
              <w:t xml:space="preserve"> классные руководители, родительская общественность, актив класса</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Проведение классных часов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1 раз в неделю по утвержденному плану</w:t>
            </w:r>
          </w:p>
        </w:tc>
        <w:tc>
          <w:tcPr>
            <w:tcW w:w="3402" w:type="dxa"/>
          </w:tcPr>
          <w:p w:rsidR="00AA4B1C" w:rsidRPr="009A3D9B" w:rsidRDefault="00AA4B1C" w:rsidP="00D83043">
            <w:pPr>
              <w:rPr>
                <w:sz w:val="24"/>
                <w:szCs w:val="24"/>
              </w:rPr>
            </w:pPr>
            <w:r w:rsidRPr="009A3D9B">
              <w:rPr>
                <w:sz w:val="24"/>
                <w:szCs w:val="24"/>
              </w:rPr>
              <w:t>классные руководители, ученическое самоуправление</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Оказание помощи в организации питания учащихся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ежедневно</w:t>
            </w:r>
          </w:p>
        </w:tc>
        <w:tc>
          <w:tcPr>
            <w:tcW w:w="3402" w:type="dxa"/>
          </w:tcPr>
          <w:p w:rsidR="00AA4B1C" w:rsidRPr="009A3D9B" w:rsidRDefault="00AA4B1C" w:rsidP="00D83043">
            <w:pPr>
              <w:rPr>
                <w:sz w:val="24"/>
                <w:szCs w:val="24"/>
              </w:rPr>
            </w:pPr>
            <w:r w:rsidRPr="009A3D9B">
              <w:rPr>
                <w:sz w:val="24"/>
                <w:szCs w:val="24"/>
              </w:rPr>
              <w:t>классные руководители, отв. за питание</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Оформление и заполнение электронного классного журнала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Ежедневно, отчет 1 раз в триместр</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Предоставление заместителю директора по воспитательной работе информации о проведенной воспитательной работе с классным коллективом за триместр</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1 раз в триместр</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Организация и контроль дежурства учащихся по образовательной организации и классу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Ежедневно</w:t>
            </w:r>
          </w:p>
        </w:tc>
        <w:tc>
          <w:tcPr>
            <w:tcW w:w="3402" w:type="dxa"/>
          </w:tcPr>
          <w:p w:rsidR="00AA4B1C" w:rsidRPr="009A3D9B" w:rsidRDefault="00AA4B1C" w:rsidP="00D83043">
            <w:pPr>
              <w:rPr>
                <w:sz w:val="24"/>
                <w:szCs w:val="24"/>
              </w:rPr>
            </w:pPr>
            <w:r w:rsidRPr="009A3D9B">
              <w:rPr>
                <w:sz w:val="24"/>
                <w:szCs w:val="24"/>
              </w:rPr>
              <w:t xml:space="preserve">классные руководители, ученическое самоуправление </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Прогноз летней занятости учащихся </w:t>
            </w:r>
          </w:p>
        </w:tc>
        <w:tc>
          <w:tcPr>
            <w:tcW w:w="1134" w:type="dxa"/>
          </w:tcPr>
          <w:p w:rsidR="00AA4B1C" w:rsidRPr="009A3D9B" w:rsidRDefault="00AA4B1C" w:rsidP="00D83043">
            <w:pPr>
              <w:jc w:val="center"/>
              <w:rPr>
                <w:sz w:val="24"/>
                <w:szCs w:val="24"/>
              </w:rPr>
            </w:pPr>
            <w:r w:rsidRPr="009A3D9B">
              <w:rPr>
                <w:sz w:val="24"/>
                <w:szCs w:val="24"/>
              </w:rPr>
              <w:t>10</w:t>
            </w:r>
          </w:p>
        </w:tc>
        <w:tc>
          <w:tcPr>
            <w:tcW w:w="1668" w:type="dxa"/>
          </w:tcPr>
          <w:p w:rsidR="00AA4B1C" w:rsidRPr="009A3D9B" w:rsidRDefault="00AA4B1C" w:rsidP="00D83043">
            <w:pPr>
              <w:jc w:val="center"/>
              <w:rPr>
                <w:sz w:val="24"/>
                <w:szCs w:val="24"/>
              </w:rPr>
            </w:pPr>
            <w:r w:rsidRPr="009A3D9B">
              <w:rPr>
                <w:sz w:val="24"/>
                <w:szCs w:val="24"/>
              </w:rPr>
              <w:t>март</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Анализ состояния воспитательной работы в классе и уровня воспитанности учащихся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jc w:val="center"/>
              <w:rPr>
                <w:sz w:val="24"/>
                <w:szCs w:val="24"/>
              </w:rPr>
            </w:pPr>
            <w:r w:rsidRPr="009A3D9B">
              <w:rPr>
                <w:sz w:val="24"/>
                <w:szCs w:val="24"/>
              </w:rPr>
              <w:t>май</w:t>
            </w:r>
          </w:p>
        </w:tc>
        <w:tc>
          <w:tcPr>
            <w:tcW w:w="3402" w:type="dxa"/>
          </w:tcPr>
          <w:p w:rsidR="00AA4B1C" w:rsidRPr="009A3D9B" w:rsidRDefault="00AA4B1C" w:rsidP="00D83043">
            <w:pPr>
              <w:rPr>
                <w:sz w:val="24"/>
                <w:szCs w:val="24"/>
              </w:rPr>
            </w:pPr>
            <w:r w:rsidRPr="009A3D9B">
              <w:rPr>
                <w:sz w:val="24"/>
                <w:szCs w:val="24"/>
              </w:rPr>
              <w:t xml:space="preserve"> классные руководители </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Составление и корректировка психолого педагогической характеристики класса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jc w:val="center"/>
              <w:rPr>
                <w:sz w:val="24"/>
                <w:szCs w:val="24"/>
              </w:rPr>
            </w:pPr>
            <w:r w:rsidRPr="009A3D9B">
              <w:rPr>
                <w:sz w:val="24"/>
                <w:szCs w:val="24"/>
              </w:rPr>
              <w:t>сентябрь, май</w:t>
            </w:r>
          </w:p>
        </w:tc>
        <w:tc>
          <w:tcPr>
            <w:tcW w:w="3402" w:type="dxa"/>
          </w:tcPr>
          <w:p w:rsidR="00AA4B1C" w:rsidRPr="009A3D9B" w:rsidRDefault="00AA4B1C" w:rsidP="00D83043">
            <w:pPr>
              <w:rPr>
                <w:sz w:val="24"/>
                <w:szCs w:val="24"/>
              </w:rPr>
            </w:pPr>
            <w:r w:rsidRPr="009A3D9B">
              <w:rPr>
                <w:sz w:val="24"/>
                <w:szCs w:val="24"/>
              </w:rPr>
              <w:t>классные руководители, педагог - психолог</w:t>
            </w:r>
          </w:p>
        </w:tc>
      </w:tr>
      <w:tr w:rsidR="00AA4B1C" w:rsidRPr="009A3D9B" w:rsidTr="00D83043">
        <w:tc>
          <w:tcPr>
            <w:tcW w:w="3969" w:type="dxa"/>
          </w:tcPr>
          <w:p w:rsidR="00AA4B1C" w:rsidRPr="009A3D9B" w:rsidRDefault="00AA4B1C" w:rsidP="00D83043">
            <w:pPr>
              <w:rPr>
                <w:sz w:val="24"/>
                <w:szCs w:val="24"/>
              </w:rPr>
            </w:pPr>
            <w:r w:rsidRPr="009A3D9B">
              <w:rPr>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проведение анкетирования и мониторингов: социометрия; уровень воспитанности; изучение уровня удовлетворенности обучающихся и их родителями жизнедеятельностью в ОО и др</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в соответствии с планом ВР класса и школы</w:t>
            </w:r>
          </w:p>
        </w:tc>
        <w:tc>
          <w:tcPr>
            <w:tcW w:w="3402" w:type="dxa"/>
          </w:tcPr>
          <w:p w:rsidR="00AA4B1C" w:rsidRPr="009A3D9B" w:rsidRDefault="00AA4B1C" w:rsidP="00D83043">
            <w:pPr>
              <w:rPr>
                <w:sz w:val="24"/>
                <w:szCs w:val="24"/>
              </w:rPr>
            </w:pPr>
            <w:r w:rsidRPr="009A3D9B">
              <w:rPr>
                <w:sz w:val="24"/>
                <w:szCs w:val="24"/>
              </w:rPr>
              <w:t>классные руководители, педагог - психолог, социальные педагоги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Организация индивидуальной работы с учащимися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в течение года по плану ВР класса</w:t>
            </w:r>
          </w:p>
        </w:tc>
        <w:tc>
          <w:tcPr>
            <w:tcW w:w="3402" w:type="dxa"/>
          </w:tcPr>
          <w:p w:rsidR="00AA4B1C" w:rsidRPr="009A3D9B" w:rsidRDefault="00AA4B1C" w:rsidP="00D83043">
            <w:pPr>
              <w:rPr>
                <w:sz w:val="24"/>
                <w:szCs w:val="24"/>
              </w:rPr>
            </w:pPr>
            <w:r w:rsidRPr="009A3D9B">
              <w:rPr>
                <w:sz w:val="24"/>
                <w:szCs w:val="24"/>
              </w:rPr>
              <w:t>классные руководители, социальные педагоги, педагог- психолог, зам.директора по ВР</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Определение отсутствующих на занятиях и опоздавших учащихся, выяснение причины их отсутствия </w:t>
            </w:r>
            <w:r w:rsidRPr="009A3D9B">
              <w:rPr>
                <w:sz w:val="24"/>
                <w:szCs w:val="24"/>
              </w:rPr>
              <w:lastRenderedPageBreak/>
              <w:t xml:space="preserve">или опоздания, проведение профилактической работы по предупреждению опозданий и пропуска учебных занятий </w:t>
            </w:r>
          </w:p>
        </w:tc>
        <w:tc>
          <w:tcPr>
            <w:tcW w:w="1134" w:type="dxa"/>
          </w:tcPr>
          <w:p w:rsidR="00AA4B1C" w:rsidRPr="009A3D9B" w:rsidRDefault="00AA4B1C" w:rsidP="00D83043">
            <w:pPr>
              <w:jc w:val="center"/>
              <w:rPr>
                <w:sz w:val="24"/>
                <w:szCs w:val="24"/>
              </w:rPr>
            </w:pPr>
            <w:r w:rsidRPr="009A3D9B">
              <w:rPr>
                <w:sz w:val="24"/>
                <w:szCs w:val="24"/>
              </w:rPr>
              <w:lastRenderedPageBreak/>
              <w:t>10-11</w:t>
            </w:r>
          </w:p>
        </w:tc>
        <w:tc>
          <w:tcPr>
            <w:tcW w:w="1668" w:type="dxa"/>
          </w:tcPr>
          <w:p w:rsidR="00AA4B1C" w:rsidRPr="009A3D9B" w:rsidRDefault="00AA4B1C" w:rsidP="00D83043">
            <w:pPr>
              <w:rPr>
                <w:sz w:val="24"/>
                <w:szCs w:val="24"/>
              </w:rPr>
            </w:pPr>
            <w:r w:rsidRPr="009A3D9B">
              <w:rPr>
                <w:sz w:val="24"/>
                <w:szCs w:val="24"/>
              </w:rPr>
              <w:t>ежедневно</w:t>
            </w:r>
          </w:p>
        </w:tc>
        <w:tc>
          <w:tcPr>
            <w:tcW w:w="3402" w:type="dxa"/>
          </w:tcPr>
          <w:p w:rsidR="00AA4B1C" w:rsidRPr="009A3D9B" w:rsidRDefault="00AA4B1C" w:rsidP="00D83043">
            <w:pPr>
              <w:rPr>
                <w:sz w:val="24"/>
                <w:szCs w:val="24"/>
              </w:rPr>
            </w:pPr>
            <w:r w:rsidRPr="009A3D9B">
              <w:rPr>
                <w:sz w:val="24"/>
                <w:szCs w:val="24"/>
              </w:rPr>
              <w:t xml:space="preserve">классные руководители, социальные педагоги </w:t>
            </w:r>
          </w:p>
        </w:tc>
      </w:tr>
      <w:tr w:rsidR="00AA4B1C" w:rsidRPr="009A3D9B" w:rsidTr="00D83043">
        <w:tc>
          <w:tcPr>
            <w:tcW w:w="3969" w:type="dxa"/>
          </w:tcPr>
          <w:p w:rsidR="00AA4B1C" w:rsidRPr="009A3D9B" w:rsidRDefault="00AA4B1C" w:rsidP="00D83043">
            <w:pPr>
              <w:rPr>
                <w:sz w:val="24"/>
                <w:szCs w:val="24"/>
              </w:rPr>
            </w:pPr>
            <w:r w:rsidRPr="009A3D9B">
              <w:rPr>
                <w:sz w:val="24"/>
                <w:szCs w:val="24"/>
              </w:rPr>
              <w:lastRenderedPageBreak/>
              <w:t xml:space="preserve">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еженедельно</w:t>
            </w:r>
          </w:p>
        </w:tc>
        <w:tc>
          <w:tcPr>
            <w:tcW w:w="3402" w:type="dxa"/>
          </w:tcPr>
          <w:p w:rsidR="00AA4B1C" w:rsidRPr="009A3D9B" w:rsidRDefault="00AA4B1C" w:rsidP="00D83043">
            <w:pPr>
              <w:rPr>
                <w:sz w:val="24"/>
                <w:szCs w:val="24"/>
              </w:rPr>
            </w:pPr>
            <w:r w:rsidRPr="009A3D9B">
              <w:rPr>
                <w:sz w:val="24"/>
                <w:szCs w:val="24"/>
              </w:rPr>
              <w:t>классные руководители, педагоги-предметники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Проведение мини-педсоветов, направленных на решение конкретных проблем класса и интеграцию воспитательных влияний на школьников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необходимости</w:t>
            </w:r>
          </w:p>
        </w:tc>
        <w:tc>
          <w:tcPr>
            <w:tcW w:w="3402" w:type="dxa"/>
          </w:tcPr>
          <w:p w:rsidR="00AA4B1C" w:rsidRPr="009A3D9B" w:rsidRDefault="00AA4B1C" w:rsidP="00D83043">
            <w:pPr>
              <w:rPr>
                <w:sz w:val="24"/>
                <w:szCs w:val="24"/>
              </w:rPr>
            </w:pPr>
            <w:r w:rsidRPr="009A3D9B">
              <w:rPr>
                <w:sz w:val="24"/>
                <w:szCs w:val="24"/>
              </w:rPr>
              <w:t>классные руководители, администрация, педагоги школы</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Привлечение учителей к участию в родительских собраниях класса для объединения усилий в деле обучения и воспитания детей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 xml:space="preserve">по плану работы </w:t>
            </w:r>
          </w:p>
        </w:tc>
        <w:tc>
          <w:tcPr>
            <w:tcW w:w="3402" w:type="dxa"/>
          </w:tcPr>
          <w:p w:rsidR="00AA4B1C" w:rsidRPr="009A3D9B" w:rsidRDefault="00AA4B1C" w:rsidP="00D83043">
            <w:pPr>
              <w:rPr>
                <w:sz w:val="24"/>
                <w:szCs w:val="24"/>
              </w:rPr>
            </w:pPr>
            <w:r w:rsidRPr="009A3D9B">
              <w:rPr>
                <w:sz w:val="24"/>
                <w:szCs w:val="24"/>
              </w:rPr>
              <w:t>классные руководители, педагоги-предметники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Информирование родителей о школьных успехах и проблемах их детей, о жизни класса в целом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регулярно</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регулярно</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а также родительского всеобуча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плану ВР класса</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плану ВР класса</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rPr>
                <w:sz w:val="24"/>
                <w:szCs w:val="24"/>
              </w:rPr>
            </w:pPr>
            <w:r w:rsidRPr="009A3D9B">
              <w:rPr>
                <w:sz w:val="24"/>
                <w:szCs w:val="24"/>
              </w:rPr>
              <w:t xml:space="preserve">Привлечение членов семей школьников к организации и проведению дел класса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плану ВР класса</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10173" w:type="dxa"/>
            <w:gridSpan w:val="4"/>
          </w:tcPr>
          <w:p w:rsidR="00AA4B1C" w:rsidRDefault="00AA4B1C" w:rsidP="00D83043">
            <w:pPr>
              <w:jc w:val="center"/>
              <w:rPr>
                <w:rFonts w:eastAsia="Calibri"/>
                <w:b/>
                <w:bCs/>
                <w:sz w:val="24"/>
                <w:szCs w:val="24"/>
              </w:rPr>
            </w:pPr>
            <w:r w:rsidRPr="009A3D9B">
              <w:rPr>
                <w:rFonts w:eastAsia="Calibri"/>
                <w:b/>
                <w:bCs/>
                <w:sz w:val="24"/>
                <w:szCs w:val="24"/>
              </w:rPr>
              <w:t>3.Внеурочная деятельность</w:t>
            </w:r>
          </w:p>
          <w:tbl>
            <w:tblPr>
              <w:tblStyle w:val="ae"/>
              <w:tblW w:w="9918" w:type="dxa"/>
              <w:tblLayout w:type="fixed"/>
              <w:tblLook w:val="04A0"/>
            </w:tblPr>
            <w:tblGrid>
              <w:gridCol w:w="3823"/>
              <w:gridCol w:w="4087"/>
              <w:gridCol w:w="2008"/>
            </w:tblGrid>
            <w:tr w:rsidR="00AA4B1C" w:rsidRPr="009A3D9B" w:rsidTr="00D83043">
              <w:tc>
                <w:tcPr>
                  <w:tcW w:w="3823" w:type="dxa"/>
                  <w:vMerge w:val="restart"/>
                  <w:shd w:val="clear" w:color="auto" w:fill="FFFFFF" w:themeFill="background1"/>
                </w:tcPr>
                <w:p w:rsidR="00AA4B1C" w:rsidRPr="009A3D9B" w:rsidRDefault="00AA4B1C" w:rsidP="00D83043">
                  <w:pPr>
                    <w:ind w:left="-113"/>
                    <w:jc w:val="center"/>
                    <w:rPr>
                      <w:b/>
                    </w:rPr>
                  </w:pPr>
                  <w:r w:rsidRPr="009A3D9B">
                    <w:rPr>
                      <w:b/>
                    </w:rPr>
                    <w:t xml:space="preserve">Направления развития </w:t>
                  </w:r>
                </w:p>
                <w:p w:rsidR="00AA4B1C" w:rsidRPr="009A3D9B" w:rsidRDefault="00AA4B1C" w:rsidP="00D83043">
                  <w:pPr>
                    <w:ind w:left="-255"/>
                    <w:jc w:val="center"/>
                    <w:rPr>
                      <w:b/>
                    </w:rPr>
                  </w:pPr>
                  <w:r w:rsidRPr="009A3D9B">
                    <w:rPr>
                      <w:b/>
                    </w:rPr>
                    <w:t>личности</w:t>
                  </w:r>
                </w:p>
              </w:tc>
              <w:tc>
                <w:tcPr>
                  <w:tcW w:w="4087" w:type="dxa"/>
                  <w:vMerge w:val="restart"/>
                  <w:shd w:val="clear" w:color="auto" w:fill="FFFFFF" w:themeFill="background1"/>
                </w:tcPr>
                <w:p w:rsidR="00AA4B1C" w:rsidRPr="009A3D9B" w:rsidRDefault="00AA4B1C" w:rsidP="00D83043">
                  <w:pPr>
                    <w:jc w:val="center"/>
                  </w:pPr>
                  <w:r w:rsidRPr="009A3D9B">
                    <w:rPr>
                      <w:b/>
                    </w:rPr>
                    <w:t>Учебные курсы</w:t>
                  </w:r>
                </w:p>
                <w:p w:rsidR="00AA4B1C" w:rsidRPr="009A3D9B" w:rsidRDefault="00AA4B1C" w:rsidP="00D83043">
                  <w:pPr>
                    <w:jc w:val="center"/>
                  </w:pPr>
                </w:p>
              </w:tc>
              <w:tc>
                <w:tcPr>
                  <w:tcW w:w="2008" w:type="dxa"/>
                  <w:shd w:val="clear" w:color="auto" w:fill="FFFFFF" w:themeFill="background1"/>
                </w:tcPr>
                <w:p w:rsidR="00AA4B1C" w:rsidRPr="009A3D9B" w:rsidRDefault="00AA4B1C" w:rsidP="00D83043">
                  <w:pPr>
                    <w:jc w:val="center"/>
                  </w:pPr>
                  <w:r w:rsidRPr="009A3D9B">
                    <w:rPr>
                      <w:b/>
                    </w:rPr>
                    <w:t>Количество часов в неделю</w:t>
                  </w:r>
                </w:p>
              </w:tc>
            </w:tr>
            <w:tr w:rsidR="00AA4B1C" w:rsidRPr="009A3D9B" w:rsidTr="00D83043">
              <w:tc>
                <w:tcPr>
                  <w:tcW w:w="3823" w:type="dxa"/>
                  <w:vMerge/>
                  <w:shd w:val="clear" w:color="auto" w:fill="FFFFFF" w:themeFill="background1"/>
                </w:tcPr>
                <w:p w:rsidR="00AA4B1C" w:rsidRPr="009A3D9B" w:rsidRDefault="00AA4B1C" w:rsidP="00D83043">
                  <w:pPr>
                    <w:jc w:val="center"/>
                  </w:pPr>
                </w:p>
              </w:tc>
              <w:tc>
                <w:tcPr>
                  <w:tcW w:w="4087" w:type="dxa"/>
                  <w:vMerge/>
                  <w:shd w:val="clear" w:color="auto" w:fill="FFFFFF" w:themeFill="background1"/>
                </w:tcPr>
                <w:p w:rsidR="00AA4B1C" w:rsidRPr="009A3D9B" w:rsidRDefault="00AA4B1C" w:rsidP="00D83043">
                  <w:pPr>
                    <w:jc w:val="center"/>
                  </w:pPr>
                </w:p>
              </w:tc>
              <w:tc>
                <w:tcPr>
                  <w:tcW w:w="2008" w:type="dxa"/>
                  <w:shd w:val="clear" w:color="auto" w:fill="FFFFFF" w:themeFill="background1"/>
                </w:tcPr>
                <w:p w:rsidR="00AA4B1C" w:rsidRPr="009A3D9B" w:rsidRDefault="00AA4B1C" w:rsidP="00D83043">
                  <w:pPr>
                    <w:jc w:val="center"/>
                  </w:pPr>
                  <w:r w:rsidRPr="009A3D9B">
                    <w:rPr>
                      <w:b/>
                    </w:rPr>
                    <w:t>10</w:t>
                  </w:r>
                </w:p>
              </w:tc>
            </w:tr>
            <w:tr w:rsidR="00AA4B1C" w:rsidRPr="009A3D9B" w:rsidTr="00D83043">
              <w:tc>
                <w:tcPr>
                  <w:tcW w:w="3823" w:type="dxa"/>
                  <w:shd w:val="clear" w:color="auto" w:fill="FFFFFF" w:themeFill="background1"/>
                </w:tcPr>
                <w:p w:rsidR="00AA4B1C" w:rsidRPr="009A3D9B" w:rsidRDefault="00AA4B1C" w:rsidP="00D83043">
                  <w:pPr>
                    <w:jc w:val="center"/>
                  </w:pPr>
                  <w:r w:rsidRPr="009A3D9B">
                    <w:t>Духовно-нравственное</w:t>
                  </w:r>
                </w:p>
              </w:tc>
              <w:tc>
                <w:tcPr>
                  <w:tcW w:w="4087" w:type="dxa"/>
                  <w:shd w:val="clear" w:color="auto" w:fill="FFFFFF" w:themeFill="background1"/>
                </w:tcPr>
                <w:p w:rsidR="00AA4B1C" w:rsidRPr="009A3D9B" w:rsidRDefault="00AA4B1C" w:rsidP="00D83043">
                  <w:pPr>
                    <w:jc w:val="center"/>
                  </w:pPr>
                  <w:r w:rsidRPr="009A3D9B">
                    <w:t>Цикл внеурочных занятий "Разговоры о важном"</w:t>
                  </w:r>
                </w:p>
              </w:tc>
              <w:tc>
                <w:tcPr>
                  <w:tcW w:w="2008" w:type="dxa"/>
                  <w:shd w:val="clear" w:color="auto" w:fill="FFFFFF" w:themeFill="background1"/>
                </w:tcPr>
                <w:p w:rsidR="00AA4B1C" w:rsidRPr="009A3D9B" w:rsidRDefault="00AA4B1C" w:rsidP="00D83043">
                  <w:pPr>
                    <w:jc w:val="center"/>
                  </w:pPr>
                  <w:r w:rsidRPr="009A3D9B">
                    <w:t>1</w:t>
                  </w:r>
                </w:p>
              </w:tc>
            </w:tr>
            <w:tr w:rsidR="00AA4B1C" w:rsidRPr="009A3D9B" w:rsidTr="00D83043">
              <w:tc>
                <w:tcPr>
                  <w:tcW w:w="3823" w:type="dxa"/>
                  <w:shd w:val="clear" w:color="auto" w:fill="FFFFFF" w:themeFill="background1"/>
                </w:tcPr>
                <w:p w:rsidR="00AA4B1C" w:rsidRPr="009A3D9B" w:rsidRDefault="00AA4B1C" w:rsidP="00D83043">
                  <w:pPr>
                    <w:jc w:val="center"/>
                  </w:pPr>
                  <w:r w:rsidRPr="009A3D9B">
                    <w:t>Социальное</w:t>
                  </w:r>
                </w:p>
              </w:tc>
              <w:tc>
                <w:tcPr>
                  <w:tcW w:w="4087" w:type="dxa"/>
                  <w:shd w:val="clear" w:color="auto" w:fill="FFFFFF" w:themeFill="background1"/>
                </w:tcPr>
                <w:p w:rsidR="00AA4B1C" w:rsidRPr="009A3D9B" w:rsidRDefault="00AA4B1C" w:rsidP="00D83043">
                  <w:pPr>
                    <w:jc w:val="center"/>
                  </w:pPr>
                  <w:r w:rsidRPr="00EB24E7">
                    <w:t>Курс занятий «Россия - мои горизонты</w:t>
                  </w:r>
                </w:p>
              </w:tc>
              <w:tc>
                <w:tcPr>
                  <w:tcW w:w="2008" w:type="dxa"/>
                  <w:shd w:val="clear" w:color="auto" w:fill="FFFFFF" w:themeFill="background1"/>
                </w:tcPr>
                <w:p w:rsidR="00AA4B1C" w:rsidRPr="009A3D9B" w:rsidRDefault="00AA4B1C" w:rsidP="00D83043">
                  <w:pPr>
                    <w:jc w:val="center"/>
                  </w:pPr>
                  <w:r w:rsidRPr="009A3D9B">
                    <w:t>1</w:t>
                  </w:r>
                </w:p>
              </w:tc>
            </w:tr>
            <w:tr w:rsidR="00AA4B1C" w:rsidRPr="009A3D9B" w:rsidTr="00D83043">
              <w:tc>
                <w:tcPr>
                  <w:tcW w:w="3823" w:type="dxa"/>
                  <w:shd w:val="clear" w:color="auto" w:fill="FFFFFF" w:themeFill="background1"/>
                </w:tcPr>
                <w:p w:rsidR="00AA4B1C" w:rsidRPr="009A3D9B" w:rsidRDefault="00AA4B1C" w:rsidP="00D83043">
                  <w:pPr>
                    <w:jc w:val="center"/>
                  </w:pPr>
                  <w:r w:rsidRPr="009A3D9B">
                    <w:t>Спортивно-оздоровительное</w:t>
                  </w:r>
                </w:p>
              </w:tc>
              <w:tc>
                <w:tcPr>
                  <w:tcW w:w="4087" w:type="dxa"/>
                  <w:shd w:val="clear" w:color="auto" w:fill="FFFFFF" w:themeFill="background1"/>
                </w:tcPr>
                <w:p w:rsidR="00AA4B1C" w:rsidRPr="009A3D9B" w:rsidRDefault="00AA4B1C" w:rsidP="00D83043">
                  <w:pPr>
                    <w:jc w:val="center"/>
                  </w:pPr>
                  <w:r>
                    <w:t>Спортивный клуб "Здоровое поколение</w:t>
                  </w:r>
                  <w:r w:rsidRPr="009A3D9B">
                    <w:t>"</w:t>
                  </w:r>
                </w:p>
              </w:tc>
              <w:tc>
                <w:tcPr>
                  <w:tcW w:w="2008" w:type="dxa"/>
                  <w:shd w:val="clear" w:color="auto" w:fill="FFFFFF" w:themeFill="background1"/>
                </w:tcPr>
                <w:p w:rsidR="00AA4B1C" w:rsidRPr="009A3D9B" w:rsidRDefault="00AA4B1C" w:rsidP="00D83043">
                  <w:pPr>
                    <w:jc w:val="center"/>
                  </w:pPr>
                  <w:r w:rsidRPr="009A3D9B">
                    <w:t>1</w:t>
                  </w:r>
                </w:p>
              </w:tc>
            </w:tr>
            <w:tr w:rsidR="00AA4B1C" w:rsidRPr="009A3D9B" w:rsidTr="00D83043">
              <w:tc>
                <w:tcPr>
                  <w:tcW w:w="3823" w:type="dxa"/>
                  <w:shd w:val="clear" w:color="auto" w:fill="FFFFFF" w:themeFill="background1"/>
                </w:tcPr>
                <w:p w:rsidR="00AA4B1C" w:rsidRPr="009A3D9B" w:rsidRDefault="00AA4B1C" w:rsidP="00D83043">
                  <w:pPr>
                    <w:jc w:val="center"/>
                  </w:pPr>
                  <w:r w:rsidRPr="009A3D9B">
                    <w:t>Общеинтеллектуальное</w:t>
                  </w:r>
                </w:p>
              </w:tc>
              <w:tc>
                <w:tcPr>
                  <w:tcW w:w="4087" w:type="dxa"/>
                  <w:shd w:val="clear" w:color="auto" w:fill="FFFFFF" w:themeFill="background1"/>
                </w:tcPr>
                <w:p w:rsidR="00AA4B1C" w:rsidRPr="009A3D9B" w:rsidRDefault="00AA4B1C" w:rsidP="00D83043">
                  <w:pPr>
                    <w:jc w:val="center"/>
                  </w:pPr>
                  <w:r>
                    <w:t>Кружок «Функциональная грамотность</w:t>
                  </w:r>
                  <w:r w:rsidRPr="009A3D9B">
                    <w:t>»</w:t>
                  </w:r>
                </w:p>
              </w:tc>
              <w:tc>
                <w:tcPr>
                  <w:tcW w:w="2008" w:type="dxa"/>
                  <w:shd w:val="clear" w:color="auto" w:fill="FFFFFF" w:themeFill="background1"/>
                </w:tcPr>
                <w:p w:rsidR="00AA4B1C" w:rsidRPr="009A3D9B" w:rsidRDefault="00AA4B1C" w:rsidP="00D83043">
                  <w:pPr>
                    <w:jc w:val="center"/>
                  </w:pPr>
                  <w:r w:rsidRPr="009A3D9B">
                    <w:t>1</w:t>
                  </w:r>
                </w:p>
              </w:tc>
            </w:tr>
            <w:tr w:rsidR="00AA4B1C" w:rsidRPr="009A3D9B" w:rsidTr="00D83043">
              <w:tc>
                <w:tcPr>
                  <w:tcW w:w="3823" w:type="dxa"/>
                  <w:shd w:val="clear" w:color="auto" w:fill="FFFFFF" w:themeFill="background1"/>
                </w:tcPr>
                <w:p w:rsidR="00AA4B1C" w:rsidRPr="009A3D9B" w:rsidRDefault="00AA4B1C" w:rsidP="00D83043">
                  <w:pPr>
                    <w:jc w:val="center"/>
                  </w:pPr>
                  <w:r w:rsidRPr="009A3D9B">
                    <w:t>Общекультурное</w:t>
                  </w:r>
                </w:p>
              </w:tc>
              <w:tc>
                <w:tcPr>
                  <w:tcW w:w="4087" w:type="dxa"/>
                  <w:shd w:val="clear" w:color="auto" w:fill="FFFFFF" w:themeFill="background1"/>
                </w:tcPr>
                <w:p w:rsidR="00AA4B1C" w:rsidRPr="009A3D9B" w:rsidRDefault="00AA4B1C" w:rsidP="00D83043">
                  <w:pPr>
                    <w:jc w:val="center"/>
                  </w:pPr>
                  <w:r w:rsidRPr="009A3D9B">
                    <w:t>Кружок «</w:t>
                  </w:r>
                  <w:r>
                    <w:t>Юные краеведы</w:t>
                  </w:r>
                  <w:r w:rsidRPr="009A3D9B">
                    <w:t xml:space="preserve">» </w:t>
                  </w:r>
                </w:p>
              </w:tc>
              <w:tc>
                <w:tcPr>
                  <w:tcW w:w="2008" w:type="dxa"/>
                  <w:shd w:val="clear" w:color="auto" w:fill="FFFFFF" w:themeFill="background1"/>
                </w:tcPr>
                <w:p w:rsidR="00AA4B1C" w:rsidRPr="009A3D9B" w:rsidRDefault="00AA4B1C" w:rsidP="00D83043">
                  <w:pPr>
                    <w:jc w:val="center"/>
                  </w:pPr>
                  <w:r w:rsidRPr="009A3D9B">
                    <w:t>1</w:t>
                  </w:r>
                </w:p>
              </w:tc>
            </w:tr>
          </w:tbl>
          <w:tbl>
            <w:tblPr>
              <w:tblStyle w:val="11"/>
              <w:tblW w:w="10212" w:type="dxa"/>
              <w:tblLayout w:type="fixed"/>
              <w:tblLook w:val="04A0"/>
            </w:tblPr>
            <w:tblGrid>
              <w:gridCol w:w="3964"/>
              <w:gridCol w:w="3969"/>
              <w:gridCol w:w="2279"/>
            </w:tblGrid>
            <w:tr w:rsidR="00AA4B1C" w:rsidRPr="009A3D9B" w:rsidTr="00D83043">
              <w:tc>
                <w:tcPr>
                  <w:tcW w:w="3964" w:type="dxa"/>
                  <w:vMerge w:val="restart"/>
                  <w:shd w:val="clear" w:color="auto" w:fill="FFFFFF" w:themeFill="background1"/>
                </w:tcPr>
                <w:p w:rsidR="00AA4B1C" w:rsidRPr="009A3D9B" w:rsidRDefault="00AA4B1C" w:rsidP="00D83043">
                  <w:pPr>
                    <w:rPr>
                      <w:b/>
                      <w:sz w:val="24"/>
                      <w:szCs w:val="24"/>
                    </w:rPr>
                  </w:pPr>
                  <w:r w:rsidRPr="009A3D9B">
                    <w:rPr>
                      <w:b/>
                      <w:sz w:val="24"/>
                      <w:szCs w:val="24"/>
                    </w:rPr>
                    <w:t>Направления развития личности</w:t>
                  </w:r>
                </w:p>
              </w:tc>
              <w:tc>
                <w:tcPr>
                  <w:tcW w:w="3969" w:type="dxa"/>
                  <w:vMerge w:val="restart"/>
                  <w:shd w:val="clear" w:color="auto" w:fill="FFFFFF" w:themeFill="background1"/>
                </w:tcPr>
                <w:p w:rsidR="00AA4B1C" w:rsidRPr="009A3D9B" w:rsidRDefault="00AA4B1C" w:rsidP="00D83043">
                  <w:pPr>
                    <w:rPr>
                      <w:sz w:val="24"/>
                      <w:szCs w:val="24"/>
                    </w:rPr>
                  </w:pPr>
                  <w:r w:rsidRPr="009A3D9B">
                    <w:rPr>
                      <w:b/>
                      <w:sz w:val="24"/>
                      <w:szCs w:val="24"/>
                    </w:rPr>
                    <w:t xml:space="preserve">Формы организации деятельности, дополнительные </w:t>
                  </w:r>
                  <w:r w:rsidRPr="009A3D9B">
                    <w:rPr>
                      <w:b/>
                      <w:sz w:val="24"/>
                      <w:szCs w:val="24"/>
                    </w:rPr>
                    <w:lastRenderedPageBreak/>
                    <w:t>образовательные программы</w:t>
                  </w:r>
                </w:p>
              </w:tc>
              <w:tc>
                <w:tcPr>
                  <w:tcW w:w="2279" w:type="dxa"/>
                  <w:shd w:val="clear" w:color="auto" w:fill="FFFFFF" w:themeFill="background1"/>
                </w:tcPr>
                <w:p w:rsidR="00AA4B1C" w:rsidRPr="009A3D9B" w:rsidRDefault="00AA4B1C" w:rsidP="00D83043">
                  <w:pPr>
                    <w:rPr>
                      <w:sz w:val="24"/>
                      <w:szCs w:val="24"/>
                    </w:rPr>
                  </w:pPr>
                  <w:r w:rsidRPr="009A3D9B">
                    <w:rPr>
                      <w:b/>
                      <w:sz w:val="24"/>
                      <w:szCs w:val="24"/>
                    </w:rPr>
                    <w:lastRenderedPageBreak/>
                    <w:t>Количество часов в неделю</w:t>
                  </w:r>
                </w:p>
              </w:tc>
            </w:tr>
            <w:tr w:rsidR="00AA4B1C" w:rsidRPr="009A3D9B" w:rsidTr="00D83043">
              <w:tc>
                <w:tcPr>
                  <w:tcW w:w="3964" w:type="dxa"/>
                  <w:vMerge/>
                  <w:shd w:val="clear" w:color="auto" w:fill="FFFFFF" w:themeFill="background1"/>
                </w:tcPr>
                <w:p w:rsidR="00AA4B1C" w:rsidRPr="009A3D9B" w:rsidRDefault="00AA4B1C" w:rsidP="00D83043">
                  <w:pPr>
                    <w:rPr>
                      <w:sz w:val="24"/>
                      <w:szCs w:val="24"/>
                    </w:rPr>
                  </w:pPr>
                </w:p>
              </w:tc>
              <w:tc>
                <w:tcPr>
                  <w:tcW w:w="3969" w:type="dxa"/>
                  <w:vMerge/>
                  <w:shd w:val="clear" w:color="auto" w:fill="FFFFFF" w:themeFill="background1"/>
                </w:tcPr>
                <w:p w:rsidR="00AA4B1C" w:rsidRPr="009A3D9B" w:rsidRDefault="00AA4B1C" w:rsidP="00D83043">
                  <w:pPr>
                    <w:rPr>
                      <w:sz w:val="24"/>
                      <w:szCs w:val="24"/>
                    </w:rPr>
                  </w:pPr>
                </w:p>
              </w:tc>
              <w:tc>
                <w:tcPr>
                  <w:tcW w:w="2279" w:type="dxa"/>
                  <w:shd w:val="clear" w:color="auto" w:fill="FFFFFF" w:themeFill="background1"/>
                </w:tcPr>
                <w:p w:rsidR="00AA4B1C" w:rsidRPr="009A3D9B" w:rsidRDefault="00AA4B1C" w:rsidP="00D83043">
                  <w:pPr>
                    <w:jc w:val="center"/>
                    <w:rPr>
                      <w:sz w:val="24"/>
                      <w:szCs w:val="24"/>
                    </w:rPr>
                  </w:pPr>
                  <w:r w:rsidRPr="009A3D9B">
                    <w:rPr>
                      <w:b/>
                      <w:sz w:val="24"/>
                      <w:szCs w:val="24"/>
                    </w:rPr>
                    <w:t>11</w:t>
                  </w:r>
                </w:p>
              </w:tc>
            </w:tr>
            <w:tr w:rsidR="00AA4B1C" w:rsidRPr="009A3D9B" w:rsidTr="00D83043">
              <w:tc>
                <w:tcPr>
                  <w:tcW w:w="3964" w:type="dxa"/>
                  <w:shd w:val="clear" w:color="auto" w:fill="FFFFFF" w:themeFill="background1"/>
                </w:tcPr>
                <w:p w:rsidR="00AA4B1C" w:rsidRPr="009A3D9B" w:rsidRDefault="00AA4B1C" w:rsidP="00D83043">
                  <w:pPr>
                    <w:rPr>
                      <w:sz w:val="24"/>
                      <w:szCs w:val="24"/>
                    </w:rPr>
                  </w:pPr>
                  <w:r w:rsidRPr="009A3D9B">
                    <w:rPr>
                      <w:sz w:val="24"/>
                      <w:szCs w:val="24"/>
                    </w:rPr>
                    <w:lastRenderedPageBreak/>
                    <w:t>Духовно-нравственное</w:t>
                  </w:r>
                </w:p>
              </w:tc>
              <w:tc>
                <w:tcPr>
                  <w:tcW w:w="3969" w:type="dxa"/>
                  <w:shd w:val="clear" w:color="auto" w:fill="FFFFFF" w:themeFill="background1"/>
                </w:tcPr>
                <w:p w:rsidR="00AA4B1C" w:rsidRPr="009A3D9B" w:rsidRDefault="00AA4B1C" w:rsidP="00D83043">
                  <w:pPr>
                    <w:rPr>
                      <w:sz w:val="24"/>
                      <w:szCs w:val="24"/>
                    </w:rPr>
                  </w:pPr>
                  <w:r w:rsidRPr="009A3D9B">
                    <w:rPr>
                      <w:sz w:val="24"/>
                      <w:szCs w:val="24"/>
                    </w:rPr>
                    <w:t>Цикл внеурочных занятий "Разговоры о важном"</w:t>
                  </w:r>
                </w:p>
              </w:tc>
              <w:tc>
                <w:tcPr>
                  <w:tcW w:w="2279" w:type="dxa"/>
                  <w:shd w:val="clear" w:color="auto" w:fill="FFFFFF" w:themeFill="background1"/>
                </w:tcPr>
                <w:p w:rsidR="00AA4B1C" w:rsidRPr="009A3D9B" w:rsidRDefault="00AA4B1C" w:rsidP="00D83043">
                  <w:pPr>
                    <w:jc w:val="center"/>
                    <w:rPr>
                      <w:sz w:val="24"/>
                      <w:szCs w:val="24"/>
                    </w:rPr>
                  </w:pPr>
                  <w:r w:rsidRPr="009A3D9B">
                    <w:rPr>
                      <w:sz w:val="24"/>
                      <w:szCs w:val="24"/>
                    </w:rPr>
                    <w:t>1</w:t>
                  </w:r>
                </w:p>
              </w:tc>
            </w:tr>
            <w:tr w:rsidR="00AA4B1C" w:rsidRPr="009A3D9B" w:rsidTr="00D83043">
              <w:tc>
                <w:tcPr>
                  <w:tcW w:w="3964" w:type="dxa"/>
                  <w:shd w:val="clear" w:color="auto" w:fill="FFFFFF" w:themeFill="background1"/>
                </w:tcPr>
                <w:p w:rsidR="00AA4B1C" w:rsidRPr="009A3D9B" w:rsidRDefault="00AA4B1C" w:rsidP="00D83043">
                  <w:pPr>
                    <w:rPr>
                      <w:sz w:val="24"/>
                      <w:szCs w:val="24"/>
                    </w:rPr>
                  </w:pPr>
                  <w:r w:rsidRPr="009A3D9B">
                    <w:rPr>
                      <w:sz w:val="24"/>
                      <w:szCs w:val="24"/>
                    </w:rPr>
                    <w:t>Социальное</w:t>
                  </w:r>
                </w:p>
              </w:tc>
              <w:tc>
                <w:tcPr>
                  <w:tcW w:w="3969" w:type="dxa"/>
                  <w:shd w:val="clear" w:color="auto" w:fill="FFFFFF" w:themeFill="background1"/>
                </w:tcPr>
                <w:p w:rsidR="00AA4B1C" w:rsidRPr="009A3D9B" w:rsidRDefault="00AA4B1C" w:rsidP="00D83043">
                  <w:pPr>
                    <w:rPr>
                      <w:sz w:val="24"/>
                      <w:szCs w:val="24"/>
                    </w:rPr>
                  </w:pPr>
                  <w:r w:rsidRPr="00EB24E7">
                    <w:rPr>
                      <w:sz w:val="24"/>
                      <w:szCs w:val="24"/>
                    </w:rPr>
                    <w:t>Курс занятий «Россия - мои горизонты</w:t>
                  </w:r>
                </w:p>
              </w:tc>
              <w:tc>
                <w:tcPr>
                  <w:tcW w:w="2279" w:type="dxa"/>
                  <w:shd w:val="clear" w:color="auto" w:fill="FFFFFF" w:themeFill="background1"/>
                </w:tcPr>
                <w:p w:rsidR="00AA4B1C" w:rsidRPr="009A3D9B" w:rsidRDefault="00AA4B1C" w:rsidP="00D83043">
                  <w:pPr>
                    <w:jc w:val="center"/>
                    <w:rPr>
                      <w:sz w:val="24"/>
                      <w:szCs w:val="24"/>
                    </w:rPr>
                  </w:pPr>
                  <w:r w:rsidRPr="009A3D9B">
                    <w:rPr>
                      <w:sz w:val="24"/>
                      <w:szCs w:val="24"/>
                    </w:rPr>
                    <w:t>1</w:t>
                  </w:r>
                </w:p>
              </w:tc>
            </w:tr>
            <w:tr w:rsidR="00AA4B1C" w:rsidRPr="009A3D9B" w:rsidTr="00D83043">
              <w:tc>
                <w:tcPr>
                  <w:tcW w:w="3964" w:type="dxa"/>
                  <w:shd w:val="clear" w:color="auto" w:fill="FFFFFF" w:themeFill="background1"/>
                </w:tcPr>
                <w:p w:rsidR="00AA4B1C" w:rsidRPr="009A3D9B" w:rsidRDefault="00AA4B1C" w:rsidP="00D83043">
                  <w:pPr>
                    <w:rPr>
                      <w:sz w:val="24"/>
                      <w:szCs w:val="24"/>
                    </w:rPr>
                  </w:pPr>
                  <w:r w:rsidRPr="009A3D9B">
                    <w:rPr>
                      <w:sz w:val="24"/>
                      <w:szCs w:val="24"/>
                    </w:rPr>
                    <w:t>Спортивно-оздоровительное</w:t>
                  </w:r>
                </w:p>
              </w:tc>
              <w:tc>
                <w:tcPr>
                  <w:tcW w:w="3969" w:type="dxa"/>
                  <w:shd w:val="clear" w:color="auto" w:fill="FFFFFF" w:themeFill="background1"/>
                </w:tcPr>
                <w:p w:rsidR="00AA4B1C" w:rsidRPr="009A3D9B" w:rsidRDefault="00AA4B1C" w:rsidP="00D83043">
                  <w:pPr>
                    <w:rPr>
                      <w:sz w:val="24"/>
                      <w:szCs w:val="24"/>
                    </w:rPr>
                  </w:pPr>
                  <w:r>
                    <w:rPr>
                      <w:sz w:val="24"/>
                      <w:szCs w:val="24"/>
                    </w:rPr>
                    <w:t>Спортивный клуб "Здоровое поколение</w:t>
                  </w:r>
                  <w:r w:rsidRPr="009A3D9B">
                    <w:rPr>
                      <w:sz w:val="24"/>
                      <w:szCs w:val="24"/>
                    </w:rPr>
                    <w:t>"</w:t>
                  </w:r>
                </w:p>
              </w:tc>
              <w:tc>
                <w:tcPr>
                  <w:tcW w:w="2279" w:type="dxa"/>
                  <w:shd w:val="clear" w:color="auto" w:fill="FFFFFF" w:themeFill="background1"/>
                </w:tcPr>
                <w:p w:rsidR="00AA4B1C" w:rsidRPr="009A3D9B" w:rsidRDefault="00AA4B1C" w:rsidP="00D83043">
                  <w:pPr>
                    <w:jc w:val="center"/>
                    <w:rPr>
                      <w:sz w:val="24"/>
                      <w:szCs w:val="24"/>
                    </w:rPr>
                  </w:pPr>
                  <w:r w:rsidRPr="009A3D9B">
                    <w:rPr>
                      <w:sz w:val="24"/>
                      <w:szCs w:val="24"/>
                    </w:rPr>
                    <w:t>1</w:t>
                  </w:r>
                </w:p>
              </w:tc>
            </w:tr>
            <w:tr w:rsidR="00AA4B1C" w:rsidRPr="009A3D9B" w:rsidTr="00D83043">
              <w:tc>
                <w:tcPr>
                  <w:tcW w:w="3964" w:type="dxa"/>
                  <w:shd w:val="clear" w:color="auto" w:fill="FFFFFF" w:themeFill="background1"/>
                </w:tcPr>
                <w:p w:rsidR="00AA4B1C" w:rsidRPr="009A3D9B" w:rsidRDefault="00AA4B1C" w:rsidP="00D83043">
                  <w:pPr>
                    <w:rPr>
                      <w:sz w:val="24"/>
                      <w:szCs w:val="24"/>
                    </w:rPr>
                  </w:pPr>
                  <w:r w:rsidRPr="009A3D9B">
                    <w:rPr>
                      <w:sz w:val="24"/>
                      <w:szCs w:val="24"/>
                    </w:rPr>
                    <w:t>Общеинтеллектуальное</w:t>
                  </w:r>
                </w:p>
              </w:tc>
              <w:tc>
                <w:tcPr>
                  <w:tcW w:w="3969" w:type="dxa"/>
                  <w:shd w:val="clear" w:color="auto" w:fill="FFFFFF" w:themeFill="background1"/>
                </w:tcPr>
                <w:p w:rsidR="00AA4B1C" w:rsidRPr="009A3D9B" w:rsidRDefault="00AA4B1C" w:rsidP="00D83043">
                  <w:pPr>
                    <w:rPr>
                      <w:sz w:val="24"/>
                      <w:szCs w:val="24"/>
                    </w:rPr>
                  </w:pPr>
                  <w:r>
                    <w:rPr>
                      <w:sz w:val="24"/>
                      <w:szCs w:val="24"/>
                    </w:rPr>
                    <w:t>Кружок  "Функциональная грамотность"</w:t>
                  </w:r>
                </w:p>
              </w:tc>
              <w:tc>
                <w:tcPr>
                  <w:tcW w:w="2279" w:type="dxa"/>
                  <w:shd w:val="clear" w:color="auto" w:fill="FFFFFF" w:themeFill="background1"/>
                </w:tcPr>
                <w:p w:rsidR="00AA4B1C" w:rsidRPr="009A3D9B" w:rsidRDefault="00AA4B1C" w:rsidP="00D83043">
                  <w:pPr>
                    <w:jc w:val="center"/>
                    <w:rPr>
                      <w:sz w:val="24"/>
                      <w:szCs w:val="24"/>
                    </w:rPr>
                  </w:pPr>
                  <w:r w:rsidRPr="009A3D9B">
                    <w:rPr>
                      <w:sz w:val="24"/>
                      <w:szCs w:val="24"/>
                    </w:rPr>
                    <w:t>1</w:t>
                  </w:r>
                </w:p>
              </w:tc>
            </w:tr>
            <w:tr w:rsidR="00AA4B1C" w:rsidRPr="009A3D9B" w:rsidTr="00D83043">
              <w:tc>
                <w:tcPr>
                  <w:tcW w:w="3964" w:type="dxa"/>
                  <w:shd w:val="clear" w:color="auto" w:fill="FFFFFF" w:themeFill="background1"/>
                </w:tcPr>
                <w:p w:rsidR="00AA4B1C" w:rsidRPr="009A3D9B" w:rsidRDefault="00AA4B1C" w:rsidP="00D83043">
                  <w:pPr>
                    <w:rPr>
                      <w:sz w:val="24"/>
                      <w:szCs w:val="24"/>
                    </w:rPr>
                  </w:pPr>
                  <w:r w:rsidRPr="009A3D9B">
                    <w:rPr>
                      <w:sz w:val="24"/>
                      <w:szCs w:val="24"/>
                    </w:rPr>
                    <w:t>Общекультурное</w:t>
                  </w:r>
                </w:p>
              </w:tc>
              <w:tc>
                <w:tcPr>
                  <w:tcW w:w="3969" w:type="dxa"/>
                  <w:shd w:val="clear" w:color="auto" w:fill="FFFFFF" w:themeFill="background1"/>
                </w:tcPr>
                <w:p w:rsidR="00AA4B1C" w:rsidRPr="009A3D9B" w:rsidRDefault="00AA4B1C" w:rsidP="00D83043">
                  <w:pPr>
                    <w:rPr>
                      <w:sz w:val="24"/>
                      <w:szCs w:val="24"/>
                    </w:rPr>
                  </w:pPr>
                  <w:r>
                    <w:rPr>
                      <w:sz w:val="24"/>
                      <w:szCs w:val="24"/>
                    </w:rPr>
                    <w:t>Кружок "Юные краеведы"</w:t>
                  </w:r>
                </w:p>
              </w:tc>
              <w:tc>
                <w:tcPr>
                  <w:tcW w:w="2279" w:type="dxa"/>
                  <w:shd w:val="clear" w:color="auto" w:fill="FFFFFF" w:themeFill="background1"/>
                </w:tcPr>
                <w:p w:rsidR="00AA4B1C" w:rsidRPr="009A3D9B" w:rsidRDefault="00AA4B1C" w:rsidP="00D83043">
                  <w:pPr>
                    <w:jc w:val="center"/>
                    <w:rPr>
                      <w:sz w:val="24"/>
                      <w:szCs w:val="24"/>
                    </w:rPr>
                  </w:pPr>
                  <w:r w:rsidRPr="009A3D9B">
                    <w:rPr>
                      <w:sz w:val="24"/>
                      <w:szCs w:val="24"/>
                    </w:rPr>
                    <w:t>1</w:t>
                  </w:r>
                </w:p>
              </w:tc>
            </w:tr>
          </w:tbl>
          <w:p w:rsidR="00AA4B1C" w:rsidRPr="009A3D9B" w:rsidRDefault="00AA4B1C" w:rsidP="00D83043">
            <w:pPr>
              <w:rPr>
                <w:rFonts w:eastAsia="Calibri"/>
                <w:sz w:val="24"/>
                <w:szCs w:val="24"/>
              </w:rPr>
            </w:pPr>
          </w:p>
        </w:tc>
      </w:tr>
      <w:tr w:rsidR="00AA4B1C" w:rsidRPr="009A3D9B" w:rsidTr="00D83043">
        <w:tc>
          <w:tcPr>
            <w:tcW w:w="10173" w:type="dxa"/>
            <w:gridSpan w:val="4"/>
          </w:tcPr>
          <w:p w:rsidR="00AA4B1C" w:rsidRPr="009A3D9B" w:rsidRDefault="00AA4B1C" w:rsidP="00D83043">
            <w:pPr>
              <w:jc w:val="center"/>
              <w:rPr>
                <w:rFonts w:eastAsia="Calibri"/>
                <w:b/>
                <w:sz w:val="24"/>
                <w:szCs w:val="24"/>
              </w:rPr>
            </w:pPr>
            <w:r w:rsidRPr="009A3D9B">
              <w:rPr>
                <w:rFonts w:eastAsia="Calibri"/>
                <w:b/>
                <w:sz w:val="24"/>
                <w:szCs w:val="24"/>
              </w:rPr>
              <w:lastRenderedPageBreak/>
              <w:t>4.Урочная деятельность</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p>
        </w:tc>
        <w:tc>
          <w:tcPr>
            <w:tcW w:w="1134" w:type="dxa"/>
          </w:tcPr>
          <w:p w:rsidR="00AA4B1C" w:rsidRPr="009A3D9B" w:rsidRDefault="00AA4B1C" w:rsidP="00D83043">
            <w:pPr>
              <w:jc w:val="center"/>
              <w:rPr>
                <w:rFonts w:eastAsia="Calibri"/>
                <w:sz w:val="24"/>
                <w:szCs w:val="24"/>
              </w:rPr>
            </w:pPr>
            <w:r w:rsidRPr="009A3D9B">
              <w:rPr>
                <w:sz w:val="24"/>
                <w:szCs w:val="24"/>
              </w:rPr>
              <w:t>10-11</w:t>
            </w:r>
          </w:p>
        </w:tc>
        <w:tc>
          <w:tcPr>
            <w:tcW w:w="1668" w:type="dxa"/>
          </w:tcPr>
          <w:p w:rsidR="00AA4B1C" w:rsidRPr="009A3D9B" w:rsidRDefault="00AA4B1C" w:rsidP="00D83043">
            <w:pPr>
              <w:rPr>
                <w:rFonts w:eastAsia="Calibri"/>
                <w:sz w:val="24"/>
                <w:szCs w:val="24"/>
              </w:rPr>
            </w:pPr>
            <w:r w:rsidRPr="009A3D9B">
              <w:rPr>
                <w:sz w:val="24"/>
                <w:szCs w:val="24"/>
              </w:rPr>
              <w:t>По планам педагогов предметников</w:t>
            </w:r>
          </w:p>
        </w:tc>
        <w:tc>
          <w:tcPr>
            <w:tcW w:w="3402" w:type="dxa"/>
          </w:tcPr>
          <w:p w:rsidR="00AA4B1C" w:rsidRPr="009A3D9B" w:rsidRDefault="00AA4B1C" w:rsidP="00D83043">
            <w:pPr>
              <w:rPr>
                <w:rFonts w:eastAsia="Calibri"/>
                <w:sz w:val="24"/>
                <w:szCs w:val="24"/>
              </w:rPr>
            </w:pPr>
            <w:r w:rsidRPr="009A3D9B">
              <w:rPr>
                <w:sz w:val="24"/>
                <w:szCs w:val="24"/>
              </w:rPr>
              <w:t>педагоги-предметники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Взаимопосещение уроков </w:t>
            </w:r>
          </w:p>
        </w:tc>
        <w:tc>
          <w:tcPr>
            <w:tcW w:w="1134" w:type="dxa"/>
          </w:tcPr>
          <w:p w:rsidR="00AA4B1C" w:rsidRPr="009A3D9B" w:rsidRDefault="00AA4B1C" w:rsidP="00D83043">
            <w:pPr>
              <w:jc w:val="center"/>
              <w:rPr>
                <w:rFonts w:eastAsia="Calibri"/>
                <w:sz w:val="24"/>
                <w:szCs w:val="24"/>
              </w:rPr>
            </w:pPr>
            <w:r w:rsidRPr="009A3D9B">
              <w:rPr>
                <w:sz w:val="24"/>
                <w:szCs w:val="24"/>
              </w:rPr>
              <w:t>10-11</w:t>
            </w:r>
          </w:p>
        </w:tc>
        <w:tc>
          <w:tcPr>
            <w:tcW w:w="1668" w:type="dxa"/>
          </w:tcPr>
          <w:p w:rsidR="00AA4B1C" w:rsidRPr="009A3D9B" w:rsidRDefault="00AA4B1C" w:rsidP="00D83043">
            <w:pPr>
              <w:rPr>
                <w:rFonts w:eastAsia="Calibri"/>
                <w:sz w:val="24"/>
                <w:szCs w:val="24"/>
              </w:rPr>
            </w:pPr>
            <w:r w:rsidRPr="009A3D9B">
              <w:rPr>
                <w:sz w:val="24"/>
                <w:szCs w:val="24"/>
              </w:rPr>
              <w:t>По договоренности</w:t>
            </w:r>
          </w:p>
        </w:tc>
        <w:tc>
          <w:tcPr>
            <w:tcW w:w="3402" w:type="dxa"/>
          </w:tcPr>
          <w:p w:rsidR="00AA4B1C" w:rsidRPr="009A3D9B" w:rsidRDefault="00AA4B1C" w:rsidP="00D83043">
            <w:pPr>
              <w:rPr>
                <w:rFonts w:eastAsia="Calibri"/>
                <w:sz w:val="24"/>
                <w:szCs w:val="24"/>
              </w:rPr>
            </w:pPr>
            <w:r w:rsidRPr="009A3D9B">
              <w:rPr>
                <w:sz w:val="24"/>
                <w:szCs w:val="24"/>
              </w:rPr>
              <w:t>классные руководители, педагоги-предметники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Проведение классных часов, направленных на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планам ВР классов</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Вовлечение учащихся в конкурсную активность, олимпиады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По планам педагогов</w:t>
            </w:r>
          </w:p>
        </w:tc>
        <w:tc>
          <w:tcPr>
            <w:tcW w:w="3402" w:type="dxa"/>
          </w:tcPr>
          <w:p w:rsidR="00AA4B1C" w:rsidRPr="009A3D9B" w:rsidRDefault="00AA4B1C" w:rsidP="00D83043">
            <w:pPr>
              <w:rPr>
                <w:sz w:val="24"/>
                <w:szCs w:val="24"/>
              </w:rPr>
            </w:pPr>
            <w:r w:rsidRPr="009A3D9B">
              <w:rPr>
                <w:sz w:val="24"/>
                <w:szCs w:val="24"/>
              </w:rPr>
              <w:t>педагоги-предметники, классные руководители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Всероссийский урок безопасности школьников в сети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октябрь</w:t>
            </w:r>
          </w:p>
        </w:tc>
        <w:tc>
          <w:tcPr>
            <w:tcW w:w="3402" w:type="dxa"/>
          </w:tcPr>
          <w:p w:rsidR="00AA4B1C" w:rsidRPr="009A3D9B" w:rsidRDefault="00AA4B1C" w:rsidP="00D83043">
            <w:pPr>
              <w:rPr>
                <w:sz w:val="24"/>
                <w:szCs w:val="24"/>
              </w:rPr>
            </w:pPr>
            <w:r w:rsidRPr="009A3D9B">
              <w:rPr>
                <w:sz w:val="24"/>
                <w:szCs w:val="24"/>
              </w:rPr>
              <w:t>учителя информатики, классные руководители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День правовой помощи детям. Урок - консультация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ноябрь</w:t>
            </w:r>
          </w:p>
        </w:tc>
        <w:tc>
          <w:tcPr>
            <w:tcW w:w="3402" w:type="dxa"/>
          </w:tcPr>
          <w:p w:rsidR="00AA4B1C" w:rsidRPr="009A3D9B" w:rsidRDefault="00AA4B1C" w:rsidP="00D83043">
            <w:pPr>
              <w:rPr>
                <w:sz w:val="24"/>
                <w:szCs w:val="24"/>
              </w:rPr>
            </w:pPr>
            <w:r w:rsidRPr="009A3D9B">
              <w:rPr>
                <w:sz w:val="24"/>
                <w:szCs w:val="24"/>
              </w:rPr>
              <w:t>учителя истории и обществознания, социальные педагоги, классные руководители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День информатики в России. Всероссийская акция «Час кода». Тематический урок информатики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декабрь</w:t>
            </w:r>
          </w:p>
        </w:tc>
        <w:tc>
          <w:tcPr>
            <w:tcW w:w="3402" w:type="dxa"/>
          </w:tcPr>
          <w:p w:rsidR="00AA4B1C" w:rsidRPr="009A3D9B" w:rsidRDefault="00AA4B1C" w:rsidP="00D83043">
            <w:pPr>
              <w:rPr>
                <w:sz w:val="24"/>
                <w:szCs w:val="24"/>
              </w:rPr>
            </w:pPr>
            <w:r w:rsidRPr="009A3D9B">
              <w:rPr>
                <w:sz w:val="24"/>
                <w:szCs w:val="24"/>
              </w:rPr>
              <w:t>учителя информатики, классные руководители</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День полного освобождения Ленинграда от фашистской блокады. Урок памяти.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январь</w:t>
            </w:r>
          </w:p>
        </w:tc>
        <w:tc>
          <w:tcPr>
            <w:tcW w:w="3402" w:type="dxa"/>
          </w:tcPr>
          <w:p w:rsidR="00AA4B1C" w:rsidRPr="009A3D9B" w:rsidRDefault="00AA4B1C" w:rsidP="00D83043">
            <w:pPr>
              <w:rPr>
                <w:sz w:val="24"/>
                <w:szCs w:val="24"/>
              </w:rPr>
            </w:pPr>
            <w:r w:rsidRPr="009A3D9B">
              <w:rPr>
                <w:sz w:val="24"/>
                <w:szCs w:val="24"/>
              </w:rPr>
              <w:t>учителя истории и обществознания, руководитель музея</w:t>
            </w:r>
          </w:p>
        </w:tc>
      </w:tr>
      <w:tr w:rsidR="00AA4B1C" w:rsidRPr="009A3D9B" w:rsidTr="00D83043">
        <w:tc>
          <w:tcPr>
            <w:tcW w:w="3969" w:type="dxa"/>
          </w:tcPr>
          <w:p w:rsidR="00AA4B1C" w:rsidRPr="009A3D9B" w:rsidRDefault="00AA4B1C" w:rsidP="00D83043">
            <w:pPr>
              <w:pStyle w:val="normal"/>
              <w:spacing w:after="0" w:line="240" w:lineRule="auto"/>
              <w:rPr>
                <w:rFonts w:ascii="Times New Roman" w:eastAsia="Times New Roman" w:hAnsi="Times New Roman" w:cs="Times New Roman"/>
                <w:sz w:val="24"/>
                <w:szCs w:val="24"/>
              </w:rPr>
            </w:pPr>
            <w:r w:rsidRPr="009A3D9B">
              <w:rPr>
                <w:rFonts w:ascii="Times New Roman" w:eastAsia="Times New Roman" w:hAnsi="Times New Roman" w:cs="Times New Roman"/>
                <w:sz w:val="24"/>
                <w:szCs w:val="24"/>
              </w:rPr>
              <w:t xml:space="preserve">День Российской науки. Интегрированный (межпредметный урок). </w:t>
            </w:r>
          </w:p>
        </w:tc>
        <w:tc>
          <w:tcPr>
            <w:tcW w:w="1134" w:type="dxa"/>
          </w:tcPr>
          <w:p w:rsidR="00AA4B1C" w:rsidRPr="009A3D9B" w:rsidRDefault="00AA4B1C" w:rsidP="00D83043">
            <w:pPr>
              <w:jc w:val="center"/>
              <w:rPr>
                <w:sz w:val="24"/>
                <w:szCs w:val="24"/>
              </w:rPr>
            </w:pPr>
            <w:r w:rsidRPr="009A3D9B">
              <w:rPr>
                <w:sz w:val="24"/>
                <w:szCs w:val="24"/>
              </w:rPr>
              <w:t>10-11</w:t>
            </w:r>
          </w:p>
        </w:tc>
        <w:tc>
          <w:tcPr>
            <w:tcW w:w="1668" w:type="dxa"/>
          </w:tcPr>
          <w:p w:rsidR="00AA4B1C" w:rsidRPr="009A3D9B" w:rsidRDefault="00AA4B1C" w:rsidP="00D83043">
            <w:pPr>
              <w:rPr>
                <w:sz w:val="24"/>
                <w:szCs w:val="24"/>
              </w:rPr>
            </w:pPr>
            <w:r w:rsidRPr="009A3D9B">
              <w:rPr>
                <w:sz w:val="24"/>
                <w:szCs w:val="24"/>
              </w:rPr>
              <w:t>февраль</w:t>
            </w:r>
          </w:p>
        </w:tc>
        <w:tc>
          <w:tcPr>
            <w:tcW w:w="3402" w:type="dxa"/>
          </w:tcPr>
          <w:p w:rsidR="00AA4B1C" w:rsidRPr="009A3D9B" w:rsidRDefault="00AA4B1C" w:rsidP="00D83043">
            <w:pPr>
              <w:rPr>
                <w:sz w:val="24"/>
                <w:szCs w:val="24"/>
              </w:rPr>
            </w:pPr>
            <w:r w:rsidRPr="009A3D9B">
              <w:rPr>
                <w:sz w:val="24"/>
                <w:szCs w:val="24"/>
              </w:rPr>
              <w:t>классные руководители</w:t>
            </w:r>
          </w:p>
        </w:tc>
      </w:tr>
      <w:tr w:rsidR="00AA4B1C" w:rsidRPr="009A3D9B" w:rsidTr="00D83043">
        <w:tc>
          <w:tcPr>
            <w:tcW w:w="10173" w:type="dxa"/>
            <w:gridSpan w:val="4"/>
          </w:tcPr>
          <w:p w:rsidR="00AA4B1C" w:rsidRPr="009A3D9B" w:rsidRDefault="00AA4B1C" w:rsidP="00D83043">
            <w:pPr>
              <w:jc w:val="center"/>
              <w:rPr>
                <w:rFonts w:eastAsia="Calibri"/>
                <w:b/>
                <w:color w:val="000000"/>
                <w:sz w:val="24"/>
                <w:szCs w:val="24"/>
              </w:rPr>
            </w:pPr>
            <w:r w:rsidRPr="009A3D9B">
              <w:rPr>
                <w:rFonts w:eastAsia="Calibri"/>
                <w:b/>
                <w:color w:val="000000"/>
                <w:sz w:val="24"/>
                <w:szCs w:val="24"/>
              </w:rPr>
              <w:t>5.Самоуправление</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Выборы органов самоуправления в классных коллективах</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сентябрь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Организация дежурства</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сентябрь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Общешкольное выборное собрание учащихся: выдвижение кандидатур от классов в Совет обучающихся школы, голосование</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2 неделя сентября</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Школьный День самоуправления</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Первая неделя октября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lastRenderedPageBreak/>
              <w:t>Рейды: по проверке внешнего вида</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Эколого-благотворительный проект по сбору батареек</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 активы классов</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Конкурсы творческих работ к знаменательным датам</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 xml:space="preserve">Работа службы озеленения – забота о растениях класса и школы, разведение редких зеленых насаждений, участие в исследовательской работе </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shd w:val="clear" w:color="auto" w:fill="FFFFFF"/>
              <w:rPr>
                <w:color w:val="000000"/>
                <w:sz w:val="24"/>
                <w:szCs w:val="24"/>
                <w:lang w:eastAsia="ru-RU"/>
              </w:rPr>
            </w:pPr>
            <w:r w:rsidRPr="009A3D9B">
              <w:rPr>
                <w:color w:val="000000"/>
                <w:sz w:val="24"/>
                <w:szCs w:val="24"/>
                <w:lang w:eastAsia="ru-RU"/>
              </w:rPr>
              <w:t>Участие во Всероссийских</w:t>
            </w:r>
          </w:p>
          <w:p w:rsidR="00AA4B1C" w:rsidRPr="009A3D9B" w:rsidRDefault="00AA4B1C" w:rsidP="00D83043">
            <w:pPr>
              <w:shd w:val="clear" w:color="auto" w:fill="FFFFFF"/>
              <w:rPr>
                <w:color w:val="000000"/>
                <w:sz w:val="24"/>
                <w:szCs w:val="24"/>
                <w:lang w:eastAsia="ru-RU"/>
              </w:rPr>
            </w:pPr>
            <w:r w:rsidRPr="009A3D9B">
              <w:rPr>
                <w:color w:val="000000"/>
                <w:sz w:val="24"/>
                <w:szCs w:val="24"/>
                <w:lang w:eastAsia="ru-RU"/>
              </w:rPr>
              <w:t>единых днях РДДМ</w:t>
            </w:r>
          </w:p>
          <w:p w:rsidR="00AA4B1C" w:rsidRPr="009A3D9B" w:rsidRDefault="00AA4B1C" w:rsidP="00D83043">
            <w:pPr>
              <w:rPr>
                <w:color w:val="000000"/>
                <w:sz w:val="24"/>
                <w:szCs w:val="24"/>
              </w:rPr>
            </w:pP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актив класса, классные руководители, советник директора по воспитанию</w:t>
            </w:r>
          </w:p>
        </w:tc>
      </w:tr>
      <w:tr w:rsidR="00AA4B1C" w:rsidRPr="009A3D9B" w:rsidTr="00D83043">
        <w:tc>
          <w:tcPr>
            <w:tcW w:w="10173" w:type="dxa"/>
            <w:gridSpan w:val="4"/>
          </w:tcPr>
          <w:p w:rsidR="00AA4B1C" w:rsidRPr="009A3D9B" w:rsidRDefault="00AA4B1C" w:rsidP="00D83043">
            <w:pPr>
              <w:jc w:val="center"/>
              <w:rPr>
                <w:rFonts w:eastAsia="Calibri"/>
                <w:b/>
                <w:color w:val="000000"/>
                <w:sz w:val="24"/>
                <w:szCs w:val="24"/>
              </w:rPr>
            </w:pPr>
            <w:r w:rsidRPr="009A3D9B">
              <w:rPr>
                <w:rFonts w:eastAsia="Calibri"/>
                <w:b/>
                <w:color w:val="000000"/>
                <w:sz w:val="24"/>
                <w:szCs w:val="24"/>
              </w:rPr>
              <w:t xml:space="preserve">6. </w:t>
            </w:r>
            <w:r w:rsidRPr="009A3D9B">
              <w:rPr>
                <w:rFonts w:eastAsia="Calibri"/>
                <w:b/>
                <w:color w:val="000000"/>
                <w:sz w:val="24"/>
                <w:szCs w:val="24"/>
                <w:lang w:val="en-US"/>
              </w:rPr>
              <w:t>Детские общественные объединения</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Дни единых действий РДДМ.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РДДМ</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советник директора по воспитанию, Классные руководители</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Участие в Проекте «Большая перемена»</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РДДМ</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советник директора по воспитанию,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lang w:val="en-US"/>
              </w:rPr>
              <w:t>Всероссийский проект «Классные встречи»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Участие Юнармейцев в патриотических мероприятиях</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руководитель Юнармии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Участие во Всероссийских проектах РДДМ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советник директора по воспитанию</w:t>
            </w:r>
          </w:p>
        </w:tc>
      </w:tr>
      <w:tr w:rsidR="00AA4B1C" w:rsidRPr="009A3D9B" w:rsidTr="00D83043">
        <w:tc>
          <w:tcPr>
            <w:tcW w:w="3969" w:type="dxa"/>
          </w:tcPr>
          <w:p w:rsidR="00AA4B1C" w:rsidRPr="009A3D9B" w:rsidRDefault="00AA4B1C" w:rsidP="00D83043">
            <w:pPr>
              <w:shd w:val="clear" w:color="auto" w:fill="FFFFFF"/>
              <w:rPr>
                <w:color w:val="000000"/>
                <w:sz w:val="24"/>
                <w:szCs w:val="24"/>
              </w:rPr>
            </w:pPr>
            <w:r w:rsidRPr="009A3D9B">
              <w:rPr>
                <w:color w:val="000000"/>
                <w:sz w:val="24"/>
                <w:szCs w:val="24"/>
              </w:rPr>
              <w:t>Участие в проектах различного уровня (конкурсах, играх, программах и т.д.)</w:t>
            </w:r>
          </w:p>
          <w:p w:rsidR="00AA4B1C" w:rsidRPr="009A3D9B" w:rsidRDefault="00AA4B1C" w:rsidP="00D83043">
            <w:pPr>
              <w:shd w:val="clear" w:color="auto" w:fill="FFFFFF"/>
              <w:rPr>
                <w:rFonts w:eastAsia="Calibri"/>
                <w:color w:val="000000"/>
                <w:sz w:val="24"/>
                <w:szCs w:val="24"/>
              </w:rPr>
            </w:pPr>
          </w:p>
        </w:tc>
        <w:tc>
          <w:tcPr>
            <w:tcW w:w="1134" w:type="dxa"/>
          </w:tcPr>
          <w:p w:rsidR="00AA4B1C" w:rsidRPr="009A3D9B" w:rsidRDefault="00AA4B1C" w:rsidP="00D83043">
            <w:pPr>
              <w:jc w:val="center"/>
              <w:rPr>
                <w:rFonts w:eastAsia="Calibri"/>
                <w:color w:val="000000"/>
                <w:sz w:val="24"/>
                <w:szCs w:val="24"/>
              </w:rPr>
            </w:pPr>
            <w:r w:rsidRPr="009A3D9B">
              <w:rPr>
                <w:color w:val="000000"/>
                <w:sz w:val="24"/>
                <w:szCs w:val="24"/>
              </w:rPr>
              <w:t>10-11</w:t>
            </w:r>
          </w:p>
        </w:tc>
        <w:tc>
          <w:tcPr>
            <w:tcW w:w="1668" w:type="dxa"/>
          </w:tcPr>
          <w:p w:rsidR="00AA4B1C" w:rsidRPr="009A3D9B" w:rsidRDefault="00AA4B1C" w:rsidP="00D83043">
            <w:pPr>
              <w:shd w:val="clear" w:color="auto" w:fill="FFFFFF"/>
              <w:rPr>
                <w:color w:val="000000"/>
                <w:sz w:val="24"/>
                <w:szCs w:val="24"/>
              </w:rPr>
            </w:pPr>
            <w:r w:rsidRPr="009A3D9B">
              <w:rPr>
                <w:color w:val="000000"/>
                <w:sz w:val="24"/>
                <w:szCs w:val="24"/>
              </w:rPr>
              <w:t>сентябрь - май</w:t>
            </w:r>
          </w:p>
          <w:p w:rsidR="00AA4B1C" w:rsidRPr="009A3D9B" w:rsidRDefault="00AA4B1C" w:rsidP="00D83043">
            <w:pPr>
              <w:shd w:val="clear" w:color="auto" w:fill="FFFFFF"/>
              <w:rPr>
                <w:color w:val="000000"/>
                <w:sz w:val="24"/>
                <w:szCs w:val="24"/>
              </w:rPr>
            </w:pPr>
          </w:p>
          <w:p w:rsidR="00AA4B1C" w:rsidRPr="009A3D9B" w:rsidRDefault="00AA4B1C" w:rsidP="00D83043">
            <w:pPr>
              <w:rPr>
                <w:rFonts w:eastAsia="Calibri"/>
                <w:color w:val="000000"/>
                <w:sz w:val="24"/>
                <w:szCs w:val="24"/>
              </w:rPr>
            </w:pPr>
          </w:p>
        </w:tc>
        <w:tc>
          <w:tcPr>
            <w:tcW w:w="3402" w:type="dxa"/>
          </w:tcPr>
          <w:p w:rsidR="00AA4B1C" w:rsidRPr="009A3D9B" w:rsidRDefault="00AA4B1C" w:rsidP="00D83043">
            <w:pPr>
              <w:shd w:val="clear" w:color="auto" w:fill="FFFFFF"/>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10173" w:type="dxa"/>
            <w:gridSpan w:val="4"/>
          </w:tcPr>
          <w:p w:rsidR="00AA4B1C" w:rsidRPr="009A3D9B" w:rsidRDefault="00AA4B1C" w:rsidP="00D83043">
            <w:pPr>
              <w:jc w:val="center"/>
              <w:rPr>
                <w:rFonts w:eastAsia="Calibri"/>
                <w:b/>
                <w:color w:val="000000"/>
                <w:sz w:val="24"/>
                <w:szCs w:val="24"/>
              </w:rPr>
            </w:pPr>
            <w:r w:rsidRPr="009A3D9B">
              <w:rPr>
                <w:rFonts w:eastAsia="Calibri"/>
                <w:b/>
                <w:color w:val="000000"/>
                <w:sz w:val="24"/>
                <w:szCs w:val="24"/>
              </w:rPr>
              <w:t xml:space="preserve">7. Профориентация </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Проведение торжественных мероприятий, классных часов, посвященных Дням Воинской Славы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учитель музыки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Профориентационные встречи с людьми разных профессий «Мир профессий»</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ВР класса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 родительский комитет класса</w:t>
            </w:r>
          </w:p>
        </w:tc>
      </w:tr>
      <w:tr w:rsidR="00AA4B1C" w:rsidRPr="009A3D9B" w:rsidTr="00D83043">
        <w:tc>
          <w:tcPr>
            <w:tcW w:w="3969" w:type="dxa"/>
          </w:tcPr>
          <w:p w:rsidR="00AA4B1C" w:rsidRPr="009A3D9B" w:rsidRDefault="00AA4B1C" w:rsidP="00D83043">
            <w:pPr>
              <w:rPr>
                <w:rFonts w:eastAsia="Calibri"/>
                <w:color w:val="000000"/>
              </w:rPr>
            </w:pPr>
            <w:r w:rsidRPr="00EB24E7">
              <w:rPr>
                <w:rFonts w:eastAsia="Calibri"/>
                <w:color w:val="000000"/>
              </w:rPr>
              <w:t>Курс занятий «Россия - мои горизонты</w:t>
            </w:r>
          </w:p>
        </w:tc>
        <w:tc>
          <w:tcPr>
            <w:tcW w:w="1134" w:type="dxa"/>
          </w:tcPr>
          <w:p w:rsidR="00AA4B1C" w:rsidRPr="009A3D9B" w:rsidRDefault="00AA4B1C" w:rsidP="00D83043">
            <w:pPr>
              <w:jc w:val="center"/>
              <w:rPr>
                <w:rFonts w:eastAsia="Calibri"/>
                <w:color w:val="000000"/>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rPr>
            </w:pPr>
            <w:r>
              <w:rPr>
                <w:rFonts w:eastAsia="Calibri"/>
                <w:color w:val="000000"/>
              </w:rPr>
              <w:t>еженедельно</w:t>
            </w:r>
          </w:p>
        </w:tc>
        <w:tc>
          <w:tcPr>
            <w:tcW w:w="3402" w:type="dxa"/>
          </w:tcPr>
          <w:p w:rsidR="00AA4B1C" w:rsidRPr="009A3D9B" w:rsidRDefault="00AA4B1C" w:rsidP="00D83043">
            <w:pPr>
              <w:rPr>
                <w:rFonts w:eastAsia="Calibri"/>
                <w:color w:val="000000"/>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Родительские собрания, всеобуч по вопросам профориентации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ВР класса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 родительский комитет класса</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 xml:space="preserve">Диагностика профессиональной ориентации </w:t>
            </w:r>
          </w:p>
        </w:tc>
        <w:tc>
          <w:tcPr>
            <w:tcW w:w="1134" w:type="dxa"/>
          </w:tcPr>
          <w:p w:rsidR="00AA4B1C" w:rsidRPr="009A3D9B" w:rsidRDefault="00AA4B1C" w:rsidP="00D83043">
            <w:pPr>
              <w:jc w:val="center"/>
              <w:rPr>
                <w:rFonts w:eastAsia="Calibri"/>
                <w:sz w:val="24"/>
                <w:szCs w:val="24"/>
              </w:rPr>
            </w:pPr>
            <w:r w:rsidRPr="009A3D9B">
              <w:rPr>
                <w:rFonts w:eastAsia="Calibri"/>
                <w:sz w:val="24"/>
                <w:szCs w:val="24"/>
              </w:rPr>
              <w:t>10-11</w:t>
            </w:r>
          </w:p>
        </w:tc>
        <w:tc>
          <w:tcPr>
            <w:tcW w:w="1668" w:type="dxa"/>
          </w:tcPr>
          <w:p w:rsidR="00AA4B1C" w:rsidRPr="009A3D9B" w:rsidRDefault="00AA4B1C" w:rsidP="00D83043">
            <w:pPr>
              <w:rPr>
                <w:rFonts w:eastAsia="Calibri"/>
                <w:sz w:val="24"/>
                <w:szCs w:val="24"/>
              </w:rPr>
            </w:pPr>
            <w:r w:rsidRPr="009A3D9B">
              <w:rPr>
                <w:rFonts w:eastAsia="Calibri"/>
                <w:sz w:val="24"/>
                <w:szCs w:val="24"/>
              </w:rPr>
              <w:t>по плану мониторинговой деятельности</w:t>
            </w:r>
          </w:p>
        </w:tc>
        <w:tc>
          <w:tcPr>
            <w:tcW w:w="3402" w:type="dxa"/>
          </w:tcPr>
          <w:p w:rsidR="00AA4B1C" w:rsidRPr="009A3D9B" w:rsidRDefault="00AA4B1C" w:rsidP="00D83043">
            <w:pPr>
              <w:rPr>
                <w:rFonts w:eastAsia="Calibri"/>
                <w:sz w:val="24"/>
                <w:szCs w:val="24"/>
              </w:rPr>
            </w:pPr>
            <w:r w:rsidRPr="009A3D9B">
              <w:rPr>
                <w:rFonts w:eastAsia="Calibri"/>
                <w:sz w:val="24"/>
                <w:szCs w:val="24"/>
              </w:rPr>
              <w:t>педагог-психолог,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Участие в Днях открытых дверей, проводимых учебными заведениями РФ, в т.ч. в дистанционном формате</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Участие в открытых уроках «ПроеКТОрия»</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Экскурсии на предприятия</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по плану ВР класса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 xml:space="preserve">Индивидуальные консультации </w:t>
            </w:r>
            <w:r w:rsidRPr="009A3D9B">
              <w:rPr>
                <w:color w:val="000000"/>
                <w:sz w:val="24"/>
                <w:szCs w:val="24"/>
              </w:rPr>
              <w:lastRenderedPageBreak/>
              <w:t>психолога для школьников и их родителей по вопросам склонностей, способностей, дарований и иных индивидуальных особенностей детей</w:t>
            </w:r>
          </w:p>
        </w:tc>
        <w:tc>
          <w:tcPr>
            <w:tcW w:w="1134" w:type="dxa"/>
          </w:tcPr>
          <w:p w:rsidR="00AA4B1C" w:rsidRPr="009A3D9B" w:rsidRDefault="00AA4B1C" w:rsidP="00D83043">
            <w:pPr>
              <w:jc w:val="center"/>
              <w:rPr>
                <w:color w:val="000000"/>
                <w:sz w:val="24"/>
                <w:szCs w:val="24"/>
              </w:rPr>
            </w:pPr>
            <w:r w:rsidRPr="009A3D9B">
              <w:rPr>
                <w:color w:val="000000"/>
                <w:sz w:val="24"/>
                <w:szCs w:val="24"/>
              </w:rPr>
              <w:lastRenderedPageBreak/>
              <w:t>10-11</w:t>
            </w:r>
          </w:p>
        </w:tc>
        <w:tc>
          <w:tcPr>
            <w:tcW w:w="1668" w:type="dxa"/>
          </w:tcPr>
          <w:p w:rsidR="00AA4B1C" w:rsidRPr="009A3D9B" w:rsidRDefault="00AA4B1C" w:rsidP="00D83043">
            <w:pPr>
              <w:rPr>
                <w:color w:val="000000"/>
                <w:sz w:val="24"/>
                <w:szCs w:val="24"/>
              </w:rPr>
            </w:pPr>
            <w:r w:rsidRPr="009A3D9B">
              <w:rPr>
                <w:color w:val="000000"/>
                <w:sz w:val="24"/>
                <w:szCs w:val="24"/>
              </w:rPr>
              <w:t xml:space="preserve">в течение </w:t>
            </w:r>
            <w:r w:rsidRPr="009A3D9B">
              <w:rPr>
                <w:color w:val="000000"/>
                <w:sz w:val="24"/>
                <w:szCs w:val="24"/>
              </w:rPr>
              <w:lastRenderedPageBreak/>
              <w:t>года</w:t>
            </w:r>
          </w:p>
        </w:tc>
        <w:tc>
          <w:tcPr>
            <w:tcW w:w="3402" w:type="dxa"/>
          </w:tcPr>
          <w:p w:rsidR="00AA4B1C" w:rsidRPr="009A3D9B" w:rsidRDefault="00AA4B1C" w:rsidP="00D83043">
            <w:pPr>
              <w:rPr>
                <w:color w:val="000000"/>
                <w:sz w:val="24"/>
                <w:szCs w:val="24"/>
              </w:rPr>
            </w:pPr>
            <w:r w:rsidRPr="009A3D9B">
              <w:rPr>
                <w:color w:val="000000"/>
                <w:sz w:val="24"/>
                <w:szCs w:val="24"/>
              </w:rPr>
              <w:lastRenderedPageBreak/>
              <w:t>психолог школы</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lastRenderedPageBreak/>
              <w:t>Олимпиады по предметам (предметным областям)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Размещение информации по</w:t>
            </w:r>
          </w:p>
          <w:p w:rsidR="00AA4B1C" w:rsidRPr="009A3D9B" w:rsidRDefault="00AA4B1C" w:rsidP="00D83043">
            <w:pPr>
              <w:rPr>
                <w:color w:val="000000"/>
                <w:sz w:val="24"/>
                <w:szCs w:val="24"/>
              </w:rPr>
            </w:pPr>
            <w:r w:rsidRPr="009A3D9B">
              <w:rPr>
                <w:color w:val="000000"/>
                <w:sz w:val="24"/>
                <w:szCs w:val="24"/>
              </w:rPr>
              <w:t>профориентационной работе на официальном сайте школы</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в течение года</w:t>
            </w:r>
          </w:p>
        </w:tc>
        <w:tc>
          <w:tcPr>
            <w:tcW w:w="3402" w:type="dxa"/>
          </w:tcPr>
          <w:p w:rsidR="00AA4B1C" w:rsidRPr="009A3D9B" w:rsidRDefault="00AA4B1C" w:rsidP="00D83043">
            <w:pPr>
              <w:rPr>
                <w:color w:val="000000"/>
                <w:sz w:val="24"/>
                <w:szCs w:val="24"/>
              </w:rPr>
            </w:pPr>
            <w:r w:rsidRPr="009A3D9B">
              <w:rPr>
                <w:color w:val="000000"/>
                <w:sz w:val="24"/>
                <w:szCs w:val="24"/>
              </w:rPr>
              <w:t>зам. директора по ВР</w:t>
            </w:r>
          </w:p>
        </w:tc>
      </w:tr>
      <w:tr w:rsidR="00AA4B1C" w:rsidRPr="009A3D9B" w:rsidTr="00D83043">
        <w:tc>
          <w:tcPr>
            <w:tcW w:w="10173" w:type="dxa"/>
            <w:gridSpan w:val="4"/>
          </w:tcPr>
          <w:p w:rsidR="00AA4B1C" w:rsidRPr="009A3D9B" w:rsidRDefault="00AA4B1C" w:rsidP="00D83043">
            <w:pPr>
              <w:jc w:val="center"/>
              <w:rPr>
                <w:rFonts w:eastAsia="Calibri"/>
                <w:sz w:val="24"/>
                <w:szCs w:val="24"/>
              </w:rPr>
            </w:pPr>
            <w:r w:rsidRPr="009A3D9B">
              <w:rPr>
                <w:rFonts w:eastAsia="Calibri"/>
                <w:b/>
                <w:sz w:val="24"/>
                <w:szCs w:val="24"/>
              </w:rPr>
              <w:t>8.Профилактика и безопасность</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Практикум «Пожарная эвакуация»</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безопасности,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Обновление стендов и информации</w:t>
            </w:r>
          </w:p>
          <w:p w:rsidR="00AA4B1C" w:rsidRPr="009A3D9B" w:rsidRDefault="00AA4B1C" w:rsidP="00D83043">
            <w:pPr>
              <w:rPr>
                <w:rFonts w:eastAsia="Calibri"/>
                <w:color w:val="000000"/>
                <w:sz w:val="24"/>
                <w:szCs w:val="24"/>
              </w:rPr>
            </w:pPr>
            <w:r w:rsidRPr="009A3D9B">
              <w:rPr>
                <w:rFonts w:eastAsia="Calibri"/>
                <w:color w:val="000000"/>
                <w:sz w:val="24"/>
                <w:szCs w:val="24"/>
              </w:rPr>
              <w:t>на сайте школы по основам</w:t>
            </w:r>
          </w:p>
          <w:p w:rsidR="00AA4B1C" w:rsidRPr="009A3D9B" w:rsidRDefault="00AA4B1C" w:rsidP="00D83043">
            <w:pPr>
              <w:rPr>
                <w:rFonts w:eastAsia="Calibri"/>
                <w:color w:val="000000"/>
                <w:sz w:val="24"/>
                <w:szCs w:val="24"/>
              </w:rPr>
            </w:pPr>
            <w:r w:rsidRPr="009A3D9B">
              <w:rPr>
                <w:rFonts w:eastAsia="Calibri"/>
                <w:color w:val="000000"/>
                <w:sz w:val="24"/>
                <w:szCs w:val="24"/>
              </w:rPr>
              <w:t>безопасности жизнедеятельности</w:t>
            </w:r>
          </w:p>
          <w:p w:rsidR="00AA4B1C" w:rsidRPr="009A3D9B" w:rsidRDefault="00AA4B1C" w:rsidP="00D83043">
            <w:pPr>
              <w:rPr>
                <w:rFonts w:eastAsia="Calibri"/>
                <w:color w:val="000000"/>
                <w:sz w:val="24"/>
                <w:szCs w:val="24"/>
              </w:rPr>
            </w:pPr>
            <w:r w:rsidRPr="009A3D9B">
              <w:rPr>
                <w:rFonts w:eastAsia="Calibri"/>
                <w:color w:val="000000"/>
                <w:sz w:val="24"/>
                <w:szCs w:val="24"/>
              </w:rPr>
              <w:t>учащихся:</w:t>
            </w:r>
          </w:p>
          <w:p w:rsidR="00AA4B1C" w:rsidRPr="009A3D9B" w:rsidRDefault="00AA4B1C" w:rsidP="00D83043">
            <w:pPr>
              <w:rPr>
                <w:rFonts w:eastAsia="Calibri"/>
                <w:color w:val="000000"/>
                <w:sz w:val="24"/>
                <w:szCs w:val="24"/>
              </w:rPr>
            </w:pPr>
            <w:r w:rsidRPr="009A3D9B">
              <w:rPr>
                <w:rFonts w:eastAsia="Calibri"/>
                <w:color w:val="000000"/>
                <w:sz w:val="24"/>
                <w:szCs w:val="24"/>
              </w:rPr>
              <w:t>- по пожарной безопасности;</w:t>
            </w:r>
          </w:p>
          <w:p w:rsidR="00AA4B1C" w:rsidRPr="009A3D9B" w:rsidRDefault="00AA4B1C" w:rsidP="00D83043">
            <w:pPr>
              <w:rPr>
                <w:rFonts w:eastAsia="Calibri"/>
                <w:color w:val="000000"/>
                <w:sz w:val="24"/>
                <w:szCs w:val="24"/>
              </w:rPr>
            </w:pPr>
            <w:r w:rsidRPr="009A3D9B">
              <w:rPr>
                <w:rFonts w:eastAsia="Calibri"/>
                <w:color w:val="000000"/>
                <w:sz w:val="24"/>
                <w:szCs w:val="24"/>
              </w:rPr>
              <w:t>-соблюдение правил дорожного</w:t>
            </w:r>
          </w:p>
          <w:p w:rsidR="00AA4B1C" w:rsidRPr="009A3D9B" w:rsidRDefault="00AA4B1C" w:rsidP="00D83043">
            <w:pPr>
              <w:rPr>
                <w:rFonts w:eastAsia="Calibri"/>
                <w:color w:val="000000"/>
                <w:sz w:val="24"/>
                <w:szCs w:val="24"/>
              </w:rPr>
            </w:pPr>
            <w:r w:rsidRPr="009A3D9B">
              <w:rPr>
                <w:rFonts w:eastAsia="Calibri"/>
                <w:color w:val="000000"/>
                <w:sz w:val="24"/>
                <w:szCs w:val="24"/>
              </w:rPr>
              <w:t xml:space="preserve">движения; </w:t>
            </w:r>
          </w:p>
          <w:p w:rsidR="00AA4B1C" w:rsidRPr="009A3D9B" w:rsidRDefault="00AA4B1C" w:rsidP="00D83043">
            <w:pPr>
              <w:rPr>
                <w:rFonts w:eastAsia="Calibri"/>
                <w:color w:val="000000"/>
                <w:sz w:val="24"/>
                <w:szCs w:val="24"/>
              </w:rPr>
            </w:pPr>
            <w:r w:rsidRPr="009A3D9B">
              <w:rPr>
                <w:rFonts w:eastAsia="Calibri"/>
                <w:color w:val="000000"/>
                <w:sz w:val="24"/>
                <w:szCs w:val="24"/>
              </w:rPr>
              <w:t>- по электробезопасности и т.д.</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сентябрь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shd w:val="clear" w:color="auto" w:fill="FFFFFF"/>
              <w:rPr>
                <w:color w:val="1A1A1A"/>
                <w:sz w:val="24"/>
                <w:szCs w:val="24"/>
              </w:rPr>
            </w:pPr>
            <w:r w:rsidRPr="009A3D9B">
              <w:rPr>
                <w:color w:val="1A1A1A"/>
                <w:sz w:val="24"/>
                <w:szCs w:val="24"/>
              </w:rPr>
              <w:t>Неделя безопасности по дорожному движению</w:t>
            </w:r>
          </w:p>
        </w:tc>
        <w:tc>
          <w:tcPr>
            <w:tcW w:w="1134" w:type="dxa"/>
          </w:tcPr>
          <w:p w:rsidR="00AA4B1C" w:rsidRPr="009A3D9B" w:rsidRDefault="00AA4B1C" w:rsidP="00D83043">
            <w:pPr>
              <w:shd w:val="clear" w:color="auto" w:fill="FFFFFF"/>
              <w:jc w:val="center"/>
              <w:rPr>
                <w:color w:val="1A1A1A"/>
                <w:sz w:val="24"/>
                <w:szCs w:val="24"/>
              </w:rPr>
            </w:pPr>
            <w:r w:rsidRPr="009A3D9B">
              <w:rPr>
                <w:color w:val="1A1A1A"/>
                <w:sz w:val="24"/>
                <w:szCs w:val="24"/>
              </w:rPr>
              <w:t>10-11</w:t>
            </w:r>
          </w:p>
        </w:tc>
        <w:tc>
          <w:tcPr>
            <w:tcW w:w="1668" w:type="dxa"/>
          </w:tcPr>
          <w:p w:rsidR="00AA4B1C" w:rsidRPr="009A3D9B" w:rsidRDefault="00AA4B1C" w:rsidP="00D83043">
            <w:pPr>
              <w:shd w:val="clear" w:color="auto" w:fill="FFFFFF"/>
              <w:rPr>
                <w:color w:val="1A1A1A"/>
                <w:sz w:val="24"/>
                <w:szCs w:val="24"/>
              </w:rPr>
            </w:pPr>
            <w:r w:rsidRPr="009A3D9B">
              <w:rPr>
                <w:color w:val="1A1A1A"/>
                <w:sz w:val="24"/>
                <w:szCs w:val="24"/>
              </w:rPr>
              <w:t>Сентябрь</w:t>
            </w:r>
          </w:p>
        </w:tc>
        <w:tc>
          <w:tcPr>
            <w:tcW w:w="3402" w:type="dxa"/>
          </w:tcPr>
          <w:p w:rsidR="00AA4B1C" w:rsidRPr="009A3D9B" w:rsidRDefault="00AA4B1C" w:rsidP="00D83043">
            <w:pPr>
              <w:shd w:val="clear" w:color="auto" w:fill="FFFFFF"/>
              <w:rPr>
                <w:color w:val="1A1A1A"/>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Всероссийский урок безопасности школьников в сети Интернет</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октябрь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Инструктажи, направленные на</w:t>
            </w:r>
          </w:p>
          <w:p w:rsidR="00AA4B1C" w:rsidRPr="009A3D9B" w:rsidRDefault="00AA4B1C" w:rsidP="00D83043">
            <w:pPr>
              <w:rPr>
                <w:rFonts w:eastAsia="Calibri"/>
                <w:sz w:val="24"/>
                <w:szCs w:val="24"/>
              </w:rPr>
            </w:pPr>
            <w:r w:rsidRPr="009A3D9B">
              <w:rPr>
                <w:rFonts w:eastAsia="Calibri"/>
                <w:sz w:val="24"/>
                <w:szCs w:val="24"/>
              </w:rPr>
              <w:t>профилактику экстремизма и терроризма.</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sz w:val="24"/>
                <w:szCs w:val="24"/>
              </w:rPr>
            </w:pPr>
            <w:r w:rsidRPr="009A3D9B">
              <w:rPr>
                <w:rFonts w:eastAsia="Calibri"/>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Тематические классные часы по ЗОЖ</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ВР класса</w:t>
            </w:r>
          </w:p>
        </w:tc>
        <w:tc>
          <w:tcPr>
            <w:tcW w:w="3402" w:type="dxa"/>
          </w:tcPr>
          <w:p w:rsidR="00AA4B1C" w:rsidRPr="009A3D9B" w:rsidRDefault="00AA4B1C" w:rsidP="00D83043">
            <w:pPr>
              <w:rPr>
                <w:rFonts w:eastAsia="Calibri"/>
                <w:color w:val="000000"/>
                <w:sz w:val="24"/>
                <w:szCs w:val="24"/>
              </w:rPr>
            </w:pPr>
            <w:r w:rsidRPr="009A3D9B">
              <w:rPr>
                <w:rFonts w:eastAsia="Calibri"/>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Изучение на уроках обществознания нормативных документов по противодействию экстремизма, терроризма.</w:t>
            </w:r>
          </w:p>
          <w:p w:rsidR="00AA4B1C" w:rsidRPr="009A3D9B" w:rsidRDefault="00AA4B1C" w:rsidP="00D83043">
            <w:pPr>
              <w:rPr>
                <w:rFonts w:eastAsia="Calibri"/>
                <w:color w:val="000000"/>
                <w:sz w:val="24"/>
                <w:szCs w:val="24"/>
              </w:rPr>
            </w:pP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учителя обществознания</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Дни Здоровья</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ВР</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color w:val="000000"/>
                <w:sz w:val="24"/>
                <w:szCs w:val="24"/>
              </w:rPr>
              <w:t>Общешкольное родительское собрание «Профилактика употребления ПАВ»</w:t>
            </w:r>
            <w:r w:rsidRPr="009A3D9B">
              <w:rPr>
                <w:color w:val="1A1A1A"/>
                <w:sz w:val="24"/>
                <w:szCs w:val="24"/>
              </w:rPr>
              <w:t xml:space="preserve"> </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плану ВР</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Использование здоровьесберегающих технологий</w:t>
            </w:r>
          </w:p>
          <w:p w:rsidR="00AA4B1C" w:rsidRPr="009A3D9B" w:rsidRDefault="00AA4B1C" w:rsidP="00D83043">
            <w:pPr>
              <w:rPr>
                <w:rFonts w:eastAsia="Calibri"/>
                <w:color w:val="000000"/>
                <w:sz w:val="24"/>
                <w:szCs w:val="24"/>
              </w:rPr>
            </w:pPr>
            <w:r w:rsidRPr="009A3D9B">
              <w:rPr>
                <w:rFonts w:eastAsia="Calibri"/>
                <w:color w:val="000000"/>
                <w:sz w:val="24"/>
                <w:szCs w:val="24"/>
              </w:rPr>
              <w:t>в образовательном процессе.</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Организация бесед, классных</w:t>
            </w:r>
          </w:p>
          <w:p w:rsidR="00AA4B1C" w:rsidRPr="009A3D9B" w:rsidRDefault="00AA4B1C" w:rsidP="00D83043">
            <w:pPr>
              <w:rPr>
                <w:rFonts w:eastAsia="Calibri"/>
                <w:color w:val="000000"/>
                <w:sz w:val="24"/>
                <w:szCs w:val="24"/>
              </w:rPr>
            </w:pPr>
            <w:r w:rsidRPr="009A3D9B">
              <w:rPr>
                <w:rFonts w:eastAsia="Calibri"/>
                <w:color w:val="000000"/>
                <w:sz w:val="24"/>
                <w:szCs w:val="24"/>
              </w:rPr>
              <w:t>часов, кинолекториев, дидактических игр, презентаций,</w:t>
            </w:r>
          </w:p>
          <w:p w:rsidR="00AA4B1C" w:rsidRPr="009A3D9B" w:rsidRDefault="00AA4B1C" w:rsidP="00D83043">
            <w:pPr>
              <w:rPr>
                <w:rFonts w:eastAsia="Calibri"/>
                <w:color w:val="000000"/>
                <w:sz w:val="24"/>
                <w:szCs w:val="24"/>
              </w:rPr>
            </w:pPr>
            <w:r w:rsidRPr="009A3D9B">
              <w:rPr>
                <w:rFonts w:eastAsia="Calibri"/>
                <w:color w:val="000000"/>
                <w:sz w:val="24"/>
                <w:szCs w:val="24"/>
              </w:rPr>
              <w:t>занятий-практикумов и других</w:t>
            </w:r>
          </w:p>
          <w:p w:rsidR="00AA4B1C" w:rsidRPr="009A3D9B" w:rsidRDefault="00AA4B1C" w:rsidP="00D83043">
            <w:pPr>
              <w:rPr>
                <w:rFonts w:eastAsia="Calibri"/>
                <w:color w:val="000000"/>
                <w:sz w:val="24"/>
                <w:szCs w:val="24"/>
              </w:rPr>
            </w:pPr>
            <w:r w:rsidRPr="009A3D9B">
              <w:rPr>
                <w:rFonts w:eastAsia="Calibri"/>
                <w:color w:val="000000"/>
                <w:sz w:val="24"/>
                <w:szCs w:val="24"/>
              </w:rPr>
              <w:t>мероприятий, направленных на</w:t>
            </w:r>
          </w:p>
          <w:p w:rsidR="00AA4B1C" w:rsidRPr="009A3D9B" w:rsidRDefault="00AA4B1C" w:rsidP="00D83043">
            <w:pPr>
              <w:rPr>
                <w:rFonts w:eastAsia="Calibri"/>
                <w:color w:val="000000"/>
                <w:sz w:val="24"/>
                <w:szCs w:val="24"/>
              </w:rPr>
            </w:pPr>
            <w:r w:rsidRPr="009A3D9B">
              <w:rPr>
                <w:rFonts w:eastAsia="Calibri"/>
                <w:color w:val="000000"/>
                <w:sz w:val="24"/>
                <w:szCs w:val="24"/>
              </w:rPr>
              <w:t>укрепление здоровья, обучения</w:t>
            </w:r>
          </w:p>
          <w:p w:rsidR="00AA4B1C" w:rsidRPr="009A3D9B" w:rsidRDefault="00AA4B1C" w:rsidP="00D83043">
            <w:pPr>
              <w:rPr>
                <w:rFonts w:eastAsia="Calibri"/>
                <w:color w:val="000000"/>
                <w:sz w:val="24"/>
                <w:szCs w:val="24"/>
              </w:rPr>
            </w:pPr>
            <w:r w:rsidRPr="009A3D9B">
              <w:rPr>
                <w:rFonts w:eastAsia="Calibri"/>
                <w:color w:val="000000"/>
                <w:sz w:val="24"/>
                <w:szCs w:val="24"/>
              </w:rPr>
              <w:t>основам безопасности</w:t>
            </w:r>
          </w:p>
          <w:p w:rsidR="00AA4B1C" w:rsidRPr="009A3D9B" w:rsidRDefault="00AA4B1C" w:rsidP="00D83043">
            <w:pPr>
              <w:rPr>
                <w:rFonts w:eastAsia="Calibri"/>
                <w:color w:val="000000"/>
                <w:sz w:val="24"/>
                <w:szCs w:val="24"/>
              </w:rPr>
            </w:pPr>
            <w:r w:rsidRPr="009A3D9B">
              <w:rPr>
                <w:rFonts w:eastAsia="Calibri"/>
                <w:color w:val="000000"/>
                <w:sz w:val="24"/>
                <w:szCs w:val="24"/>
              </w:rPr>
              <w:t>жизнедеятельности, навыкам</w:t>
            </w:r>
          </w:p>
          <w:p w:rsidR="00AA4B1C" w:rsidRPr="009A3D9B" w:rsidRDefault="00AA4B1C" w:rsidP="00D83043">
            <w:pPr>
              <w:rPr>
                <w:rFonts w:eastAsia="Calibri"/>
                <w:color w:val="000000"/>
                <w:sz w:val="24"/>
                <w:szCs w:val="24"/>
              </w:rPr>
            </w:pPr>
            <w:r w:rsidRPr="009A3D9B">
              <w:rPr>
                <w:rFonts w:eastAsia="Calibri"/>
                <w:color w:val="000000"/>
                <w:sz w:val="24"/>
                <w:szCs w:val="24"/>
              </w:rPr>
              <w:t>поведения в быту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зам. директора по безопасности, руководитель ДЮП, ЮИД</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Социально - психологическое тестирование</w:t>
            </w:r>
          </w:p>
        </w:tc>
        <w:tc>
          <w:tcPr>
            <w:tcW w:w="1134" w:type="dxa"/>
          </w:tcPr>
          <w:p w:rsidR="00AA4B1C" w:rsidRPr="009A3D9B" w:rsidRDefault="00AA4B1C" w:rsidP="00D83043">
            <w:pPr>
              <w:jc w:val="center"/>
              <w:rPr>
                <w:rFonts w:eastAsia="Calibri"/>
                <w:sz w:val="24"/>
                <w:szCs w:val="24"/>
              </w:rPr>
            </w:pPr>
            <w:r w:rsidRPr="009A3D9B">
              <w:rPr>
                <w:rFonts w:eastAsia="Calibri"/>
                <w:sz w:val="24"/>
                <w:szCs w:val="24"/>
              </w:rPr>
              <w:t>10-11</w:t>
            </w:r>
          </w:p>
        </w:tc>
        <w:tc>
          <w:tcPr>
            <w:tcW w:w="1668" w:type="dxa"/>
          </w:tcPr>
          <w:p w:rsidR="00AA4B1C" w:rsidRPr="009A3D9B" w:rsidRDefault="00AA4B1C" w:rsidP="00D83043">
            <w:pPr>
              <w:rPr>
                <w:rFonts w:eastAsia="Calibri"/>
                <w:sz w:val="24"/>
                <w:szCs w:val="24"/>
              </w:rPr>
            </w:pPr>
            <w:r w:rsidRPr="009A3D9B">
              <w:rPr>
                <w:rFonts w:eastAsia="Calibri"/>
                <w:sz w:val="24"/>
                <w:szCs w:val="24"/>
              </w:rPr>
              <w:t>сентябрь-октябрь</w:t>
            </w:r>
          </w:p>
        </w:tc>
        <w:tc>
          <w:tcPr>
            <w:tcW w:w="3402" w:type="dxa"/>
          </w:tcPr>
          <w:p w:rsidR="00AA4B1C" w:rsidRPr="009A3D9B" w:rsidRDefault="00AA4B1C" w:rsidP="00D83043">
            <w:pPr>
              <w:rPr>
                <w:rFonts w:eastAsia="Calibri"/>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10173" w:type="dxa"/>
            <w:gridSpan w:val="4"/>
          </w:tcPr>
          <w:p w:rsidR="00AA4B1C" w:rsidRPr="009A3D9B" w:rsidRDefault="00AA4B1C" w:rsidP="00D83043">
            <w:pPr>
              <w:jc w:val="center"/>
              <w:rPr>
                <w:rFonts w:eastAsia="Calibri"/>
                <w:b/>
                <w:color w:val="000000"/>
                <w:sz w:val="24"/>
                <w:szCs w:val="24"/>
              </w:rPr>
            </w:pPr>
            <w:r w:rsidRPr="009A3D9B">
              <w:rPr>
                <w:rFonts w:eastAsia="Calibri"/>
                <w:b/>
                <w:color w:val="000000"/>
                <w:sz w:val="24"/>
                <w:szCs w:val="24"/>
              </w:rPr>
              <w:t>9.Взаимодействие с родителями</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lastRenderedPageBreak/>
              <w:t xml:space="preserve">Выборы в Управляющий совет школы, общешкольный родительский комитет и родительский комитет класса </w:t>
            </w:r>
          </w:p>
        </w:tc>
        <w:tc>
          <w:tcPr>
            <w:tcW w:w="1134" w:type="dxa"/>
          </w:tcPr>
          <w:p w:rsidR="00AA4B1C" w:rsidRPr="009A3D9B" w:rsidRDefault="00AA4B1C" w:rsidP="00D83043">
            <w:pPr>
              <w:jc w:val="center"/>
              <w:rPr>
                <w:rFonts w:eastAsia="Calibri"/>
                <w:sz w:val="24"/>
                <w:szCs w:val="24"/>
              </w:rPr>
            </w:pPr>
            <w:r w:rsidRPr="009A3D9B">
              <w:rPr>
                <w:rFonts w:eastAsia="Calibri"/>
                <w:sz w:val="24"/>
                <w:szCs w:val="24"/>
              </w:rPr>
              <w:t>10-11</w:t>
            </w:r>
          </w:p>
        </w:tc>
        <w:tc>
          <w:tcPr>
            <w:tcW w:w="1668" w:type="dxa"/>
          </w:tcPr>
          <w:p w:rsidR="00AA4B1C" w:rsidRPr="009A3D9B" w:rsidRDefault="00AA4B1C" w:rsidP="00D83043">
            <w:pPr>
              <w:jc w:val="center"/>
              <w:rPr>
                <w:rFonts w:eastAsia="Calibri"/>
                <w:sz w:val="24"/>
                <w:szCs w:val="24"/>
              </w:rPr>
            </w:pPr>
            <w:r w:rsidRPr="009A3D9B">
              <w:rPr>
                <w:rFonts w:eastAsia="Calibri"/>
                <w:sz w:val="24"/>
                <w:szCs w:val="24"/>
              </w:rPr>
              <w:t>сентябрь</w:t>
            </w:r>
          </w:p>
        </w:tc>
        <w:tc>
          <w:tcPr>
            <w:tcW w:w="3402" w:type="dxa"/>
          </w:tcPr>
          <w:p w:rsidR="00AA4B1C" w:rsidRPr="009A3D9B" w:rsidRDefault="00AA4B1C" w:rsidP="00D83043">
            <w:pPr>
              <w:rPr>
                <w:rFonts w:eastAsia="Calibri"/>
                <w:sz w:val="24"/>
                <w:szCs w:val="24"/>
              </w:rPr>
            </w:pPr>
            <w:r w:rsidRPr="009A3D9B">
              <w:rPr>
                <w:rFonts w:eastAsia="Calibri"/>
                <w:sz w:val="24"/>
                <w:szCs w:val="24"/>
              </w:rPr>
              <w:t>директор школы, классные руководители, председатели родительский комитетов</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 xml:space="preserve">Организация работы родительских комитетов школы, класса, участвующих в управлении класса, ОО и решении вопросов воспитания и обучения их детей </w:t>
            </w:r>
          </w:p>
        </w:tc>
        <w:tc>
          <w:tcPr>
            <w:tcW w:w="1134" w:type="dxa"/>
          </w:tcPr>
          <w:p w:rsidR="00AA4B1C" w:rsidRPr="009A3D9B" w:rsidRDefault="00AA4B1C" w:rsidP="00D83043">
            <w:pPr>
              <w:jc w:val="center"/>
              <w:rPr>
                <w:rFonts w:eastAsia="Calibri"/>
                <w:sz w:val="24"/>
                <w:szCs w:val="24"/>
              </w:rPr>
            </w:pPr>
            <w:r w:rsidRPr="009A3D9B">
              <w:rPr>
                <w:rFonts w:eastAsia="Calibri"/>
                <w:sz w:val="24"/>
                <w:szCs w:val="24"/>
              </w:rPr>
              <w:t>10-11</w:t>
            </w:r>
          </w:p>
        </w:tc>
        <w:tc>
          <w:tcPr>
            <w:tcW w:w="1668" w:type="dxa"/>
          </w:tcPr>
          <w:p w:rsidR="00AA4B1C" w:rsidRPr="009A3D9B" w:rsidRDefault="00AA4B1C" w:rsidP="00D83043">
            <w:pPr>
              <w:jc w:val="center"/>
              <w:rPr>
                <w:rFonts w:eastAsia="Calibri"/>
                <w:sz w:val="24"/>
                <w:szCs w:val="24"/>
              </w:rPr>
            </w:pPr>
            <w:r w:rsidRPr="009A3D9B">
              <w:rPr>
                <w:rFonts w:eastAsia="Calibri"/>
                <w:sz w:val="24"/>
                <w:szCs w:val="24"/>
              </w:rPr>
              <w:t>ежемесячно</w:t>
            </w:r>
          </w:p>
        </w:tc>
        <w:tc>
          <w:tcPr>
            <w:tcW w:w="3402" w:type="dxa"/>
          </w:tcPr>
          <w:p w:rsidR="00AA4B1C" w:rsidRPr="009A3D9B" w:rsidRDefault="00AA4B1C" w:rsidP="00D83043">
            <w:pPr>
              <w:rPr>
                <w:rFonts w:eastAsia="Calibri"/>
                <w:sz w:val="24"/>
                <w:szCs w:val="24"/>
              </w:rPr>
            </w:pPr>
            <w:r w:rsidRPr="009A3D9B">
              <w:rPr>
                <w:rFonts w:eastAsia="Calibri"/>
                <w:sz w:val="24"/>
                <w:szCs w:val="24"/>
              </w:rPr>
              <w:t>Заместитель директора по ВР, классные руководители, председатели родительских комитетов</w:t>
            </w:r>
          </w:p>
        </w:tc>
      </w:tr>
      <w:tr w:rsidR="00AA4B1C" w:rsidRPr="009A3D9B" w:rsidTr="00D83043">
        <w:tc>
          <w:tcPr>
            <w:tcW w:w="3969" w:type="dxa"/>
          </w:tcPr>
          <w:p w:rsidR="00AA4B1C" w:rsidRPr="009A3D9B" w:rsidRDefault="00AA4B1C" w:rsidP="00D83043">
            <w:pPr>
              <w:rPr>
                <w:rFonts w:eastAsia="Calibri"/>
                <w:sz w:val="24"/>
                <w:szCs w:val="24"/>
              </w:rPr>
            </w:pPr>
            <w:r w:rsidRPr="009A3D9B">
              <w:rPr>
                <w:rFonts w:eastAsia="Calibri"/>
                <w:sz w:val="24"/>
                <w:szCs w:val="24"/>
              </w:rPr>
              <w:t xml:space="preserve">Работа Совета по профилактике правонарушений, комиссий по урегулированию споров между участниками образовательных отношений </w:t>
            </w:r>
          </w:p>
        </w:tc>
        <w:tc>
          <w:tcPr>
            <w:tcW w:w="1134" w:type="dxa"/>
          </w:tcPr>
          <w:p w:rsidR="00AA4B1C" w:rsidRPr="009A3D9B" w:rsidRDefault="00AA4B1C" w:rsidP="00D83043">
            <w:pPr>
              <w:jc w:val="center"/>
              <w:rPr>
                <w:rFonts w:eastAsia="Calibri"/>
                <w:sz w:val="24"/>
                <w:szCs w:val="24"/>
              </w:rPr>
            </w:pPr>
            <w:r w:rsidRPr="009A3D9B">
              <w:rPr>
                <w:rFonts w:eastAsia="Calibri"/>
                <w:sz w:val="24"/>
                <w:szCs w:val="24"/>
              </w:rPr>
              <w:t>10-11</w:t>
            </w:r>
          </w:p>
        </w:tc>
        <w:tc>
          <w:tcPr>
            <w:tcW w:w="1668" w:type="dxa"/>
          </w:tcPr>
          <w:p w:rsidR="00AA4B1C" w:rsidRPr="009A3D9B" w:rsidRDefault="00AA4B1C" w:rsidP="00D83043">
            <w:pPr>
              <w:rPr>
                <w:rFonts w:eastAsia="Calibri"/>
                <w:sz w:val="24"/>
                <w:szCs w:val="24"/>
              </w:rPr>
            </w:pPr>
            <w:r w:rsidRPr="009A3D9B">
              <w:rPr>
                <w:rFonts w:eastAsia="Calibri"/>
                <w:sz w:val="24"/>
                <w:szCs w:val="24"/>
              </w:rPr>
              <w:t>в соответствии с планом работы</w:t>
            </w:r>
          </w:p>
        </w:tc>
        <w:tc>
          <w:tcPr>
            <w:tcW w:w="3402" w:type="dxa"/>
          </w:tcPr>
          <w:p w:rsidR="00AA4B1C" w:rsidRPr="009A3D9B" w:rsidRDefault="00AA4B1C" w:rsidP="00D83043">
            <w:pPr>
              <w:rPr>
                <w:rFonts w:eastAsia="Calibri"/>
                <w:sz w:val="24"/>
                <w:szCs w:val="24"/>
              </w:rPr>
            </w:pPr>
            <w:r w:rsidRPr="009A3D9B">
              <w:rPr>
                <w:rFonts w:eastAsia="Calibri"/>
                <w:sz w:val="24"/>
                <w:szCs w:val="24"/>
              </w:rPr>
              <w:t>Заместитель директора по ВР, социальные педагоги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Участие родителей в проведении общешкольных, классных проектах: «Бумажный бум», «Бессмертный полк»,  новогодний вечер, «Мама, папа, я – спортивная семья!», «День матери», выпускной вечер и др.</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планам ВР класса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 родительский комитет класса</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sz w:val="24"/>
                <w:szCs w:val="24"/>
              </w:rPr>
              <w:t xml:space="preserve">Проведение классных родительских собраний </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планам ВР класса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Информирование родителей о школьных успехах и проблемах их детей, о жизни класса в целом (через месенджеры и др.)</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регулярно</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Посещение обучающихся класса на дому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социальный педагог, классные руководители, родительский комитет</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Индивидуальное консультирование с целью координации воспитательных усилий школы и родителей</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по необходимости</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администрация, учителя-предметники, социальный педагог</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bCs/>
                <w:color w:val="000000"/>
                <w:sz w:val="24"/>
                <w:szCs w:val="24"/>
              </w:rPr>
              <w:t>Диагностические методы работы с родителями или законными представителями, служащие развитию родительской зрелости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1 раз в триместр</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социальный педагог, психолог,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Инструктирование родителей об усилении контроля за детьми в период каникул</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перед каникулами</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Награждение родителей за успехи в</w:t>
            </w:r>
          </w:p>
          <w:p w:rsidR="00AA4B1C" w:rsidRPr="009A3D9B" w:rsidRDefault="00AA4B1C" w:rsidP="00D83043">
            <w:pPr>
              <w:rPr>
                <w:rFonts w:eastAsia="Calibri"/>
                <w:color w:val="000000"/>
                <w:sz w:val="24"/>
                <w:szCs w:val="24"/>
              </w:rPr>
            </w:pPr>
            <w:r w:rsidRPr="009A3D9B">
              <w:rPr>
                <w:rFonts w:eastAsia="Calibri"/>
                <w:color w:val="000000"/>
                <w:sz w:val="24"/>
                <w:szCs w:val="24"/>
              </w:rPr>
              <w:t>воспитании детей, за активную помощь школе, классу</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май</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Организация коллективного посещения музеев, выставок; экскурсии во внеурочное и каникулярное время</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каникулярное время</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 родительский комитет класса</w:t>
            </w:r>
          </w:p>
        </w:tc>
      </w:tr>
      <w:tr w:rsidR="00AA4B1C" w:rsidRPr="009A3D9B" w:rsidTr="00D83043">
        <w:tc>
          <w:tcPr>
            <w:tcW w:w="10173" w:type="dxa"/>
            <w:gridSpan w:val="4"/>
          </w:tcPr>
          <w:p w:rsidR="00AA4B1C" w:rsidRPr="009A3D9B" w:rsidRDefault="00AA4B1C" w:rsidP="00D83043">
            <w:pPr>
              <w:jc w:val="center"/>
              <w:rPr>
                <w:rFonts w:eastAsia="Calibri"/>
                <w:b/>
                <w:color w:val="000000"/>
                <w:sz w:val="24"/>
                <w:szCs w:val="24"/>
              </w:rPr>
            </w:pPr>
            <w:r w:rsidRPr="009A3D9B">
              <w:rPr>
                <w:rFonts w:eastAsia="Calibri"/>
                <w:b/>
                <w:color w:val="000000"/>
                <w:sz w:val="24"/>
                <w:szCs w:val="24"/>
              </w:rPr>
              <w:t>10.</w:t>
            </w:r>
            <w:r w:rsidRPr="009A3D9B">
              <w:rPr>
                <w:rFonts w:eastAsia="Calibri"/>
                <w:b/>
                <w:color w:val="000000"/>
                <w:sz w:val="24"/>
                <w:szCs w:val="24"/>
                <w:lang w:val="en-US"/>
              </w:rPr>
              <w:t>Организация предметно-эстетической среды</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Оформление классных уголков</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сентябрь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color w:val="000000"/>
                <w:sz w:val="24"/>
                <w:szCs w:val="24"/>
              </w:rPr>
              <w:lastRenderedPageBreak/>
              <w:t>Трудовой десант по уборке территории школы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апрель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color w:val="000000"/>
                <w:sz w:val="24"/>
                <w:szCs w:val="24"/>
              </w:rPr>
              <w:t>Участие в муниципальных, региональных конкурсах посвященных событиям и памятным датам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Событийный дизайн: оформление класса к торжественным мероприятиям, КТД</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 xml:space="preserve">Проект на лучшее новогоднее украшение школьных кабинетов </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декабрь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Акция «Бумажный бум»</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октябрь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Выставка плакатов «Мы за ЗОЖ»</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апрель</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10173" w:type="dxa"/>
            <w:gridSpan w:val="4"/>
          </w:tcPr>
          <w:p w:rsidR="00AA4B1C" w:rsidRPr="009A3D9B" w:rsidRDefault="00AA4B1C" w:rsidP="00D83043">
            <w:pPr>
              <w:jc w:val="center"/>
              <w:rPr>
                <w:rFonts w:eastAsia="Calibri"/>
                <w:color w:val="000000"/>
                <w:sz w:val="24"/>
                <w:szCs w:val="24"/>
              </w:rPr>
            </w:pPr>
            <w:r w:rsidRPr="009A3D9B">
              <w:rPr>
                <w:rFonts w:eastAsia="Calibri"/>
                <w:b/>
                <w:color w:val="000000"/>
                <w:sz w:val="24"/>
                <w:szCs w:val="24"/>
              </w:rPr>
              <w:t>11.Внешкольные мероприятия</w:t>
            </w:r>
          </w:p>
        </w:tc>
      </w:tr>
      <w:tr w:rsidR="00AA4B1C" w:rsidRPr="009A3D9B" w:rsidTr="00D83043">
        <w:tc>
          <w:tcPr>
            <w:tcW w:w="3969"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Дела, события, мероприятия</w:t>
            </w:r>
          </w:p>
        </w:tc>
        <w:tc>
          <w:tcPr>
            <w:tcW w:w="1134"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Классы</w:t>
            </w:r>
          </w:p>
        </w:tc>
        <w:tc>
          <w:tcPr>
            <w:tcW w:w="1668"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Сроки</w:t>
            </w:r>
          </w:p>
        </w:tc>
        <w:tc>
          <w:tcPr>
            <w:tcW w:w="3402" w:type="dxa"/>
          </w:tcPr>
          <w:p w:rsidR="00AA4B1C" w:rsidRPr="009A3D9B" w:rsidRDefault="00AA4B1C" w:rsidP="00D83043">
            <w:pPr>
              <w:jc w:val="center"/>
              <w:rPr>
                <w:rFonts w:eastAsia="Calibri"/>
                <w:color w:val="000000"/>
                <w:sz w:val="24"/>
                <w:szCs w:val="24"/>
              </w:rPr>
            </w:pPr>
            <w:r w:rsidRPr="009A3D9B">
              <w:rPr>
                <w:rFonts w:eastAsia="Calibri"/>
                <w:b/>
                <w:bCs/>
                <w:color w:val="000000"/>
                <w:sz w:val="24"/>
                <w:szCs w:val="24"/>
              </w:rPr>
              <w:t>Ответственные</w:t>
            </w:r>
          </w:p>
        </w:tc>
      </w:tr>
      <w:tr w:rsidR="00AA4B1C" w:rsidRPr="009A3D9B" w:rsidTr="00D83043">
        <w:tc>
          <w:tcPr>
            <w:tcW w:w="3969" w:type="dxa"/>
          </w:tcPr>
          <w:p w:rsidR="00AA4B1C" w:rsidRPr="009A3D9B" w:rsidRDefault="00AA4B1C" w:rsidP="00D83043">
            <w:pPr>
              <w:pStyle w:val="c203"/>
              <w:spacing w:before="0" w:beforeAutospacing="0" w:after="0" w:afterAutospacing="0"/>
              <w:jc w:val="both"/>
              <w:rPr>
                <w:color w:val="000000"/>
              </w:rPr>
            </w:pPr>
            <w:r w:rsidRPr="009A3D9B">
              <w:rPr>
                <w:rStyle w:val="c10"/>
                <w:rFonts w:eastAsiaTheme="majorEastAsia"/>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Pr>
          <w:p w:rsidR="00AA4B1C" w:rsidRPr="009A3D9B" w:rsidRDefault="00AA4B1C" w:rsidP="00D83043">
            <w:pPr>
              <w:pStyle w:val="c178"/>
              <w:spacing w:before="0" w:beforeAutospacing="0" w:after="0" w:afterAutospacing="0"/>
              <w:jc w:val="center"/>
              <w:rPr>
                <w:color w:val="000000"/>
              </w:rPr>
            </w:pPr>
            <w:r w:rsidRPr="009A3D9B">
              <w:rPr>
                <w:color w:val="000000"/>
              </w:rPr>
              <w:t>10-11</w:t>
            </w:r>
          </w:p>
        </w:tc>
        <w:tc>
          <w:tcPr>
            <w:tcW w:w="1668" w:type="dxa"/>
          </w:tcPr>
          <w:p w:rsidR="00AA4B1C" w:rsidRPr="009A3D9B" w:rsidRDefault="00AA4B1C" w:rsidP="00D83043">
            <w:pPr>
              <w:pStyle w:val="c6"/>
              <w:spacing w:before="0" w:beforeAutospacing="0" w:after="0" w:afterAutospacing="0"/>
              <w:ind w:left="104"/>
              <w:jc w:val="center"/>
              <w:rPr>
                <w:color w:val="000000"/>
              </w:rPr>
            </w:pPr>
            <w:r w:rsidRPr="009A3D9B">
              <w:rPr>
                <w:rStyle w:val="c10"/>
                <w:rFonts w:eastAsiaTheme="majorEastAsia"/>
                <w:color w:val="000000"/>
              </w:rPr>
              <w:t>В течение года</w:t>
            </w:r>
          </w:p>
        </w:tc>
        <w:tc>
          <w:tcPr>
            <w:tcW w:w="3402" w:type="dxa"/>
          </w:tcPr>
          <w:p w:rsidR="00AA4B1C" w:rsidRPr="009A3D9B" w:rsidRDefault="00AA4B1C" w:rsidP="00D83043">
            <w:pPr>
              <w:pStyle w:val="c6"/>
              <w:spacing w:before="0" w:beforeAutospacing="0" w:after="0" w:afterAutospacing="0"/>
              <w:ind w:left="104"/>
              <w:rPr>
                <w:color w:val="000000"/>
              </w:rPr>
            </w:pPr>
            <w:r w:rsidRPr="009A3D9B">
              <w:rPr>
                <w:rStyle w:val="c10"/>
                <w:rFonts w:eastAsiaTheme="majorEastAsia"/>
                <w:color w:val="000000"/>
              </w:rPr>
              <w:t>классные руководители</w:t>
            </w:r>
          </w:p>
          <w:p w:rsidR="00AA4B1C" w:rsidRPr="009A3D9B" w:rsidRDefault="00AA4B1C" w:rsidP="00D83043">
            <w:pPr>
              <w:pStyle w:val="c6"/>
              <w:spacing w:before="0" w:beforeAutospacing="0" w:after="0" w:afterAutospacing="0"/>
              <w:ind w:left="104"/>
              <w:rPr>
                <w:color w:val="000000"/>
              </w:rPr>
            </w:pPr>
            <w:r w:rsidRPr="009A3D9B">
              <w:rPr>
                <w:rStyle w:val="c52"/>
                <w:color w:val="000000"/>
              </w:rPr>
              <w:t>учителя-предметники</w:t>
            </w:r>
          </w:p>
        </w:tc>
      </w:tr>
      <w:tr w:rsidR="00AA4B1C" w:rsidRPr="009A3D9B" w:rsidTr="00D83043">
        <w:tc>
          <w:tcPr>
            <w:tcW w:w="3969" w:type="dxa"/>
          </w:tcPr>
          <w:p w:rsidR="00AA4B1C" w:rsidRPr="009A3D9B" w:rsidRDefault="00AA4B1C" w:rsidP="00D83043">
            <w:pPr>
              <w:pStyle w:val="c203"/>
              <w:spacing w:before="0" w:beforeAutospacing="0" w:after="0" w:afterAutospacing="0"/>
              <w:jc w:val="both"/>
              <w:rPr>
                <w:color w:val="000000"/>
              </w:rPr>
            </w:pPr>
            <w:r w:rsidRPr="009A3D9B">
              <w:rPr>
                <w:rStyle w:val="c10"/>
                <w:rFonts w:eastAsiaTheme="majorEastAsia"/>
                <w:color w:val="000000"/>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4" w:type="dxa"/>
          </w:tcPr>
          <w:p w:rsidR="00AA4B1C" w:rsidRPr="009A3D9B" w:rsidRDefault="00AA4B1C" w:rsidP="00D83043">
            <w:pPr>
              <w:pStyle w:val="c178"/>
              <w:spacing w:before="0" w:beforeAutospacing="0" w:after="0" w:afterAutospacing="0"/>
              <w:jc w:val="center"/>
              <w:rPr>
                <w:color w:val="000000"/>
              </w:rPr>
            </w:pPr>
            <w:r w:rsidRPr="009A3D9B">
              <w:rPr>
                <w:color w:val="000000"/>
              </w:rPr>
              <w:t>10-11</w:t>
            </w:r>
          </w:p>
        </w:tc>
        <w:tc>
          <w:tcPr>
            <w:tcW w:w="1668" w:type="dxa"/>
          </w:tcPr>
          <w:p w:rsidR="00AA4B1C" w:rsidRPr="009A3D9B" w:rsidRDefault="00AA4B1C" w:rsidP="00D83043">
            <w:pPr>
              <w:pStyle w:val="c6"/>
              <w:spacing w:before="0" w:beforeAutospacing="0" w:after="0" w:afterAutospacing="0"/>
              <w:ind w:left="104"/>
              <w:jc w:val="center"/>
              <w:rPr>
                <w:color w:val="000000"/>
              </w:rPr>
            </w:pPr>
            <w:r w:rsidRPr="009A3D9B">
              <w:rPr>
                <w:rStyle w:val="c52"/>
                <w:color w:val="000000"/>
              </w:rPr>
              <w:t>В течение года</w:t>
            </w:r>
          </w:p>
        </w:tc>
        <w:tc>
          <w:tcPr>
            <w:tcW w:w="3402" w:type="dxa"/>
          </w:tcPr>
          <w:p w:rsidR="00AA4B1C" w:rsidRPr="009A3D9B" w:rsidRDefault="00AA4B1C" w:rsidP="00D83043">
            <w:pPr>
              <w:pStyle w:val="c6"/>
              <w:spacing w:before="0" w:beforeAutospacing="0" w:after="0" w:afterAutospacing="0"/>
              <w:ind w:left="104"/>
              <w:jc w:val="center"/>
              <w:rPr>
                <w:color w:val="000000"/>
              </w:rPr>
            </w:pPr>
            <w:r w:rsidRPr="009A3D9B">
              <w:rPr>
                <w:rStyle w:val="c52"/>
                <w:color w:val="000000"/>
              </w:rPr>
              <w:t>Классные руководители</w:t>
            </w:r>
          </w:p>
        </w:tc>
      </w:tr>
      <w:tr w:rsidR="00AA4B1C" w:rsidRPr="009A3D9B" w:rsidTr="00D83043">
        <w:tc>
          <w:tcPr>
            <w:tcW w:w="3969" w:type="dxa"/>
          </w:tcPr>
          <w:p w:rsidR="00AA4B1C" w:rsidRPr="009A3D9B" w:rsidRDefault="00AA4B1C" w:rsidP="00D83043">
            <w:pPr>
              <w:rPr>
                <w:color w:val="000000"/>
                <w:sz w:val="24"/>
                <w:szCs w:val="24"/>
              </w:rPr>
            </w:pPr>
            <w:r w:rsidRPr="009A3D9B">
              <w:rPr>
                <w:color w:val="000000"/>
                <w:sz w:val="24"/>
                <w:szCs w:val="24"/>
              </w:rPr>
              <w:t>Посещение театров, концертов, представлений и др.</w:t>
            </w:r>
            <w:r w:rsidRPr="009A3D9B">
              <w:rPr>
                <w:color w:val="000000"/>
                <w:sz w:val="24"/>
                <w:szCs w:val="24"/>
              </w:rPr>
              <w:cr/>
              <w:t>г. Долгопрудного и г. Москвы</w:t>
            </w:r>
          </w:p>
        </w:tc>
        <w:tc>
          <w:tcPr>
            <w:tcW w:w="1134" w:type="dxa"/>
          </w:tcPr>
          <w:p w:rsidR="00AA4B1C" w:rsidRPr="009A3D9B" w:rsidRDefault="00AA4B1C" w:rsidP="00D83043">
            <w:pPr>
              <w:jc w:val="center"/>
              <w:rPr>
                <w:color w:val="000000"/>
                <w:sz w:val="24"/>
                <w:szCs w:val="24"/>
              </w:rPr>
            </w:pPr>
            <w:r w:rsidRPr="009A3D9B">
              <w:rPr>
                <w:color w:val="000000"/>
                <w:sz w:val="24"/>
                <w:szCs w:val="24"/>
              </w:rPr>
              <w:t>10-11</w:t>
            </w:r>
          </w:p>
        </w:tc>
        <w:tc>
          <w:tcPr>
            <w:tcW w:w="1668" w:type="dxa"/>
          </w:tcPr>
          <w:p w:rsidR="00AA4B1C" w:rsidRPr="009A3D9B" w:rsidRDefault="00AA4B1C" w:rsidP="00D83043">
            <w:pPr>
              <w:rPr>
                <w:color w:val="000000"/>
                <w:sz w:val="24"/>
                <w:szCs w:val="24"/>
              </w:rPr>
            </w:pPr>
            <w:r w:rsidRPr="009A3D9B">
              <w:rPr>
                <w:color w:val="000000"/>
                <w:sz w:val="24"/>
                <w:szCs w:val="24"/>
              </w:rPr>
              <w:t>по планам ВР класса</w:t>
            </w:r>
          </w:p>
        </w:tc>
        <w:tc>
          <w:tcPr>
            <w:tcW w:w="3402" w:type="dxa"/>
          </w:tcPr>
          <w:p w:rsidR="00AA4B1C" w:rsidRPr="009A3D9B" w:rsidRDefault="00AA4B1C" w:rsidP="00D83043">
            <w:pPr>
              <w:rPr>
                <w:color w:val="000000"/>
                <w:sz w:val="24"/>
                <w:szCs w:val="24"/>
              </w:rPr>
            </w:pPr>
            <w:r w:rsidRPr="009A3D9B">
              <w:rPr>
                <w:color w:val="000000"/>
                <w:sz w:val="24"/>
                <w:szCs w:val="24"/>
              </w:rPr>
              <w:t>классные руководители, родительский комитет класса</w:t>
            </w:r>
          </w:p>
        </w:tc>
      </w:tr>
      <w:tr w:rsidR="00AA4B1C" w:rsidRPr="009A3D9B" w:rsidTr="00D83043">
        <w:tc>
          <w:tcPr>
            <w:tcW w:w="10173" w:type="dxa"/>
            <w:gridSpan w:val="4"/>
          </w:tcPr>
          <w:p w:rsidR="00AA4B1C" w:rsidRPr="009A3D9B" w:rsidRDefault="00AA4B1C" w:rsidP="00D83043">
            <w:pPr>
              <w:jc w:val="center"/>
              <w:rPr>
                <w:rFonts w:eastAsia="Calibri"/>
                <w:color w:val="000000"/>
                <w:sz w:val="24"/>
                <w:szCs w:val="24"/>
              </w:rPr>
            </w:pPr>
            <w:r w:rsidRPr="009A3D9B">
              <w:rPr>
                <w:rFonts w:eastAsia="Calibri"/>
                <w:b/>
                <w:color w:val="000000"/>
                <w:sz w:val="24"/>
                <w:szCs w:val="24"/>
              </w:rPr>
              <w:t>12.Социальное партнерство</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r w:rsidR="00AA4B1C" w:rsidRPr="009A3D9B" w:rsidTr="00D83043">
        <w:tc>
          <w:tcPr>
            <w:tcW w:w="3969" w:type="dxa"/>
          </w:tcPr>
          <w:p w:rsidR="00AA4B1C" w:rsidRPr="009A3D9B" w:rsidRDefault="00AA4B1C" w:rsidP="00D83043">
            <w:pPr>
              <w:rPr>
                <w:rFonts w:eastAsia="Calibri"/>
                <w:color w:val="000000"/>
                <w:sz w:val="24"/>
                <w:szCs w:val="24"/>
              </w:rPr>
            </w:pPr>
            <w:r w:rsidRPr="009A3D9B">
              <w:rPr>
                <w:rFonts w:eastAsia="Calibri"/>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34" w:type="dxa"/>
          </w:tcPr>
          <w:p w:rsidR="00AA4B1C" w:rsidRPr="009A3D9B" w:rsidRDefault="00AA4B1C" w:rsidP="00D83043">
            <w:pPr>
              <w:jc w:val="center"/>
              <w:rPr>
                <w:rFonts w:eastAsia="Calibri"/>
                <w:color w:val="000000"/>
                <w:sz w:val="24"/>
                <w:szCs w:val="24"/>
              </w:rPr>
            </w:pPr>
            <w:r w:rsidRPr="009A3D9B">
              <w:rPr>
                <w:rFonts w:eastAsia="Calibri"/>
                <w:color w:val="000000"/>
                <w:sz w:val="24"/>
                <w:szCs w:val="24"/>
              </w:rPr>
              <w:t>10-11</w:t>
            </w:r>
          </w:p>
        </w:tc>
        <w:tc>
          <w:tcPr>
            <w:tcW w:w="1668" w:type="dxa"/>
          </w:tcPr>
          <w:p w:rsidR="00AA4B1C" w:rsidRPr="009A3D9B" w:rsidRDefault="00AA4B1C" w:rsidP="00D83043">
            <w:pPr>
              <w:rPr>
                <w:rFonts w:eastAsia="Calibri"/>
                <w:color w:val="000000"/>
                <w:sz w:val="24"/>
                <w:szCs w:val="24"/>
              </w:rPr>
            </w:pPr>
            <w:r w:rsidRPr="009A3D9B">
              <w:rPr>
                <w:rFonts w:eastAsia="Calibri"/>
                <w:color w:val="000000"/>
                <w:sz w:val="24"/>
                <w:szCs w:val="24"/>
              </w:rPr>
              <w:t>в течение года</w:t>
            </w:r>
          </w:p>
        </w:tc>
        <w:tc>
          <w:tcPr>
            <w:tcW w:w="3402" w:type="dxa"/>
          </w:tcPr>
          <w:p w:rsidR="00AA4B1C" w:rsidRPr="009A3D9B" w:rsidRDefault="00AA4B1C" w:rsidP="00D83043">
            <w:pPr>
              <w:rPr>
                <w:rFonts w:eastAsia="Calibri"/>
                <w:color w:val="000000"/>
                <w:sz w:val="24"/>
                <w:szCs w:val="24"/>
              </w:rPr>
            </w:pPr>
            <w:r w:rsidRPr="009A3D9B">
              <w:rPr>
                <w:rFonts w:eastAsia="Calibri"/>
                <w:color w:val="000000"/>
                <w:sz w:val="24"/>
                <w:szCs w:val="24"/>
              </w:rPr>
              <w:t>зам. директора по ВР, классные руководители</w:t>
            </w:r>
          </w:p>
        </w:tc>
      </w:tr>
    </w:tbl>
    <w:p w:rsidR="00AA4B1C" w:rsidRDefault="00AA4B1C" w:rsidP="00AA4B1C"/>
    <w:p w:rsidR="00A310AB" w:rsidRDefault="00A310AB" w:rsidP="00A310AB">
      <w:pPr>
        <w:pStyle w:val="a3"/>
        <w:spacing w:line="237" w:lineRule="auto"/>
        <w:ind w:right="1131"/>
      </w:pPr>
      <w:r>
        <w:t>Календарный план воспитательной работы разработан на основе федерального</w:t>
      </w:r>
      <w:r>
        <w:rPr>
          <w:spacing w:val="1"/>
        </w:rPr>
        <w:t xml:space="preserve"> </w:t>
      </w:r>
      <w:r>
        <w:t>плана</w:t>
      </w:r>
      <w:r>
        <w:rPr>
          <w:spacing w:val="-1"/>
        </w:rPr>
        <w:t xml:space="preserve"> </w:t>
      </w:r>
      <w:r>
        <w:t>воспитательной</w:t>
      </w:r>
      <w:r>
        <w:rPr>
          <w:spacing w:val="-3"/>
        </w:rPr>
        <w:t xml:space="preserve"> </w:t>
      </w:r>
      <w:r>
        <w:t>работы</w:t>
      </w:r>
      <w:r>
        <w:rPr>
          <w:spacing w:val="1"/>
        </w:rPr>
        <w:t xml:space="preserve"> </w:t>
      </w:r>
      <w:r>
        <w:t>и</w:t>
      </w:r>
      <w:r>
        <w:rPr>
          <w:spacing w:val="-3"/>
        </w:rPr>
        <w:t xml:space="preserve"> </w:t>
      </w:r>
      <w:r>
        <w:t>содержит</w:t>
      </w:r>
      <w:r>
        <w:rPr>
          <w:spacing w:val="-3"/>
        </w:rPr>
        <w:t xml:space="preserve"> </w:t>
      </w:r>
      <w:r>
        <w:t>все</w:t>
      </w:r>
      <w:r>
        <w:rPr>
          <w:spacing w:val="-1"/>
        </w:rPr>
        <w:t xml:space="preserve"> </w:t>
      </w:r>
      <w:r>
        <w:t>мероприятия</w:t>
      </w:r>
      <w:r>
        <w:rPr>
          <w:spacing w:val="1"/>
        </w:rPr>
        <w:t xml:space="preserve"> </w:t>
      </w:r>
      <w:r>
        <w:t>федерального плана</w:t>
      </w:r>
    </w:p>
    <w:p w:rsidR="00A310AB" w:rsidRDefault="00A310AB" w:rsidP="00A310AB">
      <w:pPr>
        <w:pStyle w:val="a3"/>
        <w:spacing w:before="6" w:line="237" w:lineRule="auto"/>
        <w:ind w:right="1131" w:firstLine="773"/>
      </w:pPr>
      <w:r>
        <w:t>Федеральный календарный план воспитательной работы является единым для</w:t>
      </w:r>
      <w:r>
        <w:rPr>
          <w:spacing w:val="1"/>
        </w:rPr>
        <w:t xml:space="preserve"> </w:t>
      </w:r>
      <w:r>
        <w:t>образовательных</w:t>
      </w:r>
      <w:r>
        <w:rPr>
          <w:spacing w:val="-4"/>
        </w:rPr>
        <w:t xml:space="preserve"> </w:t>
      </w:r>
      <w:r>
        <w:t>организаций.</w:t>
      </w:r>
    </w:p>
    <w:p w:rsidR="00A310AB" w:rsidRDefault="00A310AB" w:rsidP="00A310AB">
      <w:pPr>
        <w:pStyle w:val="a3"/>
        <w:spacing w:before="3"/>
        <w:ind w:right="1132"/>
      </w:pPr>
      <w:r>
        <w:t>Федеральный календарный план воспитательной работы может быть реализован</w:t>
      </w:r>
      <w:r>
        <w:rPr>
          <w:spacing w:val="1"/>
        </w:rPr>
        <w:t xml:space="preserve"> </w:t>
      </w:r>
      <w:r>
        <w:t>в</w:t>
      </w:r>
      <w:r>
        <w:rPr>
          <w:spacing w:val="2"/>
        </w:rPr>
        <w:t xml:space="preserve"> </w:t>
      </w:r>
      <w:r>
        <w:t>рамках</w:t>
      </w:r>
      <w:r>
        <w:rPr>
          <w:spacing w:val="2"/>
        </w:rPr>
        <w:t xml:space="preserve"> </w:t>
      </w:r>
      <w:r>
        <w:t>урочной</w:t>
      </w:r>
      <w:r>
        <w:rPr>
          <w:spacing w:val="-2"/>
        </w:rPr>
        <w:t xml:space="preserve"> </w:t>
      </w:r>
      <w:r>
        <w:t>и</w:t>
      </w:r>
      <w:r>
        <w:rPr>
          <w:spacing w:val="-3"/>
        </w:rPr>
        <w:t xml:space="preserve"> </w:t>
      </w:r>
      <w:r>
        <w:t>внеурочной</w:t>
      </w:r>
      <w:r>
        <w:rPr>
          <w:spacing w:val="3"/>
        </w:rPr>
        <w:t xml:space="preserve"> </w:t>
      </w:r>
      <w:r>
        <w:t>деятельности.</w:t>
      </w:r>
    </w:p>
    <w:p w:rsidR="00A310AB" w:rsidRDefault="00A310AB" w:rsidP="00A310AB">
      <w:pPr>
        <w:pStyle w:val="a3"/>
        <w:spacing w:before="1"/>
        <w:ind w:right="1123"/>
      </w:pPr>
      <w:r>
        <w:t>Образовательные</w:t>
      </w:r>
      <w:r>
        <w:rPr>
          <w:spacing w:val="1"/>
        </w:rPr>
        <w:t xml:space="preserve"> </w:t>
      </w:r>
      <w:r>
        <w:t>организации</w:t>
      </w:r>
      <w:r>
        <w:rPr>
          <w:spacing w:val="1"/>
        </w:rPr>
        <w:t xml:space="preserve"> </w:t>
      </w:r>
      <w:r>
        <w:t>вправе</w:t>
      </w:r>
      <w:r>
        <w:rPr>
          <w:spacing w:val="1"/>
        </w:rPr>
        <w:t xml:space="preserve"> </w:t>
      </w:r>
      <w:r>
        <w:t>наряду</w:t>
      </w:r>
      <w:r>
        <w:rPr>
          <w:spacing w:val="1"/>
        </w:rPr>
        <w:t xml:space="preserve"> </w:t>
      </w:r>
      <w:r>
        <w:t>с</w:t>
      </w:r>
      <w:r>
        <w:rPr>
          <w:spacing w:val="1"/>
        </w:rPr>
        <w:t xml:space="preserve"> </w:t>
      </w:r>
      <w:r>
        <w:t>федеральным</w:t>
      </w:r>
      <w:r>
        <w:rPr>
          <w:spacing w:val="1"/>
        </w:rPr>
        <w:t xml:space="preserve"> </w:t>
      </w:r>
      <w:r>
        <w:t>календарным</w:t>
      </w:r>
      <w:r>
        <w:rPr>
          <w:spacing w:val="1"/>
        </w:rPr>
        <w:t xml:space="preserve"> </w:t>
      </w:r>
      <w:r>
        <w:t xml:space="preserve">планом </w:t>
      </w:r>
      <w:r>
        <w:lastRenderedPageBreak/>
        <w:t>воспитательной работы могут проводить иные мероприятия согласно</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воспитания,</w:t>
      </w:r>
      <w:r>
        <w:rPr>
          <w:spacing w:val="1"/>
        </w:rPr>
        <w:t xml:space="preserve"> </w:t>
      </w:r>
      <w:r>
        <w:t>по</w:t>
      </w:r>
      <w:r>
        <w:rPr>
          <w:spacing w:val="1"/>
        </w:rPr>
        <w:t xml:space="preserve"> </w:t>
      </w:r>
      <w:r>
        <w:t>ключевым</w:t>
      </w:r>
      <w:r>
        <w:rPr>
          <w:spacing w:val="1"/>
        </w:rPr>
        <w:t xml:space="preserve"> </w:t>
      </w:r>
      <w:r>
        <w:t>направлениям</w:t>
      </w:r>
      <w:r>
        <w:rPr>
          <w:spacing w:val="1"/>
        </w:rPr>
        <w:t xml:space="preserve"> </w:t>
      </w:r>
      <w:r>
        <w:t>воспитания</w:t>
      </w:r>
      <w:r>
        <w:rPr>
          <w:spacing w:val="1"/>
        </w:rPr>
        <w:t xml:space="preserve"> </w:t>
      </w:r>
      <w:r>
        <w:t>и</w:t>
      </w:r>
      <w:r>
        <w:rPr>
          <w:spacing w:val="1"/>
        </w:rPr>
        <w:t xml:space="preserve"> </w:t>
      </w:r>
      <w:r>
        <w:t>дополнительного</w:t>
      </w:r>
      <w:r>
        <w:rPr>
          <w:spacing w:val="-4"/>
        </w:rPr>
        <w:t xml:space="preserve"> </w:t>
      </w:r>
      <w:r>
        <w:t>образования</w:t>
      </w:r>
      <w:r>
        <w:rPr>
          <w:spacing w:val="-3"/>
        </w:rPr>
        <w:t xml:space="preserve"> </w:t>
      </w:r>
      <w:r>
        <w:t>детей.</w:t>
      </w:r>
    </w:p>
    <w:p w:rsidR="00A310AB" w:rsidRDefault="00A310AB" w:rsidP="00A310AB">
      <w:pPr>
        <w:pStyle w:val="a3"/>
        <w:spacing w:before="98"/>
        <w:ind w:left="1670" w:firstLine="0"/>
        <w:jc w:val="left"/>
      </w:pPr>
      <w:r>
        <w:t>Сентябрь:</w:t>
      </w:r>
    </w:p>
    <w:p w:rsidR="00A310AB" w:rsidRDefault="00A310AB" w:rsidP="00A310AB">
      <w:pPr>
        <w:pStyle w:val="a3"/>
        <w:spacing w:before="2" w:line="275" w:lineRule="exact"/>
        <w:ind w:left="1670" w:firstLine="0"/>
        <w:jc w:val="left"/>
      </w:pPr>
      <w:r>
        <w:t>1 сентября: День</w:t>
      </w:r>
      <w:r>
        <w:rPr>
          <w:spacing w:val="-4"/>
        </w:rPr>
        <w:t xml:space="preserve"> </w:t>
      </w:r>
      <w:r>
        <w:t>знаний;</w:t>
      </w:r>
    </w:p>
    <w:p w:rsidR="00A310AB" w:rsidRDefault="00A310AB" w:rsidP="00A310AB">
      <w:pPr>
        <w:pStyle w:val="a3"/>
        <w:spacing w:line="242" w:lineRule="auto"/>
        <w:ind w:right="1129"/>
        <w:jc w:val="left"/>
      </w:pPr>
      <w:r>
        <w:t>3</w:t>
      </w:r>
      <w:r>
        <w:rPr>
          <w:spacing w:val="25"/>
        </w:rPr>
        <w:t xml:space="preserve"> </w:t>
      </w:r>
      <w:r>
        <w:t>сентября:</w:t>
      </w:r>
      <w:r>
        <w:rPr>
          <w:spacing w:val="21"/>
        </w:rPr>
        <w:t xml:space="preserve"> </w:t>
      </w:r>
      <w:r>
        <w:t>День</w:t>
      </w:r>
      <w:r>
        <w:rPr>
          <w:spacing w:val="16"/>
        </w:rPr>
        <w:t xml:space="preserve"> </w:t>
      </w:r>
      <w:r>
        <w:t>окончания</w:t>
      </w:r>
      <w:r>
        <w:rPr>
          <w:spacing w:val="20"/>
        </w:rPr>
        <w:t xml:space="preserve"> </w:t>
      </w:r>
      <w:r>
        <w:t>Второй</w:t>
      </w:r>
      <w:r>
        <w:rPr>
          <w:spacing w:val="21"/>
        </w:rPr>
        <w:t xml:space="preserve"> </w:t>
      </w:r>
      <w:r>
        <w:t>мировой</w:t>
      </w:r>
      <w:r>
        <w:rPr>
          <w:spacing w:val="21"/>
        </w:rPr>
        <w:t xml:space="preserve"> </w:t>
      </w:r>
      <w:r>
        <w:t>войны,</w:t>
      </w:r>
      <w:r>
        <w:rPr>
          <w:spacing w:val="23"/>
        </w:rPr>
        <w:t xml:space="preserve"> </w:t>
      </w:r>
      <w:r>
        <w:t>День</w:t>
      </w:r>
      <w:r>
        <w:rPr>
          <w:spacing w:val="21"/>
        </w:rPr>
        <w:t xml:space="preserve"> </w:t>
      </w:r>
      <w:r>
        <w:t>солидарности</w:t>
      </w:r>
      <w:r>
        <w:rPr>
          <w:spacing w:val="22"/>
        </w:rPr>
        <w:t xml:space="preserve"> </w:t>
      </w:r>
      <w:r>
        <w:t>в</w:t>
      </w:r>
      <w:r>
        <w:rPr>
          <w:spacing w:val="-57"/>
        </w:rPr>
        <w:t xml:space="preserve"> </w:t>
      </w:r>
      <w:r>
        <w:t>борьбе с</w:t>
      </w:r>
      <w:r>
        <w:rPr>
          <w:spacing w:val="1"/>
        </w:rPr>
        <w:t xml:space="preserve"> </w:t>
      </w:r>
      <w:r>
        <w:t>терроризмом;</w:t>
      </w:r>
    </w:p>
    <w:p w:rsidR="00A310AB" w:rsidRDefault="00A310AB" w:rsidP="00A310AB">
      <w:pPr>
        <w:pStyle w:val="a3"/>
        <w:spacing w:line="242" w:lineRule="auto"/>
        <w:ind w:left="1670" w:right="2776" w:firstLine="0"/>
        <w:jc w:val="left"/>
      </w:pPr>
      <w:r>
        <w:t>8 сентября: Международный день распространения грамотности;</w:t>
      </w:r>
      <w:r>
        <w:rPr>
          <w:spacing w:val="-57"/>
        </w:rPr>
        <w:t xml:space="preserve"> </w:t>
      </w:r>
      <w:r>
        <w:t>10 сентября: Международный</w:t>
      </w:r>
      <w:r>
        <w:rPr>
          <w:spacing w:val="1"/>
        </w:rPr>
        <w:t xml:space="preserve"> </w:t>
      </w:r>
      <w:r>
        <w:t>день</w:t>
      </w:r>
      <w:r>
        <w:rPr>
          <w:spacing w:val="-3"/>
        </w:rPr>
        <w:t xml:space="preserve"> </w:t>
      </w:r>
      <w:r>
        <w:t>памяти</w:t>
      </w:r>
      <w:r>
        <w:rPr>
          <w:spacing w:val="-3"/>
        </w:rPr>
        <w:t xml:space="preserve"> </w:t>
      </w:r>
      <w:r>
        <w:t>жертв</w:t>
      </w:r>
      <w:r>
        <w:rPr>
          <w:spacing w:val="2"/>
        </w:rPr>
        <w:t xml:space="preserve"> </w:t>
      </w:r>
      <w:r>
        <w:t>фашизма.</w:t>
      </w:r>
    </w:p>
    <w:p w:rsidR="00A310AB" w:rsidRDefault="00A310AB" w:rsidP="00A310AB">
      <w:pPr>
        <w:pStyle w:val="a3"/>
        <w:spacing w:line="271" w:lineRule="exact"/>
        <w:ind w:left="1670" w:firstLine="0"/>
        <w:jc w:val="left"/>
      </w:pPr>
      <w:r>
        <w:t>Октябрь:</w:t>
      </w:r>
    </w:p>
    <w:p w:rsidR="00A310AB" w:rsidRDefault="00A310AB" w:rsidP="00A310AB">
      <w:pPr>
        <w:pStyle w:val="a3"/>
        <w:spacing w:line="237" w:lineRule="auto"/>
        <w:ind w:right="1129"/>
        <w:jc w:val="left"/>
      </w:pPr>
      <w:r>
        <w:t>1</w:t>
      </w:r>
      <w:r>
        <w:rPr>
          <w:spacing w:val="1"/>
        </w:rPr>
        <w:t xml:space="preserve"> </w:t>
      </w:r>
      <w:r>
        <w:t>октября:</w:t>
      </w:r>
      <w:r>
        <w:rPr>
          <w:spacing w:val="1"/>
        </w:rPr>
        <w:t xml:space="preserve"> </w:t>
      </w:r>
      <w:r>
        <w:t>Международный</w:t>
      </w:r>
      <w:r>
        <w:rPr>
          <w:spacing w:val="1"/>
        </w:rPr>
        <w:t xml:space="preserve"> </w:t>
      </w:r>
      <w:r>
        <w:t>день</w:t>
      </w:r>
      <w:r>
        <w:rPr>
          <w:spacing w:val="1"/>
        </w:rPr>
        <w:t xml:space="preserve"> </w:t>
      </w:r>
      <w:r>
        <w:t>пожилых</w:t>
      </w:r>
      <w:r>
        <w:rPr>
          <w:spacing w:val="1"/>
        </w:rPr>
        <w:t xml:space="preserve"> </w:t>
      </w:r>
      <w:r>
        <w:t>людей;</w:t>
      </w:r>
      <w:r>
        <w:rPr>
          <w:spacing w:val="1"/>
        </w:rPr>
        <w:t xml:space="preserve"> </w:t>
      </w:r>
      <w:r>
        <w:t>Международный</w:t>
      </w:r>
      <w:r>
        <w:rPr>
          <w:spacing w:val="61"/>
        </w:rPr>
        <w:t xml:space="preserve"> </w:t>
      </w:r>
      <w:r>
        <w:t>день</w:t>
      </w:r>
      <w:r>
        <w:rPr>
          <w:spacing w:val="-57"/>
        </w:rPr>
        <w:t xml:space="preserve"> </w:t>
      </w:r>
      <w:r>
        <w:t>музыки;</w:t>
      </w:r>
    </w:p>
    <w:p w:rsidR="00A310AB" w:rsidRDefault="00A310AB" w:rsidP="00A310AB">
      <w:pPr>
        <w:pStyle w:val="a3"/>
        <w:spacing w:before="2"/>
        <w:ind w:left="1670" w:right="5851" w:firstLine="0"/>
        <w:jc w:val="left"/>
      </w:pPr>
      <w:r>
        <w:t>4 октября: День защиты животных;</w:t>
      </w:r>
      <w:r>
        <w:rPr>
          <w:spacing w:val="-57"/>
        </w:rPr>
        <w:t xml:space="preserve"> </w:t>
      </w:r>
      <w:r>
        <w:t>5</w:t>
      </w:r>
      <w:r>
        <w:rPr>
          <w:spacing w:val="-4"/>
        </w:rPr>
        <w:t xml:space="preserve"> </w:t>
      </w:r>
      <w:r>
        <w:t>октября:</w:t>
      </w:r>
      <w:r>
        <w:rPr>
          <w:spacing w:val="2"/>
        </w:rPr>
        <w:t xml:space="preserve"> </w:t>
      </w:r>
      <w:r>
        <w:t>День</w:t>
      </w:r>
      <w:r>
        <w:rPr>
          <w:spacing w:val="1"/>
        </w:rPr>
        <w:t xml:space="preserve"> </w:t>
      </w:r>
      <w:r>
        <w:t>учителя;</w:t>
      </w:r>
    </w:p>
    <w:p w:rsidR="00A310AB" w:rsidRDefault="00A310AB" w:rsidP="00A310AB">
      <w:pPr>
        <w:pStyle w:val="a3"/>
        <w:spacing w:before="3" w:line="237" w:lineRule="auto"/>
        <w:ind w:left="1670" w:right="3663" w:firstLine="0"/>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A310AB" w:rsidRDefault="00A310AB" w:rsidP="00A310AB">
      <w:pPr>
        <w:pStyle w:val="a3"/>
        <w:spacing w:before="3" w:line="275" w:lineRule="exact"/>
        <w:ind w:left="1670" w:firstLine="0"/>
        <w:jc w:val="left"/>
      </w:pPr>
      <w:r>
        <w:t>Ноябрь:</w:t>
      </w:r>
    </w:p>
    <w:p w:rsidR="00A310AB" w:rsidRDefault="00A310AB" w:rsidP="00A310AB">
      <w:pPr>
        <w:pStyle w:val="a3"/>
        <w:spacing w:line="275" w:lineRule="exact"/>
        <w:ind w:left="1670" w:firstLine="0"/>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A310AB" w:rsidRDefault="00A310AB" w:rsidP="00A310AB">
      <w:pPr>
        <w:pStyle w:val="a3"/>
        <w:spacing w:before="5" w:line="237" w:lineRule="auto"/>
        <w:ind w:right="1129"/>
        <w:jc w:val="left"/>
      </w:pPr>
      <w:r>
        <w:t>8</w:t>
      </w:r>
      <w:r>
        <w:rPr>
          <w:spacing w:val="11"/>
        </w:rPr>
        <w:t xml:space="preserve"> </w:t>
      </w:r>
      <w:r>
        <w:t>ноября:</w:t>
      </w:r>
      <w:r>
        <w:rPr>
          <w:spacing w:val="11"/>
        </w:rPr>
        <w:t xml:space="preserve"> </w:t>
      </w:r>
      <w:r>
        <w:t>День</w:t>
      </w:r>
      <w:r>
        <w:rPr>
          <w:spacing w:val="11"/>
        </w:rPr>
        <w:t xml:space="preserve"> </w:t>
      </w:r>
      <w:r>
        <w:t>памяти</w:t>
      </w:r>
      <w:r>
        <w:rPr>
          <w:spacing w:val="12"/>
        </w:rPr>
        <w:t xml:space="preserve"> </w:t>
      </w:r>
      <w:r>
        <w:t>погибших</w:t>
      </w:r>
      <w:r>
        <w:rPr>
          <w:spacing w:val="6"/>
        </w:rPr>
        <w:t xml:space="preserve"> </w:t>
      </w:r>
      <w:r>
        <w:t>при</w:t>
      </w:r>
      <w:r>
        <w:rPr>
          <w:spacing w:val="12"/>
        </w:rPr>
        <w:t xml:space="preserve"> </w:t>
      </w:r>
      <w:r>
        <w:t>исполнении</w:t>
      </w:r>
      <w:r>
        <w:rPr>
          <w:spacing w:val="12"/>
        </w:rPr>
        <w:t xml:space="preserve"> </w:t>
      </w:r>
      <w:r>
        <w:t>служебных</w:t>
      </w:r>
      <w:r>
        <w:rPr>
          <w:spacing w:val="6"/>
        </w:rPr>
        <w:t xml:space="preserve"> </w:t>
      </w:r>
      <w:r>
        <w:t>обязанностей</w:t>
      </w:r>
      <w:r>
        <w:rPr>
          <w:spacing w:val="-57"/>
        </w:rPr>
        <w:t xml:space="preserve"> </w:t>
      </w:r>
      <w:r>
        <w:t>сотрудников</w:t>
      </w:r>
      <w:r>
        <w:rPr>
          <w:spacing w:val="-2"/>
        </w:rPr>
        <w:t xml:space="preserve"> </w:t>
      </w:r>
      <w:r>
        <w:t>органов</w:t>
      </w:r>
      <w:r>
        <w:rPr>
          <w:spacing w:val="-1"/>
        </w:rPr>
        <w:t xml:space="preserve"> </w:t>
      </w:r>
      <w:r>
        <w:t>внутренних</w:t>
      </w:r>
      <w:r>
        <w:rPr>
          <w:spacing w:val="-3"/>
        </w:rPr>
        <w:t xml:space="preserve"> </w:t>
      </w:r>
      <w:r>
        <w:t>дел</w:t>
      </w:r>
      <w:r>
        <w:rPr>
          <w:spacing w:val="2"/>
        </w:rPr>
        <w:t xml:space="preserve"> </w:t>
      </w:r>
      <w:r>
        <w:t>России;</w:t>
      </w:r>
    </w:p>
    <w:p w:rsidR="00A310AB" w:rsidRDefault="00A310AB" w:rsidP="00A310AB">
      <w:pPr>
        <w:pStyle w:val="a3"/>
        <w:spacing w:before="4" w:line="275" w:lineRule="exact"/>
        <w:ind w:left="1670" w:firstLine="0"/>
        <w:jc w:val="left"/>
      </w:pPr>
      <w:r>
        <w:t>Последнее</w:t>
      </w:r>
      <w:r>
        <w:rPr>
          <w:spacing w:val="-2"/>
        </w:rPr>
        <w:t xml:space="preserve"> </w:t>
      </w:r>
      <w:r>
        <w:t>воскресенье</w:t>
      </w:r>
      <w:r>
        <w:rPr>
          <w:spacing w:val="-2"/>
        </w:rPr>
        <w:t xml:space="preserve"> </w:t>
      </w:r>
      <w:r>
        <w:t>ноября: День</w:t>
      </w:r>
      <w:r>
        <w:rPr>
          <w:spacing w:val="-5"/>
        </w:rPr>
        <w:t xml:space="preserve"> </w:t>
      </w:r>
      <w:r>
        <w:t>Матери;</w:t>
      </w:r>
    </w:p>
    <w:p w:rsidR="00A310AB" w:rsidRDefault="00A310AB" w:rsidP="00A310AB">
      <w:pPr>
        <w:pStyle w:val="a3"/>
        <w:spacing w:line="242" w:lineRule="auto"/>
        <w:ind w:left="1670" w:right="2788" w:firstLine="0"/>
        <w:jc w:val="left"/>
      </w:pPr>
      <w:r>
        <w:t>30 ноября: День Государственного герба Российской Федерации.</w:t>
      </w:r>
      <w:r>
        <w:rPr>
          <w:spacing w:val="-57"/>
        </w:rPr>
        <w:t xml:space="preserve"> </w:t>
      </w:r>
      <w:r>
        <w:t>Декабрь:</w:t>
      </w:r>
    </w:p>
    <w:p w:rsidR="00A310AB" w:rsidRDefault="00A310AB" w:rsidP="00A310AB">
      <w:pPr>
        <w:pStyle w:val="a3"/>
        <w:spacing w:line="242" w:lineRule="auto"/>
        <w:ind w:left="1670" w:right="1995" w:firstLine="0"/>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A310AB" w:rsidRDefault="00A310AB" w:rsidP="00A310AB">
      <w:pPr>
        <w:pStyle w:val="a3"/>
        <w:spacing w:line="271" w:lineRule="exact"/>
        <w:ind w:left="1670" w:firstLine="0"/>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A310AB" w:rsidRDefault="00A310AB" w:rsidP="00A310AB">
      <w:pPr>
        <w:pStyle w:val="a3"/>
        <w:spacing w:line="237" w:lineRule="auto"/>
        <w:ind w:left="1670" w:right="3810" w:firstLine="0"/>
        <w:jc w:val="left"/>
      </w:pPr>
      <w:r>
        <w:t>12 декабря: День Конституции Российской Федерации.</w:t>
      </w:r>
      <w:r>
        <w:rPr>
          <w:spacing w:val="-57"/>
        </w:rPr>
        <w:t xml:space="preserve"> </w:t>
      </w:r>
      <w:r>
        <w:t>Январь:</w:t>
      </w:r>
    </w:p>
    <w:p w:rsidR="00A310AB" w:rsidRDefault="00A310AB" w:rsidP="00A310AB">
      <w:pPr>
        <w:pStyle w:val="a3"/>
        <w:spacing w:before="2" w:line="275" w:lineRule="exact"/>
        <w:ind w:left="1670" w:firstLine="0"/>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A310AB" w:rsidRDefault="00A310AB" w:rsidP="00A310AB">
      <w:pPr>
        <w:pStyle w:val="a3"/>
        <w:ind w:right="1123"/>
      </w:pPr>
      <w:r>
        <w:t>27</w:t>
      </w:r>
      <w:r>
        <w:rPr>
          <w:spacing w:val="1"/>
        </w:rPr>
        <w:t xml:space="preserve"> </w:t>
      </w:r>
      <w:r>
        <w:t>января: День полного освобождения Ленинграда от фашистской блокады;</w:t>
      </w:r>
      <w:r>
        <w:rPr>
          <w:spacing w:val="1"/>
        </w:rPr>
        <w:t xml:space="preserve"> </w:t>
      </w:r>
      <w:r>
        <w:t>День освобождения Красной армией крупнейшего «лагеря смерти» Аушвиц-Биркенау</w:t>
      </w:r>
      <w:r>
        <w:rPr>
          <w:spacing w:val="1"/>
        </w:rPr>
        <w:t xml:space="preserve"> </w:t>
      </w:r>
      <w:r>
        <w:t>(Освенцима)</w:t>
      </w:r>
      <w:r>
        <w:rPr>
          <w:spacing w:val="5"/>
        </w:rPr>
        <w:t xml:space="preserve"> </w:t>
      </w:r>
      <w:r>
        <w:t>–</w:t>
      </w:r>
      <w:r>
        <w:rPr>
          <w:spacing w:val="-2"/>
        </w:rPr>
        <w:t xml:space="preserve"> </w:t>
      </w:r>
      <w:r>
        <w:t>День</w:t>
      </w:r>
      <w:r>
        <w:rPr>
          <w:spacing w:val="2"/>
        </w:rPr>
        <w:t xml:space="preserve"> </w:t>
      </w:r>
      <w:r>
        <w:t>памяти</w:t>
      </w:r>
      <w:r>
        <w:rPr>
          <w:spacing w:val="-1"/>
        </w:rPr>
        <w:t xml:space="preserve"> </w:t>
      </w:r>
      <w:r>
        <w:t>жертв</w:t>
      </w:r>
      <w:r>
        <w:rPr>
          <w:spacing w:val="-1"/>
        </w:rPr>
        <w:t xml:space="preserve"> </w:t>
      </w:r>
      <w:r>
        <w:t>Холокоста.</w:t>
      </w:r>
    </w:p>
    <w:p w:rsidR="00A310AB" w:rsidRDefault="00A310AB" w:rsidP="00A310AB">
      <w:pPr>
        <w:pStyle w:val="a3"/>
        <w:spacing w:before="1" w:line="275" w:lineRule="exact"/>
        <w:ind w:left="1670" w:firstLine="0"/>
        <w:jc w:val="left"/>
      </w:pPr>
      <w:r>
        <w:t>Февраль:</w:t>
      </w:r>
    </w:p>
    <w:p w:rsidR="00A310AB" w:rsidRDefault="00A310AB" w:rsidP="00A310AB">
      <w:pPr>
        <w:pStyle w:val="a3"/>
        <w:spacing w:line="242" w:lineRule="auto"/>
        <w:jc w:val="left"/>
      </w:pPr>
      <w:r>
        <w:t>2</w:t>
      </w:r>
      <w:r>
        <w:rPr>
          <w:spacing w:val="47"/>
        </w:rPr>
        <w:t xml:space="preserve"> </w:t>
      </w:r>
      <w:r>
        <w:t>февраля:</w:t>
      </w:r>
      <w:r>
        <w:rPr>
          <w:spacing w:val="47"/>
        </w:rPr>
        <w:t xml:space="preserve"> </w:t>
      </w:r>
      <w:r>
        <w:t>День</w:t>
      </w:r>
      <w:r>
        <w:rPr>
          <w:spacing w:val="48"/>
        </w:rPr>
        <w:t xml:space="preserve"> </w:t>
      </w:r>
      <w:r>
        <w:t>разгрома</w:t>
      </w:r>
      <w:r>
        <w:rPr>
          <w:spacing w:val="46"/>
        </w:rPr>
        <w:t xml:space="preserve"> </w:t>
      </w:r>
      <w:r>
        <w:t>советскими</w:t>
      </w:r>
      <w:r>
        <w:rPr>
          <w:spacing w:val="44"/>
        </w:rPr>
        <w:t xml:space="preserve"> </w:t>
      </w:r>
      <w:r>
        <w:t>войсками</w:t>
      </w:r>
      <w:r>
        <w:rPr>
          <w:spacing w:val="48"/>
        </w:rPr>
        <w:t xml:space="preserve"> </w:t>
      </w:r>
      <w:r>
        <w:t>немецко-фашистских</w:t>
      </w:r>
      <w:r>
        <w:rPr>
          <w:spacing w:val="43"/>
        </w:rPr>
        <w:t xml:space="preserve"> </w:t>
      </w:r>
      <w:r>
        <w:t>войск</w:t>
      </w:r>
      <w:r>
        <w:rPr>
          <w:spacing w:val="45"/>
        </w:rPr>
        <w:t xml:space="preserve"> </w:t>
      </w:r>
      <w:r>
        <w:t>в</w:t>
      </w:r>
      <w:r>
        <w:rPr>
          <w:spacing w:val="-57"/>
        </w:rPr>
        <w:t xml:space="preserve"> </w:t>
      </w:r>
      <w:r>
        <w:t>Сталинградской</w:t>
      </w:r>
      <w:r>
        <w:rPr>
          <w:spacing w:val="2"/>
        </w:rPr>
        <w:t xml:space="preserve"> </w:t>
      </w:r>
      <w:r>
        <w:t>битве;</w:t>
      </w:r>
    </w:p>
    <w:p w:rsidR="00A310AB" w:rsidRDefault="00A310AB" w:rsidP="00A310AB">
      <w:pPr>
        <w:pStyle w:val="a3"/>
        <w:spacing w:line="271" w:lineRule="exact"/>
        <w:ind w:left="1670" w:firstLine="0"/>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A310AB" w:rsidRDefault="00A310AB" w:rsidP="00A310AB">
      <w:pPr>
        <w:pStyle w:val="a3"/>
        <w:spacing w:before="4" w:line="237" w:lineRule="auto"/>
        <w:ind w:right="1129"/>
        <w:jc w:val="left"/>
      </w:pPr>
      <w:r>
        <w:t>15</w:t>
      </w:r>
      <w:r>
        <w:rPr>
          <w:spacing w:val="50"/>
        </w:rPr>
        <w:t xml:space="preserve"> </w:t>
      </w:r>
      <w:r>
        <w:t>февраля:</w:t>
      </w:r>
      <w:r>
        <w:rPr>
          <w:spacing w:val="51"/>
        </w:rPr>
        <w:t xml:space="preserve"> </w:t>
      </w:r>
      <w:r>
        <w:t>День</w:t>
      </w:r>
      <w:r>
        <w:rPr>
          <w:spacing w:val="51"/>
        </w:rPr>
        <w:t xml:space="preserve"> </w:t>
      </w:r>
      <w:r>
        <w:t>памяти</w:t>
      </w:r>
      <w:r>
        <w:rPr>
          <w:spacing w:val="47"/>
        </w:rPr>
        <w:t xml:space="preserve"> </w:t>
      </w:r>
      <w:r>
        <w:t>о</w:t>
      </w:r>
      <w:r>
        <w:rPr>
          <w:spacing w:val="50"/>
        </w:rPr>
        <w:t xml:space="preserve"> </w:t>
      </w:r>
      <w:r>
        <w:t>россиянах,</w:t>
      </w:r>
      <w:r>
        <w:rPr>
          <w:spacing w:val="52"/>
        </w:rPr>
        <w:t xml:space="preserve"> </w:t>
      </w:r>
      <w:r>
        <w:t>исполнявших</w:t>
      </w:r>
      <w:r>
        <w:rPr>
          <w:spacing w:val="45"/>
        </w:rPr>
        <w:t xml:space="preserve"> </w:t>
      </w:r>
      <w:r>
        <w:t>служебный</w:t>
      </w:r>
      <w:r>
        <w:rPr>
          <w:spacing w:val="51"/>
        </w:rPr>
        <w:t xml:space="preserve"> </w:t>
      </w:r>
      <w:r>
        <w:t>долг</w:t>
      </w:r>
      <w:r>
        <w:rPr>
          <w:spacing w:val="52"/>
        </w:rPr>
        <w:t xml:space="preserve"> </w:t>
      </w:r>
      <w:r>
        <w:t>за</w:t>
      </w:r>
      <w:r>
        <w:rPr>
          <w:spacing w:val="-57"/>
        </w:rPr>
        <w:t xml:space="preserve"> </w:t>
      </w:r>
      <w:r>
        <w:t>пределами</w:t>
      </w:r>
      <w:r>
        <w:rPr>
          <w:spacing w:val="2"/>
        </w:rPr>
        <w:t xml:space="preserve"> </w:t>
      </w:r>
      <w:r>
        <w:t>Отечества;</w:t>
      </w:r>
    </w:p>
    <w:p w:rsidR="00A310AB" w:rsidRDefault="00A310AB" w:rsidP="00A310AB">
      <w:pPr>
        <w:pStyle w:val="a3"/>
        <w:spacing w:before="6" w:line="237" w:lineRule="auto"/>
        <w:ind w:left="1670" w:right="4346" w:firstLine="0"/>
        <w:jc w:val="left"/>
      </w:pPr>
      <w:r>
        <w:t>21 февраля: Международный день родного языка;</w:t>
      </w:r>
      <w:r>
        <w:rPr>
          <w:spacing w:val="-57"/>
        </w:rPr>
        <w:t xml:space="preserve"> </w:t>
      </w:r>
      <w:r>
        <w:t>23</w:t>
      </w:r>
      <w:r>
        <w:rPr>
          <w:spacing w:val="1"/>
        </w:rPr>
        <w:t xml:space="preserve"> </w:t>
      </w:r>
      <w:r>
        <w:t>февраля:</w:t>
      </w:r>
      <w:r>
        <w:rPr>
          <w:spacing w:val="1"/>
        </w:rPr>
        <w:t xml:space="preserve"> </w:t>
      </w:r>
      <w:r>
        <w:t>День</w:t>
      </w:r>
      <w:r>
        <w:rPr>
          <w:spacing w:val="-3"/>
        </w:rPr>
        <w:t xml:space="preserve"> </w:t>
      </w:r>
      <w:r>
        <w:t>защитника Отечества.</w:t>
      </w:r>
    </w:p>
    <w:p w:rsidR="00A310AB" w:rsidRDefault="00A310AB" w:rsidP="00A310AB">
      <w:pPr>
        <w:pStyle w:val="a3"/>
        <w:spacing w:before="3" w:line="275" w:lineRule="exact"/>
        <w:ind w:left="1670" w:firstLine="0"/>
        <w:jc w:val="left"/>
      </w:pPr>
      <w:r>
        <w:t>Март:</w:t>
      </w:r>
    </w:p>
    <w:p w:rsidR="00A310AB" w:rsidRDefault="00A310AB" w:rsidP="00A310AB">
      <w:pPr>
        <w:pStyle w:val="a3"/>
        <w:spacing w:line="275" w:lineRule="exact"/>
        <w:ind w:left="1670" w:firstLine="0"/>
        <w:jc w:val="left"/>
      </w:pPr>
      <w:r>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A310AB" w:rsidRDefault="00A310AB" w:rsidP="00A310AB">
      <w:pPr>
        <w:pStyle w:val="a3"/>
        <w:spacing w:before="5" w:line="237" w:lineRule="auto"/>
        <w:ind w:left="1670" w:right="4486" w:firstLine="0"/>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A310AB" w:rsidRDefault="00A310AB" w:rsidP="00A310AB">
      <w:pPr>
        <w:pStyle w:val="a3"/>
        <w:spacing w:before="4" w:line="275" w:lineRule="exact"/>
        <w:ind w:left="1670" w:firstLine="0"/>
        <w:jc w:val="left"/>
      </w:pPr>
      <w:r>
        <w:t>Апрель:</w:t>
      </w:r>
    </w:p>
    <w:p w:rsidR="00A310AB" w:rsidRDefault="00A310AB" w:rsidP="00A310AB">
      <w:pPr>
        <w:pStyle w:val="a3"/>
        <w:spacing w:line="275" w:lineRule="exact"/>
        <w:ind w:left="1670" w:firstLine="0"/>
        <w:jc w:val="left"/>
      </w:pPr>
      <w:r>
        <w:t>12</w:t>
      </w:r>
      <w:r>
        <w:rPr>
          <w:spacing w:val="-1"/>
        </w:rPr>
        <w:t xml:space="preserve"> </w:t>
      </w:r>
      <w:r>
        <w:t>апреля: День</w:t>
      </w:r>
      <w:r>
        <w:rPr>
          <w:spacing w:val="-4"/>
        </w:rPr>
        <w:t xml:space="preserve"> </w:t>
      </w:r>
      <w:r>
        <w:t>космонавтики;</w:t>
      </w:r>
    </w:p>
    <w:p w:rsidR="00A310AB" w:rsidRDefault="00A310AB" w:rsidP="00A310AB">
      <w:pPr>
        <w:pStyle w:val="a3"/>
        <w:spacing w:before="4" w:line="237" w:lineRule="auto"/>
        <w:ind w:right="1129"/>
        <w:jc w:val="left"/>
      </w:pPr>
      <w:r>
        <w:t>19</w:t>
      </w:r>
      <w:r>
        <w:rPr>
          <w:spacing w:val="60"/>
        </w:rPr>
        <w:t xml:space="preserve"> </w:t>
      </w:r>
      <w:r>
        <w:t>апреля:</w:t>
      </w:r>
      <w:r>
        <w:rPr>
          <w:spacing w:val="57"/>
        </w:rPr>
        <w:t xml:space="preserve"> </w:t>
      </w:r>
      <w:r>
        <w:t>День</w:t>
      </w:r>
      <w:r>
        <w:rPr>
          <w:spacing w:val="57"/>
        </w:rPr>
        <w:t xml:space="preserve"> </w:t>
      </w:r>
      <w:r>
        <w:t>памяти</w:t>
      </w:r>
      <w:r>
        <w:rPr>
          <w:spacing w:val="57"/>
        </w:rPr>
        <w:t xml:space="preserve"> </w:t>
      </w:r>
      <w:r>
        <w:t>о</w:t>
      </w:r>
      <w:r>
        <w:rPr>
          <w:spacing w:val="56"/>
        </w:rPr>
        <w:t xml:space="preserve"> </w:t>
      </w:r>
      <w:r>
        <w:t>геноциде</w:t>
      </w:r>
      <w:r>
        <w:rPr>
          <w:spacing w:val="55"/>
        </w:rPr>
        <w:t xml:space="preserve"> </w:t>
      </w:r>
      <w:r>
        <w:t>советского</w:t>
      </w:r>
      <w:r>
        <w:rPr>
          <w:spacing w:val="60"/>
        </w:rPr>
        <w:t xml:space="preserve"> </w:t>
      </w:r>
      <w:r>
        <w:t>народа</w:t>
      </w:r>
      <w:r>
        <w:rPr>
          <w:spacing w:val="55"/>
        </w:rPr>
        <w:t xml:space="preserve"> </w:t>
      </w:r>
      <w:r>
        <w:t>нацистами</w:t>
      </w:r>
      <w:r>
        <w:rPr>
          <w:spacing w:val="57"/>
        </w:rPr>
        <w:t xml:space="preserve"> </w:t>
      </w:r>
      <w:r>
        <w:t>и</w:t>
      </w:r>
      <w:r>
        <w:rPr>
          <w:spacing w:val="52"/>
        </w:rPr>
        <w:t xml:space="preserve"> </w:t>
      </w:r>
      <w:r>
        <w:t>их</w:t>
      </w:r>
      <w:r>
        <w:rPr>
          <w:spacing w:val="-57"/>
        </w:rPr>
        <w:t xml:space="preserve"> </w:t>
      </w:r>
      <w:r>
        <w:t>пособниками</w:t>
      </w:r>
      <w:r>
        <w:rPr>
          <w:spacing w:val="-3"/>
        </w:rPr>
        <w:t xml:space="preserve"> </w:t>
      </w:r>
      <w:r>
        <w:t>в</w:t>
      </w:r>
      <w:r>
        <w:rPr>
          <w:spacing w:val="-1"/>
        </w:rPr>
        <w:t xml:space="preserve"> </w:t>
      </w:r>
      <w:r>
        <w:t>годы</w:t>
      </w:r>
      <w:r>
        <w:rPr>
          <w:spacing w:val="-1"/>
        </w:rPr>
        <w:t xml:space="preserve"> </w:t>
      </w:r>
      <w:r>
        <w:t>Великой</w:t>
      </w:r>
      <w:r>
        <w:rPr>
          <w:spacing w:val="-2"/>
        </w:rPr>
        <w:t xml:space="preserve"> </w:t>
      </w:r>
      <w:r>
        <w:t>Отечественной</w:t>
      </w:r>
      <w:r>
        <w:rPr>
          <w:spacing w:val="-2"/>
        </w:rPr>
        <w:t xml:space="preserve"> </w:t>
      </w:r>
      <w:r>
        <w:t>войны.</w:t>
      </w:r>
    </w:p>
    <w:p w:rsidR="00A310AB" w:rsidRDefault="00A310AB" w:rsidP="00A310AB">
      <w:pPr>
        <w:pStyle w:val="a3"/>
        <w:spacing w:before="4" w:line="275" w:lineRule="exact"/>
        <w:ind w:left="1670" w:firstLine="0"/>
        <w:jc w:val="left"/>
      </w:pPr>
      <w:r>
        <w:t>Май:</w:t>
      </w:r>
    </w:p>
    <w:p w:rsidR="00A310AB" w:rsidRDefault="00A310AB" w:rsidP="00A310AB">
      <w:pPr>
        <w:pStyle w:val="a3"/>
        <w:spacing w:line="242" w:lineRule="auto"/>
        <w:ind w:left="1670" w:right="6161" w:firstLine="0"/>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A310AB" w:rsidRDefault="00A310AB" w:rsidP="00A310AB">
      <w:pPr>
        <w:pStyle w:val="a3"/>
        <w:spacing w:line="242" w:lineRule="auto"/>
        <w:ind w:left="1670" w:right="3549" w:firstLine="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A310AB" w:rsidRDefault="00A310AB" w:rsidP="00A310AB">
      <w:pPr>
        <w:pStyle w:val="a3"/>
        <w:spacing w:line="270" w:lineRule="exact"/>
        <w:ind w:left="1670" w:firstLine="0"/>
        <w:jc w:val="left"/>
      </w:pPr>
      <w:r>
        <w:t>Июнь:</w:t>
      </w:r>
    </w:p>
    <w:p w:rsidR="00A310AB" w:rsidRDefault="00A310AB" w:rsidP="00A310AB">
      <w:pPr>
        <w:pStyle w:val="a3"/>
        <w:ind w:left="1670" w:firstLine="0"/>
        <w:jc w:val="left"/>
      </w:pPr>
      <w:r>
        <w:t>1</w:t>
      </w:r>
      <w:r>
        <w:rPr>
          <w:spacing w:val="-1"/>
        </w:rPr>
        <w:t xml:space="preserve"> </w:t>
      </w:r>
      <w:r>
        <w:t>июня: День</w:t>
      </w:r>
      <w:r>
        <w:rPr>
          <w:spacing w:val="-3"/>
        </w:rPr>
        <w:t xml:space="preserve"> </w:t>
      </w:r>
      <w:r>
        <w:t>защиты</w:t>
      </w:r>
      <w:r>
        <w:rPr>
          <w:spacing w:val="-2"/>
        </w:rPr>
        <w:t xml:space="preserve"> </w:t>
      </w:r>
      <w:r>
        <w:t>детей;</w:t>
      </w:r>
    </w:p>
    <w:p w:rsidR="00A310AB" w:rsidRDefault="00A310AB" w:rsidP="00A310AB">
      <w:pPr>
        <w:pStyle w:val="a3"/>
        <w:spacing w:before="98" w:line="242" w:lineRule="auto"/>
        <w:ind w:left="1670" w:right="6434" w:firstLine="0"/>
        <w:jc w:val="left"/>
      </w:pPr>
      <w:r>
        <w:lastRenderedPageBreak/>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A310AB" w:rsidRDefault="00A310AB" w:rsidP="00A310AB">
      <w:pPr>
        <w:pStyle w:val="a3"/>
        <w:spacing w:line="242" w:lineRule="auto"/>
        <w:ind w:left="1670" w:right="6179" w:firstLine="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A310AB" w:rsidRDefault="00A310AB" w:rsidP="00A310AB">
      <w:pPr>
        <w:pStyle w:val="a3"/>
        <w:spacing w:line="271" w:lineRule="exact"/>
        <w:ind w:left="1670" w:firstLine="0"/>
        <w:jc w:val="left"/>
      </w:pPr>
      <w:r>
        <w:t>Июль:</w:t>
      </w:r>
    </w:p>
    <w:p w:rsidR="00A310AB" w:rsidRDefault="00A310AB" w:rsidP="00A310AB">
      <w:pPr>
        <w:pStyle w:val="a3"/>
        <w:spacing w:line="237" w:lineRule="auto"/>
        <w:ind w:left="1670" w:right="5445" w:firstLine="0"/>
        <w:jc w:val="left"/>
      </w:pPr>
      <w:r>
        <w:t>8 июля: День семьи, любви и верности.</w:t>
      </w:r>
      <w:r>
        <w:rPr>
          <w:spacing w:val="-57"/>
        </w:rPr>
        <w:t xml:space="preserve"> </w:t>
      </w:r>
      <w:r>
        <w:t>Август:</w:t>
      </w:r>
    </w:p>
    <w:p w:rsidR="00A310AB" w:rsidRDefault="00A310AB" w:rsidP="00A310AB">
      <w:pPr>
        <w:pStyle w:val="a3"/>
        <w:spacing w:before="3" w:line="275" w:lineRule="exact"/>
        <w:ind w:left="1670" w:firstLine="0"/>
        <w:jc w:val="left"/>
      </w:pPr>
      <w:r>
        <w:t>Вторая</w:t>
      </w:r>
      <w:r>
        <w:rPr>
          <w:spacing w:val="-4"/>
        </w:rPr>
        <w:t xml:space="preserve"> </w:t>
      </w:r>
      <w:r>
        <w:t>суббота</w:t>
      </w:r>
      <w:r>
        <w:rPr>
          <w:spacing w:val="-5"/>
        </w:rPr>
        <w:t xml:space="preserve"> </w:t>
      </w:r>
      <w:r>
        <w:t>августа:</w:t>
      </w:r>
      <w:r>
        <w:rPr>
          <w:spacing w:val="-4"/>
        </w:rPr>
        <w:t xml:space="preserve"> </w:t>
      </w:r>
      <w:r>
        <w:t>День</w:t>
      </w:r>
      <w:r>
        <w:rPr>
          <w:spacing w:val="-4"/>
        </w:rPr>
        <w:t xml:space="preserve"> </w:t>
      </w:r>
      <w:r>
        <w:t>физкультурника;</w:t>
      </w:r>
    </w:p>
    <w:p w:rsidR="00A310AB" w:rsidRDefault="00A310AB" w:rsidP="00A310AB">
      <w:pPr>
        <w:pStyle w:val="a3"/>
        <w:spacing w:line="242" w:lineRule="auto"/>
        <w:ind w:left="1670" w:right="2703" w:firstLine="0"/>
        <w:jc w:val="left"/>
      </w:pPr>
      <w:r>
        <w:t>22 августа: День Государственного флага Российской Федерации;</w:t>
      </w:r>
      <w:r>
        <w:rPr>
          <w:spacing w:val="-57"/>
        </w:rPr>
        <w:t xml:space="preserve"> </w:t>
      </w:r>
      <w:r>
        <w:t>27</w:t>
      </w:r>
      <w:r>
        <w:rPr>
          <w:spacing w:val="1"/>
        </w:rPr>
        <w:t xml:space="preserve"> </w:t>
      </w:r>
      <w:r>
        <w:t>августа:</w:t>
      </w:r>
      <w:r>
        <w:rPr>
          <w:spacing w:val="2"/>
        </w:rPr>
        <w:t xml:space="preserve"> </w:t>
      </w:r>
      <w:r>
        <w:t>День</w:t>
      </w:r>
      <w:r>
        <w:rPr>
          <w:spacing w:val="1"/>
        </w:rPr>
        <w:t xml:space="preserve"> </w:t>
      </w:r>
      <w:r>
        <w:t>российского</w:t>
      </w:r>
      <w:r>
        <w:rPr>
          <w:spacing w:val="2"/>
        </w:rPr>
        <w:t xml:space="preserve"> </w:t>
      </w:r>
      <w:r>
        <w:t>кино.</w:t>
      </w:r>
    </w:p>
    <w:p w:rsidR="00AA4B1C" w:rsidRDefault="00AA4B1C">
      <w:pPr>
        <w:spacing w:line="242" w:lineRule="auto"/>
        <w:jc w:val="both"/>
        <w:rPr>
          <w:sz w:val="24"/>
        </w:rPr>
        <w:sectPr w:rsidR="00AA4B1C">
          <w:footerReference w:type="default" r:id="rId79"/>
          <w:pgSz w:w="11900" w:h="16840"/>
          <w:pgMar w:top="560" w:right="260" w:bottom="280" w:left="780" w:header="0" w:footer="0" w:gutter="0"/>
          <w:cols w:space="720"/>
        </w:sectPr>
      </w:pPr>
    </w:p>
    <w:p w:rsidR="004C3854" w:rsidRDefault="004C3854">
      <w:pPr>
        <w:pStyle w:val="a3"/>
        <w:ind w:left="2564" w:firstLine="0"/>
        <w:jc w:val="left"/>
        <w:rPr>
          <w:sz w:val="20"/>
        </w:rPr>
      </w:pPr>
    </w:p>
    <w:p w:rsidR="004C3854" w:rsidRDefault="004C3854">
      <w:pPr>
        <w:rPr>
          <w:sz w:val="20"/>
        </w:rPr>
        <w:sectPr w:rsidR="004C3854">
          <w:footerReference w:type="default" r:id="rId80"/>
          <w:pgSz w:w="11900" w:h="16840"/>
          <w:pgMar w:top="540" w:right="260" w:bottom="280" w:left="780" w:header="0" w:footer="0" w:gutter="0"/>
          <w:cols w:space="720"/>
        </w:sectPr>
      </w:pPr>
    </w:p>
    <w:p w:rsidR="004C3854" w:rsidRDefault="004C3854">
      <w:pPr>
        <w:pStyle w:val="a3"/>
        <w:ind w:left="2564" w:firstLine="0"/>
        <w:jc w:val="left"/>
        <w:rPr>
          <w:sz w:val="20"/>
        </w:rPr>
      </w:pPr>
    </w:p>
    <w:sectPr w:rsidR="004C3854" w:rsidSect="004C3854">
      <w:footerReference w:type="default" r:id="rId81"/>
      <w:pgSz w:w="11900" w:h="16840"/>
      <w:pgMar w:top="540" w:right="260" w:bottom="280" w:left="7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2758" w:rsidRDefault="00552758" w:rsidP="004C3854">
      <w:r>
        <w:separator/>
      </w:r>
    </w:p>
  </w:endnote>
  <w:endnote w:type="continuationSeparator" w:id="1">
    <w:p w:rsidR="00552758" w:rsidRDefault="00552758" w:rsidP="004C38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SanPin">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36E05">
    <w:pPr>
      <w:pStyle w:val="a3"/>
      <w:spacing w:line="14" w:lineRule="auto"/>
      <w:ind w:left="0" w:firstLine="0"/>
      <w:jc w:val="left"/>
      <w:rPr>
        <w:sz w:val="20"/>
      </w:rPr>
    </w:pPr>
    <w:r w:rsidRPr="00A36E05">
      <w:pict>
        <v:shapetype id="_x0000_t202" coordsize="21600,21600" o:spt="202" path="m,l,21600r21600,l21600,xe">
          <v:stroke joinstyle="miter"/>
          <v:path gradientshapeok="t" o:connecttype="rect"/>
        </v:shapetype>
        <v:shape id="_x0000_s1038" type="#_x0000_t202" style="position:absolute;margin-left:554.5pt;margin-top:811.5pt;width:16.1pt;height:12.1pt;z-index:-23931904;mso-position-horizontal-relative:page;mso-position-vertical-relative:page" filled="f" stroked="f">
          <v:textbox inset="0,0,0,0">
            <w:txbxContent>
              <w:p w:rsidR="00A63F97" w:rsidRDefault="00A36E05">
                <w:pPr>
                  <w:spacing w:line="225" w:lineRule="exact"/>
                  <w:ind w:left="60"/>
                  <w:rPr>
                    <w:rFonts w:ascii="Calibri"/>
                    <w:sz w:val="20"/>
                  </w:rPr>
                </w:pPr>
                <w:r>
                  <w:fldChar w:fldCharType="begin"/>
                </w:r>
                <w:r w:rsidR="00A63F97">
                  <w:rPr>
                    <w:rFonts w:ascii="Calibri"/>
                    <w:sz w:val="20"/>
                  </w:rPr>
                  <w:instrText xml:space="preserve"> PAGE </w:instrText>
                </w:r>
                <w:r>
                  <w:fldChar w:fldCharType="separate"/>
                </w:r>
                <w:r w:rsidR="00077AAF">
                  <w:rPr>
                    <w:rFonts w:ascii="Calibri"/>
                    <w:noProof/>
                    <w:sz w:val="20"/>
                  </w:rPr>
                  <w:t>23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36E05">
    <w:pPr>
      <w:pStyle w:val="a3"/>
      <w:spacing w:line="14" w:lineRule="auto"/>
      <w:ind w:left="0" w:firstLine="0"/>
      <w:jc w:val="left"/>
      <w:rPr>
        <w:sz w:val="20"/>
      </w:rPr>
    </w:pPr>
    <w:r w:rsidRPr="00A36E05">
      <w:pict>
        <v:shapetype id="_x0000_t202" coordsize="21600,21600" o:spt="202" path="m,l,21600r21600,l21600,xe">
          <v:stroke joinstyle="miter"/>
          <v:path gradientshapeok="t" o:connecttype="rect"/>
        </v:shapetype>
        <v:shape id="_x0000_s1037" type="#_x0000_t202" style="position:absolute;margin-left:554.5pt;margin-top:802.65pt;width:21.15pt;height:12.1pt;z-index:-23931392;mso-position-horizontal-relative:page;mso-position-vertical-relative:page" filled="f" stroked="f">
          <v:textbox inset="0,0,0,0">
            <w:txbxContent>
              <w:p w:rsidR="00A63F97" w:rsidRDefault="00A36E05">
                <w:pPr>
                  <w:spacing w:line="225" w:lineRule="exact"/>
                  <w:ind w:left="60"/>
                  <w:rPr>
                    <w:rFonts w:ascii="Calibri"/>
                    <w:sz w:val="20"/>
                  </w:rPr>
                </w:pPr>
                <w:r>
                  <w:fldChar w:fldCharType="begin"/>
                </w:r>
                <w:r w:rsidR="00A63F97">
                  <w:rPr>
                    <w:rFonts w:ascii="Calibri"/>
                    <w:sz w:val="20"/>
                  </w:rPr>
                  <w:instrText xml:space="preserve"> PAGE </w:instrText>
                </w:r>
                <w:r>
                  <w:fldChar w:fldCharType="separate"/>
                </w:r>
                <w:r w:rsidR="00077AAF">
                  <w:rPr>
                    <w:rFonts w:ascii="Calibri"/>
                    <w:noProof/>
                    <w:sz w:val="20"/>
                  </w:rPr>
                  <w:t>69</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36E05">
    <w:pPr>
      <w:pStyle w:val="a3"/>
      <w:spacing w:line="14" w:lineRule="auto"/>
      <w:ind w:left="0" w:firstLine="0"/>
      <w:jc w:val="left"/>
      <w:rPr>
        <w:sz w:val="20"/>
      </w:rPr>
    </w:pPr>
    <w:r w:rsidRPr="00A36E05">
      <w:pict>
        <v:shapetype id="_x0000_t202" coordsize="21600,21600" o:spt="202" path="m,l,21600r21600,l21600,xe">
          <v:stroke joinstyle="miter"/>
          <v:path gradientshapeok="t" o:connecttype="rect"/>
        </v:shapetype>
        <v:shape id="_x0000_s1034" type="#_x0000_t202" style="position:absolute;margin-left:549.45pt;margin-top:787pt;width:22.35pt;height:18.85pt;z-index:-23929856;mso-position-horizontal-relative:page;mso-position-vertical-relative:page" filled="f" stroked="f">
          <v:textbox inset="0,0,0,0">
            <w:txbxContent>
              <w:p w:rsidR="00A63F97" w:rsidRDefault="00A36E05">
                <w:pPr>
                  <w:spacing w:before="115"/>
                  <w:ind w:left="60"/>
                  <w:rPr>
                    <w:rFonts w:ascii="Calibri"/>
                    <w:sz w:val="20"/>
                  </w:rPr>
                </w:pPr>
                <w:r>
                  <w:fldChar w:fldCharType="begin"/>
                </w:r>
                <w:r w:rsidR="00A63F97">
                  <w:rPr>
                    <w:rFonts w:ascii="Calibri"/>
                    <w:sz w:val="20"/>
                  </w:rPr>
                  <w:instrText xml:space="preserve"> PAGE </w:instrText>
                </w:r>
                <w:r>
                  <w:fldChar w:fldCharType="separate"/>
                </w:r>
                <w:r w:rsidR="00077AAF">
                  <w:rPr>
                    <w:rFonts w:ascii="Calibri"/>
                    <w:noProof/>
                    <w:sz w:val="20"/>
                  </w:rPr>
                  <w:t>236</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36E05">
    <w:pPr>
      <w:pStyle w:val="a3"/>
      <w:spacing w:line="14" w:lineRule="auto"/>
      <w:ind w:left="0" w:firstLine="0"/>
      <w:jc w:val="left"/>
      <w:rPr>
        <w:sz w:val="20"/>
      </w:rPr>
    </w:pPr>
    <w:r w:rsidRPr="00A36E05">
      <w:pict>
        <v:shapetype id="_x0000_t202" coordsize="21600,21600" o:spt="202" path="m,l,21600r21600,l21600,xe">
          <v:stroke joinstyle="miter"/>
          <v:path gradientshapeok="t" o:connecttype="rect"/>
        </v:shapetype>
        <v:shape id="_x0000_s1033" type="#_x0000_t202" style="position:absolute;margin-left:549.45pt;margin-top:793.75pt;width:21.15pt;height:12.1pt;z-index:-23929344;mso-position-horizontal-relative:page;mso-position-vertical-relative:page" filled="f" stroked="f">
          <v:textbox inset="0,0,0,0">
            <w:txbxContent>
              <w:p w:rsidR="00A63F97" w:rsidRDefault="00A36E05">
                <w:pPr>
                  <w:spacing w:line="225" w:lineRule="exact"/>
                  <w:ind w:left="60"/>
                  <w:rPr>
                    <w:rFonts w:ascii="Calibri"/>
                    <w:sz w:val="20"/>
                  </w:rPr>
                </w:pPr>
                <w:r>
                  <w:fldChar w:fldCharType="begin"/>
                </w:r>
                <w:r w:rsidR="00A63F97">
                  <w:rPr>
                    <w:rFonts w:ascii="Calibri"/>
                    <w:sz w:val="20"/>
                  </w:rPr>
                  <w:instrText xml:space="preserve"> PAGE </w:instrText>
                </w:r>
                <w:r>
                  <w:fldChar w:fldCharType="separate"/>
                </w:r>
                <w:r w:rsidR="00077AAF">
                  <w:rPr>
                    <w:rFonts w:ascii="Calibri"/>
                    <w:noProof/>
                    <w:sz w:val="20"/>
                  </w:rPr>
                  <w:t>238</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36E05">
    <w:pPr>
      <w:pStyle w:val="a3"/>
      <w:spacing w:line="14" w:lineRule="auto"/>
      <w:ind w:left="0" w:firstLine="0"/>
      <w:jc w:val="left"/>
      <w:rPr>
        <w:sz w:val="20"/>
      </w:rPr>
    </w:pPr>
    <w:r w:rsidRPr="00A36E05">
      <w:pict>
        <v:shapetype id="_x0000_t202" coordsize="21600,21600" o:spt="202" path="m,l,21600r21600,l21600,xe">
          <v:stroke joinstyle="miter"/>
          <v:path gradientshapeok="t" o:connecttype="rect"/>
        </v:shapetype>
        <v:shape id="_x0000_s1032" type="#_x0000_t202" style="position:absolute;margin-left:549.45pt;margin-top:802.9pt;width:21.15pt;height:12.1pt;z-index:-23928832;mso-position-horizontal-relative:page;mso-position-vertical-relative:page" filled="f" stroked="f">
          <v:textbox inset="0,0,0,0">
            <w:txbxContent>
              <w:p w:rsidR="00A63F97" w:rsidRDefault="00A36E05">
                <w:pPr>
                  <w:spacing w:line="225" w:lineRule="exact"/>
                  <w:ind w:left="60"/>
                  <w:rPr>
                    <w:rFonts w:ascii="Calibri"/>
                    <w:sz w:val="20"/>
                  </w:rPr>
                </w:pPr>
                <w:r>
                  <w:fldChar w:fldCharType="begin"/>
                </w:r>
                <w:r w:rsidR="00A63F97">
                  <w:rPr>
                    <w:rFonts w:ascii="Calibri"/>
                    <w:sz w:val="20"/>
                  </w:rPr>
                  <w:instrText xml:space="preserve"> PAGE </w:instrText>
                </w:r>
                <w:r>
                  <w:fldChar w:fldCharType="separate"/>
                </w:r>
                <w:r w:rsidR="00077AAF">
                  <w:rPr>
                    <w:rFonts w:ascii="Calibri"/>
                    <w:noProof/>
                    <w:sz w:val="20"/>
                  </w:rPr>
                  <w:t>320</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97" w:rsidRDefault="00A63F97">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2758" w:rsidRDefault="00552758" w:rsidP="004C3854">
      <w:r>
        <w:separator/>
      </w:r>
    </w:p>
  </w:footnote>
  <w:footnote w:type="continuationSeparator" w:id="1">
    <w:p w:rsidR="00552758" w:rsidRDefault="00552758" w:rsidP="004C38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72"/>
    <w:multiLevelType w:val="hybridMultilevel"/>
    <w:tmpl w:val="B14AEA94"/>
    <w:lvl w:ilvl="0" w:tplc="AD7AC402">
      <w:start w:val="7"/>
      <w:numFmt w:val="decimal"/>
      <w:lvlText w:val="%1)"/>
      <w:lvlJc w:val="left"/>
      <w:pPr>
        <w:ind w:left="1409" w:hanging="385"/>
      </w:pPr>
      <w:rPr>
        <w:rFonts w:ascii="Times New Roman" w:eastAsia="Times New Roman" w:hAnsi="Times New Roman" w:cs="Times New Roman" w:hint="default"/>
        <w:w w:val="99"/>
        <w:sz w:val="24"/>
        <w:szCs w:val="24"/>
        <w:lang w:val="ru-RU" w:eastAsia="en-US" w:bidi="ar-SA"/>
      </w:rPr>
    </w:lvl>
    <w:lvl w:ilvl="1" w:tplc="390A96D2">
      <w:numFmt w:val="bullet"/>
      <w:lvlText w:val="•"/>
      <w:lvlJc w:val="left"/>
      <w:pPr>
        <w:ind w:left="2345" w:hanging="385"/>
      </w:pPr>
      <w:rPr>
        <w:rFonts w:hint="default"/>
        <w:lang w:val="ru-RU" w:eastAsia="en-US" w:bidi="ar-SA"/>
      </w:rPr>
    </w:lvl>
    <w:lvl w:ilvl="2" w:tplc="A5C2A074">
      <w:numFmt w:val="bullet"/>
      <w:lvlText w:val="•"/>
      <w:lvlJc w:val="left"/>
      <w:pPr>
        <w:ind w:left="3291" w:hanging="385"/>
      </w:pPr>
      <w:rPr>
        <w:rFonts w:hint="default"/>
        <w:lang w:val="ru-RU" w:eastAsia="en-US" w:bidi="ar-SA"/>
      </w:rPr>
    </w:lvl>
    <w:lvl w:ilvl="3" w:tplc="F866F810">
      <w:numFmt w:val="bullet"/>
      <w:lvlText w:val="•"/>
      <w:lvlJc w:val="left"/>
      <w:pPr>
        <w:ind w:left="4237" w:hanging="385"/>
      </w:pPr>
      <w:rPr>
        <w:rFonts w:hint="default"/>
        <w:lang w:val="ru-RU" w:eastAsia="en-US" w:bidi="ar-SA"/>
      </w:rPr>
    </w:lvl>
    <w:lvl w:ilvl="4" w:tplc="0EC6FDA6">
      <w:numFmt w:val="bullet"/>
      <w:lvlText w:val="•"/>
      <w:lvlJc w:val="left"/>
      <w:pPr>
        <w:ind w:left="5183" w:hanging="385"/>
      </w:pPr>
      <w:rPr>
        <w:rFonts w:hint="default"/>
        <w:lang w:val="ru-RU" w:eastAsia="en-US" w:bidi="ar-SA"/>
      </w:rPr>
    </w:lvl>
    <w:lvl w:ilvl="5" w:tplc="6BAAD6BA">
      <w:numFmt w:val="bullet"/>
      <w:lvlText w:val="•"/>
      <w:lvlJc w:val="left"/>
      <w:pPr>
        <w:ind w:left="6129" w:hanging="385"/>
      </w:pPr>
      <w:rPr>
        <w:rFonts w:hint="default"/>
        <w:lang w:val="ru-RU" w:eastAsia="en-US" w:bidi="ar-SA"/>
      </w:rPr>
    </w:lvl>
    <w:lvl w:ilvl="6" w:tplc="33E07632">
      <w:numFmt w:val="bullet"/>
      <w:lvlText w:val="•"/>
      <w:lvlJc w:val="left"/>
      <w:pPr>
        <w:ind w:left="7075" w:hanging="385"/>
      </w:pPr>
      <w:rPr>
        <w:rFonts w:hint="default"/>
        <w:lang w:val="ru-RU" w:eastAsia="en-US" w:bidi="ar-SA"/>
      </w:rPr>
    </w:lvl>
    <w:lvl w:ilvl="7" w:tplc="DA44E80A">
      <w:numFmt w:val="bullet"/>
      <w:lvlText w:val="•"/>
      <w:lvlJc w:val="left"/>
      <w:pPr>
        <w:ind w:left="8021" w:hanging="385"/>
      </w:pPr>
      <w:rPr>
        <w:rFonts w:hint="default"/>
        <w:lang w:val="ru-RU" w:eastAsia="en-US" w:bidi="ar-SA"/>
      </w:rPr>
    </w:lvl>
    <w:lvl w:ilvl="8" w:tplc="7ECE477E">
      <w:numFmt w:val="bullet"/>
      <w:lvlText w:val="•"/>
      <w:lvlJc w:val="left"/>
      <w:pPr>
        <w:ind w:left="8967" w:hanging="385"/>
      </w:pPr>
      <w:rPr>
        <w:rFonts w:hint="default"/>
        <w:lang w:val="ru-RU" w:eastAsia="en-US" w:bidi="ar-SA"/>
      </w:rPr>
    </w:lvl>
  </w:abstractNum>
  <w:abstractNum w:abstractNumId="1">
    <w:nsid w:val="00A976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0304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D2656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046301"/>
    <w:multiLevelType w:val="hybridMultilevel"/>
    <w:tmpl w:val="EEBC33E4"/>
    <w:lvl w:ilvl="0" w:tplc="3E8AAFEA">
      <w:start w:val="2"/>
      <w:numFmt w:val="decimal"/>
      <w:lvlText w:val="%1)"/>
      <w:lvlJc w:val="left"/>
      <w:pPr>
        <w:ind w:left="1419" w:hanging="380"/>
      </w:pPr>
      <w:rPr>
        <w:rFonts w:ascii="Times New Roman" w:eastAsia="Times New Roman" w:hAnsi="Times New Roman" w:cs="Times New Roman" w:hint="default"/>
        <w:w w:val="99"/>
        <w:sz w:val="24"/>
        <w:szCs w:val="24"/>
        <w:lang w:val="ru-RU" w:eastAsia="en-US" w:bidi="ar-SA"/>
      </w:rPr>
    </w:lvl>
    <w:lvl w:ilvl="1" w:tplc="333267E0">
      <w:numFmt w:val="bullet"/>
      <w:lvlText w:val="•"/>
      <w:lvlJc w:val="left"/>
      <w:pPr>
        <w:ind w:left="2363" w:hanging="380"/>
      </w:pPr>
      <w:rPr>
        <w:rFonts w:hint="default"/>
        <w:lang w:val="ru-RU" w:eastAsia="en-US" w:bidi="ar-SA"/>
      </w:rPr>
    </w:lvl>
    <w:lvl w:ilvl="2" w:tplc="98DEEC60">
      <w:numFmt w:val="bullet"/>
      <w:lvlText w:val="•"/>
      <w:lvlJc w:val="left"/>
      <w:pPr>
        <w:ind w:left="3307" w:hanging="380"/>
      </w:pPr>
      <w:rPr>
        <w:rFonts w:hint="default"/>
        <w:lang w:val="ru-RU" w:eastAsia="en-US" w:bidi="ar-SA"/>
      </w:rPr>
    </w:lvl>
    <w:lvl w:ilvl="3" w:tplc="C20E09D4">
      <w:numFmt w:val="bullet"/>
      <w:lvlText w:val="•"/>
      <w:lvlJc w:val="left"/>
      <w:pPr>
        <w:ind w:left="4251" w:hanging="380"/>
      </w:pPr>
      <w:rPr>
        <w:rFonts w:hint="default"/>
        <w:lang w:val="ru-RU" w:eastAsia="en-US" w:bidi="ar-SA"/>
      </w:rPr>
    </w:lvl>
    <w:lvl w:ilvl="4" w:tplc="6B424656">
      <w:numFmt w:val="bullet"/>
      <w:lvlText w:val="•"/>
      <w:lvlJc w:val="left"/>
      <w:pPr>
        <w:ind w:left="5195" w:hanging="380"/>
      </w:pPr>
      <w:rPr>
        <w:rFonts w:hint="default"/>
        <w:lang w:val="ru-RU" w:eastAsia="en-US" w:bidi="ar-SA"/>
      </w:rPr>
    </w:lvl>
    <w:lvl w:ilvl="5" w:tplc="C50008F0">
      <w:numFmt w:val="bullet"/>
      <w:lvlText w:val="•"/>
      <w:lvlJc w:val="left"/>
      <w:pPr>
        <w:ind w:left="6139" w:hanging="380"/>
      </w:pPr>
      <w:rPr>
        <w:rFonts w:hint="default"/>
        <w:lang w:val="ru-RU" w:eastAsia="en-US" w:bidi="ar-SA"/>
      </w:rPr>
    </w:lvl>
    <w:lvl w:ilvl="6" w:tplc="24C4FA02">
      <w:numFmt w:val="bullet"/>
      <w:lvlText w:val="•"/>
      <w:lvlJc w:val="left"/>
      <w:pPr>
        <w:ind w:left="7083" w:hanging="380"/>
      </w:pPr>
      <w:rPr>
        <w:rFonts w:hint="default"/>
        <w:lang w:val="ru-RU" w:eastAsia="en-US" w:bidi="ar-SA"/>
      </w:rPr>
    </w:lvl>
    <w:lvl w:ilvl="7" w:tplc="EC62FB9A">
      <w:numFmt w:val="bullet"/>
      <w:lvlText w:val="•"/>
      <w:lvlJc w:val="left"/>
      <w:pPr>
        <w:ind w:left="8027" w:hanging="380"/>
      </w:pPr>
      <w:rPr>
        <w:rFonts w:hint="default"/>
        <w:lang w:val="ru-RU" w:eastAsia="en-US" w:bidi="ar-SA"/>
      </w:rPr>
    </w:lvl>
    <w:lvl w:ilvl="8" w:tplc="CFF476C8">
      <w:numFmt w:val="bullet"/>
      <w:lvlText w:val="•"/>
      <w:lvlJc w:val="left"/>
      <w:pPr>
        <w:ind w:left="8971" w:hanging="380"/>
      </w:pPr>
      <w:rPr>
        <w:rFonts w:hint="default"/>
        <w:lang w:val="ru-RU" w:eastAsia="en-US" w:bidi="ar-SA"/>
      </w:rPr>
    </w:lvl>
  </w:abstractNum>
  <w:abstractNum w:abstractNumId="5">
    <w:nsid w:val="04DE76E2"/>
    <w:multiLevelType w:val="multilevel"/>
    <w:tmpl w:val="313C14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E568CF"/>
    <w:multiLevelType w:val="hybridMultilevel"/>
    <w:tmpl w:val="59B014C6"/>
    <w:lvl w:ilvl="0" w:tplc="4844B160">
      <w:start w:val="1"/>
      <w:numFmt w:val="decimal"/>
      <w:lvlText w:val="%1)"/>
      <w:lvlJc w:val="left"/>
      <w:pPr>
        <w:ind w:left="1400" w:hanging="361"/>
      </w:pPr>
      <w:rPr>
        <w:rFonts w:ascii="Times New Roman" w:eastAsia="Times New Roman" w:hAnsi="Times New Roman" w:cs="Times New Roman" w:hint="default"/>
        <w:w w:val="99"/>
        <w:sz w:val="24"/>
        <w:szCs w:val="24"/>
        <w:lang w:val="ru-RU" w:eastAsia="en-US" w:bidi="ar-SA"/>
      </w:rPr>
    </w:lvl>
    <w:lvl w:ilvl="1" w:tplc="5ADC32D0">
      <w:numFmt w:val="bullet"/>
      <w:lvlText w:val="•"/>
      <w:lvlJc w:val="left"/>
      <w:pPr>
        <w:ind w:left="2345" w:hanging="361"/>
      </w:pPr>
      <w:rPr>
        <w:rFonts w:hint="default"/>
        <w:lang w:val="ru-RU" w:eastAsia="en-US" w:bidi="ar-SA"/>
      </w:rPr>
    </w:lvl>
    <w:lvl w:ilvl="2" w:tplc="CF84849A">
      <w:numFmt w:val="bullet"/>
      <w:lvlText w:val="•"/>
      <w:lvlJc w:val="left"/>
      <w:pPr>
        <w:ind w:left="3291" w:hanging="361"/>
      </w:pPr>
      <w:rPr>
        <w:rFonts w:hint="default"/>
        <w:lang w:val="ru-RU" w:eastAsia="en-US" w:bidi="ar-SA"/>
      </w:rPr>
    </w:lvl>
    <w:lvl w:ilvl="3" w:tplc="88000052">
      <w:numFmt w:val="bullet"/>
      <w:lvlText w:val="•"/>
      <w:lvlJc w:val="left"/>
      <w:pPr>
        <w:ind w:left="4237" w:hanging="361"/>
      </w:pPr>
      <w:rPr>
        <w:rFonts w:hint="default"/>
        <w:lang w:val="ru-RU" w:eastAsia="en-US" w:bidi="ar-SA"/>
      </w:rPr>
    </w:lvl>
    <w:lvl w:ilvl="4" w:tplc="9D2C0658">
      <w:numFmt w:val="bullet"/>
      <w:lvlText w:val="•"/>
      <w:lvlJc w:val="left"/>
      <w:pPr>
        <w:ind w:left="5183" w:hanging="361"/>
      </w:pPr>
      <w:rPr>
        <w:rFonts w:hint="default"/>
        <w:lang w:val="ru-RU" w:eastAsia="en-US" w:bidi="ar-SA"/>
      </w:rPr>
    </w:lvl>
    <w:lvl w:ilvl="5" w:tplc="BBE82AC2">
      <w:numFmt w:val="bullet"/>
      <w:lvlText w:val="•"/>
      <w:lvlJc w:val="left"/>
      <w:pPr>
        <w:ind w:left="6129" w:hanging="361"/>
      </w:pPr>
      <w:rPr>
        <w:rFonts w:hint="default"/>
        <w:lang w:val="ru-RU" w:eastAsia="en-US" w:bidi="ar-SA"/>
      </w:rPr>
    </w:lvl>
    <w:lvl w:ilvl="6" w:tplc="DA848852">
      <w:numFmt w:val="bullet"/>
      <w:lvlText w:val="•"/>
      <w:lvlJc w:val="left"/>
      <w:pPr>
        <w:ind w:left="7075" w:hanging="361"/>
      </w:pPr>
      <w:rPr>
        <w:rFonts w:hint="default"/>
        <w:lang w:val="ru-RU" w:eastAsia="en-US" w:bidi="ar-SA"/>
      </w:rPr>
    </w:lvl>
    <w:lvl w:ilvl="7" w:tplc="50D8012C">
      <w:numFmt w:val="bullet"/>
      <w:lvlText w:val="•"/>
      <w:lvlJc w:val="left"/>
      <w:pPr>
        <w:ind w:left="8021" w:hanging="361"/>
      </w:pPr>
      <w:rPr>
        <w:rFonts w:hint="default"/>
        <w:lang w:val="ru-RU" w:eastAsia="en-US" w:bidi="ar-SA"/>
      </w:rPr>
    </w:lvl>
    <w:lvl w:ilvl="8" w:tplc="3EEE7F08">
      <w:numFmt w:val="bullet"/>
      <w:lvlText w:val="•"/>
      <w:lvlJc w:val="left"/>
      <w:pPr>
        <w:ind w:left="8967" w:hanging="361"/>
      </w:pPr>
      <w:rPr>
        <w:rFonts w:hint="default"/>
        <w:lang w:val="ru-RU" w:eastAsia="en-US" w:bidi="ar-SA"/>
      </w:rPr>
    </w:lvl>
  </w:abstractNum>
  <w:abstractNum w:abstractNumId="7">
    <w:nsid w:val="05C91DAA"/>
    <w:multiLevelType w:val="hybridMultilevel"/>
    <w:tmpl w:val="B0786F72"/>
    <w:lvl w:ilvl="0" w:tplc="D7E29624">
      <w:start w:val="2"/>
      <w:numFmt w:val="decimal"/>
      <w:lvlText w:val="%1"/>
      <w:lvlJc w:val="left"/>
      <w:pPr>
        <w:ind w:left="319" w:hanging="735"/>
      </w:pPr>
      <w:rPr>
        <w:rFonts w:hint="default"/>
        <w:lang w:val="ru-RU" w:eastAsia="en-US" w:bidi="ar-SA"/>
      </w:rPr>
    </w:lvl>
    <w:lvl w:ilvl="1" w:tplc="91200138">
      <w:numFmt w:val="none"/>
      <w:lvlText w:val=""/>
      <w:lvlJc w:val="left"/>
      <w:pPr>
        <w:tabs>
          <w:tab w:val="num" w:pos="360"/>
        </w:tabs>
      </w:pPr>
    </w:lvl>
    <w:lvl w:ilvl="2" w:tplc="21B8EC7A">
      <w:numFmt w:val="none"/>
      <w:lvlText w:val=""/>
      <w:lvlJc w:val="left"/>
      <w:pPr>
        <w:tabs>
          <w:tab w:val="num" w:pos="360"/>
        </w:tabs>
      </w:pPr>
    </w:lvl>
    <w:lvl w:ilvl="3" w:tplc="91841B6A">
      <w:numFmt w:val="bullet"/>
      <w:lvlText w:val="•"/>
      <w:lvlJc w:val="left"/>
      <w:pPr>
        <w:ind w:left="3481" w:hanging="735"/>
      </w:pPr>
      <w:rPr>
        <w:rFonts w:hint="default"/>
        <w:lang w:val="ru-RU" w:eastAsia="en-US" w:bidi="ar-SA"/>
      </w:rPr>
    </w:lvl>
    <w:lvl w:ilvl="4" w:tplc="0E26492E">
      <w:numFmt w:val="bullet"/>
      <w:lvlText w:val="•"/>
      <w:lvlJc w:val="left"/>
      <w:pPr>
        <w:ind w:left="4535" w:hanging="735"/>
      </w:pPr>
      <w:rPr>
        <w:rFonts w:hint="default"/>
        <w:lang w:val="ru-RU" w:eastAsia="en-US" w:bidi="ar-SA"/>
      </w:rPr>
    </w:lvl>
    <w:lvl w:ilvl="5" w:tplc="D63EBF00">
      <w:numFmt w:val="bullet"/>
      <w:lvlText w:val="•"/>
      <w:lvlJc w:val="left"/>
      <w:pPr>
        <w:ind w:left="5589" w:hanging="735"/>
      </w:pPr>
      <w:rPr>
        <w:rFonts w:hint="default"/>
        <w:lang w:val="ru-RU" w:eastAsia="en-US" w:bidi="ar-SA"/>
      </w:rPr>
    </w:lvl>
    <w:lvl w:ilvl="6" w:tplc="132000C0">
      <w:numFmt w:val="bullet"/>
      <w:lvlText w:val="•"/>
      <w:lvlJc w:val="left"/>
      <w:pPr>
        <w:ind w:left="6643" w:hanging="735"/>
      </w:pPr>
      <w:rPr>
        <w:rFonts w:hint="default"/>
        <w:lang w:val="ru-RU" w:eastAsia="en-US" w:bidi="ar-SA"/>
      </w:rPr>
    </w:lvl>
    <w:lvl w:ilvl="7" w:tplc="0F269D80">
      <w:numFmt w:val="bullet"/>
      <w:lvlText w:val="•"/>
      <w:lvlJc w:val="left"/>
      <w:pPr>
        <w:ind w:left="7697" w:hanging="735"/>
      </w:pPr>
      <w:rPr>
        <w:rFonts w:hint="default"/>
        <w:lang w:val="ru-RU" w:eastAsia="en-US" w:bidi="ar-SA"/>
      </w:rPr>
    </w:lvl>
    <w:lvl w:ilvl="8" w:tplc="C64E2DC6">
      <w:numFmt w:val="bullet"/>
      <w:lvlText w:val="•"/>
      <w:lvlJc w:val="left"/>
      <w:pPr>
        <w:ind w:left="8751" w:hanging="735"/>
      </w:pPr>
      <w:rPr>
        <w:rFonts w:hint="default"/>
        <w:lang w:val="ru-RU" w:eastAsia="en-US" w:bidi="ar-SA"/>
      </w:rPr>
    </w:lvl>
  </w:abstractNum>
  <w:abstractNum w:abstractNumId="8">
    <w:nsid w:val="06DA056F"/>
    <w:multiLevelType w:val="hybridMultilevel"/>
    <w:tmpl w:val="5180F61C"/>
    <w:lvl w:ilvl="0" w:tplc="190C67FC">
      <w:start w:val="2"/>
      <w:numFmt w:val="decimal"/>
      <w:lvlText w:val="%1"/>
      <w:lvlJc w:val="left"/>
      <w:pPr>
        <w:ind w:left="228" w:hanging="1081"/>
      </w:pPr>
      <w:rPr>
        <w:rFonts w:hint="default"/>
        <w:lang w:val="ru-RU" w:eastAsia="en-US" w:bidi="ar-SA"/>
      </w:rPr>
    </w:lvl>
    <w:lvl w:ilvl="1" w:tplc="A8425C3E">
      <w:numFmt w:val="none"/>
      <w:lvlText w:val=""/>
      <w:lvlJc w:val="left"/>
      <w:pPr>
        <w:tabs>
          <w:tab w:val="num" w:pos="360"/>
        </w:tabs>
      </w:pPr>
    </w:lvl>
    <w:lvl w:ilvl="2" w:tplc="1FB6F344">
      <w:numFmt w:val="none"/>
      <w:lvlText w:val=""/>
      <w:lvlJc w:val="left"/>
      <w:pPr>
        <w:tabs>
          <w:tab w:val="num" w:pos="360"/>
        </w:tabs>
      </w:pPr>
    </w:lvl>
    <w:lvl w:ilvl="3" w:tplc="FD181796">
      <w:numFmt w:val="none"/>
      <w:lvlText w:val=""/>
      <w:lvlJc w:val="left"/>
      <w:pPr>
        <w:tabs>
          <w:tab w:val="num" w:pos="360"/>
        </w:tabs>
      </w:pPr>
    </w:lvl>
    <w:lvl w:ilvl="4" w:tplc="550E8D02">
      <w:numFmt w:val="none"/>
      <w:lvlText w:val=""/>
      <w:lvlJc w:val="left"/>
      <w:pPr>
        <w:tabs>
          <w:tab w:val="num" w:pos="360"/>
        </w:tabs>
      </w:pPr>
    </w:lvl>
    <w:lvl w:ilvl="5" w:tplc="07D61DD8">
      <w:numFmt w:val="bullet"/>
      <w:lvlText w:val="•"/>
      <w:lvlJc w:val="left"/>
      <w:pPr>
        <w:ind w:left="5539" w:hanging="1081"/>
      </w:pPr>
      <w:rPr>
        <w:rFonts w:hint="default"/>
        <w:lang w:val="ru-RU" w:eastAsia="en-US" w:bidi="ar-SA"/>
      </w:rPr>
    </w:lvl>
    <w:lvl w:ilvl="6" w:tplc="416AE5AA">
      <w:numFmt w:val="bullet"/>
      <w:lvlText w:val="•"/>
      <w:lvlJc w:val="left"/>
      <w:pPr>
        <w:ind w:left="6603" w:hanging="1081"/>
      </w:pPr>
      <w:rPr>
        <w:rFonts w:hint="default"/>
        <w:lang w:val="ru-RU" w:eastAsia="en-US" w:bidi="ar-SA"/>
      </w:rPr>
    </w:lvl>
    <w:lvl w:ilvl="7" w:tplc="3A403604">
      <w:numFmt w:val="bullet"/>
      <w:lvlText w:val="•"/>
      <w:lvlJc w:val="left"/>
      <w:pPr>
        <w:ind w:left="7667" w:hanging="1081"/>
      </w:pPr>
      <w:rPr>
        <w:rFonts w:hint="default"/>
        <w:lang w:val="ru-RU" w:eastAsia="en-US" w:bidi="ar-SA"/>
      </w:rPr>
    </w:lvl>
    <w:lvl w:ilvl="8" w:tplc="C00878E6">
      <w:numFmt w:val="bullet"/>
      <w:lvlText w:val="•"/>
      <w:lvlJc w:val="left"/>
      <w:pPr>
        <w:ind w:left="8731" w:hanging="1081"/>
      </w:pPr>
      <w:rPr>
        <w:rFonts w:hint="default"/>
        <w:lang w:val="ru-RU" w:eastAsia="en-US" w:bidi="ar-SA"/>
      </w:rPr>
    </w:lvl>
  </w:abstractNum>
  <w:abstractNum w:abstractNumId="9">
    <w:nsid w:val="072430D8"/>
    <w:multiLevelType w:val="hybridMultilevel"/>
    <w:tmpl w:val="877C047A"/>
    <w:lvl w:ilvl="0" w:tplc="15A4B120">
      <w:start w:val="2"/>
      <w:numFmt w:val="decimal"/>
      <w:lvlText w:val="%1"/>
      <w:lvlJc w:val="left"/>
      <w:pPr>
        <w:ind w:left="1312" w:hanging="365"/>
      </w:pPr>
      <w:rPr>
        <w:rFonts w:hint="default"/>
        <w:lang w:val="ru-RU" w:eastAsia="en-US" w:bidi="ar-SA"/>
      </w:rPr>
    </w:lvl>
    <w:lvl w:ilvl="1" w:tplc="A45AB814">
      <w:numFmt w:val="none"/>
      <w:lvlText w:val=""/>
      <w:lvlJc w:val="left"/>
      <w:pPr>
        <w:tabs>
          <w:tab w:val="num" w:pos="360"/>
        </w:tabs>
      </w:pPr>
    </w:lvl>
    <w:lvl w:ilvl="2" w:tplc="5DA2A5DA">
      <w:numFmt w:val="none"/>
      <w:lvlText w:val=""/>
      <w:lvlJc w:val="left"/>
      <w:pPr>
        <w:tabs>
          <w:tab w:val="num" w:pos="360"/>
        </w:tabs>
      </w:pPr>
    </w:lvl>
    <w:lvl w:ilvl="3" w:tplc="2520885C">
      <w:numFmt w:val="none"/>
      <w:lvlText w:val=""/>
      <w:lvlJc w:val="left"/>
      <w:pPr>
        <w:tabs>
          <w:tab w:val="num" w:pos="360"/>
        </w:tabs>
      </w:pPr>
    </w:lvl>
    <w:lvl w:ilvl="4" w:tplc="D0EA173E">
      <w:numFmt w:val="bullet"/>
      <w:lvlText w:val="•"/>
      <w:lvlJc w:val="left"/>
      <w:pPr>
        <w:ind w:left="2888" w:hanging="990"/>
      </w:pPr>
      <w:rPr>
        <w:rFonts w:hint="default"/>
        <w:lang w:val="ru-RU" w:eastAsia="en-US" w:bidi="ar-SA"/>
      </w:rPr>
    </w:lvl>
    <w:lvl w:ilvl="5" w:tplc="0178C3B2">
      <w:numFmt w:val="bullet"/>
      <w:lvlText w:val="•"/>
      <w:lvlJc w:val="left"/>
      <w:pPr>
        <w:ind w:left="4216" w:hanging="990"/>
      </w:pPr>
      <w:rPr>
        <w:rFonts w:hint="default"/>
        <w:lang w:val="ru-RU" w:eastAsia="en-US" w:bidi="ar-SA"/>
      </w:rPr>
    </w:lvl>
    <w:lvl w:ilvl="6" w:tplc="28F21BAE">
      <w:numFmt w:val="bullet"/>
      <w:lvlText w:val="•"/>
      <w:lvlJc w:val="left"/>
      <w:pPr>
        <w:ind w:left="5545" w:hanging="990"/>
      </w:pPr>
      <w:rPr>
        <w:rFonts w:hint="default"/>
        <w:lang w:val="ru-RU" w:eastAsia="en-US" w:bidi="ar-SA"/>
      </w:rPr>
    </w:lvl>
    <w:lvl w:ilvl="7" w:tplc="607E4BD6">
      <w:numFmt w:val="bullet"/>
      <w:lvlText w:val="•"/>
      <w:lvlJc w:val="left"/>
      <w:pPr>
        <w:ind w:left="6873" w:hanging="990"/>
      </w:pPr>
      <w:rPr>
        <w:rFonts w:hint="default"/>
        <w:lang w:val="ru-RU" w:eastAsia="en-US" w:bidi="ar-SA"/>
      </w:rPr>
    </w:lvl>
    <w:lvl w:ilvl="8" w:tplc="CA38754E">
      <w:numFmt w:val="bullet"/>
      <w:lvlText w:val="•"/>
      <w:lvlJc w:val="left"/>
      <w:pPr>
        <w:ind w:left="8202" w:hanging="990"/>
      </w:pPr>
      <w:rPr>
        <w:rFonts w:hint="default"/>
        <w:lang w:val="ru-RU" w:eastAsia="en-US" w:bidi="ar-SA"/>
      </w:rPr>
    </w:lvl>
  </w:abstractNum>
  <w:abstractNum w:abstractNumId="10">
    <w:nsid w:val="07EC1EC5"/>
    <w:multiLevelType w:val="hybridMultilevel"/>
    <w:tmpl w:val="361C4AC0"/>
    <w:lvl w:ilvl="0" w:tplc="3738B27A">
      <w:numFmt w:val="bullet"/>
      <w:lvlText w:val="–"/>
      <w:lvlJc w:val="left"/>
      <w:pPr>
        <w:ind w:left="228" w:hanging="264"/>
      </w:pPr>
      <w:rPr>
        <w:rFonts w:ascii="Times New Roman" w:eastAsia="Times New Roman" w:hAnsi="Times New Roman" w:cs="Times New Roman" w:hint="default"/>
        <w:w w:val="100"/>
        <w:sz w:val="24"/>
        <w:szCs w:val="24"/>
        <w:lang w:val="ru-RU" w:eastAsia="en-US" w:bidi="ar-SA"/>
      </w:rPr>
    </w:lvl>
    <w:lvl w:ilvl="1" w:tplc="9F46C470">
      <w:numFmt w:val="bullet"/>
      <w:lvlText w:val="•"/>
      <w:lvlJc w:val="left"/>
      <w:pPr>
        <w:ind w:left="511" w:hanging="783"/>
      </w:pPr>
      <w:rPr>
        <w:rFonts w:ascii="Times New Roman" w:eastAsia="Times New Roman" w:hAnsi="Times New Roman" w:cs="Times New Roman" w:hint="default"/>
        <w:w w:val="100"/>
        <w:sz w:val="24"/>
        <w:szCs w:val="24"/>
        <w:lang w:val="ru-RU" w:eastAsia="en-US" w:bidi="ar-SA"/>
      </w:rPr>
    </w:lvl>
    <w:lvl w:ilvl="2" w:tplc="9604B772">
      <w:numFmt w:val="bullet"/>
      <w:lvlText w:val="•"/>
      <w:lvlJc w:val="left"/>
      <w:pPr>
        <w:ind w:left="1668" w:hanging="783"/>
      </w:pPr>
      <w:rPr>
        <w:rFonts w:hint="default"/>
        <w:lang w:val="ru-RU" w:eastAsia="en-US" w:bidi="ar-SA"/>
      </w:rPr>
    </w:lvl>
    <w:lvl w:ilvl="3" w:tplc="1BFE5C4C">
      <w:numFmt w:val="bullet"/>
      <w:lvlText w:val="•"/>
      <w:lvlJc w:val="left"/>
      <w:pPr>
        <w:ind w:left="2817" w:hanging="783"/>
      </w:pPr>
      <w:rPr>
        <w:rFonts w:hint="default"/>
        <w:lang w:val="ru-RU" w:eastAsia="en-US" w:bidi="ar-SA"/>
      </w:rPr>
    </w:lvl>
    <w:lvl w:ilvl="4" w:tplc="249A8122">
      <w:numFmt w:val="bullet"/>
      <w:lvlText w:val="•"/>
      <w:lvlJc w:val="left"/>
      <w:pPr>
        <w:ind w:left="3966" w:hanging="783"/>
      </w:pPr>
      <w:rPr>
        <w:rFonts w:hint="default"/>
        <w:lang w:val="ru-RU" w:eastAsia="en-US" w:bidi="ar-SA"/>
      </w:rPr>
    </w:lvl>
    <w:lvl w:ilvl="5" w:tplc="9D9AC432">
      <w:numFmt w:val="bullet"/>
      <w:lvlText w:val="•"/>
      <w:lvlJc w:val="left"/>
      <w:pPr>
        <w:ind w:left="5115" w:hanging="783"/>
      </w:pPr>
      <w:rPr>
        <w:rFonts w:hint="default"/>
        <w:lang w:val="ru-RU" w:eastAsia="en-US" w:bidi="ar-SA"/>
      </w:rPr>
    </w:lvl>
    <w:lvl w:ilvl="6" w:tplc="5F2A4F00">
      <w:numFmt w:val="bullet"/>
      <w:lvlText w:val="•"/>
      <w:lvlJc w:val="left"/>
      <w:pPr>
        <w:ind w:left="6264" w:hanging="783"/>
      </w:pPr>
      <w:rPr>
        <w:rFonts w:hint="default"/>
        <w:lang w:val="ru-RU" w:eastAsia="en-US" w:bidi="ar-SA"/>
      </w:rPr>
    </w:lvl>
    <w:lvl w:ilvl="7" w:tplc="237CA9AC">
      <w:numFmt w:val="bullet"/>
      <w:lvlText w:val="•"/>
      <w:lvlJc w:val="left"/>
      <w:pPr>
        <w:ind w:left="7412" w:hanging="783"/>
      </w:pPr>
      <w:rPr>
        <w:rFonts w:hint="default"/>
        <w:lang w:val="ru-RU" w:eastAsia="en-US" w:bidi="ar-SA"/>
      </w:rPr>
    </w:lvl>
    <w:lvl w:ilvl="8" w:tplc="A39C3C6A">
      <w:numFmt w:val="bullet"/>
      <w:lvlText w:val="•"/>
      <w:lvlJc w:val="left"/>
      <w:pPr>
        <w:ind w:left="8561" w:hanging="783"/>
      </w:pPr>
      <w:rPr>
        <w:rFonts w:hint="default"/>
        <w:lang w:val="ru-RU" w:eastAsia="en-US" w:bidi="ar-SA"/>
      </w:rPr>
    </w:lvl>
  </w:abstractNum>
  <w:abstractNum w:abstractNumId="11">
    <w:nsid w:val="087E0A06"/>
    <w:multiLevelType w:val="hybridMultilevel"/>
    <w:tmpl w:val="68DACABA"/>
    <w:lvl w:ilvl="0" w:tplc="BD0C1FEE">
      <w:numFmt w:val="bullet"/>
      <w:lvlText w:val="-"/>
      <w:lvlJc w:val="left"/>
      <w:pPr>
        <w:ind w:left="228" w:hanging="245"/>
      </w:pPr>
      <w:rPr>
        <w:rFonts w:hint="default"/>
        <w:w w:val="99"/>
        <w:lang w:val="ru-RU" w:eastAsia="en-US" w:bidi="ar-SA"/>
      </w:rPr>
    </w:lvl>
    <w:lvl w:ilvl="1" w:tplc="5F5A7946">
      <w:numFmt w:val="bullet"/>
      <w:lvlText w:val="-"/>
      <w:lvlJc w:val="left"/>
      <w:pPr>
        <w:ind w:left="228" w:hanging="207"/>
      </w:pPr>
      <w:rPr>
        <w:rFonts w:ascii="Times New Roman" w:eastAsia="Times New Roman" w:hAnsi="Times New Roman" w:cs="Times New Roman" w:hint="default"/>
        <w:w w:val="99"/>
        <w:sz w:val="24"/>
        <w:szCs w:val="24"/>
        <w:lang w:val="ru-RU" w:eastAsia="en-US" w:bidi="ar-SA"/>
      </w:rPr>
    </w:lvl>
    <w:lvl w:ilvl="2" w:tplc="1610AB5A">
      <w:numFmt w:val="bullet"/>
      <w:lvlText w:val="•"/>
      <w:lvlJc w:val="left"/>
      <w:pPr>
        <w:ind w:left="1793" w:hanging="207"/>
      </w:pPr>
      <w:rPr>
        <w:rFonts w:hint="default"/>
        <w:lang w:val="ru-RU" w:eastAsia="en-US" w:bidi="ar-SA"/>
      </w:rPr>
    </w:lvl>
    <w:lvl w:ilvl="3" w:tplc="162AC4A6">
      <w:numFmt w:val="bullet"/>
      <w:lvlText w:val="•"/>
      <w:lvlJc w:val="left"/>
      <w:pPr>
        <w:ind w:left="2926" w:hanging="207"/>
      </w:pPr>
      <w:rPr>
        <w:rFonts w:hint="default"/>
        <w:lang w:val="ru-RU" w:eastAsia="en-US" w:bidi="ar-SA"/>
      </w:rPr>
    </w:lvl>
    <w:lvl w:ilvl="4" w:tplc="D032CA90">
      <w:numFmt w:val="bullet"/>
      <w:lvlText w:val="•"/>
      <w:lvlJc w:val="left"/>
      <w:pPr>
        <w:ind w:left="4059" w:hanging="207"/>
      </w:pPr>
      <w:rPr>
        <w:rFonts w:hint="default"/>
        <w:lang w:val="ru-RU" w:eastAsia="en-US" w:bidi="ar-SA"/>
      </w:rPr>
    </w:lvl>
    <w:lvl w:ilvl="5" w:tplc="A316F90C">
      <w:numFmt w:val="bullet"/>
      <w:lvlText w:val="•"/>
      <w:lvlJc w:val="left"/>
      <w:pPr>
        <w:ind w:left="5192" w:hanging="207"/>
      </w:pPr>
      <w:rPr>
        <w:rFonts w:hint="default"/>
        <w:lang w:val="ru-RU" w:eastAsia="en-US" w:bidi="ar-SA"/>
      </w:rPr>
    </w:lvl>
    <w:lvl w:ilvl="6" w:tplc="F85C74C4">
      <w:numFmt w:val="bullet"/>
      <w:lvlText w:val="•"/>
      <w:lvlJc w:val="left"/>
      <w:pPr>
        <w:ind w:left="6326" w:hanging="207"/>
      </w:pPr>
      <w:rPr>
        <w:rFonts w:hint="default"/>
        <w:lang w:val="ru-RU" w:eastAsia="en-US" w:bidi="ar-SA"/>
      </w:rPr>
    </w:lvl>
    <w:lvl w:ilvl="7" w:tplc="281872F4">
      <w:numFmt w:val="bullet"/>
      <w:lvlText w:val="•"/>
      <w:lvlJc w:val="left"/>
      <w:pPr>
        <w:ind w:left="7459" w:hanging="207"/>
      </w:pPr>
      <w:rPr>
        <w:rFonts w:hint="default"/>
        <w:lang w:val="ru-RU" w:eastAsia="en-US" w:bidi="ar-SA"/>
      </w:rPr>
    </w:lvl>
    <w:lvl w:ilvl="8" w:tplc="88387282">
      <w:numFmt w:val="bullet"/>
      <w:lvlText w:val="•"/>
      <w:lvlJc w:val="left"/>
      <w:pPr>
        <w:ind w:left="8592" w:hanging="207"/>
      </w:pPr>
      <w:rPr>
        <w:rFonts w:hint="default"/>
        <w:lang w:val="ru-RU" w:eastAsia="en-US" w:bidi="ar-SA"/>
      </w:rPr>
    </w:lvl>
  </w:abstractNum>
  <w:abstractNum w:abstractNumId="12">
    <w:nsid w:val="0B561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F073C3"/>
    <w:multiLevelType w:val="hybridMultilevel"/>
    <w:tmpl w:val="80547CD4"/>
    <w:lvl w:ilvl="0" w:tplc="5074E922">
      <w:start w:val="1"/>
      <w:numFmt w:val="decimal"/>
      <w:lvlText w:val="%1)"/>
      <w:lvlJc w:val="left"/>
      <w:pPr>
        <w:ind w:left="1424" w:hanging="365"/>
      </w:pPr>
      <w:rPr>
        <w:rFonts w:ascii="Times New Roman" w:eastAsia="Times New Roman" w:hAnsi="Times New Roman" w:cs="Times New Roman" w:hint="default"/>
        <w:w w:val="99"/>
        <w:sz w:val="24"/>
        <w:szCs w:val="24"/>
        <w:lang w:val="ru-RU" w:eastAsia="en-US" w:bidi="ar-SA"/>
      </w:rPr>
    </w:lvl>
    <w:lvl w:ilvl="1" w:tplc="822424A6">
      <w:numFmt w:val="bullet"/>
      <w:lvlText w:val="•"/>
      <w:lvlJc w:val="left"/>
      <w:pPr>
        <w:ind w:left="2363" w:hanging="365"/>
      </w:pPr>
      <w:rPr>
        <w:rFonts w:hint="default"/>
        <w:lang w:val="ru-RU" w:eastAsia="en-US" w:bidi="ar-SA"/>
      </w:rPr>
    </w:lvl>
    <w:lvl w:ilvl="2" w:tplc="5A18DE14">
      <w:numFmt w:val="bullet"/>
      <w:lvlText w:val="•"/>
      <w:lvlJc w:val="left"/>
      <w:pPr>
        <w:ind w:left="3307" w:hanging="365"/>
      </w:pPr>
      <w:rPr>
        <w:rFonts w:hint="default"/>
        <w:lang w:val="ru-RU" w:eastAsia="en-US" w:bidi="ar-SA"/>
      </w:rPr>
    </w:lvl>
    <w:lvl w:ilvl="3" w:tplc="34B44522">
      <w:numFmt w:val="bullet"/>
      <w:lvlText w:val="•"/>
      <w:lvlJc w:val="left"/>
      <w:pPr>
        <w:ind w:left="4251" w:hanging="365"/>
      </w:pPr>
      <w:rPr>
        <w:rFonts w:hint="default"/>
        <w:lang w:val="ru-RU" w:eastAsia="en-US" w:bidi="ar-SA"/>
      </w:rPr>
    </w:lvl>
    <w:lvl w:ilvl="4" w:tplc="8E9C5918">
      <w:numFmt w:val="bullet"/>
      <w:lvlText w:val="•"/>
      <w:lvlJc w:val="left"/>
      <w:pPr>
        <w:ind w:left="5195" w:hanging="365"/>
      </w:pPr>
      <w:rPr>
        <w:rFonts w:hint="default"/>
        <w:lang w:val="ru-RU" w:eastAsia="en-US" w:bidi="ar-SA"/>
      </w:rPr>
    </w:lvl>
    <w:lvl w:ilvl="5" w:tplc="7ABE4142">
      <w:numFmt w:val="bullet"/>
      <w:lvlText w:val="•"/>
      <w:lvlJc w:val="left"/>
      <w:pPr>
        <w:ind w:left="6139" w:hanging="365"/>
      </w:pPr>
      <w:rPr>
        <w:rFonts w:hint="default"/>
        <w:lang w:val="ru-RU" w:eastAsia="en-US" w:bidi="ar-SA"/>
      </w:rPr>
    </w:lvl>
    <w:lvl w:ilvl="6" w:tplc="0D18ACD2">
      <w:numFmt w:val="bullet"/>
      <w:lvlText w:val="•"/>
      <w:lvlJc w:val="left"/>
      <w:pPr>
        <w:ind w:left="7083" w:hanging="365"/>
      </w:pPr>
      <w:rPr>
        <w:rFonts w:hint="default"/>
        <w:lang w:val="ru-RU" w:eastAsia="en-US" w:bidi="ar-SA"/>
      </w:rPr>
    </w:lvl>
    <w:lvl w:ilvl="7" w:tplc="5FDC184C">
      <w:numFmt w:val="bullet"/>
      <w:lvlText w:val="•"/>
      <w:lvlJc w:val="left"/>
      <w:pPr>
        <w:ind w:left="8027" w:hanging="365"/>
      </w:pPr>
      <w:rPr>
        <w:rFonts w:hint="default"/>
        <w:lang w:val="ru-RU" w:eastAsia="en-US" w:bidi="ar-SA"/>
      </w:rPr>
    </w:lvl>
    <w:lvl w:ilvl="8" w:tplc="747067CC">
      <w:numFmt w:val="bullet"/>
      <w:lvlText w:val="•"/>
      <w:lvlJc w:val="left"/>
      <w:pPr>
        <w:ind w:left="8971" w:hanging="365"/>
      </w:pPr>
      <w:rPr>
        <w:rFonts w:hint="default"/>
        <w:lang w:val="ru-RU" w:eastAsia="en-US" w:bidi="ar-SA"/>
      </w:rPr>
    </w:lvl>
  </w:abstractNum>
  <w:abstractNum w:abstractNumId="14">
    <w:nsid w:val="0ECC5313"/>
    <w:multiLevelType w:val="hybridMultilevel"/>
    <w:tmpl w:val="CA0A9DC4"/>
    <w:lvl w:ilvl="0" w:tplc="E618AF12">
      <w:start w:val="120"/>
      <w:numFmt w:val="decimal"/>
      <w:lvlText w:val="%1"/>
      <w:lvlJc w:val="left"/>
      <w:pPr>
        <w:ind w:left="1808" w:hanging="749"/>
      </w:pPr>
      <w:rPr>
        <w:rFonts w:hint="default"/>
        <w:lang w:val="ru-RU" w:eastAsia="en-US" w:bidi="ar-SA"/>
      </w:rPr>
    </w:lvl>
    <w:lvl w:ilvl="1" w:tplc="EC24E18A">
      <w:numFmt w:val="none"/>
      <w:lvlText w:val=""/>
      <w:lvlJc w:val="left"/>
      <w:pPr>
        <w:tabs>
          <w:tab w:val="num" w:pos="360"/>
        </w:tabs>
      </w:pPr>
    </w:lvl>
    <w:lvl w:ilvl="2" w:tplc="212E3CE0">
      <w:numFmt w:val="none"/>
      <w:lvlText w:val=""/>
      <w:lvlJc w:val="left"/>
      <w:pPr>
        <w:tabs>
          <w:tab w:val="num" w:pos="360"/>
        </w:tabs>
      </w:pPr>
    </w:lvl>
    <w:lvl w:ilvl="3" w:tplc="EC028B80">
      <w:numFmt w:val="bullet"/>
      <w:lvlText w:val="•"/>
      <w:lvlJc w:val="left"/>
      <w:pPr>
        <w:ind w:left="3089" w:hanging="922"/>
      </w:pPr>
      <w:rPr>
        <w:rFonts w:hint="default"/>
        <w:lang w:val="ru-RU" w:eastAsia="en-US" w:bidi="ar-SA"/>
      </w:rPr>
    </w:lvl>
    <w:lvl w:ilvl="4" w:tplc="32EE6398">
      <w:numFmt w:val="bullet"/>
      <w:lvlText w:val="•"/>
      <w:lvlJc w:val="left"/>
      <w:pPr>
        <w:ind w:left="4199" w:hanging="922"/>
      </w:pPr>
      <w:rPr>
        <w:rFonts w:hint="default"/>
        <w:lang w:val="ru-RU" w:eastAsia="en-US" w:bidi="ar-SA"/>
      </w:rPr>
    </w:lvl>
    <w:lvl w:ilvl="5" w:tplc="22A0B0DA">
      <w:numFmt w:val="bullet"/>
      <w:lvlText w:val="•"/>
      <w:lvlJc w:val="left"/>
      <w:pPr>
        <w:ind w:left="5309" w:hanging="922"/>
      </w:pPr>
      <w:rPr>
        <w:rFonts w:hint="default"/>
        <w:lang w:val="ru-RU" w:eastAsia="en-US" w:bidi="ar-SA"/>
      </w:rPr>
    </w:lvl>
    <w:lvl w:ilvl="6" w:tplc="32B46AD0">
      <w:numFmt w:val="bullet"/>
      <w:lvlText w:val="•"/>
      <w:lvlJc w:val="left"/>
      <w:pPr>
        <w:ind w:left="6419" w:hanging="922"/>
      </w:pPr>
      <w:rPr>
        <w:rFonts w:hint="default"/>
        <w:lang w:val="ru-RU" w:eastAsia="en-US" w:bidi="ar-SA"/>
      </w:rPr>
    </w:lvl>
    <w:lvl w:ilvl="7" w:tplc="1E3E979A">
      <w:numFmt w:val="bullet"/>
      <w:lvlText w:val="•"/>
      <w:lvlJc w:val="left"/>
      <w:pPr>
        <w:ind w:left="7529" w:hanging="922"/>
      </w:pPr>
      <w:rPr>
        <w:rFonts w:hint="default"/>
        <w:lang w:val="ru-RU" w:eastAsia="en-US" w:bidi="ar-SA"/>
      </w:rPr>
    </w:lvl>
    <w:lvl w:ilvl="8" w:tplc="719E5072">
      <w:numFmt w:val="bullet"/>
      <w:lvlText w:val="•"/>
      <w:lvlJc w:val="left"/>
      <w:pPr>
        <w:ind w:left="8639" w:hanging="922"/>
      </w:pPr>
      <w:rPr>
        <w:rFonts w:hint="default"/>
        <w:lang w:val="ru-RU" w:eastAsia="en-US" w:bidi="ar-SA"/>
      </w:rPr>
    </w:lvl>
  </w:abstractNum>
  <w:abstractNum w:abstractNumId="15">
    <w:nsid w:val="117E48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28D4C3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3DA386F"/>
    <w:multiLevelType w:val="hybridMultilevel"/>
    <w:tmpl w:val="5BAEB916"/>
    <w:lvl w:ilvl="0" w:tplc="0F7C623C">
      <w:start w:val="1"/>
      <w:numFmt w:val="decimal"/>
      <w:lvlText w:val="%1)"/>
      <w:lvlJc w:val="left"/>
      <w:pPr>
        <w:ind w:left="1298" w:hanging="264"/>
      </w:pPr>
      <w:rPr>
        <w:rFonts w:ascii="Times New Roman" w:eastAsia="Times New Roman" w:hAnsi="Times New Roman" w:cs="Times New Roman" w:hint="default"/>
        <w:w w:val="100"/>
        <w:sz w:val="24"/>
        <w:szCs w:val="24"/>
        <w:lang w:val="ru-RU" w:eastAsia="en-US" w:bidi="ar-SA"/>
      </w:rPr>
    </w:lvl>
    <w:lvl w:ilvl="1" w:tplc="2EF25AC6">
      <w:numFmt w:val="bullet"/>
      <w:lvlText w:val="•"/>
      <w:lvlJc w:val="left"/>
      <w:pPr>
        <w:ind w:left="2255" w:hanging="264"/>
      </w:pPr>
      <w:rPr>
        <w:rFonts w:hint="default"/>
        <w:lang w:val="ru-RU" w:eastAsia="en-US" w:bidi="ar-SA"/>
      </w:rPr>
    </w:lvl>
    <w:lvl w:ilvl="2" w:tplc="B77A7B4E">
      <w:numFmt w:val="bullet"/>
      <w:lvlText w:val="•"/>
      <w:lvlJc w:val="left"/>
      <w:pPr>
        <w:ind w:left="3211" w:hanging="264"/>
      </w:pPr>
      <w:rPr>
        <w:rFonts w:hint="default"/>
        <w:lang w:val="ru-RU" w:eastAsia="en-US" w:bidi="ar-SA"/>
      </w:rPr>
    </w:lvl>
    <w:lvl w:ilvl="3" w:tplc="CD12E338">
      <w:numFmt w:val="bullet"/>
      <w:lvlText w:val="•"/>
      <w:lvlJc w:val="left"/>
      <w:pPr>
        <w:ind w:left="4167" w:hanging="264"/>
      </w:pPr>
      <w:rPr>
        <w:rFonts w:hint="default"/>
        <w:lang w:val="ru-RU" w:eastAsia="en-US" w:bidi="ar-SA"/>
      </w:rPr>
    </w:lvl>
    <w:lvl w:ilvl="4" w:tplc="854C55FC">
      <w:numFmt w:val="bullet"/>
      <w:lvlText w:val="•"/>
      <w:lvlJc w:val="left"/>
      <w:pPr>
        <w:ind w:left="5123" w:hanging="264"/>
      </w:pPr>
      <w:rPr>
        <w:rFonts w:hint="default"/>
        <w:lang w:val="ru-RU" w:eastAsia="en-US" w:bidi="ar-SA"/>
      </w:rPr>
    </w:lvl>
    <w:lvl w:ilvl="5" w:tplc="1744CA0C">
      <w:numFmt w:val="bullet"/>
      <w:lvlText w:val="•"/>
      <w:lvlJc w:val="left"/>
      <w:pPr>
        <w:ind w:left="6079" w:hanging="264"/>
      </w:pPr>
      <w:rPr>
        <w:rFonts w:hint="default"/>
        <w:lang w:val="ru-RU" w:eastAsia="en-US" w:bidi="ar-SA"/>
      </w:rPr>
    </w:lvl>
    <w:lvl w:ilvl="6" w:tplc="DBBA04F0">
      <w:numFmt w:val="bullet"/>
      <w:lvlText w:val="•"/>
      <w:lvlJc w:val="left"/>
      <w:pPr>
        <w:ind w:left="7035" w:hanging="264"/>
      </w:pPr>
      <w:rPr>
        <w:rFonts w:hint="default"/>
        <w:lang w:val="ru-RU" w:eastAsia="en-US" w:bidi="ar-SA"/>
      </w:rPr>
    </w:lvl>
    <w:lvl w:ilvl="7" w:tplc="B6988838">
      <w:numFmt w:val="bullet"/>
      <w:lvlText w:val="•"/>
      <w:lvlJc w:val="left"/>
      <w:pPr>
        <w:ind w:left="7991" w:hanging="264"/>
      </w:pPr>
      <w:rPr>
        <w:rFonts w:hint="default"/>
        <w:lang w:val="ru-RU" w:eastAsia="en-US" w:bidi="ar-SA"/>
      </w:rPr>
    </w:lvl>
    <w:lvl w:ilvl="8" w:tplc="457C0F9E">
      <w:numFmt w:val="bullet"/>
      <w:lvlText w:val="•"/>
      <w:lvlJc w:val="left"/>
      <w:pPr>
        <w:ind w:left="8947" w:hanging="264"/>
      </w:pPr>
      <w:rPr>
        <w:rFonts w:hint="default"/>
        <w:lang w:val="ru-RU" w:eastAsia="en-US" w:bidi="ar-SA"/>
      </w:rPr>
    </w:lvl>
  </w:abstractNum>
  <w:abstractNum w:abstractNumId="18">
    <w:nsid w:val="15B272EF"/>
    <w:multiLevelType w:val="hybridMultilevel"/>
    <w:tmpl w:val="0E286CCC"/>
    <w:lvl w:ilvl="0" w:tplc="573C1922">
      <w:start w:val="1"/>
      <w:numFmt w:val="decimal"/>
      <w:lvlText w:val="%1)"/>
      <w:lvlJc w:val="left"/>
      <w:pPr>
        <w:ind w:left="1395" w:hanging="356"/>
      </w:pPr>
      <w:rPr>
        <w:rFonts w:ascii="Times New Roman" w:eastAsia="Times New Roman" w:hAnsi="Times New Roman" w:cs="Times New Roman" w:hint="default"/>
        <w:w w:val="99"/>
        <w:sz w:val="24"/>
        <w:szCs w:val="24"/>
        <w:lang w:val="ru-RU" w:eastAsia="en-US" w:bidi="ar-SA"/>
      </w:rPr>
    </w:lvl>
    <w:lvl w:ilvl="1" w:tplc="83560F54">
      <w:numFmt w:val="bullet"/>
      <w:lvlText w:val="•"/>
      <w:lvlJc w:val="left"/>
      <w:pPr>
        <w:ind w:left="2345" w:hanging="356"/>
      </w:pPr>
      <w:rPr>
        <w:rFonts w:hint="default"/>
        <w:lang w:val="ru-RU" w:eastAsia="en-US" w:bidi="ar-SA"/>
      </w:rPr>
    </w:lvl>
    <w:lvl w:ilvl="2" w:tplc="448CFFE0">
      <w:numFmt w:val="bullet"/>
      <w:lvlText w:val="•"/>
      <w:lvlJc w:val="left"/>
      <w:pPr>
        <w:ind w:left="3291" w:hanging="356"/>
      </w:pPr>
      <w:rPr>
        <w:rFonts w:hint="default"/>
        <w:lang w:val="ru-RU" w:eastAsia="en-US" w:bidi="ar-SA"/>
      </w:rPr>
    </w:lvl>
    <w:lvl w:ilvl="3" w:tplc="B9708302">
      <w:numFmt w:val="bullet"/>
      <w:lvlText w:val="•"/>
      <w:lvlJc w:val="left"/>
      <w:pPr>
        <w:ind w:left="4237" w:hanging="356"/>
      </w:pPr>
      <w:rPr>
        <w:rFonts w:hint="default"/>
        <w:lang w:val="ru-RU" w:eastAsia="en-US" w:bidi="ar-SA"/>
      </w:rPr>
    </w:lvl>
    <w:lvl w:ilvl="4" w:tplc="6BFE7F48">
      <w:numFmt w:val="bullet"/>
      <w:lvlText w:val="•"/>
      <w:lvlJc w:val="left"/>
      <w:pPr>
        <w:ind w:left="5183" w:hanging="356"/>
      </w:pPr>
      <w:rPr>
        <w:rFonts w:hint="default"/>
        <w:lang w:val="ru-RU" w:eastAsia="en-US" w:bidi="ar-SA"/>
      </w:rPr>
    </w:lvl>
    <w:lvl w:ilvl="5" w:tplc="6A083900">
      <w:numFmt w:val="bullet"/>
      <w:lvlText w:val="•"/>
      <w:lvlJc w:val="left"/>
      <w:pPr>
        <w:ind w:left="6129" w:hanging="356"/>
      </w:pPr>
      <w:rPr>
        <w:rFonts w:hint="default"/>
        <w:lang w:val="ru-RU" w:eastAsia="en-US" w:bidi="ar-SA"/>
      </w:rPr>
    </w:lvl>
    <w:lvl w:ilvl="6" w:tplc="0CFEDB14">
      <w:numFmt w:val="bullet"/>
      <w:lvlText w:val="•"/>
      <w:lvlJc w:val="left"/>
      <w:pPr>
        <w:ind w:left="7075" w:hanging="356"/>
      </w:pPr>
      <w:rPr>
        <w:rFonts w:hint="default"/>
        <w:lang w:val="ru-RU" w:eastAsia="en-US" w:bidi="ar-SA"/>
      </w:rPr>
    </w:lvl>
    <w:lvl w:ilvl="7" w:tplc="1856070A">
      <w:numFmt w:val="bullet"/>
      <w:lvlText w:val="•"/>
      <w:lvlJc w:val="left"/>
      <w:pPr>
        <w:ind w:left="8021" w:hanging="356"/>
      </w:pPr>
      <w:rPr>
        <w:rFonts w:hint="default"/>
        <w:lang w:val="ru-RU" w:eastAsia="en-US" w:bidi="ar-SA"/>
      </w:rPr>
    </w:lvl>
    <w:lvl w:ilvl="8" w:tplc="56648C08">
      <w:numFmt w:val="bullet"/>
      <w:lvlText w:val="•"/>
      <w:lvlJc w:val="left"/>
      <w:pPr>
        <w:ind w:left="8967" w:hanging="356"/>
      </w:pPr>
      <w:rPr>
        <w:rFonts w:hint="default"/>
        <w:lang w:val="ru-RU" w:eastAsia="en-US" w:bidi="ar-SA"/>
      </w:rPr>
    </w:lvl>
  </w:abstractNum>
  <w:abstractNum w:abstractNumId="19">
    <w:nsid w:val="162665B1"/>
    <w:multiLevelType w:val="hybridMultilevel"/>
    <w:tmpl w:val="EC6CB3FC"/>
    <w:lvl w:ilvl="0" w:tplc="3E2A465C">
      <w:start w:val="1"/>
      <w:numFmt w:val="decimal"/>
      <w:lvlText w:val="%1)"/>
      <w:lvlJc w:val="left"/>
      <w:pPr>
        <w:ind w:left="1419" w:hanging="361"/>
      </w:pPr>
      <w:rPr>
        <w:rFonts w:ascii="Times New Roman" w:eastAsia="Times New Roman" w:hAnsi="Times New Roman" w:cs="Times New Roman" w:hint="default"/>
        <w:w w:val="99"/>
        <w:sz w:val="24"/>
        <w:szCs w:val="24"/>
        <w:lang w:val="ru-RU" w:eastAsia="en-US" w:bidi="ar-SA"/>
      </w:rPr>
    </w:lvl>
    <w:lvl w:ilvl="1" w:tplc="90B26DDC">
      <w:numFmt w:val="bullet"/>
      <w:lvlText w:val="•"/>
      <w:lvlJc w:val="left"/>
      <w:pPr>
        <w:ind w:left="2363" w:hanging="361"/>
      </w:pPr>
      <w:rPr>
        <w:rFonts w:hint="default"/>
        <w:lang w:val="ru-RU" w:eastAsia="en-US" w:bidi="ar-SA"/>
      </w:rPr>
    </w:lvl>
    <w:lvl w:ilvl="2" w:tplc="2EC82F92">
      <w:numFmt w:val="bullet"/>
      <w:lvlText w:val="•"/>
      <w:lvlJc w:val="left"/>
      <w:pPr>
        <w:ind w:left="3307" w:hanging="361"/>
      </w:pPr>
      <w:rPr>
        <w:rFonts w:hint="default"/>
        <w:lang w:val="ru-RU" w:eastAsia="en-US" w:bidi="ar-SA"/>
      </w:rPr>
    </w:lvl>
    <w:lvl w:ilvl="3" w:tplc="3C40E22C">
      <w:numFmt w:val="bullet"/>
      <w:lvlText w:val="•"/>
      <w:lvlJc w:val="left"/>
      <w:pPr>
        <w:ind w:left="4251" w:hanging="361"/>
      </w:pPr>
      <w:rPr>
        <w:rFonts w:hint="default"/>
        <w:lang w:val="ru-RU" w:eastAsia="en-US" w:bidi="ar-SA"/>
      </w:rPr>
    </w:lvl>
    <w:lvl w:ilvl="4" w:tplc="3DD2EEEC">
      <w:numFmt w:val="bullet"/>
      <w:lvlText w:val="•"/>
      <w:lvlJc w:val="left"/>
      <w:pPr>
        <w:ind w:left="5195" w:hanging="361"/>
      </w:pPr>
      <w:rPr>
        <w:rFonts w:hint="default"/>
        <w:lang w:val="ru-RU" w:eastAsia="en-US" w:bidi="ar-SA"/>
      </w:rPr>
    </w:lvl>
    <w:lvl w:ilvl="5" w:tplc="90F0D3A6">
      <w:numFmt w:val="bullet"/>
      <w:lvlText w:val="•"/>
      <w:lvlJc w:val="left"/>
      <w:pPr>
        <w:ind w:left="6139" w:hanging="361"/>
      </w:pPr>
      <w:rPr>
        <w:rFonts w:hint="default"/>
        <w:lang w:val="ru-RU" w:eastAsia="en-US" w:bidi="ar-SA"/>
      </w:rPr>
    </w:lvl>
    <w:lvl w:ilvl="6" w:tplc="0312442E">
      <w:numFmt w:val="bullet"/>
      <w:lvlText w:val="•"/>
      <w:lvlJc w:val="left"/>
      <w:pPr>
        <w:ind w:left="7083" w:hanging="361"/>
      </w:pPr>
      <w:rPr>
        <w:rFonts w:hint="default"/>
        <w:lang w:val="ru-RU" w:eastAsia="en-US" w:bidi="ar-SA"/>
      </w:rPr>
    </w:lvl>
    <w:lvl w:ilvl="7" w:tplc="1B34F562">
      <w:numFmt w:val="bullet"/>
      <w:lvlText w:val="•"/>
      <w:lvlJc w:val="left"/>
      <w:pPr>
        <w:ind w:left="8027" w:hanging="361"/>
      </w:pPr>
      <w:rPr>
        <w:rFonts w:hint="default"/>
        <w:lang w:val="ru-RU" w:eastAsia="en-US" w:bidi="ar-SA"/>
      </w:rPr>
    </w:lvl>
    <w:lvl w:ilvl="8" w:tplc="52D4E238">
      <w:numFmt w:val="bullet"/>
      <w:lvlText w:val="•"/>
      <w:lvlJc w:val="left"/>
      <w:pPr>
        <w:ind w:left="8971" w:hanging="361"/>
      </w:pPr>
      <w:rPr>
        <w:rFonts w:hint="default"/>
        <w:lang w:val="ru-RU" w:eastAsia="en-US" w:bidi="ar-SA"/>
      </w:rPr>
    </w:lvl>
  </w:abstractNum>
  <w:abstractNum w:abstractNumId="20">
    <w:nsid w:val="18273981"/>
    <w:multiLevelType w:val="hybridMultilevel"/>
    <w:tmpl w:val="B8FC3344"/>
    <w:lvl w:ilvl="0" w:tplc="FD903F2C">
      <w:start w:val="1"/>
      <w:numFmt w:val="decimal"/>
      <w:lvlText w:val="%1)"/>
      <w:lvlJc w:val="left"/>
      <w:pPr>
        <w:ind w:left="228" w:hanging="332"/>
      </w:pPr>
      <w:rPr>
        <w:rFonts w:ascii="Times New Roman" w:eastAsia="Times New Roman" w:hAnsi="Times New Roman" w:cs="Times New Roman" w:hint="default"/>
        <w:w w:val="99"/>
        <w:sz w:val="24"/>
        <w:szCs w:val="24"/>
        <w:lang w:val="ru-RU" w:eastAsia="en-US" w:bidi="ar-SA"/>
      </w:rPr>
    </w:lvl>
    <w:lvl w:ilvl="1" w:tplc="08424ABE">
      <w:numFmt w:val="bullet"/>
      <w:lvlText w:val="•"/>
      <w:lvlJc w:val="left"/>
      <w:pPr>
        <w:ind w:left="1283" w:hanging="332"/>
      </w:pPr>
      <w:rPr>
        <w:rFonts w:hint="default"/>
        <w:lang w:val="ru-RU" w:eastAsia="en-US" w:bidi="ar-SA"/>
      </w:rPr>
    </w:lvl>
    <w:lvl w:ilvl="2" w:tplc="D0386A94">
      <w:numFmt w:val="bullet"/>
      <w:lvlText w:val="•"/>
      <w:lvlJc w:val="left"/>
      <w:pPr>
        <w:ind w:left="2347" w:hanging="332"/>
      </w:pPr>
      <w:rPr>
        <w:rFonts w:hint="default"/>
        <w:lang w:val="ru-RU" w:eastAsia="en-US" w:bidi="ar-SA"/>
      </w:rPr>
    </w:lvl>
    <w:lvl w:ilvl="3" w:tplc="4836A236">
      <w:numFmt w:val="bullet"/>
      <w:lvlText w:val="•"/>
      <w:lvlJc w:val="left"/>
      <w:pPr>
        <w:ind w:left="3411" w:hanging="332"/>
      </w:pPr>
      <w:rPr>
        <w:rFonts w:hint="default"/>
        <w:lang w:val="ru-RU" w:eastAsia="en-US" w:bidi="ar-SA"/>
      </w:rPr>
    </w:lvl>
    <w:lvl w:ilvl="4" w:tplc="63C6401A">
      <w:numFmt w:val="bullet"/>
      <w:lvlText w:val="•"/>
      <w:lvlJc w:val="left"/>
      <w:pPr>
        <w:ind w:left="4475" w:hanging="332"/>
      </w:pPr>
      <w:rPr>
        <w:rFonts w:hint="default"/>
        <w:lang w:val="ru-RU" w:eastAsia="en-US" w:bidi="ar-SA"/>
      </w:rPr>
    </w:lvl>
    <w:lvl w:ilvl="5" w:tplc="73F4F7CC">
      <w:numFmt w:val="bullet"/>
      <w:lvlText w:val="•"/>
      <w:lvlJc w:val="left"/>
      <w:pPr>
        <w:ind w:left="5539" w:hanging="332"/>
      </w:pPr>
      <w:rPr>
        <w:rFonts w:hint="default"/>
        <w:lang w:val="ru-RU" w:eastAsia="en-US" w:bidi="ar-SA"/>
      </w:rPr>
    </w:lvl>
    <w:lvl w:ilvl="6" w:tplc="06FC4558">
      <w:numFmt w:val="bullet"/>
      <w:lvlText w:val="•"/>
      <w:lvlJc w:val="left"/>
      <w:pPr>
        <w:ind w:left="6603" w:hanging="332"/>
      </w:pPr>
      <w:rPr>
        <w:rFonts w:hint="default"/>
        <w:lang w:val="ru-RU" w:eastAsia="en-US" w:bidi="ar-SA"/>
      </w:rPr>
    </w:lvl>
    <w:lvl w:ilvl="7" w:tplc="B6E6387E">
      <w:numFmt w:val="bullet"/>
      <w:lvlText w:val="•"/>
      <w:lvlJc w:val="left"/>
      <w:pPr>
        <w:ind w:left="7667" w:hanging="332"/>
      </w:pPr>
      <w:rPr>
        <w:rFonts w:hint="default"/>
        <w:lang w:val="ru-RU" w:eastAsia="en-US" w:bidi="ar-SA"/>
      </w:rPr>
    </w:lvl>
    <w:lvl w:ilvl="8" w:tplc="C8B09FC8">
      <w:numFmt w:val="bullet"/>
      <w:lvlText w:val="•"/>
      <w:lvlJc w:val="left"/>
      <w:pPr>
        <w:ind w:left="8731" w:hanging="332"/>
      </w:pPr>
      <w:rPr>
        <w:rFonts w:hint="default"/>
        <w:lang w:val="ru-RU" w:eastAsia="en-US" w:bidi="ar-SA"/>
      </w:rPr>
    </w:lvl>
  </w:abstractNum>
  <w:abstractNum w:abstractNumId="21">
    <w:nsid w:val="182F6740"/>
    <w:multiLevelType w:val="hybridMultilevel"/>
    <w:tmpl w:val="98A0C41A"/>
    <w:lvl w:ilvl="0" w:tplc="97D8A1EE">
      <w:numFmt w:val="bullet"/>
      <w:lvlText w:val="–"/>
      <w:lvlJc w:val="left"/>
      <w:pPr>
        <w:ind w:left="794" w:hanging="961"/>
      </w:pPr>
      <w:rPr>
        <w:rFonts w:ascii="Times New Roman" w:eastAsia="Times New Roman" w:hAnsi="Times New Roman" w:cs="Times New Roman" w:hint="default"/>
        <w:w w:val="100"/>
        <w:sz w:val="24"/>
        <w:szCs w:val="24"/>
        <w:lang w:val="ru-RU" w:eastAsia="en-US" w:bidi="ar-SA"/>
      </w:rPr>
    </w:lvl>
    <w:lvl w:ilvl="1" w:tplc="D9C85E1A">
      <w:numFmt w:val="bullet"/>
      <w:lvlText w:val="•"/>
      <w:lvlJc w:val="left"/>
      <w:pPr>
        <w:ind w:left="1805" w:hanging="961"/>
      </w:pPr>
      <w:rPr>
        <w:rFonts w:hint="default"/>
        <w:lang w:val="ru-RU" w:eastAsia="en-US" w:bidi="ar-SA"/>
      </w:rPr>
    </w:lvl>
    <w:lvl w:ilvl="2" w:tplc="684824D2">
      <w:numFmt w:val="bullet"/>
      <w:lvlText w:val="•"/>
      <w:lvlJc w:val="left"/>
      <w:pPr>
        <w:ind w:left="2811" w:hanging="961"/>
      </w:pPr>
      <w:rPr>
        <w:rFonts w:hint="default"/>
        <w:lang w:val="ru-RU" w:eastAsia="en-US" w:bidi="ar-SA"/>
      </w:rPr>
    </w:lvl>
    <w:lvl w:ilvl="3" w:tplc="129EADFA">
      <w:numFmt w:val="bullet"/>
      <w:lvlText w:val="•"/>
      <w:lvlJc w:val="left"/>
      <w:pPr>
        <w:ind w:left="3817" w:hanging="961"/>
      </w:pPr>
      <w:rPr>
        <w:rFonts w:hint="default"/>
        <w:lang w:val="ru-RU" w:eastAsia="en-US" w:bidi="ar-SA"/>
      </w:rPr>
    </w:lvl>
    <w:lvl w:ilvl="4" w:tplc="05C48A8E">
      <w:numFmt w:val="bullet"/>
      <w:lvlText w:val="•"/>
      <w:lvlJc w:val="left"/>
      <w:pPr>
        <w:ind w:left="4823" w:hanging="961"/>
      </w:pPr>
      <w:rPr>
        <w:rFonts w:hint="default"/>
        <w:lang w:val="ru-RU" w:eastAsia="en-US" w:bidi="ar-SA"/>
      </w:rPr>
    </w:lvl>
    <w:lvl w:ilvl="5" w:tplc="F4D64836">
      <w:numFmt w:val="bullet"/>
      <w:lvlText w:val="•"/>
      <w:lvlJc w:val="left"/>
      <w:pPr>
        <w:ind w:left="5829" w:hanging="961"/>
      </w:pPr>
      <w:rPr>
        <w:rFonts w:hint="default"/>
        <w:lang w:val="ru-RU" w:eastAsia="en-US" w:bidi="ar-SA"/>
      </w:rPr>
    </w:lvl>
    <w:lvl w:ilvl="6" w:tplc="D5C0D0B4">
      <w:numFmt w:val="bullet"/>
      <w:lvlText w:val="•"/>
      <w:lvlJc w:val="left"/>
      <w:pPr>
        <w:ind w:left="6835" w:hanging="961"/>
      </w:pPr>
      <w:rPr>
        <w:rFonts w:hint="default"/>
        <w:lang w:val="ru-RU" w:eastAsia="en-US" w:bidi="ar-SA"/>
      </w:rPr>
    </w:lvl>
    <w:lvl w:ilvl="7" w:tplc="11C05724">
      <w:numFmt w:val="bullet"/>
      <w:lvlText w:val="•"/>
      <w:lvlJc w:val="left"/>
      <w:pPr>
        <w:ind w:left="7841" w:hanging="961"/>
      </w:pPr>
      <w:rPr>
        <w:rFonts w:hint="default"/>
        <w:lang w:val="ru-RU" w:eastAsia="en-US" w:bidi="ar-SA"/>
      </w:rPr>
    </w:lvl>
    <w:lvl w:ilvl="8" w:tplc="8804A102">
      <w:numFmt w:val="bullet"/>
      <w:lvlText w:val="•"/>
      <w:lvlJc w:val="left"/>
      <w:pPr>
        <w:ind w:left="8847" w:hanging="961"/>
      </w:pPr>
      <w:rPr>
        <w:rFonts w:hint="default"/>
        <w:lang w:val="ru-RU" w:eastAsia="en-US" w:bidi="ar-SA"/>
      </w:rPr>
    </w:lvl>
  </w:abstractNum>
  <w:abstractNum w:abstractNumId="22">
    <w:nsid w:val="183725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9C84F27"/>
    <w:multiLevelType w:val="hybridMultilevel"/>
    <w:tmpl w:val="931625A4"/>
    <w:lvl w:ilvl="0" w:tplc="73EA59CC">
      <w:start w:val="128"/>
      <w:numFmt w:val="decimal"/>
      <w:lvlText w:val="%1"/>
      <w:lvlJc w:val="left"/>
      <w:pPr>
        <w:ind w:left="319" w:hanging="1244"/>
      </w:pPr>
      <w:rPr>
        <w:rFonts w:hint="default"/>
        <w:lang w:val="ru-RU" w:eastAsia="en-US" w:bidi="ar-SA"/>
      </w:rPr>
    </w:lvl>
    <w:lvl w:ilvl="1" w:tplc="44FC05E8">
      <w:numFmt w:val="none"/>
      <w:lvlText w:val=""/>
      <w:lvlJc w:val="left"/>
      <w:pPr>
        <w:tabs>
          <w:tab w:val="num" w:pos="360"/>
        </w:tabs>
      </w:pPr>
    </w:lvl>
    <w:lvl w:ilvl="2" w:tplc="F8464ACA">
      <w:numFmt w:val="none"/>
      <w:lvlText w:val=""/>
      <w:lvlJc w:val="left"/>
      <w:pPr>
        <w:tabs>
          <w:tab w:val="num" w:pos="360"/>
        </w:tabs>
      </w:pPr>
    </w:lvl>
    <w:lvl w:ilvl="3" w:tplc="A4E8C6A8">
      <w:numFmt w:val="none"/>
      <w:lvlText w:val=""/>
      <w:lvlJc w:val="left"/>
      <w:pPr>
        <w:tabs>
          <w:tab w:val="num" w:pos="360"/>
        </w:tabs>
      </w:pPr>
    </w:lvl>
    <w:lvl w:ilvl="4" w:tplc="B4AE2C36">
      <w:numFmt w:val="none"/>
      <w:lvlText w:val=""/>
      <w:lvlJc w:val="left"/>
      <w:pPr>
        <w:tabs>
          <w:tab w:val="num" w:pos="360"/>
        </w:tabs>
      </w:pPr>
    </w:lvl>
    <w:lvl w:ilvl="5" w:tplc="8CE82D6A">
      <w:numFmt w:val="bullet"/>
      <w:lvlText w:val="•"/>
      <w:lvlJc w:val="left"/>
      <w:pPr>
        <w:ind w:left="6181" w:hanging="1407"/>
      </w:pPr>
      <w:rPr>
        <w:rFonts w:hint="default"/>
        <w:lang w:val="ru-RU" w:eastAsia="en-US" w:bidi="ar-SA"/>
      </w:rPr>
    </w:lvl>
    <w:lvl w:ilvl="6" w:tplc="9F46CCA8">
      <w:numFmt w:val="bullet"/>
      <w:lvlText w:val="•"/>
      <w:lvlJc w:val="left"/>
      <w:pPr>
        <w:ind w:left="7117" w:hanging="1407"/>
      </w:pPr>
      <w:rPr>
        <w:rFonts w:hint="default"/>
        <w:lang w:val="ru-RU" w:eastAsia="en-US" w:bidi="ar-SA"/>
      </w:rPr>
    </w:lvl>
    <w:lvl w:ilvl="7" w:tplc="F0E06EE6">
      <w:numFmt w:val="bullet"/>
      <w:lvlText w:val="•"/>
      <w:lvlJc w:val="left"/>
      <w:pPr>
        <w:ind w:left="8052" w:hanging="1407"/>
      </w:pPr>
      <w:rPr>
        <w:rFonts w:hint="default"/>
        <w:lang w:val="ru-RU" w:eastAsia="en-US" w:bidi="ar-SA"/>
      </w:rPr>
    </w:lvl>
    <w:lvl w:ilvl="8" w:tplc="FCAE5588">
      <w:numFmt w:val="bullet"/>
      <w:lvlText w:val="•"/>
      <w:lvlJc w:val="left"/>
      <w:pPr>
        <w:ind w:left="8988" w:hanging="1407"/>
      </w:pPr>
      <w:rPr>
        <w:rFonts w:hint="default"/>
        <w:lang w:val="ru-RU" w:eastAsia="en-US" w:bidi="ar-SA"/>
      </w:rPr>
    </w:lvl>
  </w:abstractNum>
  <w:abstractNum w:abstractNumId="24">
    <w:nsid w:val="1B024AD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BFB146B"/>
    <w:multiLevelType w:val="hybridMultilevel"/>
    <w:tmpl w:val="9FC6E3EE"/>
    <w:lvl w:ilvl="0" w:tplc="BEC62F34">
      <w:start w:val="1"/>
      <w:numFmt w:val="decimal"/>
      <w:lvlText w:val="%1"/>
      <w:lvlJc w:val="left"/>
      <w:pPr>
        <w:ind w:left="1539" w:hanging="500"/>
      </w:pPr>
      <w:rPr>
        <w:rFonts w:hint="default"/>
        <w:lang w:val="ru-RU" w:eastAsia="en-US" w:bidi="ar-SA"/>
      </w:rPr>
    </w:lvl>
    <w:lvl w:ilvl="1" w:tplc="44EEDD06">
      <w:numFmt w:val="none"/>
      <w:lvlText w:val=""/>
      <w:lvlJc w:val="left"/>
      <w:pPr>
        <w:tabs>
          <w:tab w:val="num" w:pos="360"/>
        </w:tabs>
      </w:pPr>
    </w:lvl>
    <w:lvl w:ilvl="2" w:tplc="C31C83F8">
      <w:numFmt w:val="none"/>
      <w:lvlText w:val=""/>
      <w:lvlJc w:val="left"/>
      <w:pPr>
        <w:tabs>
          <w:tab w:val="num" w:pos="360"/>
        </w:tabs>
      </w:pPr>
    </w:lvl>
    <w:lvl w:ilvl="3" w:tplc="6972B2F0">
      <w:numFmt w:val="bullet"/>
      <w:lvlText w:val="•"/>
      <w:lvlJc w:val="left"/>
      <w:pPr>
        <w:ind w:left="3719" w:hanging="649"/>
      </w:pPr>
      <w:rPr>
        <w:rFonts w:hint="default"/>
        <w:lang w:val="ru-RU" w:eastAsia="en-US" w:bidi="ar-SA"/>
      </w:rPr>
    </w:lvl>
    <w:lvl w:ilvl="4" w:tplc="3A1C8BBC">
      <w:numFmt w:val="bullet"/>
      <w:lvlText w:val="•"/>
      <w:lvlJc w:val="left"/>
      <w:pPr>
        <w:ind w:left="4739" w:hanging="649"/>
      </w:pPr>
      <w:rPr>
        <w:rFonts w:hint="default"/>
        <w:lang w:val="ru-RU" w:eastAsia="en-US" w:bidi="ar-SA"/>
      </w:rPr>
    </w:lvl>
    <w:lvl w:ilvl="5" w:tplc="2C9A5EB6">
      <w:numFmt w:val="bullet"/>
      <w:lvlText w:val="•"/>
      <w:lvlJc w:val="left"/>
      <w:pPr>
        <w:ind w:left="5759" w:hanging="649"/>
      </w:pPr>
      <w:rPr>
        <w:rFonts w:hint="default"/>
        <w:lang w:val="ru-RU" w:eastAsia="en-US" w:bidi="ar-SA"/>
      </w:rPr>
    </w:lvl>
    <w:lvl w:ilvl="6" w:tplc="02467F8A">
      <w:numFmt w:val="bullet"/>
      <w:lvlText w:val="•"/>
      <w:lvlJc w:val="left"/>
      <w:pPr>
        <w:ind w:left="6779" w:hanging="649"/>
      </w:pPr>
      <w:rPr>
        <w:rFonts w:hint="default"/>
        <w:lang w:val="ru-RU" w:eastAsia="en-US" w:bidi="ar-SA"/>
      </w:rPr>
    </w:lvl>
    <w:lvl w:ilvl="7" w:tplc="78060CFE">
      <w:numFmt w:val="bullet"/>
      <w:lvlText w:val="•"/>
      <w:lvlJc w:val="left"/>
      <w:pPr>
        <w:ind w:left="7799" w:hanging="649"/>
      </w:pPr>
      <w:rPr>
        <w:rFonts w:hint="default"/>
        <w:lang w:val="ru-RU" w:eastAsia="en-US" w:bidi="ar-SA"/>
      </w:rPr>
    </w:lvl>
    <w:lvl w:ilvl="8" w:tplc="CFD6CA7E">
      <w:numFmt w:val="bullet"/>
      <w:lvlText w:val="•"/>
      <w:lvlJc w:val="left"/>
      <w:pPr>
        <w:ind w:left="8819" w:hanging="649"/>
      </w:pPr>
      <w:rPr>
        <w:rFonts w:hint="default"/>
        <w:lang w:val="ru-RU" w:eastAsia="en-US" w:bidi="ar-SA"/>
      </w:rPr>
    </w:lvl>
  </w:abstractNum>
  <w:abstractNum w:abstractNumId="26">
    <w:nsid w:val="1D341145"/>
    <w:multiLevelType w:val="hybridMultilevel"/>
    <w:tmpl w:val="4D18E32E"/>
    <w:lvl w:ilvl="0" w:tplc="FD88FD78">
      <w:start w:val="1"/>
      <w:numFmt w:val="decimal"/>
      <w:lvlText w:val="%1)"/>
      <w:lvlJc w:val="left"/>
      <w:pPr>
        <w:ind w:left="314" w:hanging="313"/>
      </w:pPr>
      <w:rPr>
        <w:rFonts w:ascii="Times New Roman" w:eastAsia="Times New Roman" w:hAnsi="Times New Roman" w:cs="Times New Roman" w:hint="default"/>
        <w:w w:val="99"/>
        <w:sz w:val="24"/>
        <w:szCs w:val="24"/>
        <w:lang w:val="ru-RU" w:eastAsia="en-US" w:bidi="ar-SA"/>
      </w:rPr>
    </w:lvl>
    <w:lvl w:ilvl="1" w:tplc="A3240B9C">
      <w:numFmt w:val="bullet"/>
      <w:lvlText w:val="•"/>
      <w:lvlJc w:val="left"/>
      <w:pPr>
        <w:ind w:left="1373" w:hanging="313"/>
      </w:pPr>
      <w:rPr>
        <w:rFonts w:hint="default"/>
        <w:lang w:val="ru-RU" w:eastAsia="en-US" w:bidi="ar-SA"/>
      </w:rPr>
    </w:lvl>
    <w:lvl w:ilvl="2" w:tplc="D424E59E">
      <w:numFmt w:val="bullet"/>
      <w:lvlText w:val="•"/>
      <w:lvlJc w:val="left"/>
      <w:pPr>
        <w:ind w:left="2427" w:hanging="313"/>
      </w:pPr>
      <w:rPr>
        <w:rFonts w:hint="default"/>
        <w:lang w:val="ru-RU" w:eastAsia="en-US" w:bidi="ar-SA"/>
      </w:rPr>
    </w:lvl>
    <w:lvl w:ilvl="3" w:tplc="8A1488C6">
      <w:numFmt w:val="bullet"/>
      <w:lvlText w:val="•"/>
      <w:lvlJc w:val="left"/>
      <w:pPr>
        <w:ind w:left="3481" w:hanging="313"/>
      </w:pPr>
      <w:rPr>
        <w:rFonts w:hint="default"/>
        <w:lang w:val="ru-RU" w:eastAsia="en-US" w:bidi="ar-SA"/>
      </w:rPr>
    </w:lvl>
    <w:lvl w:ilvl="4" w:tplc="A202CB3E">
      <w:numFmt w:val="bullet"/>
      <w:lvlText w:val="•"/>
      <w:lvlJc w:val="left"/>
      <w:pPr>
        <w:ind w:left="4535" w:hanging="313"/>
      </w:pPr>
      <w:rPr>
        <w:rFonts w:hint="default"/>
        <w:lang w:val="ru-RU" w:eastAsia="en-US" w:bidi="ar-SA"/>
      </w:rPr>
    </w:lvl>
    <w:lvl w:ilvl="5" w:tplc="A4F03B6A">
      <w:numFmt w:val="bullet"/>
      <w:lvlText w:val="•"/>
      <w:lvlJc w:val="left"/>
      <w:pPr>
        <w:ind w:left="5589" w:hanging="313"/>
      </w:pPr>
      <w:rPr>
        <w:rFonts w:hint="default"/>
        <w:lang w:val="ru-RU" w:eastAsia="en-US" w:bidi="ar-SA"/>
      </w:rPr>
    </w:lvl>
    <w:lvl w:ilvl="6" w:tplc="B0845C0C">
      <w:numFmt w:val="bullet"/>
      <w:lvlText w:val="•"/>
      <w:lvlJc w:val="left"/>
      <w:pPr>
        <w:ind w:left="6643" w:hanging="313"/>
      </w:pPr>
      <w:rPr>
        <w:rFonts w:hint="default"/>
        <w:lang w:val="ru-RU" w:eastAsia="en-US" w:bidi="ar-SA"/>
      </w:rPr>
    </w:lvl>
    <w:lvl w:ilvl="7" w:tplc="B77EDA5C">
      <w:numFmt w:val="bullet"/>
      <w:lvlText w:val="•"/>
      <w:lvlJc w:val="left"/>
      <w:pPr>
        <w:ind w:left="7697" w:hanging="313"/>
      </w:pPr>
      <w:rPr>
        <w:rFonts w:hint="default"/>
        <w:lang w:val="ru-RU" w:eastAsia="en-US" w:bidi="ar-SA"/>
      </w:rPr>
    </w:lvl>
    <w:lvl w:ilvl="8" w:tplc="935E2A84">
      <w:numFmt w:val="bullet"/>
      <w:lvlText w:val="•"/>
      <w:lvlJc w:val="left"/>
      <w:pPr>
        <w:ind w:left="8751" w:hanging="313"/>
      </w:pPr>
      <w:rPr>
        <w:rFonts w:hint="default"/>
        <w:lang w:val="ru-RU" w:eastAsia="en-US" w:bidi="ar-SA"/>
      </w:rPr>
    </w:lvl>
  </w:abstractNum>
  <w:abstractNum w:abstractNumId="27">
    <w:nsid w:val="1D6736ED"/>
    <w:multiLevelType w:val="hybridMultilevel"/>
    <w:tmpl w:val="ED46359A"/>
    <w:lvl w:ilvl="0" w:tplc="B6F44B84">
      <w:start w:val="2"/>
      <w:numFmt w:val="decimal"/>
      <w:lvlText w:val="%1"/>
      <w:lvlJc w:val="left"/>
      <w:pPr>
        <w:ind w:left="1643" w:hanging="604"/>
      </w:pPr>
      <w:rPr>
        <w:rFonts w:hint="default"/>
        <w:lang w:val="ru-RU" w:eastAsia="en-US" w:bidi="ar-SA"/>
      </w:rPr>
    </w:lvl>
    <w:lvl w:ilvl="1" w:tplc="734EFDE8">
      <w:numFmt w:val="none"/>
      <w:lvlText w:val=""/>
      <w:lvlJc w:val="left"/>
      <w:pPr>
        <w:tabs>
          <w:tab w:val="num" w:pos="360"/>
        </w:tabs>
      </w:pPr>
    </w:lvl>
    <w:lvl w:ilvl="2" w:tplc="68F4C6D8">
      <w:numFmt w:val="none"/>
      <w:lvlText w:val=""/>
      <w:lvlJc w:val="left"/>
      <w:pPr>
        <w:tabs>
          <w:tab w:val="num" w:pos="360"/>
        </w:tabs>
      </w:pPr>
    </w:lvl>
    <w:lvl w:ilvl="3" w:tplc="CFFC7948">
      <w:numFmt w:val="bullet"/>
      <w:lvlText w:val="•"/>
      <w:lvlJc w:val="left"/>
      <w:pPr>
        <w:ind w:left="4405" w:hanging="604"/>
      </w:pPr>
      <w:rPr>
        <w:rFonts w:hint="default"/>
        <w:lang w:val="ru-RU" w:eastAsia="en-US" w:bidi="ar-SA"/>
      </w:rPr>
    </w:lvl>
    <w:lvl w:ilvl="4" w:tplc="4BAA1F44">
      <w:numFmt w:val="bullet"/>
      <w:lvlText w:val="•"/>
      <w:lvlJc w:val="left"/>
      <w:pPr>
        <w:ind w:left="5327" w:hanging="604"/>
      </w:pPr>
      <w:rPr>
        <w:rFonts w:hint="default"/>
        <w:lang w:val="ru-RU" w:eastAsia="en-US" w:bidi="ar-SA"/>
      </w:rPr>
    </w:lvl>
    <w:lvl w:ilvl="5" w:tplc="EE200280">
      <w:numFmt w:val="bullet"/>
      <w:lvlText w:val="•"/>
      <w:lvlJc w:val="left"/>
      <w:pPr>
        <w:ind w:left="6249" w:hanging="604"/>
      </w:pPr>
      <w:rPr>
        <w:rFonts w:hint="default"/>
        <w:lang w:val="ru-RU" w:eastAsia="en-US" w:bidi="ar-SA"/>
      </w:rPr>
    </w:lvl>
    <w:lvl w:ilvl="6" w:tplc="349E1538">
      <w:numFmt w:val="bullet"/>
      <w:lvlText w:val="•"/>
      <w:lvlJc w:val="left"/>
      <w:pPr>
        <w:ind w:left="7171" w:hanging="604"/>
      </w:pPr>
      <w:rPr>
        <w:rFonts w:hint="default"/>
        <w:lang w:val="ru-RU" w:eastAsia="en-US" w:bidi="ar-SA"/>
      </w:rPr>
    </w:lvl>
    <w:lvl w:ilvl="7" w:tplc="4F5E4300">
      <w:numFmt w:val="bullet"/>
      <w:lvlText w:val="•"/>
      <w:lvlJc w:val="left"/>
      <w:pPr>
        <w:ind w:left="8093" w:hanging="604"/>
      </w:pPr>
      <w:rPr>
        <w:rFonts w:hint="default"/>
        <w:lang w:val="ru-RU" w:eastAsia="en-US" w:bidi="ar-SA"/>
      </w:rPr>
    </w:lvl>
    <w:lvl w:ilvl="8" w:tplc="E27EA8A0">
      <w:numFmt w:val="bullet"/>
      <w:lvlText w:val="•"/>
      <w:lvlJc w:val="left"/>
      <w:pPr>
        <w:ind w:left="9015" w:hanging="604"/>
      </w:pPr>
      <w:rPr>
        <w:rFonts w:hint="default"/>
        <w:lang w:val="ru-RU" w:eastAsia="en-US" w:bidi="ar-SA"/>
      </w:rPr>
    </w:lvl>
  </w:abstractNum>
  <w:abstractNum w:abstractNumId="28">
    <w:nsid w:val="1D6A1A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07A1212"/>
    <w:multiLevelType w:val="hybridMultilevel"/>
    <w:tmpl w:val="CF3A8B0E"/>
    <w:lvl w:ilvl="0" w:tplc="279C0A44">
      <w:start w:val="1"/>
      <w:numFmt w:val="decimal"/>
      <w:lvlText w:val="%1)"/>
      <w:lvlJc w:val="left"/>
      <w:pPr>
        <w:ind w:left="319" w:hanging="327"/>
      </w:pPr>
      <w:rPr>
        <w:rFonts w:ascii="Times New Roman" w:eastAsia="Times New Roman" w:hAnsi="Times New Roman" w:cs="Times New Roman" w:hint="default"/>
        <w:w w:val="99"/>
        <w:sz w:val="24"/>
        <w:szCs w:val="24"/>
        <w:lang w:val="ru-RU" w:eastAsia="en-US" w:bidi="ar-SA"/>
      </w:rPr>
    </w:lvl>
    <w:lvl w:ilvl="1" w:tplc="119ABC6C">
      <w:numFmt w:val="bullet"/>
      <w:lvlText w:val="•"/>
      <w:lvlJc w:val="left"/>
      <w:pPr>
        <w:ind w:left="1373" w:hanging="327"/>
      </w:pPr>
      <w:rPr>
        <w:rFonts w:hint="default"/>
        <w:lang w:val="ru-RU" w:eastAsia="en-US" w:bidi="ar-SA"/>
      </w:rPr>
    </w:lvl>
    <w:lvl w:ilvl="2" w:tplc="0DE43BDE">
      <w:numFmt w:val="bullet"/>
      <w:lvlText w:val="•"/>
      <w:lvlJc w:val="left"/>
      <w:pPr>
        <w:ind w:left="2427" w:hanging="327"/>
      </w:pPr>
      <w:rPr>
        <w:rFonts w:hint="default"/>
        <w:lang w:val="ru-RU" w:eastAsia="en-US" w:bidi="ar-SA"/>
      </w:rPr>
    </w:lvl>
    <w:lvl w:ilvl="3" w:tplc="05340D30">
      <w:numFmt w:val="bullet"/>
      <w:lvlText w:val="•"/>
      <w:lvlJc w:val="left"/>
      <w:pPr>
        <w:ind w:left="3481" w:hanging="327"/>
      </w:pPr>
      <w:rPr>
        <w:rFonts w:hint="default"/>
        <w:lang w:val="ru-RU" w:eastAsia="en-US" w:bidi="ar-SA"/>
      </w:rPr>
    </w:lvl>
    <w:lvl w:ilvl="4" w:tplc="3462F3E2">
      <w:numFmt w:val="bullet"/>
      <w:lvlText w:val="•"/>
      <w:lvlJc w:val="left"/>
      <w:pPr>
        <w:ind w:left="4535" w:hanging="327"/>
      </w:pPr>
      <w:rPr>
        <w:rFonts w:hint="default"/>
        <w:lang w:val="ru-RU" w:eastAsia="en-US" w:bidi="ar-SA"/>
      </w:rPr>
    </w:lvl>
    <w:lvl w:ilvl="5" w:tplc="D5FE17F6">
      <w:numFmt w:val="bullet"/>
      <w:lvlText w:val="•"/>
      <w:lvlJc w:val="left"/>
      <w:pPr>
        <w:ind w:left="5589" w:hanging="327"/>
      </w:pPr>
      <w:rPr>
        <w:rFonts w:hint="default"/>
        <w:lang w:val="ru-RU" w:eastAsia="en-US" w:bidi="ar-SA"/>
      </w:rPr>
    </w:lvl>
    <w:lvl w:ilvl="6" w:tplc="85708B76">
      <w:numFmt w:val="bullet"/>
      <w:lvlText w:val="•"/>
      <w:lvlJc w:val="left"/>
      <w:pPr>
        <w:ind w:left="6643" w:hanging="327"/>
      </w:pPr>
      <w:rPr>
        <w:rFonts w:hint="default"/>
        <w:lang w:val="ru-RU" w:eastAsia="en-US" w:bidi="ar-SA"/>
      </w:rPr>
    </w:lvl>
    <w:lvl w:ilvl="7" w:tplc="CB16A234">
      <w:numFmt w:val="bullet"/>
      <w:lvlText w:val="•"/>
      <w:lvlJc w:val="left"/>
      <w:pPr>
        <w:ind w:left="7697" w:hanging="327"/>
      </w:pPr>
      <w:rPr>
        <w:rFonts w:hint="default"/>
        <w:lang w:val="ru-RU" w:eastAsia="en-US" w:bidi="ar-SA"/>
      </w:rPr>
    </w:lvl>
    <w:lvl w:ilvl="8" w:tplc="3C1EDB9C">
      <w:numFmt w:val="bullet"/>
      <w:lvlText w:val="•"/>
      <w:lvlJc w:val="left"/>
      <w:pPr>
        <w:ind w:left="8751" w:hanging="327"/>
      </w:pPr>
      <w:rPr>
        <w:rFonts w:hint="default"/>
        <w:lang w:val="ru-RU" w:eastAsia="en-US" w:bidi="ar-SA"/>
      </w:rPr>
    </w:lvl>
  </w:abstractNum>
  <w:abstractNum w:abstractNumId="30">
    <w:nsid w:val="21783844"/>
    <w:multiLevelType w:val="hybridMultilevel"/>
    <w:tmpl w:val="A1B89662"/>
    <w:lvl w:ilvl="0" w:tplc="ABB49CC4">
      <w:start w:val="2"/>
      <w:numFmt w:val="decimal"/>
      <w:lvlText w:val="%1"/>
      <w:lvlJc w:val="left"/>
      <w:pPr>
        <w:ind w:left="228" w:hanging="964"/>
      </w:pPr>
      <w:rPr>
        <w:rFonts w:hint="default"/>
        <w:lang w:val="ru-RU" w:eastAsia="en-US" w:bidi="ar-SA"/>
      </w:rPr>
    </w:lvl>
    <w:lvl w:ilvl="1" w:tplc="9418C306">
      <w:numFmt w:val="none"/>
      <w:lvlText w:val=""/>
      <w:lvlJc w:val="left"/>
      <w:pPr>
        <w:tabs>
          <w:tab w:val="num" w:pos="360"/>
        </w:tabs>
      </w:pPr>
    </w:lvl>
    <w:lvl w:ilvl="2" w:tplc="38CA22BE">
      <w:numFmt w:val="none"/>
      <w:lvlText w:val=""/>
      <w:lvlJc w:val="left"/>
      <w:pPr>
        <w:tabs>
          <w:tab w:val="num" w:pos="360"/>
        </w:tabs>
      </w:pPr>
    </w:lvl>
    <w:lvl w:ilvl="3" w:tplc="149AA1C6">
      <w:numFmt w:val="none"/>
      <w:lvlText w:val=""/>
      <w:lvlJc w:val="left"/>
      <w:pPr>
        <w:tabs>
          <w:tab w:val="num" w:pos="360"/>
        </w:tabs>
      </w:pPr>
    </w:lvl>
    <w:lvl w:ilvl="4" w:tplc="A686D1A6">
      <w:numFmt w:val="none"/>
      <w:lvlText w:val=""/>
      <w:lvlJc w:val="left"/>
      <w:pPr>
        <w:tabs>
          <w:tab w:val="num" w:pos="360"/>
        </w:tabs>
      </w:pPr>
    </w:lvl>
    <w:lvl w:ilvl="5" w:tplc="89B09086">
      <w:numFmt w:val="bullet"/>
      <w:lvlText w:val="•"/>
      <w:lvlJc w:val="left"/>
      <w:pPr>
        <w:ind w:left="5539" w:hanging="964"/>
      </w:pPr>
      <w:rPr>
        <w:rFonts w:hint="default"/>
        <w:lang w:val="ru-RU" w:eastAsia="en-US" w:bidi="ar-SA"/>
      </w:rPr>
    </w:lvl>
    <w:lvl w:ilvl="6" w:tplc="D47AF77C">
      <w:numFmt w:val="bullet"/>
      <w:lvlText w:val="•"/>
      <w:lvlJc w:val="left"/>
      <w:pPr>
        <w:ind w:left="6603" w:hanging="964"/>
      </w:pPr>
      <w:rPr>
        <w:rFonts w:hint="default"/>
        <w:lang w:val="ru-RU" w:eastAsia="en-US" w:bidi="ar-SA"/>
      </w:rPr>
    </w:lvl>
    <w:lvl w:ilvl="7" w:tplc="D32AAA1E">
      <w:numFmt w:val="bullet"/>
      <w:lvlText w:val="•"/>
      <w:lvlJc w:val="left"/>
      <w:pPr>
        <w:ind w:left="7667" w:hanging="964"/>
      </w:pPr>
      <w:rPr>
        <w:rFonts w:hint="default"/>
        <w:lang w:val="ru-RU" w:eastAsia="en-US" w:bidi="ar-SA"/>
      </w:rPr>
    </w:lvl>
    <w:lvl w:ilvl="8" w:tplc="CA06ECAA">
      <w:numFmt w:val="bullet"/>
      <w:lvlText w:val="•"/>
      <w:lvlJc w:val="left"/>
      <w:pPr>
        <w:ind w:left="8731" w:hanging="964"/>
      </w:pPr>
      <w:rPr>
        <w:rFonts w:hint="default"/>
        <w:lang w:val="ru-RU" w:eastAsia="en-US" w:bidi="ar-SA"/>
      </w:rPr>
    </w:lvl>
  </w:abstractNum>
  <w:abstractNum w:abstractNumId="31">
    <w:nsid w:val="22351667"/>
    <w:multiLevelType w:val="multilevel"/>
    <w:tmpl w:val="6ACC73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A30E26"/>
    <w:multiLevelType w:val="hybridMultilevel"/>
    <w:tmpl w:val="EA0C51DC"/>
    <w:lvl w:ilvl="0" w:tplc="F774E5D4">
      <w:start w:val="1"/>
      <w:numFmt w:val="decimal"/>
      <w:lvlText w:val="%1)"/>
      <w:lvlJc w:val="left"/>
      <w:pPr>
        <w:ind w:left="1400" w:hanging="365"/>
      </w:pPr>
      <w:rPr>
        <w:rFonts w:ascii="Times New Roman" w:eastAsia="Times New Roman" w:hAnsi="Times New Roman" w:cs="Times New Roman" w:hint="default"/>
        <w:w w:val="99"/>
        <w:sz w:val="24"/>
        <w:szCs w:val="24"/>
        <w:lang w:val="ru-RU" w:eastAsia="en-US" w:bidi="ar-SA"/>
      </w:rPr>
    </w:lvl>
    <w:lvl w:ilvl="1" w:tplc="A426D70C">
      <w:numFmt w:val="bullet"/>
      <w:lvlText w:val="•"/>
      <w:lvlJc w:val="left"/>
      <w:pPr>
        <w:ind w:left="2345" w:hanging="365"/>
      </w:pPr>
      <w:rPr>
        <w:rFonts w:hint="default"/>
        <w:lang w:val="ru-RU" w:eastAsia="en-US" w:bidi="ar-SA"/>
      </w:rPr>
    </w:lvl>
    <w:lvl w:ilvl="2" w:tplc="869EF424">
      <w:numFmt w:val="bullet"/>
      <w:lvlText w:val="•"/>
      <w:lvlJc w:val="left"/>
      <w:pPr>
        <w:ind w:left="3291" w:hanging="365"/>
      </w:pPr>
      <w:rPr>
        <w:rFonts w:hint="default"/>
        <w:lang w:val="ru-RU" w:eastAsia="en-US" w:bidi="ar-SA"/>
      </w:rPr>
    </w:lvl>
    <w:lvl w:ilvl="3" w:tplc="BBA423C8">
      <w:numFmt w:val="bullet"/>
      <w:lvlText w:val="•"/>
      <w:lvlJc w:val="left"/>
      <w:pPr>
        <w:ind w:left="4237" w:hanging="365"/>
      </w:pPr>
      <w:rPr>
        <w:rFonts w:hint="default"/>
        <w:lang w:val="ru-RU" w:eastAsia="en-US" w:bidi="ar-SA"/>
      </w:rPr>
    </w:lvl>
    <w:lvl w:ilvl="4" w:tplc="324CFB08">
      <w:numFmt w:val="bullet"/>
      <w:lvlText w:val="•"/>
      <w:lvlJc w:val="left"/>
      <w:pPr>
        <w:ind w:left="5183" w:hanging="365"/>
      </w:pPr>
      <w:rPr>
        <w:rFonts w:hint="default"/>
        <w:lang w:val="ru-RU" w:eastAsia="en-US" w:bidi="ar-SA"/>
      </w:rPr>
    </w:lvl>
    <w:lvl w:ilvl="5" w:tplc="2B165D0A">
      <w:numFmt w:val="bullet"/>
      <w:lvlText w:val="•"/>
      <w:lvlJc w:val="left"/>
      <w:pPr>
        <w:ind w:left="6129" w:hanging="365"/>
      </w:pPr>
      <w:rPr>
        <w:rFonts w:hint="default"/>
        <w:lang w:val="ru-RU" w:eastAsia="en-US" w:bidi="ar-SA"/>
      </w:rPr>
    </w:lvl>
    <w:lvl w:ilvl="6" w:tplc="A90A6F0C">
      <w:numFmt w:val="bullet"/>
      <w:lvlText w:val="•"/>
      <w:lvlJc w:val="left"/>
      <w:pPr>
        <w:ind w:left="7075" w:hanging="365"/>
      </w:pPr>
      <w:rPr>
        <w:rFonts w:hint="default"/>
        <w:lang w:val="ru-RU" w:eastAsia="en-US" w:bidi="ar-SA"/>
      </w:rPr>
    </w:lvl>
    <w:lvl w:ilvl="7" w:tplc="A80A35B2">
      <w:numFmt w:val="bullet"/>
      <w:lvlText w:val="•"/>
      <w:lvlJc w:val="left"/>
      <w:pPr>
        <w:ind w:left="8021" w:hanging="365"/>
      </w:pPr>
      <w:rPr>
        <w:rFonts w:hint="default"/>
        <w:lang w:val="ru-RU" w:eastAsia="en-US" w:bidi="ar-SA"/>
      </w:rPr>
    </w:lvl>
    <w:lvl w:ilvl="8" w:tplc="4B903456">
      <w:numFmt w:val="bullet"/>
      <w:lvlText w:val="•"/>
      <w:lvlJc w:val="left"/>
      <w:pPr>
        <w:ind w:left="8967" w:hanging="365"/>
      </w:pPr>
      <w:rPr>
        <w:rFonts w:hint="default"/>
        <w:lang w:val="ru-RU" w:eastAsia="en-US" w:bidi="ar-SA"/>
      </w:rPr>
    </w:lvl>
  </w:abstractNum>
  <w:abstractNum w:abstractNumId="33">
    <w:nsid w:val="238153AD"/>
    <w:multiLevelType w:val="hybridMultilevel"/>
    <w:tmpl w:val="C062E61E"/>
    <w:lvl w:ilvl="0" w:tplc="BC1E6ED8">
      <w:start w:val="1"/>
      <w:numFmt w:val="decimal"/>
      <w:lvlText w:val="%1)"/>
      <w:lvlJc w:val="left"/>
      <w:pPr>
        <w:ind w:left="1400" w:hanging="361"/>
      </w:pPr>
      <w:rPr>
        <w:rFonts w:ascii="Times New Roman" w:eastAsia="Times New Roman" w:hAnsi="Times New Roman" w:cs="Times New Roman" w:hint="default"/>
        <w:w w:val="99"/>
        <w:sz w:val="24"/>
        <w:szCs w:val="24"/>
        <w:lang w:val="ru-RU" w:eastAsia="en-US" w:bidi="ar-SA"/>
      </w:rPr>
    </w:lvl>
    <w:lvl w:ilvl="1" w:tplc="B3BE119C">
      <w:numFmt w:val="bullet"/>
      <w:lvlText w:val="•"/>
      <w:lvlJc w:val="left"/>
      <w:pPr>
        <w:ind w:left="2345" w:hanging="361"/>
      </w:pPr>
      <w:rPr>
        <w:rFonts w:hint="default"/>
        <w:lang w:val="ru-RU" w:eastAsia="en-US" w:bidi="ar-SA"/>
      </w:rPr>
    </w:lvl>
    <w:lvl w:ilvl="2" w:tplc="D1ECFE98">
      <w:numFmt w:val="bullet"/>
      <w:lvlText w:val="•"/>
      <w:lvlJc w:val="left"/>
      <w:pPr>
        <w:ind w:left="3291" w:hanging="361"/>
      </w:pPr>
      <w:rPr>
        <w:rFonts w:hint="default"/>
        <w:lang w:val="ru-RU" w:eastAsia="en-US" w:bidi="ar-SA"/>
      </w:rPr>
    </w:lvl>
    <w:lvl w:ilvl="3" w:tplc="AD484352">
      <w:numFmt w:val="bullet"/>
      <w:lvlText w:val="•"/>
      <w:lvlJc w:val="left"/>
      <w:pPr>
        <w:ind w:left="4237" w:hanging="361"/>
      </w:pPr>
      <w:rPr>
        <w:rFonts w:hint="default"/>
        <w:lang w:val="ru-RU" w:eastAsia="en-US" w:bidi="ar-SA"/>
      </w:rPr>
    </w:lvl>
    <w:lvl w:ilvl="4" w:tplc="0AE8B5B8">
      <w:numFmt w:val="bullet"/>
      <w:lvlText w:val="•"/>
      <w:lvlJc w:val="left"/>
      <w:pPr>
        <w:ind w:left="5183" w:hanging="361"/>
      </w:pPr>
      <w:rPr>
        <w:rFonts w:hint="default"/>
        <w:lang w:val="ru-RU" w:eastAsia="en-US" w:bidi="ar-SA"/>
      </w:rPr>
    </w:lvl>
    <w:lvl w:ilvl="5" w:tplc="D5F82114">
      <w:numFmt w:val="bullet"/>
      <w:lvlText w:val="•"/>
      <w:lvlJc w:val="left"/>
      <w:pPr>
        <w:ind w:left="6129" w:hanging="361"/>
      </w:pPr>
      <w:rPr>
        <w:rFonts w:hint="default"/>
        <w:lang w:val="ru-RU" w:eastAsia="en-US" w:bidi="ar-SA"/>
      </w:rPr>
    </w:lvl>
    <w:lvl w:ilvl="6" w:tplc="3F72628E">
      <w:numFmt w:val="bullet"/>
      <w:lvlText w:val="•"/>
      <w:lvlJc w:val="left"/>
      <w:pPr>
        <w:ind w:left="7075" w:hanging="361"/>
      </w:pPr>
      <w:rPr>
        <w:rFonts w:hint="default"/>
        <w:lang w:val="ru-RU" w:eastAsia="en-US" w:bidi="ar-SA"/>
      </w:rPr>
    </w:lvl>
    <w:lvl w:ilvl="7" w:tplc="6E120062">
      <w:numFmt w:val="bullet"/>
      <w:lvlText w:val="•"/>
      <w:lvlJc w:val="left"/>
      <w:pPr>
        <w:ind w:left="8021" w:hanging="361"/>
      </w:pPr>
      <w:rPr>
        <w:rFonts w:hint="default"/>
        <w:lang w:val="ru-RU" w:eastAsia="en-US" w:bidi="ar-SA"/>
      </w:rPr>
    </w:lvl>
    <w:lvl w:ilvl="8" w:tplc="FAAEB04C">
      <w:numFmt w:val="bullet"/>
      <w:lvlText w:val="•"/>
      <w:lvlJc w:val="left"/>
      <w:pPr>
        <w:ind w:left="8967" w:hanging="361"/>
      </w:pPr>
      <w:rPr>
        <w:rFonts w:hint="default"/>
        <w:lang w:val="ru-RU" w:eastAsia="en-US" w:bidi="ar-SA"/>
      </w:rPr>
    </w:lvl>
  </w:abstractNum>
  <w:abstractNum w:abstractNumId="34">
    <w:nsid w:val="23BF1F29"/>
    <w:multiLevelType w:val="hybridMultilevel"/>
    <w:tmpl w:val="48B0E152"/>
    <w:lvl w:ilvl="0" w:tplc="C7ACCF72">
      <w:numFmt w:val="bullet"/>
      <w:lvlText w:val="–"/>
      <w:lvlJc w:val="left"/>
      <w:pPr>
        <w:ind w:left="1049" w:hanging="423"/>
      </w:pPr>
      <w:rPr>
        <w:rFonts w:ascii="Times New Roman" w:eastAsia="Times New Roman" w:hAnsi="Times New Roman" w:cs="Times New Roman" w:hint="default"/>
        <w:w w:val="100"/>
        <w:sz w:val="24"/>
        <w:szCs w:val="24"/>
        <w:lang w:val="ru-RU" w:eastAsia="en-US" w:bidi="ar-SA"/>
      </w:rPr>
    </w:lvl>
    <w:lvl w:ilvl="1" w:tplc="C964A084">
      <w:numFmt w:val="bullet"/>
      <w:lvlText w:val="•"/>
      <w:lvlJc w:val="left"/>
      <w:pPr>
        <w:ind w:left="2021" w:hanging="423"/>
      </w:pPr>
      <w:rPr>
        <w:rFonts w:hint="default"/>
        <w:lang w:val="ru-RU" w:eastAsia="en-US" w:bidi="ar-SA"/>
      </w:rPr>
    </w:lvl>
    <w:lvl w:ilvl="2" w:tplc="8C1EDF8C">
      <w:numFmt w:val="bullet"/>
      <w:lvlText w:val="•"/>
      <w:lvlJc w:val="left"/>
      <w:pPr>
        <w:ind w:left="3003" w:hanging="423"/>
      </w:pPr>
      <w:rPr>
        <w:rFonts w:hint="default"/>
        <w:lang w:val="ru-RU" w:eastAsia="en-US" w:bidi="ar-SA"/>
      </w:rPr>
    </w:lvl>
    <w:lvl w:ilvl="3" w:tplc="78EA2484">
      <w:numFmt w:val="bullet"/>
      <w:lvlText w:val="•"/>
      <w:lvlJc w:val="left"/>
      <w:pPr>
        <w:ind w:left="3985" w:hanging="423"/>
      </w:pPr>
      <w:rPr>
        <w:rFonts w:hint="default"/>
        <w:lang w:val="ru-RU" w:eastAsia="en-US" w:bidi="ar-SA"/>
      </w:rPr>
    </w:lvl>
    <w:lvl w:ilvl="4" w:tplc="6206E21E">
      <w:numFmt w:val="bullet"/>
      <w:lvlText w:val="•"/>
      <w:lvlJc w:val="left"/>
      <w:pPr>
        <w:ind w:left="4967" w:hanging="423"/>
      </w:pPr>
      <w:rPr>
        <w:rFonts w:hint="default"/>
        <w:lang w:val="ru-RU" w:eastAsia="en-US" w:bidi="ar-SA"/>
      </w:rPr>
    </w:lvl>
    <w:lvl w:ilvl="5" w:tplc="3F481EE4">
      <w:numFmt w:val="bullet"/>
      <w:lvlText w:val="•"/>
      <w:lvlJc w:val="left"/>
      <w:pPr>
        <w:ind w:left="5949" w:hanging="423"/>
      </w:pPr>
      <w:rPr>
        <w:rFonts w:hint="default"/>
        <w:lang w:val="ru-RU" w:eastAsia="en-US" w:bidi="ar-SA"/>
      </w:rPr>
    </w:lvl>
    <w:lvl w:ilvl="6" w:tplc="51CC761E">
      <w:numFmt w:val="bullet"/>
      <w:lvlText w:val="•"/>
      <w:lvlJc w:val="left"/>
      <w:pPr>
        <w:ind w:left="6931" w:hanging="423"/>
      </w:pPr>
      <w:rPr>
        <w:rFonts w:hint="default"/>
        <w:lang w:val="ru-RU" w:eastAsia="en-US" w:bidi="ar-SA"/>
      </w:rPr>
    </w:lvl>
    <w:lvl w:ilvl="7" w:tplc="D970308E">
      <w:numFmt w:val="bullet"/>
      <w:lvlText w:val="•"/>
      <w:lvlJc w:val="left"/>
      <w:pPr>
        <w:ind w:left="7913" w:hanging="423"/>
      </w:pPr>
      <w:rPr>
        <w:rFonts w:hint="default"/>
        <w:lang w:val="ru-RU" w:eastAsia="en-US" w:bidi="ar-SA"/>
      </w:rPr>
    </w:lvl>
    <w:lvl w:ilvl="8" w:tplc="06CCFC56">
      <w:numFmt w:val="bullet"/>
      <w:lvlText w:val="•"/>
      <w:lvlJc w:val="left"/>
      <w:pPr>
        <w:ind w:left="8895" w:hanging="423"/>
      </w:pPr>
      <w:rPr>
        <w:rFonts w:hint="default"/>
        <w:lang w:val="ru-RU" w:eastAsia="en-US" w:bidi="ar-SA"/>
      </w:rPr>
    </w:lvl>
  </w:abstractNum>
  <w:abstractNum w:abstractNumId="35">
    <w:nsid w:val="24336502"/>
    <w:multiLevelType w:val="multilevel"/>
    <w:tmpl w:val="7CFA11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FF70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522C3B"/>
    <w:multiLevelType w:val="hybridMultilevel"/>
    <w:tmpl w:val="D39C9924"/>
    <w:lvl w:ilvl="0" w:tplc="A094FC3C">
      <w:start w:val="20"/>
      <w:numFmt w:val="decimal"/>
      <w:lvlText w:val="%1"/>
      <w:lvlJc w:val="left"/>
      <w:pPr>
        <w:ind w:left="314" w:hanging="792"/>
      </w:pPr>
      <w:rPr>
        <w:rFonts w:hint="default"/>
        <w:lang w:val="ru-RU" w:eastAsia="en-US" w:bidi="ar-SA"/>
      </w:rPr>
    </w:lvl>
    <w:lvl w:ilvl="1" w:tplc="3D5C7F42">
      <w:numFmt w:val="none"/>
      <w:lvlText w:val=""/>
      <w:lvlJc w:val="left"/>
      <w:pPr>
        <w:tabs>
          <w:tab w:val="num" w:pos="360"/>
        </w:tabs>
      </w:pPr>
    </w:lvl>
    <w:lvl w:ilvl="2" w:tplc="9F1C70E4">
      <w:numFmt w:val="none"/>
      <w:lvlText w:val=""/>
      <w:lvlJc w:val="left"/>
      <w:pPr>
        <w:tabs>
          <w:tab w:val="num" w:pos="360"/>
        </w:tabs>
      </w:pPr>
    </w:lvl>
    <w:lvl w:ilvl="3" w:tplc="7AFCA28C">
      <w:numFmt w:val="bullet"/>
      <w:lvlText w:val="•"/>
      <w:lvlJc w:val="left"/>
      <w:pPr>
        <w:ind w:left="3481" w:hanging="792"/>
      </w:pPr>
      <w:rPr>
        <w:rFonts w:hint="default"/>
        <w:lang w:val="ru-RU" w:eastAsia="en-US" w:bidi="ar-SA"/>
      </w:rPr>
    </w:lvl>
    <w:lvl w:ilvl="4" w:tplc="62EC4B9E">
      <w:numFmt w:val="bullet"/>
      <w:lvlText w:val="•"/>
      <w:lvlJc w:val="left"/>
      <w:pPr>
        <w:ind w:left="4535" w:hanging="792"/>
      </w:pPr>
      <w:rPr>
        <w:rFonts w:hint="default"/>
        <w:lang w:val="ru-RU" w:eastAsia="en-US" w:bidi="ar-SA"/>
      </w:rPr>
    </w:lvl>
    <w:lvl w:ilvl="5" w:tplc="4F80594C">
      <w:numFmt w:val="bullet"/>
      <w:lvlText w:val="•"/>
      <w:lvlJc w:val="left"/>
      <w:pPr>
        <w:ind w:left="5589" w:hanging="792"/>
      </w:pPr>
      <w:rPr>
        <w:rFonts w:hint="default"/>
        <w:lang w:val="ru-RU" w:eastAsia="en-US" w:bidi="ar-SA"/>
      </w:rPr>
    </w:lvl>
    <w:lvl w:ilvl="6" w:tplc="2A50B878">
      <w:numFmt w:val="bullet"/>
      <w:lvlText w:val="•"/>
      <w:lvlJc w:val="left"/>
      <w:pPr>
        <w:ind w:left="6643" w:hanging="792"/>
      </w:pPr>
      <w:rPr>
        <w:rFonts w:hint="default"/>
        <w:lang w:val="ru-RU" w:eastAsia="en-US" w:bidi="ar-SA"/>
      </w:rPr>
    </w:lvl>
    <w:lvl w:ilvl="7" w:tplc="84DC5350">
      <w:numFmt w:val="bullet"/>
      <w:lvlText w:val="•"/>
      <w:lvlJc w:val="left"/>
      <w:pPr>
        <w:ind w:left="7697" w:hanging="792"/>
      </w:pPr>
      <w:rPr>
        <w:rFonts w:hint="default"/>
        <w:lang w:val="ru-RU" w:eastAsia="en-US" w:bidi="ar-SA"/>
      </w:rPr>
    </w:lvl>
    <w:lvl w:ilvl="8" w:tplc="ABB272DC">
      <w:numFmt w:val="bullet"/>
      <w:lvlText w:val="•"/>
      <w:lvlJc w:val="left"/>
      <w:pPr>
        <w:ind w:left="8751" w:hanging="792"/>
      </w:pPr>
      <w:rPr>
        <w:rFonts w:hint="default"/>
        <w:lang w:val="ru-RU" w:eastAsia="en-US" w:bidi="ar-SA"/>
      </w:rPr>
    </w:lvl>
  </w:abstractNum>
  <w:abstractNum w:abstractNumId="38">
    <w:nsid w:val="27C276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4216FB"/>
    <w:multiLevelType w:val="hybridMultilevel"/>
    <w:tmpl w:val="1CEAA000"/>
    <w:lvl w:ilvl="0" w:tplc="6AB29EB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2AA00949"/>
    <w:multiLevelType w:val="hybridMultilevel"/>
    <w:tmpl w:val="B1B63FE8"/>
    <w:lvl w:ilvl="0" w:tplc="0BF048A6">
      <w:start w:val="6"/>
      <w:numFmt w:val="decimal"/>
      <w:lvlText w:val="%1)"/>
      <w:lvlJc w:val="left"/>
      <w:pPr>
        <w:ind w:left="1419" w:hanging="380"/>
      </w:pPr>
      <w:rPr>
        <w:rFonts w:ascii="Times New Roman" w:eastAsia="Times New Roman" w:hAnsi="Times New Roman" w:cs="Times New Roman" w:hint="default"/>
        <w:w w:val="99"/>
        <w:sz w:val="24"/>
        <w:szCs w:val="24"/>
        <w:lang w:val="ru-RU" w:eastAsia="en-US" w:bidi="ar-SA"/>
      </w:rPr>
    </w:lvl>
    <w:lvl w:ilvl="1" w:tplc="8C8EC28A">
      <w:numFmt w:val="bullet"/>
      <w:lvlText w:val="•"/>
      <w:lvlJc w:val="left"/>
      <w:pPr>
        <w:ind w:left="2363" w:hanging="380"/>
      </w:pPr>
      <w:rPr>
        <w:rFonts w:hint="default"/>
        <w:lang w:val="ru-RU" w:eastAsia="en-US" w:bidi="ar-SA"/>
      </w:rPr>
    </w:lvl>
    <w:lvl w:ilvl="2" w:tplc="B46280B0">
      <w:numFmt w:val="bullet"/>
      <w:lvlText w:val="•"/>
      <w:lvlJc w:val="left"/>
      <w:pPr>
        <w:ind w:left="3307" w:hanging="380"/>
      </w:pPr>
      <w:rPr>
        <w:rFonts w:hint="default"/>
        <w:lang w:val="ru-RU" w:eastAsia="en-US" w:bidi="ar-SA"/>
      </w:rPr>
    </w:lvl>
    <w:lvl w:ilvl="3" w:tplc="4232CFFA">
      <w:numFmt w:val="bullet"/>
      <w:lvlText w:val="•"/>
      <w:lvlJc w:val="left"/>
      <w:pPr>
        <w:ind w:left="4251" w:hanging="380"/>
      </w:pPr>
      <w:rPr>
        <w:rFonts w:hint="default"/>
        <w:lang w:val="ru-RU" w:eastAsia="en-US" w:bidi="ar-SA"/>
      </w:rPr>
    </w:lvl>
    <w:lvl w:ilvl="4" w:tplc="2EDCFA70">
      <w:numFmt w:val="bullet"/>
      <w:lvlText w:val="•"/>
      <w:lvlJc w:val="left"/>
      <w:pPr>
        <w:ind w:left="5195" w:hanging="380"/>
      </w:pPr>
      <w:rPr>
        <w:rFonts w:hint="default"/>
        <w:lang w:val="ru-RU" w:eastAsia="en-US" w:bidi="ar-SA"/>
      </w:rPr>
    </w:lvl>
    <w:lvl w:ilvl="5" w:tplc="62B095B2">
      <w:numFmt w:val="bullet"/>
      <w:lvlText w:val="•"/>
      <w:lvlJc w:val="left"/>
      <w:pPr>
        <w:ind w:left="6139" w:hanging="380"/>
      </w:pPr>
      <w:rPr>
        <w:rFonts w:hint="default"/>
        <w:lang w:val="ru-RU" w:eastAsia="en-US" w:bidi="ar-SA"/>
      </w:rPr>
    </w:lvl>
    <w:lvl w:ilvl="6" w:tplc="6C6276BA">
      <w:numFmt w:val="bullet"/>
      <w:lvlText w:val="•"/>
      <w:lvlJc w:val="left"/>
      <w:pPr>
        <w:ind w:left="7083" w:hanging="380"/>
      </w:pPr>
      <w:rPr>
        <w:rFonts w:hint="default"/>
        <w:lang w:val="ru-RU" w:eastAsia="en-US" w:bidi="ar-SA"/>
      </w:rPr>
    </w:lvl>
    <w:lvl w:ilvl="7" w:tplc="4210E9B6">
      <w:numFmt w:val="bullet"/>
      <w:lvlText w:val="•"/>
      <w:lvlJc w:val="left"/>
      <w:pPr>
        <w:ind w:left="8027" w:hanging="380"/>
      </w:pPr>
      <w:rPr>
        <w:rFonts w:hint="default"/>
        <w:lang w:val="ru-RU" w:eastAsia="en-US" w:bidi="ar-SA"/>
      </w:rPr>
    </w:lvl>
    <w:lvl w:ilvl="8" w:tplc="6B4E0C0C">
      <w:numFmt w:val="bullet"/>
      <w:lvlText w:val="•"/>
      <w:lvlJc w:val="left"/>
      <w:pPr>
        <w:ind w:left="8971" w:hanging="380"/>
      </w:pPr>
      <w:rPr>
        <w:rFonts w:hint="default"/>
        <w:lang w:val="ru-RU" w:eastAsia="en-US" w:bidi="ar-SA"/>
      </w:rPr>
    </w:lvl>
  </w:abstractNum>
  <w:abstractNum w:abstractNumId="41">
    <w:nsid w:val="2B89540E"/>
    <w:multiLevelType w:val="hybridMultilevel"/>
    <w:tmpl w:val="D804D42A"/>
    <w:lvl w:ilvl="0" w:tplc="D86E9F7C">
      <w:start w:val="381"/>
      <w:numFmt w:val="decimal"/>
      <w:lvlText w:val="%1"/>
      <w:lvlJc w:val="left"/>
      <w:pPr>
        <w:ind w:left="305" w:hanging="351"/>
      </w:pPr>
      <w:rPr>
        <w:rFonts w:ascii="Calibri" w:eastAsia="Calibri" w:hAnsi="Calibri" w:cs="Calibri" w:hint="default"/>
        <w:spacing w:val="-2"/>
        <w:w w:val="100"/>
        <w:sz w:val="20"/>
        <w:szCs w:val="20"/>
        <w:lang w:val="ru-RU" w:eastAsia="en-US" w:bidi="ar-SA"/>
      </w:rPr>
    </w:lvl>
    <w:lvl w:ilvl="1" w:tplc="EB36079A">
      <w:numFmt w:val="bullet"/>
      <w:lvlText w:val="•"/>
      <w:lvlJc w:val="left"/>
      <w:pPr>
        <w:ind w:left="1355" w:hanging="351"/>
      </w:pPr>
      <w:rPr>
        <w:rFonts w:hint="default"/>
        <w:lang w:val="ru-RU" w:eastAsia="en-US" w:bidi="ar-SA"/>
      </w:rPr>
    </w:lvl>
    <w:lvl w:ilvl="2" w:tplc="22B26236">
      <w:numFmt w:val="bullet"/>
      <w:lvlText w:val="•"/>
      <w:lvlJc w:val="left"/>
      <w:pPr>
        <w:ind w:left="2411" w:hanging="351"/>
      </w:pPr>
      <w:rPr>
        <w:rFonts w:hint="default"/>
        <w:lang w:val="ru-RU" w:eastAsia="en-US" w:bidi="ar-SA"/>
      </w:rPr>
    </w:lvl>
    <w:lvl w:ilvl="3" w:tplc="3C561658">
      <w:numFmt w:val="bullet"/>
      <w:lvlText w:val="•"/>
      <w:lvlJc w:val="left"/>
      <w:pPr>
        <w:ind w:left="3467" w:hanging="351"/>
      </w:pPr>
      <w:rPr>
        <w:rFonts w:hint="default"/>
        <w:lang w:val="ru-RU" w:eastAsia="en-US" w:bidi="ar-SA"/>
      </w:rPr>
    </w:lvl>
    <w:lvl w:ilvl="4" w:tplc="B130F2B4">
      <w:numFmt w:val="bullet"/>
      <w:lvlText w:val="•"/>
      <w:lvlJc w:val="left"/>
      <w:pPr>
        <w:ind w:left="4523" w:hanging="351"/>
      </w:pPr>
      <w:rPr>
        <w:rFonts w:hint="default"/>
        <w:lang w:val="ru-RU" w:eastAsia="en-US" w:bidi="ar-SA"/>
      </w:rPr>
    </w:lvl>
    <w:lvl w:ilvl="5" w:tplc="8604A7E2">
      <w:numFmt w:val="bullet"/>
      <w:lvlText w:val="•"/>
      <w:lvlJc w:val="left"/>
      <w:pPr>
        <w:ind w:left="5579" w:hanging="351"/>
      </w:pPr>
      <w:rPr>
        <w:rFonts w:hint="default"/>
        <w:lang w:val="ru-RU" w:eastAsia="en-US" w:bidi="ar-SA"/>
      </w:rPr>
    </w:lvl>
    <w:lvl w:ilvl="6" w:tplc="145A43E0">
      <w:numFmt w:val="bullet"/>
      <w:lvlText w:val="•"/>
      <w:lvlJc w:val="left"/>
      <w:pPr>
        <w:ind w:left="6635" w:hanging="351"/>
      </w:pPr>
      <w:rPr>
        <w:rFonts w:hint="default"/>
        <w:lang w:val="ru-RU" w:eastAsia="en-US" w:bidi="ar-SA"/>
      </w:rPr>
    </w:lvl>
    <w:lvl w:ilvl="7" w:tplc="4EE2855E">
      <w:numFmt w:val="bullet"/>
      <w:lvlText w:val="•"/>
      <w:lvlJc w:val="left"/>
      <w:pPr>
        <w:ind w:left="7691" w:hanging="351"/>
      </w:pPr>
      <w:rPr>
        <w:rFonts w:hint="default"/>
        <w:lang w:val="ru-RU" w:eastAsia="en-US" w:bidi="ar-SA"/>
      </w:rPr>
    </w:lvl>
    <w:lvl w:ilvl="8" w:tplc="DF3457E0">
      <w:numFmt w:val="bullet"/>
      <w:lvlText w:val="•"/>
      <w:lvlJc w:val="left"/>
      <w:pPr>
        <w:ind w:left="8747" w:hanging="351"/>
      </w:pPr>
      <w:rPr>
        <w:rFonts w:hint="default"/>
        <w:lang w:val="ru-RU" w:eastAsia="en-US" w:bidi="ar-SA"/>
      </w:rPr>
    </w:lvl>
  </w:abstractNum>
  <w:abstractNum w:abstractNumId="42">
    <w:nsid w:val="2B8C46FE"/>
    <w:multiLevelType w:val="hybridMultilevel"/>
    <w:tmpl w:val="F4948FD8"/>
    <w:lvl w:ilvl="0" w:tplc="D91223C4">
      <w:start w:val="3"/>
      <w:numFmt w:val="decimal"/>
      <w:lvlText w:val="%1"/>
      <w:lvlJc w:val="left"/>
      <w:pPr>
        <w:ind w:left="708" w:hanging="480"/>
      </w:pPr>
      <w:rPr>
        <w:rFonts w:hint="default"/>
        <w:lang w:val="ru-RU" w:eastAsia="en-US" w:bidi="ar-SA"/>
      </w:rPr>
    </w:lvl>
    <w:lvl w:ilvl="1" w:tplc="847CF9BE">
      <w:numFmt w:val="none"/>
      <w:lvlText w:val=""/>
      <w:lvlJc w:val="left"/>
      <w:pPr>
        <w:tabs>
          <w:tab w:val="num" w:pos="360"/>
        </w:tabs>
      </w:pPr>
    </w:lvl>
    <w:lvl w:ilvl="2" w:tplc="7D4C3D8C">
      <w:start w:val="1"/>
      <w:numFmt w:val="decimal"/>
      <w:lvlText w:val="%3."/>
      <w:lvlJc w:val="left"/>
      <w:pPr>
        <w:ind w:left="1692" w:hanging="360"/>
        <w:jc w:val="right"/>
      </w:pPr>
      <w:rPr>
        <w:rFonts w:ascii="Times New Roman" w:eastAsia="Times New Roman" w:hAnsi="Times New Roman" w:cs="Times New Roman" w:hint="default"/>
        <w:w w:val="100"/>
        <w:sz w:val="24"/>
        <w:szCs w:val="24"/>
        <w:lang w:val="ru-RU" w:eastAsia="en-US" w:bidi="ar-SA"/>
      </w:rPr>
    </w:lvl>
    <w:lvl w:ilvl="3" w:tplc="A8E60B4C">
      <w:numFmt w:val="bullet"/>
      <w:lvlText w:val="•"/>
      <w:lvlJc w:val="left"/>
      <w:pPr>
        <w:ind w:left="3735" w:hanging="360"/>
      </w:pPr>
      <w:rPr>
        <w:rFonts w:hint="default"/>
        <w:lang w:val="ru-RU" w:eastAsia="en-US" w:bidi="ar-SA"/>
      </w:rPr>
    </w:lvl>
    <w:lvl w:ilvl="4" w:tplc="C7165030">
      <w:numFmt w:val="bullet"/>
      <w:lvlText w:val="•"/>
      <w:lvlJc w:val="left"/>
      <w:pPr>
        <w:ind w:left="4753" w:hanging="360"/>
      </w:pPr>
      <w:rPr>
        <w:rFonts w:hint="default"/>
        <w:lang w:val="ru-RU" w:eastAsia="en-US" w:bidi="ar-SA"/>
      </w:rPr>
    </w:lvl>
    <w:lvl w:ilvl="5" w:tplc="D9C62664">
      <w:numFmt w:val="bullet"/>
      <w:lvlText w:val="•"/>
      <w:lvlJc w:val="left"/>
      <w:pPr>
        <w:ind w:left="5770" w:hanging="360"/>
      </w:pPr>
      <w:rPr>
        <w:rFonts w:hint="default"/>
        <w:lang w:val="ru-RU" w:eastAsia="en-US" w:bidi="ar-SA"/>
      </w:rPr>
    </w:lvl>
    <w:lvl w:ilvl="6" w:tplc="18CCB808">
      <w:numFmt w:val="bullet"/>
      <w:lvlText w:val="•"/>
      <w:lvlJc w:val="left"/>
      <w:pPr>
        <w:ind w:left="6788" w:hanging="360"/>
      </w:pPr>
      <w:rPr>
        <w:rFonts w:hint="default"/>
        <w:lang w:val="ru-RU" w:eastAsia="en-US" w:bidi="ar-SA"/>
      </w:rPr>
    </w:lvl>
    <w:lvl w:ilvl="7" w:tplc="B25E3F38">
      <w:numFmt w:val="bullet"/>
      <w:lvlText w:val="•"/>
      <w:lvlJc w:val="left"/>
      <w:pPr>
        <w:ind w:left="7806" w:hanging="360"/>
      </w:pPr>
      <w:rPr>
        <w:rFonts w:hint="default"/>
        <w:lang w:val="ru-RU" w:eastAsia="en-US" w:bidi="ar-SA"/>
      </w:rPr>
    </w:lvl>
    <w:lvl w:ilvl="8" w:tplc="CC682E1A">
      <w:numFmt w:val="bullet"/>
      <w:lvlText w:val="•"/>
      <w:lvlJc w:val="left"/>
      <w:pPr>
        <w:ind w:left="8823" w:hanging="360"/>
      </w:pPr>
      <w:rPr>
        <w:rFonts w:hint="default"/>
        <w:lang w:val="ru-RU" w:eastAsia="en-US" w:bidi="ar-SA"/>
      </w:rPr>
    </w:lvl>
  </w:abstractNum>
  <w:abstractNum w:abstractNumId="43">
    <w:nsid w:val="2C6609B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E604C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F8361F4"/>
    <w:multiLevelType w:val="hybridMultilevel"/>
    <w:tmpl w:val="15EC633E"/>
    <w:lvl w:ilvl="0" w:tplc="C72C722A">
      <w:start w:val="1"/>
      <w:numFmt w:val="decimal"/>
      <w:lvlText w:val="%1)"/>
      <w:lvlJc w:val="left"/>
      <w:pPr>
        <w:ind w:left="1309" w:hanging="361"/>
      </w:pPr>
      <w:rPr>
        <w:rFonts w:ascii="Times New Roman" w:eastAsia="Times New Roman" w:hAnsi="Times New Roman" w:cs="Times New Roman" w:hint="default"/>
        <w:w w:val="99"/>
        <w:sz w:val="24"/>
        <w:szCs w:val="24"/>
        <w:lang w:val="ru-RU" w:eastAsia="en-US" w:bidi="ar-SA"/>
      </w:rPr>
    </w:lvl>
    <w:lvl w:ilvl="1" w:tplc="30604368">
      <w:numFmt w:val="bullet"/>
      <w:lvlText w:val="•"/>
      <w:lvlJc w:val="left"/>
      <w:pPr>
        <w:ind w:left="2255" w:hanging="361"/>
      </w:pPr>
      <w:rPr>
        <w:rFonts w:hint="default"/>
        <w:lang w:val="ru-RU" w:eastAsia="en-US" w:bidi="ar-SA"/>
      </w:rPr>
    </w:lvl>
    <w:lvl w:ilvl="2" w:tplc="6E201A58">
      <w:numFmt w:val="bullet"/>
      <w:lvlText w:val="•"/>
      <w:lvlJc w:val="left"/>
      <w:pPr>
        <w:ind w:left="3211" w:hanging="361"/>
      </w:pPr>
      <w:rPr>
        <w:rFonts w:hint="default"/>
        <w:lang w:val="ru-RU" w:eastAsia="en-US" w:bidi="ar-SA"/>
      </w:rPr>
    </w:lvl>
    <w:lvl w:ilvl="3" w:tplc="09CC3BEC">
      <w:numFmt w:val="bullet"/>
      <w:lvlText w:val="•"/>
      <w:lvlJc w:val="left"/>
      <w:pPr>
        <w:ind w:left="4167" w:hanging="361"/>
      </w:pPr>
      <w:rPr>
        <w:rFonts w:hint="default"/>
        <w:lang w:val="ru-RU" w:eastAsia="en-US" w:bidi="ar-SA"/>
      </w:rPr>
    </w:lvl>
    <w:lvl w:ilvl="4" w:tplc="60F4CE9A">
      <w:numFmt w:val="bullet"/>
      <w:lvlText w:val="•"/>
      <w:lvlJc w:val="left"/>
      <w:pPr>
        <w:ind w:left="5123" w:hanging="361"/>
      </w:pPr>
      <w:rPr>
        <w:rFonts w:hint="default"/>
        <w:lang w:val="ru-RU" w:eastAsia="en-US" w:bidi="ar-SA"/>
      </w:rPr>
    </w:lvl>
    <w:lvl w:ilvl="5" w:tplc="6EB823D2">
      <w:numFmt w:val="bullet"/>
      <w:lvlText w:val="•"/>
      <w:lvlJc w:val="left"/>
      <w:pPr>
        <w:ind w:left="6079" w:hanging="361"/>
      </w:pPr>
      <w:rPr>
        <w:rFonts w:hint="default"/>
        <w:lang w:val="ru-RU" w:eastAsia="en-US" w:bidi="ar-SA"/>
      </w:rPr>
    </w:lvl>
    <w:lvl w:ilvl="6" w:tplc="9AC4B624">
      <w:numFmt w:val="bullet"/>
      <w:lvlText w:val="•"/>
      <w:lvlJc w:val="left"/>
      <w:pPr>
        <w:ind w:left="7035" w:hanging="361"/>
      </w:pPr>
      <w:rPr>
        <w:rFonts w:hint="default"/>
        <w:lang w:val="ru-RU" w:eastAsia="en-US" w:bidi="ar-SA"/>
      </w:rPr>
    </w:lvl>
    <w:lvl w:ilvl="7" w:tplc="2734690C">
      <w:numFmt w:val="bullet"/>
      <w:lvlText w:val="•"/>
      <w:lvlJc w:val="left"/>
      <w:pPr>
        <w:ind w:left="7991" w:hanging="361"/>
      </w:pPr>
      <w:rPr>
        <w:rFonts w:hint="default"/>
        <w:lang w:val="ru-RU" w:eastAsia="en-US" w:bidi="ar-SA"/>
      </w:rPr>
    </w:lvl>
    <w:lvl w:ilvl="8" w:tplc="5B0AEEDC">
      <w:numFmt w:val="bullet"/>
      <w:lvlText w:val="•"/>
      <w:lvlJc w:val="left"/>
      <w:pPr>
        <w:ind w:left="8947" w:hanging="361"/>
      </w:pPr>
      <w:rPr>
        <w:rFonts w:hint="default"/>
        <w:lang w:val="ru-RU" w:eastAsia="en-US" w:bidi="ar-SA"/>
      </w:rPr>
    </w:lvl>
  </w:abstractNum>
  <w:abstractNum w:abstractNumId="46">
    <w:nsid w:val="2FE5122A"/>
    <w:multiLevelType w:val="hybridMultilevel"/>
    <w:tmpl w:val="1DD84504"/>
    <w:lvl w:ilvl="0" w:tplc="18304A92">
      <w:start w:val="2"/>
      <w:numFmt w:val="decimal"/>
      <w:lvlText w:val="%1)"/>
      <w:lvlJc w:val="left"/>
      <w:pPr>
        <w:ind w:left="305" w:hanging="313"/>
      </w:pPr>
      <w:rPr>
        <w:rFonts w:ascii="Times New Roman" w:eastAsia="Times New Roman" w:hAnsi="Times New Roman" w:cs="Times New Roman" w:hint="default"/>
        <w:w w:val="99"/>
        <w:sz w:val="24"/>
        <w:szCs w:val="24"/>
        <w:lang w:val="ru-RU" w:eastAsia="en-US" w:bidi="ar-SA"/>
      </w:rPr>
    </w:lvl>
    <w:lvl w:ilvl="1" w:tplc="55BEEFD2">
      <w:numFmt w:val="bullet"/>
      <w:lvlText w:val="•"/>
      <w:lvlJc w:val="left"/>
      <w:pPr>
        <w:ind w:left="1355" w:hanging="313"/>
      </w:pPr>
      <w:rPr>
        <w:rFonts w:hint="default"/>
        <w:lang w:val="ru-RU" w:eastAsia="en-US" w:bidi="ar-SA"/>
      </w:rPr>
    </w:lvl>
    <w:lvl w:ilvl="2" w:tplc="E9EA75CC">
      <w:numFmt w:val="bullet"/>
      <w:lvlText w:val="•"/>
      <w:lvlJc w:val="left"/>
      <w:pPr>
        <w:ind w:left="2411" w:hanging="313"/>
      </w:pPr>
      <w:rPr>
        <w:rFonts w:hint="default"/>
        <w:lang w:val="ru-RU" w:eastAsia="en-US" w:bidi="ar-SA"/>
      </w:rPr>
    </w:lvl>
    <w:lvl w:ilvl="3" w:tplc="ACDE6470">
      <w:numFmt w:val="bullet"/>
      <w:lvlText w:val="•"/>
      <w:lvlJc w:val="left"/>
      <w:pPr>
        <w:ind w:left="3467" w:hanging="313"/>
      </w:pPr>
      <w:rPr>
        <w:rFonts w:hint="default"/>
        <w:lang w:val="ru-RU" w:eastAsia="en-US" w:bidi="ar-SA"/>
      </w:rPr>
    </w:lvl>
    <w:lvl w:ilvl="4" w:tplc="93EC5E70">
      <w:numFmt w:val="bullet"/>
      <w:lvlText w:val="•"/>
      <w:lvlJc w:val="left"/>
      <w:pPr>
        <w:ind w:left="4523" w:hanging="313"/>
      </w:pPr>
      <w:rPr>
        <w:rFonts w:hint="default"/>
        <w:lang w:val="ru-RU" w:eastAsia="en-US" w:bidi="ar-SA"/>
      </w:rPr>
    </w:lvl>
    <w:lvl w:ilvl="5" w:tplc="7172A8FE">
      <w:numFmt w:val="bullet"/>
      <w:lvlText w:val="•"/>
      <w:lvlJc w:val="left"/>
      <w:pPr>
        <w:ind w:left="5579" w:hanging="313"/>
      </w:pPr>
      <w:rPr>
        <w:rFonts w:hint="default"/>
        <w:lang w:val="ru-RU" w:eastAsia="en-US" w:bidi="ar-SA"/>
      </w:rPr>
    </w:lvl>
    <w:lvl w:ilvl="6" w:tplc="B4E43478">
      <w:numFmt w:val="bullet"/>
      <w:lvlText w:val="•"/>
      <w:lvlJc w:val="left"/>
      <w:pPr>
        <w:ind w:left="6635" w:hanging="313"/>
      </w:pPr>
      <w:rPr>
        <w:rFonts w:hint="default"/>
        <w:lang w:val="ru-RU" w:eastAsia="en-US" w:bidi="ar-SA"/>
      </w:rPr>
    </w:lvl>
    <w:lvl w:ilvl="7" w:tplc="3006A7EE">
      <w:numFmt w:val="bullet"/>
      <w:lvlText w:val="•"/>
      <w:lvlJc w:val="left"/>
      <w:pPr>
        <w:ind w:left="7691" w:hanging="313"/>
      </w:pPr>
      <w:rPr>
        <w:rFonts w:hint="default"/>
        <w:lang w:val="ru-RU" w:eastAsia="en-US" w:bidi="ar-SA"/>
      </w:rPr>
    </w:lvl>
    <w:lvl w:ilvl="8" w:tplc="CF94DCB2">
      <w:numFmt w:val="bullet"/>
      <w:lvlText w:val="•"/>
      <w:lvlJc w:val="left"/>
      <w:pPr>
        <w:ind w:left="8747" w:hanging="313"/>
      </w:pPr>
      <w:rPr>
        <w:rFonts w:hint="default"/>
        <w:lang w:val="ru-RU" w:eastAsia="en-US" w:bidi="ar-SA"/>
      </w:rPr>
    </w:lvl>
  </w:abstractNum>
  <w:abstractNum w:abstractNumId="47">
    <w:nsid w:val="3052637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0D933F8"/>
    <w:multiLevelType w:val="hybridMultilevel"/>
    <w:tmpl w:val="409C2742"/>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2034D2A"/>
    <w:multiLevelType w:val="hybridMultilevel"/>
    <w:tmpl w:val="0D1C7114"/>
    <w:lvl w:ilvl="0" w:tplc="84ECED5C">
      <w:start w:val="1"/>
      <w:numFmt w:val="decimal"/>
      <w:lvlText w:val="%1)"/>
      <w:lvlJc w:val="left"/>
      <w:pPr>
        <w:ind w:left="1424" w:hanging="365"/>
      </w:pPr>
      <w:rPr>
        <w:rFonts w:ascii="Times New Roman" w:eastAsia="Times New Roman" w:hAnsi="Times New Roman" w:cs="Times New Roman" w:hint="default"/>
        <w:w w:val="99"/>
        <w:sz w:val="24"/>
        <w:szCs w:val="24"/>
        <w:lang w:val="ru-RU" w:eastAsia="en-US" w:bidi="ar-SA"/>
      </w:rPr>
    </w:lvl>
    <w:lvl w:ilvl="1" w:tplc="87C04458">
      <w:numFmt w:val="bullet"/>
      <w:lvlText w:val="•"/>
      <w:lvlJc w:val="left"/>
      <w:pPr>
        <w:ind w:left="2363" w:hanging="365"/>
      </w:pPr>
      <w:rPr>
        <w:rFonts w:hint="default"/>
        <w:lang w:val="ru-RU" w:eastAsia="en-US" w:bidi="ar-SA"/>
      </w:rPr>
    </w:lvl>
    <w:lvl w:ilvl="2" w:tplc="5C06ED8A">
      <w:numFmt w:val="bullet"/>
      <w:lvlText w:val="•"/>
      <w:lvlJc w:val="left"/>
      <w:pPr>
        <w:ind w:left="3307" w:hanging="365"/>
      </w:pPr>
      <w:rPr>
        <w:rFonts w:hint="default"/>
        <w:lang w:val="ru-RU" w:eastAsia="en-US" w:bidi="ar-SA"/>
      </w:rPr>
    </w:lvl>
    <w:lvl w:ilvl="3" w:tplc="788C393C">
      <w:numFmt w:val="bullet"/>
      <w:lvlText w:val="•"/>
      <w:lvlJc w:val="left"/>
      <w:pPr>
        <w:ind w:left="4251" w:hanging="365"/>
      </w:pPr>
      <w:rPr>
        <w:rFonts w:hint="default"/>
        <w:lang w:val="ru-RU" w:eastAsia="en-US" w:bidi="ar-SA"/>
      </w:rPr>
    </w:lvl>
    <w:lvl w:ilvl="4" w:tplc="2A44EB0E">
      <w:numFmt w:val="bullet"/>
      <w:lvlText w:val="•"/>
      <w:lvlJc w:val="left"/>
      <w:pPr>
        <w:ind w:left="5195" w:hanging="365"/>
      </w:pPr>
      <w:rPr>
        <w:rFonts w:hint="default"/>
        <w:lang w:val="ru-RU" w:eastAsia="en-US" w:bidi="ar-SA"/>
      </w:rPr>
    </w:lvl>
    <w:lvl w:ilvl="5" w:tplc="15583540">
      <w:numFmt w:val="bullet"/>
      <w:lvlText w:val="•"/>
      <w:lvlJc w:val="left"/>
      <w:pPr>
        <w:ind w:left="6139" w:hanging="365"/>
      </w:pPr>
      <w:rPr>
        <w:rFonts w:hint="default"/>
        <w:lang w:val="ru-RU" w:eastAsia="en-US" w:bidi="ar-SA"/>
      </w:rPr>
    </w:lvl>
    <w:lvl w:ilvl="6" w:tplc="53EAC95E">
      <w:numFmt w:val="bullet"/>
      <w:lvlText w:val="•"/>
      <w:lvlJc w:val="left"/>
      <w:pPr>
        <w:ind w:left="7083" w:hanging="365"/>
      </w:pPr>
      <w:rPr>
        <w:rFonts w:hint="default"/>
        <w:lang w:val="ru-RU" w:eastAsia="en-US" w:bidi="ar-SA"/>
      </w:rPr>
    </w:lvl>
    <w:lvl w:ilvl="7" w:tplc="BE623CC0">
      <w:numFmt w:val="bullet"/>
      <w:lvlText w:val="•"/>
      <w:lvlJc w:val="left"/>
      <w:pPr>
        <w:ind w:left="8027" w:hanging="365"/>
      </w:pPr>
      <w:rPr>
        <w:rFonts w:hint="default"/>
        <w:lang w:val="ru-RU" w:eastAsia="en-US" w:bidi="ar-SA"/>
      </w:rPr>
    </w:lvl>
    <w:lvl w:ilvl="8" w:tplc="26AC17A4">
      <w:numFmt w:val="bullet"/>
      <w:lvlText w:val="•"/>
      <w:lvlJc w:val="left"/>
      <w:pPr>
        <w:ind w:left="8971" w:hanging="365"/>
      </w:pPr>
      <w:rPr>
        <w:rFonts w:hint="default"/>
        <w:lang w:val="ru-RU" w:eastAsia="en-US" w:bidi="ar-SA"/>
      </w:rPr>
    </w:lvl>
  </w:abstractNum>
  <w:abstractNum w:abstractNumId="50">
    <w:nsid w:val="33450AF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C619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83053DC"/>
    <w:multiLevelType w:val="hybridMultilevel"/>
    <w:tmpl w:val="F01E490E"/>
    <w:lvl w:ilvl="0" w:tplc="EA9C183A">
      <w:start w:val="132"/>
      <w:numFmt w:val="decimal"/>
      <w:lvlText w:val="%1"/>
      <w:lvlJc w:val="left"/>
      <w:pPr>
        <w:ind w:left="305" w:hanging="936"/>
      </w:pPr>
      <w:rPr>
        <w:rFonts w:hint="default"/>
        <w:lang w:val="ru-RU" w:eastAsia="en-US" w:bidi="ar-SA"/>
      </w:rPr>
    </w:lvl>
    <w:lvl w:ilvl="1" w:tplc="D032CA5C">
      <w:numFmt w:val="none"/>
      <w:lvlText w:val=""/>
      <w:lvlJc w:val="left"/>
      <w:pPr>
        <w:tabs>
          <w:tab w:val="num" w:pos="360"/>
        </w:tabs>
      </w:pPr>
    </w:lvl>
    <w:lvl w:ilvl="2" w:tplc="AC5E40BC">
      <w:numFmt w:val="none"/>
      <w:lvlText w:val=""/>
      <w:lvlJc w:val="left"/>
      <w:pPr>
        <w:tabs>
          <w:tab w:val="num" w:pos="360"/>
        </w:tabs>
      </w:pPr>
    </w:lvl>
    <w:lvl w:ilvl="3" w:tplc="D1C06558">
      <w:numFmt w:val="none"/>
      <w:lvlText w:val=""/>
      <w:lvlJc w:val="left"/>
      <w:pPr>
        <w:tabs>
          <w:tab w:val="num" w:pos="360"/>
        </w:tabs>
      </w:pPr>
    </w:lvl>
    <w:lvl w:ilvl="4" w:tplc="67FA72A0">
      <w:numFmt w:val="bullet"/>
      <w:lvlText w:val="•"/>
      <w:lvlJc w:val="left"/>
      <w:pPr>
        <w:ind w:left="4523" w:hanging="1134"/>
      </w:pPr>
      <w:rPr>
        <w:rFonts w:hint="default"/>
        <w:lang w:val="ru-RU" w:eastAsia="en-US" w:bidi="ar-SA"/>
      </w:rPr>
    </w:lvl>
    <w:lvl w:ilvl="5" w:tplc="06C6227A">
      <w:numFmt w:val="bullet"/>
      <w:lvlText w:val="•"/>
      <w:lvlJc w:val="left"/>
      <w:pPr>
        <w:ind w:left="5579" w:hanging="1134"/>
      </w:pPr>
      <w:rPr>
        <w:rFonts w:hint="default"/>
        <w:lang w:val="ru-RU" w:eastAsia="en-US" w:bidi="ar-SA"/>
      </w:rPr>
    </w:lvl>
    <w:lvl w:ilvl="6" w:tplc="E9367BAA">
      <w:numFmt w:val="bullet"/>
      <w:lvlText w:val="•"/>
      <w:lvlJc w:val="left"/>
      <w:pPr>
        <w:ind w:left="6635" w:hanging="1134"/>
      </w:pPr>
      <w:rPr>
        <w:rFonts w:hint="default"/>
        <w:lang w:val="ru-RU" w:eastAsia="en-US" w:bidi="ar-SA"/>
      </w:rPr>
    </w:lvl>
    <w:lvl w:ilvl="7" w:tplc="B4A48102">
      <w:numFmt w:val="bullet"/>
      <w:lvlText w:val="•"/>
      <w:lvlJc w:val="left"/>
      <w:pPr>
        <w:ind w:left="7691" w:hanging="1134"/>
      </w:pPr>
      <w:rPr>
        <w:rFonts w:hint="default"/>
        <w:lang w:val="ru-RU" w:eastAsia="en-US" w:bidi="ar-SA"/>
      </w:rPr>
    </w:lvl>
    <w:lvl w:ilvl="8" w:tplc="9DF2C618">
      <w:numFmt w:val="bullet"/>
      <w:lvlText w:val="•"/>
      <w:lvlJc w:val="left"/>
      <w:pPr>
        <w:ind w:left="8747" w:hanging="1134"/>
      </w:pPr>
      <w:rPr>
        <w:rFonts w:hint="default"/>
        <w:lang w:val="ru-RU" w:eastAsia="en-US" w:bidi="ar-SA"/>
      </w:rPr>
    </w:lvl>
  </w:abstractNum>
  <w:abstractNum w:abstractNumId="53">
    <w:nsid w:val="386372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455D7A"/>
    <w:multiLevelType w:val="hybridMultilevel"/>
    <w:tmpl w:val="BB80D546"/>
    <w:lvl w:ilvl="0" w:tplc="757E0150">
      <w:start w:val="1"/>
      <w:numFmt w:val="decimal"/>
      <w:lvlText w:val="%1)"/>
      <w:lvlJc w:val="left"/>
      <w:pPr>
        <w:ind w:left="319" w:hanging="341"/>
      </w:pPr>
      <w:rPr>
        <w:rFonts w:ascii="Times New Roman" w:eastAsia="Times New Roman" w:hAnsi="Times New Roman" w:cs="Times New Roman" w:hint="default"/>
        <w:w w:val="99"/>
        <w:sz w:val="24"/>
        <w:szCs w:val="24"/>
        <w:lang w:val="ru-RU" w:eastAsia="en-US" w:bidi="ar-SA"/>
      </w:rPr>
    </w:lvl>
    <w:lvl w:ilvl="1" w:tplc="BB2AD354">
      <w:numFmt w:val="bullet"/>
      <w:lvlText w:val="•"/>
      <w:lvlJc w:val="left"/>
      <w:pPr>
        <w:ind w:left="1373" w:hanging="341"/>
      </w:pPr>
      <w:rPr>
        <w:rFonts w:hint="default"/>
        <w:lang w:val="ru-RU" w:eastAsia="en-US" w:bidi="ar-SA"/>
      </w:rPr>
    </w:lvl>
    <w:lvl w:ilvl="2" w:tplc="B7604B92">
      <w:numFmt w:val="bullet"/>
      <w:lvlText w:val="•"/>
      <w:lvlJc w:val="left"/>
      <w:pPr>
        <w:ind w:left="2427" w:hanging="341"/>
      </w:pPr>
      <w:rPr>
        <w:rFonts w:hint="default"/>
        <w:lang w:val="ru-RU" w:eastAsia="en-US" w:bidi="ar-SA"/>
      </w:rPr>
    </w:lvl>
    <w:lvl w:ilvl="3" w:tplc="93E2AE4E">
      <w:numFmt w:val="bullet"/>
      <w:lvlText w:val="•"/>
      <w:lvlJc w:val="left"/>
      <w:pPr>
        <w:ind w:left="3481" w:hanging="341"/>
      </w:pPr>
      <w:rPr>
        <w:rFonts w:hint="default"/>
        <w:lang w:val="ru-RU" w:eastAsia="en-US" w:bidi="ar-SA"/>
      </w:rPr>
    </w:lvl>
    <w:lvl w:ilvl="4" w:tplc="9CB8DDCA">
      <w:numFmt w:val="bullet"/>
      <w:lvlText w:val="•"/>
      <w:lvlJc w:val="left"/>
      <w:pPr>
        <w:ind w:left="4535" w:hanging="341"/>
      </w:pPr>
      <w:rPr>
        <w:rFonts w:hint="default"/>
        <w:lang w:val="ru-RU" w:eastAsia="en-US" w:bidi="ar-SA"/>
      </w:rPr>
    </w:lvl>
    <w:lvl w:ilvl="5" w:tplc="0A64EC10">
      <w:numFmt w:val="bullet"/>
      <w:lvlText w:val="•"/>
      <w:lvlJc w:val="left"/>
      <w:pPr>
        <w:ind w:left="5589" w:hanging="341"/>
      </w:pPr>
      <w:rPr>
        <w:rFonts w:hint="default"/>
        <w:lang w:val="ru-RU" w:eastAsia="en-US" w:bidi="ar-SA"/>
      </w:rPr>
    </w:lvl>
    <w:lvl w:ilvl="6" w:tplc="AE3E1934">
      <w:numFmt w:val="bullet"/>
      <w:lvlText w:val="•"/>
      <w:lvlJc w:val="left"/>
      <w:pPr>
        <w:ind w:left="6643" w:hanging="341"/>
      </w:pPr>
      <w:rPr>
        <w:rFonts w:hint="default"/>
        <w:lang w:val="ru-RU" w:eastAsia="en-US" w:bidi="ar-SA"/>
      </w:rPr>
    </w:lvl>
    <w:lvl w:ilvl="7" w:tplc="3E0A69FE">
      <w:numFmt w:val="bullet"/>
      <w:lvlText w:val="•"/>
      <w:lvlJc w:val="left"/>
      <w:pPr>
        <w:ind w:left="7697" w:hanging="341"/>
      </w:pPr>
      <w:rPr>
        <w:rFonts w:hint="default"/>
        <w:lang w:val="ru-RU" w:eastAsia="en-US" w:bidi="ar-SA"/>
      </w:rPr>
    </w:lvl>
    <w:lvl w:ilvl="8" w:tplc="CAE663B6">
      <w:numFmt w:val="bullet"/>
      <w:lvlText w:val="•"/>
      <w:lvlJc w:val="left"/>
      <w:pPr>
        <w:ind w:left="8751" w:hanging="341"/>
      </w:pPr>
      <w:rPr>
        <w:rFonts w:hint="default"/>
        <w:lang w:val="ru-RU" w:eastAsia="en-US" w:bidi="ar-SA"/>
      </w:rPr>
    </w:lvl>
  </w:abstractNum>
  <w:abstractNum w:abstractNumId="55">
    <w:nsid w:val="39552A49"/>
    <w:multiLevelType w:val="hybridMultilevel"/>
    <w:tmpl w:val="EA78B7E8"/>
    <w:lvl w:ilvl="0" w:tplc="D5D4A30E">
      <w:start w:val="1"/>
      <w:numFmt w:val="decimal"/>
      <w:lvlText w:val="%1)"/>
      <w:lvlJc w:val="left"/>
      <w:pPr>
        <w:ind w:left="319" w:hanging="418"/>
      </w:pPr>
      <w:rPr>
        <w:rFonts w:ascii="Times New Roman" w:eastAsia="Times New Roman" w:hAnsi="Times New Roman" w:cs="Times New Roman" w:hint="default"/>
        <w:w w:val="99"/>
        <w:sz w:val="24"/>
        <w:szCs w:val="24"/>
        <w:lang w:val="ru-RU" w:eastAsia="en-US" w:bidi="ar-SA"/>
      </w:rPr>
    </w:lvl>
    <w:lvl w:ilvl="1" w:tplc="014E6488">
      <w:numFmt w:val="bullet"/>
      <w:lvlText w:val="•"/>
      <w:lvlJc w:val="left"/>
      <w:pPr>
        <w:ind w:left="1373" w:hanging="418"/>
      </w:pPr>
      <w:rPr>
        <w:rFonts w:hint="default"/>
        <w:lang w:val="ru-RU" w:eastAsia="en-US" w:bidi="ar-SA"/>
      </w:rPr>
    </w:lvl>
    <w:lvl w:ilvl="2" w:tplc="0AD2876A">
      <w:numFmt w:val="bullet"/>
      <w:lvlText w:val="•"/>
      <w:lvlJc w:val="left"/>
      <w:pPr>
        <w:ind w:left="2427" w:hanging="418"/>
      </w:pPr>
      <w:rPr>
        <w:rFonts w:hint="default"/>
        <w:lang w:val="ru-RU" w:eastAsia="en-US" w:bidi="ar-SA"/>
      </w:rPr>
    </w:lvl>
    <w:lvl w:ilvl="3" w:tplc="672C8D1E">
      <w:numFmt w:val="bullet"/>
      <w:lvlText w:val="•"/>
      <w:lvlJc w:val="left"/>
      <w:pPr>
        <w:ind w:left="3481" w:hanging="418"/>
      </w:pPr>
      <w:rPr>
        <w:rFonts w:hint="default"/>
        <w:lang w:val="ru-RU" w:eastAsia="en-US" w:bidi="ar-SA"/>
      </w:rPr>
    </w:lvl>
    <w:lvl w:ilvl="4" w:tplc="57AE486A">
      <w:numFmt w:val="bullet"/>
      <w:lvlText w:val="•"/>
      <w:lvlJc w:val="left"/>
      <w:pPr>
        <w:ind w:left="4535" w:hanging="418"/>
      </w:pPr>
      <w:rPr>
        <w:rFonts w:hint="default"/>
        <w:lang w:val="ru-RU" w:eastAsia="en-US" w:bidi="ar-SA"/>
      </w:rPr>
    </w:lvl>
    <w:lvl w:ilvl="5" w:tplc="7FB236EA">
      <w:numFmt w:val="bullet"/>
      <w:lvlText w:val="•"/>
      <w:lvlJc w:val="left"/>
      <w:pPr>
        <w:ind w:left="5589" w:hanging="418"/>
      </w:pPr>
      <w:rPr>
        <w:rFonts w:hint="default"/>
        <w:lang w:val="ru-RU" w:eastAsia="en-US" w:bidi="ar-SA"/>
      </w:rPr>
    </w:lvl>
    <w:lvl w:ilvl="6" w:tplc="25F0B4C2">
      <w:numFmt w:val="bullet"/>
      <w:lvlText w:val="•"/>
      <w:lvlJc w:val="left"/>
      <w:pPr>
        <w:ind w:left="6643" w:hanging="418"/>
      </w:pPr>
      <w:rPr>
        <w:rFonts w:hint="default"/>
        <w:lang w:val="ru-RU" w:eastAsia="en-US" w:bidi="ar-SA"/>
      </w:rPr>
    </w:lvl>
    <w:lvl w:ilvl="7" w:tplc="102CC71E">
      <w:numFmt w:val="bullet"/>
      <w:lvlText w:val="•"/>
      <w:lvlJc w:val="left"/>
      <w:pPr>
        <w:ind w:left="7697" w:hanging="418"/>
      </w:pPr>
      <w:rPr>
        <w:rFonts w:hint="default"/>
        <w:lang w:val="ru-RU" w:eastAsia="en-US" w:bidi="ar-SA"/>
      </w:rPr>
    </w:lvl>
    <w:lvl w:ilvl="8" w:tplc="48FEB4D4">
      <w:numFmt w:val="bullet"/>
      <w:lvlText w:val="•"/>
      <w:lvlJc w:val="left"/>
      <w:pPr>
        <w:ind w:left="8751" w:hanging="418"/>
      </w:pPr>
      <w:rPr>
        <w:rFonts w:hint="default"/>
        <w:lang w:val="ru-RU" w:eastAsia="en-US" w:bidi="ar-SA"/>
      </w:rPr>
    </w:lvl>
  </w:abstractNum>
  <w:abstractNum w:abstractNumId="56">
    <w:nsid w:val="39C91E2A"/>
    <w:multiLevelType w:val="hybridMultilevel"/>
    <w:tmpl w:val="DBCCADAA"/>
    <w:lvl w:ilvl="0" w:tplc="0266570A">
      <w:start w:val="1"/>
      <w:numFmt w:val="decimal"/>
      <w:lvlText w:val="%1)"/>
      <w:lvlJc w:val="left"/>
      <w:pPr>
        <w:ind w:left="1385" w:hanging="351"/>
      </w:pPr>
      <w:rPr>
        <w:rFonts w:ascii="Times New Roman" w:eastAsia="Times New Roman" w:hAnsi="Times New Roman" w:cs="Times New Roman" w:hint="default"/>
        <w:w w:val="99"/>
        <w:sz w:val="24"/>
        <w:szCs w:val="24"/>
        <w:lang w:val="ru-RU" w:eastAsia="en-US" w:bidi="ar-SA"/>
      </w:rPr>
    </w:lvl>
    <w:lvl w:ilvl="1" w:tplc="A78883F6">
      <w:numFmt w:val="bullet"/>
      <w:lvlText w:val="•"/>
      <w:lvlJc w:val="left"/>
      <w:pPr>
        <w:ind w:left="2327" w:hanging="351"/>
      </w:pPr>
      <w:rPr>
        <w:rFonts w:hint="default"/>
        <w:lang w:val="ru-RU" w:eastAsia="en-US" w:bidi="ar-SA"/>
      </w:rPr>
    </w:lvl>
    <w:lvl w:ilvl="2" w:tplc="DA989542">
      <w:numFmt w:val="bullet"/>
      <w:lvlText w:val="•"/>
      <w:lvlJc w:val="left"/>
      <w:pPr>
        <w:ind w:left="3275" w:hanging="351"/>
      </w:pPr>
      <w:rPr>
        <w:rFonts w:hint="default"/>
        <w:lang w:val="ru-RU" w:eastAsia="en-US" w:bidi="ar-SA"/>
      </w:rPr>
    </w:lvl>
    <w:lvl w:ilvl="3" w:tplc="797C1A16">
      <w:numFmt w:val="bullet"/>
      <w:lvlText w:val="•"/>
      <w:lvlJc w:val="left"/>
      <w:pPr>
        <w:ind w:left="4223" w:hanging="351"/>
      </w:pPr>
      <w:rPr>
        <w:rFonts w:hint="default"/>
        <w:lang w:val="ru-RU" w:eastAsia="en-US" w:bidi="ar-SA"/>
      </w:rPr>
    </w:lvl>
    <w:lvl w:ilvl="4" w:tplc="21483BA4">
      <w:numFmt w:val="bullet"/>
      <w:lvlText w:val="•"/>
      <w:lvlJc w:val="left"/>
      <w:pPr>
        <w:ind w:left="5171" w:hanging="351"/>
      </w:pPr>
      <w:rPr>
        <w:rFonts w:hint="default"/>
        <w:lang w:val="ru-RU" w:eastAsia="en-US" w:bidi="ar-SA"/>
      </w:rPr>
    </w:lvl>
    <w:lvl w:ilvl="5" w:tplc="896C91D0">
      <w:numFmt w:val="bullet"/>
      <w:lvlText w:val="•"/>
      <w:lvlJc w:val="left"/>
      <w:pPr>
        <w:ind w:left="6119" w:hanging="351"/>
      </w:pPr>
      <w:rPr>
        <w:rFonts w:hint="default"/>
        <w:lang w:val="ru-RU" w:eastAsia="en-US" w:bidi="ar-SA"/>
      </w:rPr>
    </w:lvl>
    <w:lvl w:ilvl="6" w:tplc="51AC9D2C">
      <w:numFmt w:val="bullet"/>
      <w:lvlText w:val="•"/>
      <w:lvlJc w:val="left"/>
      <w:pPr>
        <w:ind w:left="7067" w:hanging="351"/>
      </w:pPr>
      <w:rPr>
        <w:rFonts w:hint="default"/>
        <w:lang w:val="ru-RU" w:eastAsia="en-US" w:bidi="ar-SA"/>
      </w:rPr>
    </w:lvl>
    <w:lvl w:ilvl="7" w:tplc="2ABE4630">
      <w:numFmt w:val="bullet"/>
      <w:lvlText w:val="•"/>
      <w:lvlJc w:val="left"/>
      <w:pPr>
        <w:ind w:left="8015" w:hanging="351"/>
      </w:pPr>
      <w:rPr>
        <w:rFonts w:hint="default"/>
        <w:lang w:val="ru-RU" w:eastAsia="en-US" w:bidi="ar-SA"/>
      </w:rPr>
    </w:lvl>
    <w:lvl w:ilvl="8" w:tplc="219A51C4">
      <w:numFmt w:val="bullet"/>
      <w:lvlText w:val="•"/>
      <w:lvlJc w:val="left"/>
      <w:pPr>
        <w:ind w:left="8963" w:hanging="351"/>
      </w:pPr>
      <w:rPr>
        <w:rFonts w:hint="default"/>
        <w:lang w:val="ru-RU" w:eastAsia="en-US" w:bidi="ar-SA"/>
      </w:rPr>
    </w:lvl>
  </w:abstractNum>
  <w:abstractNum w:abstractNumId="57">
    <w:nsid w:val="3A7A1AC7"/>
    <w:multiLevelType w:val="hybridMultilevel"/>
    <w:tmpl w:val="ED22DF44"/>
    <w:lvl w:ilvl="0" w:tplc="C0228F74">
      <w:start w:val="1"/>
      <w:numFmt w:val="decimal"/>
      <w:lvlText w:val="%1)"/>
      <w:lvlJc w:val="left"/>
      <w:pPr>
        <w:ind w:left="319" w:hanging="361"/>
      </w:pPr>
      <w:rPr>
        <w:rFonts w:ascii="Times New Roman" w:eastAsia="Times New Roman" w:hAnsi="Times New Roman" w:cs="Times New Roman" w:hint="default"/>
        <w:w w:val="99"/>
        <w:sz w:val="24"/>
        <w:szCs w:val="24"/>
        <w:lang w:val="ru-RU" w:eastAsia="en-US" w:bidi="ar-SA"/>
      </w:rPr>
    </w:lvl>
    <w:lvl w:ilvl="1" w:tplc="FB76A9D8">
      <w:numFmt w:val="bullet"/>
      <w:lvlText w:val="•"/>
      <w:lvlJc w:val="left"/>
      <w:pPr>
        <w:ind w:left="1373" w:hanging="361"/>
      </w:pPr>
      <w:rPr>
        <w:rFonts w:hint="default"/>
        <w:lang w:val="ru-RU" w:eastAsia="en-US" w:bidi="ar-SA"/>
      </w:rPr>
    </w:lvl>
    <w:lvl w:ilvl="2" w:tplc="534CDB98">
      <w:numFmt w:val="bullet"/>
      <w:lvlText w:val="•"/>
      <w:lvlJc w:val="left"/>
      <w:pPr>
        <w:ind w:left="2427" w:hanging="361"/>
      </w:pPr>
      <w:rPr>
        <w:rFonts w:hint="default"/>
        <w:lang w:val="ru-RU" w:eastAsia="en-US" w:bidi="ar-SA"/>
      </w:rPr>
    </w:lvl>
    <w:lvl w:ilvl="3" w:tplc="0EE0229A">
      <w:numFmt w:val="bullet"/>
      <w:lvlText w:val="•"/>
      <w:lvlJc w:val="left"/>
      <w:pPr>
        <w:ind w:left="3481" w:hanging="361"/>
      </w:pPr>
      <w:rPr>
        <w:rFonts w:hint="default"/>
        <w:lang w:val="ru-RU" w:eastAsia="en-US" w:bidi="ar-SA"/>
      </w:rPr>
    </w:lvl>
    <w:lvl w:ilvl="4" w:tplc="C698499C">
      <w:numFmt w:val="bullet"/>
      <w:lvlText w:val="•"/>
      <w:lvlJc w:val="left"/>
      <w:pPr>
        <w:ind w:left="4535" w:hanging="361"/>
      </w:pPr>
      <w:rPr>
        <w:rFonts w:hint="default"/>
        <w:lang w:val="ru-RU" w:eastAsia="en-US" w:bidi="ar-SA"/>
      </w:rPr>
    </w:lvl>
    <w:lvl w:ilvl="5" w:tplc="567EA2EE">
      <w:numFmt w:val="bullet"/>
      <w:lvlText w:val="•"/>
      <w:lvlJc w:val="left"/>
      <w:pPr>
        <w:ind w:left="5589" w:hanging="361"/>
      </w:pPr>
      <w:rPr>
        <w:rFonts w:hint="default"/>
        <w:lang w:val="ru-RU" w:eastAsia="en-US" w:bidi="ar-SA"/>
      </w:rPr>
    </w:lvl>
    <w:lvl w:ilvl="6" w:tplc="EE3C19CC">
      <w:numFmt w:val="bullet"/>
      <w:lvlText w:val="•"/>
      <w:lvlJc w:val="left"/>
      <w:pPr>
        <w:ind w:left="6643" w:hanging="361"/>
      </w:pPr>
      <w:rPr>
        <w:rFonts w:hint="default"/>
        <w:lang w:val="ru-RU" w:eastAsia="en-US" w:bidi="ar-SA"/>
      </w:rPr>
    </w:lvl>
    <w:lvl w:ilvl="7" w:tplc="029ECAD0">
      <w:numFmt w:val="bullet"/>
      <w:lvlText w:val="•"/>
      <w:lvlJc w:val="left"/>
      <w:pPr>
        <w:ind w:left="7697" w:hanging="361"/>
      </w:pPr>
      <w:rPr>
        <w:rFonts w:hint="default"/>
        <w:lang w:val="ru-RU" w:eastAsia="en-US" w:bidi="ar-SA"/>
      </w:rPr>
    </w:lvl>
    <w:lvl w:ilvl="8" w:tplc="25B2A138">
      <w:numFmt w:val="bullet"/>
      <w:lvlText w:val="•"/>
      <w:lvlJc w:val="left"/>
      <w:pPr>
        <w:ind w:left="8751" w:hanging="361"/>
      </w:pPr>
      <w:rPr>
        <w:rFonts w:hint="default"/>
        <w:lang w:val="ru-RU" w:eastAsia="en-US" w:bidi="ar-SA"/>
      </w:rPr>
    </w:lvl>
  </w:abstractNum>
  <w:abstractNum w:abstractNumId="58">
    <w:nsid w:val="3A9D5539"/>
    <w:multiLevelType w:val="hybridMultilevel"/>
    <w:tmpl w:val="6756BBE2"/>
    <w:lvl w:ilvl="0" w:tplc="4DA4DC94">
      <w:start w:val="1"/>
      <w:numFmt w:val="decimal"/>
      <w:lvlText w:val="%1)"/>
      <w:lvlJc w:val="left"/>
      <w:pPr>
        <w:ind w:left="1405" w:hanging="365"/>
      </w:pPr>
      <w:rPr>
        <w:rFonts w:ascii="Times New Roman" w:eastAsia="Times New Roman" w:hAnsi="Times New Roman" w:cs="Times New Roman" w:hint="default"/>
        <w:w w:val="99"/>
        <w:sz w:val="24"/>
        <w:szCs w:val="24"/>
        <w:lang w:val="ru-RU" w:eastAsia="en-US" w:bidi="ar-SA"/>
      </w:rPr>
    </w:lvl>
    <w:lvl w:ilvl="1" w:tplc="92C03A4E">
      <w:numFmt w:val="bullet"/>
      <w:lvlText w:val="•"/>
      <w:lvlJc w:val="left"/>
      <w:pPr>
        <w:ind w:left="2345" w:hanging="365"/>
      </w:pPr>
      <w:rPr>
        <w:rFonts w:hint="default"/>
        <w:lang w:val="ru-RU" w:eastAsia="en-US" w:bidi="ar-SA"/>
      </w:rPr>
    </w:lvl>
    <w:lvl w:ilvl="2" w:tplc="49E8A1B8">
      <w:numFmt w:val="bullet"/>
      <w:lvlText w:val="•"/>
      <w:lvlJc w:val="left"/>
      <w:pPr>
        <w:ind w:left="3291" w:hanging="365"/>
      </w:pPr>
      <w:rPr>
        <w:rFonts w:hint="default"/>
        <w:lang w:val="ru-RU" w:eastAsia="en-US" w:bidi="ar-SA"/>
      </w:rPr>
    </w:lvl>
    <w:lvl w:ilvl="3" w:tplc="8242B47A">
      <w:numFmt w:val="bullet"/>
      <w:lvlText w:val="•"/>
      <w:lvlJc w:val="left"/>
      <w:pPr>
        <w:ind w:left="4237" w:hanging="365"/>
      </w:pPr>
      <w:rPr>
        <w:rFonts w:hint="default"/>
        <w:lang w:val="ru-RU" w:eastAsia="en-US" w:bidi="ar-SA"/>
      </w:rPr>
    </w:lvl>
    <w:lvl w:ilvl="4" w:tplc="398653F4">
      <w:numFmt w:val="bullet"/>
      <w:lvlText w:val="•"/>
      <w:lvlJc w:val="left"/>
      <w:pPr>
        <w:ind w:left="5183" w:hanging="365"/>
      </w:pPr>
      <w:rPr>
        <w:rFonts w:hint="default"/>
        <w:lang w:val="ru-RU" w:eastAsia="en-US" w:bidi="ar-SA"/>
      </w:rPr>
    </w:lvl>
    <w:lvl w:ilvl="5" w:tplc="252C7808">
      <w:numFmt w:val="bullet"/>
      <w:lvlText w:val="•"/>
      <w:lvlJc w:val="left"/>
      <w:pPr>
        <w:ind w:left="6129" w:hanging="365"/>
      </w:pPr>
      <w:rPr>
        <w:rFonts w:hint="default"/>
        <w:lang w:val="ru-RU" w:eastAsia="en-US" w:bidi="ar-SA"/>
      </w:rPr>
    </w:lvl>
    <w:lvl w:ilvl="6" w:tplc="6270C9FA">
      <w:numFmt w:val="bullet"/>
      <w:lvlText w:val="•"/>
      <w:lvlJc w:val="left"/>
      <w:pPr>
        <w:ind w:left="7075" w:hanging="365"/>
      </w:pPr>
      <w:rPr>
        <w:rFonts w:hint="default"/>
        <w:lang w:val="ru-RU" w:eastAsia="en-US" w:bidi="ar-SA"/>
      </w:rPr>
    </w:lvl>
    <w:lvl w:ilvl="7" w:tplc="11566130">
      <w:numFmt w:val="bullet"/>
      <w:lvlText w:val="•"/>
      <w:lvlJc w:val="left"/>
      <w:pPr>
        <w:ind w:left="8021" w:hanging="365"/>
      </w:pPr>
      <w:rPr>
        <w:rFonts w:hint="default"/>
        <w:lang w:val="ru-RU" w:eastAsia="en-US" w:bidi="ar-SA"/>
      </w:rPr>
    </w:lvl>
    <w:lvl w:ilvl="8" w:tplc="E2265E80">
      <w:numFmt w:val="bullet"/>
      <w:lvlText w:val="•"/>
      <w:lvlJc w:val="left"/>
      <w:pPr>
        <w:ind w:left="8967" w:hanging="365"/>
      </w:pPr>
      <w:rPr>
        <w:rFonts w:hint="default"/>
        <w:lang w:val="ru-RU" w:eastAsia="en-US" w:bidi="ar-SA"/>
      </w:rPr>
    </w:lvl>
  </w:abstractNum>
  <w:abstractNum w:abstractNumId="59">
    <w:nsid w:val="3AA336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DC115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3D005E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E3400F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E423E0"/>
    <w:multiLevelType w:val="hybridMultilevel"/>
    <w:tmpl w:val="06DC7CBE"/>
    <w:lvl w:ilvl="0" w:tplc="EA9E67FE">
      <w:start w:val="127"/>
      <w:numFmt w:val="decimal"/>
      <w:lvlText w:val="%1"/>
      <w:lvlJc w:val="left"/>
      <w:pPr>
        <w:ind w:left="2009" w:hanging="937"/>
      </w:pPr>
      <w:rPr>
        <w:rFonts w:hint="default"/>
        <w:lang w:val="ru-RU" w:eastAsia="en-US" w:bidi="ar-SA"/>
      </w:rPr>
    </w:lvl>
    <w:lvl w:ilvl="1" w:tplc="05E6BB00">
      <w:numFmt w:val="none"/>
      <w:lvlText w:val=""/>
      <w:lvlJc w:val="left"/>
      <w:pPr>
        <w:tabs>
          <w:tab w:val="num" w:pos="360"/>
        </w:tabs>
      </w:pPr>
    </w:lvl>
    <w:lvl w:ilvl="2" w:tplc="8214C090">
      <w:numFmt w:val="none"/>
      <w:lvlText w:val=""/>
      <w:lvlJc w:val="left"/>
      <w:pPr>
        <w:tabs>
          <w:tab w:val="num" w:pos="360"/>
        </w:tabs>
      </w:pPr>
    </w:lvl>
    <w:lvl w:ilvl="3" w:tplc="DB6AF5F4">
      <w:numFmt w:val="bullet"/>
      <w:lvlText w:val="•"/>
      <w:lvlJc w:val="left"/>
      <w:pPr>
        <w:ind w:left="4657" w:hanging="937"/>
      </w:pPr>
      <w:rPr>
        <w:rFonts w:hint="default"/>
        <w:lang w:val="ru-RU" w:eastAsia="en-US" w:bidi="ar-SA"/>
      </w:rPr>
    </w:lvl>
    <w:lvl w:ilvl="4" w:tplc="56205CD0">
      <w:numFmt w:val="bullet"/>
      <w:lvlText w:val="•"/>
      <w:lvlJc w:val="left"/>
      <w:pPr>
        <w:ind w:left="5543" w:hanging="937"/>
      </w:pPr>
      <w:rPr>
        <w:rFonts w:hint="default"/>
        <w:lang w:val="ru-RU" w:eastAsia="en-US" w:bidi="ar-SA"/>
      </w:rPr>
    </w:lvl>
    <w:lvl w:ilvl="5" w:tplc="EFBC92AA">
      <w:numFmt w:val="bullet"/>
      <w:lvlText w:val="•"/>
      <w:lvlJc w:val="left"/>
      <w:pPr>
        <w:ind w:left="6429" w:hanging="937"/>
      </w:pPr>
      <w:rPr>
        <w:rFonts w:hint="default"/>
        <w:lang w:val="ru-RU" w:eastAsia="en-US" w:bidi="ar-SA"/>
      </w:rPr>
    </w:lvl>
    <w:lvl w:ilvl="6" w:tplc="1F72ACE0">
      <w:numFmt w:val="bullet"/>
      <w:lvlText w:val="•"/>
      <w:lvlJc w:val="left"/>
      <w:pPr>
        <w:ind w:left="7315" w:hanging="937"/>
      </w:pPr>
      <w:rPr>
        <w:rFonts w:hint="default"/>
        <w:lang w:val="ru-RU" w:eastAsia="en-US" w:bidi="ar-SA"/>
      </w:rPr>
    </w:lvl>
    <w:lvl w:ilvl="7" w:tplc="A82E8310">
      <w:numFmt w:val="bullet"/>
      <w:lvlText w:val="•"/>
      <w:lvlJc w:val="left"/>
      <w:pPr>
        <w:ind w:left="8201" w:hanging="937"/>
      </w:pPr>
      <w:rPr>
        <w:rFonts w:hint="default"/>
        <w:lang w:val="ru-RU" w:eastAsia="en-US" w:bidi="ar-SA"/>
      </w:rPr>
    </w:lvl>
    <w:lvl w:ilvl="8" w:tplc="625272CE">
      <w:numFmt w:val="bullet"/>
      <w:lvlText w:val="•"/>
      <w:lvlJc w:val="left"/>
      <w:pPr>
        <w:ind w:left="9087" w:hanging="937"/>
      </w:pPr>
      <w:rPr>
        <w:rFonts w:hint="default"/>
        <w:lang w:val="ru-RU" w:eastAsia="en-US" w:bidi="ar-SA"/>
      </w:rPr>
    </w:lvl>
  </w:abstractNum>
  <w:abstractNum w:abstractNumId="64">
    <w:nsid w:val="424D565D"/>
    <w:multiLevelType w:val="hybridMultilevel"/>
    <w:tmpl w:val="E098CF7E"/>
    <w:lvl w:ilvl="0" w:tplc="8C504E16">
      <w:start w:val="2"/>
      <w:numFmt w:val="decimal"/>
      <w:lvlText w:val="%1"/>
      <w:lvlJc w:val="left"/>
      <w:pPr>
        <w:ind w:left="228" w:hanging="836"/>
      </w:pPr>
      <w:rPr>
        <w:rFonts w:hint="default"/>
        <w:lang w:val="ru-RU" w:eastAsia="en-US" w:bidi="ar-SA"/>
      </w:rPr>
    </w:lvl>
    <w:lvl w:ilvl="1" w:tplc="1272E960">
      <w:numFmt w:val="none"/>
      <w:lvlText w:val=""/>
      <w:lvlJc w:val="left"/>
      <w:pPr>
        <w:tabs>
          <w:tab w:val="num" w:pos="360"/>
        </w:tabs>
      </w:pPr>
    </w:lvl>
    <w:lvl w:ilvl="2" w:tplc="8764A578">
      <w:numFmt w:val="none"/>
      <w:lvlText w:val=""/>
      <w:lvlJc w:val="left"/>
      <w:pPr>
        <w:tabs>
          <w:tab w:val="num" w:pos="360"/>
        </w:tabs>
      </w:pPr>
    </w:lvl>
    <w:lvl w:ilvl="3" w:tplc="76AC325A">
      <w:numFmt w:val="none"/>
      <w:lvlText w:val=""/>
      <w:lvlJc w:val="left"/>
      <w:pPr>
        <w:tabs>
          <w:tab w:val="num" w:pos="360"/>
        </w:tabs>
      </w:pPr>
    </w:lvl>
    <w:lvl w:ilvl="4" w:tplc="2C922550">
      <w:numFmt w:val="bullet"/>
      <w:lvlText w:val="•"/>
      <w:lvlJc w:val="left"/>
      <w:pPr>
        <w:ind w:left="4475" w:hanging="836"/>
      </w:pPr>
      <w:rPr>
        <w:rFonts w:hint="default"/>
        <w:lang w:val="ru-RU" w:eastAsia="en-US" w:bidi="ar-SA"/>
      </w:rPr>
    </w:lvl>
    <w:lvl w:ilvl="5" w:tplc="EC563AEC">
      <w:numFmt w:val="bullet"/>
      <w:lvlText w:val="•"/>
      <w:lvlJc w:val="left"/>
      <w:pPr>
        <w:ind w:left="5539" w:hanging="836"/>
      </w:pPr>
      <w:rPr>
        <w:rFonts w:hint="default"/>
        <w:lang w:val="ru-RU" w:eastAsia="en-US" w:bidi="ar-SA"/>
      </w:rPr>
    </w:lvl>
    <w:lvl w:ilvl="6" w:tplc="0282AF64">
      <w:numFmt w:val="bullet"/>
      <w:lvlText w:val="•"/>
      <w:lvlJc w:val="left"/>
      <w:pPr>
        <w:ind w:left="6603" w:hanging="836"/>
      </w:pPr>
      <w:rPr>
        <w:rFonts w:hint="default"/>
        <w:lang w:val="ru-RU" w:eastAsia="en-US" w:bidi="ar-SA"/>
      </w:rPr>
    </w:lvl>
    <w:lvl w:ilvl="7" w:tplc="3E467E6E">
      <w:numFmt w:val="bullet"/>
      <w:lvlText w:val="•"/>
      <w:lvlJc w:val="left"/>
      <w:pPr>
        <w:ind w:left="7667" w:hanging="836"/>
      </w:pPr>
      <w:rPr>
        <w:rFonts w:hint="default"/>
        <w:lang w:val="ru-RU" w:eastAsia="en-US" w:bidi="ar-SA"/>
      </w:rPr>
    </w:lvl>
    <w:lvl w:ilvl="8" w:tplc="E4645C98">
      <w:numFmt w:val="bullet"/>
      <w:lvlText w:val="•"/>
      <w:lvlJc w:val="left"/>
      <w:pPr>
        <w:ind w:left="8731" w:hanging="836"/>
      </w:pPr>
      <w:rPr>
        <w:rFonts w:hint="default"/>
        <w:lang w:val="ru-RU" w:eastAsia="en-US" w:bidi="ar-SA"/>
      </w:rPr>
    </w:lvl>
  </w:abstractNum>
  <w:abstractNum w:abstractNumId="65">
    <w:nsid w:val="42D061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32D499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3E73D8B"/>
    <w:multiLevelType w:val="hybridMultilevel"/>
    <w:tmpl w:val="C16CC5C2"/>
    <w:lvl w:ilvl="0" w:tplc="16B8DBE0">
      <w:start w:val="1"/>
      <w:numFmt w:val="decimal"/>
      <w:lvlText w:val="%1."/>
      <w:lvlJc w:val="left"/>
      <w:pPr>
        <w:ind w:left="319" w:hanging="346"/>
      </w:pPr>
      <w:rPr>
        <w:rFonts w:ascii="Times New Roman" w:eastAsia="Times New Roman" w:hAnsi="Times New Roman" w:cs="Times New Roman" w:hint="default"/>
        <w:w w:val="100"/>
        <w:sz w:val="24"/>
        <w:szCs w:val="24"/>
        <w:lang w:val="ru-RU" w:eastAsia="en-US" w:bidi="ar-SA"/>
      </w:rPr>
    </w:lvl>
    <w:lvl w:ilvl="1" w:tplc="A364BB36">
      <w:numFmt w:val="none"/>
      <w:lvlText w:val=""/>
      <w:lvlJc w:val="left"/>
      <w:pPr>
        <w:tabs>
          <w:tab w:val="num" w:pos="360"/>
        </w:tabs>
      </w:pPr>
    </w:lvl>
    <w:lvl w:ilvl="2" w:tplc="B76C241E">
      <w:numFmt w:val="bullet"/>
      <w:lvlText w:val="•"/>
      <w:lvlJc w:val="left"/>
      <w:pPr>
        <w:ind w:left="2717" w:hanging="658"/>
      </w:pPr>
      <w:rPr>
        <w:rFonts w:hint="default"/>
        <w:lang w:val="ru-RU" w:eastAsia="en-US" w:bidi="ar-SA"/>
      </w:rPr>
    </w:lvl>
    <w:lvl w:ilvl="3" w:tplc="143A5FBC">
      <w:numFmt w:val="bullet"/>
      <w:lvlText w:val="•"/>
      <w:lvlJc w:val="left"/>
      <w:pPr>
        <w:ind w:left="3735" w:hanging="658"/>
      </w:pPr>
      <w:rPr>
        <w:rFonts w:hint="default"/>
        <w:lang w:val="ru-RU" w:eastAsia="en-US" w:bidi="ar-SA"/>
      </w:rPr>
    </w:lvl>
    <w:lvl w:ilvl="4" w:tplc="2E02710E">
      <w:numFmt w:val="bullet"/>
      <w:lvlText w:val="•"/>
      <w:lvlJc w:val="left"/>
      <w:pPr>
        <w:ind w:left="4753" w:hanging="658"/>
      </w:pPr>
      <w:rPr>
        <w:rFonts w:hint="default"/>
        <w:lang w:val="ru-RU" w:eastAsia="en-US" w:bidi="ar-SA"/>
      </w:rPr>
    </w:lvl>
    <w:lvl w:ilvl="5" w:tplc="9B48ABB6">
      <w:numFmt w:val="bullet"/>
      <w:lvlText w:val="•"/>
      <w:lvlJc w:val="left"/>
      <w:pPr>
        <w:ind w:left="5770" w:hanging="658"/>
      </w:pPr>
      <w:rPr>
        <w:rFonts w:hint="default"/>
        <w:lang w:val="ru-RU" w:eastAsia="en-US" w:bidi="ar-SA"/>
      </w:rPr>
    </w:lvl>
    <w:lvl w:ilvl="6" w:tplc="E9749754">
      <w:numFmt w:val="bullet"/>
      <w:lvlText w:val="•"/>
      <w:lvlJc w:val="left"/>
      <w:pPr>
        <w:ind w:left="6788" w:hanging="658"/>
      </w:pPr>
      <w:rPr>
        <w:rFonts w:hint="default"/>
        <w:lang w:val="ru-RU" w:eastAsia="en-US" w:bidi="ar-SA"/>
      </w:rPr>
    </w:lvl>
    <w:lvl w:ilvl="7" w:tplc="E8603D5E">
      <w:numFmt w:val="bullet"/>
      <w:lvlText w:val="•"/>
      <w:lvlJc w:val="left"/>
      <w:pPr>
        <w:ind w:left="7806" w:hanging="658"/>
      </w:pPr>
      <w:rPr>
        <w:rFonts w:hint="default"/>
        <w:lang w:val="ru-RU" w:eastAsia="en-US" w:bidi="ar-SA"/>
      </w:rPr>
    </w:lvl>
    <w:lvl w:ilvl="8" w:tplc="AF7E0F30">
      <w:numFmt w:val="bullet"/>
      <w:lvlText w:val="•"/>
      <w:lvlJc w:val="left"/>
      <w:pPr>
        <w:ind w:left="8823" w:hanging="658"/>
      </w:pPr>
      <w:rPr>
        <w:rFonts w:hint="default"/>
        <w:lang w:val="ru-RU" w:eastAsia="en-US" w:bidi="ar-SA"/>
      </w:rPr>
    </w:lvl>
  </w:abstractNum>
  <w:abstractNum w:abstractNumId="68">
    <w:nsid w:val="45481019"/>
    <w:multiLevelType w:val="hybridMultilevel"/>
    <w:tmpl w:val="A47008BA"/>
    <w:lvl w:ilvl="0" w:tplc="278C7C38">
      <w:start w:val="1"/>
      <w:numFmt w:val="decimal"/>
      <w:lvlText w:val="%1)"/>
      <w:lvlJc w:val="left"/>
      <w:pPr>
        <w:ind w:left="1414" w:hanging="375"/>
      </w:pPr>
      <w:rPr>
        <w:rFonts w:ascii="Times New Roman" w:eastAsia="Times New Roman" w:hAnsi="Times New Roman" w:cs="Times New Roman" w:hint="default"/>
        <w:w w:val="99"/>
        <w:sz w:val="24"/>
        <w:szCs w:val="24"/>
        <w:lang w:val="ru-RU" w:eastAsia="en-US" w:bidi="ar-SA"/>
      </w:rPr>
    </w:lvl>
    <w:lvl w:ilvl="1" w:tplc="F72A9F1E">
      <w:numFmt w:val="bullet"/>
      <w:lvlText w:val="•"/>
      <w:lvlJc w:val="left"/>
      <w:pPr>
        <w:ind w:left="2363" w:hanging="375"/>
      </w:pPr>
      <w:rPr>
        <w:rFonts w:hint="default"/>
        <w:lang w:val="ru-RU" w:eastAsia="en-US" w:bidi="ar-SA"/>
      </w:rPr>
    </w:lvl>
    <w:lvl w:ilvl="2" w:tplc="AA725DC6">
      <w:numFmt w:val="bullet"/>
      <w:lvlText w:val="•"/>
      <w:lvlJc w:val="left"/>
      <w:pPr>
        <w:ind w:left="3307" w:hanging="375"/>
      </w:pPr>
      <w:rPr>
        <w:rFonts w:hint="default"/>
        <w:lang w:val="ru-RU" w:eastAsia="en-US" w:bidi="ar-SA"/>
      </w:rPr>
    </w:lvl>
    <w:lvl w:ilvl="3" w:tplc="FC026FF8">
      <w:numFmt w:val="bullet"/>
      <w:lvlText w:val="•"/>
      <w:lvlJc w:val="left"/>
      <w:pPr>
        <w:ind w:left="4251" w:hanging="375"/>
      </w:pPr>
      <w:rPr>
        <w:rFonts w:hint="default"/>
        <w:lang w:val="ru-RU" w:eastAsia="en-US" w:bidi="ar-SA"/>
      </w:rPr>
    </w:lvl>
    <w:lvl w:ilvl="4" w:tplc="1206E5DC">
      <w:numFmt w:val="bullet"/>
      <w:lvlText w:val="•"/>
      <w:lvlJc w:val="left"/>
      <w:pPr>
        <w:ind w:left="5195" w:hanging="375"/>
      </w:pPr>
      <w:rPr>
        <w:rFonts w:hint="default"/>
        <w:lang w:val="ru-RU" w:eastAsia="en-US" w:bidi="ar-SA"/>
      </w:rPr>
    </w:lvl>
    <w:lvl w:ilvl="5" w:tplc="D60AB996">
      <w:numFmt w:val="bullet"/>
      <w:lvlText w:val="•"/>
      <w:lvlJc w:val="left"/>
      <w:pPr>
        <w:ind w:left="6139" w:hanging="375"/>
      </w:pPr>
      <w:rPr>
        <w:rFonts w:hint="default"/>
        <w:lang w:val="ru-RU" w:eastAsia="en-US" w:bidi="ar-SA"/>
      </w:rPr>
    </w:lvl>
    <w:lvl w:ilvl="6" w:tplc="57106B92">
      <w:numFmt w:val="bullet"/>
      <w:lvlText w:val="•"/>
      <w:lvlJc w:val="left"/>
      <w:pPr>
        <w:ind w:left="7083" w:hanging="375"/>
      </w:pPr>
      <w:rPr>
        <w:rFonts w:hint="default"/>
        <w:lang w:val="ru-RU" w:eastAsia="en-US" w:bidi="ar-SA"/>
      </w:rPr>
    </w:lvl>
    <w:lvl w:ilvl="7" w:tplc="5B94BF62">
      <w:numFmt w:val="bullet"/>
      <w:lvlText w:val="•"/>
      <w:lvlJc w:val="left"/>
      <w:pPr>
        <w:ind w:left="8027" w:hanging="375"/>
      </w:pPr>
      <w:rPr>
        <w:rFonts w:hint="default"/>
        <w:lang w:val="ru-RU" w:eastAsia="en-US" w:bidi="ar-SA"/>
      </w:rPr>
    </w:lvl>
    <w:lvl w:ilvl="8" w:tplc="C104437C">
      <w:numFmt w:val="bullet"/>
      <w:lvlText w:val="•"/>
      <w:lvlJc w:val="left"/>
      <w:pPr>
        <w:ind w:left="8971" w:hanging="375"/>
      </w:pPr>
      <w:rPr>
        <w:rFonts w:hint="default"/>
        <w:lang w:val="ru-RU" w:eastAsia="en-US" w:bidi="ar-SA"/>
      </w:rPr>
    </w:lvl>
  </w:abstractNum>
  <w:abstractNum w:abstractNumId="69">
    <w:nsid w:val="455342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5A05A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5D24510"/>
    <w:multiLevelType w:val="hybridMultilevel"/>
    <w:tmpl w:val="895AAABA"/>
    <w:lvl w:ilvl="0" w:tplc="3EDCC95A">
      <w:start w:val="1"/>
      <w:numFmt w:val="decimal"/>
      <w:lvlText w:val="%1)"/>
      <w:lvlJc w:val="left"/>
      <w:pPr>
        <w:ind w:left="1385" w:hanging="361"/>
      </w:pPr>
      <w:rPr>
        <w:rFonts w:ascii="Times New Roman" w:eastAsia="Times New Roman" w:hAnsi="Times New Roman" w:cs="Times New Roman" w:hint="default"/>
        <w:w w:val="99"/>
        <w:sz w:val="24"/>
        <w:szCs w:val="24"/>
        <w:lang w:val="ru-RU" w:eastAsia="en-US" w:bidi="ar-SA"/>
      </w:rPr>
    </w:lvl>
    <w:lvl w:ilvl="1" w:tplc="2F9E190A">
      <w:numFmt w:val="bullet"/>
      <w:lvlText w:val="•"/>
      <w:lvlJc w:val="left"/>
      <w:pPr>
        <w:ind w:left="2327" w:hanging="361"/>
      </w:pPr>
      <w:rPr>
        <w:rFonts w:hint="default"/>
        <w:lang w:val="ru-RU" w:eastAsia="en-US" w:bidi="ar-SA"/>
      </w:rPr>
    </w:lvl>
    <w:lvl w:ilvl="2" w:tplc="E72AE6F0">
      <w:numFmt w:val="bullet"/>
      <w:lvlText w:val="•"/>
      <w:lvlJc w:val="left"/>
      <w:pPr>
        <w:ind w:left="3275" w:hanging="361"/>
      </w:pPr>
      <w:rPr>
        <w:rFonts w:hint="default"/>
        <w:lang w:val="ru-RU" w:eastAsia="en-US" w:bidi="ar-SA"/>
      </w:rPr>
    </w:lvl>
    <w:lvl w:ilvl="3" w:tplc="47F024FC">
      <w:numFmt w:val="bullet"/>
      <w:lvlText w:val="•"/>
      <w:lvlJc w:val="left"/>
      <w:pPr>
        <w:ind w:left="4223" w:hanging="361"/>
      </w:pPr>
      <w:rPr>
        <w:rFonts w:hint="default"/>
        <w:lang w:val="ru-RU" w:eastAsia="en-US" w:bidi="ar-SA"/>
      </w:rPr>
    </w:lvl>
    <w:lvl w:ilvl="4" w:tplc="5B702FD4">
      <w:numFmt w:val="bullet"/>
      <w:lvlText w:val="•"/>
      <w:lvlJc w:val="left"/>
      <w:pPr>
        <w:ind w:left="5171" w:hanging="361"/>
      </w:pPr>
      <w:rPr>
        <w:rFonts w:hint="default"/>
        <w:lang w:val="ru-RU" w:eastAsia="en-US" w:bidi="ar-SA"/>
      </w:rPr>
    </w:lvl>
    <w:lvl w:ilvl="5" w:tplc="46A2324A">
      <w:numFmt w:val="bullet"/>
      <w:lvlText w:val="•"/>
      <w:lvlJc w:val="left"/>
      <w:pPr>
        <w:ind w:left="6119" w:hanging="361"/>
      </w:pPr>
      <w:rPr>
        <w:rFonts w:hint="default"/>
        <w:lang w:val="ru-RU" w:eastAsia="en-US" w:bidi="ar-SA"/>
      </w:rPr>
    </w:lvl>
    <w:lvl w:ilvl="6" w:tplc="9FDE946E">
      <w:numFmt w:val="bullet"/>
      <w:lvlText w:val="•"/>
      <w:lvlJc w:val="left"/>
      <w:pPr>
        <w:ind w:left="7067" w:hanging="361"/>
      </w:pPr>
      <w:rPr>
        <w:rFonts w:hint="default"/>
        <w:lang w:val="ru-RU" w:eastAsia="en-US" w:bidi="ar-SA"/>
      </w:rPr>
    </w:lvl>
    <w:lvl w:ilvl="7" w:tplc="A844AD5C">
      <w:numFmt w:val="bullet"/>
      <w:lvlText w:val="•"/>
      <w:lvlJc w:val="left"/>
      <w:pPr>
        <w:ind w:left="8015" w:hanging="361"/>
      </w:pPr>
      <w:rPr>
        <w:rFonts w:hint="default"/>
        <w:lang w:val="ru-RU" w:eastAsia="en-US" w:bidi="ar-SA"/>
      </w:rPr>
    </w:lvl>
    <w:lvl w:ilvl="8" w:tplc="18908C36">
      <w:numFmt w:val="bullet"/>
      <w:lvlText w:val="•"/>
      <w:lvlJc w:val="left"/>
      <w:pPr>
        <w:ind w:left="8963" w:hanging="361"/>
      </w:pPr>
      <w:rPr>
        <w:rFonts w:hint="default"/>
        <w:lang w:val="ru-RU" w:eastAsia="en-US" w:bidi="ar-SA"/>
      </w:rPr>
    </w:lvl>
  </w:abstractNum>
  <w:abstractNum w:abstractNumId="72">
    <w:nsid w:val="47652EC9"/>
    <w:multiLevelType w:val="multilevel"/>
    <w:tmpl w:val="1C0C6B9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7943F66"/>
    <w:multiLevelType w:val="hybridMultilevel"/>
    <w:tmpl w:val="0596CD82"/>
    <w:lvl w:ilvl="0" w:tplc="70F87BC4">
      <w:start w:val="1"/>
      <w:numFmt w:val="decimal"/>
      <w:lvlText w:val="%1"/>
      <w:lvlJc w:val="left"/>
      <w:pPr>
        <w:ind w:left="1563" w:hanging="524"/>
      </w:pPr>
      <w:rPr>
        <w:rFonts w:hint="default"/>
        <w:lang w:val="ru-RU" w:eastAsia="en-US" w:bidi="ar-SA"/>
      </w:rPr>
    </w:lvl>
    <w:lvl w:ilvl="1" w:tplc="8438EA28">
      <w:numFmt w:val="none"/>
      <w:lvlText w:val=""/>
      <w:lvlJc w:val="left"/>
      <w:pPr>
        <w:tabs>
          <w:tab w:val="num" w:pos="360"/>
        </w:tabs>
      </w:pPr>
    </w:lvl>
    <w:lvl w:ilvl="2" w:tplc="87B839F4">
      <w:numFmt w:val="none"/>
      <w:lvlText w:val=""/>
      <w:lvlJc w:val="left"/>
      <w:pPr>
        <w:tabs>
          <w:tab w:val="num" w:pos="360"/>
        </w:tabs>
      </w:pPr>
    </w:lvl>
    <w:lvl w:ilvl="3" w:tplc="BC0CB5AC">
      <w:numFmt w:val="bullet"/>
      <w:lvlText w:val="•"/>
      <w:lvlJc w:val="left"/>
      <w:pPr>
        <w:ind w:left="4349" w:hanging="524"/>
      </w:pPr>
      <w:rPr>
        <w:rFonts w:hint="default"/>
        <w:lang w:val="ru-RU" w:eastAsia="en-US" w:bidi="ar-SA"/>
      </w:rPr>
    </w:lvl>
    <w:lvl w:ilvl="4" w:tplc="F702ACD4">
      <w:numFmt w:val="bullet"/>
      <w:lvlText w:val="•"/>
      <w:lvlJc w:val="left"/>
      <w:pPr>
        <w:ind w:left="5279" w:hanging="524"/>
      </w:pPr>
      <w:rPr>
        <w:rFonts w:hint="default"/>
        <w:lang w:val="ru-RU" w:eastAsia="en-US" w:bidi="ar-SA"/>
      </w:rPr>
    </w:lvl>
    <w:lvl w:ilvl="5" w:tplc="BE18274A">
      <w:numFmt w:val="bullet"/>
      <w:lvlText w:val="•"/>
      <w:lvlJc w:val="left"/>
      <w:pPr>
        <w:ind w:left="6209" w:hanging="524"/>
      </w:pPr>
      <w:rPr>
        <w:rFonts w:hint="default"/>
        <w:lang w:val="ru-RU" w:eastAsia="en-US" w:bidi="ar-SA"/>
      </w:rPr>
    </w:lvl>
    <w:lvl w:ilvl="6" w:tplc="A5426072">
      <w:numFmt w:val="bullet"/>
      <w:lvlText w:val="•"/>
      <w:lvlJc w:val="left"/>
      <w:pPr>
        <w:ind w:left="7139" w:hanging="524"/>
      </w:pPr>
      <w:rPr>
        <w:rFonts w:hint="default"/>
        <w:lang w:val="ru-RU" w:eastAsia="en-US" w:bidi="ar-SA"/>
      </w:rPr>
    </w:lvl>
    <w:lvl w:ilvl="7" w:tplc="68DA0212">
      <w:numFmt w:val="bullet"/>
      <w:lvlText w:val="•"/>
      <w:lvlJc w:val="left"/>
      <w:pPr>
        <w:ind w:left="8069" w:hanging="524"/>
      </w:pPr>
      <w:rPr>
        <w:rFonts w:hint="default"/>
        <w:lang w:val="ru-RU" w:eastAsia="en-US" w:bidi="ar-SA"/>
      </w:rPr>
    </w:lvl>
    <w:lvl w:ilvl="8" w:tplc="E20C823C">
      <w:numFmt w:val="bullet"/>
      <w:lvlText w:val="•"/>
      <w:lvlJc w:val="left"/>
      <w:pPr>
        <w:ind w:left="8999" w:hanging="524"/>
      </w:pPr>
      <w:rPr>
        <w:rFonts w:hint="default"/>
        <w:lang w:val="ru-RU" w:eastAsia="en-US" w:bidi="ar-SA"/>
      </w:rPr>
    </w:lvl>
  </w:abstractNum>
  <w:abstractNum w:abstractNumId="74">
    <w:nsid w:val="48AA6A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9656094"/>
    <w:multiLevelType w:val="hybridMultilevel"/>
    <w:tmpl w:val="B3960E72"/>
    <w:lvl w:ilvl="0" w:tplc="6B7866EC">
      <w:start w:val="1"/>
      <w:numFmt w:val="decimal"/>
      <w:lvlText w:val="%1)"/>
      <w:lvlJc w:val="left"/>
      <w:pPr>
        <w:ind w:left="420" w:hanging="311"/>
      </w:pPr>
      <w:rPr>
        <w:rFonts w:ascii="Times New Roman" w:eastAsia="Times New Roman" w:hAnsi="Times New Roman" w:cs="Times New Roman" w:hint="default"/>
        <w:b/>
        <w:bCs/>
        <w:spacing w:val="0"/>
        <w:w w:val="100"/>
        <w:sz w:val="28"/>
        <w:szCs w:val="28"/>
        <w:lang w:val="ru-RU" w:eastAsia="en-US" w:bidi="ar-SA"/>
      </w:rPr>
    </w:lvl>
    <w:lvl w:ilvl="1" w:tplc="C894700E">
      <w:numFmt w:val="bullet"/>
      <w:lvlText w:val="•"/>
      <w:lvlJc w:val="left"/>
      <w:pPr>
        <w:ind w:left="1392" w:hanging="311"/>
      </w:pPr>
      <w:rPr>
        <w:rFonts w:hint="default"/>
        <w:lang w:val="ru-RU" w:eastAsia="en-US" w:bidi="ar-SA"/>
      </w:rPr>
    </w:lvl>
    <w:lvl w:ilvl="2" w:tplc="30EC26C0">
      <w:numFmt w:val="bullet"/>
      <w:lvlText w:val="•"/>
      <w:lvlJc w:val="left"/>
      <w:pPr>
        <w:ind w:left="2365" w:hanging="311"/>
      </w:pPr>
      <w:rPr>
        <w:rFonts w:hint="default"/>
        <w:lang w:val="ru-RU" w:eastAsia="en-US" w:bidi="ar-SA"/>
      </w:rPr>
    </w:lvl>
    <w:lvl w:ilvl="3" w:tplc="E7DC7FCC">
      <w:numFmt w:val="bullet"/>
      <w:lvlText w:val="•"/>
      <w:lvlJc w:val="left"/>
      <w:pPr>
        <w:ind w:left="3338" w:hanging="311"/>
      </w:pPr>
      <w:rPr>
        <w:rFonts w:hint="default"/>
        <w:lang w:val="ru-RU" w:eastAsia="en-US" w:bidi="ar-SA"/>
      </w:rPr>
    </w:lvl>
    <w:lvl w:ilvl="4" w:tplc="24F8984E">
      <w:numFmt w:val="bullet"/>
      <w:lvlText w:val="•"/>
      <w:lvlJc w:val="left"/>
      <w:pPr>
        <w:ind w:left="4311" w:hanging="311"/>
      </w:pPr>
      <w:rPr>
        <w:rFonts w:hint="default"/>
        <w:lang w:val="ru-RU" w:eastAsia="en-US" w:bidi="ar-SA"/>
      </w:rPr>
    </w:lvl>
    <w:lvl w:ilvl="5" w:tplc="6C788ED8">
      <w:numFmt w:val="bullet"/>
      <w:lvlText w:val="•"/>
      <w:lvlJc w:val="left"/>
      <w:pPr>
        <w:ind w:left="5284" w:hanging="311"/>
      </w:pPr>
      <w:rPr>
        <w:rFonts w:hint="default"/>
        <w:lang w:val="ru-RU" w:eastAsia="en-US" w:bidi="ar-SA"/>
      </w:rPr>
    </w:lvl>
    <w:lvl w:ilvl="6" w:tplc="6DC45AA6">
      <w:numFmt w:val="bullet"/>
      <w:lvlText w:val="•"/>
      <w:lvlJc w:val="left"/>
      <w:pPr>
        <w:ind w:left="6257" w:hanging="311"/>
      </w:pPr>
      <w:rPr>
        <w:rFonts w:hint="default"/>
        <w:lang w:val="ru-RU" w:eastAsia="en-US" w:bidi="ar-SA"/>
      </w:rPr>
    </w:lvl>
    <w:lvl w:ilvl="7" w:tplc="2E6890C0">
      <w:numFmt w:val="bullet"/>
      <w:lvlText w:val="•"/>
      <w:lvlJc w:val="left"/>
      <w:pPr>
        <w:ind w:left="7230" w:hanging="311"/>
      </w:pPr>
      <w:rPr>
        <w:rFonts w:hint="default"/>
        <w:lang w:val="ru-RU" w:eastAsia="en-US" w:bidi="ar-SA"/>
      </w:rPr>
    </w:lvl>
    <w:lvl w:ilvl="8" w:tplc="B9D22BE2">
      <w:numFmt w:val="bullet"/>
      <w:lvlText w:val="•"/>
      <w:lvlJc w:val="left"/>
      <w:pPr>
        <w:ind w:left="8203" w:hanging="311"/>
      </w:pPr>
      <w:rPr>
        <w:rFonts w:hint="default"/>
        <w:lang w:val="ru-RU" w:eastAsia="en-US" w:bidi="ar-SA"/>
      </w:rPr>
    </w:lvl>
  </w:abstractNum>
  <w:abstractNum w:abstractNumId="76">
    <w:nsid w:val="4A1720DC"/>
    <w:multiLevelType w:val="hybridMultilevel"/>
    <w:tmpl w:val="A1245F90"/>
    <w:lvl w:ilvl="0" w:tplc="74F67524">
      <w:start w:val="1"/>
      <w:numFmt w:val="decimal"/>
      <w:lvlText w:val="%1)"/>
      <w:lvlJc w:val="left"/>
      <w:pPr>
        <w:ind w:left="319" w:hanging="365"/>
      </w:pPr>
      <w:rPr>
        <w:rFonts w:ascii="Times New Roman" w:eastAsia="Times New Roman" w:hAnsi="Times New Roman" w:cs="Times New Roman" w:hint="default"/>
        <w:w w:val="99"/>
        <w:sz w:val="24"/>
        <w:szCs w:val="24"/>
        <w:lang w:val="ru-RU" w:eastAsia="en-US" w:bidi="ar-SA"/>
      </w:rPr>
    </w:lvl>
    <w:lvl w:ilvl="1" w:tplc="84AC640E">
      <w:numFmt w:val="bullet"/>
      <w:lvlText w:val="•"/>
      <w:lvlJc w:val="left"/>
      <w:pPr>
        <w:ind w:left="1373" w:hanging="365"/>
      </w:pPr>
      <w:rPr>
        <w:rFonts w:hint="default"/>
        <w:lang w:val="ru-RU" w:eastAsia="en-US" w:bidi="ar-SA"/>
      </w:rPr>
    </w:lvl>
    <w:lvl w:ilvl="2" w:tplc="D91C987C">
      <w:numFmt w:val="bullet"/>
      <w:lvlText w:val="•"/>
      <w:lvlJc w:val="left"/>
      <w:pPr>
        <w:ind w:left="2427" w:hanging="365"/>
      </w:pPr>
      <w:rPr>
        <w:rFonts w:hint="default"/>
        <w:lang w:val="ru-RU" w:eastAsia="en-US" w:bidi="ar-SA"/>
      </w:rPr>
    </w:lvl>
    <w:lvl w:ilvl="3" w:tplc="6BF63FF2">
      <w:numFmt w:val="bullet"/>
      <w:lvlText w:val="•"/>
      <w:lvlJc w:val="left"/>
      <w:pPr>
        <w:ind w:left="3481" w:hanging="365"/>
      </w:pPr>
      <w:rPr>
        <w:rFonts w:hint="default"/>
        <w:lang w:val="ru-RU" w:eastAsia="en-US" w:bidi="ar-SA"/>
      </w:rPr>
    </w:lvl>
    <w:lvl w:ilvl="4" w:tplc="B686A484">
      <w:numFmt w:val="bullet"/>
      <w:lvlText w:val="•"/>
      <w:lvlJc w:val="left"/>
      <w:pPr>
        <w:ind w:left="4535" w:hanging="365"/>
      </w:pPr>
      <w:rPr>
        <w:rFonts w:hint="default"/>
        <w:lang w:val="ru-RU" w:eastAsia="en-US" w:bidi="ar-SA"/>
      </w:rPr>
    </w:lvl>
    <w:lvl w:ilvl="5" w:tplc="0840E4D0">
      <w:numFmt w:val="bullet"/>
      <w:lvlText w:val="•"/>
      <w:lvlJc w:val="left"/>
      <w:pPr>
        <w:ind w:left="5589" w:hanging="365"/>
      </w:pPr>
      <w:rPr>
        <w:rFonts w:hint="default"/>
        <w:lang w:val="ru-RU" w:eastAsia="en-US" w:bidi="ar-SA"/>
      </w:rPr>
    </w:lvl>
    <w:lvl w:ilvl="6" w:tplc="B8FE9A08">
      <w:numFmt w:val="bullet"/>
      <w:lvlText w:val="•"/>
      <w:lvlJc w:val="left"/>
      <w:pPr>
        <w:ind w:left="6643" w:hanging="365"/>
      </w:pPr>
      <w:rPr>
        <w:rFonts w:hint="default"/>
        <w:lang w:val="ru-RU" w:eastAsia="en-US" w:bidi="ar-SA"/>
      </w:rPr>
    </w:lvl>
    <w:lvl w:ilvl="7" w:tplc="C2943C28">
      <w:numFmt w:val="bullet"/>
      <w:lvlText w:val="•"/>
      <w:lvlJc w:val="left"/>
      <w:pPr>
        <w:ind w:left="7697" w:hanging="365"/>
      </w:pPr>
      <w:rPr>
        <w:rFonts w:hint="default"/>
        <w:lang w:val="ru-RU" w:eastAsia="en-US" w:bidi="ar-SA"/>
      </w:rPr>
    </w:lvl>
    <w:lvl w:ilvl="8" w:tplc="2E6C31FE">
      <w:numFmt w:val="bullet"/>
      <w:lvlText w:val="•"/>
      <w:lvlJc w:val="left"/>
      <w:pPr>
        <w:ind w:left="8751" w:hanging="365"/>
      </w:pPr>
      <w:rPr>
        <w:rFonts w:hint="default"/>
        <w:lang w:val="ru-RU" w:eastAsia="en-US" w:bidi="ar-SA"/>
      </w:rPr>
    </w:lvl>
  </w:abstractNum>
  <w:abstractNum w:abstractNumId="77">
    <w:nsid w:val="4A4B62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A9218BA"/>
    <w:multiLevelType w:val="hybridMultilevel"/>
    <w:tmpl w:val="A20635F0"/>
    <w:lvl w:ilvl="0" w:tplc="BFC6C14C">
      <w:start w:val="1"/>
      <w:numFmt w:val="decimal"/>
      <w:lvlText w:val="%1)"/>
      <w:lvlJc w:val="left"/>
      <w:pPr>
        <w:ind w:left="314" w:hanging="327"/>
      </w:pPr>
      <w:rPr>
        <w:rFonts w:ascii="Times New Roman" w:eastAsia="Times New Roman" w:hAnsi="Times New Roman" w:cs="Times New Roman" w:hint="default"/>
        <w:w w:val="99"/>
        <w:sz w:val="24"/>
        <w:szCs w:val="24"/>
        <w:lang w:val="ru-RU" w:eastAsia="en-US" w:bidi="ar-SA"/>
      </w:rPr>
    </w:lvl>
    <w:lvl w:ilvl="1" w:tplc="2E7C9354">
      <w:numFmt w:val="bullet"/>
      <w:lvlText w:val="•"/>
      <w:lvlJc w:val="left"/>
      <w:pPr>
        <w:ind w:left="1373" w:hanging="327"/>
      </w:pPr>
      <w:rPr>
        <w:rFonts w:hint="default"/>
        <w:lang w:val="ru-RU" w:eastAsia="en-US" w:bidi="ar-SA"/>
      </w:rPr>
    </w:lvl>
    <w:lvl w:ilvl="2" w:tplc="613CB96E">
      <w:numFmt w:val="bullet"/>
      <w:lvlText w:val="•"/>
      <w:lvlJc w:val="left"/>
      <w:pPr>
        <w:ind w:left="2427" w:hanging="327"/>
      </w:pPr>
      <w:rPr>
        <w:rFonts w:hint="default"/>
        <w:lang w:val="ru-RU" w:eastAsia="en-US" w:bidi="ar-SA"/>
      </w:rPr>
    </w:lvl>
    <w:lvl w:ilvl="3" w:tplc="4874FC30">
      <w:numFmt w:val="bullet"/>
      <w:lvlText w:val="•"/>
      <w:lvlJc w:val="left"/>
      <w:pPr>
        <w:ind w:left="3481" w:hanging="327"/>
      </w:pPr>
      <w:rPr>
        <w:rFonts w:hint="default"/>
        <w:lang w:val="ru-RU" w:eastAsia="en-US" w:bidi="ar-SA"/>
      </w:rPr>
    </w:lvl>
    <w:lvl w:ilvl="4" w:tplc="4A5CFC30">
      <w:numFmt w:val="bullet"/>
      <w:lvlText w:val="•"/>
      <w:lvlJc w:val="left"/>
      <w:pPr>
        <w:ind w:left="4535" w:hanging="327"/>
      </w:pPr>
      <w:rPr>
        <w:rFonts w:hint="default"/>
        <w:lang w:val="ru-RU" w:eastAsia="en-US" w:bidi="ar-SA"/>
      </w:rPr>
    </w:lvl>
    <w:lvl w:ilvl="5" w:tplc="8572103E">
      <w:numFmt w:val="bullet"/>
      <w:lvlText w:val="•"/>
      <w:lvlJc w:val="left"/>
      <w:pPr>
        <w:ind w:left="5589" w:hanging="327"/>
      </w:pPr>
      <w:rPr>
        <w:rFonts w:hint="default"/>
        <w:lang w:val="ru-RU" w:eastAsia="en-US" w:bidi="ar-SA"/>
      </w:rPr>
    </w:lvl>
    <w:lvl w:ilvl="6" w:tplc="993C2D74">
      <w:numFmt w:val="bullet"/>
      <w:lvlText w:val="•"/>
      <w:lvlJc w:val="left"/>
      <w:pPr>
        <w:ind w:left="6643" w:hanging="327"/>
      </w:pPr>
      <w:rPr>
        <w:rFonts w:hint="default"/>
        <w:lang w:val="ru-RU" w:eastAsia="en-US" w:bidi="ar-SA"/>
      </w:rPr>
    </w:lvl>
    <w:lvl w:ilvl="7" w:tplc="43BCF0BC">
      <w:numFmt w:val="bullet"/>
      <w:lvlText w:val="•"/>
      <w:lvlJc w:val="left"/>
      <w:pPr>
        <w:ind w:left="7697" w:hanging="327"/>
      </w:pPr>
      <w:rPr>
        <w:rFonts w:hint="default"/>
        <w:lang w:val="ru-RU" w:eastAsia="en-US" w:bidi="ar-SA"/>
      </w:rPr>
    </w:lvl>
    <w:lvl w:ilvl="8" w:tplc="0248FD14">
      <w:numFmt w:val="bullet"/>
      <w:lvlText w:val="•"/>
      <w:lvlJc w:val="left"/>
      <w:pPr>
        <w:ind w:left="8751" w:hanging="327"/>
      </w:pPr>
      <w:rPr>
        <w:rFonts w:hint="default"/>
        <w:lang w:val="ru-RU" w:eastAsia="en-US" w:bidi="ar-SA"/>
      </w:rPr>
    </w:lvl>
  </w:abstractNum>
  <w:abstractNum w:abstractNumId="79">
    <w:nsid w:val="4B98523E"/>
    <w:multiLevelType w:val="multilevel"/>
    <w:tmpl w:val="B5168F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C004F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C6C10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DF163D9"/>
    <w:multiLevelType w:val="hybridMultilevel"/>
    <w:tmpl w:val="8CC860E0"/>
    <w:lvl w:ilvl="0" w:tplc="109ED808">
      <w:start w:val="1"/>
      <w:numFmt w:val="decimal"/>
      <w:lvlText w:val="%1)"/>
      <w:lvlJc w:val="left"/>
      <w:pPr>
        <w:ind w:left="305" w:hanging="375"/>
      </w:pPr>
      <w:rPr>
        <w:rFonts w:ascii="Times New Roman" w:eastAsia="Times New Roman" w:hAnsi="Times New Roman" w:cs="Times New Roman" w:hint="default"/>
        <w:w w:val="99"/>
        <w:sz w:val="24"/>
        <w:szCs w:val="24"/>
        <w:lang w:val="ru-RU" w:eastAsia="en-US" w:bidi="ar-SA"/>
      </w:rPr>
    </w:lvl>
    <w:lvl w:ilvl="1" w:tplc="4844E7DA">
      <w:numFmt w:val="bullet"/>
      <w:lvlText w:val="•"/>
      <w:lvlJc w:val="left"/>
      <w:pPr>
        <w:ind w:left="1355" w:hanging="375"/>
      </w:pPr>
      <w:rPr>
        <w:rFonts w:hint="default"/>
        <w:lang w:val="ru-RU" w:eastAsia="en-US" w:bidi="ar-SA"/>
      </w:rPr>
    </w:lvl>
    <w:lvl w:ilvl="2" w:tplc="5C8254E0">
      <w:numFmt w:val="bullet"/>
      <w:lvlText w:val="•"/>
      <w:lvlJc w:val="left"/>
      <w:pPr>
        <w:ind w:left="2411" w:hanging="375"/>
      </w:pPr>
      <w:rPr>
        <w:rFonts w:hint="default"/>
        <w:lang w:val="ru-RU" w:eastAsia="en-US" w:bidi="ar-SA"/>
      </w:rPr>
    </w:lvl>
    <w:lvl w:ilvl="3" w:tplc="9F26F03E">
      <w:numFmt w:val="bullet"/>
      <w:lvlText w:val="•"/>
      <w:lvlJc w:val="left"/>
      <w:pPr>
        <w:ind w:left="3467" w:hanging="375"/>
      </w:pPr>
      <w:rPr>
        <w:rFonts w:hint="default"/>
        <w:lang w:val="ru-RU" w:eastAsia="en-US" w:bidi="ar-SA"/>
      </w:rPr>
    </w:lvl>
    <w:lvl w:ilvl="4" w:tplc="11EABE32">
      <w:numFmt w:val="bullet"/>
      <w:lvlText w:val="•"/>
      <w:lvlJc w:val="left"/>
      <w:pPr>
        <w:ind w:left="4523" w:hanging="375"/>
      </w:pPr>
      <w:rPr>
        <w:rFonts w:hint="default"/>
        <w:lang w:val="ru-RU" w:eastAsia="en-US" w:bidi="ar-SA"/>
      </w:rPr>
    </w:lvl>
    <w:lvl w:ilvl="5" w:tplc="2D7436E6">
      <w:numFmt w:val="bullet"/>
      <w:lvlText w:val="•"/>
      <w:lvlJc w:val="left"/>
      <w:pPr>
        <w:ind w:left="5579" w:hanging="375"/>
      </w:pPr>
      <w:rPr>
        <w:rFonts w:hint="default"/>
        <w:lang w:val="ru-RU" w:eastAsia="en-US" w:bidi="ar-SA"/>
      </w:rPr>
    </w:lvl>
    <w:lvl w:ilvl="6" w:tplc="9FBA2530">
      <w:numFmt w:val="bullet"/>
      <w:lvlText w:val="•"/>
      <w:lvlJc w:val="left"/>
      <w:pPr>
        <w:ind w:left="6635" w:hanging="375"/>
      </w:pPr>
      <w:rPr>
        <w:rFonts w:hint="default"/>
        <w:lang w:val="ru-RU" w:eastAsia="en-US" w:bidi="ar-SA"/>
      </w:rPr>
    </w:lvl>
    <w:lvl w:ilvl="7" w:tplc="F1EC9EEE">
      <w:numFmt w:val="bullet"/>
      <w:lvlText w:val="•"/>
      <w:lvlJc w:val="left"/>
      <w:pPr>
        <w:ind w:left="7691" w:hanging="375"/>
      </w:pPr>
      <w:rPr>
        <w:rFonts w:hint="default"/>
        <w:lang w:val="ru-RU" w:eastAsia="en-US" w:bidi="ar-SA"/>
      </w:rPr>
    </w:lvl>
    <w:lvl w:ilvl="8" w:tplc="77DA513A">
      <w:numFmt w:val="bullet"/>
      <w:lvlText w:val="•"/>
      <w:lvlJc w:val="left"/>
      <w:pPr>
        <w:ind w:left="8747" w:hanging="375"/>
      </w:pPr>
      <w:rPr>
        <w:rFonts w:hint="default"/>
        <w:lang w:val="ru-RU" w:eastAsia="en-US" w:bidi="ar-SA"/>
      </w:rPr>
    </w:lvl>
  </w:abstractNum>
  <w:abstractNum w:abstractNumId="83">
    <w:nsid w:val="4F4D0713"/>
    <w:multiLevelType w:val="hybridMultilevel"/>
    <w:tmpl w:val="02C463A0"/>
    <w:lvl w:ilvl="0" w:tplc="7A962CB2">
      <w:start w:val="1"/>
      <w:numFmt w:val="decimal"/>
      <w:lvlText w:val="%1)"/>
      <w:lvlJc w:val="left"/>
      <w:pPr>
        <w:ind w:left="319" w:hanging="375"/>
      </w:pPr>
      <w:rPr>
        <w:rFonts w:ascii="Times New Roman" w:eastAsia="Times New Roman" w:hAnsi="Times New Roman" w:cs="Times New Roman" w:hint="default"/>
        <w:w w:val="99"/>
        <w:sz w:val="24"/>
        <w:szCs w:val="24"/>
        <w:lang w:val="ru-RU" w:eastAsia="en-US" w:bidi="ar-SA"/>
      </w:rPr>
    </w:lvl>
    <w:lvl w:ilvl="1" w:tplc="0C14AF72">
      <w:numFmt w:val="bullet"/>
      <w:lvlText w:val="•"/>
      <w:lvlJc w:val="left"/>
      <w:pPr>
        <w:ind w:left="1373" w:hanging="375"/>
      </w:pPr>
      <w:rPr>
        <w:rFonts w:hint="default"/>
        <w:lang w:val="ru-RU" w:eastAsia="en-US" w:bidi="ar-SA"/>
      </w:rPr>
    </w:lvl>
    <w:lvl w:ilvl="2" w:tplc="1AFEFEFA">
      <w:numFmt w:val="bullet"/>
      <w:lvlText w:val="•"/>
      <w:lvlJc w:val="left"/>
      <w:pPr>
        <w:ind w:left="2427" w:hanging="375"/>
      </w:pPr>
      <w:rPr>
        <w:rFonts w:hint="default"/>
        <w:lang w:val="ru-RU" w:eastAsia="en-US" w:bidi="ar-SA"/>
      </w:rPr>
    </w:lvl>
    <w:lvl w:ilvl="3" w:tplc="63AE7A5A">
      <w:numFmt w:val="bullet"/>
      <w:lvlText w:val="•"/>
      <w:lvlJc w:val="left"/>
      <w:pPr>
        <w:ind w:left="3481" w:hanging="375"/>
      </w:pPr>
      <w:rPr>
        <w:rFonts w:hint="default"/>
        <w:lang w:val="ru-RU" w:eastAsia="en-US" w:bidi="ar-SA"/>
      </w:rPr>
    </w:lvl>
    <w:lvl w:ilvl="4" w:tplc="5C6E7BD4">
      <w:numFmt w:val="bullet"/>
      <w:lvlText w:val="•"/>
      <w:lvlJc w:val="left"/>
      <w:pPr>
        <w:ind w:left="4535" w:hanging="375"/>
      </w:pPr>
      <w:rPr>
        <w:rFonts w:hint="default"/>
        <w:lang w:val="ru-RU" w:eastAsia="en-US" w:bidi="ar-SA"/>
      </w:rPr>
    </w:lvl>
    <w:lvl w:ilvl="5" w:tplc="DB246C7A">
      <w:numFmt w:val="bullet"/>
      <w:lvlText w:val="•"/>
      <w:lvlJc w:val="left"/>
      <w:pPr>
        <w:ind w:left="5589" w:hanging="375"/>
      </w:pPr>
      <w:rPr>
        <w:rFonts w:hint="default"/>
        <w:lang w:val="ru-RU" w:eastAsia="en-US" w:bidi="ar-SA"/>
      </w:rPr>
    </w:lvl>
    <w:lvl w:ilvl="6" w:tplc="FD9ABD8E">
      <w:numFmt w:val="bullet"/>
      <w:lvlText w:val="•"/>
      <w:lvlJc w:val="left"/>
      <w:pPr>
        <w:ind w:left="6643" w:hanging="375"/>
      </w:pPr>
      <w:rPr>
        <w:rFonts w:hint="default"/>
        <w:lang w:val="ru-RU" w:eastAsia="en-US" w:bidi="ar-SA"/>
      </w:rPr>
    </w:lvl>
    <w:lvl w:ilvl="7" w:tplc="A648AA18">
      <w:numFmt w:val="bullet"/>
      <w:lvlText w:val="•"/>
      <w:lvlJc w:val="left"/>
      <w:pPr>
        <w:ind w:left="7697" w:hanging="375"/>
      </w:pPr>
      <w:rPr>
        <w:rFonts w:hint="default"/>
        <w:lang w:val="ru-RU" w:eastAsia="en-US" w:bidi="ar-SA"/>
      </w:rPr>
    </w:lvl>
    <w:lvl w:ilvl="8" w:tplc="E48A40C0">
      <w:numFmt w:val="bullet"/>
      <w:lvlText w:val="•"/>
      <w:lvlJc w:val="left"/>
      <w:pPr>
        <w:ind w:left="8751" w:hanging="375"/>
      </w:pPr>
      <w:rPr>
        <w:rFonts w:hint="default"/>
        <w:lang w:val="ru-RU" w:eastAsia="en-US" w:bidi="ar-SA"/>
      </w:rPr>
    </w:lvl>
  </w:abstractNum>
  <w:abstractNum w:abstractNumId="84">
    <w:nsid w:val="52431D2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28C1EF9"/>
    <w:multiLevelType w:val="hybridMultilevel"/>
    <w:tmpl w:val="FBBA9CCC"/>
    <w:lvl w:ilvl="0" w:tplc="ED4E6BC0">
      <w:start w:val="1"/>
      <w:numFmt w:val="decimal"/>
      <w:lvlText w:val="%1)"/>
      <w:lvlJc w:val="left"/>
      <w:pPr>
        <w:ind w:left="1385" w:hanging="351"/>
      </w:pPr>
      <w:rPr>
        <w:rFonts w:ascii="Times New Roman" w:eastAsia="Times New Roman" w:hAnsi="Times New Roman" w:cs="Times New Roman" w:hint="default"/>
        <w:w w:val="99"/>
        <w:sz w:val="24"/>
        <w:szCs w:val="24"/>
        <w:lang w:val="ru-RU" w:eastAsia="en-US" w:bidi="ar-SA"/>
      </w:rPr>
    </w:lvl>
    <w:lvl w:ilvl="1" w:tplc="01207F8A">
      <w:numFmt w:val="bullet"/>
      <w:lvlText w:val="•"/>
      <w:lvlJc w:val="left"/>
      <w:pPr>
        <w:ind w:left="2327" w:hanging="351"/>
      </w:pPr>
      <w:rPr>
        <w:rFonts w:hint="default"/>
        <w:lang w:val="ru-RU" w:eastAsia="en-US" w:bidi="ar-SA"/>
      </w:rPr>
    </w:lvl>
    <w:lvl w:ilvl="2" w:tplc="651A151C">
      <w:numFmt w:val="bullet"/>
      <w:lvlText w:val="•"/>
      <w:lvlJc w:val="left"/>
      <w:pPr>
        <w:ind w:left="3275" w:hanging="351"/>
      </w:pPr>
      <w:rPr>
        <w:rFonts w:hint="default"/>
        <w:lang w:val="ru-RU" w:eastAsia="en-US" w:bidi="ar-SA"/>
      </w:rPr>
    </w:lvl>
    <w:lvl w:ilvl="3" w:tplc="51802D2A">
      <w:numFmt w:val="bullet"/>
      <w:lvlText w:val="•"/>
      <w:lvlJc w:val="left"/>
      <w:pPr>
        <w:ind w:left="4223" w:hanging="351"/>
      </w:pPr>
      <w:rPr>
        <w:rFonts w:hint="default"/>
        <w:lang w:val="ru-RU" w:eastAsia="en-US" w:bidi="ar-SA"/>
      </w:rPr>
    </w:lvl>
    <w:lvl w:ilvl="4" w:tplc="087E45AE">
      <w:numFmt w:val="bullet"/>
      <w:lvlText w:val="•"/>
      <w:lvlJc w:val="left"/>
      <w:pPr>
        <w:ind w:left="5171" w:hanging="351"/>
      </w:pPr>
      <w:rPr>
        <w:rFonts w:hint="default"/>
        <w:lang w:val="ru-RU" w:eastAsia="en-US" w:bidi="ar-SA"/>
      </w:rPr>
    </w:lvl>
    <w:lvl w:ilvl="5" w:tplc="8D56C156">
      <w:numFmt w:val="bullet"/>
      <w:lvlText w:val="•"/>
      <w:lvlJc w:val="left"/>
      <w:pPr>
        <w:ind w:left="6119" w:hanging="351"/>
      </w:pPr>
      <w:rPr>
        <w:rFonts w:hint="default"/>
        <w:lang w:val="ru-RU" w:eastAsia="en-US" w:bidi="ar-SA"/>
      </w:rPr>
    </w:lvl>
    <w:lvl w:ilvl="6" w:tplc="8440192E">
      <w:numFmt w:val="bullet"/>
      <w:lvlText w:val="•"/>
      <w:lvlJc w:val="left"/>
      <w:pPr>
        <w:ind w:left="7067" w:hanging="351"/>
      </w:pPr>
      <w:rPr>
        <w:rFonts w:hint="default"/>
        <w:lang w:val="ru-RU" w:eastAsia="en-US" w:bidi="ar-SA"/>
      </w:rPr>
    </w:lvl>
    <w:lvl w:ilvl="7" w:tplc="3A4E4430">
      <w:numFmt w:val="bullet"/>
      <w:lvlText w:val="•"/>
      <w:lvlJc w:val="left"/>
      <w:pPr>
        <w:ind w:left="8015" w:hanging="351"/>
      </w:pPr>
      <w:rPr>
        <w:rFonts w:hint="default"/>
        <w:lang w:val="ru-RU" w:eastAsia="en-US" w:bidi="ar-SA"/>
      </w:rPr>
    </w:lvl>
    <w:lvl w:ilvl="8" w:tplc="56C42250">
      <w:numFmt w:val="bullet"/>
      <w:lvlText w:val="•"/>
      <w:lvlJc w:val="left"/>
      <w:pPr>
        <w:ind w:left="8963" w:hanging="351"/>
      </w:pPr>
      <w:rPr>
        <w:rFonts w:hint="default"/>
        <w:lang w:val="ru-RU" w:eastAsia="en-US" w:bidi="ar-SA"/>
      </w:rPr>
    </w:lvl>
  </w:abstractNum>
  <w:abstractNum w:abstractNumId="86">
    <w:nsid w:val="52EC60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6FC3A76"/>
    <w:multiLevelType w:val="hybridMultilevel"/>
    <w:tmpl w:val="FFF01D84"/>
    <w:lvl w:ilvl="0" w:tplc="B0763268">
      <w:start w:val="17"/>
      <w:numFmt w:val="decimal"/>
      <w:lvlText w:val="%1"/>
      <w:lvlJc w:val="left"/>
      <w:pPr>
        <w:ind w:left="569" w:hanging="250"/>
      </w:pPr>
      <w:rPr>
        <w:rFonts w:ascii="Calibri" w:eastAsia="Calibri" w:hAnsi="Calibri" w:cs="Calibri" w:hint="default"/>
        <w:spacing w:val="-2"/>
        <w:w w:val="100"/>
        <w:sz w:val="20"/>
        <w:szCs w:val="20"/>
        <w:lang w:val="ru-RU" w:eastAsia="en-US" w:bidi="ar-SA"/>
      </w:rPr>
    </w:lvl>
    <w:lvl w:ilvl="1" w:tplc="07F80BF4">
      <w:numFmt w:val="bullet"/>
      <w:lvlText w:val="•"/>
      <w:lvlJc w:val="left"/>
      <w:pPr>
        <w:ind w:left="1589" w:hanging="250"/>
      </w:pPr>
      <w:rPr>
        <w:rFonts w:hint="default"/>
        <w:lang w:val="ru-RU" w:eastAsia="en-US" w:bidi="ar-SA"/>
      </w:rPr>
    </w:lvl>
    <w:lvl w:ilvl="2" w:tplc="E8024700">
      <w:numFmt w:val="bullet"/>
      <w:lvlText w:val="•"/>
      <w:lvlJc w:val="left"/>
      <w:pPr>
        <w:ind w:left="2619" w:hanging="250"/>
      </w:pPr>
      <w:rPr>
        <w:rFonts w:hint="default"/>
        <w:lang w:val="ru-RU" w:eastAsia="en-US" w:bidi="ar-SA"/>
      </w:rPr>
    </w:lvl>
    <w:lvl w:ilvl="3" w:tplc="2F726FE0">
      <w:numFmt w:val="bullet"/>
      <w:lvlText w:val="•"/>
      <w:lvlJc w:val="left"/>
      <w:pPr>
        <w:ind w:left="3649" w:hanging="250"/>
      </w:pPr>
      <w:rPr>
        <w:rFonts w:hint="default"/>
        <w:lang w:val="ru-RU" w:eastAsia="en-US" w:bidi="ar-SA"/>
      </w:rPr>
    </w:lvl>
    <w:lvl w:ilvl="4" w:tplc="7040AEF6">
      <w:numFmt w:val="bullet"/>
      <w:lvlText w:val="•"/>
      <w:lvlJc w:val="left"/>
      <w:pPr>
        <w:ind w:left="4679" w:hanging="250"/>
      </w:pPr>
      <w:rPr>
        <w:rFonts w:hint="default"/>
        <w:lang w:val="ru-RU" w:eastAsia="en-US" w:bidi="ar-SA"/>
      </w:rPr>
    </w:lvl>
    <w:lvl w:ilvl="5" w:tplc="99942816">
      <w:numFmt w:val="bullet"/>
      <w:lvlText w:val="•"/>
      <w:lvlJc w:val="left"/>
      <w:pPr>
        <w:ind w:left="5709" w:hanging="250"/>
      </w:pPr>
      <w:rPr>
        <w:rFonts w:hint="default"/>
        <w:lang w:val="ru-RU" w:eastAsia="en-US" w:bidi="ar-SA"/>
      </w:rPr>
    </w:lvl>
    <w:lvl w:ilvl="6" w:tplc="19067CF0">
      <w:numFmt w:val="bullet"/>
      <w:lvlText w:val="•"/>
      <w:lvlJc w:val="left"/>
      <w:pPr>
        <w:ind w:left="6739" w:hanging="250"/>
      </w:pPr>
      <w:rPr>
        <w:rFonts w:hint="default"/>
        <w:lang w:val="ru-RU" w:eastAsia="en-US" w:bidi="ar-SA"/>
      </w:rPr>
    </w:lvl>
    <w:lvl w:ilvl="7" w:tplc="9BC68FAC">
      <w:numFmt w:val="bullet"/>
      <w:lvlText w:val="•"/>
      <w:lvlJc w:val="left"/>
      <w:pPr>
        <w:ind w:left="7769" w:hanging="250"/>
      </w:pPr>
      <w:rPr>
        <w:rFonts w:hint="default"/>
        <w:lang w:val="ru-RU" w:eastAsia="en-US" w:bidi="ar-SA"/>
      </w:rPr>
    </w:lvl>
    <w:lvl w:ilvl="8" w:tplc="42F66612">
      <w:numFmt w:val="bullet"/>
      <w:lvlText w:val="•"/>
      <w:lvlJc w:val="left"/>
      <w:pPr>
        <w:ind w:left="8799" w:hanging="250"/>
      </w:pPr>
      <w:rPr>
        <w:rFonts w:hint="default"/>
        <w:lang w:val="ru-RU" w:eastAsia="en-US" w:bidi="ar-SA"/>
      </w:rPr>
    </w:lvl>
  </w:abstractNum>
  <w:abstractNum w:abstractNumId="88">
    <w:nsid w:val="57313308"/>
    <w:multiLevelType w:val="hybridMultilevel"/>
    <w:tmpl w:val="0F9C20EC"/>
    <w:lvl w:ilvl="0" w:tplc="554A5348">
      <w:start w:val="1"/>
      <w:numFmt w:val="decimal"/>
      <w:lvlText w:val="%1)"/>
      <w:lvlJc w:val="left"/>
      <w:pPr>
        <w:ind w:left="319" w:hanging="375"/>
      </w:pPr>
      <w:rPr>
        <w:rFonts w:ascii="Times New Roman" w:eastAsia="Times New Roman" w:hAnsi="Times New Roman" w:cs="Times New Roman" w:hint="default"/>
        <w:w w:val="99"/>
        <w:sz w:val="24"/>
        <w:szCs w:val="24"/>
        <w:lang w:val="ru-RU" w:eastAsia="en-US" w:bidi="ar-SA"/>
      </w:rPr>
    </w:lvl>
    <w:lvl w:ilvl="1" w:tplc="48C62D1C">
      <w:numFmt w:val="bullet"/>
      <w:lvlText w:val="•"/>
      <w:lvlJc w:val="left"/>
      <w:pPr>
        <w:ind w:left="1373" w:hanging="375"/>
      </w:pPr>
      <w:rPr>
        <w:rFonts w:hint="default"/>
        <w:lang w:val="ru-RU" w:eastAsia="en-US" w:bidi="ar-SA"/>
      </w:rPr>
    </w:lvl>
    <w:lvl w:ilvl="2" w:tplc="E22A0710">
      <w:numFmt w:val="bullet"/>
      <w:lvlText w:val="•"/>
      <w:lvlJc w:val="left"/>
      <w:pPr>
        <w:ind w:left="2427" w:hanging="375"/>
      </w:pPr>
      <w:rPr>
        <w:rFonts w:hint="default"/>
        <w:lang w:val="ru-RU" w:eastAsia="en-US" w:bidi="ar-SA"/>
      </w:rPr>
    </w:lvl>
    <w:lvl w:ilvl="3" w:tplc="56D6CFC4">
      <w:numFmt w:val="bullet"/>
      <w:lvlText w:val="•"/>
      <w:lvlJc w:val="left"/>
      <w:pPr>
        <w:ind w:left="3481" w:hanging="375"/>
      </w:pPr>
      <w:rPr>
        <w:rFonts w:hint="default"/>
        <w:lang w:val="ru-RU" w:eastAsia="en-US" w:bidi="ar-SA"/>
      </w:rPr>
    </w:lvl>
    <w:lvl w:ilvl="4" w:tplc="23F49568">
      <w:numFmt w:val="bullet"/>
      <w:lvlText w:val="•"/>
      <w:lvlJc w:val="left"/>
      <w:pPr>
        <w:ind w:left="4535" w:hanging="375"/>
      </w:pPr>
      <w:rPr>
        <w:rFonts w:hint="default"/>
        <w:lang w:val="ru-RU" w:eastAsia="en-US" w:bidi="ar-SA"/>
      </w:rPr>
    </w:lvl>
    <w:lvl w:ilvl="5" w:tplc="210294F4">
      <w:numFmt w:val="bullet"/>
      <w:lvlText w:val="•"/>
      <w:lvlJc w:val="left"/>
      <w:pPr>
        <w:ind w:left="5589" w:hanging="375"/>
      </w:pPr>
      <w:rPr>
        <w:rFonts w:hint="default"/>
        <w:lang w:val="ru-RU" w:eastAsia="en-US" w:bidi="ar-SA"/>
      </w:rPr>
    </w:lvl>
    <w:lvl w:ilvl="6" w:tplc="EE38A2DE">
      <w:numFmt w:val="bullet"/>
      <w:lvlText w:val="•"/>
      <w:lvlJc w:val="left"/>
      <w:pPr>
        <w:ind w:left="6643" w:hanging="375"/>
      </w:pPr>
      <w:rPr>
        <w:rFonts w:hint="default"/>
        <w:lang w:val="ru-RU" w:eastAsia="en-US" w:bidi="ar-SA"/>
      </w:rPr>
    </w:lvl>
    <w:lvl w:ilvl="7" w:tplc="9F364714">
      <w:numFmt w:val="bullet"/>
      <w:lvlText w:val="•"/>
      <w:lvlJc w:val="left"/>
      <w:pPr>
        <w:ind w:left="7697" w:hanging="375"/>
      </w:pPr>
      <w:rPr>
        <w:rFonts w:hint="default"/>
        <w:lang w:val="ru-RU" w:eastAsia="en-US" w:bidi="ar-SA"/>
      </w:rPr>
    </w:lvl>
    <w:lvl w:ilvl="8" w:tplc="2140F272">
      <w:numFmt w:val="bullet"/>
      <w:lvlText w:val="•"/>
      <w:lvlJc w:val="left"/>
      <w:pPr>
        <w:ind w:left="8751" w:hanging="375"/>
      </w:pPr>
      <w:rPr>
        <w:rFonts w:hint="default"/>
        <w:lang w:val="ru-RU" w:eastAsia="en-US" w:bidi="ar-SA"/>
      </w:rPr>
    </w:lvl>
  </w:abstractNum>
  <w:abstractNum w:abstractNumId="89">
    <w:nsid w:val="57F93BF8"/>
    <w:multiLevelType w:val="hybridMultilevel"/>
    <w:tmpl w:val="A66C2F7A"/>
    <w:lvl w:ilvl="0" w:tplc="B6345FCE">
      <w:start w:val="1"/>
      <w:numFmt w:val="decimal"/>
      <w:lvlText w:val="%1)"/>
      <w:lvlJc w:val="left"/>
      <w:pPr>
        <w:ind w:left="1405" w:hanging="365"/>
      </w:pPr>
      <w:rPr>
        <w:rFonts w:ascii="Times New Roman" w:eastAsia="Times New Roman" w:hAnsi="Times New Roman" w:cs="Times New Roman" w:hint="default"/>
        <w:w w:val="99"/>
        <w:sz w:val="24"/>
        <w:szCs w:val="24"/>
        <w:lang w:val="ru-RU" w:eastAsia="en-US" w:bidi="ar-SA"/>
      </w:rPr>
    </w:lvl>
    <w:lvl w:ilvl="1" w:tplc="B812064A">
      <w:numFmt w:val="bullet"/>
      <w:lvlText w:val="•"/>
      <w:lvlJc w:val="left"/>
      <w:pPr>
        <w:ind w:left="2345" w:hanging="365"/>
      </w:pPr>
      <w:rPr>
        <w:rFonts w:hint="default"/>
        <w:lang w:val="ru-RU" w:eastAsia="en-US" w:bidi="ar-SA"/>
      </w:rPr>
    </w:lvl>
    <w:lvl w:ilvl="2" w:tplc="7D14E6AA">
      <w:numFmt w:val="bullet"/>
      <w:lvlText w:val="•"/>
      <w:lvlJc w:val="left"/>
      <w:pPr>
        <w:ind w:left="3291" w:hanging="365"/>
      </w:pPr>
      <w:rPr>
        <w:rFonts w:hint="default"/>
        <w:lang w:val="ru-RU" w:eastAsia="en-US" w:bidi="ar-SA"/>
      </w:rPr>
    </w:lvl>
    <w:lvl w:ilvl="3" w:tplc="97980DE6">
      <w:numFmt w:val="bullet"/>
      <w:lvlText w:val="•"/>
      <w:lvlJc w:val="left"/>
      <w:pPr>
        <w:ind w:left="4237" w:hanging="365"/>
      </w:pPr>
      <w:rPr>
        <w:rFonts w:hint="default"/>
        <w:lang w:val="ru-RU" w:eastAsia="en-US" w:bidi="ar-SA"/>
      </w:rPr>
    </w:lvl>
    <w:lvl w:ilvl="4" w:tplc="A042A8A2">
      <w:numFmt w:val="bullet"/>
      <w:lvlText w:val="•"/>
      <w:lvlJc w:val="left"/>
      <w:pPr>
        <w:ind w:left="5183" w:hanging="365"/>
      </w:pPr>
      <w:rPr>
        <w:rFonts w:hint="default"/>
        <w:lang w:val="ru-RU" w:eastAsia="en-US" w:bidi="ar-SA"/>
      </w:rPr>
    </w:lvl>
    <w:lvl w:ilvl="5" w:tplc="D0B2C716">
      <w:numFmt w:val="bullet"/>
      <w:lvlText w:val="•"/>
      <w:lvlJc w:val="left"/>
      <w:pPr>
        <w:ind w:left="6129" w:hanging="365"/>
      </w:pPr>
      <w:rPr>
        <w:rFonts w:hint="default"/>
        <w:lang w:val="ru-RU" w:eastAsia="en-US" w:bidi="ar-SA"/>
      </w:rPr>
    </w:lvl>
    <w:lvl w:ilvl="6" w:tplc="45426404">
      <w:numFmt w:val="bullet"/>
      <w:lvlText w:val="•"/>
      <w:lvlJc w:val="left"/>
      <w:pPr>
        <w:ind w:left="7075" w:hanging="365"/>
      </w:pPr>
      <w:rPr>
        <w:rFonts w:hint="default"/>
        <w:lang w:val="ru-RU" w:eastAsia="en-US" w:bidi="ar-SA"/>
      </w:rPr>
    </w:lvl>
    <w:lvl w:ilvl="7" w:tplc="6A5CDED0">
      <w:numFmt w:val="bullet"/>
      <w:lvlText w:val="•"/>
      <w:lvlJc w:val="left"/>
      <w:pPr>
        <w:ind w:left="8021" w:hanging="365"/>
      </w:pPr>
      <w:rPr>
        <w:rFonts w:hint="default"/>
        <w:lang w:val="ru-RU" w:eastAsia="en-US" w:bidi="ar-SA"/>
      </w:rPr>
    </w:lvl>
    <w:lvl w:ilvl="8" w:tplc="8998EECE">
      <w:numFmt w:val="bullet"/>
      <w:lvlText w:val="•"/>
      <w:lvlJc w:val="left"/>
      <w:pPr>
        <w:ind w:left="8967" w:hanging="365"/>
      </w:pPr>
      <w:rPr>
        <w:rFonts w:hint="default"/>
        <w:lang w:val="ru-RU" w:eastAsia="en-US" w:bidi="ar-SA"/>
      </w:rPr>
    </w:lvl>
  </w:abstractNum>
  <w:abstractNum w:abstractNumId="90">
    <w:nsid w:val="586C6FD0"/>
    <w:multiLevelType w:val="hybridMultilevel"/>
    <w:tmpl w:val="83F24674"/>
    <w:lvl w:ilvl="0" w:tplc="4D623B1C">
      <w:start w:val="1"/>
      <w:numFmt w:val="decimal"/>
      <w:lvlText w:val="%1)"/>
      <w:lvlJc w:val="left"/>
      <w:pPr>
        <w:ind w:left="1400" w:hanging="361"/>
      </w:pPr>
      <w:rPr>
        <w:rFonts w:ascii="Times New Roman" w:eastAsia="Times New Roman" w:hAnsi="Times New Roman" w:cs="Times New Roman" w:hint="default"/>
        <w:w w:val="99"/>
        <w:sz w:val="24"/>
        <w:szCs w:val="24"/>
        <w:lang w:val="ru-RU" w:eastAsia="en-US" w:bidi="ar-SA"/>
      </w:rPr>
    </w:lvl>
    <w:lvl w:ilvl="1" w:tplc="EA1E462C">
      <w:numFmt w:val="bullet"/>
      <w:lvlText w:val="•"/>
      <w:lvlJc w:val="left"/>
      <w:pPr>
        <w:ind w:left="2345" w:hanging="361"/>
      </w:pPr>
      <w:rPr>
        <w:rFonts w:hint="default"/>
        <w:lang w:val="ru-RU" w:eastAsia="en-US" w:bidi="ar-SA"/>
      </w:rPr>
    </w:lvl>
    <w:lvl w:ilvl="2" w:tplc="6F34BD52">
      <w:numFmt w:val="bullet"/>
      <w:lvlText w:val="•"/>
      <w:lvlJc w:val="left"/>
      <w:pPr>
        <w:ind w:left="3291" w:hanging="361"/>
      </w:pPr>
      <w:rPr>
        <w:rFonts w:hint="default"/>
        <w:lang w:val="ru-RU" w:eastAsia="en-US" w:bidi="ar-SA"/>
      </w:rPr>
    </w:lvl>
    <w:lvl w:ilvl="3" w:tplc="79E8194E">
      <w:numFmt w:val="bullet"/>
      <w:lvlText w:val="•"/>
      <w:lvlJc w:val="left"/>
      <w:pPr>
        <w:ind w:left="4237" w:hanging="361"/>
      </w:pPr>
      <w:rPr>
        <w:rFonts w:hint="default"/>
        <w:lang w:val="ru-RU" w:eastAsia="en-US" w:bidi="ar-SA"/>
      </w:rPr>
    </w:lvl>
    <w:lvl w:ilvl="4" w:tplc="3C8409F6">
      <w:numFmt w:val="bullet"/>
      <w:lvlText w:val="•"/>
      <w:lvlJc w:val="left"/>
      <w:pPr>
        <w:ind w:left="5183" w:hanging="361"/>
      </w:pPr>
      <w:rPr>
        <w:rFonts w:hint="default"/>
        <w:lang w:val="ru-RU" w:eastAsia="en-US" w:bidi="ar-SA"/>
      </w:rPr>
    </w:lvl>
    <w:lvl w:ilvl="5" w:tplc="62C471A0">
      <w:numFmt w:val="bullet"/>
      <w:lvlText w:val="•"/>
      <w:lvlJc w:val="left"/>
      <w:pPr>
        <w:ind w:left="6129" w:hanging="361"/>
      </w:pPr>
      <w:rPr>
        <w:rFonts w:hint="default"/>
        <w:lang w:val="ru-RU" w:eastAsia="en-US" w:bidi="ar-SA"/>
      </w:rPr>
    </w:lvl>
    <w:lvl w:ilvl="6" w:tplc="644884F8">
      <w:numFmt w:val="bullet"/>
      <w:lvlText w:val="•"/>
      <w:lvlJc w:val="left"/>
      <w:pPr>
        <w:ind w:left="7075" w:hanging="361"/>
      </w:pPr>
      <w:rPr>
        <w:rFonts w:hint="default"/>
        <w:lang w:val="ru-RU" w:eastAsia="en-US" w:bidi="ar-SA"/>
      </w:rPr>
    </w:lvl>
    <w:lvl w:ilvl="7" w:tplc="B55897F6">
      <w:numFmt w:val="bullet"/>
      <w:lvlText w:val="•"/>
      <w:lvlJc w:val="left"/>
      <w:pPr>
        <w:ind w:left="8021" w:hanging="361"/>
      </w:pPr>
      <w:rPr>
        <w:rFonts w:hint="default"/>
        <w:lang w:val="ru-RU" w:eastAsia="en-US" w:bidi="ar-SA"/>
      </w:rPr>
    </w:lvl>
    <w:lvl w:ilvl="8" w:tplc="40AC636C">
      <w:numFmt w:val="bullet"/>
      <w:lvlText w:val="•"/>
      <w:lvlJc w:val="left"/>
      <w:pPr>
        <w:ind w:left="8967" w:hanging="361"/>
      </w:pPr>
      <w:rPr>
        <w:rFonts w:hint="default"/>
        <w:lang w:val="ru-RU" w:eastAsia="en-US" w:bidi="ar-SA"/>
      </w:rPr>
    </w:lvl>
  </w:abstractNum>
  <w:abstractNum w:abstractNumId="91">
    <w:nsid w:val="58B01C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A4C5D19"/>
    <w:multiLevelType w:val="hybridMultilevel"/>
    <w:tmpl w:val="9B64F66C"/>
    <w:lvl w:ilvl="0" w:tplc="55F05DB2">
      <w:start w:val="1"/>
      <w:numFmt w:val="decimal"/>
      <w:lvlText w:val="%1)"/>
      <w:lvlJc w:val="left"/>
      <w:pPr>
        <w:ind w:left="1400" w:hanging="365"/>
      </w:pPr>
      <w:rPr>
        <w:rFonts w:ascii="Times New Roman" w:eastAsia="Times New Roman" w:hAnsi="Times New Roman" w:cs="Times New Roman" w:hint="default"/>
        <w:w w:val="99"/>
        <w:sz w:val="24"/>
        <w:szCs w:val="24"/>
        <w:lang w:val="ru-RU" w:eastAsia="en-US" w:bidi="ar-SA"/>
      </w:rPr>
    </w:lvl>
    <w:lvl w:ilvl="1" w:tplc="DDA0EA5C">
      <w:numFmt w:val="bullet"/>
      <w:lvlText w:val="•"/>
      <w:lvlJc w:val="left"/>
      <w:pPr>
        <w:ind w:left="2345" w:hanging="365"/>
      </w:pPr>
      <w:rPr>
        <w:rFonts w:hint="default"/>
        <w:lang w:val="ru-RU" w:eastAsia="en-US" w:bidi="ar-SA"/>
      </w:rPr>
    </w:lvl>
    <w:lvl w:ilvl="2" w:tplc="6C36C900">
      <w:numFmt w:val="bullet"/>
      <w:lvlText w:val="•"/>
      <w:lvlJc w:val="left"/>
      <w:pPr>
        <w:ind w:left="3291" w:hanging="365"/>
      </w:pPr>
      <w:rPr>
        <w:rFonts w:hint="default"/>
        <w:lang w:val="ru-RU" w:eastAsia="en-US" w:bidi="ar-SA"/>
      </w:rPr>
    </w:lvl>
    <w:lvl w:ilvl="3" w:tplc="9ACE38A4">
      <w:numFmt w:val="bullet"/>
      <w:lvlText w:val="•"/>
      <w:lvlJc w:val="left"/>
      <w:pPr>
        <w:ind w:left="4237" w:hanging="365"/>
      </w:pPr>
      <w:rPr>
        <w:rFonts w:hint="default"/>
        <w:lang w:val="ru-RU" w:eastAsia="en-US" w:bidi="ar-SA"/>
      </w:rPr>
    </w:lvl>
    <w:lvl w:ilvl="4" w:tplc="4272730C">
      <w:numFmt w:val="bullet"/>
      <w:lvlText w:val="•"/>
      <w:lvlJc w:val="left"/>
      <w:pPr>
        <w:ind w:left="5183" w:hanging="365"/>
      </w:pPr>
      <w:rPr>
        <w:rFonts w:hint="default"/>
        <w:lang w:val="ru-RU" w:eastAsia="en-US" w:bidi="ar-SA"/>
      </w:rPr>
    </w:lvl>
    <w:lvl w:ilvl="5" w:tplc="0DAE13C4">
      <w:numFmt w:val="bullet"/>
      <w:lvlText w:val="•"/>
      <w:lvlJc w:val="left"/>
      <w:pPr>
        <w:ind w:left="6129" w:hanging="365"/>
      </w:pPr>
      <w:rPr>
        <w:rFonts w:hint="default"/>
        <w:lang w:val="ru-RU" w:eastAsia="en-US" w:bidi="ar-SA"/>
      </w:rPr>
    </w:lvl>
    <w:lvl w:ilvl="6" w:tplc="B250521A">
      <w:numFmt w:val="bullet"/>
      <w:lvlText w:val="•"/>
      <w:lvlJc w:val="left"/>
      <w:pPr>
        <w:ind w:left="7075" w:hanging="365"/>
      </w:pPr>
      <w:rPr>
        <w:rFonts w:hint="default"/>
        <w:lang w:val="ru-RU" w:eastAsia="en-US" w:bidi="ar-SA"/>
      </w:rPr>
    </w:lvl>
    <w:lvl w:ilvl="7" w:tplc="230CCF0C">
      <w:numFmt w:val="bullet"/>
      <w:lvlText w:val="•"/>
      <w:lvlJc w:val="left"/>
      <w:pPr>
        <w:ind w:left="8021" w:hanging="365"/>
      </w:pPr>
      <w:rPr>
        <w:rFonts w:hint="default"/>
        <w:lang w:val="ru-RU" w:eastAsia="en-US" w:bidi="ar-SA"/>
      </w:rPr>
    </w:lvl>
    <w:lvl w:ilvl="8" w:tplc="A6020326">
      <w:numFmt w:val="bullet"/>
      <w:lvlText w:val="•"/>
      <w:lvlJc w:val="left"/>
      <w:pPr>
        <w:ind w:left="8967" w:hanging="365"/>
      </w:pPr>
      <w:rPr>
        <w:rFonts w:hint="default"/>
        <w:lang w:val="ru-RU" w:eastAsia="en-US" w:bidi="ar-SA"/>
      </w:rPr>
    </w:lvl>
  </w:abstractNum>
  <w:abstractNum w:abstractNumId="93">
    <w:nsid w:val="5A7F7D35"/>
    <w:multiLevelType w:val="hybridMultilevel"/>
    <w:tmpl w:val="B296A338"/>
    <w:lvl w:ilvl="0" w:tplc="33825944">
      <w:start w:val="2"/>
      <w:numFmt w:val="decimal"/>
      <w:lvlText w:val="%1"/>
      <w:lvlJc w:val="left"/>
      <w:pPr>
        <w:ind w:left="319" w:hanging="797"/>
      </w:pPr>
      <w:rPr>
        <w:rFonts w:hint="default"/>
        <w:lang w:val="ru-RU" w:eastAsia="en-US" w:bidi="ar-SA"/>
      </w:rPr>
    </w:lvl>
    <w:lvl w:ilvl="1" w:tplc="163A046E">
      <w:numFmt w:val="none"/>
      <w:lvlText w:val=""/>
      <w:lvlJc w:val="left"/>
      <w:pPr>
        <w:tabs>
          <w:tab w:val="num" w:pos="360"/>
        </w:tabs>
      </w:pPr>
    </w:lvl>
    <w:lvl w:ilvl="2" w:tplc="7200CC00">
      <w:numFmt w:val="none"/>
      <w:lvlText w:val=""/>
      <w:lvlJc w:val="left"/>
      <w:pPr>
        <w:tabs>
          <w:tab w:val="num" w:pos="360"/>
        </w:tabs>
      </w:pPr>
    </w:lvl>
    <w:lvl w:ilvl="3" w:tplc="C166E584">
      <w:numFmt w:val="bullet"/>
      <w:lvlText w:val="•"/>
      <w:lvlJc w:val="left"/>
      <w:pPr>
        <w:ind w:left="3481" w:hanging="797"/>
      </w:pPr>
      <w:rPr>
        <w:rFonts w:hint="default"/>
        <w:lang w:val="ru-RU" w:eastAsia="en-US" w:bidi="ar-SA"/>
      </w:rPr>
    </w:lvl>
    <w:lvl w:ilvl="4" w:tplc="936AE034">
      <w:numFmt w:val="bullet"/>
      <w:lvlText w:val="•"/>
      <w:lvlJc w:val="left"/>
      <w:pPr>
        <w:ind w:left="4535" w:hanging="797"/>
      </w:pPr>
      <w:rPr>
        <w:rFonts w:hint="default"/>
        <w:lang w:val="ru-RU" w:eastAsia="en-US" w:bidi="ar-SA"/>
      </w:rPr>
    </w:lvl>
    <w:lvl w:ilvl="5" w:tplc="A84E525C">
      <w:numFmt w:val="bullet"/>
      <w:lvlText w:val="•"/>
      <w:lvlJc w:val="left"/>
      <w:pPr>
        <w:ind w:left="5589" w:hanging="797"/>
      </w:pPr>
      <w:rPr>
        <w:rFonts w:hint="default"/>
        <w:lang w:val="ru-RU" w:eastAsia="en-US" w:bidi="ar-SA"/>
      </w:rPr>
    </w:lvl>
    <w:lvl w:ilvl="6" w:tplc="F7F621F0">
      <w:numFmt w:val="bullet"/>
      <w:lvlText w:val="•"/>
      <w:lvlJc w:val="left"/>
      <w:pPr>
        <w:ind w:left="6643" w:hanging="797"/>
      </w:pPr>
      <w:rPr>
        <w:rFonts w:hint="default"/>
        <w:lang w:val="ru-RU" w:eastAsia="en-US" w:bidi="ar-SA"/>
      </w:rPr>
    </w:lvl>
    <w:lvl w:ilvl="7" w:tplc="7A6039CE">
      <w:numFmt w:val="bullet"/>
      <w:lvlText w:val="•"/>
      <w:lvlJc w:val="left"/>
      <w:pPr>
        <w:ind w:left="7697" w:hanging="797"/>
      </w:pPr>
      <w:rPr>
        <w:rFonts w:hint="default"/>
        <w:lang w:val="ru-RU" w:eastAsia="en-US" w:bidi="ar-SA"/>
      </w:rPr>
    </w:lvl>
    <w:lvl w:ilvl="8" w:tplc="0FDE1D78">
      <w:numFmt w:val="bullet"/>
      <w:lvlText w:val="•"/>
      <w:lvlJc w:val="left"/>
      <w:pPr>
        <w:ind w:left="8751" w:hanging="797"/>
      </w:pPr>
      <w:rPr>
        <w:rFonts w:hint="default"/>
        <w:lang w:val="ru-RU" w:eastAsia="en-US" w:bidi="ar-SA"/>
      </w:rPr>
    </w:lvl>
  </w:abstractNum>
  <w:abstractNum w:abstractNumId="94">
    <w:nsid w:val="5AB939B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DE43DAA"/>
    <w:multiLevelType w:val="multilevel"/>
    <w:tmpl w:val="F47A9D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EEF3409"/>
    <w:multiLevelType w:val="hybridMultilevel"/>
    <w:tmpl w:val="C69AB210"/>
    <w:lvl w:ilvl="0" w:tplc="A20E8E76">
      <w:start w:val="2"/>
      <w:numFmt w:val="decimal"/>
      <w:lvlText w:val="%1"/>
      <w:lvlJc w:val="left"/>
      <w:pPr>
        <w:ind w:left="228" w:hanging="870"/>
      </w:pPr>
      <w:rPr>
        <w:rFonts w:hint="default"/>
        <w:lang w:val="ru-RU" w:eastAsia="en-US" w:bidi="ar-SA"/>
      </w:rPr>
    </w:lvl>
    <w:lvl w:ilvl="1" w:tplc="E9E2129C">
      <w:numFmt w:val="none"/>
      <w:lvlText w:val=""/>
      <w:lvlJc w:val="left"/>
      <w:pPr>
        <w:tabs>
          <w:tab w:val="num" w:pos="360"/>
        </w:tabs>
      </w:pPr>
    </w:lvl>
    <w:lvl w:ilvl="2" w:tplc="6584E0FE">
      <w:numFmt w:val="none"/>
      <w:lvlText w:val=""/>
      <w:lvlJc w:val="left"/>
      <w:pPr>
        <w:tabs>
          <w:tab w:val="num" w:pos="360"/>
        </w:tabs>
      </w:pPr>
    </w:lvl>
    <w:lvl w:ilvl="3" w:tplc="16200C26">
      <w:numFmt w:val="none"/>
      <w:lvlText w:val=""/>
      <w:lvlJc w:val="left"/>
      <w:pPr>
        <w:tabs>
          <w:tab w:val="num" w:pos="360"/>
        </w:tabs>
      </w:pPr>
    </w:lvl>
    <w:lvl w:ilvl="4" w:tplc="662C1658">
      <w:numFmt w:val="bullet"/>
      <w:lvlText w:val="•"/>
      <w:lvlJc w:val="left"/>
      <w:pPr>
        <w:ind w:left="4475" w:hanging="870"/>
      </w:pPr>
      <w:rPr>
        <w:rFonts w:hint="default"/>
        <w:lang w:val="ru-RU" w:eastAsia="en-US" w:bidi="ar-SA"/>
      </w:rPr>
    </w:lvl>
    <w:lvl w:ilvl="5" w:tplc="ADDA16D0">
      <w:numFmt w:val="bullet"/>
      <w:lvlText w:val="•"/>
      <w:lvlJc w:val="left"/>
      <w:pPr>
        <w:ind w:left="5539" w:hanging="870"/>
      </w:pPr>
      <w:rPr>
        <w:rFonts w:hint="default"/>
        <w:lang w:val="ru-RU" w:eastAsia="en-US" w:bidi="ar-SA"/>
      </w:rPr>
    </w:lvl>
    <w:lvl w:ilvl="6" w:tplc="A1662DD6">
      <w:numFmt w:val="bullet"/>
      <w:lvlText w:val="•"/>
      <w:lvlJc w:val="left"/>
      <w:pPr>
        <w:ind w:left="6603" w:hanging="870"/>
      </w:pPr>
      <w:rPr>
        <w:rFonts w:hint="default"/>
        <w:lang w:val="ru-RU" w:eastAsia="en-US" w:bidi="ar-SA"/>
      </w:rPr>
    </w:lvl>
    <w:lvl w:ilvl="7" w:tplc="BB5C347E">
      <w:numFmt w:val="bullet"/>
      <w:lvlText w:val="•"/>
      <w:lvlJc w:val="left"/>
      <w:pPr>
        <w:ind w:left="7667" w:hanging="870"/>
      </w:pPr>
      <w:rPr>
        <w:rFonts w:hint="default"/>
        <w:lang w:val="ru-RU" w:eastAsia="en-US" w:bidi="ar-SA"/>
      </w:rPr>
    </w:lvl>
    <w:lvl w:ilvl="8" w:tplc="5300A14A">
      <w:numFmt w:val="bullet"/>
      <w:lvlText w:val="•"/>
      <w:lvlJc w:val="left"/>
      <w:pPr>
        <w:ind w:left="8731" w:hanging="870"/>
      </w:pPr>
      <w:rPr>
        <w:rFonts w:hint="default"/>
        <w:lang w:val="ru-RU" w:eastAsia="en-US" w:bidi="ar-SA"/>
      </w:rPr>
    </w:lvl>
  </w:abstractNum>
  <w:abstractNum w:abstractNumId="97">
    <w:nsid w:val="60C11D6C"/>
    <w:multiLevelType w:val="multilevel"/>
    <w:tmpl w:val="C6A65FC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3841681"/>
    <w:multiLevelType w:val="hybridMultilevel"/>
    <w:tmpl w:val="FE86033A"/>
    <w:lvl w:ilvl="0" w:tplc="42B0BD6E">
      <w:start w:val="1"/>
      <w:numFmt w:val="decimal"/>
      <w:lvlText w:val="%1)"/>
      <w:lvlJc w:val="left"/>
      <w:pPr>
        <w:ind w:left="314" w:hanging="313"/>
      </w:pPr>
      <w:rPr>
        <w:rFonts w:ascii="Times New Roman" w:eastAsia="Times New Roman" w:hAnsi="Times New Roman" w:cs="Times New Roman" w:hint="default"/>
        <w:w w:val="99"/>
        <w:sz w:val="24"/>
        <w:szCs w:val="24"/>
        <w:lang w:val="ru-RU" w:eastAsia="en-US" w:bidi="ar-SA"/>
      </w:rPr>
    </w:lvl>
    <w:lvl w:ilvl="1" w:tplc="B06EE1B2">
      <w:numFmt w:val="bullet"/>
      <w:lvlText w:val="•"/>
      <w:lvlJc w:val="left"/>
      <w:pPr>
        <w:ind w:left="1373" w:hanging="313"/>
      </w:pPr>
      <w:rPr>
        <w:rFonts w:hint="default"/>
        <w:lang w:val="ru-RU" w:eastAsia="en-US" w:bidi="ar-SA"/>
      </w:rPr>
    </w:lvl>
    <w:lvl w:ilvl="2" w:tplc="2954E45A">
      <w:numFmt w:val="bullet"/>
      <w:lvlText w:val="•"/>
      <w:lvlJc w:val="left"/>
      <w:pPr>
        <w:ind w:left="2427" w:hanging="313"/>
      </w:pPr>
      <w:rPr>
        <w:rFonts w:hint="default"/>
        <w:lang w:val="ru-RU" w:eastAsia="en-US" w:bidi="ar-SA"/>
      </w:rPr>
    </w:lvl>
    <w:lvl w:ilvl="3" w:tplc="0518ABF2">
      <w:numFmt w:val="bullet"/>
      <w:lvlText w:val="•"/>
      <w:lvlJc w:val="left"/>
      <w:pPr>
        <w:ind w:left="3481" w:hanging="313"/>
      </w:pPr>
      <w:rPr>
        <w:rFonts w:hint="default"/>
        <w:lang w:val="ru-RU" w:eastAsia="en-US" w:bidi="ar-SA"/>
      </w:rPr>
    </w:lvl>
    <w:lvl w:ilvl="4" w:tplc="0E08B772">
      <w:numFmt w:val="bullet"/>
      <w:lvlText w:val="•"/>
      <w:lvlJc w:val="left"/>
      <w:pPr>
        <w:ind w:left="4535" w:hanging="313"/>
      </w:pPr>
      <w:rPr>
        <w:rFonts w:hint="default"/>
        <w:lang w:val="ru-RU" w:eastAsia="en-US" w:bidi="ar-SA"/>
      </w:rPr>
    </w:lvl>
    <w:lvl w:ilvl="5" w:tplc="4146A7B0">
      <w:numFmt w:val="bullet"/>
      <w:lvlText w:val="•"/>
      <w:lvlJc w:val="left"/>
      <w:pPr>
        <w:ind w:left="5589" w:hanging="313"/>
      </w:pPr>
      <w:rPr>
        <w:rFonts w:hint="default"/>
        <w:lang w:val="ru-RU" w:eastAsia="en-US" w:bidi="ar-SA"/>
      </w:rPr>
    </w:lvl>
    <w:lvl w:ilvl="6" w:tplc="947CE7E6">
      <w:numFmt w:val="bullet"/>
      <w:lvlText w:val="•"/>
      <w:lvlJc w:val="left"/>
      <w:pPr>
        <w:ind w:left="6643" w:hanging="313"/>
      </w:pPr>
      <w:rPr>
        <w:rFonts w:hint="default"/>
        <w:lang w:val="ru-RU" w:eastAsia="en-US" w:bidi="ar-SA"/>
      </w:rPr>
    </w:lvl>
    <w:lvl w:ilvl="7" w:tplc="E62A5746">
      <w:numFmt w:val="bullet"/>
      <w:lvlText w:val="•"/>
      <w:lvlJc w:val="left"/>
      <w:pPr>
        <w:ind w:left="7697" w:hanging="313"/>
      </w:pPr>
      <w:rPr>
        <w:rFonts w:hint="default"/>
        <w:lang w:val="ru-RU" w:eastAsia="en-US" w:bidi="ar-SA"/>
      </w:rPr>
    </w:lvl>
    <w:lvl w:ilvl="8" w:tplc="93409692">
      <w:numFmt w:val="bullet"/>
      <w:lvlText w:val="•"/>
      <w:lvlJc w:val="left"/>
      <w:pPr>
        <w:ind w:left="8751" w:hanging="313"/>
      </w:pPr>
      <w:rPr>
        <w:rFonts w:hint="default"/>
        <w:lang w:val="ru-RU" w:eastAsia="en-US" w:bidi="ar-SA"/>
      </w:rPr>
    </w:lvl>
  </w:abstractNum>
  <w:abstractNum w:abstractNumId="99">
    <w:nsid w:val="652A53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53444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57509DC"/>
    <w:multiLevelType w:val="hybridMultilevel"/>
    <w:tmpl w:val="EBAA612E"/>
    <w:lvl w:ilvl="0" w:tplc="320C43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2">
    <w:nsid w:val="66E706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6E76E34"/>
    <w:multiLevelType w:val="hybridMultilevel"/>
    <w:tmpl w:val="440CFE66"/>
    <w:lvl w:ilvl="0" w:tplc="318C0E0C">
      <w:numFmt w:val="bullet"/>
      <w:lvlText w:val="•"/>
      <w:lvlJc w:val="left"/>
      <w:pPr>
        <w:ind w:left="511" w:hanging="144"/>
      </w:pPr>
      <w:rPr>
        <w:rFonts w:ascii="Times New Roman" w:eastAsia="Times New Roman" w:hAnsi="Times New Roman" w:cs="Times New Roman" w:hint="default"/>
        <w:w w:val="100"/>
        <w:sz w:val="24"/>
        <w:szCs w:val="24"/>
        <w:lang w:val="ru-RU" w:eastAsia="en-US" w:bidi="ar-SA"/>
      </w:rPr>
    </w:lvl>
    <w:lvl w:ilvl="1" w:tplc="387E9B70">
      <w:numFmt w:val="bullet"/>
      <w:lvlText w:val="•"/>
      <w:lvlJc w:val="left"/>
      <w:pPr>
        <w:ind w:left="1227" w:hanging="716"/>
      </w:pPr>
      <w:rPr>
        <w:rFonts w:ascii="Times New Roman" w:eastAsia="Times New Roman" w:hAnsi="Times New Roman" w:cs="Times New Roman" w:hint="default"/>
        <w:w w:val="100"/>
        <w:sz w:val="24"/>
        <w:szCs w:val="24"/>
        <w:lang w:val="ru-RU" w:eastAsia="en-US" w:bidi="ar-SA"/>
      </w:rPr>
    </w:lvl>
    <w:lvl w:ilvl="2" w:tplc="A816BE62">
      <w:numFmt w:val="bullet"/>
      <w:lvlText w:val="•"/>
      <w:lvlJc w:val="left"/>
      <w:pPr>
        <w:ind w:left="2291" w:hanging="716"/>
      </w:pPr>
      <w:rPr>
        <w:rFonts w:hint="default"/>
        <w:lang w:val="ru-RU" w:eastAsia="en-US" w:bidi="ar-SA"/>
      </w:rPr>
    </w:lvl>
    <w:lvl w:ilvl="3" w:tplc="4C301ED4">
      <w:numFmt w:val="bullet"/>
      <w:lvlText w:val="•"/>
      <w:lvlJc w:val="left"/>
      <w:pPr>
        <w:ind w:left="3362" w:hanging="716"/>
      </w:pPr>
      <w:rPr>
        <w:rFonts w:hint="default"/>
        <w:lang w:val="ru-RU" w:eastAsia="en-US" w:bidi="ar-SA"/>
      </w:rPr>
    </w:lvl>
    <w:lvl w:ilvl="4" w:tplc="0DC0D7EA">
      <w:numFmt w:val="bullet"/>
      <w:lvlText w:val="•"/>
      <w:lvlJc w:val="left"/>
      <w:pPr>
        <w:ind w:left="4433" w:hanging="716"/>
      </w:pPr>
      <w:rPr>
        <w:rFonts w:hint="default"/>
        <w:lang w:val="ru-RU" w:eastAsia="en-US" w:bidi="ar-SA"/>
      </w:rPr>
    </w:lvl>
    <w:lvl w:ilvl="5" w:tplc="DBEA2AF0">
      <w:numFmt w:val="bullet"/>
      <w:lvlText w:val="•"/>
      <w:lvlJc w:val="left"/>
      <w:pPr>
        <w:ind w:left="5504" w:hanging="716"/>
      </w:pPr>
      <w:rPr>
        <w:rFonts w:hint="default"/>
        <w:lang w:val="ru-RU" w:eastAsia="en-US" w:bidi="ar-SA"/>
      </w:rPr>
    </w:lvl>
    <w:lvl w:ilvl="6" w:tplc="AF82A8EC">
      <w:numFmt w:val="bullet"/>
      <w:lvlText w:val="•"/>
      <w:lvlJc w:val="left"/>
      <w:pPr>
        <w:ind w:left="6575" w:hanging="716"/>
      </w:pPr>
      <w:rPr>
        <w:rFonts w:hint="default"/>
        <w:lang w:val="ru-RU" w:eastAsia="en-US" w:bidi="ar-SA"/>
      </w:rPr>
    </w:lvl>
    <w:lvl w:ilvl="7" w:tplc="F5767082">
      <w:numFmt w:val="bullet"/>
      <w:lvlText w:val="•"/>
      <w:lvlJc w:val="left"/>
      <w:pPr>
        <w:ind w:left="7646" w:hanging="716"/>
      </w:pPr>
      <w:rPr>
        <w:rFonts w:hint="default"/>
        <w:lang w:val="ru-RU" w:eastAsia="en-US" w:bidi="ar-SA"/>
      </w:rPr>
    </w:lvl>
    <w:lvl w:ilvl="8" w:tplc="B7DC1982">
      <w:numFmt w:val="bullet"/>
      <w:lvlText w:val="•"/>
      <w:lvlJc w:val="left"/>
      <w:pPr>
        <w:ind w:left="8717" w:hanging="716"/>
      </w:pPr>
      <w:rPr>
        <w:rFonts w:hint="default"/>
        <w:lang w:val="ru-RU" w:eastAsia="en-US" w:bidi="ar-SA"/>
      </w:rPr>
    </w:lvl>
  </w:abstractNum>
  <w:abstractNum w:abstractNumId="104">
    <w:nsid w:val="66E952B0"/>
    <w:multiLevelType w:val="hybridMultilevel"/>
    <w:tmpl w:val="CBE46B14"/>
    <w:lvl w:ilvl="0" w:tplc="4078868A">
      <w:start w:val="1"/>
      <w:numFmt w:val="decimal"/>
      <w:lvlText w:val="%1."/>
      <w:lvlJc w:val="left"/>
      <w:pPr>
        <w:ind w:left="319" w:hanging="356"/>
      </w:pPr>
      <w:rPr>
        <w:rFonts w:ascii="Times New Roman" w:eastAsia="Times New Roman" w:hAnsi="Times New Roman" w:cs="Times New Roman" w:hint="default"/>
        <w:w w:val="100"/>
        <w:sz w:val="24"/>
        <w:szCs w:val="24"/>
        <w:lang w:val="ru-RU" w:eastAsia="en-US" w:bidi="ar-SA"/>
      </w:rPr>
    </w:lvl>
    <w:lvl w:ilvl="1" w:tplc="074093CE">
      <w:numFmt w:val="bullet"/>
      <w:lvlText w:val="•"/>
      <w:lvlJc w:val="left"/>
      <w:pPr>
        <w:ind w:left="1373" w:hanging="356"/>
      </w:pPr>
      <w:rPr>
        <w:rFonts w:hint="default"/>
        <w:lang w:val="ru-RU" w:eastAsia="en-US" w:bidi="ar-SA"/>
      </w:rPr>
    </w:lvl>
    <w:lvl w:ilvl="2" w:tplc="B1103CCA">
      <w:numFmt w:val="bullet"/>
      <w:lvlText w:val="•"/>
      <w:lvlJc w:val="left"/>
      <w:pPr>
        <w:ind w:left="2427" w:hanging="356"/>
      </w:pPr>
      <w:rPr>
        <w:rFonts w:hint="default"/>
        <w:lang w:val="ru-RU" w:eastAsia="en-US" w:bidi="ar-SA"/>
      </w:rPr>
    </w:lvl>
    <w:lvl w:ilvl="3" w:tplc="9A8EA608">
      <w:numFmt w:val="bullet"/>
      <w:lvlText w:val="•"/>
      <w:lvlJc w:val="left"/>
      <w:pPr>
        <w:ind w:left="3481" w:hanging="356"/>
      </w:pPr>
      <w:rPr>
        <w:rFonts w:hint="default"/>
        <w:lang w:val="ru-RU" w:eastAsia="en-US" w:bidi="ar-SA"/>
      </w:rPr>
    </w:lvl>
    <w:lvl w:ilvl="4" w:tplc="F1167182">
      <w:numFmt w:val="bullet"/>
      <w:lvlText w:val="•"/>
      <w:lvlJc w:val="left"/>
      <w:pPr>
        <w:ind w:left="4535" w:hanging="356"/>
      </w:pPr>
      <w:rPr>
        <w:rFonts w:hint="default"/>
        <w:lang w:val="ru-RU" w:eastAsia="en-US" w:bidi="ar-SA"/>
      </w:rPr>
    </w:lvl>
    <w:lvl w:ilvl="5" w:tplc="091CC5A8">
      <w:numFmt w:val="bullet"/>
      <w:lvlText w:val="•"/>
      <w:lvlJc w:val="left"/>
      <w:pPr>
        <w:ind w:left="5589" w:hanging="356"/>
      </w:pPr>
      <w:rPr>
        <w:rFonts w:hint="default"/>
        <w:lang w:val="ru-RU" w:eastAsia="en-US" w:bidi="ar-SA"/>
      </w:rPr>
    </w:lvl>
    <w:lvl w:ilvl="6" w:tplc="47889E5E">
      <w:numFmt w:val="bullet"/>
      <w:lvlText w:val="•"/>
      <w:lvlJc w:val="left"/>
      <w:pPr>
        <w:ind w:left="6643" w:hanging="356"/>
      </w:pPr>
      <w:rPr>
        <w:rFonts w:hint="default"/>
        <w:lang w:val="ru-RU" w:eastAsia="en-US" w:bidi="ar-SA"/>
      </w:rPr>
    </w:lvl>
    <w:lvl w:ilvl="7" w:tplc="13643DFC">
      <w:numFmt w:val="bullet"/>
      <w:lvlText w:val="•"/>
      <w:lvlJc w:val="left"/>
      <w:pPr>
        <w:ind w:left="7697" w:hanging="356"/>
      </w:pPr>
      <w:rPr>
        <w:rFonts w:hint="default"/>
        <w:lang w:val="ru-RU" w:eastAsia="en-US" w:bidi="ar-SA"/>
      </w:rPr>
    </w:lvl>
    <w:lvl w:ilvl="8" w:tplc="4A228A04">
      <w:numFmt w:val="bullet"/>
      <w:lvlText w:val="•"/>
      <w:lvlJc w:val="left"/>
      <w:pPr>
        <w:ind w:left="8751" w:hanging="356"/>
      </w:pPr>
      <w:rPr>
        <w:rFonts w:hint="default"/>
        <w:lang w:val="ru-RU" w:eastAsia="en-US" w:bidi="ar-SA"/>
      </w:rPr>
    </w:lvl>
  </w:abstractNum>
  <w:abstractNum w:abstractNumId="105">
    <w:nsid w:val="67DE0783"/>
    <w:multiLevelType w:val="hybridMultilevel"/>
    <w:tmpl w:val="CC08C462"/>
    <w:lvl w:ilvl="0" w:tplc="5ABAEE1C">
      <w:start w:val="10"/>
      <w:numFmt w:val="decimal"/>
      <w:lvlText w:val="%1"/>
      <w:lvlJc w:val="left"/>
      <w:pPr>
        <w:ind w:left="929" w:hanging="361"/>
      </w:pPr>
      <w:rPr>
        <w:rFonts w:ascii="Times New Roman" w:eastAsia="Times New Roman" w:hAnsi="Times New Roman" w:cs="Times New Roman" w:hint="default"/>
        <w:b/>
        <w:bCs/>
        <w:spacing w:val="0"/>
        <w:w w:val="100"/>
        <w:sz w:val="28"/>
        <w:szCs w:val="28"/>
        <w:lang w:val="ru-RU" w:eastAsia="en-US" w:bidi="ar-SA"/>
      </w:rPr>
    </w:lvl>
    <w:lvl w:ilvl="1" w:tplc="2DFEB632">
      <w:numFmt w:val="bullet"/>
      <w:lvlText w:val="•"/>
      <w:lvlJc w:val="left"/>
      <w:pPr>
        <w:ind w:left="1904" w:hanging="361"/>
      </w:pPr>
      <w:rPr>
        <w:rFonts w:hint="default"/>
        <w:lang w:val="ru-RU" w:eastAsia="en-US" w:bidi="ar-SA"/>
      </w:rPr>
    </w:lvl>
    <w:lvl w:ilvl="2" w:tplc="48AE899C">
      <w:numFmt w:val="bullet"/>
      <w:lvlText w:val="•"/>
      <w:lvlJc w:val="left"/>
      <w:pPr>
        <w:ind w:left="2871" w:hanging="361"/>
      </w:pPr>
      <w:rPr>
        <w:rFonts w:hint="default"/>
        <w:lang w:val="ru-RU" w:eastAsia="en-US" w:bidi="ar-SA"/>
      </w:rPr>
    </w:lvl>
    <w:lvl w:ilvl="3" w:tplc="97A0650E">
      <w:numFmt w:val="bullet"/>
      <w:lvlText w:val="•"/>
      <w:lvlJc w:val="left"/>
      <w:pPr>
        <w:ind w:left="3838" w:hanging="361"/>
      </w:pPr>
      <w:rPr>
        <w:rFonts w:hint="default"/>
        <w:lang w:val="ru-RU" w:eastAsia="en-US" w:bidi="ar-SA"/>
      </w:rPr>
    </w:lvl>
    <w:lvl w:ilvl="4" w:tplc="55E0DD7C">
      <w:numFmt w:val="bullet"/>
      <w:lvlText w:val="•"/>
      <w:lvlJc w:val="left"/>
      <w:pPr>
        <w:ind w:left="4805" w:hanging="361"/>
      </w:pPr>
      <w:rPr>
        <w:rFonts w:hint="default"/>
        <w:lang w:val="ru-RU" w:eastAsia="en-US" w:bidi="ar-SA"/>
      </w:rPr>
    </w:lvl>
    <w:lvl w:ilvl="5" w:tplc="A0705E5C">
      <w:numFmt w:val="bullet"/>
      <w:lvlText w:val="•"/>
      <w:lvlJc w:val="left"/>
      <w:pPr>
        <w:ind w:left="5772" w:hanging="361"/>
      </w:pPr>
      <w:rPr>
        <w:rFonts w:hint="default"/>
        <w:lang w:val="ru-RU" w:eastAsia="en-US" w:bidi="ar-SA"/>
      </w:rPr>
    </w:lvl>
    <w:lvl w:ilvl="6" w:tplc="8DD80E2E">
      <w:numFmt w:val="bullet"/>
      <w:lvlText w:val="•"/>
      <w:lvlJc w:val="left"/>
      <w:pPr>
        <w:ind w:left="6739" w:hanging="361"/>
      </w:pPr>
      <w:rPr>
        <w:rFonts w:hint="default"/>
        <w:lang w:val="ru-RU" w:eastAsia="en-US" w:bidi="ar-SA"/>
      </w:rPr>
    </w:lvl>
    <w:lvl w:ilvl="7" w:tplc="5C766FA0">
      <w:numFmt w:val="bullet"/>
      <w:lvlText w:val="•"/>
      <w:lvlJc w:val="left"/>
      <w:pPr>
        <w:ind w:left="7706" w:hanging="361"/>
      </w:pPr>
      <w:rPr>
        <w:rFonts w:hint="default"/>
        <w:lang w:val="ru-RU" w:eastAsia="en-US" w:bidi="ar-SA"/>
      </w:rPr>
    </w:lvl>
    <w:lvl w:ilvl="8" w:tplc="DC648244">
      <w:numFmt w:val="bullet"/>
      <w:lvlText w:val="•"/>
      <w:lvlJc w:val="left"/>
      <w:pPr>
        <w:ind w:left="8673" w:hanging="361"/>
      </w:pPr>
      <w:rPr>
        <w:rFonts w:hint="default"/>
        <w:lang w:val="ru-RU" w:eastAsia="en-US" w:bidi="ar-SA"/>
      </w:rPr>
    </w:lvl>
  </w:abstractNum>
  <w:abstractNum w:abstractNumId="106">
    <w:nsid w:val="6B1128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B3B0B60"/>
    <w:multiLevelType w:val="hybridMultilevel"/>
    <w:tmpl w:val="FC2A59D6"/>
    <w:lvl w:ilvl="0" w:tplc="BF546E76">
      <w:start w:val="2"/>
      <w:numFmt w:val="decimal"/>
      <w:lvlText w:val="%1"/>
      <w:lvlJc w:val="left"/>
      <w:pPr>
        <w:ind w:left="1851" w:hanging="903"/>
      </w:pPr>
      <w:rPr>
        <w:rFonts w:hint="default"/>
        <w:lang w:val="ru-RU" w:eastAsia="en-US" w:bidi="ar-SA"/>
      </w:rPr>
    </w:lvl>
    <w:lvl w:ilvl="1" w:tplc="2074865E">
      <w:numFmt w:val="none"/>
      <w:lvlText w:val=""/>
      <w:lvlJc w:val="left"/>
      <w:pPr>
        <w:tabs>
          <w:tab w:val="num" w:pos="360"/>
        </w:tabs>
      </w:pPr>
    </w:lvl>
    <w:lvl w:ilvl="2" w:tplc="3BB04360">
      <w:numFmt w:val="none"/>
      <w:lvlText w:val=""/>
      <w:lvlJc w:val="left"/>
      <w:pPr>
        <w:tabs>
          <w:tab w:val="num" w:pos="360"/>
        </w:tabs>
      </w:pPr>
    </w:lvl>
    <w:lvl w:ilvl="3" w:tplc="3E84AAC0">
      <w:numFmt w:val="none"/>
      <w:lvlText w:val=""/>
      <w:lvlJc w:val="left"/>
      <w:pPr>
        <w:tabs>
          <w:tab w:val="num" w:pos="360"/>
        </w:tabs>
      </w:pPr>
    </w:lvl>
    <w:lvl w:ilvl="4" w:tplc="FC18CC92">
      <w:numFmt w:val="none"/>
      <w:lvlText w:val=""/>
      <w:lvlJc w:val="left"/>
      <w:pPr>
        <w:tabs>
          <w:tab w:val="num" w:pos="360"/>
        </w:tabs>
      </w:pPr>
    </w:lvl>
    <w:lvl w:ilvl="5" w:tplc="96D0197E">
      <w:numFmt w:val="bullet"/>
      <w:lvlText w:val="•"/>
      <w:lvlJc w:val="left"/>
      <w:pPr>
        <w:ind w:left="5334" w:hanging="1076"/>
      </w:pPr>
      <w:rPr>
        <w:rFonts w:hint="default"/>
        <w:lang w:val="ru-RU" w:eastAsia="en-US" w:bidi="ar-SA"/>
      </w:rPr>
    </w:lvl>
    <w:lvl w:ilvl="6" w:tplc="7E7A7148">
      <w:numFmt w:val="bullet"/>
      <w:lvlText w:val="•"/>
      <w:lvlJc w:val="left"/>
      <w:pPr>
        <w:ind w:left="6439" w:hanging="1076"/>
      </w:pPr>
      <w:rPr>
        <w:rFonts w:hint="default"/>
        <w:lang w:val="ru-RU" w:eastAsia="en-US" w:bidi="ar-SA"/>
      </w:rPr>
    </w:lvl>
    <w:lvl w:ilvl="7" w:tplc="737CE0A0">
      <w:numFmt w:val="bullet"/>
      <w:lvlText w:val="•"/>
      <w:lvlJc w:val="left"/>
      <w:pPr>
        <w:ind w:left="7544" w:hanging="1076"/>
      </w:pPr>
      <w:rPr>
        <w:rFonts w:hint="default"/>
        <w:lang w:val="ru-RU" w:eastAsia="en-US" w:bidi="ar-SA"/>
      </w:rPr>
    </w:lvl>
    <w:lvl w:ilvl="8" w:tplc="128CC904">
      <w:numFmt w:val="bullet"/>
      <w:lvlText w:val="•"/>
      <w:lvlJc w:val="left"/>
      <w:pPr>
        <w:ind w:left="8649" w:hanging="1076"/>
      </w:pPr>
      <w:rPr>
        <w:rFonts w:hint="default"/>
        <w:lang w:val="ru-RU" w:eastAsia="en-US" w:bidi="ar-SA"/>
      </w:rPr>
    </w:lvl>
  </w:abstractNum>
  <w:abstractNum w:abstractNumId="108">
    <w:nsid w:val="6B7E1806"/>
    <w:multiLevelType w:val="multilevel"/>
    <w:tmpl w:val="C978774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B892DDD"/>
    <w:multiLevelType w:val="hybridMultilevel"/>
    <w:tmpl w:val="54108586"/>
    <w:lvl w:ilvl="0" w:tplc="E3D89750">
      <w:start w:val="2"/>
      <w:numFmt w:val="decimal"/>
      <w:lvlText w:val="%1)"/>
      <w:lvlJc w:val="left"/>
      <w:pPr>
        <w:ind w:left="110" w:hanging="239"/>
      </w:pPr>
      <w:rPr>
        <w:rFonts w:ascii="Times New Roman" w:eastAsia="Times New Roman" w:hAnsi="Times New Roman" w:cs="Times New Roman" w:hint="default"/>
        <w:spacing w:val="0"/>
        <w:w w:val="100"/>
        <w:sz w:val="26"/>
        <w:szCs w:val="26"/>
        <w:lang w:val="ru-RU" w:eastAsia="en-US" w:bidi="ar-SA"/>
      </w:rPr>
    </w:lvl>
    <w:lvl w:ilvl="1" w:tplc="65804714">
      <w:numFmt w:val="bullet"/>
      <w:lvlText w:val="•"/>
      <w:lvlJc w:val="left"/>
      <w:pPr>
        <w:ind w:left="1122" w:hanging="239"/>
      </w:pPr>
      <w:rPr>
        <w:rFonts w:hint="default"/>
        <w:lang w:val="ru-RU" w:eastAsia="en-US" w:bidi="ar-SA"/>
      </w:rPr>
    </w:lvl>
    <w:lvl w:ilvl="2" w:tplc="2E42F4AE">
      <w:numFmt w:val="bullet"/>
      <w:lvlText w:val="•"/>
      <w:lvlJc w:val="left"/>
      <w:pPr>
        <w:ind w:left="2125" w:hanging="239"/>
      </w:pPr>
      <w:rPr>
        <w:rFonts w:hint="default"/>
        <w:lang w:val="ru-RU" w:eastAsia="en-US" w:bidi="ar-SA"/>
      </w:rPr>
    </w:lvl>
    <w:lvl w:ilvl="3" w:tplc="3D52EDEC">
      <w:numFmt w:val="bullet"/>
      <w:lvlText w:val="•"/>
      <w:lvlJc w:val="left"/>
      <w:pPr>
        <w:ind w:left="3128" w:hanging="239"/>
      </w:pPr>
      <w:rPr>
        <w:rFonts w:hint="default"/>
        <w:lang w:val="ru-RU" w:eastAsia="en-US" w:bidi="ar-SA"/>
      </w:rPr>
    </w:lvl>
    <w:lvl w:ilvl="4" w:tplc="2AD0E780">
      <w:numFmt w:val="bullet"/>
      <w:lvlText w:val="•"/>
      <w:lvlJc w:val="left"/>
      <w:pPr>
        <w:ind w:left="4131" w:hanging="239"/>
      </w:pPr>
      <w:rPr>
        <w:rFonts w:hint="default"/>
        <w:lang w:val="ru-RU" w:eastAsia="en-US" w:bidi="ar-SA"/>
      </w:rPr>
    </w:lvl>
    <w:lvl w:ilvl="5" w:tplc="9F38D0DA">
      <w:numFmt w:val="bullet"/>
      <w:lvlText w:val="•"/>
      <w:lvlJc w:val="left"/>
      <w:pPr>
        <w:ind w:left="5134" w:hanging="239"/>
      </w:pPr>
      <w:rPr>
        <w:rFonts w:hint="default"/>
        <w:lang w:val="ru-RU" w:eastAsia="en-US" w:bidi="ar-SA"/>
      </w:rPr>
    </w:lvl>
    <w:lvl w:ilvl="6" w:tplc="E6340836">
      <w:numFmt w:val="bullet"/>
      <w:lvlText w:val="•"/>
      <w:lvlJc w:val="left"/>
      <w:pPr>
        <w:ind w:left="6137" w:hanging="239"/>
      </w:pPr>
      <w:rPr>
        <w:rFonts w:hint="default"/>
        <w:lang w:val="ru-RU" w:eastAsia="en-US" w:bidi="ar-SA"/>
      </w:rPr>
    </w:lvl>
    <w:lvl w:ilvl="7" w:tplc="6CBA7E58">
      <w:numFmt w:val="bullet"/>
      <w:lvlText w:val="•"/>
      <w:lvlJc w:val="left"/>
      <w:pPr>
        <w:ind w:left="7140" w:hanging="239"/>
      </w:pPr>
      <w:rPr>
        <w:rFonts w:hint="default"/>
        <w:lang w:val="ru-RU" w:eastAsia="en-US" w:bidi="ar-SA"/>
      </w:rPr>
    </w:lvl>
    <w:lvl w:ilvl="8" w:tplc="825C9DAC">
      <w:numFmt w:val="bullet"/>
      <w:lvlText w:val="•"/>
      <w:lvlJc w:val="left"/>
      <w:pPr>
        <w:ind w:left="8143" w:hanging="239"/>
      </w:pPr>
      <w:rPr>
        <w:rFonts w:hint="default"/>
        <w:lang w:val="ru-RU" w:eastAsia="en-US" w:bidi="ar-SA"/>
      </w:rPr>
    </w:lvl>
  </w:abstractNum>
  <w:abstractNum w:abstractNumId="110">
    <w:nsid w:val="6FCA60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2C965DD"/>
    <w:multiLevelType w:val="hybridMultilevel"/>
    <w:tmpl w:val="5D4C872C"/>
    <w:lvl w:ilvl="0" w:tplc="0614B080">
      <w:start w:val="1"/>
      <w:numFmt w:val="decimal"/>
      <w:lvlText w:val="%1)"/>
      <w:lvlJc w:val="left"/>
      <w:pPr>
        <w:ind w:left="314" w:hanging="313"/>
      </w:pPr>
      <w:rPr>
        <w:rFonts w:ascii="Times New Roman" w:eastAsia="Times New Roman" w:hAnsi="Times New Roman" w:cs="Times New Roman" w:hint="default"/>
        <w:w w:val="99"/>
        <w:sz w:val="24"/>
        <w:szCs w:val="24"/>
        <w:lang w:val="ru-RU" w:eastAsia="en-US" w:bidi="ar-SA"/>
      </w:rPr>
    </w:lvl>
    <w:lvl w:ilvl="1" w:tplc="D0EC9242">
      <w:numFmt w:val="bullet"/>
      <w:lvlText w:val="•"/>
      <w:lvlJc w:val="left"/>
      <w:pPr>
        <w:ind w:left="1373" w:hanging="313"/>
      </w:pPr>
      <w:rPr>
        <w:rFonts w:hint="default"/>
        <w:lang w:val="ru-RU" w:eastAsia="en-US" w:bidi="ar-SA"/>
      </w:rPr>
    </w:lvl>
    <w:lvl w:ilvl="2" w:tplc="6D5CBE9C">
      <w:numFmt w:val="bullet"/>
      <w:lvlText w:val="•"/>
      <w:lvlJc w:val="left"/>
      <w:pPr>
        <w:ind w:left="2427" w:hanging="313"/>
      </w:pPr>
      <w:rPr>
        <w:rFonts w:hint="default"/>
        <w:lang w:val="ru-RU" w:eastAsia="en-US" w:bidi="ar-SA"/>
      </w:rPr>
    </w:lvl>
    <w:lvl w:ilvl="3" w:tplc="001EE6EC">
      <w:numFmt w:val="bullet"/>
      <w:lvlText w:val="•"/>
      <w:lvlJc w:val="left"/>
      <w:pPr>
        <w:ind w:left="3481" w:hanging="313"/>
      </w:pPr>
      <w:rPr>
        <w:rFonts w:hint="default"/>
        <w:lang w:val="ru-RU" w:eastAsia="en-US" w:bidi="ar-SA"/>
      </w:rPr>
    </w:lvl>
    <w:lvl w:ilvl="4" w:tplc="B0649906">
      <w:numFmt w:val="bullet"/>
      <w:lvlText w:val="•"/>
      <w:lvlJc w:val="left"/>
      <w:pPr>
        <w:ind w:left="4535" w:hanging="313"/>
      </w:pPr>
      <w:rPr>
        <w:rFonts w:hint="default"/>
        <w:lang w:val="ru-RU" w:eastAsia="en-US" w:bidi="ar-SA"/>
      </w:rPr>
    </w:lvl>
    <w:lvl w:ilvl="5" w:tplc="E22C2D72">
      <w:numFmt w:val="bullet"/>
      <w:lvlText w:val="•"/>
      <w:lvlJc w:val="left"/>
      <w:pPr>
        <w:ind w:left="5589" w:hanging="313"/>
      </w:pPr>
      <w:rPr>
        <w:rFonts w:hint="default"/>
        <w:lang w:val="ru-RU" w:eastAsia="en-US" w:bidi="ar-SA"/>
      </w:rPr>
    </w:lvl>
    <w:lvl w:ilvl="6" w:tplc="C31CA21E">
      <w:numFmt w:val="bullet"/>
      <w:lvlText w:val="•"/>
      <w:lvlJc w:val="left"/>
      <w:pPr>
        <w:ind w:left="6643" w:hanging="313"/>
      </w:pPr>
      <w:rPr>
        <w:rFonts w:hint="default"/>
        <w:lang w:val="ru-RU" w:eastAsia="en-US" w:bidi="ar-SA"/>
      </w:rPr>
    </w:lvl>
    <w:lvl w:ilvl="7" w:tplc="C038ADE6">
      <w:numFmt w:val="bullet"/>
      <w:lvlText w:val="•"/>
      <w:lvlJc w:val="left"/>
      <w:pPr>
        <w:ind w:left="7697" w:hanging="313"/>
      </w:pPr>
      <w:rPr>
        <w:rFonts w:hint="default"/>
        <w:lang w:val="ru-RU" w:eastAsia="en-US" w:bidi="ar-SA"/>
      </w:rPr>
    </w:lvl>
    <w:lvl w:ilvl="8" w:tplc="D0AE4BAA">
      <w:numFmt w:val="bullet"/>
      <w:lvlText w:val="•"/>
      <w:lvlJc w:val="left"/>
      <w:pPr>
        <w:ind w:left="8751" w:hanging="313"/>
      </w:pPr>
      <w:rPr>
        <w:rFonts w:hint="default"/>
        <w:lang w:val="ru-RU" w:eastAsia="en-US" w:bidi="ar-SA"/>
      </w:rPr>
    </w:lvl>
  </w:abstractNum>
  <w:abstractNum w:abstractNumId="112">
    <w:nsid w:val="73512A62"/>
    <w:multiLevelType w:val="hybridMultilevel"/>
    <w:tmpl w:val="63705EA8"/>
    <w:lvl w:ilvl="0" w:tplc="C54A4582">
      <w:start w:val="2"/>
      <w:numFmt w:val="decimal"/>
      <w:lvlText w:val="%1)"/>
      <w:lvlJc w:val="left"/>
      <w:pPr>
        <w:ind w:left="1419" w:hanging="380"/>
      </w:pPr>
      <w:rPr>
        <w:rFonts w:ascii="Times New Roman" w:eastAsia="Times New Roman" w:hAnsi="Times New Roman" w:cs="Times New Roman" w:hint="default"/>
        <w:w w:val="99"/>
        <w:sz w:val="24"/>
        <w:szCs w:val="24"/>
        <w:lang w:val="ru-RU" w:eastAsia="en-US" w:bidi="ar-SA"/>
      </w:rPr>
    </w:lvl>
    <w:lvl w:ilvl="1" w:tplc="DEB6A382">
      <w:numFmt w:val="bullet"/>
      <w:lvlText w:val="•"/>
      <w:lvlJc w:val="left"/>
      <w:pPr>
        <w:ind w:left="2363" w:hanging="380"/>
      </w:pPr>
      <w:rPr>
        <w:rFonts w:hint="default"/>
        <w:lang w:val="ru-RU" w:eastAsia="en-US" w:bidi="ar-SA"/>
      </w:rPr>
    </w:lvl>
    <w:lvl w:ilvl="2" w:tplc="41943930">
      <w:numFmt w:val="bullet"/>
      <w:lvlText w:val="•"/>
      <w:lvlJc w:val="left"/>
      <w:pPr>
        <w:ind w:left="3307" w:hanging="380"/>
      </w:pPr>
      <w:rPr>
        <w:rFonts w:hint="default"/>
        <w:lang w:val="ru-RU" w:eastAsia="en-US" w:bidi="ar-SA"/>
      </w:rPr>
    </w:lvl>
    <w:lvl w:ilvl="3" w:tplc="6F0816AC">
      <w:numFmt w:val="bullet"/>
      <w:lvlText w:val="•"/>
      <w:lvlJc w:val="left"/>
      <w:pPr>
        <w:ind w:left="4251" w:hanging="380"/>
      </w:pPr>
      <w:rPr>
        <w:rFonts w:hint="default"/>
        <w:lang w:val="ru-RU" w:eastAsia="en-US" w:bidi="ar-SA"/>
      </w:rPr>
    </w:lvl>
    <w:lvl w:ilvl="4" w:tplc="4A46BD62">
      <w:numFmt w:val="bullet"/>
      <w:lvlText w:val="•"/>
      <w:lvlJc w:val="left"/>
      <w:pPr>
        <w:ind w:left="5195" w:hanging="380"/>
      </w:pPr>
      <w:rPr>
        <w:rFonts w:hint="default"/>
        <w:lang w:val="ru-RU" w:eastAsia="en-US" w:bidi="ar-SA"/>
      </w:rPr>
    </w:lvl>
    <w:lvl w:ilvl="5" w:tplc="06B222E8">
      <w:numFmt w:val="bullet"/>
      <w:lvlText w:val="•"/>
      <w:lvlJc w:val="left"/>
      <w:pPr>
        <w:ind w:left="6139" w:hanging="380"/>
      </w:pPr>
      <w:rPr>
        <w:rFonts w:hint="default"/>
        <w:lang w:val="ru-RU" w:eastAsia="en-US" w:bidi="ar-SA"/>
      </w:rPr>
    </w:lvl>
    <w:lvl w:ilvl="6" w:tplc="72824572">
      <w:numFmt w:val="bullet"/>
      <w:lvlText w:val="•"/>
      <w:lvlJc w:val="left"/>
      <w:pPr>
        <w:ind w:left="7083" w:hanging="380"/>
      </w:pPr>
      <w:rPr>
        <w:rFonts w:hint="default"/>
        <w:lang w:val="ru-RU" w:eastAsia="en-US" w:bidi="ar-SA"/>
      </w:rPr>
    </w:lvl>
    <w:lvl w:ilvl="7" w:tplc="9452751E">
      <w:numFmt w:val="bullet"/>
      <w:lvlText w:val="•"/>
      <w:lvlJc w:val="left"/>
      <w:pPr>
        <w:ind w:left="8027" w:hanging="380"/>
      </w:pPr>
      <w:rPr>
        <w:rFonts w:hint="default"/>
        <w:lang w:val="ru-RU" w:eastAsia="en-US" w:bidi="ar-SA"/>
      </w:rPr>
    </w:lvl>
    <w:lvl w:ilvl="8" w:tplc="807A6360">
      <w:numFmt w:val="bullet"/>
      <w:lvlText w:val="•"/>
      <w:lvlJc w:val="left"/>
      <w:pPr>
        <w:ind w:left="8971" w:hanging="380"/>
      </w:pPr>
      <w:rPr>
        <w:rFonts w:hint="default"/>
        <w:lang w:val="ru-RU" w:eastAsia="en-US" w:bidi="ar-SA"/>
      </w:rPr>
    </w:lvl>
  </w:abstractNum>
  <w:abstractNum w:abstractNumId="113">
    <w:nsid w:val="73DD2EAD"/>
    <w:multiLevelType w:val="hybridMultilevel"/>
    <w:tmpl w:val="C90EBF06"/>
    <w:lvl w:ilvl="0" w:tplc="E63649EA">
      <w:start w:val="5"/>
      <w:numFmt w:val="decimal"/>
      <w:lvlText w:val="%1)"/>
      <w:lvlJc w:val="left"/>
      <w:pPr>
        <w:ind w:left="1419" w:hanging="380"/>
      </w:pPr>
      <w:rPr>
        <w:rFonts w:ascii="Times New Roman" w:eastAsia="Times New Roman" w:hAnsi="Times New Roman" w:cs="Times New Roman" w:hint="default"/>
        <w:w w:val="99"/>
        <w:sz w:val="24"/>
        <w:szCs w:val="24"/>
        <w:lang w:val="ru-RU" w:eastAsia="en-US" w:bidi="ar-SA"/>
      </w:rPr>
    </w:lvl>
    <w:lvl w:ilvl="1" w:tplc="EA741826">
      <w:numFmt w:val="bullet"/>
      <w:lvlText w:val="•"/>
      <w:lvlJc w:val="left"/>
      <w:pPr>
        <w:ind w:left="2363" w:hanging="380"/>
      </w:pPr>
      <w:rPr>
        <w:rFonts w:hint="default"/>
        <w:lang w:val="ru-RU" w:eastAsia="en-US" w:bidi="ar-SA"/>
      </w:rPr>
    </w:lvl>
    <w:lvl w:ilvl="2" w:tplc="EDBE2F74">
      <w:numFmt w:val="bullet"/>
      <w:lvlText w:val="•"/>
      <w:lvlJc w:val="left"/>
      <w:pPr>
        <w:ind w:left="3307" w:hanging="380"/>
      </w:pPr>
      <w:rPr>
        <w:rFonts w:hint="default"/>
        <w:lang w:val="ru-RU" w:eastAsia="en-US" w:bidi="ar-SA"/>
      </w:rPr>
    </w:lvl>
    <w:lvl w:ilvl="3" w:tplc="E0B650F0">
      <w:numFmt w:val="bullet"/>
      <w:lvlText w:val="•"/>
      <w:lvlJc w:val="left"/>
      <w:pPr>
        <w:ind w:left="4251" w:hanging="380"/>
      </w:pPr>
      <w:rPr>
        <w:rFonts w:hint="default"/>
        <w:lang w:val="ru-RU" w:eastAsia="en-US" w:bidi="ar-SA"/>
      </w:rPr>
    </w:lvl>
    <w:lvl w:ilvl="4" w:tplc="9F1EAB38">
      <w:numFmt w:val="bullet"/>
      <w:lvlText w:val="•"/>
      <w:lvlJc w:val="left"/>
      <w:pPr>
        <w:ind w:left="5195" w:hanging="380"/>
      </w:pPr>
      <w:rPr>
        <w:rFonts w:hint="default"/>
        <w:lang w:val="ru-RU" w:eastAsia="en-US" w:bidi="ar-SA"/>
      </w:rPr>
    </w:lvl>
    <w:lvl w:ilvl="5" w:tplc="09CAD7E4">
      <w:numFmt w:val="bullet"/>
      <w:lvlText w:val="•"/>
      <w:lvlJc w:val="left"/>
      <w:pPr>
        <w:ind w:left="6139" w:hanging="380"/>
      </w:pPr>
      <w:rPr>
        <w:rFonts w:hint="default"/>
        <w:lang w:val="ru-RU" w:eastAsia="en-US" w:bidi="ar-SA"/>
      </w:rPr>
    </w:lvl>
    <w:lvl w:ilvl="6" w:tplc="D804ADEA">
      <w:numFmt w:val="bullet"/>
      <w:lvlText w:val="•"/>
      <w:lvlJc w:val="left"/>
      <w:pPr>
        <w:ind w:left="7083" w:hanging="380"/>
      </w:pPr>
      <w:rPr>
        <w:rFonts w:hint="default"/>
        <w:lang w:val="ru-RU" w:eastAsia="en-US" w:bidi="ar-SA"/>
      </w:rPr>
    </w:lvl>
    <w:lvl w:ilvl="7" w:tplc="6D1A1F38">
      <w:numFmt w:val="bullet"/>
      <w:lvlText w:val="•"/>
      <w:lvlJc w:val="left"/>
      <w:pPr>
        <w:ind w:left="8027" w:hanging="380"/>
      </w:pPr>
      <w:rPr>
        <w:rFonts w:hint="default"/>
        <w:lang w:val="ru-RU" w:eastAsia="en-US" w:bidi="ar-SA"/>
      </w:rPr>
    </w:lvl>
    <w:lvl w:ilvl="8" w:tplc="060EAA00">
      <w:numFmt w:val="bullet"/>
      <w:lvlText w:val="•"/>
      <w:lvlJc w:val="left"/>
      <w:pPr>
        <w:ind w:left="8971" w:hanging="380"/>
      </w:pPr>
      <w:rPr>
        <w:rFonts w:hint="default"/>
        <w:lang w:val="ru-RU" w:eastAsia="en-US" w:bidi="ar-SA"/>
      </w:rPr>
    </w:lvl>
  </w:abstractNum>
  <w:abstractNum w:abstractNumId="114">
    <w:nsid w:val="74F77D60"/>
    <w:multiLevelType w:val="hybridMultilevel"/>
    <w:tmpl w:val="294EDEB8"/>
    <w:lvl w:ilvl="0" w:tplc="C95410C4">
      <w:numFmt w:val="bullet"/>
      <w:lvlText w:val="-"/>
      <w:lvlJc w:val="left"/>
      <w:pPr>
        <w:ind w:left="588" w:hanging="144"/>
      </w:pPr>
      <w:rPr>
        <w:rFonts w:ascii="Times New Roman" w:eastAsia="Times New Roman" w:hAnsi="Times New Roman" w:cs="Times New Roman" w:hint="default"/>
        <w:w w:val="99"/>
        <w:sz w:val="24"/>
        <w:szCs w:val="24"/>
        <w:lang w:val="ru-RU" w:eastAsia="en-US" w:bidi="ar-SA"/>
      </w:rPr>
    </w:lvl>
    <w:lvl w:ilvl="1" w:tplc="A0FC9090">
      <w:numFmt w:val="bullet"/>
      <w:lvlText w:val="•"/>
      <w:lvlJc w:val="left"/>
      <w:pPr>
        <w:ind w:left="1607" w:hanging="144"/>
      </w:pPr>
      <w:rPr>
        <w:rFonts w:hint="default"/>
        <w:lang w:val="ru-RU" w:eastAsia="en-US" w:bidi="ar-SA"/>
      </w:rPr>
    </w:lvl>
    <w:lvl w:ilvl="2" w:tplc="7548F008">
      <w:numFmt w:val="bullet"/>
      <w:lvlText w:val="•"/>
      <w:lvlJc w:val="left"/>
      <w:pPr>
        <w:ind w:left="2635" w:hanging="144"/>
      </w:pPr>
      <w:rPr>
        <w:rFonts w:hint="default"/>
        <w:lang w:val="ru-RU" w:eastAsia="en-US" w:bidi="ar-SA"/>
      </w:rPr>
    </w:lvl>
    <w:lvl w:ilvl="3" w:tplc="E174A948">
      <w:numFmt w:val="bullet"/>
      <w:lvlText w:val="•"/>
      <w:lvlJc w:val="left"/>
      <w:pPr>
        <w:ind w:left="3663" w:hanging="144"/>
      </w:pPr>
      <w:rPr>
        <w:rFonts w:hint="default"/>
        <w:lang w:val="ru-RU" w:eastAsia="en-US" w:bidi="ar-SA"/>
      </w:rPr>
    </w:lvl>
    <w:lvl w:ilvl="4" w:tplc="C0CCFCFC">
      <w:numFmt w:val="bullet"/>
      <w:lvlText w:val="•"/>
      <w:lvlJc w:val="left"/>
      <w:pPr>
        <w:ind w:left="4691" w:hanging="144"/>
      </w:pPr>
      <w:rPr>
        <w:rFonts w:hint="default"/>
        <w:lang w:val="ru-RU" w:eastAsia="en-US" w:bidi="ar-SA"/>
      </w:rPr>
    </w:lvl>
    <w:lvl w:ilvl="5" w:tplc="F8A0A43C">
      <w:numFmt w:val="bullet"/>
      <w:lvlText w:val="•"/>
      <w:lvlJc w:val="left"/>
      <w:pPr>
        <w:ind w:left="5719" w:hanging="144"/>
      </w:pPr>
      <w:rPr>
        <w:rFonts w:hint="default"/>
        <w:lang w:val="ru-RU" w:eastAsia="en-US" w:bidi="ar-SA"/>
      </w:rPr>
    </w:lvl>
    <w:lvl w:ilvl="6" w:tplc="06D447DA">
      <w:numFmt w:val="bullet"/>
      <w:lvlText w:val="•"/>
      <w:lvlJc w:val="left"/>
      <w:pPr>
        <w:ind w:left="6747" w:hanging="144"/>
      </w:pPr>
      <w:rPr>
        <w:rFonts w:hint="default"/>
        <w:lang w:val="ru-RU" w:eastAsia="en-US" w:bidi="ar-SA"/>
      </w:rPr>
    </w:lvl>
    <w:lvl w:ilvl="7" w:tplc="E8105CF4">
      <w:numFmt w:val="bullet"/>
      <w:lvlText w:val="•"/>
      <w:lvlJc w:val="left"/>
      <w:pPr>
        <w:ind w:left="7775" w:hanging="144"/>
      </w:pPr>
      <w:rPr>
        <w:rFonts w:hint="default"/>
        <w:lang w:val="ru-RU" w:eastAsia="en-US" w:bidi="ar-SA"/>
      </w:rPr>
    </w:lvl>
    <w:lvl w:ilvl="8" w:tplc="5B148FFA">
      <w:numFmt w:val="bullet"/>
      <w:lvlText w:val="•"/>
      <w:lvlJc w:val="left"/>
      <w:pPr>
        <w:ind w:left="8803" w:hanging="144"/>
      </w:pPr>
      <w:rPr>
        <w:rFonts w:hint="default"/>
        <w:lang w:val="ru-RU" w:eastAsia="en-US" w:bidi="ar-SA"/>
      </w:rPr>
    </w:lvl>
  </w:abstractNum>
  <w:abstractNum w:abstractNumId="115">
    <w:nsid w:val="774D1C42"/>
    <w:multiLevelType w:val="hybridMultilevel"/>
    <w:tmpl w:val="953A48F0"/>
    <w:lvl w:ilvl="0" w:tplc="8F6A793E">
      <w:start w:val="6"/>
      <w:numFmt w:val="decimal"/>
      <w:lvlText w:val="%1)"/>
      <w:lvlJc w:val="left"/>
      <w:pPr>
        <w:ind w:left="1414" w:hanging="380"/>
      </w:pPr>
      <w:rPr>
        <w:rFonts w:ascii="Times New Roman" w:eastAsia="Times New Roman" w:hAnsi="Times New Roman" w:cs="Times New Roman" w:hint="default"/>
        <w:w w:val="99"/>
        <w:sz w:val="24"/>
        <w:szCs w:val="24"/>
        <w:lang w:val="ru-RU" w:eastAsia="en-US" w:bidi="ar-SA"/>
      </w:rPr>
    </w:lvl>
    <w:lvl w:ilvl="1" w:tplc="9B522E98">
      <w:numFmt w:val="bullet"/>
      <w:lvlText w:val="•"/>
      <w:lvlJc w:val="left"/>
      <w:pPr>
        <w:ind w:left="2363" w:hanging="380"/>
      </w:pPr>
      <w:rPr>
        <w:rFonts w:hint="default"/>
        <w:lang w:val="ru-RU" w:eastAsia="en-US" w:bidi="ar-SA"/>
      </w:rPr>
    </w:lvl>
    <w:lvl w:ilvl="2" w:tplc="028878E2">
      <w:numFmt w:val="bullet"/>
      <w:lvlText w:val="•"/>
      <w:lvlJc w:val="left"/>
      <w:pPr>
        <w:ind w:left="3307" w:hanging="380"/>
      </w:pPr>
      <w:rPr>
        <w:rFonts w:hint="default"/>
        <w:lang w:val="ru-RU" w:eastAsia="en-US" w:bidi="ar-SA"/>
      </w:rPr>
    </w:lvl>
    <w:lvl w:ilvl="3" w:tplc="016606BA">
      <w:numFmt w:val="bullet"/>
      <w:lvlText w:val="•"/>
      <w:lvlJc w:val="left"/>
      <w:pPr>
        <w:ind w:left="4251" w:hanging="380"/>
      </w:pPr>
      <w:rPr>
        <w:rFonts w:hint="default"/>
        <w:lang w:val="ru-RU" w:eastAsia="en-US" w:bidi="ar-SA"/>
      </w:rPr>
    </w:lvl>
    <w:lvl w:ilvl="4" w:tplc="7AFC923A">
      <w:numFmt w:val="bullet"/>
      <w:lvlText w:val="•"/>
      <w:lvlJc w:val="left"/>
      <w:pPr>
        <w:ind w:left="5195" w:hanging="380"/>
      </w:pPr>
      <w:rPr>
        <w:rFonts w:hint="default"/>
        <w:lang w:val="ru-RU" w:eastAsia="en-US" w:bidi="ar-SA"/>
      </w:rPr>
    </w:lvl>
    <w:lvl w:ilvl="5" w:tplc="4942BBA6">
      <w:numFmt w:val="bullet"/>
      <w:lvlText w:val="•"/>
      <w:lvlJc w:val="left"/>
      <w:pPr>
        <w:ind w:left="6139" w:hanging="380"/>
      </w:pPr>
      <w:rPr>
        <w:rFonts w:hint="default"/>
        <w:lang w:val="ru-RU" w:eastAsia="en-US" w:bidi="ar-SA"/>
      </w:rPr>
    </w:lvl>
    <w:lvl w:ilvl="6" w:tplc="78502FE6">
      <w:numFmt w:val="bullet"/>
      <w:lvlText w:val="•"/>
      <w:lvlJc w:val="left"/>
      <w:pPr>
        <w:ind w:left="7083" w:hanging="380"/>
      </w:pPr>
      <w:rPr>
        <w:rFonts w:hint="default"/>
        <w:lang w:val="ru-RU" w:eastAsia="en-US" w:bidi="ar-SA"/>
      </w:rPr>
    </w:lvl>
    <w:lvl w:ilvl="7" w:tplc="D6562EEA">
      <w:numFmt w:val="bullet"/>
      <w:lvlText w:val="•"/>
      <w:lvlJc w:val="left"/>
      <w:pPr>
        <w:ind w:left="8027" w:hanging="380"/>
      </w:pPr>
      <w:rPr>
        <w:rFonts w:hint="default"/>
        <w:lang w:val="ru-RU" w:eastAsia="en-US" w:bidi="ar-SA"/>
      </w:rPr>
    </w:lvl>
    <w:lvl w:ilvl="8" w:tplc="2D8237D0">
      <w:numFmt w:val="bullet"/>
      <w:lvlText w:val="•"/>
      <w:lvlJc w:val="left"/>
      <w:pPr>
        <w:ind w:left="8971" w:hanging="380"/>
      </w:pPr>
      <w:rPr>
        <w:rFonts w:hint="default"/>
        <w:lang w:val="ru-RU" w:eastAsia="en-US" w:bidi="ar-SA"/>
      </w:rPr>
    </w:lvl>
  </w:abstractNum>
  <w:abstractNum w:abstractNumId="116">
    <w:nsid w:val="78B509FC"/>
    <w:multiLevelType w:val="hybridMultilevel"/>
    <w:tmpl w:val="82D6D71E"/>
    <w:lvl w:ilvl="0" w:tplc="2BC6B588">
      <w:start w:val="1"/>
      <w:numFmt w:val="decimal"/>
      <w:lvlText w:val="%1)"/>
      <w:lvlJc w:val="left"/>
      <w:pPr>
        <w:ind w:left="1404" w:hanging="365"/>
      </w:pPr>
      <w:rPr>
        <w:rFonts w:ascii="Times New Roman" w:eastAsia="Times New Roman" w:hAnsi="Times New Roman" w:cs="Times New Roman" w:hint="default"/>
        <w:w w:val="99"/>
        <w:sz w:val="24"/>
        <w:szCs w:val="24"/>
        <w:lang w:val="ru-RU" w:eastAsia="en-US" w:bidi="ar-SA"/>
      </w:rPr>
    </w:lvl>
    <w:lvl w:ilvl="1" w:tplc="D83E493E">
      <w:numFmt w:val="bullet"/>
      <w:lvlText w:val="•"/>
      <w:lvlJc w:val="left"/>
      <w:pPr>
        <w:ind w:left="2345" w:hanging="365"/>
      </w:pPr>
      <w:rPr>
        <w:rFonts w:hint="default"/>
        <w:lang w:val="ru-RU" w:eastAsia="en-US" w:bidi="ar-SA"/>
      </w:rPr>
    </w:lvl>
    <w:lvl w:ilvl="2" w:tplc="24600356">
      <w:numFmt w:val="bullet"/>
      <w:lvlText w:val="•"/>
      <w:lvlJc w:val="left"/>
      <w:pPr>
        <w:ind w:left="3291" w:hanging="365"/>
      </w:pPr>
      <w:rPr>
        <w:rFonts w:hint="default"/>
        <w:lang w:val="ru-RU" w:eastAsia="en-US" w:bidi="ar-SA"/>
      </w:rPr>
    </w:lvl>
    <w:lvl w:ilvl="3" w:tplc="4F3ACB54">
      <w:numFmt w:val="bullet"/>
      <w:lvlText w:val="•"/>
      <w:lvlJc w:val="left"/>
      <w:pPr>
        <w:ind w:left="4237" w:hanging="365"/>
      </w:pPr>
      <w:rPr>
        <w:rFonts w:hint="default"/>
        <w:lang w:val="ru-RU" w:eastAsia="en-US" w:bidi="ar-SA"/>
      </w:rPr>
    </w:lvl>
    <w:lvl w:ilvl="4" w:tplc="0A024CDE">
      <w:numFmt w:val="bullet"/>
      <w:lvlText w:val="•"/>
      <w:lvlJc w:val="left"/>
      <w:pPr>
        <w:ind w:left="5183" w:hanging="365"/>
      </w:pPr>
      <w:rPr>
        <w:rFonts w:hint="default"/>
        <w:lang w:val="ru-RU" w:eastAsia="en-US" w:bidi="ar-SA"/>
      </w:rPr>
    </w:lvl>
    <w:lvl w:ilvl="5" w:tplc="5E789308">
      <w:numFmt w:val="bullet"/>
      <w:lvlText w:val="•"/>
      <w:lvlJc w:val="left"/>
      <w:pPr>
        <w:ind w:left="6129" w:hanging="365"/>
      </w:pPr>
      <w:rPr>
        <w:rFonts w:hint="default"/>
        <w:lang w:val="ru-RU" w:eastAsia="en-US" w:bidi="ar-SA"/>
      </w:rPr>
    </w:lvl>
    <w:lvl w:ilvl="6" w:tplc="0AC6B28C">
      <w:numFmt w:val="bullet"/>
      <w:lvlText w:val="•"/>
      <w:lvlJc w:val="left"/>
      <w:pPr>
        <w:ind w:left="7075" w:hanging="365"/>
      </w:pPr>
      <w:rPr>
        <w:rFonts w:hint="default"/>
        <w:lang w:val="ru-RU" w:eastAsia="en-US" w:bidi="ar-SA"/>
      </w:rPr>
    </w:lvl>
    <w:lvl w:ilvl="7" w:tplc="4E64AA30">
      <w:numFmt w:val="bullet"/>
      <w:lvlText w:val="•"/>
      <w:lvlJc w:val="left"/>
      <w:pPr>
        <w:ind w:left="8021" w:hanging="365"/>
      </w:pPr>
      <w:rPr>
        <w:rFonts w:hint="default"/>
        <w:lang w:val="ru-RU" w:eastAsia="en-US" w:bidi="ar-SA"/>
      </w:rPr>
    </w:lvl>
    <w:lvl w:ilvl="8" w:tplc="6E66B19C">
      <w:numFmt w:val="bullet"/>
      <w:lvlText w:val="•"/>
      <w:lvlJc w:val="left"/>
      <w:pPr>
        <w:ind w:left="8967" w:hanging="365"/>
      </w:pPr>
      <w:rPr>
        <w:rFonts w:hint="default"/>
        <w:lang w:val="ru-RU" w:eastAsia="en-US" w:bidi="ar-SA"/>
      </w:rPr>
    </w:lvl>
  </w:abstractNum>
  <w:abstractNum w:abstractNumId="117">
    <w:nsid w:val="791913B3"/>
    <w:multiLevelType w:val="hybridMultilevel"/>
    <w:tmpl w:val="C492C7A6"/>
    <w:lvl w:ilvl="0" w:tplc="E57C754E">
      <w:start w:val="1"/>
      <w:numFmt w:val="decimal"/>
      <w:lvlText w:val="%1)"/>
      <w:lvlJc w:val="left"/>
      <w:pPr>
        <w:ind w:left="1309" w:hanging="361"/>
      </w:pPr>
      <w:rPr>
        <w:rFonts w:ascii="Times New Roman" w:eastAsia="Times New Roman" w:hAnsi="Times New Roman" w:cs="Times New Roman" w:hint="default"/>
        <w:w w:val="99"/>
        <w:sz w:val="24"/>
        <w:szCs w:val="24"/>
        <w:lang w:val="ru-RU" w:eastAsia="en-US" w:bidi="ar-SA"/>
      </w:rPr>
    </w:lvl>
    <w:lvl w:ilvl="1" w:tplc="8AC400C8">
      <w:numFmt w:val="bullet"/>
      <w:lvlText w:val="•"/>
      <w:lvlJc w:val="left"/>
      <w:pPr>
        <w:ind w:left="2255" w:hanging="361"/>
      </w:pPr>
      <w:rPr>
        <w:rFonts w:hint="default"/>
        <w:lang w:val="ru-RU" w:eastAsia="en-US" w:bidi="ar-SA"/>
      </w:rPr>
    </w:lvl>
    <w:lvl w:ilvl="2" w:tplc="2F760A14">
      <w:numFmt w:val="bullet"/>
      <w:lvlText w:val="•"/>
      <w:lvlJc w:val="left"/>
      <w:pPr>
        <w:ind w:left="3211" w:hanging="361"/>
      </w:pPr>
      <w:rPr>
        <w:rFonts w:hint="default"/>
        <w:lang w:val="ru-RU" w:eastAsia="en-US" w:bidi="ar-SA"/>
      </w:rPr>
    </w:lvl>
    <w:lvl w:ilvl="3" w:tplc="069E1B02">
      <w:numFmt w:val="bullet"/>
      <w:lvlText w:val="•"/>
      <w:lvlJc w:val="left"/>
      <w:pPr>
        <w:ind w:left="4167" w:hanging="361"/>
      </w:pPr>
      <w:rPr>
        <w:rFonts w:hint="default"/>
        <w:lang w:val="ru-RU" w:eastAsia="en-US" w:bidi="ar-SA"/>
      </w:rPr>
    </w:lvl>
    <w:lvl w:ilvl="4" w:tplc="6D7C9C94">
      <w:numFmt w:val="bullet"/>
      <w:lvlText w:val="•"/>
      <w:lvlJc w:val="left"/>
      <w:pPr>
        <w:ind w:left="5123" w:hanging="361"/>
      </w:pPr>
      <w:rPr>
        <w:rFonts w:hint="default"/>
        <w:lang w:val="ru-RU" w:eastAsia="en-US" w:bidi="ar-SA"/>
      </w:rPr>
    </w:lvl>
    <w:lvl w:ilvl="5" w:tplc="6B3E8D9C">
      <w:numFmt w:val="bullet"/>
      <w:lvlText w:val="•"/>
      <w:lvlJc w:val="left"/>
      <w:pPr>
        <w:ind w:left="6079" w:hanging="361"/>
      </w:pPr>
      <w:rPr>
        <w:rFonts w:hint="default"/>
        <w:lang w:val="ru-RU" w:eastAsia="en-US" w:bidi="ar-SA"/>
      </w:rPr>
    </w:lvl>
    <w:lvl w:ilvl="6" w:tplc="1996EB7C">
      <w:numFmt w:val="bullet"/>
      <w:lvlText w:val="•"/>
      <w:lvlJc w:val="left"/>
      <w:pPr>
        <w:ind w:left="7035" w:hanging="361"/>
      </w:pPr>
      <w:rPr>
        <w:rFonts w:hint="default"/>
        <w:lang w:val="ru-RU" w:eastAsia="en-US" w:bidi="ar-SA"/>
      </w:rPr>
    </w:lvl>
    <w:lvl w:ilvl="7" w:tplc="719E5E08">
      <w:numFmt w:val="bullet"/>
      <w:lvlText w:val="•"/>
      <w:lvlJc w:val="left"/>
      <w:pPr>
        <w:ind w:left="7991" w:hanging="361"/>
      </w:pPr>
      <w:rPr>
        <w:rFonts w:hint="default"/>
        <w:lang w:val="ru-RU" w:eastAsia="en-US" w:bidi="ar-SA"/>
      </w:rPr>
    </w:lvl>
    <w:lvl w:ilvl="8" w:tplc="D1B00244">
      <w:numFmt w:val="bullet"/>
      <w:lvlText w:val="•"/>
      <w:lvlJc w:val="left"/>
      <w:pPr>
        <w:ind w:left="8947" w:hanging="361"/>
      </w:pPr>
      <w:rPr>
        <w:rFonts w:hint="default"/>
        <w:lang w:val="ru-RU" w:eastAsia="en-US" w:bidi="ar-SA"/>
      </w:rPr>
    </w:lvl>
  </w:abstractNum>
  <w:abstractNum w:abstractNumId="118">
    <w:nsid w:val="79B273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A2524E4"/>
    <w:multiLevelType w:val="hybridMultilevel"/>
    <w:tmpl w:val="E0826CE6"/>
    <w:lvl w:ilvl="0" w:tplc="272ABCB4">
      <w:start w:val="121"/>
      <w:numFmt w:val="decimal"/>
      <w:lvlText w:val="%1"/>
      <w:lvlJc w:val="left"/>
      <w:pPr>
        <w:ind w:left="670" w:hanging="351"/>
      </w:pPr>
      <w:rPr>
        <w:rFonts w:ascii="Calibri" w:eastAsia="Calibri" w:hAnsi="Calibri" w:cs="Calibri" w:hint="default"/>
        <w:spacing w:val="-2"/>
        <w:w w:val="100"/>
        <w:sz w:val="20"/>
        <w:szCs w:val="20"/>
        <w:lang w:val="ru-RU" w:eastAsia="en-US" w:bidi="ar-SA"/>
      </w:rPr>
    </w:lvl>
    <w:lvl w:ilvl="1" w:tplc="C6FAFB64">
      <w:numFmt w:val="bullet"/>
      <w:lvlText w:val="•"/>
      <w:lvlJc w:val="left"/>
      <w:pPr>
        <w:ind w:left="1697" w:hanging="351"/>
      </w:pPr>
      <w:rPr>
        <w:rFonts w:hint="default"/>
        <w:lang w:val="ru-RU" w:eastAsia="en-US" w:bidi="ar-SA"/>
      </w:rPr>
    </w:lvl>
    <w:lvl w:ilvl="2" w:tplc="B7CED92A">
      <w:numFmt w:val="bullet"/>
      <w:lvlText w:val="•"/>
      <w:lvlJc w:val="left"/>
      <w:pPr>
        <w:ind w:left="2715" w:hanging="351"/>
      </w:pPr>
      <w:rPr>
        <w:rFonts w:hint="default"/>
        <w:lang w:val="ru-RU" w:eastAsia="en-US" w:bidi="ar-SA"/>
      </w:rPr>
    </w:lvl>
    <w:lvl w:ilvl="3" w:tplc="BED0B510">
      <w:numFmt w:val="bullet"/>
      <w:lvlText w:val="•"/>
      <w:lvlJc w:val="left"/>
      <w:pPr>
        <w:ind w:left="3733" w:hanging="351"/>
      </w:pPr>
      <w:rPr>
        <w:rFonts w:hint="default"/>
        <w:lang w:val="ru-RU" w:eastAsia="en-US" w:bidi="ar-SA"/>
      </w:rPr>
    </w:lvl>
    <w:lvl w:ilvl="4" w:tplc="CB5E8D16">
      <w:numFmt w:val="bullet"/>
      <w:lvlText w:val="•"/>
      <w:lvlJc w:val="left"/>
      <w:pPr>
        <w:ind w:left="4751" w:hanging="351"/>
      </w:pPr>
      <w:rPr>
        <w:rFonts w:hint="default"/>
        <w:lang w:val="ru-RU" w:eastAsia="en-US" w:bidi="ar-SA"/>
      </w:rPr>
    </w:lvl>
    <w:lvl w:ilvl="5" w:tplc="16CAC4F6">
      <w:numFmt w:val="bullet"/>
      <w:lvlText w:val="•"/>
      <w:lvlJc w:val="left"/>
      <w:pPr>
        <w:ind w:left="5769" w:hanging="351"/>
      </w:pPr>
      <w:rPr>
        <w:rFonts w:hint="default"/>
        <w:lang w:val="ru-RU" w:eastAsia="en-US" w:bidi="ar-SA"/>
      </w:rPr>
    </w:lvl>
    <w:lvl w:ilvl="6" w:tplc="A9E2CA60">
      <w:numFmt w:val="bullet"/>
      <w:lvlText w:val="•"/>
      <w:lvlJc w:val="left"/>
      <w:pPr>
        <w:ind w:left="6787" w:hanging="351"/>
      </w:pPr>
      <w:rPr>
        <w:rFonts w:hint="default"/>
        <w:lang w:val="ru-RU" w:eastAsia="en-US" w:bidi="ar-SA"/>
      </w:rPr>
    </w:lvl>
    <w:lvl w:ilvl="7" w:tplc="71CADCC4">
      <w:numFmt w:val="bullet"/>
      <w:lvlText w:val="•"/>
      <w:lvlJc w:val="left"/>
      <w:pPr>
        <w:ind w:left="7805" w:hanging="351"/>
      </w:pPr>
      <w:rPr>
        <w:rFonts w:hint="default"/>
        <w:lang w:val="ru-RU" w:eastAsia="en-US" w:bidi="ar-SA"/>
      </w:rPr>
    </w:lvl>
    <w:lvl w:ilvl="8" w:tplc="0046EAB2">
      <w:numFmt w:val="bullet"/>
      <w:lvlText w:val="•"/>
      <w:lvlJc w:val="left"/>
      <w:pPr>
        <w:ind w:left="8823" w:hanging="351"/>
      </w:pPr>
      <w:rPr>
        <w:rFonts w:hint="default"/>
        <w:lang w:val="ru-RU" w:eastAsia="en-US" w:bidi="ar-SA"/>
      </w:rPr>
    </w:lvl>
  </w:abstractNum>
  <w:abstractNum w:abstractNumId="120">
    <w:nsid w:val="7A944E31"/>
    <w:multiLevelType w:val="hybridMultilevel"/>
    <w:tmpl w:val="C9BE2258"/>
    <w:lvl w:ilvl="0" w:tplc="1214E9A4">
      <w:numFmt w:val="bullet"/>
      <w:lvlText w:val="•"/>
      <w:lvlJc w:val="left"/>
      <w:pPr>
        <w:ind w:left="319" w:hanging="649"/>
      </w:pPr>
      <w:rPr>
        <w:rFonts w:ascii="Times New Roman" w:eastAsia="Times New Roman" w:hAnsi="Times New Roman" w:cs="Times New Roman" w:hint="default"/>
        <w:w w:val="100"/>
        <w:sz w:val="22"/>
        <w:szCs w:val="22"/>
        <w:lang w:val="ru-RU" w:eastAsia="en-US" w:bidi="ar-SA"/>
      </w:rPr>
    </w:lvl>
    <w:lvl w:ilvl="1" w:tplc="C60E964C">
      <w:numFmt w:val="bullet"/>
      <w:lvlText w:val="•"/>
      <w:lvlJc w:val="left"/>
      <w:pPr>
        <w:ind w:left="1373" w:hanging="649"/>
      </w:pPr>
      <w:rPr>
        <w:rFonts w:hint="default"/>
        <w:lang w:val="ru-RU" w:eastAsia="en-US" w:bidi="ar-SA"/>
      </w:rPr>
    </w:lvl>
    <w:lvl w:ilvl="2" w:tplc="6A5478F0">
      <w:numFmt w:val="bullet"/>
      <w:lvlText w:val="•"/>
      <w:lvlJc w:val="left"/>
      <w:pPr>
        <w:ind w:left="2427" w:hanging="649"/>
      </w:pPr>
      <w:rPr>
        <w:rFonts w:hint="default"/>
        <w:lang w:val="ru-RU" w:eastAsia="en-US" w:bidi="ar-SA"/>
      </w:rPr>
    </w:lvl>
    <w:lvl w:ilvl="3" w:tplc="2F901760">
      <w:numFmt w:val="bullet"/>
      <w:lvlText w:val="•"/>
      <w:lvlJc w:val="left"/>
      <w:pPr>
        <w:ind w:left="3481" w:hanging="649"/>
      </w:pPr>
      <w:rPr>
        <w:rFonts w:hint="default"/>
        <w:lang w:val="ru-RU" w:eastAsia="en-US" w:bidi="ar-SA"/>
      </w:rPr>
    </w:lvl>
    <w:lvl w:ilvl="4" w:tplc="18026C28">
      <w:numFmt w:val="bullet"/>
      <w:lvlText w:val="•"/>
      <w:lvlJc w:val="left"/>
      <w:pPr>
        <w:ind w:left="4535" w:hanging="649"/>
      </w:pPr>
      <w:rPr>
        <w:rFonts w:hint="default"/>
        <w:lang w:val="ru-RU" w:eastAsia="en-US" w:bidi="ar-SA"/>
      </w:rPr>
    </w:lvl>
    <w:lvl w:ilvl="5" w:tplc="B0E6E90A">
      <w:numFmt w:val="bullet"/>
      <w:lvlText w:val="•"/>
      <w:lvlJc w:val="left"/>
      <w:pPr>
        <w:ind w:left="5589" w:hanging="649"/>
      </w:pPr>
      <w:rPr>
        <w:rFonts w:hint="default"/>
        <w:lang w:val="ru-RU" w:eastAsia="en-US" w:bidi="ar-SA"/>
      </w:rPr>
    </w:lvl>
    <w:lvl w:ilvl="6" w:tplc="BAFA7DC0">
      <w:numFmt w:val="bullet"/>
      <w:lvlText w:val="•"/>
      <w:lvlJc w:val="left"/>
      <w:pPr>
        <w:ind w:left="6643" w:hanging="649"/>
      </w:pPr>
      <w:rPr>
        <w:rFonts w:hint="default"/>
        <w:lang w:val="ru-RU" w:eastAsia="en-US" w:bidi="ar-SA"/>
      </w:rPr>
    </w:lvl>
    <w:lvl w:ilvl="7" w:tplc="A15CB9B0">
      <w:numFmt w:val="bullet"/>
      <w:lvlText w:val="•"/>
      <w:lvlJc w:val="left"/>
      <w:pPr>
        <w:ind w:left="7697" w:hanging="649"/>
      </w:pPr>
      <w:rPr>
        <w:rFonts w:hint="default"/>
        <w:lang w:val="ru-RU" w:eastAsia="en-US" w:bidi="ar-SA"/>
      </w:rPr>
    </w:lvl>
    <w:lvl w:ilvl="8" w:tplc="19EA9744">
      <w:numFmt w:val="bullet"/>
      <w:lvlText w:val="•"/>
      <w:lvlJc w:val="left"/>
      <w:pPr>
        <w:ind w:left="8751" w:hanging="649"/>
      </w:pPr>
      <w:rPr>
        <w:rFonts w:hint="default"/>
        <w:lang w:val="ru-RU" w:eastAsia="en-US" w:bidi="ar-SA"/>
      </w:rPr>
    </w:lvl>
  </w:abstractNum>
  <w:abstractNum w:abstractNumId="121">
    <w:nsid w:val="7B3E5520"/>
    <w:multiLevelType w:val="hybridMultilevel"/>
    <w:tmpl w:val="6720CDA4"/>
    <w:lvl w:ilvl="0" w:tplc="529EED20">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7BFC3C79"/>
    <w:multiLevelType w:val="hybridMultilevel"/>
    <w:tmpl w:val="32126E34"/>
    <w:lvl w:ilvl="0" w:tplc="319CBA62">
      <w:start w:val="2"/>
      <w:numFmt w:val="decimal"/>
      <w:lvlText w:val="%1"/>
      <w:lvlJc w:val="left"/>
      <w:pPr>
        <w:ind w:left="228" w:hanging="836"/>
      </w:pPr>
      <w:rPr>
        <w:rFonts w:hint="default"/>
        <w:lang w:val="ru-RU" w:eastAsia="en-US" w:bidi="ar-SA"/>
      </w:rPr>
    </w:lvl>
    <w:lvl w:ilvl="1" w:tplc="F604AB28">
      <w:numFmt w:val="none"/>
      <w:lvlText w:val=""/>
      <w:lvlJc w:val="left"/>
      <w:pPr>
        <w:tabs>
          <w:tab w:val="num" w:pos="360"/>
        </w:tabs>
      </w:pPr>
    </w:lvl>
    <w:lvl w:ilvl="2" w:tplc="8EB43550">
      <w:numFmt w:val="none"/>
      <w:lvlText w:val=""/>
      <w:lvlJc w:val="left"/>
      <w:pPr>
        <w:tabs>
          <w:tab w:val="num" w:pos="360"/>
        </w:tabs>
      </w:pPr>
    </w:lvl>
    <w:lvl w:ilvl="3" w:tplc="8EC47598">
      <w:numFmt w:val="none"/>
      <w:lvlText w:val=""/>
      <w:lvlJc w:val="left"/>
      <w:pPr>
        <w:tabs>
          <w:tab w:val="num" w:pos="360"/>
        </w:tabs>
      </w:pPr>
    </w:lvl>
    <w:lvl w:ilvl="4" w:tplc="D8A82542">
      <w:numFmt w:val="bullet"/>
      <w:lvlText w:val="•"/>
      <w:lvlJc w:val="left"/>
      <w:pPr>
        <w:ind w:left="4475" w:hanging="836"/>
      </w:pPr>
      <w:rPr>
        <w:rFonts w:hint="default"/>
        <w:lang w:val="ru-RU" w:eastAsia="en-US" w:bidi="ar-SA"/>
      </w:rPr>
    </w:lvl>
    <w:lvl w:ilvl="5" w:tplc="9F2287E0">
      <w:numFmt w:val="bullet"/>
      <w:lvlText w:val="•"/>
      <w:lvlJc w:val="left"/>
      <w:pPr>
        <w:ind w:left="5539" w:hanging="836"/>
      </w:pPr>
      <w:rPr>
        <w:rFonts w:hint="default"/>
        <w:lang w:val="ru-RU" w:eastAsia="en-US" w:bidi="ar-SA"/>
      </w:rPr>
    </w:lvl>
    <w:lvl w:ilvl="6" w:tplc="114CFB74">
      <w:numFmt w:val="bullet"/>
      <w:lvlText w:val="•"/>
      <w:lvlJc w:val="left"/>
      <w:pPr>
        <w:ind w:left="6603" w:hanging="836"/>
      </w:pPr>
      <w:rPr>
        <w:rFonts w:hint="default"/>
        <w:lang w:val="ru-RU" w:eastAsia="en-US" w:bidi="ar-SA"/>
      </w:rPr>
    </w:lvl>
    <w:lvl w:ilvl="7" w:tplc="5CAEFCCA">
      <w:numFmt w:val="bullet"/>
      <w:lvlText w:val="•"/>
      <w:lvlJc w:val="left"/>
      <w:pPr>
        <w:ind w:left="7667" w:hanging="836"/>
      </w:pPr>
      <w:rPr>
        <w:rFonts w:hint="default"/>
        <w:lang w:val="ru-RU" w:eastAsia="en-US" w:bidi="ar-SA"/>
      </w:rPr>
    </w:lvl>
    <w:lvl w:ilvl="8" w:tplc="60FE70A4">
      <w:numFmt w:val="bullet"/>
      <w:lvlText w:val="•"/>
      <w:lvlJc w:val="left"/>
      <w:pPr>
        <w:ind w:left="8731" w:hanging="836"/>
      </w:pPr>
      <w:rPr>
        <w:rFonts w:hint="default"/>
        <w:lang w:val="ru-RU" w:eastAsia="en-US" w:bidi="ar-SA"/>
      </w:rPr>
    </w:lvl>
  </w:abstractNum>
  <w:abstractNum w:abstractNumId="123">
    <w:nsid w:val="7D01655F"/>
    <w:multiLevelType w:val="hybridMultilevel"/>
    <w:tmpl w:val="E06E5E00"/>
    <w:lvl w:ilvl="0" w:tplc="BB289A90">
      <w:start w:val="2"/>
      <w:numFmt w:val="decimal"/>
      <w:lvlText w:val="%1"/>
      <w:lvlJc w:val="left"/>
      <w:pPr>
        <w:ind w:left="319" w:hanging="729"/>
      </w:pPr>
      <w:rPr>
        <w:rFonts w:hint="default"/>
        <w:lang w:val="ru-RU" w:eastAsia="en-US" w:bidi="ar-SA"/>
      </w:rPr>
    </w:lvl>
    <w:lvl w:ilvl="1" w:tplc="0950BF9A">
      <w:numFmt w:val="none"/>
      <w:lvlText w:val=""/>
      <w:lvlJc w:val="left"/>
      <w:pPr>
        <w:tabs>
          <w:tab w:val="num" w:pos="360"/>
        </w:tabs>
      </w:pPr>
    </w:lvl>
    <w:lvl w:ilvl="2" w:tplc="FC5AD496">
      <w:numFmt w:val="none"/>
      <w:lvlText w:val=""/>
      <w:lvlJc w:val="left"/>
      <w:pPr>
        <w:tabs>
          <w:tab w:val="num" w:pos="360"/>
        </w:tabs>
      </w:pPr>
    </w:lvl>
    <w:lvl w:ilvl="3" w:tplc="21204E5E">
      <w:start w:val="1"/>
      <w:numFmt w:val="decimal"/>
      <w:lvlText w:val="%4)"/>
      <w:lvlJc w:val="left"/>
      <w:pPr>
        <w:ind w:left="1298" w:hanging="264"/>
      </w:pPr>
      <w:rPr>
        <w:rFonts w:ascii="Times New Roman" w:eastAsia="Times New Roman" w:hAnsi="Times New Roman" w:cs="Times New Roman" w:hint="default"/>
        <w:w w:val="100"/>
        <w:sz w:val="24"/>
        <w:szCs w:val="24"/>
        <w:lang w:val="ru-RU" w:eastAsia="en-US" w:bidi="ar-SA"/>
      </w:rPr>
    </w:lvl>
    <w:lvl w:ilvl="4" w:tplc="DF2E9652">
      <w:numFmt w:val="bullet"/>
      <w:lvlText w:val="•"/>
      <w:lvlJc w:val="left"/>
      <w:pPr>
        <w:ind w:left="4486" w:hanging="264"/>
      </w:pPr>
      <w:rPr>
        <w:rFonts w:hint="default"/>
        <w:lang w:val="ru-RU" w:eastAsia="en-US" w:bidi="ar-SA"/>
      </w:rPr>
    </w:lvl>
    <w:lvl w:ilvl="5" w:tplc="53626014">
      <w:numFmt w:val="bullet"/>
      <w:lvlText w:val="•"/>
      <w:lvlJc w:val="left"/>
      <w:pPr>
        <w:ind w:left="5548" w:hanging="264"/>
      </w:pPr>
      <w:rPr>
        <w:rFonts w:hint="default"/>
        <w:lang w:val="ru-RU" w:eastAsia="en-US" w:bidi="ar-SA"/>
      </w:rPr>
    </w:lvl>
    <w:lvl w:ilvl="6" w:tplc="6F28F2B8">
      <w:numFmt w:val="bullet"/>
      <w:lvlText w:val="•"/>
      <w:lvlJc w:val="left"/>
      <w:pPr>
        <w:ind w:left="6610" w:hanging="264"/>
      </w:pPr>
      <w:rPr>
        <w:rFonts w:hint="default"/>
        <w:lang w:val="ru-RU" w:eastAsia="en-US" w:bidi="ar-SA"/>
      </w:rPr>
    </w:lvl>
    <w:lvl w:ilvl="7" w:tplc="068A567A">
      <w:numFmt w:val="bullet"/>
      <w:lvlText w:val="•"/>
      <w:lvlJc w:val="left"/>
      <w:pPr>
        <w:ind w:left="7672" w:hanging="264"/>
      </w:pPr>
      <w:rPr>
        <w:rFonts w:hint="default"/>
        <w:lang w:val="ru-RU" w:eastAsia="en-US" w:bidi="ar-SA"/>
      </w:rPr>
    </w:lvl>
    <w:lvl w:ilvl="8" w:tplc="DD42C730">
      <w:numFmt w:val="bullet"/>
      <w:lvlText w:val="•"/>
      <w:lvlJc w:val="left"/>
      <w:pPr>
        <w:ind w:left="8734" w:hanging="264"/>
      </w:pPr>
      <w:rPr>
        <w:rFonts w:hint="default"/>
        <w:lang w:val="ru-RU" w:eastAsia="en-US" w:bidi="ar-SA"/>
      </w:rPr>
    </w:lvl>
  </w:abstractNum>
  <w:abstractNum w:abstractNumId="124">
    <w:nsid w:val="7E6C5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F1A69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88"/>
  </w:num>
  <w:num w:numId="3">
    <w:abstractNumId w:val="78"/>
  </w:num>
  <w:num w:numId="4">
    <w:abstractNumId w:val="85"/>
  </w:num>
  <w:num w:numId="5">
    <w:abstractNumId w:val="18"/>
  </w:num>
  <w:num w:numId="6">
    <w:abstractNumId w:val="34"/>
  </w:num>
  <w:num w:numId="7">
    <w:abstractNumId w:val="114"/>
  </w:num>
  <w:num w:numId="8">
    <w:abstractNumId w:val="103"/>
  </w:num>
  <w:num w:numId="9">
    <w:abstractNumId w:val="10"/>
  </w:num>
  <w:num w:numId="10">
    <w:abstractNumId w:val="21"/>
  </w:num>
  <w:num w:numId="11">
    <w:abstractNumId w:val="42"/>
  </w:num>
  <w:num w:numId="12">
    <w:abstractNumId w:val="11"/>
  </w:num>
  <w:num w:numId="13">
    <w:abstractNumId w:val="64"/>
  </w:num>
  <w:num w:numId="14">
    <w:abstractNumId w:val="122"/>
  </w:num>
  <w:num w:numId="15">
    <w:abstractNumId w:val="107"/>
  </w:num>
  <w:num w:numId="16">
    <w:abstractNumId w:val="30"/>
  </w:num>
  <w:num w:numId="17">
    <w:abstractNumId w:val="8"/>
  </w:num>
  <w:num w:numId="18">
    <w:abstractNumId w:val="96"/>
  </w:num>
  <w:num w:numId="19">
    <w:abstractNumId w:val="9"/>
  </w:num>
  <w:num w:numId="20">
    <w:abstractNumId w:val="20"/>
  </w:num>
  <w:num w:numId="21">
    <w:abstractNumId w:val="45"/>
  </w:num>
  <w:num w:numId="22">
    <w:abstractNumId w:val="117"/>
  </w:num>
  <w:num w:numId="23">
    <w:abstractNumId w:val="46"/>
  </w:num>
  <w:num w:numId="24">
    <w:abstractNumId w:val="41"/>
  </w:num>
  <w:num w:numId="25">
    <w:abstractNumId w:val="82"/>
  </w:num>
  <w:num w:numId="26">
    <w:abstractNumId w:val="52"/>
  </w:num>
  <w:num w:numId="27">
    <w:abstractNumId w:val="0"/>
  </w:num>
  <w:num w:numId="28">
    <w:abstractNumId w:val="6"/>
  </w:num>
  <w:num w:numId="29">
    <w:abstractNumId w:val="93"/>
  </w:num>
  <w:num w:numId="30">
    <w:abstractNumId w:val="83"/>
  </w:num>
  <w:num w:numId="31">
    <w:abstractNumId w:val="68"/>
  </w:num>
  <w:num w:numId="32">
    <w:abstractNumId w:val="57"/>
  </w:num>
  <w:num w:numId="33">
    <w:abstractNumId w:val="76"/>
  </w:num>
  <w:num w:numId="34">
    <w:abstractNumId w:val="23"/>
  </w:num>
  <w:num w:numId="35">
    <w:abstractNumId w:val="29"/>
  </w:num>
  <w:num w:numId="36">
    <w:abstractNumId w:val="54"/>
  </w:num>
  <w:num w:numId="37">
    <w:abstractNumId w:val="92"/>
  </w:num>
  <w:num w:numId="38">
    <w:abstractNumId w:val="32"/>
  </w:num>
  <w:num w:numId="39">
    <w:abstractNumId w:val="17"/>
  </w:num>
  <w:num w:numId="40">
    <w:abstractNumId w:val="63"/>
  </w:num>
  <w:num w:numId="41">
    <w:abstractNumId w:val="112"/>
  </w:num>
  <w:num w:numId="42">
    <w:abstractNumId w:val="90"/>
  </w:num>
  <w:num w:numId="43">
    <w:abstractNumId w:val="4"/>
  </w:num>
  <w:num w:numId="44">
    <w:abstractNumId w:val="55"/>
  </w:num>
  <w:num w:numId="45">
    <w:abstractNumId w:val="89"/>
  </w:num>
  <w:num w:numId="46">
    <w:abstractNumId w:val="113"/>
  </w:num>
  <w:num w:numId="47">
    <w:abstractNumId w:val="58"/>
  </w:num>
  <w:num w:numId="48">
    <w:abstractNumId w:val="7"/>
  </w:num>
  <w:num w:numId="49">
    <w:abstractNumId w:val="116"/>
  </w:num>
  <w:num w:numId="50">
    <w:abstractNumId w:val="13"/>
  </w:num>
  <w:num w:numId="51">
    <w:abstractNumId w:val="49"/>
  </w:num>
  <w:num w:numId="52">
    <w:abstractNumId w:val="19"/>
  </w:num>
  <w:num w:numId="53">
    <w:abstractNumId w:val="14"/>
  </w:num>
  <w:num w:numId="54">
    <w:abstractNumId w:val="119"/>
  </w:num>
  <w:num w:numId="55">
    <w:abstractNumId w:val="27"/>
  </w:num>
  <w:num w:numId="56">
    <w:abstractNumId w:val="98"/>
  </w:num>
  <w:num w:numId="57">
    <w:abstractNumId w:val="111"/>
  </w:num>
  <w:num w:numId="58">
    <w:abstractNumId w:val="26"/>
  </w:num>
  <w:num w:numId="59">
    <w:abstractNumId w:val="37"/>
  </w:num>
  <w:num w:numId="60">
    <w:abstractNumId w:val="115"/>
  </w:num>
  <w:num w:numId="61">
    <w:abstractNumId w:val="56"/>
  </w:num>
  <w:num w:numId="62">
    <w:abstractNumId w:val="40"/>
  </w:num>
  <w:num w:numId="63">
    <w:abstractNumId w:val="87"/>
  </w:num>
  <w:num w:numId="64">
    <w:abstractNumId w:val="33"/>
  </w:num>
  <w:num w:numId="65">
    <w:abstractNumId w:val="123"/>
  </w:num>
  <w:num w:numId="66">
    <w:abstractNumId w:val="67"/>
  </w:num>
  <w:num w:numId="67">
    <w:abstractNumId w:val="104"/>
  </w:num>
  <w:num w:numId="68">
    <w:abstractNumId w:val="25"/>
  </w:num>
  <w:num w:numId="69">
    <w:abstractNumId w:val="120"/>
  </w:num>
  <w:num w:numId="70">
    <w:abstractNumId w:val="73"/>
  </w:num>
  <w:num w:numId="71">
    <w:abstractNumId w:val="95"/>
  </w:num>
  <w:num w:numId="72">
    <w:abstractNumId w:val="79"/>
  </w:num>
  <w:num w:numId="73">
    <w:abstractNumId w:val="35"/>
  </w:num>
  <w:num w:numId="74">
    <w:abstractNumId w:val="31"/>
  </w:num>
  <w:num w:numId="75">
    <w:abstractNumId w:val="5"/>
  </w:num>
  <w:num w:numId="76">
    <w:abstractNumId w:val="72"/>
  </w:num>
  <w:num w:numId="77">
    <w:abstractNumId w:val="108"/>
  </w:num>
  <w:num w:numId="78">
    <w:abstractNumId w:val="97"/>
  </w:num>
  <w:num w:numId="79">
    <w:abstractNumId w:val="109"/>
  </w:num>
  <w:num w:numId="80">
    <w:abstractNumId w:val="105"/>
  </w:num>
  <w:num w:numId="81">
    <w:abstractNumId w:val="75"/>
  </w:num>
  <w:num w:numId="82">
    <w:abstractNumId w:val="48"/>
  </w:num>
  <w:num w:numId="83">
    <w:abstractNumId w:val="47"/>
  </w:num>
  <w:num w:numId="84">
    <w:abstractNumId w:val="99"/>
  </w:num>
  <w:num w:numId="85">
    <w:abstractNumId w:val="44"/>
  </w:num>
  <w:num w:numId="86">
    <w:abstractNumId w:val="61"/>
  </w:num>
  <w:num w:numId="87">
    <w:abstractNumId w:val="81"/>
  </w:num>
  <w:num w:numId="88">
    <w:abstractNumId w:val="50"/>
  </w:num>
  <w:num w:numId="89">
    <w:abstractNumId w:val="102"/>
  </w:num>
  <w:num w:numId="90">
    <w:abstractNumId w:val="91"/>
  </w:num>
  <w:num w:numId="91">
    <w:abstractNumId w:val="77"/>
  </w:num>
  <w:num w:numId="92">
    <w:abstractNumId w:val="15"/>
  </w:num>
  <w:num w:numId="93">
    <w:abstractNumId w:val="110"/>
  </w:num>
  <w:num w:numId="94">
    <w:abstractNumId w:val="94"/>
  </w:num>
  <w:num w:numId="95">
    <w:abstractNumId w:val="28"/>
  </w:num>
  <w:num w:numId="96">
    <w:abstractNumId w:val="1"/>
  </w:num>
  <w:num w:numId="97">
    <w:abstractNumId w:val="53"/>
  </w:num>
  <w:num w:numId="98">
    <w:abstractNumId w:val="70"/>
  </w:num>
  <w:num w:numId="99">
    <w:abstractNumId w:val="84"/>
  </w:num>
  <w:num w:numId="100">
    <w:abstractNumId w:val="65"/>
  </w:num>
  <w:num w:numId="101">
    <w:abstractNumId w:val="69"/>
  </w:num>
  <w:num w:numId="102">
    <w:abstractNumId w:val="66"/>
  </w:num>
  <w:num w:numId="103">
    <w:abstractNumId w:val="74"/>
  </w:num>
  <w:num w:numId="104">
    <w:abstractNumId w:val="118"/>
  </w:num>
  <w:num w:numId="105">
    <w:abstractNumId w:val="124"/>
  </w:num>
  <w:num w:numId="106">
    <w:abstractNumId w:val="80"/>
  </w:num>
  <w:num w:numId="107">
    <w:abstractNumId w:val="106"/>
  </w:num>
  <w:num w:numId="108">
    <w:abstractNumId w:val="125"/>
  </w:num>
  <w:num w:numId="109">
    <w:abstractNumId w:val="16"/>
  </w:num>
  <w:num w:numId="110">
    <w:abstractNumId w:val="2"/>
  </w:num>
  <w:num w:numId="111">
    <w:abstractNumId w:val="24"/>
  </w:num>
  <w:num w:numId="112">
    <w:abstractNumId w:val="86"/>
  </w:num>
  <w:num w:numId="113">
    <w:abstractNumId w:val="3"/>
  </w:num>
  <w:num w:numId="114">
    <w:abstractNumId w:val="36"/>
  </w:num>
  <w:num w:numId="115">
    <w:abstractNumId w:val="62"/>
  </w:num>
  <w:num w:numId="116">
    <w:abstractNumId w:val="51"/>
  </w:num>
  <w:num w:numId="117">
    <w:abstractNumId w:val="12"/>
  </w:num>
  <w:num w:numId="118">
    <w:abstractNumId w:val="60"/>
  </w:num>
  <w:num w:numId="119">
    <w:abstractNumId w:val="59"/>
  </w:num>
  <w:num w:numId="120">
    <w:abstractNumId w:val="101"/>
  </w:num>
  <w:num w:numId="121">
    <w:abstractNumId w:val="38"/>
  </w:num>
  <w:num w:numId="122">
    <w:abstractNumId w:val="22"/>
  </w:num>
  <w:num w:numId="123">
    <w:abstractNumId w:val="100"/>
  </w:num>
  <w:num w:numId="124">
    <w:abstractNumId w:val="43"/>
  </w:num>
  <w:num w:numId="125">
    <w:abstractNumId w:val="39"/>
  </w:num>
  <w:num w:numId="126">
    <w:abstractNumId w:val="121"/>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ulTrailSpace/>
    <w:shapeLayoutLikeWW8/>
  </w:compat>
  <w:rsids>
    <w:rsidRoot w:val="004C3854"/>
    <w:rsid w:val="00064FC3"/>
    <w:rsid w:val="00077AAF"/>
    <w:rsid w:val="000840A9"/>
    <w:rsid w:val="00147CB5"/>
    <w:rsid w:val="00177833"/>
    <w:rsid w:val="001B2550"/>
    <w:rsid w:val="00202382"/>
    <w:rsid w:val="00247A18"/>
    <w:rsid w:val="002737B0"/>
    <w:rsid w:val="002E19EA"/>
    <w:rsid w:val="002F0B9B"/>
    <w:rsid w:val="004971EA"/>
    <w:rsid w:val="004B2061"/>
    <w:rsid w:val="004B227B"/>
    <w:rsid w:val="004C3854"/>
    <w:rsid w:val="004F3F07"/>
    <w:rsid w:val="00552758"/>
    <w:rsid w:val="005F1A68"/>
    <w:rsid w:val="006148D6"/>
    <w:rsid w:val="0071118A"/>
    <w:rsid w:val="007B667C"/>
    <w:rsid w:val="008033FD"/>
    <w:rsid w:val="00884B1C"/>
    <w:rsid w:val="00911C6A"/>
    <w:rsid w:val="00937A94"/>
    <w:rsid w:val="009B1D40"/>
    <w:rsid w:val="009C494F"/>
    <w:rsid w:val="00A0082F"/>
    <w:rsid w:val="00A310AB"/>
    <w:rsid w:val="00A36E05"/>
    <w:rsid w:val="00A63F97"/>
    <w:rsid w:val="00A6469D"/>
    <w:rsid w:val="00AA4B1C"/>
    <w:rsid w:val="00B458FA"/>
    <w:rsid w:val="00B53BF8"/>
    <w:rsid w:val="00B80465"/>
    <w:rsid w:val="00BB14C8"/>
    <w:rsid w:val="00BB4AEC"/>
    <w:rsid w:val="00BD21B3"/>
    <w:rsid w:val="00BE262D"/>
    <w:rsid w:val="00C50A44"/>
    <w:rsid w:val="00C63659"/>
    <w:rsid w:val="00C64E17"/>
    <w:rsid w:val="00CA468D"/>
    <w:rsid w:val="00CE304F"/>
    <w:rsid w:val="00D6356A"/>
    <w:rsid w:val="00DD358D"/>
    <w:rsid w:val="00E03C08"/>
    <w:rsid w:val="00F3256D"/>
    <w:rsid w:val="00F4216B"/>
    <w:rsid w:val="00F66549"/>
    <w:rsid w:val="00FF52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C3854"/>
    <w:rPr>
      <w:rFonts w:ascii="Times New Roman" w:eastAsia="Times New Roman" w:hAnsi="Times New Roman" w:cs="Times New Roman"/>
      <w:lang w:val="ru-RU"/>
    </w:rPr>
  </w:style>
  <w:style w:type="paragraph" w:styleId="1">
    <w:name w:val="heading 1"/>
    <w:basedOn w:val="a"/>
    <w:next w:val="a"/>
    <w:link w:val="10"/>
    <w:uiPriority w:val="9"/>
    <w:qFormat/>
    <w:rsid w:val="00B53BF8"/>
    <w:pPr>
      <w:keepNext/>
      <w:keepLines/>
      <w:widowControl/>
      <w:autoSpaceDE/>
      <w:autoSpaceDN/>
      <w:spacing w:before="480" w:after="20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next w:val="a"/>
    <w:link w:val="20"/>
    <w:uiPriority w:val="9"/>
    <w:unhideWhenUsed/>
    <w:qFormat/>
    <w:rsid w:val="00B53BF8"/>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0"/>
    <w:uiPriority w:val="9"/>
    <w:unhideWhenUsed/>
    <w:qFormat/>
    <w:rsid w:val="00B53BF8"/>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0"/>
    <w:uiPriority w:val="9"/>
    <w:unhideWhenUsed/>
    <w:qFormat/>
    <w:rsid w:val="00B53BF8"/>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C3854"/>
    <w:tblPr>
      <w:tblInd w:w="0" w:type="dxa"/>
      <w:tblCellMar>
        <w:top w:w="0" w:type="dxa"/>
        <w:left w:w="0" w:type="dxa"/>
        <w:bottom w:w="0" w:type="dxa"/>
        <w:right w:w="0" w:type="dxa"/>
      </w:tblCellMar>
    </w:tblPr>
  </w:style>
  <w:style w:type="paragraph" w:styleId="a3">
    <w:name w:val="Body Text"/>
    <w:basedOn w:val="a"/>
    <w:uiPriority w:val="1"/>
    <w:qFormat/>
    <w:rsid w:val="004C3854"/>
    <w:pPr>
      <w:ind w:left="319" w:firstLine="720"/>
      <w:jc w:val="both"/>
    </w:pPr>
    <w:rPr>
      <w:sz w:val="24"/>
      <w:szCs w:val="24"/>
    </w:rPr>
  </w:style>
  <w:style w:type="paragraph" w:customStyle="1" w:styleId="Heading1">
    <w:name w:val="Heading 1"/>
    <w:basedOn w:val="a"/>
    <w:uiPriority w:val="1"/>
    <w:qFormat/>
    <w:rsid w:val="004C3854"/>
    <w:pPr>
      <w:spacing w:line="275" w:lineRule="exact"/>
      <w:ind w:left="228"/>
      <w:jc w:val="both"/>
      <w:outlineLvl w:val="1"/>
    </w:pPr>
    <w:rPr>
      <w:b/>
      <w:bCs/>
      <w:sz w:val="24"/>
      <w:szCs w:val="24"/>
    </w:rPr>
  </w:style>
  <w:style w:type="paragraph" w:styleId="a4">
    <w:name w:val="List Paragraph"/>
    <w:basedOn w:val="a"/>
    <w:uiPriority w:val="1"/>
    <w:qFormat/>
    <w:rsid w:val="004C3854"/>
    <w:pPr>
      <w:ind w:left="228" w:firstLine="720"/>
      <w:jc w:val="both"/>
    </w:pPr>
  </w:style>
  <w:style w:type="paragraph" w:customStyle="1" w:styleId="TableParagraph">
    <w:name w:val="Table Paragraph"/>
    <w:basedOn w:val="a"/>
    <w:uiPriority w:val="1"/>
    <w:qFormat/>
    <w:rsid w:val="004C3854"/>
    <w:pPr>
      <w:spacing w:line="268" w:lineRule="exact"/>
      <w:ind w:left="110"/>
    </w:pPr>
  </w:style>
  <w:style w:type="character" w:customStyle="1" w:styleId="10">
    <w:name w:val="Заголовок 1 Знак"/>
    <w:basedOn w:val="a0"/>
    <w:link w:val="1"/>
    <w:uiPriority w:val="9"/>
    <w:rsid w:val="00B53B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3B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53BF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53BF8"/>
    <w:rPr>
      <w:rFonts w:asciiTheme="majorHAnsi" w:eastAsiaTheme="majorEastAsia" w:hAnsiTheme="majorHAnsi" w:cstheme="majorBidi"/>
      <w:b/>
      <w:bCs/>
      <w:i/>
      <w:iCs/>
      <w:color w:val="4F81BD" w:themeColor="accent1"/>
    </w:rPr>
  </w:style>
  <w:style w:type="paragraph" w:styleId="a5">
    <w:name w:val="header"/>
    <w:basedOn w:val="a"/>
    <w:link w:val="a6"/>
    <w:uiPriority w:val="99"/>
    <w:unhideWhenUsed/>
    <w:rsid w:val="00B53BF8"/>
    <w:pPr>
      <w:widowControl/>
      <w:tabs>
        <w:tab w:val="center" w:pos="4680"/>
        <w:tab w:val="right" w:pos="9360"/>
      </w:tabs>
      <w:autoSpaceDE/>
      <w:autoSpaceDN/>
      <w:spacing w:after="200" w:line="276" w:lineRule="auto"/>
    </w:pPr>
    <w:rPr>
      <w:rFonts w:asciiTheme="minorHAnsi" w:eastAsiaTheme="minorHAnsi" w:hAnsiTheme="minorHAnsi" w:cstheme="minorBidi"/>
      <w:lang w:val="en-US"/>
    </w:rPr>
  </w:style>
  <w:style w:type="character" w:customStyle="1" w:styleId="a6">
    <w:name w:val="Верхний колонтитул Знак"/>
    <w:basedOn w:val="a0"/>
    <w:link w:val="a5"/>
    <w:uiPriority w:val="99"/>
    <w:rsid w:val="00B53BF8"/>
  </w:style>
  <w:style w:type="paragraph" w:styleId="a7">
    <w:name w:val="Normal Indent"/>
    <w:basedOn w:val="a"/>
    <w:uiPriority w:val="99"/>
    <w:unhideWhenUsed/>
    <w:rsid w:val="00B53BF8"/>
    <w:pPr>
      <w:widowControl/>
      <w:autoSpaceDE/>
      <w:autoSpaceDN/>
      <w:spacing w:after="200" w:line="276" w:lineRule="auto"/>
      <w:ind w:left="720"/>
    </w:pPr>
    <w:rPr>
      <w:rFonts w:asciiTheme="minorHAnsi" w:eastAsiaTheme="minorHAnsi" w:hAnsiTheme="minorHAnsi" w:cstheme="minorBidi"/>
      <w:lang w:val="en-US"/>
    </w:rPr>
  </w:style>
  <w:style w:type="paragraph" w:styleId="a8">
    <w:name w:val="Subtitle"/>
    <w:basedOn w:val="a"/>
    <w:next w:val="a"/>
    <w:link w:val="a9"/>
    <w:uiPriority w:val="11"/>
    <w:qFormat/>
    <w:rsid w:val="00B53BF8"/>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9">
    <w:name w:val="Подзаголовок Знак"/>
    <w:basedOn w:val="a0"/>
    <w:link w:val="a8"/>
    <w:uiPriority w:val="11"/>
    <w:rsid w:val="00B53BF8"/>
    <w:rPr>
      <w:rFonts w:asciiTheme="majorHAnsi" w:eastAsiaTheme="majorEastAsia" w:hAnsiTheme="majorHAnsi" w:cstheme="majorBidi"/>
      <w:i/>
      <w:iCs/>
      <w:color w:val="4F81BD" w:themeColor="accent1"/>
      <w:spacing w:val="15"/>
      <w:sz w:val="24"/>
      <w:szCs w:val="24"/>
    </w:rPr>
  </w:style>
  <w:style w:type="paragraph" w:styleId="aa">
    <w:name w:val="Title"/>
    <w:basedOn w:val="a"/>
    <w:next w:val="a"/>
    <w:link w:val="ab"/>
    <w:uiPriority w:val="10"/>
    <w:qFormat/>
    <w:rsid w:val="00B53BF8"/>
    <w:pPr>
      <w:widowControl/>
      <w:pBdr>
        <w:bottom w:val="single" w:sz="8" w:space="4" w:color="4F81BD" w:themeColor="accent1"/>
      </w:pBdr>
      <w:autoSpaceDE/>
      <w:autoSpaceDN/>
      <w:spacing w:after="300" w:line="276"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ab">
    <w:name w:val="Название Знак"/>
    <w:basedOn w:val="a0"/>
    <w:link w:val="aa"/>
    <w:uiPriority w:val="10"/>
    <w:rsid w:val="00B53BF8"/>
    <w:rPr>
      <w:rFonts w:asciiTheme="majorHAnsi" w:eastAsiaTheme="majorEastAsia" w:hAnsiTheme="majorHAnsi" w:cstheme="majorBidi"/>
      <w:color w:val="17365D" w:themeColor="text2" w:themeShade="BF"/>
      <w:spacing w:val="5"/>
      <w:kern w:val="28"/>
      <w:sz w:val="52"/>
      <w:szCs w:val="52"/>
    </w:rPr>
  </w:style>
  <w:style w:type="character" w:styleId="ac">
    <w:name w:val="Emphasis"/>
    <w:basedOn w:val="a0"/>
    <w:uiPriority w:val="20"/>
    <w:qFormat/>
    <w:rsid w:val="00B53BF8"/>
    <w:rPr>
      <w:i/>
      <w:iCs/>
    </w:rPr>
  </w:style>
  <w:style w:type="character" w:styleId="ad">
    <w:name w:val="Hyperlink"/>
    <w:basedOn w:val="a0"/>
    <w:uiPriority w:val="99"/>
    <w:unhideWhenUsed/>
    <w:rsid w:val="00B53BF8"/>
    <w:rPr>
      <w:color w:val="0000FF" w:themeColor="hyperlink"/>
      <w:u w:val="single"/>
    </w:rPr>
  </w:style>
  <w:style w:type="table" w:styleId="ae">
    <w:name w:val="Table Grid"/>
    <w:basedOn w:val="a1"/>
    <w:uiPriority w:val="59"/>
    <w:rsid w:val="00B53BF8"/>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caption"/>
    <w:basedOn w:val="a"/>
    <w:next w:val="a"/>
    <w:uiPriority w:val="35"/>
    <w:semiHidden/>
    <w:unhideWhenUsed/>
    <w:qFormat/>
    <w:rsid w:val="00B53BF8"/>
    <w:pPr>
      <w:widowControl/>
      <w:autoSpaceDE/>
      <w:autoSpaceDN/>
      <w:spacing w:after="200"/>
    </w:pPr>
    <w:rPr>
      <w:rFonts w:asciiTheme="minorHAnsi" w:eastAsiaTheme="minorHAnsi" w:hAnsiTheme="minorHAnsi" w:cstheme="minorBidi"/>
      <w:b/>
      <w:bCs/>
      <w:color w:val="4F81BD" w:themeColor="accent1"/>
      <w:sz w:val="18"/>
      <w:szCs w:val="18"/>
      <w:lang w:val="en-US"/>
    </w:rPr>
  </w:style>
  <w:style w:type="paragraph" w:customStyle="1" w:styleId="Heading2">
    <w:name w:val="Heading 2"/>
    <w:basedOn w:val="a"/>
    <w:uiPriority w:val="1"/>
    <w:qFormat/>
    <w:rsid w:val="00911C6A"/>
    <w:pPr>
      <w:ind w:left="110"/>
      <w:jc w:val="both"/>
      <w:outlineLvl w:val="2"/>
    </w:pPr>
    <w:rPr>
      <w:b/>
      <w:bCs/>
      <w:sz w:val="28"/>
      <w:szCs w:val="28"/>
    </w:rPr>
  </w:style>
  <w:style w:type="paragraph" w:customStyle="1" w:styleId="TOC1">
    <w:name w:val="TOC 1"/>
    <w:basedOn w:val="a"/>
    <w:uiPriority w:val="1"/>
    <w:qFormat/>
    <w:rsid w:val="00911C6A"/>
    <w:pPr>
      <w:spacing w:before="31"/>
      <w:ind w:left="110"/>
    </w:pPr>
    <w:rPr>
      <w:sz w:val="28"/>
      <w:szCs w:val="28"/>
    </w:rPr>
  </w:style>
  <w:style w:type="paragraph" w:styleId="af0">
    <w:name w:val="Balloon Text"/>
    <w:basedOn w:val="a"/>
    <w:link w:val="af1"/>
    <w:uiPriority w:val="99"/>
    <w:semiHidden/>
    <w:unhideWhenUsed/>
    <w:rsid w:val="00CE304F"/>
    <w:rPr>
      <w:rFonts w:ascii="Tahoma" w:hAnsi="Tahoma" w:cs="Tahoma"/>
      <w:sz w:val="16"/>
      <w:szCs w:val="16"/>
    </w:rPr>
  </w:style>
  <w:style w:type="character" w:customStyle="1" w:styleId="af1">
    <w:name w:val="Текст выноски Знак"/>
    <w:basedOn w:val="a0"/>
    <w:link w:val="af0"/>
    <w:uiPriority w:val="99"/>
    <w:semiHidden/>
    <w:rsid w:val="00CE304F"/>
    <w:rPr>
      <w:rFonts w:ascii="Tahoma" w:eastAsia="Times New Roman" w:hAnsi="Tahoma" w:cs="Tahoma"/>
      <w:sz w:val="16"/>
      <w:szCs w:val="16"/>
      <w:lang w:val="ru-RU"/>
    </w:rPr>
  </w:style>
  <w:style w:type="character" w:customStyle="1" w:styleId="markedcontent">
    <w:name w:val="markedcontent"/>
    <w:basedOn w:val="a0"/>
    <w:uiPriority w:val="99"/>
    <w:rsid w:val="00A63F97"/>
  </w:style>
  <w:style w:type="paragraph" w:styleId="af2">
    <w:name w:val="Normal (Web)"/>
    <w:basedOn w:val="a"/>
    <w:uiPriority w:val="99"/>
    <w:rsid w:val="00A63F97"/>
    <w:pPr>
      <w:widowControl/>
      <w:autoSpaceDE/>
      <w:autoSpaceDN/>
      <w:spacing w:before="100" w:beforeAutospacing="1" w:after="100" w:afterAutospacing="1"/>
    </w:pPr>
    <w:rPr>
      <w:sz w:val="24"/>
      <w:szCs w:val="24"/>
      <w:lang w:eastAsia="ru-RU"/>
    </w:rPr>
  </w:style>
  <w:style w:type="character" w:customStyle="1" w:styleId="1256">
    <w:name w:val="Основной текст (12)56"/>
    <w:uiPriority w:val="99"/>
    <w:rsid w:val="00A63F97"/>
    <w:rPr>
      <w:rFonts w:ascii="Times New Roman" w:hAnsi="Times New Roman" w:cs="Times New Roman" w:hint="default"/>
      <w:spacing w:val="0"/>
      <w:sz w:val="19"/>
      <w:szCs w:val="19"/>
    </w:rPr>
  </w:style>
  <w:style w:type="character" w:customStyle="1" w:styleId="1255">
    <w:name w:val="Основной текст (12)55"/>
    <w:uiPriority w:val="99"/>
    <w:rsid w:val="00A63F97"/>
    <w:rPr>
      <w:rFonts w:ascii="Times New Roman" w:hAnsi="Times New Roman" w:cs="Times New Roman" w:hint="default"/>
      <w:spacing w:val="0"/>
      <w:sz w:val="19"/>
      <w:szCs w:val="19"/>
    </w:rPr>
  </w:style>
  <w:style w:type="paragraph" w:customStyle="1" w:styleId="normal">
    <w:name w:val="normal"/>
    <w:rsid w:val="00AA4B1C"/>
    <w:pPr>
      <w:widowControl/>
      <w:autoSpaceDE/>
      <w:autoSpaceDN/>
      <w:spacing w:after="200" w:line="276" w:lineRule="auto"/>
    </w:pPr>
    <w:rPr>
      <w:rFonts w:ascii="Calibri" w:eastAsia="Calibri" w:hAnsi="Calibri" w:cs="Calibri"/>
      <w:lang w:val="ru-RU" w:eastAsia="ru-RU"/>
    </w:rPr>
  </w:style>
  <w:style w:type="table" w:customStyle="1" w:styleId="21">
    <w:name w:val="Сетка таблицы2"/>
    <w:basedOn w:val="a1"/>
    <w:uiPriority w:val="59"/>
    <w:rsid w:val="00AA4B1C"/>
    <w:pPr>
      <w:widowControl/>
      <w:autoSpaceDE/>
      <w:autoSpaceDN/>
    </w:pPr>
    <w:rPr>
      <w:rFonts w:eastAsia="Cambria"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03">
    <w:name w:val="c203"/>
    <w:basedOn w:val="a"/>
    <w:rsid w:val="00AA4B1C"/>
    <w:pPr>
      <w:widowControl/>
      <w:autoSpaceDE/>
      <w:autoSpaceDN/>
      <w:spacing w:before="100" w:beforeAutospacing="1" w:after="100" w:afterAutospacing="1"/>
    </w:pPr>
    <w:rPr>
      <w:sz w:val="24"/>
      <w:szCs w:val="24"/>
      <w:lang w:eastAsia="ru-RU"/>
    </w:rPr>
  </w:style>
  <w:style w:type="paragraph" w:customStyle="1" w:styleId="c6">
    <w:name w:val="c6"/>
    <w:basedOn w:val="a"/>
    <w:rsid w:val="00AA4B1C"/>
    <w:pPr>
      <w:widowControl/>
      <w:autoSpaceDE/>
      <w:autoSpaceDN/>
      <w:spacing w:before="100" w:beforeAutospacing="1" w:after="100" w:afterAutospacing="1"/>
    </w:pPr>
    <w:rPr>
      <w:sz w:val="24"/>
      <w:szCs w:val="24"/>
      <w:lang w:eastAsia="ru-RU"/>
    </w:rPr>
  </w:style>
  <w:style w:type="character" w:customStyle="1" w:styleId="c52">
    <w:name w:val="c52"/>
    <w:basedOn w:val="a0"/>
    <w:rsid w:val="00AA4B1C"/>
  </w:style>
  <w:style w:type="character" w:customStyle="1" w:styleId="c10">
    <w:name w:val="c10"/>
    <w:basedOn w:val="a0"/>
    <w:rsid w:val="00AA4B1C"/>
  </w:style>
  <w:style w:type="paragraph" w:customStyle="1" w:styleId="c178">
    <w:name w:val="c178"/>
    <w:basedOn w:val="a"/>
    <w:rsid w:val="00AA4B1C"/>
    <w:pPr>
      <w:widowControl/>
      <w:autoSpaceDE/>
      <w:autoSpaceDN/>
      <w:spacing w:before="100" w:beforeAutospacing="1" w:after="100" w:afterAutospacing="1"/>
    </w:pPr>
    <w:rPr>
      <w:sz w:val="24"/>
      <w:szCs w:val="24"/>
      <w:lang w:eastAsia="ru-RU"/>
    </w:rPr>
  </w:style>
  <w:style w:type="table" w:customStyle="1" w:styleId="11">
    <w:name w:val="Сетка таблицы1"/>
    <w:basedOn w:val="a1"/>
    <w:next w:val="ae"/>
    <w:uiPriority w:val="39"/>
    <w:rsid w:val="00AA4B1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535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footer" Target="footer35.xml"/><Relationship Id="rId47" Type="http://schemas.openxmlformats.org/officeDocument/2006/relationships/footer" Target="footer40.xml"/><Relationship Id="rId50" Type="http://schemas.openxmlformats.org/officeDocument/2006/relationships/footer" Target="footer43.xml"/><Relationship Id="rId55" Type="http://schemas.openxmlformats.org/officeDocument/2006/relationships/footer" Target="footer48.xml"/><Relationship Id="rId63" Type="http://schemas.openxmlformats.org/officeDocument/2006/relationships/footer" Target="footer56.xml"/><Relationship Id="rId68" Type="http://schemas.openxmlformats.org/officeDocument/2006/relationships/footer" Target="footer61.xml"/><Relationship Id="rId76" Type="http://schemas.openxmlformats.org/officeDocument/2006/relationships/footer" Target="footer69.xml"/><Relationship Id="rId7" Type="http://schemas.openxmlformats.org/officeDocument/2006/relationships/endnotes" Target="endnotes.xml"/><Relationship Id="rId71"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45" Type="http://schemas.openxmlformats.org/officeDocument/2006/relationships/footer" Target="footer38.xml"/><Relationship Id="rId53" Type="http://schemas.openxmlformats.org/officeDocument/2006/relationships/footer" Target="footer46.xml"/><Relationship Id="rId58" Type="http://schemas.openxmlformats.org/officeDocument/2006/relationships/footer" Target="footer51.xml"/><Relationship Id="rId66" Type="http://schemas.openxmlformats.org/officeDocument/2006/relationships/footer" Target="footer59.xml"/><Relationship Id="rId74" Type="http://schemas.openxmlformats.org/officeDocument/2006/relationships/footer" Target="footer67.xml"/><Relationship Id="rId79" Type="http://schemas.openxmlformats.org/officeDocument/2006/relationships/footer" Target="footer72.xml"/><Relationship Id="rId5" Type="http://schemas.openxmlformats.org/officeDocument/2006/relationships/webSettings" Target="webSettings.xml"/><Relationship Id="rId61" Type="http://schemas.openxmlformats.org/officeDocument/2006/relationships/footer" Target="footer54.xml"/><Relationship Id="rId82"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footer" Target="footer53.xml"/><Relationship Id="rId65" Type="http://schemas.openxmlformats.org/officeDocument/2006/relationships/footer" Target="footer58.xml"/><Relationship Id="rId73" Type="http://schemas.openxmlformats.org/officeDocument/2006/relationships/footer" Target="footer66.xml"/><Relationship Id="rId78" Type="http://schemas.openxmlformats.org/officeDocument/2006/relationships/footer" Target="footer71.xml"/><Relationship Id="rId81" Type="http://schemas.openxmlformats.org/officeDocument/2006/relationships/footer" Target="footer7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footer" Target="footer36.xml"/><Relationship Id="rId48" Type="http://schemas.openxmlformats.org/officeDocument/2006/relationships/footer" Target="footer41.xml"/><Relationship Id="rId56" Type="http://schemas.openxmlformats.org/officeDocument/2006/relationships/footer" Target="footer49.xml"/><Relationship Id="rId64" Type="http://schemas.openxmlformats.org/officeDocument/2006/relationships/footer" Target="footer57.xml"/><Relationship Id="rId69" Type="http://schemas.openxmlformats.org/officeDocument/2006/relationships/footer" Target="footer62.xml"/><Relationship Id="rId77" Type="http://schemas.openxmlformats.org/officeDocument/2006/relationships/footer" Target="footer70.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80" Type="http://schemas.openxmlformats.org/officeDocument/2006/relationships/footer" Target="footer73.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footer" Target="footer52.xml"/><Relationship Id="rId67" Type="http://schemas.openxmlformats.org/officeDocument/2006/relationships/footer" Target="footer6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5.xml"/><Relationship Id="rId70" Type="http://schemas.openxmlformats.org/officeDocument/2006/relationships/footer" Target="footer63.xml"/><Relationship Id="rId75" Type="http://schemas.openxmlformats.org/officeDocument/2006/relationships/footer" Target="footer6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F9C6E-0CF0-4C99-B16C-E6F3300EC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334</Pages>
  <Words>170448</Words>
  <Characters>971558</Characters>
  <Application>Microsoft Office Word</Application>
  <DocSecurity>0</DocSecurity>
  <Lines>8096</Lines>
  <Paragraphs>2279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1139727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Samsung</cp:lastModifiedBy>
  <cp:revision>27</cp:revision>
  <cp:lastPrinted>2023-10-16T18:39:00Z</cp:lastPrinted>
  <dcterms:created xsi:type="dcterms:W3CDTF">2023-10-16T17:44:00Z</dcterms:created>
  <dcterms:modified xsi:type="dcterms:W3CDTF">2024-10-04T16:24:00Z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2023-10-12T00:00:00Z</vt:filetime>
  </property>
  <property fmtid="{D5CDD505-2E9C-101B-9397-08002B2CF9AE}" pid="3" name="LastSaved">
    <vt:filetime>2023-10-16T00:00:00Z</vt:filetime>
  </property>
</Properties>
</file>